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22" w:lineRule="exact" w:before="73"/>
        <w:ind w:left="326" w:right="394" w:firstLine="0"/>
        <w:jc w:val="center"/>
        <w:rPr>
          <w:sz w:val="28"/>
        </w:rPr>
      </w:pPr>
      <w:r>
        <w:rPr>
          <w:sz w:val="28"/>
        </w:rPr>
        <w:t>Муниципальное</w:t>
      </w:r>
      <w:r>
        <w:rPr>
          <w:spacing w:val="-17"/>
          <w:sz w:val="28"/>
        </w:rPr>
        <w:t> </w:t>
      </w:r>
      <w:r>
        <w:rPr>
          <w:sz w:val="28"/>
        </w:rPr>
        <w:t>бюджетное</w:t>
      </w:r>
      <w:r>
        <w:rPr>
          <w:spacing w:val="-14"/>
          <w:sz w:val="28"/>
        </w:rPr>
        <w:t> </w:t>
      </w:r>
      <w:r>
        <w:rPr>
          <w:sz w:val="28"/>
        </w:rPr>
        <w:t>общеобразовательное</w:t>
      </w:r>
      <w:r>
        <w:rPr>
          <w:spacing w:val="-12"/>
          <w:sz w:val="28"/>
        </w:rPr>
        <w:t> </w:t>
      </w:r>
      <w:r>
        <w:rPr>
          <w:spacing w:val="-2"/>
          <w:sz w:val="28"/>
        </w:rPr>
        <w:t>учреждение</w:t>
      </w:r>
    </w:p>
    <w:p>
      <w:pPr>
        <w:spacing w:before="0"/>
        <w:ind w:left="1643" w:right="1707" w:hanging="4"/>
        <w:jc w:val="center"/>
        <w:rPr>
          <w:sz w:val="28"/>
        </w:rPr>
      </w:pPr>
      <w:r>
        <w:rPr>
          <w:sz w:val="28"/>
        </w:rPr>
        <w:t>«Алманчиковская основная общеобразовательная школа» Батыревского</w:t>
      </w:r>
      <w:r>
        <w:rPr>
          <w:spacing w:val="-10"/>
          <w:sz w:val="28"/>
        </w:rPr>
        <w:t> </w:t>
      </w:r>
      <w:r>
        <w:rPr>
          <w:sz w:val="28"/>
        </w:rPr>
        <w:t>муниципального</w:t>
      </w:r>
      <w:r>
        <w:rPr>
          <w:spacing w:val="-12"/>
          <w:sz w:val="28"/>
        </w:rPr>
        <w:t> </w:t>
      </w:r>
      <w:r>
        <w:rPr>
          <w:sz w:val="28"/>
        </w:rPr>
        <w:t>округа</w:t>
      </w:r>
      <w:r>
        <w:rPr>
          <w:spacing w:val="-11"/>
          <w:sz w:val="28"/>
        </w:rPr>
        <w:t> </w:t>
      </w:r>
      <w:r>
        <w:rPr>
          <w:sz w:val="28"/>
        </w:rPr>
        <w:t>Чувашской</w:t>
      </w:r>
      <w:r>
        <w:rPr>
          <w:spacing w:val="-11"/>
          <w:sz w:val="28"/>
        </w:rPr>
        <w:t> </w:t>
      </w:r>
      <w:r>
        <w:rPr>
          <w:sz w:val="28"/>
        </w:rPr>
        <w:t>Республики</w:t>
      </w:r>
    </w:p>
    <w:p>
      <w:pPr>
        <w:pStyle w:val="BodyText"/>
        <w:ind w:left="0" w:firstLine="0"/>
        <w:jc w:val="left"/>
        <w:rPr>
          <w:sz w:val="20"/>
        </w:rPr>
      </w:pPr>
    </w:p>
    <w:p>
      <w:pPr>
        <w:pStyle w:val="BodyText"/>
        <w:ind w:left="0" w:firstLine="0"/>
        <w:jc w:val="left"/>
        <w:rPr>
          <w:sz w:val="20"/>
        </w:rPr>
      </w:pPr>
    </w:p>
    <w:p>
      <w:pPr>
        <w:pStyle w:val="BodyText"/>
        <w:spacing w:before="92"/>
        <w:ind w:left="0" w:firstLine="0"/>
        <w:jc w:val="left"/>
        <w:rPr>
          <w:sz w:val="20"/>
        </w:rPr>
      </w:pPr>
    </w:p>
    <w:p>
      <w:pPr>
        <w:spacing w:after="0"/>
        <w:jc w:val="left"/>
        <w:rPr>
          <w:sz w:val="20"/>
        </w:rPr>
        <w:sectPr>
          <w:type w:val="continuous"/>
          <w:pgSz w:w="11910" w:h="16850"/>
          <w:pgMar w:top="1280" w:bottom="280" w:left="920" w:right="160"/>
        </w:sectPr>
      </w:pPr>
    </w:p>
    <w:p>
      <w:pPr>
        <w:spacing w:before="90"/>
        <w:ind w:left="664" w:right="0" w:firstLine="0"/>
        <w:jc w:val="left"/>
        <w:rPr>
          <w:sz w:val="24"/>
        </w:rPr>
      </w:pPr>
      <w:r>
        <w:rPr>
          <w:spacing w:val="-2"/>
          <w:sz w:val="24"/>
        </w:rPr>
        <w:t>РАССМОТРЕНО</w:t>
      </w:r>
    </w:p>
    <w:p>
      <w:pPr>
        <w:spacing w:line="259" w:lineRule="auto" w:before="141"/>
        <w:ind w:left="664" w:right="38" w:firstLine="0"/>
        <w:jc w:val="left"/>
        <w:rPr>
          <w:sz w:val="24"/>
        </w:rPr>
      </w:pPr>
      <w:r>
        <w:rPr>
          <w:sz w:val="24"/>
        </w:rPr>
        <w:t>на</w:t>
      </w:r>
      <w:r>
        <w:rPr>
          <w:spacing w:val="-15"/>
          <w:sz w:val="24"/>
        </w:rPr>
        <w:t> </w:t>
      </w:r>
      <w:r>
        <w:rPr>
          <w:sz w:val="24"/>
        </w:rPr>
        <w:t>педагогическом</w:t>
      </w:r>
      <w:r>
        <w:rPr>
          <w:spacing w:val="-15"/>
          <w:sz w:val="24"/>
        </w:rPr>
        <w:t> </w:t>
      </w:r>
      <w:r>
        <w:rPr>
          <w:sz w:val="24"/>
        </w:rPr>
        <w:t>совете Протокол № 1</w:t>
      </w:r>
    </w:p>
    <w:p>
      <w:pPr>
        <w:spacing w:before="119"/>
        <w:ind w:left="664" w:right="0" w:firstLine="0"/>
        <w:jc w:val="left"/>
        <w:rPr>
          <w:sz w:val="24"/>
        </w:rPr>
      </w:pPr>
      <w:r>
        <w:rPr>
          <w:sz w:val="24"/>
        </w:rPr>
        <w:t>от</w:t>
      </w:r>
      <w:r>
        <w:rPr>
          <w:spacing w:val="3"/>
          <w:sz w:val="24"/>
        </w:rPr>
        <w:t> </w:t>
      </w:r>
      <w:r>
        <w:rPr>
          <w:sz w:val="24"/>
        </w:rPr>
        <w:t>«31»</w:t>
      </w:r>
      <w:r>
        <w:rPr>
          <w:spacing w:val="-7"/>
          <w:sz w:val="24"/>
        </w:rPr>
        <w:t> </w:t>
      </w:r>
      <w:r>
        <w:rPr>
          <w:sz w:val="24"/>
        </w:rPr>
        <w:t>августа</w:t>
      </w:r>
      <w:r>
        <w:rPr>
          <w:spacing w:val="-2"/>
          <w:sz w:val="24"/>
        </w:rPr>
        <w:t> </w:t>
      </w:r>
      <w:r>
        <w:rPr>
          <w:sz w:val="24"/>
        </w:rPr>
        <w:t>2023</w:t>
      </w:r>
      <w:r>
        <w:rPr>
          <w:spacing w:val="-1"/>
          <w:sz w:val="24"/>
        </w:rPr>
        <w:t> </w:t>
      </w:r>
      <w:r>
        <w:rPr>
          <w:spacing w:val="-4"/>
          <w:sz w:val="24"/>
        </w:rPr>
        <w:t>года</w:t>
      </w:r>
    </w:p>
    <w:p>
      <w:pPr>
        <w:spacing w:before="90"/>
        <w:ind w:left="664" w:right="0" w:firstLine="0"/>
        <w:jc w:val="left"/>
        <w:rPr>
          <w:sz w:val="24"/>
        </w:rPr>
      </w:pPr>
      <w:r>
        <w:rPr/>
        <w:br w:type="column"/>
      </w:r>
      <w:r>
        <w:rPr>
          <w:spacing w:val="-2"/>
          <w:sz w:val="24"/>
        </w:rPr>
        <w:t>УТВЕРЖДЕНО</w:t>
      </w:r>
    </w:p>
    <w:p>
      <w:pPr>
        <w:spacing w:before="141"/>
        <w:ind w:left="664" w:right="0" w:firstLine="0"/>
        <w:jc w:val="left"/>
        <w:rPr>
          <w:sz w:val="24"/>
        </w:rPr>
      </w:pPr>
      <w:r>
        <w:rPr>
          <w:sz w:val="24"/>
        </w:rPr>
        <w:t>Директор</w:t>
      </w:r>
      <w:r>
        <w:rPr>
          <w:spacing w:val="-2"/>
          <w:sz w:val="24"/>
        </w:rPr>
        <w:t> школы</w:t>
      </w:r>
    </w:p>
    <w:p>
      <w:pPr>
        <w:tabs>
          <w:tab w:pos="1319" w:val="left" w:leader="none"/>
        </w:tabs>
        <w:spacing w:before="140"/>
        <w:ind w:left="664" w:right="0" w:firstLine="0"/>
        <w:jc w:val="left"/>
        <w:rPr>
          <w:sz w:val="24"/>
        </w:rPr>
      </w:pPr>
      <w:r>
        <w:rPr>
          <w:sz w:val="24"/>
          <w:u w:val="single"/>
        </w:rPr>
        <w:tab/>
      </w:r>
      <w:r>
        <w:rPr>
          <w:spacing w:val="80"/>
          <w:sz w:val="24"/>
        </w:rPr>
        <w:t> </w:t>
      </w:r>
      <w:r>
        <w:rPr>
          <w:sz w:val="24"/>
        </w:rPr>
        <w:t>Хадарова Л.В.</w:t>
      </w:r>
    </w:p>
    <w:p>
      <w:pPr>
        <w:spacing w:before="120"/>
        <w:ind w:left="664" w:right="0" w:firstLine="0"/>
        <w:jc w:val="left"/>
        <w:rPr>
          <w:sz w:val="24"/>
        </w:rPr>
      </w:pPr>
      <w:r>
        <w:rPr>
          <w:sz w:val="24"/>
        </w:rPr>
        <w:t>Приказ</w:t>
      </w:r>
      <w:r>
        <w:rPr>
          <w:spacing w:val="-2"/>
          <w:sz w:val="24"/>
        </w:rPr>
        <w:t> </w:t>
      </w:r>
      <w:r>
        <w:rPr>
          <w:sz w:val="24"/>
        </w:rPr>
        <w:t>№</w:t>
      </w:r>
      <w:r>
        <w:rPr>
          <w:spacing w:val="-3"/>
          <w:sz w:val="24"/>
        </w:rPr>
        <w:t> </w:t>
      </w:r>
      <w:r>
        <w:rPr>
          <w:sz w:val="24"/>
        </w:rPr>
        <w:t>72-</w:t>
      </w:r>
      <w:r>
        <w:rPr>
          <w:spacing w:val="-5"/>
          <w:sz w:val="24"/>
        </w:rPr>
        <w:t>ОД</w:t>
      </w:r>
    </w:p>
    <w:p>
      <w:pPr>
        <w:spacing w:before="120"/>
        <w:ind w:left="664" w:right="0" w:firstLine="0"/>
        <w:jc w:val="left"/>
        <w:rPr>
          <w:sz w:val="24"/>
        </w:rPr>
      </w:pPr>
      <w:r>
        <w:rPr>
          <w:sz w:val="24"/>
        </w:rPr>
        <w:t>от</w:t>
      </w:r>
      <w:r>
        <w:rPr>
          <w:spacing w:val="3"/>
          <w:sz w:val="24"/>
        </w:rPr>
        <w:t> </w:t>
      </w:r>
      <w:r>
        <w:rPr>
          <w:sz w:val="24"/>
        </w:rPr>
        <w:t>«31»</w:t>
      </w:r>
      <w:r>
        <w:rPr>
          <w:spacing w:val="-7"/>
          <w:sz w:val="24"/>
        </w:rPr>
        <w:t> </w:t>
      </w:r>
      <w:r>
        <w:rPr>
          <w:sz w:val="24"/>
        </w:rPr>
        <w:t>августа</w:t>
      </w:r>
      <w:r>
        <w:rPr>
          <w:spacing w:val="-2"/>
          <w:sz w:val="24"/>
        </w:rPr>
        <w:t> </w:t>
      </w:r>
      <w:r>
        <w:rPr>
          <w:sz w:val="24"/>
        </w:rPr>
        <w:t>2023</w:t>
      </w:r>
      <w:r>
        <w:rPr>
          <w:spacing w:val="-1"/>
          <w:sz w:val="24"/>
        </w:rPr>
        <w:t> </w:t>
      </w:r>
      <w:r>
        <w:rPr>
          <w:spacing w:val="-4"/>
          <w:sz w:val="24"/>
        </w:rPr>
        <w:t>года</w:t>
      </w:r>
    </w:p>
    <w:p>
      <w:pPr>
        <w:spacing w:after="0"/>
        <w:jc w:val="left"/>
        <w:rPr>
          <w:sz w:val="24"/>
        </w:rPr>
        <w:sectPr>
          <w:type w:val="continuous"/>
          <w:pgSz w:w="11910" w:h="16850"/>
          <w:pgMar w:top="1280" w:bottom="280" w:left="920" w:right="160"/>
          <w:cols w:num="2" w:equalWidth="0">
            <w:col w:w="3349" w:space="2880"/>
            <w:col w:w="4601"/>
          </w:cols>
        </w:sectPr>
      </w:pPr>
    </w:p>
    <w:p>
      <w:pPr>
        <w:pStyle w:val="BodyText"/>
        <w:ind w:left="0" w:firstLine="0"/>
        <w:jc w:val="left"/>
        <w:rPr>
          <w:sz w:val="20"/>
        </w:rPr>
      </w:pPr>
    </w:p>
    <w:p>
      <w:pPr>
        <w:pStyle w:val="BodyText"/>
        <w:spacing w:before="7"/>
        <w:ind w:left="0" w:firstLine="0"/>
        <w:jc w:val="left"/>
        <w:rPr>
          <w:sz w:val="20"/>
        </w:rPr>
      </w:pPr>
    </w:p>
    <w:p>
      <w:pPr>
        <w:spacing w:after="0"/>
        <w:jc w:val="left"/>
        <w:rPr>
          <w:sz w:val="20"/>
        </w:rPr>
        <w:sectPr>
          <w:type w:val="continuous"/>
          <w:pgSz w:w="11910" w:h="16850"/>
          <w:pgMar w:top="1280" w:bottom="280" w:left="920" w:right="160"/>
        </w:sectPr>
      </w:pPr>
    </w:p>
    <w:p>
      <w:pPr>
        <w:pStyle w:val="BodyText"/>
        <w:spacing w:before="26"/>
        <w:ind w:left="0" w:firstLine="0"/>
        <w:jc w:val="left"/>
        <w:rPr>
          <w:sz w:val="21"/>
        </w:rPr>
      </w:pPr>
    </w:p>
    <w:p>
      <w:pPr>
        <w:spacing w:line="199" w:lineRule="auto" w:before="0"/>
        <w:ind w:left="3251" w:right="0" w:firstLine="0"/>
        <w:jc w:val="left"/>
        <w:rPr>
          <w:rFonts w:ascii="Lucida Sans Unicode" w:hAnsi="Lucida Sans Unicode"/>
          <w:sz w:val="21"/>
        </w:rPr>
      </w:pPr>
      <w:r>
        <w:rPr>
          <w:rFonts w:ascii="Lucida Sans Unicode" w:hAnsi="Lucida Sans Unicode"/>
          <w:w w:val="90"/>
          <w:sz w:val="21"/>
        </w:rPr>
        <w:t>МУНИЦИПАЛЬНОЕ</w:t>
      </w:r>
      <w:r>
        <w:rPr>
          <w:rFonts w:ascii="Lucida Sans Unicode" w:hAnsi="Lucida Sans Unicode"/>
          <w:spacing w:val="-10"/>
          <w:w w:val="90"/>
          <w:sz w:val="21"/>
        </w:rPr>
        <w:t> </w:t>
      </w:r>
      <w:r>
        <w:rPr>
          <w:rFonts w:ascii="Lucida Sans Unicode" w:hAnsi="Lucida Sans Unicode"/>
          <w:w w:val="90"/>
          <w:sz w:val="21"/>
        </w:rPr>
        <w:t>БЮДЖЕТНОЕ </w:t>
      </w:r>
      <w:r>
        <w:rPr>
          <w:rFonts w:ascii="Lucida Sans Unicode" w:hAnsi="Lucida Sans Unicode"/>
          <w:spacing w:val="-2"/>
          <w:sz w:val="21"/>
        </w:rPr>
        <w:t>ОБЩЕОБРАЗОВАТЕЛЬНОЕ УЧРЕЖДЕНИЕ </w:t>
      </w:r>
      <w:r>
        <w:rPr>
          <w:rFonts w:ascii="Microsoft Sans Serif" w:hAnsi="Microsoft Sans Serif"/>
          <w:w w:val="90"/>
          <w:sz w:val="21"/>
        </w:rPr>
        <w:t>"</w:t>
      </w:r>
      <w:r>
        <w:rPr>
          <w:rFonts w:ascii="Lucida Sans Unicode" w:hAnsi="Lucida Sans Unicode"/>
          <w:w w:val="90"/>
          <w:sz w:val="21"/>
        </w:rPr>
        <w:t>АЛМАНЧИКОВСКАЯ</w:t>
      </w:r>
      <w:r>
        <w:rPr>
          <w:rFonts w:ascii="Lucida Sans Unicode" w:hAnsi="Lucida Sans Unicode"/>
          <w:spacing w:val="-10"/>
          <w:w w:val="90"/>
          <w:sz w:val="21"/>
        </w:rPr>
        <w:t> </w:t>
      </w:r>
      <w:r>
        <w:rPr>
          <w:rFonts w:ascii="Lucida Sans Unicode" w:hAnsi="Lucida Sans Unicode"/>
          <w:w w:val="90"/>
          <w:sz w:val="21"/>
        </w:rPr>
        <w:t>ОСНОВНАЯ </w:t>
      </w:r>
      <w:r>
        <w:rPr>
          <w:rFonts w:ascii="Lucida Sans Unicode" w:hAnsi="Lucida Sans Unicode"/>
          <w:spacing w:val="-2"/>
          <w:sz w:val="21"/>
        </w:rPr>
        <w:t>ОБЩЕОБРАЗОВАТЕЛЬНАЯ ШКОЛА</w:t>
      </w:r>
      <w:r>
        <w:rPr>
          <w:rFonts w:ascii="Microsoft Sans Serif" w:hAnsi="Microsoft Sans Serif"/>
          <w:spacing w:val="-2"/>
          <w:sz w:val="21"/>
        </w:rPr>
        <w:t>"</w:t>
      </w:r>
      <w:r>
        <w:rPr>
          <w:rFonts w:ascii="Microsoft Sans Serif" w:hAnsi="Microsoft Sans Serif"/>
          <w:spacing w:val="-12"/>
          <w:sz w:val="21"/>
        </w:rPr>
        <w:t> </w:t>
      </w:r>
      <w:r>
        <w:rPr>
          <w:rFonts w:ascii="Lucida Sans Unicode" w:hAnsi="Lucida Sans Unicode"/>
          <w:spacing w:val="-2"/>
          <w:sz w:val="21"/>
        </w:rPr>
        <w:t>БАТЫРЕВСКОГО </w:t>
      </w:r>
      <w:r>
        <w:rPr>
          <w:rFonts w:ascii="Lucida Sans Unicode" w:hAnsi="Lucida Sans Unicode"/>
          <w:spacing w:val="-4"/>
          <w:sz w:val="21"/>
        </w:rPr>
        <w:t>МУНИЦИПАЛЬНОГО</w:t>
      </w:r>
      <w:r>
        <w:rPr>
          <w:rFonts w:ascii="Lucida Sans Unicode" w:hAnsi="Lucida Sans Unicode"/>
          <w:spacing w:val="-21"/>
          <w:sz w:val="21"/>
        </w:rPr>
        <w:t> </w:t>
      </w:r>
      <w:r>
        <w:rPr>
          <w:rFonts w:ascii="Lucida Sans Unicode" w:hAnsi="Lucida Sans Unicode"/>
          <w:spacing w:val="-4"/>
          <w:sz w:val="21"/>
        </w:rPr>
        <w:t>ОКРУГА ЧУВАШСКОЙ</w:t>
      </w:r>
      <w:r>
        <w:rPr>
          <w:rFonts w:ascii="Lucida Sans Unicode" w:hAnsi="Lucida Sans Unicode"/>
          <w:spacing w:val="-21"/>
          <w:sz w:val="21"/>
        </w:rPr>
        <w:t> </w:t>
      </w:r>
      <w:r>
        <w:rPr>
          <w:rFonts w:ascii="Lucida Sans Unicode" w:hAnsi="Lucida Sans Unicode"/>
          <w:spacing w:val="-4"/>
          <w:sz w:val="21"/>
        </w:rPr>
        <w:t>РЕСПУБЛИКИ</w:t>
      </w:r>
    </w:p>
    <w:p>
      <w:pPr>
        <w:spacing w:line="201" w:lineRule="auto" w:before="119"/>
        <w:ind w:left="91" w:right="1427" w:firstLine="0"/>
        <w:jc w:val="left"/>
        <w:rPr>
          <w:rFonts w:ascii="Lucida Sans Unicode" w:hAnsi="Lucida Sans Unicode"/>
          <w:sz w:val="19"/>
        </w:rPr>
      </w:pPr>
      <w:r>
        <w:rPr/>
        <w:br w:type="column"/>
      </w:r>
      <w:r>
        <w:rPr>
          <w:rFonts w:ascii="Lucida Sans Unicode" w:hAnsi="Lucida Sans Unicode"/>
          <w:spacing w:val="-6"/>
          <w:sz w:val="19"/>
        </w:rPr>
        <w:t>Подписано</w:t>
      </w:r>
      <w:r>
        <w:rPr>
          <w:rFonts w:ascii="Lucida Sans Unicode" w:hAnsi="Lucida Sans Unicode"/>
          <w:spacing w:val="-19"/>
          <w:sz w:val="19"/>
        </w:rPr>
        <w:t> </w:t>
      </w:r>
      <w:r>
        <w:rPr>
          <w:rFonts w:ascii="Lucida Sans Unicode" w:hAnsi="Lucida Sans Unicode"/>
          <w:spacing w:val="-6"/>
          <w:sz w:val="19"/>
        </w:rPr>
        <w:t>цифровой</w:t>
      </w:r>
      <w:r>
        <w:rPr>
          <w:rFonts w:ascii="Lucida Sans Unicode" w:hAnsi="Lucida Sans Unicode"/>
          <w:spacing w:val="-19"/>
          <w:sz w:val="19"/>
        </w:rPr>
        <w:t> </w:t>
      </w:r>
      <w:r>
        <w:rPr>
          <w:rFonts w:ascii="Lucida Sans Unicode" w:hAnsi="Lucida Sans Unicode"/>
          <w:spacing w:val="-6"/>
          <w:sz w:val="19"/>
        </w:rPr>
        <w:t>подписью</w:t>
      </w:r>
      <w:r>
        <w:rPr>
          <w:rFonts w:ascii="Microsoft Sans Serif" w:hAnsi="Microsoft Sans Serif"/>
          <w:spacing w:val="-6"/>
          <w:sz w:val="19"/>
        </w:rPr>
        <w:t>: </w:t>
      </w:r>
      <w:r>
        <w:rPr>
          <w:rFonts w:ascii="Lucida Sans Unicode" w:hAnsi="Lucida Sans Unicode"/>
          <w:spacing w:val="-4"/>
          <w:sz w:val="19"/>
        </w:rPr>
        <w:t>МУНИЦИПАЛЬНОЕ</w:t>
      </w:r>
      <w:r>
        <w:rPr>
          <w:rFonts w:ascii="Lucida Sans Unicode" w:hAnsi="Lucida Sans Unicode"/>
          <w:spacing w:val="-19"/>
          <w:sz w:val="19"/>
        </w:rPr>
        <w:t> </w:t>
      </w:r>
      <w:r>
        <w:rPr>
          <w:rFonts w:ascii="Lucida Sans Unicode" w:hAnsi="Lucida Sans Unicode"/>
          <w:spacing w:val="-4"/>
          <w:sz w:val="19"/>
        </w:rPr>
        <w:t>БЮДЖЕТНОЕ </w:t>
      </w:r>
      <w:r>
        <w:rPr>
          <w:rFonts w:ascii="Lucida Sans Unicode" w:hAnsi="Lucida Sans Unicode"/>
          <w:spacing w:val="-2"/>
          <w:sz w:val="19"/>
        </w:rPr>
        <w:t>ОБЩЕОБРАЗОВАТЕЛЬНОЕ </w:t>
      </w:r>
      <w:r>
        <w:rPr>
          <w:rFonts w:ascii="Lucida Sans Unicode" w:hAnsi="Lucida Sans Unicode"/>
          <w:w w:val="90"/>
          <w:sz w:val="19"/>
        </w:rPr>
        <w:t>УЧРЕЖДЕНИЕ</w:t>
      </w:r>
      <w:r>
        <w:rPr>
          <w:rFonts w:ascii="Lucida Sans Unicode" w:hAnsi="Lucida Sans Unicode"/>
          <w:spacing w:val="-13"/>
          <w:w w:val="90"/>
          <w:sz w:val="19"/>
        </w:rPr>
        <w:t> </w:t>
      </w:r>
      <w:r>
        <w:rPr>
          <w:rFonts w:ascii="Microsoft Sans Serif" w:hAnsi="Microsoft Sans Serif"/>
          <w:w w:val="90"/>
          <w:sz w:val="19"/>
        </w:rPr>
        <w:t>"</w:t>
      </w:r>
      <w:r>
        <w:rPr>
          <w:rFonts w:ascii="Lucida Sans Unicode" w:hAnsi="Lucida Sans Unicode"/>
          <w:w w:val="90"/>
          <w:sz w:val="19"/>
        </w:rPr>
        <w:t>АЛМАНЧИКОВСКАЯ </w:t>
      </w:r>
      <w:r>
        <w:rPr>
          <w:rFonts w:ascii="Lucida Sans Unicode" w:hAnsi="Lucida Sans Unicode"/>
          <w:spacing w:val="-2"/>
          <w:sz w:val="19"/>
        </w:rPr>
        <w:t>ОСНОВНАЯ </w:t>
      </w:r>
      <w:r>
        <w:rPr>
          <w:rFonts w:ascii="Lucida Sans Unicode" w:hAnsi="Lucida Sans Unicode"/>
          <w:w w:val="90"/>
          <w:sz w:val="19"/>
        </w:rPr>
        <w:t>ОБЩЕОБРАЗОВАТЕЛЬНАЯ</w:t>
      </w:r>
      <w:r>
        <w:rPr>
          <w:rFonts w:ascii="Lucida Sans Unicode" w:hAnsi="Lucida Sans Unicode"/>
          <w:spacing w:val="-13"/>
          <w:w w:val="90"/>
          <w:sz w:val="19"/>
        </w:rPr>
        <w:t> </w:t>
      </w:r>
      <w:r>
        <w:rPr>
          <w:rFonts w:ascii="Lucida Sans Unicode" w:hAnsi="Lucida Sans Unicode"/>
          <w:w w:val="90"/>
          <w:sz w:val="19"/>
        </w:rPr>
        <w:t>ШКОЛА</w:t>
      </w:r>
      <w:r>
        <w:rPr>
          <w:rFonts w:ascii="Microsoft Sans Serif" w:hAnsi="Microsoft Sans Serif"/>
          <w:w w:val="90"/>
          <w:sz w:val="19"/>
        </w:rPr>
        <w:t>" </w:t>
      </w:r>
      <w:r>
        <w:rPr>
          <w:rFonts w:ascii="Lucida Sans Unicode" w:hAnsi="Lucida Sans Unicode"/>
          <w:spacing w:val="-2"/>
          <w:sz w:val="19"/>
        </w:rPr>
        <w:t>БАТЫРЕВСКОГО МУНИЦИПАЛЬНОГО</w:t>
      </w:r>
      <w:r>
        <w:rPr>
          <w:rFonts w:ascii="Lucida Sans Unicode" w:hAnsi="Lucida Sans Unicode"/>
          <w:spacing w:val="-19"/>
          <w:sz w:val="19"/>
        </w:rPr>
        <w:t> </w:t>
      </w:r>
      <w:r>
        <w:rPr>
          <w:rFonts w:ascii="Lucida Sans Unicode" w:hAnsi="Lucida Sans Unicode"/>
          <w:spacing w:val="-2"/>
          <w:sz w:val="19"/>
        </w:rPr>
        <w:t>ОКРУГА ЧУВАШСКОЙ</w:t>
      </w:r>
      <w:r>
        <w:rPr>
          <w:rFonts w:ascii="Lucida Sans Unicode" w:hAnsi="Lucida Sans Unicode"/>
          <w:spacing w:val="-19"/>
          <w:sz w:val="19"/>
        </w:rPr>
        <w:t> </w:t>
      </w:r>
      <w:r>
        <w:rPr>
          <w:rFonts w:ascii="Lucida Sans Unicode" w:hAnsi="Lucida Sans Unicode"/>
          <w:spacing w:val="-2"/>
          <w:sz w:val="19"/>
        </w:rPr>
        <w:t>РЕСПУБЛИКИ</w:t>
      </w:r>
    </w:p>
    <w:p>
      <w:pPr>
        <w:spacing w:line="252" w:lineRule="exact" w:before="0"/>
        <w:ind w:left="91" w:right="0" w:firstLine="0"/>
        <w:jc w:val="left"/>
        <w:rPr>
          <w:rFonts w:ascii="Microsoft Sans Serif" w:hAnsi="Microsoft Sans Serif"/>
          <w:sz w:val="19"/>
        </w:rPr>
      </w:pPr>
      <w:r>
        <w:rPr>
          <w:rFonts w:ascii="Lucida Sans Unicode" w:hAnsi="Lucida Sans Unicode"/>
          <w:w w:val="90"/>
          <w:sz w:val="19"/>
        </w:rPr>
        <w:t>Дата</w:t>
      </w:r>
      <w:r>
        <w:rPr>
          <w:rFonts w:ascii="Microsoft Sans Serif" w:hAnsi="Microsoft Sans Serif"/>
          <w:w w:val="90"/>
          <w:sz w:val="19"/>
        </w:rPr>
        <w:t>:</w:t>
      </w:r>
      <w:r>
        <w:rPr>
          <w:rFonts w:ascii="Microsoft Sans Serif" w:hAnsi="Microsoft Sans Serif"/>
          <w:spacing w:val="-1"/>
          <w:sz w:val="19"/>
        </w:rPr>
        <w:t> </w:t>
      </w:r>
      <w:r>
        <w:rPr>
          <w:rFonts w:ascii="Microsoft Sans Serif" w:hAnsi="Microsoft Sans Serif"/>
          <w:w w:val="90"/>
          <w:sz w:val="19"/>
        </w:rPr>
        <w:t>2024.04.18</w:t>
      </w:r>
      <w:r>
        <w:rPr>
          <w:rFonts w:ascii="Microsoft Sans Serif" w:hAnsi="Microsoft Sans Serif"/>
          <w:spacing w:val="-1"/>
          <w:sz w:val="19"/>
        </w:rPr>
        <w:t> </w:t>
      </w:r>
      <w:r>
        <w:rPr>
          <w:rFonts w:ascii="Microsoft Sans Serif" w:hAnsi="Microsoft Sans Serif"/>
          <w:w w:val="90"/>
          <w:sz w:val="19"/>
        </w:rPr>
        <w:t>09:55:17</w:t>
      </w:r>
      <w:r>
        <w:rPr>
          <w:rFonts w:ascii="Microsoft Sans Serif" w:hAnsi="Microsoft Sans Serif"/>
          <w:spacing w:val="-1"/>
          <w:sz w:val="19"/>
        </w:rPr>
        <w:t> </w:t>
      </w:r>
      <w:r>
        <w:rPr>
          <w:rFonts w:ascii="Microsoft Sans Serif" w:hAnsi="Microsoft Sans Serif"/>
          <w:spacing w:val="-2"/>
          <w:w w:val="90"/>
          <w:sz w:val="19"/>
        </w:rPr>
        <w:t>+03'00'</w:t>
      </w:r>
    </w:p>
    <w:p>
      <w:pPr>
        <w:spacing w:after="0" w:line="252" w:lineRule="exact"/>
        <w:jc w:val="left"/>
        <w:rPr>
          <w:rFonts w:ascii="Microsoft Sans Serif" w:hAnsi="Microsoft Sans Serif"/>
          <w:sz w:val="19"/>
        </w:rPr>
        <w:sectPr>
          <w:type w:val="continuous"/>
          <w:pgSz w:w="11910" w:h="16850"/>
          <w:pgMar w:top="1280" w:bottom="280" w:left="920" w:right="160"/>
          <w:cols w:num="2" w:equalWidth="0">
            <w:col w:w="6300" w:space="40"/>
            <w:col w:w="4490"/>
          </w:cols>
        </w:sectPr>
      </w:pPr>
    </w:p>
    <w:p>
      <w:pPr>
        <w:pStyle w:val="BodyText"/>
        <w:ind w:left="0" w:firstLine="0"/>
        <w:jc w:val="left"/>
        <w:rPr>
          <w:rFonts w:ascii="Microsoft Sans Serif"/>
          <w:sz w:val="28"/>
        </w:rPr>
      </w:pPr>
    </w:p>
    <w:p>
      <w:pPr>
        <w:pStyle w:val="BodyText"/>
        <w:ind w:left="0" w:firstLine="0"/>
        <w:jc w:val="left"/>
        <w:rPr>
          <w:rFonts w:ascii="Microsoft Sans Serif"/>
          <w:sz w:val="28"/>
        </w:rPr>
      </w:pPr>
    </w:p>
    <w:p>
      <w:pPr>
        <w:pStyle w:val="BodyText"/>
        <w:spacing w:before="35"/>
        <w:ind w:left="0" w:firstLine="0"/>
        <w:jc w:val="left"/>
        <w:rPr>
          <w:rFonts w:ascii="Microsoft Sans Serif"/>
          <w:sz w:val="28"/>
        </w:rPr>
      </w:pPr>
    </w:p>
    <w:p>
      <w:pPr>
        <w:pStyle w:val="Title"/>
        <w:spacing w:line="424" w:lineRule="auto"/>
      </w:pPr>
      <w:r>
        <w:rPr/>
        <w:t>ОСНОВНАЯ</w:t>
      </w:r>
      <w:r>
        <w:rPr>
          <w:spacing w:val="-18"/>
        </w:rPr>
        <w:t> </w:t>
      </w:r>
      <w:r>
        <w:rPr/>
        <w:t>ОБРАЗОВАТЕЛЬНАЯ</w:t>
      </w:r>
      <w:r>
        <w:rPr>
          <w:spacing w:val="-17"/>
        </w:rPr>
        <w:t> </w:t>
      </w:r>
      <w:r>
        <w:rPr/>
        <w:t>ПРОГРАММА ОСНОВНОГО ОБЩЕГО ОБРАЗОВАНИЯ</w:t>
      </w: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spacing w:before="27"/>
        <w:ind w:left="0" w:firstLine="0"/>
        <w:jc w:val="left"/>
        <w:rPr>
          <w:b/>
          <w:sz w:val="28"/>
        </w:rPr>
      </w:pPr>
    </w:p>
    <w:p>
      <w:pPr>
        <w:spacing w:line="322" w:lineRule="exact" w:before="0"/>
        <w:ind w:left="69" w:right="453" w:firstLine="0"/>
        <w:jc w:val="center"/>
        <w:rPr>
          <w:sz w:val="28"/>
        </w:rPr>
      </w:pPr>
      <w:r>
        <w:rPr>
          <w:sz w:val="28"/>
        </w:rPr>
        <w:t>с.</w:t>
      </w:r>
      <w:r>
        <w:rPr>
          <w:spacing w:val="-2"/>
          <w:sz w:val="28"/>
        </w:rPr>
        <w:t> Алманчиково</w:t>
      </w:r>
    </w:p>
    <w:p>
      <w:pPr>
        <w:spacing w:before="0"/>
        <w:ind w:left="136" w:right="394" w:firstLine="0"/>
        <w:jc w:val="center"/>
        <w:rPr>
          <w:sz w:val="28"/>
        </w:rPr>
      </w:pPr>
      <w:r>
        <w:rPr>
          <w:sz w:val="28"/>
        </w:rPr>
        <w:t>2023</w:t>
      </w:r>
      <w:r>
        <w:rPr>
          <w:spacing w:val="7"/>
          <w:sz w:val="28"/>
        </w:rPr>
        <w:t> </w:t>
      </w:r>
      <w:r>
        <w:rPr>
          <w:spacing w:val="-5"/>
          <w:sz w:val="28"/>
        </w:rPr>
        <w:t>г.</w:t>
      </w:r>
    </w:p>
    <w:p>
      <w:pPr>
        <w:spacing w:after="0"/>
        <w:jc w:val="center"/>
        <w:rPr>
          <w:sz w:val="28"/>
        </w:rPr>
        <w:sectPr>
          <w:type w:val="continuous"/>
          <w:pgSz w:w="11910" w:h="16850"/>
          <w:pgMar w:top="1280" w:bottom="280" w:left="920" w:right="160"/>
        </w:sectPr>
      </w:pPr>
    </w:p>
    <w:tbl>
      <w:tblPr>
        <w:tblW w:w="0" w:type="auto"/>
        <w:jc w:val="left"/>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9"/>
        <w:gridCol w:w="8189"/>
        <w:gridCol w:w="690"/>
      </w:tblGrid>
      <w:tr>
        <w:trPr>
          <w:trHeight w:val="284" w:hRule="atLeast"/>
        </w:trPr>
        <w:tc>
          <w:tcPr>
            <w:tcW w:w="829" w:type="dxa"/>
          </w:tcPr>
          <w:p>
            <w:pPr>
              <w:pStyle w:val="TableParagraph"/>
              <w:spacing w:line="255" w:lineRule="exact"/>
              <w:ind w:left="16"/>
              <w:rPr>
                <w:b/>
                <w:sz w:val="23"/>
              </w:rPr>
            </w:pPr>
            <w:r>
              <w:rPr>
                <w:b/>
                <w:spacing w:val="-10"/>
                <w:sz w:val="23"/>
              </w:rPr>
              <w:t>№</w:t>
            </w:r>
          </w:p>
        </w:tc>
        <w:tc>
          <w:tcPr>
            <w:tcW w:w="8189" w:type="dxa"/>
          </w:tcPr>
          <w:p>
            <w:pPr>
              <w:pStyle w:val="TableParagraph"/>
              <w:spacing w:line="255" w:lineRule="exact"/>
              <w:ind w:left="49"/>
              <w:rPr>
                <w:b/>
                <w:sz w:val="23"/>
              </w:rPr>
            </w:pPr>
            <w:r>
              <w:rPr>
                <w:b/>
                <w:spacing w:val="-2"/>
                <w:sz w:val="23"/>
              </w:rPr>
              <w:t>СОДЕРЖАНИЕ</w:t>
            </w:r>
          </w:p>
        </w:tc>
        <w:tc>
          <w:tcPr>
            <w:tcW w:w="690" w:type="dxa"/>
          </w:tcPr>
          <w:p>
            <w:pPr>
              <w:pStyle w:val="TableParagraph"/>
              <w:spacing w:line="255" w:lineRule="exact"/>
              <w:ind w:left="112" w:right="6"/>
              <w:rPr>
                <w:b/>
                <w:sz w:val="23"/>
              </w:rPr>
            </w:pPr>
            <w:r>
              <w:rPr>
                <w:b/>
                <w:spacing w:val="-4"/>
                <w:sz w:val="23"/>
              </w:rPr>
              <w:t>Стр.</w:t>
            </w:r>
          </w:p>
        </w:tc>
      </w:tr>
      <w:tr>
        <w:trPr>
          <w:trHeight w:val="320" w:hRule="atLeast"/>
        </w:trPr>
        <w:tc>
          <w:tcPr>
            <w:tcW w:w="829" w:type="dxa"/>
          </w:tcPr>
          <w:p>
            <w:pPr>
              <w:pStyle w:val="TableParagraph"/>
              <w:spacing w:before="20"/>
              <w:ind w:left="253"/>
              <w:jc w:val="left"/>
              <w:rPr>
                <w:b/>
                <w:sz w:val="23"/>
              </w:rPr>
            </w:pPr>
            <w:r>
              <w:rPr>
                <w:b/>
                <w:spacing w:val="-5"/>
                <w:sz w:val="23"/>
              </w:rPr>
              <w:t>п/п</w:t>
            </w:r>
          </w:p>
        </w:tc>
        <w:tc>
          <w:tcPr>
            <w:tcW w:w="8189" w:type="dxa"/>
          </w:tcPr>
          <w:p>
            <w:pPr>
              <w:pStyle w:val="TableParagraph"/>
              <w:jc w:val="left"/>
              <w:rPr>
                <w:sz w:val="22"/>
              </w:rPr>
            </w:pPr>
          </w:p>
        </w:tc>
        <w:tc>
          <w:tcPr>
            <w:tcW w:w="690" w:type="dxa"/>
          </w:tcPr>
          <w:p>
            <w:pPr>
              <w:pStyle w:val="TableParagraph"/>
              <w:jc w:val="left"/>
              <w:rPr>
                <w:sz w:val="22"/>
              </w:rPr>
            </w:pPr>
          </w:p>
        </w:tc>
      </w:tr>
      <w:tr>
        <w:trPr>
          <w:trHeight w:val="545" w:hRule="atLeast"/>
        </w:trPr>
        <w:tc>
          <w:tcPr>
            <w:tcW w:w="829" w:type="dxa"/>
          </w:tcPr>
          <w:p>
            <w:pPr>
              <w:pStyle w:val="TableParagraph"/>
              <w:spacing w:before="26"/>
              <w:ind w:left="50"/>
              <w:jc w:val="left"/>
              <w:rPr>
                <w:b/>
                <w:sz w:val="23"/>
              </w:rPr>
            </w:pPr>
            <w:r>
              <w:rPr>
                <w:b/>
                <w:spacing w:val="-10"/>
                <w:sz w:val="23"/>
              </w:rPr>
              <w:t>1</w:t>
            </w:r>
          </w:p>
        </w:tc>
        <w:tc>
          <w:tcPr>
            <w:tcW w:w="8189" w:type="dxa"/>
          </w:tcPr>
          <w:p>
            <w:pPr>
              <w:pStyle w:val="TableParagraph"/>
              <w:spacing w:before="26"/>
              <w:ind w:left="180"/>
              <w:jc w:val="left"/>
              <w:rPr>
                <w:b/>
                <w:sz w:val="23"/>
              </w:rPr>
            </w:pPr>
            <w:r>
              <w:rPr>
                <w:b/>
                <w:sz w:val="23"/>
              </w:rPr>
              <w:t>ЦЕЛЕВОЙ</w:t>
            </w:r>
            <w:r>
              <w:rPr>
                <w:b/>
                <w:spacing w:val="35"/>
                <w:sz w:val="23"/>
              </w:rPr>
              <w:t> </w:t>
            </w:r>
            <w:r>
              <w:rPr>
                <w:b/>
                <w:spacing w:val="-2"/>
                <w:sz w:val="23"/>
              </w:rPr>
              <w:t>РАЗДЕЛ</w:t>
            </w:r>
          </w:p>
        </w:tc>
        <w:tc>
          <w:tcPr>
            <w:tcW w:w="690" w:type="dxa"/>
          </w:tcPr>
          <w:p>
            <w:pPr>
              <w:pStyle w:val="TableParagraph"/>
              <w:spacing w:before="26"/>
              <w:ind w:left="112" w:right="12"/>
              <w:rPr>
                <w:b/>
                <w:sz w:val="23"/>
              </w:rPr>
            </w:pPr>
            <w:r>
              <w:rPr>
                <w:b/>
                <w:spacing w:val="-10"/>
                <w:sz w:val="23"/>
              </w:rPr>
              <w:t>3</w:t>
            </w:r>
          </w:p>
        </w:tc>
      </w:tr>
      <w:tr>
        <w:trPr>
          <w:trHeight w:val="546" w:hRule="atLeast"/>
        </w:trPr>
        <w:tc>
          <w:tcPr>
            <w:tcW w:w="829" w:type="dxa"/>
          </w:tcPr>
          <w:p>
            <w:pPr>
              <w:pStyle w:val="TableParagraph"/>
              <w:spacing w:before="244"/>
              <w:ind w:left="50"/>
              <w:jc w:val="left"/>
              <w:rPr>
                <w:b/>
                <w:sz w:val="23"/>
              </w:rPr>
            </w:pPr>
            <w:r>
              <w:rPr>
                <w:b/>
                <w:spacing w:val="-5"/>
                <w:sz w:val="23"/>
              </w:rPr>
              <w:t>1.1</w:t>
            </w:r>
          </w:p>
        </w:tc>
        <w:tc>
          <w:tcPr>
            <w:tcW w:w="8189" w:type="dxa"/>
          </w:tcPr>
          <w:p>
            <w:pPr>
              <w:pStyle w:val="TableParagraph"/>
              <w:spacing w:before="244"/>
              <w:ind w:left="180"/>
              <w:jc w:val="left"/>
              <w:rPr>
                <w:b/>
                <w:sz w:val="23"/>
              </w:rPr>
            </w:pPr>
            <w:r>
              <w:rPr>
                <w:b/>
                <w:sz w:val="23"/>
              </w:rPr>
              <w:t>Пояснительная</w:t>
            </w:r>
            <w:r>
              <w:rPr>
                <w:b/>
                <w:spacing w:val="45"/>
                <w:sz w:val="23"/>
              </w:rPr>
              <w:t> </w:t>
            </w:r>
            <w:r>
              <w:rPr>
                <w:b/>
                <w:spacing w:val="-2"/>
                <w:sz w:val="23"/>
              </w:rPr>
              <w:t>записка</w:t>
            </w:r>
          </w:p>
        </w:tc>
        <w:tc>
          <w:tcPr>
            <w:tcW w:w="690" w:type="dxa"/>
          </w:tcPr>
          <w:p>
            <w:pPr>
              <w:pStyle w:val="TableParagraph"/>
              <w:spacing w:before="244"/>
              <w:ind w:left="112" w:right="12"/>
              <w:rPr>
                <w:sz w:val="23"/>
              </w:rPr>
            </w:pPr>
            <w:r>
              <w:rPr>
                <w:spacing w:val="-10"/>
                <w:sz w:val="23"/>
              </w:rPr>
              <w:t>6</w:t>
            </w:r>
          </w:p>
        </w:tc>
      </w:tr>
      <w:tr>
        <w:trPr>
          <w:trHeight w:val="324" w:hRule="atLeast"/>
        </w:trPr>
        <w:tc>
          <w:tcPr>
            <w:tcW w:w="829" w:type="dxa"/>
          </w:tcPr>
          <w:p>
            <w:pPr>
              <w:pStyle w:val="TableParagraph"/>
              <w:spacing w:before="22"/>
              <w:ind w:left="50"/>
              <w:jc w:val="left"/>
              <w:rPr>
                <w:sz w:val="23"/>
              </w:rPr>
            </w:pPr>
            <w:r>
              <w:rPr>
                <w:spacing w:val="-2"/>
                <w:sz w:val="23"/>
              </w:rPr>
              <w:t>1.1.1</w:t>
            </w:r>
          </w:p>
        </w:tc>
        <w:tc>
          <w:tcPr>
            <w:tcW w:w="8189" w:type="dxa"/>
          </w:tcPr>
          <w:p>
            <w:pPr>
              <w:pStyle w:val="TableParagraph"/>
              <w:spacing w:before="22"/>
              <w:ind w:left="180"/>
              <w:jc w:val="left"/>
              <w:rPr>
                <w:sz w:val="23"/>
              </w:rPr>
            </w:pPr>
            <w:r>
              <w:rPr>
                <w:sz w:val="23"/>
              </w:rPr>
              <w:t>Цели</w:t>
            </w:r>
            <w:r>
              <w:rPr>
                <w:spacing w:val="29"/>
                <w:sz w:val="23"/>
              </w:rPr>
              <w:t> </w:t>
            </w:r>
            <w:r>
              <w:rPr>
                <w:sz w:val="23"/>
              </w:rPr>
              <w:t>реализации</w:t>
            </w:r>
            <w:r>
              <w:rPr>
                <w:spacing w:val="25"/>
                <w:sz w:val="23"/>
              </w:rPr>
              <w:t> </w:t>
            </w:r>
            <w:r>
              <w:rPr>
                <w:sz w:val="23"/>
              </w:rPr>
              <w:t>программы</w:t>
            </w:r>
            <w:r>
              <w:rPr>
                <w:spacing w:val="23"/>
                <w:sz w:val="23"/>
              </w:rPr>
              <w:t> </w:t>
            </w:r>
            <w:r>
              <w:rPr>
                <w:spacing w:val="-5"/>
                <w:sz w:val="23"/>
              </w:rPr>
              <w:t>ООО</w:t>
            </w:r>
          </w:p>
        </w:tc>
        <w:tc>
          <w:tcPr>
            <w:tcW w:w="690" w:type="dxa"/>
          </w:tcPr>
          <w:p>
            <w:pPr>
              <w:pStyle w:val="TableParagraph"/>
              <w:spacing w:before="22"/>
              <w:ind w:left="112" w:right="12"/>
              <w:rPr>
                <w:sz w:val="23"/>
              </w:rPr>
            </w:pPr>
            <w:r>
              <w:rPr>
                <w:spacing w:val="-10"/>
                <w:sz w:val="23"/>
              </w:rPr>
              <w:t>6</w:t>
            </w:r>
          </w:p>
        </w:tc>
      </w:tr>
      <w:tr>
        <w:trPr>
          <w:trHeight w:val="323" w:hRule="atLeast"/>
        </w:trPr>
        <w:tc>
          <w:tcPr>
            <w:tcW w:w="829" w:type="dxa"/>
          </w:tcPr>
          <w:p>
            <w:pPr>
              <w:pStyle w:val="TableParagraph"/>
              <w:spacing w:before="22"/>
              <w:ind w:left="50"/>
              <w:jc w:val="left"/>
              <w:rPr>
                <w:sz w:val="23"/>
              </w:rPr>
            </w:pPr>
            <w:r>
              <w:rPr>
                <w:spacing w:val="-2"/>
                <w:sz w:val="23"/>
              </w:rPr>
              <w:t>1.1.2</w:t>
            </w:r>
          </w:p>
        </w:tc>
        <w:tc>
          <w:tcPr>
            <w:tcW w:w="8189" w:type="dxa"/>
          </w:tcPr>
          <w:p>
            <w:pPr>
              <w:pStyle w:val="TableParagraph"/>
              <w:spacing w:before="22"/>
              <w:ind w:left="180"/>
              <w:jc w:val="left"/>
              <w:rPr>
                <w:sz w:val="23"/>
              </w:rPr>
            </w:pPr>
            <w:r>
              <w:rPr>
                <w:sz w:val="23"/>
              </w:rPr>
              <w:t>Принципы</w:t>
            </w:r>
            <w:r>
              <w:rPr>
                <w:spacing w:val="25"/>
                <w:sz w:val="23"/>
              </w:rPr>
              <w:t> </w:t>
            </w:r>
            <w:r>
              <w:rPr>
                <w:sz w:val="23"/>
              </w:rPr>
              <w:t>формирования</w:t>
            </w:r>
            <w:r>
              <w:rPr>
                <w:spacing w:val="25"/>
                <w:sz w:val="23"/>
              </w:rPr>
              <w:t> </w:t>
            </w:r>
            <w:r>
              <w:rPr>
                <w:sz w:val="23"/>
              </w:rPr>
              <w:t>и</w:t>
            </w:r>
            <w:r>
              <w:rPr>
                <w:spacing w:val="27"/>
                <w:sz w:val="23"/>
              </w:rPr>
              <w:t> </w:t>
            </w:r>
            <w:r>
              <w:rPr>
                <w:sz w:val="23"/>
              </w:rPr>
              <w:t>механизмы</w:t>
            </w:r>
            <w:r>
              <w:rPr>
                <w:spacing w:val="25"/>
                <w:sz w:val="23"/>
              </w:rPr>
              <w:t> </w:t>
            </w:r>
            <w:r>
              <w:rPr>
                <w:sz w:val="23"/>
              </w:rPr>
              <w:t>реализации</w:t>
            </w:r>
            <w:r>
              <w:rPr>
                <w:spacing w:val="26"/>
                <w:sz w:val="23"/>
              </w:rPr>
              <w:t> </w:t>
            </w:r>
            <w:r>
              <w:rPr>
                <w:sz w:val="23"/>
              </w:rPr>
              <w:t>программы</w:t>
            </w:r>
            <w:r>
              <w:rPr>
                <w:spacing w:val="53"/>
                <w:sz w:val="23"/>
              </w:rPr>
              <w:t> </w:t>
            </w:r>
            <w:r>
              <w:rPr>
                <w:spacing w:val="-5"/>
                <w:sz w:val="23"/>
              </w:rPr>
              <w:t>ООО</w:t>
            </w:r>
          </w:p>
        </w:tc>
        <w:tc>
          <w:tcPr>
            <w:tcW w:w="690" w:type="dxa"/>
          </w:tcPr>
          <w:p>
            <w:pPr>
              <w:pStyle w:val="TableParagraph"/>
              <w:spacing w:before="22"/>
              <w:ind w:left="112" w:right="12"/>
              <w:rPr>
                <w:sz w:val="23"/>
              </w:rPr>
            </w:pPr>
            <w:r>
              <w:rPr>
                <w:spacing w:val="-10"/>
                <w:sz w:val="23"/>
              </w:rPr>
              <w:t>7</w:t>
            </w:r>
          </w:p>
        </w:tc>
      </w:tr>
      <w:tr>
        <w:trPr>
          <w:trHeight w:val="323" w:hRule="atLeast"/>
        </w:trPr>
        <w:tc>
          <w:tcPr>
            <w:tcW w:w="829" w:type="dxa"/>
          </w:tcPr>
          <w:p>
            <w:pPr>
              <w:pStyle w:val="TableParagraph"/>
              <w:spacing w:before="22"/>
              <w:ind w:left="50"/>
              <w:jc w:val="left"/>
              <w:rPr>
                <w:sz w:val="23"/>
              </w:rPr>
            </w:pPr>
            <w:r>
              <w:rPr>
                <w:spacing w:val="-2"/>
                <w:sz w:val="23"/>
              </w:rPr>
              <w:t>1.1.3</w:t>
            </w:r>
          </w:p>
        </w:tc>
        <w:tc>
          <w:tcPr>
            <w:tcW w:w="8189" w:type="dxa"/>
          </w:tcPr>
          <w:p>
            <w:pPr>
              <w:pStyle w:val="TableParagraph"/>
              <w:spacing w:before="22"/>
              <w:ind w:left="180"/>
              <w:jc w:val="left"/>
              <w:rPr>
                <w:sz w:val="23"/>
              </w:rPr>
            </w:pPr>
            <w:r>
              <w:rPr>
                <w:sz w:val="23"/>
              </w:rPr>
              <w:t>Общая</w:t>
            </w:r>
            <w:r>
              <w:rPr>
                <w:spacing w:val="25"/>
                <w:sz w:val="23"/>
              </w:rPr>
              <w:t> </w:t>
            </w:r>
            <w:r>
              <w:rPr>
                <w:sz w:val="23"/>
              </w:rPr>
              <w:t>характеристика</w:t>
            </w:r>
            <w:r>
              <w:rPr>
                <w:spacing w:val="34"/>
                <w:sz w:val="23"/>
              </w:rPr>
              <w:t> </w:t>
            </w:r>
            <w:r>
              <w:rPr>
                <w:sz w:val="23"/>
              </w:rPr>
              <w:t>программы</w:t>
            </w:r>
            <w:r>
              <w:rPr>
                <w:spacing w:val="30"/>
                <w:sz w:val="23"/>
              </w:rPr>
              <w:t> </w:t>
            </w:r>
            <w:r>
              <w:rPr>
                <w:spacing w:val="-5"/>
                <w:sz w:val="23"/>
              </w:rPr>
              <w:t>ООО</w:t>
            </w:r>
          </w:p>
        </w:tc>
        <w:tc>
          <w:tcPr>
            <w:tcW w:w="690" w:type="dxa"/>
          </w:tcPr>
          <w:p>
            <w:pPr>
              <w:pStyle w:val="TableParagraph"/>
              <w:spacing w:before="22"/>
              <w:ind w:left="112" w:right="12"/>
              <w:rPr>
                <w:sz w:val="23"/>
              </w:rPr>
            </w:pPr>
            <w:r>
              <w:rPr>
                <w:spacing w:val="-10"/>
                <w:sz w:val="23"/>
              </w:rPr>
              <w:t>8</w:t>
            </w:r>
          </w:p>
        </w:tc>
      </w:tr>
      <w:tr>
        <w:trPr>
          <w:trHeight w:val="323" w:hRule="atLeast"/>
        </w:trPr>
        <w:tc>
          <w:tcPr>
            <w:tcW w:w="829" w:type="dxa"/>
          </w:tcPr>
          <w:p>
            <w:pPr>
              <w:pStyle w:val="TableParagraph"/>
              <w:spacing w:before="22"/>
              <w:ind w:left="50"/>
              <w:jc w:val="left"/>
              <w:rPr>
                <w:b/>
                <w:sz w:val="23"/>
              </w:rPr>
            </w:pPr>
            <w:r>
              <w:rPr>
                <w:b/>
                <w:spacing w:val="-5"/>
                <w:sz w:val="23"/>
              </w:rPr>
              <w:t>1.2</w:t>
            </w:r>
          </w:p>
        </w:tc>
        <w:tc>
          <w:tcPr>
            <w:tcW w:w="8189" w:type="dxa"/>
          </w:tcPr>
          <w:p>
            <w:pPr>
              <w:pStyle w:val="TableParagraph"/>
              <w:spacing w:before="22"/>
              <w:ind w:left="180"/>
              <w:jc w:val="left"/>
              <w:rPr>
                <w:b/>
                <w:sz w:val="23"/>
              </w:rPr>
            </w:pPr>
            <w:r>
              <w:rPr>
                <w:b/>
                <w:sz w:val="23"/>
              </w:rPr>
              <w:t>Планируемые</w:t>
            </w:r>
            <w:r>
              <w:rPr>
                <w:b/>
                <w:spacing w:val="52"/>
                <w:sz w:val="23"/>
              </w:rPr>
              <w:t> </w:t>
            </w:r>
            <w:r>
              <w:rPr>
                <w:b/>
                <w:sz w:val="23"/>
              </w:rPr>
              <w:t>результаты</w:t>
            </w:r>
            <w:r>
              <w:rPr>
                <w:b/>
                <w:spacing w:val="37"/>
                <w:sz w:val="23"/>
              </w:rPr>
              <w:t> </w:t>
            </w:r>
            <w:r>
              <w:rPr>
                <w:b/>
                <w:sz w:val="23"/>
              </w:rPr>
              <w:t>освоения</w:t>
            </w:r>
            <w:r>
              <w:rPr>
                <w:b/>
                <w:spacing w:val="40"/>
                <w:sz w:val="23"/>
              </w:rPr>
              <w:t> </w:t>
            </w:r>
            <w:r>
              <w:rPr>
                <w:b/>
                <w:sz w:val="23"/>
              </w:rPr>
              <w:t>обучающимися</w:t>
            </w:r>
            <w:r>
              <w:rPr>
                <w:b/>
                <w:spacing w:val="36"/>
                <w:sz w:val="23"/>
              </w:rPr>
              <w:t> </w:t>
            </w:r>
            <w:r>
              <w:rPr>
                <w:b/>
                <w:sz w:val="23"/>
              </w:rPr>
              <w:t>программы</w:t>
            </w:r>
            <w:r>
              <w:rPr>
                <w:b/>
                <w:spacing w:val="42"/>
                <w:sz w:val="23"/>
              </w:rPr>
              <w:t> </w:t>
            </w:r>
            <w:r>
              <w:rPr>
                <w:b/>
                <w:spacing w:val="-5"/>
                <w:sz w:val="23"/>
              </w:rPr>
              <w:t>ООО</w:t>
            </w:r>
          </w:p>
        </w:tc>
        <w:tc>
          <w:tcPr>
            <w:tcW w:w="690" w:type="dxa"/>
          </w:tcPr>
          <w:p>
            <w:pPr>
              <w:pStyle w:val="TableParagraph"/>
              <w:spacing w:before="22"/>
              <w:ind w:left="112" w:right="12"/>
              <w:rPr>
                <w:sz w:val="23"/>
              </w:rPr>
            </w:pPr>
            <w:r>
              <w:rPr>
                <w:spacing w:val="-10"/>
                <w:sz w:val="23"/>
              </w:rPr>
              <w:t>8</w:t>
            </w:r>
          </w:p>
        </w:tc>
      </w:tr>
      <w:tr>
        <w:trPr>
          <w:trHeight w:val="327" w:hRule="atLeast"/>
        </w:trPr>
        <w:tc>
          <w:tcPr>
            <w:tcW w:w="829" w:type="dxa"/>
          </w:tcPr>
          <w:p>
            <w:pPr>
              <w:pStyle w:val="TableParagraph"/>
              <w:spacing w:before="22"/>
              <w:ind w:left="50"/>
              <w:jc w:val="left"/>
              <w:rPr>
                <w:b/>
                <w:sz w:val="23"/>
              </w:rPr>
            </w:pPr>
            <w:r>
              <w:rPr>
                <w:b/>
                <w:spacing w:val="-5"/>
                <w:sz w:val="23"/>
              </w:rPr>
              <w:t>1.3</w:t>
            </w:r>
          </w:p>
        </w:tc>
        <w:tc>
          <w:tcPr>
            <w:tcW w:w="8189" w:type="dxa"/>
          </w:tcPr>
          <w:p>
            <w:pPr>
              <w:pStyle w:val="TableParagraph"/>
              <w:spacing w:before="22"/>
              <w:ind w:left="180"/>
              <w:jc w:val="left"/>
              <w:rPr>
                <w:b/>
                <w:sz w:val="23"/>
              </w:rPr>
            </w:pPr>
            <w:r>
              <w:rPr>
                <w:b/>
                <w:sz w:val="23"/>
              </w:rPr>
              <w:t>Система</w:t>
            </w:r>
            <w:r>
              <w:rPr>
                <w:b/>
                <w:spacing w:val="25"/>
                <w:sz w:val="23"/>
              </w:rPr>
              <w:t> </w:t>
            </w:r>
            <w:r>
              <w:rPr>
                <w:b/>
                <w:sz w:val="23"/>
              </w:rPr>
              <w:t>оценки</w:t>
            </w:r>
            <w:r>
              <w:rPr>
                <w:b/>
                <w:spacing w:val="43"/>
                <w:sz w:val="23"/>
              </w:rPr>
              <w:t> </w:t>
            </w:r>
            <w:r>
              <w:rPr>
                <w:b/>
                <w:sz w:val="23"/>
              </w:rPr>
              <w:t>достижения</w:t>
            </w:r>
            <w:r>
              <w:rPr>
                <w:b/>
                <w:spacing w:val="28"/>
                <w:sz w:val="23"/>
              </w:rPr>
              <w:t> </w:t>
            </w:r>
            <w:r>
              <w:rPr>
                <w:b/>
                <w:sz w:val="23"/>
              </w:rPr>
              <w:t>планируемых</w:t>
            </w:r>
            <w:r>
              <w:rPr>
                <w:b/>
                <w:spacing w:val="37"/>
                <w:sz w:val="23"/>
              </w:rPr>
              <w:t> </w:t>
            </w:r>
            <w:r>
              <w:rPr>
                <w:b/>
                <w:spacing w:val="-2"/>
                <w:sz w:val="23"/>
              </w:rPr>
              <w:t>результатов</w:t>
            </w:r>
          </w:p>
        </w:tc>
        <w:tc>
          <w:tcPr>
            <w:tcW w:w="690" w:type="dxa"/>
          </w:tcPr>
          <w:p>
            <w:pPr>
              <w:pStyle w:val="TableParagraph"/>
              <w:spacing w:before="22"/>
              <w:ind w:left="112" w:right="12"/>
              <w:rPr>
                <w:sz w:val="23"/>
              </w:rPr>
            </w:pPr>
            <w:r>
              <w:rPr>
                <w:spacing w:val="-10"/>
                <w:sz w:val="23"/>
              </w:rPr>
              <w:t>9</w:t>
            </w:r>
          </w:p>
        </w:tc>
      </w:tr>
      <w:tr>
        <w:trPr>
          <w:trHeight w:val="631" w:hRule="atLeast"/>
        </w:trPr>
        <w:tc>
          <w:tcPr>
            <w:tcW w:w="829" w:type="dxa"/>
          </w:tcPr>
          <w:p>
            <w:pPr>
              <w:pStyle w:val="TableParagraph"/>
              <w:spacing w:before="63"/>
              <w:jc w:val="left"/>
              <w:rPr>
                <w:sz w:val="23"/>
              </w:rPr>
            </w:pPr>
          </w:p>
          <w:p>
            <w:pPr>
              <w:pStyle w:val="TableParagraph"/>
              <w:ind w:left="50"/>
              <w:jc w:val="left"/>
              <w:rPr>
                <w:sz w:val="23"/>
              </w:rPr>
            </w:pPr>
            <w:r>
              <w:rPr>
                <w:spacing w:val="-2"/>
                <w:sz w:val="23"/>
              </w:rPr>
              <w:t>1.3.1</w:t>
            </w:r>
          </w:p>
        </w:tc>
        <w:tc>
          <w:tcPr>
            <w:tcW w:w="8189" w:type="dxa"/>
          </w:tcPr>
          <w:p>
            <w:pPr>
              <w:pStyle w:val="TableParagraph"/>
              <w:spacing w:before="26"/>
              <w:ind w:left="180"/>
              <w:jc w:val="left"/>
              <w:rPr>
                <w:b/>
                <w:sz w:val="23"/>
              </w:rPr>
            </w:pPr>
            <w:r>
              <w:rPr>
                <w:b/>
                <w:sz w:val="23"/>
              </w:rPr>
              <w:t>освоения</w:t>
            </w:r>
            <w:r>
              <w:rPr>
                <w:b/>
                <w:spacing w:val="27"/>
                <w:sz w:val="23"/>
              </w:rPr>
              <w:t> </w:t>
            </w:r>
            <w:r>
              <w:rPr>
                <w:b/>
                <w:sz w:val="23"/>
              </w:rPr>
              <w:t>программы</w:t>
            </w:r>
            <w:r>
              <w:rPr>
                <w:b/>
                <w:spacing w:val="35"/>
                <w:sz w:val="23"/>
              </w:rPr>
              <w:t> </w:t>
            </w:r>
            <w:r>
              <w:rPr>
                <w:b/>
                <w:spacing w:val="-5"/>
                <w:sz w:val="23"/>
              </w:rPr>
              <w:t>ООО</w:t>
            </w:r>
          </w:p>
          <w:p>
            <w:pPr>
              <w:pStyle w:val="TableParagraph"/>
              <w:spacing w:before="37"/>
              <w:ind w:left="180"/>
              <w:jc w:val="left"/>
              <w:rPr>
                <w:sz w:val="23"/>
              </w:rPr>
            </w:pPr>
            <w:r>
              <w:rPr>
                <w:sz w:val="23"/>
              </w:rPr>
              <w:t>Общие</w:t>
            </w:r>
            <w:r>
              <w:rPr>
                <w:spacing w:val="14"/>
                <w:sz w:val="23"/>
              </w:rPr>
              <w:t> </w:t>
            </w:r>
            <w:r>
              <w:rPr>
                <w:spacing w:val="-2"/>
                <w:sz w:val="23"/>
              </w:rPr>
              <w:t>положения</w:t>
            </w:r>
          </w:p>
        </w:tc>
        <w:tc>
          <w:tcPr>
            <w:tcW w:w="690" w:type="dxa"/>
          </w:tcPr>
          <w:p>
            <w:pPr>
              <w:pStyle w:val="TableParagraph"/>
              <w:spacing w:before="63"/>
              <w:jc w:val="left"/>
              <w:rPr>
                <w:sz w:val="23"/>
              </w:rPr>
            </w:pPr>
          </w:p>
          <w:p>
            <w:pPr>
              <w:pStyle w:val="TableParagraph"/>
              <w:ind w:left="112" w:right="12"/>
              <w:rPr>
                <w:sz w:val="23"/>
              </w:rPr>
            </w:pPr>
            <w:r>
              <w:rPr>
                <w:spacing w:val="-10"/>
                <w:sz w:val="23"/>
              </w:rPr>
              <w:t>9</w:t>
            </w:r>
          </w:p>
        </w:tc>
      </w:tr>
      <w:tr>
        <w:trPr>
          <w:trHeight w:val="326" w:hRule="atLeast"/>
        </w:trPr>
        <w:tc>
          <w:tcPr>
            <w:tcW w:w="829" w:type="dxa"/>
          </w:tcPr>
          <w:p>
            <w:pPr>
              <w:pStyle w:val="TableParagraph"/>
              <w:spacing w:before="23"/>
              <w:ind w:left="50"/>
              <w:jc w:val="left"/>
              <w:rPr>
                <w:sz w:val="23"/>
              </w:rPr>
            </w:pPr>
            <w:r>
              <w:rPr>
                <w:spacing w:val="-2"/>
                <w:sz w:val="23"/>
              </w:rPr>
              <w:t>1.3.2</w:t>
            </w:r>
          </w:p>
        </w:tc>
        <w:tc>
          <w:tcPr>
            <w:tcW w:w="8189" w:type="dxa"/>
          </w:tcPr>
          <w:p>
            <w:pPr>
              <w:pStyle w:val="TableParagraph"/>
              <w:spacing w:before="23"/>
              <w:ind w:left="180"/>
              <w:jc w:val="left"/>
              <w:rPr>
                <w:sz w:val="23"/>
              </w:rPr>
            </w:pPr>
            <w:r>
              <w:rPr>
                <w:sz w:val="23"/>
              </w:rPr>
              <w:t>Особенности</w:t>
            </w:r>
            <w:r>
              <w:rPr>
                <w:spacing w:val="31"/>
                <w:sz w:val="23"/>
              </w:rPr>
              <w:t> </w:t>
            </w:r>
            <w:r>
              <w:rPr>
                <w:sz w:val="23"/>
              </w:rPr>
              <w:t>оценки</w:t>
            </w:r>
            <w:r>
              <w:rPr>
                <w:spacing w:val="38"/>
                <w:sz w:val="23"/>
              </w:rPr>
              <w:t> </w:t>
            </w:r>
            <w:r>
              <w:rPr>
                <w:sz w:val="23"/>
              </w:rPr>
              <w:t>метапредметных</w:t>
            </w:r>
            <w:r>
              <w:rPr>
                <w:spacing w:val="28"/>
                <w:sz w:val="23"/>
              </w:rPr>
              <w:t> </w:t>
            </w:r>
            <w:r>
              <w:rPr>
                <w:sz w:val="23"/>
              </w:rPr>
              <w:t>и</w:t>
            </w:r>
            <w:r>
              <w:rPr>
                <w:spacing w:val="25"/>
                <w:sz w:val="23"/>
              </w:rPr>
              <w:t> </w:t>
            </w:r>
            <w:r>
              <w:rPr>
                <w:sz w:val="23"/>
              </w:rPr>
              <w:t>предметных</w:t>
            </w:r>
            <w:r>
              <w:rPr>
                <w:spacing w:val="24"/>
                <w:sz w:val="23"/>
              </w:rPr>
              <w:t> </w:t>
            </w:r>
            <w:r>
              <w:rPr>
                <w:spacing w:val="-2"/>
                <w:sz w:val="23"/>
              </w:rPr>
              <w:t>результатов</w:t>
            </w:r>
          </w:p>
        </w:tc>
        <w:tc>
          <w:tcPr>
            <w:tcW w:w="690" w:type="dxa"/>
          </w:tcPr>
          <w:p>
            <w:pPr>
              <w:pStyle w:val="TableParagraph"/>
              <w:spacing w:before="23"/>
              <w:ind w:left="112" w:right="36"/>
              <w:rPr>
                <w:sz w:val="23"/>
              </w:rPr>
            </w:pPr>
            <w:r>
              <w:rPr>
                <w:spacing w:val="-5"/>
                <w:sz w:val="23"/>
              </w:rPr>
              <w:t>11</w:t>
            </w:r>
          </w:p>
        </w:tc>
      </w:tr>
      <w:tr>
        <w:trPr>
          <w:trHeight w:val="328" w:hRule="atLeast"/>
        </w:trPr>
        <w:tc>
          <w:tcPr>
            <w:tcW w:w="829" w:type="dxa"/>
          </w:tcPr>
          <w:p>
            <w:pPr>
              <w:pStyle w:val="TableParagraph"/>
              <w:spacing w:before="23"/>
              <w:ind w:left="50"/>
              <w:jc w:val="left"/>
              <w:rPr>
                <w:sz w:val="23"/>
              </w:rPr>
            </w:pPr>
            <w:r>
              <w:rPr>
                <w:spacing w:val="-2"/>
                <w:sz w:val="23"/>
              </w:rPr>
              <w:t>1.3.3</w:t>
            </w:r>
          </w:p>
        </w:tc>
        <w:tc>
          <w:tcPr>
            <w:tcW w:w="8189" w:type="dxa"/>
          </w:tcPr>
          <w:p>
            <w:pPr>
              <w:pStyle w:val="TableParagraph"/>
              <w:spacing w:before="23"/>
              <w:ind w:left="180"/>
              <w:jc w:val="left"/>
              <w:rPr>
                <w:sz w:val="23"/>
              </w:rPr>
            </w:pPr>
            <w:r>
              <w:rPr>
                <w:sz w:val="23"/>
              </w:rPr>
              <w:t>Организация</w:t>
            </w:r>
            <w:r>
              <w:rPr>
                <w:spacing w:val="23"/>
                <w:sz w:val="23"/>
              </w:rPr>
              <w:t> </w:t>
            </w:r>
            <w:r>
              <w:rPr>
                <w:sz w:val="23"/>
              </w:rPr>
              <w:t>и</w:t>
            </w:r>
            <w:r>
              <w:rPr>
                <w:spacing w:val="22"/>
                <w:sz w:val="23"/>
              </w:rPr>
              <w:t> </w:t>
            </w:r>
            <w:r>
              <w:rPr>
                <w:sz w:val="23"/>
              </w:rPr>
              <w:t>содержание</w:t>
            </w:r>
            <w:r>
              <w:rPr>
                <w:spacing w:val="23"/>
                <w:sz w:val="23"/>
              </w:rPr>
              <w:t> </w:t>
            </w:r>
            <w:r>
              <w:rPr>
                <w:sz w:val="23"/>
              </w:rPr>
              <w:t>оценочных</w:t>
            </w:r>
            <w:r>
              <w:rPr>
                <w:spacing w:val="27"/>
                <w:sz w:val="23"/>
              </w:rPr>
              <w:t> </w:t>
            </w:r>
            <w:r>
              <w:rPr>
                <w:spacing w:val="-2"/>
                <w:sz w:val="23"/>
              </w:rPr>
              <w:t>процедур</w:t>
            </w:r>
          </w:p>
        </w:tc>
        <w:tc>
          <w:tcPr>
            <w:tcW w:w="690" w:type="dxa"/>
          </w:tcPr>
          <w:p>
            <w:pPr>
              <w:pStyle w:val="TableParagraph"/>
              <w:spacing w:before="23"/>
              <w:ind w:left="112" w:right="36"/>
              <w:rPr>
                <w:sz w:val="23"/>
              </w:rPr>
            </w:pPr>
            <w:r>
              <w:rPr>
                <w:spacing w:val="-5"/>
                <w:sz w:val="23"/>
              </w:rPr>
              <w:t>13</w:t>
            </w:r>
          </w:p>
        </w:tc>
      </w:tr>
      <w:tr>
        <w:trPr>
          <w:trHeight w:val="323" w:hRule="atLeast"/>
        </w:trPr>
        <w:tc>
          <w:tcPr>
            <w:tcW w:w="829" w:type="dxa"/>
          </w:tcPr>
          <w:p>
            <w:pPr>
              <w:pStyle w:val="TableParagraph"/>
              <w:spacing w:before="25"/>
              <w:ind w:left="50"/>
              <w:jc w:val="left"/>
              <w:rPr>
                <w:b/>
                <w:sz w:val="23"/>
              </w:rPr>
            </w:pPr>
            <w:r>
              <w:rPr>
                <w:b/>
                <w:spacing w:val="-10"/>
                <w:sz w:val="23"/>
              </w:rPr>
              <w:t>2</w:t>
            </w:r>
          </w:p>
        </w:tc>
        <w:tc>
          <w:tcPr>
            <w:tcW w:w="8189" w:type="dxa"/>
          </w:tcPr>
          <w:p>
            <w:pPr>
              <w:pStyle w:val="TableParagraph"/>
              <w:spacing w:before="25"/>
              <w:ind w:left="180"/>
              <w:jc w:val="left"/>
              <w:rPr>
                <w:b/>
                <w:sz w:val="23"/>
              </w:rPr>
            </w:pPr>
            <w:r>
              <w:rPr>
                <w:b/>
                <w:spacing w:val="2"/>
                <w:sz w:val="23"/>
              </w:rPr>
              <w:t>СОДЕРЖАТЕЛЬНЫЙ</w:t>
            </w:r>
            <w:r>
              <w:rPr>
                <w:b/>
                <w:spacing w:val="54"/>
                <w:sz w:val="23"/>
              </w:rPr>
              <w:t> </w:t>
            </w:r>
            <w:r>
              <w:rPr>
                <w:b/>
                <w:spacing w:val="-2"/>
                <w:sz w:val="23"/>
              </w:rPr>
              <w:t>РАЗДЕЛ</w:t>
            </w:r>
          </w:p>
        </w:tc>
        <w:tc>
          <w:tcPr>
            <w:tcW w:w="690" w:type="dxa"/>
          </w:tcPr>
          <w:p>
            <w:pPr>
              <w:pStyle w:val="TableParagraph"/>
              <w:spacing w:before="25"/>
              <w:ind w:left="112" w:right="7"/>
              <w:rPr>
                <w:b/>
                <w:sz w:val="23"/>
              </w:rPr>
            </w:pPr>
            <w:r>
              <w:rPr>
                <w:b/>
                <w:spacing w:val="-5"/>
                <w:sz w:val="23"/>
              </w:rPr>
              <w:t>14</w:t>
            </w:r>
          </w:p>
        </w:tc>
      </w:tr>
      <w:tr>
        <w:trPr>
          <w:trHeight w:val="326" w:hRule="atLeast"/>
        </w:trPr>
        <w:tc>
          <w:tcPr>
            <w:tcW w:w="829" w:type="dxa"/>
          </w:tcPr>
          <w:p>
            <w:pPr>
              <w:pStyle w:val="TableParagraph"/>
              <w:spacing w:before="24"/>
              <w:ind w:left="50"/>
              <w:jc w:val="left"/>
              <w:rPr>
                <w:sz w:val="23"/>
              </w:rPr>
            </w:pPr>
            <w:r>
              <w:rPr>
                <w:spacing w:val="-2"/>
                <w:sz w:val="23"/>
              </w:rPr>
              <w:t>2.1.1</w:t>
            </w:r>
          </w:p>
        </w:tc>
        <w:tc>
          <w:tcPr>
            <w:tcW w:w="8189" w:type="dxa"/>
          </w:tcPr>
          <w:p>
            <w:pPr>
              <w:pStyle w:val="TableParagraph"/>
              <w:spacing w:before="24"/>
              <w:ind w:left="180"/>
              <w:jc w:val="left"/>
              <w:rPr>
                <w:sz w:val="23"/>
              </w:rPr>
            </w:pPr>
            <w:r>
              <w:rPr>
                <w:sz w:val="23"/>
              </w:rPr>
              <w:t>Рабочая</w:t>
            </w:r>
            <w:r>
              <w:rPr>
                <w:spacing w:val="24"/>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z w:val="23"/>
              </w:rPr>
              <w:t>«Русский</w:t>
            </w:r>
            <w:r>
              <w:rPr>
                <w:spacing w:val="26"/>
                <w:sz w:val="23"/>
              </w:rPr>
              <w:t> </w:t>
            </w:r>
            <w:r>
              <w:rPr>
                <w:spacing w:val="-2"/>
                <w:sz w:val="23"/>
              </w:rPr>
              <w:t>язык»</w:t>
            </w:r>
          </w:p>
        </w:tc>
        <w:tc>
          <w:tcPr>
            <w:tcW w:w="690" w:type="dxa"/>
          </w:tcPr>
          <w:p>
            <w:pPr>
              <w:pStyle w:val="TableParagraph"/>
              <w:spacing w:before="24"/>
              <w:ind w:left="112" w:right="36"/>
              <w:rPr>
                <w:sz w:val="23"/>
              </w:rPr>
            </w:pPr>
            <w:r>
              <w:rPr>
                <w:spacing w:val="-5"/>
                <w:sz w:val="23"/>
              </w:rPr>
              <w:t>14</w:t>
            </w:r>
          </w:p>
        </w:tc>
      </w:tr>
      <w:tr>
        <w:trPr>
          <w:trHeight w:val="326" w:hRule="atLeast"/>
        </w:trPr>
        <w:tc>
          <w:tcPr>
            <w:tcW w:w="829" w:type="dxa"/>
          </w:tcPr>
          <w:p>
            <w:pPr>
              <w:pStyle w:val="TableParagraph"/>
              <w:spacing w:before="23"/>
              <w:ind w:left="50"/>
              <w:jc w:val="left"/>
              <w:rPr>
                <w:sz w:val="23"/>
              </w:rPr>
            </w:pPr>
            <w:r>
              <w:rPr>
                <w:spacing w:val="-2"/>
                <w:sz w:val="23"/>
              </w:rPr>
              <w:t>2.1.2</w:t>
            </w:r>
          </w:p>
        </w:tc>
        <w:tc>
          <w:tcPr>
            <w:tcW w:w="8189" w:type="dxa"/>
          </w:tcPr>
          <w:p>
            <w:pPr>
              <w:pStyle w:val="TableParagraph"/>
              <w:spacing w:before="23"/>
              <w:ind w:left="180"/>
              <w:jc w:val="left"/>
              <w:rPr>
                <w:sz w:val="23"/>
              </w:rPr>
            </w:pPr>
            <w:r>
              <w:rPr>
                <w:sz w:val="23"/>
              </w:rPr>
              <w:t>Рабочая</w:t>
            </w:r>
            <w:r>
              <w:rPr>
                <w:spacing w:val="25"/>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pacing w:val="-2"/>
                <w:sz w:val="23"/>
              </w:rPr>
              <w:t>«Литература»</w:t>
            </w:r>
          </w:p>
        </w:tc>
        <w:tc>
          <w:tcPr>
            <w:tcW w:w="690" w:type="dxa"/>
          </w:tcPr>
          <w:p>
            <w:pPr>
              <w:pStyle w:val="TableParagraph"/>
              <w:spacing w:before="23"/>
              <w:ind w:left="112" w:right="36"/>
              <w:rPr>
                <w:sz w:val="23"/>
              </w:rPr>
            </w:pPr>
            <w:r>
              <w:rPr>
                <w:spacing w:val="-5"/>
                <w:sz w:val="23"/>
              </w:rPr>
              <w:t>55</w:t>
            </w:r>
          </w:p>
        </w:tc>
      </w:tr>
      <w:tr>
        <w:trPr>
          <w:trHeight w:val="325" w:hRule="atLeast"/>
        </w:trPr>
        <w:tc>
          <w:tcPr>
            <w:tcW w:w="829" w:type="dxa"/>
          </w:tcPr>
          <w:p>
            <w:pPr>
              <w:pStyle w:val="TableParagraph"/>
              <w:spacing w:before="23"/>
              <w:ind w:left="50"/>
              <w:jc w:val="left"/>
              <w:rPr>
                <w:sz w:val="23"/>
              </w:rPr>
            </w:pPr>
            <w:r>
              <w:rPr>
                <w:spacing w:val="-2"/>
                <w:sz w:val="23"/>
              </w:rPr>
              <w:t>2.1.3</w:t>
            </w:r>
          </w:p>
        </w:tc>
        <w:tc>
          <w:tcPr>
            <w:tcW w:w="8189" w:type="dxa"/>
          </w:tcPr>
          <w:p>
            <w:pPr>
              <w:pStyle w:val="TableParagraph"/>
              <w:spacing w:before="23"/>
              <w:ind w:left="180"/>
              <w:jc w:val="left"/>
              <w:rPr>
                <w:sz w:val="23"/>
              </w:rPr>
            </w:pPr>
            <w:r>
              <w:rPr>
                <w:sz w:val="23"/>
              </w:rPr>
              <w:t>Рабочая</w:t>
            </w:r>
            <w:r>
              <w:rPr>
                <w:spacing w:val="21"/>
                <w:sz w:val="23"/>
              </w:rPr>
              <w:t> </w:t>
            </w:r>
            <w:r>
              <w:rPr>
                <w:sz w:val="23"/>
              </w:rPr>
              <w:t>программа</w:t>
            </w:r>
            <w:r>
              <w:rPr>
                <w:spacing w:val="22"/>
                <w:sz w:val="23"/>
              </w:rPr>
              <w:t> </w:t>
            </w:r>
            <w:r>
              <w:rPr>
                <w:sz w:val="23"/>
              </w:rPr>
              <w:t>учебного</w:t>
            </w:r>
            <w:r>
              <w:rPr>
                <w:spacing w:val="17"/>
                <w:sz w:val="23"/>
              </w:rPr>
              <w:t> </w:t>
            </w:r>
            <w:r>
              <w:rPr>
                <w:sz w:val="23"/>
              </w:rPr>
              <w:t>предмета</w:t>
            </w:r>
            <w:r>
              <w:rPr>
                <w:spacing w:val="28"/>
                <w:sz w:val="23"/>
              </w:rPr>
              <w:t> </w:t>
            </w:r>
            <w:r>
              <w:rPr>
                <w:sz w:val="23"/>
              </w:rPr>
              <w:t>«Родной</w:t>
            </w:r>
            <w:r>
              <w:rPr>
                <w:spacing w:val="27"/>
                <w:sz w:val="23"/>
              </w:rPr>
              <w:t> </w:t>
            </w:r>
            <w:r>
              <w:rPr>
                <w:sz w:val="23"/>
              </w:rPr>
              <w:t>язык</w:t>
            </w:r>
            <w:r>
              <w:rPr>
                <w:spacing w:val="25"/>
                <w:sz w:val="23"/>
              </w:rPr>
              <w:t> </w:t>
            </w:r>
            <w:r>
              <w:rPr>
                <w:spacing w:val="-2"/>
                <w:sz w:val="23"/>
              </w:rPr>
              <w:t>(чувашский)»</w:t>
            </w:r>
          </w:p>
        </w:tc>
        <w:tc>
          <w:tcPr>
            <w:tcW w:w="690" w:type="dxa"/>
          </w:tcPr>
          <w:p>
            <w:pPr>
              <w:pStyle w:val="TableParagraph"/>
              <w:spacing w:before="23"/>
              <w:ind w:left="112" w:right="40"/>
              <w:rPr>
                <w:sz w:val="23"/>
              </w:rPr>
            </w:pPr>
            <w:r>
              <w:rPr>
                <w:spacing w:val="-5"/>
                <w:sz w:val="23"/>
              </w:rPr>
              <w:t>81</w:t>
            </w:r>
          </w:p>
        </w:tc>
      </w:tr>
      <w:tr>
        <w:trPr>
          <w:trHeight w:val="326" w:hRule="atLeast"/>
        </w:trPr>
        <w:tc>
          <w:tcPr>
            <w:tcW w:w="829" w:type="dxa"/>
          </w:tcPr>
          <w:p>
            <w:pPr>
              <w:pStyle w:val="TableParagraph"/>
              <w:spacing w:before="22"/>
              <w:ind w:left="50"/>
              <w:jc w:val="left"/>
              <w:rPr>
                <w:sz w:val="23"/>
              </w:rPr>
            </w:pPr>
            <w:r>
              <w:rPr>
                <w:spacing w:val="-2"/>
                <w:sz w:val="23"/>
              </w:rPr>
              <w:t>2.1.4</w:t>
            </w:r>
          </w:p>
        </w:tc>
        <w:tc>
          <w:tcPr>
            <w:tcW w:w="8189" w:type="dxa"/>
          </w:tcPr>
          <w:p>
            <w:pPr>
              <w:pStyle w:val="TableParagraph"/>
              <w:spacing w:before="22"/>
              <w:ind w:left="180"/>
              <w:jc w:val="left"/>
              <w:rPr>
                <w:sz w:val="23"/>
              </w:rPr>
            </w:pPr>
            <w:r>
              <w:rPr>
                <w:sz w:val="23"/>
              </w:rPr>
              <w:t>Рабочая</w:t>
            </w:r>
            <w:r>
              <w:rPr>
                <w:spacing w:val="58"/>
                <w:sz w:val="23"/>
              </w:rPr>
              <w:t> </w:t>
            </w:r>
            <w:r>
              <w:rPr>
                <w:sz w:val="23"/>
              </w:rPr>
              <w:t>программа</w:t>
            </w:r>
            <w:r>
              <w:rPr>
                <w:spacing w:val="63"/>
                <w:sz w:val="23"/>
              </w:rPr>
              <w:t> </w:t>
            </w:r>
            <w:r>
              <w:rPr>
                <w:sz w:val="23"/>
              </w:rPr>
              <w:t>по</w:t>
            </w:r>
            <w:r>
              <w:rPr>
                <w:spacing w:val="66"/>
                <w:sz w:val="23"/>
              </w:rPr>
              <w:t> </w:t>
            </w:r>
            <w:r>
              <w:rPr>
                <w:sz w:val="23"/>
              </w:rPr>
              <w:t>учебному</w:t>
            </w:r>
            <w:r>
              <w:rPr>
                <w:spacing w:val="55"/>
                <w:sz w:val="23"/>
              </w:rPr>
              <w:t> </w:t>
            </w:r>
            <w:r>
              <w:rPr>
                <w:sz w:val="23"/>
              </w:rPr>
              <w:t>предмету</w:t>
            </w:r>
            <w:r>
              <w:rPr>
                <w:spacing w:val="54"/>
                <w:sz w:val="23"/>
              </w:rPr>
              <w:t> </w:t>
            </w:r>
            <w:r>
              <w:rPr>
                <w:sz w:val="23"/>
              </w:rPr>
              <w:t>«Государственный</w:t>
            </w:r>
            <w:r>
              <w:rPr>
                <w:spacing w:val="62"/>
                <w:sz w:val="23"/>
              </w:rPr>
              <w:t> </w:t>
            </w:r>
            <w:r>
              <w:rPr>
                <w:spacing w:val="-2"/>
                <w:sz w:val="23"/>
              </w:rPr>
              <w:t>(чувашский)</w:t>
            </w:r>
          </w:p>
        </w:tc>
        <w:tc>
          <w:tcPr>
            <w:tcW w:w="690" w:type="dxa"/>
          </w:tcPr>
          <w:p>
            <w:pPr>
              <w:pStyle w:val="TableParagraph"/>
              <w:spacing w:before="22"/>
              <w:ind w:left="62"/>
              <w:rPr>
                <w:sz w:val="23"/>
              </w:rPr>
            </w:pPr>
            <w:r>
              <w:rPr>
                <w:spacing w:val="-5"/>
                <w:sz w:val="23"/>
              </w:rPr>
              <w:t>99</w:t>
            </w:r>
          </w:p>
        </w:tc>
      </w:tr>
      <w:tr>
        <w:trPr>
          <w:trHeight w:val="322" w:hRule="atLeast"/>
        </w:trPr>
        <w:tc>
          <w:tcPr>
            <w:tcW w:w="829" w:type="dxa"/>
          </w:tcPr>
          <w:p>
            <w:pPr>
              <w:pStyle w:val="TableParagraph"/>
              <w:jc w:val="left"/>
              <w:rPr>
                <w:sz w:val="22"/>
              </w:rPr>
            </w:pPr>
          </w:p>
        </w:tc>
        <w:tc>
          <w:tcPr>
            <w:tcW w:w="8189" w:type="dxa"/>
          </w:tcPr>
          <w:p>
            <w:pPr>
              <w:pStyle w:val="TableParagraph"/>
              <w:spacing w:before="24"/>
              <w:ind w:left="180"/>
              <w:jc w:val="left"/>
              <w:rPr>
                <w:sz w:val="23"/>
              </w:rPr>
            </w:pPr>
            <w:r>
              <w:rPr>
                <w:sz w:val="23"/>
              </w:rPr>
              <w:t>язык</w:t>
            </w:r>
            <w:r>
              <w:rPr>
                <w:spacing w:val="22"/>
                <w:sz w:val="23"/>
              </w:rPr>
              <w:t> </w:t>
            </w:r>
            <w:r>
              <w:rPr>
                <w:sz w:val="23"/>
              </w:rPr>
              <w:t>Чувашской</w:t>
            </w:r>
            <w:r>
              <w:rPr>
                <w:spacing w:val="15"/>
                <w:sz w:val="23"/>
              </w:rPr>
              <w:t> </w:t>
            </w:r>
            <w:r>
              <w:rPr>
                <w:sz w:val="23"/>
              </w:rPr>
              <w:t>Республики</w:t>
            </w:r>
            <w:r>
              <w:rPr>
                <w:spacing w:val="22"/>
                <w:sz w:val="23"/>
              </w:rPr>
              <w:t> </w:t>
            </w:r>
            <w:r>
              <w:rPr>
                <w:sz w:val="23"/>
              </w:rPr>
              <w:t>–</w:t>
            </w:r>
            <w:r>
              <w:rPr>
                <w:spacing w:val="32"/>
                <w:sz w:val="23"/>
              </w:rPr>
              <w:t> </w:t>
            </w:r>
            <w:r>
              <w:rPr>
                <w:spacing w:val="-2"/>
                <w:sz w:val="23"/>
              </w:rPr>
              <w:t>Чувашии»</w:t>
            </w:r>
          </w:p>
        </w:tc>
        <w:tc>
          <w:tcPr>
            <w:tcW w:w="690" w:type="dxa"/>
          </w:tcPr>
          <w:p>
            <w:pPr>
              <w:pStyle w:val="TableParagraph"/>
              <w:jc w:val="left"/>
              <w:rPr>
                <w:sz w:val="22"/>
              </w:rPr>
            </w:pPr>
          </w:p>
        </w:tc>
      </w:tr>
      <w:tr>
        <w:trPr>
          <w:trHeight w:val="325" w:hRule="atLeast"/>
        </w:trPr>
        <w:tc>
          <w:tcPr>
            <w:tcW w:w="829" w:type="dxa"/>
          </w:tcPr>
          <w:p>
            <w:pPr>
              <w:pStyle w:val="TableParagraph"/>
              <w:spacing w:before="23"/>
              <w:ind w:left="50"/>
              <w:jc w:val="left"/>
              <w:rPr>
                <w:sz w:val="23"/>
              </w:rPr>
            </w:pPr>
            <w:r>
              <w:rPr>
                <w:spacing w:val="-2"/>
                <w:sz w:val="23"/>
              </w:rPr>
              <w:t>2.1.5</w:t>
            </w:r>
          </w:p>
        </w:tc>
        <w:tc>
          <w:tcPr>
            <w:tcW w:w="8189" w:type="dxa"/>
          </w:tcPr>
          <w:p>
            <w:pPr>
              <w:pStyle w:val="TableParagraph"/>
              <w:spacing w:before="23"/>
              <w:ind w:left="180"/>
              <w:jc w:val="left"/>
              <w:rPr>
                <w:sz w:val="23"/>
              </w:rPr>
            </w:pPr>
            <w:r>
              <w:rPr>
                <w:sz w:val="23"/>
              </w:rPr>
              <w:t>Рабочая</w:t>
            </w:r>
            <w:r>
              <w:rPr>
                <w:spacing w:val="24"/>
                <w:sz w:val="23"/>
              </w:rPr>
              <w:t> </w:t>
            </w:r>
            <w:r>
              <w:rPr>
                <w:sz w:val="23"/>
              </w:rPr>
              <w:t>программа</w:t>
            </w:r>
            <w:r>
              <w:rPr>
                <w:spacing w:val="26"/>
                <w:sz w:val="23"/>
              </w:rPr>
              <w:t> </w:t>
            </w:r>
            <w:r>
              <w:rPr>
                <w:sz w:val="23"/>
              </w:rPr>
              <w:t>учебного</w:t>
            </w:r>
            <w:r>
              <w:rPr>
                <w:spacing w:val="20"/>
                <w:sz w:val="23"/>
              </w:rPr>
              <w:t> </w:t>
            </w:r>
            <w:r>
              <w:rPr>
                <w:sz w:val="23"/>
              </w:rPr>
              <w:t>предмета</w:t>
            </w:r>
            <w:r>
              <w:rPr>
                <w:spacing w:val="31"/>
                <w:sz w:val="23"/>
              </w:rPr>
              <w:t> </w:t>
            </w:r>
            <w:r>
              <w:rPr>
                <w:sz w:val="23"/>
              </w:rPr>
              <w:t>«Родная</w:t>
            </w:r>
            <w:r>
              <w:rPr>
                <w:spacing w:val="28"/>
                <w:sz w:val="23"/>
              </w:rPr>
              <w:t> </w:t>
            </w:r>
            <w:r>
              <w:rPr>
                <w:sz w:val="23"/>
              </w:rPr>
              <w:t>литература</w:t>
            </w:r>
            <w:r>
              <w:rPr>
                <w:spacing w:val="21"/>
                <w:sz w:val="23"/>
              </w:rPr>
              <w:t> </w:t>
            </w:r>
            <w:r>
              <w:rPr>
                <w:spacing w:val="-2"/>
                <w:sz w:val="23"/>
              </w:rPr>
              <w:t>(чувашская)»</w:t>
            </w:r>
          </w:p>
        </w:tc>
        <w:tc>
          <w:tcPr>
            <w:tcW w:w="690" w:type="dxa"/>
          </w:tcPr>
          <w:p>
            <w:pPr>
              <w:pStyle w:val="TableParagraph"/>
              <w:spacing w:before="23"/>
              <w:ind w:left="112"/>
              <w:rPr>
                <w:sz w:val="23"/>
              </w:rPr>
            </w:pPr>
            <w:r>
              <w:rPr>
                <w:spacing w:val="-5"/>
                <w:sz w:val="23"/>
              </w:rPr>
              <w:t>110</w:t>
            </w:r>
          </w:p>
        </w:tc>
      </w:tr>
      <w:tr>
        <w:trPr>
          <w:trHeight w:val="325" w:hRule="atLeast"/>
        </w:trPr>
        <w:tc>
          <w:tcPr>
            <w:tcW w:w="829" w:type="dxa"/>
          </w:tcPr>
          <w:p>
            <w:pPr>
              <w:pStyle w:val="TableParagraph"/>
              <w:spacing w:before="22"/>
              <w:ind w:left="50"/>
              <w:jc w:val="left"/>
              <w:rPr>
                <w:sz w:val="23"/>
              </w:rPr>
            </w:pPr>
            <w:r>
              <w:rPr>
                <w:spacing w:val="-2"/>
                <w:sz w:val="23"/>
              </w:rPr>
              <w:t>2.1.6</w:t>
            </w:r>
          </w:p>
        </w:tc>
        <w:tc>
          <w:tcPr>
            <w:tcW w:w="8189" w:type="dxa"/>
          </w:tcPr>
          <w:p>
            <w:pPr>
              <w:pStyle w:val="TableParagraph"/>
              <w:spacing w:before="22"/>
              <w:ind w:left="180"/>
              <w:jc w:val="left"/>
              <w:rPr>
                <w:sz w:val="23"/>
              </w:rPr>
            </w:pPr>
            <w:r>
              <w:rPr>
                <w:sz w:val="23"/>
              </w:rPr>
              <w:t>Рабочая</w:t>
            </w:r>
            <w:r>
              <w:rPr>
                <w:spacing w:val="24"/>
                <w:sz w:val="23"/>
              </w:rPr>
              <w:t> </w:t>
            </w:r>
            <w:r>
              <w:rPr>
                <w:sz w:val="23"/>
              </w:rPr>
              <w:t>программа</w:t>
            </w:r>
            <w:r>
              <w:rPr>
                <w:spacing w:val="27"/>
                <w:sz w:val="23"/>
              </w:rPr>
              <w:t> </w:t>
            </w:r>
            <w:r>
              <w:rPr>
                <w:sz w:val="23"/>
              </w:rPr>
              <w:t>учебного</w:t>
            </w:r>
            <w:r>
              <w:rPr>
                <w:spacing w:val="20"/>
                <w:sz w:val="23"/>
              </w:rPr>
              <w:t> </w:t>
            </w:r>
            <w:r>
              <w:rPr>
                <w:sz w:val="23"/>
              </w:rPr>
              <w:t>предмета</w:t>
            </w:r>
            <w:r>
              <w:rPr>
                <w:spacing w:val="32"/>
                <w:sz w:val="23"/>
              </w:rPr>
              <w:t> </w:t>
            </w:r>
            <w:r>
              <w:rPr>
                <w:sz w:val="23"/>
              </w:rPr>
              <w:t>«Английский</w:t>
            </w:r>
            <w:r>
              <w:rPr>
                <w:spacing w:val="36"/>
                <w:sz w:val="23"/>
              </w:rPr>
              <w:t> </w:t>
            </w:r>
            <w:r>
              <w:rPr>
                <w:spacing w:val="-2"/>
                <w:sz w:val="23"/>
              </w:rPr>
              <w:t>язык»</w:t>
            </w:r>
          </w:p>
        </w:tc>
        <w:tc>
          <w:tcPr>
            <w:tcW w:w="690" w:type="dxa"/>
          </w:tcPr>
          <w:p>
            <w:pPr>
              <w:pStyle w:val="TableParagraph"/>
              <w:spacing w:before="22"/>
              <w:ind w:left="112"/>
              <w:rPr>
                <w:sz w:val="23"/>
              </w:rPr>
            </w:pPr>
            <w:r>
              <w:rPr>
                <w:spacing w:val="-5"/>
                <w:sz w:val="23"/>
              </w:rPr>
              <w:t>128</w:t>
            </w:r>
          </w:p>
        </w:tc>
      </w:tr>
      <w:tr>
        <w:trPr>
          <w:trHeight w:val="326" w:hRule="atLeast"/>
        </w:trPr>
        <w:tc>
          <w:tcPr>
            <w:tcW w:w="829" w:type="dxa"/>
          </w:tcPr>
          <w:p>
            <w:pPr>
              <w:pStyle w:val="TableParagraph"/>
              <w:spacing w:before="23"/>
              <w:ind w:left="50"/>
              <w:jc w:val="left"/>
              <w:rPr>
                <w:sz w:val="23"/>
              </w:rPr>
            </w:pPr>
            <w:r>
              <w:rPr>
                <w:spacing w:val="-2"/>
                <w:sz w:val="23"/>
              </w:rPr>
              <w:t>2.1.7</w:t>
            </w:r>
          </w:p>
        </w:tc>
        <w:tc>
          <w:tcPr>
            <w:tcW w:w="8189" w:type="dxa"/>
          </w:tcPr>
          <w:p>
            <w:pPr>
              <w:pStyle w:val="TableParagraph"/>
              <w:spacing w:before="23"/>
              <w:ind w:left="180"/>
              <w:jc w:val="left"/>
              <w:rPr>
                <w:sz w:val="23"/>
              </w:rPr>
            </w:pPr>
            <w:r>
              <w:rPr>
                <w:sz w:val="23"/>
              </w:rPr>
              <w:t>Рабочая</w:t>
            </w:r>
            <w:r>
              <w:rPr>
                <w:spacing w:val="25"/>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z w:val="23"/>
              </w:rPr>
              <w:t>«Математика»</w:t>
            </w:r>
            <w:r>
              <w:rPr>
                <w:spacing w:val="28"/>
                <w:sz w:val="23"/>
              </w:rPr>
              <w:t> </w:t>
            </w:r>
            <w:r>
              <w:rPr>
                <w:sz w:val="23"/>
              </w:rPr>
              <w:t>(базовый</w:t>
            </w:r>
            <w:r>
              <w:rPr>
                <w:spacing w:val="37"/>
                <w:sz w:val="23"/>
              </w:rPr>
              <w:t> </w:t>
            </w:r>
            <w:r>
              <w:rPr>
                <w:spacing w:val="-2"/>
                <w:sz w:val="23"/>
              </w:rPr>
              <w:t>уровень)</w:t>
            </w:r>
          </w:p>
        </w:tc>
        <w:tc>
          <w:tcPr>
            <w:tcW w:w="690" w:type="dxa"/>
          </w:tcPr>
          <w:p>
            <w:pPr>
              <w:pStyle w:val="TableParagraph"/>
              <w:spacing w:before="23"/>
              <w:ind w:left="112"/>
              <w:rPr>
                <w:sz w:val="23"/>
              </w:rPr>
            </w:pPr>
            <w:r>
              <w:rPr>
                <w:spacing w:val="-5"/>
                <w:sz w:val="23"/>
              </w:rPr>
              <w:t>172</w:t>
            </w:r>
          </w:p>
        </w:tc>
      </w:tr>
      <w:tr>
        <w:trPr>
          <w:trHeight w:val="326" w:hRule="atLeast"/>
        </w:trPr>
        <w:tc>
          <w:tcPr>
            <w:tcW w:w="829" w:type="dxa"/>
          </w:tcPr>
          <w:p>
            <w:pPr>
              <w:pStyle w:val="TableParagraph"/>
              <w:spacing w:before="23"/>
              <w:ind w:left="50"/>
              <w:jc w:val="left"/>
              <w:rPr>
                <w:sz w:val="23"/>
              </w:rPr>
            </w:pPr>
            <w:r>
              <w:rPr>
                <w:spacing w:val="-2"/>
                <w:sz w:val="23"/>
              </w:rPr>
              <w:t>2.1.8</w:t>
            </w:r>
          </w:p>
        </w:tc>
        <w:tc>
          <w:tcPr>
            <w:tcW w:w="8189" w:type="dxa"/>
          </w:tcPr>
          <w:p>
            <w:pPr>
              <w:pStyle w:val="TableParagraph"/>
              <w:spacing w:before="23"/>
              <w:ind w:left="180"/>
              <w:jc w:val="left"/>
              <w:rPr>
                <w:sz w:val="23"/>
              </w:rPr>
            </w:pPr>
            <w:r>
              <w:rPr>
                <w:sz w:val="23"/>
              </w:rPr>
              <w:t>Рабочая</w:t>
            </w:r>
            <w:r>
              <w:rPr>
                <w:spacing w:val="25"/>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pacing w:val="-2"/>
                <w:sz w:val="23"/>
              </w:rPr>
              <w:t>«Информатика»</w:t>
            </w:r>
          </w:p>
        </w:tc>
        <w:tc>
          <w:tcPr>
            <w:tcW w:w="690" w:type="dxa"/>
          </w:tcPr>
          <w:p>
            <w:pPr>
              <w:pStyle w:val="TableParagraph"/>
              <w:spacing w:before="23"/>
              <w:ind w:left="112"/>
              <w:rPr>
                <w:sz w:val="23"/>
              </w:rPr>
            </w:pPr>
            <w:r>
              <w:rPr>
                <w:spacing w:val="-5"/>
                <w:sz w:val="23"/>
              </w:rPr>
              <w:t>199</w:t>
            </w:r>
          </w:p>
        </w:tc>
      </w:tr>
      <w:tr>
        <w:trPr>
          <w:trHeight w:val="326" w:hRule="atLeast"/>
        </w:trPr>
        <w:tc>
          <w:tcPr>
            <w:tcW w:w="829" w:type="dxa"/>
          </w:tcPr>
          <w:p>
            <w:pPr>
              <w:pStyle w:val="TableParagraph"/>
              <w:spacing w:before="23"/>
              <w:ind w:left="50"/>
              <w:jc w:val="left"/>
              <w:rPr>
                <w:sz w:val="23"/>
              </w:rPr>
            </w:pPr>
            <w:r>
              <w:rPr>
                <w:spacing w:val="-2"/>
                <w:sz w:val="23"/>
              </w:rPr>
              <w:t>2.1.9</w:t>
            </w:r>
          </w:p>
        </w:tc>
        <w:tc>
          <w:tcPr>
            <w:tcW w:w="8189" w:type="dxa"/>
          </w:tcPr>
          <w:p>
            <w:pPr>
              <w:pStyle w:val="TableParagraph"/>
              <w:spacing w:before="23"/>
              <w:ind w:left="180"/>
              <w:jc w:val="left"/>
              <w:rPr>
                <w:sz w:val="23"/>
              </w:rPr>
            </w:pPr>
            <w:r>
              <w:rPr>
                <w:sz w:val="23"/>
              </w:rPr>
              <w:t>Рабочая</w:t>
            </w:r>
            <w:r>
              <w:rPr>
                <w:spacing w:val="24"/>
                <w:sz w:val="23"/>
              </w:rPr>
              <w:t> </w:t>
            </w:r>
            <w:r>
              <w:rPr>
                <w:sz w:val="23"/>
              </w:rPr>
              <w:t>программа</w:t>
            </w:r>
            <w:r>
              <w:rPr>
                <w:spacing w:val="26"/>
                <w:sz w:val="23"/>
              </w:rPr>
              <w:t> </w:t>
            </w:r>
            <w:r>
              <w:rPr>
                <w:sz w:val="23"/>
              </w:rPr>
              <w:t>учебного</w:t>
            </w:r>
            <w:r>
              <w:rPr>
                <w:spacing w:val="20"/>
                <w:sz w:val="23"/>
              </w:rPr>
              <w:t> </w:t>
            </w:r>
            <w:r>
              <w:rPr>
                <w:sz w:val="23"/>
              </w:rPr>
              <w:t>предмета</w:t>
            </w:r>
            <w:r>
              <w:rPr>
                <w:spacing w:val="42"/>
                <w:sz w:val="23"/>
              </w:rPr>
              <w:t> </w:t>
            </w:r>
            <w:r>
              <w:rPr>
                <w:spacing w:val="-2"/>
                <w:sz w:val="23"/>
              </w:rPr>
              <w:t>«История»</w:t>
            </w:r>
          </w:p>
        </w:tc>
        <w:tc>
          <w:tcPr>
            <w:tcW w:w="690" w:type="dxa"/>
          </w:tcPr>
          <w:p>
            <w:pPr>
              <w:pStyle w:val="TableParagraph"/>
              <w:spacing w:before="23"/>
              <w:ind w:left="112"/>
              <w:rPr>
                <w:sz w:val="23"/>
              </w:rPr>
            </w:pPr>
            <w:r>
              <w:rPr>
                <w:spacing w:val="-5"/>
                <w:sz w:val="23"/>
              </w:rPr>
              <w:t>212</w:t>
            </w:r>
          </w:p>
        </w:tc>
      </w:tr>
      <w:tr>
        <w:trPr>
          <w:trHeight w:val="326" w:hRule="atLeast"/>
        </w:trPr>
        <w:tc>
          <w:tcPr>
            <w:tcW w:w="829" w:type="dxa"/>
          </w:tcPr>
          <w:p>
            <w:pPr>
              <w:pStyle w:val="TableParagraph"/>
              <w:spacing w:before="23"/>
              <w:ind w:left="50"/>
              <w:jc w:val="left"/>
              <w:rPr>
                <w:sz w:val="23"/>
              </w:rPr>
            </w:pPr>
            <w:r>
              <w:rPr>
                <w:spacing w:val="-2"/>
                <w:sz w:val="23"/>
              </w:rPr>
              <w:t>2.1.10</w:t>
            </w:r>
          </w:p>
        </w:tc>
        <w:tc>
          <w:tcPr>
            <w:tcW w:w="8189" w:type="dxa"/>
          </w:tcPr>
          <w:p>
            <w:pPr>
              <w:pStyle w:val="TableParagraph"/>
              <w:spacing w:before="23"/>
              <w:ind w:left="180"/>
              <w:jc w:val="left"/>
              <w:rPr>
                <w:sz w:val="23"/>
              </w:rPr>
            </w:pPr>
            <w:r>
              <w:rPr>
                <w:sz w:val="23"/>
              </w:rPr>
              <w:t>Рабочая</w:t>
            </w:r>
            <w:r>
              <w:rPr>
                <w:spacing w:val="25"/>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pacing w:val="-2"/>
                <w:sz w:val="23"/>
              </w:rPr>
              <w:t>«Обществознание»</w:t>
            </w:r>
          </w:p>
        </w:tc>
        <w:tc>
          <w:tcPr>
            <w:tcW w:w="690" w:type="dxa"/>
          </w:tcPr>
          <w:p>
            <w:pPr>
              <w:pStyle w:val="TableParagraph"/>
              <w:spacing w:before="23"/>
              <w:ind w:left="112"/>
              <w:rPr>
                <w:sz w:val="23"/>
              </w:rPr>
            </w:pPr>
            <w:r>
              <w:rPr>
                <w:spacing w:val="-5"/>
                <w:sz w:val="23"/>
              </w:rPr>
              <w:t>258</w:t>
            </w:r>
          </w:p>
        </w:tc>
      </w:tr>
      <w:tr>
        <w:trPr>
          <w:trHeight w:val="326" w:hRule="atLeast"/>
        </w:trPr>
        <w:tc>
          <w:tcPr>
            <w:tcW w:w="829" w:type="dxa"/>
          </w:tcPr>
          <w:p>
            <w:pPr>
              <w:pStyle w:val="TableParagraph"/>
              <w:spacing w:before="23"/>
              <w:ind w:left="50"/>
              <w:jc w:val="left"/>
              <w:rPr>
                <w:sz w:val="23"/>
              </w:rPr>
            </w:pPr>
            <w:r>
              <w:rPr>
                <w:spacing w:val="-2"/>
                <w:sz w:val="23"/>
              </w:rPr>
              <w:t>2.1.11</w:t>
            </w:r>
          </w:p>
        </w:tc>
        <w:tc>
          <w:tcPr>
            <w:tcW w:w="8189" w:type="dxa"/>
          </w:tcPr>
          <w:p>
            <w:pPr>
              <w:pStyle w:val="TableParagraph"/>
              <w:spacing w:before="23"/>
              <w:ind w:left="180"/>
              <w:jc w:val="left"/>
              <w:rPr>
                <w:sz w:val="23"/>
              </w:rPr>
            </w:pPr>
            <w:r>
              <w:rPr>
                <w:sz w:val="23"/>
              </w:rPr>
              <w:t>Рабочая</w:t>
            </w:r>
            <w:r>
              <w:rPr>
                <w:spacing w:val="25"/>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pacing w:val="-2"/>
                <w:sz w:val="23"/>
              </w:rPr>
              <w:t>«География»</w:t>
            </w:r>
          </w:p>
        </w:tc>
        <w:tc>
          <w:tcPr>
            <w:tcW w:w="690" w:type="dxa"/>
          </w:tcPr>
          <w:p>
            <w:pPr>
              <w:pStyle w:val="TableParagraph"/>
              <w:spacing w:before="23"/>
              <w:ind w:left="112"/>
              <w:rPr>
                <w:sz w:val="23"/>
              </w:rPr>
            </w:pPr>
            <w:r>
              <w:rPr>
                <w:spacing w:val="-5"/>
                <w:sz w:val="23"/>
              </w:rPr>
              <w:t>283</w:t>
            </w:r>
          </w:p>
        </w:tc>
      </w:tr>
      <w:tr>
        <w:trPr>
          <w:trHeight w:val="326" w:hRule="atLeast"/>
        </w:trPr>
        <w:tc>
          <w:tcPr>
            <w:tcW w:w="829" w:type="dxa"/>
          </w:tcPr>
          <w:p>
            <w:pPr>
              <w:pStyle w:val="TableParagraph"/>
              <w:spacing w:before="23"/>
              <w:ind w:left="50"/>
              <w:jc w:val="left"/>
              <w:rPr>
                <w:sz w:val="23"/>
              </w:rPr>
            </w:pPr>
            <w:r>
              <w:rPr>
                <w:spacing w:val="-2"/>
                <w:sz w:val="23"/>
              </w:rPr>
              <w:t>2.1.12</w:t>
            </w:r>
          </w:p>
        </w:tc>
        <w:tc>
          <w:tcPr>
            <w:tcW w:w="8189" w:type="dxa"/>
          </w:tcPr>
          <w:p>
            <w:pPr>
              <w:pStyle w:val="TableParagraph"/>
              <w:spacing w:before="23"/>
              <w:ind w:left="180"/>
              <w:jc w:val="left"/>
              <w:rPr>
                <w:sz w:val="23"/>
              </w:rPr>
            </w:pPr>
            <w:r>
              <w:rPr>
                <w:sz w:val="23"/>
              </w:rPr>
              <w:t>Рабочая</w:t>
            </w:r>
            <w:r>
              <w:rPr>
                <w:spacing w:val="25"/>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pacing w:val="-2"/>
                <w:sz w:val="23"/>
              </w:rPr>
              <w:t>«Физика</w:t>
            </w:r>
          </w:p>
        </w:tc>
        <w:tc>
          <w:tcPr>
            <w:tcW w:w="690" w:type="dxa"/>
          </w:tcPr>
          <w:p>
            <w:pPr>
              <w:pStyle w:val="TableParagraph"/>
              <w:spacing w:before="23"/>
              <w:ind w:left="112"/>
              <w:rPr>
                <w:sz w:val="23"/>
              </w:rPr>
            </w:pPr>
            <w:r>
              <w:rPr>
                <w:spacing w:val="-5"/>
                <w:sz w:val="23"/>
              </w:rPr>
              <w:t>310</w:t>
            </w:r>
          </w:p>
        </w:tc>
      </w:tr>
      <w:tr>
        <w:trPr>
          <w:trHeight w:val="326" w:hRule="atLeast"/>
        </w:trPr>
        <w:tc>
          <w:tcPr>
            <w:tcW w:w="829" w:type="dxa"/>
          </w:tcPr>
          <w:p>
            <w:pPr>
              <w:pStyle w:val="TableParagraph"/>
              <w:spacing w:before="23"/>
              <w:ind w:left="50"/>
              <w:jc w:val="left"/>
              <w:rPr>
                <w:sz w:val="23"/>
              </w:rPr>
            </w:pPr>
            <w:r>
              <w:rPr>
                <w:spacing w:val="-2"/>
                <w:sz w:val="23"/>
              </w:rPr>
              <w:t>2.1.13</w:t>
            </w:r>
          </w:p>
        </w:tc>
        <w:tc>
          <w:tcPr>
            <w:tcW w:w="8189" w:type="dxa"/>
          </w:tcPr>
          <w:p>
            <w:pPr>
              <w:pStyle w:val="TableParagraph"/>
              <w:spacing w:before="23"/>
              <w:ind w:left="180"/>
              <w:jc w:val="left"/>
              <w:rPr>
                <w:sz w:val="23"/>
              </w:rPr>
            </w:pPr>
            <w:r>
              <w:rPr>
                <w:sz w:val="23"/>
              </w:rPr>
              <w:t>Рабочая</w:t>
            </w:r>
            <w:r>
              <w:rPr>
                <w:spacing w:val="25"/>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pacing w:val="-2"/>
                <w:sz w:val="23"/>
              </w:rPr>
              <w:t>«Химия»</w:t>
            </w:r>
          </w:p>
        </w:tc>
        <w:tc>
          <w:tcPr>
            <w:tcW w:w="690" w:type="dxa"/>
          </w:tcPr>
          <w:p>
            <w:pPr>
              <w:pStyle w:val="TableParagraph"/>
              <w:spacing w:before="23"/>
              <w:ind w:left="112"/>
              <w:rPr>
                <w:sz w:val="23"/>
              </w:rPr>
            </w:pPr>
            <w:r>
              <w:rPr>
                <w:spacing w:val="-5"/>
                <w:sz w:val="23"/>
              </w:rPr>
              <w:t>331</w:t>
            </w:r>
          </w:p>
        </w:tc>
      </w:tr>
      <w:tr>
        <w:trPr>
          <w:trHeight w:val="325" w:hRule="atLeast"/>
        </w:trPr>
        <w:tc>
          <w:tcPr>
            <w:tcW w:w="829" w:type="dxa"/>
          </w:tcPr>
          <w:p>
            <w:pPr>
              <w:pStyle w:val="TableParagraph"/>
              <w:spacing w:before="23"/>
              <w:ind w:left="50"/>
              <w:jc w:val="left"/>
              <w:rPr>
                <w:sz w:val="23"/>
              </w:rPr>
            </w:pPr>
            <w:r>
              <w:rPr>
                <w:spacing w:val="-2"/>
                <w:sz w:val="23"/>
              </w:rPr>
              <w:t>2.1.14</w:t>
            </w:r>
          </w:p>
        </w:tc>
        <w:tc>
          <w:tcPr>
            <w:tcW w:w="8189" w:type="dxa"/>
          </w:tcPr>
          <w:p>
            <w:pPr>
              <w:pStyle w:val="TableParagraph"/>
              <w:spacing w:before="23"/>
              <w:ind w:left="180"/>
              <w:jc w:val="left"/>
              <w:rPr>
                <w:sz w:val="23"/>
              </w:rPr>
            </w:pPr>
            <w:r>
              <w:rPr>
                <w:sz w:val="23"/>
              </w:rPr>
              <w:t>Рабочая</w:t>
            </w:r>
            <w:r>
              <w:rPr>
                <w:spacing w:val="25"/>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pacing w:val="-2"/>
                <w:sz w:val="23"/>
              </w:rPr>
              <w:t>«Биология»</w:t>
            </w:r>
          </w:p>
        </w:tc>
        <w:tc>
          <w:tcPr>
            <w:tcW w:w="690" w:type="dxa"/>
          </w:tcPr>
          <w:p>
            <w:pPr>
              <w:pStyle w:val="TableParagraph"/>
              <w:spacing w:before="23"/>
              <w:ind w:left="112"/>
              <w:rPr>
                <w:sz w:val="23"/>
              </w:rPr>
            </w:pPr>
            <w:r>
              <w:rPr>
                <w:spacing w:val="-5"/>
                <w:sz w:val="23"/>
              </w:rPr>
              <w:t>345</w:t>
            </w:r>
          </w:p>
        </w:tc>
      </w:tr>
      <w:tr>
        <w:trPr>
          <w:trHeight w:val="326" w:hRule="atLeast"/>
        </w:trPr>
        <w:tc>
          <w:tcPr>
            <w:tcW w:w="829" w:type="dxa"/>
          </w:tcPr>
          <w:p>
            <w:pPr>
              <w:pStyle w:val="TableParagraph"/>
              <w:spacing w:before="22"/>
              <w:ind w:left="50"/>
              <w:jc w:val="left"/>
              <w:rPr>
                <w:sz w:val="23"/>
              </w:rPr>
            </w:pPr>
            <w:r>
              <w:rPr>
                <w:spacing w:val="-2"/>
                <w:sz w:val="23"/>
              </w:rPr>
              <w:t>2.1.15</w:t>
            </w:r>
          </w:p>
        </w:tc>
        <w:tc>
          <w:tcPr>
            <w:tcW w:w="8189" w:type="dxa"/>
          </w:tcPr>
          <w:p>
            <w:pPr>
              <w:pStyle w:val="TableParagraph"/>
              <w:spacing w:before="22"/>
              <w:ind w:left="180"/>
              <w:jc w:val="left"/>
              <w:rPr>
                <w:sz w:val="23"/>
              </w:rPr>
            </w:pPr>
            <w:r>
              <w:rPr>
                <w:sz w:val="23"/>
              </w:rPr>
              <w:t>Рабочая</w:t>
            </w:r>
            <w:r>
              <w:rPr>
                <w:spacing w:val="32"/>
                <w:sz w:val="23"/>
              </w:rPr>
              <w:t> </w:t>
            </w:r>
            <w:r>
              <w:rPr>
                <w:sz w:val="23"/>
              </w:rPr>
              <w:t>программа</w:t>
            </w:r>
            <w:r>
              <w:rPr>
                <w:spacing w:val="34"/>
                <w:sz w:val="23"/>
              </w:rPr>
              <w:t> </w:t>
            </w:r>
            <w:r>
              <w:rPr>
                <w:sz w:val="23"/>
              </w:rPr>
              <w:t>учебного</w:t>
            </w:r>
            <w:r>
              <w:rPr>
                <w:spacing w:val="28"/>
                <w:sz w:val="23"/>
              </w:rPr>
              <w:t> </w:t>
            </w:r>
            <w:r>
              <w:rPr>
                <w:sz w:val="23"/>
              </w:rPr>
              <w:t>предмета</w:t>
            </w:r>
            <w:r>
              <w:rPr>
                <w:spacing w:val="40"/>
                <w:sz w:val="23"/>
              </w:rPr>
              <w:t> </w:t>
            </w:r>
            <w:r>
              <w:rPr>
                <w:sz w:val="23"/>
              </w:rPr>
              <w:t>«Основы</w:t>
            </w:r>
            <w:r>
              <w:rPr>
                <w:spacing w:val="33"/>
                <w:sz w:val="23"/>
              </w:rPr>
              <w:t> </w:t>
            </w:r>
            <w:r>
              <w:rPr>
                <w:sz w:val="23"/>
              </w:rPr>
              <w:t>духовно-</w:t>
            </w:r>
            <w:r>
              <w:rPr>
                <w:spacing w:val="-2"/>
                <w:sz w:val="23"/>
              </w:rPr>
              <w:t>нравственной</w:t>
            </w:r>
          </w:p>
        </w:tc>
        <w:tc>
          <w:tcPr>
            <w:tcW w:w="690" w:type="dxa"/>
          </w:tcPr>
          <w:p>
            <w:pPr>
              <w:pStyle w:val="TableParagraph"/>
              <w:spacing w:before="22"/>
              <w:ind w:left="112"/>
              <w:rPr>
                <w:sz w:val="23"/>
              </w:rPr>
            </w:pPr>
            <w:r>
              <w:rPr>
                <w:spacing w:val="-5"/>
                <w:sz w:val="23"/>
              </w:rPr>
              <w:t>373</w:t>
            </w:r>
          </w:p>
        </w:tc>
      </w:tr>
      <w:tr>
        <w:trPr>
          <w:trHeight w:val="319" w:hRule="atLeast"/>
        </w:trPr>
        <w:tc>
          <w:tcPr>
            <w:tcW w:w="829" w:type="dxa"/>
          </w:tcPr>
          <w:p>
            <w:pPr>
              <w:pStyle w:val="TableParagraph"/>
              <w:jc w:val="left"/>
              <w:rPr>
                <w:sz w:val="22"/>
              </w:rPr>
            </w:pPr>
          </w:p>
        </w:tc>
        <w:tc>
          <w:tcPr>
            <w:tcW w:w="8189" w:type="dxa"/>
          </w:tcPr>
          <w:p>
            <w:pPr>
              <w:pStyle w:val="TableParagraph"/>
              <w:spacing w:before="25"/>
              <w:ind w:left="180"/>
              <w:jc w:val="left"/>
              <w:rPr>
                <w:sz w:val="23"/>
              </w:rPr>
            </w:pPr>
            <w:r>
              <w:rPr>
                <w:sz w:val="23"/>
              </w:rPr>
              <w:t>культуры</w:t>
            </w:r>
            <w:r>
              <w:rPr>
                <w:spacing w:val="22"/>
                <w:sz w:val="23"/>
              </w:rPr>
              <w:t> </w:t>
            </w:r>
            <w:r>
              <w:rPr>
                <w:sz w:val="23"/>
              </w:rPr>
              <w:t>народов</w:t>
            </w:r>
            <w:r>
              <w:rPr>
                <w:spacing w:val="22"/>
                <w:sz w:val="23"/>
              </w:rPr>
              <w:t> </w:t>
            </w:r>
            <w:r>
              <w:rPr>
                <w:spacing w:val="-2"/>
                <w:sz w:val="23"/>
              </w:rPr>
              <w:t>России»</w:t>
            </w:r>
          </w:p>
        </w:tc>
        <w:tc>
          <w:tcPr>
            <w:tcW w:w="690" w:type="dxa"/>
          </w:tcPr>
          <w:p>
            <w:pPr>
              <w:pStyle w:val="TableParagraph"/>
              <w:jc w:val="left"/>
              <w:rPr>
                <w:sz w:val="22"/>
              </w:rPr>
            </w:pPr>
          </w:p>
        </w:tc>
      </w:tr>
      <w:tr>
        <w:trPr>
          <w:trHeight w:val="322" w:hRule="atLeast"/>
        </w:trPr>
        <w:tc>
          <w:tcPr>
            <w:tcW w:w="829" w:type="dxa"/>
          </w:tcPr>
          <w:p>
            <w:pPr>
              <w:pStyle w:val="TableParagraph"/>
              <w:spacing w:before="20"/>
              <w:ind w:left="50"/>
              <w:jc w:val="left"/>
              <w:rPr>
                <w:sz w:val="23"/>
              </w:rPr>
            </w:pPr>
            <w:r>
              <w:rPr>
                <w:spacing w:val="-2"/>
                <w:sz w:val="23"/>
              </w:rPr>
              <w:t>2.1.16</w:t>
            </w:r>
          </w:p>
        </w:tc>
        <w:tc>
          <w:tcPr>
            <w:tcW w:w="8189" w:type="dxa"/>
          </w:tcPr>
          <w:p>
            <w:pPr>
              <w:pStyle w:val="TableParagraph"/>
              <w:spacing w:before="20"/>
              <w:ind w:left="180"/>
              <w:jc w:val="left"/>
              <w:rPr>
                <w:sz w:val="23"/>
              </w:rPr>
            </w:pPr>
            <w:r>
              <w:rPr>
                <w:sz w:val="23"/>
              </w:rPr>
              <w:t>Рабочая</w:t>
            </w:r>
            <w:r>
              <w:rPr>
                <w:spacing w:val="29"/>
                <w:sz w:val="23"/>
              </w:rPr>
              <w:t> </w:t>
            </w:r>
            <w:r>
              <w:rPr>
                <w:sz w:val="23"/>
              </w:rPr>
              <w:t>программа</w:t>
            </w:r>
            <w:r>
              <w:rPr>
                <w:spacing w:val="32"/>
                <w:sz w:val="23"/>
              </w:rPr>
              <w:t> </w:t>
            </w:r>
            <w:r>
              <w:rPr>
                <w:sz w:val="23"/>
              </w:rPr>
              <w:t>учебного</w:t>
            </w:r>
            <w:r>
              <w:rPr>
                <w:spacing w:val="25"/>
                <w:sz w:val="23"/>
              </w:rPr>
              <w:t> </w:t>
            </w:r>
            <w:r>
              <w:rPr>
                <w:sz w:val="23"/>
              </w:rPr>
              <w:t>предмета</w:t>
            </w:r>
            <w:r>
              <w:rPr>
                <w:spacing w:val="37"/>
                <w:sz w:val="23"/>
              </w:rPr>
              <w:t> </w:t>
            </w:r>
            <w:r>
              <w:rPr>
                <w:sz w:val="23"/>
              </w:rPr>
              <w:t>«Изобразительное</w:t>
            </w:r>
            <w:r>
              <w:rPr>
                <w:spacing w:val="31"/>
                <w:sz w:val="23"/>
              </w:rPr>
              <w:t> </w:t>
            </w:r>
            <w:r>
              <w:rPr>
                <w:spacing w:val="-2"/>
                <w:sz w:val="23"/>
              </w:rPr>
              <w:t>искусство»</w:t>
            </w:r>
          </w:p>
        </w:tc>
        <w:tc>
          <w:tcPr>
            <w:tcW w:w="690" w:type="dxa"/>
          </w:tcPr>
          <w:p>
            <w:pPr>
              <w:pStyle w:val="TableParagraph"/>
              <w:spacing w:before="20"/>
              <w:ind w:left="112"/>
              <w:rPr>
                <w:sz w:val="23"/>
              </w:rPr>
            </w:pPr>
            <w:r>
              <w:rPr>
                <w:spacing w:val="-5"/>
                <w:sz w:val="23"/>
              </w:rPr>
              <w:t>398</w:t>
            </w:r>
          </w:p>
        </w:tc>
      </w:tr>
      <w:tr>
        <w:trPr>
          <w:trHeight w:val="325" w:hRule="atLeast"/>
        </w:trPr>
        <w:tc>
          <w:tcPr>
            <w:tcW w:w="829" w:type="dxa"/>
          </w:tcPr>
          <w:p>
            <w:pPr>
              <w:pStyle w:val="TableParagraph"/>
              <w:spacing w:before="22"/>
              <w:ind w:left="50"/>
              <w:jc w:val="left"/>
              <w:rPr>
                <w:sz w:val="23"/>
              </w:rPr>
            </w:pPr>
            <w:r>
              <w:rPr>
                <w:spacing w:val="-2"/>
                <w:sz w:val="23"/>
              </w:rPr>
              <w:t>2.1.17</w:t>
            </w:r>
          </w:p>
        </w:tc>
        <w:tc>
          <w:tcPr>
            <w:tcW w:w="8189" w:type="dxa"/>
          </w:tcPr>
          <w:p>
            <w:pPr>
              <w:pStyle w:val="TableParagraph"/>
              <w:spacing w:before="22"/>
              <w:ind w:left="180"/>
              <w:jc w:val="left"/>
              <w:rPr>
                <w:sz w:val="23"/>
              </w:rPr>
            </w:pPr>
            <w:r>
              <w:rPr>
                <w:sz w:val="23"/>
              </w:rPr>
              <w:t>Рабочая</w:t>
            </w:r>
            <w:r>
              <w:rPr>
                <w:spacing w:val="27"/>
                <w:sz w:val="23"/>
              </w:rPr>
              <w:t> </w:t>
            </w:r>
            <w:r>
              <w:rPr>
                <w:sz w:val="23"/>
              </w:rPr>
              <w:t>программа</w:t>
            </w:r>
            <w:r>
              <w:rPr>
                <w:spacing w:val="24"/>
                <w:sz w:val="23"/>
              </w:rPr>
              <w:t> </w:t>
            </w:r>
            <w:r>
              <w:rPr>
                <w:sz w:val="23"/>
              </w:rPr>
              <w:t>учебного</w:t>
            </w:r>
            <w:r>
              <w:rPr>
                <w:spacing w:val="23"/>
                <w:sz w:val="23"/>
              </w:rPr>
              <w:t> </w:t>
            </w:r>
            <w:r>
              <w:rPr>
                <w:sz w:val="23"/>
              </w:rPr>
              <w:t>предмета</w:t>
            </w:r>
            <w:r>
              <w:rPr>
                <w:spacing w:val="31"/>
                <w:sz w:val="23"/>
              </w:rPr>
              <w:t> </w:t>
            </w:r>
            <w:r>
              <w:rPr>
                <w:spacing w:val="-2"/>
                <w:sz w:val="23"/>
              </w:rPr>
              <w:t>«Музыка»</w:t>
            </w:r>
          </w:p>
        </w:tc>
        <w:tc>
          <w:tcPr>
            <w:tcW w:w="690" w:type="dxa"/>
          </w:tcPr>
          <w:p>
            <w:pPr>
              <w:pStyle w:val="TableParagraph"/>
              <w:spacing w:before="22"/>
              <w:ind w:left="112"/>
              <w:rPr>
                <w:sz w:val="23"/>
              </w:rPr>
            </w:pPr>
            <w:r>
              <w:rPr>
                <w:spacing w:val="-5"/>
                <w:sz w:val="23"/>
              </w:rPr>
              <w:t>425</w:t>
            </w:r>
          </w:p>
        </w:tc>
      </w:tr>
      <w:tr>
        <w:trPr>
          <w:trHeight w:val="326" w:hRule="atLeast"/>
        </w:trPr>
        <w:tc>
          <w:tcPr>
            <w:tcW w:w="829" w:type="dxa"/>
          </w:tcPr>
          <w:p>
            <w:pPr>
              <w:pStyle w:val="TableParagraph"/>
              <w:spacing w:before="23"/>
              <w:ind w:left="50"/>
              <w:jc w:val="left"/>
              <w:rPr>
                <w:sz w:val="23"/>
              </w:rPr>
            </w:pPr>
            <w:r>
              <w:rPr>
                <w:spacing w:val="-2"/>
                <w:sz w:val="23"/>
              </w:rPr>
              <w:t>2.1.18</w:t>
            </w:r>
          </w:p>
        </w:tc>
        <w:tc>
          <w:tcPr>
            <w:tcW w:w="8189" w:type="dxa"/>
          </w:tcPr>
          <w:p>
            <w:pPr>
              <w:pStyle w:val="TableParagraph"/>
              <w:spacing w:before="23"/>
              <w:ind w:left="180"/>
              <w:jc w:val="left"/>
              <w:rPr>
                <w:sz w:val="23"/>
              </w:rPr>
            </w:pPr>
            <w:r>
              <w:rPr>
                <w:sz w:val="23"/>
              </w:rPr>
              <w:t>Рабочая</w:t>
            </w:r>
            <w:r>
              <w:rPr>
                <w:spacing w:val="25"/>
                <w:sz w:val="23"/>
              </w:rPr>
              <w:t> </w:t>
            </w:r>
            <w:r>
              <w:rPr>
                <w:sz w:val="23"/>
              </w:rPr>
              <w:t>программа</w:t>
            </w:r>
            <w:r>
              <w:rPr>
                <w:spacing w:val="26"/>
                <w:sz w:val="23"/>
              </w:rPr>
              <w:t> </w:t>
            </w:r>
            <w:r>
              <w:rPr>
                <w:sz w:val="23"/>
              </w:rPr>
              <w:t>учебного</w:t>
            </w:r>
            <w:r>
              <w:rPr>
                <w:spacing w:val="21"/>
                <w:sz w:val="23"/>
              </w:rPr>
              <w:t> </w:t>
            </w:r>
            <w:r>
              <w:rPr>
                <w:sz w:val="23"/>
              </w:rPr>
              <w:t>предмета</w:t>
            </w:r>
            <w:r>
              <w:rPr>
                <w:spacing w:val="32"/>
                <w:sz w:val="23"/>
              </w:rPr>
              <w:t> </w:t>
            </w:r>
            <w:r>
              <w:rPr>
                <w:spacing w:val="-2"/>
                <w:sz w:val="23"/>
              </w:rPr>
              <w:t>«Технология»</w:t>
            </w:r>
          </w:p>
        </w:tc>
        <w:tc>
          <w:tcPr>
            <w:tcW w:w="690" w:type="dxa"/>
          </w:tcPr>
          <w:p>
            <w:pPr>
              <w:pStyle w:val="TableParagraph"/>
              <w:spacing w:before="23"/>
              <w:ind w:left="112"/>
              <w:rPr>
                <w:sz w:val="23"/>
              </w:rPr>
            </w:pPr>
            <w:r>
              <w:rPr>
                <w:spacing w:val="-5"/>
                <w:sz w:val="23"/>
              </w:rPr>
              <w:t>450</w:t>
            </w:r>
          </w:p>
        </w:tc>
      </w:tr>
      <w:tr>
        <w:trPr>
          <w:trHeight w:val="326" w:hRule="atLeast"/>
        </w:trPr>
        <w:tc>
          <w:tcPr>
            <w:tcW w:w="829" w:type="dxa"/>
          </w:tcPr>
          <w:p>
            <w:pPr>
              <w:pStyle w:val="TableParagraph"/>
              <w:spacing w:before="23"/>
              <w:ind w:left="50"/>
              <w:jc w:val="left"/>
              <w:rPr>
                <w:sz w:val="23"/>
              </w:rPr>
            </w:pPr>
            <w:r>
              <w:rPr>
                <w:spacing w:val="-2"/>
                <w:sz w:val="23"/>
              </w:rPr>
              <w:t>2.1.19</w:t>
            </w:r>
          </w:p>
        </w:tc>
        <w:tc>
          <w:tcPr>
            <w:tcW w:w="8189" w:type="dxa"/>
          </w:tcPr>
          <w:p>
            <w:pPr>
              <w:pStyle w:val="TableParagraph"/>
              <w:spacing w:before="23"/>
              <w:ind w:left="180"/>
              <w:jc w:val="left"/>
              <w:rPr>
                <w:sz w:val="23"/>
              </w:rPr>
            </w:pPr>
            <w:r>
              <w:rPr>
                <w:sz w:val="23"/>
              </w:rPr>
              <w:t>Рабочая</w:t>
            </w:r>
            <w:r>
              <w:rPr>
                <w:spacing w:val="24"/>
                <w:sz w:val="23"/>
              </w:rPr>
              <w:t> </w:t>
            </w:r>
            <w:r>
              <w:rPr>
                <w:sz w:val="23"/>
              </w:rPr>
              <w:t>программа</w:t>
            </w:r>
            <w:r>
              <w:rPr>
                <w:spacing w:val="27"/>
                <w:sz w:val="23"/>
              </w:rPr>
              <w:t> </w:t>
            </w:r>
            <w:r>
              <w:rPr>
                <w:sz w:val="23"/>
              </w:rPr>
              <w:t>учебного</w:t>
            </w:r>
            <w:r>
              <w:rPr>
                <w:spacing w:val="21"/>
                <w:sz w:val="23"/>
              </w:rPr>
              <w:t> </w:t>
            </w:r>
            <w:r>
              <w:rPr>
                <w:sz w:val="23"/>
              </w:rPr>
              <w:t>предмета</w:t>
            </w:r>
            <w:r>
              <w:rPr>
                <w:spacing w:val="31"/>
                <w:sz w:val="23"/>
              </w:rPr>
              <w:t> </w:t>
            </w:r>
            <w:r>
              <w:rPr>
                <w:sz w:val="23"/>
              </w:rPr>
              <w:t>«Физическая</w:t>
            </w:r>
            <w:r>
              <w:rPr>
                <w:spacing w:val="31"/>
                <w:sz w:val="23"/>
              </w:rPr>
              <w:t> </w:t>
            </w:r>
            <w:r>
              <w:rPr>
                <w:spacing w:val="-2"/>
                <w:sz w:val="23"/>
              </w:rPr>
              <w:t>культура»</w:t>
            </w:r>
          </w:p>
        </w:tc>
        <w:tc>
          <w:tcPr>
            <w:tcW w:w="690" w:type="dxa"/>
          </w:tcPr>
          <w:p>
            <w:pPr>
              <w:pStyle w:val="TableParagraph"/>
              <w:spacing w:before="23"/>
              <w:ind w:left="112"/>
              <w:rPr>
                <w:sz w:val="23"/>
              </w:rPr>
            </w:pPr>
            <w:r>
              <w:rPr>
                <w:spacing w:val="-5"/>
                <w:sz w:val="23"/>
              </w:rPr>
              <w:t>472</w:t>
            </w:r>
          </w:p>
        </w:tc>
      </w:tr>
      <w:tr>
        <w:trPr>
          <w:trHeight w:val="327" w:hRule="atLeast"/>
        </w:trPr>
        <w:tc>
          <w:tcPr>
            <w:tcW w:w="829" w:type="dxa"/>
          </w:tcPr>
          <w:p>
            <w:pPr>
              <w:pStyle w:val="TableParagraph"/>
              <w:spacing w:before="23"/>
              <w:ind w:left="50"/>
              <w:jc w:val="left"/>
              <w:rPr>
                <w:sz w:val="23"/>
              </w:rPr>
            </w:pPr>
            <w:r>
              <w:rPr>
                <w:spacing w:val="-2"/>
                <w:sz w:val="23"/>
              </w:rPr>
              <w:t>2.1.20</w:t>
            </w:r>
          </w:p>
        </w:tc>
        <w:tc>
          <w:tcPr>
            <w:tcW w:w="8189" w:type="dxa"/>
          </w:tcPr>
          <w:p>
            <w:pPr>
              <w:pStyle w:val="TableParagraph"/>
              <w:spacing w:before="23"/>
              <w:ind w:left="180"/>
              <w:jc w:val="left"/>
              <w:rPr>
                <w:sz w:val="23"/>
              </w:rPr>
            </w:pPr>
            <w:r>
              <w:rPr>
                <w:sz w:val="23"/>
              </w:rPr>
              <w:t>Рабочая</w:t>
            </w:r>
            <w:r>
              <w:rPr>
                <w:spacing w:val="22"/>
                <w:sz w:val="23"/>
              </w:rPr>
              <w:t> </w:t>
            </w:r>
            <w:r>
              <w:rPr>
                <w:sz w:val="23"/>
              </w:rPr>
              <w:t>программа</w:t>
            </w:r>
            <w:r>
              <w:rPr>
                <w:spacing w:val="24"/>
                <w:sz w:val="23"/>
              </w:rPr>
              <w:t> </w:t>
            </w:r>
            <w:r>
              <w:rPr>
                <w:sz w:val="23"/>
              </w:rPr>
              <w:t>учебно</w:t>
            </w:r>
            <w:r>
              <w:rPr>
                <w:spacing w:val="25"/>
                <w:sz w:val="23"/>
              </w:rPr>
              <w:t> </w:t>
            </w:r>
            <w:r>
              <w:rPr>
                <w:sz w:val="23"/>
              </w:rPr>
              <w:t>предмета</w:t>
            </w:r>
            <w:r>
              <w:rPr>
                <w:spacing w:val="33"/>
                <w:sz w:val="23"/>
              </w:rPr>
              <w:t> </w:t>
            </w:r>
            <w:r>
              <w:rPr>
                <w:sz w:val="23"/>
              </w:rPr>
              <w:t>«Основы</w:t>
            </w:r>
            <w:r>
              <w:rPr>
                <w:spacing w:val="19"/>
                <w:sz w:val="23"/>
              </w:rPr>
              <w:t> </w:t>
            </w:r>
            <w:r>
              <w:rPr>
                <w:spacing w:val="-2"/>
                <w:sz w:val="23"/>
              </w:rPr>
              <w:t>безопасности</w:t>
            </w:r>
          </w:p>
        </w:tc>
        <w:tc>
          <w:tcPr>
            <w:tcW w:w="690" w:type="dxa"/>
          </w:tcPr>
          <w:p>
            <w:pPr>
              <w:pStyle w:val="TableParagraph"/>
              <w:spacing w:before="23"/>
              <w:ind w:left="112"/>
              <w:rPr>
                <w:sz w:val="23"/>
              </w:rPr>
            </w:pPr>
            <w:r>
              <w:rPr>
                <w:spacing w:val="-5"/>
                <w:sz w:val="23"/>
              </w:rPr>
              <w:t>524</w:t>
            </w:r>
          </w:p>
        </w:tc>
      </w:tr>
      <w:tr>
        <w:trPr>
          <w:trHeight w:val="322" w:hRule="atLeast"/>
        </w:trPr>
        <w:tc>
          <w:tcPr>
            <w:tcW w:w="829" w:type="dxa"/>
          </w:tcPr>
          <w:p>
            <w:pPr>
              <w:pStyle w:val="TableParagraph"/>
              <w:jc w:val="left"/>
              <w:rPr>
                <w:sz w:val="22"/>
              </w:rPr>
            </w:pPr>
          </w:p>
        </w:tc>
        <w:tc>
          <w:tcPr>
            <w:tcW w:w="8189" w:type="dxa"/>
          </w:tcPr>
          <w:p>
            <w:pPr>
              <w:pStyle w:val="TableParagraph"/>
              <w:spacing w:before="24"/>
              <w:ind w:left="180"/>
              <w:jc w:val="left"/>
              <w:rPr>
                <w:sz w:val="23"/>
              </w:rPr>
            </w:pPr>
            <w:r>
              <w:rPr>
                <w:spacing w:val="-2"/>
                <w:sz w:val="23"/>
              </w:rPr>
              <w:t>жизнедеятельности»</w:t>
            </w:r>
          </w:p>
        </w:tc>
        <w:tc>
          <w:tcPr>
            <w:tcW w:w="690" w:type="dxa"/>
          </w:tcPr>
          <w:p>
            <w:pPr>
              <w:pStyle w:val="TableParagraph"/>
              <w:jc w:val="left"/>
              <w:rPr>
                <w:sz w:val="22"/>
              </w:rPr>
            </w:pPr>
          </w:p>
        </w:tc>
      </w:tr>
      <w:tr>
        <w:trPr>
          <w:trHeight w:val="324" w:hRule="atLeast"/>
        </w:trPr>
        <w:tc>
          <w:tcPr>
            <w:tcW w:w="829" w:type="dxa"/>
          </w:tcPr>
          <w:p>
            <w:pPr>
              <w:pStyle w:val="TableParagraph"/>
              <w:spacing w:before="24"/>
              <w:ind w:left="50"/>
              <w:jc w:val="left"/>
              <w:rPr>
                <w:b/>
                <w:sz w:val="23"/>
              </w:rPr>
            </w:pPr>
            <w:r>
              <w:rPr>
                <w:b/>
                <w:spacing w:val="-5"/>
                <w:sz w:val="23"/>
              </w:rPr>
              <w:t>2.2</w:t>
            </w:r>
          </w:p>
        </w:tc>
        <w:tc>
          <w:tcPr>
            <w:tcW w:w="8189" w:type="dxa"/>
          </w:tcPr>
          <w:p>
            <w:pPr>
              <w:pStyle w:val="TableParagraph"/>
              <w:spacing w:before="24"/>
              <w:ind w:left="180"/>
              <w:jc w:val="left"/>
              <w:rPr>
                <w:b/>
                <w:sz w:val="23"/>
              </w:rPr>
            </w:pPr>
            <w:r>
              <w:rPr>
                <w:b/>
                <w:sz w:val="23"/>
              </w:rPr>
              <w:t>Программа</w:t>
            </w:r>
            <w:r>
              <w:rPr>
                <w:b/>
                <w:spacing w:val="21"/>
                <w:sz w:val="23"/>
              </w:rPr>
              <w:t> </w:t>
            </w:r>
            <w:r>
              <w:rPr>
                <w:b/>
                <w:sz w:val="23"/>
              </w:rPr>
              <w:t>формирования</w:t>
            </w:r>
            <w:r>
              <w:rPr>
                <w:b/>
                <w:spacing w:val="31"/>
                <w:sz w:val="23"/>
              </w:rPr>
              <w:t> </w:t>
            </w:r>
            <w:r>
              <w:rPr>
                <w:b/>
                <w:sz w:val="23"/>
              </w:rPr>
              <w:t>УУД</w:t>
            </w:r>
            <w:r>
              <w:rPr>
                <w:b/>
                <w:spacing w:val="27"/>
                <w:sz w:val="23"/>
              </w:rPr>
              <w:t> </w:t>
            </w:r>
            <w:r>
              <w:rPr>
                <w:b/>
                <w:sz w:val="23"/>
              </w:rPr>
              <w:t>у</w:t>
            </w:r>
            <w:r>
              <w:rPr>
                <w:b/>
                <w:spacing w:val="28"/>
                <w:sz w:val="23"/>
              </w:rPr>
              <w:t> </w:t>
            </w:r>
            <w:r>
              <w:rPr>
                <w:b/>
                <w:spacing w:val="-2"/>
                <w:sz w:val="23"/>
              </w:rPr>
              <w:t>обучающихся</w:t>
            </w:r>
          </w:p>
        </w:tc>
        <w:tc>
          <w:tcPr>
            <w:tcW w:w="690" w:type="dxa"/>
          </w:tcPr>
          <w:p>
            <w:pPr>
              <w:pStyle w:val="TableParagraph"/>
              <w:spacing w:before="24"/>
              <w:ind w:left="112"/>
              <w:rPr>
                <w:sz w:val="23"/>
              </w:rPr>
            </w:pPr>
            <w:r>
              <w:rPr>
                <w:spacing w:val="-5"/>
                <w:sz w:val="23"/>
              </w:rPr>
              <w:t>541</w:t>
            </w:r>
          </w:p>
        </w:tc>
      </w:tr>
      <w:tr>
        <w:trPr>
          <w:trHeight w:val="322" w:hRule="atLeast"/>
        </w:trPr>
        <w:tc>
          <w:tcPr>
            <w:tcW w:w="829" w:type="dxa"/>
          </w:tcPr>
          <w:p>
            <w:pPr>
              <w:pStyle w:val="TableParagraph"/>
              <w:spacing w:before="21"/>
              <w:ind w:left="50"/>
              <w:jc w:val="left"/>
              <w:rPr>
                <w:sz w:val="23"/>
              </w:rPr>
            </w:pPr>
            <w:r>
              <w:rPr>
                <w:spacing w:val="-2"/>
                <w:sz w:val="23"/>
              </w:rPr>
              <w:t>2.2.1</w:t>
            </w:r>
          </w:p>
        </w:tc>
        <w:tc>
          <w:tcPr>
            <w:tcW w:w="8189" w:type="dxa"/>
          </w:tcPr>
          <w:p>
            <w:pPr>
              <w:pStyle w:val="TableParagraph"/>
              <w:spacing w:before="21"/>
              <w:ind w:left="180"/>
              <w:jc w:val="left"/>
              <w:rPr>
                <w:sz w:val="23"/>
              </w:rPr>
            </w:pPr>
            <w:r>
              <w:rPr>
                <w:sz w:val="23"/>
              </w:rPr>
              <w:t>Целевой</w:t>
            </w:r>
            <w:r>
              <w:rPr>
                <w:spacing w:val="25"/>
                <w:sz w:val="23"/>
              </w:rPr>
              <w:t> </w:t>
            </w:r>
            <w:r>
              <w:rPr>
                <w:spacing w:val="-2"/>
                <w:sz w:val="23"/>
              </w:rPr>
              <w:t>раздел</w:t>
            </w:r>
          </w:p>
        </w:tc>
        <w:tc>
          <w:tcPr>
            <w:tcW w:w="690" w:type="dxa"/>
          </w:tcPr>
          <w:p>
            <w:pPr>
              <w:pStyle w:val="TableParagraph"/>
              <w:spacing w:before="21"/>
              <w:ind w:left="112"/>
              <w:rPr>
                <w:sz w:val="23"/>
              </w:rPr>
            </w:pPr>
            <w:r>
              <w:rPr>
                <w:spacing w:val="-5"/>
                <w:sz w:val="23"/>
              </w:rPr>
              <w:t>541</w:t>
            </w:r>
          </w:p>
        </w:tc>
      </w:tr>
      <w:tr>
        <w:trPr>
          <w:trHeight w:val="323" w:hRule="atLeast"/>
        </w:trPr>
        <w:tc>
          <w:tcPr>
            <w:tcW w:w="829" w:type="dxa"/>
          </w:tcPr>
          <w:p>
            <w:pPr>
              <w:pStyle w:val="TableParagraph"/>
              <w:spacing w:before="22"/>
              <w:ind w:left="50"/>
              <w:jc w:val="left"/>
              <w:rPr>
                <w:sz w:val="23"/>
              </w:rPr>
            </w:pPr>
            <w:r>
              <w:rPr>
                <w:spacing w:val="-2"/>
                <w:sz w:val="23"/>
              </w:rPr>
              <w:t>2.2.2</w:t>
            </w:r>
          </w:p>
        </w:tc>
        <w:tc>
          <w:tcPr>
            <w:tcW w:w="8189" w:type="dxa"/>
          </w:tcPr>
          <w:p>
            <w:pPr>
              <w:pStyle w:val="TableParagraph"/>
              <w:spacing w:before="22"/>
              <w:ind w:left="180"/>
              <w:jc w:val="left"/>
              <w:rPr>
                <w:sz w:val="23"/>
              </w:rPr>
            </w:pPr>
            <w:r>
              <w:rPr>
                <w:sz w:val="23"/>
              </w:rPr>
              <w:t>Содержательный</w:t>
            </w:r>
            <w:r>
              <w:rPr>
                <w:spacing w:val="41"/>
                <w:sz w:val="23"/>
              </w:rPr>
              <w:t> </w:t>
            </w:r>
            <w:r>
              <w:rPr>
                <w:spacing w:val="-2"/>
                <w:sz w:val="23"/>
              </w:rPr>
              <w:t>раздел</w:t>
            </w:r>
          </w:p>
        </w:tc>
        <w:tc>
          <w:tcPr>
            <w:tcW w:w="690" w:type="dxa"/>
          </w:tcPr>
          <w:p>
            <w:pPr>
              <w:pStyle w:val="TableParagraph"/>
              <w:spacing w:before="22"/>
              <w:ind w:left="112"/>
              <w:rPr>
                <w:sz w:val="23"/>
              </w:rPr>
            </w:pPr>
            <w:r>
              <w:rPr>
                <w:spacing w:val="-5"/>
                <w:sz w:val="23"/>
              </w:rPr>
              <w:t>542</w:t>
            </w:r>
          </w:p>
        </w:tc>
      </w:tr>
      <w:tr>
        <w:trPr>
          <w:trHeight w:val="322" w:hRule="atLeast"/>
        </w:trPr>
        <w:tc>
          <w:tcPr>
            <w:tcW w:w="829" w:type="dxa"/>
          </w:tcPr>
          <w:p>
            <w:pPr>
              <w:pStyle w:val="TableParagraph"/>
              <w:spacing w:before="21"/>
              <w:ind w:left="50"/>
              <w:jc w:val="left"/>
              <w:rPr>
                <w:sz w:val="23"/>
              </w:rPr>
            </w:pPr>
            <w:r>
              <w:rPr>
                <w:spacing w:val="-2"/>
                <w:sz w:val="23"/>
              </w:rPr>
              <w:t>2.2.3</w:t>
            </w:r>
          </w:p>
        </w:tc>
        <w:tc>
          <w:tcPr>
            <w:tcW w:w="8189" w:type="dxa"/>
          </w:tcPr>
          <w:p>
            <w:pPr>
              <w:pStyle w:val="TableParagraph"/>
              <w:spacing w:before="21"/>
              <w:ind w:left="180"/>
              <w:jc w:val="left"/>
              <w:rPr>
                <w:sz w:val="23"/>
              </w:rPr>
            </w:pPr>
            <w:r>
              <w:rPr>
                <w:sz w:val="23"/>
              </w:rPr>
              <w:t>Организационный</w:t>
            </w:r>
            <w:r>
              <w:rPr>
                <w:spacing w:val="50"/>
                <w:sz w:val="23"/>
              </w:rPr>
              <w:t> </w:t>
            </w:r>
            <w:r>
              <w:rPr>
                <w:spacing w:val="-2"/>
                <w:sz w:val="23"/>
              </w:rPr>
              <w:t>раздел</w:t>
            </w:r>
          </w:p>
        </w:tc>
        <w:tc>
          <w:tcPr>
            <w:tcW w:w="690" w:type="dxa"/>
          </w:tcPr>
          <w:p>
            <w:pPr>
              <w:pStyle w:val="TableParagraph"/>
              <w:spacing w:before="21"/>
              <w:ind w:left="112"/>
              <w:rPr>
                <w:sz w:val="23"/>
              </w:rPr>
            </w:pPr>
            <w:r>
              <w:rPr>
                <w:spacing w:val="-5"/>
                <w:sz w:val="23"/>
              </w:rPr>
              <w:t>559</w:t>
            </w:r>
          </w:p>
        </w:tc>
      </w:tr>
      <w:tr>
        <w:trPr>
          <w:trHeight w:val="322" w:hRule="atLeast"/>
        </w:trPr>
        <w:tc>
          <w:tcPr>
            <w:tcW w:w="829" w:type="dxa"/>
          </w:tcPr>
          <w:p>
            <w:pPr>
              <w:pStyle w:val="TableParagraph"/>
              <w:spacing w:before="22"/>
              <w:ind w:left="50"/>
              <w:jc w:val="left"/>
              <w:rPr>
                <w:b/>
                <w:sz w:val="23"/>
              </w:rPr>
            </w:pPr>
            <w:r>
              <w:rPr>
                <w:b/>
                <w:spacing w:val="-5"/>
                <w:sz w:val="23"/>
              </w:rPr>
              <w:t>2.3</w:t>
            </w:r>
          </w:p>
        </w:tc>
        <w:tc>
          <w:tcPr>
            <w:tcW w:w="8189" w:type="dxa"/>
          </w:tcPr>
          <w:p>
            <w:pPr>
              <w:pStyle w:val="TableParagraph"/>
              <w:spacing w:before="22"/>
              <w:ind w:left="180"/>
              <w:jc w:val="left"/>
              <w:rPr>
                <w:b/>
                <w:sz w:val="23"/>
              </w:rPr>
            </w:pPr>
            <w:r>
              <w:rPr>
                <w:b/>
                <w:sz w:val="23"/>
              </w:rPr>
              <w:t>Рабочая</w:t>
            </w:r>
            <w:r>
              <w:rPr>
                <w:b/>
                <w:spacing w:val="31"/>
                <w:sz w:val="23"/>
              </w:rPr>
              <w:t> </w:t>
            </w:r>
            <w:r>
              <w:rPr>
                <w:b/>
                <w:sz w:val="23"/>
              </w:rPr>
              <w:t>программа</w:t>
            </w:r>
            <w:r>
              <w:rPr>
                <w:b/>
                <w:spacing w:val="27"/>
                <w:sz w:val="23"/>
              </w:rPr>
              <w:t> </w:t>
            </w:r>
            <w:r>
              <w:rPr>
                <w:b/>
                <w:spacing w:val="-2"/>
                <w:sz w:val="23"/>
              </w:rPr>
              <w:t>воспитания</w:t>
            </w:r>
          </w:p>
        </w:tc>
        <w:tc>
          <w:tcPr>
            <w:tcW w:w="690" w:type="dxa"/>
          </w:tcPr>
          <w:p>
            <w:pPr>
              <w:pStyle w:val="TableParagraph"/>
              <w:spacing w:before="22"/>
              <w:ind w:left="112"/>
              <w:rPr>
                <w:sz w:val="23"/>
              </w:rPr>
            </w:pPr>
            <w:r>
              <w:rPr>
                <w:spacing w:val="-5"/>
                <w:sz w:val="23"/>
              </w:rPr>
              <w:t>560</w:t>
            </w:r>
          </w:p>
        </w:tc>
      </w:tr>
      <w:tr>
        <w:trPr>
          <w:trHeight w:val="322" w:hRule="atLeast"/>
        </w:trPr>
        <w:tc>
          <w:tcPr>
            <w:tcW w:w="829" w:type="dxa"/>
          </w:tcPr>
          <w:p>
            <w:pPr>
              <w:pStyle w:val="TableParagraph"/>
              <w:spacing w:before="21"/>
              <w:ind w:left="50"/>
              <w:jc w:val="left"/>
              <w:rPr>
                <w:sz w:val="23"/>
              </w:rPr>
            </w:pPr>
            <w:r>
              <w:rPr>
                <w:spacing w:val="-2"/>
                <w:sz w:val="23"/>
              </w:rPr>
              <w:t>2.3.1</w:t>
            </w:r>
          </w:p>
        </w:tc>
        <w:tc>
          <w:tcPr>
            <w:tcW w:w="8189" w:type="dxa"/>
          </w:tcPr>
          <w:p>
            <w:pPr>
              <w:pStyle w:val="TableParagraph"/>
              <w:spacing w:before="21"/>
              <w:ind w:left="180"/>
              <w:jc w:val="left"/>
              <w:rPr>
                <w:sz w:val="23"/>
              </w:rPr>
            </w:pPr>
            <w:r>
              <w:rPr>
                <w:sz w:val="23"/>
              </w:rPr>
              <w:t>Целевой</w:t>
            </w:r>
            <w:r>
              <w:rPr>
                <w:spacing w:val="25"/>
                <w:sz w:val="23"/>
              </w:rPr>
              <w:t> </w:t>
            </w:r>
            <w:r>
              <w:rPr>
                <w:spacing w:val="-2"/>
                <w:sz w:val="23"/>
              </w:rPr>
              <w:t>раздел</w:t>
            </w:r>
          </w:p>
        </w:tc>
        <w:tc>
          <w:tcPr>
            <w:tcW w:w="690" w:type="dxa"/>
          </w:tcPr>
          <w:p>
            <w:pPr>
              <w:pStyle w:val="TableParagraph"/>
              <w:spacing w:before="21"/>
              <w:ind w:left="112"/>
              <w:rPr>
                <w:sz w:val="23"/>
              </w:rPr>
            </w:pPr>
            <w:r>
              <w:rPr>
                <w:spacing w:val="-5"/>
                <w:sz w:val="23"/>
              </w:rPr>
              <w:t>561</w:t>
            </w:r>
          </w:p>
        </w:tc>
      </w:tr>
      <w:tr>
        <w:trPr>
          <w:trHeight w:val="292" w:hRule="atLeast"/>
        </w:trPr>
        <w:tc>
          <w:tcPr>
            <w:tcW w:w="829" w:type="dxa"/>
          </w:tcPr>
          <w:p>
            <w:pPr>
              <w:pStyle w:val="TableParagraph"/>
              <w:spacing w:line="250" w:lineRule="exact" w:before="22"/>
              <w:ind w:left="50"/>
              <w:jc w:val="left"/>
              <w:rPr>
                <w:sz w:val="23"/>
              </w:rPr>
            </w:pPr>
            <w:r>
              <w:rPr>
                <w:spacing w:val="-2"/>
                <w:sz w:val="23"/>
              </w:rPr>
              <w:t>2.3.2</w:t>
            </w:r>
          </w:p>
        </w:tc>
        <w:tc>
          <w:tcPr>
            <w:tcW w:w="8189" w:type="dxa"/>
          </w:tcPr>
          <w:p>
            <w:pPr>
              <w:pStyle w:val="TableParagraph"/>
              <w:spacing w:line="250" w:lineRule="exact" w:before="22"/>
              <w:ind w:left="180"/>
              <w:jc w:val="left"/>
              <w:rPr>
                <w:sz w:val="23"/>
              </w:rPr>
            </w:pPr>
            <w:r>
              <w:rPr>
                <w:sz w:val="23"/>
              </w:rPr>
              <w:t>Содержательный</w:t>
            </w:r>
            <w:r>
              <w:rPr>
                <w:spacing w:val="41"/>
                <w:sz w:val="23"/>
              </w:rPr>
              <w:t> </w:t>
            </w:r>
            <w:r>
              <w:rPr>
                <w:spacing w:val="-2"/>
                <w:sz w:val="23"/>
              </w:rPr>
              <w:t>раздел</w:t>
            </w:r>
          </w:p>
        </w:tc>
        <w:tc>
          <w:tcPr>
            <w:tcW w:w="690" w:type="dxa"/>
          </w:tcPr>
          <w:p>
            <w:pPr>
              <w:pStyle w:val="TableParagraph"/>
              <w:spacing w:line="250" w:lineRule="exact" w:before="22"/>
              <w:ind w:left="112"/>
              <w:rPr>
                <w:sz w:val="23"/>
              </w:rPr>
            </w:pPr>
            <w:r>
              <w:rPr>
                <w:spacing w:val="-5"/>
                <w:sz w:val="23"/>
              </w:rPr>
              <w:t>566</w:t>
            </w:r>
          </w:p>
        </w:tc>
      </w:tr>
    </w:tbl>
    <w:p>
      <w:pPr>
        <w:spacing w:after="0" w:line="250" w:lineRule="exact"/>
        <w:rPr>
          <w:sz w:val="23"/>
        </w:rPr>
        <w:sectPr>
          <w:footerReference w:type="default" r:id="rId5"/>
          <w:pgSz w:w="11910" w:h="16850"/>
          <w:pgMar w:header="0" w:footer="973" w:top="720" w:bottom="1160" w:left="920" w:right="160"/>
          <w:pgNumType w:start="2"/>
        </w:sectPr>
      </w:pPr>
    </w:p>
    <w:sdt>
      <w:sdtPr>
        <w:docPartObj>
          <w:docPartGallery w:val="Table of Contents"/>
          <w:docPartUnique/>
        </w:docPartObj>
      </w:sdtPr>
      <w:sdtEndPr/>
      <w:sdtContent>
        <w:p>
          <w:pPr>
            <w:pStyle w:val="TOC2"/>
            <w:numPr>
              <w:ilvl w:val="2"/>
              <w:numId w:val="1"/>
            </w:numPr>
            <w:tabs>
              <w:tab w:pos="1864" w:val="left" w:leader="none"/>
              <w:tab w:pos="10446" w:val="right" w:leader="none"/>
            </w:tabs>
            <w:spacing w:line="240" w:lineRule="auto" w:before="78" w:after="0"/>
            <w:ind w:left="1864" w:right="0" w:hanging="960"/>
            <w:jc w:val="left"/>
          </w:pPr>
          <w:r>
            <w:rPr/>
            <w:t>Организационный</w:t>
          </w:r>
          <w:r>
            <w:rPr>
              <w:spacing w:val="44"/>
            </w:rPr>
            <w:t> </w:t>
          </w:r>
          <w:r>
            <w:rPr>
              <w:spacing w:val="-2"/>
            </w:rPr>
            <w:t>раздел</w:t>
          </w:r>
          <w:r>
            <w:rPr/>
            <w:tab/>
          </w:r>
          <w:r>
            <w:rPr>
              <w:spacing w:val="-5"/>
            </w:rPr>
            <w:t>581</w:t>
          </w:r>
        </w:p>
        <w:p>
          <w:pPr>
            <w:pStyle w:val="TOC2"/>
            <w:numPr>
              <w:ilvl w:val="2"/>
              <w:numId w:val="1"/>
            </w:numPr>
            <w:tabs>
              <w:tab w:pos="1873" w:val="left" w:leader="none"/>
              <w:tab w:pos="10444" w:val="right" w:leader="none"/>
            </w:tabs>
            <w:spacing w:line="240" w:lineRule="auto" w:before="60" w:after="0"/>
            <w:ind w:left="1873" w:right="0" w:hanging="957"/>
            <w:jc w:val="left"/>
          </w:pPr>
          <w:r>
            <w:rPr/>
            <w:t>Система</w:t>
          </w:r>
          <w:r>
            <w:rPr>
              <w:spacing w:val="27"/>
            </w:rPr>
            <w:t> </w:t>
          </w:r>
          <w:r>
            <w:rPr/>
            <w:t>поощрений</w:t>
          </w:r>
          <w:r>
            <w:rPr>
              <w:spacing w:val="23"/>
            </w:rPr>
            <w:t> </w:t>
          </w:r>
          <w:r>
            <w:rPr/>
            <w:t>социальной</w:t>
          </w:r>
          <w:r>
            <w:rPr>
              <w:spacing w:val="34"/>
            </w:rPr>
            <w:t> </w:t>
          </w:r>
          <w:r>
            <w:rPr/>
            <w:t>успешности</w:t>
          </w:r>
          <w:r>
            <w:rPr>
              <w:spacing w:val="27"/>
            </w:rPr>
            <w:t> </w:t>
          </w:r>
          <w:r>
            <w:rPr/>
            <w:t>и</w:t>
          </w:r>
          <w:r>
            <w:rPr>
              <w:spacing w:val="23"/>
            </w:rPr>
            <w:t> </w:t>
          </w:r>
          <w:r>
            <w:rPr/>
            <w:t>проявлений</w:t>
          </w:r>
          <w:r>
            <w:rPr>
              <w:spacing w:val="23"/>
            </w:rPr>
            <w:t> </w:t>
          </w:r>
          <w:r>
            <w:rPr>
              <w:spacing w:val="-2"/>
            </w:rPr>
            <w:t>активной</w:t>
          </w:r>
          <w:r>
            <w:rPr/>
            <w:tab/>
          </w:r>
          <w:r>
            <w:rPr>
              <w:spacing w:val="-5"/>
            </w:rPr>
            <w:t>586</w:t>
          </w:r>
        </w:p>
        <w:p>
          <w:pPr>
            <w:pStyle w:val="TOC3"/>
          </w:pPr>
          <w:r>
            <w:rPr/>
            <w:t>жизненной</w:t>
          </w:r>
          <w:r>
            <w:rPr>
              <w:spacing w:val="26"/>
            </w:rPr>
            <w:t> </w:t>
          </w:r>
          <w:r>
            <w:rPr/>
            <w:t>позиции</w:t>
          </w:r>
          <w:r>
            <w:rPr>
              <w:spacing w:val="26"/>
            </w:rPr>
            <w:t> </w:t>
          </w:r>
          <w:r>
            <w:rPr>
              <w:spacing w:val="-2"/>
            </w:rPr>
            <w:t>обучающихся</w:t>
          </w:r>
        </w:p>
        <w:p>
          <w:pPr>
            <w:pStyle w:val="TOC2"/>
            <w:numPr>
              <w:ilvl w:val="2"/>
              <w:numId w:val="1"/>
            </w:numPr>
            <w:tabs>
              <w:tab w:pos="1852" w:val="left" w:leader="none"/>
              <w:tab w:pos="10442" w:val="right" w:leader="none"/>
            </w:tabs>
            <w:spacing w:line="240" w:lineRule="auto" w:before="57" w:after="0"/>
            <w:ind w:left="1852" w:right="0" w:hanging="958"/>
            <w:jc w:val="left"/>
          </w:pPr>
          <w:hyperlink w:history="true" w:anchor="_TOC_250001">
            <w:r>
              <w:rPr/>
              <w:t>Анализ</w:t>
            </w:r>
            <w:r>
              <w:rPr>
                <w:spacing w:val="36"/>
              </w:rPr>
              <w:t> </w:t>
            </w:r>
            <w:r>
              <w:rPr/>
              <w:t>воспитательной</w:t>
            </w:r>
            <w:r>
              <w:rPr>
                <w:spacing w:val="27"/>
              </w:rPr>
              <w:t> </w:t>
            </w:r>
            <w:r>
              <w:rPr>
                <w:spacing w:val="-2"/>
              </w:rPr>
              <w:t>работы</w:t>
            </w:r>
            <w:r>
              <w:rPr/>
              <w:tab/>
            </w:r>
            <w:r>
              <w:rPr>
                <w:spacing w:val="-5"/>
              </w:rPr>
              <w:t>587</w:t>
            </w:r>
          </w:hyperlink>
        </w:p>
        <w:p>
          <w:pPr>
            <w:pStyle w:val="TOC1"/>
            <w:numPr>
              <w:ilvl w:val="0"/>
              <w:numId w:val="2"/>
            </w:numPr>
            <w:tabs>
              <w:tab w:pos="1852" w:val="left" w:leader="none"/>
              <w:tab w:pos="10441" w:val="right" w:leader="none"/>
            </w:tabs>
            <w:spacing w:line="240" w:lineRule="auto" w:before="67" w:after="0"/>
            <w:ind w:left="1852" w:right="0" w:hanging="958"/>
            <w:jc w:val="left"/>
          </w:pPr>
          <w:r>
            <w:rPr>
              <w:spacing w:val="2"/>
            </w:rPr>
            <w:t>ОРГАНИЗАЦИОННЫЙ</w:t>
          </w:r>
          <w:r>
            <w:rPr>
              <w:spacing w:val="55"/>
            </w:rPr>
            <w:t> </w:t>
          </w:r>
          <w:r>
            <w:rPr>
              <w:spacing w:val="-2"/>
            </w:rPr>
            <w:t>РАЗДЕЛ</w:t>
          </w:r>
          <w:r>
            <w:rPr>
              <w:b w:val="0"/>
            </w:rPr>
            <w:tab/>
          </w:r>
          <w:r>
            <w:rPr>
              <w:spacing w:val="-5"/>
            </w:rPr>
            <w:t>589</w:t>
          </w:r>
        </w:p>
        <w:p>
          <w:pPr>
            <w:pStyle w:val="TOC2"/>
            <w:numPr>
              <w:ilvl w:val="1"/>
              <w:numId w:val="2"/>
            </w:numPr>
            <w:tabs>
              <w:tab w:pos="1852" w:val="left" w:leader="none"/>
              <w:tab w:pos="10442" w:val="right" w:leader="none"/>
            </w:tabs>
            <w:spacing w:line="240" w:lineRule="auto" w:before="57" w:after="0"/>
            <w:ind w:left="1852" w:right="0" w:hanging="958"/>
            <w:jc w:val="left"/>
          </w:pPr>
          <w:r>
            <w:rPr/>
            <w:t>Учебный</w:t>
          </w:r>
          <w:r>
            <w:rPr>
              <w:spacing w:val="22"/>
            </w:rPr>
            <w:t> </w:t>
          </w:r>
          <w:r>
            <w:rPr>
              <w:spacing w:val="-4"/>
            </w:rPr>
            <w:t>план</w:t>
          </w:r>
          <w:r>
            <w:rPr/>
            <w:tab/>
          </w:r>
          <w:r>
            <w:rPr>
              <w:spacing w:val="-5"/>
            </w:rPr>
            <w:t>589</w:t>
          </w:r>
        </w:p>
        <w:p>
          <w:pPr>
            <w:pStyle w:val="TOC2"/>
            <w:numPr>
              <w:ilvl w:val="1"/>
              <w:numId w:val="2"/>
            </w:numPr>
            <w:tabs>
              <w:tab w:pos="1852" w:val="left" w:leader="none"/>
              <w:tab w:pos="10442" w:val="right" w:leader="none"/>
            </w:tabs>
            <w:spacing w:line="240" w:lineRule="auto" w:before="62" w:after="0"/>
            <w:ind w:left="1852" w:right="0" w:hanging="958"/>
            <w:jc w:val="left"/>
          </w:pPr>
          <w:r>
            <w:rPr/>
            <w:t>Календарный</w:t>
          </w:r>
          <w:r>
            <w:rPr>
              <w:spacing w:val="27"/>
            </w:rPr>
            <w:t> </w:t>
          </w:r>
          <w:r>
            <w:rPr/>
            <w:t>учебный</w:t>
          </w:r>
          <w:r>
            <w:rPr>
              <w:spacing w:val="32"/>
            </w:rPr>
            <w:t> </w:t>
          </w:r>
          <w:r>
            <w:rPr>
              <w:spacing w:val="-2"/>
            </w:rPr>
            <w:t>график.</w:t>
          </w:r>
          <w:r>
            <w:rPr/>
            <w:tab/>
          </w:r>
          <w:r>
            <w:rPr>
              <w:spacing w:val="-5"/>
            </w:rPr>
            <w:t>593</w:t>
          </w:r>
        </w:p>
        <w:p>
          <w:pPr>
            <w:pStyle w:val="TOC2"/>
            <w:numPr>
              <w:ilvl w:val="1"/>
              <w:numId w:val="2"/>
            </w:numPr>
            <w:tabs>
              <w:tab w:pos="1852" w:val="left" w:leader="none"/>
              <w:tab w:pos="10442" w:val="right" w:leader="none"/>
            </w:tabs>
            <w:spacing w:line="240" w:lineRule="auto" w:before="60" w:after="0"/>
            <w:ind w:left="1852" w:right="0" w:hanging="958"/>
            <w:jc w:val="left"/>
          </w:pPr>
          <w:hyperlink w:history="true" w:anchor="_TOC_250000">
            <w:r>
              <w:rPr/>
              <w:t>План</w:t>
            </w:r>
            <w:r>
              <w:rPr>
                <w:spacing w:val="18"/>
              </w:rPr>
              <w:t> </w:t>
            </w:r>
            <w:r>
              <w:rPr/>
              <w:t>внеурочной</w:t>
            </w:r>
            <w:r>
              <w:rPr>
                <w:spacing w:val="22"/>
              </w:rPr>
              <w:t> </w:t>
            </w:r>
            <w:r>
              <w:rPr>
                <w:spacing w:val="-2"/>
              </w:rPr>
              <w:t>деятельности</w:t>
            </w:r>
            <w:r>
              <w:rPr/>
              <w:tab/>
            </w:r>
            <w:r>
              <w:rPr>
                <w:spacing w:val="-5"/>
              </w:rPr>
              <w:t>594</w:t>
            </w:r>
          </w:hyperlink>
        </w:p>
        <w:p>
          <w:pPr>
            <w:pStyle w:val="TOC2"/>
            <w:numPr>
              <w:ilvl w:val="1"/>
              <w:numId w:val="2"/>
            </w:numPr>
            <w:tabs>
              <w:tab w:pos="1852" w:val="left" w:leader="none"/>
              <w:tab w:pos="10442" w:val="right" w:leader="none"/>
            </w:tabs>
            <w:spacing w:line="240" w:lineRule="auto" w:before="62" w:after="0"/>
            <w:ind w:left="1852" w:right="0" w:hanging="958"/>
            <w:jc w:val="left"/>
          </w:pPr>
          <w:r>
            <w:rPr/>
            <w:t>Календарный</w:t>
          </w:r>
          <w:r>
            <w:rPr>
              <w:spacing w:val="27"/>
            </w:rPr>
            <w:t> </w:t>
          </w:r>
          <w:r>
            <w:rPr/>
            <w:t>план</w:t>
          </w:r>
          <w:r>
            <w:rPr>
              <w:spacing w:val="27"/>
            </w:rPr>
            <w:t> </w:t>
          </w:r>
          <w:r>
            <w:rPr/>
            <w:t>воспитательной</w:t>
          </w:r>
          <w:r>
            <w:rPr>
              <w:spacing w:val="40"/>
            </w:rPr>
            <w:t> </w:t>
          </w:r>
          <w:r>
            <w:rPr>
              <w:spacing w:val="-2"/>
            </w:rPr>
            <w:t>работы</w:t>
          </w:r>
          <w:r>
            <w:rPr/>
            <w:tab/>
          </w:r>
          <w:r>
            <w:rPr>
              <w:spacing w:val="-5"/>
            </w:rPr>
            <w:t>597</w:t>
          </w:r>
        </w:p>
      </w:sdtContent>
    </w:sdt>
    <w:p>
      <w:pPr>
        <w:pStyle w:val="BodyText"/>
        <w:ind w:left="0" w:firstLine="0"/>
        <w:jc w:val="left"/>
      </w:pPr>
    </w:p>
    <w:p>
      <w:pPr>
        <w:pStyle w:val="BodyText"/>
        <w:spacing w:before="71"/>
        <w:ind w:left="0" w:firstLine="0"/>
        <w:jc w:val="left"/>
      </w:pPr>
    </w:p>
    <w:p>
      <w:pPr>
        <w:pStyle w:val="Heading1"/>
        <w:ind w:left="463" w:right="394"/>
        <w:jc w:val="center"/>
      </w:pPr>
      <w:r>
        <w:rPr/>
        <w:t>Общие</w:t>
      </w:r>
      <w:r>
        <w:rPr>
          <w:spacing w:val="19"/>
        </w:rPr>
        <w:t> </w:t>
      </w:r>
      <w:r>
        <w:rPr>
          <w:spacing w:val="-2"/>
        </w:rPr>
        <w:t>положения</w:t>
      </w:r>
    </w:p>
    <w:p>
      <w:pPr>
        <w:pStyle w:val="BodyText"/>
        <w:spacing w:before="90"/>
        <w:ind w:left="0" w:firstLine="0"/>
        <w:jc w:val="left"/>
        <w:rPr>
          <w:b/>
        </w:rPr>
      </w:pPr>
    </w:p>
    <w:p>
      <w:pPr>
        <w:pStyle w:val="ListParagraph"/>
        <w:numPr>
          <w:ilvl w:val="2"/>
          <w:numId w:val="2"/>
        </w:numPr>
        <w:tabs>
          <w:tab w:pos="1719" w:val="left" w:leader="none"/>
        </w:tabs>
        <w:spacing w:line="288" w:lineRule="auto" w:before="0" w:after="0"/>
        <w:ind w:left="779" w:right="674" w:firstLine="705"/>
        <w:jc w:val="both"/>
        <w:rPr>
          <w:sz w:val="23"/>
        </w:rPr>
      </w:pPr>
      <w:r>
        <w:rPr>
          <w:sz w:val="23"/>
        </w:rPr>
        <w:t>Основная</w:t>
      </w:r>
      <w:r>
        <w:rPr>
          <w:spacing w:val="40"/>
          <w:sz w:val="23"/>
        </w:rPr>
        <w:t> </w:t>
      </w:r>
      <w:r>
        <w:rPr>
          <w:sz w:val="23"/>
        </w:rPr>
        <w:t>образовательная</w:t>
      </w:r>
      <w:r>
        <w:rPr>
          <w:spacing w:val="40"/>
          <w:sz w:val="23"/>
        </w:rPr>
        <w:t> </w:t>
      </w:r>
      <w:r>
        <w:rPr>
          <w:sz w:val="23"/>
        </w:rPr>
        <w:t>программа</w:t>
      </w:r>
      <w:r>
        <w:rPr>
          <w:spacing w:val="40"/>
          <w:sz w:val="23"/>
        </w:rPr>
        <w:t> </w:t>
      </w:r>
      <w:r>
        <w:rPr>
          <w:sz w:val="23"/>
        </w:rPr>
        <w:t>основного</w:t>
      </w:r>
      <w:r>
        <w:rPr>
          <w:spacing w:val="40"/>
          <w:sz w:val="23"/>
        </w:rPr>
        <w:t> </w:t>
      </w:r>
      <w:r>
        <w:rPr>
          <w:sz w:val="23"/>
        </w:rPr>
        <w:t>общего</w:t>
      </w:r>
      <w:r>
        <w:rPr>
          <w:spacing w:val="40"/>
          <w:sz w:val="23"/>
        </w:rPr>
        <w:t> </w:t>
      </w:r>
      <w:r>
        <w:rPr>
          <w:sz w:val="23"/>
        </w:rPr>
        <w:t>образования</w:t>
      </w:r>
      <w:r>
        <w:rPr>
          <w:spacing w:val="40"/>
          <w:sz w:val="23"/>
        </w:rPr>
        <w:t> </w:t>
      </w:r>
      <w:r>
        <w:rPr>
          <w:sz w:val="23"/>
        </w:rPr>
        <w:t>(далее</w:t>
      </w:r>
      <w:r>
        <w:rPr>
          <w:spacing w:val="40"/>
          <w:sz w:val="23"/>
        </w:rPr>
        <w:t> </w:t>
      </w:r>
      <w:r>
        <w:rPr>
          <w:sz w:val="23"/>
        </w:rPr>
        <w:t>– ФОП ООО) МБОУ «Алманчиковская основная общеобразовательная школа» Батыревского муниципального округа Чувашской Республики (далее – МБОУ «Алманчиковская ООШ») разработана на основании Федеральной образовательной программы основного общего образования, разработанной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pPr>
        <w:pStyle w:val="ListParagraph"/>
        <w:numPr>
          <w:ilvl w:val="2"/>
          <w:numId w:val="2"/>
        </w:numPr>
        <w:tabs>
          <w:tab w:pos="1729" w:val="left" w:leader="none"/>
        </w:tabs>
        <w:spacing w:line="285" w:lineRule="auto" w:before="0" w:after="0"/>
        <w:ind w:left="779" w:right="670" w:firstLine="705"/>
        <w:jc w:val="both"/>
        <w:rPr>
          <w:sz w:val="23"/>
        </w:rPr>
      </w:pPr>
      <w:r>
        <w:rPr>
          <w:sz w:val="23"/>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w:t>
      </w:r>
      <w:r>
        <w:rPr>
          <w:spacing w:val="40"/>
          <w:sz w:val="23"/>
        </w:rPr>
        <w:t> </w:t>
      </w:r>
      <w:r>
        <w:rPr>
          <w:sz w:val="23"/>
        </w:rPr>
        <w:t>рабочая</w:t>
      </w:r>
      <w:r>
        <w:rPr>
          <w:spacing w:val="40"/>
          <w:sz w:val="23"/>
        </w:rPr>
        <w:t> </w:t>
      </w:r>
      <w:r>
        <w:rPr>
          <w:sz w:val="23"/>
        </w:rPr>
        <w:t>программа</w:t>
      </w:r>
      <w:r>
        <w:rPr>
          <w:spacing w:val="40"/>
          <w:sz w:val="23"/>
        </w:rPr>
        <w:t> </w:t>
      </w:r>
      <w:r>
        <w:rPr>
          <w:sz w:val="23"/>
        </w:rPr>
        <w:t>воспитания,</w:t>
      </w:r>
      <w:r>
        <w:rPr>
          <w:spacing w:val="40"/>
          <w:sz w:val="23"/>
        </w:rPr>
        <w:t> </w:t>
      </w:r>
      <w:r>
        <w:rPr>
          <w:sz w:val="23"/>
        </w:rPr>
        <w:t>федеральный</w:t>
      </w:r>
      <w:r>
        <w:rPr>
          <w:spacing w:val="40"/>
          <w:sz w:val="23"/>
        </w:rPr>
        <w:t> </w:t>
      </w:r>
      <w:r>
        <w:rPr>
          <w:sz w:val="23"/>
        </w:rPr>
        <w:t>календарный</w:t>
      </w:r>
      <w:r>
        <w:rPr>
          <w:spacing w:val="40"/>
          <w:sz w:val="23"/>
        </w:rPr>
        <w:t> </w:t>
      </w:r>
      <w:r>
        <w:rPr>
          <w:sz w:val="23"/>
        </w:rPr>
        <w:t>план воспитательной</w:t>
      </w:r>
      <w:r>
        <w:rPr>
          <w:spacing w:val="40"/>
          <w:sz w:val="23"/>
        </w:rPr>
        <w:t> </w:t>
      </w:r>
      <w:r>
        <w:rPr>
          <w:sz w:val="23"/>
        </w:rPr>
        <w:t>работы),</w:t>
      </w:r>
      <w:r>
        <w:rPr>
          <w:spacing w:val="40"/>
          <w:sz w:val="23"/>
        </w:rPr>
        <w:t> </w:t>
      </w:r>
      <w:r>
        <w:rPr>
          <w:sz w:val="23"/>
        </w:rPr>
        <w:t>определяющей</w:t>
      </w:r>
      <w:r>
        <w:rPr>
          <w:spacing w:val="40"/>
          <w:sz w:val="23"/>
        </w:rPr>
        <w:t> </w:t>
      </w:r>
      <w:r>
        <w:rPr>
          <w:sz w:val="23"/>
        </w:rPr>
        <w:t>единые</w:t>
      </w:r>
      <w:r>
        <w:rPr>
          <w:spacing w:val="36"/>
          <w:sz w:val="23"/>
        </w:rPr>
        <w:t> </w:t>
      </w:r>
      <w:r>
        <w:rPr>
          <w:sz w:val="23"/>
        </w:rPr>
        <w:t>для</w:t>
      </w:r>
      <w:r>
        <w:rPr>
          <w:spacing w:val="40"/>
          <w:sz w:val="23"/>
        </w:rPr>
        <w:t> </w:t>
      </w:r>
      <w:r>
        <w:rPr>
          <w:sz w:val="23"/>
        </w:rPr>
        <w:t>Российской</w:t>
      </w:r>
      <w:r>
        <w:rPr>
          <w:spacing w:val="36"/>
          <w:sz w:val="23"/>
        </w:rPr>
        <w:t> </w:t>
      </w:r>
      <w:r>
        <w:rPr>
          <w:sz w:val="23"/>
        </w:rPr>
        <w:t>Федерации</w:t>
      </w:r>
      <w:r>
        <w:rPr>
          <w:spacing w:val="40"/>
          <w:sz w:val="23"/>
        </w:rPr>
        <w:t> </w:t>
      </w:r>
      <w:r>
        <w:rPr>
          <w:sz w:val="23"/>
        </w:rPr>
        <w:t>базовые</w:t>
      </w:r>
      <w:r>
        <w:rPr>
          <w:spacing w:val="40"/>
          <w:sz w:val="23"/>
        </w:rPr>
        <w:t> </w:t>
      </w:r>
      <w:r>
        <w:rPr>
          <w:sz w:val="23"/>
        </w:rPr>
        <w:t>объём и содержание образования уровня основного общего образования, планируемые результаты освоения образовательной программы </w:t>
      </w:r>
      <w:r>
        <w:rPr>
          <w:position w:val="7"/>
          <w:sz w:val="16"/>
        </w:rPr>
        <w:t>1</w:t>
      </w:r>
      <w:r>
        <w:rPr>
          <w:sz w:val="23"/>
        </w:rPr>
        <w:t>.</w:t>
      </w:r>
    </w:p>
    <w:p>
      <w:pPr>
        <w:pStyle w:val="ListParagraph"/>
        <w:numPr>
          <w:ilvl w:val="2"/>
          <w:numId w:val="2"/>
        </w:numPr>
        <w:tabs>
          <w:tab w:pos="1729" w:val="left" w:leader="none"/>
        </w:tabs>
        <w:spacing w:line="285" w:lineRule="auto" w:before="0" w:after="0"/>
        <w:ind w:left="779" w:right="670" w:firstLine="705"/>
        <w:jc w:val="both"/>
        <w:rPr>
          <w:sz w:val="23"/>
        </w:rPr>
      </w:pPr>
      <w:r>
        <w:rPr>
          <w:sz w:val="23"/>
        </w:rPr>
        <w:t>Организации, осуществляющие образовательную деятельность по имеющим государственную аккредитацию образовательным программам основного общего</w:t>
      </w:r>
      <w:r>
        <w:rPr>
          <w:spacing w:val="80"/>
          <w:sz w:val="23"/>
        </w:rPr>
        <w:t> </w:t>
      </w:r>
      <w:r>
        <w:rPr>
          <w:sz w:val="23"/>
        </w:rPr>
        <w:t>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w:t>
      </w:r>
      <w:r>
        <w:rPr>
          <w:spacing w:val="80"/>
          <w:sz w:val="23"/>
        </w:rPr>
        <w:t> </w:t>
      </w:r>
      <w:r>
        <w:rPr>
          <w:sz w:val="23"/>
        </w:rPr>
        <w:t>соответствии с федеральным государственным образовательным стандартом основного общего</w:t>
      </w:r>
      <w:r>
        <w:rPr>
          <w:spacing w:val="40"/>
          <w:sz w:val="23"/>
        </w:rPr>
        <w:t> </w:t>
      </w:r>
      <w:r>
        <w:rPr>
          <w:sz w:val="23"/>
        </w:rPr>
        <w:t>образования</w:t>
      </w:r>
      <w:r>
        <w:rPr>
          <w:spacing w:val="40"/>
          <w:sz w:val="23"/>
        </w:rPr>
        <w:t> </w:t>
      </w:r>
      <w:r>
        <w:rPr>
          <w:sz w:val="23"/>
        </w:rPr>
        <w:t>(далее</w:t>
      </w:r>
      <w:r>
        <w:rPr>
          <w:spacing w:val="40"/>
          <w:sz w:val="23"/>
        </w:rPr>
        <w:t> </w:t>
      </w:r>
      <w:r>
        <w:rPr>
          <w:sz w:val="23"/>
        </w:rPr>
        <w:t>–</w:t>
      </w:r>
      <w:r>
        <w:rPr>
          <w:spacing w:val="40"/>
          <w:sz w:val="23"/>
        </w:rPr>
        <w:t> </w:t>
      </w:r>
      <w:r>
        <w:rPr>
          <w:sz w:val="23"/>
        </w:rPr>
        <w:t>ФГОС</w:t>
      </w:r>
      <w:r>
        <w:rPr>
          <w:spacing w:val="40"/>
          <w:sz w:val="23"/>
        </w:rPr>
        <w:t> </w:t>
      </w:r>
      <w:r>
        <w:rPr>
          <w:sz w:val="23"/>
        </w:rPr>
        <w:t>ООО)</w:t>
      </w:r>
      <w:r>
        <w:rPr>
          <w:spacing w:val="40"/>
          <w:sz w:val="23"/>
        </w:rPr>
        <w:t> </w:t>
      </w:r>
      <w:r>
        <w:rPr>
          <w:sz w:val="23"/>
        </w:rPr>
        <w:t>и</w:t>
      </w:r>
      <w:r>
        <w:rPr>
          <w:spacing w:val="40"/>
          <w:sz w:val="23"/>
        </w:rPr>
        <w:t> </w:t>
      </w:r>
      <w:r>
        <w:rPr>
          <w:sz w:val="23"/>
        </w:rPr>
        <w:t>ФОП</w:t>
      </w:r>
      <w:r>
        <w:rPr>
          <w:spacing w:val="40"/>
          <w:sz w:val="23"/>
        </w:rPr>
        <w:t> </w:t>
      </w:r>
      <w:r>
        <w:rPr>
          <w:sz w:val="23"/>
        </w:rPr>
        <w:t>ООО.</w:t>
      </w:r>
      <w:r>
        <w:rPr>
          <w:spacing w:val="40"/>
          <w:sz w:val="23"/>
        </w:rPr>
        <w:t> </w:t>
      </w:r>
      <w:r>
        <w:rPr>
          <w:sz w:val="23"/>
        </w:rPr>
        <w:t>При</w:t>
      </w:r>
      <w:r>
        <w:rPr>
          <w:spacing w:val="40"/>
          <w:sz w:val="23"/>
        </w:rPr>
        <w:t> </w:t>
      </w:r>
      <w:r>
        <w:rPr>
          <w:sz w:val="23"/>
        </w:rPr>
        <w:t>этом</w:t>
      </w:r>
      <w:r>
        <w:rPr>
          <w:spacing w:val="40"/>
          <w:sz w:val="23"/>
        </w:rPr>
        <w:t> </w:t>
      </w:r>
      <w:r>
        <w:rPr>
          <w:sz w:val="23"/>
        </w:rPr>
        <w:t>содержание и планируемые результаты разработанной образовательной организацией ООП ООО должны быть</w:t>
      </w:r>
      <w:r>
        <w:rPr>
          <w:spacing w:val="40"/>
          <w:sz w:val="23"/>
        </w:rPr>
        <w:t> </w:t>
      </w:r>
      <w:r>
        <w:rPr>
          <w:sz w:val="23"/>
        </w:rPr>
        <w:t>не</w:t>
      </w:r>
      <w:r>
        <w:rPr>
          <w:spacing w:val="35"/>
          <w:sz w:val="23"/>
        </w:rPr>
        <w:t> </w:t>
      </w:r>
      <w:r>
        <w:rPr>
          <w:sz w:val="23"/>
        </w:rPr>
        <w:t>ниже</w:t>
      </w:r>
      <w:r>
        <w:rPr>
          <w:spacing w:val="40"/>
          <w:sz w:val="23"/>
        </w:rPr>
        <w:t> </w:t>
      </w:r>
      <w:r>
        <w:rPr>
          <w:sz w:val="23"/>
        </w:rPr>
        <w:t>соответствующих</w:t>
      </w:r>
      <w:r>
        <w:rPr>
          <w:spacing w:val="40"/>
          <w:sz w:val="23"/>
        </w:rPr>
        <w:t> </w:t>
      </w:r>
      <w:r>
        <w:rPr>
          <w:sz w:val="23"/>
        </w:rPr>
        <w:t>содержания</w:t>
      </w:r>
      <w:r>
        <w:rPr>
          <w:spacing w:val="40"/>
          <w:sz w:val="23"/>
        </w:rPr>
        <w:t> </w:t>
      </w:r>
      <w:r>
        <w:rPr>
          <w:sz w:val="23"/>
        </w:rPr>
        <w:t>и</w:t>
      </w:r>
      <w:r>
        <w:rPr>
          <w:spacing w:val="40"/>
          <w:sz w:val="23"/>
        </w:rPr>
        <w:t> </w:t>
      </w:r>
      <w:r>
        <w:rPr>
          <w:sz w:val="23"/>
        </w:rPr>
        <w:t>планируемых</w:t>
      </w:r>
      <w:r>
        <w:rPr>
          <w:spacing w:val="40"/>
          <w:sz w:val="23"/>
        </w:rPr>
        <w:t> </w:t>
      </w:r>
      <w:r>
        <w:rPr>
          <w:sz w:val="23"/>
        </w:rPr>
        <w:t>результатов</w:t>
      </w:r>
      <w:r>
        <w:rPr>
          <w:spacing w:val="40"/>
          <w:sz w:val="23"/>
        </w:rPr>
        <w:t> </w:t>
      </w:r>
      <w:r>
        <w:rPr>
          <w:sz w:val="23"/>
        </w:rPr>
        <w:t>ФОП</w:t>
      </w:r>
      <w:r>
        <w:rPr>
          <w:spacing w:val="40"/>
          <w:sz w:val="23"/>
        </w:rPr>
        <w:t> </w:t>
      </w:r>
      <w:r>
        <w:rPr>
          <w:sz w:val="23"/>
        </w:rPr>
        <w:t>ООО</w:t>
      </w:r>
      <w:r>
        <w:rPr>
          <w:spacing w:val="-17"/>
          <w:sz w:val="23"/>
        </w:rPr>
        <w:t> </w:t>
      </w:r>
      <w:r>
        <w:rPr>
          <w:position w:val="7"/>
          <w:sz w:val="16"/>
        </w:rPr>
        <w:t>2</w:t>
      </w:r>
      <w:r>
        <w:rPr>
          <w:sz w:val="23"/>
        </w:rPr>
        <w:t>.</w:t>
      </w:r>
    </w:p>
    <w:p>
      <w:pPr>
        <w:pStyle w:val="ListParagraph"/>
        <w:numPr>
          <w:ilvl w:val="2"/>
          <w:numId w:val="2"/>
        </w:numPr>
        <w:tabs>
          <w:tab w:pos="1746" w:val="left" w:leader="none"/>
        </w:tabs>
        <w:spacing w:line="285" w:lineRule="auto" w:before="3" w:after="0"/>
        <w:ind w:left="786" w:right="713" w:firstLine="724"/>
        <w:jc w:val="both"/>
        <w:rPr>
          <w:sz w:val="23"/>
        </w:rPr>
      </w:pPr>
      <w:r>
        <w:rPr>
          <w:sz w:val="23"/>
        </w:rPr>
        <w:t>При разработке ООП ООО образовательная организация предусматривает непосредственное</w:t>
      </w:r>
      <w:r>
        <w:rPr>
          <w:spacing w:val="10"/>
          <w:sz w:val="23"/>
        </w:rPr>
        <w:t> </w:t>
      </w:r>
      <w:r>
        <w:rPr>
          <w:sz w:val="23"/>
        </w:rPr>
        <w:t>применение</w:t>
      </w:r>
      <w:r>
        <w:rPr>
          <w:spacing w:val="15"/>
          <w:sz w:val="23"/>
        </w:rPr>
        <w:t> </w:t>
      </w:r>
      <w:r>
        <w:rPr>
          <w:sz w:val="23"/>
        </w:rPr>
        <w:t>при</w:t>
      </w:r>
      <w:r>
        <w:rPr>
          <w:spacing w:val="18"/>
          <w:sz w:val="23"/>
        </w:rPr>
        <w:t> </w:t>
      </w:r>
      <w:r>
        <w:rPr>
          <w:sz w:val="23"/>
        </w:rPr>
        <w:t>реализации</w:t>
      </w:r>
      <w:r>
        <w:rPr>
          <w:spacing w:val="21"/>
          <w:sz w:val="23"/>
        </w:rPr>
        <w:t> </w:t>
      </w:r>
      <w:r>
        <w:rPr>
          <w:sz w:val="23"/>
        </w:rPr>
        <w:t>обязательной</w:t>
      </w:r>
      <w:r>
        <w:rPr>
          <w:spacing w:val="11"/>
          <w:sz w:val="23"/>
        </w:rPr>
        <w:t> </w:t>
      </w:r>
      <w:r>
        <w:rPr>
          <w:sz w:val="23"/>
        </w:rPr>
        <w:t>части</w:t>
      </w:r>
      <w:r>
        <w:rPr>
          <w:spacing w:val="22"/>
          <w:sz w:val="23"/>
        </w:rPr>
        <w:t> </w:t>
      </w:r>
      <w:r>
        <w:rPr>
          <w:sz w:val="23"/>
        </w:rPr>
        <w:t>ООП</w:t>
      </w:r>
      <w:r>
        <w:rPr>
          <w:spacing w:val="9"/>
          <w:sz w:val="23"/>
        </w:rPr>
        <w:t> </w:t>
      </w:r>
      <w:r>
        <w:rPr>
          <w:sz w:val="23"/>
        </w:rPr>
        <w:t>ООО</w:t>
      </w:r>
      <w:r>
        <w:rPr>
          <w:spacing w:val="24"/>
          <w:sz w:val="23"/>
        </w:rPr>
        <w:t> </w:t>
      </w:r>
      <w:r>
        <w:rPr>
          <w:spacing w:val="-2"/>
          <w:sz w:val="23"/>
        </w:rPr>
        <w:t>федеральных</w:t>
      </w:r>
    </w:p>
    <w:p>
      <w:pPr>
        <w:pStyle w:val="BodyText"/>
        <w:ind w:left="0" w:firstLine="0"/>
        <w:jc w:val="left"/>
      </w:pPr>
    </w:p>
    <w:p>
      <w:pPr>
        <w:pStyle w:val="BodyText"/>
        <w:ind w:left="0" w:firstLine="0"/>
        <w:jc w:val="left"/>
      </w:pPr>
    </w:p>
    <w:p>
      <w:pPr>
        <w:pStyle w:val="BodyText"/>
        <w:spacing w:before="240"/>
        <w:ind w:left="0" w:firstLine="0"/>
        <w:jc w:val="left"/>
      </w:pPr>
    </w:p>
    <w:p>
      <w:pPr>
        <w:pStyle w:val="BodyText"/>
        <w:spacing w:line="254" w:lineRule="auto"/>
        <w:ind w:right="732" w:firstLine="0"/>
        <w:jc w:val="left"/>
      </w:pPr>
      <w:r>
        <w:rPr>
          <w:rFonts w:ascii="Calibri" w:hAnsi="Calibri"/>
          <w:position w:val="7"/>
          <w:sz w:val="16"/>
        </w:rPr>
        <w:t>1</w:t>
      </w:r>
      <w:r>
        <w:rPr>
          <w:position w:val="7"/>
          <w:sz w:val="16"/>
        </w:rPr>
        <w:t> </w:t>
      </w:r>
      <w:r>
        <w:rPr/>
        <w:t>Пункт</w:t>
      </w:r>
      <w:r>
        <w:rPr>
          <w:spacing w:val="15"/>
        </w:rPr>
        <w:t> </w:t>
      </w:r>
      <w:r>
        <w:rPr/>
        <w:t>10</w:t>
      </w:r>
      <w:r>
        <w:rPr>
          <w:vertAlign w:val="superscript"/>
        </w:rPr>
        <w:t>1</w:t>
      </w:r>
      <w:r>
        <w:rPr>
          <w:spacing w:val="20"/>
          <w:vertAlign w:val="baseline"/>
        </w:rPr>
        <w:t> </w:t>
      </w:r>
      <w:r>
        <w:rPr>
          <w:vertAlign w:val="baseline"/>
        </w:rPr>
        <w:t>статьи</w:t>
      </w:r>
      <w:r>
        <w:rPr>
          <w:spacing w:val="19"/>
          <w:vertAlign w:val="baseline"/>
        </w:rPr>
        <w:t> </w:t>
      </w:r>
      <w:r>
        <w:rPr>
          <w:vertAlign w:val="baseline"/>
        </w:rPr>
        <w:t>2</w:t>
      </w:r>
      <w:r>
        <w:rPr>
          <w:spacing w:val="15"/>
          <w:vertAlign w:val="baseline"/>
        </w:rPr>
        <w:t> </w:t>
      </w:r>
      <w:r>
        <w:rPr>
          <w:vertAlign w:val="baseline"/>
        </w:rPr>
        <w:t>Федерального</w:t>
      </w:r>
      <w:r>
        <w:rPr>
          <w:spacing w:val="15"/>
          <w:vertAlign w:val="baseline"/>
        </w:rPr>
        <w:t> </w:t>
      </w:r>
      <w:r>
        <w:rPr>
          <w:vertAlign w:val="baseline"/>
        </w:rPr>
        <w:t>закона</w:t>
      </w:r>
      <w:r>
        <w:rPr>
          <w:spacing w:val="19"/>
          <w:vertAlign w:val="baseline"/>
        </w:rPr>
        <w:t> </w:t>
      </w:r>
      <w:r>
        <w:rPr>
          <w:vertAlign w:val="baseline"/>
        </w:rPr>
        <w:t>от</w:t>
      </w:r>
      <w:r>
        <w:rPr>
          <w:spacing w:val="19"/>
          <w:vertAlign w:val="baseline"/>
        </w:rPr>
        <w:t> </w:t>
      </w:r>
      <w:r>
        <w:rPr>
          <w:vertAlign w:val="baseline"/>
        </w:rPr>
        <w:t>29</w:t>
      </w:r>
      <w:r>
        <w:rPr>
          <w:spacing w:val="17"/>
          <w:vertAlign w:val="baseline"/>
        </w:rPr>
        <w:t> </w:t>
      </w:r>
      <w:r>
        <w:rPr>
          <w:vertAlign w:val="baseline"/>
        </w:rPr>
        <w:t>декабря</w:t>
      </w:r>
      <w:r>
        <w:rPr>
          <w:spacing w:val="17"/>
          <w:vertAlign w:val="baseline"/>
        </w:rPr>
        <w:t> </w:t>
      </w:r>
      <w:r>
        <w:rPr>
          <w:vertAlign w:val="baseline"/>
        </w:rPr>
        <w:t>2012</w:t>
      </w:r>
      <w:r>
        <w:rPr>
          <w:spacing w:val="15"/>
          <w:vertAlign w:val="baseline"/>
        </w:rPr>
        <w:t> </w:t>
      </w:r>
      <w:r>
        <w:rPr>
          <w:vertAlign w:val="baseline"/>
        </w:rPr>
        <w:t>г.</w:t>
      </w:r>
      <w:r>
        <w:rPr>
          <w:spacing w:val="16"/>
          <w:vertAlign w:val="baseline"/>
        </w:rPr>
        <w:t> </w:t>
      </w:r>
      <w:r>
        <w:rPr>
          <w:vertAlign w:val="baseline"/>
        </w:rPr>
        <w:t>№</w:t>
      </w:r>
      <w:r>
        <w:rPr>
          <w:spacing w:val="16"/>
          <w:vertAlign w:val="baseline"/>
        </w:rPr>
        <w:t> </w:t>
      </w:r>
      <w:r>
        <w:rPr>
          <w:vertAlign w:val="baseline"/>
        </w:rPr>
        <w:t>273-ФЗ</w:t>
      </w:r>
      <w:r>
        <w:rPr>
          <w:spacing w:val="13"/>
          <w:vertAlign w:val="baseline"/>
        </w:rPr>
        <w:t> </w:t>
      </w:r>
      <w:r>
        <w:rPr>
          <w:vertAlign w:val="baseline"/>
        </w:rPr>
        <w:t>«Об</w:t>
      </w:r>
      <w:r>
        <w:rPr>
          <w:spacing w:val="27"/>
          <w:vertAlign w:val="baseline"/>
        </w:rPr>
        <w:t> </w:t>
      </w:r>
      <w:r>
        <w:rPr>
          <w:vertAlign w:val="baseline"/>
        </w:rPr>
        <w:t>образовании в Российской Федерации».</w:t>
      </w:r>
    </w:p>
    <w:p>
      <w:pPr>
        <w:pStyle w:val="BodyText"/>
        <w:spacing w:line="247" w:lineRule="auto" w:before="4"/>
        <w:ind w:right="732" w:firstLine="0"/>
        <w:jc w:val="left"/>
      </w:pPr>
      <w:r>
        <w:rPr>
          <w:position w:val="7"/>
          <w:sz w:val="13"/>
        </w:rPr>
        <w:t>2</w:t>
      </w:r>
      <w:r>
        <w:rPr>
          <w:spacing w:val="35"/>
          <w:position w:val="7"/>
          <w:sz w:val="13"/>
        </w:rPr>
        <w:t> </w:t>
      </w:r>
      <w:r>
        <w:rPr/>
        <w:t>Часть</w:t>
      </w:r>
      <w:r>
        <w:rPr>
          <w:spacing w:val="13"/>
        </w:rPr>
        <w:t> </w:t>
      </w:r>
      <w:r>
        <w:rPr/>
        <w:t>6</w:t>
      </w:r>
      <w:r>
        <w:rPr>
          <w:vertAlign w:val="superscript"/>
        </w:rPr>
        <w:t>1</w:t>
      </w:r>
      <w:r>
        <w:rPr>
          <w:spacing w:val="28"/>
          <w:vertAlign w:val="baseline"/>
        </w:rPr>
        <w:t> </w:t>
      </w:r>
      <w:r>
        <w:rPr>
          <w:vertAlign w:val="baseline"/>
        </w:rPr>
        <w:t>статьи</w:t>
      </w:r>
      <w:r>
        <w:rPr>
          <w:spacing w:val="27"/>
          <w:vertAlign w:val="baseline"/>
        </w:rPr>
        <w:t> </w:t>
      </w:r>
      <w:r>
        <w:rPr>
          <w:vertAlign w:val="baseline"/>
        </w:rPr>
        <w:t>12</w:t>
      </w:r>
      <w:r>
        <w:rPr>
          <w:spacing w:val="26"/>
          <w:vertAlign w:val="baseline"/>
        </w:rPr>
        <w:t> </w:t>
      </w:r>
      <w:r>
        <w:rPr>
          <w:vertAlign w:val="baseline"/>
        </w:rPr>
        <w:t>Федерального</w:t>
      </w:r>
      <w:r>
        <w:rPr>
          <w:spacing w:val="22"/>
          <w:vertAlign w:val="baseline"/>
        </w:rPr>
        <w:t> </w:t>
      </w:r>
      <w:r>
        <w:rPr>
          <w:vertAlign w:val="baseline"/>
        </w:rPr>
        <w:t>закона</w:t>
      </w:r>
      <w:r>
        <w:rPr>
          <w:spacing w:val="21"/>
          <w:vertAlign w:val="baseline"/>
        </w:rPr>
        <w:t> </w:t>
      </w:r>
      <w:r>
        <w:rPr>
          <w:vertAlign w:val="baseline"/>
        </w:rPr>
        <w:t>от</w:t>
      </w:r>
      <w:r>
        <w:rPr>
          <w:spacing w:val="13"/>
          <w:vertAlign w:val="baseline"/>
        </w:rPr>
        <w:t> </w:t>
      </w:r>
      <w:r>
        <w:rPr>
          <w:vertAlign w:val="baseline"/>
        </w:rPr>
        <w:t>29</w:t>
      </w:r>
      <w:r>
        <w:rPr>
          <w:spacing w:val="25"/>
          <w:vertAlign w:val="baseline"/>
        </w:rPr>
        <w:t> </w:t>
      </w:r>
      <w:r>
        <w:rPr>
          <w:vertAlign w:val="baseline"/>
        </w:rPr>
        <w:t>декабря</w:t>
      </w:r>
      <w:r>
        <w:rPr>
          <w:spacing w:val="18"/>
          <w:vertAlign w:val="baseline"/>
        </w:rPr>
        <w:t> </w:t>
      </w:r>
      <w:r>
        <w:rPr>
          <w:vertAlign w:val="baseline"/>
        </w:rPr>
        <w:t>2012</w:t>
      </w:r>
      <w:r>
        <w:rPr>
          <w:spacing w:val="22"/>
          <w:vertAlign w:val="baseline"/>
        </w:rPr>
        <w:t> </w:t>
      </w:r>
      <w:r>
        <w:rPr>
          <w:vertAlign w:val="baseline"/>
        </w:rPr>
        <w:t>г.</w:t>
      </w:r>
      <w:r>
        <w:rPr>
          <w:spacing w:val="14"/>
          <w:vertAlign w:val="baseline"/>
        </w:rPr>
        <w:t> </w:t>
      </w:r>
      <w:r>
        <w:rPr>
          <w:vertAlign w:val="baseline"/>
        </w:rPr>
        <w:t>№</w:t>
      </w:r>
      <w:r>
        <w:rPr>
          <w:spacing w:val="21"/>
          <w:vertAlign w:val="baseline"/>
        </w:rPr>
        <w:t> </w:t>
      </w:r>
      <w:r>
        <w:rPr>
          <w:vertAlign w:val="baseline"/>
        </w:rPr>
        <w:t>273-ФЗ</w:t>
      </w:r>
      <w:r>
        <w:rPr>
          <w:spacing w:val="22"/>
          <w:vertAlign w:val="baseline"/>
        </w:rPr>
        <w:t> </w:t>
      </w:r>
      <w:r>
        <w:rPr>
          <w:vertAlign w:val="baseline"/>
        </w:rPr>
        <w:t>«Об</w:t>
      </w:r>
      <w:r>
        <w:rPr>
          <w:spacing w:val="26"/>
          <w:vertAlign w:val="baseline"/>
        </w:rPr>
        <w:t> </w:t>
      </w:r>
      <w:r>
        <w:rPr>
          <w:vertAlign w:val="baseline"/>
        </w:rPr>
        <w:t>образовании в Российской Федерации».</w:t>
      </w:r>
    </w:p>
    <w:p>
      <w:pPr>
        <w:spacing w:after="0" w:line="247" w:lineRule="auto"/>
        <w:jc w:val="left"/>
        <w:sectPr>
          <w:pgSz w:w="11910" w:h="16850"/>
          <w:pgMar w:header="0" w:footer="973" w:top="1060" w:bottom="1160" w:left="920" w:right="160"/>
        </w:sectPr>
      </w:pPr>
    </w:p>
    <w:p>
      <w:pPr>
        <w:pStyle w:val="BodyText"/>
        <w:spacing w:before="66"/>
        <w:ind w:firstLine="0"/>
      </w:pPr>
      <w:r>
        <w:rPr/>
        <w:t>рабочих</w:t>
      </w:r>
      <w:r>
        <w:rPr>
          <w:spacing w:val="60"/>
          <w:w w:val="150"/>
        </w:rPr>
        <w:t> </w:t>
      </w:r>
      <w:r>
        <w:rPr/>
        <w:t>программ</w:t>
      </w:r>
      <w:r>
        <w:rPr>
          <w:spacing w:val="58"/>
          <w:w w:val="150"/>
        </w:rPr>
        <w:t> </w:t>
      </w:r>
      <w:r>
        <w:rPr/>
        <w:t>по</w:t>
      </w:r>
      <w:r>
        <w:rPr>
          <w:spacing w:val="61"/>
          <w:w w:val="150"/>
        </w:rPr>
        <w:t> </w:t>
      </w:r>
      <w:r>
        <w:rPr/>
        <w:t>учебным</w:t>
      </w:r>
      <w:r>
        <w:rPr>
          <w:spacing w:val="58"/>
          <w:w w:val="150"/>
        </w:rPr>
        <w:t> </w:t>
      </w:r>
      <w:r>
        <w:rPr/>
        <w:t>предметам</w:t>
      </w:r>
      <w:r>
        <w:rPr>
          <w:spacing w:val="55"/>
          <w:w w:val="150"/>
        </w:rPr>
        <w:t> </w:t>
      </w:r>
      <w:r>
        <w:rPr/>
        <w:t>«Русский</w:t>
      </w:r>
      <w:r>
        <w:rPr>
          <w:spacing w:val="68"/>
          <w:w w:val="150"/>
        </w:rPr>
        <w:t> </w:t>
      </w:r>
      <w:r>
        <w:rPr/>
        <w:t>язык»,</w:t>
      </w:r>
      <w:r>
        <w:rPr>
          <w:spacing w:val="59"/>
          <w:w w:val="150"/>
        </w:rPr>
        <w:t> </w:t>
      </w:r>
      <w:r>
        <w:rPr/>
        <w:t>«Литература»,</w:t>
      </w:r>
      <w:r>
        <w:rPr>
          <w:spacing w:val="59"/>
          <w:w w:val="150"/>
        </w:rPr>
        <w:t> </w:t>
      </w:r>
      <w:r>
        <w:rPr>
          <w:spacing w:val="-2"/>
        </w:rPr>
        <w:t>«История»,</w:t>
      </w:r>
    </w:p>
    <w:p>
      <w:pPr>
        <w:pStyle w:val="BodyText"/>
        <w:spacing w:before="43"/>
        <w:ind w:firstLine="0"/>
      </w:pPr>
      <w:r>
        <w:rPr/>
        <w:t>«Обществознание»,</w:t>
      </w:r>
      <w:r>
        <w:rPr>
          <w:spacing w:val="39"/>
        </w:rPr>
        <w:t> </w:t>
      </w:r>
      <w:r>
        <w:rPr/>
        <w:t>«География»</w:t>
      </w:r>
      <w:r>
        <w:rPr>
          <w:spacing w:val="42"/>
        </w:rPr>
        <w:t> </w:t>
      </w:r>
      <w:r>
        <w:rPr/>
        <w:t>и</w:t>
      </w:r>
      <w:r>
        <w:rPr>
          <w:spacing w:val="47"/>
        </w:rPr>
        <w:t> </w:t>
      </w:r>
      <w:r>
        <w:rPr/>
        <w:t>«Основы</w:t>
      </w:r>
      <w:r>
        <w:rPr>
          <w:spacing w:val="34"/>
        </w:rPr>
        <w:t> </w:t>
      </w:r>
      <w:r>
        <w:rPr/>
        <w:t>безопасности</w:t>
      </w:r>
      <w:r>
        <w:rPr>
          <w:spacing w:val="39"/>
        </w:rPr>
        <w:t> </w:t>
      </w:r>
      <w:r>
        <w:rPr/>
        <w:t>жизнедеятельности»</w:t>
      </w:r>
      <w:r>
        <w:rPr>
          <w:spacing w:val="-24"/>
        </w:rPr>
        <w:t> </w:t>
      </w:r>
      <w:r>
        <w:rPr>
          <w:spacing w:val="-5"/>
          <w:position w:val="7"/>
          <w:sz w:val="16"/>
        </w:rPr>
        <w:t>3</w:t>
      </w:r>
      <w:r>
        <w:rPr>
          <w:spacing w:val="-5"/>
        </w:rPr>
        <w:t>.</w:t>
      </w:r>
    </w:p>
    <w:p>
      <w:pPr>
        <w:pStyle w:val="ListParagraph"/>
        <w:numPr>
          <w:ilvl w:val="2"/>
          <w:numId w:val="2"/>
        </w:numPr>
        <w:tabs>
          <w:tab w:pos="1720" w:val="left" w:leader="none"/>
        </w:tabs>
        <w:spacing w:line="240" w:lineRule="auto" w:before="43" w:after="0"/>
        <w:ind w:left="1720" w:right="0" w:hanging="235"/>
        <w:jc w:val="both"/>
        <w:rPr>
          <w:sz w:val="23"/>
        </w:rPr>
      </w:pPr>
      <w:r>
        <w:rPr>
          <w:sz w:val="23"/>
        </w:rPr>
        <w:t>ФОП</w:t>
      </w:r>
      <w:r>
        <w:rPr>
          <w:spacing w:val="20"/>
          <w:sz w:val="23"/>
        </w:rPr>
        <w:t> </w:t>
      </w:r>
      <w:r>
        <w:rPr>
          <w:sz w:val="23"/>
        </w:rPr>
        <w:t>ООО</w:t>
      </w:r>
      <w:r>
        <w:rPr>
          <w:spacing w:val="31"/>
          <w:sz w:val="23"/>
        </w:rPr>
        <w:t> </w:t>
      </w:r>
      <w:r>
        <w:rPr>
          <w:sz w:val="23"/>
        </w:rPr>
        <w:t>включает</w:t>
      </w:r>
      <w:r>
        <w:rPr>
          <w:spacing w:val="23"/>
          <w:sz w:val="23"/>
        </w:rPr>
        <w:t> </w:t>
      </w:r>
      <w:r>
        <w:rPr>
          <w:sz w:val="23"/>
        </w:rPr>
        <w:t>три</w:t>
      </w:r>
      <w:r>
        <w:rPr>
          <w:spacing w:val="18"/>
          <w:sz w:val="23"/>
        </w:rPr>
        <w:t> </w:t>
      </w:r>
      <w:r>
        <w:rPr>
          <w:sz w:val="23"/>
        </w:rPr>
        <w:t>раздела:</w:t>
      </w:r>
      <w:r>
        <w:rPr>
          <w:spacing w:val="17"/>
          <w:sz w:val="23"/>
        </w:rPr>
        <w:t> </w:t>
      </w:r>
      <w:r>
        <w:rPr>
          <w:sz w:val="23"/>
        </w:rPr>
        <w:t>целевой,</w:t>
      </w:r>
      <w:r>
        <w:rPr>
          <w:spacing w:val="25"/>
          <w:sz w:val="23"/>
        </w:rPr>
        <w:t> </w:t>
      </w:r>
      <w:r>
        <w:rPr>
          <w:sz w:val="23"/>
        </w:rPr>
        <w:t>содержательный,</w:t>
      </w:r>
      <w:r>
        <w:rPr>
          <w:spacing w:val="25"/>
          <w:sz w:val="23"/>
        </w:rPr>
        <w:t> </w:t>
      </w:r>
      <w:r>
        <w:rPr>
          <w:spacing w:val="-2"/>
          <w:sz w:val="23"/>
        </w:rPr>
        <w:t>организационный</w:t>
      </w:r>
      <w:r>
        <w:rPr>
          <w:spacing w:val="-2"/>
          <w:position w:val="7"/>
          <w:sz w:val="16"/>
        </w:rPr>
        <w:t>4</w:t>
      </w:r>
      <w:r>
        <w:rPr>
          <w:spacing w:val="-2"/>
          <w:sz w:val="23"/>
        </w:rPr>
        <w:t>.</w:t>
      </w:r>
    </w:p>
    <w:p>
      <w:pPr>
        <w:pStyle w:val="ListParagraph"/>
        <w:numPr>
          <w:ilvl w:val="2"/>
          <w:numId w:val="2"/>
        </w:numPr>
        <w:tabs>
          <w:tab w:pos="1719" w:val="left" w:leader="none"/>
        </w:tabs>
        <w:spacing w:line="283" w:lineRule="auto" w:before="50" w:after="0"/>
        <w:ind w:left="779" w:right="739" w:firstLine="705"/>
        <w:jc w:val="both"/>
        <w:rPr>
          <w:sz w:val="23"/>
        </w:rPr>
      </w:pPr>
      <w:r>
        <w:rPr>
          <w:sz w:val="23"/>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w:t>
      </w:r>
      <w:r>
        <w:rPr>
          <w:spacing w:val="-2"/>
          <w:sz w:val="23"/>
        </w:rPr>
        <w:t>результатов</w:t>
      </w:r>
      <w:r>
        <w:rPr>
          <w:spacing w:val="-2"/>
          <w:position w:val="7"/>
          <w:sz w:val="16"/>
        </w:rPr>
        <w:t>5</w:t>
      </w:r>
      <w:r>
        <w:rPr>
          <w:spacing w:val="-2"/>
          <w:sz w:val="23"/>
        </w:rPr>
        <w:t>.</w:t>
      </w:r>
    </w:p>
    <w:p>
      <w:pPr>
        <w:pStyle w:val="ListParagraph"/>
        <w:numPr>
          <w:ilvl w:val="2"/>
          <w:numId w:val="2"/>
        </w:numPr>
        <w:tabs>
          <w:tab w:pos="1720" w:val="left" w:leader="none"/>
        </w:tabs>
        <w:spacing w:line="260" w:lineRule="exact" w:before="0" w:after="0"/>
        <w:ind w:left="1720" w:right="0" w:hanging="235"/>
        <w:jc w:val="both"/>
        <w:rPr>
          <w:sz w:val="23"/>
        </w:rPr>
      </w:pPr>
      <w:r>
        <w:rPr>
          <w:sz w:val="23"/>
        </w:rPr>
        <w:t>Целевой</w:t>
      </w:r>
      <w:r>
        <w:rPr>
          <w:spacing w:val="22"/>
          <w:sz w:val="23"/>
        </w:rPr>
        <w:t> </w:t>
      </w:r>
      <w:r>
        <w:rPr>
          <w:sz w:val="23"/>
        </w:rPr>
        <w:t>раздел</w:t>
      </w:r>
      <w:r>
        <w:rPr>
          <w:spacing w:val="18"/>
          <w:sz w:val="23"/>
        </w:rPr>
        <w:t> </w:t>
      </w:r>
      <w:r>
        <w:rPr>
          <w:sz w:val="23"/>
        </w:rPr>
        <w:t>ФОП</w:t>
      </w:r>
      <w:r>
        <w:rPr>
          <w:spacing w:val="18"/>
          <w:sz w:val="23"/>
        </w:rPr>
        <w:t> </w:t>
      </w:r>
      <w:r>
        <w:rPr>
          <w:sz w:val="23"/>
        </w:rPr>
        <w:t>ООО</w:t>
      </w:r>
      <w:r>
        <w:rPr>
          <w:spacing w:val="12"/>
          <w:sz w:val="23"/>
        </w:rPr>
        <w:t> </w:t>
      </w:r>
      <w:r>
        <w:rPr>
          <w:spacing w:val="-2"/>
          <w:sz w:val="23"/>
        </w:rPr>
        <w:t>включает:</w:t>
      </w:r>
    </w:p>
    <w:p>
      <w:pPr>
        <w:pStyle w:val="BodyText"/>
        <w:spacing w:before="50"/>
        <w:ind w:left="1485" w:firstLine="0"/>
        <w:jc w:val="left"/>
      </w:pPr>
      <w:r>
        <w:rPr/>
        <w:t>пояснительную</w:t>
      </w:r>
      <w:r>
        <w:rPr>
          <w:spacing w:val="37"/>
        </w:rPr>
        <w:t> </w:t>
      </w:r>
      <w:r>
        <w:rPr>
          <w:spacing w:val="-2"/>
        </w:rPr>
        <w:t>записку;</w:t>
      </w:r>
    </w:p>
    <w:p>
      <w:pPr>
        <w:pStyle w:val="BodyText"/>
        <w:spacing w:before="54"/>
        <w:ind w:left="1485" w:firstLine="0"/>
        <w:jc w:val="left"/>
      </w:pPr>
      <w:r>
        <w:rPr/>
        <w:t>планируемые</w:t>
      </w:r>
      <w:r>
        <w:rPr>
          <w:spacing w:val="32"/>
        </w:rPr>
        <w:t> </w:t>
      </w:r>
      <w:r>
        <w:rPr/>
        <w:t>результаты</w:t>
      </w:r>
      <w:r>
        <w:rPr>
          <w:spacing w:val="29"/>
        </w:rPr>
        <w:t> </w:t>
      </w:r>
      <w:r>
        <w:rPr/>
        <w:t>освоения</w:t>
      </w:r>
      <w:r>
        <w:rPr>
          <w:spacing w:val="32"/>
        </w:rPr>
        <w:t> </w:t>
      </w:r>
      <w:r>
        <w:rPr/>
        <w:t>обучающимися</w:t>
      </w:r>
      <w:r>
        <w:rPr>
          <w:spacing w:val="22"/>
        </w:rPr>
        <w:t> </w:t>
      </w:r>
      <w:r>
        <w:rPr/>
        <w:t>ФОП</w:t>
      </w:r>
      <w:r>
        <w:rPr>
          <w:spacing w:val="36"/>
        </w:rPr>
        <w:t> </w:t>
      </w:r>
      <w:r>
        <w:rPr>
          <w:spacing w:val="-4"/>
        </w:rPr>
        <w:t>ООО;</w:t>
      </w:r>
    </w:p>
    <w:p>
      <w:pPr>
        <w:pStyle w:val="BodyText"/>
        <w:spacing w:before="39"/>
        <w:ind w:left="1485" w:firstLine="0"/>
        <w:jc w:val="left"/>
      </w:pPr>
      <w:r>
        <w:rPr/>
        <w:t>систему</w:t>
      </w:r>
      <w:r>
        <w:rPr>
          <w:spacing w:val="22"/>
        </w:rPr>
        <w:t> </w:t>
      </w:r>
      <w:r>
        <w:rPr/>
        <w:t>оценки</w:t>
      </w:r>
      <w:r>
        <w:rPr>
          <w:spacing w:val="26"/>
        </w:rPr>
        <w:t> </w:t>
      </w:r>
      <w:r>
        <w:rPr/>
        <w:t>достижения</w:t>
      </w:r>
      <w:r>
        <w:rPr>
          <w:spacing w:val="22"/>
        </w:rPr>
        <w:t> </w:t>
      </w:r>
      <w:r>
        <w:rPr/>
        <w:t>планируемых</w:t>
      </w:r>
      <w:r>
        <w:rPr>
          <w:spacing w:val="27"/>
        </w:rPr>
        <w:t> </w:t>
      </w:r>
      <w:r>
        <w:rPr/>
        <w:t>результатов</w:t>
      </w:r>
      <w:r>
        <w:rPr>
          <w:spacing w:val="26"/>
        </w:rPr>
        <w:t> </w:t>
      </w:r>
      <w:r>
        <w:rPr/>
        <w:t>освоения</w:t>
      </w:r>
      <w:r>
        <w:rPr>
          <w:spacing w:val="29"/>
        </w:rPr>
        <w:t> </w:t>
      </w:r>
      <w:r>
        <w:rPr/>
        <w:t>ФОП</w:t>
      </w:r>
      <w:r>
        <w:rPr>
          <w:spacing w:val="30"/>
        </w:rPr>
        <w:t> </w:t>
      </w:r>
      <w:r>
        <w:rPr>
          <w:spacing w:val="-2"/>
        </w:rPr>
        <w:t>ООО</w:t>
      </w:r>
      <w:r>
        <w:rPr>
          <w:spacing w:val="-2"/>
          <w:position w:val="7"/>
          <w:sz w:val="16"/>
        </w:rPr>
        <w:t>6</w:t>
      </w:r>
      <w:r>
        <w:rPr>
          <w:spacing w:val="-2"/>
        </w:rPr>
        <w:t>.</w:t>
      </w:r>
    </w:p>
    <w:p>
      <w:pPr>
        <w:pStyle w:val="ListParagraph"/>
        <w:numPr>
          <w:ilvl w:val="2"/>
          <w:numId w:val="2"/>
        </w:numPr>
        <w:tabs>
          <w:tab w:pos="1743" w:val="left" w:leader="none"/>
          <w:tab w:pos="3756" w:val="left" w:leader="none"/>
          <w:tab w:pos="4682" w:val="left" w:leader="none"/>
          <w:tab w:pos="5479" w:val="left" w:leader="none"/>
          <w:tab w:pos="6254" w:val="left" w:leader="none"/>
          <w:tab w:pos="7478" w:val="left" w:leader="none"/>
          <w:tab w:pos="8907" w:val="left" w:leader="none"/>
        </w:tabs>
        <w:spacing w:line="285" w:lineRule="auto" w:before="52" w:after="0"/>
        <w:ind w:left="791" w:right="712" w:firstLine="717"/>
        <w:jc w:val="left"/>
        <w:rPr>
          <w:sz w:val="23"/>
        </w:rPr>
      </w:pPr>
      <w:r>
        <w:rPr>
          <w:spacing w:val="-2"/>
          <w:sz w:val="23"/>
        </w:rPr>
        <w:t>Содержательный</w:t>
      </w:r>
      <w:r>
        <w:rPr>
          <w:sz w:val="23"/>
        </w:rPr>
        <w:tab/>
      </w:r>
      <w:r>
        <w:rPr>
          <w:spacing w:val="-2"/>
          <w:sz w:val="23"/>
        </w:rPr>
        <w:t>раздел</w:t>
      </w:r>
      <w:r>
        <w:rPr>
          <w:sz w:val="23"/>
        </w:rPr>
        <w:tab/>
      </w:r>
      <w:r>
        <w:rPr>
          <w:spacing w:val="-4"/>
          <w:sz w:val="23"/>
        </w:rPr>
        <w:t>ФОП</w:t>
      </w:r>
      <w:r>
        <w:rPr>
          <w:sz w:val="23"/>
        </w:rPr>
        <w:tab/>
      </w:r>
      <w:r>
        <w:rPr>
          <w:spacing w:val="-4"/>
          <w:sz w:val="23"/>
        </w:rPr>
        <w:t>ООО</w:t>
      </w:r>
      <w:r>
        <w:rPr>
          <w:sz w:val="23"/>
        </w:rPr>
        <w:tab/>
      </w:r>
      <w:r>
        <w:rPr>
          <w:spacing w:val="-2"/>
          <w:sz w:val="23"/>
        </w:rPr>
        <w:t>включает</w:t>
      </w:r>
      <w:r>
        <w:rPr>
          <w:sz w:val="23"/>
        </w:rPr>
        <w:tab/>
      </w:r>
      <w:r>
        <w:rPr>
          <w:spacing w:val="-2"/>
          <w:sz w:val="23"/>
        </w:rPr>
        <w:t>следующие</w:t>
      </w:r>
      <w:r>
        <w:rPr>
          <w:sz w:val="23"/>
        </w:rPr>
        <w:tab/>
      </w:r>
      <w:r>
        <w:rPr>
          <w:spacing w:val="-2"/>
          <w:sz w:val="23"/>
        </w:rPr>
        <w:t>программы, </w:t>
      </w:r>
      <w:r>
        <w:rPr>
          <w:sz w:val="23"/>
        </w:rPr>
        <w:t>ориентированные</w:t>
      </w:r>
      <w:r>
        <w:rPr>
          <w:spacing w:val="22"/>
          <w:sz w:val="23"/>
        </w:rPr>
        <w:t> </w:t>
      </w:r>
      <w:r>
        <w:rPr>
          <w:sz w:val="23"/>
        </w:rPr>
        <w:t>на</w:t>
      </w:r>
      <w:r>
        <w:rPr>
          <w:spacing w:val="36"/>
          <w:sz w:val="23"/>
        </w:rPr>
        <w:t> </w:t>
      </w:r>
      <w:r>
        <w:rPr>
          <w:sz w:val="23"/>
        </w:rPr>
        <w:t>достижение</w:t>
      </w:r>
      <w:r>
        <w:rPr>
          <w:spacing w:val="23"/>
          <w:sz w:val="23"/>
        </w:rPr>
        <w:t> </w:t>
      </w:r>
      <w:r>
        <w:rPr>
          <w:sz w:val="23"/>
        </w:rPr>
        <w:t>предметных,</w:t>
      </w:r>
      <w:r>
        <w:rPr>
          <w:spacing w:val="27"/>
          <w:sz w:val="23"/>
        </w:rPr>
        <w:t> </w:t>
      </w:r>
      <w:r>
        <w:rPr>
          <w:sz w:val="23"/>
        </w:rPr>
        <w:t>метапредметных</w:t>
      </w:r>
      <w:r>
        <w:rPr>
          <w:spacing w:val="26"/>
          <w:sz w:val="23"/>
        </w:rPr>
        <w:t> </w:t>
      </w:r>
      <w:r>
        <w:rPr>
          <w:sz w:val="23"/>
        </w:rPr>
        <w:t>и</w:t>
      </w:r>
      <w:r>
        <w:rPr>
          <w:spacing w:val="32"/>
          <w:sz w:val="23"/>
        </w:rPr>
        <w:t> </w:t>
      </w:r>
      <w:r>
        <w:rPr>
          <w:sz w:val="23"/>
        </w:rPr>
        <w:t>личностных</w:t>
      </w:r>
      <w:r>
        <w:rPr>
          <w:spacing w:val="27"/>
          <w:sz w:val="23"/>
        </w:rPr>
        <w:t> </w:t>
      </w:r>
      <w:r>
        <w:rPr>
          <w:spacing w:val="-2"/>
          <w:sz w:val="23"/>
        </w:rPr>
        <w:t>результатов:</w:t>
      </w:r>
    </w:p>
    <w:p>
      <w:pPr>
        <w:pStyle w:val="BodyText"/>
        <w:spacing w:before="5"/>
        <w:ind w:left="1485" w:firstLine="0"/>
        <w:jc w:val="left"/>
      </w:pPr>
      <w:r>
        <w:rPr/>
        <w:t>федеральные</w:t>
      </w:r>
      <w:r>
        <w:rPr>
          <w:spacing w:val="26"/>
        </w:rPr>
        <w:t> </w:t>
      </w:r>
      <w:r>
        <w:rPr/>
        <w:t>рабочие</w:t>
      </w:r>
      <w:r>
        <w:rPr>
          <w:spacing w:val="30"/>
        </w:rPr>
        <w:t> </w:t>
      </w:r>
      <w:r>
        <w:rPr/>
        <w:t>программы</w:t>
      </w:r>
      <w:r>
        <w:rPr>
          <w:spacing w:val="32"/>
        </w:rPr>
        <w:t> </w:t>
      </w:r>
      <w:r>
        <w:rPr/>
        <w:t>учебных</w:t>
      </w:r>
      <w:r>
        <w:rPr>
          <w:spacing w:val="21"/>
        </w:rPr>
        <w:t> </w:t>
      </w:r>
      <w:r>
        <w:rPr>
          <w:spacing w:val="-2"/>
        </w:rPr>
        <w:t>предметов;</w:t>
      </w:r>
    </w:p>
    <w:p>
      <w:pPr>
        <w:pStyle w:val="BodyText"/>
        <w:spacing w:before="45"/>
        <w:ind w:left="1485" w:firstLine="0"/>
        <w:jc w:val="left"/>
      </w:pPr>
      <w:r>
        <w:rPr/>
        <w:t>программу</w:t>
      </w:r>
      <w:r>
        <w:rPr>
          <w:spacing w:val="31"/>
        </w:rPr>
        <w:t> </w:t>
      </w:r>
      <w:r>
        <w:rPr/>
        <w:t>формирования</w:t>
      </w:r>
      <w:r>
        <w:rPr>
          <w:spacing w:val="24"/>
        </w:rPr>
        <w:t> </w:t>
      </w:r>
      <w:r>
        <w:rPr/>
        <w:t>универсальных</w:t>
      </w:r>
      <w:r>
        <w:rPr>
          <w:spacing w:val="31"/>
        </w:rPr>
        <w:t> </w:t>
      </w:r>
      <w:r>
        <w:rPr/>
        <w:t>учебных</w:t>
      </w:r>
      <w:r>
        <w:rPr>
          <w:spacing w:val="23"/>
        </w:rPr>
        <w:t> </w:t>
      </w:r>
      <w:r>
        <w:rPr/>
        <w:t>действий</w:t>
      </w:r>
      <w:r>
        <w:rPr>
          <w:spacing w:val="30"/>
        </w:rPr>
        <w:t> </w:t>
      </w:r>
      <w:r>
        <w:rPr/>
        <w:t>у</w:t>
      </w:r>
      <w:r>
        <w:rPr>
          <w:spacing w:val="27"/>
        </w:rPr>
        <w:t> </w:t>
      </w:r>
      <w:r>
        <w:rPr>
          <w:spacing w:val="-2"/>
        </w:rPr>
        <w:t>обучающихся</w:t>
      </w:r>
      <w:r>
        <w:rPr>
          <w:spacing w:val="-2"/>
          <w:position w:val="7"/>
          <w:sz w:val="16"/>
        </w:rPr>
        <w:t>7</w:t>
      </w:r>
      <w:r>
        <w:rPr>
          <w:spacing w:val="-2"/>
        </w:rPr>
        <w:t>;</w:t>
      </w:r>
    </w:p>
    <w:p>
      <w:pPr>
        <w:pStyle w:val="BodyText"/>
        <w:spacing w:before="50"/>
        <w:ind w:left="1485" w:firstLine="0"/>
        <w:jc w:val="left"/>
      </w:pPr>
      <w:r>
        <w:rPr/>
        <w:t>федеральную</w:t>
      </w:r>
      <w:r>
        <w:rPr>
          <w:spacing w:val="37"/>
        </w:rPr>
        <w:t> </w:t>
      </w:r>
      <w:r>
        <w:rPr/>
        <w:t>рабочую</w:t>
      </w:r>
      <w:r>
        <w:rPr>
          <w:spacing w:val="27"/>
        </w:rPr>
        <w:t> </w:t>
      </w:r>
      <w:r>
        <w:rPr/>
        <w:t>программу</w:t>
      </w:r>
      <w:r>
        <w:rPr>
          <w:spacing w:val="21"/>
        </w:rPr>
        <w:t> </w:t>
      </w:r>
      <w:r>
        <w:rPr>
          <w:spacing w:val="-2"/>
        </w:rPr>
        <w:t>воспитания.</w:t>
      </w:r>
    </w:p>
    <w:p>
      <w:pPr>
        <w:pStyle w:val="ListParagraph"/>
        <w:numPr>
          <w:ilvl w:val="2"/>
          <w:numId w:val="2"/>
        </w:numPr>
        <w:tabs>
          <w:tab w:pos="1724" w:val="left" w:leader="none"/>
        </w:tabs>
        <w:spacing w:line="285" w:lineRule="auto" w:before="52" w:after="0"/>
        <w:ind w:left="779" w:right="685" w:firstLine="705"/>
        <w:jc w:val="both"/>
        <w:rPr>
          <w:sz w:val="23"/>
        </w:rPr>
      </w:pPr>
      <w:r>
        <w:rPr>
          <w:sz w:val="23"/>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w:t>
      </w:r>
      <w:r>
        <w:rPr>
          <w:spacing w:val="40"/>
          <w:sz w:val="23"/>
        </w:rPr>
        <w:t> </w:t>
      </w:r>
      <w:r>
        <w:rPr>
          <w:sz w:val="23"/>
        </w:rPr>
        <w:t>к</w:t>
      </w:r>
      <w:r>
        <w:rPr>
          <w:spacing w:val="40"/>
          <w:sz w:val="23"/>
        </w:rPr>
        <w:t> </w:t>
      </w:r>
      <w:r>
        <w:rPr>
          <w:sz w:val="23"/>
        </w:rPr>
        <w:t>результатам</w:t>
      </w:r>
      <w:r>
        <w:rPr>
          <w:spacing w:val="40"/>
          <w:sz w:val="23"/>
        </w:rPr>
        <w:t> </w:t>
      </w:r>
      <w:r>
        <w:rPr>
          <w:sz w:val="23"/>
        </w:rPr>
        <w:t>освоения</w:t>
      </w:r>
      <w:r>
        <w:rPr>
          <w:spacing w:val="40"/>
          <w:sz w:val="23"/>
        </w:rPr>
        <w:t> </w:t>
      </w:r>
      <w:r>
        <w:rPr>
          <w:sz w:val="23"/>
        </w:rPr>
        <w:t>программы</w:t>
      </w:r>
      <w:r>
        <w:rPr>
          <w:spacing w:val="40"/>
          <w:sz w:val="23"/>
        </w:rPr>
        <w:t> </w:t>
      </w:r>
      <w:r>
        <w:rPr>
          <w:sz w:val="23"/>
        </w:rPr>
        <w:t>основного</w:t>
      </w:r>
      <w:r>
        <w:rPr>
          <w:spacing w:val="40"/>
          <w:sz w:val="23"/>
        </w:rPr>
        <w:t> </w:t>
      </w:r>
      <w:r>
        <w:rPr>
          <w:sz w:val="23"/>
        </w:rPr>
        <w:t>общего</w:t>
      </w:r>
      <w:r>
        <w:rPr>
          <w:spacing w:val="40"/>
          <w:sz w:val="23"/>
        </w:rPr>
        <w:t> </w:t>
      </w:r>
      <w:r>
        <w:rPr>
          <w:sz w:val="23"/>
        </w:rPr>
        <w:t>образования.</w:t>
      </w:r>
    </w:p>
    <w:p>
      <w:pPr>
        <w:pStyle w:val="BodyText"/>
        <w:ind w:left="0" w:firstLine="0"/>
        <w:jc w:val="left"/>
      </w:pPr>
    </w:p>
    <w:p>
      <w:pPr>
        <w:pStyle w:val="BodyText"/>
        <w:spacing w:before="231"/>
        <w:ind w:left="0" w:firstLine="0"/>
        <w:jc w:val="left"/>
      </w:pPr>
    </w:p>
    <w:p>
      <w:pPr>
        <w:pStyle w:val="BodyText"/>
        <w:spacing w:line="247" w:lineRule="auto"/>
        <w:ind w:right="717" w:firstLine="0"/>
      </w:pPr>
      <w:r>
        <w:rPr>
          <w:rFonts w:ascii="Calibri" w:hAnsi="Calibri"/>
          <w:position w:val="7"/>
          <w:sz w:val="13"/>
        </w:rPr>
        <w:t>3</w:t>
      </w:r>
      <w:r>
        <w:rPr>
          <w:spacing w:val="22"/>
          <w:position w:val="7"/>
          <w:sz w:val="13"/>
        </w:rPr>
        <w:t> </w:t>
      </w:r>
      <w:r>
        <w:rPr/>
        <w:t>Часть</w:t>
      </w:r>
      <w:r>
        <w:rPr>
          <w:spacing w:val="24"/>
        </w:rPr>
        <w:t> </w:t>
      </w:r>
      <w:r>
        <w:rPr/>
        <w:t>6</w:t>
      </w:r>
      <w:r>
        <w:rPr>
          <w:vertAlign w:val="superscript"/>
        </w:rPr>
        <w:t>3</w:t>
      </w:r>
      <w:r>
        <w:rPr>
          <w:spacing w:val="29"/>
          <w:vertAlign w:val="baseline"/>
        </w:rPr>
        <w:t> </w:t>
      </w:r>
      <w:r>
        <w:rPr>
          <w:vertAlign w:val="baseline"/>
        </w:rPr>
        <w:t>статьи</w:t>
      </w:r>
      <w:r>
        <w:rPr>
          <w:spacing w:val="18"/>
          <w:vertAlign w:val="baseline"/>
        </w:rPr>
        <w:t> </w:t>
      </w:r>
      <w:r>
        <w:rPr>
          <w:vertAlign w:val="baseline"/>
        </w:rPr>
        <w:t>12</w:t>
      </w:r>
      <w:r>
        <w:rPr>
          <w:spacing w:val="23"/>
          <w:vertAlign w:val="baseline"/>
        </w:rPr>
        <w:t> </w:t>
      </w:r>
      <w:r>
        <w:rPr>
          <w:vertAlign w:val="baseline"/>
        </w:rPr>
        <w:t>Федерального</w:t>
      </w:r>
      <w:r>
        <w:rPr>
          <w:spacing w:val="16"/>
          <w:vertAlign w:val="baseline"/>
        </w:rPr>
        <w:t> </w:t>
      </w:r>
      <w:r>
        <w:rPr>
          <w:vertAlign w:val="baseline"/>
        </w:rPr>
        <w:t>закона</w:t>
      </w:r>
      <w:r>
        <w:rPr>
          <w:spacing w:val="37"/>
          <w:vertAlign w:val="baseline"/>
        </w:rPr>
        <w:t> </w:t>
      </w:r>
      <w:r>
        <w:rPr>
          <w:vertAlign w:val="baseline"/>
        </w:rPr>
        <w:t>от</w:t>
      </w:r>
      <w:r>
        <w:rPr>
          <w:spacing w:val="23"/>
          <w:vertAlign w:val="baseline"/>
        </w:rPr>
        <w:t> </w:t>
      </w:r>
      <w:r>
        <w:rPr>
          <w:vertAlign w:val="baseline"/>
        </w:rPr>
        <w:t>29</w:t>
      </w:r>
      <w:r>
        <w:rPr>
          <w:spacing w:val="25"/>
          <w:vertAlign w:val="baseline"/>
        </w:rPr>
        <w:t> </w:t>
      </w:r>
      <w:r>
        <w:rPr>
          <w:vertAlign w:val="baseline"/>
        </w:rPr>
        <w:t>декабря</w:t>
      </w:r>
      <w:r>
        <w:rPr>
          <w:spacing w:val="25"/>
          <w:vertAlign w:val="baseline"/>
        </w:rPr>
        <w:t> </w:t>
      </w:r>
      <w:r>
        <w:rPr>
          <w:vertAlign w:val="baseline"/>
        </w:rPr>
        <w:t>2012</w:t>
      </w:r>
      <w:r>
        <w:rPr>
          <w:spacing w:val="23"/>
          <w:vertAlign w:val="baseline"/>
        </w:rPr>
        <w:t> </w:t>
      </w:r>
      <w:r>
        <w:rPr>
          <w:vertAlign w:val="baseline"/>
        </w:rPr>
        <w:t>г.</w:t>
      </w:r>
      <w:r>
        <w:rPr>
          <w:spacing w:val="18"/>
          <w:vertAlign w:val="baseline"/>
        </w:rPr>
        <w:t> </w:t>
      </w:r>
      <w:r>
        <w:rPr>
          <w:vertAlign w:val="baseline"/>
        </w:rPr>
        <w:t>№</w:t>
      </w:r>
      <w:r>
        <w:rPr>
          <w:spacing w:val="11"/>
          <w:vertAlign w:val="baseline"/>
        </w:rPr>
        <w:t> </w:t>
      </w:r>
      <w:r>
        <w:rPr>
          <w:vertAlign w:val="baseline"/>
        </w:rPr>
        <w:t>273-ФЗ</w:t>
      </w:r>
      <w:r>
        <w:rPr>
          <w:spacing w:val="23"/>
          <w:vertAlign w:val="baseline"/>
        </w:rPr>
        <w:t> </w:t>
      </w:r>
      <w:r>
        <w:rPr>
          <w:vertAlign w:val="baseline"/>
        </w:rPr>
        <w:t>«Об</w:t>
      </w:r>
      <w:r>
        <w:rPr>
          <w:spacing w:val="23"/>
          <w:vertAlign w:val="baseline"/>
        </w:rPr>
        <w:t> </w:t>
      </w:r>
      <w:r>
        <w:rPr>
          <w:vertAlign w:val="baseline"/>
        </w:rPr>
        <w:t>образовании в Российской Федерации».</w:t>
      </w:r>
    </w:p>
    <w:p>
      <w:pPr>
        <w:pStyle w:val="BodyText"/>
        <w:spacing w:line="247" w:lineRule="auto" w:before="3"/>
        <w:ind w:right="661" w:firstLine="0"/>
      </w:pPr>
      <w:r>
        <w:rPr>
          <w:rFonts w:ascii="Calibri" w:hAnsi="Calibri"/>
          <w:vertAlign w:val="superscript"/>
        </w:rPr>
        <w:t>4</w:t>
      </w:r>
      <w:r>
        <w:rPr>
          <w:vertAlign w:val="baseline"/>
        </w:rPr>
        <w:t> Пункт 31 федерального государственного образовательного стандарта основного общего образования,</w:t>
      </w:r>
      <w:r>
        <w:rPr>
          <w:spacing w:val="40"/>
          <w:vertAlign w:val="baseline"/>
        </w:rPr>
        <w:t> </w:t>
      </w:r>
      <w:r>
        <w:rPr>
          <w:vertAlign w:val="baseline"/>
        </w:rPr>
        <w:t>утверждённого</w:t>
      </w:r>
      <w:r>
        <w:rPr>
          <w:spacing w:val="40"/>
          <w:vertAlign w:val="baseline"/>
        </w:rPr>
        <w:t> </w:t>
      </w:r>
      <w:r>
        <w:rPr>
          <w:vertAlign w:val="baseline"/>
        </w:rPr>
        <w:t>приказом</w:t>
      </w:r>
      <w:r>
        <w:rPr>
          <w:spacing w:val="40"/>
          <w:vertAlign w:val="baseline"/>
        </w:rPr>
        <w:t> </w:t>
      </w:r>
      <w:r>
        <w:rPr>
          <w:vertAlign w:val="baseline"/>
        </w:rPr>
        <w:t>Министерства</w:t>
      </w:r>
      <w:r>
        <w:rPr>
          <w:spacing w:val="40"/>
          <w:vertAlign w:val="baseline"/>
        </w:rPr>
        <w:t> </w:t>
      </w:r>
      <w:r>
        <w:rPr>
          <w:vertAlign w:val="baseline"/>
        </w:rPr>
        <w:t>просвещения</w:t>
      </w:r>
      <w:r>
        <w:rPr>
          <w:spacing w:val="40"/>
          <w:vertAlign w:val="baseline"/>
        </w:rPr>
        <w:t> </w:t>
      </w:r>
      <w:r>
        <w:rPr>
          <w:vertAlign w:val="baseline"/>
        </w:rPr>
        <w:t>Российской</w:t>
      </w:r>
      <w:r>
        <w:rPr>
          <w:spacing w:val="40"/>
          <w:vertAlign w:val="baseline"/>
        </w:rPr>
        <w:t> </w:t>
      </w:r>
      <w:r>
        <w:rPr>
          <w:vertAlign w:val="baseline"/>
        </w:rPr>
        <w:t>Федерации от</w:t>
      </w:r>
      <w:r>
        <w:rPr>
          <w:spacing w:val="28"/>
          <w:vertAlign w:val="baseline"/>
        </w:rPr>
        <w:t> </w:t>
      </w:r>
      <w:r>
        <w:rPr>
          <w:vertAlign w:val="baseline"/>
        </w:rPr>
        <w:t>31</w:t>
      </w:r>
      <w:r>
        <w:rPr>
          <w:spacing w:val="38"/>
          <w:vertAlign w:val="baseline"/>
        </w:rPr>
        <w:t> </w:t>
      </w:r>
      <w:r>
        <w:rPr>
          <w:vertAlign w:val="baseline"/>
        </w:rPr>
        <w:t>мая</w:t>
      </w:r>
      <w:r>
        <w:rPr>
          <w:spacing w:val="28"/>
          <w:vertAlign w:val="baseline"/>
        </w:rPr>
        <w:t> </w:t>
      </w:r>
      <w:r>
        <w:rPr>
          <w:vertAlign w:val="baseline"/>
        </w:rPr>
        <w:t>2021</w:t>
      </w:r>
      <w:r>
        <w:rPr>
          <w:spacing w:val="38"/>
          <w:vertAlign w:val="baseline"/>
        </w:rPr>
        <w:t> </w:t>
      </w:r>
      <w:r>
        <w:rPr>
          <w:vertAlign w:val="baseline"/>
        </w:rPr>
        <w:t>г.</w:t>
      </w:r>
      <w:r>
        <w:rPr>
          <w:spacing w:val="29"/>
          <w:vertAlign w:val="baseline"/>
        </w:rPr>
        <w:t> </w:t>
      </w:r>
      <w:r>
        <w:rPr>
          <w:vertAlign w:val="baseline"/>
        </w:rPr>
        <w:t>№</w:t>
      </w:r>
      <w:r>
        <w:rPr>
          <w:spacing w:val="22"/>
          <w:vertAlign w:val="baseline"/>
        </w:rPr>
        <w:t> </w:t>
      </w:r>
      <w:r>
        <w:rPr>
          <w:vertAlign w:val="baseline"/>
        </w:rPr>
        <w:t>287</w:t>
      </w:r>
      <w:r>
        <w:rPr>
          <w:spacing w:val="38"/>
          <w:vertAlign w:val="baseline"/>
        </w:rPr>
        <w:t> </w:t>
      </w:r>
      <w:r>
        <w:rPr>
          <w:vertAlign w:val="baseline"/>
        </w:rPr>
        <w:t>(зарегистрирован</w:t>
      </w:r>
      <w:r>
        <w:rPr>
          <w:spacing w:val="34"/>
          <w:vertAlign w:val="baseline"/>
        </w:rPr>
        <w:t> </w:t>
      </w:r>
      <w:r>
        <w:rPr>
          <w:vertAlign w:val="baseline"/>
        </w:rPr>
        <w:t>Министерством</w:t>
      </w:r>
      <w:r>
        <w:rPr>
          <w:spacing w:val="40"/>
          <w:vertAlign w:val="baseline"/>
        </w:rPr>
        <w:t> </w:t>
      </w:r>
      <w:r>
        <w:rPr>
          <w:vertAlign w:val="baseline"/>
        </w:rPr>
        <w:t>юстиции</w:t>
      </w:r>
      <w:r>
        <w:rPr>
          <w:spacing w:val="29"/>
          <w:vertAlign w:val="baseline"/>
        </w:rPr>
        <w:t> </w:t>
      </w:r>
      <w:r>
        <w:rPr>
          <w:vertAlign w:val="baseline"/>
        </w:rPr>
        <w:t>Российской</w:t>
      </w:r>
      <w:r>
        <w:rPr>
          <w:spacing w:val="32"/>
          <w:vertAlign w:val="baseline"/>
        </w:rPr>
        <w:t> </w:t>
      </w:r>
      <w:r>
        <w:rPr>
          <w:vertAlign w:val="baseline"/>
        </w:rPr>
        <w:t>Федерации 5 июля 2021 г., регистрационный № 64101), с изменениями, внесенными приказами Министерства просвещения Российской Федерации от 18 июля 2022 г. № 568</w:t>
      </w:r>
      <w:r>
        <w:rPr>
          <w:spacing w:val="40"/>
          <w:vertAlign w:val="baseline"/>
        </w:rPr>
        <w:t> </w:t>
      </w:r>
      <w:r>
        <w:rPr>
          <w:vertAlign w:val="baseline"/>
        </w:rPr>
        <w:t>(зарегистрирован Минюстом России 17 августа 2022 г., регистрационный № 69675) </w:t>
      </w:r>
      <w:r>
        <w:rPr>
          <w:sz w:val="22"/>
          <w:vertAlign w:val="baseline"/>
        </w:rPr>
        <w:t>и </w:t>
      </w:r>
      <w:r>
        <w:rPr>
          <w:vertAlign w:val="baseline"/>
        </w:rPr>
        <w:t>от 8 ноября 2022 г. № 955 (зарегистрирован Министерством юстиции Российской Федерации 6 февраля</w:t>
      </w:r>
      <w:r>
        <w:rPr>
          <w:spacing w:val="30"/>
          <w:vertAlign w:val="baseline"/>
        </w:rPr>
        <w:t> </w:t>
      </w:r>
      <w:r>
        <w:rPr>
          <w:vertAlign w:val="baseline"/>
        </w:rPr>
        <w:t>2023</w:t>
      </w:r>
      <w:r>
        <w:rPr>
          <w:spacing w:val="37"/>
          <w:vertAlign w:val="baseline"/>
        </w:rPr>
        <w:t> </w:t>
      </w:r>
      <w:r>
        <w:rPr>
          <w:vertAlign w:val="baseline"/>
        </w:rPr>
        <w:t>г.,</w:t>
      </w:r>
      <w:r>
        <w:rPr>
          <w:spacing w:val="23"/>
          <w:vertAlign w:val="baseline"/>
        </w:rPr>
        <w:t> </w:t>
      </w:r>
      <w:r>
        <w:rPr>
          <w:vertAlign w:val="baseline"/>
        </w:rPr>
        <w:t>регистрационный</w:t>
      </w:r>
      <w:r>
        <w:rPr>
          <w:spacing w:val="40"/>
          <w:vertAlign w:val="baseline"/>
        </w:rPr>
        <w:t> </w:t>
      </w:r>
      <w:r>
        <w:rPr>
          <w:vertAlign w:val="baseline"/>
        </w:rPr>
        <w:t>№</w:t>
      </w:r>
      <w:r>
        <w:rPr>
          <w:spacing w:val="27"/>
          <w:vertAlign w:val="baseline"/>
        </w:rPr>
        <w:t> </w:t>
      </w:r>
      <w:r>
        <w:rPr>
          <w:vertAlign w:val="baseline"/>
        </w:rPr>
        <w:t>72264)</w:t>
      </w:r>
      <w:r>
        <w:rPr>
          <w:spacing w:val="29"/>
          <w:vertAlign w:val="baseline"/>
        </w:rPr>
        <w:t> </w:t>
      </w:r>
      <w:r>
        <w:rPr>
          <w:vertAlign w:val="baseline"/>
        </w:rPr>
        <w:t>(далее</w:t>
      </w:r>
      <w:r>
        <w:rPr>
          <w:spacing w:val="22"/>
          <w:vertAlign w:val="baseline"/>
        </w:rPr>
        <w:t> </w:t>
      </w:r>
      <w:r>
        <w:rPr>
          <w:vertAlign w:val="baseline"/>
        </w:rPr>
        <w:t>–</w:t>
      </w:r>
      <w:r>
        <w:rPr>
          <w:spacing w:val="34"/>
          <w:vertAlign w:val="baseline"/>
        </w:rPr>
        <w:t> </w:t>
      </w:r>
      <w:r>
        <w:rPr>
          <w:vertAlign w:val="baseline"/>
        </w:rPr>
        <w:t>ФГОС</w:t>
      </w:r>
      <w:r>
        <w:rPr>
          <w:spacing w:val="29"/>
          <w:vertAlign w:val="baseline"/>
        </w:rPr>
        <w:t> </w:t>
      </w:r>
      <w:r>
        <w:rPr>
          <w:vertAlign w:val="baseline"/>
        </w:rPr>
        <w:t>ООО,</w:t>
      </w:r>
      <w:r>
        <w:rPr>
          <w:spacing w:val="40"/>
          <w:vertAlign w:val="baseline"/>
        </w:rPr>
        <w:t> </w:t>
      </w:r>
      <w:r>
        <w:rPr>
          <w:vertAlign w:val="baseline"/>
        </w:rPr>
        <w:t>утверждённый</w:t>
      </w:r>
      <w:r>
        <w:rPr>
          <w:spacing w:val="33"/>
          <w:vertAlign w:val="baseline"/>
        </w:rPr>
        <w:t> </w:t>
      </w:r>
      <w:r>
        <w:rPr>
          <w:vertAlign w:val="baseline"/>
        </w:rPr>
        <w:t>приказом</w:t>
      </w:r>
    </w:p>
    <w:p>
      <w:pPr>
        <w:pStyle w:val="BodyText"/>
        <w:spacing w:line="249" w:lineRule="auto" w:before="12"/>
        <w:ind w:right="661" w:firstLine="0"/>
      </w:pPr>
      <w:r>
        <w:rPr/>
        <w:t>№ 287); пункт 14 федерального государственного образовательного стандарта основного общего</w:t>
      </w:r>
      <w:r>
        <w:rPr>
          <w:spacing w:val="40"/>
        </w:rPr>
        <w:t> </w:t>
      </w:r>
      <w:r>
        <w:rPr/>
        <w:t>образования, утверждённого приказом</w:t>
      </w:r>
      <w:r>
        <w:rPr>
          <w:spacing w:val="40"/>
        </w:rPr>
        <w:t> </w:t>
      </w:r>
      <w:r>
        <w:rPr/>
        <w:t>Министерства образования и науки</w:t>
      </w:r>
      <w:r>
        <w:rPr>
          <w:spacing w:val="40"/>
        </w:rPr>
        <w:t> </w:t>
      </w:r>
      <w:r>
        <w:rPr/>
        <w:t>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w:t>
      </w:r>
      <w:r>
        <w:rPr>
          <w:spacing w:val="40"/>
        </w:rPr>
        <w:t> </w:t>
      </w:r>
      <w:r>
        <w:rPr/>
        <w:t>Федерации</w:t>
      </w:r>
      <w:r>
        <w:rPr>
          <w:spacing w:val="37"/>
        </w:rPr>
        <w:t> </w:t>
      </w:r>
      <w:r>
        <w:rPr/>
        <w:t>6</w:t>
      </w:r>
      <w:r>
        <w:rPr>
          <w:spacing w:val="40"/>
        </w:rPr>
        <w:t> </w:t>
      </w:r>
      <w:r>
        <w:rPr/>
        <w:t>февраля</w:t>
      </w:r>
      <w:r>
        <w:rPr>
          <w:spacing w:val="40"/>
        </w:rPr>
        <w:t> </w:t>
      </w:r>
      <w:r>
        <w:rPr/>
        <w:t>2015</w:t>
      </w:r>
      <w:r>
        <w:rPr>
          <w:spacing w:val="40"/>
        </w:rPr>
        <w:t> </w:t>
      </w:r>
      <w:r>
        <w:rPr/>
        <w:t>г.,</w:t>
      </w:r>
      <w:r>
        <w:rPr>
          <w:spacing w:val="37"/>
        </w:rPr>
        <w:t> </w:t>
      </w:r>
      <w:r>
        <w:rPr/>
        <w:t>регистрационный</w:t>
      </w:r>
      <w:r>
        <w:rPr>
          <w:spacing w:val="74"/>
        </w:rPr>
        <w:t> </w:t>
      </w:r>
      <w:r>
        <w:rPr/>
        <w:t>№</w:t>
      </w:r>
      <w:r>
        <w:rPr>
          <w:spacing w:val="36"/>
        </w:rPr>
        <w:t> </w:t>
      </w:r>
      <w:r>
        <w:rPr/>
        <w:t>35915),</w:t>
      </w:r>
      <w:r>
        <w:rPr>
          <w:spacing w:val="21"/>
        </w:rPr>
        <w:t> </w:t>
      </w:r>
      <w:r>
        <w:rPr/>
        <w:t>от</w:t>
      </w:r>
      <w:r>
        <w:rPr>
          <w:spacing w:val="39"/>
        </w:rPr>
        <w:t> </w:t>
      </w:r>
      <w:r>
        <w:rPr/>
        <w:t>31</w:t>
      </w:r>
      <w:r>
        <w:rPr>
          <w:spacing w:val="39"/>
        </w:rPr>
        <w:t> </w:t>
      </w:r>
      <w:r>
        <w:rPr/>
        <w:t>декабря</w:t>
      </w:r>
      <w:r>
        <w:rPr>
          <w:spacing w:val="40"/>
        </w:rPr>
        <w:t> </w:t>
      </w:r>
      <w:r>
        <w:rPr/>
        <w:t>2015 г.</w:t>
      </w:r>
      <w:r>
        <w:rPr>
          <w:spacing w:val="40"/>
        </w:rPr>
        <w:t> </w:t>
      </w:r>
      <w:r>
        <w:rPr/>
        <w:t>№</w:t>
      </w:r>
      <w:r>
        <w:rPr>
          <w:spacing w:val="40"/>
        </w:rPr>
        <w:t> </w:t>
      </w:r>
      <w:r>
        <w:rPr/>
        <w:t>1577</w:t>
      </w:r>
      <w:r>
        <w:rPr>
          <w:spacing w:val="40"/>
        </w:rPr>
        <w:t> </w:t>
      </w:r>
      <w:r>
        <w:rPr/>
        <w:t>(зарегистрирован</w:t>
      </w:r>
      <w:r>
        <w:rPr>
          <w:spacing w:val="40"/>
        </w:rPr>
        <w:t> </w:t>
      </w:r>
      <w:r>
        <w:rPr/>
        <w:t>Министерством</w:t>
      </w:r>
      <w:r>
        <w:rPr>
          <w:spacing w:val="40"/>
        </w:rPr>
        <w:t> </w:t>
      </w:r>
      <w:r>
        <w:rPr/>
        <w:t>юстиции</w:t>
      </w:r>
      <w:r>
        <w:rPr>
          <w:spacing w:val="40"/>
        </w:rPr>
        <w:t> </w:t>
      </w:r>
      <w:r>
        <w:rPr/>
        <w:t>Российской</w:t>
      </w:r>
      <w:r>
        <w:rPr>
          <w:spacing w:val="40"/>
        </w:rPr>
        <w:t> </w:t>
      </w:r>
      <w:r>
        <w:rPr/>
        <w:t>Федерации</w:t>
      </w:r>
      <w:r>
        <w:rPr>
          <w:spacing w:val="40"/>
        </w:rPr>
        <w:t> </w:t>
      </w:r>
      <w:r>
        <w:rPr/>
        <w:t>2</w:t>
      </w:r>
      <w:r>
        <w:rPr>
          <w:spacing w:val="40"/>
        </w:rPr>
        <w:t> </w:t>
      </w:r>
      <w:r>
        <w:rPr/>
        <w:t>февраля 2016 г., регистрационный № 40937) и приказами Министерства просвещения Российской Федерации от 11 декабря 2020 г. № 712 (зарегистрирован</w:t>
      </w:r>
      <w:r>
        <w:rPr>
          <w:spacing w:val="40"/>
        </w:rPr>
        <w:t> </w:t>
      </w:r>
      <w:r>
        <w:rPr/>
        <w:t>Министерством юстиции Российской</w:t>
      </w:r>
      <w:r>
        <w:rPr>
          <w:spacing w:val="40"/>
        </w:rPr>
        <w:t> </w:t>
      </w:r>
      <w:r>
        <w:rPr/>
        <w:t>Федерации</w:t>
      </w:r>
      <w:r>
        <w:rPr>
          <w:spacing w:val="35"/>
        </w:rPr>
        <w:t> </w:t>
      </w:r>
      <w:r>
        <w:rPr/>
        <w:t>25</w:t>
      </w:r>
      <w:r>
        <w:rPr>
          <w:spacing w:val="36"/>
        </w:rPr>
        <w:t> </w:t>
      </w:r>
      <w:r>
        <w:rPr/>
        <w:t>декабря</w:t>
      </w:r>
      <w:r>
        <w:rPr>
          <w:spacing w:val="36"/>
        </w:rPr>
        <w:t> </w:t>
      </w:r>
      <w:r>
        <w:rPr/>
        <w:t>2020</w:t>
      </w:r>
      <w:r>
        <w:rPr>
          <w:spacing w:val="36"/>
        </w:rPr>
        <w:t> </w:t>
      </w:r>
      <w:r>
        <w:rPr/>
        <w:t>г.,</w:t>
      </w:r>
      <w:r>
        <w:rPr>
          <w:spacing w:val="33"/>
        </w:rPr>
        <w:t> </w:t>
      </w:r>
      <w:r>
        <w:rPr/>
        <w:t>регистрационный</w:t>
      </w:r>
      <w:r>
        <w:rPr>
          <w:spacing w:val="40"/>
        </w:rPr>
        <w:t> </w:t>
      </w:r>
      <w:r>
        <w:rPr/>
        <w:t>№</w:t>
      </w:r>
      <w:r>
        <w:rPr>
          <w:spacing w:val="36"/>
        </w:rPr>
        <w:t> </w:t>
      </w:r>
      <w:r>
        <w:rPr/>
        <w:t>61828)</w:t>
      </w:r>
      <w:r>
        <w:rPr>
          <w:spacing w:val="40"/>
        </w:rPr>
        <w:t> </w:t>
      </w:r>
      <w:r>
        <w:rPr/>
        <w:t>и</w:t>
      </w:r>
      <w:r>
        <w:rPr>
          <w:spacing w:val="40"/>
        </w:rPr>
        <w:t> </w:t>
      </w:r>
      <w:r>
        <w:rPr/>
        <w:t>от</w:t>
      </w:r>
      <w:r>
        <w:rPr>
          <w:spacing w:val="36"/>
        </w:rPr>
        <w:t> </w:t>
      </w:r>
      <w:r>
        <w:rPr/>
        <w:t>8</w:t>
      </w:r>
      <w:r>
        <w:rPr>
          <w:spacing w:val="36"/>
        </w:rPr>
        <w:t> </w:t>
      </w:r>
      <w:r>
        <w:rPr/>
        <w:t>ноября</w:t>
      </w:r>
      <w:r>
        <w:rPr>
          <w:spacing w:val="30"/>
        </w:rPr>
        <w:t> </w:t>
      </w:r>
      <w:r>
        <w:rPr/>
        <w:t>2022 г. № 955</w:t>
      </w:r>
      <w:r>
        <w:rPr>
          <w:spacing w:val="32"/>
        </w:rPr>
        <w:t> </w:t>
      </w:r>
      <w:r>
        <w:rPr/>
        <w:t>(зарегистрирован</w:t>
      </w:r>
      <w:r>
        <w:rPr>
          <w:spacing w:val="30"/>
        </w:rPr>
        <w:t> </w:t>
      </w:r>
      <w:r>
        <w:rPr/>
        <w:t>Министерством</w:t>
      </w:r>
      <w:r>
        <w:rPr>
          <w:spacing w:val="35"/>
        </w:rPr>
        <w:t> </w:t>
      </w:r>
      <w:r>
        <w:rPr/>
        <w:t>юстиции Российской</w:t>
      </w:r>
      <w:r>
        <w:rPr>
          <w:spacing w:val="36"/>
        </w:rPr>
        <w:t> </w:t>
      </w:r>
      <w:r>
        <w:rPr/>
        <w:t>Федерации</w:t>
      </w:r>
      <w:r>
        <w:rPr>
          <w:spacing w:val="40"/>
        </w:rPr>
        <w:t> </w:t>
      </w:r>
      <w:r>
        <w:rPr/>
        <w:t>6</w:t>
      </w:r>
      <w:r>
        <w:rPr>
          <w:spacing w:val="32"/>
        </w:rPr>
        <w:t> </w:t>
      </w:r>
      <w:r>
        <w:rPr/>
        <w:t>февраля 2023 г.,</w:t>
      </w:r>
      <w:r>
        <w:rPr>
          <w:spacing w:val="29"/>
        </w:rPr>
        <w:t> </w:t>
      </w:r>
      <w:r>
        <w:rPr/>
        <w:t>регистрационный</w:t>
      </w:r>
      <w:r>
        <w:rPr>
          <w:spacing w:val="40"/>
        </w:rPr>
        <w:t> </w:t>
      </w:r>
      <w:r>
        <w:rPr/>
        <w:t>№</w:t>
      </w:r>
      <w:r>
        <w:rPr>
          <w:spacing w:val="31"/>
        </w:rPr>
        <w:t> </w:t>
      </w:r>
      <w:r>
        <w:rPr/>
        <w:t>72264)</w:t>
      </w:r>
      <w:r>
        <w:rPr>
          <w:spacing w:val="40"/>
        </w:rPr>
        <w:t> </w:t>
      </w:r>
      <w:r>
        <w:rPr/>
        <w:t>(далее</w:t>
      </w:r>
      <w:r>
        <w:rPr>
          <w:spacing w:val="28"/>
        </w:rPr>
        <w:t> </w:t>
      </w:r>
      <w:r>
        <w:rPr/>
        <w:t>–</w:t>
      </w:r>
      <w:r>
        <w:rPr>
          <w:spacing w:val="40"/>
        </w:rPr>
        <w:t> </w:t>
      </w:r>
      <w:r>
        <w:rPr/>
        <w:t>ФГОС</w:t>
      </w:r>
      <w:r>
        <w:rPr>
          <w:spacing w:val="40"/>
        </w:rPr>
        <w:t> </w:t>
      </w:r>
      <w:r>
        <w:rPr/>
        <w:t>ООО,</w:t>
      </w:r>
      <w:r>
        <w:rPr>
          <w:spacing w:val="40"/>
        </w:rPr>
        <w:t> </w:t>
      </w:r>
      <w:r>
        <w:rPr/>
        <w:t>утвержденный</w:t>
      </w:r>
      <w:r>
        <w:rPr>
          <w:spacing w:val="37"/>
        </w:rPr>
        <w:t> </w:t>
      </w:r>
      <w:r>
        <w:rPr/>
        <w:t>приказом</w:t>
      </w:r>
      <w:r>
        <w:rPr>
          <w:spacing w:val="40"/>
        </w:rPr>
        <w:t> </w:t>
      </w:r>
      <w:r>
        <w:rPr/>
        <w:t>№</w:t>
      </w:r>
      <w:r>
        <w:rPr>
          <w:spacing w:val="31"/>
        </w:rPr>
        <w:t> </w:t>
      </w:r>
      <w:r>
        <w:rPr/>
        <w:t>1897).</w:t>
      </w:r>
    </w:p>
    <w:p>
      <w:pPr>
        <w:pStyle w:val="BodyText"/>
        <w:spacing w:line="244" w:lineRule="auto" w:before="6"/>
        <w:ind w:right="712" w:firstLine="0"/>
      </w:pPr>
      <w:r>
        <w:rPr>
          <w:rFonts w:ascii="Calibri" w:hAnsi="Calibri"/>
          <w:vertAlign w:val="superscript"/>
        </w:rPr>
        <w:t>5</w:t>
      </w:r>
      <w:r>
        <w:rPr>
          <w:vertAlign w:val="baseline"/>
        </w:rPr>
        <w:t> Пункт 31 ФГОС ООО, утверждённого приказом № 287; пункт 14 ФГОС ООО, утверждённого приказом № 1897.</w:t>
      </w:r>
    </w:p>
    <w:p>
      <w:pPr>
        <w:pStyle w:val="BodyText"/>
        <w:spacing w:line="237" w:lineRule="auto" w:before="6"/>
        <w:ind w:right="715" w:firstLine="0"/>
      </w:pPr>
      <w:r>
        <w:rPr>
          <w:rFonts w:ascii="Calibri" w:hAnsi="Calibri"/>
          <w:vertAlign w:val="superscript"/>
        </w:rPr>
        <w:t>6</w:t>
      </w:r>
      <w:r>
        <w:rPr>
          <w:vertAlign w:val="baseline"/>
        </w:rPr>
        <w:t> Пункт 31 ФГОС ООО, утверждённого приказом № 287; пункт 14 ФГОС ООО, утвержденного приказом № 1897.</w:t>
      </w:r>
    </w:p>
    <w:p>
      <w:pPr>
        <w:spacing w:after="0" w:line="237" w:lineRule="auto"/>
        <w:sectPr>
          <w:pgSz w:w="11910" w:h="16850"/>
          <w:pgMar w:header="0" w:footer="973" w:top="1060" w:bottom="1200" w:left="920" w:right="160"/>
        </w:sectPr>
      </w:pPr>
    </w:p>
    <w:p>
      <w:pPr>
        <w:pStyle w:val="BodyText"/>
        <w:spacing w:line="279" w:lineRule="exact" w:before="14"/>
        <w:ind w:firstLine="0"/>
        <w:jc w:val="left"/>
      </w:pPr>
      <w:r>
        <w:rPr>
          <w:rFonts w:ascii="Calibri" w:hAnsi="Calibri"/>
          <w:vertAlign w:val="superscript"/>
        </w:rPr>
        <w:t>7</w:t>
      </w:r>
      <w:r>
        <w:rPr>
          <w:spacing w:val="74"/>
          <w:w w:val="150"/>
          <w:vertAlign w:val="baseline"/>
        </w:rPr>
        <w:t> </w:t>
      </w:r>
      <w:r>
        <w:rPr>
          <w:vertAlign w:val="baseline"/>
        </w:rPr>
        <w:t>Пункт</w:t>
      </w:r>
      <w:r>
        <w:rPr>
          <w:spacing w:val="30"/>
          <w:vertAlign w:val="baseline"/>
        </w:rPr>
        <w:t>  </w:t>
      </w:r>
      <w:r>
        <w:rPr>
          <w:vertAlign w:val="baseline"/>
        </w:rPr>
        <w:t>32</w:t>
      </w:r>
      <w:r>
        <w:rPr>
          <w:spacing w:val="30"/>
          <w:vertAlign w:val="baseline"/>
        </w:rPr>
        <w:t>  </w:t>
      </w:r>
      <w:r>
        <w:rPr>
          <w:vertAlign w:val="baseline"/>
        </w:rPr>
        <w:t>ФГОС</w:t>
      </w:r>
      <w:r>
        <w:rPr>
          <w:spacing w:val="30"/>
          <w:vertAlign w:val="baseline"/>
        </w:rPr>
        <w:t>  </w:t>
      </w:r>
      <w:r>
        <w:rPr>
          <w:vertAlign w:val="baseline"/>
        </w:rPr>
        <w:t>ООО,</w:t>
      </w:r>
      <w:r>
        <w:rPr>
          <w:spacing w:val="30"/>
          <w:vertAlign w:val="baseline"/>
        </w:rPr>
        <w:t>  </w:t>
      </w:r>
      <w:r>
        <w:rPr>
          <w:vertAlign w:val="baseline"/>
        </w:rPr>
        <w:t>утверждённого</w:t>
      </w:r>
      <w:r>
        <w:rPr>
          <w:spacing w:val="27"/>
          <w:vertAlign w:val="baseline"/>
        </w:rPr>
        <w:t>  </w:t>
      </w:r>
      <w:r>
        <w:rPr>
          <w:vertAlign w:val="baseline"/>
        </w:rPr>
        <w:t>приказом</w:t>
      </w:r>
      <w:r>
        <w:rPr>
          <w:spacing w:val="35"/>
          <w:vertAlign w:val="baseline"/>
        </w:rPr>
        <w:t>  </w:t>
      </w:r>
      <w:r>
        <w:rPr>
          <w:vertAlign w:val="baseline"/>
        </w:rPr>
        <w:t>№</w:t>
      </w:r>
      <w:r>
        <w:rPr>
          <w:spacing w:val="26"/>
          <w:vertAlign w:val="baseline"/>
        </w:rPr>
        <w:t>  </w:t>
      </w:r>
      <w:r>
        <w:rPr>
          <w:vertAlign w:val="baseline"/>
        </w:rPr>
        <w:t>287;</w:t>
      </w:r>
      <w:r>
        <w:rPr>
          <w:spacing w:val="27"/>
          <w:vertAlign w:val="baseline"/>
        </w:rPr>
        <w:t>  </w:t>
      </w:r>
      <w:r>
        <w:rPr>
          <w:vertAlign w:val="baseline"/>
        </w:rPr>
        <w:t>пункт</w:t>
      </w:r>
      <w:r>
        <w:rPr>
          <w:spacing w:val="31"/>
          <w:vertAlign w:val="baseline"/>
        </w:rPr>
        <w:t>  </w:t>
      </w:r>
      <w:r>
        <w:rPr>
          <w:spacing w:val="-5"/>
          <w:vertAlign w:val="baseline"/>
        </w:rPr>
        <w:t>14</w:t>
      </w:r>
    </w:p>
    <w:p>
      <w:pPr>
        <w:pStyle w:val="BodyText"/>
        <w:spacing w:line="263" w:lineRule="exact"/>
        <w:ind w:firstLine="0"/>
        <w:jc w:val="left"/>
      </w:pPr>
      <w:r>
        <w:rPr/>
        <w:t>утвержденного</w:t>
      </w:r>
      <w:r>
        <w:rPr>
          <w:spacing w:val="16"/>
        </w:rPr>
        <w:t> </w:t>
      </w:r>
      <w:r>
        <w:rPr/>
        <w:t>приказом</w:t>
      </w:r>
      <w:r>
        <w:rPr>
          <w:spacing w:val="42"/>
        </w:rPr>
        <w:t> </w:t>
      </w:r>
      <w:r>
        <w:rPr/>
        <w:t>№</w:t>
      </w:r>
      <w:r>
        <w:rPr>
          <w:spacing w:val="14"/>
        </w:rPr>
        <w:t> </w:t>
      </w:r>
      <w:r>
        <w:rPr>
          <w:spacing w:val="-4"/>
        </w:rPr>
        <w:t>1897.</w:t>
      </w:r>
    </w:p>
    <w:p>
      <w:pPr>
        <w:pStyle w:val="BodyText"/>
        <w:spacing w:before="23"/>
        <w:ind w:left="153" w:firstLine="0"/>
        <w:jc w:val="left"/>
      </w:pPr>
      <w:r>
        <w:rPr/>
        <w:br w:type="column"/>
      </w:r>
      <w:r>
        <w:rPr/>
        <w:t>ФГОС</w:t>
      </w:r>
      <w:r>
        <w:rPr>
          <w:spacing w:val="26"/>
        </w:rPr>
        <w:t>  </w:t>
      </w:r>
      <w:r>
        <w:rPr>
          <w:spacing w:val="-4"/>
        </w:rPr>
        <w:t>ООО,</w:t>
      </w:r>
    </w:p>
    <w:p>
      <w:pPr>
        <w:spacing w:after="0"/>
        <w:jc w:val="left"/>
        <w:sectPr>
          <w:type w:val="continuous"/>
          <w:pgSz w:w="11910" w:h="16850"/>
          <w:pgMar w:header="0" w:footer="973" w:top="1280" w:bottom="280" w:left="920" w:right="160"/>
          <w:cols w:num="2" w:equalWidth="0">
            <w:col w:w="8549" w:space="40"/>
            <w:col w:w="2241"/>
          </w:cols>
        </w:sectPr>
      </w:pPr>
    </w:p>
    <w:p>
      <w:pPr>
        <w:pStyle w:val="ListParagraph"/>
        <w:numPr>
          <w:ilvl w:val="2"/>
          <w:numId w:val="2"/>
        </w:numPr>
        <w:tabs>
          <w:tab w:pos="1843" w:val="left" w:leader="none"/>
        </w:tabs>
        <w:spacing w:line="292" w:lineRule="auto" w:before="66" w:after="0"/>
        <w:ind w:left="779" w:right="742" w:firstLine="705"/>
        <w:jc w:val="both"/>
        <w:rPr>
          <w:sz w:val="23"/>
        </w:rPr>
      </w:pPr>
      <w:r>
        <w:rPr>
          <w:sz w:val="23"/>
        </w:rPr>
        <w:t>Программа формирования универсальных учебных действий у обучающихся </w:t>
      </w:r>
      <w:r>
        <w:rPr>
          <w:spacing w:val="-2"/>
          <w:sz w:val="23"/>
        </w:rPr>
        <w:t>содержит:</w:t>
      </w:r>
    </w:p>
    <w:p>
      <w:pPr>
        <w:pStyle w:val="BodyText"/>
        <w:spacing w:line="288" w:lineRule="auto"/>
        <w:ind w:right="737"/>
      </w:pPr>
      <w:r>
        <w:rPr/>
        <w:t>описание взаимосвязи универсальных учебных действий с содержанием учебных </w:t>
      </w:r>
      <w:r>
        <w:rPr>
          <w:spacing w:val="-2"/>
        </w:rPr>
        <w:t>предметов;</w:t>
      </w:r>
    </w:p>
    <w:p>
      <w:pPr>
        <w:pStyle w:val="BodyText"/>
        <w:spacing w:line="276" w:lineRule="auto"/>
        <w:ind w:right="738"/>
      </w:pPr>
      <w:r>
        <w:rPr/>
        <w:t>характеристики регулятивных, познавательных, коммуникативных универсальных учебных действий обучающихся</w:t>
      </w:r>
      <w:r>
        <w:rPr>
          <w:position w:val="7"/>
          <w:sz w:val="16"/>
        </w:rPr>
        <w:t>8</w:t>
      </w:r>
      <w:r>
        <w:rPr/>
        <w:t>.</w:t>
      </w:r>
    </w:p>
    <w:p>
      <w:pPr>
        <w:pStyle w:val="ListParagraph"/>
        <w:numPr>
          <w:ilvl w:val="2"/>
          <w:numId w:val="2"/>
        </w:numPr>
        <w:tabs>
          <w:tab w:pos="1850" w:val="left" w:leader="none"/>
        </w:tabs>
        <w:spacing w:line="285" w:lineRule="auto" w:before="1" w:after="0"/>
        <w:ind w:left="779" w:right="679" w:firstLine="705"/>
        <w:jc w:val="both"/>
        <w:rPr>
          <w:sz w:val="23"/>
        </w:rPr>
      </w:pPr>
      <w:r>
        <w:rPr>
          <w:sz w:val="23"/>
        </w:rPr>
        <w:t>Федеральная рабочая программа воспитания направлена на сохранение и укрепление традиционных российских духовно-нравственных ценностей, к которым</w:t>
      </w:r>
      <w:r>
        <w:rPr>
          <w:spacing w:val="40"/>
          <w:sz w:val="23"/>
        </w:rPr>
        <w:t> </w:t>
      </w:r>
      <w:r>
        <w:rPr>
          <w:sz w:val="23"/>
        </w:rPr>
        <w:t>относятся жизнь, достоинство, права и свободы человека, патриотизм, гражданственность, служение</w:t>
      </w:r>
      <w:r>
        <w:rPr>
          <w:spacing w:val="40"/>
          <w:sz w:val="23"/>
        </w:rPr>
        <w:t> </w:t>
      </w:r>
      <w:r>
        <w:rPr>
          <w:sz w:val="23"/>
        </w:rPr>
        <w:t>Отечеству</w:t>
      </w:r>
      <w:r>
        <w:rPr>
          <w:spacing w:val="40"/>
          <w:sz w:val="23"/>
        </w:rPr>
        <w:t> </w:t>
      </w:r>
      <w:r>
        <w:rPr>
          <w:sz w:val="23"/>
        </w:rPr>
        <w:t>и</w:t>
      </w:r>
      <w:r>
        <w:rPr>
          <w:spacing w:val="40"/>
          <w:sz w:val="23"/>
        </w:rPr>
        <w:t> </w:t>
      </w:r>
      <w:r>
        <w:rPr>
          <w:sz w:val="23"/>
        </w:rPr>
        <w:t>ответственность</w:t>
      </w:r>
      <w:r>
        <w:rPr>
          <w:spacing w:val="40"/>
          <w:sz w:val="23"/>
        </w:rPr>
        <w:t> </w:t>
      </w:r>
      <w:r>
        <w:rPr>
          <w:sz w:val="23"/>
        </w:rPr>
        <w:t>за</w:t>
      </w:r>
      <w:r>
        <w:rPr>
          <w:spacing w:val="40"/>
          <w:sz w:val="23"/>
        </w:rPr>
        <w:t> </w:t>
      </w:r>
      <w:r>
        <w:rPr>
          <w:sz w:val="23"/>
        </w:rPr>
        <w:t>его</w:t>
      </w:r>
      <w:r>
        <w:rPr>
          <w:spacing w:val="40"/>
          <w:sz w:val="23"/>
        </w:rPr>
        <w:t> </w:t>
      </w:r>
      <w:r>
        <w:rPr>
          <w:sz w:val="23"/>
        </w:rPr>
        <w:t>судьбу,</w:t>
      </w:r>
      <w:r>
        <w:rPr>
          <w:spacing w:val="40"/>
          <w:sz w:val="23"/>
        </w:rPr>
        <w:t> </w:t>
      </w:r>
      <w:r>
        <w:rPr>
          <w:sz w:val="23"/>
        </w:rPr>
        <w:t>высокие</w:t>
      </w:r>
      <w:r>
        <w:rPr>
          <w:spacing w:val="40"/>
          <w:sz w:val="23"/>
        </w:rPr>
        <w:t> </w:t>
      </w:r>
      <w:r>
        <w:rPr>
          <w:sz w:val="23"/>
        </w:rPr>
        <w:t>нравственные</w:t>
      </w:r>
      <w:r>
        <w:rPr>
          <w:spacing w:val="40"/>
          <w:sz w:val="23"/>
        </w:rPr>
        <w:t> </w:t>
      </w:r>
      <w:r>
        <w:rPr>
          <w:sz w:val="23"/>
        </w:rPr>
        <w:t>идеалы, крепкая семья, созидательный труд, приоритет духовного над материальным, гуманизм, милосердие,</w:t>
      </w:r>
      <w:r>
        <w:rPr>
          <w:spacing w:val="40"/>
          <w:sz w:val="23"/>
        </w:rPr>
        <w:t> </w:t>
      </w:r>
      <w:r>
        <w:rPr>
          <w:sz w:val="23"/>
        </w:rPr>
        <w:t>справедливость,</w:t>
      </w:r>
      <w:r>
        <w:rPr>
          <w:spacing w:val="40"/>
          <w:sz w:val="23"/>
        </w:rPr>
        <w:t> </w:t>
      </w:r>
      <w:r>
        <w:rPr>
          <w:sz w:val="23"/>
        </w:rPr>
        <w:t>коллективизм,</w:t>
      </w:r>
      <w:r>
        <w:rPr>
          <w:spacing w:val="40"/>
          <w:sz w:val="23"/>
        </w:rPr>
        <w:t> </w:t>
      </w:r>
      <w:r>
        <w:rPr>
          <w:sz w:val="23"/>
        </w:rPr>
        <w:t>взаимопомощь</w:t>
      </w:r>
      <w:r>
        <w:rPr>
          <w:spacing w:val="40"/>
          <w:sz w:val="23"/>
        </w:rPr>
        <w:t> </w:t>
      </w:r>
      <w:r>
        <w:rPr>
          <w:sz w:val="23"/>
        </w:rPr>
        <w:t>и</w:t>
      </w:r>
      <w:r>
        <w:rPr>
          <w:spacing w:val="40"/>
          <w:sz w:val="23"/>
        </w:rPr>
        <w:t> </w:t>
      </w:r>
      <w:r>
        <w:rPr>
          <w:sz w:val="23"/>
        </w:rPr>
        <w:t>взаимоуважение,</w:t>
      </w:r>
      <w:r>
        <w:rPr>
          <w:spacing w:val="80"/>
          <w:sz w:val="23"/>
        </w:rPr>
        <w:t> </w:t>
      </w:r>
      <w:r>
        <w:rPr>
          <w:sz w:val="23"/>
        </w:rPr>
        <w:t>историческая</w:t>
      </w:r>
      <w:r>
        <w:rPr>
          <w:spacing w:val="40"/>
          <w:sz w:val="23"/>
        </w:rPr>
        <w:t> </w:t>
      </w:r>
      <w:r>
        <w:rPr>
          <w:sz w:val="23"/>
        </w:rPr>
        <w:t>память</w:t>
      </w:r>
      <w:r>
        <w:rPr>
          <w:spacing w:val="40"/>
          <w:sz w:val="23"/>
        </w:rPr>
        <w:t> </w:t>
      </w:r>
      <w:r>
        <w:rPr>
          <w:sz w:val="23"/>
        </w:rPr>
        <w:t>и</w:t>
      </w:r>
      <w:r>
        <w:rPr>
          <w:spacing w:val="40"/>
          <w:sz w:val="23"/>
        </w:rPr>
        <w:t> </w:t>
      </w:r>
      <w:r>
        <w:rPr>
          <w:sz w:val="23"/>
        </w:rPr>
        <w:t>преемственность</w:t>
      </w:r>
      <w:r>
        <w:rPr>
          <w:spacing w:val="40"/>
          <w:sz w:val="23"/>
        </w:rPr>
        <w:t> </w:t>
      </w:r>
      <w:r>
        <w:rPr>
          <w:sz w:val="23"/>
        </w:rPr>
        <w:t>поколений,</w:t>
      </w:r>
      <w:r>
        <w:rPr>
          <w:spacing w:val="40"/>
          <w:sz w:val="23"/>
        </w:rPr>
        <w:t> </w:t>
      </w:r>
      <w:r>
        <w:rPr>
          <w:sz w:val="23"/>
        </w:rPr>
        <w:t>единство</w:t>
      </w:r>
      <w:r>
        <w:rPr>
          <w:spacing w:val="40"/>
          <w:sz w:val="23"/>
        </w:rPr>
        <w:t> </w:t>
      </w:r>
      <w:r>
        <w:rPr>
          <w:sz w:val="23"/>
        </w:rPr>
        <w:t>народов</w:t>
      </w:r>
      <w:r>
        <w:rPr>
          <w:spacing w:val="40"/>
          <w:sz w:val="23"/>
        </w:rPr>
        <w:t> </w:t>
      </w:r>
      <w:r>
        <w:rPr>
          <w:sz w:val="23"/>
        </w:rPr>
        <w:t>России.</w:t>
      </w:r>
      <w:r>
        <w:rPr>
          <w:spacing w:val="-15"/>
          <w:sz w:val="23"/>
        </w:rPr>
        <w:t> </w:t>
      </w:r>
      <w:r>
        <w:rPr>
          <w:sz w:val="23"/>
          <w:vertAlign w:val="superscript"/>
        </w:rPr>
        <w:t>9</w:t>
      </w:r>
    </w:p>
    <w:p>
      <w:pPr>
        <w:pStyle w:val="ListParagraph"/>
        <w:numPr>
          <w:ilvl w:val="2"/>
          <w:numId w:val="2"/>
        </w:numPr>
        <w:tabs>
          <w:tab w:pos="1847" w:val="left" w:leader="none"/>
        </w:tabs>
        <w:spacing w:line="283" w:lineRule="auto" w:before="5" w:after="0"/>
        <w:ind w:left="779" w:right="676" w:firstLine="705"/>
        <w:jc w:val="both"/>
        <w:rPr>
          <w:sz w:val="23"/>
        </w:rPr>
      </w:pPr>
      <w:r>
        <w:rPr>
          <w:sz w:val="23"/>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w:t>
      </w:r>
      <w:r>
        <w:rPr>
          <w:spacing w:val="40"/>
          <w:sz w:val="23"/>
        </w:rPr>
        <w:t> </w:t>
      </w:r>
      <w:r>
        <w:rPr>
          <w:sz w:val="23"/>
        </w:rPr>
        <w:t>ими</w:t>
      </w:r>
      <w:r>
        <w:rPr>
          <w:spacing w:val="40"/>
          <w:sz w:val="23"/>
        </w:rPr>
        <w:t> </w:t>
      </w:r>
      <w:r>
        <w:rPr>
          <w:sz w:val="23"/>
        </w:rPr>
        <w:t>результатов</w:t>
      </w:r>
      <w:r>
        <w:rPr>
          <w:spacing w:val="40"/>
          <w:sz w:val="23"/>
        </w:rPr>
        <w:t> </w:t>
      </w:r>
      <w:r>
        <w:rPr>
          <w:sz w:val="23"/>
        </w:rPr>
        <w:t>освоения</w:t>
      </w:r>
      <w:r>
        <w:rPr>
          <w:spacing w:val="40"/>
          <w:sz w:val="23"/>
        </w:rPr>
        <w:t> </w:t>
      </w:r>
      <w:r>
        <w:rPr>
          <w:sz w:val="23"/>
        </w:rPr>
        <w:t>программы</w:t>
      </w:r>
      <w:r>
        <w:rPr>
          <w:spacing w:val="40"/>
          <w:sz w:val="23"/>
        </w:rPr>
        <w:t> </w:t>
      </w:r>
      <w:r>
        <w:rPr>
          <w:sz w:val="23"/>
        </w:rPr>
        <w:t>основного</w:t>
      </w:r>
      <w:r>
        <w:rPr>
          <w:spacing w:val="40"/>
          <w:sz w:val="23"/>
        </w:rPr>
        <w:t> </w:t>
      </w:r>
      <w:r>
        <w:rPr>
          <w:sz w:val="23"/>
        </w:rPr>
        <w:t>общего</w:t>
      </w:r>
      <w:r>
        <w:rPr>
          <w:spacing w:val="40"/>
          <w:sz w:val="23"/>
        </w:rPr>
        <w:t> </w:t>
      </w:r>
      <w:r>
        <w:rPr>
          <w:sz w:val="23"/>
        </w:rPr>
        <w:t>образования.</w:t>
      </w:r>
      <w:r>
        <w:rPr>
          <w:spacing w:val="-15"/>
          <w:sz w:val="23"/>
        </w:rPr>
        <w:t> </w:t>
      </w:r>
      <w:r>
        <w:rPr>
          <w:sz w:val="23"/>
          <w:vertAlign w:val="superscript"/>
        </w:rPr>
        <w:t>10</w:t>
      </w:r>
    </w:p>
    <w:p>
      <w:pPr>
        <w:pStyle w:val="ListParagraph"/>
        <w:numPr>
          <w:ilvl w:val="2"/>
          <w:numId w:val="2"/>
        </w:numPr>
        <w:tabs>
          <w:tab w:pos="1847" w:val="left" w:leader="none"/>
        </w:tabs>
        <w:spacing w:line="280" w:lineRule="auto" w:before="0" w:after="0"/>
        <w:ind w:left="779" w:right="685" w:firstLine="705"/>
        <w:jc w:val="both"/>
        <w:rPr>
          <w:sz w:val="23"/>
        </w:rPr>
      </w:pPr>
      <w:r>
        <w:rPr>
          <w:sz w:val="23"/>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w:t>
      </w:r>
      <w:r>
        <w:rPr>
          <w:spacing w:val="80"/>
          <w:sz w:val="23"/>
        </w:rPr>
        <w:t> </w:t>
      </w:r>
      <w:r>
        <w:rPr>
          <w:sz w:val="23"/>
        </w:rPr>
        <w:t>семьей и другими институтами воспитания</w:t>
      </w:r>
      <w:r>
        <w:rPr>
          <w:position w:val="7"/>
          <w:sz w:val="16"/>
        </w:rPr>
        <w:t>11</w:t>
      </w:r>
      <w:r>
        <w:rPr>
          <w:sz w:val="23"/>
        </w:rPr>
        <w:t>.</w:t>
      </w:r>
    </w:p>
    <w:p>
      <w:pPr>
        <w:pStyle w:val="ListParagraph"/>
        <w:numPr>
          <w:ilvl w:val="2"/>
          <w:numId w:val="2"/>
        </w:numPr>
        <w:tabs>
          <w:tab w:pos="1852" w:val="left" w:leader="none"/>
        </w:tabs>
        <w:spacing w:line="283" w:lineRule="auto" w:before="5" w:after="0"/>
        <w:ind w:left="779" w:right="681" w:firstLine="705"/>
        <w:jc w:val="both"/>
        <w:rPr>
          <w:sz w:val="23"/>
        </w:rPr>
      </w:pPr>
      <w:r>
        <w:rPr>
          <w:sz w:val="23"/>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w:t>
      </w:r>
      <w:r>
        <w:rPr>
          <w:spacing w:val="40"/>
          <w:sz w:val="23"/>
        </w:rPr>
        <w:t> </w:t>
      </w:r>
      <w:r>
        <w:rPr>
          <w:sz w:val="23"/>
        </w:rPr>
        <w:t>своей</w:t>
      </w:r>
      <w:r>
        <w:rPr>
          <w:spacing w:val="40"/>
          <w:sz w:val="23"/>
        </w:rPr>
        <w:t> </w:t>
      </w:r>
      <w:r>
        <w:rPr>
          <w:sz w:val="23"/>
        </w:rPr>
        <w:t>этнической</w:t>
      </w:r>
      <w:r>
        <w:rPr>
          <w:spacing w:val="40"/>
          <w:sz w:val="23"/>
        </w:rPr>
        <w:t> </w:t>
      </w:r>
      <w:r>
        <w:rPr>
          <w:sz w:val="23"/>
        </w:rPr>
        <w:t>группы,</w:t>
      </w:r>
      <w:r>
        <w:rPr>
          <w:spacing w:val="40"/>
          <w:sz w:val="23"/>
        </w:rPr>
        <w:t> </w:t>
      </w:r>
      <w:r>
        <w:rPr>
          <w:sz w:val="23"/>
        </w:rPr>
        <w:t>правилам</w:t>
      </w:r>
      <w:r>
        <w:rPr>
          <w:spacing w:val="40"/>
          <w:sz w:val="23"/>
        </w:rPr>
        <w:t> </w:t>
      </w:r>
      <w:r>
        <w:rPr>
          <w:sz w:val="23"/>
        </w:rPr>
        <w:t>и</w:t>
      </w:r>
      <w:r>
        <w:rPr>
          <w:spacing w:val="40"/>
          <w:sz w:val="23"/>
        </w:rPr>
        <w:t> </w:t>
      </w:r>
      <w:r>
        <w:rPr>
          <w:sz w:val="23"/>
        </w:rPr>
        <w:t>нормам</w:t>
      </w:r>
      <w:r>
        <w:rPr>
          <w:spacing w:val="40"/>
          <w:sz w:val="23"/>
        </w:rPr>
        <w:t> </w:t>
      </w:r>
      <w:r>
        <w:rPr>
          <w:sz w:val="23"/>
        </w:rPr>
        <w:t>поведения</w:t>
      </w:r>
      <w:r>
        <w:rPr>
          <w:spacing w:val="40"/>
          <w:sz w:val="23"/>
        </w:rPr>
        <w:t> </w:t>
      </w:r>
      <w:r>
        <w:rPr>
          <w:sz w:val="23"/>
        </w:rPr>
        <w:t>в</w:t>
      </w:r>
      <w:r>
        <w:rPr>
          <w:spacing w:val="40"/>
          <w:sz w:val="23"/>
        </w:rPr>
        <w:t> </w:t>
      </w:r>
      <w:r>
        <w:rPr>
          <w:sz w:val="23"/>
        </w:rPr>
        <w:t>российском </w:t>
      </w:r>
      <w:r>
        <w:rPr>
          <w:spacing w:val="-2"/>
          <w:sz w:val="23"/>
        </w:rPr>
        <w:t>обществе</w:t>
      </w:r>
      <w:r>
        <w:rPr>
          <w:spacing w:val="-2"/>
          <w:position w:val="7"/>
          <w:sz w:val="16"/>
        </w:rPr>
        <w:t>12</w:t>
      </w:r>
      <w:r>
        <w:rPr>
          <w:spacing w:val="-2"/>
          <w:sz w:val="23"/>
        </w:rPr>
        <w:t>.</w:t>
      </w:r>
    </w:p>
    <w:p>
      <w:pPr>
        <w:pStyle w:val="ListParagraph"/>
        <w:numPr>
          <w:ilvl w:val="2"/>
          <w:numId w:val="2"/>
        </w:numPr>
        <w:tabs>
          <w:tab w:pos="1847" w:val="left" w:leader="none"/>
        </w:tabs>
        <w:spacing w:line="280" w:lineRule="auto" w:before="1" w:after="0"/>
        <w:ind w:left="779" w:right="683" w:firstLine="705"/>
        <w:jc w:val="both"/>
        <w:rPr>
          <w:sz w:val="23"/>
        </w:rPr>
      </w:pPr>
      <w:r>
        <w:rPr>
          <w:sz w:val="23"/>
        </w:rP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position w:val="7"/>
          <w:sz w:val="16"/>
        </w:rPr>
        <w:t>13</w:t>
      </w:r>
      <w:r>
        <w:rPr>
          <w:spacing w:val="40"/>
          <w:position w:val="7"/>
          <w:sz w:val="16"/>
        </w:rPr>
        <w:t> </w:t>
      </w:r>
      <w:r>
        <w:rPr>
          <w:sz w:val="23"/>
        </w:rPr>
        <w:t>и включает:</w:t>
      </w:r>
    </w:p>
    <w:p>
      <w:pPr>
        <w:pStyle w:val="BodyText"/>
        <w:spacing w:before="17"/>
        <w:ind w:left="1485" w:firstLine="0"/>
      </w:pPr>
      <w:r>
        <w:rPr/>
        <w:t>федеральный</w:t>
      </w:r>
      <w:r>
        <w:rPr>
          <w:spacing w:val="24"/>
        </w:rPr>
        <w:t> </w:t>
      </w:r>
      <w:r>
        <w:rPr/>
        <w:t>учебный</w:t>
      </w:r>
      <w:r>
        <w:rPr>
          <w:spacing w:val="27"/>
        </w:rPr>
        <w:t> </w:t>
      </w:r>
      <w:r>
        <w:rPr>
          <w:spacing w:val="-4"/>
        </w:rPr>
        <w:t>план;</w:t>
      </w:r>
    </w:p>
    <w:p>
      <w:pPr>
        <w:pStyle w:val="BodyText"/>
        <w:spacing w:line="285" w:lineRule="auto" w:before="50"/>
        <w:ind w:left="1485" w:right="4803" w:firstLine="0"/>
      </w:pPr>
      <w:r>
        <w:rPr/>
        <w:t>федеральный календарный учебный график; план внеурочной деятельности;</w:t>
      </w:r>
    </w:p>
    <w:p>
      <w:pPr>
        <w:pStyle w:val="BodyText"/>
        <w:spacing w:line="288" w:lineRule="auto" w:before="2"/>
        <w:ind w:right="682"/>
      </w:pPr>
      <w:r>
        <w:rPr/>
        <w:t>федеральный календарный план воспитательной работы, содержащий перечень событий</w:t>
      </w:r>
      <w:r>
        <w:rPr>
          <w:spacing w:val="40"/>
        </w:rPr>
        <w:t> </w:t>
      </w:r>
      <w:r>
        <w:rPr/>
        <w:t>и</w:t>
      </w:r>
      <w:r>
        <w:rPr>
          <w:spacing w:val="40"/>
        </w:rPr>
        <w:t> </w:t>
      </w:r>
      <w:r>
        <w:rPr/>
        <w:t>мероприятий</w:t>
      </w:r>
      <w:r>
        <w:rPr>
          <w:spacing w:val="40"/>
        </w:rPr>
        <w:t> </w:t>
      </w:r>
      <w:r>
        <w:rPr/>
        <w:t>воспитательной</w:t>
      </w:r>
      <w:r>
        <w:rPr>
          <w:spacing w:val="40"/>
        </w:rPr>
        <w:t> </w:t>
      </w:r>
      <w:r>
        <w:rPr/>
        <w:t>направленности,</w:t>
      </w:r>
      <w:r>
        <w:rPr>
          <w:spacing w:val="40"/>
        </w:rPr>
        <w:t> </w:t>
      </w:r>
      <w:r>
        <w:rPr/>
        <w:t>которые организуются и проводятся образовательной организацией или в которых образовательная организация принимает</w:t>
      </w:r>
      <w:r>
        <w:rPr>
          <w:spacing w:val="40"/>
        </w:rPr>
        <w:t> </w:t>
      </w:r>
      <w:r>
        <w:rPr/>
        <w:t>участие в</w:t>
      </w:r>
      <w:r>
        <w:rPr>
          <w:spacing w:val="40"/>
        </w:rPr>
        <w:t> </w:t>
      </w:r>
      <w:r>
        <w:rPr/>
        <w:t>учебном году</w:t>
      </w:r>
      <w:r>
        <w:rPr>
          <w:spacing w:val="40"/>
        </w:rPr>
        <w:t> </w:t>
      </w:r>
      <w:r>
        <w:rPr/>
        <w:t>или</w:t>
      </w:r>
      <w:r>
        <w:rPr>
          <w:spacing w:val="40"/>
        </w:rPr>
        <w:t> </w:t>
      </w:r>
      <w:r>
        <w:rPr/>
        <w:t>периоде обучения.</w:t>
      </w:r>
    </w:p>
    <w:p>
      <w:pPr>
        <w:pStyle w:val="BodyText"/>
        <w:spacing w:before="118"/>
        <w:ind w:left="0" w:firstLine="0"/>
        <w:jc w:val="left"/>
      </w:pPr>
    </w:p>
    <w:p>
      <w:pPr>
        <w:pStyle w:val="BodyText"/>
        <w:ind w:right="734" w:firstLine="0"/>
      </w:pPr>
      <w:r>
        <w:rPr>
          <w:rFonts w:ascii="Calibri" w:hAnsi="Calibri"/>
          <w:vertAlign w:val="superscript"/>
        </w:rPr>
        <w:t>8</w:t>
      </w:r>
      <w:r>
        <w:rPr>
          <w:vertAlign w:val="baseline"/>
        </w:rPr>
        <w:t> Пункт 32.2 ФГОС ООО, утверждённого приказом № 287; пункты 14, 18.2.1 ФГОС ООО, утвержденного приказом № 1897.</w:t>
      </w:r>
    </w:p>
    <w:p>
      <w:pPr>
        <w:pStyle w:val="BodyText"/>
        <w:spacing w:line="252" w:lineRule="auto" w:before="16"/>
        <w:ind w:right="685" w:firstLine="0"/>
      </w:pPr>
      <w:r>
        <w:rPr>
          <w:rFonts w:ascii="Calibri" w:hAnsi="Calibri"/>
          <w:position w:val="7"/>
          <w:sz w:val="16"/>
        </w:rPr>
        <w:t>9</w:t>
      </w:r>
      <w:r>
        <w:rPr>
          <w:spacing w:val="40"/>
          <w:position w:val="7"/>
          <w:sz w:val="16"/>
        </w:rPr>
        <w:t> </w:t>
      </w:r>
      <w:r>
        <w:rPr/>
        <w:t>Указ</w:t>
      </w:r>
      <w:r>
        <w:rPr>
          <w:spacing w:val="40"/>
        </w:rPr>
        <w:t> </w:t>
      </w:r>
      <w:r>
        <w:rPr/>
        <w:t>Президента</w:t>
      </w:r>
      <w:r>
        <w:rPr>
          <w:spacing w:val="40"/>
        </w:rPr>
        <w:t> </w:t>
      </w:r>
      <w:r>
        <w:rPr/>
        <w:t>Российской</w:t>
      </w:r>
      <w:r>
        <w:rPr>
          <w:spacing w:val="40"/>
        </w:rPr>
        <w:t> </w:t>
      </w:r>
      <w:r>
        <w:rPr/>
        <w:t>Федерации</w:t>
      </w:r>
      <w:r>
        <w:rPr>
          <w:spacing w:val="40"/>
        </w:rPr>
        <w:t> </w:t>
      </w:r>
      <w:r>
        <w:rPr/>
        <w:t>от</w:t>
      </w:r>
      <w:r>
        <w:rPr>
          <w:spacing w:val="40"/>
        </w:rPr>
        <w:t> </w:t>
      </w:r>
      <w:r>
        <w:rPr/>
        <w:t>9</w:t>
      </w:r>
      <w:r>
        <w:rPr>
          <w:spacing w:val="40"/>
        </w:rPr>
        <w:t> </w:t>
      </w:r>
      <w:r>
        <w:rPr/>
        <w:t>ноября</w:t>
      </w:r>
      <w:r>
        <w:rPr>
          <w:spacing w:val="40"/>
        </w:rPr>
        <w:t> </w:t>
      </w:r>
      <w:r>
        <w:rPr/>
        <w:t>2022</w:t>
      </w:r>
      <w:r>
        <w:rPr>
          <w:spacing w:val="40"/>
        </w:rPr>
        <w:t> </w:t>
      </w:r>
      <w:r>
        <w:rPr/>
        <w:t>г.</w:t>
      </w:r>
      <w:r>
        <w:rPr>
          <w:spacing w:val="40"/>
        </w:rPr>
        <w:t> </w:t>
      </w:r>
      <w:r>
        <w:rPr/>
        <w:t>№</w:t>
      </w:r>
      <w:r>
        <w:rPr>
          <w:spacing w:val="40"/>
        </w:rPr>
        <w:t> </w:t>
      </w:r>
      <w:r>
        <w:rPr/>
        <w:t>809</w:t>
      </w:r>
      <w:r>
        <w:rPr>
          <w:spacing w:val="40"/>
        </w:rPr>
        <w:t> </w:t>
      </w:r>
      <w:r>
        <w:rPr/>
        <w:t>«Об</w:t>
      </w:r>
      <w:r>
        <w:rPr>
          <w:spacing w:val="40"/>
        </w:rPr>
        <w:t> </w:t>
      </w:r>
      <w:r>
        <w:rPr/>
        <w:t>утверждении Основ государственной политики по сохранению и укреплению традиционных российских духовно-нравственных ценностей».</w:t>
      </w:r>
    </w:p>
    <w:p>
      <w:pPr>
        <w:pStyle w:val="BodyText"/>
        <w:spacing w:line="252" w:lineRule="auto"/>
        <w:ind w:right="732" w:firstLine="0"/>
        <w:jc w:val="left"/>
      </w:pPr>
      <w:r>
        <w:rPr>
          <w:rFonts w:ascii="Calibri" w:hAnsi="Calibri"/>
          <w:position w:val="7"/>
          <w:sz w:val="16"/>
        </w:rPr>
        <w:t>10</w:t>
      </w:r>
      <w:r>
        <w:rPr>
          <w:spacing w:val="29"/>
          <w:position w:val="7"/>
          <w:sz w:val="16"/>
        </w:rPr>
        <w:t> </w:t>
      </w:r>
      <w:r>
        <w:rPr/>
        <w:t>Пункт</w:t>
      </w:r>
      <w:r>
        <w:rPr>
          <w:spacing w:val="24"/>
        </w:rPr>
        <w:t> </w:t>
      </w:r>
      <w:r>
        <w:rPr/>
        <w:t>32.3</w:t>
      </w:r>
      <w:r>
        <w:rPr>
          <w:spacing w:val="30"/>
        </w:rPr>
        <w:t> </w:t>
      </w:r>
      <w:r>
        <w:rPr/>
        <w:t>ФГОС</w:t>
      </w:r>
      <w:r>
        <w:rPr>
          <w:spacing w:val="36"/>
        </w:rPr>
        <w:t> </w:t>
      </w:r>
      <w:r>
        <w:rPr/>
        <w:t>ООО,</w:t>
      </w:r>
      <w:r>
        <w:rPr>
          <w:spacing w:val="33"/>
        </w:rPr>
        <w:t> </w:t>
      </w:r>
      <w:r>
        <w:rPr/>
        <w:t>утверждённого приказом</w:t>
      </w:r>
      <w:r>
        <w:rPr>
          <w:spacing w:val="33"/>
        </w:rPr>
        <w:t> </w:t>
      </w:r>
      <w:r>
        <w:rPr/>
        <w:t>№</w:t>
      </w:r>
      <w:r>
        <w:rPr>
          <w:spacing w:val="27"/>
        </w:rPr>
        <w:t> </w:t>
      </w:r>
      <w:r>
        <w:rPr/>
        <w:t>287; пункты</w:t>
      </w:r>
      <w:r>
        <w:rPr>
          <w:spacing w:val="30"/>
        </w:rPr>
        <w:t> </w:t>
      </w:r>
      <w:r>
        <w:rPr/>
        <w:t>14, 18.2.3</w:t>
      </w:r>
      <w:r>
        <w:rPr>
          <w:spacing w:val="27"/>
        </w:rPr>
        <w:t> </w:t>
      </w:r>
      <w:r>
        <w:rPr/>
        <w:t>ФГОС</w:t>
      </w:r>
      <w:r>
        <w:rPr>
          <w:spacing w:val="33"/>
        </w:rPr>
        <w:t> </w:t>
      </w:r>
      <w:r>
        <w:rPr/>
        <w:t>ООО, утверждённого приказом № 1897.</w:t>
      </w:r>
    </w:p>
    <w:p>
      <w:pPr>
        <w:pStyle w:val="BodyText"/>
        <w:spacing w:line="244" w:lineRule="auto"/>
        <w:ind w:right="732" w:firstLine="0"/>
        <w:jc w:val="left"/>
      </w:pPr>
      <w:r>
        <w:rPr>
          <w:rFonts w:ascii="Calibri" w:hAnsi="Calibri"/>
          <w:vertAlign w:val="superscript"/>
        </w:rPr>
        <w:t>11</w:t>
      </w:r>
      <w:r>
        <w:rPr>
          <w:spacing w:val="25"/>
          <w:vertAlign w:val="baseline"/>
        </w:rPr>
        <w:t> </w:t>
      </w:r>
      <w:r>
        <w:rPr>
          <w:vertAlign w:val="baseline"/>
        </w:rPr>
        <w:t>Пункт</w:t>
      </w:r>
      <w:r>
        <w:rPr>
          <w:spacing w:val="23"/>
          <w:vertAlign w:val="baseline"/>
        </w:rPr>
        <w:t> </w:t>
      </w:r>
      <w:r>
        <w:rPr>
          <w:vertAlign w:val="baseline"/>
        </w:rPr>
        <w:t>32.3</w:t>
      </w:r>
      <w:r>
        <w:rPr>
          <w:spacing w:val="32"/>
          <w:vertAlign w:val="baseline"/>
        </w:rPr>
        <w:t> </w:t>
      </w:r>
      <w:r>
        <w:rPr>
          <w:vertAlign w:val="baseline"/>
        </w:rPr>
        <w:t>ФГОС</w:t>
      </w:r>
      <w:r>
        <w:rPr>
          <w:spacing w:val="28"/>
          <w:vertAlign w:val="baseline"/>
        </w:rPr>
        <w:t> </w:t>
      </w:r>
      <w:r>
        <w:rPr>
          <w:vertAlign w:val="baseline"/>
        </w:rPr>
        <w:t>ООО,</w:t>
      </w:r>
      <w:r>
        <w:rPr>
          <w:spacing w:val="35"/>
          <w:vertAlign w:val="baseline"/>
        </w:rPr>
        <w:t> </w:t>
      </w:r>
      <w:r>
        <w:rPr>
          <w:vertAlign w:val="baseline"/>
        </w:rPr>
        <w:t>утверждённого</w:t>
      </w:r>
      <w:r>
        <w:rPr>
          <w:spacing w:val="23"/>
          <w:vertAlign w:val="baseline"/>
        </w:rPr>
        <w:t> </w:t>
      </w:r>
      <w:r>
        <w:rPr>
          <w:vertAlign w:val="baseline"/>
        </w:rPr>
        <w:t>приказом</w:t>
      </w:r>
      <w:r>
        <w:rPr>
          <w:spacing w:val="28"/>
          <w:vertAlign w:val="baseline"/>
        </w:rPr>
        <w:t> </w:t>
      </w:r>
      <w:r>
        <w:rPr>
          <w:vertAlign w:val="baseline"/>
        </w:rPr>
        <w:t>№ 287;</w:t>
      </w:r>
      <w:r>
        <w:rPr>
          <w:spacing w:val="25"/>
          <w:vertAlign w:val="baseline"/>
        </w:rPr>
        <w:t> </w:t>
      </w:r>
      <w:r>
        <w:rPr>
          <w:vertAlign w:val="baseline"/>
        </w:rPr>
        <w:t>пункты</w:t>
      </w:r>
      <w:r>
        <w:rPr>
          <w:spacing w:val="23"/>
          <w:vertAlign w:val="baseline"/>
        </w:rPr>
        <w:t> </w:t>
      </w:r>
      <w:r>
        <w:rPr>
          <w:vertAlign w:val="baseline"/>
        </w:rPr>
        <w:t>14,</w:t>
      </w:r>
      <w:r>
        <w:rPr>
          <w:spacing w:val="24"/>
          <w:vertAlign w:val="baseline"/>
        </w:rPr>
        <w:t> </w:t>
      </w:r>
      <w:r>
        <w:rPr>
          <w:vertAlign w:val="baseline"/>
        </w:rPr>
        <w:t>18.2.3</w:t>
      </w:r>
      <w:r>
        <w:rPr>
          <w:spacing w:val="32"/>
          <w:vertAlign w:val="baseline"/>
        </w:rPr>
        <w:t> </w:t>
      </w:r>
      <w:r>
        <w:rPr>
          <w:vertAlign w:val="baseline"/>
        </w:rPr>
        <w:t>ФГОС</w:t>
      </w:r>
      <w:r>
        <w:rPr>
          <w:spacing w:val="28"/>
          <w:vertAlign w:val="baseline"/>
        </w:rPr>
        <w:t> </w:t>
      </w:r>
      <w:r>
        <w:rPr>
          <w:vertAlign w:val="baseline"/>
        </w:rPr>
        <w:t>ООО, утверждённого приказом № 1897.</w:t>
      </w:r>
    </w:p>
    <w:p>
      <w:pPr>
        <w:pStyle w:val="BodyText"/>
        <w:spacing w:line="235" w:lineRule="auto" w:before="1"/>
        <w:ind w:right="732" w:firstLine="0"/>
        <w:jc w:val="left"/>
      </w:pPr>
      <w:r>
        <w:rPr>
          <w:rFonts w:ascii="Calibri" w:hAnsi="Calibri"/>
          <w:vertAlign w:val="superscript"/>
        </w:rPr>
        <w:t>12</w:t>
      </w:r>
      <w:r>
        <w:rPr>
          <w:spacing w:val="25"/>
          <w:vertAlign w:val="baseline"/>
        </w:rPr>
        <w:t> </w:t>
      </w:r>
      <w:r>
        <w:rPr>
          <w:vertAlign w:val="baseline"/>
        </w:rPr>
        <w:t>Пункт 32.3</w:t>
      </w:r>
      <w:r>
        <w:rPr>
          <w:spacing w:val="31"/>
          <w:vertAlign w:val="baseline"/>
        </w:rPr>
        <w:t> </w:t>
      </w:r>
      <w:r>
        <w:rPr>
          <w:vertAlign w:val="baseline"/>
        </w:rPr>
        <w:t>ФГОС</w:t>
      </w:r>
      <w:r>
        <w:rPr>
          <w:spacing w:val="27"/>
          <w:vertAlign w:val="baseline"/>
        </w:rPr>
        <w:t> </w:t>
      </w:r>
      <w:r>
        <w:rPr>
          <w:vertAlign w:val="baseline"/>
        </w:rPr>
        <w:t>ООО,</w:t>
      </w:r>
      <w:r>
        <w:rPr>
          <w:spacing w:val="34"/>
          <w:vertAlign w:val="baseline"/>
        </w:rPr>
        <w:t> </w:t>
      </w:r>
      <w:r>
        <w:rPr>
          <w:vertAlign w:val="baseline"/>
        </w:rPr>
        <w:t>утверждённого приказом</w:t>
      </w:r>
      <w:r>
        <w:rPr>
          <w:spacing w:val="27"/>
          <w:vertAlign w:val="baseline"/>
        </w:rPr>
        <w:t> </w:t>
      </w:r>
      <w:r>
        <w:rPr>
          <w:vertAlign w:val="baseline"/>
        </w:rPr>
        <w:t>№ 287;</w:t>
      </w:r>
      <w:r>
        <w:rPr>
          <w:spacing w:val="25"/>
          <w:vertAlign w:val="baseline"/>
        </w:rPr>
        <w:t> </w:t>
      </w:r>
      <w:r>
        <w:rPr>
          <w:vertAlign w:val="baseline"/>
        </w:rPr>
        <w:t>пункты 14,</w:t>
      </w:r>
      <w:r>
        <w:rPr>
          <w:spacing w:val="23"/>
          <w:vertAlign w:val="baseline"/>
        </w:rPr>
        <w:t> </w:t>
      </w:r>
      <w:r>
        <w:rPr>
          <w:vertAlign w:val="baseline"/>
        </w:rPr>
        <w:t>18.2.3</w:t>
      </w:r>
      <w:r>
        <w:rPr>
          <w:spacing w:val="31"/>
          <w:vertAlign w:val="baseline"/>
        </w:rPr>
        <w:t> </w:t>
      </w:r>
      <w:r>
        <w:rPr>
          <w:vertAlign w:val="baseline"/>
        </w:rPr>
        <w:t>ФГОС</w:t>
      </w:r>
      <w:r>
        <w:rPr>
          <w:spacing w:val="26"/>
          <w:vertAlign w:val="baseline"/>
        </w:rPr>
        <w:t> </w:t>
      </w:r>
      <w:r>
        <w:rPr>
          <w:vertAlign w:val="baseline"/>
        </w:rPr>
        <w:t>ООО, утверждённого приказом № 1897.</w:t>
      </w:r>
    </w:p>
    <w:p>
      <w:pPr>
        <w:spacing w:after="0" w:line="235" w:lineRule="auto"/>
        <w:jc w:val="left"/>
        <w:sectPr>
          <w:pgSz w:w="11910" w:h="16850"/>
          <w:pgMar w:header="0" w:footer="973" w:top="1060" w:bottom="1220" w:left="920" w:right="160"/>
        </w:sectPr>
      </w:pPr>
    </w:p>
    <w:p>
      <w:pPr>
        <w:pStyle w:val="BodyText"/>
        <w:spacing w:line="235" w:lineRule="auto" w:before="23"/>
        <w:ind w:firstLine="0"/>
        <w:jc w:val="left"/>
      </w:pPr>
      <w:r>
        <w:rPr>
          <w:rFonts w:ascii="Calibri" w:hAnsi="Calibri"/>
          <w:vertAlign w:val="superscript"/>
        </w:rPr>
        <w:t>13</w:t>
      </w:r>
      <w:r>
        <w:rPr>
          <w:spacing w:val="80"/>
          <w:vertAlign w:val="baseline"/>
        </w:rPr>
        <w:t> </w:t>
      </w:r>
      <w:r>
        <w:rPr>
          <w:vertAlign w:val="baseline"/>
        </w:rPr>
        <w:t>Пункт</w:t>
      </w:r>
      <w:r>
        <w:rPr>
          <w:spacing w:val="80"/>
          <w:vertAlign w:val="baseline"/>
        </w:rPr>
        <w:t> </w:t>
      </w:r>
      <w:r>
        <w:rPr>
          <w:vertAlign w:val="baseline"/>
        </w:rPr>
        <w:t>33</w:t>
      </w:r>
      <w:r>
        <w:rPr>
          <w:spacing w:val="80"/>
          <w:vertAlign w:val="baseline"/>
        </w:rPr>
        <w:t> </w:t>
      </w:r>
      <w:r>
        <w:rPr>
          <w:vertAlign w:val="baseline"/>
        </w:rPr>
        <w:t>ФГОС</w:t>
      </w:r>
      <w:r>
        <w:rPr>
          <w:spacing w:val="80"/>
          <w:vertAlign w:val="baseline"/>
        </w:rPr>
        <w:t> </w:t>
      </w:r>
      <w:r>
        <w:rPr>
          <w:vertAlign w:val="baseline"/>
        </w:rPr>
        <w:t>ООО,</w:t>
      </w:r>
      <w:r>
        <w:rPr>
          <w:spacing w:val="80"/>
          <w:vertAlign w:val="baseline"/>
        </w:rPr>
        <w:t> </w:t>
      </w:r>
      <w:r>
        <w:rPr>
          <w:vertAlign w:val="baseline"/>
        </w:rPr>
        <w:t>утверждённого</w:t>
      </w:r>
      <w:r>
        <w:rPr>
          <w:spacing w:val="80"/>
          <w:vertAlign w:val="baseline"/>
        </w:rPr>
        <w:t> </w:t>
      </w:r>
      <w:r>
        <w:rPr>
          <w:vertAlign w:val="baseline"/>
        </w:rPr>
        <w:t>приказом</w:t>
      </w:r>
      <w:r>
        <w:rPr>
          <w:spacing w:val="40"/>
          <w:vertAlign w:val="baseline"/>
        </w:rPr>
        <w:t> </w:t>
      </w:r>
      <w:r>
        <w:rPr>
          <w:vertAlign w:val="baseline"/>
        </w:rPr>
        <w:t>утверждённого приказом № 1897.</w:t>
      </w:r>
    </w:p>
    <w:p>
      <w:pPr>
        <w:pStyle w:val="BodyText"/>
        <w:spacing w:before="25"/>
        <w:ind w:left="131" w:firstLine="0"/>
        <w:jc w:val="left"/>
      </w:pPr>
      <w:r>
        <w:rPr/>
        <w:br w:type="column"/>
      </w:r>
      <w:r>
        <w:rPr/>
        <w:t>№</w:t>
      </w:r>
      <w:r>
        <w:rPr>
          <w:spacing w:val="78"/>
          <w:w w:val="150"/>
        </w:rPr>
        <w:t> </w:t>
      </w:r>
      <w:r>
        <w:rPr/>
        <w:t>287;</w:t>
      </w:r>
      <w:r>
        <w:rPr>
          <w:spacing w:val="75"/>
          <w:w w:val="150"/>
        </w:rPr>
        <w:t> </w:t>
      </w:r>
      <w:r>
        <w:rPr/>
        <w:t>пункт</w:t>
      </w:r>
      <w:r>
        <w:rPr>
          <w:spacing w:val="25"/>
        </w:rPr>
        <w:t>  </w:t>
      </w:r>
      <w:r>
        <w:rPr/>
        <w:t>14</w:t>
      </w:r>
      <w:r>
        <w:rPr>
          <w:spacing w:val="26"/>
        </w:rPr>
        <w:t>  </w:t>
      </w:r>
      <w:r>
        <w:rPr/>
        <w:t>ФГОС</w:t>
      </w:r>
      <w:r>
        <w:rPr>
          <w:spacing w:val="76"/>
          <w:w w:val="150"/>
        </w:rPr>
        <w:t> </w:t>
      </w:r>
      <w:r>
        <w:rPr>
          <w:spacing w:val="-4"/>
        </w:rPr>
        <w:t>ООО,</w:t>
      </w:r>
    </w:p>
    <w:p>
      <w:pPr>
        <w:spacing w:after="0"/>
        <w:jc w:val="left"/>
        <w:sectPr>
          <w:type w:val="continuous"/>
          <w:pgSz w:w="11910" w:h="16850"/>
          <w:pgMar w:header="0" w:footer="973" w:top="1280" w:bottom="280" w:left="920" w:right="160"/>
          <w:cols w:num="2" w:equalWidth="0">
            <w:col w:w="6448" w:space="40"/>
            <w:col w:w="4342"/>
          </w:cols>
        </w:sectPr>
      </w:pPr>
    </w:p>
    <w:p>
      <w:pPr>
        <w:pStyle w:val="BodyText"/>
        <w:spacing w:before="4"/>
        <w:ind w:left="0" w:firstLine="0"/>
        <w:jc w:val="left"/>
        <w:rPr>
          <w:sz w:val="17"/>
        </w:rPr>
      </w:pPr>
    </w:p>
    <w:p>
      <w:pPr>
        <w:spacing w:after="0"/>
        <w:jc w:val="left"/>
        <w:rPr>
          <w:sz w:val="17"/>
        </w:rPr>
        <w:sectPr>
          <w:footerReference w:type="default" r:id="rId6"/>
          <w:pgSz w:w="11910" w:h="16850"/>
          <w:pgMar w:header="0" w:footer="922" w:top="1940" w:bottom="1120" w:left="920" w:right="160"/>
        </w:sectPr>
      </w:pPr>
    </w:p>
    <w:p>
      <w:pPr>
        <w:pStyle w:val="Heading1"/>
        <w:numPr>
          <w:ilvl w:val="0"/>
          <w:numId w:val="3"/>
        </w:numPr>
        <w:tabs>
          <w:tab w:pos="1693" w:val="left" w:leader="none"/>
        </w:tabs>
        <w:spacing w:line="240" w:lineRule="auto" w:before="75" w:after="0"/>
        <w:ind w:left="1693" w:right="0" w:hanging="208"/>
        <w:jc w:val="both"/>
      </w:pPr>
      <w:r>
        <w:rPr/>
        <w:t>ЦЕЛЕВОЙ</w:t>
      </w:r>
      <w:r>
        <w:rPr>
          <w:spacing w:val="46"/>
        </w:rPr>
        <w:t> </w:t>
      </w:r>
      <w:r>
        <w:rPr>
          <w:spacing w:val="-2"/>
        </w:rPr>
        <w:t>РАЗДЕЛ</w:t>
      </w:r>
    </w:p>
    <w:p>
      <w:pPr>
        <w:pStyle w:val="ListParagraph"/>
        <w:numPr>
          <w:ilvl w:val="1"/>
          <w:numId w:val="4"/>
        </w:numPr>
        <w:tabs>
          <w:tab w:pos="1841" w:val="left" w:leader="none"/>
        </w:tabs>
        <w:spacing w:line="240" w:lineRule="auto" w:before="65" w:after="0"/>
        <w:ind w:left="1841" w:right="0" w:hanging="356"/>
        <w:jc w:val="both"/>
        <w:rPr>
          <w:b/>
          <w:sz w:val="23"/>
        </w:rPr>
      </w:pPr>
      <w:r>
        <w:rPr>
          <w:b/>
          <w:sz w:val="23"/>
        </w:rPr>
        <w:t>Пояснительная</w:t>
      </w:r>
      <w:r>
        <w:rPr>
          <w:b/>
          <w:spacing w:val="49"/>
          <w:sz w:val="23"/>
        </w:rPr>
        <w:t> </w:t>
      </w:r>
      <w:r>
        <w:rPr>
          <w:b/>
          <w:spacing w:val="-2"/>
          <w:sz w:val="23"/>
        </w:rPr>
        <w:t>записка</w:t>
      </w:r>
    </w:p>
    <w:p>
      <w:pPr>
        <w:pStyle w:val="BodyText"/>
        <w:spacing w:line="288" w:lineRule="auto" w:before="52"/>
        <w:ind w:right="669"/>
      </w:pPr>
      <w:r>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ListParagraph"/>
        <w:numPr>
          <w:ilvl w:val="2"/>
          <w:numId w:val="4"/>
        </w:numPr>
        <w:tabs>
          <w:tab w:pos="2022" w:val="left" w:leader="none"/>
        </w:tabs>
        <w:spacing w:line="262" w:lineRule="exact" w:before="0" w:after="0"/>
        <w:ind w:left="2022" w:right="0" w:hanging="537"/>
        <w:jc w:val="both"/>
        <w:rPr>
          <w:sz w:val="23"/>
        </w:rPr>
      </w:pPr>
      <w:r>
        <w:rPr>
          <w:sz w:val="23"/>
        </w:rPr>
        <w:t>Целями</w:t>
      </w:r>
      <w:r>
        <w:rPr>
          <w:spacing w:val="31"/>
          <w:sz w:val="23"/>
        </w:rPr>
        <w:t> </w:t>
      </w:r>
      <w:r>
        <w:rPr>
          <w:sz w:val="23"/>
        </w:rPr>
        <w:t>реализации</w:t>
      </w:r>
      <w:r>
        <w:rPr>
          <w:spacing w:val="15"/>
          <w:sz w:val="23"/>
        </w:rPr>
        <w:t> </w:t>
      </w:r>
      <w:r>
        <w:rPr>
          <w:sz w:val="23"/>
        </w:rPr>
        <w:t>ФОП</w:t>
      </w:r>
      <w:r>
        <w:rPr>
          <w:spacing w:val="17"/>
          <w:sz w:val="23"/>
        </w:rPr>
        <w:t> </w:t>
      </w:r>
      <w:r>
        <w:rPr>
          <w:sz w:val="23"/>
        </w:rPr>
        <w:t>ООО</w:t>
      </w:r>
      <w:r>
        <w:rPr>
          <w:spacing w:val="17"/>
          <w:sz w:val="23"/>
        </w:rPr>
        <w:t> </w:t>
      </w:r>
      <w:r>
        <w:rPr>
          <w:spacing w:val="-2"/>
          <w:sz w:val="23"/>
        </w:rPr>
        <w:t>являются:</w:t>
      </w:r>
    </w:p>
    <w:p>
      <w:pPr>
        <w:pStyle w:val="BodyText"/>
        <w:spacing w:line="285" w:lineRule="auto" w:before="36"/>
        <w:ind w:right="740"/>
      </w:pPr>
      <w:r>
        <w:rPr/>
        <w:t>организация учебного процесса с учётом целей, содержания и планируемых результатов</w:t>
      </w:r>
      <w:r>
        <w:rPr>
          <w:spacing w:val="40"/>
        </w:rPr>
        <w:t> </w:t>
      </w:r>
      <w:r>
        <w:rPr/>
        <w:t>основного</w:t>
      </w:r>
      <w:r>
        <w:rPr>
          <w:spacing w:val="40"/>
        </w:rPr>
        <w:t> </w:t>
      </w:r>
      <w:r>
        <w:rPr/>
        <w:t>общего</w:t>
      </w:r>
      <w:r>
        <w:rPr>
          <w:spacing w:val="40"/>
        </w:rPr>
        <w:t> </w:t>
      </w:r>
      <w:r>
        <w:rPr/>
        <w:t>образования,</w:t>
      </w:r>
      <w:r>
        <w:rPr>
          <w:spacing w:val="40"/>
        </w:rPr>
        <w:t> </w:t>
      </w:r>
      <w:r>
        <w:rPr/>
        <w:t>отражённых</w:t>
      </w:r>
      <w:r>
        <w:rPr>
          <w:spacing w:val="40"/>
        </w:rPr>
        <w:t> </w:t>
      </w:r>
      <w:r>
        <w:rPr/>
        <w:t>в</w:t>
      </w:r>
      <w:r>
        <w:rPr>
          <w:spacing w:val="40"/>
        </w:rPr>
        <w:t> </w:t>
      </w:r>
      <w:r>
        <w:rPr/>
        <w:t>ФГОС</w:t>
      </w:r>
      <w:r>
        <w:rPr>
          <w:spacing w:val="40"/>
        </w:rPr>
        <w:t> </w:t>
      </w:r>
      <w:r>
        <w:rPr/>
        <w:t>ООО;</w:t>
      </w:r>
    </w:p>
    <w:p>
      <w:pPr>
        <w:pStyle w:val="BodyText"/>
        <w:spacing w:line="288" w:lineRule="auto" w:before="2"/>
        <w:ind w:left="1485" w:right="719" w:firstLine="0"/>
      </w:pPr>
      <w:r>
        <w:rPr/>
        <w:t>создание условий для становления и формирования личности обучающегося; организация</w:t>
      </w:r>
      <w:r>
        <w:rPr>
          <w:spacing w:val="79"/>
        </w:rPr>
        <w:t>   </w:t>
      </w:r>
      <w:r>
        <w:rPr/>
        <w:t>деятельности</w:t>
      </w:r>
      <w:r>
        <w:rPr>
          <w:spacing w:val="54"/>
          <w:w w:val="150"/>
        </w:rPr>
        <w:t>   </w:t>
      </w:r>
      <w:r>
        <w:rPr/>
        <w:t>педагогического</w:t>
      </w:r>
      <w:r>
        <w:rPr>
          <w:spacing w:val="54"/>
          <w:w w:val="150"/>
        </w:rPr>
        <w:t>   </w:t>
      </w:r>
      <w:r>
        <w:rPr/>
        <w:t>коллектива</w:t>
      </w:r>
      <w:r>
        <w:rPr>
          <w:spacing w:val="51"/>
          <w:w w:val="150"/>
        </w:rPr>
        <w:t>   </w:t>
      </w:r>
      <w:r>
        <w:rPr/>
        <w:t>по</w:t>
      </w:r>
      <w:r>
        <w:rPr>
          <w:spacing w:val="52"/>
          <w:w w:val="150"/>
        </w:rPr>
        <w:t>   </w:t>
      </w:r>
      <w:r>
        <w:rPr>
          <w:spacing w:val="-2"/>
        </w:rPr>
        <w:t>созданию</w:t>
      </w:r>
    </w:p>
    <w:p>
      <w:pPr>
        <w:pStyle w:val="BodyText"/>
        <w:spacing w:before="2"/>
        <w:ind w:left="0" w:right="709" w:firstLine="0"/>
        <w:jc w:val="right"/>
      </w:pPr>
      <w:r>
        <w:rPr/>
        <w:t>индивидуальных</w:t>
      </w:r>
      <w:r>
        <w:rPr>
          <w:spacing w:val="48"/>
        </w:rPr>
        <w:t> </w:t>
      </w:r>
      <w:r>
        <w:rPr/>
        <w:t>программ</w:t>
      </w:r>
      <w:r>
        <w:rPr>
          <w:spacing w:val="50"/>
        </w:rPr>
        <w:t> </w:t>
      </w:r>
      <w:r>
        <w:rPr/>
        <w:t>и</w:t>
      </w:r>
      <w:r>
        <w:rPr>
          <w:spacing w:val="50"/>
        </w:rPr>
        <w:t> </w:t>
      </w:r>
      <w:r>
        <w:rPr/>
        <w:t>учебных</w:t>
      </w:r>
      <w:r>
        <w:rPr>
          <w:spacing w:val="44"/>
        </w:rPr>
        <w:t> </w:t>
      </w:r>
      <w:r>
        <w:rPr/>
        <w:t>планов</w:t>
      </w:r>
      <w:r>
        <w:rPr>
          <w:spacing w:val="54"/>
        </w:rPr>
        <w:t> </w:t>
      </w:r>
      <w:r>
        <w:rPr/>
        <w:t>для</w:t>
      </w:r>
      <w:r>
        <w:rPr>
          <w:spacing w:val="53"/>
        </w:rPr>
        <w:t> </w:t>
      </w:r>
      <w:r>
        <w:rPr/>
        <w:t>одарённых,</w:t>
      </w:r>
      <w:r>
        <w:rPr>
          <w:spacing w:val="53"/>
        </w:rPr>
        <w:t> </w:t>
      </w:r>
      <w:r>
        <w:rPr/>
        <w:t>успешных</w:t>
      </w:r>
      <w:r>
        <w:rPr>
          <w:spacing w:val="53"/>
        </w:rPr>
        <w:t> </w:t>
      </w:r>
      <w:r>
        <w:rPr/>
        <w:t>обучающихся</w:t>
      </w:r>
      <w:r>
        <w:rPr>
          <w:spacing w:val="49"/>
        </w:rPr>
        <w:t> </w:t>
      </w:r>
      <w:r>
        <w:rPr>
          <w:spacing w:val="-10"/>
        </w:rPr>
        <w:t>и</w:t>
      </w:r>
    </w:p>
    <w:p>
      <w:pPr>
        <w:pStyle w:val="BodyText"/>
        <w:spacing w:before="54"/>
        <w:ind w:left="0" w:right="710" w:firstLine="0"/>
        <w:jc w:val="right"/>
      </w:pPr>
      <w:r>
        <w:rPr/>
        <w:t>(или)</w:t>
      </w:r>
      <w:r>
        <w:rPr>
          <w:spacing w:val="13"/>
        </w:rPr>
        <w:t> </w:t>
      </w:r>
      <w:r>
        <w:rPr/>
        <w:t>для</w:t>
      </w:r>
      <w:r>
        <w:rPr>
          <w:spacing w:val="18"/>
        </w:rPr>
        <w:t> </w:t>
      </w:r>
      <w:r>
        <w:rPr/>
        <w:t>обучающихся</w:t>
      </w:r>
      <w:r>
        <w:rPr>
          <w:spacing w:val="19"/>
        </w:rPr>
        <w:t> </w:t>
      </w:r>
      <w:r>
        <w:rPr/>
        <w:t>социальных</w:t>
      </w:r>
      <w:r>
        <w:rPr>
          <w:spacing w:val="5"/>
        </w:rPr>
        <w:t> </w:t>
      </w:r>
      <w:r>
        <w:rPr/>
        <w:t>групп,</w:t>
      </w:r>
      <w:r>
        <w:rPr>
          <w:spacing w:val="17"/>
        </w:rPr>
        <w:t> </w:t>
      </w:r>
      <w:r>
        <w:rPr/>
        <w:t>нуждающихся</w:t>
      </w:r>
      <w:r>
        <w:rPr>
          <w:spacing w:val="11"/>
        </w:rPr>
        <w:t> </w:t>
      </w:r>
      <w:r>
        <w:rPr/>
        <w:t>в</w:t>
      </w:r>
      <w:r>
        <w:rPr>
          <w:spacing w:val="22"/>
        </w:rPr>
        <w:t> </w:t>
      </w:r>
      <w:r>
        <w:rPr/>
        <w:t>особом</w:t>
      </w:r>
      <w:r>
        <w:rPr>
          <w:spacing w:val="22"/>
        </w:rPr>
        <w:t> </w:t>
      </w:r>
      <w:r>
        <w:rPr/>
        <w:t>внимании</w:t>
      </w:r>
      <w:r>
        <w:rPr>
          <w:spacing w:val="13"/>
        </w:rPr>
        <w:t> </w:t>
      </w:r>
      <w:r>
        <w:rPr/>
        <w:t>и</w:t>
      </w:r>
      <w:r>
        <w:rPr>
          <w:spacing w:val="13"/>
        </w:rPr>
        <w:t> </w:t>
      </w:r>
      <w:r>
        <w:rPr>
          <w:spacing w:val="-2"/>
        </w:rPr>
        <w:t>поддержке.</w:t>
      </w:r>
    </w:p>
    <w:p>
      <w:pPr>
        <w:pStyle w:val="BodyText"/>
        <w:spacing w:line="290" w:lineRule="auto" w:before="55"/>
        <w:ind w:right="712" w:firstLine="734"/>
      </w:pPr>
      <w:r>
        <w:rPr/>
        <w:t>Достижение поставленных целей реализации ФОП ООО предусматривает решение следующих основных задач:</w:t>
      </w:r>
    </w:p>
    <w:p>
      <w:pPr>
        <w:pStyle w:val="BodyText"/>
        <w:spacing w:line="288" w:lineRule="auto"/>
        <w:ind w:right="672"/>
      </w:pPr>
      <w:r>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BodyText"/>
        <w:spacing w:line="288" w:lineRule="auto"/>
        <w:ind w:right="671"/>
      </w:pPr>
      <w:r>
        <w:rPr/>
        <w:t>обеспечение</w:t>
      </w:r>
      <w:r>
        <w:rPr>
          <w:spacing w:val="40"/>
        </w:rPr>
        <w:t> </w:t>
      </w:r>
      <w:r>
        <w:rPr/>
        <w:t>планируемых</w:t>
      </w:r>
      <w:r>
        <w:rPr>
          <w:spacing w:val="40"/>
        </w:rPr>
        <w:t> </w:t>
      </w:r>
      <w:r>
        <w:rPr/>
        <w:t>результатов</w:t>
      </w:r>
      <w:r>
        <w:rPr>
          <w:spacing w:val="40"/>
        </w:rPr>
        <w:t> </w:t>
      </w:r>
      <w:r>
        <w:rPr/>
        <w:t>по</w:t>
      </w:r>
      <w:r>
        <w:rPr>
          <w:spacing w:val="40"/>
        </w:rPr>
        <w:t> </w:t>
      </w:r>
      <w:r>
        <w:rPr/>
        <w:t>освоению</w:t>
      </w:r>
      <w:r>
        <w:rPr>
          <w:spacing w:val="40"/>
        </w:rPr>
        <w:t> </w:t>
      </w:r>
      <w:r>
        <w:rPr/>
        <w:t>обучающимся</w:t>
      </w:r>
      <w:r>
        <w:rPr>
          <w:spacing w:val="40"/>
        </w:rPr>
        <w:t> </w:t>
      </w:r>
      <w:r>
        <w:rPr/>
        <w:t>целевых установок,</w:t>
      </w:r>
      <w:r>
        <w:rPr>
          <w:spacing w:val="40"/>
        </w:rPr>
        <w:t> </w:t>
      </w:r>
      <w:r>
        <w:rPr/>
        <w:t>приобретению</w:t>
      </w:r>
      <w:r>
        <w:rPr>
          <w:spacing w:val="40"/>
        </w:rPr>
        <w:t> </w:t>
      </w:r>
      <w:r>
        <w:rPr/>
        <w:t>знаний,</w:t>
      </w:r>
      <w:r>
        <w:rPr>
          <w:spacing w:val="40"/>
        </w:rPr>
        <w:t> </w:t>
      </w:r>
      <w:r>
        <w:rPr/>
        <w:t>умений,</w:t>
      </w:r>
      <w:r>
        <w:rPr>
          <w:spacing w:val="40"/>
        </w:rPr>
        <w:t> </w:t>
      </w:r>
      <w:r>
        <w:rPr/>
        <w:t>навыков,</w:t>
      </w:r>
      <w:r>
        <w:rPr>
          <w:spacing w:val="40"/>
        </w:rPr>
        <w:t> </w:t>
      </w:r>
      <w:r>
        <w:rPr/>
        <w:t>определяемых</w:t>
      </w:r>
      <w:r>
        <w:rPr>
          <w:spacing w:val="40"/>
        </w:rPr>
        <w:t> </w:t>
      </w:r>
      <w:r>
        <w:rPr/>
        <w:t>личностными, семейными, общественными, государственными потребностями и возможностями обучающегося,</w:t>
      </w:r>
      <w:r>
        <w:rPr>
          <w:spacing w:val="40"/>
        </w:rPr>
        <w:t> </w:t>
      </w:r>
      <w:r>
        <w:rPr/>
        <w:t>индивидуальными</w:t>
      </w:r>
      <w:r>
        <w:rPr>
          <w:spacing w:val="40"/>
        </w:rPr>
        <w:t> </w:t>
      </w:r>
      <w:r>
        <w:rPr/>
        <w:t>особенностями</w:t>
      </w:r>
      <w:r>
        <w:rPr>
          <w:spacing w:val="40"/>
        </w:rPr>
        <w:t> </w:t>
      </w:r>
      <w:r>
        <w:rPr/>
        <w:t>его</w:t>
      </w:r>
      <w:r>
        <w:rPr>
          <w:spacing w:val="40"/>
        </w:rPr>
        <w:t> </w:t>
      </w:r>
      <w:r>
        <w:rPr/>
        <w:t>развития</w:t>
      </w:r>
      <w:r>
        <w:rPr>
          <w:spacing w:val="40"/>
        </w:rPr>
        <w:t> </w:t>
      </w:r>
      <w:r>
        <w:rPr/>
        <w:t>и</w:t>
      </w:r>
      <w:r>
        <w:rPr>
          <w:spacing w:val="40"/>
        </w:rPr>
        <w:t> </w:t>
      </w:r>
      <w:r>
        <w:rPr/>
        <w:t>состояния</w:t>
      </w:r>
      <w:r>
        <w:rPr>
          <w:spacing w:val="40"/>
        </w:rPr>
        <w:t> </w:t>
      </w:r>
      <w:r>
        <w:rPr/>
        <w:t>здоровья;</w:t>
      </w:r>
    </w:p>
    <w:p>
      <w:pPr>
        <w:pStyle w:val="BodyText"/>
        <w:spacing w:line="292" w:lineRule="auto"/>
        <w:ind w:left="1485" w:right="734" w:firstLine="0"/>
      </w:pPr>
      <w:r>
        <w:rPr/>
        <w:t>обеспечение преемственности основного общего и среднего общего образования; достижение</w:t>
      </w:r>
      <w:r>
        <w:rPr>
          <w:spacing w:val="17"/>
        </w:rPr>
        <w:t> </w:t>
      </w:r>
      <w:r>
        <w:rPr/>
        <w:t>планируемых</w:t>
      </w:r>
      <w:r>
        <w:rPr>
          <w:spacing w:val="24"/>
        </w:rPr>
        <w:t> </w:t>
      </w:r>
      <w:r>
        <w:rPr/>
        <w:t>результатов</w:t>
      </w:r>
      <w:r>
        <w:rPr>
          <w:spacing w:val="38"/>
        </w:rPr>
        <w:t> </w:t>
      </w:r>
      <w:r>
        <w:rPr/>
        <w:t>освоения</w:t>
      </w:r>
      <w:r>
        <w:rPr>
          <w:spacing w:val="21"/>
        </w:rPr>
        <w:t> </w:t>
      </w:r>
      <w:r>
        <w:rPr/>
        <w:t>ФОП</w:t>
      </w:r>
      <w:r>
        <w:rPr>
          <w:spacing w:val="36"/>
        </w:rPr>
        <w:t> </w:t>
      </w:r>
      <w:r>
        <w:rPr/>
        <w:t>ООО</w:t>
      </w:r>
      <w:r>
        <w:rPr>
          <w:spacing w:val="23"/>
        </w:rPr>
        <w:t> </w:t>
      </w:r>
      <w:r>
        <w:rPr/>
        <w:t>всеми</w:t>
      </w:r>
      <w:r>
        <w:rPr>
          <w:spacing w:val="33"/>
        </w:rPr>
        <w:t> </w:t>
      </w:r>
      <w:r>
        <w:rPr/>
        <w:t>обучающимися,</w:t>
      </w:r>
      <w:r>
        <w:rPr>
          <w:spacing w:val="20"/>
        </w:rPr>
        <w:t> </w:t>
      </w:r>
      <w:r>
        <w:rPr>
          <w:spacing w:val="-10"/>
        </w:rPr>
        <w:t>в</w:t>
      </w:r>
    </w:p>
    <w:p>
      <w:pPr>
        <w:pStyle w:val="BodyText"/>
        <w:ind w:firstLine="0"/>
      </w:pPr>
      <w:r>
        <w:rPr/>
        <w:t>том</w:t>
      </w:r>
      <w:r>
        <w:rPr>
          <w:spacing w:val="34"/>
        </w:rPr>
        <w:t> </w:t>
      </w:r>
      <w:r>
        <w:rPr/>
        <w:t>числе</w:t>
      </w:r>
      <w:r>
        <w:rPr>
          <w:spacing w:val="20"/>
        </w:rPr>
        <w:t> </w:t>
      </w:r>
      <w:r>
        <w:rPr/>
        <w:t>обучающимися</w:t>
      </w:r>
      <w:r>
        <w:rPr>
          <w:spacing w:val="32"/>
        </w:rPr>
        <w:t> </w:t>
      </w:r>
      <w:r>
        <w:rPr/>
        <w:t>с</w:t>
      </w:r>
      <w:r>
        <w:rPr>
          <w:spacing w:val="23"/>
        </w:rPr>
        <w:t> </w:t>
      </w:r>
      <w:r>
        <w:rPr/>
        <w:t>ограниченными</w:t>
      </w:r>
      <w:r>
        <w:rPr>
          <w:spacing w:val="28"/>
        </w:rPr>
        <w:t> </w:t>
      </w:r>
      <w:r>
        <w:rPr/>
        <w:t>возможностями</w:t>
      </w:r>
      <w:r>
        <w:rPr>
          <w:spacing w:val="27"/>
        </w:rPr>
        <w:t> </w:t>
      </w:r>
      <w:r>
        <w:rPr>
          <w:spacing w:val="-2"/>
        </w:rPr>
        <w:t>здоровья;</w:t>
      </w:r>
    </w:p>
    <w:p>
      <w:pPr>
        <w:pStyle w:val="BodyText"/>
        <w:spacing w:line="285" w:lineRule="auto" w:before="29"/>
        <w:ind w:left="801" w:right="706" w:firstLine="715"/>
        <w:jc w:val="right"/>
      </w:pPr>
      <w:r>
        <w:rPr/>
        <w:t>обеспечение доступности получения качественного основного общего образования;</w:t>
      </w:r>
      <w:r>
        <w:rPr>
          <w:spacing w:val="80"/>
        </w:rPr>
        <w:t> </w:t>
      </w:r>
      <w:r>
        <w:rPr/>
        <w:t>выявление</w:t>
      </w:r>
      <w:r>
        <w:rPr>
          <w:spacing w:val="80"/>
          <w:w w:val="150"/>
        </w:rPr>
        <w:t> </w:t>
      </w:r>
      <w:r>
        <w:rPr/>
        <w:t>и</w:t>
      </w:r>
      <w:r>
        <w:rPr>
          <w:spacing w:val="80"/>
          <w:w w:val="150"/>
        </w:rPr>
        <w:t> </w:t>
      </w:r>
      <w:r>
        <w:rPr/>
        <w:t>развитие</w:t>
      </w:r>
      <w:r>
        <w:rPr>
          <w:spacing w:val="80"/>
          <w:w w:val="150"/>
        </w:rPr>
        <w:t> </w:t>
      </w:r>
      <w:r>
        <w:rPr/>
        <w:t>способностей</w:t>
      </w:r>
      <w:r>
        <w:rPr>
          <w:spacing w:val="80"/>
          <w:w w:val="150"/>
        </w:rPr>
        <w:t> </w:t>
      </w:r>
      <w:r>
        <w:rPr/>
        <w:t>обучающихся,</w:t>
      </w:r>
      <w:r>
        <w:rPr>
          <w:spacing w:val="80"/>
          <w:w w:val="150"/>
        </w:rPr>
        <w:t> </w:t>
      </w:r>
      <w:r>
        <w:rPr/>
        <w:t>в</w:t>
      </w:r>
      <w:r>
        <w:rPr>
          <w:spacing w:val="80"/>
          <w:w w:val="150"/>
        </w:rPr>
        <w:t> </w:t>
      </w:r>
      <w:r>
        <w:rPr/>
        <w:t>том</w:t>
      </w:r>
      <w:r>
        <w:rPr>
          <w:spacing w:val="80"/>
          <w:w w:val="150"/>
        </w:rPr>
        <w:t> </w:t>
      </w:r>
      <w:r>
        <w:rPr/>
        <w:t>числе</w:t>
      </w:r>
      <w:r>
        <w:rPr>
          <w:spacing w:val="80"/>
          <w:w w:val="150"/>
        </w:rPr>
        <w:t> </w:t>
      </w:r>
      <w:r>
        <w:rPr/>
        <w:t>проявивших</w:t>
      </w:r>
      <w:r>
        <w:rPr>
          <w:spacing w:val="40"/>
        </w:rPr>
        <w:t> </w:t>
      </w:r>
      <w:r>
        <w:rPr/>
        <w:t>выдающиеся</w:t>
      </w:r>
      <w:r>
        <w:rPr>
          <w:spacing w:val="60"/>
        </w:rPr>
        <w:t> </w:t>
      </w:r>
      <w:r>
        <w:rPr/>
        <w:t>способности,</w:t>
      </w:r>
      <w:r>
        <w:rPr>
          <w:spacing w:val="44"/>
        </w:rPr>
        <w:t> </w:t>
      </w:r>
      <w:r>
        <w:rPr/>
        <w:t>через</w:t>
      </w:r>
      <w:r>
        <w:rPr>
          <w:spacing w:val="58"/>
        </w:rPr>
        <w:t> </w:t>
      </w:r>
      <w:r>
        <w:rPr/>
        <w:t>систему</w:t>
      </w:r>
      <w:r>
        <w:rPr>
          <w:spacing w:val="50"/>
        </w:rPr>
        <w:t> </w:t>
      </w:r>
      <w:r>
        <w:rPr/>
        <w:t>клубов,</w:t>
      </w:r>
      <w:r>
        <w:rPr>
          <w:spacing w:val="60"/>
        </w:rPr>
        <w:t> </w:t>
      </w:r>
      <w:r>
        <w:rPr/>
        <w:t>секций,</w:t>
      </w:r>
      <w:r>
        <w:rPr>
          <w:spacing w:val="48"/>
        </w:rPr>
        <w:t> </w:t>
      </w:r>
      <w:r>
        <w:rPr/>
        <w:t>студий</w:t>
      </w:r>
      <w:r>
        <w:rPr>
          <w:spacing w:val="45"/>
        </w:rPr>
        <w:t> </w:t>
      </w:r>
      <w:r>
        <w:rPr/>
        <w:t>и</w:t>
      </w:r>
      <w:r>
        <w:rPr>
          <w:spacing w:val="57"/>
        </w:rPr>
        <w:t> </w:t>
      </w:r>
      <w:r>
        <w:rPr/>
        <w:t>других,</w:t>
      </w:r>
      <w:r>
        <w:rPr>
          <w:spacing w:val="47"/>
        </w:rPr>
        <w:t> </w:t>
      </w:r>
      <w:r>
        <w:rPr>
          <w:spacing w:val="-2"/>
        </w:rPr>
        <w:t>организацию</w:t>
      </w:r>
    </w:p>
    <w:p>
      <w:pPr>
        <w:pStyle w:val="BodyText"/>
        <w:spacing w:before="7"/>
        <w:ind w:firstLine="0"/>
      </w:pPr>
      <w:r>
        <w:rPr/>
        <w:t>общественно</w:t>
      </w:r>
      <w:r>
        <w:rPr>
          <w:spacing w:val="27"/>
        </w:rPr>
        <w:t> </w:t>
      </w:r>
      <w:r>
        <w:rPr/>
        <w:t>полезной</w:t>
      </w:r>
      <w:r>
        <w:rPr>
          <w:spacing w:val="26"/>
        </w:rPr>
        <w:t> </w:t>
      </w:r>
      <w:r>
        <w:rPr>
          <w:spacing w:val="-2"/>
        </w:rPr>
        <w:t>деятельности;</w:t>
      </w:r>
    </w:p>
    <w:p>
      <w:pPr>
        <w:pStyle w:val="BodyText"/>
        <w:spacing w:line="285" w:lineRule="auto" w:before="50"/>
        <w:ind w:right="725"/>
      </w:pPr>
      <w:r>
        <w:rPr/>
        <w:t>организация интеллектуальных и творческих соревнований, научно-технического творчества и проектно-исследовательской деятельности;</w:t>
      </w:r>
    </w:p>
    <w:p>
      <w:pPr>
        <w:pStyle w:val="BodyText"/>
        <w:spacing w:line="285" w:lineRule="auto" w:before="2"/>
        <w:ind w:left="803" w:right="705" w:firstLine="715"/>
        <w:jc w:val="right"/>
      </w:pPr>
      <w:r>
        <w:rPr/>
        <w:t>участие</w:t>
      </w:r>
      <w:r>
        <w:rPr>
          <w:spacing w:val="80"/>
        </w:rPr>
        <w:t> </w:t>
      </w:r>
      <w:r>
        <w:rPr/>
        <w:t>обучающихся,</w:t>
      </w:r>
      <w:r>
        <w:rPr>
          <w:spacing w:val="80"/>
        </w:rPr>
        <w:t> </w:t>
      </w:r>
      <w:r>
        <w:rPr/>
        <w:t>их</w:t>
      </w:r>
      <w:r>
        <w:rPr>
          <w:spacing w:val="80"/>
        </w:rPr>
        <w:t> </w:t>
      </w:r>
      <w:r>
        <w:rPr/>
        <w:t>родителей</w:t>
      </w:r>
      <w:r>
        <w:rPr>
          <w:spacing w:val="80"/>
        </w:rPr>
        <w:t> </w:t>
      </w:r>
      <w:r>
        <w:rPr/>
        <w:t>(законных</w:t>
      </w:r>
      <w:r>
        <w:rPr>
          <w:spacing w:val="40"/>
        </w:rPr>
        <w:t> </w:t>
      </w:r>
      <w:r>
        <w:rPr/>
        <w:t>представителей),</w:t>
      </w:r>
      <w:r>
        <w:rPr>
          <w:spacing w:val="80"/>
        </w:rPr>
        <w:t> </w:t>
      </w:r>
      <w:r>
        <w:rPr/>
        <w:t>педагогических работников в проектировании и развитии социальной</w:t>
      </w:r>
      <w:r>
        <w:rPr>
          <w:spacing w:val="40"/>
        </w:rPr>
        <w:t> </w:t>
      </w:r>
      <w:r>
        <w:rPr/>
        <w:t>среды образовательной организации;</w:t>
      </w:r>
      <w:r>
        <w:rPr>
          <w:spacing w:val="40"/>
        </w:rPr>
        <w:t> </w:t>
      </w:r>
      <w:r>
        <w:rPr/>
        <w:t>включение</w:t>
      </w:r>
      <w:r>
        <w:rPr>
          <w:spacing w:val="40"/>
        </w:rPr>
        <w:t> </w:t>
      </w:r>
      <w:r>
        <w:rPr/>
        <w:t>обучающихся в</w:t>
      </w:r>
      <w:r>
        <w:rPr>
          <w:spacing w:val="40"/>
        </w:rPr>
        <w:t> </w:t>
      </w:r>
      <w:r>
        <w:rPr/>
        <w:t>процессы познания и</w:t>
      </w:r>
      <w:r>
        <w:rPr>
          <w:spacing w:val="40"/>
        </w:rPr>
        <w:t> </w:t>
      </w:r>
      <w:r>
        <w:rPr/>
        <w:t>преобразования социальной</w:t>
      </w:r>
      <w:r>
        <w:rPr>
          <w:spacing w:val="40"/>
        </w:rPr>
        <w:t> </w:t>
      </w:r>
      <w:r>
        <w:rPr/>
        <w:t>среды (населенного</w:t>
      </w:r>
      <w:r>
        <w:rPr>
          <w:spacing w:val="67"/>
        </w:rPr>
        <w:t> </w:t>
      </w:r>
      <w:r>
        <w:rPr/>
        <w:t>пункта,</w:t>
      </w:r>
      <w:r>
        <w:rPr>
          <w:spacing w:val="68"/>
        </w:rPr>
        <w:t> </w:t>
      </w:r>
      <w:r>
        <w:rPr/>
        <w:t>района,</w:t>
      </w:r>
      <w:r>
        <w:rPr>
          <w:spacing w:val="68"/>
        </w:rPr>
        <w:t> </w:t>
      </w:r>
      <w:r>
        <w:rPr/>
        <w:t>города)</w:t>
      </w:r>
      <w:r>
        <w:rPr>
          <w:spacing w:val="72"/>
        </w:rPr>
        <w:t> </w:t>
      </w:r>
      <w:r>
        <w:rPr/>
        <w:t>для</w:t>
      </w:r>
      <w:r>
        <w:rPr>
          <w:spacing w:val="72"/>
        </w:rPr>
        <w:t> </w:t>
      </w:r>
      <w:r>
        <w:rPr/>
        <w:t>приобретения</w:t>
      </w:r>
      <w:r>
        <w:rPr>
          <w:spacing w:val="77"/>
        </w:rPr>
        <w:t> </w:t>
      </w:r>
      <w:r>
        <w:rPr/>
        <w:t>опыта</w:t>
      </w:r>
      <w:r>
        <w:rPr>
          <w:spacing w:val="74"/>
        </w:rPr>
        <w:t> </w:t>
      </w:r>
      <w:r>
        <w:rPr/>
        <w:t>реального</w:t>
      </w:r>
      <w:r>
        <w:rPr>
          <w:spacing w:val="67"/>
        </w:rPr>
        <w:t> </w:t>
      </w:r>
      <w:r>
        <w:rPr/>
        <w:t>управления</w:t>
      </w:r>
      <w:r>
        <w:rPr>
          <w:spacing w:val="72"/>
        </w:rPr>
        <w:t> </w:t>
      </w:r>
      <w:r>
        <w:rPr>
          <w:spacing w:val="-10"/>
        </w:rPr>
        <w:t>и</w:t>
      </w:r>
    </w:p>
    <w:p>
      <w:pPr>
        <w:pStyle w:val="BodyText"/>
        <w:spacing w:before="15"/>
        <w:ind w:firstLine="0"/>
        <w:jc w:val="left"/>
      </w:pPr>
      <w:r>
        <w:rPr>
          <w:spacing w:val="-2"/>
        </w:rPr>
        <w:t>действия;</w:t>
      </w:r>
    </w:p>
    <w:p>
      <w:pPr>
        <w:pStyle w:val="BodyText"/>
        <w:spacing w:line="288" w:lineRule="auto" w:before="53"/>
        <w:ind w:right="674"/>
      </w:pPr>
      <w:r>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w:t>
      </w:r>
      <w:r>
        <w:rPr>
          <w:spacing w:val="40"/>
        </w:rPr>
        <w:t> </w:t>
      </w:r>
      <w:r>
        <w:rPr/>
        <w:t>образования,</w:t>
      </w:r>
      <w:r>
        <w:rPr>
          <w:spacing w:val="40"/>
        </w:rPr>
        <w:t> </w:t>
      </w:r>
      <w:r>
        <w:rPr/>
        <w:t>центрами</w:t>
      </w:r>
      <w:r>
        <w:rPr>
          <w:spacing w:val="40"/>
        </w:rPr>
        <w:t> </w:t>
      </w:r>
      <w:r>
        <w:rPr/>
        <w:t>профессиональной</w:t>
      </w:r>
      <w:r>
        <w:rPr>
          <w:spacing w:val="40"/>
        </w:rPr>
        <w:t> </w:t>
      </w:r>
      <w:r>
        <w:rPr/>
        <w:t>работы;</w:t>
      </w:r>
    </w:p>
    <w:p>
      <w:pPr>
        <w:pStyle w:val="BodyText"/>
        <w:spacing w:line="288" w:lineRule="auto"/>
        <w:ind w:right="731"/>
      </w:pPr>
      <w:r>
        <w:rPr/>
        <w:t>создание условий для сохранения и укрепления физического, психологического и социального здоровья</w:t>
      </w:r>
      <w:r>
        <w:rPr>
          <w:spacing w:val="40"/>
        </w:rPr>
        <w:t> </w:t>
      </w:r>
      <w:r>
        <w:rPr/>
        <w:t>обучающихся,</w:t>
      </w:r>
      <w:r>
        <w:rPr>
          <w:spacing w:val="40"/>
        </w:rPr>
        <w:t> </w:t>
      </w:r>
      <w:r>
        <w:rPr/>
        <w:t>обеспечение</w:t>
      </w:r>
      <w:r>
        <w:rPr>
          <w:spacing w:val="40"/>
        </w:rPr>
        <w:t> </w:t>
      </w:r>
      <w:r>
        <w:rPr/>
        <w:t>их безопасности.</w:t>
      </w:r>
    </w:p>
    <w:p>
      <w:pPr>
        <w:spacing w:after="0" w:line="288" w:lineRule="auto"/>
        <w:sectPr>
          <w:pgSz w:w="11910" w:h="16850"/>
          <w:pgMar w:header="0" w:footer="922" w:top="1060" w:bottom="1180" w:left="920" w:right="160"/>
        </w:sectPr>
      </w:pPr>
    </w:p>
    <w:p>
      <w:pPr>
        <w:pStyle w:val="ListParagraph"/>
        <w:numPr>
          <w:ilvl w:val="2"/>
          <w:numId w:val="4"/>
        </w:numPr>
        <w:tabs>
          <w:tab w:pos="2022" w:val="left" w:leader="none"/>
        </w:tabs>
        <w:spacing w:line="240" w:lineRule="auto" w:before="66" w:after="0"/>
        <w:ind w:left="2022" w:right="0" w:hanging="537"/>
        <w:jc w:val="both"/>
        <w:rPr>
          <w:sz w:val="23"/>
        </w:rPr>
      </w:pPr>
      <w:r>
        <w:rPr>
          <w:sz w:val="23"/>
        </w:rPr>
        <w:t>ФОП</w:t>
      </w:r>
      <w:r>
        <w:rPr>
          <w:spacing w:val="18"/>
          <w:sz w:val="23"/>
        </w:rPr>
        <w:t> </w:t>
      </w:r>
      <w:r>
        <w:rPr>
          <w:sz w:val="23"/>
        </w:rPr>
        <w:t>ООО</w:t>
      </w:r>
      <w:r>
        <w:rPr>
          <w:spacing w:val="24"/>
          <w:sz w:val="23"/>
        </w:rPr>
        <w:t> </w:t>
      </w:r>
      <w:r>
        <w:rPr>
          <w:sz w:val="23"/>
        </w:rPr>
        <w:t>учитывает</w:t>
      </w:r>
      <w:r>
        <w:rPr>
          <w:spacing w:val="31"/>
          <w:sz w:val="23"/>
        </w:rPr>
        <w:t> </w:t>
      </w:r>
      <w:r>
        <w:rPr>
          <w:sz w:val="23"/>
        </w:rPr>
        <w:t>следующие</w:t>
      </w:r>
      <w:r>
        <w:rPr>
          <w:spacing w:val="20"/>
          <w:sz w:val="23"/>
        </w:rPr>
        <w:t> </w:t>
      </w:r>
      <w:r>
        <w:rPr>
          <w:spacing w:val="-2"/>
          <w:sz w:val="23"/>
        </w:rPr>
        <w:t>принципы:</w:t>
      </w:r>
    </w:p>
    <w:p>
      <w:pPr>
        <w:pStyle w:val="BodyText"/>
        <w:spacing w:line="285" w:lineRule="auto" w:before="57"/>
        <w:ind w:right="729"/>
      </w:pPr>
      <w:r>
        <w:rPr/>
        <w:t>принцип учёта ФГОС ООО: ФОП ООО базируется на требованиях, предъявляемых ФГОС</w:t>
      </w:r>
      <w:r>
        <w:rPr>
          <w:spacing w:val="40"/>
        </w:rPr>
        <w:t> </w:t>
      </w:r>
      <w:r>
        <w:rPr/>
        <w:t>ООО</w:t>
      </w:r>
      <w:r>
        <w:rPr>
          <w:spacing w:val="40"/>
        </w:rPr>
        <w:t> </w:t>
      </w:r>
      <w:r>
        <w:rPr/>
        <w:t>к целям,</w:t>
      </w:r>
      <w:r>
        <w:rPr>
          <w:spacing w:val="40"/>
        </w:rPr>
        <w:t> </w:t>
      </w:r>
      <w:r>
        <w:rPr/>
        <w:t>содержанию, планируемым</w:t>
      </w:r>
      <w:r>
        <w:rPr>
          <w:spacing w:val="40"/>
        </w:rPr>
        <w:t> </w:t>
      </w:r>
      <w:r>
        <w:rPr/>
        <w:t>результатам</w:t>
      </w:r>
      <w:r>
        <w:rPr>
          <w:spacing w:val="40"/>
        </w:rPr>
        <w:t> </w:t>
      </w:r>
      <w:r>
        <w:rPr/>
        <w:t>и</w:t>
      </w:r>
      <w:r>
        <w:rPr>
          <w:spacing w:val="40"/>
        </w:rPr>
        <w:t> </w:t>
      </w:r>
      <w:r>
        <w:rPr/>
        <w:t>условиям</w:t>
      </w:r>
      <w:r>
        <w:rPr>
          <w:spacing w:val="40"/>
        </w:rPr>
        <w:t> </w:t>
      </w:r>
      <w:r>
        <w:rPr/>
        <w:t>обучения</w:t>
      </w:r>
      <w:r>
        <w:rPr>
          <w:spacing w:val="40"/>
        </w:rPr>
        <w:t> </w:t>
      </w:r>
      <w:r>
        <w:rPr/>
        <w:t>на уровне основного общего образования;</w:t>
      </w:r>
    </w:p>
    <w:p>
      <w:pPr>
        <w:pStyle w:val="BodyText"/>
        <w:spacing w:line="288" w:lineRule="auto" w:before="4"/>
        <w:ind w:right="676"/>
      </w:pPr>
      <w:r>
        <w:rPr/>
        <w:t>принцип</w:t>
      </w:r>
      <w:r>
        <w:rPr>
          <w:spacing w:val="40"/>
        </w:rPr>
        <w:t> </w:t>
      </w:r>
      <w:r>
        <w:rPr/>
        <w:t>учёта</w:t>
      </w:r>
      <w:r>
        <w:rPr>
          <w:spacing w:val="40"/>
        </w:rPr>
        <w:t> </w:t>
      </w:r>
      <w:r>
        <w:rPr/>
        <w:t>языка</w:t>
      </w:r>
      <w:r>
        <w:rPr>
          <w:spacing w:val="40"/>
        </w:rPr>
        <w:t> </w:t>
      </w:r>
      <w:r>
        <w:rPr/>
        <w:t>обучения:</w:t>
      </w:r>
      <w:r>
        <w:rPr>
          <w:spacing w:val="40"/>
        </w:rPr>
        <w:t> </w:t>
      </w:r>
      <w:r>
        <w:rPr/>
        <w:t>с</w:t>
      </w:r>
      <w:r>
        <w:rPr>
          <w:spacing w:val="40"/>
        </w:rPr>
        <w:t> </w:t>
      </w:r>
      <w:r>
        <w:rPr/>
        <w:t>учётом</w:t>
      </w:r>
      <w:r>
        <w:rPr>
          <w:spacing w:val="40"/>
        </w:rPr>
        <w:t> </w:t>
      </w:r>
      <w:r>
        <w:rPr/>
        <w:t>условий</w:t>
      </w:r>
      <w:r>
        <w:rPr>
          <w:spacing w:val="40"/>
        </w:rPr>
        <w:t> </w:t>
      </w:r>
      <w:r>
        <w:rPr/>
        <w:t>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w:t>
      </w:r>
      <w:r>
        <w:rPr>
          <w:spacing w:val="40"/>
        </w:rPr>
        <w:t> </w:t>
      </w:r>
      <w:r>
        <w:rPr/>
        <w:t>данного</w:t>
      </w:r>
      <w:r>
        <w:rPr>
          <w:spacing w:val="40"/>
        </w:rPr>
        <w:t> </w:t>
      </w:r>
      <w:r>
        <w:rPr/>
        <w:t>принципа</w:t>
      </w:r>
      <w:r>
        <w:rPr>
          <w:spacing w:val="40"/>
        </w:rPr>
        <w:t> </w:t>
      </w:r>
      <w:r>
        <w:rPr/>
        <w:t>в</w:t>
      </w:r>
      <w:r>
        <w:rPr>
          <w:spacing w:val="40"/>
        </w:rPr>
        <w:t> </w:t>
      </w:r>
      <w:r>
        <w:rPr/>
        <w:t>учебных</w:t>
      </w:r>
      <w:r>
        <w:rPr>
          <w:spacing w:val="40"/>
        </w:rPr>
        <w:t> </w:t>
      </w:r>
      <w:r>
        <w:rPr/>
        <w:t>планах,</w:t>
      </w:r>
      <w:r>
        <w:rPr>
          <w:spacing w:val="40"/>
        </w:rPr>
        <w:t> </w:t>
      </w:r>
      <w:r>
        <w:rPr/>
        <w:t>планах</w:t>
      </w:r>
      <w:r>
        <w:rPr>
          <w:spacing w:val="40"/>
        </w:rPr>
        <w:t> </w:t>
      </w:r>
      <w:r>
        <w:rPr/>
        <w:t>внеурочной</w:t>
      </w:r>
      <w:r>
        <w:rPr>
          <w:spacing w:val="40"/>
        </w:rPr>
        <w:t> </w:t>
      </w:r>
      <w:r>
        <w:rPr/>
        <w:t>деятельности;</w:t>
      </w:r>
    </w:p>
    <w:p>
      <w:pPr>
        <w:pStyle w:val="BodyText"/>
        <w:spacing w:line="288" w:lineRule="auto"/>
        <w:ind w:right="689"/>
      </w:pPr>
      <w:r>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BodyText"/>
        <w:spacing w:line="290" w:lineRule="auto"/>
        <w:ind w:right="669"/>
      </w:pPr>
      <w:r>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w:t>
      </w:r>
      <w:r>
        <w:rPr>
          <w:spacing w:val="40"/>
        </w:rPr>
        <w:t> </w:t>
      </w:r>
      <w:r>
        <w:rPr/>
        <w:t>способностями,</w:t>
      </w:r>
      <w:r>
        <w:rPr>
          <w:spacing w:val="40"/>
        </w:rPr>
        <w:t> </w:t>
      </w:r>
      <w:r>
        <w:rPr/>
        <w:t>потребностями</w:t>
      </w:r>
      <w:r>
        <w:rPr>
          <w:spacing w:val="40"/>
        </w:rPr>
        <w:t> </w:t>
      </w:r>
      <w:r>
        <w:rPr/>
        <w:t>и</w:t>
      </w:r>
      <w:r>
        <w:rPr>
          <w:spacing w:val="40"/>
        </w:rPr>
        <w:t> </w:t>
      </w:r>
      <w:r>
        <w:rPr/>
        <w:t>интересами</w:t>
      </w:r>
      <w:r>
        <w:rPr>
          <w:spacing w:val="40"/>
        </w:rPr>
        <w:t> </w:t>
      </w:r>
      <w:r>
        <w:rPr/>
        <w:t>с</w:t>
      </w:r>
      <w:r>
        <w:rPr>
          <w:spacing w:val="40"/>
        </w:rPr>
        <w:t> </w:t>
      </w:r>
      <w:r>
        <w:rPr/>
        <w:t>учетом</w:t>
      </w:r>
      <w:r>
        <w:rPr>
          <w:spacing w:val="40"/>
        </w:rPr>
        <w:t> </w:t>
      </w:r>
      <w:r>
        <w:rPr/>
        <w:t>мнения</w:t>
      </w:r>
      <w:r>
        <w:rPr>
          <w:spacing w:val="40"/>
        </w:rPr>
        <w:t> </w:t>
      </w:r>
      <w:r>
        <w:rPr/>
        <w:t>родителей (законных представителей) обучающегося;</w:t>
      </w:r>
    </w:p>
    <w:p>
      <w:pPr>
        <w:pStyle w:val="BodyText"/>
        <w:spacing w:line="288" w:lineRule="auto"/>
        <w:ind w:right="678"/>
      </w:pPr>
      <w:r>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w:t>
      </w:r>
      <w:r>
        <w:rPr>
          <w:spacing w:val="40"/>
        </w:rPr>
        <w:t> </w:t>
      </w:r>
      <w:r>
        <w:rPr/>
        <w:t>основе освоения универсальных учебных действий, познания и освоения мира личности, формирование</w:t>
      </w:r>
      <w:r>
        <w:rPr>
          <w:spacing w:val="40"/>
        </w:rPr>
        <w:t> </w:t>
      </w:r>
      <w:r>
        <w:rPr/>
        <w:t>его</w:t>
      </w:r>
      <w:r>
        <w:rPr>
          <w:spacing w:val="40"/>
        </w:rPr>
        <w:t> </w:t>
      </w:r>
      <w:r>
        <w:rPr/>
        <w:t>готовности</w:t>
      </w:r>
      <w:r>
        <w:rPr>
          <w:spacing w:val="40"/>
        </w:rPr>
        <w:t> </w:t>
      </w:r>
      <w:r>
        <w:rPr/>
        <w:t>к</w:t>
      </w:r>
      <w:r>
        <w:rPr>
          <w:spacing w:val="40"/>
        </w:rPr>
        <w:t> </w:t>
      </w:r>
      <w:r>
        <w:rPr/>
        <w:t>саморазвитию</w:t>
      </w:r>
      <w:r>
        <w:rPr>
          <w:spacing w:val="40"/>
        </w:rPr>
        <w:t> </w:t>
      </w:r>
      <w:r>
        <w:rPr/>
        <w:t>и</w:t>
      </w:r>
      <w:r>
        <w:rPr>
          <w:spacing w:val="40"/>
        </w:rPr>
        <w:t> </w:t>
      </w:r>
      <w:r>
        <w:rPr/>
        <w:t>непрерывному</w:t>
      </w:r>
      <w:r>
        <w:rPr>
          <w:spacing w:val="40"/>
        </w:rPr>
        <w:t> </w:t>
      </w:r>
      <w:r>
        <w:rPr/>
        <w:t>образованию;</w:t>
      </w:r>
    </w:p>
    <w:p>
      <w:pPr>
        <w:pStyle w:val="BodyText"/>
        <w:spacing w:line="288" w:lineRule="auto"/>
        <w:ind w:right="673"/>
      </w:pPr>
      <w:r>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w:t>
      </w:r>
      <w:r>
        <w:rPr>
          <w:spacing w:val="40"/>
        </w:rPr>
        <w:t> </w:t>
      </w:r>
      <w:r>
        <w:rPr/>
        <w:t>целей</w:t>
      </w:r>
      <w:r>
        <w:rPr>
          <w:spacing w:val="40"/>
        </w:rPr>
        <w:t> </w:t>
      </w:r>
      <w:r>
        <w:rPr/>
        <w:t>и</w:t>
      </w:r>
      <w:r>
        <w:rPr>
          <w:spacing w:val="40"/>
        </w:rPr>
        <w:t> </w:t>
      </w:r>
      <w:r>
        <w:rPr/>
        <w:t>путей</w:t>
      </w:r>
      <w:r>
        <w:rPr>
          <w:spacing w:val="40"/>
        </w:rPr>
        <w:t> </w:t>
      </w:r>
      <w:r>
        <w:rPr/>
        <w:t>их</w:t>
      </w:r>
      <w:r>
        <w:rPr>
          <w:spacing w:val="40"/>
        </w:rPr>
        <w:t> </w:t>
      </w:r>
      <w:r>
        <w:rPr/>
        <w:t>достижения;</w:t>
      </w:r>
    </w:p>
    <w:p>
      <w:pPr>
        <w:pStyle w:val="BodyText"/>
        <w:spacing w:line="285" w:lineRule="auto"/>
        <w:ind w:right="748"/>
      </w:pPr>
      <w:r>
        <w:rPr/>
        <w:t>принцип обеспечения фундаментального характера образования, учета специфики изучаемых учебных предметов;</w:t>
      </w:r>
    </w:p>
    <w:p>
      <w:pPr>
        <w:pStyle w:val="BodyText"/>
        <w:spacing w:line="290" w:lineRule="auto"/>
        <w:ind w:right="685"/>
      </w:pPr>
      <w:r>
        <w:rPr/>
        <w:t>принцип интеграции обучения и воспитания: ФОП ООО предусматривает связь урочной</w:t>
      </w:r>
      <w:r>
        <w:rPr>
          <w:spacing w:val="40"/>
        </w:rPr>
        <w:t> </w:t>
      </w:r>
      <w:r>
        <w:rPr/>
        <w:t>и</w:t>
      </w:r>
      <w:r>
        <w:rPr>
          <w:spacing w:val="40"/>
        </w:rPr>
        <w:t> </w:t>
      </w:r>
      <w:r>
        <w:rPr/>
        <w:t>внеурочной</w:t>
      </w:r>
      <w:r>
        <w:rPr>
          <w:spacing w:val="40"/>
        </w:rPr>
        <w:t> </w:t>
      </w:r>
      <w:r>
        <w:rPr/>
        <w:t>деятельности,</w:t>
      </w:r>
      <w:r>
        <w:rPr>
          <w:spacing w:val="40"/>
        </w:rPr>
        <w:t> </w:t>
      </w:r>
      <w:r>
        <w:rPr/>
        <w:t>предполагающий</w:t>
      </w:r>
      <w:r>
        <w:rPr>
          <w:spacing w:val="40"/>
        </w:rPr>
        <w:t> </w:t>
      </w:r>
      <w:r>
        <w:rPr/>
        <w:t>направленность</w:t>
      </w:r>
      <w:r>
        <w:rPr>
          <w:spacing w:val="40"/>
        </w:rPr>
        <w:t> </w:t>
      </w:r>
      <w:r>
        <w:rPr/>
        <w:t>учебного</w:t>
      </w:r>
      <w:r>
        <w:rPr>
          <w:spacing w:val="40"/>
        </w:rPr>
        <w:t> </w:t>
      </w:r>
      <w:r>
        <w:rPr/>
        <w:t>процесса на</w:t>
      </w:r>
      <w:r>
        <w:rPr>
          <w:spacing w:val="40"/>
        </w:rPr>
        <w:t> </w:t>
      </w:r>
      <w:r>
        <w:rPr/>
        <w:t>достижение</w:t>
      </w:r>
      <w:r>
        <w:rPr>
          <w:spacing w:val="40"/>
        </w:rPr>
        <w:t> </w:t>
      </w:r>
      <w:r>
        <w:rPr/>
        <w:t>личностных</w:t>
      </w:r>
      <w:r>
        <w:rPr>
          <w:spacing w:val="40"/>
        </w:rPr>
        <w:t> </w:t>
      </w:r>
      <w:r>
        <w:rPr/>
        <w:t>результатов</w:t>
      </w:r>
      <w:r>
        <w:rPr>
          <w:spacing w:val="40"/>
        </w:rPr>
        <w:t> </w:t>
      </w:r>
      <w:r>
        <w:rPr/>
        <w:t>освоения</w:t>
      </w:r>
      <w:r>
        <w:rPr>
          <w:spacing w:val="40"/>
        </w:rPr>
        <w:t> </w:t>
      </w:r>
      <w:r>
        <w:rPr/>
        <w:t>образовательной</w:t>
      </w:r>
      <w:r>
        <w:rPr>
          <w:spacing w:val="40"/>
        </w:rPr>
        <w:t> </w:t>
      </w:r>
      <w:r>
        <w:rPr/>
        <w:t>программы;</w:t>
      </w:r>
    </w:p>
    <w:p>
      <w:pPr>
        <w:pStyle w:val="BodyText"/>
        <w:spacing w:line="288" w:lineRule="auto"/>
        <w:ind w:right="675"/>
      </w:pPr>
      <w:r>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w:t>
      </w:r>
      <w:r>
        <w:rPr>
          <w:spacing w:val="80"/>
        </w:rPr>
        <w:t> </w:t>
      </w:r>
      <w:r>
        <w:rPr/>
        <w:t>постановлением</w:t>
      </w:r>
      <w:r>
        <w:rPr>
          <w:spacing w:val="80"/>
        </w:rPr>
        <w:t> </w:t>
      </w:r>
      <w:r>
        <w:rPr/>
        <w:t>Главного</w:t>
      </w:r>
      <w:r>
        <w:rPr>
          <w:spacing w:val="80"/>
        </w:rPr>
        <w:t> </w:t>
      </w:r>
      <w:r>
        <w:rPr/>
        <w:t>государственного</w:t>
      </w:r>
      <w:r>
        <w:rPr>
          <w:spacing w:val="80"/>
        </w:rPr>
        <w:t> </w:t>
      </w:r>
      <w:r>
        <w:rPr/>
        <w:t>санитарного</w:t>
      </w:r>
      <w:r>
        <w:rPr>
          <w:spacing w:val="80"/>
        </w:rPr>
        <w:t> </w:t>
      </w:r>
      <w:r>
        <w:rPr/>
        <w:t>врача Российской</w:t>
      </w:r>
      <w:r>
        <w:rPr>
          <w:spacing w:val="40"/>
        </w:rPr>
        <w:t> </w:t>
      </w:r>
      <w:r>
        <w:rPr/>
        <w:t>Федерации</w:t>
      </w:r>
      <w:r>
        <w:rPr>
          <w:spacing w:val="40"/>
        </w:rPr>
        <w:t> </w:t>
      </w:r>
      <w:r>
        <w:rPr/>
        <w:t>от</w:t>
      </w:r>
      <w:r>
        <w:rPr>
          <w:spacing w:val="40"/>
        </w:rPr>
        <w:t> </w:t>
      </w:r>
      <w:r>
        <w:rPr/>
        <w:t>28</w:t>
      </w:r>
      <w:r>
        <w:rPr>
          <w:spacing w:val="40"/>
        </w:rPr>
        <w:t> </w:t>
      </w:r>
      <w:r>
        <w:rPr/>
        <w:t>января</w:t>
      </w:r>
      <w:r>
        <w:rPr>
          <w:spacing w:val="40"/>
        </w:rPr>
        <w:t> </w:t>
      </w:r>
      <w:r>
        <w:rPr/>
        <w:t>2021</w:t>
      </w:r>
      <w:r>
        <w:rPr>
          <w:spacing w:val="40"/>
        </w:rPr>
        <w:t> </w:t>
      </w:r>
      <w:r>
        <w:rPr/>
        <w:t>г.</w:t>
      </w:r>
      <w:r>
        <w:rPr>
          <w:spacing w:val="40"/>
        </w:rPr>
        <w:t> </w:t>
      </w:r>
      <w:r>
        <w:rPr/>
        <w:t>№</w:t>
      </w:r>
      <w:r>
        <w:rPr>
          <w:spacing w:val="40"/>
        </w:rPr>
        <w:t> </w:t>
      </w:r>
      <w:r>
        <w:rPr/>
        <w:t>2</w:t>
      </w:r>
      <w:r>
        <w:rPr>
          <w:spacing w:val="40"/>
        </w:rPr>
        <w:t> </w:t>
      </w:r>
      <w:r>
        <w:rPr/>
        <w:t>(зарегистрировано</w:t>
      </w:r>
      <w:r>
        <w:rPr>
          <w:spacing w:val="40"/>
        </w:rPr>
        <w:t> </w:t>
      </w:r>
      <w:r>
        <w:rPr/>
        <w:t>Министерством юстиции Российской Федерации 29 января 2021 г., регистрационный № 62296) с</w:t>
      </w:r>
      <w:r>
        <w:rPr>
          <w:spacing w:val="80"/>
        </w:rPr>
        <w:t> </w:t>
      </w:r>
      <w:r>
        <w:rPr/>
        <w:t>изменениями, внесенными постановлением Главного государственного санитарного врача Российской</w:t>
      </w:r>
      <w:r>
        <w:rPr>
          <w:spacing w:val="40"/>
        </w:rPr>
        <w:t> </w:t>
      </w:r>
      <w:r>
        <w:rPr/>
        <w:t>Федерации</w:t>
      </w:r>
      <w:r>
        <w:rPr>
          <w:spacing w:val="40"/>
        </w:rPr>
        <w:t> </w:t>
      </w:r>
      <w:r>
        <w:rPr/>
        <w:t>от</w:t>
      </w:r>
      <w:r>
        <w:rPr>
          <w:spacing w:val="40"/>
        </w:rPr>
        <w:t> </w:t>
      </w:r>
      <w:r>
        <w:rPr/>
        <w:t>30</w:t>
      </w:r>
      <w:r>
        <w:rPr>
          <w:spacing w:val="40"/>
        </w:rPr>
        <w:t> </w:t>
      </w:r>
      <w:r>
        <w:rPr/>
        <w:t>декабря</w:t>
      </w:r>
      <w:r>
        <w:rPr>
          <w:spacing w:val="40"/>
        </w:rPr>
        <w:t> </w:t>
      </w:r>
      <w:r>
        <w:rPr/>
        <w:t>2022</w:t>
      </w:r>
      <w:r>
        <w:rPr>
          <w:spacing w:val="40"/>
        </w:rPr>
        <w:t> </w:t>
      </w:r>
      <w:r>
        <w:rPr/>
        <w:t>г.</w:t>
      </w:r>
      <w:r>
        <w:rPr>
          <w:spacing w:val="40"/>
        </w:rPr>
        <w:t> </w:t>
      </w:r>
      <w:r>
        <w:rPr/>
        <w:t>№</w:t>
      </w:r>
      <w:r>
        <w:rPr>
          <w:spacing w:val="40"/>
        </w:rPr>
        <w:t> </w:t>
      </w:r>
      <w:r>
        <w:rPr/>
        <w:t>24</w:t>
      </w:r>
      <w:r>
        <w:rPr>
          <w:spacing w:val="40"/>
        </w:rPr>
        <w:t> </w:t>
      </w:r>
      <w:r>
        <w:rPr/>
        <w:t>(зарегистрирован</w:t>
      </w:r>
      <w:r>
        <w:rPr>
          <w:spacing w:val="40"/>
        </w:rPr>
        <w:t> </w:t>
      </w:r>
      <w:r>
        <w:rPr/>
        <w:t>Министерством юстиции</w:t>
      </w:r>
      <w:r>
        <w:rPr>
          <w:spacing w:val="40"/>
        </w:rPr>
        <w:t> </w:t>
      </w:r>
      <w:r>
        <w:rPr/>
        <w:t>Российской</w:t>
      </w:r>
      <w:r>
        <w:rPr>
          <w:spacing w:val="40"/>
        </w:rPr>
        <w:t> </w:t>
      </w:r>
      <w:r>
        <w:rPr/>
        <w:t>Федерации</w:t>
      </w:r>
      <w:r>
        <w:rPr>
          <w:spacing w:val="40"/>
        </w:rPr>
        <w:t> </w:t>
      </w:r>
      <w:r>
        <w:rPr/>
        <w:t>9</w:t>
      </w:r>
      <w:r>
        <w:rPr>
          <w:spacing w:val="40"/>
        </w:rPr>
        <w:t> </w:t>
      </w:r>
      <w:r>
        <w:rPr/>
        <w:t>марта</w:t>
      </w:r>
      <w:r>
        <w:rPr>
          <w:spacing w:val="40"/>
        </w:rPr>
        <w:t> </w:t>
      </w:r>
      <w:r>
        <w:rPr/>
        <w:t>2023</w:t>
      </w:r>
      <w:r>
        <w:rPr>
          <w:spacing w:val="40"/>
        </w:rPr>
        <w:t> </w:t>
      </w:r>
      <w:r>
        <w:rPr/>
        <w:t>г.,</w:t>
      </w:r>
      <w:r>
        <w:rPr>
          <w:spacing w:val="40"/>
        </w:rPr>
        <w:t> </w:t>
      </w:r>
      <w:r>
        <w:rPr/>
        <w:t>регистрационный</w:t>
      </w:r>
      <w:r>
        <w:rPr>
          <w:spacing w:val="40"/>
        </w:rPr>
        <w:t> </w:t>
      </w:r>
      <w:r>
        <w:rPr/>
        <w:t>№</w:t>
      </w:r>
      <w:r>
        <w:rPr>
          <w:spacing w:val="40"/>
        </w:rPr>
        <w:t> </w:t>
      </w:r>
      <w:r>
        <w:rPr/>
        <w:t>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w:t>
      </w:r>
      <w:r>
        <w:rPr>
          <w:spacing w:val="40"/>
        </w:rPr>
        <w:t> </w:t>
      </w:r>
      <w:r>
        <w:rPr/>
        <w:t>Главного</w:t>
      </w:r>
      <w:r>
        <w:rPr>
          <w:spacing w:val="40"/>
        </w:rPr>
        <w:t> </w:t>
      </w:r>
      <w:r>
        <w:rPr/>
        <w:t>государственного</w:t>
      </w:r>
      <w:r>
        <w:rPr>
          <w:spacing w:val="40"/>
        </w:rPr>
        <w:t> </w:t>
      </w:r>
      <w:r>
        <w:rPr/>
        <w:t>санитарного</w:t>
      </w:r>
      <w:r>
        <w:rPr>
          <w:spacing w:val="40"/>
        </w:rPr>
        <w:t> </w:t>
      </w:r>
      <w:r>
        <w:rPr/>
        <w:t>врача</w:t>
      </w:r>
      <w:r>
        <w:rPr>
          <w:spacing w:val="40"/>
        </w:rPr>
        <w:t> </w:t>
      </w:r>
      <w:r>
        <w:rPr/>
        <w:t>Российской</w:t>
      </w:r>
      <w:r>
        <w:rPr>
          <w:spacing w:val="40"/>
        </w:rPr>
        <w:t> </w:t>
      </w:r>
      <w:r>
        <w:rPr/>
        <w:t>Федерации</w:t>
      </w:r>
      <w:r>
        <w:rPr>
          <w:spacing w:val="40"/>
        </w:rPr>
        <w:t> </w:t>
      </w:r>
      <w:r>
        <w:rPr/>
        <w:t>от</w:t>
      </w:r>
    </w:p>
    <w:p>
      <w:pPr>
        <w:spacing w:after="0" w:line="288" w:lineRule="auto"/>
        <w:sectPr>
          <w:pgSz w:w="11910" w:h="16850"/>
          <w:pgMar w:header="0" w:footer="922" w:top="1060" w:bottom="1180" w:left="920" w:right="160"/>
        </w:sectPr>
      </w:pPr>
    </w:p>
    <w:p>
      <w:pPr>
        <w:pStyle w:val="BodyText"/>
        <w:spacing w:line="290" w:lineRule="auto" w:before="66"/>
        <w:ind w:right="688" w:firstLine="0"/>
      </w:pPr>
      <w:r>
        <w:rPr/>
        <w:t>28</w:t>
      </w:r>
      <w:r>
        <w:rPr>
          <w:spacing w:val="40"/>
        </w:rPr>
        <w:t> </w:t>
      </w:r>
      <w:r>
        <w:rPr/>
        <w:t>сентября</w:t>
      </w:r>
      <w:r>
        <w:rPr>
          <w:spacing w:val="40"/>
        </w:rPr>
        <w:t> </w:t>
      </w:r>
      <w:r>
        <w:rPr/>
        <w:t>2020</w:t>
      </w:r>
      <w:r>
        <w:rPr>
          <w:spacing w:val="40"/>
        </w:rPr>
        <w:t> </w:t>
      </w:r>
      <w:r>
        <w:rPr/>
        <w:t>г.</w:t>
      </w:r>
      <w:r>
        <w:rPr>
          <w:spacing w:val="40"/>
        </w:rPr>
        <w:t> </w:t>
      </w:r>
      <w:r>
        <w:rPr/>
        <w:t>№</w:t>
      </w:r>
      <w:r>
        <w:rPr>
          <w:spacing w:val="40"/>
        </w:rPr>
        <w:t> </w:t>
      </w:r>
      <w:r>
        <w:rPr/>
        <w:t>28</w:t>
      </w:r>
      <w:r>
        <w:rPr>
          <w:spacing w:val="40"/>
        </w:rPr>
        <w:t> </w:t>
      </w:r>
      <w:r>
        <w:rPr/>
        <w:t>(зарегистрировано</w:t>
      </w:r>
      <w:r>
        <w:rPr>
          <w:spacing w:val="40"/>
        </w:rPr>
        <w:t> </w:t>
      </w:r>
      <w:r>
        <w:rPr/>
        <w:t>Министерством</w:t>
      </w:r>
      <w:r>
        <w:rPr>
          <w:spacing w:val="40"/>
        </w:rPr>
        <w:t> </w:t>
      </w:r>
      <w:r>
        <w:rPr/>
        <w:t>юстиции</w:t>
      </w:r>
      <w:r>
        <w:rPr>
          <w:spacing w:val="40"/>
        </w:rPr>
        <w:t> </w:t>
      </w:r>
      <w:r>
        <w:rPr/>
        <w:t>Российской Федерации 18</w:t>
      </w:r>
      <w:r>
        <w:rPr>
          <w:spacing w:val="22"/>
        </w:rPr>
        <w:t> </w:t>
      </w:r>
      <w:r>
        <w:rPr/>
        <w:t>декабря 2020 г.,</w:t>
      </w:r>
      <w:r>
        <w:rPr>
          <w:spacing w:val="21"/>
        </w:rPr>
        <w:t> </w:t>
      </w:r>
      <w:r>
        <w:rPr/>
        <w:t>регистрационный</w:t>
      </w:r>
      <w:r>
        <w:rPr>
          <w:spacing w:val="27"/>
        </w:rPr>
        <w:t> </w:t>
      </w:r>
      <w:r>
        <w:rPr/>
        <w:t>№ 61573), действующими</w:t>
      </w:r>
      <w:r>
        <w:rPr>
          <w:spacing w:val="19"/>
        </w:rPr>
        <w:t> </w:t>
      </w:r>
      <w:r>
        <w:rPr/>
        <w:t>до 1</w:t>
      </w:r>
      <w:r>
        <w:rPr>
          <w:spacing w:val="25"/>
        </w:rPr>
        <w:t> </w:t>
      </w:r>
      <w:r>
        <w:rPr/>
        <w:t>января</w:t>
      </w:r>
      <w:r>
        <w:rPr>
          <w:spacing w:val="21"/>
        </w:rPr>
        <w:t> </w:t>
      </w:r>
      <w:r>
        <w:rPr/>
        <w:t>2027 г. (далее – Санитарно-эпидемиологические требования).</w:t>
      </w:r>
    </w:p>
    <w:p>
      <w:pPr>
        <w:pStyle w:val="ListParagraph"/>
        <w:numPr>
          <w:ilvl w:val="2"/>
          <w:numId w:val="4"/>
        </w:numPr>
        <w:tabs>
          <w:tab w:pos="1495" w:val="left" w:leader="none"/>
          <w:tab w:pos="1960" w:val="left" w:leader="none"/>
          <w:tab w:pos="3220" w:val="left" w:leader="none"/>
          <w:tab w:pos="3568" w:val="left" w:leader="none"/>
          <w:tab w:pos="4024" w:val="left" w:leader="none"/>
          <w:tab w:pos="4279" w:val="left" w:leader="none"/>
          <w:tab w:pos="5426" w:val="left" w:leader="none"/>
          <w:tab w:pos="5719" w:val="left" w:leader="none"/>
          <w:tab w:pos="6058" w:val="left" w:leader="none"/>
          <w:tab w:pos="6201" w:val="left" w:leader="none"/>
          <w:tab w:pos="6540" w:val="left" w:leader="none"/>
          <w:tab w:pos="8072" w:val="left" w:leader="none"/>
          <w:tab w:pos="8177" w:val="left" w:leader="none"/>
          <w:tab w:pos="8701" w:val="left" w:leader="none"/>
          <w:tab w:pos="8912" w:val="left" w:leader="none"/>
          <w:tab w:pos="9361" w:val="left" w:leader="none"/>
        </w:tabs>
        <w:spacing w:line="240" w:lineRule="auto" w:before="0" w:after="0"/>
        <w:ind w:left="779" w:right="685" w:firstLine="0"/>
        <w:jc w:val="left"/>
        <w:rPr>
          <w:sz w:val="24"/>
        </w:rPr>
      </w:pPr>
      <w:r>
        <w:rPr>
          <w:sz w:val="24"/>
        </w:rPr>
        <w:t>ФОП</w:t>
      </w:r>
      <w:r>
        <w:rPr>
          <w:spacing w:val="80"/>
          <w:sz w:val="24"/>
        </w:rPr>
        <w:t> </w:t>
      </w:r>
      <w:r>
        <w:rPr>
          <w:sz w:val="24"/>
        </w:rPr>
        <w:t>ООО</w:t>
      </w:r>
      <w:r>
        <w:rPr>
          <w:spacing w:val="80"/>
          <w:sz w:val="24"/>
        </w:rPr>
        <w:t> </w:t>
      </w:r>
      <w:r>
        <w:rPr>
          <w:sz w:val="24"/>
        </w:rPr>
        <w:t>учитывает</w:t>
        <w:tab/>
        <w:tab/>
      </w:r>
      <w:r>
        <w:rPr>
          <w:spacing w:val="-2"/>
          <w:sz w:val="24"/>
        </w:rPr>
        <w:t>возрастные</w:t>
      </w:r>
      <w:r>
        <w:rPr>
          <w:sz w:val="24"/>
        </w:rPr>
        <w:tab/>
        <w:tab/>
      </w:r>
      <w:r>
        <w:rPr>
          <w:spacing w:val="-10"/>
          <w:sz w:val="24"/>
        </w:rPr>
        <w:t>и</w:t>
      </w:r>
      <w:r>
        <w:rPr>
          <w:sz w:val="24"/>
        </w:rPr>
        <w:tab/>
        <w:tab/>
        <w:tab/>
      </w:r>
      <w:r>
        <w:rPr>
          <w:spacing w:val="-2"/>
          <w:sz w:val="24"/>
        </w:rPr>
        <w:t>психологические</w:t>
      </w:r>
      <w:r>
        <w:rPr>
          <w:sz w:val="24"/>
        </w:rPr>
        <w:tab/>
      </w:r>
      <w:r>
        <w:rPr>
          <w:spacing w:val="-2"/>
          <w:sz w:val="24"/>
        </w:rPr>
        <w:t>особенности </w:t>
      </w:r>
      <w:r>
        <w:rPr>
          <w:sz w:val="24"/>
        </w:rPr>
        <w:t>обучающихся.</w:t>
      </w:r>
      <w:r>
        <w:rPr>
          <w:spacing w:val="77"/>
          <w:sz w:val="24"/>
        </w:rPr>
        <w:t> </w:t>
      </w:r>
      <w:r>
        <w:rPr>
          <w:sz w:val="24"/>
        </w:rPr>
        <w:t>Общий</w:t>
      </w:r>
      <w:r>
        <w:rPr>
          <w:spacing w:val="80"/>
          <w:sz w:val="24"/>
        </w:rPr>
        <w:t> </w:t>
      </w:r>
      <w:r>
        <w:rPr>
          <w:sz w:val="24"/>
        </w:rPr>
        <w:t>объём</w:t>
      </w:r>
      <w:r>
        <w:rPr>
          <w:spacing w:val="80"/>
          <w:sz w:val="24"/>
        </w:rPr>
        <w:t> </w:t>
      </w:r>
      <w:r>
        <w:rPr>
          <w:sz w:val="24"/>
        </w:rPr>
        <w:t>аудиторной</w:t>
      </w:r>
      <w:r>
        <w:rPr>
          <w:spacing w:val="80"/>
          <w:sz w:val="24"/>
        </w:rPr>
        <w:t> </w:t>
      </w:r>
      <w:r>
        <w:rPr>
          <w:sz w:val="24"/>
        </w:rPr>
        <w:t>работы</w:t>
      </w:r>
      <w:r>
        <w:rPr>
          <w:spacing w:val="80"/>
          <w:sz w:val="24"/>
        </w:rPr>
        <w:t> </w:t>
      </w:r>
      <w:r>
        <w:rPr>
          <w:sz w:val="24"/>
        </w:rPr>
        <w:t>обучающихся</w:t>
      </w:r>
      <w:r>
        <w:rPr>
          <w:spacing w:val="79"/>
          <w:sz w:val="24"/>
        </w:rPr>
        <w:t> </w:t>
      </w:r>
      <w:r>
        <w:rPr>
          <w:sz w:val="24"/>
        </w:rPr>
        <w:t>за</w:t>
      </w:r>
      <w:r>
        <w:rPr>
          <w:spacing w:val="40"/>
          <w:sz w:val="24"/>
        </w:rPr>
        <w:t> </w:t>
      </w:r>
      <w:r>
        <w:rPr>
          <w:sz w:val="24"/>
        </w:rPr>
        <w:t>пять</w:t>
      </w:r>
      <w:r>
        <w:rPr>
          <w:spacing w:val="80"/>
          <w:sz w:val="24"/>
        </w:rPr>
        <w:t> </w:t>
      </w:r>
      <w:r>
        <w:rPr>
          <w:sz w:val="24"/>
        </w:rPr>
        <w:t>учебных</w:t>
      </w:r>
      <w:r>
        <w:rPr>
          <w:spacing w:val="75"/>
          <w:sz w:val="24"/>
        </w:rPr>
        <w:t> </w:t>
      </w:r>
      <w:r>
        <w:rPr>
          <w:sz w:val="24"/>
        </w:rPr>
        <w:t>лет не</w:t>
      </w:r>
      <w:r>
        <w:rPr>
          <w:spacing w:val="40"/>
          <w:sz w:val="24"/>
        </w:rPr>
        <w:t> </w:t>
      </w:r>
      <w:r>
        <w:rPr>
          <w:sz w:val="24"/>
        </w:rPr>
        <w:t>может</w:t>
      </w:r>
      <w:r>
        <w:rPr>
          <w:spacing w:val="80"/>
          <w:sz w:val="24"/>
        </w:rPr>
        <w:t> </w:t>
      </w:r>
      <w:r>
        <w:rPr>
          <w:sz w:val="24"/>
        </w:rPr>
        <w:t>составлять</w:t>
      </w:r>
      <w:r>
        <w:rPr>
          <w:spacing w:val="80"/>
          <w:sz w:val="24"/>
        </w:rPr>
        <w:t> </w:t>
      </w:r>
      <w:r>
        <w:rPr>
          <w:sz w:val="24"/>
        </w:rPr>
        <w:t>менее</w:t>
      </w:r>
      <w:r>
        <w:rPr>
          <w:spacing w:val="80"/>
          <w:sz w:val="24"/>
        </w:rPr>
        <w:t> </w:t>
      </w:r>
      <w:r>
        <w:rPr>
          <w:sz w:val="24"/>
        </w:rPr>
        <w:t>5058</w:t>
      </w:r>
      <w:r>
        <w:rPr>
          <w:spacing w:val="80"/>
          <w:sz w:val="24"/>
        </w:rPr>
        <w:t> </w:t>
      </w:r>
      <w:r>
        <w:rPr>
          <w:sz w:val="24"/>
        </w:rPr>
        <w:t>академических</w:t>
      </w:r>
      <w:r>
        <w:rPr>
          <w:spacing w:val="80"/>
          <w:sz w:val="24"/>
        </w:rPr>
        <w:t> </w:t>
      </w:r>
      <w:r>
        <w:rPr>
          <w:sz w:val="24"/>
        </w:rPr>
        <w:t>часов</w:t>
      </w:r>
      <w:r>
        <w:rPr>
          <w:spacing w:val="80"/>
          <w:sz w:val="24"/>
        </w:rPr>
        <w:t> </w:t>
      </w:r>
      <w:r>
        <w:rPr>
          <w:sz w:val="24"/>
        </w:rPr>
        <w:t>и</w:t>
      </w:r>
      <w:r>
        <w:rPr>
          <w:spacing w:val="80"/>
          <w:sz w:val="24"/>
        </w:rPr>
        <w:t> </w:t>
      </w:r>
      <w:r>
        <w:rPr>
          <w:sz w:val="24"/>
        </w:rPr>
        <w:t>более</w:t>
      </w:r>
      <w:r>
        <w:rPr>
          <w:spacing w:val="80"/>
          <w:sz w:val="24"/>
        </w:rPr>
        <w:t> </w:t>
      </w:r>
      <w:r>
        <w:rPr>
          <w:sz w:val="24"/>
        </w:rPr>
        <w:t>5848</w:t>
      </w:r>
      <w:r>
        <w:rPr>
          <w:spacing w:val="80"/>
          <w:sz w:val="24"/>
        </w:rPr>
        <w:t> </w:t>
      </w:r>
      <w:r>
        <w:rPr>
          <w:sz w:val="24"/>
        </w:rPr>
        <w:t>академических часов</w:t>
      </w:r>
      <w:r>
        <w:rPr>
          <w:spacing w:val="80"/>
          <w:w w:val="150"/>
          <w:sz w:val="24"/>
        </w:rPr>
        <w:t> </w:t>
      </w:r>
      <w:r>
        <w:rPr>
          <w:sz w:val="24"/>
        </w:rPr>
        <w:t>в</w:t>
      </w:r>
      <w:r>
        <w:rPr>
          <w:spacing w:val="80"/>
          <w:sz w:val="24"/>
        </w:rPr>
        <w:t> </w:t>
      </w:r>
      <w:r>
        <w:rPr>
          <w:sz w:val="24"/>
        </w:rPr>
        <w:t>соответствии</w:t>
      </w:r>
      <w:r>
        <w:rPr>
          <w:spacing w:val="80"/>
          <w:sz w:val="24"/>
        </w:rPr>
        <w:t> </w:t>
      </w:r>
      <w:r>
        <w:rPr>
          <w:sz w:val="24"/>
        </w:rPr>
        <w:t>с</w:t>
      </w:r>
      <w:r>
        <w:rPr>
          <w:spacing w:val="80"/>
          <w:sz w:val="24"/>
        </w:rPr>
        <w:t> </w:t>
      </w:r>
      <w:r>
        <w:rPr>
          <w:sz w:val="24"/>
        </w:rPr>
        <w:t>требованиями</w:t>
      </w:r>
      <w:r>
        <w:rPr>
          <w:spacing w:val="80"/>
          <w:sz w:val="24"/>
        </w:rPr>
        <w:t> </w:t>
      </w:r>
      <w:r>
        <w:rPr>
          <w:sz w:val="24"/>
        </w:rPr>
        <w:t>к</w:t>
      </w:r>
      <w:r>
        <w:rPr>
          <w:spacing w:val="80"/>
          <w:sz w:val="24"/>
        </w:rPr>
        <w:t> </w:t>
      </w:r>
      <w:r>
        <w:rPr>
          <w:sz w:val="24"/>
        </w:rPr>
        <w:t>организации</w:t>
      </w:r>
      <w:r>
        <w:rPr>
          <w:spacing w:val="80"/>
          <w:sz w:val="24"/>
        </w:rPr>
        <w:t> </w:t>
      </w:r>
      <w:r>
        <w:rPr>
          <w:sz w:val="24"/>
        </w:rPr>
        <w:t>образовательного</w:t>
      </w:r>
      <w:r>
        <w:rPr>
          <w:spacing w:val="80"/>
          <w:sz w:val="24"/>
        </w:rPr>
        <w:t> </w:t>
      </w:r>
      <w:r>
        <w:rPr>
          <w:sz w:val="24"/>
        </w:rPr>
        <w:t>процесса</w:t>
      </w:r>
      <w:r>
        <w:rPr>
          <w:spacing w:val="80"/>
          <w:sz w:val="24"/>
        </w:rPr>
        <w:t> </w:t>
      </w:r>
      <w:r>
        <w:rPr>
          <w:sz w:val="24"/>
        </w:rPr>
        <w:t>к </w:t>
      </w:r>
      <w:r>
        <w:rPr>
          <w:spacing w:val="-2"/>
          <w:sz w:val="24"/>
        </w:rPr>
        <w:t>учебной</w:t>
      </w:r>
      <w:r>
        <w:rPr>
          <w:sz w:val="24"/>
        </w:rPr>
        <w:tab/>
      </w:r>
      <w:r>
        <w:rPr>
          <w:spacing w:val="-2"/>
          <w:sz w:val="24"/>
        </w:rPr>
        <w:t>нагрузке</w:t>
      </w:r>
      <w:r>
        <w:rPr>
          <w:sz w:val="24"/>
        </w:rPr>
        <w:tab/>
      </w:r>
      <w:r>
        <w:rPr>
          <w:spacing w:val="-4"/>
          <w:sz w:val="24"/>
        </w:rPr>
        <w:t>при</w:t>
      </w:r>
      <w:r>
        <w:rPr>
          <w:sz w:val="24"/>
        </w:rPr>
        <w:tab/>
      </w:r>
      <w:r>
        <w:rPr>
          <w:spacing w:val="-2"/>
          <w:sz w:val="24"/>
        </w:rPr>
        <w:t>5-дневной</w:t>
      </w:r>
      <w:r>
        <w:rPr>
          <w:sz w:val="24"/>
        </w:rPr>
        <w:tab/>
      </w:r>
      <w:r>
        <w:rPr>
          <w:spacing w:val="-4"/>
          <w:sz w:val="24"/>
        </w:rPr>
        <w:t>(или</w:t>
      </w:r>
      <w:r>
        <w:rPr>
          <w:sz w:val="24"/>
        </w:rPr>
        <w:tab/>
        <w:tab/>
      </w:r>
      <w:r>
        <w:rPr>
          <w:spacing w:val="-2"/>
          <w:sz w:val="24"/>
        </w:rPr>
        <w:t>6-дневной)</w:t>
      </w:r>
      <w:r>
        <w:rPr>
          <w:sz w:val="24"/>
        </w:rPr>
        <w:tab/>
      </w:r>
      <w:r>
        <w:rPr>
          <w:spacing w:val="-2"/>
          <w:sz w:val="24"/>
        </w:rPr>
        <w:t>учебной</w:t>
      </w:r>
      <w:r>
        <w:rPr>
          <w:sz w:val="24"/>
        </w:rPr>
        <w:tab/>
        <w:tab/>
      </w:r>
      <w:r>
        <w:rPr>
          <w:spacing w:val="-2"/>
          <w:sz w:val="24"/>
        </w:rPr>
        <w:t>неделе, предусмотренными</w:t>
      </w:r>
      <w:r>
        <w:rPr>
          <w:sz w:val="24"/>
        </w:rPr>
        <w:tab/>
        <w:tab/>
      </w:r>
      <w:r>
        <w:rPr>
          <w:spacing w:val="-2"/>
          <w:sz w:val="24"/>
        </w:rPr>
        <w:t>Гигиеническими</w:t>
      </w:r>
      <w:r>
        <w:rPr>
          <w:sz w:val="24"/>
        </w:rPr>
        <w:tab/>
        <w:tab/>
        <w:tab/>
      </w:r>
      <w:r>
        <w:rPr>
          <w:spacing w:val="-2"/>
          <w:sz w:val="24"/>
        </w:rPr>
        <w:t>нормативами</w:t>
      </w:r>
      <w:r>
        <w:rPr>
          <w:sz w:val="24"/>
        </w:rPr>
        <w:tab/>
        <w:tab/>
      </w:r>
      <w:r>
        <w:rPr>
          <w:spacing w:val="-10"/>
          <w:sz w:val="24"/>
        </w:rPr>
        <w:t>и</w:t>
      </w:r>
      <w:r>
        <w:rPr>
          <w:sz w:val="24"/>
        </w:rPr>
        <w:tab/>
        <w:tab/>
      </w:r>
      <w:r>
        <w:rPr>
          <w:spacing w:val="-2"/>
          <w:sz w:val="24"/>
        </w:rPr>
        <w:t>Санитарно- </w:t>
      </w:r>
      <w:r>
        <w:rPr>
          <w:sz w:val="24"/>
        </w:rPr>
        <w:t>эпидемиологическими требованиями.</w:t>
      </w:r>
    </w:p>
    <w:p>
      <w:pPr>
        <w:pStyle w:val="BodyText"/>
        <w:spacing w:line="283" w:lineRule="auto"/>
        <w:ind w:right="737"/>
      </w:pPr>
      <w:r>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w:t>
      </w:r>
      <w:r>
        <w:rPr>
          <w:spacing w:val="40"/>
        </w:rPr>
        <w:t> </w:t>
      </w:r>
      <w:r>
        <w:rPr/>
        <w:t>локальными</w:t>
      </w:r>
      <w:r>
        <w:rPr>
          <w:spacing w:val="40"/>
        </w:rPr>
        <w:t> </w:t>
      </w:r>
      <w:r>
        <w:rPr/>
        <w:t>нормативными</w:t>
      </w:r>
      <w:r>
        <w:rPr>
          <w:spacing w:val="40"/>
        </w:rPr>
        <w:t> </w:t>
      </w:r>
      <w:r>
        <w:rPr/>
        <w:t>актами</w:t>
      </w:r>
      <w:r>
        <w:rPr>
          <w:spacing w:val="40"/>
        </w:rPr>
        <w:t> </w:t>
      </w:r>
      <w:r>
        <w:rPr/>
        <w:t>образовательной</w:t>
      </w:r>
      <w:r>
        <w:rPr>
          <w:spacing w:val="40"/>
        </w:rPr>
        <w:t> </w:t>
      </w:r>
      <w:r>
        <w:rPr/>
        <w:t>организации</w:t>
      </w:r>
      <w:r>
        <w:rPr>
          <w:position w:val="7"/>
          <w:sz w:val="16"/>
        </w:rPr>
        <w:t>14</w:t>
      </w:r>
      <w:r>
        <w:rPr/>
        <w:t>.</w:t>
      </w:r>
    </w:p>
    <w:p>
      <w:pPr>
        <w:pStyle w:val="Heading1"/>
        <w:numPr>
          <w:ilvl w:val="1"/>
          <w:numId w:val="4"/>
        </w:numPr>
        <w:tabs>
          <w:tab w:pos="1841" w:val="left" w:leader="none"/>
        </w:tabs>
        <w:spacing w:line="240" w:lineRule="auto" w:before="20" w:after="0"/>
        <w:ind w:left="1841" w:right="0" w:hanging="356"/>
        <w:jc w:val="both"/>
      </w:pPr>
      <w:r>
        <w:rPr/>
        <w:t>Планируемые</w:t>
      </w:r>
      <w:r>
        <w:rPr>
          <w:spacing w:val="44"/>
        </w:rPr>
        <w:t> </w:t>
      </w:r>
      <w:r>
        <w:rPr/>
        <w:t>результаты</w:t>
      </w:r>
      <w:r>
        <w:rPr>
          <w:spacing w:val="34"/>
        </w:rPr>
        <w:t> </w:t>
      </w:r>
      <w:r>
        <w:rPr/>
        <w:t>освоения</w:t>
      </w:r>
      <w:r>
        <w:rPr>
          <w:spacing w:val="28"/>
        </w:rPr>
        <w:t> </w:t>
      </w:r>
      <w:r>
        <w:rPr/>
        <w:t>ФОП</w:t>
      </w:r>
      <w:r>
        <w:rPr>
          <w:spacing w:val="34"/>
        </w:rPr>
        <w:t> </w:t>
      </w:r>
      <w:r>
        <w:rPr>
          <w:spacing w:val="-5"/>
        </w:rPr>
        <w:t>ООО</w:t>
      </w:r>
    </w:p>
    <w:p>
      <w:pPr>
        <w:pStyle w:val="BodyText"/>
        <w:spacing w:line="285" w:lineRule="auto" w:before="40"/>
        <w:ind w:right="690"/>
      </w:pPr>
      <w:r>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w:t>
      </w:r>
      <w:r>
        <w:rPr>
          <w:spacing w:val="40"/>
        </w:rPr>
        <w:t> </w:t>
      </w:r>
      <w:r>
        <w:rPr/>
        <w:t>предметных достижений обучающегося.</w:t>
      </w:r>
    </w:p>
    <w:p>
      <w:pPr>
        <w:pStyle w:val="BodyText"/>
        <w:spacing w:line="288" w:lineRule="auto" w:before="4"/>
        <w:ind w:right="675"/>
      </w:pPr>
      <w:r>
        <w:rPr/>
        <w:t>Требования</w:t>
      </w:r>
      <w:r>
        <w:rPr>
          <w:spacing w:val="40"/>
        </w:rPr>
        <w:t> </w:t>
      </w:r>
      <w:r>
        <w:rPr/>
        <w:t>к</w:t>
      </w:r>
      <w:r>
        <w:rPr>
          <w:spacing w:val="40"/>
        </w:rPr>
        <w:t> </w:t>
      </w:r>
      <w:r>
        <w:rPr/>
        <w:t>личностным</w:t>
      </w:r>
      <w:r>
        <w:rPr>
          <w:spacing w:val="40"/>
        </w:rPr>
        <w:t> </w:t>
      </w:r>
      <w:r>
        <w:rPr/>
        <w:t>результатам</w:t>
      </w:r>
      <w:r>
        <w:rPr>
          <w:spacing w:val="40"/>
        </w:rPr>
        <w:t> </w:t>
      </w:r>
      <w:r>
        <w:rPr/>
        <w:t>освоения</w:t>
      </w:r>
      <w:r>
        <w:rPr>
          <w:spacing w:val="40"/>
        </w:rPr>
        <w:t> </w:t>
      </w:r>
      <w:r>
        <w:rPr/>
        <w:t>обучающимися</w:t>
      </w:r>
      <w:r>
        <w:rPr>
          <w:spacing w:val="40"/>
        </w:rPr>
        <w:t> </w:t>
      </w:r>
      <w:r>
        <w:rPr/>
        <w:t>ФОП</w:t>
      </w:r>
      <w:r>
        <w:rPr>
          <w:spacing w:val="40"/>
        </w:rPr>
        <w:t> </w:t>
      </w:r>
      <w:r>
        <w:rPr/>
        <w:t>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w:t>
      </w:r>
      <w:r>
        <w:rPr>
          <w:spacing w:val="40"/>
        </w:rPr>
        <w:t> </w:t>
      </w:r>
      <w:r>
        <w:rPr/>
        <w:t>отношения</w:t>
      </w:r>
      <w:r>
        <w:rPr>
          <w:spacing w:val="37"/>
        </w:rPr>
        <w:t> </w:t>
      </w:r>
      <w:r>
        <w:rPr/>
        <w:t>к</w:t>
      </w:r>
      <w:r>
        <w:rPr>
          <w:spacing w:val="40"/>
        </w:rPr>
        <w:t> </w:t>
      </w:r>
      <w:r>
        <w:rPr/>
        <w:t>себе,</w:t>
      </w:r>
      <w:r>
        <w:rPr>
          <w:spacing w:val="40"/>
        </w:rPr>
        <w:t> </w:t>
      </w:r>
      <w:r>
        <w:rPr/>
        <w:t>окружающим</w:t>
      </w:r>
      <w:r>
        <w:rPr>
          <w:spacing w:val="40"/>
        </w:rPr>
        <w:t> </w:t>
      </w:r>
      <w:r>
        <w:rPr/>
        <w:t>людям</w:t>
      </w:r>
      <w:r>
        <w:rPr>
          <w:spacing w:val="40"/>
        </w:rPr>
        <w:t> </w:t>
      </w:r>
      <w:r>
        <w:rPr/>
        <w:t>и</w:t>
      </w:r>
      <w:r>
        <w:rPr>
          <w:spacing w:val="40"/>
        </w:rPr>
        <w:t> </w:t>
      </w:r>
      <w:r>
        <w:rPr/>
        <w:t>жизни</w:t>
      </w:r>
      <w:r>
        <w:rPr>
          <w:spacing w:val="40"/>
        </w:rPr>
        <w:t> </w:t>
      </w:r>
      <w:r>
        <w:rPr/>
        <w:t>в</w:t>
      </w:r>
      <w:r>
        <w:rPr>
          <w:spacing w:val="40"/>
        </w:rPr>
        <w:t> </w:t>
      </w:r>
      <w:r>
        <w:rPr/>
        <w:t>целом.</w:t>
      </w:r>
    </w:p>
    <w:p>
      <w:pPr>
        <w:pStyle w:val="BodyText"/>
        <w:spacing w:line="288" w:lineRule="auto"/>
        <w:ind w:right="678"/>
      </w:pPr>
      <w:r>
        <w:rPr/>
        <w:t>Личностные результаты освоения ФОП ООО достигаются в единстве учебной и воспитательной</w:t>
      </w:r>
      <w:r>
        <w:rPr>
          <w:spacing w:val="40"/>
        </w:rPr>
        <w:t> </w:t>
      </w:r>
      <w:r>
        <w:rPr/>
        <w:t>деятельности</w:t>
      </w:r>
      <w:r>
        <w:rPr>
          <w:spacing w:val="40"/>
        </w:rPr>
        <w:t> </w:t>
      </w:r>
      <w:r>
        <w:rPr/>
        <w:t>образовательной</w:t>
      </w:r>
      <w:r>
        <w:rPr>
          <w:spacing w:val="40"/>
        </w:rPr>
        <w:t> </w:t>
      </w:r>
      <w:r>
        <w:rPr/>
        <w:t>организации</w:t>
      </w:r>
      <w:r>
        <w:rPr>
          <w:spacing w:val="40"/>
        </w:rPr>
        <w:t> </w:t>
      </w:r>
      <w:r>
        <w:rPr/>
        <w:t>в</w:t>
      </w:r>
      <w:r>
        <w:rPr>
          <w:spacing w:val="40"/>
        </w:rPr>
        <w:t> </w:t>
      </w:r>
      <w:r>
        <w:rPr/>
        <w:t>соответствии</w:t>
      </w:r>
      <w:r>
        <w:rPr>
          <w:spacing w:val="40"/>
        </w:rPr>
        <w:t> </w:t>
      </w:r>
      <w:r>
        <w:rP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Pr>
          <w:spacing w:val="40"/>
        </w:rPr>
        <w:t> </w:t>
      </w:r>
      <w:r>
        <w:rPr/>
        <w:t>самовоспитания</w:t>
      </w:r>
      <w:r>
        <w:rPr>
          <w:spacing w:val="40"/>
        </w:rPr>
        <w:t> </w:t>
      </w:r>
      <w:r>
        <w:rPr/>
        <w:t>и</w:t>
      </w:r>
      <w:r>
        <w:rPr>
          <w:spacing w:val="40"/>
        </w:rPr>
        <w:t> </w:t>
      </w:r>
      <w:r>
        <w:rPr/>
        <w:t>саморазвития,</w:t>
      </w:r>
      <w:r>
        <w:rPr>
          <w:spacing w:val="40"/>
        </w:rPr>
        <w:t> </w:t>
      </w:r>
      <w:r>
        <w:rPr/>
        <w:t>формирования</w:t>
      </w:r>
      <w:r>
        <w:rPr>
          <w:spacing w:val="40"/>
        </w:rPr>
        <w:t> </w:t>
      </w:r>
      <w:r>
        <w:rPr/>
        <w:t>внутренней</w:t>
      </w:r>
      <w:r>
        <w:rPr>
          <w:spacing w:val="40"/>
        </w:rPr>
        <w:t> </w:t>
      </w:r>
      <w:r>
        <w:rPr/>
        <w:t>позиции </w:t>
      </w:r>
      <w:r>
        <w:rPr>
          <w:spacing w:val="-2"/>
        </w:rPr>
        <w:t>личности.</w:t>
      </w:r>
    </w:p>
    <w:p>
      <w:pPr>
        <w:pStyle w:val="BodyText"/>
        <w:spacing w:line="288" w:lineRule="auto"/>
        <w:ind w:right="674"/>
      </w:pPr>
      <w:r>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pStyle w:val="BodyText"/>
        <w:spacing w:line="262" w:lineRule="exact"/>
        <w:ind w:left="1485" w:firstLine="0"/>
      </w:pPr>
      <w:r>
        <w:rPr/>
        <w:t>Метапредметные</w:t>
      </w:r>
      <w:r>
        <w:rPr>
          <w:spacing w:val="27"/>
        </w:rPr>
        <w:t> </w:t>
      </w:r>
      <w:r>
        <w:rPr/>
        <w:t>результаты</w:t>
      </w:r>
      <w:r>
        <w:rPr>
          <w:spacing w:val="46"/>
        </w:rPr>
        <w:t> </w:t>
      </w:r>
      <w:r>
        <w:rPr>
          <w:spacing w:val="-2"/>
        </w:rPr>
        <w:t>включают:</w:t>
      </w:r>
    </w:p>
    <w:p>
      <w:pPr>
        <w:pStyle w:val="BodyText"/>
        <w:spacing w:line="288" w:lineRule="auto" w:before="46"/>
        <w:ind w:right="681"/>
      </w:pPr>
      <w:r>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w:t>
      </w:r>
      <w:r>
        <w:rPr>
          <w:spacing w:val="40"/>
        </w:rPr>
        <w:t> </w:t>
      </w:r>
      <w:r>
        <w:rPr/>
        <w:t>(познавательные,</w:t>
      </w:r>
      <w:r>
        <w:rPr>
          <w:spacing w:val="40"/>
        </w:rPr>
        <w:t> </w:t>
      </w:r>
      <w:r>
        <w:rPr/>
        <w:t>коммуникативные,</w:t>
      </w:r>
      <w:r>
        <w:rPr>
          <w:spacing w:val="40"/>
        </w:rPr>
        <w:t> </w:t>
      </w:r>
      <w:r>
        <w:rPr/>
        <w:t>регулятивные);</w:t>
      </w:r>
    </w:p>
    <w:p>
      <w:pPr>
        <w:pStyle w:val="BodyText"/>
        <w:spacing w:before="43"/>
        <w:ind w:left="0" w:firstLine="0"/>
        <w:jc w:val="left"/>
      </w:pPr>
    </w:p>
    <w:p>
      <w:pPr>
        <w:pStyle w:val="BodyText"/>
        <w:spacing w:line="247" w:lineRule="auto"/>
        <w:ind w:right="732" w:firstLine="0"/>
        <w:jc w:val="left"/>
      </w:pPr>
      <w:r>
        <w:rPr>
          <w:rFonts w:ascii="Calibri" w:hAnsi="Calibri"/>
          <w:position w:val="7"/>
          <w:sz w:val="13"/>
        </w:rPr>
        <w:t>14</w:t>
      </w:r>
      <w:r>
        <w:rPr>
          <w:spacing w:val="40"/>
          <w:position w:val="7"/>
          <w:sz w:val="13"/>
        </w:rPr>
        <w:t> </w:t>
      </w:r>
      <w:r>
        <w:rPr/>
        <w:t>Пункт</w:t>
      </w:r>
      <w:r>
        <w:rPr>
          <w:spacing w:val="40"/>
        </w:rPr>
        <w:t> </w:t>
      </w:r>
      <w:r>
        <w:rPr/>
        <w:t>3</w:t>
      </w:r>
      <w:r>
        <w:rPr>
          <w:spacing w:val="40"/>
        </w:rPr>
        <w:t> </w:t>
      </w:r>
      <w:r>
        <w:rPr/>
        <w:t>части</w:t>
      </w:r>
      <w:r>
        <w:rPr>
          <w:spacing w:val="40"/>
        </w:rPr>
        <w:t> </w:t>
      </w:r>
      <w:r>
        <w:rPr/>
        <w:t>1</w:t>
      </w:r>
      <w:r>
        <w:rPr>
          <w:spacing w:val="40"/>
        </w:rPr>
        <w:t> </w:t>
      </w:r>
      <w:r>
        <w:rPr/>
        <w:t>статьи</w:t>
      </w:r>
      <w:r>
        <w:rPr>
          <w:spacing w:val="40"/>
        </w:rPr>
        <w:t> </w:t>
      </w:r>
      <w:r>
        <w:rPr/>
        <w:t>34</w:t>
      </w:r>
      <w:r>
        <w:rPr>
          <w:spacing w:val="40"/>
        </w:rPr>
        <w:t> </w:t>
      </w:r>
      <w:r>
        <w:rPr/>
        <w:t>Федерального</w:t>
      </w:r>
      <w:r>
        <w:rPr>
          <w:spacing w:val="40"/>
        </w:rPr>
        <w:t> </w:t>
      </w:r>
      <w:r>
        <w:rPr/>
        <w:t>закона</w:t>
      </w:r>
      <w:r>
        <w:rPr>
          <w:spacing w:val="40"/>
        </w:rPr>
        <w:t> </w:t>
      </w:r>
      <w:r>
        <w:rPr/>
        <w:t>от</w:t>
      </w:r>
      <w:r>
        <w:rPr>
          <w:spacing w:val="40"/>
        </w:rPr>
        <w:t> </w:t>
      </w:r>
      <w:r>
        <w:rPr/>
        <w:t>29</w:t>
      </w:r>
      <w:r>
        <w:rPr>
          <w:spacing w:val="40"/>
        </w:rPr>
        <w:t> </w:t>
      </w:r>
      <w:r>
        <w:rPr/>
        <w:t>декабря</w:t>
      </w:r>
      <w:r>
        <w:rPr>
          <w:spacing w:val="40"/>
        </w:rPr>
        <w:t> </w:t>
      </w:r>
      <w:r>
        <w:rPr/>
        <w:t>2012</w:t>
      </w:r>
      <w:r>
        <w:rPr>
          <w:spacing w:val="40"/>
        </w:rPr>
        <w:t> </w:t>
      </w:r>
      <w:r>
        <w:rPr/>
        <w:t>г.</w:t>
      </w:r>
      <w:r>
        <w:rPr>
          <w:spacing w:val="40"/>
        </w:rPr>
        <w:t> </w:t>
      </w:r>
      <w:r>
        <w:rPr/>
        <w:t>№</w:t>
      </w:r>
      <w:r>
        <w:rPr>
          <w:spacing w:val="40"/>
        </w:rPr>
        <w:t> </w:t>
      </w:r>
      <w:r>
        <w:rPr/>
        <w:t>273-ФЗ</w:t>
      </w:r>
      <w:r>
        <w:rPr>
          <w:spacing w:val="40"/>
        </w:rPr>
        <w:t> </w:t>
      </w:r>
      <w:r>
        <w:rPr/>
        <w:t>«Об образовании в Российской Федерации».</w:t>
      </w:r>
    </w:p>
    <w:p>
      <w:pPr>
        <w:spacing w:after="0" w:line="247" w:lineRule="auto"/>
        <w:jc w:val="left"/>
        <w:sectPr>
          <w:pgSz w:w="11910" w:h="16850"/>
          <w:pgMar w:header="0" w:footer="922" w:top="1060" w:bottom="1120" w:left="920" w:right="160"/>
        </w:sectPr>
      </w:pPr>
    </w:p>
    <w:p>
      <w:pPr>
        <w:pStyle w:val="BodyText"/>
        <w:spacing w:line="292" w:lineRule="auto" w:before="66"/>
        <w:ind w:left="1485" w:right="717" w:firstLine="0"/>
      </w:pPr>
      <w:r>
        <w:rPr/>
        <w:t>способность их использовать в учебной, познавательной и социальной практике; готовность</w:t>
      </w:r>
      <w:r>
        <w:rPr>
          <w:spacing w:val="73"/>
        </w:rPr>
        <w:t>  </w:t>
      </w:r>
      <w:r>
        <w:rPr/>
        <w:t>к</w:t>
      </w:r>
      <w:r>
        <w:rPr>
          <w:spacing w:val="78"/>
        </w:rPr>
        <w:t>  </w:t>
      </w:r>
      <w:r>
        <w:rPr/>
        <w:t>самостоятельному</w:t>
      </w:r>
      <w:r>
        <w:rPr>
          <w:spacing w:val="70"/>
        </w:rPr>
        <w:t>  </w:t>
      </w:r>
      <w:r>
        <w:rPr/>
        <w:t>планированию</w:t>
      </w:r>
      <w:r>
        <w:rPr>
          <w:spacing w:val="77"/>
        </w:rPr>
        <w:t>  </w:t>
      </w:r>
      <w:r>
        <w:rPr/>
        <w:t>и</w:t>
      </w:r>
      <w:r>
        <w:rPr>
          <w:spacing w:val="75"/>
        </w:rPr>
        <w:t>  </w:t>
      </w:r>
      <w:r>
        <w:rPr/>
        <w:t>осуществлению</w:t>
      </w:r>
      <w:r>
        <w:rPr>
          <w:spacing w:val="75"/>
        </w:rPr>
        <w:t>  </w:t>
      </w:r>
      <w:r>
        <w:rPr>
          <w:spacing w:val="-2"/>
        </w:rPr>
        <w:t>учебной</w:t>
      </w:r>
    </w:p>
    <w:p>
      <w:pPr>
        <w:pStyle w:val="BodyText"/>
        <w:spacing w:line="288" w:lineRule="auto"/>
        <w:ind w:right="753" w:firstLine="0"/>
      </w:pPr>
      <w:r>
        <w:rPr/>
        <w:t>деятельности и организации учебного сотрудничества с педагогическими работниками и сверстниками,</w:t>
      </w:r>
      <w:r>
        <w:rPr>
          <w:spacing w:val="40"/>
        </w:rPr>
        <w:t> </w:t>
      </w:r>
      <w:r>
        <w:rPr/>
        <w:t>к</w:t>
      </w:r>
      <w:r>
        <w:rPr>
          <w:spacing w:val="40"/>
        </w:rPr>
        <w:t> </w:t>
      </w:r>
      <w:r>
        <w:rPr/>
        <w:t>участию</w:t>
      </w:r>
      <w:r>
        <w:rPr>
          <w:spacing w:val="40"/>
        </w:rPr>
        <w:t> </w:t>
      </w:r>
      <w:r>
        <w:rPr/>
        <w:t>в</w:t>
      </w:r>
      <w:r>
        <w:rPr>
          <w:spacing w:val="40"/>
        </w:rPr>
        <w:t> </w:t>
      </w:r>
      <w:r>
        <w:rPr/>
        <w:t>построении</w:t>
      </w:r>
      <w:r>
        <w:rPr>
          <w:spacing w:val="40"/>
        </w:rPr>
        <w:t> </w:t>
      </w:r>
      <w:r>
        <w:rPr/>
        <w:t>индивидуальной</w:t>
      </w:r>
      <w:r>
        <w:rPr>
          <w:spacing w:val="40"/>
        </w:rPr>
        <w:t> </w:t>
      </w:r>
      <w:r>
        <w:rPr/>
        <w:t>образовательной</w:t>
      </w:r>
      <w:r>
        <w:rPr>
          <w:spacing w:val="40"/>
        </w:rPr>
        <w:t> </w:t>
      </w:r>
      <w:r>
        <w:rPr/>
        <w:t>траектории;</w:t>
      </w:r>
    </w:p>
    <w:p>
      <w:pPr>
        <w:pStyle w:val="BodyText"/>
        <w:spacing w:line="288" w:lineRule="auto"/>
        <w:ind w:right="686"/>
      </w:pPr>
      <w:r>
        <w:rPr/>
        <w:t>овладение</w:t>
      </w:r>
      <w:r>
        <w:rPr>
          <w:spacing w:val="40"/>
        </w:rPr>
        <w:t> </w:t>
      </w:r>
      <w:r>
        <w:rPr/>
        <w:t>навыками</w:t>
      </w:r>
      <w:r>
        <w:rPr>
          <w:spacing w:val="40"/>
        </w:rPr>
        <w:t> </w:t>
      </w:r>
      <w:r>
        <w:rPr/>
        <w:t>работы</w:t>
      </w:r>
      <w:r>
        <w:rPr>
          <w:spacing w:val="40"/>
        </w:rPr>
        <w:t> </w:t>
      </w:r>
      <w:r>
        <w:rPr/>
        <w:t>с</w:t>
      </w:r>
      <w:r>
        <w:rPr>
          <w:spacing w:val="40"/>
        </w:rPr>
        <w:t> </w:t>
      </w:r>
      <w:r>
        <w:rPr/>
        <w:t>информацией:</w:t>
      </w:r>
      <w:r>
        <w:rPr>
          <w:spacing w:val="40"/>
        </w:rPr>
        <w:t> </w:t>
      </w:r>
      <w:r>
        <w:rPr/>
        <w:t>восприятие</w:t>
      </w:r>
      <w:r>
        <w:rPr>
          <w:spacing w:val="40"/>
        </w:rPr>
        <w:t> </w:t>
      </w:r>
      <w:r>
        <w:rPr/>
        <w:t>и</w:t>
      </w:r>
      <w:r>
        <w:rPr>
          <w:spacing w:val="40"/>
        </w:rPr>
        <w:t> </w:t>
      </w:r>
      <w:r>
        <w:rPr/>
        <w:t>создание информационных</w:t>
      </w:r>
      <w:r>
        <w:rPr>
          <w:spacing w:val="40"/>
        </w:rPr>
        <w:t> </w:t>
      </w:r>
      <w:r>
        <w:rPr/>
        <w:t>текстов</w:t>
      </w:r>
      <w:r>
        <w:rPr>
          <w:spacing w:val="40"/>
        </w:rPr>
        <w:t> </w:t>
      </w:r>
      <w:r>
        <w:rPr/>
        <w:t>в</w:t>
      </w:r>
      <w:r>
        <w:rPr>
          <w:spacing w:val="40"/>
        </w:rPr>
        <w:t> </w:t>
      </w:r>
      <w:r>
        <w:rPr/>
        <w:t>различных</w:t>
      </w:r>
      <w:r>
        <w:rPr>
          <w:spacing w:val="40"/>
        </w:rPr>
        <w:t> </w:t>
      </w:r>
      <w:r>
        <w:rPr/>
        <w:t>форматах,</w:t>
      </w:r>
      <w:r>
        <w:rPr>
          <w:spacing w:val="40"/>
        </w:rPr>
        <w:t> </w:t>
      </w:r>
      <w:r>
        <w:rPr/>
        <w:t>в</w:t>
      </w:r>
      <w:r>
        <w:rPr>
          <w:spacing w:val="40"/>
        </w:rPr>
        <w:t> </w:t>
      </w:r>
      <w:r>
        <w:rPr/>
        <w:t>том</w:t>
      </w:r>
      <w:r>
        <w:rPr>
          <w:spacing w:val="40"/>
        </w:rPr>
        <w:t> </w:t>
      </w:r>
      <w:r>
        <w:rPr/>
        <w:t>числе</w:t>
      </w:r>
      <w:r>
        <w:rPr>
          <w:spacing w:val="40"/>
        </w:rPr>
        <w:t> </w:t>
      </w:r>
      <w:r>
        <w:rPr/>
        <w:t>цифровых,</w:t>
      </w:r>
      <w:r>
        <w:rPr>
          <w:spacing w:val="40"/>
        </w:rPr>
        <w:t> </w:t>
      </w:r>
      <w:r>
        <w:rPr/>
        <w:t>с</w:t>
      </w:r>
      <w:r>
        <w:rPr>
          <w:spacing w:val="40"/>
        </w:rPr>
        <w:t> </w:t>
      </w:r>
      <w:r>
        <w:rPr/>
        <w:t>учетом назначения информации и ее целевой аудитории.</w:t>
      </w:r>
    </w:p>
    <w:p>
      <w:pPr>
        <w:pStyle w:val="BodyText"/>
        <w:spacing w:line="285" w:lineRule="auto"/>
        <w:ind w:right="686"/>
      </w:pPr>
      <w:r>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BodyText"/>
        <w:spacing w:line="288" w:lineRule="auto"/>
        <w:ind w:left="1485" w:right="2084" w:firstLine="0"/>
        <w:jc w:val="left"/>
      </w:pPr>
      <w:r>
        <w:rPr/>
        <w:t>познавательными универсальными учебными действиями; коммуникативными универсальными учебными действиями; регулятивными</w:t>
      </w:r>
      <w:r>
        <w:rPr>
          <w:spacing w:val="40"/>
        </w:rPr>
        <w:t> </w:t>
      </w:r>
      <w:r>
        <w:rPr/>
        <w:t>универсальными учебными действиями.</w:t>
      </w:r>
    </w:p>
    <w:p>
      <w:pPr>
        <w:pStyle w:val="BodyText"/>
        <w:spacing w:line="288" w:lineRule="auto"/>
        <w:ind w:right="686"/>
      </w:pPr>
      <w:r>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BodyText"/>
        <w:tabs>
          <w:tab w:pos="2865" w:val="left" w:leader="none"/>
          <w:tab w:pos="4070" w:val="left" w:leader="none"/>
          <w:tab w:pos="6228" w:val="left" w:leader="none"/>
          <w:tab w:pos="8053" w:val="left" w:leader="none"/>
          <w:tab w:pos="9178" w:val="left" w:leader="none"/>
        </w:tabs>
        <w:spacing w:line="285" w:lineRule="auto"/>
        <w:ind w:left="820" w:right="712" w:firstLine="688"/>
        <w:jc w:val="right"/>
      </w:pPr>
      <w:r>
        <w:rPr>
          <w:spacing w:val="-2"/>
        </w:rPr>
        <w:t>Овладение</w:t>
      </w:r>
      <w:r>
        <w:rPr/>
        <w:tab/>
      </w:r>
      <w:r>
        <w:rPr>
          <w:spacing w:val="-2"/>
        </w:rPr>
        <w:t>системой</w:t>
      </w:r>
      <w:r>
        <w:rPr/>
        <w:tab/>
      </w:r>
      <w:r>
        <w:rPr>
          <w:spacing w:val="-2"/>
        </w:rPr>
        <w:t>коммуникативных</w:t>
      </w:r>
      <w:r>
        <w:rPr/>
        <w:tab/>
      </w:r>
      <w:r>
        <w:rPr>
          <w:spacing w:val="-2"/>
        </w:rPr>
        <w:t>универсальных</w:t>
      </w:r>
      <w:r>
        <w:rPr/>
        <w:tab/>
      </w:r>
      <w:r>
        <w:rPr>
          <w:spacing w:val="-2"/>
        </w:rPr>
        <w:t>учебных</w:t>
      </w:r>
      <w:r>
        <w:rPr/>
        <w:tab/>
      </w:r>
      <w:r>
        <w:rPr>
          <w:spacing w:val="-2"/>
        </w:rPr>
        <w:t>действий </w:t>
      </w:r>
      <w:r>
        <w:rPr/>
        <w:t>обеспечивает</w:t>
      </w:r>
      <w:r>
        <w:rPr>
          <w:spacing w:val="33"/>
        </w:rPr>
        <w:t> </w:t>
      </w:r>
      <w:r>
        <w:rPr/>
        <w:t>сформированность</w:t>
      </w:r>
      <w:r>
        <w:rPr>
          <w:spacing w:val="34"/>
        </w:rPr>
        <w:t> </w:t>
      </w:r>
      <w:r>
        <w:rPr/>
        <w:t>социальных</w:t>
      </w:r>
      <w:r>
        <w:rPr>
          <w:spacing w:val="23"/>
        </w:rPr>
        <w:t> </w:t>
      </w:r>
      <w:r>
        <w:rPr/>
        <w:t>навыков</w:t>
      </w:r>
      <w:r>
        <w:rPr>
          <w:spacing w:val="39"/>
        </w:rPr>
        <w:t> </w:t>
      </w:r>
      <w:r>
        <w:rPr/>
        <w:t>общения,</w:t>
      </w:r>
      <w:r>
        <w:rPr>
          <w:spacing w:val="42"/>
        </w:rPr>
        <w:t> </w:t>
      </w:r>
      <w:r>
        <w:rPr/>
        <w:t>совместной</w:t>
      </w:r>
      <w:r>
        <w:rPr>
          <w:spacing w:val="32"/>
        </w:rPr>
        <w:t> </w:t>
      </w:r>
      <w:r>
        <w:rPr>
          <w:spacing w:val="-2"/>
        </w:rPr>
        <w:t>деятельности.</w:t>
      </w:r>
    </w:p>
    <w:p>
      <w:pPr>
        <w:pStyle w:val="BodyText"/>
        <w:spacing w:line="290" w:lineRule="auto"/>
        <w:ind w:right="713" w:firstLine="731"/>
      </w:pPr>
      <w:r>
        <w:rPr/>
        <w:t>Овладение</w:t>
      </w:r>
      <w:r>
        <w:rPr>
          <w:spacing w:val="40"/>
        </w:rPr>
        <w:t> </w:t>
      </w:r>
      <w:r>
        <w:rPr/>
        <w:t>регулятивными</w:t>
      </w:r>
      <w:r>
        <w:rPr>
          <w:spacing w:val="40"/>
        </w:rPr>
        <w:t> </w:t>
      </w:r>
      <w:r>
        <w:rPr/>
        <w:t>универсальными</w:t>
      </w:r>
      <w:r>
        <w:rPr>
          <w:spacing w:val="40"/>
        </w:rPr>
        <w:t> </w:t>
      </w:r>
      <w:r>
        <w:rPr/>
        <w:t>учебными</w:t>
      </w:r>
      <w:r>
        <w:rPr>
          <w:spacing w:val="40"/>
        </w:rPr>
        <w:t> </w:t>
      </w:r>
      <w:r>
        <w:rPr/>
        <w:t>действиями</w:t>
      </w:r>
      <w:r>
        <w:rPr>
          <w:spacing w:val="40"/>
        </w:rPr>
        <w:t> </w:t>
      </w:r>
      <w:r>
        <w:rPr/>
        <w:t>включает</w:t>
      </w:r>
      <w:r>
        <w:rPr>
          <w:spacing w:val="80"/>
        </w:rPr>
        <w:t> </w:t>
      </w:r>
      <w:r>
        <w:rPr/>
        <w:t>умения</w:t>
      </w:r>
      <w:r>
        <w:rPr>
          <w:spacing w:val="40"/>
        </w:rPr>
        <w:t> </w:t>
      </w:r>
      <w:r>
        <w:rPr/>
        <w:t>самоорганизации,</w:t>
      </w:r>
      <w:r>
        <w:rPr>
          <w:spacing w:val="40"/>
        </w:rPr>
        <w:t> </w:t>
      </w:r>
      <w:r>
        <w:rPr/>
        <w:t>самоконтроля,</w:t>
      </w:r>
      <w:r>
        <w:rPr>
          <w:spacing w:val="40"/>
        </w:rPr>
        <w:t> </w:t>
      </w:r>
      <w:r>
        <w:rPr/>
        <w:t>развитие</w:t>
      </w:r>
      <w:r>
        <w:rPr>
          <w:spacing w:val="40"/>
        </w:rPr>
        <w:t> </w:t>
      </w:r>
      <w:r>
        <w:rPr/>
        <w:t>эмоционального</w:t>
      </w:r>
      <w:r>
        <w:rPr>
          <w:spacing w:val="40"/>
        </w:rPr>
        <w:t> </w:t>
      </w:r>
      <w:r>
        <w:rPr/>
        <w:t>интеллекта.</w:t>
      </w:r>
    </w:p>
    <w:p>
      <w:pPr>
        <w:pStyle w:val="BodyText"/>
        <w:spacing w:line="258" w:lineRule="exact"/>
        <w:ind w:left="1485" w:firstLine="0"/>
      </w:pPr>
      <w:r>
        <w:rPr/>
        <w:t>Предметные</w:t>
      </w:r>
      <w:r>
        <w:rPr>
          <w:spacing w:val="32"/>
        </w:rPr>
        <w:t> </w:t>
      </w:r>
      <w:r>
        <w:rPr/>
        <w:t>результаты</w:t>
      </w:r>
      <w:r>
        <w:rPr>
          <w:spacing w:val="27"/>
        </w:rPr>
        <w:t> </w:t>
      </w:r>
      <w:r>
        <w:rPr>
          <w:spacing w:val="-2"/>
        </w:rPr>
        <w:t>включают:</w:t>
      </w:r>
    </w:p>
    <w:p>
      <w:pPr>
        <w:pStyle w:val="BodyText"/>
        <w:spacing w:line="288" w:lineRule="auto" w:before="46"/>
        <w:ind w:right="684"/>
      </w:pPr>
      <w:r>
        <w:rPr/>
        <w:t>освоение</w:t>
      </w:r>
      <w:r>
        <w:rPr>
          <w:spacing w:val="40"/>
        </w:rPr>
        <w:t> </w:t>
      </w:r>
      <w:r>
        <w:rPr/>
        <w:t>обучающимися</w:t>
      </w:r>
      <w:r>
        <w:rPr>
          <w:spacing w:val="40"/>
        </w:rPr>
        <w:t> </w:t>
      </w:r>
      <w:r>
        <w:rPr/>
        <w:t>в</w:t>
      </w:r>
      <w:r>
        <w:rPr>
          <w:spacing w:val="40"/>
        </w:rPr>
        <w:t> </w:t>
      </w:r>
      <w:r>
        <w:rPr/>
        <w:t>ходе</w:t>
      </w:r>
      <w:r>
        <w:rPr>
          <w:spacing w:val="40"/>
        </w:rPr>
        <w:t> </w:t>
      </w:r>
      <w:r>
        <w:rPr/>
        <w:t>изучения</w:t>
      </w:r>
      <w:r>
        <w:rPr>
          <w:spacing w:val="40"/>
        </w:rPr>
        <w:t> </w:t>
      </w:r>
      <w:r>
        <w:rPr/>
        <w:t>учебного</w:t>
      </w:r>
      <w:r>
        <w:rPr>
          <w:spacing w:val="40"/>
        </w:rPr>
        <w:t> </w:t>
      </w:r>
      <w:r>
        <w:rPr/>
        <w:t>предмета</w:t>
      </w:r>
      <w:r>
        <w:rPr>
          <w:spacing w:val="40"/>
        </w:rPr>
        <w:t> </w:t>
      </w:r>
      <w:r>
        <w:rPr/>
        <w:t>научных</w:t>
      </w:r>
      <w:r>
        <w:rPr>
          <w:spacing w:val="40"/>
        </w:rPr>
        <w:t> </w:t>
      </w:r>
      <w:r>
        <w:rPr/>
        <w:t>знаний, умений и способов действий, специфических для соответствующей предметной области; предпосылки научного типа мышления;</w:t>
      </w:r>
    </w:p>
    <w:p>
      <w:pPr>
        <w:pStyle w:val="BodyText"/>
        <w:spacing w:line="292" w:lineRule="auto"/>
        <w:ind w:right="690"/>
      </w:pPr>
      <w:r>
        <w:rPr/>
        <w:t>виды</w:t>
      </w:r>
      <w:r>
        <w:rPr>
          <w:spacing w:val="40"/>
        </w:rPr>
        <w:t> </w:t>
      </w:r>
      <w:r>
        <w:rPr/>
        <w:t>деятельности</w:t>
      </w:r>
      <w:r>
        <w:rPr>
          <w:spacing w:val="40"/>
        </w:rPr>
        <w:t> </w:t>
      </w:r>
      <w:r>
        <w:rPr/>
        <w:t>по</w:t>
      </w:r>
      <w:r>
        <w:rPr>
          <w:spacing w:val="40"/>
        </w:rPr>
        <w:t> </w:t>
      </w:r>
      <w:r>
        <w:rPr/>
        <w:t>получению</w:t>
      </w:r>
      <w:r>
        <w:rPr>
          <w:spacing w:val="40"/>
        </w:rPr>
        <w:t> </w:t>
      </w:r>
      <w:r>
        <w:rPr/>
        <w:t>нового</w:t>
      </w:r>
      <w:r>
        <w:rPr>
          <w:spacing w:val="40"/>
        </w:rPr>
        <w:t> </w:t>
      </w:r>
      <w:r>
        <w:rPr/>
        <w:t>знания,</w:t>
      </w:r>
      <w:r>
        <w:rPr>
          <w:spacing w:val="40"/>
        </w:rPr>
        <w:t> </w:t>
      </w:r>
      <w:r>
        <w:rPr/>
        <w:t>его</w:t>
      </w:r>
      <w:r>
        <w:rPr>
          <w:spacing w:val="40"/>
        </w:rPr>
        <w:t> </w:t>
      </w:r>
      <w:r>
        <w:rPr/>
        <w:t>интерпретации, преобразованию и применению в различных учебных ситуациях, в том числе при создании учебных и социальных проектов.</w:t>
      </w:r>
    </w:p>
    <w:p>
      <w:pPr>
        <w:pStyle w:val="BodyText"/>
        <w:spacing w:line="259" w:lineRule="exact"/>
        <w:ind w:left="1485" w:firstLine="0"/>
      </w:pPr>
      <w:r>
        <w:rPr/>
        <w:t>Требования</w:t>
      </w:r>
      <w:r>
        <w:rPr>
          <w:spacing w:val="20"/>
        </w:rPr>
        <w:t> </w:t>
      </w:r>
      <w:r>
        <w:rPr/>
        <w:t>к</w:t>
      </w:r>
      <w:r>
        <w:rPr>
          <w:spacing w:val="24"/>
        </w:rPr>
        <w:t> </w:t>
      </w:r>
      <w:r>
        <w:rPr/>
        <w:t>предметным</w:t>
      </w:r>
      <w:r>
        <w:rPr>
          <w:spacing w:val="27"/>
        </w:rPr>
        <w:t> </w:t>
      </w:r>
      <w:r>
        <w:rPr>
          <w:spacing w:val="-2"/>
        </w:rPr>
        <w:t>результатам:</w:t>
      </w:r>
    </w:p>
    <w:p>
      <w:pPr>
        <w:pStyle w:val="BodyText"/>
        <w:spacing w:line="288" w:lineRule="auto" w:before="43"/>
        <w:ind w:right="732"/>
        <w:jc w:val="left"/>
      </w:pPr>
      <w:r>
        <w:rPr/>
        <w:t>сформулированы</w:t>
      </w:r>
      <w:r>
        <w:rPr>
          <w:spacing w:val="80"/>
        </w:rPr>
        <w:t> </w:t>
      </w:r>
      <w:r>
        <w:rPr/>
        <w:t>в</w:t>
      </w:r>
      <w:r>
        <w:rPr>
          <w:spacing w:val="80"/>
        </w:rPr>
        <w:t> </w:t>
      </w:r>
      <w:r>
        <w:rPr/>
        <w:t>деятельностной</w:t>
      </w:r>
      <w:r>
        <w:rPr>
          <w:spacing w:val="80"/>
        </w:rPr>
        <w:t> </w:t>
      </w:r>
      <w:r>
        <w:rPr/>
        <w:t>форме</w:t>
      </w:r>
      <w:r>
        <w:rPr>
          <w:spacing w:val="80"/>
        </w:rPr>
        <w:t> </w:t>
      </w:r>
      <w:r>
        <w:rPr/>
        <w:t>с</w:t>
      </w:r>
      <w:r>
        <w:rPr>
          <w:spacing w:val="80"/>
        </w:rPr>
        <w:t> </w:t>
      </w:r>
      <w:r>
        <w:rPr/>
        <w:t>усилением</w:t>
      </w:r>
      <w:r>
        <w:rPr>
          <w:spacing w:val="80"/>
        </w:rPr>
        <w:t> </w:t>
      </w:r>
      <w:r>
        <w:rPr/>
        <w:t>акцента</w:t>
      </w:r>
      <w:r>
        <w:rPr>
          <w:spacing w:val="80"/>
        </w:rPr>
        <w:t> </w:t>
      </w:r>
      <w:r>
        <w:rPr/>
        <w:t>на</w:t>
      </w:r>
      <w:r>
        <w:rPr>
          <w:spacing w:val="80"/>
        </w:rPr>
        <w:t> </w:t>
      </w:r>
      <w:r>
        <w:rPr/>
        <w:t>применение знаний и конкретные умения;</w:t>
      </w:r>
    </w:p>
    <w:p>
      <w:pPr>
        <w:pStyle w:val="BodyText"/>
        <w:tabs>
          <w:tab w:pos="4041" w:val="left" w:leader="none"/>
        </w:tabs>
        <w:spacing w:line="285" w:lineRule="auto" w:before="2"/>
        <w:ind w:right="741"/>
        <w:jc w:val="left"/>
      </w:pPr>
      <w:r>
        <w:rPr/>
        <w:t>определяют</w:t>
      </w:r>
      <w:r>
        <w:rPr>
          <w:spacing w:val="80"/>
        </w:rPr>
        <w:t> </w:t>
      </w:r>
      <w:r>
        <w:rPr/>
        <w:t>минимум</w:t>
        <w:tab/>
        <w:t>содержания</w:t>
      </w:r>
      <w:r>
        <w:rPr>
          <w:spacing w:val="80"/>
          <w:w w:val="150"/>
        </w:rPr>
        <w:t> </w:t>
      </w:r>
      <w:r>
        <w:rPr/>
        <w:t>гарантированного</w:t>
      </w:r>
      <w:r>
        <w:rPr>
          <w:spacing w:val="80"/>
          <w:w w:val="150"/>
        </w:rPr>
        <w:t> </w:t>
      </w:r>
      <w:r>
        <w:rPr/>
        <w:t>государством</w:t>
      </w:r>
      <w:r>
        <w:rPr>
          <w:spacing w:val="80"/>
          <w:w w:val="150"/>
        </w:rPr>
        <w:t> </w:t>
      </w:r>
      <w:r>
        <w:rPr/>
        <w:t>основного</w:t>
      </w:r>
      <w:r>
        <w:rPr>
          <w:spacing w:val="40"/>
        </w:rPr>
        <w:t> </w:t>
      </w:r>
      <w:r>
        <w:rPr/>
        <w:t>общего</w:t>
      </w:r>
      <w:r>
        <w:rPr>
          <w:spacing w:val="40"/>
        </w:rPr>
        <w:t> </w:t>
      </w:r>
      <w:r>
        <w:rPr/>
        <w:t>образования,</w:t>
      </w:r>
      <w:r>
        <w:rPr>
          <w:spacing w:val="40"/>
        </w:rPr>
        <w:t> </w:t>
      </w:r>
      <w:r>
        <w:rPr/>
        <w:t>построенного</w:t>
      </w:r>
      <w:r>
        <w:rPr>
          <w:spacing w:val="40"/>
        </w:rPr>
        <w:t> </w:t>
      </w:r>
      <w:r>
        <w:rPr/>
        <w:t>в</w:t>
      </w:r>
      <w:r>
        <w:rPr>
          <w:spacing w:val="40"/>
        </w:rPr>
        <w:t> </w:t>
      </w:r>
      <w:r>
        <w:rPr/>
        <w:t>логике</w:t>
      </w:r>
      <w:r>
        <w:rPr>
          <w:spacing w:val="40"/>
        </w:rPr>
        <w:t> </w:t>
      </w:r>
      <w:r>
        <w:rPr/>
        <w:t>изучения</w:t>
      </w:r>
      <w:r>
        <w:rPr>
          <w:spacing w:val="40"/>
        </w:rPr>
        <w:t> </w:t>
      </w:r>
      <w:r>
        <w:rPr/>
        <w:t>каждого</w:t>
      </w:r>
      <w:r>
        <w:rPr>
          <w:spacing w:val="40"/>
        </w:rPr>
        <w:t> </w:t>
      </w:r>
      <w:r>
        <w:rPr/>
        <w:t>учебного</w:t>
      </w:r>
      <w:r>
        <w:rPr>
          <w:spacing w:val="40"/>
        </w:rPr>
        <w:t> </w:t>
      </w:r>
      <w:r>
        <w:rPr/>
        <w:t>предмета;</w:t>
      </w:r>
    </w:p>
    <w:p>
      <w:pPr>
        <w:pStyle w:val="BodyText"/>
        <w:spacing w:line="288" w:lineRule="auto" w:before="2"/>
        <w:ind w:right="732"/>
        <w:jc w:val="left"/>
      </w:pPr>
      <w:r>
        <w:rPr/>
        <w:t>определяют</w:t>
      </w:r>
      <w:r>
        <w:rPr>
          <w:spacing w:val="80"/>
          <w:w w:val="150"/>
        </w:rPr>
        <w:t> </w:t>
      </w:r>
      <w:r>
        <w:rPr/>
        <w:t>требования</w:t>
      </w:r>
      <w:r>
        <w:rPr>
          <w:spacing w:val="80"/>
          <w:w w:val="150"/>
        </w:rPr>
        <w:t> </w:t>
      </w:r>
      <w:r>
        <w:rPr/>
        <w:t>к</w:t>
      </w:r>
      <w:r>
        <w:rPr>
          <w:spacing w:val="80"/>
          <w:w w:val="150"/>
        </w:rPr>
        <w:t> </w:t>
      </w:r>
      <w:r>
        <w:rPr/>
        <w:t>результатам</w:t>
      </w:r>
      <w:r>
        <w:rPr>
          <w:spacing w:val="80"/>
          <w:w w:val="150"/>
        </w:rPr>
        <w:t> </w:t>
      </w:r>
      <w:r>
        <w:rPr/>
        <w:t>освоения</w:t>
      </w:r>
      <w:r>
        <w:rPr>
          <w:spacing w:val="80"/>
          <w:w w:val="150"/>
        </w:rPr>
        <w:t> </w:t>
      </w:r>
      <w:r>
        <w:rPr/>
        <w:t>программ</w:t>
      </w:r>
      <w:r>
        <w:rPr>
          <w:spacing w:val="80"/>
          <w:w w:val="150"/>
        </w:rPr>
        <w:t> </w:t>
      </w:r>
      <w:r>
        <w:rPr/>
        <w:t>основного</w:t>
      </w:r>
      <w:r>
        <w:rPr>
          <w:spacing w:val="80"/>
          <w:w w:val="150"/>
        </w:rPr>
        <w:t> </w:t>
      </w:r>
      <w:r>
        <w:rPr/>
        <w:t>общего</w:t>
      </w:r>
      <w:r>
        <w:rPr>
          <w:spacing w:val="40"/>
        </w:rPr>
        <w:t> </w:t>
      </w:r>
      <w:r>
        <w:rPr/>
        <w:t>образования по учебным предметам;</w:t>
      </w:r>
    </w:p>
    <w:p>
      <w:pPr>
        <w:pStyle w:val="BodyText"/>
        <w:spacing w:line="288" w:lineRule="auto"/>
        <w:ind w:right="732"/>
        <w:jc w:val="left"/>
      </w:pPr>
      <w:r>
        <w:rPr/>
        <w:t>усиливают</w:t>
      </w:r>
      <w:r>
        <w:rPr>
          <w:spacing w:val="27"/>
        </w:rPr>
        <w:t> </w:t>
      </w:r>
      <w:r>
        <w:rPr/>
        <w:t>акценты на</w:t>
      </w:r>
      <w:r>
        <w:rPr>
          <w:spacing w:val="31"/>
        </w:rPr>
        <w:t> </w:t>
      </w:r>
      <w:r>
        <w:rPr/>
        <w:t>изучение явлений</w:t>
      </w:r>
      <w:r>
        <w:rPr>
          <w:spacing w:val="31"/>
        </w:rPr>
        <w:t> </w:t>
      </w:r>
      <w:r>
        <w:rPr/>
        <w:t>и</w:t>
      </w:r>
      <w:r>
        <w:rPr>
          <w:spacing w:val="31"/>
        </w:rPr>
        <w:t> </w:t>
      </w:r>
      <w:r>
        <w:rPr/>
        <w:t>процессов</w:t>
      </w:r>
      <w:r>
        <w:rPr>
          <w:spacing w:val="40"/>
        </w:rPr>
        <w:t> </w:t>
      </w:r>
      <w:r>
        <w:rPr/>
        <w:t>современной</w:t>
      </w:r>
      <w:r>
        <w:rPr>
          <w:spacing w:val="27"/>
        </w:rPr>
        <w:t> </w:t>
      </w:r>
      <w:r>
        <w:rPr/>
        <w:t>России</w:t>
      </w:r>
      <w:r>
        <w:rPr>
          <w:spacing w:val="31"/>
        </w:rPr>
        <w:t> </w:t>
      </w:r>
      <w:r>
        <w:rPr/>
        <w:t>и</w:t>
      </w:r>
      <w:r>
        <w:rPr>
          <w:spacing w:val="27"/>
        </w:rPr>
        <w:t> </w:t>
      </w:r>
      <w:r>
        <w:rPr/>
        <w:t>мира</w:t>
      </w:r>
      <w:r>
        <w:rPr>
          <w:spacing w:val="29"/>
        </w:rPr>
        <w:t> </w:t>
      </w:r>
      <w:r>
        <w:rPr/>
        <w:t>в целом, современного состояния науки.</w:t>
      </w:r>
    </w:p>
    <w:p>
      <w:pPr>
        <w:pStyle w:val="Heading1"/>
        <w:numPr>
          <w:ilvl w:val="1"/>
          <w:numId w:val="4"/>
        </w:numPr>
        <w:tabs>
          <w:tab w:pos="1841" w:val="left" w:leader="none"/>
        </w:tabs>
        <w:spacing w:line="240" w:lineRule="auto" w:before="7" w:after="0"/>
        <w:ind w:left="1841" w:right="0" w:hanging="356"/>
        <w:jc w:val="left"/>
      </w:pPr>
      <w:r>
        <w:rPr/>
        <w:t>Система</w:t>
      </w:r>
      <w:r>
        <w:rPr>
          <w:spacing w:val="30"/>
        </w:rPr>
        <w:t>  </w:t>
      </w:r>
      <w:r>
        <w:rPr/>
        <w:t>оценки</w:t>
      </w:r>
      <w:r>
        <w:rPr>
          <w:spacing w:val="34"/>
        </w:rPr>
        <w:t>  </w:t>
      </w:r>
      <w:r>
        <w:rPr/>
        <w:t>достижения</w:t>
      </w:r>
      <w:r>
        <w:rPr>
          <w:spacing w:val="36"/>
        </w:rPr>
        <w:t>  </w:t>
      </w:r>
      <w:r>
        <w:rPr/>
        <w:t>планируемых</w:t>
      </w:r>
      <w:r>
        <w:rPr>
          <w:spacing w:val="35"/>
        </w:rPr>
        <w:t>  </w:t>
      </w:r>
      <w:r>
        <w:rPr/>
        <w:t>результатов</w:t>
      </w:r>
      <w:r>
        <w:rPr>
          <w:spacing w:val="31"/>
        </w:rPr>
        <w:t>  </w:t>
      </w:r>
      <w:r>
        <w:rPr/>
        <w:t>освоения</w:t>
      </w:r>
      <w:r>
        <w:rPr>
          <w:spacing w:val="34"/>
        </w:rPr>
        <w:t>  </w:t>
      </w:r>
      <w:r>
        <w:rPr>
          <w:spacing w:val="-5"/>
        </w:rPr>
        <w:t>ФОП</w:t>
      </w:r>
    </w:p>
    <w:p>
      <w:pPr>
        <w:spacing w:before="52"/>
        <w:ind w:left="779" w:right="0" w:firstLine="0"/>
        <w:jc w:val="left"/>
        <w:rPr>
          <w:b/>
          <w:sz w:val="23"/>
        </w:rPr>
      </w:pPr>
      <w:r>
        <w:rPr>
          <w:b/>
          <w:spacing w:val="-4"/>
          <w:sz w:val="23"/>
        </w:rPr>
        <w:t>ООО.</w:t>
      </w:r>
    </w:p>
    <w:p>
      <w:pPr>
        <w:pStyle w:val="ListParagraph"/>
        <w:numPr>
          <w:ilvl w:val="2"/>
          <w:numId w:val="4"/>
        </w:numPr>
        <w:tabs>
          <w:tab w:pos="2025" w:val="left" w:leader="none"/>
        </w:tabs>
        <w:spacing w:line="240" w:lineRule="auto" w:before="46" w:after="0"/>
        <w:ind w:left="2025" w:right="0" w:hanging="540"/>
        <w:jc w:val="left"/>
        <w:rPr>
          <w:sz w:val="23"/>
        </w:rPr>
      </w:pPr>
      <w:r>
        <w:rPr>
          <w:sz w:val="23"/>
        </w:rPr>
        <w:t>Система</w:t>
      </w:r>
      <w:r>
        <w:rPr>
          <w:spacing w:val="25"/>
          <w:sz w:val="23"/>
        </w:rPr>
        <w:t> </w:t>
      </w:r>
      <w:r>
        <w:rPr>
          <w:sz w:val="23"/>
        </w:rPr>
        <w:t>оценки</w:t>
      </w:r>
      <w:r>
        <w:rPr>
          <w:spacing w:val="22"/>
          <w:sz w:val="23"/>
        </w:rPr>
        <w:t> </w:t>
      </w:r>
      <w:r>
        <w:rPr>
          <w:sz w:val="23"/>
        </w:rPr>
        <w:t>призвана</w:t>
      </w:r>
      <w:r>
        <w:rPr>
          <w:spacing w:val="21"/>
          <w:sz w:val="23"/>
        </w:rPr>
        <w:t> </w:t>
      </w:r>
      <w:r>
        <w:rPr>
          <w:sz w:val="23"/>
        </w:rPr>
        <w:t>способствовать</w:t>
      </w:r>
      <w:r>
        <w:rPr>
          <w:spacing w:val="21"/>
          <w:sz w:val="23"/>
        </w:rPr>
        <w:t> </w:t>
      </w:r>
      <w:r>
        <w:rPr>
          <w:sz w:val="23"/>
        </w:rPr>
        <w:t>поддержанию</w:t>
      </w:r>
      <w:r>
        <w:rPr>
          <w:spacing w:val="28"/>
          <w:sz w:val="23"/>
        </w:rPr>
        <w:t> </w:t>
      </w:r>
      <w:r>
        <w:rPr>
          <w:sz w:val="23"/>
        </w:rPr>
        <w:t>единства</w:t>
      </w:r>
      <w:r>
        <w:rPr>
          <w:spacing w:val="24"/>
          <w:sz w:val="23"/>
        </w:rPr>
        <w:t> </w:t>
      </w:r>
      <w:r>
        <w:rPr>
          <w:sz w:val="23"/>
        </w:rPr>
        <w:t>всей</w:t>
      </w:r>
      <w:r>
        <w:rPr>
          <w:spacing w:val="31"/>
          <w:sz w:val="23"/>
        </w:rPr>
        <w:t> </w:t>
      </w:r>
      <w:r>
        <w:rPr>
          <w:spacing w:val="-2"/>
          <w:sz w:val="23"/>
        </w:rPr>
        <w:t>системы</w:t>
      </w:r>
    </w:p>
    <w:p>
      <w:pPr>
        <w:pStyle w:val="BodyText"/>
        <w:spacing w:line="288" w:lineRule="auto" w:before="52"/>
        <w:ind w:right="671" w:firstLine="0"/>
      </w:pPr>
      <w:r>
        <w:rPr/>
        <w:t>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w:t>
      </w:r>
      <w:r>
        <w:rPr>
          <w:spacing w:val="40"/>
        </w:rPr>
        <w:t> </w:t>
      </w:r>
      <w:r>
        <w:rPr/>
        <w:t>осуществлять</w:t>
      </w:r>
      <w:r>
        <w:rPr>
          <w:spacing w:val="40"/>
        </w:rPr>
        <w:t> </w:t>
      </w:r>
      <w:r>
        <w:rPr/>
        <w:t>управление</w:t>
      </w:r>
      <w:r>
        <w:rPr>
          <w:spacing w:val="40"/>
        </w:rPr>
        <w:t> </w:t>
      </w:r>
      <w:r>
        <w:rPr/>
        <w:t>образовательным</w:t>
      </w:r>
      <w:r>
        <w:rPr>
          <w:spacing w:val="40"/>
        </w:rPr>
        <w:t> </w:t>
      </w:r>
      <w:r>
        <w:rPr/>
        <w:t>процессом.</w:t>
      </w:r>
    </w:p>
    <w:p>
      <w:pPr>
        <w:pStyle w:val="BodyText"/>
        <w:spacing w:line="288" w:lineRule="auto"/>
        <w:ind w:right="724"/>
      </w:pPr>
      <w:r>
        <w:rPr/>
        <w:t>Основными направлениями и целями оценочной деятельности в образовательной организации являются:</w:t>
      </w:r>
    </w:p>
    <w:p>
      <w:pPr>
        <w:spacing w:after="0" w:line="288" w:lineRule="auto"/>
        <w:sectPr>
          <w:pgSz w:w="11910" w:h="16850"/>
          <w:pgMar w:header="0" w:footer="922" w:top="1060" w:bottom="1180" w:left="920" w:right="160"/>
        </w:sectPr>
      </w:pPr>
    </w:p>
    <w:p>
      <w:pPr>
        <w:pStyle w:val="BodyText"/>
        <w:spacing w:line="288" w:lineRule="auto" w:before="66"/>
        <w:ind w:right="709"/>
      </w:pPr>
      <w:r>
        <w:rPr/>
        <w:t>оценка</w:t>
      </w:r>
      <w:r>
        <w:rPr>
          <w:spacing w:val="40"/>
        </w:rPr>
        <w:t> </w:t>
      </w:r>
      <w:r>
        <w:rPr/>
        <w:t>образовательных</w:t>
      </w:r>
      <w:r>
        <w:rPr>
          <w:spacing w:val="40"/>
        </w:rPr>
        <w:t> </w:t>
      </w:r>
      <w:r>
        <w:rPr/>
        <w:t>достижений</w:t>
      </w:r>
      <w:r>
        <w:rPr>
          <w:spacing w:val="40"/>
        </w:rPr>
        <w:t> </w:t>
      </w:r>
      <w:r>
        <w:rPr/>
        <w:t>обучающихся</w:t>
      </w:r>
      <w:r>
        <w:rPr>
          <w:spacing w:val="40"/>
        </w:rPr>
        <w:t> </w:t>
      </w:r>
      <w:r>
        <w:rPr/>
        <w:t>на</w:t>
      </w:r>
      <w:r>
        <w:rPr>
          <w:spacing w:val="40"/>
        </w:rPr>
        <w:t> </w:t>
      </w:r>
      <w:r>
        <w:rPr/>
        <w:t>различных</w:t>
      </w:r>
      <w:r>
        <w:rPr>
          <w:spacing w:val="40"/>
        </w:rPr>
        <w:t> </w:t>
      </w:r>
      <w:r>
        <w:rPr/>
        <w:t>этапах</w:t>
      </w:r>
      <w:r>
        <w:rPr>
          <w:spacing w:val="40"/>
        </w:rPr>
        <w:t> </w:t>
      </w:r>
      <w:r>
        <w:rPr/>
        <w:t>обучения как основа их промежуточной и итоговой аттестации, а также основа процедур внутреннего мониторинга</w:t>
      </w:r>
      <w:r>
        <w:rPr>
          <w:spacing w:val="40"/>
        </w:rPr>
        <w:t> </w:t>
      </w:r>
      <w:r>
        <w:rPr/>
        <w:t>образовательной</w:t>
      </w:r>
      <w:r>
        <w:rPr>
          <w:spacing w:val="40"/>
        </w:rPr>
        <w:t> </w:t>
      </w:r>
      <w:r>
        <w:rPr/>
        <w:t>организации,</w:t>
      </w:r>
      <w:r>
        <w:rPr>
          <w:spacing w:val="40"/>
        </w:rPr>
        <w:t> </w:t>
      </w:r>
      <w:r>
        <w:rPr/>
        <w:t>мониторинговых</w:t>
      </w:r>
      <w:r>
        <w:rPr>
          <w:spacing w:val="40"/>
        </w:rPr>
        <w:t> </w:t>
      </w:r>
      <w:r>
        <w:rPr/>
        <w:t>исследований муниципального, регионального и федерального уровней; оценка результатов деятельности педагогических</w:t>
      </w:r>
      <w:r>
        <w:rPr>
          <w:spacing w:val="40"/>
        </w:rPr>
        <w:t> </w:t>
      </w:r>
      <w:r>
        <w:rPr/>
        <w:t>работников</w:t>
      </w:r>
      <w:r>
        <w:rPr>
          <w:spacing w:val="40"/>
        </w:rPr>
        <w:t> </w:t>
      </w:r>
      <w:r>
        <w:rPr/>
        <w:t>как</w:t>
      </w:r>
      <w:r>
        <w:rPr>
          <w:spacing w:val="40"/>
        </w:rPr>
        <w:t> </w:t>
      </w:r>
      <w:r>
        <w:rPr/>
        <w:t>основа</w:t>
      </w:r>
      <w:r>
        <w:rPr>
          <w:spacing w:val="40"/>
        </w:rPr>
        <w:t> </w:t>
      </w:r>
      <w:r>
        <w:rPr/>
        <w:t>аттестационных процедур;</w:t>
      </w:r>
    </w:p>
    <w:p>
      <w:pPr>
        <w:pStyle w:val="BodyText"/>
        <w:spacing w:line="288" w:lineRule="auto" w:before="2"/>
        <w:ind w:right="733"/>
      </w:pPr>
      <w:r>
        <w:rPr/>
        <w:t>оценка результатов деятельности образовательной организации как основа аккредитационных процедур.</w:t>
      </w:r>
    </w:p>
    <w:p>
      <w:pPr>
        <w:pStyle w:val="BodyText"/>
        <w:spacing w:line="285" w:lineRule="auto"/>
        <w:ind w:right="677"/>
      </w:pPr>
      <w:r>
        <w:rPr/>
        <w:t>Основным объектом системы оценки, её содержательной и критериальной базой выступают</w:t>
      </w:r>
      <w:r>
        <w:rPr>
          <w:spacing w:val="40"/>
        </w:rPr>
        <w:t> </w:t>
      </w:r>
      <w:r>
        <w:rPr/>
        <w:t>требования</w:t>
      </w:r>
      <w:r>
        <w:rPr>
          <w:spacing w:val="40"/>
        </w:rPr>
        <w:t> </w:t>
      </w:r>
      <w:r>
        <w:rPr/>
        <w:t>ФГОС</w:t>
      </w:r>
      <w:r>
        <w:rPr>
          <w:spacing w:val="40"/>
        </w:rPr>
        <w:t> </w:t>
      </w:r>
      <w:r>
        <w:rPr/>
        <w:t>ООО,</w:t>
      </w:r>
      <w:r>
        <w:rPr>
          <w:spacing w:val="40"/>
        </w:rPr>
        <w:t> </w:t>
      </w:r>
      <w:r>
        <w:rPr/>
        <w:t>которые</w:t>
      </w:r>
      <w:r>
        <w:rPr>
          <w:spacing w:val="40"/>
        </w:rPr>
        <w:t> </w:t>
      </w:r>
      <w:r>
        <w:rPr/>
        <w:t>конкретизируются</w:t>
      </w:r>
      <w:r>
        <w:rPr>
          <w:spacing w:val="40"/>
        </w:rPr>
        <w:t> </w:t>
      </w:r>
      <w:r>
        <w:rPr/>
        <w:t>в</w:t>
      </w:r>
      <w:r>
        <w:rPr>
          <w:spacing w:val="40"/>
        </w:rPr>
        <w:t> </w:t>
      </w:r>
      <w:r>
        <w:rPr/>
        <w:t>планируемых</w:t>
      </w:r>
      <w:r>
        <w:rPr>
          <w:spacing w:val="80"/>
        </w:rPr>
        <w:t> </w:t>
      </w:r>
      <w:r>
        <w:rPr/>
        <w:t>результатах освоения обучающимися ФОП ООО. Система оценки включает процедуры внутренней и внешней оценки.</w:t>
      </w:r>
    </w:p>
    <w:p>
      <w:pPr>
        <w:pStyle w:val="BodyText"/>
        <w:spacing w:before="5"/>
        <w:ind w:left="1485" w:firstLine="0"/>
      </w:pPr>
      <w:r>
        <w:rPr/>
        <w:t>Внутренняя</w:t>
      </w:r>
      <w:r>
        <w:rPr>
          <w:spacing w:val="24"/>
        </w:rPr>
        <w:t> </w:t>
      </w:r>
      <w:r>
        <w:rPr/>
        <w:t>оценка</w:t>
      </w:r>
      <w:r>
        <w:rPr>
          <w:spacing w:val="25"/>
        </w:rPr>
        <w:t> </w:t>
      </w:r>
      <w:r>
        <w:rPr>
          <w:spacing w:val="-2"/>
        </w:rPr>
        <w:t>включает:</w:t>
      </w:r>
    </w:p>
    <w:p>
      <w:pPr>
        <w:pStyle w:val="BodyText"/>
        <w:spacing w:before="53"/>
        <w:ind w:left="1485" w:firstLine="0"/>
      </w:pPr>
      <w:r>
        <w:rPr/>
        <w:t>стартовую</w:t>
      </w:r>
      <w:r>
        <w:rPr>
          <w:spacing w:val="24"/>
        </w:rPr>
        <w:t> </w:t>
      </w:r>
      <w:r>
        <w:rPr>
          <w:spacing w:val="-2"/>
        </w:rPr>
        <w:t>диагностику;</w:t>
      </w:r>
    </w:p>
    <w:p>
      <w:pPr>
        <w:pStyle w:val="BodyText"/>
        <w:spacing w:line="288" w:lineRule="auto" w:before="54"/>
        <w:ind w:left="1485" w:right="5970" w:firstLine="0"/>
        <w:jc w:val="left"/>
      </w:pPr>
      <w:r>
        <w:rPr/>
        <w:t>текущую и тематическую оценку; итоговую оценку;</w:t>
      </w:r>
      <w:r>
        <w:rPr>
          <w:spacing w:val="80"/>
        </w:rPr>
        <w:t> </w:t>
      </w:r>
      <w:r>
        <w:rPr/>
        <w:t>промежуточную аттестацию;</w:t>
      </w:r>
    </w:p>
    <w:p>
      <w:pPr>
        <w:pStyle w:val="BodyText"/>
        <w:spacing w:before="1"/>
        <w:ind w:left="1485" w:firstLine="0"/>
        <w:jc w:val="left"/>
      </w:pPr>
      <w:r>
        <w:rPr>
          <w:spacing w:val="2"/>
        </w:rPr>
        <w:t>психолого-педагогическое</w:t>
      </w:r>
      <w:r>
        <w:rPr>
          <w:spacing w:val="14"/>
        </w:rPr>
        <w:t> </w:t>
      </w:r>
      <w:r>
        <w:rPr>
          <w:spacing w:val="-2"/>
        </w:rPr>
        <w:t>наблюдение;</w:t>
      </w:r>
    </w:p>
    <w:p>
      <w:pPr>
        <w:pStyle w:val="BodyText"/>
        <w:spacing w:line="285" w:lineRule="auto" w:before="52"/>
        <w:ind w:left="1485" w:right="2084" w:firstLine="0"/>
        <w:jc w:val="left"/>
      </w:pPr>
      <w:r>
        <w:rPr/>
        <w:t>внутренний мониторинг образовательных достижений обучающихся.</w:t>
      </w:r>
      <w:r>
        <w:rPr>
          <w:spacing w:val="40"/>
        </w:rPr>
        <w:t> </w:t>
      </w:r>
      <w:r>
        <w:rPr/>
        <w:t>Внешняя оценка включает:</w:t>
      </w:r>
    </w:p>
    <w:p>
      <w:pPr>
        <w:pStyle w:val="BodyText"/>
        <w:spacing w:line="269" w:lineRule="exact"/>
        <w:ind w:left="1485" w:firstLine="0"/>
        <w:jc w:val="left"/>
      </w:pPr>
      <w:r>
        <w:rPr/>
        <w:t>независимую</w:t>
      </w:r>
      <w:r>
        <w:rPr>
          <w:spacing w:val="25"/>
        </w:rPr>
        <w:t> </w:t>
      </w:r>
      <w:r>
        <w:rPr/>
        <w:t>оценку</w:t>
      </w:r>
      <w:r>
        <w:rPr>
          <w:spacing w:val="23"/>
        </w:rPr>
        <w:t> </w:t>
      </w:r>
      <w:r>
        <w:rPr/>
        <w:t>качества</w:t>
      </w:r>
      <w:r>
        <w:rPr>
          <w:spacing w:val="28"/>
        </w:rPr>
        <w:t> </w:t>
      </w:r>
      <w:r>
        <w:rPr/>
        <w:t>подготовки</w:t>
      </w:r>
      <w:r>
        <w:rPr>
          <w:spacing w:val="39"/>
        </w:rPr>
        <w:t> </w:t>
      </w:r>
      <w:r>
        <w:rPr>
          <w:spacing w:val="-2"/>
        </w:rPr>
        <w:t>обучающихся</w:t>
      </w:r>
      <w:r>
        <w:rPr>
          <w:spacing w:val="-2"/>
          <w:position w:val="7"/>
          <w:sz w:val="16"/>
        </w:rPr>
        <w:t>15</w:t>
      </w:r>
      <w:r>
        <w:rPr>
          <w:spacing w:val="-2"/>
        </w:rPr>
        <w:t>;</w:t>
      </w:r>
    </w:p>
    <w:p>
      <w:pPr>
        <w:pStyle w:val="BodyText"/>
        <w:spacing w:before="36"/>
        <w:ind w:left="1485" w:firstLine="0"/>
        <w:jc w:val="left"/>
      </w:pPr>
      <w:r>
        <w:rPr/>
        <w:t>итоговую</w:t>
      </w:r>
      <w:r>
        <w:rPr>
          <w:spacing w:val="21"/>
        </w:rPr>
        <w:t> </w:t>
      </w:r>
      <w:r>
        <w:rPr>
          <w:spacing w:val="-2"/>
        </w:rPr>
        <w:t>аттестацию</w:t>
      </w:r>
      <w:r>
        <w:rPr>
          <w:spacing w:val="-2"/>
          <w:position w:val="7"/>
          <w:sz w:val="16"/>
        </w:rPr>
        <w:t>16</w:t>
      </w:r>
      <w:r>
        <w:rPr>
          <w:spacing w:val="-2"/>
        </w:rPr>
        <w:t>.</w:t>
      </w:r>
    </w:p>
    <w:p>
      <w:pPr>
        <w:pStyle w:val="BodyText"/>
        <w:spacing w:line="285" w:lineRule="auto" w:before="41"/>
        <w:ind w:right="683"/>
      </w:pPr>
      <w:r>
        <w:rPr/>
        <w:t>В</w:t>
      </w:r>
      <w:r>
        <w:rPr>
          <w:spacing w:val="40"/>
        </w:rPr>
        <w:t> </w:t>
      </w:r>
      <w:r>
        <w:rPr/>
        <w:t>соответствии</w:t>
      </w:r>
      <w:r>
        <w:rPr>
          <w:spacing w:val="40"/>
        </w:rPr>
        <w:t> </w:t>
      </w:r>
      <w:r>
        <w:rPr/>
        <w:t>с</w:t>
      </w:r>
      <w:r>
        <w:rPr>
          <w:spacing w:val="40"/>
        </w:rPr>
        <w:t> </w:t>
      </w:r>
      <w:r>
        <w:rPr/>
        <w:t>ФГОС</w:t>
      </w:r>
      <w:r>
        <w:rPr>
          <w:spacing w:val="40"/>
        </w:rPr>
        <w:t> </w:t>
      </w:r>
      <w:r>
        <w:rPr/>
        <w:t>ООО</w:t>
      </w:r>
      <w:r>
        <w:rPr>
          <w:spacing w:val="40"/>
        </w:rPr>
        <w:t> </w:t>
      </w:r>
      <w:r>
        <w:rPr/>
        <w:t>система</w:t>
      </w:r>
      <w:r>
        <w:rPr>
          <w:spacing w:val="40"/>
        </w:rPr>
        <w:t> </w:t>
      </w:r>
      <w:r>
        <w:rPr/>
        <w:t>оценки</w:t>
      </w:r>
      <w:r>
        <w:rPr>
          <w:spacing w:val="40"/>
        </w:rPr>
        <w:t> </w:t>
      </w:r>
      <w:r>
        <w:rPr/>
        <w:t>образовательной</w:t>
      </w:r>
      <w:r>
        <w:rPr>
          <w:spacing w:val="40"/>
        </w:rPr>
        <w:t> </w:t>
      </w:r>
      <w:r>
        <w:rPr/>
        <w:t>организации реализует системно-деятельностный, уровневый и комплексный подходы к оценке образовательных достижений.</w:t>
      </w:r>
    </w:p>
    <w:p>
      <w:pPr>
        <w:pStyle w:val="BodyText"/>
        <w:spacing w:line="288" w:lineRule="auto" w:before="6"/>
        <w:ind w:right="666"/>
      </w:pPr>
      <w:r>
        <w:rPr/>
        <w:t>Системно-деятельностный подход к оценке образовательных достижений</w:t>
      </w:r>
      <w:r>
        <w:rPr>
          <w:spacing w:val="40"/>
        </w:rPr>
        <w:t> </w:t>
      </w:r>
      <w:r>
        <w:rPr/>
        <w:t>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w:t>
      </w:r>
      <w:r>
        <w:rPr>
          <w:spacing w:val="40"/>
        </w:rPr>
        <w:t> </w:t>
      </w:r>
      <w:r>
        <w:rPr/>
        <w:t>обучающихся.</w:t>
      </w:r>
      <w:r>
        <w:rPr>
          <w:spacing w:val="40"/>
        </w:rPr>
        <w:t> </w:t>
      </w:r>
      <w:r>
        <w:rPr/>
        <w:t>Он</w:t>
      </w:r>
      <w:r>
        <w:rPr>
          <w:spacing w:val="40"/>
        </w:rPr>
        <w:t> </w:t>
      </w:r>
      <w:r>
        <w:rPr/>
        <w:t>обеспечивается</w:t>
      </w:r>
      <w:r>
        <w:rPr>
          <w:spacing w:val="40"/>
        </w:rPr>
        <w:t> </w:t>
      </w:r>
      <w:r>
        <w:rPr/>
        <w:t>содержанием</w:t>
      </w:r>
      <w:r>
        <w:rPr>
          <w:spacing w:val="40"/>
        </w:rPr>
        <w:t> </w:t>
      </w:r>
      <w:r>
        <w:rPr/>
        <w:t>и</w:t>
      </w:r>
      <w:r>
        <w:rPr>
          <w:spacing w:val="40"/>
        </w:rPr>
        <w:t> </w:t>
      </w:r>
      <w:r>
        <w:rPr/>
        <w:t>критериями</w:t>
      </w:r>
      <w:r>
        <w:rPr>
          <w:spacing w:val="40"/>
        </w:rPr>
        <w:t> </w:t>
      </w:r>
      <w:r>
        <w:rPr/>
        <w:t>оценки,</w:t>
      </w:r>
      <w:r>
        <w:rPr>
          <w:spacing w:val="40"/>
        </w:rPr>
        <w:t> </w:t>
      </w:r>
      <w:r>
        <w:rPr/>
        <w:t>в качестве которых выступают планируемые результаты обучения, выраженные в деятельностной форме.</w:t>
      </w:r>
    </w:p>
    <w:p>
      <w:pPr>
        <w:pStyle w:val="BodyText"/>
        <w:spacing w:line="288" w:lineRule="auto"/>
        <w:ind w:right="687"/>
      </w:pPr>
      <w:r>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w:t>
      </w:r>
      <w:r>
        <w:rPr>
          <w:spacing w:val="40"/>
        </w:rPr>
        <w:t> </w:t>
      </w:r>
      <w:r>
        <w:rPr/>
        <w:t>и</w:t>
      </w:r>
      <w:r>
        <w:rPr>
          <w:spacing w:val="40"/>
        </w:rPr>
        <w:t> </w:t>
      </w:r>
      <w:r>
        <w:rPr/>
        <w:t>интерпретации</w:t>
      </w:r>
      <w:r>
        <w:rPr>
          <w:spacing w:val="40"/>
        </w:rPr>
        <w:t> </w:t>
      </w:r>
      <w:r>
        <w:rPr/>
        <w:t>результатов</w:t>
      </w:r>
      <w:r>
        <w:rPr>
          <w:spacing w:val="40"/>
        </w:rPr>
        <w:t> </w:t>
      </w:r>
      <w:r>
        <w:rPr/>
        <w:t>измерений.</w:t>
      </w:r>
    </w:p>
    <w:p>
      <w:pPr>
        <w:pStyle w:val="BodyText"/>
        <w:spacing w:line="288" w:lineRule="auto"/>
        <w:ind w:right="686"/>
      </w:pPr>
      <w:r>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w:t>
      </w:r>
      <w:r>
        <w:rPr>
          <w:spacing w:val="40"/>
        </w:rPr>
        <w:t> </w:t>
      </w:r>
      <w:r>
        <w:rPr/>
        <w:t>отрабатываемые со всеми обучающимися в ходе учебного процесса, выступает достаточной основой</w:t>
      </w:r>
      <w:r>
        <w:rPr>
          <w:spacing w:val="40"/>
        </w:rPr>
        <w:t> </w:t>
      </w:r>
      <w:r>
        <w:rPr/>
        <w:t>для</w:t>
      </w:r>
      <w:r>
        <w:rPr>
          <w:spacing w:val="40"/>
        </w:rPr>
        <w:t> </w:t>
      </w:r>
      <w:r>
        <w:rPr/>
        <w:t>продолжения</w:t>
      </w:r>
      <w:r>
        <w:rPr>
          <w:spacing w:val="40"/>
        </w:rPr>
        <w:t> </w:t>
      </w:r>
      <w:r>
        <w:rPr/>
        <w:t>обучения</w:t>
      </w:r>
      <w:r>
        <w:rPr>
          <w:spacing w:val="40"/>
        </w:rPr>
        <w:t> </w:t>
      </w:r>
      <w:r>
        <w:rPr/>
        <w:t>и</w:t>
      </w:r>
      <w:r>
        <w:rPr>
          <w:spacing w:val="40"/>
        </w:rPr>
        <w:t> </w:t>
      </w:r>
      <w:r>
        <w:rPr/>
        <w:t>усвоения</w:t>
      </w:r>
      <w:r>
        <w:rPr>
          <w:spacing w:val="40"/>
        </w:rPr>
        <w:t> </w:t>
      </w:r>
      <w:r>
        <w:rPr/>
        <w:t>последующего</w:t>
      </w:r>
      <w:r>
        <w:rPr>
          <w:spacing w:val="40"/>
        </w:rPr>
        <w:t> </w:t>
      </w:r>
      <w:r>
        <w:rPr/>
        <w:t>учебного</w:t>
      </w:r>
      <w:r>
        <w:rPr>
          <w:spacing w:val="40"/>
        </w:rPr>
        <w:t> </w:t>
      </w:r>
      <w:r>
        <w:rPr/>
        <w:t>материала.</w:t>
      </w:r>
    </w:p>
    <w:p>
      <w:pPr>
        <w:pStyle w:val="BodyText"/>
        <w:spacing w:line="285" w:lineRule="auto"/>
        <w:ind w:left="1485" w:right="1143" w:firstLine="0"/>
      </w:pPr>
      <w:r>
        <w:rPr/>
        <w:t>Комплексный подход к оценке образовательных достижений реализуется через: оценку предметных и метапредметных результатов;</w:t>
      </w:r>
    </w:p>
    <w:p>
      <w:pPr>
        <w:pStyle w:val="BodyText"/>
        <w:spacing w:before="196"/>
        <w:ind w:left="0" w:firstLine="0"/>
        <w:jc w:val="left"/>
      </w:pPr>
    </w:p>
    <w:p>
      <w:pPr>
        <w:pStyle w:val="BodyText"/>
        <w:spacing w:line="247" w:lineRule="auto"/>
        <w:ind w:right="732" w:firstLine="0"/>
        <w:jc w:val="left"/>
      </w:pPr>
      <w:r>
        <w:rPr>
          <w:rFonts w:ascii="Calibri" w:hAnsi="Calibri"/>
          <w:position w:val="7"/>
          <w:sz w:val="13"/>
        </w:rPr>
        <w:t>15</w:t>
      </w:r>
      <w:r>
        <w:rPr>
          <w:spacing w:val="59"/>
          <w:position w:val="7"/>
          <w:sz w:val="13"/>
        </w:rPr>
        <w:t> </w:t>
      </w:r>
      <w:r>
        <w:rPr/>
        <w:t>Статья</w:t>
      </w:r>
      <w:r>
        <w:rPr>
          <w:spacing w:val="64"/>
        </w:rPr>
        <w:t> </w:t>
      </w:r>
      <w:r>
        <w:rPr/>
        <w:t>95</w:t>
      </w:r>
      <w:r>
        <w:rPr>
          <w:spacing w:val="62"/>
        </w:rPr>
        <w:t> </w:t>
      </w:r>
      <w:r>
        <w:rPr/>
        <w:t>Федерального</w:t>
      </w:r>
      <w:r>
        <w:rPr>
          <w:spacing w:val="68"/>
        </w:rPr>
        <w:t> </w:t>
      </w:r>
      <w:r>
        <w:rPr/>
        <w:t>закона</w:t>
      </w:r>
      <w:r>
        <w:rPr>
          <w:spacing w:val="69"/>
        </w:rPr>
        <w:t> </w:t>
      </w:r>
      <w:r>
        <w:rPr/>
        <w:t>от</w:t>
      </w:r>
      <w:r>
        <w:rPr>
          <w:spacing w:val="66"/>
        </w:rPr>
        <w:t> </w:t>
      </w:r>
      <w:r>
        <w:rPr/>
        <w:t>29</w:t>
      </w:r>
      <w:r>
        <w:rPr>
          <w:spacing w:val="66"/>
        </w:rPr>
        <w:t> </w:t>
      </w:r>
      <w:r>
        <w:rPr/>
        <w:t>декабря</w:t>
      </w:r>
      <w:r>
        <w:rPr>
          <w:spacing w:val="40"/>
        </w:rPr>
        <w:t> </w:t>
      </w:r>
      <w:r>
        <w:rPr/>
        <w:t>2012</w:t>
      </w:r>
      <w:r>
        <w:rPr>
          <w:spacing w:val="64"/>
        </w:rPr>
        <w:t> </w:t>
      </w:r>
      <w:r>
        <w:rPr/>
        <w:t>г.</w:t>
      </w:r>
      <w:r>
        <w:rPr>
          <w:spacing w:val="67"/>
        </w:rPr>
        <w:t> </w:t>
      </w:r>
      <w:r>
        <w:rPr/>
        <w:t>№</w:t>
      </w:r>
      <w:r>
        <w:rPr>
          <w:spacing w:val="40"/>
        </w:rPr>
        <w:t> </w:t>
      </w:r>
      <w:r>
        <w:rPr/>
        <w:t>273</w:t>
      </w:r>
      <w:r>
        <w:rPr>
          <w:spacing w:val="-33"/>
        </w:rPr>
        <w:t> </w:t>
      </w:r>
      <w:r>
        <w:rPr/>
        <w:t>-ФЗ</w:t>
      </w:r>
      <w:r>
        <w:rPr>
          <w:spacing w:val="70"/>
        </w:rPr>
        <w:t> </w:t>
      </w:r>
      <w:r>
        <w:rPr/>
        <w:t>«Об</w:t>
      </w:r>
      <w:r>
        <w:rPr>
          <w:spacing w:val="62"/>
        </w:rPr>
        <w:t> </w:t>
      </w:r>
      <w:r>
        <w:rPr/>
        <w:t>образовании</w:t>
      </w:r>
      <w:r>
        <w:rPr>
          <w:spacing w:val="66"/>
        </w:rPr>
        <w:t> </w:t>
      </w:r>
      <w:r>
        <w:rPr/>
        <w:t>в Российской Федерации».</w:t>
      </w:r>
    </w:p>
    <w:p>
      <w:pPr>
        <w:pStyle w:val="BodyText"/>
        <w:spacing w:line="247" w:lineRule="auto" w:before="7"/>
        <w:ind w:right="732" w:firstLine="0"/>
        <w:jc w:val="left"/>
      </w:pPr>
      <w:r>
        <w:rPr>
          <w:rFonts w:ascii="Calibri" w:hAnsi="Calibri"/>
          <w:position w:val="7"/>
          <w:sz w:val="13"/>
        </w:rPr>
        <w:t>16</w:t>
      </w:r>
      <w:r>
        <w:rPr>
          <w:spacing w:val="40"/>
          <w:position w:val="7"/>
          <w:sz w:val="13"/>
        </w:rPr>
        <w:t> </w:t>
      </w:r>
      <w:r>
        <w:rPr/>
        <w:t>Статья</w:t>
      </w:r>
      <w:r>
        <w:rPr>
          <w:spacing w:val="66"/>
        </w:rPr>
        <w:t> </w:t>
      </w:r>
      <w:r>
        <w:rPr/>
        <w:t>59</w:t>
      </w:r>
      <w:r>
        <w:rPr>
          <w:spacing w:val="74"/>
        </w:rPr>
        <w:t> </w:t>
      </w:r>
      <w:r>
        <w:rPr/>
        <w:t>Федерального</w:t>
      </w:r>
      <w:r>
        <w:rPr>
          <w:spacing w:val="66"/>
        </w:rPr>
        <w:t> </w:t>
      </w:r>
      <w:r>
        <w:rPr/>
        <w:t>закона</w:t>
      </w:r>
      <w:r>
        <w:rPr>
          <w:spacing w:val="76"/>
        </w:rPr>
        <w:t> </w:t>
      </w:r>
      <w:r>
        <w:rPr/>
        <w:t>от</w:t>
      </w:r>
      <w:r>
        <w:rPr>
          <w:spacing w:val="62"/>
        </w:rPr>
        <w:t> </w:t>
      </w:r>
      <w:r>
        <w:rPr/>
        <w:t>29</w:t>
      </w:r>
      <w:r>
        <w:rPr>
          <w:spacing w:val="72"/>
        </w:rPr>
        <w:t> </w:t>
      </w:r>
      <w:r>
        <w:rPr/>
        <w:t>декабря</w:t>
      </w:r>
      <w:r>
        <w:rPr>
          <w:spacing w:val="66"/>
        </w:rPr>
        <w:t> </w:t>
      </w:r>
      <w:r>
        <w:rPr/>
        <w:t>2012</w:t>
      </w:r>
      <w:r>
        <w:rPr>
          <w:spacing w:val="72"/>
        </w:rPr>
        <w:t> </w:t>
      </w:r>
      <w:r>
        <w:rPr/>
        <w:t>г.</w:t>
      </w:r>
      <w:r>
        <w:rPr>
          <w:spacing w:val="65"/>
        </w:rPr>
        <w:t> </w:t>
      </w:r>
      <w:r>
        <w:rPr/>
        <w:t>№</w:t>
      </w:r>
      <w:r>
        <w:rPr>
          <w:spacing w:val="62"/>
        </w:rPr>
        <w:t> </w:t>
      </w:r>
      <w:r>
        <w:rPr/>
        <w:t>273-ФЗ</w:t>
      </w:r>
      <w:r>
        <w:rPr>
          <w:spacing w:val="71"/>
        </w:rPr>
        <w:t> </w:t>
      </w:r>
      <w:r>
        <w:rPr/>
        <w:t>«Об</w:t>
      </w:r>
      <w:r>
        <w:rPr>
          <w:spacing w:val="66"/>
        </w:rPr>
        <w:t> </w:t>
      </w:r>
      <w:r>
        <w:rPr/>
        <w:t>образовании</w:t>
      </w:r>
      <w:r>
        <w:rPr>
          <w:spacing w:val="71"/>
        </w:rPr>
        <w:t> </w:t>
      </w:r>
      <w:r>
        <w:rPr/>
        <w:t>в Российской Федерации».</w:t>
      </w:r>
    </w:p>
    <w:p>
      <w:pPr>
        <w:spacing w:after="0" w:line="247" w:lineRule="auto"/>
        <w:jc w:val="left"/>
        <w:sectPr>
          <w:pgSz w:w="11910" w:h="16850"/>
          <w:pgMar w:header="0" w:footer="922" w:top="1060" w:bottom="1200" w:left="920" w:right="160"/>
        </w:sectPr>
      </w:pPr>
    </w:p>
    <w:p>
      <w:pPr>
        <w:pStyle w:val="BodyText"/>
        <w:spacing w:line="288" w:lineRule="auto" w:before="66"/>
        <w:ind w:right="681"/>
      </w:pPr>
      <w:r>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w:t>
      </w:r>
      <w:r>
        <w:rPr>
          <w:spacing w:val="80"/>
        </w:rPr>
        <w:t> </w:t>
      </w:r>
      <w:r>
        <w:rPr/>
        <w:t>процессе</w:t>
      </w:r>
      <w:r>
        <w:rPr>
          <w:spacing w:val="40"/>
        </w:rPr>
        <w:t> </w:t>
      </w:r>
      <w:r>
        <w:rPr/>
        <w:t>обучения</w:t>
      </w:r>
      <w:r>
        <w:rPr>
          <w:spacing w:val="40"/>
        </w:rPr>
        <w:t> </w:t>
      </w:r>
      <w:r>
        <w:rPr/>
        <w:t>и</w:t>
      </w:r>
      <w:r>
        <w:rPr>
          <w:spacing w:val="40"/>
        </w:rPr>
        <w:t> </w:t>
      </w:r>
      <w:r>
        <w:rPr/>
        <w:t>другое)</w:t>
      </w:r>
      <w:r>
        <w:rPr>
          <w:spacing w:val="40"/>
        </w:rPr>
        <w:t> </w:t>
      </w:r>
      <w:r>
        <w:rPr/>
        <w:t>для</w:t>
      </w:r>
      <w:r>
        <w:rPr>
          <w:spacing w:val="40"/>
        </w:rPr>
        <w:t> </w:t>
      </w:r>
      <w:r>
        <w:rPr/>
        <w:t>интерпретации</w:t>
      </w:r>
      <w:r>
        <w:rPr>
          <w:spacing w:val="40"/>
        </w:rPr>
        <w:t> </w:t>
      </w:r>
      <w:r>
        <w:rPr/>
        <w:t>полученных</w:t>
      </w:r>
      <w:r>
        <w:rPr>
          <w:spacing w:val="40"/>
        </w:rPr>
        <w:t> </w:t>
      </w:r>
      <w:r>
        <w:rPr/>
        <w:t>результатов</w:t>
      </w:r>
      <w:r>
        <w:rPr>
          <w:spacing w:val="40"/>
        </w:rPr>
        <w:t> </w:t>
      </w:r>
      <w:r>
        <w:rPr/>
        <w:t>в</w:t>
      </w:r>
      <w:r>
        <w:rPr>
          <w:spacing w:val="40"/>
        </w:rPr>
        <w:t> </w:t>
      </w:r>
      <w:r>
        <w:rPr/>
        <w:t>целях управления качеством образования;</w:t>
      </w:r>
    </w:p>
    <w:p>
      <w:pPr>
        <w:pStyle w:val="BodyText"/>
        <w:spacing w:line="288" w:lineRule="auto" w:before="2"/>
        <w:ind w:right="732"/>
      </w:pPr>
      <w:r>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Pr>
          <w:spacing w:val="-2"/>
        </w:rPr>
        <w:t>наблюдения;</w:t>
      </w:r>
    </w:p>
    <w:p>
      <w:pPr>
        <w:pStyle w:val="BodyText"/>
        <w:spacing w:line="288" w:lineRule="auto"/>
        <w:ind w:right="688"/>
      </w:pPr>
      <w:r>
        <w:rPr/>
        <w:t>использование</w:t>
      </w:r>
      <w:r>
        <w:rPr>
          <w:spacing w:val="40"/>
        </w:rPr>
        <w:t> </w:t>
      </w:r>
      <w:r>
        <w:rPr/>
        <w:t>форм</w:t>
      </w:r>
      <w:r>
        <w:rPr>
          <w:spacing w:val="40"/>
        </w:rPr>
        <w:t> </w:t>
      </w:r>
      <w:r>
        <w:rPr/>
        <w:t>работы,</w:t>
      </w:r>
      <w:r>
        <w:rPr>
          <w:spacing w:val="40"/>
        </w:rPr>
        <w:t> </w:t>
      </w:r>
      <w:r>
        <w:rPr/>
        <w:t>обеспечивающих</w:t>
      </w:r>
      <w:r>
        <w:rPr>
          <w:spacing w:val="40"/>
        </w:rPr>
        <w:t> </w:t>
      </w:r>
      <w:r>
        <w:rPr/>
        <w:t>возможность</w:t>
      </w:r>
      <w:r>
        <w:rPr>
          <w:spacing w:val="40"/>
        </w:rPr>
        <w:t> </w:t>
      </w:r>
      <w:r>
        <w:rPr/>
        <w:t>включения</w:t>
      </w:r>
      <w:r>
        <w:rPr>
          <w:spacing w:val="40"/>
        </w:rPr>
        <w:t> </w:t>
      </w:r>
      <w:r>
        <w:rPr/>
        <w:t>обучающихся в самостоятельную оценочную деятельность (самоанализ, самооценка, </w:t>
      </w:r>
      <w:r>
        <w:rPr>
          <w:spacing w:val="-2"/>
        </w:rPr>
        <w:t>взаимооценка);</w:t>
      </w:r>
    </w:p>
    <w:p>
      <w:pPr>
        <w:pStyle w:val="BodyText"/>
        <w:spacing w:line="290" w:lineRule="auto"/>
        <w:ind w:right="713"/>
      </w:pPr>
      <w:r>
        <w:rPr/>
        <w:t>использование</w:t>
      </w:r>
      <w:r>
        <w:rPr>
          <w:spacing w:val="40"/>
        </w:rPr>
        <w:t> </w:t>
      </w:r>
      <w:r>
        <w:rPr/>
        <w:t>мониторинга</w:t>
      </w:r>
      <w:r>
        <w:rPr>
          <w:spacing w:val="40"/>
        </w:rPr>
        <w:t> </w:t>
      </w:r>
      <w:r>
        <w:rPr/>
        <w:t>динамических</w:t>
      </w:r>
      <w:r>
        <w:rPr>
          <w:spacing w:val="40"/>
        </w:rPr>
        <w:t> </w:t>
      </w:r>
      <w:r>
        <w:rPr/>
        <w:t>показателей</w:t>
      </w:r>
      <w:r>
        <w:rPr>
          <w:spacing w:val="71"/>
        </w:rPr>
        <w:t> </w:t>
      </w:r>
      <w:r>
        <w:rPr/>
        <w:t>освоения</w:t>
      </w:r>
      <w:r>
        <w:rPr>
          <w:spacing w:val="40"/>
        </w:rPr>
        <w:t> </w:t>
      </w:r>
      <w:r>
        <w:rPr/>
        <w:t>умений</w:t>
      </w:r>
      <w:r>
        <w:rPr>
          <w:spacing w:val="40"/>
        </w:rPr>
        <w:t> </w:t>
      </w:r>
      <w:r>
        <w:rPr/>
        <w:t>и</w:t>
      </w:r>
      <w:r>
        <w:rPr>
          <w:spacing w:val="40"/>
        </w:rPr>
        <w:t> </w:t>
      </w:r>
      <w:r>
        <w:rPr/>
        <w:t>знаний, в том числе формируемых с использованием информационно-коммуникационных</w:t>
      </w:r>
      <w:r>
        <w:rPr>
          <w:spacing w:val="80"/>
        </w:rPr>
        <w:t> </w:t>
      </w:r>
      <w:r>
        <w:rPr/>
        <w:t>(цифровых) технологий.</w:t>
      </w:r>
    </w:p>
    <w:p>
      <w:pPr>
        <w:pStyle w:val="BodyText"/>
        <w:spacing w:line="288" w:lineRule="auto"/>
        <w:ind w:right="688"/>
      </w:pPr>
      <w:r>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w:t>
      </w:r>
      <w:r>
        <w:rPr>
          <w:spacing w:val="40"/>
        </w:rPr>
        <w:t> </w:t>
      </w:r>
      <w:r>
        <w:rPr/>
        <w:t>ООО.</w:t>
      </w:r>
    </w:p>
    <w:p>
      <w:pPr>
        <w:pStyle w:val="BodyText"/>
        <w:spacing w:line="288" w:lineRule="auto"/>
        <w:ind w:right="682"/>
      </w:pPr>
      <w:r>
        <w:rPr/>
        <w:t>Формирование личностных результатов обеспечивается в ходе реализации всех компонентов</w:t>
      </w:r>
      <w:r>
        <w:rPr>
          <w:spacing w:val="40"/>
        </w:rPr>
        <w:t> </w:t>
      </w:r>
      <w:r>
        <w:rPr/>
        <w:t>образовательной</w:t>
      </w:r>
      <w:r>
        <w:rPr>
          <w:spacing w:val="40"/>
        </w:rPr>
        <w:t> </w:t>
      </w:r>
      <w:r>
        <w:rPr/>
        <w:t>деятельности,</w:t>
      </w:r>
      <w:r>
        <w:rPr>
          <w:spacing w:val="40"/>
        </w:rPr>
        <w:t> </w:t>
      </w:r>
      <w:r>
        <w:rPr/>
        <w:t>включая</w:t>
      </w:r>
      <w:r>
        <w:rPr>
          <w:spacing w:val="40"/>
        </w:rPr>
        <w:t> </w:t>
      </w:r>
      <w:r>
        <w:rPr/>
        <w:t>внеурочную</w:t>
      </w:r>
      <w:r>
        <w:rPr>
          <w:spacing w:val="40"/>
        </w:rPr>
        <w:t> </w:t>
      </w:r>
      <w:r>
        <w:rPr/>
        <w:t>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w:t>
      </w:r>
      <w:r>
        <w:rPr>
          <w:spacing w:val="40"/>
        </w:rPr>
        <w:t> </w:t>
      </w:r>
      <w:r>
        <w:rPr/>
        <w:t>организации</w:t>
      </w:r>
      <w:r>
        <w:rPr>
          <w:spacing w:val="40"/>
        </w:rPr>
        <w:t> </w:t>
      </w:r>
      <w:r>
        <w:rPr/>
        <w:t>и</w:t>
      </w:r>
      <w:r>
        <w:rPr>
          <w:spacing w:val="40"/>
        </w:rPr>
        <w:t> </w:t>
      </w:r>
      <w:r>
        <w:rPr/>
        <w:t>образовательных</w:t>
      </w:r>
      <w:r>
        <w:rPr>
          <w:spacing w:val="40"/>
        </w:rPr>
        <w:t> </w:t>
      </w:r>
      <w:r>
        <w:rPr/>
        <w:t>систем</w:t>
      </w:r>
      <w:r>
        <w:rPr>
          <w:spacing w:val="40"/>
        </w:rPr>
        <w:t> </w:t>
      </w:r>
      <w:r>
        <w:rPr/>
        <w:t>разного</w:t>
      </w:r>
      <w:r>
        <w:rPr>
          <w:spacing w:val="40"/>
        </w:rPr>
        <w:t> </w:t>
      </w:r>
      <w:r>
        <w:rPr/>
        <w:t>уровня.</w:t>
      </w:r>
    </w:p>
    <w:p>
      <w:pPr>
        <w:pStyle w:val="BodyText"/>
        <w:spacing w:line="288" w:lineRule="auto"/>
        <w:ind w:right="674"/>
      </w:pPr>
      <w:r>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pPr>
        <w:pStyle w:val="BodyText"/>
        <w:spacing w:line="288" w:lineRule="auto"/>
        <w:ind w:right="683"/>
      </w:pPr>
      <w:r>
        <w:rPr/>
        <w:t>Результаты, полученные в ходе как внешних, так и внутренних мониторингов, допускается</w:t>
      </w:r>
      <w:r>
        <w:rPr>
          <w:spacing w:val="40"/>
        </w:rPr>
        <w:t> </w:t>
      </w:r>
      <w:r>
        <w:rPr/>
        <w:t>использовать</w:t>
      </w:r>
      <w:r>
        <w:rPr>
          <w:spacing w:val="40"/>
        </w:rPr>
        <w:t> </w:t>
      </w:r>
      <w:r>
        <w:rPr/>
        <w:t>только</w:t>
      </w:r>
      <w:r>
        <w:rPr>
          <w:spacing w:val="40"/>
        </w:rPr>
        <w:t> </w:t>
      </w:r>
      <w:r>
        <w:rPr/>
        <w:t>в</w:t>
      </w:r>
      <w:r>
        <w:rPr>
          <w:spacing w:val="40"/>
        </w:rPr>
        <w:t> </w:t>
      </w:r>
      <w:r>
        <w:rPr/>
        <w:t>виде</w:t>
      </w:r>
      <w:r>
        <w:rPr>
          <w:spacing w:val="40"/>
        </w:rPr>
        <w:t> </w:t>
      </w:r>
      <w:r>
        <w:rPr/>
        <w:t>агрегированных</w:t>
      </w:r>
      <w:r>
        <w:rPr>
          <w:spacing w:val="40"/>
        </w:rPr>
        <w:t> </w:t>
      </w:r>
      <w:r>
        <w:rPr/>
        <w:t>(усредненных,</w:t>
      </w:r>
      <w:r>
        <w:rPr>
          <w:spacing w:val="40"/>
        </w:rPr>
        <w:t> </w:t>
      </w:r>
      <w:r>
        <w:rPr/>
        <w:t>анонимных) </w:t>
      </w:r>
      <w:r>
        <w:rPr>
          <w:spacing w:val="-2"/>
        </w:rPr>
        <w:t>данных.</w:t>
      </w:r>
    </w:p>
    <w:p>
      <w:pPr>
        <w:pStyle w:val="ListParagraph"/>
        <w:numPr>
          <w:ilvl w:val="2"/>
          <w:numId w:val="4"/>
        </w:numPr>
        <w:tabs>
          <w:tab w:pos="2021" w:val="left" w:leader="none"/>
        </w:tabs>
        <w:spacing w:line="285" w:lineRule="auto" w:before="0" w:after="0"/>
        <w:ind w:left="779" w:right="685" w:firstLine="705"/>
        <w:jc w:val="both"/>
        <w:rPr>
          <w:sz w:val="23"/>
        </w:rPr>
      </w:pPr>
      <w:r>
        <w:rPr>
          <w:sz w:val="23"/>
        </w:rPr>
        <w:t>При</w:t>
      </w:r>
      <w:r>
        <w:rPr>
          <w:spacing w:val="40"/>
          <w:sz w:val="23"/>
        </w:rPr>
        <w:t> </w:t>
      </w:r>
      <w:r>
        <w:rPr>
          <w:sz w:val="23"/>
        </w:rPr>
        <w:t>оценке</w:t>
      </w:r>
      <w:r>
        <w:rPr>
          <w:spacing w:val="40"/>
          <w:sz w:val="23"/>
        </w:rPr>
        <w:t> </w:t>
      </w:r>
      <w:r>
        <w:rPr>
          <w:sz w:val="23"/>
        </w:rPr>
        <w:t>метапредметных</w:t>
      </w:r>
      <w:r>
        <w:rPr>
          <w:spacing w:val="40"/>
          <w:sz w:val="23"/>
        </w:rPr>
        <w:t> </w:t>
      </w:r>
      <w:r>
        <w:rPr>
          <w:sz w:val="23"/>
        </w:rPr>
        <w:t>результатов</w:t>
      </w:r>
      <w:r>
        <w:rPr>
          <w:spacing w:val="40"/>
          <w:sz w:val="23"/>
        </w:rPr>
        <w:t> </w:t>
      </w:r>
      <w:r>
        <w:rPr>
          <w:sz w:val="23"/>
        </w:rPr>
        <w:t>оцениваются</w:t>
      </w:r>
      <w:r>
        <w:rPr>
          <w:spacing w:val="40"/>
          <w:sz w:val="23"/>
        </w:rPr>
        <w:t> </w:t>
      </w:r>
      <w:r>
        <w:rPr>
          <w:sz w:val="23"/>
        </w:rPr>
        <w:t>достижения планируемых результатов освоения ФОП ООО, которые отражают совокупность познавательных,</w:t>
      </w:r>
      <w:r>
        <w:rPr>
          <w:spacing w:val="40"/>
          <w:sz w:val="23"/>
        </w:rPr>
        <w:t> </w:t>
      </w:r>
      <w:r>
        <w:rPr>
          <w:sz w:val="23"/>
        </w:rPr>
        <w:t>коммуникативных</w:t>
      </w:r>
      <w:r>
        <w:rPr>
          <w:spacing w:val="40"/>
          <w:sz w:val="23"/>
        </w:rPr>
        <w:t> </w:t>
      </w:r>
      <w:r>
        <w:rPr>
          <w:sz w:val="23"/>
        </w:rPr>
        <w:t>и</w:t>
      </w:r>
      <w:r>
        <w:rPr>
          <w:spacing w:val="40"/>
          <w:sz w:val="23"/>
        </w:rPr>
        <w:t> </w:t>
      </w:r>
      <w:r>
        <w:rPr>
          <w:sz w:val="23"/>
        </w:rPr>
        <w:t>регулятивных</w:t>
      </w:r>
      <w:r>
        <w:rPr>
          <w:spacing w:val="40"/>
          <w:sz w:val="23"/>
        </w:rPr>
        <w:t> </w:t>
      </w:r>
      <w:r>
        <w:rPr>
          <w:sz w:val="23"/>
        </w:rPr>
        <w:t>универсальных</w:t>
      </w:r>
      <w:r>
        <w:rPr>
          <w:spacing w:val="40"/>
          <w:sz w:val="23"/>
        </w:rPr>
        <w:t> </w:t>
      </w:r>
      <w:r>
        <w:rPr>
          <w:sz w:val="23"/>
        </w:rPr>
        <w:t>учебных</w:t>
      </w:r>
      <w:r>
        <w:rPr>
          <w:spacing w:val="40"/>
          <w:sz w:val="23"/>
        </w:rPr>
        <w:t> </w:t>
      </w:r>
      <w:r>
        <w:rPr>
          <w:sz w:val="23"/>
        </w:rPr>
        <w:t>действий.</w:t>
      </w:r>
    </w:p>
    <w:p>
      <w:pPr>
        <w:pStyle w:val="BodyText"/>
        <w:spacing w:line="288" w:lineRule="auto"/>
        <w:ind w:right="739"/>
      </w:pPr>
      <w:r>
        <w:rPr/>
        <w:t>Формирование метапредметных результатов обеспечивается комплексом освоения программ</w:t>
      </w:r>
      <w:r>
        <w:rPr>
          <w:spacing w:val="40"/>
        </w:rPr>
        <w:t> </w:t>
      </w:r>
      <w:r>
        <w:rPr/>
        <w:t>учебных предметов и внеурочной</w:t>
      </w:r>
      <w:r>
        <w:rPr>
          <w:spacing w:val="40"/>
        </w:rPr>
        <w:t> </w:t>
      </w:r>
      <w:r>
        <w:rPr/>
        <w:t>деятельности.</w:t>
      </w:r>
    </w:p>
    <w:p>
      <w:pPr>
        <w:pStyle w:val="BodyText"/>
        <w:spacing w:line="285" w:lineRule="auto"/>
        <w:ind w:left="1485" w:right="717" w:firstLine="0"/>
      </w:pPr>
      <w:r>
        <w:rPr/>
        <w:t>Основным объектом оценки метапредметных результатов является овладение: познавательными</w:t>
      </w:r>
      <w:r>
        <w:rPr>
          <w:spacing w:val="63"/>
          <w:w w:val="150"/>
        </w:rPr>
        <w:t>   </w:t>
      </w:r>
      <w:r>
        <w:rPr/>
        <w:t>универсальными</w:t>
      </w:r>
      <w:r>
        <w:rPr>
          <w:spacing w:val="63"/>
          <w:w w:val="150"/>
        </w:rPr>
        <w:t>   </w:t>
      </w:r>
      <w:r>
        <w:rPr/>
        <w:t>учебными</w:t>
      </w:r>
      <w:r>
        <w:rPr>
          <w:spacing w:val="61"/>
          <w:w w:val="150"/>
        </w:rPr>
        <w:t>   </w:t>
      </w:r>
      <w:r>
        <w:rPr/>
        <w:t>действиями</w:t>
      </w:r>
      <w:r>
        <w:rPr>
          <w:spacing w:val="60"/>
          <w:w w:val="150"/>
        </w:rPr>
        <w:t>   </w:t>
      </w:r>
      <w:r>
        <w:rPr>
          <w:spacing w:val="-2"/>
        </w:rPr>
        <w:t>(замещение,</w:t>
      </w:r>
    </w:p>
    <w:p>
      <w:pPr>
        <w:pStyle w:val="BodyText"/>
        <w:spacing w:line="285" w:lineRule="auto"/>
        <w:ind w:right="744" w:firstLine="0"/>
      </w:pPr>
      <w:r>
        <w:rPr/>
        <w:t>моделирование, кодирование и декодирование информации, логические операции, включая общие приёмы решения задач);</w:t>
      </w:r>
    </w:p>
    <w:p>
      <w:pPr>
        <w:pStyle w:val="BodyText"/>
        <w:spacing w:line="288" w:lineRule="auto"/>
        <w:ind w:right="678"/>
      </w:pPr>
      <w:r>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w:t>
      </w:r>
      <w:r>
        <w:rPr>
          <w:spacing w:val="40"/>
        </w:rPr>
        <w:t> </w:t>
      </w:r>
      <w:r>
        <w:rPr/>
        <w:t>с</w:t>
      </w:r>
      <w:r>
        <w:rPr>
          <w:spacing w:val="40"/>
        </w:rPr>
        <w:t> </w:t>
      </w:r>
      <w:r>
        <w:rPr/>
        <w:t>педагогическими</w:t>
      </w:r>
      <w:r>
        <w:rPr>
          <w:spacing w:val="40"/>
        </w:rPr>
        <w:t> </w:t>
      </w:r>
      <w:r>
        <w:rPr/>
        <w:t>работниками</w:t>
      </w:r>
      <w:r>
        <w:rPr>
          <w:spacing w:val="40"/>
        </w:rPr>
        <w:t> </w:t>
      </w:r>
      <w:r>
        <w:rPr/>
        <w:t>и</w:t>
      </w:r>
      <w:r>
        <w:rPr>
          <w:spacing w:val="40"/>
        </w:rPr>
        <w:t> </w:t>
      </w:r>
      <w:r>
        <w:rPr/>
        <w:t>сверстниками,</w:t>
      </w:r>
      <w:r>
        <w:rPr>
          <w:spacing w:val="40"/>
        </w:rPr>
        <w:t> </w:t>
      </w:r>
      <w:r>
        <w:rPr/>
        <w:t>передавать</w:t>
      </w:r>
      <w:r>
        <w:rPr>
          <w:spacing w:val="40"/>
        </w:rPr>
        <w:t> </w:t>
      </w:r>
      <w:r>
        <w:rPr/>
        <w:t>информацию</w:t>
      </w:r>
    </w:p>
    <w:p>
      <w:pPr>
        <w:spacing w:after="0" w:line="288" w:lineRule="auto"/>
        <w:sectPr>
          <w:pgSz w:w="11910" w:h="16850"/>
          <w:pgMar w:header="0" w:footer="922" w:top="1060" w:bottom="1180" w:left="920" w:right="160"/>
        </w:sectPr>
      </w:pPr>
    </w:p>
    <w:p>
      <w:pPr>
        <w:pStyle w:val="BodyText"/>
        <w:spacing w:line="290" w:lineRule="auto" w:before="66"/>
        <w:ind w:right="688" w:firstLine="0"/>
      </w:pPr>
      <w:r>
        <w:rPr/>
        <w:t>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w:t>
      </w:r>
      <w:r>
        <w:rPr>
          <w:spacing w:val="40"/>
        </w:rPr>
        <w:t> </w:t>
      </w:r>
      <w:r>
        <w:rPr/>
        <w:t>для</w:t>
      </w:r>
      <w:r>
        <w:rPr>
          <w:spacing w:val="40"/>
        </w:rPr>
        <w:t> </w:t>
      </w:r>
      <w:r>
        <w:rPr/>
        <w:t>организации</w:t>
      </w:r>
      <w:r>
        <w:rPr>
          <w:spacing w:val="40"/>
        </w:rPr>
        <w:t> </w:t>
      </w:r>
      <w:r>
        <w:rPr/>
        <w:t>собственной</w:t>
      </w:r>
      <w:r>
        <w:rPr>
          <w:spacing w:val="40"/>
        </w:rPr>
        <w:t> </w:t>
      </w:r>
      <w:r>
        <w:rPr/>
        <w:t>деятельности</w:t>
      </w:r>
      <w:r>
        <w:rPr>
          <w:spacing w:val="40"/>
        </w:rPr>
        <w:t> </w:t>
      </w:r>
      <w:r>
        <w:rPr/>
        <w:t>и</w:t>
      </w:r>
      <w:r>
        <w:rPr>
          <w:spacing w:val="40"/>
        </w:rPr>
        <w:t> </w:t>
      </w:r>
      <w:r>
        <w:rPr/>
        <w:t>сотрудничества</w:t>
      </w:r>
      <w:r>
        <w:rPr>
          <w:spacing w:val="40"/>
        </w:rPr>
        <w:t> </w:t>
      </w:r>
      <w:r>
        <w:rPr/>
        <w:t>с</w:t>
      </w:r>
      <w:r>
        <w:rPr>
          <w:spacing w:val="38"/>
        </w:rPr>
        <w:t> </w:t>
      </w:r>
      <w:r>
        <w:rPr/>
        <w:t>партнером);</w:t>
      </w:r>
    </w:p>
    <w:p>
      <w:pPr>
        <w:pStyle w:val="BodyText"/>
        <w:spacing w:line="285" w:lineRule="auto"/>
        <w:ind w:right="679"/>
      </w:pPr>
      <w:r>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w:t>
      </w:r>
      <w:r>
        <w:rPr>
          <w:spacing w:val="40"/>
        </w:rPr>
        <w:t> </w:t>
      </w:r>
      <w:r>
        <w:rPr/>
        <w:t>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w:t>
      </w:r>
      <w:r>
        <w:rPr>
          <w:spacing w:val="40"/>
        </w:rPr>
        <w:t> </w:t>
      </w:r>
      <w:r>
        <w:rPr/>
        <w:t>актуальный</w:t>
      </w:r>
      <w:r>
        <w:rPr>
          <w:spacing w:val="40"/>
        </w:rPr>
        <w:t> </w:t>
      </w:r>
      <w:r>
        <w:rPr/>
        <w:t>контроль</w:t>
      </w:r>
      <w:r>
        <w:rPr>
          <w:spacing w:val="40"/>
        </w:rPr>
        <w:t> </w:t>
      </w:r>
      <w:r>
        <w:rPr/>
        <w:t>на</w:t>
      </w:r>
      <w:r>
        <w:rPr>
          <w:spacing w:val="40"/>
        </w:rPr>
        <w:t> </w:t>
      </w:r>
      <w:r>
        <w:rPr/>
        <w:t>уровне</w:t>
      </w:r>
      <w:r>
        <w:rPr>
          <w:spacing w:val="40"/>
        </w:rPr>
        <w:t> </w:t>
      </w:r>
      <w:r>
        <w:rPr/>
        <w:t>произвольного</w:t>
      </w:r>
      <w:r>
        <w:rPr>
          <w:spacing w:val="40"/>
        </w:rPr>
        <w:t> </w:t>
      </w:r>
      <w:r>
        <w:rPr/>
        <w:t>внимания).</w:t>
      </w:r>
    </w:p>
    <w:p>
      <w:pPr>
        <w:pStyle w:val="BodyText"/>
        <w:spacing w:line="288" w:lineRule="auto" w:before="10"/>
        <w:ind w:right="678"/>
      </w:pPr>
      <w:r>
        <w:rPr/>
        <w:t>Оценка достижения метапредметных результатов осуществляется администрацией образовательной</w:t>
      </w:r>
      <w:r>
        <w:rPr>
          <w:spacing w:val="40"/>
        </w:rPr>
        <w:t> </w:t>
      </w:r>
      <w:r>
        <w:rPr/>
        <w:t>организации</w:t>
      </w:r>
      <w:r>
        <w:rPr>
          <w:spacing w:val="40"/>
        </w:rPr>
        <w:t> </w:t>
      </w:r>
      <w:r>
        <w:rPr/>
        <w:t>в</w:t>
      </w:r>
      <w:r>
        <w:rPr>
          <w:spacing w:val="40"/>
        </w:rPr>
        <w:t> </w:t>
      </w:r>
      <w:r>
        <w:rPr/>
        <w:t>ходе</w:t>
      </w:r>
      <w:r>
        <w:rPr>
          <w:spacing w:val="40"/>
        </w:rPr>
        <w:t> </w:t>
      </w:r>
      <w:r>
        <w:rPr/>
        <w:t>внутреннего</w:t>
      </w:r>
      <w:r>
        <w:rPr>
          <w:spacing w:val="40"/>
        </w:rPr>
        <w:t> </w:t>
      </w:r>
      <w:r>
        <w:rPr/>
        <w:t>мониторинга.</w:t>
      </w:r>
      <w:r>
        <w:rPr>
          <w:spacing w:val="40"/>
        </w:rPr>
        <w:t> </w:t>
      </w:r>
      <w:r>
        <w:rPr/>
        <w:t>Содержание</w:t>
      </w:r>
      <w:r>
        <w:rPr>
          <w:spacing w:val="40"/>
        </w:rPr>
        <w:t> </w:t>
      </w:r>
      <w:r>
        <w:rPr/>
        <w:t>и периодичность</w:t>
      </w:r>
      <w:r>
        <w:rPr>
          <w:spacing w:val="40"/>
        </w:rPr>
        <w:t> </w:t>
      </w:r>
      <w:r>
        <w:rPr/>
        <w:t>внутреннего</w:t>
      </w:r>
      <w:r>
        <w:rPr>
          <w:spacing w:val="40"/>
        </w:rPr>
        <w:t> </w:t>
      </w:r>
      <w:r>
        <w:rPr/>
        <w:t>мониторинга</w:t>
      </w:r>
      <w:r>
        <w:rPr>
          <w:spacing w:val="40"/>
        </w:rPr>
        <w:t> </w:t>
      </w:r>
      <w:r>
        <w:rPr/>
        <w:t>устанавливаются</w:t>
      </w:r>
      <w:r>
        <w:rPr>
          <w:spacing w:val="40"/>
        </w:rPr>
        <w:t> </w:t>
      </w:r>
      <w:r>
        <w:rPr/>
        <w:t>решением</w:t>
      </w:r>
      <w:r>
        <w:rPr>
          <w:spacing w:val="40"/>
        </w:rPr>
        <w:t> </w:t>
      </w:r>
      <w:r>
        <w:rPr/>
        <w:t>педагогического совета образовательной организации. Инструментарий может строиться на межпредметной основе</w:t>
      </w:r>
      <w:r>
        <w:rPr>
          <w:spacing w:val="40"/>
        </w:rPr>
        <w:t> </w:t>
      </w:r>
      <w:r>
        <w:rPr/>
        <w:t>и</w:t>
      </w:r>
      <w:r>
        <w:rPr>
          <w:spacing w:val="40"/>
        </w:rPr>
        <w:t> </w:t>
      </w:r>
      <w:r>
        <w:rPr/>
        <w:t>включать</w:t>
      </w:r>
      <w:r>
        <w:rPr>
          <w:spacing w:val="40"/>
        </w:rPr>
        <w:t> </w:t>
      </w:r>
      <w:r>
        <w:rPr/>
        <w:t>диагностические</w:t>
      </w:r>
      <w:r>
        <w:rPr>
          <w:spacing w:val="40"/>
        </w:rPr>
        <w:t> </w:t>
      </w:r>
      <w:r>
        <w:rPr/>
        <w:t>материалы</w:t>
      </w:r>
      <w:r>
        <w:rPr>
          <w:spacing w:val="40"/>
        </w:rPr>
        <w:t> </w:t>
      </w:r>
      <w:r>
        <w:rPr/>
        <w:t>по</w:t>
      </w:r>
      <w:r>
        <w:rPr>
          <w:spacing w:val="40"/>
        </w:rPr>
        <w:t> </w:t>
      </w:r>
      <w:r>
        <w:rPr/>
        <w:t>оценке</w:t>
      </w:r>
      <w:r>
        <w:rPr>
          <w:spacing w:val="40"/>
        </w:rPr>
        <w:t> </w:t>
      </w:r>
      <w:r>
        <w:rPr/>
        <w:t>читательской, естественнонаучной, математической, цифровой, финансовой грамотности,</w:t>
      </w:r>
      <w:r>
        <w:rPr>
          <w:spacing w:val="40"/>
        </w:rPr>
        <w:t> </w:t>
      </w:r>
      <w:r>
        <w:rPr/>
        <w:t>сформированности регулятивных, коммуникативных и познавательных универсальных учебных действий.</w:t>
      </w:r>
    </w:p>
    <w:p>
      <w:pPr>
        <w:pStyle w:val="BodyText"/>
        <w:spacing w:before="1"/>
        <w:ind w:left="1485" w:firstLine="0"/>
      </w:pPr>
      <w:r>
        <w:rPr/>
        <w:t>Формы</w:t>
      </w:r>
      <w:r>
        <w:rPr>
          <w:spacing w:val="18"/>
        </w:rPr>
        <w:t> </w:t>
      </w:r>
      <w:r>
        <w:rPr>
          <w:spacing w:val="-2"/>
        </w:rPr>
        <w:t>оценки:</w:t>
      </w:r>
    </w:p>
    <w:p>
      <w:pPr>
        <w:pStyle w:val="BodyText"/>
        <w:spacing w:line="288" w:lineRule="auto" w:before="45"/>
        <w:ind w:right="741"/>
      </w:pPr>
      <w:r>
        <w:rPr/>
        <w:t>для проверки читательской грамотности ‒ письменная работа на межпредметной </w:t>
      </w:r>
      <w:r>
        <w:rPr>
          <w:spacing w:val="-2"/>
        </w:rPr>
        <w:t>основе;</w:t>
      </w:r>
    </w:p>
    <w:p>
      <w:pPr>
        <w:pStyle w:val="BodyText"/>
        <w:spacing w:line="288" w:lineRule="auto"/>
        <w:ind w:right="731"/>
      </w:pPr>
      <w:r>
        <w:rPr/>
        <w:t>для</w:t>
      </w:r>
      <w:r>
        <w:rPr>
          <w:spacing w:val="40"/>
        </w:rPr>
        <w:t> </w:t>
      </w:r>
      <w:r>
        <w:rPr/>
        <w:t>проверки</w:t>
      </w:r>
      <w:r>
        <w:rPr>
          <w:spacing w:val="40"/>
        </w:rPr>
        <w:t> </w:t>
      </w:r>
      <w:r>
        <w:rPr/>
        <w:t>цифровой</w:t>
      </w:r>
      <w:r>
        <w:rPr>
          <w:spacing w:val="40"/>
        </w:rPr>
        <w:t> </w:t>
      </w:r>
      <w:r>
        <w:rPr/>
        <w:t>грамотности</w:t>
      </w:r>
      <w:r>
        <w:rPr>
          <w:spacing w:val="40"/>
        </w:rPr>
        <w:t> </w:t>
      </w:r>
      <w:r>
        <w:rPr/>
        <w:t>‒</w:t>
      </w:r>
      <w:r>
        <w:rPr>
          <w:spacing w:val="40"/>
        </w:rPr>
        <w:t> </w:t>
      </w:r>
      <w:r>
        <w:rPr/>
        <w:t>практическая</w:t>
      </w:r>
      <w:r>
        <w:rPr>
          <w:spacing w:val="40"/>
        </w:rPr>
        <w:t> </w:t>
      </w:r>
      <w:r>
        <w:rPr/>
        <w:t>работа</w:t>
      </w:r>
      <w:r>
        <w:rPr>
          <w:spacing w:val="40"/>
        </w:rPr>
        <w:t> </w:t>
      </w:r>
      <w:r>
        <w:rPr/>
        <w:t>в</w:t>
      </w:r>
      <w:r>
        <w:rPr>
          <w:spacing w:val="40"/>
        </w:rPr>
        <w:t> </w:t>
      </w:r>
      <w:r>
        <w:rPr/>
        <w:t>сочетании</w:t>
      </w:r>
      <w:r>
        <w:rPr>
          <w:spacing w:val="40"/>
        </w:rPr>
        <w:t> </w:t>
      </w:r>
      <w:r>
        <w:rPr/>
        <w:t>с письменной (компьютеризованной) частью;</w:t>
      </w:r>
    </w:p>
    <w:p>
      <w:pPr>
        <w:pStyle w:val="BodyText"/>
        <w:spacing w:line="288" w:lineRule="auto"/>
        <w:ind w:right="681"/>
      </w:pPr>
      <w:r>
        <w:rPr/>
        <w:t>для</w:t>
      </w:r>
      <w:r>
        <w:rPr>
          <w:spacing w:val="40"/>
        </w:rPr>
        <w:t> </w:t>
      </w:r>
      <w:r>
        <w:rPr/>
        <w:t>проверки</w:t>
      </w:r>
      <w:r>
        <w:rPr>
          <w:spacing w:val="40"/>
        </w:rPr>
        <w:t> </w:t>
      </w:r>
      <w:r>
        <w:rPr/>
        <w:t>сформированности</w:t>
      </w:r>
      <w:r>
        <w:rPr>
          <w:spacing w:val="40"/>
        </w:rPr>
        <w:t> </w:t>
      </w:r>
      <w:r>
        <w:rPr/>
        <w:t>регулятивных,</w:t>
      </w:r>
      <w:r>
        <w:rPr>
          <w:spacing w:val="40"/>
        </w:rPr>
        <w:t> </w:t>
      </w:r>
      <w:r>
        <w:rPr/>
        <w:t>коммуникативных</w:t>
      </w:r>
      <w:r>
        <w:rPr>
          <w:spacing w:val="40"/>
        </w:rPr>
        <w:t> </w:t>
      </w:r>
      <w:r>
        <w:rPr/>
        <w:t>и</w:t>
      </w:r>
      <w:r>
        <w:rPr>
          <w:spacing w:val="80"/>
          <w:w w:val="150"/>
        </w:rPr>
        <w:t> </w:t>
      </w:r>
      <w:r>
        <w:rPr/>
        <w:t>познавательных универсальных учебных действий – экспертная оценка процесса и</w:t>
      </w:r>
      <w:r>
        <w:rPr>
          <w:spacing w:val="40"/>
        </w:rPr>
        <w:t> </w:t>
      </w:r>
      <w:r>
        <w:rPr/>
        <w:t>результатов выполнения групповых и (или) индивидуальных учебных исследований и </w:t>
      </w:r>
      <w:r>
        <w:rPr>
          <w:spacing w:val="-2"/>
        </w:rPr>
        <w:t>проектов.</w:t>
      </w:r>
    </w:p>
    <w:p>
      <w:pPr>
        <w:pStyle w:val="BodyText"/>
        <w:spacing w:line="285" w:lineRule="auto" w:before="1"/>
        <w:ind w:right="743"/>
      </w:pPr>
      <w:r>
        <w:rPr/>
        <w:t>Каждый</w:t>
      </w:r>
      <w:r>
        <w:rPr>
          <w:spacing w:val="40"/>
        </w:rPr>
        <w:t> </w:t>
      </w:r>
      <w:r>
        <w:rPr/>
        <w:t>из перечисленных видов</w:t>
      </w:r>
      <w:r>
        <w:rPr>
          <w:spacing w:val="40"/>
        </w:rPr>
        <w:t> </w:t>
      </w:r>
      <w:r>
        <w:rPr/>
        <w:t>диагностики проводится с</w:t>
      </w:r>
      <w:r>
        <w:rPr>
          <w:spacing w:val="40"/>
        </w:rPr>
        <w:t> </w:t>
      </w:r>
      <w:r>
        <w:rPr/>
        <w:t>периодичностью</w:t>
      </w:r>
      <w:r>
        <w:rPr>
          <w:spacing w:val="40"/>
        </w:rPr>
        <w:t> </w:t>
      </w:r>
      <w:r>
        <w:rPr/>
        <w:t>не менее чем один раз в два года.</w:t>
      </w:r>
    </w:p>
    <w:p>
      <w:pPr>
        <w:pStyle w:val="BodyText"/>
        <w:spacing w:line="288" w:lineRule="auto" w:before="1"/>
        <w:ind w:right="667"/>
      </w:pPr>
      <w:r>
        <w:rPr/>
        <w:t>Групповые</w:t>
      </w:r>
      <w:r>
        <w:rPr>
          <w:spacing w:val="40"/>
        </w:rPr>
        <w:t> </w:t>
      </w:r>
      <w:r>
        <w:rPr/>
        <w:t>и</w:t>
      </w:r>
      <w:r>
        <w:rPr>
          <w:spacing w:val="40"/>
        </w:rPr>
        <w:t> </w:t>
      </w:r>
      <w:r>
        <w:rPr/>
        <w:t>(или)</w:t>
      </w:r>
      <w:r>
        <w:rPr>
          <w:spacing w:val="40"/>
        </w:rPr>
        <w:t> </w:t>
      </w:r>
      <w:r>
        <w:rPr/>
        <w:t>индивидуальные</w:t>
      </w:r>
      <w:r>
        <w:rPr>
          <w:spacing w:val="40"/>
        </w:rPr>
        <w:t> </w:t>
      </w:r>
      <w:r>
        <w:rPr/>
        <w:t>учебные</w:t>
      </w:r>
      <w:r>
        <w:rPr>
          <w:spacing w:val="40"/>
        </w:rPr>
        <w:t> </w:t>
      </w:r>
      <w:r>
        <w:rPr/>
        <w:t>исследования</w:t>
      </w:r>
      <w:r>
        <w:rPr>
          <w:spacing w:val="40"/>
        </w:rPr>
        <w:t> </w:t>
      </w:r>
      <w:r>
        <w:rPr/>
        <w:t>и</w:t>
      </w:r>
      <w:r>
        <w:rPr>
          <w:spacing w:val="40"/>
        </w:rPr>
        <w:t> </w:t>
      </w:r>
      <w:r>
        <w:rPr/>
        <w:t>проекты</w:t>
      </w:r>
      <w:r>
        <w:rPr>
          <w:spacing w:val="40"/>
        </w:rPr>
        <w:t> </w:t>
      </w:r>
      <w:r>
        <w:rPr/>
        <w:t>(далее</w:t>
      </w:r>
      <w:r>
        <w:rPr>
          <w:spacing w:val="40"/>
        </w:rPr>
        <w:t> </w:t>
      </w:r>
      <w:r>
        <w:rPr/>
        <w:t>–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w:t>
      </w:r>
      <w:r>
        <w:rPr>
          <w:spacing w:val="40"/>
        </w:rPr>
        <w:t> </w:t>
      </w:r>
      <w:r>
        <w:rPr/>
        <w:t>содержания</w:t>
      </w:r>
      <w:r>
        <w:rPr>
          <w:spacing w:val="40"/>
        </w:rPr>
        <w:t> </w:t>
      </w:r>
      <w:r>
        <w:rPr/>
        <w:t>избранных</w:t>
      </w:r>
      <w:r>
        <w:rPr>
          <w:spacing w:val="40"/>
        </w:rPr>
        <w:t> </w:t>
      </w:r>
      <w:r>
        <w:rPr/>
        <w:t>областей</w:t>
      </w:r>
      <w:r>
        <w:rPr>
          <w:spacing w:val="40"/>
        </w:rPr>
        <w:t> </w:t>
      </w:r>
      <w:r>
        <w:rPr/>
        <w:t>знаний</w:t>
      </w:r>
      <w:r>
        <w:rPr>
          <w:spacing w:val="40"/>
        </w:rPr>
        <w:t> </w:t>
      </w:r>
      <w:r>
        <w:rPr/>
        <w:t>и</w:t>
      </w:r>
      <w:r>
        <w:rPr>
          <w:spacing w:val="40"/>
        </w:rPr>
        <w:t> </w:t>
      </w:r>
      <w:r>
        <w:rPr/>
        <w:t>(или)</w:t>
      </w:r>
      <w:r>
        <w:rPr>
          <w:spacing w:val="40"/>
        </w:rPr>
        <w:t> </w:t>
      </w:r>
      <w:r>
        <w:rPr/>
        <w:t>видов</w:t>
      </w:r>
      <w:r>
        <w:rPr>
          <w:spacing w:val="40"/>
        </w:rPr>
        <w:t> </w:t>
      </w:r>
      <w:r>
        <w:rPr/>
        <w:t>деятельности</w:t>
      </w:r>
      <w:r>
        <w:rPr>
          <w:spacing w:val="40"/>
        </w:rPr>
        <w:t> </w:t>
      </w:r>
      <w:r>
        <w:rPr/>
        <w:t>и способность</w:t>
      </w:r>
      <w:r>
        <w:rPr>
          <w:spacing w:val="40"/>
        </w:rPr>
        <w:t> </w:t>
      </w:r>
      <w:r>
        <w:rPr/>
        <w:t>проектировать</w:t>
      </w:r>
      <w:r>
        <w:rPr>
          <w:spacing w:val="40"/>
        </w:rPr>
        <w:t> </w:t>
      </w:r>
      <w:r>
        <w:rPr/>
        <w:t>и</w:t>
      </w:r>
      <w:r>
        <w:rPr>
          <w:spacing w:val="40"/>
        </w:rPr>
        <w:t> </w:t>
      </w:r>
      <w:r>
        <w:rPr/>
        <w:t>осуществлять</w:t>
      </w:r>
      <w:r>
        <w:rPr>
          <w:spacing w:val="40"/>
        </w:rPr>
        <w:t> </w:t>
      </w:r>
      <w:r>
        <w:rPr/>
        <w:t>целесообразную</w:t>
      </w:r>
      <w:r>
        <w:rPr>
          <w:spacing w:val="40"/>
        </w:rPr>
        <w:t> </w:t>
      </w:r>
      <w:r>
        <w:rPr/>
        <w:t>и</w:t>
      </w:r>
      <w:r>
        <w:rPr>
          <w:spacing w:val="40"/>
        </w:rPr>
        <w:t> </w:t>
      </w:r>
      <w:r>
        <w:rPr/>
        <w:t>результативную</w:t>
      </w:r>
      <w:r>
        <w:rPr>
          <w:spacing w:val="80"/>
        </w:rPr>
        <w:t> </w:t>
      </w:r>
      <w:r>
        <w:rPr/>
        <w:t>деятельность (учебно-познавательную, конструкторскую, социальную, художественно- творческую и другие).</w:t>
      </w:r>
    </w:p>
    <w:p>
      <w:pPr>
        <w:pStyle w:val="BodyText"/>
        <w:spacing w:line="288" w:lineRule="auto"/>
        <w:ind w:left="1485" w:right="3529" w:firstLine="0"/>
      </w:pPr>
      <w:r>
        <w:rPr/>
        <w:t>Выбор темы проекта осуществляется обучающимися. Результатом</w:t>
      </w:r>
      <w:r>
        <w:rPr>
          <w:spacing w:val="19"/>
        </w:rPr>
        <w:t> </w:t>
      </w:r>
      <w:r>
        <w:rPr/>
        <w:t>проекта</w:t>
      </w:r>
      <w:r>
        <w:rPr>
          <w:spacing w:val="17"/>
        </w:rPr>
        <w:t> </w:t>
      </w:r>
      <w:r>
        <w:rPr/>
        <w:t>является</w:t>
      </w:r>
      <w:r>
        <w:rPr>
          <w:spacing w:val="25"/>
        </w:rPr>
        <w:t> </w:t>
      </w:r>
      <w:r>
        <w:rPr/>
        <w:t>одна</w:t>
      </w:r>
      <w:r>
        <w:rPr>
          <w:spacing w:val="18"/>
        </w:rPr>
        <w:t> </w:t>
      </w:r>
      <w:r>
        <w:rPr/>
        <w:t>из</w:t>
      </w:r>
      <w:r>
        <w:rPr>
          <w:spacing w:val="26"/>
        </w:rPr>
        <w:t> </w:t>
      </w:r>
      <w:r>
        <w:rPr/>
        <w:t>следующих</w:t>
      </w:r>
      <w:r>
        <w:rPr>
          <w:spacing w:val="22"/>
        </w:rPr>
        <w:t> </w:t>
      </w:r>
      <w:r>
        <w:rPr>
          <w:spacing w:val="-2"/>
        </w:rPr>
        <w:t>работ:</w:t>
      </w:r>
    </w:p>
    <w:p>
      <w:pPr>
        <w:pStyle w:val="BodyText"/>
        <w:spacing w:line="292" w:lineRule="auto"/>
        <w:ind w:right="734"/>
      </w:pPr>
      <w:r>
        <w:rPr/>
        <w:t>письменная работа (эссе, реферат, аналитические материалы, обзорные материалы, отчёты</w:t>
      </w:r>
      <w:r>
        <w:rPr>
          <w:spacing w:val="40"/>
        </w:rPr>
        <w:t> </w:t>
      </w:r>
      <w:r>
        <w:rPr/>
        <w:t>о проведённых</w:t>
      </w:r>
      <w:r>
        <w:rPr>
          <w:spacing w:val="40"/>
        </w:rPr>
        <w:t> </w:t>
      </w:r>
      <w:r>
        <w:rPr/>
        <w:t>исследованиях,</w:t>
      </w:r>
      <w:r>
        <w:rPr>
          <w:spacing w:val="40"/>
        </w:rPr>
        <w:t> </w:t>
      </w:r>
      <w:r>
        <w:rPr/>
        <w:t>стендовый</w:t>
      </w:r>
      <w:r>
        <w:rPr>
          <w:spacing w:val="40"/>
        </w:rPr>
        <w:t> </w:t>
      </w:r>
      <w:r>
        <w:rPr/>
        <w:t>доклад и</w:t>
      </w:r>
      <w:r>
        <w:rPr>
          <w:spacing w:val="40"/>
        </w:rPr>
        <w:t> </w:t>
      </w:r>
      <w:r>
        <w:rPr/>
        <w:t>другие);</w:t>
      </w:r>
    </w:p>
    <w:p>
      <w:pPr>
        <w:pStyle w:val="BodyText"/>
        <w:spacing w:line="288" w:lineRule="auto"/>
        <w:ind w:right="674"/>
      </w:pPr>
      <w:r>
        <w:rPr/>
        <w:t>художественная</w:t>
      </w:r>
      <w:r>
        <w:rPr>
          <w:spacing w:val="40"/>
        </w:rPr>
        <w:t> </w:t>
      </w:r>
      <w:r>
        <w:rPr/>
        <w:t>творческая</w:t>
      </w:r>
      <w:r>
        <w:rPr>
          <w:spacing w:val="40"/>
        </w:rPr>
        <w:t> </w:t>
      </w:r>
      <w:r>
        <w:rPr/>
        <w:t>работа</w:t>
      </w:r>
      <w:r>
        <w:rPr>
          <w:spacing w:val="40"/>
        </w:rPr>
        <w:t> </w:t>
      </w:r>
      <w:r>
        <w:rPr/>
        <w:t>(в</w:t>
      </w:r>
      <w:r>
        <w:rPr>
          <w:spacing w:val="40"/>
        </w:rPr>
        <w:t> </w:t>
      </w:r>
      <w:r>
        <w:rPr/>
        <w:t>области</w:t>
      </w:r>
      <w:r>
        <w:rPr>
          <w:spacing w:val="40"/>
        </w:rPr>
        <w:t> </w:t>
      </w:r>
      <w:r>
        <w:rPr/>
        <w:t>литературы,</w:t>
      </w:r>
      <w:r>
        <w:rPr>
          <w:spacing w:val="40"/>
        </w:rPr>
        <w:t> </w:t>
      </w:r>
      <w:r>
        <w:rPr/>
        <w:t>музыки,</w:t>
      </w:r>
      <w:r>
        <w:rPr>
          <w:spacing w:val="80"/>
        </w:rPr>
        <w:t> </w:t>
      </w:r>
      <w:r>
        <w:rP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BodyText"/>
        <w:spacing w:line="285" w:lineRule="auto"/>
        <w:ind w:left="1485" w:right="3118" w:firstLine="0"/>
      </w:pPr>
      <w:r>
        <w:rPr/>
        <w:t>материальный объект, макет, иное конструкторское изделие; отчётные материалы по социальному проекту.</w:t>
      </w:r>
    </w:p>
    <w:p>
      <w:pPr>
        <w:spacing w:after="0" w:line="285" w:lineRule="auto"/>
        <w:sectPr>
          <w:pgSz w:w="11910" w:h="16850"/>
          <w:pgMar w:header="0" w:footer="922" w:top="1060" w:bottom="1180" w:left="920" w:right="160"/>
        </w:sectPr>
      </w:pPr>
    </w:p>
    <w:p>
      <w:pPr>
        <w:pStyle w:val="BodyText"/>
        <w:spacing w:line="292" w:lineRule="auto" w:before="66"/>
        <w:ind w:right="714" w:firstLine="763"/>
      </w:pPr>
      <w:r>
        <w:rPr/>
        <w:t>Требования</w:t>
      </w:r>
      <w:r>
        <w:rPr>
          <w:spacing w:val="40"/>
        </w:rPr>
        <w:t> </w:t>
      </w:r>
      <w:r>
        <w:rPr/>
        <w:t>к</w:t>
      </w:r>
      <w:r>
        <w:rPr>
          <w:spacing w:val="40"/>
        </w:rPr>
        <w:t> </w:t>
      </w:r>
      <w:r>
        <w:rPr/>
        <w:t>организации</w:t>
      </w:r>
      <w:r>
        <w:rPr>
          <w:spacing w:val="40"/>
        </w:rPr>
        <w:t> </w:t>
      </w:r>
      <w:r>
        <w:rPr/>
        <w:t>проектной</w:t>
      </w:r>
      <w:r>
        <w:rPr>
          <w:spacing w:val="40"/>
        </w:rPr>
        <w:t> </w:t>
      </w:r>
      <w:r>
        <w:rPr/>
        <w:t>деятельности,</w:t>
      </w:r>
      <w:r>
        <w:rPr>
          <w:spacing w:val="40"/>
        </w:rPr>
        <w:t> </w:t>
      </w:r>
      <w:r>
        <w:rPr/>
        <w:t>к</w:t>
      </w:r>
      <w:r>
        <w:rPr>
          <w:spacing w:val="40"/>
        </w:rPr>
        <w:t> </w:t>
      </w:r>
      <w:r>
        <w:rPr/>
        <w:t>содержанию</w:t>
      </w:r>
      <w:r>
        <w:rPr>
          <w:spacing w:val="40"/>
        </w:rPr>
        <w:t> </w:t>
      </w:r>
      <w:r>
        <w:rPr/>
        <w:t>и направленности</w:t>
      </w:r>
      <w:r>
        <w:rPr>
          <w:spacing w:val="40"/>
        </w:rPr>
        <w:t> </w:t>
      </w:r>
      <w:r>
        <w:rPr/>
        <w:t>проекта</w:t>
      </w:r>
      <w:r>
        <w:rPr>
          <w:spacing w:val="40"/>
        </w:rPr>
        <w:t> </w:t>
      </w:r>
      <w:r>
        <w:rPr/>
        <w:t>разрабатываются</w:t>
      </w:r>
      <w:r>
        <w:rPr>
          <w:spacing w:val="40"/>
        </w:rPr>
        <w:t> </w:t>
      </w:r>
      <w:r>
        <w:rPr/>
        <w:t>образовательной</w:t>
      </w:r>
      <w:r>
        <w:rPr>
          <w:spacing w:val="40"/>
        </w:rPr>
        <w:t> </w:t>
      </w:r>
      <w:r>
        <w:rPr/>
        <w:t>организацией.</w:t>
      </w:r>
    </w:p>
    <w:p>
      <w:pPr>
        <w:pStyle w:val="BodyText"/>
        <w:ind w:left="1485" w:firstLine="0"/>
      </w:pPr>
      <w:r>
        <w:rPr/>
        <w:t>Проект</w:t>
      </w:r>
      <w:r>
        <w:rPr>
          <w:spacing w:val="19"/>
        </w:rPr>
        <w:t> </w:t>
      </w:r>
      <w:r>
        <w:rPr/>
        <w:t>оценивается</w:t>
      </w:r>
      <w:r>
        <w:rPr>
          <w:spacing w:val="21"/>
        </w:rPr>
        <w:t> </w:t>
      </w:r>
      <w:r>
        <w:rPr/>
        <w:t>по</w:t>
      </w:r>
      <w:r>
        <w:rPr>
          <w:spacing w:val="22"/>
        </w:rPr>
        <w:t> </w:t>
      </w:r>
      <w:r>
        <w:rPr/>
        <w:t>критериям</w:t>
      </w:r>
      <w:r>
        <w:rPr>
          <w:spacing w:val="33"/>
        </w:rPr>
        <w:t> </w:t>
      </w:r>
      <w:r>
        <w:rPr>
          <w:spacing w:val="-2"/>
        </w:rPr>
        <w:t>сформированности:</w:t>
      </w:r>
    </w:p>
    <w:p>
      <w:pPr>
        <w:pStyle w:val="BodyText"/>
        <w:spacing w:line="288" w:lineRule="auto" w:before="43"/>
        <w:ind w:right="685"/>
      </w:pPr>
      <w:r>
        <w:rPr/>
        <w:t>познавательных универсальных учебных действий, включающих способность к самостоятельному</w:t>
      </w:r>
      <w:r>
        <w:rPr>
          <w:spacing w:val="40"/>
        </w:rPr>
        <w:t> </w:t>
      </w:r>
      <w:r>
        <w:rPr/>
        <w:t>приобретению</w:t>
      </w:r>
      <w:r>
        <w:rPr>
          <w:spacing w:val="40"/>
        </w:rPr>
        <w:t> </w:t>
      </w:r>
      <w:r>
        <w:rPr/>
        <w:t>знаний</w:t>
      </w:r>
      <w:r>
        <w:rPr>
          <w:spacing w:val="40"/>
        </w:rPr>
        <w:t> </w:t>
      </w:r>
      <w:r>
        <w:rPr/>
        <w:t>и</w:t>
      </w:r>
      <w:r>
        <w:rPr>
          <w:spacing w:val="40"/>
        </w:rPr>
        <w:t> </w:t>
      </w:r>
      <w:r>
        <w:rPr/>
        <w:t>решению</w:t>
      </w:r>
      <w:r>
        <w:rPr>
          <w:spacing w:val="40"/>
        </w:rPr>
        <w:t> </w:t>
      </w:r>
      <w:r>
        <w:rPr/>
        <w:t>проблем,</w:t>
      </w:r>
      <w:r>
        <w:rPr>
          <w:spacing w:val="40"/>
        </w:rPr>
        <w:t> </w:t>
      </w:r>
      <w:r>
        <w:rPr/>
        <w:t>умение</w:t>
      </w:r>
      <w:r>
        <w:rPr>
          <w:spacing w:val="40"/>
        </w:rPr>
        <w:t> </w:t>
      </w:r>
      <w:r>
        <w:rPr/>
        <w:t>поставить</w:t>
      </w:r>
      <w:r>
        <w:rPr>
          <w:spacing w:val="40"/>
        </w:rPr>
        <w:t> </w:t>
      </w:r>
      <w:r>
        <w:rPr/>
        <w:t>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w:t>
      </w:r>
      <w:r>
        <w:rPr>
          <w:spacing w:val="40"/>
        </w:rPr>
        <w:t> </w:t>
      </w:r>
      <w:r>
        <w:rPr/>
        <w:t>прогноза,</w:t>
      </w:r>
      <w:r>
        <w:rPr>
          <w:spacing w:val="40"/>
        </w:rPr>
        <w:t> </w:t>
      </w:r>
      <w:r>
        <w:rPr/>
        <w:t>макета,</w:t>
      </w:r>
      <w:r>
        <w:rPr>
          <w:spacing w:val="40"/>
        </w:rPr>
        <w:t> </w:t>
      </w:r>
      <w:r>
        <w:rPr/>
        <w:t>объекта,</w:t>
      </w:r>
      <w:r>
        <w:rPr>
          <w:spacing w:val="40"/>
        </w:rPr>
        <w:t> </w:t>
      </w:r>
      <w:r>
        <w:rPr/>
        <w:t>творческого</w:t>
      </w:r>
      <w:r>
        <w:rPr>
          <w:spacing w:val="40"/>
        </w:rPr>
        <w:t> </w:t>
      </w:r>
      <w:r>
        <w:rPr/>
        <w:t>решения</w:t>
      </w:r>
      <w:r>
        <w:rPr>
          <w:spacing w:val="40"/>
        </w:rPr>
        <w:t> </w:t>
      </w:r>
      <w:r>
        <w:rPr/>
        <w:t>и</w:t>
      </w:r>
      <w:r>
        <w:rPr>
          <w:spacing w:val="40"/>
        </w:rPr>
        <w:t> </w:t>
      </w:r>
      <w:r>
        <w:rPr/>
        <w:t>других;</w:t>
      </w:r>
    </w:p>
    <w:p>
      <w:pPr>
        <w:pStyle w:val="BodyText"/>
        <w:spacing w:line="285" w:lineRule="auto"/>
        <w:ind w:right="685"/>
      </w:pPr>
      <w:r>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w:t>
      </w:r>
      <w:r>
        <w:rPr>
          <w:spacing w:val="40"/>
        </w:rPr>
        <w:t> </w:t>
      </w:r>
      <w:r>
        <w:rPr/>
        <w:t>использовать имеющиеся знания и</w:t>
      </w:r>
      <w:r>
        <w:rPr>
          <w:spacing w:val="40"/>
        </w:rPr>
        <w:t> </w:t>
      </w:r>
      <w:r>
        <w:rPr/>
        <w:t>способы действий;</w:t>
      </w:r>
    </w:p>
    <w:p>
      <w:pPr>
        <w:pStyle w:val="BodyText"/>
        <w:spacing w:line="288" w:lineRule="auto" w:before="2"/>
        <w:ind w:right="682"/>
      </w:pPr>
      <w:r>
        <w:rPr/>
        <w:t>регулятивных</w:t>
      </w:r>
      <w:r>
        <w:rPr>
          <w:spacing w:val="40"/>
        </w:rPr>
        <w:t> </w:t>
      </w:r>
      <w:r>
        <w:rPr/>
        <w:t>универсальных</w:t>
      </w:r>
      <w:r>
        <w:rPr>
          <w:spacing w:val="40"/>
        </w:rPr>
        <w:t> </w:t>
      </w:r>
      <w:r>
        <w:rPr/>
        <w:t>учебных</w:t>
      </w:r>
      <w:r>
        <w:rPr>
          <w:spacing w:val="40"/>
        </w:rPr>
        <w:t> </w:t>
      </w:r>
      <w:r>
        <w:rPr/>
        <w:t>действий:</w:t>
      </w:r>
      <w:r>
        <w:rPr>
          <w:spacing w:val="40"/>
        </w:rPr>
        <w:t> </w:t>
      </w:r>
      <w:r>
        <w:rPr/>
        <w:t>умение</w:t>
      </w:r>
      <w:r>
        <w:rPr>
          <w:spacing w:val="40"/>
        </w:rPr>
        <w:t> </w:t>
      </w:r>
      <w:r>
        <w:rP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BodyText"/>
        <w:spacing w:line="285" w:lineRule="auto" w:before="2"/>
        <w:ind w:right="685"/>
      </w:pPr>
      <w:r>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w:t>
      </w:r>
      <w:r>
        <w:rPr>
          <w:spacing w:val="-2"/>
        </w:rPr>
        <w:t>вопросы.</w:t>
      </w:r>
    </w:p>
    <w:p>
      <w:pPr>
        <w:pStyle w:val="BodyText"/>
        <w:spacing w:line="288" w:lineRule="auto" w:before="4"/>
        <w:ind w:right="689"/>
      </w:pPr>
      <w:r>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pStyle w:val="BodyText"/>
        <w:spacing w:line="288" w:lineRule="auto"/>
        <w:ind w:right="722"/>
      </w:pPr>
      <w:r>
        <w:rPr/>
        <w:t>При оценке предметных результатов оцениваются достижения обучающихся планируемых</w:t>
      </w:r>
      <w:r>
        <w:rPr>
          <w:spacing w:val="40"/>
        </w:rPr>
        <w:t> </w:t>
      </w:r>
      <w:r>
        <w:rPr/>
        <w:t>результатов по отдельным</w:t>
      </w:r>
      <w:r>
        <w:rPr>
          <w:spacing w:val="40"/>
        </w:rPr>
        <w:t> </w:t>
      </w:r>
      <w:r>
        <w:rPr/>
        <w:t>учебным предметам.</w:t>
      </w:r>
    </w:p>
    <w:p>
      <w:pPr>
        <w:pStyle w:val="BodyText"/>
        <w:spacing w:line="288" w:lineRule="auto"/>
        <w:ind w:right="673"/>
      </w:pPr>
      <w:r>
        <w:rPr/>
        <w:t>Основным предметом оценки является способность к решению учебно-</w:t>
      </w:r>
      <w:r>
        <w:rPr>
          <w:spacing w:val="40"/>
        </w:rPr>
        <w:t> </w:t>
      </w:r>
      <w:r>
        <w:rPr/>
        <w:t>познавательных</w:t>
      </w:r>
      <w:r>
        <w:rPr>
          <w:spacing w:val="40"/>
        </w:rPr>
        <w:t> </w:t>
      </w:r>
      <w:r>
        <w:rPr/>
        <w:t>и</w:t>
      </w:r>
      <w:r>
        <w:rPr>
          <w:spacing w:val="40"/>
        </w:rPr>
        <w:t> </w:t>
      </w:r>
      <w:r>
        <w:rPr/>
        <w:t>учебно-практических</w:t>
      </w:r>
      <w:r>
        <w:rPr>
          <w:spacing w:val="40"/>
        </w:rPr>
        <w:t> </w:t>
      </w:r>
      <w:r>
        <w:rPr/>
        <w:t>задач,</w:t>
      </w:r>
      <w:r>
        <w:rPr>
          <w:spacing w:val="40"/>
        </w:rPr>
        <w:t> </w:t>
      </w:r>
      <w:r>
        <w:rPr/>
        <w:t>основанных</w:t>
      </w:r>
      <w:r>
        <w:rPr>
          <w:spacing w:val="40"/>
        </w:rPr>
        <w:t> </w:t>
      </w:r>
      <w:r>
        <w:rPr/>
        <w:t>на</w:t>
      </w:r>
      <w:r>
        <w:rPr>
          <w:spacing w:val="40"/>
        </w:rPr>
        <w:t> </w:t>
      </w:r>
      <w:r>
        <w:rPr/>
        <w:t>изучаемом</w:t>
      </w:r>
      <w:r>
        <w:rPr>
          <w:spacing w:val="40"/>
        </w:rPr>
        <w:t> </w:t>
      </w:r>
      <w:r>
        <w:rPr/>
        <w:t>учебном материале с использованием способов действий, отвечающих содержанию учебных</w:t>
      </w:r>
      <w:r>
        <w:rPr>
          <w:spacing w:val="40"/>
        </w:rPr>
        <w:t> </w:t>
      </w:r>
      <w:r>
        <w:rPr/>
        <w:t>предметов,</w:t>
      </w:r>
      <w:r>
        <w:rPr>
          <w:spacing w:val="40"/>
        </w:rPr>
        <w:t> </w:t>
      </w:r>
      <w:r>
        <w:rPr/>
        <w:t>в</w:t>
      </w:r>
      <w:r>
        <w:rPr>
          <w:spacing w:val="40"/>
        </w:rPr>
        <w:t> </w:t>
      </w:r>
      <w:r>
        <w:rPr/>
        <w:t>том</w:t>
      </w:r>
      <w:r>
        <w:rPr>
          <w:spacing w:val="40"/>
        </w:rPr>
        <w:t> </w:t>
      </w:r>
      <w:r>
        <w:rPr/>
        <w:t>числе</w:t>
      </w:r>
      <w:r>
        <w:rPr>
          <w:spacing w:val="40"/>
        </w:rPr>
        <w:t> </w:t>
      </w:r>
      <w:r>
        <w:rPr/>
        <w:t>метапредметных</w:t>
      </w:r>
      <w:r>
        <w:rPr>
          <w:spacing w:val="40"/>
        </w:rPr>
        <w:t> </w:t>
      </w:r>
      <w:r>
        <w:rPr/>
        <w:t>(познавательных,</w:t>
      </w:r>
      <w:r>
        <w:rPr>
          <w:spacing w:val="40"/>
        </w:rPr>
        <w:t> </w:t>
      </w:r>
      <w:r>
        <w:rPr/>
        <w:t>регулятивных, коммуникативных) действий, а также компетентностей, соответствующих направлениям функциональной грамотности.</w:t>
      </w:r>
    </w:p>
    <w:p>
      <w:pPr>
        <w:pStyle w:val="BodyText"/>
        <w:spacing w:line="288" w:lineRule="auto"/>
        <w:ind w:right="732"/>
      </w:pPr>
      <w:r>
        <w:rPr/>
        <w:t>Оценка предметных результатов осуществляется педагогическим работником в ходе процедур</w:t>
      </w:r>
      <w:r>
        <w:rPr>
          <w:spacing w:val="40"/>
        </w:rPr>
        <w:t> </w:t>
      </w:r>
      <w:r>
        <w:rPr/>
        <w:t>текущего,</w:t>
      </w:r>
      <w:r>
        <w:rPr>
          <w:spacing w:val="40"/>
        </w:rPr>
        <w:t> </w:t>
      </w:r>
      <w:r>
        <w:rPr/>
        <w:t>тематического,</w:t>
      </w:r>
      <w:r>
        <w:rPr>
          <w:spacing w:val="40"/>
        </w:rPr>
        <w:t> </w:t>
      </w:r>
      <w:r>
        <w:rPr/>
        <w:t>промежуточного</w:t>
      </w:r>
      <w:r>
        <w:rPr>
          <w:spacing w:val="40"/>
        </w:rPr>
        <w:t> </w:t>
      </w:r>
      <w:r>
        <w:rPr/>
        <w:t>и</w:t>
      </w:r>
      <w:r>
        <w:rPr>
          <w:spacing w:val="40"/>
        </w:rPr>
        <w:t> </w:t>
      </w:r>
      <w:r>
        <w:rPr/>
        <w:t>итогового</w:t>
      </w:r>
      <w:r>
        <w:rPr>
          <w:spacing w:val="40"/>
        </w:rPr>
        <w:t> </w:t>
      </w:r>
      <w:r>
        <w:rPr/>
        <w:t>контроля.</w:t>
      </w:r>
    </w:p>
    <w:p>
      <w:pPr>
        <w:pStyle w:val="BodyText"/>
        <w:spacing w:line="285" w:lineRule="auto"/>
        <w:ind w:right="729"/>
      </w:pPr>
      <w:r>
        <w:rPr/>
        <w:t>Особенности</w:t>
      </w:r>
      <w:r>
        <w:rPr>
          <w:spacing w:val="37"/>
        </w:rPr>
        <w:t> </w:t>
      </w:r>
      <w:r>
        <w:rPr/>
        <w:t>оценки</w:t>
      </w:r>
      <w:r>
        <w:rPr>
          <w:spacing w:val="29"/>
        </w:rPr>
        <w:t> </w:t>
      </w:r>
      <w:r>
        <w:rPr/>
        <w:t>по</w:t>
      </w:r>
      <w:r>
        <w:rPr>
          <w:spacing w:val="24"/>
        </w:rPr>
        <w:t> </w:t>
      </w:r>
      <w:r>
        <w:rPr/>
        <w:t>отдельному учебному</w:t>
      </w:r>
      <w:r>
        <w:rPr>
          <w:spacing w:val="24"/>
        </w:rPr>
        <w:t> </w:t>
      </w:r>
      <w:r>
        <w:rPr/>
        <w:t>предмету фиксируются</w:t>
      </w:r>
      <w:r>
        <w:rPr>
          <w:spacing w:val="27"/>
        </w:rPr>
        <w:t> </w:t>
      </w:r>
      <w:r>
        <w:rPr/>
        <w:t>в</w:t>
      </w:r>
      <w:r>
        <w:rPr>
          <w:spacing w:val="38"/>
        </w:rPr>
        <w:t> </w:t>
      </w:r>
      <w:r>
        <w:rPr/>
        <w:t>приложении к ООП ООО.</w:t>
      </w:r>
    </w:p>
    <w:p>
      <w:pPr>
        <w:pStyle w:val="BodyText"/>
        <w:spacing w:line="288" w:lineRule="auto"/>
        <w:ind w:right="732"/>
      </w:pPr>
      <w:r>
        <w:rPr/>
        <w:t>Описание оценки предметных результатов по отдельному учебному предмету </w:t>
      </w:r>
      <w:r>
        <w:rPr>
          <w:spacing w:val="-2"/>
        </w:rPr>
        <w:t>включает:</w:t>
      </w:r>
    </w:p>
    <w:p>
      <w:pPr>
        <w:pStyle w:val="BodyText"/>
        <w:spacing w:line="288" w:lineRule="auto"/>
        <w:ind w:right="731"/>
      </w:pPr>
      <w:r>
        <w:rPr/>
        <w:t>список итоговых планируемых результатов с указанием этапов их формирования и способов</w:t>
      </w:r>
      <w:r>
        <w:rPr>
          <w:spacing w:val="40"/>
        </w:rPr>
        <w:t> </w:t>
      </w:r>
      <w:r>
        <w:rPr/>
        <w:t>оценки</w:t>
      </w:r>
      <w:r>
        <w:rPr>
          <w:spacing w:val="40"/>
        </w:rPr>
        <w:t> </w:t>
      </w:r>
      <w:r>
        <w:rPr/>
        <w:t>(например,</w:t>
      </w:r>
      <w:r>
        <w:rPr>
          <w:spacing w:val="40"/>
        </w:rPr>
        <w:t> </w:t>
      </w:r>
      <w:r>
        <w:rPr/>
        <w:t>текущая</w:t>
      </w:r>
      <w:r>
        <w:rPr>
          <w:spacing w:val="40"/>
        </w:rPr>
        <w:t> </w:t>
      </w:r>
      <w:r>
        <w:rPr/>
        <w:t>(тематическая),</w:t>
      </w:r>
      <w:r>
        <w:rPr>
          <w:spacing w:val="40"/>
        </w:rPr>
        <w:t> </w:t>
      </w:r>
      <w:r>
        <w:rPr/>
        <w:t>устно</w:t>
      </w:r>
      <w:r>
        <w:rPr>
          <w:spacing w:val="40"/>
        </w:rPr>
        <w:t> </w:t>
      </w:r>
      <w:r>
        <w:rPr/>
        <w:t>(письменно),</w:t>
      </w:r>
      <w:r>
        <w:rPr>
          <w:spacing w:val="40"/>
        </w:rPr>
        <w:t> </w:t>
      </w:r>
      <w:r>
        <w:rPr/>
        <w:t>практика);</w:t>
      </w:r>
    </w:p>
    <w:p>
      <w:pPr>
        <w:pStyle w:val="BodyText"/>
        <w:spacing w:line="288" w:lineRule="auto"/>
        <w:ind w:right="683"/>
      </w:pPr>
      <w:r>
        <w:rPr/>
        <w:t>требования к выставлению отметок за промежуточную аттестацию (при</w:t>
      </w:r>
      <w:r>
        <w:rPr>
          <w:spacing w:val="40"/>
        </w:rPr>
        <w:t> </w:t>
      </w:r>
      <w:r>
        <w:rPr/>
        <w:t>необходимости</w:t>
      </w:r>
      <w:r>
        <w:rPr>
          <w:spacing w:val="40"/>
        </w:rPr>
        <w:t> </w:t>
      </w:r>
      <w:r>
        <w:rPr/>
        <w:t>–</w:t>
      </w:r>
      <w:r>
        <w:rPr>
          <w:spacing w:val="40"/>
        </w:rPr>
        <w:t> </w:t>
      </w:r>
      <w:r>
        <w:rPr/>
        <w:t>с</w:t>
      </w:r>
      <w:r>
        <w:rPr>
          <w:spacing w:val="40"/>
        </w:rPr>
        <w:t> </w:t>
      </w:r>
      <w:r>
        <w:rPr/>
        <w:t>учётом</w:t>
      </w:r>
      <w:r>
        <w:rPr>
          <w:spacing w:val="40"/>
        </w:rPr>
        <w:t> </w:t>
      </w:r>
      <w:r>
        <w:rPr/>
        <w:t>степени</w:t>
      </w:r>
      <w:r>
        <w:rPr>
          <w:spacing w:val="40"/>
        </w:rPr>
        <w:t> </w:t>
      </w:r>
      <w:r>
        <w:rPr/>
        <w:t>значимости</w:t>
      </w:r>
      <w:r>
        <w:rPr>
          <w:spacing w:val="40"/>
        </w:rPr>
        <w:t> </w:t>
      </w:r>
      <w:r>
        <w:rPr/>
        <w:t>отметок</w:t>
      </w:r>
      <w:r>
        <w:rPr>
          <w:spacing w:val="40"/>
        </w:rPr>
        <w:t> </w:t>
      </w:r>
      <w:r>
        <w:rPr/>
        <w:t>за</w:t>
      </w:r>
      <w:r>
        <w:rPr>
          <w:spacing w:val="40"/>
        </w:rPr>
        <w:t> </w:t>
      </w:r>
      <w:r>
        <w:rPr/>
        <w:t>отдельные</w:t>
      </w:r>
      <w:r>
        <w:rPr>
          <w:spacing w:val="40"/>
        </w:rPr>
        <w:t> </w:t>
      </w:r>
      <w:r>
        <w:rPr/>
        <w:t>оценочные </w:t>
      </w:r>
      <w:r>
        <w:rPr>
          <w:spacing w:val="-2"/>
        </w:rPr>
        <w:t>процедуры);</w:t>
      </w:r>
    </w:p>
    <w:p>
      <w:pPr>
        <w:pStyle w:val="BodyText"/>
        <w:spacing w:line="263" w:lineRule="exact"/>
        <w:ind w:left="1485" w:firstLine="0"/>
      </w:pPr>
      <w:r>
        <w:rPr/>
        <w:t>график</w:t>
      </w:r>
      <w:r>
        <w:rPr>
          <w:spacing w:val="24"/>
        </w:rPr>
        <w:t> </w:t>
      </w:r>
      <w:r>
        <w:rPr/>
        <w:t>контрольных</w:t>
      </w:r>
      <w:r>
        <w:rPr>
          <w:spacing w:val="33"/>
        </w:rPr>
        <w:t> </w:t>
      </w:r>
      <w:r>
        <w:rPr>
          <w:spacing w:val="-2"/>
        </w:rPr>
        <w:t>мероприятий.</w:t>
      </w:r>
    </w:p>
    <w:p>
      <w:pPr>
        <w:pStyle w:val="ListParagraph"/>
        <w:numPr>
          <w:ilvl w:val="2"/>
          <w:numId w:val="4"/>
        </w:numPr>
        <w:tabs>
          <w:tab w:pos="2021" w:val="left" w:leader="none"/>
        </w:tabs>
        <w:spacing w:line="285" w:lineRule="auto" w:before="50" w:after="0"/>
        <w:ind w:left="779" w:right="687" w:firstLine="705"/>
        <w:jc w:val="both"/>
        <w:rPr>
          <w:sz w:val="23"/>
        </w:rPr>
      </w:pPr>
      <w:r>
        <w:rPr>
          <w:sz w:val="23"/>
        </w:rPr>
        <w:t>Стартовая диагностика проводится администрацией образовательной</w:t>
      </w:r>
      <w:r>
        <w:rPr>
          <w:spacing w:val="40"/>
          <w:sz w:val="23"/>
        </w:rPr>
        <w:t> </w:t>
      </w:r>
      <w:r>
        <w:rPr>
          <w:sz w:val="23"/>
        </w:rPr>
        <w:t>организации с целью оценки готовности к обучению на уровне основного общего</w:t>
      </w:r>
      <w:r>
        <w:rPr>
          <w:spacing w:val="80"/>
          <w:sz w:val="23"/>
        </w:rPr>
        <w:t> </w:t>
      </w:r>
      <w:r>
        <w:rPr>
          <w:spacing w:val="-2"/>
          <w:sz w:val="23"/>
        </w:rPr>
        <w:t>образования.</w:t>
      </w:r>
    </w:p>
    <w:p>
      <w:pPr>
        <w:spacing w:after="0" w:line="285" w:lineRule="auto"/>
        <w:jc w:val="both"/>
        <w:rPr>
          <w:sz w:val="23"/>
        </w:rPr>
        <w:sectPr>
          <w:pgSz w:w="11910" w:h="16850"/>
          <w:pgMar w:header="0" w:footer="922" w:top="1060" w:bottom="1180" w:left="920" w:right="160"/>
        </w:sectPr>
      </w:pPr>
    </w:p>
    <w:p>
      <w:pPr>
        <w:pStyle w:val="BodyText"/>
        <w:spacing w:line="290" w:lineRule="auto" w:before="66"/>
        <w:ind w:right="681"/>
      </w:pPr>
      <w:r>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pPr>
        <w:pStyle w:val="BodyText"/>
        <w:spacing w:line="285" w:lineRule="auto"/>
        <w:ind w:right="685"/>
      </w:pPr>
      <w:r>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w:t>
      </w:r>
      <w:r>
        <w:rPr>
          <w:spacing w:val="80"/>
        </w:rPr>
        <w:t> </w:t>
      </w:r>
      <w:r>
        <w:rPr/>
        <w:t>предметов познавательными средствами, в том числе: средствами работы с информацией, знаково-символическими</w:t>
      </w:r>
      <w:r>
        <w:rPr>
          <w:spacing w:val="40"/>
        </w:rPr>
        <w:t> </w:t>
      </w:r>
      <w:r>
        <w:rPr/>
        <w:t>средствами, логическими</w:t>
      </w:r>
      <w:r>
        <w:rPr>
          <w:spacing w:val="40"/>
        </w:rPr>
        <w:t> </w:t>
      </w:r>
      <w:r>
        <w:rPr/>
        <w:t>операциями.</w:t>
      </w:r>
    </w:p>
    <w:p>
      <w:pPr>
        <w:pStyle w:val="BodyText"/>
        <w:spacing w:line="285" w:lineRule="auto" w:before="6"/>
        <w:ind w:right="685"/>
      </w:pPr>
      <w:r>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pPr>
        <w:pStyle w:val="BodyText"/>
        <w:spacing w:line="288" w:lineRule="auto" w:before="6"/>
        <w:ind w:right="729"/>
      </w:pPr>
      <w:r>
        <w:rPr/>
        <w:t>При текущей оценке оценивается индивидуальное продвижение обучающегося в освоении программы учебного предмета.</w:t>
      </w:r>
    </w:p>
    <w:p>
      <w:pPr>
        <w:pStyle w:val="BodyText"/>
        <w:spacing w:line="285" w:lineRule="auto"/>
        <w:ind w:right="685"/>
      </w:pPr>
      <w:r>
        <w:rPr/>
        <w:t>Текущая оценка может быть формирующей (поддерживающей и направляющей</w:t>
      </w:r>
      <w:r>
        <w:rPr>
          <w:spacing w:val="80"/>
        </w:rPr>
        <w:t> </w:t>
      </w:r>
      <w:r>
        <w:rPr/>
        <w:t>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BodyText"/>
        <w:spacing w:line="288" w:lineRule="auto" w:before="5"/>
        <w:ind w:right="739"/>
      </w:pPr>
      <w:r>
        <w:rPr/>
        <w:t>Объектом текущей оценки являются тематические планируемые результаты, этапы освоения</w:t>
      </w:r>
      <w:r>
        <w:rPr>
          <w:spacing w:val="40"/>
        </w:rPr>
        <w:t> </w:t>
      </w:r>
      <w:r>
        <w:rPr/>
        <w:t>которых</w:t>
      </w:r>
      <w:r>
        <w:rPr>
          <w:spacing w:val="40"/>
        </w:rPr>
        <w:t> </w:t>
      </w:r>
      <w:r>
        <w:rPr/>
        <w:t>зафиксированы</w:t>
      </w:r>
      <w:r>
        <w:rPr>
          <w:spacing w:val="40"/>
        </w:rPr>
        <w:t> </w:t>
      </w:r>
      <w:r>
        <w:rPr/>
        <w:t>в</w:t>
      </w:r>
      <w:r>
        <w:rPr>
          <w:spacing w:val="40"/>
        </w:rPr>
        <w:t> </w:t>
      </w:r>
      <w:r>
        <w:rPr/>
        <w:t>тематическом</w:t>
      </w:r>
      <w:r>
        <w:rPr>
          <w:spacing w:val="40"/>
        </w:rPr>
        <w:t> </w:t>
      </w:r>
      <w:r>
        <w:rPr/>
        <w:t>планировании</w:t>
      </w:r>
      <w:r>
        <w:rPr>
          <w:spacing w:val="40"/>
        </w:rPr>
        <w:t> </w:t>
      </w:r>
      <w:r>
        <w:rPr/>
        <w:t>по</w:t>
      </w:r>
      <w:r>
        <w:rPr>
          <w:spacing w:val="40"/>
        </w:rPr>
        <w:t> </w:t>
      </w:r>
      <w:r>
        <w:rPr/>
        <w:t>учебному</w:t>
      </w:r>
      <w:r>
        <w:rPr>
          <w:spacing w:val="40"/>
        </w:rPr>
        <w:t> </w:t>
      </w:r>
      <w:r>
        <w:rPr/>
        <w:t>предмету.</w:t>
      </w:r>
    </w:p>
    <w:p>
      <w:pPr>
        <w:pStyle w:val="BodyText"/>
        <w:spacing w:line="288" w:lineRule="auto" w:before="1"/>
        <w:ind w:right="683"/>
      </w:pPr>
      <w:r>
        <w:rPr/>
        <w:t>В текущей оценке используется различные формы и методы проверки (устные и письменные</w:t>
      </w:r>
      <w:r>
        <w:rPr>
          <w:spacing w:val="40"/>
        </w:rPr>
        <w:t> </w:t>
      </w:r>
      <w:r>
        <w:rPr/>
        <w:t>опросы,</w:t>
      </w:r>
      <w:r>
        <w:rPr>
          <w:spacing w:val="40"/>
        </w:rPr>
        <w:t> </w:t>
      </w:r>
      <w:r>
        <w:rPr/>
        <w:t>практические</w:t>
      </w:r>
      <w:r>
        <w:rPr>
          <w:spacing w:val="40"/>
        </w:rPr>
        <w:t> </w:t>
      </w:r>
      <w:r>
        <w:rPr/>
        <w:t>работы,</w:t>
      </w:r>
      <w:r>
        <w:rPr>
          <w:spacing w:val="40"/>
        </w:rPr>
        <w:t> </w:t>
      </w:r>
      <w:r>
        <w:rPr/>
        <w:t>творческие</w:t>
      </w:r>
      <w:r>
        <w:rPr>
          <w:spacing w:val="40"/>
        </w:rPr>
        <w:t> </w:t>
      </w:r>
      <w:r>
        <w:rPr/>
        <w:t>работы,</w:t>
      </w:r>
      <w:r>
        <w:rPr>
          <w:spacing w:val="40"/>
        </w:rPr>
        <w:t> </w:t>
      </w:r>
      <w:r>
        <w:rPr/>
        <w:t>индивидуальные</w:t>
      </w:r>
      <w:r>
        <w:rPr>
          <w:spacing w:val="40"/>
        </w:rPr>
        <w:t> </w:t>
      </w:r>
      <w:r>
        <w:rPr/>
        <w:t>и групповые</w:t>
      </w:r>
      <w:r>
        <w:rPr>
          <w:spacing w:val="40"/>
        </w:rPr>
        <w:t> </w:t>
      </w:r>
      <w:r>
        <w:rPr/>
        <w:t>формы,</w:t>
      </w:r>
      <w:r>
        <w:rPr>
          <w:spacing w:val="40"/>
        </w:rPr>
        <w:t> </w:t>
      </w:r>
      <w:r>
        <w:rPr/>
        <w:t>само-</w:t>
      </w:r>
      <w:r>
        <w:rPr>
          <w:spacing w:val="40"/>
        </w:rPr>
        <w:t> </w:t>
      </w:r>
      <w:r>
        <w:rPr/>
        <w:t>и</w:t>
      </w:r>
      <w:r>
        <w:rPr>
          <w:spacing w:val="40"/>
        </w:rPr>
        <w:t> </w:t>
      </w:r>
      <w:r>
        <w:rPr/>
        <w:t>взаимооценка,</w:t>
      </w:r>
      <w:r>
        <w:rPr>
          <w:spacing w:val="40"/>
        </w:rPr>
        <w:t> </w:t>
      </w:r>
      <w:r>
        <w:rPr/>
        <w:t>рефлексия,</w:t>
      </w:r>
      <w:r>
        <w:rPr>
          <w:spacing w:val="40"/>
        </w:rPr>
        <w:t> </w:t>
      </w:r>
      <w:r>
        <w:rPr/>
        <w:t>листы</w:t>
      </w:r>
      <w:r>
        <w:rPr>
          <w:spacing w:val="40"/>
        </w:rPr>
        <w:t> </w:t>
      </w:r>
      <w:r>
        <w:rPr/>
        <w:t>продвижения</w:t>
      </w:r>
      <w:r>
        <w:rPr>
          <w:spacing w:val="40"/>
        </w:rPr>
        <w:t> </w:t>
      </w:r>
      <w:r>
        <w:rPr/>
        <w:t>и</w:t>
      </w:r>
      <w:r>
        <w:rPr>
          <w:spacing w:val="40"/>
        </w:rPr>
        <w:t> </w:t>
      </w:r>
      <w:r>
        <w:rPr/>
        <w:t>другие)</w:t>
      </w:r>
      <w:r>
        <w:rPr>
          <w:spacing w:val="40"/>
        </w:rPr>
        <w:t> </w:t>
      </w:r>
      <w:r>
        <w:rPr/>
        <w:t>с учётом особенностей учебного предмета.</w:t>
      </w:r>
    </w:p>
    <w:p>
      <w:pPr>
        <w:pStyle w:val="BodyText"/>
        <w:spacing w:line="288" w:lineRule="auto"/>
        <w:ind w:right="733"/>
      </w:pPr>
      <w:r>
        <w:rPr/>
        <w:t>Результаты текущей оценки являются основой для индивидуализации учебного </w:t>
      </w:r>
      <w:r>
        <w:rPr>
          <w:spacing w:val="-2"/>
        </w:rPr>
        <w:t>процесса.</w:t>
      </w:r>
    </w:p>
    <w:p>
      <w:pPr>
        <w:pStyle w:val="BodyText"/>
        <w:spacing w:line="292" w:lineRule="auto"/>
        <w:ind w:right="715"/>
      </w:pPr>
      <w:r>
        <w:rPr/>
        <w:t>При тематической оценке оценивается уровень достижения тематических</w:t>
      </w:r>
      <w:r>
        <w:rPr>
          <w:spacing w:val="40"/>
        </w:rPr>
        <w:t> </w:t>
      </w:r>
      <w:r>
        <w:rPr/>
        <w:t>планируемых результатов по учебному предмету.</w:t>
      </w:r>
    </w:p>
    <w:p>
      <w:pPr>
        <w:pStyle w:val="BodyText"/>
        <w:spacing w:line="288" w:lineRule="auto"/>
        <w:ind w:left="1485" w:right="3386" w:firstLine="0"/>
        <w:jc w:val="left"/>
      </w:pPr>
      <w:r>
        <w:rPr/>
        <w:t>Внутренний мониторинг включает следующие процедуры: стартовая диагностика;</w:t>
      </w:r>
    </w:p>
    <w:p>
      <w:pPr>
        <w:pStyle w:val="BodyText"/>
        <w:spacing w:line="285" w:lineRule="auto"/>
        <w:ind w:left="1485" w:right="2084" w:firstLine="0"/>
        <w:jc w:val="left"/>
      </w:pPr>
      <w:r>
        <w:rPr/>
        <w:t>оценка уровня достижения предметных и метапредметных результатов;</w:t>
      </w:r>
      <w:r>
        <w:rPr>
          <w:spacing w:val="40"/>
        </w:rPr>
        <w:t> </w:t>
      </w:r>
      <w:r>
        <w:rPr/>
        <w:t>оценка уровня функциональной грамотности;</w:t>
      </w:r>
    </w:p>
    <w:p>
      <w:pPr>
        <w:pStyle w:val="BodyText"/>
        <w:spacing w:line="285" w:lineRule="auto"/>
        <w:ind w:right="681"/>
      </w:pPr>
      <w:r>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pPr>
        <w:pStyle w:val="BodyText"/>
        <w:spacing w:line="288" w:lineRule="auto" w:before="2"/>
        <w:ind w:right="676"/>
      </w:pPr>
      <w:r>
        <w:rPr/>
        <w:t>Содержание и периодичность внутреннего мониторинга устанавливаются решением педагогического</w:t>
      </w:r>
      <w:r>
        <w:rPr>
          <w:spacing w:val="40"/>
        </w:rPr>
        <w:t> </w:t>
      </w:r>
      <w:r>
        <w:rPr/>
        <w:t>совета</w:t>
      </w:r>
      <w:r>
        <w:rPr>
          <w:spacing w:val="40"/>
        </w:rPr>
        <w:t> </w:t>
      </w:r>
      <w:r>
        <w:rPr/>
        <w:t>образовательной</w:t>
      </w:r>
      <w:r>
        <w:rPr>
          <w:spacing w:val="40"/>
        </w:rPr>
        <w:t> </w:t>
      </w:r>
      <w:r>
        <w:rPr/>
        <w:t>организации.</w:t>
      </w:r>
      <w:r>
        <w:rPr>
          <w:spacing w:val="40"/>
        </w:rPr>
        <w:t> </w:t>
      </w:r>
      <w:r>
        <w:rPr/>
        <w:t>Результаты</w:t>
      </w:r>
      <w:r>
        <w:rPr>
          <w:spacing w:val="40"/>
        </w:rPr>
        <w:t> </w:t>
      </w:r>
      <w:r>
        <w:rPr/>
        <w:t>внутреннего</w:t>
      </w:r>
      <w:r>
        <w:rPr>
          <w:spacing w:val="80"/>
        </w:rPr>
        <w:t> </w:t>
      </w:r>
      <w:r>
        <w:rPr/>
        <w:t>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BodyText"/>
        <w:spacing w:before="62"/>
        <w:ind w:left="0" w:firstLine="0"/>
        <w:jc w:val="left"/>
      </w:pPr>
    </w:p>
    <w:p>
      <w:pPr>
        <w:pStyle w:val="Heading1"/>
        <w:numPr>
          <w:ilvl w:val="0"/>
          <w:numId w:val="3"/>
        </w:numPr>
        <w:tabs>
          <w:tab w:pos="4201" w:val="left" w:leader="none"/>
        </w:tabs>
        <w:spacing w:line="240" w:lineRule="auto" w:before="0" w:after="0"/>
        <w:ind w:left="4201" w:right="0" w:hanging="301"/>
        <w:jc w:val="left"/>
      </w:pPr>
      <w:r>
        <w:rPr>
          <w:spacing w:val="2"/>
        </w:rPr>
        <w:t>СОДЕРЖАТЕЛЬНЫЙ</w:t>
      </w:r>
      <w:r>
        <w:rPr>
          <w:spacing w:val="59"/>
        </w:rPr>
        <w:t> </w:t>
      </w:r>
      <w:r>
        <w:rPr>
          <w:spacing w:val="-2"/>
        </w:rPr>
        <w:t>РАЗДЕЛ</w:t>
      </w:r>
    </w:p>
    <w:p>
      <w:pPr>
        <w:pStyle w:val="ListParagraph"/>
        <w:numPr>
          <w:ilvl w:val="2"/>
          <w:numId w:val="5"/>
        </w:numPr>
        <w:tabs>
          <w:tab w:pos="2022" w:val="left" w:leader="none"/>
        </w:tabs>
        <w:spacing w:line="240" w:lineRule="auto" w:before="55" w:after="0"/>
        <w:ind w:left="2022" w:right="0" w:hanging="537"/>
        <w:jc w:val="left"/>
        <w:rPr>
          <w:b/>
          <w:sz w:val="23"/>
        </w:rPr>
      </w:pPr>
      <w:r>
        <w:rPr>
          <w:b/>
          <w:sz w:val="23"/>
        </w:rPr>
        <w:t>Федеральная</w:t>
      </w:r>
      <w:r>
        <w:rPr>
          <w:b/>
          <w:spacing w:val="35"/>
          <w:sz w:val="23"/>
        </w:rPr>
        <w:t> </w:t>
      </w:r>
      <w:r>
        <w:rPr>
          <w:b/>
          <w:sz w:val="23"/>
        </w:rPr>
        <w:t>рабочая</w:t>
      </w:r>
      <w:r>
        <w:rPr>
          <w:b/>
          <w:spacing w:val="33"/>
          <w:sz w:val="23"/>
        </w:rPr>
        <w:t> </w:t>
      </w:r>
      <w:r>
        <w:rPr>
          <w:b/>
          <w:sz w:val="23"/>
        </w:rPr>
        <w:t>программа</w:t>
      </w:r>
      <w:r>
        <w:rPr>
          <w:b/>
          <w:spacing w:val="23"/>
          <w:sz w:val="23"/>
        </w:rPr>
        <w:t> </w:t>
      </w:r>
      <w:r>
        <w:rPr>
          <w:b/>
          <w:sz w:val="23"/>
        </w:rPr>
        <w:t>по</w:t>
      </w:r>
      <w:r>
        <w:rPr>
          <w:b/>
          <w:spacing w:val="43"/>
          <w:sz w:val="23"/>
        </w:rPr>
        <w:t> </w:t>
      </w:r>
      <w:r>
        <w:rPr>
          <w:b/>
          <w:sz w:val="23"/>
        </w:rPr>
        <w:t>учебному</w:t>
      </w:r>
      <w:r>
        <w:rPr>
          <w:b/>
          <w:spacing w:val="23"/>
          <w:sz w:val="23"/>
        </w:rPr>
        <w:t> </w:t>
      </w:r>
      <w:r>
        <w:rPr>
          <w:b/>
          <w:sz w:val="23"/>
        </w:rPr>
        <w:t>предмету</w:t>
      </w:r>
      <w:r>
        <w:rPr>
          <w:b/>
          <w:spacing w:val="22"/>
          <w:sz w:val="23"/>
        </w:rPr>
        <w:t> </w:t>
      </w:r>
      <w:r>
        <w:rPr>
          <w:b/>
          <w:sz w:val="23"/>
        </w:rPr>
        <w:t>«Русский</w:t>
      </w:r>
      <w:r>
        <w:rPr>
          <w:b/>
          <w:spacing w:val="27"/>
          <w:sz w:val="23"/>
        </w:rPr>
        <w:t> </w:t>
      </w:r>
      <w:r>
        <w:rPr>
          <w:b/>
          <w:spacing w:val="-2"/>
          <w:sz w:val="23"/>
        </w:rPr>
        <w:t>язык».</w:t>
      </w:r>
    </w:p>
    <w:p>
      <w:pPr>
        <w:pStyle w:val="BodyText"/>
        <w:spacing w:line="288" w:lineRule="auto" w:before="38"/>
        <w:ind w:right="722"/>
      </w:pPr>
      <w:r>
        <w:rPr/>
        <w:t>Федеральная рабочая программа по учебному предмету «Русский язык» (предметная область</w:t>
      </w:r>
      <w:r>
        <w:rPr>
          <w:spacing w:val="59"/>
        </w:rPr>
        <w:t> </w:t>
      </w:r>
      <w:r>
        <w:rPr/>
        <w:t>«Русский</w:t>
      </w:r>
      <w:r>
        <w:rPr>
          <w:spacing w:val="61"/>
        </w:rPr>
        <w:t> </w:t>
      </w:r>
      <w:r>
        <w:rPr/>
        <w:t>язык</w:t>
      </w:r>
      <w:r>
        <w:rPr>
          <w:spacing w:val="60"/>
        </w:rPr>
        <w:t> </w:t>
      </w:r>
      <w:r>
        <w:rPr/>
        <w:t>и</w:t>
      </w:r>
      <w:r>
        <w:rPr>
          <w:spacing w:val="60"/>
        </w:rPr>
        <w:t> </w:t>
      </w:r>
      <w:r>
        <w:rPr/>
        <w:t>литература»)</w:t>
      </w:r>
      <w:r>
        <w:rPr>
          <w:spacing w:val="60"/>
        </w:rPr>
        <w:t> </w:t>
      </w:r>
      <w:r>
        <w:rPr/>
        <w:t>(далее</w:t>
      </w:r>
      <w:r>
        <w:rPr>
          <w:spacing w:val="62"/>
        </w:rPr>
        <w:t> </w:t>
      </w:r>
      <w:r>
        <w:rPr/>
        <w:t>соответственно</w:t>
      </w:r>
      <w:r>
        <w:rPr>
          <w:spacing w:val="70"/>
        </w:rPr>
        <w:t> </w:t>
      </w:r>
      <w:r>
        <w:rPr/>
        <w:t>–</w:t>
      </w:r>
      <w:r>
        <w:rPr>
          <w:spacing w:val="64"/>
        </w:rPr>
        <w:t> </w:t>
      </w:r>
      <w:r>
        <w:rPr/>
        <w:t>программа</w:t>
      </w:r>
      <w:r>
        <w:rPr>
          <w:spacing w:val="60"/>
        </w:rPr>
        <w:t> </w:t>
      </w:r>
      <w:r>
        <w:rPr/>
        <w:t>по</w:t>
      </w:r>
      <w:r>
        <w:rPr>
          <w:spacing w:val="55"/>
        </w:rPr>
        <w:t> </w:t>
      </w:r>
      <w:r>
        <w:rPr>
          <w:spacing w:val="-2"/>
        </w:rPr>
        <w:t>русскому</w:t>
      </w:r>
    </w:p>
    <w:p>
      <w:pPr>
        <w:spacing w:after="0" w:line="288" w:lineRule="auto"/>
        <w:sectPr>
          <w:pgSz w:w="11910" w:h="16850"/>
          <w:pgMar w:header="0" w:footer="922" w:top="1060" w:bottom="1180" w:left="920" w:right="160"/>
        </w:sectPr>
      </w:pPr>
    </w:p>
    <w:p>
      <w:pPr>
        <w:pStyle w:val="BodyText"/>
        <w:spacing w:line="292" w:lineRule="auto" w:before="66"/>
        <w:ind w:right="701" w:firstLine="0"/>
      </w:pPr>
      <w:r>
        <w:rPr/>
        <w:t>языку,</w:t>
      </w:r>
      <w:r>
        <w:rPr>
          <w:spacing w:val="40"/>
        </w:rPr>
        <w:t> </w:t>
      </w:r>
      <w:r>
        <w:rPr/>
        <w:t>русский</w:t>
      </w:r>
      <w:r>
        <w:rPr>
          <w:spacing w:val="40"/>
        </w:rPr>
        <w:t> </w:t>
      </w:r>
      <w:r>
        <w:rPr/>
        <w:t>язык)</w:t>
      </w:r>
      <w:r>
        <w:rPr>
          <w:spacing w:val="40"/>
        </w:rPr>
        <w:t> </w:t>
      </w:r>
      <w:r>
        <w:rPr/>
        <w:t>включает</w:t>
      </w:r>
      <w:r>
        <w:rPr>
          <w:spacing w:val="40"/>
        </w:rPr>
        <w:t> </w:t>
      </w:r>
      <w:r>
        <w:rPr/>
        <w:t>пояснительную</w:t>
      </w:r>
      <w:r>
        <w:rPr>
          <w:spacing w:val="40"/>
        </w:rPr>
        <w:t> </w:t>
      </w:r>
      <w:r>
        <w:rPr/>
        <w:t>записку,</w:t>
      </w:r>
      <w:r>
        <w:rPr>
          <w:spacing w:val="40"/>
        </w:rPr>
        <w:t> </w:t>
      </w:r>
      <w:r>
        <w:rPr/>
        <w:t>содержание</w:t>
      </w:r>
      <w:r>
        <w:rPr>
          <w:spacing w:val="40"/>
        </w:rPr>
        <w:t> </w:t>
      </w:r>
      <w:r>
        <w:rPr/>
        <w:t>обучения, 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русскому</w:t>
      </w:r>
      <w:r>
        <w:rPr>
          <w:spacing w:val="40"/>
        </w:rPr>
        <w:t> </w:t>
      </w:r>
      <w:r>
        <w:rPr/>
        <w:t>языку.</w:t>
      </w:r>
    </w:p>
    <w:p>
      <w:pPr>
        <w:pStyle w:val="BodyText"/>
        <w:spacing w:line="285" w:lineRule="auto"/>
        <w:ind w:right="741"/>
      </w:pPr>
      <w:r>
        <w:rPr/>
        <w:t>Пояснительная записка</w:t>
      </w:r>
      <w:r>
        <w:rPr>
          <w:spacing w:val="40"/>
        </w:rPr>
        <w:t> </w:t>
      </w:r>
      <w:r>
        <w:rPr/>
        <w:t>отражает</w:t>
      </w:r>
      <w:r>
        <w:rPr>
          <w:spacing w:val="40"/>
        </w:rPr>
        <w:t> </w:t>
      </w:r>
      <w:r>
        <w:rPr/>
        <w:t>общие цели</w:t>
      </w:r>
      <w:r>
        <w:rPr>
          <w:spacing w:val="40"/>
        </w:rPr>
        <w:t> </w:t>
      </w:r>
      <w:r>
        <w:rPr/>
        <w:t>и</w:t>
      </w:r>
      <w:r>
        <w:rPr>
          <w:spacing w:val="40"/>
        </w:rPr>
        <w:t> </w:t>
      </w:r>
      <w:r>
        <w:rPr/>
        <w:t>задачи</w:t>
      </w:r>
      <w:r>
        <w:rPr>
          <w:spacing w:val="40"/>
        </w:rPr>
        <w:t> </w:t>
      </w:r>
      <w:r>
        <w:rPr/>
        <w:t>изучения</w:t>
      </w:r>
      <w:r>
        <w:rPr>
          <w:spacing w:val="40"/>
        </w:rPr>
        <w:t> </w:t>
      </w:r>
      <w:r>
        <w:rPr/>
        <w:t>русского</w:t>
      </w:r>
      <w:r>
        <w:rPr>
          <w:spacing w:val="40"/>
        </w:rPr>
        <w:t> </w:t>
      </w:r>
      <w:r>
        <w:rPr/>
        <w:t>языка, место в структуре учебного плана, а также подходы к отбору содержания, к определению планируемых результатов.</w:t>
      </w:r>
    </w:p>
    <w:p>
      <w:pPr>
        <w:pStyle w:val="BodyText"/>
        <w:spacing w:line="288" w:lineRule="auto" w:before="2"/>
        <w:ind w:right="734"/>
      </w:pPr>
      <w:r>
        <w:rPr/>
        <w:t>Содержание</w:t>
      </w:r>
      <w:r>
        <w:rPr>
          <w:spacing w:val="40"/>
        </w:rPr>
        <w:t> </w:t>
      </w:r>
      <w:r>
        <w:rPr/>
        <w:t>обучения</w:t>
      </w:r>
      <w:r>
        <w:rPr>
          <w:spacing w:val="40"/>
        </w:rPr>
        <w:t> </w:t>
      </w:r>
      <w:r>
        <w:rPr/>
        <w:t>раскрывает</w:t>
      </w:r>
      <w:r>
        <w:rPr>
          <w:spacing w:val="40"/>
        </w:rPr>
        <w:t> </w:t>
      </w:r>
      <w:r>
        <w:rPr/>
        <w:t>содержательные</w:t>
      </w:r>
      <w:r>
        <w:rPr>
          <w:spacing w:val="40"/>
        </w:rPr>
        <w:t> </w:t>
      </w:r>
      <w:r>
        <w:rPr/>
        <w:t>линии,</w:t>
      </w:r>
      <w:r>
        <w:rPr>
          <w:spacing w:val="40"/>
        </w:rPr>
        <w:t> </w:t>
      </w:r>
      <w:r>
        <w:rPr/>
        <w:t>которые</w:t>
      </w:r>
      <w:r>
        <w:rPr>
          <w:spacing w:val="40"/>
        </w:rPr>
        <w:t> </w:t>
      </w:r>
      <w:r>
        <w:rPr/>
        <w:t>предлагаются для</w:t>
      </w:r>
      <w:r>
        <w:rPr>
          <w:spacing w:val="40"/>
        </w:rPr>
        <w:t> </w:t>
      </w:r>
      <w:r>
        <w:rPr/>
        <w:t>обязательного</w:t>
      </w:r>
      <w:r>
        <w:rPr>
          <w:spacing w:val="40"/>
        </w:rPr>
        <w:t> </w:t>
      </w:r>
      <w:r>
        <w:rPr/>
        <w:t>изучения</w:t>
      </w:r>
      <w:r>
        <w:rPr>
          <w:spacing w:val="39"/>
        </w:rPr>
        <w:t> </w:t>
      </w:r>
      <w:r>
        <w:rPr/>
        <w:t>в</w:t>
      </w:r>
      <w:r>
        <w:rPr>
          <w:spacing w:val="40"/>
        </w:rPr>
        <w:t> </w:t>
      </w:r>
      <w:r>
        <w:rPr/>
        <w:t>каждом</w:t>
      </w:r>
      <w:r>
        <w:rPr>
          <w:spacing w:val="40"/>
        </w:rPr>
        <w:t> </w:t>
      </w:r>
      <w:r>
        <w:rPr/>
        <w:t>классе</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p>
    <w:p>
      <w:pPr>
        <w:pStyle w:val="BodyText"/>
        <w:spacing w:line="285" w:lineRule="auto"/>
        <w:ind w:right="682"/>
      </w:pPr>
      <w:r>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w:t>
      </w:r>
      <w:r>
        <w:rPr>
          <w:spacing w:val="40"/>
        </w:rPr>
        <w:t> </w:t>
      </w:r>
      <w:r>
        <w:rPr/>
        <w:t>общего</w:t>
      </w:r>
      <w:r>
        <w:rPr>
          <w:spacing w:val="40"/>
        </w:rPr>
        <w:t> </w:t>
      </w:r>
      <w:r>
        <w:rPr/>
        <w:t>образования,</w:t>
      </w:r>
      <w:r>
        <w:rPr>
          <w:spacing w:val="40"/>
        </w:rPr>
        <w:t> </w:t>
      </w:r>
      <w:r>
        <w:rPr/>
        <w:t>а</w:t>
      </w:r>
      <w:r>
        <w:rPr>
          <w:spacing w:val="40"/>
        </w:rPr>
        <w:t> </w:t>
      </w:r>
      <w:r>
        <w:rPr/>
        <w:t>также</w:t>
      </w:r>
      <w:r>
        <w:rPr>
          <w:spacing w:val="40"/>
        </w:rPr>
        <w:t> </w:t>
      </w:r>
      <w:r>
        <w:rPr/>
        <w:t>предметные</w:t>
      </w:r>
      <w:r>
        <w:rPr>
          <w:spacing w:val="40"/>
        </w:rPr>
        <w:t> </w:t>
      </w:r>
      <w:r>
        <w:rPr/>
        <w:t>достижения</w:t>
      </w:r>
      <w:r>
        <w:rPr>
          <w:spacing w:val="40"/>
        </w:rPr>
        <w:t> </w:t>
      </w:r>
      <w:r>
        <w:rPr/>
        <w:t>обучающегося</w:t>
      </w:r>
      <w:r>
        <w:rPr>
          <w:spacing w:val="40"/>
        </w:rPr>
        <w:t> </w:t>
      </w:r>
      <w:r>
        <w:rPr/>
        <w:t>за</w:t>
      </w:r>
      <w:r>
        <w:rPr>
          <w:spacing w:val="40"/>
        </w:rPr>
        <w:t> </w:t>
      </w:r>
      <w:r>
        <w:rPr/>
        <w:t>каждый</w:t>
      </w:r>
      <w:r>
        <w:rPr>
          <w:spacing w:val="40"/>
        </w:rPr>
        <w:t> </w:t>
      </w:r>
      <w:r>
        <w:rPr/>
        <w:t>год </w:t>
      </w:r>
      <w:r>
        <w:rPr>
          <w:spacing w:val="-2"/>
        </w:rPr>
        <w:t>обучения.</w:t>
      </w:r>
    </w:p>
    <w:p>
      <w:pPr>
        <w:pStyle w:val="BodyText"/>
        <w:spacing w:before="8"/>
        <w:ind w:left="1485" w:firstLine="0"/>
      </w:pPr>
      <w:r>
        <w:rPr/>
        <w:t>Пояснительная</w:t>
      </w:r>
      <w:r>
        <w:rPr>
          <w:spacing w:val="36"/>
        </w:rPr>
        <w:t> </w:t>
      </w:r>
      <w:r>
        <w:rPr>
          <w:spacing w:val="-2"/>
        </w:rPr>
        <w:t>записка.</w:t>
      </w:r>
    </w:p>
    <w:p>
      <w:pPr>
        <w:pStyle w:val="BodyText"/>
        <w:spacing w:line="288" w:lineRule="auto" w:before="45"/>
        <w:ind w:right="729"/>
      </w:pPr>
      <w:r>
        <w:rPr/>
        <w:t>Программа по русскому языку на</w:t>
      </w:r>
      <w:r>
        <w:rPr>
          <w:spacing w:val="23"/>
        </w:rPr>
        <w:t> </w:t>
      </w:r>
      <w:r>
        <w:rPr/>
        <w:t>уровне основного</w:t>
      </w:r>
      <w:r>
        <w:rPr>
          <w:spacing w:val="26"/>
        </w:rPr>
        <w:t> </w:t>
      </w:r>
      <w:r>
        <w:rPr/>
        <w:t>общего</w:t>
      </w:r>
      <w:r>
        <w:rPr>
          <w:spacing w:val="26"/>
        </w:rPr>
        <w:t> </w:t>
      </w:r>
      <w:r>
        <w:rPr/>
        <w:t>образования</w:t>
      </w:r>
      <w:r>
        <w:rPr>
          <w:spacing w:val="29"/>
        </w:rPr>
        <w:t> </w:t>
      </w:r>
      <w:r>
        <w:rP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pPr>
        <w:pStyle w:val="BodyText"/>
        <w:spacing w:before="5"/>
        <w:ind w:left="1485" w:firstLine="0"/>
      </w:pPr>
      <w:r>
        <w:rPr/>
        <w:t>Программа</w:t>
      </w:r>
      <w:r>
        <w:rPr>
          <w:spacing w:val="19"/>
        </w:rPr>
        <w:t> </w:t>
      </w:r>
      <w:r>
        <w:rPr/>
        <w:t>по</w:t>
      </w:r>
      <w:r>
        <w:rPr>
          <w:spacing w:val="24"/>
        </w:rPr>
        <w:t> </w:t>
      </w:r>
      <w:r>
        <w:rPr/>
        <w:t>русскому</w:t>
      </w:r>
      <w:r>
        <w:rPr>
          <w:spacing w:val="22"/>
        </w:rPr>
        <w:t> </w:t>
      </w:r>
      <w:r>
        <w:rPr/>
        <w:t>языку</w:t>
      </w:r>
      <w:r>
        <w:rPr>
          <w:spacing w:val="32"/>
        </w:rPr>
        <w:t> </w:t>
      </w:r>
      <w:r>
        <w:rPr/>
        <w:t>позволит</w:t>
      </w:r>
      <w:r>
        <w:rPr>
          <w:spacing w:val="24"/>
        </w:rPr>
        <w:t> </w:t>
      </w:r>
      <w:r>
        <w:rPr>
          <w:spacing w:val="-2"/>
        </w:rPr>
        <w:t>учителю:</w:t>
      </w:r>
    </w:p>
    <w:p>
      <w:pPr>
        <w:pStyle w:val="BodyText"/>
        <w:spacing w:line="285" w:lineRule="auto" w:before="50"/>
        <w:ind w:right="687"/>
      </w:pPr>
      <w:r>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BodyText"/>
        <w:spacing w:line="292" w:lineRule="auto" w:before="6"/>
        <w:ind w:right="736"/>
      </w:pPr>
      <w:r>
        <w:rPr/>
        <w:t>определить и структурировать планируемые результаты обучения и содержание русского</w:t>
      </w:r>
      <w:r>
        <w:rPr>
          <w:spacing w:val="40"/>
        </w:rPr>
        <w:t> </w:t>
      </w:r>
      <w:r>
        <w:rPr/>
        <w:t>языка по годам</w:t>
      </w:r>
      <w:r>
        <w:rPr>
          <w:spacing w:val="40"/>
        </w:rPr>
        <w:t> </w:t>
      </w:r>
      <w:r>
        <w:rPr/>
        <w:t>обучения в</w:t>
      </w:r>
      <w:r>
        <w:rPr>
          <w:spacing w:val="40"/>
        </w:rPr>
        <w:t> </w:t>
      </w:r>
      <w:r>
        <w:rPr/>
        <w:t>соответствии</w:t>
      </w:r>
      <w:r>
        <w:rPr>
          <w:spacing w:val="40"/>
        </w:rPr>
        <w:t> </w:t>
      </w:r>
      <w:r>
        <w:rPr/>
        <w:t>с</w:t>
      </w:r>
      <w:r>
        <w:rPr>
          <w:spacing w:val="39"/>
        </w:rPr>
        <w:t> </w:t>
      </w:r>
      <w:r>
        <w:rPr/>
        <w:t>ФГОС</w:t>
      </w:r>
      <w:r>
        <w:rPr>
          <w:spacing w:val="40"/>
        </w:rPr>
        <w:t> </w:t>
      </w:r>
      <w:r>
        <w:rPr/>
        <w:t>ООО;</w:t>
      </w:r>
    </w:p>
    <w:p>
      <w:pPr>
        <w:pStyle w:val="BodyText"/>
        <w:spacing w:line="288" w:lineRule="auto"/>
        <w:ind w:right="712"/>
      </w:pPr>
      <w:r>
        <w:rPr/>
        <w:t>разработать календарно-тематическое планирование с учётом особенностей конкретного класса.</w:t>
      </w:r>
    </w:p>
    <w:p>
      <w:pPr>
        <w:pStyle w:val="BodyText"/>
        <w:spacing w:line="288" w:lineRule="auto"/>
        <w:ind w:right="666"/>
      </w:pPr>
      <w:r>
        <w:rPr/>
        <w:t>Русский язык – государственный язык Российской Федерации, язык</w:t>
      </w:r>
      <w:r>
        <w:rPr>
          <w:spacing w:val="80"/>
        </w:rPr>
        <w:t> </w:t>
      </w:r>
      <w:r>
        <w:rPr/>
        <w:t>межнационального общения народов России, национальный язык русского народа. Как государственный</w:t>
      </w:r>
      <w:r>
        <w:rPr>
          <w:spacing w:val="40"/>
        </w:rPr>
        <w:t> </w:t>
      </w:r>
      <w:r>
        <w:rPr/>
        <w:t>язык</w:t>
      </w:r>
      <w:r>
        <w:rPr>
          <w:spacing w:val="40"/>
        </w:rPr>
        <w:t> </w:t>
      </w:r>
      <w:r>
        <w:rPr/>
        <w:t>и</w:t>
      </w:r>
      <w:r>
        <w:rPr>
          <w:spacing w:val="40"/>
        </w:rPr>
        <w:t> </w:t>
      </w:r>
      <w:r>
        <w:rPr/>
        <w:t>язык</w:t>
      </w:r>
      <w:r>
        <w:rPr>
          <w:spacing w:val="40"/>
        </w:rPr>
        <w:t> </w:t>
      </w:r>
      <w:r>
        <w:rPr/>
        <w:t>межнационального</w:t>
      </w:r>
      <w:r>
        <w:rPr>
          <w:spacing w:val="40"/>
        </w:rPr>
        <w:t> </w:t>
      </w:r>
      <w:r>
        <w:rPr/>
        <w:t>общения</w:t>
      </w:r>
      <w:r>
        <w:rPr>
          <w:spacing w:val="40"/>
        </w:rPr>
        <w:t> </w:t>
      </w:r>
      <w:r>
        <w:rPr/>
        <w:t>русский</w:t>
      </w:r>
      <w:r>
        <w:rPr>
          <w:spacing w:val="40"/>
        </w:rPr>
        <w:t> </w:t>
      </w:r>
      <w:r>
        <w:rPr/>
        <w:t>язык</w:t>
      </w:r>
      <w:r>
        <w:rPr>
          <w:spacing w:val="40"/>
        </w:rPr>
        <w:t> </w:t>
      </w:r>
      <w:r>
        <w:rPr/>
        <w:t>является средством коммуникации всех народов Российской Федерации, основой их социально- экономической, культурной</w:t>
      </w:r>
      <w:r>
        <w:rPr>
          <w:spacing w:val="40"/>
        </w:rPr>
        <w:t> </w:t>
      </w:r>
      <w:r>
        <w:rPr/>
        <w:t>и духовной консолидации.</w:t>
      </w:r>
    </w:p>
    <w:p>
      <w:pPr>
        <w:pStyle w:val="BodyText"/>
        <w:spacing w:line="288" w:lineRule="auto"/>
        <w:ind w:right="676"/>
      </w:pPr>
      <w:r>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w:t>
      </w:r>
      <w:r>
        <w:rPr>
          <w:spacing w:val="40"/>
        </w:rPr>
        <w:t> </w:t>
      </w:r>
      <w:r>
        <w:rPr/>
        <w:t>независимо</w:t>
      </w:r>
      <w:r>
        <w:rPr>
          <w:spacing w:val="40"/>
        </w:rPr>
        <w:t> </w:t>
      </w:r>
      <w:r>
        <w:rPr/>
        <w:t>от</w:t>
      </w:r>
      <w:r>
        <w:rPr>
          <w:spacing w:val="40"/>
        </w:rPr>
        <w:t> </w:t>
      </w:r>
      <w:r>
        <w:rPr/>
        <w:t>места</w:t>
      </w:r>
      <w:r>
        <w:rPr>
          <w:spacing w:val="40"/>
        </w:rPr>
        <w:t> </w:t>
      </w:r>
      <w:r>
        <w:rPr/>
        <w:t>его</w:t>
      </w:r>
      <w:r>
        <w:rPr>
          <w:spacing w:val="40"/>
        </w:rPr>
        <w:t> </w:t>
      </w:r>
      <w:r>
        <w:rPr/>
        <w:t>проживания</w:t>
      </w:r>
      <w:r>
        <w:rPr>
          <w:spacing w:val="40"/>
        </w:rPr>
        <w:t> </w:t>
      </w:r>
      <w:r>
        <w:rPr/>
        <w:t>и</w:t>
      </w:r>
      <w:r>
        <w:rPr>
          <w:spacing w:val="40"/>
        </w:rPr>
        <w:t> </w:t>
      </w:r>
      <w:r>
        <w:rPr/>
        <w:t>этнической</w:t>
      </w:r>
      <w:r>
        <w:rPr>
          <w:spacing w:val="40"/>
        </w:rPr>
        <w:t> </w:t>
      </w:r>
      <w:r>
        <w:rPr/>
        <w:t>принадлежности.</w:t>
      </w:r>
      <w:r>
        <w:rPr>
          <w:spacing w:val="40"/>
        </w:rPr>
        <w:t> </w:t>
      </w:r>
      <w:r>
        <w:rPr/>
        <w:t>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w:t>
      </w:r>
      <w:r>
        <w:rPr>
          <w:spacing w:val="40"/>
        </w:rPr>
        <w:t> </w:t>
      </w:r>
      <w:r>
        <w:rPr/>
        <w:t>возможностей, умение правильно и эффективно использовать русский язык в различных сферах</w:t>
      </w:r>
      <w:r>
        <w:rPr>
          <w:spacing w:val="40"/>
        </w:rPr>
        <w:t> </w:t>
      </w:r>
      <w:r>
        <w:rPr/>
        <w:t>и</w:t>
      </w:r>
      <w:r>
        <w:rPr>
          <w:spacing w:val="40"/>
        </w:rPr>
        <w:t> </w:t>
      </w:r>
      <w:r>
        <w:rPr/>
        <w:t>ситуациях</w:t>
      </w:r>
      <w:r>
        <w:rPr>
          <w:spacing w:val="40"/>
        </w:rPr>
        <w:t> </w:t>
      </w:r>
      <w:r>
        <w:rPr/>
        <w:t>общения</w:t>
      </w:r>
      <w:r>
        <w:rPr>
          <w:spacing w:val="40"/>
        </w:rPr>
        <w:t> </w:t>
      </w:r>
      <w:r>
        <w:rPr/>
        <w:t>определяют</w:t>
      </w:r>
      <w:r>
        <w:rPr>
          <w:spacing w:val="40"/>
        </w:rPr>
        <w:t> </w:t>
      </w:r>
      <w:r>
        <w:rPr/>
        <w:t>успешность</w:t>
      </w:r>
      <w:r>
        <w:rPr>
          <w:spacing w:val="40"/>
        </w:rPr>
        <w:t> </w:t>
      </w:r>
      <w:r>
        <w:rPr/>
        <w:t>социализации</w:t>
      </w:r>
      <w:r>
        <w:rPr>
          <w:spacing w:val="40"/>
        </w:rPr>
        <w:t> </w:t>
      </w:r>
      <w:r>
        <w:rPr/>
        <w:t>личности</w:t>
      </w:r>
      <w:r>
        <w:rPr>
          <w:spacing w:val="40"/>
        </w:rPr>
        <w:t> </w:t>
      </w:r>
      <w:r>
        <w:rPr/>
        <w:t>и возможности</w:t>
      </w:r>
      <w:r>
        <w:rPr>
          <w:spacing w:val="40"/>
        </w:rPr>
        <w:t> </w:t>
      </w:r>
      <w:r>
        <w:rPr/>
        <w:t>её</w:t>
      </w:r>
      <w:r>
        <w:rPr>
          <w:spacing w:val="40"/>
        </w:rPr>
        <w:t> </w:t>
      </w:r>
      <w:r>
        <w:rPr/>
        <w:t>самореализации</w:t>
      </w:r>
      <w:r>
        <w:rPr>
          <w:spacing w:val="40"/>
        </w:rPr>
        <w:t> </w:t>
      </w:r>
      <w:r>
        <w:rPr/>
        <w:t>в</w:t>
      </w:r>
      <w:r>
        <w:rPr>
          <w:spacing w:val="40"/>
        </w:rPr>
        <w:t> </w:t>
      </w:r>
      <w:r>
        <w:rPr/>
        <w:t>различных</w:t>
      </w:r>
      <w:r>
        <w:rPr>
          <w:spacing w:val="40"/>
        </w:rPr>
        <w:t> </w:t>
      </w:r>
      <w:r>
        <w:rPr/>
        <w:t>жизненно</w:t>
      </w:r>
      <w:r>
        <w:rPr>
          <w:spacing w:val="40"/>
        </w:rPr>
        <w:t> </w:t>
      </w:r>
      <w:r>
        <w:rPr/>
        <w:t>важных</w:t>
      </w:r>
      <w:r>
        <w:rPr>
          <w:spacing w:val="40"/>
        </w:rPr>
        <w:t> </w:t>
      </w:r>
      <w:r>
        <w:rPr/>
        <w:t>для</w:t>
      </w:r>
      <w:r>
        <w:rPr>
          <w:spacing w:val="40"/>
        </w:rPr>
        <w:t> </w:t>
      </w:r>
      <w:r>
        <w:rPr/>
        <w:t>человека</w:t>
      </w:r>
      <w:r>
        <w:rPr>
          <w:spacing w:val="40"/>
        </w:rPr>
        <w:t> </w:t>
      </w:r>
      <w:r>
        <w:rPr/>
        <w:t>областях.</w:t>
      </w:r>
    </w:p>
    <w:p>
      <w:pPr>
        <w:pStyle w:val="BodyText"/>
        <w:spacing w:line="288" w:lineRule="auto"/>
        <w:ind w:right="688"/>
      </w:pPr>
      <w:r>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Pr>
          <w:spacing w:val="40"/>
        </w:rPr>
        <w:t> </w:t>
      </w:r>
      <w:r>
        <w:rPr/>
        <w:t>в</w:t>
      </w:r>
      <w:r>
        <w:rPr>
          <w:spacing w:val="40"/>
        </w:rPr>
        <w:t> </w:t>
      </w:r>
      <w:r>
        <w:rPr/>
        <w:t>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BodyText"/>
        <w:spacing w:line="288" w:lineRule="auto"/>
        <w:ind w:right="687"/>
      </w:pPr>
      <w:r>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w:t>
      </w:r>
      <w:r>
        <w:rPr>
          <w:spacing w:val="80"/>
          <w:w w:val="150"/>
        </w:rPr>
        <w:t> </w:t>
      </w:r>
      <w:r>
        <w:rPr/>
        <w:t>мышления,</w:t>
      </w:r>
      <w:r>
        <w:rPr>
          <w:spacing w:val="80"/>
          <w:w w:val="150"/>
        </w:rPr>
        <w:t> </w:t>
      </w:r>
      <w:r>
        <w:rPr/>
        <w:t>памяти</w:t>
      </w:r>
      <w:r>
        <w:rPr>
          <w:spacing w:val="80"/>
          <w:w w:val="150"/>
        </w:rPr>
        <w:t> </w:t>
      </w:r>
      <w:r>
        <w:rPr/>
        <w:t>и</w:t>
      </w:r>
      <w:r>
        <w:rPr>
          <w:spacing w:val="80"/>
          <w:w w:val="150"/>
        </w:rPr>
        <w:t> </w:t>
      </w:r>
      <w:r>
        <w:rPr/>
        <w:t>воображения,</w:t>
      </w:r>
      <w:r>
        <w:rPr>
          <w:spacing w:val="80"/>
          <w:w w:val="150"/>
        </w:rPr>
        <w:t> </w:t>
      </w:r>
      <w:r>
        <w:rPr/>
        <w:t>навыков</w:t>
      </w:r>
      <w:r>
        <w:rPr>
          <w:spacing w:val="80"/>
          <w:w w:val="150"/>
        </w:rPr>
        <w:t> </w:t>
      </w:r>
      <w:r>
        <w:rPr/>
        <w:t>самостоятельной</w:t>
      </w:r>
      <w:r>
        <w:rPr>
          <w:spacing w:val="80"/>
          <w:w w:val="150"/>
        </w:rPr>
        <w:t> </w:t>
      </w:r>
      <w:r>
        <w:rPr/>
        <w:t>учебной</w:t>
      </w:r>
    </w:p>
    <w:p>
      <w:pPr>
        <w:spacing w:after="0" w:line="288" w:lineRule="auto"/>
        <w:sectPr>
          <w:pgSz w:w="11910" w:h="16850"/>
          <w:pgMar w:header="0" w:footer="922" w:top="1060" w:bottom="1180" w:left="920" w:right="160"/>
        </w:sectPr>
      </w:pPr>
    </w:p>
    <w:p>
      <w:pPr>
        <w:pStyle w:val="BodyText"/>
        <w:spacing w:before="66"/>
        <w:ind w:firstLine="0"/>
      </w:pPr>
      <w:r>
        <w:rPr/>
        <w:t>деятельности,</w:t>
      </w:r>
      <w:r>
        <w:rPr>
          <w:spacing w:val="31"/>
        </w:rPr>
        <w:t> </w:t>
      </w:r>
      <w:r>
        <w:rPr>
          <w:spacing w:val="-2"/>
        </w:rPr>
        <w:t>самообразования.</w:t>
      </w:r>
    </w:p>
    <w:p>
      <w:pPr>
        <w:pStyle w:val="BodyText"/>
        <w:spacing w:line="288" w:lineRule="auto" w:before="57"/>
        <w:ind w:right="682"/>
      </w:pPr>
      <w:r>
        <w:rPr/>
        <w:t>Содержание программы по русскому языку ориентировано также на развитие функциональной</w:t>
      </w:r>
      <w:r>
        <w:rPr>
          <w:spacing w:val="40"/>
        </w:rPr>
        <w:t> </w:t>
      </w:r>
      <w:r>
        <w:rPr/>
        <w:t>грамотности</w:t>
      </w:r>
      <w:r>
        <w:rPr>
          <w:spacing w:val="40"/>
        </w:rPr>
        <w:t> </w:t>
      </w:r>
      <w:r>
        <w:rPr/>
        <w:t>как</w:t>
      </w:r>
      <w:r>
        <w:rPr>
          <w:spacing w:val="40"/>
        </w:rPr>
        <w:t> </w:t>
      </w:r>
      <w:r>
        <w:rPr/>
        <w:t>интегративного</w:t>
      </w:r>
      <w:r>
        <w:rPr>
          <w:spacing w:val="40"/>
        </w:rPr>
        <w:t> </w:t>
      </w:r>
      <w:r>
        <w:rPr/>
        <w:t>умения</w:t>
      </w:r>
      <w:r>
        <w:rPr>
          <w:spacing w:val="40"/>
        </w:rPr>
        <w:t> </w:t>
      </w:r>
      <w:r>
        <w:rPr/>
        <w:t>человека</w:t>
      </w:r>
      <w:r>
        <w:rPr>
          <w:spacing w:val="40"/>
        </w:rPr>
        <w:t> </w:t>
      </w:r>
      <w:r>
        <w:rPr/>
        <w:t>читать,</w:t>
      </w:r>
      <w:r>
        <w:rPr>
          <w:spacing w:val="40"/>
        </w:rPr>
        <w:t> </w:t>
      </w:r>
      <w:r>
        <w:rPr/>
        <w:t>понимать тексты, использовать информацию текстов разных</w:t>
      </w:r>
      <w:r>
        <w:rPr>
          <w:spacing w:val="40"/>
        </w:rPr>
        <w:t> </w:t>
      </w:r>
      <w:r>
        <w:rPr/>
        <w:t>форматов, оценивать её, размышлять о</w:t>
      </w:r>
      <w:r>
        <w:rPr>
          <w:spacing w:val="40"/>
        </w:rPr>
        <w:t> </w:t>
      </w:r>
      <w:r>
        <w:rPr/>
        <w:t>ней, чтобы достигать своих целей, расширять свои знания и возможности, участвовать в социальной жизни.</w:t>
      </w:r>
    </w:p>
    <w:p>
      <w:pPr>
        <w:pStyle w:val="BodyText"/>
        <w:spacing w:line="262" w:lineRule="exact"/>
        <w:ind w:left="1485" w:firstLine="0"/>
      </w:pPr>
      <w:r>
        <w:rPr/>
        <w:t>Изучение</w:t>
      </w:r>
      <w:r>
        <w:rPr>
          <w:spacing w:val="21"/>
        </w:rPr>
        <w:t> </w:t>
      </w:r>
      <w:r>
        <w:rPr/>
        <w:t>русского</w:t>
      </w:r>
      <w:r>
        <w:rPr>
          <w:spacing w:val="23"/>
        </w:rPr>
        <w:t> </w:t>
      </w:r>
      <w:r>
        <w:rPr/>
        <w:t>языка</w:t>
      </w:r>
      <w:r>
        <w:rPr>
          <w:spacing w:val="23"/>
        </w:rPr>
        <w:t> </w:t>
      </w:r>
      <w:r>
        <w:rPr/>
        <w:t>направлено</w:t>
      </w:r>
      <w:r>
        <w:rPr>
          <w:spacing w:val="24"/>
        </w:rPr>
        <w:t> </w:t>
      </w:r>
      <w:r>
        <w:rPr/>
        <w:t>на</w:t>
      </w:r>
      <w:r>
        <w:rPr>
          <w:spacing w:val="26"/>
        </w:rPr>
        <w:t> </w:t>
      </w:r>
      <w:r>
        <w:rPr/>
        <w:t>достижение</w:t>
      </w:r>
      <w:r>
        <w:rPr>
          <w:spacing w:val="25"/>
        </w:rPr>
        <w:t> </w:t>
      </w:r>
      <w:r>
        <w:rPr/>
        <w:t>следующих</w:t>
      </w:r>
      <w:r>
        <w:rPr>
          <w:spacing w:val="23"/>
        </w:rPr>
        <w:t> </w:t>
      </w:r>
      <w:r>
        <w:rPr>
          <w:spacing w:val="-2"/>
        </w:rPr>
        <w:t>целей:</w:t>
      </w:r>
    </w:p>
    <w:p>
      <w:pPr>
        <w:pStyle w:val="BodyText"/>
        <w:spacing w:line="288" w:lineRule="auto" w:before="50"/>
        <w:ind w:right="678"/>
      </w:pPr>
      <w:r>
        <w:rPr/>
        <w:t>осознание</w:t>
      </w:r>
      <w:r>
        <w:rPr>
          <w:spacing w:val="40"/>
        </w:rPr>
        <w:t> </w:t>
      </w:r>
      <w:r>
        <w:rPr/>
        <w:t>и</w:t>
      </w:r>
      <w:r>
        <w:rPr>
          <w:spacing w:val="40"/>
        </w:rPr>
        <w:t> </w:t>
      </w:r>
      <w:r>
        <w:rPr/>
        <w:t>проявление</w:t>
      </w:r>
      <w:r>
        <w:rPr>
          <w:spacing w:val="40"/>
        </w:rPr>
        <w:t> </w:t>
      </w:r>
      <w:r>
        <w:rPr/>
        <w:t>общероссийской</w:t>
      </w:r>
      <w:r>
        <w:rPr>
          <w:spacing w:val="40"/>
        </w:rPr>
        <w:t> </w:t>
      </w:r>
      <w:r>
        <w:rPr/>
        <w:t>гражданственности,</w:t>
      </w:r>
      <w:r>
        <w:rPr>
          <w:spacing w:val="40"/>
        </w:rPr>
        <w:t> </w:t>
      </w:r>
      <w:r>
        <w:rPr/>
        <w:t>патриотизма,</w:t>
      </w:r>
      <w:r>
        <w:rPr>
          <w:spacing w:val="80"/>
        </w:rPr>
        <w:t> </w:t>
      </w:r>
      <w:r>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w:t>
      </w:r>
      <w:r>
        <w:rPr>
          <w:spacing w:val="40"/>
        </w:rPr>
        <w:t> </w:t>
      </w:r>
      <w:r>
        <w:rPr/>
        <w:t>Российской</w:t>
      </w:r>
      <w:r>
        <w:rPr>
          <w:spacing w:val="40"/>
        </w:rPr>
        <w:t> </w:t>
      </w:r>
      <w:r>
        <w:rPr/>
        <w:t>Федерации;</w:t>
      </w:r>
    </w:p>
    <w:p>
      <w:pPr>
        <w:pStyle w:val="BodyText"/>
        <w:spacing w:line="288" w:lineRule="auto"/>
        <w:ind w:right="739"/>
      </w:pPr>
      <w:r>
        <w:rPr/>
        <w:t>овладение русским языком как инструментом личностного развития, инструментом формирования</w:t>
      </w:r>
      <w:r>
        <w:rPr>
          <w:spacing w:val="40"/>
        </w:rPr>
        <w:t> </w:t>
      </w:r>
      <w:r>
        <w:rPr/>
        <w:t>социальных</w:t>
      </w:r>
      <w:r>
        <w:rPr>
          <w:spacing w:val="40"/>
        </w:rPr>
        <w:t> </w:t>
      </w:r>
      <w:r>
        <w:rPr/>
        <w:t>взаимоотношений,</w:t>
      </w:r>
      <w:r>
        <w:rPr>
          <w:spacing w:val="40"/>
        </w:rPr>
        <w:t> </w:t>
      </w:r>
      <w:r>
        <w:rPr/>
        <w:t>инструментом</w:t>
      </w:r>
      <w:r>
        <w:rPr>
          <w:spacing w:val="40"/>
        </w:rPr>
        <w:t> </w:t>
      </w:r>
      <w:r>
        <w:rPr/>
        <w:t>преобразования</w:t>
      </w:r>
      <w:r>
        <w:rPr>
          <w:spacing w:val="40"/>
        </w:rPr>
        <w:t> </w:t>
      </w:r>
      <w:r>
        <w:rPr/>
        <w:t>мира;</w:t>
      </w:r>
    </w:p>
    <w:p>
      <w:pPr>
        <w:pStyle w:val="BodyText"/>
        <w:spacing w:line="288" w:lineRule="auto"/>
        <w:ind w:right="676"/>
      </w:pPr>
      <w:r>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w:t>
      </w:r>
      <w:r>
        <w:rPr>
          <w:spacing w:val="80"/>
        </w:rPr>
        <w:t> </w:t>
      </w:r>
      <w:r>
        <w:rPr/>
        <w:t>грамотности;</w:t>
      </w:r>
      <w:r>
        <w:rPr>
          <w:spacing w:val="80"/>
        </w:rPr>
        <w:t> </w:t>
      </w:r>
      <w:r>
        <w:rPr/>
        <w:t>воспитание</w:t>
      </w:r>
      <w:r>
        <w:rPr>
          <w:spacing w:val="80"/>
        </w:rPr>
        <w:t> </w:t>
      </w:r>
      <w:r>
        <w:rPr/>
        <w:t>стремления</w:t>
      </w:r>
      <w:r>
        <w:rPr>
          <w:spacing w:val="80"/>
        </w:rPr>
        <w:t> </w:t>
      </w:r>
      <w:r>
        <w:rPr/>
        <w:t>к</w:t>
      </w:r>
      <w:r>
        <w:rPr>
          <w:spacing w:val="80"/>
        </w:rPr>
        <w:t> </w:t>
      </w:r>
      <w:r>
        <w:rPr/>
        <w:t>речевому </w:t>
      </w:r>
      <w:r>
        <w:rPr>
          <w:spacing w:val="-2"/>
        </w:rPr>
        <w:t>самосовершенствованию;</w:t>
      </w:r>
    </w:p>
    <w:p>
      <w:pPr>
        <w:pStyle w:val="BodyText"/>
        <w:spacing w:line="288" w:lineRule="auto"/>
        <w:ind w:right="673"/>
      </w:pPr>
      <w:r>
        <w:rPr/>
        <w:t>совершенствование речевой деятельности, коммуникативных умений,</w:t>
      </w:r>
      <w:r>
        <w:rPr>
          <w:spacing w:val="80"/>
        </w:rPr>
        <w:t> </w:t>
      </w:r>
      <w:r>
        <w:rPr/>
        <w:t>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BodyText"/>
        <w:spacing w:line="288" w:lineRule="auto"/>
        <w:ind w:right="690"/>
      </w:pPr>
      <w:r>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pPr>
        <w:pStyle w:val="BodyText"/>
        <w:spacing w:line="288" w:lineRule="auto"/>
        <w:ind w:right="666"/>
      </w:pPr>
      <w:r>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w:t>
      </w:r>
      <w:r>
        <w:rPr>
          <w:spacing w:val="40"/>
        </w:rPr>
        <w:t> </w:t>
      </w:r>
      <w:r>
        <w:rPr/>
        <w:t>понимать</w:t>
      </w:r>
      <w:r>
        <w:rPr>
          <w:spacing w:val="40"/>
        </w:rPr>
        <w:t> </w:t>
      </w:r>
      <w:r>
        <w:rPr/>
        <w:t>и использовать</w:t>
      </w:r>
      <w:r>
        <w:rPr>
          <w:spacing w:val="40"/>
        </w:rPr>
        <w:t> </w:t>
      </w:r>
      <w:r>
        <w:rPr/>
        <w:t>тексты</w:t>
      </w:r>
      <w:r>
        <w:rPr>
          <w:spacing w:val="40"/>
        </w:rPr>
        <w:t> </w:t>
      </w:r>
      <w:r>
        <w:rPr/>
        <w:t>разных</w:t>
      </w:r>
      <w:r>
        <w:rPr>
          <w:spacing w:val="40"/>
        </w:rPr>
        <w:t> </w:t>
      </w:r>
      <w:r>
        <w:rPr/>
        <w:t>форматов</w:t>
      </w:r>
      <w:r>
        <w:rPr>
          <w:spacing w:val="40"/>
        </w:rPr>
        <w:t> </w:t>
      </w:r>
      <w:r>
        <w:rPr/>
        <w:t>(сплошной, несплошной текст, инфографика и другие), осваивать стратегии и тактики информационно- смысловой переработки текста, способы понимания текста, его назначения, общего смысла, коммуникативного</w:t>
      </w:r>
      <w:r>
        <w:rPr>
          <w:spacing w:val="40"/>
        </w:rPr>
        <w:t> </w:t>
      </w:r>
      <w:r>
        <w:rPr/>
        <w:t>намерения</w:t>
      </w:r>
      <w:r>
        <w:rPr>
          <w:spacing w:val="40"/>
        </w:rPr>
        <w:t> </w:t>
      </w:r>
      <w:r>
        <w:rPr/>
        <w:t>автора,</w:t>
      </w:r>
      <w:r>
        <w:rPr>
          <w:spacing w:val="40"/>
        </w:rPr>
        <w:t> </w:t>
      </w:r>
      <w:r>
        <w:rPr/>
        <w:t>логической</w:t>
      </w:r>
      <w:r>
        <w:rPr>
          <w:spacing w:val="40"/>
        </w:rPr>
        <w:t> </w:t>
      </w:r>
      <w:r>
        <w:rPr/>
        <w:t>структуры,</w:t>
      </w:r>
      <w:r>
        <w:rPr>
          <w:spacing w:val="40"/>
        </w:rPr>
        <w:t> </w:t>
      </w:r>
      <w:r>
        <w:rPr/>
        <w:t>роли</w:t>
      </w:r>
      <w:r>
        <w:rPr>
          <w:spacing w:val="40"/>
        </w:rPr>
        <w:t> </w:t>
      </w:r>
      <w:r>
        <w:rPr/>
        <w:t>языковых</w:t>
      </w:r>
      <w:r>
        <w:rPr>
          <w:spacing w:val="40"/>
        </w:rPr>
        <w:t> </w:t>
      </w:r>
      <w:r>
        <w:rPr/>
        <w:t>средств.</w:t>
      </w:r>
    </w:p>
    <w:p>
      <w:pPr>
        <w:pStyle w:val="BodyText"/>
        <w:spacing w:line="288" w:lineRule="auto"/>
        <w:ind w:right="673"/>
      </w:pPr>
      <w:r>
        <w:rPr/>
        <w:t>В</w:t>
      </w:r>
      <w:r>
        <w:rPr>
          <w:spacing w:val="40"/>
        </w:rPr>
        <w:t> </w:t>
      </w:r>
      <w:r>
        <w:rPr/>
        <w:t>соответствии</w:t>
      </w:r>
      <w:r>
        <w:rPr>
          <w:spacing w:val="40"/>
        </w:rPr>
        <w:t> </w:t>
      </w:r>
      <w:r>
        <w:rPr/>
        <w:t>с</w:t>
      </w:r>
      <w:r>
        <w:rPr>
          <w:spacing w:val="40"/>
        </w:rPr>
        <w:t> </w:t>
      </w:r>
      <w:r>
        <w:rPr/>
        <w:t>ФГОС</w:t>
      </w:r>
      <w:r>
        <w:rPr>
          <w:spacing w:val="40"/>
        </w:rPr>
        <w:t> </w:t>
      </w:r>
      <w:r>
        <w:rPr/>
        <w:t>ООО</w:t>
      </w:r>
      <w:r>
        <w:rPr>
          <w:spacing w:val="40"/>
        </w:rPr>
        <w:t> </w:t>
      </w:r>
      <w:r>
        <w:rPr/>
        <w:t>учебный</w:t>
      </w:r>
      <w:r>
        <w:rPr>
          <w:spacing w:val="40"/>
        </w:rPr>
        <w:t> </w:t>
      </w:r>
      <w:r>
        <w:rPr/>
        <w:t>предмет</w:t>
      </w:r>
      <w:r>
        <w:rPr>
          <w:spacing w:val="40"/>
        </w:rPr>
        <w:t> </w:t>
      </w:r>
      <w:r>
        <w:rPr/>
        <w:t>«Русский</w:t>
      </w:r>
      <w:r>
        <w:rPr>
          <w:spacing w:val="40"/>
        </w:rPr>
        <w:t> </w:t>
      </w:r>
      <w:r>
        <w:rPr/>
        <w:t>язык»</w:t>
      </w:r>
      <w:r>
        <w:rPr>
          <w:spacing w:val="40"/>
        </w:rPr>
        <w:t> </w:t>
      </w:r>
      <w:r>
        <w:rPr/>
        <w:t>входит</w:t>
      </w:r>
      <w:r>
        <w:rPr>
          <w:spacing w:val="40"/>
        </w:rPr>
        <w:t> </w:t>
      </w:r>
      <w:r>
        <w:rPr/>
        <w:t>в предметную область «Русский язык и литература» и является обязательным для изучения. Общее</w:t>
      </w:r>
      <w:r>
        <w:rPr>
          <w:spacing w:val="19"/>
        </w:rPr>
        <w:t> </w:t>
      </w:r>
      <w:r>
        <w:rPr/>
        <w:t>число</w:t>
      </w:r>
      <w:r>
        <w:rPr>
          <w:spacing w:val="20"/>
        </w:rPr>
        <w:t> </w:t>
      </w:r>
      <w:r>
        <w:rPr/>
        <w:t>часов,</w:t>
      </w:r>
      <w:r>
        <w:rPr>
          <w:spacing w:val="23"/>
        </w:rPr>
        <w:t> </w:t>
      </w:r>
      <w:r>
        <w:rPr/>
        <w:t>рекомендованных</w:t>
      </w:r>
      <w:r>
        <w:rPr>
          <w:spacing w:val="24"/>
        </w:rPr>
        <w:t> </w:t>
      </w:r>
      <w:r>
        <w:rPr/>
        <w:t>для</w:t>
      </w:r>
      <w:r>
        <w:rPr>
          <w:spacing w:val="24"/>
        </w:rPr>
        <w:t> </w:t>
      </w:r>
      <w:r>
        <w:rPr/>
        <w:t>изучения</w:t>
      </w:r>
      <w:r>
        <w:rPr>
          <w:spacing w:val="33"/>
        </w:rPr>
        <w:t> </w:t>
      </w:r>
      <w:r>
        <w:rPr/>
        <w:t>русского</w:t>
      </w:r>
      <w:r>
        <w:rPr>
          <w:spacing w:val="20"/>
        </w:rPr>
        <w:t> </w:t>
      </w:r>
      <w:r>
        <w:rPr/>
        <w:t>языка,</w:t>
      </w:r>
      <w:r>
        <w:rPr>
          <w:spacing w:val="40"/>
        </w:rPr>
        <w:t> </w:t>
      </w:r>
      <w:r>
        <w:rPr/>
        <w:t>–</w:t>
      </w:r>
      <w:r>
        <w:rPr>
          <w:spacing w:val="24"/>
        </w:rPr>
        <w:t> </w:t>
      </w:r>
      <w:r>
        <w:rPr/>
        <w:t>714</w:t>
      </w:r>
      <w:r>
        <w:rPr>
          <w:spacing w:val="20"/>
        </w:rPr>
        <w:t> </w:t>
      </w:r>
      <w:r>
        <w:rPr/>
        <w:t>часов:</w:t>
      </w:r>
      <w:r>
        <w:rPr>
          <w:spacing w:val="23"/>
        </w:rPr>
        <w:t> </w:t>
      </w:r>
      <w:r>
        <w:rPr/>
        <w:t>в</w:t>
      </w:r>
      <w:r>
        <w:rPr>
          <w:spacing w:val="27"/>
        </w:rPr>
        <w:t> </w:t>
      </w:r>
      <w:r>
        <w:rPr/>
        <w:t>5</w:t>
      </w:r>
      <w:r>
        <w:rPr>
          <w:spacing w:val="24"/>
        </w:rPr>
        <w:t> </w:t>
      </w:r>
      <w:r>
        <w:rPr/>
        <w:t>классе –</w:t>
      </w:r>
      <w:r>
        <w:rPr>
          <w:spacing w:val="10"/>
        </w:rPr>
        <w:t> </w:t>
      </w:r>
      <w:r>
        <w:rPr/>
        <w:t>170</w:t>
      </w:r>
      <w:r>
        <w:rPr>
          <w:spacing w:val="10"/>
        </w:rPr>
        <w:t> </w:t>
      </w:r>
      <w:r>
        <w:rPr/>
        <w:t>часов</w:t>
      </w:r>
      <w:r>
        <w:rPr>
          <w:spacing w:val="13"/>
        </w:rPr>
        <w:t> </w:t>
      </w:r>
      <w:r>
        <w:rPr/>
        <w:t>(5</w:t>
      </w:r>
      <w:r>
        <w:rPr>
          <w:spacing w:val="13"/>
        </w:rPr>
        <w:t> </w:t>
      </w:r>
      <w:r>
        <w:rPr/>
        <w:t>часов</w:t>
      </w:r>
      <w:r>
        <w:rPr>
          <w:spacing w:val="16"/>
        </w:rPr>
        <w:t> </w:t>
      </w:r>
      <w:r>
        <w:rPr/>
        <w:t>в</w:t>
      </w:r>
      <w:r>
        <w:rPr>
          <w:spacing w:val="9"/>
        </w:rPr>
        <w:t> </w:t>
      </w:r>
      <w:r>
        <w:rPr/>
        <w:t>неделю), в 6</w:t>
      </w:r>
      <w:r>
        <w:rPr>
          <w:spacing w:val="10"/>
        </w:rPr>
        <w:t> </w:t>
      </w:r>
      <w:r>
        <w:rPr/>
        <w:t>классе –</w:t>
      </w:r>
      <w:r>
        <w:rPr>
          <w:spacing w:val="10"/>
        </w:rPr>
        <w:t> </w:t>
      </w:r>
      <w:r>
        <w:rPr/>
        <w:t>204</w:t>
      </w:r>
      <w:r>
        <w:rPr>
          <w:spacing w:val="13"/>
        </w:rPr>
        <w:t> </w:t>
      </w:r>
      <w:r>
        <w:rPr/>
        <w:t>часа</w:t>
      </w:r>
      <w:r>
        <w:rPr>
          <w:spacing w:val="9"/>
        </w:rPr>
        <w:t> </w:t>
      </w:r>
      <w:r>
        <w:rPr/>
        <w:t>(6</w:t>
      </w:r>
      <w:r>
        <w:rPr>
          <w:spacing w:val="10"/>
        </w:rPr>
        <w:t> </w:t>
      </w:r>
      <w:r>
        <w:rPr/>
        <w:t>часов</w:t>
      </w:r>
      <w:r>
        <w:rPr>
          <w:spacing w:val="13"/>
        </w:rPr>
        <w:t> </w:t>
      </w:r>
      <w:r>
        <w:rPr/>
        <w:t>в</w:t>
      </w:r>
      <w:r>
        <w:rPr>
          <w:spacing w:val="9"/>
        </w:rPr>
        <w:t> </w:t>
      </w:r>
      <w:r>
        <w:rPr/>
        <w:t>неделю),</w:t>
      </w:r>
      <w:r>
        <w:rPr>
          <w:spacing w:val="21"/>
        </w:rPr>
        <w:t> </w:t>
      </w:r>
      <w:r>
        <w:rPr/>
        <w:t>в</w:t>
      </w:r>
      <w:r>
        <w:rPr>
          <w:spacing w:val="9"/>
        </w:rPr>
        <w:t> </w:t>
      </w:r>
      <w:r>
        <w:rPr/>
        <w:t>7</w:t>
      </w:r>
      <w:r>
        <w:rPr>
          <w:spacing w:val="10"/>
        </w:rPr>
        <w:t> </w:t>
      </w:r>
      <w:r>
        <w:rPr/>
        <w:t>классе 136</w:t>
      </w:r>
      <w:r>
        <w:rPr>
          <w:spacing w:val="10"/>
        </w:rPr>
        <w:t> </w:t>
      </w:r>
      <w:r>
        <w:rPr/>
        <w:t>часов</w:t>
      </w:r>
    </w:p>
    <w:p>
      <w:pPr>
        <w:pStyle w:val="BodyText"/>
        <w:spacing w:line="288" w:lineRule="auto"/>
        <w:ind w:right="674" w:firstLine="0"/>
      </w:pPr>
      <w:r>
        <w:rPr/>
        <w:t>(4 часа в неделю), в 8 классе – 102 часа (3 часа в неделю), в 9 классе – 102 часа (3 часа в </w:t>
      </w:r>
      <w:r>
        <w:rPr>
          <w:spacing w:val="-2"/>
        </w:rPr>
        <w:t>неделю).</w:t>
      </w:r>
    </w:p>
    <w:p>
      <w:pPr>
        <w:pStyle w:val="BodyText"/>
        <w:spacing w:line="263" w:lineRule="exact"/>
        <w:ind w:left="1485" w:firstLine="0"/>
      </w:pPr>
      <w:r>
        <w:rPr/>
        <w:t>Содержание</w:t>
      </w:r>
      <w:r>
        <w:rPr>
          <w:spacing w:val="14"/>
        </w:rPr>
        <w:t> </w:t>
      </w:r>
      <w:r>
        <w:rPr/>
        <w:t>обучения</w:t>
      </w:r>
      <w:r>
        <w:rPr>
          <w:spacing w:val="13"/>
        </w:rPr>
        <w:t> </w:t>
      </w:r>
      <w:r>
        <w:rPr/>
        <w:t>в</w:t>
      </w:r>
      <w:r>
        <w:rPr>
          <w:spacing w:val="17"/>
        </w:rPr>
        <w:t> </w:t>
      </w:r>
      <w:r>
        <w:rPr/>
        <w:t>5</w:t>
      </w:r>
      <w:r>
        <w:rPr>
          <w:spacing w:val="19"/>
        </w:rPr>
        <w:t> </w:t>
      </w:r>
      <w:r>
        <w:rPr>
          <w:spacing w:val="-2"/>
        </w:rPr>
        <w:t>классе.</w:t>
      </w:r>
    </w:p>
    <w:p>
      <w:pPr>
        <w:spacing w:after="0" w:line="263" w:lineRule="exact"/>
        <w:sectPr>
          <w:pgSz w:w="11910" w:h="16850"/>
          <w:pgMar w:header="0" w:footer="922" w:top="1060" w:bottom="1180" w:left="920" w:right="160"/>
        </w:sectPr>
      </w:pPr>
    </w:p>
    <w:p>
      <w:pPr>
        <w:pStyle w:val="BodyText"/>
        <w:spacing w:before="66"/>
        <w:ind w:left="1485" w:firstLine="0"/>
        <w:jc w:val="left"/>
      </w:pPr>
      <w:r>
        <w:rPr/>
        <w:t>Общие</w:t>
      </w:r>
      <w:r>
        <w:rPr>
          <w:spacing w:val="17"/>
        </w:rPr>
        <w:t> </w:t>
      </w:r>
      <w:r>
        <w:rPr/>
        <w:t>сведения</w:t>
      </w:r>
      <w:r>
        <w:rPr>
          <w:spacing w:val="18"/>
        </w:rPr>
        <w:t> </w:t>
      </w:r>
      <w:r>
        <w:rPr/>
        <w:t>о</w:t>
      </w:r>
      <w:r>
        <w:rPr>
          <w:spacing w:val="7"/>
        </w:rPr>
        <w:t> </w:t>
      </w:r>
      <w:r>
        <w:rPr>
          <w:spacing w:val="-2"/>
        </w:rPr>
        <w:t>языке.</w:t>
      </w:r>
    </w:p>
    <w:p>
      <w:pPr>
        <w:pStyle w:val="BodyText"/>
        <w:spacing w:line="288" w:lineRule="auto" w:before="57"/>
        <w:ind w:left="1485" w:right="732" w:firstLine="0"/>
        <w:jc w:val="left"/>
      </w:pPr>
      <w:r>
        <w:rPr/>
        <w:t>Богатство и выразительность русского языка. Лингвистика как наука о языке.</w:t>
      </w:r>
      <w:r>
        <w:rPr>
          <w:spacing w:val="80"/>
        </w:rPr>
        <w:t> </w:t>
      </w:r>
      <w:r>
        <w:rPr/>
        <w:t>Основные разделы лингвистики.</w:t>
      </w:r>
    </w:p>
    <w:p>
      <w:pPr>
        <w:pStyle w:val="BodyText"/>
        <w:spacing w:line="263" w:lineRule="exact"/>
        <w:ind w:left="1485" w:firstLine="0"/>
        <w:jc w:val="left"/>
      </w:pPr>
      <w:r>
        <w:rPr/>
        <w:t>Язык</w:t>
      </w:r>
      <w:r>
        <w:rPr>
          <w:spacing w:val="6"/>
        </w:rPr>
        <w:t> </w:t>
      </w:r>
      <w:r>
        <w:rPr/>
        <w:t>и</w:t>
      </w:r>
      <w:r>
        <w:rPr>
          <w:spacing w:val="11"/>
        </w:rPr>
        <w:t> </w:t>
      </w:r>
      <w:r>
        <w:rPr>
          <w:spacing w:val="-2"/>
        </w:rPr>
        <w:t>речь.</w:t>
      </w:r>
    </w:p>
    <w:p>
      <w:pPr>
        <w:pStyle w:val="BodyText"/>
        <w:spacing w:line="285" w:lineRule="auto" w:before="53"/>
        <w:ind w:left="1485" w:right="732" w:firstLine="0"/>
        <w:jc w:val="left"/>
      </w:pPr>
      <w:r>
        <w:rPr/>
        <w:t>Язык и речь. Речь устная и</w:t>
      </w:r>
      <w:r>
        <w:rPr>
          <w:spacing w:val="40"/>
        </w:rPr>
        <w:t> </w:t>
      </w:r>
      <w:r>
        <w:rPr/>
        <w:t>письменная, монологическая и диалогическая, полилог.</w:t>
      </w:r>
      <w:r>
        <w:rPr>
          <w:spacing w:val="40"/>
        </w:rPr>
        <w:t> </w:t>
      </w:r>
      <w:r>
        <w:rPr/>
        <w:t>Виды речевой деятельности (говорение, слушание, чтение, письмо), их особенности. Создание</w:t>
      </w:r>
      <w:r>
        <w:rPr>
          <w:spacing w:val="21"/>
        </w:rPr>
        <w:t> </w:t>
      </w:r>
      <w:r>
        <w:rPr/>
        <w:t>устных</w:t>
      </w:r>
      <w:r>
        <w:rPr>
          <w:spacing w:val="25"/>
        </w:rPr>
        <w:t> </w:t>
      </w:r>
      <w:r>
        <w:rPr/>
        <w:t>монологических</w:t>
      </w:r>
      <w:r>
        <w:rPr>
          <w:spacing w:val="13"/>
        </w:rPr>
        <w:t> </w:t>
      </w:r>
      <w:r>
        <w:rPr/>
        <w:t>высказываний</w:t>
      </w:r>
      <w:r>
        <w:rPr>
          <w:spacing w:val="22"/>
        </w:rPr>
        <w:t> </w:t>
      </w:r>
      <w:r>
        <w:rPr/>
        <w:t>на</w:t>
      </w:r>
      <w:r>
        <w:rPr>
          <w:spacing w:val="22"/>
        </w:rPr>
        <w:t> </w:t>
      </w:r>
      <w:r>
        <w:rPr/>
        <w:t>основе</w:t>
      </w:r>
      <w:r>
        <w:rPr>
          <w:spacing w:val="13"/>
        </w:rPr>
        <w:t> </w:t>
      </w:r>
      <w:r>
        <w:rPr/>
        <w:t>жизненных</w:t>
      </w:r>
      <w:r>
        <w:rPr>
          <w:spacing w:val="28"/>
        </w:rPr>
        <w:t> </w:t>
      </w:r>
      <w:r>
        <w:rPr>
          <w:spacing w:val="-2"/>
        </w:rPr>
        <w:t>наблюдений,</w:t>
      </w:r>
    </w:p>
    <w:p>
      <w:pPr>
        <w:pStyle w:val="BodyText"/>
        <w:spacing w:before="6"/>
        <w:ind w:firstLine="0"/>
        <w:jc w:val="left"/>
      </w:pPr>
      <w:r>
        <w:rPr/>
        <w:t>чтения</w:t>
      </w:r>
      <w:r>
        <w:rPr>
          <w:spacing w:val="26"/>
        </w:rPr>
        <w:t> </w:t>
      </w:r>
      <w:r>
        <w:rPr/>
        <w:t>научно-учебной,</w:t>
      </w:r>
      <w:r>
        <w:rPr>
          <w:spacing w:val="36"/>
        </w:rPr>
        <w:t> </w:t>
      </w:r>
      <w:r>
        <w:rPr/>
        <w:t>художественной</w:t>
      </w:r>
      <w:r>
        <w:rPr>
          <w:spacing w:val="33"/>
        </w:rPr>
        <w:t> </w:t>
      </w:r>
      <w:r>
        <w:rPr/>
        <w:t>и</w:t>
      </w:r>
      <w:r>
        <w:rPr>
          <w:spacing w:val="44"/>
        </w:rPr>
        <w:t> </w:t>
      </w:r>
      <w:r>
        <w:rPr/>
        <w:t>научно-популярной</w:t>
      </w:r>
      <w:r>
        <w:rPr>
          <w:spacing w:val="38"/>
        </w:rPr>
        <w:t> </w:t>
      </w:r>
      <w:r>
        <w:rPr>
          <w:spacing w:val="-2"/>
        </w:rPr>
        <w:t>литературы.</w:t>
      </w:r>
    </w:p>
    <w:p>
      <w:pPr>
        <w:pStyle w:val="BodyText"/>
        <w:spacing w:line="285" w:lineRule="auto" w:before="50"/>
        <w:ind w:right="732"/>
        <w:jc w:val="left"/>
      </w:pPr>
      <w:r>
        <w:rPr/>
        <w:t>Устный</w:t>
      </w:r>
      <w:r>
        <w:rPr>
          <w:spacing w:val="40"/>
        </w:rPr>
        <w:t>  </w:t>
      </w:r>
      <w:r>
        <w:rPr/>
        <w:t>пересказ</w:t>
      </w:r>
      <w:r>
        <w:rPr>
          <w:spacing w:val="40"/>
        </w:rPr>
        <w:t>  </w:t>
      </w:r>
      <w:r>
        <w:rPr/>
        <w:t>прочитанного</w:t>
      </w:r>
      <w:r>
        <w:rPr>
          <w:spacing w:val="40"/>
        </w:rPr>
        <w:t>  </w:t>
      </w:r>
      <w:r>
        <w:rPr/>
        <w:t>или</w:t>
      </w:r>
      <w:r>
        <w:rPr>
          <w:spacing w:val="40"/>
        </w:rPr>
        <w:t>  </w:t>
      </w:r>
      <w:r>
        <w:rPr/>
        <w:t>прослушанного</w:t>
      </w:r>
      <w:r>
        <w:rPr>
          <w:spacing w:val="40"/>
        </w:rPr>
        <w:t>  </w:t>
      </w:r>
      <w:r>
        <w:rPr/>
        <w:t>текста,</w:t>
      </w:r>
      <w:r>
        <w:rPr>
          <w:spacing w:val="40"/>
        </w:rPr>
        <w:t>  </w:t>
      </w:r>
      <w:r>
        <w:rPr/>
        <w:t>в</w:t>
      </w:r>
      <w:r>
        <w:rPr>
          <w:spacing w:val="40"/>
        </w:rPr>
        <w:t>  </w:t>
      </w:r>
      <w:r>
        <w:rPr/>
        <w:t>том</w:t>
      </w:r>
      <w:r>
        <w:rPr>
          <w:spacing w:val="40"/>
        </w:rPr>
        <w:t>  </w:t>
      </w:r>
      <w:r>
        <w:rPr/>
        <w:t>числе</w:t>
      </w:r>
      <w:r>
        <w:rPr>
          <w:spacing w:val="40"/>
        </w:rPr>
        <w:t>  </w:t>
      </w:r>
      <w:r>
        <w:rPr/>
        <w:t>с изменением лица рассказчика.</w:t>
      </w:r>
    </w:p>
    <w:p>
      <w:pPr>
        <w:pStyle w:val="BodyText"/>
        <w:spacing w:line="288" w:lineRule="auto" w:before="2"/>
        <w:ind w:right="732"/>
        <w:jc w:val="left"/>
      </w:pPr>
      <w:r>
        <w:rPr/>
        <w:t>Участие в диалоге на лингвистические темы (в рамках изученного) и темы на основе жизненных наблюдений.</w:t>
      </w:r>
    </w:p>
    <w:p>
      <w:pPr>
        <w:pStyle w:val="BodyText"/>
        <w:spacing w:before="1"/>
        <w:ind w:left="1485" w:firstLine="0"/>
        <w:jc w:val="left"/>
      </w:pPr>
      <w:r>
        <w:rPr/>
        <w:t>Речевые</w:t>
      </w:r>
      <w:r>
        <w:rPr>
          <w:spacing w:val="24"/>
        </w:rPr>
        <w:t> </w:t>
      </w:r>
      <w:r>
        <w:rPr/>
        <w:t>формулы</w:t>
      </w:r>
      <w:r>
        <w:rPr>
          <w:spacing w:val="26"/>
        </w:rPr>
        <w:t> </w:t>
      </w:r>
      <w:r>
        <w:rPr/>
        <w:t>приветствия,</w:t>
      </w:r>
      <w:r>
        <w:rPr>
          <w:spacing w:val="31"/>
        </w:rPr>
        <w:t> </w:t>
      </w:r>
      <w:r>
        <w:rPr/>
        <w:t>прощания,</w:t>
      </w:r>
      <w:r>
        <w:rPr>
          <w:spacing w:val="31"/>
        </w:rPr>
        <w:t> </w:t>
      </w:r>
      <w:r>
        <w:rPr/>
        <w:t>просьбы,</w:t>
      </w:r>
      <w:r>
        <w:rPr>
          <w:spacing w:val="22"/>
        </w:rPr>
        <w:t> </w:t>
      </w:r>
      <w:r>
        <w:rPr>
          <w:spacing w:val="-2"/>
        </w:rPr>
        <w:t>благодарности.</w:t>
      </w:r>
    </w:p>
    <w:p>
      <w:pPr>
        <w:pStyle w:val="BodyText"/>
        <w:spacing w:line="288" w:lineRule="auto" w:before="58"/>
        <w:ind w:right="732"/>
        <w:jc w:val="left"/>
      </w:pPr>
      <w:r>
        <w:rPr/>
        <w:t>Сочинения</w:t>
      </w:r>
      <w:r>
        <w:rPr>
          <w:spacing w:val="40"/>
        </w:rPr>
        <w:t> </w:t>
      </w:r>
      <w:r>
        <w:rPr/>
        <w:t>различных видов</w:t>
      </w:r>
      <w:r>
        <w:rPr>
          <w:spacing w:val="40"/>
        </w:rPr>
        <w:t> </w:t>
      </w:r>
      <w:r>
        <w:rPr/>
        <w:t>с использованием</w:t>
      </w:r>
      <w:r>
        <w:rPr>
          <w:spacing w:val="40"/>
        </w:rPr>
        <w:t> </w:t>
      </w:r>
      <w:r>
        <w:rPr/>
        <w:t>жизненного</w:t>
      </w:r>
      <w:r>
        <w:rPr>
          <w:spacing w:val="40"/>
        </w:rPr>
        <w:t> </w:t>
      </w:r>
      <w:r>
        <w:rPr/>
        <w:t>и</w:t>
      </w:r>
      <w:r>
        <w:rPr>
          <w:spacing w:val="40"/>
        </w:rPr>
        <w:t> </w:t>
      </w:r>
      <w:r>
        <w:rPr/>
        <w:t>читательского</w:t>
      </w:r>
      <w:r>
        <w:rPr>
          <w:spacing w:val="40"/>
        </w:rPr>
        <w:t> </w:t>
      </w:r>
      <w:r>
        <w:rPr/>
        <w:t>опыта, сюжетной картины (в</w:t>
      </w:r>
      <w:r>
        <w:rPr>
          <w:spacing w:val="40"/>
        </w:rPr>
        <w:t> </w:t>
      </w:r>
      <w:r>
        <w:rPr/>
        <w:t>том числе сочинения-миниатюры).</w:t>
      </w:r>
    </w:p>
    <w:p>
      <w:pPr>
        <w:pStyle w:val="BodyText"/>
        <w:tabs>
          <w:tab w:pos="5287" w:val="left" w:leader="none"/>
        </w:tabs>
        <w:spacing w:line="288" w:lineRule="auto"/>
        <w:ind w:right="732"/>
        <w:jc w:val="left"/>
      </w:pPr>
      <w:r>
        <w:rPr/>
        <w:t>Виды</w:t>
      </w:r>
      <w:r>
        <w:rPr>
          <w:spacing w:val="80"/>
        </w:rPr>
        <w:t> </w:t>
      </w:r>
      <w:r>
        <w:rPr/>
        <w:t>аудирования:</w:t>
      </w:r>
      <w:r>
        <w:rPr>
          <w:spacing w:val="80"/>
        </w:rPr>
        <w:t> </w:t>
      </w:r>
      <w:r>
        <w:rPr/>
        <w:t>выборочное,</w:t>
        <w:tab/>
        <w:t>ознакомительное,</w:t>
      </w:r>
      <w:r>
        <w:rPr>
          <w:spacing w:val="80"/>
        </w:rPr>
        <w:t> </w:t>
      </w:r>
      <w:r>
        <w:rPr/>
        <w:t>детальное.</w:t>
      </w:r>
      <w:r>
        <w:rPr>
          <w:spacing w:val="80"/>
        </w:rPr>
        <w:t> </w:t>
      </w:r>
      <w:r>
        <w:rPr/>
        <w:t>Виды</w:t>
      </w:r>
      <w:r>
        <w:rPr>
          <w:spacing w:val="80"/>
        </w:rPr>
        <w:t> </w:t>
      </w:r>
      <w:r>
        <w:rPr/>
        <w:t>чтения:</w:t>
      </w:r>
      <w:r>
        <w:rPr>
          <w:spacing w:val="80"/>
          <w:w w:val="150"/>
        </w:rPr>
        <w:t> </w:t>
      </w:r>
      <w:r>
        <w:rPr/>
        <w:t>изучающее, ознакомительное, просмотровое, поисковое.</w:t>
      </w:r>
    </w:p>
    <w:p>
      <w:pPr>
        <w:pStyle w:val="BodyText"/>
        <w:ind w:left="1485" w:firstLine="0"/>
        <w:jc w:val="left"/>
      </w:pPr>
      <w:r>
        <w:rPr>
          <w:spacing w:val="-2"/>
        </w:rPr>
        <w:t>Текст.</w:t>
      </w:r>
    </w:p>
    <w:p>
      <w:pPr>
        <w:pStyle w:val="BodyText"/>
        <w:spacing w:before="47"/>
        <w:ind w:left="1485" w:firstLine="0"/>
        <w:jc w:val="left"/>
      </w:pPr>
      <w:r>
        <w:rPr/>
        <w:t>Текст</w:t>
      </w:r>
      <w:r>
        <w:rPr>
          <w:spacing w:val="40"/>
        </w:rPr>
        <w:t> </w:t>
      </w:r>
      <w:r>
        <w:rPr/>
        <w:t>и</w:t>
      </w:r>
      <w:r>
        <w:rPr>
          <w:spacing w:val="55"/>
        </w:rPr>
        <w:t> </w:t>
      </w:r>
      <w:r>
        <w:rPr/>
        <w:t>его</w:t>
      </w:r>
      <w:r>
        <w:rPr>
          <w:spacing w:val="49"/>
        </w:rPr>
        <w:t> </w:t>
      </w:r>
      <w:r>
        <w:rPr/>
        <w:t>основные</w:t>
      </w:r>
      <w:r>
        <w:rPr>
          <w:spacing w:val="37"/>
        </w:rPr>
        <w:t> </w:t>
      </w:r>
      <w:r>
        <w:rPr/>
        <w:t>признаки.</w:t>
      </w:r>
      <w:r>
        <w:rPr>
          <w:spacing w:val="42"/>
        </w:rPr>
        <w:t> </w:t>
      </w:r>
      <w:r>
        <w:rPr/>
        <w:t>Тема</w:t>
      </w:r>
      <w:r>
        <w:rPr>
          <w:spacing w:val="46"/>
        </w:rPr>
        <w:t> </w:t>
      </w:r>
      <w:r>
        <w:rPr/>
        <w:t>и</w:t>
      </w:r>
      <w:r>
        <w:rPr>
          <w:spacing w:val="45"/>
        </w:rPr>
        <w:t> </w:t>
      </w:r>
      <w:r>
        <w:rPr/>
        <w:t>главная</w:t>
      </w:r>
      <w:r>
        <w:rPr>
          <w:spacing w:val="39"/>
        </w:rPr>
        <w:t> </w:t>
      </w:r>
      <w:r>
        <w:rPr/>
        <w:t>мысль</w:t>
      </w:r>
      <w:r>
        <w:rPr>
          <w:spacing w:val="49"/>
        </w:rPr>
        <w:t> </w:t>
      </w:r>
      <w:r>
        <w:rPr/>
        <w:t>текста.</w:t>
      </w:r>
      <w:r>
        <w:rPr>
          <w:spacing w:val="51"/>
        </w:rPr>
        <w:t> </w:t>
      </w:r>
      <w:r>
        <w:rPr/>
        <w:t>Микротема</w:t>
      </w:r>
      <w:r>
        <w:rPr>
          <w:spacing w:val="52"/>
        </w:rPr>
        <w:t> </w:t>
      </w:r>
      <w:r>
        <w:rPr>
          <w:spacing w:val="-2"/>
        </w:rPr>
        <w:t>текста.</w:t>
      </w:r>
    </w:p>
    <w:p>
      <w:pPr>
        <w:pStyle w:val="BodyText"/>
        <w:spacing w:before="52"/>
        <w:ind w:firstLine="0"/>
        <w:jc w:val="left"/>
      </w:pPr>
      <w:r>
        <w:rPr/>
        <w:t>Ключевые</w:t>
      </w:r>
      <w:r>
        <w:rPr>
          <w:spacing w:val="25"/>
        </w:rPr>
        <w:t> </w:t>
      </w:r>
      <w:r>
        <w:rPr>
          <w:spacing w:val="-2"/>
        </w:rPr>
        <w:t>слова.</w:t>
      </w:r>
    </w:p>
    <w:p>
      <w:pPr>
        <w:pStyle w:val="BodyText"/>
        <w:spacing w:line="288" w:lineRule="auto" w:before="53"/>
        <w:ind w:right="732"/>
        <w:jc w:val="left"/>
      </w:pPr>
      <w:r>
        <w:rPr/>
        <w:t>Функционально-смысловые</w:t>
      </w:r>
      <w:r>
        <w:rPr>
          <w:spacing w:val="40"/>
        </w:rPr>
        <w:t> </w:t>
      </w:r>
      <w:r>
        <w:rPr/>
        <w:t>типы</w:t>
      </w:r>
      <w:r>
        <w:rPr>
          <w:spacing w:val="40"/>
        </w:rPr>
        <w:t> </w:t>
      </w:r>
      <w:r>
        <w:rPr/>
        <w:t>речи:</w:t>
      </w:r>
      <w:r>
        <w:rPr>
          <w:spacing w:val="40"/>
        </w:rPr>
        <w:t> </w:t>
      </w:r>
      <w:r>
        <w:rPr/>
        <w:t>описание,</w:t>
      </w:r>
      <w:r>
        <w:rPr>
          <w:spacing w:val="40"/>
        </w:rPr>
        <w:t> </w:t>
      </w:r>
      <w:r>
        <w:rPr/>
        <w:t>повествование,</w:t>
      </w:r>
      <w:r>
        <w:rPr>
          <w:spacing w:val="40"/>
        </w:rPr>
        <w:t> </w:t>
      </w:r>
      <w:r>
        <w:rPr/>
        <w:t>рассуждение;</w:t>
      </w:r>
      <w:r>
        <w:rPr>
          <w:spacing w:val="40"/>
        </w:rPr>
        <w:t> </w:t>
      </w:r>
      <w:r>
        <w:rPr/>
        <w:t>их </w:t>
      </w:r>
      <w:r>
        <w:rPr>
          <w:spacing w:val="-2"/>
        </w:rPr>
        <w:t>особенности.</w:t>
      </w:r>
    </w:p>
    <w:p>
      <w:pPr>
        <w:pStyle w:val="BodyText"/>
        <w:spacing w:line="288" w:lineRule="auto"/>
        <w:ind w:right="741"/>
        <w:jc w:val="left"/>
      </w:pPr>
      <w:r>
        <w:rPr/>
        <w:t>Композиционная</w:t>
      </w:r>
      <w:r>
        <w:rPr>
          <w:spacing w:val="40"/>
        </w:rPr>
        <w:t>  </w:t>
      </w:r>
      <w:r>
        <w:rPr/>
        <w:t>структура</w:t>
      </w:r>
      <w:r>
        <w:rPr>
          <w:spacing w:val="40"/>
        </w:rPr>
        <w:t>  </w:t>
      </w:r>
      <w:r>
        <w:rPr/>
        <w:t>текста.</w:t>
      </w:r>
      <w:r>
        <w:rPr>
          <w:spacing w:val="40"/>
        </w:rPr>
        <w:t>  </w:t>
      </w:r>
      <w:r>
        <w:rPr/>
        <w:t>Абзац</w:t>
      </w:r>
      <w:r>
        <w:rPr>
          <w:spacing w:val="40"/>
        </w:rPr>
        <w:t>  </w:t>
      </w:r>
      <w:r>
        <w:rPr/>
        <w:t>как</w:t>
      </w:r>
      <w:r>
        <w:rPr>
          <w:spacing w:val="40"/>
        </w:rPr>
        <w:t>  </w:t>
      </w:r>
      <w:r>
        <w:rPr/>
        <w:t>средство</w:t>
      </w:r>
      <w:r>
        <w:rPr>
          <w:spacing w:val="80"/>
          <w:w w:val="150"/>
        </w:rPr>
        <w:t> </w:t>
      </w:r>
      <w:r>
        <w:rPr/>
        <w:t>членения</w:t>
      </w:r>
      <w:r>
        <w:rPr>
          <w:spacing w:val="80"/>
          <w:w w:val="150"/>
        </w:rPr>
        <w:t> </w:t>
      </w:r>
      <w:r>
        <w:rPr/>
        <w:t>текста</w:t>
      </w:r>
      <w:r>
        <w:rPr>
          <w:spacing w:val="40"/>
        </w:rPr>
        <w:t>  </w:t>
      </w:r>
      <w:r>
        <w:rPr/>
        <w:t>на композиционно-смысловые части.</w:t>
      </w:r>
    </w:p>
    <w:p>
      <w:pPr>
        <w:pStyle w:val="BodyText"/>
        <w:spacing w:line="288" w:lineRule="auto"/>
        <w:ind w:right="732"/>
        <w:jc w:val="left"/>
      </w:pPr>
      <w:r>
        <w:rPr/>
        <w:t>Средства</w:t>
      </w:r>
      <w:r>
        <w:rPr>
          <w:spacing w:val="40"/>
        </w:rPr>
        <w:t> </w:t>
      </w:r>
      <w:r>
        <w:rPr/>
        <w:t>связи</w:t>
      </w:r>
      <w:r>
        <w:rPr>
          <w:spacing w:val="40"/>
        </w:rPr>
        <w:t> </w:t>
      </w:r>
      <w:r>
        <w:rPr/>
        <w:t>предложений</w:t>
      </w:r>
      <w:r>
        <w:rPr>
          <w:spacing w:val="40"/>
        </w:rPr>
        <w:t> </w:t>
      </w:r>
      <w:r>
        <w:rPr/>
        <w:t>и</w:t>
      </w:r>
      <w:r>
        <w:rPr>
          <w:spacing w:val="40"/>
        </w:rPr>
        <w:t> </w:t>
      </w:r>
      <w:r>
        <w:rPr/>
        <w:t>частей</w:t>
      </w:r>
      <w:r>
        <w:rPr>
          <w:spacing w:val="40"/>
        </w:rPr>
        <w:t> </w:t>
      </w:r>
      <w:r>
        <w:rPr/>
        <w:t>текста:</w:t>
      </w:r>
      <w:r>
        <w:rPr>
          <w:spacing w:val="40"/>
        </w:rPr>
        <w:t> </w:t>
      </w:r>
      <w:r>
        <w:rPr/>
        <w:t>формы</w:t>
      </w:r>
      <w:r>
        <w:rPr>
          <w:spacing w:val="40"/>
        </w:rPr>
        <w:t> </w:t>
      </w:r>
      <w:r>
        <w:rPr/>
        <w:t>слова,</w:t>
      </w:r>
      <w:r>
        <w:rPr>
          <w:spacing w:val="40"/>
        </w:rPr>
        <w:t> </w:t>
      </w:r>
      <w:r>
        <w:rPr/>
        <w:t>однокоренные</w:t>
      </w:r>
      <w:r>
        <w:rPr>
          <w:spacing w:val="40"/>
        </w:rPr>
        <w:t> </w:t>
      </w:r>
      <w:r>
        <w:rPr/>
        <w:t>слова, синонимы, антонимы,</w:t>
      </w:r>
      <w:r>
        <w:rPr>
          <w:spacing w:val="40"/>
        </w:rPr>
        <w:t> </w:t>
      </w:r>
      <w:r>
        <w:rPr/>
        <w:t>личные местоимения, повтор</w:t>
      </w:r>
      <w:r>
        <w:rPr>
          <w:spacing w:val="40"/>
        </w:rPr>
        <w:t> </w:t>
      </w:r>
      <w:r>
        <w:rPr/>
        <w:t>слова.</w:t>
      </w:r>
    </w:p>
    <w:p>
      <w:pPr>
        <w:pStyle w:val="BodyText"/>
        <w:spacing w:before="2"/>
        <w:ind w:left="1485" w:firstLine="0"/>
        <w:jc w:val="left"/>
      </w:pPr>
      <w:r>
        <w:rPr/>
        <w:t>Повествование</w:t>
      </w:r>
      <w:r>
        <w:rPr>
          <w:spacing w:val="16"/>
        </w:rPr>
        <w:t> </w:t>
      </w:r>
      <w:r>
        <w:rPr/>
        <w:t>как</w:t>
      </w:r>
      <w:r>
        <w:rPr>
          <w:spacing w:val="14"/>
        </w:rPr>
        <w:t> </w:t>
      </w:r>
      <w:r>
        <w:rPr/>
        <w:t>тип</w:t>
      </w:r>
      <w:r>
        <w:rPr>
          <w:spacing w:val="25"/>
        </w:rPr>
        <w:t> </w:t>
      </w:r>
      <w:r>
        <w:rPr/>
        <w:t>речи.</w:t>
      </w:r>
      <w:r>
        <w:rPr>
          <w:spacing w:val="20"/>
        </w:rPr>
        <w:t> </w:t>
      </w:r>
      <w:r>
        <w:rPr>
          <w:spacing w:val="-2"/>
        </w:rPr>
        <w:t>Рассказ.</w:t>
      </w:r>
    </w:p>
    <w:p>
      <w:pPr>
        <w:pStyle w:val="BodyText"/>
        <w:spacing w:line="285" w:lineRule="auto" w:before="52"/>
        <w:ind w:right="678"/>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spacing w:line="288" w:lineRule="auto" w:before="4"/>
        <w:ind w:right="733"/>
      </w:pPr>
      <w:r>
        <w:rPr/>
        <w:t>Подробное, выборочное и сжатое изложение содержания прочитанного или прослушанного</w:t>
      </w:r>
      <w:r>
        <w:rPr>
          <w:spacing w:val="40"/>
        </w:rPr>
        <w:t> </w:t>
      </w:r>
      <w:r>
        <w:rPr/>
        <w:t>текста.</w:t>
      </w:r>
      <w:r>
        <w:rPr>
          <w:spacing w:val="40"/>
        </w:rPr>
        <w:t> </w:t>
      </w:r>
      <w:r>
        <w:rPr/>
        <w:t>Изложение</w:t>
      </w:r>
      <w:r>
        <w:rPr>
          <w:spacing w:val="40"/>
        </w:rPr>
        <w:t> </w:t>
      </w:r>
      <w:r>
        <w:rPr/>
        <w:t>содержания</w:t>
      </w:r>
      <w:r>
        <w:rPr>
          <w:spacing w:val="40"/>
        </w:rPr>
        <w:t> </w:t>
      </w:r>
      <w:r>
        <w:rPr/>
        <w:t>текста</w:t>
      </w:r>
      <w:r>
        <w:rPr>
          <w:spacing w:val="40"/>
        </w:rPr>
        <w:t> </w:t>
      </w:r>
      <w:r>
        <w:rPr/>
        <w:t>с</w:t>
      </w:r>
      <w:r>
        <w:rPr>
          <w:spacing w:val="40"/>
        </w:rPr>
        <w:t> </w:t>
      </w:r>
      <w:r>
        <w:rPr/>
        <w:t>изменением</w:t>
      </w:r>
      <w:r>
        <w:rPr>
          <w:spacing w:val="40"/>
        </w:rPr>
        <w:t> </w:t>
      </w:r>
      <w:r>
        <w:rPr/>
        <w:t>лица</w:t>
      </w:r>
      <w:r>
        <w:rPr>
          <w:spacing w:val="40"/>
        </w:rPr>
        <w:t> </w:t>
      </w:r>
      <w:r>
        <w:rPr/>
        <w:t>рассказчика.</w:t>
      </w:r>
    </w:p>
    <w:p>
      <w:pPr>
        <w:pStyle w:val="BodyText"/>
        <w:spacing w:line="263" w:lineRule="exact"/>
        <w:ind w:left="1485" w:firstLine="0"/>
      </w:pPr>
      <w:r>
        <w:rPr/>
        <w:t>Информационная</w:t>
      </w:r>
      <w:r>
        <w:rPr>
          <w:spacing w:val="15"/>
        </w:rPr>
        <w:t> </w:t>
      </w:r>
      <w:r>
        <w:rPr/>
        <w:t>переработка</w:t>
      </w:r>
      <w:r>
        <w:rPr>
          <w:spacing w:val="27"/>
        </w:rPr>
        <w:t> </w:t>
      </w:r>
      <w:r>
        <w:rPr/>
        <w:t>текста:</w:t>
      </w:r>
      <w:r>
        <w:rPr>
          <w:spacing w:val="21"/>
        </w:rPr>
        <w:t> </w:t>
      </w:r>
      <w:r>
        <w:rPr/>
        <w:t>простой</w:t>
      </w:r>
      <w:r>
        <w:rPr>
          <w:spacing w:val="17"/>
        </w:rPr>
        <w:t> </w:t>
      </w:r>
      <w:r>
        <w:rPr/>
        <w:t>и</w:t>
      </w:r>
      <w:r>
        <w:rPr>
          <w:spacing w:val="28"/>
        </w:rPr>
        <w:t> </w:t>
      </w:r>
      <w:r>
        <w:rPr/>
        <w:t>сложный</w:t>
      </w:r>
      <w:r>
        <w:rPr>
          <w:spacing w:val="30"/>
        </w:rPr>
        <w:t> </w:t>
      </w:r>
      <w:r>
        <w:rPr/>
        <w:t>план</w:t>
      </w:r>
      <w:r>
        <w:rPr>
          <w:spacing w:val="26"/>
        </w:rPr>
        <w:t> </w:t>
      </w:r>
      <w:r>
        <w:rPr>
          <w:spacing w:val="-2"/>
        </w:rPr>
        <w:t>текста.</w:t>
      </w:r>
    </w:p>
    <w:p>
      <w:pPr>
        <w:pStyle w:val="BodyText"/>
        <w:spacing w:before="50"/>
        <w:ind w:left="1485" w:firstLine="0"/>
      </w:pPr>
      <w:r>
        <w:rPr/>
        <w:t>Функциональные</w:t>
      </w:r>
      <w:r>
        <w:rPr>
          <w:spacing w:val="41"/>
        </w:rPr>
        <w:t> </w:t>
      </w:r>
      <w:r>
        <w:rPr/>
        <w:t>разновидности</w:t>
      </w:r>
      <w:r>
        <w:rPr>
          <w:spacing w:val="41"/>
        </w:rPr>
        <w:t> </w:t>
      </w:r>
      <w:r>
        <w:rPr>
          <w:spacing w:val="-2"/>
        </w:rPr>
        <w:t>языка.</w:t>
      </w:r>
    </w:p>
    <w:p>
      <w:pPr>
        <w:pStyle w:val="BodyText"/>
        <w:spacing w:line="288" w:lineRule="auto" w:before="53"/>
        <w:ind w:right="738"/>
      </w:pPr>
      <w:r>
        <w:rPr/>
        <w:t>Общее</w:t>
      </w:r>
      <w:r>
        <w:rPr>
          <w:spacing w:val="40"/>
        </w:rPr>
        <w:t> </w:t>
      </w:r>
      <w:r>
        <w:rPr/>
        <w:t>представление</w:t>
      </w:r>
      <w:r>
        <w:rPr>
          <w:spacing w:val="40"/>
        </w:rPr>
        <w:t> </w:t>
      </w:r>
      <w:r>
        <w:rPr/>
        <w:t>о</w:t>
      </w:r>
      <w:r>
        <w:rPr>
          <w:spacing w:val="40"/>
        </w:rPr>
        <w:t> </w:t>
      </w:r>
      <w:r>
        <w:rPr/>
        <w:t>функциональных</w:t>
      </w:r>
      <w:r>
        <w:rPr>
          <w:spacing w:val="40"/>
        </w:rPr>
        <w:t> </w:t>
      </w:r>
      <w:r>
        <w:rPr/>
        <w:t>разновидностях</w:t>
      </w:r>
      <w:r>
        <w:rPr>
          <w:spacing w:val="40"/>
        </w:rPr>
        <w:t> </w:t>
      </w:r>
      <w:r>
        <w:rPr/>
        <w:t>языка</w:t>
      </w:r>
      <w:r>
        <w:rPr>
          <w:spacing w:val="40"/>
        </w:rPr>
        <w:t> </w:t>
      </w:r>
      <w:r>
        <w:rPr/>
        <w:t>(о</w:t>
      </w:r>
      <w:r>
        <w:rPr>
          <w:spacing w:val="40"/>
        </w:rPr>
        <w:t> </w:t>
      </w:r>
      <w:r>
        <w:rPr/>
        <w:t>разговорной речи,</w:t>
      </w:r>
      <w:r>
        <w:rPr>
          <w:spacing w:val="40"/>
        </w:rPr>
        <w:t> </w:t>
      </w:r>
      <w:r>
        <w:rPr/>
        <w:t>функциональных</w:t>
      </w:r>
      <w:r>
        <w:rPr>
          <w:spacing w:val="40"/>
        </w:rPr>
        <w:t> </w:t>
      </w:r>
      <w:r>
        <w:rPr/>
        <w:t>стилях,</w:t>
      </w:r>
      <w:r>
        <w:rPr>
          <w:spacing w:val="40"/>
        </w:rPr>
        <w:t> </w:t>
      </w:r>
      <w:r>
        <w:rPr/>
        <w:t>языке</w:t>
      </w:r>
      <w:r>
        <w:rPr>
          <w:spacing w:val="40"/>
        </w:rPr>
        <w:t> </w:t>
      </w:r>
      <w:r>
        <w:rPr/>
        <w:t>художественной</w:t>
      </w:r>
      <w:r>
        <w:rPr>
          <w:spacing w:val="40"/>
        </w:rPr>
        <w:t> </w:t>
      </w:r>
      <w:r>
        <w:rPr/>
        <w:t>литературы).</w:t>
      </w:r>
    </w:p>
    <w:p>
      <w:pPr>
        <w:pStyle w:val="BodyText"/>
        <w:spacing w:before="1"/>
        <w:ind w:left="1485" w:firstLine="0"/>
        <w:jc w:val="left"/>
      </w:pPr>
      <w:r>
        <w:rPr/>
        <w:t>Система</w:t>
      </w:r>
      <w:r>
        <w:rPr>
          <w:spacing w:val="21"/>
        </w:rPr>
        <w:t> </w:t>
      </w:r>
      <w:r>
        <w:rPr>
          <w:spacing w:val="-2"/>
        </w:rPr>
        <w:t>языка.</w:t>
      </w:r>
    </w:p>
    <w:p>
      <w:pPr>
        <w:pStyle w:val="BodyText"/>
        <w:spacing w:before="52"/>
        <w:ind w:left="1485" w:firstLine="0"/>
        <w:jc w:val="left"/>
      </w:pPr>
      <w:r>
        <w:rPr/>
        <w:t>Фонетика.</w:t>
      </w:r>
      <w:r>
        <w:rPr>
          <w:spacing w:val="21"/>
        </w:rPr>
        <w:t> </w:t>
      </w:r>
      <w:r>
        <w:rPr/>
        <w:t>Графика.</w:t>
      </w:r>
      <w:r>
        <w:rPr>
          <w:spacing w:val="29"/>
        </w:rPr>
        <w:t> </w:t>
      </w:r>
      <w:r>
        <w:rPr>
          <w:spacing w:val="-2"/>
        </w:rPr>
        <w:t>Орфоэпия.</w:t>
      </w:r>
    </w:p>
    <w:p>
      <w:pPr>
        <w:pStyle w:val="BodyText"/>
        <w:spacing w:before="60"/>
        <w:ind w:left="1485" w:firstLine="0"/>
        <w:jc w:val="left"/>
      </w:pPr>
      <w:r>
        <w:rPr/>
        <w:t>Фонетика</w:t>
      </w:r>
      <w:r>
        <w:rPr>
          <w:spacing w:val="13"/>
        </w:rPr>
        <w:t> </w:t>
      </w:r>
      <w:r>
        <w:rPr/>
        <w:t>и</w:t>
      </w:r>
      <w:r>
        <w:rPr>
          <w:spacing w:val="19"/>
        </w:rPr>
        <w:t> </w:t>
      </w:r>
      <w:r>
        <w:rPr/>
        <w:t>графика</w:t>
      </w:r>
      <w:r>
        <w:rPr>
          <w:spacing w:val="18"/>
        </w:rPr>
        <w:t> </w:t>
      </w:r>
      <w:r>
        <w:rPr/>
        <w:t>как</w:t>
      </w:r>
      <w:r>
        <w:rPr>
          <w:spacing w:val="16"/>
        </w:rPr>
        <w:t> </w:t>
      </w:r>
      <w:r>
        <w:rPr/>
        <w:t>разделы</w:t>
      </w:r>
      <w:r>
        <w:rPr>
          <w:spacing w:val="15"/>
        </w:rPr>
        <w:t> </w:t>
      </w:r>
      <w:r>
        <w:rPr>
          <w:spacing w:val="-2"/>
        </w:rPr>
        <w:t>лингвистики.</w:t>
      </w:r>
    </w:p>
    <w:p>
      <w:pPr>
        <w:pStyle w:val="BodyText"/>
        <w:spacing w:line="288" w:lineRule="auto" w:before="50"/>
        <w:ind w:left="1485" w:right="3386" w:firstLine="0"/>
        <w:jc w:val="left"/>
      </w:pPr>
      <w:r>
        <w:rPr/>
        <w:t>Звук как единица языка. Смыслоразличительная роль звука. Система гласных звуков.</w:t>
      </w:r>
    </w:p>
    <w:p>
      <w:pPr>
        <w:pStyle w:val="BodyText"/>
        <w:spacing w:before="1"/>
        <w:ind w:left="1485" w:firstLine="0"/>
        <w:jc w:val="left"/>
      </w:pPr>
      <w:r>
        <w:rPr/>
        <w:t>Система</w:t>
      </w:r>
      <w:r>
        <w:rPr>
          <w:spacing w:val="31"/>
        </w:rPr>
        <w:t> </w:t>
      </w:r>
      <w:r>
        <w:rPr/>
        <w:t>согласных</w:t>
      </w:r>
      <w:r>
        <w:rPr>
          <w:spacing w:val="20"/>
        </w:rPr>
        <w:t> </w:t>
      </w:r>
      <w:r>
        <w:rPr>
          <w:spacing w:val="-2"/>
        </w:rPr>
        <w:t>звуков.</w:t>
      </w:r>
    </w:p>
    <w:p>
      <w:pPr>
        <w:pStyle w:val="BodyText"/>
        <w:spacing w:line="285" w:lineRule="auto" w:before="50"/>
        <w:ind w:left="1485" w:right="1459" w:firstLine="0"/>
        <w:jc w:val="left"/>
      </w:pPr>
      <w:r>
        <w:rPr/>
        <w:t>Изменение звуков в речевом потоке. Элементы фонетической транскрипции.</w:t>
      </w:r>
      <w:r>
        <w:rPr>
          <w:spacing w:val="80"/>
        </w:rPr>
        <w:t> </w:t>
      </w:r>
      <w:r>
        <w:rPr/>
        <w:t>Слог. Ударение. Свойства русского ударения.</w:t>
      </w:r>
    </w:p>
    <w:p>
      <w:pPr>
        <w:pStyle w:val="BodyText"/>
        <w:spacing w:before="4"/>
        <w:ind w:left="1485" w:firstLine="0"/>
        <w:jc w:val="left"/>
      </w:pPr>
      <w:r>
        <w:rPr/>
        <w:t>Соотношение</w:t>
      </w:r>
      <w:r>
        <w:rPr>
          <w:spacing w:val="14"/>
        </w:rPr>
        <w:t> </w:t>
      </w:r>
      <w:r>
        <w:rPr/>
        <w:t>звуков</w:t>
      </w:r>
      <w:r>
        <w:rPr>
          <w:spacing w:val="22"/>
        </w:rPr>
        <w:t> </w:t>
      </w:r>
      <w:r>
        <w:rPr/>
        <w:t>и</w:t>
      </w:r>
      <w:r>
        <w:rPr>
          <w:spacing w:val="26"/>
        </w:rPr>
        <w:t> </w:t>
      </w:r>
      <w:r>
        <w:rPr>
          <w:spacing w:val="-2"/>
        </w:rPr>
        <w:t>букв.</w:t>
      </w:r>
    </w:p>
    <w:p>
      <w:pPr>
        <w:spacing w:after="0"/>
        <w:jc w:val="left"/>
        <w:sectPr>
          <w:pgSz w:w="11910" w:h="16850"/>
          <w:pgMar w:header="0" w:footer="922" w:top="1060" w:bottom="1160" w:left="920" w:right="160"/>
        </w:sectPr>
      </w:pPr>
    </w:p>
    <w:p>
      <w:pPr>
        <w:pStyle w:val="BodyText"/>
        <w:spacing w:before="66"/>
        <w:ind w:left="1485" w:firstLine="0"/>
        <w:jc w:val="left"/>
      </w:pPr>
      <w:r>
        <w:rPr/>
        <w:t>Фонетический</w:t>
      </w:r>
      <w:r>
        <w:rPr>
          <w:spacing w:val="26"/>
        </w:rPr>
        <w:t> </w:t>
      </w:r>
      <w:r>
        <w:rPr/>
        <w:t>анализ</w:t>
      </w:r>
      <w:r>
        <w:rPr>
          <w:spacing w:val="31"/>
        </w:rPr>
        <w:t> </w:t>
      </w:r>
      <w:r>
        <w:rPr>
          <w:spacing w:val="-2"/>
        </w:rPr>
        <w:t>слова.</w:t>
      </w:r>
    </w:p>
    <w:p>
      <w:pPr>
        <w:pStyle w:val="BodyText"/>
        <w:spacing w:line="288" w:lineRule="auto" w:before="57"/>
        <w:ind w:left="1485" w:right="4558" w:firstLine="0"/>
        <w:jc w:val="left"/>
      </w:pPr>
      <w:r>
        <w:rPr/>
        <w:t>Способы обозначения [й’], мягкости согласных. Основные выразительные средства фонетики.</w:t>
      </w:r>
    </w:p>
    <w:p>
      <w:pPr>
        <w:pStyle w:val="BodyText"/>
        <w:spacing w:line="261" w:lineRule="exact"/>
        <w:ind w:left="1485" w:firstLine="0"/>
        <w:jc w:val="left"/>
      </w:pPr>
      <w:r>
        <w:rPr/>
        <w:t>Прописные</w:t>
      </w:r>
      <w:r>
        <w:rPr>
          <w:spacing w:val="11"/>
        </w:rPr>
        <w:t> </w:t>
      </w:r>
      <w:r>
        <w:rPr/>
        <w:t>и</w:t>
      </w:r>
      <w:r>
        <w:rPr>
          <w:spacing w:val="32"/>
        </w:rPr>
        <w:t> </w:t>
      </w:r>
      <w:r>
        <w:rPr/>
        <w:t>строчные</w:t>
      </w:r>
      <w:r>
        <w:rPr>
          <w:spacing w:val="13"/>
        </w:rPr>
        <w:t> </w:t>
      </w:r>
      <w:r>
        <w:rPr>
          <w:spacing w:val="-2"/>
        </w:rPr>
        <w:t>буквы.</w:t>
      </w:r>
    </w:p>
    <w:p>
      <w:pPr>
        <w:pStyle w:val="BodyText"/>
        <w:spacing w:line="288" w:lineRule="auto" w:before="53"/>
        <w:ind w:left="1485" w:right="3386" w:firstLine="0"/>
        <w:jc w:val="left"/>
      </w:pPr>
      <w:r>
        <w:rPr/>
        <w:t>Интонация, её функции. Основные элементы интонации. </w:t>
      </w:r>
      <w:r>
        <w:rPr>
          <w:spacing w:val="-2"/>
        </w:rPr>
        <w:t>Орфография.</w:t>
      </w:r>
    </w:p>
    <w:p>
      <w:pPr>
        <w:pStyle w:val="BodyText"/>
        <w:spacing w:before="1"/>
        <w:ind w:left="1485" w:firstLine="0"/>
        <w:jc w:val="left"/>
      </w:pPr>
      <w:r>
        <w:rPr/>
        <w:t>Орфография</w:t>
      </w:r>
      <w:r>
        <w:rPr>
          <w:spacing w:val="20"/>
        </w:rPr>
        <w:t> </w:t>
      </w:r>
      <w:r>
        <w:rPr/>
        <w:t>как</w:t>
      </w:r>
      <w:r>
        <w:rPr>
          <w:spacing w:val="20"/>
        </w:rPr>
        <w:t> </w:t>
      </w:r>
      <w:r>
        <w:rPr/>
        <w:t>раздел</w:t>
      </w:r>
      <w:r>
        <w:rPr>
          <w:spacing w:val="26"/>
        </w:rPr>
        <w:t> </w:t>
      </w:r>
      <w:r>
        <w:rPr>
          <w:spacing w:val="-2"/>
        </w:rPr>
        <w:t>лингвистики.</w:t>
      </w:r>
    </w:p>
    <w:p>
      <w:pPr>
        <w:pStyle w:val="BodyText"/>
        <w:spacing w:line="285" w:lineRule="auto" w:before="50"/>
        <w:ind w:left="1485" w:right="2084" w:firstLine="0"/>
        <w:jc w:val="left"/>
      </w:pPr>
      <w:r>
        <w:rPr/>
        <w:t>Понятие «орфограмма». Буквенные и небуквенные орфограммы.</w:t>
      </w:r>
      <w:r>
        <w:rPr>
          <w:spacing w:val="40"/>
        </w:rPr>
        <w:t> </w:t>
      </w:r>
      <w:r>
        <w:rPr/>
        <w:t>Правописание разделительных ъ и ь.</w:t>
      </w:r>
    </w:p>
    <w:p>
      <w:pPr>
        <w:pStyle w:val="BodyText"/>
        <w:spacing w:before="4"/>
        <w:ind w:left="1485" w:firstLine="0"/>
        <w:jc w:val="left"/>
      </w:pPr>
      <w:r>
        <w:rPr>
          <w:spacing w:val="-2"/>
        </w:rPr>
        <w:t>Лексикология.</w:t>
      </w:r>
    </w:p>
    <w:p>
      <w:pPr>
        <w:pStyle w:val="BodyText"/>
        <w:spacing w:before="52"/>
        <w:ind w:left="1485" w:firstLine="0"/>
        <w:jc w:val="left"/>
      </w:pPr>
      <w:r>
        <w:rPr/>
        <w:t>Лексикология</w:t>
      </w:r>
      <w:r>
        <w:rPr>
          <w:spacing w:val="22"/>
        </w:rPr>
        <w:t> </w:t>
      </w:r>
      <w:r>
        <w:rPr/>
        <w:t>как</w:t>
      </w:r>
      <w:r>
        <w:rPr>
          <w:spacing w:val="21"/>
        </w:rPr>
        <w:t> </w:t>
      </w:r>
      <w:r>
        <w:rPr/>
        <w:t>раздел</w:t>
      </w:r>
      <w:r>
        <w:rPr>
          <w:spacing w:val="20"/>
        </w:rPr>
        <w:t> </w:t>
      </w:r>
      <w:r>
        <w:rPr>
          <w:spacing w:val="-2"/>
        </w:rPr>
        <w:t>лингвистики.</w:t>
      </w:r>
    </w:p>
    <w:p>
      <w:pPr>
        <w:pStyle w:val="BodyText"/>
        <w:spacing w:line="285" w:lineRule="auto" w:before="53"/>
        <w:ind w:right="744"/>
      </w:pPr>
      <w:r>
        <w:rPr/>
        <w:t>Основные способы толкования лексического значения слова (подбор однокоренных слов; подбор синонимов и антонимов);</w:t>
      </w:r>
    </w:p>
    <w:p>
      <w:pPr>
        <w:pStyle w:val="BodyText"/>
        <w:spacing w:line="288" w:lineRule="auto" w:before="9"/>
        <w:ind w:right="737"/>
      </w:pPr>
      <w:r>
        <w:rPr/>
        <w:t>основные способы разъяснения значения слова (по контексту, с помощью толкового </w:t>
      </w:r>
      <w:r>
        <w:rPr>
          <w:spacing w:val="-2"/>
        </w:rPr>
        <w:t>словаря).</w:t>
      </w:r>
    </w:p>
    <w:p>
      <w:pPr>
        <w:pStyle w:val="BodyText"/>
        <w:spacing w:line="261" w:lineRule="exact"/>
        <w:ind w:left="1485" w:firstLine="0"/>
      </w:pPr>
      <w:r>
        <w:rPr/>
        <w:t>Слова</w:t>
      </w:r>
      <w:r>
        <w:rPr>
          <w:spacing w:val="41"/>
        </w:rPr>
        <w:t>  </w:t>
      </w:r>
      <w:r>
        <w:rPr/>
        <w:t>однозначные</w:t>
      </w:r>
      <w:r>
        <w:rPr>
          <w:spacing w:val="36"/>
        </w:rPr>
        <w:t>  </w:t>
      </w:r>
      <w:r>
        <w:rPr/>
        <w:t>и</w:t>
      </w:r>
      <w:r>
        <w:rPr>
          <w:spacing w:val="46"/>
        </w:rPr>
        <w:t>  </w:t>
      </w:r>
      <w:r>
        <w:rPr/>
        <w:t>многозначные.</w:t>
      </w:r>
      <w:r>
        <w:rPr>
          <w:spacing w:val="44"/>
        </w:rPr>
        <w:t>  </w:t>
      </w:r>
      <w:r>
        <w:rPr/>
        <w:t>Прямое</w:t>
      </w:r>
      <w:r>
        <w:rPr>
          <w:spacing w:val="40"/>
        </w:rPr>
        <w:t>  </w:t>
      </w:r>
      <w:r>
        <w:rPr/>
        <w:t>и</w:t>
      </w:r>
      <w:r>
        <w:rPr>
          <w:spacing w:val="40"/>
        </w:rPr>
        <w:t>  </w:t>
      </w:r>
      <w:r>
        <w:rPr/>
        <w:t>переносное</w:t>
      </w:r>
      <w:r>
        <w:rPr>
          <w:spacing w:val="36"/>
        </w:rPr>
        <w:t>  </w:t>
      </w:r>
      <w:r>
        <w:rPr/>
        <w:t>значения</w:t>
      </w:r>
      <w:r>
        <w:rPr>
          <w:spacing w:val="45"/>
        </w:rPr>
        <w:t>  </w:t>
      </w:r>
      <w:r>
        <w:rPr>
          <w:spacing w:val="-2"/>
        </w:rPr>
        <w:t>слова.</w:t>
      </w:r>
    </w:p>
    <w:p>
      <w:pPr>
        <w:pStyle w:val="BodyText"/>
        <w:spacing w:before="53"/>
        <w:ind w:firstLine="0"/>
      </w:pPr>
      <w:r>
        <w:rPr/>
        <w:t>Тематические</w:t>
      </w:r>
      <w:r>
        <w:rPr>
          <w:spacing w:val="14"/>
        </w:rPr>
        <w:t> </w:t>
      </w:r>
      <w:r>
        <w:rPr/>
        <w:t>группы</w:t>
      </w:r>
      <w:r>
        <w:rPr>
          <w:spacing w:val="27"/>
        </w:rPr>
        <w:t> </w:t>
      </w:r>
      <w:r>
        <w:rPr/>
        <w:t>слов.</w:t>
      </w:r>
      <w:r>
        <w:rPr>
          <w:spacing w:val="28"/>
        </w:rPr>
        <w:t> </w:t>
      </w:r>
      <w:r>
        <w:rPr/>
        <w:t>Обозначение</w:t>
      </w:r>
      <w:r>
        <w:rPr>
          <w:spacing w:val="21"/>
        </w:rPr>
        <w:t> </w:t>
      </w:r>
      <w:r>
        <w:rPr/>
        <w:t>родовых</w:t>
      </w:r>
      <w:r>
        <w:rPr>
          <w:spacing w:val="27"/>
        </w:rPr>
        <w:t> </w:t>
      </w:r>
      <w:r>
        <w:rPr/>
        <w:t>и</w:t>
      </w:r>
      <w:r>
        <w:rPr>
          <w:spacing w:val="25"/>
        </w:rPr>
        <w:t> </w:t>
      </w:r>
      <w:r>
        <w:rPr/>
        <w:t>видовых</w:t>
      </w:r>
      <w:r>
        <w:rPr>
          <w:spacing w:val="17"/>
        </w:rPr>
        <w:t> </w:t>
      </w:r>
      <w:r>
        <w:rPr>
          <w:spacing w:val="-2"/>
        </w:rPr>
        <w:t>понятий.</w:t>
      </w:r>
    </w:p>
    <w:p>
      <w:pPr>
        <w:pStyle w:val="BodyText"/>
        <w:spacing w:before="54"/>
        <w:ind w:left="1485" w:firstLine="0"/>
      </w:pPr>
      <w:r>
        <w:rPr/>
        <w:t>Синонимы.</w:t>
      </w:r>
      <w:r>
        <w:rPr>
          <w:spacing w:val="37"/>
        </w:rPr>
        <w:t> </w:t>
      </w:r>
      <w:r>
        <w:rPr/>
        <w:t>Антонимы.</w:t>
      </w:r>
      <w:r>
        <w:rPr>
          <w:spacing w:val="30"/>
        </w:rPr>
        <w:t> </w:t>
      </w:r>
      <w:r>
        <w:rPr/>
        <w:t>Омонимы.</w:t>
      </w:r>
      <w:r>
        <w:rPr>
          <w:spacing w:val="26"/>
        </w:rPr>
        <w:t> </w:t>
      </w:r>
      <w:r>
        <w:rPr>
          <w:spacing w:val="-2"/>
        </w:rPr>
        <w:t>Паронимы.</w:t>
      </w:r>
    </w:p>
    <w:p>
      <w:pPr>
        <w:pStyle w:val="BodyText"/>
        <w:spacing w:line="285" w:lineRule="auto" w:before="50"/>
        <w:ind w:right="684"/>
      </w:pPr>
      <w:r>
        <w:rPr/>
        <w:t>Разные виды лексических словарей (толковый словарь, словари синонимов,</w:t>
      </w:r>
      <w:r>
        <w:rPr>
          <w:spacing w:val="80"/>
        </w:rPr>
        <w:t> </w:t>
      </w:r>
      <w:r>
        <w:rPr/>
        <w:t>антонимов, омонимов, паронимов) и их роль в овладении словарным богатством родного </w:t>
      </w:r>
      <w:r>
        <w:rPr>
          <w:spacing w:val="-2"/>
        </w:rPr>
        <w:t>языка.</w:t>
      </w:r>
    </w:p>
    <w:p>
      <w:pPr>
        <w:pStyle w:val="BodyText"/>
        <w:spacing w:line="288" w:lineRule="auto" w:before="4"/>
        <w:ind w:left="1485" w:right="3386" w:firstLine="0"/>
        <w:jc w:val="left"/>
      </w:pPr>
      <w:r>
        <w:rPr/>
        <w:t>Лексический анализ слов (в рамках изученного). Морфемика. Орфография.</w:t>
      </w:r>
    </w:p>
    <w:p>
      <w:pPr>
        <w:pStyle w:val="BodyText"/>
        <w:spacing w:before="2"/>
        <w:ind w:left="1485" w:firstLine="0"/>
        <w:jc w:val="left"/>
      </w:pPr>
      <w:r>
        <w:rPr/>
        <w:t>Морфемика</w:t>
      </w:r>
      <w:r>
        <w:rPr>
          <w:spacing w:val="24"/>
        </w:rPr>
        <w:t> </w:t>
      </w:r>
      <w:r>
        <w:rPr/>
        <w:t>как</w:t>
      </w:r>
      <w:r>
        <w:rPr>
          <w:spacing w:val="19"/>
        </w:rPr>
        <w:t> </w:t>
      </w:r>
      <w:r>
        <w:rPr/>
        <w:t>раздел</w:t>
      </w:r>
      <w:r>
        <w:rPr>
          <w:spacing w:val="19"/>
        </w:rPr>
        <w:t> </w:t>
      </w:r>
      <w:r>
        <w:rPr>
          <w:spacing w:val="-2"/>
        </w:rPr>
        <w:t>лингвистики.</w:t>
      </w:r>
    </w:p>
    <w:p>
      <w:pPr>
        <w:pStyle w:val="BodyText"/>
        <w:spacing w:line="288" w:lineRule="auto" w:before="50"/>
        <w:ind w:right="732"/>
        <w:jc w:val="left"/>
      </w:pPr>
      <w:r>
        <w:rPr/>
        <w:t>Морфема</w:t>
      </w:r>
      <w:r>
        <w:rPr>
          <w:spacing w:val="40"/>
        </w:rPr>
        <w:t> </w:t>
      </w:r>
      <w:r>
        <w:rPr/>
        <w:t>как</w:t>
      </w:r>
      <w:r>
        <w:rPr>
          <w:spacing w:val="40"/>
        </w:rPr>
        <w:t> </w:t>
      </w:r>
      <w:r>
        <w:rPr/>
        <w:t>минимальная</w:t>
      </w:r>
      <w:r>
        <w:rPr>
          <w:spacing w:val="40"/>
        </w:rPr>
        <w:t> </w:t>
      </w:r>
      <w:r>
        <w:rPr/>
        <w:t>значимая</w:t>
      </w:r>
      <w:r>
        <w:rPr>
          <w:spacing w:val="40"/>
        </w:rPr>
        <w:t> </w:t>
      </w:r>
      <w:r>
        <w:rPr/>
        <w:t>единица</w:t>
      </w:r>
      <w:r>
        <w:rPr>
          <w:spacing w:val="40"/>
        </w:rPr>
        <w:t> </w:t>
      </w:r>
      <w:r>
        <w:rPr/>
        <w:t>языка.</w:t>
      </w:r>
      <w:r>
        <w:rPr>
          <w:spacing w:val="40"/>
        </w:rPr>
        <w:t> </w:t>
      </w:r>
      <w:r>
        <w:rPr/>
        <w:t>Основа</w:t>
      </w:r>
      <w:r>
        <w:rPr>
          <w:spacing w:val="40"/>
        </w:rPr>
        <w:t> </w:t>
      </w:r>
      <w:r>
        <w:rPr/>
        <w:t>слова.</w:t>
      </w:r>
      <w:r>
        <w:rPr>
          <w:spacing w:val="40"/>
        </w:rPr>
        <w:t> </w:t>
      </w:r>
      <w:r>
        <w:rPr/>
        <w:t>Виды</w:t>
      </w:r>
      <w:r>
        <w:rPr>
          <w:spacing w:val="40"/>
        </w:rPr>
        <w:t> </w:t>
      </w:r>
      <w:r>
        <w:rPr/>
        <w:t>морфем (корень, приставка, суффикс, окончание).</w:t>
      </w:r>
    </w:p>
    <w:p>
      <w:pPr>
        <w:pStyle w:val="BodyText"/>
        <w:spacing w:line="285" w:lineRule="auto" w:before="8"/>
        <w:ind w:left="1485" w:right="732" w:firstLine="0"/>
        <w:jc w:val="left"/>
      </w:pPr>
      <w:r>
        <w:rPr/>
        <w:t>Чередование звуков в</w:t>
      </w:r>
      <w:r>
        <w:rPr>
          <w:spacing w:val="38"/>
        </w:rPr>
        <w:t> </w:t>
      </w:r>
      <w:r>
        <w:rPr/>
        <w:t>морфемах (в</w:t>
      </w:r>
      <w:r>
        <w:rPr>
          <w:spacing w:val="35"/>
        </w:rPr>
        <w:t> </w:t>
      </w:r>
      <w:r>
        <w:rPr/>
        <w:t>том числе чередование гласных</w:t>
      </w:r>
      <w:r>
        <w:rPr>
          <w:spacing w:val="32"/>
        </w:rPr>
        <w:t> </w:t>
      </w:r>
      <w:r>
        <w:rPr/>
        <w:t>с нулём звука). Морфемный анализ слов.</w:t>
      </w:r>
    </w:p>
    <w:p>
      <w:pPr>
        <w:pStyle w:val="BodyText"/>
        <w:spacing w:line="264" w:lineRule="exact"/>
        <w:ind w:left="1485" w:firstLine="0"/>
        <w:jc w:val="left"/>
      </w:pPr>
      <w:r>
        <w:rPr/>
        <w:t>Уместное</w:t>
      </w:r>
      <w:r>
        <w:rPr>
          <w:spacing w:val="11"/>
        </w:rPr>
        <w:t> </w:t>
      </w:r>
      <w:r>
        <w:rPr/>
        <w:t>использование</w:t>
      </w:r>
      <w:r>
        <w:rPr>
          <w:spacing w:val="24"/>
        </w:rPr>
        <w:t> </w:t>
      </w:r>
      <w:r>
        <w:rPr/>
        <w:t>слов</w:t>
      </w:r>
      <w:r>
        <w:rPr>
          <w:spacing w:val="28"/>
        </w:rPr>
        <w:t> </w:t>
      </w:r>
      <w:r>
        <w:rPr/>
        <w:t>с</w:t>
      </w:r>
      <w:r>
        <w:rPr>
          <w:spacing w:val="21"/>
        </w:rPr>
        <w:t> </w:t>
      </w:r>
      <w:r>
        <w:rPr/>
        <w:t>суффиксами</w:t>
      </w:r>
      <w:r>
        <w:rPr>
          <w:spacing w:val="28"/>
        </w:rPr>
        <w:t> </w:t>
      </w:r>
      <w:r>
        <w:rPr/>
        <w:t>оценки</w:t>
      </w:r>
      <w:r>
        <w:rPr>
          <w:spacing w:val="21"/>
        </w:rPr>
        <w:t> </w:t>
      </w:r>
      <w:r>
        <w:rPr/>
        <w:t>в</w:t>
      </w:r>
      <w:r>
        <w:rPr>
          <w:spacing w:val="31"/>
        </w:rPr>
        <w:t> </w:t>
      </w:r>
      <w:r>
        <w:rPr/>
        <w:t>собственной</w:t>
      </w:r>
      <w:r>
        <w:rPr>
          <w:spacing w:val="18"/>
        </w:rPr>
        <w:t> </w:t>
      </w:r>
      <w:r>
        <w:rPr>
          <w:spacing w:val="-2"/>
        </w:rPr>
        <w:t>речи.</w:t>
      </w:r>
    </w:p>
    <w:p>
      <w:pPr>
        <w:pStyle w:val="BodyText"/>
        <w:spacing w:line="290" w:lineRule="auto" w:before="52"/>
        <w:ind w:right="732"/>
        <w:jc w:val="left"/>
      </w:pPr>
      <w:r>
        <w:rPr/>
        <w:t>Правописание корней</w:t>
      </w:r>
      <w:r>
        <w:rPr>
          <w:spacing w:val="40"/>
        </w:rPr>
        <w:t> </w:t>
      </w:r>
      <w:r>
        <w:rPr/>
        <w:t>с безударными</w:t>
      </w:r>
      <w:r>
        <w:rPr>
          <w:spacing w:val="40"/>
        </w:rPr>
        <w:t> </w:t>
      </w:r>
      <w:r>
        <w:rPr/>
        <w:t>проверяемыми, непроверяемыми</w:t>
      </w:r>
      <w:r>
        <w:rPr>
          <w:spacing w:val="40"/>
        </w:rPr>
        <w:t> </w:t>
      </w:r>
      <w:r>
        <w:rPr/>
        <w:t>гласными</w:t>
      </w:r>
      <w:r>
        <w:rPr>
          <w:spacing w:val="40"/>
        </w:rPr>
        <w:t> </w:t>
      </w:r>
      <w:r>
        <w:rPr/>
        <w:t>(в рамках изученного).</w:t>
      </w:r>
    </w:p>
    <w:p>
      <w:pPr>
        <w:pStyle w:val="BodyText"/>
        <w:tabs>
          <w:tab w:pos="3146" w:val="left" w:leader="none"/>
          <w:tab w:pos="4080" w:val="left" w:leader="none"/>
          <w:tab w:pos="4394" w:val="left" w:leader="none"/>
          <w:tab w:pos="6175" w:val="left" w:leader="none"/>
          <w:tab w:pos="8192" w:val="left" w:leader="none"/>
        </w:tabs>
        <w:spacing w:line="288" w:lineRule="auto"/>
        <w:ind w:right="741"/>
        <w:jc w:val="left"/>
      </w:pPr>
      <w:r>
        <w:rPr>
          <w:spacing w:val="-2"/>
        </w:rPr>
        <w:t>Правописание</w:t>
      </w:r>
      <w:r>
        <w:rPr/>
        <w:tab/>
      </w:r>
      <w:r>
        <w:rPr>
          <w:spacing w:val="-2"/>
        </w:rPr>
        <w:t>корней</w:t>
      </w:r>
      <w:r>
        <w:rPr/>
        <w:tab/>
      </w:r>
      <w:r>
        <w:rPr>
          <w:spacing w:val="-10"/>
        </w:rPr>
        <w:t>с</w:t>
      </w:r>
      <w:r>
        <w:rPr/>
        <w:tab/>
      </w:r>
      <w:r>
        <w:rPr>
          <w:spacing w:val="-2"/>
        </w:rPr>
        <w:t>проверяемыми,</w:t>
      </w:r>
      <w:r>
        <w:rPr/>
        <w:tab/>
      </w:r>
      <w:r>
        <w:rPr>
          <w:spacing w:val="-2"/>
        </w:rPr>
        <w:t>непроверяемыми,</w:t>
      </w:r>
      <w:r>
        <w:rPr/>
        <w:tab/>
      </w:r>
      <w:r>
        <w:rPr>
          <w:spacing w:val="-2"/>
        </w:rPr>
        <w:t>непроизносимыми </w:t>
      </w:r>
      <w:r>
        <w:rPr/>
        <w:t>согласными (в рамках изученного).</w:t>
      </w:r>
    </w:p>
    <w:p>
      <w:pPr>
        <w:pStyle w:val="BodyText"/>
        <w:ind w:left="1485" w:firstLine="0"/>
        <w:jc w:val="left"/>
      </w:pPr>
      <w:r>
        <w:rPr/>
        <w:t>Правописание</w:t>
      </w:r>
      <w:r>
        <w:rPr>
          <w:spacing w:val="20"/>
        </w:rPr>
        <w:t> </w:t>
      </w:r>
      <w:r>
        <w:rPr/>
        <w:t>ё</w:t>
      </w:r>
      <w:r>
        <w:rPr>
          <w:spacing w:val="5"/>
        </w:rPr>
        <w:t> </w:t>
      </w:r>
      <w:r>
        <w:rPr/>
        <w:t>–</w:t>
      </w:r>
      <w:r>
        <w:rPr>
          <w:spacing w:val="27"/>
        </w:rPr>
        <w:t> </w:t>
      </w:r>
      <w:r>
        <w:rPr/>
        <w:t>о</w:t>
      </w:r>
      <w:r>
        <w:rPr>
          <w:spacing w:val="10"/>
        </w:rPr>
        <w:t> </w:t>
      </w:r>
      <w:r>
        <w:rPr/>
        <w:t>после</w:t>
      </w:r>
      <w:r>
        <w:rPr>
          <w:spacing w:val="14"/>
        </w:rPr>
        <w:t> </w:t>
      </w:r>
      <w:r>
        <w:rPr/>
        <w:t>шипящих</w:t>
      </w:r>
      <w:r>
        <w:rPr>
          <w:spacing w:val="10"/>
        </w:rPr>
        <w:t> </w:t>
      </w:r>
      <w:r>
        <w:rPr/>
        <w:t>в</w:t>
      </w:r>
      <w:r>
        <w:rPr>
          <w:spacing w:val="26"/>
        </w:rPr>
        <w:t> </w:t>
      </w:r>
      <w:r>
        <w:rPr/>
        <w:t>корне</w:t>
      </w:r>
      <w:r>
        <w:rPr>
          <w:spacing w:val="18"/>
        </w:rPr>
        <w:t> </w:t>
      </w:r>
      <w:r>
        <w:rPr>
          <w:spacing w:val="-2"/>
        </w:rPr>
        <w:t>слова.</w:t>
      </w:r>
    </w:p>
    <w:p>
      <w:pPr>
        <w:pStyle w:val="BodyText"/>
        <w:spacing w:before="46"/>
        <w:ind w:left="1485" w:firstLine="0"/>
        <w:jc w:val="left"/>
      </w:pPr>
      <w:r>
        <w:rPr/>
        <w:t>Правописание</w:t>
      </w:r>
      <w:r>
        <w:rPr>
          <w:spacing w:val="10"/>
        </w:rPr>
        <w:t> </w:t>
      </w:r>
      <w:r>
        <w:rPr/>
        <w:t>неизменяемых</w:t>
      </w:r>
      <w:r>
        <w:rPr>
          <w:spacing w:val="19"/>
        </w:rPr>
        <w:t> </w:t>
      </w:r>
      <w:r>
        <w:rPr/>
        <w:t>при</w:t>
      </w:r>
      <w:r>
        <w:rPr>
          <w:spacing w:val="29"/>
        </w:rPr>
        <w:t> </w:t>
      </w:r>
      <w:r>
        <w:rPr/>
        <w:t>письме</w:t>
      </w:r>
      <w:r>
        <w:rPr>
          <w:spacing w:val="18"/>
        </w:rPr>
        <w:t> </w:t>
      </w:r>
      <w:r>
        <w:rPr/>
        <w:t>приставок</w:t>
      </w:r>
      <w:r>
        <w:rPr>
          <w:spacing w:val="20"/>
        </w:rPr>
        <w:t> </w:t>
      </w:r>
      <w:r>
        <w:rPr/>
        <w:t>и</w:t>
      </w:r>
      <w:r>
        <w:rPr>
          <w:spacing w:val="20"/>
        </w:rPr>
        <w:t> </w:t>
      </w:r>
      <w:r>
        <w:rPr/>
        <w:t>приставок</w:t>
      </w:r>
      <w:r>
        <w:rPr>
          <w:spacing w:val="20"/>
        </w:rPr>
        <w:t> </w:t>
      </w:r>
      <w:r>
        <w:rPr/>
        <w:t>на</w:t>
      </w:r>
      <w:r>
        <w:rPr>
          <w:spacing w:val="50"/>
        </w:rPr>
        <w:t> </w:t>
      </w:r>
      <w:r>
        <w:rPr/>
        <w:t>-з</w:t>
      </w:r>
      <w:r>
        <w:rPr>
          <w:spacing w:val="20"/>
        </w:rPr>
        <w:t> </w:t>
      </w:r>
      <w:r>
        <w:rPr/>
        <w:t>(-</w:t>
      </w:r>
      <w:r>
        <w:rPr>
          <w:spacing w:val="-5"/>
        </w:rPr>
        <w:t>с).</w:t>
      </w:r>
    </w:p>
    <w:p>
      <w:pPr>
        <w:pStyle w:val="BodyText"/>
        <w:spacing w:line="290" w:lineRule="auto" w:before="50"/>
        <w:ind w:left="1485" w:right="4558" w:firstLine="0"/>
        <w:jc w:val="left"/>
      </w:pPr>
      <w:r>
        <w:rPr/>
        <w:t>Правописание ы – и после приставок. Правописание ы – и после ц.</w:t>
      </w:r>
    </w:p>
    <w:p>
      <w:pPr>
        <w:pStyle w:val="BodyText"/>
        <w:spacing w:line="295" w:lineRule="auto"/>
        <w:ind w:left="1485" w:right="3386" w:firstLine="0"/>
        <w:jc w:val="left"/>
      </w:pPr>
      <w:r>
        <w:rPr/>
        <w:t>Орфографический анализ слова (в рамках изученного). Морфология. Культура речи. Орфография.</w:t>
      </w:r>
    </w:p>
    <w:p>
      <w:pPr>
        <w:pStyle w:val="BodyText"/>
        <w:spacing w:line="285" w:lineRule="auto"/>
        <w:ind w:left="1485" w:right="2084" w:firstLine="0"/>
        <w:jc w:val="left"/>
      </w:pPr>
      <w:r>
        <w:rPr/>
        <w:t>Морфология как раздел грамматики. Грамматическое значение слова.</w:t>
      </w:r>
      <w:r>
        <w:rPr>
          <w:spacing w:val="40"/>
        </w:rPr>
        <w:t> </w:t>
      </w:r>
      <w:r>
        <w:rPr/>
        <w:t>Части речи</w:t>
      </w:r>
      <w:r>
        <w:rPr>
          <w:spacing w:val="40"/>
        </w:rPr>
        <w:t> </w:t>
      </w:r>
      <w:r>
        <w:rPr/>
        <w:t>как лексико-грамматические разряды слов.</w:t>
      </w:r>
    </w:p>
    <w:p>
      <w:pPr>
        <w:pStyle w:val="BodyText"/>
        <w:spacing w:line="288" w:lineRule="auto"/>
        <w:ind w:left="1485" w:right="860" w:firstLine="0"/>
        <w:jc w:val="left"/>
      </w:pPr>
      <w:r>
        <w:rPr/>
        <w:t>Система частей речи в русском языке. Самостоятельные и</w:t>
      </w:r>
      <w:r>
        <w:rPr>
          <w:spacing w:val="33"/>
        </w:rPr>
        <w:t> </w:t>
      </w:r>
      <w:r>
        <w:rPr/>
        <w:t>служебные части речи.</w:t>
      </w:r>
      <w:r>
        <w:rPr>
          <w:spacing w:val="40"/>
        </w:rPr>
        <w:t> </w:t>
      </w:r>
      <w:r>
        <w:rPr/>
        <w:t>Имя существительное.</w:t>
      </w:r>
    </w:p>
    <w:p>
      <w:pPr>
        <w:pStyle w:val="BodyText"/>
        <w:tabs>
          <w:tab w:pos="2190" w:val="left" w:leader="none"/>
          <w:tab w:pos="4192" w:val="left" w:leader="none"/>
          <w:tab w:pos="4766" w:val="left" w:leader="none"/>
          <w:tab w:pos="5558" w:val="left" w:leader="none"/>
          <w:tab w:pos="6329" w:val="left" w:leader="none"/>
          <w:tab w:pos="7260" w:val="left" w:leader="none"/>
          <w:tab w:pos="9145" w:val="left" w:leader="none"/>
        </w:tabs>
        <w:spacing w:line="285" w:lineRule="auto"/>
        <w:ind w:left="808" w:right="713" w:firstLine="710"/>
        <w:jc w:val="left"/>
      </w:pPr>
      <w:r>
        <w:rPr>
          <w:spacing w:val="-4"/>
        </w:rPr>
        <w:t>Имя</w:t>
      </w:r>
      <w:r>
        <w:rPr/>
        <w:tab/>
      </w:r>
      <w:r>
        <w:rPr>
          <w:spacing w:val="-2"/>
        </w:rPr>
        <w:t>существительное</w:t>
      </w:r>
      <w:r>
        <w:rPr/>
        <w:tab/>
      </w:r>
      <w:r>
        <w:rPr>
          <w:spacing w:val="-4"/>
        </w:rPr>
        <w:t>как</w:t>
      </w:r>
      <w:r>
        <w:rPr/>
        <w:tab/>
      </w:r>
      <w:r>
        <w:rPr>
          <w:spacing w:val="-4"/>
        </w:rPr>
        <w:t>часть</w:t>
      </w:r>
      <w:r>
        <w:rPr/>
        <w:tab/>
      </w:r>
      <w:r>
        <w:rPr>
          <w:spacing w:val="-2"/>
        </w:rPr>
        <w:t>речи.</w:t>
      </w:r>
      <w:r>
        <w:rPr/>
        <w:tab/>
      </w:r>
      <w:r>
        <w:rPr>
          <w:spacing w:val="-2"/>
        </w:rPr>
        <w:t>Общее</w:t>
      </w:r>
      <w:r>
        <w:rPr/>
        <w:tab/>
      </w:r>
      <w:r>
        <w:rPr>
          <w:spacing w:val="-2"/>
        </w:rPr>
        <w:t>грамматическое</w:t>
      </w:r>
      <w:r>
        <w:rPr/>
        <w:tab/>
      </w:r>
      <w:r>
        <w:rPr>
          <w:spacing w:val="-2"/>
        </w:rPr>
        <w:t>значение, </w:t>
      </w:r>
      <w:r>
        <w:rPr/>
        <w:t>морфологические</w:t>
      </w:r>
      <w:r>
        <w:rPr>
          <w:spacing w:val="58"/>
          <w:w w:val="150"/>
        </w:rPr>
        <w:t> </w:t>
      </w:r>
      <w:r>
        <w:rPr/>
        <w:t>признаки</w:t>
      </w:r>
      <w:r>
        <w:rPr>
          <w:spacing w:val="67"/>
          <w:w w:val="150"/>
        </w:rPr>
        <w:t> </w:t>
      </w:r>
      <w:r>
        <w:rPr/>
        <w:t>и</w:t>
      </w:r>
      <w:r>
        <w:rPr>
          <w:spacing w:val="76"/>
          <w:w w:val="150"/>
        </w:rPr>
        <w:t> </w:t>
      </w:r>
      <w:r>
        <w:rPr/>
        <w:t>синтаксические</w:t>
      </w:r>
      <w:r>
        <w:rPr>
          <w:spacing w:val="65"/>
          <w:w w:val="150"/>
        </w:rPr>
        <w:t> </w:t>
      </w:r>
      <w:r>
        <w:rPr/>
        <w:t>функции</w:t>
      </w:r>
      <w:r>
        <w:rPr>
          <w:spacing w:val="65"/>
          <w:w w:val="150"/>
        </w:rPr>
        <w:t> </w:t>
      </w:r>
      <w:r>
        <w:rPr/>
        <w:t>имени</w:t>
      </w:r>
      <w:r>
        <w:rPr>
          <w:spacing w:val="64"/>
          <w:w w:val="150"/>
        </w:rPr>
        <w:t> </w:t>
      </w:r>
      <w:r>
        <w:rPr/>
        <w:t>существительного.</w:t>
      </w:r>
      <w:r>
        <w:rPr>
          <w:spacing w:val="68"/>
          <w:w w:val="150"/>
        </w:rPr>
        <w:t> </w:t>
      </w:r>
      <w:r>
        <w:rPr>
          <w:spacing w:val="-4"/>
        </w:rPr>
        <w:t>Роль</w:t>
      </w:r>
    </w:p>
    <w:p>
      <w:pPr>
        <w:spacing w:after="0" w:line="285" w:lineRule="auto"/>
        <w:jc w:val="left"/>
        <w:sectPr>
          <w:pgSz w:w="11910" w:h="16850"/>
          <w:pgMar w:header="0" w:footer="922" w:top="1060" w:bottom="1160" w:left="920" w:right="160"/>
        </w:sectPr>
      </w:pPr>
    </w:p>
    <w:p>
      <w:pPr>
        <w:pStyle w:val="BodyText"/>
        <w:spacing w:before="66"/>
        <w:ind w:firstLine="0"/>
      </w:pPr>
      <w:r>
        <w:rPr/>
        <w:t>имени</w:t>
      </w:r>
      <w:r>
        <w:rPr>
          <w:spacing w:val="28"/>
        </w:rPr>
        <w:t> </w:t>
      </w:r>
      <w:r>
        <w:rPr/>
        <w:t>существительного</w:t>
      </w:r>
      <w:r>
        <w:rPr>
          <w:spacing w:val="15"/>
        </w:rPr>
        <w:t> </w:t>
      </w:r>
      <w:r>
        <w:rPr/>
        <w:t>в</w:t>
      </w:r>
      <w:r>
        <w:rPr>
          <w:spacing w:val="30"/>
        </w:rPr>
        <w:t> </w:t>
      </w:r>
      <w:r>
        <w:rPr>
          <w:spacing w:val="-4"/>
        </w:rPr>
        <w:t>речи.</w:t>
      </w:r>
    </w:p>
    <w:p>
      <w:pPr>
        <w:pStyle w:val="BodyText"/>
        <w:spacing w:line="285" w:lineRule="auto" w:before="57"/>
        <w:ind w:right="690"/>
      </w:pPr>
      <w:r>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pPr>
        <w:pStyle w:val="BodyText"/>
        <w:spacing w:line="288" w:lineRule="auto" w:before="4"/>
        <w:ind w:left="1485" w:right="4822" w:firstLine="0"/>
      </w:pPr>
      <w:r>
        <w:rPr/>
        <w:t>Род, число, падеж имени существительного. Имена существительные общего рода.</w:t>
      </w:r>
    </w:p>
    <w:p>
      <w:pPr>
        <w:pStyle w:val="BodyText"/>
        <w:spacing w:line="288" w:lineRule="auto"/>
        <w:ind w:right="735"/>
      </w:pPr>
      <w:r>
        <w:rPr/>
        <w:t>Имена существительные, имеющие форму только единственного или только множественного числа.</w:t>
      </w:r>
    </w:p>
    <w:p>
      <w:pPr>
        <w:pStyle w:val="BodyText"/>
        <w:spacing w:line="261" w:lineRule="exact"/>
        <w:ind w:left="1485" w:firstLine="0"/>
      </w:pPr>
      <w:r>
        <w:rPr/>
        <w:t>Типы</w:t>
      </w:r>
      <w:r>
        <w:rPr>
          <w:spacing w:val="16"/>
        </w:rPr>
        <w:t> </w:t>
      </w:r>
      <w:r>
        <w:rPr/>
        <w:t>склонения</w:t>
      </w:r>
      <w:r>
        <w:rPr>
          <w:spacing w:val="19"/>
        </w:rPr>
        <w:t> </w:t>
      </w:r>
      <w:r>
        <w:rPr/>
        <w:t>имён</w:t>
      </w:r>
      <w:r>
        <w:rPr>
          <w:spacing w:val="29"/>
        </w:rPr>
        <w:t> </w:t>
      </w:r>
      <w:r>
        <w:rPr/>
        <w:t>существительных.</w:t>
      </w:r>
      <w:r>
        <w:rPr>
          <w:spacing w:val="22"/>
        </w:rPr>
        <w:t> </w:t>
      </w:r>
      <w:r>
        <w:rPr/>
        <w:t>Разносклоняемые</w:t>
      </w:r>
      <w:r>
        <w:rPr>
          <w:spacing w:val="26"/>
        </w:rPr>
        <w:t> </w:t>
      </w:r>
      <w:r>
        <w:rPr/>
        <w:t>имена</w:t>
      </w:r>
      <w:r>
        <w:rPr>
          <w:spacing w:val="28"/>
        </w:rPr>
        <w:t> </w:t>
      </w:r>
      <w:r>
        <w:rPr>
          <w:spacing w:val="-2"/>
        </w:rPr>
        <w:t>существительные.</w:t>
      </w:r>
    </w:p>
    <w:p>
      <w:pPr>
        <w:pStyle w:val="BodyText"/>
        <w:spacing w:before="51"/>
        <w:ind w:firstLine="0"/>
      </w:pPr>
      <w:r>
        <w:rPr/>
        <w:t>Несклоняемые</w:t>
      </w:r>
      <w:r>
        <w:rPr>
          <w:spacing w:val="23"/>
        </w:rPr>
        <w:t> </w:t>
      </w:r>
      <w:r>
        <w:rPr/>
        <w:t>имена</w:t>
      </w:r>
      <w:r>
        <w:rPr>
          <w:spacing w:val="29"/>
        </w:rPr>
        <w:t> </w:t>
      </w:r>
      <w:r>
        <w:rPr>
          <w:spacing w:val="-2"/>
        </w:rPr>
        <w:t>существительные.</w:t>
      </w:r>
    </w:p>
    <w:p>
      <w:pPr>
        <w:pStyle w:val="BodyText"/>
        <w:spacing w:line="285" w:lineRule="auto" w:before="53"/>
        <w:ind w:right="665"/>
      </w:pPr>
      <w:r>
        <w:rPr/>
        <w:t>Морфологический анализ имён существительных. Нормы произношения, нормы постановки</w:t>
      </w:r>
      <w:r>
        <w:rPr>
          <w:spacing w:val="40"/>
        </w:rPr>
        <w:t> </w:t>
      </w:r>
      <w:r>
        <w:rPr/>
        <w:t>ударения,</w:t>
      </w:r>
      <w:r>
        <w:rPr>
          <w:spacing w:val="40"/>
        </w:rPr>
        <w:t> </w:t>
      </w:r>
      <w:r>
        <w:rPr/>
        <w:t>нормы</w:t>
      </w:r>
      <w:r>
        <w:rPr>
          <w:spacing w:val="40"/>
        </w:rPr>
        <w:t> </w:t>
      </w:r>
      <w:r>
        <w:rPr/>
        <w:t>словоизменения</w:t>
      </w:r>
      <w:r>
        <w:rPr>
          <w:spacing w:val="40"/>
        </w:rPr>
        <w:t> </w:t>
      </w:r>
      <w:r>
        <w:rPr/>
        <w:t>имён</w:t>
      </w:r>
      <w:r>
        <w:rPr>
          <w:spacing w:val="40"/>
        </w:rPr>
        <w:t> </w:t>
      </w:r>
      <w:r>
        <w:rPr/>
        <w:t>существительных</w:t>
      </w:r>
      <w:r>
        <w:rPr>
          <w:spacing w:val="40"/>
        </w:rPr>
        <w:t> </w:t>
      </w:r>
      <w:r>
        <w:rPr/>
        <w:t>(в</w:t>
      </w:r>
      <w:r>
        <w:rPr>
          <w:spacing w:val="40"/>
        </w:rPr>
        <w:t> </w:t>
      </w:r>
      <w:r>
        <w:rPr/>
        <w:t>рамках</w:t>
      </w:r>
      <w:r>
        <w:rPr>
          <w:spacing w:val="40"/>
        </w:rPr>
        <w:t> </w:t>
      </w:r>
      <w:r>
        <w:rPr>
          <w:spacing w:val="-2"/>
        </w:rPr>
        <w:t>изученного).</w:t>
      </w:r>
    </w:p>
    <w:p>
      <w:pPr>
        <w:pStyle w:val="BodyText"/>
        <w:spacing w:line="288" w:lineRule="auto" w:before="11"/>
        <w:ind w:right="724"/>
      </w:pPr>
      <w:r>
        <w:rPr/>
        <w:t>Правописание собственных имён существительных. Правописание ь на конце имён существительных после шипящих.</w:t>
      </w:r>
    </w:p>
    <w:p>
      <w:pPr>
        <w:pStyle w:val="BodyText"/>
        <w:spacing w:line="263" w:lineRule="exact"/>
        <w:ind w:left="1485" w:firstLine="0"/>
      </w:pPr>
      <w:r>
        <w:rPr/>
        <w:t>Правописание</w:t>
      </w:r>
      <w:r>
        <w:rPr>
          <w:spacing w:val="40"/>
        </w:rPr>
        <w:t> </w:t>
      </w:r>
      <w:r>
        <w:rPr/>
        <w:t>безударных</w:t>
      </w:r>
      <w:r>
        <w:rPr>
          <w:spacing w:val="50"/>
        </w:rPr>
        <w:t> </w:t>
      </w:r>
      <w:r>
        <w:rPr/>
        <w:t>окончаний</w:t>
      </w:r>
      <w:r>
        <w:rPr>
          <w:spacing w:val="49"/>
        </w:rPr>
        <w:t> </w:t>
      </w:r>
      <w:r>
        <w:rPr/>
        <w:t>имён</w:t>
      </w:r>
      <w:r>
        <w:rPr>
          <w:spacing w:val="56"/>
        </w:rPr>
        <w:t> </w:t>
      </w:r>
      <w:r>
        <w:rPr/>
        <w:t>существительных.</w:t>
      </w:r>
      <w:r>
        <w:rPr>
          <w:spacing w:val="53"/>
        </w:rPr>
        <w:t> </w:t>
      </w:r>
      <w:r>
        <w:rPr/>
        <w:t>Правописание</w:t>
      </w:r>
      <w:r>
        <w:rPr>
          <w:spacing w:val="68"/>
        </w:rPr>
        <w:t> </w:t>
      </w:r>
      <w:r>
        <w:rPr/>
        <w:t>о</w:t>
      </w:r>
      <w:r>
        <w:rPr>
          <w:spacing w:val="50"/>
        </w:rPr>
        <w:t> </w:t>
      </w:r>
      <w:r>
        <w:rPr/>
        <w:t>–</w:t>
      </w:r>
      <w:r>
        <w:rPr>
          <w:spacing w:val="61"/>
        </w:rPr>
        <w:t> </w:t>
      </w:r>
      <w:r>
        <w:rPr>
          <w:spacing w:val="-10"/>
        </w:rPr>
        <w:t>е</w:t>
      </w:r>
    </w:p>
    <w:p>
      <w:pPr>
        <w:pStyle w:val="BodyText"/>
        <w:spacing w:before="50"/>
        <w:ind w:firstLine="0"/>
      </w:pPr>
      <w:r>
        <w:rPr/>
        <w:t>(ё)</w:t>
      </w:r>
      <w:r>
        <w:rPr>
          <w:spacing w:val="9"/>
        </w:rPr>
        <w:t> </w:t>
      </w:r>
      <w:r>
        <w:rPr/>
        <w:t>после</w:t>
      </w:r>
      <w:r>
        <w:rPr>
          <w:spacing w:val="15"/>
        </w:rPr>
        <w:t> </w:t>
      </w:r>
      <w:r>
        <w:rPr/>
        <w:t>шипящих</w:t>
      </w:r>
      <w:r>
        <w:rPr>
          <w:spacing w:val="17"/>
        </w:rPr>
        <w:t> </w:t>
      </w:r>
      <w:r>
        <w:rPr/>
        <w:t>и</w:t>
      </w:r>
      <w:r>
        <w:rPr>
          <w:spacing w:val="20"/>
        </w:rPr>
        <w:t> </w:t>
      </w:r>
      <w:r>
        <w:rPr/>
        <w:t>ц</w:t>
      </w:r>
      <w:r>
        <w:rPr>
          <w:spacing w:val="16"/>
        </w:rPr>
        <w:t> </w:t>
      </w:r>
      <w:r>
        <w:rPr/>
        <w:t>в</w:t>
      </w:r>
      <w:r>
        <w:rPr>
          <w:spacing w:val="21"/>
        </w:rPr>
        <w:t> </w:t>
      </w:r>
      <w:r>
        <w:rPr/>
        <w:t>суффиксах</w:t>
      </w:r>
      <w:r>
        <w:rPr>
          <w:spacing w:val="11"/>
        </w:rPr>
        <w:t> </w:t>
      </w:r>
      <w:r>
        <w:rPr/>
        <w:t>и</w:t>
      </w:r>
      <w:r>
        <w:rPr>
          <w:spacing w:val="18"/>
        </w:rPr>
        <w:t> </w:t>
      </w:r>
      <w:r>
        <w:rPr/>
        <w:t>окончаниях</w:t>
      </w:r>
      <w:r>
        <w:rPr>
          <w:spacing w:val="10"/>
        </w:rPr>
        <w:t> </w:t>
      </w:r>
      <w:r>
        <w:rPr/>
        <w:t>имён</w:t>
      </w:r>
      <w:r>
        <w:rPr>
          <w:spacing w:val="32"/>
        </w:rPr>
        <w:t> </w:t>
      </w:r>
      <w:r>
        <w:rPr>
          <w:spacing w:val="-2"/>
        </w:rPr>
        <w:t>существительных.</w:t>
      </w:r>
    </w:p>
    <w:p>
      <w:pPr>
        <w:pStyle w:val="BodyText"/>
        <w:spacing w:before="52"/>
        <w:ind w:left="1485" w:firstLine="0"/>
        <w:jc w:val="left"/>
      </w:pPr>
      <w:r>
        <w:rPr/>
        <w:t>Правописание</w:t>
      </w:r>
      <w:r>
        <w:rPr>
          <w:spacing w:val="19"/>
        </w:rPr>
        <w:t> </w:t>
      </w:r>
      <w:r>
        <w:rPr/>
        <w:t>суффиксов</w:t>
      </w:r>
      <w:r>
        <w:rPr>
          <w:spacing w:val="36"/>
        </w:rPr>
        <w:t> </w:t>
      </w:r>
      <w:r>
        <w:rPr/>
        <w:t>-чик-</w:t>
      </w:r>
      <w:r>
        <w:rPr>
          <w:spacing w:val="7"/>
        </w:rPr>
        <w:t> </w:t>
      </w:r>
      <w:r>
        <w:rPr/>
        <w:t>–</w:t>
      </w:r>
      <w:r>
        <w:rPr>
          <w:spacing w:val="30"/>
        </w:rPr>
        <w:t> </w:t>
      </w:r>
      <w:r>
        <w:rPr/>
        <w:t>-щик-;</w:t>
      </w:r>
      <w:r>
        <w:rPr>
          <w:spacing w:val="24"/>
        </w:rPr>
        <w:t> </w:t>
      </w:r>
      <w:r>
        <w:rPr/>
        <w:t>-ек-</w:t>
      </w:r>
      <w:r>
        <w:rPr>
          <w:spacing w:val="3"/>
        </w:rPr>
        <w:t> </w:t>
      </w:r>
      <w:r>
        <w:rPr/>
        <w:t>–</w:t>
      </w:r>
      <w:r>
        <w:rPr>
          <w:spacing w:val="33"/>
        </w:rPr>
        <w:t> </w:t>
      </w:r>
      <w:r>
        <w:rPr/>
        <w:t>-ик-</w:t>
      </w:r>
      <w:r>
        <w:rPr>
          <w:spacing w:val="7"/>
        </w:rPr>
        <w:t> </w:t>
      </w:r>
      <w:r>
        <w:rPr/>
        <w:t>(-чик-</w:t>
      </w:r>
      <w:r>
        <w:rPr>
          <w:spacing w:val="-10"/>
        </w:rPr>
        <w:t>)</w:t>
      </w:r>
    </w:p>
    <w:p>
      <w:pPr>
        <w:pStyle w:val="BodyText"/>
        <w:spacing w:before="53"/>
        <w:ind w:left="1485" w:firstLine="0"/>
        <w:jc w:val="left"/>
      </w:pPr>
      <w:r>
        <w:rPr/>
        <w:t>имён</w:t>
      </w:r>
      <w:r>
        <w:rPr>
          <w:spacing w:val="15"/>
        </w:rPr>
        <w:t> </w:t>
      </w:r>
      <w:r>
        <w:rPr>
          <w:spacing w:val="-2"/>
        </w:rPr>
        <w:t>существительных.</w:t>
      </w:r>
    </w:p>
    <w:p>
      <w:pPr>
        <w:pStyle w:val="BodyText"/>
        <w:spacing w:before="52"/>
        <w:ind w:left="1485" w:firstLine="0"/>
        <w:jc w:val="left"/>
      </w:pPr>
      <w:r>
        <w:rPr/>
        <w:t>Правописание</w:t>
      </w:r>
      <w:r>
        <w:rPr>
          <w:spacing w:val="4"/>
        </w:rPr>
        <w:t> </w:t>
      </w:r>
      <w:r>
        <w:rPr/>
        <w:t>корней</w:t>
      </w:r>
      <w:r>
        <w:rPr>
          <w:spacing w:val="21"/>
        </w:rPr>
        <w:t> </w:t>
      </w:r>
      <w:r>
        <w:rPr/>
        <w:t>с</w:t>
      </w:r>
      <w:r>
        <w:rPr>
          <w:spacing w:val="7"/>
        </w:rPr>
        <w:t> </w:t>
      </w:r>
      <w:r>
        <w:rPr/>
        <w:t>чередованием</w:t>
      </w:r>
      <w:r>
        <w:rPr>
          <w:spacing w:val="22"/>
        </w:rPr>
        <w:t> </w:t>
      </w:r>
      <w:r>
        <w:rPr/>
        <w:t>а</w:t>
      </w:r>
      <w:r>
        <w:rPr>
          <w:spacing w:val="21"/>
        </w:rPr>
        <w:t> </w:t>
      </w:r>
      <w:r>
        <w:rPr/>
        <w:t>//</w:t>
      </w:r>
      <w:r>
        <w:rPr>
          <w:spacing w:val="20"/>
        </w:rPr>
        <w:t> </w:t>
      </w:r>
      <w:r>
        <w:rPr/>
        <w:t>о:</w:t>
      </w:r>
      <w:r>
        <w:rPr>
          <w:spacing w:val="29"/>
        </w:rPr>
        <w:t> </w:t>
      </w:r>
      <w:r>
        <w:rPr/>
        <w:t>-лаг-</w:t>
      </w:r>
      <w:r>
        <w:rPr>
          <w:spacing w:val="4"/>
        </w:rPr>
        <w:t> </w:t>
      </w:r>
      <w:r>
        <w:rPr/>
        <w:t>–</w:t>
      </w:r>
      <w:r>
        <w:rPr>
          <w:spacing w:val="26"/>
        </w:rPr>
        <w:t> </w:t>
      </w:r>
      <w:r>
        <w:rPr/>
        <w:t>-лож-</w:t>
      </w:r>
      <w:r>
        <w:rPr>
          <w:spacing w:val="-10"/>
        </w:rPr>
        <w:t>;</w:t>
      </w:r>
    </w:p>
    <w:p>
      <w:pPr>
        <w:pStyle w:val="BodyText"/>
        <w:spacing w:before="52"/>
        <w:ind w:left="1485" w:firstLine="0"/>
        <w:jc w:val="left"/>
      </w:pPr>
      <w:r>
        <w:rPr/>
        <w:t>-раст- –</w:t>
      </w:r>
      <w:r>
        <w:rPr>
          <w:spacing w:val="21"/>
        </w:rPr>
        <w:t> </w:t>
      </w:r>
      <w:r>
        <w:rPr/>
        <w:t>-ращ-</w:t>
      </w:r>
      <w:r>
        <w:rPr>
          <w:spacing w:val="-2"/>
        </w:rPr>
        <w:t> </w:t>
      </w:r>
      <w:r>
        <w:rPr/>
        <w:t>–</w:t>
      </w:r>
      <w:r>
        <w:rPr>
          <w:spacing w:val="22"/>
        </w:rPr>
        <w:t> </w:t>
      </w:r>
      <w:r>
        <w:rPr/>
        <w:t>-рос-;</w:t>
      </w:r>
      <w:r>
        <w:rPr>
          <w:spacing w:val="15"/>
        </w:rPr>
        <w:t> </w:t>
      </w:r>
      <w:r>
        <w:rPr/>
        <w:t>-гар-</w:t>
      </w:r>
      <w:r>
        <w:rPr>
          <w:spacing w:val="9"/>
        </w:rPr>
        <w:t> </w:t>
      </w:r>
      <w:r>
        <w:rPr/>
        <w:t>–</w:t>
      </w:r>
      <w:r>
        <w:rPr>
          <w:spacing w:val="23"/>
        </w:rPr>
        <w:t> </w:t>
      </w:r>
      <w:r>
        <w:rPr/>
        <w:t>-гор-,</w:t>
      </w:r>
      <w:r>
        <w:rPr>
          <w:spacing w:val="18"/>
        </w:rPr>
        <w:t> </w:t>
      </w:r>
      <w:r>
        <w:rPr/>
        <w:t>-зар-</w:t>
      </w:r>
      <w:r>
        <w:rPr>
          <w:spacing w:val="9"/>
        </w:rPr>
        <w:t> </w:t>
      </w:r>
      <w:r>
        <w:rPr/>
        <w:t>–</w:t>
      </w:r>
      <w:r>
        <w:rPr>
          <w:spacing w:val="21"/>
        </w:rPr>
        <w:t> </w:t>
      </w:r>
      <w:r>
        <w:rPr/>
        <w:t>-зор-</w:t>
      </w:r>
      <w:r>
        <w:rPr>
          <w:spacing w:val="-10"/>
        </w:rPr>
        <w:t>;</w:t>
      </w:r>
    </w:p>
    <w:p>
      <w:pPr>
        <w:pStyle w:val="BodyText"/>
        <w:spacing w:before="53"/>
        <w:ind w:left="1485" w:firstLine="0"/>
        <w:jc w:val="left"/>
      </w:pPr>
      <w:r>
        <w:rPr/>
        <w:t>-клан-</w:t>
      </w:r>
      <w:r>
        <w:rPr>
          <w:spacing w:val="2"/>
        </w:rPr>
        <w:t> </w:t>
      </w:r>
      <w:r>
        <w:rPr/>
        <w:t>–</w:t>
      </w:r>
      <w:r>
        <w:rPr>
          <w:spacing w:val="25"/>
        </w:rPr>
        <w:t> </w:t>
      </w:r>
      <w:r>
        <w:rPr/>
        <w:t>-клон-,</w:t>
      </w:r>
      <w:r>
        <w:rPr>
          <w:spacing w:val="17"/>
        </w:rPr>
        <w:t> </w:t>
      </w:r>
      <w:r>
        <w:rPr/>
        <w:t>-скак-</w:t>
      </w:r>
      <w:r>
        <w:rPr>
          <w:spacing w:val="11"/>
        </w:rPr>
        <w:t> </w:t>
      </w:r>
      <w:r>
        <w:rPr/>
        <w:t>–</w:t>
      </w:r>
      <w:r>
        <w:rPr>
          <w:spacing w:val="27"/>
        </w:rPr>
        <w:t> </w:t>
      </w:r>
      <w:r>
        <w:rPr/>
        <w:t>-скоч-</w:t>
      </w:r>
      <w:r>
        <w:rPr>
          <w:spacing w:val="-10"/>
        </w:rPr>
        <w:t>.</w:t>
      </w:r>
    </w:p>
    <w:p>
      <w:pPr>
        <w:pStyle w:val="BodyText"/>
        <w:spacing w:line="285" w:lineRule="auto" w:before="52"/>
        <w:ind w:left="1485" w:right="2084" w:firstLine="0"/>
        <w:jc w:val="left"/>
      </w:pPr>
      <w:r>
        <w:rPr/>
        <w:t>Слитное и раздельное написание не с именами существительными.</w:t>
      </w:r>
      <w:r>
        <w:rPr>
          <w:spacing w:val="40"/>
        </w:rPr>
        <w:t> </w:t>
      </w:r>
      <w:r>
        <w:rPr/>
        <w:t>Орфографический анализ имён существительных (в рамках изученного).</w:t>
      </w:r>
      <w:r>
        <w:rPr>
          <w:spacing w:val="40"/>
        </w:rPr>
        <w:t> </w:t>
      </w:r>
      <w:r>
        <w:rPr/>
        <w:t>Имя прилагательное.</w:t>
      </w:r>
    </w:p>
    <w:p>
      <w:pPr>
        <w:pStyle w:val="BodyText"/>
        <w:spacing w:line="290" w:lineRule="auto" w:before="7"/>
        <w:ind w:right="683"/>
      </w:pPr>
      <w:r>
        <w:rPr/>
        <w:t>Имя прилагательное как часть речи. Общее грамматическое значение,</w:t>
      </w:r>
      <w:r>
        <w:rPr>
          <w:spacing w:val="40"/>
        </w:rPr>
        <w:t> </w:t>
      </w:r>
      <w:r>
        <w:rPr/>
        <w:t>морфологические признаки и синтаксические функции имени прилагательного. Роль имени прилагательного в речи.</w:t>
      </w:r>
    </w:p>
    <w:p>
      <w:pPr>
        <w:pStyle w:val="BodyText"/>
        <w:spacing w:line="288" w:lineRule="auto"/>
        <w:ind w:left="1485" w:right="2071" w:firstLine="0"/>
      </w:pPr>
      <w:r>
        <w:rPr/>
        <w:t>Имена прилагательные полные и краткие, их синтаксические функции. Склонение имён прилагательных.</w:t>
      </w:r>
    </w:p>
    <w:p>
      <w:pPr>
        <w:pStyle w:val="BodyText"/>
        <w:spacing w:line="264" w:lineRule="exact"/>
        <w:ind w:left="1485" w:firstLine="0"/>
      </w:pPr>
      <w:r>
        <w:rPr/>
        <w:t>Морфологический</w:t>
      </w:r>
      <w:r>
        <w:rPr>
          <w:spacing w:val="28"/>
        </w:rPr>
        <w:t> </w:t>
      </w:r>
      <w:r>
        <w:rPr/>
        <w:t>анализ</w:t>
      </w:r>
      <w:r>
        <w:rPr>
          <w:spacing w:val="23"/>
        </w:rPr>
        <w:t> </w:t>
      </w:r>
      <w:r>
        <w:rPr/>
        <w:t>имён</w:t>
      </w:r>
      <w:r>
        <w:rPr>
          <w:spacing w:val="29"/>
        </w:rPr>
        <w:t> </w:t>
      </w:r>
      <w:r>
        <w:rPr/>
        <w:t>прилагательных</w:t>
      </w:r>
      <w:r>
        <w:rPr>
          <w:spacing w:val="29"/>
        </w:rPr>
        <w:t> </w:t>
      </w:r>
      <w:r>
        <w:rPr/>
        <w:t>(в</w:t>
      </w:r>
      <w:r>
        <w:rPr>
          <w:spacing w:val="25"/>
        </w:rPr>
        <w:t> </w:t>
      </w:r>
      <w:r>
        <w:rPr/>
        <w:t>рамках</w:t>
      </w:r>
      <w:r>
        <w:rPr>
          <w:spacing w:val="24"/>
        </w:rPr>
        <w:t> </w:t>
      </w:r>
      <w:r>
        <w:rPr>
          <w:spacing w:val="-2"/>
        </w:rPr>
        <w:t>изученного).</w:t>
      </w:r>
    </w:p>
    <w:p>
      <w:pPr>
        <w:pStyle w:val="BodyText"/>
        <w:spacing w:line="285" w:lineRule="auto" w:before="50"/>
        <w:ind w:right="722"/>
      </w:pPr>
      <w:r>
        <w:rPr/>
        <w:t>Нормы</w:t>
      </w:r>
      <w:r>
        <w:rPr>
          <w:spacing w:val="40"/>
        </w:rPr>
        <w:t> </w:t>
      </w:r>
      <w:r>
        <w:rPr/>
        <w:t>словоизменения, произношения</w:t>
      </w:r>
      <w:r>
        <w:rPr>
          <w:spacing w:val="40"/>
        </w:rPr>
        <w:t> </w:t>
      </w:r>
      <w:r>
        <w:rPr/>
        <w:t>имён</w:t>
      </w:r>
      <w:r>
        <w:rPr>
          <w:spacing w:val="40"/>
        </w:rPr>
        <w:t> </w:t>
      </w:r>
      <w:r>
        <w:rPr/>
        <w:t>прилагательных, постановки</w:t>
      </w:r>
      <w:r>
        <w:rPr>
          <w:spacing w:val="40"/>
        </w:rPr>
        <w:t> </w:t>
      </w:r>
      <w:r>
        <w:rPr/>
        <w:t>ударения (в рамках изученного).</w:t>
      </w:r>
    </w:p>
    <w:p>
      <w:pPr>
        <w:pStyle w:val="BodyText"/>
        <w:spacing w:line="285" w:lineRule="auto" w:before="1"/>
        <w:ind w:right="721"/>
      </w:pPr>
      <w:r>
        <w:rPr/>
        <w:t>Правописание безударных</w:t>
      </w:r>
      <w:r>
        <w:rPr>
          <w:spacing w:val="40"/>
        </w:rPr>
        <w:t> </w:t>
      </w:r>
      <w:r>
        <w:rPr/>
        <w:t>окончаний имён прилагательных.</w:t>
      </w:r>
      <w:r>
        <w:rPr>
          <w:spacing w:val="40"/>
        </w:rPr>
        <w:t> </w:t>
      </w:r>
      <w:r>
        <w:rPr/>
        <w:t>Правописание</w:t>
      </w:r>
      <w:r>
        <w:rPr>
          <w:spacing w:val="40"/>
        </w:rPr>
        <w:t> </w:t>
      </w:r>
      <w:r>
        <w:rPr/>
        <w:t>о –</w:t>
      </w:r>
      <w:r>
        <w:rPr>
          <w:spacing w:val="40"/>
        </w:rPr>
        <w:t> </w:t>
      </w:r>
      <w:r>
        <w:rPr/>
        <w:t>е после</w:t>
      </w:r>
      <w:r>
        <w:rPr>
          <w:spacing w:val="40"/>
        </w:rPr>
        <w:t> </w:t>
      </w:r>
      <w:r>
        <w:rPr/>
        <w:t>шипящих</w:t>
      </w:r>
      <w:r>
        <w:rPr>
          <w:spacing w:val="38"/>
        </w:rPr>
        <w:t> </w:t>
      </w:r>
      <w:r>
        <w:rPr/>
        <w:t>и</w:t>
      </w:r>
      <w:r>
        <w:rPr>
          <w:spacing w:val="40"/>
        </w:rPr>
        <w:t> </w:t>
      </w:r>
      <w:r>
        <w:rPr/>
        <w:t>ц</w:t>
      </w:r>
      <w:r>
        <w:rPr>
          <w:spacing w:val="40"/>
        </w:rPr>
        <w:t> </w:t>
      </w:r>
      <w:r>
        <w:rPr/>
        <w:t>в</w:t>
      </w:r>
      <w:r>
        <w:rPr>
          <w:spacing w:val="40"/>
        </w:rPr>
        <w:t> </w:t>
      </w:r>
      <w:r>
        <w:rPr/>
        <w:t>суффиксах</w:t>
      </w:r>
      <w:r>
        <w:rPr>
          <w:spacing w:val="38"/>
        </w:rPr>
        <w:t> </w:t>
      </w:r>
      <w:r>
        <w:rPr/>
        <w:t>и</w:t>
      </w:r>
      <w:r>
        <w:rPr>
          <w:spacing w:val="40"/>
        </w:rPr>
        <w:t> </w:t>
      </w:r>
      <w:r>
        <w:rPr/>
        <w:t>окончаниях</w:t>
      </w:r>
      <w:r>
        <w:rPr>
          <w:spacing w:val="38"/>
        </w:rPr>
        <w:t> </w:t>
      </w:r>
      <w:r>
        <w:rPr/>
        <w:t>имён</w:t>
      </w:r>
      <w:r>
        <w:rPr>
          <w:spacing w:val="40"/>
        </w:rPr>
        <w:t> </w:t>
      </w:r>
      <w:r>
        <w:rPr/>
        <w:t>прилагательных.</w:t>
      </w:r>
    </w:p>
    <w:p>
      <w:pPr>
        <w:pStyle w:val="BodyText"/>
        <w:spacing w:line="290" w:lineRule="auto" w:before="4"/>
        <w:ind w:left="1485" w:right="1459" w:firstLine="0"/>
        <w:jc w:val="left"/>
      </w:pPr>
      <w:r>
        <w:rPr/>
        <w:t>Правописание кратких форм имён прилагательных с основой на</w:t>
      </w:r>
      <w:r>
        <w:rPr>
          <w:spacing w:val="40"/>
        </w:rPr>
        <w:t> </w:t>
      </w:r>
      <w:r>
        <w:rPr/>
        <w:t>шипящий.</w:t>
      </w:r>
      <w:r>
        <w:rPr>
          <w:spacing w:val="40"/>
        </w:rPr>
        <w:t> </w:t>
      </w:r>
      <w:r>
        <w:rPr/>
        <w:t>Слитное и</w:t>
      </w:r>
      <w:r>
        <w:rPr>
          <w:spacing w:val="40"/>
        </w:rPr>
        <w:t> </w:t>
      </w:r>
      <w:r>
        <w:rPr/>
        <w:t>раздельное написание</w:t>
      </w:r>
      <w:r>
        <w:rPr>
          <w:spacing w:val="40"/>
        </w:rPr>
        <w:t> </w:t>
      </w:r>
      <w:r>
        <w:rPr/>
        <w:t>не</w:t>
      </w:r>
      <w:r>
        <w:rPr>
          <w:spacing w:val="40"/>
        </w:rPr>
        <w:t> </w:t>
      </w:r>
      <w:r>
        <w:rPr/>
        <w:t>с</w:t>
      </w:r>
      <w:r>
        <w:rPr>
          <w:spacing w:val="40"/>
        </w:rPr>
        <w:t> </w:t>
      </w:r>
      <w:r>
        <w:rPr/>
        <w:t>именами</w:t>
      </w:r>
      <w:r>
        <w:rPr>
          <w:spacing w:val="40"/>
        </w:rPr>
        <w:t> </w:t>
      </w:r>
      <w:r>
        <w:rPr/>
        <w:t>прилагательными.</w:t>
      </w:r>
    </w:p>
    <w:p>
      <w:pPr>
        <w:pStyle w:val="BodyText"/>
        <w:spacing w:line="288" w:lineRule="auto"/>
        <w:ind w:left="1485" w:right="2084" w:firstLine="0"/>
        <w:jc w:val="left"/>
      </w:pPr>
      <w:r>
        <w:rPr/>
        <w:t>Орфографический анализ имён прилагательных (в рамках изученного).</w:t>
      </w:r>
      <w:r>
        <w:rPr>
          <w:spacing w:val="40"/>
        </w:rPr>
        <w:t> </w:t>
      </w:r>
      <w:r>
        <w:rPr>
          <w:spacing w:val="-2"/>
        </w:rPr>
        <w:t>Глагол.</w:t>
      </w:r>
    </w:p>
    <w:p>
      <w:pPr>
        <w:pStyle w:val="BodyText"/>
        <w:spacing w:line="288" w:lineRule="auto"/>
        <w:ind w:right="732"/>
        <w:jc w:val="left"/>
      </w:pPr>
      <w:r>
        <w:rPr/>
        <w:t>Глагол</w:t>
      </w:r>
      <w:r>
        <w:rPr>
          <w:spacing w:val="26"/>
        </w:rPr>
        <w:t> </w:t>
      </w:r>
      <w:r>
        <w:rPr/>
        <w:t>как</w:t>
      </w:r>
      <w:r>
        <w:rPr>
          <w:spacing w:val="36"/>
        </w:rPr>
        <w:t> </w:t>
      </w:r>
      <w:r>
        <w:rPr/>
        <w:t>часть</w:t>
      </w:r>
      <w:r>
        <w:rPr>
          <w:spacing w:val="39"/>
        </w:rPr>
        <w:t> </w:t>
      </w:r>
      <w:r>
        <w:rPr/>
        <w:t>речи.</w:t>
      </w:r>
      <w:r>
        <w:rPr>
          <w:spacing w:val="27"/>
        </w:rPr>
        <w:t> </w:t>
      </w:r>
      <w:r>
        <w:rPr/>
        <w:t>Общее</w:t>
      </w:r>
      <w:r>
        <w:rPr>
          <w:spacing w:val="27"/>
        </w:rPr>
        <w:t> </w:t>
      </w:r>
      <w:r>
        <w:rPr/>
        <w:t>грамматическое</w:t>
      </w:r>
      <w:r>
        <w:rPr>
          <w:spacing w:val="31"/>
        </w:rPr>
        <w:t> </w:t>
      </w:r>
      <w:r>
        <w:rPr/>
        <w:t>значение, морфологические признаки и синтаксические функции глагола.</w:t>
      </w:r>
    </w:p>
    <w:p>
      <w:pPr>
        <w:pStyle w:val="BodyText"/>
        <w:spacing w:line="264" w:lineRule="exact"/>
        <w:ind w:left="1485" w:firstLine="0"/>
        <w:jc w:val="left"/>
      </w:pPr>
      <w:r>
        <w:rPr/>
        <w:t>Роль</w:t>
      </w:r>
      <w:r>
        <w:rPr>
          <w:spacing w:val="12"/>
        </w:rPr>
        <w:t> </w:t>
      </w:r>
      <w:r>
        <w:rPr/>
        <w:t>глагола</w:t>
      </w:r>
      <w:r>
        <w:rPr>
          <w:spacing w:val="26"/>
        </w:rPr>
        <w:t> </w:t>
      </w:r>
      <w:r>
        <w:rPr/>
        <w:t>в</w:t>
      </w:r>
      <w:r>
        <w:rPr>
          <w:spacing w:val="21"/>
        </w:rPr>
        <w:t> </w:t>
      </w:r>
      <w:r>
        <w:rPr/>
        <w:t>словосочетании</w:t>
      </w:r>
      <w:r>
        <w:rPr>
          <w:spacing w:val="16"/>
        </w:rPr>
        <w:t> </w:t>
      </w:r>
      <w:r>
        <w:rPr/>
        <w:t>и</w:t>
      </w:r>
      <w:r>
        <w:rPr>
          <w:spacing w:val="20"/>
        </w:rPr>
        <w:t> </w:t>
      </w:r>
      <w:r>
        <w:rPr/>
        <w:t>предложении,</w:t>
      </w:r>
      <w:r>
        <w:rPr>
          <w:spacing w:val="14"/>
        </w:rPr>
        <w:t> </w:t>
      </w:r>
      <w:r>
        <w:rPr/>
        <w:t>в</w:t>
      </w:r>
      <w:r>
        <w:rPr>
          <w:spacing w:val="26"/>
        </w:rPr>
        <w:t> </w:t>
      </w:r>
      <w:r>
        <w:rPr>
          <w:spacing w:val="-2"/>
        </w:rPr>
        <w:t>речи.</w:t>
      </w:r>
    </w:p>
    <w:p>
      <w:pPr>
        <w:pStyle w:val="BodyText"/>
        <w:spacing w:before="50"/>
        <w:ind w:left="1485" w:firstLine="0"/>
        <w:jc w:val="left"/>
      </w:pPr>
      <w:r>
        <w:rPr/>
        <w:t>Глаголы</w:t>
      </w:r>
      <w:r>
        <w:rPr>
          <w:spacing w:val="29"/>
        </w:rPr>
        <w:t> </w:t>
      </w:r>
      <w:r>
        <w:rPr/>
        <w:t>совершенного</w:t>
      </w:r>
      <w:r>
        <w:rPr>
          <w:spacing w:val="21"/>
        </w:rPr>
        <w:t> </w:t>
      </w:r>
      <w:r>
        <w:rPr/>
        <w:t>и</w:t>
      </w:r>
      <w:r>
        <w:rPr>
          <w:spacing w:val="35"/>
        </w:rPr>
        <w:t> </w:t>
      </w:r>
      <w:r>
        <w:rPr/>
        <w:t>несовершенного</w:t>
      </w:r>
      <w:r>
        <w:rPr>
          <w:spacing w:val="19"/>
        </w:rPr>
        <w:t> </w:t>
      </w:r>
      <w:r>
        <w:rPr/>
        <w:t>вида,</w:t>
      </w:r>
      <w:r>
        <w:rPr>
          <w:spacing w:val="18"/>
        </w:rPr>
        <w:t> </w:t>
      </w:r>
      <w:r>
        <w:rPr/>
        <w:t>возвратные</w:t>
      </w:r>
      <w:r>
        <w:rPr>
          <w:spacing w:val="16"/>
        </w:rPr>
        <w:t> </w:t>
      </w:r>
      <w:r>
        <w:rPr/>
        <w:t>и</w:t>
      </w:r>
      <w:r>
        <w:rPr>
          <w:spacing w:val="24"/>
        </w:rPr>
        <w:t> </w:t>
      </w:r>
      <w:r>
        <w:rPr>
          <w:spacing w:val="-2"/>
        </w:rPr>
        <w:t>невозвратные.</w:t>
      </w:r>
    </w:p>
    <w:p>
      <w:pPr>
        <w:pStyle w:val="BodyText"/>
        <w:spacing w:before="50"/>
        <w:ind w:left="1485" w:firstLine="0"/>
        <w:jc w:val="left"/>
      </w:pPr>
      <w:r>
        <w:rPr/>
        <w:t>Инфинитив</w:t>
      </w:r>
      <w:r>
        <w:rPr>
          <w:spacing w:val="16"/>
        </w:rPr>
        <w:t> </w:t>
      </w:r>
      <w:r>
        <w:rPr/>
        <w:t>и</w:t>
      </w:r>
      <w:r>
        <w:rPr>
          <w:spacing w:val="21"/>
        </w:rPr>
        <w:t> </w:t>
      </w:r>
      <w:r>
        <w:rPr/>
        <w:t>его</w:t>
      </w:r>
      <w:r>
        <w:rPr>
          <w:spacing w:val="20"/>
        </w:rPr>
        <w:t> </w:t>
      </w:r>
      <w:r>
        <w:rPr/>
        <w:t>грамматические</w:t>
      </w:r>
      <w:r>
        <w:rPr>
          <w:spacing w:val="24"/>
        </w:rPr>
        <w:t> </w:t>
      </w:r>
      <w:r>
        <w:rPr/>
        <w:t>свойства.</w:t>
      </w:r>
      <w:r>
        <w:rPr>
          <w:spacing w:val="19"/>
        </w:rPr>
        <w:t> </w:t>
      </w:r>
      <w:r>
        <w:rPr/>
        <w:t>Основа</w:t>
      </w:r>
      <w:r>
        <w:rPr>
          <w:spacing w:val="24"/>
        </w:rPr>
        <w:t> </w:t>
      </w:r>
      <w:r>
        <w:rPr/>
        <w:t>инфинитива,</w:t>
      </w:r>
      <w:r>
        <w:rPr>
          <w:spacing w:val="18"/>
        </w:rPr>
        <w:t> </w:t>
      </w:r>
      <w:r>
        <w:rPr/>
        <w:t>основа</w:t>
      </w:r>
      <w:r>
        <w:rPr>
          <w:spacing w:val="16"/>
        </w:rPr>
        <w:t> </w:t>
      </w:r>
      <w:r>
        <w:rPr>
          <w:spacing w:val="-2"/>
        </w:rPr>
        <w:t>настоящего</w:t>
      </w:r>
    </w:p>
    <w:p>
      <w:pPr>
        <w:pStyle w:val="BodyText"/>
        <w:spacing w:before="52"/>
        <w:ind w:firstLine="0"/>
        <w:jc w:val="left"/>
      </w:pPr>
      <w:r>
        <w:rPr/>
        <w:t>(будущего</w:t>
      </w:r>
      <w:r>
        <w:rPr>
          <w:spacing w:val="23"/>
        </w:rPr>
        <w:t> </w:t>
      </w:r>
      <w:r>
        <w:rPr/>
        <w:t>простого)</w:t>
      </w:r>
      <w:r>
        <w:rPr>
          <w:spacing w:val="21"/>
        </w:rPr>
        <w:t> </w:t>
      </w:r>
      <w:r>
        <w:rPr/>
        <w:t>времени</w:t>
      </w:r>
      <w:r>
        <w:rPr>
          <w:spacing w:val="25"/>
        </w:rPr>
        <w:t> </w:t>
      </w:r>
      <w:r>
        <w:rPr>
          <w:spacing w:val="-2"/>
        </w:rPr>
        <w:t>глагола.</w:t>
      </w:r>
    </w:p>
    <w:p>
      <w:pPr>
        <w:spacing w:after="0"/>
        <w:jc w:val="left"/>
        <w:sectPr>
          <w:pgSz w:w="11910" w:h="16850"/>
          <w:pgMar w:header="0" w:footer="922" w:top="1060" w:bottom="1160" w:left="920" w:right="160"/>
        </w:sectPr>
      </w:pPr>
    </w:p>
    <w:p>
      <w:pPr>
        <w:pStyle w:val="BodyText"/>
        <w:spacing w:before="66"/>
        <w:ind w:left="1485" w:firstLine="0"/>
        <w:jc w:val="left"/>
      </w:pPr>
      <w:r>
        <w:rPr/>
        <w:t>Спряжение</w:t>
      </w:r>
      <w:r>
        <w:rPr>
          <w:spacing w:val="29"/>
        </w:rPr>
        <w:t> </w:t>
      </w:r>
      <w:r>
        <w:rPr>
          <w:spacing w:val="-2"/>
        </w:rPr>
        <w:t>глагола.</w:t>
      </w:r>
    </w:p>
    <w:p>
      <w:pPr>
        <w:pStyle w:val="BodyText"/>
        <w:spacing w:before="60"/>
        <w:ind w:left="1485" w:firstLine="0"/>
        <w:jc w:val="left"/>
      </w:pPr>
      <w:r>
        <w:rPr/>
        <w:t>Морфологический</w:t>
      </w:r>
      <w:r>
        <w:rPr>
          <w:spacing w:val="22"/>
        </w:rPr>
        <w:t> </w:t>
      </w:r>
      <w:r>
        <w:rPr/>
        <w:t>анализ</w:t>
      </w:r>
      <w:r>
        <w:rPr>
          <w:spacing w:val="19"/>
        </w:rPr>
        <w:t> </w:t>
      </w:r>
      <w:r>
        <w:rPr/>
        <w:t>глаголов</w:t>
      </w:r>
      <w:r>
        <w:rPr>
          <w:spacing w:val="25"/>
        </w:rPr>
        <w:t> </w:t>
      </w:r>
      <w:r>
        <w:rPr/>
        <w:t>(в</w:t>
      </w:r>
      <w:r>
        <w:rPr>
          <w:spacing w:val="32"/>
        </w:rPr>
        <w:t> </w:t>
      </w:r>
      <w:r>
        <w:rPr/>
        <w:t>рамках</w:t>
      </w:r>
      <w:r>
        <w:rPr>
          <w:spacing w:val="15"/>
        </w:rPr>
        <w:t> </w:t>
      </w:r>
      <w:r>
        <w:rPr>
          <w:spacing w:val="-2"/>
        </w:rPr>
        <w:t>изученного).</w:t>
      </w:r>
    </w:p>
    <w:p>
      <w:pPr>
        <w:pStyle w:val="BodyText"/>
        <w:spacing w:line="288" w:lineRule="auto" w:before="50"/>
        <w:ind w:right="732"/>
        <w:jc w:val="left"/>
      </w:pPr>
      <w:r>
        <w:rPr/>
        <w:t>Нормы</w:t>
      </w:r>
      <w:r>
        <w:rPr>
          <w:spacing w:val="80"/>
        </w:rPr>
        <w:t> </w:t>
      </w:r>
      <w:r>
        <w:rPr/>
        <w:t>словоизменения</w:t>
      </w:r>
      <w:r>
        <w:rPr>
          <w:spacing w:val="80"/>
        </w:rPr>
        <w:t> </w:t>
      </w:r>
      <w:r>
        <w:rPr/>
        <w:t>глаголов,</w:t>
      </w:r>
      <w:r>
        <w:rPr>
          <w:spacing w:val="80"/>
        </w:rPr>
        <w:t> </w:t>
      </w:r>
      <w:r>
        <w:rPr/>
        <w:t>постановки</w:t>
      </w:r>
      <w:r>
        <w:rPr>
          <w:spacing w:val="80"/>
        </w:rPr>
        <w:t> </w:t>
      </w:r>
      <w:r>
        <w:rPr/>
        <w:t>ударения</w:t>
      </w:r>
      <w:r>
        <w:rPr>
          <w:spacing w:val="80"/>
        </w:rPr>
        <w:t> </w:t>
      </w:r>
      <w:r>
        <w:rPr/>
        <w:t>в</w:t>
      </w:r>
      <w:r>
        <w:rPr>
          <w:spacing w:val="80"/>
        </w:rPr>
        <w:t> </w:t>
      </w:r>
      <w:r>
        <w:rPr/>
        <w:t>глагольных</w:t>
      </w:r>
      <w:r>
        <w:rPr>
          <w:spacing w:val="80"/>
        </w:rPr>
        <w:t> </w:t>
      </w:r>
      <w:r>
        <w:rPr/>
        <w:t>формах</w:t>
      </w:r>
      <w:r>
        <w:rPr>
          <w:spacing w:val="80"/>
        </w:rPr>
        <w:t> </w:t>
      </w:r>
      <w:r>
        <w:rPr/>
        <w:t>(в рамках изученного).</w:t>
      </w:r>
    </w:p>
    <w:p>
      <w:pPr>
        <w:pStyle w:val="BodyText"/>
        <w:spacing w:line="261" w:lineRule="exact"/>
        <w:ind w:left="1485" w:firstLine="0"/>
        <w:jc w:val="left"/>
      </w:pPr>
      <w:r>
        <w:rPr/>
        <w:t>Правописание</w:t>
      </w:r>
      <w:r>
        <w:rPr>
          <w:spacing w:val="3"/>
        </w:rPr>
        <w:t> </w:t>
      </w:r>
      <w:r>
        <w:rPr/>
        <w:t>корней</w:t>
      </w:r>
      <w:r>
        <w:rPr>
          <w:spacing w:val="23"/>
        </w:rPr>
        <w:t> </w:t>
      </w:r>
      <w:r>
        <w:rPr/>
        <w:t>с</w:t>
      </w:r>
      <w:r>
        <w:rPr>
          <w:spacing w:val="15"/>
        </w:rPr>
        <w:t> </w:t>
      </w:r>
      <w:r>
        <w:rPr/>
        <w:t>чередованием</w:t>
      </w:r>
      <w:r>
        <w:rPr>
          <w:spacing w:val="33"/>
        </w:rPr>
        <w:t> </w:t>
      </w:r>
      <w:r>
        <w:rPr/>
        <w:t>е</w:t>
      </w:r>
      <w:r>
        <w:rPr>
          <w:spacing w:val="12"/>
        </w:rPr>
        <w:t> </w:t>
      </w:r>
      <w:r>
        <w:rPr/>
        <w:t>//</w:t>
      </w:r>
      <w:r>
        <w:rPr>
          <w:spacing w:val="12"/>
        </w:rPr>
        <w:t> </w:t>
      </w:r>
      <w:r>
        <w:rPr/>
        <w:t>и:</w:t>
      </w:r>
      <w:r>
        <w:rPr>
          <w:spacing w:val="21"/>
        </w:rPr>
        <w:t> </w:t>
      </w:r>
      <w:r>
        <w:rPr/>
        <w:t>-бер-</w:t>
      </w:r>
      <w:r>
        <w:rPr>
          <w:spacing w:val="4"/>
        </w:rPr>
        <w:t> </w:t>
      </w:r>
      <w:r>
        <w:rPr/>
        <w:t>–</w:t>
      </w:r>
      <w:r>
        <w:rPr>
          <w:spacing w:val="27"/>
        </w:rPr>
        <w:t> </w:t>
      </w:r>
      <w:r>
        <w:rPr/>
        <w:t>-бир-,</w:t>
      </w:r>
      <w:r>
        <w:rPr>
          <w:spacing w:val="25"/>
        </w:rPr>
        <w:t> </w:t>
      </w:r>
      <w:r>
        <w:rPr/>
        <w:t>-блест-</w:t>
      </w:r>
      <w:r>
        <w:rPr>
          <w:spacing w:val="4"/>
        </w:rPr>
        <w:t> </w:t>
      </w:r>
      <w:r>
        <w:rPr/>
        <w:t>–</w:t>
      </w:r>
      <w:r>
        <w:rPr>
          <w:spacing w:val="24"/>
        </w:rPr>
        <w:t> </w:t>
      </w:r>
      <w:r>
        <w:rPr/>
        <w:t>-блист-,</w:t>
      </w:r>
      <w:r>
        <w:rPr>
          <w:spacing w:val="21"/>
        </w:rPr>
        <w:t> </w:t>
      </w:r>
      <w:r>
        <w:rPr/>
        <w:t>-дер-</w:t>
      </w:r>
      <w:r>
        <w:rPr>
          <w:spacing w:val="6"/>
        </w:rPr>
        <w:t> </w:t>
      </w:r>
      <w:r>
        <w:rPr/>
        <w:t>–</w:t>
      </w:r>
      <w:r>
        <w:rPr>
          <w:spacing w:val="22"/>
        </w:rPr>
        <w:t> </w:t>
      </w:r>
      <w:r>
        <w:rPr>
          <w:spacing w:val="-10"/>
        </w:rPr>
        <w:t>-</w:t>
      </w:r>
    </w:p>
    <w:p>
      <w:pPr>
        <w:pStyle w:val="BodyText"/>
        <w:spacing w:before="52"/>
        <w:ind w:firstLine="0"/>
        <w:jc w:val="left"/>
      </w:pPr>
      <w:r>
        <w:rPr/>
        <w:t>дир-,</w:t>
      </w:r>
      <w:r>
        <w:rPr>
          <w:spacing w:val="13"/>
        </w:rPr>
        <w:t> </w:t>
      </w:r>
      <w:r>
        <w:rPr/>
        <w:t>-жег-</w:t>
      </w:r>
      <w:r>
        <w:rPr>
          <w:spacing w:val="1"/>
        </w:rPr>
        <w:t> </w:t>
      </w:r>
      <w:r>
        <w:rPr/>
        <w:t>–</w:t>
      </w:r>
      <w:r>
        <w:rPr>
          <w:spacing w:val="23"/>
        </w:rPr>
        <w:t> </w:t>
      </w:r>
      <w:r>
        <w:rPr/>
        <w:t>-жиг-,</w:t>
      </w:r>
      <w:r>
        <w:rPr>
          <w:spacing w:val="25"/>
        </w:rPr>
        <w:t> </w:t>
      </w:r>
      <w:r>
        <w:rPr/>
        <w:t>-мер-</w:t>
      </w:r>
      <w:r>
        <w:rPr>
          <w:spacing w:val="9"/>
        </w:rPr>
        <w:t> </w:t>
      </w:r>
      <w:r>
        <w:rPr/>
        <w:t>–</w:t>
      </w:r>
      <w:r>
        <w:rPr>
          <w:spacing w:val="23"/>
        </w:rPr>
        <w:t> </w:t>
      </w:r>
      <w:r>
        <w:rPr/>
        <w:t>-мир-,</w:t>
      </w:r>
      <w:r>
        <w:rPr>
          <w:spacing w:val="15"/>
        </w:rPr>
        <w:t> </w:t>
      </w:r>
      <w:r>
        <w:rPr/>
        <w:t>-пер-</w:t>
      </w:r>
      <w:r>
        <w:rPr>
          <w:spacing w:val="2"/>
        </w:rPr>
        <w:t> </w:t>
      </w:r>
      <w:r>
        <w:rPr/>
        <w:t>–</w:t>
      </w:r>
      <w:r>
        <w:rPr>
          <w:spacing w:val="23"/>
        </w:rPr>
        <w:t> </w:t>
      </w:r>
      <w:r>
        <w:rPr/>
        <w:t>-пир-,</w:t>
      </w:r>
      <w:r>
        <w:rPr>
          <w:spacing w:val="15"/>
        </w:rPr>
        <w:t> </w:t>
      </w:r>
      <w:r>
        <w:rPr/>
        <w:t>-стел-</w:t>
      </w:r>
      <w:r>
        <w:rPr>
          <w:spacing w:val="2"/>
        </w:rPr>
        <w:t> </w:t>
      </w:r>
      <w:r>
        <w:rPr/>
        <w:t>–</w:t>
      </w:r>
      <w:r>
        <w:rPr>
          <w:spacing w:val="22"/>
        </w:rPr>
        <w:t> </w:t>
      </w:r>
      <w:r>
        <w:rPr/>
        <w:t>-стил-,</w:t>
      </w:r>
      <w:r>
        <w:rPr>
          <w:spacing w:val="16"/>
        </w:rPr>
        <w:t> </w:t>
      </w:r>
      <w:r>
        <w:rPr/>
        <w:t>-тер-</w:t>
      </w:r>
      <w:r>
        <w:rPr>
          <w:spacing w:val="7"/>
        </w:rPr>
        <w:t> </w:t>
      </w:r>
      <w:r>
        <w:rPr/>
        <w:t>–</w:t>
      </w:r>
      <w:r>
        <w:rPr>
          <w:spacing w:val="25"/>
        </w:rPr>
        <w:t> </w:t>
      </w:r>
      <w:r>
        <w:rPr/>
        <w:t>-тир-</w:t>
      </w:r>
      <w:r>
        <w:rPr>
          <w:spacing w:val="-10"/>
        </w:rPr>
        <w:t>.</w:t>
      </w:r>
    </w:p>
    <w:p>
      <w:pPr>
        <w:pStyle w:val="BodyText"/>
        <w:spacing w:line="288" w:lineRule="auto" w:before="52"/>
        <w:ind w:right="732"/>
        <w:jc w:val="left"/>
      </w:pPr>
      <w:r>
        <w:rPr/>
        <w:t>Использование ь как показателя грамматической формы в инфинитиве,</w:t>
      </w:r>
      <w:r>
        <w:rPr>
          <w:spacing w:val="37"/>
        </w:rPr>
        <w:t> </w:t>
      </w:r>
      <w:r>
        <w:rPr/>
        <w:t>в форме 2-го лица единственного числа после шипящих.</w:t>
      </w:r>
    </w:p>
    <w:p>
      <w:pPr>
        <w:pStyle w:val="BodyText"/>
        <w:spacing w:line="261" w:lineRule="exact"/>
        <w:ind w:left="1485" w:firstLine="0"/>
        <w:jc w:val="left"/>
      </w:pPr>
      <w:r>
        <w:rPr/>
        <w:t>Правописание</w:t>
      </w:r>
      <w:r>
        <w:rPr>
          <w:spacing w:val="17"/>
        </w:rPr>
        <w:t> </w:t>
      </w:r>
      <w:r>
        <w:rPr/>
        <w:t>-тся</w:t>
      </w:r>
      <w:r>
        <w:rPr>
          <w:spacing w:val="10"/>
        </w:rPr>
        <w:t> </w:t>
      </w:r>
      <w:r>
        <w:rPr/>
        <w:t>и</w:t>
      </w:r>
      <w:r>
        <w:rPr>
          <w:spacing w:val="24"/>
        </w:rPr>
        <w:t> </w:t>
      </w:r>
      <w:r>
        <w:rPr/>
        <w:t>-ться</w:t>
      </w:r>
      <w:r>
        <w:rPr>
          <w:spacing w:val="19"/>
        </w:rPr>
        <w:t> </w:t>
      </w:r>
      <w:r>
        <w:rPr/>
        <w:t>в</w:t>
      </w:r>
      <w:r>
        <w:rPr>
          <w:spacing w:val="15"/>
        </w:rPr>
        <w:t> </w:t>
      </w:r>
      <w:r>
        <w:rPr/>
        <w:t>глаголах,</w:t>
      </w:r>
      <w:r>
        <w:rPr>
          <w:spacing w:val="24"/>
        </w:rPr>
        <w:t> </w:t>
      </w:r>
      <w:r>
        <w:rPr/>
        <w:t>суффиксов</w:t>
      </w:r>
      <w:r>
        <w:rPr>
          <w:spacing w:val="29"/>
        </w:rPr>
        <w:t> </w:t>
      </w:r>
      <w:r>
        <w:rPr/>
        <w:t>-ова-</w:t>
      </w:r>
      <w:r>
        <w:rPr>
          <w:spacing w:val="12"/>
        </w:rPr>
        <w:t> </w:t>
      </w:r>
      <w:r>
        <w:rPr/>
        <w:t>–</w:t>
      </w:r>
      <w:r>
        <w:rPr>
          <w:spacing w:val="27"/>
        </w:rPr>
        <w:t> </w:t>
      </w:r>
      <w:r>
        <w:rPr/>
        <w:t>-ева-,</w:t>
      </w:r>
      <w:r>
        <w:rPr>
          <w:spacing w:val="17"/>
        </w:rPr>
        <w:t> </w:t>
      </w:r>
      <w:r>
        <w:rPr/>
        <w:t>-ыва- –</w:t>
      </w:r>
      <w:r>
        <w:rPr>
          <w:spacing w:val="27"/>
        </w:rPr>
        <w:t> </w:t>
      </w:r>
      <w:r>
        <w:rPr/>
        <w:t>-ива-</w:t>
      </w:r>
      <w:r>
        <w:rPr>
          <w:spacing w:val="-10"/>
        </w:rPr>
        <w:t>.</w:t>
      </w:r>
    </w:p>
    <w:p>
      <w:pPr>
        <w:pStyle w:val="BodyText"/>
        <w:spacing w:before="53"/>
        <w:ind w:left="1485" w:firstLine="0"/>
        <w:jc w:val="left"/>
      </w:pPr>
      <w:r>
        <w:rPr/>
        <w:t>Правописание</w:t>
      </w:r>
      <w:r>
        <w:rPr>
          <w:spacing w:val="20"/>
        </w:rPr>
        <w:t> </w:t>
      </w:r>
      <w:r>
        <w:rPr/>
        <w:t>безударных</w:t>
      </w:r>
      <w:r>
        <w:rPr>
          <w:spacing w:val="35"/>
        </w:rPr>
        <w:t> </w:t>
      </w:r>
      <w:r>
        <w:rPr/>
        <w:t>личных</w:t>
      </w:r>
      <w:r>
        <w:rPr>
          <w:spacing w:val="34"/>
        </w:rPr>
        <w:t> </w:t>
      </w:r>
      <w:r>
        <w:rPr/>
        <w:t>окончаний</w:t>
      </w:r>
      <w:r>
        <w:rPr>
          <w:spacing w:val="33"/>
        </w:rPr>
        <w:t> </w:t>
      </w:r>
      <w:r>
        <w:rPr>
          <w:spacing w:val="-2"/>
        </w:rPr>
        <w:t>глагола.</w:t>
      </w:r>
    </w:p>
    <w:p>
      <w:pPr>
        <w:pStyle w:val="BodyText"/>
        <w:spacing w:line="288" w:lineRule="auto" w:before="52"/>
        <w:ind w:left="1485" w:right="732" w:firstLine="0"/>
        <w:jc w:val="left"/>
      </w:pPr>
      <w:r>
        <w:rPr/>
        <w:t>Правописание гласной перед суффиксом</w:t>
      </w:r>
      <w:r>
        <w:rPr>
          <w:spacing w:val="40"/>
        </w:rPr>
        <w:t> </w:t>
      </w:r>
      <w:r>
        <w:rPr/>
        <w:t>-л- в формах прошедшего времени глагола. Слитное и</w:t>
      </w:r>
      <w:r>
        <w:rPr>
          <w:spacing w:val="40"/>
        </w:rPr>
        <w:t> </w:t>
      </w:r>
      <w:r>
        <w:rPr/>
        <w:t>раздельное написание</w:t>
      </w:r>
      <w:r>
        <w:rPr>
          <w:spacing w:val="40"/>
        </w:rPr>
        <w:t> </w:t>
      </w:r>
      <w:r>
        <w:rPr/>
        <w:t>не с глаголами.</w:t>
      </w:r>
    </w:p>
    <w:p>
      <w:pPr>
        <w:pStyle w:val="BodyText"/>
        <w:spacing w:line="292" w:lineRule="auto" w:before="2"/>
        <w:ind w:left="1485" w:right="3386" w:firstLine="0"/>
        <w:jc w:val="left"/>
      </w:pPr>
      <w:r>
        <w:rPr/>
        <w:t>Орфографический анализ глаголов (в рамках изученного). Синтаксис. Культура речи. Пунктуация.</w:t>
      </w:r>
    </w:p>
    <w:p>
      <w:pPr>
        <w:pStyle w:val="BodyText"/>
        <w:spacing w:line="285" w:lineRule="auto"/>
        <w:ind w:right="744"/>
      </w:pPr>
      <w:r>
        <w:rPr/>
        <w:t>Синтаксис как раздел грамматики. Словосочетание и предложение как единицы </w:t>
      </w:r>
      <w:r>
        <w:rPr>
          <w:spacing w:val="-2"/>
        </w:rPr>
        <w:t>синтаксиса.</w:t>
      </w:r>
    </w:p>
    <w:p>
      <w:pPr>
        <w:pStyle w:val="BodyText"/>
        <w:spacing w:line="288" w:lineRule="auto"/>
        <w:ind w:right="669"/>
      </w:pPr>
      <w:r>
        <w:rPr/>
        <w:t>Словосочетание</w:t>
      </w:r>
      <w:r>
        <w:rPr>
          <w:spacing w:val="40"/>
        </w:rPr>
        <w:t> </w:t>
      </w:r>
      <w:r>
        <w:rPr/>
        <w:t>и</w:t>
      </w:r>
      <w:r>
        <w:rPr>
          <w:spacing w:val="40"/>
        </w:rPr>
        <w:t> </w:t>
      </w:r>
      <w:r>
        <w:rPr/>
        <w:t>его</w:t>
      </w:r>
      <w:r>
        <w:rPr>
          <w:spacing w:val="40"/>
        </w:rPr>
        <w:t> </w:t>
      </w:r>
      <w:r>
        <w:rPr/>
        <w:t>признаки.</w:t>
      </w:r>
      <w:r>
        <w:rPr>
          <w:spacing w:val="40"/>
        </w:rPr>
        <w:t> </w:t>
      </w:r>
      <w:r>
        <w:rPr/>
        <w:t>Основные</w:t>
      </w:r>
      <w:r>
        <w:rPr>
          <w:spacing w:val="40"/>
        </w:rPr>
        <w:t> </w:t>
      </w:r>
      <w:r>
        <w:rPr/>
        <w:t>виды</w:t>
      </w:r>
      <w:r>
        <w:rPr>
          <w:spacing w:val="40"/>
        </w:rPr>
        <w:t> </w:t>
      </w:r>
      <w:r>
        <w:rPr/>
        <w:t>словосочетаний</w:t>
      </w:r>
      <w:r>
        <w:rPr>
          <w:spacing w:val="40"/>
        </w:rPr>
        <w:t> </w:t>
      </w:r>
      <w:r>
        <w:rPr/>
        <w:t>по морфологическим свойствам главного слова (именные, глагольные, наречные). Средства</w:t>
      </w:r>
      <w:r>
        <w:rPr>
          <w:spacing w:val="80"/>
        </w:rPr>
        <w:t> </w:t>
      </w:r>
      <w:r>
        <w:rPr/>
        <w:t>связи слов в словосочетании.</w:t>
      </w:r>
    </w:p>
    <w:p>
      <w:pPr>
        <w:pStyle w:val="BodyText"/>
        <w:spacing w:line="263" w:lineRule="exact"/>
        <w:ind w:left="1485" w:firstLine="0"/>
      </w:pPr>
      <w:r>
        <w:rPr/>
        <w:t>Синтаксический</w:t>
      </w:r>
      <w:r>
        <w:rPr>
          <w:spacing w:val="25"/>
        </w:rPr>
        <w:t> </w:t>
      </w:r>
      <w:r>
        <w:rPr/>
        <w:t>анализ</w:t>
      </w:r>
      <w:r>
        <w:rPr>
          <w:spacing w:val="35"/>
        </w:rPr>
        <w:t> </w:t>
      </w:r>
      <w:r>
        <w:rPr>
          <w:spacing w:val="-2"/>
        </w:rPr>
        <w:t>словосочетания.</w:t>
      </w:r>
    </w:p>
    <w:p>
      <w:pPr>
        <w:pStyle w:val="BodyText"/>
        <w:spacing w:line="285" w:lineRule="auto" w:before="47"/>
        <w:ind w:right="690"/>
      </w:pPr>
      <w:r>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w:t>
      </w:r>
      <w:r>
        <w:rPr>
          <w:spacing w:val="40"/>
        </w:rPr>
        <w:t> </w:t>
      </w:r>
      <w:r>
        <w:rPr/>
        <w:t>побудительных;</w:t>
      </w:r>
      <w:r>
        <w:rPr>
          <w:spacing w:val="40"/>
        </w:rPr>
        <w:t> </w:t>
      </w:r>
      <w:r>
        <w:rPr/>
        <w:t>восклицательных</w:t>
      </w:r>
      <w:r>
        <w:rPr>
          <w:spacing w:val="40"/>
        </w:rPr>
        <w:t> </w:t>
      </w:r>
      <w:r>
        <w:rPr/>
        <w:t>и</w:t>
      </w:r>
      <w:r>
        <w:rPr>
          <w:spacing w:val="40"/>
        </w:rPr>
        <w:t> </w:t>
      </w:r>
      <w:r>
        <w:rPr/>
        <w:t>невосклицательных</w:t>
      </w:r>
      <w:r>
        <w:rPr>
          <w:spacing w:val="40"/>
        </w:rPr>
        <w:t> </w:t>
      </w:r>
      <w:r>
        <w:rPr/>
        <w:t>предложений.</w:t>
      </w:r>
    </w:p>
    <w:p>
      <w:pPr>
        <w:pStyle w:val="BodyText"/>
        <w:spacing w:line="288" w:lineRule="auto" w:before="7"/>
        <w:ind w:right="676"/>
      </w:pPr>
      <w:r>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w:t>
      </w:r>
      <w:r>
        <w:rPr>
          <w:spacing w:val="80"/>
        </w:rPr>
        <w:t> </w:t>
      </w:r>
      <w:r>
        <w:rPr/>
        <w:t>сочетанием</w:t>
      </w:r>
      <w:r>
        <w:rPr>
          <w:spacing w:val="40"/>
        </w:rPr>
        <w:t> </w:t>
      </w:r>
      <w:r>
        <w:rPr/>
        <w:t>имени</w:t>
      </w:r>
      <w:r>
        <w:rPr>
          <w:spacing w:val="40"/>
        </w:rPr>
        <w:t> </w:t>
      </w:r>
      <w:r>
        <w:rPr/>
        <w:t>существительного</w:t>
      </w:r>
      <w:r>
        <w:rPr>
          <w:spacing w:val="40"/>
        </w:rPr>
        <w:t> </w:t>
      </w:r>
      <w:r>
        <w:rPr/>
        <w:t>в</w:t>
      </w:r>
      <w:r>
        <w:rPr>
          <w:spacing w:val="40"/>
        </w:rPr>
        <w:t> </w:t>
      </w:r>
      <w:r>
        <w:rPr/>
        <w:t>форме</w:t>
      </w:r>
      <w:r>
        <w:rPr>
          <w:spacing w:val="40"/>
        </w:rPr>
        <w:t> </w:t>
      </w:r>
      <w:r>
        <w:rPr/>
        <w:t>именительного</w:t>
      </w:r>
      <w:r>
        <w:rPr>
          <w:spacing w:val="40"/>
        </w:rPr>
        <w:t> </w:t>
      </w:r>
      <w:r>
        <w:rPr/>
        <w:t>падежа</w:t>
      </w:r>
      <w:r>
        <w:rPr>
          <w:spacing w:val="40"/>
        </w:rPr>
        <w:t> </w:t>
      </w:r>
      <w:r>
        <w:rPr/>
        <w:t>с</w:t>
      </w:r>
      <w:r>
        <w:rPr>
          <w:spacing w:val="40"/>
        </w:rPr>
        <w:t> </w:t>
      </w:r>
      <w:r>
        <w:rPr/>
        <w:t>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w:t>
      </w:r>
      <w:r>
        <w:rPr>
          <w:spacing w:val="-2"/>
        </w:rPr>
        <w:t>прилагательным.</w:t>
      </w:r>
    </w:p>
    <w:p>
      <w:pPr>
        <w:pStyle w:val="BodyText"/>
        <w:spacing w:before="1"/>
        <w:ind w:left="1485" w:firstLine="0"/>
      </w:pPr>
      <w:r>
        <w:rPr/>
        <w:t>Тире</w:t>
      </w:r>
      <w:r>
        <w:rPr>
          <w:spacing w:val="7"/>
        </w:rPr>
        <w:t> </w:t>
      </w:r>
      <w:r>
        <w:rPr/>
        <w:t>между</w:t>
      </w:r>
      <w:r>
        <w:rPr>
          <w:spacing w:val="20"/>
        </w:rPr>
        <w:t> </w:t>
      </w:r>
      <w:r>
        <w:rPr/>
        <w:t>подлежащим</w:t>
      </w:r>
      <w:r>
        <w:rPr>
          <w:spacing w:val="18"/>
        </w:rPr>
        <w:t> </w:t>
      </w:r>
      <w:r>
        <w:rPr/>
        <w:t>и</w:t>
      </w:r>
      <w:r>
        <w:rPr>
          <w:spacing w:val="30"/>
        </w:rPr>
        <w:t> </w:t>
      </w:r>
      <w:r>
        <w:rPr>
          <w:spacing w:val="-2"/>
        </w:rPr>
        <w:t>сказуемым.</w:t>
      </w:r>
    </w:p>
    <w:p>
      <w:pPr>
        <w:pStyle w:val="BodyText"/>
        <w:spacing w:before="50"/>
        <w:ind w:left="1485" w:firstLine="0"/>
      </w:pPr>
      <w:r>
        <w:rPr/>
        <w:t>Предложения</w:t>
      </w:r>
      <w:r>
        <w:rPr>
          <w:spacing w:val="35"/>
        </w:rPr>
        <w:t> </w:t>
      </w:r>
      <w:r>
        <w:rPr/>
        <w:t>распространённые</w:t>
      </w:r>
      <w:r>
        <w:rPr>
          <w:spacing w:val="20"/>
        </w:rPr>
        <w:t> </w:t>
      </w:r>
      <w:r>
        <w:rPr/>
        <w:t>и</w:t>
      </w:r>
      <w:r>
        <w:rPr>
          <w:spacing w:val="31"/>
        </w:rPr>
        <w:t> </w:t>
      </w:r>
      <w:r>
        <w:rPr>
          <w:spacing w:val="-2"/>
        </w:rPr>
        <w:t>нераспространённые.</w:t>
      </w:r>
    </w:p>
    <w:p>
      <w:pPr>
        <w:pStyle w:val="BodyText"/>
        <w:spacing w:line="288" w:lineRule="auto" w:before="55"/>
        <w:ind w:right="674"/>
      </w:pPr>
      <w:r>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w:t>
      </w:r>
      <w:r>
        <w:rPr>
          <w:spacing w:val="40"/>
        </w:rPr>
        <w:t> </w:t>
      </w:r>
      <w:r>
        <w:rPr/>
        <w:t>средства</w:t>
      </w:r>
      <w:r>
        <w:rPr>
          <w:spacing w:val="40"/>
        </w:rPr>
        <w:t> </w:t>
      </w:r>
      <w:r>
        <w:rPr/>
        <w:t>его</w:t>
      </w:r>
      <w:r>
        <w:rPr>
          <w:spacing w:val="40"/>
        </w:rPr>
        <w:t> </w:t>
      </w:r>
      <w:r>
        <w:rPr/>
        <w:t>выражения.</w:t>
      </w:r>
      <w:r>
        <w:rPr>
          <w:spacing w:val="40"/>
        </w:rPr>
        <w:t> </w:t>
      </w:r>
      <w:r>
        <w:rPr/>
        <w:t>Обстоятельство,</w:t>
      </w:r>
      <w:r>
        <w:rPr>
          <w:spacing w:val="40"/>
        </w:rPr>
        <w:t> </w:t>
      </w:r>
      <w:r>
        <w:rPr/>
        <w:t>типичные</w:t>
      </w:r>
      <w:r>
        <w:rPr>
          <w:spacing w:val="40"/>
        </w:rPr>
        <w:t> </w:t>
      </w:r>
      <w:r>
        <w:rPr/>
        <w:t>средства</w:t>
      </w:r>
      <w:r>
        <w:rPr>
          <w:spacing w:val="40"/>
        </w:rPr>
        <w:t> </w:t>
      </w:r>
      <w:r>
        <w:rPr/>
        <w:t>его</w:t>
      </w:r>
      <w:r>
        <w:rPr>
          <w:spacing w:val="40"/>
        </w:rPr>
        <w:t> </w:t>
      </w:r>
      <w:r>
        <w:rPr/>
        <w:t>выражения, виды обстоятельств по значению (времени, места, образа действия, цели, причины, меры и степени, условия, уступки).</w:t>
      </w:r>
    </w:p>
    <w:p>
      <w:pPr>
        <w:pStyle w:val="BodyText"/>
        <w:spacing w:line="288" w:lineRule="auto" w:before="2"/>
        <w:ind w:right="715"/>
      </w:pPr>
      <w:r>
        <w:rPr/>
        <w:t>Простое</w:t>
      </w:r>
      <w:r>
        <w:rPr>
          <w:spacing w:val="40"/>
        </w:rPr>
        <w:t> </w:t>
      </w:r>
      <w:r>
        <w:rPr/>
        <w:t>осложнённое</w:t>
      </w:r>
      <w:r>
        <w:rPr>
          <w:spacing w:val="40"/>
        </w:rPr>
        <w:t> </w:t>
      </w:r>
      <w:r>
        <w:rPr/>
        <w:t>предложение.</w:t>
      </w:r>
      <w:r>
        <w:rPr>
          <w:spacing w:val="40"/>
        </w:rPr>
        <w:t> </w:t>
      </w:r>
      <w:r>
        <w:rPr/>
        <w:t>Однородные</w:t>
      </w:r>
      <w:r>
        <w:rPr>
          <w:spacing w:val="40"/>
        </w:rPr>
        <w:t> </w:t>
      </w:r>
      <w:r>
        <w:rPr/>
        <w:t>члены</w:t>
      </w:r>
      <w:r>
        <w:rPr>
          <w:spacing w:val="40"/>
        </w:rPr>
        <w:t> </w:t>
      </w:r>
      <w:r>
        <w:rPr/>
        <w:t>предложения,</w:t>
      </w:r>
      <w:r>
        <w:rPr>
          <w:spacing w:val="40"/>
        </w:rPr>
        <w:t> </w:t>
      </w:r>
      <w:r>
        <w:rPr/>
        <w:t>их</w:t>
      </w:r>
      <w:r>
        <w:rPr>
          <w:spacing w:val="40"/>
        </w:rPr>
        <w:t> </w:t>
      </w:r>
      <w:r>
        <w:rPr/>
        <w:t>роль</w:t>
      </w:r>
      <w:r>
        <w:rPr>
          <w:spacing w:val="40"/>
        </w:rPr>
        <w:t> </w:t>
      </w:r>
      <w:r>
        <w:rPr/>
        <w:t>в речи. Особенности интонации предложений с однородными членами. Предложения с однородными</w:t>
      </w:r>
      <w:r>
        <w:rPr>
          <w:spacing w:val="21"/>
        </w:rPr>
        <w:t> </w:t>
      </w:r>
      <w:r>
        <w:rPr/>
        <w:t>членами</w:t>
      </w:r>
      <w:r>
        <w:rPr>
          <w:spacing w:val="23"/>
        </w:rPr>
        <w:t> </w:t>
      </w:r>
      <w:r>
        <w:rPr/>
        <w:t>(без</w:t>
      </w:r>
      <w:r>
        <w:rPr>
          <w:spacing w:val="29"/>
        </w:rPr>
        <w:t> </w:t>
      </w:r>
      <w:r>
        <w:rPr/>
        <w:t>союзов,</w:t>
      </w:r>
      <w:r>
        <w:rPr>
          <w:spacing w:val="26"/>
        </w:rPr>
        <w:t> </w:t>
      </w:r>
      <w:r>
        <w:rPr/>
        <w:t>с</w:t>
      </w:r>
      <w:r>
        <w:rPr>
          <w:spacing w:val="19"/>
        </w:rPr>
        <w:t> </w:t>
      </w:r>
      <w:r>
        <w:rPr/>
        <w:t>одиночным</w:t>
      </w:r>
      <w:r>
        <w:rPr>
          <w:spacing w:val="27"/>
        </w:rPr>
        <w:t> </w:t>
      </w:r>
      <w:r>
        <w:rPr/>
        <w:t>союзом</w:t>
      </w:r>
      <w:r>
        <w:rPr>
          <w:spacing w:val="37"/>
        </w:rPr>
        <w:t> </w:t>
      </w:r>
      <w:r>
        <w:rPr/>
        <w:t>и,</w:t>
      </w:r>
      <w:r>
        <w:rPr>
          <w:spacing w:val="26"/>
        </w:rPr>
        <w:t> </w:t>
      </w:r>
      <w:r>
        <w:rPr/>
        <w:t>союзами</w:t>
      </w:r>
      <w:r>
        <w:rPr>
          <w:spacing w:val="23"/>
        </w:rPr>
        <w:t> </w:t>
      </w:r>
      <w:r>
        <w:rPr/>
        <w:t>а,</w:t>
      </w:r>
      <w:r>
        <w:rPr>
          <w:spacing w:val="26"/>
        </w:rPr>
        <w:t> </w:t>
      </w:r>
      <w:r>
        <w:rPr/>
        <w:t>но,</w:t>
      </w:r>
      <w:r>
        <w:rPr>
          <w:spacing w:val="23"/>
        </w:rPr>
        <w:t> </w:t>
      </w:r>
      <w:r>
        <w:rPr/>
        <w:t>однако,</w:t>
      </w:r>
      <w:r>
        <w:rPr>
          <w:spacing w:val="19"/>
        </w:rPr>
        <w:t> </w:t>
      </w:r>
      <w:r>
        <w:rPr/>
        <w:t>зато,</w:t>
      </w:r>
      <w:r>
        <w:rPr>
          <w:spacing w:val="19"/>
        </w:rPr>
        <w:t> </w:t>
      </w:r>
      <w:r>
        <w:rPr/>
        <w:t>да (в значении и), да (в значении но). Предложения с обобщающим словом при однородных </w:t>
      </w:r>
      <w:r>
        <w:rPr>
          <w:spacing w:val="-2"/>
        </w:rPr>
        <w:t>членах.</w:t>
      </w:r>
    </w:p>
    <w:p>
      <w:pPr>
        <w:pStyle w:val="BodyText"/>
        <w:spacing w:line="288" w:lineRule="auto"/>
        <w:ind w:right="739"/>
      </w:pPr>
      <w:r>
        <w:rPr/>
        <w:t>Предложения с обращением, особенности интонации. Обращение и средства его </w:t>
      </w:r>
      <w:r>
        <w:rPr>
          <w:spacing w:val="-2"/>
        </w:rPr>
        <w:t>выражения.</w:t>
      </w:r>
    </w:p>
    <w:p>
      <w:pPr>
        <w:pStyle w:val="BodyText"/>
        <w:spacing w:line="263" w:lineRule="exact"/>
        <w:ind w:left="1485" w:firstLine="0"/>
      </w:pPr>
      <w:r>
        <w:rPr/>
        <w:t>Синтаксический</w:t>
      </w:r>
      <w:r>
        <w:rPr>
          <w:spacing w:val="25"/>
        </w:rPr>
        <w:t> </w:t>
      </w:r>
      <w:r>
        <w:rPr/>
        <w:t>анализ</w:t>
      </w:r>
      <w:r>
        <w:rPr>
          <w:spacing w:val="25"/>
        </w:rPr>
        <w:t> </w:t>
      </w:r>
      <w:r>
        <w:rPr/>
        <w:t>простого</w:t>
      </w:r>
      <w:r>
        <w:rPr>
          <w:spacing w:val="23"/>
        </w:rPr>
        <w:t> </w:t>
      </w:r>
      <w:r>
        <w:rPr/>
        <w:t>и</w:t>
      </w:r>
      <w:r>
        <w:rPr>
          <w:spacing w:val="27"/>
        </w:rPr>
        <w:t> </w:t>
      </w:r>
      <w:r>
        <w:rPr/>
        <w:t>простого</w:t>
      </w:r>
      <w:r>
        <w:rPr>
          <w:spacing w:val="31"/>
        </w:rPr>
        <w:t> </w:t>
      </w:r>
      <w:r>
        <w:rPr/>
        <w:t>осложнённого</w:t>
      </w:r>
      <w:r>
        <w:rPr>
          <w:spacing w:val="25"/>
        </w:rPr>
        <w:t> </w:t>
      </w:r>
      <w:r>
        <w:rPr>
          <w:spacing w:val="-2"/>
        </w:rPr>
        <w:t>предложений.</w:t>
      </w:r>
    </w:p>
    <w:p>
      <w:pPr>
        <w:spacing w:after="0" w:line="263" w:lineRule="exact"/>
        <w:sectPr>
          <w:pgSz w:w="11910" w:h="16850"/>
          <w:pgMar w:header="0" w:footer="922" w:top="1060" w:bottom="1180" w:left="920" w:right="160"/>
        </w:sectPr>
      </w:pPr>
    </w:p>
    <w:p>
      <w:pPr>
        <w:pStyle w:val="BodyText"/>
        <w:spacing w:line="290" w:lineRule="auto" w:before="66"/>
        <w:ind w:right="676"/>
      </w:pPr>
      <w:r>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pPr>
        <w:pStyle w:val="BodyText"/>
        <w:spacing w:line="285" w:lineRule="auto"/>
        <w:ind w:right="685"/>
      </w:pPr>
      <w:r>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pPr>
        <w:pStyle w:val="BodyText"/>
        <w:spacing w:line="288" w:lineRule="auto" w:before="4"/>
        <w:ind w:right="738"/>
      </w:pPr>
      <w:r>
        <w:rPr/>
        <w:t>Пунктуационное</w:t>
      </w:r>
      <w:r>
        <w:rPr>
          <w:spacing w:val="40"/>
        </w:rPr>
        <w:t> </w:t>
      </w:r>
      <w:r>
        <w:rPr/>
        <w:t>оформление</w:t>
      </w:r>
      <w:r>
        <w:rPr>
          <w:spacing w:val="40"/>
        </w:rPr>
        <w:t> </w:t>
      </w:r>
      <w:r>
        <w:rPr/>
        <w:t>сложных</w:t>
      </w:r>
      <w:r>
        <w:rPr>
          <w:spacing w:val="40"/>
        </w:rPr>
        <w:t> </w:t>
      </w:r>
      <w:r>
        <w:rPr/>
        <w:t>предложений,</w:t>
      </w:r>
      <w:r>
        <w:rPr>
          <w:spacing w:val="40"/>
        </w:rPr>
        <w:t> </w:t>
      </w:r>
      <w:r>
        <w:rPr/>
        <w:t>состоящих</w:t>
      </w:r>
      <w:r>
        <w:rPr>
          <w:spacing w:val="40"/>
        </w:rPr>
        <w:t> </w:t>
      </w:r>
      <w:r>
        <w:rPr/>
        <w:t>из</w:t>
      </w:r>
      <w:r>
        <w:rPr>
          <w:spacing w:val="40"/>
        </w:rPr>
        <w:t> </w:t>
      </w:r>
      <w:r>
        <w:rPr/>
        <w:t>частей, связанных бессоюзной</w:t>
      </w:r>
      <w:r>
        <w:rPr>
          <w:spacing w:val="40"/>
        </w:rPr>
        <w:t> </w:t>
      </w:r>
      <w:r>
        <w:rPr/>
        <w:t>связью</w:t>
      </w:r>
      <w:r>
        <w:rPr>
          <w:spacing w:val="38"/>
        </w:rPr>
        <w:t> </w:t>
      </w:r>
      <w:r>
        <w:rPr/>
        <w:t>и</w:t>
      </w:r>
      <w:r>
        <w:rPr>
          <w:spacing w:val="40"/>
        </w:rPr>
        <w:t> </w:t>
      </w:r>
      <w:r>
        <w:rPr/>
        <w:t>союзами</w:t>
      </w:r>
      <w:r>
        <w:rPr>
          <w:spacing w:val="40"/>
        </w:rPr>
        <w:t> </w:t>
      </w:r>
      <w:r>
        <w:rPr/>
        <w:t>и, но, а,</w:t>
      </w:r>
      <w:r>
        <w:rPr>
          <w:spacing w:val="40"/>
        </w:rPr>
        <w:t> </w:t>
      </w:r>
      <w:r>
        <w:rPr/>
        <w:t>однако,</w:t>
      </w:r>
      <w:r>
        <w:rPr>
          <w:spacing w:val="40"/>
        </w:rPr>
        <w:t> </w:t>
      </w:r>
      <w:r>
        <w:rPr/>
        <w:t>зато,</w:t>
      </w:r>
      <w:r>
        <w:rPr>
          <w:spacing w:val="40"/>
        </w:rPr>
        <w:t> </w:t>
      </w:r>
      <w:r>
        <w:rPr/>
        <w:t>да.</w:t>
      </w:r>
    </w:p>
    <w:p>
      <w:pPr>
        <w:pStyle w:val="BodyText"/>
        <w:spacing w:line="263" w:lineRule="exact"/>
        <w:ind w:left="1485" w:firstLine="0"/>
      </w:pPr>
      <w:r>
        <w:rPr/>
        <w:t>Предложения</w:t>
      </w:r>
      <w:r>
        <w:rPr>
          <w:spacing w:val="26"/>
        </w:rPr>
        <w:t> </w:t>
      </w:r>
      <w:r>
        <w:rPr/>
        <w:t>с</w:t>
      </w:r>
      <w:r>
        <w:rPr>
          <w:spacing w:val="12"/>
        </w:rPr>
        <w:t> </w:t>
      </w:r>
      <w:r>
        <w:rPr/>
        <w:t>прямой</w:t>
      </w:r>
      <w:r>
        <w:rPr>
          <w:spacing w:val="23"/>
        </w:rPr>
        <w:t> </w:t>
      </w:r>
      <w:r>
        <w:rPr>
          <w:spacing w:val="-2"/>
        </w:rPr>
        <w:t>речью.</w:t>
      </w:r>
    </w:p>
    <w:p>
      <w:pPr>
        <w:pStyle w:val="BodyText"/>
        <w:spacing w:line="285" w:lineRule="auto" w:before="50"/>
        <w:ind w:left="1485" w:right="2654" w:firstLine="0"/>
        <w:jc w:val="left"/>
      </w:pPr>
      <w:r>
        <w:rPr/>
        <w:t>Пунктуационное оформление предложений с прямой речью. </w:t>
      </w:r>
      <w:r>
        <w:rPr>
          <w:spacing w:val="-2"/>
        </w:rPr>
        <w:t>Диалог.</w:t>
      </w:r>
    </w:p>
    <w:p>
      <w:pPr>
        <w:pStyle w:val="BodyText"/>
        <w:spacing w:line="285" w:lineRule="auto" w:before="2"/>
        <w:ind w:left="1485" w:right="3386" w:firstLine="0"/>
        <w:jc w:val="left"/>
      </w:pPr>
      <w:r>
        <w:rPr/>
        <w:t>Пунктуационное оформление диалога при письме. Пунктуация как раздел лингвистики.</w:t>
      </w:r>
    </w:p>
    <w:p>
      <w:pPr>
        <w:pStyle w:val="BodyText"/>
        <w:spacing w:line="285" w:lineRule="auto" w:before="9"/>
        <w:ind w:left="1485" w:right="2084" w:firstLine="0"/>
        <w:jc w:val="left"/>
      </w:pPr>
      <w:r>
        <w:rPr/>
        <w:t>Пунктуационный анализ предложения (в рамках изученного). Содержание обучения в 6 классе.</w:t>
      </w:r>
    </w:p>
    <w:p>
      <w:pPr>
        <w:pStyle w:val="BodyText"/>
        <w:spacing w:before="4"/>
        <w:ind w:left="1485" w:firstLine="0"/>
        <w:jc w:val="left"/>
      </w:pPr>
      <w:r>
        <w:rPr/>
        <w:t>Общие</w:t>
      </w:r>
      <w:r>
        <w:rPr>
          <w:spacing w:val="17"/>
        </w:rPr>
        <w:t> </w:t>
      </w:r>
      <w:r>
        <w:rPr/>
        <w:t>сведения</w:t>
      </w:r>
      <w:r>
        <w:rPr>
          <w:spacing w:val="18"/>
        </w:rPr>
        <w:t> </w:t>
      </w:r>
      <w:r>
        <w:rPr/>
        <w:t>о</w:t>
      </w:r>
      <w:r>
        <w:rPr>
          <w:spacing w:val="7"/>
        </w:rPr>
        <w:t> </w:t>
      </w:r>
      <w:r>
        <w:rPr>
          <w:spacing w:val="-2"/>
        </w:rPr>
        <w:t>языке.</w:t>
      </w:r>
    </w:p>
    <w:p>
      <w:pPr>
        <w:pStyle w:val="BodyText"/>
        <w:tabs>
          <w:tab w:pos="2572" w:val="left" w:leader="none"/>
          <w:tab w:pos="3300" w:val="left" w:leader="none"/>
          <w:tab w:pos="3676" w:val="left" w:leader="none"/>
          <w:tab w:pos="5695" w:val="left" w:leader="none"/>
          <w:tab w:pos="6430" w:val="left" w:leader="none"/>
          <w:tab w:pos="7875" w:val="left" w:leader="none"/>
          <w:tab w:pos="9257" w:val="left" w:leader="none"/>
          <w:tab w:pos="9629" w:val="left" w:leader="none"/>
        </w:tabs>
        <w:spacing w:line="288" w:lineRule="auto" w:before="50"/>
        <w:ind w:right="716"/>
        <w:jc w:val="left"/>
      </w:pPr>
      <w:r>
        <w:rPr>
          <w:spacing w:val="-2"/>
        </w:rPr>
        <w:t>Русский</w:t>
      </w:r>
      <w:r>
        <w:rPr/>
        <w:tab/>
      </w:r>
      <w:r>
        <w:rPr>
          <w:spacing w:val="-4"/>
        </w:rPr>
        <w:t>язык</w:t>
      </w:r>
      <w:r>
        <w:rPr/>
        <w:tab/>
      </w:r>
      <w:r>
        <w:rPr>
          <w:spacing w:val="-10"/>
        </w:rPr>
        <w:t>–</w:t>
      </w:r>
      <w:r>
        <w:rPr/>
        <w:tab/>
      </w:r>
      <w:r>
        <w:rPr>
          <w:spacing w:val="-2"/>
        </w:rPr>
        <w:t>государственный</w:t>
      </w:r>
      <w:r>
        <w:rPr/>
        <w:tab/>
      </w:r>
      <w:r>
        <w:rPr>
          <w:spacing w:val="-4"/>
        </w:rPr>
        <w:t>язык</w:t>
      </w:r>
      <w:r>
        <w:rPr/>
        <w:tab/>
      </w:r>
      <w:r>
        <w:rPr>
          <w:spacing w:val="-2"/>
        </w:rPr>
        <w:t>Российской</w:t>
      </w:r>
      <w:r>
        <w:rPr/>
        <w:tab/>
      </w:r>
      <w:r>
        <w:rPr>
          <w:spacing w:val="-2"/>
        </w:rPr>
        <w:t>Федерации</w:t>
      </w:r>
      <w:r>
        <w:rPr/>
        <w:tab/>
      </w:r>
      <w:r>
        <w:rPr>
          <w:spacing w:val="-10"/>
        </w:rPr>
        <w:t>и</w:t>
      </w:r>
      <w:r>
        <w:rPr/>
        <w:tab/>
      </w:r>
      <w:r>
        <w:rPr>
          <w:spacing w:val="-4"/>
        </w:rPr>
        <w:t>язык </w:t>
      </w:r>
      <w:r>
        <w:rPr/>
        <w:t>межнационального общения.</w:t>
      </w:r>
    </w:p>
    <w:p>
      <w:pPr>
        <w:pStyle w:val="BodyText"/>
        <w:spacing w:line="288" w:lineRule="auto"/>
        <w:ind w:left="1485" w:right="6077" w:firstLine="0"/>
        <w:jc w:val="left"/>
      </w:pPr>
      <w:r>
        <w:rPr/>
        <w:t>Понятие о литературном языке. Язык и речь.</w:t>
      </w:r>
    </w:p>
    <w:p>
      <w:pPr>
        <w:pStyle w:val="BodyText"/>
        <w:spacing w:line="285" w:lineRule="auto"/>
        <w:ind w:right="732"/>
        <w:jc w:val="left"/>
      </w:pPr>
      <w:r>
        <w:rPr/>
        <w:t>Монолог-описание,</w:t>
      </w:r>
      <w:r>
        <w:rPr>
          <w:spacing w:val="80"/>
        </w:rPr>
        <w:t> </w:t>
      </w:r>
      <w:r>
        <w:rPr/>
        <w:t>монолог-повествование,</w:t>
      </w:r>
      <w:r>
        <w:rPr>
          <w:spacing w:val="80"/>
        </w:rPr>
        <w:t> </w:t>
      </w:r>
      <w:r>
        <w:rPr/>
        <w:t>монолог-рассуждение;</w:t>
      </w:r>
      <w:r>
        <w:rPr>
          <w:spacing w:val="80"/>
        </w:rPr>
        <w:t> </w:t>
      </w:r>
      <w:r>
        <w:rPr/>
        <w:t>сообщение</w:t>
      </w:r>
      <w:r>
        <w:rPr>
          <w:spacing w:val="80"/>
        </w:rPr>
        <w:t> </w:t>
      </w:r>
      <w:r>
        <w:rPr/>
        <w:t>на лингвистическую тему.</w:t>
      </w:r>
    </w:p>
    <w:p>
      <w:pPr>
        <w:pStyle w:val="BodyText"/>
        <w:spacing w:line="288" w:lineRule="auto"/>
        <w:ind w:left="1485" w:right="3386" w:firstLine="0"/>
        <w:jc w:val="left"/>
      </w:pPr>
      <w:r>
        <w:rPr/>
        <w:t>Виды диалога: побуждение к действию, обмен мнениями. </w:t>
      </w:r>
      <w:r>
        <w:rPr>
          <w:spacing w:val="-2"/>
        </w:rPr>
        <w:t>Текст.</w:t>
      </w:r>
    </w:p>
    <w:p>
      <w:pPr>
        <w:pStyle w:val="BodyText"/>
        <w:spacing w:line="290" w:lineRule="auto" w:before="1"/>
        <w:ind w:right="690"/>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spacing w:line="285" w:lineRule="auto"/>
        <w:ind w:right="734"/>
      </w:pPr>
      <w:r>
        <w:rPr/>
        <w:t>Информационная переработка текста. План текста (простой, сложный; назывной, вопросный);</w:t>
      </w:r>
      <w:r>
        <w:rPr>
          <w:spacing w:val="40"/>
        </w:rPr>
        <w:t> </w:t>
      </w:r>
      <w:r>
        <w:rPr/>
        <w:t>главная</w:t>
      </w:r>
      <w:r>
        <w:rPr>
          <w:spacing w:val="40"/>
        </w:rPr>
        <w:t> </w:t>
      </w:r>
      <w:r>
        <w:rPr/>
        <w:t>и</w:t>
      </w:r>
      <w:r>
        <w:rPr>
          <w:spacing w:val="40"/>
        </w:rPr>
        <w:t> </w:t>
      </w:r>
      <w:r>
        <w:rPr/>
        <w:t>второстепенная</w:t>
      </w:r>
      <w:r>
        <w:rPr>
          <w:spacing w:val="40"/>
        </w:rPr>
        <w:t> </w:t>
      </w:r>
      <w:r>
        <w:rPr/>
        <w:t>информация</w:t>
      </w:r>
      <w:r>
        <w:rPr>
          <w:spacing w:val="40"/>
        </w:rPr>
        <w:t> </w:t>
      </w:r>
      <w:r>
        <w:rPr/>
        <w:t>текста;</w:t>
      </w:r>
      <w:r>
        <w:rPr>
          <w:spacing w:val="40"/>
        </w:rPr>
        <w:t> </w:t>
      </w:r>
      <w:r>
        <w:rPr/>
        <w:t>пересказ</w:t>
      </w:r>
      <w:r>
        <w:rPr>
          <w:spacing w:val="40"/>
        </w:rPr>
        <w:t> </w:t>
      </w:r>
      <w:r>
        <w:rPr/>
        <w:t>текста.</w:t>
      </w:r>
    </w:p>
    <w:p>
      <w:pPr>
        <w:pStyle w:val="BodyText"/>
        <w:spacing w:line="288" w:lineRule="auto" w:before="2"/>
        <w:ind w:left="1485" w:right="6077" w:firstLine="0"/>
        <w:jc w:val="left"/>
      </w:pPr>
      <w:r>
        <w:rPr/>
        <w:t>Описание как тип речи. Описание внешности человека. Описание помещения.</w:t>
      </w:r>
    </w:p>
    <w:p>
      <w:pPr>
        <w:pStyle w:val="BodyText"/>
        <w:spacing w:line="288" w:lineRule="auto"/>
        <w:ind w:left="1485" w:right="6675" w:firstLine="0"/>
        <w:jc w:val="left"/>
      </w:pPr>
      <w:r>
        <w:rPr/>
        <w:t>Описание природы. Описание местности. Описание действий.</w:t>
      </w:r>
    </w:p>
    <w:p>
      <w:pPr>
        <w:pStyle w:val="BodyText"/>
        <w:ind w:left="1485" w:firstLine="0"/>
        <w:jc w:val="left"/>
      </w:pPr>
      <w:r>
        <w:rPr/>
        <w:t>Функциональные</w:t>
      </w:r>
      <w:r>
        <w:rPr>
          <w:spacing w:val="46"/>
        </w:rPr>
        <w:t> </w:t>
      </w:r>
      <w:r>
        <w:rPr/>
        <w:t>разновидности</w:t>
      </w:r>
      <w:r>
        <w:rPr>
          <w:spacing w:val="39"/>
        </w:rPr>
        <w:t> </w:t>
      </w:r>
      <w:r>
        <w:rPr>
          <w:spacing w:val="-2"/>
        </w:rPr>
        <w:t>языка.</w:t>
      </w:r>
    </w:p>
    <w:p>
      <w:pPr>
        <w:pStyle w:val="BodyText"/>
        <w:spacing w:before="45"/>
        <w:ind w:left="1485" w:firstLine="0"/>
        <w:jc w:val="left"/>
      </w:pPr>
      <w:r>
        <w:rPr/>
        <w:t>Официально-деловой</w:t>
      </w:r>
      <w:r>
        <w:rPr>
          <w:spacing w:val="34"/>
        </w:rPr>
        <w:t> </w:t>
      </w:r>
      <w:r>
        <w:rPr/>
        <w:t>стиль.</w:t>
      </w:r>
      <w:r>
        <w:rPr>
          <w:spacing w:val="16"/>
        </w:rPr>
        <w:t> </w:t>
      </w:r>
      <w:r>
        <w:rPr/>
        <w:t>Заявление.</w:t>
      </w:r>
      <w:r>
        <w:rPr>
          <w:spacing w:val="27"/>
        </w:rPr>
        <w:t> </w:t>
      </w:r>
      <w:r>
        <w:rPr/>
        <w:t>Расписка.</w:t>
      </w:r>
      <w:r>
        <w:rPr>
          <w:spacing w:val="19"/>
        </w:rPr>
        <w:t> </w:t>
      </w:r>
      <w:r>
        <w:rPr/>
        <w:t>Научный</w:t>
      </w:r>
      <w:r>
        <w:rPr>
          <w:spacing w:val="32"/>
        </w:rPr>
        <w:t> </w:t>
      </w:r>
      <w:r>
        <w:rPr/>
        <w:t>стиль.</w:t>
      </w:r>
      <w:r>
        <w:rPr>
          <w:spacing w:val="16"/>
        </w:rPr>
        <w:t> </w:t>
      </w:r>
      <w:r>
        <w:rPr/>
        <w:t>Словарная</w:t>
      </w:r>
      <w:r>
        <w:rPr>
          <w:spacing w:val="18"/>
        </w:rPr>
        <w:t> </w:t>
      </w:r>
      <w:r>
        <w:rPr>
          <w:spacing w:val="-2"/>
        </w:rPr>
        <w:t>статья.</w:t>
      </w:r>
    </w:p>
    <w:p>
      <w:pPr>
        <w:pStyle w:val="BodyText"/>
        <w:spacing w:before="54"/>
        <w:ind w:firstLine="0"/>
        <w:jc w:val="left"/>
      </w:pPr>
      <w:r>
        <w:rPr/>
        <w:t>Научное</w:t>
      </w:r>
      <w:r>
        <w:rPr>
          <w:spacing w:val="22"/>
        </w:rPr>
        <w:t> </w:t>
      </w:r>
      <w:r>
        <w:rPr>
          <w:spacing w:val="-2"/>
        </w:rPr>
        <w:t>сообщение.</w:t>
      </w:r>
    </w:p>
    <w:p>
      <w:pPr>
        <w:pStyle w:val="BodyText"/>
        <w:spacing w:line="288" w:lineRule="auto" w:before="58"/>
        <w:ind w:left="1485" w:right="6250" w:firstLine="0"/>
        <w:jc w:val="left"/>
      </w:pPr>
      <w:r>
        <w:rPr/>
        <w:t>Система</w:t>
      </w:r>
      <w:r>
        <w:rPr>
          <w:spacing w:val="38"/>
        </w:rPr>
        <w:t> </w:t>
      </w:r>
      <w:r>
        <w:rPr/>
        <w:t>языка.</w:t>
      </w:r>
      <w:r>
        <w:rPr>
          <w:spacing w:val="80"/>
          <w:w w:val="150"/>
        </w:rPr>
        <w:t> </w:t>
      </w:r>
      <w:r>
        <w:rPr/>
        <w:t>Лексикология. Культура речи.</w:t>
      </w:r>
    </w:p>
    <w:p>
      <w:pPr>
        <w:pStyle w:val="BodyText"/>
        <w:spacing w:line="288" w:lineRule="auto"/>
        <w:ind w:right="732"/>
        <w:jc w:val="left"/>
      </w:pPr>
      <w:r>
        <w:rPr/>
        <w:t>Лексика</w:t>
      </w:r>
      <w:r>
        <w:rPr>
          <w:spacing w:val="80"/>
        </w:rPr>
        <w:t> </w:t>
      </w:r>
      <w:r>
        <w:rPr/>
        <w:t>русского</w:t>
      </w:r>
      <w:r>
        <w:rPr>
          <w:spacing w:val="80"/>
        </w:rPr>
        <w:t> </w:t>
      </w:r>
      <w:r>
        <w:rPr/>
        <w:t>языка</w:t>
      </w:r>
      <w:r>
        <w:rPr>
          <w:spacing w:val="80"/>
        </w:rPr>
        <w:t> </w:t>
      </w:r>
      <w:r>
        <w:rPr/>
        <w:t>с</w:t>
      </w:r>
      <w:r>
        <w:rPr>
          <w:spacing w:val="80"/>
        </w:rPr>
        <w:t> </w:t>
      </w:r>
      <w:r>
        <w:rPr/>
        <w:t>точки</w:t>
      </w:r>
      <w:r>
        <w:rPr>
          <w:spacing w:val="80"/>
        </w:rPr>
        <w:t> </w:t>
      </w:r>
      <w:r>
        <w:rPr/>
        <w:t>зрения</w:t>
      </w:r>
      <w:r>
        <w:rPr>
          <w:spacing w:val="80"/>
        </w:rPr>
        <w:t> </w:t>
      </w:r>
      <w:r>
        <w:rPr/>
        <w:t>её</w:t>
      </w:r>
      <w:r>
        <w:rPr>
          <w:spacing w:val="80"/>
        </w:rPr>
        <w:t> </w:t>
      </w:r>
      <w:r>
        <w:rPr/>
        <w:t>происхождения:</w:t>
      </w:r>
      <w:r>
        <w:rPr>
          <w:spacing w:val="80"/>
        </w:rPr>
        <w:t> </w:t>
      </w:r>
      <w:r>
        <w:rPr/>
        <w:t>исконно</w:t>
      </w:r>
      <w:r>
        <w:rPr>
          <w:spacing w:val="80"/>
        </w:rPr>
        <w:t> </w:t>
      </w:r>
      <w:r>
        <w:rPr/>
        <w:t>русские</w:t>
      </w:r>
      <w:r>
        <w:rPr>
          <w:spacing w:val="80"/>
        </w:rPr>
        <w:t> </w:t>
      </w:r>
      <w:r>
        <w:rPr/>
        <w:t>и заимствованные слова.</w:t>
      </w:r>
    </w:p>
    <w:p>
      <w:pPr>
        <w:pStyle w:val="BodyText"/>
        <w:spacing w:line="288" w:lineRule="auto"/>
        <w:ind w:right="732"/>
        <w:jc w:val="left"/>
      </w:pPr>
      <w:r>
        <w:rPr/>
        <w:t>Лексика</w:t>
      </w:r>
      <w:r>
        <w:rPr>
          <w:spacing w:val="40"/>
        </w:rPr>
        <w:t> </w:t>
      </w:r>
      <w:r>
        <w:rPr/>
        <w:t>русского</w:t>
      </w:r>
      <w:r>
        <w:rPr>
          <w:spacing w:val="34"/>
        </w:rPr>
        <w:t> </w:t>
      </w:r>
      <w:r>
        <w:rPr/>
        <w:t>языка с точки зрения</w:t>
      </w:r>
      <w:r>
        <w:rPr>
          <w:spacing w:val="37"/>
        </w:rPr>
        <w:t> </w:t>
      </w:r>
      <w:r>
        <w:rPr/>
        <w:t>принадлежности</w:t>
      </w:r>
      <w:r>
        <w:rPr>
          <w:spacing w:val="33"/>
        </w:rPr>
        <w:t> </w:t>
      </w:r>
      <w:r>
        <w:rPr/>
        <w:t>к активному</w:t>
      </w:r>
      <w:r>
        <w:rPr>
          <w:spacing w:val="37"/>
        </w:rPr>
        <w:t> </w:t>
      </w:r>
      <w:r>
        <w:rPr/>
        <w:t>и</w:t>
      </w:r>
      <w:r>
        <w:rPr>
          <w:spacing w:val="33"/>
        </w:rPr>
        <w:t> </w:t>
      </w:r>
      <w:r>
        <w:rPr/>
        <w:t>пассивному запасу:</w:t>
      </w:r>
      <w:r>
        <w:rPr>
          <w:spacing w:val="40"/>
        </w:rPr>
        <w:t> </w:t>
      </w:r>
      <w:r>
        <w:rPr/>
        <w:t>неологизмы,</w:t>
      </w:r>
      <w:r>
        <w:rPr>
          <w:spacing w:val="40"/>
        </w:rPr>
        <w:t> </w:t>
      </w:r>
      <w:r>
        <w:rPr/>
        <w:t>устаревшие</w:t>
      </w:r>
      <w:r>
        <w:rPr>
          <w:spacing w:val="40"/>
        </w:rPr>
        <w:t> </w:t>
      </w:r>
      <w:r>
        <w:rPr/>
        <w:t>слова</w:t>
      </w:r>
      <w:r>
        <w:rPr>
          <w:spacing w:val="40"/>
        </w:rPr>
        <w:t> </w:t>
      </w:r>
      <w:r>
        <w:rPr/>
        <w:t>(историзмы и</w:t>
      </w:r>
      <w:r>
        <w:rPr>
          <w:spacing w:val="40"/>
        </w:rPr>
        <w:t> </w:t>
      </w:r>
      <w:r>
        <w:rPr/>
        <w:t>архаизмы).</w:t>
      </w:r>
    </w:p>
    <w:p>
      <w:pPr>
        <w:pStyle w:val="BodyText"/>
        <w:spacing w:line="263" w:lineRule="exact"/>
        <w:ind w:left="1485" w:firstLine="0"/>
        <w:jc w:val="left"/>
      </w:pPr>
      <w:r>
        <w:rPr/>
        <w:t>Лексика</w:t>
      </w:r>
      <w:r>
        <w:rPr>
          <w:spacing w:val="31"/>
        </w:rPr>
        <w:t> </w:t>
      </w:r>
      <w:r>
        <w:rPr/>
        <w:t>русского</w:t>
      </w:r>
      <w:r>
        <w:rPr>
          <w:spacing w:val="26"/>
        </w:rPr>
        <w:t> </w:t>
      </w:r>
      <w:r>
        <w:rPr/>
        <w:t>языка</w:t>
      </w:r>
      <w:r>
        <w:rPr>
          <w:spacing w:val="31"/>
        </w:rPr>
        <w:t> </w:t>
      </w:r>
      <w:r>
        <w:rPr/>
        <w:t>с</w:t>
      </w:r>
      <w:r>
        <w:rPr>
          <w:spacing w:val="13"/>
        </w:rPr>
        <w:t> </w:t>
      </w:r>
      <w:r>
        <w:rPr/>
        <w:t>точки</w:t>
      </w:r>
      <w:r>
        <w:rPr>
          <w:spacing w:val="22"/>
        </w:rPr>
        <w:t> </w:t>
      </w:r>
      <w:r>
        <w:rPr/>
        <w:t>зрения</w:t>
      </w:r>
      <w:r>
        <w:rPr>
          <w:spacing w:val="29"/>
        </w:rPr>
        <w:t> </w:t>
      </w:r>
      <w:r>
        <w:rPr/>
        <w:t>сферы</w:t>
      </w:r>
      <w:r>
        <w:rPr>
          <w:spacing w:val="20"/>
        </w:rPr>
        <w:t> </w:t>
      </w:r>
      <w:r>
        <w:rPr/>
        <w:t>употребления:</w:t>
      </w:r>
      <w:r>
        <w:rPr>
          <w:spacing w:val="29"/>
        </w:rPr>
        <w:t> </w:t>
      </w:r>
      <w:r>
        <w:rPr>
          <w:spacing w:val="-2"/>
        </w:rPr>
        <w:t>общеупотребительная</w:t>
      </w:r>
    </w:p>
    <w:p>
      <w:pPr>
        <w:spacing w:after="0" w:line="263" w:lineRule="exact"/>
        <w:jc w:val="left"/>
        <w:sectPr>
          <w:pgSz w:w="11910" w:h="16850"/>
          <w:pgMar w:header="0" w:footer="922" w:top="1060" w:bottom="1160" w:left="920" w:right="160"/>
        </w:sectPr>
      </w:pPr>
    </w:p>
    <w:p>
      <w:pPr>
        <w:pStyle w:val="BodyText"/>
        <w:tabs>
          <w:tab w:pos="1945" w:val="left" w:leader="none"/>
          <w:tab w:pos="2449" w:val="left" w:leader="none"/>
          <w:tab w:pos="3628" w:val="left" w:leader="none"/>
          <w:tab w:pos="5520" w:val="left" w:leader="none"/>
          <w:tab w:pos="7313" w:val="left" w:leader="none"/>
          <w:tab w:pos="9169" w:val="left" w:leader="none"/>
        </w:tabs>
        <w:spacing w:line="292" w:lineRule="auto" w:before="66"/>
        <w:ind w:right="713" w:firstLine="0"/>
        <w:jc w:val="left"/>
      </w:pPr>
      <w:r>
        <w:rPr>
          <w:spacing w:val="-2"/>
        </w:rPr>
        <w:t>лексика</w:t>
      </w:r>
      <w:r>
        <w:rPr/>
        <w:tab/>
      </w:r>
      <w:r>
        <w:rPr>
          <w:spacing w:val="-10"/>
        </w:rPr>
        <w:t>и</w:t>
      </w:r>
      <w:r>
        <w:rPr/>
        <w:tab/>
      </w:r>
      <w:r>
        <w:rPr>
          <w:spacing w:val="-2"/>
        </w:rPr>
        <w:t>лексика</w:t>
      </w:r>
      <w:r>
        <w:rPr/>
        <w:tab/>
      </w:r>
      <w:r>
        <w:rPr>
          <w:spacing w:val="-2"/>
        </w:rPr>
        <w:t>ограниченного</w:t>
      </w:r>
      <w:r>
        <w:rPr/>
        <w:tab/>
      </w:r>
      <w:r>
        <w:rPr>
          <w:spacing w:val="-2"/>
        </w:rPr>
        <w:t>употребления</w:t>
      </w:r>
      <w:r>
        <w:rPr/>
        <w:tab/>
      </w:r>
      <w:r>
        <w:rPr>
          <w:spacing w:val="-2"/>
        </w:rPr>
        <w:t>(диалектизмы,</w:t>
      </w:r>
      <w:r>
        <w:rPr/>
        <w:tab/>
      </w:r>
      <w:r>
        <w:rPr>
          <w:spacing w:val="-2"/>
        </w:rPr>
        <w:t>термины, </w:t>
      </w:r>
      <w:r>
        <w:rPr/>
        <w:t>профессионализмы, жаргонизмы).</w:t>
      </w:r>
    </w:p>
    <w:p>
      <w:pPr>
        <w:pStyle w:val="BodyText"/>
        <w:spacing w:line="288" w:lineRule="auto"/>
        <w:ind w:right="732"/>
        <w:jc w:val="left"/>
      </w:pPr>
      <w:r>
        <w:rPr/>
        <w:t>Стилистические пласты</w:t>
      </w:r>
      <w:r>
        <w:rPr>
          <w:spacing w:val="40"/>
        </w:rPr>
        <w:t> </w:t>
      </w:r>
      <w:r>
        <w:rPr/>
        <w:t>лексики:</w:t>
      </w:r>
      <w:r>
        <w:rPr>
          <w:spacing w:val="40"/>
        </w:rPr>
        <w:t> </w:t>
      </w:r>
      <w:r>
        <w:rPr/>
        <w:t>стилистически нейтральная, высокая</w:t>
      </w:r>
      <w:r>
        <w:rPr>
          <w:spacing w:val="40"/>
        </w:rPr>
        <w:t> </w:t>
      </w:r>
      <w:r>
        <w:rPr/>
        <w:t>и сниженная </w:t>
      </w:r>
      <w:r>
        <w:rPr>
          <w:spacing w:val="-2"/>
        </w:rPr>
        <w:t>лексика.</w:t>
      </w:r>
    </w:p>
    <w:p>
      <w:pPr>
        <w:pStyle w:val="BodyText"/>
        <w:spacing w:line="263" w:lineRule="exact"/>
        <w:ind w:left="1485" w:firstLine="0"/>
        <w:jc w:val="left"/>
      </w:pPr>
      <w:r>
        <w:rPr/>
        <w:t>Лексический</w:t>
      </w:r>
      <w:r>
        <w:rPr>
          <w:spacing w:val="22"/>
        </w:rPr>
        <w:t> </w:t>
      </w:r>
      <w:r>
        <w:rPr/>
        <w:t>анализ</w:t>
      </w:r>
      <w:r>
        <w:rPr>
          <w:spacing w:val="26"/>
        </w:rPr>
        <w:t> </w:t>
      </w:r>
      <w:r>
        <w:rPr>
          <w:spacing w:val="-4"/>
        </w:rPr>
        <w:t>слов.</w:t>
      </w:r>
    </w:p>
    <w:p>
      <w:pPr>
        <w:pStyle w:val="BodyText"/>
        <w:spacing w:line="288" w:lineRule="auto" w:before="41"/>
        <w:ind w:right="732"/>
        <w:jc w:val="left"/>
      </w:pPr>
      <w:r>
        <w:rPr/>
        <w:t>Фразеологизмы.</w:t>
      </w:r>
      <w:r>
        <w:rPr>
          <w:spacing w:val="80"/>
        </w:rPr>
        <w:t> </w:t>
      </w:r>
      <w:r>
        <w:rPr/>
        <w:t>Их</w:t>
      </w:r>
      <w:r>
        <w:rPr>
          <w:spacing w:val="80"/>
        </w:rPr>
        <w:t> </w:t>
      </w:r>
      <w:r>
        <w:rPr/>
        <w:t>признаки</w:t>
      </w:r>
      <w:r>
        <w:rPr>
          <w:spacing w:val="80"/>
        </w:rPr>
        <w:t> </w:t>
      </w:r>
      <w:r>
        <w:rPr/>
        <w:t>и</w:t>
      </w:r>
      <w:r>
        <w:rPr>
          <w:spacing w:val="80"/>
        </w:rPr>
        <w:t> </w:t>
      </w:r>
      <w:r>
        <w:rPr/>
        <w:t>значение.</w:t>
      </w:r>
      <w:r>
        <w:rPr>
          <w:spacing w:val="80"/>
        </w:rPr>
        <w:t> </w:t>
      </w:r>
      <w:r>
        <w:rPr/>
        <w:t>Употребление</w:t>
      </w:r>
      <w:r>
        <w:rPr>
          <w:spacing w:val="80"/>
        </w:rPr>
        <w:t> </w:t>
      </w:r>
      <w:r>
        <w:rPr/>
        <w:t>лексических</w:t>
      </w:r>
      <w:r>
        <w:rPr>
          <w:spacing w:val="80"/>
        </w:rPr>
        <w:t> </w:t>
      </w:r>
      <w:r>
        <w:rPr/>
        <w:t>средств</w:t>
      </w:r>
      <w:r>
        <w:rPr>
          <w:spacing w:val="80"/>
        </w:rPr>
        <w:t> </w:t>
      </w:r>
      <w:r>
        <w:rPr/>
        <w:t>в соответствии с ситуацией общения.</w:t>
      </w:r>
    </w:p>
    <w:p>
      <w:pPr>
        <w:pStyle w:val="BodyText"/>
        <w:spacing w:line="288" w:lineRule="auto"/>
        <w:ind w:right="732"/>
        <w:jc w:val="left"/>
      </w:pPr>
      <w:r>
        <w:rPr/>
        <w:t>Оценка</w:t>
      </w:r>
      <w:r>
        <w:rPr>
          <w:spacing w:val="40"/>
        </w:rPr>
        <w:t> </w:t>
      </w:r>
      <w:r>
        <w:rPr/>
        <w:t>своей</w:t>
      </w:r>
      <w:r>
        <w:rPr>
          <w:spacing w:val="40"/>
        </w:rPr>
        <w:t> </w:t>
      </w:r>
      <w:r>
        <w:rPr/>
        <w:t>и</w:t>
      </w:r>
      <w:r>
        <w:rPr>
          <w:spacing w:val="40"/>
        </w:rPr>
        <w:t> </w:t>
      </w:r>
      <w:r>
        <w:rPr/>
        <w:t>чужой</w:t>
      </w:r>
      <w:r>
        <w:rPr>
          <w:spacing w:val="40"/>
        </w:rPr>
        <w:t> </w:t>
      </w:r>
      <w:r>
        <w:rPr/>
        <w:t>речи</w:t>
      </w:r>
      <w:r>
        <w:rPr>
          <w:spacing w:val="40"/>
        </w:rPr>
        <w:t> </w:t>
      </w:r>
      <w:r>
        <w:rPr/>
        <w:t>с</w:t>
      </w:r>
      <w:r>
        <w:rPr>
          <w:spacing w:val="40"/>
        </w:rPr>
        <w:t> </w:t>
      </w:r>
      <w:r>
        <w:rPr/>
        <w:t>точки</w:t>
      </w:r>
      <w:r>
        <w:rPr>
          <w:spacing w:val="40"/>
        </w:rPr>
        <w:t> </w:t>
      </w:r>
      <w:r>
        <w:rPr/>
        <w:t>зрения</w:t>
      </w:r>
      <w:r>
        <w:rPr>
          <w:spacing w:val="40"/>
        </w:rPr>
        <w:t> </w:t>
      </w:r>
      <w:r>
        <w:rPr/>
        <w:t>точного,</w:t>
      </w:r>
      <w:r>
        <w:rPr>
          <w:spacing w:val="40"/>
        </w:rPr>
        <w:t> </w:t>
      </w:r>
      <w:r>
        <w:rPr/>
        <w:t>уместного</w:t>
      </w:r>
      <w:r>
        <w:rPr>
          <w:spacing w:val="40"/>
        </w:rPr>
        <w:t> </w:t>
      </w:r>
      <w:r>
        <w:rPr/>
        <w:t>и</w:t>
      </w:r>
      <w:r>
        <w:rPr>
          <w:spacing w:val="40"/>
        </w:rPr>
        <w:t> </w:t>
      </w:r>
      <w:r>
        <w:rPr/>
        <w:t>выразительного </w:t>
      </w:r>
      <w:r>
        <w:rPr>
          <w:spacing w:val="-2"/>
        </w:rPr>
        <w:t>словоупотребления.</w:t>
      </w:r>
    </w:p>
    <w:p>
      <w:pPr>
        <w:pStyle w:val="BodyText"/>
        <w:spacing w:line="288" w:lineRule="auto"/>
        <w:ind w:left="1485" w:right="4558" w:firstLine="0"/>
        <w:jc w:val="left"/>
      </w:pPr>
      <w:r>
        <w:rPr/>
        <w:t>Эпитеты, метафоры, олицетворения. Лексические словари.</w:t>
      </w:r>
    </w:p>
    <w:p>
      <w:pPr>
        <w:pStyle w:val="BodyText"/>
        <w:spacing w:line="264" w:lineRule="exact"/>
        <w:ind w:left="1485" w:firstLine="0"/>
        <w:jc w:val="left"/>
      </w:pPr>
      <w:r>
        <w:rPr/>
        <w:t>Словообразование.</w:t>
      </w:r>
      <w:r>
        <w:rPr>
          <w:spacing w:val="31"/>
        </w:rPr>
        <w:t> </w:t>
      </w:r>
      <w:r>
        <w:rPr/>
        <w:t>Культура</w:t>
      </w:r>
      <w:r>
        <w:rPr>
          <w:spacing w:val="35"/>
        </w:rPr>
        <w:t> </w:t>
      </w:r>
      <w:r>
        <w:rPr/>
        <w:t>речи.</w:t>
      </w:r>
      <w:r>
        <w:rPr>
          <w:spacing w:val="26"/>
        </w:rPr>
        <w:t> </w:t>
      </w:r>
      <w:r>
        <w:rPr>
          <w:spacing w:val="-2"/>
        </w:rPr>
        <w:t>Орфография.</w:t>
      </w:r>
    </w:p>
    <w:p>
      <w:pPr>
        <w:pStyle w:val="BodyText"/>
        <w:tabs>
          <w:tab w:pos="2786" w:val="left" w:leader="none"/>
          <w:tab w:pos="3916" w:val="left" w:leader="none"/>
          <w:tab w:pos="5448" w:val="left" w:leader="none"/>
          <w:tab w:pos="6175" w:val="left" w:leader="none"/>
          <w:tab w:pos="6557" w:val="left" w:leader="none"/>
          <w:tab w:pos="7657" w:val="left" w:leader="none"/>
          <w:tab w:pos="8513" w:val="left" w:leader="none"/>
        </w:tabs>
        <w:spacing w:line="292" w:lineRule="auto" w:before="52"/>
        <w:ind w:left="1485" w:right="732" w:firstLine="0"/>
        <w:jc w:val="left"/>
      </w:pPr>
      <w:r>
        <w:rPr/>
        <w:t>Формообразующие</w:t>
      </w:r>
      <w:r>
        <w:rPr>
          <w:spacing w:val="47"/>
        </w:rPr>
        <w:t> </w:t>
      </w:r>
      <w:r>
        <w:rPr/>
        <w:t>и</w:t>
      </w:r>
      <w:r>
        <w:rPr>
          <w:spacing w:val="73"/>
        </w:rPr>
        <w:t> </w:t>
      </w:r>
      <w:r>
        <w:rPr/>
        <w:t>словообразующие</w:t>
      </w:r>
      <w:r>
        <w:rPr>
          <w:spacing w:val="43"/>
        </w:rPr>
        <w:t> </w:t>
      </w:r>
      <w:r>
        <w:rPr/>
        <w:t>морфемы.</w:t>
      </w:r>
      <w:r>
        <w:rPr>
          <w:spacing w:val="60"/>
        </w:rPr>
        <w:t> </w:t>
      </w:r>
      <w:r>
        <w:rPr/>
        <w:t>Производящая</w:t>
      </w:r>
      <w:r>
        <w:rPr>
          <w:spacing w:val="70"/>
        </w:rPr>
        <w:t> </w:t>
      </w:r>
      <w:r>
        <w:rPr/>
        <w:t>основа.</w:t>
      </w:r>
      <w:r>
        <w:rPr>
          <w:spacing w:val="80"/>
          <w:w w:val="150"/>
        </w:rPr>
        <w:t> </w:t>
      </w:r>
      <w:r>
        <w:rPr>
          <w:spacing w:val="-2"/>
        </w:rPr>
        <w:t>Основные</w:t>
      </w:r>
      <w:r>
        <w:rPr/>
        <w:tab/>
      </w:r>
      <w:r>
        <w:rPr>
          <w:spacing w:val="-2"/>
        </w:rPr>
        <w:t>способы</w:t>
      </w:r>
      <w:r>
        <w:rPr/>
        <w:tab/>
      </w:r>
      <w:r>
        <w:rPr>
          <w:spacing w:val="-2"/>
        </w:rPr>
        <w:t>образования</w:t>
      </w:r>
      <w:r>
        <w:rPr/>
        <w:tab/>
      </w:r>
      <w:r>
        <w:rPr>
          <w:spacing w:val="-4"/>
        </w:rPr>
        <w:t>слов</w:t>
      </w:r>
      <w:r>
        <w:rPr/>
        <w:tab/>
      </w:r>
      <w:r>
        <w:rPr>
          <w:spacing w:val="-10"/>
        </w:rPr>
        <w:t>в</w:t>
      </w:r>
      <w:r>
        <w:rPr/>
        <w:tab/>
      </w:r>
      <w:r>
        <w:rPr>
          <w:spacing w:val="-2"/>
        </w:rPr>
        <w:t>русском</w:t>
      </w:r>
      <w:r>
        <w:rPr/>
        <w:tab/>
      </w:r>
      <w:r>
        <w:rPr>
          <w:spacing w:val="-2"/>
        </w:rPr>
        <w:t>языке</w:t>
      </w:r>
      <w:r>
        <w:rPr/>
        <w:tab/>
      </w:r>
      <w:r>
        <w:rPr>
          <w:spacing w:val="-2"/>
        </w:rPr>
        <w:t>(приставочный,</w:t>
      </w:r>
    </w:p>
    <w:p>
      <w:pPr>
        <w:pStyle w:val="BodyText"/>
        <w:spacing w:line="285" w:lineRule="auto"/>
        <w:ind w:right="732" w:firstLine="0"/>
        <w:jc w:val="left"/>
      </w:pPr>
      <w:r>
        <w:rPr/>
        <w:t>суффиксальный,</w:t>
      </w:r>
      <w:r>
        <w:rPr>
          <w:spacing w:val="80"/>
          <w:w w:val="150"/>
        </w:rPr>
        <w:t> </w:t>
      </w:r>
      <w:r>
        <w:rPr/>
        <w:t>приставочно-суффиксальный,</w:t>
      </w:r>
      <w:r>
        <w:rPr>
          <w:spacing w:val="80"/>
          <w:w w:val="150"/>
        </w:rPr>
        <w:t> </w:t>
      </w:r>
      <w:r>
        <w:rPr/>
        <w:t>бессуффиксный,</w:t>
      </w:r>
      <w:r>
        <w:rPr>
          <w:spacing w:val="80"/>
          <w:w w:val="150"/>
        </w:rPr>
        <w:t> </w:t>
      </w:r>
      <w:r>
        <w:rPr/>
        <w:t>сложение,</w:t>
      </w:r>
      <w:r>
        <w:rPr>
          <w:spacing w:val="80"/>
          <w:w w:val="150"/>
        </w:rPr>
        <w:t> </w:t>
      </w:r>
      <w:r>
        <w:rPr/>
        <w:t>переход</w:t>
      </w:r>
      <w:r>
        <w:rPr>
          <w:spacing w:val="80"/>
          <w:w w:val="150"/>
        </w:rPr>
        <w:t> </w:t>
      </w:r>
      <w:r>
        <w:rPr/>
        <w:t>из</w:t>
      </w:r>
      <w:r>
        <w:rPr>
          <w:spacing w:val="40"/>
        </w:rPr>
        <w:t> </w:t>
      </w:r>
      <w:r>
        <w:rPr/>
        <w:t>одной части речи в другую).</w:t>
      </w:r>
    </w:p>
    <w:p>
      <w:pPr>
        <w:pStyle w:val="BodyText"/>
        <w:spacing w:before="2"/>
        <w:ind w:left="1485" w:firstLine="0"/>
        <w:jc w:val="left"/>
      </w:pPr>
      <w:r>
        <w:rPr/>
        <w:t>Понятие</w:t>
      </w:r>
      <w:r>
        <w:rPr>
          <w:spacing w:val="18"/>
        </w:rPr>
        <w:t> </w:t>
      </w:r>
      <w:r>
        <w:rPr/>
        <w:t>об</w:t>
      </w:r>
      <w:r>
        <w:rPr>
          <w:spacing w:val="25"/>
        </w:rPr>
        <w:t> </w:t>
      </w:r>
      <w:r>
        <w:rPr/>
        <w:t>этимологии</w:t>
      </w:r>
      <w:r>
        <w:rPr>
          <w:spacing w:val="23"/>
        </w:rPr>
        <w:t> </w:t>
      </w:r>
      <w:r>
        <w:rPr/>
        <w:t>(общее</w:t>
      </w:r>
      <w:r>
        <w:rPr>
          <w:spacing w:val="13"/>
        </w:rPr>
        <w:t> </w:t>
      </w:r>
      <w:r>
        <w:rPr>
          <w:spacing w:val="-2"/>
        </w:rPr>
        <w:t>представление).</w:t>
      </w:r>
    </w:p>
    <w:p>
      <w:pPr>
        <w:pStyle w:val="BodyText"/>
        <w:spacing w:line="288" w:lineRule="auto" w:before="43"/>
        <w:ind w:right="732"/>
        <w:jc w:val="left"/>
      </w:pPr>
      <w:r>
        <w:rPr/>
        <w:t>Морфемный</w:t>
      </w:r>
      <w:r>
        <w:rPr>
          <w:spacing w:val="80"/>
          <w:w w:val="150"/>
        </w:rPr>
        <w:t> </w:t>
      </w:r>
      <w:r>
        <w:rPr/>
        <w:t>и</w:t>
      </w:r>
      <w:r>
        <w:rPr>
          <w:spacing w:val="80"/>
          <w:w w:val="150"/>
        </w:rPr>
        <w:t> </w:t>
      </w:r>
      <w:r>
        <w:rPr/>
        <w:t>словообразовательный</w:t>
      </w:r>
      <w:r>
        <w:rPr>
          <w:spacing w:val="80"/>
          <w:w w:val="150"/>
        </w:rPr>
        <w:t> </w:t>
      </w:r>
      <w:r>
        <w:rPr/>
        <w:t>анализ</w:t>
      </w:r>
      <w:r>
        <w:rPr>
          <w:spacing w:val="80"/>
          <w:w w:val="150"/>
        </w:rPr>
        <w:t> </w:t>
      </w:r>
      <w:r>
        <w:rPr/>
        <w:t>слов.</w:t>
      </w:r>
      <w:r>
        <w:rPr>
          <w:spacing w:val="80"/>
          <w:w w:val="150"/>
        </w:rPr>
        <w:t> </w:t>
      </w:r>
      <w:r>
        <w:rPr/>
        <w:t>Правописание</w:t>
      </w:r>
      <w:r>
        <w:rPr>
          <w:spacing w:val="80"/>
          <w:w w:val="150"/>
        </w:rPr>
        <w:t> </w:t>
      </w:r>
      <w:r>
        <w:rPr/>
        <w:t>сложных</w:t>
      </w:r>
      <w:r>
        <w:rPr>
          <w:spacing w:val="80"/>
          <w:w w:val="150"/>
        </w:rPr>
        <w:t> </w:t>
      </w:r>
      <w:r>
        <w:rPr/>
        <w:t>и</w:t>
      </w:r>
      <w:r>
        <w:rPr>
          <w:spacing w:val="40"/>
        </w:rPr>
        <w:t> </w:t>
      </w:r>
      <w:r>
        <w:rPr/>
        <w:t>сложносокращённых слов.</w:t>
      </w:r>
    </w:p>
    <w:p>
      <w:pPr>
        <w:pStyle w:val="BodyText"/>
        <w:spacing w:before="1"/>
        <w:ind w:left="1485" w:firstLine="0"/>
        <w:jc w:val="left"/>
      </w:pPr>
      <w:r>
        <w:rPr/>
        <w:t>Правописания</w:t>
      </w:r>
      <w:r>
        <w:rPr>
          <w:spacing w:val="18"/>
        </w:rPr>
        <w:t> </w:t>
      </w:r>
      <w:r>
        <w:rPr/>
        <w:t>корня</w:t>
      </w:r>
      <w:r>
        <w:rPr>
          <w:spacing w:val="33"/>
        </w:rPr>
        <w:t> </w:t>
      </w:r>
      <w:r>
        <w:rPr/>
        <w:t>-кас-</w:t>
      </w:r>
      <w:r>
        <w:rPr>
          <w:spacing w:val="10"/>
        </w:rPr>
        <w:t> </w:t>
      </w:r>
      <w:r>
        <w:rPr/>
        <w:t>–</w:t>
      </w:r>
      <w:r>
        <w:rPr>
          <w:spacing w:val="27"/>
        </w:rPr>
        <w:t> </w:t>
      </w:r>
      <w:r>
        <w:rPr/>
        <w:t>-кос-</w:t>
      </w:r>
      <w:r>
        <w:rPr>
          <w:spacing w:val="11"/>
        </w:rPr>
        <w:t> </w:t>
      </w:r>
      <w:r>
        <w:rPr/>
        <w:t>с</w:t>
      </w:r>
      <w:r>
        <w:rPr>
          <w:spacing w:val="3"/>
        </w:rPr>
        <w:t> </w:t>
      </w:r>
      <w:r>
        <w:rPr/>
        <w:t>чередованием</w:t>
      </w:r>
      <w:r>
        <w:rPr>
          <w:spacing w:val="17"/>
        </w:rPr>
        <w:t> </w:t>
      </w:r>
      <w:r>
        <w:rPr/>
        <w:t>а</w:t>
      </w:r>
      <w:r>
        <w:rPr>
          <w:spacing w:val="23"/>
        </w:rPr>
        <w:t> </w:t>
      </w:r>
      <w:r>
        <w:rPr/>
        <w:t>//</w:t>
      </w:r>
      <w:r>
        <w:rPr>
          <w:spacing w:val="15"/>
        </w:rPr>
        <w:t> </w:t>
      </w:r>
      <w:r>
        <w:rPr/>
        <w:t>о,</w:t>
      </w:r>
      <w:r>
        <w:rPr>
          <w:spacing w:val="18"/>
        </w:rPr>
        <w:t> </w:t>
      </w:r>
      <w:r>
        <w:rPr/>
        <w:t>гласных</w:t>
      </w:r>
      <w:r>
        <w:rPr>
          <w:spacing w:val="16"/>
        </w:rPr>
        <w:t> </w:t>
      </w:r>
      <w:r>
        <w:rPr/>
        <w:t>в</w:t>
      </w:r>
      <w:r>
        <w:rPr>
          <w:spacing w:val="15"/>
        </w:rPr>
        <w:t> </w:t>
      </w:r>
      <w:r>
        <w:rPr/>
        <w:t>приставках</w:t>
      </w:r>
      <w:r>
        <w:rPr>
          <w:spacing w:val="13"/>
        </w:rPr>
        <w:t> </w:t>
      </w:r>
      <w:r>
        <w:rPr/>
        <w:t>пре-</w:t>
      </w:r>
      <w:r>
        <w:rPr>
          <w:spacing w:val="12"/>
        </w:rPr>
        <w:t> </w:t>
      </w:r>
      <w:r>
        <w:rPr>
          <w:spacing w:val="-10"/>
        </w:rPr>
        <w:t>и</w:t>
      </w:r>
    </w:p>
    <w:p>
      <w:pPr>
        <w:spacing w:after="0"/>
        <w:jc w:val="left"/>
        <w:sectPr>
          <w:pgSz w:w="11910" w:h="16850"/>
          <w:pgMar w:header="0" w:footer="922" w:top="1060" w:bottom="1180" w:left="920" w:right="160"/>
        </w:sectPr>
      </w:pPr>
    </w:p>
    <w:p>
      <w:pPr>
        <w:pStyle w:val="BodyText"/>
        <w:spacing w:before="50"/>
        <w:ind w:firstLine="0"/>
        <w:jc w:val="left"/>
      </w:pPr>
      <w:r>
        <w:rPr/>
        <w:t>при-</w:t>
      </w:r>
      <w:r>
        <w:rPr>
          <w:spacing w:val="-10"/>
        </w:rPr>
        <w:t>.</w:t>
      </w:r>
    </w:p>
    <w:p>
      <w:pPr>
        <w:spacing w:line="240" w:lineRule="auto" w:before="110"/>
        <w:rPr>
          <w:sz w:val="23"/>
        </w:rPr>
      </w:pPr>
      <w:r>
        <w:rPr/>
        <w:br w:type="column"/>
      </w:r>
      <w:r>
        <w:rPr>
          <w:sz w:val="23"/>
        </w:rPr>
      </w:r>
    </w:p>
    <w:p>
      <w:pPr>
        <w:pStyle w:val="BodyText"/>
        <w:spacing w:line="288" w:lineRule="auto"/>
        <w:ind w:left="155" w:right="2737" w:firstLine="0"/>
        <w:jc w:val="left"/>
      </w:pPr>
      <w:r>
        <w:rPr/>
        <w:t>Орфографический анализ слов (в рамках изученного). Морфология. Культура речи. Орфография.</w:t>
      </w:r>
    </w:p>
    <w:p>
      <w:pPr>
        <w:pStyle w:val="BodyText"/>
        <w:spacing w:line="285" w:lineRule="auto"/>
        <w:ind w:left="155" w:right="5850" w:firstLine="0"/>
        <w:jc w:val="left"/>
      </w:pPr>
      <w:r>
        <w:rPr/>
        <w:t>Имя существительное. Особенности словообразования.</w:t>
      </w:r>
    </w:p>
    <w:p>
      <w:pPr>
        <w:pStyle w:val="BodyText"/>
        <w:spacing w:before="1"/>
        <w:ind w:left="155" w:firstLine="0"/>
        <w:jc w:val="left"/>
      </w:pPr>
      <w:r>
        <w:rPr/>
        <w:t>Нормы</w:t>
      </w:r>
      <w:r>
        <w:rPr>
          <w:spacing w:val="26"/>
        </w:rPr>
        <w:t>  </w:t>
      </w:r>
      <w:r>
        <w:rPr/>
        <w:t>произношения</w:t>
      </w:r>
      <w:r>
        <w:rPr>
          <w:spacing w:val="27"/>
        </w:rPr>
        <w:t>  </w:t>
      </w:r>
      <w:r>
        <w:rPr/>
        <w:t>имён</w:t>
      </w:r>
      <w:r>
        <w:rPr>
          <w:spacing w:val="32"/>
        </w:rPr>
        <w:t>  </w:t>
      </w:r>
      <w:r>
        <w:rPr/>
        <w:t>существительных,</w:t>
      </w:r>
      <w:r>
        <w:rPr>
          <w:spacing w:val="30"/>
        </w:rPr>
        <w:t>  </w:t>
      </w:r>
      <w:r>
        <w:rPr/>
        <w:t>нормы</w:t>
      </w:r>
      <w:r>
        <w:rPr>
          <w:spacing w:val="31"/>
        </w:rPr>
        <w:t>  </w:t>
      </w:r>
      <w:r>
        <w:rPr/>
        <w:t>постановки</w:t>
      </w:r>
      <w:r>
        <w:rPr>
          <w:spacing w:val="32"/>
        </w:rPr>
        <w:t>  </w:t>
      </w:r>
      <w:r>
        <w:rPr/>
        <w:t>ударения</w:t>
      </w:r>
      <w:r>
        <w:rPr>
          <w:spacing w:val="27"/>
        </w:rPr>
        <w:t>  </w:t>
      </w:r>
      <w:r>
        <w:rPr>
          <w:spacing w:val="-5"/>
        </w:rPr>
        <w:t>(в</w:t>
      </w:r>
    </w:p>
    <w:p>
      <w:pPr>
        <w:spacing w:after="0"/>
        <w:jc w:val="left"/>
        <w:sectPr>
          <w:type w:val="continuous"/>
          <w:pgSz w:w="11910" w:h="16850"/>
          <w:pgMar w:header="0" w:footer="922" w:top="1280" w:bottom="280" w:left="920" w:right="160"/>
          <w:cols w:num="2" w:equalWidth="0">
            <w:col w:w="1290" w:space="40"/>
            <w:col w:w="9500"/>
          </w:cols>
        </w:sectPr>
      </w:pPr>
    </w:p>
    <w:p>
      <w:pPr>
        <w:pStyle w:val="BodyText"/>
        <w:spacing w:before="52"/>
        <w:ind w:firstLine="0"/>
        <w:jc w:val="left"/>
      </w:pPr>
      <w:r>
        <w:rPr/>
        <w:t>рамках</w:t>
      </w:r>
      <w:r>
        <w:rPr>
          <w:spacing w:val="14"/>
        </w:rPr>
        <w:t> </w:t>
      </w:r>
      <w:r>
        <w:rPr>
          <w:spacing w:val="-2"/>
        </w:rPr>
        <w:t>изученного).</w:t>
      </w:r>
    </w:p>
    <w:p>
      <w:pPr>
        <w:pStyle w:val="BodyText"/>
        <w:spacing w:line="288" w:lineRule="auto" w:before="52"/>
        <w:ind w:left="1485" w:right="3386" w:firstLine="0"/>
        <w:jc w:val="left"/>
      </w:pPr>
      <w:r>
        <w:rPr/>
        <w:t>Нормы словоизменения имён существительных. Морфологический анализ имён существительных.</w:t>
      </w:r>
    </w:p>
    <w:p>
      <w:pPr>
        <w:pStyle w:val="BodyText"/>
        <w:spacing w:line="288" w:lineRule="auto"/>
        <w:ind w:left="1485" w:right="2084" w:firstLine="0"/>
        <w:jc w:val="left"/>
      </w:pPr>
      <w:r>
        <w:rPr/>
        <w:t>Правила слитного и дефисного написания пол- и полу- со словами.</w:t>
      </w:r>
      <w:r>
        <w:rPr>
          <w:spacing w:val="40"/>
        </w:rPr>
        <w:t> </w:t>
      </w:r>
      <w:r>
        <w:rPr/>
        <w:t>Орфографический анализ имён существительных (в рамках изученного).</w:t>
      </w:r>
      <w:r>
        <w:rPr>
          <w:spacing w:val="40"/>
        </w:rPr>
        <w:t> </w:t>
      </w:r>
      <w:r>
        <w:rPr/>
        <w:t>Имя прилагательное.</w:t>
      </w:r>
    </w:p>
    <w:p>
      <w:pPr>
        <w:pStyle w:val="BodyText"/>
        <w:spacing w:line="290" w:lineRule="auto"/>
        <w:ind w:left="1485" w:right="2084" w:firstLine="0"/>
        <w:jc w:val="left"/>
      </w:pPr>
      <w:r>
        <w:rPr/>
        <w:t>Качественные, относительные и притяжательные имена прилагательные.</w:t>
      </w:r>
      <w:r>
        <w:rPr>
          <w:spacing w:val="40"/>
        </w:rPr>
        <w:t> </w:t>
      </w:r>
      <w:r>
        <w:rPr/>
        <w:t>Степени</w:t>
      </w:r>
      <w:r>
        <w:rPr>
          <w:spacing w:val="40"/>
        </w:rPr>
        <w:t> </w:t>
      </w:r>
      <w:r>
        <w:rPr/>
        <w:t>сравнения качественных имён</w:t>
      </w:r>
      <w:r>
        <w:rPr>
          <w:spacing w:val="40"/>
        </w:rPr>
        <w:t> </w:t>
      </w:r>
      <w:r>
        <w:rPr/>
        <w:t>прилагательных.</w:t>
      </w:r>
    </w:p>
    <w:p>
      <w:pPr>
        <w:pStyle w:val="BodyText"/>
        <w:spacing w:line="288" w:lineRule="auto"/>
        <w:ind w:left="1485" w:right="3582" w:firstLine="0"/>
        <w:jc w:val="left"/>
      </w:pPr>
      <w:r>
        <w:rPr/>
        <w:t>Словообразование имён прилагательных.</w:t>
      </w:r>
      <w:r>
        <w:rPr>
          <w:spacing w:val="40"/>
        </w:rPr>
        <w:t> </w:t>
      </w:r>
      <w:r>
        <w:rP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pPr>
        <w:pStyle w:val="BodyText"/>
        <w:tabs>
          <w:tab w:pos="2442" w:val="left" w:leader="none"/>
          <w:tab w:pos="4173" w:val="left" w:leader="none"/>
          <w:tab w:pos="4927" w:val="left" w:leader="none"/>
          <w:tab w:pos="6876" w:val="left" w:leader="none"/>
          <w:tab w:pos="7798" w:val="left" w:leader="none"/>
          <w:tab w:pos="8972" w:val="left" w:leader="none"/>
          <w:tab w:pos="9401" w:val="left" w:leader="none"/>
        </w:tabs>
        <w:spacing w:line="288" w:lineRule="auto"/>
        <w:ind w:right="713"/>
        <w:jc w:val="left"/>
      </w:pPr>
      <w:r>
        <w:rPr>
          <w:spacing w:val="-2"/>
        </w:rPr>
        <w:t>Нормы</w:t>
      </w:r>
      <w:r>
        <w:rPr/>
        <w:tab/>
      </w:r>
      <w:r>
        <w:rPr>
          <w:spacing w:val="-2"/>
        </w:rPr>
        <w:t>произношения</w:t>
      </w:r>
      <w:r>
        <w:rPr/>
        <w:tab/>
      </w:r>
      <w:r>
        <w:rPr>
          <w:spacing w:val="-4"/>
        </w:rPr>
        <w:t>имён</w:t>
      </w:r>
      <w:r>
        <w:rPr/>
        <w:tab/>
      </w:r>
      <w:r>
        <w:rPr>
          <w:spacing w:val="-2"/>
        </w:rPr>
        <w:t>прилагательных,</w:t>
      </w:r>
      <w:r>
        <w:rPr/>
        <w:tab/>
      </w:r>
      <w:r>
        <w:rPr>
          <w:spacing w:val="-2"/>
        </w:rPr>
        <w:t>нормы</w:t>
      </w:r>
      <w:r>
        <w:rPr/>
        <w:tab/>
      </w:r>
      <w:r>
        <w:rPr>
          <w:spacing w:val="-2"/>
        </w:rPr>
        <w:t>ударения</w:t>
      </w:r>
      <w:r>
        <w:rPr/>
        <w:tab/>
      </w:r>
      <w:r>
        <w:rPr>
          <w:spacing w:val="-6"/>
        </w:rPr>
        <w:t>(в</w:t>
      </w:r>
      <w:r>
        <w:rPr/>
        <w:tab/>
      </w:r>
      <w:r>
        <w:rPr>
          <w:spacing w:val="-2"/>
        </w:rPr>
        <w:t>рамках изученного).</w:t>
      </w:r>
    </w:p>
    <w:p>
      <w:pPr>
        <w:pStyle w:val="BodyText"/>
        <w:spacing w:line="288" w:lineRule="auto"/>
        <w:ind w:left="1485" w:right="2084" w:firstLine="0"/>
        <w:jc w:val="left"/>
      </w:pPr>
      <w:r>
        <w:rPr/>
        <w:t>Орфографический анализ имени прилагательного (в рамках изученного).</w:t>
      </w:r>
      <w:r>
        <w:rPr>
          <w:spacing w:val="40"/>
        </w:rPr>
        <w:t> </w:t>
      </w:r>
      <w:r>
        <w:rPr/>
        <w:t>Имя числительное.</w:t>
      </w:r>
    </w:p>
    <w:p>
      <w:pPr>
        <w:pStyle w:val="BodyText"/>
        <w:spacing w:line="288" w:lineRule="auto"/>
        <w:ind w:right="732"/>
        <w:jc w:val="left"/>
      </w:pPr>
      <w:r>
        <w:rPr/>
        <w:t>Общее</w:t>
      </w:r>
      <w:r>
        <w:rPr>
          <w:spacing w:val="40"/>
        </w:rPr>
        <w:t> </w:t>
      </w:r>
      <w:r>
        <w:rPr/>
        <w:t>грамматическое</w:t>
      </w:r>
      <w:r>
        <w:rPr>
          <w:spacing w:val="40"/>
        </w:rPr>
        <w:t> </w:t>
      </w:r>
      <w:r>
        <w:rPr/>
        <w:t>значение</w:t>
      </w:r>
      <w:r>
        <w:rPr>
          <w:spacing w:val="40"/>
        </w:rPr>
        <w:t> </w:t>
      </w:r>
      <w:r>
        <w:rPr/>
        <w:t>имени</w:t>
      </w:r>
      <w:r>
        <w:rPr>
          <w:spacing w:val="40"/>
        </w:rPr>
        <w:t> </w:t>
      </w:r>
      <w:r>
        <w:rPr/>
        <w:t>числительного.</w:t>
      </w:r>
      <w:r>
        <w:rPr>
          <w:spacing w:val="40"/>
        </w:rPr>
        <w:t> </w:t>
      </w:r>
      <w:r>
        <w:rPr/>
        <w:t>Синтаксические</w:t>
      </w:r>
      <w:r>
        <w:rPr>
          <w:spacing w:val="40"/>
        </w:rPr>
        <w:t> </w:t>
      </w:r>
      <w:r>
        <w:rPr/>
        <w:t>функции</w:t>
      </w:r>
      <w:r>
        <w:rPr>
          <w:spacing w:val="80"/>
        </w:rPr>
        <w:t> </w:t>
      </w:r>
      <w:r>
        <w:rPr/>
        <w:t>имён числительных.</w:t>
      </w:r>
    </w:p>
    <w:p>
      <w:pPr>
        <w:spacing w:after="0" w:line="288" w:lineRule="auto"/>
        <w:jc w:val="left"/>
        <w:sectPr>
          <w:type w:val="continuous"/>
          <w:pgSz w:w="11910" w:h="16850"/>
          <w:pgMar w:header="0" w:footer="922" w:top="1280" w:bottom="280" w:left="920" w:right="160"/>
        </w:sectPr>
      </w:pPr>
    </w:p>
    <w:p>
      <w:pPr>
        <w:pStyle w:val="BodyText"/>
        <w:spacing w:line="292" w:lineRule="auto" w:before="66"/>
        <w:ind w:right="732"/>
        <w:jc w:val="left"/>
      </w:pPr>
      <w:r>
        <w:rPr/>
        <w:t>Разряды</w:t>
      </w:r>
      <w:r>
        <w:rPr>
          <w:spacing w:val="80"/>
          <w:w w:val="150"/>
        </w:rPr>
        <w:t> </w:t>
      </w:r>
      <w:r>
        <w:rPr/>
        <w:t>имён</w:t>
      </w:r>
      <w:r>
        <w:rPr>
          <w:spacing w:val="80"/>
          <w:w w:val="150"/>
        </w:rPr>
        <w:t> </w:t>
      </w:r>
      <w:r>
        <w:rPr/>
        <w:t>числительных</w:t>
      </w:r>
      <w:r>
        <w:rPr>
          <w:spacing w:val="80"/>
          <w:w w:val="150"/>
        </w:rPr>
        <w:t> </w:t>
      </w:r>
      <w:r>
        <w:rPr/>
        <w:t>по</w:t>
      </w:r>
      <w:r>
        <w:rPr>
          <w:spacing w:val="80"/>
          <w:w w:val="150"/>
        </w:rPr>
        <w:t> </w:t>
      </w:r>
      <w:r>
        <w:rPr/>
        <w:t>значению:</w:t>
      </w:r>
      <w:r>
        <w:rPr>
          <w:spacing w:val="80"/>
          <w:w w:val="150"/>
        </w:rPr>
        <w:t> </w:t>
      </w:r>
      <w:r>
        <w:rPr/>
        <w:t>количественные</w:t>
      </w:r>
      <w:r>
        <w:rPr>
          <w:spacing w:val="80"/>
          <w:w w:val="150"/>
        </w:rPr>
        <w:t> </w:t>
      </w:r>
      <w:r>
        <w:rPr/>
        <w:t>(целые,</w:t>
      </w:r>
      <w:r>
        <w:rPr>
          <w:spacing w:val="80"/>
          <w:w w:val="150"/>
        </w:rPr>
        <w:t> </w:t>
      </w:r>
      <w:r>
        <w:rPr/>
        <w:t>дробные,</w:t>
      </w:r>
      <w:r>
        <w:rPr>
          <w:spacing w:val="40"/>
        </w:rPr>
        <w:t> </w:t>
      </w:r>
      <w:r>
        <w:rPr/>
        <w:t>собирательные), порядковые числительные.</w:t>
      </w:r>
    </w:p>
    <w:p>
      <w:pPr>
        <w:pStyle w:val="BodyText"/>
        <w:tabs>
          <w:tab w:pos="2545" w:val="left" w:leader="none"/>
          <w:tab w:pos="3285" w:val="left" w:leader="none"/>
          <w:tab w:pos="4965" w:val="left" w:leader="none"/>
          <w:tab w:pos="5455" w:val="left" w:leader="none"/>
          <w:tab w:pos="6730" w:val="left" w:leader="none"/>
          <w:tab w:pos="7863" w:val="left" w:leader="none"/>
          <w:tab w:pos="9056" w:val="left" w:leader="none"/>
        </w:tabs>
        <w:spacing w:line="288" w:lineRule="auto"/>
        <w:ind w:right="732"/>
        <w:jc w:val="left"/>
      </w:pPr>
      <w:r>
        <w:rPr>
          <w:spacing w:val="-2"/>
        </w:rPr>
        <w:t>Разряды</w:t>
      </w:r>
      <w:r>
        <w:rPr/>
        <w:tab/>
      </w:r>
      <w:r>
        <w:rPr>
          <w:spacing w:val="-4"/>
        </w:rPr>
        <w:t>имён</w:t>
      </w:r>
      <w:r>
        <w:rPr/>
        <w:tab/>
      </w:r>
      <w:r>
        <w:rPr>
          <w:spacing w:val="-2"/>
        </w:rPr>
        <w:t>числительных</w:t>
      </w:r>
      <w:r>
        <w:rPr/>
        <w:tab/>
      </w:r>
      <w:r>
        <w:rPr>
          <w:spacing w:val="-6"/>
        </w:rPr>
        <w:t>по</w:t>
      </w:r>
      <w:r>
        <w:rPr/>
        <w:tab/>
      </w:r>
      <w:r>
        <w:rPr>
          <w:spacing w:val="-2"/>
        </w:rPr>
        <w:t>строению:</w:t>
      </w:r>
      <w:r>
        <w:rPr/>
        <w:tab/>
      </w:r>
      <w:r>
        <w:rPr>
          <w:spacing w:val="-2"/>
        </w:rPr>
        <w:t>простые,</w:t>
      </w:r>
      <w:r>
        <w:rPr/>
        <w:tab/>
      </w:r>
      <w:r>
        <w:rPr>
          <w:spacing w:val="-2"/>
        </w:rPr>
        <w:t>сложные,</w:t>
      </w:r>
      <w:r>
        <w:rPr/>
        <w:tab/>
      </w:r>
      <w:r>
        <w:rPr>
          <w:spacing w:val="-2"/>
        </w:rPr>
        <w:t>составные числительные.</w:t>
      </w:r>
    </w:p>
    <w:p>
      <w:pPr>
        <w:pStyle w:val="BodyText"/>
        <w:spacing w:line="263" w:lineRule="exact"/>
        <w:ind w:left="1485" w:firstLine="0"/>
        <w:jc w:val="left"/>
      </w:pPr>
      <w:r>
        <w:rPr/>
        <w:t>Словообразование</w:t>
      </w:r>
      <w:r>
        <w:rPr>
          <w:spacing w:val="24"/>
        </w:rPr>
        <w:t> </w:t>
      </w:r>
      <w:r>
        <w:rPr/>
        <w:t>имён</w:t>
      </w:r>
      <w:r>
        <w:rPr>
          <w:spacing w:val="33"/>
        </w:rPr>
        <w:t> </w:t>
      </w:r>
      <w:r>
        <w:rPr>
          <w:spacing w:val="-2"/>
        </w:rPr>
        <w:t>числительных.</w:t>
      </w:r>
    </w:p>
    <w:p>
      <w:pPr>
        <w:pStyle w:val="BodyText"/>
        <w:spacing w:line="290" w:lineRule="auto" w:before="43"/>
        <w:ind w:left="1485" w:right="2084" w:firstLine="0"/>
        <w:jc w:val="left"/>
      </w:pPr>
      <w:r>
        <w:rPr/>
        <w:t>Склонение количественных и порядковых имён числительных.</w:t>
      </w:r>
      <w:r>
        <w:rPr>
          <w:spacing w:val="40"/>
        </w:rPr>
        <w:t> </w:t>
      </w:r>
      <w:r>
        <w:rPr/>
        <w:t>Правильное образование форм имён числительных.</w:t>
      </w:r>
    </w:p>
    <w:p>
      <w:pPr>
        <w:pStyle w:val="BodyText"/>
        <w:spacing w:line="288" w:lineRule="auto"/>
        <w:ind w:left="1485" w:right="2084" w:firstLine="0"/>
        <w:jc w:val="left"/>
      </w:pPr>
      <w:r>
        <w:rPr/>
        <w:t>Правильное употребление собирательных имён числительных. Морфологический анализ имён числительных.</w:t>
      </w:r>
    </w:p>
    <w:p>
      <w:pPr>
        <w:pStyle w:val="BodyText"/>
        <w:spacing w:line="288" w:lineRule="auto"/>
        <w:ind w:right="684"/>
      </w:pPr>
      <w:r>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pPr>
        <w:pStyle w:val="BodyText"/>
        <w:spacing w:line="288" w:lineRule="auto"/>
        <w:ind w:left="1485" w:right="2253" w:firstLine="0"/>
      </w:pPr>
      <w:r>
        <w:rPr/>
        <w:t>Орфографический анализ имён числительных (в рамках изученного). </w:t>
      </w:r>
      <w:r>
        <w:rPr>
          <w:spacing w:val="-2"/>
        </w:rPr>
        <w:t>Местоимение.</w:t>
      </w:r>
    </w:p>
    <w:p>
      <w:pPr>
        <w:pStyle w:val="BodyText"/>
        <w:spacing w:line="288" w:lineRule="auto"/>
        <w:ind w:right="717"/>
      </w:pPr>
      <w:r>
        <w:rPr/>
        <w:t>Общее грамматическое значение местоимения. Синтаксические функции</w:t>
      </w:r>
      <w:r>
        <w:rPr>
          <w:spacing w:val="40"/>
        </w:rPr>
        <w:t> </w:t>
      </w:r>
      <w:r>
        <w:rPr/>
        <w:t>местоимений. Роль местоимений в речи.</w:t>
      </w:r>
    </w:p>
    <w:p>
      <w:pPr>
        <w:pStyle w:val="BodyText"/>
        <w:spacing w:line="288" w:lineRule="auto"/>
        <w:ind w:right="729"/>
      </w:pPr>
      <w:r>
        <w:rPr/>
        <w:t>Разряды местоимений: личные, возвратное, вопросительные, относительные, указательные,</w:t>
      </w:r>
      <w:r>
        <w:rPr>
          <w:spacing w:val="40"/>
        </w:rPr>
        <w:t> </w:t>
      </w:r>
      <w:r>
        <w:rPr/>
        <w:t>притяжательные,</w:t>
      </w:r>
      <w:r>
        <w:rPr>
          <w:spacing w:val="40"/>
        </w:rPr>
        <w:t> </w:t>
      </w:r>
      <w:r>
        <w:rPr/>
        <w:t>неопределённые,</w:t>
      </w:r>
      <w:r>
        <w:rPr>
          <w:spacing w:val="40"/>
        </w:rPr>
        <w:t> </w:t>
      </w:r>
      <w:r>
        <w:rPr/>
        <w:t>отрицательные,</w:t>
      </w:r>
      <w:r>
        <w:rPr>
          <w:spacing w:val="40"/>
        </w:rPr>
        <w:t> </w:t>
      </w:r>
      <w:r>
        <w:rPr/>
        <w:t>определительные.</w:t>
      </w:r>
    </w:p>
    <w:p>
      <w:pPr>
        <w:pStyle w:val="BodyText"/>
        <w:spacing w:line="288" w:lineRule="auto"/>
        <w:ind w:left="1485" w:right="5318" w:firstLine="0"/>
        <w:jc w:val="left"/>
      </w:pPr>
      <w:r>
        <w:rPr/>
        <w:t>Склонение местоимений. Словообразование местоимений. Морфологический анализ местоимений.</w:t>
      </w:r>
    </w:p>
    <w:p>
      <w:pPr>
        <w:pStyle w:val="BodyText"/>
        <w:spacing w:line="288" w:lineRule="auto"/>
        <w:ind w:right="682"/>
      </w:pPr>
      <w:r>
        <w:rPr/>
        <w:t>Употребление</w:t>
      </w:r>
      <w:r>
        <w:rPr>
          <w:spacing w:val="40"/>
        </w:rPr>
        <w:t> </w:t>
      </w:r>
      <w:r>
        <w:rPr/>
        <w:t>местоимений</w:t>
      </w:r>
      <w:r>
        <w:rPr>
          <w:spacing w:val="40"/>
        </w:rPr>
        <w:t> </w:t>
      </w:r>
      <w:r>
        <w:rPr/>
        <w:t>в</w:t>
      </w:r>
      <w:r>
        <w:rPr>
          <w:spacing w:val="40"/>
        </w:rPr>
        <w:t> </w:t>
      </w:r>
      <w:r>
        <w:rPr/>
        <w:t>соответствии</w:t>
      </w:r>
      <w:r>
        <w:rPr>
          <w:spacing w:val="40"/>
        </w:rPr>
        <w:t> </w:t>
      </w:r>
      <w:r>
        <w:rPr/>
        <w:t>с требованиями</w:t>
      </w:r>
      <w:r>
        <w:rPr>
          <w:spacing w:val="40"/>
        </w:rPr>
        <w:t> </w:t>
      </w:r>
      <w:r>
        <w:rPr/>
        <w:t>русского</w:t>
      </w:r>
      <w:r>
        <w:rPr>
          <w:spacing w:val="40"/>
        </w:rPr>
        <w:t> </w:t>
      </w:r>
      <w:r>
        <w:rPr/>
        <w:t>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w:t>
      </w:r>
      <w:r>
        <w:rPr>
          <w:spacing w:val="40"/>
        </w:rPr>
        <w:t> </w:t>
      </w:r>
      <w:r>
        <w:rPr/>
        <w:t>связи предложений в</w:t>
      </w:r>
      <w:r>
        <w:rPr>
          <w:spacing w:val="40"/>
        </w:rPr>
        <w:t> </w:t>
      </w:r>
      <w:r>
        <w:rPr/>
        <w:t>тексте.</w:t>
      </w:r>
    </w:p>
    <w:p>
      <w:pPr>
        <w:pStyle w:val="BodyText"/>
        <w:spacing w:line="288" w:lineRule="auto"/>
        <w:ind w:right="719"/>
      </w:pPr>
      <w:r>
        <w:rPr/>
        <w:t>Правила правописания местоимений: правописание местоимений с не и ни; слитное, раздельное и дефисное написание местоимений.</w:t>
      </w:r>
    </w:p>
    <w:p>
      <w:pPr>
        <w:pStyle w:val="BodyText"/>
        <w:spacing w:line="288" w:lineRule="auto"/>
        <w:ind w:left="1485" w:right="2654" w:firstLine="0"/>
        <w:jc w:val="left"/>
      </w:pPr>
      <w:r>
        <w:rPr/>
        <w:t>Орфографический анализ местоимений (в рамках изученного). </w:t>
      </w:r>
      <w:r>
        <w:rPr>
          <w:spacing w:val="-2"/>
        </w:rPr>
        <w:t>Глагол.</w:t>
      </w:r>
    </w:p>
    <w:p>
      <w:pPr>
        <w:pStyle w:val="BodyText"/>
        <w:spacing w:line="285" w:lineRule="auto"/>
        <w:ind w:left="1485" w:right="4558" w:firstLine="0"/>
        <w:jc w:val="left"/>
      </w:pPr>
      <w:r>
        <w:rPr/>
        <w:t>Переходные и непереходные глаголы. Разноспрягаемые глаголы.</w:t>
      </w:r>
    </w:p>
    <w:p>
      <w:pPr>
        <w:pStyle w:val="BodyText"/>
        <w:ind w:left="1485" w:firstLine="0"/>
        <w:jc w:val="left"/>
      </w:pPr>
      <w:r>
        <w:rPr/>
        <w:t>Безличные</w:t>
      </w:r>
      <w:r>
        <w:rPr>
          <w:spacing w:val="24"/>
        </w:rPr>
        <w:t> </w:t>
      </w:r>
      <w:r>
        <w:rPr/>
        <w:t>глаголы.</w:t>
      </w:r>
      <w:r>
        <w:rPr>
          <w:spacing w:val="27"/>
        </w:rPr>
        <w:t> </w:t>
      </w:r>
      <w:r>
        <w:rPr/>
        <w:t>Использование</w:t>
      </w:r>
      <w:r>
        <w:rPr>
          <w:spacing w:val="22"/>
        </w:rPr>
        <w:t> </w:t>
      </w:r>
      <w:r>
        <w:rPr/>
        <w:t>личных</w:t>
      </w:r>
      <w:r>
        <w:rPr>
          <w:spacing w:val="25"/>
        </w:rPr>
        <w:t> </w:t>
      </w:r>
      <w:r>
        <w:rPr/>
        <w:t>глаголов</w:t>
      </w:r>
      <w:r>
        <w:rPr>
          <w:spacing w:val="22"/>
        </w:rPr>
        <w:t> </w:t>
      </w:r>
      <w:r>
        <w:rPr/>
        <w:t>в</w:t>
      </w:r>
      <w:r>
        <w:rPr>
          <w:spacing w:val="24"/>
        </w:rPr>
        <w:t> </w:t>
      </w:r>
      <w:r>
        <w:rPr/>
        <w:t>безличном</w:t>
      </w:r>
      <w:r>
        <w:rPr>
          <w:spacing w:val="36"/>
        </w:rPr>
        <w:t> </w:t>
      </w:r>
      <w:r>
        <w:rPr>
          <w:spacing w:val="-2"/>
        </w:rPr>
        <w:t>значении.</w:t>
      </w:r>
    </w:p>
    <w:p>
      <w:pPr>
        <w:pStyle w:val="BodyText"/>
        <w:spacing w:line="290" w:lineRule="auto" w:before="39"/>
        <w:ind w:right="707"/>
      </w:pPr>
      <w:r>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w:t>
      </w:r>
      <w:r>
        <w:rPr>
          <w:spacing w:val="80"/>
        </w:rPr>
        <w:t> </w:t>
      </w:r>
      <w:r>
        <w:rPr/>
        <w:t>временная соотнесённость глагольных форм в</w:t>
      </w:r>
      <w:r>
        <w:rPr>
          <w:spacing w:val="40"/>
        </w:rPr>
        <w:t> </w:t>
      </w:r>
      <w:r>
        <w:rPr/>
        <w:t>тексте.</w:t>
      </w:r>
    </w:p>
    <w:p>
      <w:pPr>
        <w:pStyle w:val="BodyText"/>
        <w:spacing w:line="262" w:lineRule="exact"/>
        <w:ind w:left="1485" w:firstLine="0"/>
      </w:pPr>
      <w:r>
        <w:rPr/>
        <w:t>Морфологический</w:t>
      </w:r>
      <w:r>
        <w:rPr>
          <w:spacing w:val="34"/>
        </w:rPr>
        <w:t> </w:t>
      </w:r>
      <w:r>
        <w:rPr/>
        <w:t>анализ</w:t>
      </w:r>
      <w:r>
        <w:rPr>
          <w:spacing w:val="29"/>
        </w:rPr>
        <w:t> </w:t>
      </w:r>
      <w:r>
        <w:rPr>
          <w:spacing w:val="-2"/>
        </w:rPr>
        <w:t>глаголов.</w:t>
      </w:r>
    </w:p>
    <w:p>
      <w:pPr>
        <w:pStyle w:val="BodyText"/>
        <w:spacing w:line="288" w:lineRule="auto" w:before="50"/>
        <w:ind w:right="727"/>
      </w:pPr>
      <w:r>
        <w:rPr/>
        <w:t>Использование</w:t>
      </w:r>
      <w:r>
        <w:rPr>
          <w:spacing w:val="40"/>
        </w:rPr>
        <w:t> </w:t>
      </w:r>
      <w:r>
        <w:rPr/>
        <w:t>ь</w:t>
      </w:r>
      <w:r>
        <w:rPr>
          <w:spacing w:val="40"/>
        </w:rPr>
        <w:t> </w:t>
      </w:r>
      <w:r>
        <w:rPr/>
        <w:t>как</w:t>
      </w:r>
      <w:r>
        <w:rPr>
          <w:spacing w:val="40"/>
        </w:rPr>
        <w:t> </w:t>
      </w:r>
      <w:r>
        <w:rPr/>
        <w:t>показателя</w:t>
      </w:r>
      <w:r>
        <w:rPr>
          <w:spacing w:val="40"/>
        </w:rPr>
        <w:t> </w:t>
      </w:r>
      <w:r>
        <w:rPr/>
        <w:t>грамматической</w:t>
      </w:r>
      <w:r>
        <w:rPr>
          <w:spacing w:val="40"/>
        </w:rPr>
        <w:t> </w:t>
      </w:r>
      <w:r>
        <w:rPr/>
        <w:t>формы</w:t>
      </w:r>
      <w:r>
        <w:rPr>
          <w:spacing w:val="40"/>
        </w:rPr>
        <w:t> </w:t>
      </w:r>
      <w:r>
        <w:rPr/>
        <w:t>в</w:t>
      </w:r>
      <w:r>
        <w:rPr>
          <w:spacing w:val="40"/>
        </w:rPr>
        <w:t> </w:t>
      </w:r>
      <w:r>
        <w:rPr/>
        <w:t>повелительном наклонении глагола.</w:t>
      </w:r>
    </w:p>
    <w:p>
      <w:pPr>
        <w:pStyle w:val="BodyText"/>
        <w:spacing w:line="285" w:lineRule="auto"/>
        <w:ind w:left="1542" w:right="3381" w:hanging="58"/>
      </w:pPr>
      <w:r>
        <w:rPr/>
        <w:t>Орфографический анализ глаголов (в рамках изученного). Содержание обучения в 7 классе.</w:t>
      </w:r>
    </w:p>
    <w:p>
      <w:pPr>
        <w:pStyle w:val="BodyText"/>
        <w:spacing w:before="4"/>
        <w:ind w:left="1485" w:firstLine="0"/>
      </w:pPr>
      <w:r>
        <w:rPr/>
        <w:t>Общие</w:t>
      </w:r>
      <w:r>
        <w:rPr>
          <w:spacing w:val="17"/>
        </w:rPr>
        <w:t> </w:t>
      </w:r>
      <w:r>
        <w:rPr/>
        <w:t>сведения</w:t>
      </w:r>
      <w:r>
        <w:rPr>
          <w:spacing w:val="18"/>
        </w:rPr>
        <w:t> </w:t>
      </w:r>
      <w:r>
        <w:rPr/>
        <w:t>о</w:t>
      </w:r>
      <w:r>
        <w:rPr>
          <w:spacing w:val="7"/>
        </w:rPr>
        <w:t> </w:t>
      </w:r>
      <w:r>
        <w:rPr>
          <w:spacing w:val="-2"/>
        </w:rPr>
        <w:t>языке.</w:t>
      </w:r>
    </w:p>
    <w:p>
      <w:pPr>
        <w:pStyle w:val="BodyText"/>
        <w:spacing w:line="285" w:lineRule="auto" w:before="52"/>
        <w:ind w:right="732"/>
        <w:jc w:val="left"/>
      </w:pPr>
      <w:r>
        <w:rPr/>
        <w:t>Русский</w:t>
      </w:r>
      <w:r>
        <w:rPr>
          <w:spacing w:val="40"/>
        </w:rPr>
        <w:t> </w:t>
      </w:r>
      <w:r>
        <w:rPr/>
        <w:t>язык</w:t>
      </w:r>
      <w:r>
        <w:rPr>
          <w:spacing w:val="40"/>
        </w:rPr>
        <w:t> </w:t>
      </w:r>
      <w:r>
        <w:rPr/>
        <w:t>как</w:t>
      </w:r>
      <w:r>
        <w:rPr>
          <w:spacing w:val="40"/>
        </w:rPr>
        <w:t> </w:t>
      </w:r>
      <w:r>
        <w:rPr/>
        <w:t>развивающееся</w:t>
      </w:r>
      <w:r>
        <w:rPr>
          <w:spacing w:val="39"/>
        </w:rPr>
        <w:t> </w:t>
      </w:r>
      <w:r>
        <w:rPr/>
        <w:t>явление.</w:t>
      </w:r>
      <w:r>
        <w:rPr>
          <w:spacing w:val="40"/>
        </w:rPr>
        <w:t> </w:t>
      </w:r>
      <w:r>
        <w:rPr/>
        <w:t>Взаимосвязь</w:t>
      </w:r>
      <w:r>
        <w:rPr>
          <w:spacing w:val="40"/>
        </w:rPr>
        <w:t> </w:t>
      </w:r>
      <w:r>
        <w:rPr/>
        <w:t>языка,</w:t>
      </w:r>
      <w:r>
        <w:rPr>
          <w:spacing w:val="38"/>
        </w:rPr>
        <w:t> </w:t>
      </w:r>
      <w:r>
        <w:rPr/>
        <w:t>культуры</w:t>
      </w:r>
      <w:r>
        <w:rPr>
          <w:spacing w:val="37"/>
        </w:rPr>
        <w:t> </w:t>
      </w:r>
      <w:r>
        <w:rPr/>
        <w:t>и</w:t>
      </w:r>
      <w:r>
        <w:rPr>
          <w:spacing w:val="40"/>
        </w:rPr>
        <w:t> </w:t>
      </w:r>
      <w:r>
        <w:rPr/>
        <w:t>истории </w:t>
      </w:r>
      <w:r>
        <w:rPr>
          <w:spacing w:val="-2"/>
        </w:rPr>
        <w:t>народа.</w:t>
      </w:r>
    </w:p>
    <w:p>
      <w:pPr>
        <w:pStyle w:val="BodyText"/>
        <w:spacing w:before="4"/>
        <w:ind w:left="1485" w:firstLine="0"/>
        <w:jc w:val="left"/>
      </w:pPr>
      <w:r>
        <w:rPr/>
        <w:t>Язык</w:t>
      </w:r>
      <w:r>
        <w:rPr>
          <w:spacing w:val="6"/>
        </w:rPr>
        <w:t> </w:t>
      </w:r>
      <w:r>
        <w:rPr/>
        <w:t>и</w:t>
      </w:r>
      <w:r>
        <w:rPr>
          <w:spacing w:val="11"/>
        </w:rPr>
        <w:t> </w:t>
      </w:r>
      <w:r>
        <w:rPr>
          <w:spacing w:val="-2"/>
        </w:rPr>
        <w:t>речь.</w:t>
      </w:r>
    </w:p>
    <w:p>
      <w:pPr>
        <w:pStyle w:val="BodyText"/>
        <w:spacing w:before="52"/>
        <w:ind w:left="1485" w:firstLine="0"/>
        <w:jc w:val="left"/>
      </w:pPr>
      <w:r>
        <w:rPr/>
        <w:t>Монолог-описание,</w:t>
      </w:r>
      <w:r>
        <w:rPr>
          <w:spacing w:val="72"/>
        </w:rPr>
        <w:t> </w:t>
      </w:r>
      <w:r>
        <w:rPr/>
        <w:t>монолог-рассуждение,</w:t>
      </w:r>
      <w:r>
        <w:rPr>
          <w:spacing w:val="73"/>
        </w:rPr>
        <w:t> </w:t>
      </w:r>
      <w:r>
        <w:rPr/>
        <w:t>монолог-</w:t>
      </w:r>
      <w:r>
        <w:rPr>
          <w:spacing w:val="-2"/>
        </w:rPr>
        <w:t>повествование.</w:t>
      </w:r>
    </w:p>
    <w:p>
      <w:pPr>
        <w:spacing w:after="0"/>
        <w:jc w:val="left"/>
        <w:sectPr>
          <w:pgSz w:w="11910" w:h="16850"/>
          <w:pgMar w:header="0" w:footer="922" w:top="1060" w:bottom="1180" w:left="920" w:right="160"/>
        </w:sectPr>
      </w:pPr>
    </w:p>
    <w:p>
      <w:pPr>
        <w:pStyle w:val="BodyText"/>
        <w:spacing w:line="292" w:lineRule="auto" w:before="66"/>
        <w:ind w:right="732"/>
        <w:jc w:val="left"/>
      </w:pPr>
      <w:r>
        <w:rPr/>
        <w:t>Виды</w:t>
      </w:r>
      <w:r>
        <w:rPr>
          <w:spacing w:val="80"/>
        </w:rPr>
        <w:t> </w:t>
      </w:r>
      <w:r>
        <w:rPr/>
        <w:t>диалога:</w:t>
      </w:r>
      <w:r>
        <w:rPr>
          <w:spacing w:val="80"/>
        </w:rPr>
        <w:t> </w:t>
      </w:r>
      <w:r>
        <w:rPr/>
        <w:t>побуждение</w:t>
      </w:r>
      <w:r>
        <w:rPr>
          <w:spacing w:val="80"/>
        </w:rPr>
        <w:t> </w:t>
      </w:r>
      <w:r>
        <w:rPr/>
        <w:t>к</w:t>
      </w:r>
      <w:r>
        <w:rPr>
          <w:spacing w:val="80"/>
        </w:rPr>
        <w:t> </w:t>
      </w:r>
      <w:r>
        <w:rPr/>
        <w:t>действию,</w:t>
      </w:r>
      <w:r>
        <w:rPr>
          <w:spacing w:val="80"/>
        </w:rPr>
        <w:t> </w:t>
      </w:r>
      <w:r>
        <w:rPr/>
        <w:t>обмен</w:t>
      </w:r>
      <w:r>
        <w:rPr>
          <w:spacing w:val="80"/>
        </w:rPr>
        <w:t> </w:t>
      </w:r>
      <w:r>
        <w:rPr/>
        <w:t>мнениями,</w:t>
      </w:r>
      <w:r>
        <w:rPr>
          <w:spacing w:val="80"/>
        </w:rPr>
        <w:t> </w:t>
      </w:r>
      <w:r>
        <w:rPr/>
        <w:t>запрос</w:t>
      </w:r>
      <w:r>
        <w:rPr>
          <w:spacing w:val="80"/>
        </w:rPr>
        <w:t> </w:t>
      </w:r>
      <w:r>
        <w:rPr/>
        <w:t>информации, сообщение информации.</w:t>
      </w:r>
    </w:p>
    <w:p>
      <w:pPr>
        <w:pStyle w:val="BodyText"/>
        <w:ind w:left="1485" w:firstLine="0"/>
        <w:jc w:val="left"/>
      </w:pPr>
      <w:r>
        <w:rPr>
          <w:spacing w:val="-2"/>
        </w:rPr>
        <w:t>Текст.</w:t>
      </w:r>
    </w:p>
    <w:p>
      <w:pPr>
        <w:pStyle w:val="BodyText"/>
        <w:spacing w:before="43"/>
        <w:ind w:left="1485" w:firstLine="0"/>
        <w:jc w:val="left"/>
      </w:pPr>
      <w:r>
        <w:rPr/>
        <w:t>Текст</w:t>
      </w:r>
      <w:r>
        <w:rPr>
          <w:spacing w:val="18"/>
        </w:rPr>
        <w:t> </w:t>
      </w:r>
      <w:r>
        <w:rPr/>
        <w:t>как</w:t>
      </w:r>
      <w:r>
        <w:rPr>
          <w:spacing w:val="27"/>
        </w:rPr>
        <w:t> </w:t>
      </w:r>
      <w:r>
        <w:rPr/>
        <w:t>речевое</w:t>
      </w:r>
      <w:r>
        <w:rPr>
          <w:spacing w:val="15"/>
        </w:rPr>
        <w:t> </w:t>
      </w:r>
      <w:r>
        <w:rPr/>
        <w:t>произведение.</w:t>
      </w:r>
      <w:r>
        <w:rPr>
          <w:spacing w:val="27"/>
        </w:rPr>
        <w:t> </w:t>
      </w:r>
      <w:r>
        <w:rPr/>
        <w:t>Основные</w:t>
      </w:r>
      <w:r>
        <w:rPr>
          <w:spacing w:val="10"/>
        </w:rPr>
        <w:t> </w:t>
      </w:r>
      <w:r>
        <w:rPr/>
        <w:t>признаки</w:t>
      </w:r>
      <w:r>
        <w:rPr>
          <w:spacing w:val="20"/>
        </w:rPr>
        <w:t> </w:t>
      </w:r>
      <w:r>
        <w:rPr/>
        <w:t>текста</w:t>
      </w:r>
      <w:r>
        <w:rPr>
          <w:spacing w:val="34"/>
        </w:rPr>
        <w:t> </w:t>
      </w:r>
      <w:r>
        <w:rPr>
          <w:spacing w:val="-2"/>
        </w:rPr>
        <w:t>(обобщение).</w:t>
      </w:r>
    </w:p>
    <w:p>
      <w:pPr>
        <w:pStyle w:val="BodyText"/>
        <w:spacing w:before="50"/>
        <w:ind w:left="1485" w:firstLine="0"/>
        <w:jc w:val="left"/>
      </w:pPr>
      <w:r>
        <w:rPr/>
        <w:t>Структура</w:t>
      </w:r>
      <w:r>
        <w:rPr>
          <w:spacing w:val="22"/>
        </w:rPr>
        <w:t> </w:t>
      </w:r>
      <w:r>
        <w:rPr/>
        <w:t>текста.</w:t>
      </w:r>
      <w:r>
        <w:rPr>
          <w:spacing w:val="31"/>
        </w:rPr>
        <w:t> </w:t>
      </w:r>
      <w:r>
        <w:rPr>
          <w:spacing w:val="-2"/>
        </w:rPr>
        <w:t>Абзац.</w:t>
      </w:r>
    </w:p>
    <w:p>
      <w:pPr>
        <w:pStyle w:val="BodyText"/>
        <w:spacing w:line="288" w:lineRule="auto" w:before="52"/>
        <w:ind w:right="732"/>
        <w:jc w:val="left"/>
      </w:pPr>
      <w:r>
        <w:rPr/>
        <w:t>Информационная</w:t>
      </w:r>
      <w:r>
        <w:rPr>
          <w:spacing w:val="40"/>
        </w:rPr>
        <w:t> </w:t>
      </w:r>
      <w:r>
        <w:rPr/>
        <w:t>переработка</w:t>
      </w:r>
      <w:r>
        <w:rPr>
          <w:spacing w:val="80"/>
        </w:rPr>
        <w:t> </w:t>
      </w:r>
      <w:r>
        <w:rPr/>
        <w:t>текста:</w:t>
      </w:r>
      <w:r>
        <w:rPr>
          <w:spacing w:val="40"/>
        </w:rPr>
        <w:t> </w:t>
      </w:r>
      <w:r>
        <w:rPr/>
        <w:t>план</w:t>
      </w:r>
      <w:r>
        <w:rPr>
          <w:spacing w:val="40"/>
        </w:rPr>
        <w:t> </w:t>
      </w:r>
      <w:r>
        <w:rPr/>
        <w:t>текста</w:t>
      </w:r>
      <w:r>
        <w:rPr>
          <w:spacing w:val="40"/>
        </w:rPr>
        <w:t> </w:t>
      </w:r>
      <w:r>
        <w:rPr/>
        <w:t>(простой,</w:t>
      </w:r>
      <w:r>
        <w:rPr>
          <w:spacing w:val="80"/>
        </w:rPr>
        <w:t> </w:t>
      </w:r>
      <w:r>
        <w:rPr/>
        <w:t>сложный;</w:t>
      </w:r>
      <w:r>
        <w:rPr>
          <w:spacing w:val="40"/>
        </w:rPr>
        <w:t> </w:t>
      </w:r>
      <w:r>
        <w:rPr/>
        <w:t>назывной,</w:t>
      </w:r>
      <w:r>
        <w:rPr>
          <w:spacing w:val="40"/>
        </w:rPr>
        <w:t> </w:t>
      </w:r>
      <w:r>
        <w:rPr/>
        <w:t>вопросный,</w:t>
      </w:r>
      <w:r>
        <w:rPr>
          <w:spacing w:val="40"/>
        </w:rPr>
        <w:t> </w:t>
      </w:r>
      <w:r>
        <w:rPr/>
        <w:t>тезисный);</w:t>
      </w:r>
      <w:r>
        <w:rPr>
          <w:spacing w:val="40"/>
        </w:rPr>
        <w:t> </w:t>
      </w:r>
      <w:r>
        <w:rPr/>
        <w:t>главная</w:t>
      </w:r>
      <w:r>
        <w:rPr>
          <w:spacing w:val="40"/>
        </w:rPr>
        <w:t> </w:t>
      </w:r>
      <w:r>
        <w:rPr/>
        <w:t>и</w:t>
      </w:r>
      <w:r>
        <w:rPr>
          <w:spacing w:val="40"/>
        </w:rPr>
        <w:t> </w:t>
      </w:r>
      <w:r>
        <w:rPr/>
        <w:t>второстепенная</w:t>
      </w:r>
      <w:r>
        <w:rPr>
          <w:spacing w:val="40"/>
        </w:rPr>
        <w:t> </w:t>
      </w:r>
      <w:r>
        <w:rPr/>
        <w:t>информация</w:t>
      </w:r>
      <w:r>
        <w:rPr>
          <w:spacing w:val="40"/>
        </w:rPr>
        <w:t> </w:t>
      </w:r>
      <w:r>
        <w:rPr/>
        <w:t>текста.</w:t>
      </w:r>
    </w:p>
    <w:p>
      <w:pPr>
        <w:pStyle w:val="BodyText"/>
        <w:spacing w:before="2"/>
        <w:ind w:left="1485" w:firstLine="0"/>
        <w:jc w:val="left"/>
      </w:pPr>
      <w:r>
        <w:rPr/>
        <w:t>Способы</w:t>
      </w:r>
      <w:r>
        <w:rPr>
          <w:spacing w:val="13"/>
        </w:rPr>
        <w:t> </w:t>
      </w:r>
      <w:r>
        <w:rPr/>
        <w:t>и</w:t>
      </w:r>
      <w:r>
        <w:rPr>
          <w:spacing w:val="27"/>
        </w:rPr>
        <w:t> </w:t>
      </w:r>
      <w:r>
        <w:rPr/>
        <w:t>средства</w:t>
      </w:r>
      <w:r>
        <w:rPr>
          <w:spacing w:val="19"/>
        </w:rPr>
        <w:t> </w:t>
      </w:r>
      <w:r>
        <w:rPr/>
        <w:t>связи</w:t>
      </w:r>
      <w:r>
        <w:rPr>
          <w:spacing w:val="25"/>
        </w:rPr>
        <w:t> </w:t>
      </w:r>
      <w:r>
        <w:rPr/>
        <w:t>предложений</w:t>
      </w:r>
      <w:r>
        <w:rPr>
          <w:spacing w:val="18"/>
        </w:rPr>
        <w:t> </w:t>
      </w:r>
      <w:r>
        <w:rPr/>
        <w:t>в</w:t>
      </w:r>
      <w:r>
        <w:rPr>
          <w:spacing w:val="17"/>
        </w:rPr>
        <w:t> </w:t>
      </w:r>
      <w:r>
        <w:rPr/>
        <w:t>тексте</w:t>
      </w:r>
      <w:r>
        <w:rPr>
          <w:spacing w:val="8"/>
        </w:rPr>
        <w:t> </w:t>
      </w:r>
      <w:r>
        <w:rPr>
          <w:spacing w:val="-2"/>
        </w:rPr>
        <w:t>(обобщение).</w:t>
      </w:r>
    </w:p>
    <w:p>
      <w:pPr>
        <w:pStyle w:val="BodyText"/>
        <w:tabs>
          <w:tab w:pos="2760" w:val="left" w:leader="none"/>
          <w:tab w:pos="3880" w:val="left" w:leader="none"/>
          <w:tab w:pos="5880" w:val="left" w:leader="none"/>
          <w:tab w:pos="6240" w:val="left" w:leader="none"/>
          <w:tab w:pos="7188" w:val="left" w:leader="none"/>
          <w:tab w:pos="8871" w:val="left" w:leader="none"/>
        </w:tabs>
        <w:spacing w:line="285" w:lineRule="auto" w:before="59"/>
        <w:ind w:right="732"/>
        <w:jc w:val="left"/>
      </w:pPr>
      <w:r>
        <w:rPr>
          <w:spacing w:val="-2"/>
        </w:rPr>
        <w:t>Языковые</w:t>
      </w:r>
      <w:r>
        <w:rPr/>
        <w:tab/>
      </w:r>
      <w:r>
        <w:rPr>
          <w:spacing w:val="-2"/>
        </w:rPr>
        <w:t>средства</w:t>
      </w:r>
      <w:r>
        <w:rPr/>
        <w:tab/>
      </w:r>
      <w:r>
        <w:rPr>
          <w:spacing w:val="-2"/>
        </w:rPr>
        <w:t>выразительности</w:t>
      </w:r>
      <w:r>
        <w:rPr/>
        <w:tab/>
      </w:r>
      <w:r>
        <w:rPr>
          <w:spacing w:val="-10"/>
        </w:rPr>
        <w:t>в</w:t>
      </w:r>
      <w:r>
        <w:rPr/>
        <w:tab/>
      </w:r>
      <w:r>
        <w:rPr>
          <w:spacing w:val="-2"/>
        </w:rPr>
        <w:t>тексте:</w:t>
      </w:r>
      <w:r>
        <w:rPr/>
        <w:tab/>
      </w:r>
      <w:r>
        <w:rPr>
          <w:spacing w:val="-2"/>
        </w:rPr>
        <w:t>фонетические</w:t>
      </w:r>
      <w:r>
        <w:rPr/>
        <w:tab/>
      </w:r>
      <w:r>
        <w:rPr>
          <w:spacing w:val="-2"/>
        </w:rPr>
        <w:t>(звукопись), </w:t>
      </w:r>
      <w:r>
        <w:rPr/>
        <w:t>словообразовательные, лексические (обобщение).</w:t>
      </w:r>
    </w:p>
    <w:p>
      <w:pPr>
        <w:pStyle w:val="BodyText"/>
        <w:spacing w:line="288" w:lineRule="auto" w:before="2"/>
        <w:ind w:left="1485" w:right="3386" w:firstLine="0"/>
        <w:jc w:val="left"/>
      </w:pPr>
      <w:r>
        <w:rPr/>
        <w:t>Рассуждение как функционально-смысловой тип речи. Структурные особенности текста-рассуждения.</w:t>
      </w:r>
    </w:p>
    <w:p>
      <w:pPr>
        <w:pStyle w:val="BodyText"/>
        <w:spacing w:line="285" w:lineRule="auto"/>
        <w:ind w:right="690"/>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spacing w:before="6"/>
        <w:ind w:left="1485" w:firstLine="0"/>
      </w:pPr>
      <w:r>
        <w:rPr/>
        <w:t>Функциональные</w:t>
      </w:r>
      <w:r>
        <w:rPr>
          <w:spacing w:val="42"/>
        </w:rPr>
        <w:t> </w:t>
      </w:r>
      <w:r>
        <w:rPr/>
        <w:t>разновидности</w:t>
      </w:r>
      <w:r>
        <w:rPr>
          <w:spacing w:val="43"/>
        </w:rPr>
        <w:t> </w:t>
      </w:r>
      <w:r>
        <w:rPr>
          <w:spacing w:val="-2"/>
        </w:rPr>
        <w:t>языка.</w:t>
      </w:r>
    </w:p>
    <w:p>
      <w:pPr>
        <w:pStyle w:val="BodyText"/>
        <w:spacing w:line="288" w:lineRule="auto" w:before="57"/>
        <w:ind w:right="675"/>
      </w:pPr>
      <w:r>
        <w:rPr/>
        <w:t>Понятие</w:t>
      </w:r>
      <w:r>
        <w:rPr>
          <w:spacing w:val="40"/>
        </w:rPr>
        <w:t> </w:t>
      </w:r>
      <w:r>
        <w:rPr/>
        <w:t>о</w:t>
      </w:r>
      <w:r>
        <w:rPr>
          <w:spacing w:val="40"/>
        </w:rPr>
        <w:t> </w:t>
      </w:r>
      <w:r>
        <w:rPr/>
        <w:t>функциональных</w:t>
      </w:r>
      <w:r>
        <w:rPr>
          <w:spacing w:val="40"/>
        </w:rPr>
        <w:t> </w:t>
      </w:r>
      <w:r>
        <w:rPr/>
        <w:t>разновидностях</w:t>
      </w:r>
      <w:r>
        <w:rPr>
          <w:spacing w:val="40"/>
        </w:rPr>
        <w:t> </w:t>
      </w:r>
      <w:r>
        <w:rPr/>
        <w:t>языка:</w:t>
      </w:r>
      <w:r>
        <w:rPr>
          <w:spacing w:val="40"/>
        </w:rPr>
        <w:t> </w:t>
      </w:r>
      <w:r>
        <w:rPr/>
        <w:t>разговорная</w:t>
      </w:r>
      <w:r>
        <w:rPr>
          <w:spacing w:val="40"/>
        </w:rPr>
        <w:t> </w:t>
      </w:r>
      <w:r>
        <w:rPr/>
        <w:t>речь, функциональные стили (научный, публицистический, официально-деловой), язык художественной литературы.</w:t>
      </w:r>
    </w:p>
    <w:p>
      <w:pPr>
        <w:pStyle w:val="BodyText"/>
        <w:spacing w:line="288" w:lineRule="auto"/>
        <w:ind w:left="1485" w:right="732" w:firstLine="0"/>
        <w:jc w:val="left"/>
      </w:pPr>
      <w:r>
        <w:rPr/>
        <w:t>Публицистический стиль. Сфера употребления, функции, языковые особенности.</w:t>
      </w:r>
      <w:r>
        <w:rPr>
          <w:spacing w:val="80"/>
        </w:rPr>
        <w:t> </w:t>
      </w:r>
      <w:r>
        <w:rPr/>
        <w:t>Жанры</w:t>
      </w:r>
      <w:r>
        <w:rPr>
          <w:spacing w:val="40"/>
        </w:rPr>
        <w:t> </w:t>
      </w:r>
      <w:r>
        <w:rPr/>
        <w:t>публицистического</w:t>
      </w:r>
      <w:r>
        <w:rPr>
          <w:spacing w:val="40"/>
        </w:rPr>
        <w:t> </w:t>
      </w:r>
      <w:r>
        <w:rPr/>
        <w:t>стиля</w:t>
      </w:r>
      <w:r>
        <w:rPr>
          <w:spacing w:val="40"/>
        </w:rPr>
        <w:t> </w:t>
      </w:r>
      <w:r>
        <w:rPr/>
        <w:t>(репортаж,</w:t>
      </w:r>
      <w:r>
        <w:rPr>
          <w:spacing w:val="40"/>
        </w:rPr>
        <w:t> </w:t>
      </w:r>
      <w:r>
        <w:rPr/>
        <w:t>заметка,</w:t>
      </w:r>
      <w:r>
        <w:rPr>
          <w:spacing w:val="40"/>
        </w:rPr>
        <w:t> </w:t>
      </w:r>
      <w:r>
        <w:rPr/>
        <w:t>интервью).</w:t>
      </w:r>
    </w:p>
    <w:p>
      <w:pPr>
        <w:pStyle w:val="BodyText"/>
        <w:spacing w:line="261" w:lineRule="exact"/>
        <w:ind w:left="1485" w:firstLine="0"/>
        <w:jc w:val="left"/>
      </w:pPr>
      <w:r>
        <w:rPr/>
        <w:t>Употребление</w:t>
      </w:r>
      <w:r>
        <w:rPr>
          <w:spacing w:val="60"/>
          <w:w w:val="150"/>
        </w:rPr>
        <w:t> </w:t>
      </w:r>
      <w:r>
        <w:rPr/>
        <w:t>языковых</w:t>
      </w:r>
      <w:r>
        <w:rPr>
          <w:spacing w:val="70"/>
          <w:w w:val="150"/>
        </w:rPr>
        <w:t> </w:t>
      </w:r>
      <w:r>
        <w:rPr/>
        <w:t>средств</w:t>
      </w:r>
      <w:r>
        <w:rPr>
          <w:spacing w:val="59"/>
          <w:w w:val="150"/>
        </w:rPr>
        <w:t> </w:t>
      </w:r>
      <w:r>
        <w:rPr/>
        <w:t>выразительности</w:t>
      </w:r>
      <w:r>
        <w:rPr>
          <w:spacing w:val="69"/>
          <w:w w:val="150"/>
        </w:rPr>
        <w:t> </w:t>
      </w:r>
      <w:r>
        <w:rPr/>
        <w:t>в</w:t>
      </w:r>
      <w:r>
        <w:rPr>
          <w:spacing w:val="67"/>
          <w:w w:val="150"/>
        </w:rPr>
        <w:t> </w:t>
      </w:r>
      <w:r>
        <w:rPr/>
        <w:t>текстах</w:t>
      </w:r>
      <w:r>
        <w:rPr>
          <w:spacing w:val="62"/>
          <w:w w:val="150"/>
        </w:rPr>
        <w:t> </w:t>
      </w:r>
      <w:r>
        <w:rPr>
          <w:spacing w:val="-2"/>
        </w:rPr>
        <w:t>публицистического</w:t>
      </w:r>
    </w:p>
    <w:p>
      <w:pPr>
        <w:pStyle w:val="BodyText"/>
        <w:spacing w:before="50"/>
        <w:ind w:firstLine="0"/>
        <w:jc w:val="left"/>
      </w:pPr>
      <w:r>
        <w:rPr>
          <w:spacing w:val="-2"/>
        </w:rPr>
        <w:t>стиля.</w:t>
      </w:r>
    </w:p>
    <w:p>
      <w:pPr>
        <w:pStyle w:val="BodyText"/>
        <w:spacing w:before="53"/>
        <w:ind w:left="1485" w:firstLine="0"/>
        <w:jc w:val="left"/>
      </w:pPr>
      <w:r>
        <w:rPr/>
        <w:t>Официально-деловой</w:t>
      </w:r>
      <w:r>
        <w:rPr>
          <w:spacing w:val="41"/>
        </w:rPr>
        <w:t> </w:t>
      </w:r>
      <w:r>
        <w:rPr/>
        <w:t>стиль.</w:t>
      </w:r>
      <w:r>
        <w:rPr>
          <w:spacing w:val="34"/>
        </w:rPr>
        <w:t> </w:t>
      </w:r>
      <w:r>
        <w:rPr/>
        <w:t>Сфера</w:t>
      </w:r>
      <w:r>
        <w:rPr>
          <w:spacing w:val="39"/>
        </w:rPr>
        <w:t> </w:t>
      </w:r>
      <w:r>
        <w:rPr/>
        <w:t>употребления,</w:t>
      </w:r>
      <w:r>
        <w:rPr>
          <w:spacing w:val="34"/>
        </w:rPr>
        <w:t> </w:t>
      </w:r>
      <w:r>
        <w:rPr/>
        <w:t>функции,</w:t>
      </w:r>
      <w:r>
        <w:rPr>
          <w:spacing w:val="35"/>
        </w:rPr>
        <w:t> </w:t>
      </w:r>
      <w:r>
        <w:rPr/>
        <w:t>языковые</w:t>
      </w:r>
      <w:r>
        <w:rPr>
          <w:spacing w:val="37"/>
        </w:rPr>
        <w:t> </w:t>
      </w:r>
      <w:r>
        <w:rPr>
          <w:spacing w:val="-2"/>
        </w:rPr>
        <w:t>особенности.</w:t>
      </w:r>
    </w:p>
    <w:p>
      <w:pPr>
        <w:pStyle w:val="BodyText"/>
        <w:spacing w:before="52"/>
        <w:ind w:firstLine="0"/>
        <w:jc w:val="left"/>
      </w:pPr>
      <w:r>
        <w:rPr>
          <w:spacing w:val="-2"/>
        </w:rPr>
        <w:t>Инструкция.</w:t>
      </w:r>
    </w:p>
    <w:p>
      <w:pPr>
        <w:pStyle w:val="BodyText"/>
        <w:spacing w:before="52"/>
        <w:ind w:left="1485" w:firstLine="0"/>
        <w:jc w:val="left"/>
      </w:pPr>
      <w:r>
        <w:rPr/>
        <w:t>Система</w:t>
      </w:r>
      <w:r>
        <w:rPr>
          <w:spacing w:val="21"/>
        </w:rPr>
        <w:t> </w:t>
      </w:r>
      <w:r>
        <w:rPr>
          <w:spacing w:val="-2"/>
        </w:rPr>
        <w:t>языка.</w:t>
      </w:r>
    </w:p>
    <w:p>
      <w:pPr>
        <w:pStyle w:val="BodyText"/>
        <w:spacing w:line="290" w:lineRule="auto" w:before="55"/>
        <w:ind w:left="1485" w:right="4178" w:firstLine="0"/>
        <w:jc w:val="left"/>
      </w:pPr>
      <w:r>
        <w:rPr/>
        <w:t>Морфология. Культура речи. Орфография. Морфология как раздел науки о языке (обобщение). </w:t>
      </w:r>
      <w:r>
        <w:rPr>
          <w:spacing w:val="-2"/>
        </w:rPr>
        <w:t>Причастие.</w:t>
      </w:r>
    </w:p>
    <w:p>
      <w:pPr>
        <w:pStyle w:val="BodyText"/>
        <w:spacing w:line="288" w:lineRule="auto"/>
        <w:ind w:right="732"/>
        <w:jc w:val="left"/>
      </w:pPr>
      <w:r>
        <w:rPr/>
        <w:t>Причастие</w:t>
      </w:r>
      <w:r>
        <w:rPr>
          <w:spacing w:val="35"/>
        </w:rPr>
        <w:t> </w:t>
      </w:r>
      <w:r>
        <w:rPr/>
        <w:t>как</w:t>
      </w:r>
      <w:r>
        <w:rPr>
          <w:spacing w:val="38"/>
        </w:rPr>
        <w:t> </w:t>
      </w:r>
      <w:r>
        <w:rPr/>
        <w:t>особая</w:t>
      </w:r>
      <w:r>
        <w:rPr>
          <w:spacing w:val="39"/>
        </w:rPr>
        <w:t> </w:t>
      </w:r>
      <w:r>
        <w:rPr/>
        <w:t>форма</w:t>
      </w:r>
      <w:r>
        <w:rPr>
          <w:spacing w:val="31"/>
        </w:rPr>
        <w:t> </w:t>
      </w:r>
      <w:r>
        <w:rPr/>
        <w:t>глагола. Признаки</w:t>
      </w:r>
      <w:r>
        <w:rPr>
          <w:spacing w:val="31"/>
        </w:rPr>
        <w:t> </w:t>
      </w:r>
      <w:r>
        <w:rPr/>
        <w:t>глагола</w:t>
      </w:r>
      <w:r>
        <w:rPr>
          <w:spacing w:val="31"/>
        </w:rPr>
        <w:t> </w:t>
      </w:r>
      <w:r>
        <w:rPr/>
        <w:t>и</w:t>
      </w:r>
      <w:r>
        <w:rPr>
          <w:spacing w:val="40"/>
        </w:rPr>
        <w:t> </w:t>
      </w:r>
      <w:r>
        <w:rPr/>
        <w:t>имени</w:t>
      </w:r>
      <w:r>
        <w:rPr>
          <w:spacing w:val="35"/>
        </w:rPr>
        <w:t> </w:t>
      </w:r>
      <w:r>
        <w:rPr/>
        <w:t>прилагательного</w:t>
      </w:r>
      <w:r>
        <w:rPr>
          <w:spacing w:val="33"/>
        </w:rPr>
        <w:t> </w:t>
      </w:r>
      <w:r>
        <w:rPr/>
        <w:t>в причастии.</w:t>
      </w:r>
      <w:r>
        <w:rPr>
          <w:spacing w:val="40"/>
        </w:rPr>
        <w:t> </w:t>
      </w:r>
      <w:r>
        <w:rPr/>
        <w:t>Синтаксические функции причастия, роль в</w:t>
      </w:r>
      <w:r>
        <w:rPr>
          <w:spacing w:val="40"/>
        </w:rPr>
        <w:t> </w:t>
      </w:r>
      <w:r>
        <w:rPr/>
        <w:t>речи.</w:t>
      </w:r>
    </w:p>
    <w:p>
      <w:pPr>
        <w:pStyle w:val="BodyText"/>
        <w:spacing w:line="288" w:lineRule="auto"/>
        <w:ind w:left="1485" w:right="732" w:firstLine="0"/>
        <w:jc w:val="left"/>
      </w:pPr>
      <w:r>
        <w:rPr/>
        <w:t>Причастный оборот. Знаки препинания в предложениях с причастным</w:t>
      </w:r>
      <w:r>
        <w:rPr>
          <w:spacing w:val="40"/>
        </w:rPr>
        <w:t> </w:t>
      </w:r>
      <w:r>
        <w:rPr/>
        <w:t>оборотом.</w:t>
      </w:r>
      <w:r>
        <w:rPr>
          <w:spacing w:val="40"/>
        </w:rPr>
        <w:t> </w:t>
      </w:r>
      <w:r>
        <w:rPr/>
        <w:t>Действительные и страдательные причастия.</w:t>
      </w:r>
    </w:p>
    <w:p>
      <w:pPr>
        <w:pStyle w:val="BodyText"/>
        <w:spacing w:line="263" w:lineRule="exact"/>
        <w:ind w:left="1485" w:firstLine="0"/>
        <w:jc w:val="left"/>
      </w:pPr>
      <w:r>
        <w:rPr/>
        <w:t>Полные</w:t>
      </w:r>
      <w:r>
        <w:rPr>
          <w:spacing w:val="19"/>
        </w:rPr>
        <w:t> </w:t>
      </w:r>
      <w:r>
        <w:rPr/>
        <w:t>и</w:t>
      </w:r>
      <w:r>
        <w:rPr>
          <w:spacing w:val="24"/>
        </w:rPr>
        <w:t> </w:t>
      </w:r>
      <w:r>
        <w:rPr/>
        <w:t>краткие</w:t>
      </w:r>
      <w:r>
        <w:rPr>
          <w:spacing w:val="20"/>
        </w:rPr>
        <w:t> </w:t>
      </w:r>
      <w:r>
        <w:rPr/>
        <w:t>формы</w:t>
      </w:r>
      <w:r>
        <w:rPr>
          <w:spacing w:val="28"/>
        </w:rPr>
        <w:t> </w:t>
      </w:r>
      <w:r>
        <w:rPr/>
        <w:t>страдательных</w:t>
      </w:r>
      <w:r>
        <w:rPr>
          <w:spacing w:val="18"/>
        </w:rPr>
        <w:t> </w:t>
      </w:r>
      <w:r>
        <w:rPr>
          <w:spacing w:val="-2"/>
        </w:rPr>
        <w:t>причастий.</w:t>
      </w:r>
    </w:p>
    <w:p>
      <w:pPr>
        <w:pStyle w:val="BodyText"/>
        <w:spacing w:line="285" w:lineRule="auto" w:before="45"/>
        <w:ind w:right="677"/>
      </w:pPr>
      <w:r>
        <w:rPr/>
        <w:t>Причастия</w:t>
      </w:r>
      <w:r>
        <w:rPr>
          <w:spacing w:val="40"/>
        </w:rPr>
        <w:t> </w:t>
      </w:r>
      <w:r>
        <w:rPr/>
        <w:t>настоящего</w:t>
      </w:r>
      <w:r>
        <w:rPr>
          <w:spacing w:val="40"/>
        </w:rPr>
        <w:t> </w:t>
      </w:r>
      <w:r>
        <w:rPr/>
        <w:t>и</w:t>
      </w:r>
      <w:r>
        <w:rPr>
          <w:spacing w:val="40"/>
        </w:rPr>
        <w:t> </w:t>
      </w:r>
      <w:r>
        <w:rPr/>
        <w:t>прошедшего</w:t>
      </w:r>
      <w:r>
        <w:rPr>
          <w:spacing w:val="40"/>
        </w:rPr>
        <w:t> </w:t>
      </w:r>
      <w:r>
        <w:rPr/>
        <w:t>времени.</w:t>
      </w:r>
      <w:r>
        <w:rPr>
          <w:spacing w:val="40"/>
        </w:rPr>
        <w:t> </w:t>
      </w:r>
      <w:r>
        <w:rPr/>
        <w:t>Склонение</w:t>
      </w:r>
      <w:r>
        <w:rPr>
          <w:spacing w:val="40"/>
        </w:rPr>
        <w:t> </w:t>
      </w:r>
      <w:r>
        <w:rPr/>
        <w:t>причастий.</w:t>
      </w:r>
      <w:r>
        <w:rPr>
          <w:spacing w:val="80"/>
        </w:rPr>
        <w:t> </w:t>
      </w:r>
      <w:r>
        <w:rPr/>
        <w:t>Правописание падежных окончаний причастий. Созвучные причастия и имена</w:t>
      </w:r>
      <w:r>
        <w:rPr>
          <w:spacing w:val="40"/>
        </w:rPr>
        <w:t> </w:t>
      </w:r>
      <w:r>
        <w:rPr/>
        <w:t>прилагательные (висящий — висячий, горящий — горячий). Ударение в некоторых формах </w:t>
      </w:r>
      <w:r>
        <w:rPr>
          <w:spacing w:val="-2"/>
        </w:rPr>
        <w:t>причастий.</w:t>
      </w:r>
    </w:p>
    <w:p>
      <w:pPr>
        <w:pStyle w:val="BodyText"/>
        <w:spacing w:before="5"/>
        <w:ind w:left="1485" w:firstLine="0"/>
      </w:pPr>
      <w:r>
        <w:rPr/>
        <w:t>Морфологический</w:t>
      </w:r>
      <w:r>
        <w:rPr>
          <w:spacing w:val="34"/>
        </w:rPr>
        <w:t> </w:t>
      </w:r>
      <w:r>
        <w:rPr/>
        <w:t>анализ</w:t>
      </w:r>
      <w:r>
        <w:rPr>
          <w:spacing w:val="29"/>
        </w:rPr>
        <w:t> </w:t>
      </w:r>
      <w:r>
        <w:rPr>
          <w:spacing w:val="-2"/>
        </w:rPr>
        <w:t>причастий.</w:t>
      </w:r>
    </w:p>
    <w:p>
      <w:pPr>
        <w:pStyle w:val="BodyText"/>
        <w:spacing w:line="288" w:lineRule="auto" w:before="50"/>
        <w:ind w:right="725"/>
      </w:pPr>
      <w:r>
        <w:rPr/>
        <w:t>Правописание гласных в суффиксах причастий. Правописание н и нн в суффиксах причастий и отглагольных имён прилагательных.</w:t>
      </w:r>
    </w:p>
    <w:p>
      <w:pPr>
        <w:pStyle w:val="BodyText"/>
        <w:spacing w:line="285" w:lineRule="auto" w:before="7"/>
        <w:ind w:left="1485" w:right="3211" w:firstLine="0"/>
      </w:pPr>
      <w:r>
        <w:rPr/>
        <w:t>Слитное и раздельное написание не с причастиями. Орфографический</w:t>
      </w:r>
      <w:r>
        <w:rPr>
          <w:spacing w:val="23"/>
        </w:rPr>
        <w:t> </w:t>
      </w:r>
      <w:r>
        <w:rPr/>
        <w:t>анализ</w:t>
      </w:r>
      <w:r>
        <w:rPr>
          <w:spacing w:val="18"/>
        </w:rPr>
        <w:t> </w:t>
      </w:r>
      <w:r>
        <w:rPr/>
        <w:t>причастий</w:t>
      </w:r>
      <w:r>
        <w:rPr>
          <w:spacing w:val="27"/>
        </w:rPr>
        <w:t> </w:t>
      </w:r>
      <w:r>
        <w:rPr/>
        <w:t>(в</w:t>
      </w:r>
      <w:r>
        <w:rPr>
          <w:spacing w:val="33"/>
        </w:rPr>
        <w:t> </w:t>
      </w:r>
      <w:r>
        <w:rPr/>
        <w:t>рамках</w:t>
      </w:r>
      <w:r>
        <w:rPr>
          <w:spacing w:val="18"/>
        </w:rPr>
        <w:t> </w:t>
      </w:r>
      <w:r>
        <w:rPr>
          <w:spacing w:val="-2"/>
        </w:rPr>
        <w:t>изученного).</w:t>
      </w:r>
    </w:p>
    <w:p>
      <w:pPr>
        <w:pStyle w:val="BodyText"/>
        <w:spacing w:line="288" w:lineRule="auto" w:before="2"/>
        <w:ind w:right="741"/>
      </w:pPr>
      <w:r>
        <w:rPr/>
        <w:t>Синтаксический и пунктуационный анализ предложений с причастным оборотом (в рамках изученного).</w:t>
      </w:r>
    </w:p>
    <w:p>
      <w:pPr>
        <w:spacing w:after="0" w:line="288" w:lineRule="auto"/>
        <w:sectPr>
          <w:pgSz w:w="11910" w:h="16850"/>
          <w:pgMar w:header="0" w:footer="922" w:top="1060" w:bottom="1180" w:left="920" w:right="160"/>
        </w:sectPr>
      </w:pPr>
    </w:p>
    <w:p>
      <w:pPr>
        <w:pStyle w:val="BodyText"/>
        <w:spacing w:before="66"/>
        <w:ind w:left="1485" w:firstLine="0"/>
        <w:jc w:val="left"/>
      </w:pPr>
      <w:r>
        <w:rPr>
          <w:spacing w:val="-2"/>
        </w:rPr>
        <w:t>Деепричастие.</w:t>
      </w:r>
    </w:p>
    <w:p>
      <w:pPr>
        <w:pStyle w:val="BodyText"/>
        <w:spacing w:line="288" w:lineRule="auto" w:before="57"/>
        <w:ind w:right="734"/>
      </w:pPr>
      <w:r>
        <w:rPr/>
        <w:t>Деепричастие</w:t>
      </w:r>
      <w:r>
        <w:rPr>
          <w:spacing w:val="40"/>
        </w:rPr>
        <w:t> </w:t>
      </w:r>
      <w:r>
        <w:rPr/>
        <w:t>как</w:t>
      </w:r>
      <w:r>
        <w:rPr>
          <w:spacing w:val="40"/>
        </w:rPr>
        <w:t> </w:t>
      </w:r>
      <w:r>
        <w:rPr/>
        <w:t>особая</w:t>
      </w:r>
      <w:r>
        <w:rPr>
          <w:spacing w:val="40"/>
        </w:rPr>
        <w:t> </w:t>
      </w:r>
      <w:r>
        <w:rPr/>
        <w:t>форма</w:t>
      </w:r>
      <w:r>
        <w:rPr>
          <w:spacing w:val="40"/>
        </w:rPr>
        <w:t> </w:t>
      </w:r>
      <w:r>
        <w:rPr/>
        <w:t>глагола.</w:t>
      </w:r>
      <w:r>
        <w:rPr>
          <w:spacing w:val="40"/>
        </w:rPr>
        <w:t> </w:t>
      </w:r>
      <w:r>
        <w:rPr/>
        <w:t>Признаки</w:t>
      </w:r>
      <w:r>
        <w:rPr>
          <w:spacing w:val="40"/>
        </w:rPr>
        <w:t> </w:t>
      </w:r>
      <w:r>
        <w:rPr/>
        <w:t>глагола</w:t>
      </w:r>
      <w:r>
        <w:rPr>
          <w:spacing w:val="40"/>
        </w:rPr>
        <w:t> </w:t>
      </w:r>
      <w:r>
        <w:rPr/>
        <w:t>и</w:t>
      </w:r>
      <w:r>
        <w:rPr>
          <w:spacing w:val="40"/>
        </w:rPr>
        <w:t> </w:t>
      </w:r>
      <w:r>
        <w:rPr/>
        <w:t>наречия</w:t>
      </w:r>
      <w:r>
        <w:rPr>
          <w:spacing w:val="40"/>
        </w:rPr>
        <w:t> </w:t>
      </w:r>
      <w:r>
        <w:rPr/>
        <w:t>в деепричастии. Синтаксическая</w:t>
      </w:r>
      <w:r>
        <w:rPr>
          <w:spacing w:val="40"/>
        </w:rPr>
        <w:t> </w:t>
      </w:r>
      <w:r>
        <w:rPr/>
        <w:t>функция</w:t>
      </w:r>
      <w:r>
        <w:rPr>
          <w:spacing w:val="40"/>
        </w:rPr>
        <w:t> </w:t>
      </w:r>
      <w:r>
        <w:rPr/>
        <w:t>деепричастия,</w:t>
      </w:r>
      <w:r>
        <w:rPr>
          <w:spacing w:val="40"/>
        </w:rPr>
        <w:t> </w:t>
      </w:r>
      <w:r>
        <w:rPr/>
        <w:t>роль в</w:t>
      </w:r>
      <w:r>
        <w:rPr>
          <w:spacing w:val="40"/>
        </w:rPr>
        <w:t> </w:t>
      </w:r>
      <w:r>
        <w:rPr/>
        <w:t>речи.</w:t>
      </w:r>
    </w:p>
    <w:p>
      <w:pPr>
        <w:pStyle w:val="BodyText"/>
        <w:spacing w:line="288" w:lineRule="auto"/>
        <w:ind w:right="688"/>
      </w:pPr>
      <w:r>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w:t>
      </w:r>
      <w:r>
        <w:rPr>
          <w:spacing w:val="40"/>
        </w:rPr>
        <w:t> </w:t>
      </w:r>
      <w:r>
        <w:rPr/>
        <w:t>деепричастными</w:t>
      </w:r>
      <w:r>
        <w:rPr>
          <w:spacing w:val="40"/>
        </w:rPr>
        <w:t> </w:t>
      </w:r>
      <w:r>
        <w:rPr/>
        <w:t>оборотами.</w:t>
      </w:r>
    </w:p>
    <w:p>
      <w:pPr>
        <w:pStyle w:val="BodyText"/>
        <w:spacing w:line="288" w:lineRule="auto"/>
        <w:ind w:right="739"/>
      </w:pPr>
      <w:r>
        <w:rPr/>
        <w:t>Деепричастия совершенного и несовершенного вида. Постановка ударения в </w:t>
      </w:r>
      <w:r>
        <w:rPr>
          <w:spacing w:val="-2"/>
        </w:rPr>
        <w:t>деепричастиях.</w:t>
      </w:r>
    </w:p>
    <w:p>
      <w:pPr>
        <w:pStyle w:val="BodyText"/>
        <w:spacing w:line="263" w:lineRule="exact"/>
        <w:ind w:left="1485" w:firstLine="0"/>
      </w:pPr>
      <w:r>
        <w:rPr/>
        <w:t>Морфологический</w:t>
      </w:r>
      <w:r>
        <w:rPr>
          <w:spacing w:val="33"/>
        </w:rPr>
        <w:t> </w:t>
      </w:r>
      <w:r>
        <w:rPr/>
        <w:t>анализ</w:t>
      </w:r>
      <w:r>
        <w:rPr>
          <w:spacing w:val="32"/>
        </w:rPr>
        <w:t> </w:t>
      </w:r>
      <w:r>
        <w:rPr>
          <w:spacing w:val="-2"/>
        </w:rPr>
        <w:t>деепричастий.</w:t>
      </w:r>
    </w:p>
    <w:p>
      <w:pPr>
        <w:pStyle w:val="BodyText"/>
        <w:spacing w:line="285" w:lineRule="auto" w:before="47"/>
        <w:ind w:right="741"/>
      </w:pPr>
      <w:r>
        <w:rPr/>
        <w:t>Правописание гласных в суффиксах деепричастий. Слитное и раздельное написание</w:t>
      </w:r>
      <w:r>
        <w:rPr>
          <w:spacing w:val="80"/>
        </w:rPr>
        <w:t> </w:t>
      </w:r>
      <w:r>
        <w:rPr/>
        <w:t>не с деепричастиями.</w:t>
      </w:r>
    </w:p>
    <w:p>
      <w:pPr>
        <w:pStyle w:val="BodyText"/>
        <w:spacing w:before="5"/>
        <w:ind w:left="1485" w:firstLine="0"/>
      </w:pPr>
      <w:r>
        <w:rPr/>
        <w:t>Орфографический</w:t>
      </w:r>
      <w:r>
        <w:rPr>
          <w:spacing w:val="23"/>
        </w:rPr>
        <w:t> </w:t>
      </w:r>
      <w:r>
        <w:rPr/>
        <w:t>анализ</w:t>
      </w:r>
      <w:r>
        <w:rPr>
          <w:spacing w:val="23"/>
        </w:rPr>
        <w:t> </w:t>
      </w:r>
      <w:r>
        <w:rPr/>
        <w:t>деепричастий</w:t>
      </w:r>
      <w:r>
        <w:rPr>
          <w:spacing w:val="27"/>
        </w:rPr>
        <w:t> </w:t>
      </w:r>
      <w:r>
        <w:rPr/>
        <w:t>(в</w:t>
      </w:r>
      <w:r>
        <w:rPr>
          <w:spacing w:val="36"/>
        </w:rPr>
        <w:t> </w:t>
      </w:r>
      <w:r>
        <w:rPr/>
        <w:t>рамках</w:t>
      </w:r>
      <w:r>
        <w:rPr>
          <w:spacing w:val="21"/>
        </w:rPr>
        <w:t> </w:t>
      </w:r>
      <w:r>
        <w:rPr>
          <w:spacing w:val="-2"/>
        </w:rPr>
        <w:t>изученного).</w:t>
      </w:r>
    </w:p>
    <w:p>
      <w:pPr>
        <w:pStyle w:val="BodyText"/>
        <w:spacing w:line="292" w:lineRule="auto" w:before="52"/>
        <w:ind w:right="744"/>
      </w:pPr>
      <w:r>
        <w:rPr/>
        <w:t>Синтаксический и пунктуационный анализ предложений с деепричастным оборотом</w:t>
      </w:r>
      <w:r>
        <w:rPr>
          <w:spacing w:val="80"/>
        </w:rPr>
        <w:t> </w:t>
      </w:r>
      <w:r>
        <w:rPr/>
        <w:t>(в рамках изученного).</w:t>
      </w:r>
    </w:p>
    <w:p>
      <w:pPr>
        <w:pStyle w:val="BodyText"/>
        <w:spacing w:before="1"/>
        <w:ind w:left="1485" w:firstLine="0"/>
        <w:jc w:val="left"/>
      </w:pPr>
      <w:r>
        <w:rPr>
          <w:spacing w:val="-2"/>
        </w:rPr>
        <w:t>Наречие.</w:t>
      </w:r>
    </w:p>
    <w:p>
      <w:pPr>
        <w:pStyle w:val="BodyText"/>
        <w:spacing w:before="42"/>
        <w:ind w:left="1485" w:firstLine="0"/>
        <w:jc w:val="left"/>
      </w:pPr>
      <w:r>
        <w:rPr/>
        <w:t>Общее</w:t>
      </w:r>
      <w:r>
        <w:rPr>
          <w:spacing w:val="17"/>
        </w:rPr>
        <w:t> </w:t>
      </w:r>
      <w:r>
        <w:rPr/>
        <w:t>грамматическое</w:t>
      </w:r>
      <w:r>
        <w:rPr>
          <w:spacing w:val="18"/>
        </w:rPr>
        <w:t> </w:t>
      </w:r>
      <w:r>
        <w:rPr/>
        <w:t>значение</w:t>
      </w:r>
      <w:r>
        <w:rPr>
          <w:spacing w:val="22"/>
        </w:rPr>
        <w:t> </w:t>
      </w:r>
      <w:r>
        <w:rPr/>
        <w:t>наречий.</w:t>
      </w:r>
      <w:r>
        <w:rPr>
          <w:spacing w:val="26"/>
        </w:rPr>
        <w:t> </w:t>
      </w:r>
      <w:r>
        <w:rPr/>
        <w:t>Синтаксические</w:t>
      </w:r>
      <w:r>
        <w:rPr>
          <w:spacing w:val="29"/>
        </w:rPr>
        <w:t> </w:t>
      </w:r>
      <w:r>
        <w:rPr/>
        <w:t>свойства</w:t>
      </w:r>
      <w:r>
        <w:rPr>
          <w:spacing w:val="18"/>
        </w:rPr>
        <w:t> </w:t>
      </w:r>
      <w:r>
        <w:rPr/>
        <w:t>наречий.</w:t>
      </w:r>
      <w:r>
        <w:rPr>
          <w:spacing w:val="25"/>
        </w:rPr>
        <w:t> </w:t>
      </w:r>
      <w:r>
        <w:rPr/>
        <w:t>Роль</w:t>
      </w:r>
      <w:r>
        <w:rPr>
          <w:spacing w:val="15"/>
        </w:rPr>
        <w:t> </w:t>
      </w:r>
      <w:r>
        <w:rPr>
          <w:spacing w:val="-10"/>
        </w:rPr>
        <w:t>в</w:t>
      </w:r>
    </w:p>
    <w:p>
      <w:pPr>
        <w:pStyle w:val="BodyText"/>
        <w:spacing w:before="53"/>
        <w:ind w:firstLine="0"/>
        <w:jc w:val="left"/>
      </w:pPr>
      <w:r>
        <w:rPr>
          <w:spacing w:val="-4"/>
        </w:rPr>
        <w:t>речи.</w:t>
      </w:r>
    </w:p>
    <w:p>
      <w:pPr>
        <w:pStyle w:val="BodyText"/>
        <w:spacing w:before="54"/>
        <w:ind w:left="1485" w:firstLine="0"/>
        <w:jc w:val="left"/>
      </w:pPr>
      <w:r>
        <w:rPr/>
        <w:t>Разряды</w:t>
      </w:r>
      <w:r>
        <w:rPr>
          <w:spacing w:val="25"/>
        </w:rPr>
        <w:t>  </w:t>
      </w:r>
      <w:r>
        <w:rPr/>
        <w:t>наречий</w:t>
      </w:r>
      <w:r>
        <w:rPr>
          <w:spacing w:val="28"/>
        </w:rPr>
        <w:t>  </w:t>
      </w:r>
      <w:r>
        <w:rPr/>
        <w:t>по</w:t>
      </w:r>
      <w:r>
        <w:rPr>
          <w:spacing w:val="28"/>
        </w:rPr>
        <w:t>  </w:t>
      </w:r>
      <w:r>
        <w:rPr/>
        <w:t>значению.</w:t>
      </w:r>
      <w:r>
        <w:rPr>
          <w:spacing w:val="26"/>
        </w:rPr>
        <w:t>  </w:t>
      </w:r>
      <w:r>
        <w:rPr/>
        <w:t>Простая</w:t>
      </w:r>
      <w:r>
        <w:rPr>
          <w:spacing w:val="27"/>
        </w:rPr>
        <w:t>  </w:t>
      </w:r>
      <w:r>
        <w:rPr/>
        <w:t>и</w:t>
      </w:r>
      <w:r>
        <w:rPr>
          <w:spacing w:val="34"/>
        </w:rPr>
        <w:t>  </w:t>
      </w:r>
      <w:r>
        <w:rPr/>
        <w:t>составная</w:t>
      </w:r>
      <w:r>
        <w:rPr>
          <w:spacing w:val="30"/>
        </w:rPr>
        <w:t>  </w:t>
      </w:r>
      <w:r>
        <w:rPr/>
        <w:t>формы</w:t>
      </w:r>
      <w:r>
        <w:rPr>
          <w:spacing w:val="30"/>
        </w:rPr>
        <w:t>  </w:t>
      </w:r>
      <w:r>
        <w:rPr/>
        <w:t>сравнительной</w:t>
      </w:r>
      <w:r>
        <w:rPr>
          <w:spacing w:val="32"/>
        </w:rPr>
        <w:t>  </w:t>
      </w:r>
      <w:r>
        <w:rPr>
          <w:spacing w:val="-10"/>
        </w:rPr>
        <w:t>и</w:t>
      </w:r>
    </w:p>
    <w:p>
      <w:pPr>
        <w:pStyle w:val="BodyText"/>
        <w:spacing w:line="290" w:lineRule="auto" w:before="58"/>
        <w:ind w:right="732" w:firstLine="0"/>
        <w:jc w:val="left"/>
      </w:pPr>
      <w:r>
        <w:rPr/>
        <w:t>превосходной</w:t>
      </w:r>
      <w:r>
        <w:rPr>
          <w:spacing w:val="40"/>
        </w:rPr>
        <w:t> </w:t>
      </w:r>
      <w:r>
        <w:rPr/>
        <w:t>степеней</w:t>
      </w:r>
      <w:r>
        <w:rPr>
          <w:spacing w:val="40"/>
        </w:rPr>
        <w:t> </w:t>
      </w:r>
      <w:r>
        <w:rPr/>
        <w:t>сравнения наречий.</w:t>
      </w:r>
      <w:r>
        <w:rPr>
          <w:spacing w:val="40"/>
        </w:rPr>
        <w:t> </w:t>
      </w:r>
      <w:r>
        <w:rPr/>
        <w:t>Нормы постановки</w:t>
      </w:r>
      <w:r>
        <w:rPr>
          <w:spacing w:val="40"/>
        </w:rPr>
        <w:t> </w:t>
      </w:r>
      <w:r>
        <w:rPr/>
        <w:t>ударения в наречиях, нормы произношения</w:t>
      </w:r>
      <w:r>
        <w:rPr>
          <w:spacing w:val="40"/>
        </w:rPr>
        <w:t> </w:t>
      </w:r>
      <w:r>
        <w:rPr/>
        <w:t>наречий.</w:t>
      </w:r>
      <w:r>
        <w:rPr>
          <w:spacing w:val="40"/>
        </w:rPr>
        <w:t> </w:t>
      </w:r>
      <w:r>
        <w:rPr/>
        <w:t>Нормы</w:t>
      </w:r>
      <w:r>
        <w:rPr>
          <w:spacing w:val="40"/>
        </w:rPr>
        <w:t> </w:t>
      </w:r>
      <w:r>
        <w:rPr/>
        <w:t>образования</w:t>
      </w:r>
      <w:r>
        <w:rPr>
          <w:spacing w:val="40"/>
        </w:rPr>
        <w:t> </w:t>
      </w:r>
      <w:r>
        <w:rPr/>
        <w:t>степеней</w:t>
      </w:r>
      <w:r>
        <w:rPr>
          <w:spacing w:val="40"/>
        </w:rPr>
        <w:t> </w:t>
      </w:r>
      <w:r>
        <w:rPr/>
        <w:t>сравнения</w:t>
      </w:r>
      <w:r>
        <w:rPr>
          <w:spacing w:val="40"/>
        </w:rPr>
        <w:t> </w:t>
      </w:r>
      <w:r>
        <w:rPr/>
        <w:t>наречий.</w:t>
      </w:r>
    </w:p>
    <w:p>
      <w:pPr>
        <w:pStyle w:val="BodyText"/>
        <w:spacing w:line="288" w:lineRule="auto"/>
        <w:ind w:left="1485" w:right="5318" w:firstLine="0"/>
        <w:jc w:val="left"/>
      </w:pPr>
      <w:r>
        <w:rPr/>
        <w:t>Словообразование наречий. Морфологический анализ наречий.</w:t>
      </w:r>
    </w:p>
    <w:p>
      <w:pPr>
        <w:pStyle w:val="BodyText"/>
        <w:spacing w:line="288" w:lineRule="auto"/>
        <w:ind w:right="732"/>
        <w:jc w:val="left"/>
      </w:pPr>
      <w:r>
        <w:rPr/>
        <w:t>Правописание</w:t>
      </w:r>
      <w:r>
        <w:rPr>
          <w:spacing w:val="80"/>
          <w:w w:val="150"/>
        </w:rPr>
        <w:t> </w:t>
      </w:r>
      <w:r>
        <w:rPr/>
        <w:t>наречий:</w:t>
      </w:r>
      <w:r>
        <w:rPr>
          <w:spacing w:val="80"/>
          <w:w w:val="150"/>
        </w:rPr>
        <w:t> </w:t>
      </w:r>
      <w:r>
        <w:rPr/>
        <w:t>слитное,</w:t>
      </w:r>
      <w:r>
        <w:rPr>
          <w:spacing w:val="80"/>
          <w:w w:val="150"/>
        </w:rPr>
        <w:t> </w:t>
      </w:r>
      <w:r>
        <w:rPr/>
        <w:t>раздельное,</w:t>
      </w:r>
      <w:r>
        <w:rPr>
          <w:spacing w:val="80"/>
          <w:w w:val="150"/>
        </w:rPr>
        <w:t> </w:t>
      </w:r>
      <w:r>
        <w:rPr/>
        <w:t>дефисное</w:t>
      </w:r>
      <w:r>
        <w:rPr>
          <w:spacing w:val="80"/>
          <w:w w:val="150"/>
        </w:rPr>
        <w:t> </w:t>
      </w:r>
      <w:r>
        <w:rPr/>
        <w:t>написание;</w:t>
      </w:r>
      <w:r>
        <w:rPr>
          <w:spacing w:val="80"/>
          <w:w w:val="150"/>
        </w:rPr>
        <w:t> </w:t>
      </w:r>
      <w:r>
        <w:rPr/>
        <w:t>слитное</w:t>
      </w:r>
      <w:r>
        <w:rPr>
          <w:spacing w:val="80"/>
          <w:w w:val="150"/>
        </w:rPr>
        <w:t> </w:t>
      </w:r>
      <w:r>
        <w:rPr/>
        <w:t>и</w:t>
      </w:r>
      <w:r>
        <w:rPr>
          <w:spacing w:val="80"/>
        </w:rPr>
        <w:t> </w:t>
      </w:r>
      <w:r>
        <w:rPr/>
        <w:t>раздельное</w:t>
      </w:r>
      <w:r>
        <w:rPr>
          <w:spacing w:val="7"/>
        </w:rPr>
        <w:t> </w:t>
      </w:r>
      <w:r>
        <w:rPr/>
        <w:t>написание</w:t>
      </w:r>
      <w:r>
        <w:rPr>
          <w:spacing w:val="-6"/>
        </w:rPr>
        <w:t> </w:t>
      </w:r>
      <w:r>
        <w:rPr/>
        <w:t>не</w:t>
      </w:r>
      <w:r>
        <w:rPr>
          <w:spacing w:val="20"/>
        </w:rPr>
        <w:t> </w:t>
      </w:r>
      <w:r>
        <w:rPr/>
        <w:t>с</w:t>
      </w:r>
      <w:r>
        <w:rPr>
          <w:spacing w:val="-15"/>
        </w:rPr>
        <w:t> </w:t>
      </w:r>
      <w:r>
        <w:rPr/>
        <w:t>наречиями;</w:t>
      </w:r>
      <w:r>
        <w:rPr>
          <w:spacing w:val="-5"/>
        </w:rPr>
        <w:t> </w:t>
      </w:r>
      <w:r>
        <w:rPr/>
        <w:t>н</w:t>
      </w:r>
      <w:r>
        <w:rPr>
          <w:spacing w:val="20"/>
        </w:rPr>
        <w:t> </w:t>
      </w:r>
      <w:r>
        <w:rPr/>
        <w:t>и</w:t>
      </w:r>
      <w:r>
        <w:rPr>
          <w:spacing w:val="18"/>
        </w:rPr>
        <w:t> </w:t>
      </w:r>
      <w:r>
        <w:rPr/>
        <w:t>нн</w:t>
      </w:r>
      <w:r>
        <w:rPr>
          <w:spacing w:val="7"/>
        </w:rPr>
        <w:t> </w:t>
      </w:r>
      <w:r>
        <w:rPr/>
        <w:t>в</w:t>
      </w:r>
      <w:r>
        <w:rPr>
          <w:spacing w:val="17"/>
        </w:rPr>
        <w:t> </w:t>
      </w:r>
      <w:r>
        <w:rPr/>
        <w:t>наречиях</w:t>
      </w:r>
      <w:r>
        <w:rPr>
          <w:spacing w:val="12"/>
        </w:rPr>
        <w:t> </w:t>
      </w:r>
      <w:r>
        <w:rPr/>
        <w:t>на</w:t>
      </w:r>
      <w:r>
        <w:rPr>
          <w:spacing w:val="20"/>
        </w:rPr>
        <w:t> </w:t>
      </w:r>
      <w:r>
        <w:rPr/>
        <w:t>-о</w:t>
      </w:r>
      <w:r>
        <w:rPr>
          <w:spacing w:val="8"/>
        </w:rPr>
        <w:t> </w:t>
      </w:r>
      <w:r>
        <w:rPr/>
        <w:t>(-е);</w:t>
      </w:r>
      <w:r>
        <w:rPr>
          <w:spacing w:val="12"/>
        </w:rPr>
        <w:t> </w:t>
      </w:r>
      <w:r>
        <w:rPr/>
        <w:t>правописание</w:t>
      </w:r>
      <w:r>
        <w:rPr>
          <w:spacing w:val="11"/>
        </w:rPr>
        <w:t> </w:t>
      </w:r>
      <w:r>
        <w:rPr>
          <w:spacing w:val="-2"/>
        </w:rPr>
        <w:t>суффиксов</w:t>
      </w:r>
    </w:p>
    <w:p>
      <w:pPr>
        <w:pStyle w:val="BodyText"/>
        <w:spacing w:line="288" w:lineRule="auto"/>
        <w:ind w:right="732" w:firstLine="0"/>
        <w:jc w:val="left"/>
      </w:pPr>
      <w:r>
        <w:rPr/>
        <w:t>-а</w:t>
      </w:r>
      <w:r>
        <w:rPr>
          <w:spacing w:val="40"/>
        </w:rPr>
        <w:t> </w:t>
      </w:r>
      <w:r>
        <w:rPr/>
        <w:t>и</w:t>
      </w:r>
      <w:r>
        <w:rPr>
          <w:spacing w:val="40"/>
        </w:rPr>
        <w:t> </w:t>
      </w:r>
      <w:r>
        <w:rPr/>
        <w:t>-о</w:t>
      </w:r>
      <w:r>
        <w:rPr>
          <w:spacing w:val="36"/>
        </w:rPr>
        <w:t> </w:t>
      </w:r>
      <w:r>
        <w:rPr/>
        <w:t>наречий</w:t>
      </w:r>
      <w:r>
        <w:rPr>
          <w:spacing w:val="40"/>
        </w:rPr>
        <w:t> </w:t>
      </w:r>
      <w:r>
        <w:rPr/>
        <w:t>с</w:t>
      </w:r>
      <w:r>
        <w:rPr>
          <w:spacing w:val="34"/>
        </w:rPr>
        <w:t> </w:t>
      </w:r>
      <w:r>
        <w:rPr/>
        <w:t>приставками</w:t>
      </w:r>
      <w:r>
        <w:rPr>
          <w:spacing w:val="40"/>
        </w:rPr>
        <w:t> </w:t>
      </w:r>
      <w:r>
        <w:rPr/>
        <w:t>из-,</w:t>
      </w:r>
      <w:r>
        <w:rPr>
          <w:spacing w:val="40"/>
        </w:rPr>
        <w:t> </w:t>
      </w:r>
      <w:r>
        <w:rPr/>
        <w:t>до-,</w:t>
      </w:r>
      <w:r>
        <w:rPr>
          <w:spacing w:val="40"/>
        </w:rPr>
        <w:t> </w:t>
      </w:r>
      <w:r>
        <w:rPr/>
        <w:t>с-,</w:t>
      </w:r>
      <w:r>
        <w:rPr>
          <w:spacing w:val="40"/>
        </w:rPr>
        <w:t> </w:t>
      </w:r>
      <w:r>
        <w:rPr/>
        <w:t>в-,</w:t>
      </w:r>
      <w:r>
        <w:rPr>
          <w:spacing w:val="40"/>
        </w:rPr>
        <w:t> </w:t>
      </w:r>
      <w:r>
        <w:rPr/>
        <w:t>на-,</w:t>
      </w:r>
      <w:r>
        <w:rPr>
          <w:spacing w:val="37"/>
        </w:rPr>
        <w:t> </w:t>
      </w:r>
      <w:r>
        <w:rPr/>
        <w:t>за-;</w:t>
      </w:r>
      <w:r>
        <w:rPr>
          <w:spacing w:val="39"/>
        </w:rPr>
        <w:t> </w:t>
      </w:r>
      <w:r>
        <w:rPr/>
        <w:t>употребление</w:t>
      </w:r>
      <w:r>
        <w:rPr>
          <w:spacing w:val="40"/>
        </w:rPr>
        <w:t> </w:t>
      </w:r>
      <w:r>
        <w:rPr/>
        <w:t>ь</w:t>
      </w:r>
      <w:r>
        <w:rPr>
          <w:spacing w:val="40"/>
        </w:rPr>
        <w:t> </w:t>
      </w:r>
      <w:r>
        <w:rPr/>
        <w:t>после</w:t>
      </w:r>
      <w:r>
        <w:rPr>
          <w:spacing w:val="40"/>
        </w:rPr>
        <w:t> </w:t>
      </w:r>
      <w:r>
        <w:rPr/>
        <w:t>шипящих</w:t>
      </w:r>
      <w:r>
        <w:rPr>
          <w:spacing w:val="36"/>
        </w:rPr>
        <w:t> </w:t>
      </w:r>
      <w:r>
        <w:rPr/>
        <w:t>на конце</w:t>
      </w:r>
      <w:r>
        <w:rPr>
          <w:spacing w:val="40"/>
        </w:rPr>
        <w:t> </w:t>
      </w:r>
      <w:r>
        <w:rPr/>
        <w:t>наречий;</w:t>
      </w:r>
      <w:r>
        <w:rPr>
          <w:spacing w:val="40"/>
        </w:rPr>
        <w:t> </w:t>
      </w:r>
      <w:r>
        <w:rPr/>
        <w:t>правописание</w:t>
      </w:r>
      <w:r>
        <w:rPr>
          <w:spacing w:val="40"/>
        </w:rPr>
        <w:t> </w:t>
      </w:r>
      <w:r>
        <w:rPr/>
        <w:t>суффиксов</w:t>
      </w:r>
      <w:r>
        <w:rPr>
          <w:spacing w:val="40"/>
        </w:rPr>
        <w:t> </w:t>
      </w:r>
      <w:r>
        <w:rPr/>
        <w:t>наречий</w:t>
      </w:r>
      <w:r>
        <w:rPr>
          <w:spacing w:val="40"/>
        </w:rPr>
        <w:t> </w:t>
      </w:r>
      <w:r>
        <w:rPr/>
        <w:t>-о</w:t>
      </w:r>
      <w:r>
        <w:rPr>
          <w:spacing w:val="40"/>
        </w:rPr>
        <w:t> </w:t>
      </w:r>
      <w:r>
        <w:rPr/>
        <w:t>и</w:t>
      </w:r>
      <w:r>
        <w:rPr>
          <w:spacing w:val="40"/>
        </w:rPr>
        <w:t> </w:t>
      </w:r>
      <w:r>
        <w:rPr/>
        <w:t>-е после</w:t>
      </w:r>
      <w:r>
        <w:rPr>
          <w:spacing w:val="40"/>
        </w:rPr>
        <w:t> </w:t>
      </w:r>
      <w:r>
        <w:rPr/>
        <w:t>шипящих.</w:t>
      </w:r>
    </w:p>
    <w:p>
      <w:pPr>
        <w:pStyle w:val="BodyText"/>
        <w:spacing w:line="285" w:lineRule="auto"/>
        <w:ind w:left="1485" w:right="3386" w:firstLine="0"/>
        <w:jc w:val="left"/>
      </w:pPr>
      <w:r>
        <w:rPr/>
        <w:t>Орфографический анализ наречий (в рамках изученного). Слова категории состояния.</w:t>
      </w:r>
    </w:p>
    <w:p>
      <w:pPr>
        <w:pStyle w:val="BodyText"/>
        <w:ind w:left="1485" w:firstLine="0"/>
        <w:jc w:val="left"/>
      </w:pPr>
      <w:r>
        <w:rPr/>
        <w:t>Вопрос</w:t>
      </w:r>
      <w:r>
        <w:rPr>
          <w:spacing w:val="13"/>
        </w:rPr>
        <w:t> </w:t>
      </w:r>
      <w:r>
        <w:rPr/>
        <w:t>о</w:t>
      </w:r>
      <w:r>
        <w:rPr>
          <w:spacing w:val="19"/>
        </w:rPr>
        <w:t> </w:t>
      </w:r>
      <w:r>
        <w:rPr/>
        <w:t>словах</w:t>
      </w:r>
      <w:r>
        <w:rPr>
          <w:spacing w:val="18"/>
        </w:rPr>
        <w:t> </w:t>
      </w:r>
      <w:r>
        <w:rPr/>
        <w:t>категории</w:t>
      </w:r>
      <w:r>
        <w:rPr>
          <w:spacing w:val="26"/>
        </w:rPr>
        <w:t> </w:t>
      </w:r>
      <w:r>
        <w:rPr/>
        <w:t>состояния</w:t>
      </w:r>
      <w:r>
        <w:rPr>
          <w:spacing w:val="15"/>
        </w:rPr>
        <w:t> </w:t>
      </w:r>
      <w:r>
        <w:rPr/>
        <w:t>в</w:t>
      </w:r>
      <w:r>
        <w:rPr>
          <w:spacing w:val="23"/>
        </w:rPr>
        <w:t> </w:t>
      </w:r>
      <w:r>
        <w:rPr/>
        <w:t>системе</w:t>
      </w:r>
      <w:r>
        <w:rPr>
          <w:spacing w:val="8"/>
        </w:rPr>
        <w:t> </w:t>
      </w:r>
      <w:r>
        <w:rPr/>
        <w:t>частей</w:t>
      </w:r>
      <w:r>
        <w:rPr>
          <w:spacing w:val="20"/>
        </w:rPr>
        <w:t> </w:t>
      </w:r>
      <w:r>
        <w:rPr>
          <w:spacing w:val="-2"/>
        </w:rPr>
        <w:t>речи.</w:t>
      </w:r>
    </w:p>
    <w:p>
      <w:pPr>
        <w:pStyle w:val="BodyText"/>
        <w:spacing w:line="288" w:lineRule="auto" w:before="51"/>
        <w:ind w:right="732"/>
        <w:jc w:val="left"/>
      </w:pPr>
      <w:r>
        <w:rPr/>
        <w:t>Общее</w:t>
      </w:r>
      <w:r>
        <w:rPr>
          <w:spacing w:val="80"/>
        </w:rPr>
        <w:t> </w:t>
      </w:r>
      <w:r>
        <w:rPr/>
        <w:t>грамматическое</w:t>
      </w:r>
      <w:r>
        <w:rPr>
          <w:spacing w:val="80"/>
        </w:rPr>
        <w:t> </w:t>
      </w:r>
      <w:r>
        <w:rPr/>
        <w:t>значение,</w:t>
      </w:r>
      <w:r>
        <w:rPr>
          <w:spacing w:val="80"/>
        </w:rPr>
        <w:t> </w:t>
      </w:r>
      <w:r>
        <w:rPr/>
        <w:t>морфологические</w:t>
      </w:r>
      <w:r>
        <w:rPr>
          <w:spacing w:val="80"/>
        </w:rPr>
        <w:t> </w:t>
      </w:r>
      <w:r>
        <w:rPr/>
        <w:t>признаки</w:t>
      </w:r>
      <w:r>
        <w:rPr>
          <w:spacing w:val="80"/>
        </w:rPr>
        <w:t> </w:t>
      </w:r>
      <w:r>
        <w:rPr/>
        <w:t>и</w:t>
      </w:r>
      <w:r>
        <w:rPr>
          <w:spacing w:val="80"/>
        </w:rPr>
        <w:t> </w:t>
      </w:r>
      <w:r>
        <w:rPr/>
        <w:t>синтаксическая</w:t>
      </w:r>
      <w:r>
        <w:rPr>
          <w:spacing w:val="40"/>
        </w:rPr>
        <w:t> </w:t>
      </w:r>
      <w:r>
        <w:rPr/>
        <w:t>функция</w:t>
      </w:r>
      <w:r>
        <w:rPr>
          <w:spacing w:val="40"/>
        </w:rPr>
        <w:t> </w:t>
      </w:r>
      <w:r>
        <w:rPr/>
        <w:t>слов</w:t>
      </w:r>
      <w:r>
        <w:rPr>
          <w:spacing w:val="40"/>
        </w:rPr>
        <w:t> </w:t>
      </w:r>
      <w:r>
        <w:rPr/>
        <w:t>категории</w:t>
      </w:r>
      <w:r>
        <w:rPr>
          <w:spacing w:val="40"/>
        </w:rPr>
        <w:t> </w:t>
      </w:r>
      <w:r>
        <w:rPr/>
        <w:t>состояния.</w:t>
      </w:r>
      <w:r>
        <w:rPr>
          <w:spacing w:val="40"/>
        </w:rPr>
        <w:t> </w:t>
      </w:r>
      <w:r>
        <w:rPr/>
        <w:t>Роль</w:t>
      </w:r>
      <w:r>
        <w:rPr>
          <w:spacing w:val="40"/>
        </w:rPr>
        <w:t> </w:t>
      </w:r>
      <w:r>
        <w:rPr/>
        <w:t>слов</w:t>
      </w:r>
      <w:r>
        <w:rPr>
          <w:spacing w:val="40"/>
        </w:rPr>
        <w:t> </w:t>
      </w:r>
      <w:r>
        <w:rPr/>
        <w:t>категории</w:t>
      </w:r>
      <w:r>
        <w:rPr>
          <w:spacing w:val="40"/>
        </w:rPr>
        <w:t> </w:t>
      </w:r>
      <w:r>
        <w:rPr/>
        <w:t>состояния</w:t>
      </w:r>
      <w:r>
        <w:rPr>
          <w:spacing w:val="40"/>
        </w:rPr>
        <w:t> </w:t>
      </w:r>
      <w:r>
        <w:rPr/>
        <w:t>в</w:t>
      </w:r>
      <w:r>
        <w:rPr>
          <w:spacing w:val="40"/>
        </w:rPr>
        <w:t> </w:t>
      </w:r>
      <w:r>
        <w:rPr/>
        <w:t>речи.</w:t>
      </w:r>
    </w:p>
    <w:p>
      <w:pPr>
        <w:pStyle w:val="BodyText"/>
        <w:spacing w:before="2"/>
        <w:ind w:left="1485" w:firstLine="0"/>
        <w:jc w:val="left"/>
      </w:pPr>
      <w:r>
        <w:rPr/>
        <w:t>Служебные</w:t>
      </w:r>
      <w:r>
        <w:rPr>
          <w:spacing w:val="19"/>
        </w:rPr>
        <w:t> </w:t>
      </w:r>
      <w:r>
        <w:rPr/>
        <w:t>части</w:t>
      </w:r>
      <w:r>
        <w:rPr>
          <w:spacing w:val="22"/>
        </w:rPr>
        <w:t> </w:t>
      </w:r>
      <w:r>
        <w:rPr>
          <w:spacing w:val="-4"/>
        </w:rPr>
        <w:t>речи.</w:t>
      </w:r>
    </w:p>
    <w:p>
      <w:pPr>
        <w:pStyle w:val="BodyText"/>
        <w:spacing w:line="285" w:lineRule="auto" w:before="50"/>
        <w:ind w:right="732"/>
        <w:jc w:val="left"/>
      </w:pPr>
      <w:r>
        <w:rPr/>
        <w:t>Общая</w:t>
      </w:r>
      <w:r>
        <w:rPr>
          <w:spacing w:val="40"/>
        </w:rPr>
        <w:t> </w:t>
      </w:r>
      <w:r>
        <w:rPr/>
        <w:t>характеристика</w:t>
      </w:r>
      <w:r>
        <w:rPr>
          <w:spacing w:val="40"/>
        </w:rPr>
        <w:t> </w:t>
      </w:r>
      <w:r>
        <w:rPr/>
        <w:t>служебных</w:t>
      </w:r>
      <w:r>
        <w:rPr>
          <w:spacing w:val="40"/>
        </w:rPr>
        <w:t> </w:t>
      </w:r>
      <w:r>
        <w:rPr/>
        <w:t>частей</w:t>
      </w:r>
      <w:r>
        <w:rPr>
          <w:spacing w:val="40"/>
        </w:rPr>
        <w:t> </w:t>
      </w:r>
      <w:r>
        <w:rPr/>
        <w:t>речи.</w:t>
      </w:r>
      <w:r>
        <w:rPr>
          <w:spacing w:val="40"/>
        </w:rPr>
        <w:t> </w:t>
      </w:r>
      <w:r>
        <w:rPr/>
        <w:t>Отличие</w:t>
      </w:r>
      <w:r>
        <w:rPr>
          <w:spacing w:val="40"/>
        </w:rPr>
        <w:t> </w:t>
      </w:r>
      <w:r>
        <w:rPr/>
        <w:t>самостоятельных</w:t>
      </w:r>
      <w:r>
        <w:rPr>
          <w:spacing w:val="40"/>
        </w:rPr>
        <w:t> </w:t>
      </w:r>
      <w:r>
        <w:rPr/>
        <w:t>частей</w:t>
      </w:r>
      <w:r>
        <w:rPr>
          <w:spacing w:val="40"/>
        </w:rPr>
        <w:t> </w:t>
      </w:r>
      <w:r>
        <w:rPr/>
        <w:t>речи от служебных.</w:t>
      </w:r>
    </w:p>
    <w:p>
      <w:pPr>
        <w:pStyle w:val="BodyText"/>
        <w:spacing w:before="4"/>
        <w:ind w:left="1485" w:firstLine="0"/>
        <w:jc w:val="left"/>
      </w:pPr>
      <w:r>
        <w:rPr>
          <w:spacing w:val="-2"/>
        </w:rPr>
        <w:t>Предлог.</w:t>
      </w:r>
    </w:p>
    <w:p>
      <w:pPr>
        <w:pStyle w:val="BodyText"/>
        <w:spacing w:before="50"/>
        <w:ind w:left="1485" w:firstLine="0"/>
        <w:jc w:val="left"/>
      </w:pPr>
      <w:r>
        <w:rPr/>
        <w:t>Предлог</w:t>
      </w:r>
      <w:r>
        <w:rPr>
          <w:spacing w:val="21"/>
        </w:rPr>
        <w:t> </w:t>
      </w:r>
      <w:r>
        <w:rPr/>
        <w:t>как</w:t>
      </w:r>
      <w:r>
        <w:rPr>
          <w:spacing w:val="29"/>
        </w:rPr>
        <w:t> </w:t>
      </w:r>
      <w:r>
        <w:rPr/>
        <w:t>служебная</w:t>
      </w:r>
      <w:r>
        <w:rPr>
          <w:spacing w:val="16"/>
        </w:rPr>
        <w:t> </w:t>
      </w:r>
      <w:r>
        <w:rPr/>
        <w:t>часть</w:t>
      </w:r>
      <w:r>
        <w:rPr>
          <w:spacing w:val="25"/>
        </w:rPr>
        <w:t> </w:t>
      </w:r>
      <w:r>
        <w:rPr/>
        <w:t>речи.</w:t>
      </w:r>
      <w:r>
        <w:rPr>
          <w:spacing w:val="25"/>
        </w:rPr>
        <w:t> </w:t>
      </w:r>
      <w:r>
        <w:rPr/>
        <w:t>Грамматические</w:t>
      </w:r>
      <w:r>
        <w:rPr>
          <w:spacing w:val="18"/>
        </w:rPr>
        <w:t> </w:t>
      </w:r>
      <w:r>
        <w:rPr/>
        <w:t>функции</w:t>
      </w:r>
      <w:r>
        <w:rPr>
          <w:spacing w:val="18"/>
        </w:rPr>
        <w:t> </w:t>
      </w:r>
      <w:r>
        <w:rPr>
          <w:spacing w:val="-2"/>
        </w:rPr>
        <w:t>предлогов.</w:t>
      </w:r>
    </w:p>
    <w:p>
      <w:pPr>
        <w:pStyle w:val="BodyText"/>
        <w:spacing w:before="53"/>
        <w:ind w:left="1485" w:firstLine="0"/>
        <w:jc w:val="left"/>
      </w:pPr>
      <w:r>
        <w:rPr/>
        <w:t>Разряды</w:t>
      </w:r>
      <w:r>
        <w:rPr>
          <w:spacing w:val="61"/>
        </w:rPr>
        <w:t> </w:t>
      </w:r>
      <w:r>
        <w:rPr/>
        <w:t>предлогов</w:t>
      </w:r>
      <w:r>
        <w:rPr>
          <w:spacing w:val="70"/>
        </w:rPr>
        <w:t> </w:t>
      </w:r>
      <w:r>
        <w:rPr/>
        <w:t>по</w:t>
      </w:r>
      <w:r>
        <w:rPr>
          <w:spacing w:val="61"/>
        </w:rPr>
        <w:t> </w:t>
      </w:r>
      <w:r>
        <w:rPr/>
        <w:t>происхождению:</w:t>
      </w:r>
      <w:r>
        <w:rPr>
          <w:spacing w:val="61"/>
        </w:rPr>
        <w:t> </w:t>
      </w:r>
      <w:r>
        <w:rPr/>
        <w:t>предлоги</w:t>
      </w:r>
      <w:r>
        <w:rPr>
          <w:spacing w:val="69"/>
        </w:rPr>
        <w:t> </w:t>
      </w:r>
      <w:r>
        <w:rPr/>
        <w:t>производные</w:t>
      </w:r>
      <w:r>
        <w:rPr>
          <w:spacing w:val="60"/>
        </w:rPr>
        <w:t> </w:t>
      </w:r>
      <w:r>
        <w:rPr/>
        <w:t>и</w:t>
      </w:r>
      <w:r>
        <w:rPr>
          <w:spacing w:val="68"/>
        </w:rPr>
        <w:t> </w:t>
      </w:r>
      <w:r>
        <w:rPr>
          <w:spacing w:val="-2"/>
        </w:rPr>
        <w:t>непроизводные.</w:t>
      </w:r>
    </w:p>
    <w:p>
      <w:pPr>
        <w:pStyle w:val="BodyText"/>
        <w:spacing w:before="52"/>
        <w:ind w:firstLine="0"/>
        <w:jc w:val="left"/>
      </w:pPr>
      <w:r>
        <w:rPr/>
        <w:t>Разряды</w:t>
      </w:r>
      <w:r>
        <w:rPr>
          <w:spacing w:val="15"/>
        </w:rPr>
        <w:t> </w:t>
      </w:r>
      <w:r>
        <w:rPr/>
        <w:t>предлогов</w:t>
      </w:r>
      <w:r>
        <w:rPr>
          <w:spacing w:val="19"/>
        </w:rPr>
        <w:t> </w:t>
      </w:r>
      <w:r>
        <w:rPr/>
        <w:t>по</w:t>
      </w:r>
      <w:r>
        <w:rPr>
          <w:spacing w:val="23"/>
        </w:rPr>
        <w:t> </w:t>
      </w:r>
      <w:r>
        <w:rPr/>
        <w:t>строению:</w:t>
      </w:r>
      <w:r>
        <w:rPr>
          <w:spacing w:val="25"/>
        </w:rPr>
        <w:t> </w:t>
      </w:r>
      <w:r>
        <w:rPr/>
        <w:t>предлоги</w:t>
      </w:r>
      <w:r>
        <w:rPr>
          <w:spacing w:val="21"/>
        </w:rPr>
        <w:t> </w:t>
      </w:r>
      <w:r>
        <w:rPr/>
        <w:t>простые</w:t>
      </w:r>
      <w:r>
        <w:rPr>
          <w:spacing w:val="14"/>
        </w:rPr>
        <w:t> </w:t>
      </w:r>
      <w:r>
        <w:rPr/>
        <w:t>и</w:t>
      </w:r>
      <w:r>
        <w:rPr>
          <w:spacing w:val="27"/>
        </w:rPr>
        <w:t> </w:t>
      </w:r>
      <w:r>
        <w:rPr>
          <w:spacing w:val="-2"/>
        </w:rPr>
        <w:t>составные.</w:t>
      </w:r>
    </w:p>
    <w:p>
      <w:pPr>
        <w:pStyle w:val="BodyText"/>
        <w:spacing w:before="55"/>
        <w:ind w:left="1485" w:firstLine="0"/>
        <w:jc w:val="left"/>
      </w:pPr>
      <w:r>
        <w:rPr/>
        <w:t>Морфологический</w:t>
      </w:r>
      <w:r>
        <w:rPr>
          <w:spacing w:val="34"/>
        </w:rPr>
        <w:t> </w:t>
      </w:r>
      <w:r>
        <w:rPr/>
        <w:t>анализ</w:t>
      </w:r>
      <w:r>
        <w:rPr>
          <w:spacing w:val="29"/>
        </w:rPr>
        <w:t> </w:t>
      </w:r>
      <w:r>
        <w:rPr>
          <w:spacing w:val="-2"/>
        </w:rPr>
        <w:t>предлогов.</w:t>
      </w:r>
    </w:p>
    <w:p>
      <w:pPr>
        <w:pStyle w:val="BodyText"/>
        <w:spacing w:line="290" w:lineRule="auto" w:before="50"/>
        <w:ind w:right="666"/>
      </w:pPr>
      <w:r>
        <w:rPr/>
        <w:t>Нормы употребления имён существительных и местоимений с предлогами.</w:t>
      </w:r>
      <w:r>
        <w:rPr>
          <w:spacing w:val="80"/>
        </w:rPr>
        <w:t> </w:t>
      </w:r>
      <w:r>
        <w:rPr/>
        <w:t>Правильное использование предлогов из–с, в–на. Правильное образование предложно- падежных</w:t>
      </w:r>
      <w:r>
        <w:rPr>
          <w:spacing w:val="40"/>
        </w:rPr>
        <w:t> </w:t>
      </w:r>
      <w:r>
        <w:rPr/>
        <w:t>форм</w:t>
      </w:r>
      <w:r>
        <w:rPr>
          <w:spacing w:val="40"/>
        </w:rPr>
        <w:t> </w:t>
      </w:r>
      <w:r>
        <w:rPr/>
        <w:t>с предлогами</w:t>
      </w:r>
      <w:r>
        <w:rPr>
          <w:spacing w:val="40"/>
        </w:rPr>
        <w:t> </w:t>
      </w:r>
      <w:r>
        <w:rPr/>
        <w:t>по,</w:t>
      </w:r>
      <w:r>
        <w:rPr>
          <w:spacing w:val="40"/>
        </w:rPr>
        <w:t> </w:t>
      </w:r>
      <w:r>
        <w:rPr/>
        <w:t>благодаря,</w:t>
      </w:r>
      <w:r>
        <w:rPr>
          <w:spacing w:val="40"/>
        </w:rPr>
        <w:t> </w:t>
      </w:r>
      <w:r>
        <w:rPr/>
        <w:t>согласно,</w:t>
      </w:r>
      <w:r>
        <w:rPr>
          <w:spacing w:val="40"/>
        </w:rPr>
        <w:t> </w:t>
      </w:r>
      <w:r>
        <w:rPr/>
        <w:t>вопреки,</w:t>
      </w:r>
      <w:r>
        <w:rPr>
          <w:spacing w:val="40"/>
        </w:rPr>
        <w:t> </w:t>
      </w:r>
      <w:r>
        <w:rPr/>
        <w:t>наперерез.</w:t>
      </w:r>
    </w:p>
    <w:p>
      <w:pPr>
        <w:pStyle w:val="BodyText"/>
        <w:spacing w:line="288" w:lineRule="auto"/>
        <w:ind w:left="1485" w:right="5318" w:firstLine="0"/>
        <w:jc w:val="left"/>
      </w:pPr>
      <w:r>
        <w:rPr/>
        <w:t>Правописание производных предлогов. </w:t>
      </w:r>
      <w:r>
        <w:rPr>
          <w:spacing w:val="-2"/>
        </w:rPr>
        <w:t>Союз.</w:t>
      </w:r>
    </w:p>
    <w:p>
      <w:pPr>
        <w:pStyle w:val="BodyText"/>
        <w:ind w:left="1485" w:firstLine="0"/>
        <w:jc w:val="left"/>
      </w:pPr>
      <w:r>
        <w:rPr/>
        <w:t>Союз</w:t>
      </w:r>
      <w:r>
        <w:rPr>
          <w:spacing w:val="58"/>
          <w:w w:val="150"/>
        </w:rPr>
        <w:t> </w:t>
      </w:r>
      <w:r>
        <w:rPr/>
        <w:t>как</w:t>
      </w:r>
      <w:r>
        <w:rPr>
          <w:spacing w:val="55"/>
          <w:w w:val="150"/>
        </w:rPr>
        <w:t> </w:t>
      </w:r>
      <w:r>
        <w:rPr/>
        <w:t>служебная</w:t>
      </w:r>
      <w:r>
        <w:rPr>
          <w:spacing w:val="57"/>
          <w:w w:val="150"/>
        </w:rPr>
        <w:t> </w:t>
      </w:r>
      <w:r>
        <w:rPr/>
        <w:t>часть</w:t>
      </w:r>
      <w:r>
        <w:rPr>
          <w:spacing w:val="56"/>
          <w:w w:val="150"/>
        </w:rPr>
        <w:t> </w:t>
      </w:r>
      <w:r>
        <w:rPr/>
        <w:t>речи.</w:t>
      </w:r>
      <w:r>
        <w:rPr>
          <w:spacing w:val="78"/>
        </w:rPr>
        <w:t> </w:t>
      </w:r>
      <w:r>
        <w:rPr/>
        <w:t>Союз</w:t>
      </w:r>
      <w:r>
        <w:rPr>
          <w:spacing w:val="58"/>
          <w:w w:val="150"/>
        </w:rPr>
        <w:t> </w:t>
      </w:r>
      <w:r>
        <w:rPr/>
        <w:t>как</w:t>
      </w:r>
      <w:r>
        <w:rPr>
          <w:spacing w:val="58"/>
          <w:w w:val="150"/>
        </w:rPr>
        <w:t> </w:t>
      </w:r>
      <w:r>
        <w:rPr/>
        <w:t>средство</w:t>
      </w:r>
      <w:r>
        <w:rPr>
          <w:spacing w:val="60"/>
          <w:w w:val="150"/>
        </w:rPr>
        <w:t> </w:t>
      </w:r>
      <w:r>
        <w:rPr/>
        <w:t>связи</w:t>
      </w:r>
      <w:r>
        <w:rPr>
          <w:spacing w:val="57"/>
          <w:w w:val="150"/>
        </w:rPr>
        <w:t> </w:t>
      </w:r>
      <w:r>
        <w:rPr/>
        <w:t>однородных</w:t>
      </w:r>
      <w:r>
        <w:rPr>
          <w:spacing w:val="75"/>
        </w:rPr>
        <w:t> </w:t>
      </w:r>
      <w:r>
        <w:rPr>
          <w:spacing w:val="-2"/>
        </w:rPr>
        <w:t>членов</w:t>
      </w:r>
    </w:p>
    <w:p>
      <w:pPr>
        <w:spacing w:after="0"/>
        <w:jc w:val="left"/>
        <w:sectPr>
          <w:pgSz w:w="11910" w:h="16850"/>
          <w:pgMar w:header="0" w:footer="922" w:top="1060" w:bottom="1180" w:left="920" w:right="160"/>
        </w:sectPr>
      </w:pPr>
    </w:p>
    <w:p>
      <w:pPr>
        <w:pStyle w:val="BodyText"/>
        <w:spacing w:before="66"/>
        <w:ind w:firstLine="0"/>
      </w:pPr>
      <w:r>
        <w:rPr/>
        <w:t>предложения</w:t>
      </w:r>
      <w:r>
        <w:rPr>
          <w:spacing w:val="23"/>
        </w:rPr>
        <w:t> </w:t>
      </w:r>
      <w:r>
        <w:rPr/>
        <w:t>и</w:t>
      </w:r>
      <w:r>
        <w:rPr>
          <w:spacing w:val="20"/>
        </w:rPr>
        <w:t> </w:t>
      </w:r>
      <w:r>
        <w:rPr/>
        <w:t>частей</w:t>
      </w:r>
      <w:r>
        <w:rPr>
          <w:spacing w:val="25"/>
        </w:rPr>
        <w:t> </w:t>
      </w:r>
      <w:r>
        <w:rPr/>
        <w:t>сложного</w:t>
      </w:r>
      <w:r>
        <w:rPr>
          <w:spacing w:val="12"/>
        </w:rPr>
        <w:t> </w:t>
      </w:r>
      <w:r>
        <w:rPr>
          <w:spacing w:val="-2"/>
        </w:rPr>
        <w:t>предложения.</w:t>
      </w:r>
    </w:p>
    <w:p>
      <w:pPr>
        <w:pStyle w:val="BodyText"/>
        <w:spacing w:line="285" w:lineRule="auto" w:before="57"/>
        <w:ind w:right="671"/>
      </w:pPr>
      <w:r>
        <w:rPr/>
        <w:t>Разряды</w:t>
      </w:r>
      <w:r>
        <w:rPr>
          <w:spacing w:val="40"/>
        </w:rPr>
        <w:t> </w:t>
      </w:r>
      <w:r>
        <w:rPr/>
        <w:t>союзов</w:t>
      </w:r>
      <w:r>
        <w:rPr>
          <w:spacing w:val="40"/>
        </w:rPr>
        <w:t> </w:t>
      </w:r>
      <w:r>
        <w:rPr/>
        <w:t>по</w:t>
      </w:r>
      <w:r>
        <w:rPr>
          <w:spacing w:val="40"/>
        </w:rPr>
        <w:t> </w:t>
      </w:r>
      <w:r>
        <w:rPr/>
        <w:t>строению:</w:t>
      </w:r>
      <w:r>
        <w:rPr>
          <w:spacing w:val="40"/>
        </w:rPr>
        <w:t> </w:t>
      </w:r>
      <w:r>
        <w:rPr/>
        <w:t>простые</w:t>
      </w:r>
      <w:r>
        <w:rPr>
          <w:spacing w:val="40"/>
        </w:rPr>
        <w:t> </w:t>
      </w:r>
      <w:r>
        <w:rPr/>
        <w:t>и</w:t>
      </w:r>
      <w:r>
        <w:rPr>
          <w:spacing w:val="40"/>
        </w:rPr>
        <w:t> </w:t>
      </w:r>
      <w:r>
        <w:rPr/>
        <w:t>составные.</w:t>
      </w:r>
      <w:r>
        <w:rPr>
          <w:spacing w:val="40"/>
        </w:rPr>
        <w:t> </w:t>
      </w:r>
      <w:r>
        <w:rPr/>
        <w:t>Правописание</w:t>
      </w:r>
      <w:r>
        <w:rPr>
          <w:spacing w:val="40"/>
        </w:rPr>
        <w:t> </w:t>
      </w:r>
      <w:r>
        <w:rPr/>
        <w:t>составных союзов. Разряды союзов по значению: сочинительные и подчинительные. Одиночные,</w:t>
      </w:r>
      <w:r>
        <w:rPr>
          <w:spacing w:val="40"/>
        </w:rPr>
        <w:t> </w:t>
      </w:r>
      <w:r>
        <w:rPr/>
        <w:t>двойные и повторяющиеся сочинительные союзы.</w:t>
      </w:r>
    </w:p>
    <w:p>
      <w:pPr>
        <w:pStyle w:val="BodyText"/>
        <w:spacing w:line="288" w:lineRule="auto" w:before="4"/>
        <w:ind w:left="1485" w:right="5861" w:firstLine="0"/>
      </w:pPr>
      <w:r>
        <w:rPr/>
        <w:t>Морфологический анализ союзов. Правописание союзов.</w:t>
      </w:r>
    </w:p>
    <w:p>
      <w:pPr>
        <w:pStyle w:val="BodyText"/>
        <w:spacing w:line="285" w:lineRule="auto"/>
        <w:ind w:right="685"/>
      </w:pPr>
      <w:r>
        <w:rPr/>
        <w:t>Знаки препинания в сложных союзных предложениях (в рамках изученного). Знаки препинания</w:t>
      </w:r>
      <w:r>
        <w:rPr>
          <w:spacing w:val="40"/>
        </w:rPr>
        <w:t> </w:t>
      </w:r>
      <w:r>
        <w:rPr/>
        <w:t>в</w:t>
      </w:r>
      <w:r>
        <w:rPr>
          <w:spacing w:val="40"/>
        </w:rPr>
        <w:t> </w:t>
      </w:r>
      <w:r>
        <w:rPr/>
        <w:t>предложениях</w:t>
      </w:r>
      <w:r>
        <w:rPr>
          <w:spacing w:val="40"/>
        </w:rPr>
        <w:t> </w:t>
      </w:r>
      <w:r>
        <w:rPr/>
        <w:t>с</w:t>
      </w:r>
      <w:r>
        <w:rPr>
          <w:spacing w:val="40"/>
        </w:rPr>
        <w:t> </w:t>
      </w:r>
      <w:r>
        <w:rPr/>
        <w:t>союзом</w:t>
      </w:r>
      <w:r>
        <w:rPr>
          <w:spacing w:val="40"/>
        </w:rPr>
        <w:t> </w:t>
      </w:r>
      <w:r>
        <w:rPr/>
        <w:t>и,</w:t>
      </w:r>
      <w:r>
        <w:rPr>
          <w:spacing w:val="40"/>
        </w:rPr>
        <w:t> </w:t>
      </w:r>
      <w:r>
        <w:rPr/>
        <w:t>связывающим</w:t>
      </w:r>
      <w:r>
        <w:rPr>
          <w:spacing w:val="40"/>
        </w:rPr>
        <w:t> </w:t>
      </w:r>
      <w:r>
        <w:rPr/>
        <w:t>однородные</w:t>
      </w:r>
      <w:r>
        <w:rPr>
          <w:spacing w:val="40"/>
        </w:rPr>
        <w:t> </w:t>
      </w:r>
      <w:r>
        <w:rPr/>
        <w:t>члены</w:t>
      </w:r>
      <w:r>
        <w:rPr>
          <w:spacing w:val="40"/>
        </w:rPr>
        <w:t> </w:t>
      </w:r>
      <w:r>
        <w:rPr/>
        <w:t>и</w:t>
      </w:r>
      <w:r>
        <w:rPr>
          <w:spacing w:val="40"/>
        </w:rPr>
        <w:t> </w:t>
      </w:r>
      <w:r>
        <w:rPr/>
        <w:t>части сложного предложения.</w:t>
      </w:r>
    </w:p>
    <w:p>
      <w:pPr>
        <w:pStyle w:val="BodyText"/>
        <w:spacing w:before="5"/>
        <w:ind w:left="1485" w:firstLine="0"/>
        <w:jc w:val="left"/>
      </w:pPr>
      <w:r>
        <w:rPr>
          <w:spacing w:val="-2"/>
        </w:rPr>
        <w:t>Частица.</w:t>
      </w:r>
    </w:p>
    <w:p>
      <w:pPr>
        <w:pStyle w:val="BodyText"/>
        <w:spacing w:line="288" w:lineRule="auto" w:before="52"/>
        <w:ind w:right="671"/>
      </w:pPr>
      <w:r>
        <w:rPr/>
        <w:t>Частица как служебная часть речи. Роль частиц в передаче различных оттенков значения</w:t>
      </w:r>
      <w:r>
        <w:rPr>
          <w:spacing w:val="40"/>
        </w:rPr>
        <w:t> </w:t>
      </w:r>
      <w:r>
        <w:rPr/>
        <w:t>в</w:t>
      </w:r>
      <w:r>
        <w:rPr>
          <w:spacing w:val="40"/>
        </w:rPr>
        <w:t> </w:t>
      </w:r>
      <w:r>
        <w:rPr/>
        <w:t>слове</w:t>
      </w:r>
      <w:r>
        <w:rPr>
          <w:spacing w:val="40"/>
        </w:rPr>
        <w:t> </w:t>
      </w:r>
      <w:r>
        <w:rPr/>
        <w:t>и</w:t>
      </w:r>
      <w:r>
        <w:rPr>
          <w:spacing w:val="40"/>
        </w:rPr>
        <w:t> </w:t>
      </w:r>
      <w:r>
        <w:rPr/>
        <w:t>тексте,</w:t>
      </w:r>
      <w:r>
        <w:rPr>
          <w:spacing w:val="40"/>
        </w:rPr>
        <w:t> </w:t>
      </w:r>
      <w:r>
        <w:rPr/>
        <w:t>в</w:t>
      </w:r>
      <w:r>
        <w:rPr>
          <w:spacing w:val="40"/>
        </w:rPr>
        <w:t> </w:t>
      </w:r>
      <w:r>
        <w:rPr/>
        <w:t>образовании</w:t>
      </w:r>
      <w:r>
        <w:rPr>
          <w:spacing w:val="40"/>
        </w:rPr>
        <w:t> </w:t>
      </w:r>
      <w:r>
        <w:rPr/>
        <w:t>форм</w:t>
      </w:r>
      <w:r>
        <w:rPr>
          <w:spacing w:val="40"/>
        </w:rPr>
        <w:t> </w:t>
      </w:r>
      <w:r>
        <w:rPr/>
        <w:t>глагола.</w:t>
      </w:r>
      <w:r>
        <w:rPr>
          <w:spacing w:val="40"/>
        </w:rPr>
        <w:t> </w:t>
      </w:r>
      <w:r>
        <w:rPr/>
        <w:t>Употребление</w:t>
      </w:r>
      <w:r>
        <w:rPr>
          <w:spacing w:val="40"/>
        </w:rPr>
        <w:t> </w:t>
      </w:r>
      <w:r>
        <w:rPr/>
        <w:t>частиц</w:t>
      </w:r>
      <w:r>
        <w:rPr>
          <w:spacing w:val="40"/>
        </w:rPr>
        <w:t> </w:t>
      </w:r>
      <w:r>
        <w:rPr/>
        <w:t>в предложении и тексте в соответствии с их значением и стилистической окраской. Интонационные особенности предложений</w:t>
      </w:r>
      <w:r>
        <w:rPr>
          <w:spacing w:val="40"/>
        </w:rPr>
        <w:t> </w:t>
      </w:r>
      <w:r>
        <w:rPr/>
        <w:t>с частицами.</w:t>
      </w:r>
    </w:p>
    <w:p>
      <w:pPr>
        <w:pStyle w:val="BodyText"/>
        <w:spacing w:line="288" w:lineRule="auto" w:before="4"/>
        <w:ind w:right="738"/>
      </w:pPr>
      <w:r>
        <w:rPr/>
        <w:t>Разряды частиц по значению и употреблению: формообразующие, отрицательные, </w:t>
      </w:r>
      <w:r>
        <w:rPr>
          <w:spacing w:val="-2"/>
        </w:rPr>
        <w:t>модальные.</w:t>
      </w:r>
    </w:p>
    <w:p>
      <w:pPr>
        <w:pStyle w:val="BodyText"/>
        <w:spacing w:before="1"/>
        <w:ind w:left="1485" w:firstLine="0"/>
      </w:pPr>
      <w:r>
        <w:rPr/>
        <w:t>Морфологический</w:t>
      </w:r>
      <w:r>
        <w:rPr>
          <w:spacing w:val="34"/>
        </w:rPr>
        <w:t> </w:t>
      </w:r>
      <w:r>
        <w:rPr/>
        <w:t>анализ</w:t>
      </w:r>
      <w:r>
        <w:rPr>
          <w:spacing w:val="29"/>
        </w:rPr>
        <w:t> </w:t>
      </w:r>
      <w:r>
        <w:rPr>
          <w:spacing w:val="-2"/>
        </w:rPr>
        <w:t>частиц.</w:t>
      </w:r>
    </w:p>
    <w:p>
      <w:pPr>
        <w:pStyle w:val="BodyText"/>
        <w:spacing w:line="285" w:lineRule="auto" w:before="50"/>
        <w:ind w:right="719"/>
      </w:pPr>
      <w:r>
        <w:rPr/>
        <w:t>Смысловые различия частиц не и ни. Использование частиц не и ни в письменной</w:t>
      </w:r>
      <w:r>
        <w:rPr>
          <w:spacing w:val="40"/>
        </w:rPr>
        <w:t> </w:t>
      </w:r>
      <w:r>
        <w:rPr/>
        <w:t>речи.</w:t>
      </w:r>
      <w:r>
        <w:rPr>
          <w:spacing w:val="40"/>
        </w:rPr>
        <w:t> </w:t>
      </w:r>
      <w:r>
        <w:rPr/>
        <w:t>Различение</w:t>
      </w:r>
      <w:r>
        <w:rPr>
          <w:spacing w:val="40"/>
        </w:rPr>
        <w:t> </w:t>
      </w:r>
      <w:r>
        <w:rPr/>
        <w:t>приставки</w:t>
      </w:r>
      <w:r>
        <w:rPr>
          <w:spacing w:val="40"/>
        </w:rPr>
        <w:t> </w:t>
      </w:r>
      <w:r>
        <w:rPr/>
        <w:t>не-</w:t>
      </w:r>
      <w:r>
        <w:rPr>
          <w:spacing w:val="40"/>
        </w:rPr>
        <w:t> </w:t>
      </w:r>
      <w:r>
        <w:rPr/>
        <w:t>и</w:t>
      </w:r>
      <w:r>
        <w:rPr>
          <w:spacing w:val="40"/>
        </w:rPr>
        <w:t> </w:t>
      </w:r>
      <w:r>
        <w:rPr/>
        <w:t>частицы</w:t>
      </w:r>
      <w:r>
        <w:rPr>
          <w:spacing w:val="40"/>
        </w:rPr>
        <w:t> </w:t>
      </w:r>
      <w:r>
        <w:rPr/>
        <w:t>не.</w:t>
      </w:r>
      <w:r>
        <w:rPr>
          <w:spacing w:val="40"/>
        </w:rPr>
        <w:t> </w:t>
      </w:r>
      <w:r>
        <w:rPr/>
        <w:t>Слитное</w:t>
      </w:r>
      <w:r>
        <w:rPr>
          <w:spacing w:val="40"/>
        </w:rPr>
        <w:t> </w:t>
      </w:r>
      <w:r>
        <w:rPr/>
        <w:t>и</w:t>
      </w:r>
      <w:r>
        <w:rPr>
          <w:spacing w:val="40"/>
        </w:rPr>
        <w:t> </w:t>
      </w:r>
      <w:r>
        <w:rPr/>
        <w:t>раздельное</w:t>
      </w:r>
      <w:r>
        <w:rPr>
          <w:spacing w:val="40"/>
        </w:rPr>
        <w:t> </w:t>
      </w:r>
      <w:r>
        <w:rPr/>
        <w:t>написание</w:t>
      </w:r>
      <w:r>
        <w:rPr>
          <w:spacing w:val="40"/>
        </w:rPr>
        <w:t> </w:t>
      </w:r>
      <w:r>
        <w:rPr/>
        <w:t>не</w:t>
      </w:r>
      <w:r>
        <w:rPr>
          <w:spacing w:val="40"/>
        </w:rPr>
        <w:t> </w:t>
      </w:r>
      <w:r>
        <w:rPr/>
        <w:t>с разными частями речи (обобщение). Правописание частиц бы, ли, же с другими словами. Дефисное написание частиц -то, -таки, -ка.</w:t>
      </w:r>
    </w:p>
    <w:p>
      <w:pPr>
        <w:pStyle w:val="BodyText"/>
        <w:spacing w:line="288" w:lineRule="auto" w:before="4"/>
        <w:ind w:left="1485" w:right="4829" w:firstLine="0"/>
      </w:pPr>
      <w:r>
        <w:rPr/>
        <w:t>Междометия и звукоподражательные слова. Междометия как особая группа слов.</w:t>
      </w:r>
    </w:p>
    <w:p>
      <w:pPr>
        <w:pStyle w:val="BodyText"/>
        <w:spacing w:line="288" w:lineRule="auto"/>
        <w:ind w:right="745"/>
      </w:pPr>
      <w:r>
        <w:rPr/>
        <w:t>Разряды</w:t>
      </w:r>
      <w:r>
        <w:rPr>
          <w:spacing w:val="40"/>
        </w:rPr>
        <w:t> </w:t>
      </w:r>
      <w:r>
        <w:rPr/>
        <w:t>междометий</w:t>
      </w:r>
      <w:r>
        <w:rPr>
          <w:spacing w:val="40"/>
        </w:rPr>
        <w:t> </w:t>
      </w:r>
      <w:r>
        <w:rPr/>
        <w:t>по</w:t>
      </w:r>
      <w:r>
        <w:rPr>
          <w:spacing w:val="40"/>
        </w:rPr>
        <w:t> </w:t>
      </w:r>
      <w:r>
        <w:rPr/>
        <w:t>значению</w:t>
      </w:r>
      <w:r>
        <w:rPr>
          <w:spacing w:val="40"/>
        </w:rPr>
        <w:t> </w:t>
      </w:r>
      <w:r>
        <w:rPr/>
        <w:t>(выражающие</w:t>
      </w:r>
      <w:r>
        <w:rPr>
          <w:spacing w:val="40"/>
        </w:rPr>
        <w:t> </w:t>
      </w:r>
      <w:r>
        <w:rPr/>
        <w:t>чувства,</w:t>
      </w:r>
      <w:r>
        <w:rPr>
          <w:spacing w:val="40"/>
        </w:rPr>
        <w:t> </w:t>
      </w:r>
      <w:r>
        <w:rPr/>
        <w:t>побуждающие</w:t>
      </w:r>
      <w:r>
        <w:rPr>
          <w:spacing w:val="40"/>
        </w:rPr>
        <w:t> </w:t>
      </w:r>
      <w:r>
        <w:rPr/>
        <w:t>к действию,</w:t>
      </w:r>
      <w:r>
        <w:rPr>
          <w:spacing w:val="40"/>
        </w:rPr>
        <w:t> </w:t>
      </w:r>
      <w:r>
        <w:rPr/>
        <w:t>этикетные</w:t>
      </w:r>
      <w:r>
        <w:rPr>
          <w:spacing w:val="40"/>
        </w:rPr>
        <w:t> </w:t>
      </w:r>
      <w:r>
        <w:rPr/>
        <w:t>междометия);</w:t>
      </w:r>
      <w:r>
        <w:rPr>
          <w:spacing w:val="40"/>
        </w:rPr>
        <w:t> </w:t>
      </w:r>
      <w:r>
        <w:rPr/>
        <w:t>междометия</w:t>
      </w:r>
      <w:r>
        <w:rPr>
          <w:spacing w:val="40"/>
        </w:rPr>
        <w:t> </w:t>
      </w:r>
      <w:r>
        <w:rPr/>
        <w:t>производные</w:t>
      </w:r>
      <w:r>
        <w:rPr>
          <w:spacing w:val="40"/>
        </w:rPr>
        <w:t> </w:t>
      </w:r>
      <w:r>
        <w:rPr/>
        <w:t>и</w:t>
      </w:r>
      <w:r>
        <w:rPr>
          <w:spacing w:val="40"/>
        </w:rPr>
        <w:t> </w:t>
      </w:r>
      <w:r>
        <w:rPr/>
        <w:t>непроизводные.</w:t>
      </w:r>
    </w:p>
    <w:p>
      <w:pPr>
        <w:pStyle w:val="BodyText"/>
        <w:spacing w:line="295" w:lineRule="auto"/>
        <w:ind w:left="1485" w:right="5314" w:firstLine="0"/>
      </w:pPr>
      <w:r>
        <w:rPr/>
        <w:t>Морфологический анализ междометий. Звукоподражательные слова.</w:t>
      </w:r>
    </w:p>
    <w:p>
      <w:pPr>
        <w:pStyle w:val="BodyText"/>
        <w:spacing w:line="288" w:lineRule="auto"/>
        <w:ind w:right="683"/>
      </w:pPr>
      <w:r>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w:t>
      </w:r>
      <w:r>
        <w:rPr>
          <w:spacing w:val="40"/>
        </w:rPr>
        <w:t> </w:t>
      </w:r>
      <w:r>
        <w:rPr/>
        <w:t>и</w:t>
      </w:r>
      <w:r>
        <w:rPr>
          <w:spacing w:val="40"/>
        </w:rPr>
        <w:t> </w:t>
      </w:r>
      <w:r>
        <w:rPr/>
        <w:t>звукоподражательных</w:t>
      </w:r>
      <w:r>
        <w:rPr>
          <w:spacing w:val="40"/>
        </w:rPr>
        <w:t> </w:t>
      </w:r>
      <w:r>
        <w:rPr/>
        <w:t>слов</w:t>
      </w:r>
      <w:r>
        <w:rPr>
          <w:spacing w:val="40"/>
        </w:rPr>
        <w:t> </w:t>
      </w:r>
      <w:r>
        <w:rPr/>
        <w:t>в</w:t>
      </w:r>
      <w:r>
        <w:rPr>
          <w:spacing w:val="40"/>
        </w:rPr>
        <w:t> </w:t>
      </w:r>
      <w:r>
        <w:rPr/>
        <w:t>предложении.</w:t>
      </w:r>
    </w:p>
    <w:p>
      <w:pPr>
        <w:pStyle w:val="BodyText"/>
        <w:spacing w:line="288" w:lineRule="auto"/>
        <w:ind w:right="714"/>
      </w:pPr>
      <w:r>
        <w:rPr/>
        <w:t>Омонимия слов разных частей речи. Грамматическая омонимия. Использование грамматических омонимов в речи.</w:t>
      </w:r>
    </w:p>
    <w:p>
      <w:pPr>
        <w:pStyle w:val="BodyText"/>
        <w:spacing w:line="288" w:lineRule="auto"/>
        <w:ind w:left="1485" w:right="5648" w:firstLine="0"/>
        <w:jc w:val="left"/>
      </w:pPr>
      <w:r>
        <w:rPr/>
        <w:t>Содержание обучения в 8 классе. Общие сведения о языке.</w:t>
      </w:r>
    </w:p>
    <w:p>
      <w:pPr>
        <w:pStyle w:val="BodyText"/>
        <w:spacing w:line="288" w:lineRule="auto"/>
        <w:ind w:left="1485" w:right="4178" w:firstLine="0"/>
        <w:jc w:val="left"/>
      </w:pPr>
      <w:r>
        <w:rPr/>
        <w:t>Русский язык в кругу других славянских языков. Язык и речь.</w:t>
      </w:r>
    </w:p>
    <w:p>
      <w:pPr>
        <w:pStyle w:val="BodyText"/>
        <w:spacing w:line="290" w:lineRule="auto"/>
        <w:ind w:right="732"/>
        <w:jc w:val="left"/>
      </w:pPr>
      <w:r>
        <w:rPr/>
        <w:t>Монолог-описание,</w:t>
      </w:r>
      <w:r>
        <w:rPr>
          <w:spacing w:val="40"/>
        </w:rPr>
        <w:t> </w:t>
      </w:r>
      <w:r>
        <w:rPr/>
        <w:t>монолог-рассуждение,</w:t>
      </w:r>
      <w:r>
        <w:rPr>
          <w:spacing w:val="40"/>
        </w:rPr>
        <w:t> </w:t>
      </w:r>
      <w:r>
        <w:rPr/>
        <w:t>монолог-повествование;</w:t>
      </w:r>
      <w:r>
        <w:rPr>
          <w:spacing w:val="40"/>
        </w:rPr>
        <w:t> </w:t>
      </w:r>
      <w:r>
        <w:rPr/>
        <w:t>выступление</w:t>
      </w:r>
      <w:r>
        <w:rPr>
          <w:spacing w:val="40"/>
        </w:rPr>
        <w:t> </w:t>
      </w:r>
      <w:r>
        <w:rPr/>
        <w:t>с</w:t>
      </w:r>
      <w:r>
        <w:rPr>
          <w:spacing w:val="80"/>
        </w:rPr>
        <w:t> </w:t>
      </w:r>
      <w:r>
        <w:rPr/>
        <w:t>научным сообщением.</w:t>
      </w:r>
    </w:p>
    <w:p>
      <w:pPr>
        <w:pStyle w:val="BodyText"/>
        <w:spacing w:line="288" w:lineRule="auto"/>
        <w:ind w:left="1485" w:right="8012" w:firstLine="0"/>
        <w:jc w:val="left"/>
      </w:pPr>
      <w:r>
        <w:rPr>
          <w:spacing w:val="-2"/>
        </w:rPr>
        <w:t>Диалог. Текст.</w:t>
      </w:r>
    </w:p>
    <w:p>
      <w:pPr>
        <w:pStyle w:val="BodyText"/>
        <w:ind w:left="1485" w:firstLine="0"/>
        <w:jc w:val="left"/>
      </w:pPr>
      <w:r>
        <w:rPr/>
        <w:t>Текст</w:t>
      </w:r>
      <w:r>
        <w:rPr>
          <w:spacing w:val="9"/>
        </w:rPr>
        <w:t> </w:t>
      </w:r>
      <w:r>
        <w:rPr/>
        <w:t>и</w:t>
      </w:r>
      <w:r>
        <w:rPr>
          <w:spacing w:val="17"/>
        </w:rPr>
        <w:t> </w:t>
      </w:r>
      <w:r>
        <w:rPr/>
        <w:t>его</w:t>
      </w:r>
      <w:r>
        <w:rPr>
          <w:spacing w:val="13"/>
        </w:rPr>
        <w:t> </w:t>
      </w:r>
      <w:r>
        <w:rPr/>
        <w:t>основные</w:t>
      </w:r>
      <w:r>
        <w:rPr>
          <w:spacing w:val="14"/>
        </w:rPr>
        <w:t> </w:t>
      </w:r>
      <w:r>
        <w:rPr>
          <w:spacing w:val="-2"/>
        </w:rPr>
        <w:t>признаки.</w:t>
      </w:r>
    </w:p>
    <w:p>
      <w:pPr>
        <w:pStyle w:val="BodyText"/>
        <w:spacing w:line="288" w:lineRule="auto" w:before="28"/>
        <w:ind w:right="732"/>
        <w:jc w:val="left"/>
      </w:pPr>
      <w:r>
        <w:rPr/>
        <w:t>Особенности</w:t>
      </w:r>
      <w:r>
        <w:rPr>
          <w:spacing w:val="80"/>
          <w:w w:val="150"/>
        </w:rPr>
        <w:t> </w:t>
      </w:r>
      <w:r>
        <w:rPr/>
        <w:t>функционально-смысловых</w:t>
      </w:r>
      <w:r>
        <w:rPr>
          <w:spacing w:val="80"/>
        </w:rPr>
        <w:t> </w:t>
      </w:r>
      <w:r>
        <w:rPr/>
        <w:t>типов</w:t>
      </w:r>
      <w:r>
        <w:rPr>
          <w:spacing w:val="80"/>
          <w:w w:val="150"/>
        </w:rPr>
        <w:t> </w:t>
      </w:r>
      <w:r>
        <w:rPr/>
        <w:t>речи</w:t>
      </w:r>
      <w:r>
        <w:rPr>
          <w:spacing w:val="80"/>
        </w:rPr>
        <w:t> </w:t>
      </w:r>
      <w:r>
        <w:rPr/>
        <w:t>(повествование,</w:t>
      </w:r>
      <w:r>
        <w:rPr>
          <w:spacing w:val="80"/>
        </w:rPr>
        <w:t> </w:t>
      </w:r>
      <w:r>
        <w:rPr/>
        <w:t>описание,</w:t>
      </w:r>
      <w:r>
        <w:rPr>
          <w:spacing w:val="40"/>
        </w:rPr>
        <w:t> </w:t>
      </w:r>
      <w:r>
        <w:rPr>
          <w:spacing w:val="-2"/>
        </w:rPr>
        <w:t>рассуждение).</w:t>
      </w:r>
    </w:p>
    <w:p>
      <w:pPr>
        <w:pStyle w:val="BodyText"/>
        <w:spacing w:line="288" w:lineRule="auto"/>
        <w:ind w:right="732"/>
        <w:jc w:val="left"/>
      </w:pPr>
      <w:r>
        <w:rPr/>
        <w:t>Информационная</w:t>
      </w:r>
      <w:r>
        <w:rPr>
          <w:spacing w:val="40"/>
        </w:rPr>
        <w:t>  </w:t>
      </w:r>
      <w:r>
        <w:rPr/>
        <w:t>переработка</w:t>
      </w:r>
      <w:r>
        <w:rPr>
          <w:spacing w:val="40"/>
        </w:rPr>
        <w:t>  </w:t>
      </w:r>
      <w:r>
        <w:rPr/>
        <w:t>текста:</w:t>
      </w:r>
      <w:r>
        <w:rPr>
          <w:spacing w:val="40"/>
        </w:rPr>
        <w:t>  </w:t>
      </w:r>
      <w:r>
        <w:rPr/>
        <w:t>извлечение</w:t>
      </w:r>
      <w:r>
        <w:rPr>
          <w:spacing w:val="80"/>
          <w:w w:val="150"/>
        </w:rPr>
        <w:t> </w:t>
      </w:r>
      <w:r>
        <w:rPr/>
        <w:t>информации</w:t>
      </w:r>
      <w:r>
        <w:rPr>
          <w:spacing w:val="40"/>
        </w:rPr>
        <w:t>  </w:t>
      </w:r>
      <w:r>
        <w:rPr/>
        <w:t>из</w:t>
      </w:r>
      <w:r>
        <w:rPr>
          <w:spacing w:val="40"/>
        </w:rPr>
        <w:t>  </w:t>
      </w:r>
      <w:r>
        <w:rPr/>
        <w:t>различных источников;</w:t>
      </w:r>
      <w:r>
        <w:rPr>
          <w:spacing w:val="40"/>
        </w:rPr>
        <w:t> </w:t>
      </w:r>
      <w:r>
        <w:rPr/>
        <w:t>использование</w:t>
      </w:r>
      <w:r>
        <w:rPr>
          <w:spacing w:val="40"/>
        </w:rPr>
        <w:t> </w:t>
      </w:r>
      <w:r>
        <w:rPr/>
        <w:t>лингвистических</w:t>
      </w:r>
      <w:r>
        <w:rPr>
          <w:spacing w:val="40"/>
        </w:rPr>
        <w:t> </w:t>
      </w:r>
      <w:r>
        <w:rPr/>
        <w:t>словарей;</w:t>
      </w:r>
      <w:r>
        <w:rPr>
          <w:spacing w:val="40"/>
        </w:rPr>
        <w:t> </w:t>
      </w:r>
      <w:r>
        <w:rPr/>
        <w:t>тезисы,</w:t>
      </w:r>
      <w:r>
        <w:rPr>
          <w:spacing w:val="40"/>
        </w:rPr>
        <w:t> </w:t>
      </w:r>
      <w:r>
        <w:rPr/>
        <w:t>конспект.</w:t>
      </w:r>
    </w:p>
    <w:p>
      <w:pPr>
        <w:spacing w:after="0" w:line="288" w:lineRule="auto"/>
        <w:jc w:val="left"/>
        <w:sectPr>
          <w:pgSz w:w="11910" w:h="16850"/>
          <w:pgMar w:header="0" w:footer="922" w:top="1060" w:bottom="1180" w:left="920" w:right="160"/>
        </w:sectPr>
      </w:pPr>
    </w:p>
    <w:p>
      <w:pPr>
        <w:pStyle w:val="BodyText"/>
        <w:spacing w:before="66"/>
        <w:ind w:left="1485" w:firstLine="0"/>
        <w:jc w:val="left"/>
      </w:pPr>
      <w:r>
        <w:rPr/>
        <w:t>Функциональные</w:t>
      </w:r>
      <w:r>
        <w:rPr>
          <w:spacing w:val="41"/>
        </w:rPr>
        <w:t> </w:t>
      </w:r>
      <w:r>
        <w:rPr/>
        <w:t>разновидности</w:t>
      </w:r>
      <w:r>
        <w:rPr>
          <w:spacing w:val="41"/>
        </w:rPr>
        <w:t> </w:t>
      </w:r>
      <w:r>
        <w:rPr>
          <w:spacing w:val="-2"/>
        </w:rPr>
        <w:t>языка.</w:t>
      </w:r>
    </w:p>
    <w:p>
      <w:pPr>
        <w:pStyle w:val="BodyText"/>
        <w:tabs>
          <w:tab w:pos="2497" w:val="left" w:leader="none"/>
          <w:tab w:pos="5040" w:val="left" w:leader="none"/>
          <w:tab w:pos="5894" w:val="left" w:leader="none"/>
          <w:tab w:pos="7344" w:val="left" w:leader="none"/>
          <w:tab w:pos="9257" w:val="left" w:leader="none"/>
        </w:tabs>
        <w:spacing w:line="288" w:lineRule="auto" w:before="57"/>
        <w:ind w:left="1477" w:right="732" w:firstLine="33"/>
        <w:jc w:val="left"/>
      </w:pPr>
      <w:r>
        <w:rPr/>
        <w:t>Официально-деловой стиль. Сфера употребления, функции, языковые особенности.</w:t>
      </w:r>
      <w:r>
        <w:rPr>
          <w:spacing w:val="80"/>
        </w:rPr>
        <w:t> </w:t>
      </w:r>
      <w:r>
        <w:rPr>
          <w:spacing w:val="-2"/>
        </w:rPr>
        <w:t>Жанры</w:t>
      </w:r>
      <w:r>
        <w:rPr/>
        <w:tab/>
        <w:t>официально-</w:t>
      </w:r>
      <w:r>
        <w:rPr>
          <w:spacing w:val="-2"/>
        </w:rPr>
        <w:t>делового</w:t>
      </w:r>
      <w:r>
        <w:rPr/>
        <w:tab/>
      </w:r>
      <w:r>
        <w:rPr>
          <w:spacing w:val="-4"/>
        </w:rPr>
        <w:t>стиля</w:t>
      </w:r>
      <w:r>
        <w:rPr/>
        <w:tab/>
      </w:r>
      <w:r>
        <w:rPr>
          <w:spacing w:val="-2"/>
        </w:rPr>
        <w:t>(заявление,</w:t>
      </w:r>
      <w:r>
        <w:rPr/>
        <w:tab/>
      </w:r>
      <w:r>
        <w:rPr>
          <w:spacing w:val="-2"/>
        </w:rPr>
        <w:t>объяснительная</w:t>
      </w:r>
      <w:r>
        <w:rPr/>
        <w:tab/>
      </w:r>
      <w:r>
        <w:rPr>
          <w:spacing w:val="-2"/>
        </w:rPr>
        <w:t>записка,</w:t>
      </w:r>
    </w:p>
    <w:p>
      <w:pPr>
        <w:pStyle w:val="BodyText"/>
        <w:spacing w:line="263" w:lineRule="exact"/>
        <w:ind w:firstLine="0"/>
        <w:jc w:val="left"/>
      </w:pPr>
      <w:r>
        <w:rPr/>
        <w:t>автобиография,</w:t>
      </w:r>
      <w:r>
        <w:rPr>
          <w:spacing w:val="34"/>
        </w:rPr>
        <w:t> </w:t>
      </w:r>
      <w:r>
        <w:rPr>
          <w:spacing w:val="-2"/>
        </w:rPr>
        <w:t>характеристика).</w:t>
      </w:r>
    </w:p>
    <w:p>
      <w:pPr>
        <w:pStyle w:val="BodyText"/>
        <w:spacing w:before="53"/>
        <w:ind w:left="1485" w:firstLine="0"/>
        <w:jc w:val="left"/>
      </w:pPr>
      <w:r>
        <w:rPr/>
        <w:t>Научный</w:t>
      </w:r>
      <w:r>
        <w:rPr>
          <w:spacing w:val="24"/>
        </w:rPr>
        <w:t> </w:t>
      </w:r>
      <w:r>
        <w:rPr/>
        <w:t>стиль.</w:t>
      </w:r>
      <w:r>
        <w:rPr>
          <w:spacing w:val="27"/>
        </w:rPr>
        <w:t> </w:t>
      </w:r>
      <w:r>
        <w:rPr/>
        <w:t>Сфера</w:t>
      </w:r>
      <w:r>
        <w:rPr>
          <w:spacing w:val="25"/>
        </w:rPr>
        <w:t> </w:t>
      </w:r>
      <w:r>
        <w:rPr/>
        <w:t>употребления,</w:t>
      </w:r>
      <w:r>
        <w:rPr>
          <w:spacing w:val="38"/>
        </w:rPr>
        <w:t> </w:t>
      </w:r>
      <w:r>
        <w:rPr/>
        <w:t>функции,</w:t>
      </w:r>
      <w:r>
        <w:rPr>
          <w:spacing w:val="27"/>
        </w:rPr>
        <w:t> </w:t>
      </w:r>
      <w:r>
        <w:rPr/>
        <w:t>языковые</w:t>
      </w:r>
      <w:r>
        <w:rPr>
          <w:spacing w:val="25"/>
        </w:rPr>
        <w:t> </w:t>
      </w:r>
      <w:r>
        <w:rPr>
          <w:spacing w:val="-2"/>
        </w:rPr>
        <w:t>особенности.</w:t>
      </w:r>
    </w:p>
    <w:p>
      <w:pPr>
        <w:pStyle w:val="BodyText"/>
        <w:spacing w:line="288" w:lineRule="auto" w:before="50"/>
        <w:ind w:right="732"/>
        <w:jc w:val="left"/>
      </w:pPr>
      <w:r>
        <w:rPr/>
        <w:t>Жанры</w:t>
      </w:r>
      <w:r>
        <w:rPr>
          <w:spacing w:val="40"/>
        </w:rPr>
        <w:t> </w:t>
      </w:r>
      <w:r>
        <w:rPr/>
        <w:t>научного</w:t>
      </w:r>
      <w:r>
        <w:rPr>
          <w:spacing w:val="40"/>
        </w:rPr>
        <w:t> </w:t>
      </w:r>
      <w:r>
        <w:rPr/>
        <w:t>стиля</w:t>
      </w:r>
      <w:r>
        <w:rPr>
          <w:spacing w:val="40"/>
        </w:rPr>
        <w:t> </w:t>
      </w:r>
      <w:r>
        <w:rPr/>
        <w:t>(реферат,</w:t>
      </w:r>
      <w:r>
        <w:rPr>
          <w:spacing w:val="40"/>
        </w:rPr>
        <w:t> </w:t>
      </w:r>
      <w:r>
        <w:rPr/>
        <w:t>доклад</w:t>
      </w:r>
      <w:r>
        <w:rPr>
          <w:spacing w:val="40"/>
        </w:rPr>
        <w:t> </w:t>
      </w:r>
      <w:r>
        <w:rPr/>
        <w:t>на</w:t>
      </w:r>
      <w:r>
        <w:rPr>
          <w:spacing w:val="40"/>
        </w:rPr>
        <w:t> </w:t>
      </w:r>
      <w:r>
        <w:rPr/>
        <w:t>научную</w:t>
      </w:r>
      <w:r>
        <w:rPr>
          <w:spacing w:val="40"/>
        </w:rPr>
        <w:t> </w:t>
      </w:r>
      <w:r>
        <w:rPr/>
        <w:t>тему).</w:t>
      </w:r>
      <w:r>
        <w:rPr>
          <w:spacing w:val="40"/>
        </w:rPr>
        <w:t> </w:t>
      </w:r>
      <w:r>
        <w:rPr/>
        <w:t>Сочетание</w:t>
      </w:r>
      <w:r>
        <w:rPr>
          <w:spacing w:val="40"/>
        </w:rPr>
        <w:t> </w:t>
      </w:r>
      <w:r>
        <w:rPr/>
        <w:t>различных функциональных</w:t>
      </w:r>
      <w:r>
        <w:rPr>
          <w:spacing w:val="40"/>
        </w:rPr>
        <w:t> </w:t>
      </w:r>
      <w:r>
        <w:rPr/>
        <w:t>разновидностей</w:t>
      </w:r>
      <w:r>
        <w:rPr>
          <w:spacing w:val="40"/>
        </w:rPr>
        <w:t> </w:t>
      </w:r>
      <w:r>
        <w:rPr/>
        <w:t>языка</w:t>
      </w:r>
      <w:r>
        <w:rPr>
          <w:spacing w:val="40"/>
        </w:rPr>
        <w:t> </w:t>
      </w:r>
      <w:r>
        <w:rPr/>
        <w:t>в</w:t>
      </w:r>
      <w:r>
        <w:rPr>
          <w:spacing w:val="40"/>
        </w:rPr>
        <w:t> </w:t>
      </w:r>
      <w:r>
        <w:rPr/>
        <w:t>тексте,</w:t>
      </w:r>
      <w:r>
        <w:rPr>
          <w:spacing w:val="40"/>
        </w:rPr>
        <w:t> </w:t>
      </w:r>
      <w:r>
        <w:rPr/>
        <w:t>средства</w:t>
      </w:r>
      <w:r>
        <w:rPr>
          <w:spacing w:val="40"/>
        </w:rPr>
        <w:t> </w:t>
      </w:r>
      <w:r>
        <w:rPr/>
        <w:t>связи</w:t>
      </w:r>
      <w:r>
        <w:rPr>
          <w:spacing w:val="40"/>
        </w:rPr>
        <w:t> </w:t>
      </w:r>
      <w:r>
        <w:rPr/>
        <w:t>предложений</w:t>
      </w:r>
      <w:r>
        <w:rPr>
          <w:spacing w:val="40"/>
        </w:rPr>
        <w:t> </w:t>
      </w:r>
      <w:r>
        <w:rPr/>
        <w:t>в</w:t>
      </w:r>
      <w:r>
        <w:rPr>
          <w:spacing w:val="40"/>
        </w:rPr>
        <w:t> </w:t>
      </w:r>
      <w:r>
        <w:rPr/>
        <w:t>тексте.</w:t>
      </w:r>
    </w:p>
    <w:p>
      <w:pPr>
        <w:pStyle w:val="BodyText"/>
        <w:spacing w:before="1"/>
        <w:ind w:left="1485" w:firstLine="0"/>
        <w:jc w:val="left"/>
      </w:pPr>
      <w:r>
        <w:rPr/>
        <w:t>Система</w:t>
      </w:r>
      <w:r>
        <w:rPr>
          <w:spacing w:val="21"/>
        </w:rPr>
        <w:t> </w:t>
      </w:r>
      <w:r>
        <w:rPr>
          <w:spacing w:val="-2"/>
        </w:rPr>
        <w:t>языка.</w:t>
      </w:r>
    </w:p>
    <w:p>
      <w:pPr>
        <w:pStyle w:val="BodyText"/>
        <w:spacing w:line="288" w:lineRule="auto" w:before="50"/>
        <w:ind w:left="1485" w:right="4558" w:firstLine="0"/>
        <w:jc w:val="left"/>
      </w:pPr>
      <w:r>
        <w:rPr/>
        <w:t>Синтаксис. Культура речи. Пунктуация. Синтаксис как раздел лингвистики.</w:t>
      </w:r>
    </w:p>
    <w:p>
      <w:pPr>
        <w:pStyle w:val="BodyText"/>
        <w:spacing w:line="285" w:lineRule="auto"/>
        <w:ind w:left="1485" w:right="3386" w:firstLine="0"/>
        <w:jc w:val="left"/>
      </w:pPr>
      <w:r>
        <w:rPr/>
        <w:t>Словосочетание и предложение как единицы синтаксиса. Пунктуация. Функции знаков препинания.</w:t>
      </w:r>
    </w:p>
    <w:p>
      <w:pPr>
        <w:pStyle w:val="BodyText"/>
        <w:spacing w:before="1"/>
        <w:ind w:left="1485" w:firstLine="0"/>
        <w:jc w:val="left"/>
      </w:pPr>
      <w:r>
        <w:rPr>
          <w:spacing w:val="-2"/>
        </w:rPr>
        <w:t>Словосочетание.</w:t>
      </w:r>
    </w:p>
    <w:p>
      <w:pPr>
        <w:pStyle w:val="BodyText"/>
        <w:spacing w:before="62"/>
        <w:ind w:left="1485" w:firstLine="0"/>
        <w:jc w:val="left"/>
      </w:pPr>
      <w:r>
        <w:rPr/>
        <w:t>Основные</w:t>
      </w:r>
      <w:r>
        <w:rPr>
          <w:spacing w:val="17"/>
        </w:rPr>
        <w:t> </w:t>
      </w:r>
      <w:r>
        <w:rPr/>
        <w:t>признаки</w:t>
      </w:r>
      <w:r>
        <w:rPr>
          <w:spacing w:val="35"/>
        </w:rPr>
        <w:t> </w:t>
      </w:r>
      <w:r>
        <w:rPr>
          <w:spacing w:val="-2"/>
        </w:rPr>
        <w:t>словосочетания.</w:t>
      </w:r>
    </w:p>
    <w:p>
      <w:pPr>
        <w:pStyle w:val="BodyText"/>
        <w:spacing w:line="288" w:lineRule="auto" w:before="50"/>
        <w:ind w:right="732"/>
        <w:jc w:val="left"/>
      </w:pPr>
      <w:r>
        <w:rPr/>
        <w:t>Виды</w:t>
      </w:r>
      <w:r>
        <w:rPr>
          <w:spacing w:val="40"/>
        </w:rPr>
        <w:t> </w:t>
      </w:r>
      <w:r>
        <w:rPr/>
        <w:t>словосочетаний</w:t>
      </w:r>
      <w:r>
        <w:rPr>
          <w:spacing w:val="40"/>
        </w:rPr>
        <w:t> </w:t>
      </w:r>
      <w:r>
        <w:rPr/>
        <w:t>по</w:t>
      </w:r>
      <w:r>
        <w:rPr>
          <w:spacing w:val="40"/>
        </w:rPr>
        <w:t> </w:t>
      </w:r>
      <w:r>
        <w:rPr/>
        <w:t>морфологическим</w:t>
      </w:r>
      <w:r>
        <w:rPr>
          <w:spacing w:val="40"/>
        </w:rPr>
        <w:t> </w:t>
      </w:r>
      <w:r>
        <w:rPr/>
        <w:t>свойствам</w:t>
      </w:r>
      <w:r>
        <w:rPr>
          <w:spacing w:val="40"/>
        </w:rPr>
        <w:t> </w:t>
      </w:r>
      <w:r>
        <w:rPr/>
        <w:t>главного</w:t>
      </w:r>
      <w:r>
        <w:rPr>
          <w:spacing w:val="40"/>
        </w:rPr>
        <w:t> </w:t>
      </w:r>
      <w:r>
        <w:rPr/>
        <w:t>слова:</w:t>
      </w:r>
      <w:r>
        <w:rPr>
          <w:spacing w:val="40"/>
        </w:rPr>
        <w:t> </w:t>
      </w:r>
      <w:r>
        <w:rPr/>
        <w:t>глагольные, именные, наречные.</w:t>
      </w:r>
    </w:p>
    <w:p>
      <w:pPr>
        <w:pStyle w:val="BodyText"/>
        <w:spacing w:line="285" w:lineRule="auto"/>
        <w:ind w:right="732"/>
        <w:jc w:val="left"/>
      </w:pPr>
      <w:r>
        <w:rPr/>
        <w:t>Типы</w:t>
      </w:r>
      <w:r>
        <w:rPr>
          <w:spacing w:val="80"/>
        </w:rPr>
        <w:t> </w:t>
      </w:r>
      <w:r>
        <w:rPr/>
        <w:t>подчинительной</w:t>
      </w:r>
      <w:r>
        <w:rPr>
          <w:spacing w:val="80"/>
        </w:rPr>
        <w:t> </w:t>
      </w:r>
      <w:r>
        <w:rPr/>
        <w:t>связи</w:t>
      </w:r>
      <w:r>
        <w:rPr>
          <w:spacing w:val="80"/>
        </w:rPr>
        <w:t> </w:t>
      </w:r>
      <w:r>
        <w:rPr/>
        <w:t>слов</w:t>
      </w:r>
      <w:r>
        <w:rPr>
          <w:spacing w:val="80"/>
        </w:rPr>
        <w:t> </w:t>
      </w:r>
      <w:r>
        <w:rPr/>
        <w:t>в</w:t>
      </w:r>
      <w:r>
        <w:rPr>
          <w:spacing w:val="80"/>
        </w:rPr>
        <w:t> </w:t>
      </w:r>
      <w:r>
        <w:rPr/>
        <w:t>словосочетании:</w:t>
      </w:r>
      <w:r>
        <w:rPr>
          <w:spacing w:val="80"/>
        </w:rPr>
        <w:t> </w:t>
      </w:r>
      <w:r>
        <w:rPr/>
        <w:t>согласование,</w:t>
      </w:r>
      <w:r>
        <w:rPr>
          <w:spacing w:val="80"/>
        </w:rPr>
        <w:t> </w:t>
      </w:r>
      <w:r>
        <w:rPr/>
        <w:t>управление, </w:t>
      </w:r>
      <w:r>
        <w:rPr>
          <w:spacing w:val="-2"/>
        </w:rPr>
        <w:t>примыкание.</w:t>
      </w:r>
    </w:p>
    <w:p>
      <w:pPr>
        <w:pStyle w:val="BodyText"/>
        <w:spacing w:before="3"/>
        <w:ind w:left="1485" w:firstLine="0"/>
        <w:jc w:val="left"/>
      </w:pPr>
      <w:r>
        <w:rPr/>
        <w:t>Синтаксический</w:t>
      </w:r>
      <w:r>
        <w:rPr>
          <w:spacing w:val="25"/>
        </w:rPr>
        <w:t> </w:t>
      </w:r>
      <w:r>
        <w:rPr/>
        <w:t>анализ</w:t>
      </w:r>
      <w:r>
        <w:rPr>
          <w:spacing w:val="35"/>
        </w:rPr>
        <w:t> </w:t>
      </w:r>
      <w:r>
        <w:rPr>
          <w:spacing w:val="-2"/>
        </w:rPr>
        <w:t>словосочетаний.</w:t>
      </w:r>
    </w:p>
    <w:p>
      <w:pPr>
        <w:pStyle w:val="BodyText"/>
        <w:spacing w:line="288" w:lineRule="auto" w:before="50"/>
        <w:ind w:left="1485" w:right="732" w:firstLine="0"/>
        <w:jc w:val="left"/>
      </w:pPr>
      <w:r>
        <w:rPr/>
        <w:t>Грамматическая синонимия словосочетаний. Нормы построения словосочетаний.</w:t>
      </w:r>
      <w:r>
        <w:rPr>
          <w:spacing w:val="80"/>
        </w:rPr>
        <w:t> </w:t>
      </w:r>
      <w:r>
        <w:rPr>
          <w:spacing w:val="-2"/>
        </w:rPr>
        <w:t>Предложение.</w:t>
      </w:r>
    </w:p>
    <w:p>
      <w:pPr>
        <w:pStyle w:val="BodyText"/>
        <w:spacing w:line="288" w:lineRule="auto"/>
        <w:ind w:right="730"/>
      </w:pPr>
      <w:r>
        <w:rPr/>
        <w:t>Предложение. Основные признаки предложения: смысловая и интонационная законченность, грамматическая оформленность.</w:t>
      </w:r>
    </w:p>
    <w:p>
      <w:pPr>
        <w:pStyle w:val="BodyText"/>
        <w:spacing w:line="285" w:lineRule="auto"/>
        <w:ind w:right="690"/>
      </w:pPr>
      <w:r>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BodyText"/>
        <w:spacing w:line="285" w:lineRule="auto" w:before="11"/>
        <w:ind w:right="718"/>
      </w:pPr>
      <w:r>
        <w:rPr/>
        <w:t>Употребление языковых форм выражения побуждения в побудительных</w:t>
      </w:r>
      <w:r>
        <w:rPr>
          <w:spacing w:val="40"/>
        </w:rPr>
        <w:t> </w:t>
      </w:r>
      <w:r>
        <w:rPr>
          <w:spacing w:val="-2"/>
        </w:rPr>
        <w:t>предложениях.</w:t>
      </w:r>
    </w:p>
    <w:p>
      <w:pPr>
        <w:pStyle w:val="BodyText"/>
        <w:spacing w:line="288" w:lineRule="auto" w:before="2"/>
        <w:ind w:right="727"/>
      </w:pPr>
      <w:r>
        <w:rPr/>
        <w:t>Средства оформления предложения в устной и письменной речи (интонация, логическое ударение, знаки препинания).</w:t>
      </w:r>
    </w:p>
    <w:p>
      <w:pPr>
        <w:pStyle w:val="BodyText"/>
        <w:spacing w:line="288" w:lineRule="auto"/>
        <w:ind w:left="1485" w:right="700" w:firstLine="0"/>
      </w:pPr>
      <w:r>
        <w:rPr/>
        <w:t>Виды</w:t>
      </w:r>
      <w:r>
        <w:rPr>
          <w:spacing w:val="40"/>
        </w:rPr>
        <w:t> </w:t>
      </w:r>
      <w:r>
        <w:rPr/>
        <w:t>предложений</w:t>
      </w:r>
      <w:r>
        <w:rPr>
          <w:spacing w:val="40"/>
        </w:rPr>
        <w:t> </w:t>
      </w:r>
      <w:r>
        <w:rPr/>
        <w:t>по</w:t>
      </w:r>
      <w:r>
        <w:rPr>
          <w:spacing w:val="63"/>
        </w:rPr>
        <w:t> </w:t>
      </w:r>
      <w:r>
        <w:rPr/>
        <w:t>количеству</w:t>
      </w:r>
      <w:r>
        <w:rPr>
          <w:spacing w:val="40"/>
        </w:rPr>
        <w:t> </w:t>
      </w:r>
      <w:r>
        <w:rPr/>
        <w:t>грамматических</w:t>
      </w:r>
      <w:r>
        <w:rPr>
          <w:spacing w:val="40"/>
        </w:rPr>
        <w:t> </w:t>
      </w:r>
      <w:r>
        <w:rPr/>
        <w:t>основ</w:t>
      </w:r>
      <w:r>
        <w:rPr>
          <w:spacing w:val="40"/>
        </w:rPr>
        <w:t> </w:t>
      </w:r>
      <w:r>
        <w:rPr/>
        <w:t>(простые,</w:t>
      </w:r>
      <w:r>
        <w:rPr>
          <w:spacing w:val="40"/>
        </w:rPr>
        <w:t> </w:t>
      </w:r>
      <w:r>
        <w:rPr/>
        <w:t>сложные).</w:t>
      </w:r>
      <w:r>
        <w:rPr>
          <w:spacing w:val="80"/>
        </w:rPr>
        <w:t> </w:t>
      </w:r>
      <w:r>
        <w:rPr/>
        <w:t>Виды</w:t>
      </w:r>
      <w:r>
        <w:rPr>
          <w:spacing w:val="64"/>
        </w:rPr>
        <w:t>  </w:t>
      </w:r>
      <w:r>
        <w:rPr/>
        <w:t>простых</w:t>
      </w:r>
      <w:r>
        <w:rPr>
          <w:spacing w:val="63"/>
        </w:rPr>
        <w:t>  </w:t>
      </w:r>
      <w:r>
        <w:rPr/>
        <w:t>предложений</w:t>
      </w:r>
      <w:r>
        <w:rPr>
          <w:spacing w:val="66"/>
        </w:rPr>
        <w:t>  </w:t>
      </w:r>
      <w:r>
        <w:rPr/>
        <w:t>по</w:t>
      </w:r>
      <w:r>
        <w:rPr>
          <w:spacing w:val="64"/>
        </w:rPr>
        <w:t>  </w:t>
      </w:r>
      <w:r>
        <w:rPr/>
        <w:t>наличию</w:t>
      </w:r>
      <w:r>
        <w:rPr>
          <w:spacing w:val="65"/>
        </w:rPr>
        <w:t>  </w:t>
      </w:r>
      <w:r>
        <w:rPr/>
        <w:t>главных</w:t>
      </w:r>
      <w:r>
        <w:rPr>
          <w:spacing w:val="63"/>
        </w:rPr>
        <w:t>  </w:t>
      </w:r>
      <w:r>
        <w:rPr/>
        <w:t>членов</w:t>
      </w:r>
      <w:r>
        <w:rPr>
          <w:spacing w:val="54"/>
          <w:w w:val="150"/>
        </w:rPr>
        <w:t>  </w:t>
      </w:r>
      <w:r>
        <w:rPr>
          <w:spacing w:val="-2"/>
        </w:rPr>
        <w:t>(двусоставные,</w:t>
      </w:r>
    </w:p>
    <w:p>
      <w:pPr>
        <w:pStyle w:val="BodyText"/>
        <w:spacing w:before="5"/>
        <w:ind w:firstLine="0"/>
        <w:jc w:val="left"/>
      </w:pPr>
      <w:r>
        <w:rPr>
          <w:spacing w:val="-2"/>
        </w:rPr>
        <w:t>односоставные).</w:t>
      </w:r>
    </w:p>
    <w:p>
      <w:pPr>
        <w:pStyle w:val="BodyText"/>
        <w:spacing w:before="50"/>
        <w:ind w:left="1485" w:firstLine="0"/>
        <w:jc w:val="left"/>
      </w:pPr>
      <w:r>
        <w:rPr/>
        <w:t>Виды</w:t>
      </w:r>
      <w:r>
        <w:rPr>
          <w:spacing w:val="47"/>
        </w:rPr>
        <w:t>  </w:t>
      </w:r>
      <w:r>
        <w:rPr/>
        <w:t>предложений</w:t>
      </w:r>
      <w:r>
        <w:rPr>
          <w:spacing w:val="49"/>
        </w:rPr>
        <w:t>  </w:t>
      </w:r>
      <w:r>
        <w:rPr/>
        <w:t>по</w:t>
      </w:r>
      <w:r>
        <w:rPr>
          <w:spacing w:val="45"/>
        </w:rPr>
        <w:t>  </w:t>
      </w:r>
      <w:r>
        <w:rPr/>
        <w:t>наличию</w:t>
      </w:r>
      <w:r>
        <w:rPr>
          <w:spacing w:val="50"/>
        </w:rPr>
        <w:t>  </w:t>
      </w:r>
      <w:r>
        <w:rPr/>
        <w:t>второстепенных</w:t>
      </w:r>
      <w:r>
        <w:rPr>
          <w:spacing w:val="45"/>
        </w:rPr>
        <w:t>  </w:t>
      </w:r>
      <w:r>
        <w:rPr/>
        <w:t>членов</w:t>
      </w:r>
      <w:r>
        <w:rPr>
          <w:spacing w:val="48"/>
        </w:rPr>
        <w:t>  </w:t>
      </w:r>
      <w:r>
        <w:rPr>
          <w:spacing w:val="-2"/>
        </w:rPr>
        <w:t>(распространённые,</w:t>
      </w:r>
    </w:p>
    <w:p>
      <w:pPr>
        <w:pStyle w:val="BodyText"/>
        <w:spacing w:before="53"/>
        <w:ind w:firstLine="0"/>
        <w:jc w:val="left"/>
      </w:pPr>
      <w:r>
        <w:rPr>
          <w:spacing w:val="-2"/>
        </w:rPr>
        <w:t>нераспространённые).</w:t>
      </w:r>
    </w:p>
    <w:p>
      <w:pPr>
        <w:pStyle w:val="BodyText"/>
        <w:spacing w:before="54"/>
        <w:ind w:left="1485" w:firstLine="0"/>
        <w:jc w:val="left"/>
      </w:pPr>
      <w:r>
        <w:rPr/>
        <w:t>Предложения</w:t>
      </w:r>
      <w:r>
        <w:rPr>
          <w:spacing w:val="20"/>
        </w:rPr>
        <w:t> </w:t>
      </w:r>
      <w:r>
        <w:rPr/>
        <w:t>полные</w:t>
      </w:r>
      <w:r>
        <w:rPr>
          <w:spacing w:val="12"/>
        </w:rPr>
        <w:t> </w:t>
      </w:r>
      <w:r>
        <w:rPr/>
        <w:t>и</w:t>
      </w:r>
      <w:r>
        <w:rPr>
          <w:spacing w:val="31"/>
        </w:rPr>
        <w:t> </w:t>
      </w:r>
      <w:r>
        <w:rPr>
          <w:spacing w:val="-2"/>
        </w:rPr>
        <w:t>неполные.</w:t>
      </w:r>
    </w:p>
    <w:p>
      <w:pPr>
        <w:pStyle w:val="BodyText"/>
        <w:spacing w:line="288" w:lineRule="auto" w:before="50"/>
        <w:ind w:right="732"/>
        <w:jc w:val="left"/>
      </w:pPr>
      <w:r>
        <w:rPr/>
        <w:t>Употребление</w:t>
      </w:r>
      <w:r>
        <w:rPr>
          <w:spacing w:val="40"/>
        </w:rPr>
        <w:t> </w:t>
      </w:r>
      <w:r>
        <w:rPr/>
        <w:t>неполных</w:t>
      </w:r>
      <w:r>
        <w:rPr>
          <w:spacing w:val="40"/>
        </w:rPr>
        <w:t> </w:t>
      </w:r>
      <w:r>
        <w:rPr/>
        <w:t>предложений</w:t>
      </w:r>
      <w:r>
        <w:rPr>
          <w:spacing w:val="40"/>
        </w:rPr>
        <w:t> </w:t>
      </w:r>
      <w:r>
        <w:rPr/>
        <w:t>в</w:t>
      </w:r>
      <w:r>
        <w:rPr>
          <w:spacing w:val="40"/>
        </w:rPr>
        <w:t> </w:t>
      </w:r>
      <w:r>
        <w:rPr/>
        <w:t>диалогической</w:t>
      </w:r>
      <w:r>
        <w:rPr>
          <w:spacing w:val="40"/>
        </w:rPr>
        <w:t> </w:t>
      </w:r>
      <w:r>
        <w:rPr/>
        <w:t>речи,</w:t>
      </w:r>
      <w:r>
        <w:rPr>
          <w:spacing w:val="40"/>
        </w:rPr>
        <w:t> </w:t>
      </w:r>
      <w:r>
        <w:rPr/>
        <w:t>соблюдение в</w:t>
      </w:r>
      <w:r>
        <w:rPr>
          <w:spacing w:val="40"/>
        </w:rPr>
        <w:t> </w:t>
      </w:r>
      <w:r>
        <w:rPr/>
        <w:t>устной речи интонации неполного предложения.</w:t>
      </w:r>
    </w:p>
    <w:p>
      <w:pPr>
        <w:pStyle w:val="BodyText"/>
        <w:spacing w:line="285" w:lineRule="auto"/>
        <w:ind w:right="732"/>
        <w:jc w:val="left"/>
      </w:pPr>
      <w:r>
        <w:rPr/>
        <w:t>Грамматические,</w:t>
      </w:r>
      <w:r>
        <w:rPr>
          <w:spacing w:val="40"/>
        </w:rPr>
        <w:t> </w:t>
      </w:r>
      <w:r>
        <w:rPr/>
        <w:t>интонационные</w:t>
      </w:r>
      <w:r>
        <w:rPr>
          <w:spacing w:val="40"/>
        </w:rPr>
        <w:t> </w:t>
      </w:r>
      <w:r>
        <w:rPr/>
        <w:t>и</w:t>
      </w:r>
      <w:r>
        <w:rPr>
          <w:spacing w:val="40"/>
        </w:rPr>
        <w:t> </w:t>
      </w:r>
      <w:r>
        <w:rPr/>
        <w:t>пунктуационные</w:t>
      </w:r>
      <w:r>
        <w:rPr>
          <w:spacing w:val="40"/>
        </w:rPr>
        <w:t> </w:t>
      </w:r>
      <w:r>
        <w:rPr/>
        <w:t>особенности</w:t>
      </w:r>
      <w:r>
        <w:rPr>
          <w:spacing w:val="40"/>
        </w:rPr>
        <w:t> </w:t>
      </w:r>
      <w:r>
        <w:rPr/>
        <w:t>предложений</w:t>
      </w:r>
      <w:r>
        <w:rPr>
          <w:spacing w:val="40"/>
        </w:rPr>
        <w:t> </w:t>
      </w:r>
      <w:r>
        <w:rPr/>
        <w:t>со словами да, нет.</w:t>
      </w:r>
    </w:p>
    <w:p>
      <w:pPr>
        <w:pStyle w:val="BodyText"/>
        <w:spacing w:line="295" w:lineRule="auto" w:before="4"/>
        <w:ind w:left="1485" w:right="2084" w:firstLine="0"/>
        <w:jc w:val="left"/>
      </w:pPr>
      <w:r>
        <w:rPr/>
        <w:t>Нормы построения простого предложения, использования инверсии.</w:t>
      </w:r>
      <w:r>
        <w:rPr>
          <w:spacing w:val="40"/>
        </w:rPr>
        <w:t> </w:t>
      </w:r>
      <w:r>
        <w:rPr/>
        <w:t>Двусоставное предложение.</w:t>
      </w:r>
    </w:p>
    <w:p>
      <w:pPr>
        <w:pStyle w:val="BodyText"/>
        <w:spacing w:line="260" w:lineRule="exact"/>
        <w:ind w:left="1485" w:firstLine="0"/>
        <w:jc w:val="left"/>
      </w:pPr>
      <w:r>
        <w:rPr/>
        <w:t>Главные</w:t>
      </w:r>
      <w:r>
        <w:rPr>
          <w:spacing w:val="16"/>
        </w:rPr>
        <w:t> </w:t>
      </w:r>
      <w:r>
        <w:rPr/>
        <w:t>члены</w:t>
      </w:r>
      <w:r>
        <w:rPr>
          <w:spacing w:val="20"/>
        </w:rPr>
        <w:t> </w:t>
      </w:r>
      <w:r>
        <w:rPr>
          <w:spacing w:val="-2"/>
        </w:rPr>
        <w:t>предложения.</w:t>
      </w:r>
    </w:p>
    <w:p>
      <w:pPr>
        <w:pStyle w:val="BodyText"/>
        <w:spacing w:line="288" w:lineRule="auto" w:before="42"/>
        <w:ind w:left="1485" w:right="3386" w:firstLine="0"/>
        <w:jc w:val="left"/>
      </w:pPr>
      <w:r>
        <w:rPr/>
        <w:t>Подлежащее и сказуемое как главные члены предложения. Способы выражения подлежащего.</w:t>
      </w:r>
    </w:p>
    <w:p>
      <w:pPr>
        <w:spacing w:after="0" w:line="288" w:lineRule="auto"/>
        <w:jc w:val="left"/>
        <w:sectPr>
          <w:pgSz w:w="11910" w:h="16850"/>
          <w:pgMar w:header="0" w:footer="922" w:top="1060" w:bottom="1180" w:left="920" w:right="160"/>
        </w:sectPr>
      </w:pPr>
    </w:p>
    <w:p>
      <w:pPr>
        <w:pStyle w:val="BodyText"/>
        <w:spacing w:line="292" w:lineRule="auto" w:before="66"/>
        <w:ind w:right="743"/>
      </w:pPr>
      <w:r>
        <w:rPr/>
        <w:t>Виды сказуемого (простое глагольное, составное глагольное, составное именное) и способы его выражения.</w:t>
      </w:r>
    </w:p>
    <w:p>
      <w:pPr>
        <w:pStyle w:val="BodyText"/>
        <w:ind w:left="1485" w:firstLine="0"/>
      </w:pPr>
      <w:r>
        <w:rPr/>
        <w:t>Тире</w:t>
      </w:r>
      <w:r>
        <w:rPr>
          <w:spacing w:val="7"/>
        </w:rPr>
        <w:t> </w:t>
      </w:r>
      <w:r>
        <w:rPr/>
        <w:t>между</w:t>
      </w:r>
      <w:r>
        <w:rPr>
          <w:spacing w:val="19"/>
        </w:rPr>
        <w:t> </w:t>
      </w:r>
      <w:r>
        <w:rPr/>
        <w:t>подлежащим</w:t>
      </w:r>
      <w:r>
        <w:rPr>
          <w:spacing w:val="18"/>
        </w:rPr>
        <w:t> </w:t>
      </w:r>
      <w:r>
        <w:rPr/>
        <w:t>и</w:t>
      </w:r>
      <w:r>
        <w:rPr>
          <w:spacing w:val="36"/>
        </w:rPr>
        <w:t> </w:t>
      </w:r>
      <w:r>
        <w:rPr>
          <w:spacing w:val="-2"/>
        </w:rPr>
        <w:t>сказуемым.</w:t>
      </w:r>
    </w:p>
    <w:p>
      <w:pPr>
        <w:pStyle w:val="BodyText"/>
        <w:spacing w:line="285" w:lineRule="auto" w:before="43"/>
        <w:ind w:right="678"/>
      </w:pPr>
      <w:r>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pPr>
        <w:pStyle w:val="BodyText"/>
        <w:spacing w:line="288" w:lineRule="auto" w:before="4"/>
        <w:ind w:left="1485" w:right="4539" w:firstLine="0"/>
      </w:pPr>
      <w:r>
        <w:rPr/>
        <w:t>Второстепенные члены предложения. Второстепенные</w:t>
      </w:r>
      <w:r>
        <w:rPr>
          <w:spacing w:val="27"/>
        </w:rPr>
        <w:t> </w:t>
      </w:r>
      <w:r>
        <w:rPr/>
        <w:t>члены</w:t>
      </w:r>
      <w:r>
        <w:rPr>
          <w:spacing w:val="22"/>
        </w:rPr>
        <w:t> </w:t>
      </w:r>
      <w:r>
        <w:rPr/>
        <w:t>предложения,</w:t>
      </w:r>
      <w:r>
        <w:rPr>
          <w:spacing w:val="31"/>
        </w:rPr>
        <w:t> </w:t>
      </w:r>
      <w:r>
        <w:rPr/>
        <w:t>их</w:t>
      </w:r>
      <w:r>
        <w:rPr>
          <w:spacing w:val="19"/>
        </w:rPr>
        <w:t> </w:t>
      </w:r>
      <w:r>
        <w:rPr>
          <w:spacing w:val="-4"/>
        </w:rPr>
        <w:t>виды.</w:t>
      </w:r>
    </w:p>
    <w:p>
      <w:pPr>
        <w:pStyle w:val="BodyText"/>
        <w:spacing w:line="285" w:lineRule="auto"/>
        <w:ind w:right="732"/>
        <w:jc w:val="left"/>
      </w:pPr>
      <w:r>
        <w:rPr/>
        <w:t>Определение как второстепенный член предложения. Определения согласованные и</w:t>
      </w:r>
      <w:r>
        <w:rPr>
          <w:spacing w:val="40"/>
        </w:rPr>
        <w:t> </w:t>
      </w:r>
      <w:r>
        <w:rPr>
          <w:spacing w:val="-2"/>
        </w:rPr>
        <w:t>несогласованные.</w:t>
      </w:r>
    </w:p>
    <w:p>
      <w:pPr>
        <w:pStyle w:val="BodyText"/>
        <w:spacing w:line="288" w:lineRule="auto" w:before="1"/>
        <w:ind w:right="732"/>
        <w:jc w:val="left"/>
      </w:pPr>
      <w:r>
        <w:rPr/>
        <w:t>Приложение</w:t>
      </w:r>
      <w:r>
        <w:rPr>
          <w:spacing w:val="40"/>
        </w:rPr>
        <w:t> </w:t>
      </w:r>
      <w:r>
        <w:rPr/>
        <w:t>как</w:t>
      </w:r>
      <w:r>
        <w:rPr>
          <w:spacing w:val="40"/>
        </w:rPr>
        <w:t> </w:t>
      </w:r>
      <w:r>
        <w:rPr/>
        <w:t>особый</w:t>
      </w:r>
      <w:r>
        <w:rPr>
          <w:spacing w:val="40"/>
        </w:rPr>
        <w:t> </w:t>
      </w:r>
      <w:r>
        <w:rPr/>
        <w:t>вид</w:t>
      </w:r>
      <w:r>
        <w:rPr>
          <w:spacing w:val="40"/>
        </w:rPr>
        <w:t> </w:t>
      </w:r>
      <w:r>
        <w:rPr/>
        <w:t>определения.</w:t>
      </w:r>
      <w:r>
        <w:rPr>
          <w:spacing w:val="40"/>
        </w:rPr>
        <w:t> </w:t>
      </w:r>
      <w:r>
        <w:rPr/>
        <w:t>Дополнение</w:t>
      </w:r>
      <w:r>
        <w:rPr>
          <w:spacing w:val="40"/>
        </w:rPr>
        <w:t> </w:t>
      </w:r>
      <w:r>
        <w:rPr/>
        <w:t>как</w:t>
      </w:r>
      <w:r>
        <w:rPr>
          <w:spacing w:val="40"/>
        </w:rPr>
        <w:t> </w:t>
      </w:r>
      <w:r>
        <w:rPr/>
        <w:t>второстепенный</w:t>
      </w:r>
      <w:r>
        <w:rPr>
          <w:spacing w:val="40"/>
        </w:rPr>
        <w:t> </w:t>
      </w:r>
      <w:r>
        <w:rPr/>
        <w:t>член</w:t>
      </w:r>
      <w:r>
        <w:rPr>
          <w:spacing w:val="40"/>
        </w:rPr>
        <w:t> </w:t>
      </w:r>
      <w:r>
        <w:rPr/>
        <w:t>предложения. Дополнения прямые и косвенные.</w:t>
      </w:r>
    </w:p>
    <w:p>
      <w:pPr>
        <w:pStyle w:val="BodyText"/>
        <w:spacing w:before="1"/>
        <w:ind w:left="1485" w:firstLine="0"/>
        <w:jc w:val="left"/>
      </w:pPr>
      <w:r>
        <w:rPr/>
        <w:t>Обстоятельство</w:t>
      </w:r>
      <w:r>
        <w:rPr>
          <w:spacing w:val="25"/>
        </w:rPr>
        <w:t> </w:t>
      </w:r>
      <w:r>
        <w:rPr/>
        <w:t>как</w:t>
      </w:r>
      <w:r>
        <w:rPr>
          <w:spacing w:val="19"/>
        </w:rPr>
        <w:t> </w:t>
      </w:r>
      <w:r>
        <w:rPr/>
        <w:t>второстепенный</w:t>
      </w:r>
      <w:r>
        <w:rPr>
          <w:spacing w:val="24"/>
        </w:rPr>
        <w:t> </w:t>
      </w:r>
      <w:r>
        <w:rPr/>
        <w:t>член</w:t>
      </w:r>
      <w:r>
        <w:rPr>
          <w:spacing w:val="22"/>
        </w:rPr>
        <w:t> </w:t>
      </w:r>
      <w:r>
        <w:rPr/>
        <w:t>предложения.</w:t>
      </w:r>
      <w:r>
        <w:rPr>
          <w:spacing w:val="27"/>
        </w:rPr>
        <w:t> </w:t>
      </w:r>
      <w:r>
        <w:rPr/>
        <w:t>Виды</w:t>
      </w:r>
      <w:r>
        <w:rPr>
          <w:spacing w:val="28"/>
        </w:rPr>
        <w:t> </w:t>
      </w:r>
      <w:r>
        <w:rPr/>
        <w:t>обстоятельств</w:t>
      </w:r>
      <w:r>
        <w:rPr>
          <w:spacing w:val="24"/>
        </w:rPr>
        <w:t> </w:t>
      </w:r>
      <w:r>
        <w:rPr>
          <w:spacing w:val="-2"/>
        </w:rPr>
        <w:t>(места,</w:t>
      </w:r>
    </w:p>
    <w:p>
      <w:pPr>
        <w:pStyle w:val="BodyText"/>
        <w:spacing w:before="58"/>
        <w:ind w:firstLine="0"/>
        <w:jc w:val="left"/>
      </w:pPr>
      <w:r>
        <w:rPr/>
        <w:t>времени,</w:t>
      </w:r>
      <w:r>
        <w:rPr>
          <w:spacing w:val="19"/>
        </w:rPr>
        <w:t> </w:t>
      </w:r>
      <w:r>
        <w:rPr/>
        <w:t>причины,</w:t>
      </w:r>
      <w:r>
        <w:rPr>
          <w:spacing w:val="16"/>
        </w:rPr>
        <w:t> </w:t>
      </w:r>
      <w:r>
        <w:rPr/>
        <w:t>цели,</w:t>
      </w:r>
      <w:r>
        <w:rPr>
          <w:spacing w:val="22"/>
        </w:rPr>
        <w:t> </w:t>
      </w:r>
      <w:r>
        <w:rPr/>
        <w:t>образа</w:t>
      </w:r>
      <w:r>
        <w:rPr>
          <w:spacing w:val="21"/>
        </w:rPr>
        <w:t> </w:t>
      </w:r>
      <w:r>
        <w:rPr/>
        <w:t>действия,</w:t>
      </w:r>
      <w:r>
        <w:rPr>
          <w:spacing w:val="15"/>
        </w:rPr>
        <w:t> </w:t>
      </w:r>
      <w:r>
        <w:rPr/>
        <w:t>меры</w:t>
      </w:r>
      <w:r>
        <w:rPr>
          <w:spacing w:val="17"/>
        </w:rPr>
        <w:t> </w:t>
      </w:r>
      <w:r>
        <w:rPr/>
        <w:t>и</w:t>
      </w:r>
      <w:r>
        <w:rPr>
          <w:spacing w:val="28"/>
        </w:rPr>
        <w:t> </w:t>
      </w:r>
      <w:r>
        <w:rPr/>
        <w:t>степени,</w:t>
      </w:r>
      <w:r>
        <w:rPr>
          <w:spacing w:val="21"/>
        </w:rPr>
        <w:t> </w:t>
      </w:r>
      <w:r>
        <w:rPr/>
        <w:t>условия,</w:t>
      </w:r>
      <w:r>
        <w:rPr>
          <w:spacing w:val="22"/>
        </w:rPr>
        <w:t> </w:t>
      </w:r>
      <w:r>
        <w:rPr>
          <w:spacing w:val="-2"/>
        </w:rPr>
        <w:t>уступки).</w:t>
      </w:r>
    </w:p>
    <w:p>
      <w:pPr>
        <w:pStyle w:val="BodyText"/>
        <w:spacing w:before="59"/>
        <w:ind w:left="1485" w:firstLine="0"/>
        <w:jc w:val="left"/>
      </w:pPr>
      <w:r>
        <w:rPr/>
        <w:t>Односоставные</w:t>
      </w:r>
      <w:r>
        <w:rPr>
          <w:spacing w:val="30"/>
        </w:rPr>
        <w:t> </w:t>
      </w:r>
      <w:r>
        <w:rPr>
          <w:spacing w:val="-2"/>
        </w:rPr>
        <w:t>предложения.</w:t>
      </w:r>
    </w:p>
    <w:p>
      <w:pPr>
        <w:pStyle w:val="BodyText"/>
        <w:spacing w:before="45"/>
        <w:ind w:left="1485" w:firstLine="0"/>
        <w:jc w:val="left"/>
      </w:pPr>
      <w:r>
        <w:rPr/>
        <w:t>Односоставные</w:t>
      </w:r>
      <w:r>
        <w:rPr>
          <w:spacing w:val="27"/>
        </w:rPr>
        <w:t> </w:t>
      </w:r>
      <w:r>
        <w:rPr/>
        <w:t>предложения,</w:t>
      </w:r>
      <w:r>
        <w:rPr>
          <w:spacing w:val="33"/>
        </w:rPr>
        <w:t> </w:t>
      </w:r>
      <w:r>
        <w:rPr/>
        <w:t>их</w:t>
      </w:r>
      <w:r>
        <w:rPr>
          <w:spacing w:val="35"/>
        </w:rPr>
        <w:t> </w:t>
      </w:r>
      <w:r>
        <w:rPr/>
        <w:t>грамматические</w:t>
      </w:r>
      <w:r>
        <w:rPr>
          <w:spacing w:val="28"/>
        </w:rPr>
        <w:t> </w:t>
      </w:r>
      <w:r>
        <w:rPr>
          <w:spacing w:val="-2"/>
        </w:rPr>
        <w:t>признаки.</w:t>
      </w:r>
    </w:p>
    <w:p>
      <w:pPr>
        <w:pStyle w:val="BodyText"/>
        <w:spacing w:line="288" w:lineRule="auto" w:before="50"/>
        <w:ind w:right="732"/>
        <w:jc w:val="left"/>
      </w:pPr>
      <w:r>
        <w:rPr/>
        <w:t>Грамматические</w:t>
      </w:r>
      <w:r>
        <w:rPr>
          <w:spacing w:val="40"/>
        </w:rPr>
        <w:t> </w:t>
      </w:r>
      <w:r>
        <w:rPr/>
        <w:t>различия</w:t>
      </w:r>
      <w:r>
        <w:rPr>
          <w:spacing w:val="40"/>
        </w:rPr>
        <w:t> </w:t>
      </w:r>
      <w:r>
        <w:rPr/>
        <w:t>односоставных</w:t>
      </w:r>
      <w:r>
        <w:rPr>
          <w:spacing w:val="40"/>
        </w:rPr>
        <w:t> </w:t>
      </w:r>
      <w:r>
        <w:rPr/>
        <w:t>предложений</w:t>
      </w:r>
      <w:r>
        <w:rPr>
          <w:spacing w:val="40"/>
        </w:rPr>
        <w:t> </w:t>
      </w:r>
      <w:r>
        <w:rPr/>
        <w:t>и</w:t>
      </w:r>
      <w:r>
        <w:rPr>
          <w:spacing w:val="40"/>
        </w:rPr>
        <w:t> </w:t>
      </w:r>
      <w:r>
        <w:rPr/>
        <w:t>двусоставных</w:t>
      </w:r>
      <w:r>
        <w:rPr>
          <w:spacing w:val="40"/>
        </w:rPr>
        <w:t> </w:t>
      </w:r>
      <w:r>
        <w:rPr/>
        <w:t>неполных</w:t>
      </w:r>
      <w:r>
        <w:rPr>
          <w:spacing w:val="40"/>
        </w:rPr>
        <w:t> </w:t>
      </w:r>
      <w:r>
        <w:rPr>
          <w:spacing w:val="-2"/>
        </w:rPr>
        <w:t>предложений.</w:t>
      </w:r>
    </w:p>
    <w:p>
      <w:pPr>
        <w:pStyle w:val="BodyText"/>
        <w:tabs>
          <w:tab w:pos="2507" w:val="left" w:leader="none"/>
          <w:tab w:pos="4507" w:val="left" w:leader="none"/>
          <w:tab w:pos="6398" w:val="left" w:leader="none"/>
          <w:tab w:pos="7911" w:val="left" w:leader="none"/>
        </w:tabs>
        <w:spacing w:line="288" w:lineRule="auto"/>
        <w:ind w:right="698"/>
        <w:jc w:val="left"/>
      </w:pPr>
      <w:r>
        <w:rPr>
          <w:spacing w:val="-4"/>
        </w:rPr>
        <w:t>Виды</w:t>
      </w:r>
      <w:r>
        <w:rPr/>
        <w:tab/>
      </w:r>
      <w:r>
        <w:rPr>
          <w:spacing w:val="-2"/>
        </w:rPr>
        <w:t>односоставных</w:t>
      </w:r>
      <w:r>
        <w:rPr/>
        <w:tab/>
      </w:r>
      <w:r>
        <w:rPr>
          <w:spacing w:val="-2"/>
        </w:rPr>
        <w:t>предложений:</w:t>
      </w:r>
      <w:r>
        <w:rPr/>
        <w:tab/>
      </w:r>
      <w:r>
        <w:rPr>
          <w:spacing w:val="-2"/>
        </w:rPr>
        <w:t>назывные,</w:t>
      </w:r>
      <w:r>
        <w:rPr/>
        <w:tab/>
      </w:r>
      <w:r>
        <w:rPr>
          <w:spacing w:val="-2"/>
        </w:rPr>
        <w:t>определённо-личные, </w:t>
      </w:r>
      <w:r>
        <w:rPr/>
        <w:t>неопределённо-личные,</w:t>
      </w:r>
      <w:r>
        <w:rPr>
          <w:spacing w:val="40"/>
        </w:rPr>
        <w:t> </w:t>
      </w:r>
      <w:r>
        <w:rPr/>
        <w:t>обобщённо-личные,</w:t>
      </w:r>
      <w:r>
        <w:rPr>
          <w:spacing w:val="40"/>
        </w:rPr>
        <w:t> </w:t>
      </w:r>
      <w:r>
        <w:rPr/>
        <w:t>безличные</w:t>
      </w:r>
      <w:r>
        <w:rPr>
          <w:spacing w:val="40"/>
        </w:rPr>
        <w:t> </w:t>
      </w:r>
      <w:r>
        <w:rPr/>
        <w:t>предложения.</w:t>
      </w:r>
    </w:p>
    <w:p>
      <w:pPr>
        <w:pStyle w:val="BodyText"/>
        <w:spacing w:line="285" w:lineRule="auto"/>
        <w:ind w:left="1485" w:right="732" w:firstLine="0"/>
        <w:jc w:val="left"/>
      </w:pPr>
      <w:r>
        <w:rPr/>
        <w:t>Синтаксическая синонимия односоставных и двусоставных предложений.</w:t>
      </w:r>
      <w:r>
        <w:rPr>
          <w:spacing w:val="40"/>
        </w:rPr>
        <w:t> </w:t>
      </w:r>
      <w:r>
        <w:rPr/>
        <w:t>Употребление односоставных предложений в</w:t>
      </w:r>
      <w:r>
        <w:rPr>
          <w:spacing w:val="40"/>
        </w:rPr>
        <w:t> </w:t>
      </w:r>
      <w:r>
        <w:rPr/>
        <w:t>речи.</w:t>
      </w:r>
    </w:p>
    <w:p>
      <w:pPr>
        <w:pStyle w:val="BodyText"/>
        <w:spacing w:line="288" w:lineRule="auto"/>
        <w:ind w:left="1485" w:right="4558" w:firstLine="0"/>
        <w:jc w:val="left"/>
      </w:pPr>
      <w:r>
        <w:rPr/>
        <w:t>Простое осложнённое предложение. Предложения с однородными членами.</w:t>
      </w:r>
    </w:p>
    <w:p>
      <w:pPr>
        <w:pStyle w:val="BodyText"/>
        <w:spacing w:line="290" w:lineRule="auto" w:before="1"/>
        <w:ind w:left="1485" w:right="2846" w:firstLine="0"/>
      </w:pPr>
      <w:r>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w:t>
      </w:r>
    </w:p>
    <w:p>
      <w:pPr>
        <w:pStyle w:val="BodyText"/>
        <w:ind w:left="1485" w:firstLine="0"/>
      </w:pPr>
      <w:r>
        <w:rPr/>
        <w:t>Предложения</w:t>
      </w:r>
      <w:r>
        <w:rPr>
          <w:spacing w:val="26"/>
        </w:rPr>
        <w:t> </w:t>
      </w:r>
      <w:r>
        <w:rPr/>
        <w:t>с</w:t>
      </w:r>
      <w:r>
        <w:rPr>
          <w:spacing w:val="19"/>
        </w:rPr>
        <w:t> </w:t>
      </w:r>
      <w:r>
        <w:rPr/>
        <w:t>обобщающими</w:t>
      </w:r>
      <w:r>
        <w:rPr>
          <w:spacing w:val="41"/>
        </w:rPr>
        <w:t> </w:t>
      </w:r>
      <w:r>
        <w:rPr/>
        <w:t>словами</w:t>
      </w:r>
      <w:r>
        <w:rPr>
          <w:spacing w:val="23"/>
        </w:rPr>
        <w:t> </w:t>
      </w:r>
      <w:r>
        <w:rPr/>
        <w:t>при</w:t>
      </w:r>
      <w:r>
        <w:rPr>
          <w:spacing w:val="28"/>
        </w:rPr>
        <w:t> </w:t>
      </w:r>
      <w:r>
        <w:rPr/>
        <w:t>однородных</w:t>
      </w:r>
      <w:r>
        <w:rPr>
          <w:spacing w:val="27"/>
        </w:rPr>
        <w:t> </w:t>
      </w:r>
      <w:r>
        <w:rPr>
          <w:spacing w:val="-2"/>
        </w:rPr>
        <w:t>членах.</w:t>
      </w:r>
    </w:p>
    <w:p>
      <w:pPr>
        <w:pStyle w:val="BodyText"/>
        <w:spacing w:line="285" w:lineRule="auto" w:before="50"/>
        <w:ind w:right="733"/>
      </w:pPr>
      <w:r>
        <w:rPr/>
        <w:t>Нормы построения предложений с однородными членами, связанными двойными союзами не только… но и, как…так и.</w:t>
      </w:r>
    </w:p>
    <w:p>
      <w:pPr>
        <w:pStyle w:val="BodyText"/>
        <w:spacing w:line="285" w:lineRule="auto" w:before="2"/>
        <w:ind w:right="671"/>
      </w:pPr>
      <w:r>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pPr>
        <w:pStyle w:val="BodyText"/>
        <w:spacing w:line="288" w:lineRule="auto" w:before="4"/>
        <w:ind w:right="732"/>
      </w:pPr>
      <w:r>
        <w:rPr/>
        <w:t>Правила постановки</w:t>
      </w:r>
      <w:r>
        <w:rPr>
          <w:spacing w:val="40"/>
        </w:rPr>
        <w:t> </w:t>
      </w:r>
      <w:r>
        <w:rPr/>
        <w:t>знаков препинания в</w:t>
      </w:r>
      <w:r>
        <w:rPr>
          <w:spacing w:val="40"/>
        </w:rPr>
        <w:t> </w:t>
      </w:r>
      <w:r>
        <w:rPr/>
        <w:t>предложениях</w:t>
      </w:r>
      <w:r>
        <w:rPr>
          <w:spacing w:val="40"/>
        </w:rPr>
        <w:t> </w:t>
      </w:r>
      <w:r>
        <w:rPr/>
        <w:t>с обобщающими словами при однородных членах.</w:t>
      </w:r>
    </w:p>
    <w:p>
      <w:pPr>
        <w:pStyle w:val="BodyText"/>
        <w:spacing w:line="285" w:lineRule="auto"/>
        <w:ind w:right="733"/>
      </w:pPr>
      <w:r>
        <w:rPr/>
        <w:t>Правила</w:t>
      </w:r>
      <w:r>
        <w:rPr>
          <w:spacing w:val="40"/>
        </w:rPr>
        <w:t> </w:t>
      </w:r>
      <w:r>
        <w:rPr/>
        <w:t>постановки</w:t>
      </w:r>
      <w:r>
        <w:rPr>
          <w:spacing w:val="40"/>
        </w:rPr>
        <w:t> </w:t>
      </w:r>
      <w:r>
        <w:rPr/>
        <w:t>знаков</w:t>
      </w:r>
      <w:r>
        <w:rPr>
          <w:spacing w:val="40"/>
        </w:rPr>
        <w:t> </w:t>
      </w:r>
      <w:r>
        <w:rPr/>
        <w:t>препинания</w:t>
      </w:r>
      <w:r>
        <w:rPr>
          <w:spacing w:val="40"/>
        </w:rPr>
        <w:t> </w:t>
      </w:r>
      <w:r>
        <w:rPr/>
        <w:t>в</w:t>
      </w:r>
      <w:r>
        <w:rPr>
          <w:spacing w:val="40"/>
        </w:rPr>
        <w:t> </w:t>
      </w:r>
      <w:r>
        <w:rPr/>
        <w:t>простом</w:t>
      </w:r>
      <w:r>
        <w:rPr>
          <w:spacing w:val="40"/>
        </w:rPr>
        <w:t> </w:t>
      </w:r>
      <w:r>
        <w:rPr/>
        <w:t>и</w:t>
      </w:r>
      <w:r>
        <w:rPr>
          <w:spacing w:val="40"/>
        </w:rPr>
        <w:t> </w:t>
      </w:r>
      <w:r>
        <w:rPr/>
        <w:t>сложном</w:t>
      </w:r>
      <w:r>
        <w:rPr>
          <w:spacing w:val="40"/>
        </w:rPr>
        <w:t> </w:t>
      </w:r>
      <w:r>
        <w:rPr/>
        <w:t>предложениях</w:t>
      </w:r>
      <w:r>
        <w:rPr>
          <w:spacing w:val="40"/>
        </w:rPr>
        <w:t> </w:t>
      </w:r>
      <w:r>
        <w:rPr/>
        <w:t>с союзом и.</w:t>
      </w:r>
    </w:p>
    <w:p>
      <w:pPr>
        <w:pStyle w:val="BodyText"/>
        <w:spacing w:before="3"/>
        <w:ind w:left="1485" w:firstLine="0"/>
      </w:pPr>
      <w:r>
        <w:rPr/>
        <w:t>Предложения</w:t>
      </w:r>
      <w:r>
        <w:rPr>
          <w:spacing w:val="28"/>
        </w:rPr>
        <w:t> </w:t>
      </w:r>
      <w:r>
        <w:rPr/>
        <w:t>с</w:t>
      </w:r>
      <w:r>
        <w:rPr>
          <w:spacing w:val="25"/>
        </w:rPr>
        <w:t> </w:t>
      </w:r>
      <w:r>
        <w:rPr/>
        <w:t>обособленными</w:t>
      </w:r>
      <w:r>
        <w:rPr>
          <w:spacing w:val="32"/>
        </w:rPr>
        <w:t> </w:t>
      </w:r>
      <w:r>
        <w:rPr>
          <w:spacing w:val="-2"/>
        </w:rPr>
        <w:t>членами.</w:t>
      </w:r>
    </w:p>
    <w:p>
      <w:pPr>
        <w:pStyle w:val="BodyText"/>
        <w:spacing w:line="285" w:lineRule="auto" w:before="60"/>
        <w:ind w:right="688"/>
      </w:pPr>
      <w:r>
        <w:rPr/>
        <w:t>Обособление.</w:t>
      </w:r>
      <w:r>
        <w:rPr>
          <w:spacing w:val="40"/>
        </w:rPr>
        <w:t> </w:t>
      </w:r>
      <w:r>
        <w:rPr/>
        <w:t>Виды</w:t>
      </w:r>
      <w:r>
        <w:rPr>
          <w:spacing w:val="40"/>
        </w:rPr>
        <w:t> </w:t>
      </w:r>
      <w:r>
        <w:rPr/>
        <w:t>обособленных</w:t>
      </w:r>
      <w:r>
        <w:rPr>
          <w:spacing w:val="40"/>
        </w:rPr>
        <w:t> </w:t>
      </w:r>
      <w:r>
        <w:rPr/>
        <w:t>членов</w:t>
      </w:r>
      <w:r>
        <w:rPr>
          <w:spacing w:val="40"/>
        </w:rPr>
        <w:t> </w:t>
      </w:r>
      <w:r>
        <w:rPr/>
        <w:t>предложения</w:t>
      </w:r>
      <w:r>
        <w:rPr>
          <w:spacing w:val="40"/>
        </w:rPr>
        <w:t> </w:t>
      </w:r>
      <w:r>
        <w:rPr/>
        <w:t>(обособленные</w:t>
      </w:r>
      <w:r>
        <w:rPr>
          <w:spacing w:val="80"/>
        </w:rPr>
        <w:t> </w:t>
      </w:r>
      <w:r>
        <w:rPr/>
        <w:t>определения, обособленные приложения, обособленные обстоятельства, обособленные </w:t>
      </w:r>
      <w:r>
        <w:rPr>
          <w:spacing w:val="-2"/>
        </w:rPr>
        <w:t>дополнения).</w:t>
      </w:r>
    </w:p>
    <w:p>
      <w:pPr>
        <w:pStyle w:val="BodyText"/>
        <w:spacing w:line="288" w:lineRule="auto" w:before="4"/>
        <w:ind w:right="714"/>
      </w:pPr>
      <w:r>
        <w:rPr/>
        <w:t>Уточняющие</w:t>
      </w:r>
      <w:r>
        <w:rPr>
          <w:spacing w:val="40"/>
        </w:rPr>
        <w:t> </w:t>
      </w:r>
      <w:r>
        <w:rPr/>
        <w:t>члены</w:t>
      </w:r>
      <w:r>
        <w:rPr>
          <w:spacing w:val="40"/>
        </w:rPr>
        <w:t> </w:t>
      </w:r>
      <w:r>
        <w:rPr/>
        <w:t>предложения,</w:t>
      </w:r>
      <w:r>
        <w:rPr>
          <w:spacing w:val="40"/>
        </w:rPr>
        <w:t> </w:t>
      </w:r>
      <w:r>
        <w:rPr/>
        <w:t>пояснительные</w:t>
      </w:r>
      <w:r>
        <w:rPr>
          <w:spacing w:val="40"/>
        </w:rPr>
        <w:t> </w:t>
      </w:r>
      <w:r>
        <w:rPr/>
        <w:t>и</w:t>
      </w:r>
      <w:r>
        <w:rPr>
          <w:spacing w:val="40"/>
        </w:rPr>
        <w:t> </w:t>
      </w:r>
      <w:r>
        <w:rPr/>
        <w:t>присоединительные </w:t>
      </w:r>
      <w:r>
        <w:rPr>
          <w:spacing w:val="-2"/>
        </w:rPr>
        <w:t>конструкции.</w:t>
      </w:r>
    </w:p>
    <w:p>
      <w:pPr>
        <w:pStyle w:val="BodyText"/>
        <w:spacing w:line="285" w:lineRule="auto"/>
        <w:ind w:left="796" w:right="713" w:firstLine="717"/>
      </w:pPr>
      <w:r>
        <w:rPr/>
        <w:t>Правила</w:t>
      </w:r>
      <w:r>
        <w:rPr>
          <w:spacing w:val="40"/>
        </w:rPr>
        <w:t> </w:t>
      </w:r>
      <w:r>
        <w:rPr/>
        <w:t>постановки</w:t>
      </w:r>
      <w:r>
        <w:rPr>
          <w:spacing w:val="40"/>
        </w:rPr>
        <w:t> </w:t>
      </w:r>
      <w:r>
        <w:rPr/>
        <w:t>знаков</w:t>
      </w:r>
      <w:r>
        <w:rPr>
          <w:spacing w:val="40"/>
        </w:rPr>
        <w:t> </w:t>
      </w:r>
      <w:r>
        <w:rPr/>
        <w:t>препинания</w:t>
      </w:r>
      <w:r>
        <w:rPr>
          <w:spacing w:val="40"/>
        </w:rPr>
        <w:t> </w:t>
      </w:r>
      <w:r>
        <w:rPr/>
        <w:t>в</w:t>
      </w:r>
      <w:r>
        <w:rPr>
          <w:spacing w:val="40"/>
        </w:rPr>
        <w:t> </w:t>
      </w:r>
      <w:r>
        <w:rPr/>
        <w:t>предложениях</w:t>
      </w:r>
      <w:r>
        <w:rPr>
          <w:spacing w:val="40"/>
        </w:rPr>
        <w:t> </w:t>
      </w:r>
      <w:r>
        <w:rPr/>
        <w:t>со</w:t>
      </w:r>
      <w:r>
        <w:rPr>
          <w:spacing w:val="40"/>
        </w:rPr>
        <w:t> </w:t>
      </w:r>
      <w:r>
        <w:rPr/>
        <w:t>сравнительным оборотом;</w:t>
      </w:r>
      <w:r>
        <w:rPr>
          <w:spacing w:val="71"/>
        </w:rPr>
        <w:t> </w:t>
      </w:r>
      <w:r>
        <w:rPr/>
        <w:t>правила</w:t>
      </w:r>
      <w:r>
        <w:rPr>
          <w:spacing w:val="75"/>
        </w:rPr>
        <w:t> </w:t>
      </w:r>
      <w:r>
        <w:rPr/>
        <w:t>обособления</w:t>
      </w:r>
      <w:r>
        <w:rPr>
          <w:spacing w:val="71"/>
        </w:rPr>
        <w:t> </w:t>
      </w:r>
      <w:r>
        <w:rPr/>
        <w:t>согласованных</w:t>
      </w:r>
      <w:r>
        <w:rPr>
          <w:spacing w:val="52"/>
          <w:w w:val="150"/>
        </w:rPr>
        <w:t> </w:t>
      </w:r>
      <w:r>
        <w:rPr/>
        <w:t>и</w:t>
      </w:r>
      <w:r>
        <w:rPr>
          <w:spacing w:val="73"/>
        </w:rPr>
        <w:t> </w:t>
      </w:r>
      <w:r>
        <w:rPr/>
        <w:t>несогласованных</w:t>
      </w:r>
      <w:r>
        <w:rPr>
          <w:spacing w:val="52"/>
          <w:w w:val="150"/>
        </w:rPr>
        <w:t> </w:t>
      </w:r>
      <w:r>
        <w:rPr/>
        <w:t>определений</w:t>
      </w:r>
      <w:r>
        <w:rPr>
          <w:spacing w:val="76"/>
        </w:rPr>
        <w:t> </w:t>
      </w:r>
      <w:r>
        <w:rPr/>
        <w:t>(в</w:t>
      </w:r>
      <w:r>
        <w:rPr>
          <w:spacing w:val="75"/>
        </w:rPr>
        <w:t> </w:t>
      </w:r>
      <w:r>
        <w:rPr>
          <w:spacing w:val="-5"/>
        </w:rPr>
        <w:t>том</w:t>
      </w:r>
    </w:p>
    <w:p>
      <w:pPr>
        <w:spacing w:after="0" w:line="285" w:lineRule="auto"/>
        <w:sectPr>
          <w:pgSz w:w="11910" w:h="16850"/>
          <w:pgMar w:header="0" w:footer="922" w:top="1060" w:bottom="1180" w:left="920" w:right="160"/>
        </w:sectPr>
      </w:pPr>
    </w:p>
    <w:p>
      <w:pPr>
        <w:pStyle w:val="BodyText"/>
        <w:spacing w:line="292" w:lineRule="auto" w:before="66"/>
        <w:ind w:right="741" w:firstLine="0"/>
      </w:pPr>
      <w:r>
        <w:rPr/>
        <w:t>числе приложений), дополнений, обстоятельств, уточняющих членов, пояснительных и присоединительных конструкций.</w:t>
      </w:r>
    </w:p>
    <w:p>
      <w:pPr>
        <w:pStyle w:val="BodyText"/>
        <w:ind w:left="1485" w:firstLine="0"/>
      </w:pPr>
      <w:r>
        <w:rPr/>
        <w:t>Предложения</w:t>
      </w:r>
      <w:r>
        <w:rPr>
          <w:spacing w:val="29"/>
        </w:rPr>
        <w:t> </w:t>
      </w:r>
      <w:r>
        <w:rPr/>
        <w:t>с</w:t>
      </w:r>
      <w:r>
        <w:rPr>
          <w:spacing w:val="21"/>
        </w:rPr>
        <w:t> </w:t>
      </w:r>
      <w:r>
        <w:rPr/>
        <w:t>обращениями,</w:t>
      </w:r>
      <w:r>
        <w:rPr>
          <w:spacing w:val="18"/>
        </w:rPr>
        <w:t> </w:t>
      </w:r>
      <w:r>
        <w:rPr/>
        <w:t>вводными</w:t>
      </w:r>
      <w:r>
        <w:rPr>
          <w:spacing w:val="25"/>
        </w:rPr>
        <w:t> </w:t>
      </w:r>
      <w:r>
        <w:rPr/>
        <w:t>и</w:t>
      </w:r>
      <w:r>
        <w:rPr>
          <w:spacing w:val="21"/>
        </w:rPr>
        <w:t> </w:t>
      </w:r>
      <w:r>
        <w:rPr/>
        <w:t>вставными</w:t>
      </w:r>
      <w:r>
        <w:rPr>
          <w:spacing w:val="22"/>
        </w:rPr>
        <w:t> </w:t>
      </w:r>
      <w:r>
        <w:rPr>
          <w:spacing w:val="-2"/>
        </w:rPr>
        <w:t>конструкциями.</w:t>
      </w:r>
    </w:p>
    <w:p>
      <w:pPr>
        <w:pStyle w:val="BodyText"/>
        <w:spacing w:line="285" w:lineRule="auto" w:before="43"/>
        <w:ind w:right="709"/>
      </w:pPr>
      <w:r>
        <w:rPr/>
        <w:t>Обращение.</w:t>
      </w:r>
      <w:r>
        <w:rPr>
          <w:spacing w:val="40"/>
        </w:rPr>
        <w:t> </w:t>
      </w:r>
      <w:r>
        <w:rPr/>
        <w:t>Основные</w:t>
      </w:r>
      <w:r>
        <w:rPr>
          <w:spacing w:val="40"/>
        </w:rPr>
        <w:t> </w:t>
      </w:r>
      <w:r>
        <w:rPr/>
        <w:t>функции</w:t>
      </w:r>
      <w:r>
        <w:rPr>
          <w:spacing w:val="40"/>
        </w:rPr>
        <w:t> </w:t>
      </w:r>
      <w:r>
        <w:rPr/>
        <w:t>обращения.</w:t>
      </w:r>
      <w:r>
        <w:rPr>
          <w:spacing w:val="40"/>
        </w:rPr>
        <w:t> </w:t>
      </w:r>
      <w:r>
        <w:rPr/>
        <w:t>Распространённое</w:t>
      </w:r>
      <w:r>
        <w:rPr>
          <w:spacing w:val="40"/>
        </w:rPr>
        <w:t> </w:t>
      </w:r>
      <w:r>
        <w:rPr/>
        <w:t>и</w:t>
      </w:r>
      <w:r>
        <w:rPr>
          <w:spacing w:val="40"/>
        </w:rPr>
        <w:t> </w:t>
      </w:r>
      <w:r>
        <w:rPr/>
        <w:t>нераспространённое обращение.</w:t>
      </w:r>
    </w:p>
    <w:p>
      <w:pPr>
        <w:pStyle w:val="BodyText"/>
        <w:spacing w:before="4"/>
        <w:ind w:left="1485" w:firstLine="0"/>
      </w:pPr>
      <w:r>
        <w:rPr/>
        <w:t>Вводные</w:t>
      </w:r>
      <w:r>
        <w:rPr>
          <w:spacing w:val="17"/>
        </w:rPr>
        <w:t> </w:t>
      </w:r>
      <w:r>
        <w:rPr>
          <w:spacing w:val="-2"/>
        </w:rPr>
        <w:t>конструкции.</w:t>
      </w:r>
    </w:p>
    <w:p>
      <w:pPr>
        <w:pStyle w:val="BodyText"/>
        <w:spacing w:line="288" w:lineRule="auto" w:before="50"/>
        <w:ind w:right="688"/>
      </w:pPr>
      <w:r>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BodyText"/>
        <w:spacing w:before="1"/>
        <w:ind w:left="1485" w:firstLine="0"/>
      </w:pPr>
      <w:r>
        <w:rPr/>
        <w:t>Вставные</w:t>
      </w:r>
      <w:r>
        <w:rPr>
          <w:spacing w:val="24"/>
        </w:rPr>
        <w:t> </w:t>
      </w:r>
      <w:r>
        <w:rPr>
          <w:spacing w:val="-2"/>
        </w:rPr>
        <w:t>конструкции.</w:t>
      </w:r>
    </w:p>
    <w:p>
      <w:pPr>
        <w:pStyle w:val="BodyText"/>
        <w:spacing w:before="50"/>
        <w:ind w:left="1485" w:firstLine="0"/>
      </w:pPr>
      <w:r>
        <w:rPr/>
        <w:t>Омонимия</w:t>
      </w:r>
      <w:r>
        <w:rPr>
          <w:spacing w:val="16"/>
        </w:rPr>
        <w:t> </w:t>
      </w:r>
      <w:r>
        <w:rPr/>
        <w:t>членов</w:t>
      </w:r>
      <w:r>
        <w:rPr>
          <w:spacing w:val="22"/>
        </w:rPr>
        <w:t> </w:t>
      </w:r>
      <w:r>
        <w:rPr/>
        <w:t>предложения</w:t>
      </w:r>
      <w:r>
        <w:rPr>
          <w:spacing w:val="27"/>
        </w:rPr>
        <w:t> </w:t>
      </w:r>
      <w:r>
        <w:rPr/>
        <w:t>и</w:t>
      </w:r>
      <w:r>
        <w:rPr>
          <w:spacing w:val="22"/>
        </w:rPr>
        <w:t> </w:t>
      </w:r>
      <w:r>
        <w:rPr/>
        <w:t>вводных</w:t>
      </w:r>
      <w:r>
        <w:rPr>
          <w:spacing w:val="23"/>
        </w:rPr>
        <w:t> </w:t>
      </w:r>
      <w:r>
        <w:rPr/>
        <w:t>слов,</w:t>
      </w:r>
      <w:r>
        <w:rPr>
          <w:spacing w:val="25"/>
        </w:rPr>
        <w:t> </w:t>
      </w:r>
      <w:r>
        <w:rPr/>
        <w:t>словосочетаний</w:t>
      </w:r>
      <w:r>
        <w:rPr>
          <w:spacing w:val="22"/>
        </w:rPr>
        <w:t> </w:t>
      </w:r>
      <w:r>
        <w:rPr/>
        <w:t>и</w:t>
      </w:r>
      <w:r>
        <w:rPr>
          <w:spacing w:val="22"/>
        </w:rPr>
        <w:t> </w:t>
      </w:r>
      <w:r>
        <w:rPr>
          <w:spacing w:val="-2"/>
        </w:rPr>
        <w:t>предложений.</w:t>
      </w:r>
    </w:p>
    <w:p>
      <w:pPr>
        <w:pStyle w:val="BodyText"/>
        <w:spacing w:line="290" w:lineRule="auto" w:before="53"/>
        <w:ind w:right="716"/>
      </w:pPr>
      <w:r>
        <w:rPr/>
        <w:t>Нормы построения предложений с вводными словами и предложениями, вставными конструкциями,</w:t>
      </w:r>
      <w:r>
        <w:rPr>
          <w:spacing w:val="40"/>
        </w:rPr>
        <w:t> </w:t>
      </w:r>
      <w:r>
        <w:rPr/>
        <w:t>обращениями</w:t>
      </w:r>
      <w:r>
        <w:rPr>
          <w:spacing w:val="40"/>
        </w:rPr>
        <w:t> </w:t>
      </w:r>
      <w:r>
        <w:rPr/>
        <w:t>(распространёнными</w:t>
      </w:r>
      <w:r>
        <w:rPr>
          <w:spacing w:val="40"/>
        </w:rPr>
        <w:t> </w:t>
      </w:r>
      <w:r>
        <w:rPr/>
        <w:t>и</w:t>
      </w:r>
      <w:r>
        <w:rPr>
          <w:spacing w:val="40"/>
        </w:rPr>
        <w:t> </w:t>
      </w:r>
      <w:r>
        <w:rPr/>
        <w:t>нераспространёнными), </w:t>
      </w:r>
      <w:r>
        <w:rPr>
          <w:spacing w:val="-2"/>
        </w:rPr>
        <w:t>междометиями.</w:t>
      </w:r>
    </w:p>
    <w:p>
      <w:pPr>
        <w:pStyle w:val="BodyText"/>
        <w:spacing w:line="288" w:lineRule="auto" w:before="2"/>
        <w:ind w:right="744"/>
      </w:pPr>
      <w:r>
        <w:rPr/>
        <w:t>Правила постановки знаков препинания в предложениях с вводными и вставными конструкциями, обращениями и междометиями.</w:t>
      </w:r>
    </w:p>
    <w:p>
      <w:pPr>
        <w:pStyle w:val="BodyText"/>
        <w:spacing w:line="288" w:lineRule="auto"/>
        <w:ind w:left="1485" w:right="2084" w:firstLine="0"/>
        <w:jc w:val="left"/>
      </w:pPr>
      <w:r>
        <w:rPr/>
        <w:t>Синтаксический и пунктуационный анализ простых предложений.</w:t>
      </w:r>
      <w:r>
        <w:rPr>
          <w:spacing w:val="40"/>
        </w:rPr>
        <w:t> </w:t>
      </w:r>
      <w:r>
        <w:rPr/>
        <w:t>Содержание обучения в 9 классе.</w:t>
      </w:r>
    </w:p>
    <w:p>
      <w:pPr>
        <w:pStyle w:val="BodyText"/>
        <w:ind w:left="1485" w:firstLine="0"/>
        <w:jc w:val="left"/>
      </w:pPr>
      <w:r>
        <w:rPr/>
        <w:t>Общие</w:t>
      </w:r>
      <w:r>
        <w:rPr>
          <w:spacing w:val="17"/>
        </w:rPr>
        <w:t> </w:t>
      </w:r>
      <w:r>
        <w:rPr/>
        <w:t>сведения</w:t>
      </w:r>
      <w:r>
        <w:rPr>
          <w:spacing w:val="18"/>
        </w:rPr>
        <w:t> </w:t>
      </w:r>
      <w:r>
        <w:rPr/>
        <w:t>о</w:t>
      </w:r>
      <w:r>
        <w:rPr>
          <w:spacing w:val="7"/>
        </w:rPr>
        <w:t> </w:t>
      </w:r>
      <w:r>
        <w:rPr>
          <w:spacing w:val="-2"/>
        </w:rPr>
        <w:t>языке.</w:t>
      </w:r>
    </w:p>
    <w:p>
      <w:pPr>
        <w:pStyle w:val="BodyText"/>
        <w:spacing w:line="285" w:lineRule="auto" w:before="43"/>
        <w:ind w:left="1485" w:right="732" w:firstLine="0"/>
        <w:jc w:val="left"/>
      </w:pPr>
      <w:r>
        <w:rPr/>
        <w:t>Роль русского языка в</w:t>
      </w:r>
      <w:r>
        <w:rPr>
          <w:spacing w:val="35"/>
        </w:rPr>
        <w:t> </w:t>
      </w:r>
      <w:r>
        <w:rPr/>
        <w:t>Российской</w:t>
      </w:r>
      <w:r>
        <w:rPr>
          <w:spacing w:val="35"/>
        </w:rPr>
        <w:t> </w:t>
      </w:r>
      <w:r>
        <w:rPr/>
        <w:t>Федерации. Русский язык в</w:t>
      </w:r>
      <w:r>
        <w:rPr>
          <w:spacing w:val="35"/>
        </w:rPr>
        <w:t> </w:t>
      </w:r>
      <w:r>
        <w:rPr/>
        <w:t>современном мире. Язык и речь.</w:t>
      </w:r>
    </w:p>
    <w:p>
      <w:pPr>
        <w:pStyle w:val="BodyText"/>
        <w:spacing w:line="288" w:lineRule="auto" w:before="2"/>
        <w:ind w:left="1485" w:right="734" w:firstLine="0"/>
      </w:pPr>
      <w:r>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w:t>
      </w:r>
      <w:r>
        <w:rPr>
          <w:spacing w:val="40"/>
        </w:rPr>
        <w:t> </w:t>
      </w:r>
      <w:r>
        <w:rPr/>
        <w:t>аудирования: выборочное,</w:t>
      </w:r>
      <w:r>
        <w:rPr>
          <w:spacing w:val="40"/>
        </w:rPr>
        <w:t> </w:t>
      </w:r>
      <w:r>
        <w:rPr/>
        <w:t>ознакомительное,</w:t>
      </w:r>
      <w:r>
        <w:rPr>
          <w:spacing w:val="40"/>
        </w:rPr>
        <w:t> </w:t>
      </w:r>
      <w:r>
        <w:rPr/>
        <w:t>детальное.</w:t>
      </w:r>
    </w:p>
    <w:p>
      <w:pPr>
        <w:pStyle w:val="BodyText"/>
        <w:spacing w:before="1"/>
        <w:ind w:left="1485" w:firstLine="0"/>
      </w:pPr>
      <w:r>
        <w:rPr/>
        <w:t>Виды</w:t>
      </w:r>
      <w:r>
        <w:rPr>
          <w:spacing w:val="33"/>
        </w:rPr>
        <w:t> </w:t>
      </w:r>
      <w:r>
        <w:rPr/>
        <w:t>чтения:</w:t>
      </w:r>
      <w:r>
        <w:rPr>
          <w:spacing w:val="32"/>
        </w:rPr>
        <w:t> </w:t>
      </w:r>
      <w:r>
        <w:rPr/>
        <w:t>изучающее,</w:t>
      </w:r>
      <w:r>
        <w:rPr>
          <w:spacing w:val="38"/>
        </w:rPr>
        <w:t> </w:t>
      </w:r>
      <w:r>
        <w:rPr/>
        <w:t>ознакомительное,</w:t>
      </w:r>
      <w:r>
        <w:rPr>
          <w:spacing w:val="27"/>
        </w:rPr>
        <w:t> </w:t>
      </w:r>
      <w:r>
        <w:rPr/>
        <w:t>просмотровое,</w:t>
      </w:r>
      <w:r>
        <w:rPr>
          <w:spacing w:val="25"/>
        </w:rPr>
        <w:t> </w:t>
      </w:r>
      <w:r>
        <w:rPr>
          <w:spacing w:val="-2"/>
        </w:rPr>
        <w:t>поисковое.</w:t>
      </w:r>
    </w:p>
    <w:p>
      <w:pPr>
        <w:pStyle w:val="BodyText"/>
        <w:spacing w:line="288" w:lineRule="auto" w:before="52"/>
        <w:ind w:right="681"/>
      </w:pPr>
      <w:r>
        <w:rPr/>
        <w:t>Создание устных и письменных высказываний разной коммуникативной направленности</w:t>
      </w:r>
      <w:r>
        <w:rPr>
          <w:spacing w:val="40"/>
        </w:rPr>
        <w:t> </w:t>
      </w:r>
      <w:r>
        <w:rPr/>
        <w:t>в</w:t>
      </w:r>
      <w:r>
        <w:rPr>
          <w:spacing w:val="40"/>
        </w:rPr>
        <w:t> </w:t>
      </w:r>
      <w:r>
        <w:rPr/>
        <w:t>зависимости</w:t>
      </w:r>
      <w:r>
        <w:rPr>
          <w:spacing w:val="40"/>
        </w:rPr>
        <w:t> </w:t>
      </w:r>
      <w:r>
        <w:rPr/>
        <w:t>от</w:t>
      </w:r>
      <w:r>
        <w:rPr>
          <w:spacing w:val="40"/>
        </w:rPr>
        <w:t> </w:t>
      </w:r>
      <w:r>
        <w:rPr/>
        <w:t>темы</w:t>
      </w:r>
      <w:r>
        <w:rPr>
          <w:spacing w:val="38"/>
        </w:rPr>
        <w:t> </w:t>
      </w:r>
      <w:r>
        <w:rPr/>
        <w:t>и</w:t>
      </w:r>
      <w:r>
        <w:rPr>
          <w:spacing w:val="40"/>
        </w:rPr>
        <w:t> </w:t>
      </w:r>
      <w:r>
        <w:rPr/>
        <w:t>условий</w:t>
      </w:r>
      <w:r>
        <w:rPr>
          <w:spacing w:val="40"/>
        </w:rPr>
        <w:t> </w:t>
      </w:r>
      <w:r>
        <w:rPr/>
        <w:t>общения</w:t>
      </w:r>
      <w:r>
        <w:rPr>
          <w:spacing w:val="40"/>
        </w:rPr>
        <w:t> </w:t>
      </w:r>
      <w:r>
        <w:rPr/>
        <w:t>с</w:t>
      </w:r>
      <w:r>
        <w:rPr>
          <w:spacing w:val="40"/>
        </w:rPr>
        <w:t> </w:t>
      </w:r>
      <w:r>
        <w:rPr/>
        <w:t>использованием</w:t>
      </w:r>
      <w:r>
        <w:rPr>
          <w:spacing w:val="40"/>
        </w:rPr>
        <w:t> </w:t>
      </w:r>
      <w:r>
        <w:rPr/>
        <w:t>жизненного и читательского опыта, иллюстраций, фотографий, сюжетной картины (в том числе</w:t>
      </w:r>
      <w:r>
        <w:rPr>
          <w:spacing w:val="40"/>
        </w:rPr>
        <w:t> </w:t>
      </w:r>
      <w:r>
        <w:rPr>
          <w:spacing w:val="-2"/>
        </w:rPr>
        <w:t>сочинения-миниатюры).</w:t>
      </w:r>
    </w:p>
    <w:p>
      <w:pPr>
        <w:pStyle w:val="BodyText"/>
        <w:ind w:left="1485" w:firstLine="0"/>
      </w:pPr>
      <w:r>
        <w:rPr/>
        <w:t>Подробное,</w:t>
      </w:r>
      <w:r>
        <w:rPr>
          <w:spacing w:val="37"/>
        </w:rPr>
        <w:t>  </w:t>
      </w:r>
      <w:r>
        <w:rPr/>
        <w:t>сжатое,</w:t>
      </w:r>
      <w:r>
        <w:rPr>
          <w:spacing w:val="33"/>
        </w:rPr>
        <w:t>  </w:t>
      </w:r>
      <w:r>
        <w:rPr/>
        <w:t>выборочное</w:t>
      </w:r>
      <w:r>
        <w:rPr>
          <w:spacing w:val="32"/>
        </w:rPr>
        <w:t>  </w:t>
      </w:r>
      <w:r>
        <w:rPr/>
        <w:t>изложение</w:t>
      </w:r>
      <w:r>
        <w:rPr>
          <w:spacing w:val="36"/>
        </w:rPr>
        <w:t>  </w:t>
      </w:r>
      <w:r>
        <w:rPr/>
        <w:t>прочитанного</w:t>
      </w:r>
      <w:r>
        <w:rPr>
          <w:spacing w:val="34"/>
        </w:rPr>
        <w:t>  </w:t>
      </w:r>
      <w:r>
        <w:rPr/>
        <w:t>или</w:t>
      </w:r>
      <w:r>
        <w:rPr>
          <w:spacing w:val="37"/>
        </w:rPr>
        <w:t>  </w:t>
      </w:r>
      <w:r>
        <w:rPr>
          <w:spacing w:val="-2"/>
        </w:rPr>
        <w:t>прослушанного</w:t>
      </w:r>
    </w:p>
    <w:p>
      <w:pPr>
        <w:pStyle w:val="BodyText"/>
        <w:spacing w:before="53"/>
        <w:ind w:firstLine="0"/>
        <w:jc w:val="left"/>
      </w:pPr>
      <w:r>
        <w:rPr>
          <w:spacing w:val="-2"/>
        </w:rPr>
        <w:t>текста.</w:t>
      </w:r>
    </w:p>
    <w:p>
      <w:pPr>
        <w:pStyle w:val="BodyText"/>
        <w:spacing w:before="52"/>
        <w:ind w:left="1485" w:firstLine="0"/>
        <w:jc w:val="left"/>
      </w:pPr>
      <w:r>
        <w:rPr/>
        <w:t>Соблюдение</w:t>
      </w:r>
      <w:r>
        <w:rPr>
          <w:spacing w:val="56"/>
          <w:w w:val="150"/>
        </w:rPr>
        <w:t> </w:t>
      </w:r>
      <w:r>
        <w:rPr/>
        <w:t>орфоэпических,</w:t>
      </w:r>
      <w:r>
        <w:rPr>
          <w:spacing w:val="64"/>
          <w:w w:val="150"/>
        </w:rPr>
        <w:t> </w:t>
      </w:r>
      <w:r>
        <w:rPr/>
        <w:t>лексических,</w:t>
      </w:r>
      <w:r>
        <w:rPr>
          <w:spacing w:val="59"/>
          <w:w w:val="150"/>
        </w:rPr>
        <w:t> </w:t>
      </w:r>
      <w:r>
        <w:rPr/>
        <w:t>грамматических,</w:t>
      </w:r>
      <w:r>
        <w:rPr>
          <w:spacing w:val="71"/>
          <w:w w:val="150"/>
        </w:rPr>
        <w:t> </w:t>
      </w:r>
      <w:r>
        <w:rPr/>
        <w:t>стилистических</w:t>
      </w:r>
      <w:r>
        <w:rPr>
          <w:spacing w:val="61"/>
          <w:w w:val="150"/>
        </w:rPr>
        <w:t> </w:t>
      </w:r>
      <w:r>
        <w:rPr>
          <w:spacing w:val="-4"/>
        </w:rPr>
        <w:t>норм</w:t>
      </w:r>
    </w:p>
    <w:p>
      <w:pPr>
        <w:pStyle w:val="BodyText"/>
        <w:spacing w:line="285" w:lineRule="auto" w:before="53"/>
        <w:ind w:right="732" w:firstLine="0"/>
        <w:jc w:val="left"/>
      </w:pPr>
      <w:r>
        <w:rPr/>
        <w:t>русского</w:t>
      </w:r>
      <w:r>
        <w:rPr>
          <w:spacing w:val="80"/>
          <w:w w:val="150"/>
        </w:rPr>
        <w:t> </w:t>
      </w:r>
      <w:r>
        <w:rPr/>
        <w:t>литературного</w:t>
      </w:r>
      <w:r>
        <w:rPr>
          <w:spacing w:val="80"/>
          <w:w w:val="150"/>
        </w:rPr>
        <w:t> </w:t>
      </w:r>
      <w:r>
        <w:rPr/>
        <w:t>языка;</w:t>
      </w:r>
      <w:r>
        <w:rPr>
          <w:spacing w:val="80"/>
          <w:w w:val="150"/>
        </w:rPr>
        <w:t> </w:t>
      </w:r>
      <w:r>
        <w:rPr/>
        <w:t>орфографических,</w:t>
      </w:r>
      <w:r>
        <w:rPr>
          <w:spacing w:val="80"/>
          <w:w w:val="150"/>
        </w:rPr>
        <w:t> </w:t>
      </w:r>
      <w:r>
        <w:rPr/>
        <w:t>пунктуационных</w:t>
      </w:r>
      <w:r>
        <w:rPr>
          <w:spacing w:val="80"/>
          <w:w w:val="150"/>
        </w:rPr>
        <w:t> </w:t>
      </w:r>
      <w:r>
        <w:rPr/>
        <w:t>правил</w:t>
      </w:r>
      <w:r>
        <w:rPr>
          <w:spacing w:val="80"/>
          <w:w w:val="150"/>
        </w:rPr>
        <w:t> </w:t>
      </w:r>
      <w:r>
        <w:rPr/>
        <w:t>в</w:t>
      </w:r>
      <w:r>
        <w:rPr>
          <w:spacing w:val="80"/>
          <w:w w:val="150"/>
        </w:rPr>
        <w:t> </w:t>
      </w:r>
      <w:r>
        <w:rPr/>
        <w:t>речевой практике при</w:t>
      </w:r>
      <w:r>
        <w:rPr>
          <w:spacing w:val="40"/>
        </w:rPr>
        <w:t> </w:t>
      </w:r>
      <w:r>
        <w:rPr/>
        <w:t>создании</w:t>
      </w:r>
      <w:r>
        <w:rPr>
          <w:spacing w:val="40"/>
        </w:rPr>
        <w:t> </w:t>
      </w:r>
      <w:r>
        <w:rPr/>
        <w:t>устных и</w:t>
      </w:r>
      <w:r>
        <w:rPr>
          <w:spacing w:val="40"/>
        </w:rPr>
        <w:t> </w:t>
      </w:r>
      <w:r>
        <w:rPr/>
        <w:t>письменных высказываний.</w:t>
      </w:r>
    </w:p>
    <w:p>
      <w:pPr>
        <w:pStyle w:val="BodyText"/>
        <w:spacing w:line="288" w:lineRule="auto" w:before="2"/>
        <w:ind w:right="732"/>
        <w:jc w:val="left"/>
      </w:pPr>
      <w:r>
        <w:rPr/>
        <w:t>Приёмы</w:t>
      </w:r>
      <w:r>
        <w:rPr>
          <w:spacing w:val="80"/>
          <w:w w:val="150"/>
        </w:rPr>
        <w:t> </w:t>
      </w:r>
      <w:r>
        <w:rPr/>
        <w:t>работы</w:t>
      </w:r>
      <w:r>
        <w:rPr>
          <w:spacing w:val="80"/>
          <w:w w:val="150"/>
        </w:rPr>
        <w:t> </w:t>
      </w:r>
      <w:r>
        <w:rPr/>
        <w:t>с</w:t>
      </w:r>
      <w:r>
        <w:rPr>
          <w:spacing w:val="80"/>
          <w:w w:val="150"/>
        </w:rPr>
        <w:t> </w:t>
      </w:r>
      <w:r>
        <w:rPr/>
        <w:t>учебной</w:t>
      </w:r>
      <w:r>
        <w:rPr>
          <w:spacing w:val="80"/>
          <w:w w:val="150"/>
        </w:rPr>
        <w:t> </w:t>
      </w:r>
      <w:r>
        <w:rPr/>
        <w:t>книгой,</w:t>
      </w:r>
      <w:r>
        <w:rPr>
          <w:spacing w:val="80"/>
          <w:w w:val="150"/>
        </w:rPr>
        <w:t> </w:t>
      </w:r>
      <w:r>
        <w:rPr/>
        <w:t>лингвистическими</w:t>
      </w:r>
      <w:r>
        <w:rPr>
          <w:spacing w:val="80"/>
          <w:w w:val="150"/>
        </w:rPr>
        <w:t> </w:t>
      </w:r>
      <w:r>
        <w:rPr/>
        <w:t>словарями,</w:t>
      </w:r>
      <w:r>
        <w:rPr>
          <w:spacing w:val="80"/>
          <w:w w:val="150"/>
        </w:rPr>
        <w:t> </w:t>
      </w:r>
      <w:r>
        <w:rPr/>
        <w:t>справочной </w:t>
      </w:r>
      <w:r>
        <w:rPr>
          <w:spacing w:val="-2"/>
        </w:rPr>
        <w:t>литературой.</w:t>
      </w:r>
    </w:p>
    <w:p>
      <w:pPr>
        <w:pStyle w:val="BodyText"/>
        <w:spacing w:before="1"/>
        <w:ind w:left="1485" w:firstLine="0"/>
        <w:jc w:val="left"/>
      </w:pPr>
      <w:r>
        <w:rPr>
          <w:spacing w:val="-2"/>
        </w:rPr>
        <w:t>Текст.</w:t>
      </w:r>
    </w:p>
    <w:p>
      <w:pPr>
        <w:pStyle w:val="BodyText"/>
        <w:spacing w:line="290" w:lineRule="auto" w:before="50"/>
        <w:ind w:right="684"/>
      </w:pPr>
      <w:r>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pPr>
        <w:pStyle w:val="BodyText"/>
        <w:spacing w:line="285" w:lineRule="auto"/>
        <w:ind w:right="710"/>
      </w:pPr>
      <w:r>
        <w:rPr/>
        <w:t>Особенности употребления языковых средств выразительности в текстах, принадлежащих</w:t>
      </w:r>
      <w:r>
        <w:rPr>
          <w:spacing w:val="40"/>
        </w:rPr>
        <w:t> </w:t>
      </w:r>
      <w:r>
        <w:rPr/>
        <w:t>к</w:t>
      </w:r>
      <w:r>
        <w:rPr>
          <w:spacing w:val="40"/>
        </w:rPr>
        <w:t> </w:t>
      </w:r>
      <w:r>
        <w:rPr/>
        <w:t>различным</w:t>
      </w:r>
      <w:r>
        <w:rPr>
          <w:spacing w:val="40"/>
        </w:rPr>
        <w:t> </w:t>
      </w:r>
      <w:r>
        <w:rPr/>
        <w:t>функционально-смысловым</w:t>
      </w:r>
      <w:r>
        <w:rPr>
          <w:spacing w:val="40"/>
        </w:rPr>
        <w:t> </w:t>
      </w:r>
      <w:r>
        <w:rPr/>
        <w:t>типам</w:t>
      </w:r>
      <w:r>
        <w:rPr>
          <w:spacing w:val="40"/>
        </w:rPr>
        <w:t> </w:t>
      </w:r>
      <w:r>
        <w:rPr/>
        <w:t>речи.</w:t>
      </w:r>
    </w:p>
    <w:p>
      <w:pPr>
        <w:pStyle w:val="BodyText"/>
        <w:spacing w:line="288" w:lineRule="auto"/>
        <w:ind w:left="1485" w:right="4558" w:firstLine="0"/>
        <w:jc w:val="left"/>
      </w:pPr>
      <w:r>
        <w:rPr/>
        <w:t>Информационная переработка текста. Функциональные разновидности языка.</w:t>
      </w:r>
    </w:p>
    <w:p>
      <w:pPr>
        <w:pStyle w:val="BodyText"/>
        <w:spacing w:before="1"/>
        <w:ind w:left="1485" w:firstLine="0"/>
        <w:jc w:val="left"/>
      </w:pPr>
      <w:r>
        <w:rPr/>
        <w:t>Функциональные</w:t>
      </w:r>
      <w:r>
        <w:rPr>
          <w:spacing w:val="69"/>
        </w:rPr>
        <w:t> </w:t>
      </w:r>
      <w:r>
        <w:rPr/>
        <w:t>разновидности</w:t>
      </w:r>
      <w:r>
        <w:rPr>
          <w:spacing w:val="51"/>
          <w:w w:val="150"/>
        </w:rPr>
        <w:t> </w:t>
      </w:r>
      <w:r>
        <w:rPr/>
        <w:t>современного</w:t>
      </w:r>
      <w:r>
        <w:rPr>
          <w:spacing w:val="71"/>
        </w:rPr>
        <w:t> </w:t>
      </w:r>
      <w:r>
        <w:rPr/>
        <w:t>русского</w:t>
      </w:r>
      <w:r>
        <w:rPr>
          <w:spacing w:val="70"/>
        </w:rPr>
        <w:t> </w:t>
      </w:r>
      <w:r>
        <w:rPr/>
        <w:t>языка:</w:t>
      </w:r>
      <w:r>
        <w:rPr>
          <w:spacing w:val="74"/>
        </w:rPr>
        <w:t> </w:t>
      </w:r>
      <w:r>
        <w:rPr/>
        <w:t>разговорная</w:t>
      </w:r>
      <w:r>
        <w:rPr>
          <w:spacing w:val="71"/>
        </w:rPr>
        <w:t> </w:t>
      </w:r>
      <w:r>
        <w:rPr>
          <w:spacing w:val="-2"/>
        </w:rPr>
        <w:t>речь;</w:t>
      </w:r>
    </w:p>
    <w:p>
      <w:pPr>
        <w:spacing w:after="0"/>
        <w:jc w:val="left"/>
        <w:sectPr>
          <w:pgSz w:w="11910" w:h="16850"/>
          <w:pgMar w:header="0" w:footer="922" w:top="1060" w:bottom="1180" w:left="920" w:right="160"/>
        </w:sectPr>
      </w:pPr>
    </w:p>
    <w:p>
      <w:pPr>
        <w:pStyle w:val="BodyText"/>
        <w:spacing w:before="66"/>
        <w:ind w:firstLine="0"/>
      </w:pPr>
      <w:r>
        <w:rPr/>
        <w:t>функциональные</w:t>
      </w:r>
      <w:r>
        <w:rPr>
          <w:spacing w:val="45"/>
        </w:rPr>
        <w:t>  </w:t>
      </w:r>
      <w:r>
        <w:rPr/>
        <w:t>стили:</w:t>
      </w:r>
      <w:r>
        <w:rPr>
          <w:spacing w:val="43"/>
        </w:rPr>
        <w:t>  </w:t>
      </w:r>
      <w:r>
        <w:rPr/>
        <w:t>научный</w:t>
      </w:r>
      <w:r>
        <w:rPr>
          <w:spacing w:val="45"/>
        </w:rPr>
        <w:t>  </w:t>
      </w:r>
      <w:r>
        <w:rPr/>
        <w:t>(научно-учебный),</w:t>
      </w:r>
      <w:r>
        <w:rPr>
          <w:spacing w:val="41"/>
        </w:rPr>
        <w:t>  </w:t>
      </w:r>
      <w:r>
        <w:rPr/>
        <w:t>публицистический,</w:t>
      </w:r>
      <w:r>
        <w:rPr>
          <w:spacing w:val="45"/>
        </w:rPr>
        <w:t>  </w:t>
      </w:r>
      <w:r>
        <w:rPr>
          <w:spacing w:val="-2"/>
        </w:rPr>
        <w:t>официально-</w:t>
      </w:r>
    </w:p>
    <w:p>
      <w:pPr>
        <w:pStyle w:val="BodyText"/>
        <w:spacing w:before="57"/>
        <w:ind w:firstLine="0"/>
      </w:pPr>
      <w:r>
        <w:rPr/>
        <w:t>деловой;</w:t>
      </w:r>
      <w:r>
        <w:rPr>
          <w:spacing w:val="24"/>
        </w:rPr>
        <w:t> </w:t>
      </w:r>
      <w:r>
        <w:rPr/>
        <w:t>язык</w:t>
      </w:r>
      <w:r>
        <w:rPr>
          <w:spacing w:val="33"/>
        </w:rPr>
        <w:t> </w:t>
      </w:r>
      <w:r>
        <w:rPr/>
        <w:t>художественной</w:t>
      </w:r>
      <w:r>
        <w:rPr>
          <w:spacing w:val="37"/>
        </w:rPr>
        <w:t> </w:t>
      </w:r>
      <w:r>
        <w:rPr/>
        <w:t>литературы</w:t>
      </w:r>
      <w:r>
        <w:rPr>
          <w:spacing w:val="24"/>
        </w:rPr>
        <w:t> </w:t>
      </w:r>
      <w:r>
        <w:rPr/>
        <w:t>(повторение,</w:t>
      </w:r>
      <w:r>
        <w:rPr>
          <w:spacing w:val="33"/>
        </w:rPr>
        <w:t> </w:t>
      </w:r>
      <w:r>
        <w:rPr>
          <w:spacing w:val="-2"/>
        </w:rPr>
        <w:t>обобщение).</w:t>
      </w:r>
    </w:p>
    <w:p>
      <w:pPr>
        <w:pStyle w:val="BodyText"/>
        <w:spacing w:line="285" w:lineRule="auto" w:before="57"/>
        <w:ind w:right="683"/>
      </w:pPr>
      <w:r>
        <w:rPr/>
        <w:t>Научный</w:t>
      </w:r>
      <w:r>
        <w:rPr>
          <w:spacing w:val="40"/>
        </w:rPr>
        <w:t> </w:t>
      </w:r>
      <w:r>
        <w:rPr/>
        <w:t>стиль.</w:t>
      </w:r>
      <w:r>
        <w:rPr>
          <w:spacing w:val="40"/>
        </w:rPr>
        <w:t> </w:t>
      </w:r>
      <w:r>
        <w:rPr/>
        <w:t>Сфера</w:t>
      </w:r>
      <w:r>
        <w:rPr>
          <w:spacing w:val="40"/>
        </w:rPr>
        <w:t> </w:t>
      </w:r>
      <w:r>
        <w:rPr/>
        <w:t>употребления,</w:t>
      </w:r>
      <w:r>
        <w:rPr>
          <w:spacing w:val="40"/>
        </w:rPr>
        <w:t> </w:t>
      </w:r>
      <w:r>
        <w:rPr/>
        <w:t>функции,</w:t>
      </w:r>
      <w:r>
        <w:rPr>
          <w:spacing w:val="40"/>
        </w:rPr>
        <w:t> </w:t>
      </w:r>
      <w:r>
        <w:rPr/>
        <w:t>типичные</w:t>
      </w:r>
      <w:r>
        <w:rPr>
          <w:spacing w:val="40"/>
        </w:rPr>
        <w:t> </w:t>
      </w:r>
      <w:r>
        <w:rPr/>
        <w:t>ситуации</w:t>
      </w:r>
      <w:r>
        <w:rPr>
          <w:spacing w:val="40"/>
        </w:rPr>
        <w:t> </w:t>
      </w:r>
      <w:r>
        <w:rPr/>
        <w:t>речевого общения, задачи</w:t>
      </w:r>
      <w:r>
        <w:rPr>
          <w:spacing w:val="40"/>
        </w:rPr>
        <w:t> </w:t>
      </w:r>
      <w:r>
        <w:rPr/>
        <w:t>речи,</w:t>
      </w:r>
      <w:r>
        <w:rPr>
          <w:spacing w:val="40"/>
        </w:rPr>
        <w:t> </w:t>
      </w:r>
      <w:r>
        <w:rPr/>
        <w:t>языковые</w:t>
      </w:r>
      <w:r>
        <w:rPr>
          <w:spacing w:val="40"/>
        </w:rPr>
        <w:t> </w:t>
      </w:r>
      <w:r>
        <w:rPr/>
        <w:t>средства, характерные для научного</w:t>
      </w:r>
      <w:r>
        <w:rPr>
          <w:spacing w:val="40"/>
        </w:rPr>
        <w:t> </w:t>
      </w:r>
      <w:r>
        <w:rPr/>
        <w:t>стиля. Тезисы, конспект, реферат, рецензия.</w:t>
      </w:r>
    </w:p>
    <w:p>
      <w:pPr>
        <w:pStyle w:val="BodyText"/>
        <w:spacing w:line="285" w:lineRule="auto" w:before="4"/>
        <w:ind w:right="685"/>
      </w:pPr>
      <w:r>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w:t>
      </w:r>
      <w:r>
        <w:rPr>
          <w:spacing w:val="80"/>
        </w:rPr>
        <w:t> </w:t>
      </w:r>
      <w:r>
        <w:rPr/>
        <w:t>широкое использование изобразительно-выразительных средств, а также языковых средств других функциональных разновидностей языка.</w:t>
      </w:r>
    </w:p>
    <w:p>
      <w:pPr>
        <w:pStyle w:val="BodyText"/>
        <w:spacing w:line="288" w:lineRule="auto" w:before="6"/>
        <w:ind w:right="708"/>
      </w:pPr>
      <w:r>
        <w:rPr/>
        <w:t>Основные</w:t>
      </w:r>
      <w:r>
        <w:rPr>
          <w:spacing w:val="40"/>
        </w:rPr>
        <w:t> </w:t>
      </w:r>
      <w:r>
        <w:rPr/>
        <w:t>изобразительно-выразительные</w:t>
      </w:r>
      <w:r>
        <w:rPr>
          <w:spacing w:val="40"/>
        </w:rPr>
        <w:t> </w:t>
      </w:r>
      <w:r>
        <w:rPr/>
        <w:t>средства</w:t>
      </w:r>
      <w:r>
        <w:rPr>
          <w:spacing w:val="40"/>
        </w:rPr>
        <w:t> </w:t>
      </w:r>
      <w:r>
        <w:rPr/>
        <w:t>русского</w:t>
      </w:r>
      <w:r>
        <w:rPr>
          <w:spacing w:val="40"/>
        </w:rPr>
        <w:t> </w:t>
      </w:r>
      <w:r>
        <w:rPr/>
        <w:t>языка,</w:t>
      </w:r>
      <w:r>
        <w:rPr>
          <w:spacing w:val="40"/>
        </w:rPr>
        <w:t> </w:t>
      </w:r>
      <w:r>
        <w:rPr/>
        <w:t>их</w:t>
      </w:r>
      <w:r>
        <w:rPr>
          <w:spacing w:val="40"/>
        </w:rPr>
        <w:t> </w:t>
      </w:r>
      <w:r>
        <w:rPr/>
        <w:t>использование</w:t>
      </w:r>
      <w:r>
        <w:rPr>
          <w:spacing w:val="35"/>
        </w:rPr>
        <w:t> </w:t>
      </w:r>
      <w:r>
        <w:rPr/>
        <w:t>в</w:t>
      </w:r>
      <w:r>
        <w:rPr>
          <w:spacing w:val="40"/>
        </w:rPr>
        <w:t> </w:t>
      </w:r>
      <w:r>
        <w:rPr/>
        <w:t>речи</w:t>
      </w:r>
      <w:r>
        <w:rPr>
          <w:spacing w:val="40"/>
        </w:rPr>
        <w:t> </w:t>
      </w:r>
      <w:r>
        <w:rPr/>
        <w:t>(метафора,</w:t>
      </w:r>
      <w:r>
        <w:rPr>
          <w:spacing w:val="40"/>
        </w:rPr>
        <w:t> </w:t>
      </w:r>
      <w:r>
        <w:rPr/>
        <w:t>эпитет,</w:t>
      </w:r>
      <w:r>
        <w:rPr>
          <w:spacing w:val="40"/>
        </w:rPr>
        <w:t> </w:t>
      </w:r>
      <w:r>
        <w:rPr/>
        <w:t>сравнение,</w:t>
      </w:r>
      <w:r>
        <w:rPr>
          <w:spacing w:val="40"/>
        </w:rPr>
        <w:t> </w:t>
      </w:r>
      <w:r>
        <w:rPr/>
        <w:t>гипербола,</w:t>
      </w:r>
      <w:r>
        <w:rPr>
          <w:spacing w:val="40"/>
        </w:rPr>
        <w:t> </w:t>
      </w:r>
      <w:r>
        <w:rPr/>
        <w:t>олицетворение</w:t>
      </w:r>
      <w:r>
        <w:rPr>
          <w:spacing w:val="40"/>
        </w:rPr>
        <w:t> </w:t>
      </w:r>
      <w:r>
        <w:rPr/>
        <w:t>и</w:t>
      </w:r>
      <w:r>
        <w:rPr>
          <w:spacing w:val="40"/>
        </w:rPr>
        <w:t> </w:t>
      </w:r>
      <w:r>
        <w:rPr/>
        <w:t>другие).</w:t>
      </w:r>
    </w:p>
    <w:p>
      <w:pPr>
        <w:pStyle w:val="BodyText"/>
        <w:spacing w:line="288" w:lineRule="auto"/>
        <w:ind w:left="1485" w:right="4558" w:firstLine="0"/>
        <w:jc w:val="left"/>
      </w:pPr>
      <w:r>
        <w:rPr/>
        <w:t>Синтаксис. Культура речи. Пунктуация. Сложное предложение.</w:t>
      </w:r>
    </w:p>
    <w:p>
      <w:pPr>
        <w:pStyle w:val="BodyText"/>
        <w:spacing w:line="263" w:lineRule="exact"/>
        <w:ind w:left="1485" w:firstLine="0"/>
        <w:jc w:val="left"/>
      </w:pPr>
      <w:r>
        <w:rPr/>
        <w:t>Понятие</w:t>
      </w:r>
      <w:r>
        <w:rPr>
          <w:spacing w:val="19"/>
        </w:rPr>
        <w:t> </w:t>
      </w:r>
      <w:r>
        <w:rPr/>
        <w:t>о</w:t>
      </w:r>
      <w:r>
        <w:rPr>
          <w:spacing w:val="25"/>
        </w:rPr>
        <w:t> </w:t>
      </w:r>
      <w:r>
        <w:rPr/>
        <w:t>сложном</w:t>
      </w:r>
      <w:r>
        <w:rPr>
          <w:spacing w:val="22"/>
        </w:rPr>
        <w:t> </w:t>
      </w:r>
      <w:r>
        <w:rPr/>
        <w:t>предложении</w:t>
      </w:r>
      <w:r>
        <w:rPr>
          <w:spacing w:val="23"/>
        </w:rPr>
        <w:t> </w:t>
      </w:r>
      <w:r>
        <w:rPr>
          <w:spacing w:val="-2"/>
        </w:rPr>
        <w:t>(повторение).</w:t>
      </w:r>
    </w:p>
    <w:p>
      <w:pPr>
        <w:pStyle w:val="BodyText"/>
        <w:spacing w:before="49"/>
        <w:ind w:left="1485" w:firstLine="0"/>
        <w:jc w:val="left"/>
      </w:pPr>
      <w:r>
        <w:rPr/>
        <w:t>Классификация</w:t>
      </w:r>
      <w:r>
        <w:rPr>
          <w:spacing w:val="36"/>
        </w:rPr>
        <w:t> </w:t>
      </w:r>
      <w:r>
        <w:rPr/>
        <w:t>сложных</w:t>
      </w:r>
      <w:r>
        <w:rPr>
          <w:spacing w:val="24"/>
        </w:rPr>
        <w:t> </w:t>
      </w:r>
      <w:r>
        <w:rPr>
          <w:spacing w:val="-2"/>
        </w:rPr>
        <w:t>предложений.</w:t>
      </w:r>
    </w:p>
    <w:p>
      <w:pPr>
        <w:pStyle w:val="BodyText"/>
        <w:spacing w:line="288" w:lineRule="auto" w:before="53"/>
        <w:ind w:left="1485" w:right="732" w:firstLine="0"/>
        <w:jc w:val="left"/>
      </w:pPr>
      <w:r>
        <w:rPr/>
        <w:t>Смысловое, структурное и интонационное единство частей</w:t>
      </w:r>
      <w:r>
        <w:rPr>
          <w:spacing w:val="40"/>
        </w:rPr>
        <w:t> </w:t>
      </w:r>
      <w:r>
        <w:rPr/>
        <w:t>сложного предложения.</w:t>
      </w:r>
      <w:r>
        <w:rPr>
          <w:spacing w:val="40"/>
        </w:rPr>
        <w:t> </w:t>
      </w:r>
      <w:r>
        <w:rPr/>
        <w:t>Сложносочинённое предложение.</w:t>
      </w:r>
    </w:p>
    <w:p>
      <w:pPr>
        <w:pStyle w:val="BodyText"/>
        <w:spacing w:before="1"/>
        <w:ind w:left="1485" w:firstLine="0"/>
        <w:jc w:val="left"/>
      </w:pPr>
      <w:r>
        <w:rPr/>
        <w:t>Понятие</w:t>
      </w:r>
      <w:r>
        <w:rPr>
          <w:spacing w:val="21"/>
        </w:rPr>
        <w:t> </w:t>
      </w:r>
      <w:r>
        <w:rPr/>
        <w:t>о</w:t>
      </w:r>
      <w:r>
        <w:rPr>
          <w:spacing w:val="28"/>
        </w:rPr>
        <w:t> </w:t>
      </w:r>
      <w:r>
        <w:rPr/>
        <w:t>сложносочинённом</w:t>
      </w:r>
      <w:r>
        <w:rPr>
          <w:spacing w:val="23"/>
        </w:rPr>
        <w:t> </w:t>
      </w:r>
      <w:r>
        <w:rPr/>
        <w:t>предложении,</w:t>
      </w:r>
      <w:r>
        <w:rPr>
          <w:spacing w:val="33"/>
        </w:rPr>
        <w:t> </w:t>
      </w:r>
      <w:r>
        <w:rPr/>
        <w:t>его</w:t>
      </w:r>
      <w:r>
        <w:rPr>
          <w:spacing w:val="28"/>
        </w:rPr>
        <w:t> </w:t>
      </w:r>
      <w:r>
        <w:rPr>
          <w:spacing w:val="-2"/>
        </w:rPr>
        <w:t>строении.</w:t>
      </w:r>
    </w:p>
    <w:p>
      <w:pPr>
        <w:pStyle w:val="BodyText"/>
        <w:spacing w:line="285" w:lineRule="auto" w:before="50"/>
        <w:ind w:right="732"/>
        <w:jc w:val="left"/>
      </w:pPr>
      <w:r>
        <w:rPr/>
        <w:t>Виды сложносочинённых предложений. Средства</w:t>
      </w:r>
      <w:r>
        <w:rPr>
          <w:spacing w:val="40"/>
        </w:rPr>
        <w:t> </w:t>
      </w:r>
      <w:r>
        <w:rPr/>
        <w:t>связи</w:t>
      </w:r>
      <w:r>
        <w:rPr>
          <w:spacing w:val="40"/>
        </w:rPr>
        <w:t> </w:t>
      </w:r>
      <w:r>
        <w:rPr/>
        <w:t>частей сложносочинённого</w:t>
      </w:r>
      <w:r>
        <w:rPr>
          <w:spacing w:val="40"/>
        </w:rPr>
        <w:t> </w:t>
      </w:r>
      <w:r>
        <w:rPr>
          <w:spacing w:val="-2"/>
        </w:rPr>
        <w:t>предложения.</w:t>
      </w:r>
    </w:p>
    <w:p>
      <w:pPr>
        <w:pStyle w:val="BodyText"/>
        <w:tabs>
          <w:tab w:pos="3405" w:val="left" w:leader="none"/>
          <w:tab w:pos="4958" w:val="left" w:leader="none"/>
          <w:tab w:pos="7217" w:val="left" w:leader="none"/>
          <w:tab w:pos="8857" w:val="left" w:leader="none"/>
          <w:tab w:pos="9224" w:val="left" w:leader="none"/>
        </w:tabs>
        <w:spacing w:line="288" w:lineRule="auto" w:before="2"/>
        <w:ind w:right="725"/>
        <w:jc w:val="left"/>
      </w:pPr>
      <w:r>
        <w:rPr>
          <w:spacing w:val="-2"/>
        </w:rPr>
        <w:t>Интонационные</w:t>
      </w:r>
      <w:r>
        <w:rPr/>
        <w:tab/>
      </w:r>
      <w:r>
        <w:rPr>
          <w:spacing w:val="-2"/>
        </w:rPr>
        <w:t>особенности</w:t>
      </w:r>
      <w:r>
        <w:rPr/>
        <w:tab/>
      </w:r>
      <w:r>
        <w:rPr>
          <w:spacing w:val="-2"/>
        </w:rPr>
        <w:t>сложносочинённых</w:t>
      </w:r>
      <w:r>
        <w:rPr/>
        <w:tab/>
      </w:r>
      <w:r>
        <w:rPr>
          <w:spacing w:val="-2"/>
        </w:rPr>
        <w:t>предложений</w:t>
      </w:r>
      <w:r>
        <w:rPr/>
        <w:tab/>
      </w:r>
      <w:r>
        <w:rPr>
          <w:spacing w:val="-10"/>
        </w:rPr>
        <w:t>с</w:t>
      </w:r>
      <w:r>
        <w:rPr/>
        <w:tab/>
      </w:r>
      <w:r>
        <w:rPr>
          <w:spacing w:val="-2"/>
        </w:rPr>
        <w:t>разными </w:t>
      </w:r>
      <w:r>
        <w:rPr/>
        <w:t>смысловыми отношениями между частями.</w:t>
      </w:r>
    </w:p>
    <w:p>
      <w:pPr>
        <w:pStyle w:val="BodyText"/>
        <w:spacing w:line="288" w:lineRule="auto"/>
        <w:ind w:right="732"/>
        <w:jc w:val="left"/>
      </w:pPr>
      <w:r>
        <w:rPr/>
        <w:t>Употребление сложносочинённых предложений в речи. Грамматическая синонимия</w:t>
      </w:r>
      <w:r>
        <w:rPr>
          <w:spacing w:val="80"/>
        </w:rPr>
        <w:t> </w:t>
      </w:r>
      <w:r>
        <w:rPr/>
        <w:t>сложносочинённых</w:t>
      </w:r>
      <w:r>
        <w:rPr>
          <w:spacing w:val="40"/>
        </w:rPr>
        <w:t> </w:t>
      </w:r>
      <w:r>
        <w:rPr/>
        <w:t>предложений</w:t>
      </w:r>
      <w:r>
        <w:rPr>
          <w:spacing w:val="40"/>
        </w:rPr>
        <w:t> </w:t>
      </w:r>
      <w:r>
        <w:rPr/>
        <w:t>и</w:t>
      </w:r>
      <w:r>
        <w:rPr>
          <w:spacing w:val="40"/>
        </w:rPr>
        <w:t> </w:t>
      </w:r>
      <w:r>
        <w:rPr/>
        <w:t>простых</w:t>
      </w:r>
      <w:r>
        <w:rPr>
          <w:spacing w:val="40"/>
        </w:rPr>
        <w:t> </w:t>
      </w:r>
      <w:r>
        <w:rPr/>
        <w:t>предложений</w:t>
      </w:r>
      <w:r>
        <w:rPr>
          <w:spacing w:val="40"/>
        </w:rPr>
        <w:t> </w:t>
      </w:r>
      <w:r>
        <w:rPr/>
        <w:t>с</w:t>
      </w:r>
      <w:r>
        <w:rPr>
          <w:spacing w:val="40"/>
        </w:rPr>
        <w:t> </w:t>
      </w:r>
      <w:r>
        <w:rPr/>
        <w:t>однородными</w:t>
      </w:r>
      <w:r>
        <w:rPr>
          <w:spacing w:val="40"/>
        </w:rPr>
        <w:t> </w:t>
      </w:r>
      <w:r>
        <w:rPr/>
        <w:t>членами.</w:t>
      </w:r>
    </w:p>
    <w:p>
      <w:pPr>
        <w:pStyle w:val="BodyText"/>
        <w:spacing w:line="288" w:lineRule="auto"/>
        <w:ind w:right="732"/>
        <w:jc w:val="left"/>
      </w:pPr>
      <w:r>
        <w:rPr/>
        <w:t>Нормы</w:t>
      </w:r>
      <w:r>
        <w:rPr>
          <w:spacing w:val="40"/>
        </w:rPr>
        <w:t> </w:t>
      </w:r>
      <w:r>
        <w:rPr/>
        <w:t>построения</w:t>
      </w:r>
      <w:r>
        <w:rPr>
          <w:spacing w:val="80"/>
        </w:rPr>
        <w:t> </w:t>
      </w:r>
      <w:r>
        <w:rPr/>
        <w:t>сложносочинённого</w:t>
      </w:r>
      <w:r>
        <w:rPr>
          <w:spacing w:val="40"/>
        </w:rPr>
        <w:t> </w:t>
      </w:r>
      <w:r>
        <w:rPr/>
        <w:t>предложения;</w:t>
      </w:r>
      <w:r>
        <w:rPr>
          <w:spacing w:val="40"/>
        </w:rPr>
        <w:t> </w:t>
      </w:r>
      <w:r>
        <w:rPr/>
        <w:t>правила</w:t>
      </w:r>
      <w:r>
        <w:rPr>
          <w:spacing w:val="40"/>
        </w:rPr>
        <w:t> </w:t>
      </w:r>
      <w:r>
        <w:rPr/>
        <w:t>постановки</w:t>
      </w:r>
      <w:r>
        <w:rPr>
          <w:spacing w:val="40"/>
        </w:rPr>
        <w:t> </w:t>
      </w:r>
      <w:r>
        <w:rPr/>
        <w:t>знаков</w:t>
      </w:r>
      <w:r>
        <w:rPr>
          <w:spacing w:val="40"/>
        </w:rPr>
        <w:t> </w:t>
      </w:r>
      <w:r>
        <w:rPr/>
        <w:t>препинания в сложных предложениях.</w:t>
      </w:r>
    </w:p>
    <w:p>
      <w:pPr>
        <w:pStyle w:val="BodyText"/>
        <w:spacing w:line="285" w:lineRule="auto" w:before="4"/>
        <w:ind w:left="1485" w:right="732" w:firstLine="0"/>
        <w:jc w:val="left"/>
      </w:pPr>
      <w:r>
        <w:rPr/>
        <w:t>Синтаксический и пунктуационный анализ сложносочинённых предложений.</w:t>
      </w:r>
      <w:r>
        <w:rPr>
          <w:spacing w:val="80"/>
        </w:rPr>
        <w:t> </w:t>
      </w:r>
      <w:r>
        <w:rPr/>
        <w:t>Сложноподчинённое предложение.</w:t>
      </w:r>
    </w:p>
    <w:p>
      <w:pPr>
        <w:pStyle w:val="BodyText"/>
        <w:spacing w:line="288" w:lineRule="auto" w:before="2"/>
        <w:ind w:right="741"/>
      </w:pPr>
      <w:r>
        <w:rPr/>
        <w:t>Понятие о сложноподчинённом предложении. Главная и придаточная части </w:t>
      </w:r>
      <w:r>
        <w:rPr>
          <w:spacing w:val="-2"/>
        </w:rPr>
        <w:t>предложения.</w:t>
      </w:r>
    </w:p>
    <w:p>
      <w:pPr>
        <w:pStyle w:val="BodyText"/>
        <w:spacing w:line="264" w:lineRule="exact"/>
        <w:ind w:left="1485" w:firstLine="0"/>
      </w:pPr>
      <w:r>
        <w:rPr/>
        <w:t>Союзы</w:t>
      </w:r>
      <w:r>
        <w:rPr>
          <w:spacing w:val="20"/>
        </w:rPr>
        <w:t> </w:t>
      </w:r>
      <w:r>
        <w:rPr/>
        <w:t>и</w:t>
      </w:r>
      <w:r>
        <w:rPr>
          <w:spacing w:val="27"/>
        </w:rPr>
        <w:t> </w:t>
      </w:r>
      <w:r>
        <w:rPr/>
        <w:t>союзные</w:t>
      </w:r>
      <w:r>
        <w:rPr>
          <w:spacing w:val="28"/>
        </w:rPr>
        <w:t> </w:t>
      </w:r>
      <w:r>
        <w:rPr/>
        <w:t>слова.</w:t>
      </w:r>
      <w:r>
        <w:rPr>
          <w:spacing w:val="21"/>
        </w:rPr>
        <w:t> </w:t>
      </w:r>
      <w:r>
        <w:rPr/>
        <w:t>Различия</w:t>
      </w:r>
      <w:r>
        <w:rPr>
          <w:spacing w:val="16"/>
        </w:rPr>
        <w:t> </w:t>
      </w:r>
      <w:r>
        <w:rPr/>
        <w:t>подчинительных</w:t>
      </w:r>
      <w:r>
        <w:rPr>
          <w:spacing w:val="20"/>
        </w:rPr>
        <w:t> </w:t>
      </w:r>
      <w:r>
        <w:rPr/>
        <w:t>союзов</w:t>
      </w:r>
      <w:r>
        <w:rPr>
          <w:spacing w:val="20"/>
        </w:rPr>
        <w:t> </w:t>
      </w:r>
      <w:r>
        <w:rPr/>
        <w:t>и</w:t>
      </w:r>
      <w:r>
        <w:rPr>
          <w:spacing w:val="25"/>
        </w:rPr>
        <w:t> </w:t>
      </w:r>
      <w:r>
        <w:rPr/>
        <w:t>союзных</w:t>
      </w:r>
      <w:r>
        <w:rPr>
          <w:spacing w:val="29"/>
        </w:rPr>
        <w:t> </w:t>
      </w:r>
      <w:r>
        <w:rPr>
          <w:spacing w:val="-2"/>
        </w:rPr>
        <w:t>слов.</w:t>
      </w:r>
    </w:p>
    <w:p>
      <w:pPr>
        <w:pStyle w:val="BodyText"/>
        <w:spacing w:line="285" w:lineRule="auto" w:before="52"/>
        <w:ind w:right="726"/>
      </w:pPr>
      <w:r>
        <w:rPr/>
        <w:t>Виды</w:t>
      </w:r>
      <w:r>
        <w:rPr>
          <w:spacing w:val="40"/>
        </w:rPr>
        <w:t> </w:t>
      </w:r>
      <w:r>
        <w:rPr/>
        <w:t>сложноподчинённых</w:t>
      </w:r>
      <w:r>
        <w:rPr>
          <w:spacing w:val="40"/>
        </w:rPr>
        <w:t> </w:t>
      </w:r>
      <w:r>
        <w:rPr/>
        <w:t>предложений</w:t>
      </w:r>
      <w:r>
        <w:rPr>
          <w:spacing w:val="40"/>
        </w:rPr>
        <w:t> </w:t>
      </w:r>
      <w:r>
        <w:rPr/>
        <w:t>по</w:t>
      </w:r>
      <w:r>
        <w:rPr>
          <w:spacing w:val="40"/>
        </w:rPr>
        <w:t> </w:t>
      </w:r>
      <w:r>
        <w:rPr/>
        <w:t>характеру</w:t>
      </w:r>
      <w:r>
        <w:rPr>
          <w:spacing w:val="40"/>
        </w:rPr>
        <w:t> </w:t>
      </w:r>
      <w:r>
        <w:rPr/>
        <w:t>смысловых</w:t>
      </w:r>
      <w:r>
        <w:rPr>
          <w:spacing w:val="40"/>
        </w:rPr>
        <w:t> </w:t>
      </w:r>
      <w:r>
        <w:rPr/>
        <w:t>отношений</w:t>
      </w:r>
      <w:r>
        <w:rPr>
          <w:spacing w:val="40"/>
        </w:rPr>
        <w:t> </w:t>
      </w:r>
      <w:r>
        <w:rPr/>
        <w:t>между</w:t>
      </w:r>
      <w:r>
        <w:rPr>
          <w:spacing w:val="40"/>
        </w:rPr>
        <w:t> </w:t>
      </w:r>
      <w:r>
        <w:rPr/>
        <w:t>главной</w:t>
      </w:r>
      <w:r>
        <w:rPr>
          <w:spacing w:val="40"/>
        </w:rPr>
        <w:t> </w:t>
      </w:r>
      <w:r>
        <w:rPr/>
        <w:t>и</w:t>
      </w:r>
      <w:r>
        <w:rPr>
          <w:spacing w:val="40"/>
        </w:rPr>
        <w:t> </w:t>
      </w:r>
      <w:r>
        <w:rPr/>
        <w:t>придаточной</w:t>
      </w:r>
      <w:r>
        <w:rPr>
          <w:spacing w:val="40"/>
        </w:rPr>
        <w:t> </w:t>
      </w:r>
      <w:r>
        <w:rPr/>
        <w:t>частями,</w:t>
      </w:r>
      <w:r>
        <w:rPr>
          <w:spacing w:val="40"/>
        </w:rPr>
        <w:t> </w:t>
      </w:r>
      <w:r>
        <w:rPr/>
        <w:t>структуре,</w:t>
      </w:r>
      <w:r>
        <w:rPr>
          <w:spacing w:val="40"/>
        </w:rPr>
        <w:t> </w:t>
      </w:r>
      <w:r>
        <w:rPr/>
        <w:t>синтаксическим</w:t>
      </w:r>
      <w:r>
        <w:rPr>
          <w:spacing w:val="40"/>
        </w:rPr>
        <w:t> </w:t>
      </w:r>
      <w:r>
        <w:rPr/>
        <w:t>средствам</w:t>
      </w:r>
      <w:r>
        <w:rPr>
          <w:spacing w:val="40"/>
        </w:rPr>
        <w:t> </w:t>
      </w:r>
      <w:r>
        <w:rPr/>
        <w:t>связи.</w:t>
      </w:r>
    </w:p>
    <w:p>
      <w:pPr>
        <w:pStyle w:val="BodyText"/>
        <w:spacing w:line="285" w:lineRule="auto" w:before="4"/>
        <w:ind w:right="712"/>
      </w:pPr>
      <w:r>
        <w:rPr/>
        <w:t>Грамматическая синонимия сложноподчинённых предложений и простых предложений с обособленными членами.</w:t>
      </w:r>
    </w:p>
    <w:p>
      <w:pPr>
        <w:pStyle w:val="BodyText"/>
        <w:spacing w:line="288" w:lineRule="auto" w:before="4"/>
        <w:ind w:right="681"/>
      </w:pPr>
      <w:r>
        <w:rPr/>
        <w:t>Сложноподчинённые предложения с придаточными определительными. Сложноподчинённые</w:t>
      </w:r>
      <w:r>
        <w:rPr>
          <w:spacing w:val="40"/>
        </w:rPr>
        <w:t> </w:t>
      </w:r>
      <w:r>
        <w:rPr/>
        <w:t>предложения</w:t>
      </w:r>
      <w:r>
        <w:rPr>
          <w:spacing w:val="40"/>
        </w:rPr>
        <w:t> </w:t>
      </w:r>
      <w:r>
        <w:rPr/>
        <w:t>с</w:t>
      </w:r>
      <w:r>
        <w:rPr>
          <w:spacing w:val="40"/>
        </w:rPr>
        <w:t> </w:t>
      </w:r>
      <w:r>
        <w:rPr/>
        <w:t>придаточными</w:t>
      </w:r>
      <w:r>
        <w:rPr>
          <w:spacing w:val="40"/>
        </w:rPr>
        <w:t> </w:t>
      </w:r>
      <w:r>
        <w:rPr/>
        <w:t>изъяснительными.</w:t>
      </w:r>
      <w:r>
        <w:rPr>
          <w:spacing w:val="80"/>
          <w:w w:val="150"/>
        </w:rPr>
        <w:t> </w:t>
      </w:r>
      <w:r>
        <w:rPr/>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w:t>
      </w:r>
      <w:r>
        <w:rPr>
          <w:spacing w:val="40"/>
        </w:rPr>
        <w:t> </w:t>
      </w:r>
      <w:r>
        <w:rPr/>
        <w:t>с</w:t>
      </w:r>
      <w:r>
        <w:rPr>
          <w:spacing w:val="40"/>
        </w:rPr>
        <w:t> </w:t>
      </w:r>
      <w:r>
        <w:rPr/>
        <w:t>придаточными</w:t>
      </w:r>
      <w:r>
        <w:rPr>
          <w:spacing w:val="40"/>
        </w:rPr>
        <w:t> </w:t>
      </w:r>
      <w:r>
        <w:rPr/>
        <w:t>причины,</w:t>
      </w:r>
      <w:r>
        <w:rPr>
          <w:spacing w:val="40"/>
        </w:rPr>
        <w:t> </w:t>
      </w:r>
      <w:r>
        <w:rPr/>
        <w:t>цели</w:t>
      </w:r>
      <w:r>
        <w:rPr>
          <w:spacing w:val="40"/>
        </w:rPr>
        <w:t> </w:t>
      </w:r>
      <w:r>
        <w:rPr/>
        <w:t>и</w:t>
      </w:r>
      <w:r>
        <w:rPr>
          <w:spacing w:val="40"/>
        </w:rPr>
        <w:t> </w:t>
      </w:r>
      <w:r>
        <w:rPr/>
        <w:t>следствия.</w:t>
      </w:r>
      <w:r>
        <w:rPr>
          <w:spacing w:val="40"/>
        </w:rPr>
        <w:t> </w:t>
      </w:r>
      <w:r>
        <w:rPr/>
        <w:t>Сложноподчинённые предложения с придаточными условия, уступки. Сложноподчинённые предложения с придаточными</w:t>
      </w:r>
      <w:r>
        <w:rPr>
          <w:spacing w:val="40"/>
        </w:rPr>
        <w:t> </w:t>
      </w:r>
      <w:r>
        <w:rPr/>
        <w:t>образа действия,</w:t>
      </w:r>
      <w:r>
        <w:rPr>
          <w:spacing w:val="40"/>
        </w:rPr>
        <w:t> </w:t>
      </w:r>
      <w:r>
        <w:rPr/>
        <w:t>меры</w:t>
      </w:r>
      <w:r>
        <w:rPr>
          <w:spacing w:val="40"/>
        </w:rPr>
        <w:t> </w:t>
      </w:r>
      <w:r>
        <w:rPr/>
        <w:t>и</w:t>
      </w:r>
      <w:r>
        <w:rPr>
          <w:spacing w:val="40"/>
        </w:rPr>
        <w:t> </w:t>
      </w:r>
      <w:r>
        <w:rPr/>
        <w:t>степени и</w:t>
      </w:r>
      <w:r>
        <w:rPr>
          <w:spacing w:val="40"/>
        </w:rPr>
        <w:t> </w:t>
      </w:r>
      <w:r>
        <w:rPr/>
        <w:t>сравнительными.</w:t>
      </w:r>
    </w:p>
    <w:p>
      <w:pPr>
        <w:pStyle w:val="BodyText"/>
        <w:spacing w:line="288" w:lineRule="auto"/>
        <w:ind w:right="674"/>
      </w:pPr>
      <w:r>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w:t>
      </w:r>
      <w:r>
        <w:rPr>
          <w:spacing w:val="77"/>
        </w:rPr>
        <w:t> </w:t>
      </w:r>
      <w:r>
        <w:rPr/>
        <w:t>с</w:t>
      </w:r>
      <w:r>
        <w:rPr>
          <w:spacing w:val="40"/>
        </w:rPr>
        <w:t> </w:t>
      </w:r>
      <w:r>
        <w:rPr/>
        <w:t>придаточным</w:t>
      </w:r>
      <w:r>
        <w:rPr>
          <w:spacing w:val="40"/>
        </w:rPr>
        <w:t> </w:t>
      </w:r>
      <w:r>
        <w:rPr/>
        <w:t>изъяснительным,</w:t>
      </w:r>
      <w:r>
        <w:rPr>
          <w:spacing w:val="40"/>
        </w:rPr>
        <w:t> </w:t>
      </w:r>
      <w:r>
        <w:rPr/>
        <w:t>присоединённым</w:t>
      </w:r>
      <w:r>
        <w:rPr>
          <w:spacing w:val="40"/>
        </w:rPr>
        <w:t> </w:t>
      </w:r>
      <w:r>
        <w:rPr/>
        <w:t>к</w:t>
      </w:r>
      <w:r>
        <w:rPr>
          <w:spacing w:val="73"/>
        </w:rPr>
        <w:t> </w:t>
      </w:r>
      <w:r>
        <w:rPr/>
        <w:t>главной</w:t>
      </w:r>
      <w:r>
        <w:rPr>
          <w:spacing w:val="73"/>
        </w:rPr>
        <w:t> </w:t>
      </w:r>
      <w:r>
        <w:rPr/>
        <w:t>части</w:t>
      </w:r>
      <w:r>
        <w:rPr>
          <w:spacing w:val="80"/>
        </w:rPr>
        <w:t> </w:t>
      </w:r>
      <w:r>
        <w:rPr/>
        <w:t>союзом</w:t>
      </w:r>
    </w:p>
    <w:p>
      <w:pPr>
        <w:spacing w:after="0" w:line="288" w:lineRule="auto"/>
        <w:sectPr>
          <w:pgSz w:w="11910" w:h="16850"/>
          <w:pgMar w:header="0" w:footer="922" w:top="1060" w:bottom="1180" w:left="920" w:right="160"/>
        </w:sectPr>
      </w:pPr>
    </w:p>
    <w:p>
      <w:pPr>
        <w:pStyle w:val="BodyText"/>
        <w:spacing w:before="66"/>
        <w:ind w:firstLine="0"/>
      </w:pPr>
      <w:r>
        <w:rPr/>
        <w:t>чтобы,</w:t>
      </w:r>
      <w:r>
        <w:rPr>
          <w:spacing w:val="21"/>
        </w:rPr>
        <w:t> </w:t>
      </w:r>
      <w:r>
        <w:rPr/>
        <w:t>союзными</w:t>
      </w:r>
      <w:r>
        <w:rPr>
          <w:spacing w:val="30"/>
        </w:rPr>
        <w:t> </w:t>
      </w:r>
      <w:r>
        <w:rPr/>
        <w:t>словами</w:t>
      </w:r>
      <w:r>
        <w:rPr>
          <w:spacing w:val="27"/>
        </w:rPr>
        <w:t> </w:t>
      </w:r>
      <w:r>
        <w:rPr/>
        <w:t>какой,</w:t>
      </w:r>
      <w:r>
        <w:rPr>
          <w:spacing w:val="19"/>
        </w:rPr>
        <w:t> </w:t>
      </w:r>
      <w:r>
        <w:rPr>
          <w:spacing w:val="-2"/>
        </w:rPr>
        <w:t>который.</w:t>
      </w:r>
    </w:p>
    <w:p>
      <w:pPr>
        <w:pStyle w:val="BodyText"/>
        <w:spacing w:line="288" w:lineRule="auto" w:before="57"/>
        <w:ind w:right="713"/>
      </w:pPr>
      <w:r>
        <w:rPr/>
        <w:t>Типичные грамматические ошибки при построении сложноподчинённых</w:t>
      </w:r>
      <w:r>
        <w:rPr>
          <w:spacing w:val="80"/>
        </w:rPr>
        <w:t> </w:t>
      </w:r>
      <w:r>
        <w:rPr>
          <w:spacing w:val="-2"/>
        </w:rPr>
        <w:t>предложений.</w:t>
      </w:r>
    </w:p>
    <w:p>
      <w:pPr>
        <w:pStyle w:val="BodyText"/>
        <w:spacing w:line="288" w:lineRule="auto"/>
        <w:ind w:right="743"/>
      </w:pPr>
      <w:r>
        <w:rPr/>
        <w:t>Сложноподчинённые предложения с несколькими придаточными. Однородное, неоднородное</w:t>
      </w:r>
      <w:r>
        <w:rPr>
          <w:spacing w:val="40"/>
        </w:rPr>
        <w:t> </w:t>
      </w:r>
      <w:r>
        <w:rPr/>
        <w:t>и</w:t>
      </w:r>
      <w:r>
        <w:rPr>
          <w:spacing w:val="40"/>
        </w:rPr>
        <w:t> </w:t>
      </w:r>
      <w:r>
        <w:rPr/>
        <w:t>последовательное</w:t>
      </w:r>
      <w:r>
        <w:rPr>
          <w:spacing w:val="40"/>
        </w:rPr>
        <w:t> </w:t>
      </w:r>
      <w:r>
        <w:rPr/>
        <w:t>подчинение придаточных</w:t>
      </w:r>
      <w:r>
        <w:rPr>
          <w:spacing w:val="40"/>
        </w:rPr>
        <w:t> </w:t>
      </w:r>
      <w:r>
        <w:rPr/>
        <w:t>частей.</w:t>
      </w:r>
    </w:p>
    <w:p>
      <w:pPr>
        <w:pStyle w:val="BodyText"/>
        <w:spacing w:line="288" w:lineRule="auto"/>
        <w:ind w:left="1485" w:right="1243" w:firstLine="0"/>
      </w:pPr>
      <w:r>
        <w:rPr/>
        <w:t>Правила постановки знаков препинания в сложноподчинённых предложениях. Синтаксический и пунктуационный анализ сложноподчинённых предложений. Бессоюзное сложное предложение.</w:t>
      </w:r>
    </w:p>
    <w:p>
      <w:pPr>
        <w:pStyle w:val="BodyText"/>
        <w:spacing w:line="263" w:lineRule="exact"/>
        <w:ind w:left="1485" w:firstLine="0"/>
      </w:pPr>
      <w:r>
        <w:rPr/>
        <w:t>Понятие</w:t>
      </w:r>
      <w:r>
        <w:rPr>
          <w:spacing w:val="17"/>
        </w:rPr>
        <w:t> </w:t>
      </w:r>
      <w:r>
        <w:rPr/>
        <w:t>о</w:t>
      </w:r>
      <w:r>
        <w:rPr>
          <w:spacing w:val="16"/>
        </w:rPr>
        <w:t> </w:t>
      </w:r>
      <w:r>
        <w:rPr/>
        <w:t>бессоюзном</w:t>
      </w:r>
      <w:r>
        <w:rPr>
          <w:spacing w:val="27"/>
        </w:rPr>
        <w:t> </w:t>
      </w:r>
      <w:r>
        <w:rPr/>
        <w:t>сложном</w:t>
      </w:r>
      <w:r>
        <w:rPr>
          <w:spacing w:val="19"/>
        </w:rPr>
        <w:t> </w:t>
      </w:r>
      <w:r>
        <w:rPr>
          <w:spacing w:val="-2"/>
        </w:rPr>
        <w:t>предложении.</w:t>
      </w:r>
    </w:p>
    <w:p>
      <w:pPr>
        <w:pStyle w:val="BodyText"/>
        <w:spacing w:line="288" w:lineRule="auto" w:before="48"/>
        <w:ind w:right="684"/>
      </w:pPr>
      <w:r>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w:t>
      </w:r>
      <w:r>
        <w:rPr>
          <w:spacing w:val="80"/>
        </w:rPr>
        <w:t> </w:t>
      </w:r>
      <w:r>
        <w:rPr/>
        <w:t>речи. Грамматическая синонимия бессоюзных сложных предложений и союзных сложных </w:t>
      </w:r>
      <w:r>
        <w:rPr>
          <w:spacing w:val="-2"/>
        </w:rPr>
        <w:t>предложений.</w:t>
      </w:r>
    </w:p>
    <w:p>
      <w:pPr>
        <w:pStyle w:val="BodyText"/>
        <w:spacing w:line="285" w:lineRule="auto" w:before="3"/>
        <w:ind w:right="736"/>
      </w:pPr>
      <w:r>
        <w:rPr/>
        <w:t>Бессоюзные сложные предложения со значением перечисления. Запятая и точка с запятой в бессоюзном сложном предложении.</w:t>
      </w:r>
    </w:p>
    <w:p>
      <w:pPr>
        <w:pStyle w:val="BodyText"/>
        <w:spacing w:before="2"/>
        <w:ind w:left="1485" w:firstLine="0"/>
      </w:pPr>
      <w:r>
        <w:rPr/>
        <w:t>Бессоюзные</w:t>
      </w:r>
      <w:r>
        <w:rPr>
          <w:spacing w:val="36"/>
        </w:rPr>
        <w:t> </w:t>
      </w:r>
      <w:r>
        <w:rPr/>
        <w:t>сложные</w:t>
      </w:r>
      <w:r>
        <w:rPr>
          <w:spacing w:val="23"/>
        </w:rPr>
        <w:t> </w:t>
      </w:r>
      <w:r>
        <w:rPr/>
        <w:t>предложения</w:t>
      </w:r>
      <w:r>
        <w:rPr>
          <w:spacing w:val="42"/>
        </w:rPr>
        <w:t> </w:t>
      </w:r>
      <w:r>
        <w:rPr/>
        <w:t>со</w:t>
      </w:r>
      <w:r>
        <w:rPr>
          <w:spacing w:val="31"/>
        </w:rPr>
        <w:t> </w:t>
      </w:r>
      <w:r>
        <w:rPr/>
        <w:t>значением</w:t>
      </w:r>
      <w:r>
        <w:rPr>
          <w:spacing w:val="33"/>
        </w:rPr>
        <w:t> </w:t>
      </w:r>
      <w:r>
        <w:rPr/>
        <w:t>причины,</w:t>
      </w:r>
      <w:r>
        <w:rPr>
          <w:spacing w:val="31"/>
        </w:rPr>
        <w:t> </w:t>
      </w:r>
      <w:r>
        <w:rPr/>
        <w:t>пояснения,</w:t>
      </w:r>
      <w:r>
        <w:rPr>
          <w:spacing w:val="41"/>
        </w:rPr>
        <w:t> </w:t>
      </w:r>
      <w:r>
        <w:rPr>
          <w:spacing w:val="-2"/>
        </w:rPr>
        <w:t>дополнения.</w:t>
      </w:r>
    </w:p>
    <w:p>
      <w:pPr>
        <w:pStyle w:val="BodyText"/>
        <w:spacing w:before="52"/>
        <w:ind w:firstLine="0"/>
      </w:pPr>
      <w:r>
        <w:rPr/>
        <w:t>Двоеточие</w:t>
      </w:r>
      <w:r>
        <w:rPr>
          <w:spacing w:val="13"/>
        </w:rPr>
        <w:t> </w:t>
      </w:r>
      <w:r>
        <w:rPr/>
        <w:t>в</w:t>
      </w:r>
      <w:r>
        <w:rPr>
          <w:spacing w:val="25"/>
        </w:rPr>
        <w:t> </w:t>
      </w:r>
      <w:r>
        <w:rPr/>
        <w:t>бессоюзном</w:t>
      </w:r>
      <w:r>
        <w:rPr>
          <w:spacing w:val="29"/>
        </w:rPr>
        <w:t> </w:t>
      </w:r>
      <w:r>
        <w:rPr/>
        <w:t>сложном</w:t>
      </w:r>
      <w:r>
        <w:rPr>
          <w:spacing w:val="20"/>
        </w:rPr>
        <w:t> </w:t>
      </w:r>
      <w:r>
        <w:rPr>
          <w:spacing w:val="-2"/>
        </w:rPr>
        <w:t>предложении.</w:t>
      </w:r>
    </w:p>
    <w:p>
      <w:pPr>
        <w:pStyle w:val="BodyText"/>
        <w:spacing w:line="288" w:lineRule="auto" w:before="52"/>
        <w:ind w:right="734"/>
      </w:pPr>
      <w:r>
        <w:rPr/>
        <w:t>Бессоюзные сложные предложения со значением противопоставления, времени, условия</w:t>
      </w:r>
      <w:r>
        <w:rPr>
          <w:spacing w:val="40"/>
        </w:rPr>
        <w:t> </w:t>
      </w:r>
      <w:r>
        <w:rPr/>
        <w:t>и</w:t>
      </w:r>
      <w:r>
        <w:rPr>
          <w:spacing w:val="40"/>
        </w:rPr>
        <w:t> </w:t>
      </w:r>
      <w:r>
        <w:rPr/>
        <w:t>следствия,</w:t>
      </w:r>
      <w:r>
        <w:rPr>
          <w:spacing w:val="40"/>
        </w:rPr>
        <w:t> </w:t>
      </w:r>
      <w:r>
        <w:rPr/>
        <w:t>сравнения.</w:t>
      </w:r>
      <w:r>
        <w:rPr>
          <w:spacing w:val="40"/>
        </w:rPr>
        <w:t> </w:t>
      </w:r>
      <w:r>
        <w:rPr/>
        <w:t>Тире</w:t>
      </w:r>
      <w:r>
        <w:rPr>
          <w:spacing w:val="40"/>
        </w:rPr>
        <w:t> </w:t>
      </w:r>
      <w:r>
        <w:rPr/>
        <w:t>в</w:t>
      </w:r>
      <w:r>
        <w:rPr>
          <w:spacing w:val="40"/>
        </w:rPr>
        <w:t> </w:t>
      </w:r>
      <w:r>
        <w:rPr/>
        <w:t>бессоюзном</w:t>
      </w:r>
      <w:r>
        <w:rPr>
          <w:spacing w:val="40"/>
        </w:rPr>
        <w:t> </w:t>
      </w:r>
      <w:r>
        <w:rPr/>
        <w:t>сложном</w:t>
      </w:r>
      <w:r>
        <w:rPr>
          <w:spacing w:val="40"/>
        </w:rPr>
        <w:t> </w:t>
      </w:r>
      <w:r>
        <w:rPr/>
        <w:t>предложении.</w:t>
      </w:r>
    </w:p>
    <w:p>
      <w:pPr>
        <w:pStyle w:val="BodyText"/>
        <w:spacing w:line="288" w:lineRule="auto"/>
        <w:ind w:left="1485" w:right="1168" w:firstLine="0"/>
      </w:pPr>
      <w:r>
        <w:rPr/>
        <w:t>Синтаксический и пунктуационный анализ бессоюзных сложных предложений. Сложные предложения</w:t>
      </w:r>
      <w:r>
        <w:rPr>
          <w:spacing w:val="40"/>
        </w:rPr>
        <w:t> </w:t>
      </w:r>
      <w:r>
        <w:rPr/>
        <w:t>с</w:t>
      </w:r>
      <w:r>
        <w:rPr>
          <w:spacing w:val="40"/>
        </w:rPr>
        <w:t> </w:t>
      </w:r>
      <w:r>
        <w:rPr/>
        <w:t>разными</w:t>
      </w:r>
      <w:r>
        <w:rPr>
          <w:spacing w:val="40"/>
        </w:rPr>
        <w:t> </w:t>
      </w:r>
      <w:r>
        <w:rPr/>
        <w:t>видами</w:t>
      </w:r>
      <w:r>
        <w:rPr>
          <w:spacing w:val="40"/>
        </w:rPr>
        <w:t> </w:t>
      </w:r>
      <w:r>
        <w:rPr/>
        <w:t>союзной</w:t>
      </w:r>
      <w:r>
        <w:rPr>
          <w:spacing w:val="40"/>
        </w:rPr>
        <w:t> </w:t>
      </w:r>
      <w:r>
        <w:rPr/>
        <w:t>и</w:t>
      </w:r>
      <w:r>
        <w:rPr>
          <w:spacing w:val="40"/>
        </w:rPr>
        <w:t> </w:t>
      </w:r>
      <w:r>
        <w:rPr/>
        <w:t>бессоюзной</w:t>
      </w:r>
      <w:r>
        <w:rPr>
          <w:spacing w:val="40"/>
        </w:rPr>
        <w:t> </w:t>
      </w:r>
      <w:r>
        <w:rPr/>
        <w:t>связи.</w:t>
      </w:r>
    </w:p>
    <w:p>
      <w:pPr>
        <w:pStyle w:val="BodyText"/>
        <w:spacing w:line="264" w:lineRule="exact"/>
        <w:ind w:left="1485" w:firstLine="0"/>
      </w:pPr>
      <w:r>
        <w:rPr/>
        <w:t>Типы</w:t>
      </w:r>
      <w:r>
        <w:rPr>
          <w:spacing w:val="16"/>
        </w:rPr>
        <w:t> </w:t>
      </w:r>
      <w:r>
        <w:rPr/>
        <w:t>сложных</w:t>
      </w:r>
      <w:r>
        <w:rPr>
          <w:spacing w:val="17"/>
        </w:rPr>
        <w:t> </w:t>
      </w:r>
      <w:r>
        <w:rPr/>
        <w:t>предложений</w:t>
      </w:r>
      <w:r>
        <w:rPr>
          <w:spacing w:val="31"/>
        </w:rPr>
        <w:t> </w:t>
      </w:r>
      <w:r>
        <w:rPr/>
        <w:t>с</w:t>
      </w:r>
      <w:r>
        <w:rPr>
          <w:spacing w:val="22"/>
        </w:rPr>
        <w:t> </w:t>
      </w:r>
      <w:r>
        <w:rPr/>
        <w:t>разными</w:t>
      </w:r>
      <w:r>
        <w:rPr>
          <w:spacing w:val="28"/>
        </w:rPr>
        <w:t> </w:t>
      </w:r>
      <w:r>
        <w:rPr/>
        <w:t>видами</w:t>
      </w:r>
      <w:r>
        <w:rPr>
          <w:spacing w:val="18"/>
        </w:rPr>
        <w:t> </w:t>
      </w:r>
      <w:r>
        <w:rPr>
          <w:spacing w:val="-2"/>
        </w:rPr>
        <w:t>связи.</w:t>
      </w:r>
    </w:p>
    <w:p>
      <w:pPr>
        <w:pStyle w:val="BodyText"/>
        <w:spacing w:line="288" w:lineRule="auto" w:before="49"/>
        <w:ind w:right="734"/>
      </w:pPr>
      <w:r>
        <w:rPr/>
        <w:t>Синтаксический</w:t>
      </w:r>
      <w:r>
        <w:rPr>
          <w:spacing w:val="40"/>
        </w:rPr>
        <w:t> </w:t>
      </w:r>
      <w:r>
        <w:rPr/>
        <w:t>и</w:t>
      </w:r>
      <w:r>
        <w:rPr>
          <w:spacing w:val="40"/>
        </w:rPr>
        <w:t> </w:t>
      </w:r>
      <w:r>
        <w:rPr/>
        <w:t>пунктуационный</w:t>
      </w:r>
      <w:r>
        <w:rPr>
          <w:spacing w:val="40"/>
        </w:rPr>
        <w:t> </w:t>
      </w:r>
      <w:r>
        <w:rPr/>
        <w:t>анализ</w:t>
      </w:r>
      <w:r>
        <w:rPr>
          <w:spacing w:val="40"/>
        </w:rPr>
        <w:t> </w:t>
      </w:r>
      <w:r>
        <w:rPr/>
        <w:t>сложных</w:t>
      </w:r>
      <w:r>
        <w:rPr>
          <w:spacing w:val="40"/>
        </w:rPr>
        <w:t> </w:t>
      </w:r>
      <w:r>
        <w:rPr/>
        <w:t>предложений</w:t>
      </w:r>
      <w:r>
        <w:rPr>
          <w:spacing w:val="40"/>
        </w:rPr>
        <w:t> </w:t>
      </w:r>
      <w:r>
        <w:rPr/>
        <w:t>с</w:t>
      </w:r>
      <w:r>
        <w:rPr>
          <w:spacing w:val="40"/>
        </w:rPr>
        <w:t> </w:t>
      </w:r>
      <w:r>
        <w:rPr/>
        <w:t>разными видами союзной и бессоюзной связи.</w:t>
      </w:r>
    </w:p>
    <w:p>
      <w:pPr>
        <w:pStyle w:val="BodyText"/>
        <w:spacing w:before="2"/>
        <w:ind w:left="1485" w:firstLine="0"/>
      </w:pPr>
      <w:r>
        <w:rPr/>
        <w:t>Прямая</w:t>
      </w:r>
      <w:r>
        <w:rPr>
          <w:spacing w:val="17"/>
        </w:rPr>
        <w:t> </w:t>
      </w:r>
      <w:r>
        <w:rPr/>
        <w:t>и</w:t>
      </w:r>
      <w:r>
        <w:rPr>
          <w:spacing w:val="17"/>
        </w:rPr>
        <w:t> </w:t>
      </w:r>
      <w:r>
        <w:rPr/>
        <w:t>косвенная</w:t>
      </w:r>
      <w:r>
        <w:rPr>
          <w:spacing w:val="20"/>
        </w:rPr>
        <w:t> </w:t>
      </w:r>
      <w:r>
        <w:rPr>
          <w:spacing w:val="-4"/>
        </w:rPr>
        <w:t>речь.</w:t>
      </w:r>
    </w:p>
    <w:p>
      <w:pPr>
        <w:pStyle w:val="BodyText"/>
        <w:spacing w:line="292" w:lineRule="auto" w:before="52"/>
        <w:ind w:left="1485" w:right="1015" w:firstLine="0"/>
      </w:pPr>
      <w:r>
        <w:rPr/>
        <w:t>Прямая и косвенная речь. Синонимия предложений с прямой и косвенной речью. Цитирование.</w:t>
      </w:r>
      <w:r>
        <w:rPr>
          <w:spacing w:val="40"/>
        </w:rPr>
        <w:t> </w:t>
      </w:r>
      <w:r>
        <w:rPr/>
        <w:t>Способы включения</w:t>
      </w:r>
      <w:r>
        <w:rPr>
          <w:spacing w:val="40"/>
        </w:rPr>
        <w:t> </w:t>
      </w:r>
      <w:r>
        <w:rPr/>
        <w:t>цитат в высказывание.</w:t>
      </w:r>
    </w:p>
    <w:p>
      <w:pPr>
        <w:pStyle w:val="BodyText"/>
        <w:spacing w:line="285" w:lineRule="auto"/>
        <w:ind w:left="801" w:right="714"/>
      </w:pPr>
      <w:r>
        <w:rPr/>
        <w:t>Нормы построения предложений с прямой и косвенной речью; правила постановки знаков</w:t>
      </w:r>
      <w:r>
        <w:rPr>
          <w:spacing w:val="21"/>
        </w:rPr>
        <w:t> </w:t>
      </w:r>
      <w:r>
        <w:rPr/>
        <w:t>препинания</w:t>
      </w:r>
      <w:r>
        <w:rPr>
          <w:spacing w:val="17"/>
        </w:rPr>
        <w:t> </w:t>
      </w:r>
      <w:r>
        <w:rPr/>
        <w:t>в</w:t>
      </w:r>
      <w:r>
        <w:rPr>
          <w:spacing w:val="19"/>
        </w:rPr>
        <w:t> </w:t>
      </w:r>
      <w:r>
        <w:rPr/>
        <w:t>предложениях</w:t>
      </w:r>
      <w:r>
        <w:rPr>
          <w:spacing w:val="23"/>
        </w:rPr>
        <w:t> </w:t>
      </w:r>
      <w:r>
        <w:rPr/>
        <w:t>с</w:t>
      </w:r>
      <w:r>
        <w:rPr>
          <w:spacing w:val="8"/>
        </w:rPr>
        <w:t> </w:t>
      </w:r>
      <w:r>
        <w:rPr/>
        <w:t>косвенной</w:t>
      </w:r>
      <w:r>
        <w:rPr>
          <w:spacing w:val="26"/>
        </w:rPr>
        <w:t> </w:t>
      </w:r>
      <w:r>
        <w:rPr/>
        <w:t>речью,</w:t>
      </w:r>
      <w:r>
        <w:rPr>
          <w:spacing w:val="24"/>
        </w:rPr>
        <w:t> </w:t>
      </w:r>
      <w:r>
        <w:rPr/>
        <w:t>с</w:t>
      </w:r>
      <w:r>
        <w:rPr>
          <w:spacing w:val="11"/>
        </w:rPr>
        <w:t> </w:t>
      </w:r>
      <w:r>
        <w:rPr/>
        <w:t>прямой</w:t>
      </w:r>
      <w:r>
        <w:rPr>
          <w:spacing w:val="19"/>
        </w:rPr>
        <w:t> </w:t>
      </w:r>
      <w:r>
        <w:rPr/>
        <w:t>речью,</w:t>
      </w:r>
      <w:r>
        <w:rPr>
          <w:spacing w:val="15"/>
        </w:rPr>
        <w:t> </w:t>
      </w:r>
      <w:r>
        <w:rPr/>
        <w:t>при</w:t>
      </w:r>
      <w:r>
        <w:rPr>
          <w:spacing w:val="17"/>
        </w:rPr>
        <w:t> </w:t>
      </w:r>
      <w:r>
        <w:rPr>
          <w:spacing w:val="-2"/>
        </w:rPr>
        <w:t>цитировании.</w:t>
      </w:r>
    </w:p>
    <w:p>
      <w:pPr>
        <w:pStyle w:val="BodyText"/>
        <w:ind w:left="1485" w:firstLine="0"/>
      </w:pPr>
      <w:r>
        <w:rPr/>
        <w:t>Применение</w:t>
      </w:r>
      <w:r>
        <w:rPr>
          <w:spacing w:val="12"/>
        </w:rPr>
        <w:t> </w:t>
      </w:r>
      <w:r>
        <w:rPr/>
        <w:t>знаний</w:t>
      </w:r>
      <w:r>
        <w:rPr>
          <w:spacing w:val="23"/>
        </w:rPr>
        <w:t> </w:t>
      </w:r>
      <w:r>
        <w:rPr/>
        <w:t>по</w:t>
      </w:r>
      <w:r>
        <w:rPr>
          <w:spacing w:val="23"/>
        </w:rPr>
        <w:t> </w:t>
      </w:r>
      <w:r>
        <w:rPr/>
        <w:t>синтаксису</w:t>
      </w:r>
      <w:r>
        <w:rPr>
          <w:spacing w:val="21"/>
        </w:rPr>
        <w:t> </w:t>
      </w:r>
      <w:r>
        <w:rPr/>
        <w:t>и</w:t>
      </w:r>
      <w:r>
        <w:rPr>
          <w:spacing w:val="22"/>
        </w:rPr>
        <w:t> </w:t>
      </w:r>
      <w:r>
        <w:rPr/>
        <w:t>пунктуации</w:t>
      </w:r>
      <w:r>
        <w:rPr>
          <w:spacing w:val="22"/>
        </w:rPr>
        <w:t> </w:t>
      </w:r>
      <w:r>
        <w:rPr/>
        <w:t>в</w:t>
      </w:r>
      <w:r>
        <w:rPr>
          <w:spacing w:val="20"/>
        </w:rPr>
        <w:t> </w:t>
      </w:r>
      <w:r>
        <w:rPr/>
        <w:t>практике</w:t>
      </w:r>
      <w:r>
        <w:rPr>
          <w:spacing w:val="18"/>
        </w:rPr>
        <w:t> </w:t>
      </w:r>
      <w:r>
        <w:rPr>
          <w:spacing w:val="-2"/>
        </w:rPr>
        <w:t>правописания.</w:t>
      </w:r>
    </w:p>
    <w:p>
      <w:pPr>
        <w:pStyle w:val="BodyText"/>
        <w:spacing w:line="290" w:lineRule="auto" w:before="52"/>
        <w:ind w:right="731"/>
      </w:pPr>
      <w:r>
        <w:rPr/>
        <w:t>Планируемые результаты освоения программы по русскому языку на уровне</w:t>
      </w:r>
      <w:r>
        <w:rPr>
          <w:spacing w:val="40"/>
        </w:rPr>
        <w:t> </w:t>
      </w:r>
      <w:r>
        <w:rPr/>
        <w:t>основного общего образования.</w:t>
      </w:r>
    </w:p>
    <w:p>
      <w:pPr>
        <w:pStyle w:val="BodyText"/>
        <w:spacing w:line="288" w:lineRule="auto"/>
        <w:ind w:right="666"/>
      </w:pPr>
      <w:r>
        <w:rPr/>
        <w:t>Личностные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русскому</w:t>
      </w:r>
      <w:r>
        <w:rPr>
          <w:spacing w:val="40"/>
        </w:rPr>
        <w:t> </w:t>
      </w:r>
      <w:r>
        <w:rPr/>
        <w:t>языку</w:t>
      </w:r>
      <w:r>
        <w:rPr>
          <w:spacing w:val="40"/>
        </w:rPr>
        <w:t> </w:t>
      </w:r>
      <w:r>
        <w:rPr/>
        <w:t>на</w:t>
      </w:r>
      <w:r>
        <w:rPr>
          <w:spacing w:val="40"/>
        </w:rPr>
        <w:t> </w:t>
      </w:r>
      <w:r>
        <w:rPr/>
        <w:t>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BodyText"/>
        <w:spacing w:line="285" w:lineRule="auto"/>
        <w:ind w:right="737"/>
      </w:pPr>
      <w:r>
        <w:rPr/>
        <w:t>В результате изучения русского языка на уровне основного общего образования у 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ListParagraph"/>
        <w:numPr>
          <w:ilvl w:val="0"/>
          <w:numId w:val="6"/>
        </w:numPr>
        <w:tabs>
          <w:tab w:pos="1740" w:val="left" w:leader="none"/>
        </w:tabs>
        <w:spacing w:line="240" w:lineRule="auto" w:before="0" w:after="0"/>
        <w:ind w:left="1740" w:right="0" w:hanging="255"/>
        <w:jc w:val="both"/>
        <w:rPr>
          <w:sz w:val="23"/>
        </w:rPr>
      </w:pPr>
      <w:r>
        <w:rPr>
          <w:sz w:val="23"/>
        </w:rPr>
        <w:t>гражданского</w:t>
      </w:r>
      <w:r>
        <w:rPr>
          <w:spacing w:val="28"/>
          <w:sz w:val="23"/>
        </w:rPr>
        <w:t> </w:t>
      </w:r>
      <w:r>
        <w:rPr>
          <w:spacing w:val="-2"/>
          <w:sz w:val="23"/>
        </w:rPr>
        <w:t>воспитания:</w:t>
      </w:r>
    </w:p>
    <w:p>
      <w:pPr>
        <w:pStyle w:val="BodyText"/>
        <w:spacing w:line="285" w:lineRule="auto" w:before="45"/>
        <w:ind w:right="686"/>
      </w:pPr>
      <w:r>
        <w:rPr/>
        <w:t>готовность</w:t>
      </w:r>
      <w:r>
        <w:rPr>
          <w:spacing w:val="40"/>
        </w:rPr>
        <w:t> </w:t>
      </w:r>
      <w:r>
        <w:rPr/>
        <w:t>к</w:t>
      </w:r>
      <w:r>
        <w:rPr>
          <w:spacing w:val="40"/>
        </w:rPr>
        <w:t> </w:t>
      </w:r>
      <w:r>
        <w:rPr/>
        <w:t>выполнению</w:t>
      </w:r>
      <w:r>
        <w:rPr>
          <w:spacing w:val="40"/>
        </w:rPr>
        <w:t> </w:t>
      </w:r>
      <w:r>
        <w:rPr/>
        <w:t>обязанностей</w:t>
      </w:r>
      <w:r>
        <w:rPr>
          <w:spacing w:val="40"/>
        </w:rPr>
        <w:t> </w:t>
      </w:r>
      <w:r>
        <w:rPr/>
        <w:t>гражданина</w:t>
      </w:r>
      <w:r>
        <w:rPr>
          <w:spacing w:val="40"/>
        </w:rPr>
        <w:t> </w:t>
      </w:r>
      <w:r>
        <w:rPr/>
        <w:t>и</w:t>
      </w:r>
      <w:r>
        <w:rPr>
          <w:spacing w:val="40"/>
        </w:rPr>
        <w:t> </w:t>
      </w:r>
      <w:r>
        <w:rPr/>
        <w:t>реализации</w:t>
      </w:r>
      <w:r>
        <w:rPr>
          <w:spacing w:val="40"/>
        </w:rPr>
        <w:t> </w:t>
      </w:r>
      <w:r>
        <w:rPr/>
        <w:t>его</w:t>
      </w:r>
      <w:r>
        <w:rPr>
          <w:spacing w:val="40"/>
        </w:rPr>
        <w:t> </w:t>
      </w:r>
      <w:r>
        <w:rPr/>
        <w:t>прав, уважение</w:t>
      </w:r>
      <w:r>
        <w:rPr>
          <w:spacing w:val="40"/>
        </w:rPr>
        <w:t> </w:t>
      </w:r>
      <w:r>
        <w:rPr/>
        <w:t>прав,</w:t>
      </w:r>
      <w:r>
        <w:rPr>
          <w:spacing w:val="40"/>
        </w:rPr>
        <w:t> </w:t>
      </w:r>
      <w:r>
        <w:rPr/>
        <w:t>свобод</w:t>
      </w:r>
      <w:r>
        <w:rPr>
          <w:spacing w:val="40"/>
        </w:rPr>
        <w:t> </w:t>
      </w:r>
      <w:r>
        <w:rPr/>
        <w:t>и</w:t>
      </w:r>
      <w:r>
        <w:rPr>
          <w:spacing w:val="40"/>
        </w:rPr>
        <w:t> </w:t>
      </w:r>
      <w:r>
        <w:rPr/>
        <w:t>законных</w:t>
      </w:r>
      <w:r>
        <w:rPr>
          <w:spacing w:val="40"/>
        </w:rPr>
        <w:t> </w:t>
      </w:r>
      <w:r>
        <w:rPr/>
        <w:t>интересов</w:t>
      </w:r>
      <w:r>
        <w:rPr>
          <w:spacing w:val="40"/>
        </w:rPr>
        <w:t> </w:t>
      </w:r>
      <w:r>
        <w:rPr/>
        <w:t>других</w:t>
      </w:r>
      <w:r>
        <w:rPr>
          <w:spacing w:val="40"/>
        </w:rPr>
        <w:t> </w:t>
      </w:r>
      <w:r>
        <w:rPr/>
        <w:t>людей,</w:t>
      </w:r>
      <w:r>
        <w:rPr>
          <w:spacing w:val="40"/>
        </w:rPr>
        <w:t> </w:t>
      </w:r>
      <w:r>
        <w:rPr/>
        <w:t>активное</w:t>
      </w:r>
      <w:r>
        <w:rPr>
          <w:spacing w:val="40"/>
        </w:rPr>
        <w:t> </w:t>
      </w:r>
      <w:r>
        <w:rPr/>
        <w:t>участие</w:t>
      </w:r>
      <w:r>
        <w:rPr>
          <w:spacing w:val="40"/>
        </w:rPr>
        <w:t> </w:t>
      </w:r>
      <w:r>
        <w:rPr/>
        <w:t>в</w:t>
      </w:r>
      <w:r>
        <w:rPr>
          <w:spacing w:val="40"/>
        </w:rPr>
        <w:t> </w:t>
      </w:r>
      <w:r>
        <w:rPr/>
        <w:t>жизни семьи, образовательной</w:t>
      </w:r>
      <w:r>
        <w:rPr>
          <w:spacing w:val="40"/>
        </w:rPr>
        <w:t> </w:t>
      </w:r>
      <w:r>
        <w:rPr/>
        <w:t>организации, местного сообщества, родного</w:t>
      </w:r>
      <w:r>
        <w:rPr>
          <w:spacing w:val="40"/>
        </w:rPr>
        <w:t> </w:t>
      </w:r>
      <w:r>
        <w:rPr/>
        <w:t>края,</w:t>
      </w:r>
      <w:r>
        <w:rPr>
          <w:spacing w:val="40"/>
        </w:rPr>
        <w:t> </w:t>
      </w:r>
      <w:r>
        <w:rPr/>
        <w:t>страны, в</w:t>
      </w:r>
      <w:r>
        <w:rPr>
          <w:spacing w:val="40"/>
        </w:rPr>
        <w:t> </w:t>
      </w:r>
      <w:r>
        <w:rPr/>
        <w:t>том числе</w:t>
      </w:r>
      <w:r>
        <w:rPr>
          <w:spacing w:val="80"/>
          <w:w w:val="150"/>
        </w:rPr>
        <w:t> </w:t>
      </w:r>
      <w:r>
        <w:rPr/>
        <w:t>в</w:t>
      </w:r>
      <w:r>
        <w:rPr>
          <w:spacing w:val="80"/>
          <w:w w:val="150"/>
        </w:rPr>
        <w:t> </w:t>
      </w:r>
      <w:r>
        <w:rPr/>
        <w:t>сопоставлении</w:t>
      </w:r>
      <w:r>
        <w:rPr>
          <w:spacing w:val="80"/>
          <w:w w:val="150"/>
        </w:rPr>
        <w:t> </w:t>
      </w:r>
      <w:r>
        <w:rPr/>
        <w:t>с</w:t>
      </w:r>
      <w:r>
        <w:rPr>
          <w:spacing w:val="80"/>
          <w:w w:val="150"/>
        </w:rPr>
        <w:t> </w:t>
      </w:r>
      <w:r>
        <w:rPr/>
        <w:t>ситуациями,</w:t>
      </w:r>
      <w:r>
        <w:rPr>
          <w:spacing w:val="80"/>
          <w:w w:val="150"/>
        </w:rPr>
        <w:t> </w:t>
      </w:r>
      <w:r>
        <w:rPr/>
        <w:t>отражёнными</w:t>
      </w:r>
      <w:r>
        <w:rPr>
          <w:spacing w:val="80"/>
          <w:w w:val="150"/>
        </w:rPr>
        <w:t> </w:t>
      </w:r>
      <w:r>
        <w:rPr/>
        <w:t>в</w:t>
      </w:r>
      <w:r>
        <w:rPr>
          <w:spacing w:val="80"/>
          <w:w w:val="150"/>
        </w:rPr>
        <w:t> </w:t>
      </w:r>
      <w:r>
        <w:rPr/>
        <w:t>литературных</w:t>
      </w:r>
      <w:r>
        <w:rPr>
          <w:spacing w:val="80"/>
          <w:w w:val="150"/>
        </w:rPr>
        <w:t> </w:t>
      </w:r>
      <w:r>
        <w:rPr/>
        <w:t>произведениях,</w:t>
      </w:r>
    </w:p>
    <w:p>
      <w:pPr>
        <w:spacing w:after="0" w:line="285" w:lineRule="auto"/>
        <w:sectPr>
          <w:pgSz w:w="11910" w:h="16850"/>
          <w:pgMar w:header="0" w:footer="922" w:top="1060" w:bottom="1180" w:left="920" w:right="160"/>
        </w:sectPr>
      </w:pPr>
    </w:p>
    <w:p>
      <w:pPr>
        <w:pStyle w:val="BodyText"/>
        <w:spacing w:before="66"/>
        <w:ind w:firstLine="0"/>
      </w:pPr>
      <w:r>
        <w:rPr/>
        <w:t>написанных</w:t>
      </w:r>
      <w:r>
        <w:rPr>
          <w:spacing w:val="15"/>
        </w:rPr>
        <w:t> </w:t>
      </w:r>
      <w:r>
        <w:rPr/>
        <w:t>на</w:t>
      </w:r>
      <w:r>
        <w:rPr>
          <w:spacing w:val="26"/>
        </w:rPr>
        <w:t> </w:t>
      </w:r>
      <w:r>
        <w:rPr/>
        <w:t>русском</w:t>
      </w:r>
      <w:r>
        <w:rPr>
          <w:spacing w:val="18"/>
        </w:rPr>
        <w:t> </w:t>
      </w:r>
      <w:r>
        <w:rPr>
          <w:spacing w:val="-2"/>
        </w:rPr>
        <w:t>языке;</w:t>
      </w:r>
    </w:p>
    <w:p>
      <w:pPr>
        <w:pStyle w:val="BodyText"/>
        <w:spacing w:line="288" w:lineRule="auto" w:before="57"/>
        <w:ind w:right="740"/>
      </w:pPr>
      <w:r>
        <w:rPr/>
        <w:t>неприятие любых форм экстремизма, дискриминации; понимание роли различных социальных институтов в жизни человека;</w:t>
      </w:r>
    </w:p>
    <w:p>
      <w:pPr>
        <w:pStyle w:val="BodyText"/>
        <w:spacing w:line="288" w:lineRule="auto"/>
        <w:ind w:right="687"/>
      </w:pPr>
      <w:r>
        <w:rPr/>
        <w:t>представление</w:t>
      </w:r>
      <w:r>
        <w:rPr>
          <w:spacing w:val="40"/>
        </w:rPr>
        <w:t> </w:t>
      </w:r>
      <w:r>
        <w:rPr/>
        <w:t>об</w:t>
      </w:r>
      <w:r>
        <w:rPr>
          <w:spacing w:val="40"/>
        </w:rPr>
        <w:t> </w:t>
      </w:r>
      <w:r>
        <w:rPr/>
        <w:t>основных</w:t>
      </w:r>
      <w:r>
        <w:rPr>
          <w:spacing w:val="40"/>
        </w:rPr>
        <w:t> </w:t>
      </w:r>
      <w:r>
        <w:rPr/>
        <w:t>правах,</w:t>
      </w:r>
      <w:r>
        <w:rPr>
          <w:spacing w:val="40"/>
        </w:rPr>
        <w:t> </w:t>
      </w:r>
      <w:r>
        <w:rPr/>
        <w:t>свободах</w:t>
      </w:r>
      <w:r>
        <w:rPr>
          <w:spacing w:val="40"/>
        </w:rPr>
        <w:t> </w:t>
      </w:r>
      <w:r>
        <w:rPr/>
        <w:t>и</w:t>
      </w:r>
      <w:r>
        <w:rPr>
          <w:spacing w:val="40"/>
        </w:rPr>
        <w:t> </w:t>
      </w:r>
      <w:r>
        <w:rPr/>
        <w:t>обязанностях</w:t>
      </w:r>
      <w:r>
        <w:rPr>
          <w:spacing w:val="40"/>
        </w:rPr>
        <w:t> </w:t>
      </w:r>
      <w:r>
        <w:rPr/>
        <w:t>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w:t>
      </w:r>
      <w:r>
        <w:rPr>
          <w:spacing w:val="80"/>
        </w:rPr>
        <w:t> </w:t>
      </w:r>
      <w:r>
        <w:rPr/>
        <w:t>участие в самоуправлении в образовательной организации; готовность к участию в гуманитарной</w:t>
      </w:r>
      <w:r>
        <w:rPr>
          <w:spacing w:val="40"/>
        </w:rPr>
        <w:t> </w:t>
      </w:r>
      <w:r>
        <w:rPr/>
        <w:t>деятельности</w:t>
      </w:r>
      <w:r>
        <w:rPr>
          <w:spacing w:val="40"/>
        </w:rPr>
        <w:t> </w:t>
      </w:r>
      <w:r>
        <w:rPr/>
        <w:t>(помощь</w:t>
      </w:r>
      <w:r>
        <w:rPr>
          <w:spacing w:val="40"/>
        </w:rPr>
        <w:t> </w:t>
      </w:r>
      <w:r>
        <w:rPr/>
        <w:t>людям,</w:t>
      </w:r>
      <w:r>
        <w:rPr>
          <w:spacing w:val="40"/>
        </w:rPr>
        <w:t> </w:t>
      </w:r>
      <w:r>
        <w:rPr/>
        <w:t>нуждающимся</w:t>
      </w:r>
      <w:r>
        <w:rPr>
          <w:spacing w:val="40"/>
        </w:rPr>
        <w:t> </w:t>
      </w:r>
      <w:r>
        <w:rPr/>
        <w:t>в</w:t>
      </w:r>
      <w:r>
        <w:rPr>
          <w:spacing w:val="40"/>
        </w:rPr>
        <w:t> </w:t>
      </w:r>
      <w:r>
        <w:rPr/>
        <w:t>ней;</w:t>
      </w:r>
      <w:r>
        <w:rPr>
          <w:spacing w:val="40"/>
        </w:rPr>
        <w:t> </w:t>
      </w:r>
      <w:r>
        <w:rPr/>
        <w:t>волонтёрство);</w:t>
      </w:r>
    </w:p>
    <w:p>
      <w:pPr>
        <w:pStyle w:val="ListParagraph"/>
        <w:numPr>
          <w:ilvl w:val="0"/>
          <w:numId w:val="6"/>
        </w:numPr>
        <w:tabs>
          <w:tab w:pos="1740" w:val="left" w:leader="none"/>
        </w:tabs>
        <w:spacing w:line="260" w:lineRule="exact" w:before="0" w:after="0"/>
        <w:ind w:left="1740" w:right="0" w:hanging="255"/>
        <w:jc w:val="both"/>
        <w:rPr>
          <w:sz w:val="23"/>
        </w:rPr>
      </w:pPr>
      <w:r>
        <w:rPr>
          <w:sz w:val="23"/>
        </w:rPr>
        <w:t>патриотического</w:t>
      </w:r>
      <w:r>
        <w:rPr>
          <w:spacing w:val="42"/>
          <w:sz w:val="23"/>
        </w:rPr>
        <w:t> </w:t>
      </w:r>
      <w:r>
        <w:rPr>
          <w:spacing w:val="-2"/>
          <w:sz w:val="23"/>
        </w:rPr>
        <w:t>воспитания:</w:t>
      </w:r>
    </w:p>
    <w:p>
      <w:pPr>
        <w:pStyle w:val="BodyText"/>
        <w:spacing w:line="288" w:lineRule="auto" w:before="47"/>
        <w:ind w:right="670"/>
      </w:pPr>
      <w:r>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w:t>
      </w:r>
      <w:r>
        <w:rPr>
          <w:spacing w:val="40"/>
        </w:rPr>
        <w:t> </w:t>
      </w:r>
      <w:r>
        <w:rPr/>
        <w:t>Федерации,</w:t>
      </w:r>
      <w:r>
        <w:rPr>
          <w:spacing w:val="40"/>
        </w:rPr>
        <w:t> </w:t>
      </w:r>
      <w:r>
        <w:rPr/>
        <w:t>культуре</w:t>
      </w:r>
      <w:r>
        <w:rPr>
          <w:spacing w:val="40"/>
        </w:rPr>
        <w:t> </w:t>
      </w:r>
      <w:r>
        <w:rPr/>
        <w:t>своего</w:t>
      </w:r>
      <w:r>
        <w:rPr>
          <w:spacing w:val="40"/>
        </w:rPr>
        <w:t> </w:t>
      </w:r>
      <w:r>
        <w:rPr/>
        <w:t>края,</w:t>
      </w:r>
      <w:r>
        <w:rPr>
          <w:spacing w:val="40"/>
        </w:rPr>
        <w:t> </w:t>
      </w:r>
      <w:r>
        <w:rPr/>
        <w:t>народов</w:t>
      </w:r>
      <w:r>
        <w:rPr>
          <w:spacing w:val="40"/>
        </w:rPr>
        <w:t> </w:t>
      </w:r>
      <w:r>
        <w:rPr/>
        <w:t>России,</w:t>
      </w:r>
      <w:r>
        <w:rPr>
          <w:spacing w:val="40"/>
        </w:rPr>
        <w:t> </w:t>
      </w:r>
      <w:r>
        <w:rPr/>
        <w:t>ценностное</w:t>
      </w:r>
      <w:r>
        <w:rPr>
          <w:spacing w:val="40"/>
        </w:rPr>
        <w:t> </w:t>
      </w:r>
      <w:r>
        <w:rPr/>
        <w:t>отношение</w:t>
      </w:r>
      <w:r>
        <w:rPr>
          <w:spacing w:val="40"/>
        </w:rPr>
        <w:t> </w:t>
      </w:r>
      <w:r>
        <w:rPr/>
        <w:t>к</w:t>
      </w:r>
      <w:r>
        <w:rPr>
          <w:spacing w:val="40"/>
        </w:rPr>
        <w:t> </w:t>
      </w:r>
      <w:r>
        <w:rPr/>
        <w:t>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Pr>
          <w:spacing w:val="40"/>
        </w:rPr>
        <w:t> </w:t>
      </w:r>
      <w:r>
        <w:rPr/>
        <w:t>и</w:t>
      </w:r>
      <w:r>
        <w:rPr>
          <w:spacing w:val="40"/>
        </w:rPr>
        <w:t> </w:t>
      </w:r>
      <w:r>
        <w:rPr/>
        <w:t>памятникам,</w:t>
      </w:r>
      <w:r>
        <w:rPr>
          <w:spacing w:val="40"/>
        </w:rPr>
        <w:t> </w:t>
      </w:r>
      <w:r>
        <w:rPr/>
        <w:t>традициям</w:t>
      </w:r>
      <w:r>
        <w:rPr>
          <w:spacing w:val="40"/>
        </w:rPr>
        <w:t> </w:t>
      </w:r>
      <w:r>
        <w:rPr/>
        <w:t>разных</w:t>
      </w:r>
      <w:r>
        <w:rPr>
          <w:spacing w:val="38"/>
        </w:rPr>
        <w:t> </w:t>
      </w:r>
      <w:r>
        <w:rPr/>
        <w:t>народов,</w:t>
      </w:r>
      <w:r>
        <w:rPr>
          <w:spacing w:val="40"/>
        </w:rPr>
        <w:t> </w:t>
      </w:r>
      <w:r>
        <w:rPr/>
        <w:t>проживающих</w:t>
      </w:r>
      <w:r>
        <w:rPr>
          <w:spacing w:val="40"/>
        </w:rPr>
        <w:t> </w:t>
      </w:r>
      <w:r>
        <w:rPr/>
        <w:t>в</w:t>
      </w:r>
      <w:r>
        <w:rPr>
          <w:spacing w:val="40"/>
        </w:rPr>
        <w:t> </w:t>
      </w:r>
      <w:r>
        <w:rPr/>
        <w:t>родной</w:t>
      </w:r>
      <w:r>
        <w:rPr>
          <w:spacing w:val="40"/>
        </w:rPr>
        <w:t> </w:t>
      </w:r>
      <w:r>
        <w:rPr/>
        <w:t>стране;</w:t>
      </w:r>
    </w:p>
    <w:p>
      <w:pPr>
        <w:pStyle w:val="ListParagraph"/>
        <w:numPr>
          <w:ilvl w:val="0"/>
          <w:numId w:val="6"/>
        </w:numPr>
        <w:tabs>
          <w:tab w:pos="1740" w:val="left" w:leader="none"/>
        </w:tabs>
        <w:spacing w:line="240" w:lineRule="auto" w:before="2" w:after="0"/>
        <w:ind w:left="1740" w:right="0" w:hanging="255"/>
        <w:jc w:val="both"/>
        <w:rPr>
          <w:sz w:val="23"/>
        </w:rPr>
      </w:pPr>
      <w:r>
        <w:rPr>
          <w:spacing w:val="2"/>
          <w:sz w:val="23"/>
        </w:rPr>
        <w:t>духовно-нравственного</w:t>
      </w:r>
      <w:r>
        <w:rPr>
          <w:spacing w:val="16"/>
          <w:sz w:val="23"/>
        </w:rPr>
        <w:t> </w:t>
      </w:r>
      <w:r>
        <w:rPr>
          <w:spacing w:val="-2"/>
          <w:sz w:val="23"/>
        </w:rPr>
        <w:t>воспитания:</w:t>
      </w:r>
    </w:p>
    <w:p>
      <w:pPr>
        <w:pStyle w:val="BodyText"/>
        <w:spacing w:line="288" w:lineRule="auto" w:before="58"/>
        <w:ind w:right="676"/>
      </w:pPr>
      <w:r>
        <w:rPr/>
        <w:t>ориентация на моральные ценности и нормы в ситуациях нравственного выбора, готовность</w:t>
      </w:r>
      <w:r>
        <w:rPr>
          <w:spacing w:val="40"/>
        </w:rPr>
        <w:t> </w:t>
      </w:r>
      <w:r>
        <w:rPr/>
        <w:t>оценивать</w:t>
      </w:r>
      <w:r>
        <w:rPr>
          <w:spacing w:val="31"/>
        </w:rPr>
        <w:t> </w:t>
      </w:r>
      <w:r>
        <w:rPr/>
        <w:t>своё</w:t>
      </w:r>
      <w:r>
        <w:rPr>
          <w:spacing w:val="29"/>
        </w:rPr>
        <w:t> </w:t>
      </w:r>
      <w:r>
        <w:rPr/>
        <w:t>поведение,</w:t>
      </w:r>
      <w:r>
        <w:rPr>
          <w:spacing w:val="30"/>
        </w:rPr>
        <w:t> </w:t>
      </w:r>
      <w:r>
        <w:rPr/>
        <w:t>в</w:t>
      </w:r>
      <w:r>
        <w:rPr>
          <w:spacing w:val="40"/>
        </w:rPr>
        <w:t> </w:t>
      </w:r>
      <w:r>
        <w:rPr/>
        <w:t>том</w:t>
      </w:r>
      <w:r>
        <w:rPr>
          <w:spacing w:val="40"/>
        </w:rPr>
        <w:t> </w:t>
      </w:r>
      <w:r>
        <w:rPr/>
        <w:t>числе</w:t>
      </w:r>
      <w:r>
        <w:rPr>
          <w:spacing w:val="35"/>
        </w:rPr>
        <w:t> </w:t>
      </w:r>
      <w:r>
        <w:rPr/>
        <w:t>речевое,</w:t>
      </w:r>
      <w:r>
        <w:rPr>
          <w:spacing w:val="33"/>
        </w:rPr>
        <w:t> </w:t>
      </w:r>
      <w:r>
        <w:rPr/>
        <w:t>и</w:t>
      </w:r>
      <w:r>
        <w:rPr>
          <w:spacing w:val="35"/>
        </w:rPr>
        <w:t> </w:t>
      </w:r>
      <w:r>
        <w:rPr/>
        <w:t>поступки,</w:t>
      </w:r>
      <w:r>
        <w:rPr>
          <w:spacing w:val="33"/>
        </w:rPr>
        <w:t> </w:t>
      </w:r>
      <w:r>
        <w:rPr/>
        <w:t>а</w:t>
      </w:r>
      <w:r>
        <w:rPr>
          <w:spacing w:val="35"/>
        </w:rPr>
        <w:t> </w:t>
      </w:r>
      <w:r>
        <w:rPr/>
        <w:t>также</w:t>
      </w:r>
      <w:r>
        <w:rPr>
          <w:spacing w:val="29"/>
        </w:rPr>
        <w:t> </w:t>
      </w:r>
      <w:r>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Pr>
          <w:spacing w:val="40"/>
        </w:rPr>
        <w:t> </w:t>
      </w:r>
      <w:r>
        <w:rPr/>
        <w:t>личности</w:t>
      </w:r>
      <w:r>
        <w:rPr>
          <w:spacing w:val="40"/>
        </w:rPr>
        <w:t> </w:t>
      </w:r>
      <w:r>
        <w:rPr/>
        <w:t>в</w:t>
      </w:r>
      <w:r>
        <w:rPr>
          <w:spacing w:val="40"/>
        </w:rPr>
        <w:t> </w:t>
      </w:r>
      <w:r>
        <w:rPr/>
        <w:t>условиях</w:t>
      </w:r>
      <w:r>
        <w:rPr>
          <w:spacing w:val="40"/>
        </w:rPr>
        <w:t> </w:t>
      </w:r>
      <w:r>
        <w:rPr/>
        <w:t>индивидуального</w:t>
      </w:r>
      <w:r>
        <w:rPr>
          <w:spacing w:val="40"/>
        </w:rPr>
        <w:t> </w:t>
      </w:r>
      <w:r>
        <w:rPr/>
        <w:t>и</w:t>
      </w:r>
      <w:r>
        <w:rPr>
          <w:spacing w:val="40"/>
        </w:rPr>
        <w:t> </w:t>
      </w:r>
      <w:r>
        <w:rPr/>
        <w:t>общественного</w:t>
      </w:r>
      <w:r>
        <w:rPr>
          <w:spacing w:val="40"/>
        </w:rPr>
        <w:t> </w:t>
      </w:r>
      <w:r>
        <w:rPr/>
        <w:t>пространства;</w:t>
      </w:r>
    </w:p>
    <w:p>
      <w:pPr>
        <w:pStyle w:val="ListParagraph"/>
        <w:numPr>
          <w:ilvl w:val="0"/>
          <w:numId w:val="6"/>
        </w:numPr>
        <w:tabs>
          <w:tab w:pos="1740" w:val="left" w:leader="none"/>
        </w:tabs>
        <w:spacing w:line="262" w:lineRule="exact" w:before="0" w:after="0"/>
        <w:ind w:left="1740" w:right="0" w:hanging="255"/>
        <w:jc w:val="both"/>
        <w:rPr>
          <w:sz w:val="23"/>
        </w:rPr>
      </w:pPr>
      <w:r>
        <w:rPr>
          <w:sz w:val="23"/>
        </w:rPr>
        <w:t>эстетического</w:t>
      </w:r>
      <w:r>
        <w:rPr>
          <w:spacing w:val="30"/>
          <w:sz w:val="23"/>
        </w:rPr>
        <w:t> </w:t>
      </w:r>
      <w:r>
        <w:rPr>
          <w:spacing w:val="-2"/>
          <w:sz w:val="23"/>
        </w:rPr>
        <w:t>воспитания:</w:t>
      </w:r>
    </w:p>
    <w:p>
      <w:pPr>
        <w:pStyle w:val="BodyText"/>
        <w:spacing w:line="285" w:lineRule="auto" w:before="50"/>
        <w:ind w:right="693"/>
      </w:pPr>
      <w:r>
        <w:rPr/>
        <w:t>восприимчивость</w:t>
      </w:r>
      <w:r>
        <w:rPr>
          <w:spacing w:val="40"/>
        </w:rPr>
        <w:t> </w:t>
      </w:r>
      <w:r>
        <w:rPr/>
        <w:t>к</w:t>
      </w:r>
      <w:r>
        <w:rPr>
          <w:spacing w:val="40"/>
        </w:rPr>
        <w:t> </w:t>
      </w:r>
      <w:r>
        <w:rPr/>
        <w:t>разным</w:t>
      </w:r>
      <w:r>
        <w:rPr>
          <w:spacing w:val="40"/>
        </w:rPr>
        <w:t> </w:t>
      </w:r>
      <w:r>
        <w:rPr/>
        <w:t>видам</w:t>
      </w:r>
      <w:r>
        <w:rPr>
          <w:spacing w:val="40"/>
        </w:rPr>
        <w:t> </w:t>
      </w:r>
      <w:r>
        <w:rPr/>
        <w:t>искусства,</w:t>
      </w:r>
      <w:r>
        <w:rPr>
          <w:spacing w:val="40"/>
        </w:rPr>
        <w:t> </w:t>
      </w:r>
      <w:r>
        <w:rPr/>
        <w:t>традициям</w:t>
      </w:r>
      <w:r>
        <w:rPr>
          <w:spacing w:val="40"/>
        </w:rPr>
        <w:t> </w:t>
      </w:r>
      <w:r>
        <w:rPr/>
        <w:t>и</w:t>
      </w:r>
      <w:r>
        <w:rPr>
          <w:spacing w:val="40"/>
        </w:rPr>
        <w:t> </w:t>
      </w:r>
      <w:r>
        <w:rPr/>
        <w:t>творчеству</w:t>
      </w:r>
      <w:r>
        <w:rPr>
          <w:spacing w:val="40"/>
        </w:rPr>
        <w:t> </w:t>
      </w:r>
      <w:r>
        <w:rPr/>
        <w:t>своего</w:t>
      </w:r>
      <w:r>
        <w:rPr>
          <w:spacing w:val="40"/>
        </w:rPr>
        <w:t> </w:t>
      </w:r>
      <w:r>
        <w:rPr/>
        <w:t>и других народов, понимание эмоционального воздействия искусства, осознание важности художественной</w:t>
      </w:r>
      <w:r>
        <w:rPr>
          <w:spacing w:val="40"/>
        </w:rPr>
        <w:t> </w:t>
      </w:r>
      <w:r>
        <w:rPr/>
        <w:t>культуры</w:t>
      </w:r>
      <w:r>
        <w:rPr>
          <w:spacing w:val="40"/>
        </w:rPr>
        <w:t> </w:t>
      </w:r>
      <w:r>
        <w:rPr/>
        <w:t>как</w:t>
      </w:r>
      <w:r>
        <w:rPr>
          <w:spacing w:val="40"/>
        </w:rPr>
        <w:t> </w:t>
      </w:r>
      <w:r>
        <w:rPr/>
        <w:t>средства</w:t>
      </w:r>
      <w:r>
        <w:rPr>
          <w:spacing w:val="40"/>
        </w:rPr>
        <w:t> </w:t>
      </w:r>
      <w:r>
        <w:rPr/>
        <w:t>коммуникации</w:t>
      </w:r>
      <w:r>
        <w:rPr>
          <w:spacing w:val="40"/>
        </w:rPr>
        <w:t> </w:t>
      </w:r>
      <w:r>
        <w:rPr/>
        <w:t>и</w:t>
      </w:r>
      <w:r>
        <w:rPr>
          <w:spacing w:val="40"/>
        </w:rPr>
        <w:t> </w:t>
      </w:r>
      <w:r>
        <w:rPr/>
        <w:t>самовыражения;</w:t>
      </w:r>
    </w:p>
    <w:p>
      <w:pPr>
        <w:pStyle w:val="BodyText"/>
        <w:spacing w:line="290" w:lineRule="auto" w:before="7"/>
        <w:ind w:left="813" w:right="701" w:firstLine="700"/>
      </w:pPr>
      <w:r>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w:t>
      </w:r>
      <w:r>
        <w:rPr>
          <w:spacing w:val="16"/>
        </w:rPr>
        <w:t> </w:t>
      </w:r>
      <w:r>
        <w:rPr/>
        <w:t>и</w:t>
      </w:r>
      <w:r>
        <w:rPr>
          <w:spacing w:val="12"/>
        </w:rPr>
        <w:t> </w:t>
      </w:r>
      <w:r>
        <w:rPr/>
        <w:t>народного</w:t>
      </w:r>
      <w:r>
        <w:rPr>
          <w:spacing w:val="18"/>
        </w:rPr>
        <w:t> </w:t>
      </w:r>
      <w:r>
        <w:rPr/>
        <w:t>творчества,</w:t>
      </w:r>
      <w:r>
        <w:rPr>
          <w:spacing w:val="21"/>
        </w:rPr>
        <w:t> </w:t>
      </w:r>
      <w:r>
        <w:rPr/>
        <w:t>стремление</w:t>
      </w:r>
      <w:r>
        <w:rPr>
          <w:spacing w:val="3"/>
        </w:rPr>
        <w:t> </w:t>
      </w:r>
      <w:r>
        <w:rPr/>
        <w:t>к</w:t>
      </w:r>
      <w:r>
        <w:rPr>
          <w:spacing w:val="19"/>
        </w:rPr>
        <w:t> </w:t>
      </w:r>
      <w:r>
        <w:rPr/>
        <w:t>самовыражению</w:t>
      </w:r>
      <w:r>
        <w:rPr>
          <w:spacing w:val="14"/>
        </w:rPr>
        <w:t> </w:t>
      </w:r>
      <w:r>
        <w:rPr/>
        <w:t>в</w:t>
      </w:r>
      <w:r>
        <w:rPr>
          <w:spacing w:val="15"/>
        </w:rPr>
        <w:t> </w:t>
      </w:r>
      <w:r>
        <w:rPr/>
        <w:t>разных</w:t>
      </w:r>
      <w:r>
        <w:rPr>
          <w:spacing w:val="4"/>
        </w:rPr>
        <w:t> </w:t>
      </w:r>
      <w:r>
        <w:rPr/>
        <w:t>видах</w:t>
      </w:r>
      <w:r>
        <w:rPr>
          <w:spacing w:val="11"/>
        </w:rPr>
        <w:t> </w:t>
      </w:r>
      <w:r>
        <w:rPr>
          <w:spacing w:val="-2"/>
        </w:rPr>
        <w:t>искусства;</w:t>
      </w:r>
    </w:p>
    <w:p>
      <w:pPr>
        <w:pStyle w:val="ListParagraph"/>
        <w:numPr>
          <w:ilvl w:val="0"/>
          <w:numId w:val="6"/>
        </w:numPr>
        <w:tabs>
          <w:tab w:pos="1749" w:val="left" w:leader="none"/>
        </w:tabs>
        <w:spacing w:line="290" w:lineRule="auto" w:before="0" w:after="0"/>
        <w:ind w:left="779" w:right="706" w:firstLine="715"/>
        <w:jc w:val="both"/>
        <w:rPr>
          <w:sz w:val="23"/>
        </w:rPr>
      </w:pPr>
      <w:r>
        <w:rPr>
          <w:sz w:val="23"/>
        </w:rPr>
        <w:t>физического воспитания, формирования культуры здоровья и эмоционального </w:t>
      </w:r>
      <w:r>
        <w:rPr>
          <w:spacing w:val="-2"/>
          <w:sz w:val="23"/>
        </w:rPr>
        <w:t>благополучия:</w:t>
      </w:r>
    </w:p>
    <w:p>
      <w:pPr>
        <w:pStyle w:val="BodyText"/>
        <w:spacing w:line="285" w:lineRule="auto"/>
        <w:ind w:right="690"/>
      </w:pPr>
      <w:r>
        <w:rPr/>
        <w:t>осознание ценности жизни с использованием собственного жизненного и</w:t>
      </w:r>
      <w:r>
        <w:rPr>
          <w:spacing w:val="40"/>
        </w:rPr>
        <w:t> </w:t>
      </w:r>
      <w:r>
        <w:rPr/>
        <w:t>читательского</w:t>
      </w:r>
      <w:r>
        <w:rPr>
          <w:spacing w:val="40"/>
        </w:rPr>
        <w:t> </w:t>
      </w:r>
      <w:r>
        <w:rPr/>
        <w:t>опыта,</w:t>
      </w:r>
      <w:r>
        <w:rPr>
          <w:spacing w:val="40"/>
        </w:rPr>
        <w:t> </w:t>
      </w:r>
      <w:r>
        <w:rPr/>
        <w:t>ответственного</w:t>
      </w:r>
      <w:r>
        <w:rPr>
          <w:spacing w:val="40"/>
        </w:rPr>
        <w:t> </w:t>
      </w:r>
      <w:r>
        <w:rPr/>
        <w:t>отношения</w:t>
      </w:r>
      <w:r>
        <w:rPr>
          <w:spacing w:val="40"/>
        </w:rPr>
        <w:t> </w:t>
      </w:r>
      <w:r>
        <w:rPr/>
        <w:t>к</w:t>
      </w:r>
      <w:r>
        <w:rPr>
          <w:spacing w:val="40"/>
        </w:rPr>
        <w:t> </w:t>
      </w:r>
      <w:r>
        <w:rPr/>
        <w:t>своему</w:t>
      </w:r>
      <w:r>
        <w:rPr>
          <w:spacing w:val="40"/>
        </w:rPr>
        <w:t> </w:t>
      </w:r>
      <w:r>
        <w:rPr/>
        <w:t>здоровью</w:t>
      </w:r>
      <w:r>
        <w:rPr>
          <w:spacing w:val="40"/>
        </w:rPr>
        <w:t> </w:t>
      </w:r>
      <w:r>
        <w:rPr/>
        <w:t>и</w:t>
      </w:r>
      <w:r>
        <w:rPr>
          <w:spacing w:val="40"/>
        </w:rPr>
        <w:t> </w:t>
      </w:r>
      <w:r>
        <w:rPr/>
        <w:t>установки</w:t>
      </w:r>
      <w:r>
        <w:rPr>
          <w:spacing w:val="40"/>
        </w:rPr>
        <w:t> </w:t>
      </w:r>
      <w:r>
        <w:rPr/>
        <w:t>на здоровый</w:t>
      </w:r>
      <w:r>
        <w:rPr>
          <w:spacing w:val="40"/>
        </w:rPr>
        <w:t> </w:t>
      </w:r>
      <w:r>
        <w:rPr/>
        <w:t>образ</w:t>
      </w:r>
      <w:r>
        <w:rPr>
          <w:spacing w:val="40"/>
        </w:rPr>
        <w:t> </w:t>
      </w:r>
      <w:r>
        <w:rPr/>
        <w:t>жизни</w:t>
      </w:r>
      <w:r>
        <w:rPr>
          <w:spacing w:val="40"/>
        </w:rPr>
        <w:t> </w:t>
      </w:r>
      <w:r>
        <w:rPr/>
        <w:t>(здоровое</w:t>
      </w:r>
      <w:r>
        <w:rPr>
          <w:spacing w:val="40"/>
        </w:rPr>
        <w:t> </w:t>
      </w:r>
      <w:r>
        <w:rPr/>
        <w:t>питание,</w:t>
      </w:r>
      <w:r>
        <w:rPr>
          <w:spacing w:val="40"/>
        </w:rPr>
        <w:t> </w:t>
      </w:r>
      <w:r>
        <w:rPr/>
        <w:t>соблюдение</w:t>
      </w:r>
      <w:r>
        <w:rPr>
          <w:spacing w:val="40"/>
        </w:rPr>
        <w:t> </w:t>
      </w:r>
      <w:r>
        <w:rPr/>
        <w:t>гигиенических</w:t>
      </w:r>
      <w:r>
        <w:rPr>
          <w:spacing w:val="40"/>
        </w:rPr>
        <w:t> </w:t>
      </w:r>
      <w:r>
        <w:rPr/>
        <w:t>правил, рациональный</w:t>
      </w:r>
      <w:r>
        <w:rPr>
          <w:spacing w:val="40"/>
        </w:rPr>
        <w:t> </w:t>
      </w:r>
      <w:r>
        <w:rPr/>
        <w:t>режим</w:t>
      </w:r>
      <w:r>
        <w:rPr>
          <w:spacing w:val="40"/>
        </w:rPr>
        <w:t> </w:t>
      </w:r>
      <w:r>
        <w:rPr/>
        <w:t>занятий</w:t>
      </w:r>
      <w:r>
        <w:rPr>
          <w:spacing w:val="40"/>
        </w:rPr>
        <w:t> </w:t>
      </w:r>
      <w:r>
        <w:rPr/>
        <w:t>и</w:t>
      </w:r>
      <w:r>
        <w:rPr>
          <w:spacing w:val="40"/>
        </w:rPr>
        <w:t> </w:t>
      </w:r>
      <w:r>
        <w:rPr/>
        <w:t>отдыха,</w:t>
      </w:r>
      <w:r>
        <w:rPr>
          <w:spacing w:val="40"/>
        </w:rPr>
        <w:t> </w:t>
      </w:r>
      <w:r>
        <w:rPr/>
        <w:t>регулярная</w:t>
      </w:r>
      <w:r>
        <w:rPr>
          <w:spacing w:val="40"/>
        </w:rPr>
        <w:t> </w:t>
      </w:r>
      <w:r>
        <w:rPr/>
        <w:t>физическая</w:t>
      </w:r>
      <w:r>
        <w:rPr>
          <w:spacing w:val="40"/>
        </w:rPr>
        <w:t> </w:t>
      </w:r>
      <w:r>
        <w:rPr/>
        <w:t>активность);</w:t>
      </w:r>
    </w:p>
    <w:p>
      <w:pPr>
        <w:pStyle w:val="BodyText"/>
        <w:spacing w:line="288" w:lineRule="auto"/>
        <w:ind w:right="672"/>
      </w:pPr>
      <w:r>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w:t>
      </w:r>
      <w:r>
        <w:rPr>
          <w:spacing w:val="40"/>
        </w:rPr>
        <w:t> </w:t>
      </w:r>
      <w:r>
        <w:rPr/>
        <w:t>сети</w:t>
      </w:r>
      <w:r>
        <w:rPr>
          <w:spacing w:val="40"/>
        </w:rPr>
        <w:t> </w:t>
      </w:r>
      <w:r>
        <w:rPr/>
        <w:t>«Интернет»</w:t>
      </w:r>
      <w:r>
        <w:rPr>
          <w:spacing w:val="40"/>
        </w:rPr>
        <w:t> </w:t>
      </w:r>
      <w:r>
        <w:rPr/>
        <w:t>(далее</w:t>
      </w:r>
      <w:r>
        <w:rPr>
          <w:spacing w:val="40"/>
        </w:rPr>
        <w:t> </w:t>
      </w:r>
      <w:r>
        <w:rPr/>
        <w:t>–</w:t>
      </w:r>
      <w:r>
        <w:rPr>
          <w:spacing w:val="40"/>
        </w:rPr>
        <w:t> </w:t>
      </w:r>
      <w:r>
        <w:rPr/>
        <w:t>Интернет)</w:t>
      </w:r>
      <w:r>
        <w:rPr>
          <w:spacing w:val="40"/>
        </w:rPr>
        <w:t> </w:t>
      </w:r>
      <w:r>
        <w:rPr/>
        <w:t>в</w:t>
      </w:r>
      <w:r>
        <w:rPr>
          <w:spacing w:val="80"/>
        </w:rPr>
        <w:t> </w:t>
      </w:r>
      <w:r>
        <w:rPr/>
        <w:t>образовательном процессе;</w:t>
      </w:r>
    </w:p>
    <w:p>
      <w:pPr>
        <w:pStyle w:val="BodyText"/>
        <w:spacing w:line="262" w:lineRule="exact"/>
        <w:ind w:left="1485" w:firstLine="0"/>
      </w:pPr>
      <w:r>
        <w:rPr/>
        <w:t>способность</w:t>
      </w:r>
      <w:r>
        <w:rPr>
          <w:spacing w:val="42"/>
        </w:rPr>
        <w:t> </w:t>
      </w:r>
      <w:r>
        <w:rPr/>
        <w:t>адаптироваться</w:t>
      </w:r>
      <w:r>
        <w:rPr>
          <w:spacing w:val="43"/>
        </w:rPr>
        <w:t> </w:t>
      </w:r>
      <w:r>
        <w:rPr/>
        <w:t>к</w:t>
      </w:r>
      <w:r>
        <w:rPr>
          <w:spacing w:val="61"/>
        </w:rPr>
        <w:t> </w:t>
      </w:r>
      <w:r>
        <w:rPr/>
        <w:t>стрессовым</w:t>
      </w:r>
      <w:r>
        <w:rPr>
          <w:spacing w:val="58"/>
        </w:rPr>
        <w:t> </w:t>
      </w:r>
      <w:r>
        <w:rPr/>
        <w:t>ситуациям</w:t>
      </w:r>
      <w:r>
        <w:rPr>
          <w:spacing w:val="56"/>
        </w:rPr>
        <w:t> </w:t>
      </w:r>
      <w:r>
        <w:rPr/>
        <w:t>и</w:t>
      </w:r>
      <w:r>
        <w:rPr>
          <w:spacing w:val="45"/>
        </w:rPr>
        <w:t> </w:t>
      </w:r>
      <w:r>
        <w:rPr/>
        <w:t>меняющимся</w:t>
      </w:r>
      <w:r>
        <w:rPr>
          <w:spacing w:val="53"/>
        </w:rPr>
        <w:t> </w:t>
      </w:r>
      <w:r>
        <w:rPr>
          <w:spacing w:val="-2"/>
        </w:rPr>
        <w:t>социальным,</w:t>
      </w:r>
    </w:p>
    <w:p>
      <w:pPr>
        <w:spacing w:after="0" w:line="262" w:lineRule="exact"/>
        <w:sectPr>
          <w:pgSz w:w="11910" w:h="16850"/>
          <w:pgMar w:header="0" w:footer="922" w:top="1060" w:bottom="1180" w:left="920" w:right="160"/>
        </w:sectPr>
      </w:pPr>
    </w:p>
    <w:p>
      <w:pPr>
        <w:pStyle w:val="BodyText"/>
        <w:spacing w:line="292" w:lineRule="auto" w:before="66"/>
        <w:ind w:right="721" w:firstLine="0"/>
      </w:pPr>
      <w:r>
        <w:rPr/>
        <w:t>информационным и природным условиям, в том числе осмысляя собственный опыт и выстраивая дальнейшие цели;</w:t>
      </w:r>
    </w:p>
    <w:p>
      <w:pPr>
        <w:pStyle w:val="BodyText"/>
        <w:ind w:left="1485" w:firstLine="0"/>
      </w:pPr>
      <w:r>
        <w:rPr/>
        <w:t>умение</w:t>
      </w:r>
      <w:r>
        <w:rPr>
          <w:spacing w:val="3"/>
        </w:rPr>
        <w:t> </w:t>
      </w:r>
      <w:r>
        <w:rPr/>
        <w:t>принимать</w:t>
      </w:r>
      <w:r>
        <w:rPr>
          <w:spacing w:val="19"/>
        </w:rPr>
        <w:t> </w:t>
      </w:r>
      <w:r>
        <w:rPr/>
        <w:t>себя</w:t>
      </w:r>
      <w:r>
        <w:rPr>
          <w:spacing w:val="19"/>
        </w:rPr>
        <w:t> </w:t>
      </w:r>
      <w:r>
        <w:rPr/>
        <w:t>и</w:t>
      </w:r>
      <w:r>
        <w:rPr>
          <w:spacing w:val="16"/>
        </w:rPr>
        <w:t> </w:t>
      </w:r>
      <w:r>
        <w:rPr/>
        <w:t>других,</w:t>
      </w:r>
      <w:r>
        <w:rPr>
          <w:spacing w:val="19"/>
        </w:rPr>
        <w:t> </w:t>
      </w:r>
      <w:r>
        <w:rPr/>
        <w:t>не</w:t>
      </w:r>
      <w:r>
        <w:rPr>
          <w:spacing w:val="13"/>
        </w:rPr>
        <w:t> </w:t>
      </w:r>
      <w:r>
        <w:rPr>
          <w:spacing w:val="-2"/>
        </w:rPr>
        <w:t>осуждая;</w:t>
      </w:r>
    </w:p>
    <w:p>
      <w:pPr>
        <w:pStyle w:val="BodyText"/>
        <w:spacing w:line="288" w:lineRule="auto" w:before="43"/>
        <w:ind w:right="683"/>
      </w:pPr>
      <w:r>
        <w:rPr/>
        <w:t>умение</w:t>
      </w:r>
      <w:r>
        <w:rPr>
          <w:spacing w:val="40"/>
        </w:rPr>
        <w:t> </w:t>
      </w:r>
      <w:r>
        <w:rPr/>
        <w:t>осознавать</w:t>
      </w:r>
      <w:r>
        <w:rPr>
          <w:spacing w:val="40"/>
        </w:rPr>
        <w:t> </w:t>
      </w:r>
      <w:r>
        <w:rPr/>
        <w:t>своё</w:t>
      </w:r>
      <w:r>
        <w:rPr>
          <w:spacing w:val="40"/>
        </w:rPr>
        <w:t> </w:t>
      </w:r>
      <w:r>
        <w:rPr/>
        <w:t>эмоциональное</w:t>
      </w:r>
      <w:r>
        <w:rPr>
          <w:spacing w:val="40"/>
        </w:rPr>
        <w:t> </w:t>
      </w:r>
      <w:r>
        <w:rPr/>
        <w:t>состояние</w:t>
      </w:r>
      <w:r>
        <w:rPr>
          <w:spacing w:val="40"/>
        </w:rPr>
        <w:t> </w:t>
      </w:r>
      <w:r>
        <w:rPr/>
        <w:t>и</w:t>
      </w:r>
      <w:r>
        <w:rPr>
          <w:spacing w:val="40"/>
        </w:rPr>
        <w:t> </w:t>
      </w:r>
      <w:r>
        <w:rPr/>
        <w:t>эмоциональное</w:t>
      </w:r>
      <w:r>
        <w:rPr>
          <w:spacing w:val="40"/>
        </w:rPr>
        <w:t> </w:t>
      </w:r>
      <w:r>
        <w:rPr/>
        <w:t>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w:t>
      </w:r>
      <w:r>
        <w:rPr>
          <w:spacing w:val="40"/>
        </w:rPr>
        <w:t> </w:t>
      </w:r>
      <w:r>
        <w:rPr/>
        <w:t>навыков</w:t>
      </w:r>
      <w:r>
        <w:rPr>
          <w:spacing w:val="40"/>
        </w:rPr>
        <w:t> </w:t>
      </w:r>
      <w:r>
        <w:rPr/>
        <w:t>рефлексии,</w:t>
      </w:r>
      <w:r>
        <w:rPr>
          <w:spacing w:val="40"/>
        </w:rPr>
        <w:t> </w:t>
      </w:r>
      <w:r>
        <w:rPr/>
        <w:t>признание</w:t>
      </w:r>
      <w:r>
        <w:rPr>
          <w:spacing w:val="40"/>
        </w:rPr>
        <w:t> </w:t>
      </w:r>
      <w:r>
        <w:rPr/>
        <w:t>своего</w:t>
      </w:r>
      <w:r>
        <w:rPr>
          <w:spacing w:val="40"/>
        </w:rPr>
        <w:t> </w:t>
      </w:r>
      <w:r>
        <w:rPr/>
        <w:t>права</w:t>
      </w:r>
      <w:r>
        <w:rPr>
          <w:spacing w:val="40"/>
        </w:rPr>
        <w:t> </w:t>
      </w:r>
      <w:r>
        <w:rPr/>
        <w:t>на</w:t>
      </w:r>
      <w:r>
        <w:rPr>
          <w:spacing w:val="40"/>
        </w:rPr>
        <w:t> </w:t>
      </w:r>
      <w:r>
        <w:rPr/>
        <w:t>ошибку</w:t>
      </w:r>
      <w:r>
        <w:rPr>
          <w:spacing w:val="40"/>
        </w:rPr>
        <w:t> </w:t>
      </w:r>
      <w:r>
        <w:rPr/>
        <w:t>и</w:t>
      </w:r>
      <w:r>
        <w:rPr>
          <w:spacing w:val="40"/>
        </w:rPr>
        <w:t> </w:t>
      </w:r>
      <w:r>
        <w:rPr/>
        <w:t>такого</w:t>
      </w:r>
      <w:r>
        <w:rPr>
          <w:spacing w:val="40"/>
        </w:rPr>
        <w:t> </w:t>
      </w:r>
      <w:r>
        <w:rPr/>
        <w:t>же права другого человека;</w:t>
      </w:r>
    </w:p>
    <w:p>
      <w:pPr>
        <w:pStyle w:val="ListParagraph"/>
        <w:numPr>
          <w:ilvl w:val="0"/>
          <w:numId w:val="6"/>
        </w:numPr>
        <w:tabs>
          <w:tab w:pos="1738" w:val="left" w:leader="none"/>
        </w:tabs>
        <w:spacing w:line="262" w:lineRule="exact" w:before="0" w:after="0"/>
        <w:ind w:left="1738" w:right="0" w:hanging="253"/>
        <w:jc w:val="both"/>
        <w:rPr>
          <w:sz w:val="23"/>
        </w:rPr>
      </w:pPr>
      <w:r>
        <w:rPr>
          <w:sz w:val="23"/>
        </w:rPr>
        <w:t>трудового</w:t>
      </w:r>
      <w:r>
        <w:rPr>
          <w:spacing w:val="28"/>
          <w:sz w:val="23"/>
        </w:rPr>
        <w:t> </w:t>
      </w:r>
      <w:r>
        <w:rPr>
          <w:spacing w:val="-2"/>
          <w:sz w:val="23"/>
        </w:rPr>
        <w:t>воспитания:</w:t>
      </w:r>
    </w:p>
    <w:p>
      <w:pPr>
        <w:pStyle w:val="BodyText"/>
        <w:spacing w:line="288" w:lineRule="auto" w:before="52"/>
        <w:ind w:right="678"/>
      </w:pPr>
      <w:r>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line="288" w:lineRule="auto" w:before="4"/>
        <w:ind w:right="721"/>
      </w:pPr>
      <w:r>
        <w:rPr/>
        <w:t>интерес к практическому изучению профессий и труда различного</w:t>
      </w:r>
      <w:r>
        <w:rPr>
          <w:spacing w:val="30"/>
        </w:rPr>
        <w:t> </w:t>
      </w:r>
      <w:r>
        <w:rPr/>
        <w:t>рода, в том числе</w:t>
      </w:r>
      <w:r>
        <w:rPr>
          <w:spacing w:val="40"/>
        </w:rPr>
        <w:t> </w:t>
      </w:r>
      <w:r>
        <w:rPr/>
        <w:t>на основе применения изучаемого предметного знания и ознакомления с деятельностью филологов,</w:t>
      </w:r>
      <w:r>
        <w:rPr>
          <w:spacing w:val="40"/>
        </w:rPr>
        <w:t> </w:t>
      </w:r>
      <w:r>
        <w:rPr/>
        <w:t>журналистов,</w:t>
      </w:r>
      <w:r>
        <w:rPr>
          <w:spacing w:val="40"/>
        </w:rPr>
        <w:t> </w:t>
      </w:r>
      <w:r>
        <w:rPr/>
        <w:t>писателей,</w:t>
      </w:r>
      <w:r>
        <w:rPr>
          <w:spacing w:val="40"/>
        </w:rPr>
        <w:t> </w:t>
      </w:r>
      <w:r>
        <w:rPr/>
        <w:t>уважение</w:t>
      </w:r>
      <w:r>
        <w:rPr>
          <w:spacing w:val="40"/>
        </w:rPr>
        <w:t> </w:t>
      </w:r>
      <w:r>
        <w:rPr/>
        <w:t>к</w:t>
      </w:r>
      <w:r>
        <w:rPr>
          <w:spacing w:val="40"/>
        </w:rPr>
        <w:t> </w:t>
      </w:r>
      <w:r>
        <w:rPr/>
        <w:t>труду</w:t>
      </w:r>
      <w:r>
        <w:rPr>
          <w:spacing w:val="40"/>
        </w:rPr>
        <w:t> </w:t>
      </w:r>
      <w:r>
        <w:rPr/>
        <w:t>и</w:t>
      </w:r>
      <w:r>
        <w:rPr>
          <w:spacing w:val="40"/>
        </w:rPr>
        <w:t> </w:t>
      </w:r>
      <w:r>
        <w:rPr/>
        <w:t>результатам</w:t>
      </w:r>
      <w:r>
        <w:rPr>
          <w:spacing w:val="40"/>
        </w:rPr>
        <w:t> </w:t>
      </w:r>
      <w:r>
        <w:rPr/>
        <w:t>трудовой деятельности, осознанный выбор и построение индивидуальной траектории образования и жизненных</w:t>
      </w:r>
      <w:r>
        <w:rPr>
          <w:spacing w:val="40"/>
        </w:rPr>
        <w:t> </w:t>
      </w:r>
      <w:r>
        <w:rPr/>
        <w:t>планов</w:t>
      </w:r>
      <w:r>
        <w:rPr>
          <w:spacing w:val="40"/>
        </w:rPr>
        <w:t> </w:t>
      </w:r>
      <w:r>
        <w:rPr/>
        <w:t>с</w:t>
      </w:r>
      <w:r>
        <w:rPr>
          <w:spacing w:val="38"/>
        </w:rPr>
        <w:t> </w:t>
      </w:r>
      <w:r>
        <w:rPr/>
        <w:t>учётом</w:t>
      </w:r>
      <w:r>
        <w:rPr>
          <w:spacing w:val="40"/>
        </w:rPr>
        <w:t> </w:t>
      </w:r>
      <w:r>
        <w:rPr/>
        <w:t>личных</w:t>
      </w:r>
      <w:r>
        <w:rPr>
          <w:spacing w:val="36"/>
        </w:rPr>
        <w:t> </w:t>
      </w:r>
      <w:r>
        <w:rPr/>
        <w:t>и</w:t>
      </w:r>
      <w:r>
        <w:rPr>
          <w:spacing w:val="40"/>
        </w:rPr>
        <w:t> </w:t>
      </w:r>
      <w:r>
        <w:rPr/>
        <w:t>общественных</w:t>
      </w:r>
      <w:r>
        <w:rPr>
          <w:spacing w:val="40"/>
        </w:rPr>
        <w:t> </w:t>
      </w:r>
      <w:r>
        <w:rPr/>
        <w:t>интересов</w:t>
      </w:r>
      <w:r>
        <w:rPr>
          <w:spacing w:val="40"/>
        </w:rPr>
        <w:t> </w:t>
      </w:r>
      <w:r>
        <w:rPr/>
        <w:t>и</w:t>
      </w:r>
      <w:r>
        <w:rPr>
          <w:spacing w:val="40"/>
        </w:rPr>
        <w:t> </w:t>
      </w:r>
      <w:r>
        <w:rPr/>
        <w:t>потребностей;</w:t>
      </w:r>
    </w:p>
    <w:p>
      <w:pPr>
        <w:pStyle w:val="BodyText"/>
        <w:spacing w:line="259" w:lineRule="exact"/>
        <w:ind w:left="1485" w:firstLine="0"/>
      </w:pPr>
      <w:r>
        <w:rPr/>
        <w:t>умение</w:t>
      </w:r>
      <w:r>
        <w:rPr>
          <w:spacing w:val="12"/>
        </w:rPr>
        <w:t> </w:t>
      </w:r>
      <w:r>
        <w:rPr/>
        <w:t>рассказать</w:t>
      </w:r>
      <w:r>
        <w:rPr>
          <w:spacing w:val="19"/>
        </w:rPr>
        <w:t> </w:t>
      </w:r>
      <w:r>
        <w:rPr/>
        <w:t>о</w:t>
      </w:r>
      <w:r>
        <w:rPr>
          <w:spacing w:val="19"/>
        </w:rPr>
        <w:t> </w:t>
      </w:r>
      <w:r>
        <w:rPr/>
        <w:t>своих</w:t>
      </w:r>
      <w:r>
        <w:rPr>
          <w:spacing w:val="12"/>
        </w:rPr>
        <w:t> </w:t>
      </w:r>
      <w:r>
        <w:rPr/>
        <w:t>планах</w:t>
      </w:r>
      <w:r>
        <w:rPr>
          <w:spacing w:val="11"/>
        </w:rPr>
        <w:t> </w:t>
      </w:r>
      <w:r>
        <w:rPr/>
        <w:t>на</w:t>
      </w:r>
      <w:r>
        <w:rPr>
          <w:spacing w:val="16"/>
        </w:rPr>
        <w:t> </w:t>
      </w:r>
      <w:r>
        <w:rPr>
          <w:spacing w:val="-2"/>
        </w:rPr>
        <w:t>будущее;</w:t>
      </w:r>
    </w:p>
    <w:p>
      <w:pPr>
        <w:pStyle w:val="ListParagraph"/>
        <w:numPr>
          <w:ilvl w:val="0"/>
          <w:numId w:val="6"/>
        </w:numPr>
        <w:tabs>
          <w:tab w:pos="1740" w:val="left" w:leader="none"/>
        </w:tabs>
        <w:spacing w:line="240" w:lineRule="auto" w:before="50" w:after="0"/>
        <w:ind w:left="1740" w:right="0" w:hanging="255"/>
        <w:jc w:val="both"/>
        <w:rPr>
          <w:sz w:val="23"/>
        </w:rPr>
      </w:pPr>
      <w:r>
        <w:rPr>
          <w:sz w:val="23"/>
        </w:rPr>
        <w:t>экологического</w:t>
      </w:r>
      <w:r>
        <w:rPr>
          <w:spacing w:val="36"/>
          <w:sz w:val="23"/>
        </w:rPr>
        <w:t> </w:t>
      </w:r>
      <w:r>
        <w:rPr>
          <w:spacing w:val="-2"/>
          <w:sz w:val="23"/>
        </w:rPr>
        <w:t>воспитания:</w:t>
      </w:r>
    </w:p>
    <w:p>
      <w:pPr>
        <w:pStyle w:val="BodyText"/>
        <w:spacing w:line="288" w:lineRule="auto" w:before="54"/>
        <w:ind w:right="672"/>
      </w:pPr>
      <w:r>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w:t>
      </w:r>
      <w:r>
        <w:rPr>
          <w:spacing w:val="40"/>
        </w:rPr>
        <w:t> </w:t>
      </w:r>
      <w:r>
        <w:rPr/>
        <w:t>возможных последствий для окружающей</w:t>
      </w:r>
      <w:r>
        <w:rPr>
          <w:spacing w:val="40"/>
        </w:rPr>
        <w:t> </w:t>
      </w:r>
      <w:r>
        <w:rPr/>
        <w:t>среды, умение точно, логично выражать свою</w:t>
      </w:r>
      <w:r>
        <w:rPr>
          <w:spacing w:val="40"/>
        </w:rPr>
        <w:t> </w:t>
      </w:r>
      <w:r>
        <w:rPr/>
        <w:t>точку зрения на экологические проблемы;</w:t>
      </w:r>
    </w:p>
    <w:p>
      <w:pPr>
        <w:pStyle w:val="BodyText"/>
        <w:spacing w:line="288" w:lineRule="auto" w:before="3"/>
        <w:ind w:right="675"/>
      </w:pPr>
      <w:r>
        <w:rPr/>
        <w:t>повышение уровня экологической культуры, осознание глобального характера экологических</w:t>
      </w:r>
      <w:r>
        <w:rPr>
          <w:spacing w:val="40"/>
        </w:rPr>
        <w:t> </w:t>
      </w:r>
      <w:r>
        <w:rPr/>
        <w:t>проблем</w:t>
      </w:r>
      <w:r>
        <w:rPr>
          <w:spacing w:val="40"/>
        </w:rPr>
        <w:t> </w:t>
      </w:r>
      <w:r>
        <w:rPr/>
        <w:t>и</w:t>
      </w:r>
      <w:r>
        <w:rPr>
          <w:spacing w:val="40"/>
        </w:rPr>
        <w:t> </w:t>
      </w:r>
      <w:r>
        <w:rPr/>
        <w:t>путей</w:t>
      </w:r>
      <w:r>
        <w:rPr>
          <w:spacing w:val="40"/>
        </w:rPr>
        <w:t> </w:t>
      </w:r>
      <w:r>
        <w:rPr/>
        <w:t>их</w:t>
      </w:r>
      <w:r>
        <w:rPr>
          <w:spacing w:val="40"/>
        </w:rPr>
        <w:t> </w:t>
      </w:r>
      <w:r>
        <w:rPr/>
        <w:t>решения,</w:t>
      </w:r>
      <w:r>
        <w:rPr>
          <w:spacing w:val="40"/>
        </w:rPr>
        <w:t> </w:t>
      </w:r>
      <w:r>
        <w:rPr/>
        <w:t>активное</w:t>
      </w:r>
      <w:r>
        <w:rPr>
          <w:spacing w:val="40"/>
        </w:rPr>
        <w:t> </w:t>
      </w:r>
      <w:r>
        <w:rPr/>
        <w:t>неприятие</w:t>
      </w:r>
      <w:r>
        <w:rPr>
          <w:spacing w:val="40"/>
        </w:rPr>
        <w:t> </w:t>
      </w:r>
      <w:r>
        <w:rPr/>
        <w:t>действий,</w:t>
      </w:r>
      <w:r>
        <w:rPr>
          <w:spacing w:val="40"/>
        </w:rPr>
        <w:t> </w:t>
      </w:r>
      <w:r>
        <w:rPr/>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w:t>
      </w:r>
      <w:r>
        <w:rPr>
          <w:spacing w:val="40"/>
        </w:rPr>
        <w:t> </w:t>
      </w:r>
      <w:r>
        <w:rPr/>
        <w:t>и</w:t>
      </w:r>
      <w:r>
        <w:rPr>
          <w:spacing w:val="40"/>
        </w:rPr>
        <w:t> </w:t>
      </w:r>
      <w:r>
        <w:rPr/>
        <w:t>потребителя в</w:t>
      </w:r>
      <w:r>
        <w:rPr>
          <w:spacing w:val="40"/>
        </w:rPr>
        <w:t> </w:t>
      </w:r>
      <w:r>
        <w:rPr/>
        <w:t>условиях взаимосвязи</w:t>
      </w:r>
      <w:r>
        <w:rPr>
          <w:spacing w:val="40"/>
        </w:rPr>
        <w:t> </w:t>
      </w:r>
      <w:r>
        <w:rPr/>
        <w:t>природной,</w:t>
      </w:r>
      <w:r>
        <w:rPr>
          <w:spacing w:val="40"/>
        </w:rPr>
        <w:t> </w:t>
      </w:r>
      <w:r>
        <w:rPr/>
        <w:t>технологической</w:t>
      </w:r>
      <w:r>
        <w:rPr>
          <w:spacing w:val="40"/>
        </w:rPr>
        <w:t> </w:t>
      </w:r>
      <w:r>
        <w:rPr/>
        <w:t>и социальной сред, готовность к участию в практической деятельности экологической </w:t>
      </w:r>
      <w:r>
        <w:rPr>
          <w:spacing w:val="-2"/>
        </w:rPr>
        <w:t>направленности;</w:t>
      </w:r>
    </w:p>
    <w:p>
      <w:pPr>
        <w:pStyle w:val="ListParagraph"/>
        <w:numPr>
          <w:ilvl w:val="0"/>
          <w:numId w:val="6"/>
        </w:numPr>
        <w:tabs>
          <w:tab w:pos="1740" w:val="left" w:leader="none"/>
        </w:tabs>
        <w:spacing w:line="259" w:lineRule="exact" w:before="0" w:after="0"/>
        <w:ind w:left="1740" w:right="0" w:hanging="255"/>
        <w:jc w:val="both"/>
        <w:rPr>
          <w:sz w:val="23"/>
        </w:rPr>
      </w:pPr>
      <w:r>
        <w:rPr>
          <w:sz w:val="23"/>
        </w:rPr>
        <w:t>ценности</w:t>
      </w:r>
      <w:r>
        <w:rPr>
          <w:spacing w:val="27"/>
          <w:sz w:val="23"/>
        </w:rPr>
        <w:t> </w:t>
      </w:r>
      <w:r>
        <w:rPr>
          <w:sz w:val="23"/>
        </w:rPr>
        <w:t>научного</w:t>
      </w:r>
      <w:r>
        <w:rPr>
          <w:spacing w:val="23"/>
          <w:sz w:val="23"/>
        </w:rPr>
        <w:t> </w:t>
      </w:r>
      <w:r>
        <w:rPr>
          <w:spacing w:val="-2"/>
          <w:sz w:val="23"/>
        </w:rPr>
        <w:t>познания:</w:t>
      </w:r>
    </w:p>
    <w:p>
      <w:pPr>
        <w:pStyle w:val="BodyText"/>
        <w:spacing w:line="288" w:lineRule="auto" w:before="50"/>
        <w:ind w:right="673"/>
      </w:pPr>
      <w:r>
        <w:rPr/>
        <w:t>ориентация в деятельности на современную систему научных представлений об основных</w:t>
      </w:r>
      <w:r>
        <w:rPr>
          <w:spacing w:val="37"/>
        </w:rPr>
        <w:t> </w:t>
      </w:r>
      <w:r>
        <w:rPr/>
        <w:t>закономерностях</w:t>
      </w:r>
      <w:r>
        <w:rPr>
          <w:spacing w:val="40"/>
        </w:rPr>
        <w:t> </w:t>
      </w:r>
      <w:r>
        <w:rPr/>
        <w:t>развития</w:t>
      </w:r>
      <w:r>
        <w:rPr>
          <w:spacing w:val="40"/>
        </w:rPr>
        <w:t> </w:t>
      </w:r>
      <w:r>
        <w:rPr/>
        <w:t>человека,</w:t>
      </w:r>
      <w:r>
        <w:rPr>
          <w:spacing w:val="40"/>
        </w:rPr>
        <w:t> </w:t>
      </w:r>
      <w:r>
        <w:rPr/>
        <w:t>природы</w:t>
      </w:r>
      <w:r>
        <w:rPr>
          <w:spacing w:val="40"/>
        </w:rPr>
        <w:t> </w:t>
      </w:r>
      <w:r>
        <w:rPr/>
        <w:t>и</w:t>
      </w:r>
      <w:r>
        <w:rPr>
          <w:spacing w:val="38"/>
        </w:rPr>
        <w:t> </w:t>
      </w:r>
      <w:r>
        <w:rPr/>
        <w:t>общества,</w:t>
      </w:r>
      <w:r>
        <w:rPr>
          <w:spacing w:val="35"/>
        </w:rPr>
        <w:t> </w:t>
      </w:r>
      <w:r>
        <w:rPr/>
        <w:t>взаимосвязях человека с природной и социальной средой, закономерностях развития языка, овладение языковой и читательской</w:t>
      </w:r>
      <w:r>
        <w:rPr>
          <w:spacing w:val="40"/>
        </w:rPr>
        <w:t> </w:t>
      </w:r>
      <w:r>
        <w:rPr/>
        <w:t>культурой,</w:t>
      </w:r>
      <w:r>
        <w:rPr>
          <w:spacing w:val="40"/>
        </w:rPr>
        <w:t> </w:t>
      </w:r>
      <w:r>
        <w:rPr/>
        <w:t>навыками</w:t>
      </w:r>
      <w:r>
        <w:rPr>
          <w:spacing w:val="40"/>
        </w:rPr>
        <w:t> </w:t>
      </w:r>
      <w:r>
        <w:rPr/>
        <w:t>чтения</w:t>
      </w:r>
      <w:r>
        <w:rPr>
          <w:spacing w:val="40"/>
        </w:rPr>
        <w:t> </w:t>
      </w:r>
      <w:r>
        <w:rPr/>
        <w:t>как</w:t>
      </w:r>
      <w:r>
        <w:rPr>
          <w:spacing w:val="40"/>
        </w:rPr>
        <w:t> </w:t>
      </w:r>
      <w:r>
        <w:rPr/>
        <w:t>средства</w:t>
      </w:r>
      <w:r>
        <w:rPr>
          <w:spacing w:val="40"/>
        </w:rPr>
        <w:t> </w:t>
      </w:r>
      <w:r>
        <w:rPr/>
        <w:t>познания</w:t>
      </w:r>
      <w:r>
        <w:rPr>
          <w:spacing w:val="40"/>
        </w:rPr>
        <w:t> </w:t>
      </w:r>
      <w:r>
        <w:rPr/>
        <w:t>мира,</w:t>
      </w:r>
      <w:r>
        <w:rPr>
          <w:spacing w:val="40"/>
        </w:rPr>
        <w:t> </w:t>
      </w:r>
      <w:r>
        <w:rPr/>
        <w:t>овладение основными навыками исследовательской деятельности, установка на осмысление опыта, наблюдений,</w:t>
      </w:r>
      <w:r>
        <w:rPr>
          <w:spacing w:val="40"/>
        </w:rPr>
        <w:t> </w:t>
      </w:r>
      <w:r>
        <w:rPr/>
        <w:t>поступков</w:t>
      </w:r>
      <w:r>
        <w:rPr>
          <w:spacing w:val="40"/>
        </w:rPr>
        <w:t> </w:t>
      </w:r>
      <w:r>
        <w:rPr/>
        <w:t>и</w:t>
      </w:r>
      <w:r>
        <w:rPr>
          <w:spacing w:val="40"/>
        </w:rPr>
        <w:t> </w:t>
      </w:r>
      <w:r>
        <w:rPr/>
        <w:t>стремление</w:t>
      </w:r>
      <w:r>
        <w:rPr>
          <w:spacing w:val="80"/>
        </w:rPr>
        <w:t> </w:t>
      </w:r>
      <w:r>
        <w:rPr/>
        <w:t>совершенствовать</w:t>
      </w:r>
      <w:r>
        <w:rPr>
          <w:spacing w:val="80"/>
        </w:rPr>
        <w:t> </w:t>
      </w:r>
      <w:r>
        <w:rPr/>
        <w:t>пути</w:t>
      </w:r>
      <w:r>
        <w:rPr>
          <w:spacing w:val="40"/>
        </w:rPr>
        <w:t> </w:t>
      </w:r>
      <w:r>
        <w:rPr/>
        <w:t>достижения</w:t>
      </w:r>
      <w:r>
        <w:rPr>
          <w:spacing w:val="40"/>
        </w:rPr>
        <w:t> </w:t>
      </w:r>
      <w:r>
        <w:rPr/>
        <w:t>индивидуального и коллективного благополучия;</w:t>
      </w:r>
    </w:p>
    <w:p>
      <w:pPr>
        <w:pStyle w:val="ListParagraph"/>
        <w:numPr>
          <w:ilvl w:val="0"/>
          <w:numId w:val="6"/>
        </w:numPr>
        <w:tabs>
          <w:tab w:pos="1740" w:val="left" w:leader="none"/>
        </w:tabs>
        <w:spacing w:line="263" w:lineRule="exact" w:before="0" w:after="0"/>
        <w:ind w:left="1740" w:right="0" w:hanging="255"/>
        <w:jc w:val="both"/>
        <w:rPr>
          <w:sz w:val="23"/>
        </w:rPr>
      </w:pPr>
      <w:r>
        <w:rPr>
          <w:sz w:val="23"/>
        </w:rPr>
        <w:t>адаптации</w:t>
      </w:r>
      <w:r>
        <w:rPr>
          <w:spacing w:val="66"/>
          <w:sz w:val="23"/>
        </w:rPr>
        <w:t> </w:t>
      </w:r>
      <w:r>
        <w:rPr>
          <w:sz w:val="23"/>
        </w:rPr>
        <w:t>обучающегося</w:t>
      </w:r>
      <w:r>
        <w:rPr>
          <w:spacing w:val="71"/>
          <w:sz w:val="23"/>
        </w:rPr>
        <w:t> </w:t>
      </w:r>
      <w:r>
        <w:rPr>
          <w:sz w:val="23"/>
        </w:rPr>
        <w:t>к</w:t>
      </w:r>
      <w:r>
        <w:rPr>
          <w:spacing w:val="68"/>
          <w:sz w:val="23"/>
        </w:rPr>
        <w:t> </w:t>
      </w:r>
      <w:r>
        <w:rPr>
          <w:sz w:val="23"/>
        </w:rPr>
        <w:t>изменяющимся</w:t>
      </w:r>
      <w:r>
        <w:rPr>
          <w:spacing w:val="70"/>
          <w:sz w:val="23"/>
        </w:rPr>
        <w:t> </w:t>
      </w:r>
      <w:r>
        <w:rPr>
          <w:sz w:val="23"/>
        </w:rPr>
        <w:t>условиям</w:t>
      </w:r>
      <w:r>
        <w:rPr>
          <w:spacing w:val="73"/>
          <w:sz w:val="23"/>
        </w:rPr>
        <w:t> </w:t>
      </w:r>
      <w:r>
        <w:rPr>
          <w:sz w:val="23"/>
        </w:rPr>
        <w:t>социальной</w:t>
      </w:r>
      <w:r>
        <w:rPr>
          <w:spacing w:val="55"/>
          <w:w w:val="150"/>
          <w:sz w:val="23"/>
        </w:rPr>
        <w:t> </w:t>
      </w:r>
      <w:r>
        <w:rPr>
          <w:sz w:val="23"/>
        </w:rPr>
        <w:t>и</w:t>
      </w:r>
      <w:r>
        <w:rPr>
          <w:spacing w:val="63"/>
          <w:sz w:val="23"/>
        </w:rPr>
        <w:t> </w:t>
      </w:r>
      <w:r>
        <w:rPr>
          <w:spacing w:val="-2"/>
          <w:sz w:val="23"/>
        </w:rPr>
        <w:t>природной</w:t>
      </w:r>
    </w:p>
    <w:p>
      <w:pPr>
        <w:pStyle w:val="BodyText"/>
        <w:spacing w:before="50"/>
        <w:ind w:firstLine="0"/>
        <w:jc w:val="left"/>
      </w:pPr>
      <w:r>
        <w:rPr>
          <w:spacing w:val="-2"/>
        </w:rPr>
        <w:t>среды:</w:t>
      </w:r>
    </w:p>
    <w:p>
      <w:pPr>
        <w:pStyle w:val="BodyText"/>
        <w:spacing w:before="60"/>
        <w:ind w:left="1485" w:firstLine="0"/>
        <w:jc w:val="left"/>
      </w:pPr>
      <w:r>
        <w:rPr/>
        <w:t>освоение</w:t>
      </w:r>
      <w:r>
        <w:rPr>
          <w:spacing w:val="50"/>
        </w:rPr>
        <w:t> </w:t>
      </w:r>
      <w:r>
        <w:rPr/>
        <w:t>обучающимися</w:t>
      </w:r>
      <w:r>
        <w:rPr>
          <w:spacing w:val="52"/>
        </w:rPr>
        <w:t> </w:t>
      </w:r>
      <w:r>
        <w:rPr/>
        <w:t>социального</w:t>
      </w:r>
      <w:r>
        <w:rPr>
          <w:spacing w:val="54"/>
        </w:rPr>
        <w:t> </w:t>
      </w:r>
      <w:r>
        <w:rPr/>
        <w:t>опыта,</w:t>
      </w:r>
      <w:r>
        <w:rPr>
          <w:spacing w:val="59"/>
        </w:rPr>
        <w:t> </w:t>
      </w:r>
      <w:r>
        <w:rPr/>
        <w:t>основных</w:t>
      </w:r>
      <w:r>
        <w:rPr>
          <w:spacing w:val="48"/>
        </w:rPr>
        <w:t> </w:t>
      </w:r>
      <w:r>
        <w:rPr/>
        <w:t>социальных</w:t>
      </w:r>
      <w:r>
        <w:rPr>
          <w:spacing w:val="57"/>
        </w:rPr>
        <w:t> </w:t>
      </w:r>
      <w:r>
        <w:rPr/>
        <w:t>ролей,</w:t>
      </w:r>
      <w:r>
        <w:rPr>
          <w:spacing w:val="46"/>
        </w:rPr>
        <w:t> </w:t>
      </w:r>
      <w:r>
        <w:rPr/>
        <w:t>норм</w:t>
      </w:r>
      <w:r>
        <w:rPr>
          <w:spacing w:val="55"/>
        </w:rPr>
        <w:t> </w:t>
      </w:r>
      <w:r>
        <w:rPr>
          <w:spacing w:val="-10"/>
        </w:rPr>
        <w:t>и</w:t>
      </w:r>
    </w:p>
    <w:p>
      <w:pPr>
        <w:pStyle w:val="BodyText"/>
        <w:spacing w:line="288" w:lineRule="auto" w:before="50"/>
        <w:ind w:right="683" w:firstLine="0"/>
      </w:pPr>
      <w:r>
        <w:rPr/>
        <w:t>правил</w:t>
      </w:r>
      <w:r>
        <w:rPr>
          <w:spacing w:val="40"/>
        </w:rPr>
        <w:t> </w:t>
      </w:r>
      <w:r>
        <w:rPr/>
        <w:t>общественного</w:t>
      </w:r>
      <w:r>
        <w:rPr>
          <w:spacing w:val="40"/>
        </w:rPr>
        <w:t> </w:t>
      </w:r>
      <w:r>
        <w:rPr/>
        <w:t>поведения,</w:t>
      </w:r>
      <w:r>
        <w:rPr>
          <w:spacing w:val="40"/>
        </w:rPr>
        <w:t> </w:t>
      </w:r>
      <w:r>
        <w:rPr/>
        <w:t>форм</w:t>
      </w:r>
      <w:r>
        <w:rPr>
          <w:spacing w:val="40"/>
        </w:rPr>
        <w:t> </w:t>
      </w:r>
      <w:r>
        <w:rPr/>
        <w:t>социальной</w:t>
      </w:r>
      <w:r>
        <w:rPr>
          <w:spacing w:val="40"/>
        </w:rPr>
        <w:t> </w:t>
      </w:r>
      <w:r>
        <w:rPr/>
        <w:t>жизни</w:t>
      </w:r>
      <w:r>
        <w:rPr>
          <w:spacing w:val="40"/>
        </w:rPr>
        <w:t> </w:t>
      </w:r>
      <w:r>
        <w:rPr/>
        <w:t>в</w:t>
      </w:r>
      <w:r>
        <w:rPr>
          <w:spacing w:val="40"/>
        </w:rPr>
        <w:t> </w:t>
      </w:r>
      <w:r>
        <w:rPr/>
        <w:t>группах и</w:t>
      </w:r>
      <w:r>
        <w:rPr>
          <w:spacing w:val="40"/>
        </w:rPr>
        <w:t> </w:t>
      </w:r>
      <w:r>
        <w:rPr/>
        <w:t>сообществах, включая семью, группы, сформированные по профессиональной деятельности, а также в рамках</w:t>
      </w:r>
      <w:r>
        <w:rPr>
          <w:spacing w:val="40"/>
        </w:rPr>
        <w:t> </w:t>
      </w:r>
      <w:r>
        <w:rPr/>
        <w:t>социального</w:t>
      </w:r>
      <w:r>
        <w:rPr>
          <w:spacing w:val="40"/>
        </w:rPr>
        <w:t> </w:t>
      </w:r>
      <w:r>
        <w:rPr/>
        <w:t>взаимодействия</w:t>
      </w:r>
      <w:r>
        <w:rPr>
          <w:spacing w:val="40"/>
        </w:rPr>
        <w:t> </w:t>
      </w:r>
      <w:r>
        <w:rPr/>
        <w:t>с</w:t>
      </w:r>
      <w:r>
        <w:rPr>
          <w:spacing w:val="40"/>
        </w:rPr>
        <w:t> </w:t>
      </w:r>
      <w:r>
        <w:rPr/>
        <w:t>людьми</w:t>
      </w:r>
      <w:r>
        <w:rPr>
          <w:spacing w:val="40"/>
        </w:rPr>
        <w:t> </w:t>
      </w:r>
      <w:r>
        <w:rPr/>
        <w:t>из</w:t>
      </w:r>
      <w:r>
        <w:rPr>
          <w:spacing w:val="40"/>
        </w:rPr>
        <w:t> </w:t>
      </w:r>
      <w:r>
        <w:rPr/>
        <w:t>другой</w:t>
      </w:r>
      <w:r>
        <w:rPr>
          <w:spacing w:val="40"/>
        </w:rPr>
        <w:t> </w:t>
      </w:r>
      <w:r>
        <w:rPr/>
        <w:t>культурной</w:t>
      </w:r>
      <w:r>
        <w:rPr>
          <w:spacing w:val="40"/>
        </w:rPr>
        <w:t> </w:t>
      </w:r>
      <w:r>
        <w:rPr/>
        <w:t>среды;</w:t>
      </w:r>
    </w:p>
    <w:p>
      <w:pPr>
        <w:spacing w:after="0" w:line="288" w:lineRule="auto"/>
        <w:sectPr>
          <w:pgSz w:w="11910" w:h="16850"/>
          <w:pgMar w:header="0" w:footer="922" w:top="1060" w:bottom="1200" w:left="920" w:right="160"/>
        </w:sectPr>
      </w:pPr>
    </w:p>
    <w:p>
      <w:pPr>
        <w:pStyle w:val="BodyText"/>
        <w:spacing w:line="288" w:lineRule="auto" w:before="63"/>
        <w:ind w:right="676"/>
      </w:pPr>
      <w:r>
        <w:rPr/>
        <w:t>потребность во взаимодействии в условиях неопределённости, открытость опыту и знаниям</w:t>
      </w:r>
      <w:r>
        <w:rPr>
          <w:spacing w:val="40"/>
        </w:rPr>
        <w:t> </w:t>
      </w:r>
      <w:r>
        <w:rPr/>
        <w:t>других,</w:t>
      </w:r>
      <w:r>
        <w:rPr>
          <w:spacing w:val="40"/>
        </w:rPr>
        <w:t> </w:t>
      </w:r>
      <w:r>
        <w:rPr/>
        <w:t>потребность</w:t>
      </w:r>
      <w:r>
        <w:rPr>
          <w:spacing w:val="40"/>
        </w:rPr>
        <w:t> </w:t>
      </w:r>
      <w:r>
        <w:rPr/>
        <w:t>в</w:t>
      </w:r>
      <w:r>
        <w:rPr>
          <w:spacing w:val="40"/>
        </w:rPr>
        <w:t> </w:t>
      </w:r>
      <w:r>
        <w:rPr/>
        <w:t>действии</w:t>
      </w:r>
      <w:r>
        <w:rPr>
          <w:spacing w:val="40"/>
        </w:rPr>
        <w:t> </w:t>
      </w:r>
      <w:r>
        <w:rPr/>
        <w:t>в</w:t>
      </w:r>
      <w:r>
        <w:rPr>
          <w:spacing w:val="40"/>
        </w:rPr>
        <w:t> </w:t>
      </w:r>
      <w:r>
        <w:rPr/>
        <w:t>условиях</w:t>
      </w:r>
      <w:r>
        <w:rPr>
          <w:spacing w:val="40"/>
        </w:rPr>
        <w:t> </w:t>
      </w:r>
      <w:r>
        <w:rPr/>
        <w:t>неопределённости,</w:t>
      </w:r>
      <w:r>
        <w:rPr>
          <w:spacing w:val="40"/>
        </w:rPr>
        <w:t> </w:t>
      </w:r>
      <w:r>
        <w:rPr/>
        <w:t>в</w:t>
      </w:r>
      <w:r>
        <w:rPr>
          <w:spacing w:val="40"/>
        </w:rPr>
        <w:t> </w:t>
      </w:r>
      <w:r>
        <w:rPr/>
        <w:t>повышении уровня</w:t>
      </w:r>
      <w:r>
        <w:rPr>
          <w:spacing w:val="40"/>
        </w:rPr>
        <w:t> </w:t>
      </w:r>
      <w:r>
        <w:rPr/>
        <w:t>своей</w:t>
      </w:r>
      <w:r>
        <w:rPr>
          <w:spacing w:val="40"/>
        </w:rPr>
        <w:t> </w:t>
      </w:r>
      <w:r>
        <w:rPr/>
        <w:t>компетентности</w:t>
      </w:r>
      <w:r>
        <w:rPr>
          <w:spacing w:val="40"/>
        </w:rPr>
        <w:t> </w:t>
      </w:r>
      <w:r>
        <w:rPr/>
        <w:t>через</w:t>
      </w:r>
      <w:r>
        <w:rPr>
          <w:spacing w:val="40"/>
        </w:rPr>
        <w:t> </w:t>
      </w:r>
      <w:r>
        <w:rPr/>
        <w:t>практическую</w:t>
      </w:r>
      <w:r>
        <w:rPr>
          <w:spacing w:val="40"/>
        </w:rPr>
        <w:t> </w:t>
      </w:r>
      <w:r>
        <w:rPr/>
        <w:t>деятельность,</w:t>
      </w:r>
      <w:r>
        <w:rPr>
          <w:spacing w:val="40"/>
        </w:rPr>
        <w:t> </w:t>
      </w:r>
      <w:r>
        <w:rPr/>
        <w:t>в</w:t>
      </w:r>
      <w:r>
        <w:rPr>
          <w:spacing w:val="40"/>
        </w:rPr>
        <w:t> </w:t>
      </w:r>
      <w:r>
        <w:rPr/>
        <w:t>том</w:t>
      </w:r>
      <w:r>
        <w:rPr>
          <w:spacing w:val="40"/>
        </w:rPr>
        <w:t> </w:t>
      </w:r>
      <w:r>
        <w:rPr/>
        <w:t>числе</w:t>
      </w:r>
      <w:r>
        <w:rPr>
          <w:spacing w:val="40"/>
        </w:rPr>
        <w:t> </w:t>
      </w:r>
      <w:r>
        <w:rPr/>
        <w:t>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w:t>
      </w:r>
      <w:r>
        <w:rPr>
          <w:spacing w:val="40"/>
        </w:rPr>
        <w:t> </w:t>
      </w:r>
      <w:r>
        <w:rPr/>
        <w:t>природы,</w:t>
      </w:r>
      <w:r>
        <w:rPr>
          <w:spacing w:val="40"/>
        </w:rPr>
        <w:t> </w:t>
      </w:r>
      <w:r>
        <w:rPr/>
        <w:t>общества</w:t>
      </w:r>
      <w:r>
        <w:rPr>
          <w:spacing w:val="40"/>
        </w:rPr>
        <w:t> </w:t>
      </w:r>
      <w:r>
        <w:rPr/>
        <w:t>и</w:t>
      </w:r>
      <w:r>
        <w:rPr>
          <w:spacing w:val="40"/>
        </w:rPr>
        <w:t> </w:t>
      </w:r>
      <w:r>
        <w:rPr/>
        <w:t>экономики,</w:t>
      </w:r>
      <w:r>
        <w:rPr>
          <w:spacing w:val="40"/>
        </w:rPr>
        <w:t> </w:t>
      </w:r>
      <w:r>
        <w:rPr/>
        <w:t>оценивать</w:t>
      </w:r>
      <w:r>
        <w:rPr>
          <w:spacing w:val="40"/>
        </w:rPr>
        <w:t> </w:t>
      </w:r>
      <w:r>
        <w:rPr/>
        <w:t>свои</w:t>
      </w:r>
      <w:r>
        <w:rPr>
          <w:spacing w:val="40"/>
        </w:rPr>
        <w:t> </w:t>
      </w:r>
      <w:r>
        <w:rPr/>
        <w:t>действия</w:t>
      </w:r>
      <w:r>
        <w:rPr>
          <w:spacing w:val="40"/>
        </w:rPr>
        <w:t> </w:t>
      </w:r>
      <w:r>
        <w:rPr/>
        <w:t>с</w:t>
      </w:r>
      <w:r>
        <w:rPr>
          <w:spacing w:val="40"/>
        </w:rPr>
        <w:t> </w:t>
      </w:r>
      <w:r>
        <w:rPr/>
        <w:t>учётом</w:t>
      </w:r>
      <w:r>
        <w:rPr>
          <w:spacing w:val="40"/>
        </w:rPr>
        <w:t> </w:t>
      </w:r>
      <w:r>
        <w:rPr/>
        <w:t>влияния на окружающую среду, достижения целей и преодоления вызовов, возможных глобальных </w:t>
      </w:r>
      <w:r>
        <w:rPr>
          <w:spacing w:val="-2"/>
        </w:rPr>
        <w:t>последствий;</w:t>
      </w:r>
    </w:p>
    <w:p>
      <w:pPr>
        <w:pStyle w:val="BodyText"/>
        <w:spacing w:line="288" w:lineRule="auto"/>
        <w:ind w:right="729"/>
      </w:pPr>
      <w:r>
        <w:rPr/>
        <w:t>способность</w:t>
      </w:r>
      <w:r>
        <w:rPr>
          <w:spacing w:val="40"/>
        </w:rPr>
        <w:t> </w:t>
      </w:r>
      <w:r>
        <w:rPr/>
        <w:t>осознавать</w:t>
      </w:r>
      <w:r>
        <w:rPr>
          <w:spacing w:val="40"/>
        </w:rPr>
        <w:t> </w:t>
      </w:r>
      <w:r>
        <w:rPr/>
        <w:t>стрессовую</w:t>
      </w:r>
      <w:r>
        <w:rPr>
          <w:spacing w:val="40"/>
        </w:rPr>
        <w:t> </w:t>
      </w:r>
      <w:r>
        <w:rPr/>
        <w:t>ситуацию,</w:t>
      </w:r>
      <w:r>
        <w:rPr>
          <w:spacing w:val="40"/>
        </w:rPr>
        <w:t> </w:t>
      </w:r>
      <w:r>
        <w:rPr/>
        <w:t>оценивать</w:t>
      </w:r>
      <w:r>
        <w:rPr>
          <w:spacing w:val="40"/>
        </w:rPr>
        <w:t> </w:t>
      </w:r>
      <w:r>
        <w:rPr/>
        <w:t>происходящие</w:t>
      </w:r>
      <w:r>
        <w:rPr>
          <w:spacing w:val="40"/>
        </w:rPr>
        <w:t> </w:t>
      </w:r>
      <w:r>
        <w:rP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w:t>
      </w:r>
      <w:r>
        <w:rPr>
          <w:spacing w:val="40"/>
        </w:rPr>
        <w:t> </w:t>
      </w:r>
      <w:r>
        <w:rPr/>
        <w:t>отсутствие гарантий успеха.</w:t>
      </w:r>
    </w:p>
    <w:p>
      <w:pPr>
        <w:pStyle w:val="BodyText"/>
        <w:spacing w:line="288" w:lineRule="auto"/>
        <w:ind w:right="671"/>
      </w:pPr>
      <w:r>
        <w:rPr/>
        <w:t>В результате изучения русского языка на уровне основного общего образования у 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метапредметные</w:t>
      </w:r>
      <w:r>
        <w:rPr>
          <w:spacing w:val="40"/>
        </w:rPr>
        <w:t> </w:t>
      </w:r>
      <w:r>
        <w:rPr/>
        <w:t>результаты: познавательные</w:t>
      </w:r>
      <w:r>
        <w:rPr>
          <w:spacing w:val="40"/>
        </w:rPr>
        <w:t> </w:t>
      </w:r>
      <w:r>
        <w:rPr/>
        <w:t>универсальные</w:t>
      </w:r>
      <w:r>
        <w:rPr>
          <w:spacing w:val="40"/>
        </w:rPr>
        <w:t> </w:t>
      </w:r>
      <w:r>
        <w:rPr/>
        <w:t>учебные</w:t>
      </w:r>
      <w:r>
        <w:rPr>
          <w:spacing w:val="40"/>
        </w:rPr>
        <w:t> </w:t>
      </w:r>
      <w:r>
        <w:rPr/>
        <w:t>действия,</w:t>
      </w:r>
      <w:r>
        <w:rPr>
          <w:spacing w:val="40"/>
        </w:rPr>
        <w:t> </w:t>
      </w:r>
      <w:r>
        <w:rPr/>
        <w:t>коммуникативные</w:t>
      </w:r>
      <w:r>
        <w:rPr>
          <w:spacing w:val="40"/>
        </w:rPr>
        <w:t> </w:t>
      </w:r>
      <w:r>
        <w:rPr/>
        <w:t>универсальные учебные</w:t>
      </w:r>
      <w:r>
        <w:rPr>
          <w:spacing w:val="40"/>
        </w:rPr>
        <w:t> </w:t>
      </w:r>
      <w:r>
        <w:rPr/>
        <w:t>действия,</w:t>
      </w:r>
      <w:r>
        <w:rPr>
          <w:spacing w:val="40"/>
        </w:rPr>
        <w:t> </w:t>
      </w:r>
      <w:r>
        <w:rPr/>
        <w:t>регулятивные</w:t>
      </w:r>
      <w:r>
        <w:rPr>
          <w:spacing w:val="40"/>
        </w:rPr>
        <w:t> </w:t>
      </w:r>
      <w:r>
        <w:rPr/>
        <w:t>универсальные</w:t>
      </w:r>
      <w:r>
        <w:rPr>
          <w:spacing w:val="40"/>
        </w:rPr>
        <w:t> </w:t>
      </w:r>
      <w:r>
        <w:rPr/>
        <w:t>учебные</w:t>
      </w:r>
      <w:r>
        <w:rPr>
          <w:spacing w:val="40"/>
        </w:rPr>
        <w:t> </w:t>
      </w:r>
      <w:r>
        <w:rPr/>
        <w:t>действия,</w:t>
      </w:r>
      <w:r>
        <w:rPr>
          <w:spacing w:val="40"/>
        </w:rPr>
        <w:t> </w:t>
      </w:r>
      <w:r>
        <w:rPr/>
        <w:t>совместная </w:t>
      </w:r>
      <w:r>
        <w:rPr>
          <w:spacing w:val="-2"/>
        </w:rPr>
        <w:t>деятельность.</w:t>
      </w:r>
    </w:p>
    <w:p>
      <w:pPr>
        <w:pStyle w:val="BodyText"/>
        <w:spacing w:line="288" w:lineRule="auto"/>
        <w:ind w:right="740"/>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92" w:lineRule="auto"/>
        <w:ind w:right="732"/>
      </w:pPr>
      <w:r>
        <w:rPr/>
        <w:t>выявлять и характеризовать существенные признаки языковых единиц, языковых явлений и процессов;</w:t>
      </w:r>
    </w:p>
    <w:p>
      <w:pPr>
        <w:pStyle w:val="BodyText"/>
        <w:spacing w:line="288" w:lineRule="auto"/>
        <w:ind w:right="676"/>
      </w:pPr>
      <w:r>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BodyText"/>
        <w:spacing w:line="288" w:lineRule="auto"/>
        <w:ind w:right="736"/>
      </w:pPr>
      <w:r>
        <w:rPr/>
        <w:t>выявлять закономерности и противоречия в рассматриваемых фактах, данных и наблюдениях,</w:t>
      </w:r>
      <w:r>
        <w:rPr>
          <w:spacing w:val="40"/>
        </w:rPr>
        <w:t> </w:t>
      </w:r>
      <w:r>
        <w:rPr/>
        <w:t>предлагать</w:t>
      </w:r>
      <w:r>
        <w:rPr>
          <w:spacing w:val="40"/>
        </w:rPr>
        <w:t> </w:t>
      </w:r>
      <w:r>
        <w:rPr/>
        <w:t>критерии</w:t>
      </w:r>
      <w:r>
        <w:rPr>
          <w:spacing w:val="40"/>
        </w:rPr>
        <w:t> </w:t>
      </w:r>
      <w:r>
        <w:rPr/>
        <w:t>для</w:t>
      </w:r>
      <w:r>
        <w:rPr>
          <w:spacing w:val="40"/>
        </w:rPr>
        <w:t> </w:t>
      </w:r>
      <w:r>
        <w:rPr/>
        <w:t>выявления</w:t>
      </w:r>
      <w:r>
        <w:rPr>
          <w:spacing w:val="40"/>
        </w:rPr>
        <w:t> </w:t>
      </w:r>
      <w:r>
        <w:rPr/>
        <w:t>закономерностей</w:t>
      </w:r>
      <w:r>
        <w:rPr>
          <w:spacing w:val="40"/>
        </w:rPr>
        <w:t> </w:t>
      </w:r>
      <w:r>
        <w:rPr/>
        <w:t>и</w:t>
      </w:r>
      <w:r>
        <w:rPr>
          <w:spacing w:val="40"/>
        </w:rPr>
        <w:t> </w:t>
      </w:r>
      <w:r>
        <w:rPr/>
        <w:t>противоречий;</w:t>
      </w:r>
    </w:p>
    <w:p>
      <w:pPr>
        <w:pStyle w:val="BodyText"/>
        <w:spacing w:line="288" w:lineRule="auto"/>
        <w:ind w:right="738"/>
      </w:pPr>
      <w:r>
        <w:rPr/>
        <w:t>выявлять дефицит информации текста, необходимой для решения поставленной учебной задачи;</w:t>
      </w:r>
    </w:p>
    <w:p>
      <w:pPr>
        <w:pStyle w:val="BodyText"/>
        <w:spacing w:line="288" w:lineRule="auto"/>
        <w:ind w:right="669"/>
      </w:pPr>
      <w:r>
        <w:rPr/>
        <w:t>выявлять</w:t>
      </w:r>
      <w:r>
        <w:rPr>
          <w:spacing w:val="40"/>
        </w:rPr>
        <w:t> </w:t>
      </w:r>
      <w:r>
        <w:rPr/>
        <w:t>причинно-следственные</w:t>
      </w:r>
      <w:r>
        <w:rPr>
          <w:spacing w:val="40"/>
        </w:rPr>
        <w:t> </w:t>
      </w:r>
      <w:r>
        <w:rPr/>
        <w:t>связи</w:t>
      </w:r>
      <w:r>
        <w:rPr>
          <w:spacing w:val="40"/>
        </w:rPr>
        <w:t> </w:t>
      </w:r>
      <w:r>
        <w:rPr/>
        <w:t>при</w:t>
      </w:r>
      <w:r>
        <w:rPr>
          <w:spacing w:val="40"/>
        </w:rPr>
        <w:t> </w:t>
      </w:r>
      <w:r>
        <w:rPr/>
        <w:t>изучении</w:t>
      </w:r>
      <w:r>
        <w:rPr>
          <w:spacing w:val="40"/>
        </w:rPr>
        <w:t> </w:t>
      </w:r>
      <w:r>
        <w:rPr/>
        <w:t>языковых</w:t>
      </w:r>
      <w:r>
        <w:rPr>
          <w:spacing w:val="40"/>
        </w:rPr>
        <w:t> </w:t>
      </w:r>
      <w:r>
        <w:rPr/>
        <w:t>процессов, проводить выводы с использованием дедуктивных и индуктивных умозаключений, умозаключений</w:t>
      </w:r>
      <w:r>
        <w:rPr>
          <w:spacing w:val="40"/>
        </w:rPr>
        <w:t> </w:t>
      </w:r>
      <w:r>
        <w:rPr/>
        <w:t>по</w:t>
      </w:r>
      <w:r>
        <w:rPr>
          <w:spacing w:val="40"/>
        </w:rPr>
        <w:t> </w:t>
      </w:r>
      <w:r>
        <w:rPr/>
        <w:t>аналогии,</w:t>
      </w:r>
      <w:r>
        <w:rPr>
          <w:spacing w:val="40"/>
        </w:rPr>
        <w:t> </w:t>
      </w:r>
      <w:r>
        <w:rPr/>
        <w:t>формулировать</w:t>
      </w:r>
      <w:r>
        <w:rPr>
          <w:spacing w:val="40"/>
        </w:rPr>
        <w:t> </w:t>
      </w:r>
      <w:r>
        <w:rPr/>
        <w:t>гипотезы</w:t>
      </w:r>
      <w:r>
        <w:rPr>
          <w:spacing w:val="40"/>
        </w:rPr>
        <w:t> </w:t>
      </w:r>
      <w:r>
        <w:rPr/>
        <w:t>о</w:t>
      </w:r>
      <w:r>
        <w:rPr>
          <w:spacing w:val="40"/>
        </w:rPr>
        <w:t> </w:t>
      </w:r>
      <w:r>
        <w:rPr/>
        <w:t>взаимосвязях;</w:t>
      </w:r>
    </w:p>
    <w:p>
      <w:pPr>
        <w:pStyle w:val="BodyText"/>
        <w:spacing w:line="290" w:lineRule="auto"/>
        <w:ind w:right="684"/>
      </w:pPr>
      <w:r>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w:t>
      </w:r>
      <w:r>
        <w:rPr>
          <w:spacing w:val="40"/>
        </w:rPr>
        <w:t> </w:t>
      </w:r>
      <w:r>
        <w:rPr/>
        <w:t>вариант</w:t>
      </w:r>
      <w:r>
        <w:rPr>
          <w:spacing w:val="40"/>
        </w:rPr>
        <w:t> </w:t>
      </w:r>
      <w:r>
        <w:rPr/>
        <w:t>с</w:t>
      </w:r>
      <w:r>
        <w:rPr>
          <w:spacing w:val="40"/>
        </w:rPr>
        <w:t> </w:t>
      </w:r>
      <w:r>
        <w:rPr/>
        <w:t>учётом</w:t>
      </w:r>
      <w:r>
        <w:rPr>
          <w:spacing w:val="40"/>
        </w:rPr>
        <w:t> </w:t>
      </w:r>
      <w:r>
        <w:rPr/>
        <w:t>самостоятельно</w:t>
      </w:r>
      <w:r>
        <w:rPr>
          <w:spacing w:val="40"/>
        </w:rPr>
        <w:t> </w:t>
      </w:r>
      <w:r>
        <w:rPr/>
        <w:t>выделенных</w:t>
      </w:r>
      <w:r>
        <w:rPr>
          <w:spacing w:val="40"/>
        </w:rPr>
        <w:t> </w:t>
      </w:r>
      <w:r>
        <w:rPr/>
        <w:t>критериев.</w:t>
      </w:r>
    </w:p>
    <w:p>
      <w:pPr>
        <w:pStyle w:val="BodyText"/>
        <w:spacing w:line="288" w:lineRule="auto"/>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spacing w:line="288" w:lineRule="auto"/>
        <w:ind w:right="717"/>
      </w:pPr>
      <w:r>
        <w:rPr/>
        <w:t>использовать вопросы как исследовательский инструмент познания в языковом </w:t>
      </w:r>
      <w:r>
        <w:rPr>
          <w:spacing w:val="-2"/>
        </w:rPr>
        <w:t>образовании;</w:t>
      </w:r>
    </w:p>
    <w:p>
      <w:pPr>
        <w:pStyle w:val="BodyText"/>
        <w:spacing w:line="263" w:lineRule="exact"/>
        <w:ind w:left="1485" w:firstLine="0"/>
      </w:pPr>
      <w:r>
        <w:rPr/>
        <w:t>формулировать</w:t>
      </w:r>
      <w:r>
        <w:rPr>
          <w:spacing w:val="60"/>
        </w:rPr>
        <w:t>  </w:t>
      </w:r>
      <w:r>
        <w:rPr/>
        <w:t>вопросы,</w:t>
      </w:r>
      <w:r>
        <w:rPr>
          <w:spacing w:val="65"/>
        </w:rPr>
        <w:t>  </w:t>
      </w:r>
      <w:r>
        <w:rPr/>
        <w:t>фиксирующие</w:t>
      </w:r>
      <w:r>
        <w:rPr>
          <w:spacing w:val="63"/>
        </w:rPr>
        <w:t>  </w:t>
      </w:r>
      <w:r>
        <w:rPr/>
        <w:t>несоответствие</w:t>
      </w:r>
      <w:r>
        <w:rPr>
          <w:spacing w:val="62"/>
        </w:rPr>
        <w:t>  </w:t>
      </w:r>
      <w:r>
        <w:rPr/>
        <w:t>между</w:t>
      </w:r>
      <w:r>
        <w:rPr>
          <w:spacing w:val="68"/>
        </w:rPr>
        <w:t>  </w:t>
      </w:r>
      <w:r>
        <w:rPr/>
        <w:t>реальным</w:t>
      </w:r>
      <w:r>
        <w:rPr>
          <w:spacing w:val="68"/>
        </w:rPr>
        <w:t>  </w:t>
      </w:r>
      <w:r>
        <w:rPr>
          <w:spacing w:val="-10"/>
        </w:rPr>
        <w:t>и</w:t>
      </w:r>
    </w:p>
    <w:p>
      <w:pPr>
        <w:spacing w:after="0" w:line="263" w:lineRule="exact"/>
        <w:sectPr>
          <w:pgSz w:w="11910" w:h="16850"/>
          <w:pgMar w:header="0" w:footer="922" w:top="1060" w:bottom="1180" w:left="920" w:right="160"/>
        </w:sectPr>
      </w:pPr>
    </w:p>
    <w:p>
      <w:pPr>
        <w:pStyle w:val="BodyText"/>
        <w:spacing w:line="292" w:lineRule="auto" w:before="66"/>
        <w:ind w:left="1485" w:right="731" w:hanging="706"/>
      </w:pPr>
      <w:r>
        <w:rPr/>
        <w:t>желательным состоянием ситуации, и самостоятельно устанавливать искомое и данное; формировать</w:t>
      </w:r>
      <w:r>
        <w:rPr>
          <w:spacing w:val="52"/>
        </w:rPr>
        <w:t> </w:t>
      </w:r>
      <w:r>
        <w:rPr/>
        <w:t>гипотезу</w:t>
      </w:r>
      <w:r>
        <w:rPr>
          <w:spacing w:val="58"/>
        </w:rPr>
        <w:t> </w:t>
      </w:r>
      <w:r>
        <w:rPr/>
        <w:t>об</w:t>
      </w:r>
      <w:r>
        <w:rPr>
          <w:spacing w:val="52"/>
        </w:rPr>
        <w:t> </w:t>
      </w:r>
      <w:r>
        <w:rPr/>
        <w:t>истинности</w:t>
      </w:r>
      <w:r>
        <w:rPr>
          <w:spacing w:val="59"/>
        </w:rPr>
        <w:t> </w:t>
      </w:r>
      <w:r>
        <w:rPr/>
        <w:t>собственных</w:t>
      </w:r>
      <w:r>
        <w:rPr>
          <w:spacing w:val="60"/>
        </w:rPr>
        <w:t> </w:t>
      </w:r>
      <w:r>
        <w:rPr/>
        <w:t>суждений</w:t>
      </w:r>
      <w:r>
        <w:rPr>
          <w:spacing w:val="63"/>
        </w:rPr>
        <w:t> </w:t>
      </w:r>
      <w:r>
        <w:rPr/>
        <w:t>и</w:t>
      </w:r>
      <w:r>
        <w:rPr>
          <w:spacing w:val="56"/>
        </w:rPr>
        <w:t> </w:t>
      </w:r>
      <w:r>
        <w:rPr/>
        <w:t>суждений</w:t>
      </w:r>
      <w:r>
        <w:rPr>
          <w:spacing w:val="59"/>
        </w:rPr>
        <w:t> </w:t>
      </w:r>
      <w:r>
        <w:rPr>
          <w:spacing w:val="-2"/>
        </w:rPr>
        <w:t>других,</w:t>
      </w:r>
    </w:p>
    <w:p>
      <w:pPr>
        <w:pStyle w:val="BodyText"/>
        <w:ind w:firstLine="0"/>
      </w:pPr>
      <w:r>
        <w:rPr/>
        <w:t>аргументировать</w:t>
      </w:r>
      <w:r>
        <w:rPr>
          <w:spacing w:val="35"/>
        </w:rPr>
        <w:t> </w:t>
      </w:r>
      <w:r>
        <w:rPr/>
        <w:t>свою</w:t>
      </w:r>
      <w:r>
        <w:rPr>
          <w:spacing w:val="30"/>
        </w:rPr>
        <w:t> </w:t>
      </w:r>
      <w:r>
        <w:rPr/>
        <w:t>позицию,</w:t>
      </w:r>
      <w:r>
        <w:rPr>
          <w:spacing w:val="22"/>
        </w:rPr>
        <w:t> </w:t>
      </w:r>
      <w:r>
        <w:rPr>
          <w:spacing w:val="-2"/>
        </w:rPr>
        <w:t>мнение;</w:t>
      </w:r>
    </w:p>
    <w:p>
      <w:pPr>
        <w:pStyle w:val="BodyText"/>
        <w:spacing w:line="285" w:lineRule="auto" w:before="43"/>
        <w:ind w:left="1485" w:right="742" w:firstLine="0"/>
      </w:pPr>
      <w:r>
        <w:rPr/>
        <w:t>составлять алгоритм действий и использовать его для решения учебных задач; проводить</w:t>
      </w:r>
      <w:r>
        <w:rPr>
          <w:spacing w:val="53"/>
          <w:w w:val="150"/>
        </w:rPr>
        <w:t> </w:t>
      </w:r>
      <w:r>
        <w:rPr/>
        <w:t>по</w:t>
      </w:r>
      <w:r>
        <w:rPr>
          <w:spacing w:val="63"/>
          <w:w w:val="150"/>
        </w:rPr>
        <w:t> </w:t>
      </w:r>
      <w:r>
        <w:rPr/>
        <w:t>самостоятельно</w:t>
      </w:r>
      <w:r>
        <w:rPr>
          <w:spacing w:val="62"/>
          <w:w w:val="150"/>
        </w:rPr>
        <w:t> </w:t>
      </w:r>
      <w:r>
        <w:rPr/>
        <w:t>составленному</w:t>
      </w:r>
      <w:r>
        <w:rPr>
          <w:spacing w:val="56"/>
          <w:w w:val="150"/>
        </w:rPr>
        <w:t> </w:t>
      </w:r>
      <w:r>
        <w:rPr/>
        <w:t>плану</w:t>
      </w:r>
      <w:r>
        <w:rPr>
          <w:spacing w:val="54"/>
          <w:w w:val="150"/>
        </w:rPr>
        <w:t> </w:t>
      </w:r>
      <w:r>
        <w:rPr/>
        <w:t>небольшое</w:t>
      </w:r>
      <w:r>
        <w:rPr>
          <w:spacing w:val="78"/>
        </w:rPr>
        <w:t> </w:t>
      </w:r>
      <w:r>
        <w:rPr/>
        <w:t>исследование</w:t>
      </w:r>
      <w:r>
        <w:rPr>
          <w:spacing w:val="58"/>
          <w:w w:val="150"/>
        </w:rPr>
        <w:t> </w:t>
      </w:r>
      <w:r>
        <w:rPr>
          <w:spacing w:val="-5"/>
        </w:rPr>
        <w:t>по</w:t>
      </w:r>
    </w:p>
    <w:p>
      <w:pPr>
        <w:pStyle w:val="BodyText"/>
        <w:spacing w:line="288" w:lineRule="auto" w:before="2"/>
        <w:ind w:right="726" w:firstLine="0"/>
      </w:pPr>
      <w:r>
        <w:rPr/>
        <w:t>установлению</w:t>
      </w:r>
      <w:r>
        <w:rPr>
          <w:spacing w:val="40"/>
        </w:rPr>
        <w:t> </w:t>
      </w:r>
      <w:r>
        <w:rPr/>
        <w:t>особенностей</w:t>
      </w:r>
      <w:r>
        <w:rPr>
          <w:spacing w:val="40"/>
        </w:rPr>
        <w:t> </w:t>
      </w:r>
      <w:r>
        <w:rPr/>
        <w:t>языковых</w:t>
      </w:r>
      <w:r>
        <w:rPr>
          <w:spacing w:val="40"/>
        </w:rPr>
        <w:t> </w:t>
      </w:r>
      <w:r>
        <w:rPr/>
        <w:t>единиц,</w:t>
      </w:r>
      <w:r>
        <w:rPr>
          <w:spacing w:val="40"/>
        </w:rPr>
        <w:t> </w:t>
      </w:r>
      <w:r>
        <w:rPr/>
        <w:t>процессов,</w:t>
      </w:r>
      <w:r>
        <w:rPr>
          <w:spacing w:val="40"/>
        </w:rPr>
        <w:t> </w:t>
      </w:r>
      <w:r>
        <w:rPr/>
        <w:t>причинно-следственных</w:t>
      </w:r>
      <w:r>
        <w:rPr>
          <w:spacing w:val="40"/>
        </w:rPr>
        <w:t> </w:t>
      </w:r>
      <w:r>
        <w:rPr/>
        <w:t>связей</w:t>
      </w:r>
      <w:r>
        <w:rPr>
          <w:spacing w:val="40"/>
        </w:rPr>
        <w:t> </w:t>
      </w:r>
      <w:r>
        <w:rPr/>
        <w:t>и зависимостей объектов между собой;</w:t>
      </w:r>
    </w:p>
    <w:p>
      <w:pPr>
        <w:pStyle w:val="BodyText"/>
        <w:spacing w:line="288" w:lineRule="auto"/>
        <w:ind w:right="724"/>
      </w:pPr>
      <w:r>
        <w:rPr/>
        <w:t>оценивать на применимость и достоверность информацию, полученную в ходе лингвистического исследования (эксперимента);</w:t>
      </w:r>
    </w:p>
    <w:p>
      <w:pPr>
        <w:pStyle w:val="BodyText"/>
        <w:spacing w:line="285" w:lineRule="auto"/>
        <w:ind w:right="684"/>
      </w:pPr>
      <w:r>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BodyText"/>
        <w:spacing w:line="290" w:lineRule="auto" w:before="4"/>
        <w:ind w:right="684"/>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процессов,</w:t>
      </w:r>
      <w:r>
        <w:rPr>
          <w:spacing w:val="40"/>
        </w:rPr>
        <w:t> </w:t>
      </w:r>
      <w:r>
        <w:rPr/>
        <w:t>событий</w:t>
      </w:r>
      <w:r>
        <w:rPr>
          <w:spacing w:val="40"/>
        </w:rPr>
        <w:t> </w:t>
      </w:r>
      <w:r>
        <w:rPr/>
        <w:t>и</w:t>
      </w:r>
      <w:r>
        <w:rPr>
          <w:spacing w:val="40"/>
        </w:rPr>
        <w:t> </w:t>
      </w:r>
      <w:r>
        <w:rPr/>
        <w:t>их последствия</w:t>
      </w:r>
      <w:r>
        <w:rPr>
          <w:spacing w:val="36"/>
        </w:rPr>
        <w:t> </w:t>
      </w:r>
      <w:r>
        <w:rPr/>
        <w:t>в</w:t>
      </w:r>
      <w:r>
        <w:rPr>
          <w:spacing w:val="40"/>
        </w:rPr>
        <w:t> </w:t>
      </w:r>
      <w:r>
        <w:rPr/>
        <w:t>аналогичных</w:t>
      </w:r>
      <w:r>
        <w:rPr>
          <w:spacing w:val="36"/>
        </w:rPr>
        <w:t> </w:t>
      </w:r>
      <w:r>
        <w:rPr/>
        <w:t>или</w:t>
      </w:r>
      <w:r>
        <w:rPr>
          <w:spacing w:val="40"/>
        </w:rPr>
        <w:t> </w:t>
      </w:r>
      <w:r>
        <w:rPr/>
        <w:t>сходных</w:t>
      </w:r>
      <w:r>
        <w:rPr>
          <w:spacing w:val="40"/>
        </w:rPr>
        <w:t> </w:t>
      </w:r>
      <w:r>
        <w:rPr/>
        <w:t>ситуациях,</w:t>
      </w:r>
      <w:r>
        <w:rPr>
          <w:spacing w:val="34"/>
        </w:rPr>
        <w:t> </w:t>
      </w:r>
      <w:r>
        <w:rPr/>
        <w:t>а</w:t>
      </w:r>
      <w:r>
        <w:rPr>
          <w:spacing w:val="40"/>
        </w:rPr>
        <w:t> </w:t>
      </w:r>
      <w:r>
        <w:rPr/>
        <w:t>также</w:t>
      </w:r>
      <w:r>
        <w:rPr>
          <w:spacing w:val="40"/>
        </w:rPr>
        <w:t> </w:t>
      </w:r>
      <w:r>
        <w:rPr/>
        <w:t>выдвигать</w:t>
      </w:r>
      <w:r>
        <w:rPr>
          <w:spacing w:val="33"/>
        </w:rPr>
        <w:t> </w:t>
      </w:r>
      <w:r>
        <w:rPr/>
        <w:t>предположения</w:t>
      </w:r>
      <w:r>
        <w:rPr>
          <w:spacing w:val="40"/>
        </w:rPr>
        <w:t> </w:t>
      </w:r>
      <w:r>
        <w:rPr/>
        <w:t>об их развитии в новых условиях и контекстах.</w:t>
      </w:r>
    </w:p>
    <w:p>
      <w:pPr>
        <w:pStyle w:val="BodyText"/>
        <w:spacing w:line="285" w:lineRule="auto"/>
        <w:ind w:right="742"/>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8" w:lineRule="auto"/>
        <w:ind w:right="724"/>
      </w:pPr>
      <w:r>
        <w:rPr/>
        <w:t>применять различные методы, инструменты и запросы при поиске и отборе информации</w:t>
      </w:r>
      <w:r>
        <w:rPr>
          <w:spacing w:val="40"/>
        </w:rPr>
        <w:t> </w:t>
      </w:r>
      <w:r>
        <w:rPr/>
        <w:t>с</w:t>
      </w:r>
      <w:r>
        <w:rPr>
          <w:spacing w:val="40"/>
        </w:rPr>
        <w:t> </w:t>
      </w:r>
      <w:r>
        <w:rPr/>
        <w:t>учётом</w:t>
      </w:r>
      <w:r>
        <w:rPr>
          <w:spacing w:val="40"/>
        </w:rPr>
        <w:t> </w:t>
      </w:r>
      <w:r>
        <w:rPr/>
        <w:t>предложенной</w:t>
      </w:r>
      <w:r>
        <w:rPr>
          <w:spacing w:val="40"/>
        </w:rPr>
        <w:t> </w:t>
      </w:r>
      <w:r>
        <w:rPr/>
        <w:t>учебной</w:t>
      </w:r>
      <w:r>
        <w:rPr>
          <w:spacing w:val="40"/>
        </w:rPr>
        <w:t> </w:t>
      </w:r>
      <w:r>
        <w:rPr/>
        <w:t>задачи</w:t>
      </w:r>
      <w:r>
        <w:rPr>
          <w:spacing w:val="40"/>
        </w:rPr>
        <w:t> </w:t>
      </w:r>
      <w:r>
        <w:rPr/>
        <w:t>и</w:t>
      </w:r>
      <w:r>
        <w:rPr>
          <w:spacing w:val="40"/>
        </w:rPr>
        <w:t> </w:t>
      </w:r>
      <w:r>
        <w:rPr/>
        <w:t>заданных</w:t>
      </w:r>
      <w:r>
        <w:rPr>
          <w:spacing w:val="40"/>
        </w:rPr>
        <w:t> </w:t>
      </w:r>
      <w:r>
        <w:rPr/>
        <w:t>критериев;</w:t>
      </w:r>
    </w:p>
    <w:p>
      <w:pPr>
        <w:pStyle w:val="BodyText"/>
        <w:spacing w:line="285" w:lineRule="auto"/>
        <w:ind w:right="726"/>
      </w:pPr>
      <w:r>
        <w:rPr/>
        <w:t>выбирать, анализировать, интерпретировать, обобщать и систематизировать информацию, представленную</w:t>
      </w:r>
      <w:r>
        <w:rPr>
          <w:spacing w:val="40"/>
        </w:rPr>
        <w:t> </w:t>
      </w:r>
      <w:r>
        <w:rPr/>
        <w:t>в текстах, таблицах,</w:t>
      </w:r>
      <w:r>
        <w:rPr>
          <w:spacing w:val="40"/>
        </w:rPr>
        <w:t> </w:t>
      </w:r>
      <w:r>
        <w:rPr/>
        <w:t>схемах;</w:t>
      </w:r>
    </w:p>
    <w:p>
      <w:pPr>
        <w:pStyle w:val="BodyText"/>
        <w:spacing w:line="288" w:lineRule="auto" w:before="1"/>
        <w:ind w:right="688"/>
      </w:pPr>
      <w:r>
        <w:rPr/>
        <w:t>использовать</w:t>
      </w:r>
      <w:r>
        <w:rPr>
          <w:spacing w:val="40"/>
        </w:rPr>
        <w:t> </w:t>
      </w:r>
      <w:r>
        <w:rPr/>
        <w:t>различные</w:t>
      </w:r>
      <w:r>
        <w:rPr>
          <w:spacing w:val="40"/>
        </w:rPr>
        <w:t> </w:t>
      </w:r>
      <w:r>
        <w:rPr/>
        <w:t>виды</w:t>
      </w:r>
      <w:r>
        <w:rPr>
          <w:spacing w:val="40"/>
        </w:rPr>
        <w:t> </w:t>
      </w:r>
      <w:r>
        <w:rPr/>
        <w:t>аудирования</w:t>
      </w:r>
      <w:r>
        <w:rPr>
          <w:spacing w:val="40"/>
        </w:rPr>
        <w:t> </w:t>
      </w:r>
      <w:r>
        <w:rPr/>
        <w:t>и</w:t>
      </w:r>
      <w:r>
        <w:rPr>
          <w:spacing w:val="40"/>
        </w:rPr>
        <w:t> </w:t>
      </w:r>
      <w:r>
        <w:rPr/>
        <w:t>чтения</w:t>
      </w:r>
      <w:r>
        <w:rPr>
          <w:spacing w:val="40"/>
        </w:rPr>
        <w:t> </w:t>
      </w:r>
      <w:r>
        <w:rPr/>
        <w:t>для</w:t>
      </w:r>
      <w:r>
        <w:rPr>
          <w:spacing w:val="40"/>
        </w:rPr>
        <w:t> </w:t>
      </w:r>
      <w:r>
        <w:rPr/>
        <w:t>оценки</w:t>
      </w:r>
      <w:r>
        <w:rPr>
          <w:spacing w:val="40"/>
        </w:rPr>
        <w:t> </w:t>
      </w:r>
      <w:r>
        <w:rPr/>
        <w:t>текста</w:t>
      </w:r>
      <w:r>
        <w:rPr>
          <w:spacing w:val="40"/>
        </w:rPr>
        <w:t> </w:t>
      </w:r>
      <w:r>
        <w:rPr/>
        <w:t>с</w:t>
      </w:r>
      <w:r>
        <w:rPr>
          <w:spacing w:val="40"/>
        </w:rPr>
        <w:t> </w:t>
      </w:r>
      <w:r>
        <w:rPr/>
        <w:t>точки зрения достоверности и применимости содержащейся в нём информации и усвоения необходимой информации с</w:t>
      </w:r>
      <w:r>
        <w:rPr>
          <w:spacing w:val="40"/>
        </w:rPr>
        <w:t> </w:t>
      </w:r>
      <w:r>
        <w:rPr/>
        <w:t>целью</w:t>
      </w:r>
      <w:r>
        <w:rPr>
          <w:spacing w:val="40"/>
        </w:rPr>
        <w:t> </w:t>
      </w:r>
      <w:r>
        <w:rPr/>
        <w:t>решения</w:t>
      </w:r>
      <w:r>
        <w:rPr>
          <w:spacing w:val="40"/>
        </w:rPr>
        <w:t> </w:t>
      </w:r>
      <w:r>
        <w:rPr/>
        <w:t>учебных задач;</w:t>
      </w:r>
    </w:p>
    <w:p>
      <w:pPr>
        <w:pStyle w:val="BodyText"/>
        <w:spacing w:line="285" w:lineRule="auto"/>
        <w:ind w:right="736"/>
      </w:pPr>
      <w:r>
        <w:rPr/>
        <w:t>использовать смысловое чтение для извлечения, обобщения и систематизации информации</w:t>
      </w:r>
      <w:r>
        <w:rPr>
          <w:spacing w:val="40"/>
        </w:rPr>
        <w:t> </w:t>
      </w:r>
      <w:r>
        <w:rPr/>
        <w:t>из</w:t>
      </w:r>
      <w:r>
        <w:rPr>
          <w:spacing w:val="40"/>
        </w:rPr>
        <w:t> </w:t>
      </w:r>
      <w:r>
        <w:rPr/>
        <w:t>одного</w:t>
      </w:r>
      <w:r>
        <w:rPr>
          <w:spacing w:val="40"/>
        </w:rPr>
        <w:t> </w:t>
      </w:r>
      <w:r>
        <w:rPr/>
        <w:t>или</w:t>
      </w:r>
      <w:r>
        <w:rPr>
          <w:spacing w:val="40"/>
        </w:rPr>
        <w:t> </w:t>
      </w:r>
      <w:r>
        <w:rPr/>
        <w:t>нескольких</w:t>
      </w:r>
      <w:r>
        <w:rPr>
          <w:spacing w:val="40"/>
        </w:rPr>
        <w:t> </w:t>
      </w:r>
      <w:r>
        <w:rPr/>
        <w:t>источников</w:t>
      </w:r>
      <w:r>
        <w:rPr>
          <w:spacing w:val="40"/>
        </w:rPr>
        <w:t> </w:t>
      </w:r>
      <w:r>
        <w:rPr/>
        <w:t>с</w:t>
      </w:r>
      <w:r>
        <w:rPr>
          <w:spacing w:val="40"/>
        </w:rPr>
        <w:t> </w:t>
      </w:r>
      <w:r>
        <w:rPr/>
        <w:t>учётом</w:t>
      </w:r>
      <w:r>
        <w:rPr>
          <w:spacing w:val="40"/>
        </w:rPr>
        <w:t> </w:t>
      </w:r>
      <w:r>
        <w:rPr/>
        <w:t>поставленных</w:t>
      </w:r>
      <w:r>
        <w:rPr>
          <w:spacing w:val="40"/>
        </w:rPr>
        <w:t> </w:t>
      </w:r>
      <w:r>
        <w:rPr/>
        <w:t>целей;</w:t>
      </w:r>
    </w:p>
    <w:p>
      <w:pPr>
        <w:pStyle w:val="BodyText"/>
        <w:spacing w:line="288" w:lineRule="auto" w:before="5"/>
        <w:ind w:right="726"/>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8" w:lineRule="auto"/>
        <w:ind w:right="678"/>
      </w:pPr>
      <w:r>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pPr>
        <w:pStyle w:val="BodyText"/>
        <w:spacing w:line="288" w:lineRule="auto"/>
        <w:ind w:right="736"/>
      </w:pPr>
      <w:r>
        <w:rPr/>
        <w:t>оценивать надёжность информации по критериям, предложенным учителем или сформулированным самостоятельно;</w:t>
      </w:r>
    </w:p>
    <w:p>
      <w:pPr>
        <w:pStyle w:val="BodyText"/>
        <w:spacing w:line="263" w:lineRule="exact"/>
        <w:ind w:left="1485" w:firstLine="0"/>
      </w:pPr>
      <w:r>
        <w:rPr/>
        <w:t>эффективно</w:t>
      </w:r>
      <w:r>
        <w:rPr>
          <w:spacing w:val="29"/>
        </w:rPr>
        <w:t> </w:t>
      </w:r>
      <w:r>
        <w:rPr/>
        <w:t>запоминать</w:t>
      </w:r>
      <w:r>
        <w:rPr>
          <w:spacing w:val="34"/>
        </w:rPr>
        <w:t> </w:t>
      </w:r>
      <w:r>
        <w:rPr/>
        <w:t>и</w:t>
      </w:r>
      <w:r>
        <w:rPr>
          <w:spacing w:val="34"/>
        </w:rPr>
        <w:t> </w:t>
      </w:r>
      <w:r>
        <w:rPr/>
        <w:t>систематизировать</w:t>
      </w:r>
      <w:r>
        <w:rPr>
          <w:spacing w:val="30"/>
        </w:rPr>
        <w:t> </w:t>
      </w:r>
      <w:r>
        <w:rPr>
          <w:spacing w:val="-2"/>
        </w:rPr>
        <w:t>информацию.</w:t>
      </w:r>
    </w:p>
    <w:p>
      <w:pPr>
        <w:pStyle w:val="BodyText"/>
        <w:spacing w:line="288" w:lineRule="auto" w:before="47"/>
        <w:ind w:right="733"/>
      </w:pPr>
      <w:r>
        <w:rPr/>
        <w:t>У обучающегося будут сформированы умения общения как часть коммуникативных универсальных учебных действий:</w:t>
      </w:r>
    </w:p>
    <w:p>
      <w:pPr>
        <w:pStyle w:val="BodyText"/>
        <w:spacing w:line="290" w:lineRule="auto"/>
        <w:ind w:right="678"/>
      </w:pPr>
      <w:r>
        <w:rPr/>
        <w:t>воспринимать и формулировать суждения, выражать эмоции в соответствии с условиями</w:t>
      </w:r>
      <w:r>
        <w:rPr>
          <w:spacing w:val="23"/>
        </w:rPr>
        <w:t> </w:t>
      </w:r>
      <w:r>
        <w:rPr/>
        <w:t>и</w:t>
      </w:r>
      <w:r>
        <w:rPr>
          <w:spacing w:val="22"/>
        </w:rPr>
        <w:t> </w:t>
      </w:r>
      <w:r>
        <w:rPr/>
        <w:t>целями</w:t>
      </w:r>
      <w:r>
        <w:rPr>
          <w:spacing w:val="30"/>
        </w:rPr>
        <w:t> </w:t>
      </w:r>
      <w:r>
        <w:rPr/>
        <w:t>общения;</w:t>
      </w:r>
      <w:r>
        <w:rPr>
          <w:spacing w:val="16"/>
        </w:rPr>
        <w:t> </w:t>
      </w:r>
      <w:r>
        <w:rPr/>
        <w:t>выражать</w:t>
      </w:r>
      <w:r>
        <w:rPr>
          <w:spacing w:val="29"/>
        </w:rPr>
        <w:t> </w:t>
      </w:r>
      <w:r>
        <w:rPr/>
        <w:t>себя</w:t>
      </w:r>
      <w:r>
        <w:rPr>
          <w:spacing w:val="30"/>
        </w:rPr>
        <w:t> </w:t>
      </w:r>
      <w:r>
        <w:rPr/>
        <w:t>(свою</w:t>
      </w:r>
      <w:r>
        <w:rPr>
          <w:spacing w:val="29"/>
        </w:rPr>
        <w:t> </w:t>
      </w:r>
      <w:r>
        <w:rPr/>
        <w:t>точку</w:t>
      </w:r>
      <w:r>
        <w:rPr>
          <w:spacing w:val="23"/>
        </w:rPr>
        <w:t> </w:t>
      </w:r>
      <w:r>
        <w:rPr/>
        <w:t>зрения)</w:t>
      </w:r>
      <w:r>
        <w:rPr>
          <w:spacing w:val="19"/>
        </w:rPr>
        <w:t> </w:t>
      </w:r>
      <w:r>
        <w:rPr/>
        <w:t>в</w:t>
      </w:r>
      <w:r>
        <w:rPr>
          <w:spacing w:val="23"/>
        </w:rPr>
        <w:t> </w:t>
      </w:r>
      <w:r>
        <w:rPr/>
        <w:t>диалогах</w:t>
      </w:r>
      <w:r>
        <w:rPr>
          <w:spacing w:val="23"/>
        </w:rPr>
        <w:t> </w:t>
      </w:r>
      <w:r>
        <w:rPr/>
        <w:t>и</w:t>
      </w:r>
      <w:r>
        <w:rPr>
          <w:spacing w:val="22"/>
        </w:rPr>
        <w:t> </w:t>
      </w:r>
      <w:r>
        <w:rPr/>
        <w:t>дискуссиях, в устной монологической</w:t>
      </w:r>
      <w:r>
        <w:rPr>
          <w:spacing w:val="40"/>
        </w:rPr>
        <w:t> </w:t>
      </w:r>
      <w:r>
        <w:rPr/>
        <w:t>речи и в письменных текстах;</w:t>
      </w:r>
    </w:p>
    <w:p>
      <w:pPr>
        <w:pStyle w:val="BodyText"/>
        <w:spacing w:line="288" w:lineRule="auto"/>
        <w:ind w:right="745"/>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понимать</w:t>
      </w:r>
      <w:r>
        <w:rPr>
          <w:spacing w:val="40"/>
        </w:rPr>
        <w:t> </w:t>
      </w:r>
      <w:r>
        <w:rPr/>
        <w:t>значение</w:t>
      </w:r>
      <w:r>
        <w:rPr>
          <w:spacing w:val="40"/>
        </w:rPr>
        <w:t> </w:t>
      </w:r>
      <w:r>
        <w:rPr/>
        <w:t>социальных </w:t>
      </w:r>
      <w:r>
        <w:rPr>
          <w:spacing w:val="-2"/>
        </w:rPr>
        <w:t>знаков;</w:t>
      </w:r>
    </w:p>
    <w:p>
      <w:pPr>
        <w:pStyle w:val="BodyText"/>
        <w:spacing w:line="288" w:lineRule="auto"/>
        <w:ind w:right="729"/>
      </w:pPr>
      <w:r>
        <w:rPr/>
        <w:t>знать и распознавать предпосылки конфликтных ситуаций и смягчать конфликты, вести переговоры;</w:t>
      </w:r>
    </w:p>
    <w:p>
      <w:pPr>
        <w:pStyle w:val="BodyText"/>
        <w:ind w:left="1485" w:firstLine="0"/>
      </w:pPr>
      <w:r>
        <w:rPr/>
        <w:t>понимать</w:t>
      </w:r>
      <w:r>
        <w:rPr>
          <w:spacing w:val="25"/>
        </w:rPr>
        <w:t> </w:t>
      </w:r>
      <w:r>
        <w:rPr/>
        <w:t>намерения</w:t>
      </w:r>
      <w:r>
        <w:rPr>
          <w:spacing w:val="28"/>
        </w:rPr>
        <w:t> </w:t>
      </w:r>
      <w:r>
        <w:rPr/>
        <w:t>других,</w:t>
      </w:r>
      <w:r>
        <w:rPr>
          <w:spacing w:val="25"/>
        </w:rPr>
        <w:t> </w:t>
      </w:r>
      <w:r>
        <w:rPr/>
        <w:t>проявлять</w:t>
      </w:r>
      <w:r>
        <w:rPr>
          <w:spacing w:val="36"/>
        </w:rPr>
        <w:t> </w:t>
      </w:r>
      <w:r>
        <w:rPr/>
        <w:t>уважительное</w:t>
      </w:r>
      <w:r>
        <w:rPr>
          <w:spacing w:val="19"/>
        </w:rPr>
        <w:t> </w:t>
      </w:r>
      <w:r>
        <w:rPr/>
        <w:t>отношение</w:t>
      </w:r>
      <w:r>
        <w:rPr>
          <w:spacing w:val="23"/>
        </w:rPr>
        <w:t> </w:t>
      </w:r>
      <w:r>
        <w:rPr/>
        <w:t>к</w:t>
      </w:r>
      <w:r>
        <w:rPr>
          <w:spacing w:val="35"/>
        </w:rPr>
        <w:t> </w:t>
      </w:r>
      <w:r>
        <w:rPr/>
        <w:t>собеседнику</w:t>
      </w:r>
      <w:r>
        <w:rPr>
          <w:spacing w:val="25"/>
        </w:rPr>
        <w:t> </w:t>
      </w:r>
      <w:r>
        <w:rPr/>
        <w:t>и</w:t>
      </w:r>
      <w:r>
        <w:rPr>
          <w:spacing w:val="32"/>
        </w:rPr>
        <w:t> </w:t>
      </w:r>
      <w:r>
        <w:rPr>
          <w:spacing w:val="-10"/>
        </w:rPr>
        <w:t>в</w:t>
      </w:r>
    </w:p>
    <w:p>
      <w:pPr>
        <w:spacing w:after="0"/>
        <w:sectPr>
          <w:pgSz w:w="11910" w:h="16850"/>
          <w:pgMar w:header="0" w:footer="922" w:top="1060" w:bottom="1180" w:left="920" w:right="160"/>
        </w:sectPr>
      </w:pPr>
    </w:p>
    <w:p>
      <w:pPr>
        <w:pStyle w:val="BodyText"/>
        <w:spacing w:before="66"/>
        <w:ind w:firstLine="0"/>
      </w:pPr>
      <w:r>
        <w:rPr/>
        <w:t>корректной</w:t>
      </w:r>
      <w:r>
        <w:rPr>
          <w:spacing w:val="30"/>
        </w:rPr>
        <w:t> </w:t>
      </w:r>
      <w:r>
        <w:rPr/>
        <w:t>форме</w:t>
      </w:r>
      <w:r>
        <w:rPr>
          <w:spacing w:val="25"/>
        </w:rPr>
        <w:t> </w:t>
      </w:r>
      <w:r>
        <w:rPr/>
        <w:t>формулировать</w:t>
      </w:r>
      <w:r>
        <w:rPr>
          <w:spacing w:val="28"/>
        </w:rPr>
        <w:t> </w:t>
      </w:r>
      <w:r>
        <w:rPr/>
        <w:t>свои</w:t>
      </w:r>
      <w:r>
        <w:rPr>
          <w:spacing w:val="21"/>
        </w:rPr>
        <w:t> </w:t>
      </w:r>
      <w:r>
        <w:rPr>
          <w:spacing w:val="-2"/>
        </w:rPr>
        <w:t>возражения;</w:t>
      </w:r>
    </w:p>
    <w:p>
      <w:pPr>
        <w:pStyle w:val="BodyText"/>
        <w:spacing w:line="285" w:lineRule="auto" w:before="57"/>
        <w:ind w:right="683"/>
      </w:pPr>
      <w:r>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pPr>
        <w:pStyle w:val="BodyText"/>
        <w:spacing w:line="288" w:lineRule="auto" w:before="4"/>
        <w:ind w:right="714"/>
      </w:pP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w:t>
      </w:r>
      <w:r>
        <w:rPr>
          <w:spacing w:val="40"/>
        </w:rPr>
        <w:t> </w:t>
      </w:r>
      <w:r>
        <w:rPr/>
        <w:t>участников</w:t>
      </w:r>
      <w:r>
        <w:rPr>
          <w:spacing w:val="40"/>
        </w:rPr>
        <w:t> </w:t>
      </w:r>
      <w:r>
        <w:rPr/>
        <w:t>диалога, обнаруживать различие и сходство позиций;</w:t>
      </w:r>
    </w:p>
    <w:p>
      <w:pPr>
        <w:pStyle w:val="BodyText"/>
        <w:spacing w:line="288" w:lineRule="auto"/>
        <w:ind w:right="732"/>
      </w:pPr>
      <w:r>
        <w:rPr/>
        <w:t>публично представлять результаты проведённого языкового анализа, выполненного лингвистического эксперимента, исследования, проекта;</w:t>
      </w:r>
    </w:p>
    <w:p>
      <w:pPr>
        <w:pStyle w:val="BodyText"/>
        <w:spacing w:line="288" w:lineRule="auto"/>
        <w:ind w:right="688"/>
      </w:pPr>
      <w:r>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BodyText"/>
        <w:spacing w:line="285" w:lineRule="auto"/>
        <w:ind w:right="733"/>
      </w:pPr>
      <w:r>
        <w:rPr/>
        <w:t>У обучающегося будут сформированы умения самоорганизации как части регулятивных универсальных учебных действий:</w:t>
      </w:r>
    </w:p>
    <w:p>
      <w:pPr>
        <w:pStyle w:val="BodyText"/>
        <w:spacing w:line="285" w:lineRule="auto" w:before="3"/>
        <w:ind w:left="1485" w:right="722" w:firstLine="0"/>
      </w:pPr>
      <w:r>
        <w:rPr/>
        <w:t>выявлять</w:t>
      </w:r>
      <w:r>
        <w:rPr>
          <w:spacing w:val="40"/>
        </w:rPr>
        <w:t> </w:t>
      </w:r>
      <w:r>
        <w:rPr/>
        <w:t>проблемы</w:t>
      </w:r>
      <w:r>
        <w:rPr>
          <w:spacing w:val="40"/>
        </w:rPr>
        <w:t> </w:t>
      </w:r>
      <w:r>
        <w:rPr/>
        <w:t>для</w:t>
      </w:r>
      <w:r>
        <w:rPr>
          <w:spacing w:val="40"/>
        </w:rPr>
        <w:t> </w:t>
      </w:r>
      <w:r>
        <w:rPr/>
        <w:t>решения</w:t>
      </w:r>
      <w:r>
        <w:rPr>
          <w:spacing w:val="40"/>
        </w:rPr>
        <w:t> </w:t>
      </w:r>
      <w:r>
        <w:rPr/>
        <w:t>в</w:t>
      </w:r>
      <w:r>
        <w:rPr>
          <w:spacing w:val="40"/>
        </w:rPr>
        <w:t> </w:t>
      </w:r>
      <w:r>
        <w:rPr/>
        <w:t>учебных</w:t>
      </w:r>
      <w:r>
        <w:rPr>
          <w:spacing w:val="40"/>
        </w:rPr>
        <w:t> </w:t>
      </w:r>
      <w:r>
        <w:rPr/>
        <w:t>и</w:t>
      </w:r>
      <w:r>
        <w:rPr>
          <w:spacing w:val="40"/>
        </w:rPr>
        <w:t> </w:t>
      </w:r>
      <w:r>
        <w:rPr/>
        <w:t>жизненных</w:t>
      </w:r>
      <w:r>
        <w:rPr>
          <w:spacing w:val="40"/>
        </w:rPr>
        <w:t> </w:t>
      </w:r>
      <w:r>
        <w:rPr/>
        <w:t>ситуациях; ориентироваться</w:t>
      </w:r>
      <w:r>
        <w:rPr>
          <w:spacing w:val="51"/>
          <w:w w:val="150"/>
        </w:rPr>
        <w:t> </w:t>
      </w:r>
      <w:r>
        <w:rPr/>
        <w:t>в</w:t>
      </w:r>
      <w:r>
        <w:rPr>
          <w:spacing w:val="69"/>
          <w:w w:val="150"/>
        </w:rPr>
        <w:t> </w:t>
      </w:r>
      <w:r>
        <w:rPr/>
        <w:t>различных</w:t>
      </w:r>
      <w:r>
        <w:rPr>
          <w:spacing w:val="60"/>
          <w:w w:val="150"/>
        </w:rPr>
        <w:t> </w:t>
      </w:r>
      <w:r>
        <w:rPr/>
        <w:t>подходах</w:t>
      </w:r>
      <w:r>
        <w:rPr>
          <w:spacing w:val="52"/>
          <w:w w:val="150"/>
        </w:rPr>
        <w:t> </w:t>
      </w:r>
      <w:r>
        <w:rPr/>
        <w:t>к</w:t>
      </w:r>
      <w:r>
        <w:rPr>
          <w:spacing w:val="61"/>
          <w:w w:val="150"/>
        </w:rPr>
        <w:t> </w:t>
      </w:r>
      <w:r>
        <w:rPr/>
        <w:t>принятию</w:t>
      </w:r>
      <w:r>
        <w:rPr>
          <w:spacing w:val="67"/>
          <w:w w:val="150"/>
        </w:rPr>
        <w:t> </w:t>
      </w:r>
      <w:r>
        <w:rPr/>
        <w:t>решений</w:t>
      </w:r>
      <w:r>
        <w:rPr>
          <w:spacing w:val="75"/>
          <w:w w:val="150"/>
        </w:rPr>
        <w:t> </w:t>
      </w:r>
      <w:r>
        <w:rPr>
          <w:spacing w:val="-2"/>
        </w:rPr>
        <w:t>(индивидуальное,</w:t>
      </w:r>
    </w:p>
    <w:p>
      <w:pPr>
        <w:pStyle w:val="BodyText"/>
        <w:spacing w:before="4"/>
        <w:ind w:firstLine="0"/>
      </w:pPr>
      <w:r>
        <w:rPr/>
        <w:t>принятие</w:t>
      </w:r>
      <w:r>
        <w:rPr>
          <w:spacing w:val="20"/>
        </w:rPr>
        <w:t> </w:t>
      </w:r>
      <w:r>
        <w:rPr/>
        <w:t>решения</w:t>
      </w:r>
      <w:r>
        <w:rPr>
          <w:spacing w:val="24"/>
        </w:rPr>
        <w:t> </w:t>
      </w:r>
      <w:r>
        <w:rPr/>
        <w:t>в</w:t>
      </w:r>
      <w:r>
        <w:rPr>
          <w:spacing w:val="21"/>
        </w:rPr>
        <w:t> </w:t>
      </w:r>
      <w:r>
        <w:rPr/>
        <w:t>группе,</w:t>
      </w:r>
      <w:r>
        <w:rPr>
          <w:spacing w:val="18"/>
        </w:rPr>
        <w:t> </w:t>
      </w:r>
      <w:r>
        <w:rPr/>
        <w:t>принятие</w:t>
      </w:r>
      <w:r>
        <w:rPr>
          <w:spacing w:val="21"/>
        </w:rPr>
        <w:t> </w:t>
      </w:r>
      <w:r>
        <w:rPr/>
        <w:t>решения</w:t>
      </w:r>
      <w:r>
        <w:rPr>
          <w:spacing w:val="29"/>
        </w:rPr>
        <w:t> </w:t>
      </w:r>
      <w:r>
        <w:rPr>
          <w:spacing w:val="-2"/>
        </w:rPr>
        <w:t>группой);</w:t>
      </w:r>
    </w:p>
    <w:p>
      <w:pPr>
        <w:pStyle w:val="BodyText"/>
        <w:spacing w:line="288" w:lineRule="auto" w:before="50"/>
        <w:ind w:right="687"/>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задачи</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line="285" w:lineRule="auto" w:before="1"/>
        <w:ind w:right="736"/>
      </w:pPr>
      <w:r>
        <w:rPr/>
        <w:t>самостоятельно составлять план действий, вносить необходимые коррективы в ходе его реализации;</w:t>
      </w:r>
    </w:p>
    <w:p>
      <w:pPr>
        <w:pStyle w:val="BodyText"/>
        <w:spacing w:before="12"/>
        <w:ind w:left="1485" w:firstLine="0"/>
      </w:pPr>
      <w:r>
        <w:rPr/>
        <w:t>проводить</w:t>
      </w:r>
      <w:r>
        <w:rPr>
          <w:spacing w:val="14"/>
        </w:rPr>
        <w:t> </w:t>
      </w:r>
      <w:r>
        <w:rPr/>
        <w:t>выбор</w:t>
      </w:r>
      <w:r>
        <w:rPr>
          <w:spacing w:val="16"/>
        </w:rPr>
        <w:t> </w:t>
      </w:r>
      <w:r>
        <w:rPr/>
        <w:t>и</w:t>
      </w:r>
      <w:r>
        <w:rPr>
          <w:spacing w:val="22"/>
        </w:rPr>
        <w:t> </w:t>
      </w:r>
      <w:r>
        <w:rPr/>
        <w:t>брать</w:t>
      </w:r>
      <w:r>
        <w:rPr>
          <w:spacing w:val="25"/>
        </w:rPr>
        <w:t> </w:t>
      </w:r>
      <w:r>
        <w:rPr/>
        <w:t>ответственность</w:t>
      </w:r>
      <w:r>
        <w:rPr>
          <w:spacing w:val="14"/>
        </w:rPr>
        <w:t> </w:t>
      </w:r>
      <w:r>
        <w:rPr/>
        <w:t>за</w:t>
      </w:r>
      <w:r>
        <w:rPr>
          <w:spacing w:val="31"/>
        </w:rPr>
        <w:t> </w:t>
      </w:r>
      <w:r>
        <w:rPr>
          <w:spacing w:val="-2"/>
        </w:rPr>
        <w:t>решение.</w:t>
      </w:r>
    </w:p>
    <w:p>
      <w:pPr>
        <w:pStyle w:val="BodyText"/>
        <w:spacing w:line="285" w:lineRule="auto" w:before="50"/>
        <w:ind w:right="730"/>
      </w:pPr>
      <w:r>
        <w:rPr/>
        <w:t>У обучающегося будут сформированы умения самоконтроля, эмоционального интеллекта</w:t>
      </w:r>
      <w:r>
        <w:rPr>
          <w:spacing w:val="40"/>
        </w:rPr>
        <w:t> </w:t>
      </w:r>
      <w:r>
        <w:rPr/>
        <w:t>как</w:t>
      </w:r>
      <w:r>
        <w:rPr>
          <w:spacing w:val="40"/>
        </w:rPr>
        <w:t> </w:t>
      </w:r>
      <w:r>
        <w:rPr/>
        <w:t>части</w:t>
      </w:r>
      <w:r>
        <w:rPr>
          <w:spacing w:val="40"/>
        </w:rPr>
        <w:t> </w:t>
      </w:r>
      <w:r>
        <w:rPr/>
        <w:t>регулятивных</w:t>
      </w:r>
      <w:r>
        <w:rPr>
          <w:spacing w:val="40"/>
        </w:rPr>
        <w:t> </w:t>
      </w:r>
      <w:r>
        <w:rPr/>
        <w:t>универсальных</w:t>
      </w:r>
      <w:r>
        <w:rPr>
          <w:spacing w:val="40"/>
        </w:rPr>
        <w:t> </w:t>
      </w:r>
      <w:r>
        <w:rPr/>
        <w:t>учебных</w:t>
      </w:r>
      <w:r>
        <w:rPr>
          <w:spacing w:val="40"/>
        </w:rPr>
        <w:t> </w:t>
      </w:r>
      <w:r>
        <w:rPr/>
        <w:t>действий:</w:t>
      </w:r>
    </w:p>
    <w:p>
      <w:pPr>
        <w:pStyle w:val="BodyText"/>
        <w:spacing w:line="288" w:lineRule="auto" w:before="1"/>
        <w:ind w:right="736"/>
      </w:pPr>
      <w:r>
        <w:rPr/>
        <w:t>владеть разными способами самоконтроля (в том числе речевого), самомотивации и </w:t>
      </w:r>
      <w:r>
        <w:rPr>
          <w:spacing w:val="-2"/>
        </w:rPr>
        <w:t>рефлексии;</w:t>
      </w:r>
    </w:p>
    <w:p>
      <w:pPr>
        <w:pStyle w:val="BodyText"/>
        <w:spacing w:before="2"/>
        <w:ind w:left="1485" w:firstLine="0"/>
      </w:pPr>
      <w:r>
        <w:rPr/>
        <w:t>давать</w:t>
      </w:r>
      <w:r>
        <w:rPr>
          <w:spacing w:val="13"/>
        </w:rPr>
        <w:t> </w:t>
      </w:r>
      <w:r>
        <w:rPr/>
        <w:t>оценку</w:t>
      </w:r>
      <w:r>
        <w:rPr>
          <w:spacing w:val="17"/>
        </w:rPr>
        <w:t> </w:t>
      </w:r>
      <w:r>
        <w:rPr/>
        <w:t>учебной</w:t>
      </w:r>
      <w:r>
        <w:rPr>
          <w:spacing w:val="26"/>
        </w:rPr>
        <w:t> </w:t>
      </w:r>
      <w:r>
        <w:rPr/>
        <w:t>ситуации</w:t>
      </w:r>
      <w:r>
        <w:rPr>
          <w:spacing w:val="17"/>
        </w:rPr>
        <w:t> </w:t>
      </w:r>
      <w:r>
        <w:rPr/>
        <w:t>и</w:t>
      </w:r>
      <w:r>
        <w:rPr>
          <w:spacing w:val="18"/>
        </w:rPr>
        <w:t> </w:t>
      </w:r>
      <w:r>
        <w:rPr/>
        <w:t>предлагать</w:t>
      </w:r>
      <w:r>
        <w:rPr>
          <w:spacing w:val="10"/>
        </w:rPr>
        <w:t> </w:t>
      </w:r>
      <w:r>
        <w:rPr/>
        <w:t>план</w:t>
      </w:r>
      <w:r>
        <w:rPr>
          <w:spacing w:val="26"/>
        </w:rPr>
        <w:t> </w:t>
      </w:r>
      <w:r>
        <w:rPr/>
        <w:t>её</w:t>
      </w:r>
      <w:r>
        <w:rPr>
          <w:spacing w:val="14"/>
        </w:rPr>
        <w:t> </w:t>
      </w:r>
      <w:r>
        <w:rPr>
          <w:spacing w:val="-2"/>
        </w:rPr>
        <w:t>изменения;</w:t>
      </w:r>
    </w:p>
    <w:p>
      <w:pPr>
        <w:pStyle w:val="BodyText"/>
        <w:spacing w:line="288" w:lineRule="auto" w:before="50"/>
        <w:ind w:right="738"/>
      </w:pPr>
      <w:r>
        <w:rPr/>
        <w:t>предвидеть трудности, которые могут возникнуть при решении учебной задачи, и адаптировать решение к меняющимся обстоятельствам;</w:t>
      </w:r>
    </w:p>
    <w:p>
      <w:pPr>
        <w:pStyle w:val="BodyText"/>
        <w:spacing w:line="288" w:lineRule="auto"/>
        <w:ind w:right="667"/>
      </w:pPr>
      <w:r>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w:t>
      </w:r>
      <w:r>
        <w:rPr>
          <w:spacing w:val="40"/>
        </w:rPr>
        <w:t> </w:t>
      </w:r>
      <w:r>
        <w:rPr/>
        <w:t>цели и</w:t>
      </w:r>
      <w:r>
        <w:rPr>
          <w:spacing w:val="40"/>
        </w:rPr>
        <w:t> </w:t>
      </w:r>
      <w:r>
        <w:rPr/>
        <w:t>условиям</w:t>
      </w:r>
      <w:r>
        <w:rPr>
          <w:spacing w:val="40"/>
        </w:rPr>
        <w:t> </w:t>
      </w:r>
      <w:r>
        <w:rPr/>
        <w:t>общения;</w:t>
      </w:r>
    </w:p>
    <w:p>
      <w:pPr>
        <w:pStyle w:val="BodyText"/>
        <w:spacing w:line="285" w:lineRule="auto" w:before="4"/>
        <w:ind w:left="1485" w:right="727" w:firstLine="0"/>
      </w:pPr>
      <w:r>
        <w:rPr/>
        <w:t>развивать способность управлять собственными эмоциями и эмоциями других; выявлять</w:t>
      </w:r>
      <w:r>
        <w:rPr>
          <w:spacing w:val="24"/>
        </w:rPr>
        <w:t> </w:t>
      </w:r>
      <w:r>
        <w:rPr/>
        <w:t>и</w:t>
      </w:r>
      <w:r>
        <w:rPr>
          <w:spacing w:val="32"/>
        </w:rPr>
        <w:t> </w:t>
      </w:r>
      <w:r>
        <w:rPr/>
        <w:t>анализировать</w:t>
      </w:r>
      <w:r>
        <w:rPr>
          <w:spacing w:val="25"/>
        </w:rPr>
        <w:t> </w:t>
      </w:r>
      <w:r>
        <w:rPr/>
        <w:t>причины</w:t>
      </w:r>
      <w:r>
        <w:rPr>
          <w:spacing w:val="23"/>
        </w:rPr>
        <w:t> </w:t>
      </w:r>
      <w:r>
        <w:rPr/>
        <w:t>эмоций;</w:t>
      </w:r>
      <w:r>
        <w:rPr>
          <w:spacing w:val="26"/>
        </w:rPr>
        <w:t> </w:t>
      </w:r>
      <w:r>
        <w:rPr/>
        <w:t>понимать</w:t>
      </w:r>
      <w:r>
        <w:rPr>
          <w:spacing w:val="28"/>
        </w:rPr>
        <w:t> </w:t>
      </w:r>
      <w:r>
        <w:rPr/>
        <w:t>мотивы</w:t>
      </w:r>
      <w:r>
        <w:rPr>
          <w:spacing w:val="26"/>
        </w:rPr>
        <w:t> </w:t>
      </w:r>
      <w:r>
        <w:rPr/>
        <w:t>и</w:t>
      </w:r>
      <w:r>
        <w:rPr>
          <w:spacing w:val="27"/>
        </w:rPr>
        <w:t> </w:t>
      </w:r>
      <w:r>
        <w:rPr/>
        <w:t>намерения</w:t>
      </w:r>
      <w:r>
        <w:rPr>
          <w:spacing w:val="29"/>
        </w:rPr>
        <w:t> </w:t>
      </w:r>
      <w:r>
        <w:rPr>
          <w:spacing w:val="-2"/>
        </w:rPr>
        <w:t>другого</w:t>
      </w:r>
    </w:p>
    <w:p>
      <w:pPr>
        <w:pStyle w:val="BodyText"/>
        <w:spacing w:line="285" w:lineRule="auto" w:before="2"/>
        <w:ind w:right="730" w:firstLine="0"/>
      </w:pPr>
      <w:r>
        <w:rPr/>
        <w:t>человека, анализируя речевую ситуацию; регулировать способ выражения собственных </w:t>
      </w:r>
      <w:r>
        <w:rPr>
          <w:spacing w:val="-2"/>
        </w:rPr>
        <w:t>эмоций;</w:t>
      </w:r>
    </w:p>
    <w:p>
      <w:pPr>
        <w:pStyle w:val="BodyText"/>
        <w:spacing w:line="288" w:lineRule="auto" w:before="1"/>
        <w:ind w:left="1485" w:right="3386" w:firstLine="0"/>
        <w:jc w:val="left"/>
      </w:pPr>
      <w:r>
        <w:rPr/>
        <w:t>осознанно относиться к другому человеку и его мнению; признавать своё и чужое право на ошибку;</w:t>
      </w:r>
    </w:p>
    <w:p>
      <w:pPr>
        <w:pStyle w:val="BodyText"/>
        <w:spacing w:line="288" w:lineRule="auto"/>
        <w:ind w:left="1485" w:right="5318" w:firstLine="0"/>
        <w:jc w:val="left"/>
      </w:pPr>
      <w:r>
        <w:rPr/>
        <w:t>принимать себя и других, не осуждая; проявлять открытость;</w:t>
      </w:r>
    </w:p>
    <w:p>
      <w:pPr>
        <w:pStyle w:val="BodyText"/>
        <w:spacing w:line="264" w:lineRule="exact"/>
        <w:ind w:left="1485" w:firstLine="0"/>
        <w:jc w:val="left"/>
      </w:pPr>
      <w:r>
        <w:rPr/>
        <w:t>осознавать</w:t>
      </w:r>
      <w:r>
        <w:rPr>
          <w:spacing w:val="39"/>
        </w:rPr>
        <w:t> </w:t>
      </w:r>
      <w:r>
        <w:rPr/>
        <w:t>невозможность</w:t>
      </w:r>
      <w:r>
        <w:rPr>
          <w:spacing w:val="25"/>
        </w:rPr>
        <w:t> </w:t>
      </w:r>
      <w:r>
        <w:rPr/>
        <w:t>контролировать</w:t>
      </w:r>
      <w:r>
        <w:rPr>
          <w:spacing w:val="29"/>
        </w:rPr>
        <w:t> </w:t>
      </w:r>
      <w:r>
        <w:rPr/>
        <w:t>всё</w:t>
      </w:r>
      <w:r>
        <w:rPr>
          <w:spacing w:val="33"/>
        </w:rPr>
        <w:t> </w:t>
      </w:r>
      <w:r>
        <w:rPr>
          <w:spacing w:val="-2"/>
        </w:rPr>
        <w:t>вокруг.</w:t>
      </w:r>
    </w:p>
    <w:p>
      <w:pPr>
        <w:pStyle w:val="BodyText"/>
        <w:spacing w:before="52"/>
        <w:ind w:left="1485" w:firstLine="0"/>
        <w:jc w:val="left"/>
      </w:pPr>
      <w:r>
        <w:rPr/>
        <w:t>У</w:t>
      </w:r>
      <w:r>
        <w:rPr>
          <w:spacing w:val="24"/>
        </w:rPr>
        <w:t> </w:t>
      </w:r>
      <w:r>
        <w:rPr/>
        <w:t>обучающегося</w:t>
      </w:r>
      <w:r>
        <w:rPr>
          <w:spacing w:val="21"/>
        </w:rPr>
        <w:t> </w:t>
      </w:r>
      <w:r>
        <w:rPr/>
        <w:t>будут</w:t>
      </w:r>
      <w:r>
        <w:rPr>
          <w:spacing w:val="29"/>
        </w:rPr>
        <w:t> </w:t>
      </w:r>
      <w:r>
        <w:rPr/>
        <w:t>сформированы</w:t>
      </w:r>
      <w:r>
        <w:rPr>
          <w:spacing w:val="26"/>
        </w:rPr>
        <w:t> </w:t>
      </w:r>
      <w:r>
        <w:rPr/>
        <w:t>умения</w:t>
      </w:r>
      <w:r>
        <w:rPr>
          <w:spacing w:val="28"/>
        </w:rPr>
        <w:t> </w:t>
      </w:r>
      <w:r>
        <w:rPr/>
        <w:t>совместной</w:t>
      </w:r>
      <w:r>
        <w:rPr>
          <w:spacing w:val="24"/>
        </w:rPr>
        <w:t> </w:t>
      </w:r>
      <w:r>
        <w:rPr>
          <w:spacing w:val="-2"/>
        </w:rPr>
        <w:t>деятельности:</w:t>
      </w:r>
    </w:p>
    <w:p>
      <w:pPr>
        <w:pStyle w:val="BodyText"/>
        <w:spacing w:line="285" w:lineRule="auto" w:before="52"/>
        <w:ind w:left="784" w:right="732" w:firstLine="724"/>
        <w:jc w:val="left"/>
      </w:pPr>
      <w:r>
        <w:rPr/>
        <w:t>понимать</w:t>
      </w:r>
      <w:r>
        <w:rPr>
          <w:spacing w:val="40"/>
        </w:rPr>
        <w:t> </w:t>
      </w:r>
      <w:r>
        <w:rPr/>
        <w:t>и</w:t>
      </w:r>
      <w:r>
        <w:rPr>
          <w:spacing w:val="40"/>
        </w:rPr>
        <w:t> </w:t>
      </w:r>
      <w:r>
        <w:rPr/>
        <w:t>использовать</w:t>
      </w:r>
      <w:r>
        <w:rPr>
          <w:spacing w:val="40"/>
        </w:rPr>
        <w:t> </w:t>
      </w:r>
      <w:r>
        <w:rPr/>
        <w:t>преимущества</w:t>
      </w:r>
      <w:r>
        <w:rPr>
          <w:spacing w:val="40"/>
        </w:rPr>
        <w:t> </w:t>
      </w:r>
      <w:r>
        <w:rPr/>
        <w:t>командной</w:t>
      </w:r>
      <w:r>
        <w:rPr>
          <w:spacing w:val="40"/>
        </w:rPr>
        <w:t> </w:t>
      </w:r>
      <w:r>
        <w:rPr/>
        <w:t>и</w:t>
      </w:r>
      <w:r>
        <w:rPr>
          <w:spacing w:val="40"/>
        </w:rPr>
        <w:t> </w:t>
      </w:r>
      <w:r>
        <w:rPr/>
        <w:t>индивидуальной</w:t>
      </w:r>
      <w:r>
        <w:rPr>
          <w:spacing w:val="40"/>
        </w:rPr>
        <w:t> </w:t>
      </w:r>
      <w:r>
        <w:rPr/>
        <w:t>работы</w:t>
      </w:r>
      <w:r>
        <w:rPr>
          <w:spacing w:val="40"/>
        </w:rPr>
        <w:t> </w:t>
      </w:r>
      <w:r>
        <w:rPr/>
        <w:t>при решении</w:t>
      </w:r>
      <w:r>
        <w:rPr>
          <w:spacing w:val="27"/>
        </w:rPr>
        <w:t>  </w:t>
      </w:r>
      <w:r>
        <w:rPr/>
        <w:t>конкретной</w:t>
      </w:r>
      <w:r>
        <w:rPr>
          <w:spacing w:val="28"/>
        </w:rPr>
        <w:t>  </w:t>
      </w:r>
      <w:r>
        <w:rPr/>
        <w:t>проблемы,</w:t>
      </w:r>
      <w:r>
        <w:rPr>
          <w:spacing w:val="29"/>
        </w:rPr>
        <w:t>  </w:t>
      </w:r>
      <w:r>
        <w:rPr/>
        <w:t>обосновывать</w:t>
      </w:r>
      <w:r>
        <w:rPr>
          <w:spacing w:val="27"/>
        </w:rPr>
        <w:t>  </w:t>
      </w:r>
      <w:r>
        <w:rPr/>
        <w:t>необходимость</w:t>
      </w:r>
      <w:r>
        <w:rPr>
          <w:spacing w:val="30"/>
        </w:rPr>
        <w:t>  </w:t>
      </w:r>
      <w:r>
        <w:rPr/>
        <w:t>применения</w:t>
      </w:r>
      <w:r>
        <w:rPr>
          <w:spacing w:val="76"/>
          <w:w w:val="150"/>
        </w:rPr>
        <w:t> </w:t>
      </w:r>
      <w:r>
        <w:rPr>
          <w:spacing w:val="-2"/>
        </w:rPr>
        <w:t>групповых</w:t>
      </w:r>
    </w:p>
    <w:p>
      <w:pPr>
        <w:spacing w:after="0" w:line="285" w:lineRule="auto"/>
        <w:jc w:val="left"/>
        <w:sectPr>
          <w:pgSz w:w="11910" w:h="16850"/>
          <w:pgMar w:header="0" w:footer="922" w:top="1060" w:bottom="1180" w:left="920" w:right="160"/>
        </w:sectPr>
      </w:pPr>
    </w:p>
    <w:p>
      <w:pPr>
        <w:pStyle w:val="BodyText"/>
        <w:spacing w:before="66"/>
        <w:ind w:firstLine="0"/>
      </w:pPr>
      <w:r>
        <w:rPr/>
        <w:t>форм</w:t>
      </w:r>
      <w:r>
        <w:rPr>
          <w:spacing w:val="23"/>
        </w:rPr>
        <w:t> </w:t>
      </w:r>
      <w:r>
        <w:rPr/>
        <w:t>взаимодействия</w:t>
      </w:r>
      <w:r>
        <w:rPr>
          <w:spacing w:val="21"/>
        </w:rPr>
        <w:t> </w:t>
      </w:r>
      <w:r>
        <w:rPr/>
        <w:t>при</w:t>
      </w:r>
      <w:r>
        <w:rPr>
          <w:spacing w:val="36"/>
        </w:rPr>
        <w:t> </w:t>
      </w:r>
      <w:r>
        <w:rPr/>
        <w:t>решении</w:t>
      </w:r>
      <w:r>
        <w:rPr>
          <w:spacing w:val="27"/>
        </w:rPr>
        <w:t> </w:t>
      </w:r>
      <w:r>
        <w:rPr/>
        <w:t>поставленной</w:t>
      </w:r>
      <w:r>
        <w:rPr>
          <w:spacing w:val="32"/>
        </w:rPr>
        <w:t> </w:t>
      </w:r>
      <w:r>
        <w:rPr>
          <w:spacing w:val="-2"/>
        </w:rPr>
        <w:t>задачи;</w:t>
      </w:r>
    </w:p>
    <w:p>
      <w:pPr>
        <w:pStyle w:val="BodyText"/>
        <w:spacing w:line="285" w:lineRule="auto" w:before="57"/>
        <w:ind w:right="685"/>
      </w:pPr>
      <w:r>
        <w:rPr/>
        <w:t>принимать цель совместной деятельности, коллективно строить действия по её достижению:</w:t>
      </w:r>
      <w:r>
        <w:rPr>
          <w:spacing w:val="40"/>
        </w:rPr>
        <w:t> </w:t>
      </w:r>
      <w:r>
        <w:rPr/>
        <w:t>распределять</w:t>
      </w:r>
      <w:r>
        <w:rPr>
          <w:spacing w:val="40"/>
        </w:rPr>
        <w:t> </w:t>
      </w:r>
      <w:r>
        <w:rPr/>
        <w:t>роли,</w:t>
      </w:r>
      <w:r>
        <w:rPr>
          <w:spacing w:val="40"/>
        </w:rPr>
        <w:t> </w:t>
      </w:r>
      <w:r>
        <w:rPr/>
        <w:t>договариваться,</w:t>
      </w:r>
      <w:r>
        <w:rPr>
          <w:spacing w:val="40"/>
        </w:rPr>
        <w:t> </w:t>
      </w:r>
      <w:r>
        <w:rPr/>
        <w:t>обсуждать</w:t>
      </w:r>
      <w:r>
        <w:rPr>
          <w:spacing w:val="40"/>
        </w:rPr>
        <w:t> </w:t>
      </w:r>
      <w:r>
        <w:rPr/>
        <w:t>процесс</w:t>
      </w:r>
      <w:r>
        <w:rPr>
          <w:spacing w:val="40"/>
        </w:rPr>
        <w:t> </w:t>
      </w:r>
      <w:r>
        <w:rPr/>
        <w:t>и</w:t>
      </w:r>
      <w:r>
        <w:rPr>
          <w:spacing w:val="40"/>
        </w:rPr>
        <w:t> </w:t>
      </w:r>
      <w:r>
        <w:rPr/>
        <w:t>результат совместной работы;</w:t>
      </w:r>
    </w:p>
    <w:p>
      <w:pPr>
        <w:pStyle w:val="BodyText"/>
        <w:spacing w:line="288" w:lineRule="auto" w:before="4"/>
        <w:ind w:right="714"/>
      </w:pPr>
      <w:r>
        <w:rPr/>
        <w:t>обобщать мнения нескольких человек, проявлять готовность руководить, выполнять поручения, подчиняться;</w:t>
      </w:r>
    </w:p>
    <w:p>
      <w:pPr>
        <w:pStyle w:val="BodyText"/>
        <w:spacing w:line="288" w:lineRule="auto" w:before="1"/>
        <w:ind w:right="673"/>
      </w:pPr>
      <w:r>
        <w:rPr/>
        <w:t>планировать организацию совместной работы, определять свою роль (с учётом предпочтений</w:t>
      </w:r>
      <w:r>
        <w:rPr>
          <w:spacing w:val="40"/>
        </w:rPr>
        <w:t> </w:t>
      </w:r>
      <w:r>
        <w:rPr/>
        <w:t>и</w:t>
      </w:r>
      <w:r>
        <w:rPr>
          <w:spacing w:val="40"/>
        </w:rPr>
        <w:t> </w:t>
      </w:r>
      <w:r>
        <w:rPr/>
        <w:t>возможностей</w:t>
      </w:r>
      <w:r>
        <w:rPr>
          <w:spacing w:val="40"/>
        </w:rPr>
        <w:t> </w:t>
      </w:r>
      <w:r>
        <w:rPr/>
        <w:t>всех</w:t>
      </w:r>
      <w:r>
        <w:rPr>
          <w:spacing w:val="40"/>
        </w:rPr>
        <w:t> </w:t>
      </w:r>
      <w:r>
        <w:rPr/>
        <w:t>участников</w:t>
      </w:r>
      <w:r>
        <w:rPr>
          <w:spacing w:val="40"/>
        </w:rPr>
        <w:t> </w:t>
      </w:r>
      <w:r>
        <w:rPr/>
        <w:t>взаимодействия),</w:t>
      </w:r>
      <w:r>
        <w:rPr>
          <w:spacing w:val="40"/>
        </w:rPr>
        <w:t> </w:t>
      </w:r>
      <w:r>
        <w:rPr/>
        <w:t>распределять</w:t>
      </w:r>
      <w:r>
        <w:rPr>
          <w:spacing w:val="40"/>
        </w:rPr>
        <w:t> </w:t>
      </w:r>
      <w:r>
        <w:rPr/>
        <w:t>задачи между членами команды, участвовать в групповых формах работы (обсуждения, обмен мнениями, «мозговой штурм» и другие);</w:t>
      </w:r>
    </w:p>
    <w:p>
      <w:pPr>
        <w:pStyle w:val="BodyText"/>
        <w:spacing w:line="285" w:lineRule="auto" w:before="3"/>
        <w:ind w:right="732"/>
      </w:pPr>
      <w:r>
        <w:rPr/>
        <w:t>выполнять свою часть работы, достигать качественный результат по своему направлению</w:t>
      </w:r>
      <w:r>
        <w:rPr>
          <w:spacing w:val="40"/>
        </w:rPr>
        <w:t> </w:t>
      </w:r>
      <w:r>
        <w:rPr/>
        <w:t>и</w:t>
      </w:r>
      <w:r>
        <w:rPr>
          <w:spacing w:val="40"/>
        </w:rPr>
        <w:t> </w:t>
      </w:r>
      <w:r>
        <w:rPr/>
        <w:t>координировать</w:t>
      </w:r>
      <w:r>
        <w:rPr>
          <w:spacing w:val="40"/>
        </w:rPr>
        <w:t> </w:t>
      </w:r>
      <w:r>
        <w:rPr/>
        <w:t>свои</w:t>
      </w:r>
      <w:r>
        <w:rPr>
          <w:spacing w:val="40"/>
        </w:rPr>
        <w:t> </w:t>
      </w:r>
      <w:r>
        <w:rPr/>
        <w:t>действия</w:t>
      </w:r>
      <w:r>
        <w:rPr>
          <w:spacing w:val="40"/>
        </w:rPr>
        <w:t> </w:t>
      </w:r>
      <w:r>
        <w:rPr/>
        <w:t>с действиями</w:t>
      </w:r>
      <w:r>
        <w:rPr>
          <w:spacing w:val="40"/>
        </w:rPr>
        <w:t> </w:t>
      </w:r>
      <w:r>
        <w:rPr/>
        <w:t>других</w:t>
      </w:r>
      <w:r>
        <w:rPr>
          <w:spacing w:val="36"/>
        </w:rPr>
        <w:t> </w:t>
      </w:r>
      <w:r>
        <w:rPr/>
        <w:t>членов</w:t>
      </w:r>
      <w:r>
        <w:rPr>
          <w:spacing w:val="40"/>
        </w:rPr>
        <w:t> </w:t>
      </w:r>
      <w:r>
        <w:rPr/>
        <w:t>команды;</w:t>
      </w:r>
    </w:p>
    <w:p>
      <w:pPr>
        <w:pStyle w:val="BodyText"/>
        <w:spacing w:line="285" w:lineRule="auto" w:before="2"/>
        <w:ind w:right="677"/>
      </w:pPr>
      <w:r>
        <w:rPr/>
        <w:t>оценивать качество своего вклада в общий продукт по критериям, самостоятельно сформулированным</w:t>
      </w:r>
      <w:r>
        <w:rPr>
          <w:spacing w:val="40"/>
        </w:rPr>
        <w:t> </w:t>
      </w:r>
      <w:r>
        <w:rPr/>
        <w:t>участниками</w:t>
      </w:r>
      <w:r>
        <w:rPr>
          <w:spacing w:val="40"/>
        </w:rPr>
        <w:t> </w:t>
      </w:r>
      <w:r>
        <w:rPr/>
        <w:t>взаимодействия,</w:t>
      </w:r>
      <w:r>
        <w:rPr>
          <w:spacing w:val="40"/>
        </w:rPr>
        <w:t> </w:t>
      </w:r>
      <w:r>
        <w:rPr/>
        <w:t>сравнивать</w:t>
      </w:r>
      <w:r>
        <w:rPr>
          <w:spacing w:val="40"/>
        </w:rPr>
        <w:t> </w:t>
      </w:r>
      <w:r>
        <w:rPr/>
        <w:t>результаты</w:t>
      </w:r>
      <w:r>
        <w:rPr>
          <w:spacing w:val="40"/>
        </w:rPr>
        <w:t> </w:t>
      </w:r>
      <w:r>
        <w:rPr/>
        <w:t>с</w:t>
      </w:r>
      <w:r>
        <w:rPr>
          <w:spacing w:val="40"/>
        </w:rPr>
        <w:t> </w:t>
      </w:r>
      <w:r>
        <w:rPr/>
        <w:t>исходной задачей и вклад каждого члена команды в достижение результатов, разделять сферу ответственности</w:t>
      </w:r>
      <w:r>
        <w:rPr>
          <w:spacing w:val="40"/>
        </w:rPr>
        <w:t> </w:t>
      </w:r>
      <w:r>
        <w:rPr/>
        <w:t>и</w:t>
      </w:r>
      <w:r>
        <w:rPr>
          <w:spacing w:val="40"/>
        </w:rPr>
        <w:t> </w:t>
      </w:r>
      <w:r>
        <w:rPr/>
        <w:t>проявлять</w:t>
      </w:r>
      <w:r>
        <w:rPr>
          <w:spacing w:val="40"/>
        </w:rPr>
        <w:t> </w:t>
      </w:r>
      <w:r>
        <w:rPr/>
        <w:t>готовность</w:t>
      </w:r>
      <w:r>
        <w:rPr>
          <w:spacing w:val="40"/>
        </w:rPr>
        <w:t> </w:t>
      </w:r>
      <w:r>
        <w:rPr/>
        <w:t>к</w:t>
      </w:r>
      <w:r>
        <w:rPr>
          <w:spacing w:val="40"/>
        </w:rPr>
        <w:t> </w:t>
      </w:r>
      <w:r>
        <w:rPr/>
        <w:t>представлению</w:t>
      </w:r>
      <w:r>
        <w:rPr>
          <w:spacing w:val="40"/>
        </w:rPr>
        <w:t> </w:t>
      </w:r>
      <w:r>
        <w:rPr/>
        <w:t>отчёта</w:t>
      </w:r>
      <w:r>
        <w:rPr>
          <w:spacing w:val="40"/>
        </w:rPr>
        <w:t> </w:t>
      </w:r>
      <w:r>
        <w:rPr/>
        <w:t>перед</w:t>
      </w:r>
      <w:r>
        <w:rPr>
          <w:spacing w:val="40"/>
        </w:rPr>
        <w:t> </w:t>
      </w:r>
      <w:r>
        <w:rPr/>
        <w:t>группой.</w:t>
      </w:r>
    </w:p>
    <w:p>
      <w:pPr>
        <w:pStyle w:val="BodyText"/>
        <w:spacing w:line="288" w:lineRule="auto" w:before="6"/>
        <w:ind w:right="724"/>
      </w:pPr>
      <w:r>
        <w:rPr/>
        <w:t>К концу обучения в 5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 по</w:t>
      </w:r>
      <w:r>
        <w:rPr>
          <w:spacing w:val="40"/>
        </w:rPr>
        <w:t> </w:t>
      </w:r>
      <w:r>
        <w:rPr/>
        <w:t>русскому</w:t>
      </w:r>
      <w:r>
        <w:rPr>
          <w:spacing w:val="40"/>
        </w:rPr>
        <w:t> </w:t>
      </w:r>
      <w:r>
        <w:rPr/>
        <w:t>языку.</w:t>
      </w:r>
    </w:p>
    <w:p>
      <w:pPr>
        <w:pStyle w:val="BodyText"/>
        <w:spacing w:before="1"/>
        <w:ind w:left="1485" w:firstLine="0"/>
      </w:pPr>
      <w:r>
        <w:rPr/>
        <w:t>Общие</w:t>
      </w:r>
      <w:r>
        <w:rPr>
          <w:spacing w:val="17"/>
        </w:rPr>
        <w:t> </w:t>
      </w:r>
      <w:r>
        <w:rPr/>
        <w:t>сведения</w:t>
      </w:r>
      <w:r>
        <w:rPr>
          <w:spacing w:val="18"/>
        </w:rPr>
        <w:t> </w:t>
      </w:r>
      <w:r>
        <w:rPr/>
        <w:t>о</w:t>
      </w:r>
      <w:r>
        <w:rPr>
          <w:spacing w:val="7"/>
        </w:rPr>
        <w:t> </w:t>
      </w:r>
      <w:r>
        <w:rPr>
          <w:spacing w:val="-2"/>
        </w:rPr>
        <w:t>языке.</w:t>
      </w:r>
    </w:p>
    <w:p>
      <w:pPr>
        <w:pStyle w:val="BodyText"/>
        <w:spacing w:line="285" w:lineRule="auto" w:before="50"/>
        <w:ind w:right="738"/>
      </w:pPr>
      <w:r>
        <w:rPr/>
        <w:t>Осознавать богатство и выразительность русского языка, приводить примеры, свидетельствующие об этом.</w:t>
      </w:r>
    </w:p>
    <w:p>
      <w:pPr>
        <w:pStyle w:val="BodyText"/>
        <w:spacing w:line="285" w:lineRule="auto" w:before="12"/>
        <w:ind w:right="743"/>
      </w:pPr>
      <w:r>
        <w:rPr/>
        <w:t>Знать основные разделы лингвистики, основные единицы языка и речи (звук,</w:t>
      </w:r>
      <w:r>
        <w:rPr>
          <w:spacing w:val="40"/>
        </w:rPr>
        <w:t> </w:t>
      </w:r>
      <w:r>
        <w:rPr/>
        <w:t>морфема, слово, словосочетание, предложение).</w:t>
      </w:r>
    </w:p>
    <w:p>
      <w:pPr>
        <w:pStyle w:val="BodyText"/>
        <w:spacing w:before="4"/>
        <w:ind w:left="1485" w:firstLine="0"/>
      </w:pPr>
      <w:r>
        <w:rPr/>
        <w:t>Язык</w:t>
      </w:r>
      <w:r>
        <w:rPr>
          <w:spacing w:val="6"/>
        </w:rPr>
        <w:t> </w:t>
      </w:r>
      <w:r>
        <w:rPr/>
        <w:t>и</w:t>
      </w:r>
      <w:r>
        <w:rPr>
          <w:spacing w:val="11"/>
        </w:rPr>
        <w:t> </w:t>
      </w:r>
      <w:r>
        <w:rPr>
          <w:spacing w:val="-2"/>
        </w:rPr>
        <w:t>речь.</w:t>
      </w:r>
    </w:p>
    <w:p>
      <w:pPr>
        <w:pStyle w:val="BodyText"/>
        <w:spacing w:line="285" w:lineRule="auto" w:before="50"/>
        <w:ind w:right="666"/>
      </w:pPr>
      <w:r>
        <w:rPr/>
        <w:t>Характеризовать</w:t>
      </w:r>
      <w:r>
        <w:rPr>
          <w:spacing w:val="40"/>
        </w:rPr>
        <w:t> </w:t>
      </w:r>
      <w:r>
        <w:rPr/>
        <w:t>различия</w:t>
      </w:r>
      <w:r>
        <w:rPr>
          <w:spacing w:val="40"/>
        </w:rPr>
        <w:t> </w:t>
      </w:r>
      <w:r>
        <w:rPr/>
        <w:t>между</w:t>
      </w:r>
      <w:r>
        <w:rPr>
          <w:spacing w:val="40"/>
        </w:rPr>
        <w:t> </w:t>
      </w:r>
      <w:r>
        <w:rPr/>
        <w:t>устной</w:t>
      </w:r>
      <w:r>
        <w:rPr>
          <w:spacing w:val="40"/>
        </w:rPr>
        <w:t> </w:t>
      </w:r>
      <w:r>
        <w:rPr/>
        <w:t>и</w:t>
      </w:r>
      <w:r>
        <w:rPr>
          <w:spacing w:val="40"/>
        </w:rPr>
        <w:t> </w:t>
      </w:r>
      <w:r>
        <w:rPr/>
        <w:t>письменной</w:t>
      </w:r>
      <w:r>
        <w:rPr>
          <w:spacing w:val="40"/>
        </w:rPr>
        <w:t> </w:t>
      </w:r>
      <w:r>
        <w:rPr/>
        <w:t>речью,</w:t>
      </w:r>
      <w:r>
        <w:rPr>
          <w:spacing w:val="40"/>
        </w:rPr>
        <w:t> </w:t>
      </w:r>
      <w:r>
        <w:rPr/>
        <w:t>диалогом</w:t>
      </w:r>
      <w:r>
        <w:rPr>
          <w:spacing w:val="40"/>
        </w:rPr>
        <w:t> </w:t>
      </w:r>
      <w:r>
        <w:rPr/>
        <w:t>и монологом, учитывать особенности видов речевой деятельности при решении практико- ориентированных</w:t>
      </w:r>
      <w:r>
        <w:rPr>
          <w:spacing w:val="40"/>
        </w:rPr>
        <w:t> </w:t>
      </w:r>
      <w:r>
        <w:rPr/>
        <w:t>учебных</w:t>
      </w:r>
      <w:r>
        <w:rPr>
          <w:spacing w:val="40"/>
        </w:rPr>
        <w:t> </w:t>
      </w:r>
      <w:r>
        <w:rPr/>
        <w:t>задач и в повседневной жизни.</w:t>
      </w:r>
    </w:p>
    <w:p>
      <w:pPr>
        <w:pStyle w:val="BodyText"/>
        <w:spacing w:line="285" w:lineRule="auto" w:before="4"/>
        <w:ind w:right="709"/>
      </w:pPr>
      <w:r>
        <w:rPr/>
        <w:t>Создавать</w:t>
      </w:r>
      <w:r>
        <w:rPr>
          <w:spacing w:val="40"/>
        </w:rPr>
        <w:t> </w:t>
      </w:r>
      <w:r>
        <w:rPr/>
        <w:t>устные</w:t>
      </w:r>
      <w:r>
        <w:rPr>
          <w:spacing w:val="40"/>
        </w:rPr>
        <w:t> </w:t>
      </w:r>
      <w:r>
        <w:rPr/>
        <w:t>монологические</w:t>
      </w:r>
      <w:r>
        <w:rPr>
          <w:spacing w:val="36"/>
        </w:rPr>
        <w:t> </w:t>
      </w:r>
      <w:r>
        <w:rPr/>
        <w:t>высказывания</w:t>
      </w:r>
      <w:r>
        <w:rPr>
          <w:spacing w:val="40"/>
        </w:rPr>
        <w:t> </w:t>
      </w:r>
      <w:r>
        <w:rPr/>
        <w:t>объёмом</w:t>
      </w:r>
      <w:r>
        <w:rPr>
          <w:spacing w:val="40"/>
        </w:rPr>
        <w:t> </w:t>
      </w:r>
      <w:r>
        <w:rPr/>
        <w:t>не</w:t>
      </w:r>
      <w:r>
        <w:rPr>
          <w:spacing w:val="34"/>
        </w:rPr>
        <w:t> </w:t>
      </w:r>
      <w:r>
        <w:rPr/>
        <w:t>менее</w:t>
      </w:r>
      <w:r>
        <w:rPr>
          <w:spacing w:val="34"/>
        </w:rPr>
        <w:t> </w:t>
      </w:r>
      <w:r>
        <w:rPr/>
        <w:t>5</w:t>
      </w:r>
      <w:r>
        <w:rPr>
          <w:spacing w:val="40"/>
        </w:rPr>
        <w:t> </w:t>
      </w:r>
      <w:r>
        <w:rPr/>
        <w:t>предложений на основе жизненных наблюдений, чтения научно-учебной, художественной и научно- популярной литературы.</w:t>
      </w:r>
    </w:p>
    <w:p>
      <w:pPr>
        <w:pStyle w:val="BodyText"/>
        <w:spacing w:line="285" w:lineRule="auto" w:before="7"/>
        <w:ind w:right="748"/>
      </w:pPr>
      <w:r>
        <w:rPr/>
        <w:t>Участвовать</w:t>
      </w:r>
      <w:r>
        <w:rPr>
          <w:spacing w:val="37"/>
        </w:rPr>
        <w:t> </w:t>
      </w:r>
      <w:r>
        <w:rPr/>
        <w:t>в</w:t>
      </w:r>
      <w:r>
        <w:rPr>
          <w:spacing w:val="34"/>
        </w:rPr>
        <w:t> </w:t>
      </w:r>
      <w:r>
        <w:rPr/>
        <w:t>диалоге</w:t>
      </w:r>
      <w:r>
        <w:rPr>
          <w:spacing w:val="30"/>
        </w:rPr>
        <w:t> </w:t>
      </w:r>
      <w:r>
        <w:rPr/>
        <w:t>на</w:t>
      </w:r>
      <w:r>
        <w:rPr>
          <w:spacing w:val="34"/>
        </w:rPr>
        <w:t> </w:t>
      </w:r>
      <w:r>
        <w:rPr/>
        <w:t>лингвистические</w:t>
      </w:r>
      <w:r>
        <w:rPr>
          <w:spacing w:val="30"/>
        </w:rPr>
        <w:t> </w:t>
      </w:r>
      <w:r>
        <w:rPr/>
        <w:t>темы</w:t>
      </w:r>
      <w:r>
        <w:rPr>
          <w:spacing w:val="35"/>
        </w:rPr>
        <w:t> </w:t>
      </w:r>
      <w:r>
        <w:rPr/>
        <w:t>(в</w:t>
      </w:r>
      <w:r>
        <w:rPr>
          <w:spacing w:val="34"/>
        </w:rPr>
        <w:t> </w:t>
      </w:r>
      <w:r>
        <w:rPr/>
        <w:t>рамках</w:t>
      </w:r>
      <w:r>
        <w:rPr>
          <w:spacing w:val="23"/>
        </w:rPr>
        <w:t> </w:t>
      </w:r>
      <w:r>
        <w:rPr/>
        <w:t>изученного)</w:t>
      </w:r>
      <w:r>
        <w:rPr>
          <w:spacing w:val="30"/>
        </w:rPr>
        <w:t> </w:t>
      </w:r>
      <w:r>
        <w:rPr/>
        <w:t>и</w:t>
      </w:r>
      <w:r>
        <w:rPr>
          <w:spacing w:val="30"/>
        </w:rPr>
        <w:t> </w:t>
      </w:r>
      <w:r>
        <w:rPr/>
        <w:t>в</w:t>
      </w:r>
      <w:r>
        <w:rPr>
          <w:spacing w:val="34"/>
        </w:rPr>
        <w:t> </w:t>
      </w:r>
      <w:r>
        <w:rPr/>
        <w:t>диалоге и</w:t>
      </w:r>
      <w:r>
        <w:rPr>
          <w:spacing w:val="37"/>
        </w:rPr>
        <w:t> </w:t>
      </w:r>
      <w:r>
        <w:rPr/>
        <w:t>(или)</w:t>
      </w:r>
      <w:r>
        <w:rPr>
          <w:spacing w:val="37"/>
        </w:rPr>
        <w:t> </w:t>
      </w:r>
      <w:r>
        <w:rPr/>
        <w:t>полилоге на</w:t>
      </w:r>
      <w:r>
        <w:rPr>
          <w:spacing w:val="40"/>
        </w:rPr>
        <w:t> </w:t>
      </w:r>
      <w:r>
        <w:rPr/>
        <w:t>основе жизненных</w:t>
      </w:r>
      <w:r>
        <w:rPr>
          <w:spacing w:val="40"/>
        </w:rPr>
        <w:t> </w:t>
      </w:r>
      <w:r>
        <w:rPr/>
        <w:t>наблюдений</w:t>
      </w:r>
      <w:r>
        <w:rPr>
          <w:spacing w:val="40"/>
        </w:rPr>
        <w:t> </w:t>
      </w:r>
      <w:r>
        <w:rPr/>
        <w:t>объёмом</w:t>
      </w:r>
      <w:r>
        <w:rPr>
          <w:spacing w:val="38"/>
        </w:rPr>
        <w:t> </w:t>
      </w:r>
      <w:r>
        <w:rPr/>
        <w:t>не менее</w:t>
      </w:r>
      <w:r>
        <w:rPr>
          <w:spacing w:val="40"/>
        </w:rPr>
        <w:t> </w:t>
      </w:r>
      <w:r>
        <w:rPr/>
        <w:t>3</w:t>
      </w:r>
      <w:r>
        <w:rPr>
          <w:spacing w:val="38"/>
        </w:rPr>
        <w:t> </w:t>
      </w:r>
      <w:r>
        <w:rPr/>
        <w:t>реплик.</w:t>
      </w:r>
    </w:p>
    <w:p>
      <w:pPr>
        <w:pStyle w:val="BodyText"/>
        <w:spacing w:line="290" w:lineRule="auto" w:before="4"/>
        <w:ind w:right="668"/>
      </w:pPr>
      <w:r>
        <w:rPr/>
        <w:t>Владеть</w:t>
      </w:r>
      <w:r>
        <w:rPr>
          <w:spacing w:val="40"/>
        </w:rPr>
        <w:t> </w:t>
      </w:r>
      <w:r>
        <w:rPr/>
        <w:t>различными</w:t>
      </w:r>
      <w:r>
        <w:rPr>
          <w:spacing w:val="40"/>
        </w:rPr>
        <w:t> </w:t>
      </w:r>
      <w:r>
        <w:rPr/>
        <w:t>видами</w:t>
      </w:r>
      <w:r>
        <w:rPr>
          <w:spacing w:val="40"/>
        </w:rPr>
        <w:t> </w:t>
      </w:r>
      <w:r>
        <w:rPr/>
        <w:t>аудирования:</w:t>
      </w:r>
      <w:r>
        <w:rPr>
          <w:spacing w:val="40"/>
        </w:rPr>
        <w:t> </w:t>
      </w:r>
      <w:r>
        <w:rPr/>
        <w:t>выборочным,</w:t>
      </w:r>
      <w:r>
        <w:rPr>
          <w:spacing w:val="40"/>
        </w:rPr>
        <w:t> </w:t>
      </w:r>
      <w:r>
        <w:rPr/>
        <w:t>ознакомительным, детальным – научно-учебных и художественных текстов различных функционально- смысловых типов речи.</w:t>
      </w:r>
    </w:p>
    <w:p>
      <w:pPr>
        <w:pStyle w:val="BodyText"/>
        <w:spacing w:line="285" w:lineRule="auto"/>
        <w:ind w:right="736"/>
      </w:pPr>
      <w:r>
        <w:rPr/>
        <w:t>Владеть различными видами чтения: просмотровым, ознакомительным, изучающим, </w:t>
      </w:r>
      <w:r>
        <w:rPr>
          <w:spacing w:val="-2"/>
        </w:rPr>
        <w:t>поисковым.</w:t>
      </w:r>
    </w:p>
    <w:p>
      <w:pPr>
        <w:pStyle w:val="BodyText"/>
        <w:ind w:left="1485" w:firstLine="0"/>
      </w:pPr>
      <w:r>
        <w:rPr/>
        <w:t>Устно</w:t>
      </w:r>
      <w:r>
        <w:rPr>
          <w:spacing w:val="33"/>
        </w:rPr>
        <w:t> </w:t>
      </w:r>
      <w:r>
        <w:rPr/>
        <w:t>пересказывать</w:t>
      </w:r>
      <w:r>
        <w:rPr>
          <w:spacing w:val="35"/>
        </w:rPr>
        <w:t> </w:t>
      </w:r>
      <w:r>
        <w:rPr/>
        <w:t>прочитанный</w:t>
      </w:r>
      <w:r>
        <w:rPr>
          <w:spacing w:val="30"/>
        </w:rPr>
        <w:t> </w:t>
      </w:r>
      <w:r>
        <w:rPr/>
        <w:t>или</w:t>
      </w:r>
      <w:r>
        <w:rPr>
          <w:spacing w:val="30"/>
        </w:rPr>
        <w:t> </w:t>
      </w:r>
      <w:r>
        <w:rPr/>
        <w:t>прослушанный</w:t>
      </w:r>
      <w:r>
        <w:rPr>
          <w:spacing w:val="37"/>
        </w:rPr>
        <w:t> </w:t>
      </w:r>
      <w:r>
        <w:rPr/>
        <w:t>текст</w:t>
      </w:r>
      <w:r>
        <w:rPr>
          <w:spacing w:val="31"/>
        </w:rPr>
        <w:t> </w:t>
      </w:r>
      <w:r>
        <w:rPr/>
        <w:t>объёмом</w:t>
      </w:r>
      <w:r>
        <w:rPr>
          <w:spacing w:val="34"/>
        </w:rPr>
        <w:t> </w:t>
      </w:r>
      <w:r>
        <w:rPr/>
        <w:t>не</w:t>
      </w:r>
      <w:r>
        <w:rPr>
          <w:spacing w:val="21"/>
        </w:rPr>
        <w:t> </w:t>
      </w:r>
      <w:r>
        <w:rPr/>
        <w:t>менее</w:t>
      </w:r>
      <w:r>
        <w:rPr>
          <w:spacing w:val="17"/>
        </w:rPr>
        <w:t> </w:t>
      </w:r>
      <w:r>
        <w:rPr>
          <w:spacing w:val="-5"/>
        </w:rPr>
        <w:t>100</w:t>
      </w:r>
    </w:p>
    <w:p>
      <w:pPr>
        <w:pStyle w:val="BodyText"/>
        <w:spacing w:before="51"/>
        <w:ind w:firstLine="0"/>
        <w:jc w:val="left"/>
      </w:pPr>
      <w:r>
        <w:rPr>
          <w:spacing w:val="-2"/>
        </w:rPr>
        <w:t>слов.</w:t>
      </w:r>
    </w:p>
    <w:p>
      <w:pPr>
        <w:pStyle w:val="BodyText"/>
        <w:tabs>
          <w:tab w:pos="2767" w:val="left" w:leader="none"/>
          <w:tab w:pos="4228" w:val="left" w:leader="none"/>
          <w:tab w:pos="6034" w:val="left" w:leader="none"/>
          <w:tab w:pos="6422" w:val="left" w:leader="none"/>
          <w:tab w:pos="8048" w:val="left" w:leader="none"/>
          <w:tab w:pos="10002" w:val="left" w:leader="none"/>
        </w:tabs>
        <w:spacing w:before="53"/>
        <w:ind w:left="1485" w:firstLine="0"/>
        <w:jc w:val="left"/>
      </w:pPr>
      <w:r>
        <w:rPr>
          <w:spacing w:val="-2"/>
        </w:rPr>
        <w:t>Понимать</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t>научно-</w:t>
      </w:r>
      <w:r>
        <w:rPr>
          <w:spacing w:val="-2"/>
        </w:rPr>
        <w:t>учебных</w:t>
      </w:r>
      <w:r>
        <w:rPr/>
        <w:tab/>
      </w:r>
      <w:r>
        <w:rPr>
          <w:spacing w:val="-10"/>
        </w:rPr>
        <w:t>и</w:t>
      </w:r>
    </w:p>
    <w:p>
      <w:pPr>
        <w:pStyle w:val="BodyText"/>
        <w:spacing w:line="288" w:lineRule="auto" w:before="52"/>
        <w:ind w:right="669" w:firstLine="0"/>
      </w:pPr>
      <w:r>
        <w:rPr/>
        <w:t>художественных</w:t>
      </w:r>
      <w:r>
        <w:rPr>
          <w:spacing w:val="40"/>
        </w:rPr>
        <w:t> </w:t>
      </w:r>
      <w:r>
        <w:rPr/>
        <w:t>текстов</w:t>
      </w:r>
      <w:r>
        <w:rPr>
          <w:spacing w:val="40"/>
        </w:rPr>
        <w:t> </w:t>
      </w:r>
      <w:r>
        <w:rPr/>
        <w:t>различных</w:t>
      </w:r>
      <w:r>
        <w:rPr>
          <w:spacing w:val="40"/>
        </w:rPr>
        <w:t> </w:t>
      </w:r>
      <w:r>
        <w:rPr/>
        <w:t>функционально-смысловых</w:t>
      </w:r>
      <w:r>
        <w:rPr>
          <w:spacing w:val="40"/>
        </w:rPr>
        <w:t> </w:t>
      </w:r>
      <w:r>
        <w:rPr/>
        <w:t>типов</w:t>
      </w:r>
      <w:r>
        <w:rPr>
          <w:spacing w:val="40"/>
        </w:rPr>
        <w:t> </w:t>
      </w:r>
      <w:r>
        <w:rPr/>
        <w:t>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w:t>
      </w:r>
      <w:r>
        <w:rPr>
          <w:spacing w:val="26"/>
        </w:rPr>
        <w:t> </w:t>
      </w:r>
      <w:r>
        <w:rPr/>
        <w:t>исходного</w:t>
      </w:r>
      <w:r>
        <w:rPr>
          <w:spacing w:val="26"/>
        </w:rPr>
        <w:t> </w:t>
      </w:r>
      <w:r>
        <w:rPr/>
        <w:t>текста</w:t>
      </w:r>
      <w:r>
        <w:rPr>
          <w:spacing w:val="28"/>
        </w:rPr>
        <w:t> </w:t>
      </w:r>
      <w:r>
        <w:rPr/>
        <w:t>должен</w:t>
      </w:r>
      <w:r>
        <w:rPr>
          <w:spacing w:val="38"/>
        </w:rPr>
        <w:t> </w:t>
      </w:r>
      <w:r>
        <w:rPr/>
        <w:t>составлять</w:t>
      </w:r>
      <w:r>
        <w:rPr>
          <w:spacing w:val="31"/>
        </w:rPr>
        <w:t> </w:t>
      </w:r>
      <w:r>
        <w:rPr/>
        <w:t>не</w:t>
      </w:r>
      <w:r>
        <w:rPr>
          <w:spacing w:val="18"/>
        </w:rPr>
        <w:t> </w:t>
      </w:r>
      <w:r>
        <w:rPr/>
        <w:t>менее 100</w:t>
      </w:r>
      <w:r>
        <w:rPr>
          <w:spacing w:val="30"/>
        </w:rPr>
        <w:t> </w:t>
      </w:r>
      <w:r>
        <w:rPr/>
        <w:t>слов;</w:t>
      </w:r>
      <w:r>
        <w:rPr>
          <w:spacing w:val="26"/>
        </w:rPr>
        <w:t> </w:t>
      </w:r>
      <w:r>
        <w:rPr/>
        <w:t>для</w:t>
      </w:r>
      <w:r>
        <w:rPr>
          <w:spacing w:val="40"/>
        </w:rPr>
        <w:t> </w:t>
      </w:r>
      <w:r>
        <w:rPr/>
        <w:t>сжатого</w:t>
      </w:r>
      <w:r>
        <w:rPr>
          <w:spacing w:val="23"/>
        </w:rPr>
        <w:t> </w:t>
      </w:r>
      <w:r>
        <w:rPr/>
        <w:t>изложения</w:t>
      </w:r>
      <w:r>
        <w:rPr>
          <w:spacing w:val="40"/>
        </w:rPr>
        <w:t> </w:t>
      </w:r>
      <w:r>
        <w:rPr/>
        <w:t>–</w:t>
      </w:r>
      <w:r>
        <w:rPr>
          <w:spacing w:val="30"/>
        </w:rPr>
        <w:t> </w:t>
      </w:r>
      <w:r>
        <w:rPr/>
        <w:t>не</w:t>
      </w:r>
    </w:p>
    <w:p>
      <w:pPr>
        <w:spacing w:after="0" w:line="288" w:lineRule="auto"/>
        <w:sectPr>
          <w:pgSz w:w="11910" w:h="16850"/>
          <w:pgMar w:header="0" w:footer="922" w:top="1060" w:bottom="1180" w:left="920" w:right="160"/>
        </w:sectPr>
      </w:pPr>
    </w:p>
    <w:p>
      <w:pPr>
        <w:pStyle w:val="BodyText"/>
        <w:spacing w:before="66"/>
        <w:ind w:firstLine="0"/>
      </w:pPr>
      <w:r>
        <w:rPr/>
        <w:t>менее</w:t>
      </w:r>
      <w:r>
        <w:rPr>
          <w:spacing w:val="10"/>
        </w:rPr>
        <w:t> </w:t>
      </w:r>
      <w:r>
        <w:rPr/>
        <w:t>110</w:t>
      </w:r>
      <w:r>
        <w:rPr>
          <w:spacing w:val="15"/>
        </w:rPr>
        <w:t> </w:t>
      </w:r>
      <w:r>
        <w:rPr>
          <w:spacing w:val="-2"/>
        </w:rPr>
        <w:t>слов).</w:t>
      </w:r>
    </w:p>
    <w:p>
      <w:pPr>
        <w:pStyle w:val="BodyText"/>
        <w:spacing w:line="288" w:lineRule="auto" w:before="57"/>
        <w:ind w:right="733"/>
      </w:pPr>
      <w:r>
        <w:rPr/>
        <w:t>Осуществлять</w:t>
      </w:r>
      <w:r>
        <w:rPr>
          <w:spacing w:val="40"/>
        </w:rPr>
        <w:t> </w:t>
      </w:r>
      <w:r>
        <w:rPr/>
        <w:t>выбор</w:t>
      </w:r>
      <w:r>
        <w:rPr>
          <w:spacing w:val="40"/>
        </w:rPr>
        <w:t> </w:t>
      </w:r>
      <w:r>
        <w:rPr/>
        <w:t>языковых</w:t>
      </w:r>
      <w:r>
        <w:rPr>
          <w:spacing w:val="40"/>
        </w:rPr>
        <w:t> </w:t>
      </w:r>
      <w:r>
        <w:rPr/>
        <w:t>средств</w:t>
      </w:r>
      <w:r>
        <w:rPr>
          <w:spacing w:val="40"/>
        </w:rPr>
        <w:t> </w:t>
      </w:r>
      <w:r>
        <w:rPr/>
        <w:t>для</w:t>
      </w:r>
      <w:r>
        <w:rPr>
          <w:spacing w:val="40"/>
        </w:rPr>
        <w:t> </w:t>
      </w:r>
      <w:r>
        <w:rPr/>
        <w:t>создания</w:t>
      </w:r>
      <w:r>
        <w:rPr>
          <w:spacing w:val="39"/>
        </w:rPr>
        <w:t> </w:t>
      </w:r>
      <w:r>
        <w:rPr/>
        <w:t>высказывания</w:t>
      </w:r>
      <w:r>
        <w:rPr>
          <w:spacing w:val="40"/>
        </w:rPr>
        <w:t> </w:t>
      </w:r>
      <w:r>
        <w:rPr/>
        <w:t>в</w:t>
      </w:r>
      <w:r>
        <w:rPr>
          <w:spacing w:val="40"/>
        </w:rPr>
        <w:t> </w:t>
      </w:r>
      <w:r>
        <w:rPr/>
        <w:t>соответствии с целью, темой и коммуникативным замыслом.</w:t>
      </w:r>
    </w:p>
    <w:p>
      <w:pPr>
        <w:pStyle w:val="BodyText"/>
        <w:spacing w:line="288" w:lineRule="auto"/>
        <w:ind w:right="720"/>
      </w:pPr>
      <w:r>
        <w:rPr/>
        <w:t>Соблюдать при письме нормы современного русского литературного языка, в том числе во время</w:t>
      </w:r>
      <w:r>
        <w:rPr>
          <w:spacing w:val="36"/>
        </w:rPr>
        <w:t> </w:t>
      </w:r>
      <w:r>
        <w:rPr/>
        <w:t>списывания текста объёмом 90–100 слов,</w:t>
      </w:r>
      <w:r>
        <w:rPr>
          <w:spacing w:val="31"/>
        </w:rPr>
        <w:t> </w:t>
      </w:r>
      <w:r>
        <w:rPr/>
        <w:t>словарного диктанта объёмом 15–</w:t>
      </w:r>
      <w:r>
        <w:rPr>
          <w:spacing w:val="40"/>
        </w:rPr>
        <w:t> </w:t>
      </w:r>
      <w:r>
        <w:rPr/>
        <w:t>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w:t>
      </w:r>
      <w:r>
        <w:rPr>
          <w:spacing w:val="40"/>
        </w:rPr>
        <w:t> </w:t>
      </w:r>
      <w:r>
        <w:rPr/>
        <w:t>года</w:t>
      </w:r>
      <w:r>
        <w:rPr>
          <w:spacing w:val="40"/>
        </w:rPr>
        <w:t> </w:t>
      </w:r>
      <w:r>
        <w:rPr/>
        <w:t>обучения</w:t>
      </w:r>
      <w:r>
        <w:rPr>
          <w:spacing w:val="40"/>
        </w:rPr>
        <w:t> </w:t>
      </w:r>
      <w:r>
        <w:rPr/>
        <w:t>орфограммы,</w:t>
      </w:r>
      <w:r>
        <w:rPr>
          <w:spacing w:val="40"/>
        </w:rPr>
        <w:t> </w:t>
      </w:r>
      <w:r>
        <w:rPr/>
        <w:t>пунктограммы</w:t>
      </w:r>
      <w:r>
        <w:rPr>
          <w:spacing w:val="40"/>
        </w:rPr>
        <w:t> </w:t>
      </w:r>
      <w:r>
        <w:rPr/>
        <w:t>и</w:t>
      </w:r>
      <w:r>
        <w:rPr>
          <w:spacing w:val="40"/>
        </w:rPr>
        <w:t> </w:t>
      </w:r>
      <w:r>
        <w:rPr/>
        <w:t>слова</w:t>
      </w:r>
      <w:r>
        <w:rPr>
          <w:spacing w:val="40"/>
        </w:rPr>
        <w:t> </w:t>
      </w:r>
      <w:r>
        <w:rPr/>
        <w:t>с непроверяемыми написаниями), пользоваться</w:t>
      </w:r>
      <w:r>
        <w:rPr>
          <w:spacing w:val="40"/>
        </w:rPr>
        <w:t> </w:t>
      </w:r>
      <w:r>
        <w:rPr/>
        <w:t>разными видами</w:t>
      </w:r>
      <w:r>
        <w:rPr>
          <w:spacing w:val="40"/>
        </w:rPr>
        <w:t> </w:t>
      </w:r>
      <w:r>
        <w:rPr/>
        <w:t>лексических</w:t>
      </w:r>
      <w:r>
        <w:rPr>
          <w:spacing w:val="40"/>
        </w:rPr>
        <w:t> </w:t>
      </w:r>
      <w:r>
        <w:rPr/>
        <w:t>словарей;</w:t>
      </w:r>
      <w:r>
        <w:rPr>
          <w:spacing w:val="40"/>
        </w:rPr>
        <w:t> </w:t>
      </w:r>
      <w:r>
        <w:rPr/>
        <w:t>соблюдать</w:t>
      </w:r>
      <w:r>
        <w:rPr>
          <w:spacing w:val="40"/>
        </w:rPr>
        <w:t> </w:t>
      </w:r>
      <w:r>
        <w:rPr/>
        <w:t>в</w:t>
      </w:r>
      <w:r>
        <w:rPr>
          <w:spacing w:val="40"/>
        </w:rPr>
        <w:t> </w:t>
      </w:r>
      <w:r>
        <w:rPr/>
        <w:t>устной речи и при письме правила речевого этикета.</w:t>
      </w:r>
    </w:p>
    <w:p>
      <w:pPr>
        <w:pStyle w:val="BodyText"/>
        <w:spacing w:line="260" w:lineRule="exact"/>
        <w:ind w:left="1485" w:firstLine="0"/>
        <w:jc w:val="left"/>
      </w:pPr>
      <w:r>
        <w:rPr>
          <w:spacing w:val="-2"/>
        </w:rPr>
        <w:t>Текст.</w:t>
      </w:r>
    </w:p>
    <w:p>
      <w:pPr>
        <w:pStyle w:val="BodyText"/>
        <w:spacing w:line="288" w:lineRule="auto" w:before="50"/>
        <w:ind w:right="717"/>
      </w:pPr>
      <w:r>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w:t>
      </w:r>
      <w:r>
        <w:rPr>
          <w:spacing w:val="40"/>
        </w:rPr>
        <w:t> </w:t>
      </w:r>
      <w:r>
        <w:rPr/>
        <w:t>знания</w:t>
      </w:r>
      <w:r>
        <w:rPr>
          <w:spacing w:val="40"/>
        </w:rPr>
        <w:t> </w:t>
      </w:r>
      <w:r>
        <w:rPr/>
        <w:t>при</w:t>
      </w:r>
      <w:r>
        <w:rPr>
          <w:spacing w:val="40"/>
        </w:rPr>
        <w:t> </w:t>
      </w:r>
      <w:r>
        <w:rPr/>
        <w:t>создании</w:t>
      </w:r>
      <w:r>
        <w:rPr>
          <w:spacing w:val="40"/>
        </w:rPr>
        <w:t> </w:t>
      </w:r>
      <w:r>
        <w:rPr/>
        <w:t>собственного</w:t>
      </w:r>
      <w:r>
        <w:rPr>
          <w:spacing w:val="40"/>
        </w:rPr>
        <w:t> </w:t>
      </w:r>
      <w:r>
        <w:rPr/>
        <w:t>текста</w:t>
      </w:r>
      <w:r>
        <w:rPr>
          <w:spacing w:val="40"/>
        </w:rPr>
        <w:t> </w:t>
      </w:r>
      <w:r>
        <w:rPr/>
        <w:t>(устного</w:t>
      </w:r>
      <w:r>
        <w:rPr>
          <w:spacing w:val="40"/>
        </w:rPr>
        <w:t> </w:t>
      </w:r>
      <w:r>
        <w:rPr/>
        <w:t>и</w:t>
      </w:r>
      <w:r>
        <w:rPr>
          <w:spacing w:val="40"/>
        </w:rPr>
        <w:t> </w:t>
      </w:r>
      <w:r>
        <w:rPr/>
        <w:t>письменного).</w:t>
      </w:r>
    </w:p>
    <w:p>
      <w:pPr>
        <w:pStyle w:val="BodyText"/>
        <w:spacing w:line="285" w:lineRule="auto" w:before="2"/>
        <w:ind w:right="714"/>
      </w:pPr>
      <w:r>
        <w:rPr/>
        <w:t>Проводить</w:t>
      </w:r>
      <w:r>
        <w:rPr>
          <w:spacing w:val="40"/>
        </w:rPr>
        <w:t> </w:t>
      </w:r>
      <w:r>
        <w:rPr/>
        <w:t>смысловой</w:t>
      </w:r>
      <w:r>
        <w:rPr>
          <w:spacing w:val="40"/>
        </w:rPr>
        <w:t> </w:t>
      </w:r>
      <w:r>
        <w:rPr/>
        <w:t>анализ</w:t>
      </w:r>
      <w:r>
        <w:rPr>
          <w:spacing w:val="40"/>
        </w:rPr>
        <w:t> </w:t>
      </w:r>
      <w:r>
        <w:rPr/>
        <w:t>текста,</w:t>
      </w:r>
      <w:r>
        <w:rPr>
          <w:spacing w:val="40"/>
        </w:rPr>
        <w:t> </w:t>
      </w:r>
      <w:r>
        <w:rPr/>
        <w:t>его</w:t>
      </w:r>
      <w:r>
        <w:rPr>
          <w:spacing w:val="40"/>
        </w:rPr>
        <w:t> </w:t>
      </w:r>
      <w:r>
        <w:rPr/>
        <w:t>композиционных</w:t>
      </w:r>
      <w:r>
        <w:rPr>
          <w:spacing w:val="40"/>
        </w:rPr>
        <w:t> </w:t>
      </w:r>
      <w:r>
        <w:rPr/>
        <w:t>особенностей,</w:t>
      </w:r>
      <w:r>
        <w:rPr>
          <w:spacing w:val="80"/>
        </w:rPr>
        <w:t> </w:t>
      </w:r>
      <w:r>
        <w:rPr/>
        <w:t>определять количество микротем и абзацев.</w:t>
      </w:r>
    </w:p>
    <w:p>
      <w:pPr>
        <w:pStyle w:val="BodyText"/>
        <w:spacing w:line="285" w:lineRule="auto" w:before="2"/>
        <w:ind w:right="667"/>
      </w:pPr>
      <w:r>
        <w:rPr/>
        <w:t>Характеризовать</w:t>
      </w:r>
      <w:r>
        <w:rPr>
          <w:spacing w:val="40"/>
        </w:rPr>
        <w:t> </w:t>
      </w:r>
      <w:r>
        <w:rPr/>
        <w:t>текст</w:t>
      </w:r>
      <w:r>
        <w:rPr>
          <w:spacing w:val="40"/>
        </w:rPr>
        <w:t> </w:t>
      </w:r>
      <w:r>
        <w:rPr/>
        <w:t>с</w:t>
      </w:r>
      <w:r>
        <w:rPr>
          <w:spacing w:val="40"/>
        </w:rPr>
        <w:t> </w:t>
      </w:r>
      <w:r>
        <w:rPr/>
        <w:t>точки</w:t>
      </w:r>
      <w:r>
        <w:rPr>
          <w:spacing w:val="40"/>
        </w:rPr>
        <w:t> </w:t>
      </w:r>
      <w:r>
        <w:rPr/>
        <w:t>зрения</w:t>
      </w:r>
      <w:r>
        <w:rPr>
          <w:spacing w:val="40"/>
        </w:rPr>
        <w:t> </w:t>
      </w:r>
      <w:r>
        <w:rPr/>
        <w:t>его</w:t>
      </w:r>
      <w:r>
        <w:rPr>
          <w:spacing w:val="40"/>
        </w:rPr>
        <w:t> </w:t>
      </w:r>
      <w:r>
        <w:rPr/>
        <w:t>соответствия</w:t>
      </w:r>
      <w:r>
        <w:rPr>
          <w:spacing w:val="40"/>
        </w:rPr>
        <w:t> </w:t>
      </w:r>
      <w:r>
        <w:rPr/>
        <w:t>основным</w:t>
      </w:r>
      <w:r>
        <w:rPr>
          <w:spacing w:val="40"/>
        </w:rPr>
        <w:t> </w:t>
      </w:r>
      <w:r>
        <w:rPr/>
        <w:t>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pPr>
        <w:pStyle w:val="BodyText"/>
        <w:spacing w:line="288" w:lineRule="auto" w:before="6"/>
        <w:ind w:right="673"/>
      </w:pPr>
      <w:r>
        <w:rPr/>
        <w:t>Использовать знание основных признаков текста, особенностей функционально- смысловых</w:t>
      </w:r>
      <w:r>
        <w:rPr>
          <w:spacing w:val="35"/>
        </w:rPr>
        <w:t> </w:t>
      </w:r>
      <w:r>
        <w:rPr/>
        <w:t>типов</w:t>
      </w:r>
      <w:r>
        <w:rPr>
          <w:spacing w:val="40"/>
        </w:rPr>
        <w:t> </w:t>
      </w:r>
      <w:r>
        <w:rPr/>
        <w:t>речи,</w:t>
      </w:r>
      <w:r>
        <w:rPr>
          <w:spacing w:val="37"/>
        </w:rPr>
        <w:t> </w:t>
      </w:r>
      <w:r>
        <w:rPr/>
        <w:t>функциональных</w:t>
      </w:r>
      <w:r>
        <w:rPr>
          <w:spacing w:val="31"/>
        </w:rPr>
        <w:t> </w:t>
      </w:r>
      <w:r>
        <w:rPr/>
        <w:t>разновидностей</w:t>
      </w:r>
      <w:r>
        <w:rPr>
          <w:spacing w:val="37"/>
        </w:rPr>
        <w:t> </w:t>
      </w:r>
      <w:r>
        <w:rPr/>
        <w:t>языка</w:t>
      </w:r>
      <w:r>
        <w:rPr>
          <w:spacing w:val="29"/>
        </w:rPr>
        <w:t> </w:t>
      </w:r>
      <w:r>
        <w:rPr/>
        <w:t>в</w:t>
      </w:r>
      <w:r>
        <w:rPr>
          <w:spacing w:val="35"/>
        </w:rPr>
        <w:t> </w:t>
      </w:r>
      <w:r>
        <w:rPr/>
        <w:t>практике</w:t>
      </w:r>
      <w:r>
        <w:rPr>
          <w:spacing w:val="29"/>
        </w:rPr>
        <w:t> </w:t>
      </w:r>
      <w:r>
        <w:rPr/>
        <w:t>создания</w:t>
      </w:r>
      <w:r>
        <w:rPr>
          <w:spacing w:val="28"/>
        </w:rPr>
        <w:t> </w:t>
      </w:r>
      <w:r>
        <w:rPr/>
        <w:t>текста (в рамках изученного).</w:t>
      </w:r>
    </w:p>
    <w:p>
      <w:pPr>
        <w:pStyle w:val="BodyText"/>
        <w:spacing w:line="285" w:lineRule="auto"/>
        <w:ind w:right="715"/>
      </w:pPr>
      <w:r>
        <w:rPr/>
        <w:t>Применять знание основных признаков текста (повествование) в практике его</w:t>
      </w:r>
      <w:r>
        <w:rPr>
          <w:spacing w:val="40"/>
        </w:rPr>
        <w:t> </w:t>
      </w:r>
      <w:r>
        <w:rPr>
          <w:spacing w:val="-2"/>
        </w:rPr>
        <w:t>создания.</w:t>
      </w:r>
    </w:p>
    <w:p>
      <w:pPr>
        <w:pStyle w:val="BodyText"/>
        <w:spacing w:line="285" w:lineRule="auto" w:before="7"/>
        <w:ind w:right="675"/>
      </w:pPr>
      <w:r>
        <w:rPr/>
        <w:t>Создавать тексты-повествования с использованием жизненного и</w:t>
      </w:r>
      <w:r>
        <w:rPr>
          <w:spacing w:val="40"/>
        </w:rPr>
        <w:t> </w:t>
      </w:r>
      <w:r>
        <w:rPr/>
        <w:t>читательского</w:t>
      </w:r>
      <w:r>
        <w:rPr>
          <w:spacing w:val="80"/>
        </w:rPr>
        <w:t> </w:t>
      </w:r>
      <w:r>
        <w:rPr/>
        <w:t>опыта; тексты с использованием сюжетной картины (в том числе сочинения-миниатюры объёмом</w:t>
      </w:r>
      <w:r>
        <w:rPr>
          <w:spacing w:val="40"/>
        </w:rPr>
        <w:t> </w:t>
      </w:r>
      <w:r>
        <w:rPr/>
        <w:t>3</w:t>
      </w:r>
      <w:r>
        <w:rPr>
          <w:spacing w:val="40"/>
        </w:rPr>
        <w:t> </w:t>
      </w:r>
      <w:r>
        <w:rPr/>
        <w:t>и</w:t>
      </w:r>
      <w:r>
        <w:rPr>
          <w:spacing w:val="40"/>
        </w:rPr>
        <w:t> </w:t>
      </w:r>
      <w:r>
        <w:rPr/>
        <w:t>более предложений,</w:t>
      </w:r>
      <w:r>
        <w:rPr>
          <w:spacing w:val="37"/>
        </w:rPr>
        <w:t> </w:t>
      </w:r>
      <w:r>
        <w:rPr/>
        <w:t>сочинения</w:t>
      </w:r>
      <w:r>
        <w:rPr>
          <w:spacing w:val="40"/>
        </w:rPr>
        <w:t> </w:t>
      </w:r>
      <w:r>
        <w:rPr/>
        <w:t>объёмом</w:t>
      </w:r>
      <w:r>
        <w:rPr>
          <w:spacing w:val="40"/>
        </w:rPr>
        <w:t> </w:t>
      </w:r>
      <w:r>
        <w:rPr/>
        <w:t>не</w:t>
      </w:r>
      <w:r>
        <w:rPr>
          <w:spacing w:val="36"/>
        </w:rPr>
        <w:t> </w:t>
      </w:r>
      <w:r>
        <w:rPr/>
        <w:t>менее 70</w:t>
      </w:r>
      <w:r>
        <w:rPr>
          <w:spacing w:val="40"/>
        </w:rPr>
        <w:t> </w:t>
      </w:r>
      <w:r>
        <w:rPr/>
        <w:t>слов).</w:t>
      </w:r>
    </w:p>
    <w:p>
      <w:pPr>
        <w:pStyle w:val="BodyText"/>
        <w:spacing w:line="288" w:lineRule="auto" w:before="4"/>
        <w:ind w:right="713"/>
      </w:pPr>
      <w:r>
        <w:rPr/>
        <w:t>Восстанавливать деформированный текст, осуществлять корректировку восстановленного текста с использованием образца.</w:t>
      </w:r>
    </w:p>
    <w:p>
      <w:pPr>
        <w:pStyle w:val="BodyText"/>
        <w:spacing w:line="285" w:lineRule="auto"/>
        <w:ind w:right="668"/>
      </w:pPr>
      <w:r>
        <w:rPr/>
        <w:t>Владеть умениями информационной переработки прослушанного и прочитанного научно-учебного,</w:t>
      </w:r>
      <w:r>
        <w:rPr>
          <w:spacing w:val="40"/>
        </w:rPr>
        <w:t> </w:t>
      </w:r>
      <w:r>
        <w:rPr/>
        <w:t>художественного</w:t>
      </w:r>
      <w:r>
        <w:rPr>
          <w:spacing w:val="40"/>
        </w:rPr>
        <w:t> </w:t>
      </w:r>
      <w:r>
        <w:rPr/>
        <w:t>и</w:t>
      </w:r>
      <w:r>
        <w:rPr>
          <w:spacing w:val="40"/>
        </w:rPr>
        <w:t> </w:t>
      </w:r>
      <w:r>
        <w:rPr/>
        <w:t>научно-популярного</w:t>
      </w:r>
      <w:r>
        <w:rPr>
          <w:spacing w:val="40"/>
        </w:rPr>
        <w:t> </w:t>
      </w:r>
      <w:r>
        <w:rPr/>
        <w:t>текстов:</w:t>
      </w:r>
      <w:r>
        <w:rPr>
          <w:spacing w:val="40"/>
        </w:rPr>
        <w:t> </w:t>
      </w:r>
      <w:r>
        <w:rPr/>
        <w:t>составлять</w:t>
      </w:r>
      <w:r>
        <w:rPr>
          <w:spacing w:val="40"/>
        </w:rPr>
        <w:t> </w:t>
      </w:r>
      <w:r>
        <w:rPr/>
        <w:t>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pPr>
        <w:pStyle w:val="BodyText"/>
        <w:spacing w:line="288" w:lineRule="auto" w:before="17"/>
        <w:ind w:right="677"/>
      </w:pPr>
      <w:r>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BodyText"/>
        <w:spacing w:line="263" w:lineRule="exact"/>
        <w:ind w:left="1485" w:firstLine="0"/>
      </w:pPr>
      <w:r>
        <w:rPr/>
        <w:t>Функциональные</w:t>
      </w:r>
      <w:r>
        <w:rPr>
          <w:spacing w:val="41"/>
        </w:rPr>
        <w:t> </w:t>
      </w:r>
      <w:r>
        <w:rPr/>
        <w:t>разновидности</w:t>
      </w:r>
      <w:r>
        <w:rPr>
          <w:spacing w:val="41"/>
        </w:rPr>
        <w:t> </w:t>
      </w:r>
      <w:r>
        <w:rPr>
          <w:spacing w:val="-2"/>
        </w:rPr>
        <w:t>языка.</w:t>
      </w:r>
    </w:p>
    <w:p>
      <w:pPr>
        <w:pStyle w:val="BodyText"/>
        <w:spacing w:line="288" w:lineRule="auto" w:before="50"/>
        <w:ind w:right="730"/>
      </w:pPr>
      <w:r>
        <w:rPr/>
        <w:t>Иметь общее представление об особенностях разговорной речи, функциональных стилей, языка художественной литературы.</w:t>
      </w:r>
    </w:p>
    <w:p>
      <w:pPr>
        <w:spacing w:after="0" w:line="288" w:lineRule="auto"/>
        <w:sectPr>
          <w:pgSz w:w="11910" w:h="16850"/>
          <w:pgMar w:header="0" w:footer="922" w:top="1060" w:bottom="1180" w:left="920" w:right="160"/>
        </w:sectPr>
      </w:pPr>
    </w:p>
    <w:p>
      <w:pPr>
        <w:pStyle w:val="BodyText"/>
        <w:spacing w:before="66"/>
        <w:ind w:left="1485" w:firstLine="0"/>
        <w:jc w:val="left"/>
      </w:pPr>
      <w:r>
        <w:rPr/>
        <w:t>Система</w:t>
      </w:r>
      <w:r>
        <w:rPr>
          <w:spacing w:val="21"/>
        </w:rPr>
        <w:t> </w:t>
      </w:r>
      <w:r>
        <w:rPr>
          <w:spacing w:val="-2"/>
        </w:rPr>
        <w:t>языка.</w:t>
      </w:r>
    </w:p>
    <w:p>
      <w:pPr>
        <w:pStyle w:val="BodyText"/>
        <w:spacing w:before="60"/>
        <w:ind w:left="1485" w:firstLine="0"/>
        <w:jc w:val="left"/>
      </w:pPr>
      <w:r>
        <w:rPr/>
        <w:t>Фонетика.</w:t>
      </w:r>
      <w:r>
        <w:rPr>
          <w:spacing w:val="21"/>
        </w:rPr>
        <w:t> </w:t>
      </w:r>
      <w:r>
        <w:rPr/>
        <w:t>Графика.</w:t>
      </w:r>
      <w:r>
        <w:rPr>
          <w:spacing w:val="29"/>
        </w:rPr>
        <w:t> </w:t>
      </w:r>
      <w:r>
        <w:rPr>
          <w:spacing w:val="-2"/>
        </w:rPr>
        <w:t>Орфоэпия.</w:t>
      </w:r>
    </w:p>
    <w:p>
      <w:pPr>
        <w:pStyle w:val="BodyText"/>
        <w:spacing w:line="288" w:lineRule="auto" w:before="50"/>
        <w:ind w:right="732"/>
        <w:jc w:val="left"/>
      </w:pPr>
      <w:r>
        <w:rPr/>
        <w:t>Характеризовать звуки; понимать различие между звуком и буквой, характеризовать систему звуков.</w:t>
      </w:r>
    </w:p>
    <w:p>
      <w:pPr>
        <w:pStyle w:val="BodyText"/>
        <w:spacing w:line="263" w:lineRule="exact"/>
        <w:ind w:left="1485" w:firstLine="0"/>
        <w:jc w:val="left"/>
      </w:pPr>
      <w:r>
        <w:rPr/>
        <w:t>Проводить</w:t>
      </w:r>
      <w:r>
        <w:rPr>
          <w:spacing w:val="31"/>
        </w:rPr>
        <w:t> </w:t>
      </w:r>
      <w:r>
        <w:rPr/>
        <w:t>фонетический</w:t>
      </w:r>
      <w:r>
        <w:rPr>
          <w:spacing w:val="26"/>
        </w:rPr>
        <w:t> </w:t>
      </w:r>
      <w:r>
        <w:rPr/>
        <w:t>анализ</w:t>
      </w:r>
      <w:r>
        <w:rPr>
          <w:spacing w:val="35"/>
        </w:rPr>
        <w:t> </w:t>
      </w:r>
      <w:r>
        <w:rPr>
          <w:spacing w:val="-4"/>
        </w:rPr>
        <w:t>слов.</w:t>
      </w:r>
    </w:p>
    <w:p>
      <w:pPr>
        <w:pStyle w:val="BodyText"/>
        <w:spacing w:line="288" w:lineRule="auto" w:before="50"/>
        <w:ind w:right="732"/>
        <w:jc w:val="left"/>
      </w:pPr>
      <w:r>
        <w:rPr/>
        <w:t>Использовать</w:t>
      </w:r>
      <w:r>
        <w:rPr>
          <w:spacing w:val="32"/>
        </w:rPr>
        <w:t> </w:t>
      </w:r>
      <w:r>
        <w:rPr/>
        <w:t>знания</w:t>
      </w:r>
      <w:r>
        <w:rPr>
          <w:spacing w:val="33"/>
        </w:rPr>
        <w:t> </w:t>
      </w:r>
      <w:r>
        <w:rPr/>
        <w:t>по</w:t>
      </w:r>
      <w:r>
        <w:rPr>
          <w:spacing w:val="40"/>
        </w:rPr>
        <w:t> </w:t>
      </w:r>
      <w:r>
        <w:rPr/>
        <w:t>фонетике, графике и</w:t>
      </w:r>
      <w:r>
        <w:rPr>
          <w:spacing w:val="39"/>
        </w:rPr>
        <w:t> </w:t>
      </w:r>
      <w:r>
        <w:rPr/>
        <w:t>орфоэпии</w:t>
      </w:r>
      <w:r>
        <w:rPr>
          <w:spacing w:val="39"/>
        </w:rPr>
        <w:t> </w:t>
      </w:r>
      <w:r>
        <w:rPr/>
        <w:t>в практике произношения</w:t>
      </w:r>
      <w:r>
        <w:rPr>
          <w:spacing w:val="33"/>
        </w:rPr>
        <w:t> </w:t>
      </w:r>
      <w:r>
        <w:rPr/>
        <w:t>и правописания слов.</w:t>
      </w:r>
    </w:p>
    <w:p>
      <w:pPr>
        <w:pStyle w:val="BodyText"/>
        <w:spacing w:before="1"/>
        <w:ind w:left="1485" w:firstLine="0"/>
        <w:jc w:val="left"/>
      </w:pPr>
      <w:r>
        <w:rPr>
          <w:spacing w:val="-2"/>
        </w:rPr>
        <w:t>Орфография.</w:t>
      </w:r>
    </w:p>
    <w:p>
      <w:pPr>
        <w:pStyle w:val="BodyText"/>
        <w:spacing w:line="288" w:lineRule="auto" w:before="50"/>
        <w:ind w:right="732"/>
        <w:jc w:val="left"/>
      </w:pPr>
      <w:r>
        <w:rPr/>
        <w:t>Оперировать</w:t>
      </w:r>
      <w:r>
        <w:rPr>
          <w:spacing w:val="80"/>
          <w:w w:val="150"/>
        </w:rPr>
        <w:t> </w:t>
      </w:r>
      <w:r>
        <w:rPr/>
        <w:t>понятием</w:t>
      </w:r>
      <w:r>
        <w:rPr>
          <w:spacing w:val="80"/>
          <w:w w:val="150"/>
        </w:rPr>
        <w:t> </w:t>
      </w:r>
      <w:r>
        <w:rPr/>
        <w:t>«орфограмма»</w:t>
      </w:r>
      <w:r>
        <w:rPr>
          <w:spacing w:val="80"/>
          <w:w w:val="150"/>
        </w:rPr>
        <w:t> </w:t>
      </w:r>
      <w:r>
        <w:rPr/>
        <w:t>и</w:t>
      </w:r>
      <w:r>
        <w:rPr>
          <w:spacing w:val="80"/>
          <w:w w:val="150"/>
        </w:rPr>
        <w:t> </w:t>
      </w:r>
      <w:r>
        <w:rPr/>
        <w:t>различать</w:t>
      </w:r>
      <w:r>
        <w:rPr>
          <w:spacing w:val="80"/>
          <w:w w:val="150"/>
        </w:rPr>
        <w:t> </w:t>
      </w:r>
      <w:r>
        <w:rPr/>
        <w:t>буквенные</w:t>
      </w:r>
      <w:r>
        <w:rPr>
          <w:spacing w:val="80"/>
          <w:w w:val="150"/>
        </w:rPr>
        <w:t> </w:t>
      </w:r>
      <w:r>
        <w:rPr/>
        <w:t>и</w:t>
      </w:r>
      <w:r>
        <w:rPr>
          <w:spacing w:val="80"/>
          <w:w w:val="150"/>
        </w:rPr>
        <w:t> </w:t>
      </w:r>
      <w:r>
        <w:rPr/>
        <w:t>небуквенные</w:t>
      </w:r>
      <w:r>
        <w:rPr>
          <w:spacing w:val="40"/>
        </w:rPr>
        <w:t> </w:t>
      </w:r>
      <w:r>
        <w:rPr/>
        <w:t>орфограммы</w:t>
      </w:r>
      <w:r>
        <w:rPr>
          <w:spacing w:val="40"/>
        </w:rPr>
        <w:t> </w:t>
      </w:r>
      <w:r>
        <w:rPr/>
        <w:t>при</w:t>
      </w:r>
      <w:r>
        <w:rPr>
          <w:spacing w:val="40"/>
        </w:rPr>
        <w:t> </w:t>
      </w:r>
      <w:r>
        <w:rPr/>
        <w:t>проведении</w:t>
      </w:r>
      <w:r>
        <w:rPr>
          <w:spacing w:val="40"/>
        </w:rPr>
        <w:t> </w:t>
      </w:r>
      <w:r>
        <w:rPr/>
        <w:t>орфографического</w:t>
      </w:r>
      <w:r>
        <w:rPr>
          <w:spacing w:val="40"/>
        </w:rPr>
        <w:t> </w:t>
      </w:r>
      <w:r>
        <w:rPr/>
        <w:t>анализа</w:t>
      </w:r>
      <w:r>
        <w:rPr>
          <w:spacing w:val="40"/>
        </w:rPr>
        <w:t> </w:t>
      </w:r>
      <w:r>
        <w:rPr/>
        <w:t>слова.</w:t>
      </w:r>
    </w:p>
    <w:p>
      <w:pPr>
        <w:pStyle w:val="BodyText"/>
        <w:spacing w:before="1"/>
        <w:ind w:left="1485" w:firstLine="0"/>
        <w:jc w:val="left"/>
      </w:pPr>
      <w:r>
        <w:rPr/>
        <w:t>Распознавать</w:t>
      </w:r>
      <w:r>
        <w:rPr>
          <w:spacing w:val="28"/>
        </w:rPr>
        <w:t> </w:t>
      </w:r>
      <w:r>
        <w:rPr/>
        <w:t>изученные</w:t>
      </w:r>
      <w:r>
        <w:rPr>
          <w:spacing w:val="39"/>
        </w:rPr>
        <w:t> </w:t>
      </w:r>
      <w:r>
        <w:rPr>
          <w:spacing w:val="-2"/>
        </w:rPr>
        <w:t>орфограммы.</w:t>
      </w:r>
    </w:p>
    <w:p>
      <w:pPr>
        <w:pStyle w:val="BodyText"/>
        <w:spacing w:line="292" w:lineRule="auto" w:before="53"/>
        <w:ind w:right="732"/>
        <w:jc w:val="left"/>
      </w:pPr>
      <w:r>
        <w:rPr/>
        <w:t>Применять</w:t>
      </w:r>
      <w:r>
        <w:rPr>
          <w:spacing w:val="34"/>
        </w:rPr>
        <w:t> </w:t>
      </w:r>
      <w:r>
        <w:rPr/>
        <w:t>знания по орфографии в</w:t>
      </w:r>
      <w:r>
        <w:rPr>
          <w:spacing w:val="40"/>
        </w:rPr>
        <w:t> </w:t>
      </w:r>
      <w:r>
        <w:rPr/>
        <w:t>практике правописания</w:t>
      </w:r>
      <w:r>
        <w:rPr>
          <w:spacing w:val="40"/>
        </w:rPr>
        <w:t> </w:t>
      </w:r>
      <w:r>
        <w:rPr/>
        <w:t>(в</w:t>
      </w:r>
      <w:r>
        <w:rPr>
          <w:spacing w:val="36"/>
        </w:rPr>
        <w:t> </w:t>
      </w:r>
      <w:r>
        <w:rPr/>
        <w:t>том числе применять знание о правописании разделительных</w:t>
      </w:r>
      <w:r>
        <w:rPr>
          <w:spacing w:val="40"/>
        </w:rPr>
        <w:t> </w:t>
      </w:r>
      <w:r>
        <w:rPr/>
        <w:t>ъ и ь).</w:t>
      </w:r>
    </w:p>
    <w:p>
      <w:pPr>
        <w:pStyle w:val="BodyText"/>
        <w:spacing w:line="262" w:lineRule="exact"/>
        <w:ind w:left="1485" w:firstLine="0"/>
        <w:jc w:val="left"/>
      </w:pPr>
      <w:r>
        <w:rPr>
          <w:spacing w:val="-2"/>
        </w:rPr>
        <w:t>Лексикология.</w:t>
      </w:r>
    </w:p>
    <w:p>
      <w:pPr>
        <w:pStyle w:val="BodyText"/>
        <w:spacing w:line="290" w:lineRule="auto" w:before="47"/>
        <w:ind w:right="735"/>
      </w:pPr>
      <w:r>
        <w:rPr/>
        <w:t>Объяснять лексическое значение слова разными способами (подбор однокоренных слов;</w:t>
      </w:r>
      <w:r>
        <w:rPr>
          <w:spacing w:val="40"/>
        </w:rPr>
        <w:t> </w:t>
      </w:r>
      <w:r>
        <w:rPr/>
        <w:t>подбор</w:t>
      </w:r>
      <w:r>
        <w:rPr>
          <w:spacing w:val="40"/>
        </w:rPr>
        <w:t> </w:t>
      </w:r>
      <w:r>
        <w:rPr/>
        <w:t>синонимов</w:t>
      </w:r>
      <w:r>
        <w:rPr>
          <w:spacing w:val="40"/>
        </w:rPr>
        <w:t> </w:t>
      </w:r>
      <w:r>
        <w:rPr/>
        <w:t>и</w:t>
      </w:r>
      <w:r>
        <w:rPr>
          <w:spacing w:val="40"/>
        </w:rPr>
        <w:t> </w:t>
      </w:r>
      <w:r>
        <w:rPr/>
        <w:t>антонимов,</w:t>
      </w:r>
      <w:r>
        <w:rPr>
          <w:spacing w:val="40"/>
        </w:rPr>
        <w:t> </w:t>
      </w:r>
      <w:r>
        <w:rPr/>
        <w:t>определение</w:t>
      </w:r>
      <w:r>
        <w:rPr>
          <w:spacing w:val="40"/>
        </w:rPr>
        <w:t> </w:t>
      </w:r>
      <w:r>
        <w:rPr/>
        <w:t>значения</w:t>
      </w:r>
      <w:r>
        <w:rPr>
          <w:spacing w:val="40"/>
        </w:rPr>
        <w:t> </w:t>
      </w:r>
      <w:r>
        <w:rPr/>
        <w:t>слова</w:t>
      </w:r>
      <w:r>
        <w:rPr>
          <w:spacing w:val="40"/>
        </w:rPr>
        <w:t> </w:t>
      </w:r>
      <w:r>
        <w:rPr/>
        <w:t>по</w:t>
      </w:r>
      <w:r>
        <w:rPr>
          <w:spacing w:val="40"/>
        </w:rPr>
        <w:t> </w:t>
      </w:r>
      <w:r>
        <w:rPr/>
        <w:t>контексту,</w:t>
      </w:r>
      <w:r>
        <w:rPr>
          <w:spacing w:val="40"/>
        </w:rPr>
        <w:t> </w:t>
      </w:r>
      <w:r>
        <w:rPr/>
        <w:t>с помощью толкового словаря).</w:t>
      </w:r>
    </w:p>
    <w:p>
      <w:pPr>
        <w:pStyle w:val="BodyText"/>
        <w:spacing w:line="288" w:lineRule="auto"/>
        <w:ind w:right="739"/>
      </w:pPr>
      <w:r>
        <w:rPr/>
        <w:t>Распознавать однозначные и многозначные слова, различать прямое и переносное значения слова.</w:t>
      </w:r>
    </w:p>
    <w:p>
      <w:pPr>
        <w:pStyle w:val="BodyText"/>
        <w:spacing w:line="288" w:lineRule="auto"/>
        <w:ind w:right="729"/>
      </w:pPr>
      <w:r>
        <w:rPr/>
        <w:t>Распознавать синонимы, антонимы, омонимы; различать многозначные слова и омонимы, правильно употреблять слова-паронимы.</w:t>
      </w:r>
    </w:p>
    <w:p>
      <w:pPr>
        <w:pStyle w:val="BodyText"/>
        <w:spacing w:line="288" w:lineRule="auto"/>
        <w:ind w:left="1485" w:right="1800" w:firstLine="0"/>
      </w:pPr>
      <w:r>
        <w:rPr/>
        <w:t>Характеризовать тематические группы слов, родовые и видовые понятия. Проводить лексический анализ</w:t>
      </w:r>
      <w:r>
        <w:rPr>
          <w:spacing w:val="40"/>
        </w:rPr>
        <w:t> </w:t>
      </w:r>
      <w:r>
        <w:rPr/>
        <w:t>слов (в</w:t>
      </w:r>
      <w:r>
        <w:rPr>
          <w:spacing w:val="40"/>
        </w:rPr>
        <w:t> </w:t>
      </w:r>
      <w:r>
        <w:rPr/>
        <w:t>рамках изученного).</w:t>
      </w:r>
    </w:p>
    <w:p>
      <w:pPr>
        <w:pStyle w:val="BodyText"/>
        <w:spacing w:line="288" w:lineRule="auto"/>
        <w:ind w:right="732"/>
        <w:jc w:val="left"/>
      </w:pPr>
      <w:r>
        <w:rPr/>
        <w:t>Пользоваться лексическими</w:t>
      </w:r>
      <w:r>
        <w:rPr>
          <w:spacing w:val="40"/>
        </w:rPr>
        <w:t> </w:t>
      </w:r>
      <w:r>
        <w:rPr/>
        <w:t>словарями (толковым</w:t>
      </w:r>
      <w:r>
        <w:rPr>
          <w:spacing w:val="40"/>
        </w:rPr>
        <w:t> </w:t>
      </w:r>
      <w:r>
        <w:rPr/>
        <w:t>словарём,</w:t>
      </w:r>
      <w:r>
        <w:rPr>
          <w:spacing w:val="40"/>
        </w:rPr>
        <w:t> </w:t>
      </w:r>
      <w:r>
        <w:rPr/>
        <w:t>словарями синонимов, антонимов, омонимов, паронимов).</w:t>
      </w:r>
    </w:p>
    <w:p>
      <w:pPr>
        <w:pStyle w:val="BodyText"/>
        <w:ind w:left="1485" w:firstLine="0"/>
        <w:jc w:val="left"/>
      </w:pPr>
      <w:r>
        <w:rPr/>
        <w:t>Морфемика.</w:t>
      </w:r>
      <w:r>
        <w:rPr>
          <w:spacing w:val="30"/>
        </w:rPr>
        <w:t> </w:t>
      </w:r>
      <w:r>
        <w:rPr>
          <w:spacing w:val="-2"/>
        </w:rPr>
        <w:t>Орфография.</w:t>
      </w:r>
    </w:p>
    <w:p>
      <w:pPr>
        <w:pStyle w:val="BodyText"/>
        <w:spacing w:before="39"/>
        <w:ind w:left="1485" w:firstLine="0"/>
        <w:jc w:val="left"/>
      </w:pPr>
      <w:r>
        <w:rPr/>
        <w:t>Характеризовать</w:t>
      </w:r>
      <w:r>
        <w:rPr>
          <w:spacing w:val="33"/>
        </w:rPr>
        <w:t> </w:t>
      </w:r>
      <w:r>
        <w:rPr/>
        <w:t>морфему</w:t>
      </w:r>
      <w:r>
        <w:rPr>
          <w:spacing w:val="29"/>
        </w:rPr>
        <w:t> </w:t>
      </w:r>
      <w:r>
        <w:rPr/>
        <w:t>как</w:t>
      </w:r>
      <w:r>
        <w:rPr>
          <w:spacing w:val="21"/>
        </w:rPr>
        <w:t> </w:t>
      </w:r>
      <w:r>
        <w:rPr/>
        <w:t>минимальную</w:t>
      </w:r>
      <w:r>
        <w:rPr>
          <w:spacing w:val="28"/>
        </w:rPr>
        <w:t> </w:t>
      </w:r>
      <w:r>
        <w:rPr/>
        <w:t>значимую</w:t>
      </w:r>
      <w:r>
        <w:rPr>
          <w:spacing w:val="35"/>
        </w:rPr>
        <w:t> </w:t>
      </w:r>
      <w:r>
        <w:rPr/>
        <w:t>единицу</w:t>
      </w:r>
      <w:r>
        <w:rPr>
          <w:spacing w:val="29"/>
        </w:rPr>
        <w:t> </w:t>
      </w:r>
      <w:r>
        <w:rPr>
          <w:spacing w:val="-2"/>
        </w:rPr>
        <w:t>языка.</w:t>
      </w:r>
    </w:p>
    <w:p>
      <w:pPr>
        <w:pStyle w:val="BodyText"/>
        <w:spacing w:line="295" w:lineRule="auto" w:before="50"/>
        <w:ind w:right="732"/>
        <w:jc w:val="left"/>
      </w:pPr>
      <w:r>
        <w:rPr/>
        <w:t>Распознавать</w:t>
      </w:r>
      <w:r>
        <w:rPr>
          <w:spacing w:val="40"/>
        </w:rPr>
        <w:t> </w:t>
      </w:r>
      <w:r>
        <w:rPr/>
        <w:t>морфемы</w:t>
      </w:r>
      <w:r>
        <w:rPr>
          <w:spacing w:val="40"/>
        </w:rPr>
        <w:t> </w:t>
      </w:r>
      <w:r>
        <w:rPr/>
        <w:t>в</w:t>
      </w:r>
      <w:r>
        <w:rPr>
          <w:spacing w:val="40"/>
        </w:rPr>
        <w:t> </w:t>
      </w:r>
      <w:r>
        <w:rPr/>
        <w:t>слове</w:t>
      </w:r>
      <w:r>
        <w:rPr>
          <w:spacing w:val="37"/>
        </w:rPr>
        <w:t> </w:t>
      </w:r>
      <w:r>
        <w:rPr/>
        <w:t>(корень,</w:t>
      </w:r>
      <w:r>
        <w:rPr>
          <w:spacing w:val="40"/>
        </w:rPr>
        <w:t> </w:t>
      </w:r>
      <w:r>
        <w:rPr/>
        <w:t>приставку,</w:t>
      </w:r>
      <w:r>
        <w:rPr>
          <w:spacing w:val="40"/>
        </w:rPr>
        <w:t> </w:t>
      </w:r>
      <w:r>
        <w:rPr/>
        <w:t>суффикс,</w:t>
      </w:r>
      <w:r>
        <w:rPr>
          <w:spacing w:val="40"/>
        </w:rPr>
        <w:t> </w:t>
      </w:r>
      <w:r>
        <w:rPr/>
        <w:t>окончание),</w:t>
      </w:r>
      <w:r>
        <w:rPr>
          <w:spacing w:val="40"/>
        </w:rPr>
        <w:t> </w:t>
      </w:r>
      <w:r>
        <w:rPr/>
        <w:t>выделять основу слова.</w:t>
      </w:r>
    </w:p>
    <w:p>
      <w:pPr>
        <w:pStyle w:val="BodyText"/>
        <w:spacing w:line="255" w:lineRule="exact"/>
        <w:ind w:left="1485" w:firstLine="0"/>
        <w:jc w:val="left"/>
      </w:pPr>
      <w:r>
        <w:rPr/>
        <w:t>Находить</w:t>
      </w:r>
      <w:r>
        <w:rPr>
          <w:spacing w:val="9"/>
        </w:rPr>
        <w:t> </w:t>
      </w:r>
      <w:r>
        <w:rPr/>
        <w:t>чередование</w:t>
      </w:r>
      <w:r>
        <w:rPr>
          <w:spacing w:val="17"/>
        </w:rPr>
        <w:t> </w:t>
      </w:r>
      <w:r>
        <w:rPr/>
        <w:t>звуков</w:t>
      </w:r>
      <w:r>
        <w:rPr>
          <w:spacing w:val="14"/>
        </w:rPr>
        <w:t> </w:t>
      </w:r>
      <w:r>
        <w:rPr/>
        <w:t>в</w:t>
      </w:r>
      <w:r>
        <w:rPr>
          <w:spacing w:val="14"/>
        </w:rPr>
        <w:t> </w:t>
      </w:r>
      <w:r>
        <w:rPr/>
        <w:t>морфемах</w:t>
      </w:r>
      <w:r>
        <w:rPr>
          <w:spacing w:val="8"/>
        </w:rPr>
        <w:t> </w:t>
      </w:r>
      <w:r>
        <w:rPr/>
        <w:t>(в</w:t>
      </w:r>
      <w:r>
        <w:rPr>
          <w:spacing w:val="14"/>
        </w:rPr>
        <w:t> </w:t>
      </w:r>
      <w:r>
        <w:rPr/>
        <w:t>том</w:t>
      </w:r>
      <w:r>
        <w:rPr>
          <w:spacing w:val="11"/>
        </w:rPr>
        <w:t> </w:t>
      </w:r>
      <w:r>
        <w:rPr/>
        <w:t>числе</w:t>
      </w:r>
      <w:r>
        <w:rPr>
          <w:spacing w:val="3"/>
        </w:rPr>
        <w:t> </w:t>
      </w:r>
      <w:r>
        <w:rPr/>
        <w:t>чередование</w:t>
      </w:r>
      <w:r>
        <w:rPr>
          <w:spacing w:val="1"/>
        </w:rPr>
        <w:t> </w:t>
      </w:r>
      <w:r>
        <w:rPr/>
        <w:t>гласных</w:t>
      </w:r>
      <w:r>
        <w:rPr>
          <w:spacing w:val="4"/>
        </w:rPr>
        <w:t> </w:t>
      </w:r>
      <w:r>
        <w:rPr/>
        <w:t>с</w:t>
      </w:r>
      <w:r>
        <w:rPr>
          <w:spacing w:val="4"/>
        </w:rPr>
        <w:t> </w:t>
      </w:r>
      <w:r>
        <w:rPr>
          <w:spacing w:val="-2"/>
        </w:rPr>
        <w:t>нулём</w:t>
      </w:r>
    </w:p>
    <w:p>
      <w:pPr>
        <w:spacing w:after="0" w:line="255" w:lineRule="exact"/>
        <w:jc w:val="left"/>
        <w:sectPr>
          <w:pgSz w:w="11910" w:h="16850"/>
          <w:pgMar w:header="0" w:footer="922" w:top="1060" w:bottom="1200" w:left="920" w:right="160"/>
        </w:sectPr>
      </w:pPr>
    </w:p>
    <w:p>
      <w:pPr>
        <w:pStyle w:val="BodyText"/>
        <w:spacing w:before="53"/>
        <w:ind w:firstLine="0"/>
        <w:jc w:val="left"/>
      </w:pPr>
      <w:r>
        <w:rPr>
          <w:spacing w:val="-2"/>
        </w:rPr>
        <w:t>звука).</w:t>
      </w:r>
    </w:p>
    <w:p>
      <w:pPr>
        <w:spacing w:line="240" w:lineRule="auto" w:before="107"/>
        <w:rPr>
          <w:sz w:val="23"/>
        </w:rPr>
      </w:pPr>
      <w:r>
        <w:rPr/>
        <w:br w:type="column"/>
      </w:r>
      <w:r>
        <w:rPr>
          <w:sz w:val="23"/>
        </w:rPr>
      </w:r>
    </w:p>
    <w:p>
      <w:pPr>
        <w:pStyle w:val="BodyText"/>
        <w:ind w:left="0" w:firstLine="0"/>
        <w:jc w:val="left"/>
      </w:pPr>
      <w:r>
        <w:rPr/>
        <w:t>Проводить</w:t>
      </w:r>
      <w:r>
        <w:rPr>
          <w:spacing w:val="28"/>
        </w:rPr>
        <w:t> </w:t>
      </w:r>
      <w:r>
        <w:rPr/>
        <w:t>морфемный</w:t>
      </w:r>
      <w:r>
        <w:rPr>
          <w:spacing w:val="26"/>
        </w:rPr>
        <w:t> </w:t>
      </w:r>
      <w:r>
        <w:rPr/>
        <w:t>анализ</w:t>
      </w:r>
      <w:r>
        <w:rPr>
          <w:spacing w:val="31"/>
        </w:rPr>
        <w:t> </w:t>
      </w:r>
      <w:r>
        <w:rPr>
          <w:spacing w:val="-4"/>
        </w:rPr>
        <w:t>слов.</w:t>
      </w:r>
    </w:p>
    <w:p>
      <w:pPr>
        <w:pStyle w:val="BodyText"/>
        <w:spacing w:before="50"/>
        <w:ind w:left="0" w:firstLine="0"/>
        <w:jc w:val="left"/>
      </w:pPr>
      <w:r>
        <w:rPr/>
        <w:t>Применять</w:t>
      </w:r>
      <w:r>
        <w:rPr>
          <w:spacing w:val="77"/>
        </w:rPr>
        <w:t> </w:t>
      </w:r>
      <w:r>
        <w:rPr/>
        <w:t>знания</w:t>
      </w:r>
      <w:r>
        <w:rPr>
          <w:spacing w:val="60"/>
        </w:rPr>
        <w:t> </w:t>
      </w:r>
      <w:r>
        <w:rPr/>
        <w:t>по</w:t>
      </w:r>
      <w:r>
        <w:rPr>
          <w:spacing w:val="69"/>
        </w:rPr>
        <w:t> </w:t>
      </w:r>
      <w:r>
        <w:rPr/>
        <w:t>морфемике</w:t>
      </w:r>
      <w:r>
        <w:rPr>
          <w:spacing w:val="65"/>
        </w:rPr>
        <w:t> </w:t>
      </w:r>
      <w:r>
        <w:rPr/>
        <w:t>при</w:t>
      </w:r>
      <w:r>
        <w:rPr>
          <w:spacing w:val="65"/>
        </w:rPr>
        <w:t> </w:t>
      </w:r>
      <w:r>
        <w:rPr/>
        <w:t>выполнении</w:t>
      </w:r>
      <w:r>
        <w:rPr>
          <w:spacing w:val="65"/>
        </w:rPr>
        <w:t> </w:t>
      </w:r>
      <w:r>
        <w:rPr/>
        <w:t>языкового</w:t>
      </w:r>
      <w:r>
        <w:rPr>
          <w:spacing w:val="67"/>
        </w:rPr>
        <w:t> </w:t>
      </w:r>
      <w:r>
        <w:rPr/>
        <w:t>анализа</w:t>
      </w:r>
      <w:r>
        <w:rPr>
          <w:spacing w:val="67"/>
        </w:rPr>
        <w:t> </w:t>
      </w:r>
      <w:r>
        <w:rPr>
          <w:spacing w:val="-2"/>
        </w:rPr>
        <w:t>различных</w:t>
      </w:r>
    </w:p>
    <w:p>
      <w:pPr>
        <w:spacing w:after="0"/>
        <w:jc w:val="left"/>
        <w:sectPr>
          <w:type w:val="continuous"/>
          <w:pgSz w:w="11910" w:h="16850"/>
          <w:pgMar w:header="0" w:footer="922" w:top="1280" w:bottom="280" w:left="920" w:right="160"/>
          <w:cols w:num="2" w:equalWidth="0">
            <w:col w:w="1460" w:space="25"/>
            <w:col w:w="9345"/>
          </w:cols>
        </w:sectPr>
      </w:pPr>
    </w:p>
    <w:p>
      <w:pPr>
        <w:pStyle w:val="BodyText"/>
        <w:spacing w:line="288" w:lineRule="auto" w:before="55"/>
        <w:ind w:right="707" w:firstLine="0"/>
      </w:pPr>
      <w:r>
        <w:rPr/>
        <w:t>видов</w:t>
      </w:r>
      <w:r>
        <w:rPr>
          <w:spacing w:val="40"/>
        </w:rPr>
        <w:t> </w:t>
      </w:r>
      <w:r>
        <w:rPr/>
        <w:t>и</w:t>
      </w:r>
      <w:r>
        <w:rPr>
          <w:spacing w:val="40"/>
        </w:rPr>
        <w:t> </w:t>
      </w:r>
      <w:r>
        <w:rPr/>
        <w:t>в</w:t>
      </w:r>
      <w:r>
        <w:rPr>
          <w:spacing w:val="40"/>
        </w:rPr>
        <w:t> </w:t>
      </w:r>
      <w:r>
        <w:rPr/>
        <w:t>практике правописания</w:t>
      </w:r>
      <w:r>
        <w:rPr>
          <w:spacing w:val="40"/>
        </w:rPr>
        <w:t> </w:t>
      </w:r>
      <w:r>
        <w:rPr/>
        <w:t>неизменяемых</w:t>
      </w:r>
      <w:r>
        <w:rPr>
          <w:spacing w:val="40"/>
        </w:rPr>
        <w:t> </w:t>
      </w:r>
      <w:r>
        <w:rPr/>
        <w:t>приставок</w:t>
      </w:r>
      <w:r>
        <w:rPr>
          <w:spacing w:val="40"/>
        </w:rPr>
        <w:t> </w:t>
      </w:r>
      <w:r>
        <w:rPr/>
        <w:t>и</w:t>
      </w:r>
      <w:r>
        <w:rPr>
          <w:spacing w:val="40"/>
        </w:rPr>
        <w:t> </w:t>
      </w:r>
      <w:r>
        <w:rPr/>
        <w:t>приставок</w:t>
      </w:r>
      <w:r>
        <w:rPr>
          <w:spacing w:val="40"/>
        </w:rPr>
        <w:t> </w:t>
      </w:r>
      <w:r>
        <w:rPr/>
        <w:t>на</w:t>
      </w:r>
      <w:r>
        <w:rPr>
          <w:spacing w:val="40"/>
        </w:rPr>
        <w:t> </w:t>
      </w:r>
      <w:r>
        <w:rPr/>
        <w:t>-з</w:t>
      </w:r>
      <w:r>
        <w:rPr>
          <w:spacing w:val="40"/>
        </w:rPr>
        <w:t> </w:t>
      </w:r>
      <w:r>
        <w:rPr/>
        <w:t>(-с);</w:t>
      </w:r>
      <w:r>
        <w:rPr>
          <w:spacing w:val="40"/>
        </w:rPr>
        <w:t> </w:t>
      </w:r>
      <w:r>
        <w:rPr/>
        <w:t>ы</w:t>
      </w:r>
      <w:r>
        <w:rPr>
          <w:spacing w:val="40"/>
        </w:rPr>
        <w:t> </w:t>
      </w:r>
      <w:r>
        <w:rPr/>
        <w:t>–</w:t>
      </w:r>
      <w:r>
        <w:rPr>
          <w:spacing w:val="40"/>
        </w:rPr>
        <w:t> </w:t>
      </w:r>
      <w:r>
        <w:rPr/>
        <w:t>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w:t>
      </w:r>
      <w:r>
        <w:rPr>
          <w:spacing w:val="40"/>
        </w:rPr>
        <w:t> </w:t>
      </w:r>
      <w:r>
        <w:rPr/>
        <w:t>согласными</w:t>
      </w:r>
      <w:r>
        <w:rPr>
          <w:spacing w:val="23"/>
        </w:rPr>
        <w:t> </w:t>
      </w:r>
      <w:r>
        <w:rPr/>
        <w:t>(в</w:t>
      </w:r>
      <w:r>
        <w:rPr>
          <w:spacing w:val="39"/>
        </w:rPr>
        <w:t> </w:t>
      </w:r>
      <w:r>
        <w:rPr/>
        <w:t>рамках</w:t>
      </w:r>
      <w:r>
        <w:rPr>
          <w:spacing w:val="24"/>
        </w:rPr>
        <w:t> </w:t>
      </w:r>
      <w:r>
        <w:rPr/>
        <w:t>изученного),</w:t>
      </w:r>
      <w:r>
        <w:rPr>
          <w:spacing w:val="40"/>
        </w:rPr>
        <w:t> </w:t>
      </w:r>
      <w:r>
        <w:rPr/>
        <w:t>ё</w:t>
      </w:r>
      <w:r>
        <w:rPr>
          <w:spacing w:val="19"/>
        </w:rPr>
        <w:t> </w:t>
      </w:r>
      <w:r>
        <w:rPr/>
        <w:t>–</w:t>
      </w:r>
      <w:r>
        <w:rPr>
          <w:spacing w:val="34"/>
        </w:rPr>
        <w:t> </w:t>
      </w:r>
      <w:r>
        <w:rPr/>
        <w:t>о</w:t>
      </w:r>
      <w:r>
        <w:rPr>
          <w:spacing w:val="24"/>
        </w:rPr>
        <w:t> </w:t>
      </w:r>
      <w:r>
        <w:rPr/>
        <w:t>после</w:t>
      </w:r>
      <w:r>
        <w:rPr>
          <w:spacing w:val="30"/>
        </w:rPr>
        <w:t> </w:t>
      </w:r>
      <w:r>
        <w:rPr/>
        <w:t>шипящих</w:t>
      </w:r>
      <w:r>
        <w:rPr>
          <w:spacing w:val="27"/>
        </w:rPr>
        <w:t> </w:t>
      </w:r>
      <w:r>
        <w:rPr/>
        <w:t>в</w:t>
      </w:r>
      <w:r>
        <w:rPr>
          <w:spacing w:val="30"/>
        </w:rPr>
        <w:t> </w:t>
      </w:r>
      <w:r>
        <w:rPr/>
        <w:t>корне</w:t>
      </w:r>
      <w:r>
        <w:rPr>
          <w:spacing w:val="28"/>
        </w:rPr>
        <w:t> </w:t>
      </w:r>
      <w:r>
        <w:rPr/>
        <w:t>слова, ы – и после ц.</w:t>
      </w:r>
    </w:p>
    <w:p>
      <w:pPr>
        <w:pStyle w:val="BodyText"/>
        <w:spacing w:line="288" w:lineRule="auto"/>
        <w:ind w:left="1485" w:right="2084" w:firstLine="0"/>
        <w:jc w:val="left"/>
      </w:pPr>
      <w:r>
        <w:rPr/>
        <w:t>Проводить орфографический анализ</w:t>
      </w:r>
      <w:r>
        <w:rPr>
          <w:spacing w:val="40"/>
        </w:rPr>
        <w:t> </w:t>
      </w:r>
      <w:r>
        <w:rPr/>
        <w:t>слов (в рамках изученного).</w:t>
      </w:r>
      <w:r>
        <w:rPr>
          <w:spacing w:val="40"/>
        </w:rPr>
        <w:t> </w:t>
      </w:r>
      <w:r>
        <w:rPr/>
        <w:t>Уместно использовать слова с суффиксами оценки в собственной речи.</w:t>
      </w:r>
      <w:r>
        <w:rPr>
          <w:spacing w:val="40"/>
        </w:rPr>
        <w:t> </w:t>
      </w:r>
      <w:r>
        <w:rPr/>
        <w:t>Морфология. Культура речи. Орфография.</w:t>
      </w:r>
    </w:p>
    <w:p>
      <w:pPr>
        <w:pStyle w:val="BodyText"/>
        <w:spacing w:line="285" w:lineRule="auto"/>
        <w:ind w:right="679"/>
      </w:pPr>
      <w:r>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BodyText"/>
        <w:spacing w:before="2"/>
        <w:ind w:left="1485" w:firstLine="0"/>
      </w:pPr>
      <w:r>
        <w:rPr/>
        <w:t>Распознавать</w:t>
      </w:r>
      <w:r>
        <w:rPr>
          <w:spacing w:val="26"/>
        </w:rPr>
        <w:t> </w:t>
      </w:r>
      <w:r>
        <w:rPr/>
        <w:t>имена</w:t>
      </w:r>
      <w:r>
        <w:rPr>
          <w:spacing w:val="42"/>
        </w:rPr>
        <w:t> </w:t>
      </w:r>
      <w:r>
        <w:rPr/>
        <w:t>существительные,</w:t>
      </w:r>
      <w:r>
        <w:rPr>
          <w:spacing w:val="28"/>
        </w:rPr>
        <w:t> </w:t>
      </w:r>
      <w:r>
        <w:rPr/>
        <w:t>имена</w:t>
      </w:r>
      <w:r>
        <w:rPr>
          <w:spacing w:val="36"/>
        </w:rPr>
        <w:t> </w:t>
      </w:r>
      <w:r>
        <w:rPr/>
        <w:t>прилагательные,</w:t>
      </w:r>
      <w:r>
        <w:rPr>
          <w:spacing w:val="28"/>
        </w:rPr>
        <w:t> </w:t>
      </w:r>
      <w:r>
        <w:rPr>
          <w:spacing w:val="-2"/>
        </w:rPr>
        <w:t>глаголы.</w:t>
      </w:r>
    </w:p>
    <w:p>
      <w:pPr>
        <w:spacing w:after="0"/>
        <w:sectPr>
          <w:type w:val="continuous"/>
          <w:pgSz w:w="11910" w:h="16850"/>
          <w:pgMar w:header="0" w:footer="922" w:top="1280" w:bottom="280" w:left="920" w:right="160"/>
        </w:sectPr>
      </w:pPr>
    </w:p>
    <w:p>
      <w:pPr>
        <w:pStyle w:val="BodyText"/>
        <w:tabs>
          <w:tab w:pos="2887" w:val="left" w:leader="none"/>
          <w:tab w:pos="5030" w:val="left" w:leader="none"/>
          <w:tab w:pos="6017" w:val="left" w:leader="none"/>
          <w:tab w:pos="6835" w:val="left" w:leader="none"/>
          <w:tab w:pos="9015" w:val="left" w:leader="none"/>
        </w:tabs>
        <w:spacing w:line="292" w:lineRule="auto" w:before="66"/>
        <w:ind w:right="732"/>
        <w:jc w:val="left"/>
      </w:pPr>
      <w:r>
        <w:rPr>
          <w:spacing w:val="-2"/>
        </w:rPr>
        <w:t>Проводить</w:t>
      </w:r>
      <w:r>
        <w:rPr/>
        <w:tab/>
      </w:r>
      <w:r>
        <w:rPr>
          <w:spacing w:val="-2"/>
        </w:rPr>
        <w:t>морфологический</w:t>
      </w:r>
      <w:r>
        <w:rPr/>
        <w:tab/>
      </w:r>
      <w:r>
        <w:rPr>
          <w:spacing w:val="-2"/>
        </w:rPr>
        <w:t>анализ</w:t>
      </w:r>
      <w:r>
        <w:rPr/>
        <w:tab/>
      </w:r>
      <w:r>
        <w:rPr>
          <w:spacing w:val="-4"/>
        </w:rPr>
        <w:t>имён</w:t>
      </w:r>
      <w:r>
        <w:rPr/>
        <w:tab/>
      </w:r>
      <w:r>
        <w:rPr>
          <w:spacing w:val="-2"/>
        </w:rPr>
        <w:t>существительных,</w:t>
      </w:r>
      <w:r>
        <w:rPr/>
        <w:tab/>
      </w:r>
      <w:r>
        <w:rPr>
          <w:spacing w:val="-2"/>
        </w:rPr>
        <w:t>частичный </w:t>
      </w:r>
      <w:r>
        <w:rPr/>
        <w:t>морфологический</w:t>
      </w:r>
      <w:r>
        <w:rPr>
          <w:spacing w:val="40"/>
        </w:rPr>
        <w:t> </w:t>
      </w:r>
      <w:r>
        <w:rPr/>
        <w:t>анализ</w:t>
      </w:r>
      <w:r>
        <w:rPr>
          <w:spacing w:val="40"/>
        </w:rPr>
        <w:t> </w:t>
      </w:r>
      <w:r>
        <w:rPr/>
        <w:t>имён</w:t>
      </w:r>
      <w:r>
        <w:rPr>
          <w:spacing w:val="40"/>
        </w:rPr>
        <w:t> </w:t>
      </w:r>
      <w:r>
        <w:rPr/>
        <w:t>прилагательных, глаголов.</w:t>
      </w:r>
    </w:p>
    <w:p>
      <w:pPr>
        <w:pStyle w:val="BodyText"/>
        <w:spacing w:line="288" w:lineRule="auto"/>
        <w:ind w:right="732"/>
        <w:jc w:val="left"/>
      </w:pPr>
      <w:r>
        <w:rPr/>
        <w:t>Проводить</w:t>
      </w:r>
      <w:r>
        <w:rPr>
          <w:spacing w:val="40"/>
        </w:rPr>
        <w:t> </w:t>
      </w:r>
      <w:r>
        <w:rPr/>
        <w:t>орфографический</w:t>
      </w:r>
      <w:r>
        <w:rPr>
          <w:spacing w:val="40"/>
        </w:rPr>
        <w:t> </w:t>
      </w:r>
      <w:r>
        <w:rPr/>
        <w:t>анализ имён</w:t>
      </w:r>
      <w:r>
        <w:rPr>
          <w:spacing w:val="40"/>
        </w:rPr>
        <w:t> </w:t>
      </w:r>
      <w:r>
        <w:rPr/>
        <w:t>существительных, имён прилагательных, глаголов (в рамках изученного).</w:t>
      </w:r>
    </w:p>
    <w:p>
      <w:pPr>
        <w:pStyle w:val="BodyText"/>
        <w:spacing w:line="288" w:lineRule="auto"/>
        <w:ind w:right="732"/>
        <w:jc w:val="left"/>
      </w:pPr>
      <w:r>
        <w:rPr/>
        <w:t>Применять</w:t>
      </w:r>
      <w:r>
        <w:rPr>
          <w:spacing w:val="40"/>
        </w:rPr>
        <w:t> </w:t>
      </w:r>
      <w:r>
        <w:rPr/>
        <w:t>знания</w:t>
      </w:r>
      <w:r>
        <w:rPr>
          <w:spacing w:val="40"/>
        </w:rPr>
        <w:t> </w:t>
      </w:r>
      <w:r>
        <w:rPr/>
        <w:t>по</w:t>
      </w:r>
      <w:r>
        <w:rPr>
          <w:spacing w:val="40"/>
        </w:rPr>
        <w:t> </w:t>
      </w:r>
      <w:r>
        <w:rPr/>
        <w:t>морфологии</w:t>
      </w:r>
      <w:r>
        <w:rPr>
          <w:spacing w:val="40"/>
        </w:rPr>
        <w:t> </w:t>
      </w:r>
      <w:r>
        <w:rPr/>
        <w:t>при</w:t>
      </w:r>
      <w:r>
        <w:rPr>
          <w:spacing w:val="40"/>
        </w:rPr>
        <w:t> </w:t>
      </w:r>
      <w:r>
        <w:rPr/>
        <w:t>выполнении</w:t>
      </w:r>
      <w:r>
        <w:rPr>
          <w:spacing w:val="40"/>
        </w:rPr>
        <w:t> </w:t>
      </w:r>
      <w:r>
        <w:rPr/>
        <w:t>языкового</w:t>
      </w:r>
      <w:r>
        <w:rPr>
          <w:spacing w:val="40"/>
        </w:rPr>
        <w:t> </w:t>
      </w:r>
      <w:r>
        <w:rPr/>
        <w:t>анализа</w:t>
      </w:r>
      <w:r>
        <w:rPr>
          <w:spacing w:val="40"/>
        </w:rPr>
        <w:t> </w:t>
      </w:r>
      <w:r>
        <w:rPr/>
        <w:t>различных видов и в речевой практике.</w:t>
      </w:r>
    </w:p>
    <w:p>
      <w:pPr>
        <w:pStyle w:val="BodyText"/>
        <w:ind w:left="1485" w:firstLine="0"/>
        <w:jc w:val="left"/>
      </w:pPr>
      <w:r>
        <w:rPr/>
        <w:t>Имя</w:t>
      </w:r>
      <w:r>
        <w:rPr>
          <w:spacing w:val="11"/>
        </w:rPr>
        <w:t> </w:t>
      </w:r>
      <w:r>
        <w:rPr>
          <w:spacing w:val="-2"/>
        </w:rPr>
        <w:t>существительное.</w:t>
      </w:r>
    </w:p>
    <w:p>
      <w:pPr>
        <w:pStyle w:val="BodyText"/>
        <w:tabs>
          <w:tab w:pos="2889" w:val="left" w:leader="none"/>
          <w:tab w:pos="3734" w:val="left" w:leader="none"/>
          <w:tab w:pos="5585" w:val="left" w:leader="none"/>
          <w:tab w:pos="6773" w:val="left" w:leader="none"/>
          <w:tab w:pos="8801" w:val="left" w:leader="none"/>
          <w:tab w:pos="9954" w:val="left" w:leader="none"/>
        </w:tabs>
        <w:spacing w:line="288" w:lineRule="auto" w:before="38"/>
        <w:ind w:right="745"/>
        <w:jc w:val="left"/>
      </w:pPr>
      <w:r>
        <w:rPr>
          <w:spacing w:val="-2"/>
        </w:rPr>
        <w:t>Определять</w:t>
      </w:r>
      <w:r>
        <w:rPr/>
        <w:tab/>
      </w:r>
      <w:r>
        <w:rPr>
          <w:spacing w:val="-2"/>
        </w:rPr>
        <w:t>общее</w:t>
      </w:r>
      <w:r>
        <w:rPr/>
        <w:tab/>
      </w:r>
      <w:r>
        <w:rPr>
          <w:spacing w:val="-2"/>
        </w:rPr>
        <w:t>грамматическое</w:t>
      </w:r>
      <w:r>
        <w:rPr/>
        <w:tab/>
      </w:r>
      <w:r>
        <w:rPr>
          <w:spacing w:val="-2"/>
        </w:rPr>
        <w:t>значение,</w:t>
      </w:r>
      <w:r>
        <w:rPr/>
        <w:tab/>
      </w:r>
      <w:r>
        <w:rPr>
          <w:spacing w:val="-2"/>
        </w:rPr>
        <w:t>морфологические</w:t>
      </w:r>
      <w:r>
        <w:rPr/>
        <w:tab/>
      </w:r>
      <w:r>
        <w:rPr>
          <w:spacing w:val="-2"/>
        </w:rPr>
        <w:t>признаки</w:t>
      </w:r>
      <w:r>
        <w:rPr/>
        <w:tab/>
      </w:r>
      <w:r>
        <w:rPr>
          <w:spacing w:val="-10"/>
        </w:rPr>
        <w:t>и </w:t>
      </w:r>
      <w:r>
        <w:rPr/>
        <w:t>синтаксические</w:t>
      </w:r>
      <w:r>
        <w:rPr>
          <w:spacing w:val="40"/>
        </w:rPr>
        <w:t> </w:t>
      </w:r>
      <w:r>
        <w:rPr/>
        <w:t>функции</w:t>
      </w:r>
      <w:r>
        <w:rPr>
          <w:spacing w:val="40"/>
        </w:rPr>
        <w:t> </w:t>
      </w:r>
      <w:r>
        <w:rPr/>
        <w:t>имени</w:t>
      </w:r>
      <w:r>
        <w:rPr>
          <w:spacing w:val="40"/>
        </w:rPr>
        <w:t> </w:t>
      </w:r>
      <w:r>
        <w:rPr/>
        <w:t>существительного,</w:t>
      </w:r>
      <w:r>
        <w:rPr>
          <w:spacing w:val="40"/>
        </w:rPr>
        <w:t> </w:t>
      </w:r>
      <w:r>
        <w:rPr/>
        <w:t>объяснять</w:t>
      </w:r>
      <w:r>
        <w:rPr>
          <w:spacing w:val="40"/>
        </w:rPr>
        <w:t> </w:t>
      </w:r>
      <w:r>
        <w:rPr/>
        <w:t>его</w:t>
      </w:r>
      <w:r>
        <w:rPr>
          <w:spacing w:val="40"/>
        </w:rPr>
        <w:t> </w:t>
      </w:r>
      <w:r>
        <w:rPr/>
        <w:t>роль</w:t>
      </w:r>
      <w:r>
        <w:rPr>
          <w:spacing w:val="40"/>
        </w:rPr>
        <w:t> </w:t>
      </w:r>
      <w:r>
        <w:rPr/>
        <w:t>в</w:t>
      </w:r>
      <w:r>
        <w:rPr>
          <w:spacing w:val="40"/>
        </w:rPr>
        <w:t> </w:t>
      </w:r>
      <w:r>
        <w:rPr/>
        <w:t>речи.</w:t>
      </w:r>
    </w:p>
    <w:p>
      <w:pPr>
        <w:pStyle w:val="BodyText"/>
        <w:spacing w:line="263" w:lineRule="exact"/>
        <w:ind w:left="1485" w:firstLine="0"/>
        <w:jc w:val="left"/>
      </w:pPr>
      <w:r>
        <w:rPr/>
        <w:t>Определять</w:t>
      </w:r>
      <w:r>
        <w:rPr>
          <w:spacing w:val="34"/>
        </w:rPr>
        <w:t> </w:t>
      </w:r>
      <w:r>
        <w:rPr/>
        <w:t>лексико-грамматические</w:t>
      </w:r>
      <w:r>
        <w:rPr>
          <w:spacing w:val="27"/>
        </w:rPr>
        <w:t> </w:t>
      </w:r>
      <w:r>
        <w:rPr/>
        <w:t>разряды</w:t>
      </w:r>
      <w:r>
        <w:rPr>
          <w:spacing w:val="35"/>
        </w:rPr>
        <w:t> </w:t>
      </w:r>
      <w:r>
        <w:rPr/>
        <w:t>имён</w:t>
      </w:r>
      <w:r>
        <w:rPr>
          <w:spacing w:val="37"/>
        </w:rPr>
        <w:t> </w:t>
      </w:r>
      <w:r>
        <w:rPr>
          <w:spacing w:val="-2"/>
        </w:rPr>
        <w:t>существительных.</w:t>
      </w:r>
    </w:p>
    <w:p>
      <w:pPr>
        <w:pStyle w:val="BodyText"/>
        <w:spacing w:line="285" w:lineRule="auto" w:before="53"/>
        <w:ind w:right="732"/>
        <w:jc w:val="left"/>
      </w:pPr>
      <w:r>
        <w:rPr/>
        <w:t>Различать</w:t>
      </w:r>
      <w:r>
        <w:rPr>
          <w:spacing w:val="80"/>
        </w:rPr>
        <w:t> </w:t>
      </w:r>
      <w:r>
        <w:rPr/>
        <w:t>типы</w:t>
      </w:r>
      <w:r>
        <w:rPr>
          <w:spacing w:val="80"/>
        </w:rPr>
        <w:t> </w:t>
      </w:r>
      <w:r>
        <w:rPr/>
        <w:t>склонения</w:t>
      </w:r>
      <w:r>
        <w:rPr>
          <w:spacing w:val="80"/>
        </w:rPr>
        <w:t> </w:t>
      </w:r>
      <w:r>
        <w:rPr/>
        <w:t>имён</w:t>
      </w:r>
      <w:r>
        <w:rPr>
          <w:spacing w:val="80"/>
        </w:rPr>
        <w:t> </w:t>
      </w:r>
      <w:r>
        <w:rPr/>
        <w:t>существительных,</w:t>
      </w:r>
      <w:r>
        <w:rPr>
          <w:spacing w:val="40"/>
        </w:rPr>
        <w:t> </w:t>
      </w:r>
      <w:r>
        <w:rPr/>
        <w:t>выявлять</w:t>
      </w:r>
      <w:r>
        <w:rPr>
          <w:spacing w:val="80"/>
        </w:rPr>
        <w:t> </w:t>
      </w:r>
      <w:r>
        <w:rPr/>
        <w:t>разносклоняемые</w:t>
      </w:r>
      <w:r>
        <w:rPr>
          <w:spacing w:val="40"/>
        </w:rPr>
        <w:t> </w:t>
      </w:r>
      <w:r>
        <w:rPr/>
        <w:t>и несклоняемые имена существительные.</w:t>
      </w:r>
    </w:p>
    <w:p>
      <w:pPr>
        <w:pStyle w:val="BodyText"/>
        <w:spacing w:before="5"/>
        <w:ind w:left="1485" w:firstLine="0"/>
        <w:jc w:val="left"/>
      </w:pPr>
      <w:r>
        <w:rPr/>
        <w:t>Проводить</w:t>
      </w:r>
      <w:r>
        <w:rPr>
          <w:spacing w:val="29"/>
        </w:rPr>
        <w:t> </w:t>
      </w:r>
      <w:r>
        <w:rPr/>
        <w:t>морфологический</w:t>
      </w:r>
      <w:r>
        <w:rPr>
          <w:spacing w:val="27"/>
        </w:rPr>
        <w:t> </w:t>
      </w:r>
      <w:r>
        <w:rPr/>
        <w:t>анализ</w:t>
      </w:r>
      <w:r>
        <w:rPr>
          <w:spacing w:val="32"/>
        </w:rPr>
        <w:t> </w:t>
      </w:r>
      <w:r>
        <w:rPr/>
        <w:t>имён</w:t>
      </w:r>
      <w:r>
        <w:rPr>
          <w:spacing w:val="36"/>
        </w:rPr>
        <w:t> </w:t>
      </w:r>
      <w:r>
        <w:rPr>
          <w:spacing w:val="-2"/>
        </w:rPr>
        <w:t>существительных.</w:t>
      </w:r>
    </w:p>
    <w:p>
      <w:pPr>
        <w:pStyle w:val="BodyText"/>
        <w:spacing w:line="288" w:lineRule="auto" w:before="57"/>
        <w:ind w:right="695"/>
      </w:pPr>
      <w:r>
        <w:rPr/>
        <w:t>Соблюдать нормы словоизменения, произношения имён существительных,</w:t>
      </w:r>
      <w:r>
        <w:rPr>
          <w:spacing w:val="80"/>
          <w:w w:val="150"/>
        </w:rPr>
        <w:t> </w:t>
      </w:r>
      <w:r>
        <w:rPr/>
        <w:t>постановки в них ударения (в рамках изученного), употребления несклоняемых имён </w:t>
      </w:r>
      <w:r>
        <w:rPr>
          <w:spacing w:val="-2"/>
        </w:rPr>
        <w:t>существительных.</w:t>
      </w:r>
    </w:p>
    <w:p>
      <w:pPr>
        <w:pStyle w:val="BodyText"/>
        <w:spacing w:line="288" w:lineRule="auto"/>
        <w:ind w:right="709"/>
      </w:pPr>
      <w:r>
        <w:rPr/>
        <w:t>Соблюдать</w:t>
      </w:r>
      <w:r>
        <w:rPr>
          <w:spacing w:val="32"/>
        </w:rPr>
        <w:t> </w:t>
      </w:r>
      <w:r>
        <w:rPr/>
        <w:t>правила</w:t>
      </w:r>
      <w:r>
        <w:rPr>
          <w:spacing w:val="36"/>
        </w:rPr>
        <w:t> </w:t>
      </w:r>
      <w:r>
        <w:rPr/>
        <w:t>правописания</w:t>
      </w:r>
      <w:r>
        <w:rPr>
          <w:spacing w:val="34"/>
        </w:rPr>
        <w:t> </w:t>
      </w:r>
      <w:r>
        <w:rPr/>
        <w:t>имён</w:t>
      </w:r>
      <w:r>
        <w:rPr>
          <w:spacing w:val="40"/>
        </w:rPr>
        <w:t> </w:t>
      </w:r>
      <w:r>
        <w:rPr/>
        <w:t>существительных:</w:t>
      </w:r>
      <w:r>
        <w:rPr>
          <w:spacing w:val="40"/>
        </w:rPr>
        <w:t> </w:t>
      </w:r>
      <w:r>
        <w:rPr/>
        <w:t>безударных</w:t>
      </w:r>
      <w:r>
        <w:rPr>
          <w:spacing w:val="40"/>
        </w:rPr>
        <w:t> </w:t>
      </w:r>
      <w:r>
        <w:rPr/>
        <w:t>окончаний,</w:t>
      </w:r>
      <w:r>
        <w:rPr>
          <w:spacing w:val="29"/>
        </w:rPr>
        <w:t> </w:t>
      </w:r>
      <w:r>
        <w:rPr/>
        <w:t>о –</w:t>
      </w:r>
      <w:r>
        <w:rPr>
          <w:spacing w:val="26"/>
        </w:rPr>
        <w:t> </w:t>
      </w:r>
      <w:r>
        <w:rPr/>
        <w:t>е</w:t>
      </w:r>
      <w:r>
        <w:rPr>
          <w:spacing w:val="13"/>
        </w:rPr>
        <w:t> </w:t>
      </w:r>
      <w:r>
        <w:rPr/>
        <w:t>(ё)</w:t>
      </w:r>
      <w:r>
        <w:rPr>
          <w:spacing w:val="21"/>
        </w:rPr>
        <w:t> </w:t>
      </w:r>
      <w:r>
        <w:rPr/>
        <w:t>после</w:t>
      </w:r>
      <w:r>
        <w:rPr>
          <w:spacing w:val="21"/>
        </w:rPr>
        <w:t> </w:t>
      </w:r>
      <w:r>
        <w:rPr/>
        <w:t>шипящих</w:t>
      </w:r>
      <w:r>
        <w:rPr>
          <w:spacing w:val="18"/>
        </w:rPr>
        <w:t> </w:t>
      </w:r>
      <w:r>
        <w:rPr/>
        <w:t>и</w:t>
      </w:r>
      <w:r>
        <w:rPr>
          <w:spacing w:val="27"/>
        </w:rPr>
        <w:t> </w:t>
      </w:r>
      <w:r>
        <w:rPr/>
        <w:t>ц</w:t>
      </w:r>
      <w:r>
        <w:rPr>
          <w:spacing w:val="25"/>
        </w:rPr>
        <w:t> </w:t>
      </w:r>
      <w:r>
        <w:rPr/>
        <w:t>в</w:t>
      </w:r>
      <w:r>
        <w:rPr>
          <w:spacing w:val="25"/>
        </w:rPr>
        <w:t> </w:t>
      </w:r>
      <w:r>
        <w:rPr/>
        <w:t>суффиксах</w:t>
      </w:r>
      <w:r>
        <w:rPr>
          <w:spacing w:val="18"/>
        </w:rPr>
        <w:t> </w:t>
      </w:r>
      <w:r>
        <w:rPr/>
        <w:t>и</w:t>
      </w:r>
      <w:r>
        <w:rPr>
          <w:spacing w:val="22"/>
        </w:rPr>
        <w:t> </w:t>
      </w:r>
      <w:r>
        <w:rPr/>
        <w:t>окончаниях,</w:t>
      </w:r>
      <w:r>
        <w:rPr>
          <w:spacing w:val="19"/>
        </w:rPr>
        <w:t> </w:t>
      </w:r>
      <w:r>
        <w:rPr/>
        <w:t>суффиксов</w:t>
      </w:r>
      <w:r>
        <w:rPr>
          <w:spacing w:val="38"/>
        </w:rPr>
        <w:t> </w:t>
      </w:r>
      <w:r>
        <w:rPr/>
        <w:t>-чик-</w:t>
      </w:r>
      <w:r>
        <w:rPr>
          <w:spacing w:val="21"/>
        </w:rPr>
        <w:t> </w:t>
      </w:r>
      <w:r>
        <w:rPr/>
        <w:t>–</w:t>
      </w:r>
      <w:r>
        <w:rPr>
          <w:spacing w:val="29"/>
        </w:rPr>
        <w:t> </w:t>
      </w:r>
      <w:r>
        <w:rPr/>
        <w:t>-щик-,</w:t>
      </w:r>
      <w:r>
        <w:rPr>
          <w:spacing w:val="31"/>
        </w:rPr>
        <w:t> </w:t>
      </w:r>
      <w:r>
        <w:rPr/>
        <w:t>-ек-</w:t>
      </w:r>
      <w:r>
        <w:rPr>
          <w:spacing w:val="13"/>
        </w:rPr>
        <w:t> </w:t>
      </w:r>
      <w:r>
        <w:rPr/>
        <w:t>–</w:t>
      </w:r>
      <w:r>
        <w:rPr>
          <w:spacing w:val="35"/>
        </w:rPr>
        <w:t> </w:t>
      </w:r>
      <w:r>
        <w:rPr/>
        <w:t>-ик- (-чик-),</w:t>
      </w:r>
      <w:r>
        <w:rPr>
          <w:spacing w:val="18"/>
        </w:rPr>
        <w:t> </w:t>
      </w:r>
      <w:r>
        <w:rPr/>
        <w:t>корней</w:t>
      </w:r>
      <w:r>
        <w:rPr>
          <w:spacing w:val="30"/>
        </w:rPr>
        <w:t> </w:t>
      </w:r>
      <w:r>
        <w:rPr/>
        <w:t>с</w:t>
      </w:r>
      <w:r>
        <w:rPr>
          <w:spacing w:val="16"/>
        </w:rPr>
        <w:t> </w:t>
      </w:r>
      <w:r>
        <w:rPr/>
        <w:t>чередованием</w:t>
      </w:r>
      <w:r>
        <w:rPr>
          <w:spacing w:val="28"/>
        </w:rPr>
        <w:t> </w:t>
      </w:r>
      <w:r>
        <w:rPr/>
        <w:t>а</w:t>
      </w:r>
      <w:r>
        <w:rPr>
          <w:spacing w:val="20"/>
        </w:rPr>
        <w:t> </w:t>
      </w:r>
      <w:r>
        <w:rPr/>
        <w:t>(о):</w:t>
      </w:r>
      <w:r>
        <w:rPr>
          <w:spacing w:val="28"/>
        </w:rPr>
        <w:t> </w:t>
      </w:r>
      <w:r>
        <w:rPr/>
        <w:t>-лаг-</w:t>
      </w:r>
      <w:r>
        <w:rPr>
          <w:spacing w:val="12"/>
        </w:rPr>
        <w:t> </w:t>
      </w:r>
      <w:r>
        <w:rPr/>
        <w:t>–</w:t>
      </w:r>
      <w:r>
        <w:rPr>
          <w:spacing w:val="34"/>
        </w:rPr>
        <w:t> </w:t>
      </w:r>
      <w:r>
        <w:rPr/>
        <w:t>-лож-;</w:t>
      </w:r>
      <w:r>
        <w:rPr>
          <w:spacing w:val="28"/>
        </w:rPr>
        <w:t> </w:t>
      </w:r>
      <w:r>
        <w:rPr/>
        <w:t>-раст-</w:t>
      </w:r>
      <w:r>
        <w:rPr>
          <w:spacing w:val="12"/>
        </w:rPr>
        <w:t> </w:t>
      </w:r>
      <w:r>
        <w:rPr/>
        <w:t>–</w:t>
      </w:r>
      <w:r>
        <w:rPr>
          <w:spacing w:val="34"/>
        </w:rPr>
        <w:t> </w:t>
      </w:r>
      <w:r>
        <w:rPr/>
        <w:t>-ращ-</w:t>
      </w:r>
      <w:r>
        <w:rPr>
          <w:spacing w:val="22"/>
        </w:rPr>
        <w:t> </w:t>
      </w:r>
      <w:r>
        <w:rPr/>
        <w:t>–</w:t>
      </w:r>
      <w:r>
        <w:rPr>
          <w:spacing w:val="25"/>
        </w:rPr>
        <w:t> </w:t>
      </w:r>
      <w:r>
        <w:rPr/>
        <w:t>рос-,</w:t>
      </w:r>
      <w:r>
        <w:rPr>
          <w:spacing w:val="36"/>
        </w:rPr>
        <w:t> </w:t>
      </w:r>
      <w:r>
        <w:rPr/>
        <w:t>-гар-</w:t>
      </w:r>
      <w:r>
        <w:rPr>
          <w:spacing w:val="12"/>
        </w:rPr>
        <w:t> </w:t>
      </w:r>
      <w:r>
        <w:rPr/>
        <w:t>–</w:t>
      </w:r>
      <w:r>
        <w:rPr>
          <w:spacing w:val="37"/>
        </w:rPr>
        <w:t> </w:t>
      </w:r>
      <w:r>
        <w:rPr/>
        <w:t>-гор-,</w:t>
      </w:r>
      <w:r>
        <w:rPr>
          <w:spacing w:val="36"/>
        </w:rPr>
        <w:t> </w:t>
      </w:r>
      <w:r>
        <w:rPr/>
        <w:t>-зар-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w:t>
      </w:r>
      <w:r>
        <w:rPr>
          <w:spacing w:val="40"/>
        </w:rPr>
        <w:t> </w:t>
      </w:r>
      <w:r>
        <w:rPr/>
        <w:t>правописание</w:t>
      </w:r>
      <w:r>
        <w:rPr>
          <w:spacing w:val="40"/>
        </w:rPr>
        <w:t> </w:t>
      </w:r>
      <w:r>
        <w:rPr/>
        <w:t>собственных</w:t>
      </w:r>
      <w:r>
        <w:rPr>
          <w:spacing w:val="40"/>
        </w:rPr>
        <w:t> </w:t>
      </w:r>
      <w:r>
        <w:rPr/>
        <w:t>имён</w:t>
      </w:r>
      <w:r>
        <w:rPr>
          <w:spacing w:val="40"/>
        </w:rPr>
        <w:t> </w:t>
      </w:r>
      <w:r>
        <w:rPr/>
        <w:t>существительных.</w:t>
      </w:r>
    </w:p>
    <w:p>
      <w:pPr>
        <w:pStyle w:val="BodyText"/>
        <w:spacing w:line="259" w:lineRule="exact"/>
        <w:ind w:left="1485" w:firstLine="0"/>
      </w:pPr>
      <w:r>
        <w:rPr/>
        <w:t>Имя</w:t>
      </w:r>
      <w:r>
        <w:rPr>
          <w:spacing w:val="4"/>
        </w:rPr>
        <w:t> </w:t>
      </w:r>
      <w:r>
        <w:rPr>
          <w:spacing w:val="-2"/>
        </w:rPr>
        <w:t>прилагательное.</w:t>
      </w:r>
    </w:p>
    <w:p>
      <w:pPr>
        <w:pStyle w:val="BodyText"/>
        <w:spacing w:line="290" w:lineRule="auto" w:before="53"/>
        <w:ind w:right="680"/>
      </w:pPr>
      <w:r>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w:t>
      </w:r>
      <w:r>
        <w:rPr>
          <w:spacing w:val="40"/>
        </w:rPr>
        <w:t> </w:t>
      </w:r>
      <w:r>
        <w:rPr/>
        <w:t>формы имён прилагательных.</w:t>
      </w:r>
    </w:p>
    <w:p>
      <w:pPr>
        <w:pStyle w:val="BodyText"/>
        <w:spacing w:line="288" w:lineRule="auto"/>
        <w:ind w:right="739"/>
      </w:pPr>
      <w:r>
        <w:rPr/>
        <w:t>Проводить частичный морфологический анализ имён прилагательных (в рамках </w:t>
      </w:r>
      <w:r>
        <w:rPr>
          <w:spacing w:val="-2"/>
        </w:rPr>
        <w:t>изученного).</w:t>
      </w:r>
    </w:p>
    <w:p>
      <w:pPr>
        <w:pStyle w:val="BodyText"/>
        <w:spacing w:line="285" w:lineRule="auto"/>
        <w:ind w:right="707"/>
      </w:pPr>
      <w:r>
        <w:rPr/>
        <w:t>Соблюдать</w:t>
      </w:r>
      <w:r>
        <w:rPr>
          <w:spacing w:val="40"/>
        </w:rPr>
        <w:t> </w:t>
      </w:r>
      <w:r>
        <w:rPr/>
        <w:t>нормы</w:t>
      </w:r>
      <w:r>
        <w:rPr>
          <w:spacing w:val="40"/>
        </w:rPr>
        <w:t> </w:t>
      </w:r>
      <w:r>
        <w:rPr/>
        <w:t>словоизменения,</w:t>
      </w:r>
      <w:r>
        <w:rPr>
          <w:spacing w:val="40"/>
        </w:rPr>
        <w:t> </w:t>
      </w:r>
      <w:r>
        <w:rPr/>
        <w:t>произношения</w:t>
      </w:r>
      <w:r>
        <w:rPr>
          <w:spacing w:val="40"/>
        </w:rPr>
        <w:t> </w:t>
      </w:r>
      <w:r>
        <w:rPr/>
        <w:t>имён</w:t>
      </w:r>
      <w:r>
        <w:rPr>
          <w:spacing w:val="40"/>
        </w:rPr>
        <w:t> </w:t>
      </w:r>
      <w:r>
        <w:rPr/>
        <w:t>прилагательных,</w:t>
      </w:r>
      <w:r>
        <w:rPr>
          <w:spacing w:val="40"/>
        </w:rPr>
        <w:t> </w:t>
      </w:r>
      <w:r>
        <w:rPr/>
        <w:t>постановки в них ударения (в рамках изученного).</w:t>
      </w:r>
    </w:p>
    <w:p>
      <w:pPr>
        <w:pStyle w:val="BodyText"/>
        <w:spacing w:line="288" w:lineRule="auto"/>
        <w:ind w:right="712"/>
      </w:pPr>
      <w:r>
        <w:rPr/>
        <w:t>Соблюдать</w:t>
      </w:r>
      <w:r>
        <w:rPr>
          <w:spacing w:val="40"/>
        </w:rPr>
        <w:t> </w:t>
      </w:r>
      <w:r>
        <w:rPr/>
        <w:t>правила</w:t>
      </w:r>
      <w:r>
        <w:rPr>
          <w:spacing w:val="40"/>
        </w:rPr>
        <w:t> </w:t>
      </w:r>
      <w:r>
        <w:rPr/>
        <w:t>правописания</w:t>
      </w:r>
      <w:r>
        <w:rPr>
          <w:spacing w:val="40"/>
        </w:rPr>
        <w:t> </w:t>
      </w:r>
      <w:r>
        <w:rPr/>
        <w:t>имён</w:t>
      </w:r>
      <w:r>
        <w:rPr>
          <w:spacing w:val="40"/>
        </w:rPr>
        <w:t> </w:t>
      </w:r>
      <w:r>
        <w:rPr/>
        <w:t>прилагательных:</w:t>
      </w:r>
      <w:r>
        <w:rPr>
          <w:spacing w:val="40"/>
        </w:rPr>
        <w:t> </w:t>
      </w:r>
      <w:r>
        <w:rPr/>
        <w:t>безударных</w:t>
      </w:r>
      <w:r>
        <w:rPr>
          <w:spacing w:val="69"/>
        </w:rPr>
        <w:t> </w:t>
      </w:r>
      <w:r>
        <w:rPr/>
        <w:t>окончаний,</w:t>
      </w:r>
      <w:r>
        <w:rPr>
          <w:spacing w:val="69"/>
        </w:rPr>
        <w:t> </w:t>
      </w:r>
      <w:r>
        <w:rPr/>
        <w:t>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Pr>
          <w:spacing w:val="-2"/>
        </w:rPr>
        <w:t>прилагательными.</w:t>
      </w:r>
    </w:p>
    <w:p>
      <w:pPr>
        <w:pStyle w:val="BodyText"/>
        <w:spacing w:before="3"/>
        <w:ind w:left="1485" w:firstLine="0"/>
        <w:jc w:val="left"/>
      </w:pPr>
      <w:r>
        <w:rPr>
          <w:spacing w:val="-2"/>
        </w:rPr>
        <w:t>Глагол.</w:t>
      </w:r>
    </w:p>
    <w:p>
      <w:pPr>
        <w:pStyle w:val="BodyText"/>
        <w:spacing w:line="290" w:lineRule="auto" w:before="48"/>
        <w:ind w:right="693"/>
      </w:pPr>
      <w:r>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BodyText"/>
        <w:spacing w:line="288" w:lineRule="auto"/>
        <w:ind w:right="709"/>
      </w:pPr>
      <w:r>
        <w:rPr/>
        <w:t>Различать</w:t>
      </w:r>
      <w:r>
        <w:rPr>
          <w:spacing w:val="40"/>
        </w:rPr>
        <w:t> </w:t>
      </w:r>
      <w:r>
        <w:rPr/>
        <w:t>глаголы</w:t>
      </w:r>
      <w:r>
        <w:rPr>
          <w:spacing w:val="40"/>
        </w:rPr>
        <w:t> </w:t>
      </w:r>
      <w:r>
        <w:rPr/>
        <w:t>совершенного</w:t>
      </w:r>
      <w:r>
        <w:rPr>
          <w:spacing w:val="40"/>
        </w:rPr>
        <w:t> </w:t>
      </w:r>
      <w:r>
        <w:rPr/>
        <w:t>и</w:t>
      </w:r>
      <w:r>
        <w:rPr>
          <w:spacing w:val="40"/>
        </w:rPr>
        <w:t> </w:t>
      </w:r>
      <w:r>
        <w:rPr/>
        <w:t>несовершенного</w:t>
      </w:r>
      <w:r>
        <w:rPr>
          <w:spacing w:val="40"/>
        </w:rPr>
        <w:t> </w:t>
      </w:r>
      <w:r>
        <w:rPr/>
        <w:t>вида,</w:t>
      </w:r>
      <w:r>
        <w:rPr>
          <w:spacing w:val="40"/>
        </w:rPr>
        <w:t> </w:t>
      </w:r>
      <w:r>
        <w:rPr/>
        <w:t>возвратные</w:t>
      </w:r>
      <w:r>
        <w:rPr>
          <w:spacing w:val="40"/>
        </w:rPr>
        <w:t> </w:t>
      </w:r>
      <w:r>
        <w:rPr/>
        <w:t>и </w:t>
      </w:r>
      <w:r>
        <w:rPr>
          <w:spacing w:val="-2"/>
        </w:rPr>
        <w:t>невозвратные.</w:t>
      </w:r>
    </w:p>
    <w:p>
      <w:pPr>
        <w:pStyle w:val="BodyText"/>
        <w:spacing w:line="288" w:lineRule="auto"/>
        <w:ind w:right="736"/>
      </w:pPr>
      <w:r>
        <w:rPr/>
        <w:t>Называть грамматические свойства инфинитива (неопределённой формы) глагола, выделять</w:t>
      </w:r>
      <w:r>
        <w:rPr>
          <w:spacing w:val="40"/>
        </w:rPr>
        <w:t> </w:t>
      </w:r>
      <w:r>
        <w:rPr/>
        <w:t>его</w:t>
      </w:r>
      <w:r>
        <w:rPr>
          <w:spacing w:val="40"/>
        </w:rPr>
        <w:t> </w:t>
      </w:r>
      <w:r>
        <w:rPr/>
        <w:t>основу,</w:t>
      </w:r>
      <w:r>
        <w:rPr>
          <w:spacing w:val="40"/>
        </w:rPr>
        <w:t> </w:t>
      </w:r>
      <w:r>
        <w:rPr/>
        <w:t>выделять</w:t>
      </w:r>
      <w:r>
        <w:rPr>
          <w:spacing w:val="40"/>
        </w:rPr>
        <w:t> </w:t>
      </w:r>
      <w:r>
        <w:rPr/>
        <w:t>основу</w:t>
      </w:r>
      <w:r>
        <w:rPr>
          <w:spacing w:val="40"/>
        </w:rPr>
        <w:t> </w:t>
      </w:r>
      <w:r>
        <w:rPr/>
        <w:t>настоящего</w:t>
      </w:r>
      <w:r>
        <w:rPr>
          <w:spacing w:val="40"/>
        </w:rPr>
        <w:t> </w:t>
      </w:r>
      <w:r>
        <w:rPr/>
        <w:t>(будущего</w:t>
      </w:r>
      <w:r>
        <w:rPr>
          <w:spacing w:val="40"/>
        </w:rPr>
        <w:t> </w:t>
      </w:r>
      <w:r>
        <w:rPr/>
        <w:t>простого)</w:t>
      </w:r>
      <w:r>
        <w:rPr>
          <w:spacing w:val="40"/>
        </w:rPr>
        <w:t> </w:t>
      </w:r>
      <w:r>
        <w:rPr/>
        <w:t>времени</w:t>
      </w:r>
      <w:r>
        <w:rPr>
          <w:spacing w:val="40"/>
        </w:rPr>
        <w:t> </w:t>
      </w:r>
      <w:r>
        <w:rPr/>
        <w:t>глагола.</w:t>
      </w:r>
    </w:p>
    <w:p>
      <w:pPr>
        <w:pStyle w:val="BodyText"/>
        <w:ind w:left="1485" w:firstLine="0"/>
      </w:pPr>
      <w:r>
        <w:rPr/>
        <w:t>Определять</w:t>
      </w:r>
      <w:r>
        <w:rPr>
          <w:spacing w:val="33"/>
        </w:rPr>
        <w:t> </w:t>
      </w:r>
      <w:r>
        <w:rPr/>
        <w:t>спряжение</w:t>
      </w:r>
      <w:r>
        <w:rPr>
          <w:spacing w:val="23"/>
        </w:rPr>
        <w:t> </w:t>
      </w:r>
      <w:r>
        <w:rPr/>
        <w:t>глагола,</w:t>
      </w:r>
      <w:r>
        <w:rPr>
          <w:spacing w:val="30"/>
        </w:rPr>
        <w:t> </w:t>
      </w:r>
      <w:r>
        <w:rPr/>
        <w:t>спрягать</w:t>
      </w:r>
      <w:r>
        <w:rPr>
          <w:spacing w:val="21"/>
        </w:rPr>
        <w:t> </w:t>
      </w:r>
      <w:r>
        <w:rPr>
          <w:spacing w:val="-2"/>
        </w:rPr>
        <w:t>глаголы.</w:t>
      </w:r>
    </w:p>
    <w:p>
      <w:pPr>
        <w:pStyle w:val="BodyText"/>
        <w:spacing w:line="292" w:lineRule="auto" w:before="43"/>
        <w:ind w:left="1485" w:right="727" w:firstLine="0"/>
      </w:pPr>
      <w:r>
        <w:rPr/>
        <w:t>Проводить частичный морфологический анализ глаголов (в рамках изученного). Соблюдать</w:t>
      </w:r>
      <w:r>
        <w:rPr>
          <w:spacing w:val="80"/>
        </w:rPr>
        <w:t> </w:t>
      </w:r>
      <w:r>
        <w:rPr/>
        <w:t>нормы</w:t>
      </w:r>
      <w:r>
        <w:rPr>
          <w:spacing w:val="80"/>
        </w:rPr>
        <w:t> </w:t>
      </w:r>
      <w:r>
        <w:rPr/>
        <w:t>словоизменения</w:t>
      </w:r>
      <w:r>
        <w:rPr>
          <w:spacing w:val="80"/>
        </w:rPr>
        <w:t> </w:t>
      </w:r>
      <w:r>
        <w:rPr/>
        <w:t>глаголов,</w:t>
      </w:r>
      <w:r>
        <w:rPr>
          <w:spacing w:val="80"/>
        </w:rPr>
        <w:t> </w:t>
      </w:r>
      <w:r>
        <w:rPr/>
        <w:t>постановки</w:t>
      </w:r>
      <w:r>
        <w:rPr>
          <w:spacing w:val="80"/>
        </w:rPr>
        <w:t> </w:t>
      </w:r>
      <w:r>
        <w:rPr/>
        <w:t>ударения</w:t>
      </w:r>
      <w:r>
        <w:rPr>
          <w:spacing w:val="80"/>
        </w:rPr>
        <w:t> </w:t>
      </w:r>
      <w:r>
        <w:rPr/>
        <w:t>в</w:t>
      </w:r>
      <w:r>
        <w:rPr>
          <w:spacing w:val="80"/>
        </w:rPr>
        <w:t> </w:t>
      </w:r>
      <w:r>
        <w:rPr/>
        <w:t>глагольных</w:t>
      </w:r>
    </w:p>
    <w:p>
      <w:pPr>
        <w:spacing w:after="0" w:line="292" w:lineRule="auto"/>
        <w:sectPr>
          <w:pgSz w:w="11910" w:h="16850"/>
          <w:pgMar w:header="0" w:footer="922" w:top="1060" w:bottom="1200" w:left="920" w:right="160"/>
        </w:sectPr>
      </w:pPr>
    </w:p>
    <w:p>
      <w:pPr>
        <w:pStyle w:val="BodyText"/>
        <w:spacing w:before="66"/>
        <w:ind w:firstLine="0"/>
      </w:pPr>
      <w:r>
        <w:rPr/>
        <w:t>формах</w:t>
      </w:r>
      <w:r>
        <w:rPr>
          <w:spacing w:val="13"/>
        </w:rPr>
        <w:t> </w:t>
      </w:r>
      <w:r>
        <w:rPr/>
        <w:t>(в</w:t>
      </w:r>
      <w:r>
        <w:rPr>
          <w:spacing w:val="18"/>
        </w:rPr>
        <w:t> </w:t>
      </w:r>
      <w:r>
        <w:rPr/>
        <w:t>рамках</w:t>
      </w:r>
      <w:r>
        <w:rPr>
          <w:spacing w:val="8"/>
        </w:rPr>
        <w:t> </w:t>
      </w:r>
      <w:r>
        <w:rPr>
          <w:spacing w:val="-2"/>
        </w:rPr>
        <w:t>изученного).</w:t>
      </w:r>
    </w:p>
    <w:p>
      <w:pPr>
        <w:pStyle w:val="BodyText"/>
        <w:spacing w:line="288" w:lineRule="auto" w:before="57"/>
        <w:ind w:right="667"/>
      </w:pPr>
      <w:r>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w:t>
      </w:r>
      <w:r>
        <w:rPr>
          <w:spacing w:val="16"/>
        </w:rPr>
        <w:t> </w:t>
      </w:r>
      <w:r>
        <w:rPr/>
        <w:t>лица</w:t>
      </w:r>
      <w:r>
        <w:rPr>
          <w:spacing w:val="18"/>
        </w:rPr>
        <w:t> </w:t>
      </w:r>
      <w:r>
        <w:rPr/>
        <w:t>единственного числа,</w:t>
      </w:r>
      <w:r>
        <w:rPr>
          <w:spacing w:val="28"/>
        </w:rPr>
        <w:t> </w:t>
      </w:r>
      <w:r>
        <w:rPr/>
        <w:t>-тся</w:t>
      </w:r>
      <w:r>
        <w:rPr>
          <w:spacing w:val="14"/>
        </w:rPr>
        <w:t> </w:t>
      </w:r>
      <w:r>
        <w:rPr/>
        <w:t>и</w:t>
      </w:r>
      <w:r>
        <w:rPr>
          <w:spacing w:val="24"/>
        </w:rPr>
        <w:t> </w:t>
      </w:r>
      <w:r>
        <w:rPr/>
        <w:t>-ться</w:t>
      </w:r>
      <w:r>
        <w:rPr>
          <w:spacing w:val="12"/>
        </w:rPr>
        <w:t> </w:t>
      </w:r>
      <w:r>
        <w:rPr/>
        <w:t>в</w:t>
      </w:r>
      <w:r>
        <w:rPr>
          <w:spacing w:val="19"/>
        </w:rPr>
        <w:t> </w:t>
      </w:r>
      <w:r>
        <w:rPr/>
        <w:t>глаголах;</w:t>
      </w:r>
      <w:r>
        <w:rPr>
          <w:spacing w:val="21"/>
        </w:rPr>
        <w:t> </w:t>
      </w:r>
      <w:r>
        <w:rPr/>
        <w:t>суффиксов</w:t>
      </w:r>
      <w:r>
        <w:rPr>
          <w:spacing w:val="25"/>
        </w:rPr>
        <w:t> </w:t>
      </w:r>
      <w:r>
        <w:rPr/>
        <w:t>-ова-</w:t>
      </w:r>
      <w:r>
        <w:rPr>
          <w:spacing w:val="-1"/>
        </w:rPr>
        <w:t> </w:t>
      </w:r>
      <w:r>
        <w:rPr/>
        <w:t>–</w:t>
      </w:r>
      <w:r>
        <w:rPr>
          <w:spacing w:val="29"/>
        </w:rPr>
        <w:t> </w:t>
      </w:r>
      <w:r>
        <w:rPr/>
        <w:t>-ева-,</w:t>
      </w:r>
      <w:r>
        <w:rPr>
          <w:spacing w:val="21"/>
        </w:rPr>
        <w:t> </w:t>
      </w:r>
      <w:r>
        <w:rPr/>
        <w:t>-ыва- – -ива-, личных окончаний глагола, гласной перед суффиксом -л- в формах прошедшего времени</w:t>
      </w:r>
      <w:r>
        <w:rPr>
          <w:spacing w:val="40"/>
        </w:rPr>
        <w:t> </w:t>
      </w:r>
      <w:r>
        <w:rPr/>
        <w:t>глагола,</w:t>
      </w:r>
      <w:r>
        <w:rPr>
          <w:spacing w:val="40"/>
        </w:rPr>
        <w:t> </w:t>
      </w:r>
      <w:r>
        <w:rPr/>
        <w:t>слитного</w:t>
      </w:r>
      <w:r>
        <w:rPr>
          <w:spacing w:val="40"/>
        </w:rPr>
        <w:t> </w:t>
      </w:r>
      <w:r>
        <w:rPr/>
        <w:t>и</w:t>
      </w:r>
      <w:r>
        <w:rPr>
          <w:spacing w:val="40"/>
        </w:rPr>
        <w:t> </w:t>
      </w:r>
      <w:r>
        <w:rPr/>
        <w:t>раздельного</w:t>
      </w:r>
      <w:r>
        <w:rPr>
          <w:spacing w:val="40"/>
        </w:rPr>
        <w:t> </w:t>
      </w:r>
      <w:r>
        <w:rPr/>
        <w:t>написания</w:t>
      </w:r>
      <w:r>
        <w:rPr>
          <w:spacing w:val="40"/>
        </w:rPr>
        <w:t> </w:t>
      </w:r>
      <w:r>
        <w:rPr/>
        <w:t>не</w:t>
      </w:r>
      <w:r>
        <w:rPr>
          <w:spacing w:val="40"/>
        </w:rPr>
        <w:t> </w:t>
      </w:r>
      <w:r>
        <w:rPr/>
        <w:t>с глаголами.</w:t>
      </w:r>
    </w:p>
    <w:p>
      <w:pPr>
        <w:pStyle w:val="BodyText"/>
        <w:spacing w:line="262" w:lineRule="exact"/>
        <w:ind w:left="1485" w:firstLine="0"/>
      </w:pPr>
      <w:r>
        <w:rPr/>
        <w:t>Синтаксис.</w:t>
      </w:r>
      <w:r>
        <w:rPr>
          <w:spacing w:val="22"/>
        </w:rPr>
        <w:t> </w:t>
      </w:r>
      <w:r>
        <w:rPr/>
        <w:t>Культура</w:t>
      </w:r>
      <w:r>
        <w:rPr>
          <w:spacing w:val="28"/>
        </w:rPr>
        <w:t> </w:t>
      </w:r>
      <w:r>
        <w:rPr/>
        <w:t>речи.</w:t>
      </w:r>
      <w:r>
        <w:rPr>
          <w:spacing w:val="19"/>
        </w:rPr>
        <w:t> </w:t>
      </w:r>
      <w:r>
        <w:rPr>
          <w:spacing w:val="-2"/>
        </w:rPr>
        <w:t>Пунктуация.</w:t>
      </w:r>
    </w:p>
    <w:p>
      <w:pPr>
        <w:pStyle w:val="BodyText"/>
        <w:spacing w:line="288" w:lineRule="auto" w:before="50"/>
        <w:ind w:right="677"/>
      </w:pPr>
      <w:r>
        <w:rPr/>
        <w:t>Распознавать единицы синтаксиса (словосочетание и предложение); проводить синтаксический</w:t>
      </w:r>
      <w:r>
        <w:rPr>
          <w:spacing w:val="40"/>
        </w:rPr>
        <w:t> </w:t>
      </w:r>
      <w:r>
        <w:rPr/>
        <w:t>анализ</w:t>
      </w:r>
      <w:r>
        <w:rPr>
          <w:spacing w:val="40"/>
        </w:rPr>
        <w:t> </w:t>
      </w:r>
      <w:r>
        <w:rPr/>
        <w:t>словосочетаний</w:t>
      </w:r>
      <w:r>
        <w:rPr>
          <w:spacing w:val="40"/>
        </w:rPr>
        <w:t> </w:t>
      </w:r>
      <w:r>
        <w:rPr/>
        <w:t>и</w:t>
      </w:r>
      <w:r>
        <w:rPr>
          <w:spacing w:val="40"/>
        </w:rPr>
        <w:t> </w:t>
      </w:r>
      <w:r>
        <w:rPr/>
        <w:t>простых</w:t>
      </w:r>
      <w:r>
        <w:rPr>
          <w:spacing w:val="40"/>
        </w:rPr>
        <w:t> </w:t>
      </w:r>
      <w:r>
        <w:rPr/>
        <w:t>предложений,</w:t>
      </w:r>
      <w:r>
        <w:rPr>
          <w:spacing w:val="40"/>
        </w:rPr>
        <w:t> </w:t>
      </w:r>
      <w:r>
        <w:rPr/>
        <w:t>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BodyText"/>
        <w:spacing w:line="288" w:lineRule="auto"/>
        <w:ind w:right="676"/>
      </w:pPr>
      <w:r>
        <w:rPr/>
        <w:t>Распознавать словосочетания по морфологическим свойствам главного слова</w:t>
      </w:r>
      <w:r>
        <w:rPr>
          <w:spacing w:val="40"/>
        </w:rPr>
        <w:t> </w:t>
      </w:r>
      <w:r>
        <w:rPr/>
        <w:t>(именные,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w:t>
      </w:r>
      <w:r>
        <w:rPr>
          <w:spacing w:val="40"/>
        </w:rPr>
        <w:t> </w:t>
      </w:r>
      <w:r>
        <w:rPr/>
        <w:t>(повествовательные,</w:t>
      </w:r>
      <w:r>
        <w:rPr>
          <w:spacing w:val="40"/>
        </w:rPr>
        <w:t> </w:t>
      </w:r>
      <w:r>
        <w:rPr/>
        <w:t>побудительные,</w:t>
      </w:r>
      <w:r>
        <w:rPr>
          <w:spacing w:val="40"/>
        </w:rPr>
        <w:t> </w:t>
      </w:r>
      <w:r>
        <w:rPr/>
        <w:t>вопросительные),</w:t>
      </w:r>
      <w:r>
        <w:rPr>
          <w:spacing w:val="40"/>
        </w:rPr>
        <w:t> </w:t>
      </w:r>
      <w:r>
        <w:rPr/>
        <w:t>эмоциональной окраске</w:t>
      </w:r>
      <w:r>
        <w:rPr>
          <w:spacing w:val="40"/>
        </w:rPr>
        <w:t> </w:t>
      </w:r>
      <w:r>
        <w:rPr/>
        <w:t>(восклицательные</w:t>
      </w:r>
      <w:r>
        <w:rPr>
          <w:spacing w:val="40"/>
        </w:rPr>
        <w:t> </w:t>
      </w:r>
      <w:r>
        <w:rPr/>
        <w:t>и</w:t>
      </w:r>
      <w:r>
        <w:rPr>
          <w:spacing w:val="40"/>
        </w:rPr>
        <w:t> </w:t>
      </w:r>
      <w:r>
        <w:rPr/>
        <w:t>невосклицательные),</w:t>
      </w:r>
      <w:r>
        <w:rPr>
          <w:spacing w:val="40"/>
        </w:rPr>
        <w:t> </w:t>
      </w:r>
      <w:r>
        <w:rPr/>
        <w:t>количеству</w:t>
      </w:r>
      <w:r>
        <w:rPr>
          <w:spacing w:val="40"/>
        </w:rPr>
        <w:t> </w:t>
      </w:r>
      <w:r>
        <w:rPr/>
        <w:t>грамматических</w:t>
      </w:r>
      <w:r>
        <w:rPr>
          <w:spacing w:val="40"/>
        </w:rPr>
        <w:t> </w:t>
      </w:r>
      <w:r>
        <w:rPr/>
        <w:t>основ (простые и сложные), наличию второстепенных членов (распространённые и нераспространённые),</w:t>
      </w:r>
      <w:r>
        <w:rPr>
          <w:spacing w:val="40"/>
        </w:rPr>
        <w:t> </w:t>
      </w:r>
      <w:r>
        <w:rPr/>
        <w:t>определять</w:t>
      </w:r>
      <w:r>
        <w:rPr>
          <w:spacing w:val="40"/>
        </w:rPr>
        <w:t> </w:t>
      </w:r>
      <w:r>
        <w:rPr/>
        <w:t>главные</w:t>
      </w:r>
      <w:r>
        <w:rPr>
          <w:spacing w:val="40"/>
        </w:rPr>
        <w:t> </w:t>
      </w:r>
      <w:r>
        <w:rPr/>
        <w:t>(грамматическую</w:t>
      </w:r>
      <w:r>
        <w:rPr>
          <w:spacing w:val="40"/>
        </w:rPr>
        <w:t> </w:t>
      </w:r>
      <w:r>
        <w:rPr/>
        <w:t>основу)</w:t>
      </w:r>
      <w:r>
        <w:rPr>
          <w:spacing w:val="40"/>
        </w:rPr>
        <w:t> </w:t>
      </w:r>
      <w:r>
        <w:rPr/>
        <w:t>и</w:t>
      </w:r>
      <w:r>
        <w:rPr>
          <w:spacing w:val="40"/>
        </w:rPr>
        <w:t> </w:t>
      </w:r>
      <w:r>
        <w:rPr/>
        <w:t>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w:t>
      </w:r>
      <w:r>
        <w:rPr>
          <w:spacing w:val="40"/>
        </w:rPr>
        <w:t> </w:t>
      </w:r>
      <w:r>
        <w:rPr/>
        <w:t>падежа</w:t>
      </w:r>
      <w:r>
        <w:rPr>
          <w:spacing w:val="40"/>
        </w:rPr>
        <w:t> </w:t>
      </w:r>
      <w:r>
        <w:rPr/>
        <w:t>с</w:t>
      </w:r>
      <w:r>
        <w:rPr>
          <w:spacing w:val="40"/>
        </w:rPr>
        <w:t> </w:t>
      </w:r>
      <w:r>
        <w:rPr/>
        <w:t>существительным</w:t>
      </w:r>
      <w:r>
        <w:rPr>
          <w:spacing w:val="40"/>
        </w:rPr>
        <w:t> </w:t>
      </w:r>
      <w:r>
        <w:rPr/>
        <w:t>или</w:t>
      </w:r>
      <w:r>
        <w:rPr>
          <w:spacing w:val="40"/>
        </w:rPr>
        <w:t> </w:t>
      </w:r>
      <w:r>
        <w:rPr/>
        <w:t>местоимением</w:t>
      </w:r>
      <w:r>
        <w:rPr>
          <w:spacing w:val="40"/>
        </w:rPr>
        <w:t> </w:t>
      </w:r>
      <w:r>
        <w:rPr/>
        <w:t>в</w:t>
      </w:r>
      <w:r>
        <w:rPr>
          <w:spacing w:val="40"/>
        </w:rPr>
        <w:t> </w:t>
      </w:r>
      <w:r>
        <w:rPr/>
        <w:t>форме</w:t>
      </w:r>
      <w:r>
        <w:rPr>
          <w:spacing w:val="40"/>
        </w:rPr>
        <w:t> </w:t>
      </w:r>
      <w:r>
        <w:rPr/>
        <w:t>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w:t>
      </w:r>
      <w:r>
        <w:rPr>
          <w:spacing w:val="40"/>
        </w:rPr>
        <w:t> </w:t>
      </w:r>
      <w:r>
        <w:rPr/>
        <w:t>именем</w:t>
      </w:r>
      <w:r>
        <w:rPr>
          <w:spacing w:val="40"/>
        </w:rPr>
        <w:t> </w:t>
      </w:r>
      <w:r>
        <w:rPr/>
        <w:t>прилагательным),</w:t>
      </w:r>
      <w:r>
        <w:rPr>
          <w:spacing w:val="40"/>
        </w:rPr>
        <w:t> </w:t>
      </w:r>
      <w:r>
        <w:rPr/>
        <w:t>типичные</w:t>
      </w:r>
      <w:r>
        <w:rPr>
          <w:spacing w:val="40"/>
        </w:rPr>
        <w:t> </w:t>
      </w:r>
      <w:r>
        <w:rPr/>
        <w:t>средства</w:t>
      </w:r>
      <w:r>
        <w:rPr>
          <w:spacing w:val="40"/>
        </w:rPr>
        <w:t> </w:t>
      </w:r>
      <w:r>
        <w:rPr/>
        <w:t>выражения</w:t>
      </w:r>
      <w:r>
        <w:rPr>
          <w:spacing w:val="40"/>
        </w:rPr>
        <w:t> </w:t>
      </w:r>
      <w:r>
        <w:rPr/>
        <w:t>второстепенных членов</w:t>
      </w:r>
      <w:r>
        <w:rPr>
          <w:spacing w:val="40"/>
        </w:rPr>
        <w:t> </w:t>
      </w:r>
      <w:r>
        <w:rPr/>
        <w:t>предложения</w:t>
      </w:r>
      <w:r>
        <w:rPr>
          <w:spacing w:val="40"/>
        </w:rPr>
        <w:t> </w:t>
      </w:r>
      <w:r>
        <w:rPr/>
        <w:t>(в</w:t>
      </w:r>
      <w:r>
        <w:rPr>
          <w:spacing w:val="40"/>
        </w:rPr>
        <w:t> </w:t>
      </w:r>
      <w:r>
        <w:rPr/>
        <w:t>рамках изученного).</w:t>
      </w:r>
    </w:p>
    <w:p>
      <w:pPr>
        <w:pStyle w:val="BodyText"/>
        <w:spacing w:line="288" w:lineRule="auto"/>
        <w:ind w:right="670"/>
      </w:pPr>
      <w:r>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w:t>
      </w:r>
      <w:r>
        <w:rPr>
          <w:spacing w:val="40"/>
        </w:rPr>
        <w:t> </w:t>
      </w:r>
      <w:r>
        <w:rPr/>
        <w:t>связанными</w:t>
      </w:r>
      <w:r>
        <w:rPr>
          <w:spacing w:val="40"/>
        </w:rPr>
        <w:t> </w:t>
      </w:r>
      <w:r>
        <w:rPr/>
        <w:t>бессоюзной</w:t>
      </w:r>
      <w:r>
        <w:rPr>
          <w:spacing w:val="40"/>
        </w:rPr>
        <w:t> </w:t>
      </w:r>
      <w:r>
        <w:rPr/>
        <w:t>связью,</w:t>
      </w:r>
      <w:r>
        <w:rPr>
          <w:spacing w:val="40"/>
        </w:rPr>
        <w:t> </w:t>
      </w:r>
      <w:r>
        <w:rPr/>
        <w:t>одиночным</w:t>
      </w:r>
      <w:r>
        <w:rPr>
          <w:spacing w:val="40"/>
        </w:rPr>
        <w:t> </w:t>
      </w:r>
      <w:r>
        <w:rPr/>
        <w:t>союзом</w:t>
      </w:r>
      <w:r>
        <w:rPr>
          <w:spacing w:val="40"/>
        </w:rPr>
        <w:t> </w:t>
      </w:r>
      <w:r>
        <w:rPr/>
        <w:t>и,</w:t>
      </w:r>
      <w:r>
        <w:rPr>
          <w:spacing w:val="40"/>
        </w:rPr>
        <w:t> </w:t>
      </w:r>
      <w:r>
        <w:rPr/>
        <w:t>союзами</w:t>
      </w:r>
      <w:r>
        <w:rPr>
          <w:spacing w:val="40"/>
        </w:rPr>
        <w:t> </w:t>
      </w:r>
      <w:r>
        <w:rPr/>
        <w:t>а,</w:t>
      </w:r>
      <w:r>
        <w:rPr>
          <w:spacing w:val="40"/>
        </w:rPr>
        <w:t> </w:t>
      </w:r>
      <w:r>
        <w:rPr/>
        <w:t>но,</w:t>
      </w:r>
      <w:r>
        <w:rPr>
          <w:spacing w:val="40"/>
        </w:rPr>
        <w:t> </w:t>
      </w:r>
      <w:r>
        <w:rPr/>
        <w:t>однако, зато,</w:t>
      </w:r>
      <w:r>
        <w:rPr>
          <w:spacing w:val="22"/>
        </w:rPr>
        <w:t> </w:t>
      </w:r>
      <w:r>
        <w:rPr/>
        <w:t>да</w:t>
      </w:r>
      <w:r>
        <w:rPr>
          <w:spacing w:val="22"/>
        </w:rPr>
        <w:t> </w:t>
      </w:r>
      <w:r>
        <w:rPr/>
        <w:t>(в</w:t>
      </w:r>
      <w:r>
        <w:rPr>
          <w:spacing w:val="26"/>
        </w:rPr>
        <w:t> </w:t>
      </w:r>
      <w:r>
        <w:rPr/>
        <w:t>значении</w:t>
      </w:r>
      <w:r>
        <w:rPr>
          <w:spacing w:val="28"/>
        </w:rPr>
        <w:t> </w:t>
      </w:r>
      <w:r>
        <w:rPr/>
        <w:t>и),</w:t>
      </w:r>
      <w:r>
        <w:rPr>
          <w:spacing w:val="22"/>
        </w:rPr>
        <w:t> </w:t>
      </w:r>
      <w:r>
        <w:rPr/>
        <w:t>да</w:t>
      </w:r>
      <w:r>
        <w:rPr>
          <w:spacing w:val="22"/>
        </w:rPr>
        <w:t> </w:t>
      </w:r>
      <w:r>
        <w:rPr/>
        <w:t>(в</w:t>
      </w:r>
      <w:r>
        <w:rPr>
          <w:spacing w:val="26"/>
        </w:rPr>
        <w:t> </w:t>
      </w:r>
      <w:r>
        <w:rPr/>
        <w:t>значении</w:t>
      </w:r>
      <w:r>
        <w:rPr>
          <w:spacing w:val="28"/>
        </w:rPr>
        <w:t> </w:t>
      </w:r>
      <w:r>
        <w:rPr/>
        <w:t>но);</w:t>
      </w:r>
      <w:r>
        <w:rPr>
          <w:spacing w:val="29"/>
        </w:rPr>
        <w:t> </w:t>
      </w:r>
      <w:r>
        <w:rPr/>
        <w:t>с</w:t>
      </w:r>
      <w:r>
        <w:rPr>
          <w:spacing w:val="13"/>
        </w:rPr>
        <w:t> </w:t>
      </w:r>
      <w:r>
        <w:rPr/>
        <w:t>обобщающим</w:t>
      </w:r>
      <w:r>
        <w:rPr>
          <w:spacing w:val="32"/>
        </w:rPr>
        <w:t> </w:t>
      </w:r>
      <w:r>
        <w:rPr/>
        <w:t>словом</w:t>
      </w:r>
      <w:r>
        <w:rPr>
          <w:spacing w:val="24"/>
        </w:rPr>
        <w:t> </w:t>
      </w:r>
      <w:r>
        <w:rPr/>
        <w:t>при</w:t>
      </w:r>
      <w:r>
        <w:rPr>
          <w:spacing w:val="31"/>
        </w:rPr>
        <w:t> </w:t>
      </w:r>
      <w:r>
        <w:rPr/>
        <w:t>однородных</w:t>
      </w:r>
      <w:r>
        <w:rPr>
          <w:spacing w:val="17"/>
        </w:rPr>
        <w:t> </w:t>
      </w:r>
      <w:r>
        <w:rPr/>
        <w:t>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pPr>
        <w:pStyle w:val="BodyText"/>
        <w:spacing w:line="261" w:lineRule="exact"/>
        <w:ind w:left="1485" w:firstLine="0"/>
      </w:pPr>
      <w:r>
        <w:rPr/>
        <w:t>Проводить</w:t>
      </w:r>
      <w:r>
        <w:rPr>
          <w:spacing w:val="32"/>
        </w:rPr>
        <w:t> </w:t>
      </w:r>
      <w:r>
        <w:rPr/>
        <w:t>пунктуационный</w:t>
      </w:r>
      <w:r>
        <w:rPr>
          <w:spacing w:val="22"/>
        </w:rPr>
        <w:t> </w:t>
      </w:r>
      <w:r>
        <w:rPr/>
        <w:t>анализ</w:t>
      </w:r>
      <w:r>
        <w:rPr>
          <w:spacing w:val="22"/>
        </w:rPr>
        <w:t> </w:t>
      </w:r>
      <w:r>
        <w:rPr/>
        <w:t>предложения</w:t>
      </w:r>
      <w:r>
        <w:rPr>
          <w:spacing w:val="24"/>
        </w:rPr>
        <w:t> </w:t>
      </w:r>
      <w:r>
        <w:rPr/>
        <w:t>(в</w:t>
      </w:r>
      <w:r>
        <w:rPr>
          <w:spacing w:val="33"/>
        </w:rPr>
        <w:t> </w:t>
      </w:r>
      <w:r>
        <w:rPr/>
        <w:t>рамках</w:t>
      </w:r>
      <w:r>
        <w:rPr>
          <w:spacing w:val="28"/>
        </w:rPr>
        <w:t> </w:t>
      </w:r>
      <w:r>
        <w:rPr>
          <w:spacing w:val="-2"/>
        </w:rPr>
        <w:t>изученного).</w:t>
      </w:r>
    </w:p>
    <w:p>
      <w:pPr>
        <w:pStyle w:val="BodyText"/>
        <w:spacing w:line="285" w:lineRule="auto" w:before="44"/>
        <w:ind w:right="724"/>
      </w:pPr>
      <w:r>
        <w:rPr/>
        <w:t>К концу обучения в 6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 по</w:t>
      </w:r>
      <w:r>
        <w:rPr>
          <w:spacing w:val="40"/>
        </w:rPr>
        <w:t> </w:t>
      </w:r>
      <w:r>
        <w:rPr/>
        <w:t>русскому</w:t>
      </w:r>
      <w:r>
        <w:rPr>
          <w:spacing w:val="40"/>
        </w:rPr>
        <w:t> </w:t>
      </w:r>
      <w:r>
        <w:rPr/>
        <w:t>языку:</w:t>
      </w:r>
    </w:p>
    <w:p>
      <w:pPr>
        <w:pStyle w:val="BodyText"/>
        <w:spacing w:before="5"/>
        <w:ind w:left="1485" w:firstLine="0"/>
      </w:pPr>
      <w:r>
        <w:rPr/>
        <w:t>Общие</w:t>
      </w:r>
      <w:r>
        <w:rPr>
          <w:spacing w:val="17"/>
        </w:rPr>
        <w:t> </w:t>
      </w:r>
      <w:r>
        <w:rPr/>
        <w:t>сведения</w:t>
      </w:r>
      <w:r>
        <w:rPr>
          <w:spacing w:val="18"/>
        </w:rPr>
        <w:t> </w:t>
      </w:r>
      <w:r>
        <w:rPr/>
        <w:t>о</w:t>
      </w:r>
      <w:r>
        <w:rPr>
          <w:spacing w:val="7"/>
        </w:rPr>
        <w:t> </w:t>
      </w:r>
      <w:r>
        <w:rPr>
          <w:spacing w:val="-2"/>
        </w:rPr>
        <w:t>языке.</w:t>
      </w:r>
    </w:p>
    <w:p>
      <w:pPr>
        <w:pStyle w:val="BodyText"/>
        <w:spacing w:line="288" w:lineRule="auto" w:before="57"/>
        <w:ind w:right="683"/>
      </w:pPr>
      <w:r>
        <w:rPr/>
        <w:t>Характеризовать функции русского языка как государственного языка Российской Федерации</w:t>
      </w:r>
      <w:r>
        <w:rPr>
          <w:spacing w:val="40"/>
        </w:rPr>
        <w:t> </w:t>
      </w:r>
      <w:r>
        <w:rPr/>
        <w:t>и</w:t>
      </w:r>
      <w:r>
        <w:rPr>
          <w:spacing w:val="40"/>
        </w:rPr>
        <w:t> </w:t>
      </w:r>
      <w:r>
        <w:rPr/>
        <w:t>языка</w:t>
      </w:r>
      <w:r>
        <w:rPr>
          <w:spacing w:val="40"/>
        </w:rPr>
        <w:t> </w:t>
      </w:r>
      <w:r>
        <w:rPr/>
        <w:t>межнационального</w:t>
      </w:r>
      <w:r>
        <w:rPr>
          <w:spacing w:val="40"/>
        </w:rPr>
        <w:t> </w:t>
      </w:r>
      <w:r>
        <w:rPr/>
        <w:t>общения,</w:t>
      </w:r>
      <w:r>
        <w:rPr>
          <w:spacing w:val="40"/>
        </w:rPr>
        <w:t> </w:t>
      </w:r>
      <w:r>
        <w:rPr/>
        <w:t>приводить</w:t>
      </w:r>
      <w:r>
        <w:rPr>
          <w:spacing w:val="40"/>
        </w:rPr>
        <w:t> </w:t>
      </w:r>
      <w:r>
        <w:rPr/>
        <w:t>примеры</w:t>
      </w:r>
      <w:r>
        <w:rPr>
          <w:spacing w:val="40"/>
        </w:rPr>
        <w:t> </w:t>
      </w:r>
      <w:r>
        <w:rPr/>
        <w:t>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BodyText"/>
        <w:spacing w:line="288" w:lineRule="auto"/>
        <w:ind w:left="1485" w:right="3638" w:firstLine="0"/>
        <w:jc w:val="left"/>
      </w:pPr>
      <w:r>
        <w:rPr/>
        <w:t>Иметь представление о русском литературном языке. Язык и речь.</w:t>
      </w:r>
    </w:p>
    <w:p>
      <w:pPr>
        <w:pStyle w:val="BodyText"/>
        <w:ind w:left="1485" w:firstLine="0"/>
        <w:jc w:val="left"/>
      </w:pPr>
      <w:r>
        <w:rPr/>
        <w:t>Создавать</w:t>
      </w:r>
      <w:r>
        <w:rPr>
          <w:spacing w:val="33"/>
        </w:rPr>
        <w:t> </w:t>
      </w:r>
      <w:r>
        <w:rPr/>
        <w:t>устные</w:t>
      </w:r>
      <w:r>
        <w:rPr>
          <w:spacing w:val="36"/>
        </w:rPr>
        <w:t> </w:t>
      </w:r>
      <w:r>
        <w:rPr/>
        <w:t>монологические</w:t>
      </w:r>
      <w:r>
        <w:rPr>
          <w:spacing w:val="22"/>
        </w:rPr>
        <w:t> </w:t>
      </w:r>
      <w:r>
        <w:rPr/>
        <w:t>высказывания</w:t>
      </w:r>
      <w:r>
        <w:rPr>
          <w:spacing w:val="27"/>
        </w:rPr>
        <w:t> </w:t>
      </w:r>
      <w:r>
        <w:rPr/>
        <w:t>объёмом</w:t>
      </w:r>
      <w:r>
        <w:rPr>
          <w:spacing w:val="34"/>
        </w:rPr>
        <w:t> </w:t>
      </w:r>
      <w:r>
        <w:rPr/>
        <w:t>не</w:t>
      </w:r>
      <w:r>
        <w:rPr>
          <w:spacing w:val="22"/>
        </w:rPr>
        <w:t> </w:t>
      </w:r>
      <w:r>
        <w:rPr/>
        <w:t>менее</w:t>
      </w:r>
      <w:r>
        <w:rPr>
          <w:spacing w:val="21"/>
        </w:rPr>
        <w:t> </w:t>
      </w:r>
      <w:r>
        <w:rPr/>
        <w:t>6</w:t>
      </w:r>
      <w:r>
        <w:rPr>
          <w:spacing w:val="51"/>
        </w:rPr>
        <w:t> </w:t>
      </w:r>
      <w:r>
        <w:rPr>
          <w:spacing w:val="-2"/>
        </w:rPr>
        <w:t>предложений</w:t>
      </w:r>
    </w:p>
    <w:p>
      <w:pPr>
        <w:spacing w:after="0"/>
        <w:jc w:val="left"/>
        <w:sectPr>
          <w:pgSz w:w="11910" w:h="16850"/>
          <w:pgMar w:header="0" w:footer="922" w:top="1060" w:bottom="1180" w:left="920" w:right="160"/>
        </w:sectPr>
      </w:pPr>
    </w:p>
    <w:p>
      <w:pPr>
        <w:pStyle w:val="BodyText"/>
        <w:spacing w:line="290" w:lineRule="auto" w:before="66"/>
        <w:ind w:right="668" w:firstLine="0"/>
      </w:pPr>
      <w:r>
        <w:rPr/>
        <w:t>на основе жизненных наблюдений, чтения научно-учебной, художественной и научно- популярной</w:t>
      </w:r>
      <w:r>
        <w:rPr>
          <w:spacing w:val="40"/>
        </w:rPr>
        <w:t> </w:t>
      </w:r>
      <w:r>
        <w:rPr/>
        <w:t>литературы</w:t>
      </w:r>
      <w:r>
        <w:rPr>
          <w:spacing w:val="40"/>
        </w:rPr>
        <w:t> </w:t>
      </w:r>
      <w:r>
        <w:rPr/>
        <w:t>(монолог-описание,</w:t>
      </w:r>
      <w:r>
        <w:rPr>
          <w:spacing w:val="40"/>
        </w:rPr>
        <w:t> </w:t>
      </w:r>
      <w:r>
        <w:rPr/>
        <w:t>монолог-повествование,</w:t>
      </w:r>
      <w:r>
        <w:rPr>
          <w:spacing w:val="40"/>
        </w:rPr>
        <w:t> </w:t>
      </w:r>
      <w:r>
        <w:rPr/>
        <w:t>монолог-</w:t>
      </w:r>
      <w:r>
        <w:rPr>
          <w:spacing w:val="40"/>
        </w:rPr>
        <w:t> </w:t>
      </w:r>
      <w:r>
        <w:rPr/>
        <w:t>рассуждение),</w:t>
      </w:r>
      <w:r>
        <w:rPr>
          <w:spacing w:val="40"/>
        </w:rPr>
        <w:t> </w:t>
      </w:r>
      <w:r>
        <w:rPr/>
        <w:t>выступать</w:t>
      </w:r>
      <w:r>
        <w:rPr>
          <w:spacing w:val="40"/>
        </w:rPr>
        <w:t> </w:t>
      </w:r>
      <w:r>
        <w:rPr/>
        <w:t>с</w:t>
      </w:r>
      <w:r>
        <w:rPr>
          <w:spacing w:val="40"/>
        </w:rPr>
        <w:t> </w:t>
      </w:r>
      <w:r>
        <w:rPr/>
        <w:t>сообщением на</w:t>
      </w:r>
      <w:r>
        <w:rPr>
          <w:spacing w:val="40"/>
        </w:rPr>
        <w:t> </w:t>
      </w:r>
      <w:r>
        <w:rPr/>
        <w:t>лингвистическую</w:t>
      </w:r>
      <w:r>
        <w:rPr>
          <w:spacing w:val="40"/>
        </w:rPr>
        <w:t> </w:t>
      </w:r>
      <w:r>
        <w:rPr/>
        <w:t>тему.</w:t>
      </w:r>
    </w:p>
    <w:p>
      <w:pPr>
        <w:pStyle w:val="BodyText"/>
        <w:ind w:left="1485" w:firstLine="0"/>
      </w:pPr>
      <w:r>
        <w:rPr/>
        <w:t>Участвовать</w:t>
      </w:r>
      <w:r>
        <w:rPr>
          <w:spacing w:val="8"/>
        </w:rPr>
        <w:t> </w:t>
      </w:r>
      <w:r>
        <w:rPr/>
        <w:t>в</w:t>
      </w:r>
      <w:r>
        <w:rPr>
          <w:spacing w:val="9"/>
        </w:rPr>
        <w:t> </w:t>
      </w:r>
      <w:r>
        <w:rPr/>
        <w:t>диалоге</w:t>
      </w:r>
      <w:r>
        <w:rPr>
          <w:spacing w:val="5"/>
        </w:rPr>
        <w:t> </w:t>
      </w:r>
      <w:r>
        <w:rPr/>
        <w:t>(побуждение</w:t>
      </w:r>
      <w:r>
        <w:rPr>
          <w:spacing w:val="9"/>
        </w:rPr>
        <w:t> </w:t>
      </w:r>
      <w:r>
        <w:rPr/>
        <w:t>к</w:t>
      </w:r>
      <w:r>
        <w:rPr>
          <w:spacing w:val="8"/>
        </w:rPr>
        <w:t> </w:t>
      </w:r>
      <w:r>
        <w:rPr/>
        <w:t>действию,</w:t>
      </w:r>
      <w:r>
        <w:rPr>
          <w:spacing w:val="8"/>
        </w:rPr>
        <w:t> </w:t>
      </w:r>
      <w:r>
        <w:rPr/>
        <w:t>обмен</w:t>
      </w:r>
      <w:r>
        <w:rPr>
          <w:spacing w:val="5"/>
        </w:rPr>
        <w:t> </w:t>
      </w:r>
      <w:r>
        <w:rPr/>
        <w:t>мнениями)</w:t>
      </w:r>
      <w:r>
        <w:rPr>
          <w:spacing w:val="12"/>
        </w:rPr>
        <w:t> </w:t>
      </w:r>
      <w:r>
        <w:rPr/>
        <w:t>объёмом</w:t>
      </w:r>
      <w:r>
        <w:rPr>
          <w:spacing w:val="16"/>
        </w:rPr>
        <w:t> </w:t>
      </w:r>
      <w:r>
        <w:rPr/>
        <w:t>не</w:t>
      </w:r>
      <w:r>
        <w:rPr>
          <w:spacing w:val="4"/>
        </w:rPr>
        <w:t> </w:t>
      </w:r>
      <w:r>
        <w:rPr>
          <w:spacing w:val="-2"/>
        </w:rPr>
        <w:t>менее</w:t>
      </w:r>
    </w:p>
    <w:p>
      <w:pPr>
        <w:pStyle w:val="ListParagraph"/>
        <w:numPr>
          <w:ilvl w:val="0"/>
          <w:numId w:val="2"/>
        </w:numPr>
        <w:tabs>
          <w:tab w:pos="955" w:val="left" w:leader="none"/>
        </w:tabs>
        <w:spacing w:line="240" w:lineRule="auto" w:before="50" w:after="0"/>
        <w:ind w:left="955" w:right="0" w:hanging="176"/>
        <w:jc w:val="both"/>
        <w:rPr>
          <w:sz w:val="23"/>
        </w:rPr>
      </w:pPr>
      <w:r>
        <w:rPr>
          <w:spacing w:val="-2"/>
          <w:sz w:val="23"/>
        </w:rPr>
        <w:t>реплик.</w:t>
      </w:r>
    </w:p>
    <w:p>
      <w:pPr>
        <w:pStyle w:val="BodyText"/>
        <w:spacing w:line="288" w:lineRule="auto" w:before="52"/>
        <w:ind w:right="668"/>
      </w:pPr>
      <w:r>
        <w:rPr/>
        <w:t>Владеть</w:t>
      </w:r>
      <w:r>
        <w:rPr>
          <w:spacing w:val="40"/>
        </w:rPr>
        <w:t> </w:t>
      </w:r>
      <w:r>
        <w:rPr/>
        <w:t>различными</w:t>
      </w:r>
      <w:r>
        <w:rPr>
          <w:spacing w:val="40"/>
        </w:rPr>
        <w:t> </w:t>
      </w:r>
      <w:r>
        <w:rPr/>
        <w:t>видами</w:t>
      </w:r>
      <w:r>
        <w:rPr>
          <w:spacing w:val="40"/>
        </w:rPr>
        <w:t> </w:t>
      </w:r>
      <w:r>
        <w:rPr/>
        <w:t>аудирования:</w:t>
      </w:r>
      <w:r>
        <w:rPr>
          <w:spacing w:val="40"/>
        </w:rPr>
        <w:t> </w:t>
      </w:r>
      <w:r>
        <w:rPr/>
        <w:t>выборочным,</w:t>
      </w:r>
      <w:r>
        <w:rPr>
          <w:spacing w:val="40"/>
        </w:rPr>
        <w:t> </w:t>
      </w:r>
      <w:r>
        <w:rPr/>
        <w:t>ознакомительным, детальным научно-учебных и художественных текстов различных функционально-</w:t>
      </w:r>
      <w:r>
        <w:rPr>
          <w:spacing w:val="80"/>
        </w:rPr>
        <w:t> </w:t>
      </w:r>
      <w:r>
        <w:rPr/>
        <w:t>смысловых типов речи.</w:t>
      </w:r>
    </w:p>
    <w:p>
      <w:pPr>
        <w:pStyle w:val="BodyText"/>
        <w:spacing w:line="288" w:lineRule="auto"/>
        <w:ind w:right="736"/>
      </w:pPr>
      <w:r>
        <w:rPr/>
        <w:t>Владеть различными видами чтения: просмотровым, ознакомительным, изучающим, </w:t>
      </w:r>
      <w:r>
        <w:rPr>
          <w:spacing w:val="-2"/>
        </w:rPr>
        <w:t>поисковым.</w:t>
      </w:r>
    </w:p>
    <w:p>
      <w:pPr>
        <w:pStyle w:val="BodyText"/>
        <w:spacing w:line="263" w:lineRule="exact"/>
        <w:ind w:left="1485" w:firstLine="0"/>
      </w:pPr>
      <w:r>
        <w:rPr/>
        <w:t>Устно</w:t>
      </w:r>
      <w:r>
        <w:rPr>
          <w:spacing w:val="34"/>
        </w:rPr>
        <w:t> </w:t>
      </w:r>
      <w:r>
        <w:rPr/>
        <w:t>пересказывать</w:t>
      </w:r>
      <w:r>
        <w:rPr>
          <w:spacing w:val="36"/>
        </w:rPr>
        <w:t> </w:t>
      </w:r>
      <w:r>
        <w:rPr/>
        <w:t>прочитанный</w:t>
      </w:r>
      <w:r>
        <w:rPr>
          <w:spacing w:val="30"/>
        </w:rPr>
        <w:t> </w:t>
      </w:r>
      <w:r>
        <w:rPr/>
        <w:t>или</w:t>
      </w:r>
      <w:r>
        <w:rPr>
          <w:spacing w:val="31"/>
        </w:rPr>
        <w:t> </w:t>
      </w:r>
      <w:r>
        <w:rPr/>
        <w:t>прослушанный</w:t>
      </w:r>
      <w:r>
        <w:rPr>
          <w:spacing w:val="37"/>
        </w:rPr>
        <w:t> </w:t>
      </w:r>
      <w:r>
        <w:rPr/>
        <w:t>текст</w:t>
      </w:r>
      <w:r>
        <w:rPr>
          <w:spacing w:val="31"/>
        </w:rPr>
        <w:t> </w:t>
      </w:r>
      <w:r>
        <w:rPr/>
        <w:t>объёмом</w:t>
      </w:r>
      <w:r>
        <w:rPr>
          <w:spacing w:val="35"/>
        </w:rPr>
        <w:t> </w:t>
      </w:r>
      <w:r>
        <w:rPr/>
        <w:t>не</w:t>
      </w:r>
      <w:r>
        <w:rPr>
          <w:spacing w:val="17"/>
        </w:rPr>
        <w:t> </w:t>
      </w:r>
      <w:r>
        <w:rPr/>
        <w:t>менее</w:t>
      </w:r>
      <w:r>
        <w:rPr>
          <w:spacing w:val="18"/>
        </w:rPr>
        <w:t> </w:t>
      </w:r>
      <w:r>
        <w:rPr>
          <w:spacing w:val="-5"/>
        </w:rPr>
        <w:t>110</w:t>
      </w:r>
    </w:p>
    <w:p>
      <w:pPr>
        <w:pStyle w:val="BodyText"/>
        <w:spacing w:before="49"/>
        <w:ind w:firstLine="0"/>
        <w:jc w:val="left"/>
      </w:pPr>
      <w:r>
        <w:rPr>
          <w:spacing w:val="-2"/>
        </w:rPr>
        <w:t>слов.</w:t>
      </w:r>
    </w:p>
    <w:p>
      <w:pPr>
        <w:pStyle w:val="BodyText"/>
        <w:tabs>
          <w:tab w:pos="2767" w:val="left" w:leader="none"/>
          <w:tab w:pos="4224" w:val="left" w:leader="none"/>
          <w:tab w:pos="6031" w:val="left" w:leader="none"/>
          <w:tab w:pos="6420" w:val="left" w:leader="none"/>
          <w:tab w:pos="8045" w:val="left" w:leader="none"/>
          <w:tab w:pos="10002" w:val="left" w:leader="none"/>
        </w:tabs>
        <w:spacing w:before="55"/>
        <w:ind w:left="1485" w:firstLine="0"/>
        <w:jc w:val="left"/>
      </w:pPr>
      <w:r>
        <w:rPr>
          <w:spacing w:val="-2"/>
        </w:rPr>
        <w:t>Понимать</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t>научно-</w:t>
      </w:r>
      <w:r>
        <w:rPr>
          <w:spacing w:val="-2"/>
        </w:rPr>
        <w:t>учебных</w:t>
      </w:r>
      <w:r>
        <w:rPr/>
        <w:tab/>
      </w:r>
      <w:r>
        <w:rPr>
          <w:spacing w:val="-10"/>
        </w:rPr>
        <w:t>и</w:t>
      </w:r>
    </w:p>
    <w:p>
      <w:pPr>
        <w:pStyle w:val="BodyText"/>
        <w:spacing w:line="288" w:lineRule="auto" w:before="52"/>
        <w:ind w:right="667" w:firstLine="0"/>
      </w:pPr>
      <w:r>
        <w:rPr/>
        <w:t>художественных</w:t>
      </w:r>
      <w:r>
        <w:rPr>
          <w:spacing w:val="40"/>
        </w:rPr>
        <w:t> </w:t>
      </w:r>
      <w:r>
        <w:rPr/>
        <w:t>текстов</w:t>
      </w:r>
      <w:r>
        <w:rPr>
          <w:spacing w:val="40"/>
        </w:rPr>
        <w:t> </w:t>
      </w:r>
      <w:r>
        <w:rPr/>
        <w:t>различных</w:t>
      </w:r>
      <w:r>
        <w:rPr>
          <w:spacing w:val="40"/>
        </w:rPr>
        <w:t> </w:t>
      </w:r>
      <w:r>
        <w:rPr/>
        <w:t>функционально-смысловых</w:t>
      </w:r>
      <w:r>
        <w:rPr>
          <w:spacing w:val="40"/>
        </w:rPr>
        <w:t> </w:t>
      </w:r>
      <w:r>
        <w:rPr/>
        <w:t>типов</w:t>
      </w:r>
      <w:r>
        <w:rPr>
          <w:spacing w:val="40"/>
        </w:rPr>
        <w:t> </w:t>
      </w:r>
      <w:r>
        <w:rPr/>
        <w:t>речи объёмом не менее</w:t>
      </w:r>
      <w:r>
        <w:rPr>
          <w:spacing w:val="27"/>
        </w:rPr>
        <w:t> </w:t>
      </w:r>
      <w:r>
        <w:rPr/>
        <w:t>180</w:t>
      </w:r>
      <w:r>
        <w:rPr>
          <w:spacing w:val="38"/>
        </w:rPr>
        <w:t> </w:t>
      </w:r>
      <w:r>
        <w:rPr/>
        <w:t>слов:</w:t>
      </w:r>
      <w:r>
        <w:rPr>
          <w:spacing w:val="31"/>
        </w:rPr>
        <w:t> </w:t>
      </w:r>
      <w:r>
        <w:rPr/>
        <w:t>устно</w:t>
      </w:r>
      <w:r>
        <w:rPr>
          <w:spacing w:val="32"/>
        </w:rPr>
        <w:t> </w:t>
      </w:r>
      <w:r>
        <w:rPr/>
        <w:t>и</w:t>
      </w:r>
      <w:r>
        <w:rPr>
          <w:spacing w:val="36"/>
        </w:rPr>
        <w:t> </w:t>
      </w:r>
      <w:r>
        <w:rPr/>
        <w:t>письменно</w:t>
      </w:r>
      <w:r>
        <w:rPr>
          <w:spacing w:val="32"/>
        </w:rPr>
        <w:t> </w:t>
      </w:r>
      <w:r>
        <w:rPr/>
        <w:t>формулировать</w:t>
      </w:r>
      <w:r>
        <w:rPr>
          <w:spacing w:val="39"/>
        </w:rPr>
        <w:t> </w:t>
      </w:r>
      <w:r>
        <w:rPr/>
        <w:t>тему</w:t>
      </w:r>
      <w:r>
        <w:rPr>
          <w:spacing w:val="32"/>
        </w:rPr>
        <w:t> </w:t>
      </w:r>
      <w:r>
        <w:rPr/>
        <w:t>и</w:t>
      </w:r>
      <w:r>
        <w:rPr>
          <w:spacing w:val="36"/>
        </w:rPr>
        <w:t> </w:t>
      </w:r>
      <w:r>
        <w:rPr/>
        <w:t>главную</w:t>
      </w:r>
      <w:r>
        <w:rPr>
          <w:spacing w:val="40"/>
        </w:rPr>
        <w:t> </w:t>
      </w:r>
      <w:r>
        <w:rPr/>
        <w:t>мысль</w:t>
      </w:r>
      <w:r>
        <w:rPr>
          <w:spacing w:val="32"/>
        </w:rPr>
        <w:t> </w:t>
      </w:r>
      <w:r>
        <w:rPr/>
        <w:t>текста,</w:t>
      </w:r>
      <w:r>
        <w:rPr>
          <w:spacing w:val="34"/>
        </w:rPr>
        <w:t> </w:t>
      </w:r>
      <w:r>
        <w:rPr/>
        <w:t>вопросы по содержанию</w:t>
      </w:r>
      <w:r>
        <w:rPr>
          <w:spacing w:val="40"/>
        </w:rPr>
        <w:t> </w:t>
      </w:r>
      <w:r>
        <w:rPr/>
        <w:t>текста</w:t>
      </w:r>
      <w:r>
        <w:rPr>
          <w:spacing w:val="40"/>
        </w:rPr>
        <w:t> </w:t>
      </w:r>
      <w:r>
        <w:rPr/>
        <w:t>и</w:t>
      </w:r>
      <w:r>
        <w:rPr>
          <w:spacing w:val="40"/>
        </w:rPr>
        <w:t> </w:t>
      </w:r>
      <w:r>
        <w:rPr/>
        <w:t>отвечать на</w:t>
      </w:r>
      <w:r>
        <w:rPr>
          <w:spacing w:val="40"/>
        </w:rPr>
        <w:t> </w:t>
      </w:r>
      <w:r>
        <w:rPr/>
        <w:t>них, подробно и</w:t>
      </w:r>
      <w:r>
        <w:rPr>
          <w:spacing w:val="40"/>
        </w:rPr>
        <w:t> </w:t>
      </w:r>
      <w:r>
        <w:rPr/>
        <w:t>сжато передавать в</w:t>
      </w:r>
      <w:r>
        <w:rPr>
          <w:spacing w:val="40"/>
        </w:rPr>
        <w:t> </w:t>
      </w:r>
      <w:r>
        <w:rPr/>
        <w:t>устной</w:t>
      </w:r>
      <w:r>
        <w:rPr>
          <w:spacing w:val="40"/>
        </w:rPr>
        <w:t> </w:t>
      </w:r>
      <w:r>
        <w:rPr/>
        <w:t>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w:t>
      </w:r>
      <w:r>
        <w:rPr>
          <w:spacing w:val="33"/>
        </w:rPr>
        <w:t> </w:t>
      </w:r>
      <w:r>
        <w:rPr/>
        <w:t>должен</w:t>
      </w:r>
      <w:r>
        <w:rPr>
          <w:spacing w:val="40"/>
        </w:rPr>
        <w:t> </w:t>
      </w:r>
      <w:r>
        <w:rPr/>
        <w:t>составлять не менее</w:t>
      </w:r>
      <w:r>
        <w:rPr>
          <w:spacing w:val="37"/>
        </w:rPr>
        <w:t> </w:t>
      </w:r>
      <w:r>
        <w:rPr/>
        <w:t>160</w:t>
      </w:r>
      <w:r>
        <w:rPr>
          <w:spacing w:val="34"/>
        </w:rPr>
        <w:t> </w:t>
      </w:r>
      <w:r>
        <w:rPr/>
        <w:t>слов; для</w:t>
      </w:r>
      <w:r>
        <w:rPr>
          <w:spacing w:val="38"/>
        </w:rPr>
        <w:t> </w:t>
      </w:r>
      <w:r>
        <w:rPr/>
        <w:t>сжатого изложения</w:t>
      </w:r>
      <w:r>
        <w:rPr>
          <w:spacing w:val="38"/>
        </w:rPr>
        <w:t> </w:t>
      </w:r>
      <w:r>
        <w:rPr/>
        <w:t>–</w:t>
      </w:r>
      <w:r>
        <w:rPr>
          <w:spacing w:val="38"/>
        </w:rPr>
        <w:t> </w:t>
      </w:r>
      <w:r>
        <w:rPr/>
        <w:t>не менее 165 слов).</w:t>
      </w:r>
    </w:p>
    <w:p>
      <w:pPr>
        <w:pStyle w:val="BodyText"/>
        <w:spacing w:line="290" w:lineRule="auto"/>
        <w:ind w:right="673"/>
      </w:pPr>
      <w:r>
        <w:rPr/>
        <w:t>Осуществлять выбор лексических средств в соответствии с речевой ситуацией; пользоваться</w:t>
      </w:r>
      <w:r>
        <w:rPr>
          <w:spacing w:val="25"/>
        </w:rPr>
        <w:t> </w:t>
      </w:r>
      <w:r>
        <w:rPr/>
        <w:t>словарями</w:t>
      </w:r>
      <w:r>
        <w:rPr>
          <w:spacing w:val="17"/>
        </w:rPr>
        <w:t> </w:t>
      </w:r>
      <w:r>
        <w:rPr/>
        <w:t>иностранных</w:t>
      </w:r>
      <w:r>
        <w:rPr>
          <w:spacing w:val="33"/>
        </w:rPr>
        <w:t> </w:t>
      </w:r>
      <w:r>
        <w:rPr/>
        <w:t>слов,</w:t>
      </w:r>
      <w:r>
        <w:rPr>
          <w:spacing w:val="21"/>
        </w:rPr>
        <w:t> </w:t>
      </w:r>
      <w:r>
        <w:rPr/>
        <w:t>устаревших</w:t>
      </w:r>
      <w:r>
        <w:rPr>
          <w:spacing w:val="22"/>
        </w:rPr>
        <w:t> </w:t>
      </w:r>
      <w:r>
        <w:rPr/>
        <w:t>слов,</w:t>
      </w:r>
      <w:r>
        <w:rPr>
          <w:spacing w:val="28"/>
        </w:rPr>
        <w:t> </w:t>
      </w:r>
      <w:r>
        <w:rPr/>
        <w:t>оценивать</w:t>
      </w:r>
      <w:r>
        <w:rPr>
          <w:spacing w:val="20"/>
        </w:rPr>
        <w:t> </w:t>
      </w:r>
      <w:r>
        <w:rPr/>
        <w:t>свою</w:t>
      </w:r>
      <w:r>
        <w:rPr>
          <w:spacing w:val="17"/>
        </w:rPr>
        <w:t> </w:t>
      </w:r>
      <w:r>
        <w:rPr/>
        <w:t>и</w:t>
      </w:r>
      <w:r>
        <w:rPr>
          <w:spacing w:val="40"/>
        </w:rPr>
        <w:t> </w:t>
      </w:r>
      <w:r>
        <w:rPr/>
        <w:t>чужую</w:t>
      </w:r>
      <w:r>
        <w:rPr>
          <w:spacing w:val="24"/>
        </w:rPr>
        <w:t> </w:t>
      </w:r>
      <w:r>
        <w:rPr/>
        <w:t>речь с точки зрения точного, уместного и выразительного словоупотребления; использовать толковые словари.</w:t>
      </w:r>
    </w:p>
    <w:p>
      <w:pPr>
        <w:pStyle w:val="BodyText"/>
        <w:spacing w:line="288" w:lineRule="auto"/>
        <w:ind w:right="714"/>
      </w:pPr>
      <w:r>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w:t>
      </w:r>
      <w:r>
        <w:rPr>
          <w:spacing w:val="80"/>
        </w:rPr>
        <w:t> </w:t>
      </w:r>
      <w:r>
        <w:rPr/>
        <w:t>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w:t>
      </w:r>
      <w:r>
        <w:rPr>
          <w:spacing w:val="-2"/>
        </w:rPr>
        <w:t>этикета.</w:t>
      </w:r>
    </w:p>
    <w:p>
      <w:pPr>
        <w:pStyle w:val="BodyText"/>
        <w:spacing w:line="261" w:lineRule="exact"/>
        <w:ind w:left="1485" w:firstLine="0"/>
        <w:jc w:val="left"/>
      </w:pPr>
      <w:r>
        <w:rPr>
          <w:spacing w:val="-2"/>
        </w:rPr>
        <w:t>Текст.</w:t>
      </w:r>
    </w:p>
    <w:p>
      <w:pPr>
        <w:pStyle w:val="BodyText"/>
        <w:spacing w:line="292" w:lineRule="auto" w:before="36"/>
        <w:ind w:right="741"/>
      </w:pPr>
      <w:r>
        <w:rPr/>
        <w:t>Анализировать текст с точки зрения его соответствия основным признакам, с точки зрения</w:t>
      </w:r>
      <w:r>
        <w:rPr>
          <w:spacing w:val="40"/>
        </w:rPr>
        <w:t> </w:t>
      </w:r>
      <w:r>
        <w:rPr/>
        <w:t>его</w:t>
      </w:r>
      <w:r>
        <w:rPr>
          <w:spacing w:val="40"/>
        </w:rPr>
        <w:t> </w:t>
      </w:r>
      <w:r>
        <w:rPr/>
        <w:t>принадлежности</w:t>
      </w:r>
      <w:r>
        <w:rPr>
          <w:spacing w:val="40"/>
        </w:rPr>
        <w:t> </w:t>
      </w:r>
      <w:r>
        <w:rPr/>
        <w:t>к</w:t>
      </w:r>
      <w:r>
        <w:rPr>
          <w:spacing w:val="40"/>
        </w:rPr>
        <w:t> </w:t>
      </w:r>
      <w:r>
        <w:rPr/>
        <w:t>функционально-смысловому</w:t>
      </w:r>
      <w:r>
        <w:rPr>
          <w:spacing w:val="40"/>
        </w:rPr>
        <w:t> </w:t>
      </w:r>
      <w:r>
        <w:rPr/>
        <w:t>типу</w:t>
      </w:r>
      <w:r>
        <w:rPr>
          <w:spacing w:val="40"/>
        </w:rPr>
        <w:t> </w:t>
      </w:r>
      <w:r>
        <w:rPr/>
        <w:t>речи.</w:t>
      </w:r>
    </w:p>
    <w:p>
      <w:pPr>
        <w:pStyle w:val="BodyText"/>
        <w:spacing w:line="288" w:lineRule="auto"/>
        <w:ind w:right="684"/>
      </w:pPr>
      <w:r>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BodyText"/>
        <w:spacing w:line="288" w:lineRule="auto"/>
        <w:ind w:right="717"/>
      </w:pPr>
      <w:r>
        <w:rPr/>
        <w:t>Выявлять средства связи предложений в тексте, в том числе притяжательные и указательные</w:t>
      </w:r>
      <w:r>
        <w:rPr>
          <w:spacing w:val="40"/>
        </w:rPr>
        <w:t> </w:t>
      </w:r>
      <w:r>
        <w:rPr/>
        <w:t>местоимения,</w:t>
      </w:r>
      <w:r>
        <w:rPr>
          <w:spacing w:val="40"/>
        </w:rPr>
        <w:t> </w:t>
      </w:r>
      <w:r>
        <w:rPr/>
        <w:t>видо-временную</w:t>
      </w:r>
      <w:r>
        <w:rPr>
          <w:spacing w:val="40"/>
        </w:rPr>
        <w:t> </w:t>
      </w:r>
      <w:r>
        <w:rPr/>
        <w:t>соотнесённость</w:t>
      </w:r>
      <w:r>
        <w:rPr>
          <w:spacing w:val="40"/>
        </w:rPr>
        <w:t> </w:t>
      </w:r>
      <w:r>
        <w:rPr/>
        <w:t>глагольных</w:t>
      </w:r>
      <w:r>
        <w:rPr>
          <w:spacing w:val="40"/>
        </w:rPr>
        <w:t> </w:t>
      </w:r>
      <w:r>
        <w:rPr/>
        <w:t>форм.</w:t>
      </w:r>
    </w:p>
    <w:p>
      <w:pPr>
        <w:pStyle w:val="BodyText"/>
        <w:spacing w:line="288" w:lineRule="auto"/>
        <w:ind w:right="678"/>
      </w:pPr>
      <w:r>
        <w:rPr/>
        <w:t>Применять</w:t>
      </w:r>
      <w:r>
        <w:rPr>
          <w:spacing w:val="40"/>
        </w:rPr>
        <w:t> </w:t>
      </w:r>
      <w:r>
        <w:rPr/>
        <w:t>знания</w:t>
      </w:r>
      <w:r>
        <w:rPr>
          <w:spacing w:val="40"/>
        </w:rPr>
        <w:t> </w:t>
      </w:r>
      <w:r>
        <w:rPr/>
        <w:t>о</w:t>
      </w:r>
      <w:r>
        <w:rPr>
          <w:spacing w:val="40"/>
        </w:rPr>
        <w:t> </w:t>
      </w:r>
      <w:r>
        <w:rPr/>
        <w:t>функционально-смысловых</w:t>
      </w:r>
      <w:r>
        <w:rPr>
          <w:spacing w:val="40"/>
        </w:rPr>
        <w:t> </w:t>
      </w:r>
      <w:r>
        <w:rPr/>
        <w:t>типах</w:t>
      </w:r>
      <w:r>
        <w:rPr>
          <w:spacing w:val="40"/>
        </w:rPr>
        <w:t> </w:t>
      </w:r>
      <w:r>
        <w:rPr/>
        <w:t>речи</w:t>
      </w:r>
      <w:r>
        <w:rPr>
          <w:spacing w:val="40"/>
        </w:rPr>
        <w:t> </w:t>
      </w:r>
      <w:r>
        <w:rPr/>
        <w:t>при</w:t>
      </w:r>
      <w:r>
        <w:rPr>
          <w:spacing w:val="40"/>
        </w:rPr>
        <w:t> </w:t>
      </w:r>
      <w:r>
        <w:rPr/>
        <w:t>выполнении</w:t>
      </w:r>
      <w:r>
        <w:rPr>
          <w:spacing w:val="40"/>
        </w:rPr>
        <w:t> </w:t>
      </w:r>
      <w:r>
        <w:rPr/>
        <w:t>анализа различных видов и в речевой практике, использовать знание основных признаков текста в практике создания собственного текста.</w:t>
      </w:r>
    </w:p>
    <w:p>
      <w:pPr>
        <w:pStyle w:val="BodyText"/>
        <w:spacing w:line="288" w:lineRule="auto"/>
        <w:ind w:right="714"/>
      </w:pPr>
      <w:r>
        <w:rPr/>
        <w:t>Проводить</w:t>
      </w:r>
      <w:r>
        <w:rPr>
          <w:spacing w:val="40"/>
        </w:rPr>
        <w:t> </w:t>
      </w:r>
      <w:r>
        <w:rPr/>
        <w:t>смысловой</w:t>
      </w:r>
      <w:r>
        <w:rPr>
          <w:spacing w:val="40"/>
        </w:rPr>
        <w:t> </w:t>
      </w:r>
      <w:r>
        <w:rPr/>
        <w:t>анализ</w:t>
      </w:r>
      <w:r>
        <w:rPr>
          <w:spacing w:val="40"/>
        </w:rPr>
        <w:t> </w:t>
      </w:r>
      <w:r>
        <w:rPr/>
        <w:t>текста,</w:t>
      </w:r>
      <w:r>
        <w:rPr>
          <w:spacing w:val="40"/>
        </w:rPr>
        <w:t> </w:t>
      </w:r>
      <w:r>
        <w:rPr/>
        <w:t>его</w:t>
      </w:r>
      <w:r>
        <w:rPr>
          <w:spacing w:val="40"/>
        </w:rPr>
        <w:t> </w:t>
      </w:r>
      <w:r>
        <w:rPr/>
        <w:t>композиционных</w:t>
      </w:r>
      <w:r>
        <w:rPr>
          <w:spacing w:val="40"/>
        </w:rPr>
        <w:t> </w:t>
      </w:r>
      <w:r>
        <w:rPr/>
        <w:t>особенностей,</w:t>
      </w:r>
      <w:r>
        <w:rPr>
          <w:spacing w:val="80"/>
        </w:rPr>
        <w:t> </w:t>
      </w:r>
      <w:r>
        <w:rPr/>
        <w:t>определять количество микротем и абзацев.</w:t>
      </w:r>
    </w:p>
    <w:p>
      <w:pPr>
        <w:pStyle w:val="BodyText"/>
        <w:ind w:left="1485" w:firstLine="0"/>
      </w:pPr>
      <w:r>
        <w:rPr/>
        <w:t>Создавать</w:t>
      </w:r>
      <w:r>
        <w:rPr>
          <w:spacing w:val="52"/>
          <w:w w:val="150"/>
        </w:rPr>
        <w:t>   </w:t>
      </w:r>
      <w:r>
        <w:rPr/>
        <w:t>тексты</w:t>
      </w:r>
      <w:r>
        <w:rPr>
          <w:spacing w:val="53"/>
          <w:w w:val="150"/>
        </w:rPr>
        <w:t>   </w:t>
      </w:r>
      <w:r>
        <w:rPr/>
        <w:t>различных</w:t>
      </w:r>
      <w:r>
        <w:rPr>
          <w:spacing w:val="51"/>
          <w:w w:val="150"/>
        </w:rPr>
        <w:t>   </w:t>
      </w:r>
      <w:r>
        <w:rPr/>
        <w:t>функционально-смысловых</w:t>
      </w:r>
      <w:r>
        <w:rPr>
          <w:spacing w:val="53"/>
          <w:w w:val="150"/>
        </w:rPr>
        <w:t>   </w:t>
      </w:r>
      <w:r>
        <w:rPr/>
        <w:t>типов</w:t>
      </w:r>
      <w:r>
        <w:rPr>
          <w:spacing w:val="79"/>
        </w:rPr>
        <w:t>   </w:t>
      </w:r>
      <w:r>
        <w:rPr>
          <w:spacing w:val="-4"/>
        </w:rPr>
        <w:t>речи</w:t>
      </w:r>
    </w:p>
    <w:p>
      <w:pPr>
        <w:spacing w:after="0"/>
        <w:sectPr>
          <w:pgSz w:w="11910" w:h="16850"/>
          <w:pgMar w:header="0" w:footer="922" w:top="1060" w:bottom="1180" w:left="920" w:right="160"/>
        </w:sectPr>
      </w:pPr>
    </w:p>
    <w:p>
      <w:pPr>
        <w:pStyle w:val="BodyText"/>
        <w:spacing w:line="288" w:lineRule="auto" w:before="66"/>
        <w:ind w:right="678" w:firstLine="0"/>
      </w:pPr>
      <w:r>
        <w:rPr/>
        <w:t>(повествование,</w:t>
      </w:r>
      <w:r>
        <w:rPr>
          <w:spacing w:val="40"/>
        </w:rPr>
        <w:t> </w:t>
      </w:r>
      <w:r>
        <w:rPr/>
        <w:t>описание</w:t>
      </w:r>
      <w:r>
        <w:rPr>
          <w:spacing w:val="34"/>
        </w:rPr>
        <w:t> </w:t>
      </w:r>
      <w:r>
        <w:rPr/>
        <w:t>внешности</w:t>
      </w:r>
      <w:r>
        <w:rPr>
          <w:spacing w:val="40"/>
        </w:rPr>
        <w:t> </w:t>
      </w:r>
      <w:r>
        <w:rPr/>
        <w:t>человека,</w:t>
      </w:r>
      <w:r>
        <w:rPr>
          <w:spacing w:val="40"/>
        </w:rPr>
        <w:t> </w:t>
      </w:r>
      <w:r>
        <w:rPr/>
        <w:t>помещения,</w:t>
      </w:r>
      <w:r>
        <w:rPr>
          <w:spacing w:val="40"/>
        </w:rPr>
        <w:t> </w:t>
      </w:r>
      <w:r>
        <w:rPr/>
        <w:t>природы,</w:t>
      </w:r>
      <w:r>
        <w:rPr>
          <w:spacing w:val="39"/>
        </w:rPr>
        <w:t> </w:t>
      </w:r>
      <w:r>
        <w:rPr/>
        <w:t>местности,</w:t>
      </w:r>
      <w:r>
        <w:rPr>
          <w:spacing w:val="39"/>
        </w:rPr>
        <w:t> </w:t>
      </w:r>
      <w:r>
        <w:rPr/>
        <w:t>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w:t>
      </w:r>
      <w:r>
        <w:rPr>
          <w:spacing w:val="40"/>
        </w:rPr>
        <w:t> </w:t>
      </w:r>
      <w:r>
        <w:rPr/>
        <w:t>слов</w:t>
      </w:r>
      <w:r>
        <w:rPr>
          <w:spacing w:val="40"/>
        </w:rPr>
        <w:t> </w:t>
      </w:r>
      <w:r>
        <w:rPr/>
        <w:t>с</w:t>
      </w:r>
      <w:r>
        <w:rPr>
          <w:spacing w:val="40"/>
        </w:rPr>
        <w:t> </w:t>
      </w:r>
      <w:r>
        <w:rPr/>
        <w:t>учётом</w:t>
      </w:r>
      <w:r>
        <w:rPr>
          <w:spacing w:val="40"/>
        </w:rPr>
        <w:t> </w:t>
      </w:r>
      <w:r>
        <w:rPr/>
        <w:t>функциональной</w:t>
      </w:r>
      <w:r>
        <w:rPr>
          <w:spacing w:val="40"/>
        </w:rPr>
        <w:t> </w:t>
      </w:r>
      <w:r>
        <w:rPr/>
        <w:t>разновидности</w:t>
      </w:r>
      <w:r>
        <w:rPr>
          <w:spacing w:val="40"/>
        </w:rPr>
        <w:t> </w:t>
      </w:r>
      <w:r>
        <w:rPr/>
        <w:t>и</w:t>
      </w:r>
      <w:r>
        <w:rPr>
          <w:spacing w:val="40"/>
        </w:rPr>
        <w:t> </w:t>
      </w:r>
      <w:r>
        <w:rPr/>
        <w:t>жанра</w:t>
      </w:r>
      <w:r>
        <w:rPr>
          <w:spacing w:val="40"/>
        </w:rPr>
        <w:t> </w:t>
      </w:r>
      <w:r>
        <w:rPr/>
        <w:t>сочинения,</w:t>
      </w:r>
      <w:r>
        <w:rPr>
          <w:spacing w:val="40"/>
        </w:rPr>
        <w:t> </w:t>
      </w:r>
      <w:r>
        <w:rPr/>
        <w:t>характера</w:t>
      </w:r>
      <w:r>
        <w:rPr>
          <w:spacing w:val="40"/>
        </w:rPr>
        <w:t> </w:t>
      </w:r>
      <w:r>
        <w:rPr/>
        <w:t>темы).</w:t>
      </w:r>
    </w:p>
    <w:p>
      <w:pPr>
        <w:pStyle w:val="BodyText"/>
        <w:spacing w:line="288" w:lineRule="auto"/>
        <w:ind w:right="685"/>
      </w:pPr>
      <w:r>
        <w:rPr/>
        <w:t>Работать с текстом: составлять план прочитанного текста (простой, сложный; назывной,</w:t>
      </w:r>
      <w:r>
        <w:rPr>
          <w:spacing w:val="39"/>
        </w:rPr>
        <w:t> </w:t>
      </w:r>
      <w:r>
        <w:rPr/>
        <w:t>вопросный)</w:t>
      </w:r>
      <w:r>
        <w:rPr>
          <w:spacing w:val="40"/>
        </w:rPr>
        <w:t> </w:t>
      </w:r>
      <w:r>
        <w:rPr/>
        <w:t>с</w:t>
      </w:r>
      <w:r>
        <w:rPr>
          <w:spacing w:val="40"/>
        </w:rPr>
        <w:t> </w:t>
      </w:r>
      <w:r>
        <w:rPr/>
        <w:t>целью</w:t>
      </w:r>
      <w:r>
        <w:rPr>
          <w:spacing w:val="40"/>
        </w:rPr>
        <w:t> </w:t>
      </w:r>
      <w:r>
        <w:rPr/>
        <w:t>дальнейшего</w:t>
      </w:r>
      <w:r>
        <w:rPr>
          <w:spacing w:val="40"/>
        </w:rPr>
        <w:t> </w:t>
      </w:r>
      <w:r>
        <w:rPr/>
        <w:t>воспроизведения</w:t>
      </w:r>
      <w:r>
        <w:rPr>
          <w:spacing w:val="40"/>
        </w:rPr>
        <w:t> </w:t>
      </w:r>
      <w:r>
        <w:rPr/>
        <w:t>содержания</w:t>
      </w:r>
      <w:r>
        <w:rPr>
          <w:spacing w:val="40"/>
        </w:rPr>
        <w:t> </w:t>
      </w:r>
      <w:r>
        <w:rPr/>
        <w:t>текста</w:t>
      </w:r>
      <w:r>
        <w:rPr>
          <w:spacing w:val="40"/>
        </w:rPr>
        <w:t> </w:t>
      </w:r>
      <w:r>
        <w:rPr/>
        <w:t>в</w:t>
      </w:r>
      <w:r>
        <w:rPr>
          <w:spacing w:val="40"/>
        </w:rPr>
        <w:t> </w:t>
      </w:r>
      <w:r>
        <w:rPr/>
        <w:t>устной и</w:t>
      </w:r>
      <w:r>
        <w:rPr>
          <w:spacing w:val="40"/>
        </w:rPr>
        <w:t> </w:t>
      </w:r>
      <w:r>
        <w:rPr/>
        <w:t>письменной</w:t>
      </w:r>
      <w:r>
        <w:rPr>
          <w:spacing w:val="40"/>
        </w:rPr>
        <w:t> </w:t>
      </w:r>
      <w:r>
        <w:rPr/>
        <w:t>форме,</w:t>
      </w:r>
      <w:r>
        <w:rPr>
          <w:spacing w:val="40"/>
        </w:rPr>
        <w:t> </w:t>
      </w:r>
      <w:r>
        <w:rPr/>
        <w:t>выделять</w:t>
      </w:r>
      <w:r>
        <w:rPr>
          <w:spacing w:val="40"/>
        </w:rPr>
        <w:t> </w:t>
      </w:r>
      <w:r>
        <w:rPr/>
        <w:t>главную</w:t>
      </w:r>
      <w:r>
        <w:rPr>
          <w:spacing w:val="40"/>
        </w:rPr>
        <w:t> </w:t>
      </w:r>
      <w:r>
        <w:rPr/>
        <w:t>и</w:t>
      </w:r>
      <w:r>
        <w:rPr>
          <w:spacing w:val="40"/>
        </w:rPr>
        <w:t> </w:t>
      </w:r>
      <w:r>
        <w:rPr/>
        <w:t>второстепенную</w:t>
      </w:r>
      <w:r>
        <w:rPr>
          <w:spacing w:val="40"/>
        </w:rPr>
        <w:t> </w:t>
      </w:r>
      <w:r>
        <w:rPr/>
        <w:t>информацию</w:t>
      </w:r>
      <w:r>
        <w:rPr>
          <w:spacing w:val="40"/>
        </w:rPr>
        <w:t> </w:t>
      </w:r>
      <w:r>
        <w:rPr/>
        <w:t>в</w:t>
      </w:r>
      <w:r>
        <w:rPr>
          <w:spacing w:val="40"/>
        </w:rPr>
        <w:t> </w:t>
      </w:r>
      <w:r>
        <w:rPr/>
        <w:t>прослушанном</w:t>
      </w:r>
      <w:r>
        <w:rPr>
          <w:spacing w:val="40"/>
        </w:rPr>
        <w:t> </w:t>
      </w:r>
      <w:r>
        <w:rPr/>
        <w:t>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pPr>
        <w:pStyle w:val="BodyText"/>
        <w:spacing w:line="288" w:lineRule="auto"/>
        <w:ind w:right="671"/>
      </w:pPr>
      <w:r>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w:t>
      </w:r>
      <w:r>
        <w:rPr>
          <w:spacing w:val="80"/>
        </w:rPr>
        <w:t> </w:t>
      </w:r>
      <w:r>
        <w:rPr/>
        <w:t>схемы; представлять</w:t>
      </w:r>
      <w:r>
        <w:rPr>
          <w:spacing w:val="40"/>
        </w:rPr>
        <w:t> </w:t>
      </w:r>
      <w:r>
        <w:rPr/>
        <w:t>содержание таблицы,</w:t>
      </w:r>
      <w:r>
        <w:rPr>
          <w:spacing w:val="40"/>
        </w:rPr>
        <w:t> </w:t>
      </w:r>
      <w:r>
        <w:rPr/>
        <w:t>схемы</w:t>
      </w:r>
      <w:r>
        <w:rPr>
          <w:spacing w:val="40"/>
        </w:rPr>
        <w:t> </w:t>
      </w:r>
      <w:r>
        <w:rPr/>
        <w:t>в виде текста.</w:t>
      </w:r>
    </w:p>
    <w:p>
      <w:pPr>
        <w:pStyle w:val="BodyText"/>
        <w:spacing w:line="288" w:lineRule="auto"/>
        <w:ind w:right="744"/>
      </w:pPr>
      <w:r>
        <w:rPr/>
        <w:t>Редактировать собственные тексты с использованием знаний норм современного русского литературного языка.</w:t>
      </w:r>
    </w:p>
    <w:p>
      <w:pPr>
        <w:pStyle w:val="BodyText"/>
        <w:ind w:left="1485" w:firstLine="0"/>
      </w:pPr>
      <w:r>
        <w:rPr/>
        <w:t>Функциональные</w:t>
      </w:r>
      <w:r>
        <w:rPr>
          <w:spacing w:val="40"/>
        </w:rPr>
        <w:t> </w:t>
      </w:r>
      <w:r>
        <w:rPr/>
        <w:t>разновидности</w:t>
      </w:r>
      <w:r>
        <w:rPr>
          <w:spacing w:val="45"/>
        </w:rPr>
        <w:t> </w:t>
      </w:r>
      <w:r>
        <w:rPr>
          <w:spacing w:val="-2"/>
        </w:rPr>
        <w:t>языка.</w:t>
      </w:r>
    </w:p>
    <w:p>
      <w:pPr>
        <w:pStyle w:val="BodyText"/>
        <w:spacing w:line="288" w:lineRule="auto" w:before="47"/>
        <w:ind w:right="718"/>
      </w:pPr>
      <w:r>
        <w:rPr/>
        <w:t>Характеризовать</w:t>
      </w:r>
      <w:r>
        <w:rPr>
          <w:spacing w:val="40"/>
        </w:rPr>
        <w:t> </w:t>
      </w:r>
      <w:r>
        <w:rPr/>
        <w:t>особенности</w:t>
      </w:r>
      <w:r>
        <w:rPr>
          <w:spacing w:val="40"/>
        </w:rPr>
        <w:t> </w:t>
      </w:r>
      <w:r>
        <w:rPr/>
        <w:t>официально-делового</w:t>
      </w:r>
      <w:r>
        <w:rPr>
          <w:spacing w:val="40"/>
        </w:rPr>
        <w:t> </w:t>
      </w:r>
      <w:r>
        <w:rPr/>
        <w:t>стиля</w:t>
      </w:r>
      <w:r>
        <w:rPr>
          <w:spacing w:val="40"/>
        </w:rPr>
        <w:t> </w:t>
      </w:r>
      <w:r>
        <w:rPr/>
        <w:t>речи,</w:t>
      </w:r>
      <w:r>
        <w:rPr>
          <w:spacing w:val="40"/>
        </w:rPr>
        <w:t> </w:t>
      </w:r>
      <w:r>
        <w:rPr/>
        <w:t>научного</w:t>
      </w:r>
      <w:r>
        <w:rPr>
          <w:spacing w:val="40"/>
        </w:rPr>
        <w:t> </w:t>
      </w:r>
      <w:r>
        <w:rPr/>
        <w:t>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w:t>
      </w:r>
      <w:r>
        <w:rPr>
          <w:spacing w:val="40"/>
        </w:rPr>
        <w:t> </w:t>
      </w:r>
      <w:r>
        <w:rPr/>
        <w:t>статья, научное сообщение).</w:t>
      </w:r>
    </w:p>
    <w:p>
      <w:pPr>
        <w:pStyle w:val="BodyText"/>
        <w:spacing w:line="292" w:lineRule="auto"/>
        <w:ind w:right="724"/>
      </w:pPr>
      <w:r>
        <w:rPr/>
        <w:t>Применять знания об официально-деловом и научном стиле при выполнении языкового анализа</w:t>
      </w:r>
      <w:r>
        <w:rPr>
          <w:spacing w:val="40"/>
        </w:rPr>
        <w:t> </w:t>
      </w:r>
      <w:r>
        <w:rPr/>
        <w:t>различных видов и в</w:t>
      </w:r>
      <w:r>
        <w:rPr>
          <w:spacing w:val="40"/>
        </w:rPr>
        <w:t> </w:t>
      </w:r>
      <w:r>
        <w:rPr/>
        <w:t>речевой практике.</w:t>
      </w:r>
    </w:p>
    <w:p>
      <w:pPr>
        <w:pStyle w:val="BodyText"/>
        <w:spacing w:line="285" w:lineRule="auto"/>
        <w:ind w:left="1485" w:right="6250" w:firstLine="0"/>
      </w:pPr>
      <w:r>
        <w:rPr/>
        <w:t>Система</w:t>
      </w:r>
      <w:r>
        <w:rPr>
          <w:spacing w:val="38"/>
        </w:rPr>
        <w:t> </w:t>
      </w:r>
      <w:r>
        <w:rPr/>
        <w:t>языка.</w:t>
      </w:r>
      <w:r>
        <w:rPr>
          <w:spacing w:val="80"/>
          <w:w w:val="150"/>
        </w:rPr>
        <w:t> </w:t>
      </w:r>
      <w:r>
        <w:rPr/>
        <w:t>Лексикология.</w:t>
      </w:r>
      <w:r>
        <w:rPr>
          <w:spacing w:val="24"/>
        </w:rPr>
        <w:t> </w:t>
      </w:r>
      <w:r>
        <w:rPr/>
        <w:t>Культура</w:t>
      </w:r>
      <w:r>
        <w:rPr>
          <w:spacing w:val="38"/>
        </w:rPr>
        <w:t> </w:t>
      </w:r>
      <w:r>
        <w:rPr>
          <w:spacing w:val="-4"/>
        </w:rPr>
        <w:t>речи.</w:t>
      </w:r>
    </w:p>
    <w:p>
      <w:pPr>
        <w:pStyle w:val="BodyText"/>
        <w:spacing w:line="288" w:lineRule="auto"/>
        <w:ind w:right="675"/>
      </w:pPr>
      <w:r>
        <w:rPr/>
        <w:t>Различать</w:t>
      </w:r>
      <w:r>
        <w:rPr>
          <w:spacing w:val="40"/>
        </w:rPr>
        <w:t> </w:t>
      </w:r>
      <w:r>
        <w:rPr/>
        <w:t>слова</w:t>
      </w:r>
      <w:r>
        <w:rPr>
          <w:spacing w:val="40"/>
        </w:rPr>
        <w:t> </w:t>
      </w:r>
      <w:r>
        <w:rPr/>
        <w:t>с</w:t>
      </w:r>
      <w:r>
        <w:rPr>
          <w:spacing w:val="40"/>
        </w:rPr>
        <w:t> </w:t>
      </w:r>
      <w:r>
        <w:rPr/>
        <w:t>точки</w:t>
      </w:r>
      <w:r>
        <w:rPr>
          <w:spacing w:val="40"/>
        </w:rPr>
        <w:t> </w:t>
      </w:r>
      <w:r>
        <w:rPr/>
        <w:t>зрения</w:t>
      </w:r>
      <w:r>
        <w:rPr>
          <w:spacing w:val="40"/>
        </w:rPr>
        <w:t> </w:t>
      </w:r>
      <w:r>
        <w:rPr/>
        <w:t>их</w:t>
      </w:r>
      <w:r>
        <w:rPr>
          <w:spacing w:val="40"/>
        </w:rPr>
        <w:t> </w:t>
      </w:r>
      <w:r>
        <w:rPr/>
        <w:t>происхождения:</w:t>
      </w:r>
      <w:r>
        <w:rPr>
          <w:spacing w:val="40"/>
        </w:rPr>
        <w:t> </w:t>
      </w:r>
      <w:r>
        <w:rPr/>
        <w:t>исконно</w:t>
      </w:r>
      <w:r>
        <w:rPr>
          <w:spacing w:val="40"/>
        </w:rPr>
        <w:t> </w:t>
      </w:r>
      <w:r>
        <w:rPr/>
        <w:t>русские</w:t>
      </w:r>
      <w:r>
        <w:rPr>
          <w:spacing w:val="40"/>
        </w:rPr>
        <w:t> </w:t>
      </w:r>
      <w:r>
        <w:rPr/>
        <w:t>и заимствованные слова, различать слова с точки зрения их принадлежности к активному или пассивному</w:t>
      </w:r>
      <w:r>
        <w:rPr>
          <w:spacing w:val="40"/>
        </w:rPr>
        <w:t> </w:t>
      </w:r>
      <w:r>
        <w:rPr/>
        <w:t>запасу:</w:t>
      </w:r>
      <w:r>
        <w:rPr>
          <w:spacing w:val="40"/>
        </w:rPr>
        <w:t> </w:t>
      </w:r>
      <w:r>
        <w:rPr/>
        <w:t>неологизмы,</w:t>
      </w:r>
      <w:r>
        <w:rPr>
          <w:spacing w:val="40"/>
        </w:rPr>
        <w:t> </w:t>
      </w:r>
      <w:r>
        <w:rPr/>
        <w:t>устаревшие</w:t>
      </w:r>
      <w:r>
        <w:rPr>
          <w:spacing w:val="40"/>
        </w:rPr>
        <w:t> </w:t>
      </w:r>
      <w:r>
        <w:rPr/>
        <w:t>слова</w:t>
      </w:r>
      <w:r>
        <w:rPr>
          <w:spacing w:val="40"/>
        </w:rPr>
        <w:t> </w:t>
      </w:r>
      <w:r>
        <w:rPr/>
        <w:t>(историзмы</w:t>
      </w:r>
      <w:r>
        <w:rPr>
          <w:spacing w:val="40"/>
        </w:rPr>
        <w:t> </w:t>
      </w:r>
      <w:r>
        <w:rPr/>
        <w:t>и</w:t>
      </w:r>
      <w:r>
        <w:rPr>
          <w:spacing w:val="40"/>
        </w:rPr>
        <w:t> </w:t>
      </w:r>
      <w:r>
        <w:rPr/>
        <w:t>архаизмы),</w:t>
      </w:r>
      <w:r>
        <w:rPr>
          <w:spacing w:val="40"/>
        </w:rPr>
        <w:t> </w:t>
      </w:r>
      <w:r>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Pr>
          <w:spacing w:val="80"/>
        </w:rPr>
        <w:t> </w:t>
      </w:r>
      <w:r>
        <w:rPr/>
        <w:t>жаргонизмы), определять</w:t>
      </w:r>
      <w:r>
        <w:rPr>
          <w:spacing w:val="40"/>
        </w:rPr>
        <w:t> </w:t>
      </w:r>
      <w:r>
        <w:rPr/>
        <w:t>стилистическую окраску слова. Проводить лексический анализ</w:t>
      </w:r>
      <w:r>
        <w:rPr>
          <w:spacing w:val="40"/>
        </w:rPr>
        <w:t> </w:t>
      </w:r>
      <w:r>
        <w:rPr>
          <w:spacing w:val="-2"/>
        </w:rPr>
        <w:t>слов.</w:t>
      </w:r>
    </w:p>
    <w:p>
      <w:pPr>
        <w:pStyle w:val="BodyText"/>
        <w:spacing w:line="290" w:lineRule="auto"/>
        <w:ind w:right="681"/>
      </w:pPr>
      <w:r>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pPr>
        <w:pStyle w:val="BodyText"/>
        <w:spacing w:line="288" w:lineRule="auto"/>
        <w:ind w:right="733"/>
      </w:pPr>
      <w:r>
        <w:rPr/>
        <w:t>Распознавать в тексте фразеологизмы, определять их значения; характеризовать ситуацию употребления фразеологизма.</w:t>
      </w:r>
    </w:p>
    <w:p>
      <w:pPr>
        <w:pStyle w:val="BodyText"/>
        <w:spacing w:line="285" w:lineRule="auto"/>
        <w:ind w:right="685"/>
      </w:pPr>
      <w:r>
        <w:rPr/>
        <w:t>Осуществлять выбор лексических средств в соответствии с речевой ситуацией, пользоваться</w:t>
      </w:r>
      <w:r>
        <w:rPr>
          <w:spacing w:val="25"/>
        </w:rPr>
        <w:t> </w:t>
      </w:r>
      <w:r>
        <w:rPr/>
        <w:t>словарями</w:t>
      </w:r>
      <w:r>
        <w:rPr>
          <w:spacing w:val="16"/>
        </w:rPr>
        <w:t> </w:t>
      </w:r>
      <w:r>
        <w:rPr/>
        <w:t>иностранных</w:t>
      </w:r>
      <w:r>
        <w:rPr>
          <w:spacing w:val="32"/>
        </w:rPr>
        <w:t> </w:t>
      </w:r>
      <w:r>
        <w:rPr/>
        <w:t>слов,</w:t>
      </w:r>
      <w:r>
        <w:rPr>
          <w:spacing w:val="21"/>
        </w:rPr>
        <w:t> </w:t>
      </w:r>
      <w:r>
        <w:rPr/>
        <w:t>устаревших</w:t>
      </w:r>
      <w:r>
        <w:rPr>
          <w:spacing w:val="22"/>
        </w:rPr>
        <w:t> </w:t>
      </w:r>
      <w:r>
        <w:rPr/>
        <w:t>слов,</w:t>
      </w:r>
      <w:r>
        <w:rPr>
          <w:spacing w:val="28"/>
        </w:rPr>
        <w:t> </w:t>
      </w:r>
      <w:r>
        <w:rPr/>
        <w:t>оценивать</w:t>
      </w:r>
      <w:r>
        <w:rPr>
          <w:spacing w:val="22"/>
        </w:rPr>
        <w:t> </w:t>
      </w:r>
      <w:r>
        <w:rPr/>
        <w:t>свою</w:t>
      </w:r>
      <w:r>
        <w:rPr>
          <w:spacing w:val="16"/>
        </w:rPr>
        <w:t> </w:t>
      </w:r>
      <w:r>
        <w:rPr/>
        <w:t>и</w:t>
      </w:r>
      <w:r>
        <w:rPr>
          <w:spacing w:val="23"/>
        </w:rPr>
        <w:t> </w:t>
      </w:r>
      <w:r>
        <w:rPr/>
        <w:t>чужую</w:t>
      </w:r>
      <w:r>
        <w:rPr>
          <w:spacing w:val="31"/>
        </w:rPr>
        <w:t> </w:t>
      </w:r>
      <w:r>
        <w:rPr/>
        <w:t>речь с точки зрения точного, уместного и выразительного словоупотребления; использовать толковые словари.</w:t>
      </w:r>
    </w:p>
    <w:p>
      <w:pPr>
        <w:pStyle w:val="BodyText"/>
        <w:ind w:left="1485" w:firstLine="0"/>
      </w:pPr>
      <w:r>
        <w:rPr/>
        <w:t>Словообразование.</w:t>
      </w:r>
      <w:r>
        <w:rPr>
          <w:spacing w:val="31"/>
        </w:rPr>
        <w:t> </w:t>
      </w:r>
      <w:r>
        <w:rPr/>
        <w:t>Культура</w:t>
      </w:r>
      <w:r>
        <w:rPr>
          <w:spacing w:val="35"/>
        </w:rPr>
        <w:t> </w:t>
      </w:r>
      <w:r>
        <w:rPr/>
        <w:t>речи.</w:t>
      </w:r>
      <w:r>
        <w:rPr>
          <w:spacing w:val="26"/>
        </w:rPr>
        <w:t> </w:t>
      </w:r>
      <w:r>
        <w:rPr>
          <w:spacing w:val="-2"/>
        </w:rPr>
        <w:t>Орфография.</w:t>
      </w:r>
    </w:p>
    <w:p>
      <w:pPr>
        <w:pStyle w:val="BodyText"/>
        <w:spacing w:line="285" w:lineRule="auto" w:before="40"/>
        <w:ind w:right="723"/>
      </w:pPr>
      <w:r>
        <w:rPr/>
        <w:t>Распознавать формообразующие и словообразующие морфемы в слове; выделять производящую основу.</w:t>
      </w:r>
    </w:p>
    <w:p>
      <w:pPr>
        <w:pStyle w:val="BodyText"/>
        <w:spacing w:line="288" w:lineRule="auto" w:before="1"/>
        <w:ind w:left="791" w:right="714" w:firstLine="722"/>
      </w:pPr>
      <w:r>
        <w:rPr/>
        <w:t>Определять</w:t>
      </w:r>
      <w:r>
        <w:rPr>
          <w:spacing w:val="40"/>
        </w:rPr>
        <w:t> </w:t>
      </w:r>
      <w:r>
        <w:rPr/>
        <w:t>способы</w:t>
      </w:r>
      <w:r>
        <w:rPr>
          <w:spacing w:val="40"/>
        </w:rPr>
        <w:t> </w:t>
      </w:r>
      <w:r>
        <w:rPr/>
        <w:t>словообразования</w:t>
      </w:r>
      <w:r>
        <w:rPr>
          <w:spacing w:val="40"/>
        </w:rPr>
        <w:t> </w:t>
      </w:r>
      <w:r>
        <w:rPr/>
        <w:t>(приставочный,</w:t>
      </w:r>
      <w:r>
        <w:rPr>
          <w:spacing w:val="40"/>
        </w:rPr>
        <w:t> </w:t>
      </w:r>
      <w:r>
        <w:rPr/>
        <w:t>суффиксальный, приставочно-суффиксальный,</w:t>
      </w:r>
      <w:r>
        <w:rPr>
          <w:spacing w:val="52"/>
        </w:rPr>
        <w:t> </w:t>
      </w:r>
      <w:r>
        <w:rPr/>
        <w:t>бессуффиксный,</w:t>
      </w:r>
      <w:r>
        <w:rPr>
          <w:spacing w:val="65"/>
        </w:rPr>
        <w:t> </w:t>
      </w:r>
      <w:r>
        <w:rPr/>
        <w:t>сложение,</w:t>
      </w:r>
      <w:r>
        <w:rPr>
          <w:spacing w:val="59"/>
        </w:rPr>
        <w:t> </w:t>
      </w:r>
      <w:r>
        <w:rPr/>
        <w:t>переход</w:t>
      </w:r>
      <w:r>
        <w:rPr>
          <w:spacing w:val="49"/>
        </w:rPr>
        <w:t> </w:t>
      </w:r>
      <w:r>
        <w:rPr/>
        <w:t>из</w:t>
      </w:r>
      <w:r>
        <w:rPr>
          <w:spacing w:val="71"/>
        </w:rPr>
        <w:t> </w:t>
      </w:r>
      <w:r>
        <w:rPr/>
        <w:t>одной</w:t>
      </w:r>
      <w:r>
        <w:rPr>
          <w:spacing w:val="56"/>
        </w:rPr>
        <w:t> </w:t>
      </w:r>
      <w:r>
        <w:rPr/>
        <w:t>части</w:t>
      </w:r>
      <w:r>
        <w:rPr>
          <w:spacing w:val="64"/>
        </w:rPr>
        <w:t> </w:t>
      </w:r>
      <w:r>
        <w:rPr/>
        <w:t>речи</w:t>
      </w:r>
      <w:r>
        <w:rPr>
          <w:spacing w:val="53"/>
        </w:rPr>
        <w:t> </w:t>
      </w:r>
      <w:r>
        <w:rPr>
          <w:spacing w:val="-10"/>
        </w:rPr>
        <w:t>в</w:t>
      </w:r>
    </w:p>
    <w:p>
      <w:pPr>
        <w:spacing w:after="0" w:line="288" w:lineRule="auto"/>
        <w:sectPr>
          <w:pgSz w:w="11910" w:h="16850"/>
          <w:pgMar w:header="0" w:footer="922" w:top="1060" w:bottom="1180" w:left="920" w:right="160"/>
        </w:sectPr>
      </w:pPr>
    </w:p>
    <w:p>
      <w:pPr>
        <w:pStyle w:val="BodyText"/>
        <w:spacing w:line="292" w:lineRule="auto" w:before="66"/>
        <w:ind w:right="725" w:firstLine="0"/>
      </w:pPr>
      <w:r>
        <w:rPr/>
        <w:t>другую), проводить морфемный и словообразовательный анализ слов, применять знания по морфемике</w:t>
      </w:r>
      <w:r>
        <w:rPr>
          <w:spacing w:val="40"/>
        </w:rPr>
        <w:t> </w:t>
      </w:r>
      <w:r>
        <w:rPr/>
        <w:t>и</w:t>
      </w:r>
      <w:r>
        <w:rPr>
          <w:spacing w:val="40"/>
        </w:rPr>
        <w:t> </w:t>
      </w:r>
      <w:r>
        <w:rPr/>
        <w:t>словообразованию</w:t>
      </w:r>
      <w:r>
        <w:rPr>
          <w:spacing w:val="40"/>
        </w:rPr>
        <w:t> </w:t>
      </w:r>
      <w:r>
        <w:rPr/>
        <w:t>при</w:t>
      </w:r>
      <w:r>
        <w:rPr>
          <w:spacing w:val="40"/>
        </w:rPr>
        <w:t> </w:t>
      </w:r>
      <w:r>
        <w:rPr/>
        <w:t>выполнении</w:t>
      </w:r>
      <w:r>
        <w:rPr>
          <w:spacing w:val="40"/>
        </w:rPr>
        <w:t> </w:t>
      </w:r>
      <w:r>
        <w:rPr/>
        <w:t>языкового</w:t>
      </w:r>
      <w:r>
        <w:rPr>
          <w:spacing w:val="40"/>
        </w:rPr>
        <w:t> </w:t>
      </w:r>
      <w:r>
        <w:rPr/>
        <w:t>анализа</w:t>
      </w:r>
      <w:r>
        <w:rPr>
          <w:spacing w:val="40"/>
        </w:rPr>
        <w:t> </w:t>
      </w:r>
      <w:r>
        <w:rPr/>
        <w:t>различных</w:t>
      </w:r>
      <w:r>
        <w:rPr>
          <w:spacing w:val="40"/>
        </w:rPr>
        <w:t> </w:t>
      </w:r>
      <w:r>
        <w:rPr/>
        <w:t>видов.</w:t>
      </w:r>
    </w:p>
    <w:p>
      <w:pPr>
        <w:pStyle w:val="BodyText"/>
        <w:spacing w:line="285" w:lineRule="auto"/>
        <w:ind w:right="681"/>
      </w:pPr>
      <w:r>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pPr>
        <w:pStyle w:val="BodyText"/>
        <w:spacing w:line="288" w:lineRule="auto" w:before="2"/>
        <w:ind w:right="733"/>
      </w:pPr>
      <w:r>
        <w:rPr/>
        <w:t>Соблюдать правила правописания сложных и сложносокращённых слов, правила правописания</w:t>
      </w:r>
      <w:r>
        <w:rPr>
          <w:spacing w:val="31"/>
        </w:rPr>
        <w:t> </w:t>
      </w:r>
      <w:r>
        <w:rPr/>
        <w:t>корня</w:t>
      </w:r>
      <w:r>
        <w:rPr>
          <w:spacing w:val="40"/>
        </w:rPr>
        <w:t> </w:t>
      </w:r>
      <w:r>
        <w:rPr/>
        <w:t>-кас-</w:t>
      </w:r>
      <w:r>
        <w:rPr>
          <w:spacing w:val="30"/>
        </w:rPr>
        <w:t> </w:t>
      </w:r>
      <w:r>
        <w:rPr/>
        <w:t>–</w:t>
      </w:r>
      <w:r>
        <w:rPr>
          <w:spacing w:val="40"/>
        </w:rPr>
        <w:t> </w:t>
      </w:r>
      <w:r>
        <w:rPr/>
        <w:t>-кос-</w:t>
      </w:r>
      <w:r>
        <w:rPr>
          <w:spacing w:val="40"/>
        </w:rPr>
        <w:t> </w:t>
      </w:r>
      <w:r>
        <w:rPr/>
        <w:t>с</w:t>
      </w:r>
      <w:r>
        <w:rPr>
          <w:spacing w:val="22"/>
        </w:rPr>
        <w:t> </w:t>
      </w:r>
      <w:r>
        <w:rPr/>
        <w:t>чередованием</w:t>
      </w:r>
      <w:r>
        <w:rPr>
          <w:spacing w:val="31"/>
        </w:rPr>
        <w:t> </w:t>
      </w:r>
      <w:r>
        <w:rPr/>
        <w:t>а</w:t>
      </w:r>
      <w:r>
        <w:rPr>
          <w:spacing w:val="34"/>
        </w:rPr>
        <w:t> </w:t>
      </w:r>
      <w:r>
        <w:rPr/>
        <w:t>(о),</w:t>
      </w:r>
      <w:r>
        <w:rPr>
          <w:spacing w:val="34"/>
        </w:rPr>
        <w:t> </w:t>
      </w:r>
      <w:r>
        <w:rPr/>
        <w:t>гласных</w:t>
      </w:r>
      <w:r>
        <w:rPr>
          <w:spacing w:val="36"/>
        </w:rPr>
        <w:t> </w:t>
      </w:r>
      <w:r>
        <w:rPr/>
        <w:t>в</w:t>
      </w:r>
      <w:r>
        <w:rPr>
          <w:spacing w:val="34"/>
        </w:rPr>
        <w:t> </w:t>
      </w:r>
      <w:r>
        <w:rPr/>
        <w:t>приставках</w:t>
      </w:r>
      <w:r>
        <w:rPr>
          <w:spacing w:val="31"/>
        </w:rPr>
        <w:t> </w:t>
      </w:r>
      <w:r>
        <w:rPr/>
        <w:t>пре- и</w:t>
      </w:r>
      <w:r>
        <w:rPr>
          <w:spacing w:val="30"/>
        </w:rPr>
        <w:t> </w:t>
      </w:r>
      <w:r>
        <w:rPr/>
        <w:t>при-.</w:t>
      </w:r>
    </w:p>
    <w:p>
      <w:pPr>
        <w:pStyle w:val="BodyText"/>
        <w:spacing w:before="1"/>
        <w:ind w:left="1485" w:firstLine="0"/>
      </w:pPr>
      <w:r>
        <w:rPr/>
        <w:t>Морфология.</w:t>
      </w:r>
      <w:r>
        <w:rPr>
          <w:spacing w:val="19"/>
        </w:rPr>
        <w:t> </w:t>
      </w:r>
      <w:r>
        <w:rPr/>
        <w:t>Культура</w:t>
      </w:r>
      <w:r>
        <w:rPr>
          <w:spacing w:val="28"/>
        </w:rPr>
        <w:t> </w:t>
      </w:r>
      <w:r>
        <w:rPr/>
        <w:t>речи.</w:t>
      </w:r>
      <w:r>
        <w:rPr>
          <w:spacing w:val="31"/>
        </w:rPr>
        <w:t> </w:t>
      </w:r>
      <w:r>
        <w:rPr>
          <w:spacing w:val="-2"/>
        </w:rPr>
        <w:t>Орфография.</w:t>
      </w:r>
    </w:p>
    <w:p>
      <w:pPr>
        <w:pStyle w:val="BodyText"/>
        <w:spacing w:line="290" w:lineRule="auto" w:before="43"/>
        <w:ind w:left="1485" w:right="817" w:firstLine="0"/>
        <w:jc w:val="left"/>
      </w:pPr>
      <w:r>
        <w:rPr/>
        <w:t>Характеризовать</w:t>
      </w:r>
      <w:r>
        <w:rPr>
          <w:spacing w:val="57"/>
        </w:rPr>
        <w:t> </w:t>
      </w:r>
      <w:r>
        <w:rPr/>
        <w:t>особенности</w:t>
      </w:r>
      <w:r>
        <w:rPr>
          <w:spacing w:val="60"/>
        </w:rPr>
        <w:t> </w:t>
      </w:r>
      <w:r>
        <w:rPr/>
        <w:t>словообразования</w:t>
      </w:r>
      <w:r>
        <w:rPr>
          <w:spacing w:val="49"/>
        </w:rPr>
        <w:t> </w:t>
      </w:r>
      <w:r>
        <w:rPr/>
        <w:t>имён</w:t>
      </w:r>
      <w:r>
        <w:rPr>
          <w:spacing w:val="47"/>
        </w:rPr>
        <w:t> </w:t>
      </w:r>
      <w:r>
        <w:rPr/>
        <w:t>существительных.</w:t>
      </w:r>
      <w:r>
        <w:rPr>
          <w:spacing w:val="80"/>
          <w:w w:val="150"/>
        </w:rPr>
        <w:t> </w:t>
      </w:r>
      <w:r>
        <w:rPr/>
        <w:t>Соблюдать правила</w:t>
      </w:r>
      <w:r>
        <w:rPr>
          <w:spacing w:val="40"/>
        </w:rPr>
        <w:t> </w:t>
      </w:r>
      <w:r>
        <w:rPr/>
        <w:t>слитного и дефисного написания</w:t>
      </w:r>
      <w:r>
        <w:rPr>
          <w:spacing w:val="40"/>
        </w:rPr>
        <w:t> </w:t>
      </w:r>
      <w:r>
        <w:rPr/>
        <w:t>пол- и полу- со словами. Соблюдать</w:t>
      </w:r>
      <w:r>
        <w:rPr>
          <w:spacing w:val="80"/>
          <w:w w:val="150"/>
        </w:rPr>
        <w:t> </w:t>
      </w:r>
      <w:r>
        <w:rPr/>
        <w:t>нормы</w:t>
      </w:r>
      <w:r>
        <w:rPr>
          <w:spacing w:val="80"/>
        </w:rPr>
        <w:t> </w:t>
      </w:r>
      <w:r>
        <w:rPr/>
        <w:t>произношения,</w:t>
      </w:r>
      <w:r>
        <w:rPr>
          <w:spacing w:val="80"/>
        </w:rPr>
        <w:t> </w:t>
      </w:r>
      <w:r>
        <w:rPr/>
        <w:t>постановки</w:t>
      </w:r>
      <w:r>
        <w:rPr>
          <w:spacing w:val="80"/>
          <w:w w:val="150"/>
        </w:rPr>
        <w:t> </w:t>
      </w:r>
      <w:r>
        <w:rPr/>
        <w:t>ударения</w:t>
      </w:r>
      <w:r>
        <w:rPr>
          <w:spacing w:val="80"/>
          <w:w w:val="150"/>
        </w:rPr>
        <w:t> </w:t>
      </w:r>
      <w:r>
        <w:rPr/>
        <w:t>(в</w:t>
      </w:r>
      <w:r>
        <w:rPr>
          <w:spacing w:val="80"/>
          <w:w w:val="150"/>
        </w:rPr>
        <w:t> </w:t>
      </w:r>
      <w:r>
        <w:rPr/>
        <w:t>рамках</w:t>
      </w:r>
      <w:r>
        <w:rPr>
          <w:spacing w:val="80"/>
          <w:w w:val="150"/>
        </w:rPr>
        <w:t> </w:t>
      </w:r>
      <w:r>
        <w:rPr/>
        <w:t>изученного),</w:t>
      </w:r>
    </w:p>
    <w:p>
      <w:pPr>
        <w:pStyle w:val="BodyText"/>
        <w:ind w:firstLine="0"/>
        <w:jc w:val="left"/>
      </w:pPr>
      <w:r>
        <w:rPr/>
        <w:t>словоизменения</w:t>
      </w:r>
      <w:r>
        <w:rPr>
          <w:spacing w:val="25"/>
        </w:rPr>
        <w:t> </w:t>
      </w:r>
      <w:r>
        <w:rPr/>
        <w:t>имён</w:t>
      </w:r>
      <w:r>
        <w:rPr>
          <w:spacing w:val="33"/>
        </w:rPr>
        <w:t> </w:t>
      </w:r>
      <w:r>
        <w:rPr>
          <w:spacing w:val="-2"/>
        </w:rPr>
        <w:t>существительных.</w:t>
      </w:r>
    </w:p>
    <w:p>
      <w:pPr>
        <w:pStyle w:val="BodyText"/>
        <w:spacing w:line="288" w:lineRule="auto" w:before="48"/>
        <w:ind w:right="736"/>
      </w:pPr>
      <w:r>
        <w:rPr/>
        <w:t>Различать качественные, относительные и притяжательные имена прилагательные, степени</w:t>
      </w:r>
      <w:r>
        <w:rPr>
          <w:spacing w:val="40"/>
        </w:rPr>
        <w:t> </w:t>
      </w:r>
      <w:r>
        <w:rPr/>
        <w:t>сравнения качественных имён прилагательных.</w:t>
      </w:r>
    </w:p>
    <w:p>
      <w:pPr>
        <w:pStyle w:val="BodyText"/>
        <w:spacing w:line="288" w:lineRule="auto" w:before="1"/>
        <w:ind w:right="709"/>
      </w:pPr>
      <w:r>
        <w:rPr/>
        <w:t>Соблюдать нормы словообразования имён прилагательных, нормы произношения</w:t>
      </w:r>
      <w:r>
        <w:rPr>
          <w:spacing w:val="40"/>
        </w:rPr>
        <w:t> </w:t>
      </w:r>
      <w:r>
        <w:rPr/>
        <w:t>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pPr>
        <w:pStyle w:val="BodyText"/>
        <w:spacing w:line="288" w:lineRule="auto"/>
        <w:ind w:right="733"/>
      </w:pPr>
      <w:r>
        <w:rPr/>
        <w:t>Распознавать числительные; определять общее грамматическое значение имени числительного;</w:t>
      </w:r>
      <w:r>
        <w:rPr>
          <w:spacing w:val="40"/>
        </w:rPr>
        <w:t> </w:t>
      </w:r>
      <w:r>
        <w:rPr/>
        <w:t>различать</w:t>
      </w:r>
      <w:r>
        <w:rPr>
          <w:spacing w:val="40"/>
        </w:rPr>
        <w:t> </w:t>
      </w:r>
      <w:r>
        <w:rPr/>
        <w:t>разряды</w:t>
      </w:r>
      <w:r>
        <w:rPr>
          <w:spacing w:val="40"/>
        </w:rPr>
        <w:t> </w:t>
      </w:r>
      <w:r>
        <w:rPr/>
        <w:t>имён</w:t>
      </w:r>
      <w:r>
        <w:rPr>
          <w:spacing w:val="40"/>
        </w:rPr>
        <w:t> </w:t>
      </w:r>
      <w:r>
        <w:rPr/>
        <w:t>числительных</w:t>
      </w:r>
      <w:r>
        <w:rPr>
          <w:spacing w:val="40"/>
        </w:rPr>
        <w:t> </w:t>
      </w:r>
      <w:r>
        <w:rPr/>
        <w:t>по</w:t>
      </w:r>
      <w:r>
        <w:rPr>
          <w:spacing w:val="40"/>
        </w:rPr>
        <w:t> </w:t>
      </w:r>
      <w:r>
        <w:rPr/>
        <w:t>значению,</w:t>
      </w:r>
      <w:r>
        <w:rPr>
          <w:spacing w:val="40"/>
        </w:rPr>
        <w:t> </w:t>
      </w:r>
      <w:r>
        <w:rPr/>
        <w:t>по</w:t>
      </w:r>
      <w:r>
        <w:rPr>
          <w:spacing w:val="40"/>
        </w:rPr>
        <w:t> </w:t>
      </w:r>
      <w:r>
        <w:rPr/>
        <w:t>строению.</w:t>
      </w:r>
    </w:p>
    <w:p>
      <w:pPr>
        <w:pStyle w:val="BodyText"/>
        <w:spacing w:line="288" w:lineRule="auto"/>
        <w:ind w:right="683"/>
      </w:pPr>
      <w:r>
        <w:rPr/>
        <w:t>Склонять</w:t>
      </w:r>
      <w:r>
        <w:rPr>
          <w:spacing w:val="40"/>
        </w:rPr>
        <w:t> </w:t>
      </w:r>
      <w:r>
        <w:rPr/>
        <w:t>числительные</w:t>
      </w:r>
      <w:r>
        <w:rPr>
          <w:spacing w:val="40"/>
        </w:rPr>
        <w:t> </w:t>
      </w:r>
      <w:r>
        <w:rPr/>
        <w:t>и</w:t>
      </w:r>
      <w:r>
        <w:rPr>
          <w:spacing w:val="40"/>
        </w:rPr>
        <w:t> </w:t>
      </w:r>
      <w:r>
        <w:rPr/>
        <w:t>характеризовать</w:t>
      </w:r>
      <w:r>
        <w:rPr>
          <w:spacing w:val="40"/>
        </w:rPr>
        <w:t> </w:t>
      </w:r>
      <w:r>
        <w:rPr/>
        <w:t>особенности</w:t>
      </w:r>
      <w:r>
        <w:rPr>
          <w:spacing w:val="40"/>
        </w:rPr>
        <w:t> </w:t>
      </w:r>
      <w:r>
        <w:rPr/>
        <w:t>склонения,</w:t>
      </w:r>
      <w:r>
        <w:rPr>
          <w:spacing w:val="40"/>
        </w:rPr>
        <w:t> </w:t>
      </w:r>
      <w:r>
        <w:rPr/>
        <w:t>словообразования и синтаксических функций числительных; характеризовать роль имён числительных в речи.</w:t>
      </w:r>
    </w:p>
    <w:p>
      <w:pPr>
        <w:pStyle w:val="BodyText"/>
        <w:spacing w:line="288" w:lineRule="auto"/>
        <w:ind w:right="676"/>
      </w:pPr>
      <w:r>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w:t>
      </w:r>
      <w:r>
        <w:rPr>
          <w:spacing w:val="40"/>
        </w:rPr>
        <w:t> </w:t>
      </w:r>
      <w:r>
        <w:rPr/>
        <w:t>написание двойных согласных; слитное, раздельное, дефисное написание числительных, правила правописания окончаний числительных.</w:t>
      </w:r>
    </w:p>
    <w:p>
      <w:pPr>
        <w:pStyle w:val="BodyText"/>
        <w:spacing w:line="288" w:lineRule="auto"/>
        <w:ind w:right="684"/>
      </w:pPr>
      <w:r>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w:t>
      </w:r>
      <w:r>
        <w:rPr>
          <w:spacing w:val="40"/>
        </w:rPr>
        <w:t> </w:t>
      </w:r>
      <w:r>
        <w:rPr/>
        <w:t>синтаксических</w:t>
      </w:r>
      <w:r>
        <w:rPr>
          <w:spacing w:val="40"/>
        </w:rPr>
        <w:t> </w:t>
      </w:r>
      <w:r>
        <w:rPr/>
        <w:t>функций, роли в</w:t>
      </w:r>
      <w:r>
        <w:rPr>
          <w:spacing w:val="40"/>
        </w:rPr>
        <w:t> </w:t>
      </w:r>
      <w:r>
        <w:rPr/>
        <w:t>речи.</w:t>
      </w:r>
    </w:p>
    <w:p>
      <w:pPr>
        <w:pStyle w:val="BodyText"/>
        <w:spacing w:line="288" w:lineRule="auto"/>
        <w:ind w:right="669"/>
      </w:pPr>
      <w:r>
        <w:rPr/>
        <w:t>Правильно употреблять местоимения в соответствии с требованиями русского</w:t>
      </w:r>
      <w:r>
        <w:rPr>
          <w:spacing w:val="80"/>
        </w:rPr>
        <w:t> </w:t>
      </w:r>
      <w:r>
        <w:rPr/>
        <w:t>речевого этикета, в том числе местоимения 3</w:t>
      </w:r>
      <w:r>
        <w:rPr>
          <w:spacing w:val="-15"/>
        </w:rPr>
        <w:t> </w:t>
      </w:r>
      <w:r>
        <w:rPr/>
        <w:t>-го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w:t>
      </w:r>
      <w:r>
        <w:rPr>
          <w:spacing w:val="-2"/>
        </w:rPr>
        <w:t>местоимений.</w:t>
      </w:r>
    </w:p>
    <w:p>
      <w:pPr>
        <w:pStyle w:val="BodyText"/>
        <w:spacing w:line="285" w:lineRule="auto" w:before="4"/>
        <w:ind w:right="681"/>
      </w:pPr>
      <w:r>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BodyText"/>
        <w:spacing w:line="288" w:lineRule="auto" w:before="8"/>
        <w:ind w:left="1485" w:right="729" w:firstLine="0"/>
      </w:pPr>
      <w:r>
        <w:rPr/>
        <w:t>Соблюдать правила правописания ь в формах глагола повелительного наклонения. Проводить</w:t>
      </w:r>
      <w:r>
        <w:rPr>
          <w:spacing w:val="66"/>
          <w:w w:val="150"/>
        </w:rPr>
        <w:t> </w:t>
      </w:r>
      <w:r>
        <w:rPr/>
        <w:t>морфологический</w:t>
      </w:r>
      <w:r>
        <w:rPr>
          <w:spacing w:val="64"/>
          <w:w w:val="150"/>
        </w:rPr>
        <w:t> </w:t>
      </w:r>
      <w:r>
        <w:rPr/>
        <w:t>анализ</w:t>
      </w:r>
      <w:r>
        <w:rPr>
          <w:spacing w:val="58"/>
          <w:w w:val="150"/>
        </w:rPr>
        <w:t> </w:t>
      </w:r>
      <w:r>
        <w:rPr/>
        <w:t>имён</w:t>
      </w:r>
      <w:r>
        <w:rPr>
          <w:spacing w:val="61"/>
          <w:w w:val="150"/>
        </w:rPr>
        <w:t> </w:t>
      </w:r>
      <w:r>
        <w:rPr/>
        <w:t>прилагательных,</w:t>
      </w:r>
      <w:r>
        <w:rPr>
          <w:spacing w:val="70"/>
          <w:w w:val="150"/>
        </w:rPr>
        <w:t> </w:t>
      </w:r>
      <w:r>
        <w:rPr/>
        <w:t>имён</w:t>
      </w:r>
      <w:r>
        <w:rPr>
          <w:spacing w:val="61"/>
          <w:w w:val="150"/>
        </w:rPr>
        <w:t> </w:t>
      </w:r>
      <w:r>
        <w:rPr>
          <w:spacing w:val="-2"/>
        </w:rPr>
        <w:t>числительных,</w:t>
      </w:r>
    </w:p>
    <w:p>
      <w:pPr>
        <w:pStyle w:val="BodyText"/>
        <w:spacing w:line="292" w:lineRule="auto"/>
        <w:ind w:right="720" w:firstLine="0"/>
      </w:pPr>
      <w:r>
        <w:rPr/>
        <w:t>местоимений, глаголов; применять знания по морфологии при выполнении языкового</w:t>
      </w:r>
      <w:r>
        <w:rPr>
          <w:spacing w:val="80"/>
        </w:rPr>
        <w:t> </w:t>
      </w:r>
      <w:r>
        <w:rPr/>
        <w:t>анализа различных видов и в речевой практике.</w:t>
      </w:r>
    </w:p>
    <w:p>
      <w:pPr>
        <w:pStyle w:val="BodyText"/>
        <w:spacing w:line="285" w:lineRule="auto"/>
        <w:ind w:right="729"/>
      </w:pPr>
      <w:r>
        <w:rPr/>
        <w:t>Проводить</w:t>
      </w:r>
      <w:r>
        <w:rPr>
          <w:spacing w:val="40"/>
        </w:rPr>
        <w:t> </w:t>
      </w:r>
      <w:r>
        <w:rPr/>
        <w:t>фонетический</w:t>
      </w:r>
      <w:r>
        <w:rPr>
          <w:spacing w:val="40"/>
        </w:rPr>
        <w:t> </w:t>
      </w:r>
      <w:r>
        <w:rPr/>
        <w:t>анализ</w:t>
      </w:r>
      <w:r>
        <w:rPr>
          <w:spacing w:val="39"/>
        </w:rPr>
        <w:t> </w:t>
      </w:r>
      <w:r>
        <w:rPr/>
        <w:t>слов;</w:t>
      </w:r>
      <w:r>
        <w:rPr>
          <w:spacing w:val="40"/>
        </w:rPr>
        <w:t> </w:t>
      </w:r>
      <w:r>
        <w:rPr/>
        <w:t>использовать</w:t>
      </w:r>
      <w:r>
        <w:rPr>
          <w:spacing w:val="40"/>
        </w:rPr>
        <w:t> </w:t>
      </w:r>
      <w:r>
        <w:rPr/>
        <w:t>знания</w:t>
      </w:r>
      <w:r>
        <w:rPr>
          <w:spacing w:val="40"/>
        </w:rPr>
        <w:t> </w:t>
      </w:r>
      <w:r>
        <w:rPr/>
        <w:t>по</w:t>
      </w:r>
      <w:r>
        <w:rPr>
          <w:spacing w:val="40"/>
        </w:rPr>
        <w:t> </w:t>
      </w:r>
      <w:r>
        <w:rPr/>
        <w:t>фонетике</w:t>
      </w:r>
      <w:r>
        <w:rPr>
          <w:spacing w:val="32"/>
        </w:rPr>
        <w:t> </w:t>
      </w:r>
      <w:r>
        <w:rPr/>
        <w:t>и</w:t>
      </w:r>
      <w:r>
        <w:rPr>
          <w:spacing w:val="40"/>
        </w:rPr>
        <w:t> </w:t>
      </w:r>
      <w:r>
        <w:rPr/>
        <w:t>графике в практике произношения и правописания слов.</w:t>
      </w:r>
    </w:p>
    <w:p>
      <w:pPr>
        <w:spacing w:after="0" w:line="285" w:lineRule="auto"/>
        <w:sectPr>
          <w:pgSz w:w="11910" w:h="16850"/>
          <w:pgMar w:header="0" w:footer="922" w:top="1060" w:bottom="1220" w:left="920" w:right="160"/>
        </w:sectPr>
      </w:pPr>
    </w:p>
    <w:p>
      <w:pPr>
        <w:pStyle w:val="BodyText"/>
        <w:spacing w:line="292" w:lineRule="auto" w:before="66"/>
        <w:ind w:right="724"/>
      </w:pPr>
      <w:r>
        <w:rPr/>
        <w:t>Распознавать изученные орфограммы, проводить орфографический анализ слов, применять</w:t>
      </w:r>
      <w:r>
        <w:rPr>
          <w:spacing w:val="40"/>
        </w:rPr>
        <w:t> </w:t>
      </w:r>
      <w:r>
        <w:rPr/>
        <w:t>знания по</w:t>
      </w:r>
      <w:r>
        <w:rPr>
          <w:spacing w:val="40"/>
        </w:rPr>
        <w:t> </w:t>
      </w:r>
      <w:r>
        <w:rPr/>
        <w:t>орфографии в</w:t>
      </w:r>
      <w:r>
        <w:rPr>
          <w:spacing w:val="40"/>
        </w:rPr>
        <w:t> </w:t>
      </w:r>
      <w:r>
        <w:rPr/>
        <w:t>практике правописания.</w:t>
      </w:r>
    </w:p>
    <w:p>
      <w:pPr>
        <w:pStyle w:val="BodyText"/>
        <w:spacing w:line="285" w:lineRule="auto"/>
        <w:ind w:right="689"/>
      </w:pPr>
      <w:r>
        <w:rPr/>
        <w:t>Проводить синтаксический анализ словосочетаний, синтаксический и</w:t>
      </w:r>
      <w:r>
        <w:rPr>
          <w:spacing w:val="80"/>
          <w:w w:val="150"/>
        </w:rPr>
        <w:t> </w:t>
      </w:r>
      <w:r>
        <w:rPr/>
        <w:t>пунктуационный анализ предложений (в рамках изученного), применять знания по</w:t>
      </w:r>
      <w:r>
        <w:rPr>
          <w:spacing w:val="80"/>
        </w:rPr>
        <w:t> </w:t>
      </w:r>
      <w:r>
        <w:rPr/>
        <w:t>синтаксису и пунктуации при выполнении языкового анализа различных видов и в речевой </w:t>
      </w:r>
      <w:r>
        <w:rPr>
          <w:spacing w:val="-2"/>
        </w:rPr>
        <w:t>практике.</w:t>
      </w:r>
    </w:p>
    <w:p>
      <w:pPr>
        <w:pStyle w:val="BodyText"/>
        <w:spacing w:line="288" w:lineRule="auto" w:before="4"/>
        <w:ind w:right="724"/>
      </w:pPr>
      <w:r>
        <w:rPr/>
        <w:t>К концу обучения в 7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 по</w:t>
      </w:r>
      <w:r>
        <w:rPr>
          <w:spacing w:val="40"/>
        </w:rPr>
        <w:t> </w:t>
      </w:r>
      <w:r>
        <w:rPr/>
        <w:t>русскому</w:t>
      </w:r>
      <w:r>
        <w:rPr>
          <w:spacing w:val="40"/>
        </w:rPr>
        <w:t> </w:t>
      </w:r>
      <w:r>
        <w:rPr/>
        <w:t>языку:</w:t>
      </w:r>
    </w:p>
    <w:p>
      <w:pPr>
        <w:pStyle w:val="BodyText"/>
        <w:spacing w:line="263" w:lineRule="exact"/>
        <w:ind w:left="1485" w:firstLine="0"/>
      </w:pPr>
      <w:r>
        <w:rPr/>
        <w:t>Общие</w:t>
      </w:r>
      <w:r>
        <w:rPr>
          <w:spacing w:val="17"/>
        </w:rPr>
        <w:t> </w:t>
      </w:r>
      <w:r>
        <w:rPr/>
        <w:t>сведения</w:t>
      </w:r>
      <w:r>
        <w:rPr>
          <w:spacing w:val="18"/>
        </w:rPr>
        <w:t> </w:t>
      </w:r>
      <w:r>
        <w:rPr/>
        <w:t>о</w:t>
      </w:r>
      <w:r>
        <w:rPr>
          <w:spacing w:val="7"/>
        </w:rPr>
        <w:t> </w:t>
      </w:r>
      <w:r>
        <w:rPr>
          <w:spacing w:val="-2"/>
        </w:rPr>
        <w:t>языке.</w:t>
      </w:r>
    </w:p>
    <w:p>
      <w:pPr>
        <w:pStyle w:val="BodyText"/>
        <w:spacing w:line="288" w:lineRule="auto" w:before="45"/>
        <w:ind w:right="733"/>
      </w:pPr>
      <w:r>
        <w:rPr/>
        <w:t>Иметь представление о языке как развивающемся явлении. Осознавать взаимосвязь языка,</w:t>
      </w:r>
      <w:r>
        <w:rPr>
          <w:spacing w:val="40"/>
        </w:rPr>
        <w:t> </w:t>
      </w:r>
      <w:r>
        <w:rPr/>
        <w:t>культуры и истории народа</w:t>
      </w:r>
      <w:r>
        <w:rPr>
          <w:spacing w:val="40"/>
        </w:rPr>
        <w:t> </w:t>
      </w:r>
      <w:r>
        <w:rPr/>
        <w:t>(приводить примеры).</w:t>
      </w:r>
    </w:p>
    <w:p>
      <w:pPr>
        <w:pStyle w:val="BodyText"/>
        <w:spacing w:before="7"/>
        <w:ind w:left="1485" w:firstLine="0"/>
      </w:pPr>
      <w:r>
        <w:rPr/>
        <w:t>Язык</w:t>
      </w:r>
      <w:r>
        <w:rPr>
          <w:spacing w:val="6"/>
        </w:rPr>
        <w:t> </w:t>
      </w:r>
      <w:r>
        <w:rPr/>
        <w:t>и</w:t>
      </w:r>
      <w:r>
        <w:rPr>
          <w:spacing w:val="11"/>
        </w:rPr>
        <w:t> </w:t>
      </w:r>
      <w:r>
        <w:rPr>
          <w:spacing w:val="-2"/>
        </w:rPr>
        <w:t>речь.</w:t>
      </w:r>
    </w:p>
    <w:p>
      <w:pPr>
        <w:pStyle w:val="BodyText"/>
        <w:spacing w:line="288" w:lineRule="auto" w:before="50"/>
        <w:ind w:right="704"/>
      </w:pPr>
      <w:r>
        <w:rPr/>
        <w:t>Создавать</w:t>
      </w:r>
      <w:r>
        <w:rPr>
          <w:spacing w:val="40"/>
        </w:rPr>
        <w:t> </w:t>
      </w:r>
      <w:r>
        <w:rPr/>
        <w:t>устные</w:t>
      </w:r>
      <w:r>
        <w:rPr>
          <w:spacing w:val="40"/>
        </w:rPr>
        <w:t> </w:t>
      </w:r>
      <w:r>
        <w:rPr/>
        <w:t>монологические</w:t>
      </w:r>
      <w:r>
        <w:rPr>
          <w:spacing w:val="36"/>
        </w:rPr>
        <w:t> </w:t>
      </w:r>
      <w:r>
        <w:rPr/>
        <w:t>высказывания</w:t>
      </w:r>
      <w:r>
        <w:rPr>
          <w:spacing w:val="40"/>
        </w:rPr>
        <w:t> </w:t>
      </w:r>
      <w:r>
        <w:rPr/>
        <w:t>объёмом</w:t>
      </w:r>
      <w:r>
        <w:rPr>
          <w:spacing w:val="40"/>
        </w:rPr>
        <w:t> </w:t>
      </w:r>
      <w:r>
        <w:rPr/>
        <w:t>не</w:t>
      </w:r>
      <w:r>
        <w:rPr>
          <w:spacing w:val="35"/>
        </w:rPr>
        <w:t> </w:t>
      </w:r>
      <w:r>
        <w:rPr/>
        <w:t>менее</w:t>
      </w:r>
      <w:r>
        <w:rPr>
          <w:spacing w:val="35"/>
        </w:rPr>
        <w:t> </w:t>
      </w:r>
      <w:r>
        <w:rPr/>
        <w:t>7</w:t>
      </w:r>
      <w:r>
        <w:rPr>
          <w:spacing w:val="40"/>
        </w:rPr>
        <w:t> </w:t>
      </w:r>
      <w:r>
        <w:rPr/>
        <w:t>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pPr>
        <w:pStyle w:val="BodyText"/>
        <w:spacing w:line="285" w:lineRule="auto"/>
        <w:ind w:right="743"/>
      </w:pPr>
      <w:r>
        <w:rPr/>
        <w:t>Участвовать в диалоге на лингвистические темы (в рамках изученного) и темы на основе</w:t>
      </w:r>
      <w:r>
        <w:rPr>
          <w:spacing w:val="40"/>
        </w:rPr>
        <w:t> </w:t>
      </w:r>
      <w:r>
        <w:rPr/>
        <w:t>жизненных</w:t>
      </w:r>
      <w:r>
        <w:rPr>
          <w:spacing w:val="40"/>
        </w:rPr>
        <w:t> </w:t>
      </w:r>
      <w:r>
        <w:rPr/>
        <w:t>наблюдений</w:t>
      </w:r>
      <w:r>
        <w:rPr>
          <w:spacing w:val="40"/>
        </w:rPr>
        <w:t> </w:t>
      </w:r>
      <w:r>
        <w:rPr/>
        <w:t>объёмом</w:t>
      </w:r>
      <w:r>
        <w:rPr>
          <w:spacing w:val="40"/>
        </w:rPr>
        <w:t> </w:t>
      </w:r>
      <w:r>
        <w:rPr/>
        <w:t>не менее 5</w:t>
      </w:r>
      <w:r>
        <w:rPr>
          <w:spacing w:val="40"/>
        </w:rPr>
        <w:t> </w:t>
      </w:r>
      <w:r>
        <w:rPr/>
        <w:t>реплик.</w:t>
      </w:r>
    </w:p>
    <w:p>
      <w:pPr>
        <w:pStyle w:val="BodyText"/>
        <w:spacing w:line="288" w:lineRule="auto"/>
        <w:ind w:right="718"/>
      </w:pPr>
      <w:r>
        <w:rPr/>
        <w:t>Владеть различными видами диалога: диалог – запрос информации, диалог – сообщение информации.</w:t>
      </w:r>
    </w:p>
    <w:p>
      <w:pPr>
        <w:pStyle w:val="BodyText"/>
        <w:spacing w:line="292" w:lineRule="auto"/>
        <w:ind w:right="714"/>
      </w:pPr>
      <w:r>
        <w:rPr/>
        <w:t>Владеть</w:t>
      </w:r>
      <w:r>
        <w:rPr>
          <w:spacing w:val="40"/>
        </w:rPr>
        <w:t> </w:t>
      </w:r>
      <w:r>
        <w:rPr/>
        <w:t>различными</w:t>
      </w:r>
      <w:r>
        <w:rPr>
          <w:spacing w:val="40"/>
        </w:rPr>
        <w:t> </w:t>
      </w:r>
      <w:r>
        <w:rPr/>
        <w:t>видами</w:t>
      </w:r>
      <w:r>
        <w:rPr>
          <w:spacing w:val="40"/>
        </w:rPr>
        <w:t> </w:t>
      </w:r>
      <w:r>
        <w:rPr/>
        <w:t>аудирования</w:t>
      </w:r>
      <w:r>
        <w:rPr>
          <w:spacing w:val="40"/>
        </w:rPr>
        <w:t> </w:t>
      </w:r>
      <w:r>
        <w:rPr/>
        <w:t>(выборочное,</w:t>
      </w:r>
      <w:r>
        <w:rPr>
          <w:spacing w:val="40"/>
        </w:rPr>
        <w:t> </w:t>
      </w:r>
      <w:r>
        <w:rPr/>
        <w:t>ознакомительное,</w:t>
      </w:r>
      <w:r>
        <w:rPr>
          <w:spacing w:val="40"/>
        </w:rPr>
        <w:t> </w:t>
      </w:r>
      <w:r>
        <w:rPr/>
        <w:t>детальное)</w:t>
      </w:r>
      <w:r>
        <w:rPr>
          <w:spacing w:val="40"/>
        </w:rPr>
        <w:t> </w:t>
      </w:r>
      <w:r>
        <w:rPr/>
        <w:t>публицистических</w:t>
      </w:r>
      <w:r>
        <w:rPr>
          <w:spacing w:val="40"/>
        </w:rPr>
        <w:t> </w:t>
      </w:r>
      <w:r>
        <w:rPr/>
        <w:t>текстов</w:t>
      </w:r>
      <w:r>
        <w:rPr>
          <w:spacing w:val="40"/>
        </w:rPr>
        <w:t> </w:t>
      </w:r>
      <w:r>
        <w:rPr/>
        <w:t>различных</w:t>
      </w:r>
      <w:r>
        <w:rPr>
          <w:spacing w:val="40"/>
        </w:rPr>
        <w:t> </w:t>
      </w:r>
      <w:r>
        <w:rPr/>
        <w:t>функционально-смысловых</w:t>
      </w:r>
      <w:r>
        <w:rPr>
          <w:spacing w:val="40"/>
        </w:rPr>
        <w:t> </w:t>
      </w:r>
      <w:r>
        <w:rPr/>
        <w:t>типов</w:t>
      </w:r>
      <w:r>
        <w:rPr>
          <w:spacing w:val="40"/>
        </w:rPr>
        <w:t> </w:t>
      </w:r>
      <w:r>
        <w:rPr/>
        <w:t>речи.</w:t>
      </w:r>
    </w:p>
    <w:p>
      <w:pPr>
        <w:pStyle w:val="BodyText"/>
        <w:spacing w:line="288" w:lineRule="auto"/>
        <w:ind w:right="736"/>
      </w:pPr>
      <w:r>
        <w:rPr/>
        <w:t>Владеть различными видами чтения: просмотровым, ознакомительным, изучающим, </w:t>
      </w:r>
      <w:r>
        <w:rPr>
          <w:spacing w:val="-2"/>
        </w:rPr>
        <w:t>поисковым.</w:t>
      </w:r>
    </w:p>
    <w:p>
      <w:pPr>
        <w:pStyle w:val="BodyText"/>
        <w:spacing w:line="261" w:lineRule="exact"/>
        <w:ind w:left="1485" w:firstLine="0"/>
      </w:pPr>
      <w:r>
        <w:rPr/>
        <w:t>Устно</w:t>
      </w:r>
      <w:r>
        <w:rPr>
          <w:spacing w:val="32"/>
        </w:rPr>
        <w:t> </w:t>
      </w:r>
      <w:r>
        <w:rPr/>
        <w:t>пересказывать</w:t>
      </w:r>
      <w:r>
        <w:rPr>
          <w:spacing w:val="34"/>
        </w:rPr>
        <w:t> </w:t>
      </w:r>
      <w:r>
        <w:rPr/>
        <w:t>прослушанный</w:t>
      </w:r>
      <w:r>
        <w:rPr>
          <w:spacing w:val="29"/>
        </w:rPr>
        <w:t> </w:t>
      </w:r>
      <w:r>
        <w:rPr/>
        <w:t>или</w:t>
      </w:r>
      <w:r>
        <w:rPr>
          <w:spacing w:val="29"/>
        </w:rPr>
        <w:t> </w:t>
      </w:r>
      <w:r>
        <w:rPr/>
        <w:t>прочитанный</w:t>
      </w:r>
      <w:r>
        <w:rPr>
          <w:spacing w:val="38"/>
        </w:rPr>
        <w:t> </w:t>
      </w:r>
      <w:r>
        <w:rPr/>
        <w:t>текст</w:t>
      </w:r>
      <w:r>
        <w:rPr>
          <w:spacing w:val="31"/>
        </w:rPr>
        <w:t> </w:t>
      </w:r>
      <w:r>
        <w:rPr/>
        <w:t>объёмом</w:t>
      </w:r>
      <w:r>
        <w:rPr>
          <w:spacing w:val="36"/>
        </w:rPr>
        <w:t> </w:t>
      </w:r>
      <w:r>
        <w:rPr/>
        <w:t>не</w:t>
      </w:r>
      <w:r>
        <w:rPr>
          <w:spacing w:val="20"/>
        </w:rPr>
        <w:t> </w:t>
      </w:r>
      <w:r>
        <w:rPr/>
        <w:t>менее</w:t>
      </w:r>
      <w:r>
        <w:rPr>
          <w:spacing w:val="14"/>
        </w:rPr>
        <w:t> </w:t>
      </w:r>
      <w:r>
        <w:rPr>
          <w:spacing w:val="-5"/>
        </w:rPr>
        <w:t>120</w:t>
      </w:r>
    </w:p>
    <w:p>
      <w:pPr>
        <w:pStyle w:val="BodyText"/>
        <w:spacing w:before="51"/>
        <w:ind w:firstLine="0"/>
        <w:jc w:val="left"/>
      </w:pPr>
      <w:r>
        <w:rPr>
          <w:spacing w:val="-2"/>
        </w:rPr>
        <w:t>слов.</w:t>
      </w:r>
    </w:p>
    <w:p>
      <w:pPr>
        <w:pStyle w:val="BodyText"/>
        <w:spacing w:before="55"/>
        <w:ind w:left="1485" w:firstLine="0"/>
        <w:jc w:val="left"/>
      </w:pPr>
      <w:r>
        <w:rPr/>
        <w:t>Понимать</w:t>
      </w:r>
      <w:r>
        <w:rPr>
          <w:spacing w:val="70"/>
          <w:w w:val="150"/>
        </w:rPr>
        <w:t> </w:t>
      </w:r>
      <w:r>
        <w:rPr/>
        <w:t>содержание</w:t>
      </w:r>
      <w:r>
        <w:rPr>
          <w:spacing w:val="59"/>
          <w:w w:val="150"/>
        </w:rPr>
        <w:t> </w:t>
      </w:r>
      <w:r>
        <w:rPr/>
        <w:t>прослушанных</w:t>
      </w:r>
      <w:r>
        <w:rPr>
          <w:spacing w:val="60"/>
          <w:w w:val="150"/>
        </w:rPr>
        <w:t> </w:t>
      </w:r>
      <w:r>
        <w:rPr/>
        <w:t>и</w:t>
      </w:r>
      <w:r>
        <w:rPr>
          <w:spacing w:val="67"/>
          <w:w w:val="150"/>
        </w:rPr>
        <w:t> </w:t>
      </w:r>
      <w:r>
        <w:rPr/>
        <w:t>прочитанных</w:t>
      </w:r>
      <w:r>
        <w:rPr>
          <w:spacing w:val="60"/>
          <w:w w:val="150"/>
        </w:rPr>
        <w:t> </w:t>
      </w:r>
      <w:r>
        <w:rPr/>
        <w:t>публицистических</w:t>
      </w:r>
      <w:r>
        <w:rPr>
          <w:spacing w:val="67"/>
          <w:w w:val="150"/>
        </w:rPr>
        <w:t> </w:t>
      </w:r>
      <w:r>
        <w:rPr>
          <w:spacing w:val="-2"/>
        </w:rPr>
        <w:t>текстов</w:t>
      </w:r>
    </w:p>
    <w:p>
      <w:pPr>
        <w:pStyle w:val="BodyText"/>
        <w:spacing w:line="288" w:lineRule="auto" w:before="52"/>
        <w:ind w:right="675" w:firstLine="0"/>
      </w:pPr>
      <w:r>
        <w:rPr/>
        <w:t>(рассуждение-доказательство,</w:t>
      </w:r>
      <w:r>
        <w:rPr>
          <w:spacing w:val="40"/>
        </w:rPr>
        <w:t> </w:t>
      </w:r>
      <w:r>
        <w:rPr/>
        <w:t>рассуждение-объяснение,</w:t>
      </w:r>
      <w:r>
        <w:rPr>
          <w:spacing w:val="40"/>
        </w:rPr>
        <w:t> </w:t>
      </w:r>
      <w:r>
        <w:rPr/>
        <w:t>рассуждение-размышление)</w:t>
      </w:r>
      <w:r>
        <w:rPr>
          <w:spacing w:val="80"/>
        </w:rPr>
        <w:t> </w:t>
      </w:r>
      <w:r>
        <w:rPr/>
        <w:t>объёмом</w:t>
      </w:r>
      <w:r>
        <w:rPr>
          <w:spacing w:val="40"/>
        </w:rPr>
        <w:t> </w:t>
      </w:r>
      <w:r>
        <w:rPr/>
        <w:t>не</w:t>
      </w:r>
      <w:r>
        <w:rPr>
          <w:spacing w:val="40"/>
        </w:rPr>
        <w:t> </w:t>
      </w:r>
      <w:r>
        <w:rPr/>
        <w:t>менее</w:t>
      </w:r>
      <w:r>
        <w:rPr>
          <w:spacing w:val="40"/>
        </w:rPr>
        <w:t> </w:t>
      </w:r>
      <w:r>
        <w:rPr/>
        <w:t>230</w:t>
      </w:r>
      <w:r>
        <w:rPr>
          <w:spacing w:val="40"/>
        </w:rPr>
        <w:t> </w:t>
      </w:r>
      <w:r>
        <w:rPr/>
        <w:t>слов:</w:t>
      </w:r>
      <w:r>
        <w:rPr>
          <w:spacing w:val="40"/>
        </w:rPr>
        <w:t> </w:t>
      </w:r>
      <w:r>
        <w:rPr/>
        <w:t>устно</w:t>
      </w:r>
      <w:r>
        <w:rPr>
          <w:spacing w:val="40"/>
        </w:rPr>
        <w:t> </w:t>
      </w:r>
      <w:r>
        <w:rPr/>
        <w:t>и</w:t>
      </w:r>
      <w:r>
        <w:rPr>
          <w:spacing w:val="40"/>
        </w:rPr>
        <w:t> </w:t>
      </w:r>
      <w:r>
        <w:rPr/>
        <w:t>письменно</w:t>
      </w:r>
      <w:r>
        <w:rPr>
          <w:spacing w:val="40"/>
        </w:rPr>
        <w:t> </w:t>
      </w:r>
      <w:r>
        <w:rPr/>
        <w:t>формулировать</w:t>
      </w:r>
      <w:r>
        <w:rPr>
          <w:spacing w:val="40"/>
        </w:rPr>
        <w:t> </w:t>
      </w:r>
      <w:r>
        <w:rPr/>
        <w:t>тему</w:t>
      </w:r>
      <w:r>
        <w:rPr>
          <w:spacing w:val="40"/>
        </w:rPr>
        <w:t> </w:t>
      </w:r>
      <w:r>
        <w:rPr/>
        <w:t>и</w:t>
      </w:r>
      <w:r>
        <w:rPr>
          <w:spacing w:val="40"/>
        </w:rPr>
        <w:t> </w:t>
      </w:r>
      <w:r>
        <w:rPr/>
        <w:t>главную</w:t>
      </w:r>
      <w:r>
        <w:rPr>
          <w:spacing w:val="40"/>
        </w:rPr>
        <w:t> </w:t>
      </w:r>
      <w:r>
        <w:rPr/>
        <w:t>мысль текста,</w:t>
      </w:r>
      <w:r>
        <w:rPr>
          <w:spacing w:val="33"/>
        </w:rPr>
        <w:t> </w:t>
      </w:r>
      <w:r>
        <w:rPr/>
        <w:t>формулировать</w:t>
      </w:r>
      <w:r>
        <w:rPr>
          <w:spacing w:val="39"/>
        </w:rPr>
        <w:t> </w:t>
      </w:r>
      <w:r>
        <w:rPr/>
        <w:t>вопросы</w:t>
      </w:r>
      <w:r>
        <w:rPr>
          <w:spacing w:val="25"/>
        </w:rPr>
        <w:t> </w:t>
      </w:r>
      <w:r>
        <w:rPr/>
        <w:t>по</w:t>
      </w:r>
      <w:r>
        <w:rPr>
          <w:spacing w:val="35"/>
        </w:rPr>
        <w:t> </w:t>
      </w:r>
      <w:r>
        <w:rPr/>
        <w:t>содержанию</w:t>
      </w:r>
      <w:r>
        <w:rPr>
          <w:spacing w:val="40"/>
        </w:rPr>
        <w:t> </w:t>
      </w:r>
      <w:r>
        <w:rPr/>
        <w:t>текста</w:t>
      </w:r>
      <w:r>
        <w:rPr>
          <w:spacing w:val="39"/>
        </w:rPr>
        <w:t> </w:t>
      </w:r>
      <w:r>
        <w:rPr/>
        <w:t>и</w:t>
      </w:r>
      <w:r>
        <w:rPr>
          <w:spacing w:val="39"/>
        </w:rPr>
        <w:t> </w:t>
      </w:r>
      <w:r>
        <w:rPr/>
        <w:t>отвечать</w:t>
      </w:r>
      <w:r>
        <w:rPr>
          <w:spacing w:val="36"/>
        </w:rPr>
        <w:t> </w:t>
      </w:r>
      <w:r>
        <w:rPr/>
        <w:t>на</w:t>
      </w:r>
      <w:r>
        <w:rPr>
          <w:spacing w:val="32"/>
        </w:rPr>
        <w:t> </w:t>
      </w:r>
      <w:r>
        <w:rPr/>
        <w:t>них,</w:t>
      </w:r>
      <w:r>
        <w:rPr>
          <w:spacing w:val="29"/>
        </w:rPr>
        <w:t> </w:t>
      </w:r>
      <w:r>
        <w:rPr/>
        <w:t>подробно,</w:t>
      </w:r>
      <w:r>
        <w:rPr>
          <w:spacing w:val="36"/>
        </w:rPr>
        <w:t> </w:t>
      </w:r>
      <w:r>
        <w:rPr/>
        <w:t>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w:t>
      </w:r>
      <w:r>
        <w:rPr>
          <w:spacing w:val="20"/>
        </w:rPr>
        <w:t> </w:t>
      </w:r>
      <w:r>
        <w:rPr/>
        <w:t>не менее</w:t>
      </w:r>
      <w:r>
        <w:rPr>
          <w:spacing w:val="19"/>
        </w:rPr>
        <w:t> </w:t>
      </w:r>
      <w:r>
        <w:rPr/>
        <w:t>180</w:t>
      </w:r>
      <w:r>
        <w:rPr>
          <w:spacing w:val="30"/>
        </w:rPr>
        <w:t> </w:t>
      </w:r>
      <w:r>
        <w:rPr/>
        <w:t>слов,</w:t>
      </w:r>
      <w:r>
        <w:rPr>
          <w:spacing w:val="36"/>
        </w:rPr>
        <w:t> </w:t>
      </w:r>
      <w:r>
        <w:rPr/>
        <w:t>для</w:t>
      </w:r>
      <w:r>
        <w:rPr>
          <w:spacing w:val="33"/>
        </w:rPr>
        <w:t> </w:t>
      </w:r>
      <w:r>
        <w:rPr/>
        <w:t>сжатого</w:t>
      </w:r>
      <w:r>
        <w:rPr>
          <w:spacing w:val="34"/>
        </w:rPr>
        <w:t> </w:t>
      </w:r>
      <w:r>
        <w:rPr/>
        <w:t>и</w:t>
      </w:r>
      <w:r>
        <w:rPr>
          <w:spacing w:val="24"/>
        </w:rPr>
        <w:t> </w:t>
      </w:r>
      <w:r>
        <w:rPr/>
        <w:t>выборочного</w:t>
      </w:r>
      <w:r>
        <w:rPr>
          <w:spacing w:val="30"/>
        </w:rPr>
        <w:t> </w:t>
      </w:r>
      <w:r>
        <w:rPr/>
        <w:t>изложения</w:t>
      </w:r>
      <w:r>
        <w:rPr>
          <w:spacing w:val="40"/>
        </w:rPr>
        <w:t> </w:t>
      </w:r>
      <w:r>
        <w:rPr/>
        <w:t>–</w:t>
      </w:r>
      <w:r>
        <w:rPr>
          <w:spacing w:val="40"/>
        </w:rPr>
        <w:t> </w:t>
      </w:r>
      <w:r>
        <w:rPr/>
        <w:t>не менее</w:t>
      </w:r>
      <w:r>
        <w:rPr>
          <w:spacing w:val="24"/>
        </w:rPr>
        <w:t> </w:t>
      </w:r>
      <w:r>
        <w:rPr/>
        <w:t>200</w:t>
      </w:r>
      <w:r>
        <w:rPr>
          <w:spacing w:val="30"/>
        </w:rPr>
        <w:t> </w:t>
      </w:r>
      <w:r>
        <w:rPr/>
        <w:t>слов).</w:t>
      </w:r>
    </w:p>
    <w:p>
      <w:pPr>
        <w:pStyle w:val="BodyText"/>
        <w:spacing w:line="285" w:lineRule="auto"/>
        <w:ind w:right="741"/>
      </w:pPr>
      <w:r>
        <w:rPr/>
        <w:t>Осуществлять</w:t>
      </w:r>
      <w:r>
        <w:rPr>
          <w:spacing w:val="40"/>
        </w:rPr>
        <w:t> </w:t>
      </w:r>
      <w:r>
        <w:rPr/>
        <w:t>выбор</w:t>
      </w:r>
      <w:r>
        <w:rPr>
          <w:spacing w:val="40"/>
        </w:rPr>
        <w:t> </w:t>
      </w:r>
      <w:r>
        <w:rPr/>
        <w:t>языковых</w:t>
      </w:r>
      <w:r>
        <w:rPr>
          <w:spacing w:val="40"/>
        </w:rPr>
        <w:t> </w:t>
      </w:r>
      <w:r>
        <w:rPr/>
        <w:t>средств</w:t>
      </w:r>
      <w:r>
        <w:rPr>
          <w:spacing w:val="40"/>
        </w:rPr>
        <w:t> </w:t>
      </w:r>
      <w:r>
        <w:rPr/>
        <w:t>для</w:t>
      </w:r>
      <w:r>
        <w:rPr>
          <w:spacing w:val="40"/>
        </w:rPr>
        <w:t> </w:t>
      </w:r>
      <w:r>
        <w:rPr/>
        <w:t>создания</w:t>
      </w:r>
      <w:r>
        <w:rPr>
          <w:spacing w:val="40"/>
        </w:rPr>
        <w:t> </w:t>
      </w:r>
      <w:r>
        <w:rPr/>
        <w:t>высказывания</w:t>
      </w:r>
      <w:r>
        <w:rPr>
          <w:spacing w:val="39"/>
        </w:rPr>
        <w:t> </w:t>
      </w:r>
      <w:r>
        <w:rPr/>
        <w:t>в</w:t>
      </w:r>
      <w:r>
        <w:rPr>
          <w:spacing w:val="40"/>
        </w:rPr>
        <w:t> </w:t>
      </w:r>
      <w:r>
        <w:rPr/>
        <w:t>соответствии с целью, темой и коммуникативным замыслом.</w:t>
      </w:r>
    </w:p>
    <w:p>
      <w:pPr>
        <w:pStyle w:val="BodyText"/>
        <w:spacing w:line="288" w:lineRule="auto" w:before="1"/>
        <w:ind w:right="714"/>
      </w:pPr>
      <w:r>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w:t>
      </w:r>
      <w:r>
        <w:rPr>
          <w:spacing w:val="40"/>
        </w:rPr>
        <w:t> </w:t>
      </w:r>
      <w:r>
        <w:rPr/>
        <w:t>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w:t>
      </w:r>
      <w:r>
        <w:rPr>
          <w:spacing w:val="40"/>
        </w:rPr>
        <w:t> </w:t>
      </w:r>
      <w:r>
        <w:rPr/>
        <w:t>написаниями),</w:t>
      </w:r>
      <w:r>
        <w:rPr>
          <w:spacing w:val="40"/>
        </w:rPr>
        <w:t> </w:t>
      </w:r>
      <w:r>
        <w:rPr/>
        <w:t>соблюдать</w:t>
      </w:r>
      <w:r>
        <w:rPr>
          <w:spacing w:val="40"/>
        </w:rPr>
        <w:t> </w:t>
      </w:r>
      <w:r>
        <w:rPr/>
        <w:t>при</w:t>
      </w:r>
      <w:r>
        <w:rPr>
          <w:spacing w:val="40"/>
        </w:rPr>
        <w:t> </w:t>
      </w:r>
      <w:r>
        <w:rPr/>
        <w:t>письме</w:t>
      </w:r>
      <w:r>
        <w:rPr>
          <w:spacing w:val="40"/>
        </w:rPr>
        <w:t> </w:t>
      </w:r>
      <w:r>
        <w:rPr/>
        <w:t>правила</w:t>
      </w:r>
      <w:r>
        <w:rPr>
          <w:spacing w:val="40"/>
        </w:rPr>
        <w:t> </w:t>
      </w:r>
      <w:r>
        <w:rPr/>
        <w:t>речевого</w:t>
      </w:r>
      <w:r>
        <w:rPr>
          <w:spacing w:val="40"/>
        </w:rPr>
        <w:t> </w:t>
      </w:r>
      <w:r>
        <w:rPr/>
        <w:t>этикета.</w:t>
      </w:r>
    </w:p>
    <w:p>
      <w:pPr>
        <w:pStyle w:val="BodyText"/>
        <w:spacing w:line="261" w:lineRule="exact"/>
        <w:ind w:left="1485" w:firstLine="0"/>
        <w:jc w:val="left"/>
      </w:pPr>
      <w:r>
        <w:rPr>
          <w:spacing w:val="-2"/>
        </w:rPr>
        <w:t>Текст.</w:t>
      </w:r>
    </w:p>
    <w:p>
      <w:pPr>
        <w:pStyle w:val="BodyText"/>
        <w:spacing w:line="288" w:lineRule="auto" w:before="50"/>
        <w:ind w:right="687"/>
      </w:pPr>
      <w:r>
        <w:rPr/>
        <w:t>Анализировать</w:t>
      </w:r>
      <w:r>
        <w:rPr>
          <w:spacing w:val="40"/>
        </w:rPr>
        <w:t> </w:t>
      </w:r>
      <w:r>
        <w:rPr/>
        <w:t>текст</w:t>
      </w:r>
      <w:r>
        <w:rPr>
          <w:spacing w:val="40"/>
        </w:rPr>
        <w:t> </w:t>
      </w:r>
      <w:r>
        <w:rPr/>
        <w:t>с</w:t>
      </w:r>
      <w:r>
        <w:rPr>
          <w:spacing w:val="40"/>
        </w:rPr>
        <w:t> </w:t>
      </w:r>
      <w:r>
        <w:rPr/>
        <w:t>точки</w:t>
      </w:r>
      <w:r>
        <w:rPr>
          <w:spacing w:val="40"/>
        </w:rPr>
        <w:t> </w:t>
      </w:r>
      <w:r>
        <w:rPr/>
        <w:t>зрения</w:t>
      </w:r>
      <w:r>
        <w:rPr>
          <w:spacing w:val="40"/>
        </w:rPr>
        <w:t> </w:t>
      </w:r>
      <w:r>
        <w:rPr/>
        <w:t>его</w:t>
      </w:r>
      <w:r>
        <w:rPr>
          <w:spacing w:val="40"/>
        </w:rPr>
        <w:t> </w:t>
      </w:r>
      <w:r>
        <w:rPr/>
        <w:t>соответствия</w:t>
      </w:r>
      <w:r>
        <w:rPr>
          <w:spacing w:val="40"/>
        </w:rPr>
        <w:t> </w:t>
      </w:r>
      <w:r>
        <w:rPr/>
        <w:t>основным</w:t>
      </w:r>
      <w:r>
        <w:rPr>
          <w:spacing w:val="40"/>
        </w:rPr>
        <w:t> </w:t>
      </w:r>
      <w:r>
        <w:rPr/>
        <w:t>признакам; выявлять его структуру, особенности абзацного членения, языковые средства</w:t>
      </w:r>
      <w:r>
        <w:rPr>
          <w:spacing w:val="40"/>
        </w:rPr>
        <w:t> </w:t>
      </w:r>
      <w:r>
        <w:rPr/>
        <w:t>выразительности</w:t>
      </w:r>
      <w:r>
        <w:rPr>
          <w:spacing w:val="40"/>
        </w:rPr>
        <w:t> </w:t>
      </w:r>
      <w:r>
        <w:rPr/>
        <w:t>в</w:t>
      </w:r>
      <w:r>
        <w:rPr>
          <w:spacing w:val="40"/>
        </w:rPr>
        <w:t> </w:t>
      </w:r>
      <w:r>
        <w:rPr/>
        <w:t>тексте:</w:t>
      </w:r>
      <w:r>
        <w:rPr>
          <w:spacing w:val="40"/>
        </w:rPr>
        <w:t> </w:t>
      </w:r>
      <w:r>
        <w:rPr/>
        <w:t>фонетические</w:t>
      </w:r>
      <w:r>
        <w:rPr>
          <w:spacing w:val="40"/>
        </w:rPr>
        <w:t> </w:t>
      </w:r>
      <w:r>
        <w:rPr/>
        <w:t>(звукопись),</w:t>
      </w:r>
      <w:r>
        <w:rPr>
          <w:spacing w:val="40"/>
        </w:rPr>
        <w:t> </w:t>
      </w:r>
      <w:r>
        <w:rPr/>
        <w:t>словообразовательные,</w:t>
      </w:r>
      <w:r>
        <w:rPr>
          <w:spacing w:val="40"/>
        </w:rPr>
        <w:t> </w:t>
      </w:r>
      <w:r>
        <w:rPr/>
        <w:t>лексические.</w:t>
      </w:r>
    </w:p>
    <w:p>
      <w:pPr>
        <w:spacing w:after="0" w:line="288" w:lineRule="auto"/>
        <w:sectPr>
          <w:pgSz w:w="11910" w:h="16850"/>
          <w:pgMar w:header="0" w:footer="922" w:top="1060" w:bottom="1180" w:left="920" w:right="160"/>
        </w:sectPr>
      </w:pPr>
    </w:p>
    <w:p>
      <w:pPr>
        <w:pStyle w:val="BodyText"/>
        <w:tabs>
          <w:tab w:pos="2836" w:val="left" w:leader="none"/>
          <w:tab w:pos="4197" w:val="left" w:leader="none"/>
          <w:tab w:pos="5131" w:val="left" w:leader="none"/>
          <w:tab w:pos="6082" w:val="left" w:leader="none"/>
          <w:tab w:pos="6641" w:val="left" w:leader="none"/>
          <w:tab w:pos="8662" w:val="left" w:leader="none"/>
        </w:tabs>
        <w:spacing w:line="292" w:lineRule="auto" w:before="66"/>
        <w:ind w:right="732"/>
        <w:jc w:val="left"/>
      </w:pPr>
      <w:r>
        <w:rPr>
          <w:spacing w:val="-2"/>
        </w:rPr>
        <w:t>Проводить</w:t>
      </w:r>
      <w:r>
        <w:rPr/>
        <w:tab/>
      </w:r>
      <w:r>
        <w:rPr>
          <w:spacing w:val="-2"/>
        </w:rPr>
        <w:t>смысловой</w:t>
      </w:r>
      <w:r>
        <w:rPr/>
        <w:tab/>
      </w:r>
      <w:r>
        <w:rPr>
          <w:spacing w:val="-2"/>
        </w:rPr>
        <w:t>анализ</w:t>
      </w:r>
      <w:r>
        <w:rPr/>
        <w:tab/>
      </w:r>
      <w:r>
        <w:rPr>
          <w:spacing w:val="-2"/>
        </w:rPr>
        <w:t>текста,</w:t>
      </w:r>
      <w:r>
        <w:rPr/>
        <w:tab/>
      </w:r>
      <w:r>
        <w:rPr>
          <w:spacing w:val="-4"/>
        </w:rPr>
        <w:t>его</w:t>
      </w:r>
      <w:r>
        <w:rPr/>
        <w:tab/>
      </w:r>
      <w:r>
        <w:rPr>
          <w:spacing w:val="-2"/>
        </w:rPr>
        <w:t>композиционных</w:t>
      </w:r>
      <w:r>
        <w:rPr/>
        <w:tab/>
      </w:r>
      <w:r>
        <w:rPr>
          <w:spacing w:val="-2"/>
        </w:rPr>
        <w:t>особенностей, </w:t>
      </w:r>
      <w:r>
        <w:rPr/>
        <w:t>определять количество микротем и абзацев.</w:t>
      </w:r>
    </w:p>
    <w:p>
      <w:pPr>
        <w:pStyle w:val="BodyText"/>
        <w:spacing w:line="263" w:lineRule="exact"/>
        <w:ind w:left="1485" w:firstLine="0"/>
        <w:jc w:val="left"/>
      </w:pPr>
      <w:r>
        <w:rPr/>
        <w:t>Выявлять</w:t>
      </w:r>
      <w:r>
        <w:rPr>
          <w:spacing w:val="62"/>
          <w:w w:val="150"/>
        </w:rPr>
        <w:t> </w:t>
      </w:r>
      <w:r>
        <w:rPr/>
        <w:t>лексические</w:t>
      </w:r>
      <w:r>
        <w:rPr>
          <w:spacing w:val="51"/>
          <w:w w:val="150"/>
        </w:rPr>
        <w:t> </w:t>
      </w:r>
      <w:r>
        <w:rPr/>
        <w:t>и</w:t>
      </w:r>
      <w:r>
        <w:rPr>
          <w:spacing w:val="58"/>
          <w:w w:val="150"/>
        </w:rPr>
        <w:t> </w:t>
      </w:r>
      <w:r>
        <w:rPr/>
        <w:t>грамматические</w:t>
      </w:r>
      <w:r>
        <w:rPr>
          <w:spacing w:val="60"/>
          <w:w w:val="150"/>
        </w:rPr>
        <w:t> </w:t>
      </w:r>
      <w:r>
        <w:rPr/>
        <w:t>средства</w:t>
      </w:r>
      <w:r>
        <w:rPr>
          <w:spacing w:val="66"/>
          <w:w w:val="150"/>
        </w:rPr>
        <w:t> </w:t>
      </w:r>
      <w:r>
        <w:rPr/>
        <w:t>связи</w:t>
      </w:r>
      <w:r>
        <w:rPr>
          <w:spacing w:val="61"/>
          <w:w w:val="150"/>
        </w:rPr>
        <w:t> </w:t>
      </w:r>
      <w:r>
        <w:rPr/>
        <w:t>предложений</w:t>
      </w:r>
      <w:r>
        <w:rPr>
          <w:spacing w:val="56"/>
          <w:w w:val="150"/>
        </w:rPr>
        <w:t> </w:t>
      </w:r>
      <w:r>
        <w:rPr/>
        <w:t>и</w:t>
      </w:r>
      <w:r>
        <w:rPr>
          <w:spacing w:val="60"/>
          <w:w w:val="150"/>
        </w:rPr>
        <w:t> </w:t>
      </w:r>
      <w:r>
        <w:rPr>
          <w:spacing w:val="-2"/>
        </w:rPr>
        <w:t>частей</w:t>
      </w:r>
    </w:p>
    <w:p>
      <w:pPr>
        <w:pStyle w:val="BodyText"/>
        <w:spacing w:before="52"/>
        <w:ind w:firstLine="0"/>
        <w:jc w:val="left"/>
      </w:pPr>
      <w:r>
        <w:rPr>
          <w:spacing w:val="-2"/>
        </w:rPr>
        <w:t>текста.</w:t>
      </w:r>
    </w:p>
    <w:p>
      <w:pPr>
        <w:pStyle w:val="BodyText"/>
        <w:tabs>
          <w:tab w:pos="2817" w:val="left" w:leader="none"/>
          <w:tab w:pos="3811" w:val="left" w:leader="none"/>
          <w:tab w:pos="5206" w:val="left" w:leader="none"/>
          <w:tab w:pos="8357" w:val="left" w:leader="none"/>
          <w:tab w:pos="9255" w:val="left" w:leader="none"/>
          <w:tab w:pos="10026" w:val="left" w:leader="none"/>
        </w:tabs>
        <w:spacing w:before="50"/>
        <w:ind w:left="1485" w:firstLine="0"/>
        <w:jc w:val="left"/>
      </w:pPr>
      <w:r>
        <w:rPr>
          <w:spacing w:val="-2"/>
        </w:rPr>
        <w:t>Создавать</w:t>
      </w:r>
      <w:r>
        <w:rPr/>
        <w:tab/>
      </w:r>
      <w:r>
        <w:rPr>
          <w:spacing w:val="-2"/>
        </w:rPr>
        <w:t>тексты</w:t>
      </w:r>
      <w:r>
        <w:rPr/>
        <w:tab/>
      </w:r>
      <w:r>
        <w:rPr>
          <w:spacing w:val="-2"/>
        </w:rPr>
        <w:t>различных</w:t>
      </w:r>
      <w:r>
        <w:rPr/>
        <w:tab/>
        <w:t>функционально-</w:t>
      </w:r>
      <w:r>
        <w:rPr>
          <w:spacing w:val="-2"/>
        </w:rPr>
        <w:t>смысловых</w:t>
      </w:r>
      <w:r>
        <w:rPr/>
        <w:tab/>
      </w:r>
      <w:r>
        <w:rPr>
          <w:spacing w:val="-2"/>
        </w:rPr>
        <w:t>типов</w:t>
      </w:r>
      <w:r>
        <w:rPr/>
        <w:tab/>
      </w:r>
      <w:r>
        <w:rPr>
          <w:spacing w:val="-4"/>
        </w:rPr>
        <w:t>речи</w:t>
      </w:r>
      <w:r>
        <w:rPr/>
        <w:tab/>
      </w:r>
      <w:r>
        <w:rPr>
          <w:spacing w:val="-10"/>
        </w:rPr>
        <w:t>с</w:t>
      </w:r>
    </w:p>
    <w:p>
      <w:pPr>
        <w:pStyle w:val="BodyText"/>
        <w:spacing w:line="288" w:lineRule="auto" w:before="52"/>
        <w:ind w:right="674" w:firstLine="0"/>
      </w:pPr>
      <w:r>
        <w:rPr/>
        <w:t>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w:t>
      </w:r>
      <w:r>
        <w:rPr>
          <w:spacing w:val="40"/>
        </w:rPr>
        <w:t> </w:t>
      </w:r>
      <w:r>
        <w:rPr/>
        <w:t>слов</w:t>
      </w:r>
      <w:r>
        <w:rPr>
          <w:spacing w:val="40"/>
        </w:rPr>
        <w:t> </w:t>
      </w:r>
      <w:r>
        <w:rPr/>
        <w:t>с учётом</w:t>
      </w:r>
      <w:r>
        <w:rPr>
          <w:spacing w:val="40"/>
        </w:rPr>
        <w:t> </w:t>
      </w:r>
      <w:r>
        <w:rPr/>
        <w:t>стиля и жанра</w:t>
      </w:r>
      <w:r>
        <w:rPr>
          <w:spacing w:val="40"/>
        </w:rPr>
        <w:t> </w:t>
      </w:r>
      <w:r>
        <w:rPr/>
        <w:t>сочинения, характера темы).</w:t>
      </w:r>
    </w:p>
    <w:p>
      <w:pPr>
        <w:pStyle w:val="BodyText"/>
        <w:spacing w:line="288" w:lineRule="auto"/>
        <w:ind w:right="669"/>
      </w:pPr>
      <w:r>
        <w:rPr/>
        <w:t>Работать с текстом: составлять план прочитанного текста (простой, сложный;</w:t>
      </w:r>
      <w:r>
        <w:rPr>
          <w:spacing w:val="40"/>
        </w:rPr>
        <w:t> </w:t>
      </w:r>
      <w:r>
        <w:rPr/>
        <w:t>назывной,</w:t>
      </w:r>
      <w:r>
        <w:rPr>
          <w:spacing w:val="36"/>
        </w:rPr>
        <w:t> </w:t>
      </w:r>
      <w:r>
        <w:rPr/>
        <w:t>вопросный,</w:t>
      </w:r>
      <w:r>
        <w:rPr>
          <w:spacing w:val="40"/>
        </w:rPr>
        <w:t> </w:t>
      </w:r>
      <w:r>
        <w:rPr/>
        <w:t>тезисный)</w:t>
      </w:r>
      <w:r>
        <w:rPr>
          <w:spacing w:val="36"/>
        </w:rPr>
        <w:t> </w:t>
      </w:r>
      <w:r>
        <w:rPr/>
        <w:t>с</w:t>
      </w:r>
      <w:r>
        <w:rPr>
          <w:spacing w:val="28"/>
        </w:rPr>
        <w:t> </w:t>
      </w:r>
      <w:r>
        <w:rPr/>
        <w:t>целью</w:t>
      </w:r>
      <w:r>
        <w:rPr>
          <w:spacing w:val="40"/>
        </w:rPr>
        <w:t> </w:t>
      </w:r>
      <w:r>
        <w:rPr/>
        <w:t>дальнейшего</w:t>
      </w:r>
      <w:r>
        <w:rPr>
          <w:spacing w:val="32"/>
        </w:rPr>
        <w:t> </w:t>
      </w:r>
      <w:r>
        <w:rPr/>
        <w:t>воспроизведения</w:t>
      </w:r>
      <w:r>
        <w:rPr>
          <w:spacing w:val="38"/>
        </w:rPr>
        <w:t> </w:t>
      </w:r>
      <w:r>
        <w:rPr/>
        <w:t>содержания</w:t>
      </w:r>
      <w:r>
        <w:rPr>
          <w:spacing w:val="35"/>
        </w:rPr>
        <w:t> </w:t>
      </w:r>
      <w:r>
        <w:rPr/>
        <w:t>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w:t>
      </w:r>
      <w:r>
        <w:rPr>
          <w:spacing w:val="40"/>
        </w:rPr>
        <w:t> </w:t>
      </w:r>
      <w:r>
        <w:rPr/>
        <w:t>текста, извлекать</w:t>
      </w:r>
      <w:r>
        <w:rPr>
          <w:spacing w:val="40"/>
        </w:rPr>
        <w:t> </w:t>
      </w:r>
      <w:r>
        <w:rPr/>
        <w:t>информацию из</w:t>
      </w:r>
      <w:r>
        <w:rPr>
          <w:spacing w:val="40"/>
        </w:rPr>
        <w:t> </w:t>
      </w:r>
      <w:r>
        <w:rPr/>
        <w:t>различных источников,</w:t>
      </w:r>
      <w:r>
        <w:rPr>
          <w:spacing w:val="40"/>
        </w:rPr>
        <w:t> </w:t>
      </w:r>
      <w:r>
        <w:rPr/>
        <w:t>в том числе из лингвистических словарей и справочной литературы, и использовать её в</w:t>
      </w:r>
      <w:r>
        <w:rPr>
          <w:spacing w:val="40"/>
        </w:rPr>
        <w:t> </w:t>
      </w:r>
      <w:r>
        <w:rPr/>
        <w:t>учебной деятельности.</w:t>
      </w:r>
    </w:p>
    <w:p>
      <w:pPr>
        <w:pStyle w:val="BodyText"/>
        <w:ind w:left="1485" w:firstLine="0"/>
      </w:pPr>
      <w:r>
        <w:rPr/>
        <w:t>Представлять</w:t>
      </w:r>
      <w:r>
        <w:rPr>
          <w:spacing w:val="23"/>
        </w:rPr>
        <w:t> </w:t>
      </w:r>
      <w:r>
        <w:rPr/>
        <w:t>сообщение</w:t>
      </w:r>
      <w:r>
        <w:rPr>
          <w:spacing w:val="15"/>
        </w:rPr>
        <w:t> </w:t>
      </w:r>
      <w:r>
        <w:rPr/>
        <w:t>на</w:t>
      </w:r>
      <w:r>
        <w:rPr>
          <w:spacing w:val="19"/>
        </w:rPr>
        <w:t> </w:t>
      </w:r>
      <w:r>
        <w:rPr/>
        <w:t>заданную</w:t>
      </w:r>
      <w:r>
        <w:rPr>
          <w:spacing w:val="25"/>
        </w:rPr>
        <w:t> </w:t>
      </w:r>
      <w:r>
        <w:rPr/>
        <w:t>тему</w:t>
      </w:r>
      <w:r>
        <w:rPr>
          <w:spacing w:val="11"/>
        </w:rPr>
        <w:t> </w:t>
      </w:r>
      <w:r>
        <w:rPr/>
        <w:t>в</w:t>
      </w:r>
      <w:r>
        <w:rPr>
          <w:spacing w:val="27"/>
        </w:rPr>
        <w:t> </w:t>
      </w:r>
      <w:r>
        <w:rPr/>
        <w:t>виде</w:t>
      </w:r>
      <w:r>
        <w:rPr>
          <w:spacing w:val="9"/>
        </w:rPr>
        <w:t> </w:t>
      </w:r>
      <w:r>
        <w:rPr>
          <w:spacing w:val="-2"/>
        </w:rPr>
        <w:t>презентации.</w:t>
      </w:r>
    </w:p>
    <w:p>
      <w:pPr>
        <w:pStyle w:val="BodyText"/>
        <w:spacing w:line="288" w:lineRule="auto" w:before="43"/>
        <w:ind w:right="737"/>
      </w:pPr>
      <w:r>
        <w:rPr/>
        <w:t>Представлять содержание научно-учебного текста в виде таблицы, схемы; представлять содержание таблицы,</w:t>
      </w:r>
      <w:r>
        <w:rPr>
          <w:spacing w:val="40"/>
        </w:rPr>
        <w:t> </w:t>
      </w:r>
      <w:r>
        <w:rPr/>
        <w:t>схемы в виде текста.</w:t>
      </w:r>
    </w:p>
    <w:p>
      <w:pPr>
        <w:pStyle w:val="BodyText"/>
        <w:spacing w:line="285" w:lineRule="auto"/>
        <w:ind w:right="678"/>
      </w:pPr>
      <w:r>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w:t>
      </w:r>
      <w:r>
        <w:rPr>
          <w:spacing w:val="40"/>
        </w:rPr>
        <w:t> </w:t>
      </w:r>
      <w:r>
        <w:rPr/>
        <w:t>знаний</w:t>
      </w:r>
      <w:r>
        <w:rPr>
          <w:spacing w:val="40"/>
        </w:rPr>
        <w:t> </w:t>
      </w:r>
      <w:r>
        <w:rPr/>
        <w:t>норм</w:t>
      </w:r>
      <w:r>
        <w:rPr>
          <w:spacing w:val="40"/>
        </w:rPr>
        <w:t> </w:t>
      </w:r>
      <w:r>
        <w:rPr/>
        <w:t>современного</w:t>
      </w:r>
      <w:r>
        <w:rPr>
          <w:spacing w:val="40"/>
        </w:rPr>
        <w:t> </w:t>
      </w:r>
      <w:r>
        <w:rPr/>
        <w:t>русского</w:t>
      </w:r>
      <w:r>
        <w:rPr>
          <w:spacing w:val="40"/>
        </w:rPr>
        <w:t> </w:t>
      </w:r>
      <w:r>
        <w:rPr/>
        <w:t>литературного</w:t>
      </w:r>
      <w:r>
        <w:rPr>
          <w:spacing w:val="40"/>
        </w:rPr>
        <w:t> </w:t>
      </w:r>
      <w:r>
        <w:rPr/>
        <w:t>языка.</w:t>
      </w:r>
    </w:p>
    <w:p>
      <w:pPr>
        <w:pStyle w:val="BodyText"/>
        <w:spacing w:before="5"/>
        <w:ind w:left="1485" w:firstLine="0"/>
      </w:pPr>
      <w:r>
        <w:rPr/>
        <w:t>Функциональные</w:t>
      </w:r>
      <w:r>
        <w:rPr>
          <w:spacing w:val="41"/>
        </w:rPr>
        <w:t> </w:t>
      </w:r>
      <w:r>
        <w:rPr/>
        <w:t>разновидности</w:t>
      </w:r>
      <w:r>
        <w:rPr>
          <w:spacing w:val="41"/>
        </w:rPr>
        <w:t> </w:t>
      </w:r>
      <w:r>
        <w:rPr>
          <w:spacing w:val="-2"/>
        </w:rPr>
        <w:t>языка.</w:t>
      </w:r>
    </w:p>
    <w:p>
      <w:pPr>
        <w:pStyle w:val="BodyText"/>
        <w:spacing w:line="285" w:lineRule="auto" w:before="50"/>
        <w:ind w:right="678"/>
      </w:pPr>
      <w:r>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BodyText"/>
        <w:spacing w:line="288" w:lineRule="auto" w:before="6"/>
        <w:ind w:right="674"/>
      </w:pPr>
      <w:r>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w:t>
      </w:r>
      <w:r>
        <w:rPr>
          <w:spacing w:val="40"/>
        </w:rPr>
        <w:t> </w:t>
      </w:r>
      <w:r>
        <w:rPr/>
        <w:t>стиля,</w:t>
      </w:r>
      <w:r>
        <w:rPr>
          <w:spacing w:val="40"/>
        </w:rPr>
        <w:t> </w:t>
      </w:r>
      <w:r>
        <w:rPr/>
        <w:t>нормы</w:t>
      </w:r>
      <w:r>
        <w:rPr>
          <w:spacing w:val="40"/>
        </w:rPr>
        <w:t> </w:t>
      </w:r>
      <w:r>
        <w:rPr/>
        <w:t>построения</w:t>
      </w:r>
      <w:r>
        <w:rPr>
          <w:spacing w:val="40"/>
        </w:rPr>
        <w:t> </w:t>
      </w:r>
      <w:r>
        <w:rPr/>
        <w:t>текстов</w:t>
      </w:r>
      <w:r>
        <w:rPr>
          <w:spacing w:val="40"/>
        </w:rPr>
        <w:t> </w:t>
      </w:r>
      <w:r>
        <w:rPr/>
        <w:t>публицистического</w:t>
      </w:r>
      <w:r>
        <w:rPr>
          <w:spacing w:val="40"/>
        </w:rPr>
        <w:t> </w:t>
      </w:r>
      <w:r>
        <w:rPr/>
        <w:t>стиля, особенности жанров (интервью, репортаж, заметка).</w:t>
      </w:r>
    </w:p>
    <w:p>
      <w:pPr>
        <w:pStyle w:val="BodyText"/>
        <w:spacing w:line="288" w:lineRule="auto" w:before="3"/>
        <w:ind w:right="739"/>
      </w:pPr>
      <w:r>
        <w:rPr/>
        <w:t>Создавать тексты публицистического стиля в жанре репортажа, заметки, интервью; оформлять деловые бумаги (инструкция).</w:t>
      </w:r>
    </w:p>
    <w:p>
      <w:pPr>
        <w:pStyle w:val="BodyText"/>
        <w:spacing w:line="264" w:lineRule="exact"/>
        <w:ind w:left="1485" w:firstLine="0"/>
      </w:pPr>
      <w:r>
        <w:rPr/>
        <w:t>Владеть</w:t>
      </w:r>
      <w:r>
        <w:rPr>
          <w:spacing w:val="26"/>
        </w:rPr>
        <w:t> </w:t>
      </w:r>
      <w:r>
        <w:rPr/>
        <w:t>нормами</w:t>
      </w:r>
      <w:r>
        <w:rPr>
          <w:spacing w:val="30"/>
        </w:rPr>
        <w:t> </w:t>
      </w:r>
      <w:r>
        <w:rPr/>
        <w:t>построения</w:t>
      </w:r>
      <w:r>
        <w:rPr>
          <w:spacing w:val="35"/>
        </w:rPr>
        <w:t> </w:t>
      </w:r>
      <w:r>
        <w:rPr/>
        <w:t>текстов</w:t>
      </w:r>
      <w:r>
        <w:rPr>
          <w:spacing w:val="31"/>
        </w:rPr>
        <w:t> </w:t>
      </w:r>
      <w:r>
        <w:rPr/>
        <w:t>публицистического</w:t>
      </w:r>
      <w:r>
        <w:rPr>
          <w:spacing w:val="32"/>
        </w:rPr>
        <w:t> </w:t>
      </w:r>
      <w:r>
        <w:rPr>
          <w:spacing w:val="-2"/>
        </w:rPr>
        <w:t>стиля.</w:t>
      </w:r>
    </w:p>
    <w:p>
      <w:pPr>
        <w:pStyle w:val="BodyText"/>
        <w:spacing w:line="285" w:lineRule="auto" w:before="50"/>
        <w:ind w:right="722"/>
      </w:pPr>
      <w:r>
        <w:rPr/>
        <w:t>Характеризовать особенности официально-делового стиля (в том числе сферу употребления,</w:t>
      </w:r>
      <w:r>
        <w:rPr>
          <w:spacing w:val="40"/>
        </w:rPr>
        <w:t> </w:t>
      </w:r>
      <w:r>
        <w:rPr/>
        <w:t>функции,</w:t>
      </w:r>
      <w:r>
        <w:rPr>
          <w:spacing w:val="40"/>
        </w:rPr>
        <w:t> </w:t>
      </w:r>
      <w:r>
        <w:rPr/>
        <w:t>языковые</w:t>
      </w:r>
      <w:r>
        <w:rPr>
          <w:spacing w:val="40"/>
        </w:rPr>
        <w:t> </w:t>
      </w:r>
      <w:r>
        <w:rPr/>
        <w:t>особенности),</w:t>
      </w:r>
      <w:r>
        <w:rPr>
          <w:spacing w:val="40"/>
        </w:rPr>
        <w:t> </w:t>
      </w:r>
      <w:r>
        <w:rPr/>
        <w:t>особенности</w:t>
      </w:r>
      <w:r>
        <w:rPr>
          <w:spacing w:val="40"/>
        </w:rPr>
        <w:t> </w:t>
      </w:r>
      <w:r>
        <w:rPr/>
        <w:t>жанра</w:t>
      </w:r>
      <w:r>
        <w:rPr>
          <w:spacing w:val="40"/>
        </w:rPr>
        <w:t> </w:t>
      </w:r>
      <w:r>
        <w:rPr/>
        <w:t>инструкции.</w:t>
      </w:r>
    </w:p>
    <w:p>
      <w:pPr>
        <w:pStyle w:val="BodyText"/>
        <w:spacing w:line="288" w:lineRule="auto" w:before="1"/>
        <w:ind w:right="721"/>
      </w:pPr>
      <w:r>
        <w:rPr/>
        <w:t>Применять знания о функциональных разновидностях языка при выполнении языкового анализа</w:t>
      </w:r>
      <w:r>
        <w:rPr>
          <w:spacing w:val="40"/>
        </w:rPr>
        <w:t> </w:t>
      </w:r>
      <w:r>
        <w:rPr/>
        <w:t>различных видов и в</w:t>
      </w:r>
      <w:r>
        <w:rPr>
          <w:spacing w:val="40"/>
        </w:rPr>
        <w:t> </w:t>
      </w:r>
      <w:r>
        <w:rPr/>
        <w:t>речевой практике.</w:t>
      </w:r>
    </w:p>
    <w:p>
      <w:pPr>
        <w:pStyle w:val="BodyText"/>
        <w:spacing w:before="2"/>
        <w:ind w:left="1485" w:firstLine="0"/>
      </w:pPr>
      <w:r>
        <w:rPr/>
        <w:t>Система</w:t>
      </w:r>
      <w:r>
        <w:rPr>
          <w:spacing w:val="21"/>
        </w:rPr>
        <w:t> </w:t>
      </w:r>
      <w:r>
        <w:rPr>
          <w:spacing w:val="-2"/>
        </w:rPr>
        <w:t>языка.</w:t>
      </w:r>
    </w:p>
    <w:p>
      <w:pPr>
        <w:pStyle w:val="BodyText"/>
        <w:spacing w:line="292" w:lineRule="auto" w:before="52"/>
        <w:ind w:right="726"/>
      </w:pPr>
      <w:r>
        <w:rPr/>
        <w:t>Распознавать изученные орфограммы; проводить орфографический анализ слов, применять</w:t>
      </w:r>
      <w:r>
        <w:rPr>
          <w:spacing w:val="40"/>
        </w:rPr>
        <w:t> </w:t>
      </w:r>
      <w:r>
        <w:rPr/>
        <w:t>знания по</w:t>
      </w:r>
      <w:r>
        <w:rPr>
          <w:spacing w:val="40"/>
        </w:rPr>
        <w:t> </w:t>
      </w:r>
      <w:r>
        <w:rPr/>
        <w:t>орфографии в</w:t>
      </w:r>
      <w:r>
        <w:rPr>
          <w:spacing w:val="40"/>
        </w:rPr>
        <w:t> </w:t>
      </w:r>
      <w:r>
        <w:rPr/>
        <w:t>практике правописания.</w:t>
      </w:r>
    </w:p>
    <w:p>
      <w:pPr>
        <w:pStyle w:val="BodyText"/>
        <w:spacing w:line="288" w:lineRule="auto"/>
        <w:ind w:right="718"/>
      </w:pPr>
      <w:r>
        <w:rPr/>
        <w:t>Использовать знания по морфемике и словообразованию при выполнении языкового анализа различных видов</w:t>
      </w:r>
      <w:r>
        <w:rPr>
          <w:spacing w:val="40"/>
        </w:rPr>
        <w:t> </w:t>
      </w:r>
      <w:r>
        <w:rPr/>
        <w:t>и в практике правописания.</w:t>
      </w:r>
    </w:p>
    <w:p>
      <w:pPr>
        <w:pStyle w:val="BodyText"/>
        <w:spacing w:line="285" w:lineRule="auto"/>
        <w:ind w:right="726"/>
      </w:pPr>
      <w:r>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BodyText"/>
        <w:spacing w:before="3"/>
        <w:ind w:left="1485" w:firstLine="0"/>
      </w:pPr>
      <w:r>
        <w:rPr/>
        <w:t>Распознавать</w:t>
      </w:r>
      <w:r>
        <w:rPr>
          <w:spacing w:val="53"/>
          <w:w w:val="150"/>
        </w:rPr>
        <w:t> </w:t>
      </w:r>
      <w:r>
        <w:rPr/>
        <w:t>метафору,</w:t>
      </w:r>
      <w:r>
        <w:rPr>
          <w:spacing w:val="54"/>
          <w:w w:val="150"/>
        </w:rPr>
        <w:t> </w:t>
      </w:r>
      <w:r>
        <w:rPr/>
        <w:t>олицетворение,</w:t>
      </w:r>
      <w:r>
        <w:rPr>
          <w:spacing w:val="54"/>
          <w:w w:val="150"/>
        </w:rPr>
        <w:t> </w:t>
      </w:r>
      <w:r>
        <w:rPr/>
        <w:t>эпитет,</w:t>
      </w:r>
      <w:r>
        <w:rPr>
          <w:spacing w:val="51"/>
          <w:w w:val="150"/>
        </w:rPr>
        <w:t> </w:t>
      </w:r>
      <w:r>
        <w:rPr/>
        <w:t>гиперболу,</w:t>
      </w:r>
      <w:r>
        <w:rPr>
          <w:spacing w:val="52"/>
          <w:w w:val="150"/>
        </w:rPr>
        <w:t> </w:t>
      </w:r>
      <w:r>
        <w:rPr/>
        <w:t>литоту;</w:t>
      </w:r>
      <w:r>
        <w:rPr>
          <w:spacing w:val="57"/>
          <w:w w:val="150"/>
        </w:rPr>
        <w:t> </w:t>
      </w:r>
      <w:r>
        <w:rPr/>
        <w:t>понимать</w:t>
      </w:r>
      <w:r>
        <w:rPr>
          <w:spacing w:val="54"/>
          <w:w w:val="150"/>
        </w:rPr>
        <w:t> </w:t>
      </w:r>
      <w:r>
        <w:rPr>
          <w:spacing w:val="-5"/>
        </w:rPr>
        <w:t>их</w:t>
      </w:r>
    </w:p>
    <w:p>
      <w:pPr>
        <w:spacing w:after="0"/>
        <w:sectPr>
          <w:pgSz w:w="11910" w:h="16850"/>
          <w:pgMar w:header="0" w:footer="922" w:top="1060" w:bottom="1180" w:left="920" w:right="160"/>
        </w:sectPr>
      </w:pPr>
    </w:p>
    <w:p>
      <w:pPr>
        <w:pStyle w:val="BodyText"/>
        <w:spacing w:line="292" w:lineRule="auto" w:before="66"/>
        <w:ind w:right="742" w:firstLine="0"/>
      </w:pPr>
      <w:r>
        <w:rPr/>
        <w:t>коммуникативное назначение в художественном тексте и использовать в речи как средство </w:t>
      </w:r>
      <w:r>
        <w:rPr>
          <w:spacing w:val="-2"/>
        </w:rPr>
        <w:t>выразительности.</w:t>
      </w:r>
    </w:p>
    <w:p>
      <w:pPr>
        <w:pStyle w:val="BodyText"/>
        <w:spacing w:line="285" w:lineRule="auto"/>
        <w:ind w:right="680"/>
      </w:pPr>
      <w:r>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w:t>
      </w:r>
      <w:r>
        <w:rPr>
          <w:spacing w:val="80"/>
        </w:rPr>
        <w:t> </w:t>
      </w:r>
      <w:r>
        <w:rPr/>
        <w:t>слов, применять знания по лексике и фразеологии при выполнении языкового анализа различных видов и в речевой практике.</w:t>
      </w:r>
    </w:p>
    <w:p>
      <w:pPr>
        <w:pStyle w:val="BodyText"/>
        <w:spacing w:line="288" w:lineRule="auto" w:before="4"/>
        <w:ind w:right="741"/>
      </w:pPr>
      <w:r>
        <w:rPr/>
        <w:t>Распознавать омонимию слов разных частей речи; различать лексическую и грамматическую</w:t>
      </w:r>
      <w:r>
        <w:rPr>
          <w:spacing w:val="40"/>
        </w:rPr>
        <w:t> </w:t>
      </w:r>
      <w:r>
        <w:rPr/>
        <w:t>омонимию,</w:t>
      </w:r>
      <w:r>
        <w:rPr>
          <w:spacing w:val="40"/>
        </w:rPr>
        <w:t> </w:t>
      </w:r>
      <w:r>
        <w:rPr/>
        <w:t>понимать</w:t>
      </w:r>
      <w:r>
        <w:rPr>
          <w:spacing w:val="40"/>
        </w:rPr>
        <w:t> </w:t>
      </w:r>
      <w:r>
        <w:rPr/>
        <w:t>особенности</w:t>
      </w:r>
      <w:r>
        <w:rPr>
          <w:spacing w:val="40"/>
        </w:rPr>
        <w:t> </w:t>
      </w:r>
      <w:r>
        <w:rPr/>
        <w:t>употребления</w:t>
      </w:r>
      <w:r>
        <w:rPr>
          <w:spacing w:val="40"/>
        </w:rPr>
        <w:t> </w:t>
      </w:r>
      <w:r>
        <w:rPr/>
        <w:t>омонимов</w:t>
      </w:r>
      <w:r>
        <w:rPr>
          <w:spacing w:val="40"/>
        </w:rPr>
        <w:t> </w:t>
      </w:r>
      <w:r>
        <w:rPr/>
        <w:t>в</w:t>
      </w:r>
      <w:r>
        <w:rPr>
          <w:spacing w:val="40"/>
        </w:rPr>
        <w:t> </w:t>
      </w:r>
      <w:r>
        <w:rPr/>
        <w:t>речи.</w:t>
      </w:r>
    </w:p>
    <w:p>
      <w:pPr>
        <w:pStyle w:val="BodyText"/>
        <w:spacing w:line="288" w:lineRule="auto"/>
        <w:ind w:left="1485" w:right="1728" w:firstLine="0"/>
      </w:pPr>
      <w:r>
        <w:rPr/>
        <w:t>Использовать грамматические словари и справочники в речевой практике. Морфология. Культура речи. Орфография.</w:t>
      </w:r>
    </w:p>
    <w:p>
      <w:pPr>
        <w:pStyle w:val="BodyText"/>
        <w:spacing w:line="288" w:lineRule="auto"/>
        <w:ind w:right="685"/>
      </w:pPr>
      <w:r>
        <w:rPr/>
        <w:t>Распознавать</w:t>
      </w:r>
      <w:r>
        <w:rPr>
          <w:spacing w:val="40"/>
        </w:rPr>
        <w:t> </w:t>
      </w:r>
      <w:r>
        <w:rPr/>
        <w:t>причастия</w:t>
      </w:r>
      <w:r>
        <w:rPr>
          <w:spacing w:val="40"/>
        </w:rPr>
        <w:t> </w:t>
      </w:r>
      <w:r>
        <w:rPr/>
        <w:t>и</w:t>
      </w:r>
      <w:r>
        <w:rPr>
          <w:spacing w:val="40"/>
        </w:rPr>
        <w:t> </w:t>
      </w:r>
      <w:r>
        <w:rPr/>
        <w:t>деепричастия,</w:t>
      </w:r>
      <w:r>
        <w:rPr>
          <w:spacing w:val="40"/>
        </w:rPr>
        <w:t> </w:t>
      </w:r>
      <w:r>
        <w:rPr/>
        <w:t>наречия,</w:t>
      </w:r>
      <w:r>
        <w:rPr>
          <w:spacing w:val="40"/>
        </w:rPr>
        <w:t> </w:t>
      </w:r>
      <w:r>
        <w:rPr/>
        <w:t>служебные</w:t>
      </w:r>
      <w:r>
        <w:rPr>
          <w:spacing w:val="40"/>
        </w:rPr>
        <w:t> </w:t>
      </w:r>
      <w:r>
        <w:rPr/>
        <w:t>слова</w:t>
      </w:r>
      <w:r>
        <w:rPr>
          <w:spacing w:val="40"/>
        </w:rPr>
        <w:t> </w:t>
      </w:r>
      <w:r>
        <w:rPr/>
        <w:t>(предлоги, союзы,</w:t>
      </w:r>
      <w:r>
        <w:rPr>
          <w:spacing w:val="40"/>
        </w:rPr>
        <w:t> </w:t>
      </w:r>
      <w:r>
        <w:rPr/>
        <w:t>частицы),</w:t>
      </w:r>
      <w:r>
        <w:rPr>
          <w:spacing w:val="40"/>
        </w:rPr>
        <w:t> </w:t>
      </w:r>
      <w:r>
        <w:rPr/>
        <w:t>междометия,</w:t>
      </w:r>
      <w:r>
        <w:rPr>
          <w:spacing w:val="40"/>
        </w:rPr>
        <w:t> </w:t>
      </w:r>
      <w:r>
        <w:rPr/>
        <w:t>звукоподражательные</w:t>
      </w:r>
      <w:r>
        <w:rPr>
          <w:spacing w:val="40"/>
        </w:rPr>
        <w:t> </w:t>
      </w:r>
      <w:r>
        <w:rPr/>
        <w:t>слова</w:t>
      </w:r>
      <w:r>
        <w:rPr>
          <w:spacing w:val="40"/>
        </w:rPr>
        <w:t> </w:t>
      </w:r>
      <w:r>
        <w:rPr/>
        <w:t>и</w:t>
      </w:r>
      <w:r>
        <w:rPr>
          <w:spacing w:val="40"/>
        </w:rPr>
        <w:t> </w:t>
      </w:r>
      <w:r>
        <w:rPr/>
        <w:t>проводить</w:t>
      </w:r>
      <w:r>
        <w:rPr>
          <w:spacing w:val="40"/>
        </w:rPr>
        <w:t> </w:t>
      </w:r>
      <w:r>
        <w:rPr/>
        <w:t>их морфологический анализ: определять общее грамматическое значение, морфологические признаки, синтаксические функции.</w:t>
      </w:r>
    </w:p>
    <w:p>
      <w:pPr>
        <w:pStyle w:val="BodyText"/>
        <w:spacing w:before="3"/>
        <w:ind w:left="1485" w:firstLine="0"/>
        <w:jc w:val="left"/>
      </w:pPr>
      <w:r>
        <w:rPr>
          <w:spacing w:val="-2"/>
        </w:rPr>
        <w:t>Причастие.</w:t>
      </w:r>
    </w:p>
    <w:p>
      <w:pPr>
        <w:pStyle w:val="BodyText"/>
        <w:spacing w:line="288" w:lineRule="auto" w:before="40"/>
        <w:ind w:right="748"/>
      </w:pPr>
      <w:r>
        <w:rPr/>
        <w:t>Характеризовать причастие как</w:t>
      </w:r>
      <w:r>
        <w:rPr>
          <w:spacing w:val="35"/>
        </w:rPr>
        <w:t> </w:t>
      </w:r>
      <w:r>
        <w:rPr/>
        <w:t>особую</w:t>
      </w:r>
      <w:r>
        <w:rPr>
          <w:spacing w:val="29"/>
        </w:rPr>
        <w:t> </w:t>
      </w:r>
      <w:r>
        <w:rPr/>
        <w:t>форму глагола, определять признаки глагола</w:t>
      </w:r>
      <w:r>
        <w:rPr>
          <w:spacing w:val="40"/>
        </w:rPr>
        <w:t> </w:t>
      </w:r>
      <w:r>
        <w:rPr/>
        <w:t>и</w:t>
      </w:r>
      <w:r>
        <w:rPr>
          <w:spacing w:val="40"/>
        </w:rPr>
        <w:t> </w:t>
      </w:r>
      <w:r>
        <w:rPr/>
        <w:t>имени</w:t>
      </w:r>
      <w:r>
        <w:rPr>
          <w:spacing w:val="40"/>
        </w:rPr>
        <w:t> </w:t>
      </w:r>
      <w:r>
        <w:rPr/>
        <w:t>прилагательного</w:t>
      </w:r>
      <w:r>
        <w:rPr>
          <w:spacing w:val="40"/>
        </w:rPr>
        <w:t> </w:t>
      </w:r>
      <w:r>
        <w:rPr/>
        <w:t>в</w:t>
      </w:r>
      <w:r>
        <w:rPr>
          <w:spacing w:val="40"/>
        </w:rPr>
        <w:t> </w:t>
      </w:r>
      <w:r>
        <w:rPr/>
        <w:t>причастии;</w:t>
      </w:r>
      <w:r>
        <w:rPr>
          <w:spacing w:val="40"/>
        </w:rPr>
        <w:t> </w:t>
      </w:r>
      <w:r>
        <w:rPr/>
        <w:t>определять</w:t>
      </w:r>
      <w:r>
        <w:rPr>
          <w:spacing w:val="40"/>
        </w:rPr>
        <w:t> </w:t>
      </w:r>
      <w:r>
        <w:rPr/>
        <w:t>синтаксические</w:t>
      </w:r>
      <w:r>
        <w:rPr>
          <w:spacing w:val="40"/>
        </w:rPr>
        <w:t> </w:t>
      </w:r>
      <w:r>
        <w:rPr/>
        <w:t>функции</w:t>
      </w:r>
      <w:r>
        <w:rPr>
          <w:spacing w:val="40"/>
        </w:rPr>
        <w:t> </w:t>
      </w:r>
      <w:r>
        <w:rPr/>
        <w:t>причастия.</w:t>
      </w:r>
    </w:p>
    <w:p>
      <w:pPr>
        <w:pStyle w:val="BodyText"/>
        <w:spacing w:line="288" w:lineRule="auto"/>
        <w:ind w:right="685"/>
      </w:pPr>
      <w:r>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BodyText"/>
        <w:spacing w:line="288" w:lineRule="auto"/>
        <w:ind w:right="732"/>
      </w:pPr>
      <w:r>
        <w:rPr/>
        <w:t>Проводить морфологический, орфографический анализ причастий, применять это умение в речевой практике.</w:t>
      </w:r>
    </w:p>
    <w:p>
      <w:pPr>
        <w:pStyle w:val="BodyText"/>
        <w:spacing w:line="288" w:lineRule="auto"/>
        <w:ind w:right="724"/>
      </w:pPr>
      <w:r>
        <w:rPr/>
        <w:t>Составлять словосочетания с причастием в роли зависимого слова, конструировать причастные обороты.</w:t>
      </w:r>
    </w:p>
    <w:p>
      <w:pPr>
        <w:pStyle w:val="BodyText"/>
        <w:spacing w:line="288" w:lineRule="auto"/>
        <w:ind w:right="676"/>
      </w:pPr>
      <w:r>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w:t>
      </w:r>
      <w:r>
        <w:rPr>
          <w:spacing w:val="40"/>
        </w:rPr>
        <w:t> </w:t>
      </w:r>
      <w:r>
        <w:rPr/>
        <w:t>написания</w:t>
      </w:r>
      <w:r>
        <w:rPr>
          <w:spacing w:val="40"/>
        </w:rPr>
        <w:t> </w:t>
      </w:r>
      <w:r>
        <w:rPr/>
        <w:t>гласной</w:t>
      </w:r>
      <w:r>
        <w:rPr>
          <w:spacing w:val="40"/>
        </w:rPr>
        <w:t> </w:t>
      </w:r>
      <w:r>
        <w:rPr/>
        <w:t>перед</w:t>
      </w:r>
      <w:r>
        <w:rPr>
          <w:spacing w:val="40"/>
        </w:rPr>
        <w:t> </w:t>
      </w:r>
      <w:r>
        <w:rPr/>
        <w:t>суффиксом</w:t>
      </w:r>
      <w:r>
        <w:rPr>
          <w:spacing w:val="40"/>
        </w:rPr>
        <w:t> </w:t>
      </w:r>
      <w:r>
        <w:rPr/>
        <w:t>-вш-</w:t>
      </w:r>
      <w:r>
        <w:rPr>
          <w:spacing w:val="40"/>
        </w:rPr>
        <w:t> </w:t>
      </w:r>
      <w:r>
        <w:rPr/>
        <w:t>действительных</w:t>
      </w:r>
      <w:r>
        <w:rPr>
          <w:spacing w:val="40"/>
        </w:rPr>
        <w:t> </w:t>
      </w:r>
      <w:r>
        <w:rPr/>
        <w:t>причастий</w:t>
      </w:r>
      <w:r>
        <w:rPr>
          <w:spacing w:val="40"/>
        </w:rPr>
        <w:t> </w:t>
      </w:r>
      <w:r>
        <w:rPr/>
        <w:t>прошедшего</w:t>
      </w:r>
      <w:r>
        <w:rPr>
          <w:spacing w:val="40"/>
        </w:rPr>
        <w:t> </w:t>
      </w:r>
      <w:r>
        <w:rPr/>
        <w:t>времени, перед</w:t>
      </w:r>
      <w:r>
        <w:rPr>
          <w:spacing w:val="40"/>
        </w:rPr>
        <w:t> </w:t>
      </w:r>
      <w:r>
        <w:rPr/>
        <w:t>суффиксом</w:t>
      </w:r>
      <w:r>
        <w:rPr>
          <w:spacing w:val="40"/>
        </w:rPr>
        <w:t> </w:t>
      </w:r>
      <w:r>
        <w:rPr/>
        <w:t>-нн- страдательных причастий</w:t>
      </w:r>
      <w:r>
        <w:rPr>
          <w:spacing w:val="39"/>
        </w:rPr>
        <w:t> </w:t>
      </w:r>
      <w:r>
        <w:rPr/>
        <w:t>прошедшего времени, написания не с причастиями.</w:t>
      </w:r>
    </w:p>
    <w:p>
      <w:pPr>
        <w:pStyle w:val="BodyText"/>
        <w:spacing w:line="263" w:lineRule="exact"/>
        <w:ind w:left="1485" w:firstLine="0"/>
      </w:pPr>
      <w:r>
        <w:rPr/>
        <w:t>Правильно</w:t>
      </w:r>
      <w:r>
        <w:rPr>
          <w:spacing w:val="27"/>
        </w:rPr>
        <w:t> </w:t>
      </w:r>
      <w:r>
        <w:rPr/>
        <w:t>расставлять</w:t>
      </w:r>
      <w:r>
        <w:rPr>
          <w:spacing w:val="22"/>
        </w:rPr>
        <w:t> </w:t>
      </w:r>
      <w:r>
        <w:rPr/>
        <w:t>знаки</w:t>
      </w:r>
      <w:r>
        <w:rPr>
          <w:spacing w:val="22"/>
        </w:rPr>
        <w:t> </w:t>
      </w:r>
      <w:r>
        <w:rPr/>
        <w:t>препинания</w:t>
      </w:r>
      <w:r>
        <w:rPr>
          <w:spacing w:val="20"/>
        </w:rPr>
        <w:t> </w:t>
      </w:r>
      <w:r>
        <w:rPr/>
        <w:t>в</w:t>
      </w:r>
      <w:r>
        <w:rPr>
          <w:spacing w:val="23"/>
        </w:rPr>
        <w:t> </w:t>
      </w:r>
      <w:r>
        <w:rPr/>
        <w:t>предложениях</w:t>
      </w:r>
      <w:r>
        <w:rPr>
          <w:spacing w:val="28"/>
        </w:rPr>
        <w:t> </w:t>
      </w:r>
      <w:r>
        <w:rPr/>
        <w:t>с</w:t>
      </w:r>
      <w:r>
        <w:rPr>
          <w:spacing w:val="26"/>
        </w:rPr>
        <w:t> </w:t>
      </w:r>
      <w:r>
        <w:rPr/>
        <w:t>причастным</w:t>
      </w:r>
      <w:r>
        <w:rPr>
          <w:spacing w:val="20"/>
        </w:rPr>
        <w:t> </w:t>
      </w:r>
      <w:r>
        <w:rPr>
          <w:spacing w:val="-2"/>
        </w:rPr>
        <w:t>оборотом.</w:t>
      </w:r>
    </w:p>
    <w:p>
      <w:pPr>
        <w:pStyle w:val="BodyText"/>
        <w:spacing w:line="292" w:lineRule="auto" w:before="43"/>
        <w:ind w:right="744"/>
      </w:pPr>
      <w:r>
        <w:rPr/>
        <w:t>Проводить синтаксический и пунктуационный анализ предложений с причастным оборотом (в рамках изученного).</w:t>
      </w:r>
    </w:p>
    <w:p>
      <w:pPr>
        <w:pStyle w:val="BodyText"/>
        <w:spacing w:line="260" w:lineRule="exact"/>
        <w:ind w:left="1485" w:firstLine="0"/>
        <w:jc w:val="left"/>
      </w:pPr>
      <w:r>
        <w:rPr>
          <w:spacing w:val="-2"/>
        </w:rPr>
        <w:t>Деепричастие.</w:t>
      </w:r>
    </w:p>
    <w:p>
      <w:pPr>
        <w:pStyle w:val="BodyText"/>
        <w:spacing w:before="55"/>
        <w:ind w:left="1485" w:firstLine="0"/>
        <w:jc w:val="left"/>
      </w:pPr>
      <w:r>
        <w:rPr/>
        <w:t>Характеризовать</w:t>
      </w:r>
      <w:r>
        <w:rPr>
          <w:spacing w:val="28"/>
        </w:rPr>
        <w:t> </w:t>
      </w:r>
      <w:r>
        <w:rPr/>
        <w:t>деепричастие</w:t>
      </w:r>
      <w:r>
        <w:rPr>
          <w:spacing w:val="22"/>
        </w:rPr>
        <w:t> </w:t>
      </w:r>
      <w:r>
        <w:rPr/>
        <w:t>как</w:t>
      </w:r>
      <w:r>
        <w:rPr>
          <w:spacing w:val="32"/>
        </w:rPr>
        <w:t> </w:t>
      </w:r>
      <w:r>
        <w:rPr/>
        <w:t>особую</w:t>
      </w:r>
      <w:r>
        <w:rPr>
          <w:spacing w:val="32"/>
        </w:rPr>
        <w:t> </w:t>
      </w:r>
      <w:r>
        <w:rPr/>
        <w:t>форму</w:t>
      </w:r>
      <w:r>
        <w:rPr>
          <w:spacing w:val="15"/>
        </w:rPr>
        <w:t> </w:t>
      </w:r>
      <w:r>
        <w:rPr>
          <w:spacing w:val="-2"/>
        </w:rPr>
        <w:t>глагола.</w:t>
      </w:r>
    </w:p>
    <w:p>
      <w:pPr>
        <w:pStyle w:val="BodyText"/>
        <w:spacing w:line="285" w:lineRule="auto" w:before="50"/>
        <w:ind w:right="732"/>
        <w:jc w:val="left"/>
      </w:pPr>
      <w:r>
        <w:rPr/>
        <w:t>Определять</w:t>
      </w:r>
      <w:r>
        <w:rPr>
          <w:spacing w:val="40"/>
        </w:rPr>
        <w:t> </w:t>
      </w:r>
      <w:r>
        <w:rPr/>
        <w:t>признаки глагола</w:t>
      </w:r>
      <w:r>
        <w:rPr>
          <w:spacing w:val="37"/>
        </w:rPr>
        <w:t> </w:t>
      </w:r>
      <w:r>
        <w:rPr/>
        <w:t>и</w:t>
      </w:r>
      <w:r>
        <w:rPr>
          <w:spacing w:val="40"/>
        </w:rPr>
        <w:t> </w:t>
      </w:r>
      <w:r>
        <w:rPr/>
        <w:t>наречия в</w:t>
      </w:r>
      <w:r>
        <w:rPr>
          <w:spacing w:val="40"/>
        </w:rPr>
        <w:t> </w:t>
      </w:r>
      <w:r>
        <w:rPr/>
        <w:t>деепричастии,</w:t>
      </w:r>
      <w:r>
        <w:rPr>
          <w:spacing w:val="40"/>
        </w:rPr>
        <w:t> </w:t>
      </w:r>
      <w:r>
        <w:rPr/>
        <w:t>синтаксическую</w:t>
      </w:r>
      <w:r>
        <w:rPr>
          <w:spacing w:val="40"/>
        </w:rPr>
        <w:t> </w:t>
      </w:r>
      <w:r>
        <w:rPr/>
        <w:t>функцию </w:t>
      </w:r>
      <w:r>
        <w:rPr>
          <w:spacing w:val="-2"/>
        </w:rPr>
        <w:t>деепричастия.</w:t>
      </w:r>
    </w:p>
    <w:p>
      <w:pPr>
        <w:pStyle w:val="BodyText"/>
        <w:spacing w:before="4"/>
        <w:ind w:left="1485" w:firstLine="0"/>
        <w:jc w:val="left"/>
      </w:pPr>
      <w:r>
        <w:rPr/>
        <w:t>Распознавать</w:t>
      </w:r>
      <w:r>
        <w:rPr>
          <w:spacing w:val="28"/>
        </w:rPr>
        <w:t> </w:t>
      </w:r>
      <w:r>
        <w:rPr/>
        <w:t>деепричастия</w:t>
      </w:r>
      <w:r>
        <w:rPr>
          <w:spacing w:val="37"/>
        </w:rPr>
        <w:t> </w:t>
      </w:r>
      <w:r>
        <w:rPr/>
        <w:t>совершенного</w:t>
      </w:r>
      <w:r>
        <w:rPr>
          <w:spacing w:val="26"/>
        </w:rPr>
        <w:t> </w:t>
      </w:r>
      <w:r>
        <w:rPr/>
        <w:t>и</w:t>
      </w:r>
      <w:r>
        <w:rPr>
          <w:spacing w:val="40"/>
        </w:rPr>
        <w:t> </w:t>
      </w:r>
      <w:r>
        <w:rPr/>
        <w:t>несовершенного</w:t>
      </w:r>
      <w:r>
        <w:rPr>
          <w:spacing w:val="27"/>
        </w:rPr>
        <w:t> </w:t>
      </w:r>
      <w:r>
        <w:rPr>
          <w:spacing w:val="-2"/>
        </w:rPr>
        <w:t>вида.</w:t>
      </w:r>
    </w:p>
    <w:p>
      <w:pPr>
        <w:pStyle w:val="BodyText"/>
        <w:spacing w:line="288" w:lineRule="auto" w:before="50"/>
        <w:ind w:right="732"/>
        <w:jc w:val="left"/>
      </w:pPr>
      <w:r>
        <w:rPr/>
        <w:t>Проводить</w:t>
      </w:r>
      <w:r>
        <w:rPr>
          <w:spacing w:val="80"/>
        </w:rPr>
        <w:t> </w:t>
      </w:r>
      <w:r>
        <w:rPr/>
        <w:t>морфологический,</w:t>
      </w:r>
      <w:r>
        <w:rPr>
          <w:spacing w:val="80"/>
        </w:rPr>
        <w:t> </w:t>
      </w:r>
      <w:r>
        <w:rPr/>
        <w:t>орфографический</w:t>
      </w:r>
      <w:r>
        <w:rPr>
          <w:spacing w:val="80"/>
        </w:rPr>
        <w:t> </w:t>
      </w:r>
      <w:r>
        <w:rPr/>
        <w:t>анализ</w:t>
      </w:r>
      <w:r>
        <w:rPr>
          <w:spacing w:val="80"/>
        </w:rPr>
        <w:t> </w:t>
      </w:r>
      <w:r>
        <w:rPr/>
        <w:t>деепричастий,</w:t>
      </w:r>
      <w:r>
        <w:rPr>
          <w:spacing w:val="80"/>
        </w:rPr>
        <w:t> </w:t>
      </w:r>
      <w:r>
        <w:rPr/>
        <w:t>применять это умение в речевой практике.</w:t>
      </w:r>
    </w:p>
    <w:p>
      <w:pPr>
        <w:pStyle w:val="BodyText"/>
        <w:tabs>
          <w:tab w:pos="3391" w:val="left" w:leader="none"/>
          <w:tab w:pos="5220" w:val="left" w:leader="none"/>
          <w:tab w:pos="6240" w:val="left" w:leader="none"/>
          <w:tab w:pos="7642" w:val="left" w:leader="none"/>
          <w:tab w:pos="8362" w:val="left" w:leader="none"/>
          <w:tab w:pos="10004" w:val="left" w:leader="none"/>
        </w:tabs>
        <w:spacing w:line="288" w:lineRule="auto"/>
        <w:ind w:right="710"/>
        <w:jc w:val="left"/>
      </w:pPr>
      <w:r>
        <w:rPr>
          <w:spacing w:val="-2"/>
        </w:rPr>
        <w:t>Конструировать</w:t>
      </w:r>
      <w:r>
        <w:rPr/>
        <w:tab/>
      </w:r>
      <w:r>
        <w:rPr>
          <w:spacing w:val="-2"/>
        </w:rPr>
        <w:t>деепричастный</w:t>
      </w:r>
      <w:r>
        <w:rPr/>
        <w:tab/>
      </w:r>
      <w:r>
        <w:rPr>
          <w:spacing w:val="-2"/>
        </w:rPr>
        <w:t>оборот,</w:t>
      </w:r>
      <w:r>
        <w:rPr/>
        <w:tab/>
      </w:r>
      <w:r>
        <w:rPr>
          <w:spacing w:val="-2"/>
        </w:rPr>
        <w:t>определять</w:t>
      </w:r>
      <w:r>
        <w:rPr/>
        <w:tab/>
      </w:r>
      <w:r>
        <w:rPr>
          <w:spacing w:val="-4"/>
        </w:rPr>
        <w:t>роль</w:t>
      </w:r>
      <w:r>
        <w:rPr/>
        <w:tab/>
      </w:r>
      <w:r>
        <w:rPr>
          <w:spacing w:val="-2"/>
        </w:rPr>
        <w:t>деепричастия</w:t>
      </w:r>
      <w:r>
        <w:rPr/>
        <w:tab/>
      </w:r>
      <w:r>
        <w:rPr>
          <w:spacing w:val="-10"/>
        </w:rPr>
        <w:t>в </w:t>
      </w:r>
      <w:r>
        <w:rPr>
          <w:spacing w:val="-2"/>
        </w:rPr>
        <w:t>предложении.</w:t>
      </w:r>
    </w:p>
    <w:p>
      <w:pPr>
        <w:pStyle w:val="BodyText"/>
        <w:spacing w:line="288" w:lineRule="auto"/>
        <w:ind w:left="1485" w:right="4558" w:firstLine="0"/>
        <w:jc w:val="left"/>
      </w:pPr>
      <w:r>
        <w:rPr/>
        <w:t>Уместно использовать деепричастия в речи. Правильно ставить ударение в деепричастиях.</w:t>
      </w:r>
    </w:p>
    <w:p>
      <w:pPr>
        <w:spacing w:after="0" w:line="288" w:lineRule="auto"/>
        <w:jc w:val="left"/>
        <w:sectPr>
          <w:pgSz w:w="11910" w:h="16850"/>
          <w:pgMar w:header="0" w:footer="922" w:top="1060" w:bottom="1180" w:left="920" w:right="160"/>
        </w:sectPr>
      </w:pPr>
    </w:p>
    <w:p>
      <w:pPr>
        <w:pStyle w:val="BodyText"/>
        <w:spacing w:line="292" w:lineRule="auto" w:before="66"/>
        <w:ind w:right="732"/>
        <w:jc w:val="left"/>
      </w:pPr>
      <w:r>
        <w:rPr/>
        <w:t>Применять</w:t>
      </w:r>
      <w:r>
        <w:rPr>
          <w:spacing w:val="40"/>
        </w:rPr>
        <w:t>  </w:t>
      </w:r>
      <w:r>
        <w:rPr/>
        <w:t>правила</w:t>
      </w:r>
      <w:r>
        <w:rPr>
          <w:spacing w:val="40"/>
        </w:rPr>
        <w:t>  </w:t>
      </w:r>
      <w:r>
        <w:rPr/>
        <w:t>написания</w:t>
      </w:r>
      <w:r>
        <w:rPr>
          <w:spacing w:val="80"/>
          <w:w w:val="150"/>
        </w:rPr>
        <w:t> </w:t>
      </w:r>
      <w:r>
        <w:rPr/>
        <w:t>гласных</w:t>
      </w:r>
      <w:r>
        <w:rPr>
          <w:spacing w:val="80"/>
          <w:w w:val="150"/>
        </w:rPr>
        <w:t> </w:t>
      </w:r>
      <w:r>
        <w:rPr/>
        <w:t>в</w:t>
      </w:r>
      <w:r>
        <w:rPr>
          <w:spacing w:val="40"/>
        </w:rPr>
        <w:t>  </w:t>
      </w:r>
      <w:r>
        <w:rPr/>
        <w:t>суффиксах</w:t>
      </w:r>
      <w:r>
        <w:rPr>
          <w:spacing w:val="40"/>
        </w:rPr>
        <w:t>  </w:t>
      </w:r>
      <w:r>
        <w:rPr/>
        <w:t>деепричастий,</w:t>
      </w:r>
      <w:r>
        <w:rPr>
          <w:spacing w:val="40"/>
        </w:rPr>
        <w:t>  </w:t>
      </w:r>
      <w:r>
        <w:rPr/>
        <w:t>правила слитного и</w:t>
      </w:r>
      <w:r>
        <w:rPr>
          <w:spacing w:val="40"/>
        </w:rPr>
        <w:t> </w:t>
      </w:r>
      <w:r>
        <w:rPr/>
        <w:t>раздельного</w:t>
      </w:r>
      <w:r>
        <w:rPr>
          <w:spacing w:val="40"/>
        </w:rPr>
        <w:t> </w:t>
      </w:r>
      <w:r>
        <w:rPr/>
        <w:t>написания</w:t>
      </w:r>
      <w:r>
        <w:rPr>
          <w:spacing w:val="40"/>
        </w:rPr>
        <w:t> </w:t>
      </w:r>
      <w:r>
        <w:rPr/>
        <w:t>не с деепричастиями.</w:t>
      </w:r>
    </w:p>
    <w:p>
      <w:pPr>
        <w:pStyle w:val="BodyText"/>
        <w:spacing w:line="288" w:lineRule="auto"/>
        <w:ind w:right="732"/>
        <w:jc w:val="left"/>
      </w:pPr>
      <w:r>
        <w:rPr/>
        <w:t>Правильно</w:t>
      </w:r>
      <w:r>
        <w:rPr>
          <w:spacing w:val="40"/>
        </w:rPr>
        <w:t> </w:t>
      </w:r>
      <w:r>
        <w:rPr/>
        <w:t>строить предложения с одиночными деепричастиями и</w:t>
      </w:r>
      <w:r>
        <w:rPr>
          <w:spacing w:val="40"/>
        </w:rPr>
        <w:t> </w:t>
      </w:r>
      <w:r>
        <w:rPr/>
        <w:t>деепричастными</w:t>
      </w:r>
      <w:r>
        <w:rPr>
          <w:spacing w:val="40"/>
        </w:rPr>
        <w:t> </w:t>
      </w:r>
      <w:r>
        <w:rPr>
          <w:spacing w:val="-2"/>
        </w:rPr>
        <w:t>оборотами.</w:t>
      </w:r>
    </w:p>
    <w:p>
      <w:pPr>
        <w:pStyle w:val="BodyText"/>
        <w:tabs>
          <w:tab w:pos="2836" w:val="left" w:leader="none"/>
          <w:tab w:pos="4276" w:val="left" w:leader="none"/>
          <w:tab w:pos="5083" w:val="left" w:leader="none"/>
          <w:tab w:pos="6530" w:val="left" w:leader="none"/>
          <w:tab w:pos="6878" w:val="left" w:leader="none"/>
          <w:tab w:pos="8597" w:val="left" w:leader="none"/>
          <w:tab w:pos="8936" w:val="left" w:leader="none"/>
        </w:tabs>
        <w:spacing w:line="288" w:lineRule="auto"/>
        <w:ind w:right="732"/>
        <w:jc w:val="left"/>
      </w:pPr>
      <w:r>
        <w:rPr>
          <w:spacing w:val="-2"/>
        </w:rPr>
        <w:t>Правильно</w:t>
      </w:r>
      <w:r>
        <w:rPr/>
        <w:tab/>
      </w:r>
      <w:r>
        <w:rPr>
          <w:spacing w:val="-2"/>
        </w:rPr>
        <w:t>расставлять</w:t>
      </w:r>
      <w:r>
        <w:rPr/>
        <w:tab/>
      </w:r>
      <w:r>
        <w:rPr>
          <w:spacing w:val="-4"/>
        </w:rPr>
        <w:t>знаки</w:t>
      </w:r>
      <w:r>
        <w:rPr/>
        <w:tab/>
      </w:r>
      <w:r>
        <w:rPr>
          <w:spacing w:val="-2"/>
        </w:rPr>
        <w:t>препинания</w:t>
      </w:r>
      <w:r>
        <w:rPr/>
        <w:tab/>
      </w:r>
      <w:r>
        <w:rPr>
          <w:spacing w:val="-10"/>
        </w:rPr>
        <w:t>в</w:t>
      </w:r>
      <w:r>
        <w:rPr/>
        <w:tab/>
      </w:r>
      <w:r>
        <w:rPr>
          <w:spacing w:val="-2"/>
        </w:rPr>
        <w:t>предложениях</w:t>
      </w:r>
      <w:r>
        <w:rPr/>
        <w:tab/>
      </w:r>
      <w:r>
        <w:rPr>
          <w:spacing w:val="-10"/>
        </w:rPr>
        <w:t>с</w:t>
      </w:r>
      <w:r>
        <w:rPr/>
        <w:tab/>
      </w:r>
      <w:r>
        <w:rPr>
          <w:spacing w:val="-2"/>
        </w:rPr>
        <w:t>одиночным </w:t>
      </w:r>
      <w:r>
        <w:rPr/>
        <w:t>деепричастием и деепричастным оборотом.</w:t>
      </w:r>
    </w:p>
    <w:p>
      <w:pPr>
        <w:pStyle w:val="BodyText"/>
        <w:spacing w:line="288" w:lineRule="auto"/>
        <w:ind w:right="732"/>
        <w:jc w:val="left"/>
      </w:pPr>
      <w:r>
        <w:rPr/>
        <w:t>Проводить</w:t>
      </w:r>
      <w:r>
        <w:rPr>
          <w:spacing w:val="40"/>
        </w:rPr>
        <w:t> </w:t>
      </w:r>
      <w:r>
        <w:rPr/>
        <w:t>синтаксический</w:t>
      </w:r>
      <w:r>
        <w:rPr>
          <w:spacing w:val="40"/>
        </w:rPr>
        <w:t> </w:t>
      </w:r>
      <w:r>
        <w:rPr/>
        <w:t>и</w:t>
      </w:r>
      <w:r>
        <w:rPr>
          <w:spacing w:val="40"/>
        </w:rPr>
        <w:t> </w:t>
      </w:r>
      <w:r>
        <w:rPr/>
        <w:t>пунктуационный</w:t>
      </w:r>
      <w:r>
        <w:rPr>
          <w:spacing w:val="40"/>
        </w:rPr>
        <w:t> </w:t>
      </w:r>
      <w:r>
        <w:rPr/>
        <w:t>анализ</w:t>
      </w:r>
      <w:r>
        <w:rPr>
          <w:spacing w:val="40"/>
        </w:rPr>
        <w:t> </w:t>
      </w:r>
      <w:r>
        <w:rPr/>
        <w:t>предложений</w:t>
      </w:r>
      <w:r>
        <w:rPr>
          <w:spacing w:val="40"/>
        </w:rPr>
        <w:t> </w:t>
      </w:r>
      <w:r>
        <w:rPr/>
        <w:t>с</w:t>
      </w:r>
      <w:r>
        <w:rPr>
          <w:spacing w:val="40"/>
        </w:rPr>
        <w:t> </w:t>
      </w:r>
      <w:r>
        <w:rPr/>
        <w:t>одиночным</w:t>
      </w:r>
      <w:r>
        <w:rPr>
          <w:spacing w:val="40"/>
        </w:rPr>
        <w:t> </w:t>
      </w:r>
      <w:r>
        <w:rPr/>
        <w:t>деепричастием и</w:t>
      </w:r>
      <w:r>
        <w:rPr>
          <w:spacing w:val="40"/>
        </w:rPr>
        <w:t> </w:t>
      </w:r>
      <w:r>
        <w:rPr/>
        <w:t>деепричастным</w:t>
      </w:r>
      <w:r>
        <w:rPr>
          <w:spacing w:val="40"/>
        </w:rPr>
        <w:t> </w:t>
      </w:r>
      <w:r>
        <w:rPr/>
        <w:t>оборотом</w:t>
      </w:r>
      <w:r>
        <w:rPr>
          <w:spacing w:val="40"/>
        </w:rPr>
        <w:t> </w:t>
      </w:r>
      <w:r>
        <w:rPr/>
        <w:t>(в</w:t>
      </w:r>
      <w:r>
        <w:rPr>
          <w:spacing w:val="40"/>
        </w:rPr>
        <w:t> </w:t>
      </w:r>
      <w:r>
        <w:rPr/>
        <w:t>рамках изученного).</w:t>
      </w:r>
    </w:p>
    <w:p>
      <w:pPr>
        <w:pStyle w:val="BodyText"/>
        <w:spacing w:line="263" w:lineRule="exact"/>
        <w:ind w:left="1485" w:firstLine="0"/>
        <w:jc w:val="left"/>
      </w:pPr>
      <w:r>
        <w:rPr>
          <w:spacing w:val="-2"/>
        </w:rPr>
        <w:t>Наречие.</w:t>
      </w:r>
    </w:p>
    <w:p>
      <w:pPr>
        <w:pStyle w:val="BodyText"/>
        <w:spacing w:line="285" w:lineRule="auto" w:before="38"/>
        <w:ind w:right="676"/>
      </w:pPr>
      <w:r>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BodyText"/>
        <w:spacing w:line="292" w:lineRule="auto" w:before="7"/>
        <w:ind w:right="710"/>
      </w:pPr>
      <w:r>
        <w:rPr/>
        <w:t>Проводить морфологический, орфографический анализ наречий (в рамках</w:t>
      </w:r>
      <w:r>
        <w:rPr>
          <w:spacing w:val="80"/>
        </w:rPr>
        <w:t> </w:t>
      </w:r>
      <w:r>
        <w:rPr/>
        <w:t>изученного),</w:t>
      </w:r>
      <w:r>
        <w:rPr>
          <w:spacing w:val="40"/>
        </w:rPr>
        <w:t> </w:t>
      </w:r>
      <w:r>
        <w:rPr/>
        <w:t>применять это умение в</w:t>
      </w:r>
      <w:r>
        <w:rPr>
          <w:spacing w:val="40"/>
        </w:rPr>
        <w:t> </w:t>
      </w:r>
      <w:r>
        <w:rPr/>
        <w:t>речевой практике.</w:t>
      </w:r>
    </w:p>
    <w:p>
      <w:pPr>
        <w:pStyle w:val="BodyText"/>
        <w:spacing w:line="288" w:lineRule="auto"/>
        <w:ind w:right="737"/>
      </w:pPr>
      <w:r>
        <w:rPr/>
        <w:t>Соблюдать</w:t>
      </w:r>
      <w:r>
        <w:rPr>
          <w:spacing w:val="40"/>
        </w:rPr>
        <w:t> </w:t>
      </w:r>
      <w:r>
        <w:rPr/>
        <w:t>нормы</w:t>
      </w:r>
      <w:r>
        <w:rPr>
          <w:spacing w:val="40"/>
        </w:rPr>
        <w:t> </w:t>
      </w:r>
      <w:r>
        <w:rPr/>
        <w:t>образования</w:t>
      </w:r>
      <w:r>
        <w:rPr>
          <w:spacing w:val="40"/>
        </w:rPr>
        <w:t> </w:t>
      </w:r>
      <w:r>
        <w:rPr/>
        <w:t>степеней</w:t>
      </w:r>
      <w:r>
        <w:rPr>
          <w:spacing w:val="40"/>
        </w:rPr>
        <w:t> </w:t>
      </w:r>
      <w:r>
        <w:rPr/>
        <w:t>сравнения</w:t>
      </w:r>
      <w:r>
        <w:rPr>
          <w:spacing w:val="40"/>
        </w:rPr>
        <w:t> </w:t>
      </w:r>
      <w:r>
        <w:rPr/>
        <w:t>наречий,</w:t>
      </w:r>
      <w:r>
        <w:rPr>
          <w:spacing w:val="40"/>
        </w:rPr>
        <w:t> </w:t>
      </w:r>
      <w:r>
        <w:rPr/>
        <w:t>произношения наречий, постановки в них ударения.</w:t>
      </w:r>
    </w:p>
    <w:p>
      <w:pPr>
        <w:pStyle w:val="BodyText"/>
        <w:spacing w:line="288" w:lineRule="auto"/>
        <w:ind w:right="674"/>
      </w:pPr>
      <w:r>
        <w:rPr/>
        <w:t>Применять</w:t>
      </w:r>
      <w:r>
        <w:rPr>
          <w:spacing w:val="40"/>
        </w:rPr>
        <w:t> </w:t>
      </w:r>
      <w:r>
        <w:rPr/>
        <w:t>правила</w:t>
      </w:r>
      <w:r>
        <w:rPr>
          <w:spacing w:val="40"/>
        </w:rPr>
        <w:t> </w:t>
      </w:r>
      <w:r>
        <w:rPr/>
        <w:t>слитного,</w:t>
      </w:r>
      <w:r>
        <w:rPr>
          <w:spacing w:val="40"/>
        </w:rPr>
        <w:t> </w:t>
      </w:r>
      <w:r>
        <w:rPr/>
        <w:t>раздельного</w:t>
      </w:r>
      <w:r>
        <w:rPr>
          <w:spacing w:val="40"/>
        </w:rPr>
        <w:t> </w:t>
      </w:r>
      <w:r>
        <w:rPr/>
        <w:t>и</w:t>
      </w:r>
      <w:r>
        <w:rPr>
          <w:spacing w:val="40"/>
        </w:rPr>
        <w:t> </w:t>
      </w:r>
      <w:r>
        <w:rPr/>
        <w:t>дефисного</w:t>
      </w:r>
      <w:r>
        <w:rPr>
          <w:spacing w:val="40"/>
        </w:rPr>
        <w:t> </w:t>
      </w:r>
      <w:r>
        <w:rPr/>
        <w:t>написания</w:t>
      </w:r>
      <w:r>
        <w:rPr>
          <w:spacing w:val="40"/>
        </w:rPr>
        <w:t> </w:t>
      </w:r>
      <w:r>
        <w:rPr/>
        <w:t>наречий, написания н и нн</w:t>
      </w:r>
      <w:r>
        <w:rPr>
          <w:spacing w:val="23"/>
        </w:rPr>
        <w:t> </w:t>
      </w:r>
      <w:r>
        <w:rPr/>
        <w:t>в наречиях на</w:t>
      </w:r>
      <w:r>
        <w:rPr>
          <w:spacing w:val="33"/>
        </w:rPr>
        <w:t> </w:t>
      </w:r>
      <w:r>
        <w:rPr/>
        <w:t>-о и -е; написания суффиксов</w:t>
      </w:r>
      <w:r>
        <w:rPr>
          <w:spacing w:val="27"/>
        </w:rPr>
        <w:t> </w:t>
      </w:r>
      <w:r>
        <w:rPr/>
        <w:t>-а и -о наречий с приставками из-, до-, с-, в-, на-, за-, употребления ь на конце наречий после шипящих, написания</w:t>
      </w:r>
      <w:r>
        <w:rPr>
          <w:spacing w:val="40"/>
        </w:rPr>
        <w:t> </w:t>
      </w:r>
      <w:r>
        <w:rPr/>
        <w:t>суффиксов наречий -о и -е после шипящих; написания е и и в приставках не-</w:t>
      </w:r>
      <w:r>
        <w:rPr>
          <w:spacing w:val="-2"/>
        </w:rPr>
        <w:t> </w:t>
      </w:r>
      <w:r>
        <w:rPr/>
        <w:t>и ни- наречий; слитного и</w:t>
      </w:r>
      <w:r>
        <w:rPr>
          <w:spacing w:val="40"/>
        </w:rPr>
        <w:t> </w:t>
      </w:r>
      <w:r>
        <w:rPr/>
        <w:t>раздельного написания не с наречиями.</w:t>
      </w:r>
    </w:p>
    <w:p>
      <w:pPr>
        <w:pStyle w:val="BodyText"/>
        <w:spacing w:line="262" w:lineRule="exact"/>
        <w:ind w:left="1485" w:firstLine="0"/>
      </w:pPr>
      <w:r>
        <w:rPr/>
        <w:t>Слова</w:t>
      </w:r>
      <w:r>
        <w:rPr>
          <w:spacing w:val="21"/>
        </w:rPr>
        <w:t> </w:t>
      </w:r>
      <w:r>
        <w:rPr/>
        <w:t>категории</w:t>
      </w:r>
      <w:r>
        <w:rPr>
          <w:spacing w:val="30"/>
        </w:rPr>
        <w:t> </w:t>
      </w:r>
      <w:r>
        <w:rPr>
          <w:spacing w:val="-2"/>
        </w:rPr>
        <w:t>состояния.</w:t>
      </w:r>
    </w:p>
    <w:p>
      <w:pPr>
        <w:pStyle w:val="BodyText"/>
        <w:spacing w:line="288" w:lineRule="auto" w:before="40"/>
        <w:ind w:right="739"/>
      </w:pPr>
      <w:r>
        <w:rPr/>
        <w:t>Определять общее грамматическое значение, морфологические признаки слов категории</w:t>
      </w:r>
      <w:r>
        <w:rPr>
          <w:spacing w:val="40"/>
        </w:rPr>
        <w:t> </w:t>
      </w:r>
      <w:r>
        <w:rPr/>
        <w:t>состояния,</w:t>
      </w:r>
      <w:r>
        <w:rPr>
          <w:spacing w:val="40"/>
        </w:rPr>
        <w:t> </w:t>
      </w:r>
      <w:r>
        <w:rPr/>
        <w:t>характеризовать</w:t>
      </w:r>
      <w:r>
        <w:rPr>
          <w:spacing w:val="38"/>
        </w:rPr>
        <w:t> </w:t>
      </w:r>
      <w:r>
        <w:rPr/>
        <w:t>их</w:t>
      </w:r>
      <w:r>
        <w:rPr>
          <w:spacing w:val="40"/>
        </w:rPr>
        <w:t> </w:t>
      </w:r>
      <w:r>
        <w:rPr/>
        <w:t>синтаксическую</w:t>
      </w:r>
      <w:r>
        <w:rPr>
          <w:spacing w:val="40"/>
        </w:rPr>
        <w:t> </w:t>
      </w:r>
      <w:r>
        <w:rPr/>
        <w:t>функцию</w:t>
      </w:r>
      <w:r>
        <w:rPr>
          <w:spacing w:val="40"/>
        </w:rPr>
        <w:t> </w:t>
      </w:r>
      <w:r>
        <w:rPr/>
        <w:t>и</w:t>
      </w:r>
      <w:r>
        <w:rPr>
          <w:spacing w:val="40"/>
        </w:rPr>
        <w:t> </w:t>
      </w:r>
      <w:r>
        <w:rPr/>
        <w:t>роль</w:t>
      </w:r>
      <w:r>
        <w:rPr>
          <w:spacing w:val="40"/>
        </w:rPr>
        <w:t> </w:t>
      </w:r>
      <w:r>
        <w:rPr/>
        <w:t>в</w:t>
      </w:r>
      <w:r>
        <w:rPr>
          <w:spacing w:val="40"/>
        </w:rPr>
        <w:t> </w:t>
      </w:r>
      <w:r>
        <w:rPr/>
        <w:t>речи.</w:t>
      </w:r>
    </w:p>
    <w:p>
      <w:pPr>
        <w:pStyle w:val="BodyText"/>
        <w:spacing w:before="1"/>
        <w:ind w:left="1485" w:firstLine="0"/>
      </w:pPr>
      <w:r>
        <w:rPr/>
        <w:t>Служебные</w:t>
      </w:r>
      <w:r>
        <w:rPr>
          <w:spacing w:val="19"/>
        </w:rPr>
        <w:t> </w:t>
      </w:r>
      <w:r>
        <w:rPr/>
        <w:t>части</w:t>
      </w:r>
      <w:r>
        <w:rPr>
          <w:spacing w:val="22"/>
        </w:rPr>
        <w:t> </w:t>
      </w:r>
      <w:r>
        <w:rPr>
          <w:spacing w:val="-4"/>
        </w:rPr>
        <w:t>речи.</w:t>
      </w:r>
    </w:p>
    <w:p>
      <w:pPr>
        <w:pStyle w:val="BodyText"/>
        <w:spacing w:line="292" w:lineRule="auto" w:before="52"/>
        <w:ind w:right="733"/>
      </w:pPr>
      <w:r>
        <w:rPr/>
        <w:t>Давать общую характеристику служебных частей речи, объяснять их отличия от самостоятельных частей речи.</w:t>
      </w:r>
    </w:p>
    <w:p>
      <w:pPr>
        <w:pStyle w:val="BodyText"/>
        <w:spacing w:before="1"/>
        <w:ind w:left="1485" w:firstLine="0"/>
        <w:jc w:val="left"/>
      </w:pPr>
      <w:r>
        <w:rPr>
          <w:spacing w:val="-2"/>
        </w:rPr>
        <w:t>Предлог.</w:t>
      </w:r>
    </w:p>
    <w:p>
      <w:pPr>
        <w:pStyle w:val="BodyText"/>
        <w:spacing w:line="288" w:lineRule="auto" w:before="42"/>
        <w:ind w:right="736"/>
      </w:pPr>
      <w:r>
        <w:rPr/>
        <w:t>Характеризовать предлог как служебную часть речи, различать производные и непроизводные</w:t>
      </w:r>
      <w:r>
        <w:rPr>
          <w:spacing w:val="40"/>
        </w:rPr>
        <w:t> </w:t>
      </w:r>
      <w:r>
        <w:rPr/>
        <w:t>предлоги, простые и</w:t>
      </w:r>
      <w:r>
        <w:rPr>
          <w:spacing w:val="40"/>
        </w:rPr>
        <w:t> </w:t>
      </w:r>
      <w:r>
        <w:rPr/>
        <w:t>составные предлоги.</w:t>
      </w:r>
    </w:p>
    <w:p>
      <w:pPr>
        <w:pStyle w:val="BodyText"/>
        <w:spacing w:line="288" w:lineRule="auto"/>
        <w:ind w:right="741"/>
      </w:pPr>
      <w:r>
        <w:rPr/>
        <w:t>Употреблять предлоги в речи в соответствии с их значением и стилистическими особенностями,</w:t>
      </w:r>
      <w:r>
        <w:rPr>
          <w:spacing w:val="40"/>
        </w:rPr>
        <w:t> </w:t>
      </w:r>
      <w:r>
        <w:rPr/>
        <w:t>соблюдать</w:t>
      </w:r>
      <w:r>
        <w:rPr>
          <w:spacing w:val="40"/>
        </w:rPr>
        <w:t> </w:t>
      </w:r>
      <w:r>
        <w:rPr/>
        <w:t>правила</w:t>
      </w:r>
      <w:r>
        <w:rPr>
          <w:spacing w:val="40"/>
        </w:rPr>
        <w:t> </w:t>
      </w:r>
      <w:r>
        <w:rPr/>
        <w:t>правописания</w:t>
      </w:r>
      <w:r>
        <w:rPr>
          <w:spacing w:val="40"/>
        </w:rPr>
        <w:t> </w:t>
      </w:r>
      <w:r>
        <w:rPr/>
        <w:t>производных</w:t>
      </w:r>
      <w:r>
        <w:rPr>
          <w:spacing w:val="40"/>
        </w:rPr>
        <w:t> </w:t>
      </w:r>
      <w:r>
        <w:rPr/>
        <w:t>предлогов.</w:t>
      </w:r>
    </w:p>
    <w:p>
      <w:pPr>
        <w:pStyle w:val="BodyText"/>
        <w:spacing w:line="288" w:lineRule="auto"/>
        <w:ind w:right="676"/>
      </w:pPr>
      <w:r>
        <w:rPr/>
        <w:t>Соблюдать</w:t>
      </w:r>
      <w:r>
        <w:rPr>
          <w:spacing w:val="40"/>
        </w:rPr>
        <w:t> </w:t>
      </w:r>
      <w:r>
        <w:rPr/>
        <w:t>нормы</w:t>
      </w:r>
      <w:r>
        <w:rPr>
          <w:spacing w:val="40"/>
        </w:rPr>
        <w:t> </w:t>
      </w:r>
      <w:r>
        <w:rPr/>
        <w:t>употребления</w:t>
      </w:r>
      <w:r>
        <w:rPr>
          <w:spacing w:val="40"/>
        </w:rPr>
        <w:t> </w:t>
      </w:r>
      <w:r>
        <w:rPr/>
        <w:t>имён</w:t>
      </w:r>
      <w:r>
        <w:rPr>
          <w:spacing w:val="40"/>
        </w:rPr>
        <w:t> </w:t>
      </w:r>
      <w:r>
        <w:rPr/>
        <w:t>существительных</w:t>
      </w:r>
      <w:r>
        <w:rPr>
          <w:spacing w:val="40"/>
        </w:rPr>
        <w:t> </w:t>
      </w:r>
      <w:r>
        <w:rPr/>
        <w:t>и</w:t>
      </w:r>
      <w:r>
        <w:rPr>
          <w:spacing w:val="40"/>
        </w:rPr>
        <w:t> </w:t>
      </w:r>
      <w:r>
        <w:rPr/>
        <w:t>местоимений</w:t>
      </w:r>
      <w:r>
        <w:rPr>
          <w:spacing w:val="40"/>
        </w:rPr>
        <w:t> </w:t>
      </w:r>
      <w:r>
        <w:rPr/>
        <w:t>с предлогами, предлогов из – с, в – на в составе словосочетаний, правила правописания производных предлогов.</w:t>
      </w:r>
    </w:p>
    <w:p>
      <w:pPr>
        <w:pStyle w:val="BodyText"/>
        <w:spacing w:line="288" w:lineRule="auto"/>
        <w:ind w:right="731"/>
      </w:pPr>
      <w:r>
        <w:rPr/>
        <w:t>Проводить морфологический анализ предлогов, применять это умение при</w:t>
      </w:r>
      <w:r>
        <w:rPr>
          <w:spacing w:val="40"/>
        </w:rPr>
        <w:t> </w:t>
      </w:r>
      <w:r>
        <w:rPr/>
        <w:t>выполнении</w:t>
      </w:r>
      <w:r>
        <w:rPr>
          <w:spacing w:val="40"/>
        </w:rPr>
        <w:t> </w:t>
      </w:r>
      <w:r>
        <w:rPr/>
        <w:t>языкового</w:t>
      </w:r>
      <w:r>
        <w:rPr>
          <w:spacing w:val="40"/>
        </w:rPr>
        <w:t> </w:t>
      </w:r>
      <w:r>
        <w:rPr/>
        <w:t>анализа</w:t>
      </w:r>
      <w:r>
        <w:rPr>
          <w:spacing w:val="40"/>
        </w:rPr>
        <w:t> </w:t>
      </w:r>
      <w:r>
        <w:rPr/>
        <w:t>различных</w:t>
      </w:r>
      <w:r>
        <w:rPr>
          <w:spacing w:val="40"/>
        </w:rPr>
        <w:t> </w:t>
      </w:r>
      <w:r>
        <w:rPr/>
        <w:t>видов</w:t>
      </w:r>
      <w:r>
        <w:rPr>
          <w:spacing w:val="40"/>
        </w:rPr>
        <w:t> </w:t>
      </w:r>
      <w:r>
        <w:rPr/>
        <w:t>и</w:t>
      </w:r>
      <w:r>
        <w:rPr>
          <w:spacing w:val="40"/>
        </w:rPr>
        <w:t> </w:t>
      </w:r>
      <w:r>
        <w:rPr/>
        <w:t>в</w:t>
      </w:r>
      <w:r>
        <w:rPr>
          <w:spacing w:val="40"/>
        </w:rPr>
        <w:t> </w:t>
      </w:r>
      <w:r>
        <w:rPr/>
        <w:t>речевой</w:t>
      </w:r>
      <w:r>
        <w:rPr>
          <w:spacing w:val="40"/>
        </w:rPr>
        <w:t> </w:t>
      </w:r>
      <w:r>
        <w:rPr/>
        <w:t>практике.</w:t>
      </w:r>
    </w:p>
    <w:p>
      <w:pPr>
        <w:pStyle w:val="BodyText"/>
        <w:spacing w:line="263" w:lineRule="exact"/>
        <w:ind w:left="1485" w:firstLine="0"/>
        <w:jc w:val="left"/>
      </w:pPr>
      <w:r>
        <w:rPr>
          <w:spacing w:val="-2"/>
        </w:rPr>
        <w:t>Союз.</w:t>
      </w:r>
    </w:p>
    <w:p>
      <w:pPr>
        <w:pStyle w:val="BodyText"/>
        <w:spacing w:line="288" w:lineRule="auto" w:before="52"/>
        <w:ind w:right="691"/>
      </w:pPr>
      <w:r>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w:t>
      </w:r>
      <w:r>
        <w:rPr>
          <w:spacing w:val="40"/>
        </w:rPr>
        <w:t> </w:t>
      </w:r>
      <w:r>
        <w:rPr/>
        <w:t>членов</w:t>
      </w:r>
      <w:r>
        <w:rPr>
          <w:spacing w:val="40"/>
        </w:rPr>
        <w:t> </w:t>
      </w:r>
      <w:r>
        <w:rPr/>
        <w:t>предложения</w:t>
      </w:r>
      <w:r>
        <w:rPr>
          <w:spacing w:val="40"/>
        </w:rPr>
        <w:t> </w:t>
      </w:r>
      <w:r>
        <w:rPr/>
        <w:t>и</w:t>
      </w:r>
      <w:r>
        <w:rPr>
          <w:spacing w:val="40"/>
        </w:rPr>
        <w:t> </w:t>
      </w:r>
      <w:r>
        <w:rPr/>
        <w:t>частей</w:t>
      </w:r>
      <w:r>
        <w:rPr>
          <w:spacing w:val="40"/>
        </w:rPr>
        <w:t> </w:t>
      </w:r>
      <w:r>
        <w:rPr/>
        <w:t>сложного</w:t>
      </w:r>
      <w:r>
        <w:rPr>
          <w:spacing w:val="40"/>
        </w:rPr>
        <w:t> </w:t>
      </w:r>
      <w:r>
        <w:rPr/>
        <w:t>предложения.</w:t>
      </w:r>
    </w:p>
    <w:p>
      <w:pPr>
        <w:pStyle w:val="BodyText"/>
        <w:spacing w:line="285" w:lineRule="auto"/>
        <w:ind w:right="681"/>
      </w:pPr>
      <w:r>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w:t>
      </w:r>
      <w:r>
        <w:rPr>
          <w:spacing w:val="36"/>
        </w:rPr>
        <w:t> </w:t>
      </w:r>
      <w:r>
        <w:rPr/>
        <w:t>союзных предложениях,</w:t>
      </w:r>
      <w:r>
        <w:rPr>
          <w:spacing w:val="27"/>
        </w:rPr>
        <w:t> </w:t>
      </w:r>
      <w:r>
        <w:rPr/>
        <w:t>постановки</w:t>
      </w:r>
      <w:r>
        <w:rPr>
          <w:spacing w:val="30"/>
        </w:rPr>
        <w:t> </w:t>
      </w:r>
      <w:r>
        <w:rPr/>
        <w:t>знаков</w:t>
      </w:r>
      <w:r>
        <w:rPr>
          <w:spacing w:val="34"/>
        </w:rPr>
        <w:t> </w:t>
      </w:r>
      <w:r>
        <w:rPr/>
        <w:t>препинания</w:t>
      </w:r>
      <w:r>
        <w:rPr>
          <w:spacing w:val="25"/>
        </w:rPr>
        <w:t> </w:t>
      </w:r>
      <w:r>
        <w:rPr/>
        <w:t>в</w:t>
      </w:r>
      <w:r>
        <w:rPr>
          <w:spacing w:val="40"/>
        </w:rPr>
        <w:t> </w:t>
      </w:r>
      <w:r>
        <w:rPr/>
        <w:t>предложениях с</w:t>
      </w:r>
      <w:r>
        <w:rPr>
          <w:spacing w:val="27"/>
        </w:rPr>
        <w:t> </w:t>
      </w:r>
      <w:r>
        <w:rPr/>
        <w:t>союзом </w:t>
      </w:r>
      <w:r>
        <w:rPr>
          <w:spacing w:val="-6"/>
        </w:rPr>
        <w:t>и.</w:t>
      </w:r>
    </w:p>
    <w:p>
      <w:pPr>
        <w:spacing w:after="0" w:line="285" w:lineRule="auto"/>
        <w:sectPr>
          <w:pgSz w:w="11910" w:h="16850"/>
          <w:pgMar w:header="0" w:footer="922" w:top="1060" w:bottom="1180" w:left="920" w:right="160"/>
        </w:sectPr>
      </w:pPr>
    </w:p>
    <w:p>
      <w:pPr>
        <w:pStyle w:val="BodyText"/>
        <w:spacing w:line="292" w:lineRule="auto" w:before="66"/>
        <w:ind w:right="732"/>
        <w:jc w:val="left"/>
      </w:pPr>
      <w:r>
        <w:rPr/>
        <w:t>Проводить</w:t>
      </w:r>
      <w:r>
        <w:rPr>
          <w:spacing w:val="80"/>
        </w:rPr>
        <w:t> </w:t>
      </w:r>
      <w:r>
        <w:rPr/>
        <w:t>морфологический</w:t>
      </w:r>
      <w:r>
        <w:rPr>
          <w:spacing w:val="80"/>
        </w:rPr>
        <w:t> </w:t>
      </w:r>
      <w:r>
        <w:rPr/>
        <w:t>анализ</w:t>
      </w:r>
      <w:r>
        <w:rPr>
          <w:spacing w:val="80"/>
          <w:w w:val="150"/>
        </w:rPr>
        <w:t> </w:t>
      </w:r>
      <w:r>
        <w:rPr/>
        <w:t>союзов,</w:t>
      </w:r>
      <w:r>
        <w:rPr>
          <w:spacing w:val="80"/>
        </w:rPr>
        <w:t> </w:t>
      </w:r>
      <w:r>
        <w:rPr/>
        <w:t>применять</w:t>
      </w:r>
      <w:r>
        <w:rPr>
          <w:spacing w:val="80"/>
        </w:rPr>
        <w:t> </w:t>
      </w:r>
      <w:r>
        <w:rPr/>
        <w:t>это</w:t>
      </w:r>
      <w:r>
        <w:rPr>
          <w:spacing w:val="80"/>
        </w:rPr>
        <w:t> </w:t>
      </w:r>
      <w:r>
        <w:rPr/>
        <w:t>умение</w:t>
      </w:r>
      <w:r>
        <w:rPr>
          <w:spacing w:val="80"/>
        </w:rPr>
        <w:t> </w:t>
      </w:r>
      <w:r>
        <w:rPr/>
        <w:t>в</w:t>
      </w:r>
      <w:r>
        <w:rPr>
          <w:spacing w:val="80"/>
        </w:rPr>
        <w:t> </w:t>
      </w:r>
      <w:r>
        <w:rPr/>
        <w:t>речевой</w:t>
      </w:r>
      <w:r>
        <w:rPr>
          <w:spacing w:val="40"/>
        </w:rPr>
        <w:t> </w:t>
      </w:r>
      <w:r>
        <w:rPr>
          <w:spacing w:val="-2"/>
        </w:rPr>
        <w:t>практике.</w:t>
      </w:r>
    </w:p>
    <w:p>
      <w:pPr>
        <w:pStyle w:val="BodyText"/>
        <w:ind w:left="1485" w:firstLine="0"/>
        <w:jc w:val="left"/>
      </w:pPr>
      <w:r>
        <w:rPr>
          <w:spacing w:val="-2"/>
        </w:rPr>
        <w:t>Частица.</w:t>
      </w:r>
    </w:p>
    <w:p>
      <w:pPr>
        <w:pStyle w:val="BodyText"/>
        <w:spacing w:line="285" w:lineRule="auto" w:before="43"/>
        <w:ind w:right="683"/>
      </w:pPr>
      <w:r>
        <w:rPr/>
        <w:t>Характеризовать частицу как служебную часть речи, различать разряды частиц по значению, по составу, объяснять</w:t>
      </w:r>
      <w:r>
        <w:rPr>
          <w:spacing w:val="40"/>
        </w:rPr>
        <w:t> </w:t>
      </w:r>
      <w:r>
        <w:rPr/>
        <w:t>роль частиц в</w:t>
      </w:r>
      <w:r>
        <w:rPr>
          <w:spacing w:val="40"/>
        </w:rPr>
        <w:t> </w:t>
      </w:r>
      <w:r>
        <w:rPr/>
        <w:t>передаче</w:t>
      </w:r>
      <w:r>
        <w:rPr>
          <w:spacing w:val="40"/>
        </w:rPr>
        <w:t> </w:t>
      </w:r>
      <w:r>
        <w:rPr/>
        <w:t>различных</w:t>
      </w:r>
      <w:r>
        <w:rPr>
          <w:spacing w:val="40"/>
        </w:rPr>
        <w:t> </w:t>
      </w:r>
      <w:r>
        <w:rPr/>
        <w:t>оттенков значения в слове и тексте, в образовании форм глагола, понимать интонационные особенности предложений с частицами.</w:t>
      </w:r>
    </w:p>
    <w:p>
      <w:pPr>
        <w:pStyle w:val="BodyText"/>
        <w:spacing w:line="288" w:lineRule="auto" w:before="6"/>
        <w:ind w:right="736"/>
      </w:pPr>
      <w:r>
        <w:rPr/>
        <w:t>Употреблять частицы в речи в соответствии с их значением и стилистической окраской; соблюдать правила правописания частиц.</w:t>
      </w:r>
    </w:p>
    <w:p>
      <w:pPr>
        <w:pStyle w:val="BodyText"/>
        <w:spacing w:line="288" w:lineRule="auto"/>
        <w:ind w:right="746"/>
      </w:pPr>
      <w:r>
        <w:rPr/>
        <w:t>Проводить морфологический анализ частиц, применять это умение в речевой</w:t>
      </w:r>
      <w:r>
        <w:rPr>
          <w:spacing w:val="40"/>
        </w:rPr>
        <w:t> </w:t>
      </w:r>
      <w:r>
        <w:rPr>
          <w:spacing w:val="-2"/>
        </w:rPr>
        <w:t>практике.</w:t>
      </w:r>
    </w:p>
    <w:p>
      <w:pPr>
        <w:pStyle w:val="BodyText"/>
        <w:spacing w:line="264" w:lineRule="exact"/>
        <w:ind w:left="1485" w:firstLine="0"/>
      </w:pPr>
      <w:r>
        <w:rPr/>
        <w:t>Междометия</w:t>
      </w:r>
      <w:r>
        <w:rPr>
          <w:spacing w:val="35"/>
        </w:rPr>
        <w:t> </w:t>
      </w:r>
      <w:r>
        <w:rPr/>
        <w:t>и</w:t>
      </w:r>
      <w:r>
        <w:rPr>
          <w:spacing w:val="34"/>
        </w:rPr>
        <w:t> </w:t>
      </w:r>
      <w:r>
        <w:rPr/>
        <w:t>звукоподражательные</w:t>
      </w:r>
      <w:r>
        <w:rPr>
          <w:spacing w:val="34"/>
        </w:rPr>
        <w:t> </w:t>
      </w:r>
      <w:r>
        <w:rPr>
          <w:spacing w:val="-2"/>
        </w:rPr>
        <w:t>слова.</w:t>
      </w:r>
    </w:p>
    <w:p>
      <w:pPr>
        <w:pStyle w:val="BodyText"/>
        <w:spacing w:line="288" w:lineRule="auto" w:before="54"/>
        <w:ind w:right="675"/>
      </w:pPr>
      <w:r>
        <w:rPr/>
        <w:t>Характеризовать</w:t>
      </w:r>
      <w:r>
        <w:rPr>
          <w:spacing w:val="40"/>
        </w:rPr>
        <w:t> </w:t>
      </w:r>
      <w:r>
        <w:rPr/>
        <w:t>междометия</w:t>
      </w:r>
      <w:r>
        <w:rPr>
          <w:spacing w:val="40"/>
        </w:rPr>
        <w:t> </w:t>
      </w:r>
      <w:r>
        <w:rPr/>
        <w:t>как</w:t>
      </w:r>
      <w:r>
        <w:rPr>
          <w:spacing w:val="40"/>
        </w:rPr>
        <w:t> </w:t>
      </w:r>
      <w:r>
        <w:rPr/>
        <w:t>особую</w:t>
      </w:r>
      <w:r>
        <w:rPr>
          <w:spacing w:val="40"/>
        </w:rPr>
        <w:t> </w:t>
      </w:r>
      <w:r>
        <w:rPr/>
        <w:t>группу</w:t>
      </w:r>
      <w:r>
        <w:rPr>
          <w:spacing w:val="40"/>
        </w:rPr>
        <w:t> </w:t>
      </w:r>
      <w:r>
        <w:rPr/>
        <w:t>слов,</w:t>
      </w:r>
      <w:r>
        <w:rPr>
          <w:spacing w:val="40"/>
        </w:rPr>
        <w:t> </w:t>
      </w:r>
      <w:r>
        <w:rPr/>
        <w:t>различать</w:t>
      </w:r>
      <w:r>
        <w:rPr>
          <w:spacing w:val="40"/>
        </w:rPr>
        <w:t> </w:t>
      </w:r>
      <w:r>
        <w:rPr/>
        <w:t>группы междометий</w:t>
      </w:r>
      <w:r>
        <w:rPr>
          <w:spacing w:val="40"/>
        </w:rPr>
        <w:t> </w:t>
      </w:r>
      <w:r>
        <w:rPr/>
        <w:t>по</w:t>
      </w:r>
      <w:r>
        <w:rPr>
          <w:spacing w:val="40"/>
        </w:rPr>
        <w:t> </w:t>
      </w:r>
      <w:r>
        <w:rPr/>
        <w:t>значению,</w:t>
      </w:r>
      <w:r>
        <w:rPr>
          <w:spacing w:val="40"/>
        </w:rPr>
        <w:t> </w:t>
      </w:r>
      <w:r>
        <w:rPr/>
        <w:t>объяснять</w:t>
      </w:r>
      <w:r>
        <w:rPr>
          <w:spacing w:val="40"/>
        </w:rPr>
        <w:t> </w:t>
      </w:r>
      <w:r>
        <w:rPr/>
        <w:t>роль</w:t>
      </w:r>
      <w:r>
        <w:rPr>
          <w:spacing w:val="40"/>
        </w:rPr>
        <w:t> </w:t>
      </w:r>
      <w:r>
        <w:rPr/>
        <w:t>междометий</w:t>
      </w:r>
      <w:r>
        <w:rPr>
          <w:spacing w:val="40"/>
        </w:rPr>
        <w:t> </w:t>
      </w:r>
      <w:r>
        <w:rPr/>
        <w:t>в</w:t>
      </w:r>
      <w:r>
        <w:rPr>
          <w:spacing w:val="40"/>
        </w:rPr>
        <w:t> </w:t>
      </w:r>
      <w:r>
        <w:rPr/>
        <w:t>речи,</w:t>
      </w:r>
      <w:r>
        <w:rPr>
          <w:spacing w:val="40"/>
        </w:rPr>
        <w:t> </w:t>
      </w:r>
      <w:r>
        <w:rPr/>
        <w:t>характеризовать особенности звукоподражательных слов и их употребление в разговорной речи, в художественной литературе.</w:t>
      </w:r>
    </w:p>
    <w:p>
      <w:pPr>
        <w:pStyle w:val="BodyText"/>
        <w:spacing w:line="288" w:lineRule="auto"/>
        <w:ind w:right="731"/>
      </w:pPr>
      <w:r>
        <w:rPr/>
        <w:t>Проводить морфологический анализ междометий, применять это умение в речевой </w:t>
      </w:r>
      <w:r>
        <w:rPr>
          <w:spacing w:val="-2"/>
        </w:rPr>
        <w:t>практике.</w:t>
      </w:r>
    </w:p>
    <w:p>
      <w:pPr>
        <w:pStyle w:val="BodyText"/>
        <w:spacing w:line="285" w:lineRule="auto"/>
        <w:ind w:left="1485" w:right="957" w:firstLine="0"/>
      </w:pPr>
      <w:r>
        <w:rPr/>
        <w:t>Соблюдать пунктуационные правила оформления предложений с междометиями. Различать грамматические омонимы.</w:t>
      </w:r>
    </w:p>
    <w:p>
      <w:pPr>
        <w:pStyle w:val="BodyText"/>
        <w:spacing w:line="288" w:lineRule="auto"/>
        <w:ind w:right="724"/>
      </w:pPr>
      <w:r>
        <w:rPr/>
        <w:t>К концу обучения в 8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 по</w:t>
      </w:r>
      <w:r>
        <w:rPr>
          <w:spacing w:val="40"/>
        </w:rPr>
        <w:t> </w:t>
      </w:r>
      <w:r>
        <w:rPr/>
        <w:t>русскому</w:t>
      </w:r>
      <w:r>
        <w:rPr>
          <w:spacing w:val="40"/>
        </w:rPr>
        <w:t> </w:t>
      </w:r>
      <w:r>
        <w:rPr/>
        <w:t>языку:</w:t>
      </w:r>
    </w:p>
    <w:p>
      <w:pPr>
        <w:pStyle w:val="BodyText"/>
        <w:spacing w:before="2"/>
        <w:ind w:left="1485" w:firstLine="0"/>
      </w:pPr>
      <w:r>
        <w:rPr/>
        <w:t>Общие</w:t>
      </w:r>
      <w:r>
        <w:rPr>
          <w:spacing w:val="17"/>
        </w:rPr>
        <w:t> </w:t>
      </w:r>
      <w:r>
        <w:rPr/>
        <w:t>сведения</w:t>
      </w:r>
      <w:r>
        <w:rPr>
          <w:spacing w:val="18"/>
        </w:rPr>
        <w:t> </w:t>
      </w:r>
      <w:r>
        <w:rPr/>
        <w:t>о</w:t>
      </w:r>
      <w:r>
        <w:rPr>
          <w:spacing w:val="7"/>
        </w:rPr>
        <w:t> </w:t>
      </w:r>
      <w:r>
        <w:rPr>
          <w:spacing w:val="-2"/>
        </w:rPr>
        <w:t>языке.</w:t>
      </w:r>
    </w:p>
    <w:p>
      <w:pPr>
        <w:pStyle w:val="BodyText"/>
        <w:spacing w:line="285" w:lineRule="auto" w:before="50"/>
        <w:ind w:left="1485" w:right="1996" w:firstLine="0"/>
      </w:pPr>
      <w:r>
        <w:rPr/>
        <w:t>Иметь представление о русском языке как одном из славянских языков. Язык и речь.</w:t>
      </w:r>
    </w:p>
    <w:p>
      <w:pPr>
        <w:pStyle w:val="BodyText"/>
        <w:spacing w:line="288" w:lineRule="auto" w:before="4"/>
        <w:ind w:right="714"/>
      </w:pPr>
      <w:r>
        <w:rPr/>
        <w:t>Создавать</w:t>
      </w:r>
      <w:r>
        <w:rPr>
          <w:spacing w:val="40"/>
        </w:rPr>
        <w:t> </w:t>
      </w:r>
      <w:r>
        <w:rPr/>
        <w:t>устные</w:t>
      </w:r>
      <w:r>
        <w:rPr>
          <w:spacing w:val="40"/>
        </w:rPr>
        <w:t> </w:t>
      </w:r>
      <w:r>
        <w:rPr/>
        <w:t>монологические</w:t>
      </w:r>
      <w:r>
        <w:rPr>
          <w:spacing w:val="35"/>
        </w:rPr>
        <w:t> </w:t>
      </w:r>
      <w:r>
        <w:rPr/>
        <w:t>высказывания</w:t>
      </w:r>
      <w:r>
        <w:rPr>
          <w:spacing w:val="40"/>
        </w:rPr>
        <w:t> </w:t>
      </w:r>
      <w:r>
        <w:rPr/>
        <w:t>объёмом</w:t>
      </w:r>
      <w:r>
        <w:rPr>
          <w:spacing w:val="40"/>
        </w:rPr>
        <w:t> </w:t>
      </w:r>
      <w:r>
        <w:rPr/>
        <w:t>не</w:t>
      </w:r>
      <w:r>
        <w:rPr>
          <w:spacing w:val="34"/>
        </w:rPr>
        <w:t> </w:t>
      </w:r>
      <w:r>
        <w:rPr/>
        <w:t>менее</w:t>
      </w:r>
      <w:r>
        <w:rPr>
          <w:spacing w:val="34"/>
        </w:rPr>
        <w:t> </w:t>
      </w:r>
      <w:r>
        <w:rPr/>
        <w:t>8</w:t>
      </w:r>
      <w:r>
        <w:rPr>
          <w:spacing w:val="40"/>
        </w:rPr>
        <w:t> </w:t>
      </w:r>
      <w:r>
        <w:rPr/>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w:t>
      </w:r>
      <w:r>
        <w:rPr>
          <w:spacing w:val="40"/>
        </w:rPr>
        <w:t> </w:t>
      </w:r>
      <w:r>
        <w:rPr/>
        <w:t>монолог-повествование);</w:t>
      </w:r>
      <w:r>
        <w:rPr>
          <w:spacing w:val="40"/>
        </w:rPr>
        <w:t> </w:t>
      </w:r>
      <w:r>
        <w:rPr/>
        <w:t>выступать</w:t>
      </w:r>
      <w:r>
        <w:rPr>
          <w:spacing w:val="40"/>
        </w:rPr>
        <w:t> </w:t>
      </w:r>
      <w:r>
        <w:rPr/>
        <w:t>с</w:t>
      </w:r>
      <w:r>
        <w:rPr>
          <w:spacing w:val="40"/>
        </w:rPr>
        <w:t> </w:t>
      </w:r>
      <w:r>
        <w:rPr/>
        <w:t>научным</w:t>
      </w:r>
      <w:r>
        <w:rPr>
          <w:spacing w:val="40"/>
        </w:rPr>
        <w:t> </w:t>
      </w:r>
      <w:r>
        <w:rPr/>
        <w:t>сообщением.</w:t>
      </w:r>
    </w:p>
    <w:p>
      <w:pPr>
        <w:pStyle w:val="BodyText"/>
        <w:spacing w:line="288" w:lineRule="auto" w:before="3"/>
        <w:ind w:right="743"/>
      </w:pPr>
      <w:r>
        <w:rPr/>
        <w:t>Участвовать в диалоге на лингвистические темы (в рамках изученного) и темы на основе</w:t>
      </w:r>
      <w:r>
        <w:rPr>
          <w:spacing w:val="40"/>
        </w:rPr>
        <w:t> </w:t>
      </w:r>
      <w:r>
        <w:rPr/>
        <w:t>жизненных</w:t>
      </w:r>
      <w:r>
        <w:rPr>
          <w:spacing w:val="40"/>
        </w:rPr>
        <w:t> </w:t>
      </w:r>
      <w:r>
        <w:rPr/>
        <w:t>наблюдений</w:t>
      </w:r>
      <w:r>
        <w:rPr>
          <w:spacing w:val="40"/>
        </w:rPr>
        <w:t> </w:t>
      </w:r>
      <w:r>
        <w:rPr/>
        <w:t>(объём не менее 6</w:t>
      </w:r>
      <w:r>
        <w:rPr>
          <w:spacing w:val="40"/>
        </w:rPr>
        <w:t> </w:t>
      </w:r>
      <w:r>
        <w:rPr/>
        <w:t>реплик).</w:t>
      </w:r>
    </w:p>
    <w:p>
      <w:pPr>
        <w:pStyle w:val="BodyText"/>
        <w:spacing w:line="288" w:lineRule="auto"/>
        <w:ind w:right="683"/>
      </w:pPr>
      <w:r>
        <w:rPr/>
        <w:t>Владеть</w:t>
      </w:r>
      <w:r>
        <w:rPr>
          <w:spacing w:val="40"/>
        </w:rPr>
        <w:t> </w:t>
      </w:r>
      <w:r>
        <w:rPr/>
        <w:t>различными</w:t>
      </w:r>
      <w:r>
        <w:rPr>
          <w:spacing w:val="40"/>
        </w:rPr>
        <w:t> </w:t>
      </w:r>
      <w:r>
        <w:rPr/>
        <w:t>видами</w:t>
      </w:r>
      <w:r>
        <w:rPr>
          <w:spacing w:val="40"/>
        </w:rPr>
        <w:t> </w:t>
      </w:r>
      <w:r>
        <w:rPr/>
        <w:t>аудирования:</w:t>
      </w:r>
      <w:r>
        <w:rPr>
          <w:spacing w:val="40"/>
        </w:rPr>
        <w:t> </w:t>
      </w:r>
      <w:r>
        <w:rPr/>
        <w:t>выборочным,</w:t>
      </w:r>
      <w:r>
        <w:rPr>
          <w:spacing w:val="40"/>
        </w:rPr>
        <w:t> </w:t>
      </w:r>
      <w:r>
        <w:rPr/>
        <w:t>ознакомительным, детальным научно-учебных, художественных, публицистических текстов различных функционально-смысловых типов речи.</w:t>
      </w:r>
    </w:p>
    <w:p>
      <w:pPr>
        <w:pStyle w:val="BodyText"/>
        <w:spacing w:line="288" w:lineRule="auto"/>
        <w:ind w:right="736"/>
      </w:pPr>
      <w:r>
        <w:rPr/>
        <w:t>Владеть различными видами чтения: просмотровым, ознакомительным, изучающим, </w:t>
      </w:r>
      <w:r>
        <w:rPr>
          <w:spacing w:val="-2"/>
        </w:rPr>
        <w:t>поисковым.</w:t>
      </w:r>
    </w:p>
    <w:p>
      <w:pPr>
        <w:pStyle w:val="BodyText"/>
        <w:spacing w:line="263" w:lineRule="exact"/>
        <w:ind w:left="1485" w:firstLine="0"/>
      </w:pPr>
      <w:r>
        <w:rPr/>
        <w:t>Устно</w:t>
      </w:r>
      <w:r>
        <w:rPr>
          <w:spacing w:val="33"/>
        </w:rPr>
        <w:t> </w:t>
      </w:r>
      <w:r>
        <w:rPr/>
        <w:t>пересказывать</w:t>
      </w:r>
      <w:r>
        <w:rPr>
          <w:spacing w:val="35"/>
        </w:rPr>
        <w:t> </w:t>
      </w:r>
      <w:r>
        <w:rPr/>
        <w:t>прочитанный</w:t>
      </w:r>
      <w:r>
        <w:rPr>
          <w:spacing w:val="30"/>
        </w:rPr>
        <w:t> </w:t>
      </w:r>
      <w:r>
        <w:rPr/>
        <w:t>или</w:t>
      </w:r>
      <w:r>
        <w:rPr>
          <w:spacing w:val="29"/>
        </w:rPr>
        <w:t> </w:t>
      </w:r>
      <w:r>
        <w:rPr/>
        <w:t>прослушанный</w:t>
      </w:r>
      <w:r>
        <w:rPr>
          <w:spacing w:val="39"/>
        </w:rPr>
        <w:t> </w:t>
      </w:r>
      <w:r>
        <w:rPr/>
        <w:t>текст</w:t>
      </w:r>
      <w:r>
        <w:rPr>
          <w:spacing w:val="31"/>
        </w:rPr>
        <w:t> </w:t>
      </w:r>
      <w:r>
        <w:rPr/>
        <w:t>объёмом</w:t>
      </w:r>
      <w:r>
        <w:rPr>
          <w:spacing w:val="33"/>
        </w:rPr>
        <w:t> </w:t>
      </w:r>
      <w:r>
        <w:rPr/>
        <w:t>не</w:t>
      </w:r>
      <w:r>
        <w:rPr>
          <w:spacing w:val="17"/>
        </w:rPr>
        <w:t> </w:t>
      </w:r>
      <w:r>
        <w:rPr/>
        <w:t>менее</w:t>
      </w:r>
      <w:r>
        <w:rPr>
          <w:spacing w:val="17"/>
        </w:rPr>
        <w:t> </w:t>
      </w:r>
      <w:r>
        <w:rPr>
          <w:spacing w:val="-5"/>
        </w:rPr>
        <w:t>140</w:t>
      </w:r>
    </w:p>
    <w:p>
      <w:pPr>
        <w:pStyle w:val="BodyText"/>
        <w:spacing w:before="50"/>
        <w:ind w:firstLine="0"/>
        <w:jc w:val="left"/>
      </w:pPr>
      <w:r>
        <w:rPr>
          <w:spacing w:val="-2"/>
        </w:rPr>
        <w:t>слов.</w:t>
      </w:r>
    </w:p>
    <w:p>
      <w:pPr>
        <w:pStyle w:val="BodyText"/>
        <w:tabs>
          <w:tab w:pos="2829" w:val="left" w:leader="none"/>
          <w:tab w:pos="4363" w:val="left" w:leader="none"/>
          <w:tab w:pos="6226" w:val="left" w:leader="none"/>
          <w:tab w:pos="6677" w:val="left" w:leader="none"/>
          <w:tab w:pos="8377" w:val="left" w:leader="none"/>
        </w:tabs>
        <w:spacing w:before="54"/>
        <w:ind w:left="1485" w:firstLine="0"/>
        <w:jc w:val="left"/>
      </w:pPr>
      <w:r>
        <w:rPr>
          <w:spacing w:val="-2"/>
        </w:rPr>
        <w:t>Понимать</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t>научно-</w:t>
      </w:r>
      <w:r>
        <w:rPr>
          <w:spacing w:val="-2"/>
        </w:rPr>
        <w:t>учебных,</w:t>
      </w:r>
    </w:p>
    <w:p>
      <w:pPr>
        <w:pStyle w:val="BodyText"/>
        <w:spacing w:line="288" w:lineRule="auto" w:before="50"/>
        <w:ind w:right="671" w:firstLine="0"/>
      </w:pPr>
      <w:r>
        <w:rPr/>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содержаниепрослушанных и прочитанных</w:t>
      </w:r>
      <w:r>
        <w:rPr>
          <w:spacing w:val="40"/>
        </w:rPr>
        <w:t> </w:t>
      </w:r>
      <w:r>
        <w:rPr/>
        <w:t>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Pr>
          <w:spacing w:val="35"/>
        </w:rPr>
        <w:t> </w:t>
      </w:r>
      <w:r>
        <w:rPr/>
        <w:t>для</w:t>
      </w:r>
      <w:r>
        <w:rPr>
          <w:spacing w:val="40"/>
        </w:rPr>
        <w:t> </w:t>
      </w:r>
      <w:r>
        <w:rPr/>
        <w:t>сжатого и</w:t>
      </w:r>
      <w:r>
        <w:rPr>
          <w:spacing w:val="38"/>
        </w:rPr>
        <w:t> </w:t>
      </w:r>
      <w:r>
        <w:rPr/>
        <w:t>выборочного изложения</w:t>
      </w:r>
      <w:r>
        <w:rPr>
          <w:spacing w:val="40"/>
        </w:rPr>
        <w:t> </w:t>
      </w:r>
      <w:r>
        <w:rPr/>
        <w:t>–</w:t>
      </w:r>
      <w:r>
        <w:rPr>
          <w:spacing w:val="40"/>
        </w:rPr>
        <w:t> </w:t>
      </w:r>
      <w:r>
        <w:rPr/>
        <w:t>не</w:t>
      </w:r>
      <w:r>
        <w:rPr>
          <w:spacing w:val="38"/>
        </w:rPr>
        <w:t> </w:t>
      </w:r>
      <w:r>
        <w:rPr/>
        <w:t>менее 260</w:t>
      </w:r>
      <w:r>
        <w:rPr>
          <w:spacing w:val="40"/>
        </w:rPr>
        <w:t> </w:t>
      </w:r>
      <w:r>
        <w:rPr/>
        <w:t>слов).</w:t>
      </w:r>
    </w:p>
    <w:p>
      <w:pPr>
        <w:spacing w:after="0" w:line="288" w:lineRule="auto"/>
        <w:sectPr>
          <w:pgSz w:w="11910" w:h="16850"/>
          <w:pgMar w:header="0" w:footer="922" w:top="1060" w:bottom="1180" w:left="920" w:right="160"/>
        </w:sectPr>
      </w:pPr>
    </w:p>
    <w:p>
      <w:pPr>
        <w:pStyle w:val="BodyText"/>
        <w:spacing w:line="292" w:lineRule="auto" w:before="66"/>
        <w:ind w:right="743"/>
      </w:pPr>
      <w:r>
        <w:rPr/>
        <w:t>Осуществлять</w:t>
      </w:r>
      <w:r>
        <w:rPr>
          <w:spacing w:val="40"/>
        </w:rPr>
        <w:t> </w:t>
      </w:r>
      <w:r>
        <w:rPr/>
        <w:t>выбор</w:t>
      </w:r>
      <w:r>
        <w:rPr>
          <w:spacing w:val="40"/>
        </w:rPr>
        <w:t> </w:t>
      </w:r>
      <w:r>
        <w:rPr/>
        <w:t>языковых</w:t>
      </w:r>
      <w:r>
        <w:rPr>
          <w:spacing w:val="40"/>
        </w:rPr>
        <w:t> </w:t>
      </w:r>
      <w:r>
        <w:rPr/>
        <w:t>средств</w:t>
      </w:r>
      <w:r>
        <w:rPr>
          <w:spacing w:val="40"/>
        </w:rPr>
        <w:t> </w:t>
      </w:r>
      <w:r>
        <w:rPr/>
        <w:t>для</w:t>
      </w:r>
      <w:r>
        <w:rPr>
          <w:spacing w:val="40"/>
        </w:rPr>
        <w:t> </w:t>
      </w:r>
      <w:r>
        <w:rPr/>
        <w:t>создания</w:t>
      </w:r>
      <w:r>
        <w:rPr>
          <w:spacing w:val="40"/>
        </w:rPr>
        <w:t> </w:t>
      </w:r>
      <w:r>
        <w:rPr/>
        <w:t>высказывания</w:t>
      </w:r>
      <w:r>
        <w:rPr>
          <w:spacing w:val="39"/>
        </w:rPr>
        <w:t> </w:t>
      </w:r>
      <w:r>
        <w:rPr/>
        <w:t>в</w:t>
      </w:r>
      <w:r>
        <w:rPr>
          <w:spacing w:val="40"/>
        </w:rPr>
        <w:t> </w:t>
      </w:r>
      <w:r>
        <w:rPr/>
        <w:t>соответствии с целью, темой и коммуникативным замыслом.</w:t>
      </w:r>
    </w:p>
    <w:p>
      <w:pPr>
        <w:pStyle w:val="BodyText"/>
        <w:spacing w:line="288" w:lineRule="auto"/>
        <w:ind w:right="714"/>
      </w:pPr>
      <w:r>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w:t>
      </w:r>
      <w:r>
        <w:rPr>
          <w:spacing w:val="80"/>
        </w:rPr>
        <w:t> </w:t>
      </w:r>
      <w:r>
        <w:rPr/>
        <w:t>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w:t>
      </w:r>
      <w:r>
        <w:rPr>
          <w:spacing w:val="40"/>
        </w:rPr>
        <w:t> </w:t>
      </w:r>
      <w:r>
        <w:rPr/>
        <w:t>в</w:t>
      </w:r>
      <w:r>
        <w:rPr>
          <w:spacing w:val="40"/>
        </w:rPr>
        <w:t> </w:t>
      </w:r>
      <w:r>
        <w:rPr/>
        <w:t>устной</w:t>
      </w:r>
      <w:r>
        <w:rPr>
          <w:spacing w:val="40"/>
        </w:rPr>
        <w:t> </w:t>
      </w:r>
      <w:r>
        <w:rPr/>
        <w:t>речи</w:t>
      </w:r>
      <w:r>
        <w:rPr>
          <w:spacing w:val="35"/>
        </w:rPr>
        <w:t> </w:t>
      </w:r>
      <w:r>
        <w:rPr/>
        <w:t>и</w:t>
      </w:r>
      <w:r>
        <w:rPr>
          <w:spacing w:val="39"/>
        </w:rPr>
        <w:t> </w:t>
      </w:r>
      <w:r>
        <w:rPr/>
        <w:t>при</w:t>
      </w:r>
      <w:r>
        <w:rPr>
          <w:spacing w:val="35"/>
        </w:rPr>
        <w:t> </w:t>
      </w:r>
      <w:r>
        <w:rPr/>
        <w:t>письме</w:t>
      </w:r>
      <w:r>
        <w:rPr>
          <w:spacing w:val="35"/>
        </w:rPr>
        <w:t> </w:t>
      </w:r>
      <w:r>
        <w:rPr/>
        <w:t>правила</w:t>
      </w:r>
      <w:r>
        <w:rPr>
          <w:spacing w:val="40"/>
        </w:rPr>
        <w:t> </w:t>
      </w:r>
      <w:r>
        <w:rPr/>
        <w:t>русского</w:t>
      </w:r>
      <w:r>
        <w:rPr>
          <w:spacing w:val="36"/>
        </w:rPr>
        <w:t> </w:t>
      </w:r>
      <w:r>
        <w:rPr/>
        <w:t>речевого</w:t>
      </w:r>
      <w:r>
        <w:rPr>
          <w:spacing w:val="40"/>
        </w:rPr>
        <w:t> </w:t>
      </w:r>
      <w:r>
        <w:rPr/>
        <w:t>этикета.</w:t>
      </w:r>
    </w:p>
    <w:p>
      <w:pPr>
        <w:pStyle w:val="BodyText"/>
        <w:spacing w:line="258" w:lineRule="exact"/>
        <w:ind w:left="1485" w:firstLine="0"/>
        <w:jc w:val="left"/>
      </w:pPr>
      <w:r>
        <w:rPr>
          <w:spacing w:val="-2"/>
        </w:rPr>
        <w:t>Текст.</w:t>
      </w:r>
    </w:p>
    <w:p>
      <w:pPr>
        <w:pStyle w:val="BodyText"/>
        <w:spacing w:line="288" w:lineRule="auto" w:before="41"/>
        <w:ind w:right="712"/>
      </w:pPr>
      <w:r>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w:t>
      </w:r>
      <w:r>
        <w:rPr>
          <w:spacing w:val="40"/>
        </w:rPr>
        <w:t> </w:t>
      </w:r>
      <w:r>
        <w:rPr/>
        <w:t>лексические, морфологические).</w:t>
      </w:r>
    </w:p>
    <w:p>
      <w:pPr>
        <w:pStyle w:val="BodyText"/>
        <w:spacing w:line="288" w:lineRule="auto"/>
        <w:ind w:right="680"/>
      </w:pPr>
      <w:r>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w:t>
      </w:r>
      <w:r>
        <w:rPr>
          <w:spacing w:val="40"/>
        </w:rPr>
        <w:t> </w:t>
      </w:r>
      <w:r>
        <w:rPr/>
        <w:t>языкового</w:t>
      </w:r>
      <w:r>
        <w:rPr>
          <w:spacing w:val="40"/>
        </w:rPr>
        <w:t> </w:t>
      </w:r>
      <w:r>
        <w:rPr/>
        <w:t>анализа</w:t>
      </w:r>
      <w:r>
        <w:rPr>
          <w:spacing w:val="40"/>
        </w:rPr>
        <w:t> </w:t>
      </w:r>
      <w:r>
        <w:rPr/>
        <w:t>различных</w:t>
      </w:r>
      <w:r>
        <w:rPr>
          <w:spacing w:val="40"/>
        </w:rPr>
        <w:t> </w:t>
      </w:r>
      <w:r>
        <w:rPr/>
        <w:t>видов</w:t>
      </w:r>
      <w:r>
        <w:rPr>
          <w:spacing w:val="40"/>
        </w:rPr>
        <w:t> </w:t>
      </w:r>
      <w:r>
        <w:rPr/>
        <w:t>и</w:t>
      </w:r>
      <w:r>
        <w:rPr>
          <w:spacing w:val="40"/>
        </w:rPr>
        <w:t> </w:t>
      </w:r>
      <w:r>
        <w:rPr/>
        <w:t>в</w:t>
      </w:r>
      <w:r>
        <w:rPr>
          <w:spacing w:val="40"/>
        </w:rPr>
        <w:t> </w:t>
      </w:r>
      <w:r>
        <w:rPr/>
        <w:t>речевой</w:t>
      </w:r>
      <w:r>
        <w:rPr>
          <w:spacing w:val="40"/>
        </w:rPr>
        <w:t> </w:t>
      </w:r>
      <w:r>
        <w:rPr/>
        <w:t>практике.</w:t>
      </w:r>
    </w:p>
    <w:p>
      <w:pPr>
        <w:pStyle w:val="BodyText"/>
        <w:spacing w:line="288" w:lineRule="auto"/>
        <w:ind w:right="676"/>
      </w:pPr>
      <w:r>
        <w:rPr/>
        <w:t>Создавать</w:t>
      </w:r>
      <w:r>
        <w:rPr>
          <w:spacing w:val="40"/>
        </w:rPr>
        <w:t> </w:t>
      </w:r>
      <w:r>
        <w:rPr/>
        <w:t>тексты</w:t>
      </w:r>
      <w:r>
        <w:rPr>
          <w:spacing w:val="40"/>
        </w:rPr>
        <w:t> </w:t>
      </w:r>
      <w:r>
        <w:rPr/>
        <w:t>различных</w:t>
      </w:r>
      <w:r>
        <w:rPr>
          <w:spacing w:val="40"/>
        </w:rPr>
        <w:t> </w:t>
      </w:r>
      <w:r>
        <w:rPr/>
        <w:t>функционально-смысловых</w:t>
      </w:r>
      <w:r>
        <w:rPr>
          <w:spacing w:val="40"/>
        </w:rPr>
        <w:t> </w:t>
      </w:r>
      <w:r>
        <w:rPr/>
        <w:t>типов</w:t>
      </w:r>
      <w:r>
        <w:rPr>
          <w:spacing w:val="40"/>
        </w:rPr>
        <w:t> </w:t>
      </w:r>
      <w:r>
        <w:rPr/>
        <w:t>речи</w:t>
      </w:r>
      <w:r>
        <w:rPr>
          <w:spacing w:val="40"/>
        </w:rPr>
        <w:t> </w:t>
      </w:r>
      <w:r>
        <w:rPr/>
        <w:t>с использованием</w:t>
      </w:r>
      <w:r>
        <w:rPr>
          <w:spacing w:val="40"/>
        </w:rPr>
        <w:t> </w:t>
      </w:r>
      <w:r>
        <w:rPr/>
        <w:t>жизненного</w:t>
      </w:r>
      <w:r>
        <w:rPr>
          <w:spacing w:val="40"/>
        </w:rPr>
        <w:t> </w:t>
      </w:r>
      <w:r>
        <w:rPr/>
        <w:t>и</w:t>
      </w:r>
      <w:r>
        <w:rPr>
          <w:spacing w:val="40"/>
        </w:rPr>
        <w:t> </w:t>
      </w:r>
      <w:r>
        <w:rPr/>
        <w:t>читательского</w:t>
      </w:r>
      <w:r>
        <w:rPr>
          <w:spacing w:val="40"/>
        </w:rPr>
        <w:t> </w:t>
      </w:r>
      <w:r>
        <w:rPr/>
        <w:t>опыта,</w:t>
      </w:r>
      <w:r>
        <w:rPr>
          <w:spacing w:val="40"/>
        </w:rPr>
        <w:t> </w:t>
      </w:r>
      <w:r>
        <w:rPr/>
        <w:t>тексты</w:t>
      </w:r>
      <w:r>
        <w:rPr>
          <w:spacing w:val="40"/>
        </w:rPr>
        <w:t> </w:t>
      </w:r>
      <w:r>
        <w:rPr/>
        <w:t>с</w:t>
      </w:r>
      <w:r>
        <w:rPr>
          <w:spacing w:val="40"/>
        </w:rPr>
        <w:t> </w:t>
      </w:r>
      <w:r>
        <w:rPr/>
        <w:t>использованием</w:t>
      </w:r>
      <w:r>
        <w:rPr>
          <w:spacing w:val="40"/>
        </w:rPr>
        <w:t> </w:t>
      </w:r>
      <w:r>
        <w:rPr/>
        <w:t>произведений</w:t>
      </w:r>
      <w:r>
        <w:rPr>
          <w:spacing w:val="40"/>
        </w:rPr>
        <w:t> </w:t>
      </w:r>
      <w:r>
        <w:rPr/>
        <w:t>искусства</w:t>
      </w:r>
      <w:r>
        <w:rPr>
          <w:spacing w:val="40"/>
        </w:rPr>
        <w:t> </w:t>
      </w:r>
      <w:r>
        <w:rPr/>
        <w:t>(в</w:t>
      </w:r>
      <w:r>
        <w:rPr>
          <w:spacing w:val="40"/>
        </w:rPr>
        <w:t> </w:t>
      </w:r>
      <w:r>
        <w:rPr/>
        <w:t>том</w:t>
      </w:r>
      <w:r>
        <w:rPr>
          <w:spacing w:val="40"/>
        </w:rPr>
        <w:t> </w:t>
      </w:r>
      <w:r>
        <w:rPr/>
        <w:t>числе</w:t>
      </w:r>
      <w:r>
        <w:rPr>
          <w:spacing w:val="40"/>
        </w:rPr>
        <w:t> </w:t>
      </w:r>
      <w:r>
        <w:rPr/>
        <w:t>сочинения-миниатюры</w:t>
      </w:r>
      <w:r>
        <w:rPr>
          <w:spacing w:val="40"/>
        </w:rPr>
        <w:t> </w:t>
      </w:r>
      <w:r>
        <w:rPr/>
        <w:t>объёмом</w:t>
      </w:r>
      <w:r>
        <w:rPr>
          <w:spacing w:val="40"/>
        </w:rPr>
        <w:t> </w:t>
      </w:r>
      <w:r>
        <w:rPr/>
        <w:t>7</w:t>
      </w:r>
      <w:r>
        <w:rPr>
          <w:spacing w:val="40"/>
        </w:rPr>
        <w:t> </w:t>
      </w:r>
      <w:r>
        <w:rPr/>
        <w:t>и</w:t>
      </w:r>
      <w:r>
        <w:rPr>
          <w:spacing w:val="40"/>
        </w:rPr>
        <w:t> </w:t>
      </w:r>
      <w:r>
        <w:rPr/>
        <w:t>более предложений, сочинения объёмом не менее 200 слов с учётом стиля и жанра сочинения, характера темы).</w:t>
      </w:r>
    </w:p>
    <w:p>
      <w:pPr>
        <w:pStyle w:val="BodyText"/>
        <w:spacing w:line="290" w:lineRule="auto"/>
        <w:ind w:right="687"/>
      </w:pPr>
      <w:r>
        <w:rPr/>
        <w:t>Работать</w:t>
      </w:r>
      <w:r>
        <w:rPr>
          <w:spacing w:val="40"/>
        </w:rPr>
        <w:t> </w:t>
      </w:r>
      <w:r>
        <w:rPr/>
        <w:t>с</w:t>
      </w:r>
      <w:r>
        <w:rPr>
          <w:spacing w:val="40"/>
        </w:rPr>
        <w:t> </w:t>
      </w:r>
      <w:r>
        <w:rPr/>
        <w:t>текстом:</w:t>
      </w:r>
      <w:r>
        <w:rPr>
          <w:spacing w:val="40"/>
        </w:rPr>
        <w:t> </w:t>
      </w:r>
      <w:r>
        <w:rPr/>
        <w:t>создавать</w:t>
      </w:r>
      <w:r>
        <w:rPr>
          <w:spacing w:val="40"/>
        </w:rPr>
        <w:t> </w:t>
      </w:r>
      <w:r>
        <w:rPr/>
        <w:t>тезисы,</w:t>
      </w:r>
      <w:r>
        <w:rPr>
          <w:spacing w:val="40"/>
        </w:rPr>
        <w:t> </w:t>
      </w:r>
      <w:r>
        <w:rPr/>
        <w:t>конспект,</w:t>
      </w:r>
      <w:r>
        <w:rPr>
          <w:spacing w:val="40"/>
        </w:rPr>
        <w:t> </w:t>
      </w:r>
      <w:r>
        <w:rPr/>
        <w:t>извлекать</w:t>
      </w:r>
      <w:r>
        <w:rPr>
          <w:spacing w:val="40"/>
        </w:rPr>
        <w:t> </w:t>
      </w:r>
      <w:r>
        <w:rPr/>
        <w:t>информацию</w:t>
      </w:r>
      <w:r>
        <w:rPr>
          <w:spacing w:val="40"/>
        </w:rPr>
        <w:t> </w:t>
      </w:r>
      <w:r>
        <w:rPr/>
        <w:t>из различных источников,</w:t>
      </w:r>
      <w:r>
        <w:rPr>
          <w:spacing w:val="26"/>
        </w:rPr>
        <w:t> </w:t>
      </w:r>
      <w:r>
        <w:rPr/>
        <w:t>в</w:t>
      </w:r>
      <w:r>
        <w:rPr>
          <w:spacing w:val="31"/>
        </w:rPr>
        <w:t> </w:t>
      </w:r>
      <w:r>
        <w:rPr/>
        <w:t>том</w:t>
      </w:r>
      <w:r>
        <w:rPr>
          <w:spacing w:val="28"/>
        </w:rPr>
        <w:t> </w:t>
      </w:r>
      <w:r>
        <w:rPr/>
        <w:t>числе</w:t>
      </w:r>
      <w:r>
        <w:rPr>
          <w:spacing w:val="-3"/>
        </w:rPr>
        <w:t> </w:t>
      </w:r>
      <w:r>
        <w:rPr/>
        <w:t>из</w:t>
      </w:r>
      <w:r>
        <w:rPr>
          <w:spacing w:val="29"/>
        </w:rPr>
        <w:t> </w:t>
      </w:r>
      <w:r>
        <w:rPr/>
        <w:t>лингвистических</w:t>
      </w:r>
      <w:r>
        <w:rPr>
          <w:spacing w:val="25"/>
        </w:rPr>
        <w:t> </w:t>
      </w:r>
      <w:r>
        <w:rPr/>
        <w:t>словарей</w:t>
      </w:r>
      <w:r>
        <w:rPr>
          <w:spacing w:val="22"/>
        </w:rPr>
        <w:t> </w:t>
      </w:r>
      <w:r>
        <w:rPr/>
        <w:t>и</w:t>
      </w:r>
      <w:r>
        <w:rPr>
          <w:spacing w:val="34"/>
        </w:rPr>
        <w:t> </w:t>
      </w:r>
      <w:r>
        <w:rPr/>
        <w:t>справочной</w:t>
      </w:r>
      <w:r>
        <w:rPr>
          <w:spacing w:val="29"/>
        </w:rPr>
        <w:t> </w:t>
      </w:r>
      <w:r>
        <w:rPr/>
        <w:t>литературы, и использовать её в учебной деятельности.</w:t>
      </w:r>
    </w:p>
    <w:p>
      <w:pPr>
        <w:pStyle w:val="BodyText"/>
        <w:ind w:left="1485" w:firstLine="0"/>
      </w:pPr>
      <w:r>
        <w:rPr/>
        <w:t>Представлять</w:t>
      </w:r>
      <w:r>
        <w:rPr>
          <w:spacing w:val="23"/>
        </w:rPr>
        <w:t> </w:t>
      </w:r>
      <w:r>
        <w:rPr/>
        <w:t>сообщение</w:t>
      </w:r>
      <w:r>
        <w:rPr>
          <w:spacing w:val="14"/>
        </w:rPr>
        <w:t> </w:t>
      </w:r>
      <w:r>
        <w:rPr/>
        <w:t>на</w:t>
      </w:r>
      <w:r>
        <w:rPr>
          <w:spacing w:val="18"/>
        </w:rPr>
        <w:t> </w:t>
      </w:r>
      <w:r>
        <w:rPr/>
        <w:t>заданную</w:t>
      </w:r>
      <w:r>
        <w:rPr>
          <w:spacing w:val="24"/>
        </w:rPr>
        <w:t> </w:t>
      </w:r>
      <w:r>
        <w:rPr/>
        <w:t>тему</w:t>
      </w:r>
      <w:r>
        <w:rPr>
          <w:spacing w:val="13"/>
        </w:rPr>
        <w:t> </w:t>
      </w:r>
      <w:r>
        <w:rPr/>
        <w:t>в</w:t>
      </w:r>
      <w:r>
        <w:rPr>
          <w:spacing w:val="25"/>
        </w:rPr>
        <w:t> </w:t>
      </w:r>
      <w:r>
        <w:rPr/>
        <w:t>виде</w:t>
      </w:r>
      <w:r>
        <w:rPr>
          <w:spacing w:val="8"/>
        </w:rPr>
        <w:t> </w:t>
      </w:r>
      <w:r>
        <w:rPr>
          <w:spacing w:val="-2"/>
        </w:rPr>
        <w:t>презентации.</w:t>
      </w:r>
    </w:p>
    <w:p>
      <w:pPr>
        <w:pStyle w:val="BodyText"/>
        <w:spacing w:line="285" w:lineRule="auto" w:before="43"/>
        <w:ind w:right="725"/>
      </w:pPr>
      <w:r>
        <w:rPr/>
        <w:t>Представлять</w:t>
      </w:r>
      <w:r>
        <w:rPr>
          <w:spacing w:val="40"/>
        </w:rPr>
        <w:t> </w:t>
      </w:r>
      <w:r>
        <w:rPr/>
        <w:t>содержание</w:t>
      </w:r>
      <w:r>
        <w:rPr>
          <w:spacing w:val="40"/>
        </w:rPr>
        <w:t> </w:t>
      </w:r>
      <w:r>
        <w:rPr/>
        <w:t>прослушанного</w:t>
      </w:r>
      <w:r>
        <w:rPr>
          <w:spacing w:val="40"/>
        </w:rPr>
        <w:t> </w:t>
      </w:r>
      <w:r>
        <w:rPr/>
        <w:t>или</w:t>
      </w:r>
      <w:r>
        <w:rPr>
          <w:spacing w:val="40"/>
        </w:rPr>
        <w:t> </w:t>
      </w:r>
      <w:r>
        <w:rPr/>
        <w:t>прочитанного</w:t>
      </w:r>
      <w:r>
        <w:rPr>
          <w:spacing w:val="40"/>
        </w:rPr>
        <w:t> </w:t>
      </w:r>
      <w:r>
        <w:rPr/>
        <w:t>научно-учебного</w:t>
      </w:r>
      <w:r>
        <w:rPr>
          <w:spacing w:val="80"/>
        </w:rPr>
        <w:t> </w:t>
      </w:r>
      <w:r>
        <w:rPr/>
        <w:t>текста</w:t>
      </w:r>
      <w:r>
        <w:rPr>
          <w:spacing w:val="40"/>
        </w:rPr>
        <w:t> </w:t>
      </w:r>
      <w:r>
        <w:rPr/>
        <w:t>в</w:t>
      </w:r>
      <w:r>
        <w:rPr>
          <w:spacing w:val="40"/>
        </w:rPr>
        <w:t> </w:t>
      </w:r>
      <w:r>
        <w:rPr/>
        <w:t>виде</w:t>
      </w:r>
      <w:r>
        <w:rPr>
          <w:spacing w:val="36"/>
        </w:rPr>
        <w:t> </w:t>
      </w:r>
      <w:r>
        <w:rPr/>
        <w:t>таблицы,</w:t>
      </w:r>
      <w:r>
        <w:rPr>
          <w:spacing w:val="40"/>
        </w:rPr>
        <w:t> </w:t>
      </w:r>
      <w:r>
        <w:rPr/>
        <w:t>схемы,</w:t>
      </w:r>
      <w:r>
        <w:rPr>
          <w:spacing w:val="40"/>
        </w:rPr>
        <w:t> </w:t>
      </w:r>
      <w:r>
        <w:rPr/>
        <w:t>представлять</w:t>
      </w:r>
      <w:r>
        <w:rPr>
          <w:spacing w:val="40"/>
        </w:rPr>
        <w:t> </w:t>
      </w:r>
      <w:r>
        <w:rPr/>
        <w:t>содержание</w:t>
      </w:r>
      <w:r>
        <w:rPr>
          <w:spacing w:val="36"/>
        </w:rPr>
        <w:t> </w:t>
      </w:r>
      <w:r>
        <w:rPr/>
        <w:t>таблицы,</w:t>
      </w:r>
      <w:r>
        <w:rPr>
          <w:spacing w:val="40"/>
        </w:rPr>
        <w:t> </w:t>
      </w:r>
      <w:r>
        <w:rPr/>
        <w:t>схемы</w:t>
      </w:r>
      <w:r>
        <w:rPr>
          <w:spacing w:val="35"/>
        </w:rPr>
        <w:t> </w:t>
      </w:r>
      <w:r>
        <w:rPr/>
        <w:t>в</w:t>
      </w:r>
      <w:r>
        <w:rPr>
          <w:spacing w:val="38"/>
        </w:rPr>
        <w:t> </w:t>
      </w:r>
      <w:r>
        <w:rPr/>
        <w:t>виде</w:t>
      </w:r>
      <w:r>
        <w:rPr>
          <w:spacing w:val="36"/>
        </w:rPr>
        <w:t> </w:t>
      </w:r>
      <w:r>
        <w:rPr/>
        <w:t>текста.</w:t>
      </w:r>
    </w:p>
    <w:p>
      <w:pPr>
        <w:pStyle w:val="BodyText"/>
        <w:spacing w:line="288" w:lineRule="auto" w:before="2"/>
        <w:ind w:right="678"/>
      </w:pPr>
      <w:r>
        <w:rPr/>
        <w:t>Редактировать</w:t>
      </w:r>
      <w:r>
        <w:rPr>
          <w:spacing w:val="40"/>
        </w:rPr>
        <w:t> </w:t>
      </w:r>
      <w:r>
        <w:rPr/>
        <w:t>тексты:</w:t>
      </w:r>
      <w:r>
        <w:rPr>
          <w:spacing w:val="40"/>
        </w:rPr>
        <w:t> </w:t>
      </w:r>
      <w:r>
        <w:rPr/>
        <w:t>собственные</w:t>
      </w:r>
      <w:r>
        <w:rPr>
          <w:spacing w:val="40"/>
        </w:rPr>
        <w:t> </w:t>
      </w:r>
      <w:r>
        <w:rPr/>
        <w:t>и</w:t>
      </w:r>
      <w:r>
        <w:rPr>
          <w:spacing w:val="40"/>
        </w:rPr>
        <w:t> </w:t>
      </w:r>
      <w:r>
        <w:rPr/>
        <w:t>(или)</w:t>
      </w:r>
      <w:r>
        <w:rPr>
          <w:spacing w:val="40"/>
        </w:rPr>
        <w:t> </w:t>
      </w:r>
      <w:r>
        <w:rPr/>
        <w:t>созданные</w:t>
      </w:r>
      <w:r>
        <w:rPr>
          <w:spacing w:val="40"/>
        </w:rPr>
        <w:t> </w:t>
      </w:r>
      <w:r>
        <w:rPr/>
        <w:t>другими</w:t>
      </w:r>
      <w:r>
        <w:rPr>
          <w:spacing w:val="40"/>
        </w:rPr>
        <w:t> </w:t>
      </w:r>
      <w:r>
        <w:rPr/>
        <w:t>обучающимися тексты с целью совершенствования их содержания и формы, сопоставлять исходный и отредактированный тексты.</w:t>
      </w:r>
    </w:p>
    <w:p>
      <w:pPr>
        <w:pStyle w:val="BodyText"/>
        <w:spacing w:before="1"/>
        <w:ind w:left="1485" w:firstLine="0"/>
      </w:pPr>
      <w:r>
        <w:rPr/>
        <w:t>Функциональные</w:t>
      </w:r>
      <w:r>
        <w:rPr>
          <w:spacing w:val="41"/>
        </w:rPr>
        <w:t> </w:t>
      </w:r>
      <w:r>
        <w:rPr/>
        <w:t>разновидности</w:t>
      </w:r>
      <w:r>
        <w:rPr>
          <w:spacing w:val="41"/>
        </w:rPr>
        <w:t> </w:t>
      </w:r>
      <w:r>
        <w:rPr>
          <w:spacing w:val="-2"/>
        </w:rPr>
        <w:t>языка.</w:t>
      </w:r>
    </w:p>
    <w:p>
      <w:pPr>
        <w:pStyle w:val="BodyText"/>
        <w:spacing w:line="288" w:lineRule="auto" w:before="52"/>
        <w:ind w:right="679"/>
      </w:pPr>
      <w:r>
        <w:rPr/>
        <w:t>Характеризовать</w:t>
      </w:r>
      <w:r>
        <w:rPr>
          <w:spacing w:val="40"/>
        </w:rPr>
        <w:t> </w:t>
      </w:r>
      <w:r>
        <w:rPr/>
        <w:t>особенности</w:t>
      </w:r>
      <w:r>
        <w:rPr>
          <w:spacing w:val="40"/>
        </w:rPr>
        <w:t> </w:t>
      </w:r>
      <w:r>
        <w:rPr/>
        <w:t>официально-делового</w:t>
      </w:r>
      <w:r>
        <w:rPr>
          <w:spacing w:val="40"/>
        </w:rPr>
        <w:t> </w:t>
      </w:r>
      <w:r>
        <w:rPr/>
        <w:t>стиля</w:t>
      </w:r>
      <w:r>
        <w:rPr>
          <w:spacing w:val="40"/>
        </w:rPr>
        <w:t> </w:t>
      </w:r>
      <w:r>
        <w:rPr/>
        <w:t>(заявление, объяснительная</w:t>
      </w:r>
      <w:r>
        <w:rPr>
          <w:spacing w:val="40"/>
        </w:rPr>
        <w:t> </w:t>
      </w:r>
      <w:r>
        <w:rPr/>
        <w:t>записка,</w:t>
      </w:r>
      <w:r>
        <w:rPr>
          <w:spacing w:val="40"/>
        </w:rPr>
        <w:t> </w:t>
      </w:r>
      <w:r>
        <w:rPr/>
        <w:t>автобиография,</w:t>
      </w:r>
      <w:r>
        <w:rPr>
          <w:spacing w:val="40"/>
        </w:rPr>
        <w:t> </w:t>
      </w:r>
      <w:r>
        <w:rPr/>
        <w:t>характеристика)</w:t>
      </w:r>
      <w:r>
        <w:rPr>
          <w:spacing w:val="40"/>
        </w:rPr>
        <w:t> </w:t>
      </w:r>
      <w:r>
        <w:rPr/>
        <w:t>и</w:t>
      </w:r>
      <w:r>
        <w:rPr>
          <w:spacing w:val="40"/>
        </w:rPr>
        <w:t> </w:t>
      </w:r>
      <w:r>
        <w:rPr/>
        <w:t>научного</w:t>
      </w:r>
      <w:r>
        <w:rPr>
          <w:spacing w:val="40"/>
        </w:rPr>
        <w:t> </w:t>
      </w:r>
      <w:r>
        <w:rPr/>
        <w:t>стиля,</w:t>
      </w:r>
      <w:r>
        <w:rPr>
          <w:spacing w:val="40"/>
        </w:rPr>
        <w:t> </w:t>
      </w:r>
      <w:r>
        <w:rPr/>
        <w:t>основных жанров научного стиля (реферат, доклад на научную тему), выявлять сочетание различных функциональных</w:t>
      </w:r>
      <w:r>
        <w:rPr>
          <w:spacing w:val="40"/>
        </w:rPr>
        <w:t> </w:t>
      </w:r>
      <w:r>
        <w:rPr/>
        <w:t>разновидностей</w:t>
      </w:r>
      <w:r>
        <w:rPr>
          <w:spacing w:val="40"/>
        </w:rPr>
        <w:t> </w:t>
      </w:r>
      <w:r>
        <w:rPr/>
        <w:t>языка</w:t>
      </w:r>
      <w:r>
        <w:rPr>
          <w:spacing w:val="40"/>
        </w:rPr>
        <w:t> </w:t>
      </w:r>
      <w:r>
        <w:rPr/>
        <w:t>в</w:t>
      </w:r>
      <w:r>
        <w:rPr>
          <w:spacing w:val="40"/>
        </w:rPr>
        <w:t> </w:t>
      </w:r>
      <w:r>
        <w:rPr/>
        <w:t>тексте,</w:t>
      </w:r>
      <w:r>
        <w:rPr>
          <w:spacing w:val="40"/>
        </w:rPr>
        <w:t> </w:t>
      </w:r>
      <w:r>
        <w:rPr/>
        <w:t>средства</w:t>
      </w:r>
      <w:r>
        <w:rPr>
          <w:spacing w:val="40"/>
        </w:rPr>
        <w:t> </w:t>
      </w:r>
      <w:r>
        <w:rPr/>
        <w:t>связи</w:t>
      </w:r>
      <w:r>
        <w:rPr>
          <w:spacing w:val="40"/>
        </w:rPr>
        <w:t> </w:t>
      </w:r>
      <w:r>
        <w:rPr/>
        <w:t>предложений</w:t>
      </w:r>
      <w:r>
        <w:rPr>
          <w:spacing w:val="40"/>
        </w:rPr>
        <w:t> </w:t>
      </w:r>
      <w:r>
        <w:rPr/>
        <w:t>в</w:t>
      </w:r>
      <w:r>
        <w:rPr>
          <w:spacing w:val="40"/>
        </w:rPr>
        <w:t> </w:t>
      </w:r>
      <w:r>
        <w:rPr/>
        <w:t>тексте.</w:t>
      </w:r>
    </w:p>
    <w:p>
      <w:pPr>
        <w:pStyle w:val="BodyText"/>
        <w:spacing w:line="288" w:lineRule="auto"/>
        <w:ind w:right="731"/>
      </w:pPr>
      <w:r>
        <w:rPr/>
        <w:t>Создавать тексты официально-делового стиля (заявление, объяснительная записка, автобиография,</w:t>
      </w:r>
      <w:r>
        <w:rPr>
          <w:spacing w:val="40"/>
        </w:rPr>
        <w:t> </w:t>
      </w:r>
      <w:r>
        <w:rPr/>
        <w:t>характеристика),</w:t>
      </w:r>
      <w:r>
        <w:rPr>
          <w:spacing w:val="40"/>
        </w:rPr>
        <w:t> </w:t>
      </w:r>
      <w:r>
        <w:rPr/>
        <w:t>публицистических</w:t>
      </w:r>
      <w:r>
        <w:rPr>
          <w:spacing w:val="40"/>
        </w:rPr>
        <w:t> </w:t>
      </w:r>
      <w:r>
        <w:rPr/>
        <w:t>жанров,</w:t>
      </w:r>
      <w:r>
        <w:rPr>
          <w:spacing w:val="40"/>
        </w:rPr>
        <w:t> </w:t>
      </w:r>
      <w:r>
        <w:rPr/>
        <w:t>оформлять</w:t>
      </w:r>
      <w:r>
        <w:rPr>
          <w:spacing w:val="40"/>
        </w:rPr>
        <w:t> </w:t>
      </w:r>
      <w:r>
        <w:rPr/>
        <w:t>деловые</w:t>
      </w:r>
      <w:r>
        <w:rPr>
          <w:spacing w:val="40"/>
        </w:rPr>
        <w:t> </w:t>
      </w:r>
      <w:r>
        <w:rPr/>
        <w:t>бумаги.</w:t>
      </w:r>
    </w:p>
    <w:p>
      <w:pPr>
        <w:pStyle w:val="BodyText"/>
        <w:spacing w:line="288" w:lineRule="auto"/>
        <w:ind w:right="743"/>
      </w:pPr>
      <w:r>
        <w:rPr/>
        <w:t>Осуществлять</w:t>
      </w:r>
      <w:r>
        <w:rPr>
          <w:spacing w:val="40"/>
        </w:rPr>
        <w:t> </w:t>
      </w:r>
      <w:r>
        <w:rPr/>
        <w:t>выбор</w:t>
      </w:r>
      <w:r>
        <w:rPr>
          <w:spacing w:val="40"/>
        </w:rPr>
        <w:t> </w:t>
      </w:r>
      <w:r>
        <w:rPr/>
        <w:t>языковых</w:t>
      </w:r>
      <w:r>
        <w:rPr>
          <w:spacing w:val="40"/>
        </w:rPr>
        <w:t> </w:t>
      </w:r>
      <w:r>
        <w:rPr/>
        <w:t>средств</w:t>
      </w:r>
      <w:r>
        <w:rPr>
          <w:spacing w:val="40"/>
        </w:rPr>
        <w:t> </w:t>
      </w:r>
      <w:r>
        <w:rPr/>
        <w:t>для</w:t>
      </w:r>
      <w:r>
        <w:rPr>
          <w:spacing w:val="40"/>
        </w:rPr>
        <w:t> </w:t>
      </w:r>
      <w:r>
        <w:rPr/>
        <w:t>создания</w:t>
      </w:r>
      <w:r>
        <w:rPr>
          <w:spacing w:val="40"/>
        </w:rPr>
        <w:t> </w:t>
      </w:r>
      <w:r>
        <w:rPr/>
        <w:t>высказывания</w:t>
      </w:r>
      <w:r>
        <w:rPr>
          <w:spacing w:val="39"/>
        </w:rPr>
        <w:t> </w:t>
      </w:r>
      <w:r>
        <w:rPr/>
        <w:t>в</w:t>
      </w:r>
      <w:r>
        <w:rPr>
          <w:spacing w:val="40"/>
        </w:rPr>
        <w:t> </w:t>
      </w:r>
      <w:r>
        <w:rPr/>
        <w:t>соответствии с целью, темой и коммуникативным замыслом.</w:t>
      </w:r>
    </w:p>
    <w:p>
      <w:pPr>
        <w:pStyle w:val="BodyText"/>
        <w:spacing w:line="263" w:lineRule="exact"/>
        <w:ind w:left="1485" w:firstLine="0"/>
      </w:pPr>
      <w:r>
        <w:rPr/>
        <w:t>Система</w:t>
      </w:r>
      <w:r>
        <w:rPr>
          <w:spacing w:val="21"/>
        </w:rPr>
        <w:t> </w:t>
      </w:r>
      <w:r>
        <w:rPr>
          <w:spacing w:val="-2"/>
        </w:rPr>
        <w:t>языка.</w:t>
      </w:r>
    </w:p>
    <w:p>
      <w:pPr>
        <w:pStyle w:val="BodyText"/>
        <w:spacing w:before="49"/>
        <w:ind w:left="1485" w:firstLine="0"/>
      </w:pPr>
      <w:r>
        <w:rPr/>
        <w:t>Cинтаксис.</w:t>
      </w:r>
      <w:r>
        <w:rPr>
          <w:spacing w:val="22"/>
        </w:rPr>
        <w:t> </w:t>
      </w:r>
      <w:r>
        <w:rPr/>
        <w:t>Культура</w:t>
      </w:r>
      <w:r>
        <w:rPr>
          <w:spacing w:val="28"/>
        </w:rPr>
        <w:t> </w:t>
      </w:r>
      <w:r>
        <w:rPr/>
        <w:t>речи.</w:t>
      </w:r>
      <w:r>
        <w:rPr>
          <w:spacing w:val="19"/>
        </w:rPr>
        <w:t> </w:t>
      </w:r>
      <w:r>
        <w:rPr>
          <w:spacing w:val="-2"/>
        </w:rPr>
        <w:t>Пунктуация.</w:t>
      </w:r>
    </w:p>
    <w:p>
      <w:pPr>
        <w:spacing w:after="0"/>
        <w:sectPr>
          <w:pgSz w:w="11910" w:h="16850"/>
          <w:pgMar w:header="0" w:footer="922" w:top="1060" w:bottom="1180" w:left="920" w:right="160"/>
        </w:sectPr>
      </w:pPr>
    </w:p>
    <w:p>
      <w:pPr>
        <w:pStyle w:val="BodyText"/>
        <w:spacing w:line="292" w:lineRule="auto" w:before="66"/>
        <w:ind w:right="738"/>
      </w:pPr>
      <w:r>
        <w:rPr/>
        <w:t>Иметь представление о синтаксисе как разделе лингвистики, распознавать словосочетание и предложение как единицы</w:t>
      </w:r>
      <w:r>
        <w:rPr>
          <w:spacing w:val="40"/>
        </w:rPr>
        <w:t> </w:t>
      </w:r>
      <w:r>
        <w:rPr/>
        <w:t>синтаксиса.</w:t>
      </w:r>
    </w:p>
    <w:p>
      <w:pPr>
        <w:pStyle w:val="BodyText"/>
        <w:spacing w:line="288" w:lineRule="auto"/>
        <w:ind w:left="1485" w:right="5293" w:firstLine="0"/>
      </w:pPr>
      <w:r>
        <w:rPr/>
        <w:t>Различать функции знаков препинания. </w:t>
      </w:r>
      <w:r>
        <w:rPr>
          <w:spacing w:val="-2"/>
        </w:rPr>
        <w:t>Словосочетание.</w:t>
      </w:r>
    </w:p>
    <w:p>
      <w:pPr>
        <w:pStyle w:val="BodyText"/>
        <w:spacing w:line="288" w:lineRule="auto"/>
        <w:ind w:right="681"/>
      </w:pPr>
      <w:r>
        <w:rPr/>
        <w:t>Распознавать словосочетания по морфологическим свойствам главного слова:</w:t>
      </w:r>
      <w:r>
        <w:rPr>
          <w:spacing w:val="40"/>
        </w:rPr>
        <w:t> </w:t>
      </w:r>
      <w:r>
        <w:rP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BodyText"/>
        <w:spacing w:line="288" w:lineRule="auto"/>
        <w:ind w:left="1485" w:right="4495" w:firstLine="0"/>
      </w:pPr>
      <w:r>
        <w:rPr/>
        <w:t>Применять нормы построения словосочетаний. </w:t>
      </w:r>
      <w:r>
        <w:rPr>
          <w:spacing w:val="-2"/>
        </w:rPr>
        <w:t>Предложение.</w:t>
      </w:r>
    </w:p>
    <w:p>
      <w:pPr>
        <w:pStyle w:val="BodyText"/>
        <w:spacing w:line="288" w:lineRule="auto"/>
        <w:ind w:right="718"/>
      </w:pPr>
      <w:r>
        <w:rPr/>
        <w:t>Характеризовать основные признаки предложения, средства оформления</w:t>
      </w:r>
      <w:r>
        <w:rPr>
          <w:spacing w:val="80"/>
          <w:w w:val="150"/>
        </w:rPr>
        <w:t> </w:t>
      </w:r>
      <w:r>
        <w:rPr/>
        <w:t>предложения</w:t>
      </w:r>
      <w:r>
        <w:rPr>
          <w:spacing w:val="40"/>
        </w:rPr>
        <w:t> </w:t>
      </w:r>
      <w:r>
        <w:rPr/>
        <w:t>в</w:t>
      </w:r>
      <w:r>
        <w:rPr>
          <w:spacing w:val="40"/>
        </w:rPr>
        <w:t> </w:t>
      </w:r>
      <w:r>
        <w:rPr/>
        <w:t>устной</w:t>
      </w:r>
      <w:r>
        <w:rPr>
          <w:spacing w:val="40"/>
        </w:rPr>
        <w:t> </w:t>
      </w:r>
      <w:r>
        <w:rPr/>
        <w:t>и</w:t>
      </w:r>
      <w:r>
        <w:rPr>
          <w:spacing w:val="40"/>
        </w:rPr>
        <w:t> </w:t>
      </w:r>
      <w:r>
        <w:rPr/>
        <w:t>письменной</w:t>
      </w:r>
      <w:r>
        <w:rPr>
          <w:spacing w:val="40"/>
        </w:rPr>
        <w:t> </w:t>
      </w:r>
      <w:r>
        <w:rPr/>
        <w:t>речи,</w:t>
      </w:r>
      <w:r>
        <w:rPr>
          <w:spacing w:val="40"/>
        </w:rPr>
        <w:t> </w:t>
      </w:r>
      <w:r>
        <w:rPr/>
        <w:t>различать</w:t>
      </w:r>
      <w:r>
        <w:rPr>
          <w:spacing w:val="40"/>
        </w:rPr>
        <w:t> </w:t>
      </w:r>
      <w:r>
        <w:rPr/>
        <w:t>функции</w:t>
      </w:r>
      <w:r>
        <w:rPr>
          <w:spacing w:val="40"/>
        </w:rPr>
        <w:t> </w:t>
      </w:r>
      <w:r>
        <w:rPr/>
        <w:t>знаков</w:t>
      </w:r>
      <w:r>
        <w:rPr>
          <w:spacing w:val="40"/>
        </w:rPr>
        <w:t> </w:t>
      </w:r>
      <w:r>
        <w:rPr/>
        <w:t>препинания.</w:t>
      </w:r>
    </w:p>
    <w:p>
      <w:pPr>
        <w:pStyle w:val="BodyText"/>
        <w:spacing w:line="288" w:lineRule="auto"/>
        <w:ind w:right="672"/>
      </w:pPr>
      <w:r>
        <w:rPr/>
        <w:t>Распознавать предложения по цели высказывания, эмоциональной окраске, характеризовать</w:t>
      </w:r>
      <w:r>
        <w:rPr>
          <w:spacing w:val="40"/>
        </w:rPr>
        <w:t> </w:t>
      </w:r>
      <w:r>
        <w:rPr/>
        <w:t>их</w:t>
      </w:r>
      <w:r>
        <w:rPr>
          <w:spacing w:val="40"/>
        </w:rPr>
        <w:t> </w:t>
      </w:r>
      <w:r>
        <w:rPr/>
        <w:t>интонационные</w:t>
      </w:r>
      <w:r>
        <w:rPr>
          <w:spacing w:val="40"/>
        </w:rPr>
        <w:t> </w:t>
      </w:r>
      <w:r>
        <w:rPr/>
        <w:t>и</w:t>
      </w:r>
      <w:r>
        <w:rPr>
          <w:spacing w:val="40"/>
        </w:rPr>
        <w:t> </w:t>
      </w:r>
      <w:r>
        <w:rPr/>
        <w:t>смысловые</w:t>
      </w:r>
      <w:r>
        <w:rPr>
          <w:spacing w:val="40"/>
        </w:rPr>
        <w:t> </w:t>
      </w:r>
      <w:r>
        <w:rPr/>
        <w:t>особенности,</w:t>
      </w:r>
      <w:r>
        <w:rPr>
          <w:spacing w:val="40"/>
        </w:rPr>
        <w:t> </w:t>
      </w:r>
      <w:r>
        <w:rPr/>
        <w:t>языковые</w:t>
      </w:r>
      <w:r>
        <w:rPr>
          <w:spacing w:val="40"/>
        </w:rPr>
        <w:t> </w:t>
      </w:r>
      <w:r>
        <w:rPr/>
        <w:t>формы</w:t>
      </w:r>
      <w:r>
        <w:rPr>
          <w:spacing w:val="80"/>
        </w:rPr>
        <w:t> </w:t>
      </w:r>
      <w:r>
        <w:rPr/>
        <w:t>выражения побуждения в побудительных предложениях, использовать в текстах публицистического</w:t>
      </w:r>
      <w:r>
        <w:rPr>
          <w:spacing w:val="80"/>
        </w:rPr>
        <w:t> </w:t>
      </w:r>
      <w:r>
        <w:rPr/>
        <w:t>стиля</w:t>
      </w:r>
      <w:r>
        <w:rPr>
          <w:spacing w:val="40"/>
        </w:rPr>
        <w:t> </w:t>
      </w:r>
      <w:r>
        <w:rPr/>
        <w:t>риторическое</w:t>
      </w:r>
      <w:r>
        <w:rPr>
          <w:spacing w:val="40"/>
        </w:rPr>
        <w:t> </w:t>
      </w:r>
      <w:r>
        <w:rPr/>
        <w:t>восклицание,</w:t>
      </w:r>
      <w:r>
        <w:rPr>
          <w:spacing w:val="80"/>
        </w:rPr>
        <w:t> </w:t>
      </w:r>
      <w:r>
        <w:rPr/>
        <w:t>вопросно-ответную</w:t>
      </w:r>
      <w:r>
        <w:rPr>
          <w:spacing w:val="80"/>
        </w:rPr>
        <w:t> </w:t>
      </w:r>
      <w:r>
        <w:rPr/>
        <w:t>форму </w:t>
      </w:r>
      <w:r>
        <w:rPr>
          <w:spacing w:val="-2"/>
        </w:rPr>
        <w:t>изложения.</w:t>
      </w:r>
    </w:p>
    <w:p>
      <w:pPr>
        <w:pStyle w:val="BodyText"/>
        <w:spacing w:line="288" w:lineRule="auto"/>
        <w:ind w:right="675"/>
      </w:pPr>
      <w:r>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w:t>
      </w:r>
      <w:r>
        <w:rPr>
          <w:spacing w:val="40"/>
        </w:rPr>
        <w:t> </w:t>
      </w:r>
      <w:r>
        <w:rPr/>
        <w:t>простого</w:t>
      </w:r>
      <w:r>
        <w:rPr>
          <w:spacing w:val="40"/>
        </w:rPr>
        <w:t> </w:t>
      </w:r>
      <w:r>
        <w:rPr/>
        <w:t>предложения,</w:t>
      </w:r>
      <w:r>
        <w:rPr>
          <w:spacing w:val="40"/>
        </w:rPr>
        <w:t> </w:t>
      </w:r>
      <w:r>
        <w:rPr/>
        <w:t>использования</w:t>
      </w:r>
      <w:r>
        <w:rPr>
          <w:spacing w:val="40"/>
        </w:rPr>
        <w:t> </w:t>
      </w:r>
      <w:r>
        <w:rPr/>
        <w:t>инверсии;</w:t>
      </w:r>
      <w:r>
        <w:rPr>
          <w:spacing w:val="40"/>
        </w:rPr>
        <w:t> </w:t>
      </w:r>
      <w:r>
        <w:rPr/>
        <w:t>применять</w:t>
      </w:r>
      <w:r>
        <w:rPr>
          <w:spacing w:val="40"/>
        </w:rPr>
        <w:t> </w:t>
      </w:r>
      <w:r>
        <w:rPr/>
        <w:t>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w:t>
      </w:r>
      <w:r>
        <w:rPr>
          <w:spacing w:val="40"/>
        </w:rPr>
        <w:t> </w:t>
      </w:r>
      <w:r>
        <w:rPr/>
        <w:t>применять</w:t>
      </w:r>
      <w:r>
        <w:rPr>
          <w:spacing w:val="40"/>
        </w:rPr>
        <w:t> </w:t>
      </w:r>
      <w:r>
        <w:rPr/>
        <w:t>правила</w:t>
      </w:r>
      <w:r>
        <w:rPr>
          <w:spacing w:val="40"/>
        </w:rPr>
        <w:t> </w:t>
      </w:r>
      <w:r>
        <w:rPr/>
        <w:t>постановки</w:t>
      </w:r>
      <w:r>
        <w:rPr>
          <w:spacing w:val="40"/>
        </w:rPr>
        <w:t> </w:t>
      </w:r>
      <w:r>
        <w:rPr/>
        <w:t>тире</w:t>
      </w:r>
      <w:r>
        <w:rPr>
          <w:spacing w:val="40"/>
        </w:rPr>
        <w:t> </w:t>
      </w:r>
      <w:r>
        <w:rPr/>
        <w:t>между</w:t>
      </w:r>
      <w:r>
        <w:rPr>
          <w:spacing w:val="40"/>
        </w:rPr>
        <w:t> </w:t>
      </w:r>
      <w:r>
        <w:rPr/>
        <w:t>подлежащим</w:t>
      </w:r>
      <w:r>
        <w:rPr>
          <w:spacing w:val="40"/>
        </w:rPr>
        <w:t> </w:t>
      </w:r>
      <w:r>
        <w:rPr/>
        <w:t>и</w:t>
      </w:r>
      <w:r>
        <w:rPr>
          <w:spacing w:val="40"/>
        </w:rPr>
        <w:t> </w:t>
      </w:r>
      <w:r>
        <w:rPr/>
        <w:t>сказуемым.</w:t>
      </w:r>
    </w:p>
    <w:p>
      <w:pPr>
        <w:pStyle w:val="BodyText"/>
        <w:spacing w:line="288" w:lineRule="auto"/>
        <w:ind w:right="683"/>
      </w:pPr>
      <w:r>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pPr>
        <w:pStyle w:val="BodyText"/>
        <w:spacing w:line="288" w:lineRule="auto"/>
        <w:ind w:right="676"/>
      </w:pPr>
      <w:r>
        <w:rPr/>
        <w:t>Различать виды второстепенных членов предложения (согласованные и несогласованные</w:t>
      </w:r>
      <w:r>
        <w:rPr>
          <w:spacing w:val="40"/>
        </w:rPr>
        <w:t> </w:t>
      </w:r>
      <w:r>
        <w:rPr/>
        <w:t>определения,</w:t>
      </w:r>
      <w:r>
        <w:rPr>
          <w:spacing w:val="40"/>
        </w:rPr>
        <w:t> </w:t>
      </w:r>
      <w:r>
        <w:rPr/>
        <w:t>приложение как</w:t>
      </w:r>
      <w:r>
        <w:rPr>
          <w:spacing w:val="40"/>
        </w:rPr>
        <w:t> </w:t>
      </w:r>
      <w:r>
        <w:rPr/>
        <w:t>особый</w:t>
      </w:r>
      <w:r>
        <w:rPr>
          <w:spacing w:val="40"/>
        </w:rPr>
        <w:t> </w:t>
      </w:r>
      <w:r>
        <w:rPr/>
        <w:t>вид</w:t>
      </w:r>
      <w:r>
        <w:rPr>
          <w:spacing w:val="40"/>
        </w:rPr>
        <w:t> </w:t>
      </w:r>
      <w:r>
        <w:rPr/>
        <w:t>определения, прямые и косвенные дополнения, виды обстоятельств).</w:t>
      </w:r>
    </w:p>
    <w:p>
      <w:pPr>
        <w:pStyle w:val="BodyText"/>
        <w:spacing w:line="288" w:lineRule="auto"/>
        <w:ind w:right="668"/>
      </w:pPr>
      <w:r>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w:t>
      </w:r>
      <w:r>
        <w:rPr>
          <w:spacing w:val="40"/>
        </w:rPr>
        <w:t> </w:t>
      </w:r>
      <w:r>
        <w:rPr/>
        <w:t>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BodyText"/>
        <w:spacing w:line="288" w:lineRule="auto"/>
        <w:ind w:right="685"/>
      </w:pPr>
      <w:r>
        <w:rPr/>
        <w:t>Характеризовать признаки однородных членов предложения, средства их связи (союзная</w:t>
      </w:r>
      <w:r>
        <w:rPr>
          <w:spacing w:val="40"/>
        </w:rPr>
        <w:t> </w:t>
      </w:r>
      <w:r>
        <w:rPr/>
        <w:t>и</w:t>
      </w:r>
      <w:r>
        <w:rPr>
          <w:spacing w:val="40"/>
        </w:rPr>
        <w:t> </w:t>
      </w:r>
      <w:r>
        <w:rPr/>
        <w:t>бессоюзная</w:t>
      </w:r>
      <w:r>
        <w:rPr>
          <w:spacing w:val="40"/>
        </w:rPr>
        <w:t> </w:t>
      </w:r>
      <w:r>
        <w:rPr/>
        <w:t>связь),</w:t>
      </w:r>
      <w:r>
        <w:rPr>
          <w:spacing w:val="40"/>
        </w:rPr>
        <w:t> </w:t>
      </w:r>
      <w:r>
        <w:rPr/>
        <w:t>различать</w:t>
      </w:r>
      <w:r>
        <w:rPr>
          <w:spacing w:val="40"/>
        </w:rPr>
        <w:t> </w:t>
      </w:r>
      <w:r>
        <w:rPr/>
        <w:t>однородные</w:t>
      </w:r>
      <w:r>
        <w:rPr>
          <w:spacing w:val="40"/>
        </w:rPr>
        <w:t> </w:t>
      </w:r>
      <w:r>
        <w:rPr/>
        <w:t>и</w:t>
      </w:r>
      <w:r>
        <w:rPr>
          <w:spacing w:val="40"/>
        </w:rPr>
        <w:t> </w:t>
      </w:r>
      <w:r>
        <w:rPr/>
        <w:t>неоднородные</w:t>
      </w:r>
      <w:r>
        <w:rPr>
          <w:spacing w:val="40"/>
        </w:rPr>
        <w:t> </w:t>
      </w:r>
      <w:r>
        <w:rPr/>
        <w:t>определения; находить</w:t>
      </w:r>
      <w:r>
        <w:rPr>
          <w:spacing w:val="36"/>
        </w:rPr>
        <w:t> </w:t>
      </w:r>
      <w:r>
        <w:rPr/>
        <w:t>обобщающие</w:t>
      </w:r>
      <w:r>
        <w:rPr>
          <w:spacing w:val="40"/>
        </w:rPr>
        <w:t> </w:t>
      </w:r>
      <w:r>
        <w:rPr/>
        <w:t>слова</w:t>
      </w:r>
      <w:r>
        <w:rPr>
          <w:spacing w:val="28"/>
        </w:rPr>
        <w:t> </w:t>
      </w:r>
      <w:r>
        <w:rPr/>
        <w:t>при</w:t>
      </w:r>
      <w:r>
        <w:rPr>
          <w:spacing w:val="40"/>
        </w:rPr>
        <w:t> </w:t>
      </w:r>
      <w:r>
        <w:rPr/>
        <w:t>однородных членах,</w:t>
      </w:r>
      <w:r>
        <w:rPr>
          <w:spacing w:val="36"/>
        </w:rPr>
        <w:t> </w:t>
      </w:r>
      <w:r>
        <w:rPr/>
        <w:t>понимать</w:t>
      </w:r>
      <w:r>
        <w:rPr>
          <w:spacing w:val="36"/>
        </w:rPr>
        <w:t> </w:t>
      </w:r>
      <w:r>
        <w:rPr/>
        <w:t>особенности</w:t>
      </w:r>
      <w:r>
        <w:rPr>
          <w:spacing w:val="36"/>
        </w:rPr>
        <w:t> </w:t>
      </w:r>
      <w:r>
        <w:rPr/>
        <w:t>употребления в речи сочетаний однородных членов</w:t>
      </w:r>
      <w:r>
        <w:rPr>
          <w:spacing w:val="40"/>
        </w:rPr>
        <w:t> </w:t>
      </w:r>
      <w:r>
        <w:rPr/>
        <w:t>разных типов.</w:t>
      </w:r>
    </w:p>
    <w:p>
      <w:pPr>
        <w:pStyle w:val="BodyText"/>
        <w:spacing w:line="288" w:lineRule="auto"/>
        <w:ind w:right="734"/>
      </w:pPr>
      <w:r>
        <w:rPr/>
        <w:t>Применять нормы построения предложений с однородными членами, связанными двойными союзами</w:t>
      </w:r>
      <w:r>
        <w:rPr>
          <w:spacing w:val="40"/>
        </w:rPr>
        <w:t> </w:t>
      </w:r>
      <w:r>
        <w:rPr/>
        <w:t>не только…</w:t>
      </w:r>
      <w:r>
        <w:rPr>
          <w:spacing w:val="40"/>
        </w:rPr>
        <w:t> </w:t>
      </w:r>
      <w:r>
        <w:rPr/>
        <w:t>но и, как…</w:t>
      </w:r>
      <w:r>
        <w:rPr>
          <w:spacing w:val="40"/>
        </w:rPr>
        <w:t> </w:t>
      </w:r>
      <w:r>
        <w:rPr/>
        <w:t>так и.</w:t>
      </w:r>
    </w:p>
    <w:p>
      <w:pPr>
        <w:spacing w:after="0" w:line="288" w:lineRule="auto"/>
        <w:sectPr>
          <w:pgSz w:w="11910" w:h="16850"/>
          <w:pgMar w:header="0" w:footer="922" w:top="1060" w:bottom="1180" w:left="920" w:right="160"/>
        </w:sectPr>
      </w:pPr>
    </w:p>
    <w:p>
      <w:pPr>
        <w:pStyle w:val="BodyText"/>
        <w:spacing w:line="288" w:lineRule="auto" w:before="66"/>
        <w:ind w:right="673"/>
      </w:pPr>
      <w:r>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w:t>
      </w:r>
      <w:r>
        <w:rPr>
          <w:spacing w:val="40"/>
        </w:rPr>
        <w:t> </w:t>
      </w:r>
      <w:r>
        <w:rPr/>
        <w:t>обобщающим словом при однородных членах.</w:t>
      </w:r>
    </w:p>
    <w:p>
      <w:pPr>
        <w:pStyle w:val="BodyText"/>
        <w:spacing w:line="288" w:lineRule="auto"/>
        <w:ind w:right="683"/>
      </w:pPr>
      <w:r>
        <w:rPr/>
        <w:t>Распознавать простые неосложнённые предложения, в том числе предложения с неоднородными</w:t>
      </w:r>
      <w:r>
        <w:rPr>
          <w:spacing w:val="40"/>
        </w:rPr>
        <w:t> </w:t>
      </w:r>
      <w:r>
        <w:rPr/>
        <w:t>определениями;</w:t>
      </w:r>
      <w:r>
        <w:rPr>
          <w:spacing w:val="40"/>
        </w:rPr>
        <w:t> </w:t>
      </w:r>
      <w:r>
        <w:rPr/>
        <w:t>простые</w:t>
      </w:r>
      <w:r>
        <w:rPr>
          <w:spacing w:val="40"/>
        </w:rPr>
        <w:t> </w:t>
      </w:r>
      <w:r>
        <w:rPr/>
        <w:t>предложения,</w:t>
      </w:r>
      <w:r>
        <w:rPr>
          <w:spacing w:val="40"/>
        </w:rPr>
        <w:t> </w:t>
      </w:r>
      <w:r>
        <w:rPr/>
        <w:t>осложнённые</w:t>
      </w:r>
      <w:r>
        <w:rPr>
          <w:spacing w:val="40"/>
        </w:rPr>
        <w:t> </w:t>
      </w:r>
      <w:r>
        <w:rPr/>
        <w:t>однородными членами, включая предложения с обобщающим словом при однородных членах,</w:t>
      </w:r>
      <w:r>
        <w:rPr>
          <w:spacing w:val="80"/>
        </w:rPr>
        <w:t> </w:t>
      </w:r>
      <w:r>
        <w:rPr/>
        <w:t>осложнённые обособленными членами, обращением, вводными словами и предложениями, вставными конструкциями, междометиями.</w:t>
      </w:r>
    </w:p>
    <w:p>
      <w:pPr>
        <w:pStyle w:val="BodyText"/>
        <w:spacing w:line="288" w:lineRule="auto"/>
        <w:ind w:right="669"/>
      </w:pPr>
      <w:r>
        <w:rPr/>
        <w:t>Различать</w:t>
      </w:r>
      <w:r>
        <w:rPr>
          <w:spacing w:val="40"/>
        </w:rPr>
        <w:t> </w:t>
      </w:r>
      <w:r>
        <w:rPr/>
        <w:t>виды</w:t>
      </w:r>
      <w:r>
        <w:rPr>
          <w:spacing w:val="40"/>
        </w:rPr>
        <w:t> </w:t>
      </w:r>
      <w:r>
        <w:rPr/>
        <w:t>обособленных</w:t>
      </w:r>
      <w:r>
        <w:rPr>
          <w:spacing w:val="40"/>
        </w:rPr>
        <w:t> </w:t>
      </w:r>
      <w:r>
        <w:rPr/>
        <w:t>членов</w:t>
      </w:r>
      <w:r>
        <w:rPr>
          <w:spacing w:val="40"/>
        </w:rPr>
        <w:t> </w:t>
      </w:r>
      <w:r>
        <w:rPr/>
        <w:t>предложения,</w:t>
      </w:r>
      <w:r>
        <w:rPr>
          <w:spacing w:val="40"/>
        </w:rPr>
        <w:t> </w:t>
      </w:r>
      <w:r>
        <w:rPr/>
        <w:t>применять</w:t>
      </w:r>
      <w:r>
        <w:rPr>
          <w:spacing w:val="40"/>
        </w:rPr>
        <w:t> </w:t>
      </w:r>
      <w:r>
        <w:rPr/>
        <w:t>правила</w:t>
      </w:r>
      <w:r>
        <w:rPr>
          <w:spacing w:val="80"/>
        </w:rPr>
        <w:t> </w:t>
      </w:r>
      <w:r>
        <w:rPr/>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w:t>
      </w:r>
      <w:r>
        <w:rPr>
          <w:spacing w:val="40"/>
        </w:rPr>
        <w:t> </w:t>
      </w:r>
      <w:r>
        <w:rPr/>
        <w:t>и</w:t>
      </w:r>
      <w:r>
        <w:rPr>
          <w:spacing w:val="40"/>
        </w:rPr>
        <w:t> </w:t>
      </w:r>
      <w:r>
        <w:rPr/>
        <w:t>присоединительных</w:t>
      </w:r>
      <w:r>
        <w:rPr>
          <w:spacing w:val="40"/>
        </w:rPr>
        <w:t> </w:t>
      </w:r>
      <w:r>
        <w:rPr/>
        <w:t>конструкций;</w:t>
      </w:r>
      <w:r>
        <w:rPr>
          <w:spacing w:val="80"/>
        </w:rPr>
        <w:t> </w:t>
      </w:r>
      <w:r>
        <w:rPr/>
        <w:t>правила</w:t>
      </w:r>
      <w:r>
        <w:rPr>
          <w:spacing w:val="80"/>
        </w:rPr>
        <w:t> </w:t>
      </w:r>
      <w:r>
        <w:rPr/>
        <w:t>постановки</w:t>
      </w:r>
      <w:r>
        <w:rPr>
          <w:spacing w:val="80"/>
        </w:rPr>
        <w:t> </w:t>
      </w:r>
      <w:r>
        <w:rPr/>
        <w:t>знаков препинания в предложениях с вводными и вставными конструкциями, обращениями и </w:t>
      </w:r>
      <w:r>
        <w:rPr>
          <w:spacing w:val="-2"/>
        </w:rPr>
        <w:t>междометиями.</w:t>
      </w:r>
    </w:p>
    <w:p>
      <w:pPr>
        <w:pStyle w:val="BodyText"/>
        <w:spacing w:line="288" w:lineRule="auto"/>
        <w:ind w:right="683"/>
      </w:pPr>
      <w:r>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BodyText"/>
        <w:spacing w:line="288" w:lineRule="auto"/>
        <w:ind w:right="680"/>
      </w:pPr>
      <w:r>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pPr>
        <w:pStyle w:val="BodyText"/>
        <w:spacing w:line="285" w:lineRule="auto"/>
        <w:ind w:right="727"/>
      </w:pPr>
      <w:r>
        <w:rPr/>
        <w:t>Распознавать сложные предложения, конструкции с чужой речью (в рамках </w:t>
      </w:r>
      <w:r>
        <w:rPr>
          <w:spacing w:val="-2"/>
        </w:rPr>
        <w:t>изученного).</w:t>
      </w:r>
    </w:p>
    <w:p>
      <w:pPr>
        <w:pStyle w:val="BodyText"/>
        <w:spacing w:line="285" w:lineRule="auto"/>
        <w:ind w:right="690"/>
      </w:pPr>
      <w:r>
        <w:rPr/>
        <w:t>Проводить синтаксический анализ словосочетаний, синтаксический и</w:t>
      </w:r>
      <w:r>
        <w:rPr>
          <w:spacing w:val="80"/>
          <w:w w:val="150"/>
        </w:rPr>
        <w:t> </w:t>
      </w:r>
      <w:r>
        <w:rPr/>
        <w:t>пунктуационный анализ предложений, применять знания по синтаксису и пунктуации при выполнении</w:t>
      </w:r>
      <w:r>
        <w:rPr>
          <w:spacing w:val="40"/>
        </w:rPr>
        <w:t> </w:t>
      </w:r>
      <w:r>
        <w:rPr/>
        <w:t>языкового</w:t>
      </w:r>
      <w:r>
        <w:rPr>
          <w:spacing w:val="40"/>
        </w:rPr>
        <w:t> </w:t>
      </w:r>
      <w:r>
        <w:rPr/>
        <w:t>анализа</w:t>
      </w:r>
      <w:r>
        <w:rPr>
          <w:spacing w:val="40"/>
        </w:rPr>
        <w:t> </w:t>
      </w:r>
      <w:r>
        <w:rPr/>
        <w:t>различных</w:t>
      </w:r>
      <w:r>
        <w:rPr>
          <w:spacing w:val="40"/>
        </w:rPr>
        <w:t> </w:t>
      </w:r>
      <w:r>
        <w:rPr/>
        <w:t>видов</w:t>
      </w:r>
      <w:r>
        <w:rPr>
          <w:spacing w:val="40"/>
        </w:rPr>
        <w:t> </w:t>
      </w:r>
      <w:r>
        <w:rPr/>
        <w:t>и</w:t>
      </w:r>
      <w:r>
        <w:rPr>
          <w:spacing w:val="40"/>
        </w:rPr>
        <w:t> </w:t>
      </w:r>
      <w:r>
        <w:rPr/>
        <w:t>в</w:t>
      </w:r>
      <w:r>
        <w:rPr>
          <w:spacing w:val="40"/>
        </w:rPr>
        <w:t> </w:t>
      </w:r>
      <w:r>
        <w:rPr/>
        <w:t>речевой</w:t>
      </w:r>
      <w:r>
        <w:rPr>
          <w:spacing w:val="40"/>
        </w:rPr>
        <w:t> </w:t>
      </w:r>
      <w:r>
        <w:rPr/>
        <w:t>практике.</w:t>
      </w:r>
    </w:p>
    <w:p>
      <w:pPr>
        <w:pStyle w:val="BodyText"/>
        <w:spacing w:line="288" w:lineRule="auto" w:before="2"/>
        <w:ind w:right="724"/>
      </w:pPr>
      <w:r>
        <w:rPr/>
        <w:t>К концу обучения в 9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русскому</w:t>
      </w:r>
      <w:r>
        <w:rPr>
          <w:spacing w:val="40"/>
        </w:rPr>
        <w:t> </w:t>
      </w:r>
      <w:r>
        <w:rPr/>
        <w:t>языку:</w:t>
      </w:r>
    </w:p>
    <w:p>
      <w:pPr>
        <w:pStyle w:val="BodyText"/>
        <w:spacing w:before="1"/>
        <w:ind w:left="1485" w:firstLine="0"/>
      </w:pPr>
      <w:r>
        <w:rPr/>
        <w:t>Общие</w:t>
      </w:r>
      <w:r>
        <w:rPr>
          <w:spacing w:val="17"/>
        </w:rPr>
        <w:t> </w:t>
      </w:r>
      <w:r>
        <w:rPr/>
        <w:t>сведения</w:t>
      </w:r>
      <w:r>
        <w:rPr>
          <w:spacing w:val="18"/>
        </w:rPr>
        <w:t> </w:t>
      </w:r>
      <w:r>
        <w:rPr/>
        <w:t>о</w:t>
      </w:r>
      <w:r>
        <w:rPr>
          <w:spacing w:val="7"/>
        </w:rPr>
        <w:t> </w:t>
      </w:r>
      <w:r>
        <w:rPr>
          <w:spacing w:val="-2"/>
        </w:rPr>
        <w:t>языке.</w:t>
      </w:r>
    </w:p>
    <w:p>
      <w:pPr>
        <w:pStyle w:val="BodyText"/>
        <w:spacing w:line="285" w:lineRule="auto" w:before="50"/>
        <w:ind w:right="742"/>
      </w:pPr>
      <w:r>
        <w:rPr/>
        <w:t>Осознавать роль русского языка в жизни человека, государства, общества; понимать внутренние и</w:t>
      </w:r>
      <w:r>
        <w:rPr>
          <w:spacing w:val="40"/>
        </w:rPr>
        <w:t> </w:t>
      </w:r>
      <w:r>
        <w:rPr/>
        <w:t>внешние функции</w:t>
      </w:r>
      <w:r>
        <w:rPr>
          <w:spacing w:val="40"/>
        </w:rPr>
        <w:t> </w:t>
      </w:r>
      <w:r>
        <w:rPr/>
        <w:t>русского</w:t>
      </w:r>
      <w:r>
        <w:rPr>
          <w:spacing w:val="40"/>
        </w:rPr>
        <w:t> </w:t>
      </w:r>
      <w:r>
        <w:rPr/>
        <w:t>языка</w:t>
      </w:r>
      <w:r>
        <w:rPr>
          <w:spacing w:val="40"/>
        </w:rPr>
        <w:t> </w:t>
      </w:r>
      <w:r>
        <w:rPr/>
        <w:t>и</w:t>
      </w:r>
      <w:r>
        <w:rPr>
          <w:spacing w:val="40"/>
        </w:rPr>
        <w:t> </w:t>
      </w:r>
      <w:r>
        <w:rPr/>
        <w:t>рассказать</w:t>
      </w:r>
      <w:r>
        <w:rPr>
          <w:spacing w:val="40"/>
        </w:rPr>
        <w:t> </w:t>
      </w:r>
      <w:r>
        <w:rPr/>
        <w:t>о</w:t>
      </w:r>
      <w:r>
        <w:rPr>
          <w:spacing w:val="40"/>
        </w:rPr>
        <w:t> </w:t>
      </w:r>
      <w:r>
        <w:rPr/>
        <w:t>них.</w:t>
      </w:r>
    </w:p>
    <w:p>
      <w:pPr>
        <w:pStyle w:val="BodyText"/>
        <w:spacing w:before="4"/>
        <w:ind w:left="1485" w:firstLine="0"/>
      </w:pPr>
      <w:r>
        <w:rPr/>
        <w:t>Язык</w:t>
      </w:r>
      <w:r>
        <w:rPr>
          <w:spacing w:val="6"/>
        </w:rPr>
        <w:t> </w:t>
      </w:r>
      <w:r>
        <w:rPr/>
        <w:t>и</w:t>
      </w:r>
      <w:r>
        <w:rPr>
          <w:spacing w:val="11"/>
        </w:rPr>
        <w:t> </w:t>
      </w:r>
      <w:r>
        <w:rPr>
          <w:spacing w:val="-2"/>
        </w:rPr>
        <w:t>речь.</w:t>
      </w:r>
    </w:p>
    <w:p>
      <w:pPr>
        <w:pStyle w:val="BodyText"/>
        <w:spacing w:line="288" w:lineRule="auto" w:before="53"/>
        <w:ind w:right="669"/>
      </w:pPr>
      <w:r>
        <w:rPr/>
        <w:t>Создавать</w:t>
      </w:r>
      <w:r>
        <w:rPr>
          <w:spacing w:val="40"/>
        </w:rPr>
        <w:t> </w:t>
      </w:r>
      <w:r>
        <w:rPr/>
        <w:t>устные</w:t>
      </w:r>
      <w:r>
        <w:rPr>
          <w:spacing w:val="40"/>
        </w:rPr>
        <w:t> </w:t>
      </w:r>
      <w:r>
        <w:rPr/>
        <w:t>монологические</w:t>
      </w:r>
      <w:r>
        <w:rPr>
          <w:spacing w:val="40"/>
        </w:rPr>
        <w:t> </w:t>
      </w:r>
      <w:r>
        <w:rPr/>
        <w:t>высказывания</w:t>
      </w:r>
      <w:r>
        <w:rPr>
          <w:spacing w:val="40"/>
        </w:rPr>
        <w:t> </w:t>
      </w:r>
      <w:r>
        <w:rPr/>
        <w:t>объёмом</w:t>
      </w:r>
      <w:r>
        <w:rPr>
          <w:spacing w:val="40"/>
        </w:rPr>
        <w:t> </w:t>
      </w:r>
      <w:r>
        <w:rPr/>
        <w:t>не</w:t>
      </w:r>
      <w:r>
        <w:rPr>
          <w:spacing w:val="40"/>
        </w:rPr>
        <w:t> </w:t>
      </w:r>
      <w:r>
        <w:rPr/>
        <w:t>менее</w:t>
      </w:r>
      <w:r>
        <w:rPr>
          <w:spacing w:val="40"/>
        </w:rPr>
        <w:t> </w:t>
      </w:r>
      <w:r>
        <w:rPr/>
        <w:t>80</w:t>
      </w:r>
      <w:r>
        <w:rPr>
          <w:spacing w:val="40"/>
        </w:rPr>
        <w:t> </w:t>
      </w:r>
      <w:r>
        <w:rPr/>
        <w:t>слов</w:t>
      </w:r>
      <w:r>
        <w:rPr>
          <w:spacing w:val="40"/>
        </w:rPr>
        <w:t> </w:t>
      </w:r>
      <w:r>
        <w:rPr/>
        <w:t>на основе</w:t>
      </w:r>
      <w:r>
        <w:rPr>
          <w:spacing w:val="40"/>
        </w:rPr>
        <w:t> </w:t>
      </w:r>
      <w:r>
        <w:rPr/>
        <w:t>наблюдений,</w:t>
      </w:r>
      <w:r>
        <w:rPr>
          <w:spacing w:val="40"/>
        </w:rPr>
        <w:t> </w:t>
      </w:r>
      <w:r>
        <w:rPr/>
        <w:t>личных</w:t>
      </w:r>
      <w:r>
        <w:rPr>
          <w:spacing w:val="40"/>
        </w:rPr>
        <w:t> </w:t>
      </w:r>
      <w:r>
        <w:rPr/>
        <w:t>впечатлений,</w:t>
      </w:r>
      <w:r>
        <w:rPr>
          <w:spacing w:val="40"/>
        </w:rPr>
        <w:t> </w:t>
      </w:r>
      <w:r>
        <w:rPr/>
        <w:t>чтения</w:t>
      </w:r>
      <w:r>
        <w:rPr>
          <w:spacing w:val="40"/>
        </w:rPr>
        <w:t> </w:t>
      </w:r>
      <w:r>
        <w:rPr/>
        <w:t>научно-учебной,</w:t>
      </w:r>
      <w:r>
        <w:rPr>
          <w:spacing w:val="40"/>
        </w:rPr>
        <w:t> </w:t>
      </w:r>
      <w:r>
        <w:rPr/>
        <w:t>художественной</w:t>
      </w:r>
      <w:r>
        <w:rPr>
          <w:spacing w:val="40"/>
        </w:rPr>
        <w:t> </w:t>
      </w:r>
      <w:r>
        <w:rPr/>
        <w:t>и научно-популярной литературы: монолог-сообщение, монолог-описание, монолог- рассуждение,</w:t>
      </w:r>
      <w:r>
        <w:rPr>
          <w:spacing w:val="40"/>
        </w:rPr>
        <w:t> </w:t>
      </w:r>
      <w:r>
        <w:rPr/>
        <w:t>монолог-повествование;</w:t>
      </w:r>
      <w:r>
        <w:rPr>
          <w:spacing w:val="40"/>
        </w:rPr>
        <w:t> </w:t>
      </w:r>
      <w:r>
        <w:rPr/>
        <w:t>выступать</w:t>
      </w:r>
      <w:r>
        <w:rPr>
          <w:spacing w:val="40"/>
        </w:rPr>
        <w:t> </w:t>
      </w:r>
      <w:r>
        <w:rPr/>
        <w:t>с</w:t>
      </w:r>
      <w:r>
        <w:rPr>
          <w:spacing w:val="40"/>
        </w:rPr>
        <w:t> </w:t>
      </w:r>
      <w:r>
        <w:rPr/>
        <w:t>научным</w:t>
      </w:r>
      <w:r>
        <w:rPr>
          <w:spacing w:val="40"/>
        </w:rPr>
        <w:t> </w:t>
      </w:r>
      <w:r>
        <w:rPr/>
        <w:t>сообщением.</w:t>
      </w:r>
    </w:p>
    <w:p>
      <w:pPr>
        <w:pStyle w:val="BodyText"/>
        <w:spacing w:line="288" w:lineRule="auto" w:before="3"/>
        <w:ind w:right="707"/>
      </w:pPr>
      <w:r>
        <w:rPr/>
        <w:t>Участвовать в диалогическом и полилогическом общении (побуждение к действию, обмен</w:t>
      </w:r>
      <w:r>
        <w:rPr>
          <w:spacing w:val="40"/>
        </w:rPr>
        <w:t> </w:t>
      </w:r>
      <w:r>
        <w:rPr/>
        <w:t>мнениями,</w:t>
      </w:r>
      <w:r>
        <w:rPr>
          <w:spacing w:val="40"/>
        </w:rPr>
        <w:t> </w:t>
      </w:r>
      <w:r>
        <w:rPr/>
        <w:t>запрос</w:t>
      </w:r>
      <w:r>
        <w:rPr>
          <w:spacing w:val="40"/>
        </w:rPr>
        <w:t> </w:t>
      </w:r>
      <w:r>
        <w:rPr/>
        <w:t>информации,</w:t>
      </w:r>
      <w:r>
        <w:rPr>
          <w:spacing w:val="40"/>
        </w:rPr>
        <w:t> </w:t>
      </w:r>
      <w:r>
        <w:rPr/>
        <w:t>сообщение</w:t>
      </w:r>
      <w:r>
        <w:rPr>
          <w:spacing w:val="40"/>
        </w:rPr>
        <w:t> </w:t>
      </w:r>
      <w:r>
        <w:rPr/>
        <w:t>информации)</w:t>
      </w:r>
      <w:r>
        <w:rPr>
          <w:spacing w:val="40"/>
        </w:rPr>
        <w:t> </w:t>
      </w:r>
      <w:r>
        <w:rPr/>
        <w:t>на</w:t>
      </w:r>
      <w:r>
        <w:rPr>
          <w:spacing w:val="40"/>
        </w:rPr>
        <w:t> </w:t>
      </w:r>
      <w:r>
        <w:rPr/>
        <w:t>бытовые,</w:t>
      </w:r>
      <w:r>
        <w:rPr>
          <w:spacing w:val="40"/>
        </w:rPr>
        <w:t> </w:t>
      </w:r>
      <w:r>
        <w:rPr/>
        <w:t>научно- учебные</w:t>
      </w:r>
      <w:r>
        <w:rPr>
          <w:spacing w:val="40"/>
        </w:rPr>
        <w:t> </w:t>
      </w:r>
      <w:r>
        <w:rPr/>
        <w:t>(в</w:t>
      </w:r>
      <w:r>
        <w:rPr>
          <w:spacing w:val="40"/>
        </w:rPr>
        <w:t> </w:t>
      </w:r>
      <w:r>
        <w:rPr/>
        <w:t>том</w:t>
      </w:r>
      <w:r>
        <w:rPr>
          <w:spacing w:val="40"/>
        </w:rPr>
        <w:t> </w:t>
      </w:r>
      <w:r>
        <w:rPr/>
        <w:t>числе</w:t>
      </w:r>
      <w:r>
        <w:rPr>
          <w:spacing w:val="40"/>
        </w:rPr>
        <w:t> </w:t>
      </w:r>
      <w:r>
        <w:rPr/>
        <w:t>лингвистические)</w:t>
      </w:r>
      <w:r>
        <w:rPr>
          <w:spacing w:val="40"/>
        </w:rPr>
        <w:t> </w:t>
      </w:r>
      <w:r>
        <w:rPr/>
        <w:t>темы</w:t>
      </w:r>
      <w:r>
        <w:rPr>
          <w:spacing w:val="35"/>
        </w:rPr>
        <w:t> </w:t>
      </w:r>
      <w:r>
        <w:rPr/>
        <w:t>(объём</w:t>
      </w:r>
      <w:r>
        <w:rPr>
          <w:spacing w:val="40"/>
        </w:rPr>
        <w:t> </w:t>
      </w:r>
      <w:r>
        <w:rPr/>
        <w:t>не менее</w:t>
      </w:r>
      <w:r>
        <w:rPr>
          <w:spacing w:val="40"/>
        </w:rPr>
        <w:t> </w:t>
      </w:r>
      <w:r>
        <w:rPr/>
        <w:t>6</w:t>
      </w:r>
      <w:r>
        <w:rPr>
          <w:spacing w:val="40"/>
        </w:rPr>
        <w:t> </w:t>
      </w:r>
      <w:r>
        <w:rPr/>
        <w:t>реплик).</w:t>
      </w:r>
    </w:p>
    <w:p>
      <w:pPr>
        <w:pStyle w:val="BodyText"/>
        <w:ind w:left="1485" w:firstLine="0"/>
      </w:pPr>
      <w:r>
        <w:rPr/>
        <w:t>Владеть</w:t>
      </w:r>
      <w:r>
        <w:rPr>
          <w:spacing w:val="75"/>
        </w:rPr>
        <w:t>  </w:t>
      </w:r>
      <w:r>
        <w:rPr/>
        <w:t>различными</w:t>
      </w:r>
      <w:r>
        <w:rPr>
          <w:spacing w:val="73"/>
        </w:rPr>
        <w:t>  </w:t>
      </w:r>
      <w:r>
        <w:rPr/>
        <w:t>видами</w:t>
      </w:r>
      <w:r>
        <w:rPr>
          <w:spacing w:val="74"/>
        </w:rPr>
        <w:t>  </w:t>
      </w:r>
      <w:r>
        <w:rPr/>
        <w:t>аудирования:</w:t>
      </w:r>
      <w:r>
        <w:rPr>
          <w:spacing w:val="76"/>
        </w:rPr>
        <w:t>  </w:t>
      </w:r>
      <w:r>
        <w:rPr/>
        <w:t>выборочным,</w:t>
      </w:r>
      <w:r>
        <w:rPr>
          <w:spacing w:val="68"/>
        </w:rPr>
        <w:t>  </w:t>
      </w:r>
      <w:r>
        <w:rPr>
          <w:spacing w:val="-2"/>
        </w:rPr>
        <w:t>ознакомительным,</w:t>
      </w:r>
    </w:p>
    <w:p>
      <w:pPr>
        <w:spacing w:after="0"/>
        <w:sectPr>
          <w:pgSz w:w="11910" w:h="16850"/>
          <w:pgMar w:header="0" w:footer="922" w:top="1060" w:bottom="1180" w:left="920" w:right="160"/>
        </w:sectPr>
      </w:pPr>
    </w:p>
    <w:p>
      <w:pPr>
        <w:pStyle w:val="BodyText"/>
        <w:spacing w:line="292" w:lineRule="auto" w:before="66"/>
        <w:ind w:right="732" w:firstLine="0"/>
        <w:jc w:val="left"/>
      </w:pPr>
      <w:r>
        <w:rPr/>
        <w:t>детальным</w:t>
      </w:r>
      <w:r>
        <w:rPr>
          <w:spacing w:val="80"/>
        </w:rPr>
        <w:t> </w:t>
      </w:r>
      <w:r>
        <w:rPr/>
        <w:t>–</w:t>
      </w:r>
      <w:r>
        <w:rPr>
          <w:spacing w:val="80"/>
        </w:rPr>
        <w:t> </w:t>
      </w:r>
      <w:r>
        <w:rPr/>
        <w:t>научно-учебных,</w:t>
      </w:r>
      <w:r>
        <w:rPr>
          <w:spacing w:val="80"/>
        </w:rPr>
        <w:t> </w:t>
      </w:r>
      <w:r>
        <w:rPr/>
        <w:t>художественных,</w:t>
      </w:r>
      <w:r>
        <w:rPr>
          <w:spacing w:val="80"/>
        </w:rPr>
        <w:t> </w:t>
      </w:r>
      <w:r>
        <w:rPr/>
        <w:t>публицистических</w:t>
      </w:r>
      <w:r>
        <w:rPr>
          <w:spacing w:val="80"/>
        </w:rPr>
        <w:t> </w:t>
      </w:r>
      <w:r>
        <w:rPr/>
        <w:t>текстов</w:t>
      </w:r>
      <w:r>
        <w:rPr>
          <w:spacing w:val="80"/>
        </w:rPr>
        <w:t> </w:t>
      </w:r>
      <w:r>
        <w:rPr/>
        <w:t>различных</w:t>
      </w:r>
      <w:r>
        <w:rPr>
          <w:spacing w:val="80"/>
        </w:rPr>
        <w:t> </w:t>
      </w:r>
      <w:r>
        <w:rPr/>
        <w:t>функционально-смысловых типов речи.</w:t>
      </w:r>
    </w:p>
    <w:p>
      <w:pPr>
        <w:pStyle w:val="BodyText"/>
        <w:spacing w:line="288" w:lineRule="auto"/>
        <w:ind w:right="732"/>
        <w:jc w:val="left"/>
      </w:pPr>
      <w:r>
        <w:rPr/>
        <w:t>Владеть различными видами чтения: просмотровым, ознакомительным, изучающим, </w:t>
      </w:r>
      <w:r>
        <w:rPr>
          <w:spacing w:val="-2"/>
        </w:rPr>
        <w:t>поисковым.</w:t>
      </w:r>
    </w:p>
    <w:p>
      <w:pPr>
        <w:pStyle w:val="BodyText"/>
        <w:spacing w:line="261" w:lineRule="exact"/>
        <w:ind w:left="1485" w:firstLine="0"/>
        <w:jc w:val="left"/>
      </w:pPr>
      <w:r>
        <w:rPr/>
        <w:t>Устно</w:t>
      </w:r>
      <w:r>
        <w:rPr>
          <w:spacing w:val="34"/>
        </w:rPr>
        <w:t> </w:t>
      </w:r>
      <w:r>
        <w:rPr/>
        <w:t>пересказывать</w:t>
      </w:r>
      <w:r>
        <w:rPr>
          <w:spacing w:val="36"/>
        </w:rPr>
        <w:t> </w:t>
      </w:r>
      <w:r>
        <w:rPr/>
        <w:t>прочитанный</w:t>
      </w:r>
      <w:r>
        <w:rPr>
          <w:spacing w:val="31"/>
        </w:rPr>
        <w:t> </w:t>
      </w:r>
      <w:r>
        <w:rPr/>
        <w:t>или</w:t>
      </w:r>
      <w:r>
        <w:rPr>
          <w:spacing w:val="31"/>
        </w:rPr>
        <w:t> </w:t>
      </w:r>
      <w:r>
        <w:rPr/>
        <w:t>прослушанный</w:t>
      </w:r>
      <w:r>
        <w:rPr>
          <w:spacing w:val="37"/>
        </w:rPr>
        <w:t> </w:t>
      </w:r>
      <w:r>
        <w:rPr/>
        <w:t>текст</w:t>
      </w:r>
      <w:r>
        <w:rPr>
          <w:spacing w:val="33"/>
        </w:rPr>
        <w:t> </w:t>
      </w:r>
      <w:r>
        <w:rPr/>
        <w:t>объёмом</w:t>
      </w:r>
      <w:r>
        <w:rPr>
          <w:spacing w:val="34"/>
        </w:rPr>
        <w:t> </w:t>
      </w:r>
      <w:r>
        <w:rPr/>
        <w:t>не</w:t>
      </w:r>
      <w:r>
        <w:rPr>
          <w:spacing w:val="22"/>
        </w:rPr>
        <w:t> </w:t>
      </w:r>
      <w:r>
        <w:rPr/>
        <w:t>менее</w:t>
      </w:r>
      <w:r>
        <w:rPr>
          <w:spacing w:val="18"/>
        </w:rPr>
        <w:t> </w:t>
      </w:r>
      <w:r>
        <w:rPr>
          <w:spacing w:val="-5"/>
        </w:rPr>
        <w:t>150</w:t>
      </w:r>
    </w:p>
    <w:p>
      <w:pPr>
        <w:pStyle w:val="BodyText"/>
        <w:spacing w:before="50"/>
        <w:ind w:firstLine="0"/>
        <w:jc w:val="left"/>
      </w:pPr>
      <w:r>
        <w:rPr>
          <w:spacing w:val="-2"/>
        </w:rPr>
        <w:t>слов.</w:t>
      </w:r>
    </w:p>
    <w:p>
      <w:pPr>
        <w:pStyle w:val="BodyText"/>
        <w:spacing w:before="53"/>
        <w:ind w:left="1485" w:firstLine="0"/>
        <w:jc w:val="left"/>
      </w:pPr>
      <w:r>
        <w:rPr/>
        <w:t>Осуществлять</w:t>
      </w:r>
      <w:r>
        <w:rPr>
          <w:spacing w:val="30"/>
        </w:rPr>
        <w:t> </w:t>
      </w:r>
      <w:r>
        <w:rPr/>
        <w:t>выбор</w:t>
      </w:r>
      <w:r>
        <w:rPr>
          <w:spacing w:val="39"/>
        </w:rPr>
        <w:t> </w:t>
      </w:r>
      <w:r>
        <w:rPr/>
        <w:t>языковых</w:t>
      </w:r>
      <w:r>
        <w:rPr>
          <w:spacing w:val="39"/>
        </w:rPr>
        <w:t> </w:t>
      </w:r>
      <w:r>
        <w:rPr/>
        <w:t>средств</w:t>
      </w:r>
      <w:r>
        <w:rPr>
          <w:spacing w:val="38"/>
        </w:rPr>
        <w:t> </w:t>
      </w:r>
      <w:r>
        <w:rPr/>
        <w:t>для</w:t>
      </w:r>
      <w:r>
        <w:rPr>
          <w:spacing w:val="43"/>
        </w:rPr>
        <w:t> </w:t>
      </w:r>
      <w:r>
        <w:rPr/>
        <w:t>создания</w:t>
      </w:r>
      <w:r>
        <w:rPr>
          <w:spacing w:val="36"/>
        </w:rPr>
        <w:t> </w:t>
      </w:r>
      <w:r>
        <w:rPr/>
        <w:t>высказывания</w:t>
      </w:r>
      <w:r>
        <w:rPr>
          <w:spacing w:val="29"/>
        </w:rPr>
        <w:t> </w:t>
      </w:r>
      <w:r>
        <w:rPr/>
        <w:t>в</w:t>
      </w:r>
      <w:r>
        <w:rPr>
          <w:spacing w:val="39"/>
        </w:rPr>
        <w:t> </w:t>
      </w:r>
      <w:r>
        <w:rPr>
          <w:spacing w:val="-2"/>
        </w:rPr>
        <w:t>соответствии</w:t>
      </w:r>
    </w:p>
    <w:p>
      <w:pPr>
        <w:pStyle w:val="BodyText"/>
        <w:spacing w:before="52"/>
        <w:ind w:firstLine="0"/>
      </w:pPr>
      <w:r>
        <w:rPr/>
        <w:t>с</w:t>
      </w:r>
      <w:r>
        <w:rPr>
          <w:spacing w:val="8"/>
        </w:rPr>
        <w:t> </w:t>
      </w:r>
      <w:r>
        <w:rPr/>
        <w:t>целью,</w:t>
      </w:r>
      <w:r>
        <w:rPr>
          <w:spacing w:val="22"/>
        </w:rPr>
        <w:t> </w:t>
      </w:r>
      <w:r>
        <w:rPr/>
        <w:t>темой</w:t>
      </w:r>
      <w:r>
        <w:rPr>
          <w:spacing w:val="22"/>
        </w:rPr>
        <w:t> </w:t>
      </w:r>
      <w:r>
        <w:rPr/>
        <w:t>и</w:t>
      </w:r>
      <w:r>
        <w:rPr>
          <w:spacing w:val="27"/>
        </w:rPr>
        <w:t> </w:t>
      </w:r>
      <w:r>
        <w:rPr/>
        <w:t>коммуникативным</w:t>
      </w:r>
      <w:r>
        <w:rPr>
          <w:spacing w:val="19"/>
        </w:rPr>
        <w:t> </w:t>
      </w:r>
      <w:r>
        <w:rPr>
          <w:spacing w:val="-2"/>
        </w:rPr>
        <w:t>замыслом.</w:t>
      </w:r>
    </w:p>
    <w:p>
      <w:pPr>
        <w:pStyle w:val="BodyText"/>
        <w:spacing w:line="288" w:lineRule="auto" w:before="52"/>
        <w:ind w:right="714"/>
      </w:pPr>
      <w:r>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w:t>
      </w:r>
      <w:r>
        <w:rPr>
          <w:spacing w:val="80"/>
        </w:rPr>
        <w:t> </w:t>
      </w:r>
      <w:r>
        <w:rPr/>
        <w:t>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BodyText"/>
        <w:spacing w:before="2"/>
        <w:ind w:left="1485" w:firstLine="0"/>
        <w:jc w:val="left"/>
      </w:pPr>
      <w:r>
        <w:rPr>
          <w:spacing w:val="-2"/>
        </w:rPr>
        <w:t>Текст.</w:t>
      </w:r>
    </w:p>
    <w:p>
      <w:pPr>
        <w:pStyle w:val="BodyText"/>
        <w:spacing w:line="285" w:lineRule="auto" w:before="43"/>
        <w:ind w:right="732"/>
        <w:jc w:val="left"/>
      </w:pPr>
      <w:r>
        <w:rPr/>
        <w:t>Анализировать</w:t>
      </w:r>
      <w:r>
        <w:rPr>
          <w:spacing w:val="40"/>
        </w:rPr>
        <w:t>  </w:t>
      </w:r>
      <w:r>
        <w:rPr/>
        <w:t>текст:</w:t>
      </w:r>
      <w:r>
        <w:rPr>
          <w:spacing w:val="40"/>
        </w:rPr>
        <w:t>  </w:t>
      </w:r>
      <w:r>
        <w:rPr/>
        <w:t>определять</w:t>
      </w:r>
      <w:r>
        <w:rPr>
          <w:spacing w:val="40"/>
        </w:rPr>
        <w:t>  </w:t>
      </w:r>
      <w:r>
        <w:rPr/>
        <w:t>тему</w:t>
      </w:r>
      <w:r>
        <w:rPr>
          <w:spacing w:val="40"/>
        </w:rPr>
        <w:t>  </w:t>
      </w:r>
      <w:r>
        <w:rPr/>
        <w:t>и</w:t>
      </w:r>
      <w:r>
        <w:rPr>
          <w:spacing w:val="40"/>
        </w:rPr>
        <w:t>  </w:t>
      </w:r>
      <w:r>
        <w:rPr/>
        <w:t>главную</w:t>
      </w:r>
      <w:r>
        <w:rPr>
          <w:spacing w:val="40"/>
        </w:rPr>
        <w:t>  </w:t>
      </w:r>
      <w:r>
        <w:rPr/>
        <w:t>мысль</w:t>
      </w:r>
      <w:r>
        <w:rPr>
          <w:spacing w:val="40"/>
        </w:rPr>
        <w:t>  </w:t>
      </w:r>
      <w:r>
        <w:rPr/>
        <w:t>текста,</w:t>
      </w:r>
      <w:r>
        <w:rPr>
          <w:spacing w:val="40"/>
        </w:rPr>
        <w:t>  </w:t>
      </w:r>
      <w:r>
        <w:rPr/>
        <w:t>подбирать заголовок, отражающий тему или главную</w:t>
      </w:r>
      <w:r>
        <w:rPr>
          <w:spacing w:val="40"/>
        </w:rPr>
        <w:t> </w:t>
      </w:r>
      <w:r>
        <w:rPr/>
        <w:t>мысль</w:t>
      </w:r>
      <w:r>
        <w:rPr>
          <w:spacing w:val="40"/>
        </w:rPr>
        <w:t> </w:t>
      </w:r>
      <w:r>
        <w:rPr/>
        <w:t>текста.</w:t>
      </w:r>
    </w:p>
    <w:p>
      <w:pPr>
        <w:pStyle w:val="BodyText"/>
        <w:spacing w:line="288" w:lineRule="auto" w:before="2"/>
        <w:ind w:left="1485" w:right="732" w:firstLine="0"/>
        <w:jc w:val="left"/>
      </w:pPr>
      <w:r>
        <w:rPr/>
        <w:t>Устанавливать принадлежность текста к функционально-смысловому типу речи.</w:t>
      </w:r>
      <w:r>
        <w:rPr>
          <w:spacing w:val="80"/>
        </w:rPr>
        <w:t> </w:t>
      </w:r>
      <w:r>
        <w:rPr/>
        <w:t>Находить</w:t>
      </w:r>
      <w:r>
        <w:rPr>
          <w:spacing w:val="76"/>
        </w:rPr>
        <w:t> </w:t>
      </w:r>
      <w:r>
        <w:rPr/>
        <w:t>в</w:t>
      </w:r>
      <w:r>
        <w:rPr>
          <w:spacing w:val="78"/>
        </w:rPr>
        <w:t> </w:t>
      </w:r>
      <w:r>
        <w:rPr/>
        <w:t>тексте</w:t>
      </w:r>
      <w:r>
        <w:rPr>
          <w:spacing w:val="67"/>
        </w:rPr>
        <w:t> </w:t>
      </w:r>
      <w:r>
        <w:rPr/>
        <w:t>типовые</w:t>
      </w:r>
      <w:r>
        <w:rPr>
          <w:spacing w:val="70"/>
        </w:rPr>
        <w:t> </w:t>
      </w:r>
      <w:r>
        <w:rPr/>
        <w:t>фрагменты</w:t>
      </w:r>
      <w:r>
        <w:rPr>
          <w:spacing w:val="80"/>
        </w:rPr>
        <w:t> </w:t>
      </w:r>
      <w:r>
        <w:rPr/>
        <w:t>–</w:t>
      </w:r>
      <w:r>
        <w:rPr>
          <w:spacing w:val="80"/>
        </w:rPr>
        <w:t> </w:t>
      </w:r>
      <w:r>
        <w:rPr/>
        <w:t>описание,</w:t>
      </w:r>
      <w:r>
        <w:rPr>
          <w:spacing w:val="70"/>
        </w:rPr>
        <w:t> </w:t>
      </w:r>
      <w:r>
        <w:rPr/>
        <w:t>повествование,</w:t>
      </w:r>
      <w:r>
        <w:rPr>
          <w:spacing w:val="80"/>
        </w:rPr>
        <w:t> </w:t>
      </w:r>
      <w:r>
        <w:rPr/>
        <w:t>рассуждение-</w:t>
      </w:r>
    </w:p>
    <w:p>
      <w:pPr>
        <w:pStyle w:val="BodyText"/>
        <w:spacing w:line="263" w:lineRule="exact"/>
        <w:ind w:firstLine="0"/>
        <w:jc w:val="left"/>
      </w:pPr>
      <w:r>
        <w:rPr/>
        <w:t>доказательство,</w:t>
      </w:r>
      <w:r>
        <w:rPr>
          <w:spacing w:val="38"/>
        </w:rPr>
        <w:t> </w:t>
      </w:r>
      <w:r>
        <w:rPr/>
        <w:t>оценочные</w:t>
      </w:r>
      <w:r>
        <w:rPr>
          <w:spacing w:val="25"/>
        </w:rPr>
        <w:t> </w:t>
      </w:r>
      <w:r>
        <w:rPr>
          <w:spacing w:val="-2"/>
        </w:rPr>
        <w:t>высказывания.</w:t>
      </w:r>
    </w:p>
    <w:p>
      <w:pPr>
        <w:pStyle w:val="BodyText"/>
        <w:spacing w:line="288" w:lineRule="auto" w:before="52"/>
        <w:ind w:right="743"/>
      </w:pPr>
      <w:r>
        <w:rPr/>
        <w:t>Прогнозировать содержание текста по заголовку, ключевым словам, зачину или </w:t>
      </w:r>
      <w:r>
        <w:rPr>
          <w:spacing w:val="-2"/>
        </w:rPr>
        <w:t>концовке.</w:t>
      </w:r>
    </w:p>
    <w:p>
      <w:pPr>
        <w:pStyle w:val="BodyText"/>
        <w:spacing w:line="264" w:lineRule="exact"/>
        <w:ind w:left="1485" w:firstLine="0"/>
      </w:pPr>
      <w:r>
        <w:rPr/>
        <w:t>Выявлять</w:t>
      </w:r>
      <w:r>
        <w:rPr>
          <w:spacing w:val="30"/>
        </w:rPr>
        <w:t> </w:t>
      </w:r>
      <w:r>
        <w:rPr/>
        <w:t>отличительные</w:t>
      </w:r>
      <w:r>
        <w:rPr>
          <w:spacing w:val="27"/>
        </w:rPr>
        <w:t> </w:t>
      </w:r>
      <w:r>
        <w:rPr/>
        <w:t>признаки</w:t>
      </w:r>
      <w:r>
        <w:rPr>
          <w:spacing w:val="31"/>
        </w:rPr>
        <w:t> </w:t>
      </w:r>
      <w:r>
        <w:rPr/>
        <w:t>текстов</w:t>
      </w:r>
      <w:r>
        <w:rPr>
          <w:spacing w:val="27"/>
        </w:rPr>
        <w:t> </w:t>
      </w:r>
      <w:r>
        <w:rPr/>
        <w:t>разных</w:t>
      </w:r>
      <w:r>
        <w:rPr>
          <w:spacing w:val="29"/>
        </w:rPr>
        <w:t> </w:t>
      </w:r>
      <w:r>
        <w:rPr>
          <w:spacing w:val="-2"/>
        </w:rPr>
        <w:t>жанров.</w:t>
      </w:r>
    </w:p>
    <w:p>
      <w:pPr>
        <w:pStyle w:val="BodyText"/>
        <w:spacing w:line="285" w:lineRule="auto" w:before="52"/>
        <w:ind w:right="721"/>
      </w:pPr>
      <w:r>
        <w:rPr/>
        <w:t>Создавать</w:t>
      </w:r>
      <w:r>
        <w:rPr>
          <w:spacing w:val="40"/>
        </w:rPr>
        <w:t> </w:t>
      </w:r>
      <w:r>
        <w:rPr/>
        <w:t>высказывание</w:t>
      </w:r>
      <w:r>
        <w:rPr>
          <w:spacing w:val="40"/>
        </w:rPr>
        <w:t> </w:t>
      </w:r>
      <w:r>
        <w:rPr/>
        <w:t>на</w:t>
      </w:r>
      <w:r>
        <w:rPr>
          <w:spacing w:val="40"/>
        </w:rPr>
        <w:t> </w:t>
      </w:r>
      <w:r>
        <w:rPr/>
        <w:t>основе</w:t>
      </w:r>
      <w:r>
        <w:rPr>
          <w:spacing w:val="40"/>
        </w:rPr>
        <w:t> </w:t>
      </w:r>
      <w:r>
        <w:rPr/>
        <w:t>текста:</w:t>
      </w:r>
      <w:r>
        <w:rPr>
          <w:spacing w:val="40"/>
        </w:rPr>
        <w:t> </w:t>
      </w:r>
      <w:r>
        <w:rPr/>
        <w:t>выражать</w:t>
      </w:r>
      <w:r>
        <w:rPr>
          <w:spacing w:val="40"/>
        </w:rPr>
        <w:t> </w:t>
      </w:r>
      <w:r>
        <w:rPr/>
        <w:t>своё</w:t>
      </w:r>
      <w:r>
        <w:rPr>
          <w:spacing w:val="40"/>
        </w:rPr>
        <w:t> </w:t>
      </w:r>
      <w:r>
        <w:rPr/>
        <w:t>отношение</w:t>
      </w:r>
      <w:r>
        <w:rPr>
          <w:spacing w:val="40"/>
        </w:rPr>
        <w:t> </w:t>
      </w:r>
      <w:r>
        <w:rPr/>
        <w:t>к прочитанному</w:t>
      </w:r>
      <w:r>
        <w:rPr>
          <w:spacing w:val="40"/>
        </w:rPr>
        <w:t> </w:t>
      </w:r>
      <w:r>
        <w:rPr/>
        <w:t>или</w:t>
      </w:r>
      <w:r>
        <w:rPr>
          <w:spacing w:val="40"/>
        </w:rPr>
        <w:t> </w:t>
      </w:r>
      <w:r>
        <w:rPr/>
        <w:t>прослушанному</w:t>
      </w:r>
      <w:r>
        <w:rPr>
          <w:spacing w:val="40"/>
        </w:rPr>
        <w:t> </w:t>
      </w:r>
      <w:r>
        <w:rPr/>
        <w:t>в</w:t>
      </w:r>
      <w:r>
        <w:rPr>
          <w:spacing w:val="40"/>
        </w:rPr>
        <w:t> </w:t>
      </w:r>
      <w:r>
        <w:rPr/>
        <w:t>устной</w:t>
      </w:r>
      <w:r>
        <w:rPr>
          <w:spacing w:val="40"/>
        </w:rPr>
        <w:t> </w:t>
      </w:r>
      <w:r>
        <w:rPr/>
        <w:t>и</w:t>
      </w:r>
      <w:r>
        <w:rPr>
          <w:spacing w:val="40"/>
        </w:rPr>
        <w:t> </w:t>
      </w:r>
      <w:r>
        <w:rPr/>
        <w:t>письменной</w:t>
      </w:r>
      <w:r>
        <w:rPr>
          <w:spacing w:val="40"/>
        </w:rPr>
        <w:t> </w:t>
      </w:r>
      <w:r>
        <w:rPr/>
        <w:t>форме.</w:t>
      </w:r>
    </w:p>
    <w:p>
      <w:pPr>
        <w:pStyle w:val="BodyText"/>
        <w:spacing w:line="288" w:lineRule="auto" w:before="5"/>
        <w:ind w:right="676"/>
      </w:pPr>
      <w:r>
        <w:rPr/>
        <w:t>Создавать</w:t>
      </w:r>
      <w:r>
        <w:rPr>
          <w:spacing w:val="40"/>
        </w:rPr>
        <w:t> </w:t>
      </w:r>
      <w:r>
        <w:rPr/>
        <w:t>тексты</w:t>
      </w:r>
      <w:r>
        <w:rPr>
          <w:spacing w:val="40"/>
        </w:rPr>
        <w:t> </w:t>
      </w:r>
      <w:r>
        <w:rPr/>
        <w:t>с</w:t>
      </w:r>
      <w:r>
        <w:rPr>
          <w:spacing w:val="40"/>
        </w:rPr>
        <w:t> </w:t>
      </w:r>
      <w:r>
        <w:rPr/>
        <w:t>использованием</w:t>
      </w:r>
      <w:r>
        <w:rPr>
          <w:spacing w:val="40"/>
        </w:rPr>
        <w:t> </w:t>
      </w:r>
      <w:r>
        <w:rPr/>
        <w:t>жизненного</w:t>
      </w:r>
      <w:r>
        <w:rPr>
          <w:spacing w:val="40"/>
        </w:rPr>
        <w:t> </w:t>
      </w:r>
      <w:r>
        <w:rPr/>
        <w:t>и</w:t>
      </w:r>
      <w:r>
        <w:rPr>
          <w:spacing w:val="40"/>
        </w:rPr>
        <w:t> </w:t>
      </w:r>
      <w:r>
        <w:rPr/>
        <w:t>читательского</w:t>
      </w:r>
      <w:r>
        <w:rPr>
          <w:spacing w:val="40"/>
        </w:rPr>
        <w:t> </w:t>
      </w:r>
      <w:r>
        <w:rPr/>
        <w:t>опыта, произведений</w:t>
      </w:r>
      <w:r>
        <w:rPr>
          <w:spacing w:val="40"/>
        </w:rPr>
        <w:t> </w:t>
      </w:r>
      <w:r>
        <w:rPr/>
        <w:t>искусства</w:t>
      </w:r>
      <w:r>
        <w:rPr>
          <w:spacing w:val="40"/>
        </w:rPr>
        <w:t> </w:t>
      </w:r>
      <w:r>
        <w:rPr/>
        <w:t>(в</w:t>
      </w:r>
      <w:r>
        <w:rPr>
          <w:spacing w:val="40"/>
        </w:rPr>
        <w:t> </w:t>
      </w:r>
      <w:r>
        <w:rPr/>
        <w:t>том</w:t>
      </w:r>
      <w:r>
        <w:rPr>
          <w:spacing w:val="40"/>
        </w:rPr>
        <w:t> </w:t>
      </w:r>
      <w:r>
        <w:rPr/>
        <w:t>числе</w:t>
      </w:r>
      <w:r>
        <w:rPr>
          <w:spacing w:val="40"/>
        </w:rPr>
        <w:t> </w:t>
      </w:r>
      <w:r>
        <w:rPr/>
        <w:t>сочинения-миниатюры</w:t>
      </w:r>
      <w:r>
        <w:rPr>
          <w:spacing w:val="40"/>
        </w:rPr>
        <w:t> </w:t>
      </w:r>
      <w:r>
        <w:rPr/>
        <w:t>объёмом</w:t>
      </w:r>
      <w:r>
        <w:rPr>
          <w:spacing w:val="40"/>
        </w:rPr>
        <w:t> </w:t>
      </w:r>
      <w:r>
        <w:rPr/>
        <w:t>8</w:t>
      </w:r>
      <w:r>
        <w:rPr>
          <w:spacing w:val="40"/>
        </w:rPr>
        <w:t> </w:t>
      </w:r>
      <w:r>
        <w:rPr/>
        <w:t>и</w:t>
      </w:r>
      <w:r>
        <w:rPr>
          <w:spacing w:val="40"/>
        </w:rPr>
        <w:t> </w:t>
      </w:r>
      <w:r>
        <w:rPr/>
        <w:t>более предложений или объёмом не менее 6-7 предложений сложной структуры, если этот объём позволяет</w:t>
      </w:r>
      <w:r>
        <w:rPr>
          <w:spacing w:val="36"/>
        </w:rPr>
        <w:t> </w:t>
      </w:r>
      <w:r>
        <w:rPr/>
        <w:t>раскрыть</w:t>
      </w:r>
      <w:r>
        <w:rPr>
          <w:spacing w:val="31"/>
        </w:rPr>
        <w:t> </w:t>
      </w:r>
      <w:r>
        <w:rPr/>
        <w:t>тему,</w:t>
      </w:r>
      <w:r>
        <w:rPr>
          <w:spacing w:val="25"/>
        </w:rPr>
        <w:t> </w:t>
      </w:r>
      <w:r>
        <w:rPr/>
        <w:t>выразить</w:t>
      </w:r>
      <w:r>
        <w:rPr>
          <w:spacing w:val="26"/>
        </w:rPr>
        <w:t> </w:t>
      </w:r>
      <w:r>
        <w:rPr/>
        <w:t>главную</w:t>
      </w:r>
      <w:r>
        <w:rPr>
          <w:spacing w:val="35"/>
        </w:rPr>
        <w:t> </w:t>
      </w:r>
      <w:r>
        <w:rPr/>
        <w:t>мысль),</w:t>
      </w:r>
      <w:r>
        <w:rPr>
          <w:spacing w:val="28"/>
        </w:rPr>
        <w:t> </w:t>
      </w:r>
      <w:r>
        <w:rPr/>
        <w:t>сочинения</w:t>
      </w:r>
      <w:r>
        <w:rPr>
          <w:spacing w:val="35"/>
        </w:rPr>
        <w:t> </w:t>
      </w:r>
      <w:r>
        <w:rPr/>
        <w:t>объёмом</w:t>
      </w:r>
      <w:r>
        <w:rPr>
          <w:spacing w:val="32"/>
        </w:rPr>
        <w:t> </w:t>
      </w:r>
      <w:r>
        <w:rPr/>
        <w:t>не</w:t>
      </w:r>
      <w:r>
        <w:rPr>
          <w:spacing w:val="24"/>
        </w:rPr>
        <w:t> </w:t>
      </w:r>
      <w:r>
        <w:rPr/>
        <w:t>менее</w:t>
      </w:r>
      <w:r>
        <w:rPr>
          <w:spacing w:val="21"/>
        </w:rPr>
        <w:t> </w:t>
      </w:r>
      <w:r>
        <w:rPr/>
        <w:t>250</w:t>
      </w:r>
      <w:r>
        <w:rPr>
          <w:spacing w:val="39"/>
        </w:rPr>
        <w:t> </w:t>
      </w:r>
      <w:r>
        <w:rPr/>
        <w:t>слов с учётом</w:t>
      </w:r>
      <w:r>
        <w:rPr>
          <w:spacing w:val="40"/>
        </w:rPr>
        <w:t> </w:t>
      </w:r>
      <w:r>
        <w:rPr/>
        <w:t>стиля и</w:t>
      </w:r>
      <w:r>
        <w:rPr>
          <w:spacing w:val="40"/>
        </w:rPr>
        <w:t> </w:t>
      </w:r>
      <w:r>
        <w:rPr/>
        <w:t>жанра</w:t>
      </w:r>
      <w:r>
        <w:rPr>
          <w:spacing w:val="40"/>
        </w:rPr>
        <w:t> </w:t>
      </w:r>
      <w:r>
        <w:rPr/>
        <w:t>сочинения, характера темы.</w:t>
      </w:r>
    </w:p>
    <w:p>
      <w:pPr>
        <w:pStyle w:val="BodyText"/>
        <w:spacing w:line="285" w:lineRule="auto" w:before="4"/>
        <w:ind w:right="688"/>
      </w:pPr>
      <w:r>
        <w:rPr/>
        <w:t>Работать с текстом: выделять главную и второстепенную информацию в тексте, извлекать</w:t>
      </w:r>
      <w:r>
        <w:rPr>
          <w:spacing w:val="20"/>
        </w:rPr>
        <w:t> </w:t>
      </w:r>
      <w:r>
        <w:rPr/>
        <w:t>информацию</w:t>
      </w:r>
      <w:r>
        <w:rPr>
          <w:spacing w:val="27"/>
        </w:rPr>
        <w:t> </w:t>
      </w:r>
      <w:r>
        <w:rPr/>
        <w:t>из</w:t>
      </w:r>
      <w:r>
        <w:rPr>
          <w:spacing w:val="30"/>
        </w:rPr>
        <w:t> </w:t>
      </w:r>
      <w:r>
        <w:rPr/>
        <w:t>различных</w:t>
      </w:r>
      <w:r>
        <w:rPr>
          <w:spacing w:val="29"/>
        </w:rPr>
        <w:t> </w:t>
      </w:r>
      <w:r>
        <w:rPr/>
        <w:t>источников, в</w:t>
      </w:r>
      <w:r>
        <w:rPr>
          <w:spacing w:val="35"/>
        </w:rPr>
        <w:t> </w:t>
      </w:r>
      <w:r>
        <w:rPr/>
        <w:t>том числе из</w:t>
      </w:r>
      <w:r>
        <w:rPr>
          <w:spacing w:val="38"/>
        </w:rPr>
        <w:t> </w:t>
      </w:r>
      <w:r>
        <w:rPr/>
        <w:t>лингвистических</w:t>
      </w:r>
      <w:r>
        <w:rPr>
          <w:spacing w:val="29"/>
        </w:rPr>
        <w:t> </w:t>
      </w:r>
      <w:r>
        <w:rPr/>
        <w:t>словарей и</w:t>
      </w:r>
      <w:r>
        <w:rPr>
          <w:spacing w:val="40"/>
        </w:rPr>
        <w:t> </w:t>
      </w:r>
      <w:r>
        <w:rPr/>
        <w:t>справочной</w:t>
      </w:r>
      <w:r>
        <w:rPr>
          <w:spacing w:val="40"/>
        </w:rPr>
        <w:t> </w:t>
      </w:r>
      <w:r>
        <w:rPr/>
        <w:t>литературы, и</w:t>
      </w:r>
      <w:r>
        <w:rPr>
          <w:spacing w:val="40"/>
        </w:rPr>
        <w:t> </w:t>
      </w:r>
      <w:r>
        <w:rPr/>
        <w:t>использовать</w:t>
      </w:r>
      <w:r>
        <w:rPr>
          <w:spacing w:val="40"/>
        </w:rPr>
        <w:t> </w:t>
      </w:r>
      <w:r>
        <w:rPr/>
        <w:t>её</w:t>
      </w:r>
      <w:r>
        <w:rPr>
          <w:spacing w:val="40"/>
        </w:rPr>
        <w:t> </w:t>
      </w:r>
      <w:r>
        <w:rPr/>
        <w:t>в</w:t>
      </w:r>
      <w:r>
        <w:rPr>
          <w:spacing w:val="40"/>
        </w:rPr>
        <w:t> </w:t>
      </w:r>
      <w:r>
        <w:rPr/>
        <w:t>учебной</w:t>
      </w:r>
      <w:r>
        <w:rPr>
          <w:spacing w:val="40"/>
        </w:rPr>
        <w:t> </w:t>
      </w:r>
      <w:r>
        <w:rPr/>
        <w:t>деятельности.</w:t>
      </w:r>
    </w:p>
    <w:p>
      <w:pPr>
        <w:pStyle w:val="BodyText"/>
        <w:spacing w:line="288" w:lineRule="auto" w:before="4"/>
        <w:ind w:right="673"/>
      </w:pPr>
      <w:r>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w:t>
      </w:r>
      <w:r>
        <w:rPr>
          <w:spacing w:val="80"/>
        </w:rPr>
        <w:t> </w:t>
      </w:r>
      <w:r>
        <w:rPr/>
        <w:t>схемы, представлять</w:t>
      </w:r>
      <w:r>
        <w:rPr>
          <w:spacing w:val="40"/>
        </w:rPr>
        <w:t> </w:t>
      </w:r>
      <w:r>
        <w:rPr/>
        <w:t>содержание</w:t>
      </w:r>
      <w:r>
        <w:rPr>
          <w:spacing w:val="40"/>
        </w:rPr>
        <w:t> </w:t>
      </w:r>
      <w:r>
        <w:rPr/>
        <w:t>таблицы,</w:t>
      </w:r>
      <w:r>
        <w:rPr>
          <w:spacing w:val="40"/>
        </w:rPr>
        <w:t> </w:t>
      </w:r>
      <w:r>
        <w:rPr/>
        <w:t>схемы</w:t>
      </w:r>
      <w:r>
        <w:rPr>
          <w:spacing w:val="40"/>
        </w:rPr>
        <w:t> </w:t>
      </w:r>
      <w:r>
        <w:rPr/>
        <w:t>в виде текста.</w:t>
      </w:r>
    </w:p>
    <w:p>
      <w:pPr>
        <w:pStyle w:val="BodyText"/>
        <w:spacing w:line="285" w:lineRule="auto" w:before="3"/>
        <w:ind w:right="673"/>
      </w:pPr>
      <w:r>
        <w:rPr/>
        <w:t>Подробно и сжато передавать в устной и письменной форме содержание</w:t>
      </w:r>
      <w:r>
        <w:rPr>
          <w:spacing w:val="40"/>
        </w:rPr>
        <w:t> </w:t>
      </w:r>
      <w:r>
        <w:rPr/>
        <w:t>прослушанных и прочитанных текстов различных функционально-смысловых типов речи</w:t>
      </w:r>
      <w:r>
        <w:rPr>
          <w:spacing w:val="80"/>
        </w:rPr>
        <w:t> </w:t>
      </w:r>
      <w:r>
        <w:rPr/>
        <w:t>(для подробного изложения</w:t>
      </w:r>
      <w:r>
        <w:rPr>
          <w:spacing w:val="40"/>
        </w:rPr>
        <w:t> </w:t>
      </w:r>
      <w:r>
        <w:rPr/>
        <w:t>объём</w:t>
      </w:r>
      <w:r>
        <w:rPr>
          <w:spacing w:val="39"/>
        </w:rPr>
        <w:t> </w:t>
      </w:r>
      <w:r>
        <w:rPr/>
        <w:t>исходного текста</w:t>
      </w:r>
      <w:r>
        <w:rPr>
          <w:spacing w:val="40"/>
        </w:rPr>
        <w:t> </w:t>
      </w:r>
      <w:r>
        <w:rPr/>
        <w:t>должен</w:t>
      </w:r>
      <w:r>
        <w:rPr>
          <w:spacing w:val="40"/>
        </w:rPr>
        <w:t> </w:t>
      </w:r>
      <w:r>
        <w:rPr/>
        <w:t>составлять не менее 280</w:t>
      </w:r>
      <w:r>
        <w:rPr>
          <w:spacing w:val="40"/>
        </w:rPr>
        <w:t> </w:t>
      </w:r>
      <w:r>
        <w:rPr/>
        <w:t>слов; для</w:t>
      </w:r>
      <w:r>
        <w:rPr>
          <w:spacing w:val="40"/>
        </w:rPr>
        <w:t> </w:t>
      </w:r>
      <w:r>
        <w:rPr/>
        <w:t>сжатого</w:t>
      </w:r>
      <w:r>
        <w:rPr>
          <w:spacing w:val="40"/>
        </w:rPr>
        <w:t> </w:t>
      </w:r>
      <w:r>
        <w:rPr/>
        <w:t>и</w:t>
      </w:r>
      <w:r>
        <w:rPr>
          <w:spacing w:val="40"/>
        </w:rPr>
        <w:t> </w:t>
      </w:r>
      <w:r>
        <w:rPr/>
        <w:t>выборочного изложения</w:t>
      </w:r>
      <w:r>
        <w:rPr>
          <w:spacing w:val="40"/>
        </w:rPr>
        <w:t> </w:t>
      </w:r>
      <w:r>
        <w:rPr/>
        <w:t>–</w:t>
      </w:r>
      <w:r>
        <w:rPr>
          <w:spacing w:val="40"/>
        </w:rPr>
        <w:t> </w:t>
      </w:r>
      <w:r>
        <w:rPr/>
        <w:t>не менее 300</w:t>
      </w:r>
      <w:r>
        <w:rPr>
          <w:spacing w:val="40"/>
        </w:rPr>
        <w:t> </w:t>
      </w:r>
      <w:r>
        <w:rPr/>
        <w:t>слов).</w:t>
      </w:r>
    </w:p>
    <w:p>
      <w:pPr>
        <w:pStyle w:val="BodyText"/>
        <w:spacing w:line="288" w:lineRule="auto" w:before="9"/>
        <w:ind w:right="726"/>
      </w:pPr>
      <w:r>
        <w:rPr/>
        <w:t>Редактировать собственные и (или) созданные другими обучающимися тексты с</w:t>
      </w:r>
      <w:r>
        <w:rPr>
          <w:spacing w:val="80"/>
        </w:rPr>
        <w:t> </w:t>
      </w:r>
      <w:r>
        <w:rPr/>
        <w:t>целью совершенствования их содержания (проверка фактического материала, начальный логический</w:t>
      </w:r>
      <w:r>
        <w:rPr>
          <w:spacing w:val="40"/>
        </w:rPr>
        <w:t> </w:t>
      </w:r>
      <w:r>
        <w:rPr/>
        <w:t>анализ</w:t>
      </w:r>
      <w:r>
        <w:rPr>
          <w:spacing w:val="40"/>
        </w:rPr>
        <w:t> </w:t>
      </w:r>
      <w:r>
        <w:rPr/>
        <w:t>текста</w:t>
      </w:r>
      <w:r>
        <w:rPr>
          <w:spacing w:val="40"/>
        </w:rPr>
        <w:t> </w:t>
      </w:r>
      <w:r>
        <w:rPr/>
        <w:t>–</w:t>
      </w:r>
      <w:r>
        <w:rPr>
          <w:spacing w:val="40"/>
        </w:rPr>
        <w:t> </w:t>
      </w:r>
      <w:r>
        <w:rPr/>
        <w:t>целостность,</w:t>
      </w:r>
      <w:r>
        <w:rPr>
          <w:spacing w:val="40"/>
        </w:rPr>
        <w:t> </w:t>
      </w:r>
      <w:r>
        <w:rPr/>
        <w:t>связность,</w:t>
      </w:r>
      <w:r>
        <w:rPr>
          <w:spacing w:val="40"/>
        </w:rPr>
        <w:t> </w:t>
      </w:r>
      <w:r>
        <w:rPr/>
        <w:t>информативность).</w:t>
      </w:r>
    </w:p>
    <w:p>
      <w:pPr>
        <w:pStyle w:val="BodyText"/>
        <w:spacing w:before="3"/>
        <w:ind w:left="1485" w:firstLine="0"/>
      </w:pPr>
      <w:r>
        <w:rPr/>
        <w:t>Функциональные</w:t>
      </w:r>
      <w:r>
        <w:rPr>
          <w:spacing w:val="41"/>
        </w:rPr>
        <w:t> </w:t>
      </w:r>
      <w:r>
        <w:rPr/>
        <w:t>разновидности</w:t>
      </w:r>
      <w:r>
        <w:rPr>
          <w:spacing w:val="41"/>
        </w:rPr>
        <w:t> </w:t>
      </w:r>
      <w:r>
        <w:rPr>
          <w:spacing w:val="-2"/>
        </w:rPr>
        <w:t>языка.</w:t>
      </w:r>
    </w:p>
    <w:p>
      <w:pPr>
        <w:pStyle w:val="BodyText"/>
        <w:spacing w:before="50"/>
        <w:ind w:left="1485" w:firstLine="0"/>
      </w:pPr>
      <w:r>
        <w:rPr/>
        <w:t>Характеризовать</w:t>
      </w:r>
      <w:r>
        <w:rPr>
          <w:spacing w:val="43"/>
        </w:rPr>
        <w:t>  </w:t>
      </w:r>
      <w:r>
        <w:rPr/>
        <w:t>сферу</w:t>
      </w:r>
      <w:r>
        <w:rPr>
          <w:spacing w:val="41"/>
        </w:rPr>
        <w:t>  </w:t>
      </w:r>
      <w:r>
        <w:rPr/>
        <w:t>употребления,</w:t>
      </w:r>
      <w:r>
        <w:rPr>
          <w:spacing w:val="42"/>
        </w:rPr>
        <w:t>  </w:t>
      </w:r>
      <w:r>
        <w:rPr/>
        <w:t>функции,</w:t>
      </w:r>
      <w:r>
        <w:rPr>
          <w:spacing w:val="37"/>
        </w:rPr>
        <w:t>  </w:t>
      </w:r>
      <w:r>
        <w:rPr/>
        <w:t>типичные</w:t>
      </w:r>
      <w:r>
        <w:rPr>
          <w:spacing w:val="39"/>
        </w:rPr>
        <w:t>  </w:t>
      </w:r>
      <w:r>
        <w:rPr/>
        <w:t>ситуации</w:t>
      </w:r>
      <w:r>
        <w:rPr>
          <w:spacing w:val="39"/>
        </w:rPr>
        <w:t>  </w:t>
      </w:r>
      <w:r>
        <w:rPr>
          <w:spacing w:val="-2"/>
        </w:rPr>
        <w:t>речевого</w:t>
      </w:r>
    </w:p>
    <w:p>
      <w:pPr>
        <w:spacing w:after="0"/>
        <w:sectPr>
          <w:pgSz w:w="11910" w:h="16850"/>
          <w:pgMar w:header="0" w:footer="922" w:top="1060" w:bottom="1200" w:left="920" w:right="160"/>
        </w:sectPr>
      </w:pPr>
    </w:p>
    <w:p>
      <w:pPr>
        <w:pStyle w:val="BodyText"/>
        <w:spacing w:line="290" w:lineRule="auto" w:before="66"/>
        <w:ind w:right="686" w:firstLine="0"/>
      </w:pPr>
      <w:r>
        <w:rP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w:t>
      </w:r>
      <w:r>
        <w:rPr>
          <w:spacing w:val="40"/>
        </w:rPr>
        <w:t> </w:t>
      </w:r>
      <w:r>
        <w:rPr/>
        <w:t>речи</w:t>
      </w:r>
      <w:r>
        <w:rPr>
          <w:spacing w:val="40"/>
        </w:rPr>
        <w:t> </w:t>
      </w:r>
      <w:r>
        <w:rPr/>
        <w:t>и</w:t>
      </w:r>
      <w:r>
        <w:rPr>
          <w:spacing w:val="40"/>
        </w:rPr>
        <w:t> </w:t>
      </w:r>
      <w:r>
        <w:rPr/>
        <w:t>разных</w:t>
      </w:r>
      <w:r>
        <w:rPr>
          <w:spacing w:val="40"/>
        </w:rPr>
        <w:t> </w:t>
      </w:r>
      <w:r>
        <w:rPr/>
        <w:t>функциональных</w:t>
      </w:r>
      <w:r>
        <w:rPr>
          <w:spacing w:val="40"/>
        </w:rPr>
        <w:t> </w:t>
      </w:r>
      <w:r>
        <w:rPr/>
        <w:t>стилей</w:t>
      </w:r>
      <w:r>
        <w:rPr>
          <w:spacing w:val="40"/>
        </w:rPr>
        <w:t> </w:t>
      </w:r>
      <w:r>
        <w:rPr/>
        <w:t>в</w:t>
      </w:r>
      <w:r>
        <w:rPr>
          <w:spacing w:val="40"/>
        </w:rPr>
        <w:t> </w:t>
      </w:r>
      <w:r>
        <w:rPr/>
        <w:t>художественном</w:t>
      </w:r>
      <w:r>
        <w:rPr>
          <w:spacing w:val="40"/>
        </w:rPr>
        <w:t> </w:t>
      </w:r>
      <w:r>
        <w:rPr/>
        <w:t>произведении.</w:t>
      </w:r>
    </w:p>
    <w:p>
      <w:pPr>
        <w:pStyle w:val="BodyText"/>
        <w:spacing w:line="285" w:lineRule="auto"/>
        <w:ind w:right="677"/>
      </w:pPr>
      <w:r>
        <w:rPr/>
        <w:t>Характеризовать</w:t>
      </w:r>
      <w:r>
        <w:rPr>
          <w:spacing w:val="40"/>
        </w:rPr>
        <w:t> </w:t>
      </w:r>
      <w:r>
        <w:rPr/>
        <w:t>разные</w:t>
      </w:r>
      <w:r>
        <w:rPr>
          <w:spacing w:val="40"/>
        </w:rPr>
        <w:t> </w:t>
      </w:r>
      <w:r>
        <w:rPr/>
        <w:t>функционально-смысловые</w:t>
      </w:r>
      <w:r>
        <w:rPr>
          <w:spacing w:val="40"/>
        </w:rPr>
        <w:t> </w:t>
      </w:r>
      <w:r>
        <w:rPr/>
        <w:t>типы</w:t>
      </w:r>
      <w:r>
        <w:rPr>
          <w:spacing w:val="40"/>
        </w:rPr>
        <w:t> </w:t>
      </w:r>
      <w:r>
        <w:rPr/>
        <w:t>речи,</w:t>
      </w:r>
      <w:r>
        <w:rPr>
          <w:spacing w:val="40"/>
        </w:rPr>
        <w:t> </w:t>
      </w:r>
      <w:r>
        <w:rPr/>
        <w:t>понимать особенности их сочетания в пределах одного текста, понимать особенности употребления языковых</w:t>
      </w:r>
      <w:r>
        <w:rPr>
          <w:spacing w:val="40"/>
        </w:rPr>
        <w:t> </w:t>
      </w:r>
      <w:r>
        <w:rPr/>
        <w:t>средств</w:t>
      </w:r>
      <w:r>
        <w:rPr>
          <w:spacing w:val="40"/>
        </w:rPr>
        <w:t> </w:t>
      </w:r>
      <w:r>
        <w:rPr/>
        <w:t>выразительности</w:t>
      </w:r>
      <w:r>
        <w:rPr>
          <w:spacing w:val="40"/>
        </w:rPr>
        <w:t> </w:t>
      </w:r>
      <w:r>
        <w:rPr/>
        <w:t>в</w:t>
      </w:r>
      <w:r>
        <w:rPr>
          <w:spacing w:val="40"/>
        </w:rPr>
        <w:t> </w:t>
      </w:r>
      <w:r>
        <w:rPr/>
        <w:t>текстах,</w:t>
      </w:r>
      <w:r>
        <w:rPr>
          <w:spacing w:val="40"/>
        </w:rPr>
        <w:t> </w:t>
      </w:r>
      <w:r>
        <w:rPr/>
        <w:t>принадлежащих</w:t>
      </w:r>
      <w:r>
        <w:rPr>
          <w:spacing w:val="40"/>
        </w:rPr>
        <w:t> </w:t>
      </w:r>
      <w:r>
        <w:rPr/>
        <w:t>к</w:t>
      </w:r>
      <w:r>
        <w:rPr>
          <w:spacing w:val="40"/>
        </w:rPr>
        <w:t> </w:t>
      </w:r>
      <w:r>
        <w:rPr/>
        <w:t>различным функционально-смысловым</w:t>
      </w:r>
      <w:r>
        <w:rPr>
          <w:spacing w:val="40"/>
        </w:rPr>
        <w:t> </w:t>
      </w:r>
      <w:r>
        <w:rPr/>
        <w:t>типам</w:t>
      </w:r>
      <w:r>
        <w:rPr>
          <w:spacing w:val="40"/>
        </w:rPr>
        <w:t> </w:t>
      </w:r>
      <w:r>
        <w:rPr/>
        <w:t>речи,</w:t>
      </w:r>
      <w:r>
        <w:rPr>
          <w:spacing w:val="40"/>
        </w:rPr>
        <w:t> </w:t>
      </w:r>
      <w:r>
        <w:rPr/>
        <w:t>функциональным</w:t>
      </w:r>
      <w:r>
        <w:rPr>
          <w:spacing w:val="40"/>
        </w:rPr>
        <w:t> </w:t>
      </w:r>
      <w:r>
        <w:rPr/>
        <w:t>разновидностям</w:t>
      </w:r>
      <w:r>
        <w:rPr>
          <w:spacing w:val="40"/>
        </w:rPr>
        <w:t> </w:t>
      </w:r>
      <w:r>
        <w:rPr/>
        <w:t>языка.</w:t>
      </w:r>
    </w:p>
    <w:p>
      <w:pPr>
        <w:pStyle w:val="BodyText"/>
        <w:spacing w:line="285" w:lineRule="auto" w:before="6"/>
        <w:ind w:right="686"/>
      </w:pPr>
      <w:r>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w:t>
      </w:r>
      <w:r>
        <w:rPr>
          <w:spacing w:val="40"/>
        </w:rPr>
        <w:t> </w:t>
      </w:r>
      <w:r>
        <w:rPr/>
        <w:t>языка,</w:t>
      </w:r>
      <w:r>
        <w:rPr>
          <w:spacing w:val="40"/>
        </w:rPr>
        <w:t> </w:t>
      </w:r>
      <w:r>
        <w:rPr/>
        <w:t>нормы</w:t>
      </w:r>
      <w:r>
        <w:rPr>
          <w:spacing w:val="40"/>
        </w:rPr>
        <w:t> </w:t>
      </w:r>
      <w:r>
        <w:rPr/>
        <w:t>составления</w:t>
      </w:r>
      <w:r>
        <w:rPr>
          <w:spacing w:val="40"/>
        </w:rPr>
        <w:t> </w:t>
      </w:r>
      <w:r>
        <w:rPr/>
        <w:t>тезисов,</w:t>
      </w:r>
      <w:r>
        <w:rPr>
          <w:spacing w:val="40"/>
        </w:rPr>
        <w:t> </w:t>
      </w:r>
      <w:r>
        <w:rPr/>
        <w:t>конспекта,</w:t>
      </w:r>
      <w:r>
        <w:rPr>
          <w:spacing w:val="40"/>
        </w:rPr>
        <w:t> </w:t>
      </w:r>
      <w:r>
        <w:rPr/>
        <w:t>написания</w:t>
      </w:r>
      <w:r>
        <w:rPr>
          <w:spacing w:val="40"/>
        </w:rPr>
        <w:t> </w:t>
      </w:r>
      <w:r>
        <w:rPr/>
        <w:t>реферата.</w:t>
      </w:r>
    </w:p>
    <w:p>
      <w:pPr>
        <w:pStyle w:val="BodyText"/>
        <w:spacing w:line="288" w:lineRule="auto" w:before="6"/>
        <w:ind w:right="681"/>
      </w:pPr>
      <w:r>
        <w:rPr/>
        <w:t>Составлять тезисы, конспект, писать рецензию, реферат, оценивать чужие и собственные</w:t>
      </w:r>
      <w:r>
        <w:rPr>
          <w:spacing w:val="40"/>
        </w:rPr>
        <w:t> </w:t>
      </w:r>
      <w:r>
        <w:rPr/>
        <w:t>речевые</w:t>
      </w:r>
      <w:r>
        <w:rPr>
          <w:spacing w:val="40"/>
        </w:rPr>
        <w:t> </w:t>
      </w:r>
      <w:r>
        <w:rPr/>
        <w:t>высказывания</w:t>
      </w:r>
      <w:r>
        <w:rPr>
          <w:spacing w:val="40"/>
        </w:rPr>
        <w:t> </w:t>
      </w:r>
      <w:r>
        <w:rPr/>
        <w:t>разной</w:t>
      </w:r>
      <w:r>
        <w:rPr>
          <w:spacing w:val="40"/>
        </w:rPr>
        <w:t> </w:t>
      </w:r>
      <w:r>
        <w:rPr/>
        <w:t>функциональной</w:t>
      </w:r>
      <w:r>
        <w:rPr>
          <w:spacing w:val="40"/>
        </w:rPr>
        <w:t> </w:t>
      </w:r>
      <w:r>
        <w:rPr/>
        <w:t>направленности</w:t>
      </w:r>
      <w:r>
        <w:rPr>
          <w:spacing w:val="40"/>
        </w:rPr>
        <w:t> </w:t>
      </w:r>
      <w:r>
        <w:rPr/>
        <w:t>с</w:t>
      </w:r>
      <w:r>
        <w:rPr>
          <w:spacing w:val="40"/>
        </w:rPr>
        <w:t> </w:t>
      </w:r>
      <w:r>
        <w:rPr/>
        <w:t>точки зрения</w:t>
      </w:r>
      <w:r>
        <w:rPr>
          <w:spacing w:val="40"/>
        </w:rPr>
        <w:t> </w:t>
      </w:r>
      <w:r>
        <w:rPr/>
        <w:t>соответствия их коммуникативным</w:t>
      </w:r>
      <w:r>
        <w:rPr>
          <w:spacing w:val="40"/>
        </w:rPr>
        <w:t> </w:t>
      </w:r>
      <w:r>
        <w:rPr/>
        <w:t>требованиям</w:t>
      </w:r>
      <w:r>
        <w:rPr>
          <w:spacing w:val="40"/>
        </w:rPr>
        <w:t> </w:t>
      </w:r>
      <w:r>
        <w:rPr/>
        <w:t>и</w:t>
      </w:r>
      <w:r>
        <w:rPr>
          <w:spacing w:val="40"/>
        </w:rPr>
        <w:t> </w:t>
      </w:r>
      <w:r>
        <w:rPr/>
        <w:t>языковой</w:t>
      </w:r>
      <w:r>
        <w:rPr>
          <w:spacing w:val="40"/>
        </w:rPr>
        <w:t> </w:t>
      </w:r>
      <w:r>
        <w:rPr/>
        <w:t>правильности, исправлять речевые недостатки, редактировать текст.</w:t>
      </w:r>
    </w:p>
    <w:p>
      <w:pPr>
        <w:pStyle w:val="BodyText"/>
        <w:spacing w:line="285" w:lineRule="auto" w:before="3"/>
        <w:ind w:right="691"/>
      </w:pPr>
      <w:r>
        <w:rPr/>
        <w:t>Выявлять</w:t>
      </w:r>
      <w:r>
        <w:rPr>
          <w:spacing w:val="40"/>
        </w:rPr>
        <w:t> </w:t>
      </w:r>
      <w:r>
        <w:rPr/>
        <w:t>отличительные</w:t>
      </w:r>
      <w:r>
        <w:rPr>
          <w:spacing w:val="40"/>
        </w:rPr>
        <w:t> </w:t>
      </w:r>
      <w:r>
        <w:rPr/>
        <w:t>особенности</w:t>
      </w:r>
      <w:r>
        <w:rPr>
          <w:spacing w:val="40"/>
        </w:rPr>
        <w:t> </w:t>
      </w:r>
      <w:r>
        <w:rPr/>
        <w:t>языка</w:t>
      </w:r>
      <w:r>
        <w:rPr>
          <w:spacing w:val="40"/>
        </w:rPr>
        <w:t> </w:t>
      </w:r>
      <w:r>
        <w:rPr/>
        <w:t>художественной</w:t>
      </w:r>
      <w:r>
        <w:rPr>
          <w:spacing w:val="40"/>
        </w:rPr>
        <w:t> </w:t>
      </w:r>
      <w:r>
        <w:rPr/>
        <w:t>литературы</w:t>
      </w:r>
      <w:r>
        <w:rPr>
          <w:spacing w:val="40"/>
        </w:rPr>
        <w:t> </w:t>
      </w:r>
      <w:r>
        <w:rPr/>
        <w:t>в сравнении с другими функциональными разновидностями языка, распознавать метафору, олицетворение, эпитет, гиперболу, сравнение.</w:t>
      </w:r>
    </w:p>
    <w:p>
      <w:pPr>
        <w:pStyle w:val="BodyText"/>
        <w:spacing w:line="288" w:lineRule="auto" w:before="4"/>
        <w:ind w:left="1485" w:right="3617" w:firstLine="0"/>
      </w:pPr>
      <w:r>
        <w:rPr/>
        <w:t>Система языка. Синтаксис. Культура речи. Пунктуация. Сложносочинённое предложение.</w:t>
      </w:r>
    </w:p>
    <w:p>
      <w:pPr>
        <w:pStyle w:val="BodyText"/>
        <w:spacing w:line="285" w:lineRule="auto"/>
        <w:ind w:right="742"/>
      </w:pPr>
      <w:r>
        <w:rPr/>
        <w:t>Выявлять основные средства синтаксической связи между частями сложного </w:t>
      </w:r>
      <w:r>
        <w:rPr>
          <w:spacing w:val="-2"/>
        </w:rPr>
        <w:t>предложения.</w:t>
      </w:r>
    </w:p>
    <w:p>
      <w:pPr>
        <w:pStyle w:val="BodyText"/>
        <w:spacing w:line="288" w:lineRule="auto" w:before="1"/>
        <w:ind w:right="719"/>
      </w:pPr>
      <w:r>
        <w:rPr/>
        <w:t>Распознавать</w:t>
      </w:r>
      <w:r>
        <w:rPr>
          <w:spacing w:val="40"/>
        </w:rPr>
        <w:t> </w:t>
      </w:r>
      <w:r>
        <w:rPr/>
        <w:t>сложные</w:t>
      </w:r>
      <w:r>
        <w:rPr>
          <w:spacing w:val="40"/>
        </w:rPr>
        <w:t> </w:t>
      </w:r>
      <w:r>
        <w:rPr/>
        <w:t>предложения</w:t>
      </w:r>
      <w:r>
        <w:rPr>
          <w:spacing w:val="40"/>
        </w:rPr>
        <w:t> </w:t>
      </w:r>
      <w:r>
        <w:rPr/>
        <w:t>с</w:t>
      </w:r>
      <w:r>
        <w:rPr>
          <w:spacing w:val="40"/>
        </w:rPr>
        <w:t> </w:t>
      </w:r>
      <w:r>
        <w:rPr/>
        <w:t>разными</w:t>
      </w:r>
      <w:r>
        <w:rPr>
          <w:spacing w:val="40"/>
        </w:rPr>
        <w:t> </w:t>
      </w:r>
      <w:r>
        <w:rPr/>
        <w:t>видами</w:t>
      </w:r>
      <w:r>
        <w:rPr>
          <w:spacing w:val="40"/>
        </w:rPr>
        <w:t> </w:t>
      </w:r>
      <w:r>
        <w:rPr/>
        <w:t>связи,</w:t>
      </w:r>
      <w:r>
        <w:rPr>
          <w:spacing w:val="40"/>
        </w:rPr>
        <w:t> </w:t>
      </w:r>
      <w:r>
        <w:rPr/>
        <w:t>бессоюзные</w:t>
      </w:r>
      <w:r>
        <w:rPr>
          <w:spacing w:val="40"/>
        </w:rPr>
        <w:t> </w:t>
      </w:r>
      <w:r>
        <w:rPr/>
        <w:t>и союзные</w:t>
      </w:r>
      <w:r>
        <w:rPr>
          <w:spacing w:val="40"/>
        </w:rPr>
        <w:t> </w:t>
      </w:r>
      <w:r>
        <w:rPr/>
        <w:t>предложения</w:t>
      </w:r>
      <w:r>
        <w:rPr>
          <w:spacing w:val="40"/>
        </w:rPr>
        <w:t> </w:t>
      </w:r>
      <w:r>
        <w:rPr/>
        <w:t>(сложносочинённые</w:t>
      </w:r>
      <w:r>
        <w:rPr>
          <w:spacing w:val="38"/>
        </w:rPr>
        <w:t> </w:t>
      </w:r>
      <w:r>
        <w:rPr/>
        <w:t>и</w:t>
      </w:r>
      <w:r>
        <w:rPr>
          <w:spacing w:val="40"/>
        </w:rPr>
        <w:t> </w:t>
      </w:r>
      <w:r>
        <w:rPr/>
        <w:t>сложноподчинённые).</w:t>
      </w:r>
    </w:p>
    <w:p>
      <w:pPr>
        <w:pStyle w:val="BodyText"/>
        <w:spacing w:line="288" w:lineRule="auto"/>
        <w:ind w:right="726"/>
      </w:pPr>
      <w:r>
        <w:rPr/>
        <w:t>Характеризовать сложносочинённое предложение, его строение, смысловое, структурное и</w:t>
      </w:r>
      <w:r>
        <w:rPr>
          <w:spacing w:val="40"/>
        </w:rPr>
        <w:t> </w:t>
      </w:r>
      <w:r>
        <w:rPr/>
        <w:t>интонационное</w:t>
      </w:r>
      <w:r>
        <w:rPr>
          <w:spacing w:val="40"/>
        </w:rPr>
        <w:t> </w:t>
      </w:r>
      <w:r>
        <w:rPr/>
        <w:t>единство</w:t>
      </w:r>
      <w:r>
        <w:rPr>
          <w:spacing w:val="40"/>
        </w:rPr>
        <w:t> </w:t>
      </w:r>
      <w:r>
        <w:rPr/>
        <w:t>частей</w:t>
      </w:r>
      <w:r>
        <w:rPr>
          <w:spacing w:val="40"/>
        </w:rPr>
        <w:t> </w:t>
      </w:r>
      <w:r>
        <w:rPr/>
        <w:t>сложного</w:t>
      </w:r>
      <w:r>
        <w:rPr>
          <w:spacing w:val="40"/>
        </w:rPr>
        <w:t> </w:t>
      </w:r>
      <w:r>
        <w:rPr/>
        <w:t>предложения.</w:t>
      </w:r>
    </w:p>
    <w:p>
      <w:pPr>
        <w:pStyle w:val="BodyText"/>
        <w:spacing w:line="292" w:lineRule="auto"/>
        <w:ind w:right="674"/>
      </w:pPr>
      <w:r>
        <w:rPr/>
        <w:t>Выявлять смысловые отношения между частями сложносочинённого предложения, интонационные</w:t>
      </w:r>
      <w:r>
        <w:rPr>
          <w:spacing w:val="40"/>
        </w:rPr>
        <w:t> </w:t>
      </w:r>
      <w:r>
        <w:rPr/>
        <w:t>особенности</w:t>
      </w:r>
      <w:r>
        <w:rPr>
          <w:spacing w:val="40"/>
        </w:rPr>
        <w:t> </w:t>
      </w:r>
      <w:r>
        <w:rPr/>
        <w:t>сложносочинённых</w:t>
      </w:r>
      <w:r>
        <w:rPr>
          <w:spacing w:val="40"/>
        </w:rPr>
        <w:t> </w:t>
      </w:r>
      <w:r>
        <w:rPr/>
        <w:t>предложений</w:t>
      </w:r>
      <w:r>
        <w:rPr>
          <w:spacing w:val="40"/>
        </w:rPr>
        <w:t> </w:t>
      </w:r>
      <w:r>
        <w:rPr/>
        <w:t>с</w:t>
      </w:r>
      <w:r>
        <w:rPr>
          <w:spacing w:val="40"/>
        </w:rPr>
        <w:t> </w:t>
      </w:r>
      <w:r>
        <w:rPr/>
        <w:t>разными</w:t>
      </w:r>
      <w:r>
        <w:rPr>
          <w:spacing w:val="40"/>
        </w:rPr>
        <w:t> </w:t>
      </w:r>
      <w:r>
        <w:rPr/>
        <w:t>типами смысловых отношений между частями.</w:t>
      </w:r>
    </w:p>
    <w:p>
      <w:pPr>
        <w:pStyle w:val="BodyText"/>
        <w:spacing w:line="288" w:lineRule="auto"/>
        <w:ind w:left="1485" w:right="1260" w:firstLine="0"/>
      </w:pPr>
      <w:r>
        <w:rPr/>
        <w:t>Понимать особенности употребления сложносочинённых предложений в речи. Соблюдать</w:t>
      </w:r>
      <w:r>
        <w:rPr>
          <w:spacing w:val="40"/>
        </w:rPr>
        <w:t> </w:t>
      </w:r>
      <w:r>
        <w:rPr/>
        <w:t>основные</w:t>
      </w:r>
      <w:r>
        <w:rPr>
          <w:spacing w:val="40"/>
        </w:rPr>
        <w:t> </w:t>
      </w:r>
      <w:r>
        <w:rPr/>
        <w:t>нормы</w:t>
      </w:r>
      <w:r>
        <w:rPr>
          <w:spacing w:val="40"/>
        </w:rPr>
        <w:t> </w:t>
      </w:r>
      <w:r>
        <w:rPr/>
        <w:t>построения</w:t>
      </w:r>
      <w:r>
        <w:rPr>
          <w:spacing w:val="40"/>
        </w:rPr>
        <w:t> </w:t>
      </w:r>
      <w:r>
        <w:rPr/>
        <w:t>сложносочинённого</w:t>
      </w:r>
      <w:r>
        <w:rPr>
          <w:spacing w:val="40"/>
        </w:rPr>
        <w:t> </w:t>
      </w:r>
      <w:r>
        <w:rPr/>
        <w:t>предложения.</w:t>
      </w:r>
    </w:p>
    <w:p>
      <w:pPr>
        <w:pStyle w:val="BodyText"/>
        <w:spacing w:line="285" w:lineRule="auto"/>
        <w:ind w:right="714"/>
      </w:pPr>
      <w:r>
        <w:rPr/>
        <w:t>Понимать явления грамматической синонимии сложносочинённых предложений и простых</w:t>
      </w:r>
      <w:r>
        <w:rPr>
          <w:spacing w:val="40"/>
        </w:rPr>
        <w:t> </w:t>
      </w:r>
      <w:r>
        <w:rPr/>
        <w:t>предложений</w:t>
      </w:r>
      <w:r>
        <w:rPr>
          <w:spacing w:val="40"/>
        </w:rPr>
        <w:t> </w:t>
      </w:r>
      <w:r>
        <w:rPr/>
        <w:t>с</w:t>
      </w:r>
      <w:r>
        <w:rPr>
          <w:spacing w:val="40"/>
        </w:rPr>
        <w:t> </w:t>
      </w:r>
      <w:r>
        <w:rPr/>
        <w:t>однородными</w:t>
      </w:r>
      <w:r>
        <w:rPr>
          <w:spacing w:val="40"/>
        </w:rPr>
        <w:t> </w:t>
      </w:r>
      <w:r>
        <w:rPr/>
        <w:t>членами,</w:t>
      </w:r>
      <w:r>
        <w:rPr>
          <w:spacing w:val="40"/>
        </w:rPr>
        <w:t> </w:t>
      </w:r>
      <w:r>
        <w:rPr/>
        <w:t>использовать</w:t>
      </w:r>
      <w:r>
        <w:rPr>
          <w:spacing w:val="40"/>
        </w:rPr>
        <w:t> </w:t>
      </w:r>
      <w:r>
        <w:rPr/>
        <w:t>соответствующие конструкции в речи.</w:t>
      </w:r>
    </w:p>
    <w:p>
      <w:pPr>
        <w:pStyle w:val="BodyText"/>
        <w:spacing w:line="288" w:lineRule="auto"/>
        <w:ind w:right="718"/>
      </w:pPr>
      <w:r>
        <w:rPr/>
        <w:t>Проводить синтаксический и пунктуационный анализ сложносочинённых </w:t>
      </w:r>
      <w:r>
        <w:rPr>
          <w:spacing w:val="-2"/>
        </w:rPr>
        <w:t>предложений.</w:t>
      </w:r>
    </w:p>
    <w:p>
      <w:pPr>
        <w:pStyle w:val="BodyText"/>
        <w:spacing w:line="285" w:lineRule="auto"/>
        <w:ind w:right="718"/>
      </w:pPr>
      <w:r>
        <w:rPr/>
        <w:t>Применять правила постановки знаков препинания в сложносочинённых </w:t>
      </w:r>
      <w:r>
        <w:rPr>
          <w:spacing w:val="-2"/>
        </w:rPr>
        <w:t>предложениях.</w:t>
      </w:r>
    </w:p>
    <w:p>
      <w:pPr>
        <w:pStyle w:val="BodyText"/>
        <w:ind w:left="1485" w:firstLine="0"/>
      </w:pPr>
      <w:r>
        <w:rPr/>
        <w:t>Сложноподчинённое</w:t>
      </w:r>
      <w:r>
        <w:rPr>
          <w:spacing w:val="51"/>
        </w:rPr>
        <w:t> </w:t>
      </w:r>
      <w:r>
        <w:rPr>
          <w:spacing w:val="-2"/>
        </w:rPr>
        <w:t>предложение.</w:t>
      </w:r>
    </w:p>
    <w:p>
      <w:pPr>
        <w:pStyle w:val="BodyText"/>
        <w:spacing w:line="288" w:lineRule="auto" w:before="46"/>
        <w:ind w:right="736"/>
      </w:pPr>
      <w:r>
        <w:rPr/>
        <w:t>Распознавать сложноподчинённые предложения, выделять главную и придаточную части</w:t>
      </w:r>
      <w:r>
        <w:rPr>
          <w:spacing w:val="40"/>
        </w:rPr>
        <w:t> </w:t>
      </w:r>
      <w:r>
        <w:rPr/>
        <w:t>предложения,</w:t>
      </w:r>
      <w:r>
        <w:rPr>
          <w:spacing w:val="40"/>
        </w:rPr>
        <w:t> </w:t>
      </w:r>
      <w:r>
        <w:rPr/>
        <w:t>средства</w:t>
      </w:r>
      <w:r>
        <w:rPr>
          <w:spacing w:val="40"/>
        </w:rPr>
        <w:t> </w:t>
      </w:r>
      <w:r>
        <w:rPr/>
        <w:t>связи</w:t>
      </w:r>
      <w:r>
        <w:rPr>
          <w:spacing w:val="40"/>
        </w:rPr>
        <w:t> </w:t>
      </w:r>
      <w:r>
        <w:rPr/>
        <w:t>частей</w:t>
      </w:r>
      <w:r>
        <w:rPr>
          <w:spacing w:val="40"/>
        </w:rPr>
        <w:t> </w:t>
      </w:r>
      <w:r>
        <w:rPr/>
        <w:t>сложноподчинённого</w:t>
      </w:r>
      <w:r>
        <w:rPr>
          <w:spacing w:val="40"/>
        </w:rPr>
        <w:t> </w:t>
      </w:r>
      <w:r>
        <w:rPr/>
        <w:t>предложения.</w:t>
      </w:r>
    </w:p>
    <w:p>
      <w:pPr>
        <w:pStyle w:val="BodyText"/>
        <w:spacing w:before="2"/>
        <w:ind w:left="1485" w:firstLine="0"/>
      </w:pPr>
      <w:r>
        <w:rPr/>
        <w:t>Различать</w:t>
      </w:r>
      <w:r>
        <w:rPr>
          <w:spacing w:val="27"/>
        </w:rPr>
        <w:t> </w:t>
      </w:r>
      <w:r>
        <w:rPr/>
        <w:t>подчинительные</w:t>
      </w:r>
      <w:r>
        <w:rPr>
          <w:spacing w:val="24"/>
        </w:rPr>
        <w:t> </w:t>
      </w:r>
      <w:r>
        <w:rPr/>
        <w:t>союзы</w:t>
      </w:r>
      <w:r>
        <w:rPr>
          <w:spacing w:val="19"/>
        </w:rPr>
        <w:t> </w:t>
      </w:r>
      <w:r>
        <w:rPr/>
        <w:t>и</w:t>
      </w:r>
      <w:r>
        <w:rPr>
          <w:spacing w:val="31"/>
        </w:rPr>
        <w:t> </w:t>
      </w:r>
      <w:r>
        <w:rPr/>
        <w:t>союзные</w:t>
      </w:r>
      <w:r>
        <w:rPr>
          <w:spacing w:val="24"/>
        </w:rPr>
        <w:t> </w:t>
      </w:r>
      <w:r>
        <w:rPr>
          <w:spacing w:val="-2"/>
        </w:rPr>
        <w:t>слова.</w:t>
      </w:r>
    </w:p>
    <w:p>
      <w:pPr>
        <w:pStyle w:val="BodyText"/>
        <w:spacing w:line="285" w:lineRule="auto" w:before="50"/>
        <w:ind w:right="689"/>
      </w:pPr>
      <w:r>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BodyText"/>
        <w:spacing w:before="6"/>
        <w:ind w:left="1485" w:firstLine="0"/>
      </w:pPr>
      <w:r>
        <w:rPr/>
        <w:t>Выявлять</w:t>
      </w:r>
      <w:r>
        <w:rPr>
          <w:spacing w:val="76"/>
        </w:rPr>
        <w:t>  </w:t>
      </w:r>
      <w:r>
        <w:rPr/>
        <w:t>сложноподчинённые</w:t>
      </w:r>
      <w:r>
        <w:rPr>
          <w:spacing w:val="68"/>
        </w:rPr>
        <w:t>  </w:t>
      </w:r>
      <w:r>
        <w:rPr/>
        <w:t>предложения</w:t>
      </w:r>
      <w:r>
        <w:rPr>
          <w:spacing w:val="53"/>
          <w:w w:val="150"/>
        </w:rPr>
        <w:t>  </w:t>
      </w:r>
      <w:r>
        <w:rPr/>
        <w:t>с</w:t>
      </w:r>
      <w:r>
        <w:rPr>
          <w:spacing w:val="64"/>
        </w:rPr>
        <w:t>  </w:t>
      </w:r>
      <w:r>
        <w:rPr/>
        <w:t>несколькими</w:t>
      </w:r>
      <w:r>
        <w:rPr>
          <w:spacing w:val="68"/>
        </w:rPr>
        <w:t>  </w:t>
      </w:r>
      <w:r>
        <w:rPr>
          <w:spacing w:val="-2"/>
        </w:rPr>
        <w:t>придаточными,</w:t>
      </w:r>
    </w:p>
    <w:p>
      <w:pPr>
        <w:spacing w:after="0"/>
        <w:sectPr>
          <w:pgSz w:w="11910" w:h="16850"/>
          <w:pgMar w:header="0" w:footer="922" w:top="1060" w:bottom="1160" w:left="920" w:right="160"/>
        </w:sectPr>
      </w:pPr>
    </w:p>
    <w:p>
      <w:pPr>
        <w:pStyle w:val="BodyText"/>
        <w:spacing w:line="290" w:lineRule="auto" w:before="66"/>
        <w:ind w:right="685" w:firstLine="0"/>
      </w:pPr>
      <w:r>
        <w:rPr/>
        <w:t>сложноподчинённые</w:t>
      </w:r>
      <w:r>
        <w:rPr>
          <w:spacing w:val="80"/>
        </w:rPr>
        <w:t> </w:t>
      </w:r>
      <w:r>
        <w:rPr/>
        <w:t>предложения</w:t>
      </w:r>
      <w:r>
        <w:rPr>
          <w:spacing w:val="80"/>
        </w:rPr>
        <w:t> </w:t>
      </w:r>
      <w:r>
        <w:rPr/>
        <w:t>с</w:t>
      </w:r>
      <w:r>
        <w:rPr>
          <w:spacing w:val="80"/>
        </w:rPr>
        <w:t> </w:t>
      </w:r>
      <w:r>
        <w:rPr/>
        <w:t>придаточной</w:t>
      </w:r>
      <w:r>
        <w:rPr>
          <w:spacing w:val="80"/>
        </w:rPr>
        <w:t> </w:t>
      </w:r>
      <w:r>
        <w:rPr/>
        <w:t>частью</w:t>
      </w:r>
      <w:r>
        <w:rPr>
          <w:spacing w:val="80"/>
        </w:rPr>
        <w:t> </w:t>
      </w:r>
      <w:r>
        <w:rPr/>
        <w:t>определительной, изъяснительной и обстоятельственной (места, времени, причины, образа действия, меры и степени,</w:t>
      </w:r>
      <w:r>
        <w:rPr>
          <w:spacing w:val="40"/>
        </w:rPr>
        <w:t> </w:t>
      </w:r>
      <w:r>
        <w:rPr/>
        <w:t>сравнения, условия, уступки,</w:t>
      </w:r>
      <w:r>
        <w:rPr>
          <w:spacing w:val="40"/>
        </w:rPr>
        <w:t> </w:t>
      </w:r>
      <w:r>
        <w:rPr/>
        <w:t>следствия, цели).</w:t>
      </w:r>
    </w:p>
    <w:p>
      <w:pPr>
        <w:pStyle w:val="BodyText"/>
        <w:spacing w:line="285" w:lineRule="auto"/>
        <w:ind w:right="734"/>
      </w:pPr>
      <w:r>
        <w:rPr/>
        <w:t>Выявлять однородное, неоднородное и последовательное подчинение придаточных </w:t>
      </w:r>
      <w:r>
        <w:rPr>
          <w:spacing w:val="-2"/>
        </w:rPr>
        <w:t>частей.</w:t>
      </w:r>
    </w:p>
    <w:p>
      <w:pPr>
        <w:pStyle w:val="BodyText"/>
        <w:spacing w:line="288" w:lineRule="auto" w:before="2"/>
        <w:ind w:right="685"/>
      </w:pPr>
      <w:r>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pPr>
        <w:pStyle w:val="BodyText"/>
        <w:spacing w:line="288" w:lineRule="auto"/>
        <w:ind w:left="1485" w:right="723" w:firstLine="0"/>
      </w:pPr>
      <w:r>
        <w:rPr/>
        <w:t>Соблюдать основные нормы построения сложноподчинённого предложения.</w:t>
      </w:r>
      <w:r>
        <w:rPr>
          <w:spacing w:val="80"/>
        </w:rPr>
        <w:t> </w:t>
      </w:r>
      <w:r>
        <w:rPr/>
        <w:t>Понимать</w:t>
      </w:r>
      <w:r>
        <w:rPr>
          <w:spacing w:val="40"/>
        </w:rPr>
        <w:t> </w:t>
      </w:r>
      <w:r>
        <w:rPr/>
        <w:t>особенности</w:t>
      </w:r>
      <w:r>
        <w:rPr>
          <w:spacing w:val="40"/>
        </w:rPr>
        <w:t> </w:t>
      </w:r>
      <w:r>
        <w:rPr/>
        <w:t>употребления</w:t>
      </w:r>
      <w:r>
        <w:rPr>
          <w:spacing w:val="40"/>
        </w:rPr>
        <w:t> </w:t>
      </w:r>
      <w:r>
        <w:rPr/>
        <w:t>сложноподчинённых</w:t>
      </w:r>
      <w:r>
        <w:rPr>
          <w:spacing w:val="40"/>
        </w:rPr>
        <w:t> </w:t>
      </w:r>
      <w:r>
        <w:rPr/>
        <w:t>предложений</w:t>
      </w:r>
      <w:r>
        <w:rPr>
          <w:spacing w:val="40"/>
        </w:rPr>
        <w:t> </w:t>
      </w:r>
      <w:r>
        <w:rPr/>
        <w:t>в</w:t>
      </w:r>
      <w:r>
        <w:rPr>
          <w:spacing w:val="40"/>
        </w:rPr>
        <w:t> </w:t>
      </w:r>
      <w:r>
        <w:rPr/>
        <w:t>речи.</w:t>
      </w:r>
    </w:p>
    <w:p>
      <w:pPr>
        <w:pStyle w:val="BodyText"/>
        <w:spacing w:line="290" w:lineRule="auto"/>
        <w:ind w:right="723"/>
      </w:pPr>
      <w:r>
        <w:rPr/>
        <w:t>Проводить синтаксический и пунктуационный анализ сложноподчинённых </w:t>
      </w:r>
      <w:r>
        <w:rPr>
          <w:spacing w:val="-2"/>
        </w:rPr>
        <w:t>предложений.</w:t>
      </w:r>
    </w:p>
    <w:p>
      <w:pPr>
        <w:pStyle w:val="BodyText"/>
        <w:spacing w:line="292" w:lineRule="auto"/>
        <w:ind w:right="724"/>
      </w:pPr>
      <w:r>
        <w:rPr/>
        <w:t>Применять нормы построения сложноподчинённых предложений и правила постановки знаков препинания в них.</w:t>
      </w:r>
    </w:p>
    <w:p>
      <w:pPr>
        <w:pStyle w:val="BodyText"/>
        <w:ind w:left="1485" w:firstLine="0"/>
      </w:pPr>
      <w:r>
        <w:rPr/>
        <w:t>Бессоюзное</w:t>
      </w:r>
      <w:r>
        <w:rPr>
          <w:spacing w:val="25"/>
        </w:rPr>
        <w:t> </w:t>
      </w:r>
      <w:r>
        <w:rPr/>
        <w:t>сложное</w:t>
      </w:r>
      <w:r>
        <w:rPr>
          <w:spacing w:val="29"/>
        </w:rPr>
        <w:t> </w:t>
      </w:r>
      <w:r>
        <w:rPr>
          <w:spacing w:val="-2"/>
        </w:rPr>
        <w:t>предложение.</w:t>
      </w:r>
    </w:p>
    <w:p>
      <w:pPr>
        <w:pStyle w:val="BodyText"/>
        <w:spacing w:line="288" w:lineRule="auto" w:before="32"/>
        <w:ind w:right="734"/>
      </w:pPr>
      <w:r>
        <w:rPr/>
        <w:t>Характеризовать смысловые отношения между частями бессоюзного сложного предложения,</w:t>
      </w:r>
      <w:r>
        <w:rPr>
          <w:spacing w:val="40"/>
        </w:rPr>
        <w:t> </w:t>
      </w:r>
      <w:r>
        <w:rPr/>
        <w:t>интонационное</w:t>
      </w:r>
      <w:r>
        <w:rPr>
          <w:spacing w:val="40"/>
        </w:rPr>
        <w:t> </w:t>
      </w:r>
      <w:r>
        <w:rPr/>
        <w:t>и</w:t>
      </w:r>
      <w:r>
        <w:rPr>
          <w:spacing w:val="40"/>
        </w:rPr>
        <w:t> </w:t>
      </w:r>
      <w:r>
        <w:rPr/>
        <w:t>пунктуационное</w:t>
      </w:r>
      <w:r>
        <w:rPr>
          <w:spacing w:val="37"/>
        </w:rPr>
        <w:t> </w:t>
      </w:r>
      <w:r>
        <w:rPr/>
        <w:t>выражение</w:t>
      </w:r>
      <w:r>
        <w:rPr>
          <w:spacing w:val="37"/>
        </w:rPr>
        <w:t> </w:t>
      </w:r>
      <w:r>
        <w:rPr/>
        <w:t>этих</w:t>
      </w:r>
      <w:r>
        <w:rPr>
          <w:spacing w:val="40"/>
        </w:rPr>
        <w:t> </w:t>
      </w:r>
      <w:r>
        <w:rPr/>
        <w:t>отношений.</w:t>
      </w:r>
    </w:p>
    <w:p>
      <w:pPr>
        <w:pStyle w:val="BodyText"/>
        <w:spacing w:line="288" w:lineRule="auto"/>
        <w:ind w:right="732"/>
      </w:pPr>
      <w:r>
        <w:rPr/>
        <w:t>Соблюдать основные грамматические нормы построения бессоюзного сложного </w:t>
      </w:r>
      <w:r>
        <w:rPr>
          <w:spacing w:val="-2"/>
        </w:rPr>
        <w:t>предложения.</w:t>
      </w:r>
    </w:p>
    <w:p>
      <w:pPr>
        <w:pStyle w:val="BodyText"/>
        <w:spacing w:line="263" w:lineRule="exact"/>
        <w:ind w:left="1485" w:firstLine="0"/>
      </w:pPr>
      <w:r>
        <w:rPr/>
        <w:t>Понимать</w:t>
      </w:r>
      <w:r>
        <w:rPr>
          <w:spacing w:val="31"/>
        </w:rPr>
        <w:t> </w:t>
      </w:r>
      <w:r>
        <w:rPr/>
        <w:t>особенности</w:t>
      </w:r>
      <w:r>
        <w:rPr>
          <w:spacing w:val="38"/>
        </w:rPr>
        <w:t> </w:t>
      </w:r>
      <w:r>
        <w:rPr/>
        <w:t>употребления</w:t>
      </w:r>
      <w:r>
        <w:rPr>
          <w:spacing w:val="26"/>
        </w:rPr>
        <w:t> </w:t>
      </w:r>
      <w:r>
        <w:rPr/>
        <w:t>бессоюзных</w:t>
      </w:r>
      <w:r>
        <w:rPr>
          <w:spacing w:val="30"/>
        </w:rPr>
        <w:t> </w:t>
      </w:r>
      <w:r>
        <w:rPr/>
        <w:t>сложных</w:t>
      </w:r>
      <w:r>
        <w:rPr>
          <w:spacing w:val="30"/>
        </w:rPr>
        <w:t> </w:t>
      </w:r>
      <w:r>
        <w:rPr/>
        <w:t>предложений</w:t>
      </w:r>
      <w:r>
        <w:rPr>
          <w:spacing w:val="28"/>
        </w:rPr>
        <w:t> </w:t>
      </w:r>
      <w:r>
        <w:rPr/>
        <w:t>в</w:t>
      </w:r>
      <w:r>
        <w:rPr>
          <w:spacing w:val="26"/>
        </w:rPr>
        <w:t> </w:t>
      </w:r>
      <w:r>
        <w:rPr>
          <w:spacing w:val="-2"/>
        </w:rPr>
        <w:t>речи.</w:t>
      </w:r>
    </w:p>
    <w:p>
      <w:pPr>
        <w:pStyle w:val="BodyText"/>
        <w:spacing w:line="288" w:lineRule="auto" w:before="49"/>
        <w:ind w:right="735"/>
      </w:pPr>
      <w:r>
        <w:rPr/>
        <w:t>Проводить синтаксический и пунктуационный анализ бессоюзных сложных </w:t>
      </w:r>
      <w:r>
        <w:rPr>
          <w:spacing w:val="-2"/>
        </w:rPr>
        <w:t>предложений.</w:t>
      </w:r>
    </w:p>
    <w:p>
      <w:pPr>
        <w:pStyle w:val="BodyText"/>
        <w:spacing w:line="285" w:lineRule="auto"/>
        <w:ind w:right="690"/>
      </w:pPr>
      <w:r>
        <w:rPr/>
        <w:t>Выявлять</w:t>
      </w:r>
      <w:r>
        <w:rPr>
          <w:spacing w:val="40"/>
        </w:rPr>
        <w:t> </w:t>
      </w:r>
      <w:r>
        <w:rPr/>
        <w:t>грамматическую</w:t>
      </w:r>
      <w:r>
        <w:rPr>
          <w:spacing w:val="40"/>
        </w:rPr>
        <w:t> </w:t>
      </w:r>
      <w:r>
        <w:rPr/>
        <w:t>синонимию</w:t>
      </w:r>
      <w:r>
        <w:rPr>
          <w:spacing w:val="40"/>
        </w:rPr>
        <w:t> </w:t>
      </w:r>
      <w:r>
        <w:rPr/>
        <w:t>бессоюзных</w:t>
      </w:r>
      <w:r>
        <w:rPr>
          <w:spacing w:val="40"/>
        </w:rPr>
        <w:t> </w:t>
      </w:r>
      <w:r>
        <w:rPr/>
        <w:t>сложных</w:t>
      </w:r>
      <w:r>
        <w:rPr>
          <w:spacing w:val="40"/>
        </w:rPr>
        <w:t> </w:t>
      </w:r>
      <w:r>
        <w:rPr/>
        <w:t>предложений</w:t>
      </w:r>
      <w:r>
        <w:rPr>
          <w:spacing w:val="40"/>
        </w:rPr>
        <w:t> </w:t>
      </w:r>
      <w:r>
        <w:rPr/>
        <w:t>и союзных сложных предложений, использовать соответствующие конструкции в речи, применять</w:t>
      </w:r>
      <w:r>
        <w:rPr>
          <w:spacing w:val="40"/>
        </w:rPr>
        <w:t> </w:t>
      </w:r>
      <w:r>
        <w:rPr/>
        <w:t>правила</w:t>
      </w:r>
      <w:r>
        <w:rPr>
          <w:spacing w:val="40"/>
        </w:rPr>
        <w:t> </w:t>
      </w:r>
      <w:r>
        <w:rPr/>
        <w:t>постановки</w:t>
      </w:r>
      <w:r>
        <w:rPr>
          <w:spacing w:val="40"/>
        </w:rPr>
        <w:t> </w:t>
      </w:r>
      <w:r>
        <w:rPr/>
        <w:t>знаков</w:t>
      </w:r>
      <w:r>
        <w:rPr>
          <w:spacing w:val="40"/>
        </w:rPr>
        <w:t> </w:t>
      </w:r>
      <w:r>
        <w:rPr/>
        <w:t>препинания</w:t>
      </w:r>
      <w:r>
        <w:rPr>
          <w:spacing w:val="40"/>
        </w:rPr>
        <w:t> </w:t>
      </w:r>
      <w:r>
        <w:rPr/>
        <w:t>в</w:t>
      </w:r>
      <w:r>
        <w:rPr>
          <w:spacing w:val="40"/>
        </w:rPr>
        <w:t> </w:t>
      </w:r>
      <w:r>
        <w:rPr/>
        <w:t>бессоюзных</w:t>
      </w:r>
      <w:r>
        <w:rPr>
          <w:spacing w:val="40"/>
        </w:rPr>
        <w:t> </w:t>
      </w:r>
      <w:r>
        <w:rPr/>
        <w:t>сложных</w:t>
      </w:r>
      <w:r>
        <w:rPr>
          <w:spacing w:val="40"/>
        </w:rPr>
        <w:t> </w:t>
      </w:r>
      <w:r>
        <w:rPr/>
        <w:t>предложениях.</w:t>
      </w:r>
    </w:p>
    <w:p>
      <w:pPr>
        <w:pStyle w:val="BodyText"/>
        <w:spacing w:line="292" w:lineRule="auto" w:before="5"/>
        <w:ind w:left="1485" w:right="2084" w:firstLine="0"/>
        <w:jc w:val="left"/>
      </w:pPr>
      <w:r>
        <w:rPr/>
        <w:t>Сложные предложения с разными видами союзной и бессоюзной связи.</w:t>
      </w:r>
      <w:r>
        <w:rPr>
          <w:spacing w:val="80"/>
        </w:rPr>
        <w:t> </w:t>
      </w:r>
      <w:r>
        <w:rPr/>
        <w:t>Распознавать</w:t>
      </w:r>
      <w:r>
        <w:rPr>
          <w:spacing w:val="40"/>
        </w:rPr>
        <w:t> </w:t>
      </w:r>
      <w:r>
        <w:rPr/>
        <w:t>типы</w:t>
      </w:r>
      <w:r>
        <w:rPr>
          <w:spacing w:val="40"/>
        </w:rPr>
        <w:t> </w:t>
      </w:r>
      <w:r>
        <w:rPr/>
        <w:t>сложных предложений</w:t>
      </w:r>
      <w:r>
        <w:rPr>
          <w:spacing w:val="40"/>
        </w:rPr>
        <w:t> </w:t>
      </w:r>
      <w:r>
        <w:rPr/>
        <w:t>с</w:t>
      </w:r>
      <w:r>
        <w:rPr>
          <w:spacing w:val="40"/>
        </w:rPr>
        <w:t> </w:t>
      </w:r>
      <w:r>
        <w:rPr/>
        <w:t>разными</w:t>
      </w:r>
      <w:r>
        <w:rPr>
          <w:spacing w:val="40"/>
        </w:rPr>
        <w:t> </w:t>
      </w:r>
      <w:r>
        <w:rPr/>
        <w:t>видами</w:t>
      </w:r>
      <w:r>
        <w:rPr>
          <w:spacing w:val="40"/>
        </w:rPr>
        <w:t> </w:t>
      </w:r>
      <w:r>
        <w:rPr/>
        <w:t>связи.</w:t>
      </w:r>
    </w:p>
    <w:p>
      <w:pPr>
        <w:pStyle w:val="BodyText"/>
        <w:spacing w:line="262" w:lineRule="exact"/>
        <w:ind w:left="1485" w:firstLine="0"/>
        <w:jc w:val="left"/>
      </w:pPr>
      <w:r>
        <w:rPr/>
        <w:t>Соблюдать</w:t>
      </w:r>
      <w:r>
        <w:rPr>
          <w:spacing w:val="44"/>
        </w:rPr>
        <w:t> </w:t>
      </w:r>
      <w:r>
        <w:rPr/>
        <w:t>основные</w:t>
      </w:r>
      <w:r>
        <w:rPr>
          <w:spacing w:val="37"/>
        </w:rPr>
        <w:t> </w:t>
      </w:r>
      <w:r>
        <w:rPr/>
        <w:t>нормы</w:t>
      </w:r>
      <w:r>
        <w:rPr>
          <w:spacing w:val="36"/>
        </w:rPr>
        <w:t> </w:t>
      </w:r>
      <w:r>
        <w:rPr/>
        <w:t>построения</w:t>
      </w:r>
      <w:r>
        <w:rPr>
          <w:spacing w:val="55"/>
        </w:rPr>
        <w:t> </w:t>
      </w:r>
      <w:r>
        <w:rPr/>
        <w:t>сложных</w:t>
      </w:r>
      <w:r>
        <w:rPr>
          <w:spacing w:val="41"/>
        </w:rPr>
        <w:t> </w:t>
      </w:r>
      <w:r>
        <w:rPr/>
        <w:t>предложений</w:t>
      </w:r>
      <w:r>
        <w:rPr>
          <w:spacing w:val="47"/>
        </w:rPr>
        <w:t> </w:t>
      </w:r>
      <w:r>
        <w:rPr/>
        <w:t>с</w:t>
      </w:r>
      <w:r>
        <w:rPr>
          <w:spacing w:val="47"/>
        </w:rPr>
        <w:t> </w:t>
      </w:r>
      <w:r>
        <w:rPr/>
        <w:t>разными</w:t>
      </w:r>
      <w:r>
        <w:rPr>
          <w:spacing w:val="37"/>
        </w:rPr>
        <w:t> </w:t>
      </w:r>
      <w:r>
        <w:rPr>
          <w:spacing w:val="-2"/>
        </w:rPr>
        <w:t>видами</w:t>
      </w:r>
    </w:p>
    <w:p>
      <w:pPr>
        <w:spacing w:after="0" w:line="262" w:lineRule="exact"/>
        <w:jc w:val="left"/>
        <w:sectPr>
          <w:pgSz w:w="11910" w:h="16850"/>
          <w:pgMar w:header="0" w:footer="922" w:top="1060" w:bottom="1160" w:left="920" w:right="160"/>
        </w:sectPr>
      </w:pPr>
    </w:p>
    <w:p>
      <w:pPr>
        <w:pStyle w:val="BodyText"/>
        <w:spacing w:before="52"/>
        <w:ind w:firstLine="0"/>
        <w:jc w:val="left"/>
      </w:pPr>
      <w:r>
        <w:rPr>
          <w:spacing w:val="-2"/>
        </w:rPr>
        <w:t>связи.</w:t>
      </w:r>
    </w:p>
    <w:p>
      <w:pPr>
        <w:spacing w:line="240" w:lineRule="auto" w:before="107"/>
        <w:rPr>
          <w:sz w:val="23"/>
        </w:rPr>
      </w:pPr>
      <w:r>
        <w:rPr/>
        <w:br w:type="column"/>
      </w:r>
      <w:r>
        <w:rPr>
          <w:sz w:val="23"/>
        </w:rPr>
      </w:r>
    </w:p>
    <w:p>
      <w:pPr>
        <w:pStyle w:val="BodyText"/>
        <w:ind w:left="61" w:firstLine="0"/>
        <w:jc w:val="left"/>
      </w:pPr>
      <w:r>
        <w:rPr/>
        <w:t>Употреблять</w:t>
      </w:r>
      <w:r>
        <w:rPr>
          <w:spacing w:val="22"/>
        </w:rPr>
        <w:t> </w:t>
      </w:r>
      <w:r>
        <w:rPr/>
        <w:t>сложные</w:t>
      </w:r>
      <w:r>
        <w:rPr>
          <w:spacing w:val="15"/>
        </w:rPr>
        <w:t> </w:t>
      </w:r>
      <w:r>
        <w:rPr/>
        <w:t>предложения</w:t>
      </w:r>
      <w:r>
        <w:rPr>
          <w:spacing w:val="24"/>
        </w:rPr>
        <w:t> </w:t>
      </w:r>
      <w:r>
        <w:rPr/>
        <w:t>с</w:t>
      </w:r>
      <w:r>
        <w:rPr>
          <w:spacing w:val="16"/>
        </w:rPr>
        <w:t> </w:t>
      </w:r>
      <w:r>
        <w:rPr/>
        <w:t>разными</w:t>
      </w:r>
      <w:r>
        <w:rPr>
          <w:spacing w:val="28"/>
        </w:rPr>
        <w:t> </w:t>
      </w:r>
      <w:r>
        <w:rPr/>
        <w:t>видами</w:t>
      </w:r>
      <w:r>
        <w:rPr>
          <w:spacing w:val="20"/>
        </w:rPr>
        <w:t> </w:t>
      </w:r>
      <w:r>
        <w:rPr/>
        <w:t>связи</w:t>
      </w:r>
      <w:r>
        <w:rPr>
          <w:spacing w:val="19"/>
        </w:rPr>
        <w:t> </w:t>
      </w:r>
      <w:r>
        <w:rPr/>
        <w:t>в</w:t>
      </w:r>
      <w:r>
        <w:rPr>
          <w:spacing w:val="26"/>
        </w:rPr>
        <w:t> </w:t>
      </w:r>
      <w:r>
        <w:rPr>
          <w:spacing w:val="-2"/>
        </w:rPr>
        <w:t>речи.</w:t>
      </w:r>
    </w:p>
    <w:p>
      <w:pPr>
        <w:pStyle w:val="BodyText"/>
        <w:spacing w:before="43"/>
        <w:ind w:left="61" w:firstLine="0"/>
        <w:jc w:val="left"/>
      </w:pPr>
      <w:r>
        <w:rPr/>
        <w:t>Проводить</w:t>
      </w:r>
      <w:r>
        <w:rPr>
          <w:spacing w:val="27"/>
        </w:rPr>
        <w:t>  </w:t>
      </w:r>
      <w:r>
        <w:rPr/>
        <w:t>синтаксический</w:t>
      </w:r>
      <w:r>
        <w:rPr>
          <w:spacing w:val="25"/>
        </w:rPr>
        <w:t>  </w:t>
      </w:r>
      <w:r>
        <w:rPr/>
        <w:t>и</w:t>
      </w:r>
      <w:r>
        <w:rPr>
          <w:spacing w:val="78"/>
          <w:w w:val="150"/>
        </w:rPr>
        <w:t> </w:t>
      </w:r>
      <w:r>
        <w:rPr/>
        <w:t>пунктуационный</w:t>
      </w:r>
      <w:r>
        <w:rPr>
          <w:spacing w:val="68"/>
          <w:w w:val="150"/>
        </w:rPr>
        <w:t> </w:t>
      </w:r>
      <w:r>
        <w:rPr/>
        <w:t>анализ</w:t>
      </w:r>
      <w:r>
        <w:rPr>
          <w:spacing w:val="28"/>
        </w:rPr>
        <w:t>  </w:t>
      </w:r>
      <w:r>
        <w:rPr/>
        <w:t>сложных</w:t>
      </w:r>
      <w:r>
        <w:rPr>
          <w:spacing w:val="64"/>
          <w:w w:val="150"/>
        </w:rPr>
        <w:t> </w:t>
      </w:r>
      <w:r>
        <w:rPr/>
        <w:t>предложений</w:t>
      </w:r>
      <w:r>
        <w:rPr>
          <w:spacing w:val="26"/>
        </w:rPr>
        <w:t>  </w:t>
      </w:r>
      <w:r>
        <w:rPr>
          <w:spacing w:val="-10"/>
        </w:rPr>
        <w:t>с</w:t>
      </w:r>
    </w:p>
    <w:p>
      <w:pPr>
        <w:spacing w:after="0"/>
        <w:jc w:val="left"/>
        <w:sectPr>
          <w:type w:val="continuous"/>
          <w:pgSz w:w="11910" w:h="16850"/>
          <w:pgMar w:header="0" w:footer="922" w:top="1280" w:bottom="280" w:left="920" w:right="160"/>
          <w:cols w:num="2" w:equalWidth="0">
            <w:col w:w="1384" w:space="40"/>
            <w:col w:w="9406"/>
          </w:cols>
        </w:sectPr>
      </w:pPr>
    </w:p>
    <w:p>
      <w:pPr>
        <w:pStyle w:val="BodyText"/>
        <w:spacing w:before="53"/>
        <w:ind w:firstLine="0"/>
        <w:jc w:val="left"/>
      </w:pPr>
      <w:r>
        <w:rPr/>
        <w:t>разными</w:t>
      </w:r>
      <w:r>
        <w:rPr>
          <w:spacing w:val="20"/>
        </w:rPr>
        <w:t> </w:t>
      </w:r>
      <w:r>
        <w:rPr/>
        <w:t>видами</w:t>
      </w:r>
      <w:r>
        <w:rPr>
          <w:spacing w:val="23"/>
        </w:rPr>
        <w:t> </w:t>
      </w:r>
      <w:r>
        <w:rPr>
          <w:spacing w:val="-2"/>
        </w:rPr>
        <w:t>связи.</w:t>
      </w:r>
    </w:p>
    <w:p>
      <w:pPr>
        <w:pStyle w:val="BodyText"/>
        <w:spacing w:line="285" w:lineRule="auto" w:before="52"/>
        <w:ind w:right="732"/>
        <w:jc w:val="left"/>
      </w:pPr>
      <w:r>
        <w:rPr/>
        <w:t>Применять</w:t>
      </w:r>
      <w:r>
        <w:rPr>
          <w:spacing w:val="80"/>
        </w:rPr>
        <w:t> </w:t>
      </w:r>
      <w:r>
        <w:rPr/>
        <w:t>правила</w:t>
      </w:r>
      <w:r>
        <w:rPr>
          <w:spacing w:val="80"/>
        </w:rPr>
        <w:t> </w:t>
      </w:r>
      <w:r>
        <w:rPr/>
        <w:t>постановки</w:t>
      </w:r>
      <w:r>
        <w:rPr>
          <w:spacing w:val="80"/>
        </w:rPr>
        <w:t> </w:t>
      </w:r>
      <w:r>
        <w:rPr/>
        <w:t>знаков</w:t>
      </w:r>
      <w:r>
        <w:rPr>
          <w:spacing w:val="80"/>
        </w:rPr>
        <w:t> </w:t>
      </w:r>
      <w:r>
        <w:rPr/>
        <w:t>препинания</w:t>
      </w:r>
      <w:r>
        <w:rPr>
          <w:spacing w:val="80"/>
        </w:rPr>
        <w:t> </w:t>
      </w:r>
      <w:r>
        <w:rPr/>
        <w:t>в</w:t>
      </w:r>
      <w:r>
        <w:rPr>
          <w:spacing w:val="80"/>
        </w:rPr>
        <w:t> </w:t>
      </w:r>
      <w:r>
        <w:rPr/>
        <w:t>сложных</w:t>
      </w:r>
      <w:r>
        <w:rPr>
          <w:spacing w:val="80"/>
        </w:rPr>
        <w:t> </w:t>
      </w:r>
      <w:r>
        <w:rPr/>
        <w:t>предложениях</w:t>
      </w:r>
      <w:r>
        <w:rPr>
          <w:spacing w:val="80"/>
        </w:rPr>
        <w:t> </w:t>
      </w:r>
      <w:r>
        <w:rPr/>
        <w:t>с разными видами связи.</w:t>
      </w:r>
    </w:p>
    <w:p>
      <w:pPr>
        <w:pStyle w:val="BodyText"/>
        <w:spacing w:before="4"/>
        <w:ind w:left="1485" w:firstLine="0"/>
        <w:jc w:val="left"/>
      </w:pPr>
      <w:r>
        <w:rPr/>
        <w:t>Прямая</w:t>
      </w:r>
      <w:r>
        <w:rPr>
          <w:spacing w:val="17"/>
        </w:rPr>
        <w:t> </w:t>
      </w:r>
      <w:r>
        <w:rPr/>
        <w:t>и</w:t>
      </w:r>
      <w:r>
        <w:rPr>
          <w:spacing w:val="17"/>
        </w:rPr>
        <w:t> </w:t>
      </w:r>
      <w:r>
        <w:rPr/>
        <w:t>косвенная</w:t>
      </w:r>
      <w:r>
        <w:rPr>
          <w:spacing w:val="20"/>
        </w:rPr>
        <w:t> </w:t>
      </w:r>
      <w:r>
        <w:rPr>
          <w:spacing w:val="-4"/>
        </w:rPr>
        <w:t>речь.</w:t>
      </w:r>
    </w:p>
    <w:p>
      <w:pPr>
        <w:pStyle w:val="BodyText"/>
        <w:spacing w:line="288" w:lineRule="auto" w:before="50"/>
        <w:ind w:right="732"/>
        <w:jc w:val="left"/>
      </w:pPr>
      <w:r>
        <w:rPr/>
        <w:t>Распознавать</w:t>
      </w:r>
      <w:r>
        <w:rPr>
          <w:spacing w:val="80"/>
        </w:rPr>
        <w:t> </w:t>
      </w:r>
      <w:r>
        <w:rPr/>
        <w:t>прямую</w:t>
      </w:r>
      <w:r>
        <w:rPr>
          <w:spacing w:val="80"/>
        </w:rPr>
        <w:t> </w:t>
      </w:r>
      <w:r>
        <w:rPr/>
        <w:t>и</w:t>
      </w:r>
      <w:r>
        <w:rPr>
          <w:spacing w:val="80"/>
        </w:rPr>
        <w:t> </w:t>
      </w:r>
      <w:r>
        <w:rPr/>
        <w:t>косвенную</w:t>
      </w:r>
      <w:r>
        <w:rPr>
          <w:spacing w:val="80"/>
        </w:rPr>
        <w:t> </w:t>
      </w:r>
      <w:r>
        <w:rPr/>
        <w:t>речь;</w:t>
      </w:r>
      <w:r>
        <w:rPr>
          <w:spacing w:val="80"/>
        </w:rPr>
        <w:t> </w:t>
      </w:r>
      <w:r>
        <w:rPr/>
        <w:t>выявлять</w:t>
      </w:r>
      <w:r>
        <w:rPr>
          <w:spacing w:val="80"/>
        </w:rPr>
        <w:t> </w:t>
      </w:r>
      <w:r>
        <w:rPr/>
        <w:t>синонимию</w:t>
      </w:r>
      <w:r>
        <w:rPr>
          <w:spacing w:val="80"/>
        </w:rPr>
        <w:t> </w:t>
      </w:r>
      <w:r>
        <w:rPr/>
        <w:t>предложений</w:t>
      </w:r>
      <w:r>
        <w:rPr>
          <w:spacing w:val="80"/>
          <w:w w:val="150"/>
        </w:rPr>
        <w:t> </w:t>
      </w:r>
      <w:r>
        <w:rPr/>
        <w:t>с</w:t>
      </w:r>
      <w:r>
        <w:rPr>
          <w:spacing w:val="40"/>
        </w:rPr>
        <w:t> </w:t>
      </w:r>
      <w:r>
        <w:rPr/>
        <w:t>прямой и косвенной речью.</w:t>
      </w:r>
    </w:p>
    <w:p>
      <w:pPr>
        <w:pStyle w:val="BodyText"/>
        <w:spacing w:line="295" w:lineRule="auto" w:before="1"/>
        <w:ind w:left="1485" w:right="758" w:firstLine="0"/>
        <w:jc w:val="left"/>
      </w:pPr>
      <w:r>
        <w:rPr/>
        <w:t>Цитировать и применять разные способы включения цитат в высказывание.</w:t>
      </w:r>
      <w:r>
        <w:rPr>
          <w:spacing w:val="80"/>
        </w:rPr>
        <w:t> </w:t>
      </w:r>
      <w:r>
        <w:rPr/>
        <w:t>Соблюдать</w:t>
      </w:r>
      <w:r>
        <w:rPr>
          <w:spacing w:val="33"/>
        </w:rPr>
        <w:t> </w:t>
      </w:r>
      <w:r>
        <w:rPr/>
        <w:t>основные нормы</w:t>
      </w:r>
      <w:r>
        <w:rPr>
          <w:spacing w:val="24"/>
        </w:rPr>
        <w:t> </w:t>
      </w:r>
      <w:r>
        <w:rPr/>
        <w:t>построения</w:t>
      </w:r>
      <w:r>
        <w:rPr>
          <w:spacing w:val="27"/>
        </w:rPr>
        <w:t> </w:t>
      </w:r>
      <w:r>
        <w:rPr/>
        <w:t>предложений</w:t>
      </w:r>
      <w:r>
        <w:rPr>
          <w:spacing w:val="37"/>
        </w:rPr>
        <w:t> </w:t>
      </w:r>
      <w:r>
        <w:rPr/>
        <w:t>с</w:t>
      </w:r>
      <w:r>
        <w:rPr>
          <w:spacing w:val="23"/>
        </w:rPr>
        <w:t> </w:t>
      </w:r>
      <w:r>
        <w:rPr/>
        <w:t>прямой</w:t>
      </w:r>
      <w:r>
        <w:rPr>
          <w:spacing w:val="30"/>
        </w:rPr>
        <w:t> </w:t>
      </w:r>
      <w:r>
        <w:rPr/>
        <w:t>и</w:t>
      </w:r>
      <w:r>
        <w:rPr>
          <w:spacing w:val="40"/>
        </w:rPr>
        <w:t> </w:t>
      </w:r>
      <w:r>
        <w:rPr/>
        <w:t>косвенной</w:t>
      </w:r>
      <w:r>
        <w:rPr>
          <w:spacing w:val="36"/>
        </w:rPr>
        <w:t> </w:t>
      </w:r>
      <w:r>
        <w:rPr/>
        <w:t>речью,</w:t>
      </w:r>
    </w:p>
    <w:p>
      <w:pPr>
        <w:pStyle w:val="BodyText"/>
        <w:spacing w:line="259" w:lineRule="exact"/>
        <w:ind w:firstLine="0"/>
        <w:jc w:val="left"/>
      </w:pPr>
      <w:r>
        <w:rPr/>
        <w:t>при</w:t>
      </w:r>
      <w:r>
        <w:rPr>
          <w:spacing w:val="7"/>
        </w:rPr>
        <w:t> </w:t>
      </w:r>
      <w:r>
        <w:rPr>
          <w:spacing w:val="-2"/>
        </w:rPr>
        <w:t>цитировании.</w:t>
      </w:r>
    </w:p>
    <w:p>
      <w:pPr>
        <w:pStyle w:val="BodyText"/>
        <w:spacing w:line="288" w:lineRule="auto" w:before="43"/>
        <w:ind w:right="732"/>
        <w:jc w:val="left"/>
      </w:pPr>
      <w:r>
        <w:rPr/>
        <w:t>Применять</w:t>
      </w:r>
      <w:r>
        <w:rPr>
          <w:spacing w:val="80"/>
        </w:rPr>
        <w:t> </w:t>
      </w:r>
      <w:r>
        <w:rPr/>
        <w:t>правила</w:t>
      </w:r>
      <w:r>
        <w:rPr>
          <w:spacing w:val="80"/>
        </w:rPr>
        <w:t> </w:t>
      </w:r>
      <w:r>
        <w:rPr/>
        <w:t>постановки</w:t>
      </w:r>
      <w:r>
        <w:rPr>
          <w:spacing w:val="80"/>
        </w:rPr>
        <w:t> </w:t>
      </w:r>
      <w:r>
        <w:rPr/>
        <w:t>знаков</w:t>
      </w:r>
      <w:r>
        <w:rPr>
          <w:spacing w:val="80"/>
        </w:rPr>
        <w:t> </w:t>
      </w:r>
      <w:r>
        <w:rPr/>
        <w:t>препинания</w:t>
      </w:r>
      <w:r>
        <w:rPr>
          <w:spacing w:val="80"/>
        </w:rPr>
        <w:t> </w:t>
      </w:r>
      <w:r>
        <w:rPr/>
        <w:t>в</w:t>
      </w:r>
      <w:r>
        <w:rPr>
          <w:spacing w:val="80"/>
        </w:rPr>
        <w:t> </w:t>
      </w:r>
      <w:r>
        <w:rPr/>
        <w:t>предложениях</w:t>
      </w:r>
      <w:r>
        <w:rPr>
          <w:spacing w:val="80"/>
        </w:rPr>
        <w:t> </w:t>
      </w:r>
      <w:r>
        <w:rPr/>
        <w:t>с</w:t>
      </w:r>
      <w:r>
        <w:rPr>
          <w:spacing w:val="80"/>
        </w:rPr>
        <w:t> </w:t>
      </w:r>
      <w:r>
        <w:rPr/>
        <w:t>прямой</w:t>
      </w:r>
      <w:r>
        <w:rPr>
          <w:spacing w:val="80"/>
        </w:rPr>
        <w:t> </w:t>
      </w:r>
      <w:r>
        <w:rPr/>
        <w:t>и косвенной речью, при цитировании.</w:t>
      </w:r>
    </w:p>
    <w:p>
      <w:pPr>
        <w:pStyle w:val="BodyText"/>
        <w:spacing w:before="66"/>
        <w:ind w:left="0" w:firstLine="0"/>
        <w:jc w:val="left"/>
      </w:pPr>
    </w:p>
    <w:p>
      <w:pPr>
        <w:pStyle w:val="Heading1"/>
        <w:numPr>
          <w:ilvl w:val="2"/>
          <w:numId w:val="5"/>
        </w:numPr>
        <w:tabs>
          <w:tab w:pos="2022" w:val="left" w:leader="none"/>
        </w:tabs>
        <w:spacing w:line="240" w:lineRule="auto" w:before="0" w:after="0"/>
        <w:ind w:left="2022" w:right="0" w:hanging="537"/>
        <w:jc w:val="left"/>
      </w:pPr>
      <w:r>
        <w:rPr/>
        <w:t>Федеральная</w:t>
      </w:r>
      <w:r>
        <w:rPr>
          <w:spacing w:val="36"/>
        </w:rPr>
        <w:t> </w:t>
      </w:r>
      <w:r>
        <w:rPr/>
        <w:t>рабочая</w:t>
      </w:r>
      <w:r>
        <w:rPr>
          <w:spacing w:val="26"/>
        </w:rPr>
        <w:t> </w:t>
      </w:r>
      <w:r>
        <w:rPr/>
        <w:t>программа</w:t>
      </w:r>
      <w:r>
        <w:rPr>
          <w:spacing w:val="22"/>
        </w:rPr>
        <w:t> </w:t>
      </w:r>
      <w:r>
        <w:rPr/>
        <w:t>по</w:t>
      </w:r>
      <w:r>
        <w:rPr>
          <w:spacing w:val="41"/>
        </w:rPr>
        <w:t> </w:t>
      </w:r>
      <w:r>
        <w:rPr/>
        <w:t>учебному</w:t>
      </w:r>
      <w:r>
        <w:rPr>
          <w:spacing w:val="23"/>
        </w:rPr>
        <w:t> </w:t>
      </w:r>
      <w:r>
        <w:rPr/>
        <w:t>предмету</w:t>
      </w:r>
      <w:r>
        <w:rPr>
          <w:spacing w:val="23"/>
        </w:rPr>
        <w:t> </w:t>
      </w:r>
      <w:r>
        <w:rPr>
          <w:spacing w:val="-2"/>
        </w:rPr>
        <w:t>«Литература».</w:t>
      </w:r>
    </w:p>
    <w:p>
      <w:pPr>
        <w:pStyle w:val="BodyText"/>
        <w:spacing w:before="40"/>
        <w:ind w:left="1485" w:firstLine="0"/>
        <w:jc w:val="left"/>
      </w:pPr>
      <w:r>
        <w:rPr/>
        <w:t>Федеральная</w:t>
      </w:r>
      <w:r>
        <w:rPr>
          <w:spacing w:val="42"/>
        </w:rPr>
        <w:t> </w:t>
      </w:r>
      <w:r>
        <w:rPr/>
        <w:t>рабочая</w:t>
      </w:r>
      <w:r>
        <w:rPr>
          <w:spacing w:val="35"/>
        </w:rPr>
        <w:t> </w:t>
      </w:r>
      <w:r>
        <w:rPr/>
        <w:t>программа</w:t>
      </w:r>
      <w:r>
        <w:rPr>
          <w:spacing w:val="48"/>
        </w:rPr>
        <w:t> </w:t>
      </w:r>
      <w:r>
        <w:rPr/>
        <w:t>по</w:t>
      </w:r>
      <w:r>
        <w:rPr>
          <w:spacing w:val="43"/>
        </w:rPr>
        <w:t> </w:t>
      </w:r>
      <w:r>
        <w:rPr/>
        <w:t>учебному</w:t>
      </w:r>
      <w:r>
        <w:rPr>
          <w:spacing w:val="33"/>
        </w:rPr>
        <w:t> </w:t>
      </w:r>
      <w:r>
        <w:rPr/>
        <w:t>предмету</w:t>
      </w:r>
      <w:r>
        <w:rPr>
          <w:spacing w:val="40"/>
        </w:rPr>
        <w:t> </w:t>
      </w:r>
      <w:r>
        <w:rPr/>
        <w:t>«Литература»</w:t>
      </w:r>
      <w:r>
        <w:rPr>
          <w:spacing w:val="42"/>
        </w:rPr>
        <w:t> </w:t>
      </w:r>
      <w:r>
        <w:rPr>
          <w:spacing w:val="-2"/>
        </w:rPr>
        <w:t>(предметная</w:t>
      </w:r>
    </w:p>
    <w:p>
      <w:pPr>
        <w:spacing w:after="0"/>
        <w:jc w:val="left"/>
        <w:sectPr>
          <w:type w:val="continuous"/>
          <w:pgSz w:w="11910" w:h="16850"/>
          <w:pgMar w:header="0" w:footer="922" w:top="1280" w:bottom="280" w:left="920" w:right="160"/>
        </w:sectPr>
      </w:pPr>
    </w:p>
    <w:p>
      <w:pPr>
        <w:pStyle w:val="BodyText"/>
        <w:spacing w:line="290" w:lineRule="auto" w:before="66"/>
        <w:ind w:right="676" w:firstLine="0"/>
      </w:pPr>
      <w:r>
        <w:rPr/>
        <w:t>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w:t>
      </w:r>
      <w:r>
        <w:rPr>
          <w:spacing w:val="40"/>
        </w:rPr>
        <w:t> </w:t>
      </w:r>
      <w:r>
        <w:rPr/>
        <w:t>результаты освоения программы по литературе.</w:t>
      </w:r>
    </w:p>
    <w:p>
      <w:pPr>
        <w:pStyle w:val="BodyText"/>
        <w:spacing w:before="3"/>
        <w:ind w:left="1485" w:firstLine="0"/>
      </w:pPr>
      <w:r>
        <w:rPr/>
        <w:t>Пояснительная</w:t>
      </w:r>
      <w:r>
        <w:rPr>
          <w:spacing w:val="36"/>
        </w:rPr>
        <w:t> </w:t>
      </w:r>
      <w:r>
        <w:rPr>
          <w:spacing w:val="-2"/>
        </w:rPr>
        <w:t>записка.</w:t>
      </w:r>
    </w:p>
    <w:p>
      <w:pPr>
        <w:pStyle w:val="BodyText"/>
        <w:spacing w:line="285" w:lineRule="auto" w:before="45"/>
        <w:ind w:right="685"/>
      </w:pPr>
      <w:r>
        <w:rPr/>
        <w:t>Программа по литературе разработана с целью оказания методической помощи учителю</w:t>
      </w:r>
      <w:r>
        <w:rPr>
          <w:spacing w:val="40"/>
        </w:rPr>
        <w:t> </w:t>
      </w:r>
      <w:r>
        <w:rPr/>
        <w:t>литературы</w:t>
      </w:r>
      <w:r>
        <w:rPr>
          <w:spacing w:val="40"/>
        </w:rPr>
        <w:t> </w:t>
      </w:r>
      <w:r>
        <w:rPr/>
        <w:t>в</w:t>
      </w:r>
      <w:r>
        <w:rPr>
          <w:spacing w:val="40"/>
        </w:rPr>
        <w:t> </w:t>
      </w:r>
      <w:r>
        <w:rPr/>
        <w:t>создании</w:t>
      </w:r>
      <w:r>
        <w:rPr>
          <w:spacing w:val="40"/>
        </w:rPr>
        <w:t> </w:t>
      </w:r>
      <w:r>
        <w:rPr/>
        <w:t>рабочей</w:t>
      </w:r>
      <w:r>
        <w:rPr>
          <w:spacing w:val="40"/>
        </w:rPr>
        <w:t> </w:t>
      </w:r>
      <w:r>
        <w:rPr/>
        <w:t>программы по</w:t>
      </w:r>
      <w:r>
        <w:rPr>
          <w:spacing w:val="40"/>
        </w:rPr>
        <w:t> </w:t>
      </w:r>
      <w:r>
        <w:rPr/>
        <w:t>учебному</w:t>
      </w:r>
      <w:r>
        <w:rPr>
          <w:spacing w:val="40"/>
        </w:rPr>
        <w:t> </w:t>
      </w:r>
      <w:r>
        <w:rPr/>
        <w:t>предмету, ориентированной</w:t>
      </w:r>
      <w:r>
        <w:rPr>
          <w:spacing w:val="40"/>
        </w:rPr>
        <w:t> </w:t>
      </w:r>
      <w:r>
        <w:rPr/>
        <w:t>на</w:t>
      </w:r>
      <w:r>
        <w:rPr>
          <w:spacing w:val="40"/>
        </w:rPr>
        <w:t> </w:t>
      </w:r>
      <w:r>
        <w:rPr/>
        <w:t>современные</w:t>
      </w:r>
      <w:r>
        <w:rPr>
          <w:spacing w:val="40"/>
        </w:rPr>
        <w:t> </w:t>
      </w:r>
      <w:r>
        <w:rPr/>
        <w:t>тенденции</w:t>
      </w:r>
      <w:r>
        <w:rPr>
          <w:spacing w:val="40"/>
        </w:rPr>
        <w:t> </w:t>
      </w:r>
      <w:r>
        <w:rPr/>
        <w:t>в</w:t>
      </w:r>
      <w:r>
        <w:rPr>
          <w:spacing w:val="40"/>
        </w:rPr>
        <w:t> </w:t>
      </w:r>
      <w:r>
        <w:rPr/>
        <w:t>образовании</w:t>
      </w:r>
      <w:r>
        <w:rPr>
          <w:spacing w:val="40"/>
        </w:rPr>
        <w:t> </w:t>
      </w:r>
      <w:r>
        <w:rPr/>
        <w:t>и</w:t>
      </w:r>
      <w:r>
        <w:rPr>
          <w:spacing w:val="40"/>
        </w:rPr>
        <w:t> </w:t>
      </w:r>
      <w:r>
        <w:rPr/>
        <w:t>активные</w:t>
      </w:r>
      <w:r>
        <w:rPr>
          <w:spacing w:val="40"/>
        </w:rPr>
        <w:t> </w:t>
      </w:r>
      <w:r>
        <w:rPr/>
        <w:t>методики </w:t>
      </w:r>
      <w:r>
        <w:rPr>
          <w:spacing w:val="-2"/>
        </w:rPr>
        <w:t>обучения.</w:t>
      </w:r>
    </w:p>
    <w:p>
      <w:pPr>
        <w:pStyle w:val="BodyText"/>
        <w:spacing w:before="8"/>
        <w:ind w:left="1485" w:firstLine="0"/>
      </w:pPr>
      <w:r>
        <w:rPr/>
        <w:t>Программа</w:t>
      </w:r>
      <w:r>
        <w:rPr>
          <w:spacing w:val="21"/>
        </w:rPr>
        <w:t> </w:t>
      </w:r>
      <w:r>
        <w:rPr/>
        <w:t>по</w:t>
      </w:r>
      <w:r>
        <w:rPr>
          <w:spacing w:val="28"/>
        </w:rPr>
        <w:t> </w:t>
      </w:r>
      <w:r>
        <w:rPr/>
        <w:t>литературе</w:t>
      </w:r>
      <w:r>
        <w:rPr>
          <w:spacing w:val="16"/>
        </w:rPr>
        <w:t> </w:t>
      </w:r>
      <w:r>
        <w:rPr/>
        <w:t>позволит</w:t>
      </w:r>
      <w:r>
        <w:rPr>
          <w:spacing w:val="29"/>
        </w:rPr>
        <w:t> </w:t>
      </w:r>
      <w:r>
        <w:rPr>
          <w:spacing w:val="-2"/>
        </w:rPr>
        <w:t>учителю:</w:t>
      </w:r>
    </w:p>
    <w:p>
      <w:pPr>
        <w:pStyle w:val="BodyText"/>
        <w:spacing w:line="288" w:lineRule="auto" w:before="50"/>
        <w:ind w:right="686"/>
      </w:pPr>
      <w:r>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BodyText"/>
        <w:spacing w:line="290" w:lineRule="auto"/>
        <w:ind w:right="671"/>
      </w:pPr>
      <w:r>
        <w:rPr/>
        <w:t>определить обязательную (инвариантную) часть содержания по литературе;</w:t>
      </w:r>
      <w:r>
        <w:rPr>
          <w:spacing w:val="80"/>
        </w:rPr>
        <w:t> </w:t>
      </w:r>
      <w:r>
        <w:rPr/>
        <w:t>определить и структурировать планируемые результаты обучения и содержание учебного предмета</w:t>
      </w:r>
      <w:r>
        <w:rPr>
          <w:spacing w:val="40"/>
        </w:rPr>
        <w:t> </w:t>
      </w:r>
      <w:r>
        <w:rPr/>
        <w:t>по</w:t>
      </w:r>
      <w:r>
        <w:rPr>
          <w:spacing w:val="40"/>
        </w:rPr>
        <w:t> </w:t>
      </w:r>
      <w:r>
        <w:rPr/>
        <w:t>годам</w:t>
      </w:r>
      <w:r>
        <w:rPr>
          <w:spacing w:val="40"/>
        </w:rPr>
        <w:t> </w:t>
      </w:r>
      <w:r>
        <w:rPr/>
        <w:t>обучения</w:t>
      </w:r>
      <w:r>
        <w:rPr>
          <w:spacing w:val="40"/>
        </w:rPr>
        <w:t> </w:t>
      </w:r>
      <w:r>
        <w:rPr/>
        <w:t>в</w:t>
      </w:r>
      <w:r>
        <w:rPr>
          <w:spacing w:val="40"/>
        </w:rPr>
        <w:t> </w:t>
      </w:r>
      <w:r>
        <w:rPr/>
        <w:t>соответствии</w:t>
      </w:r>
      <w:r>
        <w:rPr>
          <w:spacing w:val="40"/>
        </w:rPr>
        <w:t> </w:t>
      </w:r>
      <w:r>
        <w:rPr/>
        <w:t>с</w:t>
      </w:r>
      <w:r>
        <w:rPr>
          <w:spacing w:val="40"/>
        </w:rPr>
        <w:t> </w:t>
      </w:r>
      <w:r>
        <w:rPr/>
        <w:t>ФГОС</w:t>
      </w:r>
      <w:r>
        <w:rPr>
          <w:spacing w:val="40"/>
        </w:rPr>
        <w:t> </w:t>
      </w:r>
      <w:r>
        <w:rPr/>
        <w:t>ООО,</w:t>
      </w:r>
      <w:r>
        <w:rPr>
          <w:spacing w:val="40"/>
        </w:rPr>
        <w:t> </w:t>
      </w:r>
      <w:r>
        <w:rPr/>
        <w:t>федеральной</w:t>
      </w:r>
      <w:r>
        <w:rPr>
          <w:spacing w:val="40"/>
        </w:rPr>
        <w:t> </w:t>
      </w:r>
      <w:r>
        <w:rPr/>
        <w:t>рабочей программой воспитания.</w:t>
      </w:r>
    </w:p>
    <w:p>
      <w:pPr>
        <w:pStyle w:val="BodyText"/>
        <w:spacing w:line="290" w:lineRule="auto"/>
        <w:ind w:right="728"/>
      </w:pPr>
      <w:r>
        <w:rPr/>
        <w:t>Личностные и</w:t>
      </w:r>
      <w:r>
        <w:rPr>
          <w:spacing w:val="30"/>
        </w:rPr>
        <w:t> </w:t>
      </w:r>
      <w:r>
        <w:rPr/>
        <w:t>метапредметные</w:t>
      </w:r>
      <w:r>
        <w:rPr>
          <w:spacing w:val="21"/>
        </w:rPr>
        <w:t> </w:t>
      </w:r>
      <w:r>
        <w:rPr/>
        <w:t>результаты</w:t>
      </w:r>
      <w:r>
        <w:rPr>
          <w:spacing w:val="28"/>
        </w:rPr>
        <w:t> </w:t>
      </w:r>
      <w:r>
        <w:rPr/>
        <w:t>в</w:t>
      </w:r>
      <w:r>
        <w:rPr>
          <w:spacing w:val="23"/>
        </w:rPr>
        <w:t> </w:t>
      </w:r>
      <w:r>
        <w:rPr/>
        <w:t>программе</w:t>
      </w:r>
      <w:r>
        <w:rPr>
          <w:spacing w:val="21"/>
        </w:rPr>
        <w:t> </w:t>
      </w:r>
      <w:r>
        <w:rPr/>
        <w:t>по</w:t>
      </w:r>
      <w:r>
        <w:rPr>
          <w:spacing w:val="25"/>
        </w:rPr>
        <w:t> </w:t>
      </w:r>
      <w:r>
        <w:rPr/>
        <w:t>литературе</w:t>
      </w:r>
      <w:r>
        <w:rPr>
          <w:spacing w:val="21"/>
        </w:rPr>
        <w:t> </w:t>
      </w:r>
      <w:r>
        <w:rPr/>
        <w:t>представлены с учётом особенностей преподавания учебного предмета на уровне основного общего образования,</w:t>
      </w:r>
      <w:r>
        <w:rPr>
          <w:spacing w:val="40"/>
        </w:rPr>
        <w:t> </w:t>
      </w:r>
      <w:r>
        <w:rPr/>
        <w:t>планируемые</w:t>
      </w:r>
      <w:r>
        <w:rPr>
          <w:spacing w:val="40"/>
        </w:rPr>
        <w:t> </w:t>
      </w:r>
      <w:r>
        <w:rPr/>
        <w:t>предметные</w:t>
      </w:r>
      <w:r>
        <w:rPr>
          <w:spacing w:val="40"/>
        </w:rPr>
        <w:t> </w:t>
      </w:r>
      <w:r>
        <w:rPr/>
        <w:t>результаты</w:t>
      </w:r>
      <w:r>
        <w:rPr>
          <w:spacing w:val="40"/>
        </w:rPr>
        <w:t> </w:t>
      </w:r>
      <w:r>
        <w:rPr/>
        <w:t>распределены</w:t>
      </w:r>
      <w:r>
        <w:rPr>
          <w:spacing w:val="40"/>
        </w:rPr>
        <w:t> </w:t>
      </w:r>
      <w:r>
        <w:rPr/>
        <w:t>по</w:t>
      </w:r>
      <w:r>
        <w:rPr>
          <w:spacing w:val="40"/>
        </w:rPr>
        <w:t> </w:t>
      </w:r>
      <w:r>
        <w:rPr/>
        <w:t>годам</w:t>
      </w:r>
      <w:r>
        <w:rPr>
          <w:spacing w:val="40"/>
        </w:rPr>
        <w:t> </w:t>
      </w:r>
      <w:r>
        <w:rPr/>
        <w:t>обучения.</w:t>
      </w:r>
    </w:p>
    <w:p>
      <w:pPr>
        <w:pStyle w:val="BodyText"/>
        <w:spacing w:line="288" w:lineRule="auto"/>
        <w:ind w:right="676"/>
      </w:pPr>
      <w:r>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w:t>
      </w:r>
      <w:r>
        <w:rPr>
          <w:spacing w:val="40"/>
        </w:rPr>
        <w:t> </w:t>
      </w:r>
      <w:r>
        <w:rPr/>
        <w:t>воздействия</w:t>
      </w:r>
      <w:r>
        <w:rPr>
          <w:spacing w:val="40"/>
        </w:rPr>
        <w:t> </w:t>
      </w:r>
      <w:r>
        <w:rPr/>
        <w:t>на</w:t>
      </w:r>
      <w:r>
        <w:rPr>
          <w:spacing w:val="40"/>
        </w:rPr>
        <w:t> </w:t>
      </w:r>
      <w:r>
        <w:rPr/>
        <w:t>читателей</w:t>
      </w:r>
      <w:r>
        <w:rPr>
          <w:spacing w:val="40"/>
        </w:rPr>
        <w:t> </w:t>
      </w:r>
      <w:r>
        <w:rPr/>
        <w:t>и</w:t>
      </w:r>
      <w:r>
        <w:rPr>
          <w:spacing w:val="40"/>
        </w:rPr>
        <w:t> </w:t>
      </w:r>
      <w:r>
        <w:rPr/>
        <w:t>приобщают</w:t>
      </w:r>
      <w:r>
        <w:rPr>
          <w:spacing w:val="40"/>
        </w:rPr>
        <w:t> </w:t>
      </w:r>
      <w:r>
        <w:rPr/>
        <w:t>их</w:t>
      </w:r>
      <w:r>
        <w:rPr>
          <w:spacing w:val="40"/>
        </w:rPr>
        <w:t> </w:t>
      </w:r>
      <w:r>
        <w:rPr/>
        <w:t>к</w:t>
      </w:r>
      <w:r>
        <w:rPr>
          <w:spacing w:val="40"/>
        </w:rPr>
        <w:t> </w:t>
      </w:r>
      <w:r>
        <w:rPr/>
        <w:t>нравственно-эстетическим ценностям,</w:t>
      </w:r>
      <w:r>
        <w:rPr>
          <w:spacing w:val="40"/>
        </w:rPr>
        <w:t> </w:t>
      </w:r>
      <w:r>
        <w:rPr/>
        <w:t>как национальным,</w:t>
      </w:r>
      <w:r>
        <w:rPr>
          <w:spacing w:val="40"/>
        </w:rPr>
        <w:t> </w:t>
      </w:r>
      <w:r>
        <w:rPr/>
        <w:t>так и</w:t>
      </w:r>
      <w:r>
        <w:rPr>
          <w:spacing w:val="40"/>
        </w:rPr>
        <w:t> </w:t>
      </w:r>
      <w:r>
        <w:rPr/>
        <w:t>общечеловеческим.</w:t>
      </w:r>
    </w:p>
    <w:p>
      <w:pPr>
        <w:pStyle w:val="BodyText"/>
        <w:spacing w:line="288" w:lineRule="auto"/>
        <w:ind w:right="673"/>
      </w:pPr>
      <w:r>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w:t>
      </w:r>
      <w:r>
        <w:rPr>
          <w:spacing w:val="80"/>
        </w:rPr>
        <w:t> </w:t>
      </w:r>
      <w:r>
        <w:rPr/>
        <w:t>способствует</w:t>
      </w:r>
      <w:r>
        <w:rPr>
          <w:spacing w:val="40"/>
        </w:rPr>
        <w:t> </w:t>
      </w:r>
      <w:r>
        <w:rPr/>
        <w:t>постижению</w:t>
      </w:r>
      <w:r>
        <w:rPr>
          <w:spacing w:val="40"/>
        </w:rPr>
        <w:t> </w:t>
      </w:r>
      <w:r>
        <w:rPr/>
        <w:t>таких</w:t>
      </w:r>
      <w:r>
        <w:rPr>
          <w:spacing w:val="40"/>
        </w:rPr>
        <w:t> </w:t>
      </w:r>
      <w:r>
        <w:rPr/>
        <w:t>нравственных</w:t>
      </w:r>
      <w:r>
        <w:rPr>
          <w:spacing w:val="40"/>
        </w:rPr>
        <w:t> </w:t>
      </w:r>
      <w:r>
        <w:rPr/>
        <w:t>категорий,</w:t>
      </w:r>
      <w:r>
        <w:rPr>
          <w:spacing w:val="40"/>
        </w:rPr>
        <w:t> </w:t>
      </w:r>
      <w:r>
        <w:rPr/>
        <w:t>как</w:t>
      </w:r>
      <w:r>
        <w:rPr>
          <w:spacing w:val="40"/>
        </w:rPr>
        <w:t> </w:t>
      </w:r>
      <w:r>
        <w:rPr/>
        <w:t>добро,</w:t>
      </w:r>
      <w:r>
        <w:rPr>
          <w:spacing w:val="40"/>
        </w:rPr>
        <w:t> </w:t>
      </w:r>
      <w:r>
        <w:rPr/>
        <w:t>справедливость,</w:t>
      </w:r>
      <w:r>
        <w:rPr>
          <w:spacing w:val="40"/>
        </w:rPr>
        <w:t> </w:t>
      </w:r>
      <w:r>
        <w:rPr/>
        <w:t>честь, патриотизм, гуманизм, дом, семья. Целостное восприятие и понимание</w:t>
      </w:r>
      <w:r>
        <w:rPr>
          <w:spacing w:val="40"/>
        </w:rPr>
        <w:t> </w:t>
      </w:r>
      <w:r>
        <w:rPr/>
        <w:t>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BodyText"/>
        <w:spacing w:line="288" w:lineRule="auto"/>
        <w:ind w:right="681"/>
      </w:pPr>
      <w:r>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w:t>
      </w:r>
      <w:r>
        <w:rPr>
          <w:spacing w:val="40"/>
        </w:rPr>
        <w:t> </w:t>
      </w:r>
      <w:r>
        <w:rPr/>
        <w:t>начального</w:t>
      </w:r>
      <w:r>
        <w:rPr>
          <w:spacing w:val="40"/>
        </w:rPr>
        <w:t> </w:t>
      </w:r>
      <w:r>
        <w:rPr/>
        <w:t>общего</w:t>
      </w:r>
      <w:r>
        <w:rPr>
          <w:spacing w:val="40"/>
        </w:rPr>
        <w:t> </w:t>
      </w:r>
      <w:r>
        <w:rPr/>
        <w:t>образования,</w:t>
      </w:r>
      <w:r>
        <w:rPr>
          <w:spacing w:val="40"/>
        </w:rPr>
        <w:t> </w:t>
      </w:r>
      <w:r>
        <w:rPr/>
        <w:t>межпредметных</w:t>
      </w:r>
      <w:r>
        <w:rPr>
          <w:spacing w:val="40"/>
        </w:rPr>
        <w:t> </w:t>
      </w:r>
      <w:r>
        <w:rPr/>
        <w:t>связей</w:t>
      </w:r>
      <w:r>
        <w:rPr>
          <w:spacing w:val="40"/>
        </w:rPr>
        <w:t> </w:t>
      </w:r>
      <w:r>
        <w:rPr/>
        <w:t>с</w:t>
      </w:r>
      <w:r>
        <w:rPr>
          <w:spacing w:val="40"/>
        </w:rPr>
        <w:t> </w:t>
      </w:r>
      <w:r>
        <w:rPr/>
        <w:t>русским</w:t>
      </w:r>
      <w:r>
        <w:rPr>
          <w:spacing w:val="40"/>
        </w:rPr>
        <w:t> </w:t>
      </w:r>
      <w:r>
        <w:rPr/>
        <w:t>языком, учебным предметом «История» и учебными предметами предметной области «Искусство»,</w:t>
      </w:r>
      <w:r>
        <w:rPr>
          <w:spacing w:val="40"/>
        </w:rPr>
        <w:t> </w:t>
      </w:r>
      <w:r>
        <w:rPr/>
        <w:t>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BodyText"/>
        <w:spacing w:line="288" w:lineRule="auto"/>
        <w:ind w:left="808" w:right="698" w:firstLine="700"/>
      </w:pPr>
      <w:r>
        <w:rPr/>
        <w:t>В рабочей программе учтены все этапы российского историко-литературного</w:t>
      </w:r>
      <w:r>
        <w:rPr>
          <w:spacing w:val="80"/>
        </w:rPr>
        <w:t> </w:t>
      </w:r>
      <w:r>
        <w:rPr/>
        <w:t>процесса</w:t>
      </w:r>
      <w:r>
        <w:rPr>
          <w:spacing w:val="77"/>
          <w:w w:val="150"/>
        </w:rPr>
        <w:t> </w:t>
      </w:r>
      <w:r>
        <w:rPr/>
        <w:t>(от</w:t>
      </w:r>
      <w:r>
        <w:rPr>
          <w:spacing w:val="73"/>
          <w:w w:val="150"/>
        </w:rPr>
        <w:t> </w:t>
      </w:r>
      <w:r>
        <w:rPr/>
        <w:t>фольклора</w:t>
      </w:r>
      <w:r>
        <w:rPr>
          <w:spacing w:val="71"/>
          <w:w w:val="150"/>
        </w:rPr>
        <w:t> </w:t>
      </w:r>
      <w:r>
        <w:rPr/>
        <w:t>до</w:t>
      </w:r>
      <w:r>
        <w:rPr>
          <w:spacing w:val="64"/>
          <w:w w:val="150"/>
        </w:rPr>
        <w:t> </w:t>
      </w:r>
      <w:r>
        <w:rPr/>
        <w:t>новейшей</w:t>
      </w:r>
      <w:r>
        <w:rPr>
          <w:spacing w:val="78"/>
          <w:w w:val="150"/>
        </w:rPr>
        <w:t> </w:t>
      </w:r>
      <w:r>
        <w:rPr/>
        <w:t>русской</w:t>
      </w:r>
      <w:r>
        <w:rPr>
          <w:spacing w:val="78"/>
          <w:w w:val="150"/>
        </w:rPr>
        <w:t> </w:t>
      </w:r>
      <w:r>
        <w:rPr/>
        <w:t>литературы)</w:t>
      </w:r>
      <w:r>
        <w:rPr>
          <w:spacing w:val="68"/>
          <w:w w:val="150"/>
        </w:rPr>
        <w:t> </w:t>
      </w:r>
      <w:r>
        <w:rPr/>
        <w:t>и</w:t>
      </w:r>
      <w:r>
        <w:rPr>
          <w:spacing w:val="70"/>
          <w:w w:val="150"/>
        </w:rPr>
        <w:t> </w:t>
      </w:r>
      <w:r>
        <w:rPr/>
        <w:t>представлены</w:t>
      </w:r>
      <w:r>
        <w:rPr>
          <w:spacing w:val="73"/>
          <w:w w:val="150"/>
        </w:rPr>
        <w:t> </w:t>
      </w:r>
      <w:r>
        <w:rPr>
          <w:spacing w:val="-2"/>
        </w:rPr>
        <w:t>разделы,</w:t>
      </w:r>
    </w:p>
    <w:p>
      <w:pPr>
        <w:spacing w:after="0" w:line="288" w:lineRule="auto"/>
        <w:sectPr>
          <w:pgSz w:w="11910" w:h="16850"/>
          <w:pgMar w:header="0" w:footer="922" w:top="1060" w:bottom="1200" w:left="920" w:right="160"/>
        </w:sectPr>
      </w:pPr>
    </w:p>
    <w:p>
      <w:pPr>
        <w:pStyle w:val="BodyText"/>
        <w:spacing w:before="66"/>
        <w:ind w:firstLine="0"/>
      </w:pPr>
      <w:r>
        <w:rPr/>
        <w:t>касающиеся</w:t>
      </w:r>
      <w:r>
        <w:rPr>
          <w:spacing w:val="24"/>
        </w:rPr>
        <w:t> </w:t>
      </w:r>
      <w:r>
        <w:rPr/>
        <w:t>отечественной</w:t>
      </w:r>
      <w:r>
        <w:rPr>
          <w:spacing w:val="20"/>
        </w:rPr>
        <w:t> </w:t>
      </w:r>
      <w:r>
        <w:rPr/>
        <w:t>и</w:t>
      </w:r>
      <w:r>
        <w:rPr>
          <w:spacing w:val="35"/>
        </w:rPr>
        <w:t> </w:t>
      </w:r>
      <w:r>
        <w:rPr/>
        <w:t>зарубежной</w:t>
      </w:r>
      <w:r>
        <w:rPr>
          <w:spacing w:val="29"/>
        </w:rPr>
        <w:t> </w:t>
      </w:r>
      <w:r>
        <w:rPr>
          <w:spacing w:val="-2"/>
        </w:rPr>
        <w:t>литературы.</w:t>
      </w:r>
    </w:p>
    <w:p>
      <w:pPr>
        <w:pStyle w:val="BodyText"/>
        <w:spacing w:line="285" w:lineRule="auto" w:before="57"/>
        <w:ind w:right="688"/>
      </w:pPr>
      <w:r>
        <w:rPr/>
        <w:t>Основные виды деятельности обучающихся перечислены при изучении каждой монографической</w:t>
      </w:r>
      <w:r>
        <w:rPr>
          <w:spacing w:val="40"/>
        </w:rPr>
        <w:t> </w:t>
      </w:r>
      <w:r>
        <w:rPr/>
        <w:t>или</w:t>
      </w:r>
      <w:r>
        <w:rPr>
          <w:spacing w:val="40"/>
        </w:rPr>
        <w:t> </w:t>
      </w:r>
      <w:r>
        <w:rPr/>
        <w:t>обзорной</w:t>
      </w:r>
      <w:r>
        <w:rPr>
          <w:spacing w:val="40"/>
        </w:rPr>
        <w:t> </w:t>
      </w:r>
      <w:r>
        <w:rPr/>
        <w:t>темы</w:t>
      </w:r>
      <w:r>
        <w:rPr>
          <w:spacing w:val="40"/>
        </w:rPr>
        <w:t> </w:t>
      </w:r>
      <w:r>
        <w:rPr/>
        <w:t>и</w:t>
      </w:r>
      <w:r>
        <w:rPr>
          <w:spacing w:val="40"/>
        </w:rPr>
        <w:t> </w:t>
      </w:r>
      <w:r>
        <w:rPr/>
        <w:t>направлены</w:t>
      </w:r>
      <w:r>
        <w:rPr>
          <w:spacing w:val="40"/>
        </w:rPr>
        <w:t> </w:t>
      </w:r>
      <w:r>
        <w:rPr/>
        <w:t>на</w:t>
      </w:r>
      <w:r>
        <w:rPr>
          <w:spacing w:val="40"/>
        </w:rPr>
        <w:t> </w:t>
      </w:r>
      <w:r>
        <w:rPr/>
        <w:t>достижение</w:t>
      </w:r>
      <w:r>
        <w:rPr>
          <w:spacing w:val="40"/>
        </w:rPr>
        <w:t> </w:t>
      </w:r>
      <w:r>
        <w:rPr/>
        <w:t>планируемых результатов обучения литературе.</w:t>
      </w:r>
    </w:p>
    <w:p>
      <w:pPr>
        <w:pStyle w:val="BodyText"/>
        <w:spacing w:line="288" w:lineRule="auto" w:before="4"/>
        <w:ind w:right="676"/>
      </w:pPr>
      <w:r>
        <w:rPr/>
        <w:t>Цели изучения литературы на уровне основного общего образования состоят в формировании</w:t>
      </w:r>
      <w:r>
        <w:rPr>
          <w:spacing w:val="40"/>
        </w:rPr>
        <w:t> </w:t>
      </w:r>
      <w:r>
        <w:rPr/>
        <w:t>у</w:t>
      </w:r>
      <w:r>
        <w:rPr>
          <w:spacing w:val="40"/>
        </w:rPr>
        <w:t> </w:t>
      </w:r>
      <w:r>
        <w:rPr/>
        <w:t>обучающихся</w:t>
      </w:r>
      <w:r>
        <w:rPr>
          <w:spacing w:val="40"/>
        </w:rPr>
        <w:t> </w:t>
      </w:r>
      <w:r>
        <w:rPr/>
        <w:t>потребности</w:t>
      </w:r>
      <w:r>
        <w:rPr>
          <w:spacing w:val="40"/>
        </w:rPr>
        <w:t> </w:t>
      </w:r>
      <w:r>
        <w:rPr/>
        <w:t>в</w:t>
      </w:r>
      <w:r>
        <w:rPr>
          <w:spacing w:val="40"/>
        </w:rPr>
        <w:t> </w:t>
      </w:r>
      <w:r>
        <w:rPr/>
        <w:t>качественном</w:t>
      </w:r>
      <w:r>
        <w:rPr>
          <w:spacing w:val="40"/>
        </w:rPr>
        <w:t> </w:t>
      </w:r>
      <w:r>
        <w:rPr/>
        <w:t>чтении,</w:t>
      </w:r>
      <w:r>
        <w:rPr>
          <w:spacing w:val="40"/>
        </w:rPr>
        <w:t> </w:t>
      </w:r>
      <w:r>
        <w:rPr/>
        <w:t>культуры читательского</w:t>
      </w:r>
      <w:r>
        <w:rPr>
          <w:spacing w:val="40"/>
        </w:rPr>
        <w:t> </w:t>
      </w:r>
      <w:r>
        <w:rPr/>
        <w:t>восприятия,</w:t>
      </w:r>
      <w:r>
        <w:rPr>
          <w:spacing w:val="40"/>
        </w:rPr>
        <w:t> </w:t>
      </w:r>
      <w:r>
        <w:rPr/>
        <w:t>понимания</w:t>
      </w:r>
      <w:r>
        <w:rPr>
          <w:spacing w:val="40"/>
        </w:rPr>
        <w:t> </w:t>
      </w:r>
      <w:r>
        <w:rPr/>
        <w:t>литературных</w:t>
      </w:r>
      <w:r>
        <w:rPr>
          <w:spacing w:val="40"/>
        </w:rPr>
        <w:t> </w:t>
      </w:r>
      <w:r>
        <w:rPr/>
        <w:t>текстов</w:t>
      </w:r>
      <w:r>
        <w:rPr>
          <w:spacing w:val="40"/>
        </w:rPr>
        <w:t> </w:t>
      </w:r>
      <w:r>
        <w:rPr/>
        <w:t>и</w:t>
      </w:r>
      <w:r>
        <w:rPr>
          <w:spacing w:val="40"/>
        </w:rPr>
        <w:t> </w:t>
      </w:r>
      <w:r>
        <w:rPr/>
        <w:t>создания</w:t>
      </w:r>
      <w:r>
        <w:rPr>
          <w:spacing w:val="40"/>
        </w:rPr>
        <w:t> </w:t>
      </w:r>
      <w:r>
        <w:rPr/>
        <w:t>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w:t>
      </w:r>
      <w:r>
        <w:rPr>
          <w:spacing w:val="40"/>
        </w:rPr>
        <w:t> </w:t>
      </w:r>
      <w:r>
        <w:rPr/>
        <w:t>высоких духовно-нравственных идеалов, воплощённых в отечественной и зарубежной </w:t>
      </w:r>
      <w:r>
        <w:rPr>
          <w:spacing w:val="-2"/>
        </w:rPr>
        <w:t>литературе.</w:t>
      </w:r>
    </w:p>
    <w:p>
      <w:pPr>
        <w:pStyle w:val="BodyText"/>
        <w:spacing w:line="285" w:lineRule="auto"/>
        <w:ind w:right="731"/>
      </w:pPr>
      <w:r>
        <w:rPr/>
        <w:t>Достижение целей изучения литературы возможно при решении учебных задач, которые постепенно усложняются от 5 к 9 классу.</w:t>
      </w:r>
    </w:p>
    <w:p>
      <w:pPr>
        <w:pStyle w:val="BodyText"/>
        <w:spacing w:line="288" w:lineRule="auto" w:before="3"/>
        <w:ind w:right="673"/>
      </w:pPr>
      <w:r>
        <w:rP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w:t>
      </w:r>
      <w:r>
        <w:rPr>
          <w:spacing w:val="40"/>
        </w:rPr>
        <w:t> </w:t>
      </w:r>
      <w:r>
        <w:rPr/>
        <w:t>своего</w:t>
      </w:r>
      <w:r>
        <w:rPr>
          <w:spacing w:val="40"/>
        </w:rPr>
        <w:t> </w:t>
      </w:r>
      <w:r>
        <w:rPr/>
        <w:t>народа,</w:t>
      </w:r>
      <w:r>
        <w:rPr>
          <w:spacing w:val="40"/>
        </w:rPr>
        <w:t> </w:t>
      </w:r>
      <w:r>
        <w:rPr/>
        <w:t>мировой</w:t>
      </w:r>
      <w:r>
        <w:rPr>
          <w:spacing w:val="40"/>
        </w:rPr>
        <w:t> </w:t>
      </w:r>
      <w:r>
        <w:rPr/>
        <w:t>культуры,</w:t>
      </w:r>
      <w:r>
        <w:rPr>
          <w:spacing w:val="40"/>
        </w:rPr>
        <w:t> </w:t>
      </w:r>
      <w:r>
        <w:rPr/>
        <w:t>состоят</w:t>
      </w:r>
      <w:r>
        <w:rPr>
          <w:spacing w:val="40"/>
        </w:rPr>
        <w:t> </w:t>
      </w:r>
      <w:r>
        <w:rPr/>
        <w:t>в</w:t>
      </w:r>
      <w:r>
        <w:rPr>
          <w:spacing w:val="40"/>
        </w:rPr>
        <w:t> </w:t>
      </w:r>
      <w:r>
        <w:rPr/>
        <w:t>приобщении</w:t>
      </w:r>
      <w:r>
        <w:rPr>
          <w:spacing w:val="40"/>
        </w:rPr>
        <w:t> </w:t>
      </w:r>
      <w:r>
        <w:rPr/>
        <w:t>обучающихся</w:t>
      </w:r>
      <w:r>
        <w:rPr>
          <w:spacing w:val="40"/>
        </w:rPr>
        <w:t> </w:t>
      </w:r>
      <w:r>
        <w:rPr/>
        <w:t>к наследию отечественной и зарубежной классической литературы и лучшим образцам современной</w:t>
      </w:r>
      <w:r>
        <w:rPr>
          <w:spacing w:val="40"/>
        </w:rPr>
        <w:t> </w:t>
      </w:r>
      <w:r>
        <w:rPr/>
        <w:t>литературы,</w:t>
      </w:r>
      <w:r>
        <w:rPr>
          <w:spacing w:val="40"/>
        </w:rPr>
        <w:t> </w:t>
      </w:r>
      <w:r>
        <w:rPr/>
        <w:t>воспитании</w:t>
      </w:r>
      <w:r>
        <w:rPr>
          <w:spacing w:val="40"/>
        </w:rPr>
        <w:t> </w:t>
      </w:r>
      <w:r>
        <w:rPr/>
        <w:t>уважения</w:t>
      </w:r>
      <w:r>
        <w:rPr>
          <w:spacing w:val="40"/>
        </w:rPr>
        <w:t> </w:t>
      </w:r>
      <w:r>
        <w:rPr/>
        <w:t>к</w:t>
      </w:r>
      <w:r>
        <w:rPr>
          <w:spacing w:val="40"/>
        </w:rPr>
        <w:t> </w:t>
      </w:r>
      <w:r>
        <w:rPr/>
        <w:t>отечественной</w:t>
      </w:r>
      <w:r>
        <w:rPr>
          <w:spacing w:val="40"/>
        </w:rPr>
        <w:t> </w:t>
      </w:r>
      <w:r>
        <w:rPr/>
        <w:t>классике</w:t>
      </w:r>
      <w:r>
        <w:rPr>
          <w:spacing w:val="40"/>
        </w:rPr>
        <w:t> </w:t>
      </w:r>
      <w:r>
        <w:rPr/>
        <w:t>как</w:t>
      </w:r>
      <w:r>
        <w:rPr>
          <w:spacing w:val="40"/>
        </w:rPr>
        <w:t> </w:t>
      </w:r>
      <w:r>
        <w:rPr/>
        <w:t>высочайшему достижению национальной культуры, способствующей воспитанию патриотизма,</w:t>
      </w:r>
      <w:r>
        <w:rPr>
          <w:spacing w:val="40"/>
        </w:rPr>
        <w:t> </w:t>
      </w:r>
      <w:r>
        <w:rPr/>
        <w:t>формированию</w:t>
      </w:r>
      <w:r>
        <w:rPr>
          <w:spacing w:val="40"/>
        </w:rPr>
        <w:t> </w:t>
      </w:r>
      <w:r>
        <w:rPr/>
        <w:t>национально-культурной</w:t>
      </w:r>
      <w:r>
        <w:rPr>
          <w:spacing w:val="40"/>
        </w:rPr>
        <w:t> </w:t>
      </w:r>
      <w:r>
        <w:rPr/>
        <w:t>идентичности</w:t>
      </w:r>
      <w:r>
        <w:rPr>
          <w:spacing w:val="40"/>
        </w:rPr>
        <w:t> </w:t>
      </w:r>
      <w:r>
        <w:rPr/>
        <w:t>и</w:t>
      </w:r>
      <w:r>
        <w:rPr>
          <w:spacing w:val="40"/>
        </w:rPr>
        <w:t> </w:t>
      </w:r>
      <w:r>
        <w:rPr/>
        <w:t>способности</w:t>
      </w:r>
      <w:r>
        <w:rPr>
          <w:spacing w:val="40"/>
        </w:rPr>
        <w:t> </w:t>
      </w:r>
      <w:r>
        <w:rPr/>
        <w:t>к диалогу культур, освоению духовного опыта человечества, национальных и</w:t>
      </w:r>
      <w:r>
        <w:rPr>
          <w:spacing w:val="40"/>
        </w:rPr>
        <w:t> </w:t>
      </w:r>
      <w:r>
        <w:rPr/>
        <w:t>общечеловеческих культурных традиций и ценностей; формированию гуманистического </w:t>
      </w:r>
      <w:r>
        <w:rPr>
          <w:spacing w:val="-2"/>
        </w:rPr>
        <w:t>мировоззрения.</w:t>
      </w:r>
    </w:p>
    <w:p>
      <w:pPr>
        <w:pStyle w:val="BodyText"/>
        <w:spacing w:line="288" w:lineRule="auto"/>
        <w:ind w:right="677"/>
      </w:pPr>
      <w:r>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w:t>
      </w:r>
      <w:r>
        <w:rPr>
          <w:spacing w:val="40"/>
        </w:rPr>
        <w:t> </w:t>
      </w:r>
      <w:r>
        <w:rPr/>
        <w:t>как</w:t>
      </w:r>
      <w:r>
        <w:rPr>
          <w:spacing w:val="40"/>
        </w:rPr>
        <w:t> </w:t>
      </w:r>
      <w:r>
        <w:rPr/>
        <w:t>средстве</w:t>
      </w:r>
      <w:r>
        <w:rPr>
          <w:spacing w:val="40"/>
        </w:rPr>
        <w:t> </w:t>
      </w:r>
      <w:r>
        <w:rPr/>
        <w:t>познания</w:t>
      </w:r>
      <w:r>
        <w:rPr>
          <w:spacing w:val="40"/>
        </w:rPr>
        <w:t> </w:t>
      </w:r>
      <w:r>
        <w:rPr/>
        <w:t>мира</w:t>
      </w:r>
      <w:r>
        <w:rPr>
          <w:spacing w:val="40"/>
        </w:rPr>
        <w:t> </w:t>
      </w:r>
      <w:r>
        <w:rPr/>
        <w:t>и</w:t>
      </w:r>
      <w:r>
        <w:rPr>
          <w:spacing w:val="40"/>
        </w:rPr>
        <w:t> </w:t>
      </w:r>
      <w:r>
        <w:rPr/>
        <w:t>себя</w:t>
      </w:r>
      <w:r>
        <w:rPr>
          <w:spacing w:val="40"/>
        </w:rPr>
        <w:t> </w:t>
      </w:r>
      <w:r>
        <w:rPr/>
        <w:t>в</w:t>
      </w:r>
      <w:r>
        <w:rPr>
          <w:spacing w:val="40"/>
        </w:rPr>
        <w:t> </w:t>
      </w:r>
      <w:r>
        <w:rPr/>
        <w:t>этом</w:t>
      </w:r>
      <w:r>
        <w:rPr>
          <w:spacing w:val="40"/>
        </w:rPr>
        <w:t> </w:t>
      </w:r>
      <w:r>
        <w:rPr/>
        <w:t>мире,</w:t>
      </w:r>
      <w:r>
        <w:rPr>
          <w:spacing w:val="40"/>
        </w:rPr>
        <w:t> </w:t>
      </w:r>
      <w:r>
        <w:rPr/>
        <w:t>с</w:t>
      </w:r>
      <w:r>
        <w:rPr>
          <w:spacing w:val="40"/>
        </w:rPr>
        <w:t> </w:t>
      </w:r>
      <w:r>
        <w:rPr/>
        <w:t>гармонизацией</w:t>
      </w:r>
      <w:r>
        <w:rPr>
          <w:spacing w:val="40"/>
        </w:rPr>
        <w:t> </w:t>
      </w:r>
      <w:r>
        <w:rPr/>
        <w:t>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pPr>
        <w:pStyle w:val="BodyText"/>
        <w:spacing w:line="288" w:lineRule="auto"/>
        <w:ind w:right="666"/>
      </w:pPr>
      <w:r>
        <w:rPr/>
        <w:t>Задачи,</w:t>
      </w:r>
      <w:r>
        <w:rPr>
          <w:spacing w:val="40"/>
        </w:rPr>
        <w:t> </w:t>
      </w:r>
      <w:r>
        <w:rPr/>
        <w:t>связанные</w:t>
      </w:r>
      <w:r>
        <w:rPr>
          <w:spacing w:val="40"/>
        </w:rPr>
        <w:t> </w:t>
      </w:r>
      <w:r>
        <w:rPr/>
        <w:t>с</w:t>
      </w:r>
      <w:r>
        <w:rPr>
          <w:spacing w:val="40"/>
        </w:rPr>
        <w:t> </w:t>
      </w:r>
      <w:r>
        <w:rPr/>
        <w:t>воспитанием</w:t>
      </w:r>
      <w:r>
        <w:rPr>
          <w:spacing w:val="40"/>
        </w:rPr>
        <w:t> </w:t>
      </w:r>
      <w:r>
        <w:rPr/>
        <w:t>обучающегося,</w:t>
      </w:r>
      <w:r>
        <w:rPr>
          <w:spacing w:val="40"/>
        </w:rPr>
        <w:t> </w:t>
      </w:r>
      <w:r>
        <w:rPr/>
        <w:t>обладающего</w:t>
      </w:r>
      <w:r>
        <w:rPr>
          <w:spacing w:val="40"/>
        </w:rPr>
        <w:t> </w:t>
      </w:r>
      <w:r>
        <w:rPr/>
        <w:t>эстетическим</w:t>
      </w:r>
      <w:r>
        <w:rPr>
          <w:spacing w:val="80"/>
        </w:rPr>
        <w:t> </w:t>
      </w:r>
      <w:r>
        <w:rPr/>
        <w:t>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w:t>
      </w:r>
      <w:r>
        <w:rPr>
          <w:spacing w:val="80"/>
        </w:rPr>
        <w:t> </w:t>
      </w:r>
      <w:r>
        <w:rPr/>
        <w:t>знаний о литературе как искусстве слова, в том числе основных теоретико- и историко- литературных знаний, необходимых для понимания, анализа и интерпретации</w:t>
      </w:r>
      <w:r>
        <w:rPr>
          <w:spacing w:val="40"/>
        </w:rPr>
        <w:t> </w:t>
      </w:r>
      <w:r>
        <w:rPr/>
        <w:t>художественных</w:t>
      </w:r>
      <w:r>
        <w:rPr>
          <w:spacing w:val="40"/>
        </w:rPr>
        <w:t> </w:t>
      </w:r>
      <w:r>
        <w:rPr/>
        <w:t>произведений,</w:t>
      </w:r>
      <w:r>
        <w:rPr>
          <w:spacing w:val="40"/>
        </w:rPr>
        <w:t> </w:t>
      </w:r>
      <w:r>
        <w:rPr/>
        <w:t>умения</w:t>
      </w:r>
      <w:r>
        <w:rPr>
          <w:spacing w:val="40"/>
        </w:rPr>
        <w:t> </w:t>
      </w:r>
      <w:r>
        <w:rPr/>
        <w:t>воспринимать</w:t>
      </w:r>
      <w:r>
        <w:rPr>
          <w:spacing w:val="40"/>
        </w:rPr>
        <w:t> </w:t>
      </w:r>
      <w:r>
        <w:rPr/>
        <w:t>их</w:t>
      </w:r>
      <w:r>
        <w:rPr>
          <w:spacing w:val="40"/>
        </w:rPr>
        <w:t> </w:t>
      </w:r>
      <w:r>
        <w:rPr/>
        <w:t>в</w:t>
      </w:r>
      <w:r>
        <w:rPr>
          <w:spacing w:val="80"/>
        </w:rPr>
        <w:t> </w:t>
      </w:r>
      <w:r>
        <w:rPr/>
        <w:t>историко-культурном</w:t>
      </w:r>
      <w:r>
        <w:rPr>
          <w:spacing w:val="80"/>
        </w:rPr>
        <w:t> </w:t>
      </w:r>
      <w:r>
        <w:rPr/>
        <w:t>контексте, сопоставлять с произведениями других видов искусства; развитие читательских умений, творческих</w:t>
      </w:r>
      <w:r>
        <w:rPr>
          <w:spacing w:val="40"/>
        </w:rPr>
        <w:t> </w:t>
      </w:r>
      <w:r>
        <w:rPr/>
        <w:t>способностей, эстетического вкуса. Эти задачи направлены на</w:t>
      </w:r>
      <w:r>
        <w:rPr>
          <w:spacing w:val="40"/>
        </w:rPr>
        <w:t> </w:t>
      </w:r>
      <w:r>
        <w:rPr/>
        <w:t>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w:t>
      </w:r>
      <w:r>
        <w:rPr>
          <w:spacing w:val="80"/>
        </w:rPr>
        <w:t> </w:t>
      </w:r>
      <w:r>
        <w:rPr/>
        <w:t>возможность</w:t>
      </w:r>
      <w:r>
        <w:rPr>
          <w:spacing w:val="40"/>
        </w:rPr>
        <w:t>  </w:t>
      </w:r>
      <w:r>
        <w:rPr/>
        <w:t>их</w:t>
      </w:r>
      <w:r>
        <w:rPr>
          <w:spacing w:val="40"/>
        </w:rPr>
        <w:t>  </w:t>
      </w:r>
      <w:r>
        <w:rPr/>
        <w:t>неоднозначного</w:t>
      </w:r>
      <w:r>
        <w:rPr>
          <w:spacing w:val="40"/>
        </w:rPr>
        <w:t>  </w:t>
      </w:r>
      <w:r>
        <w:rPr/>
        <w:t>толкования</w:t>
      </w:r>
      <w:r>
        <w:rPr>
          <w:spacing w:val="40"/>
        </w:rPr>
        <w:t>  </w:t>
      </w:r>
      <w:r>
        <w:rPr/>
        <w:t>в</w:t>
      </w:r>
      <w:r>
        <w:rPr>
          <w:spacing w:val="40"/>
        </w:rPr>
        <w:t>  </w:t>
      </w:r>
      <w:r>
        <w:rPr/>
        <w:t>рамках</w:t>
      </w:r>
      <w:r>
        <w:rPr>
          <w:spacing w:val="40"/>
        </w:rPr>
        <w:t>  </w:t>
      </w:r>
      <w:r>
        <w:rPr/>
        <w:t>достоверных</w:t>
      </w:r>
      <w:r>
        <w:rPr>
          <w:spacing w:val="40"/>
        </w:rPr>
        <w:t>  </w:t>
      </w:r>
      <w:r>
        <w:rPr/>
        <w:t>интерпретаций,</w:t>
      </w:r>
    </w:p>
    <w:p>
      <w:pPr>
        <w:spacing w:after="0" w:line="288" w:lineRule="auto"/>
        <w:sectPr>
          <w:pgSz w:w="11910" w:h="16850"/>
          <w:pgMar w:header="0" w:footer="922" w:top="1060" w:bottom="1180" w:left="920" w:right="160"/>
        </w:sectPr>
      </w:pPr>
    </w:p>
    <w:p>
      <w:pPr>
        <w:pStyle w:val="BodyText"/>
        <w:spacing w:line="288" w:lineRule="auto" w:before="66"/>
        <w:ind w:right="666" w:firstLine="0"/>
      </w:pPr>
      <w:r>
        <w:rPr/>
        <w:t>сопоставлять</w:t>
      </w:r>
      <w:r>
        <w:rPr>
          <w:spacing w:val="40"/>
        </w:rPr>
        <w:t> </w:t>
      </w:r>
      <w:r>
        <w:rPr/>
        <w:t>и</w:t>
      </w:r>
      <w:r>
        <w:rPr>
          <w:spacing w:val="40"/>
        </w:rPr>
        <w:t> </w:t>
      </w:r>
      <w:r>
        <w:rPr/>
        <w:t>сравнивать</w:t>
      </w:r>
      <w:r>
        <w:rPr>
          <w:spacing w:val="40"/>
        </w:rPr>
        <w:t> </w:t>
      </w:r>
      <w:r>
        <w:rPr/>
        <w:t>художественные</w:t>
      </w:r>
      <w:r>
        <w:rPr>
          <w:spacing w:val="40"/>
        </w:rPr>
        <w:t> </w:t>
      </w:r>
      <w:r>
        <w:rPr/>
        <w:t>произведения,</w:t>
      </w:r>
      <w:r>
        <w:rPr>
          <w:spacing w:val="40"/>
        </w:rPr>
        <w:t> </w:t>
      </w:r>
      <w:r>
        <w:rPr/>
        <w:t>их</w:t>
      </w:r>
      <w:r>
        <w:rPr>
          <w:spacing w:val="40"/>
        </w:rPr>
        <w:t> </w:t>
      </w:r>
      <w:r>
        <w:rPr/>
        <w:t>фрагменты,</w:t>
      </w:r>
      <w:r>
        <w:rPr>
          <w:spacing w:val="40"/>
        </w:rPr>
        <w:t> </w:t>
      </w:r>
      <w:r>
        <w:rPr/>
        <w:t>образы</w:t>
      </w:r>
      <w:r>
        <w:rPr>
          <w:spacing w:val="40"/>
        </w:rPr>
        <w:t> </w:t>
      </w:r>
      <w:r>
        <w:rPr/>
        <w:t>и проблемы как между собой, так и с произведениями других искусств, формировать представления</w:t>
      </w:r>
      <w:r>
        <w:rPr>
          <w:spacing w:val="40"/>
        </w:rPr>
        <w:t> </w:t>
      </w:r>
      <w:r>
        <w:rPr/>
        <w:t>о</w:t>
      </w:r>
      <w:r>
        <w:rPr>
          <w:spacing w:val="40"/>
        </w:rPr>
        <w:t> </w:t>
      </w:r>
      <w:r>
        <w:rPr/>
        <w:t>специфике</w:t>
      </w:r>
      <w:r>
        <w:rPr>
          <w:spacing w:val="40"/>
        </w:rPr>
        <w:t> </w:t>
      </w:r>
      <w:r>
        <w:rPr/>
        <w:t>литературы</w:t>
      </w:r>
      <w:r>
        <w:rPr>
          <w:spacing w:val="40"/>
        </w:rPr>
        <w:t> </w:t>
      </w:r>
      <w:r>
        <w:rPr/>
        <w:t>в</w:t>
      </w:r>
      <w:r>
        <w:rPr>
          <w:spacing w:val="40"/>
        </w:rPr>
        <w:t> </w:t>
      </w:r>
      <w:r>
        <w:rPr/>
        <w:t>ряду</w:t>
      </w:r>
      <w:r>
        <w:rPr>
          <w:spacing w:val="40"/>
        </w:rPr>
        <w:t> </w:t>
      </w:r>
      <w:r>
        <w:rPr/>
        <w:t>других</w:t>
      </w:r>
      <w:r>
        <w:rPr>
          <w:spacing w:val="40"/>
        </w:rPr>
        <w:t> </w:t>
      </w:r>
      <w:r>
        <w:rPr/>
        <w:t>искусств</w:t>
      </w:r>
      <w:r>
        <w:rPr>
          <w:spacing w:val="40"/>
        </w:rPr>
        <w:t> </w:t>
      </w:r>
      <w:r>
        <w:rPr/>
        <w:t>и</w:t>
      </w:r>
      <w:r>
        <w:rPr>
          <w:spacing w:val="40"/>
        </w:rPr>
        <w:t> </w:t>
      </w:r>
      <w:r>
        <w:rPr/>
        <w:t>об</w:t>
      </w:r>
      <w:r>
        <w:rPr>
          <w:spacing w:val="40"/>
        </w:rPr>
        <w:t> </w:t>
      </w:r>
      <w:r>
        <w:rPr/>
        <w:t>историко- литературном процессе, развивать умения поиска необходимой информации с</w:t>
      </w:r>
      <w:r>
        <w:rPr>
          <w:spacing w:val="80"/>
        </w:rPr>
        <w:t> </w:t>
      </w:r>
      <w:r>
        <w:rPr/>
        <w:t>использованием</w:t>
      </w:r>
      <w:r>
        <w:rPr>
          <w:spacing w:val="40"/>
        </w:rPr>
        <w:t> </w:t>
      </w:r>
      <w:r>
        <w:rPr/>
        <w:t>различных</w:t>
      </w:r>
      <w:r>
        <w:rPr>
          <w:spacing w:val="40"/>
        </w:rPr>
        <w:t> </w:t>
      </w:r>
      <w:r>
        <w:rPr/>
        <w:t>источников,</w:t>
      </w:r>
      <w:r>
        <w:rPr>
          <w:spacing w:val="40"/>
        </w:rPr>
        <w:t> </w:t>
      </w:r>
      <w:r>
        <w:rPr/>
        <w:t>владеть</w:t>
      </w:r>
      <w:r>
        <w:rPr>
          <w:spacing w:val="40"/>
        </w:rPr>
        <w:t> </w:t>
      </w:r>
      <w:r>
        <w:rPr/>
        <w:t>навыками</w:t>
      </w:r>
      <w:r>
        <w:rPr>
          <w:spacing w:val="40"/>
        </w:rPr>
        <w:t> </w:t>
      </w:r>
      <w:r>
        <w:rPr/>
        <w:t>их</w:t>
      </w:r>
      <w:r>
        <w:rPr>
          <w:spacing w:val="40"/>
        </w:rPr>
        <w:t> </w:t>
      </w:r>
      <w:r>
        <w:rPr/>
        <w:t>критической</w:t>
      </w:r>
      <w:r>
        <w:rPr>
          <w:spacing w:val="40"/>
        </w:rPr>
        <w:t> </w:t>
      </w:r>
      <w:r>
        <w:rPr/>
        <w:t>оценки.</w:t>
      </w:r>
    </w:p>
    <w:p>
      <w:pPr>
        <w:pStyle w:val="BodyText"/>
        <w:spacing w:line="288" w:lineRule="auto" w:before="2"/>
        <w:ind w:right="673"/>
      </w:pPr>
      <w:r>
        <w:rPr/>
        <w:t>Задачи, связанные с осознанием обучающимися коммуникативно-эстетических возможностей</w:t>
      </w:r>
      <w:r>
        <w:rPr>
          <w:spacing w:val="40"/>
        </w:rPr>
        <w:t> </w:t>
      </w:r>
      <w:r>
        <w:rPr/>
        <w:t>языка</w:t>
      </w:r>
      <w:r>
        <w:rPr>
          <w:spacing w:val="40"/>
        </w:rPr>
        <w:t> </w:t>
      </w:r>
      <w:r>
        <w:rPr/>
        <w:t>на</w:t>
      </w:r>
      <w:r>
        <w:rPr>
          <w:spacing w:val="40"/>
        </w:rPr>
        <w:t> </w:t>
      </w:r>
      <w:r>
        <w:rPr/>
        <w:t>основе</w:t>
      </w:r>
      <w:r>
        <w:rPr>
          <w:spacing w:val="40"/>
        </w:rPr>
        <w:t> </w:t>
      </w:r>
      <w:r>
        <w:rPr/>
        <w:t>изучения</w:t>
      </w:r>
      <w:r>
        <w:rPr>
          <w:spacing w:val="40"/>
        </w:rPr>
        <w:t> </w:t>
      </w:r>
      <w:r>
        <w:rPr/>
        <w:t>выдающихся</w:t>
      </w:r>
      <w:r>
        <w:rPr>
          <w:spacing w:val="40"/>
        </w:rPr>
        <w:t> </w:t>
      </w:r>
      <w:r>
        <w:rPr/>
        <w:t>произведений</w:t>
      </w:r>
      <w:r>
        <w:rPr>
          <w:spacing w:val="40"/>
        </w:rPr>
        <w:t> </w:t>
      </w:r>
      <w:r>
        <w:rPr/>
        <w:t>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pPr>
        <w:pStyle w:val="BodyText"/>
        <w:spacing w:line="288" w:lineRule="auto"/>
        <w:ind w:right="671"/>
      </w:pPr>
      <w:r>
        <w:rPr/>
        <w:t>Общее число часов, рекомендованных для изучения литературы, – 442 часа: в 5, 6, 9 классах</w:t>
      </w:r>
      <w:r>
        <w:rPr>
          <w:spacing w:val="40"/>
        </w:rPr>
        <w:t> </w:t>
      </w:r>
      <w:r>
        <w:rPr/>
        <w:t>на</w:t>
      </w:r>
      <w:r>
        <w:rPr>
          <w:spacing w:val="40"/>
        </w:rPr>
        <w:t> </w:t>
      </w:r>
      <w:r>
        <w:rPr/>
        <w:t>изучение литературы</w:t>
      </w:r>
      <w:r>
        <w:rPr>
          <w:spacing w:val="40"/>
        </w:rPr>
        <w:t> </w:t>
      </w:r>
      <w:r>
        <w:rPr/>
        <w:t>отводится</w:t>
      </w:r>
      <w:r>
        <w:rPr>
          <w:spacing w:val="40"/>
        </w:rPr>
        <w:t> </w:t>
      </w:r>
      <w:r>
        <w:rPr/>
        <w:t>3</w:t>
      </w:r>
      <w:r>
        <w:rPr>
          <w:spacing w:val="40"/>
        </w:rPr>
        <w:t> </w:t>
      </w:r>
      <w:r>
        <w:rPr/>
        <w:t>часа</w:t>
      </w:r>
      <w:r>
        <w:rPr>
          <w:spacing w:val="40"/>
        </w:rPr>
        <w:t> </w:t>
      </w:r>
      <w:r>
        <w:rPr/>
        <w:t>в</w:t>
      </w:r>
      <w:r>
        <w:rPr>
          <w:spacing w:val="40"/>
        </w:rPr>
        <w:t> </w:t>
      </w:r>
      <w:r>
        <w:rPr/>
        <w:t>неделю,</w:t>
      </w:r>
      <w:r>
        <w:rPr>
          <w:spacing w:val="40"/>
        </w:rPr>
        <w:t> </w:t>
      </w:r>
      <w:r>
        <w:rPr/>
        <w:t>в</w:t>
      </w:r>
      <w:r>
        <w:rPr>
          <w:spacing w:val="40"/>
        </w:rPr>
        <w:t> </w:t>
      </w:r>
      <w:r>
        <w:rPr/>
        <w:t>7</w:t>
      </w:r>
      <w:r>
        <w:rPr>
          <w:spacing w:val="40"/>
        </w:rPr>
        <w:t> </w:t>
      </w:r>
      <w:r>
        <w:rPr/>
        <w:t>и</w:t>
      </w:r>
      <w:r>
        <w:rPr>
          <w:spacing w:val="40"/>
        </w:rPr>
        <w:t> </w:t>
      </w:r>
      <w:r>
        <w:rPr/>
        <w:t>8</w:t>
      </w:r>
      <w:r>
        <w:rPr>
          <w:spacing w:val="40"/>
        </w:rPr>
        <w:t> </w:t>
      </w:r>
      <w:r>
        <w:rPr/>
        <w:t>классах</w:t>
      </w:r>
      <w:r>
        <w:rPr>
          <w:spacing w:val="40"/>
        </w:rPr>
        <w:t> </w:t>
      </w:r>
      <w:r>
        <w:rPr/>
        <w:t>–</w:t>
      </w:r>
      <w:r>
        <w:rPr>
          <w:spacing w:val="40"/>
        </w:rPr>
        <w:t> </w:t>
      </w:r>
      <w:r>
        <w:rPr/>
        <w:t>2</w:t>
      </w:r>
      <w:r>
        <w:rPr>
          <w:spacing w:val="40"/>
        </w:rPr>
        <w:t> </w:t>
      </w:r>
      <w:r>
        <w:rPr/>
        <w:t>часа</w:t>
      </w:r>
      <w:r>
        <w:rPr>
          <w:spacing w:val="40"/>
        </w:rPr>
        <w:t> </w:t>
      </w:r>
      <w:r>
        <w:rPr/>
        <w:t>в </w:t>
      </w:r>
      <w:r>
        <w:rPr>
          <w:spacing w:val="-2"/>
        </w:rPr>
        <w:t>неделю.</w:t>
      </w:r>
    </w:p>
    <w:p>
      <w:pPr>
        <w:pStyle w:val="BodyText"/>
        <w:spacing w:line="285" w:lineRule="auto"/>
        <w:ind w:left="1485" w:right="5318" w:firstLine="0"/>
        <w:jc w:val="left"/>
      </w:pPr>
      <w:r>
        <w:rPr/>
        <w:t>Содержание обучения в 5 классе. </w:t>
      </w:r>
      <w:r>
        <w:rPr>
          <w:spacing w:val="-2"/>
        </w:rPr>
        <w:t>Мифология.</w:t>
      </w:r>
    </w:p>
    <w:p>
      <w:pPr>
        <w:pStyle w:val="BodyText"/>
        <w:spacing w:line="288" w:lineRule="auto"/>
        <w:ind w:left="1485" w:right="6077" w:firstLine="0"/>
        <w:jc w:val="left"/>
      </w:pPr>
      <w:r>
        <w:rPr/>
        <w:t>Мифы народов России и мира. </w:t>
      </w:r>
      <w:r>
        <w:rPr>
          <w:spacing w:val="-2"/>
        </w:rPr>
        <w:t>Фольклор.</w:t>
      </w:r>
    </w:p>
    <w:p>
      <w:pPr>
        <w:pStyle w:val="BodyText"/>
        <w:spacing w:line="288" w:lineRule="auto"/>
        <w:ind w:right="732"/>
        <w:jc w:val="left"/>
      </w:pPr>
      <w:r>
        <w:rPr/>
        <w:t>Малые</w:t>
      </w:r>
      <w:r>
        <w:rPr>
          <w:spacing w:val="40"/>
        </w:rPr>
        <w:t> </w:t>
      </w:r>
      <w:r>
        <w:rPr/>
        <w:t>жанры:</w:t>
      </w:r>
      <w:r>
        <w:rPr>
          <w:spacing w:val="40"/>
        </w:rPr>
        <w:t> </w:t>
      </w:r>
      <w:r>
        <w:rPr/>
        <w:t>пословицы,</w:t>
      </w:r>
      <w:r>
        <w:rPr>
          <w:spacing w:val="40"/>
        </w:rPr>
        <w:t> </w:t>
      </w:r>
      <w:r>
        <w:rPr/>
        <w:t>поговорки,</w:t>
      </w:r>
      <w:r>
        <w:rPr>
          <w:spacing w:val="40"/>
        </w:rPr>
        <w:t> </w:t>
      </w:r>
      <w:r>
        <w:rPr/>
        <w:t>загадки.</w:t>
      </w:r>
      <w:r>
        <w:rPr>
          <w:spacing w:val="40"/>
        </w:rPr>
        <w:t> </w:t>
      </w:r>
      <w:r>
        <w:rPr/>
        <w:t>Сказки</w:t>
      </w:r>
      <w:r>
        <w:rPr>
          <w:spacing w:val="40"/>
        </w:rPr>
        <w:t> </w:t>
      </w:r>
      <w:r>
        <w:rPr/>
        <w:t>народов</w:t>
      </w:r>
      <w:r>
        <w:rPr>
          <w:spacing w:val="40"/>
        </w:rPr>
        <w:t> </w:t>
      </w:r>
      <w:r>
        <w:rPr/>
        <w:t>России</w:t>
      </w:r>
      <w:r>
        <w:rPr>
          <w:spacing w:val="40"/>
        </w:rPr>
        <w:t> </w:t>
      </w:r>
      <w:r>
        <w:rPr/>
        <w:t>и</w:t>
      </w:r>
      <w:r>
        <w:rPr>
          <w:spacing w:val="40"/>
        </w:rPr>
        <w:t> </w:t>
      </w:r>
      <w:r>
        <w:rPr/>
        <w:t>народов мира (не менее трёх).</w:t>
      </w:r>
    </w:p>
    <w:p>
      <w:pPr>
        <w:pStyle w:val="BodyText"/>
        <w:ind w:left="1485" w:firstLine="0"/>
        <w:jc w:val="left"/>
      </w:pPr>
      <w:r>
        <w:rPr/>
        <w:t>Литература</w:t>
      </w:r>
      <w:r>
        <w:rPr>
          <w:spacing w:val="22"/>
        </w:rPr>
        <w:t> </w:t>
      </w:r>
      <w:r>
        <w:rPr/>
        <w:t>первой</w:t>
      </w:r>
      <w:r>
        <w:rPr>
          <w:spacing w:val="22"/>
        </w:rPr>
        <w:t> </w:t>
      </w:r>
      <w:r>
        <w:rPr/>
        <w:t>половины</w:t>
      </w:r>
      <w:r>
        <w:rPr>
          <w:spacing w:val="33"/>
        </w:rPr>
        <w:t> </w:t>
      </w:r>
      <w:r>
        <w:rPr/>
        <w:t>XIX</w:t>
      </w:r>
      <w:r>
        <w:rPr>
          <w:spacing w:val="25"/>
        </w:rPr>
        <w:t> </w:t>
      </w:r>
      <w:r>
        <w:rPr>
          <w:spacing w:val="-2"/>
        </w:rPr>
        <w:t>века.</w:t>
      </w:r>
    </w:p>
    <w:p>
      <w:pPr>
        <w:pStyle w:val="BodyText"/>
        <w:spacing w:before="47"/>
        <w:ind w:left="1485" w:firstLine="0"/>
        <w:jc w:val="left"/>
      </w:pPr>
      <w:r>
        <w:rPr/>
        <w:t>И.А.</w:t>
      </w:r>
      <w:r>
        <w:rPr>
          <w:spacing w:val="-1"/>
        </w:rPr>
        <w:t> </w:t>
      </w:r>
      <w:r>
        <w:rPr/>
        <w:t>Крылов. Басни</w:t>
      </w:r>
      <w:r>
        <w:rPr>
          <w:spacing w:val="5"/>
        </w:rPr>
        <w:t> </w:t>
      </w:r>
      <w:r>
        <w:rPr/>
        <w:t>(три</w:t>
      </w:r>
      <w:r>
        <w:rPr>
          <w:spacing w:val="3"/>
        </w:rPr>
        <w:t> </w:t>
      </w:r>
      <w:r>
        <w:rPr/>
        <w:t>по</w:t>
      </w:r>
      <w:r>
        <w:rPr>
          <w:spacing w:val="1"/>
        </w:rPr>
        <w:t> </w:t>
      </w:r>
      <w:r>
        <w:rPr/>
        <w:t>выбору). Например,</w:t>
      </w:r>
      <w:r>
        <w:rPr>
          <w:spacing w:val="7"/>
        </w:rPr>
        <w:t> </w:t>
      </w:r>
      <w:r>
        <w:rPr/>
        <w:t>«Волк</w:t>
      </w:r>
      <w:r>
        <w:rPr>
          <w:spacing w:val="8"/>
        </w:rPr>
        <w:t> </w:t>
      </w:r>
      <w:r>
        <w:rPr/>
        <w:t>на</w:t>
      </w:r>
      <w:r>
        <w:rPr>
          <w:spacing w:val="9"/>
        </w:rPr>
        <w:t> </w:t>
      </w:r>
      <w:r>
        <w:rPr/>
        <w:t>псарне»,</w:t>
      </w:r>
      <w:r>
        <w:rPr>
          <w:spacing w:val="10"/>
        </w:rPr>
        <w:t> </w:t>
      </w:r>
      <w:r>
        <w:rPr/>
        <w:t>«Листы</w:t>
      </w:r>
      <w:r>
        <w:rPr>
          <w:spacing w:val="-3"/>
        </w:rPr>
        <w:t> </w:t>
      </w:r>
      <w:r>
        <w:rPr/>
        <w:t>и</w:t>
      </w:r>
      <w:r>
        <w:rPr>
          <w:spacing w:val="19"/>
        </w:rPr>
        <w:t> </w:t>
      </w:r>
      <w:r>
        <w:rPr>
          <w:spacing w:val="-2"/>
        </w:rPr>
        <w:t>Корни»,</w:t>
      </w:r>
    </w:p>
    <w:p>
      <w:pPr>
        <w:pStyle w:val="BodyText"/>
        <w:spacing w:before="52"/>
        <w:ind w:firstLine="0"/>
        <w:jc w:val="left"/>
      </w:pPr>
      <w:r>
        <w:rPr/>
        <w:t>«Свинья</w:t>
      </w:r>
      <w:r>
        <w:rPr>
          <w:spacing w:val="15"/>
        </w:rPr>
        <w:t> </w:t>
      </w:r>
      <w:r>
        <w:rPr/>
        <w:t>под</w:t>
      </w:r>
      <w:r>
        <w:rPr>
          <w:spacing w:val="15"/>
        </w:rPr>
        <w:t> </w:t>
      </w:r>
      <w:r>
        <w:rPr/>
        <w:t>Дубом»,</w:t>
      </w:r>
      <w:r>
        <w:rPr>
          <w:spacing w:val="21"/>
        </w:rPr>
        <w:t> </w:t>
      </w:r>
      <w:r>
        <w:rPr/>
        <w:t>«Квартет»,</w:t>
      </w:r>
      <w:r>
        <w:rPr>
          <w:spacing w:val="20"/>
        </w:rPr>
        <w:t> </w:t>
      </w:r>
      <w:r>
        <w:rPr/>
        <w:t>«Осёл</w:t>
      </w:r>
      <w:r>
        <w:rPr>
          <w:spacing w:val="13"/>
        </w:rPr>
        <w:t> </w:t>
      </w:r>
      <w:r>
        <w:rPr/>
        <w:t>и</w:t>
      </w:r>
      <w:r>
        <w:rPr>
          <w:spacing w:val="21"/>
        </w:rPr>
        <w:t> </w:t>
      </w:r>
      <w:r>
        <w:rPr/>
        <w:t>Соловей»,</w:t>
      </w:r>
      <w:r>
        <w:rPr>
          <w:spacing w:val="20"/>
        </w:rPr>
        <w:t> </w:t>
      </w:r>
      <w:r>
        <w:rPr/>
        <w:t>«Ворона</w:t>
      </w:r>
      <w:r>
        <w:rPr>
          <w:spacing w:val="21"/>
        </w:rPr>
        <w:t> </w:t>
      </w:r>
      <w:r>
        <w:rPr/>
        <w:t>и</w:t>
      </w:r>
      <w:r>
        <w:rPr>
          <w:spacing w:val="29"/>
        </w:rPr>
        <w:t> </w:t>
      </w:r>
      <w:r>
        <w:rPr/>
        <w:t>Лисица»</w:t>
      </w:r>
      <w:r>
        <w:rPr>
          <w:spacing w:val="16"/>
        </w:rPr>
        <w:t> </w:t>
      </w:r>
      <w:r>
        <w:rPr/>
        <w:t>и</w:t>
      </w:r>
      <w:r>
        <w:rPr>
          <w:spacing w:val="16"/>
        </w:rPr>
        <w:t> </w:t>
      </w:r>
      <w:r>
        <w:rPr>
          <w:spacing w:val="-2"/>
        </w:rPr>
        <w:t>другие.</w:t>
      </w:r>
    </w:p>
    <w:p>
      <w:pPr>
        <w:pStyle w:val="BodyText"/>
        <w:spacing w:before="52"/>
        <w:ind w:left="1485" w:firstLine="0"/>
        <w:jc w:val="left"/>
      </w:pPr>
      <w:r>
        <w:rPr/>
        <w:t>А.С.</w:t>
      </w:r>
      <w:r>
        <w:rPr>
          <w:spacing w:val="74"/>
        </w:rPr>
        <w:t> </w:t>
      </w:r>
      <w:r>
        <w:rPr/>
        <w:t>Пушкин.</w:t>
      </w:r>
      <w:r>
        <w:rPr>
          <w:spacing w:val="73"/>
        </w:rPr>
        <w:t> </w:t>
      </w:r>
      <w:r>
        <w:rPr/>
        <w:t>Стихотворения</w:t>
      </w:r>
      <w:r>
        <w:rPr>
          <w:spacing w:val="56"/>
          <w:w w:val="150"/>
        </w:rPr>
        <w:t> </w:t>
      </w:r>
      <w:r>
        <w:rPr/>
        <w:t>(не</w:t>
      </w:r>
      <w:r>
        <w:rPr>
          <w:spacing w:val="78"/>
        </w:rPr>
        <w:t> </w:t>
      </w:r>
      <w:r>
        <w:rPr/>
        <w:t>менее</w:t>
      </w:r>
      <w:r>
        <w:rPr>
          <w:spacing w:val="78"/>
        </w:rPr>
        <w:t> </w:t>
      </w:r>
      <w:r>
        <w:rPr/>
        <w:t>трёх).</w:t>
      </w:r>
      <w:r>
        <w:rPr>
          <w:spacing w:val="52"/>
          <w:w w:val="150"/>
        </w:rPr>
        <w:t> </w:t>
      </w:r>
      <w:r>
        <w:rPr/>
        <w:t>«Зимнее</w:t>
      </w:r>
      <w:r>
        <w:rPr>
          <w:spacing w:val="79"/>
        </w:rPr>
        <w:t> </w:t>
      </w:r>
      <w:r>
        <w:rPr/>
        <w:t>утро»,</w:t>
      </w:r>
      <w:r>
        <w:rPr>
          <w:spacing w:val="52"/>
          <w:w w:val="150"/>
        </w:rPr>
        <w:t> </w:t>
      </w:r>
      <w:r>
        <w:rPr/>
        <w:t>«Зимний</w:t>
      </w:r>
      <w:r>
        <w:rPr>
          <w:spacing w:val="78"/>
        </w:rPr>
        <w:t> </w:t>
      </w:r>
      <w:r>
        <w:rPr>
          <w:spacing w:val="-2"/>
        </w:rPr>
        <w:t>вечер»,</w:t>
      </w:r>
    </w:p>
    <w:p>
      <w:pPr>
        <w:pStyle w:val="BodyText"/>
        <w:spacing w:before="60"/>
        <w:ind w:firstLine="0"/>
        <w:jc w:val="left"/>
      </w:pPr>
      <w:r>
        <w:rPr/>
        <w:t>«Няне»</w:t>
      </w:r>
      <w:r>
        <w:rPr>
          <w:spacing w:val="15"/>
        </w:rPr>
        <w:t> </w:t>
      </w:r>
      <w:r>
        <w:rPr/>
        <w:t>и</w:t>
      </w:r>
      <w:r>
        <w:rPr>
          <w:spacing w:val="14"/>
        </w:rPr>
        <w:t> </w:t>
      </w:r>
      <w:r>
        <w:rPr/>
        <w:t>другие.</w:t>
      </w:r>
      <w:r>
        <w:rPr>
          <w:spacing w:val="16"/>
        </w:rPr>
        <w:t> </w:t>
      </w:r>
      <w:r>
        <w:rPr/>
        <w:t>«Сказка</w:t>
      </w:r>
      <w:r>
        <w:rPr>
          <w:spacing w:val="16"/>
        </w:rPr>
        <w:t> </w:t>
      </w:r>
      <w:r>
        <w:rPr/>
        <w:t>о</w:t>
      </w:r>
      <w:r>
        <w:rPr>
          <w:spacing w:val="16"/>
        </w:rPr>
        <w:t> </w:t>
      </w:r>
      <w:r>
        <w:rPr/>
        <w:t>мёртвой</w:t>
      </w:r>
      <w:r>
        <w:rPr>
          <w:spacing w:val="10"/>
        </w:rPr>
        <w:t> </w:t>
      </w:r>
      <w:r>
        <w:rPr/>
        <w:t>царевне</w:t>
      </w:r>
      <w:r>
        <w:rPr>
          <w:spacing w:val="5"/>
        </w:rPr>
        <w:t> </w:t>
      </w:r>
      <w:r>
        <w:rPr/>
        <w:t>и</w:t>
      </w:r>
      <w:r>
        <w:rPr>
          <w:spacing w:val="22"/>
        </w:rPr>
        <w:t> </w:t>
      </w:r>
      <w:r>
        <w:rPr/>
        <w:t>о</w:t>
      </w:r>
      <w:r>
        <w:rPr>
          <w:spacing w:val="15"/>
        </w:rPr>
        <w:t> </w:t>
      </w:r>
      <w:r>
        <w:rPr/>
        <w:t>семи</w:t>
      </w:r>
      <w:r>
        <w:rPr>
          <w:spacing w:val="14"/>
        </w:rPr>
        <w:t> </w:t>
      </w:r>
      <w:r>
        <w:rPr>
          <w:spacing w:val="-2"/>
        </w:rPr>
        <w:t>богатырях».</w:t>
      </w:r>
    </w:p>
    <w:p>
      <w:pPr>
        <w:pStyle w:val="BodyText"/>
        <w:spacing w:before="57"/>
        <w:ind w:left="1485" w:firstLine="0"/>
        <w:jc w:val="left"/>
      </w:pPr>
      <w:r>
        <w:rPr/>
        <w:t>М.Ю.</w:t>
      </w:r>
      <w:r>
        <w:rPr>
          <w:spacing w:val="32"/>
        </w:rPr>
        <w:t> </w:t>
      </w:r>
      <w:r>
        <w:rPr/>
        <w:t>Лермонтов.</w:t>
      </w:r>
      <w:r>
        <w:rPr>
          <w:spacing w:val="28"/>
        </w:rPr>
        <w:t> </w:t>
      </w:r>
      <w:r>
        <w:rPr/>
        <w:t>Стихотворение</w:t>
      </w:r>
      <w:r>
        <w:rPr>
          <w:spacing w:val="30"/>
        </w:rPr>
        <w:t> </w:t>
      </w:r>
      <w:r>
        <w:rPr>
          <w:spacing w:val="-2"/>
        </w:rPr>
        <w:t>«Бородино».</w:t>
      </w:r>
    </w:p>
    <w:p>
      <w:pPr>
        <w:pStyle w:val="BodyText"/>
        <w:spacing w:before="45"/>
        <w:ind w:left="1485" w:firstLine="0"/>
        <w:jc w:val="left"/>
      </w:pPr>
      <w:r>
        <w:rPr/>
        <w:t>Н</w:t>
      </w:r>
      <w:r>
        <w:rPr>
          <w:spacing w:val="13"/>
        </w:rPr>
        <w:t> </w:t>
      </w:r>
      <w:r>
        <w:rPr/>
        <w:t>В.</w:t>
      </w:r>
      <w:r>
        <w:rPr>
          <w:spacing w:val="21"/>
        </w:rPr>
        <w:t> </w:t>
      </w:r>
      <w:r>
        <w:rPr/>
        <w:t>Гоголь.</w:t>
      </w:r>
      <w:r>
        <w:rPr>
          <w:spacing w:val="18"/>
        </w:rPr>
        <w:t> </w:t>
      </w:r>
      <w:r>
        <w:rPr/>
        <w:t>Повесть</w:t>
      </w:r>
      <w:r>
        <w:rPr>
          <w:spacing w:val="21"/>
        </w:rPr>
        <w:t> </w:t>
      </w:r>
      <w:r>
        <w:rPr/>
        <w:t>«Ночь</w:t>
      </w:r>
      <w:r>
        <w:rPr>
          <w:spacing w:val="15"/>
        </w:rPr>
        <w:t> </w:t>
      </w:r>
      <w:r>
        <w:rPr/>
        <w:t>перед</w:t>
      </w:r>
      <w:r>
        <w:rPr>
          <w:spacing w:val="22"/>
        </w:rPr>
        <w:t> </w:t>
      </w:r>
      <w:r>
        <w:rPr/>
        <w:t>Рождеством»</w:t>
      </w:r>
      <w:r>
        <w:rPr>
          <w:spacing w:val="11"/>
        </w:rPr>
        <w:t> </w:t>
      </w:r>
      <w:r>
        <w:rPr/>
        <w:t>из</w:t>
      </w:r>
      <w:r>
        <w:rPr>
          <w:spacing w:val="24"/>
        </w:rPr>
        <w:t> </w:t>
      </w:r>
      <w:r>
        <w:rPr>
          <w:spacing w:val="-2"/>
        </w:rPr>
        <w:t>сборника.</w:t>
      </w:r>
    </w:p>
    <w:p>
      <w:pPr>
        <w:pStyle w:val="BodyText"/>
        <w:spacing w:before="52"/>
        <w:ind w:left="1485" w:firstLine="0"/>
        <w:jc w:val="left"/>
      </w:pPr>
      <w:r>
        <w:rPr/>
        <w:t>«Вечера</w:t>
      </w:r>
      <w:r>
        <w:rPr>
          <w:spacing w:val="12"/>
        </w:rPr>
        <w:t> </w:t>
      </w:r>
      <w:r>
        <w:rPr/>
        <w:t>на</w:t>
      </w:r>
      <w:r>
        <w:rPr>
          <w:spacing w:val="22"/>
        </w:rPr>
        <w:t> </w:t>
      </w:r>
      <w:r>
        <w:rPr/>
        <w:t>хуторе</w:t>
      </w:r>
      <w:r>
        <w:rPr>
          <w:spacing w:val="6"/>
        </w:rPr>
        <w:t> </w:t>
      </w:r>
      <w:r>
        <w:rPr/>
        <w:t>близ</w:t>
      </w:r>
      <w:r>
        <w:rPr>
          <w:spacing w:val="13"/>
        </w:rPr>
        <w:t> </w:t>
      </w:r>
      <w:r>
        <w:rPr>
          <w:spacing w:val="-2"/>
        </w:rPr>
        <w:t>Диканьки».</w:t>
      </w:r>
    </w:p>
    <w:p>
      <w:pPr>
        <w:pStyle w:val="BodyText"/>
        <w:spacing w:line="288" w:lineRule="auto" w:before="51"/>
        <w:ind w:left="1485" w:right="4558" w:firstLine="0"/>
        <w:jc w:val="left"/>
      </w:pPr>
      <w:r>
        <w:rPr/>
        <w:t>20.3.4. Литература второй половины XIX века. И.С. Тургенев. Рассказ «Муму».</w:t>
      </w:r>
    </w:p>
    <w:p>
      <w:pPr>
        <w:pStyle w:val="BodyText"/>
        <w:spacing w:line="263" w:lineRule="exact"/>
        <w:ind w:left="1485" w:firstLine="0"/>
        <w:jc w:val="left"/>
      </w:pPr>
      <w:r>
        <w:rPr/>
        <w:t>Н.А.</w:t>
      </w:r>
      <w:r>
        <w:rPr>
          <w:spacing w:val="27"/>
        </w:rPr>
        <w:t> </w:t>
      </w:r>
      <w:r>
        <w:rPr/>
        <w:t>Некрасов.</w:t>
      </w:r>
      <w:r>
        <w:rPr>
          <w:spacing w:val="33"/>
        </w:rPr>
        <w:t> </w:t>
      </w:r>
      <w:r>
        <w:rPr/>
        <w:t>Стихотворения</w:t>
      </w:r>
      <w:r>
        <w:rPr>
          <w:spacing w:val="27"/>
        </w:rPr>
        <w:t> </w:t>
      </w:r>
      <w:r>
        <w:rPr/>
        <w:t>(не</w:t>
      </w:r>
      <w:r>
        <w:rPr>
          <w:spacing w:val="24"/>
        </w:rPr>
        <w:t> </w:t>
      </w:r>
      <w:r>
        <w:rPr/>
        <w:t>менее</w:t>
      </w:r>
      <w:r>
        <w:rPr>
          <w:spacing w:val="19"/>
        </w:rPr>
        <w:t> </w:t>
      </w:r>
      <w:r>
        <w:rPr/>
        <w:t>двух).</w:t>
      </w:r>
      <w:r>
        <w:rPr>
          <w:spacing w:val="43"/>
        </w:rPr>
        <w:t> </w:t>
      </w:r>
      <w:r>
        <w:rPr/>
        <w:t>«Крестьянские</w:t>
      </w:r>
      <w:r>
        <w:rPr>
          <w:spacing w:val="23"/>
        </w:rPr>
        <w:t> </w:t>
      </w:r>
      <w:r>
        <w:rPr/>
        <w:t>дети».</w:t>
      </w:r>
      <w:r>
        <w:rPr>
          <w:spacing w:val="37"/>
        </w:rPr>
        <w:t> </w:t>
      </w:r>
      <w:r>
        <w:rPr>
          <w:spacing w:val="-2"/>
        </w:rPr>
        <w:t>«Школьник».</w:t>
      </w:r>
    </w:p>
    <w:p>
      <w:pPr>
        <w:pStyle w:val="BodyText"/>
        <w:spacing w:before="52"/>
        <w:ind w:firstLine="0"/>
        <w:jc w:val="left"/>
      </w:pPr>
      <w:r>
        <w:rPr/>
        <w:t>Поэма</w:t>
      </w:r>
      <w:r>
        <w:rPr>
          <w:spacing w:val="26"/>
        </w:rPr>
        <w:t> </w:t>
      </w:r>
      <w:r>
        <w:rPr/>
        <w:t>«Мороз,</w:t>
      </w:r>
      <w:r>
        <w:rPr>
          <w:spacing w:val="20"/>
        </w:rPr>
        <w:t> </w:t>
      </w:r>
      <w:r>
        <w:rPr/>
        <w:t>Красный</w:t>
      </w:r>
      <w:r>
        <w:rPr>
          <w:spacing w:val="18"/>
        </w:rPr>
        <w:t> </w:t>
      </w:r>
      <w:r>
        <w:rPr/>
        <w:t>нос»</w:t>
      </w:r>
      <w:r>
        <w:rPr>
          <w:spacing w:val="19"/>
        </w:rPr>
        <w:t> </w:t>
      </w:r>
      <w:r>
        <w:rPr>
          <w:spacing w:val="-2"/>
        </w:rPr>
        <w:t>(фрагмент).</w:t>
      </w:r>
    </w:p>
    <w:p>
      <w:pPr>
        <w:pStyle w:val="BodyText"/>
        <w:spacing w:line="288" w:lineRule="auto" w:before="50"/>
        <w:ind w:left="1485" w:right="4558" w:firstLine="0"/>
        <w:jc w:val="left"/>
      </w:pPr>
      <w:r>
        <w:rPr/>
        <w:t>Л.Н. Толстой. Рассказ «Кавказский пленник». Литература XIX-ХХ веков.</w:t>
      </w:r>
    </w:p>
    <w:p>
      <w:pPr>
        <w:pStyle w:val="BodyText"/>
        <w:spacing w:line="288" w:lineRule="auto" w:before="1"/>
        <w:ind w:right="676"/>
      </w:pPr>
      <w:r>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w:t>
      </w:r>
      <w:r>
        <w:rPr>
          <w:spacing w:val="80"/>
        </w:rPr>
        <w:t> </w:t>
      </w:r>
      <w:r>
        <w:rPr/>
        <w:t>Толстого, Ф.И. Тютчева, А.А. Фета, И.А. Бунина, А.А. Блока, С.А. Есенина, Н.М. Рубцова, Ю.П. Кузнецова.</w:t>
      </w:r>
    </w:p>
    <w:p>
      <w:pPr>
        <w:pStyle w:val="BodyText"/>
        <w:spacing w:line="285" w:lineRule="auto" w:before="3"/>
        <w:ind w:left="810" w:right="695" w:firstLine="700"/>
        <w:jc w:val="right"/>
      </w:pPr>
      <w:r>
        <w:rPr/>
        <w:t>Юмористические рассказы отечественных писателей XIX-XX веков. А.П. Чехов (два рассказа по выбору). Например, «Лошадиная фамилия», «Мальчики», «Хирургия» и другие. М.М.</w:t>
      </w:r>
      <w:r>
        <w:rPr>
          <w:spacing w:val="40"/>
        </w:rPr>
        <w:t> </w:t>
      </w:r>
      <w:r>
        <w:rPr/>
        <w:t>Зощенко</w:t>
      </w:r>
      <w:r>
        <w:rPr>
          <w:spacing w:val="40"/>
        </w:rPr>
        <w:t> </w:t>
      </w:r>
      <w:r>
        <w:rPr/>
        <w:t>(два</w:t>
      </w:r>
      <w:r>
        <w:rPr>
          <w:spacing w:val="40"/>
        </w:rPr>
        <w:t> </w:t>
      </w:r>
      <w:r>
        <w:rPr/>
        <w:t>рассказа</w:t>
      </w:r>
      <w:r>
        <w:rPr>
          <w:spacing w:val="40"/>
        </w:rPr>
        <w:t> </w:t>
      </w:r>
      <w:r>
        <w:rPr/>
        <w:t>по</w:t>
      </w:r>
      <w:r>
        <w:rPr>
          <w:spacing w:val="40"/>
        </w:rPr>
        <w:t> </w:t>
      </w:r>
      <w:r>
        <w:rPr/>
        <w:t>выбору).</w:t>
      </w:r>
      <w:r>
        <w:rPr>
          <w:spacing w:val="40"/>
        </w:rPr>
        <w:t> </w:t>
      </w:r>
      <w:r>
        <w:rPr/>
        <w:t>Например,</w:t>
      </w:r>
      <w:r>
        <w:rPr>
          <w:spacing w:val="40"/>
        </w:rPr>
        <w:t> </w:t>
      </w:r>
      <w:r>
        <w:rPr/>
        <w:t>«Галоша»,</w:t>
      </w:r>
      <w:r>
        <w:rPr>
          <w:spacing w:val="40"/>
        </w:rPr>
        <w:t> </w:t>
      </w:r>
      <w:r>
        <w:rPr/>
        <w:t>«Лёля</w:t>
      </w:r>
      <w:r>
        <w:rPr>
          <w:spacing w:val="40"/>
        </w:rPr>
        <w:t> </w:t>
      </w:r>
      <w:r>
        <w:rPr/>
        <w:t>и</w:t>
      </w:r>
      <w:r>
        <w:rPr>
          <w:spacing w:val="40"/>
        </w:rPr>
        <w:t> </w:t>
      </w:r>
      <w:r>
        <w:rPr/>
        <w:t>Минька»,</w:t>
      </w:r>
    </w:p>
    <w:p>
      <w:pPr>
        <w:pStyle w:val="BodyText"/>
        <w:spacing w:before="6"/>
        <w:ind w:firstLine="0"/>
        <w:jc w:val="left"/>
      </w:pPr>
      <w:r>
        <w:rPr/>
        <w:t>«Ёлка»,</w:t>
      </w:r>
      <w:r>
        <w:rPr>
          <w:spacing w:val="23"/>
        </w:rPr>
        <w:t> </w:t>
      </w:r>
      <w:r>
        <w:rPr/>
        <w:t>«Золотые</w:t>
      </w:r>
      <w:r>
        <w:rPr>
          <w:spacing w:val="17"/>
        </w:rPr>
        <w:t> </w:t>
      </w:r>
      <w:r>
        <w:rPr/>
        <w:t>слова»,</w:t>
      </w:r>
      <w:r>
        <w:rPr>
          <w:spacing w:val="21"/>
        </w:rPr>
        <w:t> </w:t>
      </w:r>
      <w:r>
        <w:rPr/>
        <w:t>«Встреча»</w:t>
      </w:r>
      <w:r>
        <w:rPr>
          <w:spacing w:val="22"/>
        </w:rPr>
        <w:t> </w:t>
      </w:r>
      <w:r>
        <w:rPr/>
        <w:t>и</w:t>
      </w:r>
      <w:r>
        <w:rPr>
          <w:spacing w:val="20"/>
        </w:rPr>
        <w:t> </w:t>
      </w:r>
      <w:r>
        <w:rPr>
          <w:spacing w:val="-2"/>
        </w:rPr>
        <w:t>другие.</w:t>
      </w:r>
    </w:p>
    <w:p>
      <w:pPr>
        <w:pStyle w:val="BodyText"/>
        <w:spacing w:before="50"/>
        <w:ind w:left="1485" w:firstLine="0"/>
        <w:jc w:val="left"/>
      </w:pPr>
      <w:r>
        <w:rPr/>
        <w:t>Произведения</w:t>
      </w:r>
      <w:r>
        <w:rPr>
          <w:spacing w:val="53"/>
        </w:rPr>
        <w:t> </w:t>
      </w:r>
      <w:r>
        <w:rPr/>
        <w:t>отечественной</w:t>
      </w:r>
      <w:r>
        <w:rPr>
          <w:spacing w:val="64"/>
        </w:rPr>
        <w:t> </w:t>
      </w:r>
      <w:r>
        <w:rPr/>
        <w:t>литературы</w:t>
      </w:r>
      <w:r>
        <w:rPr>
          <w:spacing w:val="54"/>
        </w:rPr>
        <w:t> </w:t>
      </w:r>
      <w:r>
        <w:rPr/>
        <w:t>о</w:t>
      </w:r>
      <w:r>
        <w:rPr>
          <w:spacing w:val="51"/>
        </w:rPr>
        <w:t> </w:t>
      </w:r>
      <w:r>
        <w:rPr/>
        <w:t>природе</w:t>
      </w:r>
      <w:r>
        <w:rPr>
          <w:spacing w:val="48"/>
        </w:rPr>
        <w:t> </w:t>
      </w:r>
      <w:r>
        <w:rPr/>
        <w:t>и</w:t>
      </w:r>
      <w:r>
        <w:rPr>
          <w:spacing w:val="58"/>
        </w:rPr>
        <w:t> </w:t>
      </w:r>
      <w:r>
        <w:rPr/>
        <w:t>животных</w:t>
      </w:r>
      <w:r>
        <w:rPr>
          <w:spacing w:val="68"/>
        </w:rPr>
        <w:t> </w:t>
      </w:r>
      <w:r>
        <w:rPr/>
        <w:t>(не</w:t>
      </w:r>
      <w:r>
        <w:rPr>
          <w:spacing w:val="58"/>
        </w:rPr>
        <w:t> </w:t>
      </w:r>
      <w:r>
        <w:rPr/>
        <w:t>менее</w:t>
      </w:r>
      <w:r>
        <w:rPr>
          <w:spacing w:val="49"/>
        </w:rPr>
        <w:t> </w:t>
      </w:r>
      <w:r>
        <w:rPr>
          <w:spacing w:val="-2"/>
        </w:rPr>
        <w:t>двух).</w:t>
      </w:r>
    </w:p>
    <w:p>
      <w:pPr>
        <w:spacing w:after="0"/>
        <w:jc w:val="left"/>
        <w:sectPr>
          <w:pgSz w:w="11910" w:h="16850"/>
          <w:pgMar w:header="0" w:footer="922" w:top="1060" w:bottom="1180" w:left="920" w:right="160"/>
        </w:sectPr>
      </w:pPr>
    </w:p>
    <w:p>
      <w:pPr>
        <w:pStyle w:val="BodyText"/>
        <w:spacing w:before="66"/>
        <w:ind w:firstLine="0"/>
      </w:pPr>
      <w:r>
        <w:rPr/>
        <w:t>А.И.</w:t>
      </w:r>
      <w:r>
        <w:rPr>
          <w:spacing w:val="14"/>
        </w:rPr>
        <w:t> </w:t>
      </w:r>
      <w:r>
        <w:rPr/>
        <w:t>Куприн,</w:t>
      </w:r>
      <w:r>
        <w:rPr>
          <w:spacing w:val="18"/>
        </w:rPr>
        <w:t> </w:t>
      </w:r>
      <w:r>
        <w:rPr/>
        <w:t>М.М.</w:t>
      </w:r>
      <w:r>
        <w:rPr>
          <w:spacing w:val="18"/>
        </w:rPr>
        <w:t> </w:t>
      </w:r>
      <w:r>
        <w:rPr/>
        <w:t>Пришвин,</w:t>
      </w:r>
      <w:r>
        <w:rPr>
          <w:spacing w:val="25"/>
        </w:rPr>
        <w:t> </w:t>
      </w:r>
      <w:r>
        <w:rPr/>
        <w:t>К.Г.</w:t>
      </w:r>
      <w:r>
        <w:rPr>
          <w:spacing w:val="14"/>
        </w:rPr>
        <w:t> </w:t>
      </w:r>
      <w:r>
        <w:rPr>
          <w:spacing w:val="-2"/>
        </w:rPr>
        <w:t>Паустовский.</w:t>
      </w:r>
    </w:p>
    <w:p>
      <w:pPr>
        <w:pStyle w:val="BodyText"/>
        <w:spacing w:line="288" w:lineRule="auto" w:before="57"/>
        <w:ind w:left="1485" w:right="729" w:firstLine="0"/>
      </w:pPr>
      <w:r>
        <w:rPr/>
        <w:t>А.П. Платонов. Рассказы (один по выбору). Например, «Корова», «Никита» и другие. В.П. Астафьев. Рассказ «Васюткино озеро».</w:t>
      </w:r>
    </w:p>
    <w:p>
      <w:pPr>
        <w:pStyle w:val="BodyText"/>
        <w:spacing w:line="263" w:lineRule="exact"/>
        <w:ind w:left="1485" w:firstLine="0"/>
      </w:pPr>
      <w:r>
        <w:rPr/>
        <w:t>Литература</w:t>
      </w:r>
      <w:r>
        <w:rPr>
          <w:spacing w:val="35"/>
        </w:rPr>
        <w:t> </w:t>
      </w:r>
      <w:r>
        <w:rPr/>
        <w:t>XX-XXI</w:t>
      </w:r>
      <w:r>
        <w:rPr>
          <w:spacing w:val="18"/>
        </w:rPr>
        <w:t> </w:t>
      </w:r>
      <w:r>
        <w:rPr>
          <w:spacing w:val="-2"/>
        </w:rPr>
        <w:t>веков.</w:t>
      </w:r>
    </w:p>
    <w:p>
      <w:pPr>
        <w:pStyle w:val="BodyText"/>
        <w:spacing w:line="285" w:lineRule="auto" w:before="53"/>
        <w:ind w:right="724"/>
      </w:pPr>
      <w:r>
        <w:rPr/>
        <w:t>Произведения</w:t>
      </w:r>
      <w:r>
        <w:rPr>
          <w:spacing w:val="40"/>
        </w:rPr>
        <w:t> </w:t>
      </w:r>
      <w:r>
        <w:rPr/>
        <w:t>отечественной</w:t>
      </w:r>
      <w:r>
        <w:rPr>
          <w:spacing w:val="40"/>
        </w:rPr>
        <w:t> </w:t>
      </w:r>
      <w:r>
        <w:rPr/>
        <w:t>литературы</w:t>
      </w:r>
      <w:r>
        <w:rPr>
          <w:spacing w:val="40"/>
        </w:rPr>
        <w:t> </w:t>
      </w:r>
      <w:r>
        <w:rPr/>
        <w:t>на</w:t>
      </w:r>
      <w:r>
        <w:rPr>
          <w:spacing w:val="40"/>
        </w:rPr>
        <w:t> </w:t>
      </w:r>
      <w:r>
        <w:rPr/>
        <w:t>тему</w:t>
      </w:r>
      <w:r>
        <w:rPr>
          <w:spacing w:val="40"/>
        </w:rPr>
        <w:t> </w:t>
      </w:r>
      <w:r>
        <w:rPr/>
        <w:t>«Человек</w:t>
      </w:r>
      <w:r>
        <w:rPr>
          <w:spacing w:val="40"/>
        </w:rPr>
        <w:t> </w:t>
      </w:r>
      <w:r>
        <w:rPr/>
        <w:t>на</w:t>
      </w:r>
      <w:r>
        <w:rPr>
          <w:spacing w:val="40"/>
        </w:rPr>
        <w:t> </w:t>
      </w:r>
      <w:r>
        <w:rPr/>
        <w:t>войне»</w:t>
      </w:r>
      <w:r>
        <w:rPr>
          <w:spacing w:val="40"/>
        </w:rPr>
        <w:t> </w:t>
      </w:r>
      <w:r>
        <w:rPr/>
        <w:t>(не</w:t>
      </w:r>
      <w:r>
        <w:rPr>
          <w:spacing w:val="40"/>
        </w:rPr>
        <w:t> </w:t>
      </w:r>
      <w:r>
        <w:rPr/>
        <w:t>менее двух). Например, Л.А. Кассиль «Дорогие мои мальчишки», Ю.Я. Яковлев «Девочки с Васильевского острова», В.П. Катаев «Сын полка», К.М. Симонов «Сын артиллериста» и </w:t>
      </w:r>
      <w:r>
        <w:rPr>
          <w:spacing w:val="-2"/>
        </w:rPr>
        <w:t>другие.</w:t>
      </w:r>
    </w:p>
    <w:p>
      <w:pPr>
        <w:pStyle w:val="BodyText"/>
        <w:spacing w:line="288" w:lineRule="auto" w:before="3"/>
        <w:ind w:right="717"/>
      </w:pPr>
      <w:r>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w:t>
      </w:r>
      <w:r>
        <w:rPr>
          <w:spacing w:val="40"/>
        </w:rPr>
        <w:t> </w:t>
      </w:r>
      <w:r>
        <w:rPr/>
        <w:t>А.Г.</w:t>
      </w:r>
      <w:r>
        <w:rPr>
          <w:spacing w:val="40"/>
        </w:rPr>
        <w:t> </w:t>
      </w:r>
      <w:r>
        <w:rPr/>
        <w:t>Алексина,</w:t>
      </w:r>
      <w:r>
        <w:rPr>
          <w:spacing w:val="40"/>
        </w:rPr>
        <w:t> </w:t>
      </w:r>
      <w:r>
        <w:rPr/>
        <w:t>В.П.</w:t>
      </w:r>
      <w:r>
        <w:rPr>
          <w:spacing w:val="40"/>
        </w:rPr>
        <w:t> </w:t>
      </w:r>
      <w:r>
        <w:rPr/>
        <w:t>Астафьева,</w:t>
      </w:r>
      <w:r>
        <w:rPr>
          <w:spacing w:val="40"/>
        </w:rPr>
        <w:t> </w:t>
      </w:r>
      <w:r>
        <w:rPr/>
        <w:t>В.К.</w:t>
      </w:r>
      <w:r>
        <w:rPr>
          <w:spacing w:val="40"/>
        </w:rPr>
        <w:t> </w:t>
      </w:r>
      <w:r>
        <w:rPr/>
        <w:t>Железникова,</w:t>
      </w:r>
      <w:r>
        <w:rPr>
          <w:spacing w:val="40"/>
        </w:rPr>
        <w:t> </w:t>
      </w:r>
      <w:r>
        <w:rPr/>
        <w:t>Ю.Я.</w:t>
      </w:r>
      <w:r>
        <w:rPr>
          <w:spacing w:val="40"/>
        </w:rPr>
        <w:t> </w:t>
      </w:r>
      <w:r>
        <w:rPr/>
        <w:t>Яковлева,</w:t>
      </w:r>
      <w:r>
        <w:rPr>
          <w:spacing w:val="40"/>
        </w:rPr>
        <w:t> </w:t>
      </w:r>
      <w:r>
        <w:rPr/>
        <w:t>И.</w:t>
      </w:r>
      <w:r>
        <w:rPr>
          <w:spacing w:val="40"/>
        </w:rPr>
        <w:t> </w:t>
      </w:r>
      <w:r>
        <w:rPr/>
        <w:t>Коваля, А.А. Гиваргизова,</w:t>
      </w:r>
      <w:r>
        <w:rPr>
          <w:spacing w:val="40"/>
        </w:rPr>
        <w:t> </w:t>
      </w:r>
      <w:r>
        <w:rPr/>
        <w:t>М.С.</w:t>
      </w:r>
      <w:r>
        <w:rPr>
          <w:spacing w:val="40"/>
        </w:rPr>
        <w:t> </w:t>
      </w:r>
      <w:r>
        <w:rPr/>
        <w:t>Аромштам, Н.Ю.</w:t>
      </w:r>
      <w:r>
        <w:rPr>
          <w:spacing w:val="40"/>
        </w:rPr>
        <w:t> </w:t>
      </w:r>
      <w:r>
        <w:rPr/>
        <w:t>Абгарян и другие.</w:t>
      </w:r>
    </w:p>
    <w:p>
      <w:pPr>
        <w:pStyle w:val="BodyText"/>
        <w:spacing w:line="290" w:lineRule="auto" w:before="1"/>
        <w:ind w:right="676"/>
      </w:pPr>
      <w:r>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pPr>
        <w:pStyle w:val="BodyText"/>
        <w:spacing w:line="262" w:lineRule="exact"/>
        <w:ind w:left="1485" w:firstLine="0"/>
      </w:pPr>
      <w:r>
        <w:rPr/>
        <w:t>Литература</w:t>
      </w:r>
      <w:r>
        <w:rPr>
          <w:spacing w:val="24"/>
        </w:rPr>
        <w:t> </w:t>
      </w:r>
      <w:r>
        <w:rPr/>
        <w:t>народов</w:t>
      </w:r>
      <w:r>
        <w:rPr>
          <w:spacing w:val="28"/>
        </w:rPr>
        <w:t> </w:t>
      </w:r>
      <w:r>
        <w:rPr/>
        <w:t>Российской</w:t>
      </w:r>
      <w:r>
        <w:rPr>
          <w:spacing w:val="38"/>
        </w:rPr>
        <w:t> </w:t>
      </w:r>
      <w:r>
        <w:rPr>
          <w:spacing w:val="-2"/>
        </w:rPr>
        <w:t>Федерации.</w:t>
      </w:r>
    </w:p>
    <w:p>
      <w:pPr>
        <w:pStyle w:val="BodyText"/>
        <w:spacing w:line="288" w:lineRule="auto" w:before="47"/>
        <w:ind w:right="722"/>
      </w:pPr>
      <w:r>
        <w:rPr/>
        <w:t>Стихотворения (одно по выбору). Р.Г. Гамзатов «Песня соловья»; М. Карим «Эту песню мать мне пела».</w:t>
      </w:r>
    </w:p>
    <w:p>
      <w:pPr>
        <w:pStyle w:val="BodyText"/>
        <w:spacing w:before="2"/>
        <w:ind w:left="1485" w:firstLine="0"/>
      </w:pPr>
      <w:r>
        <w:rPr/>
        <w:t>Зарубежная</w:t>
      </w:r>
      <w:r>
        <w:rPr>
          <w:spacing w:val="29"/>
        </w:rPr>
        <w:t> </w:t>
      </w:r>
      <w:r>
        <w:rPr>
          <w:spacing w:val="-2"/>
        </w:rPr>
        <w:t>литература.</w:t>
      </w:r>
    </w:p>
    <w:p>
      <w:pPr>
        <w:pStyle w:val="BodyText"/>
        <w:spacing w:before="49"/>
        <w:ind w:left="1485" w:firstLine="0"/>
      </w:pPr>
      <w:r>
        <w:rPr/>
        <w:t>Х.К.</w:t>
      </w:r>
      <w:r>
        <w:rPr>
          <w:spacing w:val="47"/>
        </w:rPr>
        <w:t>  </w:t>
      </w:r>
      <w:r>
        <w:rPr/>
        <w:t>Андерсен.</w:t>
      </w:r>
      <w:r>
        <w:rPr>
          <w:spacing w:val="47"/>
        </w:rPr>
        <w:t>  </w:t>
      </w:r>
      <w:r>
        <w:rPr/>
        <w:t>Сказки</w:t>
      </w:r>
      <w:r>
        <w:rPr>
          <w:spacing w:val="45"/>
        </w:rPr>
        <w:t>  </w:t>
      </w:r>
      <w:r>
        <w:rPr/>
        <w:t>(одна</w:t>
      </w:r>
      <w:r>
        <w:rPr>
          <w:spacing w:val="45"/>
        </w:rPr>
        <w:t>  </w:t>
      </w:r>
      <w:r>
        <w:rPr/>
        <w:t>по</w:t>
      </w:r>
      <w:r>
        <w:rPr>
          <w:spacing w:val="43"/>
        </w:rPr>
        <w:t>  </w:t>
      </w:r>
      <w:r>
        <w:rPr/>
        <w:t>выбору).</w:t>
      </w:r>
      <w:r>
        <w:rPr>
          <w:spacing w:val="44"/>
        </w:rPr>
        <w:t>  </w:t>
      </w:r>
      <w:r>
        <w:rPr/>
        <w:t>Например,</w:t>
      </w:r>
      <w:r>
        <w:rPr>
          <w:spacing w:val="46"/>
        </w:rPr>
        <w:t>  </w:t>
      </w:r>
      <w:r>
        <w:rPr/>
        <w:t>«Снежная</w:t>
      </w:r>
      <w:r>
        <w:rPr>
          <w:spacing w:val="47"/>
        </w:rPr>
        <w:t>  </w:t>
      </w:r>
      <w:r>
        <w:rPr>
          <w:spacing w:val="-2"/>
        </w:rPr>
        <w:t>королева»,</w:t>
      </w:r>
    </w:p>
    <w:p>
      <w:pPr>
        <w:pStyle w:val="BodyText"/>
        <w:spacing w:before="50"/>
        <w:ind w:firstLine="0"/>
      </w:pPr>
      <w:r>
        <w:rPr/>
        <w:t>«Соловей»</w:t>
      </w:r>
      <w:r>
        <w:rPr>
          <w:spacing w:val="12"/>
        </w:rPr>
        <w:t> </w:t>
      </w:r>
      <w:r>
        <w:rPr/>
        <w:t>и</w:t>
      </w:r>
      <w:r>
        <w:rPr>
          <w:spacing w:val="13"/>
        </w:rPr>
        <w:t> </w:t>
      </w:r>
      <w:r>
        <w:rPr>
          <w:spacing w:val="-2"/>
        </w:rPr>
        <w:t>другие.</w:t>
      </w:r>
    </w:p>
    <w:p>
      <w:pPr>
        <w:pStyle w:val="BodyText"/>
        <w:spacing w:before="63"/>
        <w:ind w:left="1485" w:firstLine="0"/>
      </w:pPr>
      <w:r>
        <w:rPr/>
        <w:t>Зарубежная</w:t>
      </w:r>
      <w:r>
        <w:rPr>
          <w:spacing w:val="34"/>
        </w:rPr>
        <w:t> </w:t>
      </w:r>
      <w:r>
        <w:rPr/>
        <w:t>сказочная</w:t>
      </w:r>
      <w:r>
        <w:rPr>
          <w:spacing w:val="25"/>
        </w:rPr>
        <w:t> </w:t>
      </w:r>
      <w:r>
        <w:rPr/>
        <w:t>проза</w:t>
      </w:r>
      <w:r>
        <w:rPr>
          <w:spacing w:val="43"/>
        </w:rPr>
        <w:t> </w:t>
      </w:r>
      <w:r>
        <w:rPr/>
        <w:t>(одно</w:t>
      </w:r>
      <w:r>
        <w:rPr>
          <w:spacing w:val="34"/>
        </w:rPr>
        <w:t> </w:t>
      </w:r>
      <w:r>
        <w:rPr/>
        <w:t>произведение</w:t>
      </w:r>
      <w:r>
        <w:rPr>
          <w:spacing w:val="20"/>
        </w:rPr>
        <w:t> </w:t>
      </w:r>
      <w:r>
        <w:rPr/>
        <w:t>по</w:t>
      </w:r>
      <w:r>
        <w:rPr>
          <w:spacing w:val="21"/>
        </w:rPr>
        <w:t> </w:t>
      </w:r>
      <w:r>
        <w:rPr/>
        <w:t>выбору).</w:t>
      </w:r>
      <w:r>
        <w:rPr>
          <w:spacing w:val="33"/>
        </w:rPr>
        <w:t> </w:t>
      </w:r>
      <w:r>
        <w:rPr/>
        <w:t>Например,</w:t>
      </w:r>
      <w:r>
        <w:rPr>
          <w:spacing w:val="33"/>
        </w:rPr>
        <w:t> </w:t>
      </w:r>
      <w:r>
        <w:rPr/>
        <w:t>Л.</w:t>
      </w:r>
      <w:r>
        <w:rPr>
          <w:spacing w:val="24"/>
        </w:rPr>
        <w:t> </w:t>
      </w:r>
      <w:r>
        <w:rPr>
          <w:spacing w:val="-2"/>
        </w:rPr>
        <w:t>Кэрролл</w:t>
      </w:r>
    </w:p>
    <w:p>
      <w:pPr>
        <w:pStyle w:val="BodyText"/>
        <w:spacing w:line="288" w:lineRule="auto" w:before="50"/>
        <w:ind w:right="677" w:firstLine="0"/>
      </w:pPr>
      <w:r>
        <w:rPr/>
        <w:t>«Алиса в Стране Чудес» (главы по выбору), Д.Толкин «Хоббит, или Туда и обратно» (главы</w:t>
      </w:r>
      <w:r>
        <w:rPr>
          <w:spacing w:val="40"/>
        </w:rPr>
        <w:t> </w:t>
      </w:r>
      <w:r>
        <w:rPr/>
        <w:t>по выбору) и другие.</w:t>
      </w:r>
    </w:p>
    <w:p>
      <w:pPr>
        <w:pStyle w:val="BodyText"/>
        <w:spacing w:line="285" w:lineRule="auto"/>
        <w:ind w:right="714"/>
        <w:jc w:val="right"/>
      </w:pPr>
      <w:r>
        <w:rPr/>
        <w:t>Зарубежная проза о детях и подростках (два произведения по выбору). Например, М. Твен</w:t>
      </w:r>
      <w:r>
        <w:rPr>
          <w:spacing w:val="40"/>
        </w:rPr>
        <w:t> </w:t>
      </w:r>
      <w:r>
        <w:rPr/>
        <w:t>«Приключения</w:t>
      </w:r>
      <w:r>
        <w:rPr>
          <w:spacing w:val="40"/>
        </w:rPr>
        <w:t> </w:t>
      </w:r>
      <w:r>
        <w:rPr/>
        <w:t>Тома</w:t>
      </w:r>
      <w:r>
        <w:rPr>
          <w:spacing w:val="40"/>
        </w:rPr>
        <w:t> </w:t>
      </w:r>
      <w:r>
        <w:rPr/>
        <w:t>Сойера»</w:t>
      </w:r>
      <w:r>
        <w:rPr>
          <w:spacing w:val="40"/>
        </w:rPr>
        <w:t> </w:t>
      </w:r>
      <w:r>
        <w:rPr/>
        <w:t>(главы</w:t>
      </w:r>
      <w:r>
        <w:rPr>
          <w:spacing w:val="40"/>
        </w:rPr>
        <w:t> </w:t>
      </w:r>
      <w:r>
        <w:rPr/>
        <w:t>по</w:t>
      </w:r>
      <w:r>
        <w:rPr>
          <w:spacing w:val="40"/>
        </w:rPr>
        <w:t> </w:t>
      </w:r>
      <w:r>
        <w:rPr/>
        <w:t>выбору),</w:t>
      </w:r>
      <w:r>
        <w:rPr>
          <w:spacing w:val="40"/>
        </w:rPr>
        <w:t> </w:t>
      </w:r>
      <w:r>
        <w:rPr/>
        <w:t>Д.</w:t>
      </w:r>
      <w:r>
        <w:rPr>
          <w:spacing w:val="40"/>
        </w:rPr>
        <w:t> </w:t>
      </w:r>
      <w:r>
        <w:rPr/>
        <w:t>Лондон</w:t>
      </w:r>
      <w:r>
        <w:rPr>
          <w:spacing w:val="40"/>
        </w:rPr>
        <w:t> </w:t>
      </w:r>
      <w:r>
        <w:rPr/>
        <w:t>«Сказание</w:t>
      </w:r>
      <w:r>
        <w:rPr>
          <w:spacing w:val="36"/>
        </w:rPr>
        <w:t> </w:t>
      </w:r>
      <w:r>
        <w:rPr/>
        <w:t>о</w:t>
      </w:r>
      <w:r>
        <w:rPr>
          <w:spacing w:val="40"/>
        </w:rPr>
        <w:t> </w:t>
      </w:r>
      <w:r>
        <w:rPr/>
        <w:t>Кише»,</w:t>
      </w:r>
      <w:r>
        <w:rPr>
          <w:spacing w:val="40"/>
        </w:rPr>
        <w:t> </w:t>
      </w:r>
      <w:r>
        <w:rPr/>
        <w:t>Р. Брэдбери. Рассказы. Например, «Каникулы», «Звук бегущих ног», «Зелёное утро» и другие.</w:t>
      </w:r>
      <w:r>
        <w:rPr>
          <w:spacing w:val="40"/>
        </w:rPr>
        <w:t> </w:t>
      </w:r>
      <w:r>
        <w:rPr/>
        <w:t>Зарубежная</w:t>
      </w:r>
      <w:r>
        <w:rPr>
          <w:spacing w:val="80"/>
        </w:rPr>
        <w:t> </w:t>
      </w:r>
      <w:r>
        <w:rPr/>
        <w:t>приключенческая</w:t>
      </w:r>
      <w:r>
        <w:rPr>
          <w:spacing w:val="80"/>
        </w:rPr>
        <w:t> </w:t>
      </w:r>
      <w:r>
        <w:rPr/>
        <w:t>проза</w:t>
      </w:r>
      <w:r>
        <w:rPr>
          <w:spacing w:val="80"/>
        </w:rPr>
        <w:t> </w:t>
      </w:r>
      <w:r>
        <w:rPr/>
        <w:t>(два</w:t>
      </w:r>
      <w:r>
        <w:rPr>
          <w:spacing w:val="80"/>
        </w:rPr>
        <w:t> </w:t>
      </w:r>
      <w:r>
        <w:rPr/>
        <w:t>произведения</w:t>
      </w:r>
      <w:r>
        <w:rPr>
          <w:spacing w:val="80"/>
        </w:rPr>
        <w:t> </w:t>
      </w:r>
      <w:r>
        <w:rPr/>
        <w:t>по</w:t>
      </w:r>
      <w:r>
        <w:rPr>
          <w:spacing w:val="80"/>
        </w:rPr>
        <w:t> </w:t>
      </w:r>
      <w:r>
        <w:rPr/>
        <w:t>выбору).</w:t>
      </w:r>
      <w:r>
        <w:rPr>
          <w:spacing w:val="80"/>
        </w:rPr>
        <w:t> </w:t>
      </w:r>
      <w:r>
        <w:rPr/>
        <w:t>Например,</w:t>
      </w:r>
      <w:r>
        <w:rPr>
          <w:spacing w:val="80"/>
        </w:rPr>
        <w:t> </w:t>
      </w:r>
      <w:r>
        <w:rPr/>
        <w:t>Р.</w:t>
      </w:r>
    </w:p>
    <w:p>
      <w:pPr>
        <w:pStyle w:val="BodyText"/>
        <w:spacing w:before="4"/>
        <w:ind w:firstLine="0"/>
      </w:pPr>
      <w:r>
        <w:rPr/>
        <w:t>Стивенсон</w:t>
      </w:r>
      <w:r>
        <w:rPr>
          <w:spacing w:val="24"/>
        </w:rPr>
        <w:t> </w:t>
      </w:r>
      <w:r>
        <w:rPr/>
        <w:t>«Остров</w:t>
      </w:r>
      <w:r>
        <w:rPr>
          <w:spacing w:val="29"/>
        </w:rPr>
        <w:t> </w:t>
      </w:r>
      <w:r>
        <w:rPr/>
        <w:t>сокровищ»,</w:t>
      </w:r>
      <w:r>
        <w:rPr>
          <w:spacing w:val="21"/>
        </w:rPr>
        <w:t> </w:t>
      </w:r>
      <w:r>
        <w:rPr/>
        <w:t>«Чёрная</w:t>
      </w:r>
      <w:r>
        <w:rPr>
          <w:spacing w:val="29"/>
        </w:rPr>
        <w:t> </w:t>
      </w:r>
      <w:r>
        <w:rPr/>
        <w:t>стрела»</w:t>
      </w:r>
      <w:r>
        <w:rPr>
          <w:spacing w:val="14"/>
        </w:rPr>
        <w:t> </w:t>
      </w:r>
      <w:r>
        <w:rPr/>
        <w:t>и</w:t>
      </w:r>
      <w:r>
        <w:rPr>
          <w:spacing w:val="19"/>
        </w:rPr>
        <w:t> </w:t>
      </w:r>
      <w:r>
        <w:rPr>
          <w:spacing w:val="-2"/>
        </w:rPr>
        <w:t>другие.</w:t>
      </w:r>
    </w:p>
    <w:p>
      <w:pPr>
        <w:pStyle w:val="BodyText"/>
        <w:spacing w:line="285" w:lineRule="auto" w:before="53"/>
        <w:ind w:right="673"/>
      </w:pPr>
      <w:r>
        <w:rPr/>
        <w:t>Зарубежная</w:t>
      </w:r>
      <w:r>
        <w:rPr>
          <w:spacing w:val="40"/>
        </w:rPr>
        <w:t> </w:t>
      </w:r>
      <w:r>
        <w:rPr/>
        <w:t>проза</w:t>
      </w:r>
      <w:r>
        <w:rPr>
          <w:spacing w:val="40"/>
        </w:rPr>
        <w:t> </w:t>
      </w:r>
      <w:r>
        <w:rPr/>
        <w:t>о</w:t>
      </w:r>
      <w:r>
        <w:rPr>
          <w:spacing w:val="40"/>
        </w:rPr>
        <w:t> </w:t>
      </w:r>
      <w:r>
        <w:rPr/>
        <w:t>животных</w:t>
      </w:r>
      <w:r>
        <w:rPr>
          <w:spacing w:val="40"/>
        </w:rPr>
        <w:t> </w:t>
      </w:r>
      <w:r>
        <w:rPr/>
        <w:t>(одно-два</w:t>
      </w:r>
      <w:r>
        <w:rPr>
          <w:spacing w:val="40"/>
        </w:rPr>
        <w:t> </w:t>
      </w:r>
      <w:r>
        <w:rPr/>
        <w:t>произведения</w:t>
      </w:r>
      <w:r>
        <w:rPr>
          <w:spacing w:val="40"/>
        </w:rPr>
        <w:t> </w:t>
      </w:r>
      <w:r>
        <w:rPr/>
        <w:t>по</w:t>
      </w:r>
      <w:r>
        <w:rPr>
          <w:spacing w:val="40"/>
        </w:rPr>
        <w:t> </w:t>
      </w:r>
      <w:r>
        <w:rPr/>
        <w:t>выбору).</w:t>
      </w:r>
      <w:r>
        <w:rPr>
          <w:spacing w:val="40"/>
        </w:rPr>
        <w:t> </w:t>
      </w:r>
      <w:r>
        <w:rPr/>
        <w:t>Э.</w:t>
      </w:r>
      <w:r>
        <w:rPr>
          <w:spacing w:val="40"/>
        </w:rPr>
        <w:t> </w:t>
      </w:r>
      <w:r>
        <w:rPr/>
        <w:t>Сетон- Томпсон «Королевская аналостанка», Д. Даррелл «Говорящий свёрток», Д. Лондон «Белый клык»,</w:t>
      </w:r>
      <w:r>
        <w:rPr>
          <w:spacing w:val="40"/>
        </w:rPr>
        <w:t> </w:t>
      </w:r>
      <w:r>
        <w:rPr/>
        <w:t>Д. Киплинг</w:t>
      </w:r>
      <w:r>
        <w:rPr>
          <w:spacing w:val="40"/>
        </w:rPr>
        <w:t> </w:t>
      </w:r>
      <w:r>
        <w:rPr/>
        <w:t>«Маугли»,</w:t>
      </w:r>
      <w:r>
        <w:rPr>
          <w:spacing w:val="40"/>
        </w:rPr>
        <w:t> </w:t>
      </w:r>
      <w:r>
        <w:rPr/>
        <w:t>«Рикки-Тикки-Тави» и</w:t>
      </w:r>
      <w:r>
        <w:rPr>
          <w:spacing w:val="40"/>
        </w:rPr>
        <w:t> </w:t>
      </w:r>
      <w:r>
        <w:rPr/>
        <w:t>другие.</w:t>
      </w:r>
    </w:p>
    <w:p>
      <w:pPr>
        <w:pStyle w:val="BodyText"/>
        <w:spacing w:line="292" w:lineRule="auto" w:before="6"/>
        <w:ind w:left="1485" w:right="5318" w:firstLine="0"/>
        <w:jc w:val="left"/>
      </w:pPr>
      <w:r>
        <w:rPr/>
        <w:t>Содержание обучения в 6 классе. Античная литература.</w:t>
      </w:r>
    </w:p>
    <w:p>
      <w:pPr>
        <w:pStyle w:val="BodyText"/>
        <w:spacing w:line="262" w:lineRule="exact"/>
        <w:ind w:left="1485" w:firstLine="0"/>
        <w:jc w:val="left"/>
      </w:pPr>
      <w:r>
        <w:rPr/>
        <w:t>Гомер.</w:t>
      </w:r>
      <w:r>
        <w:rPr>
          <w:spacing w:val="21"/>
        </w:rPr>
        <w:t> </w:t>
      </w:r>
      <w:r>
        <w:rPr/>
        <w:t>Поэмы.</w:t>
      </w:r>
      <w:r>
        <w:rPr>
          <w:spacing w:val="25"/>
        </w:rPr>
        <w:t> </w:t>
      </w:r>
      <w:r>
        <w:rPr/>
        <w:t>«Илиада»,</w:t>
      </w:r>
      <w:r>
        <w:rPr>
          <w:spacing w:val="32"/>
        </w:rPr>
        <w:t> </w:t>
      </w:r>
      <w:r>
        <w:rPr/>
        <w:t>«Одиссея»</w:t>
      </w:r>
      <w:r>
        <w:rPr>
          <w:spacing w:val="23"/>
        </w:rPr>
        <w:t> </w:t>
      </w:r>
      <w:r>
        <w:rPr>
          <w:spacing w:val="-2"/>
        </w:rPr>
        <w:t>(фрагменты).</w:t>
      </w:r>
    </w:p>
    <w:p>
      <w:pPr>
        <w:pStyle w:val="BodyText"/>
        <w:spacing w:before="53"/>
        <w:ind w:left="1485" w:firstLine="0"/>
        <w:jc w:val="left"/>
      </w:pPr>
      <w:r>
        <w:rPr>
          <w:spacing w:val="-2"/>
        </w:rPr>
        <w:t>Фольклор.</w:t>
      </w:r>
    </w:p>
    <w:p>
      <w:pPr>
        <w:pStyle w:val="BodyText"/>
        <w:spacing w:before="52"/>
        <w:ind w:left="1485" w:firstLine="0"/>
        <w:jc w:val="left"/>
      </w:pPr>
      <w:r>
        <w:rPr/>
        <w:t>Русские</w:t>
      </w:r>
      <w:r>
        <w:rPr>
          <w:spacing w:val="9"/>
        </w:rPr>
        <w:t> </w:t>
      </w:r>
      <w:r>
        <w:rPr/>
        <w:t>былины</w:t>
      </w:r>
      <w:r>
        <w:rPr>
          <w:spacing w:val="15"/>
        </w:rPr>
        <w:t> </w:t>
      </w:r>
      <w:r>
        <w:rPr/>
        <w:t>(не</w:t>
      </w:r>
      <w:r>
        <w:rPr>
          <w:spacing w:val="6"/>
        </w:rPr>
        <w:t> </w:t>
      </w:r>
      <w:r>
        <w:rPr/>
        <w:t>менее</w:t>
      </w:r>
      <w:r>
        <w:rPr>
          <w:spacing w:val="10"/>
        </w:rPr>
        <w:t> </w:t>
      </w:r>
      <w:r>
        <w:rPr/>
        <w:t>двух).</w:t>
      </w:r>
      <w:r>
        <w:rPr>
          <w:spacing w:val="17"/>
        </w:rPr>
        <w:t> </w:t>
      </w:r>
      <w:r>
        <w:rPr/>
        <w:t>Например,</w:t>
      </w:r>
      <w:r>
        <w:rPr>
          <w:spacing w:val="24"/>
        </w:rPr>
        <w:t> </w:t>
      </w:r>
      <w:r>
        <w:rPr/>
        <w:t>«Илья</w:t>
      </w:r>
      <w:r>
        <w:rPr>
          <w:spacing w:val="25"/>
        </w:rPr>
        <w:t> </w:t>
      </w:r>
      <w:r>
        <w:rPr/>
        <w:t>Муромец</w:t>
      </w:r>
      <w:r>
        <w:rPr>
          <w:spacing w:val="17"/>
        </w:rPr>
        <w:t> </w:t>
      </w:r>
      <w:r>
        <w:rPr/>
        <w:t>и</w:t>
      </w:r>
      <w:r>
        <w:rPr>
          <w:spacing w:val="19"/>
        </w:rPr>
        <w:t> </w:t>
      </w:r>
      <w:r>
        <w:rPr/>
        <w:t>Соловей-</w:t>
      </w:r>
      <w:r>
        <w:rPr>
          <w:spacing w:val="-2"/>
        </w:rPr>
        <w:t>разбойник»,</w:t>
      </w:r>
    </w:p>
    <w:p>
      <w:pPr>
        <w:pStyle w:val="BodyText"/>
        <w:spacing w:before="50"/>
        <w:ind w:firstLine="0"/>
        <w:jc w:val="left"/>
      </w:pPr>
      <w:r>
        <w:rPr/>
        <w:t>«Садко»</w:t>
      </w:r>
      <w:r>
        <w:rPr>
          <w:spacing w:val="5"/>
        </w:rPr>
        <w:t> </w:t>
      </w:r>
      <w:r>
        <w:rPr/>
        <w:t>и</w:t>
      </w:r>
      <w:r>
        <w:rPr>
          <w:spacing w:val="20"/>
        </w:rPr>
        <w:t> </w:t>
      </w:r>
      <w:r>
        <w:rPr>
          <w:spacing w:val="-2"/>
        </w:rPr>
        <w:t>другие.</w:t>
      </w:r>
    </w:p>
    <w:p>
      <w:pPr>
        <w:pStyle w:val="BodyText"/>
        <w:spacing w:line="288" w:lineRule="auto" w:before="52"/>
        <w:ind w:right="678"/>
      </w:pPr>
      <w:r>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pPr>
        <w:pStyle w:val="BodyText"/>
        <w:spacing w:line="263" w:lineRule="exact"/>
        <w:ind w:left="1485" w:firstLine="0"/>
      </w:pPr>
      <w:r>
        <w:rPr/>
        <w:t>Древнерусская</w:t>
      </w:r>
      <w:r>
        <w:rPr>
          <w:spacing w:val="34"/>
        </w:rPr>
        <w:t> </w:t>
      </w:r>
      <w:r>
        <w:rPr>
          <w:spacing w:val="-2"/>
        </w:rPr>
        <w:t>литература.</w:t>
      </w:r>
    </w:p>
    <w:p>
      <w:pPr>
        <w:pStyle w:val="BodyText"/>
        <w:spacing w:line="285" w:lineRule="auto" w:before="46"/>
        <w:ind w:right="681"/>
      </w:pPr>
      <w:r>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pPr>
        <w:spacing w:after="0" w:line="285" w:lineRule="auto"/>
        <w:sectPr>
          <w:pgSz w:w="11910" w:h="16850"/>
          <w:pgMar w:header="0" w:footer="922" w:top="1060" w:bottom="1180" w:left="920" w:right="160"/>
        </w:sectPr>
      </w:pPr>
    </w:p>
    <w:p>
      <w:pPr>
        <w:pStyle w:val="BodyText"/>
        <w:spacing w:before="66"/>
        <w:ind w:left="1485" w:firstLine="0"/>
        <w:jc w:val="left"/>
      </w:pPr>
      <w:r>
        <w:rPr/>
        <w:t>Литература</w:t>
      </w:r>
      <w:r>
        <w:rPr>
          <w:spacing w:val="22"/>
        </w:rPr>
        <w:t> </w:t>
      </w:r>
      <w:r>
        <w:rPr/>
        <w:t>первой</w:t>
      </w:r>
      <w:r>
        <w:rPr>
          <w:spacing w:val="22"/>
        </w:rPr>
        <w:t> </w:t>
      </w:r>
      <w:r>
        <w:rPr/>
        <w:t>половины</w:t>
      </w:r>
      <w:r>
        <w:rPr>
          <w:spacing w:val="33"/>
        </w:rPr>
        <w:t> </w:t>
      </w:r>
      <w:r>
        <w:rPr/>
        <w:t>XIX</w:t>
      </w:r>
      <w:r>
        <w:rPr>
          <w:spacing w:val="25"/>
        </w:rPr>
        <w:t> </w:t>
      </w:r>
      <w:r>
        <w:rPr>
          <w:spacing w:val="-2"/>
        </w:rPr>
        <w:t>века.</w:t>
      </w:r>
    </w:p>
    <w:p>
      <w:pPr>
        <w:pStyle w:val="BodyText"/>
        <w:spacing w:line="288" w:lineRule="auto" w:before="57"/>
        <w:ind w:right="732"/>
        <w:jc w:val="left"/>
      </w:pPr>
      <w:r>
        <w:rPr/>
        <w:t>А.С.</w:t>
      </w:r>
      <w:r>
        <w:rPr>
          <w:spacing w:val="40"/>
        </w:rPr>
        <w:t> </w:t>
      </w:r>
      <w:r>
        <w:rPr/>
        <w:t>Пушкин.</w:t>
      </w:r>
      <w:r>
        <w:rPr>
          <w:spacing w:val="40"/>
        </w:rPr>
        <w:t> </w:t>
      </w:r>
      <w:r>
        <w:rPr/>
        <w:t>Стихотворения</w:t>
      </w:r>
      <w:r>
        <w:rPr>
          <w:spacing w:val="75"/>
        </w:rPr>
        <w:t> </w:t>
      </w:r>
      <w:r>
        <w:rPr/>
        <w:t>(не</w:t>
      </w:r>
      <w:r>
        <w:rPr>
          <w:spacing w:val="71"/>
        </w:rPr>
        <w:t> </w:t>
      </w:r>
      <w:r>
        <w:rPr/>
        <w:t>менее</w:t>
      </w:r>
      <w:r>
        <w:rPr>
          <w:spacing w:val="40"/>
        </w:rPr>
        <w:t> </w:t>
      </w:r>
      <w:r>
        <w:rPr/>
        <w:t>трёх).</w:t>
      </w:r>
      <w:r>
        <w:rPr>
          <w:spacing w:val="71"/>
        </w:rPr>
        <w:t> </w:t>
      </w:r>
      <w:r>
        <w:rPr/>
        <w:t>«Песнь</w:t>
      </w:r>
      <w:r>
        <w:rPr>
          <w:spacing w:val="72"/>
        </w:rPr>
        <w:t> </w:t>
      </w:r>
      <w:r>
        <w:rPr/>
        <w:t>о</w:t>
      </w:r>
      <w:r>
        <w:rPr>
          <w:spacing w:val="40"/>
        </w:rPr>
        <w:t> </w:t>
      </w:r>
      <w:r>
        <w:rPr/>
        <w:t>вещем</w:t>
      </w:r>
      <w:r>
        <w:rPr>
          <w:spacing w:val="77"/>
        </w:rPr>
        <w:t> </w:t>
      </w:r>
      <w:r>
        <w:rPr/>
        <w:t>Олеге»,</w:t>
      </w:r>
      <w:r>
        <w:rPr>
          <w:spacing w:val="74"/>
        </w:rPr>
        <w:t> </w:t>
      </w:r>
      <w:r>
        <w:rPr/>
        <w:t>«Зимняя дорога», «Узник», «Туча» и другие, роман</w:t>
      </w:r>
      <w:r>
        <w:rPr>
          <w:spacing w:val="40"/>
        </w:rPr>
        <w:t> </w:t>
      </w:r>
      <w:r>
        <w:rPr/>
        <w:t>«Дубровский».</w:t>
      </w:r>
    </w:p>
    <w:p>
      <w:pPr>
        <w:pStyle w:val="BodyText"/>
        <w:spacing w:line="288" w:lineRule="auto"/>
        <w:ind w:right="732"/>
        <w:jc w:val="left"/>
      </w:pPr>
      <w:r>
        <w:rPr/>
        <w:t>М.Ю.</w:t>
      </w:r>
      <w:r>
        <w:rPr>
          <w:spacing w:val="35"/>
        </w:rPr>
        <w:t> </w:t>
      </w:r>
      <w:r>
        <w:rPr/>
        <w:t>Лермонтов.</w:t>
      </w:r>
      <w:r>
        <w:rPr>
          <w:spacing w:val="35"/>
        </w:rPr>
        <w:t> </w:t>
      </w:r>
      <w:r>
        <w:rPr/>
        <w:t>Стихотворения</w:t>
      </w:r>
      <w:r>
        <w:rPr>
          <w:spacing w:val="37"/>
        </w:rPr>
        <w:t> </w:t>
      </w:r>
      <w:r>
        <w:rPr/>
        <w:t>(не</w:t>
      </w:r>
      <w:r>
        <w:rPr>
          <w:spacing w:val="32"/>
        </w:rPr>
        <w:t> </w:t>
      </w:r>
      <w:r>
        <w:rPr/>
        <w:t>менее</w:t>
      </w:r>
      <w:r>
        <w:rPr>
          <w:spacing w:val="25"/>
        </w:rPr>
        <w:t> </w:t>
      </w:r>
      <w:r>
        <w:rPr/>
        <w:t>трёх).</w:t>
      </w:r>
      <w:r>
        <w:rPr>
          <w:spacing w:val="32"/>
        </w:rPr>
        <w:t> </w:t>
      </w:r>
      <w:r>
        <w:rPr/>
        <w:t>«Три</w:t>
      </w:r>
      <w:r>
        <w:rPr>
          <w:spacing w:val="40"/>
        </w:rPr>
        <w:t> </w:t>
      </w:r>
      <w:r>
        <w:rPr/>
        <w:t>пальмы»,</w:t>
      </w:r>
      <w:r>
        <w:rPr>
          <w:spacing w:val="35"/>
        </w:rPr>
        <w:t> </w:t>
      </w:r>
      <w:r>
        <w:rPr/>
        <w:t>«Листок»,</w:t>
      </w:r>
      <w:r>
        <w:rPr>
          <w:spacing w:val="40"/>
        </w:rPr>
        <w:t> </w:t>
      </w:r>
      <w:r>
        <w:rPr/>
        <w:t>«Утёс» и другие.</w:t>
      </w:r>
    </w:p>
    <w:p>
      <w:pPr>
        <w:pStyle w:val="BodyText"/>
        <w:spacing w:line="292" w:lineRule="auto"/>
        <w:ind w:right="732"/>
        <w:jc w:val="left"/>
      </w:pPr>
      <w:r>
        <w:rPr/>
        <w:t>А.В.</w:t>
      </w:r>
      <w:r>
        <w:rPr>
          <w:spacing w:val="40"/>
        </w:rPr>
        <w:t> </w:t>
      </w:r>
      <w:r>
        <w:rPr/>
        <w:t>Кольцов.</w:t>
      </w:r>
      <w:r>
        <w:rPr>
          <w:spacing w:val="40"/>
        </w:rPr>
        <w:t> </w:t>
      </w:r>
      <w:r>
        <w:rPr/>
        <w:t>Стихотворения</w:t>
      </w:r>
      <w:r>
        <w:rPr>
          <w:spacing w:val="40"/>
        </w:rPr>
        <w:t> </w:t>
      </w:r>
      <w:r>
        <w:rPr/>
        <w:t>(не</w:t>
      </w:r>
      <w:r>
        <w:rPr>
          <w:spacing w:val="40"/>
        </w:rPr>
        <w:t> </w:t>
      </w:r>
      <w:r>
        <w:rPr/>
        <w:t>менее</w:t>
      </w:r>
      <w:r>
        <w:rPr>
          <w:spacing w:val="40"/>
        </w:rPr>
        <w:t> </w:t>
      </w:r>
      <w:r>
        <w:rPr/>
        <w:t>двух).</w:t>
      </w:r>
      <w:r>
        <w:rPr>
          <w:spacing w:val="40"/>
        </w:rPr>
        <w:t> </w:t>
      </w:r>
      <w:r>
        <w:rPr/>
        <w:t>Например,</w:t>
      </w:r>
      <w:r>
        <w:rPr>
          <w:spacing w:val="80"/>
        </w:rPr>
        <w:t> </w:t>
      </w:r>
      <w:r>
        <w:rPr/>
        <w:t>«Косарь»,</w:t>
      </w:r>
      <w:r>
        <w:rPr>
          <w:spacing w:val="40"/>
        </w:rPr>
        <w:t> </w:t>
      </w:r>
      <w:r>
        <w:rPr/>
        <w:t>«Соловей»</w:t>
      </w:r>
      <w:r>
        <w:rPr>
          <w:spacing w:val="40"/>
        </w:rPr>
        <w:t> </w:t>
      </w:r>
      <w:r>
        <w:rPr/>
        <w:t>и </w:t>
      </w:r>
      <w:r>
        <w:rPr>
          <w:spacing w:val="-2"/>
        </w:rPr>
        <w:t>другие.</w:t>
      </w:r>
    </w:p>
    <w:p>
      <w:pPr>
        <w:pStyle w:val="BodyText"/>
        <w:ind w:left="1485" w:firstLine="0"/>
        <w:jc w:val="left"/>
      </w:pPr>
      <w:r>
        <w:rPr/>
        <w:t>Литература</w:t>
      </w:r>
      <w:r>
        <w:rPr>
          <w:spacing w:val="20"/>
        </w:rPr>
        <w:t> </w:t>
      </w:r>
      <w:r>
        <w:rPr/>
        <w:t>второй</w:t>
      </w:r>
      <w:r>
        <w:rPr>
          <w:spacing w:val="22"/>
        </w:rPr>
        <w:t> </w:t>
      </w:r>
      <w:r>
        <w:rPr/>
        <w:t>половины</w:t>
      </w:r>
      <w:r>
        <w:rPr>
          <w:spacing w:val="38"/>
        </w:rPr>
        <w:t> </w:t>
      </w:r>
      <w:r>
        <w:rPr/>
        <w:t>XIX</w:t>
      </w:r>
      <w:r>
        <w:rPr>
          <w:spacing w:val="14"/>
        </w:rPr>
        <w:t> </w:t>
      </w:r>
      <w:r>
        <w:rPr>
          <w:spacing w:val="-4"/>
        </w:rPr>
        <w:t>века.</w:t>
      </w:r>
    </w:p>
    <w:p>
      <w:pPr>
        <w:pStyle w:val="BodyText"/>
        <w:spacing w:line="288" w:lineRule="auto" w:before="43"/>
        <w:ind w:right="732"/>
        <w:jc w:val="left"/>
      </w:pPr>
      <w:r>
        <w:rPr/>
        <w:t>Ф.И. Тютчев. Стихотворения</w:t>
      </w:r>
      <w:r>
        <w:rPr>
          <w:spacing w:val="34"/>
        </w:rPr>
        <w:t> </w:t>
      </w:r>
      <w:r>
        <w:rPr/>
        <w:t>(не менее двух). «Есть в</w:t>
      </w:r>
      <w:r>
        <w:rPr>
          <w:spacing w:val="40"/>
        </w:rPr>
        <w:t> </w:t>
      </w:r>
      <w:r>
        <w:rPr/>
        <w:t>осени первоначальной…», «С поляны коршун поднялся…» и другие.</w:t>
      </w:r>
    </w:p>
    <w:p>
      <w:pPr>
        <w:pStyle w:val="BodyText"/>
        <w:spacing w:line="295" w:lineRule="auto"/>
        <w:ind w:right="732"/>
        <w:jc w:val="left"/>
      </w:pPr>
      <w:r>
        <w:rPr/>
        <w:t>А.А.</w:t>
      </w:r>
      <w:r>
        <w:rPr>
          <w:spacing w:val="40"/>
        </w:rPr>
        <w:t> </w:t>
      </w:r>
      <w:r>
        <w:rPr/>
        <w:t>Фет.</w:t>
      </w:r>
      <w:r>
        <w:rPr>
          <w:spacing w:val="39"/>
        </w:rPr>
        <w:t> </w:t>
      </w:r>
      <w:r>
        <w:rPr/>
        <w:t>Стихотворения</w:t>
      </w:r>
      <w:r>
        <w:rPr>
          <w:spacing w:val="39"/>
        </w:rPr>
        <w:t> </w:t>
      </w:r>
      <w:r>
        <w:rPr/>
        <w:t>(не</w:t>
      </w:r>
      <w:r>
        <w:rPr>
          <w:spacing w:val="26"/>
        </w:rPr>
        <w:t> </w:t>
      </w:r>
      <w:r>
        <w:rPr/>
        <w:t>менее</w:t>
      </w:r>
      <w:r>
        <w:rPr>
          <w:spacing w:val="26"/>
        </w:rPr>
        <w:t> </w:t>
      </w:r>
      <w:r>
        <w:rPr/>
        <w:t>двух).</w:t>
      </w:r>
      <w:r>
        <w:rPr>
          <w:spacing w:val="35"/>
        </w:rPr>
        <w:t> </w:t>
      </w:r>
      <w:r>
        <w:rPr/>
        <w:t>«Учись</w:t>
      </w:r>
      <w:r>
        <w:rPr>
          <w:spacing w:val="38"/>
        </w:rPr>
        <w:t> </w:t>
      </w:r>
      <w:r>
        <w:rPr/>
        <w:t>у</w:t>
      </w:r>
      <w:r>
        <w:rPr>
          <w:spacing w:val="34"/>
        </w:rPr>
        <w:t> </w:t>
      </w:r>
      <w:r>
        <w:rPr/>
        <w:t>них</w:t>
      </w:r>
      <w:r>
        <w:rPr>
          <w:spacing w:val="40"/>
        </w:rPr>
        <w:t> </w:t>
      </w:r>
      <w:r>
        <w:rPr/>
        <w:t>–</w:t>
      </w:r>
      <w:r>
        <w:rPr>
          <w:spacing w:val="40"/>
        </w:rPr>
        <w:t> </w:t>
      </w:r>
      <w:r>
        <w:rPr/>
        <w:t>у</w:t>
      </w:r>
      <w:r>
        <w:rPr>
          <w:spacing w:val="28"/>
        </w:rPr>
        <w:t> </w:t>
      </w:r>
      <w:r>
        <w:rPr/>
        <w:t>дуба,</w:t>
      </w:r>
      <w:r>
        <w:rPr>
          <w:spacing w:val="35"/>
        </w:rPr>
        <w:t> </w:t>
      </w:r>
      <w:r>
        <w:rPr/>
        <w:t>у</w:t>
      </w:r>
      <w:r>
        <w:rPr>
          <w:spacing w:val="40"/>
        </w:rPr>
        <w:t> </w:t>
      </w:r>
      <w:r>
        <w:rPr/>
        <w:t>берёзы…»,</w:t>
      </w:r>
      <w:r>
        <w:rPr>
          <w:spacing w:val="35"/>
        </w:rPr>
        <w:t> </w:t>
      </w:r>
      <w:r>
        <w:rPr/>
        <w:t>«Я пришёл к тебе с приветом…» и другие.</w:t>
      </w:r>
    </w:p>
    <w:p>
      <w:pPr>
        <w:pStyle w:val="BodyText"/>
        <w:spacing w:line="288" w:lineRule="auto"/>
        <w:ind w:left="1485" w:right="5318" w:firstLine="0"/>
        <w:jc w:val="left"/>
      </w:pPr>
      <w:r>
        <w:rPr/>
        <w:t>И.С. Тургенев. Рассказ «Бежин луг». Н.С. Лесков. Сказ «Левша».</w:t>
      </w:r>
    </w:p>
    <w:p>
      <w:pPr>
        <w:pStyle w:val="BodyText"/>
        <w:ind w:left="1485" w:firstLine="0"/>
        <w:jc w:val="left"/>
      </w:pPr>
      <w:r>
        <w:rPr/>
        <w:t>Л.Н.</w:t>
      </w:r>
      <w:r>
        <w:rPr>
          <w:spacing w:val="24"/>
        </w:rPr>
        <w:t> </w:t>
      </w:r>
      <w:r>
        <w:rPr/>
        <w:t>Толстой.</w:t>
      </w:r>
      <w:r>
        <w:rPr>
          <w:spacing w:val="19"/>
        </w:rPr>
        <w:t> </w:t>
      </w:r>
      <w:r>
        <w:rPr/>
        <w:t>Повесть</w:t>
      </w:r>
      <w:r>
        <w:rPr>
          <w:spacing w:val="24"/>
        </w:rPr>
        <w:t> </w:t>
      </w:r>
      <w:r>
        <w:rPr/>
        <w:t>«Детство»</w:t>
      </w:r>
      <w:r>
        <w:rPr>
          <w:spacing w:val="24"/>
        </w:rPr>
        <w:t> </w:t>
      </w:r>
      <w:r>
        <w:rPr>
          <w:spacing w:val="-2"/>
        </w:rPr>
        <w:t>(главы).</w:t>
      </w:r>
    </w:p>
    <w:p>
      <w:pPr>
        <w:pStyle w:val="BodyText"/>
        <w:spacing w:before="36"/>
        <w:ind w:left="1485" w:firstLine="0"/>
        <w:jc w:val="left"/>
      </w:pPr>
      <w:r>
        <w:rPr/>
        <w:t>А.П.</w:t>
      </w:r>
      <w:r>
        <w:rPr>
          <w:spacing w:val="17"/>
        </w:rPr>
        <w:t> </w:t>
      </w:r>
      <w:r>
        <w:rPr/>
        <w:t>Чехов.</w:t>
      </w:r>
      <w:r>
        <w:rPr>
          <w:spacing w:val="18"/>
        </w:rPr>
        <w:t> </w:t>
      </w:r>
      <w:r>
        <w:rPr/>
        <w:t>Рассказы</w:t>
      </w:r>
      <w:r>
        <w:rPr>
          <w:spacing w:val="16"/>
        </w:rPr>
        <w:t> </w:t>
      </w:r>
      <w:r>
        <w:rPr/>
        <w:t>(три</w:t>
      </w:r>
      <w:r>
        <w:rPr>
          <w:spacing w:val="11"/>
        </w:rPr>
        <w:t> </w:t>
      </w:r>
      <w:r>
        <w:rPr/>
        <w:t>по</w:t>
      </w:r>
      <w:r>
        <w:rPr>
          <w:spacing w:val="7"/>
        </w:rPr>
        <w:t> </w:t>
      </w:r>
      <w:r>
        <w:rPr/>
        <w:t>выбору).</w:t>
      </w:r>
      <w:r>
        <w:rPr>
          <w:spacing w:val="17"/>
        </w:rPr>
        <w:t> </w:t>
      </w:r>
      <w:r>
        <w:rPr/>
        <w:t>Например,</w:t>
      </w:r>
      <w:r>
        <w:rPr>
          <w:spacing w:val="15"/>
        </w:rPr>
        <w:t> </w:t>
      </w:r>
      <w:r>
        <w:rPr/>
        <w:t>«Толстый</w:t>
      </w:r>
      <w:r>
        <w:rPr>
          <w:spacing w:val="12"/>
        </w:rPr>
        <w:t> </w:t>
      </w:r>
      <w:r>
        <w:rPr/>
        <w:t>и</w:t>
      </w:r>
      <w:r>
        <w:rPr>
          <w:spacing w:val="17"/>
        </w:rPr>
        <w:t> </w:t>
      </w:r>
      <w:r>
        <w:rPr/>
        <w:t>тонкий»,</w:t>
      </w:r>
      <w:r>
        <w:rPr>
          <w:spacing w:val="15"/>
        </w:rPr>
        <w:t> </w:t>
      </w:r>
      <w:r>
        <w:rPr>
          <w:spacing w:val="-2"/>
        </w:rPr>
        <w:t>«Хамелеон»,</w:t>
      </w:r>
    </w:p>
    <w:p>
      <w:pPr>
        <w:pStyle w:val="BodyText"/>
        <w:spacing w:before="53"/>
        <w:ind w:firstLine="0"/>
        <w:jc w:val="left"/>
      </w:pPr>
      <w:r>
        <w:rPr/>
        <w:t>«Смерть</w:t>
      </w:r>
      <w:r>
        <w:rPr>
          <w:spacing w:val="22"/>
        </w:rPr>
        <w:t> </w:t>
      </w:r>
      <w:r>
        <w:rPr/>
        <w:t>чиновника»</w:t>
      </w:r>
      <w:r>
        <w:rPr>
          <w:spacing w:val="15"/>
        </w:rPr>
        <w:t> </w:t>
      </w:r>
      <w:r>
        <w:rPr/>
        <w:t>и</w:t>
      </w:r>
      <w:r>
        <w:rPr>
          <w:spacing w:val="17"/>
        </w:rPr>
        <w:t> </w:t>
      </w:r>
      <w:r>
        <w:rPr>
          <w:spacing w:val="-2"/>
        </w:rPr>
        <w:t>другие.</w:t>
      </w:r>
    </w:p>
    <w:p>
      <w:pPr>
        <w:pStyle w:val="BodyText"/>
        <w:spacing w:line="288" w:lineRule="auto" w:before="52"/>
        <w:ind w:left="1485" w:right="4558" w:firstLine="0"/>
        <w:jc w:val="left"/>
      </w:pPr>
      <w:r>
        <w:rPr/>
        <w:t>А.И. Куприн. Рассказ «Чудесный доктор». Литература XX века.</w:t>
      </w:r>
    </w:p>
    <w:p>
      <w:pPr>
        <w:pStyle w:val="BodyText"/>
        <w:spacing w:line="288" w:lineRule="auto"/>
        <w:ind w:right="726"/>
      </w:pPr>
      <w:r>
        <w:rPr/>
        <w:t>Стихотворения отечественных поэтов начала ХХ века (не менее двух). Например, стихотворения</w:t>
      </w:r>
      <w:r>
        <w:rPr>
          <w:spacing w:val="40"/>
        </w:rPr>
        <w:t> </w:t>
      </w:r>
      <w:r>
        <w:rPr/>
        <w:t>С.А.</w:t>
      </w:r>
      <w:r>
        <w:rPr>
          <w:spacing w:val="40"/>
        </w:rPr>
        <w:t> </w:t>
      </w:r>
      <w:r>
        <w:rPr/>
        <w:t>Есенина, В.В.</w:t>
      </w:r>
      <w:r>
        <w:rPr>
          <w:spacing w:val="40"/>
        </w:rPr>
        <w:t> </w:t>
      </w:r>
      <w:r>
        <w:rPr/>
        <w:t>Маяковского,</w:t>
      </w:r>
      <w:r>
        <w:rPr>
          <w:spacing w:val="40"/>
        </w:rPr>
        <w:t> </w:t>
      </w:r>
      <w:r>
        <w:rPr/>
        <w:t>А.А. Блока</w:t>
      </w:r>
      <w:r>
        <w:rPr>
          <w:spacing w:val="40"/>
        </w:rPr>
        <w:t> </w:t>
      </w:r>
      <w:r>
        <w:rPr/>
        <w:t>и</w:t>
      </w:r>
      <w:r>
        <w:rPr>
          <w:spacing w:val="40"/>
        </w:rPr>
        <w:t> </w:t>
      </w:r>
      <w:r>
        <w:rPr/>
        <w:t>другие.</w:t>
      </w:r>
    </w:p>
    <w:p>
      <w:pPr>
        <w:pStyle w:val="BodyText"/>
        <w:spacing w:line="288" w:lineRule="auto"/>
        <w:ind w:right="719"/>
      </w:pPr>
      <w:r>
        <w:rPr/>
        <w:t>Стихотворения</w:t>
      </w:r>
      <w:r>
        <w:rPr>
          <w:spacing w:val="40"/>
        </w:rPr>
        <w:t> </w:t>
      </w:r>
      <w:r>
        <w:rPr/>
        <w:t>отечественных</w:t>
      </w:r>
      <w:r>
        <w:rPr>
          <w:spacing w:val="40"/>
        </w:rPr>
        <w:t> </w:t>
      </w:r>
      <w:r>
        <w:rPr/>
        <w:t>поэтов</w:t>
      </w:r>
      <w:r>
        <w:rPr>
          <w:spacing w:val="40"/>
        </w:rPr>
        <w:t> </w:t>
      </w:r>
      <w:r>
        <w:rPr/>
        <w:t>XX</w:t>
      </w:r>
      <w:r>
        <w:rPr>
          <w:spacing w:val="40"/>
        </w:rPr>
        <w:t> </w:t>
      </w:r>
      <w:r>
        <w:rPr/>
        <w:t>века</w:t>
      </w:r>
      <w:r>
        <w:rPr>
          <w:spacing w:val="40"/>
        </w:rPr>
        <w:t> </w:t>
      </w:r>
      <w:r>
        <w:rPr/>
        <w:t>(не</w:t>
      </w:r>
      <w:r>
        <w:rPr>
          <w:spacing w:val="40"/>
        </w:rPr>
        <w:t> </w:t>
      </w:r>
      <w:r>
        <w:rPr/>
        <w:t>менее</w:t>
      </w:r>
      <w:r>
        <w:rPr>
          <w:spacing w:val="40"/>
        </w:rPr>
        <w:t> </w:t>
      </w:r>
      <w:r>
        <w:rPr/>
        <w:t>четырёх</w:t>
      </w:r>
      <w:r>
        <w:rPr>
          <w:spacing w:val="40"/>
        </w:rPr>
        <w:t> </w:t>
      </w:r>
      <w:r>
        <w:rPr/>
        <w:t>стихотворений двух поэтов). Например, стихотворения О.Ф. Берггольц, В.С. Высоцкого, Е.А. Евтушенко, А.С.</w:t>
      </w:r>
      <w:r>
        <w:rPr>
          <w:spacing w:val="40"/>
        </w:rPr>
        <w:t> </w:t>
      </w:r>
      <w:r>
        <w:rPr/>
        <w:t>Кушнера,</w:t>
      </w:r>
      <w:r>
        <w:rPr>
          <w:spacing w:val="40"/>
        </w:rPr>
        <w:t> </w:t>
      </w:r>
      <w:r>
        <w:rPr/>
        <w:t>Ю.Д.</w:t>
      </w:r>
      <w:r>
        <w:rPr>
          <w:spacing w:val="40"/>
        </w:rPr>
        <w:t> </w:t>
      </w:r>
      <w:r>
        <w:rPr/>
        <w:t>Левитанского,</w:t>
      </w:r>
      <w:r>
        <w:rPr>
          <w:spacing w:val="40"/>
        </w:rPr>
        <w:t> </w:t>
      </w:r>
      <w:r>
        <w:rPr/>
        <w:t>Ю.П.</w:t>
      </w:r>
      <w:r>
        <w:rPr>
          <w:spacing w:val="40"/>
        </w:rPr>
        <w:t> </w:t>
      </w:r>
      <w:r>
        <w:rPr/>
        <w:t>Мориц,</w:t>
      </w:r>
      <w:r>
        <w:rPr>
          <w:spacing w:val="40"/>
        </w:rPr>
        <w:t> </w:t>
      </w:r>
      <w:r>
        <w:rPr/>
        <w:t>Б.Ш.</w:t>
      </w:r>
      <w:r>
        <w:rPr>
          <w:spacing w:val="40"/>
        </w:rPr>
        <w:t> </w:t>
      </w:r>
      <w:r>
        <w:rPr/>
        <w:t>Окуджавы,</w:t>
      </w:r>
      <w:r>
        <w:rPr>
          <w:spacing w:val="40"/>
        </w:rPr>
        <w:t> </w:t>
      </w:r>
      <w:r>
        <w:rPr/>
        <w:t>Д.С.</w:t>
      </w:r>
      <w:r>
        <w:rPr>
          <w:spacing w:val="40"/>
        </w:rPr>
        <w:t> </w:t>
      </w:r>
      <w:r>
        <w:rPr/>
        <w:t>Самойлова.</w:t>
      </w:r>
    </w:p>
    <w:p>
      <w:pPr>
        <w:pStyle w:val="BodyText"/>
        <w:spacing w:line="288" w:lineRule="auto" w:before="1"/>
        <w:ind w:right="681"/>
      </w:pPr>
      <w:r>
        <w:rPr/>
        <w:t>Проза отечественных писателей конца XX – начала XXI века, в том числе о Великой Отечественной</w:t>
      </w:r>
      <w:r>
        <w:rPr>
          <w:spacing w:val="49"/>
        </w:rPr>
        <w:t> </w:t>
      </w:r>
      <w:r>
        <w:rPr/>
        <w:t>войне</w:t>
      </w:r>
      <w:r>
        <w:rPr>
          <w:spacing w:val="46"/>
        </w:rPr>
        <w:t> </w:t>
      </w:r>
      <w:r>
        <w:rPr/>
        <w:t>(два</w:t>
      </w:r>
      <w:r>
        <w:rPr>
          <w:spacing w:val="41"/>
        </w:rPr>
        <w:t> </w:t>
      </w:r>
      <w:r>
        <w:rPr/>
        <w:t>произведения</w:t>
      </w:r>
      <w:r>
        <w:rPr>
          <w:spacing w:val="41"/>
        </w:rPr>
        <w:t> </w:t>
      </w:r>
      <w:r>
        <w:rPr/>
        <w:t>по</w:t>
      </w:r>
      <w:r>
        <w:rPr>
          <w:spacing w:val="44"/>
        </w:rPr>
        <w:t> </w:t>
      </w:r>
      <w:r>
        <w:rPr/>
        <w:t>выбору).</w:t>
      </w:r>
      <w:r>
        <w:rPr>
          <w:spacing w:val="44"/>
        </w:rPr>
        <w:t> </w:t>
      </w:r>
      <w:r>
        <w:rPr/>
        <w:t>Например,</w:t>
      </w:r>
      <w:r>
        <w:rPr>
          <w:spacing w:val="44"/>
        </w:rPr>
        <w:t> </w:t>
      </w:r>
      <w:r>
        <w:rPr/>
        <w:t>Б.Л.</w:t>
      </w:r>
      <w:r>
        <w:rPr>
          <w:spacing w:val="43"/>
        </w:rPr>
        <w:t> </w:t>
      </w:r>
      <w:r>
        <w:rPr/>
        <w:t>Васильев</w:t>
      </w:r>
      <w:r>
        <w:rPr>
          <w:spacing w:val="47"/>
        </w:rPr>
        <w:t> </w:t>
      </w:r>
      <w:r>
        <w:rPr>
          <w:spacing w:val="-2"/>
        </w:rPr>
        <w:t>«Экспонат</w:t>
      </w:r>
    </w:p>
    <w:p>
      <w:pPr>
        <w:pStyle w:val="BodyText"/>
        <w:spacing w:line="288" w:lineRule="auto"/>
        <w:ind w:right="684" w:firstLine="0"/>
      </w:pPr>
      <w:r>
        <w:rPr/>
        <w:t>№...»,</w:t>
      </w:r>
      <w:r>
        <w:rPr>
          <w:spacing w:val="40"/>
        </w:rPr>
        <w:t> </w:t>
      </w:r>
      <w:r>
        <w:rPr/>
        <w:t>Б.П.</w:t>
      </w:r>
      <w:r>
        <w:rPr>
          <w:spacing w:val="40"/>
        </w:rPr>
        <w:t> </w:t>
      </w:r>
      <w:r>
        <w:rPr/>
        <w:t>Екимов</w:t>
      </w:r>
      <w:r>
        <w:rPr>
          <w:spacing w:val="40"/>
        </w:rPr>
        <w:t> </w:t>
      </w:r>
      <w:r>
        <w:rPr/>
        <w:t>«Ночь</w:t>
      </w:r>
      <w:r>
        <w:rPr>
          <w:spacing w:val="40"/>
        </w:rPr>
        <w:t> </w:t>
      </w:r>
      <w:r>
        <w:rPr/>
        <w:t>исцеления»,</w:t>
      </w:r>
      <w:r>
        <w:rPr>
          <w:spacing w:val="40"/>
        </w:rPr>
        <w:t> </w:t>
      </w:r>
      <w:r>
        <w:rPr/>
        <w:t>А.В.</w:t>
      </w:r>
      <w:r>
        <w:rPr>
          <w:spacing w:val="40"/>
        </w:rPr>
        <w:t> </w:t>
      </w:r>
      <w:r>
        <w:rPr/>
        <w:t>Жвалевский</w:t>
      </w:r>
      <w:r>
        <w:rPr>
          <w:spacing w:val="40"/>
        </w:rPr>
        <w:t> </w:t>
      </w:r>
      <w:r>
        <w:rPr/>
        <w:t>и</w:t>
      </w:r>
      <w:r>
        <w:rPr>
          <w:spacing w:val="40"/>
        </w:rPr>
        <w:t> </w:t>
      </w:r>
      <w:r>
        <w:rPr/>
        <w:t>Е.Б.</w:t>
      </w:r>
      <w:r>
        <w:rPr>
          <w:spacing w:val="40"/>
        </w:rPr>
        <w:t> </w:t>
      </w:r>
      <w:r>
        <w:rPr/>
        <w:t>Пастернак</w:t>
      </w:r>
      <w:r>
        <w:rPr>
          <w:spacing w:val="40"/>
        </w:rPr>
        <w:t> </w:t>
      </w:r>
      <w:r>
        <w:rPr/>
        <w:t>«Правдивая история</w:t>
      </w:r>
      <w:r>
        <w:rPr>
          <w:spacing w:val="40"/>
        </w:rPr>
        <w:t> </w:t>
      </w:r>
      <w:r>
        <w:rPr/>
        <w:t>Деда</w:t>
      </w:r>
      <w:r>
        <w:rPr>
          <w:spacing w:val="40"/>
        </w:rPr>
        <w:t> </w:t>
      </w:r>
      <w:r>
        <w:rPr/>
        <w:t>Мороза»</w:t>
      </w:r>
      <w:r>
        <w:rPr>
          <w:spacing w:val="34"/>
        </w:rPr>
        <w:t> </w:t>
      </w:r>
      <w:r>
        <w:rPr/>
        <w:t>(глава</w:t>
      </w:r>
      <w:r>
        <w:rPr>
          <w:spacing w:val="39"/>
        </w:rPr>
        <w:t> </w:t>
      </w:r>
      <w:r>
        <w:rPr/>
        <w:t>«Очень</w:t>
      </w:r>
      <w:r>
        <w:rPr>
          <w:spacing w:val="40"/>
        </w:rPr>
        <w:t> </w:t>
      </w:r>
      <w:r>
        <w:rPr/>
        <w:t>страшный</w:t>
      </w:r>
      <w:r>
        <w:rPr>
          <w:spacing w:val="39"/>
        </w:rPr>
        <w:t> </w:t>
      </w:r>
      <w:r>
        <w:rPr/>
        <w:t>1942</w:t>
      </w:r>
      <w:r>
        <w:rPr>
          <w:spacing w:val="40"/>
        </w:rPr>
        <w:t> </w:t>
      </w:r>
      <w:r>
        <w:rPr/>
        <w:t>Новый</w:t>
      </w:r>
      <w:r>
        <w:rPr>
          <w:spacing w:val="40"/>
        </w:rPr>
        <w:t> </w:t>
      </w:r>
      <w:r>
        <w:rPr/>
        <w:t>год»)</w:t>
      </w:r>
      <w:r>
        <w:rPr>
          <w:spacing w:val="35"/>
        </w:rPr>
        <w:t> </w:t>
      </w:r>
      <w:r>
        <w:rPr/>
        <w:t>и</w:t>
      </w:r>
      <w:r>
        <w:rPr>
          <w:spacing w:val="40"/>
        </w:rPr>
        <w:t> </w:t>
      </w:r>
      <w:r>
        <w:rPr/>
        <w:t>другие.</w:t>
      </w:r>
    </w:p>
    <w:p>
      <w:pPr>
        <w:pStyle w:val="BodyText"/>
        <w:ind w:left="1485" w:firstLine="0"/>
      </w:pPr>
      <w:r>
        <w:rPr/>
        <w:t>В.Г.</w:t>
      </w:r>
      <w:r>
        <w:rPr>
          <w:spacing w:val="15"/>
        </w:rPr>
        <w:t> </w:t>
      </w:r>
      <w:r>
        <w:rPr/>
        <w:t>Распутин.</w:t>
      </w:r>
      <w:r>
        <w:rPr>
          <w:spacing w:val="22"/>
        </w:rPr>
        <w:t> </w:t>
      </w:r>
      <w:r>
        <w:rPr/>
        <w:t>Рассказ</w:t>
      </w:r>
      <w:r>
        <w:rPr>
          <w:spacing w:val="21"/>
        </w:rPr>
        <w:t> </w:t>
      </w:r>
      <w:r>
        <w:rPr/>
        <w:t>«Уроки</w:t>
      </w:r>
      <w:r>
        <w:rPr>
          <w:spacing w:val="25"/>
        </w:rPr>
        <w:t> </w:t>
      </w:r>
      <w:r>
        <w:rPr>
          <w:spacing w:val="-2"/>
        </w:rPr>
        <w:t>французского».</w:t>
      </w:r>
    </w:p>
    <w:p>
      <w:pPr>
        <w:pStyle w:val="BodyText"/>
        <w:spacing w:line="288" w:lineRule="auto" w:before="48"/>
        <w:ind w:right="717"/>
      </w:pPr>
      <w:r>
        <w:rPr/>
        <w:t>Произведения</w:t>
      </w:r>
      <w:r>
        <w:rPr>
          <w:spacing w:val="40"/>
        </w:rPr>
        <w:t> </w:t>
      </w:r>
      <w:r>
        <w:rPr/>
        <w:t>отечественных</w:t>
      </w:r>
      <w:r>
        <w:rPr>
          <w:spacing w:val="40"/>
        </w:rPr>
        <w:t> </w:t>
      </w:r>
      <w:r>
        <w:rPr/>
        <w:t>писателей</w:t>
      </w:r>
      <w:r>
        <w:rPr>
          <w:spacing w:val="40"/>
        </w:rPr>
        <w:t> </w:t>
      </w:r>
      <w:r>
        <w:rPr/>
        <w:t>на</w:t>
      </w:r>
      <w:r>
        <w:rPr>
          <w:spacing w:val="40"/>
        </w:rPr>
        <w:t> </w:t>
      </w:r>
      <w:r>
        <w:rPr/>
        <w:t>тему</w:t>
      </w:r>
      <w:r>
        <w:rPr>
          <w:spacing w:val="40"/>
        </w:rPr>
        <w:t> </w:t>
      </w:r>
      <w:r>
        <w:rPr/>
        <w:t>взросления</w:t>
      </w:r>
      <w:r>
        <w:rPr>
          <w:spacing w:val="40"/>
        </w:rPr>
        <w:t> </w:t>
      </w:r>
      <w:r>
        <w:rPr/>
        <w:t>человека</w:t>
      </w:r>
      <w:r>
        <w:rPr>
          <w:spacing w:val="40"/>
        </w:rPr>
        <w:t> </w:t>
      </w:r>
      <w:r>
        <w:rPr/>
        <w:t>(не</w:t>
      </w:r>
      <w:r>
        <w:rPr>
          <w:spacing w:val="40"/>
        </w:rPr>
        <w:t> </w:t>
      </w:r>
      <w:r>
        <w:rPr/>
        <w:t>менее двух). Например, Р.П. Погодин «Кирпичные острова», Р.И. Фраерман «Дикая собака Динго, или</w:t>
      </w:r>
      <w:r>
        <w:rPr>
          <w:spacing w:val="32"/>
        </w:rPr>
        <w:t> </w:t>
      </w:r>
      <w:r>
        <w:rPr/>
        <w:t>Повесть</w:t>
      </w:r>
      <w:r>
        <w:rPr>
          <w:spacing w:val="35"/>
        </w:rPr>
        <w:t> </w:t>
      </w:r>
      <w:r>
        <w:rPr/>
        <w:t>о</w:t>
      </w:r>
      <w:r>
        <w:rPr>
          <w:spacing w:val="33"/>
        </w:rPr>
        <w:t> </w:t>
      </w:r>
      <w:r>
        <w:rPr/>
        <w:t>первой</w:t>
      </w:r>
      <w:r>
        <w:rPr>
          <w:spacing w:val="40"/>
        </w:rPr>
        <w:t> </w:t>
      </w:r>
      <w:r>
        <w:rPr/>
        <w:t>любви»,</w:t>
      </w:r>
      <w:r>
        <w:rPr>
          <w:spacing w:val="24"/>
        </w:rPr>
        <w:t> </w:t>
      </w:r>
      <w:r>
        <w:rPr/>
        <w:t>Ю.И.</w:t>
      </w:r>
      <w:r>
        <w:rPr>
          <w:spacing w:val="35"/>
        </w:rPr>
        <w:t> </w:t>
      </w:r>
      <w:r>
        <w:rPr/>
        <w:t>Коваль</w:t>
      </w:r>
      <w:r>
        <w:rPr>
          <w:spacing w:val="38"/>
        </w:rPr>
        <w:t> </w:t>
      </w:r>
      <w:r>
        <w:rPr/>
        <w:t>«Самая</w:t>
      </w:r>
      <w:r>
        <w:rPr>
          <w:spacing w:val="36"/>
        </w:rPr>
        <w:t> </w:t>
      </w:r>
      <w:r>
        <w:rPr/>
        <w:t>лёгкая</w:t>
      </w:r>
      <w:r>
        <w:rPr>
          <w:spacing w:val="33"/>
        </w:rPr>
        <w:t> </w:t>
      </w:r>
      <w:r>
        <w:rPr/>
        <w:t>лодка</w:t>
      </w:r>
      <w:r>
        <w:rPr>
          <w:spacing w:val="29"/>
        </w:rPr>
        <w:t> </w:t>
      </w:r>
      <w:r>
        <w:rPr/>
        <w:t>в</w:t>
      </w:r>
      <w:r>
        <w:rPr>
          <w:spacing w:val="40"/>
        </w:rPr>
        <w:t> </w:t>
      </w:r>
      <w:r>
        <w:rPr/>
        <w:t>мире»</w:t>
      </w:r>
      <w:r>
        <w:rPr>
          <w:spacing w:val="33"/>
        </w:rPr>
        <w:t> </w:t>
      </w:r>
      <w:r>
        <w:rPr/>
        <w:t>и</w:t>
      </w:r>
      <w:r>
        <w:rPr>
          <w:spacing w:val="32"/>
        </w:rPr>
        <w:t> </w:t>
      </w:r>
      <w:r>
        <w:rPr/>
        <w:t>другие.</w:t>
      </w:r>
    </w:p>
    <w:p>
      <w:pPr>
        <w:pStyle w:val="BodyText"/>
        <w:spacing w:line="288" w:lineRule="auto"/>
        <w:ind w:right="676"/>
      </w:pPr>
      <w:r>
        <w:rPr/>
        <w:t>Произведения современных отечественных писателей-фантастов (не менее двух). Например,</w:t>
      </w:r>
      <w:r>
        <w:rPr>
          <w:spacing w:val="80"/>
        </w:rPr>
        <w:t> </w:t>
      </w:r>
      <w:r>
        <w:rPr/>
        <w:t>А.В.</w:t>
      </w:r>
      <w:r>
        <w:rPr>
          <w:spacing w:val="74"/>
        </w:rPr>
        <w:t> </w:t>
      </w:r>
      <w:r>
        <w:rPr/>
        <w:t>Жвалевский</w:t>
      </w:r>
      <w:r>
        <w:rPr>
          <w:spacing w:val="77"/>
        </w:rPr>
        <w:t> </w:t>
      </w:r>
      <w:r>
        <w:rPr/>
        <w:t>и</w:t>
      </w:r>
      <w:r>
        <w:rPr>
          <w:spacing w:val="80"/>
        </w:rPr>
        <w:t> </w:t>
      </w:r>
      <w:r>
        <w:rPr/>
        <w:t>Е.Б.</w:t>
      </w:r>
      <w:r>
        <w:rPr>
          <w:spacing w:val="74"/>
        </w:rPr>
        <w:t> </w:t>
      </w:r>
      <w:r>
        <w:rPr/>
        <w:t>Пастернак</w:t>
      </w:r>
      <w:r>
        <w:rPr>
          <w:spacing w:val="70"/>
        </w:rPr>
        <w:t> </w:t>
      </w:r>
      <w:r>
        <w:rPr/>
        <w:t>«Время</w:t>
      </w:r>
      <w:r>
        <w:rPr>
          <w:spacing w:val="72"/>
        </w:rPr>
        <w:t> </w:t>
      </w:r>
      <w:r>
        <w:rPr/>
        <w:t>всегда</w:t>
      </w:r>
      <w:r>
        <w:rPr>
          <w:spacing w:val="77"/>
        </w:rPr>
        <w:t> </w:t>
      </w:r>
      <w:r>
        <w:rPr/>
        <w:t>хорошее»;</w:t>
      </w:r>
      <w:r>
        <w:rPr>
          <w:spacing w:val="75"/>
        </w:rPr>
        <w:t> </w:t>
      </w:r>
      <w:r>
        <w:rPr/>
        <w:t>В.В.</w:t>
      </w:r>
      <w:r>
        <w:rPr>
          <w:spacing w:val="80"/>
        </w:rPr>
        <w:t> </w:t>
      </w:r>
      <w:r>
        <w:rPr/>
        <w:t>Ледерман</w:t>
      </w:r>
    </w:p>
    <w:p>
      <w:pPr>
        <w:pStyle w:val="BodyText"/>
        <w:spacing w:line="263" w:lineRule="exact"/>
        <w:ind w:firstLine="0"/>
      </w:pPr>
      <w:r>
        <w:rPr/>
        <w:t>«Календарь</w:t>
      </w:r>
      <w:r>
        <w:rPr>
          <w:spacing w:val="13"/>
        </w:rPr>
        <w:t> </w:t>
      </w:r>
      <w:r>
        <w:rPr/>
        <w:t>ма(й)я»</w:t>
      </w:r>
      <w:r>
        <w:rPr>
          <w:spacing w:val="20"/>
        </w:rPr>
        <w:t> </w:t>
      </w:r>
      <w:r>
        <w:rPr/>
        <w:t>и</w:t>
      </w:r>
      <w:r>
        <w:rPr>
          <w:spacing w:val="21"/>
        </w:rPr>
        <w:t> </w:t>
      </w:r>
      <w:r>
        <w:rPr>
          <w:spacing w:val="-2"/>
        </w:rPr>
        <w:t>другие.</w:t>
      </w:r>
    </w:p>
    <w:p>
      <w:pPr>
        <w:pStyle w:val="BodyText"/>
        <w:spacing w:before="51"/>
        <w:ind w:left="1485" w:firstLine="0"/>
      </w:pPr>
      <w:r>
        <w:rPr/>
        <w:t>Литература</w:t>
      </w:r>
      <w:r>
        <w:rPr>
          <w:spacing w:val="24"/>
        </w:rPr>
        <w:t> </w:t>
      </w:r>
      <w:r>
        <w:rPr/>
        <w:t>народов</w:t>
      </w:r>
      <w:r>
        <w:rPr>
          <w:spacing w:val="28"/>
        </w:rPr>
        <w:t> </w:t>
      </w:r>
      <w:r>
        <w:rPr/>
        <w:t>Российской</w:t>
      </w:r>
      <w:r>
        <w:rPr>
          <w:spacing w:val="38"/>
        </w:rPr>
        <w:t> </w:t>
      </w:r>
      <w:r>
        <w:rPr>
          <w:spacing w:val="-2"/>
        </w:rPr>
        <w:t>Федерации.</w:t>
      </w:r>
    </w:p>
    <w:p>
      <w:pPr>
        <w:pStyle w:val="BodyText"/>
        <w:spacing w:line="285" w:lineRule="auto" w:before="57"/>
        <w:ind w:right="724"/>
      </w:pPr>
      <w:r>
        <w:rPr/>
        <w:t>Стихотворения (два по выбору). Например, М. Карим «Бессмертие» (фрагменты), Г. Тукай</w:t>
      </w:r>
      <w:r>
        <w:rPr>
          <w:spacing w:val="33"/>
        </w:rPr>
        <w:t> </w:t>
      </w:r>
      <w:r>
        <w:rPr/>
        <w:t>«Родная</w:t>
      </w:r>
      <w:r>
        <w:rPr>
          <w:spacing w:val="40"/>
        </w:rPr>
        <w:t> </w:t>
      </w:r>
      <w:r>
        <w:rPr/>
        <w:t>деревня»,</w:t>
      </w:r>
      <w:r>
        <w:rPr>
          <w:spacing w:val="37"/>
        </w:rPr>
        <w:t> </w:t>
      </w:r>
      <w:r>
        <w:rPr/>
        <w:t>«Книга»,</w:t>
      </w:r>
      <w:r>
        <w:rPr>
          <w:spacing w:val="40"/>
        </w:rPr>
        <w:t> </w:t>
      </w:r>
      <w:r>
        <w:rPr/>
        <w:t>К.</w:t>
      </w:r>
      <w:r>
        <w:rPr>
          <w:spacing w:val="40"/>
        </w:rPr>
        <w:t> </w:t>
      </w:r>
      <w:r>
        <w:rPr/>
        <w:t>Кулиев</w:t>
      </w:r>
      <w:r>
        <w:rPr>
          <w:spacing w:val="40"/>
        </w:rPr>
        <w:t> </w:t>
      </w:r>
      <w:r>
        <w:rPr/>
        <w:t>«Когда</w:t>
      </w:r>
      <w:r>
        <w:rPr>
          <w:spacing w:val="37"/>
        </w:rPr>
        <w:t> </w:t>
      </w:r>
      <w:r>
        <w:rPr/>
        <w:t>на</w:t>
      </w:r>
      <w:r>
        <w:rPr>
          <w:spacing w:val="33"/>
        </w:rPr>
        <w:t> </w:t>
      </w:r>
      <w:r>
        <w:rPr/>
        <w:t>меня</w:t>
      </w:r>
      <w:r>
        <w:rPr>
          <w:spacing w:val="31"/>
        </w:rPr>
        <w:t> </w:t>
      </w:r>
      <w:r>
        <w:rPr/>
        <w:t>навалилась</w:t>
      </w:r>
      <w:r>
        <w:rPr>
          <w:spacing w:val="33"/>
        </w:rPr>
        <w:t> </w:t>
      </w:r>
      <w:r>
        <w:rPr/>
        <w:t>беда…»,</w:t>
      </w:r>
      <w:r>
        <w:rPr>
          <w:spacing w:val="37"/>
        </w:rPr>
        <w:t> </w:t>
      </w:r>
      <w:r>
        <w:rPr/>
        <w:t>«Каким бы</w:t>
      </w:r>
      <w:r>
        <w:rPr>
          <w:spacing w:val="28"/>
        </w:rPr>
        <w:t> </w:t>
      </w:r>
      <w:r>
        <w:rPr/>
        <w:t>малым</w:t>
      </w:r>
      <w:r>
        <w:rPr>
          <w:spacing w:val="31"/>
        </w:rPr>
        <w:t> </w:t>
      </w:r>
      <w:r>
        <w:rPr/>
        <w:t>ни</w:t>
      </w:r>
      <w:r>
        <w:rPr>
          <w:spacing w:val="34"/>
        </w:rPr>
        <w:t> </w:t>
      </w:r>
      <w:r>
        <w:rPr/>
        <w:t>был мой</w:t>
      </w:r>
      <w:r>
        <w:rPr>
          <w:spacing w:val="29"/>
        </w:rPr>
        <w:t> </w:t>
      </w:r>
      <w:r>
        <w:rPr/>
        <w:t>народ…»,</w:t>
      </w:r>
      <w:r>
        <w:rPr>
          <w:spacing w:val="37"/>
        </w:rPr>
        <w:t> </w:t>
      </w:r>
      <w:r>
        <w:rPr/>
        <w:t>«Что</w:t>
      </w:r>
      <w:r>
        <w:rPr>
          <w:spacing w:val="35"/>
        </w:rPr>
        <w:t> </w:t>
      </w:r>
      <w:r>
        <w:rPr/>
        <w:t>б</w:t>
      </w:r>
      <w:r>
        <w:rPr>
          <w:spacing w:val="28"/>
        </w:rPr>
        <w:t> </w:t>
      </w:r>
      <w:r>
        <w:rPr/>
        <w:t>ни</w:t>
      </w:r>
      <w:r>
        <w:rPr>
          <w:spacing w:val="31"/>
        </w:rPr>
        <w:t> </w:t>
      </w:r>
      <w:r>
        <w:rPr/>
        <w:t>делалось</w:t>
      </w:r>
      <w:r>
        <w:rPr>
          <w:spacing w:val="37"/>
        </w:rPr>
        <w:t> </w:t>
      </w:r>
      <w:r>
        <w:rPr/>
        <w:t>на</w:t>
      </w:r>
      <w:r>
        <w:rPr>
          <w:spacing w:val="40"/>
        </w:rPr>
        <w:t> </w:t>
      </w:r>
      <w:r>
        <w:rPr/>
        <w:t>свете…»</w:t>
      </w:r>
      <w:r>
        <w:rPr>
          <w:spacing w:val="38"/>
        </w:rPr>
        <w:t> </w:t>
      </w:r>
      <w:r>
        <w:rPr/>
        <w:t>и</w:t>
      </w:r>
      <w:r>
        <w:rPr>
          <w:spacing w:val="34"/>
        </w:rPr>
        <w:t> </w:t>
      </w:r>
      <w:r>
        <w:rPr/>
        <w:t>другие.</w:t>
      </w:r>
    </w:p>
    <w:p>
      <w:pPr>
        <w:pStyle w:val="BodyText"/>
        <w:spacing w:before="6"/>
        <w:ind w:left="1485" w:firstLine="0"/>
        <w:jc w:val="left"/>
      </w:pPr>
      <w:r>
        <w:rPr/>
        <w:t>Зарубежная</w:t>
      </w:r>
      <w:r>
        <w:rPr>
          <w:spacing w:val="29"/>
        </w:rPr>
        <w:t> </w:t>
      </w:r>
      <w:r>
        <w:rPr>
          <w:spacing w:val="-2"/>
        </w:rPr>
        <w:t>литература.</w:t>
      </w:r>
    </w:p>
    <w:p>
      <w:pPr>
        <w:pStyle w:val="BodyText"/>
        <w:spacing w:before="53"/>
        <w:ind w:left="1485" w:firstLine="0"/>
        <w:jc w:val="left"/>
      </w:pPr>
      <w:r>
        <w:rPr/>
        <w:t>Д.</w:t>
      </w:r>
      <w:r>
        <w:rPr>
          <w:spacing w:val="16"/>
        </w:rPr>
        <w:t> </w:t>
      </w:r>
      <w:r>
        <w:rPr/>
        <w:t>Дефо</w:t>
      </w:r>
      <w:r>
        <w:rPr>
          <w:spacing w:val="25"/>
        </w:rPr>
        <w:t> </w:t>
      </w:r>
      <w:r>
        <w:rPr/>
        <w:t>«Робинзон</w:t>
      </w:r>
      <w:r>
        <w:rPr>
          <w:spacing w:val="20"/>
        </w:rPr>
        <w:t> </w:t>
      </w:r>
      <w:r>
        <w:rPr/>
        <w:t>Крузо»</w:t>
      </w:r>
      <w:r>
        <w:rPr>
          <w:spacing w:val="13"/>
        </w:rPr>
        <w:t> </w:t>
      </w:r>
      <w:r>
        <w:rPr/>
        <w:t>(главы</w:t>
      </w:r>
      <w:r>
        <w:rPr>
          <w:spacing w:val="16"/>
        </w:rPr>
        <w:t> </w:t>
      </w:r>
      <w:r>
        <w:rPr/>
        <w:t>по</w:t>
      </w:r>
      <w:r>
        <w:rPr>
          <w:spacing w:val="15"/>
        </w:rPr>
        <w:t> </w:t>
      </w:r>
      <w:r>
        <w:rPr>
          <w:spacing w:val="-2"/>
        </w:rPr>
        <w:t>выбору).</w:t>
      </w:r>
    </w:p>
    <w:p>
      <w:pPr>
        <w:pStyle w:val="BodyText"/>
        <w:spacing w:before="50"/>
        <w:ind w:left="1485" w:firstLine="0"/>
        <w:jc w:val="left"/>
      </w:pPr>
      <w:r>
        <w:rPr/>
        <w:t>Д.</w:t>
      </w:r>
      <w:r>
        <w:rPr>
          <w:spacing w:val="18"/>
        </w:rPr>
        <w:t> </w:t>
      </w:r>
      <w:r>
        <w:rPr/>
        <w:t>Свифт</w:t>
      </w:r>
      <w:r>
        <w:rPr>
          <w:spacing w:val="27"/>
        </w:rPr>
        <w:t> </w:t>
      </w:r>
      <w:r>
        <w:rPr/>
        <w:t>«Путешествия</w:t>
      </w:r>
      <w:r>
        <w:rPr>
          <w:spacing w:val="23"/>
        </w:rPr>
        <w:t> </w:t>
      </w:r>
      <w:r>
        <w:rPr/>
        <w:t>Гулливера»</w:t>
      </w:r>
      <w:r>
        <w:rPr>
          <w:spacing w:val="28"/>
        </w:rPr>
        <w:t> </w:t>
      </w:r>
      <w:r>
        <w:rPr/>
        <w:t>(главы</w:t>
      </w:r>
      <w:r>
        <w:rPr>
          <w:spacing w:val="17"/>
        </w:rPr>
        <w:t> </w:t>
      </w:r>
      <w:r>
        <w:rPr/>
        <w:t>по</w:t>
      </w:r>
      <w:r>
        <w:rPr>
          <w:spacing w:val="16"/>
        </w:rPr>
        <w:t> </w:t>
      </w:r>
      <w:r>
        <w:rPr>
          <w:spacing w:val="-2"/>
        </w:rPr>
        <w:t>выбору).</w:t>
      </w:r>
    </w:p>
    <w:p>
      <w:pPr>
        <w:pStyle w:val="BodyText"/>
        <w:spacing w:line="288" w:lineRule="auto" w:before="52"/>
        <w:ind w:right="675"/>
      </w:pPr>
      <w:r>
        <w:rPr/>
        <w:t>Произведения зарубежных писателей на тему взросления человека (не менее двух). Например,</w:t>
      </w:r>
      <w:r>
        <w:rPr>
          <w:spacing w:val="40"/>
        </w:rPr>
        <w:t> </w:t>
      </w:r>
      <w:r>
        <w:rPr/>
        <w:t>Ж.</w:t>
      </w:r>
      <w:r>
        <w:rPr>
          <w:spacing w:val="40"/>
        </w:rPr>
        <w:t> </w:t>
      </w:r>
      <w:r>
        <w:rPr/>
        <w:t>Верн</w:t>
      </w:r>
      <w:r>
        <w:rPr>
          <w:spacing w:val="40"/>
        </w:rPr>
        <w:t> </w:t>
      </w:r>
      <w:r>
        <w:rPr/>
        <w:t>«Дети</w:t>
      </w:r>
      <w:r>
        <w:rPr>
          <w:spacing w:val="40"/>
        </w:rPr>
        <w:t> </w:t>
      </w:r>
      <w:r>
        <w:rPr/>
        <w:t>капитана</w:t>
      </w:r>
      <w:r>
        <w:rPr>
          <w:spacing w:val="40"/>
        </w:rPr>
        <w:t> </w:t>
      </w:r>
      <w:r>
        <w:rPr/>
        <w:t>Гранта»</w:t>
      </w:r>
      <w:r>
        <w:rPr>
          <w:spacing w:val="40"/>
        </w:rPr>
        <w:t> </w:t>
      </w:r>
      <w:r>
        <w:rPr/>
        <w:t>(главы</w:t>
      </w:r>
      <w:r>
        <w:rPr>
          <w:spacing w:val="40"/>
        </w:rPr>
        <w:t> </w:t>
      </w:r>
      <w:r>
        <w:rPr/>
        <w:t>по</w:t>
      </w:r>
      <w:r>
        <w:rPr>
          <w:spacing w:val="40"/>
        </w:rPr>
        <w:t> </w:t>
      </w:r>
      <w:r>
        <w:rPr/>
        <w:t>выбору),</w:t>
      </w:r>
      <w:r>
        <w:rPr>
          <w:spacing w:val="40"/>
        </w:rPr>
        <w:t> </w:t>
      </w:r>
      <w:r>
        <w:rPr/>
        <w:t>Х. Ли</w:t>
      </w:r>
      <w:r>
        <w:rPr>
          <w:spacing w:val="40"/>
        </w:rPr>
        <w:t> </w:t>
      </w:r>
      <w:r>
        <w:rPr/>
        <w:t>«Убить пересмешника» (главы по выбору) и другие.</w:t>
      </w:r>
    </w:p>
    <w:p>
      <w:pPr>
        <w:spacing w:after="0" w:line="288" w:lineRule="auto"/>
        <w:sectPr>
          <w:pgSz w:w="11910" w:h="16850"/>
          <w:pgMar w:header="0" w:footer="922" w:top="1060" w:bottom="1200" w:left="920" w:right="160"/>
        </w:sectPr>
      </w:pPr>
    </w:p>
    <w:p>
      <w:pPr>
        <w:pStyle w:val="BodyText"/>
        <w:spacing w:line="290" w:lineRule="auto" w:before="66"/>
        <w:ind w:right="681"/>
      </w:pPr>
      <w:r>
        <w:rPr/>
        <w:t>Произведения современных зарубежных писателей-фантастов (не менее двух). Например, Д. Роулинг «Гарри Поттер» (главы по выбору), Д. Джонс «Дом с характером» и </w:t>
      </w:r>
      <w:r>
        <w:rPr>
          <w:spacing w:val="-2"/>
        </w:rPr>
        <w:t>другие.</w:t>
      </w:r>
    </w:p>
    <w:p>
      <w:pPr>
        <w:pStyle w:val="BodyText"/>
        <w:spacing w:line="285" w:lineRule="auto"/>
        <w:ind w:left="1485" w:right="5950" w:firstLine="0"/>
      </w:pPr>
      <w:r>
        <w:rPr/>
        <w:t>Содержание обучения в 7 классе. Древнерусская литература.</w:t>
      </w:r>
    </w:p>
    <w:p>
      <w:pPr>
        <w:pStyle w:val="BodyText"/>
        <w:spacing w:line="288" w:lineRule="auto" w:before="2"/>
        <w:ind w:right="715"/>
      </w:pPr>
      <w:r>
        <w:rPr/>
        <w:t>Древнерусские</w:t>
      </w:r>
      <w:r>
        <w:rPr>
          <w:spacing w:val="40"/>
        </w:rPr>
        <w:t> </w:t>
      </w:r>
      <w:r>
        <w:rPr/>
        <w:t>повести</w:t>
      </w:r>
      <w:r>
        <w:rPr>
          <w:spacing w:val="40"/>
        </w:rPr>
        <w:t> </w:t>
      </w:r>
      <w:r>
        <w:rPr/>
        <w:t>(одна</w:t>
      </w:r>
      <w:r>
        <w:rPr>
          <w:spacing w:val="40"/>
        </w:rPr>
        <w:t> </w:t>
      </w:r>
      <w:r>
        <w:rPr/>
        <w:t>повесть</w:t>
      </w:r>
      <w:r>
        <w:rPr>
          <w:spacing w:val="40"/>
        </w:rPr>
        <w:t> </w:t>
      </w:r>
      <w:r>
        <w:rPr/>
        <w:t>по</w:t>
      </w:r>
      <w:r>
        <w:rPr>
          <w:spacing w:val="40"/>
        </w:rPr>
        <w:t> </w:t>
      </w:r>
      <w:r>
        <w:rPr/>
        <w:t>выбору).</w:t>
      </w:r>
      <w:r>
        <w:rPr>
          <w:spacing w:val="40"/>
        </w:rPr>
        <w:t> </w:t>
      </w:r>
      <w:r>
        <w:rPr/>
        <w:t>Например,</w:t>
      </w:r>
      <w:r>
        <w:rPr>
          <w:spacing w:val="40"/>
        </w:rPr>
        <w:t> </w:t>
      </w:r>
      <w:r>
        <w:rPr/>
        <w:t>«Поучение» Владимира Мономаха (в сокращении) и другие.</w:t>
      </w:r>
    </w:p>
    <w:p>
      <w:pPr>
        <w:pStyle w:val="BodyText"/>
        <w:spacing w:before="1"/>
        <w:ind w:left="1485" w:firstLine="0"/>
      </w:pPr>
      <w:r>
        <w:rPr/>
        <w:t>Литература</w:t>
      </w:r>
      <w:r>
        <w:rPr>
          <w:spacing w:val="22"/>
        </w:rPr>
        <w:t> </w:t>
      </w:r>
      <w:r>
        <w:rPr/>
        <w:t>первой</w:t>
      </w:r>
      <w:r>
        <w:rPr>
          <w:spacing w:val="22"/>
        </w:rPr>
        <w:t> </w:t>
      </w:r>
      <w:r>
        <w:rPr/>
        <w:t>половины</w:t>
      </w:r>
      <w:r>
        <w:rPr>
          <w:spacing w:val="33"/>
        </w:rPr>
        <w:t> </w:t>
      </w:r>
      <w:r>
        <w:rPr/>
        <w:t>XIX</w:t>
      </w:r>
      <w:r>
        <w:rPr>
          <w:spacing w:val="25"/>
        </w:rPr>
        <w:t> </w:t>
      </w:r>
      <w:r>
        <w:rPr>
          <w:spacing w:val="-2"/>
        </w:rPr>
        <w:t>века.</w:t>
      </w:r>
    </w:p>
    <w:p>
      <w:pPr>
        <w:pStyle w:val="BodyText"/>
        <w:spacing w:line="288" w:lineRule="auto" w:before="55"/>
        <w:ind w:right="674"/>
      </w:pPr>
      <w:r>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pPr>
        <w:pStyle w:val="BodyText"/>
        <w:spacing w:line="260" w:lineRule="exact"/>
        <w:ind w:left="1485" w:firstLine="0"/>
      </w:pPr>
      <w:r>
        <w:rPr/>
        <w:t>М.Ю.</w:t>
      </w:r>
      <w:r>
        <w:rPr>
          <w:spacing w:val="27"/>
        </w:rPr>
        <w:t> </w:t>
      </w:r>
      <w:r>
        <w:rPr/>
        <w:t>Лермонтов.</w:t>
      </w:r>
      <w:r>
        <w:rPr>
          <w:spacing w:val="37"/>
        </w:rPr>
        <w:t> </w:t>
      </w:r>
      <w:r>
        <w:rPr/>
        <w:t>Стихотворения</w:t>
      </w:r>
      <w:r>
        <w:rPr>
          <w:spacing w:val="29"/>
        </w:rPr>
        <w:t> </w:t>
      </w:r>
      <w:r>
        <w:rPr/>
        <w:t>(не</w:t>
      </w:r>
      <w:r>
        <w:rPr>
          <w:spacing w:val="31"/>
        </w:rPr>
        <w:t> </w:t>
      </w:r>
      <w:r>
        <w:rPr/>
        <w:t>менее</w:t>
      </w:r>
      <w:r>
        <w:rPr>
          <w:spacing w:val="20"/>
        </w:rPr>
        <w:t> </w:t>
      </w:r>
      <w:r>
        <w:rPr/>
        <w:t>четырёх).</w:t>
      </w:r>
      <w:r>
        <w:rPr>
          <w:spacing w:val="28"/>
        </w:rPr>
        <w:t> </w:t>
      </w:r>
      <w:r>
        <w:rPr/>
        <w:t>Например,</w:t>
      </w:r>
      <w:r>
        <w:rPr>
          <w:spacing w:val="25"/>
        </w:rPr>
        <w:t> </w:t>
      </w:r>
      <w:r>
        <w:rPr/>
        <w:t>«Узник»,</w:t>
      </w:r>
      <w:r>
        <w:rPr>
          <w:spacing w:val="32"/>
        </w:rPr>
        <w:t> </w:t>
      </w:r>
      <w:r>
        <w:rPr>
          <w:spacing w:val="-2"/>
        </w:rPr>
        <w:t>«Парус»,</w:t>
      </w:r>
    </w:p>
    <w:p>
      <w:pPr>
        <w:pStyle w:val="BodyText"/>
        <w:spacing w:before="50"/>
        <w:ind w:firstLine="0"/>
      </w:pPr>
      <w:r>
        <w:rPr/>
        <w:t>«Тучи»,</w:t>
      </w:r>
      <w:r>
        <w:rPr>
          <w:spacing w:val="59"/>
        </w:rPr>
        <w:t> </w:t>
      </w:r>
      <w:r>
        <w:rPr/>
        <w:t>«Желанье»</w:t>
      </w:r>
      <w:r>
        <w:rPr>
          <w:spacing w:val="49"/>
        </w:rPr>
        <w:t> </w:t>
      </w:r>
      <w:r>
        <w:rPr/>
        <w:t>(«Отворите</w:t>
      </w:r>
      <w:r>
        <w:rPr>
          <w:spacing w:val="53"/>
        </w:rPr>
        <w:t> </w:t>
      </w:r>
      <w:r>
        <w:rPr/>
        <w:t>мне</w:t>
      </w:r>
      <w:r>
        <w:rPr>
          <w:spacing w:val="54"/>
        </w:rPr>
        <w:t> </w:t>
      </w:r>
      <w:r>
        <w:rPr/>
        <w:t>темницу…»),</w:t>
      </w:r>
      <w:r>
        <w:rPr>
          <w:spacing w:val="48"/>
        </w:rPr>
        <w:t> </w:t>
      </w:r>
      <w:r>
        <w:rPr/>
        <w:t>«Когда</w:t>
      </w:r>
      <w:r>
        <w:rPr>
          <w:spacing w:val="54"/>
        </w:rPr>
        <w:t> </w:t>
      </w:r>
      <w:r>
        <w:rPr/>
        <w:t>волнуется</w:t>
      </w:r>
      <w:r>
        <w:rPr>
          <w:spacing w:val="52"/>
        </w:rPr>
        <w:t> </w:t>
      </w:r>
      <w:r>
        <w:rPr/>
        <w:t>желтеющая</w:t>
      </w:r>
      <w:r>
        <w:rPr>
          <w:spacing w:val="57"/>
        </w:rPr>
        <w:t> </w:t>
      </w:r>
      <w:r>
        <w:rPr>
          <w:spacing w:val="-2"/>
        </w:rPr>
        <w:t>нива…»,</w:t>
      </w:r>
    </w:p>
    <w:p>
      <w:pPr>
        <w:pStyle w:val="BodyText"/>
        <w:spacing w:line="288" w:lineRule="auto" w:before="52"/>
        <w:ind w:right="683" w:firstLine="0"/>
      </w:pPr>
      <w:r>
        <w:rPr/>
        <w:t>«Ангел», «Молитва» («В минуту жизни трудную…») и другие. «Песня про царя Ивана Васильевича,</w:t>
      </w:r>
      <w:r>
        <w:rPr>
          <w:spacing w:val="40"/>
        </w:rPr>
        <w:t> </w:t>
      </w:r>
      <w:r>
        <w:rPr/>
        <w:t>молодого</w:t>
      </w:r>
      <w:r>
        <w:rPr>
          <w:spacing w:val="40"/>
        </w:rPr>
        <w:t> </w:t>
      </w:r>
      <w:r>
        <w:rPr/>
        <w:t>опричника</w:t>
      </w:r>
      <w:r>
        <w:rPr>
          <w:spacing w:val="40"/>
        </w:rPr>
        <w:t> </w:t>
      </w:r>
      <w:r>
        <w:rPr/>
        <w:t>и</w:t>
      </w:r>
      <w:r>
        <w:rPr>
          <w:spacing w:val="40"/>
        </w:rPr>
        <w:t> </w:t>
      </w:r>
      <w:r>
        <w:rPr/>
        <w:t>удалого</w:t>
      </w:r>
      <w:r>
        <w:rPr>
          <w:spacing w:val="40"/>
        </w:rPr>
        <w:t> </w:t>
      </w:r>
      <w:r>
        <w:rPr/>
        <w:t>купца</w:t>
      </w:r>
      <w:r>
        <w:rPr>
          <w:spacing w:val="40"/>
        </w:rPr>
        <w:t> </w:t>
      </w:r>
      <w:r>
        <w:rPr/>
        <w:t>Калашникова».</w:t>
      </w:r>
    </w:p>
    <w:p>
      <w:pPr>
        <w:pStyle w:val="BodyText"/>
        <w:spacing w:line="288" w:lineRule="auto" w:before="6"/>
        <w:ind w:left="1485" w:right="4558" w:firstLine="0"/>
        <w:jc w:val="left"/>
      </w:pPr>
      <w:r>
        <w:rPr/>
        <w:t>Н.В. Гоголь. Повесть «Тарас Бульба». Литература второй половины XIX века.</w:t>
      </w:r>
    </w:p>
    <w:p>
      <w:pPr>
        <w:pStyle w:val="BodyText"/>
        <w:spacing w:line="261" w:lineRule="exact"/>
        <w:ind w:left="1485" w:firstLine="0"/>
        <w:jc w:val="left"/>
      </w:pPr>
      <w:r>
        <w:rPr/>
        <w:t>И.С.</w:t>
      </w:r>
      <w:r>
        <w:rPr>
          <w:spacing w:val="34"/>
        </w:rPr>
        <w:t> </w:t>
      </w:r>
      <w:r>
        <w:rPr/>
        <w:t>Тургенев.</w:t>
      </w:r>
      <w:r>
        <w:rPr>
          <w:spacing w:val="46"/>
        </w:rPr>
        <w:t> </w:t>
      </w:r>
      <w:r>
        <w:rPr/>
        <w:t>Рассказы</w:t>
      </w:r>
      <w:r>
        <w:rPr>
          <w:spacing w:val="42"/>
        </w:rPr>
        <w:t> </w:t>
      </w:r>
      <w:r>
        <w:rPr/>
        <w:t>из</w:t>
      </w:r>
      <w:r>
        <w:rPr>
          <w:spacing w:val="34"/>
        </w:rPr>
        <w:t> </w:t>
      </w:r>
      <w:r>
        <w:rPr/>
        <w:t>цикла</w:t>
      </w:r>
      <w:r>
        <w:rPr>
          <w:spacing w:val="43"/>
        </w:rPr>
        <w:t> </w:t>
      </w:r>
      <w:r>
        <w:rPr/>
        <w:t>«Записки</w:t>
      </w:r>
      <w:r>
        <w:rPr>
          <w:spacing w:val="43"/>
        </w:rPr>
        <w:t> </w:t>
      </w:r>
      <w:r>
        <w:rPr/>
        <w:t>охотника»</w:t>
      </w:r>
      <w:r>
        <w:rPr>
          <w:spacing w:val="39"/>
        </w:rPr>
        <w:t> </w:t>
      </w:r>
      <w:r>
        <w:rPr/>
        <w:t>(два</w:t>
      </w:r>
      <w:r>
        <w:rPr>
          <w:spacing w:val="37"/>
        </w:rPr>
        <w:t> </w:t>
      </w:r>
      <w:r>
        <w:rPr/>
        <w:t>по</w:t>
      </w:r>
      <w:r>
        <w:rPr>
          <w:spacing w:val="42"/>
        </w:rPr>
        <w:t> </w:t>
      </w:r>
      <w:r>
        <w:rPr/>
        <w:t>выбору).</w:t>
      </w:r>
      <w:r>
        <w:rPr>
          <w:spacing w:val="34"/>
        </w:rPr>
        <w:t> </w:t>
      </w:r>
      <w:r>
        <w:rPr>
          <w:spacing w:val="-2"/>
        </w:rPr>
        <w:t>Например,</w:t>
      </w:r>
    </w:p>
    <w:p>
      <w:pPr>
        <w:pStyle w:val="BodyText"/>
        <w:spacing w:before="52"/>
        <w:ind w:firstLine="0"/>
        <w:jc w:val="left"/>
      </w:pPr>
      <w:r>
        <w:rPr/>
        <w:t>«Бирюк»,</w:t>
      </w:r>
      <w:r>
        <w:rPr>
          <w:spacing w:val="28"/>
        </w:rPr>
        <w:t> </w:t>
      </w:r>
      <w:r>
        <w:rPr/>
        <w:t>«Хорь</w:t>
      </w:r>
      <w:r>
        <w:rPr>
          <w:spacing w:val="20"/>
        </w:rPr>
        <w:t> </w:t>
      </w:r>
      <w:r>
        <w:rPr/>
        <w:t>и</w:t>
      </w:r>
      <w:r>
        <w:rPr>
          <w:spacing w:val="28"/>
        </w:rPr>
        <w:t> </w:t>
      </w:r>
      <w:r>
        <w:rPr/>
        <w:t>Калиныч»</w:t>
      </w:r>
      <w:r>
        <w:rPr>
          <w:spacing w:val="19"/>
        </w:rPr>
        <w:t> </w:t>
      </w:r>
      <w:r>
        <w:rPr/>
        <w:t>и</w:t>
      </w:r>
      <w:r>
        <w:rPr>
          <w:spacing w:val="21"/>
        </w:rPr>
        <w:t> </w:t>
      </w:r>
      <w:r>
        <w:rPr/>
        <w:t>другие.</w:t>
      </w:r>
      <w:r>
        <w:rPr>
          <w:spacing w:val="31"/>
        </w:rPr>
        <w:t> </w:t>
      </w:r>
      <w:r>
        <w:rPr/>
        <w:t>Стихотворения</w:t>
      </w:r>
      <w:r>
        <w:rPr>
          <w:spacing w:val="19"/>
        </w:rPr>
        <w:t> </w:t>
      </w:r>
      <w:r>
        <w:rPr/>
        <w:t>в</w:t>
      </w:r>
      <w:r>
        <w:rPr>
          <w:spacing w:val="25"/>
        </w:rPr>
        <w:t> </w:t>
      </w:r>
      <w:r>
        <w:rPr/>
        <w:t>прозе.</w:t>
      </w:r>
      <w:r>
        <w:rPr>
          <w:spacing w:val="22"/>
        </w:rPr>
        <w:t> </w:t>
      </w:r>
      <w:r>
        <w:rPr/>
        <w:t>Например,</w:t>
      </w:r>
      <w:r>
        <w:rPr>
          <w:spacing w:val="28"/>
        </w:rPr>
        <w:t> </w:t>
      </w:r>
      <w:r>
        <w:rPr/>
        <w:t>«Русский</w:t>
      </w:r>
      <w:r>
        <w:rPr>
          <w:spacing w:val="24"/>
        </w:rPr>
        <w:t> </w:t>
      </w:r>
      <w:r>
        <w:rPr>
          <w:spacing w:val="-2"/>
        </w:rPr>
        <w:t>язык»,</w:t>
      </w:r>
    </w:p>
    <w:p>
      <w:pPr>
        <w:pStyle w:val="BodyText"/>
        <w:spacing w:before="53"/>
        <w:ind w:firstLine="0"/>
        <w:jc w:val="left"/>
      </w:pPr>
      <w:r>
        <w:rPr/>
        <w:t>«Воробей»</w:t>
      </w:r>
      <w:r>
        <w:rPr>
          <w:spacing w:val="7"/>
        </w:rPr>
        <w:t> </w:t>
      </w:r>
      <w:r>
        <w:rPr/>
        <w:t>и</w:t>
      </w:r>
      <w:r>
        <w:rPr>
          <w:spacing w:val="23"/>
        </w:rPr>
        <w:t> </w:t>
      </w:r>
      <w:r>
        <w:rPr>
          <w:spacing w:val="-2"/>
        </w:rPr>
        <w:t>другие.</w:t>
      </w:r>
    </w:p>
    <w:p>
      <w:pPr>
        <w:pStyle w:val="BodyText"/>
        <w:spacing w:before="55"/>
        <w:ind w:left="1485" w:firstLine="0"/>
      </w:pPr>
      <w:r>
        <w:rPr/>
        <w:t>Л.Н.</w:t>
      </w:r>
      <w:r>
        <w:rPr>
          <w:spacing w:val="24"/>
        </w:rPr>
        <w:t> </w:t>
      </w:r>
      <w:r>
        <w:rPr/>
        <w:t>Толстой.</w:t>
      </w:r>
      <w:r>
        <w:rPr>
          <w:spacing w:val="16"/>
        </w:rPr>
        <w:t> </w:t>
      </w:r>
      <w:r>
        <w:rPr/>
        <w:t>Рассказ</w:t>
      </w:r>
      <w:r>
        <w:rPr>
          <w:spacing w:val="25"/>
        </w:rPr>
        <w:t> </w:t>
      </w:r>
      <w:r>
        <w:rPr/>
        <w:t>«После</w:t>
      </w:r>
      <w:r>
        <w:rPr>
          <w:spacing w:val="12"/>
        </w:rPr>
        <w:t> </w:t>
      </w:r>
      <w:r>
        <w:rPr>
          <w:spacing w:val="-2"/>
        </w:rPr>
        <w:t>бала».</w:t>
      </w:r>
    </w:p>
    <w:p>
      <w:pPr>
        <w:pStyle w:val="BodyText"/>
        <w:spacing w:line="288" w:lineRule="auto" w:before="50"/>
        <w:ind w:right="713"/>
      </w:pPr>
      <w:r>
        <w:rPr/>
        <w:t>Н.А. Некрасов.</w:t>
      </w:r>
      <w:r>
        <w:rPr>
          <w:spacing w:val="40"/>
        </w:rPr>
        <w:t> </w:t>
      </w:r>
      <w:r>
        <w:rPr/>
        <w:t>Стихотворения</w:t>
      </w:r>
      <w:r>
        <w:rPr>
          <w:spacing w:val="40"/>
        </w:rPr>
        <w:t> </w:t>
      </w:r>
      <w:r>
        <w:rPr/>
        <w:t>(не менее</w:t>
      </w:r>
      <w:r>
        <w:rPr>
          <w:spacing w:val="40"/>
        </w:rPr>
        <w:t> </w:t>
      </w:r>
      <w:r>
        <w:rPr/>
        <w:t>двух).</w:t>
      </w:r>
      <w:r>
        <w:rPr>
          <w:spacing w:val="40"/>
        </w:rPr>
        <w:t> </w:t>
      </w:r>
      <w:r>
        <w:rPr/>
        <w:t>Например,</w:t>
      </w:r>
      <w:r>
        <w:rPr>
          <w:spacing w:val="40"/>
        </w:rPr>
        <w:t> </w:t>
      </w:r>
      <w:r>
        <w:rPr/>
        <w:t>«Размышления</w:t>
      </w:r>
      <w:r>
        <w:rPr>
          <w:spacing w:val="40"/>
        </w:rPr>
        <w:t> </w:t>
      </w:r>
      <w:r>
        <w:rPr/>
        <w:t>у парадного подъезда», «Железная дорога» и другие.</w:t>
      </w:r>
    </w:p>
    <w:p>
      <w:pPr>
        <w:pStyle w:val="BodyText"/>
        <w:spacing w:before="4"/>
        <w:ind w:left="1485" w:firstLine="0"/>
      </w:pPr>
      <w:r>
        <w:rPr/>
        <w:t>Поэзия</w:t>
      </w:r>
      <w:r>
        <w:rPr>
          <w:spacing w:val="35"/>
        </w:rPr>
        <w:t> </w:t>
      </w:r>
      <w:r>
        <w:rPr/>
        <w:t>второй</w:t>
      </w:r>
      <w:r>
        <w:rPr>
          <w:spacing w:val="32"/>
        </w:rPr>
        <w:t> </w:t>
      </w:r>
      <w:r>
        <w:rPr/>
        <w:t>половины</w:t>
      </w:r>
      <w:r>
        <w:rPr>
          <w:spacing w:val="41"/>
        </w:rPr>
        <w:t> </w:t>
      </w:r>
      <w:r>
        <w:rPr/>
        <w:t>XIX</w:t>
      </w:r>
      <w:r>
        <w:rPr>
          <w:spacing w:val="30"/>
        </w:rPr>
        <w:t> </w:t>
      </w:r>
      <w:r>
        <w:rPr/>
        <w:t>века.</w:t>
      </w:r>
      <w:r>
        <w:rPr>
          <w:spacing w:val="26"/>
        </w:rPr>
        <w:t> </w:t>
      </w:r>
      <w:r>
        <w:rPr/>
        <w:t>Ф.И.</w:t>
      </w:r>
      <w:r>
        <w:rPr>
          <w:spacing w:val="25"/>
        </w:rPr>
        <w:t> </w:t>
      </w:r>
      <w:r>
        <w:rPr/>
        <w:t>Тютчев,</w:t>
      </w:r>
      <w:r>
        <w:rPr>
          <w:spacing w:val="34"/>
        </w:rPr>
        <w:t> </w:t>
      </w:r>
      <w:r>
        <w:rPr/>
        <w:t>А.А.</w:t>
      </w:r>
      <w:r>
        <w:rPr>
          <w:spacing w:val="35"/>
        </w:rPr>
        <w:t> </w:t>
      </w:r>
      <w:r>
        <w:rPr/>
        <w:t>Фет,</w:t>
      </w:r>
      <w:r>
        <w:rPr>
          <w:spacing w:val="43"/>
        </w:rPr>
        <w:t> </w:t>
      </w:r>
      <w:r>
        <w:rPr/>
        <w:t>А.К.</w:t>
      </w:r>
      <w:r>
        <w:rPr>
          <w:spacing w:val="27"/>
        </w:rPr>
        <w:t> </w:t>
      </w:r>
      <w:r>
        <w:rPr/>
        <w:t>Толстой</w:t>
      </w:r>
      <w:r>
        <w:rPr>
          <w:spacing w:val="28"/>
        </w:rPr>
        <w:t> </w:t>
      </w:r>
      <w:r>
        <w:rPr/>
        <w:t>и</w:t>
      </w:r>
      <w:r>
        <w:rPr>
          <w:spacing w:val="40"/>
        </w:rPr>
        <w:t> </w:t>
      </w:r>
      <w:r>
        <w:rPr>
          <w:spacing w:val="-2"/>
        </w:rPr>
        <w:t>другие</w:t>
      </w:r>
    </w:p>
    <w:p>
      <w:pPr>
        <w:pStyle w:val="BodyText"/>
        <w:spacing w:before="52"/>
        <w:ind w:firstLine="0"/>
      </w:pPr>
      <w:r>
        <w:rPr/>
        <w:t>(не</w:t>
      </w:r>
      <w:r>
        <w:rPr>
          <w:spacing w:val="8"/>
        </w:rPr>
        <w:t> </w:t>
      </w:r>
      <w:r>
        <w:rPr/>
        <w:t>менее</w:t>
      </w:r>
      <w:r>
        <w:rPr>
          <w:spacing w:val="17"/>
        </w:rPr>
        <w:t> </w:t>
      </w:r>
      <w:r>
        <w:rPr/>
        <w:t>двух</w:t>
      </w:r>
      <w:r>
        <w:rPr>
          <w:spacing w:val="23"/>
        </w:rPr>
        <w:t> </w:t>
      </w:r>
      <w:r>
        <w:rPr/>
        <w:t>стихотворений</w:t>
      </w:r>
      <w:r>
        <w:rPr>
          <w:spacing w:val="18"/>
        </w:rPr>
        <w:t> </w:t>
      </w:r>
      <w:r>
        <w:rPr/>
        <w:t>по</w:t>
      </w:r>
      <w:r>
        <w:rPr>
          <w:spacing w:val="22"/>
        </w:rPr>
        <w:t> </w:t>
      </w:r>
      <w:r>
        <w:rPr>
          <w:spacing w:val="-2"/>
        </w:rPr>
        <w:t>выбору).</w:t>
      </w:r>
    </w:p>
    <w:p>
      <w:pPr>
        <w:pStyle w:val="BodyText"/>
        <w:spacing w:line="285" w:lineRule="auto" w:before="55"/>
        <w:ind w:right="721"/>
      </w:pPr>
      <w:r>
        <w:rPr/>
        <w:t>М.Е.</w:t>
      </w:r>
      <w:r>
        <w:rPr>
          <w:spacing w:val="40"/>
        </w:rPr>
        <w:t> </w:t>
      </w:r>
      <w:r>
        <w:rPr/>
        <w:t>Салтыков-Щедрин.</w:t>
      </w:r>
      <w:r>
        <w:rPr>
          <w:spacing w:val="40"/>
        </w:rPr>
        <w:t> </w:t>
      </w:r>
      <w:r>
        <w:rPr/>
        <w:t>Сказки</w:t>
      </w:r>
      <w:r>
        <w:rPr>
          <w:spacing w:val="40"/>
        </w:rPr>
        <w:t> </w:t>
      </w:r>
      <w:r>
        <w:rPr/>
        <w:t>(две</w:t>
      </w:r>
      <w:r>
        <w:rPr>
          <w:spacing w:val="40"/>
        </w:rPr>
        <w:t> </w:t>
      </w:r>
      <w:r>
        <w:rPr/>
        <w:t>по</w:t>
      </w:r>
      <w:r>
        <w:rPr>
          <w:spacing w:val="40"/>
        </w:rPr>
        <w:t> </w:t>
      </w:r>
      <w:r>
        <w:rPr/>
        <w:t>выбору).</w:t>
      </w:r>
      <w:r>
        <w:rPr>
          <w:spacing w:val="40"/>
        </w:rPr>
        <w:t> </w:t>
      </w:r>
      <w:r>
        <w:rPr/>
        <w:t>Например,</w:t>
      </w:r>
      <w:r>
        <w:rPr>
          <w:spacing w:val="40"/>
        </w:rPr>
        <w:t> </w:t>
      </w:r>
      <w:r>
        <w:rPr/>
        <w:t>«Повесть</w:t>
      </w:r>
      <w:r>
        <w:rPr>
          <w:spacing w:val="40"/>
        </w:rPr>
        <w:t> </w:t>
      </w:r>
      <w:r>
        <w:rPr/>
        <w:t>о</w:t>
      </w:r>
      <w:r>
        <w:rPr>
          <w:spacing w:val="40"/>
        </w:rPr>
        <w:t> </w:t>
      </w:r>
      <w:r>
        <w:rPr/>
        <w:t>том,</w:t>
      </w:r>
      <w:r>
        <w:rPr>
          <w:spacing w:val="40"/>
        </w:rPr>
        <w:t> </w:t>
      </w:r>
      <w:r>
        <w:rPr/>
        <w:t>как один</w:t>
      </w:r>
      <w:r>
        <w:rPr>
          <w:spacing w:val="40"/>
        </w:rPr>
        <w:t> </w:t>
      </w:r>
      <w:r>
        <w:rPr/>
        <w:t>мужик</w:t>
      </w:r>
      <w:r>
        <w:rPr>
          <w:spacing w:val="40"/>
        </w:rPr>
        <w:t> </w:t>
      </w:r>
      <w:r>
        <w:rPr/>
        <w:t>двух</w:t>
      </w:r>
      <w:r>
        <w:rPr>
          <w:spacing w:val="40"/>
        </w:rPr>
        <w:t> </w:t>
      </w:r>
      <w:r>
        <w:rPr/>
        <w:t>генералов</w:t>
      </w:r>
      <w:r>
        <w:rPr>
          <w:spacing w:val="40"/>
        </w:rPr>
        <w:t> </w:t>
      </w:r>
      <w:r>
        <w:rPr/>
        <w:t>прокормил»,</w:t>
      </w:r>
      <w:r>
        <w:rPr>
          <w:spacing w:val="40"/>
        </w:rPr>
        <w:t> </w:t>
      </w:r>
      <w:r>
        <w:rPr/>
        <w:t>«Дикий</w:t>
      </w:r>
      <w:r>
        <w:rPr>
          <w:spacing w:val="40"/>
        </w:rPr>
        <w:t> </w:t>
      </w:r>
      <w:r>
        <w:rPr/>
        <w:t>помещик»,</w:t>
      </w:r>
      <w:r>
        <w:rPr>
          <w:spacing w:val="40"/>
        </w:rPr>
        <w:t> </w:t>
      </w:r>
      <w:r>
        <w:rPr/>
        <w:t>«Премудрый</w:t>
      </w:r>
      <w:r>
        <w:rPr>
          <w:spacing w:val="40"/>
        </w:rPr>
        <w:t> </w:t>
      </w:r>
      <w:r>
        <w:rPr/>
        <w:t>пискарь»</w:t>
      </w:r>
      <w:r>
        <w:rPr>
          <w:spacing w:val="40"/>
        </w:rPr>
        <w:t> </w:t>
      </w:r>
      <w:r>
        <w:rPr/>
        <w:t>и </w:t>
      </w:r>
      <w:r>
        <w:rPr>
          <w:spacing w:val="-2"/>
        </w:rPr>
        <w:t>другие.</w:t>
      </w:r>
    </w:p>
    <w:p>
      <w:pPr>
        <w:pStyle w:val="BodyText"/>
        <w:spacing w:line="288" w:lineRule="auto" w:before="1"/>
        <w:ind w:right="719"/>
      </w:pPr>
      <w:r>
        <w:rPr/>
        <w:t>Произведения отечественных и зарубежных писателей на историческую тему (не</w:t>
      </w:r>
      <w:r>
        <w:rPr>
          <w:spacing w:val="40"/>
        </w:rPr>
        <w:t> </w:t>
      </w:r>
      <w:r>
        <w:rPr/>
        <w:t>менее</w:t>
      </w:r>
      <w:r>
        <w:rPr>
          <w:spacing w:val="36"/>
        </w:rPr>
        <w:t> </w:t>
      </w:r>
      <w:r>
        <w:rPr/>
        <w:t>двух).</w:t>
      </w:r>
      <w:r>
        <w:rPr>
          <w:spacing w:val="36"/>
        </w:rPr>
        <w:t> </w:t>
      </w:r>
      <w:r>
        <w:rPr/>
        <w:t>Например,</w:t>
      </w:r>
      <w:r>
        <w:rPr>
          <w:spacing w:val="40"/>
        </w:rPr>
        <w:t> </w:t>
      </w:r>
      <w:r>
        <w:rPr/>
        <w:t>А.К. Толстой,</w:t>
      </w:r>
      <w:r>
        <w:rPr>
          <w:spacing w:val="40"/>
        </w:rPr>
        <w:t> </w:t>
      </w:r>
      <w:r>
        <w:rPr/>
        <w:t>Р.</w:t>
      </w:r>
      <w:r>
        <w:rPr>
          <w:spacing w:val="40"/>
        </w:rPr>
        <w:t> </w:t>
      </w:r>
      <w:r>
        <w:rPr/>
        <w:t>Сабатини, Ф. Купер</w:t>
      </w:r>
      <w:r>
        <w:rPr>
          <w:spacing w:val="40"/>
        </w:rPr>
        <w:t> </w:t>
      </w:r>
      <w:r>
        <w:rPr/>
        <w:t>и</w:t>
      </w:r>
      <w:r>
        <w:rPr>
          <w:spacing w:val="40"/>
        </w:rPr>
        <w:t> </w:t>
      </w:r>
      <w:r>
        <w:rPr/>
        <w:t>другие.</w:t>
      </w:r>
    </w:p>
    <w:p>
      <w:pPr>
        <w:pStyle w:val="BodyText"/>
        <w:spacing w:before="9"/>
        <w:ind w:left="1485" w:firstLine="0"/>
      </w:pPr>
      <w:r>
        <w:rPr/>
        <w:t>Литература</w:t>
      </w:r>
      <w:r>
        <w:rPr>
          <w:spacing w:val="12"/>
        </w:rPr>
        <w:t> </w:t>
      </w:r>
      <w:r>
        <w:rPr/>
        <w:t>конца</w:t>
      </w:r>
      <w:r>
        <w:rPr>
          <w:spacing w:val="29"/>
        </w:rPr>
        <w:t> </w:t>
      </w:r>
      <w:r>
        <w:rPr/>
        <w:t>XIX</w:t>
      </w:r>
      <w:r>
        <w:rPr>
          <w:spacing w:val="8"/>
        </w:rPr>
        <w:t> </w:t>
      </w:r>
      <w:r>
        <w:rPr/>
        <w:t>–</w:t>
      </w:r>
      <w:r>
        <w:rPr>
          <w:spacing w:val="12"/>
        </w:rPr>
        <w:t> </w:t>
      </w:r>
      <w:r>
        <w:rPr/>
        <w:t>начала</w:t>
      </w:r>
      <w:r>
        <w:rPr>
          <w:spacing w:val="23"/>
        </w:rPr>
        <w:t> </w:t>
      </w:r>
      <w:r>
        <w:rPr/>
        <w:t>XX</w:t>
      </w:r>
      <w:r>
        <w:rPr>
          <w:spacing w:val="16"/>
        </w:rPr>
        <w:t> </w:t>
      </w:r>
      <w:r>
        <w:rPr>
          <w:spacing w:val="-2"/>
        </w:rPr>
        <w:t>века.</w:t>
      </w:r>
    </w:p>
    <w:p>
      <w:pPr>
        <w:pStyle w:val="BodyText"/>
        <w:spacing w:line="285" w:lineRule="auto" w:before="50"/>
        <w:ind w:right="732"/>
        <w:jc w:val="left"/>
      </w:pPr>
      <w:r>
        <w:rPr/>
        <w:t>А.П.</w:t>
      </w:r>
      <w:r>
        <w:rPr>
          <w:spacing w:val="40"/>
        </w:rPr>
        <w:t> </w:t>
      </w:r>
      <w:r>
        <w:rPr/>
        <w:t>Чехов.</w:t>
      </w:r>
      <w:r>
        <w:rPr>
          <w:spacing w:val="40"/>
        </w:rPr>
        <w:t> </w:t>
      </w:r>
      <w:r>
        <w:rPr/>
        <w:t>Рассказы</w:t>
      </w:r>
      <w:r>
        <w:rPr>
          <w:spacing w:val="40"/>
        </w:rPr>
        <w:t> </w:t>
      </w:r>
      <w:r>
        <w:rPr/>
        <w:t>(один</w:t>
      </w:r>
      <w:r>
        <w:rPr>
          <w:spacing w:val="40"/>
        </w:rPr>
        <w:t> </w:t>
      </w:r>
      <w:r>
        <w:rPr/>
        <w:t>по</w:t>
      </w:r>
      <w:r>
        <w:rPr>
          <w:spacing w:val="40"/>
        </w:rPr>
        <w:t> </w:t>
      </w:r>
      <w:r>
        <w:rPr/>
        <w:t>выбору).</w:t>
      </w:r>
      <w:r>
        <w:rPr>
          <w:spacing w:val="40"/>
        </w:rPr>
        <w:t> </w:t>
      </w:r>
      <w:r>
        <w:rPr/>
        <w:t>Например,</w:t>
      </w:r>
      <w:r>
        <w:rPr>
          <w:spacing w:val="40"/>
        </w:rPr>
        <w:t> </w:t>
      </w:r>
      <w:r>
        <w:rPr/>
        <w:t>«Тоска»,</w:t>
      </w:r>
      <w:r>
        <w:rPr>
          <w:spacing w:val="40"/>
        </w:rPr>
        <w:t> </w:t>
      </w:r>
      <w:r>
        <w:rPr/>
        <w:t>«Злоумышленник»</w:t>
      </w:r>
      <w:r>
        <w:rPr>
          <w:spacing w:val="40"/>
        </w:rPr>
        <w:t> </w:t>
      </w:r>
      <w:r>
        <w:rPr/>
        <w:t>и </w:t>
      </w:r>
      <w:r>
        <w:rPr>
          <w:spacing w:val="-2"/>
        </w:rPr>
        <w:t>другие.</w:t>
      </w:r>
    </w:p>
    <w:p>
      <w:pPr>
        <w:pStyle w:val="BodyText"/>
        <w:spacing w:line="288" w:lineRule="auto" w:before="2"/>
        <w:ind w:right="732"/>
        <w:jc w:val="left"/>
      </w:pPr>
      <w:r>
        <w:rPr/>
        <w:t>М.</w:t>
      </w:r>
      <w:r>
        <w:rPr>
          <w:spacing w:val="40"/>
        </w:rPr>
        <w:t> </w:t>
      </w:r>
      <w:r>
        <w:rPr/>
        <w:t>Горький.</w:t>
      </w:r>
      <w:r>
        <w:rPr>
          <w:spacing w:val="40"/>
        </w:rPr>
        <w:t> </w:t>
      </w:r>
      <w:r>
        <w:rPr/>
        <w:t>Ранние</w:t>
      </w:r>
      <w:r>
        <w:rPr>
          <w:spacing w:val="37"/>
        </w:rPr>
        <w:t> </w:t>
      </w:r>
      <w:r>
        <w:rPr/>
        <w:t>рассказы</w:t>
      </w:r>
      <w:r>
        <w:rPr>
          <w:spacing w:val="40"/>
        </w:rPr>
        <w:t> </w:t>
      </w:r>
      <w:r>
        <w:rPr/>
        <w:t>(одно</w:t>
      </w:r>
      <w:r>
        <w:rPr>
          <w:spacing w:val="40"/>
        </w:rPr>
        <w:t> </w:t>
      </w:r>
      <w:r>
        <w:rPr/>
        <w:t>произведение по</w:t>
      </w:r>
      <w:r>
        <w:rPr>
          <w:spacing w:val="40"/>
        </w:rPr>
        <w:t> </w:t>
      </w:r>
      <w:r>
        <w:rPr/>
        <w:t>выбору).</w:t>
      </w:r>
      <w:r>
        <w:rPr>
          <w:spacing w:val="40"/>
        </w:rPr>
        <w:t> </w:t>
      </w:r>
      <w:r>
        <w:rPr/>
        <w:t>Например,</w:t>
      </w:r>
      <w:r>
        <w:rPr>
          <w:spacing w:val="40"/>
        </w:rPr>
        <w:t> </w:t>
      </w:r>
      <w:r>
        <w:rPr/>
        <w:t>«Старуха Изергиль» (легенда</w:t>
      </w:r>
      <w:r>
        <w:rPr>
          <w:spacing w:val="40"/>
        </w:rPr>
        <w:t> </w:t>
      </w:r>
      <w:r>
        <w:rPr/>
        <w:t>о Данко), «Челкаш» и другие.</w:t>
      </w:r>
    </w:p>
    <w:p>
      <w:pPr>
        <w:pStyle w:val="BodyText"/>
        <w:spacing w:line="288" w:lineRule="auto"/>
        <w:ind w:right="713"/>
        <w:jc w:val="left"/>
      </w:pPr>
      <w:r>
        <w:rPr/>
        <w:t>Сатирические</w:t>
      </w:r>
      <w:r>
        <w:rPr>
          <w:spacing w:val="80"/>
        </w:rPr>
        <w:t> </w:t>
      </w:r>
      <w:r>
        <w:rPr/>
        <w:t>произведения</w:t>
      </w:r>
      <w:r>
        <w:rPr>
          <w:spacing w:val="80"/>
        </w:rPr>
        <w:t> </w:t>
      </w:r>
      <w:r>
        <w:rPr/>
        <w:t>отечественных</w:t>
      </w:r>
      <w:r>
        <w:rPr>
          <w:spacing w:val="80"/>
        </w:rPr>
        <w:t> </w:t>
      </w:r>
      <w:r>
        <w:rPr/>
        <w:t>и</w:t>
      </w:r>
      <w:r>
        <w:rPr>
          <w:spacing w:val="80"/>
        </w:rPr>
        <w:t> </w:t>
      </w:r>
      <w:r>
        <w:rPr/>
        <w:t>зарубежных</w:t>
      </w:r>
      <w:r>
        <w:rPr>
          <w:spacing w:val="80"/>
        </w:rPr>
        <w:t> </w:t>
      </w:r>
      <w:r>
        <w:rPr/>
        <w:t>писателей</w:t>
      </w:r>
      <w:r>
        <w:rPr>
          <w:spacing w:val="80"/>
          <w:w w:val="150"/>
        </w:rPr>
        <w:t> </w:t>
      </w:r>
      <w:r>
        <w:rPr/>
        <w:t>(не</w:t>
      </w:r>
      <w:r>
        <w:rPr>
          <w:spacing w:val="80"/>
        </w:rPr>
        <w:t> </w:t>
      </w:r>
      <w:r>
        <w:rPr/>
        <w:t>менее</w:t>
      </w:r>
      <w:r>
        <w:rPr>
          <w:spacing w:val="40"/>
        </w:rPr>
        <w:t> </w:t>
      </w:r>
      <w:r>
        <w:rPr/>
        <w:t>двух).</w:t>
      </w:r>
      <w:r>
        <w:rPr>
          <w:spacing w:val="32"/>
        </w:rPr>
        <w:t> </w:t>
      </w:r>
      <w:r>
        <w:rPr/>
        <w:t>Например,</w:t>
      </w:r>
      <w:r>
        <w:rPr>
          <w:spacing w:val="32"/>
        </w:rPr>
        <w:t> </w:t>
      </w:r>
      <w:r>
        <w:rPr/>
        <w:t>М.М.</w:t>
      </w:r>
      <w:r>
        <w:rPr>
          <w:spacing w:val="22"/>
        </w:rPr>
        <w:t> </w:t>
      </w:r>
      <w:r>
        <w:rPr/>
        <w:t>Зощенко,</w:t>
      </w:r>
      <w:r>
        <w:rPr>
          <w:spacing w:val="40"/>
        </w:rPr>
        <w:t> </w:t>
      </w:r>
      <w:r>
        <w:rPr/>
        <w:t>А.Т.</w:t>
      </w:r>
      <w:r>
        <w:rPr>
          <w:spacing w:val="37"/>
        </w:rPr>
        <w:t> </w:t>
      </w:r>
      <w:r>
        <w:rPr/>
        <w:t>Аверченко,</w:t>
      </w:r>
      <w:r>
        <w:rPr>
          <w:spacing w:val="26"/>
        </w:rPr>
        <w:t> </w:t>
      </w:r>
      <w:r>
        <w:rPr/>
        <w:t>Н.Тэффи,</w:t>
      </w:r>
      <w:r>
        <w:rPr>
          <w:spacing w:val="25"/>
        </w:rPr>
        <w:t> </w:t>
      </w:r>
      <w:r>
        <w:rPr/>
        <w:t>О.</w:t>
      </w:r>
      <w:r>
        <w:rPr>
          <w:spacing w:val="32"/>
        </w:rPr>
        <w:t> </w:t>
      </w:r>
      <w:r>
        <w:rPr/>
        <w:t>Генри,</w:t>
      </w:r>
      <w:r>
        <w:rPr>
          <w:spacing w:val="40"/>
        </w:rPr>
        <w:t> </w:t>
      </w:r>
      <w:r>
        <w:rPr/>
        <w:t>Я.</w:t>
      </w:r>
      <w:r>
        <w:rPr>
          <w:spacing w:val="26"/>
        </w:rPr>
        <w:t> </w:t>
      </w:r>
      <w:r>
        <w:rPr/>
        <w:t>Гашека</w:t>
      </w:r>
      <w:r>
        <w:rPr>
          <w:spacing w:val="25"/>
        </w:rPr>
        <w:t> </w:t>
      </w:r>
      <w:r>
        <w:rPr/>
        <w:t>и</w:t>
      </w:r>
      <w:r>
        <w:rPr>
          <w:spacing w:val="29"/>
        </w:rPr>
        <w:t> </w:t>
      </w:r>
      <w:r>
        <w:rPr/>
        <w:t>другие.</w:t>
      </w:r>
    </w:p>
    <w:p>
      <w:pPr>
        <w:pStyle w:val="BodyText"/>
        <w:spacing w:line="263" w:lineRule="exact"/>
        <w:ind w:left="1485" w:firstLine="0"/>
        <w:jc w:val="left"/>
      </w:pPr>
      <w:r>
        <w:rPr/>
        <w:t>Литература</w:t>
      </w:r>
      <w:r>
        <w:rPr>
          <w:spacing w:val="21"/>
        </w:rPr>
        <w:t> </w:t>
      </w:r>
      <w:r>
        <w:rPr/>
        <w:t>первой</w:t>
      </w:r>
      <w:r>
        <w:rPr>
          <w:spacing w:val="21"/>
        </w:rPr>
        <w:t> </w:t>
      </w:r>
      <w:r>
        <w:rPr/>
        <w:t>половины</w:t>
      </w:r>
      <w:r>
        <w:rPr>
          <w:spacing w:val="35"/>
        </w:rPr>
        <w:t> </w:t>
      </w:r>
      <w:r>
        <w:rPr/>
        <w:t>XX</w:t>
      </w:r>
      <w:r>
        <w:rPr>
          <w:spacing w:val="23"/>
        </w:rPr>
        <w:t> </w:t>
      </w:r>
      <w:r>
        <w:rPr>
          <w:spacing w:val="-2"/>
        </w:rPr>
        <w:t>века.</w:t>
      </w:r>
    </w:p>
    <w:p>
      <w:pPr>
        <w:pStyle w:val="BodyText"/>
        <w:spacing w:line="288" w:lineRule="auto" w:before="56"/>
        <w:ind w:right="729"/>
      </w:pPr>
      <w:r>
        <w:rPr/>
        <w:t>А.С. Грин. Повести и рассказы (одно произведение по выбору). Например, «Алые паруса», «Зелёная лампа» и другие.</w:t>
      </w:r>
    </w:p>
    <w:p>
      <w:pPr>
        <w:pStyle w:val="BodyText"/>
        <w:spacing w:line="288" w:lineRule="auto"/>
        <w:ind w:right="685"/>
      </w:pPr>
      <w:r>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pPr>
        <w:pStyle w:val="BodyText"/>
        <w:spacing w:line="263" w:lineRule="exact"/>
        <w:ind w:left="1485" w:firstLine="0"/>
      </w:pPr>
      <w:r>
        <w:rPr/>
        <w:t>В.В.</w:t>
      </w:r>
      <w:r>
        <w:rPr>
          <w:spacing w:val="29"/>
        </w:rPr>
        <w:t>  </w:t>
      </w:r>
      <w:r>
        <w:rPr/>
        <w:t>Маяковский.</w:t>
      </w:r>
      <w:r>
        <w:rPr>
          <w:spacing w:val="27"/>
        </w:rPr>
        <w:t>  </w:t>
      </w:r>
      <w:r>
        <w:rPr/>
        <w:t>Стихотворения</w:t>
      </w:r>
      <w:r>
        <w:rPr>
          <w:spacing w:val="79"/>
          <w:w w:val="150"/>
        </w:rPr>
        <w:t> </w:t>
      </w:r>
      <w:r>
        <w:rPr/>
        <w:t>(одно</w:t>
      </w:r>
      <w:r>
        <w:rPr>
          <w:spacing w:val="78"/>
          <w:w w:val="150"/>
        </w:rPr>
        <w:t> </w:t>
      </w:r>
      <w:r>
        <w:rPr/>
        <w:t>по</w:t>
      </w:r>
      <w:r>
        <w:rPr>
          <w:spacing w:val="68"/>
          <w:w w:val="150"/>
        </w:rPr>
        <w:t> </w:t>
      </w:r>
      <w:r>
        <w:rPr/>
        <w:t>выбору).</w:t>
      </w:r>
      <w:r>
        <w:rPr>
          <w:spacing w:val="78"/>
          <w:w w:val="150"/>
        </w:rPr>
        <w:t> </w:t>
      </w:r>
      <w:r>
        <w:rPr/>
        <w:t>Например,</w:t>
      </w:r>
      <w:r>
        <w:rPr>
          <w:spacing w:val="78"/>
          <w:w w:val="150"/>
        </w:rPr>
        <w:t> </w:t>
      </w:r>
      <w:r>
        <w:rPr>
          <w:spacing w:val="-2"/>
        </w:rPr>
        <w:t>«Необычайное</w:t>
      </w:r>
    </w:p>
    <w:p>
      <w:pPr>
        <w:spacing w:after="0" w:line="263" w:lineRule="exact"/>
        <w:sectPr>
          <w:pgSz w:w="11910" w:h="16850"/>
          <w:pgMar w:header="0" w:footer="922" w:top="1060" w:bottom="1200" w:left="920" w:right="160"/>
        </w:sectPr>
      </w:pPr>
    </w:p>
    <w:p>
      <w:pPr>
        <w:pStyle w:val="BodyText"/>
        <w:spacing w:line="292" w:lineRule="auto" w:before="66"/>
        <w:ind w:right="740" w:firstLine="0"/>
      </w:pPr>
      <w:r>
        <w:rPr/>
        <w:t>приключение, бывшее с Владимиром Маяковским летом на даче», «Хорошее отношение к лошадям» и другие.</w:t>
      </w:r>
    </w:p>
    <w:p>
      <w:pPr>
        <w:pStyle w:val="BodyText"/>
        <w:spacing w:line="263" w:lineRule="exact"/>
        <w:ind w:left="1485" w:firstLine="0"/>
      </w:pPr>
      <w:r>
        <w:rPr/>
        <w:t>М.А.</w:t>
      </w:r>
      <w:r>
        <w:rPr>
          <w:spacing w:val="26"/>
        </w:rPr>
        <w:t> </w:t>
      </w:r>
      <w:r>
        <w:rPr/>
        <w:t>Шолохов</w:t>
      </w:r>
      <w:r>
        <w:rPr>
          <w:spacing w:val="24"/>
        </w:rPr>
        <w:t> </w:t>
      </w:r>
      <w:r>
        <w:rPr/>
        <w:t>«Донские</w:t>
      </w:r>
      <w:r>
        <w:rPr>
          <w:spacing w:val="20"/>
        </w:rPr>
        <w:t> </w:t>
      </w:r>
      <w:r>
        <w:rPr/>
        <w:t>рассказы»</w:t>
      </w:r>
      <w:r>
        <w:rPr>
          <w:spacing w:val="22"/>
        </w:rPr>
        <w:t> </w:t>
      </w:r>
      <w:r>
        <w:rPr/>
        <w:t>(один</w:t>
      </w:r>
      <w:r>
        <w:rPr>
          <w:spacing w:val="22"/>
        </w:rPr>
        <w:t> </w:t>
      </w:r>
      <w:r>
        <w:rPr/>
        <w:t>по</w:t>
      </w:r>
      <w:r>
        <w:rPr>
          <w:spacing w:val="25"/>
        </w:rPr>
        <w:t> </w:t>
      </w:r>
      <w:r>
        <w:rPr/>
        <w:t>выбору).</w:t>
      </w:r>
      <w:r>
        <w:rPr>
          <w:spacing w:val="31"/>
        </w:rPr>
        <w:t> </w:t>
      </w:r>
      <w:r>
        <w:rPr/>
        <w:t>Например,</w:t>
      </w:r>
      <w:r>
        <w:rPr>
          <w:spacing w:val="23"/>
        </w:rPr>
        <w:t> </w:t>
      </w:r>
      <w:r>
        <w:rPr>
          <w:spacing w:val="-2"/>
        </w:rPr>
        <w:t>«Родинка»,</w:t>
      </w:r>
    </w:p>
    <w:p>
      <w:pPr>
        <w:pStyle w:val="BodyText"/>
        <w:spacing w:before="52"/>
        <w:ind w:firstLine="0"/>
      </w:pPr>
      <w:r>
        <w:rPr/>
        <w:t>«Чужая</w:t>
      </w:r>
      <w:r>
        <w:rPr>
          <w:spacing w:val="17"/>
        </w:rPr>
        <w:t> </w:t>
      </w:r>
      <w:r>
        <w:rPr/>
        <w:t>кровь»</w:t>
      </w:r>
      <w:r>
        <w:rPr>
          <w:spacing w:val="11"/>
        </w:rPr>
        <w:t> </w:t>
      </w:r>
      <w:r>
        <w:rPr/>
        <w:t>и</w:t>
      </w:r>
      <w:r>
        <w:rPr>
          <w:spacing w:val="16"/>
        </w:rPr>
        <w:t> </w:t>
      </w:r>
      <w:r>
        <w:rPr>
          <w:spacing w:val="-2"/>
        </w:rPr>
        <w:t>другие.</w:t>
      </w:r>
    </w:p>
    <w:p>
      <w:pPr>
        <w:pStyle w:val="BodyText"/>
        <w:spacing w:line="288" w:lineRule="auto" w:before="50"/>
        <w:ind w:right="729"/>
      </w:pPr>
      <w:r>
        <w:rPr/>
        <w:t>А.П. Платонов. Рассказы (один по выбору). Например, «Юшка», «Неизвестный цветок» и другие.</w:t>
      </w:r>
    </w:p>
    <w:p>
      <w:pPr>
        <w:pStyle w:val="BodyText"/>
        <w:spacing w:before="1"/>
        <w:ind w:left="1485" w:firstLine="0"/>
      </w:pPr>
      <w:r>
        <w:rPr/>
        <w:t>Литература</w:t>
      </w:r>
      <w:r>
        <w:rPr>
          <w:spacing w:val="20"/>
        </w:rPr>
        <w:t> </w:t>
      </w:r>
      <w:r>
        <w:rPr/>
        <w:t>второй</w:t>
      </w:r>
      <w:r>
        <w:rPr>
          <w:spacing w:val="23"/>
        </w:rPr>
        <w:t> </w:t>
      </w:r>
      <w:r>
        <w:rPr/>
        <w:t>половины</w:t>
      </w:r>
      <w:r>
        <w:rPr>
          <w:spacing w:val="38"/>
        </w:rPr>
        <w:t> </w:t>
      </w:r>
      <w:r>
        <w:rPr/>
        <w:t>XX</w:t>
      </w:r>
      <w:r>
        <w:rPr>
          <w:spacing w:val="13"/>
        </w:rPr>
        <w:t> </w:t>
      </w:r>
      <w:r>
        <w:rPr>
          <w:spacing w:val="-2"/>
        </w:rPr>
        <w:t>века.</w:t>
      </w:r>
    </w:p>
    <w:p>
      <w:pPr>
        <w:pStyle w:val="BodyText"/>
        <w:spacing w:before="43"/>
        <w:ind w:left="1485" w:firstLine="0"/>
      </w:pPr>
      <w:r>
        <w:rPr/>
        <w:t>В.М.</w:t>
      </w:r>
      <w:r>
        <w:rPr>
          <w:spacing w:val="50"/>
        </w:rPr>
        <w:t> </w:t>
      </w:r>
      <w:r>
        <w:rPr/>
        <w:t>Шукшин.</w:t>
      </w:r>
      <w:r>
        <w:rPr>
          <w:spacing w:val="53"/>
        </w:rPr>
        <w:t> </w:t>
      </w:r>
      <w:r>
        <w:rPr/>
        <w:t>Рассказы</w:t>
      </w:r>
      <w:r>
        <w:rPr>
          <w:spacing w:val="47"/>
        </w:rPr>
        <w:t> </w:t>
      </w:r>
      <w:r>
        <w:rPr/>
        <w:t>(один</w:t>
      </w:r>
      <w:r>
        <w:rPr>
          <w:spacing w:val="44"/>
        </w:rPr>
        <w:t> </w:t>
      </w:r>
      <w:r>
        <w:rPr/>
        <w:t>по</w:t>
      </w:r>
      <w:r>
        <w:rPr>
          <w:spacing w:val="39"/>
        </w:rPr>
        <w:t> </w:t>
      </w:r>
      <w:r>
        <w:rPr/>
        <w:t>выбору).</w:t>
      </w:r>
      <w:r>
        <w:rPr>
          <w:spacing w:val="48"/>
        </w:rPr>
        <w:t> </w:t>
      </w:r>
      <w:r>
        <w:rPr/>
        <w:t>Например,</w:t>
      </w:r>
      <w:r>
        <w:rPr>
          <w:spacing w:val="57"/>
        </w:rPr>
        <w:t> </w:t>
      </w:r>
      <w:r>
        <w:rPr/>
        <w:t>«Чудик»,</w:t>
      </w:r>
      <w:r>
        <w:rPr>
          <w:spacing w:val="45"/>
        </w:rPr>
        <w:t> </w:t>
      </w:r>
      <w:r>
        <w:rPr/>
        <w:t>«Стенька</w:t>
      </w:r>
      <w:r>
        <w:rPr>
          <w:spacing w:val="42"/>
        </w:rPr>
        <w:t> </w:t>
      </w:r>
      <w:r>
        <w:rPr>
          <w:spacing w:val="-2"/>
        </w:rPr>
        <w:t>Разин»,</w:t>
      </w:r>
    </w:p>
    <w:p>
      <w:pPr>
        <w:pStyle w:val="BodyText"/>
        <w:spacing w:before="52"/>
        <w:ind w:firstLine="0"/>
      </w:pPr>
      <w:r>
        <w:rPr/>
        <w:t>«Критики»</w:t>
      </w:r>
      <w:r>
        <w:rPr>
          <w:spacing w:val="16"/>
        </w:rPr>
        <w:t> </w:t>
      </w:r>
      <w:r>
        <w:rPr/>
        <w:t>и</w:t>
      </w:r>
      <w:r>
        <w:rPr>
          <w:spacing w:val="15"/>
        </w:rPr>
        <w:t> </w:t>
      </w:r>
      <w:r>
        <w:rPr>
          <w:spacing w:val="-2"/>
        </w:rPr>
        <w:t>другие.</w:t>
      </w:r>
    </w:p>
    <w:p>
      <w:pPr>
        <w:pStyle w:val="BodyText"/>
        <w:spacing w:line="285" w:lineRule="auto" w:before="53"/>
        <w:ind w:right="676"/>
      </w:pPr>
      <w:r>
        <w:rPr/>
        <w:t>Стихотворения</w:t>
      </w:r>
      <w:r>
        <w:rPr>
          <w:spacing w:val="40"/>
        </w:rPr>
        <w:t> </w:t>
      </w:r>
      <w:r>
        <w:rPr/>
        <w:t>отечественных</w:t>
      </w:r>
      <w:r>
        <w:rPr>
          <w:spacing w:val="40"/>
        </w:rPr>
        <w:t> </w:t>
      </w:r>
      <w:r>
        <w:rPr/>
        <w:t>поэтов</w:t>
      </w:r>
      <w:r>
        <w:rPr>
          <w:spacing w:val="40"/>
        </w:rPr>
        <w:t> </w:t>
      </w:r>
      <w:r>
        <w:rPr/>
        <w:t>XX-XXI</w:t>
      </w:r>
      <w:r>
        <w:rPr>
          <w:spacing w:val="40"/>
        </w:rPr>
        <w:t> </w:t>
      </w:r>
      <w:r>
        <w:rPr/>
        <w:t>веков</w:t>
      </w:r>
      <w:r>
        <w:rPr>
          <w:spacing w:val="40"/>
        </w:rPr>
        <w:t> </w:t>
      </w:r>
      <w:r>
        <w:rPr/>
        <w:t>(не менее четырёх стихотворений</w:t>
      </w:r>
      <w:r>
        <w:rPr>
          <w:spacing w:val="40"/>
        </w:rPr>
        <w:t> </w:t>
      </w:r>
      <w:r>
        <w:rPr/>
        <w:t>двух</w:t>
      </w:r>
      <w:r>
        <w:rPr>
          <w:spacing w:val="40"/>
        </w:rPr>
        <w:t> </w:t>
      </w:r>
      <w:r>
        <w:rPr/>
        <w:t>поэтов).</w:t>
      </w:r>
      <w:r>
        <w:rPr>
          <w:spacing w:val="40"/>
        </w:rPr>
        <w:t> </w:t>
      </w:r>
      <w:r>
        <w:rPr/>
        <w:t>Например,</w:t>
      </w:r>
      <w:r>
        <w:rPr>
          <w:spacing w:val="40"/>
        </w:rPr>
        <w:t> </w:t>
      </w:r>
      <w:r>
        <w:rPr/>
        <w:t>стихотворения</w:t>
      </w:r>
      <w:r>
        <w:rPr>
          <w:spacing w:val="40"/>
        </w:rPr>
        <w:t> </w:t>
      </w:r>
      <w:r>
        <w:rPr/>
        <w:t>М.И.</w:t>
      </w:r>
      <w:r>
        <w:rPr>
          <w:spacing w:val="40"/>
        </w:rPr>
        <w:t> </w:t>
      </w:r>
      <w:r>
        <w:rPr/>
        <w:t>Цветаевой,</w:t>
      </w:r>
      <w:r>
        <w:rPr>
          <w:spacing w:val="40"/>
        </w:rPr>
        <w:t> </w:t>
      </w:r>
      <w:r>
        <w:rPr/>
        <w:t>Е.А.</w:t>
      </w:r>
      <w:r>
        <w:rPr>
          <w:spacing w:val="40"/>
        </w:rPr>
        <w:t> </w:t>
      </w:r>
      <w:r>
        <w:rPr/>
        <w:t>Евтушенко, Б.А. Ахмадулиной, Ю.Д. Левитанского и другие.</w:t>
      </w:r>
    </w:p>
    <w:p>
      <w:pPr>
        <w:pStyle w:val="BodyText"/>
        <w:spacing w:line="290" w:lineRule="auto" w:before="6"/>
        <w:ind w:right="714"/>
      </w:pPr>
      <w:r>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pPr>
        <w:pStyle w:val="BodyText"/>
        <w:spacing w:line="285" w:lineRule="auto"/>
        <w:ind w:right="728"/>
      </w:pPr>
      <w:r>
        <w:rPr/>
        <w:t>Тема взаимоотношения поколений, становления человека, выбора им жизненного</w:t>
      </w:r>
      <w:r>
        <w:rPr>
          <w:spacing w:val="80"/>
        </w:rPr>
        <w:t> </w:t>
      </w:r>
      <w:r>
        <w:rPr/>
        <w:t>пути (не менее двух произведений современных отечественных и зарубежных писателей). Например,</w:t>
      </w:r>
      <w:r>
        <w:rPr>
          <w:spacing w:val="50"/>
        </w:rPr>
        <w:t> </w:t>
      </w:r>
      <w:r>
        <w:rPr/>
        <w:t>Л.Л.</w:t>
      </w:r>
      <w:r>
        <w:rPr>
          <w:spacing w:val="40"/>
        </w:rPr>
        <w:t> </w:t>
      </w:r>
      <w:r>
        <w:rPr/>
        <w:t>Волкова</w:t>
      </w:r>
      <w:r>
        <w:rPr>
          <w:spacing w:val="45"/>
        </w:rPr>
        <w:t> </w:t>
      </w:r>
      <w:r>
        <w:rPr/>
        <w:t>«Всем</w:t>
      </w:r>
      <w:r>
        <w:rPr>
          <w:spacing w:val="46"/>
        </w:rPr>
        <w:t> </w:t>
      </w:r>
      <w:r>
        <w:rPr/>
        <w:t>выйти</w:t>
      </w:r>
      <w:r>
        <w:rPr>
          <w:spacing w:val="47"/>
        </w:rPr>
        <w:t> </w:t>
      </w:r>
      <w:r>
        <w:rPr/>
        <w:t>из</w:t>
      </w:r>
      <w:r>
        <w:rPr>
          <w:spacing w:val="43"/>
        </w:rPr>
        <w:t> </w:t>
      </w:r>
      <w:r>
        <w:rPr/>
        <w:t>кадра»,</w:t>
      </w:r>
      <w:r>
        <w:rPr>
          <w:spacing w:val="43"/>
        </w:rPr>
        <w:t> </w:t>
      </w:r>
      <w:r>
        <w:rPr/>
        <w:t>Т.В.</w:t>
      </w:r>
      <w:r>
        <w:rPr>
          <w:spacing w:val="50"/>
        </w:rPr>
        <w:t> </w:t>
      </w:r>
      <w:r>
        <w:rPr/>
        <w:t>Михеева</w:t>
      </w:r>
      <w:r>
        <w:rPr>
          <w:spacing w:val="45"/>
        </w:rPr>
        <w:t> </w:t>
      </w:r>
      <w:r>
        <w:rPr/>
        <w:t>«Лёгкие</w:t>
      </w:r>
      <w:r>
        <w:rPr>
          <w:spacing w:val="36"/>
        </w:rPr>
        <w:t> </w:t>
      </w:r>
      <w:r>
        <w:rPr/>
        <w:t>горы»,</w:t>
      </w:r>
      <w:r>
        <w:rPr>
          <w:spacing w:val="40"/>
        </w:rPr>
        <w:t> </w:t>
      </w:r>
      <w:r>
        <w:rPr/>
        <w:t>У.</w:t>
      </w:r>
      <w:r>
        <w:rPr>
          <w:spacing w:val="43"/>
        </w:rPr>
        <w:t> </w:t>
      </w:r>
      <w:r>
        <w:rPr>
          <w:spacing w:val="-2"/>
        </w:rPr>
        <w:t>Старк</w:t>
      </w:r>
    </w:p>
    <w:p>
      <w:pPr>
        <w:pStyle w:val="BodyText"/>
        <w:spacing w:before="2"/>
        <w:ind w:firstLine="0"/>
      </w:pPr>
      <w:r>
        <w:rPr/>
        <w:t>«Умеешь</w:t>
      </w:r>
      <w:r>
        <w:rPr>
          <w:spacing w:val="21"/>
        </w:rPr>
        <w:t> </w:t>
      </w:r>
      <w:r>
        <w:rPr/>
        <w:t>ли</w:t>
      </w:r>
      <w:r>
        <w:rPr>
          <w:spacing w:val="14"/>
        </w:rPr>
        <w:t> </w:t>
      </w:r>
      <w:r>
        <w:rPr/>
        <w:t>ты</w:t>
      </w:r>
      <w:r>
        <w:rPr>
          <w:spacing w:val="20"/>
        </w:rPr>
        <w:t> </w:t>
      </w:r>
      <w:r>
        <w:rPr/>
        <w:t>свистеть,</w:t>
      </w:r>
      <w:r>
        <w:rPr>
          <w:spacing w:val="15"/>
        </w:rPr>
        <w:t> </w:t>
      </w:r>
      <w:r>
        <w:rPr/>
        <w:t>Йоханна?»</w:t>
      </w:r>
      <w:r>
        <w:rPr>
          <w:spacing w:val="14"/>
        </w:rPr>
        <w:t> </w:t>
      </w:r>
      <w:r>
        <w:rPr/>
        <w:t>и</w:t>
      </w:r>
      <w:r>
        <w:rPr>
          <w:spacing w:val="18"/>
        </w:rPr>
        <w:t> </w:t>
      </w:r>
      <w:r>
        <w:rPr>
          <w:spacing w:val="-2"/>
        </w:rPr>
        <w:t>другие.</w:t>
      </w:r>
    </w:p>
    <w:p>
      <w:pPr>
        <w:pStyle w:val="BodyText"/>
        <w:spacing w:before="55"/>
        <w:ind w:left="1485" w:firstLine="0"/>
      </w:pPr>
      <w:r>
        <w:rPr/>
        <w:t>Зарубежная</w:t>
      </w:r>
      <w:r>
        <w:rPr>
          <w:spacing w:val="29"/>
        </w:rPr>
        <w:t> </w:t>
      </w:r>
      <w:r>
        <w:rPr>
          <w:spacing w:val="-2"/>
        </w:rPr>
        <w:t>литература.</w:t>
      </w:r>
    </w:p>
    <w:p>
      <w:pPr>
        <w:pStyle w:val="BodyText"/>
        <w:spacing w:line="295" w:lineRule="auto" w:before="47"/>
        <w:ind w:left="1485" w:right="726" w:firstLine="0"/>
      </w:pPr>
      <w:r>
        <w:rPr/>
        <w:t>М. Сервантес. Роман «Хитроумный идальго Дон Кихот Ламанчский» (главы). Зарубежная</w:t>
      </w:r>
      <w:r>
        <w:rPr>
          <w:spacing w:val="37"/>
        </w:rPr>
        <w:t>  </w:t>
      </w:r>
      <w:r>
        <w:rPr/>
        <w:t>новеллистика</w:t>
      </w:r>
      <w:r>
        <w:rPr>
          <w:spacing w:val="43"/>
        </w:rPr>
        <w:t>  </w:t>
      </w:r>
      <w:r>
        <w:rPr/>
        <w:t>(одно-два</w:t>
      </w:r>
      <w:r>
        <w:rPr>
          <w:spacing w:val="40"/>
        </w:rPr>
        <w:t>  </w:t>
      </w:r>
      <w:r>
        <w:rPr/>
        <w:t>произведения</w:t>
      </w:r>
      <w:r>
        <w:rPr>
          <w:spacing w:val="37"/>
        </w:rPr>
        <w:t>  </w:t>
      </w:r>
      <w:r>
        <w:rPr/>
        <w:t>по</w:t>
      </w:r>
      <w:r>
        <w:rPr>
          <w:spacing w:val="38"/>
        </w:rPr>
        <w:t>  </w:t>
      </w:r>
      <w:r>
        <w:rPr/>
        <w:t>выбору).</w:t>
      </w:r>
      <w:r>
        <w:rPr>
          <w:spacing w:val="38"/>
        </w:rPr>
        <w:t>  </w:t>
      </w:r>
      <w:r>
        <w:rPr/>
        <w:t>Например,</w:t>
      </w:r>
      <w:r>
        <w:rPr>
          <w:spacing w:val="37"/>
        </w:rPr>
        <w:t>  </w:t>
      </w:r>
      <w:r>
        <w:rPr>
          <w:spacing w:val="-5"/>
        </w:rPr>
        <w:t>П.</w:t>
      </w:r>
    </w:p>
    <w:p>
      <w:pPr>
        <w:pStyle w:val="BodyText"/>
        <w:spacing w:line="257" w:lineRule="exact"/>
        <w:ind w:firstLine="0"/>
      </w:pPr>
      <w:r>
        <w:rPr/>
        <w:t>Мериме.</w:t>
      </w:r>
      <w:r>
        <w:rPr>
          <w:spacing w:val="22"/>
        </w:rPr>
        <w:t> </w:t>
      </w:r>
      <w:r>
        <w:rPr/>
        <w:t>«Маттео</w:t>
      </w:r>
      <w:r>
        <w:rPr>
          <w:spacing w:val="24"/>
        </w:rPr>
        <w:t> </w:t>
      </w:r>
      <w:r>
        <w:rPr/>
        <w:t>Фальконе»,</w:t>
      </w:r>
      <w:r>
        <w:rPr>
          <w:spacing w:val="14"/>
        </w:rPr>
        <w:t> </w:t>
      </w:r>
      <w:r>
        <w:rPr/>
        <w:t>О.</w:t>
      </w:r>
      <w:r>
        <w:rPr>
          <w:spacing w:val="16"/>
        </w:rPr>
        <w:t> </w:t>
      </w:r>
      <w:r>
        <w:rPr/>
        <w:t>Генри.</w:t>
      </w:r>
      <w:r>
        <w:rPr>
          <w:spacing w:val="22"/>
        </w:rPr>
        <w:t> </w:t>
      </w:r>
      <w:r>
        <w:rPr/>
        <w:t>«Дары</w:t>
      </w:r>
      <w:r>
        <w:rPr>
          <w:spacing w:val="22"/>
        </w:rPr>
        <w:t> </w:t>
      </w:r>
      <w:r>
        <w:rPr/>
        <w:t>волхвов»,</w:t>
      </w:r>
      <w:r>
        <w:rPr>
          <w:spacing w:val="20"/>
        </w:rPr>
        <w:t> </w:t>
      </w:r>
      <w:r>
        <w:rPr/>
        <w:t>«Последний</w:t>
      </w:r>
      <w:r>
        <w:rPr>
          <w:spacing w:val="29"/>
        </w:rPr>
        <w:t> </w:t>
      </w:r>
      <w:r>
        <w:rPr/>
        <w:t>лист»</w:t>
      </w:r>
      <w:r>
        <w:rPr>
          <w:spacing w:val="21"/>
        </w:rPr>
        <w:t> </w:t>
      </w:r>
      <w:r>
        <w:rPr/>
        <w:t>и</w:t>
      </w:r>
      <w:r>
        <w:rPr>
          <w:spacing w:val="20"/>
        </w:rPr>
        <w:t> </w:t>
      </w:r>
      <w:r>
        <w:rPr>
          <w:spacing w:val="-2"/>
        </w:rPr>
        <w:t>другие.</w:t>
      </w:r>
    </w:p>
    <w:p>
      <w:pPr>
        <w:pStyle w:val="BodyText"/>
        <w:spacing w:line="288" w:lineRule="auto" w:before="52"/>
        <w:ind w:left="1485" w:right="4143" w:firstLine="0"/>
      </w:pPr>
      <w:r>
        <w:rPr/>
        <w:t>А. Экзюпери. Повесть-сказка «Маленький принц». Содержание обучения в 8 классе.</w:t>
      </w:r>
    </w:p>
    <w:p>
      <w:pPr>
        <w:pStyle w:val="BodyText"/>
        <w:spacing w:line="263" w:lineRule="exact"/>
        <w:ind w:left="1485" w:firstLine="0"/>
      </w:pPr>
      <w:r>
        <w:rPr/>
        <w:t>Древнерусская</w:t>
      </w:r>
      <w:r>
        <w:rPr>
          <w:spacing w:val="34"/>
        </w:rPr>
        <w:t> </w:t>
      </w:r>
      <w:r>
        <w:rPr>
          <w:spacing w:val="-2"/>
        </w:rPr>
        <w:t>литература.</w:t>
      </w:r>
    </w:p>
    <w:p>
      <w:pPr>
        <w:pStyle w:val="BodyText"/>
        <w:spacing w:line="288" w:lineRule="auto" w:before="50"/>
        <w:ind w:right="708"/>
      </w:pPr>
      <w:r>
        <w:rPr/>
        <w:t>Житийная</w:t>
      </w:r>
      <w:r>
        <w:rPr>
          <w:spacing w:val="40"/>
        </w:rPr>
        <w:t> </w:t>
      </w:r>
      <w:r>
        <w:rPr/>
        <w:t>литература</w:t>
      </w:r>
      <w:r>
        <w:rPr>
          <w:spacing w:val="40"/>
        </w:rPr>
        <w:t> </w:t>
      </w:r>
      <w:r>
        <w:rPr/>
        <w:t>(одно</w:t>
      </w:r>
      <w:r>
        <w:rPr>
          <w:spacing w:val="40"/>
        </w:rPr>
        <w:t> </w:t>
      </w:r>
      <w:r>
        <w:rPr/>
        <w:t>произведение</w:t>
      </w:r>
      <w:r>
        <w:rPr>
          <w:spacing w:val="40"/>
        </w:rPr>
        <w:t> </w:t>
      </w:r>
      <w:r>
        <w:rPr/>
        <w:t>по</w:t>
      </w:r>
      <w:r>
        <w:rPr>
          <w:spacing w:val="40"/>
        </w:rPr>
        <w:t> </w:t>
      </w:r>
      <w:r>
        <w:rPr/>
        <w:t>выбору).</w:t>
      </w:r>
      <w:r>
        <w:rPr>
          <w:spacing w:val="40"/>
        </w:rPr>
        <w:t> </w:t>
      </w:r>
      <w:r>
        <w:rPr/>
        <w:t>«Житие</w:t>
      </w:r>
      <w:r>
        <w:rPr>
          <w:spacing w:val="40"/>
        </w:rPr>
        <w:t> </w:t>
      </w:r>
      <w:r>
        <w:rPr/>
        <w:t>Сергия Радонежского»,</w:t>
      </w:r>
      <w:r>
        <w:rPr>
          <w:spacing w:val="40"/>
        </w:rPr>
        <w:t> </w:t>
      </w:r>
      <w:r>
        <w:rPr/>
        <w:t>«Житие</w:t>
      </w:r>
      <w:r>
        <w:rPr>
          <w:spacing w:val="40"/>
        </w:rPr>
        <w:t> </w:t>
      </w:r>
      <w:r>
        <w:rPr/>
        <w:t>протопопа</w:t>
      </w:r>
      <w:r>
        <w:rPr>
          <w:spacing w:val="40"/>
        </w:rPr>
        <w:t> </w:t>
      </w:r>
      <w:r>
        <w:rPr/>
        <w:t>Аввакума,</w:t>
      </w:r>
      <w:r>
        <w:rPr>
          <w:spacing w:val="40"/>
        </w:rPr>
        <w:t> </w:t>
      </w:r>
      <w:r>
        <w:rPr/>
        <w:t>им</w:t>
      </w:r>
      <w:r>
        <w:rPr>
          <w:spacing w:val="40"/>
        </w:rPr>
        <w:t> </w:t>
      </w:r>
      <w:r>
        <w:rPr/>
        <w:t>самим</w:t>
      </w:r>
      <w:r>
        <w:rPr>
          <w:spacing w:val="40"/>
        </w:rPr>
        <w:t> </w:t>
      </w:r>
      <w:r>
        <w:rPr/>
        <w:t>написанное».</w:t>
      </w:r>
    </w:p>
    <w:p>
      <w:pPr>
        <w:pStyle w:val="BodyText"/>
        <w:spacing w:before="2"/>
        <w:ind w:left="1485" w:firstLine="0"/>
      </w:pPr>
      <w:r>
        <w:rPr/>
        <w:t>Литература</w:t>
      </w:r>
      <w:r>
        <w:rPr>
          <w:spacing w:val="30"/>
        </w:rPr>
        <w:t> </w:t>
      </w:r>
      <w:r>
        <w:rPr/>
        <w:t>XVIII</w:t>
      </w:r>
      <w:r>
        <w:rPr>
          <w:spacing w:val="14"/>
        </w:rPr>
        <w:t> </w:t>
      </w:r>
      <w:r>
        <w:rPr>
          <w:spacing w:val="-4"/>
        </w:rPr>
        <w:t>века.</w:t>
      </w:r>
    </w:p>
    <w:p>
      <w:pPr>
        <w:pStyle w:val="BodyText"/>
        <w:spacing w:line="288" w:lineRule="auto" w:before="45"/>
        <w:ind w:left="1485" w:right="5271" w:firstLine="0"/>
      </w:pPr>
      <w:r>
        <w:rPr/>
        <w:t>Д.И. Фонвизин. Комедия «Недоросль». Литература</w:t>
      </w:r>
      <w:r>
        <w:rPr>
          <w:spacing w:val="22"/>
        </w:rPr>
        <w:t> </w:t>
      </w:r>
      <w:r>
        <w:rPr/>
        <w:t>первой</w:t>
      </w:r>
      <w:r>
        <w:rPr>
          <w:spacing w:val="21"/>
        </w:rPr>
        <w:t> </w:t>
      </w:r>
      <w:r>
        <w:rPr/>
        <w:t>половины</w:t>
      </w:r>
      <w:r>
        <w:rPr>
          <w:spacing w:val="33"/>
        </w:rPr>
        <w:t> </w:t>
      </w:r>
      <w:r>
        <w:rPr/>
        <w:t>XIX</w:t>
      </w:r>
      <w:r>
        <w:rPr>
          <w:spacing w:val="24"/>
        </w:rPr>
        <w:t> </w:t>
      </w:r>
      <w:r>
        <w:rPr>
          <w:spacing w:val="-2"/>
        </w:rPr>
        <w:t>века.</w:t>
      </w:r>
    </w:p>
    <w:p>
      <w:pPr>
        <w:pStyle w:val="BodyText"/>
        <w:spacing w:line="292" w:lineRule="auto"/>
        <w:ind w:right="713"/>
        <w:jc w:val="left"/>
      </w:pPr>
      <w:r>
        <w:rPr/>
        <w:t>А.С.</w:t>
      </w:r>
      <w:r>
        <w:rPr>
          <w:spacing w:val="35"/>
        </w:rPr>
        <w:t> </w:t>
      </w:r>
      <w:r>
        <w:rPr/>
        <w:t>Пушкин.</w:t>
      </w:r>
      <w:r>
        <w:rPr>
          <w:spacing w:val="40"/>
        </w:rPr>
        <w:t> </w:t>
      </w:r>
      <w:r>
        <w:rPr/>
        <w:t>Стихотворения</w:t>
      </w:r>
      <w:r>
        <w:rPr>
          <w:spacing w:val="36"/>
        </w:rPr>
        <w:t> </w:t>
      </w:r>
      <w:r>
        <w:rPr/>
        <w:t>(не</w:t>
      </w:r>
      <w:r>
        <w:rPr>
          <w:spacing w:val="28"/>
        </w:rPr>
        <w:t> </w:t>
      </w:r>
      <w:r>
        <w:rPr/>
        <w:t>менее</w:t>
      </w:r>
      <w:r>
        <w:rPr>
          <w:spacing w:val="40"/>
        </w:rPr>
        <w:t> </w:t>
      </w:r>
      <w:r>
        <w:rPr/>
        <w:t>двух).</w:t>
      </w:r>
      <w:r>
        <w:rPr>
          <w:spacing w:val="40"/>
        </w:rPr>
        <w:t> </w:t>
      </w:r>
      <w:r>
        <w:rPr/>
        <w:t>Например,</w:t>
      </w:r>
      <w:r>
        <w:rPr>
          <w:spacing w:val="40"/>
        </w:rPr>
        <w:t> </w:t>
      </w:r>
      <w:r>
        <w:rPr/>
        <w:t>«К</w:t>
      </w:r>
      <w:r>
        <w:rPr>
          <w:spacing w:val="40"/>
        </w:rPr>
        <w:t> </w:t>
      </w:r>
      <w:r>
        <w:rPr/>
        <w:t>Чаадаеву»,</w:t>
      </w:r>
      <w:r>
        <w:rPr>
          <w:spacing w:val="40"/>
        </w:rPr>
        <w:t> </w:t>
      </w:r>
      <w:r>
        <w:rPr/>
        <w:t>«Анчар»</w:t>
      </w:r>
      <w:r>
        <w:rPr>
          <w:spacing w:val="31"/>
        </w:rPr>
        <w:t> </w:t>
      </w:r>
      <w:r>
        <w:rPr/>
        <w:t>и другие.</w:t>
      </w:r>
      <w:r>
        <w:rPr>
          <w:spacing w:val="55"/>
        </w:rPr>
        <w:t> </w:t>
      </w:r>
      <w:r>
        <w:rPr/>
        <w:t>«Маленькие</w:t>
      </w:r>
      <w:r>
        <w:rPr>
          <w:spacing w:val="45"/>
        </w:rPr>
        <w:t> </w:t>
      </w:r>
      <w:r>
        <w:rPr/>
        <w:t>трагедии»</w:t>
      </w:r>
      <w:r>
        <w:rPr>
          <w:spacing w:val="51"/>
        </w:rPr>
        <w:t> </w:t>
      </w:r>
      <w:r>
        <w:rPr/>
        <w:t>(одна</w:t>
      </w:r>
      <w:r>
        <w:rPr>
          <w:spacing w:val="56"/>
        </w:rPr>
        <w:t> </w:t>
      </w:r>
      <w:r>
        <w:rPr/>
        <w:t>пьеса</w:t>
      </w:r>
      <w:r>
        <w:rPr>
          <w:spacing w:val="55"/>
        </w:rPr>
        <w:t> </w:t>
      </w:r>
      <w:r>
        <w:rPr/>
        <w:t>по</w:t>
      </w:r>
      <w:r>
        <w:rPr>
          <w:spacing w:val="51"/>
        </w:rPr>
        <w:t> </w:t>
      </w:r>
      <w:r>
        <w:rPr/>
        <w:t>выбору).</w:t>
      </w:r>
      <w:r>
        <w:rPr>
          <w:spacing w:val="59"/>
        </w:rPr>
        <w:t> </w:t>
      </w:r>
      <w:r>
        <w:rPr/>
        <w:t>Например,</w:t>
      </w:r>
      <w:r>
        <w:rPr>
          <w:spacing w:val="49"/>
        </w:rPr>
        <w:t> </w:t>
      </w:r>
      <w:r>
        <w:rPr/>
        <w:t>«Моцарт</w:t>
      </w:r>
      <w:r>
        <w:rPr>
          <w:spacing w:val="52"/>
        </w:rPr>
        <w:t> </w:t>
      </w:r>
      <w:r>
        <w:rPr/>
        <w:t>и</w:t>
      </w:r>
      <w:r>
        <w:rPr>
          <w:spacing w:val="62"/>
        </w:rPr>
        <w:t> </w:t>
      </w:r>
      <w:r>
        <w:rPr>
          <w:spacing w:val="-2"/>
        </w:rPr>
        <w:t>Сальери»,</w:t>
      </w:r>
    </w:p>
    <w:p>
      <w:pPr>
        <w:pStyle w:val="BodyText"/>
        <w:spacing w:line="260" w:lineRule="exact"/>
        <w:ind w:firstLine="0"/>
        <w:jc w:val="left"/>
      </w:pPr>
      <w:r>
        <w:rPr/>
        <w:t>«Каменный</w:t>
      </w:r>
      <w:r>
        <w:rPr>
          <w:spacing w:val="21"/>
        </w:rPr>
        <w:t> </w:t>
      </w:r>
      <w:r>
        <w:rPr/>
        <w:t>гость»</w:t>
      </w:r>
      <w:r>
        <w:rPr>
          <w:spacing w:val="23"/>
        </w:rPr>
        <w:t> </w:t>
      </w:r>
      <w:r>
        <w:rPr/>
        <w:t>и</w:t>
      </w:r>
      <w:r>
        <w:rPr>
          <w:spacing w:val="18"/>
        </w:rPr>
        <w:t> </w:t>
      </w:r>
      <w:r>
        <w:rPr/>
        <w:t>другие.</w:t>
      </w:r>
      <w:r>
        <w:rPr>
          <w:spacing w:val="24"/>
        </w:rPr>
        <w:t> </w:t>
      </w:r>
      <w:r>
        <w:rPr/>
        <w:t>Роман</w:t>
      </w:r>
      <w:r>
        <w:rPr>
          <w:spacing w:val="28"/>
        </w:rPr>
        <w:t> </w:t>
      </w:r>
      <w:r>
        <w:rPr/>
        <w:t>«Капитанская</w:t>
      </w:r>
      <w:r>
        <w:rPr>
          <w:spacing w:val="16"/>
        </w:rPr>
        <w:t> </w:t>
      </w:r>
      <w:r>
        <w:rPr>
          <w:spacing w:val="-2"/>
        </w:rPr>
        <w:t>дочка».</w:t>
      </w:r>
    </w:p>
    <w:p>
      <w:pPr>
        <w:pStyle w:val="BodyText"/>
        <w:spacing w:line="290" w:lineRule="auto" w:before="54"/>
        <w:jc w:val="left"/>
      </w:pPr>
      <w:r>
        <w:rPr/>
        <w:t>М.Ю.</w:t>
      </w:r>
      <w:r>
        <w:rPr>
          <w:spacing w:val="32"/>
        </w:rPr>
        <w:t> </w:t>
      </w:r>
      <w:r>
        <w:rPr/>
        <w:t>Лермонтов.</w:t>
      </w:r>
      <w:r>
        <w:rPr>
          <w:spacing w:val="39"/>
        </w:rPr>
        <w:t> </w:t>
      </w:r>
      <w:r>
        <w:rPr/>
        <w:t>Стихотворения</w:t>
      </w:r>
      <w:r>
        <w:rPr>
          <w:spacing w:val="40"/>
        </w:rPr>
        <w:t> </w:t>
      </w:r>
      <w:r>
        <w:rPr/>
        <w:t>(не</w:t>
      </w:r>
      <w:r>
        <w:rPr>
          <w:spacing w:val="37"/>
        </w:rPr>
        <w:t> </w:t>
      </w:r>
      <w:r>
        <w:rPr/>
        <w:t>менее</w:t>
      </w:r>
      <w:r>
        <w:rPr>
          <w:spacing w:val="28"/>
        </w:rPr>
        <w:t> </w:t>
      </w:r>
      <w:r>
        <w:rPr/>
        <w:t>двух).</w:t>
      </w:r>
      <w:r>
        <w:rPr>
          <w:spacing w:val="32"/>
        </w:rPr>
        <w:t> </w:t>
      </w:r>
      <w:r>
        <w:rPr/>
        <w:t>Например,</w:t>
      </w:r>
      <w:r>
        <w:rPr>
          <w:spacing w:val="40"/>
        </w:rPr>
        <w:t> </w:t>
      </w:r>
      <w:r>
        <w:rPr/>
        <w:t>«Я</w:t>
      </w:r>
      <w:r>
        <w:rPr>
          <w:spacing w:val="35"/>
        </w:rPr>
        <w:t> </w:t>
      </w:r>
      <w:r>
        <w:rPr/>
        <w:t>не</w:t>
      </w:r>
      <w:r>
        <w:rPr>
          <w:spacing w:val="37"/>
        </w:rPr>
        <w:t> </w:t>
      </w:r>
      <w:r>
        <w:rPr/>
        <w:t>хочу,</w:t>
      </w:r>
      <w:r>
        <w:rPr>
          <w:spacing w:val="32"/>
        </w:rPr>
        <w:t> </w:t>
      </w:r>
      <w:r>
        <w:rPr/>
        <w:t>чтоб</w:t>
      </w:r>
      <w:r>
        <w:rPr>
          <w:spacing w:val="40"/>
        </w:rPr>
        <w:t> </w:t>
      </w:r>
      <w:r>
        <w:rPr/>
        <w:t>свет узнал…»,</w:t>
      </w:r>
      <w:r>
        <w:rPr>
          <w:spacing w:val="76"/>
          <w:w w:val="150"/>
        </w:rPr>
        <w:t> </w:t>
      </w:r>
      <w:r>
        <w:rPr/>
        <w:t>«Из-под</w:t>
      </w:r>
      <w:r>
        <w:rPr>
          <w:spacing w:val="26"/>
        </w:rPr>
        <w:t>  </w:t>
      </w:r>
      <w:r>
        <w:rPr/>
        <w:t>таинственной,</w:t>
      </w:r>
      <w:r>
        <w:rPr>
          <w:spacing w:val="76"/>
          <w:w w:val="150"/>
        </w:rPr>
        <w:t> </w:t>
      </w:r>
      <w:r>
        <w:rPr/>
        <w:t>холодной</w:t>
      </w:r>
      <w:r>
        <w:rPr>
          <w:spacing w:val="73"/>
          <w:w w:val="150"/>
        </w:rPr>
        <w:t> </w:t>
      </w:r>
      <w:r>
        <w:rPr/>
        <w:t>полумаски…»,</w:t>
      </w:r>
      <w:r>
        <w:rPr>
          <w:spacing w:val="76"/>
          <w:w w:val="150"/>
        </w:rPr>
        <w:t> </w:t>
      </w:r>
      <w:r>
        <w:rPr/>
        <w:t>«Нищий»</w:t>
      </w:r>
      <w:r>
        <w:rPr>
          <w:spacing w:val="71"/>
          <w:w w:val="150"/>
        </w:rPr>
        <w:t> </w:t>
      </w:r>
      <w:r>
        <w:rPr/>
        <w:t>и</w:t>
      </w:r>
      <w:r>
        <w:rPr>
          <w:spacing w:val="75"/>
          <w:w w:val="150"/>
        </w:rPr>
        <w:t> </w:t>
      </w:r>
      <w:r>
        <w:rPr/>
        <w:t>другие.</w:t>
      </w:r>
      <w:r>
        <w:rPr>
          <w:spacing w:val="71"/>
          <w:w w:val="150"/>
        </w:rPr>
        <w:t> </w:t>
      </w:r>
      <w:r>
        <w:rPr>
          <w:spacing w:val="-2"/>
        </w:rPr>
        <w:t>Поэма</w:t>
      </w:r>
    </w:p>
    <w:p>
      <w:pPr>
        <w:pStyle w:val="BodyText"/>
        <w:spacing w:line="263" w:lineRule="exact"/>
        <w:ind w:firstLine="0"/>
        <w:jc w:val="left"/>
      </w:pPr>
      <w:r>
        <w:rPr>
          <w:spacing w:val="-2"/>
        </w:rPr>
        <w:t>«Мцыри».</w:t>
      </w:r>
    </w:p>
    <w:p>
      <w:pPr>
        <w:pStyle w:val="BodyText"/>
        <w:spacing w:line="288" w:lineRule="auto" w:before="52"/>
        <w:ind w:left="1485" w:right="3386" w:firstLine="0"/>
        <w:jc w:val="left"/>
      </w:pPr>
      <w:r>
        <w:rPr/>
        <w:t>Н.В. Гоголь. Повесть «Шинель». Комедия «Ревизор». Литература второй половины XIX века.</w:t>
      </w:r>
    </w:p>
    <w:p>
      <w:pPr>
        <w:pStyle w:val="BodyText"/>
        <w:spacing w:line="285" w:lineRule="auto"/>
        <w:ind w:left="1485" w:right="860" w:firstLine="0"/>
        <w:jc w:val="left"/>
      </w:pPr>
      <w:r>
        <w:rPr/>
        <w:t>И.С.</w:t>
      </w:r>
      <w:r>
        <w:rPr>
          <w:spacing w:val="40"/>
        </w:rPr>
        <w:t> </w:t>
      </w:r>
      <w:r>
        <w:rPr/>
        <w:t>Тургенев.</w:t>
      </w:r>
      <w:r>
        <w:rPr>
          <w:spacing w:val="40"/>
        </w:rPr>
        <w:t> </w:t>
      </w:r>
      <w:r>
        <w:rPr/>
        <w:t>Повести</w:t>
      </w:r>
      <w:r>
        <w:rPr>
          <w:spacing w:val="40"/>
        </w:rPr>
        <w:t> </w:t>
      </w:r>
      <w:r>
        <w:rPr/>
        <w:t>(одна</w:t>
      </w:r>
      <w:r>
        <w:rPr>
          <w:spacing w:val="40"/>
        </w:rPr>
        <w:t> </w:t>
      </w:r>
      <w:r>
        <w:rPr/>
        <w:t>по</w:t>
      </w:r>
      <w:r>
        <w:rPr>
          <w:spacing w:val="40"/>
        </w:rPr>
        <w:t> </w:t>
      </w:r>
      <w:r>
        <w:rPr/>
        <w:t>выбору).</w:t>
      </w:r>
      <w:r>
        <w:rPr>
          <w:spacing w:val="40"/>
        </w:rPr>
        <w:t> </w:t>
      </w:r>
      <w:r>
        <w:rPr/>
        <w:t>Например,</w:t>
      </w:r>
      <w:r>
        <w:rPr>
          <w:spacing w:val="40"/>
        </w:rPr>
        <w:t> </w:t>
      </w:r>
      <w:r>
        <w:rPr/>
        <w:t>«Ася»,</w:t>
      </w:r>
      <w:r>
        <w:rPr>
          <w:spacing w:val="40"/>
        </w:rPr>
        <w:t> </w:t>
      </w:r>
      <w:r>
        <w:rPr/>
        <w:t>«Первая</w:t>
      </w:r>
      <w:r>
        <w:rPr>
          <w:spacing w:val="40"/>
        </w:rPr>
        <w:t> </w:t>
      </w:r>
      <w:r>
        <w:rPr/>
        <w:t>любовь». Ф.М. Достоевский</w:t>
      </w:r>
      <w:r>
        <w:rPr>
          <w:spacing w:val="40"/>
        </w:rPr>
        <w:t> </w:t>
      </w:r>
      <w:r>
        <w:rPr/>
        <w:t>«Бедные люди», «Белые ночи» (одно произведение по выбору).</w:t>
      </w:r>
      <w:r>
        <w:rPr>
          <w:spacing w:val="40"/>
        </w:rPr>
        <w:t> </w:t>
      </w:r>
      <w:r>
        <w:rPr/>
        <w:t>Л.Н.</w:t>
      </w:r>
      <w:r>
        <w:rPr>
          <w:spacing w:val="80"/>
        </w:rPr>
        <w:t> </w:t>
      </w:r>
      <w:r>
        <w:rPr/>
        <w:t>Толстой.</w:t>
      </w:r>
      <w:r>
        <w:rPr>
          <w:spacing w:val="80"/>
        </w:rPr>
        <w:t> </w:t>
      </w:r>
      <w:r>
        <w:rPr/>
        <w:t>Повести</w:t>
      </w:r>
      <w:r>
        <w:rPr>
          <w:spacing w:val="80"/>
        </w:rPr>
        <w:t> </w:t>
      </w:r>
      <w:r>
        <w:rPr/>
        <w:t>и</w:t>
      </w:r>
      <w:r>
        <w:rPr>
          <w:spacing w:val="80"/>
        </w:rPr>
        <w:t> </w:t>
      </w:r>
      <w:r>
        <w:rPr/>
        <w:t>рассказы</w:t>
      </w:r>
      <w:r>
        <w:rPr>
          <w:spacing w:val="80"/>
        </w:rPr>
        <w:t> </w:t>
      </w:r>
      <w:r>
        <w:rPr/>
        <w:t>(одно</w:t>
      </w:r>
      <w:r>
        <w:rPr>
          <w:spacing w:val="75"/>
          <w:w w:val="150"/>
        </w:rPr>
        <w:t> </w:t>
      </w:r>
      <w:r>
        <w:rPr/>
        <w:t>произведение</w:t>
      </w:r>
      <w:r>
        <w:rPr>
          <w:spacing w:val="80"/>
        </w:rPr>
        <w:t> </w:t>
      </w:r>
      <w:r>
        <w:rPr/>
        <w:t>по</w:t>
      </w:r>
      <w:r>
        <w:rPr>
          <w:spacing w:val="80"/>
        </w:rPr>
        <w:t> </w:t>
      </w:r>
      <w:r>
        <w:rPr/>
        <w:t>выбору).</w:t>
      </w:r>
      <w:r>
        <w:rPr>
          <w:spacing w:val="80"/>
        </w:rPr>
        <w:t> </w:t>
      </w:r>
      <w:r>
        <w:rPr/>
        <w:t>Например,</w:t>
      </w:r>
    </w:p>
    <w:p>
      <w:pPr>
        <w:pStyle w:val="BodyText"/>
        <w:spacing w:before="6"/>
        <w:ind w:firstLine="0"/>
        <w:jc w:val="left"/>
      </w:pPr>
      <w:r>
        <w:rPr/>
        <w:t>«Отрочество»</w:t>
      </w:r>
      <w:r>
        <w:rPr>
          <w:spacing w:val="14"/>
        </w:rPr>
        <w:t> </w:t>
      </w:r>
      <w:r>
        <w:rPr/>
        <w:t>(главы)</w:t>
      </w:r>
      <w:r>
        <w:rPr>
          <w:spacing w:val="25"/>
        </w:rPr>
        <w:t> </w:t>
      </w:r>
      <w:r>
        <w:rPr/>
        <w:t>и</w:t>
      </w:r>
      <w:r>
        <w:rPr>
          <w:spacing w:val="25"/>
        </w:rPr>
        <w:t> </w:t>
      </w:r>
      <w:r>
        <w:rPr>
          <w:spacing w:val="-2"/>
        </w:rPr>
        <w:t>другие.</w:t>
      </w:r>
    </w:p>
    <w:p>
      <w:pPr>
        <w:pStyle w:val="BodyText"/>
        <w:spacing w:before="45"/>
        <w:ind w:left="1485" w:firstLine="0"/>
        <w:jc w:val="left"/>
      </w:pPr>
      <w:r>
        <w:rPr/>
        <w:t>Литература</w:t>
      </w:r>
      <w:r>
        <w:rPr>
          <w:spacing w:val="21"/>
        </w:rPr>
        <w:t> </w:t>
      </w:r>
      <w:r>
        <w:rPr/>
        <w:t>первой</w:t>
      </w:r>
      <w:r>
        <w:rPr>
          <w:spacing w:val="24"/>
        </w:rPr>
        <w:t> </w:t>
      </w:r>
      <w:r>
        <w:rPr/>
        <w:t>половины</w:t>
      </w:r>
      <w:r>
        <w:rPr>
          <w:spacing w:val="32"/>
        </w:rPr>
        <w:t> </w:t>
      </w:r>
      <w:r>
        <w:rPr/>
        <w:t>XX</w:t>
      </w:r>
      <w:r>
        <w:rPr>
          <w:spacing w:val="23"/>
        </w:rPr>
        <w:t> </w:t>
      </w:r>
      <w:r>
        <w:rPr>
          <w:spacing w:val="-2"/>
        </w:rPr>
        <w:t>века.</w:t>
      </w:r>
    </w:p>
    <w:p>
      <w:pPr>
        <w:pStyle w:val="BodyText"/>
        <w:spacing w:before="62"/>
        <w:ind w:left="1485" w:firstLine="0"/>
        <w:jc w:val="left"/>
      </w:pPr>
      <w:r>
        <w:rPr/>
        <w:t>Произведения</w:t>
      </w:r>
      <w:r>
        <w:rPr>
          <w:spacing w:val="19"/>
        </w:rPr>
        <w:t> </w:t>
      </w:r>
      <w:r>
        <w:rPr/>
        <w:t>писателей</w:t>
      </w:r>
      <w:r>
        <w:rPr>
          <w:spacing w:val="40"/>
        </w:rPr>
        <w:t> </w:t>
      </w:r>
      <w:r>
        <w:rPr/>
        <w:t>русского</w:t>
      </w:r>
      <w:r>
        <w:rPr>
          <w:spacing w:val="26"/>
        </w:rPr>
        <w:t> </w:t>
      </w:r>
      <w:r>
        <w:rPr/>
        <w:t>зарубежья</w:t>
      </w:r>
      <w:r>
        <w:rPr>
          <w:spacing w:val="38"/>
        </w:rPr>
        <w:t> </w:t>
      </w:r>
      <w:r>
        <w:rPr/>
        <w:t>(не</w:t>
      </w:r>
      <w:r>
        <w:rPr>
          <w:spacing w:val="21"/>
        </w:rPr>
        <w:t> </w:t>
      </w:r>
      <w:r>
        <w:rPr/>
        <w:t>менее</w:t>
      </w:r>
      <w:r>
        <w:rPr>
          <w:spacing w:val="13"/>
        </w:rPr>
        <w:t> </w:t>
      </w:r>
      <w:r>
        <w:rPr/>
        <w:t>двух</w:t>
      </w:r>
      <w:r>
        <w:rPr>
          <w:spacing w:val="26"/>
        </w:rPr>
        <w:t> </w:t>
      </w:r>
      <w:r>
        <w:rPr/>
        <w:t>по</w:t>
      </w:r>
      <w:r>
        <w:rPr>
          <w:spacing w:val="17"/>
        </w:rPr>
        <w:t> </w:t>
      </w:r>
      <w:r>
        <w:rPr/>
        <w:t>выбору).</w:t>
      </w:r>
      <w:r>
        <w:rPr>
          <w:spacing w:val="17"/>
        </w:rPr>
        <w:t> </w:t>
      </w:r>
      <w:r>
        <w:rPr>
          <w:spacing w:val="-2"/>
        </w:rPr>
        <w:t>Например,</w:t>
      </w:r>
    </w:p>
    <w:p>
      <w:pPr>
        <w:spacing w:after="0"/>
        <w:jc w:val="left"/>
        <w:sectPr>
          <w:pgSz w:w="11910" w:h="16850"/>
          <w:pgMar w:header="0" w:footer="922" w:top="1060" w:bottom="1200" w:left="920" w:right="160"/>
        </w:sectPr>
      </w:pPr>
    </w:p>
    <w:p>
      <w:pPr>
        <w:pStyle w:val="BodyText"/>
        <w:spacing w:line="292" w:lineRule="auto" w:before="66"/>
        <w:ind w:right="736" w:firstLine="0"/>
      </w:pPr>
      <w:r>
        <w:rPr/>
        <w:t>произведения И.С. Шмелёва, М.А. Осоргина, В.В. Набокова, Н. Тэффи, А.Т. Аверченко и </w:t>
      </w:r>
      <w:r>
        <w:rPr>
          <w:spacing w:val="-2"/>
        </w:rPr>
        <w:t>другие.</w:t>
      </w:r>
    </w:p>
    <w:p>
      <w:pPr>
        <w:pStyle w:val="BodyText"/>
        <w:spacing w:line="285" w:lineRule="auto"/>
        <w:ind w:right="681"/>
      </w:pPr>
      <w:r>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pPr>
        <w:pStyle w:val="BodyText"/>
        <w:spacing w:line="288" w:lineRule="auto" w:before="2"/>
        <w:ind w:left="1485" w:right="1092" w:firstLine="0"/>
      </w:pPr>
      <w:r>
        <w:rPr/>
        <w:t>М.А. Булгаков (одна повесть по выбору). Например, «Собачье сердце» и другие. Литература второй половины XX века.</w:t>
      </w:r>
    </w:p>
    <w:p>
      <w:pPr>
        <w:pStyle w:val="BodyText"/>
        <w:spacing w:line="285" w:lineRule="auto"/>
        <w:ind w:right="729"/>
      </w:pPr>
      <w:r>
        <w:rPr/>
        <w:t>А.Т. Твардовский. Поэма «Василий Тёркин» (главы «Переправа», «Гармонь», «Два солдата», «Поединок» и другие).</w:t>
      </w:r>
    </w:p>
    <w:p>
      <w:pPr>
        <w:pStyle w:val="BodyText"/>
        <w:spacing w:line="288" w:lineRule="auto"/>
        <w:ind w:left="1485" w:right="4795" w:firstLine="0"/>
        <w:jc w:val="left"/>
      </w:pPr>
      <w:r>
        <w:rPr/>
        <w:t>А.Н. Толстой. Рассказ «Русский характер». М.А. Шолохов. Рассказ «Судьба человека». А.И. Солженицын. Рассказ «Матрёнин двор».</w:t>
      </w:r>
    </w:p>
    <w:p>
      <w:pPr>
        <w:pStyle w:val="BodyText"/>
        <w:spacing w:line="290" w:lineRule="auto" w:before="2"/>
        <w:ind w:right="717"/>
      </w:pPr>
      <w:r>
        <w:rPr/>
        <w:t>Произведения отечественных прозаиков второй половины</w:t>
      </w:r>
      <w:r>
        <w:rPr>
          <w:spacing w:val="40"/>
        </w:rPr>
        <w:t> </w:t>
      </w:r>
      <w:r>
        <w:rPr/>
        <w:t>XX-XXI века (не менее</w:t>
      </w:r>
      <w:r>
        <w:rPr>
          <w:spacing w:val="40"/>
        </w:rPr>
        <w:t> </w:t>
      </w:r>
      <w:r>
        <w:rPr/>
        <w:t>двух произведений). Например, произведения Е.И. Носова, А.Н. и Б.Н. Стругацких, В.Ф. Тендрякова, Б.П. Екимова и другие.</w:t>
      </w:r>
    </w:p>
    <w:p>
      <w:pPr>
        <w:pStyle w:val="BodyText"/>
        <w:spacing w:line="285" w:lineRule="auto"/>
        <w:ind w:right="676"/>
      </w:pPr>
      <w:r>
        <w:rPr/>
        <w:t>Произведения</w:t>
      </w:r>
      <w:r>
        <w:rPr>
          <w:spacing w:val="40"/>
        </w:rPr>
        <w:t> </w:t>
      </w:r>
      <w:r>
        <w:rPr/>
        <w:t>отечественных</w:t>
      </w:r>
      <w:r>
        <w:rPr>
          <w:spacing w:val="40"/>
        </w:rPr>
        <w:t> </w:t>
      </w:r>
      <w:r>
        <w:rPr/>
        <w:t>и</w:t>
      </w:r>
      <w:r>
        <w:rPr>
          <w:spacing w:val="40"/>
        </w:rPr>
        <w:t> </w:t>
      </w:r>
      <w:r>
        <w:rPr/>
        <w:t>зарубежных</w:t>
      </w:r>
      <w:r>
        <w:rPr>
          <w:spacing w:val="40"/>
        </w:rPr>
        <w:t> </w:t>
      </w:r>
      <w:r>
        <w:rPr/>
        <w:t>прозаиков</w:t>
      </w:r>
      <w:r>
        <w:rPr>
          <w:spacing w:val="40"/>
        </w:rPr>
        <w:t> </w:t>
      </w:r>
      <w:r>
        <w:rPr/>
        <w:t>второй</w:t>
      </w:r>
      <w:r>
        <w:rPr>
          <w:spacing w:val="40"/>
        </w:rPr>
        <w:t> </w:t>
      </w:r>
      <w:r>
        <w:rPr/>
        <w:t>половины</w:t>
      </w:r>
      <w:r>
        <w:rPr>
          <w:spacing w:val="40"/>
        </w:rPr>
        <w:t> </w:t>
      </w:r>
      <w:r>
        <w:rPr/>
        <w:t>XX</w:t>
      </w:r>
      <w:r>
        <w:rPr>
          <w:spacing w:val="40"/>
        </w:rPr>
        <w:t> </w:t>
      </w:r>
      <w:r>
        <w:rPr/>
        <w:t>–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pPr>
        <w:pStyle w:val="BodyText"/>
        <w:spacing w:line="288" w:lineRule="auto" w:before="1"/>
        <w:ind w:right="677"/>
      </w:pPr>
      <w:r>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w:t>
      </w:r>
      <w:r>
        <w:rPr>
          <w:spacing w:val="40"/>
        </w:rPr>
        <w:t> </w:t>
      </w:r>
      <w:r>
        <w:rPr/>
        <w:t>Р.И.</w:t>
      </w:r>
      <w:r>
        <w:rPr>
          <w:spacing w:val="40"/>
        </w:rPr>
        <w:t> </w:t>
      </w:r>
      <w:r>
        <w:rPr/>
        <w:t>Рождественского,</w:t>
      </w:r>
      <w:r>
        <w:rPr>
          <w:spacing w:val="40"/>
        </w:rPr>
        <w:t> </w:t>
      </w:r>
      <w:r>
        <w:rPr/>
        <w:t>И.А.</w:t>
      </w:r>
      <w:r>
        <w:rPr>
          <w:spacing w:val="40"/>
        </w:rPr>
        <w:t> </w:t>
      </w:r>
      <w:r>
        <w:rPr/>
        <w:t>Бродского,</w:t>
      </w:r>
      <w:r>
        <w:rPr>
          <w:spacing w:val="40"/>
        </w:rPr>
        <w:t> </w:t>
      </w:r>
      <w:r>
        <w:rPr/>
        <w:t>А.С.</w:t>
      </w:r>
      <w:r>
        <w:rPr>
          <w:spacing w:val="40"/>
        </w:rPr>
        <w:t> </w:t>
      </w:r>
      <w:r>
        <w:rPr/>
        <w:t>Кушнера</w:t>
      </w:r>
      <w:r>
        <w:rPr>
          <w:spacing w:val="40"/>
        </w:rPr>
        <w:t> </w:t>
      </w:r>
      <w:r>
        <w:rPr/>
        <w:t>и</w:t>
      </w:r>
      <w:r>
        <w:rPr>
          <w:spacing w:val="40"/>
        </w:rPr>
        <w:t> </w:t>
      </w:r>
      <w:r>
        <w:rPr/>
        <w:t>другие.</w:t>
      </w:r>
    </w:p>
    <w:p>
      <w:pPr>
        <w:pStyle w:val="BodyText"/>
        <w:spacing w:line="263" w:lineRule="exact"/>
        <w:ind w:left="1485" w:firstLine="0"/>
      </w:pPr>
      <w:r>
        <w:rPr/>
        <w:t>Зарубежная</w:t>
      </w:r>
      <w:r>
        <w:rPr>
          <w:spacing w:val="29"/>
        </w:rPr>
        <w:t> </w:t>
      </w:r>
      <w:r>
        <w:rPr>
          <w:spacing w:val="-2"/>
        </w:rPr>
        <w:t>литература.</w:t>
      </w:r>
    </w:p>
    <w:p>
      <w:pPr>
        <w:pStyle w:val="BodyText"/>
        <w:spacing w:line="290" w:lineRule="auto" w:before="43"/>
        <w:ind w:right="678"/>
      </w:pPr>
      <w:r>
        <w:rPr/>
        <w:t>У. Шекспир. Сонеты (один-два по выбору). Например, № 66</w:t>
      </w:r>
      <w:r>
        <w:rPr>
          <w:spacing w:val="40"/>
        </w:rPr>
        <w:t> </w:t>
      </w:r>
      <w:r>
        <w:rPr/>
        <w:t>«Измучась всем, я</w:t>
      </w:r>
      <w:r>
        <w:rPr>
          <w:spacing w:val="40"/>
        </w:rPr>
        <w:t> </w:t>
      </w:r>
      <w:r>
        <w:rPr/>
        <w:t>умереть хочу…», № 130 «Её глаза на звёзды не похожи…» и другие. Трагедия «Ромео и Джульетта» (фрагменты по выбору).</w:t>
      </w:r>
    </w:p>
    <w:p>
      <w:pPr>
        <w:pStyle w:val="BodyText"/>
        <w:spacing w:line="288" w:lineRule="auto"/>
        <w:ind w:left="1485" w:right="732" w:firstLine="0"/>
        <w:jc w:val="left"/>
      </w:pPr>
      <w:r>
        <w:rPr/>
        <w:t>Ж.-Б. Мольер. Комедия «Мещанин во дворянстве» (фрагменты по выбору).</w:t>
      </w:r>
      <w:r>
        <w:rPr>
          <w:spacing w:val="80"/>
        </w:rPr>
        <w:t> </w:t>
      </w:r>
      <w:r>
        <w:rPr/>
        <w:t>Содержание обучения в 9 классе.</w:t>
      </w:r>
    </w:p>
    <w:p>
      <w:pPr>
        <w:pStyle w:val="BodyText"/>
        <w:spacing w:line="263" w:lineRule="exact"/>
        <w:ind w:left="1485" w:firstLine="0"/>
        <w:jc w:val="left"/>
      </w:pPr>
      <w:r>
        <w:rPr/>
        <w:t>Древнерусская</w:t>
      </w:r>
      <w:r>
        <w:rPr>
          <w:spacing w:val="34"/>
        </w:rPr>
        <w:t> </w:t>
      </w:r>
      <w:r>
        <w:rPr>
          <w:spacing w:val="-2"/>
        </w:rPr>
        <w:t>литература.</w:t>
      </w:r>
    </w:p>
    <w:p>
      <w:pPr>
        <w:pStyle w:val="BodyText"/>
        <w:spacing w:line="288" w:lineRule="auto" w:before="50"/>
        <w:ind w:left="1485" w:right="6077" w:firstLine="57"/>
        <w:jc w:val="left"/>
      </w:pPr>
      <w:r>
        <w:rPr/>
        <w:t>«Слово о полку Игореве». Литература XVIII века.</w:t>
      </w:r>
    </w:p>
    <w:p>
      <w:pPr>
        <w:pStyle w:val="BodyText"/>
        <w:spacing w:line="290" w:lineRule="auto"/>
        <w:ind w:right="681"/>
      </w:pPr>
      <w:r>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pPr>
        <w:pStyle w:val="BodyText"/>
        <w:spacing w:line="260" w:lineRule="exact"/>
        <w:ind w:left="1485" w:firstLine="0"/>
      </w:pPr>
      <w:r>
        <w:rPr/>
        <w:t>Г.Р.</w:t>
      </w:r>
      <w:r>
        <w:rPr>
          <w:spacing w:val="10"/>
        </w:rPr>
        <w:t> </w:t>
      </w:r>
      <w:r>
        <w:rPr/>
        <w:t>Державин.</w:t>
      </w:r>
      <w:r>
        <w:rPr>
          <w:spacing w:val="17"/>
        </w:rPr>
        <w:t> </w:t>
      </w:r>
      <w:r>
        <w:rPr/>
        <w:t>Стихотворения</w:t>
      </w:r>
      <w:r>
        <w:rPr>
          <w:spacing w:val="11"/>
        </w:rPr>
        <w:t> </w:t>
      </w:r>
      <w:r>
        <w:rPr/>
        <w:t>(два</w:t>
      </w:r>
      <w:r>
        <w:rPr>
          <w:spacing w:val="17"/>
        </w:rPr>
        <w:t> </w:t>
      </w:r>
      <w:r>
        <w:rPr/>
        <w:t>по</w:t>
      </w:r>
      <w:r>
        <w:rPr>
          <w:spacing w:val="12"/>
        </w:rPr>
        <w:t> </w:t>
      </w:r>
      <w:r>
        <w:rPr/>
        <w:t>выбору).</w:t>
      </w:r>
      <w:r>
        <w:rPr>
          <w:spacing w:val="13"/>
        </w:rPr>
        <w:t> </w:t>
      </w:r>
      <w:r>
        <w:rPr/>
        <w:t>Например,</w:t>
      </w:r>
      <w:r>
        <w:rPr>
          <w:spacing w:val="21"/>
        </w:rPr>
        <w:t> </w:t>
      </w:r>
      <w:r>
        <w:rPr/>
        <w:t>«Властителям</w:t>
      </w:r>
      <w:r>
        <w:rPr>
          <w:spacing w:val="14"/>
        </w:rPr>
        <w:t> </w:t>
      </w:r>
      <w:r>
        <w:rPr/>
        <w:t>и</w:t>
      </w:r>
      <w:r>
        <w:rPr>
          <w:spacing w:val="16"/>
        </w:rPr>
        <w:t> </w:t>
      </w:r>
      <w:r>
        <w:rPr>
          <w:spacing w:val="-2"/>
        </w:rPr>
        <w:t>судиям»,</w:t>
      </w:r>
    </w:p>
    <w:p>
      <w:pPr>
        <w:pStyle w:val="BodyText"/>
        <w:spacing w:before="49"/>
        <w:ind w:firstLine="0"/>
      </w:pPr>
      <w:r>
        <w:rPr/>
        <w:t>«Памятник»</w:t>
      </w:r>
      <w:r>
        <w:rPr>
          <w:spacing w:val="12"/>
        </w:rPr>
        <w:t> </w:t>
      </w:r>
      <w:r>
        <w:rPr/>
        <w:t>и</w:t>
      </w:r>
      <w:r>
        <w:rPr>
          <w:spacing w:val="25"/>
        </w:rPr>
        <w:t> </w:t>
      </w:r>
      <w:r>
        <w:rPr>
          <w:spacing w:val="-2"/>
        </w:rPr>
        <w:t>другие.</w:t>
      </w:r>
    </w:p>
    <w:p>
      <w:pPr>
        <w:pStyle w:val="BodyText"/>
        <w:spacing w:line="288" w:lineRule="auto" w:before="52"/>
        <w:ind w:left="1485" w:right="4558" w:firstLine="0"/>
        <w:jc w:val="left"/>
      </w:pPr>
      <w:r>
        <w:rPr/>
        <w:t>Н.М. Карамзин. Повесть «Бедная Лиза». Литература первой половины XIX века.</w:t>
      </w:r>
    </w:p>
    <w:p>
      <w:pPr>
        <w:pStyle w:val="BodyText"/>
        <w:spacing w:line="263" w:lineRule="exact"/>
        <w:ind w:left="1485" w:firstLine="0"/>
        <w:jc w:val="left"/>
      </w:pPr>
      <w:r>
        <w:rPr/>
        <w:t>В.А.</w:t>
      </w:r>
      <w:r>
        <w:rPr>
          <w:spacing w:val="72"/>
        </w:rPr>
        <w:t> </w:t>
      </w:r>
      <w:r>
        <w:rPr/>
        <w:t>Жуковский.</w:t>
      </w:r>
      <w:r>
        <w:rPr>
          <w:spacing w:val="53"/>
          <w:w w:val="150"/>
        </w:rPr>
        <w:t> </w:t>
      </w:r>
      <w:r>
        <w:rPr/>
        <w:t>Баллады,</w:t>
      </w:r>
      <w:r>
        <w:rPr>
          <w:spacing w:val="76"/>
        </w:rPr>
        <w:t> </w:t>
      </w:r>
      <w:r>
        <w:rPr/>
        <w:t>элегии</w:t>
      </w:r>
      <w:r>
        <w:rPr>
          <w:spacing w:val="73"/>
        </w:rPr>
        <w:t> </w:t>
      </w:r>
      <w:r>
        <w:rPr/>
        <w:t>(одна-две</w:t>
      </w:r>
      <w:r>
        <w:rPr>
          <w:spacing w:val="66"/>
        </w:rPr>
        <w:t> </w:t>
      </w:r>
      <w:r>
        <w:rPr/>
        <w:t>по</w:t>
      </w:r>
      <w:r>
        <w:rPr>
          <w:spacing w:val="71"/>
        </w:rPr>
        <w:t> </w:t>
      </w:r>
      <w:r>
        <w:rPr/>
        <w:t>выбору).</w:t>
      </w:r>
      <w:r>
        <w:rPr>
          <w:spacing w:val="74"/>
        </w:rPr>
        <w:t> </w:t>
      </w:r>
      <w:r>
        <w:rPr/>
        <w:t>Например,</w:t>
      </w:r>
      <w:r>
        <w:rPr>
          <w:spacing w:val="76"/>
        </w:rPr>
        <w:t> </w:t>
      </w:r>
      <w:r>
        <w:rPr>
          <w:spacing w:val="-2"/>
        </w:rPr>
        <w:t>«Светлана»,</w:t>
      </w:r>
    </w:p>
    <w:p>
      <w:pPr>
        <w:pStyle w:val="BodyText"/>
        <w:spacing w:before="50"/>
        <w:ind w:firstLine="0"/>
        <w:jc w:val="left"/>
      </w:pPr>
      <w:r>
        <w:rPr/>
        <w:t>«Невыразимое»,</w:t>
      </w:r>
      <w:r>
        <w:rPr>
          <w:spacing w:val="24"/>
        </w:rPr>
        <w:t> </w:t>
      </w:r>
      <w:r>
        <w:rPr/>
        <w:t>«Море»</w:t>
      </w:r>
      <w:r>
        <w:rPr>
          <w:spacing w:val="17"/>
        </w:rPr>
        <w:t> </w:t>
      </w:r>
      <w:r>
        <w:rPr/>
        <w:t>и</w:t>
      </w:r>
      <w:r>
        <w:rPr>
          <w:spacing w:val="35"/>
        </w:rPr>
        <w:t> </w:t>
      </w:r>
      <w:r>
        <w:rPr>
          <w:spacing w:val="-2"/>
        </w:rPr>
        <w:t>другие.</w:t>
      </w:r>
    </w:p>
    <w:p>
      <w:pPr>
        <w:pStyle w:val="BodyText"/>
        <w:spacing w:before="58"/>
        <w:ind w:left="1485" w:firstLine="0"/>
        <w:jc w:val="left"/>
      </w:pPr>
      <w:r>
        <w:rPr/>
        <w:t>А.С.</w:t>
      </w:r>
      <w:r>
        <w:rPr>
          <w:spacing w:val="19"/>
        </w:rPr>
        <w:t> </w:t>
      </w:r>
      <w:r>
        <w:rPr/>
        <w:t>Грибоедов.</w:t>
      </w:r>
      <w:r>
        <w:rPr>
          <w:spacing w:val="22"/>
        </w:rPr>
        <w:t> </w:t>
      </w:r>
      <w:r>
        <w:rPr/>
        <w:t>Комедия</w:t>
      </w:r>
      <w:r>
        <w:rPr>
          <w:spacing w:val="21"/>
        </w:rPr>
        <w:t> </w:t>
      </w:r>
      <w:r>
        <w:rPr/>
        <w:t>«Горе</w:t>
      </w:r>
      <w:r>
        <w:rPr>
          <w:spacing w:val="13"/>
        </w:rPr>
        <w:t> </w:t>
      </w:r>
      <w:r>
        <w:rPr/>
        <w:t>от</w:t>
      </w:r>
      <w:r>
        <w:rPr>
          <w:spacing w:val="21"/>
        </w:rPr>
        <w:t> </w:t>
      </w:r>
      <w:r>
        <w:rPr>
          <w:spacing w:val="-4"/>
        </w:rPr>
        <w:t>ума».</w:t>
      </w:r>
    </w:p>
    <w:p>
      <w:pPr>
        <w:pStyle w:val="BodyText"/>
        <w:spacing w:line="285" w:lineRule="auto" w:before="52"/>
        <w:ind w:right="732"/>
        <w:jc w:val="left"/>
      </w:pPr>
      <w:r>
        <w:rPr/>
        <w:t>Поэзия</w:t>
      </w:r>
      <w:r>
        <w:rPr>
          <w:spacing w:val="80"/>
        </w:rPr>
        <w:t> </w:t>
      </w:r>
      <w:r>
        <w:rPr/>
        <w:t>пушкинской</w:t>
      </w:r>
      <w:r>
        <w:rPr>
          <w:spacing w:val="80"/>
        </w:rPr>
        <w:t> </w:t>
      </w:r>
      <w:r>
        <w:rPr/>
        <w:t>эпохи.</w:t>
      </w:r>
      <w:r>
        <w:rPr>
          <w:spacing w:val="80"/>
        </w:rPr>
        <w:t> </w:t>
      </w:r>
      <w:r>
        <w:rPr/>
        <w:t>К.Н.</w:t>
      </w:r>
      <w:r>
        <w:rPr>
          <w:spacing w:val="80"/>
        </w:rPr>
        <w:t> </w:t>
      </w:r>
      <w:r>
        <w:rPr/>
        <w:t>Батюшков,</w:t>
      </w:r>
      <w:r>
        <w:rPr>
          <w:spacing w:val="80"/>
          <w:w w:val="150"/>
        </w:rPr>
        <w:t> </w:t>
      </w:r>
      <w:r>
        <w:rPr/>
        <w:t>А.А.</w:t>
      </w:r>
      <w:r>
        <w:rPr>
          <w:spacing w:val="80"/>
        </w:rPr>
        <w:t> </w:t>
      </w:r>
      <w:r>
        <w:rPr/>
        <w:t>Дельвиг,</w:t>
      </w:r>
      <w:r>
        <w:rPr>
          <w:spacing w:val="80"/>
        </w:rPr>
        <w:t> </w:t>
      </w:r>
      <w:r>
        <w:rPr/>
        <w:t>Н.М.</w:t>
      </w:r>
      <w:r>
        <w:rPr>
          <w:spacing w:val="80"/>
        </w:rPr>
        <w:t> </w:t>
      </w:r>
      <w:r>
        <w:rPr/>
        <w:t>Языков,</w:t>
      </w:r>
      <w:r>
        <w:rPr>
          <w:spacing w:val="80"/>
        </w:rPr>
        <w:t> </w:t>
      </w:r>
      <w:r>
        <w:rPr/>
        <w:t>Е.А.</w:t>
      </w:r>
      <w:r>
        <w:rPr>
          <w:spacing w:val="40"/>
        </w:rPr>
        <w:t> </w:t>
      </w:r>
      <w:r>
        <w:rPr/>
        <w:t>Баратынский</w:t>
      </w:r>
      <w:r>
        <w:rPr>
          <w:spacing w:val="40"/>
        </w:rPr>
        <w:t> </w:t>
      </w:r>
      <w:r>
        <w:rPr/>
        <w:t>(не менее трёх</w:t>
      </w:r>
      <w:r>
        <w:rPr>
          <w:spacing w:val="40"/>
        </w:rPr>
        <w:t> </w:t>
      </w:r>
      <w:r>
        <w:rPr/>
        <w:t>стихотворений</w:t>
      </w:r>
      <w:r>
        <w:rPr>
          <w:spacing w:val="40"/>
        </w:rPr>
        <w:t> </w:t>
      </w:r>
      <w:r>
        <w:rPr/>
        <w:t>по выбору).</w:t>
      </w:r>
    </w:p>
    <w:p>
      <w:pPr>
        <w:pStyle w:val="BodyText"/>
        <w:spacing w:before="4"/>
        <w:ind w:left="1485" w:firstLine="0"/>
        <w:jc w:val="left"/>
      </w:pPr>
      <w:r>
        <w:rPr/>
        <w:t>А.С.</w:t>
      </w:r>
      <w:r>
        <w:rPr>
          <w:spacing w:val="37"/>
        </w:rPr>
        <w:t>  </w:t>
      </w:r>
      <w:r>
        <w:rPr/>
        <w:t>Пушкин.</w:t>
      </w:r>
      <w:r>
        <w:rPr>
          <w:spacing w:val="39"/>
        </w:rPr>
        <w:t>  </w:t>
      </w:r>
      <w:r>
        <w:rPr/>
        <w:t>Стихотворения.</w:t>
      </w:r>
      <w:r>
        <w:rPr>
          <w:spacing w:val="37"/>
        </w:rPr>
        <w:t>  </w:t>
      </w:r>
      <w:r>
        <w:rPr/>
        <w:t>Например,</w:t>
      </w:r>
      <w:r>
        <w:rPr>
          <w:spacing w:val="36"/>
        </w:rPr>
        <w:t>  </w:t>
      </w:r>
      <w:r>
        <w:rPr/>
        <w:t>«Бесы»,</w:t>
      </w:r>
      <w:r>
        <w:rPr>
          <w:spacing w:val="37"/>
        </w:rPr>
        <w:t>  </w:t>
      </w:r>
      <w:r>
        <w:rPr/>
        <w:t>«Брожу</w:t>
      </w:r>
      <w:r>
        <w:rPr>
          <w:spacing w:val="35"/>
        </w:rPr>
        <w:t>  </w:t>
      </w:r>
      <w:r>
        <w:rPr/>
        <w:t>ли</w:t>
      </w:r>
      <w:r>
        <w:rPr>
          <w:spacing w:val="34"/>
        </w:rPr>
        <w:t>  </w:t>
      </w:r>
      <w:r>
        <w:rPr/>
        <w:t>я</w:t>
      </w:r>
      <w:r>
        <w:rPr>
          <w:spacing w:val="38"/>
        </w:rPr>
        <w:t>  </w:t>
      </w:r>
      <w:r>
        <w:rPr/>
        <w:t>вдоль</w:t>
      </w:r>
      <w:r>
        <w:rPr>
          <w:spacing w:val="39"/>
        </w:rPr>
        <w:t>  </w:t>
      </w:r>
      <w:r>
        <w:rPr>
          <w:spacing w:val="-4"/>
        </w:rPr>
        <w:t>улиц</w:t>
      </w:r>
    </w:p>
    <w:p>
      <w:pPr>
        <w:spacing w:after="0"/>
        <w:jc w:val="left"/>
        <w:sectPr>
          <w:pgSz w:w="11910" w:h="16850"/>
          <w:pgMar w:header="0" w:footer="922" w:top="1060" w:bottom="1200" w:left="920" w:right="160"/>
        </w:sectPr>
      </w:pPr>
    </w:p>
    <w:p>
      <w:pPr>
        <w:pStyle w:val="BodyText"/>
        <w:spacing w:line="288" w:lineRule="auto" w:before="66"/>
        <w:ind w:right="676" w:firstLine="0"/>
      </w:pPr>
      <w:r>
        <w:rPr/>
        <w:t>шумных…», «…Вновь</w:t>
      </w:r>
      <w:r>
        <w:rPr>
          <w:spacing w:val="40"/>
        </w:rPr>
        <w:t> </w:t>
      </w:r>
      <w:r>
        <w:rPr/>
        <w:t>я посетил…»,</w:t>
      </w:r>
      <w:r>
        <w:rPr>
          <w:spacing w:val="40"/>
        </w:rPr>
        <w:t> </w:t>
      </w:r>
      <w:r>
        <w:rPr/>
        <w:t>«Из Пиндемонти», «К морю»,</w:t>
      </w:r>
      <w:r>
        <w:rPr>
          <w:spacing w:val="40"/>
        </w:rPr>
        <w:t> </w:t>
      </w:r>
      <w:r>
        <w:rPr/>
        <w:t>«К***»</w:t>
      </w:r>
      <w:r>
        <w:rPr>
          <w:spacing w:val="40"/>
        </w:rPr>
        <w:t> </w:t>
      </w:r>
      <w:r>
        <w:rPr/>
        <w:t>(«Я помню чудное мгновенье…»), «Мадонна», «Осень» (отрывок), «Отцы-пустынники и жёны непорочны…»,</w:t>
      </w:r>
      <w:r>
        <w:rPr>
          <w:spacing w:val="78"/>
          <w:w w:val="150"/>
        </w:rPr>
        <w:t> </w:t>
      </w:r>
      <w:r>
        <w:rPr/>
        <w:t>«Пора,</w:t>
      </w:r>
      <w:r>
        <w:rPr>
          <w:spacing w:val="26"/>
        </w:rPr>
        <w:t>  </w:t>
      </w:r>
      <w:r>
        <w:rPr/>
        <w:t>мой</w:t>
      </w:r>
      <w:r>
        <w:rPr>
          <w:spacing w:val="28"/>
        </w:rPr>
        <w:t>  </w:t>
      </w:r>
      <w:r>
        <w:rPr/>
        <w:t>друг,</w:t>
      </w:r>
      <w:r>
        <w:rPr>
          <w:spacing w:val="79"/>
          <w:w w:val="150"/>
        </w:rPr>
        <w:t> </w:t>
      </w:r>
      <w:r>
        <w:rPr/>
        <w:t>пора!</w:t>
      </w:r>
      <w:r>
        <w:rPr>
          <w:spacing w:val="26"/>
        </w:rPr>
        <w:t>  </w:t>
      </w:r>
      <w:r>
        <w:rPr/>
        <w:t>Покоя</w:t>
      </w:r>
      <w:r>
        <w:rPr>
          <w:spacing w:val="31"/>
        </w:rPr>
        <w:t>  </w:t>
      </w:r>
      <w:r>
        <w:rPr/>
        <w:t>сердце</w:t>
      </w:r>
      <w:r>
        <w:rPr>
          <w:spacing w:val="79"/>
          <w:w w:val="150"/>
        </w:rPr>
        <w:t> </w:t>
      </w:r>
      <w:r>
        <w:rPr/>
        <w:t>просит…»,</w:t>
      </w:r>
      <w:r>
        <w:rPr>
          <w:spacing w:val="29"/>
        </w:rPr>
        <w:t>  </w:t>
      </w:r>
      <w:r>
        <w:rPr/>
        <w:t>«Поэт»,</w:t>
      </w:r>
      <w:r>
        <w:rPr>
          <w:spacing w:val="29"/>
        </w:rPr>
        <w:t>  </w:t>
      </w:r>
      <w:r>
        <w:rPr>
          <w:spacing w:val="-2"/>
        </w:rPr>
        <w:t>«Пророк»,</w:t>
      </w:r>
    </w:p>
    <w:p>
      <w:pPr>
        <w:pStyle w:val="BodyText"/>
        <w:spacing w:line="288" w:lineRule="auto"/>
        <w:ind w:right="676" w:firstLine="0"/>
      </w:pPr>
      <w:r>
        <w:rPr/>
        <w:t>«Свободы сеятель пустынный…», «Элегия» («Безумных лет угасшее веселье…»), «Я вас любил: любовь ещё, быть может…», «Я памятник себе воздвиг нерукотворный…» и другие. Поэма</w:t>
      </w:r>
      <w:r>
        <w:rPr>
          <w:spacing w:val="40"/>
        </w:rPr>
        <w:t> </w:t>
      </w:r>
      <w:r>
        <w:rPr/>
        <w:t>«Медный всадник».</w:t>
      </w:r>
      <w:r>
        <w:rPr>
          <w:spacing w:val="40"/>
        </w:rPr>
        <w:t> </w:t>
      </w:r>
      <w:r>
        <w:rPr/>
        <w:t>Роман в</w:t>
      </w:r>
      <w:r>
        <w:rPr>
          <w:spacing w:val="40"/>
        </w:rPr>
        <w:t> </w:t>
      </w:r>
      <w:r>
        <w:rPr/>
        <w:t>стихах</w:t>
      </w:r>
      <w:r>
        <w:rPr>
          <w:spacing w:val="40"/>
        </w:rPr>
        <w:t> </w:t>
      </w:r>
      <w:r>
        <w:rPr/>
        <w:t>«Евгений Онегин».</w:t>
      </w:r>
    </w:p>
    <w:p>
      <w:pPr>
        <w:pStyle w:val="BodyText"/>
        <w:ind w:left="1485" w:firstLine="0"/>
      </w:pPr>
      <w:r>
        <w:rPr/>
        <w:t>М.Ю.</w:t>
      </w:r>
      <w:r>
        <w:rPr>
          <w:spacing w:val="30"/>
        </w:rPr>
        <w:t>  </w:t>
      </w:r>
      <w:r>
        <w:rPr/>
        <w:t>Лермонтов.</w:t>
      </w:r>
      <w:r>
        <w:rPr>
          <w:spacing w:val="33"/>
        </w:rPr>
        <w:t>  </w:t>
      </w:r>
      <w:r>
        <w:rPr/>
        <w:t>Стихотворения.</w:t>
      </w:r>
      <w:r>
        <w:rPr>
          <w:spacing w:val="30"/>
        </w:rPr>
        <w:t>  </w:t>
      </w:r>
      <w:r>
        <w:rPr/>
        <w:t>Например,</w:t>
      </w:r>
      <w:r>
        <w:rPr>
          <w:spacing w:val="36"/>
        </w:rPr>
        <w:t>  </w:t>
      </w:r>
      <w:r>
        <w:rPr/>
        <w:t>«Выхожу</w:t>
      </w:r>
      <w:r>
        <w:rPr>
          <w:spacing w:val="35"/>
        </w:rPr>
        <w:t>  </w:t>
      </w:r>
      <w:r>
        <w:rPr/>
        <w:t>один</w:t>
      </w:r>
      <w:r>
        <w:rPr>
          <w:spacing w:val="34"/>
        </w:rPr>
        <w:t>  </w:t>
      </w:r>
      <w:r>
        <w:rPr/>
        <w:t>я</w:t>
      </w:r>
      <w:r>
        <w:rPr>
          <w:spacing w:val="31"/>
        </w:rPr>
        <w:t>  </w:t>
      </w:r>
      <w:r>
        <w:rPr/>
        <w:t>на</w:t>
      </w:r>
      <w:r>
        <w:rPr>
          <w:spacing w:val="34"/>
        </w:rPr>
        <w:t>  </w:t>
      </w:r>
      <w:r>
        <w:rPr>
          <w:spacing w:val="-2"/>
        </w:rPr>
        <w:t>дорогу…»,</w:t>
      </w:r>
    </w:p>
    <w:p>
      <w:pPr>
        <w:pStyle w:val="BodyText"/>
        <w:spacing w:line="288" w:lineRule="auto" w:before="51"/>
        <w:ind w:right="669" w:firstLine="0"/>
      </w:pPr>
      <w:r>
        <w:rPr/>
        <w:t>«Дума», «И скучно и грустно», «Как часто, пёстрою толпою окружён…», «Молитва» («Я, Матерь Божия, ныне</w:t>
      </w:r>
      <w:r>
        <w:rPr>
          <w:spacing w:val="40"/>
        </w:rPr>
        <w:t> </w:t>
      </w:r>
      <w:r>
        <w:rPr/>
        <w:t>с молитвою…»), «Нет, не тебя</w:t>
      </w:r>
      <w:r>
        <w:rPr>
          <w:spacing w:val="40"/>
        </w:rPr>
        <w:t> </w:t>
      </w:r>
      <w:r>
        <w:rPr/>
        <w:t>так пылко</w:t>
      </w:r>
      <w:r>
        <w:rPr>
          <w:spacing w:val="40"/>
        </w:rPr>
        <w:t> </w:t>
      </w:r>
      <w:r>
        <w:rPr/>
        <w:t>я</w:t>
      </w:r>
      <w:r>
        <w:rPr>
          <w:spacing w:val="40"/>
        </w:rPr>
        <w:t> </w:t>
      </w:r>
      <w:r>
        <w:rPr/>
        <w:t>люблю…»,</w:t>
      </w:r>
      <w:r>
        <w:rPr>
          <w:spacing w:val="40"/>
        </w:rPr>
        <w:t> </w:t>
      </w:r>
      <w:r>
        <w:rPr/>
        <w:t>«Нет,</w:t>
      </w:r>
      <w:r>
        <w:rPr>
          <w:spacing w:val="40"/>
        </w:rPr>
        <w:t> </w:t>
      </w:r>
      <w:r>
        <w:rPr/>
        <w:t>я не Байрон,</w:t>
      </w:r>
      <w:r>
        <w:rPr>
          <w:spacing w:val="75"/>
        </w:rPr>
        <w:t> </w:t>
      </w:r>
      <w:r>
        <w:rPr/>
        <w:t>я</w:t>
      </w:r>
      <w:r>
        <w:rPr>
          <w:spacing w:val="77"/>
        </w:rPr>
        <w:t> </w:t>
      </w:r>
      <w:r>
        <w:rPr/>
        <w:t>другой…»,</w:t>
      </w:r>
      <w:r>
        <w:rPr>
          <w:spacing w:val="76"/>
        </w:rPr>
        <w:t> </w:t>
      </w:r>
      <w:r>
        <w:rPr/>
        <w:t>«Поэт»</w:t>
      </w:r>
      <w:r>
        <w:rPr>
          <w:spacing w:val="68"/>
        </w:rPr>
        <w:t> </w:t>
      </w:r>
      <w:r>
        <w:rPr/>
        <w:t>(«Отделкой</w:t>
      </w:r>
      <w:r>
        <w:rPr>
          <w:spacing w:val="69"/>
        </w:rPr>
        <w:t> </w:t>
      </w:r>
      <w:r>
        <w:rPr/>
        <w:t>золотой</w:t>
      </w:r>
      <w:r>
        <w:rPr>
          <w:spacing w:val="73"/>
        </w:rPr>
        <w:t> </w:t>
      </w:r>
      <w:r>
        <w:rPr/>
        <w:t>блистает</w:t>
      </w:r>
      <w:r>
        <w:rPr>
          <w:spacing w:val="66"/>
        </w:rPr>
        <w:t> </w:t>
      </w:r>
      <w:r>
        <w:rPr/>
        <w:t>мой</w:t>
      </w:r>
      <w:r>
        <w:rPr>
          <w:spacing w:val="53"/>
          <w:w w:val="150"/>
        </w:rPr>
        <w:t> </w:t>
      </w:r>
      <w:r>
        <w:rPr/>
        <w:t>кинжал…»),</w:t>
      </w:r>
      <w:r>
        <w:rPr>
          <w:spacing w:val="76"/>
        </w:rPr>
        <w:t> </w:t>
      </w:r>
      <w:r>
        <w:rPr>
          <w:spacing w:val="-2"/>
        </w:rPr>
        <w:t>«Пророк»,</w:t>
      </w:r>
    </w:p>
    <w:p>
      <w:pPr>
        <w:pStyle w:val="BodyText"/>
        <w:spacing w:line="288" w:lineRule="auto" w:before="1"/>
        <w:ind w:right="670" w:firstLine="0"/>
      </w:pPr>
      <w:r>
        <w:rPr/>
        <w:t>«Родина»,</w:t>
      </w:r>
      <w:r>
        <w:rPr>
          <w:spacing w:val="40"/>
        </w:rPr>
        <w:t> </w:t>
      </w:r>
      <w:r>
        <w:rPr/>
        <w:t>«Смерть Поэта», «Сон» («В полдневный жар в долине Дагестана…»), «Я жить</w:t>
      </w:r>
      <w:r>
        <w:rPr>
          <w:spacing w:val="40"/>
        </w:rPr>
        <w:t> </w:t>
      </w:r>
      <w:r>
        <w:rPr/>
        <w:t>хочу,</w:t>
      </w:r>
      <w:r>
        <w:rPr>
          <w:spacing w:val="40"/>
        </w:rPr>
        <w:t> </w:t>
      </w:r>
      <w:r>
        <w:rPr/>
        <w:t>хочу</w:t>
      </w:r>
      <w:r>
        <w:rPr>
          <w:spacing w:val="40"/>
        </w:rPr>
        <w:t> </w:t>
      </w:r>
      <w:r>
        <w:rPr/>
        <w:t>печали…»</w:t>
      </w:r>
      <w:r>
        <w:rPr>
          <w:spacing w:val="40"/>
        </w:rPr>
        <w:t> </w:t>
      </w:r>
      <w:r>
        <w:rPr/>
        <w:t>и</w:t>
      </w:r>
      <w:r>
        <w:rPr>
          <w:spacing w:val="40"/>
        </w:rPr>
        <w:t> </w:t>
      </w:r>
      <w:r>
        <w:rPr/>
        <w:t>другие.</w:t>
      </w:r>
      <w:r>
        <w:rPr>
          <w:spacing w:val="40"/>
        </w:rPr>
        <w:t> </w:t>
      </w:r>
      <w:r>
        <w:rPr/>
        <w:t>Роман</w:t>
      </w:r>
      <w:r>
        <w:rPr>
          <w:spacing w:val="40"/>
        </w:rPr>
        <w:t> </w:t>
      </w:r>
      <w:r>
        <w:rPr/>
        <w:t>«Герой</w:t>
      </w:r>
      <w:r>
        <w:rPr>
          <w:spacing w:val="40"/>
        </w:rPr>
        <w:t> </w:t>
      </w:r>
      <w:r>
        <w:rPr/>
        <w:t>нашего времени».</w:t>
      </w:r>
    </w:p>
    <w:p>
      <w:pPr>
        <w:pStyle w:val="BodyText"/>
        <w:spacing w:before="2"/>
        <w:ind w:left="1485" w:firstLine="0"/>
      </w:pPr>
      <w:r>
        <w:rPr/>
        <w:t>Н.В.</w:t>
      </w:r>
      <w:r>
        <w:rPr>
          <w:spacing w:val="25"/>
        </w:rPr>
        <w:t> </w:t>
      </w:r>
      <w:r>
        <w:rPr/>
        <w:t>Гоголь.</w:t>
      </w:r>
      <w:r>
        <w:rPr>
          <w:spacing w:val="20"/>
        </w:rPr>
        <w:t> </w:t>
      </w:r>
      <w:r>
        <w:rPr/>
        <w:t>Поэма</w:t>
      </w:r>
      <w:r>
        <w:rPr>
          <w:spacing w:val="29"/>
        </w:rPr>
        <w:t> </w:t>
      </w:r>
      <w:r>
        <w:rPr/>
        <w:t>«Мёртвые</w:t>
      </w:r>
      <w:r>
        <w:rPr>
          <w:spacing w:val="12"/>
        </w:rPr>
        <w:t> </w:t>
      </w:r>
      <w:r>
        <w:rPr>
          <w:spacing w:val="-2"/>
        </w:rPr>
        <w:t>души».</w:t>
      </w:r>
    </w:p>
    <w:p>
      <w:pPr>
        <w:pStyle w:val="BodyText"/>
        <w:spacing w:line="285" w:lineRule="auto" w:before="47"/>
        <w:ind w:right="666"/>
      </w:pPr>
      <w:r>
        <w:rPr/>
        <w:t>Отечественная проза первой половины XIX в. (одно произведение по выбору). Например, произведения: А. Погорельский «Лафертовская маковница», А.А. Бестужева- Марлинский</w:t>
      </w:r>
      <w:r>
        <w:rPr>
          <w:spacing w:val="40"/>
        </w:rPr>
        <w:t> </w:t>
      </w:r>
      <w:r>
        <w:rPr/>
        <w:t>«Часы</w:t>
      </w:r>
      <w:r>
        <w:rPr>
          <w:spacing w:val="32"/>
        </w:rPr>
        <w:t> </w:t>
      </w:r>
      <w:r>
        <w:rPr/>
        <w:t>и</w:t>
      </w:r>
      <w:r>
        <w:rPr>
          <w:spacing w:val="36"/>
        </w:rPr>
        <w:t> </w:t>
      </w:r>
      <w:r>
        <w:rPr/>
        <w:t>зеркало»,</w:t>
      </w:r>
      <w:r>
        <w:rPr>
          <w:spacing w:val="39"/>
        </w:rPr>
        <w:t> </w:t>
      </w:r>
      <w:r>
        <w:rPr/>
        <w:t>А.И.</w:t>
      </w:r>
      <w:r>
        <w:rPr>
          <w:spacing w:val="40"/>
        </w:rPr>
        <w:t> </w:t>
      </w:r>
      <w:r>
        <w:rPr/>
        <w:t>Герцен</w:t>
      </w:r>
      <w:r>
        <w:rPr>
          <w:spacing w:val="40"/>
        </w:rPr>
        <w:t> </w:t>
      </w:r>
      <w:r>
        <w:rPr/>
        <w:t>«Кто</w:t>
      </w:r>
      <w:r>
        <w:rPr>
          <w:spacing w:val="38"/>
        </w:rPr>
        <w:t> </w:t>
      </w:r>
      <w:r>
        <w:rPr/>
        <w:t>виноват?»</w:t>
      </w:r>
      <w:r>
        <w:rPr>
          <w:spacing w:val="38"/>
        </w:rPr>
        <w:t> </w:t>
      </w:r>
      <w:r>
        <w:rPr/>
        <w:t>(главы</w:t>
      </w:r>
      <w:r>
        <w:rPr>
          <w:spacing w:val="30"/>
        </w:rPr>
        <w:t> </w:t>
      </w:r>
      <w:r>
        <w:rPr/>
        <w:t>по</w:t>
      </w:r>
      <w:r>
        <w:rPr>
          <w:spacing w:val="38"/>
        </w:rPr>
        <w:t> </w:t>
      </w:r>
      <w:r>
        <w:rPr/>
        <w:t>выбору)</w:t>
      </w:r>
      <w:r>
        <w:rPr>
          <w:spacing w:val="40"/>
        </w:rPr>
        <w:t> </w:t>
      </w:r>
      <w:r>
        <w:rPr/>
        <w:t>и</w:t>
      </w:r>
      <w:r>
        <w:rPr>
          <w:spacing w:val="36"/>
        </w:rPr>
        <w:t> </w:t>
      </w:r>
      <w:r>
        <w:rPr/>
        <w:t>другие.</w:t>
      </w:r>
    </w:p>
    <w:p>
      <w:pPr>
        <w:pStyle w:val="BodyText"/>
        <w:spacing w:before="7"/>
        <w:ind w:left="1485" w:firstLine="0"/>
      </w:pPr>
      <w:r>
        <w:rPr/>
        <w:t>Зарубежная</w:t>
      </w:r>
      <w:r>
        <w:rPr>
          <w:spacing w:val="29"/>
        </w:rPr>
        <w:t> </w:t>
      </w:r>
      <w:r>
        <w:rPr>
          <w:spacing w:val="-2"/>
        </w:rPr>
        <w:t>литература.</w:t>
      </w:r>
    </w:p>
    <w:p>
      <w:pPr>
        <w:pStyle w:val="BodyText"/>
        <w:spacing w:line="285" w:lineRule="auto" w:before="52"/>
        <w:ind w:left="1485" w:right="2010" w:firstLine="0"/>
      </w:pPr>
      <w:r>
        <w:rPr/>
        <w:t>Данте «Божественная комедия» (не менее двух фрагментов по выбору).</w:t>
      </w:r>
      <w:r>
        <w:rPr>
          <w:spacing w:val="80"/>
        </w:rPr>
        <w:t> </w:t>
      </w:r>
      <w:r>
        <w:rPr/>
        <w:t>У.</w:t>
      </w:r>
      <w:r>
        <w:rPr>
          <w:spacing w:val="40"/>
        </w:rPr>
        <w:t> </w:t>
      </w:r>
      <w:r>
        <w:rPr/>
        <w:t>Шекспир.</w:t>
      </w:r>
      <w:r>
        <w:rPr>
          <w:spacing w:val="40"/>
        </w:rPr>
        <w:t> </w:t>
      </w:r>
      <w:r>
        <w:rPr/>
        <w:t>Трагедия</w:t>
      </w:r>
      <w:r>
        <w:rPr>
          <w:spacing w:val="40"/>
        </w:rPr>
        <w:t> </w:t>
      </w:r>
      <w:r>
        <w:rPr/>
        <w:t>«Гамлет» (фрагменты по выбору).</w:t>
      </w:r>
    </w:p>
    <w:p>
      <w:pPr>
        <w:pStyle w:val="BodyText"/>
        <w:spacing w:before="4"/>
        <w:ind w:left="1485" w:firstLine="0"/>
      </w:pPr>
      <w:r>
        <w:rPr/>
        <w:t>И.</w:t>
      </w:r>
      <w:r>
        <w:rPr>
          <w:spacing w:val="12"/>
        </w:rPr>
        <w:t> </w:t>
      </w:r>
      <w:r>
        <w:rPr/>
        <w:t>Гёте.</w:t>
      </w:r>
      <w:r>
        <w:rPr>
          <w:spacing w:val="22"/>
        </w:rPr>
        <w:t> </w:t>
      </w:r>
      <w:r>
        <w:rPr/>
        <w:t>Трагедия</w:t>
      </w:r>
      <w:r>
        <w:rPr>
          <w:spacing w:val="22"/>
        </w:rPr>
        <w:t> </w:t>
      </w:r>
      <w:r>
        <w:rPr/>
        <w:t>«Фауст»</w:t>
      </w:r>
      <w:r>
        <w:rPr>
          <w:spacing w:val="14"/>
        </w:rPr>
        <w:t> </w:t>
      </w:r>
      <w:r>
        <w:rPr/>
        <w:t>(не</w:t>
      </w:r>
      <w:r>
        <w:rPr>
          <w:spacing w:val="15"/>
        </w:rPr>
        <w:t> </w:t>
      </w:r>
      <w:r>
        <w:rPr/>
        <w:t>менее</w:t>
      </w:r>
      <w:r>
        <w:rPr>
          <w:spacing w:val="11"/>
        </w:rPr>
        <w:t> </w:t>
      </w:r>
      <w:r>
        <w:rPr/>
        <w:t>двух</w:t>
      </w:r>
      <w:r>
        <w:rPr>
          <w:spacing w:val="20"/>
        </w:rPr>
        <w:t> </w:t>
      </w:r>
      <w:r>
        <w:rPr/>
        <w:t>фрагментов</w:t>
      </w:r>
      <w:r>
        <w:rPr>
          <w:spacing w:val="19"/>
        </w:rPr>
        <w:t> </w:t>
      </w:r>
      <w:r>
        <w:rPr/>
        <w:t>по</w:t>
      </w:r>
      <w:r>
        <w:rPr>
          <w:spacing w:val="11"/>
        </w:rPr>
        <w:t> </w:t>
      </w:r>
      <w:r>
        <w:rPr>
          <w:spacing w:val="-2"/>
        </w:rPr>
        <w:t>выбору).</w:t>
      </w:r>
    </w:p>
    <w:p>
      <w:pPr>
        <w:pStyle w:val="BodyText"/>
        <w:spacing w:line="288" w:lineRule="auto" w:before="53"/>
        <w:ind w:right="712"/>
      </w:pPr>
      <w:r>
        <w:rPr/>
        <w:t>Д. Байрон. Стихотворения (одно по выбору). Например, «Душа моя мрачна. Скорей, певец, скорей!..», «Прощание Наполеона» и другие Поэма «Паломничество Чайльд-</w:t>
      </w:r>
      <w:r>
        <w:rPr>
          <w:spacing w:val="40"/>
        </w:rPr>
        <w:t> </w:t>
      </w:r>
      <w:r>
        <w:rPr/>
        <w:t>Гарольда» (не менее одного фрагмента</w:t>
      </w:r>
      <w:r>
        <w:rPr>
          <w:spacing w:val="40"/>
        </w:rPr>
        <w:t> </w:t>
      </w:r>
      <w:r>
        <w:rPr/>
        <w:t>по выбору).</w:t>
      </w:r>
    </w:p>
    <w:p>
      <w:pPr>
        <w:pStyle w:val="BodyText"/>
        <w:spacing w:before="3"/>
        <w:ind w:left="1485" w:firstLine="0"/>
      </w:pPr>
      <w:r>
        <w:rPr/>
        <w:t>Зарубежная</w:t>
      </w:r>
      <w:r>
        <w:rPr>
          <w:spacing w:val="26"/>
        </w:rPr>
        <w:t>  </w:t>
      </w:r>
      <w:r>
        <w:rPr/>
        <w:t>проза</w:t>
      </w:r>
      <w:r>
        <w:rPr>
          <w:spacing w:val="27"/>
        </w:rPr>
        <w:t>  </w:t>
      </w:r>
      <w:r>
        <w:rPr/>
        <w:t>первой</w:t>
      </w:r>
      <w:r>
        <w:rPr>
          <w:spacing w:val="31"/>
        </w:rPr>
        <w:t>  </w:t>
      </w:r>
      <w:r>
        <w:rPr/>
        <w:t>половины</w:t>
      </w:r>
      <w:r>
        <w:rPr>
          <w:spacing w:val="40"/>
        </w:rPr>
        <w:t>  </w:t>
      </w:r>
      <w:r>
        <w:rPr/>
        <w:t>XIX</w:t>
      </w:r>
      <w:r>
        <w:rPr>
          <w:spacing w:val="28"/>
        </w:rPr>
        <w:t>  </w:t>
      </w:r>
      <w:r>
        <w:rPr/>
        <w:t>в.</w:t>
      </w:r>
      <w:r>
        <w:rPr>
          <w:spacing w:val="30"/>
        </w:rPr>
        <w:t>  </w:t>
      </w:r>
      <w:r>
        <w:rPr/>
        <w:t>(одно</w:t>
      </w:r>
      <w:r>
        <w:rPr>
          <w:spacing w:val="31"/>
        </w:rPr>
        <w:t>  </w:t>
      </w:r>
      <w:r>
        <w:rPr/>
        <w:t>произведение</w:t>
      </w:r>
      <w:r>
        <w:rPr>
          <w:spacing w:val="32"/>
        </w:rPr>
        <w:t>  </w:t>
      </w:r>
      <w:r>
        <w:rPr/>
        <w:t>по</w:t>
      </w:r>
      <w:r>
        <w:rPr>
          <w:spacing w:val="79"/>
          <w:w w:val="150"/>
        </w:rPr>
        <w:t> </w:t>
      </w:r>
      <w:r>
        <w:rPr>
          <w:spacing w:val="-2"/>
        </w:rPr>
        <w:t>выбору).</w:t>
      </w:r>
    </w:p>
    <w:p>
      <w:pPr>
        <w:pStyle w:val="BodyText"/>
        <w:spacing w:before="59"/>
        <w:ind w:firstLine="0"/>
      </w:pPr>
      <w:r>
        <w:rPr/>
        <w:t>Например,</w:t>
      </w:r>
      <w:r>
        <w:rPr>
          <w:spacing w:val="15"/>
        </w:rPr>
        <w:t> </w:t>
      </w:r>
      <w:r>
        <w:rPr/>
        <w:t>произведения</w:t>
      </w:r>
      <w:r>
        <w:rPr>
          <w:spacing w:val="13"/>
        </w:rPr>
        <w:t> </w:t>
      </w:r>
      <w:r>
        <w:rPr/>
        <w:t>Э.</w:t>
      </w:r>
      <w:r>
        <w:rPr>
          <w:spacing w:val="15"/>
        </w:rPr>
        <w:t> </w:t>
      </w:r>
      <w:r>
        <w:rPr/>
        <w:t>Гофмана,</w:t>
      </w:r>
      <w:r>
        <w:rPr>
          <w:spacing w:val="21"/>
        </w:rPr>
        <w:t> </w:t>
      </w:r>
      <w:r>
        <w:rPr/>
        <w:t>В.</w:t>
      </w:r>
      <w:r>
        <w:rPr>
          <w:spacing w:val="20"/>
        </w:rPr>
        <w:t> </w:t>
      </w:r>
      <w:r>
        <w:rPr/>
        <w:t>Гюго,</w:t>
      </w:r>
      <w:r>
        <w:rPr>
          <w:spacing w:val="19"/>
        </w:rPr>
        <w:t> </w:t>
      </w:r>
      <w:r>
        <w:rPr/>
        <w:t>В.</w:t>
      </w:r>
      <w:r>
        <w:rPr>
          <w:spacing w:val="20"/>
        </w:rPr>
        <w:t> </w:t>
      </w:r>
      <w:r>
        <w:rPr/>
        <w:t>Скотта</w:t>
      </w:r>
      <w:r>
        <w:rPr>
          <w:spacing w:val="15"/>
        </w:rPr>
        <w:t> </w:t>
      </w:r>
      <w:r>
        <w:rPr/>
        <w:t>и</w:t>
      </w:r>
      <w:r>
        <w:rPr>
          <w:spacing w:val="18"/>
        </w:rPr>
        <w:t> </w:t>
      </w:r>
      <w:r>
        <w:rPr>
          <w:spacing w:val="-2"/>
        </w:rPr>
        <w:t>другие.</w:t>
      </w:r>
    </w:p>
    <w:p>
      <w:pPr>
        <w:pStyle w:val="BodyText"/>
        <w:spacing w:line="288" w:lineRule="auto" w:before="55"/>
        <w:ind w:right="722"/>
      </w:pPr>
      <w:r>
        <w:rPr/>
        <w:t>Планируемые результаты освоения программы по литературе на уровне основного общего образования.</w:t>
      </w:r>
    </w:p>
    <w:p>
      <w:pPr>
        <w:pStyle w:val="BodyText"/>
        <w:spacing w:line="288" w:lineRule="auto"/>
        <w:ind w:right="667"/>
      </w:pPr>
      <w:r>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w:t>
      </w:r>
      <w:r>
        <w:rPr>
          <w:spacing w:val="40"/>
        </w:rPr>
        <w:t> </w:t>
      </w:r>
      <w:r>
        <w:rPr/>
        <w:t>с</w:t>
      </w:r>
      <w:r>
        <w:rPr>
          <w:spacing w:val="40"/>
        </w:rPr>
        <w:t> </w:t>
      </w:r>
      <w:r>
        <w:rPr/>
        <w:t>традиционными</w:t>
      </w:r>
      <w:r>
        <w:rPr>
          <w:spacing w:val="40"/>
        </w:rPr>
        <w:t> </w:t>
      </w:r>
      <w:r>
        <w:rPr/>
        <w:t>российскими</w:t>
      </w:r>
      <w:r>
        <w:rPr>
          <w:spacing w:val="40"/>
        </w:rPr>
        <w:t> </w:t>
      </w:r>
      <w:r>
        <w:rPr/>
        <w:t>социокультурными</w:t>
      </w:r>
      <w:r>
        <w:rPr>
          <w:spacing w:val="40"/>
        </w:rPr>
        <w:t> </w:t>
      </w:r>
      <w:r>
        <w:rPr/>
        <w:t>и</w:t>
      </w:r>
      <w:r>
        <w:rPr>
          <w:spacing w:val="40"/>
        </w:rPr>
        <w:t> </w:t>
      </w:r>
      <w:r>
        <w:rPr/>
        <w:t>духовно-</w:t>
      </w:r>
      <w:r>
        <w:rPr>
          <w:spacing w:val="80"/>
        </w:rPr>
        <w:t> </w:t>
      </w:r>
      <w:r>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BodyText"/>
        <w:spacing w:line="288" w:lineRule="auto"/>
        <w:ind w:right="727"/>
      </w:pPr>
      <w:r>
        <w:rPr/>
        <w:t>В результате изучения литературы на уровне основного общего образования у 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ListParagraph"/>
        <w:numPr>
          <w:ilvl w:val="0"/>
          <w:numId w:val="7"/>
        </w:numPr>
        <w:tabs>
          <w:tab w:pos="1740" w:val="left" w:leader="none"/>
        </w:tabs>
        <w:spacing w:line="240" w:lineRule="auto" w:before="0" w:after="0"/>
        <w:ind w:left="1740" w:right="0" w:hanging="255"/>
        <w:jc w:val="both"/>
        <w:rPr>
          <w:sz w:val="23"/>
        </w:rPr>
      </w:pPr>
      <w:r>
        <w:rPr>
          <w:sz w:val="23"/>
        </w:rPr>
        <w:t>гражданского</w:t>
      </w:r>
      <w:r>
        <w:rPr>
          <w:spacing w:val="28"/>
          <w:sz w:val="23"/>
        </w:rPr>
        <w:t> </w:t>
      </w:r>
      <w:r>
        <w:rPr>
          <w:spacing w:val="-2"/>
          <w:sz w:val="23"/>
        </w:rPr>
        <w:t>воспитания:</w:t>
      </w:r>
    </w:p>
    <w:p>
      <w:pPr>
        <w:pStyle w:val="BodyText"/>
        <w:spacing w:line="285" w:lineRule="auto" w:before="43"/>
        <w:ind w:right="679"/>
      </w:pPr>
      <w:r>
        <w:rPr/>
        <w:t>готовность</w:t>
      </w:r>
      <w:r>
        <w:rPr>
          <w:spacing w:val="40"/>
        </w:rPr>
        <w:t> </w:t>
      </w:r>
      <w:r>
        <w:rPr/>
        <w:t>к</w:t>
      </w:r>
      <w:r>
        <w:rPr>
          <w:spacing w:val="40"/>
        </w:rPr>
        <w:t> </w:t>
      </w:r>
      <w:r>
        <w:rPr/>
        <w:t>выполнению</w:t>
      </w:r>
      <w:r>
        <w:rPr>
          <w:spacing w:val="40"/>
        </w:rPr>
        <w:t> </w:t>
      </w:r>
      <w:r>
        <w:rPr/>
        <w:t>обязанностей</w:t>
      </w:r>
      <w:r>
        <w:rPr>
          <w:spacing w:val="40"/>
        </w:rPr>
        <w:t> </w:t>
      </w:r>
      <w:r>
        <w:rPr/>
        <w:t>гражданина</w:t>
      </w:r>
      <w:r>
        <w:rPr>
          <w:spacing w:val="40"/>
        </w:rPr>
        <w:t> </w:t>
      </w:r>
      <w:r>
        <w:rPr/>
        <w:t>и</w:t>
      </w:r>
      <w:r>
        <w:rPr>
          <w:spacing w:val="40"/>
        </w:rPr>
        <w:t> </w:t>
      </w:r>
      <w:r>
        <w:rPr/>
        <w:t>реализации</w:t>
      </w:r>
      <w:r>
        <w:rPr>
          <w:spacing w:val="40"/>
        </w:rPr>
        <w:t> </w:t>
      </w:r>
      <w:r>
        <w:rPr/>
        <w:t>его</w:t>
      </w:r>
      <w:r>
        <w:rPr>
          <w:spacing w:val="40"/>
        </w:rPr>
        <w:t> </w:t>
      </w:r>
      <w:r>
        <w:rPr/>
        <w:t>прав, уважение</w:t>
      </w:r>
      <w:r>
        <w:rPr>
          <w:spacing w:val="40"/>
        </w:rPr>
        <w:t> </w:t>
      </w:r>
      <w:r>
        <w:rPr/>
        <w:t>прав,</w:t>
      </w:r>
      <w:r>
        <w:rPr>
          <w:spacing w:val="40"/>
        </w:rPr>
        <w:t> </w:t>
      </w:r>
      <w:r>
        <w:rPr/>
        <w:t>свобод</w:t>
      </w:r>
      <w:r>
        <w:rPr>
          <w:spacing w:val="40"/>
        </w:rPr>
        <w:t> </w:t>
      </w:r>
      <w:r>
        <w:rPr/>
        <w:t>и</w:t>
      </w:r>
      <w:r>
        <w:rPr>
          <w:spacing w:val="40"/>
        </w:rPr>
        <w:t> </w:t>
      </w:r>
      <w:r>
        <w:rPr/>
        <w:t>законных</w:t>
      </w:r>
      <w:r>
        <w:rPr>
          <w:spacing w:val="40"/>
        </w:rPr>
        <w:t> </w:t>
      </w:r>
      <w:r>
        <w:rPr/>
        <w:t>интересов</w:t>
      </w:r>
      <w:r>
        <w:rPr>
          <w:spacing w:val="40"/>
        </w:rPr>
        <w:t> </w:t>
      </w:r>
      <w:r>
        <w:rPr/>
        <w:t>других</w:t>
      </w:r>
      <w:r>
        <w:rPr>
          <w:spacing w:val="40"/>
        </w:rPr>
        <w:t> </w:t>
      </w:r>
      <w:r>
        <w:rPr/>
        <w:t>людей;</w:t>
      </w:r>
      <w:r>
        <w:rPr>
          <w:spacing w:val="40"/>
        </w:rPr>
        <w:t> </w:t>
      </w:r>
      <w:r>
        <w:rPr/>
        <w:t>активное</w:t>
      </w:r>
      <w:r>
        <w:rPr>
          <w:spacing w:val="40"/>
        </w:rPr>
        <w:t> </w:t>
      </w:r>
      <w:r>
        <w:rPr/>
        <w:t>участие</w:t>
      </w:r>
      <w:r>
        <w:rPr>
          <w:spacing w:val="40"/>
        </w:rPr>
        <w:t> </w:t>
      </w:r>
      <w:r>
        <w:rPr/>
        <w:t>в</w:t>
      </w:r>
      <w:r>
        <w:rPr>
          <w:spacing w:val="40"/>
        </w:rPr>
        <w:t> </w:t>
      </w:r>
      <w:r>
        <w:rPr/>
        <w:t>жизни семьи, образовательной</w:t>
      </w:r>
      <w:r>
        <w:rPr>
          <w:spacing w:val="40"/>
        </w:rPr>
        <w:t> </w:t>
      </w:r>
      <w:r>
        <w:rPr/>
        <w:t>организации, местного сообщества,</w:t>
      </w:r>
      <w:r>
        <w:rPr>
          <w:spacing w:val="40"/>
        </w:rPr>
        <w:t> </w:t>
      </w:r>
      <w:r>
        <w:rPr/>
        <w:t>родного</w:t>
      </w:r>
      <w:r>
        <w:rPr>
          <w:spacing w:val="40"/>
        </w:rPr>
        <w:t> </w:t>
      </w:r>
      <w:r>
        <w:rPr/>
        <w:t>края,</w:t>
      </w:r>
      <w:r>
        <w:rPr>
          <w:spacing w:val="40"/>
        </w:rPr>
        <w:t> </w:t>
      </w:r>
      <w:r>
        <w:rPr/>
        <w:t>страны, в</w:t>
      </w:r>
      <w:r>
        <w:rPr>
          <w:spacing w:val="40"/>
        </w:rPr>
        <w:t> </w:t>
      </w:r>
      <w:r>
        <w:rPr/>
        <w:t>том числе</w:t>
      </w:r>
      <w:r>
        <w:rPr>
          <w:spacing w:val="40"/>
        </w:rPr>
        <w:t> </w:t>
      </w:r>
      <w:r>
        <w:rPr/>
        <w:t>в</w:t>
      </w:r>
      <w:r>
        <w:rPr>
          <w:spacing w:val="40"/>
        </w:rPr>
        <w:t> </w:t>
      </w:r>
      <w:r>
        <w:rPr/>
        <w:t>сопоставлении</w:t>
      </w:r>
      <w:r>
        <w:rPr>
          <w:spacing w:val="40"/>
        </w:rPr>
        <w:t> </w:t>
      </w:r>
      <w:r>
        <w:rPr/>
        <w:t>с</w:t>
      </w:r>
      <w:r>
        <w:rPr>
          <w:spacing w:val="40"/>
        </w:rPr>
        <w:t> </w:t>
      </w:r>
      <w:r>
        <w:rPr/>
        <w:t>ситуациями,</w:t>
      </w:r>
      <w:r>
        <w:rPr>
          <w:spacing w:val="40"/>
        </w:rPr>
        <w:t> </w:t>
      </w:r>
      <w:r>
        <w:rPr/>
        <w:t>отражёнными</w:t>
      </w:r>
      <w:r>
        <w:rPr>
          <w:spacing w:val="40"/>
        </w:rPr>
        <w:t> </w:t>
      </w:r>
      <w:r>
        <w:rPr/>
        <w:t>в</w:t>
      </w:r>
      <w:r>
        <w:rPr>
          <w:spacing w:val="40"/>
        </w:rPr>
        <w:t> </w:t>
      </w:r>
      <w:r>
        <w:rPr/>
        <w:t>литературных</w:t>
      </w:r>
      <w:r>
        <w:rPr>
          <w:spacing w:val="40"/>
        </w:rPr>
        <w:t> </w:t>
      </w:r>
      <w:r>
        <w:rPr/>
        <w:t>произведениях;</w:t>
      </w:r>
    </w:p>
    <w:p>
      <w:pPr>
        <w:pStyle w:val="BodyText"/>
        <w:spacing w:line="285" w:lineRule="auto" w:before="8"/>
        <w:ind w:right="678"/>
      </w:pPr>
      <w:r>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w:t>
      </w:r>
      <w:r>
        <w:rPr>
          <w:spacing w:val="40"/>
        </w:rPr>
        <w:t> </w:t>
      </w:r>
      <w:r>
        <w:rPr/>
        <w:t>примеров из литературы;</w:t>
      </w:r>
    </w:p>
    <w:p>
      <w:pPr>
        <w:spacing w:after="0" w:line="285" w:lineRule="auto"/>
        <w:sectPr>
          <w:pgSz w:w="11910" w:h="16850"/>
          <w:pgMar w:header="0" w:footer="922" w:top="1060" w:bottom="1200" w:left="920" w:right="160"/>
        </w:sectPr>
      </w:pPr>
    </w:p>
    <w:p>
      <w:pPr>
        <w:pStyle w:val="BodyText"/>
        <w:spacing w:line="288" w:lineRule="auto" w:before="66"/>
        <w:ind w:right="676"/>
      </w:pPr>
      <w:r>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w:t>
      </w:r>
      <w:r>
        <w:rPr>
          <w:spacing w:val="40"/>
        </w:rPr>
        <w:t> </w:t>
      </w:r>
      <w:r>
        <w:rPr/>
        <w:t>организации;</w:t>
      </w:r>
      <w:r>
        <w:rPr>
          <w:spacing w:val="40"/>
        </w:rPr>
        <w:t> </w:t>
      </w:r>
      <w:r>
        <w:rPr/>
        <w:t>готовность</w:t>
      </w:r>
      <w:r>
        <w:rPr>
          <w:spacing w:val="40"/>
        </w:rPr>
        <w:t> </w:t>
      </w:r>
      <w:r>
        <w:rPr/>
        <w:t>к</w:t>
      </w:r>
      <w:r>
        <w:rPr>
          <w:spacing w:val="40"/>
        </w:rPr>
        <w:t> </w:t>
      </w:r>
      <w:r>
        <w:rPr/>
        <w:t>участию</w:t>
      </w:r>
      <w:r>
        <w:rPr>
          <w:spacing w:val="40"/>
        </w:rPr>
        <w:t> </w:t>
      </w:r>
      <w:r>
        <w:rPr/>
        <w:t>в</w:t>
      </w:r>
      <w:r>
        <w:rPr>
          <w:spacing w:val="40"/>
        </w:rPr>
        <w:t> </w:t>
      </w:r>
      <w:r>
        <w:rPr/>
        <w:t>гуманитарной</w:t>
      </w:r>
      <w:r>
        <w:rPr>
          <w:spacing w:val="40"/>
        </w:rPr>
        <w:t> </w:t>
      </w:r>
      <w:r>
        <w:rPr/>
        <w:t>деятельности;</w:t>
      </w:r>
    </w:p>
    <w:p>
      <w:pPr>
        <w:pStyle w:val="ListParagraph"/>
        <w:numPr>
          <w:ilvl w:val="0"/>
          <w:numId w:val="7"/>
        </w:numPr>
        <w:tabs>
          <w:tab w:pos="1740" w:val="left" w:leader="none"/>
        </w:tabs>
        <w:spacing w:line="240" w:lineRule="auto" w:before="3" w:after="0"/>
        <w:ind w:left="1740" w:right="0" w:hanging="255"/>
        <w:jc w:val="both"/>
        <w:rPr>
          <w:sz w:val="23"/>
        </w:rPr>
      </w:pPr>
      <w:r>
        <w:rPr>
          <w:sz w:val="23"/>
        </w:rPr>
        <w:t>патриотического</w:t>
      </w:r>
      <w:r>
        <w:rPr>
          <w:spacing w:val="42"/>
          <w:sz w:val="23"/>
        </w:rPr>
        <w:t> </w:t>
      </w:r>
      <w:r>
        <w:rPr>
          <w:spacing w:val="-2"/>
          <w:sz w:val="23"/>
        </w:rPr>
        <w:t>воспитания:</w:t>
      </w:r>
    </w:p>
    <w:p>
      <w:pPr>
        <w:pStyle w:val="BodyText"/>
        <w:spacing w:line="288" w:lineRule="auto" w:before="50"/>
        <w:ind w:right="676"/>
      </w:pPr>
      <w:r>
        <w:rPr/>
        <w:t>осознание российской гражданской идентичности в поликультурном и многоконфессиональном</w:t>
      </w:r>
      <w:r>
        <w:rPr>
          <w:spacing w:val="40"/>
        </w:rPr>
        <w:t> </w:t>
      </w:r>
      <w:r>
        <w:rPr/>
        <w:t>обществе,</w:t>
      </w:r>
      <w:r>
        <w:rPr>
          <w:spacing w:val="40"/>
        </w:rPr>
        <w:t> </w:t>
      </w:r>
      <w:r>
        <w:rPr/>
        <w:t>проявление</w:t>
      </w:r>
      <w:r>
        <w:rPr>
          <w:spacing w:val="40"/>
        </w:rPr>
        <w:t> </w:t>
      </w:r>
      <w:r>
        <w:rPr/>
        <w:t>интереса</w:t>
      </w:r>
      <w:r>
        <w:rPr>
          <w:spacing w:val="40"/>
        </w:rPr>
        <w:t> </w:t>
      </w:r>
      <w:r>
        <w:rPr/>
        <w:t>к</w:t>
      </w:r>
      <w:r>
        <w:rPr>
          <w:spacing w:val="40"/>
        </w:rPr>
        <w:t> </w:t>
      </w:r>
      <w:r>
        <w:rPr/>
        <w:t>познанию</w:t>
      </w:r>
      <w:r>
        <w:rPr>
          <w:spacing w:val="40"/>
        </w:rPr>
        <w:t> </w:t>
      </w:r>
      <w:r>
        <w:rPr/>
        <w:t>родного</w:t>
      </w:r>
      <w:r>
        <w:rPr>
          <w:spacing w:val="40"/>
        </w:rPr>
        <w:t> </w:t>
      </w:r>
      <w:r>
        <w:rPr/>
        <w:t>языка, истории,</w:t>
      </w:r>
      <w:r>
        <w:rPr>
          <w:spacing w:val="40"/>
        </w:rPr>
        <w:t> </w:t>
      </w:r>
      <w:r>
        <w:rPr/>
        <w:t>культуры</w:t>
      </w:r>
      <w:r>
        <w:rPr>
          <w:spacing w:val="40"/>
        </w:rPr>
        <w:t> </w:t>
      </w:r>
      <w:r>
        <w:rPr/>
        <w:t>Российской</w:t>
      </w:r>
      <w:r>
        <w:rPr>
          <w:spacing w:val="40"/>
        </w:rPr>
        <w:t> </w:t>
      </w:r>
      <w:r>
        <w:rPr/>
        <w:t>Федерации,</w:t>
      </w:r>
      <w:r>
        <w:rPr>
          <w:spacing w:val="40"/>
        </w:rPr>
        <w:t> </w:t>
      </w:r>
      <w:r>
        <w:rPr/>
        <w:t>своего</w:t>
      </w:r>
      <w:r>
        <w:rPr>
          <w:spacing w:val="40"/>
        </w:rPr>
        <w:t> </w:t>
      </w:r>
      <w:r>
        <w:rPr/>
        <w:t>края,</w:t>
      </w:r>
      <w:r>
        <w:rPr>
          <w:spacing w:val="40"/>
        </w:rPr>
        <w:t> </w:t>
      </w:r>
      <w:r>
        <w:rPr/>
        <w:t>народов</w:t>
      </w:r>
      <w:r>
        <w:rPr>
          <w:spacing w:val="40"/>
        </w:rPr>
        <w:t> </w:t>
      </w:r>
      <w:r>
        <w:rPr/>
        <w:t>России</w:t>
      </w:r>
      <w:r>
        <w:rPr>
          <w:spacing w:val="40"/>
        </w:rPr>
        <w:t> </w:t>
      </w:r>
      <w:r>
        <w:rPr/>
        <w:t>в</w:t>
      </w:r>
      <w:r>
        <w:rPr>
          <w:spacing w:val="40"/>
        </w:rPr>
        <w:t> </w:t>
      </w:r>
      <w:r>
        <w:rPr/>
        <w:t>контексте изучения</w:t>
      </w:r>
      <w:r>
        <w:rPr>
          <w:spacing w:val="40"/>
        </w:rPr>
        <w:t> </w:t>
      </w:r>
      <w:r>
        <w:rPr/>
        <w:t>произведений</w:t>
      </w:r>
      <w:r>
        <w:rPr>
          <w:spacing w:val="40"/>
        </w:rPr>
        <w:t> </w:t>
      </w:r>
      <w:r>
        <w:rPr/>
        <w:t>русской</w:t>
      </w:r>
      <w:r>
        <w:rPr>
          <w:spacing w:val="40"/>
        </w:rPr>
        <w:t> </w:t>
      </w:r>
      <w:r>
        <w:rPr/>
        <w:t>и</w:t>
      </w:r>
      <w:r>
        <w:rPr>
          <w:spacing w:val="40"/>
        </w:rPr>
        <w:t> </w:t>
      </w:r>
      <w:r>
        <w:rPr/>
        <w:t>зарубежной</w:t>
      </w:r>
      <w:r>
        <w:rPr>
          <w:spacing w:val="40"/>
        </w:rPr>
        <w:t> </w:t>
      </w:r>
      <w:r>
        <w:rPr/>
        <w:t>литературы,</w:t>
      </w:r>
      <w:r>
        <w:rPr>
          <w:spacing w:val="40"/>
        </w:rPr>
        <w:t> </w:t>
      </w:r>
      <w:r>
        <w:rPr/>
        <w:t>а</w:t>
      </w:r>
      <w:r>
        <w:rPr>
          <w:spacing w:val="40"/>
        </w:rPr>
        <w:t> </w:t>
      </w:r>
      <w:r>
        <w:rPr/>
        <w:t>также литератур народов </w:t>
      </w:r>
      <w:r>
        <w:rPr>
          <w:spacing w:val="-2"/>
        </w:rPr>
        <w:t>России;</w:t>
      </w:r>
    </w:p>
    <w:p>
      <w:pPr>
        <w:pStyle w:val="BodyText"/>
        <w:spacing w:line="288" w:lineRule="auto"/>
        <w:ind w:right="676"/>
      </w:pPr>
      <w:r>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ListParagraph"/>
        <w:numPr>
          <w:ilvl w:val="0"/>
          <w:numId w:val="7"/>
        </w:numPr>
        <w:tabs>
          <w:tab w:pos="1740" w:val="left" w:leader="none"/>
        </w:tabs>
        <w:spacing w:line="240" w:lineRule="auto" w:before="0" w:after="0"/>
        <w:ind w:left="1740" w:right="0" w:hanging="255"/>
        <w:jc w:val="both"/>
        <w:rPr>
          <w:sz w:val="23"/>
        </w:rPr>
      </w:pPr>
      <w:r>
        <w:rPr>
          <w:spacing w:val="2"/>
          <w:sz w:val="23"/>
        </w:rPr>
        <w:t>духовно-нравственного</w:t>
      </w:r>
      <w:r>
        <w:rPr>
          <w:spacing w:val="16"/>
          <w:sz w:val="23"/>
        </w:rPr>
        <w:t> </w:t>
      </w:r>
      <w:r>
        <w:rPr>
          <w:spacing w:val="-2"/>
          <w:sz w:val="23"/>
        </w:rPr>
        <w:t>воспитания:</w:t>
      </w:r>
    </w:p>
    <w:p>
      <w:pPr>
        <w:pStyle w:val="BodyText"/>
        <w:spacing w:line="285" w:lineRule="auto" w:before="46"/>
        <w:ind w:right="678"/>
      </w:pPr>
      <w:r>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w:t>
      </w:r>
      <w:r>
        <w:rPr>
          <w:spacing w:val="40"/>
        </w:rPr>
        <w:t> </w:t>
      </w:r>
      <w:r>
        <w:rPr/>
        <w:t>своё</w:t>
      </w:r>
      <w:r>
        <w:rPr>
          <w:spacing w:val="40"/>
        </w:rPr>
        <w:t> </w:t>
      </w:r>
      <w:r>
        <w:rPr/>
        <w:t>поведение</w:t>
      </w:r>
      <w:r>
        <w:rPr>
          <w:spacing w:val="40"/>
        </w:rPr>
        <w:t> </w:t>
      </w:r>
      <w:r>
        <w:rPr/>
        <w:t>и</w:t>
      </w:r>
      <w:r>
        <w:rPr>
          <w:spacing w:val="40"/>
        </w:rPr>
        <w:t> </w:t>
      </w:r>
      <w:r>
        <w:rPr/>
        <w:t>поступки,</w:t>
      </w:r>
      <w:r>
        <w:rPr>
          <w:spacing w:val="40"/>
        </w:rPr>
        <w:t> </w:t>
      </w:r>
      <w:r>
        <w:rPr/>
        <w:t>а</w:t>
      </w:r>
      <w:r>
        <w:rPr>
          <w:spacing w:val="40"/>
        </w:rPr>
        <w:t> </w:t>
      </w:r>
      <w:r>
        <w:rPr/>
        <w:t>также</w:t>
      </w:r>
      <w:r>
        <w:rPr>
          <w:spacing w:val="40"/>
        </w:rPr>
        <w:t> </w:t>
      </w:r>
      <w:r>
        <w:rPr/>
        <w:t>поведение</w:t>
      </w:r>
      <w:r>
        <w:rPr>
          <w:spacing w:val="40"/>
        </w:rPr>
        <w:t> </w:t>
      </w:r>
      <w:r>
        <w:rPr/>
        <w:t>и</w:t>
      </w:r>
      <w:r>
        <w:rPr>
          <w:spacing w:val="40"/>
        </w:rPr>
        <w:t> </w:t>
      </w:r>
      <w:r>
        <w:rPr/>
        <w:t>поступки</w:t>
      </w:r>
      <w:r>
        <w:rPr>
          <w:spacing w:val="40"/>
        </w:rPr>
        <w:t> </w:t>
      </w:r>
      <w:r>
        <w:rPr/>
        <w:t>других</w:t>
      </w:r>
      <w:r>
        <w:rPr>
          <w:spacing w:val="40"/>
        </w:rPr>
        <w:t> </w:t>
      </w:r>
      <w:r>
        <w:rPr/>
        <w:t>людей</w:t>
      </w:r>
      <w:r>
        <w:rPr>
          <w:spacing w:val="40"/>
        </w:rPr>
        <w:t> </w:t>
      </w:r>
      <w:r>
        <w:rPr/>
        <w:t>с позиции</w:t>
      </w:r>
      <w:r>
        <w:rPr>
          <w:spacing w:val="40"/>
        </w:rPr>
        <w:t> </w:t>
      </w:r>
      <w:r>
        <w:rPr/>
        <w:t>нравственных</w:t>
      </w:r>
      <w:r>
        <w:rPr>
          <w:spacing w:val="40"/>
        </w:rPr>
        <w:t> </w:t>
      </w:r>
      <w:r>
        <w:rPr/>
        <w:t>и</w:t>
      </w:r>
      <w:r>
        <w:rPr>
          <w:spacing w:val="40"/>
        </w:rPr>
        <w:t> </w:t>
      </w:r>
      <w:r>
        <w:rPr/>
        <w:t>правовых</w:t>
      </w:r>
      <w:r>
        <w:rPr>
          <w:spacing w:val="40"/>
        </w:rPr>
        <w:t> </w:t>
      </w:r>
      <w:r>
        <w:rPr/>
        <w:t>норм</w:t>
      </w:r>
      <w:r>
        <w:rPr>
          <w:spacing w:val="40"/>
        </w:rPr>
        <w:t> </w:t>
      </w:r>
      <w:r>
        <w:rPr/>
        <w:t>с</w:t>
      </w:r>
      <w:r>
        <w:rPr>
          <w:spacing w:val="40"/>
        </w:rPr>
        <w:t> </w:t>
      </w:r>
      <w:r>
        <w:rPr/>
        <w:t>учётом</w:t>
      </w:r>
      <w:r>
        <w:rPr>
          <w:spacing w:val="40"/>
        </w:rPr>
        <w:t> </w:t>
      </w:r>
      <w:r>
        <w:rPr/>
        <w:t>осознания</w:t>
      </w:r>
      <w:r>
        <w:rPr>
          <w:spacing w:val="40"/>
        </w:rPr>
        <w:t> </w:t>
      </w:r>
      <w:r>
        <w:rPr/>
        <w:t>последствий</w:t>
      </w:r>
      <w:r>
        <w:rPr>
          <w:spacing w:val="40"/>
        </w:rPr>
        <w:t> </w:t>
      </w:r>
      <w:r>
        <w:rPr/>
        <w:t>поступков;</w:t>
      </w:r>
    </w:p>
    <w:p>
      <w:pPr>
        <w:pStyle w:val="BodyText"/>
        <w:spacing w:line="288" w:lineRule="auto" w:before="7"/>
        <w:ind w:right="724"/>
      </w:pPr>
      <w:r>
        <w:rPr/>
        <w:t>активное неприятие асоциальных поступков, свобода и ответственность личности в условиях</w:t>
      </w:r>
      <w:r>
        <w:rPr>
          <w:spacing w:val="40"/>
        </w:rPr>
        <w:t> </w:t>
      </w:r>
      <w:r>
        <w:rPr/>
        <w:t>индивидуального и</w:t>
      </w:r>
      <w:r>
        <w:rPr>
          <w:spacing w:val="40"/>
        </w:rPr>
        <w:t> </w:t>
      </w:r>
      <w:r>
        <w:rPr/>
        <w:t>общественного пространства;</w:t>
      </w:r>
    </w:p>
    <w:p>
      <w:pPr>
        <w:pStyle w:val="ListParagraph"/>
        <w:numPr>
          <w:ilvl w:val="0"/>
          <w:numId w:val="7"/>
        </w:numPr>
        <w:tabs>
          <w:tab w:pos="1740" w:val="left" w:leader="none"/>
        </w:tabs>
        <w:spacing w:line="263" w:lineRule="exact" w:before="0" w:after="0"/>
        <w:ind w:left="1740" w:right="0" w:hanging="255"/>
        <w:jc w:val="both"/>
        <w:rPr>
          <w:sz w:val="23"/>
        </w:rPr>
      </w:pPr>
      <w:r>
        <w:rPr>
          <w:sz w:val="23"/>
        </w:rPr>
        <w:t>эстетического</w:t>
      </w:r>
      <w:r>
        <w:rPr>
          <w:spacing w:val="30"/>
          <w:sz w:val="23"/>
        </w:rPr>
        <w:t> </w:t>
      </w:r>
      <w:r>
        <w:rPr>
          <w:spacing w:val="-2"/>
          <w:sz w:val="23"/>
        </w:rPr>
        <w:t>воспитания:</w:t>
      </w:r>
    </w:p>
    <w:p>
      <w:pPr>
        <w:pStyle w:val="BodyText"/>
        <w:spacing w:line="290" w:lineRule="auto" w:before="54"/>
        <w:ind w:right="688"/>
      </w:pPr>
      <w:r>
        <w:rPr/>
        <w:t>восприимчивость</w:t>
      </w:r>
      <w:r>
        <w:rPr>
          <w:spacing w:val="40"/>
        </w:rPr>
        <w:t> </w:t>
      </w:r>
      <w:r>
        <w:rPr/>
        <w:t>к</w:t>
      </w:r>
      <w:r>
        <w:rPr>
          <w:spacing w:val="40"/>
        </w:rPr>
        <w:t> </w:t>
      </w:r>
      <w:r>
        <w:rPr/>
        <w:t>разным</w:t>
      </w:r>
      <w:r>
        <w:rPr>
          <w:spacing w:val="40"/>
        </w:rPr>
        <w:t> </w:t>
      </w:r>
      <w:r>
        <w:rPr/>
        <w:t>видам</w:t>
      </w:r>
      <w:r>
        <w:rPr>
          <w:spacing w:val="40"/>
        </w:rPr>
        <w:t> </w:t>
      </w:r>
      <w:r>
        <w:rPr/>
        <w:t>искусства,</w:t>
      </w:r>
      <w:r>
        <w:rPr>
          <w:spacing w:val="40"/>
        </w:rPr>
        <w:t> </w:t>
      </w:r>
      <w:r>
        <w:rPr/>
        <w:t>традициям</w:t>
      </w:r>
      <w:r>
        <w:rPr>
          <w:spacing w:val="40"/>
        </w:rPr>
        <w:t> </w:t>
      </w:r>
      <w:r>
        <w:rPr/>
        <w:t>и</w:t>
      </w:r>
      <w:r>
        <w:rPr>
          <w:spacing w:val="40"/>
        </w:rPr>
        <w:t> </w:t>
      </w:r>
      <w:r>
        <w:rPr/>
        <w:t>творчеству</w:t>
      </w:r>
      <w:r>
        <w:rPr>
          <w:spacing w:val="40"/>
        </w:rPr>
        <w:t> </w:t>
      </w:r>
      <w:r>
        <w:rPr/>
        <w:t>своего</w:t>
      </w:r>
      <w:r>
        <w:rPr>
          <w:spacing w:val="40"/>
        </w:rPr>
        <w:t> </w:t>
      </w:r>
      <w:r>
        <w:rPr/>
        <w:t>и других народов, понимание эмоционального воздействия искусства, в том числе изучаемых литературных произведений;</w:t>
      </w:r>
    </w:p>
    <w:p>
      <w:pPr>
        <w:pStyle w:val="BodyText"/>
        <w:spacing w:line="288" w:lineRule="auto"/>
        <w:ind w:right="733"/>
      </w:pPr>
      <w:r>
        <w:rPr/>
        <w:t>осознание важности художественной литературы и культуры как средства коммуникации и самовыражения;</w:t>
      </w:r>
    </w:p>
    <w:p>
      <w:pPr>
        <w:pStyle w:val="BodyText"/>
        <w:spacing w:line="288" w:lineRule="auto"/>
        <w:ind w:right="674"/>
      </w:pPr>
      <w:r>
        <w:rPr/>
        <w:t>понимание ценности отечественного и мирового искусства, роли этнических культурных</w:t>
      </w:r>
      <w:r>
        <w:rPr>
          <w:spacing w:val="40"/>
        </w:rPr>
        <w:t> </w:t>
      </w:r>
      <w:r>
        <w:rPr/>
        <w:t>традиций</w:t>
      </w:r>
      <w:r>
        <w:rPr>
          <w:spacing w:val="40"/>
        </w:rPr>
        <w:t> </w:t>
      </w:r>
      <w:r>
        <w:rPr/>
        <w:t>и</w:t>
      </w:r>
      <w:r>
        <w:rPr>
          <w:spacing w:val="40"/>
        </w:rPr>
        <w:t> </w:t>
      </w:r>
      <w:r>
        <w:rPr/>
        <w:t>народного</w:t>
      </w:r>
      <w:r>
        <w:rPr>
          <w:spacing w:val="40"/>
        </w:rPr>
        <w:t> </w:t>
      </w:r>
      <w:r>
        <w:rPr/>
        <w:t>творчества;</w:t>
      </w:r>
      <w:r>
        <w:rPr>
          <w:spacing w:val="40"/>
        </w:rPr>
        <w:t> </w:t>
      </w:r>
      <w:r>
        <w:rPr/>
        <w:t>стремление</w:t>
      </w:r>
      <w:r>
        <w:rPr>
          <w:spacing w:val="40"/>
        </w:rPr>
        <w:t> </w:t>
      </w:r>
      <w:r>
        <w:rPr/>
        <w:t>к</w:t>
      </w:r>
      <w:r>
        <w:rPr>
          <w:spacing w:val="40"/>
        </w:rPr>
        <w:t> </w:t>
      </w:r>
      <w:r>
        <w:rPr/>
        <w:t>самовыражению</w:t>
      </w:r>
      <w:r>
        <w:rPr>
          <w:spacing w:val="40"/>
        </w:rPr>
        <w:t> </w:t>
      </w:r>
      <w:r>
        <w:rPr/>
        <w:t>в</w:t>
      </w:r>
      <w:r>
        <w:rPr>
          <w:spacing w:val="40"/>
        </w:rPr>
        <w:t> </w:t>
      </w:r>
      <w:r>
        <w:rPr/>
        <w:t>разных видах искусства;</w:t>
      </w:r>
    </w:p>
    <w:p>
      <w:pPr>
        <w:pStyle w:val="ListParagraph"/>
        <w:numPr>
          <w:ilvl w:val="0"/>
          <w:numId w:val="7"/>
        </w:numPr>
        <w:tabs>
          <w:tab w:pos="1739" w:val="left" w:leader="none"/>
        </w:tabs>
        <w:spacing w:line="288" w:lineRule="auto" w:before="0" w:after="0"/>
        <w:ind w:left="779" w:right="732" w:firstLine="705"/>
        <w:jc w:val="both"/>
        <w:rPr>
          <w:sz w:val="23"/>
        </w:rPr>
      </w:pPr>
      <w:r>
        <w:rPr>
          <w:sz w:val="23"/>
        </w:rPr>
        <w:t>физического воспитания, формирования культуры здоровья и эмоционального </w:t>
      </w:r>
      <w:r>
        <w:rPr>
          <w:spacing w:val="-2"/>
          <w:sz w:val="23"/>
        </w:rPr>
        <w:t>благополучия:</w:t>
      </w:r>
    </w:p>
    <w:p>
      <w:pPr>
        <w:pStyle w:val="BodyText"/>
        <w:spacing w:line="285" w:lineRule="auto"/>
        <w:ind w:right="683"/>
      </w:pPr>
      <w:r>
        <w:rPr/>
        <w:t>осознание ценности жизни с использованием собственного жизненного и</w:t>
      </w:r>
      <w:r>
        <w:rPr>
          <w:spacing w:val="40"/>
        </w:rPr>
        <w:t> </w:t>
      </w:r>
      <w:r>
        <w:rPr/>
        <w:t>читательского</w:t>
      </w:r>
      <w:r>
        <w:rPr>
          <w:spacing w:val="40"/>
        </w:rPr>
        <w:t> </w:t>
      </w:r>
      <w:r>
        <w:rPr/>
        <w:t>опыта,</w:t>
      </w:r>
      <w:r>
        <w:rPr>
          <w:spacing w:val="40"/>
        </w:rPr>
        <w:t> </w:t>
      </w:r>
      <w:r>
        <w:rPr/>
        <w:t>ответственного</w:t>
      </w:r>
      <w:r>
        <w:rPr>
          <w:spacing w:val="40"/>
        </w:rPr>
        <w:t> </w:t>
      </w:r>
      <w:r>
        <w:rPr/>
        <w:t>отношения</w:t>
      </w:r>
      <w:r>
        <w:rPr>
          <w:spacing w:val="40"/>
        </w:rPr>
        <w:t> </w:t>
      </w:r>
      <w:r>
        <w:rPr/>
        <w:t>к</w:t>
      </w:r>
      <w:r>
        <w:rPr>
          <w:spacing w:val="40"/>
        </w:rPr>
        <w:t> </w:t>
      </w:r>
      <w:r>
        <w:rPr/>
        <w:t>своему</w:t>
      </w:r>
      <w:r>
        <w:rPr>
          <w:spacing w:val="40"/>
        </w:rPr>
        <w:t> </w:t>
      </w:r>
      <w:r>
        <w:rPr/>
        <w:t>здоровью</w:t>
      </w:r>
      <w:r>
        <w:rPr>
          <w:spacing w:val="40"/>
        </w:rPr>
        <w:t> </w:t>
      </w:r>
      <w:r>
        <w:rPr/>
        <w:t>и</w:t>
      </w:r>
      <w:r>
        <w:rPr>
          <w:spacing w:val="40"/>
        </w:rPr>
        <w:t> </w:t>
      </w:r>
      <w:r>
        <w:rPr/>
        <w:t>установка</w:t>
      </w:r>
      <w:r>
        <w:rPr>
          <w:spacing w:val="40"/>
        </w:rPr>
        <w:t> </w:t>
      </w:r>
      <w:r>
        <w:rPr/>
        <w:t>на здоровый образ жизни (здоровое питание, соблюдение гигиенических правил, сбалансированный</w:t>
      </w:r>
      <w:r>
        <w:rPr>
          <w:spacing w:val="40"/>
        </w:rPr>
        <w:t> </w:t>
      </w:r>
      <w:r>
        <w:rPr/>
        <w:t>режим</w:t>
      </w:r>
      <w:r>
        <w:rPr>
          <w:spacing w:val="40"/>
        </w:rPr>
        <w:t> </w:t>
      </w:r>
      <w:r>
        <w:rPr/>
        <w:t>занятий</w:t>
      </w:r>
      <w:r>
        <w:rPr>
          <w:spacing w:val="40"/>
        </w:rPr>
        <w:t> </w:t>
      </w:r>
      <w:r>
        <w:rPr/>
        <w:t>и</w:t>
      </w:r>
      <w:r>
        <w:rPr>
          <w:spacing w:val="40"/>
        </w:rPr>
        <w:t> </w:t>
      </w:r>
      <w:r>
        <w:rPr/>
        <w:t>отдыха,</w:t>
      </w:r>
      <w:r>
        <w:rPr>
          <w:spacing w:val="40"/>
        </w:rPr>
        <w:t> </w:t>
      </w:r>
      <w:r>
        <w:rPr/>
        <w:t>регулярная</w:t>
      </w:r>
      <w:r>
        <w:rPr>
          <w:spacing w:val="40"/>
        </w:rPr>
        <w:t> </w:t>
      </w:r>
      <w:r>
        <w:rPr/>
        <w:t>физическая</w:t>
      </w:r>
      <w:r>
        <w:rPr>
          <w:spacing w:val="40"/>
        </w:rPr>
        <w:t> </w:t>
      </w:r>
      <w:r>
        <w:rPr/>
        <w:t>активность);</w:t>
      </w:r>
    </w:p>
    <w:p>
      <w:pPr>
        <w:pStyle w:val="BodyText"/>
        <w:spacing w:line="288" w:lineRule="auto" w:before="3"/>
        <w:ind w:right="713" w:firstLine="734"/>
        <w:jc w:val="right"/>
      </w:pPr>
      <w:r>
        <w:rPr/>
        <w:t>осознание</w:t>
      </w:r>
      <w:r>
        <w:rPr>
          <w:spacing w:val="80"/>
        </w:rPr>
        <w:t> </w:t>
      </w:r>
      <w:r>
        <w:rPr/>
        <w:t>последствий</w:t>
      </w:r>
      <w:r>
        <w:rPr>
          <w:spacing w:val="80"/>
        </w:rPr>
        <w:t> </w:t>
      </w:r>
      <w:r>
        <w:rPr/>
        <w:t>и</w:t>
      </w:r>
      <w:r>
        <w:rPr>
          <w:spacing w:val="80"/>
        </w:rPr>
        <w:t> </w:t>
      </w:r>
      <w:r>
        <w:rPr/>
        <w:t>неприятие</w:t>
      </w:r>
      <w:r>
        <w:rPr>
          <w:spacing w:val="80"/>
        </w:rPr>
        <w:t> </w:t>
      </w:r>
      <w:r>
        <w:rPr/>
        <w:t>вредных</w:t>
      </w:r>
      <w:r>
        <w:rPr>
          <w:spacing w:val="80"/>
        </w:rPr>
        <w:t> </w:t>
      </w:r>
      <w:r>
        <w:rPr/>
        <w:t>привычек</w:t>
      </w:r>
      <w:r>
        <w:rPr>
          <w:spacing w:val="80"/>
        </w:rPr>
        <w:t> </w:t>
      </w:r>
      <w:r>
        <w:rPr/>
        <w:t>(употребление</w:t>
      </w:r>
      <w:r>
        <w:rPr>
          <w:spacing w:val="80"/>
        </w:rPr>
        <w:t> </w:t>
      </w:r>
      <w:r>
        <w:rPr/>
        <w:t>алкоголя, наркотиков,</w:t>
      </w:r>
      <w:r>
        <w:rPr>
          <w:spacing w:val="80"/>
          <w:w w:val="150"/>
        </w:rPr>
        <w:t> </w:t>
      </w:r>
      <w:r>
        <w:rPr/>
        <w:t>курение)</w:t>
      </w:r>
      <w:r>
        <w:rPr>
          <w:spacing w:val="80"/>
          <w:w w:val="150"/>
        </w:rPr>
        <w:t> </w:t>
      </w:r>
      <w:r>
        <w:rPr/>
        <w:t>и</w:t>
      </w:r>
      <w:r>
        <w:rPr>
          <w:spacing w:val="80"/>
          <w:w w:val="150"/>
        </w:rPr>
        <w:t> </w:t>
      </w:r>
      <w:r>
        <w:rPr/>
        <w:t>иных</w:t>
      </w:r>
      <w:r>
        <w:rPr>
          <w:spacing w:val="80"/>
          <w:w w:val="150"/>
        </w:rPr>
        <w:t> </w:t>
      </w:r>
      <w:r>
        <w:rPr/>
        <w:t>форм</w:t>
      </w:r>
      <w:r>
        <w:rPr>
          <w:spacing w:val="80"/>
          <w:w w:val="150"/>
        </w:rPr>
        <w:t> </w:t>
      </w:r>
      <w:r>
        <w:rPr/>
        <w:t>вреда</w:t>
      </w:r>
      <w:r>
        <w:rPr>
          <w:spacing w:val="80"/>
          <w:w w:val="150"/>
        </w:rPr>
        <w:t> </w:t>
      </w:r>
      <w:r>
        <w:rPr/>
        <w:t>для</w:t>
      </w:r>
      <w:r>
        <w:rPr>
          <w:spacing w:val="80"/>
          <w:w w:val="150"/>
        </w:rPr>
        <w:t> </w:t>
      </w:r>
      <w:r>
        <w:rPr/>
        <w:t>физического</w:t>
      </w:r>
      <w:r>
        <w:rPr>
          <w:spacing w:val="80"/>
          <w:w w:val="150"/>
        </w:rPr>
        <w:t> </w:t>
      </w:r>
      <w:r>
        <w:rPr/>
        <w:t>психического</w:t>
      </w:r>
      <w:r>
        <w:rPr>
          <w:spacing w:val="80"/>
          <w:w w:val="150"/>
        </w:rPr>
        <w:t> </w:t>
      </w:r>
      <w:r>
        <w:rPr/>
        <w:t>здоровья, соблюдение правил безопасности, в том</w:t>
      </w:r>
      <w:r>
        <w:rPr>
          <w:spacing w:val="38"/>
        </w:rPr>
        <w:t> </w:t>
      </w:r>
      <w:r>
        <w:rPr/>
        <w:t>числе навыки безопасного поведения в Интернете;</w:t>
      </w:r>
      <w:r>
        <w:rPr>
          <w:spacing w:val="40"/>
        </w:rPr>
        <w:t> </w:t>
      </w:r>
      <w:r>
        <w:rPr/>
        <w:t>способность</w:t>
      </w:r>
      <w:r>
        <w:rPr>
          <w:spacing w:val="40"/>
        </w:rPr>
        <w:t> </w:t>
      </w:r>
      <w:r>
        <w:rPr/>
        <w:t>адаптироваться</w:t>
      </w:r>
      <w:r>
        <w:rPr>
          <w:spacing w:val="40"/>
        </w:rPr>
        <w:t> </w:t>
      </w:r>
      <w:r>
        <w:rPr/>
        <w:t>к</w:t>
      </w:r>
      <w:r>
        <w:rPr>
          <w:spacing w:val="40"/>
        </w:rPr>
        <w:t> </w:t>
      </w:r>
      <w:r>
        <w:rPr/>
        <w:t>стрессовым</w:t>
      </w:r>
      <w:r>
        <w:rPr>
          <w:spacing w:val="40"/>
        </w:rPr>
        <w:t> </w:t>
      </w:r>
      <w:r>
        <w:rPr/>
        <w:t>ситуациям</w:t>
      </w:r>
      <w:r>
        <w:rPr>
          <w:spacing w:val="40"/>
        </w:rPr>
        <w:t> </w:t>
      </w:r>
      <w:r>
        <w:rPr/>
        <w:t>и</w:t>
      </w:r>
      <w:r>
        <w:rPr>
          <w:spacing w:val="40"/>
        </w:rPr>
        <w:t> </w:t>
      </w:r>
      <w:r>
        <w:rPr/>
        <w:t>меняющимся</w:t>
      </w:r>
      <w:r>
        <w:rPr>
          <w:spacing w:val="40"/>
        </w:rPr>
        <w:t> </w:t>
      </w:r>
      <w:r>
        <w:rPr/>
        <w:t>социальным, информационным</w:t>
      </w:r>
      <w:r>
        <w:rPr>
          <w:spacing w:val="80"/>
        </w:rPr>
        <w:t> </w:t>
      </w:r>
      <w:r>
        <w:rPr/>
        <w:t>и</w:t>
      </w:r>
      <w:r>
        <w:rPr>
          <w:spacing w:val="77"/>
        </w:rPr>
        <w:t> </w:t>
      </w:r>
      <w:r>
        <w:rPr/>
        <w:t>природным</w:t>
      </w:r>
      <w:r>
        <w:rPr>
          <w:spacing w:val="80"/>
        </w:rPr>
        <w:t> </w:t>
      </w:r>
      <w:r>
        <w:rPr/>
        <w:t>условиям,</w:t>
      </w:r>
      <w:r>
        <w:rPr>
          <w:spacing w:val="80"/>
        </w:rPr>
        <w:t> </w:t>
      </w:r>
      <w:r>
        <w:rPr/>
        <w:t>в</w:t>
      </w:r>
      <w:r>
        <w:rPr>
          <w:spacing w:val="80"/>
        </w:rPr>
        <w:t> </w:t>
      </w:r>
      <w:r>
        <w:rPr/>
        <w:t>том</w:t>
      </w:r>
      <w:r>
        <w:rPr>
          <w:spacing w:val="80"/>
        </w:rPr>
        <w:t> </w:t>
      </w:r>
      <w:r>
        <w:rPr/>
        <w:t>числе</w:t>
      </w:r>
      <w:r>
        <w:rPr>
          <w:spacing w:val="80"/>
        </w:rPr>
        <w:t> </w:t>
      </w:r>
      <w:r>
        <w:rPr/>
        <w:t>осмысляя</w:t>
      </w:r>
      <w:r>
        <w:rPr>
          <w:spacing w:val="80"/>
        </w:rPr>
        <w:t> </w:t>
      </w:r>
      <w:r>
        <w:rPr/>
        <w:t>собственный</w:t>
      </w:r>
      <w:r>
        <w:rPr>
          <w:spacing w:val="80"/>
        </w:rPr>
        <w:t> </w:t>
      </w:r>
      <w:r>
        <w:rPr/>
        <w:t>опыт</w:t>
      </w:r>
      <w:r>
        <w:rPr>
          <w:spacing w:val="73"/>
        </w:rPr>
        <w:t> </w:t>
      </w:r>
      <w:r>
        <w:rPr/>
        <w:t>и выстраивая</w:t>
      </w:r>
      <w:r>
        <w:rPr>
          <w:spacing w:val="80"/>
        </w:rPr>
        <w:t> </w:t>
      </w:r>
      <w:r>
        <w:rPr/>
        <w:t>дальнейшие</w:t>
      </w:r>
      <w:r>
        <w:rPr>
          <w:spacing w:val="80"/>
        </w:rPr>
        <w:t> </w:t>
      </w:r>
      <w:r>
        <w:rPr/>
        <w:t>цели,</w:t>
      </w:r>
      <w:r>
        <w:rPr>
          <w:spacing w:val="80"/>
        </w:rPr>
        <w:t> </w:t>
      </w:r>
      <w:r>
        <w:rPr/>
        <w:t>умение</w:t>
      </w:r>
      <w:r>
        <w:rPr>
          <w:spacing w:val="80"/>
        </w:rPr>
        <w:t> </w:t>
      </w:r>
      <w:r>
        <w:rPr/>
        <w:t>принимать</w:t>
      </w:r>
      <w:r>
        <w:rPr>
          <w:spacing w:val="80"/>
        </w:rPr>
        <w:t> </w:t>
      </w:r>
      <w:r>
        <w:rPr/>
        <w:t>себя</w:t>
      </w:r>
      <w:r>
        <w:rPr>
          <w:spacing w:val="80"/>
        </w:rPr>
        <w:t> </w:t>
      </w:r>
      <w:r>
        <w:rPr/>
        <w:t>и</w:t>
      </w:r>
      <w:r>
        <w:rPr>
          <w:spacing w:val="80"/>
        </w:rPr>
        <w:t> </w:t>
      </w:r>
      <w:r>
        <w:rPr/>
        <w:t>других,</w:t>
      </w:r>
      <w:r>
        <w:rPr>
          <w:spacing w:val="80"/>
        </w:rPr>
        <w:t> </w:t>
      </w:r>
      <w:r>
        <w:rPr/>
        <w:t>не</w:t>
      </w:r>
      <w:r>
        <w:rPr>
          <w:spacing w:val="80"/>
        </w:rPr>
        <w:t> </w:t>
      </w:r>
      <w:r>
        <w:rPr/>
        <w:t>осуждая;</w:t>
      </w:r>
      <w:r>
        <w:rPr>
          <w:spacing w:val="80"/>
          <w:w w:val="150"/>
        </w:rPr>
        <w:t> </w:t>
      </w:r>
      <w:r>
        <w:rPr/>
        <w:t>умение осознавать</w:t>
      </w:r>
      <w:r>
        <w:rPr>
          <w:spacing w:val="18"/>
        </w:rPr>
        <w:t> </w:t>
      </w:r>
      <w:r>
        <w:rPr/>
        <w:t>эмоциональное</w:t>
      </w:r>
      <w:r>
        <w:rPr>
          <w:spacing w:val="23"/>
        </w:rPr>
        <w:t> </w:t>
      </w:r>
      <w:r>
        <w:rPr/>
        <w:t>состояние</w:t>
      </w:r>
      <w:r>
        <w:rPr>
          <w:spacing w:val="12"/>
        </w:rPr>
        <w:t> </w:t>
      </w:r>
      <w:r>
        <w:rPr/>
        <w:t>себя</w:t>
      </w:r>
      <w:r>
        <w:rPr>
          <w:spacing w:val="11"/>
        </w:rPr>
        <w:t> </w:t>
      </w:r>
      <w:r>
        <w:rPr/>
        <w:t>и</w:t>
      </w:r>
      <w:r>
        <w:rPr>
          <w:spacing w:val="19"/>
        </w:rPr>
        <w:t> </w:t>
      </w:r>
      <w:r>
        <w:rPr/>
        <w:t>других,</w:t>
      </w:r>
      <w:r>
        <w:rPr>
          <w:spacing w:val="16"/>
        </w:rPr>
        <w:t> </w:t>
      </w:r>
      <w:r>
        <w:rPr/>
        <w:t>опираясь</w:t>
      </w:r>
      <w:r>
        <w:rPr>
          <w:spacing w:val="19"/>
        </w:rPr>
        <w:t> </w:t>
      </w:r>
      <w:r>
        <w:rPr/>
        <w:t>на</w:t>
      </w:r>
      <w:r>
        <w:rPr>
          <w:spacing w:val="12"/>
        </w:rPr>
        <w:t> </w:t>
      </w:r>
      <w:r>
        <w:rPr/>
        <w:t>примеры</w:t>
      </w:r>
      <w:r>
        <w:rPr>
          <w:spacing w:val="18"/>
        </w:rPr>
        <w:t> </w:t>
      </w:r>
      <w:r>
        <w:rPr/>
        <w:t>из</w:t>
      </w:r>
      <w:r>
        <w:rPr>
          <w:spacing w:val="15"/>
        </w:rPr>
        <w:t> </w:t>
      </w:r>
      <w:r>
        <w:rPr>
          <w:spacing w:val="-2"/>
        </w:rPr>
        <w:t>литературных</w:t>
      </w:r>
    </w:p>
    <w:p>
      <w:pPr>
        <w:spacing w:after="0" w:line="288" w:lineRule="auto"/>
        <w:jc w:val="right"/>
        <w:sectPr>
          <w:pgSz w:w="11910" w:h="16850"/>
          <w:pgMar w:header="0" w:footer="922" w:top="1060" w:bottom="1180" w:left="920" w:right="160"/>
        </w:sectPr>
      </w:pPr>
    </w:p>
    <w:p>
      <w:pPr>
        <w:pStyle w:val="BodyText"/>
        <w:spacing w:line="290" w:lineRule="auto" w:before="66"/>
        <w:ind w:right="680" w:firstLine="0"/>
      </w:pPr>
      <w:r>
        <w:rPr/>
        <w:t>произведений, управлять собственным эмоциональным состоянием, сформированность</w:t>
      </w:r>
      <w:r>
        <w:rPr>
          <w:spacing w:val="40"/>
        </w:rPr>
        <w:t> </w:t>
      </w:r>
      <w:r>
        <w:rPr/>
        <w:t>навыка</w:t>
      </w:r>
      <w:r>
        <w:rPr>
          <w:spacing w:val="34"/>
        </w:rPr>
        <w:t> </w:t>
      </w:r>
      <w:r>
        <w:rPr/>
        <w:t>рефлексии,</w:t>
      </w:r>
      <w:r>
        <w:rPr>
          <w:spacing w:val="33"/>
        </w:rPr>
        <w:t> </w:t>
      </w:r>
      <w:r>
        <w:rPr/>
        <w:t>признание</w:t>
      </w:r>
      <w:r>
        <w:rPr>
          <w:spacing w:val="38"/>
        </w:rPr>
        <w:t> </w:t>
      </w:r>
      <w:r>
        <w:rPr/>
        <w:t>своего</w:t>
      </w:r>
      <w:r>
        <w:rPr>
          <w:spacing w:val="40"/>
        </w:rPr>
        <w:t> </w:t>
      </w:r>
      <w:r>
        <w:rPr/>
        <w:t>права</w:t>
      </w:r>
      <w:r>
        <w:rPr>
          <w:spacing w:val="34"/>
        </w:rPr>
        <w:t> </w:t>
      </w:r>
      <w:r>
        <w:rPr/>
        <w:t>на</w:t>
      </w:r>
      <w:r>
        <w:rPr>
          <w:spacing w:val="38"/>
        </w:rPr>
        <w:t> </w:t>
      </w:r>
      <w:r>
        <w:rPr/>
        <w:t>ошибку</w:t>
      </w:r>
      <w:r>
        <w:rPr>
          <w:spacing w:val="30"/>
        </w:rPr>
        <w:t> </w:t>
      </w:r>
      <w:r>
        <w:rPr/>
        <w:t>и</w:t>
      </w:r>
      <w:r>
        <w:rPr>
          <w:spacing w:val="40"/>
        </w:rPr>
        <w:t> </w:t>
      </w:r>
      <w:r>
        <w:rPr/>
        <w:t>такого</w:t>
      </w:r>
      <w:r>
        <w:rPr>
          <w:spacing w:val="30"/>
        </w:rPr>
        <w:t> </w:t>
      </w:r>
      <w:r>
        <w:rPr/>
        <w:t>же</w:t>
      </w:r>
      <w:r>
        <w:rPr>
          <w:spacing w:val="28"/>
        </w:rPr>
        <w:t> </w:t>
      </w:r>
      <w:r>
        <w:rPr/>
        <w:t>права</w:t>
      </w:r>
      <w:r>
        <w:rPr>
          <w:spacing w:val="38"/>
        </w:rPr>
        <w:t> </w:t>
      </w:r>
      <w:r>
        <w:rPr/>
        <w:t>другого</w:t>
      </w:r>
      <w:r>
        <w:rPr>
          <w:spacing w:val="33"/>
        </w:rPr>
        <w:t> </w:t>
      </w:r>
      <w:r>
        <w:rPr/>
        <w:t>человека с оценкой поступков литературных героев;</w:t>
      </w:r>
    </w:p>
    <w:p>
      <w:pPr>
        <w:pStyle w:val="ListParagraph"/>
        <w:numPr>
          <w:ilvl w:val="0"/>
          <w:numId w:val="7"/>
        </w:numPr>
        <w:tabs>
          <w:tab w:pos="1738" w:val="left" w:leader="none"/>
        </w:tabs>
        <w:spacing w:line="240" w:lineRule="auto" w:before="3" w:after="0"/>
        <w:ind w:left="1738" w:right="0" w:hanging="253"/>
        <w:jc w:val="both"/>
        <w:rPr>
          <w:sz w:val="23"/>
        </w:rPr>
      </w:pPr>
      <w:r>
        <w:rPr>
          <w:sz w:val="23"/>
        </w:rPr>
        <w:t>трудового</w:t>
      </w:r>
      <w:r>
        <w:rPr>
          <w:spacing w:val="28"/>
          <w:sz w:val="23"/>
        </w:rPr>
        <w:t> </w:t>
      </w:r>
      <w:r>
        <w:rPr>
          <w:spacing w:val="-2"/>
          <w:sz w:val="23"/>
        </w:rPr>
        <w:t>воспитания:</w:t>
      </w:r>
    </w:p>
    <w:p>
      <w:pPr>
        <w:pStyle w:val="BodyText"/>
        <w:spacing w:line="285" w:lineRule="auto" w:before="45"/>
        <w:ind w:right="673"/>
      </w:pPr>
      <w:r>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line="285" w:lineRule="auto" w:before="5"/>
        <w:ind w:right="729"/>
      </w:pPr>
      <w:r>
        <w:rPr/>
        <w:t>интерес к практическому изучению профессий и труда</w:t>
      </w:r>
      <w:r>
        <w:rPr>
          <w:spacing w:val="38"/>
        </w:rPr>
        <w:t> </w:t>
      </w:r>
      <w:r>
        <w:rPr/>
        <w:t>различного рода, в том числе</w:t>
      </w:r>
      <w:r>
        <w:rPr>
          <w:spacing w:val="40"/>
        </w:rPr>
        <w:t> </w:t>
      </w:r>
      <w:r>
        <w:rPr/>
        <w:t>на</w:t>
      </w:r>
      <w:r>
        <w:rPr>
          <w:spacing w:val="40"/>
        </w:rPr>
        <w:t> </w:t>
      </w:r>
      <w:r>
        <w:rPr/>
        <w:t>основе</w:t>
      </w:r>
      <w:r>
        <w:rPr>
          <w:spacing w:val="40"/>
        </w:rPr>
        <w:t> </w:t>
      </w:r>
      <w:r>
        <w:rPr/>
        <w:t>применения</w:t>
      </w:r>
      <w:r>
        <w:rPr>
          <w:spacing w:val="40"/>
        </w:rPr>
        <w:t> </w:t>
      </w:r>
      <w:r>
        <w:rPr/>
        <w:t>изучаемого</w:t>
      </w:r>
      <w:r>
        <w:rPr>
          <w:spacing w:val="40"/>
        </w:rPr>
        <w:t> </w:t>
      </w:r>
      <w:r>
        <w:rPr/>
        <w:t>предметного</w:t>
      </w:r>
      <w:r>
        <w:rPr>
          <w:spacing w:val="40"/>
        </w:rPr>
        <w:t> </w:t>
      </w:r>
      <w:r>
        <w:rPr/>
        <w:t>знания</w:t>
      </w:r>
      <w:r>
        <w:rPr>
          <w:spacing w:val="40"/>
        </w:rPr>
        <w:t> </w:t>
      </w:r>
      <w:r>
        <w:rPr/>
        <w:t>и</w:t>
      </w:r>
      <w:r>
        <w:rPr>
          <w:spacing w:val="40"/>
        </w:rPr>
        <w:t> </w:t>
      </w:r>
      <w:r>
        <w:rPr/>
        <w:t>знакомства</w:t>
      </w:r>
      <w:r>
        <w:rPr>
          <w:spacing w:val="40"/>
        </w:rPr>
        <w:t> </w:t>
      </w:r>
      <w:r>
        <w:rPr/>
        <w:t>с</w:t>
      </w:r>
      <w:r>
        <w:rPr>
          <w:spacing w:val="40"/>
        </w:rPr>
        <w:t> </w:t>
      </w:r>
      <w:r>
        <w:rPr/>
        <w:t>деятельностью героев на страницах литературных произведений;</w:t>
      </w:r>
    </w:p>
    <w:p>
      <w:pPr>
        <w:pStyle w:val="BodyText"/>
        <w:spacing w:line="288" w:lineRule="auto" w:before="7"/>
        <w:ind w:right="680"/>
      </w:pPr>
      <w:r>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w:t>
      </w:r>
      <w:r>
        <w:rPr>
          <w:spacing w:val="40"/>
        </w:rPr>
        <w:t> </w:t>
      </w:r>
      <w:r>
        <w:rPr/>
        <w:t>с учетом</w:t>
      </w:r>
      <w:r>
        <w:rPr>
          <w:spacing w:val="40"/>
        </w:rPr>
        <w:t> </w:t>
      </w:r>
      <w:r>
        <w:rPr/>
        <w:t>личных и</w:t>
      </w:r>
      <w:r>
        <w:rPr>
          <w:spacing w:val="40"/>
        </w:rPr>
        <w:t> </w:t>
      </w:r>
      <w:r>
        <w:rPr/>
        <w:t>общественных интересов</w:t>
      </w:r>
      <w:r>
        <w:rPr>
          <w:spacing w:val="40"/>
        </w:rPr>
        <w:t> </w:t>
      </w:r>
      <w:r>
        <w:rPr/>
        <w:t>и</w:t>
      </w:r>
      <w:r>
        <w:rPr>
          <w:spacing w:val="40"/>
        </w:rPr>
        <w:t> </w:t>
      </w:r>
      <w:r>
        <w:rPr/>
        <w:t>потребностей;</w:t>
      </w:r>
    </w:p>
    <w:p>
      <w:pPr>
        <w:pStyle w:val="ListParagraph"/>
        <w:numPr>
          <w:ilvl w:val="0"/>
          <w:numId w:val="7"/>
        </w:numPr>
        <w:tabs>
          <w:tab w:pos="1740" w:val="left" w:leader="none"/>
        </w:tabs>
        <w:spacing w:line="240" w:lineRule="auto" w:before="2" w:after="0"/>
        <w:ind w:left="1740" w:right="0" w:hanging="255"/>
        <w:jc w:val="both"/>
        <w:rPr>
          <w:sz w:val="23"/>
        </w:rPr>
      </w:pPr>
      <w:r>
        <w:rPr>
          <w:sz w:val="23"/>
        </w:rPr>
        <w:t>экологического</w:t>
      </w:r>
      <w:r>
        <w:rPr>
          <w:spacing w:val="36"/>
          <w:sz w:val="23"/>
        </w:rPr>
        <w:t> </w:t>
      </w:r>
      <w:r>
        <w:rPr>
          <w:spacing w:val="-2"/>
          <w:sz w:val="23"/>
        </w:rPr>
        <w:t>воспитания:</w:t>
      </w:r>
    </w:p>
    <w:p>
      <w:pPr>
        <w:pStyle w:val="BodyText"/>
        <w:spacing w:line="285" w:lineRule="auto" w:before="50"/>
        <w:ind w:right="722"/>
      </w:pPr>
      <w:r>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BodyText"/>
        <w:spacing w:line="288" w:lineRule="auto" w:before="4"/>
        <w:ind w:right="683"/>
      </w:pPr>
      <w:r>
        <w:rPr/>
        <w:t>повышение уровня экологической культуры, осознание глобального характера экологических</w:t>
      </w:r>
      <w:r>
        <w:rPr>
          <w:spacing w:val="40"/>
        </w:rPr>
        <w:t> </w:t>
      </w:r>
      <w:r>
        <w:rPr/>
        <w:t>проблем</w:t>
      </w:r>
      <w:r>
        <w:rPr>
          <w:spacing w:val="40"/>
        </w:rPr>
        <w:t> </w:t>
      </w:r>
      <w:r>
        <w:rPr/>
        <w:t>и</w:t>
      </w:r>
      <w:r>
        <w:rPr>
          <w:spacing w:val="40"/>
        </w:rPr>
        <w:t> </w:t>
      </w:r>
      <w:r>
        <w:rPr/>
        <w:t>путей</w:t>
      </w:r>
      <w:r>
        <w:rPr>
          <w:spacing w:val="40"/>
        </w:rPr>
        <w:t> </w:t>
      </w:r>
      <w:r>
        <w:rPr/>
        <w:t>их</w:t>
      </w:r>
      <w:r>
        <w:rPr>
          <w:spacing w:val="40"/>
        </w:rPr>
        <w:t> </w:t>
      </w:r>
      <w:r>
        <w:rPr/>
        <w:t>решения;</w:t>
      </w:r>
      <w:r>
        <w:rPr>
          <w:spacing w:val="40"/>
        </w:rPr>
        <w:t> </w:t>
      </w:r>
      <w:r>
        <w:rPr/>
        <w:t>активное</w:t>
      </w:r>
      <w:r>
        <w:rPr>
          <w:spacing w:val="40"/>
        </w:rPr>
        <w:t> </w:t>
      </w:r>
      <w:r>
        <w:rPr/>
        <w:t>неприятие</w:t>
      </w:r>
      <w:r>
        <w:rPr>
          <w:spacing w:val="40"/>
        </w:rPr>
        <w:t> </w:t>
      </w:r>
      <w:r>
        <w:rPr/>
        <w:t>действий,</w:t>
      </w:r>
      <w:r>
        <w:rPr>
          <w:spacing w:val="40"/>
        </w:rPr>
        <w:t> </w:t>
      </w:r>
      <w:r>
        <w:rPr/>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w:t>
      </w:r>
      <w:r>
        <w:rPr>
          <w:spacing w:val="40"/>
        </w:rPr>
        <w:t> </w:t>
      </w:r>
      <w:r>
        <w:rPr/>
        <w:t>технологической</w:t>
      </w:r>
      <w:r>
        <w:rPr>
          <w:spacing w:val="40"/>
        </w:rPr>
        <w:t> </w:t>
      </w:r>
      <w:r>
        <w:rPr/>
        <w:t>и</w:t>
      </w:r>
      <w:r>
        <w:rPr>
          <w:spacing w:val="40"/>
        </w:rPr>
        <w:t> </w:t>
      </w:r>
      <w:r>
        <w:rPr/>
        <w:t>социальной среды, готовность к участию в практической деятельности экологической </w:t>
      </w:r>
      <w:r>
        <w:rPr>
          <w:spacing w:val="-2"/>
        </w:rPr>
        <w:t>направленности;</w:t>
      </w:r>
    </w:p>
    <w:p>
      <w:pPr>
        <w:pStyle w:val="ListParagraph"/>
        <w:numPr>
          <w:ilvl w:val="0"/>
          <w:numId w:val="7"/>
        </w:numPr>
        <w:tabs>
          <w:tab w:pos="1740" w:val="left" w:leader="none"/>
        </w:tabs>
        <w:spacing w:line="240" w:lineRule="auto" w:before="1" w:after="0"/>
        <w:ind w:left="1740" w:right="0" w:hanging="255"/>
        <w:jc w:val="both"/>
        <w:rPr>
          <w:sz w:val="23"/>
        </w:rPr>
      </w:pPr>
      <w:r>
        <w:rPr>
          <w:sz w:val="23"/>
        </w:rPr>
        <w:t>ценности</w:t>
      </w:r>
      <w:r>
        <w:rPr>
          <w:spacing w:val="27"/>
          <w:sz w:val="23"/>
        </w:rPr>
        <w:t> </w:t>
      </w:r>
      <w:r>
        <w:rPr>
          <w:sz w:val="23"/>
        </w:rPr>
        <w:t>научного</w:t>
      </w:r>
      <w:r>
        <w:rPr>
          <w:spacing w:val="23"/>
          <w:sz w:val="23"/>
        </w:rPr>
        <w:t> </w:t>
      </w:r>
      <w:r>
        <w:rPr>
          <w:spacing w:val="-2"/>
          <w:sz w:val="23"/>
        </w:rPr>
        <w:t>познания:</w:t>
      </w:r>
    </w:p>
    <w:p>
      <w:pPr>
        <w:pStyle w:val="BodyText"/>
        <w:spacing w:line="288" w:lineRule="auto" w:before="50"/>
        <w:ind w:right="683"/>
      </w:pPr>
      <w:r>
        <w:rPr/>
        <w:t>ориентация в деятельности на современную систему научных представлений об основных</w:t>
      </w:r>
      <w:r>
        <w:rPr>
          <w:spacing w:val="36"/>
        </w:rPr>
        <w:t> </w:t>
      </w:r>
      <w:r>
        <w:rPr/>
        <w:t>закономерностях</w:t>
      </w:r>
      <w:r>
        <w:rPr>
          <w:spacing w:val="40"/>
        </w:rPr>
        <w:t> </w:t>
      </w:r>
      <w:r>
        <w:rPr/>
        <w:t>развития</w:t>
      </w:r>
      <w:r>
        <w:rPr>
          <w:spacing w:val="36"/>
        </w:rPr>
        <w:t> </w:t>
      </w:r>
      <w:r>
        <w:rPr/>
        <w:t>человека,</w:t>
      </w:r>
      <w:r>
        <w:rPr>
          <w:spacing w:val="34"/>
        </w:rPr>
        <w:t> </w:t>
      </w:r>
      <w:r>
        <w:rPr/>
        <w:t>природы</w:t>
      </w:r>
      <w:r>
        <w:rPr>
          <w:spacing w:val="36"/>
        </w:rPr>
        <w:t> </w:t>
      </w:r>
      <w:r>
        <w:rPr/>
        <w:t>и</w:t>
      </w:r>
      <w:r>
        <w:rPr>
          <w:spacing w:val="40"/>
        </w:rPr>
        <w:t> </w:t>
      </w:r>
      <w:r>
        <w:rPr/>
        <w:t>общества,</w:t>
      </w:r>
      <w:r>
        <w:rPr>
          <w:spacing w:val="38"/>
        </w:rPr>
        <w:t> </w:t>
      </w:r>
      <w:r>
        <w:rPr/>
        <w:t>взаимосвязях человека с природной и социальной средой с использованием изученных и самостоятельно прочитанных литературных произведений;</w:t>
      </w:r>
    </w:p>
    <w:p>
      <w:pPr>
        <w:pStyle w:val="BodyText"/>
        <w:spacing w:line="288" w:lineRule="auto"/>
        <w:ind w:right="685"/>
      </w:pPr>
      <w:r>
        <w:rPr/>
        <w:t>овладение языковой и читательской культурой как средством познания мира,</w:t>
      </w:r>
      <w:r>
        <w:rPr>
          <w:spacing w:val="40"/>
        </w:rPr>
        <w:t> </w:t>
      </w:r>
      <w:r>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pPr>
        <w:pStyle w:val="ListParagraph"/>
        <w:numPr>
          <w:ilvl w:val="0"/>
          <w:numId w:val="7"/>
        </w:numPr>
        <w:tabs>
          <w:tab w:pos="1737" w:val="left" w:leader="none"/>
        </w:tabs>
        <w:spacing w:line="288" w:lineRule="auto" w:before="0" w:after="0"/>
        <w:ind w:left="779" w:right="750" w:firstLine="705"/>
        <w:jc w:val="both"/>
        <w:rPr>
          <w:sz w:val="23"/>
        </w:rPr>
      </w:pPr>
      <w:r>
        <w:rPr>
          <w:sz w:val="23"/>
        </w:rPr>
        <w:t>обеспечение адаптации обучающегося к изменяющимся условиям социальной и природной среды:</w:t>
      </w:r>
    </w:p>
    <w:p>
      <w:pPr>
        <w:pStyle w:val="BodyText"/>
        <w:spacing w:line="288" w:lineRule="auto"/>
        <w:ind w:right="681"/>
      </w:pPr>
      <w:r>
        <w:rPr/>
        <w:t>освоение обучающимися социального опыта, основных социальных ролей, соответствующих</w:t>
      </w:r>
      <w:r>
        <w:rPr>
          <w:spacing w:val="40"/>
        </w:rPr>
        <w:t> </w:t>
      </w:r>
      <w:r>
        <w:rPr/>
        <w:t>ведущей</w:t>
      </w:r>
      <w:r>
        <w:rPr>
          <w:spacing w:val="40"/>
        </w:rPr>
        <w:t> </w:t>
      </w:r>
      <w:r>
        <w:rPr/>
        <w:t>деятельности</w:t>
      </w:r>
      <w:r>
        <w:rPr>
          <w:spacing w:val="40"/>
        </w:rPr>
        <w:t> </w:t>
      </w:r>
      <w:r>
        <w:rPr/>
        <w:t>возраста,</w:t>
      </w:r>
      <w:r>
        <w:rPr>
          <w:spacing w:val="40"/>
        </w:rPr>
        <w:t> </w:t>
      </w:r>
      <w:r>
        <w:rPr/>
        <w:t>норм</w:t>
      </w:r>
      <w:r>
        <w:rPr>
          <w:spacing w:val="40"/>
        </w:rPr>
        <w:t> </w:t>
      </w:r>
      <w:r>
        <w:rPr/>
        <w:t>и</w:t>
      </w:r>
      <w:r>
        <w:rPr>
          <w:spacing w:val="40"/>
        </w:rPr>
        <w:t> </w:t>
      </w:r>
      <w:r>
        <w:rPr/>
        <w:t>правил</w:t>
      </w:r>
      <w:r>
        <w:rPr>
          <w:spacing w:val="40"/>
        </w:rPr>
        <w:t> </w:t>
      </w:r>
      <w:r>
        <w:rP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w:t>
      </w:r>
      <w:r>
        <w:rPr>
          <w:spacing w:val="80"/>
        </w:rPr>
        <w:t> </w:t>
      </w:r>
      <w:r>
        <w:rPr/>
        <w:t>с</w:t>
      </w:r>
      <w:r>
        <w:rPr>
          <w:spacing w:val="64"/>
        </w:rPr>
        <w:t> </w:t>
      </w:r>
      <w:r>
        <w:rPr/>
        <w:t>людьми</w:t>
      </w:r>
      <w:r>
        <w:rPr>
          <w:spacing w:val="76"/>
        </w:rPr>
        <w:t> </w:t>
      </w:r>
      <w:r>
        <w:rPr/>
        <w:t>из</w:t>
      </w:r>
      <w:r>
        <w:rPr>
          <w:spacing w:val="73"/>
        </w:rPr>
        <w:t> </w:t>
      </w:r>
      <w:r>
        <w:rPr/>
        <w:t>другой</w:t>
      </w:r>
      <w:r>
        <w:rPr>
          <w:spacing w:val="76"/>
        </w:rPr>
        <w:t> </w:t>
      </w:r>
      <w:r>
        <w:rPr/>
        <w:t>культурной</w:t>
      </w:r>
      <w:r>
        <w:rPr>
          <w:spacing w:val="76"/>
        </w:rPr>
        <w:t> </w:t>
      </w:r>
      <w:r>
        <w:rPr/>
        <w:t>среды;</w:t>
      </w:r>
      <w:r>
        <w:rPr>
          <w:spacing w:val="71"/>
        </w:rPr>
        <w:t> </w:t>
      </w:r>
      <w:r>
        <w:rPr/>
        <w:t>изучение</w:t>
      </w:r>
      <w:r>
        <w:rPr>
          <w:spacing w:val="64"/>
        </w:rPr>
        <w:t> </w:t>
      </w:r>
      <w:r>
        <w:rPr/>
        <w:t>и</w:t>
      </w:r>
      <w:r>
        <w:rPr>
          <w:spacing w:val="76"/>
        </w:rPr>
        <w:t> </w:t>
      </w:r>
      <w:r>
        <w:rPr/>
        <w:t>оценка</w:t>
      </w:r>
      <w:r>
        <w:rPr>
          <w:spacing w:val="80"/>
        </w:rPr>
        <w:t> </w:t>
      </w:r>
      <w:r>
        <w:rPr/>
        <w:t>социальных</w:t>
      </w:r>
    </w:p>
    <w:p>
      <w:pPr>
        <w:spacing w:after="0" w:line="288" w:lineRule="auto"/>
        <w:sectPr>
          <w:pgSz w:w="11910" w:h="16850"/>
          <w:pgMar w:header="0" w:footer="922" w:top="1060" w:bottom="1180" w:left="920" w:right="160"/>
        </w:sectPr>
      </w:pPr>
    </w:p>
    <w:p>
      <w:pPr>
        <w:pStyle w:val="BodyText"/>
        <w:spacing w:before="66"/>
        <w:ind w:firstLine="0"/>
      </w:pPr>
      <w:r>
        <w:rPr/>
        <w:t>ролей</w:t>
      </w:r>
      <w:r>
        <w:rPr>
          <w:spacing w:val="26"/>
        </w:rPr>
        <w:t> </w:t>
      </w:r>
      <w:r>
        <w:rPr/>
        <w:t>персонажей</w:t>
      </w:r>
      <w:r>
        <w:rPr>
          <w:spacing w:val="34"/>
        </w:rPr>
        <w:t> </w:t>
      </w:r>
      <w:r>
        <w:rPr/>
        <w:t>литературных</w:t>
      </w:r>
      <w:r>
        <w:rPr>
          <w:spacing w:val="28"/>
        </w:rPr>
        <w:t> </w:t>
      </w:r>
      <w:r>
        <w:rPr>
          <w:spacing w:val="-2"/>
        </w:rPr>
        <w:t>произведений;</w:t>
      </w:r>
    </w:p>
    <w:p>
      <w:pPr>
        <w:pStyle w:val="BodyText"/>
        <w:spacing w:line="288" w:lineRule="auto" w:before="57"/>
        <w:ind w:right="680"/>
      </w:pPr>
      <w:r>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w:t>
      </w:r>
      <w:r>
        <w:rPr>
          <w:spacing w:val="40"/>
        </w:rPr>
        <w:t> </w:t>
      </w:r>
      <w:r>
        <w:rPr/>
        <w:t>осознавать</w:t>
      </w:r>
      <w:r>
        <w:rPr>
          <w:spacing w:val="40"/>
        </w:rPr>
        <w:t> </w:t>
      </w:r>
      <w:r>
        <w:rPr/>
        <w:t>в</w:t>
      </w:r>
      <w:r>
        <w:rPr>
          <w:spacing w:val="40"/>
        </w:rPr>
        <w:t> </w:t>
      </w:r>
      <w:r>
        <w:rPr/>
        <w:t>совместной</w:t>
      </w:r>
      <w:r>
        <w:rPr>
          <w:spacing w:val="40"/>
        </w:rPr>
        <w:t> </w:t>
      </w:r>
      <w:r>
        <w:rPr/>
        <w:t>деятельности</w:t>
      </w:r>
      <w:r>
        <w:rPr>
          <w:spacing w:val="40"/>
        </w:rPr>
        <w:t> </w:t>
      </w:r>
      <w:r>
        <w:rPr/>
        <w:t>новые</w:t>
      </w:r>
      <w:r>
        <w:rPr>
          <w:spacing w:val="40"/>
        </w:rPr>
        <w:t> </w:t>
      </w:r>
      <w:r>
        <w:rPr/>
        <w:t>знания,</w:t>
      </w:r>
      <w:r>
        <w:rPr>
          <w:spacing w:val="40"/>
        </w:rPr>
        <w:t> </w:t>
      </w:r>
      <w:r>
        <w:rPr/>
        <w:t>навыки</w:t>
      </w:r>
      <w:r>
        <w:rPr>
          <w:spacing w:val="40"/>
        </w:rPr>
        <w:t> </w:t>
      </w:r>
      <w:r>
        <w:rPr/>
        <w:t>и</w:t>
      </w:r>
      <w:r>
        <w:rPr>
          <w:spacing w:val="40"/>
        </w:rPr>
        <w:t> </w:t>
      </w:r>
      <w:r>
        <w:rPr/>
        <w:t>компетенции</w:t>
      </w:r>
      <w:r>
        <w:rPr>
          <w:spacing w:val="40"/>
        </w:rPr>
        <w:t> </w:t>
      </w:r>
      <w:r>
        <w:rPr/>
        <w:t>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w:t>
      </w:r>
      <w:r>
        <w:rPr>
          <w:spacing w:val="40"/>
        </w:rPr>
        <w:t> </w:t>
      </w:r>
      <w:r>
        <w:rPr/>
        <w:t>природы,</w:t>
      </w:r>
      <w:r>
        <w:rPr>
          <w:spacing w:val="40"/>
        </w:rPr>
        <w:t> </w:t>
      </w:r>
      <w:r>
        <w:rPr/>
        <w:t>общества</w:t>
      </w:r>
      <w:r>
        <w:rPr>
          <w:spacing w:val="40"/>
        </w:rPr>
        <w:t> </w:t>
      </w:r>
      <w:r>
        <w:rPr/>
        <w:t>и</w:t>
      </w:r>
      <w:r>
        <w:rPr>
          <w:spacing w:val="40"/>
        </w:rPr>
        <w:t> </w:t>
      </w:r>
      <w:r>
        <w:rPr/>
        <w:t>экономики;</w:t>
      </w:r>
      <w:r>
        <w:rPr>
          <w:spacing w:val="40"/>
        </w:rPr>
        <w:t> </w:t>
      </w:r>
      <w:r>
        <w:rPr/>
        <w:t>оценивать</w:t>
      </w:r>
      <w:r>
        <w:rPr>
          <w:spacing w:val="40"/>
        </w:rPr>
        <w:t> </w:t>
      </w:r>
      <w:r>
        <w:rPr/>
        <w:t>свои</w:t>
      </w:r>
      <w:r>
        <w:rPr>
          <w:spacing w:val="40"/>
        </w:rPr>
        <w:t> </w:t>
      </w:r>
      <w:r>
        <w:rPr/>
        <w:t>действия</w:t>
      </w:r>
      <w:r>
        <w:rPr>
          <w:spacing w:val="40"/>
        </w:rPr>
        <w:t> </w:t>
      </w:r>
      <w:r>
        <w:rPr/>
        <w:t>с</w:t>
      </w:r>
      <w:r>
        <w:rPr>
          <w:spacing w:val="40"/>
        </w:rPr>
        <w:t> </w:t>
      </w:r>
      <w:r>
        <w:rPr/>
        <w:t>учётом</w:t>
      </w:r>
      <w:r>
        <w:rPr>
          <w:spacing w:val="40"/>
        </w:rPr>
        <w:t> </w:t>
      </w:r>
      <w:r>
        <w:rPr/>
        <w:t>влияния на окружающую среду, достижений целей и преодоления вызовов, возможных глобальных </w:t>
      </w:r>
      <w:r>
        <w:rPr>
          <w:spacing w:val="-2"/>
        </w:rPr>
        <w:t>последствий;</w:t>
      </w:r>
    </w:p>
    <w:p>
      <w:pPr>
        <w:pStyle w:val="BodyText"/>
        <w:spacing w:line="288" w:lineRule="auto"/>
        <w:ind w:right="725"/>
      </w:pPr>
      <w:r>
        <w:rPr/>
        <w:t>способность</w:t>
      </w:r>
      <w:r>
        <w:rPr>
          <w:spacing w:val="40"/>
        </w:rPr>
        <w:t> </w:t>
      </w:r>
      <w:r>
        <w:rPr/>
        <w:t>осознавать</w:t>
      </w:r>
      <w:r>
        <w:rPr>
          <w:spacing w:val="40"/>
        </w:rPr>
        <w:t> </w:t>
      </w:r>
      <w:r>
        <w:rPr/>
        <w:t>стрессовую</w:t>
      </w:r>
      <w:r>
        <w:rPr>
          <w:spacing w:val="40"/>
        </w:rPr>
        <w:t> </w:t>
      </w:r>
      <w:r>
        <w:rPr/>
        <w:t>ситуацию,</w:t>
      </w:r>
      <w:r>
        <w:rPr>
          <w:spacing w:val="40"/>
        </w:rPr>
        <w:t> </w:t>
      </w:r>
      <w:r>
        <w:rPr/>
        <w:t>оценивать</w:t>
      </w:r>
      <w:r>
        <w:rPr>
          <w:spacing w:val="40"/>
        </w:rPr>
        <w:t> </w:t>
      </w:r>
      <w:r>
        <w:rPr/>
        <w:t>происходящие</w:t>
      </w:r>
      <w:r>
        <w:rPr>
          <w:spacing w:val="40"/>
        </w:rPr>
        <w:t> </w:t>
      </w:r>
      <w:r>
        <w:rPr/>
        <w:t>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pPr>
        <w:pStyle w:val="BodyText"/>
        <w:spacing w:line="288" w:lineRule="auto"/>
        <w:ind w:right="679"/>
      </w:pPr>
      <w:r>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80"/>
        </w:rPr>
        <w:t> </w:t>
      </w:r>
      <w:r>
        <w:rPr/>
        <w:t>универсальные</w:t>
      </w:r>
      <w:r>
        <w:rPr>
          <w:spacing w:val="80"/>
        </w:rPr>
        <w:t> </w:t>
      </w:r>
      <w:r>
        <w:rPr/>
        <w:t>учебные</w:t>
      </w:r>
      <w:r>
        <w:rPr>
          <w:spacing w:val="80"/>
        </w:rPr>
        <w:t> </w:t>
      </w:r>
      <w:r>
        <w:rPr/>
        <w:t>действия,</w:t>
      </w:r>
      <w:r>
        <w:rPr>
          <w:spacing w:val="80"/>
        </w:rPr>
        <w:t> </w:t>
      </w:r>
      <w:r>
        <w:rPr/>
        <w:t>регулятивные</w:t>
      </w:r>
      <w:r>
        <w:rPr>
          <w:spacing w:val="80"/>
        </w:rPr>
        <w:t> </w:t>
      </w:r>
      <w:r>
        <w:rPr/>
        <w:t>универсальные учебные действия, совместная деятельность.</w:t>
      </w:r>
    </w:p>
    <w:p>
      <w:pPr>
        <w:pStyle w:val="BodyText"/>
        <w:spacing w:line="285" w:lineRule="auto"/>
        <w:ind w:right="743"/>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90" w:lineRule="auto"/>
        <w:ind w:right="685"/>
      </w:pPr>
      <w:r>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BodyText"/>
        <w:spacing w:line="285" w:lineRule="auto"/>
        <w:ind w:right="687"/>
      </w:pPr>
      <w:r>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w:t>
      </w:r>
      <w:r>
        <w:rPr>
          <w:spacing w:val="40"/>
        </w:rPr>
        <w:t> </w:t>
      </w:r>
      <w:r>
        <w:rPr/>
        <w:t>и</w:t>
      </w:r>
      <w:r>
        <w:rPr>
          <w:spacing w:val="40"/>
        </w:rPr>
        <w:t> </w:t>
      </w:r>
      <w:r>
        <w:rPr/>
        <w:t>сравнения,</w:t>
      </w:r>
      <w:r>
        <w:rPr>
          <w:spacing w:val="40"/>
        </w:rPr>
        <w:t> </w:t>
      </w:r>
      <w:r>
        <w:rPr/>
        <w:t>определять критерии</w:t>
      </w:r>
      <w:r>
        <w:rPr>
          <w:spacing w:val="40"/>
        </w:rPr>
        <w:t> </w:t>
      </w:r>
      <w:r>
        <w:rPr/>
        <w:t>проводимого</w:t>
      </w:r>
      <w:r>
        <w:rPr>
          <w:spacing w:val="40"/>
        </w:rPr>
        <w:t> </w:t>
      </w:r>
      <w:r>
        <w:rPr/>
        <w:t>анализа;</w:t>
      </w:r>
    </w:p>
    <w:p>
      <w:pPr>
        <w:pStyle w:val="BodyText"/>
        <w:spacing w:line="288" w:lineRule="auto"/>
        <w:ind w:right="683"/>
      </w:pPr>
      <w:r>
        <w:rPr/>
        <w:t>с учётом предложенной задачи выявлять закономерности и противоречия в рассматриваемых</w:t>
      </w:r>
      <w:r>
        <w:rPr>
          <w:spacing w:val="40"/>
        </w:rPr>
        <w:t> </w:t>
      </w:r>
      <w:r>
        <w:rPr/>
        <w:t>литературных</w:t>
      </w:r>
      <w:r>
        <w:rPr>
          <w:spacing w:val="40"/>
        </w:rPr>
        <w:t> </w:t>
      </w:r>
      <w:r>
        <w:rPr/>
        <w:t>фактах</w:t>
      </w:r>
      <w:r>
        <w:rPr>
          <w:spacing w:val="40"/>
        </w:rPr>
        <w:t> </w:t>
      </w:r>
      <w:r>
        <w:rPr/>
        <w:t>и</w:t>
      </w:r>
      <w:r>
        <w:rPr>
          <w:spacing w:val="40"/>
        </w:rPr>
        <w:t> </w:t>
      </w:r>
      <w:r>
        <w:rPr/>
        <w:t>наблюдениях</w:t>
      </w:r>
      <w:r>
        <w:rPr>
          <w:spacing w:val="40"/>
        </w:rPr>
        <w:t> </w:t>
      </w:r>
      <w:r>
        <w:rPr/>
        <w:t>над</w:t>
      </w:r>
      <w:r>
        <w:rPr>
          <w:spacing w:val="40"/>
        </w:rPr>
        <w:t> </w:t>
      </w:r>
      <w:r>
        <w:rPr/>
        <w:t>текстом;</w:t>
      </w:r>
      <w:r>
        <w:rPr>
          <w:spacing w:val="40"/>
        </w:rPr>
        <w:t> </w:t>
      </w:r>
      <w:r>
        <w:rPr/>
        <w:t>предлагать</w:t>
      </w:r>
      <w:r>
        <w:rPr>
          <w:spacing w:val="40"/>
        </w:rPr>
        <w:t> </w:t>
      </w:r>
      <w:r>
        <w:rPr/>
        <w:t>критерии для</w:t>
      </w:r>
      <w:r>
        <w:rPr>
          <w:spacing w:val="40"/>
        </w:rPr>
        <w:t> </w:t>
      </w:r>
      <w:r>
        <w:rPr/>
        <w:t>выявления</w:t>
      </w:r>
      <w:r>
        <w:rPr>
          <w:spacing w:val="40"/>
        </w:rPr>
        <w:t> </w:t>
      </w:r>
      <w:r>
        <w:rPr/>
        <w:t>закономерностей</w:t>
      </w:r>
      <w:r>
        <w:rPr>
          <w:spacing w:val="40"/>
        </w:rPr>
        <w:t> </w:t>
      </w:r>
      <w:r>
        <w:rPr/>
        <w:t>и</w:t>
      </w:r>
      <w:r>
        <w:rPr>
          <w:spacing w:val="40"/>
        </w:rPr>
        <w:t> </w:t>
      </w:r>
      <w:r>
        <w:rPr/>
        <w:t>противоречий</w:t>
      </w:r>
      <w:r>
        <w:rPr>
          <w:spacing w:val="40"/>
        </w:rPr>
        <w:t> </w:t>
      </w:r>
      <w:r>
        <w:rPr/>
        <w:t>с</w:t>
      </w:r>
      <w:r>
        <w:rPr>
          <w:spacing w:val="40"/>
        </w:rPr>
        <w:t> </w:t>
      </w:r>
      <w:r>
        <w:rPr/>
        <w:t>учётом</w:t>
      </w:r>
      <w:r>
        <w:rPr>
          <w:spacing w:val="40"/>
        </w:rPr>
        <w:t> </w:t>
      </w:r>
      <w:r>
        <w:rPr/>
        <w:t>учебной</w:t>
      </w:r>
      <w:r>
        <w:rPr>
          <w:spacing w:val="40"/>
        </w:rPr>
        <w:t> </w:t>
      </w:r>
      <w:r>
        <w:rPr/>
        <w:t>задачи;</w:t>
      </w:r>
    </w:p>
    <w:p>
      <w:pPr>
        <w:pStyle w:val="BodyText"/>
        <w:spacing w:line="288" w:lineRule="auto"/>
        <w:ind w:right="741"/>
      </w:pPr>
      <w:r>
        <w:rPr/>
        <w:t>выявлять дефициты информации, данных, необходимых для решения поставленной учебной задачи;</w:t>
      </w:r>
    </w:p>
    <w:p>
      <w:pPr>
        <w:pStyle w:val="BodyText"/>
        <w:spacing w:line="288" w:lineRule="auto"/>
        <w:ind w:right="688"/>
      </w:pPr>
      <w:r>
        <w:rPr/>
        <w:t>выявлять причинно-следственные связи при изучении литературных явлений и процессов; проводить выводы с использованием дедуктивных и индуктивных</w:t>
      </w:r>
      <w:r>
        <w:rPr>
          <w:spacing w:val="80"/>
        </w:rPr>
        <w:t> </w:t>
      </w:r>
      <w:r>
        <w:rPr/>
        <w:t>умозаключений,</w:t>
      </w:r>
      <w:r>
        <w:rPr>
          <w:spacing w:val="40"/>
        </w:rPr>
        <w:t> </w:t>
      </w:r>
      <w:r>
        <w:rPr/>
        <w:t>умозаключений</w:t>
      </w:r>
      <w:r>
        <w:rPr>
          <w:spacing w:val="40"/>
        </w:rPr>
        <w:t> </w:t>
      </w:r>
      <w:r>
        <w:rPr/>
        <w:t>по</w:t>
      </w:r>
      <w:r>
        <w:rPr>
          <w:spacing w:val="40"/>
        </w:rPr>
        <w:t> </w:t>
      </w:r>
      <w:r>
        <w:rPr/>
        <w:t>аналогии;</w:t>
      </w:r>
      <w:r>
        <w:rPr>
          <w:spacing w:val="40"/>
        </w:rPr>
        <w:t> </w:t>
      </w:r>
      <w:r>
        <w:rPr/>
        <w:t>формулировать</w:t>
      </w:r>
      <w:r>
        <w:rPr>
          <w:spacing w:val="40"/>
        </w:rPr>
        <w:t> </w:t>
      </w:r>
      <w:r>
        <w:rPr/>
        <w:t>гипотезы</w:t>
      </w:r>
      <w:r>
        <w:rPr>
          <w:spacing w:val="40"/>
        </w:rPr>
        <w:t> </w:t>
      </w:r>
      <w:r>
        <w:rPr/>
        <w:t>об</w:t>
      </w:r>
      <w:r>
        <w:rPr>
          <w:spacing w:val="40"/>
        </w:rPr>
        <w:t> </w:t>
      </w:r>
      <w:r>
        <w:rPr/>
        <w:t>их</w:t>
      </w:r>
      <w:r>
        <w:rPr>
          <w:spacing w:val="80"/>
        </w:rPr>
        <w:t> </w:t>
      </w:r>
      <w:r>
        <w:rPr>
          <w:spacing w:val="-2"/>
        </w:rPr>
        <w:t>взаимосвязях;</w:t>
      </w:r>
    </w:p>
    <w:p>
      <w:pPr>
        <w:pStyle w:val="BodyText"/>
        <w:spacing w:line="285" w:lineRule="auto"/>
        <w:ind w:right="688"/>
      </w:pPr>
      <w:r>
        <w:rPr/>
        <w:t>самостоятельно выбирать способ решения учебной задачи при работе с разными типами</w:t>
      </w:r>
      <w:r>
        <w:rPr>
          <w:spacing w:val="39"/>
        </w:rPr>
        <w:t> </w:t>
      </w:r>
      <w:r>
        <w:rPr/>
        <w:t>текстов</w:t>
      </w:r>
      <w:r>
        <w:rPr>
          <w:spacing w:val="39"/>
        </w:rPr>
        <w:t> </w:t>
      </w:r>
      <w:r>
        <w:rPr/>
        <w:t>(сравнивать</w:t>
      </w:r>
      <w:r>
        <w:rPr>
          <w:spacing w:val="34"/>
        </w:rPr>
        <w:t> </w:t>
      </w:r>
      <w:r>
        <w:rPr/>
        <w:t>несколько</w:t>
      </w:r>
      <w:r>
        <w:rPr>
          <w:spacing w:val="32"/>
        </w:rPr>
        <w:t> </w:t>
      </w:r>
      <w:r>
        <w:rPr/>
        <w:t>вариантов</w:t>
      </w:r>
      <w:r>
        <w:rPr>
          <w:spacing w:val="39"/>
        </w:rPr>
        <w:t> </w:t>
      </w:r>
      <w:r>
        <w:rPr/>
        <w:t>решения,</w:t>
      </w:r>
      <w:r>
        <w:rPr>
          <w:spacing w:val="31"/>
        </w:rPr>
        <w:t> </w:t>
      </w:r>
      <w:r>
        <w:rPr/>
        <w:t>выбирать</w:t>
      </w:r>
      <w:r>
        <w:rPr>
          <w:spacing w:val="37"/>
        </w:rPr>
        <w:t> </w:t>
      </w:r>
      <w:r>
        <w:rPr/>
        <w:t>наиболее</w:t>
      </w:r>
      <w:r>
        <w:rPr>
          <w:spacing w:val="23"/>
        </w:rPr>
        <w:t> </w:t>
      </w:r>
      <w:r>
        <w:rPr/>
        <w:t>подходящий с учётом самостоятельно выделенных критериев).</w:t>
      </w:r>
    </w:p>
    <w:p>
      <w:pPr>
        <w:pStyle w:val="BodyText"/>
        <w:spacing w:line="288" w:lineRule="auto"/>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spacing w:after="0" w:line="288" w:lineRule="auto"/>
        <w:sectPr>
          <w:pgSz w:w="11910" w:h="16850"/>
          <w:pgMar w:header="0" w:footer="922" w:top="1060" w:bottom="1180" w:left="920" w:right="160"/>
        </w:sectPr>
      </w:pPr>
    </w:p>
    <w:p>
      <w:pPr>
        <w:pStyle w:val="BodyText"/>
        <w:spacing w:line="292" w:lineRule="auto" w:before="66"/>
        <w:ind w:right="734"/>
      </w:pPr>
      <w:r>
        <w:rPr/>
        <w:t>использовать вопросы как исследовательский инструмент познания в литературном </w:t>
      </w:r>
      <w:r>
        <w:rPr>
          <w:spacing w:val="-2"/>
        </w:rPr>
        <w:t>образовании;</w:t>
      </w:r>
    </w:p>
    <w:p>
      <w:pPr>
        <w:pStyle w:val="BodyText"/>
        <w:spacing w:line="288" w:lineRule="auto"/>
        <w:ind w:right="723"/>
      </w:pPr>
      <w:r>
        <w:rPr/>
        <w:t>формулировать вопросы, фиксирующие разрыв между реальным и желательным состоянием</w:t>
      </w:r>
      <w:r>
        <w:rPr>
          <w:spacing w:val="40"/>
        </w:rPr>
        <w:t> </w:t>
      </w:r>
      <w:r>
        <w:rPr/>
        <w:t>ситуации,</w:t>
      </w:r>
      <w:r>
        <w:rPr>
          <w:spacing w:val="40"/>
        </w:rPr>
        <w:t> </w:t>
      </w:r>
      <w:r>
        <w:rPr/>
        <w:t>объекта,</w:t>
      </w:r>
      <w:r>
        <w:rPr>
          <w:spacing w:val="40"/>
        </w:rPr>
        <w:t> </w:t>
      </w:r>
      <w:r>
        <w:rPr/>
        <w:t>и</w:t>
      </w:r>
      <w:r>
        <w:rPr>
          <w:spacing w:val="40"/>
        </w:rPr>
        <w:t> </w:t>
      </w:r>
      <w:r>
        <w:rPr/>
        <w:t>самостоятельно</w:t>
      </w:r>
      <w:r>
        <w:rPr>
          <w:spacing w:val="40"/>
        </w:rPr>
        <w:t> </w:t>
      </w:r>
      <w:r>
        <w:rPr/>
        <w:t>устанавливать</w:t>
      </w:r>
      <w:r>
        <w:rPr>
          <w:spacing w:val="40"/>
        </w:rPr>
        <w:t> </w:t>
      </w:r>
      <w:r>
        <w:rPr/>
        <w:t>искомое</w:t>
      </w:r>
      <w:r>
        <w:rPr>
          <w:spacing w:val="40"/>
        </w:rPr>
        <w:t> </w:t>
      </w:r>
      <w:r>
        <w:rPr/>
        <w:t>и</w:t>
      </w:r>
      <w:r>
        <w:rPr>
          <w:spacing w:val="40"/>
        </w:rPr>
        <w:t> </w:t>
      </w:r>
      <w:r>
        <w:rPr/>
        <w:t>данное;</w:t>
      </w:r>
    </w:p>
    <w:p>
      <w:pPr>
        <w:pStyle w:val="BodyText"/>
        <w:spacing w:line="288" w:lineRule="auto"/>
        <w:ind w:right="731"/>
      </w:pPr>
      <w:r>
        <w:rPr/>
        <w:t>формировать гипотезу об истинности собственных суждений и суждений других, аргументировать свою позицию, мнение;</w:t>
      </w:r>
    </w:p>
    <w:p>
      <w:pPr>
        <w:pStyle w:val="BodyText"/>
        <w:spacing w:line="285" w:lineRule="auto"/>
        <w:ind w:right="674"/>
      </w:pPr>
      <w:r>
        <w:rPr/>
        <w:t>проводить по самостоятельно составленному плану небольшое исследование по установлению</w:t>
      </w:r>
      <w:r>
        <w:rPr>
          <w:spacing w:val="40"/>
        </w:rPr>
        <w:t> </w:t>
      </w:r>
      <w:r>
        <w:rPr/>
        <w:t>особенностей</w:t>
      </w:r>
      <w:r>
        <w:rPr>
          <w:spacing w:val="40"/>
        </w:rPr>
        <w:t> </w:t>
      </w:r>
      <w:r>
        <w:rPr/>
        <w:t>литературного</w:t>
      </w:r>
      <w:r>
        <w:rPr>
          <w:spacing w:val="40"/>
        </w:rPr>
        <w:t> </w:t>
      </w:r>
      <w:r>
        <w:rPr/>
        <w:t>объекта</w:t>
      </w:r>
      <w:r>
        <w:rPr>
          <w:spacing w:val="40"/>
        </w:rPr>
        <w:t> </w:t>
      </w:r>
      <w:r>
        <w:rPr/>
        <w:t>изучения,</w:t>
      </w:r>
      <w:r>
        <w:rPr>
          <w:spacing w:val="40"/>
        </w:rPr>
        <w:t> </w:t>
      </w:r>
      <w:r>
        <w:rPr/>
        <w:t>причинно-следственных связей и зависимостей объектов между собой;</w:t>
      </w:r>
    </w:p>
    <w:p>
      <w:pPr>
        <w:pStyle w:val="BodyText"/>
        <w:spacing w:line="288" w:lineRule="auto"/>
        <w:ind w:right="724"/>
      </w:pPr>
      <w:r>
        <w:rPr/>
        <w:t>оценивать на применимость и достоверность информацию, полученную в ходе исследования (эксперимента);</w:t>
      </w:r>
    </w:p>
    <w:p>
      <w:pPr>
        <w:pStyle w:val="BodyText"/>
        <w:spacing w:line="290" w:lineRule="auto"/>
        <w:ind w:right="681"/>
      </w:pPr>
      <w:r>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w:t>
      </w:r>
      <w:r>
        <w:rPr>
          <w:spacing w:val="80"/>
          <w:w w:val="150"/>
        </w:rPr>
        <w:t> </w:t>
      </w:r>
      <w:r>
        <w:rPr/>
        <w:t>полученных выводов и обобщений;</w:t>
      </w:r>
    </w:p>
    <w:p>
      <w:pPr>
        <w:pStyle w:val="BodyText"/>
        <w:spacing w:line="288" w:lineRule="auto"/>
        <w:ind w:right="679"/>
      </w:pPr>
      <w:r>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r>
        <w:rPr>
          <w:spacing w:val="40"/>
        </w:rPr>
        <w:t> </w:t>
      </w:r>
      <w:r>
        <w:rPr/>
        <w:t>условиях</w:t>
      </w:r>
      <w:r>
        <w:rPr>
          <w:spacing w:val="40"/>
        </w:rPr>
        <w:t> </w:t>
      </w:r>
      <w:r>
        <w:rPr/>
        <w:t>и</w:t>
      </w:r>
      <w:r>
        <w:rPr>
          <w:spacing w:val="40"/>
        </w:rPr>
        <w:t> </w:t>
      </w:r>
      <w:r>
        <w:rPr/>
        <w:t>контекстах,</w:t>
      </w:r>
      <w:r>
        <w:rPr>
          <w:spacing w:val="38"/>
        </w:rPr>
        <w:t> </w:t>
      </w:r>
      <w:r>
        <w:rPr/>
        <w:t>в</w:t>
      </w:r>
      <w:r>
        <w:rPr>
          <w:spacing w:val="40"/>
        </w:rPr>
        <w:t> </w:t>
      </w:r>
      <w:r>
        <w:rPr/>
        <w:t>том</w:t>
      </w:r>
      <w:r>
        <w:rPr>
          <w:spacing w:val="40"/>
        </w:rPr>
        <w:t> </w:t>
      </w:r>
      <w:r>
        <w:rPr/>
        <w:t>числе в</w:t>
      </w:r>
      <w:r>
        <w:rPr>
          <w:spacing w:val="40"/>
        </w:rPr>
        <w:t> </w:t>
      </w:r>
      <w:r>
        <w:rPr/>
        <w:t>литературных</w:t>
      </w:r>
      <w:r>
        <w:rPr>
          <w:spacing w:val="40"/>
        </w:rPr>
        <w:t> </w:t>
      </w:r>
      <w:r>
        <w:rPr/>
        <w:t>произведениях.</w:t>
      </w:r>
    </w:p>
    <w:p>
      <w:pPr>
        <w:pStyle w:val="BodyText"/>
        <w:spacing w:line="285" w:lineRule="auto"/>
        <w:ind w:right="742"/>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8" w:lineRule="auto"/>
        <w:ind w:right="681"/>
      </w:pPr>
      <w:r>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BodyText"/>
        <w:spacing w:line="288" w:lineRule="auto"/>
        <w:ind w:right="731"/>
      </w:pPr>
      <w:r>
        <w:rPr/>
        <w:t>выбирать, анализировать, систематизировать и интерпретировать литературную и другую</w:t>
      </w:r>
      <w:r>
        <w:rPr>
          <w:spacing w:val="40"/>
        </w:rPr>
        <w:t> </w:t>
      </w:r>
      <w:r>
        <w:rPr/>
        <w:t>информацию</w:t>
      </w:r>
      <w:r>
        <w:rPr>
          <w:spacing w:val="40"/>
        </w:rPr>
        <w:t> </w:t>
      </w:r>
      <w:r>
        <w:rPr/>
        <w:t>различных видов</w:t>
      </w:r>
      <w:r>
        <w:rPr>
          <w:spacing w:val="40"/>
        </w:rPr>
        <w:t> </w:t>
      </w:r>
      <w:r>
        <w:rPr/>
        <w:t>и</w:t>
      </w:r>
      <w:r>
        <w:rPr>
          <w:spacing w:val="40"/>
        </w:rPr>
        <w:t> </w:t>
      </w:r>
      <w:r>
        <w:rPr/>
        <w:t>форм</w:t>
      </w:r>
      <w:r>
        <w:rPr>
          <w:spacing w:val="40"/>
        </w:rPr>
        <w:t> </w:t>
      </w:r>
      <w:r>
        <w:rPr/>
        <w:t>представления;</w:t>
      </w:r>
    </w:p>
    <w:p>
      <w:pPr>
        <w:pStyle w:val="BodyText"/>
        <w:spacing w:line="288" w:lineRule="auto"/>
        <w:ind w:right="726"/>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5" w:lineRule="auto"/>
        <w:ind w:right="685"/>
      </w:pPr>
      <w:r>
        <w:rPr/>
        <w:t>самостоятельно</w:t>
      </w:r>
      <w:r>
        <w:rPr>
          <w:spacing w:val="40"/>
        </w:rPr>
        <w:t> </w:t>
      </w:r>
      <w:r>
        <w:rPr/>
        <w:t>выбирать</w:t>
      </w:r>
      <w:r>
        <w:rPr>
          <w:spacing w:val="40"/>
        </w:rPr>
        <w:t> </w:t>
      </w:r>
      <w:r>
        <w:rPr/>
        <w:t>оптимальную</w:t>
      </w:r>
      <w:r>
        <w:rPr>
          <w:spacing w:val="40"/>
        </w:rPr>
        <w:t> </w:t>
      </w:r>
      <w:r>
        <w:rPr/>
        <w:t>форму</w:t>
      </w:r>
      <w:r>
        <w:rPr>
          <w:spacing w:val="40"/>
        </w:rPr>
        <w:t> </w:t>
      </w:r>
      <w:r>
        <w:rPr/>
        <w:t>представления</w:t>
      </w:r>
      <w:r>
        <w:rPr>
          <w:spacing w:val="40"/>
        </w:rPr>
        <w:t> </w:t>
      </w:r>
      <w:r>
        <w:rPr/>
        <w:t>литературной</w:t>
      </w:r>
      <w:r>
        <w:rPr>
          <w:spacing w:val="40"/>
        </w:rPr>
        <w:t> </w:t>
      </w:r>
      <w:r>
        <w:rPr/>
        <w:t>и</w:t>
      </w:r>
      <w:r>
        <w:rPr>
          <w:spacing w:val="40"/>
        </w:rPr>
        <w:t> </w:t>
      </w:r>
      <w:r>
        <w:rPr/>
        <w:t>другой информации и иллюстрировать решаемые учебные задачи несложными схемами, диаграммами, иной графикой и их комбинациями;</w:t>
      </w:r>
    </w:p>
    <w:p>
      <w:pPr>
        <w:pStyle w:val="BodyText"/>
        <w:spacing w:line="288" w:lineRule="auto"/>
        <w:ind w:right="737"/>
      </w:pPr>
      <w:r>
        <w:rPr/>
        <w:t>оценивать надёжность литературной и другой информации по критериям, предложенным</w:t>
      </w:r>
      <w:r>
        <w:rPr>
          <w:spacing w:val="40"/>
        </w:rPr>
        <w:t> </w:t>
      </w:r>
      <w:r>
        <w:rPr/>
        <w:t>учителем</w:t>
      </w:r>
      <w:r>
        <w:rPr>
          <w:spacing w:val="40"/>
        </w:rPr>
        <w:t> </w:t>
      </w:r>
      <w:r>
        <w:rPr/>
        <w:t>или</w:t>
      </w:r>
      <w:r>
        <w:rPr>
          <w:spacing w:val="40"/>
        </w:rPr>
        <w:t> </w:t>
      </w:r>
      <w:r>
        <w:rPr/>
        <w:t>сформулированным</w:t>
      </w:r>
      <w:r>
        <w:rPr>
          <w:spacing w:val="40"/>
        </w:rPr>
        <w:t> </w:t>
      </w:r>
      <w:r>
        <w:rPr/>
        <w:t>самостоятельно;</w:t>
      </w:r>
    </w:p>
    <w:p>
      <w:pPr>
        <w:pStyle w:val="BodyText"/>
        <w:spacing w:line="264" w:lineRule="exact"/>
        <w:ind w:left="1485" w:firstLine="0"/>
      </w:pPr>
      <w:r>
        <w:rPr/>
        <w:t>эффективно</w:t>
      </w:r>
      <w:r>
        <w:rPr>
          <w:spacing w:val="26"/>
        </w:rPr>
        <w:t> </w:t>
      </w:r>
      <w:r>
        <w:rPr/>
        <w:t>запоминать</w:t>
      </w:r>
      <w:r>
        <w:rPr>
          <w:spacing w:val="30"/>
        </w:rPr>
        <w:t> </w:t>
      </w:r>
      <w:r>
        <w:rPr/>
        <w:t>и</w:t>
      </w:r>
      <w:r>
        <w:rPr>
          <w:spacing w:val="31"/>
        </w:rPr>
        <w:t> </w:t>
      </w:r>
      <w:r>
        <w:rPr/>
        <w:t>систематизировать</w:t>
      </w:r>
      <w:r>
        <w:rPr>
          <w:spacing w:val="27"/>
        </w:rPr>
        <w:t> </w:t>
      </w:r>
      <w:r>
        <w:rPr/>
        <w:t>эту</w:t>
      </w:r>
      <w:r>
        <w:rPr>
          <w:spacing w:val="23"/>
        </w:rPr>
        <w:t> </w:t>
      </w:r>
      <w:r>
        <w:rPr>
          <w:spacing w:val="-2"/>
        </w:rPr>
        <w:t>информацию.</w:t>
      </w:r>
    </w:p>
    <w:p>
      <w:pPr>
        <w:pStyle w:val="BodyText"/>
        <w:spacing w:line="285" w:lineRule="auto" w:before="42"/>
        <w:ind w:right="733"/>
      </w:pPr>
      <w:r>
        <w:rPr/>
        <w:t>У обучающегося будут сформированы умения общения как часть коммуникативных универсальных учебных действий:</w:t>
      </w:r>
    </w:p>
    <w:p>
      <w:pPr>
        <w:pStyle w:val="BodyText"/>
        <w:spacing w:line="288" w:lineRule="auto" w:before="2"/>
        <w:ind w:right="678"/>
      </w:pPr>
      <w:r>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rPr>
        <w:t>текстах;</w:t>
      </w:r>
    </w:p>
    <w:p>
      <w:pPr>
        <w:pStyle w:val="BodyText"/>
        <w:spacing w:line="290" w:lineRule="auto"/>
        <w:ind w:right="695"/>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понимать</w:t>
      </w:r>
      <w:r>
        <w:rPr>
          <w:spacing w:val="40"/>
        </w:rPr>
        <w:t> </w:t>
      </w:r>
      <w:r>
        <w:rPr/>
        <w:t>значение</w:t>
      </w:r>
      <w:r>
        <w:rPr>
          <w:spacing w:val="40"/>
        </w:rPr>
        <w:t> </w:t>
      </w:r>
      <w:r>
        <w:rPr/>
        <w:t>социальных знаков, знать и распознавать предпосылки конфликтных ситуаций, находя аналогии в литературных</w:t>
      </w:r>
      <w:r>
        <w:rPr>
          <w:spacing w:val="40"/>
        </w:rPr>
        <w:t> </w:t>
      </w:r>
      <w:r>
        <w:rPr/>
        <w:t>произведениях,</w:t>
      </w:r>
      <w:r>
        <w:rPr>
          <w:spacing w:val="40"/>
        </w:rPr>
        <w:t> </w:t>
      </w:r>
      <w:r>
        <w:rPr/>
        <w:t>и</w:t>
      </w:r>
      <w:r>
        <w:rPr>
          <w:spacing w:val="40"/>
        </w:rPr>
        <w:t> </w:t>
      </w:r>
      <w:r>
        <w:rPr/>
        <w:t>смягчать</w:t>
      </w:r>
      <w:r>
        <w:rPr>
          <w:spacing w:val="40"/>
        </w:rPr>
        <w:t> </w:t>
      </w:r>
      <w:r>
        <w:rPr/>
        <w:t>конфликты,</w:t>
      </w:r>
      <w:r>
        <w:rPr>
          <w:spacing w:val="40"/>
        </w:rPr>
        <w:t> </w:t>
      </w:r>
      <w:r>
        <w:rPr/>
        <w:t>вести</w:t>
      </w:r>
      <w:r>
        <w:rPr>
          <w:spacing w:val="40"/>
        </w:rPr>
        <w:t> </w:t>
      </w:r>
      <w:r>
        <w:rPr/>
        <w:t>переговоры;</w:t>
      </w:r>
    </w:p>
    <w:p>
      <w:pPr>
        <w:pStyle w:val="BodyText"/>
        <w:spacing w:line="288" w:lineRule="auto"/>
        <w:ind w:right="685"/>
      </w:pPr>
      <w:r>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w:t>
      </w:r>
      <w:r>
        <w:rPr>
          <w:spacing w:val="40"/>
        </w:rPr>
        <w:t> </w:t>
      </w:r>
      <w:r>
        <w:rPr/>
        <w:t>решение</w:t>
      </w:r>
      <w:r>
        <w:rPr>
          <w:spacing w:val="40"/>
        </w:rPr>
        <w:t> </w:t>
      </w:r>
      <w:r>
        <w:rPr/>
        <w:t>учебной</w:t>
      </w:r>
      <w:r>
        <w:rPr>
          <w:spacing w:val="40"/>
        </w:rPr>
        <w:t> </w:t>
      </w:r>
      <w:r>
        <w:rPr/>
        <w:t>задачи</w:t>
      </w:r>
      <w:r>
        <w:rPr>
          <w:spacing w:val="40"/>
        </w:rPr>
        <w:t> </w:t>
      </w:r>
      <w:r>
        <w:rPr/>
        <w:t>и</w:t>
      </w:r>
      <w:r>
        <w:rPr>
          <w:spacing w:val="40"/>
        </w:rPr>
        <w:t> </w:t>
      </w:r>
      <w:r>
        <w:rPr/>
        <w:t>поддержание</w:t>
      </w:r>
      <w:r>
        <w:rPr>
          <w:spacing w:val="40"/>
        </w:rPr>
        <w:t> </w:t>
      </w:r>
      <w:r>
        <w:rPr/>
        <w:t>благожелательности</w:t>
      </w:r>
      <w:r>
        <w:rPr>
          <w:spacing w:val="40"/>
        </w:rPr>
        <w:t> </w:t>
      </w:r>
      <w:r>
        <w:rPr/>
        <w:t>общения;</w:t>
      </w:r>
      <w:r>
        <w:rPr>
          <w:spacing w:val="40"/>
        </w:rPr>
        <w:t> </w:t>
      </w:r>
      <w:r>
        <w:rPr/>
        <w:t>сопоставлять</w:t>
      </w:r>
      <w:r>
        <w:rPr>
          <w:spacing w:val="40"/>
        </w:rPr>
        <w:t> </w:t>
      </w:r>
      <w:r>
        <w:rPr/>
        <w:t>свои</w:t>
      </w:r>
    </w:p>
    <w:p>
      <w:pPr>
        <w:spacing w:after="0" w:line="288" w:lineRule="auto"/>
        <w:sectPr>
          <w:pgSz w:w="11910" w:h="16850"/>
          <w:pgMar w:header="0" w:footer="922" w:top="1060" w:bottom="1180" w:left="920" w:right="160"/>
        </w:sectPr>
      </w:pPr>
    </w:p>
    <w:p>
      <w:pPr>
        <w:pStyle w:val="BodyText"/>
        <w:spacing w:line="292" w:lineRule="auto" w:before="66"/>
        <w:ind w:right="737" w:firstLine="0"/>
      </w:pPr>
      <w:r>
        <w:rPr/>
        <w:t>суждения с суждениями других участников диалога, обнаруживать различие и сходство </w:t>
      </w:r>
      <w:r>
        <w:rPr>
          <w:spacing w:val="-2"/>
        </w:rPr>
        <w:t>позиций;</w:t>
      </w:r>
    </w:p>
    <w:p>
      <w:pPr>
        <w:pStyle w:val="BodyText"/>
        <w:spacing w:line="288" w:lineRule="auto"/>
        <w:ind w:right="737"/>
      </w:pPr>
      <w:r>
        <w:rPr/>
        <w:t>публично представлять результаты выполненного опыта (литературоведческого эксперимента, исследования, проекта);</w:t>
      </w:r>
    </w:p>
    <w:p>
      <w:pPr>
        <w:pStyle w:val="BodyText"/>
        <w:spacing w:line="288" w:lineRule="auto"/>
        <w:ind w:right="688"/>
      </w:pPr>
      <w:r>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BodyText"/>
        <w:spacing w:line="285" w:lineRule="auto"/>
        <w:ind w:right="731"/>
      </w:pPr>
      <w:r>
        <w:rPr/>
        <w:t>У обучающегося будут сформированы умения самоорганизации как части регулятивных универсальных учебных действий:</w:t>
      </w:r>
    </w:p>
    <w:p>
      <w:pPr>
        <w:pStyle w:val="BodyText"/>
        <w:spacing w:line="288" w:lineRule="auto"/>
        <w:ind w:right="737"/>
      </w:pPr>
      <w:r>
        <w:rPr/>
        <w:t>выявлять проблемы для решения в учебных и жизненных ситуациях, анализируя ситуации, изображённые в</w:t>
      </w:r>
      <w:r>
        <w:rPr>
          <w:spacing w:val="40"/>
        </w:rPr>
        <w:t> </w:t>
      </w:r>
      <w:r>
        <w:rPr/>
        <w:t>художественной</w:t>
      </w:r>
      <w:r>
        <w:rPr>
          <w:spacing w:val="40"/>
        </w:rPr>
        <w:t> </w:t>
      </w:r>
      <w:r>
        <w:rPr/>
        <w:t>литературе;</w:t>
      </w:r>
    </w:p>
    <w:p>
      <w:pPr>
        <w:pStyle w:val="BodyText"/>
        <w:spacing w:line="288" w:lineRule="auto"/>
        <w:ind w:right="724"/>
      </w:pPr>
      <w:r>
        <w:rPr/>
        <w:t>ориентироваться в различных подходах принятия решений (индивидуальное,</w:t>
      </w:r>
      <w:r>
        <w:rPr>
          <w:spacing w:val="80"/>
        </w:rPr>
        <w:t> </w:t>
      </w:r>
      <w:r>
        <w:rPr/>
        <w:t>принятие решения</w:t>
      </w:r>
      <w:r>
        <w:rPr>
          <w:spacing w:val="40"/>
        </w:rPr>
        <w:t> </w:t>
      </w:r>
      <w:r>
        <w:rPr/>
        <w:t>в группе, принятие решений</w:t>
      </w:r>
      <w:r>
        <w:rPr>
          <w:spacing w:val="40"/>
        </w:rPr>
        <w:t> </w:t>
      </w:r>
      <w:r>
        <w:rPr/>
        <w:t>группой);</w:t>
      </w:r>
    </w:p>
    <w:p>
      <w:pPr>
        <w:pStyle w:val="BodyText"/>
        <w:spacing w:line="288" w:lineRule="auto"/>
        <w:ind w:right="688"/>
      </w:pPr>
      <w:r>
        <w:rPr/>
        <w:t>самостоятельно составлять алгоритм решения учебной задачи (или его часть),</w:t>
      </w:r>
      <w:r>
        <w:rPr>
          <w:spacing w:val="40"/>
        </w:rPr>
        <w:t> </w:t>
      </w:r>
      <w:r>
        <w:rPr/>
        <w:t>выбирать способ решения учебной задачи с учётом имеющихся ресурсов и 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line="285" w:lineRule="auto"/>
        <w:ind w:right="693"/>
      </w:pPr>
      <w:r>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w:t>
      </w:r>
      <w:r>
        <w:rPr>
          <w:spacing w:val="40"/>
        </w:rPr>
        <w:t> </w:t>
      </w:r>
      <w:r>
        <w:rPr/>
        <w:t>объекте;</w:t>
      </w:r>
      <w:r>
        <w:rPr>
          <w:spacing w:val="40"/>
        </w:rPr>
        <w:t> </w:t>
      </w:r>
      <w:r>
        <w:rPr/>
        <w:t>проводить</w:t>
      </w:r>
      <w:r>
        <w:rPr>
          <w:spacing w:val="40"/>
        </w:rPr>
        <w:t> </w:t>
      </w:r>
      <w:r>
        <w:rPr/>
        <w:t>выбор</w:t>
      </w:r>
      <w:r>
        <w:rPr>
          <w:spacing w:val="40"/>
        </w:rPr>
        <w:t> </w:t>
      </w:r>
      <w:r>
        <w:rPr/>
        <w:t>и</w:t>
      </w:r>
      <w:r>
        <w:rPr>
          <w:spacing w:val="40"/>
        </w:rPr>
        <w:t> </w:t>
      </w:r>
      <w:r>
        <w:rPr/>
        <w:t>брать</w:t>
      </w:r>
      <w:r>
        <w:rPr>
          <w:spacing w:val="40"/>
        </w:rPr>
        <w:t> </w:t>
      </w:r>
      <w:r>
        <w:rPr/>
        <w:t>ответственность</w:t>
      </w:r>
      <w:r>
        <w:rPr>
          <w:spacing w:val="40"/>
        </w:rPr>
        <w:t> </w:t>
      </w:r>
      <w:r>
        <w:rPr/>
        <w:t>за</w:t>
      </w:r>
      <w:r>
        <w:rPr>
          <w:spacing w:val="40"/>
        </w:rPr>
        <w:t> </w:t>
      </w:r>
      <w:r>
        <w:rPr/>
        <w:t>решение.</w:t>
      </w:r>
    </w:p>
    <w:p>
      <w:pPr>
        <w:pStyle w:val="BodyText"/>
        <w:spacing w:line="288" w:lineRule="auto"/>
        <w:ind w:right="730"/>
      </w:pPr>
      <w:r>
        <w:rPr/>
        <w:t>У обучающегося будут сформированы умения самоконтроля, эмоционального интеллекта</w:t>
      </w:r>
      <w:r>
        <w:rPr>
          <w:spacing w:val="40"/>
        </w:rPr>
        <w:t> </w:t>
      </w:r>
      <w:r>
        <w:rPr/>
        <w:t>как</w:t>
      </w:r>
      <w:r>
        <w:rPr>
          <w:spacing w:val="40"/>
        </w:rPr>
        <w:t> </w:t>
      </w:r>
      <w:r>
        <w:rPr/>
        <w:t>части</w:t>
      </w:r>
      <w:r>
        <w:rPr>
          <w:spacing w:val="40"/>
        </w:rPr>
        <w:t> </w:t>
      </w:r>
      <w:r>
        <w:rPr/>
        <w:t>регулятивных</w:t>
      </w:r>
      <w:r>
        <w:rPr>
          <w:spacing w:val="40"/>
        </w:rPr>
        <w:t> </w:t>
      </w:r>
      <w:r>
        <w:rPr/>
        <w:t>универсальных</w:t>
      </w:r>
      <w:r>
        <w:rPr>
          <w:spacing w:val="40"/>
        </w:rPr>
        <w:t> </w:t>
      </w:r>
      <w:r>
        <w:rPr/>
        <w:t>учебных</w:t>
      </w:r>
      <w:r>
        <w:rPr>
          <w:spacing w:val="40"/>
        </w:rPr>
        <w:t> </w:t>
      </w:r>
      <w:r>
        <w:rPr/>
        <w:t>действий:</w:t>
      </w:r>
    </w:p>
    <w:p>
      <w:pPr>
        <w:pStyle w:val="BodyText"/>
        <w:spacing w:line="288" w:lineRule="auto"/>
        <w:ind w:right="734"/>
      </w:pPr>
      <w:r>
        <w:rPr/>
        <w:t>владеть способами самоконтроля, самомотивации и рефлексии в литературном </w:t>
      </w:r>
      <w:r>
        <w:rPr>
          <w:spacing w:val="-2"/>
        </w:rPr>
        <w:t>образовании;</w:t>
      </w:r>
    </w:p>
    <w:p>
      <w:pPr>
        <w:pStyle w:val="BodyText"/>
        <w:spacing w:line="285" w:lineRule="auto"/>
        <w:ind w:right="682"/>
      </w:pPr>
      <w:r>
        <w:rPr/>
        <w:t>давать</w:t>
      </w:r>
      <w:r>
        <w:rPr>
          <w:spacing w:val="40"/>
        </w:rPr>
        <w:t> </w:t>
      </w:r>
      <w:r>
        <w:rPr/>
        <w:t>оценку</w:t>
      </w:r>
      <w:r>
        <w:rPr>
          <w:spacing w:val="40"/>
        </w:rPr>
        <w:t> </w:t>
      </w:r>
      <w:r>
        <w:rPr/>
        <w:t>учебной</w:t>
      </w:r>
      <w:r>
        <w:rPr>
          <w:spacing w:val="40"/>
        </w:rPr>
        <w:t> </w:t>
      </w:r>
      <w:r>
        <w:rPr/>
        <w:t>ситуации</w:t>
      </w:r>
      <w:r>
        <w:rPr>
          <w:spacing w:val="40"/>
        </w:rPr>
        <w:t> </w:t>
      </w:r>
      <w:r>
        <w:rPr/>
        <w:t>и</w:t>
      </w:r>
      <w:r>
        <w:rPr>
          <w:spacing w:val="40"/>
        </w:rPr>
        <w:t> </w:t>
      </w:r>
      <w:r>
        <w:rPr/>
        <w:t>предлагать</w:t>
      </w:r>
      <w:r>
        <w:rPr>
          <w:spacing w:val="40"/>
        </w:rPr>
        <w:t> </w:t>
      </w:r>
      <w:r>
        <w:rPr/>
        <w:t>план</w:t>
      </w:r>
      <w:r>
        <w:rPr>
          <w:spacing w:val="40"/>
        </w:rPr>
        <w:t> </w:t>
      </w:r>
      <w:r>
        <w:rPr/>
        <w:t>её</w:t>
      </w:r>
      <w:r>
        <w:rPr>
          <w:spacing w:val="40"/>
        </w:rPr>
        <w:t> </w:t>
      </w:r>
      <w:r>
        <w:rPr/>
        <w:t>изменения;</w:t>
      </w:r>
      <w:r>
        <w:rPr>
          <w:spacing w:val="40"/>
        </w:rPr>
        <w:t> </w:t>
      </w:r>
      <w:r>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BodyText"/>
        <w:spacing w:line="288" w:lineRule="auto" w:before="2"/>
        <w:ind w:right="672"/>
      </w:pPr>
      <w:r>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w:t>
      </w:r>
      <w:r>
        <w:rPr>
          <w:spacing w:val="-2"/>
        </w:rPr>
        <w:t>условиям;</w:t>
      </w:r>
    </w:p>
    <w:p>
      <w:pPr>
        <w:pStyle w:val="BodyText"/>
        <w:spacing w:line="288" w:lineRule="auto"/>
        <w:ind w:right="733"/>
      </w:pPr>
      <w:r>
        <w:rPr/>
        <w:t>развивать способность различать и называть собственные эмоции, управлять ими и эмоциями других;</w:t>
      </w:r>
    </w:p>
    <w:p>
      <w:pPr>
        <w:pStyle w:val="BodyText"/>
        <w:spacing w:line="285" w:lineRule="auto"/>
        <w:ind w:right="688"/>
      </w:pPr>
      <w:r>
        <w:rPr/>
        <w:t>выявлять и анализировать причины эмоций; ставить себя на место другого человека, понимать</w:t>
      </w:r>
      <w:r>
        <w:rPr>
          <w:spacing w:val="40"/>
        </w:rPr>
        <w:t> </w:t>
      </w:r>
      <w:r>
        <w:rPr/>
        <w:t>мотивы</w:t>
      </w:r>
      <w:r>
        <w:rPr>
          <w:spacing w:val="40"/>
        </w:rPr>
        <w:t> </w:t>
      </w:r>
      <w:r>
        <w:rPr/>
        <w:t>и</w:t>
      </w:r>
      <w:r>
        <w:rPr>
          <w:spacing w:val="40"/>
        </w:rPr>
        <w:t> </w:t>
      </w:r>
      <w:r>
        <w:rPr/>
        <w:t>намерения</w:t>
      </w:r>
      <w:r>
        <w:rPr>
          <w:spacing w:val="40"/>
        </w:rPr>
        <w:t> </w:t>
      </w:r>
      <w:r>
        <w:rPr/>
        <w:t>другого,</w:t>
      </w:r>
      <w:r>
        <w:rPr>
          <w:spacing w:val="40"/>
        </w:rPr>
        <w:t> </w:t>
      </w:r>
      <w:r>
        <w:rPr/>
        <w:t>анализируя</w:t>
      </w:r>
      <w:r>
        <w:rPr>
          <w:spacing w:val="40"/>
        </w:rPr>
        <w:t> </w:t>
      </w:r>
      <w:r>
        <w:rPr/>
        <w:t>примеры</w:t>
      </w:r>
      <w:r>
        <w:rPr>
          <w:spacing w:val="40"/>
        </w:rPr>
        <w:t> </w:t>
      </w:r>
      <w:r>
        <w:rPr/>
        <w:t>из</w:t>
      </w:r>
      <w:r>
        <w:rPr>
          <w:spacing w:val="40"/>
        </w:rPr>
        <w:t> </w:t>
      </w:r>
      <w:r>
        <w:rPr/>
        <w:t>художественной литературы;</w:t>
      </w:r>
      <w:r>
        <w:rPr>
          <w:spacing w:val="40"/>
        </w:rPr>
        <w:t> </w:t>
      </w:r>
      <w:r>
        <w:rPr/>
        <w:t>регулировать</w:t>
      </w:r>
      <w:r>
        <w:rPr>
          <w:spacing w:val="40"/>
        </w:rPr>
        <w:t> </w:t>
      </w:r>
      <w:r>
        <w:rPr/>
        <w:t>способ выражения</w:t>
      </w:r>
      <w:r>
        <w:rPr>
          <w:spacing w:val="40"/>
        </w:rPr>
        <w:t> </w:t>
      </w:r>
      <w:r>
        <w:rPr/>
        <w:t>своих эмоций;</w:t>
      </w:r>
    </w:p>
    <w:p>
      <w:pPr>
        <w:pStyle w:val="BodyText"/>
        <w:spacing w:line="290" w:lineRule="auto"/>
        <w:ind w:right="687"/>
      </w:pPr>
      <w:r>
        <w:rPr/>
        <w:t>осознанно относиться к другому человеку, его мнению, размышляя над взаимоотношениями</w:t>
      </w:r>
      <w:r>
        <w:rPr>
          <w:spacing w:val="40"/>
        </w:rPr>
        <w:t> </w:t>
      </w:r>
      <w:r>
        <w:rPr/>
        <w:t>литературных героев; признавать</w:t>
      </w:r>
      <w:r>
        <w:rPr>
          <w:spacing w:val="40"/>
        </w:rPr>
        <w:t> </w:t>
      </w:r>
      <w:r>
        <w:rPr/>
        <w:t>своё право</w:t>
      </w:r>
      <w:r>
        <w:rPr>
          <w:spacing w:val="40"/>
        </w:rPr>
        <w:t> </w:t>
      </w:r>
      <w:r>
        <w:rPr/>
        <w:t>на</w:t>
      </w:r>
      <w:r>
        <w:rPr>
          <w:spacing w:val="40"/>
        </w:rPr>
        <w:t> </w:t>
      </w:r>
      <w:r>
        <w:rPr/>
        <w:t>ошибку и</w:t>
      </w:r>
      <w:r>
        <w:rPr>
          <w:spacing w:val="40"/>
        </w:rPr>
        <w:t> </w:t>
      </w:r>
      <w:r>
        <w:rPr/>
        <w:t>такое же право другого;</w:t>
      </w:r>
    </w:p>
    <w:p>
      <w:pPr>
        <w:pStyle w:val="BodyText"/>
        <w:spacing w:line="288" w:lineRule="auto"/>
        <w:ind w:right="734"/>
      </w:pPr>
      <w:r>
        <w:rPr/>
        <w:t>принимать себя и других, не осуждая; проявлять открытость</w:t>
      </w:r>
      <w:r>
        <w:rPr>
          <w:spacing w:val="40"/>
        </w:rPr>
        <w:t> </w:t>
      </w:r>
      <w:r>
        <w:rPr/>
        <w:t>себе и другим;</w:t>
      </w:r>
      <w:r>
        <w:rPr>
          <w:spacing w:val="40"/>
        </w:rPr>
        <w:t> </w:t>
      </w:r>
      <w:r>
        <w:rPr/>
        <w:t>осознавать</w:t>
      </w:r>
      <w:r>
        <w:rPr>
          <w:spacing w:val="40"/>
        </w:rPr>
        <w:t> </w:t>
      </w:r>
      <w:r>
        <w:rPr/>
        <w:t>невозможность контролировать всё вокруг.</w:t>
      </w:r>
    </w:p>
    <w:p>
      <w:pPr>
        <w:pStyle w:val="BodyText"/>
        <w:spacing w:line="288" w:lineRule="auto"/>
        <w:ind w:left="1485" w:right="733" w:firstLine="0"/>
      </w:pPr>
      <w:r>
        <w:rPr/>
        <w:t>У обучающегося будут</w:t>
      </w:r>
      <w:r>
        <w:rPr>
          <w:spacing w:val="40"/>
        </w:rPr>
        <w:t> </w:t>
      </w:r>
      <w:r>
        <w:rPr/>
        <w:t>сформированы умения</w:t>
      </w:r>
      <w:r>
        <w:rPr>
          <w:spacing w:val="40"/>
        </w:rPr>
        <w:t> </w:t>
      </w:r>
      <w:r>
        <w:rPr/>
        <w:t>совместной деятельности:</w:t>
      </w:r>
      <w:r>
        <w:rPr>
          <w:spacing w:val="40"/>
        </w:rPr>
        <w:t> </w:t>
      </w:r>
      <w:r>
        <w:rPr/>
        <w:t>использовать</w:t>
      </w:r>
      <w:r>
        <w:rPr>
          <w:spacing w:val="44"/>
        </w:rPr>
        <w:t>  </w:t>
      </w:r>
      <w:r>
        <w:rPr/>
        <w:t>преимущества</w:t>
      </w:r>
      <w:r>
        <w:rPr>
          <w:spacing w:val="45"/>
        </w:rPr>
        <w:t>  </w:t>
      </w:r>
      <w:r>
        <w:rPr/>
        <w:t>командной</w:t>
      </w:r>
      <w:r>
        <w:rPr>
          <w:spacing w:val="47"/>
        </w:rPr>
        <w:t>  </w:t>
      </w:r>
      <w:r>
        <w:rPr/>
        <w:t>(парной,</w:t>
      </w:r>
      <w:r>
        <w:rPr>
          <w:spacing w:val="44"/>
        </w:rPr>
        <w:t>  </w:t>
      </w:r>
      <w:r>
        <w:rPr/>
        <w:t>групповой,</w:t>
      </w:r>
      <w:r>
        <w:rPr>
          <w:spacing w:val="44"/>
        </w:rPr>
        <w:t>  </w:t>
      </w:r>
      <w:r>
        <w:rPr/>
        <w:t>коллективной)</w:t>
      </w:r>
      <w:r>
        <w:rPr>
          <w:spacing w:val="46"/>
        </w:rPr>
        <w:t>  </w:t>
      </w:r>
      <w:r>
        <w:rPr>
          <w:spacing w:val="-10"/>
        </w:rPr>
        <w:t>и</w:t>
      </w:r>
    </w:p>
    <w:p>
      <w:pPr>
        <w:pStyle w:val="BodyText"/>
        <w:ind w:firstLine="0"/>
      </w:pPr>
      <w:r>
        <w:rPr/>
        <w:t>индивидуальной</w:t>
      </w:r>
      <w:r>
        <w:rPr>
          <w:spacing w:val="33"/>
        </w:rPr>
        <w:t>  </w:t>
      </w:r>
      <w:r>
        <w:rPr/>
        <w:t>работы</w:t>
      </w:r>
      <w:r>
        <w:rPr>
          <w:spacing w:val="28"/>
        </w:rPr>
        <w:t>  </w:t>
      </w:r>
      <w:r>
        <w:rPr/>
        <w:t>при</w:t>
      </w:r>
      <w:r>
        <w:rPr>
          <w:spacing w:val="29"/>
        </w:rPr>
        <w:t>  </w:t>
      </w:r>
      <w:r>
        <w:rPr/>
        <w:t>решении</w:t>
      </w:r>
      <w:r>
        <w:rPr>
          <w:spacing w:val="31"/>
        </w:rPr>
        <w:t>  </w:t>
      </w:r>
      <w:r>
        <w:rPr/>
        <w:t>конкретной</w:t>
      </w:r>
      <w:r>
        <w:rPr>
          <w:spacing w:val="29"/>
        </w:rPr>
        <w:t>  </w:t>
      </w:r>
      <w:r>
        <w:rPr/>
        <w:t>проблемы</w:t>
      </w:r>
      <w:r>
        <w:rPr>
          <w:spacing w:val="28"/>
        </w:rPr>
        <w:t>  </w:t>
      </w:r>
      <w:r>
        <w:rPr/>
        <w:t>на</w:t>
      </w:r>
      <w:r>
        <w:rPr>
          <w:spacing w:val="34"/>
        </w:rPr>
        <w:t>  </w:t>
      </w:r>
      <w:r>
        <w:rPr/>
        <w:t>уроках</w:t>
      </w:r>
      <w:r>
        <w:rPr>
          <w:spacing w:val="30"/>
        </w:rPr>
        <w:t>  </w:t>
      </w:r>
      <w:r>
        <w:rPr>
          <w:spacing w:val="-2"/>
        </w:rPr>
        <w:t>литературы,</w:t>
      </w:r>
    </w:p>
    <w:p>
      <w:pPr>
        <w:spacing w:after="0"/>
        <w:sectPr>
          <w:pgSz w:w="11910" w:h="16850"/>
          <w:pgMar w:header="0" w:footer="922" w:top="1060" w:bottom="1180" w:left="920" w:right="160"/>
        </w:sectPr>
      </w:pPr>
    </w:p>
    <w:p>
      <w:pPr>
        <w:pStyle w:val="BodyText"/>
        <w:spacing w:line="292" w:lineRule="auto" w:before="66"/>
        <w:ind w:right="733" w:firstLine="0"/>
      </w:pPr>
      <w:r>
        <w:rPr/>
        <w:t>обосновывать необходимость применения групповых форм взаимодействия при решении поставленной задачи;</w:t>
      </w:r>
    </w:p>
    <w:p>
      <w:pPr>
        <w:pStyle w:val="BodyText"/>
        <w:spacing w:line="285" w:lineRule="auto"/>
        <w:ind w:right="723"/>
      </w:pPr>
      <w:r>
        <w:rPr/>
        <w:t>принимать</w:t>
      </w:r>
      <w:r>
        <w:rPr>
          <w:spacing w:val="40"/>
        </w:rPr>
        <w:t> </w:t>
      </w:r>
      <w:r>
        <w:rPr/>
        <w:t>цель</w:t>
      </w:r>
      <w:r>
        <w:rPr>
          <w:spacing w:val="40"/>
        </w:rPr>
        <w:t> </w:t>
      </w:r>
      <w:r>
        <w:rPr/>
        <w:t>совместной</w:t>
      </w:r>
      <w:r>
        <w:rPr>
          <w:spacing w:val="40"/>
        </w:rPr>
        <w:t> </w:t>
      </w:r>
      <w:r>
        <w:rPr/>
        <w:t>учебной</w:t>
      </w:r>
      <w:r>
        <w:rPr>
          <w:spacing w:val="40"/>
        </w:rPr>
        <w:t> </w:t>
      </w:r>
      <w:r>
        <w:rPr/>
        <w:t>деятельности,</w:t>
      </w:r>
      <w:r>
        <w:rPr>
          <w:spacing w:val="40"/>
        </w:rPr>
        <w:t> </w:t>
      </w:r>
      <w:r>
        <w:rPr/>
        <w:t>коллективно</w:t>
      </w:r>
      <w:r>
        <w:rPr>
          <w:spacing w:val="40"/>
        </w:rPr>
        <w:t> </w:t>
      </w:r>
      <w:r>
        <w:rPr/>
        <w:t>строить</w:t>
      </w:r>
      <w:r>
        <w:rPr>
          <w:spacing w:val="40"/>
        </w:rPr>
        <w:t> </w:t>
      </w:r>
      <w:r>
        <w:rPr/>
        <w:t>действия по её достижению: распределять роли, договариваться, обсуждать процесс и результат совместной работы;</w:t>
      </w:r>
    </w:p>
    <w:p>
      <w:pPr>
        <w:pStyle w:val="BodyText"/>
        <w:spacing w:line="288" w:lineRule="auto" w:before="2"/>
        <w:ind w:right="680"/>
      </w:pPr>
      <w:r>
        <w:rPr/>
        <w:t>обобщать мнения нескольких человек; проявлять готовность руководить, выполнять поручения,</w:t>
      </w:r>
      <w:r>
        <w:rPr>
          <w:spacing w:val="40"/>
        </w:rPr>
        <w:t> </w:t>
      </w:r>
      <w:r>
        <w:rPr/>
        <w:t>подчиняться;</w:t>
      </w:r>
      <w:r>
        <w:rPr>
          <w:spacing w:val="40"/>
        </w:rPr>
        <w:t> </w:t>
      </w:r>
      <w:r>
        <w:rPr/>
        <w:t>планировать</w:t>
      </w:r>
      <w:r>
        <w:rPr>
          <w:spacing w:val="40"/>
        </w:rPr>
        <w:t> </w:t>
      </w:r>
      <w:r>
        <w:rPr/>
        <w:t>организацию</w:t>
      </w:r>
      <w:r>
        <w:rPr>
          <w:spacing w:val="40"/>
        </w:rPr>
        <w:t> </w:t>
      </w:r>
      <w:r>
        <w:rPr/>
        <w:t>совместной</w:t>
      </w:r>
      <w:r>
        <w:rPr>
          <w:spacing w:val="40"/>
        </w:rPr>
        <w:t> </w:t>
      </w:r>
      <w:r>
        <w:rPr/>
        <w:t>работы</w:t>
      </w:r>
      <w:r>
        <w:rPr>
          <w:spacing w:val="40"/>
        </w:rPr>
        <w:t> </w:t>
      </w:r>
      <w:r>
        <w:rPr/>
        <w:t>на</w:t>
      </w:r>
      <w:r>
        <w:rPr>
          <w:spacing w:val="40"/>
        </w:rPr>
        <w:t> </w:t>
      </w:r>
      <w:r>
        <w:rPr/>
        <w:t>уроке литературы и во внеурочной учебной деятельности, определять свою роль (с учётом предпочтений</w:t>
      </w:r>
      <w:r>
        <w:rPr>
          <w:spacing w:val="40"/>
        </w:rPr>
        <w:t> </w:t>
      </w:r>
      <w:r>
        <w:rPr/>
        <w:t>и</w:t>
      </w:r>
      <w:r>
        <w:rPr>
          <w:spacing w:val="40"/>
        </w:rPr>
        <w:t> </w:t>
      </w:r>
      <w:r>
        <w:rPr/>
        <w:t>возможностей</w:t>
      </w:r>
      <w:r>
        <w:rPr>
          <w:spacing w:val="40"/>
        </w:rPr>
        <w:t> </w:t>
      </w:r>
      <w:r>
        <w:rPr/>
        <w:t>всех</w:t>
      </w:r>
      <w:r>
        <w:rPr>
          <w:spacing w:val="40"/>
        </w:rPr>
        <w:t> </w:t>
      </w:r>
      <w:r>
        <w:rPr/>
        <w:t>участников</w:t>
      </w:r>
      <w:r>
        <w:rPr>
          <w:spacing w:val="40"/>
        </w:rPr>
        <w:t> </w:t>
      </w:r>
      <w:r>
        <w:rPr/>
        <w:t>взаимодействия),</w:t>
      </w:r>
      <w:r>
        <w:rPr>
          <w:spacing w:val="40"/>
        </w:rPr>
        <w:t> </w:t>
      </w:r>
      <w:r>
        <w:rPr/>
        <w:t>распределять</w:t>
      </w:r>
      <w:r>
        <w:rPr>
          <w:spacing w:val="40"/>
        </w:rPr>
        <w:t> </w:t>
      </w:r>
      <w:r>
        <w:rPr/>
        <w:t>задачи между членами команды, участвовать в групповых формах работы (обсуждения, обмен мнений, «мозговые штурмы» и иные);</w:t>
      </w:r>
    </w:p>
    <w:p>
      <w:pPr>
        <w:pStyle w:val="BodyText"/>
        <w:spacing w:line="288" w:lineRule="auto"/>
        <w:ind w:right="683"/>
      </w:pPr>
      <w:r>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w:t>
      </w:r>
      <w:r>
        <w:rPr>
          <w:spacing w:val="40"/>
        </w:rPr>
        <w:t> </w:t>
      </w:r>
      <w:r>
        <w:rPr/>
        <w:t>литературных занятиях; сравнивать результаты с исходной</w:t>
      </w:r>
      <w:r>
        <w:rPr>
          <w:spacing w:val="40"/>
        </w:rPr>
        <w:t> </w:t>
      </w:r>
      <w:r>
        <w:rPr/>
        <w:t>задачей и вклад</w:t>
      </w:r>
      <w:r>
        <w:rPr>
          <w:spacing w:val="35"/>
        </w:rPr>
        <w:t> </w:t>
      </w:r>
      <w:r>
        <w:rPr/>
        <w:t>каждого</w:t>
      </w:r>
      <w:r>
        <w:rPr>
          <w:spacing w:val="37"/>
        </w:rPr>
        <w:t> </w:t>
      </w:r>
      <w:r>
        <w:rPr/>
        <w:t>члена</w:t>
      </w:r>
      <w:r>
        <w:rPr>
          <w:spacing w:val="39"/>
        </w:rPr>
        <w:t> </w:t>
      </w:r>
      <w:r>
        <w:rPr/>
        <w:t>команды</w:t>
      </w:r>
      <w:r>
        <w:rPr>
          <w:spacing w:val="40"/>
        </w:rPr>
        <w:t> </w:t>
      </w:r>
      <w:r>
        <w:rPr/>
        <w:t>в</w:t>
      </w:r>
      <w:r>
        <w:rPr>
          <w:spacing w:val="39"/>
        </w:rPr>
        <w:t> </w:t>
      </w:r>
      <w:r>
        <w:rPr/>
        <w:t>достижение</w:t>
      </w:r>
      <w:r>
        <w:rPr>
          <w:spacing w:val="35"/>
        </w:rPr>
        <w:t> </w:t>
      </w:r>
      <w:r>
        <w:rPr/>
        <w:t>результатов,</w:t>
      </w:r>
      <w:r>
        <w:rPr>
          <w:spacing w:val="39"/>
        </w:rPr>
        <w:t> </w:t>
      </w:r>
      <w:r>
        <w:rPr/>
        <w:t>разделять</w:t>
      </w:r>
      <w:r>
        <w:rPr>
          <w:spacing w:val="40"/>
        </w:rPr>
        <w:t> </w:t>
      </w:r>
      <w:r>
        <w:rPr/>
        <w:t>сферу</w:t>
      </w:r>
      <w:r>
        <w:rPr>
          <w:spacing w:val="40"/>
        </w:rPr>
        <w:t> </w:t>
      </w:r>
      <w:r>
        <w:rPr/>
        <w:t>ответственности и</w:t>
      </w:r>
      <w:r>
        <w:rPr>
          <w:spacing w:val="40"/>
        </w:rPr>
        <w:t> </w:t>
      </w:r>
      <w:r>
        <w:rPr/>
        <w:t>проявлять готовность</w:t>
      </w:r>
      <w:r>
        <w:rPr>
          <w:spacing w:val="40"/>
        </w:rPr>
        <w:t> </w:t>
      </w:r>
      <w:r>
        <w:rPr/>
        <w:t>к</w:t>
      </w:r>
      <w:r>
        <w:rPr>
          <w:spacing w:val="40"/>
        </w:rPr>
        <w:t> </w:t>
      </w:r>
      <w:r>
        <w:rPr/>
        <w:t>предоставлению</w:t>
      </w:r>
      <w:r>
        <w:rPr>
          <w:spacing w:val="40"/>
        </w:rPr>
        <w:t> </w:t>
      </w:r>
      <w:r>
        <w:rPr/>
        <w:t>отчёта</w:t>
      </w:r>
      <w:r>
        <w:rPr>
          <w:spacing w:val="40"/>
        </w:rPr>
        <w:t> </w:t>
      </w:r>
      <w:r>
        <w:rPr/>
        <w:t>перед</w:t>
      </w:r>
      <w:r>
        <w:rPr>
          <w:spacing w:val="40"/>
        </w:rPr>
        <w:t> </w:t>
      </w:r>
      <w:r>
        <w:rPr/>
        <w:t>группой.</w:t>
      </w:r>
    </w:p>
    <w:p>
      <w:pPr>
        <w:pStyle w:val="BodyText"/>
        <w:spacing w:line="288" w:lineRule="auto"/>
        <w:ind w:right="720"/>
      </w:pPr>
      <w:r>
        <w:rPr/>
        <w:t>Предметные результаты освоения программы по литературе на уровне основного общего образования должны обеспечивать:</w:t>
      </w:r>
    </w:p>
    <w:p>
      <w:pPr>
        <w:pStyle w:val="ListParagraph"/>
        <w:numPr>
          <w:ilvl w:val="0"/>
          <w:numId w:val="8"/>
        </w:numPr>
        <w:tabs>
          <w:tab w:pos="1744" w:val="left" w:leader="none"/>
        </w:tabs>
        <w:spacing w:line="285" w:lineRule="auto" w:before="0" w:after="0"/>
        <w:ind w:left="779" w:right="686" w:firstLine="705"/>
        <w:jc w:val="both"/>
        <w:rPr>
          <w:sz w:val="23"/>
        </w:rPr>
      </w:pPr>
      <w:r>
        <w:rPr>
          <w:sz w:val="23"/>
        </w:rPr>
        <w:t>понимание духовно-нравственной и культурной ценности литературы и её роли в формировании</w:t>
      </w:r>
      <w:r>
        <w:rPr>
          <w:spacing w:val="40"/>
          <w:sz w:val="23"/>
        </w:rPr>
        <w:t> </w:t>
      </w:r>
      <w:r>
        <w:rPr>
          <w:sz w:val="23"/>
        </w:rPr>
        <w:t>гражданственности</w:t>
      </w:r>
      <w:r>
        <w:rPr>
          <w:spacing w:val="40"/>
          <w:sz w:val="23"/>
        </w:rPr>
        <w:t> </w:t>
      </w:r>
      <w:r>
        <w:rPr>
          <w:sz w:val="23"/>
        </w:rPr>
        <w:t>и</w:t>
      </w:r>
      <w:r>
        <w:rPr>
          <w:spacing w:val="40"/>
          <w:sz w:val="23"/>
        </w:rPr>
        <w:t> </w:t>
      </w:r>
      <w:r>
        <w:rPr>
          <w:sz w:val="23"/>
        </w:rPr>
        <w:t>патриотизма,</w:t>
      </w:r>
      <w:r>
        <w:rPr>
          <w:spacing w:val="40"/>
          <w:sz w:val="23"/>
        </w:rPr>
        <w:t> </w:t>
      </w:r>
      <w:r>
        <w:rPr>
          <w:sz w:val="23"/>
        </w:rPr>
        <w:t>укреплении</w:t>
      </w:r>
      <w:r>
        <w:rPr>
          <w:spacing w:val="40"/>
          <w:sz w:val="23"/>
        </w:rPr>
        <w:t> </w:t>
      </w:r>
      <w:r>
        <w:rPr>
          <w:sz w:val="23"/>
        </w:rPr>
        <w:t>единства многонационального народа Российской Федерации;</w:t>
      </w:r>
    </w:p>
    <w:p>
      <w:pPr>
        <w:pStyle w:val="ListParagraph"/>
        <w:numPr>
          <w:ilvl w:val="0"/>
          <w:numId w:val="8"/>
        </w:numPr>
        <w:tabs>
          <w:tab w:pos="1739" w:val="left" w:leader="none"/>
        </w:tabs>
        <w:spacing w:line="288" w:lineRule="auto" w:before="0" w:after="0"/>
        <w:ind w:left="779" w:right="733" w:firstLine="705"/>
        <w:jc w:val="both"/>
        <w:rPr>
          <w:sz w:val="23"/>
        </w:rPr>
      </w:pPr>
      <w:r>
        <w:rPr>
          <w:sz w:val="23"/>
        </w:rPr>
        <w:t>понимание специфики литературы как вида искусства, принципиальных отличий художественного</w:t>
      </w:r>
      <w:r>
        <w:rPr>
          <w:spacing w:val="40"/>
          <w:sz w:val="23"/>
        </w:rPr>
        <w:t> </w:t>
      </w:r>
      <w:r>
        <w:rPr>
          <w:sz w:val="23"/>
        </w:rPr>
        <w:t>текста</w:t>
      </w:r>
      <w:r>
        <w:rPr>
          <w:spacing w:val="40"/>
          <w:sz w:val="23"/>
        </w:rPr>
        <w:t> </w:t>
      </w:r>
      <w:r>
        <w:rPr>
          <w:sz w:val="23"/>
        </w:rPr>
        <w:t>от</w:t>
      </w:r>
      <w:r>
        <w:rPr>
          <w:spacing w:val="40"/>
          <w:sz w:val="23"/>
        </w:rPr>
        <w:t> </w:t>
      </w:r>
      <w:r>
        <w:rPr>
          <w:sz w:val="23"/>
        </w:rPr>
        <w:t>текста</w:t>
      </w:r>
      <w:r>
        <w:rPr>
          <w:spacing w:val="40"/>
          <w:sz w:val="23"/>
        </w:rPr>
        <w:t> </w:t>
      </w:r>
      <w:r>
        <w:rPr>
          <w:sz w:val="23"/>
        </w:rPr>
        <w:t>научного,</w:t>
      </w:r>
      <w:r>
        <w:rPr>
          <w:spacing w:val="40"/>
          <w:sz w:val="23"/>
        </w:rPr>
        <w:t> </w:t>
      </w:r>
      <w:r>
        <w:rPr>
          <w:sz w:val="23"/>
        </w:rPr>
        <w:t>делового,</w:t>
      </w:r>
      <w:r>
        <w:rPr>
          <w:spacing w:val="40"/>
          <w:sz w:val="23"/>
        </w:rPr>
        <w:t> </w:t>
      </w:r>
      <w:r>
        <w:rPr>
          <w:sz w:val="23"/>
        </w:rPr>
        <w:t>публицистического;</w:t>
      </w:r>
    </w:p>
    <w:p>
      <w:pPr>
        <w:pStyle w:val="ListParagraph"/>
        <w:numPr>
          <w:ilvl w:val="0"/>
          <w:numId w:val="8"/>
        </w:numPr>
        <w:tabs>
          <w:tab w:pos="1746" w:val="left" w:leader="none"/>
        </w:tabs>
        <w:spacing w:line="288" w:lineRule="auto" w:before="0" w:after="0"/>
        <w:ind w:left="779" w:right="683" w:firstLine="705"/>
        <w:jc w:val="both"/>
        <w:rPr>
          <w:sz w:val="23"/>
        </w:rPr>
      </w:pPr>
      <w:r>
        <w:rPr>
          <w:sz w:val="23"/>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w:t>
      </w:r>
      <w:r>
        <w:rPr>
          <w:spacing w:val="80"/>
          <w:sz w:val="23"/>
        </w:rPr>
        <w:t> </w:t>
      </w:r>
      <w:r>
        <w:rPr>
          <w:sz w:val="23"/>
        </w:rPr>
        <w:t>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pPr>
        <w:pStyle w:val="BodyText"/>
        <w:spacing w:line="288" w:lineRule="auto"/>
        <w:ind w:right="681"/>
      </w:pPr>
      <w:r>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pPr>
        <w:pStyle w:val="BodyText"/>
        <w:spacing w:line="288" w:lineRule="auto"/>
        <w:ind w:right="667"/>
      </w:pPr>
      <w:r>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w:t>
      </w:r>
      <w:r>
        <w:rPr>
          <w:spacing w:val="40"/>
        </w:rPr>
        <w:t> </w:t>
      </w:r>
      <w:r>
        <w:rPr/>
        <w:t>литература</w:t>
      </w:r>
      <w:r>
        <w:rPr>
          <w:spacing w:val="40"/>
        </w:rPr>
        <w:t> </w:t>
      </w:r>
      <w:r>
        <w:rPr/>
        <w:t>и</w:t>
      </w:r>
      <w:r>
        <w:rPr>
          <w:spacing w:val="40"/>
        </w:rPr>
        <w:t> </w:t>
      </w:r>
      <w:r>
        <w:rPr/>
        <w:t>устное</w:t>
      </w:r>
      <w:r>
        <w:rPr>
          <w:spacing w:val="40"/>
        </w:rPr>
        <w:t> </w:t>
      </w:r>
      <w:r>
        <w:rPr/>
        <w:t>народное</w:t>
      </w:r>
      <w:r>
        <w:rPr>
          <w:spacing w:val="40"/>
        </w:rPr>
        <w:t> </w:t>
      </w:r>
      <w:r>
        <w:rPr/>
        <w:t>творчество;</w:t>
      </w:r>
      <w:r>
        <w:rPr>
          <w:spacing w:val="40"/>
        </w:rPr>
        <w:t> </w:t>
      </w:r>
      <w:r>
        <w:rPr/>
        <w:t>проза</w:t>
      </w:r>
      <w:r>
        <w:rPr>
          <w:spacing w:val="40"/>
        </w:rPr>
        <w:t> </w:t>
      </w:r>
      <w:r>
        <w:rPr/>
        <w:t>и</w:t>
      </w:r>
      <w:r>
        <w:rPr>
          <w:spacing w:val="40"/>
        </w:rPr>
        <w:t> </w:t>
      </w:r>
      <w:r>
        <w:rPr/>
        <w:t>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w:t>
      </w:r>
      <w:r>
        <w:rPr>
          <w:spacing w:val="40"/>
        </w:rPr>
        <w:t> </w:t>
      </w:r>
      <w:r>
        <w:rPr/>
        <w:t>роман,</w:t>
      </w:r>
      <w:r>
        <w:rPr>
          <w:spacing w:val="40"/>
        </w:rPr>
        <w:t> </w:t>
      </w:r>
      <w:r>
        <w:rPr/>
        <w:t>комедия,</w:t>
      </w:r>
      <w:r>
        <w:rPr>
          <w:spacing w:val="40"/>
        </w:rPr>
        <w:t> </w:t>
      </w:r>
      <w:r>
        <w:rPr/>
        <w:t>драма,</w:t>
      </w:r>
      <w:r>
        <w:rPr>
          <w:spacing w:val="40"/>
        </w:rPr>
        <w:t> </w:t>
      </w:r>
      <w:r>
        <w:rPr/>
        <w:t>трагедия,</w:t>
      </w:r>
      <w:r>
        <w:rPr>
          <w:spacing w:val="40"/>
        </w:rPr>
        <w:t> </w:t>
      </w:r>
      <w:r>
        <w:rPr/>
        <w:t>поэма,</w:t>
      </w:r>
      <w:r>
        <w:rPr>
          <w:spacing w:val="40"/>
        </w:rPr>
        <w:t> </w:t>
      </w:r>
      <w:r>
        <w:rPr/>
        <w:t>басня,</w:t>
      </w:r>
      <w:r>
        <w:rPr>
          <w:spacing w:val="40"/>
        </w:rPr>
        <w:t> </w:t>
      </w:r>
      <w:r>
        <w:rPr/>
        <w:t>баллада,</w:t>
      </w:r>
      <w:r>
        <w:rPr>
          <w:spacing w:val="40"/>
        </w:rPr>
        <w:t> </w:t>
      </w:r>
      <w:r>
        <w:rPr/>
        <w:t>песня,</w:t>
      </w:r>
      <w:r>
        <w:rPr>
          <w:spacing w:val="40"/>
        </w:rPr>
        <w:t> </w:t>
      </w:r>
      <w:r>
        <w:rPr/>
        <w:t>ода,</w:t>
      </w:r>
      <w:r>
        <w:rPr>
          <w:spacing w:val="40"/>
        </w:rPr>
        <w:t> </w:t>
      </w:r>
      <w:r>
        <w:rPr/>
        <w:t>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w:t>
      </w:r>
      <w:r>
        <w:rPr>
          <w:spacing w:val="80"/>
        </w:rPr>
        <w:t> </w:t>
      </w:r>
      <w:r>
        <w:rPr/>
        <w:t>действия,</w:t>
      </w:r>
      <w:r>
        <w:rPr>
          <w:spacing w:val="80"/>
        </w:rPr>
        <w:t> </w:t>
      </w:r>
      <w:r>
        <w:rPr/>
        <w:t>кульминация,</w:t>
      </w:r>
      <w:r>
        <w:rPr>
          <w:spacing w:val="80"/>
        </w:rPr>
        <w:t> </w:t>
      </w:r>
      <w:r>
        <w:rPr/>
        <w:t>развязка,</w:t>
      </w:r>
      <w:r>
        <w:rPr>
          <w:spacing w:val="80"/>
        </w:rPr>
        <w:t> </w:t>
      </w:r>
      <w:r>
        <w:rPr/>
        <w:t>эпилог);</w:t>
      </w:r>
      <w:r>
        <w:rPr>
          <w:spacing w:val="80"/>
        </w:rPr>
        <w:t> </w:t>
      </w:r>
      <w:r>
        <w:rPr/>
        <w:t>авторское</w:t>
      </w:r>
      <w:r>
        <w:rPr>
          <w:spacing w:val="80"/>
        </w:rPr>
        <w:t> </w:t>
      </w:r>
      <w:r>
        <w:rPr/>
        <w:t>отступление,</w:t>
      </w:r>
      <w:r>
        <w:rPr>
          <w:spacing w:val="80"/>
        </w:rPr>
        <w:t> </w:t>
      </w:r>
      <w:r>
        <w:rPr/>
        <w:t>конфликт);</w:t>
      </w:r>
    </w:p>
    <w:p>
      <w:pPr>
        <w:spacing w:after="0" w:line="288" w:lineRule="auto"/>
        <w:sectPr>
          <w:pgSz w:w="11910" w:h="16850"/>
          <w:pgMar w:header="0" w:footer="922" w:top="1060" w:bottom="1180" w:left="920" w:right="160"/>
        </w:sectPr>
      </w:pPr>
    </w:p>
    <w:p>
      <w:pPr>
        <w:pStyle w:val="BodyText"/>
        <w:spacing w:line="288" w:lineRule="auto" w:before="66"/>
        <w:ind w:right="680" w:firstLine="0"/>
      </w:pPr>
      <w:r>
        <w:rPr/>
        <w:t>система</w:t>
      </w:r>
      <w:r>
        <w:rPr>
          <w:spacing w:val="40"/>
        </w:rPr>
        <w:t> </w:t>
      </w:r>
      <w:r>
        <w:rPr/>
        <w:t>образов;</w:t>
      </w:r>
      <w:r>
        <w:rPr>
          <w:spacing w:val="40"/>
        </w:rPr>
        <w:t> </w:t>
      </w:r>
      <w:r>
        <w:rPr/>
        <w:t>образ</w:t>
      </w:r>
      <w:r>
        <w:rPr>
          <w:spacing w:val="40"/>
        </w:rPr>
        <w:t> </w:t>
      </w:r>
      <w:r>
        <w:rPr/>
        <w:t>автора,</w:t>
      </w:r>
      <w:r>
        <w:rPr>
          <w:spacing w:val="40"/>
        </w:rPr>
        <w:t> </w:t>
      </w:r>
      <w:r>
        <w:rPr/>
        <w:t>повествователь,</w:t>
      </w:r>
      <w:r>
        <w:rPr>
          <w:spacing w:val="40"/>
        </w:rPr>
        <w:t> </w:t>
      </w:r>
      <w:r>
        <w:rPr/>
        <w:t>рассказчик,</w:t>
      </w:r>
      <w:r>
        <w:rPr>
          <w:spacing w:val="40"/>
        </w:rPr>
        <w:t> </w:t>
      </w:r>
      <w:r>
        <w:rPr/>
        <w:t>литературный</w:t>
      </w:r>
      <w:r>
        <w:rPr>
          <w:spacing w:val="40"/>
        </w:rPr>
        <w:t> </w:t>
      </w:r>
      <w:r>
        <w:rPr/>
        <w:t>герой</w:t>
      </w:r>
      <w:r>
        <w:rPr>
          <w:spacing w:val="40"/>
        </w:rPr>
        <w:t> </w:t>
      </w:r>
      <w:r>
        <w:rPr/>
        <w:t>(персонаж),</w:t>
      </w:r>
      <w:r>
        <w:rPr>
          <w:spacing w:val="40"/>
        </w:rPr>
        <w:t> </w:t>
      </w:r>
      <w:r>
        <w:rPr/>
        <w:t>лирический</w:t>
      </w:r>
      <w:r>
        <w:rPr>
          <w:spacing w:val="40"/>
        </w:rPr>
        <w:t> </w:t>
      </w:r>
      <w:r>
        <w:rPr/>
        <w:t>герой,</w:t>
      </w:r>
      <w:r>
        <w:rPr>
          <w:spacing w:val="40"/>
        </w:rPr>
        <w:t> </w:t>
      </w:r>
      <w:r>
        <w:rPr/>
        <w:t>лирический</w:t>
      </w:r>
      <w:r>
        <w:rPr>
          <w:spacing w:val="40"/>
        </w:rPr>
        <w:t> </w:t>
      </w:r>
      <w:r>
        <w:rPr/>
        <w:t>персонаж;</w:t>
      </w:r>
      <w:r>
        <w:rPr>
          <w:spacing w:val="40"/>
        </w:rPr>
        <w:t> </w:t>
      </w:r>
      <w:r>
        <w:rPr/>
        <w:t>речевая</w:t>
      </w:r>
      <w:r>
        <w:rPr>
          <w:spacing w:val="40"/>
        </w:rPr>
        <w:t> </w:t>
      </w:r>
      <w:r>
        <w:rPr/>
        <w:t>характеристика</w:t>
      </w:r>
      <w:r>
        <w:rPr>
          <w:spacing w:val="40"/>
        </w:rPr>
        <w:t> </w:t>
      </w:r>
      <w:r>
        <w:rPr/>
        <w:t>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BodyText"/>
        <w:spacing w:line="285" w:lineRule="auto"/>
        <w:ind w:right="666"/>
      </w:pPr>
      <w:r>
        <w:rPr/>
        <w:t>овладение умением рассматривать изученные произведения в рамках историко- литературного</w:t>
      </w:r>
      <w:r>
        <w:rPr>
          <w:spacing w:val="40"/>
        </w:rPr>
        <w:t> </w:t>
      </w:r>
      <w:r>
        <w:rPr/>
        <w:t>процесса</w:t>
      </w:r>
      <w:r>
        <w:rPr>
          <w:spacing w:val="40"/>
        </w:rPr>
        <w:t> </w:t>
      </w:r>
      <w:r>
        <w:rPr/>
        <w:t>(определять</w:t>
      </w:r>
      <w:r>
        <w:rPr>
          <w:spacing w:val="40"/>
        </w:rPr>
        <w:t> </w:t>
      </w:r>
      <w:r>
        <w:rPr/>
        <w:t>и</w:t>
      </w:r>
      <w:r>
        <w:rPr>
          <w:spacing w:val="40"/>
        </w:rPr>
        <w:t> </w:t>
      </w:r>
      <w:r>
        <w:rPr/>
        <w:t>учитывать</w:t>
      </w:r>
      <w:r>
        <w:rPr>
          <w:spacing w:val="40"/>
        </w:rPr>
        <w:t> </w:t>
      </w:r>
      <w:r>
        <w:rPr/>
        <w:t>при</w:t>
      </w:r>
      <w:r>
        <w:rPr>
          <w:spacing w:val="40"/>
        </w:rPr>
        <w:t> </w:t>
      </w:r>
      <w:r>
        <w:rPr/>
        <w:t>анализе</w:t>
      </w:r>
      <w:r>
        <w:rPr>
          <w:spacing w:val="40"/>
        </w:rPr>
        <w:t> </w:t>
      </w:r>
      <w:r>
        <w:rPr/>
        <w:t>принадлежность произведения</w:t>
      </w:r>
      <w:r>
        <w:rPr>
          <w:spacing w:val="40"/>
        </w:rPr>
        <w:t> </w:t>
      </w:r>
      <w:r>
        <w:rPr/>
        <w:t>к</w:t>
      </w:r>
      <w:r>
        <w:rPr>
          <w:spacing w:val="40"/>
        </w:rPr>
        <w:t> </w:t>
      </w:r>
      <w:r>
        <w:rPr/>
        <w:t>историческому</w:t>
      </w:r>
      <w:r>
        <w:rPr>
          <w:spacing w:val="40"/>
        </w:rPr>
        <w:t> </w:t>
      </w:r>
      <w:r>
        <w:rPr/>
        <w:t>времени,</w:t>
      </w:r>
      <w:r>
        <w:rPr>
          <w:spacing w:val="40"/>
        </w:rPr>
        <w:t> </w:t>
      </w:r>
      <w:r>
        <w:rPr/>
        <w:t>определённому</w:t>
      </w:r>
      <w:r>
        <w:rPr>
          <w:spacing w:val="40"/>
        </w:rPr>
        <w:t> </w:t>
      </w:r>
      <w:r>
        <w:rPr/>
        <w:t>литературному</w:t>
      </w:r>
      <w:r>
        <w:rPr>
          <w:spacing w:val="40"/>
        </w:rPr>
        <w:t> </w:t>
      </w:r>
      <w:r>
        <w:rPr/>
        <w:t>направлению);</w:t>
      </w:r>
    </w:p>
    <w:p>
      <w:pPr>
        <w:pStyle w:val="BodyText"/>
        <w:spacing w:line="288" w:lineRule="auto" w:before="5"/>
        <w:ind w:right="683"/>
      </w:pPr>
      <w:r>
        <w:rPr/>
        <w:t>овладение</w:t>
      </w:r>
      <w:r>
        <w:rPr>
          <w:spacing w:val="40"/>
        </w:rPr>
        <w:t> </w:t>
      </w:r>
      <w:r>
        <w:rPr/>
        <w:t>умением</w:t>
      </w:r>
      <w:r>
        <w:rPr>
          <w:spacing w:val="40"/>
        </w:rPr>
        <w:t> </w:t>
      </w:r>
      <w:r>
        <w:rPr/>
        <w:t>выявлять</w:t>
      </w:r>
      <w:r>
        <w:rPr>
          <w:spacing w:val="40"/>
        </w:rPr>
        <w:t> </w:t>
      </w:r>
      <w:r>
        <w:rPr/>
        <w:t>связь</w:t>
      </w:r>
      <w:r>
        <w:rPr>
          <w:spacing w:val="40"/>
        </w:rPr>
        <w:t> </w:t>
      </w:r>
      <w:r>
        <w:rPr/>
        <w:t>между</w:t>
      </w:r>
      <w:r>
        <w:rPr>
          <w:spacing w:val="40"/>
        </w:rPr>
        <w:t> </w:t>
      </w:r>
      <w:r>
        <w:rPr/>
        <w:t>важнейшими</w:t>
      </w:r>
      <w:r>
        <w:rPr>
          <w:spacing w:val="40"/>
        </w:rPr>
        <w:t> </w:t>
      </w:r>
      <w:r>
        <w:rPr/>
        <w:t>фактами</w:t>
      </w:r>
      <w:r>
        <w:rPr>
          <w:spacing w:val="40"/>
        </w:rPr>
        <w:t> </w:t>
      </w:r>
      <w:r>
        <w:rPr/>
        <w:t>биографии писателей (в том числе А.С. Грибоедова, А.С. Пушкина, М.Ю. Лермонтова, Н.В. Гоголя) и особенностями</w:t>
      </w:r>
      <w:r>
        <w:rPr>
          <w:spacing w:val="40"/>
        </w:rPr>
        <w:t> </w:t>
      </w:r>
      <w:r>
        <w:rPr/>
        <w:t>исторической</w:t>
      </w:r>
      <w:r>
        <w:rPr>
          <w:spacing w:val="40"/>
        </w:rPr>
        <w:t> </w:t>
      </w:r>
      <w:r>
        <w:rPr/>
        <w:t>эпохи,</w:t>
      </w:r>
      <w:r>
        <w:rPr>
          <w:spacing w:val="40"/>
        </w:rPr>
        <w:t> </w:t>
      </w:r>
      <w:r>
        <w:rPr/>
        <w:t>авторского</w:t>
      </w:r>
      <w:r>
        <w:rPr>
          <w:spacing w:val="40"/>
        </w:rPr>
        <w:t> </w:t>
      </w:r>
      <w:r>
        <w:rPr/>
        <w:t>мировоззрения,</w:t>
      </w:r>
      <w:r>
        <w:rPr>
          <w:spacing w:val="40"/>
        </w:rPr>
        <w:t> </w:t>
      </w:r>
      <w:r>
        <w:rPr/>
        <w:t>проблематики </w:t>
      </w:r>
      <w:r>
        <w:rPr>
          <w:spacing w:val="-2"/>
        </w:rPr>
        <w:t>произведений;</w:t>
      </w:r>
    </w:p>
    <w:p>
      <w:pPr>
        <w:pStyle w:val="BodyText"/>
        <w:spacing w:line="285" w:lineRule="auto" w:before="2"/>
        <w:ind w:right="683"/>
      </w:pPr>
      <w:r>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w:t>
      </w:r>
      <w:r>
        <w:rPr>
          <w:spacing w:val="40"/>
        </w:rPr>
        <w:t> </w:t>
      </w:r>
      <w:r>
        <w:rPr/>
        <w:t>факты, сюжеты разных литературных произведений, темы, проблемы, жанры, приёмы, эпизоды текста;</w:t>
      </w:r>
    </w:p>
    <w:p>
      <w:pPr>
        <w:pStyle w:val="BodyText"/>
        <w:spacing w:line="285" w:lineRule="auto" w:before="6"/>
        <w:ind w:right="685"/>
      </w:pPr>
      <w:r>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ListParagraph"/>
        <w:numPr>
          <w:ilvl w:val="0"/>
          <w:numId w:val="8"/>
        </w:numPr>
        <w:tabs>
          <w:tab w:pos="1950" w:val="left" w:leader="none"/>
        </w:tabs>
        <w:spacing w:line="288" w:lineRule="auto" w:before="4" w:after="0"/>
        <w:ind w:left="779" w:right="685" w:firstLine="705"/>
        <w:jc w:val="both"/>
        <w:rPr>
          <w:sz w:val="23"/>
        </w:rPr>
      </w:pPr>
      <w:r>
        <w:rPr>
          <w:sz w:val="23"/>
        </w:rPr>
        <w:t>совершенствование умения выразительно (с учётом индивидуальных</w:t>
      </w:r>
      <w:r>
        <w:rPr>
          <w:spacing w:val="40"/>
          <w:sz w:val="23"/>
        </w:rPr>
        <w:t> </w:t>
      </w:r>
      <w:r>
        <w:rPr>
          <w:sz w:val="23"/>
        </w:rPr>
        <w:t>особенностей</w:t>
      </w:r>
      <w:r>
        <w:rPr>
          <w:spacing w:val="40"/>
          <w:sz w:val="23"/>
        </w:rPr>
        <w:t> </w:t>
      </w:r>
      <w:r>
        <w:rPr>
          <w:sz w:val="23"/>
        </w:rPr>
        <w:t>обучающихся)</w:t>
      </w:r>
      <w:r>
        <w:rPr>
          <w:spacing w:val="40"/>
          <w:sz w:val="23"/>
        </w:rPr>
        <w:t> </w:t>
      </w:r>
      <w:r>
        <w:rPr>
          <w:sz w:val="23"/>
        </w:rPr>
        <w:t>читать,</w:t>
      </w:r>
      <w:r>
        <w:rPr>
          <w:spacing w:val="40"/>
          <w:sz w:val="23"/>
        </w:rPr>
        <w:t> </w:t>
      </w:r>
      <w:r>
        <w:rPr>
          <w:sz w:val="23"/>
        </w:rPr>
        <w:t>в</w:t>
      </w:r>
      <w:r>
        <w:rPr>
          <w:spacing w:val="40"/>
          <w:sz w:val="23"/>
        </w:rPr>
        <w:t> </w:t>
      </w:r>
      <w:r>
        <w:rPr>
          <w:sz w:val="23"/>
        </w:rPr>
        <w:t>том</w:t>
      </w:r>
      <w:r>
        <w:rPr>
          <w:spacing w:val="40"/>
          <w:sz w:val="23"/>
        </w:rPr>
        <w:t> </w:t>
      </w:r>
      <w:r>
        <w:rPr>
          <w:sz w:val="23"/>
        </w:rPr>
        <w:t>числе</w:t>
      </w:r>
      <w:r>
        <w:rPr>
          <w:spacing w:val="40"/>
          <w:sz w:val="23"/>
        </w:rPr>
        <w:t> </w:t>
      </w:r>
      <w:r>
        <w:rPr>
          <w:sz w:val="23"/>
        </w:rPr>
        <w:t>наизусть,</w:t>
      </w:r>
      <w:r>
        <w:rPr>
          <w:spacing w:val="40"/>
          <w:sz w:val="23"/>
        </w:rPr>
        <w:t> </w:t>
      </w:r>
      <w:r>
        <w:rPr>
          <w:sz w:val="23"/>
        </w:rPr>
        <w:t>не</w:t>
      </w:r>
      <w:r>
        <w:rPr>
          <w:spacing w:val="40"/>
          <w:sz w:val="23"/>
        </w:rPr>
        <w:t> </w:t>
      </w:r>
      <w:r>
        <w:rPr>
          <w:sz w:val="23"/>
        </w:rPr>
        <w:t>менее</w:t>
      </w:r>
      <w:r>
        <w:rPr>
          <w:spacing w:val="40"/>
          <w:sz w:val="23"/>
        </w:rPr>
        <w:t> </w:t>
      </w:r>
      <w:r>
        <w:rPr>
          <w:sz w:val="23"/>
        </w:rPr>
        <w:t>12</w:t>
      </w:r>
      <w:r>
        <w:rPr>
          <w:spacing w:val="40"/>
          <w:sz w:val="23"/>
        </w:rPr>
        <w:t> </w:t>
      </w:r>
      <w:r>
        <w:rPr>
          <w:sz w:val="23"/>
        </w:rPr>
        <w:t>произведений</w:t>
      </w:r>
      <w:r>
        <w:rPr>
          <w:spacing w:val="40"/>
          <w:sz w:val="23"/>
        </w:rPr>
        <w:t> </w:t>
      </w:r>
      <w:r>
        <w:rPr>
          <w:sz w:val="23"/>
        </w:rPr>
        <w:t>и (или) фрагментов;</w:t>
      </w:r>
    </w:p>
    <w:p>
      <w:pPr>
        <w:pStyle w:val="ListParagraph"/>
        <w:numPr>
          <w:ilvl w:val="0"/>
          <w:numId w:val="8"/>
        </w:numPr>
        <w:tabs>
          <w:tab w:pos="1892" w:val="left" w:leader="none"/>
        </w:tabs>
        <w:spacing w:line="292" w:lineRule="auto" w:before="0" w:after="0"/>
        <w:ind w:left="779" w:right="679" w:firstLine="705"/>
        <w:jc w:val="both"/>
        <w:rPr>
          <w:sz w:val="23"/>
        </w:rPr>
      </w:pPr>
      <w:r>
        <w:rPr>
          <w:sz w:val="23"/>
        </w:rPr>
        <w:t>овладение умением пересказывать прочитанное произведение, используя подробный, сжатый, выборочный, творческий пересказ, отвечать на вопросы по</w:t>
      </w:r>
      <w:r>
        <w:rPr>
          <w:spacing w:val="80"/>
          <w:sz w:val="23"/>
        </w:rPr>
        <w:t> </w:t>
      </w:r>
      <w:r>
        <w:rPr>
          <w:sz w:val="23"/>
        </w:rPr>
        <w:t>прочитанному</w:t>
      </w:r>
      <w:r>
        <w:rPr>
          <w:spacing w:val="40"/>
          <w:sz w:val="23"/>
        </w:rPr>
        <w:t> </w:t>
      </w:r>
      <w:r>
        <w:rPr>
          <w:sz w:val="23"/>
        </w:rPr>
        <w:t>произведению</w:t>
      </w:r>
      <w:r>
        <w:rPr>
          <w:spacing w:val="40"/>
          <w:sz w:val="23"/>
        </w:rPr>
        <w:t> </w:t>
      </w:r>
      <w:r>
        <w:rPr>
          <w:sz w:val="23"/>
        </w:rPr>
        <w:t>и</w:t>
      </w:r>
      <w:r>
        <w:rPr>
          <w:spacing w:val="40"/>
          <w:sz w:val="23"/>
        </w:rPr>
        <w:t> </w:t>
      </w:r>
      <w:r>
        <w:rPr>
          <w:sz w:val="23"/>
        </w:rPr>
        <w:t>формулировать</w:t>
      </w:r>
      <w:r>
        <w:rPr>
          <w:spacing w:val="40"/>
          <w:sz w:val="23"/>
        </w:rPr>
        <w:t> </w:t>
      </w:r>
      <w:r>
        <w:rPr>
          <w:sz w:val="23"/>
        </w:rPr>
        <w:t>вопросы</w:t>
      </w:r>
      <w:r>
        <w:rPr>
          <w:spacing w:val="40"/>
          <w:sz w:val="23"/>
        </w:rPr>
        <w:t> </w:t>
      </w:r>
      <w:r>
        <w:rPr>
          <w:sz w:val="23"/>
        </w:rPr>
        <w:t>к</w:t>
      </w:r>
      <w:r>
        <w:rPr>
          <w:spacing w:val="40"/>
          <w:sz w:val="23"/>
        </w:rPr>
        <w:t> </w:t>
      </w:r>
      <w:r>
        <w:rPr>
          <w:sz w:val="23"/>
        </w:rPr>
        <w:t>тексту;</w:t>
      </w:r>
    </w:p>
    <w:p>
      <w:pPr>
        <w:pStyle w:val="ListParagraph"/>
        <w:numPr>
          <w:ilvl w:val="0"/>
          <w:numId w:val="8"/>
        </w:numPr>
        <w:tabs>
          <w:tab w:pos="1732" w:val="left" w:leader="none"/>
        </w:tabs>
        <w:spacing w:line="288" w:lineRule="auto" w:before="0" w:after="0"/>
        <w:ind w:left="779" w:right="720" w:firstLine="705"/>
        <w:jc w:val="both"/>
        <w:rPr>
          <w:sz w:val="23"/>
        </w:rPr>
      </w:pPr>
      <w:r>
        <w:rPr>
          <w:sz w:val="23"/>
        </w:rPr>
        <w:t>развитие умения участвовать в диалоге о прочитанном произведении, в дискуссии</w:t>
      </w:r>
      <w:r>
        <w:rPr>
          <w:spacing w:val="40"/>
          <w:sz w:val="23"/>
        </w:rPr>
        <w:t> </w:t>
      </w:r>
      <w:r>
        <w:rPr>
          <w:sz w:val="23"/>
        </w:rPr>
        <w:t>на литературные темы, соотносить собственную позицию с позицией автора и мнениями участников</w:t>
      </w:r>
      <w:r>
        <w:rPr>
          <w:spacing w:val="40"/>
          <w:sz w:val="23"/>
        </w:rPr>
        <w:t> </w:t>
      </w:r>
      <w:r>
        <w:rPr>
          <w:sz w:val="23"/>
        </w:rPr>
        <w:t>дискуссии,</w:t>
      </w:r>
      <w:r>
        <w:rPr>
          <w:spacing w:val="40"/>
          <w:sz w:val="23"/>
        </w:rPr>
        <w:t> </w:t>
      </w:r>
      <w:r>
        <w:rPr>
          <w:sz w:val="23"/>
        </w:rPr>
        <w:t>давать</w:t>
      </w:r>
      <w:r>
        <w:rPr>
          <w:spacing w:val="40"/>
          <w:sz w:val="23"/>
        </w:rPr>
        <w:t> </w:t>
      </w:r>
      <w:r>
        <w:rPr>
          <w:sz w:val="23"/>
        </w:rPr>
        <w:t>аргументированную</w:t>
      </w:r>
      <w:r>
        <w:rPr>
          <w:spacing w:val="40"/>
          <w:sz w:val="23"/>
        </w:rPr>
        <w:t> </w:t>
      </w:r>
      <w:r>
        <w:rPr>
          <w:sz w:val="23"/>
        </w:rPr>
        <w:t>оценку</w:t>
      </w:r>
      <w:r>
        <w:rPr>
          <w:spacing w:val="40"/>
          <w:sz w:val="23"/>
        </w:rPr>
        <w:t> </w:t>
      </w:r>
      <w:r>
        <w:rPr>
          <w:sz w:val="23"/>
        </w:rPr>
        <w:t>прочитанному;</w:t>
      </w:r>
    </w:p>
    <w:p>
      <w:pPr>
        <w:pStyle w:val="ListParagraph"/>
        <w:numPr>
          <w:ilvl w:val="0"/>
          <w:numId w:val="8"/>
        </w:numPr>
        <w:tabs>
          <w:tab w:pos="1741" w:val="left" w:leader="none"/>
        </w:tabs>
        <w:spacing w:line="288" w:lineRule="auto" w:before="0" w:after="0"/>
        <w:ind w:left="779" w:right="678" w:firstLine="705"/>
        <w:jc w:val="both"/>
        <w:rPr>
          <w:sz w:val="23"/>
        </w:rPr>
      </w:pPr>
      <w:r>
        <w:rPr>
          <w:sz w:val="23"/>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w:t>
      </w:r>
      <w:r>
        <w:rPr>
          <w:spacing w:val="40"/>
          <w:sz w:val="23"/>
        </w:rPr>
        <w:t> </w:t>
      </w:r>
      <w:r>
        <w:rPr>
          <w:sz w:val="23"/>
        </w:rPr>
        <w:t>(не</w:t>
      </w:r>
      <w:r>
        <w:rPr>
          <w:spacing w:val="40"/>
          <w:sz w:val="23"/>
        </w:rPr>
        <w:t> </w:t>
      </w:r>
      <w:r>
        <w:rPr>
          <w:sz w:val="23"/>
        </w:rPr>
        <w:t>менее</w:t>
      </w:r>
      <w:r>
        <w:rPr>
          <w:spacing w:val="40"/>
          <w:sz w:val="23"/>
        </w:rPr>
        <w:t> </w:t>
      </w:r>
      <w:r>
        <w:rPr>
          <w:sz w:val="23"/>
        </w:rPr>
        <w:t>250</w:t>
      </w:r>
      <w:r>
        <w:rPr>
          <w:spacing w:val="40"/>
          <w:sz w:val="23"/>
        </w:rPr>
        <w:t> </w:t>
      </w:r>
      <w:r>
        <w:rPr>
          <w:sz w:val="23"/>
        </w:rPr>
        <w:t>слов),</w:t>
      </w:r>
      <w:r>
        <w:rPr>
          <w:spacing w:val="40"/>
          <w:sz w:val="23"/>
        </w:rPr>
        <w:t> </w:t>
      </w:r>
      <w:r>
        <w:rPr>
          <w:sz w:val="23"/>
        </w:rPr>
        <w:t>аннотаций,</w:t>
      </w:r>
      <w:r>
        <w:rPr>
          <w:spacing w:val="40"/>
          <w:sz w:val="23"/>
        </w:rPr>
        <w:t> </w:t>
      </w:r>
      <w:r>
        <w:rPr>
          <w:sz w:val="23"/>
        </w:rPr>
        <w:t>отзывов,</w:t>
      </w:r>
      <w:r>
        <w:rPr>
          <w:spacing w:val="40"/>
          <w:sz w:val="23"/>
        </w:rPr>
        <w:t> </w:t>
      </w:r>
      <w:r>
        <w:rPr>
          <w:sz w:val="23"/>
        </w:rPr>
        <w:t>рецензий;</w:t>
      </w:r>
      <w:r>
        <w:rPr>
          <w:spacing w:val="40"/>
          <w:sz w:val="23"/>
        </w:rPr>
        <w:t> </w:t>
      </w:r>
      <w:r>
        <w:rPr>
          <w:sz w:val="23"/>
        </w:rPr>
        <w:t>применять</w:t>
      </w:r>
      <w:r>
        <w:rPr>
          <w:spacing w:val="40"/>
          <w:sz w:val="23"/>
        </w:rPr>
        <w:t> </w:t>
      </w:r>
      <w:r>
        <w:rPr>
          <w:sz w:val="23"/>
        </w:rPr>
        <w:t>различные виды</w:t>
      </w:r>
      <w:r>
        <w:rPr>
          <w:spacing w:val="40"/>
          <w:sz w:val="23"/>
        </w:rPr>
        <w:t> </w:t>
      </w:r>
      <w:r>
        <w:rPr>
          <w:sz w:val="23"/>
        </w:rPr>
        <w:t>цитирования;</w:t>
      </w:r>
      <w:r>
        <w:rPr>
          <w:spacing w:val="40"/>
          <w:sz w:val="23"/>
        </w:rPr>
        <w:t> </w:t>
      </w:r>
      <w:r>
        <w:rPr>
          <w:sz w:val="23"/>
        </w:rPr>
        <w:t>проводить</w:t>
      </w:r>
      <w:r>
        <w:rPr>
          <w:spacing w:val="40"/>
          <w:sz w:val="23"/>
        </w:rPr>
        <w:t> </w:t>
      </w:r>
      <w:r>
        <w:rPr>
          <w:sz w:val="23"/>
        </w:rPr>
        <w:t>ссылки</w:t>
      </w:r>
      <w:r>
        <w:rPr>
          <w:spacing w:val="40"/>
          <w:sz w:val="23"/>
        </w:rPr>
        <w:t> </w:t>
      </w:r>
      <w:r>
        <w:rPr>
          <w:sz w:val="23"/>
        </w:rPr>
        <w:t>на</w:t>
      </w:r>
      <w:r>
        <w:rPr>
          <w:spacing w:val="40"/>
          <w:sz w:val="23"/>
        </w:rPr>
        <w:t> </w:t>
      </w:r>
      <w:r>
        <w:rPr>
          <w:sz w:val="23"/>
        </w:rPr>
        <w:t>источник</w:t>
      </w:r>
      <w:r>
        <w:rPr>
          <w:spacing w:val="40"/>
          <w:sz w:val="23"/>
        </w:rPr>
        <w:t> </w:t>
      </w:r>
      <w:r>
        <w:rPr>
          <w:sz w:val="23"/>
        </w:rPr>
        <w:t>информации;</w:t>
      </w:r>
      <w:r>
        <w:rPr>
          <w:spacing w:val="40"/>
          <w:sz w:val="23"/>
        </w:rPr>
        <w:t> </w:t>
      </w:r>
      <w:r>
        <w:rPr>
          <w:sz w:val="23"/>
        </w:rPr>
        <w:t>редактировать собственные и чужие письменные тексты;</w:t>
      </w:r>
    </w:p>
    <w:p>
      <w:pPr>
        <w:pStyle w:val="ListParagraph"/>
        <w:numPr>
          <w:ilvl w:val="0"/>
          <w:numId w:val="8"/>
        </w:numPr>
        <w:tabs>
          <w:tab w:pos="1825" w:val="left" w:leader="none"/>
        </w:tabs>
        <w:spacing w:line="288" w:lineRule="auto" w:before="0" w:after="0"/>
        <w:ind w:left="779" w:right="679" w:firstLine="705"/>
        <w:jc w:val="both"/>
        <w:rPr>
          <w:sz w:val="23"/>
        </w:rPr>
      </w:pPr>
      <w:r>
        <w:rPr>
          <w:sz w:val="23"/>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w:t>
      </w:r>
      <w:r>
        <w:rPr>
          <w:spacing w:val="40"/>
          <w:sz w:val="23"/>
        </w:rPr>
        <w:t> </w:t>
      </w:r>
      <w:r>
        <w:rPr>
          <w:sz w:val="23"/>
        </w:rPr>
        <w:t>зарубежной литературы и современных авторов (в том числе с использованием методов смыслового</w:t>
      </w:r>
      <w:r>
        <w:rPr>
          <w:spacing w:val="40"/>
          <w:sz w:val="23"/>
        </w:rPr>
        <w:t> </w:t>
      </w:r>
      <w:r>
        <w:rPr>
          <w:sz w:val="23"/>
        </w:rPr>
        <w:t>чтения</w:t>
      </w:r>
      <w:r>
        <w:rPr>
          <w:spacing w:val="40"/>
          <w:sz w:val="23"/>
        </w:rPr>
        <w:t> </w:t>
      </w:r>
      <w:r>
        <w:rPr>
          <w:sz w:val="23"/>
        </w:rPr>
        <w:t>и</w:t>
      </w:r>
      <w:r>
        <w:rPr>
          <w:spacing w:val="40"/>
          <w:sz w:val="23"/>
        </w:rPr>
        <w:t> </w:t>
      </w:r>
      <w:r>
        <w:rPr>
          <w:sz w:val="23"/>
        </w:rPr>
        <w:t>эстетического</w:t>
      </w:r>
      <w:r>
        <w:rPr>
          <w:spacing w:val="40"/>
          <w:sz w:val="23"/>
        </w:rPr>
        <w:t> </w:t>
      </w:r>
      <w:r>
        <w:rPr>
          <w:sz w:val="23"/>
        </w:rPr>
        <w:t>анализа):</w:t>
      </w:r>
      <w:r>
        <w:rPr>
          <w:spacing w:val="40"/>
          <w:sz w:val="23"/>
        </w:rPr>
        <w:t> </w:t>
      </w:r>
      <w:r>
        <w:rPr>
          <w:sz w:val="23"/>
        </w:rPr>
        <w:t>«Слово</w:t>
      </w:r>
      <w:r>
        <w:rPr>
          <w:spacing w:val="40"/>
          <w:sz w:val="23"/>
        </w:rPr>
        <w:t> </w:t>
      </w:r>
      <w:r>
        <w:rPr>
          <w:sz w:val="23"/>
        </w:rPr>
        <w:t>о</w:t>
      </w:r>
      <w:r>
        <w:rPr>
          <w:spacing w:val="40"/>
          <w:sz w:val="23"/>
        </w:rPr>
        <w:t> </w:t>
      </w:r>
      <w:r>
        <w:rPr>
          <w:sz w:val="23"/>
        </w:rPr>
        <w:t>полку</w:t>
      </w:r>
      <w:r>
        <w:rPr>
          <w:spacing w:val="40"/>
          <w:sz w:val="23"/>
        </w:rPr>
        <w:t> </w:t>
      </w:r>
      <w:r>
        <w:rPr>
          <w:sz w:val="23"/>
        </w:rPr>
        <w:t>Игореве»;</w:t>
      </w:r>
      <w:r>
        <w:rPr>
          <w:spacing w:val="40"/>
          <w:sz w:val="23"/>
        </w:rPr>
        <w:t> </w:t>
      </w:r>
      <w:r>
        <w:rPr>
          <w:sz w:val="23"/>
        </w:rPr>
        <w:t>стихотворения М.В. Ломоносова, Г.Р. Державина; комедия Д.И. Фонвизина «Недоросль»; повесть Н.М. Карамзина</w:t>
      </w:r>
      <w:r>
        <w:rPr>
          <w:spacing w:val="40"/>
          <w:sz w:val="23"/>
        </w:rPr>
        <w:t> </w:t>
      </w:r>
      <w:r>
        <w:rPr>
          <w:sz w:val="23"/>
        </w:rPr>
        <w:t>«Бедная</w:t>
      </w:r>
      <w:r>
        <w:rPr>
          <w:spacing w:val="40"/>
          <w:sz w:val="23"/>
        </w:rPr>
        <w:t> </w:t>
      </w:r>
      <w:r>
        <w:rPr>
          <w:sz w:val="23"/>
        </w:rPr>
        <w:t>Лиза»;</w:t>
      </w:r>
      <w:r>
        <w:rPr>
          <w:spacing w:val="40"/>
          <w:sz w:val="23"/>
        </w:rPr>
        <w:t> </w:t>
      </w:r>
      <w:r>
        <w:rPr>
          <w:sz w:val="23"/>
        </w:rPr>
        <w:t>басни</w:t>
      </w:r>
      <w:r>
        <w:rPr>
          <w:spacing w:val="40"/>
          <w:sz w:val="23"/>
        </w:rPr>
        <w:t> </w:t>
      </w:r>
      <w:r>
        <w:rPr>
          <w:sz w:val="23"/>
        </w:rPr>
        <w:t>И.А.</w:t>
      </w:r>
      <w:r>
        <w:rPr>
          <w:spacing w:val="40"/>
          <w:sz w:val="23"/>
        </w:rPr>
        <w:t> </w:t>
      </w:r>
      <w:r>
        <w:rPr>
          <w:sz w:val="23"/>
        </w:rPr>
        <w:t>Крылова;</w:t>
      </w:r>
      <w:r>
        <w:rPr>
          <w:spacing w:val="40"/>
          <w:sz w:val="23"/>
        </w:rPr>
        <w:t> </w:t>
      </w:r>
      <w:r>
        <w:rPr>
          <w:sz w:val="23"/>
        </w:rPr>
        <w:t>стихотворения</w:t>
      </w:r>
      <w:r>
        <w:rPr>
          <w:spacing w:val="40"/>
          <w:sz w:val="23"/>
        </w:rPr>
        <w:t> </w:t>
      </w:r>
      <w:r>
        <w:rPr>
          <w:sz w:val="23"/>
        </w:rPr>
        <w:t>и</w:t>
      </w:r>
      <w:r>
        <w:rPr>
          <w:spacing w:val="40"/>
          <w:sz w:val="23"/>
        </w:rPr>
        <w:t> </w:t>
      </w:r>
      <w:r>
        <w:rPr>
          <w:sz w:val="23"/>
        </w:rPr>
        <w:t>баллады</w:t>
      </w:r>
      <w:r>
        <w:rPr>
          <w:spacing w:val="40"/>
          <w:sz w:val="23"/>
        </w:rPr>
        <w:t> </w:t>
      </w:r>
      <w:r>
        <w:rPr>
          <w:sz w:val="23"/>
        </w:rPr>
        <w:t>В.А. Жуковского; комедия А.С. Грибоедова «Горе от ума», произведения А.С. Пушкина: стихотворения,</w:t>
      </w:r>
      <w:r>
        <w:rPr>
          <w:spacing w:val="72"/>
          <w:w w:val="150"/>
          <w:sz w:val="23"/>
        </w:rPr>
        <w:t> </w:t>
      </w:r>
      <w:r>
        <w:rPr>
          <w:sz w:val="23"/>
        </w:rPr>
        <w:t>поэма</w:t>
      </w:r>
      <w:r>
        <w:rPr>
          <w:spacing w:val="76"/>
          <w:w w:val="150"/>
          <w:sz w:val="23"/>
        </w:rPr>
        <w:t> </w:t>
      </w:r>
      <w:r>
        <w:rPr>
          <w:sz w:val="23"/>
        </w:rPr>
        <w:t>«Медный</w:t>
      </w:r>
      <w:r>
        <w:rPr>
          <w:spacing w:val="78"/>
          <w:w w:val="150"/>
          <w:sz w:val="23"/>
        </w:rPr>
        <w:t> </w:t>
      </w:r>
      <w:r>
        <w:rPr>
          <w:sz w:val="23"/>
        </w:rPr>
        <w:t>всадник»,</w:t>
      </w:r>
      <w:r>
        <w:rPr>
          <w:spacing w:val="26"/>
          <w:sz w:val="23"/>
        </w:rPr>
        <w:t>  </w:t>
      </w:r>
      <w:r>
        <w:rPr>
          <w:sz w:val="23"/>
        </w:rPr>
        <w:t>роман</w:t>
      </w:r>
      <w:r>
        <w:rPr>
          <w:spacing w:val="79"/>
          <w:w w:val="150"/>
          <w:sz w:val="23"/>
        </w:rPr>
        <w:t> </w:t>
      </w:r>
      <w:r>
        <w:rPr>
          <w:sz w:val="23"/>
        </w:rPr>
        <w:t>в</w:t>
      </w:r>
      <w:r>
        <w:rPr>
          <w:spacing w:val="79"/>
          <w:w w:val="150"/>
          <w:sz w:val="23"/>
        </w:rPr>
        <w:t> </w:t>
      </w:r>
      <w:r>
        <w:rPr>
          <w:sz w:val="23"/>
        </w:rPr>
        <w:t>стихах</w:t>
      </w:r>
      <w:r>
        <w:rPr>
          <w:spacing w:val="70"/>
          <w:w w:val="150"/>
          <w:sz w:val="23"/>
        </w:rPr>
        <w:t> </w:t>
      </w:r>
      <w:r>
        <w:rPr>
          <w:sz w:val="23"/>
        </w:rPr>
        <w:t>«Евгений</w:t>
      </w:r>
      <w:r>
        <w:rPr>
          <w:spacing w:val="79"/>
          <w:w w:val="150"/>
          <w:sz w:val="23"/>
        </w:rPr>
        <w:t> </w:t>
      </w:r>
      <w:r>
        <w:rPr>
          <w:sz w:val="23"/>
        </w:rPr>
        <w:t>Онегин»,</w:t>
      </w:r>
      <w:r>
        <w:rPr>
          <w:spacing w:val="73"/>
          <w:w w:val="150"/>
          <w:sz w:val="23"/>
        </w:rPr>
        <w:t> </w:t>
      </w:r>
      <w:r>
        <w:rPr>
          <w:spacing w:val="-2"/>
          <w:sz w:val="23"/>
        </w:rPr>
        <w:t>роман</w:t>
      </w:r>
    </w:p>
    <w:p>
      <w:pPr>
        <w:pStyle w:val="BodyText"/>
        <w:spacing w:line="263" w:lineRule="exact"/>
        <w:ind w:firstLine="0"/>
      </w:pPr>
      <w:r>
        <w:rPr/>
        <w:t>«Капитанская</w:t>
      </w:r>
      <w:r>
        <w:rPr>
          <w:spacing w:val="51"/>
          <w:w w:val="150"/>
        </w:rPr>
        <w:t>  </w:t>
      </w:r>
      <w:r>
        <w:rPr/>
        <w:t>дочка»,</w:t>
      </w:r>
      <w:r>
        <w:rPr>
          <w:spacing w:val="56"/>
          <w:w w:val="150"/>
        </w:rPr>
        <w:t>  </w:t>
      </w:r>
      <w:r>
        <w:rPr/>
        <w:t>повесть</w:t>
      </w:r>
      <w:r>
        <w:rPr>
          <w:spacing w:val="52"/>
          <w:w w:val="150"/>
        </w:rPr>
        <w:t>  </w:t>
      </w:r>
      <w:r>
        <w:rPr/>
        <w:t>«Станционный</w:t>
      </w:r>
      <w:r>
        <w:rPr>
          <w:spacing w:val="57"/>
          <w:w w:val="150"/>
        </w:rPr>
        <w:t>  </w:t>
      </w:r>
      <w:r>
        <w:rPr/>
        <w:t>смотритель»;</w:t>
      </w:r>
      <w:r>
        <w:rPr>
          <w:spacing w:val="53"/>
          <w:w w:val="150"/>
        </w:rPr>
        <w:t>  </w:t>
      </w:r>
      <w:r>
        <w:rPr/>
        <w:t>произведения</w:t>
      </w:r>
      <w:r>
        <w:rPr>
          <w:spacing w:val="55"/>
          <w:w w:val="150"/>
        </w:rPr>
        <w:t>  </w:t>
      </w:r>
      <w:r>
        <w:rPr>
          <w:spacing w:val="-4"/>
        </w:rPr>
        <w:t>М.Ю.</w:t>
      </w:r>
    </w:p>
    <w:p>
      <w:pPr>
        <w:spacing w:after="0" w:line="263" w:lineRule="exact"/>
        <w:sectPr>
          <w:pgSz w:w="11910" w:h="16850"/>
          <w:pgMar w:header="0" w:footer="922" w:top="1060" w:bottom="1180" w:left="920" w:right="160"/>
        </w:sectPr>
      </w:pPr>
    </w:p>
    <w:p>
      <w:pPr>
        <w:pStyle w:val="BodyText"/>
        <w:spacing w:line="288" w:lineRule="auto" w:before="63"/>
        <w:ind w:right="667" w:firstLine="0"/>
      </w:pPr>
      <w:r>
        <w:rPr/>
        <w:t>Лермонтова: стихотворения, «Песня про царя Ивана Васильевича, молодого опричника и удалого купца Калашникова», поэма</w:t>
      </w:r>
      <w:r>
        <w:rPr>
          <w:spacing w:val="40"/>
        </w:rPr>
        <w:t> </w:t>
      </w:r>
      <w:r>
        <w:rPr/>
        <w:t>«Мцыри», роман «Герой</w:t>
      </w:r>
      <w:r>
        <w:rPr>
          <w:spacing w:val="40"/>
        </w:rPr>
        <w:t> </w:t>
      </w:r>
      <w:r>
        <w:rPr/>
        <w:t>нашего времени»;</w:t>
      </w:r>
      <w:r>
        <w:rPr>
          <w:spacing w:val="40"/>
        </w:rPr>
        <w:t> </w:t>
      </w:r>
      <w:r>
        <w:rPr/>
        <w:t>произведения Н.В. Гоголя: комедия «Ревизор», повесть «Шинель», поэма «Мёртвые души»; стихотворения</w:t>
      </w:r>
      <w:r>
        <w:rPr>
          <w:spacing w:val="80"/>
          <w:w w:val="150"/>
        </w:rPr>
        <w:t> </w:t>
      </w:r>
      <w:r>
        <w:rPr/>
        <w:t>Ф.И.</w:t>
      </w:r>
      <w:r>
        <w:rPr>
          <w:spacing w:val="80"/>
          <w:w w:val="150"/>
        </w:rPr>
        <w:t> </w:t>
      </w:r>
      <w:r>
        <w:rPr/>
        <w:t>Тютчева,</w:t>
      </w:r>
      <w:r>
        <w:rPr>
          <w:spacing w:val="39"/>
        </w:rPr>
        <w:t>  </w:t>
      </w:r>
      <w:r>
        <w:rPr/>
        <w:t>А.А.</w:t>
      </w:r>
      <w:r>
        <w:rPr>
          <w:spacing w:val="80"/>
          <w:w w:val="150"/>
        </w:rPr>
        <w:t> </w:t>
      </w:r>
      <w:r>
        <w:rPr/>
        <w:t>Фета,</w:t>
      </w:r>
      <w:r>
        <w:rPr>
          <w:spacing w:val="80"/>
          <w:w w:val="150"/>
        </w:rPr>
        <w:t> </w:t>
      </w:r>
      <w:r>
        <w:rPr/>
        <w:t>Н.А.</w:t>
      </w:r>
      <w:r>
        <w:rPr>
          <w:spacing w:val="80"/>
          <w:w w:val="150"/>
        </w:rPr>
        <w:t> </w:t>
      </w:r>
      <w:r>
        <w:rPr/>
        <w:t>Некрасова;</w:t>
      </w:r>
      <w:r>
        <w:rPr>
          <w:spacing w:val="80"/>
          <w:w w:val="150"/>
        </w:rPr>
        <w:t> </w:t>
      </w:r>
      <w:r>
        <w:rPr/>
        <w:t>М.Е.</w:t>
      </w:r>
      <w:r>
        <w:rPr>
          <w:spacing w:val="40"/>
        </w:rPr>
        <w:t>  </w:t>
      </w:r>
      <w:r>
        <w:rPr/>
        <w:t>Салтыкова-Щедрина</w:t>
      </w:r>
    </w:p>
    <w:p>
      <w:pPr>
        <w:pStyle w:val="BodyText"/>
        <w:spacing w:line="285" w:lineRule="auto"/>
        <w:ind w:right="666" w:firstLine="0"/>
      </w:pPr>
      <w:r>
        <w:rPr/>
        <w:t>«Повесть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w:t>
      </w:r>
      <w:r>
        <w:rPr>
          <w:spacing w:val="38"/>
        </w:rPr>
        <w:t> </w:t>
      </w:r>
      <w:r>
        <w:rPr/>
        <w:t>М.И.</w:t>
      </w:r>
      <w:r>
        <w:rPr>
          <w:spacing w:val="27"/>
        </w:rPr>
        <w:t> </w:t>
      </w:r>
      <w:r>
        <w:rPr/>
        <w:t>Цветаевой,</w:t>
      </w:r>
      <w:r>
        <w:rPr>
          <w:spacing w:val="38"/>
        </w:rPr>
        <w:t> </w:t>
      </w:r>
      <w:r>
        <w:rPr/>
        <w:t>О.Э.</w:t>
      </w:r>
      <w:r>
        <w:rPr>
          <w:spacing w:val="38"/>
        </w:rPr>
        <w:t> </w:t>
      </w:r>
      <w:r>
        <w:rPr/>
        <w:t>Мандельштама,</w:t>
      </w:r>
      <w:r>
        <w:rPr>
          <w:spacing w:val="27"/>
        </w:rPr>
        <w:t> </w:t>
      </w:r>
      <w:r>
        <w:rPr/>
        <w:t>Б.Л.</w:t>
      </w:r>
      <w:r>
        <w:rPr>
          <w:spacing w:val="38"/>
        </w:rPr>
        <w:t> </w:t>
      </w:r>
      <w:r>
        <w:rPr/>
        <w:t>Пастернака,</w:t>
      </w:r>
      <w:r>
        <w:rPr>
          <w:spacing w:val="35"/>
        </w:rPr>
        <w:t> </w:t>
      </w:r>
      <w:r>
        <w:rPr/>
        <w:t>рассказы</w:t>
      </w:r>
      <w:r>
        <w:rPr>
          <w:spacing w:val="39"/>
        </w:rPr>
        <w:t> </w:t>
      </w:r>
      <w:r>
        <w:rPr/>
        <w:t>А.Н.</w:t>
      </w:r>
      <w:r>
        <w:rPr>
          <w:spacing w:val="27"/>
        </w:rPr>
        <w:t> </w:t>
      </w:r>
      <w:r>
        <w:rPr/>
        <w:t>Толстого</w:t>
      </w:r>
    </w:p>
    <w:p>
      <w:pPr>
        <w:pStyle w:val="BodyText"/>
        <w:spacing w:line="288" w:lineRule="auto" w:before="2"/>
        <w:ind w:right="669" w:firstLine="0"/>
      </w:pPr>
      <w:r>
        <w:rPr/>
        <w:t>«Русский характер», М.А. Шолохова «Судьба человека», «Донские рассказы», поэма А.Т. Твардовского</w:t>
      </w:r>
      <w:r>
        <w:rPr>
          <w:spacing w:val="61"/>
        </w:rPr>
        <w:t> </w:t>
      </w:r>
      <w:r>
        <w:rPr/>
        <w:t>«Василий</w:t>
      </w:r>
      <w:r>
        <w:rPr>
          <w:spacing w:val="60"/>
        </w:rPr>
        <w:t> </w:t>
      </w:r>
      <w:r>
        <w:rPr/>
        <w:t>Тёркин»</w:t>
      </w:r>
      <w:r>
        <w:rPr>
          <w:spacing w:val="56"/>
        </w:rPr>
        <w:t> </w:t>
      </w:r>
      <w:r>
        <w:rPr/>
        <w:t>(избранные</w:t>
      </w:r>
      <w:r>
        <w:rPr>
          <w:spacing w:val="60"/>
        </w:rPr>
        <w:t> </w:t>
      </w:r>
      <w:r>
        <w:rPr/>
        <w:t>главы);</w:t>
      </w:r>
      <w:r>
        <w:rPr>
          <w:spacing w:val="73"/>
        </w:rPr>
        <w:t> </w:t>
      </w:r>
      <w:r>
        <w:rPr/>
        <w:t>рассказы</w:t>
      </w:r>
      <w:r>
        <w:rPr>
          <w:spacing w:val="65"/>
        </w:rPr>
        <w:t> </w:t>
      </w:r>
      <w:r>
        <w:rPr/>
        <w:t>В.М.</w:t>
      </w:r>
      <w:r>
        <w:rPr>
          <w:spacing w:val="72"/>
        </w:rPr>
        <w:t> </w:t>
      </w:r>
      <w:r>
        <w:rPr/>
        <w:t>Шукшина:</w:t>
      </w:r>
      <w:r>
        <w:rPr>
          <w:spacing w:val="64"/>
        </w:rPr>
        <w:t> </w:t>
      </w:r>
      <w:r>
        <w:rPr>
          <w:spacing w:val="-2"/>
        </w:rPr>
        <w:t>«Чудик»,</w:t>
      </w:r>
    </w:p>
    <w:p>
      <w:pPr>
        <w:pStyle w:val="BodyText"/>
        <w:spacing w:line="261" w:lineRule="exact"/>
        <w:ind w:firstLine="0"/>
      </w:pPr>
      <w:r>
        <w:rPr/>
        <w:t>«Стенька</w:t>
      </w:r>
      <w:r>
        <w:rPr>
          <w:spacing w:val="72"/>
        </w:rPr>
        <w:t> </w:t>
      </w:r>
      <w:r>
        <w:rPr/>
        <w:t>Разин»;</w:t>
      </w:r>
      <w:r>
        <w:rPr>
          <w:spacing w:val="71"/>
        </w:rPr>
        <w:t> </w:t>
      </w:r>
      <w:r>
        <w:rPr/>
        <w:t>рассказ</w:t>
      </w:r>
      <w:r>
        <w:rPr>
          <w:spacing w:val="74"/>
        </w:rPr>
        <w:t> </w:t>
      </w:r>
      <w:r>
        <w:rPr/>
        <w:t>А.И.</w:t>
      </w:r>
      <w:r>
        <w:rPr>
          <w:spacing w:val="64"/>
        </w:rPr>
        <w:t> </w:t>
      </w:r>
      <w:r>
        <w:rPr/>
        <w:t>Солженицына</w:t>
      </w:r>
      <w:r>
        <w:rPr>
          <w:spacing w:val="68"/>
        </w:rPr>
        <w:t> </w:t>
      </w:r>
      <w:r>
        <w:rPr/>
        <w:t>«Матрёнин</w:t>
      </w:r>
      <w:r>
        <w:rPr>
          <w:spacing w:val="73"/>
        </w:rPr>
        <w:t> </w:t>
      </w:r>
      <w:r>
        <w:rPr/>
        <w:t>двор»,</w:t>
      </w:r>
      <w:r>
        <w:rPr>
          <w:spacing w:val="63"/>
        </w:rPr>
        <w:t> </w:t>
      </w:r>
      <w:r>
        <w:rPr/>
        <w:t>рассказ</w:t>
      </w:r>
      <w:r>
        <w:rPr>
          <w:spacing w:val="55"/>
        </w:rPr>
        <w:t> </w:t>
      </w:r>
      <w:r>
        <w:rPr/>
        <w:t>В.Г.</w:t>
      </w:r>
      <w:r>
        <w:rPr>
          <w:spacing w:val="60"/>
        </w:rPr>
        <w:t> </w:t>
      </w:r>
      <w:r>
        <w:rPr>
          <w:spacing w:val="-2"/>
        </w:rPr>
        <w:t>Распутина</w:t>
      </w:r>
    </w:p>
    <w:p>
      <w:pPr>
        <w:pStyle w:val="BodyText"/>
        <w:spacing w:line="288" w:lineRule="auto" w:before="53"/>
        <w:ind w:right="668" w:firstLine="0"/>
      </w:pPr>
      <w:r>
        <w:rPr/>
        <w:t>«Уроки французского»; по одному произведению (по выбору) А.П. Платонова, М.А. Булгакова; произведения литературы второй половины</w:t>
      </w:r>
      <w:r>
        <w:rPr>
          <w:spacing w:val="40"/>
        </w:rPr>
        <w:t> </w:t>
      </w:r>
      <w:r>
        <w:rPr/>
        <w:t>XX–XXI в.: не менее трёх прозаиков по выбору (в том числе Ф.А. Абрамов, Ч.Т. Айтматов, В.П. Астафьев, В.И. Белов, Ф.А. Искандер,</w:t>
      </w:r>
      <w:r>
        <w:rPr>
          <w:spacing w:val="40"/>
        </w:rPr>
        <w:t> </w:t>
      </w:r>
      <w:r>
        <w:rPr/>
        <w:t>Ю.П.</w:t>
      </w:r>
      <w:r>
        <w:rPr>
          <w:spacing w:val="40"/>
        </w:rPr>
        <w:t> </w:t>
      </w:r>
      <w:r>
        <w:rPr/>
        <w:t>Казаков,</w:t>
      </w:r>
      <w:r>
        <w:rPr>
          <w:spacing w:val="40"/>
        </w:rPr>
        <w:t> </w:t>
      </w:r>
      <w:r>
        <w:rPr/>
        <w:t>Е.И.</w:t>
      </w:r>
      <w:r>
        <w:rPr>
          <w:spacing w:val="40"/>
        </w:rPr>
        <w:t> </w:t>
      </w:r>
      <w:r>
        <w:rPr/>
        <w:t>Носов,</w:t>
      </w:r>
      <w:r>
        <w:rPr>
          <w:spacing w:val="40"/>
        </w:rPr>
        <w:t> </w:t>
      </w:r>
      <w:r>
        <w:rPr/>
        <w:t>А.Н.</w:t>
      </w:r>
      <w:r>
        <w:rPr>
          <w:spacing w:val="40"/>
        </w:rPr>
        <w:t> </w:t>
      </w:r>
      <w:r>
        <w:rPr/>
        <w:t>и</w:t>
      </w:r>
      <w:r>
        <w:rPr>
          <w:spacing w:val="40"/>
        </w:rPr>
        <w:t> </w:t>
      </w:r>
      <w:r>
        <w:rPr/>
        <w:t>Б.Н.</w:t>
      </w:r>
      <w:r>
        <w:rPr>
          <w:spacing w:val="40"/>
        </w:rPr>
        <w:t> </w:t>
      </w:r>
      <w:r>
        <w:rPr/>
        <w:t>Стругацкие,</w:t>
      </w:r>
      <w:r>
        <w:rPr>
          <w:spacing w:val="40"/>
        </w:rPr>
        <w:t> </w:t>
      </w:r>
      <w:r>
        <w:rPr/>
        <w:t>В.Ф.</w:t>
      </w:r>
      <w:r>
        <w:rPr>
          <w:spacing w:val="40"/>
        </w:rPr>
        <w:t> </w:t>
      </w:r>
      <w:r>
        <w:rPr/>
        <w:t>Тендряков);</w:t>
      </w:r>
      <w:r>
        <w:rPr>
          <w:spacing w:val="40"/>
        </w:rPr>
        <w:t> </w:t>
      </w:r>
      <w:r>
        <w:rPr/>
        <w:t>не</w:t>
      </w:r>
      <w:r>
        <w:rPr>
          <w:spacing w:val="40"/>
        </w:rPr>
        <w:t> </w:t>
      </w:r>
      <w:r>
        <w:rPr/>
        <w:t>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w:t>
      </w:r>
      <w:r>
        <w:rPr>
          <w:spacing w:val="-2"/>
        </w:rPr>
        <w:t>Шекспира;</w:t>
      </w:r>
    </w:p>
    <w:p>
      <w:pPr>
        <w:pStyle w:val="ListParagraph"/>
        <w:numPr>
          <w:ilvl w:val="0"/>
          <w:numId w:val="8"/>
        </w:numPr>
        <w:tabs>
          <w:tab w:pos="1845" w:val="left" w:leader="none"/>
        </w:tabs>
        <w:spacing w:line="288" w:lineRule="auto" w:before="0" w:after="0"/>
        <w:ind w:left="779" w:right="689" w:firstLine="705"/>
        <w:jc w:val="both"/>
        <w:rPr>
          <w:sz w:val="23"/>
        </w:rPr>
      </w:pPr>
      <w:r>
        <w:rPr>
          <w:sz w:val="23"/>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w:t>
      </w:r>
      <w:r>
        <w:rPr>
          <w:spacing w:val="40"/>
          <w:sz w:val="23"/>
        </w:rPr>
        <w:t> </w:t>
      </w:r>
      <w:r>
        <w:rPr>
          <w:sz w:val="23"/>
        </w:rPr>
        <w:t>и</w:t>
      </w:r>
      <w:r>
        <w:rPr>
          <w:spacing w:val="40"/>
          <w:sz w:val="23"/>
        </w:rPr>
        <w:t> </w:t>
      </w:r>
      <w:r>
        <w:rPr>
          <w:sz w:val="23"/>
        </w:rPr>
        <w:t>эстетических</w:t>
      </w:r>
      <w:r>
        <w:rPr>
          <w:spacing w:val="40"/>
          <w:sz w:val="23"/>
        </w:rPr>
        <w:t> </w:t>
      </w:r>
      <w:r>
        <w:rPr>
          <w:sz w:val="23"/>
        </w:rPr>
        <w:t>впечатлений,</w:t>
      </w:r>
      <w:r>
        <w:rPr>
          <w:spacing w:val="40"/>
          <w:sz w:val="23"/>
        </w:rPr>
        <w:t> </w:t>
      </w:r>
      <w:r>
        <w:rPr>
          <w:sz w:val="23"/>
        </w:rPr>
        <w:t>а</w:t>
      </w:r>
      <w:r>
        <w:rPr>
          <w:spacing w:val="40"/>
          <w:sz w:val="23"/>
        </w:rPr>
        <w:t> </w:t>
      </w:r>
      <w:r>
        <w:rPr>
          <w:sz w:val="23"/>
        </w:rPr>
        <w:t>также</w:t>
      </w:r>
      <w:r>
        <w:rPr>
          <w:spacing w:val="40"/>
          <w:sz w:val="23"/>
        </w:rPr>
        <w:t> </w:t>
      </w:r>
      <w:r>
        <w:rPr>
          <w:sz w:val="23"/>
        </w:rPr>
        <w:t>средства</w:t>
      </w:r>
      <w:r>
        <w:rPr>
          <w:spacing w:val="40"/>
          <w:sz w:val="23"/>
        </w:rPr>
        <w:t> </w:t>
      </w:r>
      <w:r>
        <w:rPr>
          <w:sz w:val="23"/>
        </w:rPr>
        <w:t>собственного</w:t>
      </w:r>
      <w:r>
        <w:rPr>
          <w:spacing w:val="40"/>
          <w:sz w:val="23"/>
        </w:rPr>
        <w:t> </w:t>
      </w:r>
      <w:r>
        <w:rPr>
          <w:sz w:val="23"/>
        </w:rPr>
        <w:t>развития;</w:t>
      </w:r>
    </w:p>
    <w:p>
      <w:pPr>
        <w:pStyle w:val="ListParagraph"/>
        <w:numPr>
          <w:ilvl w:val="0"/>
          <w:numId w:val="8"/>
        </w:numPr>
        <w:tabs>
          <w:tab w:pos="1902" w:val="left" w:leader="none"/>
        </w:tabs>
        <w:spacing w:line="288" w:lineRule="auto" w:before="0" w:after="0"/>
        <w:ind w:left="779" w:right="732" w:firstLine="705"/>
        <w:jc w:val="both"/>
        <w:rPr>
          <w:sz w:val="23"/>
        </w:rPr>
      </w:pPr>
      <w:r>
        <w:rPr>
          <w:sz w:val="23"/>
        </w:rPr>
        <w:t>развитие</w:t>
      </w:r>
      <w:r>
        <w:rPr>
          <w:spacing w:val="40"/>
          <w:sz w:val="23"/>
        </w:rPr>
        <w:t> </w:t>
      </w:r>
      <w:r>
        <w:rPr>
          <w:sz w:val="23"/>
        </w:rPr>
        <w:t>умения</w:t>
      </w:r>
      <w:r>
        <w:rPr>
          <w:spacing w:val="40"/>
          <w:sz w:val="23"/>
        </w:rPr>
        <w:t> </w:t>
      </w:r>
      <w:r>
        <w:rPr>
          <w:sz w:val="23"/>
        </w:rPr>
        <w:t>планировать</w:t>
      </w:r>
      <w:r>
        <w:rPr>
          <w:spacing w:val="40"/>
          <w:sz w:val="23"/>
        </w:rPr>
        <w:t> </w:t>
      </w:r>
      <w:r>
        <w:rPr>
          <w:sz w:val="23"/>
        </w:rPr>
        <w:t>собственное</w:t>
      </w:r>
      <w:r>
        <w:rPr>
          <w:spacing w:val="40"/>
          <w:sz w:val="23"/>
        </w:rPr>
        <w:t> </w:t>
      </w:r>
      <w:r>
        <w:rPr>
          <w:sz w:val="23"/>
        </w:rPr>
        <w:t>чтение,</w:t>
      </w:r>
      <w:r>
        <w:rPr>
          <w:spacing w:val="40"/>
          <w:sz w:val="23"/>
        </w:rPr>
        <w:t> </w:t>
      </w:r>
      <w:r>
        <w:rPr>
          <w:sz w:val="23"/>
        </w:rPr>
        <w:t>формировать</w:t>
      </w:r>
      <w:r>
        <w:rPr>
          <w:spacing w:val="40"/>
          <w:sz w:val="23"/>
        </w:rPr>
        <w:t> </w:t>
      </w:r>
      <w:r>
        <w:rPr>
          <w:sz w:val="23"/>
        </w:rPr>
        <w:t>и</w:t>
      </w:r>
      <w:r>
        <w:rPr>
          <w:spacing w:val="40"/>
          <w:sz w:val="23"/>
        </w:rPr>
        <w:t> </w:t>
      </w:r>
      <w:r>
        <w:rPr>
          <w:sz w:val="23"/>
        </w:rPr>
        <w:t>обогащать свой</w:t>
      </w:r>
      <w:r>
        <w:rPr>
          <w:spacing w:val="40"/>
          <w:sz w:val="23"/>
        </w:rPr>
        <w:t> </w:t>
      </w:r>
      <w:r>
        <w:rPr>
          <w:sz w:val="23"/>
        </w:rPr>
        <w:t>круг</w:t>
      </w:r>
      <w:r>
        <w:rPr>
          <w:spacing w:val="40"/>
          <w:sz w:val="23"/>
        </w:rPr>
        <w:t> </w:t>
      </w:r>
      <w:r>
        <w:rPr>
          <w:sz w:val="23"/>
        </w:rPr>
        <w:t>чтения,</w:t>
      </w:r>
      <w:r>
        <w:rPr>
          <w:spacing w:val="40"/>
          <w:sz w:val="23"/>
        </w:rPr>
        <w:t> </w:t>
      </w:r>
      <w:r>
        <w:rPr>
          <w:sz w:val="23"/>
        </w:rPr>
        <w:t>в</w:t>
      </w:r>
      <w:r>
        <w:rPr>
          <w:spacing w:val="37"/>
          <w:sz w:val="23"/>
        </w:rPr>
        <w:t> </w:t>
      </w:r>
      <w:r>
        <w:rPr>
          <w:sz w:val="23"/>
        </w:rPr>
        <w:t>том</w:t>
      </w:r>
      <w:r>
        <w:rPr>
          <w:spacing w:val="37"/>
          <w:sz w:val="23"/>
        </w:rPr>
        <w:t> </w:t>
      </w:r>
      <w:r>
        <w:rPr>
          <w:sz w:val="23"/>
        </w:rPr>
        <w:t>числе</w:t>
      </w:r>
      <w:r>
        <w:rPr>
          <w:spacing w:val="40"/>
          <w:sz w:val="23"/>
        </w:rPr>
        <w:t> </w:t>
      </w:r>
      <w:r>
        <w:rPr>
          <w:sz w:val="23"/>
        </w:rPr>
        <w:t>за</w:t>
      </w:r>
      <w:r>
        <w:rPr>
          <w:spacing w:val="40"/>
          <w:sz w:val="23"/>
        </w:rPr>
        <w:t> </w:t>
      </w:r>
      <w:r>
        <w:rPr>
          <w:sz w:val="23"/>
        </w:rPr>
        <w:t>счёт</w:t>
      </w:r>
      <w:r>
        <w:rPr>
          <w:spacing w:val="34"/>
          <w:sz w:val="23"/>
        </w:rPr>
        <w:t> </w:t>
      </w:r>
      <w:r>
        <w:rPr>
          <w:sz w:val="23"/>
        </w:rPr>
        <w:t>произведений</w:t>
      </w:r>
      <w:r>
        <w:rPr>
          <w:spacing w:val="35"/>
          <w:sz w:val="23"/>
        </w:rPr>
        <w:t> </w:t>
      </w:r>
      <w:r>
        <w:rPr>
          <w:sz w:val="23"/>
        </w:rPr>
        <w:t>современной</w:t>
      </w:r>
      <w:r>
        <w:rPr>
          <w:spacing w:val="40"/>
          <w:sz w:val="23"/>
        </w:rPr>
        <w:t> </w:t>
      </w:r>
      <w:r>
        <w:rPr>
          <w:sz w:val="23"/>
        </w:rPr>
        <w:t>литературы;</w:t>
      </w:r>
    </w:p>
    <w:p>
      <w:pPr>
        <w:pStyle w:val="ListParagraph"/>
        <w:numPr>
          <w:ilvl w:val="0"/>
          <w:numId w:val="8"/>
        </w:numPr>
        <w:tabs>
          <w:tab w:pos="1996" w:val="left" w:leader="none"/>
        </w:tabs>
        <w:spacing w:line="292" w:lineRule="auto" w:before="0" w:after="0"/>
        <w:ind w:left="779" w:right="681" w:firstLine="705"/>
        <w:jc w:val="both"/>
        <w:rPr>
          <w:sz w:val="23"/>
        </w:rPr>
      </w:pPr>
      <w:r>
        <w:rPr>
          <w:sz w:val="23"/>
        </w:rPr>
        <w:t>формирование умения участвовать в проектной или исследовательской деятельности</w:t>
      </w:r>
      <w:r>
        <w:rPr>
          <w:spacing w:val="80"/>
          <w:sz w:val="23"/>
        </w:rPr>
        <w:t> </w:t>
      </w:r>
      <w:r>
        <w:rPr>
          <w:sz w:val="23"/>
        </w:rPr>
        <w:t>(с</w:t>
      </w:r>
      <w:r>
        <w:rPr>
          <w:spacing w:val="40"/>
          <w:sz w:val="23"/>
        </w:rPr>
        <w:t> </w:t>
      </w:r>
      <w:r>
        <w:rPr>
          <w:sz w:val="23"/>
        </w:rPr>
        <w:t>приобретением</w:t>
      </w:r>
      <w:r>
        <w:rPr>
          <w:spacing w:val="80"/>
          <w:sz w:val="23"/>
        </w:rPr>
        <w:t> </w:t>
      </w:r>
      <w:r>
        <w:rPr>
          <w:sz w:val="23"/>
        </w:rPr>
        <w:t>опыта</w:t>
      </w:r>
      <w:r>
        <w:rPr>
          <w:spacing w:val="40"/>
          <w:sz w:val="23"/>
        </w:rPr>
        <w:t> </w:t>
      </w:r>
      <w:r>
        <w:rPr>
          <w:sz w:val="23"/>
        </w:rPr>
        <w:t>публичного</w:t>
      </w:r>
      <w:r>
        <w:rPr>
          <w:spacing w:val="40"/>
          <w:sz w:val="23"/>
        </w:rPr>
        <w:t> </w:t>
      </w:r>
      <w:r>
        <w:rPr>
          <w:sz w:val="23"/>
        </w:rPr>
        <w:t>представления</w:t>
      </w:r>
      <w:r>
        <w:rPr>
          <w:spacing w:val="80"/>
          <w:sz w:val="23"/>
        </w:rPr>
        <w:t> </w:t>
      </w:r>
      <w:r>
        <w:rPr>
          <w:sz w:val="23"/>
        </w:rPr>
        <w:t>полученных </w:t>
      </w:r>
      <w:r>
        <w:rPr>
          <w:spacing w:val="-2"/>
          <w:sz w:val="23"/>
        </w:rPr>
        <w:t>результатов);</w:t>
      </w:r>
    </w:p>
    <w:p>
      <w:pPr>
        <w:pStyle w:val="ListParagraph"/>
        <w:numPr>
          <w:ilvl w:val="0"/>
          <w:numId w:val="8"/>
        </w:numPr>
        <w:tabs>
          <w:tab w:pos="1988" w:val="left" w:leader="none"/>
        </w:tabs>
        <w:spacing w:line="288" w:lineRule="auto" w:before="0" w:after="0"/>
        <w:ind w:left="779" w:right="673" w:firstLine="705"/>
        <w:jc w:val="both"/>
        <w:rPr>
          <w:sz w:val="23"/>
        </w:rPr>
      </w:pPr>
      <w:r>
        <w:rPr>
          <w:sz w:val="23"/>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w:t>
      </w:r>
      <w:r>
        <w:rPr>
          <w:spacing w:val="40"/>
          <w:sz w:val="23"/>
        </w:rPr>
        <w:t> </w:t>
      </w:r>
      <w:r>
        <w:rPr>
          <w:sz w:val="23"/>
        </w:rPr>
        <w:t>включённых</w:t>
      </w:r>
      <w:r>
        <w:rPr>
          <w:spacing w:val="40"/>
          <w:sz w:val="23"/>
        </w:rPr>
        <w:t> </w:t>
      </w:r>
      <w:r>
        <w:rPr>
          <w:sz w:val="23"/>
        </w:rPr>
        <w:t>в</w:t>
      </w:r>
      <w:r>
        <w:rPr>
          <w:spacing w:val="40"/>
          <w:sz w:val="23"/>
        </w:rPr>
        <w:t> </w:t>
      </w:r>
      <w:r>
        <w:rPr>
          <w:sz w:val="23"/>
        </w:rPr>
        <w:t>федеральный</w:t>
      </w:r>
      <w:r>
        <w:rPr>
          <w:spacing w:val="40"/>
          <w:sz w:val="23"/>
        </w:rPr>
        <w:t> </w:t>
      </w:r>
      <w:r>
        <w:rPr>
          <w:sz w:val="23"/>
        </w:rPr>
        <w:t>перечень,</w:t>
      </w:r>
      <w:r>
        <w:rPr>
          <w:spacing w:val="40"/>
          <w:sz w:val="23"/>
        </w:rPr>
        <w:t> </w:t>
      </w:r>
      <w:r>
        <w:rPr>
          <w:sz w:val="23"/>
        </w:rPr>
        <w:t>для</w:t>
      </w:r>
      <w:r>
        <w:rPr>
          <w:spacing w:val="40"/>
          <w:sz w:val="23"/>
        </w:rPr>
        <w:t> </w:t>
      </w:r>
      <w:r>
        <w:rPr>
          <w:sz w:val="23"/>
        </w:rPr>
        <w:t>выполнения</w:t>
      </w:r>
      <w:r>
        <w:rPr>
          <w:spacing w:val="40"/>
          <w:sz w:val="23"/>
        </w:rPr>
        <w:t> </w:t>
      </w:r>
      <w:r>
        <w:rPr>
          <w:sz w:val="23"/>
        </w:rPr>
        <w:t>учебной</w:t>
      </w:r>
      <w:r>
        <w:rPr>
          <w:spacing w:val="40"/>
          <w:sz w:val="23"/>
        </w:rPr>
        <w:t> </w:t>
      </w:r>
      <w:r>
        <w:rPr>
          <w:sz w:val="23"/>
        </w:rPr>
        <w:t>задачи; применять информационно-коммуникационные технологии (далее – ИКТ), соблюдать</w:t>
      </w:r>
      <w:r>
        <w:rPr>
          <w:spacing w:val="80"/>
          <w:sz w:val="23"/>
        </w:rPr>
        <w:t> </w:t>
      </w:r>
      <w:r>
        <w:rPr>
          <w:sz w:val="23"/>
        </w:rPr>
        <w:t>правила информационной безопасности.</w:t>
      </w:r>
    </w:p>
    <w:p>
      <w:pPr>
        <w:pStyle w:val="BodyText"/>
        <w:spacing w:line="288" w:lineRule="auto"/>
        <w:ind w:right="721"/>
      </w:pPr>
      <w:r>
        <w:rPr/>
        <w:t>Предметные результаты изучения литературы. К концу обучения в 5 классе обучающийся научится:</w:t>
      </w:r>
    </w:p>
    <w:p>
      <w:pPr>
        <w:pStyle w:val="ListParagraph"/>
        <w:numPr>
          <w:ilvl w:val="0"/>
          <w:numId w:val="9"/>
        </w:numPr>
        <w:tabs>
          <w:tab w:pos="1739" w:val="left" w:leader="none"/>
        </w:tabs>
        <w:spacing w:line="288" w:lineRule="auto" w:before="0" w:after="0"/>
        <w:ind w:left="779" w:right="741" w:firstLine="705"/>
        <w:jc w:val="left"/>
        <w:rPr>
          <w:sz w:val="23"/>
        </w:rPr>
      </w:pPr>
      <w:r>
        <w:rPr>
          <w:sz w:val="23"/>
        </w:rPr>
        <w:t>начальным</w:t>
      </w:r>
      <w:r>
        <w:rPr>
          <w:spacing w:val="32"/>
          <w:sz w:val="23"/>
        </w:rPr>
        <w:t> </w:t>
      </w:r>
      <w:r>
        <w:rPr>
          <w:sz w:val="23"/>
        </w:rPr>
        <w:t>представлениям</w:t>
      </w:r>
      <w:r>
        <w:rPr>
          <w:spacing w:val="38"/>
          <w:sz w:val="23"/>
        </w:rPr>
        <w:t> </w:t>
      </w:r>
      <w:r>
        <w:rPr>
          <w:sz w:val="23"/>
        </w:rPr>
        <w:t>об</w:t>
      </w:r>
      <w:r>
        <w:rPr>
          <w:spacing w:val="35"/>
          <w:sz w:val="23"/>
        </w:rPr>
        <w:t> </w:t>
      </w:r>
      <w:r>
        <w:rPr>
          <w:sz w:val="23"/>
        </w:rPr>
        <w:t>общечеловеческой</w:t>
      </w:r>
      <w:r>
        <w:rPr>
          <w:spacing w:val="34"/>
          <w:sz w:val="23"/>
        </w:rPr>
        <w:t> </w:t>
      </w:r>
      <w:r>
        <w:rPr>
          <w:sz w:val="23"/>
        </w:rPr>
        <w:t>ценности</w:t>
      </w:r>
      <w:r>
        <w:rPr>
          <w:spacing w:val="29"/>
          <w:sz w:val="23"/>
        </w:rPr>
        <w:t> </w:t>
      </w:r>
      <w:r>
        <w:rPr>
          <w:sz w:val="23"/>
        </w:rPr>
        <w:t>литературы</w:t>
      </w:r>
      <w:r>
        <w:rPr>
          <w:spacing w:val="28"/>
          <w:sz w:val="23"/>
        </w:rPr>
        <w:t> </w:t>
      </w:r>
      <w:r>
        <w:rPr>
          <w:sz w:val="23"/>
        </w:rPr>
        <w:t>и</w:t>
      </w:r>
      <w:r>
        <w:rPr>
          <w:spacing w:val="40"/>
          <w:sz w:val="23"/>
        </w:rPr>
        <w:t> </w:t>
      </w:r>
      <w:r>
        <w:rPr>
          <w:sz w:val="23"/>
        </w:rPr>
        <w:t>её роли в</w:t>
      </w:r>
      <w:r>
        <w:rPr>
          <w:spacing w:val="40"/>
          <w:sz w:val="23"/>
        </w:rPr>
        <w:t> </w:t>
      </w:r>
      <w:r>
        <w:rPr>
          <w:sz w:val="23"/>
        </w:rPr>
        <w:t>воспитании</w:t>
      </w:r>
      <w:r>
        <w:rPr>
          <w:spacing w:val="40"/>
          <w:sz w:val="23"/>
        </w:rPr>
        <w:t> </w:t>
      </w:r>
      <w:r>
        <w:rPr>
          <w:sz w:val="23"/>
        </w:rPr>
        <w:t>любви</w:t>
      </w:r>
      <w:r>
        <w:rPr>
          <w:spacing w:val="40"/>
          <w:sz w:val="23"/>
        </w:rPr>
        <w:t> </w:t>
      </w:r>
      <w:r>
        <w:rPr>
          <w:sz w:val="23"/>
        </w:rPr>
        <w:t>к</w:t>
      </w:r>
      <w:r>
        <w:rPr>
          <w:spacing w:val="40"/>
          <w:sz w:val="23"/>
        </w:rPr>
        <w:t> </w:t>
      </w:r>
      <w:r>
        <w:rPr>
          <w:sz w:val="23"/>
        </w:rPr>
        <w:t>Родине</w:t>
      </w:r>
      <w:r>
        <w:rPr>
          <w:spacing w:val="31"/>
          <w:sz w:val="23"/>
        </w:rPr>
        <w:t> </w:t>
      </w:r>
      <w:r>
        <w:rPr>
          <w:sz w:val="23"/>
        </w:rPr>
        <w:t>и</w:t>
      </w:r>
      <w:r>
        <w:rPr>
          <w:spacing w:val="40"/>
          <w:sz w:val="23"/>
        </w:rPr>
        <w:t> </w:t>
      </w:r>
      <w:r>
        <w:rPr>
          <w:sz w:val="23"/>
        </w:rPr>
        <w:t>дружбы</w:t>
      </w:r>
      <w:r>
        <w:rPr>
          <w:spacing w:val="38"/>
          <w:sz w:val="23"/>
        </w:rPr>
        <w:t> </w:t>
      </w:r>
      <w:r>
        <w:rPr>
          <w:sz w:val="23"/>
        </w:rPr>
        <w:t>между</w:t>
      </w:r>
      <w:r>
        <w:rPr>
          <w:spacing w:val="38"/>
          <w:sz w:val="23"/>
        </w:rPr>
        <w:t> </w:t>
      </w:r>
      <w:r>
        <w:rPr>
          <w:sz w:val="23"/>
        </w:rPr>
        <w:t>народами</w:t>
      </w:r>
      <w:r>
        <w:rPr>
          <w:spacing w:val="40"/>
          <w:sz w:val="23"/>
        </w:rPr>
        <w:t> </w:t>
      </w:r>
      <w:r>
        <w:rPr>
          <w:sz w:val="23"/>
        </w:rPr>
        <w:t>Российской</w:t>
      </w:r>
      <w:r>
        <w:rPr>
          <w:spacing w:val="40"/>
          <w:sz w:val="23"/>
        </w:rPr>
        <w:t> </w:t>
      </w:r>
      <w:r>
        <w:rPr>
          <w:sz w:val="23"/>
        </w:rPr>
        <w:t>Федерации;</w:t>
      </w:r>
    </w:p>
    <w:p>
      <w:pPr>
        <w:pStyle w:val="ListParagraph"/>
        <w:numPr>
          <w:ilvl w:val="0"/>
          <w:numId w:val="9"/>
        </w:numPr>
        <w:tabs>
          <w:tab w:pos="1739" w:val="left" w:leader="none"/>
        </w:tabs>
        <w:spacing w:line="295" w:lineRule="auto" w:before="0" w:after="0"/>
        <w:ind w:left="779" w:right="728" w:firstLine="705"/>
        <w:jc w:val="left"/>
        <w:rPr>
          <w:sz w:val="23"/>
        </w:rPr>
      </w:pPr>
      <w:r>
        <w:rPr>
          <w:sz w:val="23"/>
        </w:rPr>
        <w:t>понимать,</w:t>
      </w:r>
      <w:r>
        <w:rPr>
          <w:spacing w:val="80"/>
          <w:sz w:val="23"/>
        </w:rPr>
        <w:t> </w:t>
      </w:r>
      <w:r>
        <w:rPr>
          <w:sz w:val="23"/>
        </w:rPr>
        <w:t>что</w:t>
      </w:r>
      <w:r>
        <w:rPr>
          <w:spacing w:val="80"/>
          <w:sz w:val="23"/>
        </w:rPr>
        <w:t> </w:t>
      </w:r>
      <w:r>
        <w:rPr>
          <w:sz w:val="23"/>
        </w:rPr>
        <w:t>литература</w:t>
      </w:r>
      <w:r>
        <w:rPr>
          <w:spacing w:val="80"/>
          <w:sz w:val="23"/>
        </w:rPr>
        <w:t> </w:t>
      </w:r>
      <w:r>
        <w:rPr>
          <w:sz w:val="23"/>
        </w:rPr>
        <w:t>—</w:t>
      </w:r>
      <w:r>
        <w:rPr>
          <w:spacing w:val="78"/>
          <w:sz w:val="23"/>
        </w:rPr>
        <w:t> </w:t>
      </w:r>
      <w:r>
        <w:rPr>
          <w:sz w:val="23"/>
        </w:rPr>
        <w:t>это</w:t>
      </w:r>
      <w:r>
        <w:rPr>
          <w:spacing w:val="76"/>
          <w:sz w:val="23"/>
        </w:rPr>
        <w:t> </w:t>
      </w:r>
      <w:r>
        <w:rPr>
          <w:sz w:val="23"/>
        </w:rPr>
        <w:t>вид</w:t>
      </w:r>
      <w:r>
        <w:rPr>
          <w:spacing w:val="78"/>
          <w:sz w:val="23"/>
        </w:rPr>
        <w:t> </w:t>
      </w:r>
      <w:r>
        <w:rPr>
          <w:sz w:val="23"/>
        </w:rPr>
        <w:t>искусства</w:t>
      </w:r>
      <w:r>
        <w:rPr>
          <w:spacing w:val="80"/>
          <w:sz w:val="23"/>
        </w:rPr>
        <w:t> </w:t>
      </w:r>
      <w:r>
        <w:rPr>
          <w:sz w:val="23"/>
        </w:rPr>
        <w:t>и</w:t>
      </w:r>
      <w:r>
        <w:rPr>
          <w:spacing w:val="80"/>
          <w:sz w:val="23"/>
        </w:rPr>
        <w:t> </w:t>
      </w:r>
      <w:r>
        <w:rPr>
          <w:sz w:val="23"/>
        </w:rPr>
        <w:t>что</w:t>
      </w:r>
      <w:r>
        <w:rPr>
          <w:spacing w:val="80"/>
          <w:sz w:val="23"/>
        </w:rPr>
        <w:t> </w:t>
      </w:r>
      <w:r>
        <w:rPr>
          <w:sz w:val="23"/>
        </w:rPr>
        <w:t>художественный</w:t>
      </w:r>
      <w:r>
        <w:rPr>
          <w:spacing w:val="80"/>
          <w:sz w:val="23"/>
        </w:rPr>
        <w:t> </w:t>
      </w:r>
      <w:r>
        <w:rPr>
          <w:sz w:val="23"/>
        </w:rPr>
        <w:t>текст отличается</w:t>
      </w:r>
      <w:r>
        <w:rPr>
          <w:spacing w:val="40"/>
          <w:sz w:val="23"/>
        </w:rPr>
        <w:t> </w:t>
      </w:r>
      <w:r>
        <w:rPr>
          <w:sz w:val="23"/>
        </w:rPr>
        <w:t>от</w:t>
      </w:r>
      <w:r>
        <w:rPr>
          <w:spacing w:val="40"/>
          <w:sz w:val="23"/>
        </w:rPr>
        <w:t> </w:t>
      </w:r>
      <w:r>
        <w:rPr>
          <w:sz w:val="23"/>
        </w:rPr>
        <w:t>текста научного, делового,</w:t>
      </w:r>
      <w:r>
        <w:rPr>
          <w:spacing w:val="40"/>
          <w:sz w:val="23"/>
        </w:rPr>
        <w:t> </w:t>
      </w:r>
      <w:r>
        <w:rPr>
          <w:sz w:val="23"/>
        </w:rPr>
        <w:t>публицистического;</w:t>
      </w:r>
    </w:p>
    <w:p>
      <w:pPr>
        <w:pStyle w:val="ListParagraph"/>
        <w:numPr>
          <w:ilvl w:val="0"/>
          <w:numId w:val="9"/>
        </w:numPr>
        <w:tabs>
          <w:tab w:pos="1739" w:val="left" w:leader="none"/>
          <w:tab w:pos="2997" w:val="left" w:leader="none"/>
          <w:tab w:pos="5090" w:val="left" w:leader="none"/>
          <w:tab w:pos="6588" w:val="left" w:leader="none"/>
          <w:tab w:pos="8571" w:val="left" w:leader="none"/>
        </w:tabs>
        <w:spacing w:line="288" w:lineRule="auto" w:before="0" w:after="0"/>
        <w:ind w:left="779" w:right="719" w:firstLine="705"/>
        <w:jc w:val="left"/>
        <w:rPr>
          <w:sz w:val="23"/>
        </w:rPr>
      </w:pPr>
      <w:r>
        <w:rPr>
          <w:spacing w:val="-2"/>
          <w:sz w:val="23"/>
        </w:rPr>
        <w:t>владеть</w:t>
      </w:r>
      <w:r>
        <w:rPr>
          <w:sz w:val="23"/>
        </w:rPr>
        <w:tab/>
      </w:r>
      <w:r>
        <w:rPr>
          <w:spacing w:val="-2"/>
          <w:sz w:val="23"/>
        </w:rPr>
        <w:t>элементарными</w:t>
      </w:r>
      <w:r>
        <w:rPr>
          <w:sz w:val="23"/>
        </w:rPr>
        <w:tab/>
      </w:r>
      <w:r>
        <w:rPr>
          <w:spacing w:val="-2"/>
          <w:sz w:val="23"/>
        </w:rPr>
        <w:t>умениями</w:t>
      </w:r>
      <w:r>
        <w:rPr>
          <w:sz w:val="23"/>
        </w:rPr>
        <w:tab/>
      </w:r>
      <w:r>
        <w:rPr>
          <w:spacing w:val="-2"/>
          <w:sz w:val="23"/>
        </w:rPr>
        <w:t>воспринимать,</w:t>
      </w:r>
      <w:r>
        <w:rPr>
          <w:sz w:val="23"/>
        </w:rPr>
        <w:tab/>
      </w:r>
      <w:r>
        <w:rPr>
          <w:spacing w:val="-2"/>
          <w:sz w:val="23"/>
        </w:rPr>
        <w:t>анализировать, </w:t>
      </w:r>
      <w:r>
        <w:rPr>
          <w:sz w:val="23"/>
        </w:rPr>
        <w:t>интерпретировать и</w:t>
      </w:r>
      <w:r>
        <w:rPr>
          <w:spacing w:val="40"/>
          <w:sz w:val="23"/>
        </w:rPr>
        <w:t> </w:t>
      </w:r>
      <w:r>
        <w:rPr>
          <w:sz w:val="23"/>
        </w:rPr>
        <w:t>оценивать</w:t>
      </w:r>
      <w:r>
        <w:rPr>
          <w:spacing w:val="40"/>
          <w:sz w:val="23"/>
        </w:rPr>
        <w:t> </w:t>
      </w:r>
      <w:r>
        <w:rPr>
          <w:sz w:val="23"/>
        </w:rPr>
        <w:t>прочитанные произведения:</w:t>
      </w:r>
    </w:p>
    <w:p>
      <w:pPr>
        <w:pStyle w:val="BodyText"/>
        <w:spacing w:line="285" w:lineRule="auto"/>
        <w:ind w:right="712"/>
      </w:pPr>
      <w:r>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w:t>
      </w:r>
      <w:r>
        <w:rPr>
          <w:spacing w:val="40"/>
        </w:rPr>
        <w:t> </w:t>
      </w:r>
      <w:r>
        <w:rPr/>
        <w:t>выявлять</w:t>
      </w:r>
      <w:r>
        <w:rPr>
          <w:spacing w:val="40"/>
        </w:rPr>
        <w:t> </w:t>
      </w:r>
      <w:r>
        <w:rPr/>
        <w:t>элементарные</w:t>
      </w:r>
      <w:r>
        <w:rPr>
          <w:spacing w:val="40"/>
        </w:rPr>
        <w:t> </w:t>
      </w:r>
      <w:r>
        <w:rPr/>
        <w:t>особенности</w:t>
      </w:r>
      <w:r>
        <w:rPr>
          <w:spacing w:val="40"/>
        </w:rPr>
        <w:t> </w:t>
      </w:r>
      <w:r>
        <w:rPr/>
        <w:t>языка</w:t>
      </w:r>
      <w:r>
        <w:rPr>
          <w:spacing w:val="40"/>
        </w:rPr>
        <w:t> </w:t>
      </w:r>
      <w:r>
        <w:rPr/>
        <w:t>художественного</w:t>
      </w:r>
      <w:r>
        <w:rPr>
          <w:spacing w:val="40"/>
        </w:rPr>
        <w:t> </w:t>
      </w:r>
      <w:r>
        <w:rPr/>
        <w:t>произведения, поэтической и прозаической речи;</w:t>
      </w:r>
    </w:p>
    <w:p>
      <w:pPr>
        <w:spacing w:after="0" w:line="285" w:lineRule="auto"/>
        <w:sectPr>
          <w:pgSz w:w="11910" w:h="16850"/>
          <w:pgMar w:header="0" w:footer="922" w:top="1060" w:bottom="1180" w:left="920" w:right="160"/>
        </w:sectPr>
      </w:pPr>
    </w:p>
    <w:p>
      <w:pPr>
        <w:pStyle w:val="BodyText"/>
        <w:spacing w:line="288" w:lineRule="auto" w:before="66"/>
        <w:ind w:right="666"/>
      </w:pPr>
      <w:r>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w:t>
      </w:r>
      <w:r>
        <w:rPr>
          <w:spacing w:val="40"/>
        </w:rPr>
        <w:t> </w:t>
      </w:r>
      <w:r>
        <w:rPr/>
        <w:t>понятий,</w:t>
      </w:r>
      <w:r>
        <w:rPr>
          <w:spacing w:val="40"/>
        </w:rPr>
        <w:t> </w:t>
      </w:r>
      <w:r>
        <w:rPr/>
        <w:t>как</w:t>
      </w:r>
      <w:r>
        <w:rPr>
          <w:spacing w:val="40"/>
        </w:rPr>
        <w:t> </w:t>
      </w:r>
      <w:r>
        <w:rPr/>
        <w:t>художественная</w:t>
      </w:r>
      <w:r>
        <w:rPr>
          <w:spacing w:val="40"/>
        </w:rPr>
        <w:t> </w:t>
      </w:r>
      <w:r>
        <w:rPr/>
        <w:t>литература</w:t>
      </w:r>
      <w:r>
        <w:rPr>
          <w:spacing w:val="40"/>
        </w:rPr>
        <w:t> </w:t>
      </w:r>
      <w:r>
        <w:rPr/>
        <w:t>и</w:t>
      </w:r>
      <w:r>
        <w:rPr>
          <w:spacing w:val="40"/>
        </w:rPr>
        <w:t> </w:t>
      </w:r>
      <w:r>
        <w:rPr/>
        <w:t>устное</w:t>
      </w:r>
      <w:r>
        <w:rPr>
          <w:spacing w:val="40"/>
        </w:rPr>
        <w:t> </w:t>
      </w:r>
      <w:r>
        <w:rPr/>
        <w:t>народное</w:t>
      </w:r>
      <w:r>
        <w:rPr>
          <w:spacing w:val="40"/>
        </w:rPr>
        <w:t> </w:t>
      </w:r>
      <w:r>
        <w:rPr/>
        <w:t>творчество; проза</w:t>
      </w:r>
      <w:r>
        <w:rPr>
          <w:spacing w:val="40"/>
        </w:rPr>
        <w:t> </w:t>
      </w:r>
      <w:r>
        <w:rPr/>
        <w:t>и</w:t>
      </w:r>
      <w:r>
        <w:rPr>
          <w:spacing w:val="40"/>
        </w:rPr>
        <w:t> </w:t>
      </w:r>
      <w:r>
        <w:rPr/>
        <w:t>поэзия;</w:t>
      </w:r>
      <w:r>
        <w:rPr>
          <w:spacing w:val="40"/>
        </w:rPr>
        <w:t> </w:t>
      </w:r>
      <w:r>
        <w:rPr/>
        <w:t>художественный</w:t>
      </w:r>
      <w:r>
        <w:rPr>
          <w:spacing w:val="40"/>
        </w:rPr>
        <w:t> </w:t>
      </w:r>
      <w:r>
        <w:rPr/>
        <w:t>образ;</w:t>
      </w:r>
      <w:r>
        <w:rPr>
          <w:spacing w:val="40"/>
        </w:rPr>
        <w:t> </w:t>
      </w:r>
      <w:r>
        <w:rPr/>
        <w:t>литературные</w:t>
      </w:r>
      <w:r>
        <w:rPr>
          <w:spacing w:val="40"/>
        </w:rPr>
        <w:t> </w:t>
      </w:r>
      <w:r>
        <w:rPr/>
        <w:t>жанры</w:t>
      </w:r>
      <w:r>
        <w:rPr>
          <w:spacing w:val="40"/>
        </w:rPr>
        <w:t> </w:t>
      </w:r>
      <w:r>
        <w:rPr/>
        <w:t>(народная</w:t>
      </w:r>
      <w:r>
        <w:rPr>
          <w:spacing w:val="40"/>
        </w:rPr>
        <w:t> </w:t>
      </w:r>
      <w:r>
        <w:rPr/>
        <w:t>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BodyText"/>
        <w:ind w:left="1485" w:firstLine="0"/>
      </w:pPr>
      <w:r>
        <w:rPr/>
        <w:t>сопоставлять</w:t>
      </w:r>
      <w:r>
        <w:rPr>
          <w:spacing w:val="17"/>
        </w:rPr>
        <w:t> </w:t>
      </w:r>
      <w:r>
        <w:rPr/>
        <w:t>темы</w:t>
      </w:r>
      <w:r>
        <w:rPr>
          <w:spacing w:val="19"/>
        </w:rPr>
        <w:t> </w:t>
      </w:r>
      <w:r>
        <w:rPr/>
        <w:t>и</w:t>
      </w:r>
      <w:r>
        <w:rPr>
          <w:spacing w:val="33"/>
        </w:rPr>
        <w:t> </w:t>
      </w:r>
      <w:r>
        <w:rPr/>
        <w:t>сюжеты</w:t>
      </w:r>
      <w:r>
        <w:rPr>
          <w:spacing w:val="19"/>
        </w:rPr>
        <w:t> </w:t>
      </w:r>
      <w:r>
        <w:rPr/>
        <w:t>произведений,</w:t>
      </w:r>
      <w:r>
        <w:rPr>
          <w:spacing w:val="28"/>
        </w:rPr>
        <w:t> </w:t>
      </w:r>
      <w:r>
        <w:rPr/>
        <w:t>образы</w:t>
      </w:r>
      <w:r>
        <w:rPr>
          <w:spacing w:val="27"/>
        </w:rPr>
        <w:t> </w:t>
      </w:r>
      <w:r>
        <w:rPr>
          <w:spacing w:val="-2"/>
        </w:rPr>
        <w:t>персонажей;</w:t>
      </w:r>
    </w:p>
    <w:p>
      <w:pPr>
        <w:pStyle w:val="BodyText"/>
        <w:spacing w:line="285" w:lineRule="auto" w:before="50"/>
        <w:ind w:right="683"/>
      </w:pPr>
      <w:r>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w:t>
      </w:r>
      <w:r>
        <w:rPr>
          <w:spacing w:val="40"/>
        </w:rPr>
        <w:t> </w:t>
      </w:r>
      <w:r>
        <w:rPr/>
        <w:t>(с</w:t>
      </w:r>
      <w:r>
        <w:rPr>
          <w:spacing w:val="40"/>
        </w:rPr>
        <w:t> </w:t>
      </w:r>
      <w:r>
        <w:rPr/>
        <w:t>учётом</w:t>
      </w:r>
      <w:r>
        <w:rPr>
          <w:spacing w:val="40"/>
        </w:rPr>
        <w:t> </w:t>
      </w:r>
      <w:r>
        <w:rPr/>
        <w:t>возраста,</w:t>
      </w:r>
      <w:r>
        <w:rPr>
          <w:spacing w:val="40"/>
        </w:rPr>
        <w:t> </w:t>
      </w:r>
      <w:r>
        <w:rPr/>
        <w:t>литературного</w:t>
      </w:r>
      <w:r>
        <w:rPr>
          <w:spacing w:val="40"/>
        </w:rPr>
        <w:t> </w:t>
      </w:r>
      <w:r>
        <w:rPr/>
        <w:t>развития</w:t>
      </w:r>
      <w:r>
        <w:rPr>
          <w:spacing w:val="40"/>
        </w:rPr>
        <w:t> </w:t>
      </w:r>
      <w:r>
        <w:rPr/>
        <w:t>обучающихся);</w:t>
      </w:r>
    </w:p>
    <w:p>
      <w:pPr>
        <w:pStyle w:val="ListParagraph"/>
        <w:numPr>
          <w:ilvl w:val="0"/>
          <w:numId w:val="9"/>
        </w:numPr>
        <w:tabs>
          <w:tab w:pos="1739" w:val="left" w:leader="none"/>
        </w:tabs>
        <w:spacing w:line="290" w:lineRule="auto" w:before="7" w:after="0"/>
        <w:ind w:left="779" w:right="729" w:firstLine="705"/>
        <w:jc w:val="both"/>
        <w:rPr>
          <w:sz w:val="23"/>
        </w:rPr>
      </w:pPr>
      <w:r>
        <w:rPr>
          <w:sz w:val="23"/>
        </w:rPr>
        <w:t>выразительно читать, в том числе наизусть (не менее 5 поэтических произведений, не</w:t>
      </w:r>
      <w:r>
        <w:rPr>
          <w:spacing w:val="40"/>
          <w:sz w:val="23"/>
        </w:rPr>
        <w:t> </w:t>
      </w:r>
      <w:r>
        <w:rPr>
          <w:sz w:val="23"/>
        </w:rPr>
        <w:t>выученных</w:t>
      </w:r>
      <w:r>
        <w:rPr>
          <w:spacing w:val="40"/>
          <w:sz w:val="23"/>
        </w:rPr>
        <w:t> </w:t>
      </w:r>
      <w:r>
        <w:rPr>
          <w:sz w:val="23"/>
        </w:rPr>
        <w:t>ранее),</w:t>
      </w:r>
      <w:r>
        <w:rPr>
          <w:spacing w:val="40"/>
          <w:sz w:val="23"/>
        </w:rPr>
        <w:t> </w:t>
      </w:r>
      <w:r>
        <w:rPr>
          <w:sz w:val="23"/>
        </w:rPr>
        <w:t>передавая</w:t>
      </w:r>
      <w:r>
        <w:rPr>
          <w:spacing w:val="40"/>
          <w:sz w:val="23"/>
        </w:rPr>
        <w:t> </w:t>
      </w:r>
      <w:r>
        <w:rPr>
          <w:sz w:val="23"/>
        </w:rPr>
        <w:t>личное</w:t>
      </w:r>
      <w:r>
        <w:rPr>
          <w:spacing w:val="40"/>
          <w:sz w:val="23"/>
        </w:rPr>
        <w:t> </w:t>
      </w:r>
      <w:r>
        <w:rPr>
          <w:sz w:val="23"/>
        </w:rPr>
        <w:t>отношение</w:t>
      </w:r>
      <w:r>
        <w:rPr>
          <w:spacing w:val="40"/>
          <w:sz w:val="23"/>
        </w:rPr>
        <w:t> </w:t>
      </w:r>
      <w:r>
        <w:rPr>
          <w:sz w:val="23"/>
        </w:rPr>
        <w:t>к</w:t>
      </w:r>
      <w:r>
        <w:rPr>
          <w:spacing w:val="40"/>
          <w:sz w:val="23"/>
        </w:rPr>
        <w:t> </w:t>
      </w:r>
      <w:r>
        <w:rPr>
          <w:sz w:val="23"/>
        </w:rPr>
        <w:t>произведению</w:t>
      </w:r>
      <w:r>
        <w:rPr>
          <w:spacing w:val="40"/>
          <w:sz w:val="23"/>
        </w:rPr>
        <w:t> </w:t>
      </w:r>
      <w:r>
        <w:rPr>
          <w:sz w:val="23"/>
        </w:rPr>
        <w:t>(с</w:t>
      </w:r>
      <w:r>
        <w:rPr>
          <w:spacing w:val="40"/>
          <w:sz w:val="23"/>
        </w:rPr>
        <w:t> </w:t>
      </w:r>
      <w:r>
        <w:rPr>
          <w:sz w:val="23"/>
        </w:rPr>
        <w:t>учётом литературного</w:t>
      </w:r>
      <w:r>
        <w:rPr>
          <w:spacing w:val="40"/>
          <w:sz w:val="23"/>
        </w:rPr>
        <w:t> </w:t>
      </w:r>
      <w:r>
        <w:rPr>
          <w:sz w:val="23"/>
        </w:rPr>
        <w:t>развития</w:t>
      </w:r>
      <w:r>
        <w:rPr>
          <w:spacing w:val="40"/>
          <w:sz w:val="23"/>
        </w:rPr>
        <w:t> </w:t>
      </w:r>
      <w:r>
        <w:rPr>
          <w:sz w:val="23"/>
        </w:rPr>
        <w:t>и</w:t>
      </w:r>
      <w:r>
        <w:rPr>
          <w:spacing w:val="40"/>
          <w:sz w:val="23"/>
        </w:rPr>
        <w:t> </w:t>
      </w:r>
      <w:r>
        <w:rPr>
          <w:sz w:val="23"/>
        </w:rPr>
        <w:t>индивидуальных</w:t>
      </w:r>
      <w:r>
        <w:rPr>
          <w:spacing w:val="40"/>
          <w:sz w:val="23"/>
        </w:rPr>
        <w:t> </w:t>
      </w:r>
      <w:r>
        <w:rPr>
          <w:sz w:val="23"/>
        </w:rPr>
        <w:t>особенностей</w:t>
      </w:r>
      <w:r>
        <w:rPr>
          <w:spacing w:val="40"/>
          <w:sz w:val="23"/>
        </w:rPr>
        <w:t> </w:t>
      </w:r>
      <w:r>
        <w:rPr>
          <w:sz w:val="23"/>
        </w:rPr>
        <w:t>обучающихся);</w:t>
      </w:r>
    </w:p>
    <w:p>
      <w:pPr>
        <w:pStyle w:val="ListParagraph"/>
        <w:numPr>
          <w:ilvl w:val="0"/>
          <w:numId w:val="9"/>
        </w:numPr>
        <w:tabs>
          <w:tab w:pos="1746" w:val="left" w:leader="none"/>
        </w:tabs>
        <w:spacing w:line="288" w:lineRule="auto" w:before="0" w:after="0"/>
        <w:ind w:left="779" w:right="692" w:firstLine="705"/>
        <w:jc w:val="both"/>
        <w:rPr>
          <w:sz w:val="23"/>
        </w:rPr>
      </w:pPr>
      <w:r>
        <w:rPr>
          <w:sz w:val="23"/>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ListParagraph"/>
        <w:numPr>
          <w:ilvl w:val="0"/>
          <w:numId w:val="9"/>
        </w:numPr>
        <w:tabs>
          <w:tab w:pos="1737" w:val="left" w:leader="none"/>
        </w:tabs>
        <w:spacing w:line="285" w:lineRule="auto" w:before="0" w:after="0"/>
        <w:ind w:left="779" w:right="745" w:firstLine="705"/>
        <w:jc w:val="both"/>
        <w:rPr>
          <w:sz w:val="23"/>
        </w:rPr>
      </w:pPr>
      <w:r>
        <w:rPr>
          <w:sz w:val="23"/>
        </w:rPr>
        <w:t>участвовать</w:t>
      </w:r>
      <w:r>
        <w:rPr>
          <w:spacing w:val="40"/>
          <w:sz w:val="23"/>
        </w:rPr>
        <w:t> </w:t>
      </w:r>
      <w:r>
        <w:rPr>
          <w:sz w:val="23"/>
        </w:rPr>
        <w:t>в</w:t>
      </w:r>
      <w:r>
        <w:rPr>
          <w:spacing w:val="40"/>
          <w:sz w:val="23"/>
        </w:rPr>
        <w:t> </w:t>
      </w:r>
      <w:r>
        <w:rPr>
          <w:sz w:val="23"/>
        </w:rPr>
        <w:t>беседе</w:t>
      </w:r>
      <w:r>
        <w:rPr>
          <w:spacing w:val="40"/>
          <w:sz w:val="23"/>
        </w:rPr>
        <w:t> </w:t>
      </w:r>
      <w:r>
        <w:rPr>
          <w:sz w:val="23"/>
        </w:rPr>
        <w:t>и</w:t>
      </w:r>
      <w:r>
        <w:rPr>
          <w:spacing w:val="40"/>
          <w:sz w:val="23"/>
        </w:rPr>
        <w:t> </w:t>
      </w:r>
      <w:r>
        <w:rPr>
          <w:sz w:val="23"/>
        </w:rPr>
        <w:t>диалоге</w:t>
      </w:r>
      <w:r>
        <w:rPr>
          <w:spacing w:val="40"/>
          <w:sz w:val="23"/>
        </w:rPr>
        <w:t> </w:t>
      </w:r>
      <w:r>
        <w:rPr>
          <w:sz w:val="23"/>
        </w:rPr>
        <w:t>о</w:t>
      </w:r>
      <w:r>
        <w:rPr>
          <w:spacing w:val="40"/>
          <w:sz w:val="23"/>
        </w:rPr>
        <w:t> </w:t>
      </w:r>
      <w:r>
        <w:rPr>
          <w:sz w:val="23"/>
        </w:rPr>
        <w:t>прочитанном</w:t>
      </w:r>
      <w:r>
        <w:rPr>
          <w:spacing w:val="40"/>
          <w:sz w:val="23"/>
        </w:rPr>
        <w:t> </w:t>
      </w:r>
      <w:r>
        <w:rPr>
          <w:sz w:val="23"/>
        </w:rPr>
        <w:t>произведении,</w:t>
      </w:r>
      <w:r>
        <w:rPr>
          <w:spacing w:val="40"/>
          <w:sz w:val="23"/>
        </w:rPr>
        <w:t> </w:t>
      </w:r>
      <w:r>
        <w:rPr>
          <w:sz w:val="23"/>
        </w:rPr>
        <w:t>подбирать аргументы</w:t>
      </w:r>
      <w:r>
        <w:rPr>
          <w:spacing w:val="40"/>
          <w:sz w:val="23"/>
        </w:rPr>
        <w:t> </w:t>
      </w:r>
      <w:r>
        <w:rPr>
          <w:sz w:val="23"/>
        </w:rPr>
        <w:t>для</w:t>
      </w:r>
      <w:r>
        <w:rPr>
          <w:spacing w:val="40"/>
          <w:sz w:val="23"/>
        </w:rPr>
        <w:t> </w:t>
      </w:r>
      <w:r>
        <w:rPr>
          <w:sz w:val="23"/>
        </w:rPr>
        <w:t>оценки</w:t>
      </w:r>
      <w:r>
        <w:rPr>
          <w:spacing w:val="40"/>
          <w:sz w:val="23"/>
        </w:rPr>
        <w:t> </w:t>
      </w:r>
      <w:r>
        <w:rPr>
          <w:sz w:val="23"/>
        </w:rPr>
        <w:t>прочитанного</w:t>
      </w:r>
      <w:r>
        <w:rPr>
          <w:spacing w:val="40"/>
          <w:sz w:val="23"/>
        </w:rPr>
        <w:t> </w:t>
      </w:r>
      <w:r>
        <w:rPr>
          <w:sz w:val="23"/>
        </w:rPr>
        <w:t>(с</w:t>
      </w:r>
      <w:r>
        <w:rPr>
          <w:spacing w:val="40"/>
          <w:sz w:val="23"/>
        </w:rPr>
        <w:t> </w:t>
      </w:r>
      <w:r>
        <w:rPr>
          <w:sz w:val="23"/>
        </w:rPr>
        <w:t>учётом</w:t>
      </w:r>
      <w:r>
        <w:rPr>
          <w:spacing w:val="40"/>
          <w:sz w:val="23"/>
        </w:rPr>
        <w:t> </w:t>
      </w:r>
      <w:r>
        <w:rPr>
          <w:sz w:val="23"/>
        </w:rPr>
        <w:t>литературного</w:t>
      </w:r>
      <w:r>
        <w:rPr>
          <w:spacing w:val="40"/>
          <w:sz w:val="23"/>
        </w:rPr>
        <w:t> </w:t>
      </w:r>
      <w:r>
        <w:rPr>
          <w:sz w:val="23"/>
        </w:rPr>
        <w:t>развития</w:t>
      </w:r>
      <w:r>
        <w:rPr>
          <w:spacing w:val="40"/>
          <w:sz w:val="23"/>
        </w:rPr>
        <w:t> </w:t>
      </w:r>
      <w:r>
        <w:rPr>
          <w:sz w:val="23"/>
        </w:rPr>
        <w:t>обучающихся);</w:t>
      </w:r>
    </w:p>
    <w:p>
      <w:pPr>
        <w:pStyle w:val="ListParagraph"/>
        <w:numPr>
          <w:ilvl w:val="0"/>
          <w:numId w:val="9"/>
        </w:numPr>
        <w:tabs>
          <w:tab w:pos="1747" w:val="left" w:leader="none"/>
        </w:tabs>
        <w:spacing w:line="240" w:lineRule="auto" w:before="0" w:after="0"/>
        <w:ind w:left="1747" w:right="0" w:hanging="262"/>
        <w:jc w:val="both"/>
        <w:rPr>
          <w:sz w:val="23"/>
        </w:rPr>
      </w:pPr>
      <w:r>
        <w:rPr>
          <w:sz w:val="23"/>
        </w:rPr>
        <w:t>создавать</w:t>
      </w:r>
      <w:r>
        <w:rPr>
          <w:spacing w:val="32"/>
          <w:sz w:val="23"/>
        </w:rPr>
        <w:t> </w:t>
      </w:r>
      <w:r>
        <w:rPr>
          <w:sz w:val="23"/>
        </w:rPr>
        <w:t>устные</w:t>
      </w:r>
      <w:r>
        <w:rPr>
          <w:spacing w:val="24"/>
          <w:sz w:val="23"/>
        </w:rPr>
        <w:t> </w:t>
      </w:r>
      <w:r>
        <w:rPr>
          <w:sz w:val="23"/>
        </w:rPr>
        <w:t>и</w:t>
      </w:r>
      <w:r>
        <w:rPr>
          <w:spacing w:val="30"/>
          <w:sz w:val="23"/>
        </w:rPr>
        <w:t> </w:t>
      </w:r>
      <w:r>
        <w:rPr>
          <w:sz w:val="23"/>
        </w:rPr>
        <w:t>письменные</w:t>
      </w:r>
      <w:r>
        <w:rPr>
          <w:spacing w:val="23"/>
          <w:sz w:val="23"/>
        </w:rPr>
        <w:t> </w:t>
      </w:r>
      <w:r>
        <w:rPr>
          <w:sz w:val="23"/>
        </w:rPr>
        <w:t>высказывания</w:t>
      </w:r>
      <w:r>
        <w:rPr>
          <w:spacing w:val="34"/>
          <w:sz w:val="23"/>
        </w:rPr>
        <w:t> </w:t>
      </w:r>
      <w:r>
        <w:rPr>
          <w:sz w:val="23"/>
        </w:rPr>
        <w:t>разных</w:t>
      </w:r>
      <w:r>
        <w:rPr>
          <w:spacing w:val="35"/>
          <w:sz w:val="23"/>
        </w:rPr>
        <w:t> </w:t>
      </w:r>
      <w:r>
        <w:rPr>
          <w:sz w:val="23"/>
        </w:rPr>
        <w:t>жанров</w:t>
      </w:r>
      <w:r>
        <w:rPr>
          <w:spacing w:val="39"/>
          <w:sz w:val="23"/>
        </w:rPr>
        <w:t> </w:t>
      </w:r>
      <w:r>
        <w:rPr>
          <w:sz w:val="23"/>
        </w:rPr>
        <w:t>объёмом</w:t>
      </w:r>
      <w:r>
        <w:rPr>
          <w:spacing w:val="30"/>
          <w:sz w:val="23"/>
        </w:rPr>
        <w:t> </w:t>
      </w:r>
      <w:r>
        <w:rPr>
          <w:sz w:val="23"/>
        </w:rPr>
        <w:t>не</w:t>
      </w:r>
      <w:r>
        <w:rPr>
          <w:spacing w:val="52"/>
          <w:sz w:val="23"/>
        </w:rPr>
        <w:t> </w:t>
      </w:r>
      <w:r>
        <w:rPr>
          <w:spacing w:val="-2"/>
          <w:sz w:val="23"/>
        </w:rPr>
        <w:t>менее</w:t>
      </w:r>
    </w:p>
    <w:p>
      <w:pPr>
        <w:pStyle w:val="BodyText"/>
        <w:spacing w:before="48"/>
        <w:ind w:firstLine="0"/>
      </w:pPr>
      <w:r>
        <w:rPr/>
        <w:t>70</w:t>
      </w:r>
      <w:r>
        <w:rPr>
          <w:spacing w:val="18"/>
        </w:rPr>
        <w:t> </w:t>
      </w:r>
      <w:r>
        <w:rPr/>
        <w:t>слов</w:t>
      </w:r>
      <w:r>
        <w:rPr>
          <w:spacing w:val="18"/>
        </w:rPr>
        <w:t> </w:t>
      </w:r>
      <w:r>
        <w:rPr/>
        <w:t>(с</w:t>
      </w:r>
      <w:r>
        <w:rPr>
          <w:spacing w:val="14"/>
        </w:rPr>
        <w:t> </w:t>
      </w:r>
      <w:r>
        <w:rPr/>
        <w:t>учётом</w:t>
      </w:r>
      <w:r>
        <w:rPr>
          <w:spacing w:val="21"/>
        </w:rPr>
        <w:t> </w:t>
      </w:r>
      <w:r>
        <w:rPr/>
        <w:t>литературного</w:t>
      </w:r>
      <w:r>
        <w:rPr>
          <w:spacing w:val="19"/>
        </w:rPr>
        <w:t> </w:t>
      </w:r>
      <w:r>
        <w:rPr/>
        <w:t>развития</w:t>
      </w:r>
      <w:r>
        <w:rPr>
          <w:spacing w:val="21"/>
        </w:rPr>
        <w:t> </w:t>
      </w:r>
      <w:r>
        <w:rPr>
          <w:spacing w:val="-2"/>
        </w:rPr>
        <w:t>обучающихся);</w:t>
      </w:r>
    </w:p>
    <w:p>
      <w:pPr>
        <w:pStyle w:val="ListParagraph"/>
        <w:numPr>
          <w:ilvl w:val="0"/>
          <w:numId w:val="9"/>
        </w:numPr>
        <w:tabs>
          <w:tab w:pos="1739" w:val="left" w:leader="none"/>
        </w:tabs>
        <w:spacing w:line="285" w:lineRule="auto" w:before="52" w:after="0"/>
        <w:ind w:left="779" w:right="734" w:firstLine="705"/>
        <w:jc w:val="both"/>
        <w:rPr>
          <w:sz w:val="23"/>
        </w:rPr>
      </w:pPr>
      <w:r>
        <w:rPr>
          <w:sz w:val="23"/>
        </w:rPr>
        <w:t>владеть начальными умениями интерпретации и оценки текстуально изученных произведений фольклора и литературы;</w:t>
      </w:r>
    </w:p>
    <w:p>
      <w:pPr>
        <w:pStyle w:val="ListParagraph"/>
        <w:numPr>
          <w:ilvl w:val="0"/>
          <w:numId w:val="9"/>
        </w:numPr>
        <w:tabs>
          <w:tab w:pos="1746" w:val="left" w:leader="none"/>
        </w:tabs>
        <w:spacing w:line="290" w:lineRule="auto" w:before="5" w:after="0"/>
        <w:ind w:left="779" w:right="682" w:firstLine="705"/>
        <w:jc w:val="both"/>
        <w:rPr>
          <w:sz w:val="23"/>
        </w:rPr>
      </w:pPr>
      <w:r>
        <w:rPr>
          <w:sz w:val="23"/>
        </w:rPr>
        <w:t>осознавать важность чтения и изучения произведений</w:t>
      </w:r>
      <w:r>
        <w:rPr>
          <w:spacing w:val="40"/>
          <w:sz w:val="23"/>
        </w:rPr>
        <w:t> </w:t>
      </w:r>
      <w:r>
        <w:rPr>
          <w:sz w:val="23"/>
        </w:rPr>
        <w:t>устного народного</w:t>
      </w:r>
      <w:r>
        <w:rPr>
          <w:spacing w:val="80"/>
          <w:sz w:val="23"/>
        </w:rPr>
        <w:t> </w:t>
      </w:r>
      <w:r>
        <w:rPr>
          <w:sz w:val="23"/>
        </w:rPr>
        <w:t>творчества</w:t>
      </w:r>
      <w:r>
        <w:rPr>
          <w:spacing w:val="40"/>
          <w:sz w:val="23"/>
        </w:rPr>
        <w:t> </w:t>
      </w:r>
      <w:r>
        <w:rPr>
          <w:sz w:val="23"/>
        </w:rPr>
        <w:t>и</w:t>
      </w:r>
      <w:r>
        <w:rPr>
          <w:spacing w:val="40"/>
          <w:sz w:val="23"/>
        </w:rPr>
        <w:t> </w:t>
      </w:r>
      <w:r>
        <w:rPr>
          <w:sz w:val="23"/>
        </w:rPr>
        <w:t>художественной</w:t>
      </w:r>
      <w:r>
        <w:rPr>
          <w:spacing w:val="40"/>
          <w:sz w:val="23"/>
        </w:rPr>
        <w:t> </w:t>
      </w:r>
      <w:r>
        <w:rPr>
          <w:sz w:val="23"/>
        </w:rPr>
        <w:t>литературы</w:t>
      </w:r>
      <w:r>
        <w:rPr>
          <w:spacing w:val="40"/>
          <w:sz w:val="23"/>
        </w:rPr>
        <w:t> </w:t>
      </w:r>
      <w:r>
        <w:rPr>
          <w:sz w:val="23"/>
        </w:rPr>
        <w:t>для</w:t>
      </w:r>
      <w:r>
        <w:rPr>
          <w:spacing w:val="40"/>
          <w:sz w:val="23"/>
        </w:rPr>
        <w:t> </w:t>
      </w:r>
      <w:r>
        <w:rPr>
          <w:sz w:val="23"/>
        </w:rPr>
        <w:t>познания</w:t>
      </w:r>
      <w:r>
        <w:rPr>
          <w:spacing w:val="40"/>
          <w:sz w:val="23"/>
        </w:rPr>
        <w:t> </w:t>
      </w:r>
      <w:r>
        <w:rPr>
          <w:sz w:val="23"/>
        </w:rPr>
        <w:t>мира,</w:t>
      </w:r>
      <w:r>
        <w:rPr>
          <w:spacing w:val="40"/>
          <w:sz w:val="23"/>
        </w:rPr>
        <w:t> </w:t>
      </w:r>
      <w:r>
        <w:rPr>
          <w:sz w:val="23"/>
        </w:rPr>
        <w:t>формирования эмоциональных</w:t>
      </w:r>
      <w:r>
        <w:rPr>
          <w:spacing w:val="40"/>
          <w:sz w:val="23"/>
        </w:rPr>
        <w:t> </w:t>
      </w:r>
      <w:r>
        <w:rPr>
          <w:sz w:val="23"/>
        </w:rPr>
        <w:t>и</w:t>
      </w:r>
      <w:r>
        <w:rPr>
          <w:spacing w:val="40"/>
          <w:sz w:val="23"/>
        </w:rPr>
        <w:t> </w:t>
      </w:r>
      <w:r>
        <w:rPr>
          <w:sz w:val="23"/>
        </w:rPr>
        <w:t>эстетических</w:t>
      </w:r>
      <w:r>
        <w:rPr>
          <w:spacing w:val="40"/>
          <w:sz w:val="23"/>
        </w:rPr>
        <w:t> </w:t>
      </w:r>
      <w:r>
        <w:rPr>
          <w:sz w:val="23"/>
        </w:rPr>
        <w:t>впечатлений,</w:t>
      </w:r>
      <w:r>
        <w:rPr>
          <w:spacing w:val="40"/>
          <w:sz w:val="23"/>
        </w:rPr>
        <w:t> </w:t>
      </w:r>
      <w:r>
        <w:rPr>
          <w:sz w:val="23"/>
        </w:rPr>
        <w:t>а</w:t>
      </w:r>
      <w:r>
        <w:rPr>
          <w:spacing w:val="40"/>
          <w:sz w:val="23"/>
        </w:rPr>
        <w:t> </w:t>
      </w:r>
      <w:r>
        <w:rPr>
          <w:sz w:val="23"/>
        </w:rPr>
        <w:t>также</w:t>
      </w:r>
      <w:r>
        <w:rPr>
          <w:spacing w:val="40"/>
          <w:sz w:val="23"/>
        </w:rPr>
        <w:t> </w:t>
      </w:r>
      <w:r>
        <w:rPr>
          <w:sz w:val="23"/>
        </w:rPr>
        <w:t>для</w:t>
      </w:r>
      <w:r>
        <w:rPr>
          <w:spacing w:val="40"/>
          <w:sz w:val="23"/>
        </w:rPr>
        <w:t> </w:t>
      </w:r>
      <w:r>
        <w:rPr>
          <w:sz w:val="23"/>
        </w:rPr>
        <w:t>собственного</w:t>
      </w:r>
      <w:r>
        <w:rPr>
          <w:spacing w:val="40"/>
          <w:sz w:val="23"/>
        </w:rPr>
        <w:t> </w:t>
      </w:r>
      <w:r>
        <w:rPr>
          <w:sz w:val="23"/>
        </w:rPr>
        <w:t>развития;</w:t>
      </w:r>
    </w:p>
    <w:p>
      <w:pPr>
        <w:pStyle w:val="ListParagraph"/>
        <w:numPr>
          <w:ilvl w:val="0"/>
          <w:numId w:val="9"/>
        </w:numPr>
        <w:tabs>
          <w:tab w:pos="1887" w:val="left" w:leader="none"/>
        </w:tabs>
        <w:spacing w:line="288" w:lineRule="auto" w:before="0" w:after="0"/>
        <w:ind w:left="798" w:right="710" w:firstLine="712"/>
        <w:jc w:val="both"/>
        <w:rPr>
          <w:sz w:val="23"/>
        </w:rPr>
      </w:pPr>
      <w:r>
        <w:rPr>
          <w:sz w:val="23"/>
        </w:rPr>
        <w:t>планировать</w:t>
      </w:r>
      <w:r>
        <w:rPr>
          <w:spacing w:val="40"/>
          <w:sz w:val="23"/>
        </w:rPr>
        <w:t> </w:t>
      </w:r>
      <w:r>
        <w:rPr>
          <w:sz w:val="23"/>
        </w:rPr>
        <w:t>с помощью</w:t>
      </w:r>
      <w:r>
        <w:rPr>
          <w:spacing w:val="40"/>
          <w:sz w:val="23"/>
        </w:rPr>
        <w:t> </w:t>
      </w:r>
      <w:r>
        <w:rPr>
          <w:sz w:val="23"/>
        </w:rPr>
        <w:t>учителя собственное чтение,</w:t>
      </w:r>
      <w:r>
        <w:rPr>
          <w:spacing w:val="40"/>
          <w:sz w:val="23"/>
        </w:rPr>
        <w:t> </w:t>
      </w:r>
      <w:r>
        <w:rPr>
          <w:sz w:val="23"/>
        </w:rPr>
        <w:t>расширять свой</w:t>
      </w:r>
      <w:r>
        <w:rPr>
          <w:spacing w:val="40"/>
          <w:sz w:val="23"/>
        </w:rPr>
        <w:t> </w:t>
      </w:r>
      <w:r>
        <w:rPr>
          <w:sz w:val="23"/>
        </w:rPr>
        <w:t>круг чтения,</w:t>
      </w:r>
      <w:r>
        <w:rPr>
          <w:spacing w:val="21"/>
          <w:sz w:val="23"/>
        </w:rPr>
        <w:t> </w:t>
      </w:r>
      <w:r>
        <w:rPr>
          <w:sz w:val="23"/>
        </w:rPr>
        <w:t>в</w:t>
      </w:r>
      <w:r>
        <w:rPr>
          <w:spacing w:val="26"/>
          <w:sz w:val="23"/>
        </w:rPr>
        <w:t> </w:t>
      </w:r>
      <w:r>
        <w:rPr>
          <w:sz w:val="23"/>
        </w:rPr>
        <w:t>том</w:t>
      </w:r>
      <w:r>
        <w:rPr>
          <w:spacing w:val="16"/>
          <w:sz w:val="23"/>
        </w:rPr>
        <w:t> </w:t>
      </w:r>
      <w:r>
        <w:rPr>
          <w:sz w:val="23"/>
        </w:rPr>
        <w:t>числе за</w:t>
      </w:r>
      <w:r>
        <w:rPr>
          <w:spacing w:val="34"/>
          <w:sz w:val="23"/>
        </w:rPr>
        <w:t> </w:t>
      </w:r>
      <w:r>
        <w:rPr>
          <w:sz w:val="23"/>
        </w:rPr>
        <w:t>счёт произведений современной литературы</w:t>
      </w:r>
      <w:r>
        <w:rPr>
          <w:spacing w:val="24"/>
          <w:sz w:val="23"/>
        </w:rPr>
        <w:t> </w:t>
      </w:r>
      <w:r>
        <w:rPr>
          <w:sz w:val="23"/>
        </w:rPr>
        <w:t>для</w:t>
      </w:r>
      <w:r>
        <w:rPr>
          <w:spacing w:val="26"/>
          <w:sz w:val="23"/>
        </w:rPr>
        <w:t> </w:t>
      </w:r>
      <w:r>
        <w:rPr>
          <w:sz w:val="23"/>
        </w:rPr>
        <w:t>детей</w:t>
      </w:r>
      <w:r>
        <w:rPr>
          <w:spacing w:val="17"/>
          <w:sz w:val="23"/>
        </w:rPr>
        <w:t> </w:t>
      </w:r>
      <w:r>
        <w:rPr>
          <w:sz w:val="23"/>
        </w:rPr>
        <w:t>и</w:t>
      </w:r>
      <w:r>
        <w:rPr>
          <w:spacing w:val="28"/>
          <w:sz w:val="23"/>
        </w:rPr>
        <w:t> </w:t>
      </w:r>
      <w:r>
        <w:rPr>
          <w:sz w:val="23"/>
        </w:rPr>
        <w:t>подростков;</w:t>
      </w:r>
    </w:p>
    <w:p>
      <w:pPr>
        <w:pStyle w:val="ListParagraph"/>
        <w:numPr>
          <w:ilvl w:val="0"/>
          <w:numId w:val="9"/>
        </w:numPr>
        <w:tabs>
          <w:tab w:pos="1887" w:val="left" w:leader="none"/>
        </w:tabs>
        <w:spacing w:line="288" w:lineRule="auto" w:before="0" w:after="0"/>
        <w:ind w:left="779" w:right="710" w:firstLine="731"/>
        <w:jc w:val="both"/>
        <w:rPr>
          <w:sz w:val="23"/>
        </w:rPr>
      </w:pPr>
      <w:r>
        <w:rPr>
          <w:sz w:val="23"/>
        </w:rPr>
        <w:t>участвовать в создании элементарных учебных проектов под руководством</w:t>
      </w:r>
      <w:r>
        <w:rPr>
          <w:spacing w:val="40"/>
          <w:sz w:val="23"/>
        </w:rPr>
        <w:t> </w:t>
      </w:r>
      <w:r>
        <w:rPr>
          <w:sz w:val="23"/>
        </w:rPr>
        <w:t>учителя и учиться публично представлять их результаты (с учётом литературного развития </w:t>
      </w:r>
      <w:r>
        <w:rPr>
          <w:spacing w:val="-2"/>
          <w:sz w:val="23"/>
        </w:rPr>
        <w:t>обучающихся);</w:t>
      </w:r>
    </w:p>
    <w:p>
      <w:pPr>
        <w:pStyle w:val="ListParagraph"/>
        <w:numPr>
          <w:ilvl w:val="0"/>
          <w:numId w:val="9"/>
        </w:numPr>
        <w:tabs>
          <w:tab w:pos="1861" w:val="left" w:leader="none"/>
        </w:tabs>
        <w:spacing w:line="288" w:lineRule="auto" w:before="0" w:after="0"/>
        <w:ind w:left="779" w:right="717" w:firstLine="705"/>
        <w:jc w:val="both"/>
        <w:rPr>
          <w:sz w:val="23"/>
        </w:rPr>
      </w:pPr>
      <w:r>
        <w:rPr>
          <w:sz w:val="23"/>
        </w:rPr>
        <w:t>владеть</w:t>
      </w:r>
      <w:r>
        <w:rPr>
          <w:spacing w:val="21"/>
          <w:sz w:val="23"/>
        </w:rPr>
        <w:t> </w:t>
      </w:r>
      <w:r>
        <w:rPr>
          <w:sz w:val="23"/>
        </w:rPr>
        <w:t>начальными</w:t>
      </w:r>
      <w:r>
        <w:rPr>
          <w:spacing w:val="21"/>
          <w:sz w:val="23"/>
        </w:rPr>
        <w:t> </w:t>
      </w:r>
      <w:r>
        <w:rPr>
          <w:sz w:val="23"/>
        </w:rPr>
        <w:t>умениями</w:t>
      </w:r>
      <w:r>
        <w:rPr>
          <w:spacing w:val="25"/>
          <w:sz w:val="23"/>
        </w:rPr>
        <w:t> </w:t>
      </w:r>
      <w:r>
        <w:rPr>
          <w:sz w:val="23"/>
        </w:rPr>
        <w:t>использовать</w:t>
      </w:r>
      <w:r>
        <w:rPr>
          <w:spacing w:val="24"/>
          <w:sz w:val="23"/>
        </w:rPr>
        <w:t> </w:t>
      </w:r>
      <w:r>
        <w:rPr>
          <w:sz w:val="23"/>
        </w:rPr>
        <w:t>словари и</w:t>
      </w:r>
      <w:r>
        <w:rPr>
          <w:spacing w:val="33"/>
          <w:sz w:val="23"/>
        </w:rPr>
        <w:t> </w:t>
      </w:r>
      <w:r>
        <w:rPr>
          <w:sz w:val="23"/>
        </w:rPr>
        <w:t>справочники, в</w:t>
      </w:r>
      <w:r>
        <w:rPr>
          <w:spacing w:val="22"/>
          <w:sz w:val="23"/>
        </w:rPr>
        <w:t> </w:t>
      </w:r>
      <w:r>
        <w:rPr>
          <w:sz w:val="23"/>
        </w:rPr>
        <w:t>том</w:t>
      </w:r>
      <w:r>
        <w:rPr>
          <w:spacing w:val="25"/>
          <w:sz w:val="23"/>
        </w:rPr>
        <w:t> </w:t>
      </w:r>
      <w:r>
        <w:rPr>
          <w:sz w:val="23"/>
        </w:rPr>
        <w:t>числе в</w:t>
      </w:r>
      <w:r>
        <w:rPr>
          <w:spacing w:val="40"/>
          <w:sz w:val="23"/>
        </w:rPr>
        <w:t> </w:t>
      </w:r>
      <w:r>
        <w:rPr>
          <w:sz w:val="23"/>
        </w:rPr>
        <w:t>электронной</w:t>
      </w:r>
      <w:r>
        <w:rPr>
          <w:spacing w:val="40"/>
          <w:sz w:val="23"/>
        </w:rPr>
        <w:t> </w:t>
      </w:r>
      <w:r>
        <w:rPr>
          <w:sz w:val="23"/>
        </w:rPr>
        <w:t>форме;</w:t>
      </w:r>
      <w:r>
        <w:rPr>
          <w:spacing w:val="40"/>
          <w:sz w:val="23"/>
        </w:rPr>
        <w:t> </w:t>
      </w:r>
      <w:r>
        <w:rPr>
          <w:sz w:val="23"/>
        </w:rPr>
        <w:t>пользоваться</w:t>
      </w:r>
      <w:r>
        <w:rPr>
          <w:spacing w:val="40"/>
          <w:sz w:val="23"/>
        </w:rPr>
        <w:t> </w:t>
      </w:r>
      <w:r>
        <w:rPr>
          <w:sz w:val="23"/>
        </w:rPr>
        <w:t>под</w:t>
      </w:r>
      <w:r>
        <w:rPr>
          <w:spacing w:val="40"/>
          <w:sz w:val="23"/>
        </w:rPr>
        <w:t> </w:t>
      </w:r>
      <w:r>
        <w:rPr>
          <w:sz w:val="23"/>
        </w:rPr>
        <w:t>руководством</w:t>
      </w:r>
      <w:r>
        <w:rPr>
          <w:spacing w:val="40"/>
          <w:sz w:val="23"/>
        </w:rPr>
        <w:t> </w:t>
      </w:r>
      <w:r>
        <w:rPr>
          <w:sz w:val="23"/>
        </w:rPr>
        <w:t>учителя</w:t>
      </w:r>
      <w:r>
        <w:rPr>
          <w:spacing w:val="40"/>
          <w:sz w:val="23"/>
        </w:rPr>
        <w:t> </w:t>
      </w:r>
      <w:r>
        <w:rPr>
          <w:sz w:val="23"/>
        </w:rPr>
        <w:t>электронными библиотеками и другими справочными материалами, в том числе из числа</w:t>
      </w:r>
      <w:r>
        <w:rPr>
          <w:spacing w:val="80"/>
          <w:sz w:val="23"/>
        </w:rPr>
        <w:t> </w:t>
      </w:r>
      <w:r>
        <w:rPr>
          <w:sz w:val="23"/>
        </w:rPr>
        <w:t>верифицированных</w:t>
      </w:r>
      <w:r>
        <w:rPr>
          <w:spacing w:val="40"/>
          <w:sz w:val="23"/>
        </w:rPr>
        <w:t> </w:t>
      </w:r>
      <w:r>
        <w:rPr>
          <w:sz w:val="23"/>
        </w:rPr>
        <w:t>электронных</w:t>
      </w:r>
      <w:r>
        <w:rPr>
          <w:spacing w:val="40"/>
          <w:sz w:val="23"/>
        </w:rPr>
        <w:t> </w:t>
      </w:r>
      <w:r>
        <w:rPr>
          <w:sz w:val="23"/>
        </w:rPr>
        <w:t>ресурсов,</w:t>
      </w:r>
      <w:r>
        <w:rPr>
          <w:spacing w:val="40"/>
          <w:sz w:val="23"/>
        </w:rPr>
        <w:t> </w:t>
      </w:r>
      <w:r>
        <w:rPr>
          <w:sz w:val="23"/>
        </w:rPr>
        <w:t>включённых</w:t>
      </w:r>
      <w:r>
        <w:rPr>
          <w:spacing w:val="40"/>
          <w:sz w:val="23"/>
        </w:rPr>
        <w:t> </w:t>
      </w:r>
      <w:r>
        <w:rPr>
          <w:sz w:val="23"/>
        </w:rPr>
        <w:t>в</w:t>
      </w:r>
      <w:r>
        <w:rPr>
          <w:spacing w:val="40"/>
          <w:sz w:val="23"/>
        </w:rPr>
        <w:t> </w:t>
      </w:r>
      <w:r>
        <w:rPr>
          <w:sz w:val="23"/>
        </w:rPr>
        <w:t>федеральный</w:t>
      </w:r>
      <w:r>
        <w:rPr>
          <w:spacing w:val="40"/>
          <w:sz w:val="23"/>
        </w:rPr>
        <w:t> </w:t>
      </w:r>
      <w:r>
        <w:rPr>
          <w:sz w:val="23"/>
        </w:rPr>
        <w:t>перечень.</w:t>
      </w:r>
    </w:p>
    <w:p>
      <w:pPr>
        <w:pStyle w:val="BodyText"/>
        <w:spacing w:line="290" w:lineRule="auto"/>
        <w:ind w:right="721"/>
      </w:pPr>
      <w:r>
        <w:rPr/>
        <w:t>Предметные результаты изучения литературы. К концу обучения в 6 классе обучающийся научится:</w:t>
      </w:r>
    </w:p>
    <w:p>
      <w:pPr>
        <w:pStyle w:val="ListParagraph"/>
        <w:numPr>
          <w:ilvl w:val="0"/>
          <w:numId w:val="10"/>
        </w:numPr>
        <w:tabs>
          <w:tab w:pos="1746" w:val="left" w:leader="none"/>
        </w:tabs>
        <w:spacing w:line="285" w:lineRule="auto" w:before="0" w:after="0"/>
        <w:ind w:left="779" w:right="681" w:firstLine="705"/>
        <w:jc w:val="both"/>
        <w:rPr>
          <w:sz w:val="23"/>
        </w:rPr>
      </w:pPr>
      <w:r>
        <w:rPr>
          <w:sz w:val="23"/>
        </w:rPr>
        <w:t>понимать общечеловеческую и духовно-нравственную ценность литературы, осознавать</w:t>
      </w:r>
      <w:r>
        <w:rPr>
          <w:spacing w:val="40"/>
          <w:sz w:val="23"/>
        </w:rPr>
        <w:t> </w:t>
      </w:r>
      <w:r>
        <w:rPr>
          <w:sz w:val="23"/>
        </w:rPr>
        <w:t>её</w:t>
      </w:r>
      <w:r>
        <w:rPr>
          <w:spacing w:val="40"/>
          <w:sz w:val="23"/>
        </w:rPr>
        <w:t> </w:t>
      </w:r>
      <w:r>
        <w:rPr>
          <w:sz w:val="23"/>
        </w:rPr>
        <w:t>роль</w:t>
      </w:r>
      <w:r>
        <w:rPr>
          <w:spacing w:val="40"/>
          <w:sz w:val="23"/>
        </w:rPr>
        <w:t> </w:t>
      </w:r>
      <w:r>
        <w:rPr>
          <w:sz w:val="23"/>
        </w:rPr>
        <w:t>в</w:t>
      </w:r>
      <w:r>
        <w:rPr>
          <w:spacing w:val="40"/>
          <w:sz w:val="23"/>
        </w:rPr>
        <w:t> </w:t>
      </w:r>
      <w:r>
        <w:rPr>
          <w:sz w:val="23"/>
        </w:rPr>
        <w:t>воспитании</w:t>
      </w:r>
      <w:r>
        <w:rPr>
          <w:spacing w:val="40"/>
          <w:sz w:val="23"/>
        </w:rPr>
        <w:t> </w:t>
      </w:r>
      <w:r>
        <w:rPr>
          <w:sz w:val="23"/>
        </w:rPr>
        <w:t>любви</w:t>
      </w:r>
      <w:r>
        <w:rPr>
          <w:spacing w:val="40"/>
          <w:sz w:val="23"/>
        </w:rPr>
        <w:t> </w:t>
      </w:r>
      <w:r>
        <w:rPr>
          <w:sz w:val="23"/>
        </w:rPr>
        <w:t>к</w:t>
      </w:r>
      <w:r>
        <w:rPr>
          <w:spacing w:val="40"/>
          <w:sz w:val="23"/>
        </w:rPr>
        <w:t> </w:t>
      </w:r>
      <w:r>
        <w:rPr>
          <w:sz w:val="23"/>
        </w:rPr>
        <w:t>Родине</w:t>
      </w:r>
      <w:r>
        <w:rPr>
          <w:spacing w:val="40"/>
          <w:sz w:val="23"/>
        </w:rPr>
        <w:t> </w:t>
      </w:r>
      <w:r>
        <w:rPr>
          <w:sz w:val="23"/>
        </w:rPr>
        <w:t>и</w:t>
      </w:r>
      <w:r>
        <w:rPr>
          <w:spacing w:val="40"/>
          <w:sz w:val="23"/>
        </w:rPr>
        <w:t> </w:t>
      </w:r>
      <w:r>
        <w:rPr>
          <w:sz w:val="23"/>
        </w:rPr>
        <w:t>укреплении</w:t>
      </w:r>
      <w:r>
        <w:rPr>
          <w:spacing w:val="40"/>
          <w:sz w:val="23"/>
        </w:rPr>
        <w:t> </w:t>
      </w:r>
      <w:r>
        <w:rPr>
          <w:sz w:val="23"/>
        </w:rPr>
        <w:t>единства многонационального народа Российской Федерации;</w:t>
      </w:r>
    </w:p>
    <w:p>
      <w:pPr>
        <w:pStyle w:val="ListParagraph"/>
        <w:numPr>
          <w:ilvl w:val="0"/>
          <w:numId w:val="10"/>
        </w:numPr>
        <w:tabs>
          <w:tab w:pos="1811" w:val="left" w:leader="none"/>
        </w:tabs>
        <w:spacing w:line="285" w:lineRule="auto" w:before="0" w:after="0"/>
        <w:ind w:left="779" w:right="733" w:firstLine="705"/>
        <w:jc w:val="both"/>
        <w:rPr>
          <w:sz w:val="23"/>
        </w:rPr>
      </w:pPr>
      <w:r>
        <w:rPr>
          <w:sz w:val="23"/>
        </w:rPr>
        <w:t>понимать особенности литературы как вида словесного искусства, отличать художественный</w:t>
      </w:r>
      <w:r>
        <w:rPr>
          <w:spacing w:val="40"/>
          <w:sz w:val="23"/>
        </w:rPr>
        <w:t> </w:t>
      </w:r>
      <w:r>
        <w:rPr>
          <w:sz w:val="23"/>
        </w:rPr>
        <w:t>текст</w:t>
      </w:r>
      <w:r>
        <w:rPr>
          <w:spacing w:val="40"/>
          <w:sz w:val="23"/>
        </w:rPr>
        <w:t> </w:t>
      </w:r>
      <w:r>
        <w:rPr>
          <w:sz w:val="23"/>
        </w:rPr>
        <w:t>от</w:t>
      </w:r>
      <w:r>
        <w:rPr>
          <w:spacing w:val="40"/>
          <w:sz w:val="23"/>
        </w:rPr>
        <w:t> </w:t>
      </w:r>
      <w:r>
        <w:rPr>
          <w:sz w:val="23"/>
        </w:rPr>
        <w:t>текста</w:t>
      </w:r>
      <w:r>
        <w:rPr>
          <w:spacing w:val="40"/>
          <w:sz w:val="23"/>
        </w:rPr>
        <w:t> </w:t>
      </w:r>
      <w:r>
        <w:rPr>
          <w:sz w:val="23"/>
        </w:rPr>
        <w:t>научного,</w:t>
      </w:r>
      <w:r>
        <w:rPr>
          <w:spacing w:val="40"/>
          <w:sz w:val="23"/>
        </w:rPr>
        <w:t> </w:t>
      </w:r>
      <w:r>
        <w:rPr>
          <w:sz w:val="23"/>
        </w:rPr>
        <w:t>делового,</w:t>
      </w:r>
      <w:r>
        <w:rPr>
          <w:spacing w:val="40"/>
          <w:sz w:val="23"/>
        </w:rPr>
        <w:t> </w:t>
      </w:r>
      <w:r>
        <w:rPr>
          <w:sz w:val="23"/>
        </w:rPr>
        <w:t>публицистического;</w:t>
      </w:r>
    </w:p>
    <w:p>
      <w:pPr>
        <w:pStyle w:val="ListParagraph"/>
        <w:numPr>
          <w:ilvl w:val="0"/>
          <w:numId w:val="10"/>
        </w:numPr>
        <w:tabs>
          <w:tab w:pos="1763" w:val="left" w:leader="none"/>
        </w:tabs>
        <w:spacing w:line="288" w:lineRule="auto" w:before="0" w:after="0"/>
        <w:ind w:left="803" w:right="702" w:firstLine="705"/>
        <w:jc w:val="both"/>
        <w:rPr>
          <w:sz w:val="23"/>
        </w:rPr>
      </w:pPr>
      <w:r>
        <w:rPr>
          <w:sz w:val="23"/>
        </w:rPr>
        <w:t>осуществлять элементарный смысловой и эстетический анализ произведений фольклора</w:t>
      </w:r>
      <w:r>
        <w:rPr>
          <w:spacing w:val="40"/>
          <w:sz w:val="23"/>
        </w:rPr>
        <w:t> </w:t>
      </w:r>
      <w:r>
        <w:rPr>
          <w:sz w:val="23"/>
        </w:rPr>
        <w:t>и</w:t>
      </w:r>
      <w:r>
        <w:rPr>
          <w:spacing w:val="36"/>
          <w:sz w:val="23"/>
        </w:rPr>
        <w:t> </w:t>
      </w:r>
      <w:r>
        <w:rPr>
          <w:sz w:val="23"/>
        </w:rPr>
        <w:t>художественной</w:t>
      </w:r>
      <w:r>
        <w:rPr>
          <w:spacing w:val="36"/>
          <w:sz w:val="23"/>
        </w:rPr>
        <w:t> </w:t>
      </w:r>
      <w:r>
        <w:rPr>
          <w:sz w:val="23"/>
        </w:rPr>
        <w:t>литературы;</w:t>
      </w:r>
      <w:r>
        <w:rPr>
          <w:spacing w:val="38"/>
          <w:sz w:val="23"/>
        </w:rPr>
        <w:t> </w:t>
      </w:r>
      <w:r>
        <w:rPr>
          <w:sz w:val="23"/>
        </w:rPr>
        <w:t>воспринимать,</w:t>
      </w:r>
      <w:r>
        <w:rPr>
          <w:spacing w:val="36"/>
          <w:sz w:val="23"/>
        </w:rPr>
        <w:t> </w:t>
      </w:r>
      <w:r>
        <w:rPr>
          <w:sz w:val="23"/>
        </w:rPr>
        <w:t>анализировать, интерпретировать</w:t>
      </w:r>
    </w:p>
    <w:p>
      <w:pPr>
        <w:spacing w:after="0" w:line="288" w:lineRule="auto"/>
        <w:jc w:val="both"/>
        <w:rPr>
          <w:sz w:val="23"/>
        </w:rPr>
        <w:sectPr>
          <w:pgSz w:w="11910" w:h="16850"/>
          <w:pgMar w:header="0" w:footer="922" w:top="1060" w:bottom="1180" w:left="920" w:right="160"/>
        </w:sectPr>
      </w:pPr>
    </w:p>
    <w:p>
      <w:pPr>
        <w:pStyle w:val="BodyText"/>
        <w:spacing w:line="288" w:lineRule="auto" w:before="66"/>
        <w:ind w:right="680" w:firstLine="0"/>
      </w:pPr>
      <w:r>
        <w:rPr/>
        <w:t>и</w:t>
      </w:r>
      <w:r>
        <w:rPr>
          <w:spacing w:val="40"/>
        </w:rPr>
        <w:t> </w:t>
      </w:r>
      <w:r>
        <w:rPr/>
        <w:t>оценивать</w:t>
      </w:r>
      <w:r>
        <w:rPr>
          <w:spacing w:val="40"/>
        </w:rPr>
        <w:t> </w:t>
      </w:r>
      <w:r>
        <w:rPr/>
        <w:t>прочитанное</w:t>
      </w:r>
      <w:r>
        <w:rPr>
          <w:spacing w:val="40"/>
        </w:rPr>
        <w:t> </w:t>
      </w:r>
      <w:r>
        <w:rPr/>
        <w:t>(с</w:t>
      </w:r>
      <w:r>
        <w:rPr>
          <w:spacing w:val="40"/>
        </w:rPr>
        <w:t> </w:t>
      </w:r>
      <w:r>
        <w:rPr/>
        <w:t>учётом</w:t>
      </w:r>
      <w:r>
        <w:rPr>
          <w:spacing w:val="40"/>
        </w:rPr>
        <w:t> </w:t>
      </w:r>
      <w:r>
        <w:rPr/>
        <w:t>литературного</w:t>
      </w:r>
      <w:r>
        <w:rPr>
          <w:spacing w:val="40"/>
        </w:rPr>
        <w:t> </w:t>
      </w:r>
      <w:r>
        <w:rPr/>
        <w:t>развития</w:t>
      </w:r>
      <w:r>
        <w:rPr>
          <w:spacing w:val="40"/>
        </w:rPr>
        <w:t> </w:t>
      </w:r>
      <w:r>
        <w:rPr/>
        <w:t>обучающихся):</w:t>
      </w:r>
      <w:r>
        <w:rPr>
          <w:spacing w:val="40"/>
        </w:rPr>
        <w:t> </w:t>
      </w:r>
      <w:r>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ListParagraph"/>
        <w:numPr>
          <w:ilvl w:val="0"/>
          <w:numId w:val="10"/>
        </w:numPr>
        <w:tabs>
          <w:tab w:pos="1739" w:val="left" w:leader="none"/>
        </w:tabs>
        <w:spacing w:line="288" w:lineRule="auto" w:before="0" w:after="0"/>
        <w:ind w:left="779" w:right="720" w:firstLine="705"/>
        <w:jc w:val="both"/>
        <w:rPr>
          <w:sz w:val="23"/>
        </w:rPr>
      </w:pPr>
      <w:r>
        <w:rPr>
          <w:sz w:val="23"/>
        </w:rPr>
        <w:t>понимать</w:t>
      </w:r>
      <w:r>
        <w:rPr>
          <w:spacing w:val="40"/>
          <w:sz w:val="23"/>
        </w:rPr>
        <w:t> </w:t>
      </w:r>
      <w:r>
        <w:rPr>
          <w:sz w:val="23"/>
        </w:rPr>
        <w:t>сущность</w:t>
      </w:r>
      <w:r>
        <w:rPr>
          <w:spacing w:val="40"/>
          <w:sz w:val="23"/>
        </w:rPr>
        <w:t> </w:t>
      </w:r>
      <w:r>
        <w:rPr>
          <w:sz w:val="23"/>
        </w:rPr>
        <w:t>теоретико-литературных</w:t>
      </w:r>
      <w:r>
        <w:rPr>
          <w:spacing w:val="40"/>
          <w:sz w:val="23"/>
        </w:rPr>
        <w:t> </w:t>
      </w:r>
      <w:r>
        <w:rPr>
          <w:sz w:val="23"/>
        </w:rPr>
        <w:t>понятий</w:t>
      </w:r>
      <w:r>
        <w:rPr>
          <w:spacing w:val="40"/>
          <w:sz w:val="23"/>
        </w:rPr>
        <w:t> </w:t>
      </w:r>
      <w:r>
        <w:rPr>
          <w:sz w:val="23"/>
        </w:rPr>
        <w:t>и</w:t>
      </w:r>
      <w:r>
        <w:rPr>
          <w:spacing w:val="40"/>
          <w:sz w:val="23"/>
        </w:rPr>
        <w:t> </w:t>
      </w:r>
      <w:r>
        <w:rPr>
          <w:sz w:val="23"/>
        </w:rPr>
        <w:t>учиться</w:t>
      </w:r>
      <w:r>
        <w:rPr>
          <w:spacing w:val="40"/>
          <w:sz w:val="23"/>
        </w:rPr>
        <w:t> </w:t>
      </w:r>
      <w:r>
        <w:rPr>
          <w:sz w:val="23"/>
        </w:rPr>
        <w:t>использовать</w:t>
      </w:r>
      <w:r>
        <w:rPr>
          <w:spacing w:val="40"/>
          <w:sz w:val="23"/>
        </w:rPr>
        <w:t> </w:t>
      </w:r>
      <w:r>
        <w:rPr>
          <w:sz w:val="23"/>
        </w:rPr>
        <w:t>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w:t>
      </w:r>
      <w:r>
        <w:rPr>
          <w:spacing w:val="40"/>
          <w:sz w:val="23"/>
        </w:rPr>
        <w:t> </w:t>
      </w:r>
      <w:r>
        <w:rPr>
          <w:sz w:val="23"/>
        </w:rPr>
        <w:t>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w:t>
      </w:r>
      <w:r>
        <w:rPr>
          <w:spacing w:val="40"/>
          <w:sz w:val="23"/>
        </w:rPr>
        <w:t> </w:t>
      </w:r>
      <w:r>
        <w:rPr>
          <w:sz w:val="23"/>
        </w:rPr>
        <w:t>ирония,</w:t>
      </w:r>
      <w:r>
        <w:rPr>
          <w:spacing w:val="40"/>
          <w:sz w:val="23"/>
        </w:rPr>
        <w:t> </w:t>
      </w:r>
      <w:r>
        <w:rPr>
          <w:sz w:val="23"/>
        </w:rPr>
        <w:t>эпитет,</w:t>
      </w:r>
      <w:r>
        <w:rPr>
          <w:spacing w:val="40"/>
          <w:sz w:val="23"/>
        </w:rPr>
        <w:t> </w:t>
      </w:r>
      <w:r>
        <w:rPr>
          <w:sz w:val="23"/>
        </w:rPr>
        <w:t>метафора,</w:t>
      </w:r>
      <w:r>
        <w:rPr>
          <w:spacing w:val="40"/>
          <w:sz w:val="23"/>
        </w:rPr>
        <w:t> </w:t>
      </w:r>
      <w:r>
        <w:rPr>
          <w:sz w:val="23"/>
        </w:rPr>
        <w:t>сравнение,</w:t>
      </w:r>
      <w:r>
        <w:rPr>
          <w:spacing w:val="40"/>
          <w:sz w:val="23"/>
        </w:rPr>
        <w:t> </w:t>
      </w:r>
      <w:r>
        <w:rPr>
          <w:sz w:val="23"/>
        </w:rPr>
        <w:t>олицетворение,</w:t>
      </w:r>
      <w:r>
        <w:rPr>
          <w:spacing w:val="40"/>
          <w:sz w:val="23"/>
        </w:rPr>
        <w:t> </w:t>
      </w:r>
      <w:r>
        <w:rPr>
          <w:sz w:val="23"/>
        </w:rPr>
        <w:t>гипербола;</w:t>
      </w:r>
      <w:r>
        <w:rPr>
          <w:spacing w:val="40"/>
          <w:sz w:val="23"/>
        </w:rPr>
        <w:t> </w:t>
      </w:r>
      <w:r>
        <w:rPr>
          <w:sz w:val="23"/>
        </w:rPr>
        <w:t>антитеза, аллегория,</w:t>
      </w:r>
      <w:r>
        <w:rPr>
          <w:spacing w:val="40"/>
          <w:sz w:val="23"/>
        </w:rPr>
        <w:t> </w:t>
      </w:r>
      <w:r>
        <w:rPr>
          <w:sz w:val="23"/>
        </w:rPr>
        <w:t>стихотворный</w:t>
      </w:r>
      <w:r>
        <w:rPr>
          <w:spacing w:val="40"/>
          <w:sz w:val="23"/>
        </w:rPr>
        <w:t> </w:t>
      </w:r>
      <w:r>
        <w:rPr>
          <w:sz w:val="23"/>
        </w:rPr>
        <w:t>метр</w:t>
      </w:r>
      <w:r>
        <w:rPr>
          <w:spacing w:val="40"/>
          <w:sz w:val="23"/>
        </w:rPr>
        <w:t> </w:t>
      </w:r>
      <w:r>
        <w:rPr>
          <w:sz w:val="23"/>
        </w:rPr>
        <w:t>(хорей, ямб),</w:t>
      </w:r>
      <w:r>
        <w:rPr>
          <w:spacing w:val="40"/>
          <w:sz w:val="23"/>
        </w:rPr>
        <w:t> </w:t>
      </w:r>
      <w:r>
        <w:rPr>
          <w:sz w:val="23"/>
        </w:rPr>
        <w:t>ритм,</w:t>
      </w:r>
      <w:r>
        <w:rPr>
          <w:spacing w:val="40"/>
          <w:sz w:val="23"/>
        </w:rPr>
        <w:t> </w:t>
      </w:r>
      <w:r>
        <w:rPr>
          <w:sz w:val="23"/>
        </w:rPr>
        <w:t>рифма,</w:t>
      </w:r>
      <w:r>
        <w:rPr>
          <w:spacing w:val="40"/>
          <w:sz w:val="23"/>
        </w:rPr>
        <w:t> </w:t>
      </w:r>
      <w:r>
        <w:rPr>
          <w:sz w:val="23"/>
        </w:rPr>
        <w:t>строфа;</w:t>
      </w:r>
    </w:p>
    <w:p>
      <w:pPr>
        <w:pStyle w:val="ListParagraph"/>
        <w:numPr>
          <w:ilvl w:val="0"/>
          <w:numId w:val="10"/>
        </w:numPr>
        <w:tabs>
          <w:tab w:pos="1739" w:val="left" w:leader="none"/>
        </w:tabs>
        <w:spacing w:line="288" w:lineRule="auto" w:before="0" w:after="0"/>
        <w:ind w:left="779" w:right="728" w:firstLine="705"/>
        <w:jc w:val="both"/>
        <w:rPr>
          <w:sz w:val="23"/>
        </w:rPr>
      </w:pPr>
      <w:r>
        <w:rPr>
          <w:sz w:val="23"/>
        </w:rPr>
        <w:t>выделять</w:t>
      </w:r>
      <w:r>
        <w:rPr>
          <w:spacing w:val="40"/>
          <w:sz w:val="23"/>
        </w:rPr>
        <w:t> </w:t>
      </w:r>
      <w:r>
        <w:rPr>
          <w:sz w:val="23"/>
        </w:rPr>
        <w:t>в</w:t>
      </w:r>
      <w:r>
        <w:rPr>
          <w:spacing w:val="40"/>
          <w:sz w:val="23"/>
        </w:rPr>
        <w:t> </w:t>
      </w:r>
      <w:r>
        <w:rPr>
          <w:sz w:val="23"/>
        </w:rPr>
        <w:t>произведениях</w:t>
      </w:r>
      <w:r>
        <w:rPr>
          <w:spacing w:val="40"/>
          <w:sz w:val="23"/>
        </w:rPr>
        <w:t> </w:t>
      </w:r>
      <w:r>
        <w:rPr>
          <w:sz w:val="23"/>
        </w:rPr>
        <w:t>элементы</w:t>
      </w:r>
      <w:r>
        <w:rPr>
          <w:spacing w:val="40"/>
          <w:sz w:val="23"/>
        </w:rPr>
        <w:t> </w:t>
      </w:r>
      <w:r>
        <w:rPr>
          <w:sz w:val="23"/>
        </w:rPr>
        <w:t>художественной</w:t>
      </w:r>
      <w:r>
        <w:rPr>
          <w:spacing w:val="40"/>
          <w:sz w:val="23"/>
        </w:rPr>
        <w:t> </w:t>
      </w:r>
      <w:r>
        <w:rPr>
          <w:sz w:val="23"/>
        </w:rPr>
        <w:t>формы</w:t>
      </w:r>
      <w:r>
        <w:rPr>
          <w:spacing w:val="40"/>
          <w:sz w:val="23"/>
        </w:rPr>
        <w:t> </w:t>
      </w:r>
      <w:r>
        <w:rPr>
          <w:sz w:val="23"/>
        </w:rPr>
        <w:t>и</w:t>
      </w:r>
      <w:r>
        <w:rPr>
          <w:spacing w:val="40"/>
          <w:sz w:val="23"/>
        </w:rPr>
        <w:t> </w:t>
      </w:r>
      <w:r>
        <w:rPr>
          <w:sz w:val="23"/>
        </w:rPr>
        <w:t>обнаруживать связи между ними;</w:t>
      </w:r>
    </w:p>
    <w:p>
      <w:pPr>
        <w:pStyle w:val="ListParagraph"/>
        <w:numPr>
          <w:ilvl w:val="0"/>
          <w:numId w:val="10"/>
        </w:numPr>
        <w:tabs>
          <w:tab w:pos="1746" w:val="left" w:leader="none"/>
        </w:tabs>
        <w:spacing w:line="288" w:lineRule="auto" w:before="0" w:after="0"/>
        <w:ind w:left="779" w:right="677" w:firstLine="705"/>
        <w:jc w:val="both"/>
        <w:rPr>
          <w:sz w:val="23"/>
        </w:rPr>
      </w:pPr>
      <w:r>
        <w:rPr>
          <w:sz w:val="23"/>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pPr>
        <w:pStyle w:val="ListParagraph"/>
        <w:numPr>
          <w:ilvl w:val="0"/>
          <w:numId w:val="10"/>
        </w:numPr>
        <w:tabs>
          <w:tab w:pos="1744" w:val="left" w:leader="none"/>
        </w:tabs>
        <w:spacing w:line="288" w:lineRule="auto" w:before="0" w:after="0"/>
        <w:ind w:left="779" w:right="685" w:firstLine="705"/>
        <w:jc w:val="both"/>
        <w:rPr>
          <w:sz w:val="23"/>
        </w:rPr>
      </w:pPr>
      <w:r>
        <w:rPr>
          <w:sz w:val="23"/>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ListParagraph"/>
        <w:numPr>
          <w:ilvl w:val="0"/>
          <w:numId w:val="10"/>
        </w:numPr>
        <w:tabs>
          <w:tab w:pos="1744" w:val="left" w:leader="none"/>
        </w:tabs>
        <w:spacing w:line="290" w:lineRule="auto" w:before="0" w:after="0"/>
        <w:ind w:left="779" w:right="681" w:firstLine="705"/>
        <w:jc w:val="both"/>
        <w:rPr>
          <w:sz w:val="23"/>
        </w:rPr>
      </w:pPr>
      <w:r>
        <w:rPr>
          <w:sz w:val="23"/>
        </w:rPr>
        <w:t>выразительно читать стихи и прозу, в том числе наизусть (не менее 7 поэтических произведений,</w:t>
      </w:r>
      <w:r>
        <w:rPr>
          <w:spacing w:val="40"/>
          <w:sz w:val="23"/>
        </w:rPr>
        <w:t> </w:t>
      </w:r>
      <w:r>
        <w:rPr>
          <w:sz w:val="23"/>
        </w:rPr>
        <w:t>не</w:t>
      </w:r>
      <w:r>
        <w:rPr>
          <w:spacing w:val="40"/>
          <w:sz w:val="23"/>
        </w:rPr>
        <w:t> </w:t>
      </w:r>
      <w:r>
        <w:rPr>
          <w:sz w:val="23"/>
        </w:rPr>
        <w:t>выученных</w:t>
      </w:r>
      <w:r>
        <w:rPr>
          <w:spacing w:val="40"/>
          <w:sz w:val="23"/>
        </w:rPr>
        <w:t> </w:t>
      </w:r>
      <w:r>
        <w:rPr>
          <w:sz w:val="23"/>
        </w:rPr>
        <w:t>ранее),</w:t>
      </w:r>
      <w:r>
        <w:rPr>
          <w:spacing w:val="40"/>
          <w:sz w:val="23"/>
        </w:rPr>
        <w:t> </w:t>
      </w:r>
      <w:r>
        <w:rPr>
          <w:sz w:val="23"/>
        </w:rPr>
        <w:t>передавая</w:t>
      </w:r>
      <w:r>
        <w:rPr>
          <w:spacing w:val="40"/>
          <w:sz w:val="23"/>
        </w:rPr>
        <w:t> </w:t>
      </w:r>
      <w:r>
        <w:rPr>
          <w:sz w:val="23"/>
        </w:rPr>
        <w:t>личное</w:t>
      </w:r>
      <w:r>
        <w:rPr>
          <w:spacing w:val="40"/>
          <w:sz w:val="23"/>
        </w:rPr>
        <w:t> </w:t>
      </w:r>
      <w:r>
        <w:rPr>
          <w:sz w:val="23"/>
        </w:rPr>
        <w:t>отношение</w:t>
      </w:r>
      <w:r>
        <w:rPr>
          <w:spacing w:val="40"/>
          <w:sz w:val="23"/>
        </w:rPr>
        <w:t> </w:t>
      </w:r>
      <w:r>
        <w:rPr>
          <w:sz w:val="23"/>
        </w:rPr>
        <w:t>к</w:t>
      </w:r>
      <w:r>
        <w:rPr>
          <w:spacing w:val="40"/>
          <w:sz w:val="23"/>
        </w:rPr>
        <w:t> </w:t>
      </w:r>
      <w:r>
        <w:rPr>
          <w:sz w:val="23"/>
        </w:rPr>
        <w:t>произведению</w:t>
      </w:r>
      <w:r>
        <w:rPr>
          <w:spacing w:val="40"/>
          <w:sz w:val="23"/>
        </w:rPr>
        <w:t> </w:t>
      </w:r>
      <w:r>
        <w:rPr>
          <w:sz w:val="23"/>
        </w:rPr>
        <w:t>(с учётом</w:t>
      </w:r>
      <w:r>
        <w:rPr>
          <w:spacing w:val="40"/>
          <w:sz w:val="23"/>
        </w:rPr>
        <w:t> </w:t>
      </w:r>
      <w:r>
        <w:rPr>
          <w:sz w:val="23"/>
        </w:rPr>
        <w:t>литературного</w:t>
      </w:r>
      <w:r>
        <w:rPr>
          <w:spacing w:val="40"/>
          <w:sz w:val="23"/>
        </w:rPr>
        <w:t> </w:t>
      </w:r>
      <w:r>
        <w:rPr>
          <w:sz w:val="23"/>
        </w:rPr>
        <w:t>развития,</w:t>
      </w:r>
      <w:r>
        <w:rPr>
          <w:spacing w:val="40"/>
          <w:sz w:val="23"/>
        </w:rPr>
        <w:t> </w:t>
      </w:r>
      <w:r>
        <w:rPr>
          <w:sz w:val="23"/>
        </w:rPr>
        <w:t>индивидуальных</w:t>
      </w:r>
      <w:r>
        <w:rPr>
          <w:spacing w:val="40"/>
          <w:sz w:val="23"/>
        </w:rPr>
        <w:t> </w:t>
      </w:r>
      <w:r>
        <w:rPr>
          <w:sz w:val="23"/>
        </w:rPr>
        <w:t>особенностей</w:t>
      </w:r>
      <w:r>
        <w:rPr>
          <w:spacing w:val="40"/>
          <w:sz w:val="23"/>
        </w:rPr>
        <w:t> </w:t>
      </w:r>
      <w:r>
        <w:rPr>
          <w:sz w:val="23"/>
        </w:rPr>
        <w:t>обучающихся);</w:t>
      </w:r>
    </w:p>
    <w:p>
      <w:pPr>
        <w:pStyle w:val="ListParagraph"/>
        <w:numPr>
          <w:ilvl w:val="0"/>
          <w:numId w:val="10"/>
        </w:numPr>
        <w:tabs>
          <w:tab w:pos="1746" w:val="left" w:leader="none"/>
        </w:tabs>
        <w:spacing w:line="285" w:lineRule="auto" w:before="0" w:after="0"/>
        <w:ind w:left="779" w:right="685" w:firstLine="705"/>
        <w:jc w:val="both"/>
        <w:rPr>
          <w:sz w:val="23"/>
        </w:rPr>
      </w:pPr>
      <w:r>
        <w:rPr>
          <w:sz w:val="23"/>
        </w:rPr>
        <w:t>пересказывать прочитанное произведение, используя подробный, сжатый, выборочный,</w:t>
      </w:r>
      <w:r>
        <w:rPr>
          <w:spacing w:val="40"/>
          <w:sz w:val="23"/>
        </w:rPr>
        <w:t> </w:t>
      </w:r>
      <w:r>
        <w:rPr>
          <w:sz w:val="23"/>
        </w:rPr>
        <w:t>творческий</w:t>
      </w:r>
      <w:r>
        <w:rPr>
          <w:spacing w:val="40"/>
          <w:sz w:val="23"/>
        </w:rPr>
        <w:t> </w:t>
      </w:r>
      <w:r>
        <w:rPr>
          <w:sz w:val="23"/>
        </w:rPr>
        <w:t>пересказ,</w:t>
      </w:r>
      <w:r>
        <w:rPr>
          <w:spacing w:val="40"/>
          <w:sz w:val="23"/>
        </w:rPr>
        <w:t> </w:t>
      </w:r>
      <w:r>
        <w:rPr>
          <w:sz w:val="23"/>
        </w:rPr>
        <w:t>отвечать</w:t>
      </w:r>
      <w:r>
        <w:rPr>
          <w:spacing w:val="35"/>
          <w:sz w:val="23"/>
        </w:rPr>
        <w:t> </w:t>
      </w:r>
      <w:r>
        <w:rPr>
          <w:sz w:val="23"/>
        </w:rPr>
        <w:t>на</w:t>
      </w:r>
      <w:r>
        <w:rPr>
          <w:spacing w:val="40"/>
          <w:sz w:val="23"/>
        </w:rPr>
        <w:t> </w:t>
      </w:r>
      <w:r>
        <w:rPr>
          <w:sz w:val="23"/>
        </w:rPr>
        <w:t>вопросы</w:t>
      </w:r>
      <w:r>
        <w:rPr>
          <w:spacing w:val="34"/>
          <w:sz w:val="23"/>
        </w:rPr>
        <w:t> </w:t>
      </w:r>
      <w:r>
        <w:rPr>
          <w:sz w:val="23"/>
        </w:rPr>
        <w:t>по</w:t>
      </w:r>
      <w:r>
        <w:rPr>
          <w:spacing w:val="40"/>
          <w:sz w:val="23"/>
        </w:rPr>
        <w:t> </w:t>
      </w:r>
      <w:r>
        <w:rPr>
          <w:sz w:val="23"/>
        </w:rPr>
        <w:t>прочитанному</w:t>
      </w:r>
      <w:r>
        <w:rPr>
          <w:spacing w:val="37"/>
          <w:sz w:val="23"/>
        </w:rPr>
        <w:t> </w:t>
      </w:r>
      <w:r>
        <w:rPr>
          <w:sz w:val="23"/>
        </w:rPr>
        <w:t>произведению</w:t>
      </w:r>
      <w:r>
        <w:rPr>
          <w:spacing w:val="40"/>
          <w:sz w:val="23"/>
        </w:rPr>
        <w:t> </w:t>
      </w:r>
      <w:r>
        <w:rPr>
          <w:sz w:val="23"/>
        </w:rPr>
        <w:t>и с помощью</w:t>
      </w:r>
      <w:r>
        <w:rPr>
          <w:spacing w:val="40"/>
          <w:sz w:val="23"/>
        </w:rPr>
        <w:t> </w:t>
      </w:r>
      <w:r>
        <w:rPr>
          <w:sz w:val="23"/>
        </w:rPr>
        <w:t>учителя</w:t>
      </w:r>
      <w:r>
        <w:rPr>
          <w:spacing w:val="40"/>
          <w:sz w:val="23"/>
        </w:rPr>
        <w:t> </w:t>
      </w:r>
      <w:r>
        <w:rPr>
          <w:sz w:val="23"/>
        </w:rPr>
        <w:t>формулировать вопросы</w:t>
      </w:r>
      <w:r>
        <w:rPr>
          <w:spacing w:val="40"/>
          <w:sz w:val="23"/>
        </w:rPr>
        <w:t> </w:t>
      </w:r>
      <w:r>
        <w:rPr>
          <w:sz w:val="23"/>
        </w:rPr>
        <w:t>к</w:t>
      </w:r>
      <w:r>
        <w:rPr>
          <w:spacing w:val="40"/>
          <w:sz w:val="23"/>
        </w:rPr>
        <w:t> </w:t>
      </w:r>
      <w:r>
        <w:rPr>
          <w:sz w:val="23"/>
        </w:rPr>
        <w:t>тексту;</w:t>
      </w:r>
    </w:p>
    <w:p>
      <w:pPr>
        <w:pStyle w:val="ListParagraph"/>
        <w:numPr>
          <w:ilvl w:val="0"/>
          <w:numId w:val="10"/>
        </w:numPr>
        <w:tabs>
          <w:tab w:pos="1861" w:val="left" w:leader="none"/>
        </w:tabs>
        <w:spacing w:line="288" w:lineRule="auto" w:before="0" w:after="0"/>
        <w:ind w:left="779" w:right="738" w:firstLine="705"/>
        <w:jc w:val="both"/>
        <w:rPr>
          <w:sz w:val="23"/>
        </w:rPr>
      </w:pPr>
      <w:r>
        <w:rPr>
          <w:sz w:val="23"/>
        </w:rPr>
        <w:t>участвовать в беседе и диалоге о прочитанном произведении, давать аргументированную оценку прочитанному;</w:t>
      </w:r>
    </w:p>
    <w:p>
      <w:pPr>
        <w:pStyle w:val="ListParagraph"/>
        <w:numPr>
          <w:ilvl w:val="0"/>
          <w:numId w:val="10"/>
        </w:numPr>
        <w:tabs>
          <w:tab w:pos="1861" w:val="left" w:leader="none"/>
        </w:tabs>
        <w:spacing w:line="288" w:lineRule="auto" w:before="0" w:after="0"/>
        <w:ind w:left="779" w:right="733" w:firstLine="705"/>
        <w:jc w:val="both"/>
        <w:rPr>
          <w:sz w:val="23"/>
        </w:rPr>
      </w:pPr>
      <w:r>
        <w:rPr>
          <w:sz w:val="23"/>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pPr>
        <w:pStyle w:val="ListParagraph"/>
        <w:numPr>
          <w:ilvl w:val="0"/>
          <w:numId w:val="10"/>
        </w:numPr>
        <w:tabs>
          <w:tab w:pos="1861" w:val="left" w:leader="none"/>
        </w:tabs>
        <w:spacing w:line="285" w:lineRule="auto" w:before="0" w:after="0"/>
        <w:ind w:left="779" w:right="687" w:firstLine="705"/>
        <w:jc w:val="both"/>
        <w:rPr>
          <w:sz w:val="23"/>
        </w:rPr>
      </w:pPr>
      <w:r>
        <w:rPr>
          <w:sz w:val="23"/>
        </w:rPr>
        <w:t>владеть</w:t>
      </w:r>
      <w:r>
        <w:rPr>
          <w:spacing w:val="40"/>
          <w:sz w:val="23"/>
        </w:rPr>
        <w:t> </w:t>
      </w:r>
      <w:r>
        <w:rPr>
          <w:sz w:val="23"/>
        </w:rPr>
        <w:t>умениями</w:t>
      </w:r>
      <w:r>
        <w:rPr>
          <w:spacing w:val="40"/>
          <w:sz w:val="23"/>
        </w:rPr>
        <w:t> </w:t>
      </w:r>
      <w:r>
        <w:rPr>
          <w:sz w:val="23"/>
        </w:rPr>
        <w:t>интерпретации</w:t>
      </w:r>
      <w:r>
        <w:rPr>
          <w:spacing w:val="40"/>
          <w:sz w:val="23"/>
        </w:rPr>
        <w:t> </w:t>
      </w:r>
      <w:r>
        <w:rPr>
          <w:sz w:val="23"/>
        </w:rPr>
        <w:t>и</w:t>
      </w:r>
      <w:r>
        <w:rPr>
          <w:spacing w:val="40"/>
          <w:sz w:val="23"/>
        </w:rPr>
        <w:t> </w:t>
      </w:r>
      <w:r>
        <w:rPr>
          <w:sz w:val="23"/>
        </w:rPr>
        <w:t>оценки</w:t>
      </w:r>
      <w:r>
        <w:rPr>
          <w:spacing w:val="40"/>
          <w:sz w:val="23"/>
        </w:rPr>
        <w:t> </w:t>
      </w:r>
      <w:r>
        <w:rPr>
          <w:sz w:val="23"/>
        </w:rPr>
        <w:t>текстуально</w:t>
      </w:r>
      <w:r>
        <w:rPr>
          <w:spacing w:val="40"/>
          <w:sz w:val="23"/>
        </w:rPr>
        <w:t> </w:t>
      </w:r>
      <w:r>
        <w:rPr>
          <w:sz w:val="23"/>
        </w:rPr>
        <w:t>изученных</w:t>
      </w:r>
      <w:r>
        <w:rPr>
          <w:spacing w:val="40"/>
          <w:sz w:val="23"/>
        </w:rPr>
        <w:t> </w:t>
      </w:r>
      <w:r>
        <w:rPr>
          <w:sz w:val="23"/>
        </w:rPr>
        <w:t>произведений фольклора, древнерусской, русской и зарубежной литературы и современных авторов</w:t>
      </w:r>
      <w:r>
        <w:rPr>
          <w:spacing w:val="40"/>
          <w:sz w:val="23"/>
        </w:rPr>
        <w:t> </w:t>
      </w:r>
      <w:r>
        <w:rPr>
          <w:sz w:val="23"/>
        </w:rPr>
        <w:t>с использованием</w:t>
      </w:r>
      <w:r>
        <w:rPr>
          <w:spacing w:val="40"/>
          <w:sz w:val="23"/>
        </w:rPr>
        <w:t> </w:t>
      </w:r>
      <w:r>
        <w:rPr>
          <w:sz w:val="23"/>
        </w:rPr>
        <w:t>методов</w:t>
      </w:r>
      <w:r>
        <w:rPr>
          <w:spacing w:val="40"/>
          <w:sz w:val="23"/>
        </w:rPr>
        <w:t> </w:t>
      </w:r>
      <w:r>
        <w:rPr>
          <w:sz w:val="23"/>
        </w:rPr>
        <w:t>смыслового</w:t>
      </w:r>
      <w:r>
        <w:rPr>
          <w:spacing w:val="40"/>
          <w:sz w:val="23"/>
        </w:rPr>
        <w:t> </w:t>
      </w:r>
      <w:r>
        <w:rPr>
          <w:sz w:val="23"/>
        </w:rPr>
        <w:t>чтения</w:t>
      </w:r>
      <w:r>
        <w:rPr>
          <w:spacing w:val="40"/>
          <w:sz w:val="23"/>
        </w:rPr>
        <w:t> </w:t>
      </w:r>
      <w:r>
        <w:rPr>
          <w:sz w:val="23"/>
        </w:rPr>
        <w:t>и</w:t>
      </w:r>
      <w:r>
        <w:rPr>
          <w:spacing w:val="40"/>
          <w:sz w:val="23"/>
        </w:rPr>
        <w:t> </w:t>
      </w:r>
      <w:r>
        <w:rPr>
          <w:sz w:val="23"/>
        </w:rPr>
        <w:t>эстетического</w:t>
      </w:r>
      <w:r>
        <w:rPr>
          <w:spacing w:val="40"/>
          <w:sz w:val="23"/>
        </w:rPr>
        <w:t> </w:t>
      </w:r>
      <w:r>
        <w:rPr>
          <w:sz w:val="23"/>
        </w:rPr>
        <w:t>анализа;</w:t>
      </w:r>
    </w:p>
    <w:p>
      <w:pPr>
        <w:pStyle w:val="ListParagraph"/>
        <w:numPr>
          <w:ilvl w:val="0"/>
          <w:numId w:val="10"/>
        </w:numPr>
        <w:tabs>
          <w:tab w:pos="1863" w:val="left" w:leader="none"/>
        </w:tabs>
        <w:spacing w:line="288" w:lineRule="auto" w:before="0" w:after="0"/>
        <w:ind w:left="779" w:right="679" w:firstLine="705"/>
        <w:jc w:val="both"/>
        <w:rPr>
          <w:sz w:val="23"/>
        </w:rPr>
      </w:pPr>
      <w:r>
        <w:rPr>
          <w:sz w:val="23"/>
        </w:rPr>
        <w:t>осознавать важность чтения и изучения произведений устного народного творчества</w:t>
      </w:r>
      <w:r>
        <w:rPr>
          <w:spacing w:val="40"/>
          <w:sz w:val="23"/>
        </w:rPr>
        <w:t> </w:t>
      </w:r>
      <w:r>
        <w:rPr>
          <w:sz w:val="23"/>
        </w:rPr>
        <w:t>и</w:t>
      </w:r>
      <w:r>
        <w:rPr>
          <w:spacing w:val="40"/>
          <w:sz w:val="23"/>
        </w:rPr>
        <w:t> </w:t>
      </w:r>
      <w:r>
        <w:rPr>
          <w:sz w:val="23"/>
        </w:rPr>
        <w:t>художественной</w:t>
      </w:r>
      <w:r>
        <w:rPr>
          <w:spacing w:val="40"/>
          <w:sz w:val="23"/>
        </w:rPr>
        <w:t> </w:t>
      </w:r>
      <w:r>
        <w:rPr>
          <w:sz w:val="23"/>
        </w:rPr>
        <w:t>литературы</w:t>
      </w:r>
      <w:r>
        <w:rPr>
          <w:spacing w:val="40"/>
          <w:sz w:val="23"/>
        </w:rPr>
        <w:t> </w:t>
      </w:r>
      <w:r>
        <w:rPr>
          <w:sz w:val="23"/>
        </w:rPr>
        <w:t>для</w:t>
      </w:r>
      <w:r>
        <w:rPr>
          <w:spacing w:val="40"/>
          <w:sz w:val="23"/>
        </w:rPr>
        <w:t> </w:t>
      </w:r>
      <w:r>
        <w:rPr>
          <w:sz w:val="23"/>
        </w:rPr>
        <w:t>познания</w:t>
      </w:r>
      <w:r>
        <w:rPr>
          <w:spacing w:val="40"/>
          <w:sz w:val="23"/>
        </w:rPr>
        <w:t> </w:t>
      </w:r>
      <w:r>
        <w:rPr>
          <w:sz w:val="23"/>
        </w:rPr>
        <w:t>мира,</w:t>
      </w:r>
      <w:r>
        <w:rPr>
          <w:spacing w:val="40"/>
          <w:sz w:val="23"/>
        </w:rPr>
        <w:t> </w:t>
      </w:r>
      <w:r>
        <w:rPr>
          <w:sz w:val="23"/>
        </w:rPr>
        <w:t>формирования эмоциональных</w:t>
      </w:r>
      <w:r>
        <w:rPr>
          <w:spacing w:val="40"/>
          <w:sz w:val="23"/>
        </w:rPr>
        <w:t> </w:t>
      </w:r>
      <w:r>
        <w:rPr>
          <w:sz w:val="23"/>
        </w:rPr>
        <w:t>и</w:t>
      </w:r>
      <w:r>
        <w:rPr>
          <w:spacing w:val="40"/>
          <w:sz w:val="23"/>
        </w:rPr>
        <w:t> </w:t>
      </w:r>
      <w:r>
        <w:rPr>
          <w:sz w:val="23"/>
        </w:rPr>
        <w:t>эстетических</w:t>
      </w:r>
      <w:r>
        <w:rPr>
          <w:spacing w:val="40"/>
          <w:sz w:val="23"/>
        </w:rPr>
        <w:t> </w:t>
      </w:r>
      <w:r>
        <w:rPr>
          <w:sz w:val="23"/>
        </w:rPr>
        <w:t>впечатлений,</w:t>
      </w:r>
      <w:r>
        <w:rPr>
          <w:spacing w:val="40"/>
          <w:sz w:val="23"/>
        </w:rPr>
        <w:t> </w:t>
      </w:r>
      <w:r>
        <w:rPr>
          <w:sz w:val="23"/>
        </w:rPr>
        <w:t>а</w:t>
      </w:r>
      <w:r>
        <w:rPr>
          <w:spacing w:val="40"/>
          <w:sz w:val="23"/>
        </w:rPr>
        <w:t> </w:t>
      </w:r>
      <w:r>
        <w:rPr>
          <w:sz w:val="23"/>
        </w:rPr>
        <w:t>также</w:t>
      </w:r>
      <w:r>
        <w:rPr>
          <w:spacing w:val="40"/>
          <w:sz w:val="23"/>
        </w:rPr>
        <w:t> </w:t>
      </w:r>
      <w:r>
        <w:rPr>
          <w:sz w:val="23"/>
        </w:rPr>
        <w:t>для</w:t>
      </w:r>
      <w:r>
        <w:rPr>
          <w:spacing w:val="40"/>
          <w:sz w:val="23"/>
        </w:rPr>
        <w:t> </w:t>
      </w:r>
      <w:r>
        <w:rPr>
          <w:sz w:val="23"/>
        </w:rPr>
        <w:t>собственного</w:t>
      </w:r>
      <w:r>
        <w:rPr>
          <w:spacing w:val="40"/>
          <w:sz w:val="23"/>
        </w:rPr>
        <w:t> </w:t>
      </w:r>
      <w:r>
        <w:rPr>
          <w:sz w:val="23"/>
        </w:rPr>
        <w:t>развития;</w:t>
      </w:r>
    </w:p>
    <w:p>
      <w:pPr>
        <w:pStyle w:val="ListParagraph"/>
        <w:numPr>
          <w:ilvl w:val="0"/>
          <w:numId w:val="10"/>
        </w:numPr>
        <w:tabs>
          <w:tab w:pos="1868" w:val="left" w:leader="none"/>
        </w:tabs>
        <w:spacing w:line="288" w:lineRule="auto" w:before="0" w:after="0"/>
        <w:ind w:left="779" w:right="688" w:firstLine="705"/>
        <w:jc w:val="both"/>
        <w:rPr>
          <w:sz w:val="23"/>
        </w:rPr>
      </w:pPr>
      <w:r>
        <w:rPr>
          <w:sz w:val="23"/>
        </w:rPr>
        <w:t>планировать собственное чтение, обогащать свой круг чтения по рекомендациям учителя,</w:t>
      </w:r>
      <w:r>
        <w:rPr>
          <w:spacing w:val="40"/>
          <w:sz w:val="23"/>
        </w:rPr>
        <w:t> </w:t>
      </w:r>
      <w:r>
        <w:rPr>
          <w:sz w:val="23"/>
        </w:rPr>
        <w:t>в</w:t>
      </w:r>
      <w:r>
        <w:rPr>
          <w:spacing w:val="40"/>
          <w:sz w:val="23"/>
        </w:rPr>
        <w:t> </w:t>
      </w:r>
      <w:r>
        <w:rPr>
          <w:sz w:val="23"/>
        </w:rPr>
        <w:t>том</w:t>
      </w:r>
      <w:r>
        <w:rPr>
          <w:spacing w:val="40"/>
          <w:sz w:val="23"/>
        </w:rPr>
        <w:t> </w:t>
      </w:r>
      <w:r>
        <w:rPr>
          <w:sz w:val="23"/>
        </w:rPr>
        <w:t>числе</w:t>
      </w:r>
      <w:r>
        <w:rPr>
          <w:spacing w:val="40"/>
          <w:sz w:val="23"/>
        </w:rPr>
        <w:t> </w:t>
      </w:r>
      <w:r>
        <w:rPr>
          <w:sz w:val="23"/>
        </w:rPr>
        <w:t>за</w:t>
      </w:r>
      <w:r>
        <w:rPr>
          <w:spacing w:val="40"/>
          <w:sz w:val="23"/>
        </w:rPr>
        <w:t> </w:t>
      </w:r>
      <w:r>
        <w:rPr>
          <w:sz w:val="23"/>
        </w:rPr>
        <w:t>счёт</w:t>
      </w:r>
      <w:r>
        <w:rPr>
          <w:spacing w:val="40"/>
          <w:sz w:val="23"/>
        </w:rPr>
        <w:t> </w:t>
      </w:r>
      <w:r>
        <w:rPr>
          <w:sz w:val="23"/>
        </w:rPr>
        <w:t>произведений</w:t>
      </w:r>
      <w:r>
        <w:rPr>
          <w:spacing w:val="40"/>
          <w:sz w:val="23"/>
        </w:rPr>
        <w:t> </w:t>
      </w:r>
      <w:r>
        <w:rPr>
          <w:sz w:val="23"/>
        </w:rPr>
        <w:t>современной</w:t>
      </w:r>
      <w:r>
        <w:rPr>
          <w:spacing w:val="40"/>
          <w:sz w:val="23"/>
        </w:rPr>
        <w:t> </w:t>
      </w:r>
      <w:r>
        <w:rPr>
          <w:sz w:val="23"/>
        </w:rPr>
        <w:t>литературы</w:t>
      </w:r>
      <w:r>
        <w:rPr>
          <w:spacing w:val="40"/>
          <w:sz w:val="23"/>
        </w:rPr>
        <w:t> </w:t>
      </w:r>
      <w:r>
        <w:rPr>
          <w:sz w:val="23"/>
        </w:rPr>
        <w:t>для</w:t>
      </w:r>
      <w:r>
        <w:rPr>
          <w:spacing w:val="40"/>
          <w:sz w:val="23"/>
        </w:rPr>
        <w:t> </w:t>
      </w:r>
      <w:r>
        <w:rPr>
          <w:sz w:val="23"/>
        </w:rPr>
        <w:t>детей</w:t>
      </w:r>
      <w:r>
        <w:rPr>
          <w:spacing w:val="40"/>
          <w:sz w:val="23"/>
        </w:rPr>
        <w:t> </w:t>
      </w:r>
      <w:r>
        <w:rPr>
          <w:sz w:val="23"/>
        </w:rPr>
        <w:t>и </w:t>
      </w:r>
      <w:r>
        <w:rPr>
          <w:spacing w:val="-2"/>
          <w:sz w:val="23"/>
        </w:rPr>
        <w:t>подростков;</w:t>
      </w:r>
    </w:p>
    <w:p>
      <w:pPr>
        <w:pStyle w:val="ListParagraph"/>
        <w:numPr>
          <w:ilvl w:val="0"/>
          <w:numId w:val="10"/>
        </w:numPr>
        <w:tabs>
          <w:tab w:pos="1860" w:val="left" w:leader="none"/>
        </w:tabs>
        <w:spacing w:line="240" w:lineRule="auto" w:before="0" w:after="0"/>
        <w:ind w:left="1860" w:right="0" w:hanging="375"/>
        <w:jc w:val="both"/>
        <w:rPr>
          <w:sz w:val="23"/>
        </w:rPr>
      </w:pPr>
      <w:r>
        <w:rPr>
          <w:sz w:val="23"/>
        </w:rPr>
        <w:t>развивать</w:t>
      </w:r>
      <w:r>
        <w:rPr>
          <w:spacing w:val="19"/>
          <w:sz w:val="23"/>
        </w:rPr>
        <w:t> </w:t>
      </w:r>
      <w:r>
        <w:rPr>
          <w:sz w:val="23"/>
        </w:rPr>
        <w:t>умения</w:t>
      </w:r>
      <w:r>
        <w:rPr>
          <w:spacing w:val="26"/>
          <w:sz w:val="23"/>
        </w:rPr>
        <w:t> </w:t>
      </w:r>
      <w:r>
        <w:rPr>
          <w:sz w:val="23"/>
        </w:rPr>
        <w:t>коллективной</w:t>
      </w:r>
      <w:r>
        <w:rPr>
          <w:spacing w:val="28"/>
          <w:sz w:val="23"/>
        </w:rPr>
        <w:t> </w:t>
      </w:r>
      <w:r>
        <w:rPr>
          <w:sz w:val="23"/>
        </w:rPr>
        <w:t>проектной</w:t>
      </w:r>
      <w:r>
        <w:rPr>
          <w:spacing w:val="28"/>
          <w:sz w:val="23"/>
        </w:rPr>
        <w:t> </w:t>
      </w:r>
      <w:r>
        <w:rPr>
          <w:sz w:val="23"/>
        </w:rPr>
        <w:t>или</w:t>
      </w:r>
      <w:r>
        <w:rPr>
          <w:spacing w:val="24"/>
          <w:sz w:val="23"/>
        </w:rPr>
        <w:t> </w:t>
      </w:r>
      <w:r>
        <w:rPr>
          <w:sz w:val="23"/>
        </w:rPr>
        <w:t>исследовательской</w:t>
      </w:r>
      <w:r>
        <w:rPr>
          <w:spacing w:val="38"/>
          <w:sz w:val="23"/>
        </w:rPr>
        <w:t> </w:t>
      </w:r>
      <w:r>
        <w:rPr>
          <w:spacing w:val="-2"/>
          <w:sz w:val="23"/>
        </w:rPr>
        <w:t>деятельности</w:t>
      </w:r>
    </w:p>
    <w:p>
      <w:pPr>
        <w:spacing w:after="0" w:line="240" w:lineRule="auto"/>
        <w:jc w:val="both"/>
        <w:rPr>
          <w:sz w:val="23"/>
        </w:rPr>
        <w:sectPr>
          <w:pgSz w:w="11910" w:h="16850"/>
          <w:pgMar w:header="0" w:footer="922" w:top="1060" w:bottom="1180" w:left="920" w:right="160"/>
        </w:sectPr>
      </w:pPr>
    </w:p>
    <w:p>
      <w:pPr>
        <w:pStyle w:val="BodyText"/>
        <w:spacing w:before="66"/>
        <w:ind w:firstLine="0"/>
      </w:pPr>
      <w:r>
        <w:rPr/>
        <w:t>под</w:t>
      </w:r>
      <w:r>
        <w:rPr>
          <w:spacing w:val="16"/>
        </w:rPr>
        <w:t> </w:t>
      </w:r>
      <w:r>
        <w:rPr/>
        <w:t>руководством</w:t>
      </w:r>
      <w:r>
        <w:rPr>
          <w:spacing w:val="30"/>
        </w:rPr>
        <w:t> </w:t>
      </w:r>
      <w:r>
        <w:rPr/>
        <w:t>учителя</w:t>
      </w:r>
      <w:r>
        <w:rPr>
          <w:spacing w:val="22"/>
        </w:rPr>
        <w:t> </w:t>
      </w:r>
      <w:r>
        <w:rPr/>
        <w:t>и</w:t>
      </w:r>
      <w:r>
        <w:rPr>
          <w:spacing w:val="32"/>
        </w:rPr>
        <w:t> </w:t>
      </w:r>
      <w:r>
        <w:rPr/>
        <w:t>учиться</w:t>
      </w:r>
      <w:r>
        <w:rPr>
          <w:spacing w:val="22"/>
        </w:rPr>
        <w:t> </w:t>
      </w:r>
      <w:r>
        <w:rPr/>
        <w:t>публично</w:t>
      </w:r>
      <w:r>
        <w:rPr>
          <w:spacing w:val="29"/>
        </w:rPr>
        <w:t> </w:t>
      </w:r>
      <w:r>
        <w:rPr/>
        <w:t>представлять</w:t>
      </w:r>
      <w:r>
        <w:rPr>
          <w:spacing w:val="27"/>
        </w:rPr>
        <w:t> </w:t>
      </w:r>
      <w:r>
        <w:rPr/>
        <w:t>полученные</w:t>
      </w:r>
      <w:r>
        <w:rPr>
          <w:spacing w:val="18"/>
        </w:rPr>
        <w:t> </w:t>
      </w:r>
      <w:r>
        <w:rPr>
          <w:spacing w:val="-2"/>
        </w:rPr>
        <w:t>результаты;</w:t>
      </w:r>
    </w:p>
    <w:p>
      <w:pPr>
        <w:pStyle w:val="ListParagraph"/>
        <w:numPr>
          <w:ilvl w:val="0"/>
          <w:numId w:val="10"/>
        </w:numPr>
        <w:tabs>
          <w:tab w:pos="1863" w:val="left" w:leader="none"/>
        </w:tabs>
        <w:spacing w:line="285" w:lineRule="auto" w:before="57" w:after="0"/>
        <w:ind w:left="779" w:right="686" w:firstLine="705"/>
        <w:jc w:val="both"/>
        <w:rPr>
          <w:sz w:val="23"/>
        </w:rPr>
      </w:pPr>
      <w:r>
        <w:rPr>
          <w:sz w:val="23"/>
        </w:rPr>
        <w:t>развивать</w:t>
      </w:r>
      <w:r>
        <w:rPr>
          <w:spacing w:val="40"/>
          <w:sz w:val="23"/>
        </w:rPr>
        <w:t> </w:t>
      </w:r>
      <w:r>
        <w:rPr>
          <w:sz w:val="23"/>
        </w:rPr>
        <w:t>умение</w:t>
      </w:r>
      <w:r>
        <w:rPr>
          <w:spacing w:val="40"/>
          <w:sz w:val="23"/>
        </w:rPr>
        <w:t> </w:t>
      </w:r>
      <w:r>
        <w:rPr>
          <w:sz w:val="23"/>
        </w:rPr>
        <w:t>использовать</w:t>
      </w:r>
      <w:r>
        <w:rPr>
          <w:spacing w:val="40"/>
          <w:sz w:val="23"/>
        </w:rPr>
        <w:t> </w:t>
      </w:r>
      <w:r>
        <w:rPr>
          <w:sz w:val="23"/>
        </w:rPr>
        <w:t>словари</w:t>
      </w:r>
      <w:r>
        <w:rPr>
          <w:spacing w:val="40"/>
          <w:sz w:val="23"/>
        </w:rPr>
        <w:t> </w:t>
      </w:r>
      <w:r>
        <w:rPr>
          <w:sz w:val="23"/>
        </w:rPr>
        <w:t>и</w:t>
      </w:r>
      <w:r>
        <w:rPr>
          <w:spacing w:val="40"/>
          <w:sz w:val="23"/>
        </w:rPr>
        <w:t> </w:t>
      </w:r>
      <w:r>
        <w:rPr>
          <w:sz w:val="23"/>
        </w:rPr>
        <w:t>справочники,</w:t>
      </w:r>
      <w:r>
        <w:rPr>
          <w:spacing w:val="40"/>
          <w:sz w:val="23"/>
        </w:rPr>
        <w:t> </w:t>
      </w:r>
      <w:r>
        <w:rPr>
          <w:sz w:val="23"/>
        </w:rPr>
        <w:t>в</w:t>
      </w:r>
      <w:r>
        <w:rPr>
          <w:spacing w:val="40"/>
          <w:sz w:val="23"/>
        </w:rPr>
        <w:t> </w:t>
      </w:r>
      <w:r>
        <w:rPr>
          <w:sz w:val="23"/>
        </w:rPr>
        <w:t>том</w:t>
      </w:r>
      <w:r>
        <w:rPr>
          <w:spacing w:val="40"/>
          <w:sz w:val="23"/>
        </w:rPr>
        <w:t> </w:t>
      </w:r>
      <w:r>
        <w:rPr>
          <w:sz w:val="23"/>
        </w:rPr>
        <w:t>числе</w:t>
      </w:r>
      <w:r>
        <w:rPr>
          <w:spacing w:val="40"/>
          <w:sz w:val="23"/>
        </w:rPr>
        <w:t> </w:t>
      </w:r>
      <w:r>
        <w:rPr>
          <w:sz w:val="23"/>
        </w:rPr>
        <w:t>в электронной</w:t>
      </w:r>
      <w:r>
        <w:rPr>
          <w:spacing w:val="40"/>
          <w:sz w:val="23"/>
        </w:rPr>
        <w:t> </w:t>
      </w:r>
      <w:r>
        <w:rPr>
          <w:sz w:val="23"/>
        </w:rPr>
        <w:t>форме;</w:t>
      </w:r>
      <w:r>
        <w:rPr>
          <w:spacing w:val="40"/>
          <w:sz w:val="23"/>
        </w:rPr>
        <w:t> </w:t>
      </w:r>
      <w:r>
        <w:rPr>
          <w:sz w:val="23"/>
        </w:rPr>
        <w:t>пользоваться</w:t>
      </w:r>
      <w:r>
        <w:rPr>
          <w:spacing w:val="40"/>
          <w:sz w:val="23"/>
        </w:rPr>
        <w:t> </w:t>
      </w:r>
      <w:r>
        <w:rPr>
          <w:sz w:val="23"/>
        </w:rPr>
        <w:t>под</w:t>
      </w:r>
      <w:r>
        <w:rPr>
          <w:spacing w:val="40"/>
          <w:sz w:val="23"/>
        </w:rPr>
        <w:t> </w:t>
      </w:r>
      <w:r>
        <w:rPr>
          <w:sz w:val="23"/>
        </w:rPr>
        <w:t>руководством</w:t>
      </w:r>
      <w:r>
        <w:rPr>
          <w:spacing w:val="40"/>
          <w:sz w:val="23"/>
        </w:rPr>
        <w:t> </w:t>
      </w:r>
      <w:r>
        <w:rPr>
          <w:sz w:val="23"/>
        </w:rPr>
        <w:t>учителя</w:t>
      </w:r>
      <w:r>
        <w:rPr>
          <w:spacing w:val="40"/>
          <w:sz w:val="23"/>
        </w:rPr>
        <w:t> </w:t>
      </w:r>
      <w:r>
        <w:rPr>
          <w:sz w:val="23"/>
        </w:rPr>
        <w:t>электронными</w:t>
      </w:r>
      <w:r>
        <w:rPr>
          <w:spacing w:val="40"/>
          <w:sz w:val="23"/>
        </w:rPr>
        <w:t> </w:t>
      </w:r>
      <w:r>
        <w:rPr>
          <w:sz w:val="23"/>
        </w:rPr>
        <w:t>библиотеками и</w:t>
      </w:r>
      <w:r>
        <w:rPr>
          <w:spacing w:val="40"/>
          <w:sz w:val="23"/>
        </w:rPr>
        <w:t> </w:t>
      </w:r>
      <w:r>
        <w:rPr>
          <w:sz w:val="23"/>
        </w:rPr>
        <w:t>другими</w:t>
      </w:r>
      <w:r>
        <w:rPr>
          <w:spacing w:val="40"/>
          <w:sz w:val="23"/>
        </w:rPr>
        <w:t> </w:t>
      </w:r>
      <w:r>
        <w:rPr>
          <w:sz w:val="23"/>
        </w:rPr>
        <w:t>справочными</w:t>
      </w:r>
      <w:r>
        <w:rPr>
          <w:spacing w:val="40"/>
          <w:sz w:val="23"/>
        </w:rPr>
        <w:t> </w:t>
      </w:r>
      <w:r>
        <w:rPr>
          <w:sz w:val="23"/>
        </w:rPr>
        <w:t>материалами,</w:t>
      </w:r>
      <w:r>
        <w:rPr>
          <w:spacing w:val="40"/>
          <w:sz w:val="23"/>
        </w:rPr>
        <w:t> </w:t>
      </w:r>
      <w:r>
        <w:rPr>
          <w:sz w:val="23"/>
        </w:rPr>
        <w:t>в</w:t>
      </w:r>
      <w:r>
        <w:rPr>
          <w:spacing w:val="40"/>
          <w:sz w:val="23"/>
        </w:rPr>
        <w:t> </w:t>
      </w:r>
      <w:r>
        <w:rPr>
          <w:sz w:val="23"/>
        </w:rPr>
        <w:t>том</w:t>
      </w:r>
      <w:r>
        <w:rPr>
          <w:spacing w:val="40"/>
          <w:sz w:val="23"/>
        </w:rPr>
        <w:t> </w:t>
      </w:r>
      <w:r>
        <w:rPr>
          <w:sz w:val="23"/>
        </w:rPr>
        <w:t>числе</w:t>
      </w:r>
      <w:r>
        <w:rPr>
          <w:spacing w:val="40"/>
          <w:sz w:val="23"/>
        </w:rPr>
        <w:t> </w:t>
      </w:r>
      <w:r>
        <w:rPr>
          <w:sz w:val="23"/>
        </w:rPr>
        <w:t>из</w:t>
      </w:r>
      <w:r>
        <w:rPr>
          <w:spacing w:val="40"/>
          <w:sz w:val="23"/>
        </w:rPr>
        <w:t> </w:t>
      </w:r>
      <w:r>
        <w:rPr>
          <w:sz w:val="23"/>
        </w:rPr>
        <w:t>числа</w:t>
      </w:r>
      <w:r>
        <w:rPr>
          <w:spacing w:val="40"/>
          <w:sz w:val="23"/>
        </w:rPr>
        <w:t> </w:t>
      </w:r>
      <w:r>
        <w:rPr>
          <w:sz w:val="23"/>
        </w:rPr>
        <w:t>верифицированных электронных</w:t>
      </w:r>
      <w:r>
        <w:rPr>
          <w:spacing w:val="40"/>
          <w:sz w:val="23"/>
        </w:rPr>
        <w:t> </w:t>
      </w:r>
      <w:r>
        <w:rPr>
          <w:sz w:val="23"/>
        </w:rPr>
        <w:t>ресурсов, включённых в</w:t>
      </w:r>
      <w:r>
        <w:rPr>
          <w:spacing w:val="40"/>
          <w:sz w:val="23"/>
        </w:rPr>
        <w:t> </w:t>
      </w:r>
      <w:r>
        <w:rPr>
          <w:sz w:val="23"/>
        </w:rPr>
        <w:t>федеральный перечень.</w:t>
      </w:r>
    </w:p>
    <w:p>
      <w:pPr>
        <w:pStyle w:val="BodyText"/>
        <w:spacing w:line="288" w:lineRule="auto" w:before="6"/>
        <w:ind w:right="724"/>
      </w:pPr>
      <w:r>
        <w:rPr/>
        <w:t>Предметные результаты изучения литературы. К концу обучения в 7 классе обучающийся научится:</w:t>
      </w:r>
    </w:p>
    <w:p>
      <w:pPr>
        <w:pStyle w:val="ListParagraph"/>
        <w:numPr>
          <w:ilvl w:val="0"/>
          <w:numId w:val="11"/>
        </w:numPr>
        <w:tabs>
          <w:tab w:pos="1746" w:val="left" w:leader="none"/>
        </w:tabs>
        <w:spacing w:line="285" w:lineRule="auto" w:before="0" w:after="0"/>
        <w:ind w:left="779" w:right="681" w:firstLine="705"/>
        <w:jc w:val="both"/>
        <w:rPr>
          <w:sz w:val="23"/>
        </w:rPr>
      </w:pPr>
      <w:r>
        <w:rPr>
          <w:sz w:val="23"/>
        </w:rPr>
        <w:t>понимать общечеловеческую и духовно-нравственную ценность литературы, осознавать</w:t>
      </w:r>
      <w:r>
        <w:rPr>
          <w:spacing w:val="40"/>
          <w:sz w:val="23"/>
        </w:rPr>
        <w:t> </w:t>
      </w:r>
      <w:r>
        <w:rPr>
          <w:sz w:val="23"/>
        </w:rPr>
        <w:t>её</w:t>
      </w:r>
      <w:r>
        <w:rPr>
          <w:spacing w:val="40"/>
          <w:sz w:val="23"/>
        </w:rPr>
        <w:t> </w:t>
      </w:r>
      <w:r>
        <w:rPr>
          <w:sz w:val="23"/>
        </w:rPr>
        <w:t>роль</w:t>
      </w:r>
      <w:r>
        <w:rPr>
          <w:spacing w:val="40"/>
          <w:sz w:val="23"/>
        </w:rPr>
        <w:t> </w:t>
      </w:r>
      <w:r>
        <w:rPr>
          <w:sz w:val="23"/>
        </w:rPr>
        <w:t>в</w:t>
      </w:r>
      <w:r>
        <w:rPr>
          <w:spacing w:val="40"/>
          <w:sz w:val="23"/>
        </w:rPr>
        <w:t> </w:t>
      </w:r>
      <w:r>
        <w:rPr>
          <w:sz w:val="23"/>
        </w:rPr>
        <w:t>воспитании</w:t>
      </w:r>
      <w:r>
        <w:rPr>
          <w:spacing w:val="40"/>
          <w:sz w:val="23"/>
        </w:rPr>
        <w:t> </w:t>
      </w:r>
      <w:r>
        <w:rPr>
          <w:sz w:val="23"/>
        </w:rPr>
        <w:t>любви</w:t>
      </w:r>
      <w:r>
        <w:rPr>
          <w:spacing w:val="40"/>
          <w:sz w:val="23"/>
        </w:rPr>
        <w:t> </w:t>
      </w:r>
      <w:r>
        <w:rPr>
          <w:sz w:val="23"/>
        </w:rPr>
        <w:t>к</w:t>
      </w:r>
      <w:r>
        <w:rPr>
          <w:spacing w:val="40"/>
          <w:sz w:val="23"/>
        </w:rPr>
        <w:t> </w:t>
      </w:r>
      <w:r>
        <w:rPr>
          <w:sz w:val="23"/>
        </w:rPr>
        <w:t>Родине</w:t>
      </w:r>
      <w:r>
        <w:rPr>
          <w:spacing w:val="40"/>
          <w:sz w:val="23"/>
        </w:rPr>
        <w:t> </w:t>
      </w:r>
      <w:r>
        <w:rPr>
          <w:sz w:val="23"/>
        </w:rPr>
        <w:t>и</w:t>
      </w:r>
      <w:r>
        <w:rPr>
          <w:spacing w:val="40"/>
          <w:sz w:val="23"/>
        </w:rPr>
        <w:t> </w:t>
      </w:r>
      <w:r>
        <w:rPr>
          <w:sz w:val="23"/>
        </w:rPr>
        <w:t>укреплении</w:t>
      </w:r>
      <w:r>
        <w:rPr>
          <w:spacing w:val="40"/>
          <w:sz w:val="23"/>
        </w:rPr>
        <w:t> </w:t>
      </w:r>
      <w:r>
        <w:rPr>
          <w:sz w:val="23"/>
        </w:rPr>
        <w:t>единства многонационального народа Российской Федерации;</w:t>
      </w:r>
    </w:p>
    <w:p>
      <w:pPr>
        <w:pStyle w:val="ListParagraph"/>
        <w:numPr>
          <w:ilvl w:val="0"/>
          <w:numId w:val="11"/>
        </w:numPr>
        <w:tabs>
          <w:tab w:pos="1739" w:val="left" w:leader="none"/>
        </w:tabs>
        <w:spacing w:line="288" w:lineRule="auto" w:before="3" w:after="0"/>
        <w:ind w:left="779" w:right="740" w:firstLine="705"/>
        <w:jc w:val="both"/>
        <w:rPr>
          <w:sz w:val="23"/>
        </w:rPr>
      </w:pPr>
      <w:r>
        <w:rPr>
          <w:sz w:val="23"/>
        </w:rPr>
        <w:t>понимать</w:t>
      </w:r>
      <w:r>
        <w:rPr>
          <w:spacing w:val="40"/>
          <w:sz w:val="23"/>
        </w:rPr>
        <w:t> </w:t>
      </w:r>
      <w:r>
        <w:rPr>
          <w:sz w:val="23"/>
        </w:rPr>
        <w:t>специфику</w:t>
      </w:r>
      <w:r>
        <w:rPr>
          <w:spacing w:val="40"/>
          <w:sz w:val="23"/>
        </w:rPr>
        <w:t> </w:t>
      </w:r>
      <w:r>
        <w:rPr>
          <w:sz w:val="23"/>
        </w:rPr>
        <w:t>литературы</w:t>
      </w:r>
      <w:r>
        <w:rPr>
          <w:spacing w:val="40"/>
          <w:sz w:val="23"/>
        </w:rPr>
        <w:t> </w:t>
      </w:r>
      <w:r>
        <w:rPr>
          <w:sz w:val="23"/>
        </w:rPr>
        <w:t>как</w:t>
      </w:r>
      <w:r>
        <w:rPr>
          <w:spacing w:val="40"/>
          <w:sz w:val="23"/>
        </w:rPr>
        <w:t> </w:t>
      </w:r>
      <w:r>
        <w:rPr>
          <w:sz w:val="23"/>
        </w:rPr>
        <w:t>вида</w:t>
      </w:r>
      <w:r>
        <w:rPr>
          <w:spacing w:val="40"/>
          <w:sz w:val="23"/>
        </w:rPr>
        <w:t> </w:t>
      </w:r>
      <w:r>
        <w:rPr>
          <w:sz w:val="23"/>
        </w:rPr>
        <w:t>словесного</w:t>
      </w:r>
      <w:r>
        <w:rPr>
          <w:spacing w:val="40"/>
          <w:sz w:val="23"/>
        </w:rPr>
        <w:t> </w:t>
      </w:r>
      <w:r>
        <w:rPr>
          <w:sz w:val="23"/>
        </w:rPr>
        <w:t>искусства,</w:t>
      </w:r>
      <w:r>
        <w:rPr>
          <w:spacing w:val="40"/>
          <w:sz w:val="23"/>
        </w:rPr>
        <w:t> </w:t>
      </w:r>
      <w:r>
        <w:rPr>
          <w:sz w:val="23"/>
        </w:rPr>
        <w:t>выявлять отличия</w:t>
      </w:r>
      <w:r>
        <w:rPr>
          <w:spacing w:val="40"/>
          <w:sz w:val="23"/>
        </w:rPr>
        <w:t> </w:t>
      </w:r>
      <w:r>
        <w:rPr>
          <w:sz w:val="23"/>
        </w:rPr>
        <w:t>художественного</w:t>
      </w:r>
      <w:r>
        <w:rPr>
          <w:spacing w:val="40"/>
          <w:sz w:val="23"/>
        </w:rPr>
        <w:t> </w:t>
      </w:r>
      <w:r>
        <w:rPr>
          <w:sz w:val="23"/>
        </w:rPr>
        <w:t>текста</w:t>
      </w:r>
      <w:r>
        <w:rPr>
          <w:spacing w:val="40"/>
          <w:sz w:val="23"/>
        </w:rPr>
        <w:t> </w:t>
      </w:r>
      <w:r>
        <w:rPr>
          <w:sz w:val="23"/>
        </w:rPr>
        <w:t>от</w:t>
      </w:r>
      <w:r>
        <w:rPr>
          <w:spacing w:val="40"/>
          <w:sz w:val="23"/>
        </w:rPr>
        <w:t> </w:t>
      </w:r>
      <w:r>
        <w:rPr>
          <w:sz w:val="23"/>
        </w:rPr>
        <w:t>текста</w:t>
      </w:r>
      <w:r>
        <w:rPr>
          <w:spacing w:val="40"/>
          <w:sz w:val="23"/>
        </w:rPr>
        <w:t> </w:t>
      </w:r>
      <w:r>
        <w:rPr>
          <w:sz w:val="23"/>
        </w:rPr>
        <w:t>научного,</w:t>
      </w:r>
      <w:r>
        <w:rPr>
          <w:spacing w:val="40"/>
          <w:sz w:val="23"/>
        </w:rPr>
        <w:t> </w:t>
      </w:r>
      <w:r>
        <w:rPr>
          <w:sz w:val="23"/>
        </w:rPr>
        <w:t>делового,</w:t>
      </w:r>
      <w:r>
        <w:rPr>
          <w:spacing w:val="40"/>
          <w:sz w:val="23"/>
        </w:rPr>
        <w:t> </w:t>
      </w:r>
      <w:r>
        <w:rPr>
          <w:sz w:val="23"/>
        </w:rPr>
        <w:t>публицистического;</w:t>
      </w:r>
    </w:p>
    <w:p>
      <w:pPr>
        <w:pStyle w:val="ListParagraph"/>
        <w:numPr>
          <w:ilvl w:val="0"/>
          <w:numId w:val="11"/>
        </w:numPr>
        <w:tabs>
          <w:tab w:pos="1744" w:val="left" w:leader="none"/>
        </w:tabs>
        <w:spacing w:line="290" w:lineRule="auto" w:before="0" w:after="0"/>
        <w:ind w:left="779" w:right="687" w:firstLine="705"/>
        <w:jc w:val="both"/>
        <w:rPr>
          <w:sz w:val="23"/>
        </w:rPr>
      </w:pPr>
      <w:r>
        <w:rPr>
          <w:sz w:val="23"/>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w:t>
      </w:r>
      <w:r>
        <w:rPr>
          <w:spacing w:val="40"/>
          <w:sz w:val="23"/>
        </w:rPr>
        <w:t> </w:t>
      </w:r>
      <w:r>
        <w:rPr>
          <w:sz w:val="23"/>
        </w:rPr>
        <w:t>(с</w:t>
      </w:r>
      <w:r>
        <w:rPr>
          <w:spacing w:val="40"/>
          <w:sz w:val="23"/>
        </w:rPr>
        <w:t> </w:t>
      </w:r>
      <w:r>
        <w:rPr>
          <w:sz w:val="23"/>
        </w:rPr>
        <w:t>учётом</w:t>
      </w:r>
      <w:r>
        <w:rPr>
          <w:spacing w:val="40"/>
          <w:sz w:val="23"/>
        </w:rPr>
        <w:t> </w:t>
      </w:r>
      <w:r>
        <w:rPr>
          <w:sz w:val="23"/>
        </w:rPr>
        <w:t>литературного</w:t>
      </w:r>
      <w:r>
        <w:rPr>
          <w:spacing w:val="40"/>
          <w:sz w:val="23"/>
        </w:rPr>
        <w:t> </w:t>
      </w:r>
      <w:r>
        <w:rPr>
          <w:sz w:val="23"/>
        </w:rPr>
        <w:t>развития</w:t>
      </w:r>
      <w:r>
        <w:rPr>
          <w:spacing w:val="40"/>
          <w:sz w:val="23"/>
        </w:rPr>
        <w:t> </w:t>
      </w:r>
      <w:r>
        <w:rPr>
          <w:sz w:val="23"/>
        </w:rPr>
        <w:t>обучающихся),</w:t>
      </w:r>
      <w:r>
        <w:rPr>
          <w:spacing w:val="40"/>
          <w:sz w:val="23"/>
        </w:rPr>
        <w:t> </w:t>
      </w:r>
      <w:r>
        <w:rPr>
          <w:sz w:val="23"/>
        </w:rPr>
        <w:t>понимать,</w:t>
      </w:r>
      <w:r>
        <w:rPr>
          <w:spacing w:val="40"/>
          <w:sz w:val="23"/>
        </w:rPr>
        <w:t> </w:t>
      </w:r>
      <w:r>
        <w:rPr>
          <w:sz w:val="23"/>
        </w:rPr>
        <w:t>что</w:t>
      </w:r>
      <w:r>
        <w:rPr>
          <w:spacing w:val="40"/>
          <w:sz w:val="23"/>
        </w:rPr>
        <w:t> </w:t>
      </w:r>
      <w:r>
        <w:rPr>
          <w:sz w:val="23"/>
        </w:rPr>
        <w:t>в литературных</w:t>
      </w:r>
      <w:r>
        <w:rPr>
          <w:spacing w:val="40"/>
          <w:sz w:val="23"/>
        </w:rPr>
        <w:t> </w:t>
      </w:r>
      <w:r>
        <w:rPr>
          <w:sz w:val="23"/>
        </w:rPr>
        <w:t>произведениях</w:t>
      </w:r>
      <w:r>
        <w:rPr>
          <w:spacing w:val="40"/>
          <w:sz w:val="23"/>
        </w:rPr>
        <w:t> </w:t>
      </w:r>
      <w:r>
        <w:rPr>
          <w:sz w:val="23"/>
        </w:rPr>
        <w:t>отражена</w:t>
      </w:r>
      <w:r>
        <w:rPr>
          <w:spacing w:val="40"/>
          <w:sz w:val="23"/>
        </w:rPr>
        <w:t> </w:t>
      </w:r>
      <w:r>
        <w:rPr>
          <w:sz w:val="23"/>
        </w:rPr>
        <w:t>художественная</w:t>
      </w:r>
      <w:r>
        <w:rPr>
          <w:spacing w:val="40"/>
          <w:sz w:val="23"/>
        </w:rPr>
        <w:t> </w:t>
      </w:r>
      <w:r>
        <w:rPr>
          <w:sz w:val="23"/>
        </w:rPr>
        <w:t>картина</w:t>
      </w:r>
      <w:r>
        <w:rPr>
          <w:spacing w:val="40"/>
          <w:sz w:val="23"/>
        </w:rPr>
        <w:t> </w:t>
      </w:r>
      <w:r>
        <w:rPr>
          <w:sz w:val="23"/>
        </w:rPr>
        <w:t>мира:</w:t>
      </w:r>
    </w:p>
    <w:p>
      <w:pPr>
        <w:pStyle w:val="BodyText"/>
        <w:spacing w:line="288" w:lineRule="auto"/>
        <w:ind w:right="673"/>
      </w:pPr>
      <w:r>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w:t>
      </w:r>
      <w:r>
        <w:rPr>
          <w:spacing w:val="80"/>
          <w:w w:val="150"/>
        </w:rPr>
        <w:t> </w:t>
      </w:r>
      <w:r>
        <w:rPr/>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BodyText"/>
        <w:spacing w:line="288" w:lineRule="auto"/>
        <w:ind w:right="664"/>
      </w:pPr>
      <w:r>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w:t>
      </w:r>
      <w:r>
        <w:rPr>
          <w:spacing w:val="80"/>
        </w:rPr>
        <w:t> </w:t>
      </w:r>
      <w:r>
        <w:rPr/>
        <w:t>оформления</w:t>
      </w:r>
      <w:r>
        <w:rPr>
          <w:spacing w:val="40"/>
        </w:rPr>
        <w:t> </w:t>
      </w:r>
      <w:r>
        <w:rPr/>
        <w:t>собственных</w:t>
      </w:r>
      <w:r>
        <w:rPr>
          <w:spacing w:val="80"/>
        </w:rPr>
        <w:t> </w:t>
      </w:r>
      <w:r>
        <w:rPr/>
        <w:t>оценок</w:t>
      </w:r>
      <w:r>
        <w:rPr>
          <w:spacing w:val="40"/>
        </w:rPr>
        <w:t> </w:t>
      </w:r>
      <w:r>
        <w:rPr/>
        <w:t>и</w:t>
      </w:r>
      <w:r>
        <w:rPr>
          <w:spacing w:val="40"/>
        </w:rPr>
        <w:t> </w:t>
      </w:r>
      <w:r>
        <w:rPr/>
        <w:t>наблюдений</w:t>
      </w:r>
      <w:r>
        <w:rPr>
          <w:spacing w:val="80"/>
        </w:rPr>
        <w:t> </w:t>
      </w:r>
      <w:r>
        <w:rPr/>
        <w:t>(художественная литература и устное народное творчество, проза и поэзия; художественный образ; роды (лирика,</w:t>
      </w:r>
      <w:r>
        <w:rPr>
          <w:spacing w:val="40"/>
        </w:rPr>
        <w:t> </w:t>
      </w:r>
      <w:r>
        <w:rPr/>
        <w:t>эпос),</w:t>
      </w:r>
      <w:r>
        <w:rPr>
          <w:spacing w:val="40"/>
        </w:rPr>
        <w:t> </w:t>
      </w:r>
      <w:r>
        <w:rPr/>
        <w:t>жанры</w:t>
      </w:r>
      <w:r>
        <w:rPr>
          <w:spacing w:val="40"/>
        </w:rPr>
        <w:t> </w:t>
      </w:r>
      <w:r>
        <w:rPr/>
        <w:t>(рассказ,</w:t>
      </w:r>
      <w:r>
        <w:rPr>
          <w:spacing w:val="40"/>
        </w:rPr>
        <w:t> </w:t>
      </w:r>
      <w:r>
        <w:rPr/>
        <w:t>повесть,</w:t>
      </w:r>
      <w:r>
        <w:rPr>
          <w:spacing w:val="40"/>
        </w:rPr>
        <w:t> </w:t>
      </w:r>
      <w:r>
        <w:rPr/>
        <w:t>роман,</w:t>
      </w:r>
      <w:r>
        <w:rPr>
          <w:spacing w:val="40"/>
        </w:rPr>
        <w:t> </w:t>
      </w:r>
      <w:r>
        <w:rPr/>
        <w:t>послание,</w:t>
      </w:r>
      <w:r>
        <w:rPr>
          <w:spacing w:val="40"/>
        </w:rPr>
        <w:t> </w:t>
      </w:r>
      <w:r>
        <w:rPr/>
        <w:t>поэма,</w:t>
      </w:r>
      <w:r>
        <w:rPr>
          <w:spacing w:val="40"/>
        </w:rPr>
        <w:t> </w:t>
      </w:r>
      <w:r>
        <w:rPr/>
        <w:t>песня);</w:t>
      </w:r>
      <w:r>
        <w:rPr>
          <w:spacing w:val="40"/>
        </w:rPr>
        <w:t> </w:t>
      </w:r>
      <w:r>
        <w:rPr/>
        <w:t>форма</w:t>
      </w:r>
      <w:r>
        <w:rPr>
          <w:spacing w:val="40"/>
        </w:rPr>
        <w:t> </w:t>
      </w:r>
      <w:r>
        <w:rP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w:t>
      </w:r>
      <w:r>
        <w:rPr>
          <w:spacing w:val="80"/>
        </w:rPr>
        <w:t> </w:t>
      </w:r>
      <w:r>
        <w:rPr/>
        <w:t>анафора; стихотворный метр (хорей, ямб, дактиль, амфибрахий, анапест), ритм, рифма, </w:t>
      </w:r>
      <w:r>
        <w:rPr>
          <w:spacing w:val="-2"/>
        </w:rPr>
        <w:t>строфа);</w:t>
      </w:r>
    </w:p>
    <w:p>
      <w:pPr>
        <w:pStyle w:val="BodyText"/>
        <w:spacing w:line="288" w:lineRule="auto"/>
        <w:ind w:right="732"/>
      </w:pPr>
      <w:r>
        <w:rPr/>
        <w:t>выделять в произведениях элементы художественной формы и обнаруживать связи между ними;</w:t>
      </w:r>
    </w:p>
    <w:p>
      <w:pPr>
        <w:pStyle w:val="BodyText"/>
        <w:spacing w:line="288" w:lineRule="auto"/>
        <w:ind w:right="687"/>
      </w:pPr>
      <w:r>
        <w:rPr/>
        <w:t>сопоставлять произведения, их фрагменты, образы персонажей, сюжеты разных литературных</w:t>
      </w:r>
      <w:r>
        <w:rPr>
          <w:spacing w:val="40"/>
        </w:rPr>
        <w:t> </w:t>
      </w:r>
      <w:r>
        <w:rPr/>
        <w:t>произведений,</w:t>
      </w:r>
      <w:r>
        <w:rPr>
          <w:spacing w:val="40"/>
        </w:rPr>
        <w:t> </w:t>
      </w:r>
      <w:r>
        <w:rPr/>
        <w:t>темы,</w:t>
      </w:r>
      <w:r>
        <w:rPr>
          <w:spacing w:val="40"/>
        </w:rPr>
        <w:t> </w:t>
      </w:r>
      <w:r>
        <w:rPr/>
        <w:t>проблемы,</w:t>
      </w:r>
      <w:r>
        <w:rPr>
          <w:spacing w:val="40"/>
        </w:rPr>
        <w:t> </w:t>
      </w:r>
      <w:r>
        <w:rPr/>
        <w:t>жанры,</w:t>
      </w:r>
      <w:r>
        <w:rPr>
          <w:spacing w:val="40"/>
        </w:rPr>
        <w:t> </w:t>
      </w:r>
      <w:r>
        <w:rPr/>
        <w:t>художественные</w:t>
      </w:r>
      <w:r>
        <w:rPr>
          <w:spacing w:val="40"/>
        </w:rPr>
        <w:t> </w:t>
      </w:r>
      <w:r>
        <w:rPr/>
        <w:t>приёмы, особенности языка;</w:t>
      </w:r>
    </w:p>
    <w:p>
      <w:pPr>
        <w:spacing w:after="0" w:line="288" w:lineRule="auto"/>
        <w:sectPr>
          <w:pgSz w:w="11910" w:h="16850"/>
          <w:pgMar w:header="0" w:footer="922" w:top="1060" w:bottom="1180" w:left="920" w:right="160"/>
        </w:sectPr>
      </w:pPr>
    </w:p>
    <w:p>
      <w:pPr>
        <w:pStyle w:val="BodyText"/>
        <w:spacing w:line="290" w:lineRule="auto" w:before="66"/>
        <w:ind w:right="688"/>
      </w:pPr>
      <w:r>
        <w:rPr/>
        <w:t>сопоставлять изученные и самостоятельно прочитанные произведения</w:t>
      </w:r>
      <w:r>
        <w:rPr>
          <w:spacing w:val="80"/>
        </w:rPr>
        <w:t> </w:t>
      </w:r>
      <w:r>
        <w:rPr/>
        <w:t>художественной литературы с произведениями других видов искусства (живопись, музыка, театр, кино);</w:t>
      </w:r>
    </w:p>
    <w:p>
      <w:pPr>
        <w:pStyle w:val="ListParagraph"/>
        <w:numPr>
          <w:ilvl w:val="0"/>
          <w:numId w:val="11"/>
        </w:numPr>
        <w:tabs>
          <w:tab w:pos="1744" w:val="left" w:leader="none"/>
        </w:tabs>
        <w:spacing w:line="285" w:lineRule="auto" w:before="0" w:after="0"/>
        <w:ind w:left="779" w:right="681" w:firstLine="705"/>
        <w:jc w:val="both"/>
        <w:rPr>
          <w:sz w:val="23"/>
        </w:rPr>
      </w:pPr>
      <w:r>
        <w:rPr>
          <w:sz w:val="23"/>
        </w:rPr>
        <w:t>выразительно читать стихи и прозу, в том числе наизусть (не менее 9 поэтических произведений,</w:t>
      </w:r>
      <w:r>
        <w:rPr>
          <w:spacing w:val="40"/>
          <w:sz w:val="23"/>
        </w:rPr>
        <w:t> </w:t>
      </w:r>
      <w:r>
        <w:rPr>
          <w:sz w:val="23"/>
        </w:rPr>
        <w:t>не</w:t>
      </w:r>
      <w:r>
        <w:rPr>
          <w:spacing w:val="40"/>
          <w:sz w:val="23"/>
        </w:rPr>
        <w:t> </w:t>
      </w:r>
      <w:r>
        <w:rPr>
          <w:sz w:val="23"/>
        </w:rPr>
        <w:t>выученных</w:t>
      </w:r>
      <w:r>
        <w:rPr>
          <w:spacing w:val="40"/>
          <w:sz w:val="23"/>
        </w:rPr>
        <w:t> </w:t>
      </w:r>
      <w:r>
        <w:rPr>
          <w:sz w:val="23"/>
        </w:rPr>
        <w:t>ранее),</w:t>
      </w:r>
      <w:r>
        <w:rPr>
          <w:spacing w:val="40"/>
          <w:sz w:val="23"/>
        </w:rPr>
        <w:t> </w:t>
      </w:r>
      <w:r>
        <w:rPr>
          <w:sz w:val="23"/>
        </w:rPr>
        <w:t>передавая</w:t>
      </w:r>
      <w:r>
        <w:rPr>
          <w:spacing w:val="40"/>
          <w:sz w:val="23"/>
        </w:rPr>
        <w:t> </w:t>
      </w:r>
      <w:r>
        <w:rPr>
          <w:sz w:val="23"/>
        </w:rPr>
        <w:t>личное</w:t>
      </w:r>
      <w:r>
        <w:rPr>
          <w:spacing w:val="40"/>
          <w:sz w:val="23"/>
        </w:rPr>
        <w:t> </w:t>
      </w:r>
      <w:r>
        <w:rPr>
          <w:sz w:val="23"/>
        </w:rPr>
        <w:t>отношение</w:t>
      </w:r>
      <w:r>
        <w:rPr>
          <w:spacing w:val="40"/>
          <w:sz w:val="23"/>
        </w:rPr>
        <w:t> </w:t>
      </w:r>
      <w:r>
        <w:rPr>
          <w:sz w:val="23"/>
        </w:rPr>
        <w:t>к</w:t>
      </w:r>
      <w:r>
        <w:rPr>
          <w:spacing w:val="40"/>
          <w:sz w:val="23"/>
        </w:rPr>
        <w:t> </w:t>
      </w:r>
      <w:r>
        <w:rPr>
          <w:sz w:val="23"/>
        </w:rPr>
        <w:t>произведению</w:t>
      </w:r>
      <w:r>
        <w:rPr>
          <w:spacing w:val="40"/>
          <w:sz w:val="23"/>
        </w:rPr>
        <w:t> </w:t>
      </w:r>
      <w:r>
        <w:rPr>
          <w:sz w:val="23"/>
        </w:rPr>
        <w:t>(с учётом</w:t>
      </w:r>
      <w:r>
        <w:rPr>
          <w:spacing w:val="40"/>
          <w:sz w:val="23"/>
        </w:rPr>
        <w:t> </w:t>
      </w:r>
      <w:r>
        <w:rPr>
          <w:sz w:val="23"/>
        </w:rPr>
        <w:t>литературного</w:t>
      </w:r>
      <w:r>
        <w:rPr>
          <w:spacing w:val="40"/>
          <w:sz w:val="23"/>
        </w:rPr>
        <w:t> </w:t>
      </w:r>
      <w:r>
        <w:rPr>
          <w:sz w:val="23"/>
        </w:rPr>
        <w:t>развития,</w:t>
      </w:r>
      <w:r>
        <w:rPr>
          <w:spacing w:val="40"/>
          <w:sz w:val="23"/>
        </w:rPr>
        <w:t> </w:t>
      </w:r>
      <w:r>
        <w:rPr>
          <w:sz w:val="23"/>
        </w:rPr>
        <w:t>индивидуальных</w:t>
      </w:r>
      <w:r>
        <w:rPr>
          <w:spacing w:val="40"/>
          <w:sz w:val="23"/>
        </w:rPr>
        <w:t> </w:t>
      </w:r>
      <w:r>
        <w:rPr>
          <w:sz w:val="23"/>
        </w:rPr>
        <w:t>особенностей</w:t>
      </w:r>
      <w:r>
        <w:rPr>
          <w:spacing w:val="40"/>
          <w:sz w:val="23"/>
        </w:rPr>
        <w:t> </w:t>
      </w:r>
      <w:r>
        <w:rPr>
          <w:sz w:val="23"/>
        </w:rPr>
        <w:t>обучающихся);</w:t>
      </w:r>
    </w:p>
    <w:p>
      <w:pPr>
        <w:pStyle w:val="ListParagraph"/>
        <w:numPr>
          <w:ilvl w:val="0"/>
          <w:numId w:val="11"/>
        </w:numPr>
        <w:tabs>
          <w:tab w:pos="1746" w:val="left" w:leader="none"/>
        </w:tabs>
        <w:spacing w:line="285" w:lineRule="auto" w:before="4" w:after="0"/>
        <w:ind w:left="779" w:right="680" w:firstLine="705"/>
        <w:jc w:val="both"/>
        <w:rPr>
          <w:sz w:val="23"/>
        </w:rPr>
      </w:pPr>
      <w:r>
        <w:rPr>
          <w:sz w:val="23"/>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pPr>
        <w:pStyle w:val="ListParagraph"/>
        <w:numPr>
          <w:ilvl w:val="0"/>
          <w:numId w:val="11"/>
        </w:numPr>
        <w:tabs>
          <w:tab w:pos="1744" w:val="left" w:leader="none"/>
        </w:tabs>
        <w:spacing w:line="288" w:lineRule="auto" w:before="4" w:after="0"/>
        <w:ind w:left="779" w:right="685" w:firstLine="705"/>
        <w:jc w:val="both"/>
        <w:rPr>
          <w:sz w:val="23"/>
        </w:rPr>
      </w:pPr>
      <w:r>
        <w:rPr>
          <w:sz w:val="23"/>
        </w:rPr>
        <w:t>участвовать в беседе и диалоге о прочитанном произведении, соотносить собственную</w:t>
      </w:r>
      <w:r>
        <w:rPr>
          <w:spacing w:val="40"/>
          <w:sz w:val="23"/>
        </w:rPr>
        <w:t> </w:t>
      </w:r>
      <w:r>
        <w:rPr>
          <w:sz w:val="23"/>
        </w:rPr>
        <w:t>позицию</w:t>
      </w:r>
      <w:r>
        <w:rPr>
          <w:spacing w:val="40"/>
          <w:sz w:val="23"/>
        </w:rPr>
        <w:t> </w:t>
      </w:r>
      <w:r>
        <w:rPr>
          <w:sz w:val="23"/>
        </w:rPr>
        <w:t>с</w:t>
      </w:r>
      <w:r>
        <w:rPr>
          <w:spacing w:val="40"/>
          <w:sz w:val="23"/>
        </w:rPr>
        <w:t> </w:t>
      </w:r>
      <w:r>
        <w:rPr>
          <w:sz w:val="23"/>
        </w:rPr>
        <w:t>позицией</w:t>
      </w:r>
      <w:r>
        <w:rPr>
          <w:spacing w:val="40"/>
          <w:sz w:val="23"/>
        </w:rPr>
        <w:t> </w:t>
      </w:r>
      <w:r>
        <w:rPr>
          <w:sz w:val="23"/>
        </w:rPr>
        <w:t>автора,</w:t>
      </w:r>
      <w:r>
        <w:rPr>
          <w:spacing w:val="40"/>
          <w:sz w:val="23"/>
        </w:rPr>
        <w:t> </w:t>
      </w:r>
      <w:r>
        <w:rPr>
          <w:sz w:val="23"/>
        </w:rPr>
        <w:t>давать</w:t>
      </w:r>
      <w:r>
        <w:rPr>
          <w:spacing w:val="40"/>
          <w:sz w:val="23"/>
        </w:rPr>
        <w:t> </w:t>
      </w:r>
      <w:r>
        <w:rPr>
          <w:sz w:val="23"/>
        </w:rPr>
        <w:t>аргументированную</w:t>
      </w:r>
      <w:r>
        <w:rPr>
          <w:spacing w:val="40"/>
          <w:sz w:val="23"/>
        </w:rPr>
        <w:t> </w:t>
      </w:r>
      <w:r>
        <w:rPr>
          <w:sz w:val="23"/>
        </w:rPr>
        <w:t>оценку</w:t>
      </w:r>
      <w:r>
        <w:rPr>
          <w:spacing w:val="40"/>
          <w:sz w:val="23"/>
        </w:rPr>
        <w:t> </w:t>
      </w:r>
      <w:r>
        <w:rPr>
          <w:spacing w:val="-2"/>
          <w:sz w:val="23"/>
        </w:rPr>
        <w:t>прочитанному;</w:t>
      </w:r>
    </w:p>
    <w:p>
      <w:pPr>
        <w:pStyle w:val="ListParagraph"/>
        <w:numPr>
          <w:ilvl w:val="0"/>
          <w:numId w:val="11"/>
        </w:numPr>
        <w:tabs>
          <w:tab w:pos="1739" w:val="left" w:leader="none"/>
        </w:tabs>
        <w:spacing w:line="288" w:lineRule="auto" w:before="1" w:after="0"/>
        <w:ind w:left="779" w:right="716" w:firstLine="705"/>
        <w:jc w:val="both"/>
        <w:rPr>
          <w:sz w:val="23"/>
        </w:rPr>
      </w:pPr>
      <w:r>
        <w:rPr>
          <w:sz w:val="23"/>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pPr>
        <w:pStyle w:val="ListParagraph"/>
        <w:numPr>
          <w:ilvl w:val="0"/>
          <w:numId w:val="11"/>
        </w:numPr>
        <w:tabs>
          <w:tab w:pos="1739" w:val="left" w:leader="none"/>
        </w:tabs>
        <w:spacing w:line="288" w:lineRule="auto" w:before="0" w:after="0"/>
        <w:ind w:left="779" w:right="678" w:firstLine="705"/>
        <w:jc w:val="both"/>
        <w:rPr>
          <w:sz w:val="23"/>
        </w:rPr>
      </w:pPr>
      <w:r>
        <w:rPr>
          <w:sz w:val="23"/>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w:t>
      </w:r>
      <w:r>
        <w:rPr>
          <w:spacing w:val="40"/>
          <w:sz w:val="23"/>
        </w:rPr>
        <w:t> </w:t>
      </w:r>
      <w:r>
        <w:rPr>
          <w:sz w:val="23"/>
        </w:rPr>
        <w:t>авторов</w:t>
      </w:r>
      <w:r>
        <w:rPr>
          <w:spacing w:val="40"/>
          <w:sz w:val="23"/>
        </w:rPr>
        <w:t> </w:t>
      </w:r>
      <w:r>
        <w:rPr>
          <w:sz w:val="23"/>
        </w:rPr>
        <w:t>с</w:t>
      </w:r>
      <w:r>
        <w:rPr>
          <w:spacing w:val="40"/>
          <w:sz w:val="23"/>
        </w:rPr>
        <w:t> </w:t>
      </w:r>
      <w:r>
        <w:rPr>
          <w:sz w:val="23"/>
        </w:rPr>
        <w:t>использованием</w:t>
      </w:r>
      <w:r>
        <w:rPr>
          <w:spacing w:val="40"/>
          <w:sz w:val="23"/>
        </w:rPr>
        <w:t> </w:t>
      </w:r>
      <w:r>
        <w:rPr>
          <w:sz w:val="23"/>
        </w:rPr>
        <w:t>методов</w:t>
      </w:r>
      <w:r>
        <w:rPr>
          <w:spacing w:val="40"/>
          <w:sz w:val="23"/>
        </w:rPr>
        <w:t> </w:t>
      </w:r>
      <w:r>
        <w:rPr>
          <w:sz w:val="23"/>
        </w:rPr>
        <w:t>смыслового</w:t>
      </w:r>
      <w:r>
        <w:rPr>
          <w:spacing w:val="40"/>
          <w:sz w:val="23"/>
        </w:rPr>
        <w:t> </w:t>
      </w:r>
      <w:r>
        <w:rPr>
          <w:sz w:val="23"/>
        </w:rPr>
        <w:t>чтения</w:t>
      </w:r>
      <w:r>
        <w:rPr>
          <w:spacing w:val="40"/>
          <w:sz w:val="23"/>
        </w:rPr>
        <w:t> </w:t>
      </w:r>
      <w:r>
        <w:rPr>
          <w:sz w:val="23"/>
        </w:rPr>
        <w:t>и</w:t>
      </w:r>
      <w:r>
        <w:rPr>
          <w:spacing w:val="40"/>
          <w:sz w:val="23"/>
        </w:rPr>
        <w:t> </w:t>
      </w:r>
      <w:r>
        <w:rPr>
          <w:sz w:val="23"/>
        </w:rPr>
        <w:t>эстетического </w:t>
      </w:r>
      <w:r>
        <w:rPr>
          <w:spacing w:val="-2"/>
          <w:sz w:val="23"/>
        </w:rPr>
        <w:t>анализа;</w:t>
      </w:r>
    </w:p>
    <w:p>
      <w:pPr>
        <w:pStyle w:val="ListParagraph"/>
        <w:numPr>
          <w:ilvl w:val="0"/>
          <w:numId w:val="11"/>
        </w:numPr>
        <w:tabs>
          <w:tab w:pos="1739" w:val="left" w:leader="none"/>
        </w:tabs>
        <w:spacing w:line="288" w:lineRule="auto" w:before="0" w:after="0"/>
        <w:ind w:left="779" w:right="692" w:firstLine="705"/>
        <w:jc w:val="both"/>
        <w:rPr>
          <w:sz w:val="23"/>
        </w:rPr>
      </w:pPr>
      <w:r>
        <w:rPr>
          <w:sz w:val="23"/>
        </w:rPr>
        <w:t>понимать</w:t>
      </w:r>
      <w:r>
        <w:rPr>
          <w:spacing w:val="40"/>
          <w:sz w:val="23"/>
        </w:rPr>
        <w:t> </w:t>
      </w:r>
      <w:r>
        <w:rPr>
          <w:sz w:val="23"/>
        </w:rPr>
        <w:t>важность</w:t>
      </w:r>
      <w:r>
        <w:rPr>
          <w:spacing w:val="40"/>
          <w:sz w:val="23"/>
        </w:rPr>
        <w:t> </w:t>
      </w:r>
      <w:r>
        <w:rPr>
          <w:sz w:val="23"/>
        </w:rPr>
        <w:t>чтения</w:t>
      </w:r>
      <w:r>
        <w:rPr>
          <w:spacing w:val="40"/>
          <w:sz w:val="23"/>
        </w:rPr>
        <w:t> </w:t>
      </w:r>
      <w:r>
        <w:rPr>
          <w:sz w:val="23"/>
        </w:rPr>
        <w:t>и</w:t>
      </w:r>
      <w:r>
        <w:rPr>
          <w:spacing w:val="40"/>
          <w:sz w:val="23"/>
        </w:rPr>
        <w:t> </w:t>
      </w:r>
      <w:r>
        <w:rPr>
          <w:sz w:val="23"/>
        </w:rPr>
        <w:t>изучения</w:t>
      </w:r>
      <w:r>
        <w:rPr>
          <w:spacing w:val="40"/>
          <w:sz w:val="23"/>
        </w:rPr>
        <w:t> </w:t>
      </w:r>
      <w:r>
        <w:rPr>
          <w:sz w:val="23"/>
        </w:rPr>
        <w:t>произведений</w:t>
      </w:r>
      <w:r>
        <w:rPr>
          <w:spacing w:val="40"/>
          <w:sz w:val="23"/>
        </w:rPr>
        <w:t> </w:t>
      </w:r>
      <w:r>
        <w:rPr>
          <w:sz w:val="23"/>
        </w:rPr>
        <w:t>фольклора</w:t>
      </w:r>
      <w:r>
        <w:rPr>
          <w:spacing w:val="40"/>
          <w:sz w:val="23"/>
        </w:rPr>
        <w:t> </w:t>
      </w:r>
      <w:r>
        <w:rPr>
          <w:sz w:val="23"/>
        </w:rPr>
        <w:t>и</w:t>
      </w:r>
      <w:r>
        <w:rPr>
          <w:spacing w:val="40"/>
          <w:sz w:val="23"/>
        </w:rPr>
        <w:t> </w:t>
      </w:r>
      <w:r>
        <w:rPr>
          <w:sz w:val="23"/>
        </w:rPr>
        <w:t>художественной литературы для самостоятельного познания мира, развития собственных эмоциональных и эстетических впечатлений;</w:t>
      </w:r>
    </w:p>
    <w:p>
      <w:pPr>
        <w:pStyle w:val="ListParagraph"/>
        <w:numPr>
          <w:ilvl w:val="0"/>
          <w:numId w:val="11"/>
        </w:numPr>
        <w:tabs>
          <w:tab w:pos="1861" w:val="left" w:leader="none"/>
        </w:tabs>
        <w:spacing w:line="285" w:lineRule="auto" w:before="0" w:after="0"/>
        <w:ind w:left="779" w:right="733" w:firstLine="705"/>
        <w:jc w:val="both"/>
        <w:rPr>
          <w:sz w:val="23"/>
        </w:rPr>
      </w:pPr>
      <w:r>
        <w:rPr>
          <w:sz w:val="23"/>
        </w:rPr>
        <w:t>планировать</w:t>
      </w:r>
      <w:r>
        <w:rPr>
          <w:spacing w:val="32"/>
          <w:sz w:val="23"/>
        </w:rPr>
        <w:t> </w:t>
      </w:r>
      <w:r>
        <w:rPr>
          <w:sz w:val="23"/>
        </w:rPr>
        <w:t>своё чтение,</w:t>
      </w:r>
      <w:r>
        <w:rPr>
          <w:spacing w:val="29"/>
          <w:sz w:val="23"/>
        </w:rPr>
        <w:t> </w:t>
      </w:r>
      <w:r>
        <w:rPr>
          <w:sz w:val="23"/>
        </w:rPr>
        <w:t>обогащать свой круг чтения по рекомендациям учителя</w:t>
      </w:r>
      <w:r>
        <w:rPr>
          <w:spacing w:val="40"/>
          <w:sz w:val="23"/>
        </w:rPr>
        <w:t> </w:t>
      </w:r>
      <w:r>
        <w:rPr>
          <w:sz w:val="23"/>
        </w:rPr>
        <w:t>и обучающихся, в том числе за счёт произведений современной литературы для детей и </w:t>
      </w:r>
      <w:r>
        <w:rPr>
          <w:spacing w:val="-2"/>
          <w:sz w:val="23"/>
        </w:rPr>
        <w:t>подростков;</w:t>
      </w:r>
    </w:p>
    <w:p>
      <w:pPr>
        <w:pStyle w:val="ListParagraph"/>
        <w:numPr>
          <w:ilvl w:val="0"/>
          <w:numId w:val="11"/>
        </w:numPr>
        <w:tabs>
          <w:tab w:pos="1861" w:val="left" w:leader="none"/>
        </w:tabs>
        <w:spacing w:line="288" w:lineRule="auto" w:before="0" w:after="0"/>
        <w:ind w:left="779" w:right="726" w:firstLine="705"/>
        <w:jc w:val="both"/>
        <w:rPr>
          <w:sz w:val="23"/>
        </w:rPr>
      </w:pPr>
      <w:r>
        <w:rPr>
          <w:sz w:val="23"/>
        </w:rPr>
        <w:t>участвовать в коллективной и индивидуальной учебно-исследовательской и проектной</w:t>
      </w:r>
      <w:r>
        <w:rPr>
          <w:spacing w:val="40"/>
          <w:sz w:val="23"/>
        </w:rPr>
        <w:t> </w:t>
      </w:r>
      <w:r>
        <w:rPr>
          <w:sz w:val="23"/>
        </w:rPr>
        <w:t>деятельности</w:t>
      </w:r>
      <w:r>
        <w:rPr>
          <w:spacing w:val="40"/>
          <w:sz w:val="23"/>
        </w:rPr>
        <w:t> </w:t>
      </w:r>
      <w:r>
        <w:rPr>
          <w:sz w:val="23"/>
        </w:rPr>
        <w:t>и</w:t>
      </w:r>
      <w:r>
        <w:rPr>
          <w:spacing w:val="40"/>
          <w:sz w:val="23"/>
        </w:rPr>
        <w:t> </w:t>
      </w:r>
      <w:r>
        <w:rPr>
          <w:sz w:val="23"/>
        </w:rPr>
        <w:t>публично</w:t>
      </w:r>
      <w:r>
        <w:rPr>
          <w:spacing w:val="40"/>
          <w:sz w:val="23"/>
        </w:rPr>
        <w:t> </w:t>
      </w:r>
      <w:r>
        <w:rPr>
          <w:sz w:val="23"/>
        </w:rPr>
        <w:t>представлять</w:t>
      </w:r>
      <w:r>
        <w:rPr>
          <w:spacing w:val="40"/>
          <w:sz w:val="23"/>
        </w:rPr>
        <w:t> </w:t>
      </w:r>
      <w:r>
        <w:rPr>
          <w:sz w:val="23"/>
        </w:rPr>
        <w:t>полученные</w:t>
      </w:r>
      <w:r>
        <w:rPr>
          <w:spacing w:val="40"/>
          <w:sz w:val="23"/>
        </w:rPr>
        <w:t> </w:t>
      </w:r>
      <w:r>
        <w:rPr>
          <w:sz w:val="23"/>
        </w:rPr>
        <w:t>результаты;</w:t>
      </w:r>
    </w:p>
    <w:p>
      <w:pPr>
        <w:pStyle w:val="ListParagraph"/>
        <w:numPr>
          <w:ilvl w:val="0"/>
          <w:numId w:val="11"/>
        </w:numPr>
        <w:tabs>
          <w:tab w:pos="1859" w:val="left" w:leader="none"/>
        </w:tabs>
        <w:spacing w:line="285" w:lineRule="auto" w:before="0" w:after="0"/>
        <w:ind w:left="779" w:right="727" w:firstLine="705"/>
        <w:jc w:val="both"/>
        <w:rPr>
          <w:sz w:val="23"/>
        </w:rPr>
      </w:pPr>
      <w:r>
        <w:rPr>
          <w:sz w:val="23"/>
        </w:rPr>
        <w:t>развивать умение использовать</w:t>
      </w:r>
      <w:r>
        <w:rPr>
          <w:spacing w:val="40"/>
          <w:sz w:val="23"/>
        </w:rPr>
        <w:t> </w:t>
      </w:r>
      <w:r>
        <w:rPr>
          <w:sz w:val="23"/>
        </w:rPr>
        <w:t>энциклопедии,</w:t>
      </w:r>
      <w:r>
        <w:rPr>
          <w:spacing w:val="40"/>
          <w:sz w:val="23"/>
        </w:rPr>
        <w:t> </w:t>
      </w:r>
      <w:r>
        <w:rPr>
          <w:sz w:val="23"/>
        </w:rPr>
        <w:t>словари и</w:t>
      </w:r>
      <w:r>
        <w:rPr>
          <w:spacing w:val="40"/>
          <w:sz w:val="23"/>
        </w:rPr>
        <w:t> </w:t>
      </w:r>
      <w:r>
        <w:rPr>
          <w:sz w:val="23"/>
        </w:rPr>
        <w:t>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BodyText"/>
        <w:spacing w:line="288" w:lineRule="auto" w:before="4"/>
        <w:ind w:right="721"/>
      </w:pPr>
      <w:r>
        <w:rPr/>
        <w:t>Предметные результаты изучения литературы. К концу обучения в 8 классе обучающийся научится:</w:t>
      </w:r>
    </w:p>
    <w:p>
      <w:pPr>
        <w:pStyle w:val="ListParagraph"/>
        <w:numPr>
          <w:ilvl w:val="0"/>
          <w:numId w:val="12"/>
        </w:numPr>
        <w:tabs>
          <w:tab w:pos="1744" w:val="left" w:leader="none"/>
        </w:tabs>
        <w:spacing w:line="290" w:lineRule="auto" w:before="0" w:after="0"/>
        <w:ind w:left="779" w:right="678" w:firstLine="705"/>
        <w:jc w:val="both"/>
        <w:rPr>
          <w:sz w:val="23"/>
        </w:rPr>
      </w:pPr>
      <w:r>
        <w:rPr>
          <w:sz w:val="23"/>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3"/>
        </w:rPr>
        <w:t>Федерации;</w:t>
      </w:r>
    </w:p>
    <w:p>
      <w:pPr>
        <w:pStyle w:val="ListParagraph"/>
        <w:numPr>
          <w:ilvl w:val="0"/>
          <w:numId w:val="12"/>
        </w:numPr>
        <w:tabs>
          <w:tab w:pos="1739" w:val="left" w:leader="none"/>
        </w:tabs>
        <w:spacing w:line="288" w:lineRule="auto" w:before="0" w:after="0"/>
        <w:ind w:left="779" w:right="740" w:firstLine="705"/>
        <w:jc w:val="both"/>
        <w:rPr>
          <w:sz w:val="23"/>
        </w:rPr>
      </w:pPr>
      <w:r>
        <w:rPr>
          <w:sz w:val="23"/>
        </w:rPr>
        <w:t>понимать</w:t>
      </w:r>
      <w:r>
        <w:rPr>
          <w:spacing w:val="40"/>
          <w:sz w:val="23"/>
        </w:rPr>
        <w:t> </w:t>
      </w:r>
      <w:r>
        <w:rPr>
          <w:sz w:val="23"/>
        </w:rPr>
        <w:t>специфику</w:t>
      </w:r>
      <w:r>
        <w:rPr>
          <w:spacing w:val="40"/>
          <w:sz w:val="23"/>
        </w:rPr>
        <w:t> </w:t>
      </w:r>
      <w:r>
        <w:rPr>
          <w:sz w:val="23"/>
        </w:rPr>
        <w:t>литературы</w:t>
      </w:r>
      <w:r>
        <w:rPr>
          <w:spacing w:val="40"/>
          <w:sz w:val="23"/>
        </w:rPr>
        <w:t> </w:t>
      </w:r>
      <w:r>
        <w:rPr>
          <w:sz w:val="23"/>
        </w:rPr>
        <w:t>как</w:t>
      </w:r>
      <w:r>
        <w:rPr>
          <w:spacing w:val="40"/>
          <w:sz w:val="23"/>
        </w:rPr>
        <w:t> </w:t>
      </w:r>
      <w:r>
        <w:rPr>
          <w:sz w:val="23"/>
        </w:rPr>
        <w:t>вида</w:t>
      </w:r>
      <w:r>
        <w:rPr>
          <w:spacing w:val="40"/>
          <w:sz w:val="23"/>
        </w:rPr>
        <w:t> </w:t>
      </w:r>
      <w:r>
        <w:rPr>
          <w:sz w:val="23"/>
        </w:rPr>
        <w:t>словесного</w:t>
      </w:r>
      <w:r>
        <w:rPr>
          <w:spacing w:val="40"/>
          <w:sz w:val="23"/>
        </w:rPr>
        <w:t> </w:t>
      </w:r>
      <w:r>
        <w:rPr>
          <w:sz w:val="23"/>
        </w:rPr>
        <w:t>искусства,</w:t>
      </w:r>
      <w:r>
        <w:rPr>
          <w:spacing w:val="40"/>
          <w:sz w:val="23"/>
        </w:rPr>
        <w:t> </w:t>
      </w:r>
      <w:r>
        <w:rPr>
          <w:sz w:val="23"/>
        </w:rPr>
        <w:t>выявлять отличия</w:t>
      </w:r>
      <w:r>
        <w:rPr>
          <w:spacing w:val="40"/>
          <w:sz w:val="23"/>
        </w:rPr>
        <w:t> </w:t>
      </w:r>
      <w:r>
        <w:rPr>
          <w:sz w:val="23"/>
        </w:rPr>
        <w:t>художественного</w:t>
      </w:r>
      <w:r>
        <w:rPr>
          <w:spacing w:val="40"/>
          <w:sz w:val="23"/>
        </w:rPr>
        <w:t> </w:t>
      </w:r>
      <w:r>
        <w:rPr>
          <w:sz w:val="23"/>
        </w:rPr>
        <w:t>текста</w:t>
      </w:r>
      <w:r>
        <w:rPr>
          <w:spacing w:val="40"/>
          <w:sz w:val="23"/>
        </w:rPr>
        <w:t> </w:t>
      </w:r>
      <w:r>
        <w:rPr>
          <w:sz w:val="23"/>
        </w:rPr>
        <w:t>от</w:t>
      </w:r>
      <w:r>
        <w:rPr>
          <w:spacing w:val="40"/>
          <w:sz w:val="23"/>
        </w:rPr>
        <w:t> </w:t>
      </w:r>
      <w:r>
        <w:rPr>
          <w:sz w:val="23"/>
        </w:rPr>
        <w:t>текста</w:t>
      </w:r>
      <w:r>
        <w:rPr>
          <w:spacing w:val="40"/>
          <w:sz w:val="23"/>
        </w:rPr>
        <w:t> </w:t>
      </w:r>
      <w:r>
        <w:rPr>
          <w:sz w:val="23"/>
        </w:rPr>
        <w:t>научного,</w:t>
      </w:r>
      <w:r>
        <w:rPr>
          <w:spacing w:val="40"/>
          <w:sz w:val="23"/>
        </w:rPr>
        <w:t> </w:t>
      </w:r>
      <w:r>
        <w:rPr>
          <w:sz w:val="23"/>
        </w:rPr>
        <w:t>делового,</w:t>
      </w:r>
      <w:r>
        <w:rPr>
          <w:spacing w:val="40"/>
          <w:sz w:val="23"/>
        </w:rPr>
        <w:t> </w:t>
      </w:r>
      <w:r>
        <w:rPr>
          <w:sz w:val="23"/>
        </w:rPr>
        <w:t>публицистического;</w:t>
      </w:r>
    </w:p>
    <w:p>
      <w:pPr>
        <w:pStyle w:val="ListParagraph"/>
        <w:numPr>
          <w:ilvl w:val="0"/>
          <w:numId w:val="12"/>
        </w:numPr>
        <w:tabs>
          <w:tab w:pos="1744" w:val="left" w:leader="none"/>
        </w:tabs>
        <w:spacing w:line="288" w:lineRule="auto" w:before="0" w:after="0"/>
        <w:ind w:left="779" w:right="685" w:firstLine="705"/>
        <w:jc w:val="both"/>
        <w:rPr>
          <w:sz w:val="23"/>
        </w:rPr>
      </w:pPr>
      <w:r>
        <w:rPr>
          <w:sz w:val="23"/>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w:t>
      </w:r>
      <w:r>
        <w:rPr>
          <w:spacing w:val="40"/>
          <w:sz w:val="23"/>
        </w:rPr>
        <w:t> </w:t>
      </w:r>
      <w:r>
        <w:rPr>
          <w:sz w:val="23"/>
        </w:rPr>
        <w:t>(с</w:t>
      </w:r>
      <w:r>
        <w:rPr>
          <w:spacing w:val="40"/>
          <w:sz w:val="23"/>
        </w:rPr>
        <w:t> </w:t>
      </w:r>
      <w:r>
        <w:rPr>
          <w:sz w:val="23"/>
        </w:rPr>
        <w:t>учётом</w:t>
      </w:r>
      <w:r>
        <w:rPr>
          <w:spacing w:val="40"/>
          <w:sz w:val="23"/>
        </w:rPr>
        <w:t> </w:t>
      </w:r>
      <w:r>
        <w:rPr>
          <w:sz w:val="23"/>
        </w:rPr>
        <w:t>литературного</w:t>
      </w:r>
      <w:r>
        <w:rPr>
          <w:spacing w:val="40"/>
          <w:sz w:val="23"/>
        </w:rPr>
        <w:t> </w:t>
      </w:r>
      <w:r>
        <w:rPr>
          <w:sz w:val="23"/>
        </w:rPr>
        <w:t>развития</w:t>
      </w:r>
      <w:r>
        <w:rPr>
          <w:spacing w:val="40"/>
          <w:sz w:val="23"/>
        </w:rPr>
        <w:t> </w:t>
      </w:r>
      <w:r>
        <w:rPr>
          <w:sz w:val="23"/>
        </w:rPr>
        <w:t>обучающихся),</w:t>
      </w:r>
      <w:r>
        <w:rPr>
          <w:spacing w:val="40"/>
          <w:sz w:val="23"/>
        </w:rPr>
        <w:t> </w:t>
      </w:r>
      <w:r>
        <w:rPr>
          <w:sz w:val="23"/>
        </w:rPr>
        <w:t>понимать</w:t>
      </w:r>
      <w:r>
        <w:rPr>
          <w:spacing w:val="40"/>
          <w:sz w:val="23"/>
        </w:rPr>
        <w:t> </w:t>
      </w:r>
      <w:r>
        <w:rPr>
          <w:sz w:val="23"/>
        </w:rPr>
        <w:t>неоднозначность</w:t>
      </w:r>
    </w:p>
    <w:p>
      <w:pPr>
        <w:spacing w:after="0" w:line="288" w:lineRule="auto"/>
        <w:jc w:val="both"/>
        <w:rPr>
          <w:sz w:val="23"/>
        </w:rPr>
        <w:sectPr>
          <w:pgSz w:w="11910" w:h="16850"/>
          <w:pgMar w:header="0" w:footer="922" w:top="1060" w:bottom="1180" w:left="920" w:right="160"/>
        </w:sectPr>
      </w:pPr>
    </w:p>
    <w:p>
      <w:pPr>
        <w:pStyle w:val="BodyText"/>
        <w:spacing w:before="66"/>
        <w:ind w:firstLine="0"/>
      </w:pPr>
      <w:r>
        <w:rPr/>
        <w:t>художественных</w:t>
      </w:r>
      <w:r>
        <w:rPr>
          <w:spacing w:val="40"/>
        </w:rPr>
        <w:t> </w:t>
      </w:r>
      <w:r>
        <w:rPr/>
        <w:t>смыслов,</w:t>
      </w:r>
      <w:r>
        <w:rPr>
          <w:spacing w:val="32"/>
        </w:rPr>
        <w:t> </w:t>
      </w:r>
      <w:r>
        <w:rPr/>
        <w:t>заложенных</w:t>
      </w:r>
      <w:r>
        <w:rPr>
          <w:spacing w:val="31"/>
        </w:rPr>
        <w:t> </w:t>
      </w:r>
      <w:r>
        <w:rPr/>
        <w:t>в</w:t>
      </w:r>
      <w:r>
        <w:rPr>
          <w:spacing w:val="27"/>
        </w:rPr>
        <w:t> </w:t>
      </w:r>
      <w:r>
        <w:rPr/>
        <w:t>литературных</w:t>
      </w:r>
      <w:r>
        <w:rPr>
          <w:spacing w:val="20"/>
        </w:rPr>
        <w:t> </w:t>
      </w:r>
      <w:r>
        <w:rPr>
          <w:spacing w:val="-2"/>
        </w:rPr>
        <w:t>произведениях:</w:t>
      </w:r>
    </w:p>
    <w:p>
      <w:pPr>
        <w:pStyle w:val="BodyText"/>
        <w:spacing w:line="288" w:lineRule="auto" w:before="57"/>
        <w:ind w:right="710"/>
      </w:pPr>
      <w:r>
        <w:rPr/>
        <w:t>анализировать</w:t>
      </w:r>
      <w:r>
        <w:rPr>
          <w:spacing w:val="38"/>
        </w:rPr>
        <w:t> </w:t>
      </w:r>
      <w:r>
        <w:rPr/>
        <w:t>произведение</w:t>
      </w:r>
      <w:r>
        <w:rPr>
          <w:spacing w:val="35"/>
        </w:rPr>
        <w:t> </w:t>
      </w:r>
      <w:r>
        <w:rPr/>
        <w:t>в</w:t>
      </w:r>
      <w:r>
        <w:rPr>
          <w:spacing w:val="40"/>
        </w:rPr>
        <w:t> </w:t>
      </w:r>
      <w:r>
        <w:rPr/>
        <w:t>единстве</w:t>
      </w:r>
      <w:r>
        <w:rPr>
          <w:spacing w:val="40"/>
        </w:rPr>
        <w:t> </w:t>
      </w:r>
      <w:r>
        <w:rPr/>
        <w:t>формы</w:t>
      </w:r>
      <w:r>
        <w:rPr>
          <w:spacing w:val="39"/>
        </w:rPr>
        <w:t> </w:t>
      </w:r>
      <w:r>
        <w:rPr/>
        <w:t>и</w:t>
      </w:r>
      <w:r>
        <w:rPr>
          <w:spacing w:val="40"/>
        </w:rPr>
        <w:t> </w:t>
      </w:r>
      <w:r>
        <w:rPr/>
        <w:t>содержания,</w:t>
      </w:r>
      <w:r>
        <w:rPr>
          <w:spacing w:val="40"/>
        </w:rPr>
        <w:t> </w:t>
      </w:r>
      <w:r>
        <w:rPr/>
        <w:t>определять</w:t>
      </w:r>
      <w:r>
        <w:rPr>
          <w:spacing w:val="40"/>
        </w:rPr>
        <w:t> </w:t>
      </w:r>
      <w:r>
        <w:rPr/>
        <w:t>тематику и</w:t>
      </w:r>
      <w:r>
        <w:rPr>
          <w:spacing w:val="40"/>
        </w:rPr>
        <w:t> </w:t>
      </w:r>
      <w:r>
        <w:rPr/>
        <w:t>проблематику</w:t>
      </w:r>
      <w:r>
        <w:rPr>
          <w:spacing w:val="40"/>
        </w:rPr>
        <w:t> </w:t>
      </w:r>
      <w:r>
        <w:rPr/>
        <w:t>произведения,</w:t>
      </w:r>
      <w:r>
        <w:rPr>
          <w:spacing w:val="40"/>
        </w:rPr>
        <w:t> </w:t>
      </w:r>
      <w:r>
        <w:rPr/>
        <w:t>его</w:t>
      </w:r>
      <w:r>
        <w:rPr>
          <w:spacing w:val="40"/>
        </w:rPr>
        <w:t> </w:t>
      </w:r>
      <w:r>
        <w:rPr/>
        <w:t>родовую</w:t>
      </w:r>
      <w:r>
        <w:rPr>
          <w:spacing w:val="40"/>
        </w:rPr>
        <w:t> </w:t>
      </w:r>
      <w:r>
        <w:rPr/>
        <w:t>и</w:t>
      </w:r>
      <w:r>
        <w:rPr>
          <w:spacing w:val="40"/>
        </w:rPr>
        <w:t> </w:t>
      </w:r>
      <w:r>
        <w:rPr/>
        <w:t>жанровую</w:t>
      </w:r>
      <w:r>
        <w:rPr>
          <w:spacing w:val="40"/>
        </w:rPr>
        <w:t> </w:t>
      </w:r>
      <w:r>
        <w:rPr/>
        <w:t>принадлежность,</w:t>
      </w:r>
      <w:r>
        <w:rPr>
          <w:spacing w:val="40"/>
        </w:rPr>
        <w:t> </w:t>
      </w:r>
      <w:r>
        <w:rPr/>
        <w:t>выявлять позицию героя, повествователя, рассказчика и авторскую позицию, учитывая</w:t>
      </w:r>
      <w:r>
        <w:rPr>
          <w:spacing w:val="80"/>
        </w:rPr>
        <w:t> </w:t>
      </w:r>
      <w:r>
        <w:rPr/>
        <w:t>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w:t>
      </w:r>
      <w:r>
        <w:rPr>
          <w:spacing w:val="40"/>
        </w:rPr>
        <w:t> </w:t>
      </w:r>
      <w:r>
        <w:rPr/>
        <w:t>пафос;</w:t>
      </w:r>
      <w:r>
        <w:rPr>
          <w:spacing w:val="40"/>
        </w:rPr>
        <w:t> </w:t>
      </w:r>
      <w:r>
        <w:rPr/>
        <w:t>выявлять</w:t>
      </w:r>
      <w:r>
        <w:rPr>
          <w:spacing w:val="40"/>
        </w:rPr>
        <w:t> </w:t>
      </w:r>
      <w:r>
        <w:rPr/>
        <w:t>и</w:t>
      </w:r>
      <w:r>
        <w:rPr>
          <w:spacing w:val="40"/>
        </w:rPr>
        <w:t> </w:t>
      </w:r>
      <w:r>
        <w:rPr/>
        <w:t>осмыслять</w:t>
      </w:r>
      <w:r>
        <w:rPr>
          <w:spacing w:val="40"/>
        </w:rPr>
        <w:t> </w:t>
      </w:r>
      <w:r>
        <w:rPr/>
        <w:t>формы</w:t>
      </w:r>
      <w:r>
        <w:rPr>
          <w:spacing w:val="40"/>
        </w:rPr>
        <w:t> </w:t>
      </w:r>
      <w:r>
        <w:rPr/>
        <w:t>авторской</w:t>
      </w:r>
      <w:r>
        <w:rPr>
          <w:spacing w:val="40"/>
        </w:rPr>
        <w:t> </w:t>
      </w:r>
      <w:r>
        <w:rPr/>
        <w:t>оценки</w:t>
      </w:r>
      <w:r>
        <w:rPr>
          <w:spacing w:val="40"/>
        </w:rPr>
        <w:t> </w:t>
      </w:r>
      <w:r>
        <w:rPr/>
        <w:t>героев,</w:t>
      </w:r>
      <w:r>
        <w:rPr>
          <w:spacing w:val="40"/>
        </w:rPr>
        <w:t> </w:t>
      </w:r>
      <w:r>
        <w:rPr/>
        <w:t>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w:t>
      </w:r>
      <w:r>
        <w:rPr>
          <w:spacing w:val="40"/>
        </w:rPr>
        <w:t> </w:t>
      </w:r>
      <w:r>
        <w:rPr/>
        <w:t>особенности художественного произведения,</w:t>
      </w:r>
      <w:r>
        <w:rPr>
          <w:spacing w:val="40"/>
        </w:rPr>
        <w:t> </w:t>
      </w:r>
      <w:r>
        <w:rPr/>
        <w:t>поэтической и</w:t>
      </w:r>
      <w:r>
        <w:rPr>
          <w:spacing w:val="40"/>
        </w:rPr>
        <w:t> </w:t>
      </w:r>
      <w:r>
        <w:rPr/>
        <w:t>прозаической речи, находить основные изобразительно-выразительные средства,</w:t>
      </w:r>
      <w:r>
        <w:rPr>
          <w:spacing w:val="80"/>
        </w:rPr>
        <w:t> </w:t>
      </w:r>
      <w:r>
        <w:rPr/>
        <w:t>характерные для творческой манеры и стиля писателя, определять их художественные </w:t>
      </w:r>
      <w:r>
        <w:rPr>
          <w:spacing w:val="-2"/>
        </w:rPr>
        <w:t>функции;</w:t>
      </w:r>
    </w:p>
    <w:p>
      <w:pPr>
        <w:pStyle w:val="BodyText"/>
        <w:spacing w:line="250" w:lineRule="exact"/>
        <w:ind w:left="1485" w:firstLine="0"/>
      </w:pPr>
      <w:r>
        <w:rPr/>
        <w:t>владеть</w:t>
      </w:r>
      <w:r>
        <w:rPr>
          <w:spacing w:val="61"/>
          <w:w w:val="150"/>
        </w:rPr>
        <w:t> </w:t>
      </w:r>
      <w:r>
        <w:rPr/>
        <w:t>сущностью</w:t>
      </w:r>
      <w:r>
        <w:rPr>
          <w:spacing w:val="58"/>
          <w:w w:val="150"/>
        </w:rPr>
        <w:t> </w:t>
      </w:r>
      <w:r>
        <w:rPr/>
        <w:t>и</w:t>
      </w:r>
      <w:r>
        <w:rPr>
          <w:spacing w:val="65"/>
          <w:w w:val="150"/>
        </w:rPr>
        <w:t> </w:t>
      </w:r>
      <w:r>
        <w:rPr/>
        <w:t>пониманием</w:t>
      </w:r>
      <w:r>
        <w:rPr>
          <w:spacing w:val="73"/>
          <w:w w:val="150"/>
        </w:rPr>
        <w:t> </w:t>
      </w:r>
      <w:r>
        <w:rPr/>
        <w:t>смысловых</w:t>
      </w:r>
      <w:r>
        <w:rPr>
          <w:spacing w:val="67"/>
          <w:w w:val="150"/>
        </w:rPr>
        <w:t> </w:t>
      </w:r>
      <w:r>
        <w:rPr/>
        <w:t>функций</w:t>
      </w:r>
      <w:r>
        <w:rPr>
          <w:spacing w:val="63"/>
          <w:w w:val="150"/>
        </w:rPr>
        <w:t> </w:t>
      </w:r>
      <w:r>
        <w:rPr/>
        <w:t>теоретико-</w:t>
      </w:r>
      <w:r>
        <w:rPr>
          <w:spacing w:val="-2"/>
        </w:rPr>
        <w:t>литературных</w:t>
      </w:r>
    </w:p>
    <w:p>
      <w:pPr>
        <w:pStyle w:val="BodyText"/>
        <w:spacing w:line="288" w:lineRule="auto" w:before="53"/>
        <w:ind w:right="672" w:firstLine="0"/>
      </w:pPr>
      <w:r>
        <w:rPr/>
        <w:t>понятий и самостоятельно использовать их в процессе анализа и интерпретации</w:t>
      </w:r>
      <w:r>
        <w:rPr>
          <w:spacing w:val="80"/>
        </w:rPr>
        <w:t> </w:t>
      </w:r>
      <w:r>
        <w:rPr/>
        <w:t>произведений,</w:t>
      </w:r>
      <w:r>
        <w:rPr>
          <w:spacing w:val="80"/>
        </w:rPr>
        <w:t> </w:t>
      </w:r>
      <w:r>
        <w:rPr/>
        <w:t>оформления</w:t>
      </w:r>
      <w:r>
        <w:rPr>
          <w:spacing w:val="40"/>
        </w:rPr>
        <w:t> </w:t>
      </w:r>
      <w:r>
        <w:rPr/>
        <w:t>собственных</w:t>
      </w:r>
      <w:r>
        <w:rPr>
          <w:spacing w:val="80"/>
        </w:rPr>
        <w:t> </w:t>
      </w:r>
      <w:r>
        <w:rPr/>
        <w:t>оценок</w:t>
      </w:r>
      <w:r>
        <w:rPr>
          <w:spacing w:val="40"/>
        </w:rPr>
        <w:t> </w:t>
      </w:r>
      <w:r>
        <w:rPr/>
        <w:t>и</w:t>
      </w:r>
      <w:r>
        <w:rPr>
          <w:spacing w:val="40"/>
        </w:rPr>
        <w:t> </w:t>
      </w:r>
      <w:r>
        <w:rPr/>
        <w:t>наблюдений</w:t>
      </w:r>
      <w:r>
        <w:rPr>
          <w:spacing w:val="80"/>
        </w:rPr>
        <w:t> </w:t>
      </w:r>
      <w:r>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w:t>
      </w:r>
      <w:r>
        <w:rPr>
          <w:spacing w:val="40"/>
        </w:rPr>
        <w:t> </w:t>
      </w:r>
      <w:r>
        <w:rPr/>
        <w:t>тема,</w:t>
      </w:r>
      <w:r>
        <w:rPr>
          <w:spacing w:val="40"/>
        </w:rPr>
        <w:t> </w:t>
      </w:r>
      <w:r>
        <w:rPr/>
        <w:t>идея,</w:t>
      </w:r>
      <w:r>
        <w:rPr>
          <w:spacing w:val="40"/>
        </w:rPr>
        <w:t> </w:t>
      </w:r>
      <w:r>
        <w:rPr/>
        <w:t>проблематика;</w:t>
      </w:r>
      <w:r>
        <w:rPr>
          <w:spacing w:val="40"/>
        </w:rPr>
        <w:t> </w:t>
      </w:r>
      <w:r>
        <w:rPr/>
        <w:t>пафос</w:t>
      </w:r>
      <w:r>
        <w:rPr>
          <w:spacing w:val="40"/>
        </w:rPr>
        <w:t> </w:t>
      </w:r>
      <w:r>
        <w:rPr/>
        <w:t>(героический,</w:t>
      </w:r>
      <w:r>
        <w:rPr>
          <w:spacing w:val="40"/>
        </w:rPr>
        <w:t> </w:t>
      </w:r>
      <w:r>
        <w:rPr/>
        <w:t>патриотический,</w:t>
      </w:r>
      <w:r>
        <w:rPr>
          <w:spacing w:val="80"/>
        </w:rPr>
        <w:t> </w:t>
      </w:r>
      <w:r>
        <w:rPr/>
        <w:t>гражданский</w:t>
      </w:r>
      <w:r>
        <w:rPr>
          <w:spacing w:val="40"/>
        </w:rPr>
        <w:t> </w:t>
      </w:r>
      <w:r>
        <w:rPr/>
        <w:t>и</w:t>
      </w:r>
      <w:r>
        <w:rPr>
          <w:spacing w:val="40"/>
        </w:rPr>
        <w:t> </w:t>
      </w:r>
      <w:r>
        <w:rPr/>
        <w:t>другие),</w:t>
      </w:r>
      <w:r>
        <w:rPr>
          <w:spacing w:val="40"/>
        </w:rPr>
        <w:t> </w:t>
      </w:r>
      <w:r>
        <w:rPr/>
        <w:t>сюжет,</w:t>
      </w:r>
      <w:r>
        <w:rPr>
          <w:spacing w:val="40"/>
        </w:rPr>
        <w:t> </w:t>
      </w:r>
      <w:r>
        <w:rPr/>
        <w:t>композиция,</w:t>
      </w:r>
      <w:r>
        <w:rPr>
          <w:spacing w:val="40"/>
        </w:rPr>
        <w:t> </w:t>
      </w:r>
      <w:r>
        <w:rPr/>
        <w:t>эпиграф,</w:t>
      </w:r>
      <w:r>
        <w:rPr>
          <w:spacing w:val="40"/>
        </w:rPr>
        <w:t> </w:t>
      </w:r>
      <w:r>
        <w:rPr/>
        <w:t>стадии</w:t>
      </w:r>
      <w:r>
        <w:rPr>
          <w:spacing w:val="40"/>
        </w:rPr>
        <w:t> </w:t>
      </w:r>
      <w:r>
        <w:rPr/>
        <w:t>развития</w:t>
      </w:r>
      <w:r>
        <w:rPr>
          <w:spacing w:val="40"/>
        </w:rPr>
        <w:t> </w:t>
      </w:r>
      <w:r>
        <w:rPr/>
        <w:t>действия (экспозиция,</w:t>
      </w:r>
      <w:r>
        <w:rPr>
          <w:spacing w:val="40"/>
        </w:rPr>
        <w:t> </w:t>
      </w:r>
      <w:r>
        <w:rPr/>
        <w:t>завязка,</w:t>
      </w:r>
      <w:r>
        <w:rPr>
          <w:spacing w:val="40"/>
        </w:rPr>
        <w:t> </w:t>
      </w:r>
      <w:r>
        <w:rPr/>
        <w:t>развитие</w:t>
      </w:r>
      <w:r>
        <w:rPr>
          <w:spacing w:val="40"/>
        </w:rPr>
        <w:t> </w:t>
      </w:r>
      <w:r>
        <w:rPr/>
        <w:t>действия,</w:t>
      </w:r>
      <w:r>
        <w:rPr>
          <w:spacing w:val="40"/>
        </w:rPr>
        <w:t> </w:t>
      </w:r>
      <w:r>
        <w:rPr/>
        <w:t>кульминация,</w:t>
      </w:r>
      <w:r>
        <w:rPr>
          <w:spacing w:val="40"/>
        </w:rPr>
        <w:t> </w:t>
      </w:r>
      <w:r>
        <w:rPr/>
        <w:t>развязка);</w:t>
      </w:r>
      <w:r>
        <w:rPr>
          <w:spacing w:val="40"/>
        </w:rPr>
        <w:t> </w:t>
      </w:r>
      <w:r>
        <w:rPr/>
        <w:t>конфликт,</w:t>
      </w:r>
      <w:r>
        <w:rPr>
          <w:spacing w:val="40"/>
        </w:rPr>
        <w:t> </w:t>
      </w:r>
      <w:r>
        <w:rPr/>
        <w:t>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w:t>
      </w:r>
      <w:r>
        <w:rPr>
          <w:spacing w:val="40"/>
        </w:rPr>
        <w:t> </w:t>
      </w:r>
      <w:r>
        <w:rPr/>
        <w:t>юмор,</w:t>
      </w:r>
      <w:r>
        <w:rPr>
          <w:spacing w:val="40"/>
        </w:rPr>
        <w:t> </w:t>
      </w:r>
      <w:r>
        <w:rPr/>
        <w:t>ирония,</w:t>
      </w:r>
      <w:r>
        <w:rPr>
          <w:spacing w:val="40"/>
        </w:rPr>
        <w:t> </w:t>
      </w:r>
      <w:r>
        <w:rPr/>
        <w:t>сатира,</w:t>
      </w:r>
      <w:r>
        <w:rPr>
          <w:spacing w:val="40"/>
        </w:rPr>
        <w:t> </w:t>
      </w:r>
      <w:r>
        <w:rPr/>
        <w:t>сарказм,</w:t>
      </w:r>
      <w:r>
        <w:rPr>
          <w:spacing w:val="40"/>
        </w:rPr>
        <w:t> </w:t>
      </w:r>
      <w:r>
        <w:rPr/>
        <w:t>гротеск,</w:t>
      </w:r>
      <w:r>
        <w:rPr>
          <w:spacing w:val="40"/>
        </w:rPr>
        <w:t> </w:t>
      </w:r>
      <w:r>
        <w:rPr/>
        <w:t>эпитет,</w:t>
      </w:r>
      <w:r>
        <w:rPr>
          <w:spacing w:val="40"/>
        </w:rPr>
        <w:t> </w:t>
      </w:r>
      <w:r>
        <w:rPr/>
        <w:t>метафора,</w:t>
      </w:r>
      <w:r>
        <w:rPr>
          <w:spacing w:val="40"/>
        </w:rPr>
        <w:t> </w:t>
      </w:r>
      <w:r>
        <w:rPr/>
        <w:t>сравнение; олицетворение,</w:t>
      </w:r>
      <w:r>
        <w:rPr>
          <w:spacing w:val="40"/>
        </w:rPr>
        <w:t> </w:t>
      </w:r>
      <w:r>
        <w:rPr/>
        <w:t>гипербола;</w:t>
      </w:r>
      <w:r>
        <w:rPr>
          <w:spacing w:val="40"/>
        </w:rPr>
        <w:t> </w:t>
      </w:r>
      <w:r>
        <w:rPr/>
        <w:t>антитеза,</w:t>
      </w:r>
      <w:r>
        <w:rPr>
          <w:spacing w:val="40"/>
        </w:rPr>
        <w:t> </w:t>
      </w:r>
      <w:r>
        <w:rPr/>
        <w:t>аллегория,</w:t>
      </w:r>
      <w:r>
        <w:rPr>
          <w:spacing w:val="40"/>
        </w:rPr>
        <w:t> </w:t>
      </w:r>
      <w:r>
        <w:rPr/>
        <w:t>анафора;</w:t>
      </w:r>
      <w:r>
        <w:rPr>
          <w:spacing w:val="40"/>
        </w:rPr>
        <w:t> </w:t>
      </w:r>
      <w:r>
        <w:rPr/>
        <w:t>звукопись</w:t>
      </w:r>
      <w:r>
        <w:rPr>
          <w:spacing w:val="40"/>
        </w:rPr>
        <w:t> </w:t>
      </w:r>
      <w:r>
        <w:rPr/>
        <w:t>(аллитерация, ассонанс); стихотворный метр (хорей, ямб, дактиль, амфибрахий, анапест), ритм, рифма, строфа; афоризм);</w:t>
      </w:r>
    </w:p>
    <w:p>
      <w:pPr>
        <w:pStyle w:val="BodyText"/>
        <w:tabs>
          <w:tab w:pos="9094" w:val="left" w:leader="none"/>
        </w:tabs>
        <w:spacing w:line="248" w:lineRule="exact"/>
        <w:ind w:left="1485" w:firstLine="0"/>
      </w:pPr>
      <w:r>
        <w:rPr/>
        <w:t>рассматривать</w:t>
      </w:r>
      <w:r>
        <w:rPr>
          <w:spacing w:val="54"/>
        </w:rPr>
        <w:t>   </w:t>
      </w:r>
      <w:r>
        <w:rPr/>
        <w:t>отдельные</w:t>
      </w:r>
      <w:r>
        <w:rPr>
          <w:spacing w:val="73"/>
          <w:w w:val="150"/>
        </w:rPr>
        <w:t>  </w:t>
      </w:r>
      <w:r>
        <w:rPr/>
        <w:t>изученные</w:t>
      </w:r>
      <w:r>
        <w:rPr>
          <w:spacing w:val="75"/>
          <w:w w:val="150"/>
        </w:rPr>
        <w:t>  </w:t>
      </w:r>
      <w:r>
        <w:rPr/>
        <w:t>произведенияв</w:t>
      </w:r>
      <w:r>
        <w:rPr>
          <w:spacing w:val="41"/>
        </w:rPr>
        <w:t>  </w:t>
      </w:r>
      <w:r>
        <w:rPr>
          <w:spacing w:val="-2"/>
        </w:rPr>
        <w:t>рамках</w:t>
      </w:r>
      <w:r>
        <w:rPr/>
        <w:tab/>
      </w:r>
      <w:r>
        <w:rPr>
          <w:spacing w:val="-2"/>
        </w:rPr>
        <w:t>историко-</w:t>
      </w:r>
    </w:p>
    <w:p>
      <w:pPr>
        <w:pStyle w:val="BodyText"/>
        <w:spacing w:line="288" w:lineRule="auto" w:before="52"/>
        <w:ind w:right="668" w:hanging="1"/>
      </w:pPr>
      <w:r>
        <w:rPr/>
        <w:t>литературного</w:t>
      </w:r>
      <w:r>
        <w:rPr>
          <w:spacing w:val="40"/>
        </w:rPr>
        <w:t> </w:t>
      </w:r>
      <w:r>
        <w:rPr/>
        <w:t>процесса</w:t>
      </w:r>
      <w:r>
        <w:rPr>
          <w:spacing w:val="40"/>
        </w:rPr>
        <w:t> </w:t>
      </w:r>
      <w:r>
        <w:rPr/>
        <w:t>(определять</w:t>
      </w:r>
      <w:r>
        <w:rPr>
          <w:spacing w:val="40"/>
        </w:rPr>
        <w:t> </w:t>
      </w:r>
      <w:r>
        <w:rPr/>
        <w:t>и</w:t>
      </w:r>
      <w:r>
        <w:rPr>
          <w:spacing w:val="40"/>
        </w:rPr>
        <w:t> </w:t>
      </w:r>
      <w:r>
        <w:rPr/>
        <w:t>учитывать</w:t>
      </w:r>
      <w:r>
        <w:rPr>
          <w:spacing w:val="40"/>
        </w:rPr>
        <w:t> </w:t>
      </w:r>
      <w:r>
        <w:rPr/>
        <w:t>при</w:t>
      </w:r>
      <w:r>
        <w:rPr>
          <w:spacing w:val="40"/>
        </w:rPr>
        <w:t> </w:t>
      </w:r>
      <w:r>
        <w:rPr/>
        <w:t>анализе</w:t>
      </w:r>
      <w:r>
        <w:rPr>
          <w:spacing w:val="40"/>
        </w:rPr>
        <w:t> </w:t>
      </w:r>
      <w:r>
        <w:rPr/>
        <w:t>принадлежность произведения</w:t>
      </w:r>
      <w:r>
        <w:rPr>
          <w:spacing w:val="40"/>
        </w:rPr>
        <w:t> </w:t>
      </w:r>
      <w:r>
        <w:rPr/>
        <w:t>к</w:t>
      </w:r>
      <w:r>
        <w:rPr>
          <w:spacing w:val="40"/>
        </w:rPr>
        <w:t> </w:t>
      </w:r>
      <w:r>
        <w:rPr/>
        <w:t>историческому</w:t>
      </w:r>
      <w:r>
        <w:rPr>
          <w:spacing w:val="40"/>
        </w:rPr>
        <w:t> </w:t>
      </w:r>
      <w:r>
        <w:rPr/>
        <w:t>времени,</w:t>
      </w:r>
      <w:r>
        <w:rPr>
          <w:spacing w:val="40"/>
        </w:rPr>
        <w:t> </w:t>
      </w:r>
      <w:r>
        <w:rPr/>
        <w:t>определённому</w:t>
      </w:r>
      <w:r>
        <w:rPr>
          <w:spacing w:val="40"/>
        </w:rPr>
        <w:t> </w:t>
      </w:r>
      <w:r>
        <w:rPr/>
        <w:t>литературному</w:t>
      </w:r>
      <w:r>
        <w:rPr>
          <w:spacing w:val="40"/>
        </w:rPr>
        <w:t> </w:t>
      </w:r>
      <w:r>
        <w:rPr/>
        <w:t>направлению);</w:t>
      </w:r>
    </w:p>
    <w:p>
      <w:pPr>
        <w:pStyle w:val="BodyText"/>
        <w:spacing w:line="285" w:lineRule="auto"/>
        <w:ind w:right="713"/>
      </w:pPr>
      <w:r>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rPr>
        <w:t>произведения;</w:t>
      </w:r>
    </w:p>
    <w:p>
      <w:pPr>
        <w:pStyle w:val="BodyText"/>
        <w:spacing w:line="290" w:lineRule="auto" w:before="5"/>
        <w:ind w:right="683"/>
      </w:pPr>
      <w:r>
        <w:rPr/>
        <w:t>сопоставлять</w:t>
      </w:r>
      <w:r>
        <w:rPr>
          <w:spacing w:val="40"/>
        </w:rPr>
        <w:t> </w:t>
      </w:r>
      <w:r>
        <w:rPr/>
        <w:t>произведения,</w:t>
      </w:r>
      <w:r>
        <w:rPr>
          <w:spacing w:val="40"/>
        </w:rPr>
        <w:t> </w:t>
      </w:r>
      <w:r>
        <w:rPr/>
        <w:t>их</w:t>
      </w:r>
      <w:r>
        <w:rPr>
          <w:spacing w:val="40"/>
        </w:rPr>
        <w:t> </w:t>
      </w:r>
      <w:r>
        <w:rPr/>
        <w:t>фрагменты,</w:t>
      </w:r>
      <w:r>
        <w:rPr>
          <w:spacing w:val="40"/>
        </w:rPr>
        <w:t> </w:t>
      </w:r>
      <w:r>
        <w:rPr/>
        <w:t>образы</w:t>
      </w:r>
      <w:r>
        <w:rPr>
          <w:spacing w:val="40"/>
        </w:rPr>
        <w:t> </w:t>
      </w:r>
      <w:r>
        <w:rPr/>
        <w:t>персонажей,</w:t>
      </w:r>
      <w:r>
        <w:rPr>
          <w:spacing w:val="40"/>
        </w:rPr>
        <w:t> </w:t>
      </w:r>
      <w:r>
        <w:rPr/>
        <w:t>литературные явления и факты, сюжеты разных литературных произведений, темы, проблемы, жанры, художественные приёмы, эпизоды</w:t>
      </w:r>
      <w:r>
        <w:rPr>
          <w:spacing w:val="40"/>
        </w:rPr>
        <w:t> </w:t>
      </w:r>
      <w:r>
        <w:rPr/>
        <w:t>текста,</w:t>
      </w:r>
      <w:r>
        <w:rPr>
          <w:spacing w:val="40"/>
        </w:rPr>
        <w:t> </w:t>
      </w:r>
      <w:r>
        <w:rPr/>
        <w:t>особенности языка;</w:t>
      </w:r>
    </w:p>
    <w:p>
      <w:pPr>
        <w:pStyle w:val="ListParagraph"/>
        <w:numPr>
          <w:ilvl w:val="0"/>
          <w:numId w:val="12"/>
        </w:numPr>
        <w:tabs>
          <w:tab w:pos="1739" w:val="left" w:leader="none"/>
        </w:tabs>
        <w:spacing w:line="285" w:lineRule="auto" w:before="0" w:after="0"/>
        <w:ind w:left="779" w:right="676" w:firstLine="705"/>
        <w:jc w:val="both"/>
        <w:rPr>
          <w:sz w:val="23"/>
        </w:rPr>
      </w:pPr>
      <w:r>
        <w:rPr>
          <w:sz w:val="23"/>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w:t>
      </w:r>
      <w:r>
        <w:rPr>
          <w:spacing w:val="40"/>
          <w:sz w:val="23"/>
        </w:rPr>
        <w:t> </w:t>
      </w:r>
      <w:r>
        <w:rPr>
          <w:sz w:val="23"/>
        </w:rPr>
        <w:t>музыка,</w:t>
      </w:r>
      <w:r>
        <w:rPr>
          <w:spacing w:val="40"/>
          <w:sz w:val="23"/>
        </w:rPr>
        <w:t> </w:t>
      </w:r>
      <w:r>
        <w:rPr>
          <w:sz w:val="23"/>
        </w:rPr>
        <w:t>театр,</w:t>
      </w:r>
      <w:r>
        <w:rPr>
          <w:spacing w:val="40"/>
          <w:sz w:val="23"/>
        </w:rPr>
        <w:t> </w:t>
      </w:r>
      <w:r>
        <w:rPr>
          <w:sz w:val="23"/>
        </w:rPr>
        <w:t>балет,</w:t>
      </w:r>
      <w:r>
        <w:rPr>
          <w:spacing w:val="40"/>
          <w:sz w:val="23"/>
        </w:rPr>
        <w:t> </w:t>
      </w:r>
      <w:r>
        <w:rPr>
          <w:sz w:val="23"/>
        </w:rPr>
        <w:t>кино,</w:t>
      </w:r>
      <w:r>
        <w:rPr>
          <w:spacing w:val="40"/>
          <w:sz w:val="23"/>
        </w:rPr>
        <w:t> </w:t>
      </w:r>
      <w:r>
        <w:rPr>
          <w:sz w:val="23"/>
        </w:rPr>
        <w:t>фотоискусство,</w:t>
      </w:r>
      <w:r>
        <w:rPr>
          <w:spacing w:val="40"/>
          <w:sz w:val="23"/>
        </w:rPr>
        <w:t> </w:t>
      </w:r>
      <w:r>
        <w:rPr>
          <w:sz w:val="23"/>
        </w:rPr>
        <w:t>компьютерная</w:t>
      </w:r>
      <w:r>
        <w:rPr>
          <w:spacing w:val="40"/>
          <w:sz w:val="23"/>
        </w:rPr>
        <w:t> </w:t>
      </w:r>
      <w:r>
        <w:rPr>
          <w:sz w:val="23"/>
        </w:rPr>
        <w:t>графика);</w:t>
      </w:r>
    </w:p>
    <w:p>
      <w:pPr>
        <w:pStyle w:val="ListParagraph"/>
        <w:numPr>
          <w:ilvl w:val="0"/>
          <w:numId w:val="12"/>
        </w:numPr>
        <w:tabs>
          <w:tab w:pos="1744" w:val="left" w:leader="none"/>
        </w:tabs>
        <w:spacing w:line="285" w:lineRule="auto" w:before="2" w:after="0"/>
        <w:ind w:left="779" w:right="685" w:firstLine="705"/>
        <w:jc w:val="both"/>
        <w:rPr>
          <w:sz w:val="23"/>
        </w:rPr>
      </w:pPr>
      <w:r>
        <w:rPr>
          <w:sz w:val="23"/>
        </w:rPr>
        <w:t>выразительно</w:t>
      </w:r>
      <w:r>
        <w:rPr>
          <w:spacing w:val="40"/>
          <w:sz w:val="23"/>
        </w:rPr>
        <w:t> </w:t>
      </w:r>
      <w:r>
        <w:rPr>
          <w:sz w:val="23"/>
        </w:rPr>
        <w:t>читать</w:t>
      </w:r>
      <w:r>
        <w:rPr>
          <w:spacing w:val="40"/>
          <w:sz w:val="23"/>
        </w:rPr>
        <w:t> </w:t>
      </w:r>
      <w:r>
        <w:rPr>
          <w:sz w:val="23"/>
        </w:rPr>
        <w:t>стихи</w:t>
      </w:r>
      <w:r>
        <w:rPr>
          <w:spacing w:val="40"/>
          <w:sz w:val="23"/>
        </w:rPr>
        <w:t> </w:t>
      </w:r>
      <w:r>
        <w:rPr>
          <w:sz w:val="23"/>
        </w:rPr>
        <w:t>и</w:t>
      </w:r>
      <w:r>
        <w:rPr>
          <w:spacing w:val="40"/>
          <w:sz w:val="23"/>
        </w:rPr>
        <w:t> </w:t>
      </w:r>
      <w:r>
        <w:rPr>
          <w:sz w:val="23"/>
        </w:rPr>
        <w:t>прозу,</w:t>
      </w:r>
      <w:r>
        <w:rPr>
          <w:spacing w:val="40"/>
          <w:sz w:val="23"/>
        </w:rPr>
        <w:t> </w:t>
      </w:r>
      <w:r>
        <w:rPr>
          <w:sz w:val="23"/>
        </w:rPr>
        <w:t>в</w:t>
      </w:r>
      <w:r>
        <w:rPr>
          <w:spacing w:val="40"/>
          <w:sz w:val="23"/>
        </w:rPr>
        <w:t> </w:t>
      </w:r>
      <w:r>
        <w:rPr>
          <w:sz w:val="23"/>
        </w:rPr>
        <w:t>том</w:t>
      </w:r>
      <w:r>
        <w:rPr>
          <w:spacing w:val="40"/>
          <w:sz w:val="23"/>
        </w:rPr>
        <w:t> </w:t>
      </w:r>
      <w:r>
        <w:rPr>
          <w:sz w:val="23"/>
        </w:rPr>
        <w:t>числе</w:t>
      </w:r>
      <w:r>
        <w:rPr>
          <w:spacing w:val="40"/>
          <w:sz w:val="23"/>
        </w:rPr>
        <w:t> </w:t>
      </w:r>
      <w:r>
        <w:rPr>
          <w:sz w:val="23"/>
        </w:rPr>
        <w:t>наизусть</w:t>
      </w:r>
      <w:r>
        <w:rPr>
          <w:spacing w:val="40"/>
          <w:sz w:val="23"/>
        </w:rPr>
        <w:t> </w:t>
      </w:r>
      <w:r>
        <w:rPr>
          <w:sz w:val="23"/>
        </w:rPr>
        <w:t>(не</w:t>
      </w:r>
      <w:r>
        <w:rPr>
          <w:spacing w:val="40"/>
          <w:sz w:val="23"/>
        </w:rPr>
        <w:t> </w:t>
      </w:r>
      <w:r>
        <w:rPr>
          <w:sz w:val="23"/>
        </w:rPr>
        <w:t>менее</w:t>
      </w:r>
      <w:r>
        <w:rPr>
          <w:spacing w:val="40"/>
          <w:sz w:val="23"/>
        </w:rPr>
        <w:t> </w:t>
      </w:r>
      <w:r>
        <w:rPr>
          <w:sz w:val="23"/>
        </w:rPr>
        <w:t>11 поэтических произведений, не выученных ранее), передавая личное отношение к произведению</w:t>
      </w:r>
      <w:r>
        <w:rPr>
          <w:spacing w:val="80"/>
          <w:sz w:val="23"/>
        </w:rPr>
        <w:t>  </w:t>
      </w:r>
      <w:r>
        <w:rPr>
          <w:sz w:val="23"/>
        </w:rPr>
        <w:t>(с</w:t>
      </w:r>
      <w:r>
        <w:rPr>
          <w:spacing w:val="77"/>
          <w:sz w:val="23"/>
        </w:rPr>
        <w:t>  </w:t>
      </w:r>
      <w:r>
        <w:rPr>
          <w:sz w:val="23"/>
        </w:rPr>
        <w:t>учётом</w:t>
      </w:r>
      <w:r>
        <w:rPr>
          <w:spacing w:val="80"/>
          <w:sz w:val="23"/>
        </w:rPr>
        <w:t>  </w:t>
      </w:r>
      <w:r>
        <w:rPr>
          <w:sz w:val="23"/>
        </w:rPr>
        <w:t>литературного</w:t>
      </w:r>
      <w:r>
        <w:rPr>
          <w:spacing w:val="80"/>
          <w:sz w:val="23"/>
        </w:rPr>
        <w:t>  </w:t>
      </w:r>
      <w:r>
        <w:rPr>
          <w:sz w:val="23"/>
        </w:rPr>
        <w:t>развития,</w:t>
      </w:r>
      <w:r>
        <w:rPr>
          <w:spacing w:val="78"/>
          <w:sz w:val="23"/>
        </w:rPr>
        <w:t>  </w:t>
      </w:r>
      <w:r>
        <w:rPr>
          <w:sz w:val="23"/>
        </w:rPr>
        <w:t>индивидуальных</w:t>
      </w:r>
      <w:r>
        <w:rPr>
          <w:spacing w:val="79"/>
          <w:sz w:val="23"/>
        </w:rPr>
        <w:t>  </w:t>
      </w:r>
      <w:r>
        <w:rPr>
          <w:sz w:val="23"/>
        </w:rPr>
        <w:t>особенностей</w:t>
      </w:r>
    </w:p>
    <w:p>
      <w:pPr>
        <w:spacing w:after="0" w:line="285" w:lineRule="auto"/>
        <w:jc w:val="both"/>
        <w:rPr>
          <w:sz w:val="23"/>
        </w:rPr>
        <w:sectPr>
          <w:pgSz w:w="11910" w:h="16850"/>
          <w:pgMar w:header="0" w:footer="922" w:top="1060" w:bottom="1200" w:left="920" w:right="160"/>
        </w:sectPr>
      </w:pPr>
    </w:p>
    <w:p>
      <w:pPr>
        <w:pStyle w:val="BodyText"/>
        <w:spacing w:before="66"/>
        <w:ind w:firstLine="0"/>
        <w:jc w:val="left"/>
      </w:pPr>
      <w:r>
        <w:rPr>
          <w:spacing w:val="-2"/>
        </w:rPr>
        <w:t>обучающихся);</w:t>
      </w:r>
    </w:p>
    <w:p>
      <w:pPr>
        <w:pStyle w:val="ListParagraph"/>
        <w:numPr>
          <w:ilvl w:val="0"/>
          <w:numId w:val="12"/>
        </w:numPr>
        <w:tabs>
          <w:tab w:pos="1749" w:val="left" w:leader="none"/>
        </w:tabs>
        <w:spacing w:line="285" w:lineRule="auto" w:before="57" w:after="0"/>
        <w:ind w:left="779" w:right="687" w:firstLine="705"/>
        <w:jc w:val="both"/>
        <w:rPr>
          <w:sz w:val="23"/>
        </w:rPr>
      </w:pPr>
      <w:r>
        <w:rPr>
          <w:sz w:val="23"/>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w:t>
      </w:r>
      <w:r>
        <w:rPr>
          <w:spacing w:val="40"/>
          <w:sz w:val="23"/>
        </w:rPr>
        <w:t> </w:t>
      </w:r>
      <w:r>
        <w:rPr>
          <w:sz w:val="23"/>
        </w:rPr>
        <w:t>тексту; пересказывать</w:t>
      </w:r>
      <w:r>
        <w:rPr>
          <w:spacing w:val="40"/>
          <w:sz w:val="23"/>
        </w:rPr>
        <w:t> </w:t>
      </w:r>
      <w:r>
        <w:rPr>
          <w:sz w:val="23"/>
        </w:rPr>
        <w:t>сюжет;</w:t>
      </w:r>
    </w:p>
    <w:p>
      <w:pPr>
        <w:pStyle w:val="ListParagraph"/>
        <w:numPr>
          <w:ilvl w:val="0"/>
          <w:numId w:val="12"/>
        </w:numPr>
        <w:tabs>
          <w:tab w:pos="1744" w:val="left" w:leader="none"/>
        </w:tabs>
        <w:spacing w:line="288" w:lineRule="auto" w:before="4" w:after="0"/>
        <w:ind w:left="779" w:right="680" w:firstLine="705"/>
        <w:jc w:val="both"/>
        <w:rPr>
          <w:sz w:val="23"/>
        </w:rPr>
      </w:pPr>
      <w:r>
        <w:rPr>
          <w:sz w:val="23"/>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ListParagraph"/>
        <w:numPr>
          <w:ilvl w:val="0"/>
          <w:numId w:val="12"/>
        </w:numPr>
        <w:tabs>
          <w:tab w:pos="1739" w:val="left" w:leader="none"/>
        </w:tabs>
        <w:spacing w:line="288" w:lineRule="auto" w:before="1" w:after="0"/>
        <w:ind w:left="779" w:right="721" w:firstLine="705"/>
        <w:jc w:val="both"/>
        <w:rPr>
          <w:sz w:val="23"/>
        </w:rPr>
      </w:pPr>
      <w:r>
        <w:rPr>
          <w:sz w:val="23"/>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w:t>
      </w:r>
      <w:r>
        <w:rPr>
          <w:spacing w:val="80"/>
          <w:sz w:val="23"/>
        </w:rPr>
        <w:t> </w:t>
      </w:r>
      <w:r>
        <w:rPr>
          <w:sz w:val="23"/>
        </w:rPr>
        <w:t>схемы, доклада, конспекта, аннотации, эссе, отзыва, литературно-творческой работы на самостоятельно</w:t>
      </w:r>
      <w:r>
        <w:rPr>
          <w:spacing w:val="40"/>
          <w:sz w:val="23"/>
        </w:rPr>
        <w:t> </w:t>
      </w:r>
      <w:r>
        <w:rPr>
          <w:sz w:val="23"/>
        </w:rPr>
        <w:t>выбранную</w:t>
      </w:r>
      <w:r>
        <w:rPr>
          <w:spacing w:val="40"/>
          <w:sz w:val="23"/>
        </w:rPr>
        <w:t> </w:t>
      </w:r>
      <w:r>
        <w:rPr>
          <w:sz w:val="23"/>
        </w:rPr>
        <w:t>литературную</w:t>
      </w:r>
      <w:r>
        <w:rPr>
          <w:spacing w:val="40"/>
          <w:sz w:val="23"/>
        </w:rPr>
        <w:t> </w:t>
      </w:r>
      <w:r>
        <w:rPr>
          <w:sz w:val="23"/>
        </w:rPr>
        <w:t>или</w:t>
      </w:r>
      <w:r>
        <w:rPr>
          <w:spacing w:val="40"/>
          <w:sz w:val="23"/>
        </w:rPr>
        <w:t> </w:t>
      </w:r>
      <w:r>
        <w:rPr>
          <w:sz w:val="23"/>
        </w:rPr>
        <w:t>публицистическую</w:t>
      </w:r>
      <w:r>
        <w:rPr>
          <w:spacing w:val="40"/>
          <w:sz w:val="23"/>
        </w:rPr>
        <w:t> </w:t>
      </w:r>
      <w:r>
        <w:rPr>
          <w:sz w:val="23"/>
        </w:rPr>
        <w:t>тему,</w:t>
      </w:r>
      <w:r>
        <w:rPr>
          <w:spacing w:val="40"/>
          <w:sz w:val="23"/>
        </w:rPr>
        <w:t> </w:t>
      </w:r>
      <w:r>
        <w:rPr>
          <w:sz w:val="23"/>
        </w:rPr>
        <w:t>применяя различные виды цитирования;</w:t>
      </w:r>
    </w:p>
    <w:p>
      <w:pPr>
        <w:pStyle w:val="ListParagraph"/>
        <w:numPr>
          <w:ilvl w:val="0"/>
          <w:numId w:val="12"/>
        </w:numPr>
        <w:tabs>
          <w:tab w:pos="1746" w:val="left" w:leader="none"/>
        </w:tabs>
        <w:spacing w:line="288" w:lineRule="auto" w:before="0" w:after="0"/>
        <w:ind w:left="779" w:right="683" w:firstLine="705"/>
        <w:jc w:val="both"/>
        <w:rPr>
          <w:sz w:val="23"/>
        </w:rPr>
      </w:pPr>
      <w:r>
        <w:rPr>
          <w:sz w:val="23"/>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w:t>
      </w:r>
      <w:r>
        <w:rPr>
          <w:spacing w:val="80"/>
          <w:sz w:val="23"/>
        </w:rPr>
        <w:t> </w:t>
      </w:r>
      <w:r>
        <w:rPr>
          <w:sz w:val="23"/>
        </w:rPr>
        <w:t>чтения и эстетического анализа;</w:t>
      </w:r>
    </w:p>
    <w:p>
      <w:pPr>
        <w:pStyle w:val="ListParagraph"/>
        <w:numPr>
          <w:ilvl w:val="0"/>
          <w:numId w:val="12"/>
        </w:numPr>
        <w:tabs>
          <w:tab w:pos="1861" w:val="left" w:leader="none"/>
        </w:tabs>
        <w:spacing w:line="288" w:lineRule="auto" w:before="0" w:after="0"/>
        <w:ind w:left="779" w:right="680" w:firstLine="705"/>
        <w:jc w:val="both"/>
        <w:rPr>
          <w:sz w:val="23"/>
        </w:rPr>
      </w:pPr>
      <w:r>
        <w:rPr>
          <w:sz w:val="23"/>
        </w:rPr>
        <w:t>понимать</w:t>
      </w:r>
      <w:r>
        <w:rPr>
          <w:spacing w:val="40"/>
          <w:sz w:val="23"/>
        </w:rPr>
        <w:t> </w:t>
      </w:r>
      <w:r>
        <w:rPr>
          <w:sz w:val="23"/>
        </w:rPr>
        <w:t>важность</w:t>
      </w:r>
      <w:r>
        <w:rPr>
          <w:spacing w:val="40"/>
          <w:sz w:val="23"/>
        </w:rPr>
        <w:t> </w:t>
      </w:r>
      <w:r>
        <w:rPr>
          <w:sz w:val="23"/>
        </w:rPr>
        <w:t>чтения</w:t>
      </w:r>
      <w:r>
        <w:rPr>
          <w:spacing w:val="40"/>
          <w:sz w:val="23"/>
        </w:rPr>
        <w:t> </w:t>
      </w:r>
      <w:r>
        <w:rPr>
          <w:sz w:val="23"/>
        </w:rPr>
        <w:t>и</w:t>
      </w:r>
      <w:r>
        <w:rPr>
          <w:spacing w:val="40"/>
          <w:sz w:val="23"/>
        </w:rPr>
        <w:t> </w:t>
      </w:r>
      <w:r>
        <w:rPr>
          <w:sz w:val="23"/>
        </w:rPr>
        <w:t>изучения</w:t>
      </w:r>
      <w:r>
        <w:rPr>
          <w:spacing w:val="40"/>
          <w:sz w:val="23"/>
        </w:rPr>
        <w:t> </w:t>
      </w:r>
      <w:r>
        <w:rPr>
          <w:sz w:val="23"/>
        </w:rPr>
        <w:t>произведений</w:t>
      </w:r>
      <w:r>
        <w:rPr>
          <w:spacing w:val="40"/>
          <w:sz w:val="23"/>
        </w:rPr>
        <w:t> </w:t>
      </w:r>
      <w:r>
        <w:rPr>
          <w:sz w:val="23"/>
        </w:rPr>
        <w:t>фольклора</w:t>
      </w:r>
      <w:r>
        <w:rPr>
          <w:spacing w:val="40"/>
          <w:sz w:val="23"/>
        </w:rPr>
        <w:t> </w:t>
      </w:r>
      <w:r>
        <w:rPr>
          <w:sz w:val="23"/>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3"/>
        </w:rPr>
        <w:t>развития;</w:t>
      </w:r>
    </w:p>
    <w:p>
      <w:pPr>
        <w:pStyle w:val="ListParagraph"/>
        <w:numPr>
          <w:ilvl w:val="0"/>
          <w:numId w:val="12"/>
        </w:numPr>
        <w:tabs>
          <w:tab w:pos="1871" w:val="left" w:leader="none"/>
        </w:tabs>
        <w:spacing w:line="288" w:lineRule="auto" w:before="0" w:after="0"/>
        <w:ind w:left="779" w:right="668" w:firstLine="705"/>
        <w:jc w:val="both"/>
        <w:rPr>
          <w:sz w:val="23"/>
        </w:rPr>
      </w:pPr>
      <w:r>
        <w:rPr>
          <w:sz w:val="23"/>
        </w:rPr>
        <w:t>самостоятельно</w:t>
      </w:r>
      <w:r>
        <w:rPr>
          <w:spacing w:val="40"/>
          <w:sz w:val="23"/>
        </w:rPr>
        <w:t> </w:t>
      </w:r>
      <w:r>
        <w:rPr>
          <w:sz w:val="23"/>
        </w:rPr>
        <w:t>планировать</w:t>
      </w:r>
      <w:r>
        <w:rPr>
          <w:spacing w:val="40"/>
          <w:sz w:val="23"/>
        </w:rPr>
        <w:t> </w:t>
      </w:r>
      <w:r>
        <w:rPr>
          <w:sz w:val="23"/>
        </w:rPr>
        <w:t>своё</w:t>
      </w:r>
      <w:r>
        <w:rPr>
          <w:spacing w:val="40"/>
          <w:sz w:val="23"/>
        </w:rPr>
        <w:t> </w:t>
      </w:r>
      <w:r>
        <w:rPr>
          <w:sz w:val="23"/>
        </w:rPr>
        <w:t>чтение,</w:t>
      </w:r>
      <w:r>
        <w:rPr>
          <w:spacing w:val="40"/>
          <w:sz w:val="23"/>
        </w:rPr>
        <w:t> </w:t>
      </w:r>
      <w:r>
        <w:rPr>
          <w:sz w:val="23"/>
        </w:rPr>
        <w:t>обогащать</w:t>
      </w:r>
      <w:r>
        <w:rPr>
          <w:spacing w:val="40"/>
          <w:sz w:val="23"/>
        </w:rPr>
        <w:t> </w:t>
      </w:r>
      <w:r>
        <w:rPr>
          <w:sz w:val="23"/>
        </w:rPr>
        <w:t>свой</w:t>
      </w:r>
      <w:r>
        <w:rPr>
          <w:spacing w:val="40"/>
          <w:sz w:val="23"/>
        </w:rPr>
        <w:t> </w:t>
      </w:r>
      <w:r>
        <w:rPr>
          <w:sz w:val="23"/>
        </w:rPr>
        <w:t>литературный</w:t>
      </w:r>
      <w:r>
        <w:rPr>
          <w:spacing w:val="40"/>
          <w:sz w:val="23"/>
        </w:rPr>
        <w:t> </w:t>
      </w:r>
      <w:r>
        <w:rPr>
          <w:sz w:val="23"/>
        </w:rPr>
        <w:t>кругозор по рекомендациям учителя и обучающихся, а также проверенных интернет-</w:t>
      </w:r>
      <w:r>
        <w:rPr>
          <w:spacing w:val="40"/>
          <w:sz w:val="23"/>
        </w:rPr>
        <w:t> </w:t>
      </w:r>
      <w:r>
        <w:rPr>
          <w:sz w:val="23"/>
        </w:rPr>
        <w:t>ресурсов, в</w:t>
      </w:r>
      <w:r>
        <w:rPr>
          <w:spacing w:val="40"/>
          <w:sz w:val="23"/>
        </w:rPr>
        <w:t> </w:t>
      </w:r>
      <w:r>
        <w:rPr>
          <w:sz w:val="23"/>
        </w:rPr>
        <w:t>том числе за</w:t>
      </w:r>
      <w:r>
        <w:rPr>
          <w:spacing w:val="40"/>
          <w:sz w:val="23"/>
        </w:rPr>
        <w:t> </w:t>
      </w:r>
      <w:r>
        <w:rPr>
          <w:sz w:val="23"/>
        </w:rPr>
        <w:t>счёт произведений</w:t>
      </w:r>
      <w:r>
        <w:rPr>
          <w:spacing w:val="40"/>
          <w:sz w:val="23"/>
        </w:rPr>
        <w:t> </w:t>
      </w:r>
      <w:r>
        <w:rPr>
          <w:sz w:val="23"/>
        </w:rPr>
        <w:t>современной</w:t>
      </w:r>
      <w:r>
        <w:rPr>
          <w:spacing w:val="40"/>
          <w:sz w:val="23"/>
        </w:rPr>
        <w:t> </w:t>
      </w:r>
      <w:r>
        <w:rPr>
          <w:sz w:val="23"/>
        </w:rPr>
        <w:t>литературы;</w:t>
      </w:r>
    </w:p>
    <w:p>
      <w:pPr>
        <w:pStyle w:val="ListParagraph"/>
        <w:numPr>
          <w:ilvl w:val="0"/>
          <w:numId w:val="12"/>
        </w:numPr>
        <w:tabs>
          <w:tab w:pos="1861" w:val="left" w:leader="none"/>
        </w:tabs>
        <w:spacing w:line="288" w:lineRule="auto" w:before="0" w:after="0"/>
        <w:ind w:left="779" w:right="726" w:firstLine="705"/>
        <w:jc w:val="both"/>
        <w:rPr>
          <w:sz w:val="23"/>
        </w:rPr>
      </w:pPr>
      <w:r>
        <w:rPr>
          <w:sz w:val="23"/>
        </w:rPr>
        <w:t>участвовать в коллективной и индивидуальной учебно-исследовательской и проектной</w:t>
      </w:r>
      <w:r>
        <w:rPr>
          <w:spacing w:val="40"/>
          <w:sz w:val="23"/>
        </w:rPr>
        <w:t> </w:t>
      </w:r>
      <w:r>
        <w:rPr>
          <w:sz w:val="23"/>
        </w:rPr>
        <w:t>деятельности</w:t>
      </w:r>
      <w:r>
        <w:rPr>
          <w:spacing w:val="40"/>
          <w:sz w:val="23"/>
        </w:rPr>
        <w:t> </w:t>
      </w:r>
      <w:r>
        <w:rPr>
          <w:sz w:val="23"/>
        </w:rPr>
        <w:t>и</w:t>
      </w:r>
      <w:r>
        <w:rPr>
          <w:spacing w:val="40"/>
          <w:sz w:val="23"/>
        </w:rPr>
        <w:t> </w:t>
      </w:r>
      <w:r>
        <w:rPr>
          <w:sz w:val="23"/>
        </w:rPr>
        <w:t>публично</w:t>
      </w:r>
      <w:r>
        <w:rPr>
          <w:spacing w:val="40"/>
          <w:sz w:val="23"/>
        </w:rPr>
        <w:t> </w:t>
      </w:r>
      <w:r>
        <w:rPr>
          <w:sz w:val="23"/>
        </w:rPr>
        <w:t>представлять</w:t>
      </w:r>
      <w:r>
        <w:rPr>
          <w:spacing w:val="40"/>
          <w:sz w:val="23"/>
        </w:rPr>
        <w:t> </w:t>
      </w:r>
      <w:r>
        <w:rPr>
          <w:sz w:val="23"/>
        </w:rPr>
        <w:t>полученные</w:t>
      </w:r>
      <w:r>
        <w:rPr>
          <w:spacing w:val="40"/>
          <w:sz w:val="23"/>
        </w:rPr>
        <w:t> </w:t>
      </w:r>
      <w:r>
        <w:rPr>
          <w:sz w:val="23"/>
        </w:rPr>
        <w:t>результаты;</w:t>
      </w:r>
    </w:p>
    <w:p>
      <w:pPr>
        <w:pStyle w:val="ListParagraph"/>
        <w:numPr>
          <w:ilvl w:val="0"/>
          <w:numId w:val="12"/>
        </w:numPr>
        <w:tabs>
          <w:tab w:pos="1861" w:val="left" w:leader="none"/>
        </w:tabs>
        <w:spacing w:line="288" w:lineRule="auto" w:before="0" w:after="0"/>
        <w:ind w:left="779" w:right="724" w:firstLine="705"/>
        <w:jc w:val="both"/>
        <w:rPr>
          <w:sz w:val="23"/>
        </w:rPr>
      </w:pPr>
      <w:r>
        <w:rPr>
          <w:sz w:val="23"/>
        </w:rPr>
        <w:t>самостоятельно</w:t>
      </w:r>
      <w:r>
        <w:rPr>
          <w:spacing w:val="24"/>
          <w:sz w:val="23"/>
        </w:rPr>
        <w:t> </w:t>
      </w:r>
      <w:r>
        <w:rPr>
          <w:sz w:val="23"/>
        </w:rPr>
        <w:t>использовать</w:t>
      </w:r>
      <w:r>
        <w:rPr>
          <w:spacing w:val="22"/>
          <w:sz w:val="23"/>
        </w:rPr>
        <w:t> </w:t>
      </w:r>
      <w:r>
        <w:rPr>
          <w:sz w:val="23"/>
        </w:rPr>
        <w:t>энциклопедии,</w:t>
      </w:r>
      <w:r>
        <w:rPr>
          <w:spacing w:val="30"/>
          <w:sz w:val="23"/>
        </w:rPr>
        <w:t> </w:t>
      </w:r>
      <w:r>
        <w:rPr>
          <w:sz w:val="23"/>
        </w:rPr>
        <w:t>словари и</w:t>
      </w:r>
      <w:r>
        <w:rPr>
          <w:spacing w:val="35"/>
          <w:sz w:val="23"/>
        </w:rPr>
        <w:t> </w:t>
      </w:r>
      <w:r>
        <w:rPr>
          <w:sz w:val="23"/>
        </w:rPr>
        <w:t>справочники, в</w:t>
      </w:r>
      <w:r>
        <w:rPr>
          <w:spacing w:val="27"/>
          <w:sz w:val="23"/>
        </w:rPr>
        <w:t> </w:t>
      </w:r>
      <w:r>
        <w:rPr>
          <w:sz w:val="23"/>
        </w:rPr>
        <w:t>том</w:t>
      </w:r>
      <w:r>
        <w:rPr>
          <w:spacing w:val="24"/>
          <w:sz w:val="23"/>
        </w:rPr>
        <w:t> </w:t>
      </w:r>
      <w:r>
        <w:rPr>
          <w:sz w:val="23"/>
        </w:rPr>
        <w:t>числе в электронной форме, пользоваться электронными библиотеками и другими справочными материалами,</w:t>
      </w:r>
      <w:r>
        <w:rPr>
          <w:spacing w:val="32"/>
          <w:sz w:val="23"/>
        </w:rPr>
        <w:t> </w:t>
      </w:r>
      <w:r>
        <w:rPr>
          <w:sz w:val="23"/>
        </w:rPr>
        <w:t>в</w:t>
      </w:r>
      <w:r>
        <w:rPr>
          <w:spacing w:val="25"/>
          <w:sz w:val="23"/>
        </w:rPr>
        <w:t> </w:t>
      </w:r>
      <w:r>
        <w:rPr>
          <w:sz w:val="23"/>
        </w:rPr>
        <w:t>том</w:t>
      </w:r>
      <w:r>
        <w:rPr>
          <w:spacing w:val="38"/>
          <w:sz w:val="23"/>
        </w:rPr>
        <w:t> </w:t>
      </w:r>
      <w:r>
        <w:rPr>
          <w:sz w:val="23"/>
        </w:rPr>
        <w:t>числе</w:t>
      </w:r>
      <w:r>
        <w:rPr>
          <w:spacing w:val="27"/>
          <w:sz w:val="23"/>
        </w:rPr>
        <w:t> </w:t>
      </w:r>
      <w:r>
        <w:rPr>
          <w:sz w:val="23"/>
        </w:rPr>
        <w:t>из</w:t>
      </w:r>
      <w:r>
        <w:rPr>
          <w:spacing w:val="24"/>
          <w:sz w:val="23"/>
        </w:rPr>
        <w:t> </w:t>
      </w:r>
      <w:r>
        <w:rPr>
          <w:sz w:val="23"/>
        </w:rPr>
        <w:t>числа</w:t>
      </w:r>
      <w:r>
        <w:rPr>
          <w:spacing w:val="35"/>
          <w:sz w:val="23"/>
        </w:rPr>
        <w:t> </w:t>
      </w:r>
      <w:r>
        <w:rPr>
          <w:sz w:val="23"/>
        </w:rPr>
        <w:t>верифицированных</w:t>
      </w:r>
      <w:r>
        <w:rPr>
          <w:spacing w:val="30"/>
          <w:sz w:val="23"/>
        </w:rPr>
        <w:t> </w:t>
      </w:r>
      <w:r>
        <w:rPr>
          <w:sz w:val="23"/>
        </w:rPr>
        <w:t>электронных</w:t>
      </w:r>
      <w:r>
        <w:rPr>
          <w:spacing w:val="30"/>
          <w:sz w:val="23"/>
        </w:rPr>
        <w:t> </w:t>
      </w:r>
      <w:r>
        <w:rPr>
          <w:sz w:val="23"/>
        </w:rPr>
        <w:t>ресурсов,</w:t>
      </w:r>
      <w:r>
        <w:rPr>
          <w:spacing w:val="21"/>
          <w:sz w:val="23"/>
        </w:rPr>
        <w:t> </w:t>
      </w:r>
      <w:r>
        <w:rPr>
          <w:sz w:val="23"/>
        </w:rPr>
        <w:t>включённых в федеральный перечень.</w:t>
      </w:r>
    </w:p>
    <w:p>
      <w:pPr>
        <w:pStyle w:val="BodyText"/>
        <w:spacing w:line="288" w:lineRule="auto"/>
        <w:ind w:right="724"/>
      </w:pPr>
      <w:r>
        <w:rPr/>
        <w:t>Предметные результаты изучения литературы. К концу обучения в 9 классе обучающийся научится:</w:t>
      </w:r>
    </w:p>
    <w:p>
      <w:pPr>
        <w:pStyle w:val="ListParagraph"/>
        <w:numPr>
          <w:ilvl w:val="0"/>
          <w:numId w:val="13"/>
        </w:numPr>
        <w:tabs>
          <w:tab w:pos="1739" w:val="left" w:leader="none"/>
        </w:tabs>
        <w:spacing w:line="285" w:lineRule="auto" w:before="0" w:after="0"/>
        <w:ind w:left="779" w:right="678" w:firstLine="705"/>
        <w:jc w:val="both"/>
        <w:rPr>
          <w:sz w:val="23"/>
        </w:rPr>
      </w:pPr>
      <w:r>
        <w:rPr>
          <w:sz w:val="23"/>
        </w:rPr>
        <w:t>понимать</w:t>
      </w:r>
      <w:r>
        <w:rPr>
          <w:spacing w:val="80"/>
          <w:sz w:val="23"/>
        </w:rPr>
        <w:t> </w:t>
      </w:r>
      <w:r>
        <w:rPr>
          <w:sz w:val="23"/>
        </w:rPr>
        <w:t>духовно-нравственную</w:t>
      </w:r>
      <w:r>
        <w:rPr>
          <w:spacing w:val="80"/>
          <w:sz w:val="23"/>
        </w:rPr>
        <w:t> </w:t>
      </w:r>
      <w:r>
        <w:rPr>
          <w:sz w:val="23"/>
        </w:rPr>
        <w:t>и</w:t>
      </w:r>
      <w:r>
        <w:rPr>
          <w:spacing w:val="80"/>
          <w:sz w:val="23"/>
        </w:rPr>
        <w:t> </w:t>
      </w:r>
      <w:r>
        <w:rPr>
          <w:sz w:val="23"/>
        </w:rPr>
        <w:t>культурно-эстетическую</w:t>
      </w:r>
      <w:r>
        <w:rPr>
          <w:spacing w:val="80"/>
          <w:sz w:val="23"/>
        </w:rPr>
        <w:t> </w:t>
      </w:r>
      <w:r>
        <w:rPr>
          <w:sz w:val="23"/>
        </w:rPr>
        <w:t>ценность литературы,</w:t>
      </w:r>
      <w:r>
        <w:rPr>
          <w:spacing w:val="40"/>
          <w:sz w:val="23"/>
        </w:rPr>
        <w:t> </w:t>
      </w:r>
      <w:r>
        <w:rPr>
          <w:sz w:val="23"/>
        </w:rPr>
        <w:t>осознавать</w:t>
      </w:r>
      <w:r>
        <w:rPr>
          <w:spacing w:val="40"/>
          <w:sz w:val="23"/>
        </w:rPr>
        <w:t> </w:t>
      </w:r>
      <w:r>
        <w:rPr>
          <w:sz w:val="23"/>
        </w:rPr>
        <w:t>её</w:t>
      </w:r>
      <w:r>
        <w:rPr>
          <w:spacing w:val="40"/>
          <w:sz w:val="23"/>
        </w:rPr>
        <w:t> </w:t>
      </w:r>
      <w:r>
        <w:rPr>
          <w:sz w:val="23"/>
        </w:rPr>
        <w:t>роль</w:t>
      </w:r>
      <w:r>
        <w:rPr>
          <w:spacing w:val="40"/>
          <w:sz w:val="23"/>
        </w:rPr>
        <w:t> </w:t>
      </w:r>
      <w:r>
        <w:rPr>
          <w:sz w:val="23"/>
        </w:rPr>
        <w:t>в</w:t>
      </w:r>
      <w:r>
        <w:rPr>
          <w:spacing w:val="40"/>
          <w:sz w:val="23"/>
        </w:rPr>
        <w:t> </w:t>
      </w:r>
      <w:r>
        <w:rPr>
          <w:sz w:val="23"/>
        </w:rPr>
        <w:t>формировании</w:t>
      </w:r>
      <w:r>
        <w:rPr>
          <w:spacing w:val="40"/>
          <w:sz w:val="23"/>
        </w:rPr>
        <w:t> </w:t>
      </w:r>
      <w:r>
        <w:rPr>
          <w:sz w:val="23"/>
        </w:rPr>
        <w:t>гражданственности</w:t>
      </w:r>
      <w:r>
        <w:rPr>
          <w:spacing w:val="40"/>
          <w:sz w:val="23"/>
        </w:rPr>
        <w:t> </w:t>
      </w:r>
      <w:r>
        <w:rPr>
          <w:sz w:val="23"/>
        </w:rPr>
        <w:t>и</w:t>
      </w:r>
      <w:r>
        <w:rPr>
          <w:spacing w:val="40"/>
          <w:sz w:val="23"/>
        </w:rPr>
        <w:t> </w:t>
      </w:r>
      <w:r>
        <w:rPr>
          <w:sz w:val="23"/>
        </w:rPr>
        <w:t>патриотизма, уважения к своей Родине и её героической истории, укреплении единства</w:t>
      </w:r>
      <w:r>
        <w:rPr>
          <w:spacing w:val="40"/>
          <w:sz w:val="23"/>
        </w:rPr>
        <w:t> </w:t>
      </w:r>
      <w:r>
        <w:rPr>
          <w:sz w:val="23"/>
        </w:rPr>
        <w:t>многонационального народа Российской Федерации;</w:t>
      </w:r>
    </w:p>
    <w:p>
      <w:pPr>
        <w:pStyle w:val="ListParagraph"/>
        <w:numPr>
          <w:ilvl w:val="0"/>
          <w:numId w:val="13"/>
        </w:numPr>
        <w:tabs>
          <w:tab w:pos="1818" w:val="left" w:leader="none"/>
        </w:tabs>
        <w:spacing w:line="285" w:lineRule="auto" w:before="0" w:after="0"/>
        <w:ind w:left="779" w:right="688" w:firstLine="705"/>
        <w:jc w:val="both"/>
        <w:rPr>
          <w:sz w:val="23"/>
        </w:rPr>
      </w:pPr>
      <w:r>
        <w:rPr>
          <w:sz w:val="23"/>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3"/>
        </w:rPr>
        <w:t>публицистического;</w:t>
      </w:r>
    </w:p>
    <w:p>
      <w:pPr>
        <w:pStyle w:val="ListParagraph"/>
        <w:numPr>
          <w:ilvl w:val="0"/>
          <w:numId w:val="13"/>
        </w:numPr>
        <w:tabs>
          <w:tab w:pos="1746" w:val="left" w:leader="none"/>
        </w:tabs>
        <w:spacing w:line="288" w:lineRule="auto" w:before="4" w:after="0"/>
        <w:ind w:left="779" w:right="685" w:firstLine="705"/>
        <w:jc w:val="both"/>
        <w:rPr>
          <w:sz w:val="23"/>
        </w:rPr>
      </w:pPr>
      <w:r>
        <w:rPr>
          <w:sz w:val="23"/>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Pr>
          <w:spacing w:val="80"/>
          <w:sz w:val="23"/>
        </w:rPr>
        <w:t> </w:t>
      </w:r>
      <w:r>
        <w:rPr>
          <w:sz w:val="23"/>
        </w:rPr>
        <w:t>анализировать литературные произведения разных жанров, воспринимать, анализировать, интерпретировать</w:t>
      </w:r>
      <w:r>
        <w:rPr>
          <w:spacing w:val="40"/>
          <w:sz w:val="23"/>
        </w:rPr>
        <w:t> </w:t>
      </w:r>
      <w:r>
        <w:rPr>
          <w:sz w:val="23"/>
        </w:rPr>
        <w:t>и</w:t>
      </w:r>
      <w:r>
        <w:rPr>
          <w:spacing w:val="40"/>
          <w:sz w:val="23"/>
        </w:rPr>
        <w:t> </w:t>
      </w:r>
      <w:r>
        <w:rPr>
          <w:sz w:val="23"/>
        </w:rPr>
        <w:t>оценивать</w:t>
      </w:r>
      <w:r>
        <w:rPr>
          <w:spacing w:val="40"/>
          <w:sz w:val="23"/>
        </w:rPr>
        <w:t> </w:t>
      </w:r>
      <w:r>
        <w:rPr>
          <w:sz w:val="23"/>
        </w:rPr>
        <w:t>прочитанное(с</w:t>
      </w:r>
      <w:r>
        <w:rPr>
          <w:spacing w:val="40"/>
          <w:sz w:val="23"/>
        </w:rPr>
        <w:t> </w:t>
      </w:r>
      <w:r>
        <w:rPr>
          <w:sz w:val="23"/>
        </w:rPr>
        <w:t>учётом</w:t>
      </w:r>
      <w:r>
        <w:rPr>
          <w:spacing w:val="80"/>
          <w:sz w:val="23"/>
        </w:rPr>
        <w:t> </w:t>
      </w:r>
      <w:r>
        <w:rPr>
          <w:sz w:val="23"/>
        </w:rPr>
        <w:t>литературного</w:t>
      </w:r>
      <w:r>
        <w:rPr>
          <w:spacing w:val="40"/>
          <w:sz w:val="23"/>
        </w:rPr>
        <w:t> </w:t>
      </w:r>
      <w:r>
        <w:rPr>
          <w:sz w:val="23"/>
        </w:rPr>
        <w:t>развития обучающихся),</w:t>
      </w:r>
      <w:r>
        <w:rPr>
          <w:spacing w:val="40"/>
          <w:sz w:val="23"/>
        </w:rPr>
        <w:t>  </w:t>
      </w:r>
      <w:r>
        <w:rPr>
          <w:sz w:val="23"/>
        </w:rPr>
        <w:t>понимать</w:t>
      </w:r>
      <w:r>
        <w:rPr>
          <w:spacing w:val="40"/>
          <w:sz w:val="23"/>
        </w:rPr>
        <w:t>  </w:t>
      </w:r>
      <w:r>
        <w:rPr>
          <w:sz w:val="23"/>
        </w:rPr>
        <w:t>условность</w:t>
      </w:r>
      <w:r>
        <w:rPr>
          <w:spacing w:val="40"/>
          <w:sz w:val="23"/>
        </w:rPr>
        <w:t>  </w:t>
      </w:r>
      <w:r>
        <w:rPr>
          <w:sz w:val="23"/>
        </w:rPr>
        <w:t>художественной</w:t>
      </w:r>
      <w:r>
        <w:rPr>
          <w:spacing w:val="40"/>
          <w:sz w:val="23"/>
        </w:rPr>
        <w:t>  </w:t>
      </w:r>
      <w:r>
        <w:rPr>
          <w:sz w:val="23"/>
        </w:rPr>
        <w:t>картины</w:t>
      </w:r>
      <w:r>
        <w:rPr>
          <w:spacing w:val="40"/>
          <w:sz w:val="23"/>
        </w:rPr>
        <w:t>  </w:t>
      </w:r>
      <w:r>
        <w:rPr>
          <w:sz w:val="23"/>
        </w:rPr>
        <w:t>мира,</w:t>
      </w:r>
      <w:r>
        <w:rPr>
          <w:spacing w:val="40"/>
          <w:sz w:val="23"/>
        </w:rPr>
        <w:t>  </w:t>
      </w:r>
      <w:r>
        <w:rPr>
          <w:sz w:val="23"/>
        </w:rPr>
        <w:t>отражённой</w:t>
      </w:r>
      <w:r>
        <w:rPr>
          <w:spacing w:val="40"/>
          <w:sz w:val="23"/>
        </w:rPr>
        <w:t>  </w:t>
      </w:r>
      <w:r>
        <w:rPr>
          <w:sz w:val="23"/>
        </w:rPr>
        <w:t>в</w:t>
      </w:r>
    </w:p>
    <w:p>
      <w:pPr>
        <w:spacing w:after="0" w:line="288" w:lineRule="auto"/>
        <w:jc w:val="both"/>
        <w:rPr>
          <w:sz w:val="23"/>
        </w:rPr>
        <w:sectPr>
          <w:pgSz w:w="11910" w:h="16850"/>
          <w:pgMar w:header="0" w:footer="922" w:top="1060" w:bottom="1180" w:left="920" w:right="160"/>
        </w:sectPr>
      </w:pPr>
    </w:p>
    <w:p>
      <w:pPr>
        <w:pStyle w:val="BodyText"/>
        <w:spacing w:line="292" w:lineRule="auto" w:before="66"/>
        <w:ind w:right="712" w:firstLine="0"/>
      </w:pPr>
      <w:r>
        <w:rPr/>
        <w:t>литературных</w:t>
      </w:r>
      <w:r>
        <w:rPr>
          <w:spacing w:val="40"/>
        </w:rPr>
        <w:t> </w:t>
      </w:r>
      <w:r>
        <w:rPr/>
        <w:t>произведениях</w:t>
      </w:r>
      <w:r>
        <w:rPr>
          <w:spacing w:val="40"/>
        </w:rPr>
        <w:t> </w:t>
      </w:r>
      <w:r>
        <w:rPr/>
        <w:t>с</w:t>
      </w:r>
      <w:r>
        <w:rPr>
          <w:spacing w:val="40"/>
        </w:rPr>
        <w:t> </w:t>
      </w:r>
      <w:r>
        <w:rPr/>
        <w:t>учётом</w:t>
      </w:r>
      <w:r>
        <w:rPr>
          <w:spacing w:val="40"/>
        </w:rPr>
        <w:t> </w:t>
      </w:r>
      <w:r>
        <w:rPr/>
        <w:t>неоднозначности</w:t>
      </w:r>
      <w:r>
        <w:rPr>
          <w:spacing w:val="40"/>
        </w:rPr>
        <w:t> </w:t>
      </w:r>
      <w:r>
        <w:rPr/>
        <w:t>заложенных</w:t>
      </w:r>
      <w:r>
        <w:rPr>
          <w:spacing w:val="40"/>
        </w:rPr>
        <w:t> </w:t>
      </w:r>
      <w:r>
        <w:rPr/>
        <w:t>в</w:t>
      </w:r>
      <w:r>
        <w:rPr>
          <w:spacing w:val="40"/>
        </w:rPr>
        <w:t> </w:t>
      </w:r>
      <w:r>
        <w:rPr/>
        <w:t>них художественных смыслов;</w:t>
      </w:r>
    </w:p>
    <w:p>
      <w:pPr>
        <w:pStyle w:val="ListParagraph"/>
        <w:numPr>
          <w:ilvl w:val="0"/>
          <w:numId w:val="13"/>
        </w:numPr>
        <w:tabs>
          <w:tab w:pos="1746" w:val="left" w:leader="none"/>
        </w:tabs>
        <w:spacing w:line="288" w:lineRule="auto" w:before="0" w:after="0"/>
        <w:ind w:left="779" w:right="673" w:firstLine="705"/>
        <w:jc w:val="both"/>
        <w:rPr>
          <w:sz w:val="23"/>
        </w:rPr>
      </w:pPr>
      <w:r>
        <w:rPr>
          <w:sz w:val="23"/>
        </w:rPr>
        <w:t>анализировать</w:t>
      </w:r>
      <w:r>
        <w:rPr>
          <w:spacing w:val="40"/>
          <w:sz w:val="23"/>
        </w:rPr>
        <w:t> </w:t>
      </w:r>
      <w:r>
        <w:rPr>
          <w:sz w:val="23"/>
        </w:rPr>
        <w:t>произведение</w:t>
      </w:r>
      <w:r>
        <w:rPr>
          <w:spacing w:val="40"/>
          <w:sz w:val="23"/>
        </w:rPr>
        <w:t> </w:t>
      </w:r>
      <w:r>
        <w:rPr>
          <w:sz w:val="23"/>
        </w:rPr>
        <w:t>в</w:t>
      </w:r>
      <w:r>
        <w:rPr>
          <w:spacing w:val="40"/>
          <w:sz w:val="23"/>
        </w:rPr>
        <w:t> </w:t>
      </w:r>
      <w:r>
        <w:rPr>
          <w:sz w:val="23"/>
        </w:rPr>
        <w:t>единстве</w:t>
      </w:r>
      <w:r>
        <w:rPr>
          <w:spacing w:val="40"/>
          <w:sz w:val="23"/>
        </w:rPr>
        <w:t> </w:t>
      </w:r>
      <w:r>
        <w:rPr>
          <w:sz w:val="23"/>
        </w:rPr>
        <w:t>формы</w:t>
      </w:r>
      <w:r>
        <w:rPr>
          <w:spacing w:val="40"/>
          <w:sz w:val="23"/>
        </w:rPr>
        <w:t> </w:t>
      </w:r>
      <w:r>
        <w:rPr>
          <w:sz w:val="23"/>
        </w:rPr>
        <w:t>и</w:t>
      </w:r>
      <w:r>
        <w:rPr>
          <w:spacing w:val="40"/>
          <w:sz w:val="23"/>
        </w:rPr>
        <w:t> </w:t>
      </w:r>
      <w:r>
        <w:rPr>
          <w:sz w:val="23"/>
        </w:rPr>
        <w:t>содержания,</w:t>
      </w:r>
      <w:r>
        <w:rPr>
          <w:spacing w:val="40"/>
          <w:sz w:val="23"/>
        </w:rPr>
        <w:t> </w:t>
      </w:r>
      <w:r>
        <w:rPr>
          <w:sz w:val="23"/>
        </w:rPr>
        <w:t>определять тематику</w:t>
      </w:r>
      <w:r>
        <w:rPr>
          <w:spacing w:val="40"/>
          <w:sz w:val="23"/>
        </w:rPr>
        <w:t> </w:t>
      </w:r>
      <w:r>
        <w:rPr>
          <w:sz w:val="23"/>
        </w:rPr>
        <w:t>и</w:t>
      </w:r>
      <w:r>
        <w:rPr>
          <w:spacing w:val="40"/>
          <w:sz w:val="23"/>
        </w:rPr>
        <w:t> </w:t>
      </w:r>
      <w:r>
        <w:rPr>
          <w:sz w:val="23"/>
        </w:rPr>
        <w:t>проблематику</w:t>
      </w:r>
      <w:r>
        <w:rPr>
          <w:spacing w:val="40"/>
          <w:sz w:val="23"/>
        </w:rPr>
        <w:t> </w:t>
      </w:r>
      <w:r>
        <w:rPr>
          <w:sz w:val="23"/>
        </w:rPr>
        <w:t>произведения,</w:t>
      </w:r>
      <w:r>
        <w:rPr>
          <w:spacing w:val="40"/>
          <w:sz w:val="23"/>
        </w:rPr>
        <w:t> </w:t>
      </w:r>
      <w:r>
        <w:rPr>
          <w:sz w:val="23"/>
        </w:rPr>
        <w:t>его</w:t>
      </w:r>
      <w:r>
        <w:rPr>
          <w:spacing w:val="40"/>
          <w:sz w:val="23"/>
        </w:rPr>
        <w:t> </w:t>
      </w:r>
      <w:r>
        <w:rPr>
          <w:sz w:val="23"/>
        </w:rPr>
        <w:t>родовую</w:t>
      </w:r>
      <w:r>
        <w:rPr>
          <w:spacing w:val="40"/>
          <w:sz w:val="23"/>
        </w:rPr>
        <w:t> </w:t>
      </w:r>
      <w:r>
        <w:rPr>
          <w:sz w:val="23"/>
        </w:rPr>
        <w:t>и</w:t>
      </w:r>
      <w:r>
        <w:rPr>
          <w:spacing w:val="40"/>
          <w:sz w:val="23"/>
        </w:rPr>
        <w:t> </w:t>
      </w:r>
      <w:r>
        <w:rPr>
          <w:sz w:val="23"/>
        </w:rPr>
        <w:t>жанровую</w:t>
      </w:r>
      <w:r>
        <w:rPr>
          <w:spacing w:val="40"/>
          <w:sz w:val="23"/>
        </w:rPr>
        <w:t> </w:t>
      </w:r>
      <w:r>
        <w:rPr>
          <w:sz w:val="23"/>
        </w:rPr>
        <w:t>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w:t>
      </w:r>
      <w:r>
        <w:rPr>
          <w:spacing w:val="80"/>
          <w:sz w:val="23"/>
        </w:rPr>
        <w:t> </w:t>
      </w:r>
      <w:r>
        <w:rPr>
          <w:sz w:val="23"/>
        </w:rPr>
        <w:t>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w:t>
      </w:r>
      <w:r>
        <w:rPr>
          <w:spacing w:val="40"/>
          <w:sz w:val="23"/>
        </w:rPr>
        <w:t> </w:t>
      </w:r>
      <w:r>
        <w:rPr>
          <w:sz w:val="23"/>
        </w:rPr>
        <w:t>писателя,</w:t>
      </w:r>
      <w:r>
        <w:rPr>
          <w:spacing w:val="40"/>
          <w:sz w:val="23"/>
        </w:rPr>
        <w:t> </w:t>
      </w:r>
      <w:r>
        <w:rPr>
          <w:sz w:val="23"/>
        </w:rPr>
        <w:t>определять</w:t>
      </w:r>
      <w:r>
        <w:rPr>
          <w:spacing w:val="40"/>
          <w:sz w:val="23"/>
        </w:rPr>
        <w:t> </w:t>
      </w:r>
      <w:r>
        <w:rPr>
          <w:sz w:val="23"/>
        </w:rPr>
        <w:t>их</w:t>
      </w:r>
      <w:r>
        <w:rPr>
          <w:spacing w:val="40"/>
          <w:sz w:val="23"/>
        </w:rPr>
        <w:t> </w:t>
      </w:r>
      <w:r>
        <w:rPr>
          <w:sz w:val="23"/>
        </w:rPr>
        <w:t>художественные</w:t>
      </w:r>
      <w:r>
        <w:rPr>
          <w:spacing w:val="40"/>
          <w:sz w:val="23"/>
        </w:rPr>
        <w:t> </w:t>
      </w:r>
      <w:r>
        <w:rPr>
          <w:sz w:val="23"/>
        </w:rPr>
        <w:t>функции,</w:t>
      </w:r>
      <w:r>
        <w:rPr>
          <w:spacing w:val="40"/>
          <w:sz w:val="23"/>
        </w:rPr>
        <w:t> </w:t>
      </w:r>
      <w:r>
        <w:rPr>
          <w:sz w:val="23"/>
        </w:rPr>
        <w:t>выявляя</w:t>
      </w:r>
      <w:r>
        <w:rPr>
          <w:spacing w:val="40"/>
          <w:sz w:val="23"/>
        </w:rPr>
        <w:t> </w:t>
      </w:r>
      <w:r>
        <w:rPr>
          <w:sz w:val="23"/>
        </w:rPr>
        <w:t>особенности авторского языка и стиля;</w:t>
      </w:r>
    </w:p>
    <w:p>
      <w:pPr>
        <w:pStyle w:val="ListParagraph"/>
        <w:numPr>
          <w:ilvl w:val="0"/>
          <w:numId w:val="13"/>
        </w:numPr>
        <w:tabs>
          <w:tab w:pos="1745" w:val="left" w:leader="none"/>
        </w:tabs>
        <w:spacing w:line="250" w:lineRule="exact" w:before="0" w:after="0"/>
        <w:ind w:left="1745" w:right="0" w:hanging="260"/>
        <w:jc w:val="both"/>
        <w:rPr>
          <w:sz w:val="23"/>
        </w:rPr>
      </w:pPr>
      <w:r>
        <w:rPr>
          <w:sz w:val="23"/>
        </w:rPr>
        <w:t>овладеть</w:t>
      </w:r>
      <w:r>
        <w:rPr>
          <w:spacing w:val="31"/>
          <w:sz w:val="23"/>
        </w:rPr>
        <w:t> </w:t>
      </w:r>
      <w:r>
        <w:rPr>
          <w:sz w:val="23"/>
        </w:rPr>
        <w:t>сущностью</w:t>
      </w:r>
      <w:r>
        <w:rPr>
          <w:spacing w:val="29"/>
          <w:sz w:val="23"/>
        </w:rPr>
        <w:t> </w:t>
      </w:r>
      <w:r>
        <w:rPr>
          <w:sz w:val="23"/>
        </w:rPr>
        <w:t>и</w:t>
      </w:r>
      <w:r>
        <w:rPr>
          <w:spacing w:val="25"/>
          <w:sz w:val="23"/>
        </w:rPr>
        <w:t> </w:t>
      </w:r>
      <w:r>
        <w:rPr>
          <w:sz w:val="23"/>
        </w:rPr>
        <w:t>пониманием</w:t>
      </w:r>
      <w:r>
        <w:rPr>
          <w:spacing w:val="33"/>
          <w:sz w:val="23"/>
        </w:rPr>
        <w:t> </w:t>
      </w:r>
      <w:r>
        <w:rPr>
          <w:sz w:val="23"/>
        </w:rPr>
        <w:t>смысловых</w:t>
      </w:r>
      <w:r>
        <w:rPr>
          <w:spacing w:val="31"/>
          <w:sz w:val="23"/>
        </w:rPr>
        <w:t> </w:t>
      </w:r>
      <w:r>
        <w:rPr>
          <w:sz w:val="23"/>
        </w:rPr>
        <w:t>функций</w:t>
      </w:r>
      <w:r>
        <w:rPr>
          <w:spacing w:val="26"/>
          <w:sz w:val="23"/>
        </w:rPr>
        <w:t> </w:t>
      </w:r>
      <w:r>
        <w:rPr>
          <w:sz w:val="23"/>
        </w:rPr>
        <w:t>теоретико-</w:t>
      </w:r>
      <w:r>
        <w:rPr>
          <w:spacing w:val="-2"/>
          <w:sz w:val="23"/>
        </w:rPr>
        <w:t>литературных</w:t>
      </w:r>
    </w:p>
    <w:p>
      <w:pPr>
        <w:pStyle w:val="BodyText"/>
        <w:spacing w:line="288" w:lineRule="auto" w:before="48"/>
        <w:ind w:right="677" w:firstLine="0"/>
      </w:pPr>
      <w:r>
        <w:rPr/>
        <w:t>понятий и самостоятельно использовать их в процессе анализа и интерпретации</w:t>
      </w:r>
      <w:r>
        <w:rPr>
          <w:spacing w:val="40"/>
        </w:rPr>
        <w:t> </w:t>
      </w:r>
      <w:r>
        <w:rPr/>
        <w:t>произведений,</w:t>
      </w:r>
      <w:r>
        <w:rPr>
          <w:spacing w:val="80"/>
        </w:rPr>
        <w:t> </w:t>
      </w:r>
      <w:r>
        <w:rPr/>
        <w:t>оформления</w:t>
      </w:r>
      <w:r>
        <w:rPr>
          <w:spacing w:val="40"/>
        </w:rPr>
        <w:t> </w:t>
      </w:r>
      <w:r>
        <w:rPr/>
        <w:t>собственных</w:t>
      </w:r>
      <w:r>
        <w:rPr>
          <w:spacing w:val="40"/>
        </w:rPr>
        <w:t> </w:t>
      </w:r>
      <w:r>
        <w:rPr/>
        <w:t>оценок</w:t>
      </w:r>
      <w:r>
        <w:rPr>
          <w:spacing w:val="40"/>
        </w:rPr>
        <w:t> </w:t>
      </w:r>
      <w:r>
        <w:rPr/>
        <w:t>и</w:t>
      </w:r>
      <w:r>
        <w:rPr>
          <w:spacing w:val="40"/>
        </w:rPr>
        <w:t> </w:t>
      </w:r>
      <w:r>
        <w:rPr/>
        <w:t>наблюдений</w:t>
      </w:r>
      <w:r>
        <w:rPr>
          <w:spacing w:val="40"/>
        </w:rPr>
        <w:t> </w:t>
      </w:r>
      <w:r>
        <w:rPr/>
        <w:t>(художественная</w:t>
      </w:r>
      <w:r>
        <w:rPr>
          <w:spacing w:val="80"/>
        </w:rPr>
        <w:t> </w:t>
      </w:r>
      <w:r>
        <w:rPr/>
        <w:t>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w:t>
      </w:r>
      <w:r>
        <w:rPr>
          <w:spacing w:val="40"/>
        </w:rPr>
        <w:t> </w:t>
      </w:r>
      <w:r>
        <w:rPr/>
        <w:t>эпос,</w:t>
      </w:r>
      <w:r>
        <w:rPr>
          <w:spacing w:val="40"/>
        </w:rPr>
        <w:t> </w:t>
      </w:r>
      <w:r>
        <w:rPr/>
        <w:t>драма),</w:t>
      </w:r>
      <w:r>
        <w:rPr>
          <w:spacing w:val="40"/>
        </w:rPr>
        <w:t> </w:t>
      </w:r>
      <w:r>
        <w:rPr/>
        <w:t>жанры (рассказ, притча, повесть,</w:t>
      </w:r>
      <w:r>
        <w:rPr>
          <w:spacing w:val="40"/>
        </w:rPr>
        <w:t> </w:t>
      </w:r>
      <w:r>
        <w:rPr/>
        <w:t>роман, комедия, драма, трагедия,</w:t>
      </w:r>
      <w:r>
        <w:rPr>
          <w:spacing w:val="40"/>
        </w:rPr>
        <w:t> </w:t>
      </w:r>
      <w:r>
        <w:rPr/>
        <w:t>баллада,</w:t>
      </w:r>
      <w:r>
        <w:rPr>
          <w:spacing w:val="40"/>
        </w:rPr>
        <w:t> </w:t>
      </w:r>
      <w:r>
        <w:rPr/>
        <w:t>послание,</w:t>
      </w:r>
      <w:r>
        <w:rPr>
          <w:spacing w:val="40"/>
        </w:rPr>
        <w:t> </w:t>
      </w:r>
      <w:r>
        <w:rPr/>
        <w:t>поэма,</w:t>
      </w:r>
      <w:r>
        <w:rPr>
          <w:spacing w:val="40"/>
        </w:rPr>
        <w:t> </w:t>
      </w:r>
      <w:r>
        <w:rPr/>
        <w:t>ода,</w:t>
      </w:r>
      <w:r>
        <w:rPr>
          <w:spacing w:val="40"/>
        </w:rPr>
        <w:t> </w:t>
      </w:r>
      <w:r>
        <w:rPr/>
        <w:t>элегия,</w:t>
      </w:r>
      <w:r>
        <w:rPr>
          <w:spacing w:val="40"/>
        </w:rPr>
        <w:t> </w:t>
      </w:r>
      <w:r>
        <w:rPr/>
        <w:t>песня,</w:t>
      </w:r>
      <w:r>
        <w:rPr>
          <w:spacing w:val="40"/>
        </w:rPr>
        <w:t> </w:t>
      </w:r>
      <w:r>
        <w:rPr/>
        <w:t>отрывок,</w:t>
      </w:r>
      <w:r>
        <w:rPr>
          <w:spacing w:val="40"/>
        </w:rPr>
        <w:t> </w:t>
      </w:r>
      <w:r>
        <w:rPr/>
        <w:t>сонет,</w:t>
      </w:r>
      <w:r>
        <w:rPr>
          <w:spacing w:val="40"/>
        </w:rPr>
        <w:t> </w:t>
      </w:r>
      <w:r>
        <w:rPr/>
        <w:t>лироэпические (поэма, баллада); форма и содержание литературного произведения; тема, идея,</w:t>
      </w:r>
      <w:r>
        <w:rPr>
          <w:spacing w:val="80"/>
        </w:rPr>
        <w:t> </w:t>
      </w:r>
      <w:r>
        <w:rPr/>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w:t>
      </w:r>
      <w:r>
        <w:rPr>
          <w:spacing w:val="40"/>
        </w:rPr>
        <w:t> </w:t>
      </w:r>
      <w:r>
        <w:rPr/>
        <w:t>художественная</w:t>
      </w:r>
      <w:r>
        <w:rPr>
          <w:spacing w:val="40"/>
        </w:rPr>
        <w:t> </w:t>
      </w:r>
      <w:r>
        <w:rPr/>
        <w:t>деталь;</w:t>
      </w:r>
      <w:r>
        <w:rPr>
          <w:spacing w:val="40"/>
        </w:rPr>
        <w:t> </w:t>
      </w:r>
      <w:r>
        <w:rPr/>
        <w:t>символ,</w:t>
      </w:r>
      <w:r>
        <w:rPr>
          <w:spacing w:val="40"/>
        </w:rPr>
        <w:t> </w:t>
      </w:r>
      <w:r>
        <w:rPr/>
        <w:t>подтекст,</w:t>
      </w:r>
      <w:r>
        <w:rPr>
          <w:spacing w:val="40"/>
        </w:rPr>
        <w:t> </w:t>
      </w:r>
      <w:r>
        <w:rPr/>
        <w:t>психологизм;</w:t>
      </w:r>
      <w:r>
        <w:rPr>
          <w:spacing w:val="40"/>
        </w:rPr>
        <w:t> </w:t>
      </w:r>
      <w:r>
        <w:rPr/>
        <w:t>реплика;</w:t>
      </w:r>
      <w:r>
        <w:rPr>
          <w:spacing w:val="40"/>
        </w:rPr>
        <w:t> </w:t>
      </w:r>
      <w:r>
        <w:rPr/>
        <w:t>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w:t>
      </w:r>
      <w:r>
        <w:rPr>
          <w:spacing w:val="40"/>
        </w:rPr>
        <w:t> </w:t>
      </w:r>
      <w:r>
        <w:rPr/>
        <w:t>вопрос, риторическое восклицание; инверсия, анафора, повтор;</w:t>
      </w:r>
      <w:r>
        <w:rPr>
          <w:spacing w:val="80"/>
        </w:rPr>
        <w:t> </w:t>
      </w:r>
      <w:r>
        <w:rPr/>
        <w:t>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rPr>
        <w:t>афоризм;</w:t>
      </w:r>
    </w:p>
    <w:p>
      <w:pPr>
        <w:pStyle w:val="ListParagraph"/>
        <w:numPr>
          <w:ilvl w:val="0"/>
          <w:numId w:val="13"/>
        </w:numPr>
        <w:tabs>
          <w:tab w:pos="1745" w:val="left" w:leader="none"/>
        </w:tabs>
        <w:spacing w:line="247" w:lineRule="exact" w:before="0" w:after="0"/>
        <w:ind w:left="1745" w:right="0" w:hanging="260"/>
        <w:jc w:val="both"/>
        <w:rPr>
          <w:sz w:val="23"/>
        </w:rPr>
      </w:pPr>
      <w:r>
        <w:rPr>
          <w:sz w:val="23"/>
        </w:rPr>
        <w:t>рассматривать</w:t>
      </w:r>
      <w:r>
        <w:rPr>
          <w:spacing w:val="46"/>
          <w:sz w:val="23"/>
        </w:rPr>
        <w:t> </w:t>
      </w:r>
      <w:r>
        <w:rPr>
          <w:sz w:val="23"/>
        </w:rPr>
        <w:t>изученные</w:t>
      </w:r>
      <w:r>
        <w:rPr>
          <w:spacing w:val="30"/>
          <w:sz w:val="23"/>
        </w:rPr>
        <w:t> </w:t>
      </w:r>
      <w:r>
        <w:rPr>
          <w:sz w:val="23"/>
        </w:rPr>
        <w:t>и</w:t>
      </w:r>
      <w:r>
        <w:rPr>
          <w:spacing w:val="54"/>
          <w:sz w:val="23"/>
        </w:rPr>
        <w:t> </w:t>
      </w:r>
      <w:r>
        <w:rPr>
          <w:sz w:val="23"/>
        </w:rPr>
        <w:t>самостоятельно</w:t>
      </w:r>
      <w:r>
        <w:rPr>
          <w:spacing w:val="45"/>
          <w:sz w:val="23"/>
        </w:rPr>
        <w:t> </w:t>
      </w:r>
      <w:r>
        <w:rPr>
          <w:sz w:val="23"/>
        </w:rPr>
        <w:t>прочитанные</w:t>
      </w:r>
      <w:r>
        <w:rPr>
          <w:spacing w:val="34"/>
          <w:sz w:val="23"/>
        </w:rPr>
        <w:t> </w:t>
      </w:r>
      <w:r>
        <w:rPr>
          <w:sz w:val="23"/>
        </w:rPr>
        <w:t>произведения</w:t>
      </w:r>
      <w:r>
        <w:rPr>
          <w:spacing w:val="38"/>
          <w:sz w:val="23"/>
        </w:rPr>
        <w:t> </w:t>
      </w:r>
      <w:r>
        <w:rPr>
          <w:sz w:val="23"/>
        </w:rPr>
        <w:t>в</w:t>
      </w:r>
      <w:r>
        <w:rPr>
          <w:spacing w:val="45"/>
          <w:sz w:val="23"/>
        </w:rPr>
        <w:t> </w:t>
      </w:r>
      <w:r>
        <w:rPr>
          <w:spacing w:val="-2"/>
          <w:sz w:val="23"/>
        </w:rPr>
        <w:t>рамках</w:t>
      </w:r>
    </w:p>
    <w:p>
      <w:pPr>
        <w:pStyle w:val="BodyText"/>
        <w:spacing w:line="292" w:lineRule="auto" w:before="55"/>
        <w:ind w:right="690" w:firstLine="0"/>
      </w:pPr>
      <w:r>
        <w:rPr/>
        <w:t>историко-литературного процесса (определять и учитывать при анализе принадлежность произведения</w:t>
      </w:r>
      <w:r>
        <w:rPr>
          <w:spacing w:val="40"/>
        </w:rPr>
        <w:t> </w:t>
      </w:r>
      <w:r>
        <w:rPr/>
        <w:t>к</w:t>
      </w:r>
      <w:r>
        <w:rPr>
          <w:spacing w:val="40"/>
        </w:rPr>
        <w:t> </w:t>
      </w:r>
      <w:r>
        <w:rPr/>
        <w:t>историческому</w:t>
      </w:r>
      <w:r>
        <w:rPr>
          <w:spacing w:val="40"/>
        </w:rPr>
        <w:t> </w:t>
      </w:r>
      <w:r>
        <w:rPr/>
        <w:t>времени,</w:t>
      </w:r>
      <w:r>
        <w:rPr>
          <w:spacing w:val="40"/>
        </w:rPr>
        <w:t> </w:t>
      </w:r>
      <w:r>
        <w:rPr/>
        <w:t>определённому</w:t>
      </w:r>
      <w:r>
        <w:rPr>
          <w:spacing w:val="40"/>
        </w:rPr>
        <w:t> </w:t>
      </w:r>
      <w:r>
        <w:rPr/>
        <w:t>литературному</w:t>
      </w:r>
      <w:r>
        <w:rPr>
          <w:spacing w:val="40"/>
        </w:rPr>
        <w:t> </w:t>
      </w:r>
      <w:r>
        <w:rPr/>
        <w:t>направлению);</w:t>
      </w:r>
    </w:p>
    <w:p>
      <w:pPr>
        <w:pStyle w:val="ListParagraph"/>
        <w:numPr>
          <w:ilvl w:val="0"/>
          <w:numId w:val="13"/>
        </w:numPr>
        <w:tabs>
          <w:tab w:pos="1739" w:val="left" w:leader="none"/>
        </w:tabs>
        <w:spacing w:line="285" w:lineRule="auto" w:before="0" w:after="0"/>
        <w:ind w:left="779" w:right="731" w:firstLine="705"/>
        <w:jc w:val="both"/>
        <w:rPr>
          <w:sz w:val="23"/>
        </w:rPr>
      </w:pPr>
      <w:r>
        <w:rPr>
          <w:sz w:val="23"/>
        </w:rPr>
        <w:t>выявлять связь между важнейшими фактами биографии писателей (в том числе</w:t>
      </w:r>
      <w:r>
        <w:rPr>
          <w:spacing w:val="80"/>
          <w:sz w:val="23"/>
        </w:rPr>
        <w:t> </w:t>
      </w:r>
      <w:r>
        <w:rPr>
          <w:sz w:val="23"/>
        </w:rPr>
        <w:t>А.С. Грибоедова, А.С. Пушкина, М.Ю. Лермонтова, Н.В. Гоголя) и особенностями исторической</w:t>
      </w:r>
      <w:r>
        <w:rPr>
          <w:spacing w:val="40"/>
          <w:sz w:val="23"/>
        </w:rPr>
        <w:t> </w:t>
      </w:r>
      <w:r>
        <w:rPr>
          <w:sz w:val="23"/>
        </w:rPr>
        <w:t>эпохи,</w:t>
      </w:r>
      <w:r>
        <w:rPr>
          <w:spacing w:val="40"/>
          <w:sz w:val="23"/>
        </w:rPr>
        <w:t> </w:t>
      </w:r>
      <w:r>
        <w:rPr>
          <w:sz w:val="23"/>
        </w:rPr>
        <w:t>авторского</w:t>
      </w:r>
      <w:r>
        <w:rPr>
          <w:spacing w:val="40"/>
          <w:sz w:val="23"/>
        </w:rPr>
        <w:t> </w:t>
      </w:r>
      <w:r>
        <w:rPr>
          <w:sz w:val="23"/>
        </w:rPr>
        <w:t>мировоззрения,</w:t>
      </w:r>
      <w:r>
        <w:rPr>
          <w:spacing w:val="40"/>
          <w:sz w:val="23"/>
        </w:rPr>
        <w:t> </w:t>
      </w:r>
      <w:r>
        <w:rPr>
          <w:sz w:val="23"/>
        </w:rPr>
        <w:t>проблематики</w:t>
      </w:r>
      <w:r>
        <w:rPr>
          <w:spacing w:val="40"/>
          <w:sz w:val="23"/>
        </w:rPr>
        <w:t> </w:t>
      </w:r>
      <w:r>
        <w:rPr>
          <w:sz w:val="23"/>
        </w:rPr>
        <w:t>произведений;</w:t>
      </w:r>
    </w:p>
    <w:p>
      <w:pPr>
        <w:pStyle w:val="ListParagraph"/>
        <w:numPr>
          <w:ilvl w:val="0"/>
          <w:numId w:val="13"/>
        </w:numPr>
        <w:tabs>
          <w:tab w:pos="1739" w:val="left" w:leader="none"/>
        </w:tabs>
        <w:spacing w:line="288" w:lineRule="auto" w:before="0" w:after="0"/>
        <w:ind w:left="779" w:right="715" w:firstLine="705"/>
        <w:jc w:val="both"/>
        <w:rPr>
          <w:sz w:val="23"/>
        </w:rPr>
      </w:pPr>
      <w:r>
        <w:rPr>
          <w:sz w:val="23"/>
        </w:rPr>
        <w:t>выделять</w:t>
      </w:r>
      <w:r>
        <w:rPr>
          <w:spacing w:val="40"/>
          <w:sz w:val="23"/>
        </w:rPr>
        <w:t> </w:t>
      </w:r>
      <w:r>
        <w:rPr>
          <w:sz w:val="23"/>
        </w:rPr>
        <w:t>в</w:t>
      </w:r>
      <w:r>
        <w:rPr>
          <w:spacing w:val="40"/>
          <w:sz w:val="23"/>
        </w:rPr>
        <w:t> </w:t>
      </w:r>
      <w:r>
        <w:rPr>
          <w:sz w:val="23"/>
        </w:rPr>
        <w:t>произведениях</w:t>
      </w:r>
      <w:r>
        <w:rPr>
          <w:spacing w:val="40"/>
          <w:sz w:val="23"/>
        </w:rPr>
        <w:t> </w:t>
      </w:r>
      <w:r>
        <w:rPr>
          <w:sz w:val="23"/>
        </w:rPr>
        <w:t>элементы</w:t>
      </w:r>
      <w:r>
        <w:rPr>
          <w:spacing w:val="40"/>
          <w:sz w:val="23"/>
        </w:rPr>
        <w:t> </w:t>
      </w:r>
      <w:r>
        <w:rPr>
          <w:sz w:val="23"/>
        </w:rPr>
        <w:t>художественной</w:t>
      </w:r>
      <w:r>
        <w:rPr>
          <w:spacing w:val="40"/>
          <w:sz w:val="23"/>
        </w:rPr>
        <w:t> </w:t>
      </w:r>
      <w:r>
        <w:rPr>
          <w:sz w:val="23"/>
        </w:rPr>
        <w:t>формы</w:t>
      </w:r>
      <w:r>
        <w:rPr>
          <w:spacing w:val="40"/>
          <w:sz w:val="23"/>
        </w:rPr>
        <w:t> </w:t>
      </w:r>
      <w:r>
        <w:rPr>
          <w:sz w:val="23"/>
        </w:rPr>
        <w:t>и</w:t>
      </w:r>
      <w:r>
        <w:rPr>
          <w:spacing w:val="40"/>
          <w:sz w:val="23"/>
        </w:rPr>
        <w:t> </w:t>
      </w:r>
      <w:r>
        <w:rPr>
          <w:sz w:val="23"/>
        </w:rPr>
        <w:t>обнаруживать связи между ними; определять родо-жанровую специфику изученного и самостоятельно прочитанного художественного произведения;</w:t>
      </w:r>
    </w:p>
    <w:p>
      <w:pPr>
        <w:spacing w:after="0" w:line="288" w:lineRule="auto"/>
        <w:jc w:val="both"/>
        <w:rPr>
          <w:sz w:val="23"/>
        </w:rPr>
        <w:sectPr>
          <w:pgSz w:w="11910" w:h="16850"/>
          <w:pgMar w:header="0" w:footer="922" w:top="1060" w:bottom="1200" w:left="920" w:right="160"/>
        </w:sectPr>
      </w:pPr>
    </w:p>
    <w:p>
      <w:pPr>
        <w:pStyle w:val="ListParagraph"/>
        <w:numPr>
          <w:ilvl w:val="0"/>
          <w:numId w:val="13"/>
        </w:numPr>
        <w:tabs>
          <w:tab w:pos="1744" w:val="left" w:leader="none"/>
        </w:tabs>
        <w:spacing w:line="288" w:lineRule="auto" w:before="66" w:after="0"/>
        <w:ind w:left="779" w:right="680" w:firstLine="705"/>
        <w:jc w:val="both"/>
        <w:rPr>
          <w:sz w:val="23"/>
        </w:rPr>
      </w:pPr>
      <w:r>
        <w:rPr>
          <w:sz w:val="23"/>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ListParagraph"/>
        <w:numPr>
          <w:ilvl w:val="0"/>
          <w:numId w:val="13"/>
        </w:numPr>
        <w:tabs>
          <w:tab w:pos="1861" w:val="left" w:leader="none"/>
        </w:tabs>
        <w:spacing w:line="288" w:lineRule="auto" w:before="0" w:after="0"/>
        <w:ind w:left="779" w:right="676" w:firstLine="705"/>
        <w:jc w:val="both"/>
        <w:rPr>
          <w:sz w:val="23"/>
        </w:rPr>
      </w:pPr>
      <w:r>
        <w:rPr>
          <w:sz w:val="23"/>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w:t>
      </w:r>
      <w:r>
        <w:rPr>
          <w:spacing w:val="40"/>
          <w:sz w:val="23"/>
        </w:rPr>
        <w:t> </w:t>
      </w:r>
      <w:r>
        <w:rPr>
          <w:sz w:val="23"/>
        </w:rPr>
        <w:t>музыка,</w:t>
      </w:r>
      <w:r>
        <w:rPr>
          <w:spacing w:val="40"/>
          <w:sz w:val="23"/>
        </w:rPr>
        <w:t> </w:t>
      </w:r>
      <w:r>
        <w:rPr>
          <w:sz w:val="23"/>
        </w:rPr>
        <w:t>театр,</w:t>
      </w:r>
      <w:r>
        <w:rPr>
          <w:spacing w:val="40"/>
          <w:sz w:val="23"/>
        </w:rPr>
        <w:t> </w:t>
      </w:r>
      <w:r>
        <w:rPr>
          <w:sz w:val="23"/>
        </w:rPr>
        <w:t>балет,</w:t>
      </w:r>
      <w:r>
        <w:rPr>
          <w:spacing w:val="40"/>
          <w:sz w:val="23"/>
        </w:rPr>
        <w:t> </w:t>
      </w:r>
      <w:r>
        <w:rPr>
          <w:sz w:val="23"/>
        </w:rPr>
        <w:t>кино,</w:t>
      </w:r>
      <w:r>
        <w:rPr>
          <w:spacing w:val="40"/>
          <w:sz w:val="23"/>
        </w:rPr>
        <w:t> </w:t>
      </w:r>
      <w:r>
        <w:rPr>
          <w:sz w:val="23"/>
        </w:rPr>
        <w:t>фотоискусство,</w:t>
      </w:r>
      <w:r>
        <w:rPr>
          <w:spacing w:val="40"/>
          <w:sz w:val="23"/>
        </w:rPr>
        <w:t> </w:t>
      </w:r>
      <w:r>
        <w:rPr>
          <w:sz w:val="23"/>
        </w:rPr>
        <w:t>компьютерная</w:t>
      </w:r>
      <w:r>
        <w:rPr>
          <w:spacing w:val="40"/>
          <w:sz w:val="23"/>
        </w:rPr>
        <w:t> </w:t>
      </w:r>
      <w:r>
        <w:rPr>
          <w:sz w:val="23"/>
        </w:rPr>
        <w:t>графика);</w:t>
      </w:r>
    </w:p>
    <w:p>
      <w:pPr>
        <w:pStyle w:val="ListParagraph"/>
        <w:numPr>
          <w:ilvl w:val="0"/>
          <w:numId w:val="13"/>
        </w:numPr>
        <w:tabs>
          <w:tab w:pos="1863" w:val="left" w:leader="none"/>
        </w:tabs>
        <w:spacing w:line="285" w:lineRule="auto" w:before="0" w:after="0"/>
        <w:ind w:left="779" w:right="685" w:firstLine="705"/>
        <w:jc w:val="both"/>
        <w:rPr>
          <w:sz w:val="23"/>
        </w:rPr>
      </w:pPr>
      <w:r>
        <w:rPr>
          <w:sz w:val="23"/>
        </w:rPr>
        <w:t>выразительно читать</w:t>
      </w:r>
      <w:r>
        <w:rPr>
          <w:spacing w:val="40"/>
          <w:sz w:val="23"/>
        </w:rPr>
        <w:t> </w:t>
      </w:r>
      <w:r>
        <w:rPr>
          <w:sz w:val="23"/>
        </w:rPr>
        <w:t>стихи</w:t>
      </w:r>
      <w:r>
        <w:rPr>
          <w:spacing w:val="40"/>
          <w:sz w:val="23"/>
        </w:rPr>
        <w:t> </w:t>
      </w:r>
      <w:r>
        <w:rPr>
          <w:sz w:val="23"/>
        </w:rPr>
        <w:t>и</w:t>
      </w:r>
      <w:r>
        <w:rPr>
          <w:spacing w:val="40"/>
          <w:sz w:val="23"/>
        </w:rPr>
        <w:t> </w:t>
      </w:r>
      <w:r>
        <w:rPr>
          <w:sz w:val="23"/>
        </w:rPr>
        <w:t>прозу, в</w:t>
      </w:r>
      <w:r>
        <w:rPr>
          <w:spacing w:val="40"/>
          <w:sz w:val="23"/>
        </w:rPr>
        <w:t> </w:t>
      </w:r>
      <w:r>
        <w:rPr>
          <w:sz w:val="23"/>
        </w:rPr>
        <w:t>том числе наизусть</w:t>
      </w:r>
      <w:r>
        <w:rPr>
          <w:spacing w:val="40"/>
          <w:sz w:val="23"/>
        </w:rPr>
        <w:t> </w:t>
      </w:r>
      <w:r>
        <w:rPr>
          <w:sz w:val="23"/>
        </w:rPr>
        <w:t>(не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3"/>
        </w:rPr>
        <w:t>обучающихся);</w:t>
      </w:r>
    </w:p>
    <w:p>
      <w:pPr>
        <w:pStyle w:val="ListParagraph"/>
        <w:numPr>
          <w:ilvl w:val="0"/>
          <w:numId w:val="13"/>
        </w:numPr>
        <w:tabs>
          <w:tab w:pos="1861" w:val="left" w:leader="none"/>
        </w:tabs>
        <w:spacing w:line="288" w:lineRule="auto" w:before="7" w:after="0"/>
        <w:ind w:left="779" w:right="688" w:firstLine="705"/>
        <w:jc w:val="both"/>
        <w:rPr>
          <w:sz w:val="23"/>
        </w:rPr>
      </w:pPr>
      <w:r>
        <w:rPr>
          <w:sz w:val="23"/>
        </w:rPr>
        <w:t>пересказывать</w:t>
      </w:r>
      <w:r>
        <w:rPr>
          <w:spacing w:val="40"/>
          <w:sz w:val="23"/>
        </w:rPr>
        <w:t> </w:t>
      </w:r>
      <w:r>
        <w:rPr>
          <w:sz w:val="23"/>
        </w:rPr>
        <w:t>изученное</w:t>
      </w:r>
      <w:r>
        <w:rPr>
          <w:spacing w:val="40"/>
          <w:sz w:val="23"/>
        </w:rPr>
        <w:t> </w:t>
      </w:r>
      <w:r>
        <w:rPr>
          <w:sz w:val="23"/>
        </w:rPr>
        <w:t>и</w:t>
      </w:r>
      <w:r>
        <w:rPr>
          <w:spacing w:val="40"/>
          <w:sz w:val="23"/>
        </w:rPr>
        <w:t> </w:t>
      </w:r>
      <w:r>
        <w:rPr>
          <w:sz w:val="23"/>
        </w:rPr>
        <w:t>самостоятельно</w:t>
      </w:r>
      <w:r>
        <w:rPr>
          <w:spacing w:val="40"/>
          <w:sz w:val="23"/>
        </w:rPr>
        <w:t> </w:t>
      </w:r>
      <w:r>
        <w:rPr>
          <w:sz w:val="23"/>
        </w:rPr>
        <w:t>прочитанное</w:t>
      </w:r>
      <w:r>
        <w:rPr>
          <w:spacing w:val="40"/>
          <w:sz w:val="23"/>
        </w:rPr>
        <w:t> </w:t>
      </w:r>
      <w:r>
        <w:rPr>
          <w:sz w:val="23"/>
        </w:rPr>
        <w:t>произведение,</w:t>
      </w:r>
      <w:r>
        <w:rPr>
          <w:spacing w:val="40"/>
          <w:sz w:val="23"/>
        </w:rPr>
        <w:t> </w:t>
      </w:r>
      <w:r>
        <w:rPr>
          <w:sz w:val="23"/>
        </w:rPr>
        <w:t>используя различные виды устных и письменных пересказов, обстоятельно отвечать на вопросы</w:t>
      </w:r>
      <w:r>
        <w:rPr>
          <w:spacing w:val="40"/>
          <w:sz w:val="23"/>
        </w:rPr>
        <w:t> </w:t>
      </w:r>
      <w:r>
        <w:rPr>
          <w:sz w:val="23"/>
        </w:rPr>
        <w:t>по</w:t>
      </w:r>
      <w:r>
        <w:rPr>
          <w:spacing w:val="40"/>
          <w:sz w:val="23"/>
        </w:rPr>
        <w:t> </w:t>
      </w:r>
      <w:r>
        <w:rPr>
          <w:sz w:val="23"/>
        </w:rPr>
        <w:t>прочитанному</w:t>
      </w:r>
      <w:r>
        <w:rPr>
          <w:spacing w:val="40"/>
          <w:sz w:val="23"/>
        </w:rPr>
        <w:t> </w:t>
      </w:r>
      <w:r>
        <w:rPr>
          <w:sz w:val="23"/>
        </w:rPr>
        <w:t>произведению</w:t>
      </w:r>
      <w:r>
        <w:rPr>
          <w:spacing w:val="40"/>
          <w:sz w:val="23"/>
        </w:rPr>
        <w:t> </w:t>
      </w:r>
      <w:r>
        <w:rPr>
          <w:sz w:val="23"/>
        </w:rPr>
        <w:t>и</w:t>
      </w:r>
      <w:r>
        <w:rPr>
          <w:spacing w:val="40"/>
          <w:sz w:val="23"/>
        </w:rPr>
        <w:t> </w:t>
      </w:r>
      <w:r>
        <w:rPr>
          <w:sz w:val="23"/>
        </w:rPr>
        <w:t>самостоятельно</w:t>
      </w:r>
      <w:r>
        <w:rPr>
          <w:spacing w:val="40"/>
          <w:sz w:val="23"/>
        </w:rPr>
        <w:t> </w:t>
      </w:r>
      <w:r>
        <w:rPr>
          <w:sz w:val="23"/>
        </w:rPr>
        <w:t>формулировать</w:t>
      </w:r>
      <w:r>
        <w:rPr>
          <w:spacing w:val="40"/>
          <w:sz w:val="23"/>
        </w:rPr>
        <w:t> </w:t>
      </w:r>
      <w:r>
        <w:rPr>
          <w:sz w:val="23"/>
        </w:rPr>
        <w:t>вопросы</w:t>
      </w:r>
      <w:r>
        <w:rPr>
          <w:spacing w:val="40"/>
          <w:sz w:val="23"/>
        </w:rPr>
        <w:t> </w:t>
      </w:r>
      <w:r>
        <w:rPr>
          <w:sz w:val="23"/>
        </w:rPr>
        <w:t>к тексту; пересказывать сюжет;</w:t>
      </w:r>
    </w:p>
    <w:p>
      <w:pPr>
        <w:pStyle w:val="ListParagraph"/>
        <w:numPr>
          <w:ilvl w:val="0"/>
          <w:numId w:val="13"/>
        </w:numPr>
        <w:tabs>
          <w:tab w:pos="1866" w:val="left" w:leader="none"/>
        </w:tabs>
        <w:spacing w:line="285" w:lineRule="auto" w:before="3" w:after="0"/>
        <w:ind w:left="779" w:right="683" w:firstLine="705"/>
        <w:jc w:val="both"/>
        <w:rPr>
          <w:sz w:val="23"/>
        </w:rPr>
      </w:pPr>
      <w:r>
        <w:rPr>
          <w:sz w:val="23"/>
        </w:rPr>
        <w:t>участвовать</w:t>
      </w:r>
      <w:r>
        <w:rPr>
          <w:spacing w:val="40"/>
          <w:sz w:val="23"/>
        </w:rPr>
        <w:t> </w:t>
      </w:r>
      <w:r>
        <w:rPr>
          <w:sz w:val="23"/>
        </w:rPr>
        <w:t>в</w:t>
      </w:r>
      <w:r>
        <w:rPr>
          <w:spacing w:val="40"/>
          <w:sz w:val="23"/>
        </w:rPr>
        <w:t> </w:t>
      </w:r>
      <w:r>
        <w:rPr>
          <w:sz w:val="23"/>
        </w:rPr>
        <w:t>беседе</w:t>
      </w:r>
      <w:r>
        <w:rPr>
          <w:spacing w:val="40"/>
          <w:sz w:val="23"/>
        </w:rPr>
        <w:t> </w:t>
      </w:r>
      <w:r>
        <w:rPr>
          <w:sz w:val="23"/>
        </w:rPr>
        <w:t>и</w:t>
      </w:r>
      <w:r>
        <w:rPr>
          <w:spacing w:val="40"/>
          <w:sz w:val="23"/>
        </w:rPr>
        <w:t> </w:t>
      </w:r>
      <w:r>
        <w:rPr>
          <w:sz w:val="23"/>
        </w:rPr>
        <w:t>диалоге</w:t>
      </w:r>
      <w:r>
        <w:rPr>
          <w:spacing w:val="40"/>
          <w:sz w:val="23"/>
        </w:rPr>
        <w:t> </w:t>
      </w:r>
      <w:r>
        <w:rPr>
          <w:sz w:val="23"/>
        </w:rPr>
        <w:t>о</w:t>
      </w:r>
      <w:r>
        <w:rPr>
          <w:spacing w:val="40"/>
          <w:sz w:val="23"/>
        </w:rPr>
        <w:t> </w:t>
      </w:r>
      <w:r>
        <w:rPr>
          <w:sz w:val="23"/>
        </w:rPr>
        <w:t>прочитанном</w:t>
      </w:r>
      <w:r>
        <w:rPr>
          <w:spacing w:val="40"/>
          <w:sz w:val="23"/>
        </w:rPr>
        <w:t> </w:t>
      </w:r>
      <w:r>
        <w:rPr>
          <w:sz w:val="23"/>
        </w:rPr>
        <w:t>произведении,</w:t>
      </w:r>
      <w:r>
        <w:rPr>
          <w:spacing w:val="40"/>
          <w:sz w:val="23"/>
        </w:rPr>
        <w:t> </w:t>
      </w:r>
      <w:r>
        <w:rPr>
          <w:sz w:val="23"/>
        </w:rPr>
        <w:t>в</w:t>
      </w:r>
      <w:r>
        <w:rPr>
          <w:spacing w:val="40"/>
          <w:sz w:val="23"/>
        </w:rPr>
        <w:t> </w:t>
      </w:r>
      <w:r>
        <w:rPr>
          <w:sz w:val="23"/>
        </w:rPr>
        <w:t>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w:t>
      </w:r>
      <w:r>
        <w:rPr>
          <w:spacing w:val="40"/>
          <w:sz w:val="23"/>
        </w:rPr>
        <w:t> </w:t>
      </w:r>
      <w:r>
        <w:rPr>
          <w:sz w:val="23"/>
        </w:rPr>
        <w:t>свою</w:t>
      </w:r>
      <w:r>
        <w:rPr>
          <w:spacing w:val="40"/>
          <w:sz w:val="23"/>
        </w:rPr>
        <w:t> </w:t>
      </w:r>
      <w:r>
        <w:rPr>
          <w:sz w:val="23"/>
        </w:rPr>
        <w:t>точку</w:t>
      </w:r>
      <w:r>
        <w:rPr>
          <w:spacing w:val="40"/>
          <w:sz w:val="23"/>
        </w:rPr>
        <w:t> </w:t>
      </w:r>
      <w:r>
        <w:rPr>
          <w:sz w:val="23"/>
        </w:rPr>
        <w:t>зрения,</w:t>
      </w:r>
      <w:r>
        <w:rPr>
          <w:spacing w:val="40"/>
          <w:sz w:val="23"/>
        </w:rPr>
        <w:t> </w:t>
      </w:r>
      <w:r>
        <w:rPr>
          <w:sz w:val="23"/>
        </w:rPr>
        <w:t>используя</w:t>
      </w:r>
      <w:r>
        <w:rPr>
          <w:spacing w:val="40"/>
          <w:sz w:val="23"/>
        </w:rPr>
        <w:t> </w:t>
      </w:r>
      <w:r>
        <w:rPr>
          <w:sz w:val="23"/>
        </w:rPr>
        <w:t>литературные</w:t>
      </w:r>
      <w:r>
        <w:rPr>
          <w:spacing w:val="40"/>
          <w:sz w:val="23"/>
        </w:rPr>
        <w:t> </w:t>
      </w:r>
      <w:r>
        <w:rPr>
          <w:sz w:val="23"/>
        </w:rPr>
        <w:t>аргументы;</w:t>
      </w:r>
    </w:p>
    <w:p>
      <w:pPr>
        <w:pStyle w:val="ListParagraph"/>
        <w:numPr>
          <w:ilvl w:val="0"/>
          <w:numId w:val="13"/>
        </w:numPr>
        <w:tabs>
          <w:tab w:pos="1861" w:val="left" w:leader="none"/>
        </w:tabs>
        <w:spacing w:line="288" w:lineRule="auto" w:before="8" w:after="0"/>
        <w:ind w:left="779" w:right="714" w:firstLine="705"/>
        <w:jc w:val="both"/>
        <w:rPr>
          <w:sz w:val="23"/>
        </w:rPr>
      </w:pPr>
      <w:r>
        <w:rPr>
          <w:sz w:val="23"/>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w:t>
      </w:r>
      <w:r>
        <w:rPr>
          <w:spacing w:val="80"/>
          <w:sz w:val="23"/>
        </w:rPr>
        <w:t> </w:t>
      </w:r>
      <w:r>
        <w:rPr>
          <w:sz w:val="23"/>
        </w:rPr>
        <w:t>схемы, доклада, конспекта, аннотации, эссе, отзыва, рецензии, литературно-творческой работы</w:t>
      </w:r>
      <w:r>
        <w:rPr>
          <w:spacing w:val="40"/>
          <w:sz w:val="23"/>
        </w:rPr>
        <w:t> </w:t>
      </w:r>
      <w:r>
        <w:rPr>
          <w:sz w:val="23"/>
        </w:rPr>
        <w:t>на</w:t>
      </w:r>
      <w:r>
        <w:rPr>
          <w:spacing w:val="40"/>
          <w:sz w:val="23"/>
        </w:rPr>
        <w:t> </w:t>
      </w:r>
      <w:r>
        <w:rPr>
          <w:sz w:val="23"/>
        </w:rPr>
        <w:t>самостоятельно</w:t>
      </w:r>
      <w:r>
        <w:rPr>
          <w:spacing w:val="40"/>
          <w:sz w:val="23"/>
        </w:rPr>
        <w:t> </w:t>
      </w:r>
      <w:r>
        <w:rPr>
          <w:sz w:val="23"/>
        </w:rPr>
        <w:t>выбранную</w:t>
      </w:r>
      <w:r>
        <w:rPr>
          <w:spacing w:val="40"/>
          <w:sz w:val="23"/>
        </w:rPr>
        <w:t> </w:t>
      </w:r>
      <w:r>
        <w:rPr>
          <w:sz w:val="23"/>
        </w:rPr>
        <w:t>литературную</w:t>
      </w:r>
      <w:r>
        <w:rPr>
          <w:spacing w:val="40"/>
          <w:sz w:val="23"/>
        </w:rPr>
        <w:t> </w:t>
      </w:r>
      <w:r>
        <w:rPr>
          <w:sz w:val="23"/>
        </w:rPr>
        <w:t>или</w:t>
      </w:r>
      <w:r>
        <w:rPr>
          <w:spacing w:val="40"/>
          <w:sz w:val="23"/>
        </w:rPr>
        <w:t> </w:t>
      </w:r>
      <w:r>
        <w:rPr>
          <w:sz w:val="23"/>
        </w:rPr>
        <w:t>публицистическую</w:t>
      </w:r>
      <w:r>
        <w:rPr>
          <w:spacing w:val="40"/>
          <w:sz w:val="23"/>
        </w:rPr>
        <w:t> </w:t>
      </w:r>
      <w:r>
        <w:rPr>
          <w:sz w:val="23"/>
        </w:rPr>
        <w:t>тему, применяя различные виды цитирования;</w:t>
      </w:r>
    </w:p>
    <w:p>
      <w:pPr>
        <w:pStyle w:val="ListParagraph"/>
        <w:numPr>
          <w:ilvl w:val="0"/>
          <w:numId w:val="13"/>
        </w:numPr>
        <w:tabs>
          <w:tab w:pos="1868" w:val="left" w:leader="none"/>
        </w:tabs>
        <w:spacing w:line="288" w:lineRule="auto" w:before="0" w:after="0"/>
        <w:ind w:left="779" w:right="683" w:firstLine="705"/>
        <w:jc w:val="both"/>
        <w:rPr>
          <w:sz w:val="23"/>
        </w:rPr>
      </w:pPr>
      <w:r>
        <w:rPr>
          <w:sz w:val="23"/>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13"/>
        </w:numPr>
        <w:tabs>
          <w:tab w:pos="1868" w:val="left" w:leader="none"/>
        </w:tabs>
        <w:spacing w:line="285" w:lineRule="auto" w:before="0" w:after="0"/>
        <w:ind w:left="779" w:right="681" w:firstLine="705"/>
        <w:jc w:val="both"/>
        <w:rPr>
          <w:sz w:val="23"/>
        </w:rPr>
      </w:pPr>
      <w:r>
        <w:rPr>
          <w:sz w:val="23"/>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3"/>
        </w:rPr>
        <w:t>развития;</w:t>
      </w:r>
    </w:p>
    <w:p>
      <w:pPr>
        <w:pStyle w:val="ListParagraph"/>
        <w:numPr>
          <w:ilvl w:val="0"/>
          <w:numId w:val="13"/>
        </w:numPr>
        <w:tabs>
          <w:tab w:pos="1871" w:val="left" w:leader="none"/>
        </w:tabs>
        <w:spacing w:line="288" w:lineRule="auto" w:before="0" w:after="0"/>
        <w:ind w:left="779" w:right="668" w:firstLine="705"/>
        <w:jc w:val="both"/>
        <w:rPr>
          <w:sz w:val="23"/>
        </w:rPr>
      </w:pPr>
      <w:r>
        <w:rPr>
          <w:sz w:val="23"/>
        </w:rPr>
        <w:t>самостоятельно</w:t>
      </w:r>
      <w:r>
        <w:rPr>
          <w:spacing w:val="40"/>
          <w:sz w:val="23"/>
        </w:rPr>
        <w:t> </w:t>
      </w:r>
      <w:r>
        <w:rPr>
          <w:sz w:val="23"/>
        </w:rPr>
        <w:t>планировать</w:t>
      </w:r>
      <w:r>
        <w:rPr>
          <w:spacing w:val="40"/>
          <w:sz w:val="23"/>
        </w:rPr>
        <w:t> </w:t>
      </w:r>
      <w:r>
        <w:rPr>
          <w:sz w:val="23"/>
        </w:rPr>
        <w:t>своё</w:t>
      </w:r>
      <w:r>
        <w:rPr>
          <w:spacing w:val="40"/>
          <w:sz w:val="23"/>
        </w:rPr>
        <w:t> </w:t>
      </w:r>
      <w:r>
        <w:rPr>
          <w:sz w:val="23"/>
        </w:rPr>
        <w:t>чтение,</w:t>
      </w:r>
      <w:r>
        <w:rPr>
          <w:spacing w:val="40"/>
          <w:sz w:val="23"/>
        </w:rPr>
        <w:t> </w:t>
      </w:r>
      <w:r>
        <w:rPr>
          <w:sz w:val="23"/>
        </w:rPr>
        <w:t>обогащать</w:t>
      </w:r>
      <w:r>
        <w:rPr>
          <w:spacing w:val="40"/>
          <w:sz w:val="23"/>
        </w:rPr>
        <w:t> </w:t>
      </w:r>
      <w:r>
        <w:rPr>
          <w:sz w:val="23"/>
        </w:rPr>
        <w:t>свой</w:t>
      </w:r>
      <w:r>
        <w:rPr>
          <w:spacing w:val="40"/>
          <w:sz w:val="23"/>
        </w:rPr>
        <w:t> </w:t>
      </w:r>
      <w:r>
        <w:rPr>
          <w:sz w:val="23"/>
        </w:rPr>
        <w:t>литературный</w:t>
      </w:r>
      <w:r>
        <w:rPr>
          <w:spacing w:val="40"/>
          <w:sz w:val="23"/>
        </w:rPr>
        <w:t> </w:t>
      </w:r>
      <w:r>
        <w:rPr>
          <w:sz w:val="23"/>
        </w:rPr>
        <w:t>кругозор по рекомендациям учителя и обучающихся, а также проверенных интернет-</w:t>
      </w:r>
      <w:r>
        <w:rPr>
          <w:spacing w:val="40"/>
          <w:sz w:val="23"/>
        </w:rPr>
        <w:t> </w:t>
      </w:r>
      <w:r>
        <w:rPr>
          <w:sz w:val="23"/>
        </w:rPr>
        <w:t>ресурсов, в</w:t>
      </w:r>
      <w:r>
        <w:rPr>
          <w:spacing w:val="40"/>
          <w:sz w:val="23"/>
        </w:rPr>
        <w:t> </w:t>
      </w:r>
      <w:r>
        <w:rPr>
          <w:sz w:val="23"/>
        </w:rPr>
        <w:t>том числе за</w:t>
      </w:r>
      <w:r>
        <w:rPr>
          <w:spacing w:val="40"/>
          <w:sz w:val="23"/>
        </w:rPr>
        <w:t> </w:t>
      </w:r>
      <w:r>
        <w:rPr>
          <w:sz w:val="23"/>
        </w:rPr>
        <w:t>счёт произведений</w:t>
      </w:r>
      <w:r>
        <w:rPr>
          <w:spacing w:val="40"/>
          <w:sz w:val="23"/>
        </w:rPr>
        <w:t> </w:t>
      </w:r>
      <w:r>
        <w:rPr>
          <w:sz w:val="23"/>
        </w:rPr>
        <w:t>современной</w:t>
      </w:r>
      <w:r>
        <w:rPr>
          <w:spacing w:val="40"/>
          <w:sz w:val="23"/>
        </w:rPr>
        <w:t> </w:t>
      </w:r>
      <w:r>
        <w:rPr>
          <w:sz w:val="23"/>
        </w:rPr>
        <w:t>литературы;</w:t>
      </w:r>
    </w:p>
    <w:p>
      <w:pPr>
        <w:pStyle w:val="ListParagraph"/>
        <w:numPr>
          <w:ilvl w:val="0"/>
          <w:numId w:val="13"/>
        </w:numPr>
        <w:tabs>
          <w:tab w:pos="1861" w:val="left" w:leader="none"/>
        </w:tabs>
        <w:spacing w:line="285" w:lineRule="auto" w:before="1" w:after="0"/>
        <w:ind w:left="779" w:right="726" w:firstLine="705"/>
        <w:jc w:val="both"/>
        <w:rPr>
          <w:sz w:val="23"/>
        </w:rPr>
      </w:pPr>
      <w:r>
        <w:rPr>
          <w:sz w:val="23"/>
        </w:rPr>
        <w:t>участвовать в коллективной и индивидуальной учебно-исследовательской и проектной</w:t>
      </w:r>
      <w:r>
        <w:rPr>
          <w:spacing w:val="40"/>
          <w:sz w:val="23"/>
        </w:rPr>
        <w:t> </w:t>
      </w:r>
      <w:r>
        <w:rPr>
          <w:sz w:val="23"/>
        </w:rPr>
        <w:t>деятельности</w:t>
      </w:r>
      <w:r>
        <w:rPr>
          <w:spacing w:val="40"/>
          <w:sz w:val="23"/>
        </w:rPr>
        <w:t> </w:t>
      </w:r>
      <w:r>
        <w:rPr>
          <w:sz w:val="23"/>
        </w:rPr>
        <w:t>и</w:t>
      </w:r>
      <w:r>
        <w:rPr>
          <w:spacing w:val="40"/>
          <w:sz w:val="23"/>
        </w:rPr>
        <w:t> </w:t>
      </w:r>
      <w:r>
        <w:rPr>
          <w:sz w:val="23"/>
        </w:rPr>
        <w:t>публично</w:t>
      </w:r>
      <w:r>
        <w:rPr>
          <w:spacing w:val="40"/>
          <w:sz w:val="23"/>
        </w:rPr>
        <w:t> </w:t>
      </w:r>
      <w:r>
        <w:rPr>
          <w:sz w:val="23"/>
        </w:rPr>
        <w:t>презентовать</w:t>
      </w:r>
      <w:r>
        <w:rPr>
          <w:spacing w:val="40"/>
          <w:sz w:val="23"/>
        </w:rPr>
        <w:t> </w:t>
      </w:r>
      <w:r>
        <w:rPr>
          <w:sz w:val="23"/>
        </w:rPr>
        <w:t>полученные</w:t>
      </w:r>
      <w:r>
        <w:rPr>
          <w:spacing w:val="40"/>
          <w:sz w:val="23"/>
        </w:rPr>
        <w:t> </w:t>
      </w:r>
      <w:r>
        <w:rPr>
          <w:sz w:val="23"/>
        </w:rPr>
        <w:t>результаты;</w:t>
      </w:r>
    </w:p>
    <w:p>
      <w:pPr>
        <w:pStyle w:val="ListParagraph"/>
        <w:numPr>
          <w:ilvl w:val="0"/>
          <w:numId w:val="13"/>
        </w:numPr>
        <w:tabs>
          <w:tab w:pos="1861" w:val="left" w:leader="none"/>
        </w:tabs>
        <w:spacing w:line="288" w:lineRule="auto" w:before="2" w:after="0"/>
        <w:ind w:left="779" w:right="683" w:firstLine="705"/>
        <w:jc w:val="both"/>
        <w:rPr>
          <w:sz w:val="23"/>
        </w:rPr>
      </w:pPr>
      <w:r>
        <w:rPr>
          <w:sz w:val="23"/>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w:t>
      </w:r>
      <w:r>
        <w:rPr>
          <w:spacing w:val="40"/>
          <w:sz w:val="23"/>
        </w:rPr>
        <w:t> </w:t>
      </w:r>
      <w:r>
        <w:rPr>
          <w:sz w:val="23"/>
        </w:rPr>
        <w:t>работать</w:t>
      </w:r>
      <w:r>
        <w:rPr>
          <w:spacing w:val="40"/>
          <w:sz w:val="23"/>
        </w:rPr>
        <w:t> </w:t>
      </w:r>
      <w:r>
        <w:rPr>
          <w:sz w:val="23"/>
        </w:rPr>
        <w:t>с</w:t>
      </w:r>
      <w:r>
        <w:rPr>
          <w:spacing w:val="38"/>
          <w:sz w:val="23"/>
        </w:rPr>
        <w:t> </w:t>
      </w:r>
      <w:r>
        <w:rPr>
          <w:sz w:val="23"/>
        </w:rPr>
        <w:t>электронными</w:t>
      </w:r>
      <w:r>
        <w:rPr>
          <w:spacing w:val="40"/>
          <w:sz w:val="23"/>
        </w:rPr>
        <w:t> </w:t>
      </w:r>
      <w:r>
        <w:rPr>
          <w:sz w:val="23"/>
        </w:rPr>
        <w:t>библиотеками</w:t>
      </w:r>
      <w:r>
        <w:rPr>
          <w:spacing w:val="40"/>
          <w:sz w:val="23"/>
        </w:rPr>
        <w:t> </w:t>
      </w:r>
      <w:r>
        <w:rPr>
          <w:sz w:val="23"/>
        </w:rPr>
        <w:t>и</w:t>
      </w:r>
      <w:r>
        <w:rPr>
          <w:spacing w:val="40"/>
          <w:sz w:val="23"/>
        </w:rPr>
        <w:t> </w:t>
      </w:r>
      <w:r>
        <w:rPr>
          <w:sz w:val="23"/>
        </w:rPr>
        <w:t>другими</w:t>
      </w:r>
      <w:r>
        <w:rPr>
          <w:spacing w:val="40"/>
          <w:sz w:val="23"/>
        </w:rPr>
        <w:t> </w:t>
      </w:r>
      <w:r>
        <w:rPr>
          <w:sz w:val="23"/>
        </w:rPr>
        <w:t>справочными</w:t>
      </w:r>
      <w:r>
        <w:rPr>
          <w:spacing w:val="40"/>
          <w:sz w:val="23"/>
        </w:rPr>
        <w:t> </w:t>
      </w:r>
      <w:r>
        <w:rPr>
          <w:sz w:val="23"/>
        </w:rPr>
        <w:t>материалами, в</w:t>
      </w:r>
      <w:r>
        <w:rPr>
          <w:spacing w:val="55"/>
          <w:sz w:val="23"/>
        </w:rPr>
        <w:t>  </w:t>
      </w:r>
      <w:r>
        <w:rPr>
          <w:sz w:val="23"/>
        </w:rPr>
        <w:t>том</w:t>
      </w:r>
      <w:r>
        <w:rPr>
          <w:spacing w:val="56"/>
          <w:sz w:val="23"/>
        </w:rPr>
        <w:t>  </w:t>
      </w:r>
      <w:r>
        <w:rPr>
          <w:sz w:val="23"/>
        </w:rPr>
        <w:t>числе</w:t>
      </w:r>
      <w:r>
        <w:rPr>
          <w:spacing w:val="40"/>
          <w:sz w:val="23"/>
        </w:rPr>
        <w:t>  </w:t>
      </w:r>
      <w:r>
        <w:rPr>
          <w:sz w:val="23"/>
        </w:rPr>
        <w:t>из</w:t>
      </w:r>
      <w:r>
        <w:rPr>
          <w:spacing w:val="59"/>
          <w:sz w:val="23"/>
        </w:rPr>
        <w:t>  </w:t>
      </w:r>
      <w:r>
        <w:rPr>
          <w:sz w:val="23"/>
        </w:rPr>
        <w:t>числа</w:t>
      </w:r>
      <w:r>
        <w:rPr>
          <w:spacing w:val="59"/>
          <w:sz w:val="23"/>
        </w:rPr>
        <w:t>  </w:t>
      </w:r>
      <w:r>
        <w:rPr>
          <w:sz w:val="23"/>
        </w:rPr>
        <w:t>верифицированных</w:t>
      </w:r>
      <w:r>
        <w:rPr>
          <w:spacing w:val="60"/>
          <w:sz w:val="23"/>
        </w:rPr>
        <w:t>  </w:t>
      </w:r>
      <w:r>
        <w:rPr>
          <w:sz w:val="23"/>
        </w:rPr>
        <w:t>электронных</w:t>
      </w:r>
      <w:r>
        <w:rPr>
          <w:spacing w:val="57"/>
          <w:sz w:val="23"/>
        </w:rPr>
        <w:t>  </w:t>
      </w:r>
      <w:r>
        <w:rPr>
          <w:sz w:val="23"/>
        </w:rPr>
        <w:t>ресурсов,</w:t>
      </w:r>
      <w:r>
        <w:rPr>
          <w:spacing w:val="54"/>
          <w:sz w:val="23"/>
        </w:rPr>
        <w:t>  </w:t>
      </w:r>
      <w:r>
        <w:rPr>
          <w:sz w:val="23"/>
        </w:rPr>
        <w:t>включённых</w:t>
      </w:r>
      <w:r>
        <w:rPr>
          <w:spacing w:val="53"/>
          <w:sz w:val="23"/>
        </w:rPr>
        <w:t>  </w:t>
      </w:r>
      <w:r>
        <w:rPr>
          <w:sz w:val="23"/>
        </w:rPr>
        <w:t>в</w:t>
      </w:r>
    </w:p>
    <w:p>
      <w:pPr>
        <w:spacing w:after="0" w:line="288" w:lineRule="auto"/>
        <w:jc w:val="both"/>
        <w:rPr>
          <w:sz w:val="23"/>
        </w:rPr>
        <w:sectPr>
          <w:pgSz w:w="11910" w:h="16850"/>
          <w:pgMar w:header="0" w:footer="922" w:top="1060" w:bottom="1180" w:left="920" w:right="160"/>
        </w:sectPr>
      </w:pPr>
    </w:p>
    <w:p>
      <w:pPr>
        <w:pStyle w:val="BodyText"/>
        <w:spacing w:before="66"/>
        <w:ind w:firstLine="0"/>
      </w:pPr>
      <w:r>
        <w:rPr/>
        <w:t>федеральный</w:t>
      </w:r>
      <w:r>
        <w:rPr>
          <w:spacing w:val="28"/>
        </w:rPr>
        <w:t> </w:t>
      </w:r>
      <w:r>
        <w:rPr>
          <w:spacing w:val="-2"/>
        </w:rPr>
        <w:t>перечень.</w:t>
      </w:r>
    </w:p>
    <w:p>
      <w:pPr>
        <w:pStyle w:val="Heading1"/>
        <w:numPr>
          <w:ilvl w:val="2"/>
          <w:numId w:val="5"/>
        </w:numPr>
        <w:tabs>
          <w:tab w:pos="2166" w:val="left" w:leader="none"/>
        </w:tabs>
        <w:spacing w:line="240" w:lineRule="auto" w:before="72" w:after="0"/>
        <w:ind w:left="2166" w:right="0" w:hanging="681"/>
        <w:jc w:val="both"/>
      </w:pPr>
      <w:r>
        <w:rPr/>
        <w:t>Федеральная</w:t>
      </w:r>
      <w:r>
        <w:rPr>
          <w:spacing w:val="60"/>
        </w:rPr>
        <w:t>  </w:t>
      </w:r>
      <w:r>
        <w:rPr/>
        <w:t>рабочая</w:t>
      </w:r>
      <w:r>
        <w:rPr>
          <w:spacing w:val="61"/>
        </w:rPr>
        <w:t>  </w:t>
      </w:r>
      <w:r>
        <w:rPr/>
        <w:t>программа</w:t>
      </w:r>
      <w:r>
        <w:rPr>
          <w:spacing w:val="59"/>
        </w:rPr>
        <w:t>  </w:t>
      </w:r>
      <w:r>
        <w:rPr/>
        <w:t>по</w:t>
      </w:r>
      <w:r>
        <w:rPr>
          <w:spacing w:val="62"/>
        </w:rPr>
        <w:t>  </w:t>
      </w:r>
      <w:r>
        <w:rPr/>
        <w:t>учебному</w:t>
      </w:r>
      <w:r>
        <w:rPr>
          <w:spacing w:val="59"/>
        </w:rPr>
        <w:t>  </w:t>
      </w:r>
      <w:r>
        <w:rPr/>
        <w:t>предмету</w:t>
      </w:r>
      <w:r>
        <w:rPr>
          <w:spacing w:val="54"/>
        </w:rPr>
        <w:t>  </w:t>
      </w:r>
      <w:r>
        <w:rPr>
          <w:spacing w:val="-2"/>
        </w:rPr>
        <w:t>«Родной</w:t>
      </w:r>
    </w:p>
    <w:p>
      <w:pPr>
        <w:spacing w:before="50"/>
        <w:ind w:left="779" w:right="0" w:firstLine="0"/>
        <w:jc w:val="both"/>
        <w:rPr>
          <w:b/>
          <w:sz w:val="23"/>
        </w:rPr>
      </w:pPr>
      <w:r>
        <w:rPr>
          <w:b/>
          <w:sz w:val="23"/>
        </w:rPr>
        <w:t>(чувашский)</w:t>
      </w:r>
      <w:r>
        <w:rPr>
          <w:b/>
          <w:spacing w:val="32"/>
          <w:sz w:val="23"/>
        </w:rPr>
        <w:t> </w:t>
      </w:r>
      <w:r>
        <w:rPr>
          <w:b/>
          <w:spacing w:val="-2"/>
          <w:sz w:val="23"/>
        </w:rPr>
        <w:t>язык».</w:t>
      </w:r>
    </w:p>
    <w:p>
      <w:pPr>
        <w:pStyle w:val="BodyText"/>
        <w:spacing w:line="288" w:lineRule="auto" w:before="42"/>
        <w:ind w:right="677"/>
      </w:pPr>
      <w:r>
        <w:rPr/>
        <w:t>Федеральная рабочая программа по учебному предмету «Родной (чувашский) язык» (предметная</w:t>
      </w:r>
      <w:r>
        <w:rPr>
          <w:spacing w:val="40"/>
        </w:rPr>
        <w:t> </w:t>
      </w:r>
      <w:r>
        <w:rPr/>
        <w:t>область</w:t>
      </w:r>
      <w:r>
        <w:rPr>
          <w:spacing w:val="40"/>
        </w:rPr>
        <w:t> </w:t>
      </w:r>
      <w:r>
        <w:rPr/>
        <w:t>«Родной</w:t>
      </w:r>
      <w:r>
        <w:rPr>
          <w:spacing w:val="40"/>
        </w:rPr>
        <w:t> </w:t>
      </w:r>
      <w:r>
        <w:rPr/>
        <w:t>язык</w:t>
      </w:r>
      <w:r>
        <w:rPr>
          <w:spacing w:val="40"/>
        </w:rPr>
        <w:t> </w:t>
      </w:r>
      <w:r>
        <w:rPr/>
        <w:t>и</w:t>
      </w:r>
      <w:r>
        <w:rPr>
          <w:spacing w:val="40"/>
        </w:rPr>
        <w:t> </w:t>
      </w:r>
      <w:r>
        <w:rPr/>
        <w:t>родная</w:t>
      </w:r>
      <w:r>
        <w:rPr>
          <w:spacing w:val="40"/>
        </w:rPr>
        <w:t> </w:t>
      </w:r>
      <w:r>
        <w:rPr/>
        <w:t>литература»)</w:t>
      </w:r>
      <w:r>
        <w:rPr>
          <w:spacing w:val="40"/>
        </w:rPr>
        <w:t> </w:t>
      </w:r>
      <w:r>
        <w:rPr/>
        <w:t>(далее</w:t>
      </w:r>
      <w:r>
        <w:rPr>
          <w:spacing w:val="40"/>
        </w:rPr>
        <w:t> </w:t>
      </w:r>
      <w:r>
        <w:rPr/>
        <w:t>соответственно</w:t>
      </w:r>
      <w:r>
        <w:rPr>
          <w:spacing w:val="40"/>
        </w:rPr>
        <w:t> </w:t>
      </w:r>
      <w:r>
        <w:rPr/>
        <w:t>– программа по родному (чувашскому) языку, родной (чувашский) язык, чувашский язык) разработана</w:t>
      </w:r>
      <w:r>
        <w:rPr>
          <w:spacing w:val="40"/>
        </w:rPr>
        <w:t> </w:t>
      </w:r>
      <w:r>
        <w:rPr/>
        <w:t>для</w:t>
      </w:r>
      <w:r>
        <w:rPr>
          <w:spacing w:val="40"/>
        </w:rPr>
        <w:t> </w:t>
      </w:r>
      <w:r>
        <w:rPr/>
        <w:t>обучающихся,</w:t>
      </w:r>
      <w:r>
        <w:rPr>
          <w:spacing w:val="40"/>
        </w:rPr>
        <w:t> </w:t>
      </w:r>
      <w:r>
        <w:rPr/>
        <w:t>слабо</w:t>
      </w:r>
      <w:r>
        <w:rPr>
          <w:spacing w:val="40"/>
        </w:rPr>
        <w:t> </w:t>
      </w:r>
      <w:r>
        <w:rPr/>
        <w:t>владеющих</w:t>
      </w:r>
      <w:r>
        <w:rPr>
          <w:spacing w:val="40"/>
        </w:rPr>
        <w:t> </w:t>
      </w:r>
      <w:r>
        <w:rPr/>
        <w:t>и</w:t>
      </w:r>
      <w:r>
        <w:rPr>
          <w:spacing w:val="40"/>
        </w:rPr>
        <w:t> </w:t>
      </w:r>
      <w:r>
        <w:rPr/>
        <w:t>(или)</w:t>
      </w:r>
      <w:r>
        <w:rPr>
          <w:spacing w:val="40"/>
        </w:rPr>
        <w:t> </w:t>
      </w:r>
      <w:r>
        <w:rPr/>
        <w:t>не</w:t>
      </w:r>
      <w:r>
        <w:rPr>
          <w:spacing w:val="40"/>
        </w:rPr>
        <w:t> </w:t>
      </w:r>
      <w:r>
        <w:rPr/>
        <w:t>владеющих</w:t>
      </w:r>
      <w:r>
        <w:rPr>
          <w:spacing w:val="40"/>
        </w:rPr>
        <w:t> </w:t>
      </w:r>
      <w:r>
        <w:rPr/>
        <w:t>родным (чувашским) языком, и включает пояснительную записку, содержание обучения,</w:t>
      </w:r>
      <w:r>
        <w:rPr>
          <w:spacing w:val="80"/>
        </w:rPr>
        <w:t> </w:t>
      </w: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родному</w:t>
      </w:r>
      <w:r>
        <w:rPr>
          <w:spacing w:val="40"/>
        </w:rPr>
        <w:t> </w:t>
      </w:r>
      <w:r>
        <w:rPr/>
        <w:t>(чувашскому)</w:t>
      </w:r>
      <w:r>
        <w:rPr>
          <w:spacing w:val="40"/>
        </w:rPr>
        <w:t> </w:t>
      </w:r>
      <w:r>
        <w:rPr/>
        <w:t>языку.</w:t>
      </w:r>
    </w:p>
    <w:p>
      <w:pPr>
        <w:pStyle w:val="BodyText"/>
        <w:spacing w:line="288" w:lineRule="auto" w:before="7"/>
        <w:ind w:right="731"/>
      </w:pPr>
      <w:r>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pPr>
        <w:pStyle w:val="BodyText"/>
        <w:spacing w:line="288" w:lineRule="auto" w:before="13"/>
        <w:ind w:right="737"/>
      </w:pPr>
      <w:r>
        <w:rPr/>
        <w:t>Содержание</w:t>
      </w:r>
      <w:r>
        <w:rPr>
          <w:spacing w:val="40"/>
        </w:rPr>
        <w:t> </w:t>
      </w:r>
      <w:r>
        <w:rPr/>
        <w:t>обучения</w:t>
      </w:r>
      <w:r>
        <w:rPr>
          <w:spacing w:val="40"/>
        </w:rPr>
        <w:t> </w:t>
      </w:r>
      <w:r>
        <w:rPr/>
        <w:t>раскрывает</w:t>
      </w:r>
      <w:r>
        <w:rPr>
          <w:spacing w:val="40"/>
        </w:rPr>
        <w:t> </w:t>
      </w:r>
      <w:r>
        <w:rPr/>
        <w:t>содержательные</w:t>
      </w:r>
      <w:r>
        <w:rPr>
          <w:spacing w:val="40"/>
        </w:rPr>
        <w:t> </w:t>
      </w:r>
      <w:r>
        <w:rPr/>
        <w:t>линии,</w:t>
      </w:r>
      <w:r>
        <w:rPr>
          <w:spacing w:val="40"/>
        </w:rPr>
        <w:t> </w:t>
      </w:r>
      <w:r>
        <w:rPr/>
        <w:t>которые</w:t>
      </w:r>
      <w:r>
        <w:rPr>
          <w:spacing w:val="40"/>
        </w:rPr>
        <w:t> </w:t>
      </w:r>
      <w:r>
        <w:rPr/>
        <w:t>предлагаются для</w:t>
      </w:r>
      <w:r>
        <w:rPr>
          <w:spacing w:val="40"/>
        </w:rPr>
        <w:t> </w:t>
      </w:r>
      <w:r>
        <w:rPr/>
        <w:t>обязательного</w:t>
      </w:r>
      <w:r>
        <w:rPr>
          <w:spacing w:val="40"/>
        </w:rPr>
        <w:t> </w:t>
      </w:r>
      <w:r>
        <w:rPr/>
        <w:t>изучения</w:t>
      </w:r>
      <w:r>
        <w:rPr>
          <w:spacing w:val="39"/>
        </w:rPr>
        <w:t> </w:t>
      </w:r>
      <w:r>
        <w:rPr/>
        <w:t>в</w:t>
      </w:r>
      <w:r>
        <w:rPr>
          <w:spacing w:val="40"/>
        </w:rPr>
        <w:t> </w:t>
      </w:r>
      <w:r>
        <w:rPr/>
        <w:t>каждом</w:t>
      </w:r>
      <w:r>
        <w:rPr>
          <w:spacing w:val="40"/>
        </w:rPr>
        <w:t> </w:t>
      </w:r>
      <w:r>
        <w:rPr/>
        <w:t>классе</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p>
    <w:p>
      <w:pPr>
        <w:pStyle w:val="BodyText"/>
        <w:spacing w:line="285" w:lineRule="auto" w:before="13"/>
        <w:ind w:right="672"/>
      </w:pPr>
      <w:r>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w:t>
      </w:r>
      <w:r>
        <w:rPr>
          <w:spacing w:val="40"/>
        </w:rPr>
        <w:t> </w:t>
      </w:r>
      <w:r>
        <w:rPr/>
        <w:t>общего</w:t>
      </w:r>
      <w:r>
        <w:rPr>
          <w:spacing w:val="40"/>
        </w:rPr>
        <w:t> </w:t>
      </w:r>
      <w:r>
        <w:rPr/>
        <w:t>образования,</w:t>
      </w:r>
      <w:r>
        <w:rPr>
          <w:spacing w:val="39"/>
        </w:rPr>
        <w:t> </w:t>
      </w:r>
      <w:r>
        <w:rPr/>
        <w:t>а</w:t>
      </w:r>
      <w:r>
        <w:rPr>
          <w:spacing w:val="39"/>
        </w:rPr>
        <w:t> </w:t>
      </w:r>
      <w:r>
        <w:rPr/>
        <w:t>также</w:t>
      </w:r>
      <w:r>
        <w:rPr>
          <w:spacing w:val="40"/>
        </w:rPr>
        <w:t> </w:t>
      </w:r>
      <w:r>
        <w:rPr/>
        <w:t>предметные</w:t>
      </w:r>
      <w:r>
        <w:rPr>
          <w:spacing w:val="40"/>
        </w:rPr>
        <w:t> </w:t>
      </w:r>
      <w:r>
        <w:rPr/>
        <w:t>результаты</w:t>
      </w:r>
      <w:r>
        <w:rPr>
          <w:spacing w:val="40"/>
        </w:rPr>
        <w:t> </w:t>
      </w:r>
      <w:r>
        <w:rPr/>
        <w:t>за</w:t>
      </w:r>
      <w:r>
        <w:rPr>
          <w:spacing w:val="40"/>
        </w:rPr>
        <w:t> </w:t>
      </w:r>
      <w:r>
        <w:rPr/>
        <w:t>каждый</w:t>
      </w:r>
      <w:r>
        <w:rPr>
          <w:spacing w:val="40"/>
        </w:rPr>
        <w:t> </w:t>
      </w:r>
      <w:r>
        <w:rPr/>
        <w:t>год</w:t>
      </w:r>
      <w:r>
        <w:rPr>
          <w:spacing w:val="40"/>
        </w:rPr>
        <w:t> </w:t>
      </w:r>
      <w:r>
        <w:rPr/>
        <w:t>обучения.</w:t>
      </w:r>
    </w:p>
    <w:p>
      <w:pPr>
        <w:pStyle w:val="BodyText"/>
        <w:spacing w:before="28"/>
        <w:ind w:left="1485" w:firstLine="0"/>
      </w:pPr>
      <w:r>
        <w:rPr/>
        <w:t>Пояснительная</w:t>
      </w:r>
      <w:r>
        <w:rPr>
          <w:spacing w:val="36"/>
        </w:rPr>
        <w:t> </w:t>
      </w:r>
      <w:r>
        <w:rPr>
          <w:spacing w:val="-2"/>
        </w:rPr>
        <w:t>записка.</w:t>
      </w:r>
    </w:p>
    <w:p>
      <w:pPr>
        <w:pStyle w:val="BodyText"/>
        <w:spacing w:line="290" w:lineRule="auto" w:before="64"/>
        <w:ind w:right="718"/>
      </w:pPr>
      <w:r>
        <w:rPr/>
        <w:t>Программа по родному (чувашскому) языку разработана с целью оказания методической</w:t>
      </w:r>
      <w:r>
        <w:rPr>
          <w:spacing w:val="40"/>
        </w:rPr>
        <w:t> </w:t>
      </w:r>
      <w:r>
        <w:rPr/>
        <w:t>помощи</w:t>
      </w:r>
      <w:r>
        <w:rPr>
          <w:spacing w:val="40"/>
        </w:rPr>
        <w:t> </w:t>
      </w:r>
      <w:r>
        <w:rPr/>
        <w:t>учителю</w:t>
      </w:r>
      <w:r>
        <w:rPr>
          <w:spacing w:val="40"/>
        </w:rPr>
        <w:t> </w:t>
      </w:r>
      <w:r>
        <w:rPr/>
        <w:t>в</w:t>
      </w:r>
      <w:r>
        <w:rPr>
          <w:spacing w:val="40"/>
        </w:rPr>
        <w:t> </w:t>
      </w:r>
      <w:r>
        <w:rPr/>
        <w:t>создании</w:t>
      </w:r>
      <w:r>
        <w:rPr>
          <w:spacing w:val="40"/>
        </w:rPr>
        <w:t> </w:t>
      </w:r>
      <w:r>
        <w:rPr/>
        <w:t>рабочей</w:t>
      </w:r>
      <w:r>
        <w:rPr>
          <w:spacing w:val="40"/>
        </w:rPr>
        <w:t> </w:t>
      </w:r>
      <w:r>
        <w:rPr/>
        <w:t>программы</w:t>
      </w:r>
      <w:r>
        <w:rPr>
          <w:spacing w:val="40"/>
        </w:rPr>
        <w:t> </w:t>
      </w:r>
      <w:r>
        <w:rPr/>
        <w:t>по</w:t>
      </w:r>
      <w:r>
        <w:rPr>
          <w:spacing w:val="40"/>
        </w:rPr>
        <w:t> </w:t>
      </w:r>
      <w:r>
        <w:rPr/>
        <w:t>учебному</w:t>
      </w:r>
      <w:r>
        <w:rPr>
          <w:spacing w:val="40"/>
        </w:rPr>
        <w:t> </w:t>
      </w:r>
      <w:r>
        <w:rPr/>
        <w:t>предмету.</w:t>
      </w:r>
    </w:p>
    <w:p>
      <w:pPr>
        <w:pStyle w:val="BodyText"/>
        <w:spacing w:line="288" w:lineRule="auto" w:before="11"/>
        <w:ind w:right="685"/>
      </w:pPr>
      <w:r>
        <w:rPr/>
        <w:t>Содержание программы по родному (чувашскому) языку направлено на совершенствование приобретённых на уровне начального общего образования знаний,</w:t>
      </w:r>
      <w:r>
        <w:rPr>
          <w:spacing w:val="80"/>
        </w:rPr>
        <w:t> </w:t>
      </w:r>
      <w:r>
        <w:rPr/>
        <w:t>умений и навыков обучающихся. В программе по родному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w:t>
      </w:r>
      <w:r>
        <w:rPr>
          <w:spacing w:val="40"/>
        </w:rPr>
        <w:t> </w:t>
      </w:r>
      <w:r>
        <w:rPr/>
        <w:t>речевой</w:t>
      </w:r>
      <w:r>
        <w:rPr>
          <w:spacing w:val="40"/>
        </w:rPr>
        <w:t> </w:t>
      </w:r>
      <w:r>
        <w:rPr/>
        <w:t>самостоятельности и</w:t>
      </w:r>
      <w:r>
        <w:rPr>
          <w:spacing w:val="40"/>
        </w:rPr>
        <w:t> </w:t>
      </w:r>
      <w:r>
        <w:rPr/>
        <w:t>творческой</w:t>
      </w:r>
      <w:r>
        <w:rPr>
          <w:spacing w:val="40"/>
        </w:rPr>
        <w:t> </w:t>
      </w:r>
      <w:r>
        <w:rPr/>
        <w:t>активности.</w:t>
      </w:r>
    </w:p>
    <w:p>
      <w:pPr>
        <w:pStyle w:val="BodyText"/>
        <w:spacing w:line="288" w:lineRule="auto" w:before="13"/>
        <w:ind w:right="683"/>
      </w:pPr>
      <w:r>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w:t>
      </w:r>
      <w:r>
        <w:rPr>
          <w:spacing w:val="40"/>
        </w:rPr>
        <w:t> </w:t>
      </w:r>
      <w:r>
        <w:rPr/>
        <w:t>к</w:t>
      </w:r>
      <w:r>
        <w:rPr>
          <w:spacing w:val="40"/>
        </w:rPr>
        <w:t> </w:t>
      </w:r>
      <w:r>
        <w:rPr/>
        <w:t>родным</w:t>
      </w:r>
      <w:r>
        <w:rPr>
          <w:spacing w:val="40"/>
        </w:rPr>
        <w:t> </w:t>
      </w:r>
      <w:r>
        <w:rPr/>
        <w:t>языку</w:t>
      </w:r>
      <w:r>
        <w:rPr>
          <w:spacing w:val="40"/>
        </w:rPr>
        <w:t> </w:t>
      </w:r>
      <w:r>
        <w:rPr/>
        <w:t>и</w:t>
      </w:r>
      <w:r>
        <w:rPr>
          <w:spacing w:val="40"/>
        </w:rPr>
        <w:t> </w:t>
      </w:r>
      <w:r>
        <w:rPr/>
        <w:t>культуре,</w:t>
      </w:r>
      <w:r>
        <w:rPr>
          <w:spacing w:val="40"/>
        </w:rPr>
        <w:t> </w:t>
      </w:r>
      <w:r>
        <w:rPr/>
        <w:t>толерантности</w:t>
      </w:r>
      <w:r>
        <w:rPr>
          <w:spacing w:val="40"/>
        </w:rPr>
        <w:t> </w:t>
      </w:r>
      <w:r>
        <w:rPr/>
        <w:t>к</w:t>
      </w:r>
      <w:r>
        <w:rPr>
          <w:spacing w:val="40"/>
        </w:rPr>
        <w:t> </w:t>
      </w:r>
      <w:r>
        <w:rPr/>
        <w:t>представителям</w:t>
      </w:r>
      <w:r>
        <w:rPr>
          <w:spacing w:val="40"/>
        </w:rPr>
        <w:t> </w:t>
      </w:r>
      <w:r>
        <w:rPr/>
        <w:t>других</w:t>
      </w:r>
      <w:r>
        <w:rPr>
          <w:spacing w:val="38"/>
        </w:rPr>
        <w:t> </w:t>
      </w:r>
      <w:r>
        <w:rPr/>
        <w:t>наций</w:t>
      </w:r>
      <w:r>
        <w:rPr>
          <w:spacing w:val="40"/>
        </w:rPr>
        <w:t> </w:t>
      </w:r>
      <w:r>
        <w:rPr/>
        <w:t>и их традициям.</w:t>
      </w:r>
    </w:p>
    <w:p>
      <w:pPr>
        <w:pStyle w:val="BodyText"/>
        <w:spacing w:line="285" w:lineRule="auto" w:before="14"/>
        <w:ind w:right="676"/>
      </w:pPr>
      <w:r>
        <w:rPr/>
        <w:t>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w:t>
      </w:r>
      <w:r>
        <w:rPr>
          <w:spacing w:val="40"/>
        </w:rPr>
        <w:t> </w:t>
      </w:r>
      <w:r>
        <w:rPr/>
        <w:t>навыков</w:t>
      </w:r>
      <w:r>
        <w:rPr>
          <w:spacing w:val="80"/>
        </w:rPr>
        <w:t> </w:t>
      </w:r>
      <w:r>
        <w:rPr/>
        <w:t>оперирования</w:t>
      </w:r>
      <w:r>
        <w:rPr>
          <w:spacing w:val="40"/>
        </w:rPr>
        <w:t> </w:t>
      </w:r>
      <w:r>
        <w:rPr/>
        <w:t>ими,</w:t>
      </w:r>
      <w:r>
        <w:rPr>
          <w:spacing w:val="80"/>
        </w:rPr>
        <w:t> </w:t>
      </w:r>
      <w:r>
        <w:rPr/>
        <w:t>на</w:t>
      </w:r>
      <w:r>
        <w:rPr>
          <w:spacing w:val="80"/>
        </w:rPr>
        <w:t> </w:t>
      </w:r>
      <w:r>
        <w:rPr/>
        <w:t>совершенствование</w:t>
      </w:r>
      <w:r>
        <w:rPr>
          <w:spacing w:val="80"/>
        </w:rPr>
        <w:t> </w:t>
      </w:r>
      <w:r>
        <w:rPr/>
        <w:t>социокультурных знаний и умений.</w:t>
      </w:r>
    </w:p>
    <w:p>
      <w:pPr>
        <w:pStyle w:val="BodyText"/>
        <w:spacing w:line="307" w:lineRule="auto" w:before="23"/>
        <w:ind w:left="1509" w:right="710" w:firstLine="7"/>
      </w:pPr>
      <w:r>
        <w:rPr/>
        <w:t>Изучение родного (чувашского) языка направлено на достижение следующих целей: совершенствование</w:t>
      </w:r>
      <w:r>
        <w:rPr>
          <w:spacing w:val="44"/>
        </w:rPr>
        <w:t> </w:t>
      </w:r>
      <w:r>
        <w:rPr/>
        <w:t>всех</w:t>
      </w:r>
      <w:r>
        <w:rPr>
          <w:spacing w:val="46"/>
        </w:rPr>
        <w:t> </w:t>
      </w:r>
      <w:r>
        <w:rPr/>
        <w:t>видов</w:t>
      </w:r>
      <w:r>
        <w:rPr>
          <w:spacing w:val="51"/>
        </w:rPr>
        <w:t> </w:t>
      </w:r>
      <w:r>
        <w:rPr/>
        <w:t>речевой</w:t>
      </w:r>
      <w:r>
        <w:rPr>
          <w:spacing w:val="54"/>
        </w:rPr>
        <w:t> </w:t>
      </w:r>
      <w:r>
        <w:rPr/>
        <w:t>деятельности,</w:t>
      </w:r>
      <w:r>
        <w:rPr>
          <w:spacing w:val="49"/>
        </w:rPr>
        <w:t> </w:t>
      </w:r>
      <w:r>
        <w:rPr/>
        <w:t>коммуникативных</w:t>
      </w:r>
      <w:r>
        <w:rPr>
          <w:spacing w:val="53"/>
        </w:rPr>
        <w:t> </w:t>
      </w:r>
      <w:r>
        <w:rPr/>
        <w:t>умений</w:t>
      </w:r>
      <w:r>
        <w:rPr>
          <w:spacing w:val="55"/>
        </w:rPr>
        <w:t> </w:t>
      </w:r>
      <w:r>
        <w:rPr>
          <w:spacing w:val="-10"/>
        </w:rPr>
        <w:t>и</w:t>
      </w:r>
    </w:p>
    <w:p>
      <w:pPr>
        <w:pStyle w:val="BodyText"/>
        <w:spacing w:line="262" w:lineRule="exact"/>
        <w:ind w:firstLine="0"/>
      </w:pPr>
      <w:r>
        <w:rPr/>
        <w:t>культуры</w:t>
      </w:r>
      <w:r>
        <w:rPr>
          <w:spacing w:val="21"/>
        </w:rPr>
        <w:t> </w:t>
      </w:r>
      <w:r>
        <w:rPr/>
        <w:t>речи</w:t>
      </w:r>
      <w:r>
        <w:rPr>
          <w:spacing w:val="17"/>
        </w:rPr>
        <w:t> </w:t>
      </w:r>
      <w:r>
        <w:rPr/>
        <w:t>на</w:t>
      </w:r>
      <w:r>
        <w:rPr>
          <w:spacing w:val="21"/>
        </w:rPr>
        <w:t> </w:t>
      </w:r>
      <w:r>
        <w:rPr/>
        <w:t>родном</w:t>
      </w:r>
      <w:r>
        <w:rPr>
          <w:spacing w:val="18"/>
        </w:rPr>
        <w:t> </w:t>
      </w:r>
      <w:r>
        <w:rPr/>
        <w:t>(чувашском)</w:t>
      </w:r>
      <w:r>
        <w:rPr>
          <w:spacing w:val="23"/>
        </w:rPr>
        <w:t> </w:t>
      </w:r>
      <w:r>
        <w:rPr>
          <w:spacing w:val="-2"/>
        </w:rPr>
        <w:t>языке;</w:t>
      </w:r>
    </w:p>
    <w:p>
      <w:pPr>
        <w:pStyle w:val="BodyText"/>
        <w:spacing w:line="288" w:lineRule="auto" w:before="43"/>
        <w:ind w:right="723"/>
      </w:pPr>
      <w:r>
        <w:rPr/>
        <w:t>расширение знаний о специфике родного (чувашского) языка, основных языковых единицах в соответствии с разделами науки о языке;</w:t>
      </w:r>
    </w:p>
    <w:p>
      <w:pPr>
        <w:pStyle w:val="BodyText"/>
        <w:spacing w:line="288" w:lineRule="auto" w:before="20"/>
        <w:ind w:right="738"/>
      </w:pPr>
      <w:r>
        <w:rPr/>
        <w:t>приобщение обучающихся к культуре, традициям чувашского народа в рамках тем, сфер и ситуаций общения;</w:t>
      </w:r>
    </w:p>
    <w:p>
      <w:pPr>
        <w:spacing w:after="0" w:line="288" w:lineRule="auto"/>
        <w:sectPr>
          <w:pgSz w:w="11910" w:h="16850"/>
          <w:pgMar w:header="0" w:footer="922" w:top="1060" w:bottom="1180" w:left="920" w:right="160"/>
        </w:sectPr>
      </w:pPr>
    </w:p>
    <w:p>
      <w:pPr>
        <w:pStyle w:val="BodyText"/>
        <w:spacing w:line="295" w:lineRule="auto" w:before="63"/>
        <w:ind w:right="743"/>
      </w:pPr>
      <w:r>
        <w:rPr/>
        <w:t>развитие национального самосознания, формирование российской гражданской идентичности в поликультурном обществе.</w:t>
      </w:r>
    </w:p>
    <w:p>
      <w:pPr>
        <w:pStyle w:val="BodyText"/>
        <w:spacing w:before="5"/>
        <w:ind w:left="0" w:right="727" w:firstLine="0"/>
        <w:jc w:val="right"/>
      </w:pPr>
      <w:r>
        <w:rPr/>
        <w:t>Общее</w:t>
      </w:r>
      <w:r>
        <w:rPr>
          <w:spacing w:val="32"/>
        </w:rPr>
        <w:t> </w:t>
      </w:r>
      <w:r>
        <w:rPr/>
        <w:t>число</w:t>
      </w:r>
      <w:r>
        <w:rPr>
          <w:spacing w:val="24"/>
        </w:rPr>
        <w:t> </w:t>
      </w:r>
      <w:r>
        <w:rPr/>
        <w:t>часов,</w:t>
      </w:r>
      <w:r>
        <w:rPr>
          <w:spacing w:val="37"/>
        </w:rPr>
        <w:t> </w:t>
      </w:r>
      <w:r>
        <w:rPr/>
        <w:t>рекомендованных</w:t>
      </w:r>
      <w:r>
        <w:rPr>
          <w:spacing w:val="27"/>
        </w:rPr>
        <w:t> </w:t>
      </w:r>
      <w:r>
        <w:rPr/>
        <w:t>для</w:t>
      </w:r>
      <w:r>
        <w:rPr>
          <w:spacing w:val="36"/>
        </w:rPr>
        <w:t> </w:t>
      </w:r>
      <w:r>
        <w:rPr/>
        <w:t>изучения</w:t>
      </w:r>
      <w:r>
        <w:rPr>
          <w:spacing w:val="37"/>
        </w:rPr>
        <w:t> </w:t>
      </w:r>
      <w:r>
        <w:rPr/>
        <w:t>родного</w:t>
      </w:r>
      <w:r>
        <w:rPr>
          <w:spacing w:val="27"/>
        </w:rPr>
        <w:t> </w:t>
      </w:r>
      <w:r>
        <w:rPr/>
        <w:t>(чувашского)</w:t>
      </w:r>
      <w:r>
        <w:rPr>
          <w:spacing w:val="35"/>
        </w:rPr>
        <w:t> </w:t>
      </w:r>
      <w:r>
        <w:rPr/>
        <w:t>языка,</w:t>
      </w:r>
      <w:r>
        <w:rPr>
          <w:spacing w:val="58"/>
        </w:rPr>
        <w:t> </w:t>
      </w:r>
      <w:r>
        <w:rPr>
          <w:spacing w:val="-10"/>
        </w:rPr>
        <w:t>–</w:t>
      </w:r>
    </w:p>
    <w:p>
      <w:pPr>
        <w:pStyle w:val="BodyText"/>
        <w:spacing w:before="50"/>
        <w:ind w:left="0" w:right="739" w:firstLine="0"/>
        <w:jc w:val="right"/>
      </w:pPr>
      <w:r>
        <w:rPr/>
        <w:t>340</w:t>
      </w:r>
      <w:r>
        <w:rPr>
          <w:spacing w:val="13"/>
        </w:rPr>
        <w:t> </w:t>
      </w:r>
      <w:r>
        <w:rPr/>
        <w:t>часов:</w:t>
      </w:r>
      <w:r>
        <w:rPr>
          <w:spacing w:val="5"/>
        </w:rPr>
        <w:t> </w:t>
      </w:r>
      <w:r>
        <w:rPr/>
        <w:t>в</w:t>
      </w:r>
      <w:r>
        <w:rPr>
          <w:spacing w:val="8"/>
        </w:rPr>
        <w:t> </w:t>
      </w:r>
      <w:r>
        <w:rPr/>
        <w:t>5</w:t>
      </w:r>
      <w:r>
        <w:rPr>
          <w:spacing w:val="13"/>
        </w:rPr>
        <w:t> </w:t>
      </w:r>
      <w:r>
        <w:rPr/>
        <w:t>классе</w:t>
      </w:r>
      <w:r>
        <w:rPr>
          <w:spacing w:val="7"/>
        </w:rPr>
        <w:t> </w:t>
      </w:r>
      <w:r>
        <w:rPr/>
        <w:t>–</w:t>
      </w:r>
      <w:r>
        <w:rPr>
          <w:spacing w:val="11"/>
        </w:rPr>
        <w:t> </w:t>
      </w:r>
      <w:r>
        <w:rPr/>
        <w:t>68</w:t>
      </w:r>
      <w:r>
        <w:rPr>
          <w:spacing w:val="11"/>
        </w:rPr>
        <w:t> </w:t>
      </w:r>
      <w:r>
        <w:rPr/>
        <w:t>часов</w:t>
      </w:r>
      <w:r>
        <w:rPr>
          <w:spacing w:val="10"/>
        </w:rPr>
        <w:t> </w:t>
      </w:r>
      <w:r>
        <w:rPr/>
        <w:t>(2</w:t>
      </w:r>
      <w:r>
        <w:rPr>
          <w:spacing w:val="13"/>
        </w:rPr>
        <w:t> </w:t>
      </w:r>
      <w:r>
        <w:rPr/>
        <w:t>часа</w:t>
      </w:r>
      <w:r>
        <w:rPr>
          <w:spacing w:val="10"/>
        </w:rPr>
        <w:t> </w:t>
      </w:r>
      <w:r>
        <w:rPr/>
        <w:t>в</w:t>
      </w:r>
      <w:r>
        <w:rPr>
          <w:spacing w:val="8"/>
        </w:rPr>
        <w:t> </w:t>
      </w:r>
      <w:r>
        <w:rPr/>
        <w:t>неделю),</w:t>
      </w:r>
      <w:r>
        <w:rPr>
          <w:spacing w:val="4"/>
        </w:rPr>
        <w:t> </w:t>
      </w:r>
      <w:r>
        <w:rPr/>
        <w:t>в</w:t>
      </w:r>
      <w:r>
        <w:rPr>
          <w:spacing w:val="10"/>
        </w:rPr>
        <w:t> </w:t>
      </w:r>
      <w:r>
        <w:rPr/>
        <w:t>6</w:t>
      </w:r>
      <w:r>
        <w:rPr>
          <w:spacing w:val="11"/>
        </w:rPr>
        <w:t> </w:t>
      </w:r>
      <w:r>
        <w:rPr/>
        <w:t>классе</w:t>
      </w:r>
      <w:r>
        <w:rPr>
          <w:spacing w:val="10"/>
        </w:rPr>
        <w:t> </w:t>
      </w:r>
      <w:r>
        <w:rPr/>
        <w:t>–</w:t>
      </w:r>
      <w:r>
        <w:rPr>
          <w:spacing w:val="8"/>
        </w:rPr>
        <w:t> </w:t>
      </w:r>
      <w:r>
        <w:rPr/>
        <w:t>68</w:t>
      </w:r>
      <w:r>
        <w:rPr>
          <w:spacing w:val="13"/>
        </w:rPr>
        <w:t> </w:t>
      </w:r>
      <w:r>
        <w:rPr/>
        <w:t>часов</w:t>
      </w:r>
      <w:r>
        <w:rPr>
          <w:spacing w:val="15"/>
        </w:rPr>
        <w:t> </w:t>
      </w:r>
      <w:r>
        <w:rPr/>
        <w:t>(2</w:t>
      </w:r>
      <w:r>
        <w:rPr>
          <w:spacing w:val="11"/>
        </w:rPr>
        <w:t> </w:t>
      </w:r>
      <w:r>
        <w:rPr/>
        <w:t>часа</w:t>
      </w:r>
      <w:r>
        <w:rPr>
          <w:spacing w:val="7"/>
        </w:rPr>
        <w:t> </w:t>
      </w:r>
      <w:r>
        <w:rPr/>
        <w:t>в</w:t>
      </w:r>
      <w:r>
        <w:rPr>
          <w:spacing w:val="8"/>
        </w:rPr>
        <w:t> </w:t>
      </w:r>
      <w:r>
        <w:rPr/>
        <w:t>неделю),</w:t>
      </w:r>
      <w:r>
        <w:rPr>
          <w:spacing w:val="13"/>
        </w:rPr>
        <w:t> </w:t>
      </w:r>
      <w:r>
        <w:rPr>
          <w:spacing w:val="-10"/>
        </w:rPr>
        <w:t>в</w:t>
      </w:r>
    </w:p>
    <w:p>
      <w:pPr>
        <w:pStyle w:val="BodyText"/>
        <w:spacing w:before="53"/>
        <w:ind w:left="0" w:right="734" w:firstLine="0"/>
        <w:jc w:val="right"/>
      </w:pPr>
      <w:r>
        <w:rPr/>
        <w:t>7</w:t>
      </w:r>
      <w:r>
        <w:rPr>
          <w:spacing w:val="16"/>
        </w:rPr>
        <w:t> </w:t>
      </w:r>
      <w:r>
        <w:rPr/>
        <w:t>классе</w:t>
      </w:r>
      <w:r>
        <w:rPr>
          <w:spacing w:val="11"/>
        </w:rPr>
        <w:t> </w:t>
      </w:r>
      <w:r>
        <w:rPr/>
        <w:t>–</w:t>
      </w:r>
      <w:r>
        <w:rPr>
          <w:spacing w:val="27"/>
        </w:rPr>
        <w:t> </w:t>
      </w:r>
      <w:r>
        <w:rPr/>
        <w:t>68</w:t>
      </w:r>
      <w:r>
        <w:rPr>
          <w:spacing w:val="19"/>
        </w:rPr>
        <w:t> </w:t>
      </w:r>
      <w:r>
        <w:rPr/>
        <w:t>часов</w:t>
      </w:r>
      <w:r>
        <w:rPr>
          <w:spacing w:val="27"/>
        </w:rPr>
        <w:t> </w:t>
      </w:r>
      <w:r>
        <w:rPr/>
        <w:t>(2</w:t>
      </w:r>
      <w:r>
        <w:rPr>
          <w:spacing w:val="19"/>
        </w:rPr>
        <w:t> </w:t>
      </w:r>
      <w:r>
        <w:rPr/>
        <w:t>часа</w:t>
      </w:r>
      <w:r>
        <w:rPr>
          <w:spacing w:val="15"/>
        </w:rPr>
        <w:t> </w:t>
      </w:r>
      <w:r>
        <w:rPr/>
        <w:t>в</w:t>
      </w:r>
      <w:r>
        <w:rPr>
          <w:spacing w:val="21"/>
        </w:rPr>
        <w:t> </w:t>
      </w:r>
      <w:r>
        <w:rPr/>
        <w:t>неделю),</w:t>
      </w:r>
      <w:r>
        <w:rPr>
          <w:spacing w:val="10"/>
        </w:rPr>
        <w:t> </w:t>
      </w:r>
      <w:r>
        <w:rPr/>
        <w:t>в</w:t>
      </w:r>
      <w:r>
        <w:rPr>
          <w:spacing w:val="18"/>
        </w:rPr>
        <w:t> </w:t>
      </w:r>
      <w:r>
        <w:rPr/>
        <w:t>8</w:t>
      </w:r>
      <w:r>
        <w:rPr>
          <w:spacing w:val="20"/>
        </w:rPr>
        <w:t> </w:t>
      </w:r>
      <w:r>
        <w:rPr/>
        <w:t>классе</w:t>
      </w:r>
      <w:r>
        <w:rPr>
          <w:spacing w:val="25"/>
        </w:rPr>
        <w:t> </w:t>
      </w:r>
      <w:r>
        <w:rPr/>
        <w:t>–</w:t>
      </w:r>
      <w:r>
        <w:rPr>
          <w:spacing w:val="20"/>
        </w:rPr>
        <w:t> </w:t>
      </w:r>
      <w:r>
        <w:rPr/>
        <w:t>68</w:t>
      </w:r>
      <w:r>
        <w:rPr>
          <w:spacing w:val="19"/>
        </w:rPr>
        <w:t> </w:t>
      </w:r>
      <w:r>
        <w:rPr/>
        <w:t>часов</w:t>
      </w:r>
      <w:r>
        <w:rPr>
          <w:spacing w:val="23"/>
        </w:rPr>
        <w:t> </w:t>
      </w:r>
      <w:r>
        <w:rPr/>
        <w:t>(2</w:t>
      </w:r>
      <w:r>
        <w:rPr>
          <w:spacing w:val="17"/>
        </w:rPr>
        <w:t> </w:t>
      </w:r>
      <w:r>
        <w:rPr/>
        <w:t>часа</w:t>
      </w:r>
      <w:r>
        <w:rPr>
          <w:spacing w:val="18"/>
        </w:rPr>
        <w:t> </w:t>
      </w:r>
      <w:r>
        <w:rPr/>
        <w:t>в</w:t>
      </w:r>
      <w:r>
        <w:rPr>
          <w:spacing w:val="22"/>
        </w:rPr>
        <w:t> </w:t>
      </w:r>
      <w:r>
        <w:rPr/>
        <w:t>неделю),</w:t>
      </w:r>
      <w:r>
        <w:rPr>
          <w:spacing w:val="12"/>
        </w:rPr>
        <w:t> </w:t>
      </w:r>
      <w:r>
        <w:rPr/>
        <w:t>в</w:t>
      </w:r>
      <w:r>
        <w:rPr>
          <w:spacing w:val="18"/>
        </w:rPr>
        <w:t> </w:t>
      </w:r>
      <w:r>
        <w:rPr/>
        <w:t>9</w:t>
      </w:r>
      <w:r>
        <w:rPr>
          <w:spacing w:val="19"/>
        </w:rPr>
        <w:t> </w:t>
      </w:r>
      <w:r>
        <w:rPr/>
        <w:t>классе</w:t>
      </w:r>
      <w:r>
        <w:rPr>
          <w:spacing w:val="22"/>
        </w:rPr>
        <w:t> </w:t>
      </w:r>
      <w:r>
        <w:rPr>
          <w:spacing w:val="-10"/>
        </w:rPr>
        <w:t>–</w:t>
      </w:r>
    </w:p>
    <w:p>
      <w:pPr>
        <w:pStyle w:val="BodyText"/>
        <w:spacing w:before="50"/>
        <w:ind w:firstLine="0"/>
      </w:pPr>
      <w:r>
        <w:rPr/>
        <w:t>68</w:t>
      </w:r>
      <w:r>
        <w:rPr>
          <w:spacing w:val="8"/>
        </w:rPr>
        <w:t> </w:t>
      </w:r>
      <w:r>
        <w:rPr/>
        <w:t>часов</w:t>
      </w:r>
      <w:r>
        <w:rPr>
          <w:spacing w:val="8"/>
        </w:rPr>
        <w:t> </w:t>
      </w:r>
      <w:r>
        <w:rPr/>
        <w:t>(2</w:t>
      </w:r>
      <w:r>
        <w:rPr>
          <w:spacing w:val="8"/>
        </w:rPr>
        <w:t> </w:t>
      </w:r>
      <w:r>
        <w:rPr/>
        <w:t>часа</w:t>
      </w:r>
      <w:r>
        <w:rPr>
          <w:spacing w:val="5"/>
        </w:rPr>
        <w:t> </w:t>
      </w:r>
      <w:r>
        <w:rPr/>
        <w:t>в</w:t>
      </w:r>
      <w:r>
        <w:rPr>
          <w:spacing w:val="7"/>
        </w:rPr>
        <w:t> </w:t>
      </w:r>
      <w:r>
        <w:rPr>
          <w:spacing w:val="-2"/>
        </w:rPr>
        <w:t>неделю).</w:t>
      </w:r>
    </w:p>
    <w:p>
      <w:pPr>
        <w:pStyle w:val="BodyText"/>
        <w:spacing w:line="307" w:lineRule="auto" w:before="69"/>
        <w:ind w:left="1485" w:right="5950" w:firstLine="0"/>
      </w:pPr>
      <w:r>
        <w:rPr/>
        <w:t>Содержание обучения в 5 классе. Пĕлӳ кунĕ (День знаний).</w:t>
      </w:r>
    </w:p>
    <w:p>
      <w:pPr>
        <w:pStyle w:val="BodyText"/>
        <w:spacing w:line="285" w:lineRule="auto"/>
        <w:ind w:right="734"/>
      </w:pPr>
      <w:r>
        <w:rPr/>
        <w:t>День</w:t>
      </w:r>
      <w:r>
        <w:rPr>
          <w:spacing w:val="40"/>
        </w:rPr>
        <w:t> </w:t>
      </w:r>
      <w:r>
        <w:rPr/>
        <w:t>Знаний. Школа.</w:t>
      </w:r>
      <w:r>
        <w:rPr>
          <w:spacing w:val="40"/>
        </w:rPr>
        <w:t> </w:t>
      </w:r>
      <w:r>
        <w:rPr/>
        <w:t>Класс.</w:t>
      </w:r>
      <w:r>
        <w:rPr>
          <w:spacing w:val="40"/>
        </w:rPr>
        <w:t> </w:t>
      </w:r>
      <w:r>
        <w:rPr/>
        <w:t>Распорядок дня</w:t>
      </w:r>
      <w:r>
        <w:rPr>
          <w:spacing w:val="39"/>
        </w:rPr>
        <w:t> </w:t>
      </w:r>
      <w:r>
        <w:rPr/>
        <w:t>в</w:t>
      </w:r>
      <w:r>
        <w:rPr>
          <w:spacing w:val="40"/>
        </w:rPr>
        <w:t> </w:t>
      </w:r>
      <w:r>
        <w:rPr/>
        <w:t>школе. Учебная</w:t>
      </w:r>
      <w:r>
        <w:rPr>
          <w:spacing w:val="39"/>
        </w:rPr>
        <w:t> </w:t>
      </w:r>
      <w:r>
        <w:rPr/>
        <w:t>деятельность.</w:t>
      </w:r>
      <w:r>
        <w:rPr>
          <w:spacing w:val="39"/>
        </w:rPr>
        <w:t> </w:t>
      </w:r>
      <w:r>
        <w:rPr/>
        <w:t>Язык как средство общения. Родной язык – основа существования народа. Значение изучения чувашского</w:t>
      </w:r>
      <w:r>
        <w:rPr>
          <w:spacing w:val="40"/>
        </w:rPr>
        <w:t> </w:t>
      </w:r>
      <w:r>
        <w:rPr/>
        <w:t>языка.</w:t>
      </w:r>
      <w:r>
        <w:rPr>
          <w:spacing w:val="40"/>
        </w:rPr>
        <w:t> </w:t>
      </w:r>
      <w:r>
        <w:rPr/>
        <w:t>Чувашский</w:t>
      </w:r>
      <w:r>
        <w:rPr>
          <w:spacing w:val="40"/>
        </w:rPr>
        <w:t> </w:t>
      </w:r>
      <w:r>
        <w:rPr/>
        <w:t>язык</w:t>
      </w:r>
      <w:r>
        <w:rPr>
          <w:spacing w:val="40"/>
        </w:rPr>
        <w:t> </w:t>
      </w:r>
      <w:r>
        <w:rPr/>
        <w:t>–</w:t>
      </w:r>
      <w:r>
        <w:rPr>
          <w:spacing w:val="40"/>
        </w:rPr>
        <w:t> </w:t>
      </w:r>
      <w:r>
        <w:rPr/>
        <w:t>государственный</w:t>
      </w:r>
      <w:r>
        <w:rPr>
          <w:spacing w:val="40"/>
        </w:rPr>
        <w:t> </w:t>
      </w:r>
      <w:r>
        <w:rPr/>
        <w:t>язык</w:t>
      </w:r>
      <w:r>
        <w:rPr>
          <w:spacing w:val="40"/>
        </w:rPr>
        <w:t> </w:t>
      </w:r>
      <w:r>
        <w:rPr/>
        <w:t>Чувашской</w:t>
      </w:r>
      <w:r>
        <w:rPr>
          <w:spacing w:val="40"/>
        </w:rPr>
        <w:t> </w:t>
      </w:r>
      <w:r>
        <w:rPr/>
        <w:t>Республики.</w:t>
      </w:r>
    </w:p>
    <w:p>
      <w:pPr>
        <w:pStyle w:val="BodyText"/>
        <w:spacing w:before="11"/>
        <w:ind w:left="1485" w:firstLine="0"/>
      </w:pPr>
      <w:r>
        <w:rPr/>
        <w:t>Эпĕ</w:t>
      </w:r>
      <w:r>
        <w:rPr>
          <w:spacing w:val="9"/>
        </w:rPr>
        <w:t> </w:t>
      </w:r>
      <w:r>
        <w:rPr/>
        <w:t>тата</w:t>
      </w:r>
      <w:r>
        <w:rPr>
          <w:spacing w:val="10"/>
        </w:rPr>
        <w:t> </w:t>
      </w:r>
      <w:r>
        <w:rPr/>
        <w:t>манăн</w:t>
      </w:r>
      <w:r>
        <w:rPr>
          <w:spacing w:val="10"/>
        </w:rPr>
        <w:t> </w:t>
      </w:r>
      <w:r>
        <w:rPr/>
        <w:t>çемье</w:t>
      </w:r>
      <w:r>
        <w:rPr>
          <w:spacing w:val="9"/>
        </w:rPr>
        <w:t> </w:t>
      </w:r>
      <w:r>
        <w:rPr/>
        <w:t>(Я</w:t>
      </w:r>
      <w:r>
        <w:rPr>
          <w:spacing w:val="10"/>
        </w:rPr>
        <w:t> </w:t>
      </w:r>
      <w:r>
        <w:rPr/>
        <w:t>и</w:t>
      </w:r>
      <w:r>
        <w:rPr>
          <w:spacing w:val="18"/>
        </w:rPr>
        <w:t> </w:t>
      </w:r>
      <w:r>
        <w:rPr/>
        <w:t>моя</w:t>
      </w:r>
      <w:r>
        <w:rPr>
          <w:spacing w:val="17"/>
        </w:rPr>
        <w:t> </w:t>
      </w:r>
      <w:r>
        <w:rPr>
          <w:spacing w:val="-2"/>
        </w:rPr>
        <w:t>семья).</w:t>
      </w:r>
    </w:p>
    <w:p>
      <w:pPr>
        <w:pStyle w:val="BodyText"/>
        <w:spacing w:before="74"/>
        <w:ind w:left="1485" w:firstLine="0"/>
      </w:pPr>
      <w:r>
        <w:rPr/>
        <w:t>Знакомьтесь</w:t>
      </w:r>
      <w:r>
        <w:rPr>
          <w:spacing w:val="43"/>
        </w:rPr>
        <w:t> </w:t>
      </w:r>
      <w:r>
        <w:rPr/>
        <w:t>–</w:t>
      </w:r>
      <w:r>
        <w:rPr>
          <w:spacing w:val="52"/>
        </w:rPr>
        <w:t> </w:t>
      </w:r>
      <w:r>
        <w:rPr/>
        <w:t>это</w:t>
      </w:r>
      <w:r>
        <w:rPr>
          <w:spacing w:val="42"/>
        </w:rPr>
        <w:t> </w:t>
      </w:r>
      <w:r>
        <w:rPr/>
        <w:t>я.</w:t>
      </w:r>
      <w:r>
        <w:rPr>
          <w:spacing w:val="44"/>
        </w:rPr>
        <w:t> </w:t>
      </w:r>
      <w:r>
        <w:rPr/>
        <w:t>Знакомимся</w:t>
      </w:r>
      <w:r>
        <w:rPr>
          <w:spacing w:val="46"/>
        </w:rPr>
        <w:t> </w:t>
      </w:r>
      <w:r>
        <w:rPr/>
        <w:t>друг</w:t>
      </w:r>
      <w:r>
        <w:rPr>
          <w:spacing w:val="49"/>
        </w:rPr>
        <w:t> </w:t>
      </w:r>
      <w:r>
        <w:rPr/>
        <w:t>с</w:t>
      </w:r>
      <w:r>
        <w:rPr>
          <w:spacing w:val="44"/>
        </w:rPr>
        <w:t> </w:t>
      </w:r>
      <w:r>
        <w:rPr/>
        <w:t>другом.</w:t>
      </w:r>
      <w:r>
        <w:rPr>
          <w:spacing w:val="49"/>
        </w:rPr>
        <w:t> </w:t>
      </w:r>
      <w:r>
        <w:rPr/>
        <w:t>Мои</w:t>
      </w:r>
      <w:r>
        <w:rPr>
          <w:spacing w:val="49"/>
        </w:rPr>
        <w:t> </w:t>
      </w:r>
      <w:r>
        <w:rPr/>
        <w:t>родители.</w:t>
      </w:r>
      <w:r>
        <w:rPr>
          <w:spacing w:val="49"/>
        </w:rPr>
        <w:t> </w:t>
      </w:r>
      <w:r>
        <w:rPr/>
        <w:t>Братья</w:t>
      </w:r>
      <w:r>
        <w:rPr>
          <w:spacing w:val="39"/>
        </w:rPr>
        <w:t> </w:t>
      </w:r>
      <w:r>
        <w:rPr/>
        <w:t>и</w:t>
      </w:r>
      <w:r>
        <w:rPr>
          <w:spacing w:val="52"/>
        </w:rPr>
        <w:t> </w:t>
      </w:r>
      <w:r>
        <w:rPr>
          <w:spacing w:val="-2"/>
        </w:rPr>
        <w:t>сёстры.</w:t>
      </w:r>
    </w:p>
    <w:p>
      <w:pPr>
        <w:pStyle w:val="BodyText"/>
        <w:spacing w:before="50"/>
        <w:ind w:firstLine="0"/>
      </w:pPr>
      <w:r>
        <w:rPr/>
        <w:t>Дедушки</w:t>
      </w:r>
      <w:r>
        <w:rPr>
          <w:spacing w:val="13"/>
        </w:rPr>
        <w:t> </w:t>
      </w:r>
      <w:r>
        <w:rPr/>
        <w:t>и</w:t>
      </w:r>
      <w:r>
        <w:rPr>
          <w:spacing w:val="18"/>
        </w:rPr>
        <w:t> </w:t>
      </w:r>
      <w:r>
        <w:rPr/>
        <w:t>бабушки.</w:t>
      </w:r>
      <w:r>
        <w:rPr>
          <w:spacing w:val="23"/>
        </w:rPr>
        <w:t> </w:t>
      </w:r>
      <w:r>
        <w:rPr/>
        <w:t>Мои</w:t>
      </w:r>
      <w:r>
        <w:rPr>
          <w:spacing w:val="26"/>
        </w:rPr>
        <w:t> </w:t>
      </w:r>
      <w:r>
        <w:rPr/>
        <w:t>близкие</w:t>
      </w:r>
      <w:r>
        <w:rPr>
          <w:spacing w:val="14"/>
        </w:rPr>
        <w:t> </w:t>
      </w:r>
      <w:r>
        <w:rPr>
          <w:spacing w:val="-2"/>
        </w:rPr>
        <w:t>родственники.</w:t>
      </w:r>
    </w:p>
    <w:p>
      <w:pPr>
        <w:pStyle w:val="BodyText"/>
        <w:spacing w:before="69"/>
        <w:ind w:left="1485" w:firstLine="0"/>
      </w:pPr>
      <w:r>
        <w:rPr/>
        <w:t>Гласные</w:t>
      </w:r>
      <w:r>
        <w:rPr>
          <w:spacing w:val="12"/>
        </w:rPr>
        <w:t> </w:t>
      </w:r>
      <w:r>
        <w:rPr/>
        <w:t>и</w:t>
      </w:r>
      <w:r>
        <w:rPr>
          <w:spacing w:val="24"/>
        </w:rPr>
        <w:t> </w:t>
      </w:r>
      <w:r>
        <w:rPr/>
        <w:t>согласные</w:t>
      </w:r>
      <w:r>
        <w:rPr>
          <w:spacing w:val="16"/>
        </w:rPr>
        <w:t> </w:t>
      </w:r>
      <w:r>
        <w:rPr>
          <w:spacing w:val="-2"/>
        </w:rPr>
        <w:t>звуки.</w:t>
      </w:r>
    </w:p>
    <w:p>
      <w:pPr>
        <w:pStyle w:val="BodyText"/>
        <w:spacing w:before="67"/>
        <w:ind w:left="1485" w:firstLine="0"/>
      </w:pPr>
      <w:r>
        <w:rPr/>
        <w:t>Правильное</w:t>
      </w:r>
      <w:r>
        <w:rPr>
          <w:spacing w:val="21"/>
        </w:rPr>
        <w:t> </w:t>
      </w:r>
      <w:r>
        <w:rPr/>
        <w:t>произношение</w:t>
      </w:r>
      <w:r>
        <w:rPr>
          <w:spacing w:val="18"/>
        </w:rPr>
        <w:t> </w:t>
      </w:r>
      <w:r>
        <w:rPr/>
        <w:t>звуков</w:t>
      </w:r>
      <w:r>
        <w:rPr>
          <w:spacing w:val="22"/>
        </w:rPr>
        <w:t> </w:t>
      </w:r>
      <w:r>
        <w:rPr/>
        <w:t>[ă],</w:t>
      </w:r>
      <w:r>
        <w:rPr>
          <w:spacing w:val="24"/>
        </w:rPr>
        <w:t> </w:t>
      </w:r>
      <w:r>
        <w:rPr/>
        <w:t>[ĕ],</w:t>
      </w:r>
      <w:r>
        <w:rPr>
          <w:spacing w:val="15"/>
        </w:rPr>
        <w:t> </w:t>
      </w:r>
      <w:r>
        <w:rPr/>
        <w:t>[ӳ],</w:t>
      </w:r>
      <w:r>
        <w:rPr>
          <w:spacing w:val="22"/>
        </w:rPr>
        <w:t> </w:t>
      </w:r>
      <w:r>
        <w:rPr>
          <w:spacing w:val="-4"/>
        </w:rPr>
        <w:t>[ç].</w:t>
      </w:r>
    </w:p>
    <w:p>
      <w:pPr>
        <w:pStyle w:val="BodyText"/>
        <w:spacing w:line="302" w:lineRule="auto" w:before="74"/>
        <w:ind w:left="1485" w:right="4795" w:firstLine="0"/>
        <w:jc w:val="left"/>
      </w:pPr>
      <w:r>
        <w:rPr/>
        <w:t>Правописание букв Ă, ă, Ĕ, ĕ, Ӳ, ÿ, Ç, ç. Система гласных звуков чувашского языка. Закон сингармонизма.</w:t>
      </w:r>
    </w:p>
    <w:p>
      <w:pPr>
        <w:pStyle w:val="BodyText"/>
        <w:spacing w:before="1"/>
        <w:ind w:left="1485" w:firstLine="0"/>
        <w:jc w:val="left"/>
      </w:pPr>
      <w:r>
        <w:rPr/>
        <w:t>Классификация</w:t>
      </w:r>
      <w:r>
        <w:rPr>
          <w:spacing w:val="34"/>
        </w:rPr>
        <w:t> </w:t>
      </w:r>
      <w:r>
        <w:rPr/>
        <w:t>согласных</w:t>
      </w:r>
      <w:r>
        <w:rPr>
          <w:spacing w:val="35"/>
        </w:rPr>
        <w:t> </w:t>
      </w:r>
      <w:r>
        <w:rPr>
          <w:spacing w:val="-2"/>
        </w:rPr>
        <w:t>звуков.</w:t>
      </w:r>
    </w:p>
    <w:p>
      <w:pPr>
        <w:pStyle w:val="BodyText"/>
        <w:spacing w:line="285" w:lineRule="auto" w:before="64"/>
        <w:ind w:right="717"/>
      </w:pPr>
      <w:r>
        <w:rPr/>
        <w:t>Сонорные и шумные согласные звуки. Согласные звуки [б], [г], [д], [ж], [з], [ф], [ц],</w:t>
      </w:r>
      <w:r>
        <w:rPr>
          <w:spacing w:val="40"/>
        </w:rPr>
        <w:t> </w:t>
      </w:r>
      <w:r>
        <w:rPr/>
        <w:t>[щ]</w:t>
      </w:r>
      <w:r>
        <w:rPr>
          <w:spacing w:val="36"/>
        </w:rPr>
        <w:t> </w:t>
      </w:r>
      <w:r>
        <w:rPr/>
        <w:t>в</w:t>
      </w:r>
      <w:r>
        <w:rPr>
          <w:spacing w:val="40"/>
        </w:rPr>
        <w:t> </w:t>
      </w:r>
      <w:r>
        <w:rPr/>
        <w:t>заимствованных</w:t>
      </w:r>
      <w:r>
        <w:rPr>
          <w:spacing w:val="37"/>
        </w:rPr>
        <w:t> </w:t>
      </w:r>
      <w:r>
        <w:rPr/>
        <w:t>из</w:t>
      </w:r>
      <w:r>
        <w:rPr>
          <w:spacing w:val="36"/>
        </w:rPr>
        <w:t> </w:t>
      </w:r>
      <w:r>
        <w:rPr/>
        <w:t>русского</w:t>
      </w:r>
      <w:r>
        <w:rPr>
          <w:spacing w:val="30"/>
        </w:rPr>
        <w:t> </w:t>
      </w:r>
      <w:r>
        <w:rPr/>
        <w:t>языка</w:t>
      </w:r>
      <w:r>
        <w:rPr>
          <w:spacing w:val="40"/>
        </w:rPr>
        <w:t> </w:t>
      </w:r>
      <w:r>
        <w:rPr/>
        <w:t>словах.</w:t>
      </w:r>
      <w:r>
        <w:rPr>
          <w:spacing w:val="36"/>
        </w:rPr>
        <w:t> </w:t>
      </w:r>
      <w:r>
        <w:rPr/>
        <w:t>Озвончение</w:t>
      </w:r>
      <w:r>
        <w:rPr>
          <w:spacing w:val="33"/>
        </w:rPr>
        <w:t> </w:t>
      </w:r>
      <w:r>
        <w:rPr/>
        <w:t>шумных</w:t>
      </w:r>
      <w:r>
        <w:rPr>
          <w:spacing w:val="40"/>
        </w:rPr>
        <w:t> </w:t>
      </w:r>
      <w:r>
        <w:rPr/>
        <w:t>согласных.</w:t>
      </w:r>
      <w:r>
        <w:rPr>
          <w:spacing w:val="36"/>
        </w:rPr>
        <w:t> </w:t>
      </w:r>
      <w:r>
        <w:rPr/>
        <w:t>Твёрдые и мягкие согласные.</w:t>
      </w:r>
    </w:p>
    <w:p>
      <w:pPr>
        <w:pStyle w:val="BodyText"/>
        <w:spacing w:before="21"/>
        <w:ind w:left="1485" w:firstLine="0"/>
      </w:pPr>
      <w:r>
        <w:rPr/>
        <w:t>Слог</w:t>
      </w:r>
      <w:r>
        <w:rPr>
          <w:spacing w:val="19"/>
        </w:rPr>
        <w:t> </w:t>
      </w:r>
      <w:r>
        <w:rPr/>
        <w:t>и</w:t>
      </w:r>
      <w:r>
        <w:rPr>
          <w:spacing w:val="17"/>
        </w:rPr>
        <w:t> </w:t>
      </w:r>
      <w:r>
        <w:rPr/>
        <w:t>ударение.</w:t>
      </w:r>
      <w:r>
        <w:rPr>
          <w:spacing w:val="22"/>
        </w:rPr>
        <w:t> </w:t>
      </w:r>
      <w:r>
        <w:rPr/>
        <w:t>Ударение</w:t>
      </w:r>
      <w:r>
        <w:rPr>
          <w:spacing w:val="10"/>
        </w:rPr>
        <w:t> </w:t>
      </w:r>
      <w:r>
        <w:rPr/>
        <w:t>в</w:t>
      </w:r>
      <w:r>
        <w:rPr>
          <w:spacing w:val="17"/>
        </w:rPr>
        <w:t> </w:t>
      </w:r>
      <w:r>
        <w:rPr/>
        <w:t>чувашском</w:t>
      </w:r>
      <w:r>
        <w:rPr>
          <w:spacing w:val="18"/>
        </w:rPr>
        <w:t> </w:t>
      </w:r>
      <w:r>
        <w:rPr>
          <w:spacing w:val="-2"/>
        </w:rPr>
        <w:t>языке.</w:t>
      </w:r>
    </w:p>
    <w:p>
      <w:pPr>
        <w:pStyle w:val="BodyText"/>
        <w:spacing w:line="288" w:lineRule="auto" w:before="74"/>
        <w:ind w:right="720"/>
      </w:pPr>
      <w:r>
        <w:rPr/>
        <w:t>Местоимение. Личные местоимения 1 и 2 лица в единственном и множественном числах, их склонение.</w:t>
      </w:r>
    </w:p>
    <w:p>
      <w:pPr>
        <w:pStyle w:val="BodyText"/>
        <w:spacing w:line="285" w:lineRule="auto" w:before="11"/>
        <w:ind w:right="734"/>
      </w:pPr>
      <w:r>
        <w:rPr/>
        <w:t>Виды предложений по цели высказывания (повествовательные, побудительные, </w:t>
      </w:r>
      <w:r>
        <w:rPr>
          <w:spacing w:val="-2"/>
        </w:rPr>
        <w:t>вопросительные).</w:t>
      </w:r>
    </w:p>
    <w:p>
      <w:pPr>
        <w:pStyle w:val="BodyText"/>
        <w:spacing w:before="26"/>
        <w:ind w:left="1485" w:firstLine="0"/>
      </w:pPr>
      <w:r>
        <w:rPr/>
        <w:t>Шкул</w:t>
      </w:r>
      <w:r>
        <w:rPr>
          <w:spacing w:val="15"/>
        </w:rPr>
        <w:t> </w:t>
      </w:r>
      <w:r>
        <w:rPr>
          <w:spacing w:val="-2"/>
        </w:rPr>
        <w:t>(Школа).</w:t>
      </w:r>
    </w:p>
    <w:p>
      <w:pPr>
        <w:pStyle w:val="BodyText"/>
        <w:spacing w:line="297" w:lineRule="auto" w:before="67"/>
        <w:ind w:left="1485" w:right="732" w:firstLine="0"/>
        <w:jc w:val="left"/>
      </w:pPr>
      <w:r>
        <w:rPr/>
        <w:t>Наш класс. Одноклассники. Родная школа. Распорядок дня в школе. Дни недели.</w:t>
      </w:r>
      <w:r>
        <w:rPr>
          <w:spacing w:val="80"/>
        </w:rPr>
        <w:t> </w:t>
      </w:r>
      <w:r>
        <w:rPr/>
        <w:t>Состав чувашского алфавита.</w:t>
      </w:r>
    </w:p>
    <w:p>
      <w:pPr>
        <w:pStyle w:val="BodyText"/>
        <w:spacing w:line="307" w:lineRule="auto" w:before="6"/>
        <w:ind w:left="1485" w:right="6077" w:firstLine="0"/>
        <w:jc w:val="left"/>
      </w:pPr>
      <w:r>
        <w:rPr/>
        <w:t>Соотношение буквы и звука. Прописные и строчные буквы.</w:t>
      </w:r>
    </w:p>
    <w:p>
      <w:pPr>
        <w:pStyle w:val="BodyText"/>
        <w:spacing w:line="302" w:lineRule="auto"/>
        <w:ind w:left="1485" w:right="3386" w:firstLine="0"/>
        <w:jc w:val="left"/>
      </w:pPr>
      <w:r>
        <w:rPr/>
        <w:t>Основные орфографические принципы в чувашском языке. Правописание гласных и</w:t>
      </w:r>
      <w:r>
        <w:rPr>
          <w:spacing w:val="40"/>
        </w:rPr>
        <w:t> </w:t>
      </w:r>
      <w:r>
        <w:rPr/>
        <w:t>согласных,</w:t>
      </w:r>
      <w:r>
        <w:rPr>
          <w:spacing w:val="40"/>
        </w:rPr>
        <w:t> </w:t>
      </w:r>
      <w:r>
        <w:rPr/>
        <w:t>употребление</w:t>
      </w:r>
      <w:r>
        <w:rPr>
          <w:spacing w:val="40"/>
        </w:rPr>
        <w:t> </w:t>
      </w:r>
      <w:r>
        <w:rPr/>
        <w:t>ъ и</w:t>
      </w:r>
      <w:r>
        <w:rPr>
          <w:spacing w:val="40"/>
        </w:rPr>
        <w:t> </w:t>
      </w:r>
      <w:r>
        <w:rPr/>
        <w:t>ь.</w:t>
      </w:r>
    </w:p>
    <w:p>
      <w:pPr>
        <w:pStyle w:val="BodyText"/>
        <w:ind w:left="1485" w:firstLine="0"/>
        <w:jc w:val="left"/>
      </w:pPr>
      <w:r>
        <w:rPr/>
        <w:t>Употребление</w:t>
      </w:r>
      <w:r>
        <w:rPr>
          <w:spacing w:val="23"/>
        </w:rPr>
        <w:t> </w:t>
      </w:r>
      <w:r>
        <w:rPr/>
        <w:t>строчной</w:t>
      </w:r>
      <w:r>
        <w:rPr>
          <w:spacing w:val="23"/>
        </w:rPr>
        <w:t> </w:t>
      </w:r>
      <w:r>
        <w:rPr/>
        <w:t>и</w:t>
      </w:r>
      <w:r>
        <w:rPr>
          <w:spacing w:val="28"/>
        </w:rPr>
        <w:t> </w:t>
      </w:r>
      <w:r>
        <w:rPr/>
        <w:t>прописной</w:t>
      </w:r>
      <w:r>
        <w:rPr>
          <w:spacing w:val="23"/>
        </w:rPr>
        <w:t> </w:t>
      </w:r>
      <w:r>
        <w:rPr>
          <w:spacing w:val="-4"/>
        </w:rPr>
        <w:t>букв.</w:t>
      </w:r>
    </w:p>
    <w:p>
      <w:pPr>
        <w:pStyle w:val="BodyText"/>
        <w:spacing w:line="288" w:lineRule="auto" w:before="65"/>
        <w:ind w:right="732"/>
        <w:jc w:val="left"/>
      </w:pPr>
      <w:r>
        <w:rPr/>
        <w:t>Использование</w:t>
      </w:r>
      <w:r>
        <w:rPr>
          <w:spacing w:val="40"/>
        </w:rPr>
        <w:t> </w:t>
      </w:r>
      <w:r>
        <w:rPr/>
        <w:t>орфографических</w:t>
      </w:r>
      <w:r>
        <w:rPr>
          <w:spacing w:val="80"/>
        </w:rPr>
        <w:t> </w:t>
      </w:r>
      <w:r>
        <w:rPr/>
        <w:t>словарей</w:t>
      </w:r>
      <w:r>
        <w:rPr>
          <w:spacing w:val="40"/>
        </w:rPr>
        <w:t> </w:t>
      </w:r>
      <w:r>
        <w:rPr/>
        <w:t>и</w:t>
      </w:r>
      <w:r>
        <w:rPr>
          <w:spacing w:val="80"/>
        </w:rPr>
        <w:t> </w:t>
      </w:r>
      <w:r>
        <w:rPr/>
        <w:t>другой</w:t>
      </w:r>
      <w:r>
        <w:rPr>
          <w:spacing w:val="80"/>
        </w:rPr>
        <w:t> </w:t>
      </w:r>
      <w:r>
        <w:rPr/>
        <w:t>справочной</w:t>
      </w:r>
      <w:r>
        <w:rPr>
          <w:spacing w:val="80"/>
        </w:rPr>
        <w:t> </w:t>
      </w:r>
      <w:r>
        <w:rPr/>
        <w:t>литературы</w:t>
      </w:r>
      <w:r>
        <w:rPr>
          <w:spacing w:val="40"/>
        </w:rPr>
        <w:t> </w:t>
      </w:r>
      <w:r>
        <w:rPr/>
        <w:t>при развитии</w:t>
      </w:r>
      <w:r>
        <w:rPr>
          <w:spacing w:val="40"/>
        </w:rPr>
        <w:t> </w:t>
      </w:r>
      <w:r>
        <w:rPr/>
        <w:t>орфографической</w:t>
      </w:r>
      <w:r>
        <w:rPr>
          <w:spacing w:val="40"/>
        </w:rPr>
        <w:t> </w:t>
      </w:r>
      <w:r>
        <w:rPr/>
        <w:t>и</w:t>
      </w:r>
      <w:r>
        <w:rPr>
          <w:spacing w:val="40"/>
        </w:rPr>
        <w:t> </w:t>
      </w:r>
      <w:r>
        <w:rPr/>
        <w:t>пунктуационной</w:t>
      </w:r>
      <w:r>
        <w:rPr>
          <w:spacing w:val="40"/>
        </w:rPr>
        <w:t> </w:t>
      </w:r>
      <w:r>
        <w:rPr/>
        <w:t>компетентности</w:t>
      </w:r>
      <w:r>
        <w:rPr>
          <w:spacing w:val="40"/>
        </w:rPr>
        <w:t> </w:t>
      </w:r>
      <w:r>
        <w:rPr/>
        <w:t>обучающихся.</w:t>
      </w:r>
    </w:p>
    <w:p>
      <w:pPr>
        <w:pStyle w:val="BodyText"/>
        <w:tabs>
          <w:tab w:pos="2601" w:val="left" w:leader="none"/>
          <w:tab w:pos="3033" w:val="left" w:leader="none"/>
          <w:tab w:pos="4053" w:val="left" w:leader="none"/>
          <w:tab w:pos="5054" w:val="left" w:leader="none"/>
          <w:tab w:pos="7032" w:val="left" w:leader="none"/>
          <w:tab w:pos="8852" w:val="left" w:leader="none"/>
        </w:tabs>
        <w:spacing w:line="288" w:lineRule="auto" w:before="4"/>
        <w:ind w:right="732"/>
        <w:jc w:val="left"/>
      </w:pPr>
      <w:r>
        <w:rPr>
          <w:spacing w:val="-2"/>
        </w:rPr>
        <w:t>Краткая</w:t>
      </w:r>
      <w:r>
        <w:rPr/>
        <w:tab/>
      </w:r>
      <w:r>
        <w:rPr>
          <w:spacing w:val="-10"/>
        </w:rPr>
        <w:t>и</w:t>
      </w:r>
      <w:r>
        <w:rPr/>
        <w:tab/>
      </w:r>
      <w:r>
        <w:rPr>
          <w:spacing w:val="-2"/>
        </w:rPr>
        <w:t>полная</w:t>
      </w:r>
      <w:r>
        <w:rPr/>
        <w:tab/>
      </w:r>
      <w:r>
        <w:rPr>
          <w:spacing w:val="-4"/>
        </w:rPr>
        <w:t>формы</w:t>
      </w:r>
      <w:r>
        <w:rPr/>
        <w:tab/>
      </w:r>
      <w:r>
        <w:rPr>
          <w:spacing w:val="-2"/>
        </w:rPr>
        <w:t>количественных</w:t>
      </w:r>
      <w:r>
        <w:rPr/>
        <w:tab/>
      </w:r>
      <w:r>
        <w:rPr>
          <w:spacing w:val="-2"/>
        </w:rPr>
        <w:t>числительных.</w:t>
      </w:r>
      <w:r>
        <w:rPr/>
        <w:tab/>
      </w:r>
      <w:r>
        <w:rPr>
          <w:spacing w:val="-2"/>
        </w:rPr>
        <w:t>Порядковые числительные.</w:t>
      </w:r>
    </w:p>
    <w:p>
      <w:pPr>
        <w:pStyle w:val="BodyText"/>
        <w:spacing w:line="297" w:lineRule="auto" w:before="21"/>
        <w:ind w:left="1485" w:right="2084" w:firstLine="0"/>
        <w:jc w:val="left"/>
      </w:pPr>
      <w:r>
        <w:rPr/>
        <w:t>Начальная форма глагола (çыр – пиши, вула – читай, шутла –</w:t>
      </w:r>
      <w:r>
        <w:rPr>
          <w:spacing w:val="34"/>
        </w:rPr>
        <w:t> </w:t>
      </w:r>
      <w:r>
        <w:rPr/>
        <w:t>считай). Вăхăт. Кĕрхи сăнсем (Время. Осенние пейзажи).</w:t>
      </w:r>
    </w:p>
    <w:p>
      <w:pPr>
        <w:pStyle w:val="BodyText"/>
        <w:spacing w:line="285" w:lineRule="auto" w:before="6"/>
        <w:ind w:right="732"/>
        <w:jc w:val="left"/>
      </w:pPr>
      <w:r>
        <w:rPr/>
        <w:t>Времена года. Золотая</w:t>
      </w:r>
      <w:r>
        <w:rPr>
          <w:spacing w:val="40"/>
        </w:rPr>
        <w:t> </w:t>
      </w:r>
      <w:r>
        <w:rPr/>
        <w:t>осень. Поздняя осень. Осенний</w:t>
      </w:r>
      <w:r>
        <w:rPr>
          <w:spacing w:val="32"/>
        </w:rPr>
        <w:t> </w:t>
      </w:r>
      <w:r>
        <w:rPr/>
        <w:t>лес. Осенние</w:t>
      </w:r>
      <w:r>
        <w:rPr>
          <w:spacing w:val="36"/>
        </w:rPr>
        <w:t> </w:t>
      </w:r>
      <w:r>
        <w:rPr/>
        <w:t>работы. Погода осенью. Описание природы родного края.</w:t>
      </w:r>
    </w:p>
    <w:p>
      <w:pPr>
        <w:spacing w:after="0" w:line="285" w:lineRule="auto"/>
        <w:jc w:val="left"/>
        <w:sectPr>
          <w:pgSz w:w="11910" w:h="16850"/>
          <w:pgMar w:header="0" w:footer="922" w:top="1060" w:bottom="1180" w:left="920" w:right="160"/>
        </w:sectPr>
      </w:pPr>
    </w:p>
    <w:p>
      <w:pPr>
        <w:pStyle w:val="BodyText"/>
        <w:spacing w:line="304" w:lineRule="auto" w:before="66"/>
        <w:ind w:left="1485" w:right="732" w:firstLine="0"/>
        <w:jc w:val="left"/>
      </w:pPr>
      <w:r>
        <w:rPr/>
        <w:t>Озвончение шумных согласных. Удвоенные согласные: произношение и написание.</w:t>
      </w:r>
      <w:r>
        <w:rPr>
          <w:spacing w:val="80"/>
        </w:rPr>
        <w:t> </w:t>
      </w:r>
      <w:r>
        <w:rPr/>
        <w:t>Слитное, дефисное и раздельное написание слов.</w:t>
      </w:r>
    </w:p>
    <w:p>
      <w:pPr>
        <w:pStyle w:val="BodyText"/>
        <w:spacing w:before="3"/>
        <w:ind w:left="1485" w:firstLine="0"/>
        <w:jc w:val="left"/>
      </w:pPr>
      <w:r>
        <w:rPr/>
        <w:t>Употребление</w:t>
      </w:r>
      <w:r>
        <w:rPr>
          <w:spacing w:val="22"/>
        </w:rPr>
        <w:t> </w:t>
      </w:r>
      <w:r>
        <w:rPr/>
        <w:t>строчной</w:t>
      </w:r>
      <w:r>
        <w:rPr>
          <w:spacing w:val="22"/>
        </w:rPr>
        <w:t> </w:t>
      </w:r>
      <w:r>
        <w:rPr/>
        <w:t>и</w:t>
      </w:r>
      <w:r>
        <w:rPr>
          <w:spacing w:val="28"/>
        </w:rPr>
        <w:t> </w:t>
      </w:r>
      <w:r>
        <w:rPr/>
        <w:t>прописной</w:t>
      </w:r>
      <w:r>
        <w:rPr>
          <w:spacing w:val="22"/>
        </w:rPr>
        <w:t> </w:t>
      </w:r>
      <w:r>
        <w:rPr/>
        <w:t>букв.</w:t>
      </w:r>
      <w:r>
        <w:rPr>
          <w:spacing w:val="20"/>
        </w:rPr>
        <w:t> </w:t>
      </w:r>
      <w:r>
        <w:rPr/>
        <w:t>Правила</w:t>
      </w:r>
      <w:r>
        <w:rPr>
          <w:spacing w:val="22"/>
        </w:rPr>
        <w:t> </w:t>
      </w:r>
      <w:r>
        <w:rPr>
          <w:spacing w:val="-2"/>
        </w:rPr>
        <w:t>переноса.</w:t>
      </w:r>
    </w:p>
    <w:p>
      <w:pPr>
        <w:pStyle w:val="BodyText"/>
        <w:spacing w:line="285" w:lineRule="auto" w:before="57"/>
        <w:ind w:right="732"/>
        <w:jc w:val="left"/>
      </w:pPr>
      <w:r>
        <w:rPr/>
        <w:t>Лексика чувашского языка с точки зрения активного и пассивного запаса: архаизмы,</w:t>
      </w:r>
      <w:r>
        <w:rPr>
          <w:spacing w:val="40"/>
        </w:rPr>
        <w:t> </w:t>
      </w:r>
      <w:r>
        <w:rPr/>
        <w:t>историзмы и</w:t>
      </w:r>
      <w:r>
        <w:rPr>
          <w:spacing w:val="40"/>
        </w:rPr>
        <w:t> </w:t>
      </w:r>
      <w:r>
        <w:rPr/>
        <w:t>неологизмы.</w:t>
      </w:r>
      <w:r>
        <w:rPr>
          <w:spacing w:val="40"/>
        </w:rPr>
        <w:t> </w:t>
      </w:r>
      <w:r>
        <w:rPr/>
        <w:t>Устаревшие</w:t>
      </w:r>
      <w:r>
        <w:rPr>
          <w:spacing w:val="40"/>
        </w:rPr>
        <w:t> </w:t>
      </w:r>
      <w:r>
        <w:rPr/>
        <w:t>слова</w:t>
      </w:r>
      <w:r>
        <w:rPr>
          <w:spacing w:val="40"/>
        </w:rPr>
        <w:t> </w:t>
      </w:r>
      <w:r>
        <w:rPr/>
        <w:t>на</w:t>
      </w:r>
      <w:r>
        <w:rPr>
          <w:spacing w:val="40"/>
        </w:rPr>
        <w:t> </w:t>
      </w:r>
      <w:r>
        <w:rPr/>
        <w:t>тему</w:t>
      </w:r>
      <w:r>
        <w:rPr>
          <w:spacing w:val="40"/>
        </w:rPr>
        <w:t> </w:t>
      </w:r>
      <w:r>
        <w:rPr/>
        <w:t>«Природа».</w:t>
      </w:r>
    </w:p>
    <w:p>
      <w:pPr>
        <w:pStyle w:val="BodyText"/>
        <w:tabs>
          <w:tab w:pos="2205" w:val="left" w:leader="none"/>
          <w:tab w:pos="4154" w:val="left" w:leader="none"/>
          <w:tab w:pos="5304" w:val="left" w:leader="none"/>
          <w:tab w:pos="6634" w:val="left" w:leader="none"/>
          <w:tab w:pos="7440" w:val="left" w:leader="none"/>
          <w:tab w:pos="9440" w:val="left" w:leader="none"/>
        </w:tabs>
        <w:spacing w:line="288" w:lineRule="auto" w:before="23"/>
        <w:ind w:right="713"/>
        <w:jc w:val="left"/>
      </w:pPr>
      <w:r>
        <w:rPr>
          <w:spacing w:val="-4"/>
        </w:rPr>
        <w:t>Имя</w:t>
      </w:r>
      <w:r>
        <w:rPr/>
        <w:tab/>
      </w:r>
      <w:r>
        <w:rPr>
          <w:spacing w:val="-2"/>
        </w:rPr>
        <w:t>прилагательное.</w:t>
      </w:r>
      <w:r>
        <w:rPr/>
        <w:tab/>
      </w:r>
      <w:r>
        <w:rPr>
          <w:spacing w:val="-2"/>
        </w:rPr>
        <w:t>Степени</w:t>
      </w:r>
      <w:r>
        <w:rPr/>
        <w:tab/>
      </w:r>
      <w:r>
        <w:rPr>
          <w:spacing w:val="-2"/>
        </w:rPr>
        <w:t>сравнения</w:t>
      </w:r>
      <w:r>
        <w:rPr/>
        <w:tab/>
      </w:r>
      <w:r>
        <w:rPr>
          <w:spacing w:val="-4"/>
        </w:rPr>
        <w:t>имён</w:t>
      </w:r>
      <w:r>
        <w:rPr/>
        <w:tab/>
      </w:r>
      <w:r>
        <w:rPr>
          <w:spacing w:val="-2"/>
        </w:rPr>
        <w:t>прилагательных.</w:t>
      </w:r>
      <w:r>
        <w:rPr/>
        <w:tab/>
      </w:r>
      <w:r>
        <w:rPr>
          <w:spacing w:val="-2"/>
        </w:rPr>
        <w:t>Имена </w:t>
      </w:r>
      <w:r>
        <w:rPr/>
        <w:t>прилагательные</w:t>
      </w:r>
      <w:r>
        <w:rPr>
          <w:spacing w:val="40"/>
        </w:rPr>
        <w:t> </w:t>
      </w:r>
      <w:r>
        <w:rPr/>
        <w:t>с</w:t>
      </w:r>
      <w:r>
        <w:rPr>
          <w:spacing w:val="40"/>
        </w:rPr>
        <w:t> </w:t>
      </w:r>
      <w:r>
        <w:rPr/>
        <w:t>аффиксом</w:t>
      </w:r>
      <w:r>
        <w:rPr>
          <w:spacing w:val="40"/>
        </w:rPr>
        <w:t> </w:t>
      </w:r>
      <w:r>
        <w:rPr/>
        <w:t>-хи.</w:t>
      </w:r>
      <w:r>
        <w:rPr>
          <w:spacing w:val="40"/>
        </w:rPr>
        <w:t> </w:t>
      </w:r>
      <w:r>
        <w:rPr/>
        <w:t>Правописание имён</w:t>
      </w:r>
      <w:r>
        <w:rPr>
          <w:spacing w:val="40"/>
        </w:rPr>
        <w:t> </w:t>
      </w:r>
      <w:r>
        <w:rPr/>
        <w:t>прилагательных.</w:t>
      </w:r>
    </w:p>
    <w:p>
      <w:pPr>
        <w:pStyle w:val="BodyText"/>
        <w:tabs>
          <w:tab w:pos="2627" w:val="left" w:leader="none"/>
          <w:tab w:pos="4339" w:val="left" w:leader="none"/>
          <w:tab w:pos="5210" w:val="left" w:leader="none"/>
          <w:tab w:pos="6878" w:val="left" w:leader="none"/>
          <w:tab w:pos="7426" w:val="left" w:leader="none"/>
          <w:tab w:pos="9325" w:val="left" w:leader="none"/>
        </w:tabs>
        <w:spacing w:before="16"/>
        <w:ind w:left="1485" w:firstLine="0"/>
        <w:jc w:val="left"/>
      </w:pPr>
      <w:r>
        <w:rPr>
          <w:spacing w:val="-2"/>
        </w:rPr>
        <w:t>Простое</w:t>
      </w:r>
      <w:r>
        <w:rPr/>
        <w:tab/>
      </w:r>
      <w:r>
        <w:rPr>
          <w:spacing w:val="-2"/>
        </w:rPr>
        <w:t>предложение.</w:t>
      </w:r>
      <w:r>
        <w:rPr/>
        <w:tab/>
      </w:r>
      <w:r>
        <w:rPr>
          <w:spacing w:val="-4"/>
        </w:rPr>
        <w:t>Виды</w:t>
      </w:r>
      <w:r>
        <w:rPr/>
        <w:tab/>
      </w:r>
      <w:r>
        <w:rPr>
          <w:spacing w:val="-2"/>
        </w:rPr>
        <w:t>предложений</w:t>
      </w:r>
      <w:r>
        <w:rPr/>
        <w:tab/>
      </w:r>
      <w:r>
        <w:rPr>
          <w:spacing w:val="-5"/>
        </w:rPr>
        <w:t>по</w:t>
      </w:r>
      <w:r>
        <w:rPr/>
        <w:tab/>
      </w:r>
      <w:r>
        <w:rPr>
          <w:spacing w:val="-2"/>
        </w:rPr>
        <w:t>эмоциональной</w:t>
      </w:r>
      <w:r>
        <w:rPr/>
        <w:tab/>
      </w:r>
      <w:r>
        <w:rPr>
          <w:spacing w:val="-2"/>
        </w:rPr>
        <w:t>окраске</w:t>
      </w:r>
    </w:p>
    <w:p>
      <w:pPr>
        <w:pStyle w:val="BodyText"/>
        <w:spacing w:before="52"/>
        <w:ind w:firstLine="0"/>
        <w:jc w:val="left"/>
      </w:pPr>
      <w:r>
        <w:rPr/>
        <w:t>(восклицательные</w:t>
      </w:r>
      <w:r>
        <w:rPr>
          <w:spacing w:val="17"/>
        </w:rPr>
        <w:t> </w:t>
      </w:r>
      <w:r>
        <w:rPr/>
        <w:t>и</w:t>
      </w:r>
      <w:r>
        <w:rPr>
          <w:spacing w:val="26"/>
        </w:rPr>
        <w:t> </w:t>
      </w:r>
      <w:r>
        <w:rPr>
          <w:spacing w:val="-2"/>
        </w:rPr>
        <w:t>невосклицательные).</w:t>
      </w:r>
    </w:p>
    <w:p>
      <w:pPr>
        <w:pStyle w:val="BodyText"/>
        <w:tabs>
          <w:tab w:pos="3189" w:val="left" w:leader="none"/>
          <w:tab w:pos="3607" w:val="left" w:leader="none"/>
          <w:tab w:pos="5333" w:val="left" w:leader="none"/>
          <w:tab w:pos="6562" w:val="left" w:leader="none"/>
          <w:tab w:pos="8273" w:val="left" w:leader="none"/>
          <w:tab w:pos="8691" w:val="left" w:leader="none"/>
        </w:tabs>
        <w:spacing w:line="288" w:lineRule="auto" w:before="72"/>
        <w:ind w:right="732"/>
        <w:jc w:val="left"/>
      </w:pPr>
      <w:r>
        <w:rPr>
          <w:spacing w:val="-2"/>
        </w:rPr>
        <w:t>Предложения</w:t>
      </w:r>
      <w:r>
        <w:rPr/>
        <w:tab/>
      </w:r>
      <w:r>
        <w:rPr>
          <w:spacing w:val="-10"/>
        </w:rPr>
        <w:t>с</w:t>
      </w:r>
      <w:r>
        <w:rPr/>
        <w:tab/>
      </w:r>
      <w:r>
        <w:rPr>
          <w:spacing w:val="-2"/>
        </w:rPr>
        <w:t>однородными</w:t>
      </w:r>
      <w:r>
        <w:rPr/>
        <w:tab/>
      </w:r>
      <w:r>
        <w:rPr>
          <w:spacing w:val="-2"/>
        </w:rPr>
        <w:t>членами.</w:t>
      </w:r>
      <w:r>
        <w:rPr/>
        <w:tab/>
      </w:r>
      <w:r>
        <w:rPr>
          <w:spacing w:val="-2"/>
        </w:rPr>
        <w:t>Предложения</w:t>
      </w:r>
      <w:r>
        <w:rPr/>
        <w:tab/>
      </w:r>
      <w:r>
        <w:rPr>
          <w:spacing w:val="-10"/>
        </w:rPr>
        <w:t>с</w:t>
      </w:r>
      <w:r>
        <w:rPr/>
        <w:tab/>
      </w:r>
      <w:r>
        <w:rPr>
          <w:spacing w:val="-2"/>
        </w:rPr>
        <w:t>однородными определениями.</w:t>
      </w:r>
    </w:p>
    <w:p>
      <w:pPr>
        <w:pStyle w:val="BodyText"/>
        <w:spacing w:before="16"/>
        <w:ind w:left="1485" w:firstLine="0"/>
        <w:jc w:val="left"/>
      </w:pPr>
      <w:r>
        <w:rPr/>
        <w:t>Апат-çимĕç</w:t>
      </w:r>
      <w:r>
        <w:rPr>
          <w:spacing w:val="24"/>
        </w:rPr>
        <w:t> </w:t>
      </w:r>
      <w:r>
        <w:rPr/>
        <w:t>(Продукты</w:t>
      </w:r>
      <w:r>
        <w:rPr>
          <w:spacing w:val="38"/>
        </w:rPr>
        <w:t> </w:t>
      </w:r>
      <w:r>
        <w:rPr>
          <w:spacing w:val="-2"/>
        </w:rPr>
        <w:t>питания).</w:t>
      </w:r>
    </w:p>
    <w:p>
      <w:pPr>
        <w:pStyle w:val="BodyText"/>
        <w:spacing w:line="288" w:lineRule="auto" w:before="64"/>
        <w:ind w:right="732"/>
        <w:jc w:val="left"/>
      </w:pPr>
      <w:r>
        <w:rPr/>
        <w:t>Посуда.</w:t>
      </w:r>
      <w:r>
        <w:rPr>
          <w:spacing w:val="40"/>
        </w:rPr>
        <w:t>  </w:t>
      </w:r>
      <w:r>
        <w:rPr/>
        <w:t>Молочные</w:t>
      </w:r>
      <w:r>
        <w:rPr>
          <w:spacing w:val="80"/>
          <w:w w:val="150"/>
        </w:rPr>
        <w:t> </w:t>
      </w:r>
      <w:r>
        <w:rPr/>
        <w:t>продукты.</w:t>
      </w:r>
      <w:r>
        <w:rPr>
          <w:spacing w:val="80"/>
          <w:w w:val="150"/>
        </w:rPr>
        <w:t> </w:t>
      </w:r>
      <w:r>
        <w:rPr/>
        <w:t>Овощи</w:t>
      </w:r>
      <w:r>
        <w:rPr>
          <w:spacing w:val="80"/>
          <w:w w:val="150"/>
        </w:rPr>
        <w:t> </w:t>
      </w:r>
      <w:r>
        <w:rPr/>
        <w:t>и</w:t>
      </w:r>
      <w:r>
        <w:rPr>
          <w:spacing w:val="40"/>
        </w:rPr>
        <w:t>  </w:t>
      </w:r>
      <w:r>
        <w:rPr/>
        <w:t>фрукты.</w:t>
      </w:r>
      <w:r>
        <w:rPr>
          <w:spacing w:val="80"/>
          <w:w w:val="150"/>
        </w:rPr>
        <w:t> </w:t>
      </w:r>
      <w:r>
        <w:rPr/>
        <w:t>Домашняя</w:t>
      </w:r>
      <w:r>
        <w:rPr>
          <w:spacing w:val="40"/>
        </w:rPr>
        <w:t>  </w:t>
      </w:r>
      <w:r>
        <w:rPr/>
        <w:t>еда.</w:t>
      </w:r>
      <w:r>
        <w:rPr>
          <w:spacing w:val="80"/>
          <w:w w:val="150"/>
        </w:rPr>
        <w:t> </w:t>
      </w:r>
      <w:r>
        <w:rPr/>
        <w:t>Чувашская</w:t>
      </w:r>
      <w:r>
        <w:rPr>
          <w:spacing w:val="40"/>
        </w:rPr>
        <w:t> </w:t>
      </w:r>
      <w:r>
        <w:rPr/>
        <w:t>национальная кухня.</w:t>
      </w:r>
    </w:p>
    <w:p>
      <w:pPr>
        <w:pStyle w:val="BodyText"/>
        <w:spacing w:line="300" w:lineRule="auto" w:before="18"/>
        <w:ind w:left="1485" w:right="732" w:firstLine="0"/>
        <w:jc w:val="left"/>
      </w:pPr>
      <w:r>
        <w:rPr/>
        <w:t>Закон сингармонизма. Причины нарушения гармонии гласных в чувашском языке.</w:t>
      </w:r>
      <w:r>
        <w:rPr>
          <w:spacing w:val="80"/>
        </w:rPr>
        <w:t> </w:t>
      </w:r>
      <w:r>
        <w:rPr/>
        <w:t>Дефисное написание слов. Парные слова.</w:t>
      </w:r>
    </w:p>
    <w:p>
      <w:pPr>
        <w:pStyle w:val="BodyText"/>
        <w:spacing w:before="4"/>
        <w:ind w:left="1485" w:firstLine="0"/>
        <w:jc w:val="left"/>
      </w:pPr>
      <w:r>
        <w:rPr/>
        <w:t>Склонение</w:t>
      </w:r>
      <w:r>
        <w:rPr>
          <w:spacing w:val="13"/>
        </w:rPr>
        <w:t> </w:t>
      </w:r>
      <w:r>
        <w:rPr/>
        <w:t>имён</w:t>
      </w:r>
      <w:r>
        <w:rPr>
          <w:spacing w:val="30"/>
        </w:rPr>
        <w:t> </w:t>
      </w:r>
      <w:r>
        <w:rPr/>
        <w:t>существительных</w:t>
      </w:r>
      <w:r>
        <w:rPr>
          <w:spacing w:val="19"/>
        </w:rPr>
        <w:t> </w:t>
      </w:r>
      <w:r>
        <w:rPr/>
        <w:t>в</w:t>
      </w:r>
      <w:r>
        <w:rPr>
          <w:spacing w:val="41"/>
        </w:rPr>
        <w:t> </w:t>
      </w:r>
      <w:r>
        <w:rPr/>
        <w:t>форме</w:t>
      </w:r>
      <w:r>
        <w:rPr>
          <w:spacing w:val="13"/>
        </w:rPr>
        <w:t> </w:t>
      </w:r>
      <w:r>
        <w:rPr>
          <w:spacing w:val="-2"/>
        </w:rPr>
        <w:t>принадлежности.</w:t>
      </w:r>
    </w:p>
    <w:p>
      <w:pPr>
        <w:pStyle w:val="BodyText"/>
        <w:tabs>
          <w:tab w:pos="2634" w:val="left" w:leader="none"/>
          <w:tab w:pos="4356" w:val="left" w:leader="none"/>
          <w:tab w:pos="6074" w:val="left" w:leader="none"/>
          <w:tab w:pos="6485" w:val="left" w:leader="none"/>
          <w:tab w:pos="8211" w:val="left" w:leader="none"/>
          <w:tab w:pos="9987" w:val="left" w:leader="none"/>
        </w:tabs>
        <w:spacing w:line="288" w:lineRule="auto" w:before="71"/>
        <w:ind w:right="712"/>
        <w:jc w:val="left"/>
      </w:pPr>
      <w:r>
        <w:rPr>
          <w:spacing w:val="-2"/>
        </w:rPr>
        <w:t>Простое</w:t>
      </w:r>
      <w:r>
        <w:rPr/>
        <w:tab/>
      </w:r>
      <w:r>
        <w:rPr>
          <w:spacing w:val="-2"/>
        </w:rPr>
        <w:t>предложение.</w:t>
      </w:r>
      <w:r>
        <w:rPr/>
        <w:tab/>
      </w:r>
      <w:r>
        <w:rPr>
          <w:spacing w:val="-2"/>
        </w:rPr>
        <w:t>Предложения</w:t>
      </w:r>
      <w:r>
        <w:rPr/>
        <w:tab/>
      </w:r>
      <w:r>
        <w:rPr>
          <w:spacing w:val="-10"/>
        </w:rPr>
        <w:t>с</w:t>
      </w:r>
      <w:r>
        <w:rPr/>
        <w:tab/>
      </w:r>
      <w:r>
        <w:rPr>
          <w:spacing w:val="-2"/>
        </w:rPr>
        <w:t>однородными</w:t>
      </w:r>
      <w:r>
        <w:rPr/>
        <w:tab/>
      </w:r>
      <w:r>
        <w:rPr>
          <w:spacing w:val="-2"/>
        </w:rPr>
        <w:t>подлежащими</w:t>
      </w:r>
      <w:r>
        <w:rPr/>
        <w:tab/>
      </w:r>
      <w:r>
        <w:rPr>
          <w:spacing w:val="-10"/>
        </w:rPr>
        <w:t>и </w:t>
      </w:r>
      <w:r>
        <w:rPr>
          <w:spacing w:val="-2"/>
        </w:rPr>
        <w:t>дополнениями.</w:t>
      </w:r>
    </w:p>
    <w:p>
      <w:pPr>
        <w:pStyle w:val="BodyText"/>
        <w:spacing w:line="285" w:lineRule="auto" w:before="16"/>
        <w:ind w:right="732"/>
        <w:jc w:val="left"/>
      </w:pPr>
      <w:r>
        <w:rPr/>
        <w:t>Речевой</w:t>
      </w:r>
      <w:r>
        <w:rPr>
          <w:spacing w:val="80"/>
        </w:rPr>
        <w:t> </w:t>
      </w:r>
      <w:r>
        <w:rPr/>
        <w:t>этикет</w:t>
      </w:r>
      <w:r>
        <w:rPr>
          <w:spacing w:val="80"/>
        </w:rPr>
        <w:t> </w:t>
      </w:r>
      <w:r>
        <w:rPr/>
        <w:t>чувашского</w:t>
      </w:r>
      <w:r>
        <w:rPr>
          <w:spacing w:val="80"/>
        </w:rPr>
        <w:t> </w:t>
      </w:r>
      <w:r>
        <w:rPr/>
        <w:t>языка.</w:t>
      </w:r>
      <w:r>
        <w:rPr>
          <w:spacing w:val="80"/>
        </w:rPr>
        <w:t> </w:t>
      </w:r>
      <w:r>
        <w:rPr/>
        <w:t>Этикетные</w:t>
      </w:r>
      <w:r>
        <w:rPr>
          <w:spacing w:val="80"/>
        </w:rPr>
        <w:t> </w:t>
      </w:r>
      <w:r>
        <w:rPr/>
        <w:t>ситуации</w:t>
      </w:r>
      <w:r>
        <w:rPr>
          <w:spacing w:val="80"/>
        </w:rPr>
        <w:t> </w:t>
      </w:r>
      <w:r>
        <w:rPr/>
        <w:t>приветствия,</w:t>
      </w:r>
      <w:r>
        <w:rPr>
          <w:spacing w:val="80"/>
        </w:rPr>
        <w:t> </w:t>
      </w:r>
      <w:r>
        <w:rPr/>
        <w:t>прощания, </w:t>
      </w:r>
      <w:r>
        <w:rPr>
          <w:spacing w:val="-2"/>
        </w:rPr>
        <w:t>поздравления.</w:t>
      </w:r>
    </w:p>
    <w:p>
      <w:pPr>
        <w:pStyle w:val="BodyText"/>
        <w:spacing w:line="307" w:lineRule="auto" w:before="17"/>
        <w:ind w:left="1485" w:right="3638" w:firstLine="0"/>
        <w:jc w:val="left"/>
      </w:pPr>
      <w:r>
        <w:rPr/>
        <w:t>Обращения в диалогах-побуждениях к действию. Çулталăк вăхăчĕ.</w:t>
      </w:r>
      <w:r>
        <w:rPr>
          <w:spacing w:val="33"/>
        </w:rPr>
        <w:t> </w:t>
      </w:r>
      <w:r>
        <w:rPr/>
        <w:t>Хĕллехи</w:t>
      </w:r>
      <w:r>
        <w:rPr>
          <w:spacing w:val="36"/>
        </w:rPr>
        <w:t> </w:t>
      </w:r>
      <w:r>
        <w:rPr/>
        <w:t>кунсем</w:t>
      </w:r>
      <w:r>
        <w:rPr>
          <w:spacing w:val="38"/>
        </w:rPr>
        <w:t> </w:t>
      </w:r>
      <w:r>
        <w:rPr/>
        <w:t>(Времена года. Зима).</w:t>
      </w:r>
    </w:p>
    <w:p>
      <w:pPr>
        <w:pStyle w:val="BodyText"/>
        <w:spacing w:line="300" w:lineRule="auto"/>
        <w:ind w:left="1485" w:right="732" w:firstLine="0"/>
        <w:jc w:val="left"/>
      </w:pPr>
      <w:r>
        <w:rPr/>
        <w:t>Первый снег. Зимняя картина. Зимние игры и забавы. Новый год. Зимние каникулы.</w:t>
      </w:r>
      <w:r>
        <w:rPr>
          <w:spacing w:val="40"/>
        </w:rPr>
        <w:t> </w:t>
      </w:r>
      <w:r>
        <w:rPr/>
        <w:t>Понятие об интонации.</w:t>
      </w:r>
    </w:p>
    <w:p>
      <w:pPr>
        <w:pStyle w:val="BodyText"/>
        <w:spacing w:line="304" w:lineRule="auto"/>
        <w:ind w:left="1485" w:right="4558" w:firstLine="0"/>
        <w:jc w:val="left"/>
      </w:pPr>
      <w:r>
        <w:rPr/>
        <w:t>Прямое и переносное значения слова. Синонимы, антонимы.</w:t>
      </w:r>
    </w:p>
    <w:p>
      <w:pPr>
        <w:pStyle w:val="BodyText"/>
        <w:spacing w:line="297" w:lineRule="auto"/>
        <w:ind w:left="1485" w:right="4558" w:firstLine="0"/>
        <w:jc w:val="left"/>
      </w:pPr>
      <w:r>
        <w:rPr/>
        <w:t>Предложения с однородными сказуемыми. </w:t>
      </w:r>
      <w:r>
        <w:rPr>
          <w:spacing w:val="-2"/>
        </w:rPr>
        <w:t>Послелоги.</w:t>
      </w:r>
    </w:p>
    <w:p>
      <w:pPr>
        <w:pStyle w:val="BodyText"/>
        <w:spacing w:line="300" w:lineRule="auto" w:before="3"/>
        <w:ind w:left="1485" w:right="6675" w:firstLine="0"/>
        <w:jc w:val="left"/>
      </w:pPr>
      <w:r>
        <w:rPr/>
        <w:t>Глагол. Времена глагола. Пушă вăхăтра (На досуге).</w:t>
      </w:r>
    </w:p>
    <w:p>
      <w:pPr>
        <w:pStyle w:val="BodyText"/>
        <w:spacing w:line="285" w:lineRule="auto" w:before="1"/>
        <w:ind w:right="732"/>
        <w:jc w:val="left"/>
      </w:pPr>
      <w:r>
        <w:rPr/>
        <w:t>Режим</w:t>
      </w:r>
      <w:r>
        <w:rPr>
          <w:spacing w:val="40"/>
        </w:rPr>
        <w:t> </w:t>
      </w:r>
      <w:r>
        <w:rPr/>
        <w:t>дня.</w:t>
      </w:r>
      <w:r>
        <w:rPr>
          <w:spacing w:val="35"/>
        </w:rPr>
        <w:t> </w:t>
      </w:r>
      <w:r>
        <w:rPr/>
        <w:t>Любимое</w:t>
      </w:r>
      <w:r>
        <w:rPr>
          <w:spacing w:val="24"/>
        </w:rPr>
        <w:t> </w:t>
      </w:r>
      <w:r>
        <w:rPr/>
        <w:t>занятие</w:t>
      </w:r>
      <w:r>
        <w:rPr>
          <w:spacing w:val="34"/>
        </w:rPr>
        <w:t> </w:t>
      </w:r>
      <w:r>
        <w:rPr/>
        <w:t>(хобби).</w:t>
      </w:r>
      <w:r>
        <w:rPr>
          <w:spacing w:val="27"/>
        </w:rPr>
        <w:t> </w:t>
      </w:r>
      <w:r>
        <w:rPr/>
        <w:t>Кружки</w:t>
      </w:r>
      <w:r>
        <w:rPr>
          <w:spacing w:val="31"/>
        </w:rPr>
        <w:t> </w:t>
      </w:r>
      <w:r>
        <w:rPr/>
        <w:t>и</w:t>
      </w:r>
      <w:r>
        <w:rPr>
          <w:spacing w:val="40"/>
        </w:rPr>
        <w:t> </w:t>
      </w:r>
      <w:r>
        <w:rPr/>
        <w:t>секции.</w:t>
      </w:r>
      <w:r>
        <w:rPr>
          <w:spacing w:val="38"/>
        </w:rPr>
        <w:t> </w:t>
      </w:r>
      <w:r>
        <w:rPr/>
        <w:t>Любимые</w:t>
      </w:r>
      <w:r>
        <w:rPr>
          <w:spacing w:val="37"/>
        </w:rPr>
        <w:t> </w:t>
      </w:r>
      <w:r>
        <w:rPr/>
        <w:t>книги.</w:t>
      </w:r>
      <w:r>
        <w:rPr>
          <w:spacing w:val="27"/>
        </w:rPr>
        <w:t> </w:t>
      </w:r>
      <w:r>
        <w:rPr/>
        <w:t>В</w:t>
      </w:r>
      <w:r>
        <w:rPr>
          <w:spacing w:val="37"/>
        </w:rPr>
        <w:t> </w:t>
      </w:r>
      <w:r>
        <w:rPr/>
        <w:t>театре и кино.</w:t>
      </w:r>
    </w:p>
    <w:p>
      <w:pPr>
        <w:pStyle w:val="BodyText"/>
        <w:spacing w:line="300" w:lineRule="auto" w:before="19"/>
        <w:ind w:left="1485" w:right="732" w:firstLine="0"/>
        <w:jc w:val="left"/>
      </w:pPr>
      <w:r>
        <w:rPr/>
        <w:t>Заимствованные слова. Ударение в заимствованных словах чувашского языка.</w:t>
      </w:r>
      <w:r>
        <w:rPr>
          <w:spacing w:val="40"/>
        </w:rPr>
        <w:t> </w:t>
      </w:r>
      <w:r>
        <w:rPr/>
        <w:t>Словосочетания.</w:t>
      </w:r>
      <w:r>
        <w:rPr>
          <w:spacing w:val="40"/>
        </w:rPr>
        <w:t> </w:t>
      </w:r>
      <w:r>
        <w:rPr/>
        <w:t>Сочетания</w:t>
      </w:r>
      <w:r>
        <w:rPr>
          <w:spacing w:val="40"/>
        </w:rPr>
        <w:t> </w:t>
      </w:r>
      <w:r>
        <w:rPr/>
        <w:t>имён</w:t>
      </w:r>
      <w:r>
        <w:rPr>
          <w:spacing w:val="40"/>
        </w:rPr>
        <w:t> </w:t>
      </w:r>
      <w:r>
        <w:rPr/>
        <w:t>числительных</w:t>
      </w:r>
      <w:r>
        <w:rPr>
          <w:spacing w:val="40"/>
        </w:rPr>
        <w:t> </w:t>
      </w:r>
      <w:r>
        <w:rPr/>
        <w:t>с</w:t>
      </w:r>
      <w:r>
        <w:rPr>
          <w:spacing w:val="40"/>
        </w:rPr>
        <w:t> </w:t>
      </w:r>
      <w:r>
        <w:rPr/>
        <w:t>именами</w:t>
      </w:r>
      <w:r>
        <w:rPr>
          <w:spacing w:val="40"/>
        </w:rPr>
        <w:t> </w:t>
      </w:r>
      <w:r>
        <w:rPr/>
        <w:t>существительными.</w:t>
      </w:r>
    </w:p>
    <w:p>
      <w:pPr>
        <w:pStyle w:val="BodyText"/>
        <w:spacing w:line="302" w:lineRule="auto" w:before="1"/>
        <w:ind w:right="732"/>
        <w:jc w:val="left"/>
      </w:pPr>
      <w:r>
        <w:rPr/>
        <w:t>Личные</w:t>
      </w:r>
      <w:r>
        <w:rPr>
          <w:spacing w:val="80"/>
          <w:w w:val="150"/>
        </w:rPr>
        <w:t> </w:t>
      </w:r>
      <w:r>
        <w:rPr/>
        <w:t>местоимения</w:t>
      </w:r>
      <w:r>
        <w:rPr>
          <w:spacing w:val="80"/>
          <w:w w:val="150"/>
        </w:rPr>
        <w:t> </w:t>
      </w:r>
      <w:r>
        <w:rPr/>
        <w:t>3</w:t>
      </w:r>
      <w:r>
        <w:rPr>
          <w:spacing w:val="80"/>
          <w:w w:val="150"/>
        </w:rPr>
        <w:t> </w:t>
      </w:r>
      <w:r>
        <w:rPr/>
        <w:t>лица</w:t>
      </w:r>
      <w:r>
        <w:rPr>
          <w:spacing w:val="80"/>
          <w:w w:val="150"/>
        </w:rPr>
        <w:t> </w:t>
      </w:r>
      <w:r>
        <w:rPr/>
        <w:t>в</w:t>
      </w:r>
      <w:r>
        <w:rPr>
          <w:spacing w:val="80"/>
          <w:w w:val="150"/>
        </w:rPr>
        <w:t> </w:t>
      </w:r>
      <w:r>
        <w:rPr/>
        <w:t>единственном</w:t>
      </w:r>
      <w:r>
        <w:rPr>
          <w:spacing w:val="80"/>
          <w:w w:val="150"/>
        </w:rPr>
        <w:t> </w:t>
      </w:r>
      <w:r>
        <w:rPr/>
        <w:t>и</w:t>
      </w:r>
      <w:r>
        <w:rPr>
          <w:spacing w:val="80"/>
          <w:w w:val="150"/>
        </w:rPr>
        <w:t> </w:t>
      </w:r>
      <w:r>
        <w:rPr/>
        <w:t>множественном</w:t>
      </w:r>
      <w:r>
        <w:rPr>
          <w:spacing w:val="40"/>
        </w:rPr>
        <w:t>  </w:t>
      </w:r>
      <w:r>
        <w:rPr/>
        <w:t>числах,</w:t>
      </w:r>
      <w:r>
        <w:rPr>
          <w:spacing w:val="80"/>
          <w:w w:val="150"/>
        </w:rPr>
        <w:t> </w:t>
      </w:r>
      <w:r>
        <w:rPr/>
        <w:t>их</w:t>
      </w:r>
      <w:r>
        <w:rPr>
          <w:spacing w:val="80"/>
        </w:rPr>
        <w:t> </w:t>
      </w:r>
      <w:r>
        <w:rPr>
          <w:spacing w:val="-2"/>
        </w:rPr>
        <w:t>склонение.</w:t>
      </w:r>
    </w:p>
    <w:p>
      <w:pPr>
        <w:pStyle w:val="BodyText"/>
        <w:spacing w:line="288" w:lineRule="auto"/>
        <w:ind w:right="732"/>
        <w:jc w:val="left"/>
      </w:pPr>
      <w:r>
        <w:rPr/>
        <w:t>Глагол.</w:t>
      </w:r>
      <w:r>
        <w:rPr>
          <w:spacing w:val="80"/>
        </w:rPr>
        <w:t> </w:t>
      </w:r>
      <w:r>
        <w:rPr/>
        <w:t>Настоящее</w:t>
      </w:r>
      <w:r>
        <w:rPr>
          <w:spacing w:val="80"/>
        </w:rPr>
        <w:t> </w:t>
      </w:r>
      <w:r>
        <w:rPr/>
        <w:t>время</w:t>
      </w:r>
      <w:r>
        <w:rPr>
          <w:spacing w:val="80"/>
        </w:rPr>
        <w:t> </w:t>
      </w:r>
      <w:r>
        <w:rPr/>
        <w:t>глагола.</w:t>
      </w:r>
      <w:r>
        <w:rPr>
          <w:spacing w:val="80"/>
        </w:rPr>
        <w:t> </w:t>
      </w:r>
      <w:r>
        <w:rPr/>
        <w:t>Спряжение</w:t>
      </w:r>
      <w:r>
        <w:rPr>
          <w:spacing w:val="40"/>
        </w:rPr>
        <w:t> </w:t>
      </w:r>
      <w:r>
        <w:rPr/>
        <w:t>глагола.</w:t>
      </w:r>
      <w:r>
        <w:rPr>
          <w:spacing w:val="80"/>
        </w:rPr>
        <w:t> </w:t>
      </w:r>
      <w:r>
        <w:rPr/>
        <w:t>Правописание</w:t>
      </w:r>
      <w:r>
        <w:rPr>
          <w:spacing w:val="40"/>
        </w:rPr>
        <w:t> </w:t>
      </w:r>
      <w:r>
        <w:rPr/>
        <w:t>глаголов</w:t>
      </w:r>
      <w:r>
        <w:rPr>
          <w:spacing w:val="80"/>
        </w:rPr>
        <w:t> </w:t>
      </w:r>
      <w:r>
        <w:rPr/>
        <w:t>в настоящем времени.</w:t>
      </w:r>
    </w:p>
    <w:p>
      <w:pPr>
        <w:pStyle w:val="BodyText"/>
        <w:tabs>
          <w:tab w:pos="3091" w:val="left" w:leader="none"/>
          <w:tab w:pos="3412" w:val="left" w:leader="none"/>
          <w:tab w:pos="5040" w:val="left" w:leader="none"/>
          <w:tab w:pos="7142" w:val="left" w:leader="none"/>
          <w:tab w:pos="8240" w:val="left" w:leader="none"/>
          <w:tab w:pos="8917" w:val="left" w:leader="none"/>
          <w:tab w:pos="9245" w:val="left" w:leader="none"/>
        </w:tabs>
        <w:spacing w:line="288" w:lineRule="auto"/>
        <w:ind w:right="732"/>
        <w:jc w:val="left"/>
      </w:pPr>
      <w:r>
        <w:rPr>
          <w:spacing w:val="-2"/>
        </w:rPr>
        <w:t>Предложения</w:t>
      </w:r>
      <w:r>
        <w:rPr/>
        <w:tab/>
      </w:r>
      <w:r>
        <w:rPr>
          <w:spacing w:val="-10"/>
        </w:rPr>
        <w:t>с</w:t>
      </w:r>
      <w:r>
        <w:rPr/>
        <w:tab/>
      </w:r>
      <w:r>
        <w:rPr>
          <w:spacing w:val="-2"/>
        </w:rPr>
        <w:t>однородными</w:t>
      </w:r>
      <w:r>
        <w:rPr/>
        <w:tab/>
      </w:r>
      <w:r>
        <w:rPr>
          <w:spacing w:val="-2"/>
        </w:rPr>
        <w:t>обстоятельствами.</w:t>
      </w:r>
      <w:r>
        <w:rPr/>
        <w:tab/>
      </w:r>
      <w:r>
        <w:rPr>
          <w:spacing w:val="-2"/>
        </w:rPr>
        <w:t>Порядок</w:t>
      </w:r>
      <w:r>
        <w:rPr/>
        <w:tab/>
      </w:r>
      <w:r>
        <w:rPr>
          <w:spacing w:val="-4"/>
        </w:rPr>
        <w:t>слов</w:t>
      </w:r>
      <w:r>
        <w:rPr/>
        <w:tab/>
      </w:r>
      <w:r>
        <w:rPr>
          <w:spacing w:val="-10"/>
        </w:rPr>
        <w:t>в</w:t>
      </w:r>
      <w:r>
        <w:rPr/>
        <w:tab/>
      </w:r>
      <w:r>
        <w:rPr>
          <w:spacing w:val="-2"/>
        </w:rPr>
        <w:t>простом предложении.</w:t>
      </w:r>
    </w:p>
    <w:p>
      <w:pPr>
        <w:pStyle w:val="BodyText"/>
        <w:spacing w:before="16"/>
        <w:ind w:left="1485" w:firstLine="0"/>
        <w:jc w:val="left"/>
      </w:pPr>
      <w:r>
        <w:rPr/>
        <w:t>Уявсем</w:t>
      </w:r>
      <w:r>
        <w:rPr>
          <w:spacing w:val="15"/>
        </w:rPr>
        <w:t> </w:t>
      </w:r>
      <w:r>
        <w:rPr>
          <w:spacing w:val="-2"/>
        </w:rPr>
        <w:t>(Праздники).</w:t>
      </w:r>
    </w:p>
    <w:p>
      <w:pPr>
        <w:pStyle w:val="BodyText"/>
        <w:spacing w:before="71"/>
        <w:ind w:left="1485" w:firstLine="0"/>
        <w:jc w:val="left"/>
      </w:pPr>
      <w:r>
        <w:rPr/>
        <w:t>День</w:t>
      </w:r>
      <w:r>
        <w:rPr>
          <w:spacing w:val="40"/>
        </w:rPr>
        <w:t>  </w:t>
      </w:r>
      <w:r>
        <w:rPr/>
        <w:t>рождения.</w:t>
      </w:r>
      <w:r>
        <w:rPr>
          <w:spacing w:val="39"/>
        </w:rPr>
        <w:t>  </w:t>
      </w:r>
      <w:r>
        <w:rPr/>
        <w:t>День</w:t>
      </w:r>
      <w:r>
        <w:rPr>
          <w:spacing w:val="41"/>
        </w:rPr>
        <w:t>  </w:t>
      </w:r>
      <w:r>
        <w:rPr/>
        <w:t>защитника</w:t>
      </w:r>
      <w:r>
        <w:rPr>
          <w:spacing w:val="40"/>
        </w:rPr>
        <w:t>  </w:t>
      </w:r>
      <w:r>
        <w:rPr/>
        <w:t>Отечества.</w:t>
      </w:r>
      <w:r>
        <w:rPr>
          <w:spacing w:val="40"/>
        </w:rPr>
        <w:t>  </w:t>
      </w:r>
      <w:r>
        <w:rPr/>
        <w:t>Международный</w:t>
      </w:r>
      <w:r>
        <w:rPr>
          <w:spacing w:val="42"/>
        </w:rPr>
        <w:t>  </w:t>
      </w:r>
      <w:r>
        <w:rPr/>
        <w:t>женский</w:t>
      </w:r>
      <w:r>
        <w:rPr>
          <w:spacing w:val="42"/>
        </w:rPr>
        <w:t>  </w:t>
      </w:r>
      <w:r>
        <w:rPr>
          <w:spacing w:val="-2"/>
        </w:rPr>
        <w:t>день.</w:t>
      </w:r>
    </w:p>
    <w:p>
      <w:pPr>
        <w:pStyle w:val="BodyText"/>
        <w:spacing w:before="53"/>
        <w:ind w:firstLine="0"/>
        <w:jc w:val="left"/>
      </w:pPr>
      <w:r>
        <w:rPr/>
        <w:t>Чувашские</w:t>
      </w:r>
      <w:r>
        <w:rPr>
          <w:spacing w:val="22"/>
        </w:rPr>
        <w:t> </w:t>
      </w:r>
      <w:r>
        <w:rPr/>
        <w:t>народные</w:t>
      </w:r>
      <w:r>
        <w:rPr>
          <w:spacing w:val="33"/>
        </w:rPr>
        <w:t> </w:t>
      </w:r>
      <w:r>
        <w:rPr/>
        <w:t>праздники.</w:t>
      </w:r>
      <w:r>
        <w:rPr>
          <w:spacing w:val="36"/>
        </w:rPr>
        <w:t> </w:t>
      </w:r>
      <w:r>
        <w:rPr/>
        <w:t>Названия</w:t>
      </w:r>
      <w:r>
        <w:rPr>
          <w:spacing w:val="27"/>
        </w:rPr>
        <w:t> </w:t>
      </w:r>
      <w:r>
        <w:rPr>
          <w:spacing w:val="-2"/>
        </w:rPr>
        <w:t>месяцев.</w:t>
      </w:r>
    </w:p>
    <w:p>
      <w:pPr>
        <w:spacing w:after="0"/>
        <w:jc w:val="left"/>
        <w:sectPr>
          <w:pgSz w:w="11910" w:h="16850"/>
          <w:pgMar w:header="0" w:footer="922" w:top="1060" w:bottom="1180" w:left="920" w:right="160"/>
        </w:sectPr>
      </w:pPr>
    </w:p>
    <w:p>
      <w:pPr>
        <w:pStyle w:val="BodyText"/>
        <w:spacing w:line="302" w:lineRule="auto" w:before="66"/>
        <w:ind w:left="1485" w:right="4558" w:firstLine="0"/>
        <w:jc w:val="left"/>
      </w:pPr>
      <w:r>
        <w:rPr/>
        <w:t>Фонетико-графический анализ слов. Соотношение буквы и звука.</w:t>
      </w:r>
    </w:p>
    <w:p>
      <w:pPr>
        <w:pStyle w:val="BodyText"/>
        <w:spacing w:before="3"/>
        <w:ind w:left="1485" w:firstLine="0"/>
        <w:jc w:val="left"/>
      </w:pPr>
      <w:r>
        <w:rPr/>
        <w:t>Парные</w:t>
      </w:r>
      <w:r>
        <w:rPr>
          <w:spacing w:val="20"/>
        </w:rPr>
        <w:t> </w:t>
      </w:r>
      <w:r>
        <w:rPr>
          <w:spacing w:val="-2"/>
        </w:rPr>
        <w:t>слова.</w:t>
      </w:r>
    </w:p>
    <w:p>
      <w:pPr>
        <w:pStyle w:val="BodyText"/>
        <w:spacing w:line="307" w:lineRule="auto" w:before="69"/>
        <w:ind w:left="1485" w:right="3386" w:firstLine="0"/>
        <w:jc w:val="left"/>
      </w:pPr>
      <w:r>
        <w:rPr/>
        <w:t>Собственные и нарицательные имена существительные. </w:t>
      </w:r>
      <w:r>
        <w:rPr>
          <w:spacing w:val="-2"/>
        </w:rPr>
        <w:t>Диалектизмы.</w:t>
      </w:r>
    </w:p>
    <w:p>
      <w:pPr>
        <w:pStyle w:val="BodyText"/>
        <w:spacing w:line="262" w:lineRule="exact"/>
        <w:ind w:left="1485" w:firstLine="0"/>
        <w:jc w:val="left"/>
      </w:pPr>
      <w:r>
        <w:rPr>
          <w:spacing w:val="-2"/>
        </w:rPr>
        <w:t>Фразеологизмы.</w:t>
      </w:r>
    </w:p>
    <w:p>
      <w:pPr>
        <w:pStyle w:val="BodyText"/>
        <w:tabs>
          <w:tab w:pos="2983" w:val="left" w:leader="none"/>
          <w:tab w:pos="4665" w:val="left" w:leader="none"/>
          <w:tab w:pos="5025" w:val="left" w:leader="none"/>
          <w:tab w:pos="6132" w:val="left" w:leader="none"/>
          <w:tab w:pos="7174" w:val="left" w:leader="none"/>
          <w:tab w:pos="8878" w:val="left" w:leader="none"/>
        </w:tabs>
        <w:spacing w:line="285" w:lineRule="auto" w:before="57"/>
        <w:ind w:right="732"/>
        <w:jc w:val="left"/>
      </w:pPr>
      <w:r>
        <w:rPr>
          <w:spacing w:val="-2"/>
        </w:rPr>
        <w:t>Порядковые</w:t>
      </w:r>
      <w:r>
        <w:rPr/>
        <w:tab/>
      </w:r>
      <w:r>
        <w:rPr>
          <w:spacing w:val="-2"/>
        </w:rPr>
        <w:t>числительные</w:t>
      </w:r>
      <w:r>
        <w:rPr/>
        <w:tab/>
      </w:r>
      <w:r>
        <w:rPr>
          <w:spacing w:val="-10"/>
        </w:rPr>
        <w:t>в</w:t>
      </w:r>
      <w:r>
        <w:rPr/>
        <w:tab/>
      </w:r>
      <w:r>
        <w:rPr>
          <w:spacing w:val="-2"/>
        </w:rPr>
        <w:t>местном</w:t>
      </w:r>
      <w:r>
        <w:rPr/>
        <w:tab/>
      </w:r>
      <w:r>
        <w:rPr>
          <w:spacing w:val="-2"/>
        </w:rPr>
        <w:t>падеже.</w:t>
      </w:r>
      <w:r>
        <w:rPr/>
        <w:tab/>
      </w:r>
      <w:r>
        <w:rPr>
          <w:spacing w:val="-2"/>
        </w:rPr>
        <w:t>Правописание</w:t>
      </w:r>
      <w:r>
        <w:rPr/>
        <w:tab/>
      </w:r>
      <w:r>
        <w:rPr>
          <w:spacing w:val="-2"/>
        </w:rPr>
        <w:t>порядковых числительных.</w:t>
      </w:r>
    </w:p>
    <w:p>
      <w:pPr>
        <w:pStyle w:val="BodyText"/>
        <w:spacing w:line="297" w:lineRule="auto" w:before="26"/>
        <w:ind w:left="1485" w:right="6675" w:firstLine="0"/>
        <w:jc w:val="left"/>
      </w:pPr>
      <w:r>
        <w:rPr/>
        <w:t>Наречия времени. Именные словосочетания.</w:t>
      </w:r>
    </w:p>
    <w:p>
      <w:pPr>
        <w:pStyle w:val="BodyText"/>
        <w:spacing w:before="7"/>
        <w:ind w:left="1485" w:firstLine="0"/>
        <w:jc w:val="left"/>
      </w:pPr>
      <w:r>
        <w:rPr/>
        <w:t>Çулталăк</w:t>
      </w:r>
      <w:r>
        <w:rPr>
          <w:spacing w:val="20"/>
        </w:rPr>
        <w:t> </w:t>
      </w:r>
      <w:r>
        <w:rPr/>
        <w:t>вăхăчĕ.</w:t>
      </w:r>
      <w:r>
        <w:rPr>
          <w:spacing w:val="18"/>
        </w:rPr>
        <w:t> </w:t>
      </w:r>
      <w:r>
        <w:rPr/>
        <w:t>Çуркунне</w:t>
      </w:r>
      <w:r>
        <w:rPr>
          <w:spacing w:val="17"/>
        </w:rPr>
        <w:t> </w:t>
      </w:r>
      <w:r>
        <w:rPr/>
        <w:t>(Времена</w:t>
      </w:r>
      <w:r>
        <w:rPr>
          <w:spacing w:val="28"/>
        </w:rPr>
        <w:t> </w:t>
      </w:r>
      <w:r>
        <w:rPr/>
        <w:t>года.</w:t>
      </w:r>
      <w:r>
        <w:rPr>
          <w:spacing w:val="30"/>
        </w:rPr>
        <w:t> </w:t>
      </w:r>
      <w:r>
        <w:rPr>
          <w:spacing w:val="-2"/>
        </w:rPr>
        <w:t>Весна).</w:t>
      </w:r>
    </w:p>
    <w:p>
      <w:pPr>
        <w:pStyle w:val="BodyText"/>
        <w:spacing w:line="285" w:lineRule="auto" w:before="72"/>
        <w:ind w:right="732"/>
        <w:jc w:val="left"/>
      </w:pPr>
      <w:r>
        <w:rPr/>
        <w:t>Времена</w:t>
      </w:r>
      <w:r>
        <w:rPr>
          <w:spacing w:val="35"/>
        </w:rPr>
        <w:t> </w:t>
      </w:r>
      <w:r>
        <w:rPr/>
        <w:t>года.</w:t>
      </w:r>
      <w:r>
        <w:rPr>
          <w:spacing w:val="35"/>
        </w:rPr>
        <w:t> </w:t>
      </w:r>
      <w:r>
        <w:rPr/>
        <w:t>Весна.</w:t>
      </w:r>
      <w:r>
        <w:rPr>
          <w:spacing w:val="35"/>
        </w:rPr>
        <w:t> </w:t>
      </w:r>
      <w:r>
        <w:rPr/>
        <w:t>Весенние работы.</w:t>
      </w:r>
      <w:r>
        <w:rPr>
          <w:spacing w:val="38"/>
        </w:rPr>
        <w:t> </w:t>
      </w:r>
      <w:r>
        <w:rPr/>
        <w:t>Погода весны.</w:t>
      </w:r>
      <w:r>
        <w:rPr>
          <w:spacing w:val="38"/>
        </w:rPr>
        <w:t> </w:t>
      </w:r>
      <w:r>
        <w:rPr/>
        <w:t>Описание</w:t>
      </w:r>
      <w:r>
        <w:rPr>
          <w:spacing w:val="35"/>
        </w:rPr>
        <w:t> </w:t>
      </w:r>
      <w:r>
        <w:rPr/>
        <w:t>весенней</w:t>
      </w:r>
      <w:r>
        <w:rPr>
          <w:spacing w:val="35"/>
        </w:rPr>
        <w:t> </w:t>
      </w:r>
      <w:r>
        <w:rPr/>
        <w:t>природы родного края.</w:t>
      </w:r>
    </w:p>
    <w:p>
      <w:pPr>
        <w:pStyle w:val="BodyText"/>
        <w:spacing w:before="18"/>
        <w:ind w:left="1485" w:firstLine="0"/>
        <w:jc w:val="left"/>
      </w:pPr>
      <w:r>
        <w:rPr/>
        <w:t>Активная</w:t>
      </w:r>
      <w:r>
        <w:rPr>
          <w:spacing w:val="17"/>
        </w:rPr>
        <w:t> </w:t>
      </w:r>
      <w:r>
        <w:rPr/>
        <w:t>и</w:t>
      </w:r>
      <w:r>
        <w:rPr>
          <w:spacing w:val="17"/>
        </w:rPr>
        <w:t> </w:t>
      </w:r>
      <w:r>
        <w:rPr/>
        <w:t>пассивная</w:t>
      </w:r>
      <w:r>
        <w:rPr>
          <w:spacing w:val="24"/>
        </w:rPr>
        <w:t> </w:t>
      </w:r>
      <w:r>
        <w:rPr>
          <w:spacing w:val="-2"/>
        </w:rPr>
        <w:t>лексика.</w:t>
      </w:r>
    </w:p>
    <w:p>
      <w:pPr>
        <w:pStyle w:val="BodyText"/>
        <w:spacing w:before="65"/>
        <w:ind w:left="1485" w:firstLine="0"/>
        <w:jc w:val="left"/>
      </w:pPr>
      <w:r>
        <w:rPr/>
        <w:t>Имя</w:t>
      </w:r>
      <w:r>
        <w:rPr>
          <w:spacing w:val="24"/>
        </w:rPr>
        <w:t> </w:t>
      </w:r>
      <w:r>
        <w:rPr/>
        <w:t>прилагательное.</w:t>
      </w:r>
      <w:r>
        <w:rPr>
          <w:spacing w:val="23"/>
        </w:rPr>
        <w:t> </w:t>
      </w:r>
      <w:r>
        <w:rPr/>
        <w:t>Правописание</w:t>
      </w:r>
      <w:r>
        <w:rPr>
          <w:spacing w:val="19"/>
        </w:rPr>
        <w:t> </w:t>
      </w:r>
      <w:r>
        <w:rPr/>
        <w:t>имён</w:t>
      </w:r>
      <w:r>
        <w:rPr>
          <w:spacing w:val="30"/>
        </w:rPr>
        <w:t> </w:t>
      </w:r>
      <w:r>
        <w:rPr/>
        <w:t>прилагательных</w:t>
      </w:r>
      <w:r>
        <w:rPr>
          <w:spacing w:val="25"/>
        </w:rPr>
        <w:t> </w:t>
      </w:r>
      <w:r>
        <w:rPr/>
        <w:t>в</w:t>
      </w:r>
      <w:r>
        <w:rPr>
          <w:spacing w:val="31"/>
        </w:rPr>
        <w:t> </w:t>
      </w:r>
      <w:r>
        <w:rPr/>
        <w:t>сравнительной</w:t>
      </w:r>
      <w:r>
        <w:rPr>
          <w:spacing w:val="26"/>
        </w:rPr>
        <w:t> </w:t>
      </w:r>
      <w:r>
        <w:rPr>
          <w:spacing w:val="-2"/>
        </w:rPr>
        <w:t>степени.</w:t>
      </w:r>
    </w:p>
    <w:p>
      <w:pPr>
        <w:pStyle w:val="BodyText"/>
        <w:spacing w:before="52"/>
        <w:ind w:firstLine="0"/>
        <w:jc w:val="left"/>
      </w:pPr>
      <w:r>
        <w:rPr/>
        <w:t>Сочетания</w:t>
      </w:r>
      <w:r>
        <w:rPr>
          <w:spacing w:val="21"/>
        </w:rPr>
        <w:t> </w:t>
      </w:r>
      <w:r>
        <w:rPr/>
        <w:t>имён</w:t>
      </w:r>
      <w:r>
        <w:rPr>
          <w:spacing w:val="34"/>
        </w:rPr>
        <w:t> </w:t>
      </w:r>
      <w:r>
        <w:rPr/>
        <w:t>существительных</w:t>
      </w:r>
      <w:r>
        <w:rPr>
          <w:spacing w:val="26"/>
        </w:rPr>
        <w:t> </w:t>
      </w:r>
      <w:r>
        <w:rPr/>
        <w:t>с</w:t>
      </w:r>
      <w:r>
        <w:rPr>
          <w:spacing w:val="14"/>
        </w:rPr>
        <w:t> </w:t>
      </w:r>
      <w:r>
        <w:rPr/>
        <w:t>прилагательными</w:t>
      </w:r>
      <w:r>
        <w:rPr>
          <w:spacing w:val="34"/>
        </w:rPr>
        <w:t> </w:t>
      </w:r>
      <w:r>
        <w:rPr/>
        <w:t>с</w:t>
      </w:r>
      <w:r>
        <w:rPr>
          <w:spacing w:val="14"/>
        </w:rPr>
        <w:t> </w:t>
      </w:r>
      <w:r>
        <w:rPr/>
        <w:t>аффиксом</w:t>
      </w:r>
      <w:r>
        <w:rPr>
          <w:spacing w:val="52"/>
        </w:rPr>
        <w:t> </w:t>
      </w:r>
      <w:r>
        <w:rPr/>
        <w:t>-</w:t>
      </w:r>
      <w:r>
        <w:rPr>
          <w:spacing w:val="-5"/>
        </w:rPr>
        <w:t>хи.</w:t>
      </w:r>
    </w:p>
    <w:p>
      <w:pPr>
        <w:pStyle w:val="BodyText"/>
        <w:spacing w:line="300" w:lineRule="auto" w:before="72"/>
        <w:ind w:left="1485" w:right="4558" w:firstLine="0"/>
        <w:jc w:val="left"/>
      </w:pPr>
      <w:r>
        <w:rPr/>
        <w:t>Прошедшее очевидное время глагола. Отрицательные предложения.</w:t>
      </w:r>
    </w:p>
    <w:p>
      <w:pPr>
        <w:pStyle w:val="BodyText"/>
        <w:spacing w:line="304" w:lineRule="auto" w:before="3"/>
        <w:ind w:left="1485" w:right="1459" w:firstLine="0"/>
        <w:jc w:val="left"/>
      </w:pPr>
      <w:r>
        <w:rPr/>
        <w:t>Выражение вопроса в чувашском языке с помощью вопросительных слов.</w:t>
      </w:r>
      <w:r>
        <w:rPr>
          <w:spacing w:val="80"/>
        </w:rPr>
        <w:t> </w:t>
      </w:r>
      <w:r>
        <w:rPr/>
        <w:t>Чăваш</w:t>
      </w:r>
      <w:r>
        <w:rPr>
          <w:spacing w:val="40"/>
        </w:rPr>
        <w:t> </w:t>
      </w:r>
      <w:r>
        <w:rPr/>
        <w:t>ен –</w:t>
      </w:r>
      <w:r>
        <w:rPr>
          <w:spacing w:val="40"/>
        </w:rPr>
        <w:t> </w:t>
      </w:r>
      <w:r>
        <w:rPr/>
        <w:t>ман Тăван çĕршыв! (Чувашия –</w:t>
      </w:r>
      <w:r>
        <w:rPr>
          <w:spacing w:val="40"/>
        </w:rPr>
        <w:t> </w:t>
      </w:r>
      <w:r>
        <w:rPr/>
        <w:t>моя</w:t>
      </w:r>
      <w:r>
        <w:rPr>
          <w:spacing w:val="40"/>
        </w:rPr>
        <w:t> </w:t>
      </w:r>
      <w:r>
        <w:rPr/>
        <w:t>Родина!).</w:t>
      </w:r>
    </w:p>
    <w:p>
      <w:pPr>
        <w:pStyle w:val="BodyText"/>
        <w:spacing w:line="288" w:lineRule="auto" w:before="1"/>
        <w:ind w:right="732"/>
        <w:jc w:val="left"/>
      </w:pPr>
      <w:r>
        <w:rPr/>
        <w:t>Чувашия</w:t>
      </w:r>
      <w:r>
        <w:rPr>
          <w:spacing w:val="80"/>
          <w:w w:val="150"/>
        </w:rPr>
        <w:t> </w:t>
      </w:r>
      <w:r>
        <w:rPr/>
        <w:t>–</w:t>
      </w:r>
      <w:r>
        <w:rPr>
          <w:spacing w:val="80"/>
          <w:w w:val="150"/>
        </w:rPr>
        <w:t> </w:t>
      </w:r>
      <w:r>
        <w:rPr/>
        <w:t>моя</w:t>
      </w:r>
      <w:r>
        <w:rPr>
          <w:spacing w:val="80"/>
          <w:w w:val="150"/>
        </w:rPr>
        <w:t> </w:t>
      </w:r>
      <w:r>
        <w:rPr/>
        <w:t>Родина!</w:t>
      </w:r>
      <w:r>
        <w:rPr>
          <w:spacing w:val="80"/>
          <w:w w:val="150"/>
        </w:rPr>
        <w:t> </w:t>
      </w:r>
      <w:r>
        <w:rPr/>
        <w:t>Родной</w:t>
      </w:r>
      <w:r>
        <w:rPr>
          <w:spacing w:val="80"/>
          <w:w w:val="150"/>
        </w:rPr>
        <w:t> </w:t>
      </w:r>
      <w:r>
        <w:rPr/>
        <w:t>край.</w:t>
      </w:r>
      <w:r>
        <w:rPr>
          <w:spacing w:val="80"/>
          <w:w w:val="150"/>
        </w:rPr>
        <w:t> </w:t>
      </w:r>
      <w:r>
        <w:rPr/>
        <w:t>Государственные</w:t>
      </w:r>
      <w:r>
        <w:rPr>
          <w:spacing w:val="80"/>
          <w:w w:val="150"/>
        </w:rPr>
        <w:t> </w:t>
      </w:r>
      <w:r>
        <w:rPr/>
        <w:t>символы</w:t>
      </w:r>
      <w:r>
        <w:rPr>
          <w:spacing w:val="80"/>
          <w:w w:val="150"/>
        </w:rPr>
        <w:t> </w:t>
      </w:r>
      <w:r>
        <w:rPr/>
        <w:t>Чувашской Республики.</w:t>
      </w:r>
      <w:r>
        <w:rPr>
          <w:spacing w:val="40"/>
        </w:rPr>
        <w:t> </w:t>
      </w:r>
      <w:r>
        <w:rPr/>
        <w:t>Столица</w:t>
      </w:r>
      <w:r>
        <w:rPr>
          <w:spacing w:val="40"/>
        </w:rPr>
        <w:t> </w:t>
      </w:r>
      <w:r>
        <w:rPr/>
        <w:t>Чувашской</w:t>
      </w:r>
      <w:r>
        <w:rPr>
          <w:spacing w:val="40"/>
        </w:rPr>
        <w:t> </w:t>
      </w:r>
      <w:r>
        <w:rPr/>
        <w:t>Республики.</w:t>
      </w:r>
      <w:r>
        <w:rPr>
          <w:spacing w:val="40"/>
        </w:rPr>
        <w:t> </w:t>
      </w:r>
      <w:r>
        <w:rPr/>
        <w:t>Выдающиеся</w:t>
      </w:r>
      <w:r>
        <w:rPr>
          <w:spacing w:val="40"/>
        </w:rPr>
        <w:t> </w:t>
      </w:r>
      <w:r>
        <w:rPr/>
        <w:t>люди</w:t>
      </w:r>
      <w:r>
        <w:rPr>
          <w:spacing w:val="40"/>
        </w:rPr>
        <w:t> </w:t>
      </w:r>
      <w:r>
        <w:rPr/>
        <w:t>Чувашии.</w:t>
      </w:r>
    </w:p>
    <w:p>
      <w:pPr>
        <w:pStyle w:val="BodyText"/>
        <w:spacing w:line="285" w:lineRule="auto" w:before="8"/>
        <w:ind w:right="732"/>
        <w:jc w:val="left"/>
      </w:pPr>
      <w:r>
        <w:rPr/>
        <w:t>Местоимения.</w:t>
      </w:r>
      <w:r>
        <w:rPr>
          <w:spacing w:val="40"/>
        </w:rPr>
        <w:t>  </w:t>
      </w:r>
      <w:r>
        <w:rPr/>
        <w:t>Склонение</w:t>
      </w:r>
      <w:r>
        <w:rPr>
          <w:spacing w:val="40"/>
        </w:rPr>
        <w:t>  </w:t>
      </w:r>
      <w:r>
        <w:rPr/>
        <w:t>личных</w:t>
      </w:r>
      <w:r>
        <w:rPr>
          <w:spacing w:val="40"/>
        </w:rPr>
        <w:t>  </w:t>
      </w:r>
      <w:r>
        <w:rPr/>
        <w:t>местоимений.</w:t>
      </w:r>
      <w:r>
        <w:rPr>
          <w:spacing w:val="40"/>
        </w:rPr>
        <w:t>  </w:t>
      </w:r>
      <w:r>
        <w:rPr/>
        <w:t>Указательные</w:t>
      </w:r>
      <w:r>
        <w:rPr>
          <w:spacing w:val="40"/>
        </w:rPr>
        <w:t>  </w:t>
      </w:r>
      <w:r>
        <w:rPr/>
        <w:t>и</w:t>
      </w:r>
      <w:r>
        <w:rPr>
          <w:spacing w:val="40"/>
        </w:rPr>
        <w:t>  </w:t>
      </w:r>
      <w:r>
        <w:rPr/>
        <w:t>возвратные</w:t>
      </w:r>
      <w:r>
        <w:rPr>
          <w:spacing w:val="40"/>
        </w:rPr>
        <w:t> </w:t>
      </w:r>
      <w:r>
        <w:rPr/>
        <w:t>местоимения, их правописание.</w:t>
      </w:r>
    </w:p>
    <w:p>
      <w:pPr>
        <w:pStyle w:val="BodyText"/>
        <w:spacing w:line="297" w:lineRule="auto" w:before="24"/>
        <w:ind w:left="1485" w:right="4558" w:firstLine="0"/>
        <w:jc w:val="left"/>
      </w:pPr>
      <w:r>
        <w:rPr/>
        <w:t>Правописание топонимов и антропонимов. Содержание обучения в 6 классе.</w:t>
      </w:r>
    </w:p>
    <w:p>
      <w:pPr>
        <w:pStyle w:val="BodyText"/>
        <w:spacing w:before="6"/>
        <w:ind w:left="1485" w:firstLine="0"/>
        <w:jc w:val="left"/>
      </w:pPr>
      <w:r>
        <w:rPr/>
        <w:t>Тăван</w:t>
      </w:r>
      <w:r>
        <w:rPr>
          <w:spacing w:val="21"/>
        </w:rPr>
        <w:t> </w:t>
      </w:r>
      <w:r>
        <w:rPr/>
        <w:t>шкул</w:t>
      </w:r>
      <w:r>
        <w:rPr>
          <w:spacing w:val="14"/>
        </w:rPr>
        <w:t> </w:t>
      </w:r>
      <w:r>
        <w:rPr/>
        <w:t>(Родная</w:t>
      </w:r>
      <w:r>
        <w:rPr>
          <w:spacing w:val="26"/>
        </w:rPr>
        <w:t> </w:t>
      </w:r>
      <w:r>
        <w:rPr>
          <w:spacing w:val="-2"/>
        </w:rPr>
        <w:t>школа).</w:t>
      </w:r>
    </w:p>
    <w:p>
      <w:pPr>
        <w:pStyle w:val="BodyText"/>
        <w:spacing w:line="288" w:lineRule="auto" w:before="72"/>
        <w:ind w:right="732"/>
        <w:jc w:val="left"/>
      </w:pPr>
      <w:r>
        <w:rPr/>
        <w:t>День Знаний. Начало</w:t>
      </w:r>
      <w:r>
        <w:rPr>
          <w:spacing w:val="40"/>
        </w:rPr>
        <w:t> </w:t>
      </w:r>
      <w:r>
        <w:rPr/>
        <w:t>учебного года.</w:t>
      </w:r>
      <w:r>
        <w:rPr>
          <w:spacing w:val="33"/>
        </w:rPr>
        <w:t> </w:t>
      </w:r>
      <w:r>
        <w:rPr/>
        <w:t>Школьная жизнь.</w:t>
      </w:r>
      <w:r>
        <w:rPr>
          <w:spacing w:val="33"/>
        </w:rPr>
        <w:t> </w:t>
      </w:r>
      <w:r>
        <w:rPr/>
        <w:t>Новые</w:t>
      </w:r>
      <w:r>
        <w:rPr>
          <w:spacing w:val="36"/>
        </w:rPr>
        <w:t> </w:t>
      </w:r>
      <w:r>
        <w:rPr/>
        <w:t>учебные</w:t>
      </w:r>
      <w:r>
        <w:rPr>
          <w:spacing w:val="37"/>
        </w:rPr>
        <w:t> </w:t>
      </w:r>
      <w:r>
        <w:rPr/>
        <w:t>предметы.</w:t>
      </w:r>
      <w:r>
        <w:rPr>
          <w:spacing w:val="34"/>
        </w:rPr>
        <w:t> </w:t>
      </w:r>
      <w:r>
        <w:rPr/>
        <w:t>О летних каникулах. Значение изучения чувашского языка.</w:t>
      </w:r>
    </w:p>
    <w:p>
      <w:pPr>
        <w:pStyle w:val="BodyText"/>
        <w:spacing w:before="16"/>
        <w:ind w:left="1485" w:firstLine="0"/>
        <w:jc w:val="left"/>
      </w:pPr>
      <w:r>
        <w:rPr/>
        <w:t>Эпĕ</w:t>
      </w:r>
      <w:r>
        <w:rPr>
          <w:spacing w:val="9"/>
        </w:rPr>
        <w:t> </w:t>
      </w:r>
      <w:r>
        <w:rPr/>
        <w:t>тата</w:t>
      </w:r>
      <w:r>
        <w:rPr>
          <w:spacing w:val="10"/>
        </w:rPr>
        <w:t> </w:t>
      </w:r>
      <w:r>
        <w:rPr/>
        <w:t>манăн</w:t>
      </w:r>
      <w:r>
        <w:rPr>
          <w:spacing w:val="10"/>
        </w:rPr>
        <w:t> </w:t>
      </w:r>
      <w:r>
        <w:rPr/>
        <w:t>çемье</w:t>
      </w:r>
      <w:r>
        <w:rPr>
          <w:spacing w:val="9"/>
        </w:rPr>
        <w:t> </w:t>
      </w:r>
      <w:r>
        <w:rPr/>
        <w:t>(Я</w:t>
      </w:r>
      <w:r>
        <w:rPr>
          <w:spacing w:val="10"/>
        </w:rPr>
        <w:t> </w:t>
      </w:r>
      <w:r>
        <w:rPr/>
        <w:t>и</w:t>
      </w:r>
      <w:r>
        <w:rPr>
          <w:spacing w:val="18"/>
        </w:rPr>
        <w:t> </w:t>
      </w:r>
      <w:r>
        <w:rPr/>
        <w:t>моя</w:t>
      </w:r>
      <w:r>
        <w:rPr>
          <w:spacing w:val="17"/>
        </w:rPr>
        <w:t> </w:t>
      </w:r>
      <w:r>
        <w:rPr>
          <w:spacing w:val="-2"/>
        </w:rPr>
        <w:t>семья).</w:t>
      </w:r>
    </w:p>
    <w:p>
      <w:pPr>
        <w:pStyle w:val="BodyText"/>
        <w:spacing w:line="288" w:lineRule="auto" w:before="64"/>
        <w:ind w:right="732"/>
        <w:jc w:val="left"/>
      </w:pPr>
      <w:r>
        <w:rPr/>
        <w:t>Наша</w:t>
      </w:r>
      <w:r>
        <w:rPr>
          <w:spacing w:val="40"/>
        </w:rPr>
        <w:t> </w:t>
      </w:r>
      <w:r>
        <w:rPr/>
        <w:t>счастливая</w:t>
      </w:r>
      <w:r>
        <w:rPr>
          <w:spacing w:val="40"/>
        </w:rPr>
        <w:t> </w:t>
      </w:r>
      <w:r>
        <w:rPr/>
        <w:t>семья.</w:t>
      </w:r>
      <w:r>
        <w:rPr>
          <w:spacing w:val="40"/>
        </w:rPr>
        <w:t> </w:t>
      </w:r>
      <w:r>
        <w:rPr/>
        <w:t>Семейные</w:t>
      </w:r>
      <w:r>
        <w:rPr>
          <w:spacing w:val="40"/>
        </w:rPr>
        <w:t> </w:t>
      </w:r>
      <w:r>
        <w:rPr/>
        <w:t>традиции.</w:t>
      </w:r>
      <w:r>
        <w:rPr>
          <w:spacing w:val="40"/>
        </w:rPr>
        <w:t> </w:t>
      </w:r>
      <w:r>
        <w:rPr/>
        <w:t>Праздники.</w:t>
      </w:r>
      <w:r>
        <w:rPr>
          <w:spacing w:val="40"/>
        </w:rPr>
        <w:t> </w:t>
      </w:r>
      <w:r>
        <w:rPr/>
        <w:t>Домашние</w:t>
      </w:r>
      <w:r>
        <w:rPr>
          <w:spacing w:val="40"/>
        </w:rPr>
        <w:t> </w:t>
      </w:r>
      <w:r>
        <w:rPr/>
        <w:t>дела.</w:t>
      </w:r>
      <w:r>
        <w:rPr>
          <w:spacing w:val="40"/>
        </w:rPr>
        <w:t> </w:t>
      </w:r>
      <w:r>
        <w:rPr/>
        <w:t>Помощь </w:t>
      </w:r>
      <w:r>
        <w:rPr>
          <w:spacing w:val="-2"/>
        </w:rPr>
        <w:t>родителям.</w:t>
      </w:r>
    </w:p>
    <w:p>
      <w:pPr>
        <w:pStyle w:val="BodyText"/>
        <w:spacing w:before="21"/>
        <w:ind w:left="1485" w:firstLine="0"/>
        <w:jc w:val="left"/>
      </w:pPr>
      <w:r>
        <w:rPr/>
        <w:t>Правильное</w:t>
      </w:r>
      <w:r>
        <w:rPr>
          <w:spacing w:val="22"/>
        </w:rPr>
        <w:t> </w:t>
      </w:r>
      <w:r>
        <w:rPr/>
        <w:t>произношение</w:t>
      </w:r>
      <w:r>
        <w:rPr>
          <w:spacing w:val="19"/>
        </w:rPr>
        <w:t> </w:t>
      </w:r>
      <w:r>
        <w:rPr/>
        <w:t>звуков</w:t>
      </w:r>
      <w:r>
        <w:rPr>
          <w:spacing w:val="22"/>
        </w:rPr>
        <w:t> </w:t>
      </w:r>
      <w:r>
        <w:rPr/>
        <w:t>[ă],</w:t>
      </w:r>
      <w:r>
        <w:rPr>
          <w:spacing w:val="25"/>
        </w:rPr>
        <w:t> </w:t>
      </w:r>
      <w:r>
        <w:rPr/>
        <w:t>[ĕ],</w:t>
      </w:r>
      <w:r>
        <w:rPr>
          <w:spacing w:val="14"/>
        </w:rPr>
        <w:t> </w:t>
      </w:r>
      <w:r>
        <w:rPr/>
        <w:t>[ӳ],</w:t>
      </w:r>
      <w:r>
        <w:rPr>
          <w:spacing w:val="25"/>
        </w:rPr>
        <w:t> </w:t>
      </w:r>
      <w:r>
        <w:rPr>
          <w:spacing w:val="-4"/>
        </w:rPr>
        <w:t>[ç].</w:t>
      </w:r>
    </w:p>
    <w:p>
      <w:pPr>
        <w:pStyle w:val="BodyText"/>
        <w:spacing w:before="64"/>
        <w:ind w:left="1485" w:firstLine="0"/>
        <w:jc w:val="left"/>
      </w:pPr>
      <w:r>
        <w:rPr/>
        <w:t>Закон</w:t>
      </w:r>
      <w:r>
        <w:rPr>
          <w:spacing w:val="10"/>
        </w:rPr>
        <w:t> </w:t>
      </w:r>
      <w:r>
        <w:rPr>
          <w:spacing w:val="-2"/>
        </w:rPr>
        <w:t>сингармонизма.</w:t>
      </w:r>
    </w:p>
    <w:p>
      <w:pPr>
        <w:pStyle w:val="BodyText"/>
        <w:spacing w:line="307" w:lineRule="auto" w:before="69"/>
        <w:ind w:left="1485" w:right="2654" w:firstLine="0"/>
        <w:jc w:val="left"/>
      </w:pPr>
      <w:r>
        <w:rPr/>
        <w:t>Озвончение шумных согласных. Твёрдые и мягкие согласные. Ударение в заимствованных словах.</w:t>
      </w:r>
    </w:p>
    <w:p>
      <w:pPr>
        <w:pStyle w:val="BodyText"/>
        <w:spacing w:line="288" w:lineRule="auto"/>
        <w:ind w:right="732"/>
        <w:jc w:val="left"/>
      </w:pPr>
      <w:r>
        <w:rPr/>
        <w:t>Имя</w:t>
      </w:r>
      <w:r>
        <w:rPr>
          <w:spacing w:val="80"/>
        </w:rPr>
        <w:t> </w:t>
      </w:r>
      <w:r>
        <w:rPr/>
        <w:t>прилагательное.</w:t>
      </w:r>
      <w:r>
        <w:rPr>
          <w:spacing w:val="80"/>
        </w:rPr>
        <w:t> </w:t>
      </w:r>
      <w:r>
        <w:rPr/>
        <w:t>Образование</w:t>
      </w:r>
      <w:r>
        <w:rPr>
          <w:spacing w:val="80"/>
        </w:rPr>
        <w:t> </w:t>
      </w:r>
      <w:r>
        <w:rPr/>
        <w:t>превосходной</w:t>
      </w:r>
      <w:r>
        <w:rPr>
          <w:spacing w:val="80"/>
        </w:rPr>
        <w:t> </w:t>
      </w:r>
      <w:r>
        <w:rPr/>
        <w:t>степени</w:t>
      </w:r>
      <w:r>
        <w:rPr>
          <w:spacing w:val="80"/>
        </w:rPr>
        <w:t> </w:t>
      </w:r>
      <w:r>
        <w:rPr/>
        <w:t>имён</w:t>
      </w:r>
      <w:r>
        <w:rPr>
          <w:spacing w:val="80"/>
        </w:rPr>
        <w:t> </w:t>
      </w:r>
      <w:r>
        <w:rPr/>
        <w:t>прилагательных</w:t>
      </w:r>
      <w:r>
        <w:rPr>
          <w:spacing w:val="40"/>
        </w:rPr>
        <w:t> </w:t>
      </w:r>
      <w:r>
        <w:rPr/>
        <w:t>путем</w:t>
      </w:r>
      <w:r>
        <w:rPr>
          <w:spacing w:val="40"/>
        </w:rPr>
        <w:t> </w:t>
      </w:r>
      <w:r>
        <w:rPr/>
        <w:t>полного</w:t>
      </w:r>
      <w:r>
        <w:rPr>
          <w:spacing w:val="40"/>
        </w:rPr>
        <w:t> </w:t>
      </w:r>
      <w:r>
        <w:rPr/>
        <w:t>и</w:t>
      </w:r>
      <w:r>
        <w:rPr>
          <w:spacing w:val="40"/>
        </w:rPr>
        <w:t> </w:t>
      </w:r>
      <w:r>
        <w:rPr/>
        <w:t>частичного</w:t>
      </w:r>
      <w:r>
        <w:rPr>
          <w:spacing w:val="40"/>
        </w:rPr>
        <w:t> </w:t>
      </w:r>
      <w:r>
        <w:rPr/>
        <w:t>удвоения</w:t>
      </w:r>
      <w:r>
        <w:rPr>
          <w:spacing w:val="40"/>
        </w:rPr>
        <w:t> </w:t>
      </w:r>
      <w:r>
        <w:rPr/>
        <w:t>основы:</w:t>
      </w:r>
      <w:r>
        <w:rPr>
          <w:spacing w:val="40"/>
        </w:rPr>
        <w:t> </w:t>
      </w:r>
      <w:r>
        <w:rPr/>
        <w:t>шурă-шурă,</w:t>
      </w:r>
      <w:r>
        <w:rPr>
          <w:spacing w:val="40"/>
        </w:rPr>
        <w:t> </w:t>
      </w:r>
      <w:r>
        <w:rPr/>
        <w:t>шап-шурă</w:t>
      </w:r>
      <w:r>
        <w:rPr>
          <w:spacing w:val="40"/>
        </w:rPr>
        <w:t> </w:t>
      </w:r>
      <w:r>
        <w:rPr/>
        <w:t>(белый-пребелый).</w:t>
      </w:r>
    </w:p>
    <w:p>
      <w:pPr>
        <w:pStyle w:val="BodyText"/>
        <w:spacing w:before="1"/>
        <w:ind w:left="1485" w:firstLine="0"/>
        <w:jc w:val="left"/>
      </w:pPr>
      <w:r>
        <w:rPr/>
        <w:t>Полные</w:t>
      </w:r>
      <w:r>
        <w:rPr>
          <w:spacing w:val="42"/>
        </w:rPr>
        <w:t> </w:t>
      </w:r>
      <w:r>
        <w:rPr/>
        <w:t>количественные</w:t>
      </w:r>
      <w:r>
        <w:rPr>
          <w:spacing w:val="32"/>
        </w:rPr>
        <w:t> </w:t>
      </w:r>
      <w:r>
        <w:rPr/>
        <w:t>числительные.</w:t>
      </w:r>
      <w:r>
        <w:rPr>
          <w:spacing w:val="51"/>
        </w:rPr>
        <w:t> </w:t>
      </w:r>
      <w:r>
        <w:rPr/>
        <w:t>Возвратные</w:t>
      </w:r>
      <w:r>
        <w:rPr>
          <w:spacing w:val="36"/>
        </w:rPr>
        <w:t> </w:t>
      </w:r>
      <w:r>
        <w:rPr/>
        <w:t>местоимения.</w:t>
      </w:r>
      <w:r>
        <w:rPr>
          <w:spacing w:val="37"/>
        </w:rPr>
        <w:t> </w:t>
      </w:r>
      <w:r>
        <w:rPr>
          <w:spacing w:val="-2"/>
        </w:rPr>
        <w:t>Вопросительные</w:t>
      </w:r>
    </w:p>
    <w:p>
      <w:pPr>
        <w:spacing w:after="0"/>
        <w:jc w:val="left"/>
        <w:sectPr>
          <w:pgSz w:w="11910" w:h="16850"/>
          <w:pgMar w:header="0" w:footer="922" w:top="1060" w:bottom="1180" w:left="920" w:right="160"/>
        </w:sectPr>
      </w:pPr>
    </w:p>
    <w:p>
      <w:pPr>
        <w:pStyle w:val="BodyText"/>
        <w:spacing w:before="50"/>
        <w:ind w:firstLine="0"/>
        <w:jc w:val="left"/>
      </w:pPr>
      <w:r>
        <w:rPr>
          <w:spacing w:val="-2"/>
        </w:rPr>
        <w:t>слова.</w:t>
      </w:r>
    </w:p>
    <w:p>
      <w:pPr>
        <w:spacing w:line="240" w:lineRule="auto" w:before="124"/>
        <w:rPr>
          <w:sz w:val="23"/>
        </w:rPr>
      </w:pPr>
      <w:r>
        <w:rPr/>
        <w:br w:type="column"/>
      </w:r>
      <w:r>
        <w:rPr>
          <w:sz w:val="23"/>
        </w:rPr>
      </w:r>
    </w:p>
    <w:p>
      <w:pPr>
        <w:pStyle w:val="BodyText"/>
        <w:spacing w:line="300" w:lineRule="auto"/>
        <w:ind w:left="47" w:right="3569" w:firstLine="0"/>
        <w:jc w:val="left"/>
      </w:pPr>
      <w:r>
        <w:rPr/>
        <w:t>Глагол. Времена глагола. Отрицательная форма глагола. Тус-юлташпа тантăшсем (Друзья и ровесники).</w:t>
      </w:r>
    </w:p>
    <w:p>
      <w:pPr>
        <w:pStyle w:val="BodyText"/>
        <w:spacing w:before="4"/>
        <w:ind w:left="47" w:firstLine="0"/>
        <w:jc w:val="left"/>
      </w:pPr>
      <w:r>
        <w:rPr/>
        <w:t>Мои</w:t>
      </w:r>
      <w:r>
        <w:rPr>
          <w:spacing w:val="26"/>
        </w:rPr>
        <w:t>  </w:t>
      </w:r>
      <w:r>
        <w:rPr/>
        <w:t>друзья</w:t>
      </w:r>
      <w:r>
        <w:rPr>
          <w:spacing w:val="71"/>
          <w:w w:val="150"/>
        </w:rPr>
        <w:t> </w:t>
      </w:r>
      <w:r>
        <w:rPr/>
        <w:t>и</w:t>
      </w:r>
      <w:r>
        <w:rPr>
          <w:spacing w:val="25"/>
        </w:rPr>
        <w:t>  </w:t>
      </w:r>
      <w:r>
        <w:rPr/>
        <w:t>ровесники.</w:t>
      </w:r>
      <w:r>
        <w:rPr>
          <w:spacing w:val="26"/>
        </w:rPr>
        <w:t>  </w:t>
      </w:r>
      <w:r>
        <w:rPr/>
        <w:t>Взаимоотношения</w:t>
      </w:r>
      <w:r>
        <w:rPr>
          <w:spacing w:val="75"/>
          <w:w w:val="150"/>
        </w:rPr>
        <w:t> </w:t>
      </w:r>
      <w:r>
        <w:rPr/>
        <w:t>с</w:t>
      </w:r>
      <w:r>
        <w:rPr>
          <w:spacing w:val="73"/>
          <w:w w:val="150"/>
        </w:rPr>
        <w:t> </w:t>
      </w:r>
      <w:r>
        <w:rPr/>
        <w:t>друзьями.</w:t>
      </w:r>
      <w:r>
        <w:rPr>
          <w:spacing w:val="77"/>
          <w:w w:val="150"/>
        </w:rPr>
        <w:t> </w:t>
      </w:r>
      <w:r>
        <w:rPr/>
        <w:t>Совместные</w:t>
      </w:r>
      <w:r>
        <w:rPr>
          <w:spacing w:val="73"/>
          <w:w w:val="150"/>
        </w:rPr>
        <w:t> </w:t>
      </w:r>
      <w:r>
        <w:rPr>
          <w:spacing w:val="-2"/>
        </w:rPr>
        <w:t>занятия.</w:t>
      </w:r>
    </w:p>
    <w:p>
      <w:pPr>
        <w:spacing w:after="0"/>
        <w:jc w:val="left"/>
        <w:sectPr>
          <w:type w:val="continuous"/>
          <w:pgSz w:w="11910" w:h="16850"/>
          <w:pgMar w:header="0" w:footer="922" w:top="1280" w:bottom="280" w:left="920" w:right="160"/>
          <w:cols w:num="2" w:equalWidth="0">
            <w:col w:w="1398" w:space="40"/>
            <w:col w:w="9392"/>
          </w:cols>
        </w:sectPr>
      </w:pPr>
    </w:p>
    <w:p>
      <w:pPr>
        <w:pStyle w:val="BodyText"/>
        <w:spacing w:before="50"/>
        <w:ind w:firstLine="0"/>
        <w:jc w:val="left"/>
      </w:pPr>
      <w:r>
        <w:rPr/>
        <w:t>Письмо</w:t>
      </w:r>
      <w:r>
        <w:rPr>
          <w:spacing w:val="17"/>
        </w:rPr>
        <w:t> </w:t>
      </w:r>
      <w:r>
        <w:rPr>
          <w:spacing w:val="-2"/>
        </w:rPr>
        <w:t>другу.</w:t>
      </w:r>
    </w:p>
    <w:p>
      <w:pPr>
        <w:spacing w:after="0"/>
        <w:jc w:val="left"/>
        <w:sectPr>
          <w:type w:val="continuous"/>
          <w:pgSz w:w="11910" w:h="16850"/>
          <w:pgMar w:header="0" w:footer="922" w:top="1280" w:bottom="280" w:left="920" w:right="160"/>
        </w:sectPr>
      </w:pPr>
    </w:p>
    <w:p>
      <w:pPr>
        <w:pStyle w:val="BodyText"/>
        <w:spacing w:line="304" w:lineRule="auto" w:before="66"/>
        <w:ind w:left="1485" w:right="4558" w:firstLine="0"/>
        <w:jc w:val="left"/>
      </w:pPr>
      <w:r>
        <w:rPr/>
        <w:t>Неспрягаемые формы глагола. Деепричастие. Частица -ха.</w:t>
      </w:r>
    </w:p>
    <w:p>
      <w:pPr>
        <w:pStyle w:val="BodyText"/>
        <w:spacing w:line="297" w:lineRule="auto"/>
        <w:ind w:left="1485" w:right="4558" w:firstLine="0"/>
        <w:jc w:val="left"/>
      </w:pPr>
      <w:r>
        <w:rPr/>
        <w:t>Обращение. Знаки препинания при обращении. Вводные слова.</w:t>
      </w:r>
    </w:p>
    <w:p>
      <w:pPr>
        <w:pStyle w:val="BodyText"/>
        <w:spacing w:before="7"/>
        <w:ind w:left="1485" w:firstLine="0"/>
        <w:jc w:val="left"/>
      </w:pPr>
      <w:r>
        <w:rPr/>
        <w:t>Этем</w:t>
      </w:r>
      <w:r>
        <w:rPr>
          <w:spacing w:val="18"/>
        </w:rPr>
        <w:t> </w:t>
      </w:r>
      <w:r>
        <w:rPr/>
        <w:t>тата</w:t>
      </w:r>
      <w:r>
        <w:rPr>
          <w:spacing w:val="17"/>
        </w:rPr>
        <w:t> </w:t>
      </w:r>
      <w:r>
        <w:rPr/>
        <w:t>çут</w:t>
      </w:r>
      <w:r>
        <w:rPr>
          <w:spacing w:val="18"/>
        </w:rPr>
        <w:t> </w:t>
      </w:r>
      <w:r>
        <w:rPr/>
        <w:t>çанталăк</w:t>
      </w:r>
      <w:r>
        <w:rPr>
          <w:spacing w:val="9"/>
        </w:rPr>
        <w:t> </w:t>
      </w:r>
      <w:r>
        <w:rPr/>
        <w:t>(Человек</w:t>
      </w:r>
      <w:r>
        <w:rPr>
          <w:spacing w:val="15"/>
        </w:rPr>
        <w:t> </w:t>
      </w:r>
      <w:r>
        <w:rPr/>
        <w:t>и</w:t>
      </w:r>
      <w:r>
        <w:rPr>
          <w:spacing w:val="9"/>
        </w:rPr>
        <w:t> </w:t>
      </w:r>
      <w:r>
        <w:rPr>
          <w:spacing w:val="-2"/>
        </w:rPr>
        <w:t>природа).</w:t>
      </w:r>
    </w:p>
    <w:p>
      <w:pPr>
        <w:pStyle w:val="BodyText"/>
        <w:spacing w:line="288" w:lineRule="auto" w:before="64"/>
        <w:ind w:right="681"/>
      </w:pPr>
      <w:r>
        <w:rPr/>
        <w:t>Природа. Сезонные изменения в природе. Природные явления. Живая и неживая природа. Растительный мир Чувашии. Овощи и фрукты. Охрана природы: забота о чистоте окружающей среды и охрана природных богатств.</w:t>
      </w:r>
    </w:p>
    <w:p>
      <w:pPr>
        <w:pStyle w:val="BodyText"/>
        <w:spacing w:before="15"/>
        <w:ind w:left="1485" w:firstLine="0"/>
      </w:pPr>
      <w:r>
        <w:rPr/>
        <w:t>Парные</w:t>
      </w:r>
      <w:r>
        <w:rPr>
          <w:spacing w:val="15"/>
        </w:rPr>
        <w:t> </w:t>
      </w:r>
      <w:r>
        <w:rPr/>
        <w:t>слова.</w:t>
      </w:r>
      <w:r>
        <w:rPr>
          <w:spacing w:val="16"/>
        </w:rPr>
        <w:t> </w:t>
      </w:r>
      <w:r>
        <w:rPr/>
        <w:t>Образование</w:t>
      </w:r>
      <w:r>
        <w:rPr>
          <w:spacing w:val="22"/>
        </w:rPr>
        <w:t> </w:t>
      </w:r>
      <w:r>
        <w:rPr/>
        <w:t>новых</w:t>
      </w:r>
      <w:r>
        <w:rPr>
          <w:spacing w:val="23"/>
        </w:rPr>
        <w:t> </w:t>
      </w:r>
      <w:r>
        <w:rPr/>
        <w:t>слов</w:t>
      </w:r>
      <w:r>
        <w:rPr>
          <w:spacing w:val="22"/>
        </w:rPr>
        <w:t> </w:t>
      </w:r>
      <w:r>
        <w:rPr/>
        <w:t>путём</w:t>
      </w:r>
      <w:r>
        <w:rPr>
          <w:spacing w:val="20"/>
        </w:rPr>
        <w:t> </w:t>
      </w:r>
      <w:r>
        <w:rPr/>
        <w:t>их</w:t>
      </w:r>
      <w:r>
        <w:rPr>
          <w:spacing w:val="23"/>
        </w:rPr>
        <w:t> </w:t>
      </w:r>
      <w:r>
        <w:rPr/>
        <w:t>парного</w:t>
      </w:r>
      <w:r>
        <w:rPr>
          <w:spacing w:val="23"/>
        </w:rPr>
        <w:t> </w:t>
      </w:r>
      <w:r>
        <w:rPr>
          <w:spacing w:val="-2"/>
        </w:rPr>
        <w:t>сложения.</w:t>
      </w:r>
    </w:p>
    <w:p>
      <w:pPr>
        <w:pStyle w:val="BodyText"/>
        <w:spacing w:line="288" w:lineRule="auto" w:before="72"/>
        <w:ind w:right="724"/>
      </w:pPr>
      <w:r>
        <w:rPr/>
        <w:t>Образование превосходной степени имён прилагательных с помощью усилительной частицы чи (чи хитре – самый красивый).</w:t>
      </w:r>
    </w:p>
    <w:p>
      <w:pPr>
        <w:pStyle w:val="BodyText"/>
        <w:spacing w:before="11"/>
        <w:ind w:left="1485" w:firstLine="0"/>
      </w:pPr>
      <w:r>
        <w:rPr/>
        <w:t>Глаголы</w:t>
      </w:r>
      <w:r>
        <w:rPr>
          <w:spacing w:val="26"/>
        </w:rPr>
        <w:t> </w:t>
      </w:r>
      <w:r>
        <w:rPr/>
        <w:t>с</w:t>
      </w:r>
      <w:r>
        <w:rPr>
          <w:spacing w:val="17"/>
        </w:rPr>
        <w:t> </w:t>
      </w:r>
      <w:r>
        <w:rPr/>
        <w:t>аффиксами</w:t>
      </w:r>
      <w:r>
        <w:rPr>
          <w:spacing w:val="41"/>
        </w:rPr>
        <w:t> </w:t>
      </w:r>
      <w:r>
        <w:rPr/>
        <w:t>-т,</w:t>
      </w:r>
      <w:r>
        <w:rPr>
          <w:spacing w:val="29"/>
        </w:rPr>
        <w:t> </w:t>
      </w:r>
      <w:r>
        <w:rPr/>
        <w:t>-тар</w:t>
      </w:r>
      <w:r>
        <w:rPr>
          <w:spacing w:val="18"/>
        </w:rPr>
        <w:t> </w:t>
      </w:r>
      <w:r>
        <w:rPr/>
        <w:t>(-тер).</w:t>
      </w:r>
      <w:r>
        <w:rPr>
          <w:spacing w:val="20"/>
        </w:rPr>
        <w:t> </w:t>
      </w:r>
      <w:r>
        <w:rPr/>
        <w:t>Правописание</w:t>
      </w:r>
      <w:r>
        <w:rPr>
          <w:spacing w:val="13"/>
        </w:rPr>
        <w:t> </w:t>
      </w:r>
      <w:r>
        <w:rPr/>
        <w:t>глаголов</w:t>
      </w:r>
      <w:r>
        <w:rPr>
          <w:spacing w:val="36"/>
        </w:rPr>
        <w:t> </w:t>
      </w:r>
      <w:r>
        <w:rPr/>
        <w:t>с</w:t>
      </w:r>
      <w:r>
        <w:rPr>
          <w:spacing w:val="13"/>
        </w:rPr>
        <w:t> </w:t>
      </w:r>
      <w:r>
        <w:rPr/>
        <w:t>аффиксами</w:t>
      </w:r>
      <w:r>
        <w:rPr>
          <w:spacing w:val="38"/>
        </w:rPr>
        <w:t> </w:t>
      </w:r>
      <w:r>
        <w:rPr/>
        <w:t>-т,</w:t>
      </w:r>
      <w:r>
        <w:rPr>
          <w:spacing w:val="26"/>
        </w:rPr>
        <w:t> </w:t>
      </w:r>
      <w:r>
        <w:rPr/>
        <w:t>-тар</w:t>
      </w:r>
      <w:r>
        <w:rPr>
          <w:spacing w:val="18"/>
        </w:rPr>
        <w:t> </w:t>
      </w:r>
      <w:r>
        <w:rPr>
          <w:spacing w:val="-5"/>
        </w:rPr>
        <w:t>(-</w:t>
      </w:r>
    </w:p>
    <w:p>
      <w:pPr>
        <w:pStyle w:val="BodyText"/>
        <w:spacing w:before="53"/>
        <w:ind w:firstLine="0"/>
        <w:jc w:val="left"/>
      </w:pPr>
      <w:r>
        <w:rPr>
          <w:spacing w:val="-2"/>
        </w:rPr>
        <w:t>тер).</w:t>
      </w:r>
    </w:p>
    <w:p>
      <w:pPr>
        <w:pStyle w:val="BodyText"/>
        <w:spacing w:line="300" w:lineRule="auto" w:before="74"/>
        <w:ind w:left="1485" w:right="6250" w:firstLine="0"/>
        <w:jc w:val="left"/>
      </w:pPr>
      <w:r>
        <w:rPr/>
        <w:t>Подражательные слова. Частица та (те) и союз та (те). Пушă вăхăтра (На досуге).</w:t>
      </w:r>
    </w:p>
    <w:p>
      <w:pPr>
        <w:pStyle w:val="BodyText"/>
        <w:spacing w:line="302" w:lineRule="auto" w:before="1"/>
        <w:ind w:left="1485" w:right="1459" w:firstLine="0"/>
        <w:jc w:val="left"/>
      </w:pPr>
      <w:r>
        <w:rPr/>
        <w:t>Любимое занятие (хобби). В библиотеке. В парке,</w:t>
      </w:r>
      <w:r>
        <w:rPr>
          <w:spacing w:val="40"/>
        </w:rPr>
        <w:t> </w:t>
      </w:r>
      <w:r>
        <w:rPr/>
        <w:t>сквере. В кинотеатре. Заимствованные слова. Ударение в заимствованных словах чувашского языка.</w:t>
      </w:r>
      <w:r>
        <w:rPr>
          <w:spacing w:val="40"/>
        </w:rPr>
        <w:t> </w:t>
      </w:r>
      <w:r>
        <w:rPr/>
        <w:t>Главные</w:t>
      </w:r>
      <w:r>
        <w:rPr>
          <w:spacing w:val="40"/>
        </w:rPr>
        <w:t> </w:t>
      </w:r>
      <w:r>
        <w:rPr/>
        <w:t>и</w:t>
      </w:r>
      <w:r>
        <w:rPr>
          <w:spacing w:val="40"/>
        </w:rPr>
        <w:t> </w:t>
      </w:r>
      <w:r>
        <w:rPr/>
        <w:t>второстепенные члены</w:t>
      </w:r>
      <w:r>
        <w:rPr>
          <w:spacing w:val="40"/>
        </w:rPr>
        <w:t> </w:t>
      </w:r>
      <w:r>
        <w:rPr/>
        <w:t>предложения.</w:t>
      </w:r>
      <w:r>
        <w:rPr>
          <w:spacing w:val="40"/>
        </w:rPr>
        <w:t> </w:t>
      </w:r>
      <w:r>
        <w:rPr/>
        <w:t>Обстоятельства</w:t>
      </w:r>
      <w:r>
        <w:rPr>
          <w:spacing w:val="40"/>
        </w:rPr>
        <w:t> </w:t>
      </w:r>
      <w:r>
        <w:rPr/>
        <w:t>места.</w:t>
      </w:r>
    </w:p>
    <w:p>
      <w:pPr>
        <w:pStyle w:val="BodyText"/>
        <w:spacing w:line="263" w:lineRule="exact"/>
        <w:ind w:left="1485" w:firstLine="0"/>
        <w:jc w:val="left"/>
      </w:pPr>
      <w:r>
        <w:rPr/>
        <w:t>Предложения</w:t>
      </w:r>
      <w:r>
        <w:rPr>
          <w:spacing w:val="28"/>
        </w:rPr>
        <w:t> </w:t>
      </w:r>
      <w:r>
        <w:rPr/>
        <w:t>с</w:t>
      </w:r>
      <w:r>
        <w:rPr>
          <w:spacing w:val="11"/>
        </w:rPr>
        <w:t> </w:t>
      </w:r>
      <w:r>
        <w:rPr/>
        <w:t>однородными</w:t>
      </w:r>
      <w:r>
        <w:rPr>
          <w:spacing w:val="32"/>
        </w:rPr>
        <w:t> </w:t>
      </w:r>
      <w:r>
        <w:rPr/>
        <w:t>обстоятельствами.</w:t>
      </w:r>
      <w:r>
        <w:rPr>
          <w:spacing w:val="16"/>
        </w:rPr>
        <w:t> </w:t>
      </w:r>
      <w:r>
        <w:rPr/>
        <w:t>Знаки</w:t>
      </w:r>
      <w:r>
        <w:rPr>
          <w:spacing w:val="19"/>
        </w:rPr>
        <w:t> </w:t>
      </w:r>
      <w:r>
        <w:rPr/>
        <w:t>препинания</w:t>
      </w:r>
      <w:r>
        <w:rPr>
          <w:spacing w:val="21"/>
        </w:rPr>
        <w:t> </w:t>
      </w:r>
      <w:r>
        <w:rPr/>
        <w:t>при</w:t>
      </w:r>
      <w:r>
        <w:rPr>
          <w:spacing w:val="22"/>
        </w:rPr>
        <w:t> </w:t>
      </w:r>
      <w:r>
        <w:rPr>
          <w:spacing w:val="-2"/>
        </w:rPr>
        <w:t>однородных</w:t>
      </w:r>
    </w:p>
    <w:p>
      <w:pPr>
        <w:pStyle w:val="BodyText"/>
        <w:spacing w:before="70"/>
        <w:ind w:firstLine="0"/>
        <w:jc w:val="left"/>
      </w:pPr>
      <w:r>
        <w:rPr/>
        <w:t>членах.</w:t>
      </w:r>
      <w:r>
        <w:rPr>
          <w:spacing w:val="13"/>
        </w:rPr>
        <w:t> </w:t>
      </w:r>
      <w:r>
        <w:rPr/>
        <w:t>Порядок</w:t>
      </w:r>
      <w:r>
        <w:rPr>
          <w:spacing w:val="19"/>
        </w:rPr>
        <w:t> </w:t>
      </w:r>
      <w:r>
        <w:rPr/>
        <w:t>слов</w:t>
      </w:r>
      <w:r>
        <w:rPr>
          <w:spacing w:val="16"/>
        </w:rPr>
        <w:t> </w:t>
      </w:r>
      <w:r>
        <w:rPr/>
        <w:t>в</w:t>
      </w:r>
      <w:r>
        <w:rPr>
          <w:spacing w:val="17"/>
        </w:rPr>
        <w:t> </w:t>
      </w:r>
      <w:r>
        <w:rPr/>
        <w:t>простом</w:t>
      </w:r>
      <w:r>
        <w:rPr>
          <w:spacing w:val="14"/>
        </w:rPr>
        <w:t> </w:t>
      </w:r>
      <w:r>
        <w:rPr>
          <w:spacing w:val="-2"/>
        </w:rPr>
        <w:t>предложении.</w:t>
      </w:r>
    </w:p>
    <w:p>
      <w:pPr>
        <w:pStyle w:val="BodyText"/>
        <w:spacing w:before="71"/>
        <w:ind w:left="1485" w:firstLine="0"/>
        <w:jc w:val="left"/>
      </w:pPr>
      <w:r>
        <w:rPr/>
        <w:t>Сывă</w:t>
      </w:r>
      <w:r>
        <w:rPr>
          <w:spacing w:val="19"/>
        </w:rPr>
        <w:t> </w:t>
      </w:r>
      <w:r>
        <w:rPr/>
        <w:t>пурнăç</w:t>
      </w:r>
      <w:r>
        <w:rPr>
          <w:spacing w:val="10"/>
        </w:rPr>
        <w:t> </w:t>
      </w:r>
      <w:r>
        <w:rPr/>
        <w:t>йĕрки</w:t>
      </w:r>
      <w:r>
        <w:rPr>
          <w:spacing w:val="15"/>
        </w:rPr>
        <w:t> </w:t>
      </w:r>
      <w:r>
        <w:rPr/>
        <w:t>(Здоровый</w:t>
      </w:r>
      <w:r>
        <w:rPr>
          <w:spacing w:val="24"/>
        </w:rPr>
        <w:t> </w:t>
      </w:r>
      <w:r>
        <w:rPr/>
        <w:t>образ</w:t>
      </w:r>
      <w:r>
        <w:rPr>
          <w:spacing w:val="25"/>
        </w:rPr>
        <w:t> </w:t>
      </w:r>
      <w:r>
        <w:rPr>
          <w:spacing w:val="-2"/>
        </w:rPr>
        <w:t>жизни).</w:t>
      </w:r>
    </w:p>
    <w:p>
      <w:pPr>
        <w:pStyle w:val="BodyText"/>
        <w:spacing w:line="288" w:lineRule="auto" w:before="72"/>
        <w:ind w:right="732"/>
        <w:jc w:val="left"/>
      </w:pPr>
      <w:r>
        <w:rPr/>
        <w:t>Здоровый</w:t>
      </w:r>
      <w:r>
        <w:rPr>
          <w:spacing w:val="29"/>
        </w:rPr>
        <w:t> </w:t>
      </w:r>
      <w:r>
        <w:rPr/>
        <w:t>образ</w:t>
      </w:r>
      <w:r>
        <w:rPr>
          <w:spacing w:val="25"/>
        </w:rPr>
        <w:t> </w:t>
      </w:r>
      <w:r>
        <w:rPr/>
        <w:t>жизни.</w:t>
      </w:r>
      <w:r>
        <w:rPr>
          <w:spacing w:val="33"/>
        </w:rPr>
        <w:t> </w:t>
      </w:r>
      <w:r>
        <w:rPr/>
        <w:t>У</w:t>
      </w:r>
      <w:r>
        <w:rPr>
          <w:spacing w:val="23"/>
        </w:rPr>
        <w:t> </w:t>
      </w:r>
      <w:r>
        <w:rPr/>
        <w:t>врача.</w:t>
      </w:r>
      <w:r>
        <w:rPr>
          <w:spacing w:val="23"/>
        </w:rPr>
        <w:t> </w:t>
      </w:r>
      <w:r>
        <w:rPr/>
        <w:t>Органы</w:t>
      </w:r>
      <w:r>
        <w:rPr>
          <w:spacing w:val="24"/>
        </w:rPr>
        <w:t> </w:t>
      </w:r>
      <w:r>
        <w:rPr/>
        <w:t>и</w:t>
      </w:r>
      <w:r>
        <w:rPr>
          <w:spacing w:val="25"/>
        </w:rPr>
        <w:t> </w:t>
      </w:r>
      <w:r>
        <w:rPr/>
        <w:t>части</w:t>
      </w:r>
      <w:r>
        <w:rPr>
          <w:spacing w:val="27"/>
        </w:rPr>
        <w:t> </w:t>
      </w:r>
      <w:r>
        <w:rPr/>
        <w:t>тела</w:t>
      </w:r>
      <w:r>
        <w:rPr>
          <w:spacing w:val="25"/>
        </w:rPr>
        <w:t> </w:t>
      </w:r>
      <w:r>
        <w:rPr/>
        <w:t>человека.</w:t>
      </w:r>
      <w:r>
        <w:rPr>
          <w:spacing w:val="23"/>
        </w:rPr>
        <w:t> </w:t>
      </w:r>
      <w:r>
        <w:rPr/>
        <w:t>Забота</w:t>
      </w:r>
      <w:r>
        <w:rPr>
          <w:spacing w:val="36"/>
        </w:rPr>
        <w:t> </w:t>
      </w:r>
      <w:r>
        <w:rPr/>
        <w:t>о здоровье и его укрепление. Здоровое питание. Занятия</w:t>
      </w:r>
      <w:r>
        <w:rPr>
          <w:spacing w:val="40"/>
        </w:rPr>
        <w:t> </w:t>
      </w:r>
      <w:r>
        <w:rPr/>
        <w:t>спортом.</w:t>
      </w:r>
    </w:p>
    <w:p>
      <w:pPr>
        <w:pStyle w:val="BodyText"/>
        <w:tabs>
          <w:tab w:pos="2796" w:val="left" w:leader="none"/>
          <w:tab w:pos="4207" w:val="left" w:leader="none"/>
          <w:tab w:pos="4574" w:val="left" w:leader="none"/>
          <w:tab w:pos="5791" w:val="left" w:leader="none"/>
          <w:tab w:pos="6931" w:val="left" w:leader="none"/>
          <w:tab w:pos="8245" w:val="left" w:leader="none"/>
        </w:tabs>
        <w:spacing w:before="1"/>
        <w:ind w:left="1485" w:firstLine="0"/>
        <w:jc w:val="left"/>
      </w:pPr>
      <w:r>
        <w:rPr>
          <w:spacing w:val="-2"/>
        </w:rPr>
        <w:t>Причастие</w:t>
      </w:r>
      <w:r>
        <w:rPr/>
        <w:tab/>
      </w:r>
      <w:r>
        <w:rPr>
          <w:spacing w:val="-2"/>
        </w:rPr>
        <w:t>настоящего</w:t>
      </w:r>
      <w:r>
        <w:rPr/>
        <w:tab/>
      </w:r>
      <w:r>
        <w:rPr>
          <w:spacing w:val="-10"/>
        </w:rPr>
        <w:t>и</w:t>
      </w:r>
      <w:r>
        <w:rPr/>
        <w:tab/>
      </w:r>
      <w:r>
        <w:rPr>
          <w:spacing w:val="-2"/>
        </w:rPr>
        <w:t>будущего</w:t>
      </w:r>
      <w:r>
        <w:rPr/>
        <w:tab/>
      </w:r>
      <w:r>
        <w:rPr>
          <w:spacing w:val="-2"/>
        </w:rPr>
        <w:t>времени.</w:t>
      </w:r>
      <w:r>
        <w:rPr/>
        <w:tab/>
      </w:r>
      <w:r>
        <w:rPr>
          <w:spacing w:val="-2"/>
        </w:rPr>
        <w:t>Причастие</w:t>
      </w:r>
      <w:r>
        <w:rPr/>
        <w:tab/>
      </w:r>
      <w:r>
        <w:rPr>
          <w:spacing w:val="-2"/>
        </w:rPr>
        <w:t>долженствования.</w:t>
      </w:r>
    </w:p>
    <w:p>
      <w:pPr>
        <w:pStyle w:val="BodyText"/>
        <w:spacing w:before="52"/>
        <w:ind w:firstLine="0"/>
        <w:jc w:val="left"/>
      </w:pPr>
      <w:r>
        <w:rPr/>
        <w:t>Правописание</w:t>
      </w:r>
      <w:r>
        <w:rPr>
          <w:spacing w:val="25"/>
        </w:rPr>
        <w:t> </w:t>
      </w:r>
      <w:r>
        <w:rPr/>
        <w:t>причастий</w:t>
      </w:r>
      <w:r>
        <w:rPr>
          <w:spacing w:val="33"/>
        </w:rPr>
        <w:t> </w:t>
      </w:r>
      <w:r>
        <w:rPr>
          <w:spacing w:val="-2"/>
        </w:rPr>
        <w:t>долженствования.</w:t>
      </w:r>
    </w:p>
    <w:p>
      <w:pPr>
        <w:pStyle w:val="BodyText"/>
        <w:spacing w:before="65"/>
        <w:ind w:left="1485" w:firstLine="0"/>
        <w:jc w:val="left"/>
      </w:pPr>
      <w:r>
        <w:rPr/>
        <w:t>Халăхсен</w:t>
      </w:r>
      <w:r>
        <w:rPr>
          <w:spacing w:val="22"/>
        </w:rPr>
        <w:t> </w:t>
      </w:r>
      <w:r>
        <w:rPr/>
        <w:t>йăли-йĕрки,</w:t>
      </w:r>
      <w:r>
        <w:rPr>
          <w:spacing w:val="20"/>
        </w:rPr>
        <w:t> </w:t>
      </w:r>
      <w:r>
        <w:rPr/>
        <w:t>культура</w:t>
      </w:r>
      <w:r>
        <w:rPr>
          <w:spacing w:val="37"/>
        </w:rPr>
        <w:t> </w:t>
      </w:r>
      <w:r>
        <w:rPr/>
        <w:t>çитĕнĕвĕсем</w:t>
      </w:r>
      <w:r>
        <w:rPr>
          <w:spacing w:val="33"/>
        </w:rPr>
        <w:t> </w:t>
      </w:r>
      <w:r>
        <w:rPr/>
        <w:t>(Традиции</w:t>
      </w:r>
      <w:r>
        <w:rPr>
          <w:spacing w:val="27"/>
        </w:rPr>
        <w:t> </w:t>
      </w:r>
      <w:r>
        <w:rPr/>
        <w:t>и</w:t>
      </w:r>
      <w:r>
        <w:rPr>
          <w:spacing w:val="27"/>
        </w:rPr>
        <w:t> </w:t>
      </w:r>
      <w:r>
        <w:rPr/>
        <w:t>культурные</w:t>
      </w:r>
      <w:r>
        <w:rPr>
          <w:spacing w:val="20"/>
        </w:rPr>
        <w:t> </w:t>
      </w:r>
      <w:r>
        <w:rPr>
          <w:spacing w:val="-2"/>
        </w:rPr>
        <w:t>достижения).</w:t>
      </w:r>
    </w:p>
    <w:p>
      <w:pPr>
        <w:pStyle w:val="BodyText"/>
        <w:spacing w:line="300" w:lineRule="auto" w:before="64"/>
        <w:ind w:right="732"/>
        <w:jc w:val="left"/>
      </w:pPr>
      <w:r>
        <w:rPr/>
        <w:t>Традиции</w:t>
      </w:r>
      <w:r>
        <w:rPr>
          <w:spacing w:val="40"/>
        </w:rPr>
        <w:t> </w:t>
      </w:r>
      <w:r>
        <w:rPr/>
        <w:t>и</w:t>
      </w:r>
      <w:r>
        <w:rPr>
          <w:spacing w:val="40"/>
        </w:rPr>
        <w:t> </w:t>
      </w:r>
      <w:r>
        <w:rPr/>
        <w:t>обычаи</w:t>
      </w:r>
      <w:r>
        <w:rPr>
          <w:spacing w:val="40"/>
        </w:rPr>
        <w:t> </w:t>
      </w:r>
      <w:r>
        <w:rPr/>
        <w:t>чувашского</w:t>
      </w:r>
      <w:r>
        <w:rPr>
          <w:spacing w:val="80"/>
        </w:rPr>
        <w:t> </w:t>
      </w:r>
      <w:r>
        <w:rPr/>
        <w:t>народа:</w:t>
      </w:r>
      <w:r>
        <w:rPr>
          <w:spacing w:val="80"/>
        </w:rPr>
        <w:t> </w:t>
      </w:r>
      <w:r>
        <w:rPr/>
        <w:t>традиционные</w:t>
      </w:r>
      <w:r>
        <w:rPr>
          <w:spacing w:val="40"/>
        </w:rPr>
        <w:t> </w:t>
      </w:r>
      <w:r>
        <w:rPr/>
        <w:t>праздники,</w:t>
      </w:r>
      <w:r>
        <w:rPr>
          <w:spacing w:val="80"/>
        </w:rPr>
        <w:t> </w:t>
      </w:r>
      <w:r>
        <w:rPr/>
        <w:t>национальная кухня.</w:t>
      </w:r>
      <w:r>
        <w:rPr>
          <w:spacing w:val="40"/>
        </w:rPr>
        <w:t> </w:t>
      </w:r>
      <w:r>
        <w:rPr/>
        <w:t>Культурные</w:t>
      </w:r>
      <w:r>
        <w:rPr>
          <w:spacing w:val="40"/>
        </w:rPr>
        <w:t> </w:t>
      </w:r>
      <w:r>
        <w:rPr/>
        <w:t>достижения.</w:t>
      </w:r>
      <w:r>
        <w:rPr>
          <w:spacing w:val="40"/>
        </w:rPr>
        <w:t> </w:t>
      </w:r>
      <w:r>
        <w:rPr/>
        <w:t>Театры.</w:t>
      </w:r>
      <w:r>
        <w:rPr>
          <w:spacing w:val="40"/>
        </w:rPr>
        <w:t> </w:t>
      </w:r>
      <w:r>
        <w:rPr/>
        <w:t>Артисты</w:t>
      </w:r>
      <w:r>
        <w:rPr>
          <w:spacing w:val="40"/>
        </w:rPr>
        <w:t> </w:t>
      </w:r>
      <w:r>
        <w:rPr/>
        <w:t>чувашского</w:t>
      </w:r>
      <w:r>
        <w:rPr>
          <w:spacing w:val="40"/>
        </w:rPr>
        <w:t> </w:t>
      </w:r>
      <w:r>
        <w:rPr/>
        <w:t>театра.</w:t>
      </w:r>
    </w:p>
    <w:p>
      <w:pPr>
        <w:pStyle w:val="BodyText"/>
        <w:spacing w:line="292" w:lineRule="auto"/>
        <w:ind w:right="732"/>
        <w:jc w:val="left"/>
      </w:pPr>
      <w:r>
        <w:rPr/>
        <w:t>Имя существительное. Склонение. Местный падеж. Имена</w:t>
      </w:r>
      <w:r>
        <w:rPr>
          <w:spacing w:val="40"/>
        </w:rPr>
        <w:t> </w:t>
      </w:r>
      <w:r>
        <w:rPr/>
        <w:t>собственные. Составные</w:t>
      </w:r>
      <w:r>
        <w:rPr>
          <w:spacing w:val="40"/>
        </w:rPr>
        <w:t> </w:t>
      </w:r>
      <w:r>
        <w:rPr/>
        <w:t>имена числительные.</w:t>
      </w:r>
    </w:p>
    <w:p>
      <w:pPr>
        <w:pStyle w:val="BodyText"/>
        <w:ind w:left="1485" w:firstLine="0"/>
        <w:jc w:val="left"/>
      </w:pPr>
      <w:r>
        <w:rPr/>
        <w:t>Наречия</w:t>
      </w:r>
      <w:r>
        <w:rPr>
          <w:spacing w:val="18"/>
        </w:rPr>
        <w:t> </w:t>
      </w:r>
      <w:r>
        <w:rPr/>
        <w:t>места</w:t>
      </w:r>
      <w:r>
        <w:rPr>
          <w:spacing w:val="13"/>
        </w:rPr>
        <w:t> </w:t>
      </w:r>
      <w:r>
        <w:rPr/>
        <w:t>и</w:t>
      </w:r>
      <w:r>
        <w:rPr>
          <w:spacing w:val="18"/>
        </w:rPr>
        <w:t> </w:t>
      </w:r>
      <w:r>
        <w:rPr/>
        <w:t>времени.</w:t>
      </w:r>
      <w:r>
        <w:rPr>
          <w:spacing w:val="19"/>
        </w:rPr>
        <w:t> </w:t>
      </w:r>
      <w:r>
        <w:rPr>
          <w:spacing w:val="-2"/>
        </w:rPr>
        <w:t>Союзы.</w:t>
      </w:r>
    </w:p>
    <w:p>
      <w:pPr>
        <w:pStyle w:val="BodyText"/>
        <w:spacing w:before="64"/>
        <w:ind w:left="1485" w:firstLine="0"/>
        <w:jc w:val="left"/>
      </w:pPr>
      <w:r>
        <w:rPr/>
        <w:t>Чăваш</w:t>
      </w:r>
      <w:r>
        <w:rPr>
          <w:spacing w:val="16"/>
        </w:rPr>
        <w:t> </w:t>
      </w:r>
      <w:r>
        <w:rPr/>
        <w:t>ен</w:t>
      </w:r>
      <w:r>
        <w:rPr>
          <w:spacing w:val="15"/>
        </w:rPr>
        <w:t> </w:t>
      </w:r>
      <w:r>
        <w:rPr/>
        <w:t>–</w:t>
      </w:r>
      <w:r>
        <w:rPr>
          <w:spacing w:val="15"/>
        </w:rPr>
        <w:t> </w:t>
      </w:r>
      <w:r>
        <w:rPr/>
        <w:t>ман</w:t>
      </w:r>
      <w:r>
        <w:rPr>
          <w:spacing w:val="15"/>
        </w:rPr>
        <w:t> </w:t>
      </w:r>
      <w:r>
        <w:rPr/>
        <w:t>Тăван</w:t>
      </w:r>
      <w:r>
        <w:rPr>
          <w:spacing w:val="10"/>
        </w:rPr>
        <w:t> </w:t>
      </w:r>
      <w:r>
        <w:rPr/>
        <w:t>çĕршыв!</w:t>
      </w:r>
      <w:r>
        <w:rPr>
          <w:spacing w:val="11"/>
        </w:rPr>
        <w:t> </w:t>
      </w:r>
      <w:r>
        <w:rPr/>
        <w:t>(Чувашия</w:t>
      </w:r>
      <w:r>
        <w:rPr>
          <w:spacing w:val="12"/>
        </w:rPr>
        <w:t> </w:t>
      </w:r>
      <w:r>
        <w:rPr/>
        <w:t>–</w:t>
      </w:r>
      <w:r>
        <w:rPr>
          <w:spacing w:val="27"/>
        </w:rPr>
        <w:t> </w:t>
      </w:r>
      <w:r>
        <w:rPr/>
        <w:t>моя</w:t>
      </w:r>
      <w:r>
        <w:rPr>
          <w:spacing w:val="18"/>
        </w:rPr>
        <w:t> </w:t>
      </w:r>
      <w:r>
        <w:rPr>
          <w:spacing w:val="-2"/>
        </w:rPr>
        <w:t>Родина!).</w:t>
      </w:r>
    </w:p>
    <w:p>
      <w:pPr>
        <w:pStyle w:val="BodyText"/>
        <w:spacing w:before="67"/>
        <w:ind w:left="1485" w:firstLine="0"/>
        <w:jc w:val="left"/>
      </w:pPr>
      <w:r>
        <w:rPr/>
        <w:t>Чувашия</w:t>
      </w:r>
      <w:r>
        <w:rPr>
          <w:spacing w:val="17"/>
        </w:rPr>
        <w:t> </w:t>
      </w:r>
      <w:r>
        <w:rPr/>
        <w:t>–</w:t>
      </w:r>
      <w:r>
        <w:rPr>
          <w:spacing w:val="22"/>
        </w:rPr>
        <w:t> </w:t>
      </w:r>
      <w:r>
        <w:rPr/>
        <w:t>моя</w:t>
      </w:r>
      <w:r>
        <w:rPr>
          <w:spacing w:val="25"/>
        </w:rPr>
        <w:t> </w:t>
      </w:r>
      <w:r>
        <w:rPr/>
        <w:t>Родина!</w:t>
      </w:r>
      <w:r>
        <w:rPr>
          <w:spacing w:val="16"/>
        </w:rPr>
        <w:t> </w:t>
      </w:r>
      <w:r>
        <w:rPr/>
        <w:t>Районы</w:t>
      </w:r>
      <w:r>
        <w:rPr>
          <w:spacing w:val="16"/>
        </w:rPr>
        <w:t> </w:t>
      </w:r>
      <w:r>
        <w:rPr/>
        <w:t>и</w:t>
      </w:r>
      <w:r>
        <w:rPr>
          <w:spacing w:val="17"/>
        </w:rPr>
        <w:t> </w:t>
      </w:r>
      <w:r>
        <w:rPr/>
        <w:t>города</w:t>
      </w:r>
      <w:r>
        <w:rPr>
          <w:spacing w:val="16"/>
        </w:rPr>
        <w:t> </w:t>
      </w:r>
      <w:r>
        <w:rPr/>
        <w:t>Чувашии.</w:t>
      </w:r>
      <w:r>
        <w:rPr>
          <w:spacing w:val="23"/>
        </w:rPr>
        <w:t> </w:t>
      </w:r>
      <w:r>
        <w:rPr/>
        <w:t>Выдающиеся</w:t>
      </w:r>
      <w:r>
        <w:rPr>
          <w:spacing w:val="22"/>
        </w:rPr>
        <w:t> </w:t>
      </w:r>
      <w:r>
        <w:rPr/>
        <w:t>люди</w:t>
      </w:r>
      <w:r>
        <w:rPr>
          <w:spacing w:val="30"/>
        </w:rPr>
        <w:t> </w:t>
      </w:r>
      <w:r>
        <w:rPr>
          <w:spacing w:val="-2"/>
        </w:rPr>
        <w:t>Чувашии.</w:t>
      </w:r>
    </w:p>
    <w:p>
      <w:pPr>
        <w:pStyle w:val="BodyText"/>
        <w:spacing w:line="304" w:lineRule="auto" w:before="74"/>
        <w:ind w:right="732"/>
        <w:jc w:val="left"/>
      </w:pPr>
      <w:r>
        <w:rPr/>
        <w:t>Местоимения.</w:t>
      </w:r>
      <w:r>
        <w:rPr>
          <w:spacing w:val="40"/>
        </w:rPr>
        <w:t>  </w:t>
      </w:r>
      <w:r>
        <w:rPr/>
        <w:t>Закрепление</w:t>
      </w:r>
      <w:r>
        <w:rPr>
          <w:spacing w:val="80"/>
          <w:w w:val="150"/>
        </w:rPr>
        <w:t> </w:t>
      </w:r>
      <w:r>
        <w:rPr/>
        <w:t>изученного</w:t>
      </w:r>
      <w:r>
        <w:rPr>
          <w:spacing w:val="40"/>
        </w:rPr>
        <w:t>  </w:t>
      </w:r>
      <w:r>
        <w:rPr/>
        <w:t>материала</w:t>
      </w:r>
      <w:r>
        <w:rPr>
          <w:spacing w:val="40"/>
        </w:rPr>
        <w:t>  </w:t>
      </w:r>
      <w:r>
        <w:rPr/>
        <w:t>по</w:t>
      </w:r>
      <w:r>
        <w:rPr>
          <w:spacing w:val="40"/>
        </w:rPr>
        <w:t>  </w:t>
      </w:r>
      <w:r>
        <w:rPr/>
        <w:t>теме</w:t>
      </w:r>
      <w:r>
        <w:rPr>
          <w:spacing w:val="40"/>
        </w:rPr>
        <w:t>  </w:t>
      </w:r>
      <w:r>
        <w:rPr/>
        <w:t>«Указательные</w:t>
      </w:r>
      <w:r>
        <w:rPr>
          <w:spacing w:val="40"/>
        </w:rPr>
        <w:t>  </w:t>
      </w:r>
      <w:r>
        <w:rPr/>
        <w:t>и возвратные местоимения».</w:t>
      </w:r>
    </w:p>
    <w:p>
      <w:pPr>
        <w:pStyle w:val="BodyText"/>
        <w:spacing w:line="238" w:lineRule="exact"/>
        <w:ind w:left="1485" w:firstLine="0"/>
        <w:jc w:val="left"/>
      </w:pPr>
      <w:r>
        <w:rPr/>
        <w:t>Правописание</w:t>
      </w:r>
      <w:r>
        <w:rPr>
          <w:spacing w:val="33"/>
        </w:rPr>
        <w:t> </w:t>
      </w:r>
      <w:r>
        <w:rPr/>
        <w:t>составных</w:t>
      </w:r>
      <w:r>
        <w:rPr>
          <w:spacing w:val="30"/>
        </w:rPr>
        <w:t> </w:t>
      </w:r>
      <w:r>
        <w:rPr>
          <w:spacing w:val="-2"/>
        </w:rPr>
        <w:t>топонимов.</w:t>
      </w:r>
    </w:p>
    <w:p>
      <w:pPr>
        <w:pStyle w:val="BodyText"/>
        <w:spacing w:before="67"/>
        <w:ind w:left="1485" w:firstLine="0"/>
        <w:jc w:val="left"/>
      </w:pPr>
      <w:r>
        <w:rPr/>
        <w:t>Вводные</w:t>
      </w:r>
      <w:r>
        <w:rPr>
          <w:spacing w:val="27"/>
        </w:rPr>
        <w:t> </w:t>
      </w:r>
      <w:r>
        <w:rPr>
          <w:spacing w:val="-2"/>
        </w:rPr>
        <w:t>слова.</w:t>
      </w:r>
    </w:p>
    <w:p>
      <w:pPr>
        <w:pStyle w:val="BodyText"/>
        <w:spacing w:before="73"/>
        <w:ind w:left="1485" w:firstLine="0"/>
        <w:jc w:val="left"/>
      </w:pPr>
      <w:r>
        <w:rPr/>
        <w:t>Раççей</w:t>
      </w:r>
      <w:r>
        <w:rPr>
          <w:spacing w:val="15"/>
        </w:rPr>
        <w:t> </w:t>
      </w:r>
      <w:r>
        <w:rPr/>
        <w:t>–</w:t>
      </w:r>
      <w:r>
        <w:rPr>
          <w:spacing w:val="16"/>
        </w:rPr>
        <w:t> </w:t>
      </w:r>
      <w:r>
        <w:rPr/>
        <w:t>Тăван</w:t>
      </w:r>
      <w:r>
        <w:rPr>
          <w:spacing w:val="12"/>
        </w:rPr>
        <w:t> </w:t>
      </w:r>
      <w:r>
        <w:rPr/>
        <w:t>çĕршыв!</w:t>
      </w:r>
      <w:r>
        <w:rPr>
          <w:spacing w:val="12"/>
        </w:rPr>
        <w:t> </w:t>
      </w:r>
      <w:r>
        <w:rPr/>
        <w:t>(Россия</w:t>
      </w:r>
      <w:r>
        <w:rPr>
          <w:spacing w:val="25"/>
        </w:rPr>
        <w:t> </w:t>
      </w:r>
      <w:r>
        <w:rPr/>
        <w:t>–</w:t>
      </w:r>
      <w:r>
        <w:rPr>
          <w:spacing w:val="16"/>
        </w:rPr>
        <w:t> </w:t>
      </w:r>
      <w:r>
        <w:rPr/>
        <w:t>моя</w:t>
      </w:r>
      <w:r>
        <w:rPr>
          <w:spacing w:val="17"/>
        </w:rPr>
        <w:t> </w:t>
      </w:r>
      <w:r>
        <w:rPr>
          <w:spacing w:val="-2"/>
        </w:rPr>
        <w:t>Родина!).</w:t>
      </w:r>
    </w:p>
    <w:p>
      <w:pPr>
        <w:pStyle w:val="BodyText"/>
        <w:spacing w:line="297" w:lineRule="auto" w:before="68"/>
        <w:ind w:left="1485" w:right="2084" w:firstLine="0"/>
        <w:jc w:val="left"/>
      </w:pPr>
      <w:r>
        <w:rPr/>
        <w:t>Россия – моя Родина! Народы России. Москва – столица нашей Родины.</w:t>
      </w:r>
      <w:r>
        <w:rPr>
          <w:spacing w:val="40"/>
        </w:rPr>
        <w:t> </w:t>
      </w:r>
      <w:r>
        <w:rPr/>
        <w:t>Закрепление пройденных грамматических тем.</w:t>
      </w:r>
    </w:p>
    <w:p>
      <w:pPr>
        <w:pStyle w:val="BodyText"/>
        <w:spacing w:before="13"/>
        <w:ind w:left="1485" w:firstLine="0"/>
        <w:jc w:val="left"/>
      </w:pPr>
      <w:r>
        <w:rPr/>
        <w:t>Содержание</w:t>
      </w:r>
      <w:r>
        <w:rPr>
          <w:spacing w:val="14"/>
        </w:rPr>
        <w:t> </w:t>
      </w:r>
      <w:r>
        <w:rPr/>
        <w:t>обучения</w:t>
      </w:r>
      <w:r>
        <w:rPr>
          <w:spacing w:val="13"/>
        </w:rPr>
        <w:t> </w:t>
      </w:r>
      <w:r>
        <w:rPr/>
        <w:t>в</w:t>
      </w:r>
      <w:r>
        <w:rPr>
          <w:spacing w:val="17"/>
        </w:rPr>
        <w:t> </w:t>
      </w:r>
      <w:r>
        <w:rPr/>
        <w:t>7</w:t>
      </w:r>
      <w:r>
        <w:rPr>
          <w:spacing w:val="19"/>
        </w:rPr>
        <w:t> </w:t>
      </w:r>
      <w:r>
        <w:rPr>
          <w:spacing w:val="-2"/>
        </w:rPr>
        <w:t>классе.</w:t>
      </w:r>
    </w:p>
    <w:p>
      <w:pPr>
        <w:pStyle w:val="BodyText"/>
        <w:spacing w:before="67"/>
        <w:ind w:left="1485" w:firstLine="0"/>
        <w:jc w:val="left"/>
      </w:pPr>
      <w:r>
        <w:rPr/>
        <w:t>Тăван</w:t>
      </w:r>
      <w:r>
        <w:rPr>
          <w:spacing w:val="13"/>
        </w:rPr>
        <w:t> </w:t>
      </w:r>
      <w:r>
        <w:rPr/>
        <w:t>чĕлхе</w:t>
      </w:r>
      <w:r>
        <w:rPr>
          <w:spacing w:val="13"/>
        </w:rPr>
        <w:t> </w:t>
      </w:r>
      <w:r>
        <w:rPr/>
        <w:t>–</w:t>
      </w:r>
      <w:r>
        <w:rPr>
          <w:spacing w:val="17"/>
        </w:rPr>
        <w:t> </w:t>
      </w:r>
      <w:r>
        <w:rPr/>
        <w:t>анне</w:t>
      </w:r>
      <w:r>
        <w:rPr>
          <w:spacing w:val="2"/>
        </w:rPr>
        <w:t> </w:t>
      </w:r>
      <w:r>
        <w:rPr/>
        <w:t>чĕлхи</w:t>
      </w:r>
      <w:r>
        <w:rPr>
          <w:spacing w:val="20"/>
        </w:rPr>
        <w:t> </w:t>
      </w:r>
      <w:r>
        <w:rPr/>
        <w:t>(Родной</w:t>
      </w:r>
      <w:r>
        <w:rPr>
          <w:spacing w:val="21"/>
        </w:rPr>
        <w:t> </w:t>
      </w:r>
      <w:r>
        <w:rPr/>
        <w:t>язык</w:t>
      </w:r>
      <w:r>
        <w:rPr>
          <w:spacing w:val="22"/>
        </w:rPr>
        <w:t> </w:t>
      </w:r>
      <w:r>
        <w:rPr/>
        <w:t>–</w:t>
      </w:r>
      <w:r>
        <w:rPr>
          <w:spacing w:val="15"/>
        </w:rPr>
        <w:t> </w:t>
      </w:r>
      <w:r>
        <w:rPr/>
        <w:t>язык</w:t>
      </w:r>
      <w:r>
        <w:rPr>
          <w:spacing w:val="10"/>
        </w:rPr>
        <w:t> </w:t>
      </w:r>
      <w:r>
        <w:rPr>
          <w:spacing w:val="-2"/>
        </w:rPr>
        <w:t>матери).</w:t>
      </w:r>
    </w:p>
    <w:p>
      <w:pPr>
        <w:spacing w:after="0"/>
        <w:jc w:val="left"/>
        <w:sectPr>
          <w:pgSz w:w="11910" w:h="16850"/>
          <w:pgMar w:header="0" w:footer="922" w:top="1060" w:bottom="1180" w:left="920" w:right="160"/>
        </w:sectPr>
      </w:pPr>
    </w:p>
    <w:p>
      <w:pPr>
        <w:pStyle w:val="BodyText"/>
        <w:spacing w:line="295" w:lineRule="auto" w:before="63"/>
        <w:ind w:right="732"/>
        <w:jc w:val="left"/>
      </w:pPr>
      <w:r>
        <w:rPr/>
        <w:t>Родная</w:t>
      </w:r>
      <w:r>
        <w:rPr>
          <w:spacing w:val="40"/>
        </w:rPr>
        <w:t> </w:t>
      </w:r>
      <w:r>
        <w:rPr/>
        <w:t>школа. Школьные предметы. Важность владения</w:t>
      </w:r>
      <w:r>
        <w:rPr>
          <w:spacing w:val="40"/>
        </w:rPr>
        <w:t> </w:t>
      </w:r>
      <w:r>
        <w:rPr/>
        <w:t>родным языком. Тюркские языки среди народов мира.</w:t>
      </w:r>
    </w:p>
    <w:p>
      <w:pPr>
        <w:pStyle w:val="BodyText"/>
        <w:spacing w:line="297" w:lineRule="auto" w:before="5"/>
        <w:ind w:left="1485" w:right="5318" w:firstLine="0"/>
        <w:jc w:val="left"/>
      </w:pPr>
      <w:r>
        <w:rPr/>
        <w:t>Значение изучения чувашского языка. Имя существительное. Падежи.</w:t>
      </w:r>
    </w:p>
    <w:p>
      <w:pPr>
        <w:pStyle w:val="BodyText"/>
        <w:spacing w:before="7"/>
        <w:ind w:left="1485" w:firstLine="0"/>
        <w:jc w:val="left"/>
      </w:pPr>
      <w:r>
        <w:rPr/>
        <w:t>Эпĕ</w:t>
      </w:r>
      <w:r>
        <w:rPr>
          <w:spacing w:val="9"/>
        </w:rPr>
        <w:t> </w:t>
      </w:r>
      <w:r>
        <w:rPr/>
        <w:t>тата</w:t>
      </w:r>
      <w:r>
        <w:rPr>
          <w:spacing w:val="10"/>
        </w:rPr>
        <w:t> </w:t>
      </w:r>
      <w:r>
        <w:rPr/>
        <w:t>манăн</w:t>
      </w:r>
      <w:r>
        <w:rPr>
          <w:spacing w:val="10"/>
        </w:rPr>
        <w:t> </w:t>
      </w:r>
      <w:r>
        <w:rPr/>
        <w:t>çемье</w:t>
      </w:r>
      <w:r>
        <w:rPr>
          <w:spacing w:val="9"/>
        </w:rPr>
        <w:t> </w:t>
      </w:r>
      <w:r>
        <w:rPr/>
        <w:t>(Я</w:t>
      </w:r>
      <w:r>
        <w:rPr>
          <w:spacing w:val="10"/>
        </w:rPr>
        <w:t> </w:t>
      </w:r>
      <w:r>
        <w:rPr/>
        <w:t>и</w:t>
      </w:r>
      <w:r>
        <w:rPr>
          <w:spacing w:val="18"/>
        </w:rPr>
        <w:t> </w:t>
      </w:r>
      <w:r>
        <w:rPr/>
        <w:t>моя</w:t>
      </w:r>
      <w:r>
        <w:rPr>
          <w:spacing w:val="17"/>
        </w:rPr>
        <w:t> </w:t>
      </w:r>
      <w:r>
        <w:rPr>
          <w:spacing w:val="-2"/>
        </w:rPr>
        <w:t>семья).</w:t>
      </w:r>
    </w:p>
    <w:p>
      <w:pPr>
        <w:pStyle w:val="BodyText"/>
        <w:spacing w:line="285" w:lineRule="auto" w:before="71"/>
        <w:ind w:right="732"/>
        <w:jc w:val="left"/>
      </w:pPr>
      <w:r>
        <w:rPr/>
        <w:t>Наша</w:t>
      </w:r>
      <w:r>
        <w:rPr>
          <w:spacing w:val="40"/>
        </w:rPr>
        <w:t> </w:t>
      </w:r>
      <w:r>
        <w:rPr/>
        <w:t>счастливая</w:t>
      </w:r>
      <w:r>
        <w:rPr>
          <w:spacing w:val="40"/>
        </w:rPr>
        <w:t> </w:t>
      </w:r>
      <w:r>
        <w:rPr/>
        <w:t>семья.</w:t>
      </w:r>
      <w:r>
        <w:rPr>
          <w:spacing w:val="32"/>
        </w:rPr>
        <w:t> </w:t>
      </w:r>
      <w:r>
        <w:rPr/>
        <w:t>Дружба</w:t>
      </w:r>
      <w:r>
        <w:rPr>
          <w:spacing w:val="34"/>
        </w:rPr>
        <w:t> </w:t>
      </w:r>
      <w:r>
        <w:rPr/>
        <w:t>между</w:t>
      </w:r>
      <w:r>
        <w:rPr>
          <w:spacing w:val="31"/>
        </w:rPr>
        <w:t> </w:t>
      </w:r>
      <w:r>
        <w:rPr/>
        <w:t>членами</w:t>
      </w:r>
      <w:r>
        <w:rPr>
          <w:spacing w:val="40"/>
        </w:rPr>
        <w:t> </w:t>
      </w:r>
      <w:r>
        <w:rPr/>
        <w:t>семьи.</w:t>
      </w:r>
      <w:r>
        <w:rPr>
          <w:spacing w:val="38"/>
        </w:rPr>
        <w:t> </w:t>
      </w:r>
      <w:r>
        <w:rPr/>
        <w:t>Любовь</w:t>
      </w:r>
      <w:r>
        <w:rPr>
          <w:spacing w:val="34"/>
        </w:rPr>
        <w:t> </w:t>
      </w:r>
      <w:r>
        <w:rPr/>
        <w:t>и</w:t>
      </w:r>
      <w:r>
        <w:rPr>
          <w:spacing w:val="40"/>
        </w:rPr>
        <w:t> </w:t>
      </w:r>
      <w:r>
        <w:rPr/>
        <w:t>уважение</w:t>
      </w:r>
      <w:r>
        <w:rPr>
          <w:spacing w:val="38"/>
        </w:rPr>
        <w:t> </w:t>
      </w:r>
      <w:r>
        <w:rPr/>
        <w:t>друг</w:t>
      </w:r>
      <w:r>
        <w:rPr>
          <w:spacing w:val="40"/>
        </w:rPr>
        <w:t> </w:t>
      </w:r>
      <w:r>
        <w:rPr/>
        <w:t>к другу. Взаимоотношения</w:t>
      </w:r>
      <w:r>
        <w:rPr>
          <w:spacing w:val="40"/>
        </w:rPr>
        <w:t> </w:t>
      </w:r>
      <w:r>
        <w:rPr/>
        <w:t>старших и младших в</w:t>
      </w:r>
      <w:r>
        <w:rPr>
          <w:spacing w:val="40"/>
        </w:rPr>
        <w:t> </w:t>
      </w:r>
      <w:r>
        <w:rPr/>
        <w:t>семье.</w:t>
      </w:r>
    </w:p>
    <w:p>
      <w:pPr>
        <w:pStyle w:val="BodyText"/>
        <w:spacing w:line="302" w:lineRule="auto" w:before="19"/>
        <w:ind w:left="1485" w:right="3582" w:firstLine="0"/>
        <w:jc w:val="left"/>
      </w:pPr>
      <w:r>
        <w:rPr/>
        <w:t>Имя существительное. Падежи. Значение падежей. Çулталăк вăхăчĕсем (Времена года).</w:t>
      </w:r>
    </w:p>
    <w:p>
      <w:pPr>
        <w:pStyle w:val="BodyText"/>
        <w:spacing w:before="3"/>
        <w:ind w:left="1485" w:firstLine="0"/>
        <w:jc w:val="left"/>
      </w:pPr>
      <w:r>
        <w:rPr/>
        <w:t>Времена</w:t>
      </w:r>
      <w:r>
        <w:rPr>
          <w:spacing w:val="63"/>
        </w:rPr>
        <w:t> </w:t>
      </w:r>
      <w:r>
        <w:rPr/>
        <w:t>года.</w:t>
      </w:r>
      <w:r>
        <w:rPr>
          <w:spacing w:val="67"/>
        </w:rPr>
        <w:t> </w:t>
      </w:r>
      <w:r>
        <w:rPr/>
        <w:t>Сезонные</w:t>
      </w:r>
      <w:r>
        <w:rPr>
          <w:spacing w:val="63"/>
        </w:rPr>
        <w:t> </w:t>
      </w:r>
      <w:r>
        <w:rPr/>
        <w:t>изменения.</w:t>
      </w:r>
      <w:r>
        <w:rPr>
          <w:spacing w:val="61"/>
        </w:rPr>
        <w:t> </w:t>
      </w:r>
      <w:r>
        <w:rPr/>
        <w:t>Особенности</w:t>
      </w:r>
      <w:r>
        <w:rPr>
          <w:spacing w:val="76"/>
        </w:rPr>
        <w:t> </w:t>
      </w:r>
      <w:r>
        <w:rPr/>
        <w:t>природы</w:t>
      </w:r>
      <w:r>
        <w:rPr>
          <w:spacing w:val="70"/>
        </w:rPr>
        <w:t> </w:t>
      </w:r>
      <w:r>
        <w:rPr/>
        <w:t>в</w:t>
      </w:r>
      <w:r>
        <w:rPr>
          <w:spacing w:val="73"/>
        </w:rPr>
        <w:t> </w:t>
      </w:r>
      <w:r>
        <w:rPr/>
        <w:t>разное</w:t>
      </w:r>
      <w:r>
        <w:rPr>
          <w:spacing w:val="63"/>
        </w:rPr>
        <w:t> </w:t>
      </w:r>
      <w:r>
        <w:rPr/>
        <w:t>время</w:t>
      </w:r>
      <w:r>
        <w:rPr>
          <w:spacing w:val="71"/>
        </w:rPr>
        <w:t> </w:t>
      </w:r>
      <w:r>
        <w:rPr>
          <w:spacing w:val="-2"/>
        </w:rPr>
        <w:t>года.</w:t>
      </w:r>
    </w:p>
    <w:p>
      <w:pPr>
        <w:pStyle w:val="BodyText"/>
        <w:spacing w:before="50"/>
        <w:ind w:firstLine="0"/>
        <w:jc w:val="left"/>
      </w:pPr>
      <w:r>
        <w:rPr/>
        <w:t>Осень.</w:t>
      </w:r>
      <w:r>
        <w:rPr>
          <w:spacing w:val="11"/>
        </w:rPr>
        <w:t> </w:t>
      </w:r>
      <w:r>
        <w:rPr/>
        <w:t>Зима.</w:t>
      </w:r>
      <w:r>
        <w:rPr>
          <w:spacing w:val="19"/>
        </w:rPr>
        <w:t> </w:t>
      </w:r>
      <w:r>
        <w:rPr>
          <w:spacing w:val="-2"/>
        </w:rPr>
        <w:t>Весна.</w:t>
      </w:r>
    </w:p>
    <w:p>
      <w:pPr>
        <w:pStyle w:val="BodyText"/>
        <w:spacing w:before="67"/>
        <w:ind w:left="1485" w:firstLine="0"/>
        <w:jc w:val="left"/>
      </w:pPr>
      <w:r>
        <w:rPr/>
        <w:t>Средства</w:t>
      </w:r>
      <w:r>
        <w:rPr>
          <w:spacing w:val="26"/>
        </w:rPr>
        <w:t> </w:t>
      </w:r>
      <w:r>
        <w:rPr/>
        <w:t>выразительности:</w:t>
      </w:r>
      <w:r>
        <w:rPr>
          <w:spacing w:val="27"/>
        </w:rPr>
        <w:t> </w:t>
      </w:r>
      <w:r>
        <w:rPr/>
        <w:t>эпитет,</w:t>
      </w:r>
      <w:r>
        <w:rPr>
          <w:spacing w:val="35"/>
        </w:rPr>
        <w:t> </w:t>
      </w:r>
      <w:r>
        <w:rPr/>
        <w:t>метафора,</w:t>
      </w:r>
      <w:r>
        <w:rPr>
          <w:spacing w:val="34"/>
        </w:rPr>
        <w:t> </w:t>
      </w:r>
      <w:r>
        <w:rPr/>
        <w:t>сравнение,</w:t>
      </w:r>
      <w:r>
        <w:rPr>
          <w:spacing w:val="30"/>
        </w:rPr>
        <w:t> </w:t>
      </w:r>
      <w:r>
        <w:rPr>
          <w:spacing w:val="-2"/>
        </w:rPr>
        <w:t>олицетворение.</w:t>
      </w:r>
    </w:p>
    <w:p>
      <w:pPr>
        <w:pStyle w:val="BodyText"/>
        <w:tabs>
          <w:tab w:pos="2776" w:val="left" w:leader="none"/>
          <w:tab w:pos="3516" w:val="left" w:leader="none"/>
          <w:tab w:pos="5544" w:val="left" w:leader="none"/>
          <w:tab w:pos="5868" w:val="left" w:leader="none"/>
          <w:tab w:pos="7892" w:val="left" w:leader="none"/>
          <w:tab w:pos="8230" w:val="left" w:leader="none"/>
          <w:tab w:pos="9968" w:val="left" w:leader="none"/>
        </w:tabs>
        <w:spacing w:line="302" w:lineRule="auto" w:before="67"/>
        <w:ind w:right="731"/>
        <w:jc w:val="left"/>
      </w:pPr>
      <w:r>
        <w:rPr>
          <w:spacing w:val="-2"/>
        </w:rPr>
        <w:t>Сочетания</w:t>
      </w:r>
      <w:r>
        <w:rPr/>
        <w:tab/>
      </w:r>
      <w:r>
        <w:rPr>
          <w:spacing w:val="-4"/>
        </w:rPr>
        <w:t>имён</w:t>
      </w:r>
      <w:r>
        <w:rPr/>
        <w:tab/>
      </w:r>
      <w:r>
        <w:rPr>
          <w:spacing w:val="-2"/>
        </w:rPr>
        <w:t>существительных</w:t>
      </w:r>
      <w:r>
        <w:rPr/>
        <w:tab/>
      </w:r>
      <w:r>
        <w:rPr>
          <w:spacing w:val="-10"/>
        </w:rPr>
        <w:t>с</w:t>
      </w:r>
      <w:r>
        <w:rPr/>
        <w:tab/>
      </w:r>
      <w:r>
        <w:rPr>
          <w:spacing w:val="-2"/>
        </w:rPr>
        <w:t>прилагательными</w:t>
      </w:r>
      <w:r>
        <w:rPr/>
        <w:tab/>
      </w:r>
      <w:r>
        <w:rPr>
          <w:spacing w:val="-10"/>
        </w:rPr>
        <w:t>в</w:t>
      </w:r>
      <w:r>
        <w:rPr/>
        <w:tab/>
      </w:r>
      <w:r>
        <w:rPr>
          <w:spacing w:val="-2"/>
        </w:rPr>
        <w:t>сравнительной</w:t>
      </w:r>
      <w:r>
        <w:rPr/>
        <w:tab/>
      </w:r>
      <w:r>
        <w:rPr>
          <w:spacing w:val="-10"/>
        </w:rPr>
        <w:t>и </w:t>
      </w:r>
      <w:r>
        <w:rPr/>
        <w:t>превосходной степенях.</w:t>
      </w:r>
    </w:p>
    <w:p>
      <w:pPr>
        <w:pStyle w:val="BodyText"/>
        <w:spacing w:line="300" w:lineRule="auto"/>
        <w:ind w:left="1485" w:right="4558" w:firstLine="0"/>
        <w:jc w:val="left"/>
      </w:pPr>
      <w:r>
        <w:rPr/>
        <w:t>Инфинитив. Конструкции с инфинитивом. Подражательные слова.</w:t>
      </w:r>
    </w:p>
    <w:p>
      <w:pPr>
        <w:pStyle w:val="BodyText"/>
        <w:ind w:left="1485" w:firstLine="0"/>
        <w:jc w:val="left"/>
      </w:pPr>
      <w:r>
        <w:rPr/>
        <w:t>Имя</w:t>
      </w:r>
      <w:r>
        <w:rPr>
          <w:spacing w:val="14"/>
        </w:rPr>
        <w:t> </w:t>
      </w:r>
      <w:r>
        <w:rPr/>
        <w:t>прилагательное</w:t>
      </w:r>
      <w:r>
        <w:rPr>
          <w:spacing w:val="10"/>
        </w:rPr>
        <w:t> </w:t>
      </w:r>
      <w:r>
        <w:rPr/>
        <w:t>в</w:t>
      </w:r>
      <w:r>
        <w:rPr>
          <w:spacing w:val="26"/>
        </w:rPr>
        <w:t> </w:t>
      </w:r>
      <w:r>
        <w:rPr/>
        <w:t>роли</w:t>
      </w:r>
      <w:r>
        <w:rPr>
          <w:spacing w:val="25"/>
        </w:rPr>
        <w:t> </w:t>
      </w:r>
      <w:r>
        <w:rPr>
          <w:spacing w:val="-2"/>
        </w:rPr>
        <w:t>сказуемого.</w:t>
      </w:r>
    </w:p>
    <w:p>
      <w:pPr>
        <w:pStyle w:val="BodyText"/>
        <w:spacing w:line="297" w:lineRule="auto" w:before="64"/>
        <w:ind w:left="1485" w:right="2084" w:firstLine="0"/>
        <w:jc w:val="left"/>
      </w:pPr>
      <w:r>
        <w:rPr/>
        <w:t>Второстепенные члены предложения. Обстоятельства образа действия.</w:t>
      </w:r>
      <w:r>
        <w:rPr>
          <w:spacing w:val="40"/>
        </w:rPr>
        <w:t> </w:t>
      </w:r>
      <w:r>
        <w:rPr/>
        <w:t>Пушă вăхăтра (На досуге).</w:t>
      </w:r>
    </w:p>
    <w:p>
      <w:pPr>
        <w:pStyle w:val="BodyText"/>
        <w:spacing w:line="288" w:lineRule="auto" w:before="4"/>
        <w:ind w:right="732"/>
        <w:jc w:val="left"/>
      </w:pPr>
      <w:r>
        <w:rPr/>
        <w:t>Музыка.</w:t>
      </w:r>
      <w:r>
        <w:rPr>
          <w:spacing w:val="80"/>
        </w:rPr>
        <w:t> </w:t>
      </w:r>
      <w:r>
        <w:rPr/>
        <w:t>В</w:t>
      </w:r>
      <w:r>
        <w:rPr>
          <w:spacing w:val="80"/>
        </w:rPr>
        <w:t> </w:t>
      </w:r>
      <w:r>
        <w:rPr/>
        <w:t>музее.</w:t>
      </w:r>
      <w:r>
        <w:rPr>
          <w:spacing w:val="80"/>
        </w:rPr>
        <w:t> </w:t>
      </w:r>
      <w:r>
        <w:rPr/>
        <w:t>Поход</w:t>
      </w:r>
      <w:r>
        <w:rPr>
          <w:spacing w:val="80"/>
        </w:rPr>
        <w:t> </w:t>
      </w:r>
      <w:r>
        <w:rPr/>
        <w:t>в</w:t>
      </w:r>
      <w:r>
        <w:rPr>
          <w:spacing w:val="80"/>
        </w:rPr>
        <w:t> </w:t>
      </w:r>
      <w:r>
        <w:rPr/>
        <w:t>магазин.</w:t>
      </w:r>
      <w:r>
        <w:rPr>
          <w:spacing w:val="80"/>
        </w:rPr>
        <w:t> </w:t>
      </w:r>
      <w:r>
        <w:rPr/>
        <w:t>Любимое</w:t>
      </w:r>
      <w:r>
        <w:rPr>
          <w:spacing w:val="80"/>
        </w:rPr>
        <w:t> </w:t>
      </w:r>
      <w:r>
        <w:rPr/>
        <w:t>занятие</w:t>
      </w:r>
      <w:r>
        <w:rPr>
          <w:spacing w:val="80"/>
        </w:rPr>
        <w:t> </w:t>
      </w:r>
      <w:r>
        <w:rPr/>
        <w:t>(хобби)</w:t>
      </w:r>
      <w:r>
        <w:rPr>
          <w:spacing w:val="80"/>
        </w:rPr>
        <w:t> </w:t>
      </w:r>
      <w:r>
        <w:rPr/>
        <w:t>и</w:t>
      </w:r>
      <w:r>
        <w:rPr>
          <w:spacing w:val="80"/>
        </w:rPr>
        <w:t> </w:t>
      </w:r>
      <w:r>
        <w:rPr/>
        <w:t>моя</w:t>
      </w:r>
      <w:r>
        <w:rPr>
          <w:spacing w:val="80"/>
        </w:rPr>
        <w:t> </w:t>
      </w:r>
      <w:r>
        <w:rPr/>
        <w:t>будущая </w:t>
      </w:r>
      <w:r>
        <w:rPr>
          <w:spacing w:val="-2"/>
        </w:rPr>
        <w:t>профессия.</w:t>
      </w:r>
    </w:p>
    <w:p>
      <w:pPr>
        <w:pStyle w:val="BodyText"/>
        <w:tabs>
          <w:tab w:pos="2205" w:val="left" w:leader="none"/>
          <w:tab w:pos="3960" w:val="left" w:leader="none"/>
          <w:tab w:pos="5095" w:val="left" w:leader="none"/>
          <w:tab w:pos="6900" w:val="left" w:leader="none"/>
          <w:tab w:pos="8842" w:val="left" w:leader="none"/>
          <w:tab w:pos="9598" w:val="left" w:leader="none"/>
        </w:tabs>
        <w:spacing w:line="288" w:lineRule="auto" w:before="18"/>
        <w:ind w:right="721"/>
        <w:jc w:val="left"/>
      </w:pPr>
      <w:r>
        <w:rPr>
          <w:spacing w:val="-4"/>
        </w:rPr>
        <w:t>Имя</w:t>
      </w:r>
      <w:r>
        <w:rPr/>
        <w:tab/>
      </w:r>
      <w:r>
        <w:rPr>
          <w:spacing w:val="-2"/>
        </w:rPr>
        <w:t>числительное.</w:t>
      </w:r>
      <w:r>
        <w:rPr/>
        <w:tab/>
      </w:r>
      <w:r>
        <w:rPr>
          <w:spacing w:val="-2"/>
        </w:rPr>
        <w:t>Разряды</w:t>
      </w:r>
      <w:r>
        <w:rPr/>
        <w:tab/>
      </w:r>
      <w:r>
        <w:rPr>
          <w:spacing w:val="-2"/>
        </w:rPr>
        <w:t>числительных.</w:t>
      </w:r>
      <w:r>
        <w:rPr/>
        <w:tab/>
      </w:r>
      <w:r>
        <w:rPr>
          <w:spacing w:val="-2"/>
        </w:rPr>
        <w:t>Синтаксическая</w:t>
      </w:r>
      <w:r>
        <w:rPr/>
        <w:tab/>
      </w:r>
      <w:r>
        <w:rPr>
          <w:spacing w:val="-4"/>
        </w:rPr>
        <w:t>роль</w:t>
      </w:r>
      <w:r>
        <w:rPr/>
        <w:tab/>
      </w:r>
      <w:r>
        <w:rPr>
          <w:spacing w:val="-4"/>
        </w:rPr>
        <w:t>имён </w:t>
      </w:r>
      <w:r>
        <w:rPr>
          <w:spacing w:val="-2"/>
        </w:rPr>
        <w:t>числительных.</w:t>
      </w:r>
    </w:p>
    <w:p>
      <w:pPr>
        <w:pStyle w:val="BodyText"/>
        <w:spacing w:line="297" w:lineRule="auto" w:before="14"/>
        <w:ind w:left="1485" w:right="732" w:firstLine="0"/>
        <w:jc w:val="left"/>
      </w:pPr>
      <w:r>
        <w:rPr/>
        <w:t>Будущее время глагола.</w:t>
      </w:r>
      <w:r>
        <w:rPr>
          <w:spacing w:val="39"/>
        </w:rPr>
        <w:t> </w:t>
      </w:r>
      <w:r>
        <w:rPr/>
        <w:t>Настоящее время глагола в</w:t>
      </w:r>
      <w:r>
        <w:rPr>
          <w:spacing w:val="40"/>
        </w:rPr>
        <w:t> </w:t>
      </w:r>
      <w:r>
        <w:rPr/>
        <w:t>значении будущего времени. Причастие будущего времени.</w:t>
      </w:r>
    </w:p>
    <w:p>
      <w:pPr>
        <w:pStyle w:val="BodyText"/>
        <w:spacing w:before="13"/>
        <w:ind w:left="1485" w:firstLine="0"/>
        <w:jc w:val="left"/>
      </w:pPr>
      <w:r>
        <w:rPr/>
        <w:t>Побудительные</w:t>
      </w:r>
      <w:r>
        <w:rPr>
          <w:spacing w:val="38"/>
        </w:rPr>
        <w:t> </w:t>
      </w:r>
      <w:r>
        <w:rPr>
          <w:spacing w:val="-2"/>
        </w:rPr>
        <w:t>предложения.</w:t>
      </w:r>
    </w:p>
    <w:p>
      <w:pPr>
        <w:pStyle w:val="BodyText"/>
        <w:spacing w:before="69"/>
        <w:ind w:left="1485" w:firstLine="0"/>
        <w:jc w:val="left"/>
      </w:pPr>
      <w:r>
        <w:rPr/>
        <w:t>Этем</w:t>
      </w:r>
      <w:r>
        <w:rPr>
          <w:spacing w:val="18"/>
        </w:rPr>
        <w:t> </w:t>
      </w:r>
      <w:r>
        <w:rPr/>
        <w:t>тата</w:t>
      </w:r>
      <w:r>
        <w:rPr>
          <w:spacing w:val="17"/>
        </w:rPr>
        <w:t> </w:t>
      </w:r>
      <w:r>
        <w:rPr/>
        <w:t>çут</w:t>
      </w:r>
      <w:r>
        <w:rPr>
          <w:spacing w:val="18"/>
        </w:rPr>
        <w:t> </w:t>
      </w:r>
      <w:r>
        <w:rPr/>
        <w:t>çанталăк</w:t>
      </w:r>
      <w:r>
        <w:rPr>
          <w:spacing w:val="9"/>
        </w:rPr>
        <w:t> </w:t>
      </w:r>
      <w:r>
        <w:rPr/>
        <w:t>(Человек</w:t>
      </w:r>
      <w:r>
        <w:rPr>
          <w:spacing w:val="15"/>
        </w:rPr>
        <w:t> </w:t>
      </w:r>
      <w:r>
        <w:rPr/>
        <w:t>и</w:t>
      </w:r>
      <w:r>
        <w:rPr>
          <w:spacing w:val="9"/>
        </w:rPr>
        <w:t> </w:t>
      </w:r>
      <w:r>
        <w:rPr>
          <w:spacing w:val="-2"/>
        </w:rPr>
        <w:t>природа).</w:t>
      </w:r>
    </w:p>
    <w:p>
      <w:pPr>
        <w:pStyle w:val="BodyText"/>
        <w:spacing w:line="285" w:lineRule="auto" w:before="65"/>
        <w:ind w:right="688"/>
      </w:pPr>
      <w:r>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pPr>
        <w:pStyle w:val="BodyText"/>
        <w:spacing w:before="26"/>
        <w:ind w:left="1485" w:firstLine="0"/>
      </w:pPr>
      <w:r>
        <w:rPr/>
        <w:t>Парные</w:t>
      </w:r>
      <w:r>
        <w:rPr>
          <w:spacing w:val="15"/>
        </w:rPr>
        <w:t> </w:t>
      </w:r>
      <w:r>
        <w:rPr/>
        <w:t>слова</w:t>
      </w:r>
      <w:r>
        <w:rPr>
          <w:spacing w:val="23"/>
        </w:rPr>
        <w:t> </w:t>
      </w:r>
      <w:r>
        <w:rPr/>
        <w:t>и</w:t>
      </w:r>
      <w:r>
        <w:rPr>
          <w:spacing w:val="27"/>
        </w:rPr>
        <w:t> </w:t>
      </w:r>
      <w:r>
        <w:rPr/>
        <w:t>слова-</w:t>
      </w:r>
      <w:r>
        <w:rPr>
          <w:spacing w:val="-2"/>
        </w:rPr>
        <w:t>повторы.</w:t>
      </w:r>
    </w:p>
    <w:p>
      <w:pPr>
        <w:pStyle w:val="BodyText"/>
        <w:spacing w:line="288" w:lineRule="auto" w:before="66"/>
        <w:ind w:right="707"/>
      </w:pPr>
      <w:r>
        <w:rPr/>
        <w:t>Неспрягаемая форма глагола. Причастие долженствования. Конструкции с причастиями долженствования.</w:t>
      </w:r>
    </w:p>
    <w:p>
      <w:pPr>
        <w:pStyle w:val="BodyText"/>
        <w:spacing w:before="14"/>
        <w:ind w:left="1485" w:firstLine="0"/>
        <w:jc w:val="left"/>
      </w:pPr>
      <w:r>
        <w:rPr/>
        <w:t>Деепричастие</w:t>
      </w:r>
      <w:r>
        <w:rPr>
          <w:spacing w:val="15"/>
        </w:rPr>
        <w:t> </w:t>
      </w:r>
      <w:r>
        <w:rPr/>
        <w:t>с</w:t>
      </w:r>
      <w:r>
        <w:rPr>
          <w:spacing w:val="12"/>
        </w:rPr>
        <w:t> </w:t>
      </w:r>
      <w:r>
        <w:rPr/>
        <w:t>аффиксами</w:t>
      </w:r>
      <w:r>
        <w:rPr>
          <w:spacing w:val="38"/>
        </w:rPr>
        <w:t> </w:t>
      </w:r>
      <w:r>
        <w:rPr/>
        <w:t>-са</w:t>
      </w:r>
      <w:r>
        <w:rPr>
          <w:spacing w:val="24"/>
        </w:rPr>
        <w:t> </w:t>
      </w:r>
      <w:r>
        <w:rPr/>
        <w:t>(-се),</w:t>
      </w:r>
      <w:r>
        <w:rPr>
          <w:spacing w:val="18"/>
        </w:rPr>
        <w:t> </w:t>
      </w:r>
      <w:r>
        <w:rPr/>
        <w:t>-сан</w:t>
      </w:r>
      <w:r>
        <w:rPr>
          <w:spacing w:val="16"/>
        </w:rPr>
        <w:t> </w:t>
      </w:r>
      <w:r>
        <w:rPr/>
        <w:t>(-</w:t>
      </w:r>
      <w:r>
        <w:rPr>
          <w:spacing w:val="-2"/>
        </w:rPr>
        <w:t>сен).</w:t>
      </w:r>
    </w:p>
    <w:p>
      <w:pPr>
        <w:pStyle w:val="BodyText"/>
        <w:spacing w:before="74"/>
        <w:ind w:left="1485" w:firstLine="0"/>
        <w:jc w:val="left"/>
      </w:pPr>
      <w:r>
        <w:rPr/>
        <w:t>Подражательные</w:t>
      </w:r>
      <w:r>
        <w:rPr>
          <w:spacing w:val="40"/>
        </w:rPr>
        <w:t> </w:t>
      </w:r>
      <w:r>
        <w:rPr/>
        <w:t>слова.</w:t>
      </w:r>
      <w:r>
        <w:rPr>
          <w:spacing w:val="34"/>
        </w:rPr>
        <w:t> </w:t>
      </w:r>
      <w:r>
        <w:rPr/>
        <w:t>Правописание</w:t>
      </w:r>
      <w:r>
        <w:rPr>
          <w:spacing w:val="32"/>
        </w:rPr>
        <w:t> </w:t>
      </w:r>
      <w:r>
        <w:rPr/>
        <w:t>подражательных</w:t>
      </w:r>
      <w:r>
        <w:rPr>
          <w:spacing w:val="42"/>
        </w:rPr>
        <w:t> </w:t>
      </w:r>
      <w:r>
        <w:rPr>
          <w:spacing w:val="-2"/>
        </w:rPr>
        <w:t>слов.</w:t>
      </w:r>
    </w:p>
    <w:p>
      <w:pPr>
        <w:pStyle w:val="BodyText"/>
        <w:spacing w:before="71"/>
        <w:ind w:left="1485" w:firstLine="0"/>
        <w:jc w:val="left"/>
      </w:pPr>
      <w:r>
        <w:rPr/>
        <w:t>Чăваш</w:t>
      </w:r>
      <w:r>
        <w:rPr>
          <w:spacing w:val="14"/>
        </w:rPr>
        <w:t> </w:t>
      </w:r>
      <w:r>
        <w:rPr/>
        <w:t>ен</w:t>
      </w:r>
      <w:r>
        <w:rPr>
          <w:spacing w:val="9"/>
        </w:rPr>
        <w:t> </w:t>
      </w:r>
      <w:r>
        <w:rPr/>
        <w:t>–</w:t>
      </w:r>
      <w:r>
        <w:rPr>
          <w:spacing w:val="26"/>
        </w:rPr>
        <w:t> </w:t>
      </w:r>
      <w:r>
        <w:rPr/>
        <w:t>çĕр</w:t>
      </w:r>
      <w:r>
        <w:rPr>
          <w:spacing w:val="10"/>
        </w:rPr>
        <w:t> </w:t>
      </w:r>
      <w:r>
        <w:rPr/>
        <w:t>пин</w:t>
      </w:r>
      <w:r>
        <w:rPr>
          <w:spacing w:val="9"/>
        </w:rPr>
        <w:t> </w:t>
      </w:r>
      <w:r>
        <w:rPr/>
        <w:t>тĕрĕ</w:t>
      </w:r>
      <w:r>
        <w:rPr>
          <w:spacing w:val="9"/>
        </w:rPr>
        <w:t> </w:t>
      </w:r>
      <w:r>
        <w:rPr/>
        <w:t>çĕршывĕ</w:t>
      </w:r>
      <w:r>
        <w:rPr>
          <w:spacing w:val="13"/>
        </w:rPr>
        <w:t> </w:t>
      </w:r>
      <w:r>
        <w:rPr/>
        <w:t>(Чувашия</w:t>
      </w:r>
      <w:r>
        <w:rPr>
          <w:spacing w:val="22"/>
        </w:rPr>
        <w:t> </w:t>
      </w:r>
      <w:r>
        <w:rPr/>
        <w:t>–</w:t>
      </w:r>
      <w:r>
        <w:rPr>
          <w:spacing w:val="16"/>
        </w:rPr>
        <w:t> </w:t>
      </w:r>
      <w:r>
        <w:rPr/>
        <w:t>край</w:t>
      </w:r>
      <w:r>
        <w:rPr>
          <w:spacing w:val="12"/>
        </w:rPr>
        <w:t> </w:t>
      </w:r>
      <w:r>
        <w:rPr/>
        <w:t>ста</w:t>
      </w:r>
      <w:r>
        <w:rPr>
          <w:spacing w:val="17"/>
        </w:rPr>
        <w:t> </w:t>
      </w:r>
      <w:r>
        <w:rPr/>
        <w:t>тысяч</w:t>
      </w:r>
      <w:r>
        <w:rPr>
          <w:spacing w:val="11"/>
        </w:rPr>
        <w:t> </w:t>
      </w:r>
      <w:r>
        <w:rPr>
          <w:spacing w:val="-2"/>
        </w:rPr>
        <w:t>вышивок).</w:t>
      </w:r>
    </w:p>
    <w:p>
      <w:pPr>
        <w:pStyle w:val="BodyText"/>
        <w:spacing w:before="60"/>
        <w:ind w:left="1485" w:firstLine="0"/>
        <w:jc w:val="left"/>
      </w:pPr>
      <w:r>
        <w:rPr/>
        <w:t>Чувашия</w:t>
      </w:r>
      <w:r>
        <w:rPr>
          <w:spacing w:val="35"/>
        </w:rPr>
        <w:t> </w:t>
      </w:r>
      <w:r>
        <w:rPr/>
        <w:t>–</w:t>
      </w:r>
      <w:r>
        <w:rPr>
          <w:spacing w:val="39"/>
        </w:rPr>
        <w:t> </w:t>
      </w:r>
      <w:r>
        <w:rPr/>
        <w:t>край</w:t>
      </w:r>
      <w:r>
        <w:rPr>
          <w:spacing w:val="37"/>
        </w:rPr>
        <w:t> </w:t>
      </w:r>
      <w:r>
        <w:rPr/>
        <w:t>ста</w:t>
      </w:r>
      <w:r>
        <w:rPr>
          <w:spacing w:val="34"/>
        </w:rPr>
        <w:t> </w:t>
      </w:r>
      <w:r>
        <w:rPr/>
        <w:t>тысяч</w:t>
      </w:r>
      <w:r>
        <w:rPr>
          <w:spacing w:val="35"/>
        </w:rPr>
        <w:t> </w:t>
      </w:r>
      <w:r>
        <w:rPr/>
        <w:t>вышивок.</w:t>
      </w:r>
      <w:r>
        <w:rPr>
          <w:spacing w:val="32"/>
        </w:rPr>
        <w:t> </w:t>
      </w:r>
      <w:r>
        <w:rPr/>
        <w:t>Традиционные</w:t>
      </w:r>
      <w:r>
        <w:rPr>
          <w:spacing w:val="25"/>
        </w:rPr>
        <w:t> </w:t>
      </w:r>
      <w:r>
        <w:rPr/>
        <w:t>праздники</w:t>
      </w:r>
      <w:r>
        <w:rPr>
          <w:spacing w:val="34"/>
        </w:rPr>
        <w:t> </w:t>
      </w:r>
      <w:r>
        <w:rPr/>
        <w:t>чувашского</w:t>
      </w:r>
      <w:r>
        <w:rPr>
          <w:spacing w:val="32"/>
        </w:rPr>
        <w:t> </w:t>
      </w:r>
      <w:r>
        <w:rPr>
          <w:spacing w:val="-2"/>
        </w:rPr>
        <w:t>народа.</w:t>
      </w:r>
    </w:p>
    <w:p>
      <w:pPr>
        <w:pStyle w:val="BodyText"/>
        <w:spacing w:before="52"/>
        <w:ind w:firstLine="0"/>
        <w:jc w:val="left"/>
      </w:pPr>
      <w:r>
        <w:rPr/>
        <w:t>День</w:t>
      </w:r>
      <w:r>
        <w:rPr>
          <w:spacing w:val="19"/>
        </w:rPr>
        <w:t> </w:t>
      </w:r>
      <w:r>
        <w:rPr/>
        <w:t>города.</w:t>
      </w:r>
      <w:r>
        <w:rPr>
          <w:spacing w:val="27"/>
        </w:rPr>
        <w:t> </w:t>
      </w:r>
      <w:r>
        <w:rPr/>
        <w:t>Легенды</w:t>
      </w:r>
      <w:r>
        <w:rPr>
          <w:spacing w:val="22"/>
        </w:rPr>
        <w:t> </w:t>
      </w:r>
      <w:r>
        <w:rPr/>
        <w:t>и</w:t>
      </w:r>
      <w:r>
        <w:rPr>
          <w:spacing w:val="33"/>
        </w:rPr>
        <w:t> </w:t>
      </w:r>
      <w:r>
        <w:rPr/>
        <w:t>достопримечательности</w:t>
      </w:r>
      <w:r>
        <w:rPr>
          <w:spacing w:val="29"/>
        </w:rPr>
        <w:t> </w:t>
      </w:r>
      <w:r>
        <w:rPr>
          <w:spacing w:val="-2"/>
        </w:rPr>
        <w:t>республики.</w:t>
      </w:r>
    </w:p>
    <w:p>
      <w:pPr>
        <w:pStyle w:val="BodyText"/>
        <w:spacing w:line="300" w:lineRule="auto" w:before="72"/>
        <w:ind w:left="1485" w:right="3386" w:firstLine="0"/>
        <w:jc w:val="left"/>
      </w:pPr>
      <w:r>
        <w:rPr/>
        <w:t>Образование имён существительных с помощью аффиксов. Причастие. Самостоятельная форма причастий.</w:t>
      </w:r>
    </w:p>
    <w:p>
      <w:pPr>
        <w:pStyle w:val="BodyText"/>
        <w:spacing w:before="1"/>
        <w:ind w:left="1485" w:firstLine="0"/>
        <w:jc w:val="left"/>
      </w:pPr>
      <w:r>
        <w:rPr/>
        <w:t>Бессоюзные</w:t>
      </w:r>
      <w:r>
        <w:rPr>
          <w:spacing w:val="32"/>
        </w:rPr>
        <w:t> </w:t>
      </w:r>
      <w:r>
        <w:rPr/>
        <w:t>сложные</w:t>
      </w:r>
      <w:r>
        <w:rPr>
          <w:spacing w:val="20"/>
        </w:rPr>
        <w:t> </w:t>
      </w:r>
      <w:r>
        <w:rPr>
          <w:spacing w:val="-2"/>
        </w:rPr>
        <w:t>предложения.</w:t>
      </w:r>
    </w:p>
    <w:p>
      <w:pPr>
        <w:pStyle w:val="BodyText"/>
        <w:spacing w:before="77"/>
        <w:ind w:left="1485" w:firstLine="0"/>
        <w:jc w:val="left"/>
      </w:pPr>
      <w:r>
        <w:rPr/>
        <w:t>Раççей</w:t>
      </w:r>
      <w:r>
        <w:rPr>
          <w:spacing w:val="15"/>
        </w:rPr>
        <w:t> </w:t>
      </w:r>
      <w:r>
        <w:rPr/>
        <w:t>–</w:t>
      </w:r>
      <w:r>
        <w:rPr>
          <w:spacing w:val="16"/>
        </w:rPr>
        <w:t> </w:t>
      </w:r>
      <w:r>
        <w:rPr/>
        <w:t>Тăван</w:t>
      </w:r>
      <w:r>
        <w:rPr>
          <w:spacing w:val="12"/>
        </w:rPr>
        <w:t> </w:t>
      </w:r>
      <w:r>
        <w:rPr/>
        <w:t>çĕршыв!</w:t>
      </w:r>
      <w:r>
        <w:rPr>
          <w:spacing w:val="12"/>
        </w:rPr>
        <w:t> </w:t>
      </w:r>
      <w:r>
        <w:rPr/>
        <w:t>(Россия</w:t>
      </w:r>
      <w:r>
        <w:rPr>
          <w:spacing w:val="25"/>
        </w:rPr>
        <w:t> </w:t>
      </w:r>
      <w:r>
        <w:rPr/>
        <w:t>–</w:t>
      </w:r>
      <w:r>
        <w:rPr>
          <w:spacing w:val="16"/>
        </w:rPr>
        <w:t> </w:t>
      </w:r>
      <w:r>
        <w:rPr/>
        <w:t>моя</w:t>
      </w:r>
      <w:r>
        <w:rPr>
          <w:spacing w:val="17"/>
        </w:rPr>
        <w:t> </w:t>
      </w:r>
      <w:r>
        <w:rPr>
          <w:spacing w:val="-2"/>
        </w:rPr>
        <w:t>Родина!).</w:t>
      </w:r>
    </w:p>
    <w:p>
      <w:pPr>
        <w:pStyle w:val="BodyText"/>
        <w:spacing w:before="64"/>
        <w:ind w:left="1485" w:firstLine="0"/>
        <w:jc w:val="left"/>
      </w:pPr>
      <w:r>
        <w:rPr/>
        <w:t>Россия</w:t>
      </w:r>
      <w:r>
        <w:rPr>
          <w:spacing w:val="76"/>
          <w:w w:val="150"/>
        </w:rPr>
        <w:t> </w:t>
      </w:r>
      <w:r>
        <w:rPr/>
        <w:t>–</w:t>
      </w:r>
      <w:r>
        <w:rPr>
          <w:spacing w:val="32"/>
        </w:rPr>
        <w:t>  </w:t>
      </w:r>
      <w:r>
        <w:rPr/>
        <w:t>моя</w:t>
      </w:r>
      <w:r>
        <w:rPr>
          <w:spacing w:val="28"/>
        </w:rPr>
        <w:t>  </w:t>
      </w:r>
      <w:r>
        <w:rPr/>
        <w:t>Родина!</w:t>
      </w:r>
      <w:r>
        <w:rPr>
          <w:spacing w:val="79"/>
          <w:w w:val="150"/>
        </w:rPr>
        <w:t> </w:t>
      </w:r>
      <w:r>
        <w:rPr/>
        <w:t>Города</w:t>
      </w:r>
      <w:r>
        <w:rPr>
          <w:spacing w:val="30"/>
        </w:rPr>
        <w:t>  </w:t>
      </w:r>
      <w:r>
        <w:rPr/>
        <w:t>России.</w:t>
      </w:r>
      <w:r>
        <w:rPr>
          <w:spacing w:val="28"/>
        </w:rPr>
        <w:t>  </w:t>
      </w:r>
      <w:r>
        <w:rPr/>
        <w:t>Легендарные</w:t>
      </w:r>
      <w:r>
        <w:rPr>
          <w:spacing w:val="26"/>
        </w:rPr>
        <w:t>  </w:t>
      </w:r>
      <w:r>
        <w:rPr/>
        <w:t>личности</w:t>
      </w:r>
      <w:r>
        <w:rPr>
          <w:spacing w:val="31"/>
        </w:rPr>
        <w:t>  </w:t>
      </w:r>
      <w:r>
        <w:rPr/>
        <w:t>–</w:t>
      </w:r>
      <w:r>
        <w:rPr>
          <w:spacing w:val="31"/>
        </w:rPr>
        <w:t>  </w:t>
      </w:r>
      <w:r>
        <w:rPr>
          <w:spacing w:val="-2"/>
        </w:rPr>
        <w:t>космонавты.</w:t>
      </w:r>
    </w:p>
    <w:p>
      <w:pPr>
        <w:pStyle w:val="BodyText"/>
        <w:spacing w:before="52"/>
        <w:ind w:firstLine="0"/>
        <w:jc w:val="left"/>
      </w:pPr>
      <w:r>
        <w:rPr/>
        <w:t>Технический</w:t>
      </w:r>
      <w:r>
        <w:rPr>
          <w:spacing w:val="27"/>
        </w:rPr>
        <w:t> </w:t>
      </w:r>
      <w:r>
        <w:rPr>
          <w:spacing w:val="-2"/>
        </w:rPr>
        <w:t>прогресс.</w:t>
      </w:r>
    </w:p>
    <w:p>
      <w:pPr>
        <w:spacing w:after="0"/>
        <w:jc w:val="left"/>
        <w:sectPr>
          <w:pgSz w:w="11910" w:h="16850"/>
          <w:pgMar w:header="0" w:footer="922" w:top="1060" w:bottom="1180" w:left="920" w:right="160"/>
        </w:sectPr>
      </w:pPr>
    </w:p>
    <w:p>
      <w:pPr>
        <w:pStyle w:val="BodyText"/>
        <w:spacing w:line="304" w:lineRule="auto" w:before="66"/>
        <w:ind w:left="1485" w:right="4558" w:firstLine="0"/>
        <w:jc w:val="left"/>
      </w:pPr>
      <w:r>
        <w:rPr/>
        <w:t>Закрепление пройденных грамматических тем. Содержание обучения в 8 классе.</w:t>
      </w:r>
    </w:p>
    <w:p>
      <w:pPr>
        <w:pStyle w:val="BodyText"/>
        <w:spacing w:before="3"/>
        <w:ind w:left="1485" w:firstLine="0"/>
        <w:jc w:val="left"/>
      </w:pPr>
      <w:r>
        <w:rPr/>
        <w:t>Тăван</w:t>
      </w:r>
      <w:r>
        <w:rPr>
          <w:spacing w:val="21"/>
        </w:rPr>
        <w:t> </w:t>
      </w:r>
      <w:r>
        <w:rPr/>
        <w:t>шкул</w:t>
      </w:r>
      <w:r>
        <w:rPr>
          <w:spacing w:val="14"/>
        </w:rPr>
        <w:t> </w:t>
      </w:r>
      <w:r>
        <w:rPr/>
        <w:t>(Родная</w:t>
      </w:r>
      <w:r>
        <w:rPr>
          <w:spacing w:val="26"/>
        </w:rPr>
        <w:t> </w:t>
      </w:r>
      <w:r>
        <w:rPr>
          <w:spacing w:val="-2"/>
        </w:rPr>
        <w:t>школа).</w:t>
      </w:r>
    </w:p>
    <w:p>
      <w:pPr>
        <w:pStyle w:val="BodyText"/>
        <w:spacing w:line="300" w:lineRule="auto" w:before="59"/>
        <w:ind w:left="1485" w:right="3386" w:firstLine="0"/>
        <w:jc w:val="left"/>
      </w:pPr>
      <w:r>
        <w:rPr/>
        <w:t>Родная школа. Учителя. Школьная жизнь. Знание – сила! Аффиксы формы принадлежности. Значение падежей.</w:t>
      </w:r>
    </w:p>
    <w:p>
      <w:pPr>
        <w:pStyle w:val="BodyText"/>
        <w:spacing w:line="300" w:lineRule="auto" w:before="4"/>
        <w:ind w:left="1485" w:right="3386" w:firstLine="0"/>
        <w:jc w:val="left"/>
      </w:pPr>
      <w:r>
        <w:rPr/>
        <w:t>Спряжение глаголов в прошедшем многократном времени. Этем тата çут çанталăк (Человек и природа).</w:t>
      </w:r>
    </w:p>
    <w:p>
      <w:pPr>
        <w:pStyle w:val="BodyText"/>
        <w:spacing w:line="290" w:lineRule="auto" w:before="8"/>
        <w:ind w:left="825" w:right="732" w:firstLine="688"/>
        <w:jc w:val="left"/>
      </w:pPr>
      <w:r>
        <w:rPr/>
        <w:t>Человек</w:t>
      </w:r>
      <w:r>
        <w:rPr>
          <w:spacing w:val="40"/>
        </w:rPr>
        <w:t> </w:t>
      </w:r>
      <w:r>
        <w:rPr/>
        <w:t>и</w:t>
      </w:r>
      <w:r>
        <w:rPr>
          <w:spacing w:val="36"/>
        </w:rPr>
        <w:t> </w:t>
      </w:r>
      <w:r>
        <w:rPr/>
        <w:t>природа.</w:t>
      </w:r>
      <w:r>
        <w:rPr>
          <w:spacing w:val="33"/>
        </w:rPr>
        <w:t> </w:t>
      </w:r>
      <w:r>
        <w:rPr/>
        <w:t>Природные богатства.</w:t>
      </w:r>
      <w:r>
        <w:rPr>
          <w:spacing w:val="40"/>
        </w:rPr>
        <w:t> </w:t>
      </w:r>
      <w:r>
        <w:rPr/>
        <w:t>Леса</w:t>
      </w:r>
      <w:r>
        <w:rPr>
          <w:spacing w:val="33"/>
        </w:rPr>
        <w:t> </w:t>
      </w:r>
      <w:r>
        <w:rPr/>
        <w:t>и</w:t>
      </w:r>
      <w:r>
        <w:rPr>
          <w:spacing w:val="40"/>
        </w:rPr>
        <w:t> </w:t>
      </w:r>
      <w:r>
        <w:rPr/>
        <w:t>заповедники</w:t>
      </w:r>
      <w:r>
        <w:rPr>
          <w:spacing w:val="40"/>
        </w:rPr>
        <w:t> </w:t>
      </w:r>
      <w:r>
        <w:rPr/>
        <w:t>Чувашии.</w:t>
      </w:r>
      <w:r>
        <w:rPr>
          <w:spacing w:val="33"/>
        </w:rPr>
        <w:t> </w:t>
      </w:r>
      <w:r>
        <w:rPr/>
        <w:t>Экология: забота</w:t>
      </w:r>
      <w:r>
        <w:rPr>
          <w:spacing w:val="27"/>
        </w:rPr>
        <w:t> </w:t>
      </w:r>
      <w:r>
        <w:rPr/>
        <w:t>о</w:t>
      </w:r>
      <w:r>
        <w:rPr>
          <w:spacing w:val="17"/>
        </w:rPr>
        <w:t> </w:t>
      </w:r>
      <w:r>
        <w:rPr/>
        <w:t>чистоте</w:t>
      </w:r>
      <w:r>
        <w:rPr>
          <w:spacing w:val="18"/>
        </w:rPr>
        <w:t> </w:t>
      </w:r>
      <w:r>
        <w:rPr/>
        <w:t>окружающей</w:t>
      </w:r>
      <w:r>
        <w:rPr>
          <w:spacing w:val="18"/>
        </w:rPr>
        <w:t> </w:t>
      </w:r>
      <w:r>
        <w:rPr/>
        <w:t>природы</w:t>
      </w:r>
      <w:r>
        <w:rPr>
          <w:spacing w:val="17"/>
        </w:rPr>
        <w:t> </w:t>
      </w:r>
      <w:r>
        <w:rPr/>
        <w:t>и</w:t>
      </w:r>
      <w:r>
        <w:rPr>
          <w:spacing w:val="29"/>
        </w:rPr>
        <w:t> </w:t>
      </w:r>
      <w:r>
        <w:rPr/>
        <w:t>охрана</w:t>
      </w:r>
      <w:r>
        <w:rPr>
          <w:spacing w:val="18"/>
        </w:rPr>
        <w:t> </w:t>
      </w:r>
      <w:r>
        <w:rPr/>
        <w:t>природных</w:t>
      </w:r>
      <w:r>
        <w:rPr>
          <w:spacing w:val="17"/>
        </w:rPr>
        <w:t> </w:t>
      </w:r>
      <w:r>
        <w:rPr/>
        <w:t>богатств.</w:t>
      </w:r>
      <w:r>
        <w:rPr>
          <w:spacing w:val="37"/>
        </w:rPr>
        <w:t> </w:t>
      </w:r>
      <w:r>
        <w:rPr/>
        <w:t>Народные</w:t>
      </w:r>
      <w:r>
        <w:rPr>
          <w:spacing w:val="9"/>
        </w:rPr>
        <w:t> </w:t>
      </w:r>
      <w:r>
        <w:rPr>
          <w:spacing w:val="-2"/>
        </w:rPr>
        <w:t>приметы.</w:t>
      </w:r>
    </w:p>
    <w:p>
      <w:pPr>
        <w:pStyle w:val="BodyText"/>
        <w:spacing w:before="11"/>
        <w:ind w:left="1485" w:firstLine="0"/>
        <w:jc w:val="left"/>
      </w:pPr>
      <w:r>
        <w:rPr/>
        <w:t>Наречия</w:t>
      </w:r>
      <w:r>
        <w:rPr>
          <w:spacing w:val="17"/>
        </w:rPr>
        <w:t> </w:t>
      </w:r>
      <w:r>
        <w:rPr>
          <w:spacing w:val="-2"/>
        </w:rPr>
        <w:t>времени.</w:t>
      </w:r>
    </w:p>
    <w:p>
      <w:pPr>
        <w:pStyle w:val="BodyText"/>
        <w:spacing w:before="65"/>
        <w:ind w:left="1485" w:firstLine="0"/>
        <w:jc w:val="left"/>
      </w:pPr>
      <w:r>
        <w:rPr/>
        <w:t>Сочинительные</w:t>
      </w:r>
      <w:r>
        <w:rPr>
          <w:spacing w:val="33"/>
        </w:rPr>
        <w:t> </w:t>
      </w:r>
      <w:r>
        <w:rPr/>
        <w:t>и</w:t>
      </w:r>
      <w:r>
        <w:rPr>
          <w:spacing w:val="33"/>
        </w:rPr>
        <w:t> </w:t>
      </w:r>
      <w:r>
        <w:rPr/>
        <w:t>подчинительные</w:t>
      </w:r>
      <w:r>
        <w:rPr>
          <w:spacing w:val="30"/>
        </w:rPr>
        <w:t> </w:t>
      </w:r>
      <w:r>
        <w:rPr>
          <w:spacing w:val="-2"/>
        </w:rPr>
        <w:t>союзы.</w:t>
      </w:r>
    </w:p>
    <w:p>
      <w:pPr>
        <w:pStyle w:val="BodyText"/>
        <w:spacing w:line="297" w:lineRule="auto" w:before="74"/>
        <w:ind w:left="1485" w:right="2538" w:firstLine="0"/>
        <w:jc w:val="left"/>
      </w:pPr>
      <w:r>
        <w:rPr/>
        <w:t>Сложносочинённые предложения с соединительными союзами.</w:t>
      </w:r>
      <w:r>
        <w:rPr>
          <w:spacing w:val="40"/>
        </w:rPr>
        <w:t> </w:t>
      </w:r>
      <w:r>
        <w:rPr/>
        <w:t>Чăваш</w:t>
      </w:r>
      <w:r>
        <w:rPr>
          <w:spacing w:val="30"/>
        </w:rPr>
        <w:t> </w:t>
      </w:r>
      <w:r>
        <w:rPr/>
        <w:t>халăх йăли-йĕрки</w:t>
      </w:r>
      <w:r>
        <w:rPr>
          <w:spacing w:val="27"/>
        </w:rPr>
        <w:t> </w:t>
      </w:r>
      <w:r>
        <w:rPr/>
        <w:t>(Обычаи</w:t>
      </w:r>
      <w:r>
        <w:rPr>
          <w:spacing w:val="27"/>
        </w:rPr>
        <w:t> </w:t>
      </w:r>
      <w:r>
        <w:rPr/>
        <w:t>и</w:t>
      </w:r>
      <w:r>
        <w:rPr>
          <w:spacing w:val="39"/>
        </w:rPr>
        <w:t> </w:t>
      </w:r>
      <w:r>
        <w:rPr/>
        <w:t>традиции</w:t>
      </w:r>
      <w:r>
        <w:rPr>
          <w:spacing w:val="32"/>
        </w:rPr>
        <w:t> </w:t>
      </w:r>
      <w:r>
        <w:rPr/>
        <w:t>чувашского</w:t>
      </w:r>
      <w:r>
        <w:rPr>
          <w:spacing w:val="33"/>
        </w:rPr>
        <w:t> </w:t>
      </w:r>
      <w:r>
        <w:rPr/>
        <w:t>народа).</w:t>
      </w:r>
    </w:p>
    <w:p>
      <w:pPr>
        <w:pStyle w:val="BodyText"/>
        <w:tabs>
          <w:tab w:pos="2500" w:val="left" w:leader="none"/>
          <w:tab w:pos="2836" w:val="left" w:leader="none"/>
          <w:tab w:pos="4017" w:val="left" w:leader="none"/>
          <w:tab w:pos="5426" w:val="left" w:leader="none"/>
          <w:tab w:pos="6401" w:val="left" w:leader="none"/>
          <w:tab w:pos="7765" w:val="left" w:leader="none"/>
          <w:tab w:pos="8991" w:val="left" w:leader="none"/>
        </w:tabs>
        <w:spacing w:before="4"/>
        <w:ind w:left="1485" w:firstLine="0"/>
        <w:jc w:val="left"/>
      </w:pPr>
      <w:r>
        <w:rPr>
          <w:spacing w:val="-2"/>
        </w:rPr>
        <w:t>Обычаи</w:t>
      </w:r>
      <w:r>
        <w:rPr/>
        <w:tab/>
      </w:r>
      <w:r>
        <w:rPr>
          <w:spacing w:val="-10"/>
        </w:rPr>
        <w:t>и</w:t>
      </w:r>
      <w:r>
        <w:rPr/>
        <w:tab/>
      </w:r>
      <w:r>
        <w:rPr>
          <w:spacing w:val="-2"/>
        </w:rPr>
        <w:t>традиции</w:t>
      </w:r>
      <w:r>
        <w:rPr/>
        <w:tab/>
      </w:r>
      <w:r>
        <w:rPr>
          <w:spacing w:val="-2"/>
        </w:rPr>
        <w:t>чувашского</w:t>
      </w:r>
      <w:r>
        <w:rPr/>
        <w:tab/>
      </w:r>
      <w:r>
        <w:rPr>
          <w:spacing w:val="-2"/>
        </w:rPr>
        <w:t>народа.</w:t>
      </w:r>
      <w:r>
        <w:rPr/>
        <w:tab/>
      </w:r>
      <w:r>
        <w:rPr>
          <w:spacing w:val="-2"/>
        </w:rPr>
        <w:t>Чувашский</w:t>
      </w:r>
      <w:r>
        <w:rPr/>
        <w:tab/>
      </w:r>
      <w:r>
        <w:rPr>
          <w:spacing w:val="-2"/>
        </w:rPr>
        <w:t>народный</w:t>
      </w:r>
      <w:r>
        <w:rPr/>
        <w:tab/>
      </w:r>
      <w:r>
        <w:rPr>
          <w:spacing w:val="-2"/>
        </w:rPr>
        <w:t>календарь.</w:t>
      </w:r>
    </w:p>
    <w:p>
      <w:pPr>
        <w:pStyle w:val="BodyText"/>
        <w:spacing w:before="52"/>
        <w:ind w:firstLine="0"/>
        <w:jc w:val="left"/>
      </w:pPr>
      <w:r>
        <w:rPr/>
        <w:t>Чувашские</w:t>
      </w:r>
      <w:r>
        <w:rPr>
          <w:spacing w:val="28"/>
        </w:rPr>
        <w:t> </w:t>
      </w:r>
      <w:r>
        <w:rPr/>
        <w:t>легенды,</w:t>
      </w:r>
      <w:r>
        <w:rPr>
          <w:spacing w:val="29"/>
        </w:rPr>
        <w:t> </w:t>
      </w:r>
      <w:r>
        <w:rPr/>
        <w:t>народные</w:t>
      </w:r>
      <w:r>
        <w:rPr>
          <w:spacing w:val="22"/>
        </w:rPr>
        <w:t> </w:t>
      </w:r>
      <w:r>
        <w:rPr/>
        <w:t>песни.</w:t>
      </w:r>
      <w:r>
        <w:rPr>
          <w:spacing w:val="26"/>
        </w:rPr>
        <w:t> </w:t>
      </w:r>
      <w:r>
        <w:rPr/>
        <w:t>Календарные</w:t>
      </w:r>
      <w:r>
        <w:rPr>
          <w:spacing w:val="25"/>
        </w:rPr>
        <w:t> </w:t>
      </w:r>
      <w:r>
        <w:rPr/>
        <w:t>праздники</w:t>
      </w:r>
      <w:r>
        <w:rPr>
          <w:spacing w:val="34"/>
        </w:rPr>
        <w:t> </w:t>
      </w:r>
      <w:r>
        <w:rPr/>
        <w:t>чувашского</w:t>
      </w:r>
      <w:r>
        <w:rPr>
          <w:spacing w:val="27"/>
        </w:rPr>
        <w:t> </w:t>
      </w:r>
      <w:r>
        <w:rPr>
          <w:spacing w:val="-2"/>
        </w:rPr>
        <w:t>народа.</w:t>
      </w:r>
    </w:p>
    <w:p>
      <w:pPr>
        <w:pStyle w:val="BodyText"/>
        <w:spacing w:line="288" w:lineRule="auto" w:before="74"/>
        <w:ind w:right="732"/>
        <w:jc w:val="left"/>
      </w:pPr>
      <w:r>
        <w:rPr/>
        <w:t>Глагол.</w:t>
      </w:r>
      <w:r>
        <w:rPr>
          <w:spacing w:val="80"/>
        </w:rPr>
        <w:t> </w:t>
      </w:r>
      <w:r>
        <w:rPr/>
        <w:t>Спряжение</w:t>
      </w:r>
      <w:r>
        <w:rPr>
          <w:spacing w:val="80"/>
        </w:rPr>
        <w:t> </w:t>
      </w:r>
      <w:r>
        <w:rPr/>
        <w:t>глаголов</w:t>
      </w:r>
      <w:r>
        <w:rPr>
          <w:spacing w:val="80"/>
        </w:rPr>
        <w:t> </w:t>
      </w:r>
      <w:r>
        <w:rPr/>
        <w:t>в</w:t>
      </w:r>
      <w:r>
        <w:rPr>
          <w:spacing w:val="80"/>
        </w:rPr>
        <w:t> </w:t>
      </w:r>
      <w:r>
        <w:rPr/>
        <w:t>прошедшем</w:t>
      </w:r>
      <w:r>
        <w:rPr>
          <w:spacing w:val="80"/>
        </w:rPr>
        <w:t> </w:t>
      </w:r>
      <w:r>
        <w:rPr/>
        <w:t>очевидном</w:t>
      </w:r>
      <w:r>
        <w:rPr>
          <w:spacing w:val="80"/>
        </w:rPr>
        <w:t> </w:t>
      </w:r>
      <w:r>
        <w:rPr/>
        <w:t>времени.</w:t>
      </w:r>
      <w:r>
        <w:rPr>
          <w:spacing w:val="80"/>
        </w:rPr>
        <w:t> </w:t>
      </w:r>
      <w:r>
        <w:rPr/>
        <w:t>Продуктивные</w:t>
      </w:r>
      <w:r>
        <w:rPr>
          <w:spacing w:val="40"/>
        </w:rPr>
        <w:t> </w:t>
      </w:r>
      <w:r>
        <w:rPr/>
        <w:t>аффиксы образования производных глаголов.</w:t>
      </w:r>
    </w:p>
    <w:p>
      <w:pPr>
        <w:pStyle w:val="BodyText"/>
        <w:spacing w:before="13"/>
        <w:ind w:left="1485" w:firstLine="0"/>
        <w:jc w:val="left"/>
      </w:pPr>
      <w:r>
        <w:rPr/>
        <w:t>Образование</w:t>
      </w:r>
      <w:r>
        <w:rPr>
          <w:spacing w:val="27"/>
        </w:rPr>
        <w:t> </w:t>
      </w:r>
      <w:r>
        <w:rPr/>
        <w:t>деепричастной</w:t>
      </w:r>
      <w:r>
        <w:rPr>
          <w:spacing w:val="34"/>
        </w:rPr>
        <w:t> </w:t>
      </w:r>
      <w:r>
        <w:rPr/>
        <w:t>формы</w:t>
      </w:r>
      <w:r>
        <w:rPr>
          <w:spacing w:val="33"/>
        </w:rPr>
        <w:t> </w:t>
      </w:r>
      <w:r>
        <w:rPr>
          <w:spacing w:val="-2"/>
        </w:rPr>
        <w:t>глаголов.</w:t>
      </w:r>
    </w:p>
    <w:p>
      <w:pPr>
        <w:pStyle w:val="BodyText"/>
        <w:spacing w:line="288" w:lineRule="auto" w:before="67"/>
        <w:ind w:right="732"/>
        <w:jc w:val="left"/>
      </w:pPr>
      <w:r>
        <w:rPr/>
        <w:t>Форма</w:t>
      </w:r>
      <w:r>
        <w:rPr>
          <w:spacing w:val="40"/>
        </w:rPr>
        <w:t> </w:t>
      </w:r>
      <w:r>
        <w:rPr/>
        <w:t>возможности</w:t>
      </w:r>
      <w:r>
        <w:rPr>
          <w:spacing w:val="40"/>
        </w:rPr>
        <w:t> </w:t>
      </w:r>
      <w:r>
        <w:rPr/>
        <w:t>и</w:t>
      </w:r>
      <w:r>
        <w:rPr>
          <w:spacing w:val="40"/>
        </w:rPr>
        <w:t> </w:t>
      </w:r>
      <w:r>
        <w:rPr/>
        <w:t>невозможности</w:t>
      </w:r>
      <w:r>
        <w:rPr>
          <w:spacing w:val="40"/>
        </w:rPr>
        <w:t> </w:t>
      </w:r>
      <w:r>
        <w:rPr/>
        <w:t>действия</w:t>
      </w:r>
      <w:r>
        <w:rPr>
          <w:spacing w:val="40"/>
        </w:rPr>
        <w:t> </w:t>
      </w:r>
      <w:r>
        <w:rPr/>
        <w:t>глагола.</w:t>
      </w:r>
      <w:r>
        <w:rPr>
          <w:spacing w:val="40"/>
        </w:rPr>
        <w:t> </w:t>
      </w:r>
      <w:r>
        <w:rPr/>
        <w:t>Правописание</w:t>
      </w:r>
      <w:r>
        <w:rPr>
          <w:spacing w:val="40"/>
        </w:rPr>
        <w:t> </w:t>
      </w:r>
      <w:r>
        <w:rPr/>
        <w:t>глаголов</w:t>
      </w:r>
      <w:r>
        <w:rPr>
          <w:spacing w:val="40"/>
        </w:rPr>
        <w:t> </w:t>
      </w:r>
      <w:r>
        <w:rPr/>
        <w:t>в форме возможности и невозможности действия.</w:t>
      </w:r>
    </w:p>
    <w:p>
      <w:pPr>
        <w:pStyle w:val="BodyText"/>
        <w:spacing w:before="21"/>
        <w:ind w:left="1485" w:firstLine="0"/>
        <w:jc w:val="left"/>
      </w:pPr>
      <w:r>
        <w:rPr/>
        <w:t>Чăвашран</w:t>
      </w:r>
      <w:r>
        <w:rPr>
          <w:spacing w:val="27"/>
        </w:rPr>
        <w:t> </w:t>
      </w:r>
      <w:r>
        <w:rPr/>
        <w:t>тухнă</w:t>
      </w:r>
      <w:r>
        <w:rPr>
          <w:spacing w:val="22"/>
        </w:rPr>
        <w:t> </w:t>
      </w:r>
      <w:r>
        <w:rPr/>
        <w:t>паллă</w:t>
      </w:r>
      <w:r>
        <w:rPr>
          <w:spacing w:val="29"/>
        </w:rPr>
        <w:t> </w:t>
      </w:r>
      <w:r>
        <w:rPr/>
        <w:t>çынсем</w:t>
      </w:r>
      <w:r>
        <w:rPr>
          <w:spacing w:val="16"/>
        </w:rPr>
        <w:t> </w:t>
      </w:r>
      <w:r>
        <w:rPr/>
        <w:t>(Выдающиеся</w:t>
      </w:r>
      <w:r>
        <w:rPr>
          <w:spacing w:val="24"/>
        </w:rPr>
        <w:t> </w:t>
      </w:r>
      <w:r>
        <w:rPr/>
        <w:t>люди</w:t>
      </w:r>
      <w:r>
        <w:rPr>
          <w:spacing w:val="27"/>
        </w:rPr>
        <w:t> </w:t>
      </w:r>
      <w:r>
        <w:rPr>
          <w:spacing w:val="-2"/>
        </w:rPr>
        <w:t>Чувашии).</w:t>
      </w:r>
    </w:p>
    <w:p>
      <w:pPr>
        <w:pStyle w:val="BodyText"/>
        <w:tabs>
          <w:tab w:pos="3141" w:val="left" w:leader="none"/>
          <w:tab w:pos="3981" w:val="left" w:leader="none"/>
          <w:tab w:pos="5278" w:val="left" w:leader="none"/>
          <w:tab w:pos="6864" w:val="left" w:leader="none"/>
          <w:tab w:pos="8746" w:val="left" w:leader="none"/>
        </w:tabs>
        <w:spacing w:line="285" w:lineRule="auto" w:before="66"/>
        <w:ind w:right="713"/>
        <w:jc w:val="left"/>
      </w:pPr>
      <w:r>
        <w:rPr>
          <w:spacing w:val="-2"/>
        </w:rPr>
        <w:t>Выдающиеся</w:t>
      </w:r>
      <w:r>
        <w:rPr/>
        <w:tab/>
      </w:r>
      <w:r>
        <w:rPr>
          <w:spacing w:val="-4"/>
        </w:rPr>
        <w:t>люди</w:t>
      </w:r>
      <w:r>
        <w:rPr/>
        <w:tab/>
      </w:r>
      <w:r>
        <w:rPr>
          <w:spacing w:val="-2"/>
        </w:rPr>
        <w:t>Чувашии:</w:t>
      </w:r>
      <w:r>
        <w:rPr/>
        <w:tab/>
        <w:t>В.И. Чапаев,</w:t>
        <w:tab/>
        <w:t>Н.И. Ашмарин,</w:t>
        <w:tab/>
        <w:t>А.Н. </w:t>
      </w:r>
      <w:r>
        <w:rPr/>
        <w:t>Крылов, П.Е. Егоров, Н.Д. Мордвинов.</w:t>
      </w:r>
    </w:p>
    <w:p>
      <w:pPr>
        <w:pStyle w:val="BodyText"/>
        <w:spacing w:line="285" w:lineRule="auto" w:before="17"/>
        <w:ind w:right="732"/>
        <w:jc w:val="left"/>
      </w:pPr>
      <w:r>
        <w:rPr/>
        <w:t>Разряды</w:t>
      </w:r>
      <w:r>
        <w:rPr>
          <w:spacing w:val="80"/>
        </w:rPr>
        <w:t> </w:t>
      </w:r>
      <w:r>
        <w:rPr/>
        <w:t>местоимений.</w:t>
      </w:r>
      <w:r>
        <w:rPr>
          <w:spacing w:val="80"/>
        </w:rPr>
        <w:t> </w:t>
      </w:r>
      <w:r>
        <w:rPr/>
        <w:t>Склонение</w:t>
      </w:r>
      <w:r>
        <w:rPr>
          <w:spacing w:val="80"/>
        </w:rPr>
        <w:t> </w:t>
      </w:r>
      <w:r>
        <w:rPr/>
        <w:t>определительных</w:t>
      </w:r>
      <w:r>
        <w:rPr>
          <w:spacing w:val="80"/>
        </w:rPr>
        <w:t> </w:t>
      </w:r>
      <w:r>
        <w:rPr/>
        <w:t>местоимений.</w:t>
      </w:r>
      <w:r>
        <w:rPr>
          <w:spacing w:val="80"/>
        </w:rPr>
        <w:t> </w:t>
      </w:r>
      <w:r>
        <w:rPr/>
        <w:t>Образование</w:t>
      </w:r>
      <w:r>
        <w:rPr>
          <w:spacing w:val="80"/>
        </w:rPr>
        <w:t> </w:t>
      </w:r>
      <w:r>
        <w:rPr/>
        <w:t>отрицательных и неопределённых местоимений.</w:t>
      </w:r>
    </w:p>
    <w:p>
      <w:pPr>
        <w:pStyle w:val="BodyText"/>
        <w:spacing w:line="300" w:lineRule="auto" w:before="25"/>
        <w:ind w:left="1485" w:right="2222" w:firstLine="0"/>
        <w:jc w:val="left"/>
      </w:pPr>
      <w:r>
        <w:rPr/>
        <w:t>Сложноподчинённые предложения с придаточными места и времени.</w:t>
      </w:r>
      <w:r>
        <w:rPr>
          <w:spacing w:val="40"/>
        </w:rPr>
        <w:t> </w:t>
      </w:r>
      <w:r>
        <w:rPr/>
        <w:t>Кăмăл-сипет</w:t>
      </w:r>
      <w:r>
        <w:rPr>
          <w:spacing w:val="40"/>
        </w:rPr>
        <w:t> </w:t>
      </w:r>
      <w:r>
        <w:rPr/>
        <w:t>урокĕсем</w:t>
      </w:r>
      <w:r>
        <w:rPr>
          <w:spacing w:val="40"/>
        </w:rPr>
        <w:t> </w:t>
      </w:r>
      <w:r>
        <w:rPr/>
        <w:t>(Мораль</w:t>
      </w:r>
      <w:r>
        <w:rPr>
          <w:spacing w:val="40"/>
        </w:rPr>
        <w:t> </w:t>
      </w:r>
      <w:r>
        <w:rPr/>
        <w:t>и этика в</w:t>
      </w:r>
      <w:r>
        <w:rPr>
          <w:spacing w:val="40"/>
        </w:rPr>
        <w:t> </w:t>
      </w:r>
      <w:r>
        <w:rPr/>
        <w:t>поведении</w:t>
      </w:r>
      <w:r>
        <w:rPr>
          <w:spacing w:val="40"/>
        </w:rPr>
        <w:t> </w:t>
      </w:r>
      <w:r>
        <w:rPr/>
        <w:t>человека).</w:t>
      </w:r>
    </w:p>
    <w:p>
      <w:pPr>
        <w:pStyle w:val="BodyText"/>
        <w:spacing w:line="309" w:lineRule="auto"/>
        <w:ind w:left="1485" w:right="4558" w:firstLine="0"/>
        <w:jc w:val="left"/>
      </w:pPr>
      <w:r>
        <w:rPr/>
        <w:t>Культура межличностных отношений. Этикет. Спряжение глаголов в будущем времени.</w:t>
      </w:r>
    </w:p>
    <w:p>
      <w:pPr>
        <w:pStyle w:val="BodyText"/>
        <w:spacing w:line="288" w:lineRule="auto"/>
        <w:ind w:right="732"/>
        <w:jc w:val="left"/>
      </w:pPr>
      <w:r>
        <w:rPr/>
        <w:t>Предложения</w:t>
      </w:r>
      <w:r>
        <w:rPr>
          <w:spacing w:val="80"/>
          <w:w w:val="150"/>
        </w:rPr>
        <w:t> </w:t>
      </w:r>
      <w:r>
        <w:rPr/>
        <w:t>с</w:t>
      </w:r>
      <w:r>
        <w:rPr>
          <w:spacing w:val="80"/>
        </w:rPr>
        <w:t> </w:t>
      </w:r>
      <w:r>
        <w:rPr/>
        <w:t>вводными</w:t>
      </w:r>
      <w:r>
        <w:rPr>
          <w:spacing w:val="80"/>
        </w:rPr>
        <w:t> </w:t>
      </w:r>
      <w:r>
        <w:rPr/>
        <w:t>конструкциями.</w:t>
      </w:r>
      <w:r>
        <w:rPr>
          <w:spacing w:val="80"/>
        </w:rPr>
        <w:t> </w:t>
      </w:r>
      <w:r>
        <w:rPr/>
        <w:t>Предложения</w:t>
      </w:r>
      <w:r>
        <w:rPr>
          <w:spacing w:val="80"/>
          <w:w w:val="150"/>
        </w:rPr>
        <w:t> </w:t>
      </w:r>
      <w:r>
        <w:rPr/>
        <w:t>с</w:t>
      </w:r>
      <w:r>
        <w:rPr>
          <w:spacing w:val="80"/>
          <w:w w:val="150"/>
        </w:rPr>
        <w:t> </w:t>
      </w:r>
      <w:r>
        <w:rPr/>
        <w:t>распространёнными</w:t>
      </w:r>
      <w:r>
        <w:rPr>
          <w:spacing w:val="40"/>
        </w:rPr>
        <w:t> </w:t>
      </w:r>
      <w:r>
        <w:rPr>
          <w:spacing w:val="-2"/>
        </w:rPr>
        <w:t>обращениями.</w:t>
      </w:r>
    </w:p>
    <w:p>
      <w:pPr>
        <w:pStyle w:val="BodyText"/>
        <w:spacing w:before="3"/>
        <w:ind w:left="1485" w:firstLine="0"/>
        <w:jc w:val="left"/>
      </w:pPr>
      <w:r>
        <w:rPr/>
        <w:t>Предложения</w:t>
      </w:r>
      <w:r>
        <w:rPr>
          <w:spacing w:val="25"/>
        </w:rPr>
        <w:t> </w:t>
      </w:r>
      <w:r>
        <w:rPr/>
        <w:t>с</w:t>
      </w:r>
      <w:r>
        <w:rPr>
          <w:spacing w:val="10"/>
        </w:rPr>
        <w:t> </w:t>
      </w:r>
      <w:r>
        <w:rPr>
          <w:spacing w:val="-2"/>
        </w:rPr>
        <w:t>междометиями.</w:t>
      </w:r>
    </w:p>
    <w:p>
      <w:pPr>
        <w:pStyle w:val="BodyText"/>
        <w:spacing w:line="285" w:lineRule="auto" w:before="74"/>
        <w:ind w:right="732"/>
        <w:jc w:val="left"/>
      </w:pPr>
      <w:r>
        <w:rPr/>
        <w:t>Сложносочинённые</w:t>
      </w:r>
      <w:r>
        <w:rPr>
          <w:spacing w:val="40"/>
        </w:rPr>
        <w:t> </w:t>
      </w:r>
      <w:r>
        <w:rPr/>
        <w:t>предложения</w:t>
      </w:r>
      <w:r>
        <w:rPr>
          <w:spacing w:val="40"/>
        </w:rPr>
        <w:t> </w:t>
      </w:r>
      <w:r>
        <w:rPr/>
        <w:t>с</w:t>
      </w:r>
      <w:r>
        <w:rPr>
          <w:spacing w:val="40"/>
        </w:rPr>
        <w:t> </w:t>
      </w:r>
      <w:r>
        <w:rPr/>
        <w:t>разделительными</w:t>
      </w:r>
      <w:r>
        <w:rPr>
          <w:spacing w:val="40"/>
        </w:rPr>
        <w:t> </w:t>
      </w:r>
      <w:r>
        <w:rPr/>
        <w:t>союзами.</w:t>
      </w:r>
      <w:r>
        <w:rPr>
          <w:spacing w:val="40"/>
        </w:rPr>
        <w:t> </w:t>
      </w:r>
      <w:r>
        <w:rPr/>
        <w:t>Способы</w:t>
      </w:r>
      <w:r>
        <w:rPr>
          <w:spacing w:val="40"/>
        </w:rPr>
        <w:t> </w:t>
      </w:r>
      <w:r>
        <w:rPr/>
        <w:t>передачи чужой речи. Предложения с прямой речью.</w:t>
      </w:r>
    </w:p>
    <w:p>
      <w:pPr>
        <w:pStyle w:val="BodyText"/>
        <w:spacing w:line="300" w:lineRule="auto" w:before="16"/>
        <w:ind w:left="1485" w:right="3386" w:firstLine="0"/>
        <w:jc w:val="left"/>
      </w:pPr>
      <w:r>
        <w:rPr/>
        <w:t>Чăваш ен. Çулçӳреве тухар-и? (Путешествие по Чувашии). Путешествие по Чувашской</w:t>
      </w:r>
      <w:r>
        <w:rPr>
          <w:spacing w:val="40"/>
        </w:rPr>
        <w:t> </w:t>
      </w:r>
      <w:r>
        <w:rPr/>
        <w:t>Республике.</w:t>
      </w:r>
      <w:r>
        <w:rPr>
          <w:spacing w:val="40"/>
        </w:rPr>
        <w:t> </w:t>
      </w:r>
      <w:r>
        <w:rPr/>
        <w:t>Памятные</w:t>
      </w:r>
      <w:r>
        <w:rPr>
          <w:spacing w:val="40"/>
        </w:rPr>
        <w:t> </w:t>
      </w:r>
      <w:r>
        <w:rPr/>
        <w:t>места.</w:t>
      </w:r>
    </w:p>
    <w:p>
      <w:pPr>
        <w:pStyle w:val="BodyText"/>
        <w:spacing w:before="8"/>
        <w:ind w:left="1485" w:firstLine="0"/>
        <w:jc w:val="left"/>
      </w:pPr>
      <w:r>
        <w:rPr/>
        <w:t>Имя</w:t>
      </w:r>
      <w:r>
        <w:rPr>
          <w:spacing w:val="2"/>
        </w:rPr>
        <w:t> </w:t>
      </w:r>
      <w:r>
        <w:rPr/>
        <w:t>прилагательное.</w:t>
      </w:r>
      <w:r>
        <w:rPr>
          <w:spacing w:val="12"/>
        </w:rPr>
        <w:t> </w:t>
      </w:r>
      <w:r>
        <w:rPr/>
        <w:t>Закрепление</w:t>
      </w:r>
      <w:r>
        <w:rPr>
          <w:spacing w:val="8"/>
        </w:rPr>
        <w:t> </w:t>
      </w:r>
      <w:r>
        <w:rPr/>
        <w:t>темы</w:t>
      </w:r>
      <w:r>
        <w:rPr>
          <w:spacing w:val="14"/>
        </w:rPr>
        <w:t> </w:t>
      </w:r>
      <w:r>
        <w:rPr/>
        <w:t>«Степени</w:t>
      </w:r>
      <w:r>
        <w:rPr>
          <w:spacing w:val="25"/>
        </w:rPr>
        <w:t> </w:t>
      </w:r>
      <w:r>
        <w:rPr/>
        <w:t>сравнения</w:t>
      </w:r>
      <w:r>
        <w:rPr>
          <w:spacing w:val="17"/>
        </w:rPr>
        <w:t> </w:t>
      </w:r>
      <w:r>
        <w:rPr/>
        <w:t>имён</w:t>
      </w:r>
      <w:r>
        <w:rPr>
          <w:spacing w:val="18"/>
        </w:rPr>
        <w:t> </w:t>
      </w:r>
      <w:r>
        <w:rPr>
          <w:spacing w:val="-2"/>
        </w:rPr>
        <w:t>прилагательных».</w:t>
      </w:r>
    </w:p>
    <w:p>
      <w:pPr>
        <w:pStyle w:val="BodyText"/>
        <w:spacing w:before="50"/>
        <w:ind w:firstLine="0"/>
        <w:jc w:val="left"/>
      </w:pPr>
      <w:r>
        <w:rPr/>
        <w:t>Продуктивные</w:t>
      </w:r>
      <w:r>
        <w:rPr>
          <w:spacing w:val="29"/>
        </w:rPr>
        <w:t> </w:t>
      </w:r>
      <w:r>
        <w:rPr/>
        <w:t>аффиксы</w:t>
      </w:r>
      <w:r>
        <w:rPr>
          <w:spacing w:val="32"/>
        </w:rPr>
        <w:t> </w:t>
      </w:r>
      <w:r>
        <w:rPr/>
        <w:t>образования</w:t>
      </w:r>
      <w:r>
        <w:rPr>
          <w:spacing w:val="27"/>
        </w:rPr>
        <w:t> </w:t>
      </w:r>
      <w:r>
        <w:rPr/>
        <w:t>имён</w:t>
      </w:r>
      <w:r>
        <w:rPr>
          <w:spacing w:val="27"/>
        </w:rPr>
        <w:t> </w:t>
      </w:r>
      <w:r>
        <w:rPr>
          <w:spacing w:val="-2"/>
        </w:rPr>
        <w:t>прилагательных.</w:t>
      </w:r>
    </w:p>
    <w:p>
      <w:pPr>
        <w:pStyle w:val="BodyText"/>
        <w:tabs>
          <w:tab w:pos="2464" w:val="left" w:leader="none"/>
          <w:tab w:pos="3240" w:val="left" w:leader="none"/>
          <w:tab w:pos="5210" w:val="left" w:leader="none"/>
          <w:tab w:pos="7022" w:val="left" w:leader="none"/>
          <w:tab w:pos="8434" w:val="left" w:leader="none"/>
        </w:tabs>
        <w:spacing w:line="288" w:lineRule="auto" w:before="67"/>
        <w:ind w:right="732"/>
        <w:jc w:val="left"/>
      </w:pPr>
      <w:r>
        <w:rPr>
          <w:spacing w:val="-2"/>
        </w:rPr>
        <w:t>Форма</w:t>
      </w:r>
      <w:r>
        <w:rPr/>
        <w:tab/>
      </w:r>
      <w:r>
        <w:rPr>
          <w:spacing w:val="-4"/>
        </w:rPr>
        <w:t>лица</w:t>
      </w:r>
      <w:r>
        <w:rPr/>
        <w:tab/>
      </w:r>
      <w:r>
        <w:rPr>
          <w:spacing w:val="-2"/>
        </w:rPr>
        <w:t>количественных</w:t>
      </w:r>
      <w:r>
        <w:rPr/>
        <w:tab/>
      </w:r>
      <w:r>
        <w:rPr>
          <w:spacing w:val="-2"/>
        </w:rPr>
        <w:t>числительных.</w:t>
      </w:r>
      <w:r>
        <w:rPr/>
        <w:tab/>
      </w:r>
      <w:r>
        <w:rPr>
          <w:spacing w:val="-2"/>
        </w:rPr>
        <w:t>Склонение</w:t>
      </w:r>
      <w:r>
        <w:rPr/>
        <w:tab/>
      </w:r>
      <w:r>
        <w:rPr>
          <w:spacing w:val="-2"/>
        </w:rPr>
        <w:t>количественных числительных.</w:t>
      </w:r>
    </w:p>
    <w:p>
      <w:pPr>
        <w:pStyle w:val="BodyText"/>
        <w:spacing w:line="304" w:lineRule="auto" w:before="16"/>
        <w:ind w:left="1485" w:right="2654" w:firstLine="0"/>
        <w:jc w:val="left"/>
      </w:pPr>
      <w:r>
        <w:rPr/>
        <w:t>Сложносочинённые предложения с противительными союзами.</w:t>
      </w:r>
      <w:r>
        <w:rPr>
          <w:spacing w:val="40"/>
        </w:rPr>
        <w:t> </w:t>
      </w:r>
      <w:r>
        <w:rPr/>
        <w:t>Тăнăç пурнăç пултăр</w:t>
      </w:r>
      <w:r>
        <w:rPr>
          <w:spacing w:val="40"/>
        </w:rPr>
        <w:t> </w:t>
      </w:r>
      <w:r>
        <w:rPr/>
        <w:t>çĕр çинче! (Пусть всегда</w:t>
      </w:r>
      <w:r>
        <w:rPr>
          <w:spacing w:val="40"/>
        </w:rPr>
        <w:t> </w:t>
      </w:r>
      <w:r>
        <w:rPr/>
        <w:t>будет мир!).</w:t>
      </w:r>
    </w:p>
    <w:p>
      <w:pPr>
        <w:pStyle w:val="BodyText"/>
        <w:spacing w:line="300" w:lineRule="auto"/>
        <w:ind w:left="1485" w:right="732" w:firstLine="0"/>
        <w:jc w:val="left"/>
      </w:pPr>
      <w:r>
        <w:rPr/>
        <w:t>Родина. Дружба народов. Защита Отечества. Герои Отечества и их подвиги.</w:t>
      </w:r>
      <w:r>
        <w:rPr>
          <w:spacing w:val="80"/>
        </w:rPr>
        <w:t> </w:t>
      </w:r>
      <w:r>
        <w:rPr/>
        <w:t>Закрепление пройденных грамматических тем.</w:t>
      </w:r>
    </w:p>
    <w:p>
      <w:pPr>
        <w:spacing w:after="0" w:line="300" w:lineRule="auto"/>
        <w:jc w:val="left"/>
        <w:sectPr>
          <w:pgSz w:w="11910" w:h="16850"/>
          <w:pgMar w:header="0" w:footer="922" w:top="1060" w:bottom="1160" w:left="920" w:right="160"/>
        </w:sectPr>
      </w:pPr>
    </w:p>
    <w:p>
      <w:pPr>
        <w:pStyle w:val="BodyText"/>
        <w:spacing w:before="66"/>
        <w:ind w:left="1485" w:firstLine="0"/>
      </w:pPr>
      <w:r>
        <w:rPr/>
        <w:t>Содержание</w:t>
      </w:r>
      <w:r>
        <w:rPr>
          <w:spacing w:val="14"/>
        </w:rPr>
        <w:t> </w:t>
      </w:r>
      <w:r>
        <w:rPr/>
        <w:t>обучения</w:t>
      </w:r>
      <w:r>
        <w:rPr>
          <w:spacing w:val="13"/>
        </w:rPr>
        <w:t> </w:t>
      </w:r>
      <w:r>
        <w:rPr/>
        <w:t>в</w:t>
      </w:r>
      <w:r>
        <w:rPr>
          <w:spacing w:val="17"/>
        </w:rPr>
        <w:t> </w:t>
      </w:r>
      <w:r>
        <w:rPr/>
        <w:t>9</w:t>
      </w:r>
      <w:r>
        <w:rPr>
          <w:spacing w:val="19"/>
        </w:rPr>
        <w:t> </w:t>
      </w:r>
      <w:r>
        <w:rPr>
          <w:spacing w:val="-2"/>
        </w:rPr>
        <w:t>классе.</w:t>
      </w:r>
    </w:p>
    <w:p>
      <w:pPr>
        <w:pStyle w:val="BodyText"/>
        <w:spacing w:before="74"/>
        <w:ind w:left="1485" w:firstLine="0"/>
      </w:pPr>
      <w:r>
        <w:rPr/>
        <w:t>Кĕнеке</w:t>
      </w:r>
      <w:r>
        <w:rPr>
          <w:spacing w:val="8"/>
        </w:rPr>
        <w:t> </w:t>
      </w:r>
      <w:r>
        <w:rPr/>
        <w:t>–</w:t>
      </w:r>
      <w:r>
        <w:rPr>
          <w:spacing w:val="20"/>
        </w:rPr>
        <w:t> </w:t>
      </w:r>
      <w:r>
        <w:rPr/>
        <w:t>пĕлӳ</w:t>
      </w:r>
      <w:r>
        <w:rPr>
          <w:spacing w:val="16"/>
        </w:rPr>
        <w:t> </w:t>
      </w:r>
      <w:r>
        <w:rPr/>
        <w:t>çăлкуçĕ</w:t>
      </w:r>
      <w:r>
        <w:rPr>
          <w:spacing w:val="9"/>
        </w:rPr>
        <w:t> </w:t>
      </w:r>
      <w:r>
        <w:rPr/>
        <w:t>(Книга</w:t>
      </w:r>
      <w:r>
        <w:rPr>
          <w:spacing w:val="21"/>
        </w:rPr>
        <w:t> </w:t>
      </w:r>
      <w:r>
        <w:rPr/>
        <w:t>–</w:t>
      </w:r>
      <w:r>
        <w:rPr>
          <w:spacing w:val="19"/>
        </w:rPr>
        <w:t> </w:t>
      </w:r>
      <w:r>
        <w:rPr/>
        <w:t>источник</w:t>
      </w:r>
      <w:r>
        <w:rPr>
          <w:spacing w:val="18"/>
        </w:rPr>
        <w:t> </w:t>
      </w:r>
      <w:r>
        <w:rPr>
          <w:spacing w:val="-2"/>
        </w:rPr>
        <w:t>знаний).</w:t>
      </w:r>
    </w:p>
    <w:p>
      <w:pPr>
        <w:pStyle w:val="BodyText"/>
        <w:spacing w:line="288" w:lineRule="auto" w:before="64"/>
        <w:ind w:right="725"/>
      </w:pPr>
      <w:r>
        <w:rPr/>
        <w:t>Книга</w:t>
      </w:r>
      <w:r>
        <w:rPr>
          <w:spacing w:val="30"/>
        </w:rPr>
        <w:t> </w:t>
      </w:r>
      <w:r>
        <w:rPr/>
        <w:t>–</w:t>
      </w:r>
      <w:r>
        <w:rPr>
          <w:spacing w:val="31"/>
        </w:rPr>
        <w:t> </w:t>
      </w:r>
      <w:r>
        <w:rPr/>
        <w:t>источник</w:t>
      </w:r>
      <w:r>
        <w:rPr>
          <w:spacing w:val="24"/>
        </w:rPr>
        <w:t> </w:t>
      </w:r>
      <w:r>
        <w:rPr/>
        <w:t>знаний. «Один</w:t>
      </w:r>
      <w:r>
        <w:rPr>
          <w:spacing w:val="38"/>
        </w:rPr>
        <w:t> </w:t>
      </w:r>
      <w:r>
        <w:rPr/>
        <w:t>язык</w:t>
      </w:r>
      <w:r>
        <w:rPr>
          <w:spacing w:val="32"/>
        </w:rPr>
        <w:t> </w:t>
      </w:r>
      <w:r>
        <w:rPr/>
        <w:t>–</w:t>
      </w:r>
      <w:r>
        <w:rPr>
          <w:spacing w:val="39"/>
        </w:rPr>
        <w:t> </w:t>
      </w:r>
      <w:r>
        <w:rPr/>
        <w:t>один</w:t>
      </w:r>
      <w:r>
        <w:rPr>
          <w:spacing w:val="27"/>
        </w:rPr>
        <w:t> </w:t>
      </w:r>
      <w:r>
        <w:rPr/>
        <w:t>ум,</w:t>
      </w:r>
      <w:r>
        <w:rPr>
          <w:spacing w:val="25"/>
        </w:rPr>
        <w:t> </w:t>
      </w:r>
      <w:r>
        <w:rPr/>
        <w:t>два</w:t>
      </w:r>
      <w:r>
        <w:rPr>
          <w:spacing w:val="27"/>
        </w:rPr>
        <w:t> </w:t>
      </w:r>
      <w:r>
        <w:rPr/>
        <w:t>языка</w:t>
      </w:r>
      <w:r>
        <w:rPr>
          <w:spacing w:val="31"/>
        </w:rPr>
        <w:t> </w:t>
      </w:r>
      <w:r>
        <w:rPr/>
        <w:t>–</w:t>
      </w:r>
      <w:r>
        <w:rPr>
          <w:spacing w:val="34"/>
        </w:rPr>
        <w:t> </w:t>
      </w:r>
      <w:r>
        <w:rPr/>
        <w:t>два</w:t>
      </w:r>
      <w:r>
        <w:rPr>
          <w:spacing w:val="27"/>
        </w:rPr>
        <w:t> </w:t>
      </w:r>
      <w:r>
        <w:rPr/>
        <w:t>ума,</w:t>
      </w:r>
      <w:r>
        <w:rPr>
          <w:spacing w:val="30"/>
        </w:rPr>
        <w:t> </w:t>
      </w:r>
      <w:r>
        <w:rPr/>
        <w:t>три</w:t>
      </w:r>
      <w:r>
        <w:rPr>
          <w:spacing w:val="35"/>
        </w:rPr>
        <w:t> </w:t>
      </w:r>
      <w:r>
        <w:rPr/>
        <w:t>языка</w:t>
      </w:r>
      <w:r>
        <w:rPr>
          <w:spacing w:val="40"/>
        </w:rPr>
        <w:t> </w:t>
      </w:r>
      <w:r>
        <w:rPr/>
        <w:t>– три ума. Будьте умными» (И. Яковлев).</w:t>
      </w:r>
    </w:p>
    <w:p>
      <w:pPr>
        <w:pStyle w:val="BodyText"/>
        <w:spacing w:before="14"/>
        <w:ind w:left="1485" w:firstLine="0"/>
      </w:pPr>
      <w:r>
        <w:rPr/>
        <w:t>Çут</w:t>
      </w:r>
      <w:r>
        <w:rPr>
          <w:spacing w:val="26"/>
        </w:rPr>
        <w:t> </w:t>
      </w:r>
      <w:r>
        <w:rPr/>
        <w:t>çанталăк</w:t>
      </w:r>
      <w:r>
        <w:rPr>
          <w:spacing w:val="21"/>
        </w:rPr>
        <w:t> </w:t>
      </w:r>
      <w:r>
        <w:rPr/>
        <w:t>–</w:t>
      </w:r>
      <w:r>
        <w:rPr>
          <w:spacing w:val="17"/>
        </w:rPr>
        <w:t> </w:t>
      </w:r>
      <w:r>
        <w:rPr/>
        <w:t>пурнăç</w:t>
      </w:r>
      <w:r>
        <w:rPr>
          <w:spacing w:val="7"/>
        </w:rPr>
        <w:t> </w:t>
      </w:r>
      <w:r>
        <w:rPr/>
        <w:t>никĕсĕ</w:t>
      </w:r>
      <w:r>
        <w:rPr>
          <w:spacing w:val="6"/>
        </w:rPr>
        <w:t> </w:t>
      </w:r>
      <w:r>
        <w:rPr/>
        <w:t>(Природа</w:t>
      </w:r>
      <w:r>
        <w:rPr>
          <w:spacing w:val="19"/>
        </w:rPr>
        <w:t> </w:t>
      </w:r>
      <w:r>
        <w:rPr/>
        <w:t>–</w:t>
      </w:r>
      <w:r>
        <w:rPr>
          <w:spacing w:val="26"/>
        </w:rPr>
        <w:t> </w:t>
      </w:r>
      <w:r>
        <w:rPr/>
        <w:t>основа</w:t>
      </w:r>
      <w:r>
        <w:rPr>
          <w:spacing w:val="16"/>
        </w:rPr>
        <w:t> </w:t>
      </w:r>
      <w:r>
        <w:rPr>
          <w:spacing w:val="-2"/>
        </w:rPr>
        <w:t>жизни).</w:t>
      </w:r>
    </w:p>
    <w:p>
      <w:pPr>
        <w:pStyle w:val="BodyText"/>
        <w:spacing w:line="285" w:lineRule="auto" w:before="74"/>
        <w:ind w:right="719"/>
      </w:pPr>
      <w:r>
        <w:rPr/>
        <w:t>Человек и природа. Растительный и животный мир республики. Реки и озёра, поля и леса Чувашской Республики. Животные и растения, занесённые в Красную книгу. Забота о здоровье и его укреплении.</w:t>
      </w:r>
    </w:p>
    <w:p>
      <w:pPr>
        <w:pStyle w:val="BodyText"/>
        <w:spacing w:line="285" w:lineRule="auto" w:before="20"/>
        <w:ind w:right="712"/>
      </w:pPr>
      <w:r>
        <w:rPr/>
        <w:t>Повторение и закрепление правил ударения в собственно чувашских и</w:t>
      </w:r>
      <w:r>
        <w:rPr>
          <w:spacing w:val="40"/>
        </w:rPr>
        <w:t> </w:t>
      </w:r>
      <w:r>
        <w:rPr/>
        <w:t>заимствованных словах.</w:t>
      </w:r>
    </w:p>
    <w:p>
      <w:pPr>
        <w:pStyle w:val="BodyText"/>
        <w:spacing w:line="285" w:lineRule="auto" w:before="24"/>
        <w:ind w:right="731"/>
      </w:pPr>
      <w:r>
        <w:rPr/>
        <w:t>Специфика чувашского сингармонизма. Причины нарушения гармонии гласных в чувашском языке.</w:t>
      </w:r>
    </w:p>
    <w:p>
      <w:pPr>
        <w:pStyle w:val="BodyText"/>
        <w:spacing w:line="300" w:lineRule="auto" w:before="16"/>
        <w:ind w:left="1485" w:right="4558" w:firstLine="0"/>
        <w:jc w:val="left"/>
      </w:pPr>
      <w:r>
        <w:rPr/>
        <w:t>Нормы чувашского литературного языка. Фонетический анализ слов.</w:t>
      </w:r>
    </w:p>
    <w:p>
      <w:pPr>
        <w:pStyle w:val="BodyText"/>
        <w:spacing w:before="11"/>
        <w:ind w:left="1485" w:firstLine="0"/>
        <w:jc w:val="left"/>
      </w:pPr>
      <w:r>
        <w:rPr/>
        <w:t>Професси</w:t>
      </w:r>
      <w:r>
        <w:rPr>
          <w:spacing w:val="23"/>
        </w:rPr>
        <w:t> </w:t>
      </w:r>
      <w:r>
        <w:rPr/>
        <w:t>тĕнчи</w:t>
      </w:r>
      <w:r>
        <w:rPr>
          <w:spacing w:val="19"/>
        </w:rPr>
        <w:t> </w:t>
      </w:r>
      <w:r>
        <w:rPr/>
        <w:t>(Мир</w:t>
      </w:r>
      <w:r>
        <w:rPr>
          <w:spacing w:val="12"/>
        </w:rPr>
        <w:t> </w:t>
      </w:r>
      <w:r>
        <w:rPr>
          <w:spacing w:val="-2"/>
        </w:rPr>
        <w:t>профессий).</w:t>
      </w:r>
    </w:p>
    <w:p>
      <w:pPr>
        <w:pStyle w:val="BodyText"/>
        <w:spacing w:before="64"/>
        <w:ind w:left="1485" w:firstLine="0"/>
        <w:jc w:val="left"/>
      </w:pPr>
      <w:r>
        <w:rPr/>
        <w:t>Профессии</w:t>
      </w:r>
      <w:r>
        <w:rPr>
          <w:spacing w:val="75"/>
        </w:rPr>
        <w:t> </w:t>
      </w:r>
      <w:r>
        <w:rPr/>
        <w:t>и</w:t>
      </w:r>
      <w:r>
        <w:rPr>
          <w:spacing w:val="76"/>
        </w:rPr>
        <w:t> </w:t>
      </w:r>
      <w:r>
        <w:rPr/>
        <w:t>специальности.</w:t>
      </w:r>
      <w:r>
        <w:rPr>
          <w:spacing w:val="61"/>
        </w:rPr>
        <w:t> </w:t>
      </w:r>
      <w:r>
        <w:rPr/>
        <w:t>Профессии</w:t>
      </w:r>
      <w:r>
        <w:rPr>
          <w:spacing w:val="63"/>
        </w:rPr>
        <w:t> </w:t>
      </w:r>
      <w:r>
        <w:rPr/>
        <w:t>родных</w:t>
      </w:r>
      <w:r>
        <w:rPr>
          <w:spacing w:val="59"/>
        </w:rPr>
        <w:t> </w:t>
      </w:r>
      <w:r>
        <w:rPr/>
        <w:t>и</w:t>
      </w:r>
      <w:r>
        <w:rPr>
          <w:spacing w:val="76"/>
        </w:rPr>
        <w:t> </w:t>
      </w:r>
      <w:r>
        <w:rPr/>
        <w:t>знакомых.</w:t>
      </w:r>
      <w:r>
        <w:rPr>
          <w:spacing w:val="69"/>
        </w:rPr>
        <w:t> </w:t>
      </w:r>
      <w:r>
        <w:rPr/>
        <w:t>Выбор</w:t>
      </w:r>
      <w:r>
        <w:rPr>
          <w:spacing w:val="59"/>
        </w:rPr>
        <w:t> </w:t>
      </w:r>
      <w:r>
        <w:rPr>
          <w:spacing w:val="-2"/>
        </w:rPr>
        <w:t>профессии.</w:t>
      </w:r>
    </w:p>
    <w:p>
      <w:pPr>
        <w:pStyle w:val="BodyText"/>
        <w:spacing w:before="53"/>
        <w:ind w:firstLine="0"/>
        <w:jc w:val="left"/>
      </w:pPr>
      <w:r>
        <w:rPr/>
        <w:t>Мастера</w:t>
      </w:r>
      <w:r>
        <w:rPr>
          <w:spacing w:val="29"/>
        </w:rPr>
        <w:t> </w:t>
      </w:r>
      <w:r>
        <w:rPr/>
        <w:t>прикладного</w:t>
      </w:r>
      <w:r>
        <w:rPr>
          <w:spacing w:val="24"/>
        </w:rPr>
        <w:t> </w:t>
      </w:r>
      <w:r>
        <w:rPr/>
        <w:t>искусства.</w:t>
      </w:r>
      <w:r>
        <w:rPr>
          <w:spacing w:val="20"/>
        </w:rPr>
        <w:t> </w:t>
      </w:r>
      <w:r>
        <w:rPr/>
        <w:t>Современные</w:t>
      </w:r>
      <w:r>
        <w:rPr>
          <w:spacing w:val="23"/>
        </w:rPr>
        <w:t> </w:t>
      </w:r>
      <w:r>
        <w:rPr/>
        <w:t>достижения</w:t>
      </w:r>
      <w:r>
        <w:rPr>
          <w:spacing w:val="27"/>
        </w:rPr>
        <w:t> </w:t>
      </w:r>
      <w:r>
        <w:rPr/>
        <w:t>науки</w:t>
      </w:r>
      <w:r>
        <w:rPr>
          <w:spacing w:val="29"/>
        </w:rPr>
        <w:t> </w:t>
      </w:r>
      <w:r>
        <w:rPr/>
        <w:t>и</w:t>
      </w:r>
      <w:r>
        <w:rPr>
          <w:spacing w:val="26"/>
        </w:rPr>
        <w:t> </w:t>
      </w:r>
      <w:r>
        <w:rPr>
          <w:spacing w:val="-2"/>
        </w:rPr>
        <w:t>практики.</w:t>
      </w:r>
    </w:p>
    <w:p>
      <w:pPr>
        <w:pStyle w:val="BodyText"/>
        <w:spacing w:line="304" w:lineRule="auto" w:before="66"/>
        <w:ind w:left="1485" w:right="3386" w:firstLine="0"/>
        <w:jc w:val="left"/>
      </w:pPr>
      <w:r>
        <w:rPr/>
        <w:t>Повторение и закрепление состава чувашского алфавита. Основные орфографические принципы в чувашском языке. Правописание гласных и</w:t>
      </w:r>
      <w:r>
        <w:rPr>
          <w:spacing w:val="40"/>
        </w:rPr>
        <w:t> </w:t>
      </w:r>
      <w:r>
        <w:rPr/>
        <w:t>согласных,</w:t>
      </w:r>
      <w:r>
        <w:rPr>
          <w:spacing w:val="40"/>
        </w:rPr>
        <w:t> </w:t>
      </w:r>
      <w:r>
        <w:rPr/>
        <w:t>употребление</w:t>
      </w:r>
      <w:r>
        <w:rPr>
          <w:spacing w:val="40"/>
        </w:rPr>
        <w:t> </w:t>
      </w:r>
      <w:r>
        <w:rPr/>
        <w:t>ъ и</w:t>
      </w:r>
      <w:r>
        <w:rPr>
          <w:spacing w:val="40"/>
        </w:rPr>
        <w:t> </w:t>
      </w:r>
      <w:r>
        <w:rPr/>
        <w:t>ь.</w:t>
      </w:r>
    </w:p>
    <w:p>
      <w:pPr>
        <w:pStyle w:val="BodyText"/>
        <w:spacing w:line="302" w:lineRule="auto"/>
        <w:ind w:left="1485" w:right="3386" w:firstLine="0"/>
        <w:jc w:val="left"/>
      </w:pPr>
      <w:r>
        <w:rPr/>
        <w:t>Слитное, дефисное и раздельное написание слов. Употребление строчной и прописной букв.</w:t>
      </w:r>
    </w:p>
    <w:p>
      <w:pPr>
        <w:pStyle w:val="BodyText"/>
        <w:spacing w:line="288" w:lineRule="auto"/>
        <w:ind w:right="732"/>
        <w:jc w:val="left"/>
      </w:pPr>
      <w:r>
        <w:rPr/>
        <w:t>Использование</w:t>
      </w:r>
      <w:r>
        <w:rPr>
          <w:spacing w:val="40"/>
        </w:rPr>
        <w:t> </w:t>
      </w:r>
      <w:r>
        <w:rPr/>
        <w:t>орфографических</w:t>
      </w:r>
      <w:r>
        <w:rPr>
          <w:spacing w:val="40"/>
        </w:rPr>
        <w:t> </w:t>
      </w:r>
      <w:r>
        <w:rPr/>
        <w:t>словарей</w:t>
      </w:r>
      <w:r>
        <w:rPr>
          <w:spacing w:val="40"/>
        </w:rPr>
        <w:t> </w:t>
      </w:r>
      <w:r>
        <w:rPr/>
        <w:t>и</w:t>
      </w:r>
      <w:r>
        <w:rPr>
          <w:spacing w:val="80"/>
        </w:rPr>
        <w:t> </w:t>
      </w:r>
      <w:r>
        <w:rPr/>
        <w:t>другой</w:t>
      </w:r>
      <w:r>
        <w:rPr>
          <w:spacing w:val="80"/>
        </w:rPr>
        <w:t> </w:t>
      </w:r>
      <w:r>
        <w:rPr/>
        <w:t>справочной</w:t>
      </w:r>
      <w:r>
        <w:rPr>
          <w:spacing w:val="80"/>
        </w:rPr>
        <w:t> </w:t>
      </w:r>
      <w:r>
        <w:rPr/>
        <w:t>литературы</w:t>
      </w:r>
      <w:r>
        <w:rPr>
          <w:spacing w:val="40"/>
        </w:rPr>
        <w:t> </w:t>
      </w:r>
      <w:r>
        <w:rPr/>
        <w:t>при развитии</w:t>
      </w:r>
      <w:r>
        <w:rPr>
          <w:spacing w:val="40"/>
        </w:rPr>
        <w:t> </w:t>
      </w:r>
      <w:r>
        <w:rPr/>
        <w:t>орфографической</w:t>
      </w:r>
      <w:r>
        <w:rPr>
          <w:spacing w:val="40"/>
        </w:rPr>
        <w:t> </w:t>
      </w:r>
      <w:r>
        <w:rPr/>
        <w:t>и</w:t>
      </w:r>
      <w:r>
        <w:rPr>
          <w:spacing w:val="40"/>
        </w:rPr>
        <w:t> </w:t>
      </w:r>
      <w:r>
        <w:rPr/>
        <w:t>пунктуационной</w:t>
      </w:r>
      <w:r>
        <w:rPr>
          <w:spacing w:val="40"/>
        </w:rPr>
        <w:t> </w:t>
      </w:r>
      <w:r>
        <w:rPr/>
        <w:t>компетентности</w:t>
      </w:r>
      <w:r>
        <w:rPr>
          <w:spacing w:val="40"/>
        </w:rPr>
        <w:t> </w:t>
      </w:r>
      <w:r>
        <w:rPr/>
        <w:t>обучающихся.</w:t>
      </w:r>
    </w:p>
    <w:p>
      <w:pPr>
        <w:pStyle w:val="BodyText"/>
        <w:spacing w:line="302" w:lineRule="auto" w:before="6"/>
        <w:ind w:left="1485" w:right="2348" w:firstLine="0"/>
        <w:jc w:val="left"/>
      </w:pPr>
      <w:r>
        <w:rPr/>
        <w:t>Сложноподчинённые предложения с придаточными условия и цели.</w:t>
      </w:r>
      <w:r>
        <w:rPr>
          <w:spacing w:val="40"/>
        </w:rPr>
        <w:t> </w:t>
      </w:r>
      <w:r>
        <w:rPr/>
        <w:t>Кăмăл-сипет</w:t>
      </w:r>
      <w:r>
        <w:rPr>
          <w:spacing w:val="40"/>
        </w:rPr>
        <w:t> </w:t>
      </w:r>
      <w:r>
        <w:rPr/>
        <w:t>урокĕсем</w:t>
      </w:r>
      <w:r>
        <w:rPr>
          <w:spacing w:val="40"/>
        </w:rPr>
        <w:t> </w:t>
      </w:r>
      <w:r>
        <w:rPr/>
        <w:t>(Мораль</w:t>
      </w:r>
      <w:r>
        <w:rPr>
          <w:spacing w:val="40"/>
        </w:rPr>
        <w:t> </w:t>
      </w:r>
      <w:r>
        <w:rPr/>
        <w:t>и этика в</w:t>
      </w:r>
      <w:r>
        <w:rPr>
          <w:spacing w:val="40"/>
        </w:rPr>
        <w:t> </w:t>
      </w:r>
      <w:r>
        <w:rPr/>
        <w:t>поведении</w:t>
      </w:r>
      <w:r>
        <w:rPr>
          <w:spacing w:val="40"/>
        </w:rPr>
        <w:t> </w:t>
      </w:r>
      <w:r>
        <w:rPr/>
        <w:t>человека).</w:t>
      </w:r>
    </w:p>
    <w:p>
      <w:pPr>
        <w:pStyle w:val="BodyText"/>
        <w:spacing w:line="285" w:lineRule="auto" w:before="3"/>
        <w:ind w:right="732"/>
        <w:jc w:val="left"/>
      </w:pPr>
      <w:r>
        <w:rPr/>
        <w:t>Культура</w:t>
      </w:r>
      <w:r>
        <w:rPr>
          <w:spacing w:val="80"/>
          <w:w w:val="150"/>
        </w:rPr>
        <w:t> </w:t>
      </w:r>
      <w:r>
        <w:rPr/>
        <w:t>межличностных</w:t>
      </w:r>
      <w:r>
        <w:rPr>
          <w:spacing w:val="80"/>
          <w:w w:val="150"/>
        </w:rPr>
        <w:t> </w:t>
      </w:r>
      <w:r>
        <w:rPr/>
        <w:t>отношений.</w:t>
      </w:r>
      <w:r>
        <w:rPr>
          <w:spacing w:val="80"/>
          <w:w w:val="150"/>
        </w:rPr>
        <w:t> </w:t>
      </w:r>
      <w:r>
        <w:rPr/>
        <w:t>Толерантность.</w:t>
      </w:r>
      <w:r>
        <w:rPr>
          <w:spacing w:val="80"/>
          <w:w w:val="150"/>
        </w:rPr>
        <w:t> </w:t>
      </w:r>
      <w:r>
        <w:rPr/>
        <w:t>Нравственные</w:t>
      </w:r>
      <w:r>
        <w:rPr>
          <w:spacing w:val="80"/>
          <w:w w:val="150"/>
        </w:rPr>
        <w:t> </w:t>
      </w:r>
      <w:r>
        <w:rPr/>
        <w:t>ценности</w:t>
      </w:r>
      <w:r>
        <w:rPr>
          <w:spacing w:val="40"/>
        </w:rPr>
        <w:t> </w:t>
      </w:r>
      <w:r>
        <w:rPr/>
        <w:t>разных</w:t>
      </w:r>
      <w:r>
        <w:rPr>
          <w:spacing w:val="40"/>
        </w:rPr>
        <w:t> </w:t>
      </w:r>
      <w:r>
        <w:rPr/>
        <w:t>народов.</w:t>
      </w:r>
      <w:r>
        <w:rPr>
          <w:spacing w:val="40"/>
        </w:rPr>
        <w:t> </w:t>
      </w:r>
      <w:r>
        <w:rPr/>
        <w:t>Духовно-нравственные</w:t>
      </w:r>
      <w:r>
        <w:rPr>
          <w:spacing w:val="40"/>
        </w:rPr>
        <w:t> </w:t>
      </w:r>
      <w:r>
        <w:rPr/>
        <w:t>ценности</w:t>
      </w:r>
      <w:r>
        <w:rPr>
          <w:spacing w:val="40"/>
        </w:rPr>
        <w:t> </w:t>
      </w:r>
      <w:r>
        <w:rPr/>
        <w:t>современного</w:t>
      </w:r>
      <w:r>
        <w:rPr>
          <w:spacing w:val="40"/>
        </w:rPr>
        <w:t> </w:t>
      </w:r>
      <w:r>
        <w:rPr/>
        <w:t>общества.</w:t>
      </w:r>
    </w:p>
    <w:p>
      <w:pPr>
        <w:pStyle w:val="BodyText"/>
        <w:spacing w:line="300" w:lineRule="auto" w:before="16"/>
        <w:ind w:left="1485" w:right="2084" w:firstLine="0"/>
        <w:jc w:val="left"/>
      </w:pPr>
      <w:r>
        <w:rPr/>
        <w:t>Лексическое значение слова. Однозначные и многозначные слова. Прямое и переносное значения</w:t>
      </w:r>
      <w:r>
        <w:rPr>
          <w:spacing w:val="40"/>
        </w:rPr>
        <w:t> </w:t>
      </w:r>
      <w:r>
        <w:rPr/>
        <w:t>слова (повторение).</w:t>
      </w:r>
    </w:p>
    <w:p>
      <w:pPr>
        <w:pStyle w:val="BodyText"/>
        <w:spacing w:before="11"/>
        <w:ind w:left="1485" w:firstLine="0"/>
        <w:jc w:val="left"/>
      </w:pPr>
      <w:r>
        <w:rPr/>
        <w:t>Синонимы,</w:t>
      </w:r>
      <w:r>
        <w:rPr>
          <w:spacing w:val="27"/>
        </w:rPr>
        <w:t> </w:t>
      </w:r>
      <w:r>
        <w:rPr/>
        <w:t>антонимы,</w:t>
      </w:r>
      <w:r>
        <w:rPr>
          <w:spacing w:val="37"/>
        </w:rPr>
        <w:t> </w:t>
      </w:r>
      <w:r>
        <w:rPr>
          <w:spacing w:val="-2"/>
        </w:rPr>
        <w:t>омонимы.</w:t>
      </w:r>
    </w:p>
    <w:p>
      <w:pPr>
        <w:pStyle w:val="BodyText"/>
        <w:spacing w:line="285" w:lineRule="auto" w:before="65"/>
        <w:ind w:right="690"/>
      </w:pPr>
      <w:r>
        <w:rPr/>
        <w:t>Исконно чувашские и заимствованные слова. Активная и пассивная лексика. Устаревшие слова и неологизмы. Диалектизмы. Профессионализмы. Жаргонизмы. </w:t>
      </w:r>
      <w:r>
        <w:rPr>
          <w:spacing w:val="-2"/>
        </w:rPr>
        <w:t>Фразеологизмы.</w:t>
      </w:r>
    </w:p>
    <w:p>
      <w:pPr>
        <w:pStyle w:val="BodyText"/>
        <w:spacing w:line="288" w:lineRule="auto" w:before="25"/>
        <w:ind w:right="726"/>
      </w:pPr>
      <w:r>
        <w:rPr/>
        <w:t>Использование толковых, фразеологических, переводных русско-чувашских и чувашско-русских</w:t>
      </w:r>
      <w:r>
        <w:rPr>
          <w:spacing w:val="40"/>
        </w:rPr>
        <w:t> </w:t>
      </w:r>
      <w:r>
        <w:rPr/>
        <w:t>словарей,</w:t>
      </w:r>
      <w:r>
        <w:rPr>
          <w:spacing w:val="40"/>
        </w:rPr>
        <w:t> </w:t>
      </w:r>
      <w:r>
        <w:rPr/>
        <w:t>словарей</w:t>
      </w:r>
      <w:r>
        <w:rPr>
          <w:spacing w:val="40"/>
        </w:rPr>
        <w:t> </w:t>
      </w:r>
      <w:r>
        <w:rPr/>
        <w:t>синонимов,</w:t>
      </w:r>
      <w:r>
        <w:rPr>
          <w:spacing w:val="40"/>
        </w:rPr>
        <w:t> </w:t>
      </w:r>
      <w:r>
        <w:rPr/>
        <w:t>антонимов</w:t>
      </w:r>
      <w:r>
        <w:rPr>
          <w:spacing w:val="40"/>
        </w:rPr>
        <w:t> </w:t>
      </w:r>
      <w:r>
        <w:rPr/>
        <w:t>и</w:t>
      </w:r>
      <w:r>
        <w:rPr>
          <w:spacing w:val="40"/>
        </w:rPr>
        <w:t> </w:t>
      </w:r>
      <w:r>
        <w:rPr/>
        <w:t>омонимов.</w:t>
      </w:r>
    </w:p>
    <w:p>
      <w:pPr>
        <w:pStyle w:val="BodyText"/>
        <w:spacing w:before="13"/>
        <w:ind w:left="1485" w:firstLine="0"/>
      </w:pPr>
      <w:r>
        <w:rPr/>
        <w:t>Ĕмĕрсен</w:t>
      </w:r>
      <w:r>
        <w:rPr>
          <w:spacing w:val="27"/>
        </w:rPr>
        <w:t> </w:t>
      </w:r>
      <w:r>
        <w:rPr/>
        <w:t>ытарайми</w:t>
      </w:r>
      <w:r>
        <w:rPr>
          <w:spacing w:val="19"/>
        </w:rPr>
        <w:t> </w:t>
      </w:r>
      <w:r>
        <w:rPr/>
        <w:t>ахахĕ</w:t>
      </w:r>
      <w:r>
        <w:rPr>
          <w:spacing w:val="9"/>
        </w:rPr>
        <w:t> </w:t>
      </w:r>
      <w:r>
        <w:rPr/>
        <w:t>(Из</w:t>
      </w:r>
      <w:r>
        <w:rPr>
          <w:spacing w:val="24"/>
        </w:rPr>
        <w:t> </w:t>
      </w:r>
      <w:r>
        <w:rPr/>
        <w:t>глубины</w:t>
      </w:r>
      <w:r>
        <w:rPr>
          <w:spacing w:val="14"/>
        </w:rPr>
        <w:t> </w:t>
      </w:r>
      <w:r>
        <w:rPr>
          <w:spacing w:val="-2"/>
        </w:rPr>
        <w:t>веков).</w:t>
      </w:r>
    </w:p>
    <w:p>
      <w:pPr>
        <w:pStyle w:val="BodyText"/>
        <w:spacing w:line="288" w:lineRule="auto" w:before="67"/>
        <w:ind w:right="739"/>
      </w:pPr>
      <w:r>
        <w:rPr/>
        <w:t>Обычаи</w:t>
      </w:r>
      <w:r>
        <w:rPr>
          <w:spacing w:val="30"/>
        </w:rPr>
        <w:t> </w:t>
      </w:r>
      <w:r>
        <w:rPr/>
        <w:t>и</w:t>
      </w:r>
      <w:r>
        <w:rPr>
          <w:spacing w:val="27"/>
        </w:rPr>
        <w:t> </w:t>
      </w:r>
      <w:r>
        <w:rPr/>
        <w:t>традиции</w:t>
      </w:r>
      <w:r>
        <w:rPr>
          <w:spacing w:val="27"/>
        </w:rPr>
        <w:t> </w:t>
      </w:r>
      <w:r>
        <w:rPr/>
        <w:t>чувашского</w:t>
      </w:r>
      <w:r>
        <w:rPr>
          <w:spacing w:val="25"/>
        </w:rPr>
        <w:t> </w:t>
      </w:r>
      <w:r>
        <w:rPr/>
        <w:t>народа. Предметы</w:t>
      </w:r>
      <w:r>
        <w:rPr>
          <w:spacing w:val="25"/>
        </w:rPr>
        <w:t> </w:t>
      </w:r>
      <w:r>
        <w:rPr/>
        <w:t>прикладного искусства.</w:t>
      </w:r>
      <w:r>
        <w:rPr>
          <w:spacing w:val="27"/>
        </w:rPr>
        <w:t> </w:t>
      </w:r>
      <w:r>
        <w:rPr/>
        <w:t>Мужская и женская национальная одежда. Памятники истории.</w:t>
      </w:r>
    </w:p>
    <w:p>
      <w:pPr>
        <w:pStyle w:val="BodyText"/>
        <w:spacing w:line="300" w:lineRule="auto" w:before="18"/>
        <w:ind w:left="1485" w:right="2131" w:firstLine="0"/>
      </w:pPr>
      <w:r>
        <w:rPr/>
        <w:t>Повторение и закрепление раздела «Морфемика и словообразование». Корень и основа.</w:t>
      </w:r>
    </w:p>
    <w:p>
      <w:pPr>
        <w:pStyle w:val="BodyText"/>
        <w:spacing w:before="4"/>
        <w:ind w:left="1485" w:firstLine="0"/>
      </w:pPr>
      <w:r>
        <w:rPr/>
        <w:t>Словообразующие</w:t>
      </w:r>
      <w:r>
        <w:rPr>
          <w:spacing w:val="34"/>
        </w:rPr>
        <w:t> </w:t>
      </w:r>
      <w:r>
        <w:rPr/>
        <w:t>и</w:t>
      </w:r>
      <w:r>
        <w:rPr>
          <w:spacing w:val="51"/>
        </w:rPr>
        <w:t> </w:t>
      </w:r>
      <w:r>
        <w:rPr/>
        <w:t>словоизменительные</w:t>
      </w:r>
      <w:r>
        <w:rPr>
          <w:spacing w:val="29"/>
        </w:rPr>
        <w:t> </w:t>
      </w:r>
      <w:r>
        <w:rPr>
          <w:spacing w:val="-2"/>
        </w:rPr>
        <w:t>аффиксы.</w:t>
      </w:r>
    </w:p>
    <w:p>
      <w:pPr>
        <w:pStyle w:val="BodyText"/>
        <w:spacing w:line="288" w:lineRule="auto" w:before="72"/>
        <w:ind w:right="745"/>
      </w:pPr>
      <w:r>
        <w:rPr/>
        <w:t>Основные способы образования слов в чувашском языке. Образование слов при помощи аффиксов.</w:t>
      </w:r>
    </w:p>
    <w:p>
      <w:pPr>
        <w:spacing w:after="0" w:line="288" w:lineRule="auto"/>
        <w:sectPr>
          <w:pgSz w:w="11910" w:h="16850"/>
          <w:pgMar w:header="0" w:footer="922" w:top="1060" w:bottom="1160" w:left="920" w:right="160"/>
        </w:sectPr>
      </w:pPr>
    </w:p>
    <w:p>
      <w:pPr>
        <w:pStyle w:val="BodyText"/>
        <w:spacing w:line="304" w:lineRule="auto" w:before="66"/>
        <w:ind w:left="1485" w:right="2084" w:firstLine="0"/>
        <w:jc w:val="left"/>
      </w:pPr>
      <w:r>
        <w:rPr/>
        <w:t>Однокоренные слова. Парные, повторяющиеся и сложные слова.</w:t>
      </w:r>
      <w:r>
        <w:rPr>
          <w:spacing w:val="40"/>
        </w:rPr>
        <w:t> </w:t>
      </w:r>
      <w:r>
        <w:rPr/>
        <w:t>Основные различия в строении слов в чувашском и русском языках.</w:t>
      </w:r>
      <w:r>
        <w:rPr>
          <w:spacing w:val="40"/>
        </w:rPr>
        <w:t> </w:t>
      </w:r>
      <w:r>
        <w:rPr/>
        <w:t>Разбор слова по составу.</w:t>
      </w:r>
    </w:p>
    <w:p>
      <w:pPr>
        <w:pStyle w:val="BodyText"/>
        <w:spacing w:line="260" w:lineRule="exact"/>
        <w:ind w:left="1485" w:firstLine="0"/>
        <w:jc w:val="left"/>
      </w:pPr>
      <w:r>
        <w:rPr/>
        <w:t>Чăвашран</w:t>
      </w:r>
      <w:r>
        <w:rPr>
          <w:spacing w:val="26"/>
        </w:rPr>
        <w:t> </w:t>
      </w:r>
      <w:r>
        <w:rPr/>
        <w:t>тухнă</w:t>
      </w:r>
      <w:r>
        <w:rPr>
          <w:spacing w:val="21"/>
        </w:rPr>
        <w:t> </w:t>
      </w:r>
      <w:r>
        <w:rPr/>
        <w:t>паллă</w:t>
      </w:r>
      <w:r>
        <w:rPr>
          <w:spacing w:val="26"/>
        </w:rPr>
        <w:t> </w:t>
      </w:r>
      <w:r>
        <w:rPr/>
        <w:t>çынсем</w:t>
      </w:r>
      <w:r>
        <w:rPr>
          <w:spacing w:val="18"/>
        </w:rPr>
        <w:t> </w:t>
      </w:r>
      <w:r>
        <w:rPr/>
        <w:t>(Выдающиеся</w:t>
      </w:r>
      <w:r>
        <w:rPr>
          <w:spacing w:val="23"/>
        </w:rPr>
        <w:t> </w:t>
      </w:r>
      <w:r>
        <w:rPr/>
        <w:t>люди</w:t>
      </w:r>
      <w:r>
        <w:rPr>
          <w:spacing w:val="32"/>
        </w:rPr>
        <w:t> </w:t>
      </w:r>
      <w:r>
        <w:rPr>
          <w:spacing w:val="-2"/>
        </w:rPr>
        <w:t>Чувашии).</w:t>
      </w:r>
    </w:p>
    <w:p>
      <w:pPr>
        <w:pStyle w:val="BodyText"/>
        <w:spacing w:line="288" w:lineRule="auto" w:before="69"/>
        <w:ind w:right="722"/>
      </w:pPr>
      <w:r>
        <w:rPr/>
        <w:t>Выдающиеся люди Чувашии: поэты и писатели, учёные-лингвисты, историки, художники, спортсмены.</w:t>
      </w:r>
    </w:p>
    <w:p>
      <w:pPr>
        <w:pStyle w:val="BodyText"/>
        <w:spacing w:before="13"/>
        <w:ind w:left="1485" w:firstLine="0"/>
      </w:pPr>
      <w:r>
        <w:rPr/>
        <w:t>Повторение</w:t>
      </w:r>
      <w:r>
        <w:rPr>
          <w:spacing w:val="19"/>
        </w:rPr>
        <w:t> </w:t>
      </w:r>
      <w:r>
        <w:rPr/>
        <w:t>и</w:t>
      </w:r>
      <w:r>
        <w:rPr>
          <w:spacing w:val="22"/>
        </w:rPr>
        <w:t> </w:t>
      </w:r>
      <w:r>
        <w:rPr/>
        <w:t>закрепление</w:t>
      </w:r>
      <w:r>
        <w:rPr>
          <w:spacing w:val="22"/>
        </w:rPr>
        <w:t> </w:t>
      </w:r>
      <w:r>
        <w:rPr/>
        <w:t>раздела</w:t>
      </w:r>
      <w:r>
        <w:rPr>
          <w:spacing w:val="28"/>
        </w:rPr>
        <w:t> </w:t>
      </w:r>
      <w:r>
        <w:rPr>
          <w:spacing w:val="-2"/>
        </w:rPr>
        <w:t>«Морфология».</w:t>
      </w:r>
    </w:p>
    <w:p>
      <w:pPr>
        <w:pStyle w:val="BodyText"/>
        <w:spacing w:line="290" w:lineRule="auto" w:before="64"/>
        <w:ind w:right="743"/>
      </w:pPr>
      <w:r>
        <w:rPr/>
        <w:t>Классификация частей речи. Основные грамматические категории частей речи в чувашском языке.</w:t>
      </w:r>
    </w:p>
    <w:p>
      <w:pPr>
        <w:pStyle w:val="BodyText"/>
        <w:spacing w:line="288" w:lineRule="auto" w:before="16"/>
        <w:ind w:right="724"/>
      </w:pPr>
      <w:r>
        <w:rPr/>
        <w:t>Самостоятельные и служебные части речи, их семантические, морфологические и синтаксические особенности.</w:t>
      </w:r>
    </w:p>
    <w:p>
      <w:pPr>
        <w:pStyle w:val="BodyText"/>
        <w:spacing w:before="16"/>
        <w:ind w:left="1485" w:firstLine="0"/>
      </w:pPr>
      <w:r>
        <w:rPr/>
        <w:t>Юратнă</w:t>
      </w:r>
      <w:r>
        <w:rPr>
          <w:spacing w:val="35"/>
        </w:rPr>
        <w:t> </w:t>
      </w:r>
      <w:r>
        <w:rPr/>
        <w:t>Чăваш</w:t>
      </w:r>
      <w:r>
        <w:rPr>
          <w:spacing w:val="28"/>
        </w:rPr>
        <w:t> </w:t>
      </w:r>
      <w:r>
        <w:rPr/>
        <w:t>çĕршывĕ</w:t>
      </w:r>
      <w:r>
        <w:rPr>
          <w:spacing w:val="12"/>
        </w:rPr>
        <w:t> </w:t>
      </w:r>
      <w:r>
        <w:rPr/>
        <w:t>(Любимый</w:t>
      </w:r>
      <w:r>
        <w:rPr>
          <w:spacing w:val="26"/>
        </w:rPr>
        <w:t> </w:t>
      </w:r>
      <w:r>
        <w:rPr/>
        <w:t>чувашский</w:t>
      </w:r>
      <w:r>
        <w:rPr>
          <w:spacing w:val="26"/>
        </w:rPr>
        <w:t> </w:t>
      </w:r>
      <w:r>
        <w:rPr>
          <w:spacing w:val="-2"/>
        </w:rPr>
        <w:t>край).</w:t>
      </w:r>
    </w:p>
    <w:p>
      <w:pPr>
        <w:pStyle w:val="BodyText"/>
        <w:spacing w:line="288" w:lineRule="auto" w:before="67"/>
        <w:ind w:right="676"/>
      </w:pPr>
      <w:r>
        <w:rPr/>
        <w:t>Чувашский язык – родной язык чувашского народа. Чувашия – мой любимый край. Население</w:t>
      </w:r>
      <w:r>
        <w:rPr>
          <w:spacing w:val="40"/>
        </w:rPr>
        <w:t> </w:t>
      </w:r>
      <w:r>
        <w:rPr/>
        <w:t>Чувашии.</w:t>
      </w:r>
      <w:r>
        <w:rPr>
          <w:spacing w:val="40"/>
        </w:rPr>
        <w:t> </w:t>
      </w:r>
      <w:r>
        <w:rPr/>
        <w:t>История</w:t>
      </w:r>
      <w:r>
        <w:rPr>
          <w:spacing w:val="40"/>
        </w:rPr>
        <w:t> </w:t>
      </w:r>
      <w:r>
        <w:rPr/>
        <w:t>и</w:t>
      </w:r>
      <w:r>
        <w:rPr>
          <w:spacing w:val="40"/>
        </w:rPr>
        <w:t> </w:t>
      </w:r>
      <w:r>
        <w:rPr/>
        <w:t>современность</w:t>
      </w:r>
      <w:r>
        <w:rPr>
          <w:spacing w:val="35"/>
        </w:rPr>
        <w:t> </w:t>
      </w:r>
      <w:r>
        <w:rPr/>
        <w:t>чувашского</w:t>
      </w:r>
      <w:r>
        <w:rPr>
          <w:spacing w:val="34"/>
        </w:rPr>
        <w:t> </w:t>
      </w:r>
      <w:r>
        <w:rPr/>
        <w:t>народа.</w:t>
      </w:r>
      <w:r>
        <w:rPr>
          <w:spacing w:val="32"/>
        </w:rPr>
        <w:t> </w:t>
      </w:r>
      <w:r>
        <w:rPr/>
        <w:t>Народы,</w:t>
      </w:r>
      <w:r>
        <w:rPr>
          <w:spacing w:val="40"/>
        </w:rPr>
        <w:t> </w:t>
      </w:r>
      <w:r>
        <w:rPr/>
        <w:t>проживающие в Чувашской Республике.</w:t>
      </w:r>
    </w:p>
    <w:p>
      <w:pPr>
        <w:pStyle w:val="BodyText"/>
        <w:spacing w:before="15"/>
        <w:ind w:left="1485" w:firstLine="0"/>
      </w:pPr>
      <w:r>
        <w:rPr/>
        <w:t>Повторение</w:t>
      </w:r>
      <w:r>
        <w:rPr>
          <w:spacing w:val="19"/>
        </w:rPr>
        <w:t> </w:t>
      </w:r>
      <w:r>
        <w:rPr/>
        <w:t>и</w:t>
      </w:r>
      <w:r>
        <w:rPr>
          <w:spacing w:val="22"/>
        </w:rPr>
        <w:t> </w:t>
      </w:r>
      <w:r>
        <w:rPr/>
        <w:t>закрепление</w:t>
      </w:r>
      <w:r>
        <w:rPr>
          <w:spacing w:val="22"/>
        </w:rPr>
        <w:t> </w:t>
      </w:r>
      <w:r>
        <w:rPr/>
        <w:t>раздела</w:t>
      </w:r>
      <w:r>
        <w:rPr>
          <w:spacing w:val="28"/>
        </w:rPr>
        <w:t> </w:t>
      </w:r>
      <w:r>
        <w:rPr>
          <w:spacing w:val="-2"/>
        </w:rPr>
        <w:t>«Синтаксис».</w:t>
      </w:r>
    </w:p>
    <w:p>
      <w:pPr>
        <w:pStyle w:val="BodyText"/>
        <w:spacing w:line="288" w:lineRule="auto" w:before="64"/>
        <w:ind w:right="688"/>
      </w:pPr>
      <w:r>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w:t>
      </w:r>
      <w:r>
        <w:rPr>
          <w:spacing w:val="40"/>
        </w:rPr>
        <w:t> </w:t>
      </w:r>
      <w:r>
        <w:rPr/>
        <w:t>сложные словосочетания.</w:t>
      </w:r>
    </w:p>
    <w:p>
      <w:pPr>
        <w:pStyle w:val="BodyText"/>
        <w:spacing w:line="297" w:lineRule="auto" w:before="20"/>
        <w:ind w:left="1485" w:right="4644" w:firstLine="0"/>
      </w:pPr>
      <w:r>
        <w:rPr/>
        <w:t>Грамматическая основа предложения. Двусоставные</w:t>
      </w:r>
      <w:r>
        <w:rPr>
          <w:spacing w:val="22"/>
        </w:rPr>
        <w:t> </w:t>
      </w:r>
      <w:r>
        <w:rPr/>
        <w:t>и</w:t>
      </w:r>
      <w:r>
        <w:rPr>
          <w:spacing w:val="34"/>
        </w:rPr>
        <w:t> </w:t>
      </w:r>
      <w:r>
        <w:rPr/>
        <w:t>односоставные</w:t>
      </w:r>
      <w:r>
        <w:rPr>
          <w:spacing w:val="21"/>
        </w:rPr>
        <w:t> </w:t>
      </w:r>
      <w:r>
        <w:rPr>
          <w:spacing w:val="-2"/>
        </w:rPr>
        <w:t>предложения.</w:t>
      </w:r>
    </w:p>
    <w:p>
      <w:pPr>
        <w:pStyle w:val="BodyText"/>
        <w:spacing w:line="288" w:lineRule="auto" w:before="4"/>
        <w:ind w:right="736"/>
      </w:pPr>
      <w:r>
        <w:rPr/>
        <w:t>Распространённые и нераспространённые предложения. Простое осложнённое </w:t>
      </w:r>
      <w:r>
        <w:rPr>
          <w:spacing w:val="-2"/>
        </w:rPr>
        <w:t>предложение.</w:t>
      </w:r>
    </w:p>
    <w:p>
      <w:pPr>
        <w:pStyle w:val="BodyText"/>
        <w:spacing w:before="21"/>
        <w:ind w:left="1485" w:firstLine="0"/>
      </w:pPr>
      <w:r>
        <w:rPr/>
        <w:t>Раççей</w:t>
      </w:r>
      <w:r>
        <w:rPr>
          <w:spacing w:val="16"/>
        </w:rPr>
        <w:t> </w:t>
      </w:r>
      <w:r>
        <w:rPr/>
        <w:t>–</w:t>
      </w:r>
      <w:r>
        <w:rPr>
          <w:spacing w:val="18"/>
        </w:rPr>
        <w:t> </w:t>
      </w:r>
      <w:r>
        <w:rPr/>
        <w:t>Тăван</w:t>
      </w:r>
      <w:r>
        <w:rPr>
          <w:spacing w:val="12"/>
        </w:rPr>
        <w:t> </w:t>
      </w:r>
      <w:r>
        <w:rPr/>
        <w:t>çĕршывăм!</w:t>
      </w:r>
      <w:r>
        <w:rPr>
          <w:spacing w:val="13"/>
        </w:rPr>
        <w:t> </w:t>
      </w:r>
      <w:r>
        <w:rPr/>
        <w:t>(Россия</w:t>
      </w:r>
      <w:r>
        <w:rPr>
          <w:spacing w:val="18"/>
        </w:rPr>
        <w:t> </w:t>
      </w:r>
      <w:r>
        <w:rPr/>
        <w:t>–</w:t>
      </w:r>
      <w:r>
        <w:rPr>
          <w:spacing w:val="26"/>
        </w:rPr>
        <w:t> </w:t>
      </w:r>
      <w:r>
        <w:rPr/>
        <w:t>моя</w:t>
      </w:r>
      <w:r>
        <w:rPr>
          <w:spacing w:val="14"/>
        </w:rPr>
        <w:t> </w:t>
      </w:r>
      <w:r>
        <w:rPr>
          <w:spacing w:val="-2"/>
        </w:rPr>
        <w:t>Родина!)</w:t>
      </w:r>
    </w:p>
    <w:p>
      <w:pPr>
        <w:pStyle w:val="BodyText"/>
        <w:spacing w:line="285" w:lineRule="auto" w:before="67"/>
        <w:ind w:right="681"/>
      </w:pPr>
      <w:r>
        <w:rPr/>
        <w:t>Русский язык – государственный язык Российской Федерации. Крупные города, достопримечательности</w:t>
      </w:r>
      <w:r>
        <w:rPr>
          <w:spacing w:val="40"/>
        </w:rPr>
        <w:t> </w:t>
      </w:r>
      <w:r>
        <w:rPr/>
        <w:t>страны.</w:t>
      </w:r>
      <w:r>
        <w:rPr>
          <w:spacing w:val="40"/>
        </w:rPr>
        <w:t> </w:t>
      </w:r>
      <w:r>
        <w:rPr/>
        <w:t>Россия</w:t>
      </w:r>
      <w:r>
        <w:rPr>
          <w:spacing w:val="40"/>
        </w:rPr>
        <w:t> </w:t>
      </w:r>
      <w:r>
        <w:rPr/>
        <w:t>–</w:t>
      </w:r>
      <w:r>
        <w:rPr>
          <w:spacing w:val="40"/>
        </w:rPr>
        <w:t> </w:t>
      </w:r>
      <w:r>
        <w:rPr/>
        <w:t>многонациональное</w:t>
      </w:r>
      <w:r>
        <w:rPr>
          <w:spacing w:val="40"/>
        </w:rPr>
        <w:t> </w:t>
      </w:r>
      <w:r>
        <w:rPr/>
        <w:t>государство.</w:t>
      </w:r>
      <w:r>
        <w:rPr>
          <w:spacing w:val="40"/>
        </w:rPr>
        <w:t> </w:t>
      </w:r>
      <w:r>
        <w:rPr/>
        <w:t>Дружба</w:t>
      </w:r>
      <w:r>
        <w:rPr>
          <w:spacing w:val="40"/>
        </w:rPr>
        <w:t> </w:t>
      </w:r>
      <w:r>
        <w:rPr/>
        <w:t>народов. Культура разных народов России.</w:t>
      </w:r>
    </w:p>
    <w:p>
      <w:pPr>
        <w:pStyle w:val="BodyText"/>
        <w:spacing w:line="304" w:lineRule="auto" w:before="20"/>
        <w:ind w:left="1485" w:right="2084" w:firstLine="0"/>
        <w:jc w:val="left"/>
      </w:pPr>
      <w:r>
        <w:rPr/>
        <w:t>Понятие о сложном предложении, его отличие от простого предложения.</w:t>
      </w:r>
      <w:r>
        <w:rPr>
          <w:spacing w:val="40"/>
        </w:rPr>
        <w:t> </w:t>
      </w:r>
      <w:r>
        <w:rPr/>
        <w:t>Связь</w:t>
      </w:r>
      <w:r>
        <w:rPr>
          <w:spacing w:val="40"/>
        </w:rPr>
        <w:t> </w:t>
      </w:r>
      <w:r>
        <w:rPr/>
        <w:t>частей</w:t>
      </w:r>
      <w:r>
        <w:rPr>
          <w:spacing w:val="40"/>
        </w:rPr>
        <w:t> </w:t>
      </w:r>
      <w:r>
        <w:rPr/>
        <w:t>сложного</w:t>
      </w:r>
      <w:r>
        <w:rPr>
          <w:spacing w:val="40"/>
        </w:rPr>
        <w:t> </w:t>
      </w:r>
      <w:r>
        <w:rPr/>
        <w:t>предложения</w:t>
      </w:r>
      <w:r>
        <w:rPr>
          <w:spacing w:val="40"/>
        </w:rPr>
        <w:t> </w:t>
      </w:r>
      <w:r>
        <w:rPr/>
        <w:t>с помощью</w:t>
      </w:r>
      <w:r>
        <w:rPr>
          <w:spacing w:val="40"/>
        </w:rPr>
        <w:t> </w:t>
      </w:r>
      <w:r>
        <w:rPr/>
        <w:t>интонации.</w:t>
      </w:r>
    </w:p>
    <w:p>
      <w:pPr>
        <w:pStyle w:val="BodyText"/>
        <w:spacing w:line="297" w:lineRule="auto" w:before="3"/>
        <w:ind w:left="1485" w:right="732" w:firstLine="0"/>
        <w:jc w:val="left"/>
      </w:pPr>
      <w:r>
        <w:rPr/>
        <w:t>Способы связи частей</w:t>
      </w:r>
      <w:r>
        <w:rPr>
          <w:spacing w:val="40"/>
        </w:rPr>
        <w:t> </w:t>
      </w:r>
      <w:r>
        <w:rPr/>
        <w:t>сложного предложения с помощью</w:t>
      </w:r>
      <w:r>
        <w:rPr>
          <w:spacing w:val="40"/>
        </w:rPr>
        <w:t> </w:t>
      </w:r>
      <w:r>
        <w:rPr/>
        <w:t>союзов и</w:t>
      </w:r>
      <w:r>
        <w:rPr>
          <w:spacing w:val="40"/>
        </w:rPr>
        <w:t> </w:t>
      </w:r>
      <w:r>
        <w:rPr/>
        <w:t>союзных слов. Классификация</w:t>
      </w:r>
      <w:r>
        <w:rPr>
          <w:spacing w:val="59"/>
          <w:w w:val="150"/>
        </w:rPr>
        <w:t> </w:t>
      </w:r>
      <w:r>
        <w:rPr/>
        <w:t>сложных</w:t>
      </w:r>
      <w:r>
        <w:rPr>
          <w:spacing w:val="55"/>
          <w:w w:val="150"/>
        </w:rPr>
        <w:t> </w:t>
      </w:r>
      <w:r>
        <w:rPr/>
        <w:t>предложений:</w:t>
      </w:r>
      <w:r>
        <w:rPr>
          <w:spacing w:val="60"/>
          <w:w w:val="150"/>
        </w:rPr>
        <w:t> </w:t>
      </w:r>
      <w:r>
        <w:rPr/>
        <w:t>сложносочинённые,</w:t>
      </w:r>
      <w:r>
        <w:rPr>
          <w:spacing w:val="55"/>
          <w:w w:val="150"/>
        </w:rPr>
        <w:t> </w:t>
      </w:r>
      <w:r>
        <w:rPr>
          <w:spacing w:val="-2"/>
        </w:rPr>
        <w:t>сложноподчинённые,</w:t>
      </w:r>
    </w:p>
    <w:p>
      <w:pPr>
        <w:pStyle w:val="BodyText"/>
        <w:spacing w:line="288" w:lineRule="auto"/>
        <w:ind w:right="732" w:firstLine="0"/>
        <w:jc w:val="left"/>
      </w:pPr>
      <w:r>
        <w:rPr/>
        <w:t>бессоюзные</w:t>
      </w:r>
      <w:r>
        <w:rPr>
          <w:spacing w:val="80"/>
        </w:rPr>
        <w:t> </w:t>
      </w:r>
      <w:r>
        <w:rPr/>
        <w:t>предложения.</w:t>
      </w:r>
      <w:r>
        <w:rPr>
          <w:spacing w:val="80"/>
        </w:rPr>
        <w:t> </w:t>
      </w:r>
      <w:r>
        <w:rPr/>
        <w:t>Интонация</w:t>
      </w:r>
      <w:r>
        <w:rPr>
          <w:spacing w:val="80"/>
        </w:rPr>
        <w:t> </w:t>
      </w:r>
      <w:r>
        <w:rPr/>
        <w:t>в</w:t>
      </w:r>
      <w:r>
        <w:rPr>
          <w:spacing w:val="80"/>
          <w:w w:val="150"/>
        </w:rPr>
        <w:t> </w:t>
      </w:r>
      <w:r>
        <w:rPr/>
        <w:t>сложных</w:t>
      </w:r>
      <w:r>
        <w:rPr>
          <w:spacing w:val="80"/>
        </w:rPr>
        <w:t> </w:t>
      </w:r>
      <w:r>
        <w:rPr/>
        <w:t>предложениях.</w:t>
      </w:r>
      <w:r>
        <w:rPr>
          <w:spacing w:val="80"/>
        </w:rPr>
        <w:t> </w:t>
      </w:r>
      <w:r>
        <w:rPr/>
        <w:t>Знаки</w:t>
      </w:r>
      <w:r>
        <w:rPr>
          <w:spacing w:val="80"/>
        </w:rPr>
        <w:t> </w:t>
      </w:r>
      <w:r>
        <w:rPr/>
        <w:t>препинания</w:t>
      </w:r>
      <w:r>
        <w:rPr>
          <w:spacing w:val="80"/>
        </w:rPr>
        <w:t> </w:t>
      </w:r>
      <w:r>
        <w:rPr/>
        <w:t>в сложных предложениях.</w:t>
      </w:r>
    </w:p>
    <w:p>
      <w:pPr>
        <w:pStyle w:val="BodyText"/>
        <w:spacing w:before="3"/>
        <w:ind w:left="1485" w:firstLine="0"/>
        <w:jc w:val="left"/>
      </w:pPr>
      <w:r>
        <w:rPr/>
        <w:t>Стили</w:t>
      </w:r>
      <w:r>
        <w:rPr>
          <w:spacing w:val="17"/>
        </w:rPr>
        <w:t> </w:t>
      </w:r>
      <w:r>
        <w:rPr/>
        <w:t>речи</w:t>
      </w:r>
      <w:r>
        <w:rPr>
          <w:spacing w:val="11"/>
        </w:rPr>
        <w:t> </w:t>
      </w:r>
      <w:r>
        <w:rPr>
          <w:spacing w:val="-2"/>
        </w:rPr>
        <w:t>(ознакомительно).</w:t>
      </w:r>
    </w:p>
    <w:p>
      <w:pPr>
        <w:pStyle w:val="BodyText"/>
        <w:spacing w:line="288" w:lineRule="auto" w:before="65"/>
        <w:ind w:right="732"/>
        <w:jc w:val="left"/>
      </w:pP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родному</w:t>
      </w:r>
      <w:r>
        <w:rPr>
          <w:spacing w:val="40"/>
        </w:rPr>
        <w:t> </w:t>
      </w:r>
      <w:r>
        <w:rPr/>
        <w:t>(чувашскому)</w:t>
      </w:r>
      <w:r>
        <w:rPr>
          <w:spacing w:val="40"/>
        </w:rPr>
        <w:t> </w:t>
      </w:r>
      <w:r>
        <w:rPr/>
        <w:t>языку</w:t>
      </w:r>
      <w:r>
        <w:rPr>
          <w:spacing w:val="40"/>
        </w:rPr>
        <w:t> </w:t>
      </w:r>
      <w:r>
        <w:rPr/>
        <w:t>на уровне основного общего образования.</w:t>
      </w:r>
    </w:p>
    <w:p>
      <w:pPr>
        <w:pStyle w:val="BodyText"/>
        <w:spacing w:line="295" w:lineRule="auto" w:before="13"/>
        <w:ind w:right="732"/>
        <w:jc w:val="left"/>
      </w:pPr>
      <w:r>
        <w:rPr/>
        <w:t>В</w:t>
      </w:r>
      <w:r>
        <w:rPr>
          <w:spacing w:val="40"/>
        </w:rPr>
        <w:t> </w:t>
      </w:r>
      <w:r>
        <w:rPr/>
        <w:t>результате</w:t>
      </w:r>
      <w:r>
        <w:rPr>
          <w:spacing w:val="40"/>
        </w:rPr>
        <w:t> </w:t>
      </w:r>
      <w:r>
        <w:rPr/>
        <w:t>изучения</w:t>
      </w:r>
      <w:r>
        <w:rPr>
          <w:spacing w:val="78"/>
        </w:rPr>
        <w:t> </w:t>
      </w:r>
      <w:r>
        <w:rPr/>
        <w:t>родного</w:t>
      </w:r>
      <w:r>
        <w:rPr>
          <w:spacing w:val="40"/>
        </w:rPr>
        <w:t> </w:t>
      </w:r>
      <w:r>
        <w:rPr/>
        <w:t>(чувашского)</w:t>
      </w:r>
      <w:r>
        <w:rPr>
          <w:spacing w:val="40"/>
        </w:rPr>
        <w:t> </w:t>
      </w:r>
      <w:r>
        <w:rPr/>
        <w:t>языка</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r>
        <w:rPr>
          <w:spacing w:val="40"/>
        </w:rPr>
        <w:t> </w:t>
      </w: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ListParagraph"/>
        <w:numPr>
          <w:ilvl w:val="0"/>
          <w:numId w:val="14"/>
        </w:numPr>
        <w:tabs>
          <w:tab w:pos="1740" w:val="left" w:leader="none"/>
        </w:tabs>
        <w:spacing w:line="240" w:lineRule="auto" w:before="7" w:after="0"/>
        <w:ind w:left="1740" w:right="0" w:hanging="255"/>
        <w:jc w:val="left"/>
        <w:rPr>
          <w:sz w:val="23"/>
        </w:rPr>
      </w:pPr>
      <w:r>
        <w:rPr>
          <w:sz w:val="23"/>
        </w:rPr>
        <w:t>гражданского</w:t>
      </w:r>
      <w:r>
        <w:rPr>
          <w:spacing w:val="28"/>
          <w:sz w:val="23"/>
        </w:rPr>
        <w:t> </w:t>
      </w:r>
      <w:r>
        <w:rPr>
          <w:spacing w:val="-2"/>
          <w:sz w:val="23"/>
        </w:rPr>
        <w:t>воспитания:</w:t>
      </w:r>
    </w:p>
    <w:p>
      <w:pPr>
        <w:pStyle w:val="BodyText"/>
        <w:spacing w:line="288" w:lineRule="auto" w:before="65"/>
        <w:ind w:right="686"/>
      </w:pPr>
      <w:r>
        <w:rPr/>
        <w:t>готовность</w:t>
      </w:r>
      <w:r>
        <w:rPr>
          <w:spacing w:val="40"/>
        </w:rPr>
        <w:t> </w:t>
      </w:r>
      <w:r>
        <w:rPr/>
        <w:t>к</w:t>
      </w:r>
      <w:r>
        <w:rPr>
          <w:spacing w:val="40"/>
        </w:rPr>
        <w:t> </w:t>
      </w:r>
      <w:r>
        <w:rPr/>
        <w:t>выполнению</w:t>
      </w:r>
      <w:r>
        <w:rPr>
          <w:spacing w:val="40"/>
        </w:rPr>
        <w:t> </w:t>
      </w:r>
      <w:r>
        <w:rPr/>
        <w:t>обязанностей</w:t>
      </w:r>
      <w:r>
        <w:rPr>
          <w:spacing w:val="40"/>
        </w:rPr>
        <w:t> </w:t>
      </w:r>
      <w:r>
        <w:rPr/>
        <w:t>гражданина</w:t>
      </w:r>
      <w:r>
        <w:rPr>
          <w:spacing w:val="40"/>
        </w:rPr>
        <w:t> </w:t>
      </w:r>
      <w:r>
        <w:rPr/>
        <w:t>и</w:t>
      </w:r>
      <w:r>
        <w:rPr>
          <w:spacing w:val="40"/>
        </w:rPr>
        <w:t> </w:t>
      </w:r>
      <w:r>
        <w:rPr/>
        <w:t>реализации</w:t>
      </w:r>
      <w:r>
        <w:rPr>
          <w:spacing w:val="40"/>
        </w:rPr>
        <w:t> </w:t>
      </w:r>
      <w:r>
        <w:rPr/>
        <w:t>его</w:t>
      </w:r>
      <w:r>
        <w:rPr>
          <w:spacing w:val="40"/>
        </w:rPr>
        <w:t> </w:t>
      </w:r>
      <w:r>
        <w:rPr/>
        <w:t>прав, уважение</w:t>
      </w:r>
      <w:r>
        <w:rPr>
          <w:spacing w:val="40"/>
        </w:rPr>
        <w:t> </w:t>
      </w:r>
      <w:r>
        <w:rPr/>
        <w:t>прав,</w:t>
      </w:r>
      <w:r>
        <w:rPr>
          <w:spacing w:val="40"/>
        </w:rPr>
        <w:t> </w:t>
      </w:r>
      <w:r>
        <w:rPr/>
        <w:t>свобод</w:t>
      </w:r>
      <w:r>
        <w:rPr>
          <w:spacing w:val="40"/>
        </w:rPr>
        <w:t> </w:t>
      </w:r>
      <w:r>
        <w:rPr/>
        <w:t>и</w:t>
      </w:r>
      <w:r>
        <w:rPr>
          <w:spacing w:val="40"/>
        </w:rPr>
        <w:t> </w:t>
      </w:r>
      <w:r>
        <w:rPr/>
        <w:t>законных</w:t>
      </w:r>
      <w:r>
        <w:rPr>
          <w:spacing w:val="40"/>
        </w:rPr>
        <w:t> </w:t>
      </w:r>
      <w:r>
        <w:rPr/>
        <w:t>интересов</w:t>
      </w:r>
      <w:r>
        <w:rPr>
          <w:spacing w:val="40"/>
        </w:rPr>
        <w:t> </w:t>
      </w:r>
      <w:r>
        <w:rPr/>
        <w:t>других</w:t>
      </w:r>
      <w:r>
        <w:rPr>
          <w:spacing w:val="40"/>
        </w:rPr>
        <w:t> </w:t>
      </w:r>
      <w:r>
        <w:rPr/>
        <w:t>людей,</w:t>
      </w:r>
      <w:r>
        <w:rPr>
          <w:spacing w:val="40"/>
        </w:rPr>
        <w:t> </w:t>
      </w:r>
      <w:r>
        <w:rPr/>
        <w:t>активное</w:t>
      </w:r>
      <w:r>
        <w:rPr>
          <w:spacing w:val="40"/>
        </w:rPr>
        <w:t> </w:t>
      </w:r>
      <w:r>
        <w:rPr/>
        <w:t>участие</w:t>
      </w:r>
      <w:r>
        <w:rPr>
          <w:spacing w:val="40"/>
        </w:rPr>
        <w:t> </w:t>
      </w:r>
      <w:r>
        <w:rPr/>
        <w:t>в</w:t>
      </w:r>
      <w:r>
        <w:rPr>
          <w:spacing w:val="40"/>
        </w:rPr>
        <w:t> </w:t>
      </w:r>
      <w:r>
        <w:rPr/>
        <w:t>жизни семьи, образовательной</w:t>
      </w:r>
      <w:r>
        <w:rPr>
          <w:spacing w:val="40"/>
        </w:rPr>
        <w:t> </w:t>
      </w:r>
      <w:r>
        <w:rPr/>
        <w:t>организации, местного сообщества, родного края,</w:t>
      </w:r>
      <w:r>
        <w:rPr>
          <w:spacing w:val="40"/>
        </w:rPr>
        <w:t> </w:t>
      </w:r>
      <w:r>
        <w:rPr/>
        <w:t>страны, в том</w:t>
      </w:r>
      <w:r>
        <w:rPr>
          <w:spacing w:val="40"/>
        </w:rPr>
        <w:t> </w:t>
      </w:r>
      <w:r>
        <w:rPr/>
        <w:t>числе в сопоставлении с ситуациями, отражёнными в литературных произведениях, написанных на родном (чувашском) языке;</w:t>
      </w:r>
    </w:p>
    <w:p>
      <w:pPr>
        <w:spacing w:after="0" w:line="288" w:lineRule="auto"/>
        <w:sectPr>
          <w:pgSz w:w="11910" w:h="16850"/>
          <w:pgMar w:header="0" w:footer="922" w:top="1060" w:bottom="1180" w:left="920" w:right="160"/>
        </w:sectPr>
      </w:pPr>
    </w:p>
    <w:p>
      <w:pPr>
        <w:pStyle w:val="BodyText"/>
        <w:spacing w:before="66"/>
        <w:ind w:left="1485" w:firstLine="0"/>
      </w:pPr>
      <w:r>
        <w:rPr/>
        <w:t>неприятие</w:t>
      </w:r>
      <w:r>
        <w:rPr>
          <w:spacing w:val="23"/>
        </w:rPr>
        <w:t> </w:t>
      </w:r>
      <w:r>
        <w:rPr/>
        <w:t>любых</w:t>
      </w:r>
      <w:r>
        <w:rPr>
          <w:spacing w:val="29"/>
        </w:rPr>
        <w:t> </w:t>
      </w:r>
      <w:r>
        <w:rPr/>
        <w:t>форм</w:t>
      </w:r>
      <w:r>
        <w:rPr>
          <w:spacing w:val="25"/>
        </w:rPr>
        <w:t> </w:t>
      </w:r>
      <w:r>
        <w:rPr/>
        <w:t>экстремизма,</w:t>
      </w:r>
      <w:r>
        <w:rPr>
          <w:spacing w:val="24"/>
        </w:rPr>
        <w:t> </w:t>
      </w:r>
      <w:r>
        <w:rPr>
          <w:spacing w:val="-2"/>
        </w:rPr>
        <w:t>дискриминации;</w:t>
      </w:r>
    </w:p>
    <w:p>
      <w:pPr>
        <w:pStyle w:val="BodyText"/>
        <w:spacing w:line="297" w:lineRule="auto" w:before="74"/>
        <w:ind w:left="1485" w:right="736" w:firstLine="0"/>
      </w:pPr>
      <w:r>
        <w:rPr/>
        <w:t>понимание</w:t>
      </w:r>
      <w:r>
        <w:rPr>
          <w:spacing w:val="40"/>
        </w:rPr>
        <w:t> </w:t>
      </w:r>
      <w:r>
        <w:rPr/>
        <w:t>роли</w:t>
      </w:r>
      <w:r>
        <w:rPr>
          <w:spacing w:val="40"/>
        </w:rPr>
        <w:t> </w:t>
      </w:r>
      <w:r>
        <w:rPr/>
        <w:t>различных</w:t>
      </w:r>
      <w:r>
        <w:rPr>
          <w:spacing w:val="40"/>
        </w:rPr>
        <w:t> </w:t>
      </w:r>
      <w:r>
        <w:rPr/>
        <w:t>социальных</w:t>
      </w:r>
      <w:r>
        <w:rPr>
          <w:spacing w:val="40"/>
        </w:rPr>
        <w:t> </w:t>
      </w:r>
      <w:r>
        <w:rPr/>
        <w:t>институтов</w:t>
      </w:r>
      <w:r>
        <w:rPr>
          <w:spacing w:val="40"/>
        </w:rPr>
        <w:t> </w:t>
      </w:r>
      <w:r>
        <w:rPr/>
        <w:t>в</w:t>
      </w:r>
      <w:r>
        <w:rPr>
          <w:spacing w:val="40"/>
        </w:rPr>
        <w:t> </w:t>
      </w:r>
      <w:r>
        <w:rPr/>
        <w:t>жизни</w:t>
      </w:r>
      <w:r>
        <w:rPr>
          <w:spacing w:val="40"/>
        </w:rPr>
        <w:t> </w:t>
      </w:r>
      <w:r>
        <w:rPr/>
        <w:t>человека; представление</w:t>
      </w:r>
      <w:r>
        <w:rPr>
          <w:spacing w:val="53"/>
        </w:rPr>
        <w:t>  </w:t>
      </w:r>
      <w:r>
        <w:rPr/>
        <w:t>об</w:t>
      </w:r>
      <w:r>
        <w:rPr>
          <w:spacing w:val="59"/>
        </w:rPr>
        <w:t>  </w:t>
      </w:r>
      <w:r>
        <w:rPr/>
        <w:t>основных</w:t>
      </w:r>
      <w:r>
        <w:rPr>
          <w:spacing w:val="51"/>
        </w:rPr>
        <w:t>  </w:t>
      </w:r>
      <w:r>
        <w:rPr/>
        <w:t>правах,</w:t>
      </w:r>
      <w:r>
        <w:rPr>
          <w:spacing w:val="60"/>
        </w:rPr>
        <w:t>  </w:t>
      </w:r>
      <w:r>
        <w:rPr/>
        <w:t>свободах</w:t>
      </w:r>
      <w:r>
        <w:rPr>
          <w:spacing w:val="54"/>
        </w:rPr>
        <w:t>  </w:t>
      </w:r>
      <w:r>
        <w:rPr/>
        <w:t>и</w:t>
      </w:r>
      <w:r>
        <w:rPr>
          <w:spacing w:val="57"/>
        </w:rPr>
        <w:t>  </w:t>
      </w:r>
      <w:r>
        <w:rPr/>
        <w:t>обязанностях</w:t>
      </w:r>
      <w:r>
        <w:rPr>
          <w:spacing w:val="57"/>
        </w:rPr>
        <w:t>  </w:t>
      </w:r>
      <w:r>
        <w:rPr>
          <w:spacing w:val="-2"/>
        </w:rPr>
        <w:t>гражданина,</w:t>
      </w:r>
    </w:p>
    <w:p>
      <w:pPr>
        <w:pStyle w:val="BodyText"/>
        <w:spacing w:line="288" w:lineRule="auto"/>
        <w:ind w:right="694" w:firstLine="0"/>
      </w:pPr>
      <w:r>
        <w:rP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w:t>
      </w:r>
      <w:r>
        <w:rPr>
          <w:spacing w:val="40"/>
        </w:rPr>
        <w:t> </w:t>
      </w:r>
      <w:r>
        <w:rPr/>
        <w:t>произведений,</w:t>
      </w:r>
      <w:r>
        <w:rPr>
          <w:spacing w:val="40"/>
        </w:rPr>
        <w:t> </w:t>
      </w:r>
      <w:r>
        <w:rPr/>
        <w:t>написанных</w:t>
      </w:r>
      <w:r>
        <w:rPr>
          <w:spacing w:val="40"/>
        </w:rPr>
        <w:t> </w:t>
      </w:r>
      <w:r>
        <w:rPr/>
        <w:t>на</w:t>
      </w:r>
      <w:r>
        <w:rPr>
          <w:spacing w:val="40"/>
        </w:rPr>
        <w:t> </w:t>
      </w:r>
      <w:r>
        <w:rPr/>
        <w:t>родном</w:t>
      </w:r>
      <w:r>
        <w:rPr>
          <w:spacing w:val="40"/>
        </w:rPr>
        <w:t> </w:t>
      </w:r>
      <w:r>
        <w:rPr/>
        <w:t>(чувашском)</w:t>
      </w:r>
      <w:r>
        <w:rPr>
          <w:spacing w:val="40"/>
        </w:rPr>
        <w:t> </w:t>
      </w:r>
      <w:r>
        <w:rPr/>
        <w:t>языке;</w:t>
      </w:r>
    </w:p>
    <w:p>
      <w:pPr>
        <w:pStyle w:val="BodyText"/>
        <w:spacing w:line="285" w:lineRule="auto" w:before="7"/>
        <w:ind w:right="707"/>
      </w:pPr>
      <w:r>
        <w:rPr/>
        <w:t>готовность к разнообразной совместной деятельности, стремление к</w:t>
      </w:r>
      <w:r>
        <w:rPr>
          <w:spacing w:val="80"/>
        </w:rPr>
        <w:t> </w:t>
      </w:r>
      <w:r>
        <w:rPr/>
        <w:t>взаимопониманию</w:t>
      </w:r>
      <w:r>
        <w:rPr>
          <w:spacing w:val="40"/>
        </w:rPr>
        <w:t> </w:t>
      </w:r>
      <w:r>
        <w:rPr/>
        <w:t>и</w:t>
      </w:r>
      <w:r>
        <w:rPr>
          <w:spacing w:val="40"/>
        </w:rPr>
        <w:t> </w:t>
      </w:r>
      <w:r>
        <w:rPr/>
        <w:t>взаимопомощи,</w:t>
      </w:r>
      <w:r>
        <w:rPr>
          <w:spacing w:val="40"/>
        </w:rPr>
        <w:t> </w:t>
      </w:r>
      <w:r>
        <w:rPr/>
        <w:t>активное</w:t>
      </w:r>
      <w:r>
        <w:rPr>
          <w:spacing w:val="40"/>
        </w:rPr>
        <w:t> </w:t>
      </w:r>
      <w:r>
        <w:rPr/>
        <w:t>участие</w:t>
      </w:r>
      <w:r>
        <w:rPr>
          <w:spacing w:val="40"/>
        </w:rPr>
        <w:t> </w:t>
      </w:r>
      <w:r>
        <w:rPr/>
        <w:t>в</w:t>
      </w:r>
      <w:r>
        <w:rPr>
          <w:spacing w:val="40"/>
        </w:rPr>
        <w:t> </w:t>
      </w:r>
      <w:r>
        <w:rPr/>
        <w:t>самоуправлении</w:t>
      </w:r>
      <w:r>
        <w:rPr>
          <w:spacing w:val="40"/>
        </w:rPr>
        <w:t> </w:t>
      </w:r>
      <w:r>
        <w:rPr/>
        <w:t>в</w:t>
      </w:r>
      <w:r>
        <w:rPr>
          <w:spacing w:val="40"/>
        </w:rPr>
        <w:t> </w:t>
      </w:r>
      <w:r>
        <w:rPr/>
        <w:t>образовательной организации;</w:t>
      </w:r>
    </w:p>
    <w:p>
      <w:pPr>
        <w:pStyle w:val="BodyText"/>
        <w:spacing w:line="285" w:lineRule="auto" w:before="18"/>
        <w:ind w:right="725"/>
      </w:pPr>
      <w:r>
        <w:rPr/>
        <w:t>готовность</w:t>
      </w:r>
      <w:r>
        <w:rPr>
          <w:spacing w:val="40"/>
        </w:rPr>
        <w:t> </w:t>
      </w:r>
      <w:r>
        <w:rPr/>
        <w:t>к</w:t>
      </w:r>
      <w:r>
        <w:rPr>
          <w:spacing w:val="34"/>
        </w:rPr>
        <w:t> </w:t>
      </w:r>
      <w:r>
        <w:rPr/>
        <w:t>участию</w:t>
      </w:r>
      <w:r>
        <w:rPr>
          <w:spacing w:val="37"/>
        </w:rPr>
        <w:t> </w:t>
      </w:r>
      <w:r>
        <w:rPr/>
        <w:t>в</w:t>
      </w:r>
      <w:r>
        <w:rPr>
          <w:spacing w:val="37"/>
        </w:rPr>
        <w:t> </w:t>
      </w:r>
      <w:r>
        <w:rPr/>
        <w:t>гуманитарной</w:t>
      </w:r>
      <w:r>
        <w:rPr>
          <w:spacing w:val="32"/>
        </w:rPr>
        <w:t> </w:t>
      </w:r>
      <w:r>
        <w:rPr/>
        <w:t>деятельности</w:t>
      </w:r>
      <w:r>
        <w:rPr>
          <w:spacing w:val="40"/>
        </w:rPr>
        <w:t> </w:t>
      </w:r>
      <w:r>
        <w:rPr/>
        <w:t>(помощь</w:t>
      </w:r>
      <w:r>
        <w:rPr>
          <w:spacing w:val="28"/>
        </w:rPr>
        <w:t> </w:t>
      </w:r>
      <w:r>
        <w:rPr/>
        <w:t>людям,</w:t>
      </w:r>
      <w:r>
        <w:rPr>
          <w:spacing w:val="29"/>
        </w:rPr>
        <w:t> </w:t>
      </w:r>
      <w:r>
        <w:rPr/>
        <w:t>нуждающимся в ней; волонтёрство);</w:t>
      </w:r>
    </w:p>
    <w:p>
      <w:pPr>
        <w:pStyle w:val="ListParagraph"/>
        <w:numPr>
          <w:ilvl w:val="0"/>
          <w:numId w:val="14"/>
        </w:numPr>
        <w:tabs>
          <w:tab w:pos="1740" w:val="left" w:leader="none"/>
        </w:tabs>
        <w:spacing w:line="240" w:lineRule="auto" w:before="20" w:after="0"/>
        <w:ind w:left="1740" w:right="0" w:hanging="255"/>
        <w:jc w:val="both"/>
        <w:rPr>
          <w:sz w:val="23"/>
        </w:rPr>
      </w:pPr>
      <w:r>
        <w:rPr>
          <w:sz w:val="23"/>
        </w:rPr>
        <w:t>патриотического</w:t>
      </w:r>
      <w:r>
        <w:rPr>
          <w:spacing w:val="42"/>
          <w:sz w:val="23"/>
        </w:rPr>
        <w:t> </w:t>
      </w:r>
      <w:r>
        <w:rPr>
          <w:spacing w:val="-2"/>
          <w:sz w:val="23"/>
        </w:rPr>
        <w:t>воспитания:</w:t>
      </w:r>
    </w:p>
    <w:p>
      <w:pPr>
        <w:pStyle w:val="BodyText"/>
        <w:spacing w:line="288" w:lineRule="auto" w:before="71"/>
        <w:ind w:right="683"/>
      </w:pPr>
      <w:r>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w:t>
      </w:r>
      <w:r>
        <w:rPr>
          <w:spacing w:val="40"/>
        </w:rPr>
        <w:t> </w:t>
      </w:r>
      <w:r>
        <w:rPr/>
        <w:t>произведениях,</w:t>
      </w:r>
      <w:r>
        <w:rPr>
          <w:spacing w:val="40"/>
        </w:rPr>
        <w:t> </w:t>
      </w:r>
      <w:r>
        <w:rPr/>
        <w:t>уважение</w:t>
      </w:r>
      <w:r>
        <w:rPr>
          <w:spacing w:val="40"/>
        </w:rPr>
        <w:t> </w:t>
      </w:r>
      <w:r>
        <w:rPr/>
        <w:t>к</w:t>
      </w:r>
      <w:r>
        <w:rPr>
          <w:spacing w:val="40"/>
        </w:rPr>
        <w:t> </w:t>
      </w:r>
      <w:r>
        <w:rPr/>
        <w:t>символам</w:t>
      </w:r>
      <w:r>
        <w:rPr>
          <w:spacing w:val="40"/>
        </w:rPr>
        <w:t> </w:t>
      </w:r>
      <w:r>
        <w:rPr/>
        <w:t>России,</w:t>
      </w:r>
      <w:r>
        <w:rPr>
          <w:spacing w:val="40"/>
        </w:rPr>
        <w:t> </w:t>
      </w:r>
      <w:r>
        <w:rPr/>
        <w:t>государственным праздникам, историческому и природному наследию и памятникам, традициям разных народов, проживающих в родной стране;</w:t>
      </w:r>
    </w:p>
    <w:p>
      <w:pPr>
        <w:pStyle w:val="ListParagraph"/>
        <w:numPr>
          <w:ilvl w:val="0"/>
          <w:numId w:val="14"/>
        </w:numPr>
        <w:tabs>
          <w:tab w:pos="1740" w:val="left" w:leader="none"/>
        </w:tabs>
        <w:spacing w:line="240" w:lineRule="auto" w:before="15" w:after="0"/>
        <w:ind w:left="1740" w:right="0" w:hanging="255"/>
        <w:jc w:val="both"/>
        <w:rPr>
          <w:sz w:val="23"/>
        </w:rPr>
      </w:pPr>
      <w:r>
        <w:rPr>
          <w:spacing w:val="2"/>
          <w:sz w:val="23"/>
        </w:rPr>
        <w:t>духовно-нравственного</w:t>
      </w:r>
      <w:r>
        <w:rPr>
          <w:spacing w:val="16"/>
          <w:sz w:val="23"/>
        </w:rPr>
        <w:t> </w:t>
      </w:r>
      <w:r>
        <w:rPr>
          <w:spacing w:val="-2"/>
          <w:sz w:val="23"/>
        </w:rPr>
        <w:t>воспитания:</w:t>
      </w:r>
    </w:p>
    <w:p>
      <w:pPr>
        <w:pStyle w:val="BodyText"/>
        <w:spacing w:line="288" w:lineRule="auto" w:before="64"/>
        <w:ind w:right="678"/>
      </w:pPr>
      <w:r>
        <w:rPr/>
        <w:t>ориентация на моральные ценности и нормы в ситуациях нравственного выбора, готовность</w:t>
      </w:r>
      <w:r>
        <w:rPr>
          <w:spacing w:val="40"/>
        </w:rPr>
        <w:t> </w:t>
      </w:r>
      <w:r>
        <w:rPr/>
        <w:t>оценивать</w:t>
      </w:r>
      <w:r>
        <w:rPr>
          <w:spacing w:val="36"/>
        </w:rPr>
        <w:t> </w:t>
      </w:r>
      <w:r>
        <w:rPr/>
        <w:t>своё</w:t>
      </w:r>
      <w:r>
        <w:rPr>
          <w:spacing w:val="26"/>
        </w:rPr>
        <w:t> </w:t>
      </w:r>
      <w:r>
        <w:rPr/>
        <w:t>поведение,</w:t>
      </w:r>
      <w:r>
        <w:rPr>
          <w:spacing w:val="33"/>
        </w:rPr>
        <w:t> </w:t>
      </w:r>
      <w:r>
        <w:rPr/>
        <w:t>в</w:t>
      </w:r>
      <w:r>
        <w:rPr>
          <w:spacing w:val="37"/>
        </w:rPr>
        <w:t> </w:t>
      </w:r>
      <w:r>
        <w:rPr/>
        <w:t>том</w:t>
      </w:r>
      <w:r>
        <w:rPr>
          <w:spacing w:val="40"/>
        </w:rPr>
        <w:t> </w:t>
      </w:r>
      <w:r>
        <w:rPr/>
        <w:t>числе</w:t>
      </w:r>
      <w:r>
        <w:rPr>
          <w:spacing w:val="36"/>
        </w:rPr>
        <w:t> </w:t>
      </w:r>
      <w:r>
        <w:rPr/>
        <w:t>речевое,</w:t>
      </w:r>
      <w:r>
        <w:rPr>
          <w:spacing w:val="33"/>
        </w:rPr>
        <w:t> </w:t>
      </w:r>
      <w:r>
        <w:rPr/>
        <w:t>и</w:t>
      </w:r>
      <w:r>
        <w:rPr>
          <w:spacing w:val="40"/>
        </w:rPr>
        <w:t> </w:t>
      </w:r>
      <w:r>
        <w:rPr/>
        <w:t>поступки,</w:t>
      </w:r>
      <w:r>
        <w:rPr>
          <w:spacing w:val="30"/>
        </w:rPr>
        <w:t> </w:t>
      </w:r>
      <w:r>
        <w:rPr/>
        <w:t>а</w:t>
      </w:r>
      <w:r>
        <w:rPr>
          <w:spacing w:val="36"/>
        </w:rPr>
        <w:t> </w:t>
      </w:r>
      <w:r>
        <w:rPr/>
        <w:t>также</w:t>
      </w:r>
      <w:r>
        <w:rPr>
          <w:spacing w:val="30"/>
        </w:rPr>
        <w:t> </w:t>
      </w:r>
      <w:r>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Pr>
          <w:spacing w:val="40"/>
        </w:rPr>
        <w:t> </w:t>
      </w:r>
      <w:r>
        <w:rPr/>
        <w:t>личности</w:t>
      </w:r>
      <w:r>
        <w:rPr>
          <w:spacing w:val="40"/>
        </w:rPr>
        <w:t> </w:t>
      </w:r>
      <w:r>
        <w:rPr/>
        <w:t>в</w:t>
      </w:r>
      <w:r>
        <w:rPr>
          <w:spacing w:val="40"/>
        </w:rPr>
        <w:t> </w:t>
      </w:r>
      <w:r>
        <w:rPr/>
        <w:t>условиях</w:t>
      </w:r>
      <w:r>
        <w:rPr>
          <w:spacing w:val="40"/>
        </w:rPr>
        <w:t> </w:t>
      </w:r>
      <w:r>
        <w:rPr/>
        <w:t>индивидуального</w:t>
      </w:r>
      <w:r>
        <w:rPr>
          <w:spacing w:val="40"/>
        </w:rPr>
        <w:t> </w:t>
      </w:r>
      <w:r>
        <w:rPr/>
        <w:t>и</w:t>
      </w:r>
      <w:r>
        <w:rPr>
          <w:spacing w:val="40"/>
        </w:rPr>
        <w:t> </w:t>
      </w:r>
      <w:r>
        <w:rPr/>
        <w:t>общественного</w:t>
      </w:r>
      <w:r>
        <w:rPr>
          <w:spacing w:val="40"/>
        </w:rPr>
        <w:t> </w:t>
      </w:r>
      <w:r>
        <w:rPr/>
        <w:t>пространства;</w:t>
      </w:r>
    </w:p>
    <w:p>
      <w:pPr>
        <w:pStyle w:val="ListParagraph"/>
        <w:numPr>
          <w:ilvl w:val="0"/>
          <w:numId w:val="14"/>
        </w:numPr>
        <w:tabs>
          <w:tab w:pos="1740" w:val="left" w:leader="none"/>
        </w:tabs>
        <w:spacing w:line="240" w:lineRule="auto" w:before="19" w:after="0"/>
        <w:ind w:left="1740" w:right="0" w:hanging="255"/>
        <w:jc w:val="both"/>
        <w:rPr>
          <w:sz w:val="23"/>
        </w:rPr>
      </w:pPr>
      <w:r>
        <w:rPr>
          <w:sz w:val="23"/>
        </w:rPr>
        <w:t>эстетического</w:t>
      </w:r>
      <w:r>
        <w:rPr>
          <w:spacing w:val="30"/>
          <w:sz w:val="23"/>
        </w:rPr>
        <w:t> </w:t>
      </w:r>
      <w:r>
        <w:rPr>
          <w:spacing w:val="-2"/>
          <w:sz w:val="23"/>
        </w:rPr>
        <w:t>воспитания:</w:t>
      </w:r>
    </w:p>
    <w:p>
      <w:pPr>
        <w:pStyle w:val="BodyText"/>
        <w:spacing w:line="285" w:lineRule="auto" w:before="66"/>
        <w:ind w:right="685"/>
      </w:pPr>
      <w:r>
        <w:rPr/>
        <w:t>восприимчивость</w:t>
      </w:r>
      <w:r>
        <w:rPr>
          <w:spacing w:val="40"/>
        </w:rPr>
        <w:t> </w:t>
      </w:r>
      <w:r>
        <w:rPr/>
        <w:t>к</w:t>
      </w:r>
      <w:r>
        <w:rPr>
          <w:spacing w:val="40"/>
        </w:rPr>
        <w:t> </w:t>
      </w:r>
      <w:r>
        <w:rPr/>
        <w:t>разным</w:t>
      </w:r>
      <w:r>
        <w:rPr>
          <w:spacing w:val="40"/>
        </w:rPr>
        <w:t> </w:t>
      </w:r>
      <w:r>
        <w:rPr/>
        <w:t>видам</w:t>
      </w:r>
      <w:r>
        <w:rPr>
          <w:spacing w:val="40"/>
        </w:rPr>
        <w:t> </w:t>
      </w:r>
      <w:r>
        <w:rPr/>
        <w:t>искусства,</w:t>
      </w:r>
      <w:r>
        <w:rPr>
          <w:spacing w:val="40"/>
        </w:rPr>
        <w:t> </w:t>
      </w:r>
      <w:r>
        <w:rPr/>
        <w:t>традициям</w:t>
      </w:r>
      <w:r>
        <w:rPr>
          <w:spacing w:val="40"/>
        </w:rPr>
        <w:t> </w:t>
      </w:r>
      <w:r>
        <w:rPr/>
        <w:t>и</w:t>
      </w:r>
      <w:r>
        <w:rPr>
          <w:spacing w:val="40"/>
        </w:rPr>
        <w:t> </w:t>
      </w:r>
      <w:r>
        <w:rPr/>
        <w:t>творчеству</w:t>
      </w:r>
      <w:r>
        <w:rPr>
          <w:spacing w:val="40"/>
        </w:rPr>
        <w:t> </w:t>
      </w:r>
      <w:r>
        <w:rPr/>
        <w:t>своего</w:t>
      </w:r>
      <w:r>
        <w:rPr>
          <w:spacing w:val="40"/>
        </w:rPr>
        <w:t> </w:t>
      </w:r>
      <w:r>
        <w:rPr/>
        <w:t>и других народов, понимание эмоционального воздействия искусства, осознание важности художественной</w:t>
      </w:r>
      <w:r>
        <w:rPr>
          <w:spacing w:val="40"/>
        </w:rPr>
        <w:t> </w:t>
      </w:r>
      <w:r>
        <w:rPr/>
        <w:t>культуры</w:t>
      </w:r>
      <w:r>
        <w:rPr>
          <w:spacing w:val="40"/>
        </w:rPr>
        <w:t> </w:t>
      </w:r>
      <w:r>
        <w:rPr/>
        <w:t>как</w:t>
      </w:r>
      <w:r>
        <w:rPr>
          <w:spacing w:val="40"/>
        </w:rPr>
        <w:t> </w:t>
      </w:r>
      <w:r>
        <w:rPr/>
        <w:t>средства</w:t>
      </w:r>
      <w:r>
        <w:rPr>
          <w:spacing w:val="40"/>
        </w:rPr>
        <w:t> </w:t>
      </w:r>
      <w:r>
        <w:rPr/>
        <w:t>коммуникации</w:t>
      </w:r>
      <w:r>
        <w:rPr>
          <w:spacing w:val="40"/>
        </w:rPr>
        <w:t> </w:t>
      </w:r>
      <w:r>
        <w:rPr/>
        <w:t>и</w:t>
      </w:r>
      <w:r>
        <w:rPr>
          <w:spacing w:val="40"/>
        </w:rPr>
        <w:t> </w:t>
      </w:r>
      <w:r>
        <w:rPr/>
        <w:t>самовыражения;</w:t>
      </w:r>
    </w:p>
    <w:p>
      <w:pPr>
        <w:pStyle w:val="BodyText"/>
        <w:spacing w:line="290" w:lineRule="auto" w:before="19"/>
        <w:ind w:right="672"/>
      </w:pPr>
      <w:r>
        <w:rPr/>
        <w:t>понимание ценности отечественного и мирового искусства, роли этнических культурных</w:t>
      </w:r>
      <w:r>
        <w:rPr>
          <w:spacing w:val="40"/>
        </w:rPr>
        <w:t> </w:t>
      </w:r>
      <w:r>
        <w:rPr/>
        <w:t>традиций</w:t>
      </w:r>
      <w:r>
        <w:rPr>
          <w:spacing w:val="40"/>
        </w:rPr>
        <w:t> </w:t>
      </w:r>
      <w:r>
        <w:rPr/>
        <w:t>и</w:t>
      </w:r>
      <w:r>
        <w:rPr>
          <w:spacing w:val="40"/>
        </w:rPr>
        <w:t> </w:t>
      </w:r>
      <w:r>
        <w:rPr/>
        <w:t>народного</w:t>
      </w:r>
      <w:r>
        <w:rPr>
          <w:spacing w:val="40"/>
        </w:rPr>
        <w:t> </w:t>
      </w:r>
      <w:r>
        <w:rPr/>
        <w:t>творчества,</w:t>
      </w:r>
      <w:r>
        <w:rPr>
          <w:spacing w:val="40"/>
        </w:rPr>
        <w:t> </w:t>
      </w:r>
      <w:r>
        <w:rPr/>
        <w:t>стремление</w:t>
      </w:r>
      <w:r>
        <w:rPr>
          <w:spacing w:val="40"/>
        </w:rPr>
        <w:t> </w:t>
      </w:r>
      <w:r>
        <w:rPr/>
        <w:t>к</w:t>
      </w:r>
      <w:r>
        <w:rPr>
          <w:spacing w:val="40"/>
        </w:rPr>
        <w:t> </w:t>
      </w:r>
      <w:r>
        <w:rPr/>
        <w:t>самовыражению</w:t>
      </w:r>
      <w:r>
        <w:rPr>
          <w:spacing w:val="40"/>
        </w:rPr>
        <w:t> </w:t>
      </w:r>
      <w:r>
        <w:rPr/>
        <w:t>в</w:t>
      </w:r>
      <w:r>
        <w:rPr>
          <w:spacing w:val="40"/>
        </w:rPr>
        <w:t> </w:t>
      </w:r>
      <w:r>
        <w:rPr/>
        <w:t>разных видах искусства;</w:t>
      </w:r>
    </w:p>
    <w:p>
      <w:pPr>
        <w:pStyle w:val="ListParagraph"/>
        <w:numPr>
          <w:ilvl w:val="0"/>
          <w:numId w:val="14"/>
        </w:numPr>
        <w:tabs>
          <w:tab w:pos="1739" w:val="left" w:leader="none"/>
        </w:tabs>
        <w:spacing w:line="285" w:lineRule="auto" w:before="10" w:after="0"/>
        <w:ind w:left="779" w:right="732" w:firstLine="705"/>
        <w:jc w:val="both"/>
        <w:rPr>
          <w:sz w:val="23"/>
        </w:rPr>
      </w:pPr>
      <w:r>
        <w:rPr>
          <w:sz w:val="23"/>
        </w:rPr>
        <w:t>физического воспитания, формирования культуры здоровья и эмоционального </w:t>
      </w:r>
      <w:r>
        <w:rPr>
          <w:spacing w:val="-2"/>
          <w:sz w:val="23"/>
        </w:rPr>
        <w:t>благополучия:</w:t>
      </w:r>
    </w:p>
    <w:p>
      <w:pPr>
        <w:pStyle w:val="BodyText"/>
        <w:spacing w:line="285" w:lineRule="auto" w:before="18"/>
        <w:ind w:right="678"/>
      </w:pPr>
      <w:r>
        <w:rPr/>
        <w:t>осознание ценности жизни с использованием собственного жизненного и</w:t>
      </w:r>
      <w:r>
        <w:rPr>
          <w:spacing w:val="40"/>
        </w:rPr>
        <w:t> </w:t>
      </w:r>
      <w:r>
        <w:rPr/>
        <w:t>читательского</w:t>
      </w:r>
      <w:r>
        <w:rPr>
          <w:spacing w:val="40"/>
        </w:rPr>
        <w:t> </w:t>
      </w:r>
      <w:r>
        <w:rPr/>
        <w:t>опыта,</w:t>
      </w:r>
      <w:r>
        <w:rPr>
          <w:spacing w:val="40"/>
        </w:rPr>
        <w:t> </w:t>
      </w:r>
      <w:r>
        <w:rPr/>
        <w:t>ответственное</w:t>
      </w:r>
      <w:r>
        <w:rPr>
          <w:spacing w:val="40"/>
        </w:rPr>
        <w:t> </w:t>
      </w:r>
      <w:r>
        <w:rPr/>
        <w:t>отношение</w:t>
      </w:r>
      <w:r>
        <w:rPr>
          <w:spacing w:val="40"/>
        </w:rPr>
        <w:t> </w:t>
      </w:r>
      <w:r>
        <w:rPr/>
        <w:t>к</w:t>
      </w:r>
      <w:r>
        <w:rPr>
          <w:spacing w:val="40"/>
        </w:rPr>
        <w:t> </w:t>
      </w:r>
      <w:r>
        <w:rPr/>
        <w:t>своему</w:t>
      </w:r>
      <w:r>
        <w:rPr>
          <w:spacing w:val="40"/>
        </w:rPr>
        <w:t> </w:t>
      </w:r>
      <w:r>
        <w:rPr/>
        <w:t>здоровью</w:t>
      </w:r>
      <w:r>
        <w:rPr>
          <w:spacing w:val="40"/>
        </w:rPr>
        <w:t> </w:t>
      </w:r>
      <w:r>
        <w:rPr/>
        <w:t>и</w:t>
      </w:r>
      <w:r>
        <w:rPr>
          <w:spacing w:val="40"/>
        </w:rPr>
        <w:t> </w:t>
      </w:r>
      <w:r>
        <w:rPr/>
        <w:t>установка</w:t>
      </w:r>
      <w:r>
        <w:rPr>
          <w:spacing w:val="40"/>
        </w:rPr>
        <w:t> </w:t>
      </w:r>
      <w:r>
        <w:rPr/>
        <w:t>на здоровый</w:t>
      </w:r>
      <w:r>
        <w:rPr>
          <w:spacing w:val="40"/>
        </w:rPr>
        <w:t> </w:t>
      </w:r>
      <w:r>
        <w:rPr/>
        <w:t>образ</w:t>
      </w:r>
      <w:r>
        <w:rPr>
          <w:spacing w:val="40"/>
        </w:rPr>
        <w:t> </w:t>
      </w:r>
      <w:r>
        <w:rPr/>
        <w:t>жизни</w:t>
      </w:r>
      <w:r>
        <w:rPr>
          <w:spacing w:val="40"/>
        </w:rPr>
        <w:t> </w:t>
      </w:r>
      <w:r>
        <w:rPr/>
        <w:t>(здоровое</w:t>
      </w:r>
      <w:r>
        <w:rPr>
          <w:spacing w:val="40"/>
        </w:rPr>
        <w:t> </w:t>
      </w:r>
      <w:r>
        <w:rPr/>
        <w:t>питание,</w:t>
      </w:r>
      <w:r>
        <w:rPr>
          <w:spacing w:val="40"/>
        </w:rPr>
        <w:t> </w:t>
      </w:r>
      <w:r>
        <w:rPr/>
        <w:t>соблюдение</w:t>
      </w:r>
      <w:r>
        <w:rPr>
          <w:spacing w:val="40"/>
        </w:rPr>
        <w:t> </w:t>
      </w:r>
      <w:r>
        <w:rPr/>
        <w:t>гигиенических</w:t>
      </w:r>
      <w:r>
        <w:rPr>
          <w:spacing w:val="40"/>
        </w:rPr>
        <w:t> </w:t>
      </w:r>
      <w:r>
        <w:rPr/>
        <w:t>правил, рациональный</w:t>
      </w:r>
      <w:r>
        <w:rPr>
          <w:spacing w:val="40"/>
        </w:rPr>
        <w:t> </w:t>
      </w:r>
      <w:r>
        <w:rPr/>
        <w:t>режим</w:t>
      </w:r>
      <w:r>
        <w:rPr>
          <w:spacing w:val="40"/>
        </w:rPr>
        <w:t> </w:t>
      </w:r>
      <w:r>
        <w:rPr/>
        <w:t>занятий</w:t>
      </w:r>
      <w:r>
        <w:rPr>
          <w:spacing w:val="40"/>
        </w:rPr>
        <w:t> </w:t>
      </w:r>
      <w:r>
        <w:rPr/>
        <w:t>и</w:t>
      </w:r>
      <w:r>
        <w:rPr>
          <w:spacing w:val="40"/>
        </w:rPr>
        <w:t> </w:t>
      </w:r>
      <w:r>
        <w:rPr/>
        <w:t>отдыха,</w:t>
      </w:r>
      <w:r>
        <w:rPr>
          <w:spacing w:val="40"/>
        </w:rPr>
        <w:t> </w:t>
      </w:r>
      <w:r>
        <w:rPr/>
        <w:t>регулярная</w:t>
      </w:r>
      <w:r>
        <w:rPr>
          <w:spacing w:val="40"/>
        </w:rPr>
        <w:t> </w:t>
      </w:r>
      <w:r>
        <w:rPr/>
        <w:t>физическая</w:t>
      </w:r>
      <w:r>
        <w:rPr>
          <w:spacing w:val="40"/>
        </w:rPr>
        <w:t> </w:t>
      </w:r>
      <w:r>
        <w:rPr/>
        <w:t>активность);</w:t>
      </w:r>
    </w:p>
    <w:p>
      <w:pPr>
        <w:pStyle w:val="BodyText"/>
        <w:spacing w:line="285" w:lineRule="auto" w:before="28"/>
        <w:ind w:right="667"/>
      </w:pPr>
      <w:r>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w:t>
      </w:r>
      <w:r>
        <w:rPr>
          <w:spacing w:val="-2"/>
        </w:rPr>
        <w:t>среде;</w:t>
      </w:r>
    </w:p>
    <w:p>
      <w:pPr>
        <w:spacing w:after="0" w:line="285" w:lineRule="auto"/>
        <w:sectPr>
          <w:pgSz w:w="11910" w:h="16850"/>
          <w:pgMar w:header="0" w:footer="922" w:top="1060" w:bottom="1180" w:left="920" w:right="160"/>
        </w:sectPr>
      </w:pPr>
    </w:p>
    <w:p>
      <w:pPr>
        <w:pStyle w:val="BodyText"/>
        <w:spacing w:line="290" w:lineRule="auto" w:before="66"/>
        <w:ind w:right="688"/>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BodyText"/>
        <w:spacing w:before="7"/>
        <w:ind w:left="1485" w:firstLine="0"/>
      </w:pPr>
      <w:r>
        <w:rPr/>
        <w:t>умение</w:t>
      </w:r>
      <w:r>
        <w:rPr>
          <w:spacing w:val="3"/>
        </w:rPr>
        <w:t> </w:t>
      </w:r>
      <w:r>
        <w:rPr/>
        <w:t>принимать</w:t>
      </w:r>
      <w:r>
        <w:rPr>
          <w:spacing w:val="19"/>
        </w:rPr>
        <w:t> </w:t>
      </w:r>
      <w:r>
        <w:rPr/>
        <w:t>себя</w:t>
      </w:r>
      <w:r>
        <w:rPr>
          <w:spacing w:val="19"/>
        </w:rPr>
        <w:t> </w:t>
      </w:r>
      <w:r>
        <w:rPr/>
        <w:t>и</w:t>
      </w:r>
      <w:r>
        <w:rPr>
          <w:spacing w:val="16"/>
        </w:rPr>
        <w:t> </w:t>
      </w:r>
      <w:r>
        <w:rPr/>
        <w:t>других,</w:t>
      </w:r>
      <w:r>
        <w:rPr>
          <w:spacing w:val="19"/>
        </w:rPr>
        <w:t> </w:t>
      </w:r>
      <w:r>
        <w:rPr/>
        <w:t>не</w:t>
      </w:r>
      <w:r>
        <w:rPr>
          <w:spacing w:val="13"/>
        </w:rPr>
        <w:t> </w:t>
      </w:r>
      <w:r>
        <w:rPr>
          <w:spacing w:val="-2"/>
        </w:rPr>
        <w:t>осуждая;</w:t>
      </w:r>
    </w:p>
    <w:p>
      <w:pPr>
        <w:pStyle w:val="BodyText"/>
        <w:spacing w:line="288" w:lineRule="auto" w:before="69"/>
        <w:ind w:right="669"/>
      </w:pPr>
      <w:r>
        <w:rPr/>
        <w:t>умение</w:t>
      </w:r>
      <w:r>
        <w:rPr>
          <w:spacing w:val="40"/>
        </w:rPr>
        <w:t> </w:t>
      </w:r>
      <w:r>
        <w:rPr/>
        <w:t>осознавать</w:t>
      </w:r>
      <w:r>
        <w:rPr>
          <w:spacing w:val="40"/>
        </w:rPr>
        <w:t> </w:t>
      </w:r>
      <w:r>
        <w:rPr/>
        <w:t>своё</w:t>
      </w:r>
      <w:r>
        <w:rPr>
          <w:spacing w:val="40"/>
        </w:rPr>
        <w:t> </w:t>
      </w:r>
      <w:r>
        <w:rPr/>
        <w:t>эмоциональное</w:t>
      </w:r>
      <w:r>
        <w:rPr>
          <w:spacing w:val="40"/>
        </w:rPr>
        <w:t> </w:t>
      </w:r>
      <w:r>
        <w:rPr/>
        <w:t>состояние</w:t>
      </w:r>
      <w:r>
        <w:rPr>
          <w:spacing w:val="40"/>
        </w:rPr>
        <w:t> </w:t>
      </w:r>
      <w:r>
        <w:rPr/>
        <w:t>и</w:t>
      </w:r>
      <w:r>
        <w:rPr>
          <w:spacing w:val="40"/>
        </w:rPr>
        <w:t> </w:t>
      </w:r>
      <w:r>
        <w:rPr/>
        <w:t>эмоциональное</w:t>
      </w:r>
      <w:r>
        <w:rPr>
          <w:spacing w:val="40"/>
        </w:rPr>
        <w:t> </w:t>
      </w:r>
      <w:r>
        <w:rPr/>
        <w:t>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w:t>
      </w:r>
      <w:r>
        <w:rPr>
          <w:spacing w:val="40"/>
        </w:rPr>
        <w:t> </w:t>
      </w:r>
      <w:r>
        <w:rPr/>
        <w:t>сформированность</w:t>
      </w:r>
      <w:r>
        <w:rPr>
          <w:spacing w:val="38"/>
        </w:rPr>
        <w:t> </w:t>
      </w:r>
      <w:r>
        <w:rPr/>
        <w:t>навыков</w:t>
      </w:r>
      <w:r>
        <w:rPr>
          <w:spacing w:val="40"/>
        </w:rPr>
        <w:t> </w:t>
      </w:r>
      <w:r>
        <w:rPr/>
        <w:t>рефлексии,</w:t>
      </w:r>
      <w:r>
        <w:rPr>
          <w:spacing w:val="40"/>
        </w:rPr>
        <w:t> </w:t>
      </w:r>
      <w:r>
        <w:rPr/>
        <w:t>признание</w:t>
      </w:r>
      <w:r>
        <w:rPr>
          <w:spacing w:val="33"/>
        </w:rPr>
        <w:t> </w:t>
      </w:r>
      <w:r>
        <w:rPr/>
        <w:t>своего</w:t>
      </w:r>
      <w:r>
        <w:rPr>
          <w:spacing w:val="38"/>
        </w:rPr>
        <w:t> </w:t>
      </w:r>
      <w:r>
        <w:rPr/>
        <w:t>права</w:t>
      </w:r>
      <w:r>
        <w:rPr>
          <w:spacing w:val="40"/>
        </w:rPr>
        <w:t> </w:t>
      </w:r>
      <w:r>
        <w:rPr/>
        <w:t>на</w:t>
      </w:r>
      <w:r>
        <w:rPr>
          <w:spacing w:val="33"/>
        </w:rPr>
        <w:t> </w:t>
      </w:r>
      <w:r>
        <w:rPr/>
        <w:t>ошибку</w:t>
      </w:r>
      <w:r>
        <w:rPr>
          <w:spacing w:val="34"/>
        </w:rPr>
        <w:t> </w:t>
      </w:r>
      <w:r>
        <w:rPr/>
        <w:t>и</w:t>
      </w:r>
      <w:r>
        <w:rPr>
          <w:spacing w:val="40"/>
        </w:rPr>
        <w:t> </w:t>
      </w:r>
      <w:r>
        <w:rPr/>
        <w:t>такого же права другого человека;</w:t>
      </w:r>
    </w:p>
    <w:p>
      <w:pPr>
        <w:pStyle w:val="ListParagraph"/>
        <w:numPr>
          <w:ilvl w:val="0"/>
          <w:numId w:val="14"/>
        </w:numPr>
        <w:tabs>
          <w:tab w:pos="1738" w:val="left" w:leader="none"/>
        </w:tabs>
        <w:spacing w:line="240" w:lineRule="auto" w:before="17" w:after="0"/>
        <w:ind w:left="1738" w:right="0" w:hanging="253"/>
        <w:jc w:val="both"/>
        <w:rPr>
          <w:sz w:val="23"/>
        </w:rPr>
      </w:pPr>
      <w:r>
        <w:rPr>
          <w:sz w:val="23"/>
        </w:rPr>
        <w:t>трудового</w:t>
      </w:r>
      <w:r>
        <w:rPr>
          <w:spacing w:val="28"/>
          <w:sz w:val="23"/>
        </w:rPr>
        <w:t> </w:t>
      </w:r>
      <w:r>
        <w:rPr>
          <w:spacing w:val="-2"/>
          <w:sz w:val="23"/>
        </w:rPr>
        <w:t>воспитания:</w:t>
      </w:r>
    </w:p>
    <w:p>
      <w:pPr>
        <w:pStyle w:val="BodyText"/>
        <w:spacing w:line="285" w:lineRule="auto" w:before="66"/>
        <w:ind w:right="678"/>
      </w:pPr>
      <w:r>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line="288" w:lineRule="auto" w:before="26"/>
        <w:ind w:right="731"/>
      </w:pPr>
      <w:r>
        <w:rPr/>
        <w:t>интерес к практическому изучению профессий и труда различного рода, в</w:t>
      </w:r>
      <w:r>
        <w:rPr>
          <w:spacing w:val="31"/>
        </w:rPr>
        <w:t> </w:t>
      </w:r>
      <w:r>
        <w:rPr/>
        <w:t>том числе</w:t>
      </w:r>
      <w:r>
        <w:rPr>
          <w:spacing w:val="40"/>
        </w:rPr>
        <w:t> </w:t>
      </w:r>
      <w:r>
        <w:rPr/>
        <w:t>на основе применения изучаемого предметного знания и ознакомления с деятельностью филологов,</w:t>
      </w:r>
      <w:r>
        <w:rPr>
          <w:spacing w:val="40"/>
        </w:rPr>
        <w:t> </w:t>
      </w:r>
      <w:r>
        <w:rPr/>
        <w:t>журналистов,</w:t>
      </w:r>
      <w:r>
        <w:rPr>
          <w:spacing w:val="40"/>
        </w:rPr>
        <w:t> </w:t>
      </w:r>
      <w:r>
        <w:rPr/>
        <w:t>писателей,</w:t>
      </w:r>
      <w:r>
        <w:rPr>
          <w:spacing w:val="40"/>
        </w:rPr>
        <w:t> </w:t>
      </w:r>
      <w:r>
        <w:rPr/>
        <w:t>уважение</w:t>
      </w:r>
      <w:r>
        <w:rPr>
          <w:spacing w:val="40"/>
        </w:rPr>
        <w:t> </w:t>
      </w:r>
      <w:r>
        <w:rPr/>
        <w:t>к</w:t>
      </w:r>
      <w:r>
        <w:rPr>
          <w:spacing w:val="40"/>
        </w:rPr>
        <w:t> </w:t>
      </w:r>
      <w:r>
        <w:rPr/>
        <w:t>труду</w:t>
      </w:r>
      <w:r>
        <w:rPr>
          <w:spacing w:val="40"/>
        </w:rPr>
        <w:t> </w:t>
      </w:r>
      <w:r>
        <w:rPr/>
        <w:t>и</w:t>
      </w:r>
      <w:r>
        <w:rPr>
          <w:spacing w:val="40"/>
        </w:rPr>
        <w:t> </w:t>
      </w:r>
      <w:r>
        <w:rPr/>
        <w:t>результатам</w:t>
      </w:r>
      <w:r>
        <w:rPr>
          <w:spacing w:val="40"/>
        </w:rPr>
        <w:t> </w:t>
      </w:r>
      <w:r>
        <w:rPr/>
        <w:t>трудовой деятельности, осознанный выбор и построение индивидуальной траектории образования и жизненных</w:t>
      </w:r>
      <w:r>
        <w:rPr>
          <w:spacing w:val="40"/>
        </w:rPr>
        <w:t> </w:t>
      </w:r>
      <w:r>
        <w:rPr/>
        <w:t>планов</w:t>
      </w:r>
      <w:r>
        <w:rPr>
          <w:spacing w:val="40"/>
        </w:rPr>
        <w:t> </w:t>
      </w:r>
      <w:r>
        <w:rPr/>
        <w:t>с</w:t>
      </w:r>
      <w:r>
        <w:rPr>
          <w:spacing w:val="38"/>
        </w:rPr>
        <w:t> </w:t>
      </w:r>
      <w:r>
        <w:rPr/>
        <w:t>учётом</w:t>
      </w:r>
      <w:r>
        <w:rPr>
          <w:spacing w:val="40"/>
        </w:rPr>
        <w:t> </w:t>
      </w:r>
      <w:r>
        <w:rPr/>
        <w:t>личных</w:t>
      </w:r>
      <w:r>
        <w:rPr>
          <w:spacing w:val="36"/>
        </w:rPr>
        <w:t> </w:t>
      </w:r>
      <w:r>
        <w:rPr/>
        <w:t>и</w:t>
      </w:r>
      <w:r>
        <w:rPr>
          <w:spacing w:val="40"/>
        </w:rPr>
        <w:t> </w:t>
      </w:r>
      <w:r>
        <w:rPr/>
        <w:t>общественных</w:t>
      </w:r>
      <w:r>
        <w:rPr>
          <w:spacing w:val="40"/>
        </w:rPr>
        <w:t> </w:t>
      </w:r>
      <w:r>
        <w:rPr/>
        <w:t>интересов</w:t>
      </w:r>
      <w:r>
        <w:rPr>
          <w:spacing w:val="40"/>
        </w:rPr>
        <w:t> </w:t>
      </w:r>
      <w:r>
        <w:rPr/>
        <w:t>и</w:t>
      </w:r>
      <w:r>
        <w:rPr>
          <w:spacing w:val="40"/>
        </w:rPr>
        <w:t> </w:t>
      </w:r>
      <w:r>
        <w:rPr/>
        <w:t>потребностей;</w:t>
      </w:r>
    </w:p>
    <w:p>
      <w:pPr>
        <w:pStyle w:val="BodyText"/>
        <w:spacing w:before="12"/>
        <w:ind w:left="1485" w:firstLine="0"/>
      </w:pPr>
      <w:r>
        <w:rPr/>
        <w:t>умение</w:t>
      </w:r>
      <w:r>
        <w:rPr>
          <w:spacing w:val="12"/>
        </w:rPr>
        <w:t> </w:t>
      </w:r>
      <w:r>
        <w:rPr/>
        <w:t>рассказать</w:t>
      </w:r>
      <w:r>
        <w:rPr>
          <w:spacing w:val="19"/>
        </w:rPr>
        <w:t> </w:t>
      </w:r>
      <w:r>
        <w:rPr/>
        <w:t>о</w:t>
      </w:r>
      <w:r>
        <w:rPr>
          <w:spacing w:val="19"/>
        </w:rPr>
        <w:t> </w:t>
      </w:r>
      <w:r>
        <w:rPr/>
        <w:t>своих</w:t>
      </w:r>
      <w:r>
        <w:rPr>
          <w:spacing w:val="12"/>
        </w:rPr>
        <w:t> </w:t>
      </w:r>
      <w:r>
        <w:rPr/>
        <w:t>планах</w:t>
      </w:r>
      <w:r>
        <w:rPr>
          <w:spacing w:val="11"/>
        </w:rPr>
        <w:t> </w:t>
      </w:r>
      <w:r>
        <w:rPr/>
        <w:t>на</w:t>
      </w:r>
      <w:r>
        <w:rPr>
          <w:spacing w:val="16"/>
        </w:rPr>
        <w:t> </w:t>
      </w:r>
      <w:r>
        <w:rPr>
          <w:spacing w:val="-2"/>
        </w:rPr>
        <w:t>будущее;</w:t>
      </w:r>
    </w:p>
    <w:p>
      <w:pPr>
        <w:pStyle w:val="ListParagraph"/>
        <w:numPr>
          <w:ilvl w:val="0"/>
          <w:numId w:val="14"/>
        </w:numPr>
        <w:tabs>
          <w:tab w:pos="1740" w:val="left" w:leader="none"/>
        </w:tabs>
        <w:spacing w:line="240" w:lineRule="auto" w:before="74" w:after="0"/>
        <w:ind w:left="1740" w:right="0" w:hanging="255"/>
        <w:jc w:val="both"/>
        <w:rPr>
          <w:sz w:val="23"/>
        </w:rPr>
      </w:pPr>
      <w:r>
        <w:rPr>
          <w:sz w:val="23"/>
        </w:rPr>
        <w:t>экологического</w:t>
      </w:r>
      <w:r>
        <w:rPr>
          <w:spacing w:val="36"/>
          <w:sz w:val="23"/>
        </w:rPr>
        <w:t> </w:t>
      </w:r>
      <w:r>
        <w:rPr>
          <w:spacing w:val="-2"/>
          <w:sz w:val="23"/>
        </w:rPr>
        <w:t>воспитания:</w:t>
      </w:r>
    </w:p>
    <w:p>
      <w:pPr>
        <w:pStyle w:val="BodyText"/>
        <w:spacing w:line="288" w:lineRule="auto" w:before="69"/>
        <w:ind w:right="678"/>
      </w:pPr>
      <w:r>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w:t>
      </w:r>
      <w:r>
        <w:rPr>
          <w:spacing w:val="40"/>
        </w:rPr>
        <w:t> </w:t>
      </w:r>
      <w:r>
        <w:rPr/>
        <w:t>возможных последствий для окружающей среды, умение точно, логично выражать свою</w:t>
      </w:r>
      <w:r>
        <w:rPr>
          <w:spacing w:val="80"/>
        </w:rPr>
        <w:t> </w:t>
      </w:r>
      <w:r>
        <w:rPr/>
        <w:t>точку зрения на экологические проблемы;</w:t>
      </w:r>
    </w:p>
    <w:p>
      <w:pPr>
        <w:pStyle w:val="BodyText"/>
        <w:spacing w:line="288" w:lineRule="auto" w:before="7"/>
        <w:ind w:right="678"/>
      </w:pPr>
      <w:r>
        <w:rPr/>
        <w:t>повышение уровня экологической культуры, осознание глобального характера экологических</w:t>
      </w:r>
      <w:r>
        <w:rPr>
          <w:spacing w:val="40"/>
        </w:rPr>
        <w:t> </w:t>
      </w:r>
      <w:r>
        <w:rPr/>
        <w:t>проблем</w:t>
      </w:r>
      <w:r>
        <w:rPr>
          <w:spacing w:val="40"/>
        </w:rPr>
        <w:t> </w:t>
      </w:r>
      <w:r>
        <w:rPr/>
        <w:t>и</w:t>
      </w:r>
      <w:r>
        <w:rPr>
          <w:spacing w:val="40"/>
        </w:rPr>
        <w:t> </w:t>
      </w:r>
      <w:r>
        <w:rPr/>
        <w:t>путей</w:t>
      </w:r>
      <w:r>
        <w:rPr>
          <w:spacing w:val="40"/>
        </w:rPr>
        <w:t> </w:t>
      </w:r>
      <w:r>
        <w:rPr/>
        <w:t>их</w:t>
      </w:r>
      <w:r>
        <w:rPr>
          <w:spacing w:val="40"/>
        </w:rPr>
        <w:t> </w:t>
      </w:r>
      <w:r>
        <w:rPr/>
        <w:t>решения,</w:t>
      </w:r>
      <w:r>
        <w:rPr>
          <w:spacing w:val="40"/>
        </w:rPr>
        <w:t> </w:t>
      </w:r>
      <w:r>
        <w:rPr/>
        <w:t>активное</w:t>
      </w:r>
      <w:r>
        <w:rPr>
          <w:spacing w:val="40"/>
        </w:rPr>
        <w:t> </w:t>
      </w:r>
      <w:r>
        <w:rPr/>
        <w:t>неприятие</w:t>
      </w:r>
      <w:r>
        <w:rPr>
          <w:spacing w:val="40"/>
        </w:rPr>
        <w:t> </w:t>
      </w:r>
      <w:r>
        <w:rPr/>
        <w:t>действий,</w:t>
      </w:r>
      <w:r>
        <w:rPr>
          <w:spacing w:val="40"/>
        </w:rPr>
        <w:t> </w:t>
      </w:r>
      <w:r>
        <w:rPr/>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w:t>
      </w:r>
      <w:r>
        <w:rPr>
          <w:spacing w:val="40"/>
        </w:rPr>
        <w:t> </w:t>
      </w:r>
      <w:r>
        <w:rPr/>
        <w:t>в</w:t>
      </w:r>
      <w:r>
        <w:rPr>
          <w:spacing w:val="40"/>
        </w:rPr>
        <w:t> </w:t>
      </w:r>
      <w:r>
        <w:rPr/>
        <w:t>условиях взаимосвязи природной,</w:t>
      </w:r>
      <w:r>
        <w:rPr>
          <w:spacing w:val="40"/>
        </w:rPr>
        <w:t> </w:t>
      </w:r>
      <w:r>
        <w:rPr/>
        <w:t>технологической</w:t>
      </w:r>
      <w:r>
        <w:rPr>
          <w:spacing w:val="40"/>
        </w:rPr>
        <w:t> </w:t>
      </w:r>
      <w:r>
        <w:rPr/>
        <w:t>и социальной сред, готовность к участию в практической деятельности экологической </w:t>
      </w:r>
      <w:r>
        <w:rPr>
          <w:spacing w:val="-2"/>
        </w:rPr>
        <w:t>направленности;</w:t>
      </w:r>
    </w:p>
    <w:p>
      <w:pPr>
        <w:pStyle w:val="ListParagraph"/>
        <w:numPr>
          <w:ilvl w:val="0"/>
          <w:numId w:val="14"/>
        </w:numPr>
        <w:tabs>
          <w:tab w:pos="1740" w:val="left" w:leader="none"/>
        </w:tabs>
        <w:spacing w:line="240" w:lineRule="auto" w:before="16" w:after="0"/>
        <w:ind w:left="1740" w:right="0" w:hanging="255"/>
        <w:jc w:val="both"/>
        <w:rPr>
          <w:sz w:val="23"/>
        </w:rPr>
      </w:pPr>
      <w:r>
        <w:rPr>
          <w:sz w:val="23"/>
        </w:rPr>
        <w:t>ценности</w:t>
      </w:r>
      <w:r>
        <w:rPr>
          <w:spacing w:val="27"/>
          <w:sz w:val="23"/>
        </w:rPr>
        <w:t> </w:t>
      </w:r>
      <w:r>
        <w:rPr>
          <w:sz w:val="23"/>
        </w:rPr>
        <w:t>научного</w:t>
      </w:r>
      <w:r>
        <w:rPr>
          <w:spacing w:val="23"/>
          <w:sz w:val="23"/>
        </w:rPr>
        <w:t> </w:t>
      </w:r>
      <w:r>
        <w:rPr>
          <w:spacing w:val="-2"/>
          <w:sz w:val="23"/>
        </w:rPr>
        <w:t>познания:</w:t>
      </w:r>
    </w:p>
    <w:p>
      <w:pPr>
        <w:pStyle w:val="BodyText"/>
        <w:spacing w:line="285" w:lineRule="auto" w:before="72"/>
        <w:ind w:right="676"/>
      </w:pPr>
      <w:r>
        <w:rPr/>
        <w:t>ориентация в деятельности на современную систему научных представлений об основных закономерностях</w:t>
      </w:r>
      <w:r>
        <w:rPr>
          <w:spacing w:val="40"/>
        </w:rPr>
        <w:t> </w:t>
      </w:r>
      <w:r>
        <w:rPr/>
        <w:t>развития человека,</w:t>
      </w:r>
      <w:r>
        <w:rPr>
          <w:spacing w:val="40"/>
        </w:rPr>
        <w:t> </w:t>
      </w:r>
      <w:r>
        <w:rPr/>
        <w:t>природы и</w:t>
      </w:r>
      <w:r>
        <w:rPr>
          <w:spacing w:val="73"/>
        </w:rPr>
        <w:t> </w:t>
      </w:r>
      <w:r>
        <w:rPr/>
        <w:t>общества,</w:t>
      </w:r>
      <w:r>
        <w:rPr>
          <w:spacing w:val="40"/>
        </w:rPr>
        <w:t> </w:t>
      </w:r>
      <w:r>
        <w:rPr/>
        <w:t>взаимосвязях человека</w:t>
      </w:r>
      <w:r>
        <w:rPr>
          <w:spacing w:val="40"/>
        </w:rPr>
        <w:t> </w:t>
      </w:r>
      <w:r>
        <w:rPr/>
        <w:t>с природной и социальной средой, закономерностях развития языка, овладение языковой и читательской</w:t>
      </w:r>
      <w:r>
        <w:rPr>
          <w:spacing w:val="40"/>
        </w:rPr>
        <w:t> </w:t>
      </w:r>
      <w:r>
        <w:rPr/>
        <w:t>культурой,</w:t>
      </w:r>
      <w:r>
        <w:rPr>
          <w:spacing w:val="40"/>
        </w:rPr>
        <w:t> </w:t>
      </w:r>
      <w:r>
        <w:rPr/>
        <w:t>навыками</w:t>
      </w:r>
      <w:r>
        <w:rPr>
          <w:spacing w:val="40"/>
        </w:rPr>
        <w:t> </w:t>
      </w:r>
      <w:r>
        <w:rPr/>
        <w:t>чтения</w:t>
      </w:r>
      <w:r>
        <w:rPr>
          <w:spacing w:val="40"/>
        </w:rPr>
        <w:t> </w:t>
      </w:r>
      <w:r>
        <w:rPr/>
        <w:t>как</w:t>
      </w:r>
      <w:r>
        <w:rPr>
          <w:spacing w:val="40"/>
        </w:rPr>
        <w:t> </w:t>
      </w:r>
      <w:r>
        <w:rPr/>
        <w:t>средства</w:t>
      </w:r>
      <w:r>
        <w:rPr>
          <w:spacing w:val="40"/>
        </w:rPr>
        <w:t> </w:t>
      </w:r>
      <w:r>
        <w:rPr/>
        <w:t>познания</w:t>
      </w:r>
      <w:r>
        <w:rPr>
          <w:spacing w:val="40"/>
        </w:rPr>
        <w:t> </w:t>
      </w:r>
      <w:r>
        <w:rPr/>
        <w:t>мира,</w:t>
      </w:r>
      <w:r>
        <w:rPr>
          <w:spacing w:val="40"/>
        </w:rPr>
        <w:t> </w:t>
      </w:r>
      <w:r>
        <w:rPr/>
        <w:t>овладение основными навыками исследовательской деятельности, установка на осмысление опыта, наблюдений,</w:t>
      </w:r>
      <w:r>
        <w:rPr>
          <w:spacing w:val="40"/>
        </w:rPr>
        <w:t> </w:t>
      </w:r>
      <w:r>
        <w:rPr/>
        <w:t>поступков</w:t>
      </w:r>
      <w:r>
        <w:rPr>
          <w:spacing w:val="40"/>
        </w:rPr>
        <w:t> </w:t>
      </w:r>
      <w:r>
        <w:rPr/>
        <w:t>и</w:t>
      </w:r>
      <w:r>
        <w:rPr>
          <w:spacing w:val="40"/>
        </w:rPr>
        <w:t> </w:t>
      </w:r>
      <w:r>
        <w:rPr/>
        <w:t>стремление</w:t>
      </w:r>
      <w:r>
        <w:rPr>
          <w:spacing w:val="40"/>
        </w:rPr>
        <w:t> </w:t>
      </w:r>
      <w:r>
        <w:rPr/>
        <w:t>совершенствовать</w:t>
      </w:r>
      <w:r>
        <w:rPr>
          <w:spacing w:val="80"/>
        </w:rPr>
        <w:t> </w:t>
      </w:r>
      <w:r>
        <w:rPr/>
        <w:t>пути</w:t>
      </w:r>
      <w:r>
        <w:rPr>
          <w:spacing w:val="40"/>
        </w:rPr>
        <w:t> </w:t>
      </w:r>
      <w:r>
        <w:rPr/>
        <w:t>достижения</w:t>
      </w:r>
      <w:r>
        <w:rPr>
          <w:spacing w:val="80"/>
        </w:rPr>
        <w:t> </w:t>
      </w:r>
      <w:r>
        <w:rPr/>
        <w:t>индивидуального и коллективного благополучия.</w:t>
      </w:r>
    </w:p>
    <w:p>
      <w:pPr>
        <w:pStyle w:val="ListParagraph"/>
        <w:numPr>
          <w:ilvl w:val="0"/>
          <w:numId w:val="14"/>
        </w:numPr>
        <w:tabs>
          <w:tab w:pos="1740" w:val="left" w:leader="none"/>
        </w:tabs>
        <w:spacing w:line="240" w:lineRule="auto" w:before="27" w:after="0"/>
        <w:ind w:left="1740" w:right="0" w:hanging="255"/>
        <w:jc w:val="both"/>
        <w:rPr>
          <w:sz w:val="23"/>
        </w:rPr>
      </w:pPr>
      <w:r>
        <w:rPr>
          <w:sz w:val="23"/>
        </w:rPr>
        <w:t>адаптации</w:t>
      </w:r>
      <w:r>
        <w:rPr>
          <w:spacing w:val="66"/>
          <w:sz w:val="23"/>
        </w:rPr>
        <w:t> </w:t>
      </w:r>
      <w:r>
        <w:rPr>
          <w:sz w:val="23"/>
        </w:rPr>
        <w:t>обучающегося</w:t>
      </w:r>
      <w:r>
        <w:rPr>
          <w:spacing w:val="70"/>
          <w:sz w:val="23"/>
        </w:rPr>
        <w:t> </w:t>
      </w:r>
      <w:r>
        <w:rPr>
          <w:sz w:val="23"/>
        </w:rPr>
        <w:t>к</w:t>
      </w:r>
      <w:r>
        <w:rPr>
          <w:spacing w:val="63"/>
          <w:sz w:val="23"/>
        </w:rPr>
        <w:t> </w:t>
      </w:r>
      <w:r>
        <w:rPr>
          <w:sz w:val="23"/>
        </w:rPr>
        <w:t>изменяющимся</w:t>
      </w:r>
      <w:r>
        <w:rPr>
          <w:spacing w:val="70"/>
          <w:sz w:val="23"/>
        </w:rPr>
        <w:t> </w:t>
      </w:r>
      <w:r>
        <w:rPr>
          <w:sz w:val="23"/>
        </w:rPr>
        <w:t>условиям</w:t>
      </w:r>
      <w:r>
        <w:rPr>
          <w:spacing w:val="72"/>
          <w:sz w:val="23"/>
        </w:rPr>
        <w:t> </w:t>
      </w:r>
      <w:r>
        <w:rPr>
          <w:sz w:val="23"/>
        </w:rPr>
        <w:t>социальной</w:t>
      </w:r>
      <w:r>
        <w:rPr>
          <w:spacing w:val="75"/>
          <w:sz w:val="23"/>
        </w:rPr>
        <w:t> </w:t>
      </w:r>
      <w:r>
        <w:rPr>
          <w:sz w:val="23"/>
        </w:rPr>
        <w:t>и</w:t>
      </w:r>
      <w:r>
        <w:rPr>
          <w:spacing w:val="63"/>
          <w:sz w:val="23"/>
        </w:rPr>
        <w:t> </w:t>
      </w:r>
      <w:r>
        <w:rPr>
          <w:spacing w:val="-2"/>
          <w:sz w:val="23"/>
        </w:rPr>
        <w:t>природной</w:t>
      </w:r>
    </w:p>
    <w:p>
      <w:pPr>
        <w:pStyle w:val="BodyText"/>
        <w:spacing w:before="50"/>
        <w:ind w:firstLine="0"/>
        <w:jc w:val="left"/>
      </w:pPr>
      <w:r>
        <w:rPr>
          <w:spacing w:val="-2"/>
        </w:rPr>
        <w:t>среды:</w:t>
      </w:r>
    </w:p>
    <w:p>
      <w:pPr>
        <w:pStyle w:val="BodyText"/>
        <w:spacing w:before="73"/>
        <w:ind w:left="1511" w:firstLine="0"/>
        <w:jc w:val="left"/>
      </w:pPr>
      <w:r>
        <w:rPr/>
        <w:t>освоение</w:t>
      </w:r>
      <w:r>
        <w:rPr>
          <w:spacing w:val="42"/>
        </w:rPr>
        <w:t> </w:t>
      </w:r>
      <w:r>
        <w:rPr/>
        <w:t>обучающимися</w:t>
      </w:r>
      <w:r>
        <w:rPr>
          <w:spacing w:val="52"/>
        </w:rPr>
        <w:t> </w:t>
      </w:r>
      <w:r>
        <w:rPr/>
        <w:t>социального</w:t>
      </w:r>
      <w:r>
        <w:rPr>
          <w:spacing w:val="48"/>
        </w:rPr>
        <w:t> </w:t>
      </w:r>
      <w:r>
        <w:rPr/>
        <w:t>опыта,</w:t>
      </w:r>
      <w:r>
        <w:rPr>
          <w:spacing w:val="42"/>
        </w:rPr>
        <w:t> </w:t>
      </w:r>
      <w:r>
        <w:rPr/>
        <w:t>основных</w:t>
      </w:r>
      <w:r>
        <w:rPr>
          <w:spacing w:val="48"/>
        </w:rPr>
        <w:t> </w:t>
      </w:r>
      <w:r>
        <w:rPr/>
        <w:t>социальных</w:t>
      </w:r>
      <w:r>
        <w:rPr>
          <w:spacing w:val="52"/>
        </w:rPr>
        <w:t> </w:t>
      </w:r>
      <w:r>
        <w:rPr/>
        <w:t>ролей,</w:t>
      </w:r>
      <w:r>
        <w:rPr>
          <w:spacing w:val="42"/>
        </w:rPr>
        <w:t> </w:t>
      </w:r>
      <w:r>
        <w:rPr/>
        <w:t>норм</w:t>
      </w:r>
      <w:r>
        <w:rPr>
          <w:spacing w:val="46"/>
        </w:rPr>
        <w:t> </w:t>
      </w:r>
      <w:r>
        <w:rPr>
          <w:spacing w:val="-10"/>
        </w:rPr>
        <w:t>и</w:t>
      </w:r>
    </w:p>
    <w:p>
      <w:pPr>
        <w:pStyle w:val="BodyText"/>
        <w:spacing w:before="50"/>
        <w:ind w:left="796" w:firstLine="0"/>
        <w:jc w:val="left"/>
      </w:pPr>
      <w:r>
        <w:rPr/>
        <w:t>правил</w:t>
      </w:r>
      <w:r>
        <w:rPr>
          <w:spacing w:val="58"/>
          <w:w w:val="150"/>
        </w:rPr>
        <w:t> </w:t>
      </w:r>
      <w:r>
        <w:rPr/>
        <w:t>общественного</w:t>
      </w:r>
      <w:r>
        <w:rPr>
          <w:spacing w:val="58"/>
          <w:w w:val="150"/>
        </w:rPr>
        <w:t> </w:t>
      </w:r>
      <w:r>
        <w:rPr/>
        <w:t>поведения,</w:t>
      </w:r>
      <w:r>
        <w:rPr>
          <w:spacing w:val="57"/>
          <w:w w:val="150"/>
        </w:rPr>
        <w:t> </w:t>
      </w:r>
      <w:r>
        <w:rPr/>
        <w:t>форм</w:t>
      </w:r>
      <w:r>
        <w:rPr>
          <w:spacing w:val="72"/>
          <w:w w:val="150"/>
        </w:rPr>
        <w:t> </w:t>
      </w:r>
      <w:r>
        <w:rPr/>
        <w:t>социальной</w:t>
      </w:r>
      <w:r>
        <w:rPr>
          <w:spacing w:val="57"/>
          <w:w w:val="150"/>
        </w:rPr>
        <w:t> </w:t>
      </w:r>
      <w:r>
        <w:rPr/>
        <w:t>жизни</w:t>
      </w:r>
      <w:r>
        <w:rPr>
          <w:spacing w:val="57"/>
          <w:w w:val="150"/>
        </w:rPr>
        <w:t> </w:t>
      </w:r>
      <w:r>
        <w:rPr/>
        <w:t>в</w:t>
      </w:r>
      <w:r>
        <w:rPr>
          <w:spacing w:val="56"/>
          <w:w w:val="150"/>
        </w:rPr>
        <w:t> </w:t>
      </w:r>
      <w:r>
        <w:rPr/>
        <w:t>группах</w:t>
      </w:r>
      <w:r>
        <w:rPr>
          <w:spacing w:val="79"/>
        </w:rPr>
        <w:t> </w:t>
      </w:r>
      <w:r>
        <w:rPr/>
        <w:t>и</w:t>
      </w:r>
      <w:r>
        <w:rPr>
          <w:spacing w:val="63"/>
          <w:w w:val="150"/>
        </w:rPr>
        <w:t> </w:t>
      </w:r>
      <w:r>
        <w:rPr>
          <w:spacing w:val="-2"/>
        </w:rPr>
        <w:t>сообществах,</w:t>
      </w:r>
    </w:p>
    <w:p>
      <w:pPr>
        <w:spacing w:after="0"/>
        <w:jc w:val="left"/>
        <w:sectPr>
          <w:pgSz w:w="11910" w:h="16850"/>
          <w:pgMar w:header="0" w:footer="922" w:top="1060" w:bottom="1180" w:left="920" w:right="160"/>
        </w:sectPr>
      </w:pPr>
    </w:p>
    <w:p>
      <w:pPr>
        <w:pStyle w:val="BodyText"/>
        <w:spacing w:line="295" w:lineRule="auto" w:before="63"/>
        <w:ind w:right="743" w:firstLine="0"/>
      </w:pPr>
      <w:r>
        <w:rPr/>
        <w:t>включая семью, группы, сформированные по профессиональной деятельности, а также в рамках</w:t>
      </w:r>
      <w:r>
        <w:rPr>
          <w:spacing w:val="40"/>
        </w:rPr>
        <w:t> </w:t>
      </w:r>
      <w:r>
        <w:rPr/>
        <w:t>социального</w:t>
      </w:r>
      <w:r>
        <w:rPr>
          <w:spacing w:val="40"/>
        </w:rPr>
        <w:t> </w:t>
      </w:r>
      <w:r>
        <w:rPr/>
        <w:t>взаимодействия</w:t>
      </w:r>
      <w:r>
        <w:rPr>
          <w:spacing w:val="40"/>
        </w:rPr>
        <w:t> </w:t>
      </w:r>
      <w:r>
        <w:rPr/>
        <w:t>с</w:t>
      </w:r>
      <w:r>
        <w:rPr>
          <w:spacing w:val="40"/>
        </w:rPr>
        <w:t> </w:t>
      </w:r>
      <w:r>
        <w:rPr/>
        <w:t>людьми</w:t>
      </w:r>
      <w:r>
        <w:rPr>
          <w:spacing w:val="40"/>
        </w:rPr>
        <w:t> </w:t>
      </w:r>
      <w:r>
        <w:rPr/>
        <w:t>из</w:t>
      </w:r>
      <w:r>
        <w:rPr>
          <w:spacing w:val="40"/>
        </w:rPr>
        <w:t> </w:t>
      </w:r>
      <w:r>
        <w:rPr/>
        <w:t>другой</w:t>
      </w:r>
      <w:r>
        <w:rPr>
          <w:spacing w:val="40"/>
        </w:rPr>
        <w:t> </w:t>
      </w:r>
      <w:r>
        <w:rPr/>
        <w:t>культурной</w:t>
      </w:r>
      <w:r>
        <w:rPr>
          <w:spacing w:val="40"/>
        </w:rPr>
        <w:t> </w:t>
      </w:r>
      <w:r>
        <w:rPr/>
        <w:t>среды;</w:t>
      </w:r>
    </w:p>
    <w:p>
      <w:pPr>
        <w:pStyle w:val="BodyText"/>
        <w:spacing w:line="285" w:lineRule="auto" w:before="5"/>
        <w:ind w:right="722"/>
      </w:pPr>
      <w:r>
        <w:rPr/>
        <w:t>способность обучающихся к взаимодействию в условиях неопределённости, открытость опыту и знаниям других;</w:t>
      </w:r>
    </w:p>
    <w:p>
      <w:pPr>
        <w:pStyle w:val="BodyText"/>
        <w:spacing w:line="288" w:lineRule="auto" w:before="19"/>
        <w:ind w:right="684"/>
      </w:pPr>
      <w:r>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w:t>
      </w:r>
      <w:r>
        <w:rPr>
          <w:spacing w:val="-2"/>
        </w:rPr>
        <w:t>других;</w:t>
      </w:r>
    </w:p>
    <w:p>
      <w:pPr>
        <w:pStyle w:val="BodyText"/>
        <w:spacing w:line="288" w:lineRule="auto" w:before="17"/>
        <w:ind w:right="682"/>
      </w:pPr>
      <w:r>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w:t>
      </w:r>
      <w:r>
        <w:rPr>
          <w:spacing w:val="40"/>
        </w:rPr>
        <w:t> </w:t>
      </w:r>
      <w:r>
        <w:rPr/>
        <w:t>своё развитие;</w:t>
      </w:r>
    </w:p>
    <w:p>
      <w:pPr>
        <w:pStyle w:val="BodyText"/>
        <w:spacing w:line="288" w:lineRule="auto" w:before="10"/>
        <w:ind w:right="686"/>
      </w:pPr>
      <w:r>
        <w:rPr/>
        <w:t>умение</w:t>
      </w:r>
      <w:r>
        <w:rPr>
          <w:spacing w:val="40"/>
        </w:rPr>
        <w:t> </w:t>
      </w:r>
      <w:r>
        <w:rPr/>
        <w:t>оперировать</w:t>
      </w:r>
      <w:r>
        <w:rPr>
          <w:spacing w:val="40"/>
        </w:rPr>
        <w:t> </w:t>
      </w:r>
      <w:r>
        <w:rPr/>
        <w:t>основными</w:t>
      </w:r>
      <w:r>
        <w:rPr>
          <w:spacing w:val="40"/>
        </w:rPr>
        <w:t> </w:t>
      </w:r>
      <w:r>
        <w:rPr/>
        <w:t>понятиями,</w:t>
      </w:r>
      <w:r>
        <w:rPr>
          <w:spacing w:val="40"/>
        </w:rPr>
        <w:t> </w:t>
      </w:r>
      <w:r>
        <w:rPr/>
        <w:t>терминами</w:t>
      </w:r>
      <w:r>
        <w:rPr>
          <w:spacing w:val="40"/>
        </w:rPr>
        <w:t> </w:t>
      </w:r>
      <w:r>
        <w:rPr/>
        <w:t>и</w:t>
      </w:r>
      <w:r>
        <w:rPr>
          <w:spacing w:val="40"/>
        </w:rPr>
        <w:t> </w:t>
      </w:r>
      <w:r>
        <w:rPr/>
        <w:t>представлениями</w:t>
      </w:r>
      <w:r>
        <w:rPr>
          <w:spacing w:val="40"/>
        </w:rPr>
        <w:t> </w:t>
      </w:r>
      <w:r>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w:t>
      </w:r>
      <w:r>
        <w:rPr>
          <w:spacing w:val="40"/>
        </w:rPr>
        <w:t> </w:t>
      </w:r>
      <w:r>
        <w:rPr/>
        <w:t>целей</w:t>
      </w:r>
      <w:r>
        <w:rPr>
          <w:spacing w:val="40"/>
        </w:rPr>
        <w:t> </w:t>
      </w:r>
      <w:r>
        <w:rPr/>
        <w:t>и</w:t>
      </w:r>
      <w:r>
        <w:rPr>
          <w:spacing w:val="40"/>
        </w:rPr>
        <w:t> </w:t>
      </w:r>
      <w:r>
        <w:rPr/>
        <w:t>преодоления</w:t>
      </w:r>
      <w:r>
        <w:rPr>
          <w:spacing w:val="40"/>
        </w:rPr>
        <w:t> </w:t>
      </w:r>
      <w:r>
        <w:rPr/>
        <w:t>вызовов,</w:t>
      </w:r>
      <w:r>
        <w:rPr>
          <w:spacing w:val="40"/>
        </w:rPr>
        <w:t> </w:t>
      </w:r>
      <w:r>
        <w:rPr/>
        <w:t>возможных</w:t>
      </w:r>
      <w:r>
        <w:rPr>
          <w:spacing w:val="40"/>
        </w:rPr>
        <w:t> </w:t>
      </w:r>
      <w:r>
        <w:rPr/>
        <w:t>глобальных</w:t>
      </w:r>
      <w:r>
        <w:rPr>
          <w:spacing w:val="40"/>
        </w:rPr>
        <w:t> </w:t>
      </w:r>
      <w:r>
        <w:rPr/>
        <w:t>последствий;</w:t>
      </w:r>
    </w:p>
    <w:p>
      <w:pPr>
        <w:pStyle w:val="BodyText"/>
        <w:spacing w:line="285" w:lineRule="auto" w:before="17"/>
        <w:ind w:right="726"/>
      </w:pPr>
      <w:r>
        <w:rPr/>
        <w:t>способность</w:t>
      </w:r>
      <w:r>
        <w:rPr>
          <w:spacing w:val="40"/>
        </w:rPr>
        <w:t> </w:t>
      </w:r>
      <w:r>
        <w:rPr/>
        <w:t>осознавать</w:t>
      </w:r>
      <w:r>
        <w:rPr>
          <w:spacing w:val="40"/>
        </w:rPr>
        <w:t> </w:t>
      </w:r>
      <w:r>
        <w:rPr/>
        <w:t>стрессовую</w:t>
      </w:r>
      <w:r>
        <w:rPr>
          <w:spacing w:val="40"/>
        </w:rPr>
        <w:t> </w:t>
      </w:r>
      <w:r>
        <w:rPr/>
        <w:t>ситуацию,</w:t>
      </w:r>
      <w:r>
        <w:rPr>
          <w:spacing w:val="40"/>
        </w:rPr>
        <w:t> </w:t>
      </w:r>
      <w:r>
        <w:rPr/>
        <w:t>оценивать</w:t>
      </w:r>
      <w:r>
        <w:rPr>
          <w:spacing w:val="40"/>
        </w:rPr>
        <w:t> </w:t>
      </w:r>
      <w:r>
        <w:rPr/>
        <w:t>происходящие</w:t>
      </w:r>
      <w:r>
        <w:rPr>
          <w:spacing w:val="40"/>
        </w:rPr>
        <w:t> </w:t>
      </w:r>
      <w:r>
        <w:rPr/>
        <w:t>изменения и их последствия, опираясь на жизненный, речевой и читательский опыт; воспринимать стрессовую</w:t>
      </w:r>
      <w:r>
        <w:rPr>
          <w:spacing w:val="40"/>
        </w:rPr>
        <w:t> </w:t>
      </w:r>
      <w:r>
        <w:rPr/>
        <w:t>ситуацию как вызов, требующий</w:t>
      </w:r>
      <w:r>
        <w:rPr>
          <w:spacing w:val="40"/>
        </w:rPr>
        <w:t> </w:t>
      </w:r>
      <w:r>
        <w:rPr/>
        <w:t>контрмер;</w:t>
      </w:r>
    </w:p>
    <w:p>
      <w:pPr>
        <w:pStyle w:val="BodyText"/>
        <w:spacing w:line="288" w:lineRule="auto" w:before="21"/>
        <w:ind w:right="690"/>
      </w:pPr>
      <w:r>
        <w:rPr/>
        <w:t>оценивать ситуацию стресса, корректировать принимаемые решения и действия; формулировать</w:t>
      </w:r>
      <w:r>
        <w:rPr>
          <w:spacing w:val="25"/>
        </w:rPr>
        <w:t> </w:t>
      </w:r>
      <w:r>
        <w:rPr/>
        <w:t>и</w:t>
      </w:r>
      <w:r>
        <w:rPr>
          <w:spacing w:val="40"/>
        </w:rPr>
        <w:t> </w:t>
      </w:r>
      <w:r>
        <w:rPr/>
        <w:t>оценивать</w:t>
      </w:r>
      <w:r>
        <w:rPr>
          <w:spacing w:val="36"/>
        </w:rPr>
        <w:t> </w:t>
      </w:r>
      <w:r>
        <w:rPr/>
        <w:t>риски</w:t>
      </w:r>
      <w:r>
        <w:rPr>
          <w:spacing w:val="40"/>
        </w:rPr>
        <w:t> </w:t>
      </w:r>
      <w:r>
        <w:rPr/>
        <w:t>и</w:t>
      </w:r>
      <w:r>
        <w:rPr>
          <w:spacing w:val="32"/>
        </w:rPr>
        <w:t> </w:t>
      </w:r>
      <w:r>
        <w:rPr/>
        <w:t>последствия,</w:t>
      </w:r>
      <w:r>
        <w:rPr>
          <w:spacing w:val="34"/>
        </w:rPr>
        <w:t> </w:t>
      </w:r>
      <w:r>
        <w:rPr/>
        <w:t>формировать</w:t>
      </w:r>
      <w:r>
        <w:rPr>
          <w:spacing w:val="40"/>
        </w:rPr>
        <w:t> </w:t>
      </w:r>
      <w:r>
        <w:rPr/>
        <w:t>опыт,</w:t>
      </w:r>
      <w:r>
        <w:rPr>
          <w:spacing w:val="29"/>
        </w:rPr>
        <w:t> </w:t>
      </w:r>
      <w:r>
        <w:rPr/>
        <w:t>находить</w:t>
      </w:r>
      <w:r>
        <w:rPr>
          <w:spacing w:val="28"/>
        </w:rPr>
        <w:t> </w:t>
      </w:r>
      <w:r>
        <w:rPr/>
        <w:t>позитивное в</w:t>
      </w:r>
      <w:r>
        <w:rPr>
          <w:spacing w:val="40"/>
        </w:rPr>
        <w:t> </w:t>
      </w:r>
      <w:r>
        <w:rPr/>
        <w:t>сложившейся</w:t>
      </w:r>
      <w:r>
        <w:rPr>
          <w:spacing w:val="40"/>
        </w:rPr>
        <w:t> </w:t>
      </w:r>
      <w:r>
        <w:rPr/>
        <w:t>ситуации;</w:t>
      </w:r>
      <w:r>
        <w:rPr>
          <w:spacing w:val="40"/>
        </w:rPr>
        <w:t> </w:t>
      </w:r>
      <w:r>
        <w:rPr/>
        <w:t>быть</w:t>
      </w:r>
      <w:r>
        <w:rPr>
          <w:spacing w:val="40"/>
        </w:rPr>
        <w:t> </w:t>
      </w:r>
      <w:r>
        <w:rPr/>
        <w:t>готовым</w:t>
      </w:r>
      <w:r>
        <w:rPr>
          <w:spacing w:val="40"/>
        </w:rPr>
        <w:t> </w:t>
      </w:r>
      <w:r>
        <w:rPr/>
        <w:t>действовать</w:t>
      </w:r>
      <w:r>
        <w:rPr>
          <w:spacing w:val="40"/>
        </w:rPr>
        <w:t> </w:t>
      </w:r>
      <w:r>
        <w:rPr/>
        <w:t>в</w:t>
      </w:r>
      <w:r>
        <w:rPr>
          <w:spacing w:val="40"/>
        </w:rPr>
        <w:t> </w:t>
      </w:r>
      <w:r>
        <w:rPr/>
        <w:t>отсутствие гарантий</w:t>
      </w:r>
      <w:r>
        <w:rPr>
          <w:spacing w:val="40"/>
        </w:rPr>
        <w:t> </w:t>
      </w:r>
      <w:r>
        <w:rPr/>
        <w:t>успеха.</w:t>
      </w:r>
    </w:p>
    <w:p>
      <w:pPr>
        <w:pStyle w:val="BodyText"/>
        <w:spacing w:line="285" w:lineRule="auto" w:before="13"/>
        <w:ind w:right="681"/>
      </w:pPr>
      <w:r>
        <w:rPr/>
        <w:t>В результате изучения родного (чувашского) языка на уровне основного общего образования</w:t>
      </w:r>
      <w:r>
        <w:rPr>
          <w:spacing w:val="40"/>
        </w:rPr>
        <w:t> </w:t>
      </w: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познавательные</w:t>
      </w:r>
      <w:r>
        <w:rPr>
          <w:spacing w:val="40"/>
        </w:rPr>
        <w:t> </w:t>
      </w:r>
      <w:r>
        <w:rPr/>
        <w:t>универсальные</w:t>
      </w:r>
      <w:r>
        <w:rPr>
          <w:spacing w:val="80"/>
          <w:w w:val="150"/>
        </w:rPr>
        <w:t> </w:t>
      </w:r>
      <w:r>
        <w:rPr/>
        <w:t>учебные действия, коммуникативные универсальные учебные действия, регулятивные универсальные</w:t>
      </w:r>
      <w:r>
        <w:rPr>
          <w:spacing w:val="40"/>
        </w:rPr>
        <w:t> </w:t>
      </w:r>
      <w:r>
        <w:rPr/>
        <w:t>учебные</w:t>
      </w:r>
      <w:r>
        <w:rPr>
          <w:spacing w:val="40"/>
        </w:rPr>
        <w:t> </w:t>
      </w:r>
      <w:r>
        <w:rPr/>
        <w:t>действия,</w:t>
      </w:r>
      <w:r>
        <w:rPr>
          <w:spacing w:val="40"/>
        </w:rPr>
        <w:t> </w:t>
      </w:r>
      <w:r>
        <w:rPr/>
        <w:t>умения</w:t>
      </w:r>
      <w:r>
        <w:rPr>
          <w:spacing w:val="40"/>
        </w:rPr>
        <w:t> </w:t>
      </w:r>
      <w:r>
        <w:rPr/>
        <w:t>совместной</w:t>
      </w:r>
      <w:r>
        <w:rPr>
          <w:spacing w:val="40"/>
        </w:rPr>
        <w:t> </w:t>
      </w:r>
      <w:r>
        <w:rPr/>
        <w:t>деятельности.</w:t>
      </w:r>
    </w:p>
    <w:p>
      <w:pPr>
        <w:pStyle w:val="BodyText"/>
        <w:spacing w:line="285" w:lineRule="auto" w:before="22"/>
        <w:ind w:right="747"/>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88" w:lineRule="auto" w:before="24"/>
        <w:ind w:right="725"/>
      </w:pPr>
      <w:r>
        <w:rPr/>
        <w:t>выявлять и характеризовать существенные признаки языковых единиц, языковых явлений и процессов;</w:t>
      </w:r>
    </w:p>
    <w:p>
      <w:pPr>
        <w:pStyle w:val="BodyText"/>
        <w:spacing w:line="285" w:lineRule="auto" w:before="14"/>
        <w:ind w:right="692"/>
      </w:pPr>
      <w:r>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BodyText"/>
        <w:spacing w:line="288" w:lineRule="auto" w:before="25"/>
        <w:ind w:right="733"/>
      </w:pPr>
      <w:r>
        <w:rPr/>
        <w:t>выявлять закономерности и противоречия в рассматриваемых фактах, данных и наблюдениях,</w:t>
      </w:r>
      <w:r>
        <w:rPr>
          <w:spacing w:val="40"/>
        </w:rPr>
        <w:t> </w:t>
      </w:r>
      <w:r>
        <w:rPr/>
        <w:t>предлагать</w:t>
      </w:r>
      <w:r>
        <w:rPr>
          <w:spacing w:val="40"/>
        </w:rPr>
        <w:t> </w:t>
      </w:r>
      <w:r>
        <w:rPr/>
        <w:t>критерии</w:t>
      </w:r>
      <w:r>
        <w:rPr>
          <w:spacing w:val="40"/>
        </w:rPr>
        <w:t> </w:t>
      </w:r>
      <w:r>
        <w:rPr/>
        <w:t>для</w:t>
      </w:r>
      <w:r>
        <w:rPr>
          <w:spacing w:val="40"/>
        </w:rPr>
        <w:t> </w:t>
      </w:r>
      <w:r>
        <w:rPr/>
        <w:t>выявления</w:t>
      </w:r>
      <w:r>
        <w:rPr>
          <w:spacing w:val="40"/>
        </w:rPr>
        <w:t> </w:t>
      </w:r>
      <w:r>
        <w:rPr/>
        <w:t>закономерностей</w:t>
      </w:r>
      <w:r>
        <w:rPr>
          <w:spacing w:val="40"/>
        </w:rPr>
        <w:t> </w:t>
      </w:r>
      <w:r>
        <w:rPr/>
        <w:t>и</w:t>
      </w:r>
      <w:r>
        <w:rPr>
          <w:spacing w:val="40"/>
        </w:rPr>
        <w:t> </w:t>
      </w:r>
      <w:r>
        <w:rPr/>
        <w:t>противоречий;</w:t>
      </w:r>
    </w:p>
    <w:p>
      <w:pPr>
        <w:pStyle w:val="BodyText"/>
        <w:spacing w:line="288" w:lineRule="auto" w:before="16"/>
        <w:ind w:right="737"/>
      </w:pPr>
      <w:r>
        <w:rPr/>
        <w:t>выявлять в тексте дефициты информации, данных, необходимых для решения поставленной учебной задачи;</w:t>
      </w:r>
    </w:p>
    <w:p>
      <w:pPr>
        <w:pStyle w:val="BodyText"/>
        <w:spacing w:line="285" w:lineRule="auto" w:before="11"/>
        <w:ind w:right="686"/>
      </w:pPr>
      <w:r>
        <w:rPr/>
        <w:t>выявлять</w:t>
      </w:r>
      <w:r>
        <w:rPr>
          <w:spacing w:val="40"/>
        </w:rPr>
        <w:t> </w:t>
      </w:r>
      <w:r>
        <w:rPr/>
        <w:t>причинно-следственные</w:t>
      </w:r>
      <w:r>
        <w:rPr>
          <w:spacing w:val="40"/>
        </w:rPr>
        <w:t> </w:t>
      </w:r>
      <w:r>
        <w:rPr/>
        <w:t>связи</w:t>
      </w:r>
      <w:r>
        <w:rPr>
          <w:spacing w:val="40"/>
        </w:rPr>
        <w:t> </w:t>
      </w:r>
      <w:r>
        <w:rPr/>
        <w:t>при</w:t>
      </w:r>
      <w:r>
        <w:rPr>
          <w:spacing w:val="40"/>
        </w:rPr>
        <w:t> </w:t>
      </w:r>
      <w:r>
        <w:rPr/>
        <w:t>изучении</w:t>
      </w:r>
      <w:r>
        <w:rPr>
          <w:spacing w:val="40"/>
        </w:rPr>
        <w:t> </w:t>
      </w:r>
      <w:r>
        <w:rPr/>
        <w:t>языковых</w:t>
      </w:r>
      <w:r>
        <w:rPr>
          <w:spacing w:val="40"/>
        </w:rPr>
        <w:t> </w:t>
      </w:r>
      <w:r>
        <w:rPr/>
        <w:t>процессов, проводить выводы с использованием дедуктивных и индуктивных умозаключений, умозаключений</w:t>
      </w:r>
      <w:r>
        <w:rPr>
          <w:spacing w:val="40"/>
        </w:rPr>
        <w:t> </w:t>
      </w:r>
      <w:r>
        <w:rPr/>
        <w:t>по</w:t>
      </w:r>
      <w:r>
        <w:rPr>
          <w:spacing w:val="40"/>
        </w:rPr>
        <w:t> </w:t>
      </w:r>
      <w:r>
        <w:rPr/>
        <w:t>аналогии,</w:t>
      </w:r>
      <w:r>
        <w:rPr>
          <w:spacing w:val="40"/>
        </w:rPr>
        <w:t> </w:t>
      </w:r>
      <w:r>
        <w:rPr/>
        <w:t>формулировать</w:t>
      </w:r>
      <w:r>
        <w:rPr>
          <w:spacing w:val="40"/>
        </w:rPr>
        <w:t> </w:t>
      </w:r>
      <w:r>
        <w:rPr/>
        <w:t>гипотезы</w:t>
      </w:r>
      <w:r>
        <w:rPr>
          <w:spacing w:val="40"/>
        </w:rPr>
        <w:t> </w:t>
      </w:r>
      <w:r>
        <w:rPr/>
        <w:t>о</w:t>
      </w:r>
      <w:r>
        <w:rPr>
          <w:spacing w:val="40"/>
        </w:rPr>
        <w:t> </w:t>
      </w:r>
      <w:r>
        <w:rPr/>
        <w:t>взаимосвязях;</w:t>
      </w:r>
    </w:p>
    <w:p>
      <w:pPr>
        <w:pStyle w:val="BodyText"/>
        <w:spacing w:line="288" w:lineRule="auto" w:before="25"/>
        <w:ind w:right="683"/>
      </w:pPr>
      <w:r>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w:t>
      </w:r>
      <w:r>
        <w:rPr>
          <w:spacing w:val="40"/>
        </w:rPr>
        <w:t> </w:t>
      </w:r>
      <w:r>
        <w:rPr/>
        <w:t>вариант</w:t>
      </w:r>
      <w:r>
        <w:rPr>
          <w:spacing w:val="40"/>
        </w:rPr>
        <w:t> </w:t>
      </w:r>
      <w:r>
        <w:rPr/>
        <w:t>с</w:t>
      </w:r>
      <w:r>
        <w:rPr>
          <w:spacing w:val="40"/>
        </w:rPr>
        <w:t> </w:t>
      </w:r>
      <w:r>
        <w:rPr/>
        <w:t>учётом</w:t>
      </w:r>
      <w:r>
        <w:rPr>
          <w:spacing w:val="40"/>
        </w:rPr>
        <w:t> </w:t>
      </w:r>
      <w:r>
        <w:rPr/>
        <w:t>самостоятельно</w:t>
      </w:r>
      <w:r>
        <w:rPr>
          <w:spacing w:val="40"/>
        </w:rPr>
        <w:t> </w:t>
      </w:r>
      <w:r>
        <w:rPr/>
        <w:t>выделенных</w:t>
      </w:r>
      <w:r>
        <w:rPr>
          <w:spacing w:val="40"/>
        </w:rPr>
        <w:t> </w:t>
      </w:r>
      <w:r>
        <w:rPr/>
        <w:t>критериев.</w:t>
      </w:r>
    </w:p>
    <w:p>
      <w:pPr>
        <w:pStyle w:val="BodyText"/>
        <w:spacing w:line="285" w:lineRule="auto" w:before="15"/>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spacing w:after="0" w:line="285" w:lineRule="auto"/>
        <w:sectPr>
          <w:pgSz w:w="11910" w:h="16850"/>
          <w:pgMar w:header="0" w:footer="922" w:top="1060" w:bottom="1160" w:left="920" w:right="160"/>
        </w:sectPr>
      </w:pPr>
    </w:p>
    <w:p>
      <w:pPr>
        <w:pStyle w:val="BodyText"/>
        <w:spacing w:line="295" w:lineRule="auto" w:before="63"/>
        <w:ind w:right="732"/>
        <w:jc w:val="left"/>
      </w:pPr>
      <w:r>
        <w:rPr/>
        <w:t>использовать</w:t>
      </w:r>
      <w:r>
        <w:rPr>
          <w:spacing w:val="80"/>
        </w:rPr>
        <w:t> </w:t>
      </w:r>
      <w:r>
        <w:rPr/>
        <w:t>вопросы</w:t>
      </w:r>
      <w:r>
        <w:rPr>
          <w:spacing w:val="80"/>
        </w:rPr>
        <w:t> </w:t>
      </w:r>
      <w:r>
        <w:rPr/>
        <w:t>как</w:t>
      </w:r>
      <w:r>
        <w:rPr>
          <w:spacing w:val="80"/>
        </w:rPr>
        <w:t> </w:t>
      </w:r>
      <w:r>
        <w:rPr/>
        <w:t>исследовательский</w:t>
      </w:r>
      <w:r>
        <w:rPr>
          <w:spacing w:val="80"/>
        </w:rPr>
        <w:t> </w:t>
      </w:r>
      <w:r>
        <w:rPr/>
        <w:t>инструмент</w:t>
      </w:r>
      <w:r>
        <w:rPr>
          <w:spacing w:val="80"/>
        </w:rPr>
        <w:t> </w:t>
      </w:r>
      <w:r>
        <w:rPr/>
        <w:t>познания</w:t>
      </w:r>
      <w:r>
        <w:rPr>
          <w:spacing w:val="80"/>
        </w:rPr>
        <w:t> </w:t>
      </w:r>
      <w:r>
        <w:rPr/>
        <w:t>в</w:t>
      </w:r>
      <w:r>
        <w:rPr>
          <w:spacing w:val="80"/>
        </w:rPr>
        <w:t> </w:t>
      </w:r>
      <w:r>
        <w:rPr/>
        <w:t>языковом </w:t>
      </w:r>
      <w:r>
        <w:rPr>
          <w:spacing w:val="-2"/>
        </w:rPr>
        <w:t>образовании;</w:t>
      </w:r>
    </w:p>
    <w:p>
      <w:pPr>
        <w:pStyle w:val="BodyText"/>
        <w:tabs>
          <w:tab w:pos="3276" w:val="left" w:leader="none"/>
          <w:tab w:pos="4425" w:val="left" w:leader="none"/>
          <w:tab w:pos="6098" w:val="left" w:leader="none"/>
          <w:tab w:pos="7875" w:val="left" w:leader="none"/>
          <w:tab w:pos="8758" w:val="left" w:leader="none"/>
          <w:tab w:pos="9973" w:val="left" w:leader="none"/>
        </w:tabs>
        <w:spacing w:line="285" w:lineRule="auto" w:before="5"/>
        <w:ind w:right="726"/>
        <w:jc w:val="left"/>
      </w:pPr>
      <w:r>
        <w:rPr>
          <w:spacing w:val="-2"/>
        </w:rPr>
        <w:t>формулировать</w:t>
      </w:r>
      <w:r>
        <w:rPr/>
        <w:tab/>
      </w:r>
      <w:r>
        <w:rPr>
          <w:spacing w:val="-2"/>
        </w:rPr>
        <w:t>вопросы,</w:t>
      </w:r>
      <w:r>
        <w:rPr/>
        <w:tab/>
      </w:r>
      <w:r>
        <w:rPr>
          <w:spacing w:val="-2"/>
        </w:rPr>
        <w:t>фиксирующие</w:t>
      </w:r>
      <w:r>
        <w:rPr/>
        <w:tab/>
      </w:r>
      <w:r>
        <w:rPr>
          <w:spacing w:val="-2"/>
        </w:rPr>
        <w:t>несоответствие</w:t>
      </w:r>
      <w:r>
        <w:rPr/>
        <w:tab/>
      </w:r>
      <w:r>
        <w:rPr>
          <w:spacing w:val="-2"/>
        </w:rPr>
        <w:t>между</w:t>
      </w:r>
      <w:r>
        <w:rPr/>
        <w:tab/>
      </w:r>
      <w:r>
        <w:rPr>
          <w:spacing w:val="-2"/>
        </w:rPr>
        <w:t>реальным</w:t>
      </w:r>
      <w:r>
        <w:rPr/>
        <w:tab/>
      </w:r>
      <w:r>
        <w:rPr>
          <w:spacing w:val="-10"/>
        </w:rPr>
        <w:t>и </w:t>
      </w:r>
      <w:r>
        <w:rPr/>
        <w:t>желательным</w:t>
      </w:r>
      <w:r>
        <w:rPr>
          <w:spacing w:val="40"/>
        </w:rPr>
        <w:t> </w:t>
      </w:r>
      <w:r>
        <w:rPr/>
        <w:t>состоянием</w:t>
      </w:r>
      <w:r>
        <w:rPr>
          <w:spacing w:val="40"/>
        </w:rPr>
        <w:t> </w:t>
      </w:r>
      <w:r>
        <w:rPr/>
        <w:t>ситуации,</w:t>
      </w:r>
      <w:r>
        <w:rPr>
          <w:spacing w:val="40"/>
        </w:rPr>
        <w:t> </w:t>
      </w:r>
      <w:r>
        <w:rPr/>
        <w:t>и</w:t>
      </w:r>
      <w:r>
        <w:rPr>
          <w:spacing w:val="40"/>
        </w:rPr>
        <w:t> </w:t>
      </w:r>
      <w:r>
        <w:rPr/>
        <w:t>самостоятельно</w:t>
      </w:r>
      <w:r>
        <w:rPr>
          <w:spacing w:val="40"/>
        </w:rPr>
        <w:t> </w:t>
      </w:r>
      <w:r>
        <w:rPr/>
        <w:t>устанавливать</w:t>
      </w:r>
      <w:r>
        <w:rPr>
          <w:spacing w:val="40"/>
        </w:rPr>
        <w:t> </w:t>
      </w:r>
      <w:r>
        <w:rPr/>
        <w:t>искомое</w:t>
      </w:r>
      <w:r>
        <w:rPr>
          <w:spacing w:val="40"/>
        </w:rPr>
        <w:t> </w:t>
      </w:r>
      <w:r>
        <w:rPr/>
        <w:t>и</w:t>
      </w:r>
      <w:r>
        <w:rPr>
          <w:spacing w:val="40"/>
        </w:rPr>
        <w:t> </w:t>
      </w:r>
      <w:r>
        <w:rPr/>
        <w:t>данное;</w:t>
      </w:r>
    </w:p>
    <w:p>
      <w:pPr>
        <w:pStyle w:val="BodyText"/>
        <w:spacing w:line="285" w:lineRule="auto" w:before="19"/>
        <w:ind w:right="732"/>
        <w:jc w:val="left"/>
      </w:pPr>
      <w:r>
        <w:rPr/>
        <w:t>формировать</w:t>
      </w:r>
      <w:r>
        <w:rPr>
          <w:spacing w:val="40"/>
        </w:rPr>
        <w:t> </w:t>
      </w:r>
      <w:r>
        <w:rPr/>
        <w:t>гипотезу</w:t>
      </w:r>
      <w:r>
        <w:rPr>
          <w:spacing w:val="40"/>
        </w:rPr>
        <w:t> </w:t>
      </w:r>
      <w:r>
        <w:rPr/>
        <w:t>об</w:t>
      </w:r>
      <w:r>
        <w:rPr>
          <w:spacing w:val="40"/>
        </w:rPr>
        <w:t> </w:t>
      </w:r>
      <w:r>
        <w:rPr/>
        <w:t>истинности</w:t>
      </w:r>
      <w:r>
        <w:rPr>
          <w:spacing w:val="40"/>
        </w:rPr>
        <w:t> </w:t>
      </w:r>
      <w:r>
        <w:rPr/>
        <w:t>собственных</w:t>
      </w:r>
      <w:r>
        <w:rPr>
          <w:spacing w:val="40"/>
        </w:rPr>
        <w:t> </w:t>
      </w:r>
      <w:r>
        <w:rPr/>
        <w:t>суждений</w:t>
      </w:r>
      <w:r>
        <w:rPr>
          <w:spacing w:val="40"/>
        </w:rPr>
        <w:t> </w:t>
      </w:r>
      <w:r>
        <w:rPr/>
        <w:t>и</w:t>
      </w:r>
      <w:r>
        <w:rPr>
          <w:spacing w:val="40"/>
        </w:rPr>
        <w:t> </w:t>
      </w:r>
      <w:r>
        <w:rPr/>
        <w:t>суждений</w:t>
      </w:r>
      <w:r>
        <w:rPr>
          <w:spacing w:val="40"/>
        </w:rPr>
        <w:t> </w:t>
      </w:r>
      <w:r>
        <w:rPr/>
        <w:t>других,</w:t>
      </w:r>
      <w:r>
        <w:rPr>
          <w:spacing w:val="40"/>
        </w:rPr>
        <w:t> </w:t>
      </w:r>
      <w:r>
        <w:rPr/>
        <w:t>аргументировать свою позицию, мнение;</w:t>
      </w:r>
    </w:p>
    <w:p>
      <w:pPr>
        <w:pStyle w:val="BodyText"/>
        <w:spacing w:line="297" w:lineRule="auto" w:before="26"/>
        <w:ind w:left="1485" w:right="732" w:firstLine="0"/>
        <w:jc w:val="left"/>
      </w:pPr>
      <w:r>
        <w:rPr/>
        <w:t>составлять алгоритм действий и использовать его для решения учебных задач;</w:t>
      </w:r>
      <w:r>
        <w:rPr>
          <w:spacing w:val="80"/>
        </w:rPr>
        <w:t> </w:t>
      </w:r>
      <w:r>
        <w:rPr/>
        <w:t>проводить</w:t>
      </w:r>
      <w:r>
        <w:rPr>
          <w:spacing w:val="80"/>
        </w:rPr>
        <w:t> </w:t>
      </w:r>
      <w:r>
        <w:rPr/>
        <w:t>по</w:t>
      </w:r>
      <w:r>
        <w:rPr>
          <w:spacing w:val="80"/>
        </w:rPr>
        <w:t> </w:t>
      </w:r>
      <w:r>
        <w:rPr/>
        <w:t>самостоятельно</w:t>
      </w:r>
      <w:r>
        <w:rPr>
          <w:spacing w:val="80"/>
        </w:rPr>
        <w:t> </w:t>
      </w:r>
      <w:r>
        <w:rPr/>
        <w:t>составленному</w:t>
      </w:r>
      <w:r>
        <w:rPr>
          <w:spacing w:val="80"/>
        </w:rPr>
        <w:t> </w:t>
      </w:r>
      <w:r>
        <w:rPr/>
        <w:t>плану</w:t>
      </w:r>
      <w:r>
        <w:rPr>
          <w:spacing w:val="80"/>
        </w:rPr>
        <w:t> </w:t>
      </w:r>
      <w:r>
        <w:rPr/>
        <w:t>небольшое</w:t>
      </w:r>
      <w:r>
        <w:rPr>
          <w:spacing w:val="80"/>
        </w:rPr>
        <w:t> </w:t>
      </w:r>
      <w:r>
        <w:rPr/>
        <w:t>исследование</w:t>
      </w:r>
      <w:r>
        <w:rPr>
          <w:spacing w:val="80"/>
        </w:rPr>
        <w:t> </w:t>
      </w:r>
      <w:r>
        <w:rPr/>
        <w:t>по</w:t>
      </w:r>
    </w:p>
    <w:p>
      <w:pPr>
        <w:pStyle w:val="BodyText"/>
        <w:spacing w:line="285" w:lineRule="auto"/>
        <w:ind w:right="687" w:firstLine="0"/>
      </w:pPr>
      <w:r>
        <w:rPr/>
        <w:t>установлению</w:t>
      </w:r>
      <w:r>
        <w:rPr>
          <w:spacing w:val="80"/>
        </w:rPr>
        <w:t> </w:t>
      </w:r>
      <w:r>
        <w:rPr/>
        <w:t>особенностей</w:t>
      </w:r>
      <w:r>
        <w:rPr>
          <w:spacing w:val="75"/>
        </w:rPr>
        <w:t> </w:t>
      </w:r>
      <w:r>
        <w:rPr/>
        <w:t>языковых</w:t>
      </w:r>
      <w:r>
        <w:rPr>
          <w:spacing w:val="40"/>
        </w:rPr>
        <w:t> </w:t>
      </w:r>
      <w:r>
        <w:rPr/>
        <w:t>единиц,</w:t>
      </w:r>
      <w:r>
        <w:rPr>
          <w:spacing w:val="40"/>
        </w:rPr>
        <w:t> </w:t>
      </w:r>
      <w:r>
        <w:rPr/>
        <w:t>процессов,</w:t>
      </w:r>
      <w:r>
        <w:rPr>
          <w:spacing w:val="40"/>
        </w:rPr>
        <w:t> </w:t>
      </w:r>
      <w:r>
        <w:rPr/>
        <w:t>причинно-следственных</w:t>
      </w:r>
      <w:r>
        <w:rPr>
          <w:spacing w:val="40"/>
        </w:rPr>
        <w:t> </w:t>
      </w:r>
      <w:r>
        <w:rPr/>
        <w:t>связей и зависимостей объектов между собой; оценивать на применимость и достоверность информацию,</w:t>
      </w:r>
      <w:r>
        <w:rPr>
          <w:spacing w:val="40"/>
        </w:rPr>
        <w:t> </w:t>
      </w:r>
      <w:r>
        <w:rPr/>
        <w:t>полученную</w:t>
      </w:r>
      <w:r>
        <w:rPr>
          <w:spacing w:val="40"/>
        </w:rPr>
        <w:t> </w:t>
      </w:r>
      <w:r>
        <w:rPr/>
        <w:t>в</w:t>
      </w:r>
      <w:r>
        <w:rPr>
          <w:spacing w:val="40"/>
        </w:rPr>
        <w:t> </w:t>
      </w:r>
      <w:r>
        <w:rPr/>
        <w:t>ходе</w:t>
      </w:r>
      <w:r>
        <w:rPr>
          <w:spacing w:val="40"/>
        </w:rPr>
        <w:t> </w:t>
      </w:r>
      <w:r>
        <w:rPr/>
        <w:t>лингвистического</w:t>
      </w:r>
      <w:r>
        <w:rPr>
          <w:spacing w:val="40"/>
        </w:rPr>
        <w:t> </w:t>
      </w:r>
      <w:r>
        <w:rPr/>
        <w:t>исследования</w:t>
      </w:r>
      <w:r>
        <w:rPr>
          <w:spacing w:val="40"/>
        </w:rPr>
        <w:t> </w:t>
      </w:r>
      <w:r>
        <w:rPr/>
        <w:t>(эксперимента);</w:t>
      </w:r>
    </w:p>
    <w:p>
      <w:pPr>
        <w:pStyle w:val="BodyText"/>
        <w:spacing w:line="290" w:lineRule="auto" w:before="6"/>
        <w:ind w:right="694"/>
      </w:pPr>
      <w:r>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BodyText"/>
        <w:spacing w:line="285" w:lineRule="auto" w:before="9"/>
        <w:ind w:right="672"/>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процессов,</w:t>
      </w:r>
      <w:r>
        <w:rPr>
          <w:spacing w:val="40"/>
        </w:rPr>
        <w:t> </w:t>
      </w:r>
      <w:r>
        <w:rPr/>
        <w:t>событий</w:t>
      </w:r>
      <w:r>
        <w:rPr>
          <w:spacing w:val="40"/>
        </w:rPr>
        <w:t> </w:t>
      </w:r>
      <w:r>
        <w:rPr/>
        <w:t>и</w:t>
      </w:r>
      <w:r>
        <w:rPr>
          <w:spacing w:val="40"/>
        </w:rPr>
        <w:t> </w:t>
      </w:r>
      <w:r>
        <w:rPr/>
        <w:t>их последствия</w:t>
      </w:r>
      <w:r>
        <w:rPr>
          <w:spacing w:val="40"/>
        </w:rPr>
        <w:t> </w:t>
      </w:r>
      <w:r>
        <w:rPr/>
        <w:t>в</w:t>
      </w:r>
      <w:r>
        <w:rPr>
          <w:spacing w:val="40"/>
        </w:rPr>
        <w:t> </w:t>
      </w:r>
      <w:r>
        <w:rPr/>
        <w:t>аналогичных</w:t>
      </w:r>
      <w:r>
        <w:rPr>
          <w:spacing w:val="37"/>
        </w:rPr>
        <w:t> </w:t>
      </w:r>
      <w:r>
        <w:rPr/>
        <w:t>или</w:t>
      </w:r>
      <w:r>
        <w:rPr>
          <w:spacing w:val="40"/>
        </w:rPr>
        <w:t> </w:t>
      </w:r>
      <w:r>
        <w:rPr/>
        <w:t>сходных</w:t>
      </w:r>
      <w:r>
        <w:rPr>
          <w:spacing w:val="40"/>
        </w:rPr>
        <w:t> </w:t>
      </w:r>
      <w:r>
        <w:rPr/>
        <w:t>ситуациях,</w:t>
      </w:r>
      <w:r>
        <w:rPr>
          <w:spacing w:val="40"/>
        </w:rPr>
        <w:t> </w:t>
      </w:r>
      <w:r>
        <w:rPr/>
        <w:t>а</w:t>
      </w:r>
      <w:r>
        <w:rPr>
          <w:spacing w:val="40"/>
        </w:rPr>
        <w:t> </w:t>
      </w:r>
      <w:r>
        <w:rPr/>
        <w:t>также</w:t>
      </w:r>
      <w:r>
        <w:rPr>
          <w:spacing w:val="36"/>
        </w:rPr>
        <w:t> </w:t>
      </w:r>
      <w:r>
        <w:rPr/>
        <w:t>выдвигать</w:t>
      </w:r>
      <w:r>
        <w:rPr>
          <w:spacing w:val="38"/>
        </w:rPr>
        <w:t> </w:t>
      </w:r>
      <w:r>
        <w:rPr/>
        <w:t>предположения</w:t>
      </w:r>
      <w:r>
        <w:rPr>
          <w:spacing w:val="40"/>
        </w:rPr>
        <w:t> </w:t>
      </w:r>
      <w:r>
        <w:rPr/>
        <w:t>об их развитии в новых условиях и контекстах.</w:t>
      </w:r>
    </w:p>
    <w:p>
      <w:pPr>
        <w:pStyle w:val="BodyText"/>
        <w:spacing w:line="288" w:lineRule="auto" w:before="19"/>
        <w:ind w:right="735"/>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8" w:lineRule="auto" w:before="20"/>
        <w:ind w:right="721"/>
      </w:pPr>
      <w:r>
        <w:rPr/>
        <w:t>применять различные методы, инструменты и запросы при поиске и отборе информации</w:t>
      </w:r>
      <w:r>
        <w:rPr>
          <w:spacing w:val="40"/>
        </w:rPr>
        <w:t> </w:t>
      </w:r>
      <w:r>
        <w:rPr/>
        <w:t>с</w:t>
      </w:r>
      <w:r>
        <w:rPr>
          <w:spacing w:val="40"/>
        </w:rPr>
        <w:t> </w:t>
      </w:r>
      <w:r>
        <w:rPr/>
        <w:t>учётом</w:t>
      </w:r>
      <w:r>
        <w:rPr>
          <w:spacing w:val="40"/>
        </w:rPr>
        <w:t> </w:t>
      </w:r>
      <w:r>
        <w:rPr/>
        <w:t>предложенной</w:t>
      </w:r>
      <w:r>
        <w:rPr>
          <w:spacing w:val="40"/>
        </w:rPr>
        <w:t> </w:t>
      </w:r>
      <w:r>
        <w:rPr/>
        <w:t>учебной</w:t>
      </w:r>
      <w:r>
        <w:rPr>
          <w:spacing w:val="40"/>
        </w:rPr>
        <w:t> </w:t>
      </w:r>
      <w:r>
        <w:rPr/>
        <w:t>задачи</w:t>
      </w:r>
      <w:r>
        <w:rPr>
          <w:spacing w:val="40"/>
        </w:rPr>
        <w:t> </w:t>
      </w:r>
      <w:r>
        <w:rPr/>
        <w:t>и</w:t>
      </w:r>
      <w:r>
        <w:rPr>
          <w:spacing w:val="40"/>
        </w:rPr>
        <w:t> </w:t>
      </w:r>
      <w:r>
        <w:rPr/>
        <w:t>заданных</w:t>
      </w:r>
      <w:r>
        <w:rPr>
          <w:spacing w:val="40"/>
        </w:rPr>
        <w:t> </w:t>
      </w:r>
      <w:r>
        <w:rPr/>
        <w:t>критериев;</w:t>
      </w:r>
    </w:p>
    <w:p>
      <w:pPr>
        <w:pStyle w:val="BodyText"/>
        <w:spacing w:line="285" w:lineRule="auto" w:before="14"/>
        <w:ind w:right="733"/>
      </w:pPr>
      <w:r>
        <w:rPr/>
        <w:t>выбирать, анализировать, интерпретировать, обобщать и систематизировать информацию, представленную</w:t>
      </w:r>
      <w:r>
        <w:rPr>
          <w:spacing w:val="40"/>
        </w:rPr>
        <w:t> </w:t>
      </w:r>
      <w:r>
        <w:rPr/>
        <w:t>в</w:t>
      </w:r>
      <w:r>
        <w:rPr>
          <w:spacing w:val="40"/>
        </w:rPr>
        <w:t> </w:t>
      </w:r>
      <w:r>
        <w:rPr/>
        <w:t>текстах, таблицах,</w:t>
      </w:r>
      <w:r>
        <w:rPr>
          <w:spacing w:val="40"/>
        </w:rPr>
        <w:t> </w:t>
      </w:r>
      <w:r>
        <w:rPr/>
        <w:t>схемах;</w:t>
      </w:r>
    </w:p>
    <w:p>
      <w:pPr>
        <w:pStyle w:val="BodyText"/>
        <w:spacing w:line="285" w:lineRule="auto" w:before="23"/>
        <w:ind w:right="690"/>
      </w:pPr>
      <w:r>
        <w:rPr/>
        <w:t>использовать</w:t>
      </w:r>
      <w:r>
        <w:rPr>
          <w:spacing w:val="40"/>
        </w:rPr>
        <w:t> </w:t>
      </w:r>
      <w:r>
        <w:rPr/>
        <w:t>различные</w:t>
      </w:r>
      <w:r>
        <w:rPr>
          <w:spacing w:val="40"/>
        </w:rPr>
        <w:t> </w:t>
      </w:r>
      <w:r>
        <w:rPr/>
        <w:t>виды</w:t>
      </w:r>
      <w:r>
        <w:rPr>
          <w:spacing w:val="40"/>
        </w:rPr>
        <w:t> </w:t>
      </w:r>
      <w:r>
        <w:rPr/>
        <w:t>аудирования</w:t>
      </w:r>
      <w:r>
        <w:rPr>
          <w:spacing w:val="40"/>
        </w:rPr>
        <w:t> </w:t>
      </w:r>
      <w:r>
        <w:rPr/>
        <w:t>и</w:t>
      </w:r>
      <w:r>
        <w:rPr>
          <w:spacing w:val="40"/>
        </w:rPr>
        <w:t> </w:t>
      </w:r>
      <w:r>
        <w:rPr/>
        <w:t>чтения</w:t>
      </w:r>
      <w:r>
        <w:rPr>
          <w:spacing w:val="40"/>
        </w:rPr>
        <w:t> </w:t>
      </w:r>
      <w:r>
        <w:rPr/>
        <w:t>для</w:t>
      </w:r>
      <w:r>
        <w:rPr>
          <w:spacing w:val="40"/>
        </w:rPr>
        <w:t> </w:t>
      </w:r>
      <w:r>
        <w:rPr/>
        <w:t>оценки</w:t>
      </w:r>
      <w:r>
        <w:rPr>
          <w:spacing w:val="40"/>
        </w:rPr>
        <w:t> </w:t>
      </w:r>
      <w:r>
        <w:rPr/>
        <w:t>текста</w:t>
      </w:r>
      <w:r>
        <w:rPr>
          <w:spacing w:val="40"/>
        </w:rPr>
        <w:t> </w:t>
      </w:r>
      <w:r>
        <w:rPr/>
        <w:t>с</w:t>
      </w:r>
      <w:r>
        <w:rPr>
          <w:spacing w:val="40"/>
        </w:rPr>
        <w:t> </w:t>
      </w:r>
      <w:r>
        <w:rPr/>
        <w:t>точки зрения достоверности и применимости содержащейся в нём информации и усвоения необходимой информации с</w:t>
      </w:r>
      <w:r>
        <w:rPr>
          <w:spacing w:val="40"/>
        </w:rPr>
        <w:t> </w:t>
      </w:r>
      <w:r>
        <w:rPr/>
        <w:t>целью</w:t>
      </w:r>
      <w:r>
        <w:rPr>
          <w:spacing w:val="40"/>
        </w:rPr>
        <w:t> </w:t>
      </w:r>
      <w:r>
        <w:rPr/>
        <w:t>решения</w:t>
      </w:r>
      <w:r>
        <w:rPr>
          <w:spacing w:val="40"/>
        </w:rPr>
        <w:t> </w:t>
      </w:r>
      <w:r>
        <w:rPr/>
        <w:t>учебных задач;</w:t>
      </w:r>
    </w:p>
    <w:p>
      <w:pPr>
        <w:pStyle w:val="BodyText"/>
        <w:spacing w:line="285" w:lineRule="auto" w:before="21"/>
        <w:ind w:right="733"/>
      </w:pPr>
      <w:r>
        <w:rPr/>
        <w:t>использовать смысловое чтение для извлечения, обобщения и систематизации информации</w:t>
      </w:r>
      <w:r>
        <w:rPr>
          <w:spacing w:val="40"/>
        </w:rPr>
        <w:t> </w:t>
      </w:r>
      <w:r>
        <w:rPr/>
        <w:t>из</w:t>
      </w:r>
      <w:r>
        <w:rPr>
          <w:spacing w:val="40"/>
        </w:rPr>
        <w:t> </w:t>
      </w:r>
      <w:r>
        <w:rPr/>
        <w:t>одного</w:t>
      </w:r>
      <w:r>
        <w:rPr>
          <w:spacing w:val="40"/>
        </w:rPr>
        <w:t> </w:t>
      </w:r>
      <w:r>
        <w:rPr/>
        <w:t>или</w:t>
      </w:r>
      <w:r>
        <w:rPr>
          <w:spacing w:val="40"/>
        </w:rPr>
        <w:t> </w:t>
      </w:r>
      <w:r>
        <w:rPr/>
        <w:t>нескольких</w:t>
      </w:r>
      <w:r>
        <w:rPr>
          <w:spacing w:val="40"/>
        </w:rPr>
        <w:t> </w:t>
      </w:r>
      <w:r>
        <w:rPr/>
        <w:t>источников</w:t>
      </w:r>
      <w:r>
        <w:rPr>
          <w:spacing w:val="40"/>
        </w:rPr>
        <w:t> </w:t>
      </w:r>
      <w:r>
        <w:rPr/>
        <w:t>с</w:t>
      </w:r>
      <w:r>
        <w:rPr>
          <w:spacing w:val="40"/>
        </w:rPr>
        <w:t> </w:t>
      </w:r>
      <w:r>
        <w:rPr/>
        <w:t>учётом</w:t>
      </w:r>
      <w:r>
        <w:rPr>
          <w:spacing w:val="40"/>
        </w:rPr>
        <w:t> </w:t>
      </w:r>
      <w:r>
        <w:rPr/>
        <w:t>поставленных</w:t>
      </w:r>
      <w:r>
        <w:rPr>
          <w:spacing w:val="40"/>
        </w:rPr>
        <w:t> </w:t>
      </w:r>
      <w:r>
        <w:rPr/>
        <w:t>целей;</w:t>
      </w:r>
    </w:p>
    <w:p>
      <w:pPr>
        <w:pStyle w:val="BodyText"/>
        <w:spacing w:line="285" w:lineRule="auto" w:before="18"/>
        <w:ind w:right="724"/>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5" w:lineRule="auto" w:before="24"/>
        <w:ind w:right="685"/>
      </w:pPr>
      <w:r>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pPr>
        <w:pStyle w:val="BodyText"/>
        <w:spacing w:line="288" w:lineRule="auto" w:before="18"/>
        <w:ind w:right="726"/>
      </w:pPr>
      <w:r>
        <w:rPr/>
        <w:t>оценивать надёжность информации по критериям, предложенным учителем или сформулированным самостоятельно;</w:t>
      </w:r>
    </w:p>
    <w:p>
      <w:pPr>
        <w:pStyle w:val="BodyText"/>
        <w:spacing w:before="23"/>
        <w:ind w:left="1485" w:firstLine="0"/>
      </w:pPr>
      <w:r>
        <w:rPr/>
        <w:t>эффективно</w:t>
      </w:r>
      <w:r>
        <w:rPr>
          <w:spacing w:val="27"/>
        </w:rPr>
        <w:t> </w:t>
      </w:r>
      <w:r>
        <w:rPr/>
        <w:t>запоминать</w:t>
      </w:r>
      <w:r>
        <w:rPr>
          <w:spacing w:val="32"/>
        </w:rPr>
        <w:t> </w:t>
      </w:r>
      <w:r>
        <w:rPr/>
        <w:t>и</w:t>
      </w:r>
      <w:r>
        <w:rPr>
          <w:spacing w:val="31"/>
        </w:rPr>
        <w:t> </w:t>
      </w:r>
      <w:r>
        <w:rPr/>
        <w:t>систематизировать</w:t>
      </w:r>
      <w:r>
        <w:rPr>
          <w:spacing w:val="29"/>
        </w:rPr>
        <w:t> </w:t>
      </w:r>
      <w:r>
        <w:rPr>
          <w:spacing w:val="-2"/>
        </w:rPr>
        <w:t>информацию.</w:t>
      </w:r>
    </w:p>
    <w:p>
      <w:pPr>
        <w:pStyle w:val="BodyText"/>
        <w:spacing w:line="288" w:lineRule="auto" w:before="64"/>
        <w:ind w:right="744"/>
      </w:pPr>
      <w:r>
        <w:rPr/>
        <w:t>У обучающегося будут сформированы умения общения как часть коммуникативных универсальных учебных действий:</w:t>
      </w:r>
    </w:p>
    <w:p>
      <w:pPr>
        <w:pStyle w:val="BodyText"/>
        <w:spacing w:line="288" w:lineRule="auto" w:before="16"/>
        <w:ind w:right="683"/>
      </w:pPr>
      <w:r>
        <w:rPr/>
        <w:t>воспринимать и формулировать суждения, выражать эмоции в соответствии с условиями</w:t>
      </w:r>
      <w:r>
        <w:rPr>
          <w:spacing w:val="20"/>
        </w:rPr>
        <w:t> </w:t>
      </w:r>
      <w:r>
        <w:rPr/>
        <w:t>и</w:t>
      </w:r>
      <w:r>
        <w:rPr>
          <w:spacing w:val="23"/>
        </w:rPr>
        <w:t> </w:t>
      </w:r>
      <w:r>
        <w:rPr/>
        <w:t>целями</w:t>
      </w:r>
      <w:r>
        <w:rPr>
          <w:spacing w:val="27"/>
        </w:rPr>
        <w:t> </w:t>
      </w:r>
      <w:r>
        <w:rPr/>
        <w:t>общения;</w:t>
      </w:r>
      <w:r>
        <w:rPr>
          <w:spacing w:val="24"/>
        </w:rPr>
        <w:t> </w:t>
      </w:r>
      <w:r>
        <w:rPr/>
        <w:t>выражать</w:t>
      </w:r>
      <w:r>
        <w:rPr>
          <w:spacing w:val="26"/>
        </w:rPr>
        <w:t> </w:t>
      </w:r>
      <w:r>
        <w:rPr/>
        <w:t>себя</w:t>
      </w:r>
      <w:r>
        <w:rPr>
          <w:spacing w:val="24"/>
        </w:rPr>
        <w:t> </w:t>
      </w:r>
      <w:r>
        <w:rPr/>
        <w:t>(свою</w:t>
      </w:r>
      <w:r>
        <w:rPr>
          <w:spacing w:val="26"/>
        </w:rPr>
        <w:t> </w:t>
      </w:r>
      <w:r>
        <w:rPr/>
        <w:t>точку</w:t>
      </w:r>
      <w:r>
        <w:rPr>
          <w:spacing w:val="24"/>
        </w:rPr>
        <w:t> </w:t>
      </w:r>
      <w:r>
        <w:rPr/>
        <w:t>зрения)</w:t>
      </w:r>
      <w:r>
        <w:rPr>
          <w:spacing w:val="16"/>
        </w:rPr>
        <w:t> </w:t>
      </w:r>
      <w:r>
        <w:rPr/>
        <w:t>в</w:t>
      </w:r>
      <w:r>
        <w:rPr>
          <w:spacing w:val="30"/>
        </w:rPr>
        <w:t> </w:t>
      </w:r>
      <w:r>
        <w:rPr/>
        <w:t>диалогах</w:t>
      </w:r>
      <w:r>
        <w:rPr>
          <w:spacing w:val="24"/>
        </w:rPr>
        <w:t> </w:t>
      </w:r>
      <w:r>
        <w:rPr/>
        <w:t>и</w:t>
      </w:r>
      <w:r>
        <w:rPr>
          <w:spacing w:val="19"/>
        </w:rPr>
        <w:t> </w:t>
      </w:r>
      <w:r>
        <w:rPr/>
        <w:t>дискуссиях, в</w:t>
      </w:r>
      <w:r>
        <w:rPr>
          <w:spacing w:val="38"/>
        </w:rPr>
        <w:t> </w:t>
      </w:r>
      <w:r>
        <w:rPr/>
        <w:t>устной</w:t>
      </w:r>
      <w:r>
        <w:rPr>
          <w:spacing w:val="36"/>
        </w:rPr>
        <w:t> </w:t>
      </w:r>
      <w:r>
        <w:rPr/>
        <w:t>монологической</w:t>
      </w:r>
      <w:r>
        <w:rPr>
          <w:spacing w:val="40"/>
        </w:rPr>
        <w:t> </w:t>
      </w:r>
      <w:r>
        <w:rPr/>
        <w:t>речи</w:t>
      </w:r>
      <w:r>
        <w:rPr>
          <w:spacing w:val="40"/>
        </w:rPr>
        <w:t> </w:t>
      </w:r>
      <w:r>
        <w:rPr/>
        <w:t>и</w:t>
      </w:r>
      <w:r>
        <w:rPr>
          <w:spacing w:val="36"/>
        </w:rPr>
        <w:t> </w:t>
      </w:r>
      <w:r>
        <w:rPr/>
        <w:t>в</w:t>
      </w:r>
      <w:r>
        <w:rPr>
          <w:spacing w:val="40"/>
        </w:rPr>
        <w:t> </w:t>
      </w:r>
      <w:r>
        <w:rPr/>
        <w:t>письменных</w:t>
      </w:r>
      <w:r>
        <w:rPr>
          <w:spacing w:val="40"/>
        </w:rPr>
        <w:t> </w:t>
      </w:r>
      <w:r>
        <w:rPr/>
        <w:t>текстах</w:t>
      </w:r>
      <w:r>
        <w:rPr>
          <w:spacing w:val="34"/>
        </w:rPr>
        <w:t> </w:t>
      </w:r>
      <w:r>
        <w:rPr/>
        <w:t>на</w:t>
      </w:r>
      <w:r>
        <w:rPr>
          <w:spacing w:val="40"/>
        </w:rPr>
        <w:t> </w:t>
      </w:r>
      <w:r>
        <w:rPr/>
        <w:t>родном</w:t>
      </w:r>
      <w:r>
        <w:rPr>
          <w:spacing w:val="39"/>
        </w:rPr>
        <w:t> </w:t>
      </w:r>
      <w:r>
        <w:rPr/>
        <w:t>(чувашском)</w:t>
      </w:r>
      <w:r>
        <w:rPr>
          <w:spacing w:val="40"/>
        </w:rPr>
        <w:t> </w:t>
      </w:r>
      <w:r>
        <w:rPr/>
        <w:t>языке;</w:t>
      </w:r>
    </w:p>
    <w:p>
      <w:pPr>
        <w:pStyle w:val="BodyText"/>
        <w:spacing w:line="288" w:lineRule="auto" w:before="13"/>
        <w:ind w:right="740"/>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понимать</w:t>
      </w:r>
      <w:r>
        <w:rPr>
          <w:spacing w:val="40"/>
        </w:rPr>
        <w:t> </w:t>
      </w:r>
      <w:r>
        <w:rPr/>
        <w:t>значение</w:t>
      </w:r>
      <w:r>
        <w:rPr>
          <w:spacing w:val="40"/>
        </w:rPr>
        <w:t> </w:t>
      </w:r>
      <w:r>
        <w:rPr/>
        <w:t>социальных </w:t>
      </w:r>
      <w:r>
        <w:rPr>
          <w:spacing w:val="-2"/>
        </w:rPr>
        <w:t>знаков;</w:t>
      </w:r>
    </w:p>
    <w:p>
      <w:pPr>
        <w:spacing w:after="0" w:line="288" w:lineRule="auto"/>
        <w:sectPr>
          <w:pgSz w:w="11910" w:h="16850"/>
          <w:pgMar w:header="0" w:footer="922" w:top="1060" w:bottom="1180" w:left="920" w:right="160"/>
        </w:sectPr>
      </w:pPr>
    </w:p>
    <w:p>
      <w:pPr>
        <w:pStyle w:val="BodyText"/>
        <w:spacing w:line="295" w:lineRule="auto" w:before="63"/>
        <w:ind w:right="733"/>
      </w:pPr>
      <w:r>
        <w:rPr/>
        <w:t>распознавать предпосылки конфликтных ситуаций и смягчать конфликты, вести </w:t>
      </w:r>
      <w:r>
        <w:rPr>
          <w:spacing w:val="-2"/>
        </w:rPr>
        <w:t>переговоры;</w:t>
      </w:r>
    </w:p>
    <w:p>
      <w:pPr>
        <w:pStyle w:val="BodyText"/>
        <w:spacing w:line="285" w:lineRule="auto" w:before="5"/>
        <w:ind w:right="743"/>
      </w:pPr>
      <w:r>
        <w:rPr/>
        <w:t>понимать намерения других, проявлять уважительное отношение к собеседнику и в корректной</w:t>
      </w:r>
      <w:r>
        <w:rPr>
          <w:spacing w:val="40"/>
        </w:rPr>
        <w:t> </w:t>
      </w:r>
      <w:r>
        <w:rPr/>
        <w:t>форме формулировать свои возражения;</w:t>
      </w:r>
    </w:p>
    <w:p>
      <w:pPr>
        <w:pStyle w:val="BodyText"/>
        <w:spacing w:line="285" w:lineRule="auto" w:before="19"/>
        <w:ind w:right="693"/>
      </w:pPr>
      <w:r>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pPr>
        <w:pStyle w:val="BodyText"/>
        <w:spacing w:line="290" w:lineRule="auto" w:before="23"/>
        <w:ind w:right="719"/>
      </w:pP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w:t>
      </w:r>
      <w:r>
        <w:rPr>
          <w:spacing w:val="40"/>
        </w:rPr>
        <w:t> </w:t>
      </w:r>
      <w:r>
        <w:rPr/>
        <w:t>участников</w:t>
      </w:r>
      <w:r>
        <w:rPr>
          <w:spacing w:val="40"/>
        </w:rPr>
        <w:t> </w:t>
      </w:r>
      <w:r>
        <w:rPr/>
        <w:t>диалога, обнаруживать различие и сходство позиций;</w:t>
      </w:r>
    </w:p>
    <w:p>
      <w:pPr>
        <w:pStyle w:val="BodyText"/>
        <w:spacing w:line="285" w:lineRule="auto" w:before="10"/>
        <w:ind w:right="732"/>
      </w:pPr>
      <w:r>
        <w:rPr/>
        <w:t>публично представлять результаты проведённого языкового анализа, выполненного лингвистического эксперимента, исследования, проекта;</w:t>
      </w:r>
    </w:p>
    <w:p>
      <w:pPr>
        <w:pStyle w:val="BodyText"/>
        <w:spacing w:line="290" w:lineRule="auto" w:before="17"/>
        <w:ind w:right="683"/>
      </w:pPr>
      <w:r>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BodyText"/>
        <w:spacing w:line="288" w:lineRule="auto" w:before="10"/>
        <w:ind w:right="748"/>
      </w:pPr>
      <w:r>
        <w:rPr/>
        <w:t>У обучающегося будут сформированы умения самоорганизации как части регулятивных универсальных учебных действий:</w:t>
      </w:r>
    </w:p>
    <w:p>
      <w:pPr>
        <w:pStyle w:val="BodyText"/>
        <w:spacing w:line="307" w:lineRule="auto" w:before="13"/>
        <w:ind w:left="1485" w:right="736" w:firstLine="0"/>
      </w:pPr>
      <w:r>
        <w:rPr/>
        <w:t>выявлять</w:t>
      </w:r>
      <w:r>
        <w:rPr>
          <w:spacing w:val="40"/>
        </w:rPr>
        <w:t> </w:t>
      </w:r>
      <w:r>
        <w:rPr/>
        <w:t>проблемы</w:t>
      </w:r>
      <w:r>
        <w:rPr>
          <w:spacing w:val="40"/>
        </w:rPr>
        <w:t> </w:t>
      </w:r>
      <w:r>
        <w:rPr/>
        <w:t>для</w:t>
      </w:r>
      <w:r>
        <w:rPr>
          <w:spacing w:val="40"/>
        </w:rPr>
        <w:t> </w:t>
      </w:r>
      <w:r>
        <w:rPr/>
        <w:t>решения в</w:t>
      </w:r>
      <w:r>
        <w:rPr>
          <w:spacing w:val="40"/>
        </w:rPr>
        <w:t> </w:t>
      </w:r>
      <w:r>
        <w:rPr/>
        <w:t>учебных</w:t>
      </w:r>
      <w:r>
        <w:rPr>
          <w:spacing w:val="40"/>
        </w:rPr>
        <w:t> </w:t>
      </w:r>
      <w:r>
        <w:rPr/>
        <w:t>и</w:t>
      </w:r>
      <w:r>
        <w:rPr>
          <w:spacing w:val="40"/>
        </w:rPr>
        <w:t> </w:t>
      </w:r>
      <w:r>
        <w:rPr/>
        <w:t>жизненных</w:t>
      </w:r>
      <w:r>
        <w:rPr>
          <w:spacing w:val="40"/>
        </w:rPr>
        <w:t> </w:t>
      </w:r>
      <w:r>
        <w:rPr/>
        <w:t>ситуациях; ориентироваться</w:t>
      </w:r>
      <w:r>
        <w:rPr>
          <w:spacing w:val="51"/>
          <w:w w:val="150"/>
        </w:rPr>
        <w:t> </w:t>
      </w:r>
      <w:r>
        <w:rPr/>
        <w:t>в</w:t>
      </w:r>
      <w:r>
        <w:rPr>
          <w:spacing w:val="68"/>
          <w:w w:val="150"/>
        </w:rPr>
        <w:t> </w:t>
      </w:r>
      <w:r>
        <w:rPr/>
        <w:t>различных</w:t>
      </w:r>
      <w:r>
        <w:rPr>
          <w:spacing w:val="53"/>
          <w:w w:val="150"/>
        </w:rPr>
        <w:t> </w:t>
      </w:r>
      <w:r>
        <w:rPr/>
        <w:t>подходах</w:t>
      </w:r>
      <w:r>
        <w:rPr>
          <w:spacing w:val="63"/>
          <w:w w:val="150"/>
        </w:rPr>
        <w:t> </w:t>
      </w:r>
      <w:r>
        <w:rPr/>
        <w:t>к</w:t>
      </w:r>
      <w:r>
        <w:rPr>
          <w:spacing w:val="53"/>
          <w:w w:val="150"/>
        </w:rPr>
        <w:t> </w:t>
      </w:r>
      <w:r>
        <w:rPr/>
        <w:t>принятию</w:t>
      </w:r>
      <w:r>
        <w:rPr>
          <w:spacing w:val="64"/>
          <w:w w:val="150"/>
        </w:rPr>
        <w:t> </w:t>
      </w:r>
      <w:r>
        <w:rPr/>
        <w:t>решений</w:t>
      </w:r>
      <w:r>
        <w:rPr>
          <w:spacing w:val="58"/>
          <w:w w:val="150"/>
        </w:rPr>
        <w:t> </w:t>
      </w:r>
      <w:r>
        <w:rPr>
          <w:spacing w:val="-2"/>
        </w:rPr>
        <w:t>(индивидуальное,</w:t>
      </w:r>
    </w:p>
    <w:p>
      <w:pPr>
        <w:pStyle w:val="BodyText"/>
        <w:spacing w:line="262" w:lineRule="exact"/>
        <w:ind w:firstLine="0"/>
      </w:pPr>
      <w:r>
        <w:rPr/>
        <w:t>принятие</w:t>
      </w:r>
      <w:r>
        <w:rPr>
          <w:spacing w:val="19"/>
        </w:rPr>
        <w:t> </w:t>
      </w:r>
      <w:r>
        <w:rPr/>
        <w:t>решения</w:t>
      </w:r>
      <w:r>
        <w:rPr>
          <w:spacing w:val="22"/>
        </w:rPr>
        <w:t> </w:t>
      </w:r>
      <w:r>
        <w:rPr/>
        <w:t>в</w:t>
      </w:r>
      <w:r>
        <w:rPr>
          <w:spacing w:val="21"/>
        </w:rPr>
        <w:t> </w:t>
      </w:r>
      <w:r>
        <w:rPr/>
        <w:t>группе,</w:t>
      </w:r>
      <w:r>
        <w:rPr>
          <w:spacing w:val="17"/>
        </w:rPr>
        <w:t> </w:t>
      </w:r>
      <w:r>
        <w:rPr/>
        <w:t>принятие</w:t>
      </w:r>
      <w:r>
        <w:rPr>
          <w:spacing w:val="19"/>
        </w:rPr>
        <w:t> </w:t>
      </w:r>
      <w:r>
        <w:rPr/>
        <w:t>решения</w:t>
      </w:r>
      <w:r>
        <w:rPr>
          <w:spacing w:val="28"/>
        </w:rPr>
        <w:t> </w:t>
      </w:r>
      <w:r>
        <w:rPr>
          <w:spacing w:val="-2"/>
        </w:rPr>
        <w:t>группой);</w:t>
      </w:r>
    </w:p>
    <w:p>
      <w:pPr>
        <w:pStyle w:val="BodyText"/>
        <w:spacing w:line="288" w:lineRule="auto" w:before="45"/>
        <w:ind w:right="678"/>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задачи</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line="292" w:lineRule="auto" w:before="11"/>
        <w:ind w:right="741"/>
      </w:pPr>
      <w:r>
        <w:rPr/>
        <w:t>самостоятельно составлять план действий, вносить необходимые коррективы в ходе его реализации;</w:t>
      </w:r>
    </w:p>
    <w:p>
      <w:pPr>
        <w:pStyle w:val="BodyText"/>
        <w:spacing w:before="12"/>
        <w:ind w:left="1485" w:firstLine="0"/>
      </w:pPr>
      <w:r>
        <w:rPr/>
        <w:t>проводить</w:t>
      </w:r>
      <w:r>
        <w:rPr>
          <w:spacing w:val="14"/>
        </w:rPr>
        <w:t> </w:t>
      </w:r>
      <w:r>
        <w:rPr/>
        <w:t>выбор</w:t>
      </w:r>
      <w:r>
        <w:rPr>
          <w:spacing w:val="16"/>
        </w:rPr>
        <w:t> </w:t>
      </w:r>
      <w:r>
        <w:rPr/>
        <w:t>и</w:t>
      </w:r>
      <w:r>
        <w:rPr>
          <w:spacing w:val="22"/>
        </w:rPr>
        <w:t> </w:t>
      </w:r>
      <w:r>
        <w:rPr/>
        <w:t>брать</w:t>
      </w:r>
      <w:r>
        <w:rPr>
          <w:spacing w:val="25"/>
        </w:rPr>
        <w:t> </w:t>
      </w:r>
      <w:r>
        <w:rPr/>
        <w:t>ответственность</w:t>
      </w:r>
      <w:r>
        <w:rPr>
          <w:spacing w:val="14"/>
        </w:rPr>
        <w:t> </w:t>
      </w:r>
      <w:r>
        <w:rPr/>
        <w:t>за</w:t>
      </w:r>
      <w:r>
        <w:rPr>
          <w:spacing w:val="31"/>
        </w:rPr>
        <w:t> </w:t>
      </w:r>
      <w:r>
        <w:rPr>
          <w:spacing w:val="-2"/>
        </w:rPr>
        <w:t>решение.</w:t>
      </w:r>
    </w:p>
    <w:p>
      <w:pPr>
        <w:pStyle w:val="BodyText"/>
        <w:spacing w:line="285" w:lineRule="auto" w:before="67"/>
        <w:ind w:right="684"/>
      </w:pPr>
      <w:r>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rPr>
        <w:t>действий:</w:t>
      </w:r>
    </w:p>
    <w:p>
      <w:pPr>
        <w:pStyle w:val="BodyText"/>
        <w:spacing w:line="285" w:lineRule="auto" w:before="25"/>
        <w:ind w:right="736"/>
      </w:pPr>
      <w:r>
        <w:rPr/>
        <w:t>владеть разными способами самоконтроля (в том числе речевого), самомотивации и </w:t>
      </w:r>
      <w:r>
        <w:rPr>
          <w:spacing w:val="-2"/>
        </w:rPr>
        <w:t>рефлексии;</w:t>
      </w:r>
    </w:p>
    <w:p>
      <w:pPr>
        <w:pStyle w:val="BodyText"/>
        <w:spacing w:before="19"/>
        <w:ind w:left="1485" w:firstLine="0"/>
      </w:pPr>
      <w:r>
        <w:rPr/>
        <w:t>давать</w:t>
      </w:r>
      <w:r>
        <w:rPr>
          <w:spacing w:val="14"/>
        </w:rPr>
        <w:t> </w:t>
      </w:r>
      <w:r>
        <w:rPr/>
        <w:t>оценку</w:t>
      </w:r>
      <w:r>
        <w:rPr>
          <w:spacing w:val="17"/>
        </w:rPr>
        <w:t> </w:t>
      </w:r>
      <w:r>
        <w:rPr/>
        <w:t>учебной</w:t>
      </w:r>
      <w:r>
        <w:rPr>
          <w:spacing w:val="24"/>
        </w:rPr>
        <w:t> </w:t>
      </w:r>
      <w:r>
        <w:rPr/>
        <w:t>ситуации</w:t>
      </w:r>
      <w:r>
        <w:rPr>
          <w:spacing w:val="19"/>
        </w:rPr>
        <w:t> </w:t>
      </w:r>
      <w:r>
        <w:rPr/>
        <w:t>и</w:t>
      </w:r>
      <w:r>
        <w:rPr>
          <w:spacing w:val="18"/>
        </w:rPr>
        <w:t> </w:t>
      </w:r>
      <w:r>
        <w:rPr/>
        <w:t>предлагать</w:t>
      </w:r>
      <w:r>
        <w:rPr>
          <w:spacing w:val="10"/>
        </w:rPr>
        <w:t> </w:t>
      </w:r>
      <w:r>
        <w:rPr/>
        <w:t>план</w:t>
      </w:r>
      <w:r>
        <w:rPr>
          <w:spacing w:val="27"/>
        </w:rPr>
        <w:t> </w:t>
      </w:r>
      <w:r>
        <w:rPr/>
        <w:t>её</w:t>
      </w:r>
      <w:r>
        <w:rPr>
          <w:spacing w:val="15"/>
        </w:rPr>
        <w:t> </w:t>
      </w:r>
      <w:r>
        <w:rPr>
          <w:spacing w:val="-2"/>
        </w:rPr>
        <w:t>изменения;</w:t>
      </w:r>
    </w:p>
    <w:p>
      <w:pPr>
        <w:pStyle w:val="BodyText"/>
        <w:spacing w:line="288" w:lineRule="auto" w:before="65"/>
        <w:ind w:right="736"/>
      </w:pPr>
      <w:r>
        <w:rPr/>
        <w:t>предвидеть трудности, которые могут возникнуть при решении учебной задачи, и адаптировать решение к меняющимся обстоятельствам;</w:t>
      </w:r>
    </w:p>
    <w:p>
      <w:pPr>
        <w:pStyle w:val="BodyText"/>
        <w:spacing w:line="285" w:lineRule="auto" w:before="20"/>
        <w:ind w:right="689"/>
      </w:pPr>
      <w:r>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w:t>
      </w:r>
      <w:r>
        <w:rPr>
          <w:spacing w:val="40"/>
        </w:rPr>
        <w:t> </w:t>
      </w:r>
      <w:r>
        <w:rPr/>
        <w:t>цели и</w:t>
      </w:r>
      <w:r>
        <w:rPr>
          <w:spacing w:val="40"/>
        </w:rPr>
        <w:t> </w:t>
      </w:r>
      <w:r>
        <w:rPr/>
        <w:t>условиям</w:t>
      </w:r>
      <w:r>
        <w:rPr>
          <w:spacing w:val="40"/>
        </w:rPr>
        <w:t> </w:t>
      </w:r>
      <w:r>
        <w:rPr/>
        <w:t>общения;</w:t>
      </w:r>
    </w:p>
    <w:p>
      <w:pPr>
        <w:pStyle w:val="BodyText"/>
        <w:spacing w:line="304" w:lineRule="auto" w:before="23"/>
        <w:ind w:left="1485" w:right="725" w:firstLine="0"/>
      </w:pPr>
      <w:r>
        <w:rPr/>
        <w:t>развивать способность управлять собственными эмоциями и эмоциями других; выявлять</w:t>
      </w:r>
      <w:r>
        <w:rPr>
          <w:spacing w:val="27"/>
        </w:rPr>
        <w:t> </w:t>
      </w:r>
      <w:r>
        <w:rPr/>
        <w:t>и</w:t>
      </w:r>
      <w:r>
        <w:rPr>
          <w:spacing w:val="24"/>
        </w:rPr>
        <w:t> </w:t>
      </w:r>
      <w:r>
        <w:rPr/>
        <w:t>анализировать</w:t>
      </w:r>
      <w:r>
        <w:rPr>
          <w:spacing w:val="30"/>
        </w:rPr>
        <w:t> </w:t>
      </w:r>
      <w:r>
        <w:rPr/>
        <w:t>причины</w:t>
      </w:r>
      <w:r>
        <w:rPr>
          <w:spacing w:val="29"/>
        </w:rPr>
        <w:t> </w:t>
      </w:r>
      <w:r>
        <w:rPr/>
        <w:t>эмоций;</w:t>
      </w:r>
      <w:r>
        <w:rPr>
          <w:spacing w:val="19"/>
        </w:rPr>
        <w:t> </w:t>
      </w:r>
      <w:r>
        <w:rPr/>
        <w:t>понимать</w:t>
      </w:r>
      <w:r>
        <w:rPr>
          <w:spacing w:val="30"/>
        </w:rPr>
        <w:t> </w:t>
      </w:r>
      <w:r>
        <w:rPr/>
        <w:t>мотивы</w:t>
      </w:r>
      <w:r>
        <w:rPr>
          <w:spacing w:val="28"/>
        </w:rPr>
        <w:t> </w:t>
      </w:r>
      <w:r>
        <w:rPr/>
        <w:t>и</w:t>
      </w:r>
      <w:r>
        <w:rPr>
          <w:spacing w:val="21"/>
        </w:rPr>
        <w:t> </w:t>
      </w:r>
      <w:r>
        <w:rPr/>
        <w:t>намерения</w:t>
      </w:r>
      <w:r>
        <w:rPr>
          <w:spacing w:val="28"/>
        </w:rPr>
        <w:t> </w:t>
      </w:r>
      <w:r>
        <w:rPr>
          <w:spacing w:val="-2"/>
        </w:rPr>
        <w:t>другого</w:t>
      </w:r>
    </w:p>
    <w:p>
      <w:pPr>
        <w:pStyle w:val="BodyText"/>
        <w:spacing w:before="3"/>
        <w:ind w:firstLine="0"/>
      </w:pPr>
      <w:r>
        <w:rPr/>
        <w:t>человека,</w:t>
      </w:r>
      <w:r>
        <w:rPr>
          <w:spacing w:val="16"/>
        </w:rPr>
        <w:t> </w:t>
      </w:r>
      <w:r>
        <w:rPr/>
        <w:t>анализируя</w:t>
      </w:r>
      <w:r>
        <w:rPr>
          <w:spacing w:val="27"/>
        </w:rPr>
        <w:t> </w:t>
      </w:r>
      <w:r>
        <w:rPr/>
        <w:t>речевую</w:t>
      </w:r>
      <w:r>
        <w:rPr>
          <w:spacing w:val="33"/>
        </w:rPr>
        <w:t> </w:t>
      </w:r>
      <w:r>
        <w:rPr>
          <w:spacing w:val="-2"/>
        </w:rPr>
        <w:t>ситуацию;</w:t>
      </w:r>
    </w:p>
    <w:p>
      <w:pPr>
        <w:pStyle w:val="BodyText"/>
        <w:spacing w:line="302" w:lineRule="auto" w:before="45"/>
        <w:ind w:left="1485" w:right="3386" w:firstLine="0"/>
        <w:jc w:val="left"/>
      </w:pPr>
      <w:r>
        <w:rPr/>
        <w:t>регулировать способ выражения собственных эмоций; осознанно относиться к другому человеку и его мнению; признавать своё и чужое право на ошибку;</w:t>
      </w:r>
    </w:p>
    <w:p>
      <w:pPr>
        <w:pStyle w:val="BodyText"/>
        <w:spacing w:before="3"/>
        <w:ind w:left="1485" w:firstLine="0"/>
        <w:jc w:val="left"/>
      </w:pPr>
      <w:r>
        <w:rPr/>
        <w:t>принимать</w:t>
      </w:r>
      <w:r>
        <w:rPr>
          <w:spacing w:val="20"/>
        </w:rPr>
        <w:t> </w:t>
      </w:r>
      <w:r>
        <w:rPr/>
        <w:t>себя</w:t>
      </w:r>
      <w:r>
        <w:rPr>
          <w:spacing w:val="11"/>
        </w:rPr>
        <w:t> </w:t>
      </w:r>
      <w:r>
        <w:rPr/>
        <w:t>и</w:t>
      </w:r>
      <w:r>
        <w:rPr>
          <w:spacing w:val="16"/>
        </w:rPr>
        <w:t> </w:t>
      </w:r>
      <w:r>
        <w:rPr/>
        <w:t>других,</w:t>
      </w:r>
      <w:r>
        <w:rPr>
          <w:spacing w:val="12"/>
        </w:rPr>
        <w:t> </w:t>
      </w:r>
      <w:r>
        <w:rPr/>
        <w:t>не</w:t>
      </w:r>
      <w:r>
        <w:rPr>
          <w:spacing w:val="12"/>
        </w:rPr>
        <w:t> </w:t>
      </w:r>
      <w:r>
        <w:rPr>
          <w:spacing w:val="-2"/>
        </w:rPr>
        <w:t>осуждая;</w:t>
      </w:r>
    </w:p>
    <w:p>
      <w:pPr>
        <w:spacing w:after="0"/>
        <w:jc w:val="left"/>
        <w:sectPr>
          <w:pgSz w:w="11910" w:h="16850"/>
          <w:pgMar w:header="0" w:footer="922" w:top="1060" w:bottom="1180" w:left="920" w:right="160"/>
        </w:sectPr>
      </w:pPr>
    </w:p>
    <w:p>
      <w:pPr>
        <w:pStyle w:val="BodyText"/>
        <w:spacing w:before="66"/>
        <w:ind w:left="1485" w:firstLine="0"/>
        <w:jc w:val="left"/>
      </w:pPr>
      <w:r>
        <w:rPr/>
        <w:t>проявлять</w:t>
      </w:r>
      <w:r>
        <w:rPr>
          <w:spacing w:val="25"/>
        </w:rPr>
        <w:t> </w:t>
      </w:r>
      <w:r>
        <w:rPr>
          <w:spacing w:val="-2"/>
        </w:rPr>
        <w:t>открытость;</w:t>
      </w:r>
    </w:p>
    <w:p>
      <w:pPr>
        <w:pStyle w:val="BodyText"/>
        <w:spacing w:before="74"/>
        <w:ind w:left="1485" w:firstLine="0"/>
        <w:jc w:val="left"/>
      </w:pPr>
      <w:r>
        <w:rPr/>
        <w:t>осознавать</w:t>
      </w:r>
      <w:r>
        <w:rPr>
          <w:spacing w:val="39"/>
        </w:rPr>
        <w:t> </w:t>
      </w:r>
      <w:r>
        <w:rPr/>
        <w:t>невозможность</w:t>
      </w:r>
      <w:r>
        <w:rPr>
          <w:spacing w:val="25"/>
        </w:rPr>
        <w:t> </w:t>
      </w:r>
      <w:r>
        <w:rPr/>
        <w:t>контролировать</w:t>
      </w:r>
      <w:r>
        <w:rPr>
          <w:spacing w:val="29"/>
        </w:rPr>
        <w:t> </w:t>
      </w:r>
      <w:r>
        <w:rPr/>
        <w:t>всё</w:t>
      </w:r>
      <w:r>
        <w:rPr>
          <w:spacing w:val="33"/>
        </w:rPr>
        <w:t> </w:t>
      </w:r>
      <w:r>
        <w:rPr>
          <w:spacing w:val="-2"/>
        </w:rPr>
        <w:t>вокруг.</w:t>
      </w:r>
    </w:p>
    <w:p>
      <w:pPr>
        <w:pStyle w:val="BodyText"/>
        <w:spacing w:before="67"/>
        <w:ind w:left="1485" w:firstLine="0"/>
        <w:jc w:val="left"/>
      </w:pPr>
      <w:r>
        <w:rPr/>
        <w:t>У</w:t>
      </w:r>
      <w:r>
        <w:rPr>
          <w:spacing w:val="24"/>
        </w:rPr>
        <w:t> </w:t>
      </w:r>
      <w:r>
        <w:rPr/>
        <w:t>обучающегося</w:t>
      </w:r>
      <w:r>
        <w:rPr>
          <w:spacing w:val="21"/>
        </w:rPr>
        <w:t> </w:t>
      </w:r>
      <w:r>
        <w:rPr/>
        <w:t>будут</w:t>
      </w:r>
      <w:r>
        <w:rPr>
          <w:spacing w:val="29"/>
        </w:rPr>
        <w:t> </w:t>
      </w:r>
      <w:r>
        <w:rPr/>
        <w:t>сформированы</w:t>
      </w:r>
      <w:r>
        <w:rPr>
          <w:spacing w:val="26"/>
        </w:rPr>
        <w:t> </w:t>
      </w:r>
      <w:r>
        <w:rPr/>
        <w:t>умения</w:t>
      </w:r>
      <w:r>
        <w:rPr>
          <w:spacing w:val="28"/>
        </w:rPr>
        <w:t> </w:t>
      </w:r>
      <w:r>
        <w:rPr/>
        <w:t>совместной</w:t>
      </w:r>
      <w:r>
        <w:rPr>
          <w:spacing w:val="24"/>
        </w:rPr>
        <w:t> </w:t>
      </w:r>
      <w:r>
        <w:rPr>
          <w:spacing w:val="-2"/>
        </w:rPr>
        <w:t>деятельности:</w:t>
      </w:r>
    </w:p>
    <w:p>
      <w:pPr>
        <w:pStyle w:val="BodyText"/>
        <w:spacing w:line="290" w:lineRule="auto" w:before="67"/>
        <w:ind w:right="684"/>
      </w:pPr>
      <w:r>
        <w:rPr/>
        <w:t>понимать и использовать преимущества командной и индивидуальной работы при решении</w:t>
      </w:r>
      <w:r>
        <w:rPr>
          <w:spacing w:val="40"/>
        </w:rPr>
        <w:t> </w:t>
      </w:r>
      <w:r>
        <w:rPr/>
        <w:t>конкретной</w:t>
      </w:r>
      <w:r>
        <w:rPr>
          <w:spacing w:val="40"/>
        </w:rPr>
        <w:t> </w:t>
      </w:r>
      <w:r>
        <w:rPr/>
        <w:t>проблемы,</w:t>
      </w:r>
      <w:r>
        <w:rPr>
          <w:spacing w:val="40"/>
        </w:rPr>
        <w:t> </w:t>
      </w:r>
      <w:r>
        <w:rPr/>
        <w:t>обосновывать</w:t>
      </w:r>
      <w:r>
        <w:rPr>
          <w:spacing w:val="40"/>
        </w:rPr>
        <w:t> </w:t>
      </w:r>
      <w:r>
        <w:rPr/>
        <w:t>необходимость</w:t>
      </w:r>
      <w:r>
        <w:rPr>
          <w:spacing w:val="40"/>
        </w:rPr>
        <w:t> </w:t>
      </w:r>
      <w:r>
        <w:rPr/>
        <w:t>применения</w:t>
      </w:r>
      <w:r>
        <w:rPr>
          <w:spacing w:val="40"/>
        </w:rPr>
        <w:t> </w:t>
      </w:r>
      <w:r>
        <w:rPr/>
        <w:t>групповых</w:t>
      </w:r>
      <w:r>
        <w:rPr>
          <w:spacing w:val="80"/>
        </w:rPr>
        <w:t> </w:t>
      </w:r>
      <w:r>
        <w:rPr/>
        <w:t>форм взаимодействия при</w:t>
      </w:r>
      <w:r>
        <w:rPr>
          <w:spacing w:val="40"/>
        </w:rPr>
        <w:t> </w:t>
      </w:r>
      <w:r>
        <w:rPr/>
        <w:t>решении поставленной</w:t>
      </w:r>
      <w:r>
        <w:rPr>
          <w:spacing w:val="40"/>
        </w:rPr>
        <w:t> </w:t>
      </w:r>
      <w:r>
        <w:rPr/>
        <w:t>задачи;</w:t>
      </w:r>
    </w:p>
    <w:p>
      <w:pPr>
        <w:pStyle w:val="BodyText"/>
        <w:spacing w:line="288" w:lineRule="auto" w:before="4"/>
        <w:ind w:right="685"/>
      </w:pPr>
      <w:r>
        <w:rPr/>
        <w:t>принимать цель совместной деятельности, коллективно строить действия по её достижению:</w:t>
      </w:r>
      <w:r>
        <w:rPr>
          <w:spacing w:val="40"/>
        </w:rPr>
        <w:t> </w:t>
      </w:r>
      <w:r>
        <w:rPr/>
        <w:t>распределять</w:t>
      </w:r>
      <w:r>
        <w:rPr>
          <w:spacing w:val="40"/>
        </w:rPr>
        <w:t> </w:t>
      </w:r>
      <w:r>
        <w:rPr/>
        <w:t>роли,</w:t>
      </w:r>
      <w:r>
        <w:rPr>
          <w:spacing w:val="40"/>
        </w:rPr>
        <w:t> </w:t>
      </w:r>
      <w:r>
        <w:rPr/>
        <w:t>договариваться,</w:t>
      </w:r>
      <w:r>
        <w:rPr>
          <w:spacing w:val="40"/>
        </w:rPr>
        <w:t> </w:t>
      </w:r>
      <w:r>
        <w:rPr/>
        <w:t>обсуждать</w:t>
      </w:r>
      <w:r>
        <w:rPr>
          <w:spacing w:val="40"/>
        </w:rPr>
        <w:t> </w:t>
      </w:r>
      <w:r>
        <w:rPr/>
        <w:t>процесс</w:t>
      </w:r>
      <w:r>
        <w:rPr>
          <w:spacing w:val="40"/>
        </w:rPr>
        <w:t> </w:t>
      </w:r>
      <w:r>
        <w:rPr/>
        <w:t>и</w:t>
      </w:r>
      <w:r>
        <w:rPr>
          <w:spacing w:val="40"/>
        </w:rPr>
        <w:t> </w:t>
      </w:r>
      <w:r>
        <w:rPr/>
        <w:t>результат совместной работы;</w:t>
      </w:r>
    </w:p>
    <w:p>
      <w:pPr>
        <w:pStyle w:val="BodyText"/>
        <w:spacing w:line="285" w:lineRule="auto" w:before="15"/>
        <w:ind w:right="726"/>
      </w:pPr>
      <w:r>
        <w:rPr/>
        <w:t>обобщать мнения нескольких человек, проявлять готовность руководить, выполнять поручения, подчиняться;</w:t>
      </w:r>
    </w:p>
    <w:p>
      <w:pPr>
        <w:pStyle w:val="BodyText"/>
        <w:spacing w:line="285" w:lineRule="auto" w:before="24"/>
        <w:ind w:right="676"/>
      </w:pPr>
      <w:r>
        <w:rPr/>
        <w:t>планировать организацию совместной работы, определять свою роль (с учётом предпочтений</w:t>
      </w:r>
      <w:r>
        <w:rPr>
          <w:spacing w:val="40"/>
        </w:rPr>
        <w:t> </w:t>
      </w:r>
      <w:r>
        <w:rPr/>
        <w:t>и</w:t>
      </w:r>
      <w:r>
        <w:rPr>
          <w:spacing w:val="40"/>
        </w:rPr>
        <w:t> </w:t>
      </w:r>
      <w:r>
        <w:rPr/>
        <w:t>возможностей</w:t>
      </w:r>
      <w:r>
        <w:rPr>
          <w:spacing w:val="40"/>
        </w:rPr>
        <w:t> </w:t>
      </w:r>
      <w:r>
        <w:rPr/>
        <w:t>всех</w:t>
      </w:r>
      <w:r>
        <w:rPr>
          <w:spacing w:val="40"/>
        </w:rPr>
        <w:t> </w:t>
      </w:r>
      <w:r>
        <w:rPr/>
        <w:t>участников</w:t>
      </w:r>
      <w:r>
        <w:rPr>
          <w:spacing w:val="40"/>
        </w:rPr>
        <w:t> </w:t>
      </w:r>
      <w:r>
        <w:rPr/>
        <w:t>взаимодействия),</w:t>
      </w:r>
      <w:r>
        <w:rPr>
          <w:spacing w:val="40"/>
        </w:rPr>
        <w:t> </w:t>
      </w:r>
      <w:r>
        <w:rPr/>
        <w:t>распределять</w:t>
      </w:r>
      <w:r>
        <w:rPr>
          <w:spacing w:val="40"/>
        </w:rPr>
        <w:t> </w:t>
      </w:r>
      <w:r>
        <w:rPr/>
        <w:t>задачи между членами команды, участвовать в групповых формах работы (обсуждения, обмен мнениями, «мозговой штурм» и другие);</w:t>
      </w:r>
    </w:p>
    <w:p>
      <w:pPr>
        <w:pStyle w:val="BodyText"/>
        <w:spacing w:line="285" w:lineRule="auto" w:before="23"/>
        <w:ind w:right="723"/>
      </w:pPr>
      <w:r>
        <w:rPr/>
        <w:t>выполнять свою часть работы, достигать качественный результат по своему направлению</w:t>
      </w:r>
      <w:r>
        <w:rPr>
          <w:spacing w:val="40"/>
        </w:rPr>
        <w:t> </w:t>
      </w:r>
      <w:r>
        <w:rPr/>
        <w:t>и</w:t>
      </w:r>
      <w:r>
        <w:rPr>
          <w:spacing w:val="40"/>
        </w:rPr>
        <w:t> </w:t>
      </w:r>
      <w:r>
        <w:rPr/>
        <w:t>координировать</w:t>
      </w:r>
      <w:r>
        <w:rPr>
          <w:spacing w:val="40"/>
        </w:rPr>
        <w:t> </w:t>
      </w:r>
      <w:r>
        <w:rPr/>
        <w:t>свои</w:t>
      </w:r>
      <w:r>
        <w:rPr>
          <w:spacing w:val="40"/>
        </w:rPr>
        <w:t> </w:t>
      </w:r>
      <w:r>
        <w:rPr/>
        <w:t>действия</w:t>
      </w:r>
      <w:r>
        <w:rPr>
          <w:spacing w:val="40"/>
        </w:rPr>
        <w:t> </w:t>
      </w:r>
      <w:r>
        <w:rPr/>
        <w:t>с действиями</w:t>
      </w:r>
      <w:r>
        <w:rPr>
          <w:spacing w:val="40"/>
        </w:rPr>
        <w:t> </w:t>
      </w:r>
      <w:r>
        <w:rPr/>
        <w:t>других</w:t>
      </w:r>
      <w:r>
        <w:rPr>
          <w:spacing w:val="36"/>
        </w:rPr>
        <w:t> </w:t>
      </w:r>
      <w:r>
        <w:rPr/>
        <w:t>членов</w:t>
      </w:r>
      <w:r>
        <w:rPr>
          <w:spacing w:val="40"/>
        </w:rPr>
        <w:t> </w:t>
      </w:r>
      <w:r>
        <w:rPr/>
        <w:t>команды;</w:t>
      </w:r>
    </w:p>
    <w:p>
      <w:pPr>
        <w:pStyle w:val="BodyText"/>
        <w:spacing w:line="288" w:lineRule="auto" w:before="21"/>
        <w:ind w:right="685"/>
      </w:pPr>
      <w:r>
        <w:rPr/>
        <w:t>оценивать качество своего вклада в общий продукт по критериям, самостоятельно сформулированным</w:t>
      </w:r>
      <w:r>
        <w:rPr>
          <w:spacing w:val="40"/>
        </w:rPr>
        <w:t> </w:t>
      </w:r>
      <w:r>
        <w:rPr/>
        <w:t>участниками</w:t>
      </w:r>
      <w:r>
        <w:rPr>
          <w:spacing w:val="40"/>
        </w:rPr>
        <w:t> </w:t>
      </w:r>
      <w:r>
        <w:rPr/>
        <w:t>взаимодействия,</w:t>
      </w:r>
      <w:r>
        <w:rPr>
          <w:spacing w:val="40"/>
        </w:rPr>
        <w:t> </w:t>
      </w:r>
      <w:r>
        <w:rPr/>
        <w:t>сравнивать</w:t>
      </w:r>
      <w:r>
        <w:rPr>
          <w:spacing w:val="40"/>
        </w:rPr>
        <w:t> </w:t>
      </w:r>
      <w:r>
        <w:rPr/>
        <w:t>результаты</w:t>
      </w:r>
      <w:r>
        <w:rPr>
          <w:spacing w:val="40"/>
        </w:rPr>
        <w:t> </w:t>
      </w:r>
      <w:r>
        <w:rPr/>
        <w:t>с</w:t>
      </w:r>
      <w:r>
        <w:rPr>
          <w:spacing w:val="40"/>
        </w:rPr>
        <w:t> </w:t>
      </w:r>
      <w:r>
        <w:rPr/>
        <w:t>исходной задачей и вклад каждого члена команды в достижение результатов, разделять сферу ответственности</w:t>
      </w:r>
      <w:r>
        <w:rPr>
          <w:spacing w:val="40"/>
        </w:rPr>
        <w:t> </w:t>
      </w:r>
      <w:r>
        <w:rPr/>
        <w:t>и</w:t>
      </w:r>
      <w:r>
        <w:rPr>
          <w:spacing w:val="40"/>
        </w:rPr>
        <w:t> </w:t>
      </w:r>
      <w:r>
        <w:rPr/>
        <w:t>проявлять</w:t>
      </w:r>
      <w:r>
        <w:rPr>
          <w:spacing w:val="40"/>
        </w:rPr>
        <w:t> </w:t>
      </w:r>
      <w:r>
        <w:rPr/>
        <w:t>готовность</w:t>
      </w:r>
      <w:r>
        <w:rPr>
          <w:spacing w:val="40"/>
        </w:rPr>
        <w:t> </w:t>
      </w:r>
      <w:r>
        <w:rPr/>
        <w:t>к</w:t>
      </w:r>
      <w:r>
        <w:rPr>
          <w:spacing w:val="40"/>
        </w:rPr>
        <w:t> </w:t>
      </w:r>
      <w:r>
        <w:rPr/>
        <w:t>представлению</w:t>
      </w:r>
      <w:r>
        <w:rPr>
          <w:spacing w:val="40"/>
        </w:rPr>
        <w:t> </w:t>
      </w:r>
      <w:r>
        <w:rPr/>
        <w:t>отчёта</w:t>
      </w:r>
      <w:r>
        <w:rPr>
          <w:spacing w:val="40"/>
        </w:rPr>
        <w:t> </w:t>
      </w:r>
      <w:r>
        <w:rPr/>
        <w:t>перед</w:t>
      </w:r>
      <w:r>
        <w:rPr>
          <w:spacing w:val="40"/>
        </w:rPr>
        <w:t> </w:t>
      </w:r>
      <w:r>
        <w:rPr/>
        <w:t>группой.</w:t>
      </w:r>
    </w:p>
    <w:p>
      <w:pPr>
        <w:pStyle w:val="BodyText"/>
        <w:spacing w:before="12"/>
        <w:ind w:left="1485" w:firstLine="0"/>
      </w:pPr>
      <w:r>
        <w:rPr/>
        <w:t>Предметные</w:t>
      </w:r>
      <w:r>
        <w:rPr>
          <w:spacing w:val="33"/>
        </w:rPr>
        <w:t> </w:t>
      </w:r>
      <w:r>
        <w:rPr/>
        <w:t>результаты</w:t>
      </w:r>
      <w:r>
        <w:rPr>
          <w:spacing w:val="28"/>
        </w:rPr>
        <w:t> </w:t>
      </w:r>
      <w:r>
        <w:rPr/>
        <w:t>изучения</w:t>
      </w:r>
      <w:r>
        <w:rPr>
          <w:spacing w:val="27"/>
        </w:rPr>
        <w:t> </w:t>
      </w:r>
      <w:r>
        <w:rPr/>
        <w:t>родного</w:t>
      </w:r>
      <w:r>
        <w:rPr>
          <w:spacing w:val="28"/>
        </w:rPr>
        <w:t> </w:t>
      </w:r>
      <w:r>
        <w:rPr/>
        <w:t>(чувашского)</w:t>
      </w:r>
      <w:r>
        <w:rPr>
          <w:spacing w:val="32"/>
        </w:rPr>
        <w:t> </w:t>
      </w:r>
      <w:r>
        <w:rPr/>
        <w:t>языка.</w:t>
      </w:r>
      <w:r>
        <w:rPr>
          <w:spacing w:val="29"/>
        </w:rPr>
        <w:t> </w:t>
      </w:r>
      <w:r>
        <w:rPr/>
        <w:t>К</w:t>
      </w:r>
      <w:r>
        <w:rPr>
          <w:spacing w:val="29"/>
        </w:rPr>
        <w:t> </w:t>
      </w:r>
      <w:r>
        <w:rPr/>
        <w:t>концу</w:t>
      </w:r>
      <w:r>
        <w:rPr>
          <w:spacing w:val="28"/>
        </w:rPr>
        <w:t> </w:t>
      </w:r>
      <w:r>
        <w:rPr/>
        <w:t>обучения</w:t>
      </w:r>
      <w:r>
        <w:rPr>
          <w:spacing w:val="31"/>
        </w:rPr>
        <w:t> </w:t>
      </w:r>
      <w:r>
        <w:rPr>
          <w:spacing w:val="-10"/>
        </w:rPr>
        <w:t>в</w:t>
      </w:r>
    </w:p>
    <w:p>
      <w:pPr>
        <w:pStyle w:val="ListParagraph"/>
        <w:numPr>
          <w:ilvl w:val="0"/>
          <w:numId w:val="2"/>
        </w:numPr>
        <w:tabs>
          <w:tab w:pos="955" w:val="left" w:leader="none"/>
        </w:tabs>
        <w:spacing w:line="240" w:lineRule="auto" w:before="50" w:after="0"/>
        <w:ind w:left="955" w:right="0" w:hanging="176"/>
        <w:jc w:val="both"/>
        <w:rPr>
          <w:sz w:val="23"/>
        </w:rPr>
      </w:pPr>
      <w:r>
        <w:rPr>
          <w:sz w:val="23"/>
        </w:rPr>
        <w:t>классе</w:t>
      </w:r>
      <w:r>
        <w:rPr>
          <w:spacing w:val="25"/>
          <w:sz w:val="23"/>
        </w:rPr>
        <w:t> </w:t>
      </w:r>
      <w:r>
        <w:rPr>
          <w:sz w:val="23"/>
        </w:rPr>
        <w:t>обучающийся</w:t>
      </w:r>
      <w:r>
        <w:rPr>
          <w:spacing w:val="25"/>
          <w:sz w:val="23"/>
        </w:rPr>
        <w:t> </w:t>
      </w:r>
      <w:r>
        <w:rPr>
          <w:spacing w:val="-2"/>
          <w:sz w:val="23"/>
        </w:rPr>
        <w:t>научится:</w:t>
      </w:r>
    </w:p>
    <w:p>
      <w:pPr>
        <w:pStyle w:val="BodyText"/>
        <w:spacing w:line="288" w:lineRule="auto" w:before="74"/>
        <w:ind w:right="738"/>
      </w:pPr>
      <w:r>
        <w:rPr/>
        <w:t>воспринимать на слух аудиотексты, построенные на изученном материале, и полностью понимать их содержание;</w:t>
      </w:r>
    </w:p>
    <w:p>
      <w:pPr>
        <w:pStyle w:val="BodyText"/>
        <w:spacing w:line="302" w:lineRule="auto" w:before="14"/>
        <w:ind w:left="1485" w:right="941" w:firstLine="0"/>
      </w:pPr>
      <w:r>
        <w:rPr/>
        <w:t>использовать контекстуальную или языковую догадку при аудировании и чтении; вербально или невербально реагировать на</w:t>
      </w:r>
      <w:r>
        <w:rPr>
          <w:spacing w:val="40"/>
        </w:rPr>
        <w:t> </w:t>
      </w:r>
      <w:r>
        <w:rPr/>
        <w:t>услышанное;</w:t>
      </w:r>
    </w:p>
    <w:p>
      <w:pPr>
        <w:pStyle w:val="BodyText"/>
        <w:spacing w:before="3"/>
        <w:ind w:left="1485" w:firstLine="0"/>
      </w:pPr>
      <w:r>
        <w:rPr/>
        <w:t>употреблять</w:t>
      </w:r>
      <w:r>
        <w:rPr>
          <w:spacing w:val="33"/>
        </w:rPr>
        <w:t> </w:t>
      </w:r>
      <w:r>
        <w:rPr/>
        <w:t>формулы</w:t>
      </w:r>
      <w:r>
        <w:rPr>
          <w:spacing w:val="22"/>
        </w:rPr>
        <w:t> </w:t>
      </w:r>
      <w:r>
        <w:rPr/>
        <w:t>чувашского</w:t>
      </w:r>
      <w:r>
        <w:rPr>
          <w:spacing w:val="32"/>
        </w:rPr>
        <w:t> </w:t>
      </w:r>
      <w:r>
        <w:rPr/>
        <w:t>речевого</w:t>
      </w:r>
      <w:r>
        <w:rPr>
          <w:spacing w:val="32"/>
        </w:rPr>
        <w:t> </w:t>
      </w:r>
      <w:r>
        <w:rPr>
          <w:spacing w:val="-2"/>
        </w:rPr>
        <w:t>этикета;</w:t>
      </w:r>
    </w:p>
    <w:p>
      <w:pPr>
        <w:pStyle w:val="BodyText"/>
        <w:spacing w:line="285" w:lineRule="auto" w:before="66"/>
        <w:ind w:right="732"/>
        <w:jc w:val="left"/>
      </w:pPr>
      <w:r>
        <w:rPr/>
        <w:t>высказываться</w:t>
      </w:r>
      <w:r>
        <w:rPr>
          <w:spacing w:val="40"/>
        </w:rPr>
        <w:t> </w:t>
      </w:r>
      <w:r>
        <w:rPr/>
        <w:t>о</w:t>
      </w:r>
      <w:r>
        <w:rPr>
          <w:spacing w:val="40"/>
        </w:rPr>
        <w:t> </w:t>
      </w:r>
      <w:r>
        <w:rPr/>
        <w:t>фактах</w:t>
      </w:r>
      <w:r>
        <w:rPr>
          <w:spacing w:val="40"/>
        </w:rPr>
        <w:t> </w:t>
      </w:r>
      <w:r>
        <w:rPr/>
        <w:t>и</w:t>
      </w:r>
      <w:r>
        <w:rPr>
          <w:spacing w:val="40"/>
        </w:rPr>
        <w:t> </w:t>
      </w:r>
      <w:r>
        <w:rPr/>
        <w:t>событиях,</w:t>
      </w:r>
      <w:r>
        <w:rPr>
          <w:spacing w:val="40"/>
        </w:rPr>
        <w:t> </w:t>
      </w:r>
      <w:r>
        <w:rPr/>
        <w:t>используя</w:t>
      </w:r>
      <w:r>
        <w:rPr>
          <w:spacing w:val="40"/>
        </w:rPr>
        <w:t> </w:t>
      </w:r>
      <w:r>
        <w:rPr/>
        <w:t>основные</w:t>
      </w:r>
      <w:r>
        <w:rPr>
          <w:spacing w:val="40"/>
        </w:rPr>
        <w:t> </w:t>
      </w:r>
      <w:r>
        <w:rPr/>
        <w:t>коммуникативные</w:t>
      </w:r>
      <w:r>
        <w:rPr>
          <w:spacing w:val="40"/>
        </w:rPr>
        <w:t> </w:t>
      </w:r>
      <w:r>
        <w:rPr/>
        <w:t>типы речи</w:t>
      </w:r>
      <w:r>
        <w:rPr>
          <w:spacing w:val="40"/>
        </w:rPr>
        <w:t> </w:t>
      </w:r>
      <w:r>
        <w:rPr/>
        <w:t>(описание,</w:t>
      </w:r>
      <w:r>
        <w:rPr>
          <w:spacing w:val="40"/>
        </w:rPr>
        <w:t> </w:t>
      </w:r>
      <w:r>
        <w:rPr/>
        <w:t>повествование,</w:t>
      </w:r>
      <w:r>
        <w:rPr>
          <w:spacing w:val="40"/>
        </w:rPr>
        <w:t> </w:t>
      </w:r>
      <w:r>
        <w:rPr/>
        <w:t>рассуждение)</w:t>
      </w:r>
      <w:r>
        <w:rPr>
          <w:spacing w:val="40"/>
        </w:rPr>
        <w:t> </w:t>
      </w:r>
      <w:r>
        <w:rPr/>
        <w:t>с использованием</w:t>
      </w:r>
      <w:r>
        <w:rPr>
          <w:spacing w:val="40"/>
        </w:rPr>
        <w:t> </w:t>
      </w:r>
      <w:r>
        <w:rPr/>
        <w:t>текста;</w:t>
      </w:r>
    </w:p>
    <w:p>
      <w:pPr>
        <w:pStyle w:val="BodyText"/>
        <w:spacing w:line="288" w:lineRule="auto" w:before="17"/>
        <w:ind w:right="732"/>
        <w:jc w:val="left"/>
      </w:pPr>
      <w:r>
        <w:rPr/>
        <w:t>осознанно</w:t>
      </w:r>
      <w:r>
        <w:rPr>
          <w:spacing w:val="80"/>
          <w:w w:val="150"/>
        </w:rPr>
        <w:t> </w:t>
      </w:r>
      <w:r>
        <w:rPr/>
        <w:t>читать</w:t>
      </w:r>
      <w:r>
        <w:rPr>
          <w:spacing w:val="80"/>
          <w:w w:val="150"/>
        </w:rPr>
        <w:t> </w:t>
      </w:r>
      <w:r>
        <w:rPr/>
        <w:t>про</w:t>
      </w:r>
      <w:r>
        <w:rPr>
          <w:spacing w:val="80"/>
          <w:w w:val="150"/>
        </w:rPr>
        <w:t> </w:t>
      </w:r>
      <w:r>
        <w:rPr/>
        <w:t>себя,</w:t>
      </w:r>
      <w:r>
        <w:rPr>
          <w:spacing w:val="80"/>
          <w:w w:val="150"/>
        </w:rPr>
        <w:t> </w:t>
      </w:r>
      <w:r>
        <w:rPr/>
        <w:t>анализировать</w:t>
      </w:r>
      <w:r>
        <w:rPr>
          <w:spacing w:val="80"/>
          <w:w w:val="150"/>
        </w:rPr>
        <w:t> </w:t>
      </w:r>
      <w:r>
        <w:rPr/>
        <w:t>текст</w:t>
      </w:r>
      <w:r>
        <w:rPr>
          <w:spacing w:val="80"/>
          <w:w w:val="150"/>
        </w:rPr>
        <w:t> </w:t>
      </w:r>
      <w:r>
        <w:rPr/>
        <w:t>и</w:t>
      </w:r>
      <w:r>
        <w:rPr>
          <w:spacing w:val="80"/>
          <w:w w:val="150"/>
        </w:rPr>
        <w:t> </w:t>
      </w:r>
      <w:r>
        <w:rPr/>
        <w:t>находить</w:t>
      </w:r>
      <w:r>
        <w:rPr>
          <w:spacing w:val="80"/>
          <w:w w:val="150"/>
        </w:rPr>
        <w:t> </w:t>
      </w:r>
      <w:r>
        <w:rPr/>
        <w:t>в</w:t>
      </w:r>
      <w:r>
        <w:rPr>
          <w:spacing w:val="80"/>
          <w:w w:val="150"/>
        </w:rPr>
        <w:t> </w:t>
      </w:r>
      <w:r>
        <w:rPr/>
        <w:t>нём</w:t>
      </w:r>
      <w:r>
        <w:rPr>
          <w:spacing w:val="80"/>
          <w:w w:val="150"/>
        </w:rPr>
        <w:t> </w:t>
      </w:r>
      <w:r>
        <w:rPr/>
        <w:t>нужную </w:t>
      </w:r>
      <w:r>
        <w:rPr>
          <w:spacing w:val="-2"/>
        </w:rPr>
        <w:t>информацию;</w:t>
      </w:r>
    </w:p>
    <w:p>
      <w:pPr>
        <w:pStyle w:val="BodyText"/>
        <w:spacing w:before="23"/>
        <w:ind w:left="1485" w:firstLine="0"/>
        <w:jc w:val="left"/>
      </w:pPr>
      <w:r>
        <w:rPr/>
        <w:t>определять</w:t>
      </w:r>
      <w:r>
        <w:rPr>
          <w:spacing w:val="22"/>
        </w:rPr>
        <w:t> </w:t>
      </w:r>
      <w:r>
        <w:rPr/>
        <w:t>значение</w:t>
      </w:r>
      <w:r>
        <w:rPr>
          <w:spacing w:val="11"/>
        </w:rPr>
        <w:t> </w:t>
      </w:r>
      <w:r>
        <w:rPr/>
        <w:t>незнакомых</w:t>
      </w:r>
      <w:r>
        <w:rPr>
          <w:spacing w:val="24"/>
        </w:rPr>
        <w:t> </w:t>
      </w:r>
      <w:r>
        <w:rPr/>
        <w:t>слов</w:t>
      </w:r>
      <w:r>
        <w:rPr>
          <w:spacing w:val="20"/>
        </w:rPr>
        <w:t> </w:t>
      </w:r>
      <w:r>
        <w:rPr/>
        <w:t>по</w:t>
      </w:r>
      <w:r>
        <w:rPr>
          <w:spacing w:val="22"/>
        </w:rPr>
        <w:t> </w:t>
      </w:r>
      <w:r>
        <w:rPr/>
        <w:t>контексту</w:t>
      </w:r>
      <w:r>
        <w:rPr>
          <w:spacing w:val="15"/>
        </w:rPr>
        <w:t> </w:t>
      </w:r>
      <w:r>
        <w:rPr/>
        <w:t>и</w:t>
      </w:r>
      <w:r>
        <w:rPr>
          <w:spacing w:val="17"/>
        </w:rPr>
        <w:t> </w:t>
      </w:r>
      <w:r>
        <w:rPr/>
        <w:t>по</w:t>
      </w:r>
      <w:r>
        <w:rPr>
          <w:spacing w:val="21"/>
        </w:rPr>
        <w:t> </w:t>
      </w:r>
      <w:r>
        <w:rPr>
          <w:spacing w:val="-2"/>
        </w:rPr>
        <w:t>словарю;</w:t>
      </w:r>
    </w:p>
    <w:p>
      <w:pPr>
        <w:pStyle w:val="BodyText"/>
        <w:tabs>
          <w:tab w:pos="2748" w:val="left" w:leader="none"/>
          <w:tab w:pos="3842" w:val="left" w:leader="none"/>
          <w:tab w:pos="4272" w:val="left" w:leader="none"/>
          <w:tab w:pos="5126" w:val="left" w:leader="none"/>
          <w:tab w:pos="5434" w:val="left" w:leader="none"/>
          <w:tab w:pos="6288" w:val="left" w:leader="none"/>
          <w:tab w:pos="6739" w:val="left" w:leader="none"/>
          <w:tab w:pos="8463" w:val="left" w:leader="none"/>
          <w:tab w:pos="8787" w:val="left" w:leader="none"/>
        </w:tabs>
        <w:spacing w:line="288" w:lineRule="auto" w:before="64"/>
        <w:ind w:right="732"/>
        <w:jc w:val="left"/>
      </w:pPr>
      <w:r>
        <w:rPr>
          <w:spacing w:val="-2"/>
        </w:rPr>
        <w:t>проводить</w:t>
      </w:r>
      <w:r>
        <w:rPr/>
        <w:tab/>
      </w:r>
      <w:r>
        <w:rPr>
          <w:spacing w:val="-2"/>
        </w:rPr>
        <w:t>выписки</w:t>
      </w:r>
      <w:r>
        <w:rPr/>
        <w:tab/>
      </w:r>
      <w:r>
        <w:rPr>
          <w:spacing w:val="-6"/>
        </w:rPr>
        <w:t>из</w:t>
      </w:r>
      <w:r>
        <w:rPr/>
        <w:tab/>
      </w:r>
      <w:r>
        <w:rPr>
          <w:spacing w:val="-2"/>
        </w:rPr>
        <w:t>текста</w:t>
      </w:r>
      <w:r>
        <w:rPr/>
        <w:tab/>
      </w:r>
      <w:r>
        <w:rPr>
          <w:spacing w:val="-10"/>
        </w:rPr>
        <w:t>с</w:t>
      </w:r>
      <w:r>
        <w:rPr/>
        <w:tab/>
      </w:r>
      <w:r>
        <w:rPr>
          <w:spacing w:val="-2"/>
        </w:rPr>
        <w:t>целью</w:t>
      </w:r>
      <w:r>
        <w:rPr/>
        <w:tab/>
      </w:r>
      <w:r>
        <w:rPr>
          <w:spacing w:val="-6"/>
        </w:rPr>
        <w:t>их</w:t>
      </w:r>
      <w:r>
        <w:rPr/>
        <w:tab/>
      </w:r>
      <w:r>
        <w:rPr>
          <w:spacing w:val="-2"/>
        </w:rPr>
        <w:t>использования</w:t>
      </w:r>
      <w:r>
        <w:rPr/>
        <w:tab/>
      </w:r>
      <w:r>
        <w:rPr>
          <w:spacing w:val="-10"/>
        </w:rPr>
        <w:t>в</w:t>
      </w:r>
      <w:r>
        <w:rPr/>
        <w:tab/>
      </w:r>
      <w:r>
        <w:rPr>
          <w:spacing w:val="-2"/>
        </w:rPr>
        <w:t>собственных высказываниях;</w:t>
      </w:r>
    </w:p>
    <w:p>
      <w:pPr>
        <w:pStyle w:val="BodyText"/>
        <w:spacing w:line="307" w:lineRule="auto" w:before="14"/>
        <w:ind w:left="1485" w:right="2654" w:firstLine="0"/>
        <w:jc w:val="left"/>
      </w:pPr>
      <w:r>
        <w:rPr/>
        <w:t>применять при письме изученные орфографические правила; объединять слова в тематические группы;</w:t>
      </w:r>
    </w:p>
    <w:p>
      <w:pPr>
        <w:pStyle w:val="BodyText"/>
        <w:spacing w:line="300" w:lineRule="auto"/>
        <w:ind w:left="1485" w:right="2706" w:firstLine="0"/>
        <w:jc w:val="left"/>
      </w:pPr>
      <w:r>
        <w:rPr/>
        <w:t>характеризовать</w:t>
      </w:r>
      <w:r>
        <w:rPr>
          <w:spacing w:val="40"/>
        </w:rPr>
        <w:t> </w:t>
      </w:r>
      <w:r>
        <w:rPr/>
        <w:t>морфему как значимую</w:t>
      </w:r>
      <w:r>
        <w:rPr>
          <w:spacing w:val="40"/>
        </w:rPr>
        <w:t> </w:t>
      </w:r>
      <w:r>
        <w:rPr/>
        <w:t>единицу языка;</w:t>
      </w:r>
      <w:r>
        <w:rPr>
          <w:spacing w:val="40"/>
        </w:rPr>
        <w:t> </w:t>
      </w:r>
      <w:r>
        <w:rPr/>
        <w:t>объяснять</w:t>
      </w:r>
      <w:r>
        <w:rPr>
          <w:spacing w:val="34"/>
        </w:rPr>
        <w:t> </w:t>
      </w:r>
      <w:r>
        <w:rPr/>
        <w:t>роль</w:t>
      </w:r>
      <w:r>
        <w:rPr>
          <w:spacing w:val="34"/>
        </w:rPr>
        <w:t> </w:t>
      </w:r>
      <w:r>
        <w:rPr/>
        <w:t>морфем</w:t>
      </w:r>
      <w:r>
        <w:rPr>
          <w:spacing w:val="28"/>
        </w:rPr>
        <w:t> </w:t>
      </w:r>
      <w:r>
        <w:rPr/>
        <w:t>в</w:t>
      </w:r>
      <w:r>
        <w:rPr>
          <w:spacing w:val="31"/>
        </w:rPr>
        <w:t> </w:t>
      </w:r>
      <w:r>
        <w:rPr/>
        <w:t>процессах</w:t>
      </w:r>
      <w:r>
        <w:rPr>
          <w:spacing w:val="33"/>
        </w:rPr>
        <w:t> </w:t>
      </w:r>
      <w:r>
        <w:rPr/>
        <w:t>формо- и</w:t>
      </w:r>
      <w:r>
        <w:rPr>
          <w:spacing w:val="37"/>
        </w:rPr>
        <w:t> </w:t>
      </w:r>
      <w:r>
        <w:rPr/>
        <w:t>словообразования;</w:t>
      </w:r>
    </w:p>
    <w:p>
      <w:pPr>
        <w:pStyle w:val="BodyText"/>
        <w:ind w:left="1485" w:firstLine="0"/>
        <w:jc w:val="left"/>
      </w:pPr>
      <w:r>
        <w:rPr/>
        <w:t>применять</w:t>
      </w:r>
      <w:r>
        <w:rPr>
          <w:spacing w:val="14"/>
        </w:rPr>
        <w:t> </w:t>
      </w:r>
      <w:r>
        <w:rPr/>
        <w:t>в</w:t>
      </w:r>
      <w:r>
        <w:rPr>
          <w:spacing w:val="32"/>
        </w:rPr>
        <w:t> </w:t>
      </w:r>
      <w:r>
        <w:rPr/>
        <w:t>речевой</w:t>
      </w:r>
      <w:r>
        <w:rPr>
          <w:spacing w:val="18"/>
        </w:rPr>
        <w:t> </w:t>
      </w:r>
      <w:r>
        <w:rPr/>
        <w:t>практике</w:t>
      </w:r>
      <w:r>
        <w:rPr>
          <w:spacing w:val="18"/>
        </w:rPr>
        <w:t> </w:t>
      </w:r>
      <w:r>
        <w:rPr/>
        <w:t>основные</w:t>
      </w:r>
      <w:r>
        <w:rPr>
          <w:spacing w:val="22"/>
        </w:rPr>
        <w:t> </w:t>
      </w:r>
      <w:r>
        <w:rPr/>
        <w:t>способы</w:t>
      </w:r>
      <w:r>
        <w:rPr>
          <w:spacing w:val="32"/>
        </w:rPr>
        <w:t> </w:t>
      </w:r>
      <w:r>
        <w:rPr>
          <w:spacing w:val="-2"/>
        </w:rPr>
        <w:t>словообразования;</w:t>
      </w:r>
    </w:p>
    <w:p>
      <w:pPr>
        <w:pStyle w:val="BodyText"/>
        <w:tabs>
          <w:tab w:pos="3148" w:val="left" w:leader="none"/>
          <w:tab w:pos="4716" w:val="left" w:leader="none"/>
          <w:tab w:pos="5794" w:val="left" w:leader="none"/>
          <w:tab w:pos="7022" w:val="left" w:leader="none"/>
          <w:tab w:pos="8477" w:val="left" w:leader="none"/>
        </w:tabs>
        <w:spacing w:line="285" w:lineRule="auto" w:before="65"/>
        <w:ind w:right="732"/>
        <w:jc w:val="left"/>
      </w:pPr>
      <w:r>
        <w:rPr>
          <w:spacing w:val="-2"/>
        </w:rPr>
        <w:t>пользоваться</w:t>
      </w:r>
      <w:r>
        <w:rPr/>
        <w:tab/>
      </w:r>
      <w:r>
        <w:rPr>
          <w:spacing w:val="-2"/>
        </w:rPr>
        <w:t>различными</w:t>
      </w:r>
      <w:r>
        <w:rPr/>
        <w:tab/>
      </w:r>
      <w:r>
        <w:rPr>
          <w:spacing w:val="-2"/>
        </w:rPr>
        <w:t>видами</w:t>
      </w:r>
      <w:r>
        <w:rPr/>
        <w:tab/>
      </w:r>
      <w:r>
        <w:rPr>
          <w:spacing w:val="-2"/>
        </w:rPr>
        <w:t>словарей</w:t>
      </w:r>
      <w:r>
        <w:rPr/>
        <w:tab/>
      </w:r>
      <w:r>
        <w:rPr>
          <w:spacing w:val="-2"/>
        </w:rPr>
        <w:t>(толковый,</w:t>
      </w:r>
      <w:r>
        <w:rPr/>
        <w:tab/>
      </w:r>
      <w:r>
        <w:rPr>
          <w:spacing w:val="-2"/>
        </w:rPr>
        <w:t>орфоэпический, </w:t>
      </w:r>
      <w:r>
        <w:rPr/>
        <w:t>орфографический,</w:t>
      </w:r>
      <w:r>
        <w:rPr>
          <w:spacing w:val="40"/>
        </w:rPr>
        <w:t> </w:t>
      </w:r>
      <w:r>
        <w:rPr/>
        <w:t>синонимов,</w:t>
      </w:r>
      <w:r>
        <w:rPr>
          <w:spacing w:val="40"/>
        </w:rPr>
        <w:t> </w:t>
      </w:r>
      <w:r>
        <w:rPr/>
        <w:t>антонимов,</w:t>
      </w:r>
      <w:r>
        <w:rPr>
          <w:spacing w:val="40"/>
        </w:rPr>
        <w:t> </w:t>
      </w:r>
      <w:r>
        <w:rPr/>
        <w:t>омонимов,</w:t>
      </w:r>
      <w:r>
        <w:rPr>
          <w:spacing w:val="40"/>
        </w:rPr>
        <w:t> </w:t>
      </w:r>
      <w:r>
        <w:rPr/>
        <w:t>фразеологизмов);</w:t>
      </w:r>
    </w:p>
    <w:p>
      <w:pPr>
        <w:pStyle w:val="BodyText"/>
        <w:spacing w:line="297" w:lineRule="auto" w:before="16"/>
        <w:ind w:left="1485" w:right="4558" w:firstLine="0"/>
        <w:jc w:val="left"/>
      </w:pPr>
      <w:r>
        <w:rPr/>
        <w:t>соблюдать закон сингармонизма в речи; правильно произносить звуки [ă], [ĕ], [ӳ], [ç];</w:t>
      </w:r>
    </w:p>
    <w:p>
      <w:pPr>
        <w:spacing w:after="0" w:line="297" w:lineRule="auto"/>
        <w:jc w:val="left"/>
        <w:sectPr>
          <w:pgSz w:w="11910" w:h="16850"/>
          <w:pgMar w:header="0" w:footer="922" w:top="1060" w:bottom="1180" w:left="920" w:right="160"/>
        </w:sectPr>
      </w:pPr>
    </w:p>
    <w:p>
      <w:pPr>
        <w:pStyle w:val="BodyText"/>
        <w:spacing w:line="304" w:lineRule="auto" w:before="66"/>
        <w:ind w:left="1485" w:right="2084" w:firstLine="0"/>
        <w:jc w:val="left"/>
      </w:pPr>
      <w:r>
        <w:rPr/>
        <w:t>выделять слоги в слове, определять место постановки ударения в слове;</w:t>
      </w:r>
      <w:r>
        <w:rPr>
          <w:spacing w:val="40"/>
        </w:rPr>
        <w:t> </w:t>
      </w:r>
      <w:r>
        <w:rPr/>
        <w:t>говорить с правильной интонацией;</w:t>
      </w:r>
    </w:p>
    <w:p>
      <w:pPr>
        <w:pStyle w:val="BodyText"/>
        <w:spacing w:before="3"/>
        <w:ind w:left="1485" w:firstLine="0"/>
        <w:jc w:val="left"/>
      </w:pPr>
      <w:r>
        <w:rPr/>
        <w:t>правильно</w:t>
      </w:r>
      <w:r>
        <w:rPr>
          <w:spacing w:val="18"/>
        </w:rPr>
        <w:t> </w:t>
      </w:r>
      <w:r>
        <w:rPr/>
        <w:t>употреблять</w:t>
      </w:r>
      <w:r>
        <w:rPr>
          <w:spacing w:val="25"/>
        </w:rPr>
        <w:t> </w:t>
      </w:r>
      <w:r>
        <w:rPr/>
        <w:t>буквы</w:t>
      </w:r>
      <w:r>
        <w:rPr>
          <w:spacing w:val="16"/>
        </w:rPr>
        <w:t> </w:t>
      </w:r>
      <w:r>
        <w:rPr/>
        <w:t>ь</w:t>
      </w:r>
      <w:r>
        <w:rPr>
          <w:spacing w:val="20"/>
        </w:rPr>
        <w:t> </w:t>
      </w:r>
      <w:r>
        <w:rPr/>
        <w:t>и</w:t>
      </w:r>
      <w:r>
        <w:rPr>
          <w:spacing w:val="17"/>
        </w:rPr>
        <w:t> </w:t>
      </w:r>
      <w:r>
        <w:rPr>
          <w:spacing w:val="-5"/>
        </w:rPr>
        <w:t>ъ;</w:t>
      </w:r>
    </w:p>
    <w:p>
      <w:pPr>
        <w:pStyle w:val="BodyText"/>
        <w:spacing w:line="304" w:lineRule="auto" w:before="59"/>
        <w:ind w:left="1485" w:right="2084" w:firstLine="0"/>
        <w:jc w:val="left"/>
      </w:pPr>
      <w:r>
        <w:rPr/>
        <w:t>уместно использовать строчную и прописную буквы при письме;</w:t>
      </w:r>
      <w:r>
        <w:rPr>
          <w:spacing w:val="40"/>
        </w:rPr>
        <w:t> </w:t>
      </w:r>
      <w:r>
        <w:rPr/>
        <w:t>переносить слова в соответствии с правилами;</w:t>
      </w:r>
    </w:p>
    <w:p>
      <w:pPr>
        <w:pStyle w:val="BodyText"/>
        <w:spacing w:before="1"/>
        <w:ind w:left="1485" w:firstLine="0"/>
        <w:jc w:val="left"/>
      </w:pPr>
      <w:r>
        <w:rPr/>
        <w:t>различать</w:t>
      </w:r>
      <w:r>
        <w:rPr>
          <w:spacing w:val="24"/>
        </w:rPr>
        <w:t> </w:t>
      </w:r>
      <w:r>
        <w:rPr/>
        <w:t>гласные</w:t>
      </w:r>
      <w:r>
        <w:rPr>
          <w:spacing w:val="12"/>
        </w:rPr>
        <w:t> </w:t>
      </w:r>
      <w:r>
        <w:rPr/>
        <w:t>и</w:t>
      </w:r>
      <w:r>
        <w:rPr>
          <w:spacing w:val="31"/>
        </w:rPr>
        <w:t> </w:t>
      </w:r>
      <w:r>
        <w:rPr/>
        <w:t>согласные</w:t>
      </w:r>
      <w:r>
        <w:rPr>
          <w:spacing w:val="11"/>
        </w:rPr>
        <w:t> </w:t>
      </w:r>
      <w:r>
        <w:rPr>
          <w:spacing w:val="-2"/>
        </w:rPr>
        <w:t>звуки;</w:t>
      </w:r>
    </w:p>
    <w:p>
      <w:pPr>
        <w:pStyle w:val="BodyText"/>
        <w:spacing w:line="304" w:lineRule="auto" w:before="61"/>
        <w:ind w:left="1485" w:right="732" w:firstLine="0"/>
        <w:jc w:val="left"/>
      </w:pPr>
      <w:r>
        <w:rPr/>
        <w:t>распознавать</w:t>
      </w:r>
      <w:r>
        <w:rPr>
          <w:spacing w:val="40"/>
        </w:rPr>
        <w:t> </w:t>
      </w:r>
      <w:r>
        <w:rPr/>
        <w:t>сонорные</w:t>
      </w:r>
      <w:r>
        <w:rPr>
          <w:spacing w:val="40"/>
        </w:rPr>
        <w:t> </w:t>
      </w:r>
      <w:r>
        <w:rPr/>
        <w:t>и</w:t>
      </w:r>
      <w:r>
        <w:rPr>
          <w:spacing w:val="40"/>
        </w:rPr>
        <w:t> </w:t>
      </w:r>
      <w:r>
        <w:rPr/>
        <w:t>шумные</w:t>
      </w:r>
      <w:r>
        <w:rPr>
          <w:spacing w:val="40"/>
        </w:rPr>
        <w:t> </w:t>
      </w:r>
      <w:r>
        <w:rPr/>
        <w:t>согласные,</w:t>
      </w:r>
      <w:r>
        <w:rPr>
          <w:spacing w:val="40"/>
        </w:rPr>
        <w:t> </w:t>
      </w:r>
      <w:r>
        <w:rPr/>
        <w:t>мягкие</w:t>
      </w:r>
      <w:r>
        <w:rPr>
          <w:spacing w:val="37"/>
        </w:rPr>
        <w:t> </w:t>
      </w:r>
      <w:r>
        <w:rPr/>
        <w:t>и</w:t>
      </w:r>
      <w:r>
        <w:rPr>
          <w:spacing w:val="40"/>
        </w:rPr>
        <w:t> </w:t>
      </w:r>
      <w:r>
        <w:rPr/>
        <w:t>твёрдые</w:t>
      </w:r>
      <w:r>
        <w:rPr>
          <w:spacing w:val="40"/>
        </w:rPr>
        <w:t> </w:t>
      </w:r>
      <w:r>
        <w:rPr/>
        <w:t>согласные; различать</w:t>
      </w:r>
      <w:r>
        <w:rPr>
          <w:spacing w:val="80"/>
          <w:w w:val="150"/>
        </w:rPr>
        <w:t> </w:t>
      </w:r>
      <w:r>
        <w:rPr/>
        <w:t>изученные</w:t>
      </w:r>
      <w:r>
        <w:rPr>
          <w:spacing w:val="80"/>
          <w:w w:val="150"/>
        </w:rPr>
        <w:t> </w:t>
      </w:r>
      <w:r>
        <w:rPr/>
        <w:t>способы</w:t>
      </w:r>
      <w:r>
        <w:rPr>
          <w:spacing w:val="80"/>
          <w:w w:val="150"/>
        </w:rPr>
        <w:t> </w:t>
      </w:r>
      <w:r>
        <w:rPr/>
        <w:t>словообразования</w:t>
      </w:r>
      <w:r>
        <w:rPr>
          <w:spacing w:val="80"/>
          <w:w w:val="150"/>
        </w:rPr>
        <w:t> </w:t>
      </w:r>
      <w:r>
        <w:rPr/>
        <w:t>имён</w:t>
      </w:r>
      <w:r>
        <w:rPr>
          <w:spacing w:val="40"/>
        </w:rPr>
        <w:t>  </w:t>
      </w:r>
      <w:r>
        <w:rPr/>
        <w:t>существительных,</w:t>
      </w:r>
      <w:r>
        <w:rPr>
          <w:spacing w:val="80"/>
          <w:w w:val="150"/>
        </w:rPr>
        <w:t> </w:t>
      </w:r>
      <w:r>
        <w:rPr/>
        <w:t>имён</w:t>
      </w:r>
    </w:p>
    <w:p>
      <w:pPr>
        <w:pStyle w:val="BodyText"/>
        <w:spacing w:before="1"/>
        <w:ind w:firstLine="0"/>
        <w:jc w:val="left"/>
      </w:pPr>
      <w:r>
        <w:rPr/>
        <w:t>прилагательных</w:t>
      </w:r>
      <w:r>
        <w:rPr>
          <w:spacing w:val="25"/>
        </w:rPr>
        <w:t> </w:t>
      </w:r>
      <w:r>
        <w:rPr/>
        <w:t>и</w:t>
      </w:r>
      <w:r>
        <w:rPr>
          <w:spacing w:val="18"/>
        </w:rPr>
        <w:t> </w:t>
      </w:r>
      <w:r>
        <w:rPr>
          <w:spacing w:val="-2"/>
        </w:rPr>
        <w:t>глаголов;</w:t>
      </w:r>
    </w:p>
    <w:p>
      <w:pPr>
        <w:pStyle w:val="BodyText"/>
        <w:spacing w:before="45"/>
        <w:ind w:left="1485" w:firstLine="0"/>
      </w:pPr>
      <w:r>
        <w:rPr/>
        <w:t>определять</w:t>
      </w:r>
      <w:r>
        <w:rPr>
          <w:spacing w:val="29"/>
        </w:rPr>
        <w:t> </w:t>
      </w:r>
      <w:r>
        <w:rPr/>
        <w:t>грамматические</w:t>
      </w:r>
      <w:r>
        <w:rPr>
          <w:spacing w:val="25"/>
        </w:rPr>
        <w:t> </w:t>
      </w:r>
      <w:r>
        <w:rPr/>
        <w:t>признаки</w:t>
      </w:r>
      <w:r>
        <w:rPr>
          <w:spacing w:val="27"/>
        </w:rPr>
        <w:t> </w:t>
      </w:r>
      <w:r>
        <w:rPr/>
        <w:t>имён</w:t>
      </w:r>
      <w:r>
        <w:rPr>
          <w:spacing w:val="32"/>
        </w:rPr>
        <w:t> </w:t>
      </w:r>
      <w:r>
        <w:rPr>
          <w:spacing w:val="-2"/>
        </w:rPr>
        <w:t>существительных;</w:t>
      </w:r>
    </w:p>
    <w:p>
      <w:pPr>
        <w:pStyle w:val="BodyText"/>
        <w:spacing w:line="288" w:lineRule="auto" w:before="67"/>
        <w:ind w:right="731"/>
      </w:pPr>
      <w:r>
        <w:rPr/>
        <w:t>склонять имена существительные и правильно употреблять в речи их падежные </w:t>
      </w:r>
      <w:r>
        <w:rPr>
          <w:spacing w:val="-2"/>
        </w:rPr>
        <w:t>формы;</w:t>
      </w:r>
    </w:p>
    <w:p>
      <w:pPr>
        <w:pStyle w:val="BodyText"/>
        <w:spacing w:before="21"/>
        <w:ind w:left="1485" w:firstLine="0"/>
      </w:pPr>
      <w:r>
        <w:rPr/>
        <w:t>распознавать</w:t>
      </w:r>
      <w:r>
        <w:rPr>
          <w:spacing w:val="16"/>
        </w:rPr>
        <w:t> </w:t>
      </w:r>
      <w:r>
        <w:rPr/>
        <w:t>и</w:t>
      </w:r>
      <w:r>
        <w:rPr>
          <w:spacing w:val="25"/>
        </w:rPr>
        <w:t> </w:t>
      </w:r>
      <w:r>
        <w:rPr/>
        <w:t>употреблять</w:t>
      </w:r>
      <w:r>
        <w:rPr>
          <w:spacing w:val="23"/>
        </w:rPr>
        <w:t> </w:t>
      </w:r>
      <w:r>
        <w:rPr/>
        <w:t>в</w:t>
      </w:r>
      <w:r>
        <w:rPr>
          <w:spacing w:val="20"/>
        </w:rPr>
        <w:t> </w:t>
      </w:r>
      <w:r>
        <w:rPr/>
        <w:t>речи</w:t>
      </w:r>
      <w:r>
        <w:rPr>
          <w:spacing w:val="20"/>
        </w:rPr>
        <w:t> </w:t>
      </w:r>
      <w:r>
        <w:rPr/>
        <w:t>аффиксы</w:t>
      </w:r>
      <w:r>
        <w:rPr>
          <w:spacing w:val="21"/>
        </w:rPr>
        <w:t> </w:t>
      </w:r>
      <w:r>
        <w:rPr/>
        <w:t>принадлежности</w:t>
      </w:r>
      <w:r>
        <w:rPr>
          <w:spacing w:val="14"/>
        </w:rPr>
        <w:t> </w:t>
      </w:r>
      <w:r>
        <w:rPr/>
        <w:t>(-ăм</w:t>
      </w:r>
      <w:r>
        <w:rPr>
          <w:spacing w:val="26"/>
        </w:rPr>
        <w:t> </w:t>
      </w:r>
      <w:r>
        <w:rPr/>
        <w:t>(-ĕм),</w:t>
      </w:r>
      <w:r>
        <w:rPr>
          <w:spacing w:val="23"/>
        </w:rPr>
        <w:t> </w:t>
      </w:r>
      <w:r>
        <w:rPr/>
        <w:t>-у</w:t>
      </w:r>
      <w:r>
        <w:rPr>
          <w:spacing w:val="12"/>
        </w:rPr>
        <w:t> </w:t>
      </w:r>
      <w:r>
        <w:rPr/>
        <w:t>(-ӳ),</w:t>
      </w:r>
      <w:r>
        <w:rPr>
          <w:spacing w:val="33"/>
        </w:rPr>
        <w:t> </w:t>
      </w:r>
      <w:r>
        <w:rPr/>
        <w:t>-ĕ</w:t>
      </w:r>
      <w:r>
        <w:rPr>
          <w:spacing w:val="11"/>
        </w:rPr>
        <w:t> </w:t>
      </w:r>
      <w:r>
        <w:rPr>
          <w:spacing w:val="-5"/>
        </w:rPr>
        <w:t>(-</w:t>
      </w:r>
    </w:p>
    <w:p>
      <w:pPr>
        <w:pStyle w:val="BodyText"/>
        <w:spacing w:before="52"/>
        <w:ind w:firstLine="0"/>
      </w:pPr>
      <w:r>
        <w:rPr/>
        <w:t>и)</w:t>
      </w:r>
      <w:r>
        <w:rPr>
          <w:spacing w:val="5"/>
        </w:rPr>
        <w:t> </w:t>
      </w:r>
      <w:r>
        <w:rPr/>
        <w:t>имён</w:t>
      </w:r>
      <w:r>
        <w:rPr>
          <w:spacing w:val="17"/>
        </w:rPr>
        <w:t> </w:t>
      </w:r>
      <w:r>
        <w:rPr>
          <w:spacing w:val="-2"/>
        </w:rPr>
        <w:t>существительных;</w:t>
      </w:r>
    </w:p>
    <w:p>
      <w:pPr>
        <w:pStyle w:val="BodyText"/>
        <w:spacing w:before="67"/>
        <w:ind w:left="1485" w:firstLine="0"/>
      </w:pPr>
      <w:r>
        <w:rPr/>
        <w:t>определять</w:t>
      </w:r>
      <w:r>
        <w:rPr>
          <w:spacing w:val="30"/>
        </w:rPr>
        <w:t> </w:t>
      </w:r>
      <w:r>
        <w:rPr/>
        <w:t>грамматические</w:t>
      </w:r>
      <w:r>
        <w:rPr>
          <w:spacing w:val="25"/>
        </w:rPr>
        <w:t> </w:t>
      </w:r>
      <w:r>
        <w:rPr/>
        <w:t>признаки</w:t>
      </w:r>
      <w:r>
        <w:rPr>
          <w:spacing w:val="28"/>
        </w:rPr>
        <w:t> </w:t>
      </w:r>
      <w:r>
        <w:rPr/>
        <w:t>имён</w:t>
      </w:r>
      <w:r>
        <w:rPr>
          <w:spacing w:val="23"/>
        </w:rPr>
        <w:t> </w:t>
      </w:r>
      <w:r>
        <w:rPr>
          <w:spacing w:val="-2"/>
        </w:rPr>
        <w:t>прилагательных;</w:t>
      </w:r>
    </w:p>
    <w:p>
      <w:pPr>
        <w:pStyle w:val="BodyText"/>
        <w:spacing w:line="290" w:lineRule="auto" w:before="66"/>
        <w:ind w:right="681"/>
      </w:pPr>
      <w:r>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pPr>
        <w:pStyle w:val="BodyText"/>
        <w:spacing w:line="292" w:lineRule="auto" w:before="12"/>
        <w:ind w:left="772" w:right="714" w:firstLine="739"/>
        <w:jc w:val="right"/>
      </w:pPr>
      <w:r>
        <w:rPr/>
        <w:t>изменять личные и указательные местоимения</w:t>
      </w:r>
      <w:r>
        <w:rPr>
          <w:spacing w:val="30"/>
        </w:rPr>
        <w:t> </w:t>
      </w:r>
      <w:r>
        <w:rPr/>
        <w:t>по падежам и употреблять их в речи;</w:t>
      </w:r>
      <w:r>
        <w:rPr>
          <w:spacing w:val="40"/>
        </w:rPr>
        <w:t> </w:t>
      </w:r>
      <w:r>
        <w:rPr/>
        <w:t>образовывать</w:t>
      </w:r>
      <w:r>
        <w:rPr>
          <w:spacing w:val="40"/>
        </w:rPr>
        <w:t> </w:t>
      </w:r>
      <w:r>
        <w:rPr/>
        <w:t>и</w:t>
      </w:r>
      <w:r>
        <w:rPr>
          <w:spacing w:val="40"/>
        </w:rPr>
        <w:t> </w:t>
      </w:r>
      <w:r>
        <w:rPr/>
        <w:t>употреблять</w:t>
      </w:r>
      <w:r>
        <w:rPr>
          <w:spacing w:val="40"/>
        </w:rPr>
        <w:t> </w:t>
      </w:r>
      <w:r>
        <w:rPr/>
        <w:t>в</w:t>
      </w:r>
      <w:r>
        <w:rPr>
          <w:spacing w:val="40"/>
        </w:rPr>
        <w:t> </w:t>
      </w:r>
      <w:r>
        <w:rPr/>
        <w:t>речи</w:t>
      </w:r>
      <w:r>
        <w:rPr>
          <w:spacing w:val="40"/>
        </w:rPr>
        <w:t> </w:t>
      </w:r>
      <w:r>
        <w:rPr/>
        <w:t>временные</w:t>
      </w:r>
      <w:r>
        <w:rPr>
          <w:spacing w:val="40"/>
        </w:rPr>
        <w:t> </w:t>
      </w:r>
      <w:r>
        <w:rPr/>
        <w:t>формы</w:t>
      </w:r>
      <w:r>
        <w:rPr>
          <w:spacing w:val="40"/>
        </w:rPr>
        <w:t> </w:t>
      </w:r>
      <w:r>
        <w:rPr/>
        <w:t>глаголов</w:t>
      </w:r>
      <w:r>
        <w:rPr>
          <w:spacing w:val="40"/>
        </w:rPr>
        <w:t> </w:t>
      </w:r>
      <w:r>
        <w:rPr/>
        <w:t>в</w:t>
      </w:r>
      <w:r>
        <w:rPr>
          <w:spacing w:val="40"/>
        </w:rPr>
        <w:t> </w:t>
      </w:r>
      <w:r>
        <w:rPr/>
        <w:t>утвердительной, отрицательной</w:t>
      </w:r>
      <w:r>
        <w:rPr>
          <w:spacing w:val="32"/>
        </w:rPr>
        <w:t>  </w:t>
      </w:r>
      <w:r>
        <w:rPr/>
        <w:t>и</w:t>
      </w:r>
      <w:r>
        <w:rPr>
          <w:spacing w:val="29"/>
        </w:rPr>
        <w:t>  </w:t>
      </w:r>
      <w:r>
        <w:rPr/>
        <w:t>вопросительной</w:t>
      </w:r>
      <w:r>
        <w:rPr>
          <w:spacing w:val="34"/>
        </w:rPr>
        <w:t>  </w:t>
      </w:r>
      <w:r>
        <w:rPr/>
        <w:t>формах,</w:t>
      </w:r>
      <w:r>
        <w:rPr>
          <w:spacing w:val="29"/>
        </w:rPr>
        <w:t>  </w:t>
      </w:r>
      <w:r>
        <w:rPr/>
        <w:t>в</w:t>
      </w:r>
      <w:r>
        <w:rPr>
          <w:spacing w:val="34"/>
        </w:rPr>
        <w:t>  </w:t>
      </w:r>
      <w:r>
        <w:rPr/>
        <w:t>формах</w:t>
      </w:r>
      <w:r>
        <w:rPr>
          <w:spacing w:val="30"/>
        </w:rPr>
        <w:t>  </w:t>
      </w:r>
      <w:r>
        <w:rPr/>
        <w:t>возможности</w:t>
      </w:r>
      <w:r>
        <w:rPr>
          <w:spacing w:val="33"/>
        </w:rPr>
        <w:t>  </w:t>
      </w:r>
      <w:r>
        <w:rPr/>
        <w:t>и</w:t>
      </w:r>
      <w:r>
        <w:rPr>
          <w:spacing w:val="28"/>
        </w:rPr>
        <w:t>  </w:t>
      </w:r>
      <w:r>
        <w:rPr>
          <w:spacing w:val="-2"/>
        </w:rPr>
        <w:t>невозможности</w:t>
      </w:r>
    </w:p>
    <w:p>
      <w:pPr>
        <w:pStyle w:val="BodyText"/>
        <w:spacing w:before="2"/>
        <w:ind w:firstLine="0"/>
        <w:jc w:val="left"/>
      </w:pPr>
      <w:r>
        <w:rPr/>
        <w:t>действия</w:t>
      </w:r>
      <w:r>
        <w:rPr>
          <w:spacing w:val="24"/>
        </w:rPr>
        <w:t> </w:t>
      </w:r>
      <w:r>
        <w:rPr/>
        <w:t>разных</w:t>
      </w:r>
      <w:r>
        <w:rPr>
          <w:spacing w:val="13"/>
        </w:rPr>
        <w:t> </w:t>
      </w:r>
      <w:r>
        <w:rPr>
          <w:spacing w:val="-2"/>
        </w:rPr>
        <w:t>времён;</w:t>
      </w:r>
    </w:p>
    <w:p>
      <w:pPr>
        <w:pStyle w:val="BodyText"/>
        <w:spacing w:line="285" w:lineRule="auto" w:before="67"/>
        <w:ind w:right="732"/>
        <w:jc w:val="left"/>
      </w:pPr>
      <w:r>
        <w:rPr/>
        <w:t>использовать в</w:t>
      </w:r>
      <w:r>
        <w:rPr>
          <w:spacing w:val="40"/>
        </w:rPr>
        <w:t> </w:t>
      </w:r>
      <w:r>
        <w:rPr/>
        <w:t>речи</w:t>
      </w:r>
      <w:r>
        <w:rPr>
          <w:spacing w:val="40"/>
        </w:rPr>
        <w:t> </w:t>
      </w:r>
      <w:r>
        <w:rPr/>
        <w:t>синонимы, антонимы,</w:t>
      </w:r>
      <w:r>
        <w:rPr>
          <w:spacing w:val="40"/>
        </w:rPr>
        <w:t> </w:t>
      </w:r>
      <w:r>
        <w:rPr/>
        <w:t>определять</w:t>
      </w:r>
      <w:r>
        <w:rPr>
          <w:spacing w:val="40"/>
        </w:rPr>
        <w:t> </w:t>
      </w:r>
      <w:r>
        <w:rPr/>
        <w:t>омонимы чувашского языка, пользоваться</w:t>
      </w:r>
      <w:r>
        <w:rPr>
          <w:spacing w:val="40"/>
        </w:rPr>
        <w:t> </w:t>
      </w:r>
      <w:r>
        <w:rPr/>
        <w:t>словарями</w:t>
      </w:r>
      <w:r>
        <w:rPr>
          <w:spacing w:val="40"/>
        </w:rPr>
        <w:t> </w:t>
      </w:r>
      <w:r>
        <w:rPr/>
        <w:t>синонимов,</w:t>
      </w:r>
      <w:r>
        <w:rPr>
          <w:spacing w:val="40"/>
        </w:rPr>
        <w:t> </w:t>
      </w:r>
      <w:r>
        <w:rPr/>
        <w:t>антонимов</w:t>
      </w:r>
      <w:r>
        <w:rPr>
          <w:spacing w:val="40"/>
        </w:rPr>
        <w:t> </w:t>
      </w:r>
      <w:r>
        <w:rPr/>
        <w:t>и</w:t>
      </w:r>
      <w:r>
        <w:rPr>
          <w:spacing w:val="40"/>
        </w:rPr>
        <w:t> </w:t>
      </w:r>
      <w:r>
        <w:rPr/>
        <w:t>омонимов;</w:t>
      </w:r>
    </w:p>
    <w:p>
      <w:pPr>
        <w:pStyle w:val="BodyText"/>
        <w:spacing w:line="300" w:lineRule="auto" w:before="19"/>
        <w:ind w:left="1485" w:right="3386" w:firstLine="0"/>
        <w:jc w:val="left"/>
      </w:pPr>
      <w:r>
        <w:rPr/>
        <w:t>различать функции знаков препинания в чувашском языке; употреблять в речи сложные слова;</w:t>
      </w:r>
    </w:p>
    <w:p>
      <w:pPr>
        <w:pStyle w:val="BodyText"/>
        <w:spacing w:before="8"/>
        <w:ind w:left="1485" w:firstLine="0"/>
        <w:jc w:val="left"/>
      </w:pPr>
      <w:r>
        <w:rPr/>
        <w:t>устно</w:t>
      </w:r>
      <w:r>
        <w:rPr>
          <w:spacing w:val="21"/>
        </w:rPr>
        <w:t> </w:t>
      </w:r>
      <w:r>
        <w:rPr/>
        <w:t>составлять</w:t>
      </w:r>
      <w:r>
        <w:rPr>
          <w:spacing w:val="16"/>
        </w:rPr>
        <w:t> </w:t>
      </w:r>
      <w:r>
        <w:rPr/>
        <w:t>7-8</w:t>
      </w:r>
      <w:r>
        <w:rPr>
          <w:spacing w:val="24"/>
        </w:rPr>
        <w:t> </w:t>
      </w:r>
      <w:r>
        <w:rPr/>
        <w:t>предложений</w:t>
      </w:r>
      <w:r>
        <w:rPr>
          <w:spacing w:val="16"/>
        </w:rPr>
        <w:t> </w:t>
      </w:r>
      <w:r>
        <w:rPr/>
        <w:t>на</w:t>
      </w:r>
      <w:r>
        <w:rPr>
          <w:spacing w:val="21"/>
        </w:rPr>
        <w:t> </w:t>
      </w:r>
      <w:r>
        <w:rPr/>
        <w:t>заданную</w:t>
      </w:r>
      <w:r>
        <w:rPr>
          <w:spacing w:val="29"/>
        </w:rPr>
        <w:t> </w:t>
      </w:r>
      <w:r>
        <w:rPr>
          <w:spacing w:val="-2"/>
        </w:rPr>
        <w:t>тему.</w:t>
      </w:r>
    </w:p>
    <w:p>
      <w:pPr>
        <w:pStyle w:val="BodyText"/>
        <w:spacing w:before="64"/>
        <w:ind w:left="1485" w:firstLine="0"/>
        <w:jc w:val="left"/>
      </w:pPr>
      <w:r>
        <w:rPr/>
        <w:t>Предметные</w:t>
      </w:r>
      <w:r>
        <w:rPr>
          <w:spacing w:val="33"/>
        </w:rPr>
        <w:t> </w:t>
      </w:r>
      <w:r>
        <w:rPr/>
        <w:t>результаты</w:t>
      </w:r>
      <w:r>
        <w:rPr>
          <w:spacing w:val="28"/>
        </w:rPr>
        <w:t> </w:t>
      </w:r>
      <w:r>
        <w:rPr/>
        <w:t>изучения</w:t>
      </w:r>
      <w:r>
        <w:rPr>
          <w:spacing w:val="27"/>
        </w:rPr>
        <w:t> </w:t>
      </w:r>
      <w:r>
        <w:rPr/>
        <w:t>родного</w:t>
      </w:r>
      <w:r>
        <w:rPr>
          <w:spacing w:val="28"/>
        </w:rPr>
        <w:t> </w:t>
      </w:r>
      <w:r>
        <w:rPr/>
        <w:t>(чувашского)</w:t>
      </w:r>
      <w:r>
        <w:rPr>
          <w:spacing w:val="32"/>
        </w:rPr>
        <w:t> </w:t>
      </w:r>
      <w:r>
        <w:rPr/>
        <w:t>языка.</w:t>
      </w:r>
      <w:r>
        <w:rPr>
          <w:spacing w:val="29"/>
        </w:rPr>
        <w:t> </w:t>
      </w:r>
      <w:r>
        <w:rPr/>
        <w:t>К</w:t>
      </w:r>
      <w:r>
        <w:rPr>
          <w:spacing w:val="29"/>
        </w:rPr>
        <w:t> </w:t>
      </w:r>
      <w:r>
        <w:rPr/>
        <w:t>концу</w:t>
      </w:r>
      <w:r>
        <w:rPr>
          <w:spacing w:val="28"/>
        </w:rPr>
        <w:t> </w:t>
      </w:r>
      <w:r>
        <w:rPr/>
        <w:t>обучения</w:t>
      </w:r>
      <w:r>
        <w:rPr>
          <w:spacing w:val="31"/>
        </w:rPr>
        <w:t> </w:t>
      </w:r>
      <w:r>
        <w:rPr>
          <w:spacing w:val="-10"/>
        </w:rPr>
        <w:t>в</w:t>
      </w:r>
    </w:p>
    <w:p>
      <w:pPr>
        <w:pStyle w:val="ListParagraph"/>
        <w:numPr>
          <w:ilvl w:val="0"/>
          <w:numId w:val="2"/>
        </w:numPr>
        <w:tabs>
          <w:tab w:pos="955" w:val="left" w:leader="none"/>
        </w:tabs>
        <w:spacing w:line="240" w:lineRule="auto" w:before="53" w:after="0"/>
        <w:ind w:left="955" w:right="0" w:hanging="176"/>
        <w:jc w:val="left"/>
        <w:rPr>
          <w:sz w:val="23"/>
        </w:rPr>
      </w:pPr>
      <w:r>
        <w:rPr>
          <w:sz w:val="23"/>
        </w:rPr>
        <w:t>классе</w:t>
      </w:r>
      <w:r>
        <w:rPr>
          <w:spacing w:val="25"/>
          <w:sz w:val="23"/>
        </w:rPr>
        <w:t> </w:t>
      </w:r>
      <w:r>
        <w:rPr>
          <w:sz w:val="23"/>
        </w:rPr>
        <w:t>обучающийся</w:t>
      </w:r>
      <w:r>
        <w:rPr>
          <w:spacing w:val="25"/>
          <w:sz w:val="23"/>
        </w:rPr>
        <w:t> </w:t>
      </w:r>
      <w:r>
        <w:rPr>
          <w:spacing w:val="-2"/>
          <w:sz w:val="23"/>
        </w:rPr>
        <w:t>научится:</w:t>
      </w:r>
    </w:p>
    <w:p>
      <w:pPr>
        <w:pStyle w:val="BodyText"/>
        <w:spacing w:before="67"/>
        <w:ind w:left="1485" w:firstLine="0"/>
        <w:jc w:val="left"/>
      </w:pPr>
      <w:r>
        <w:rPr/>
        <w:t>понимать</w:t>
      </w:r>
      <w:r>
        <w:rPr>
          <w:spacing w:val="24"/>
        </w:rPr>
        <w:t> </w:t>
      </w:r>
      <w:r>
        <w:rPr/>
        <w:t>коммуникативную</w:t>
      </w:r>
      <w:r>
        <w:rPr>
          <w:spacing w:val="34"/>
        </w:rPr>
        <w:t> </w:t>
      </w:r>
      <w:r>
        <w:rPr/>
        <w:t>цель</w:t>
      </w:r>
      <w:r>
        <w:rPr>
          <w:spacing w:val="25"/>
        </w:rPr>
        <w:t> </w:t>
      </w:r>
      <w:r>
        <w:rPr>
          <w:spacing w:val="-2"/>
        </w:rPr>
        <w:t>говорящего;</w:t>
      </w:r>
    </w:p>
    <w:p>
      <w:pPr>
        <w:pStyle w:val="BodyText"/>
        <w:tabs>
          <w:tab w:pos="2675" w:val="left" w:leader="none"/>
          <w:tab w:pos="3830" w:val="left" w:leader="none"/>
          <w:tab w:pos="5251" w:val="left" w:leader="none"/>
          <w:tab w:pos="7008" w:val="left" w:leader="none"/>
          <w:tab w:pos="7351" w:val="left" w:leader="none"/>
          <w:tab w:pos="8953" w:val="left" w:leader="none"/>
        </w:tabs>
        <w:spacing w:line="285" w:lineRule="auto" w:before="74"/>
        <w:ind w:right="732"/>
        <w:jc w:val="left"/>
      </w:pPr>
      <w:r>
        <w:rPr>
          <w:spacing w:val="-2"/>
        </w:rPr>
        <w:t>понимать</w:t>
      </w:r>
      <w:r>
        <w:rPr/>
        <w:tab/>
      </w:r>
      <w:r>
        <w:rPr>
          <w:spacing w:val="-2"/>
        </w:rPr>
        <w:t>основное</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r>
      <w:r>
        <w:rPr>
          <w:spacing w:val="-2"/>
        </w:rPr>
        <w:t>несложных </w:t>
      </w:r>
      <w:r>
        <w:rPr/>
        <w:t>аутентичных текстов в рамках курса;</w:t>
      </w:r>
    </w:p>
    <w:p>
      <w:pPr>
        <w:pStyle w:val="BodyText"/>
        <w:tabs>
          <w:tab w:pos="8482" w:val="left" w:leader="none"/>
        </w:tabs>
        <w:spacing w:line="285" w:lineRule="auto" w:before="18"/>
        <w:ind w:right="732"/>
        <w:jc w:val="left"/>
      </w:pPr>
      <w:r>
        <w:rPr/>
        <w:t>сообщать</w:t>
      </w:r>
      <w:r>
        <w:rPr>
          <w:spacing w:val="80"/>
        </w:rPr>
        <w:t> </w:t>
      </w:r>
      <w:r>
        <w:rPr/>
        <w:t>информацию,</w:t>
      </w:r>
      <w:r>
        <w:rPr>
          <w:spacing w:val="80"/>
        </w:rPr>
        <w:t> </w:t>
      </w:r>
      <w:r>
        <w:rPr/>
        <w:t>отвечая</w:t>
      </w:r>
      <w:r>
        <w:rPr>
          <w:spacing w:val="80"/>
        </w:rPr>
        <w:t> </w:t>
      </w:r>
      <w:r>
        <w:rPr/>
        <w:t>на</w:t>
      </w:r>
      <w:r>
        <w:rPr>
          <w:spacing w:val="80"/>
        </w:rPr>
        <w:t> </w:t>
      </w:r>
      <w:r>
        <w:rPr/>
        <w:t>вопросы</w:t>
      </w:r>
      <w:r>
        <w:rPr>
          <w:spacing w:val="80"/>
        </w:rPr>
        <w:t> </w:t>
      </w:r>
      <w:r>
        <w:rPr/>
        <w:t>разных</w:t>
      </w:r>
      <w:r>
        <w:rPr>
          <w:spacing w:val="80"/>
        </w:rPr>
        <w:t> </w:t>
      </w:r>
      <w:r>
        <w:rPr/>
        <w:t>видов,</w:t>
        <w:tab/>
      </w:r>
      <w:r>
        <w:rPr>
          <w:spacing w:val="-2"/>
        </w:rPr>
        <w:t>самостоятельно </w:t>
      </w:r>
      <w:r>
        <w:rPr/>
        <w:t>запрашивать информацию;</w:t>
      </w:r>
    </w:p>
    <w:p>
      <w:pPr>
        <w:pStyle w:val="BodyText"/>
        <w:spacing w:line="307" w:lineRule="auto" w:before="17"/>
        <w:ind w:left="1485" w:right="732" w:firstLine="0"/>
        <w:jc w:val="left"/>
      </w:pPr>
      <w:r>
        <w:rPr/>
        <w:t>переходить из позиции</w:t>
      </w:r>
      <w:r>
        <w:rPr>
          <w:spacing w:val="40"/>
        </w:rPr>
        <w:t> </w:t>
      </w:r>
      <w:r>
        <w:rPr/>
        <w:t>спрашивающего в позицию отвечающего и наоборот;</w:t>
      </w:r>
      <w:r>
        <w:rPr>
          <w:spacing w:val="40"/>
        </w:rPr>
        <w:t> </w:t>
      </w:r>
      <w:r>
        <w:rPr/>
        <w:t>высказываться</w:t>
      </w:r>
      <w:r>
        <w:rPr>
          <w:spacing w:val="57"/>
        </w:rPr>
        <w:t> </w:t>
      </w:r>
      <w:r>
        <w:rPr/>
        <w:t>о</w:t>
      </w:r>
      <w:r>
        <w:rPr>
          <w:spacing w:val="56"/>
        </w:rPr>
        <w:t> </w:t>
      </w:r>
      <w:r>
        <w:rPr/>
        <w:t>фактах</w:t>
      </w:r>
      <w:r>
        <w:rPr>
          <w:spacing w:val="49"/>
        </w:rPr>
        <w:t> </w:t>
      </w:r>
      <w:r>
        <w:rPr/>
        <w:t>и</w:t>
      </w:r>
      <w:r>
        <w:rPr>
          <w:spacing w:val="64"/>
        </w:rPr>
        <w:t> </w:t>
      </w:r>
      <w:r>
        <w:rPr/>
        <w:t>событиях,</w:t>
      </w:r>
      <w:r>
        <w:rPr>
          <w:spacing w:val="53"/>
        </w:rPr>
        <w:t> </w:t>
      </w:r>
      <w:r>
        <w:rPr/>
        <w:t>используя</w:t>
      </w:r>
      <w:r>
        <w:rPr>
          <w:spacing w:val="57"/>
        </w:rPr>
        <w:t> </w:t>
      </w:r>
      <w:r>
        <w:rPr/>
        <w:t>основные</w:t>
      </w:r>
      <w:r>
        <w:rPr>
          <w:spacing w:val="57"/>
        </w:rPr>
        <w:t> </w:t>
      </w:r>
      <w:r>
        <w:rPr/>
        <w:t>коммуникативные</w:t>
      </w:r>
      <w:r>
        <w:rPr>
          <w:spacing w:val="54"/>
        </w:rPr>
        <w:t> </w:t>
      </w:r>
      <w:r>
        <w:rPr>
          <w:spacing w:val="-4"/>
        </w:rPr>
        <w:t>типы</w:t>
      </w:r>
    </w:p>
    <w:p>
      <w:pPr>
        <w:pStyle w:val="BodyText"/>
        <w:spacing w:line="288" w:lineRule="auto"/>
        <w:ind w:right="732" w:firstLine="0"/>
        <w:jc w:val="left"/>
      </w:pPr>
      <w:r>
        <w:rPr/>
        <w:t>речи</w:t>
      </w:r>
      <w:r>
        <w:rPr>
          <w:spacing w:val="40"/>
        </w:rPr>
        <w:t> </w:t>
      </w:r>
      <w:r>
        <w:rPr/>
        <w:t>(описание, повествование,</w:t>
      </w:r>
      <w:r>
        <w:rPr>
          <w:spacing w:val="40"/>
        </w:rPr>
        <w:t> </w:t>
      </w:r>
      <w:r>
        <w:rPr/>
        <w:t>рассуждение)</w:t>
      </w:r>
      <w:r>
        <w:rPr>
          <w:spacing w:val="40"/>
        </w:rPr>
        <w:t> </w:t>
      </w:r>
      <w:r>
        <w:rPr/>
        <w:t>с использованием</w:t>
      </w:r>
      <w:r>
        <w:rPr>
          <w:spacing w:val="40"/>
        </w:rPr>
        <w:t> </w:t>
      </w:r>
      <w:r>
        <w:rPr/>
        <w:t>ключевых</w:t>
      </w:r>
      <w:r>
        <w:rPr>
          <w:spacing w:val="40"/>
        </w:rPr>
        <w:t> </w:t>
      </w:r>
      <w:r>
        <w:rPr/>
        <w:t>слов, вопросов, </w:t>
      </w:r>
      <w:r>
        <w:rPr>
          <w:spacing w:val="-2"/>
        </w:rPr>
        <w:t>плана;</w:t>
      </w:r>
    </w:p>
    <w:p>
      <w:pPr>
        <w:pStyle w:val="BodyText"/>
        <w:spacing w:line="288" w:lineRule="auto"/>
        <w:ind w:right="732"/>
        <w:jc w:val="left"/>
      </w:pPr>
      <w:r>
        <w:rPr/>
        <w:t>зрительно</w:t>
      </w:r>
      <w:r>
        <w:rPr>
          <w:spacing w:val="40"/>
        </w:rPr>
        <w:t>  </w:t>
      </w:r>
      <w:r>
        <w:rPr/>
        <w:t>воспринимать</w:t>
      </w:r>
      <w:r>
        <w:rPr>
          <w:spacing w:val="40"/>
        </w:rPr>
        <w:t>  </w:t>
      </w:r>
      <w:r>
        <w:rPr/>
        <w:t>текст,</w:t>
      </w:r>
      <w:r>
        <w:rPr>
          <w:spacing w:val="40"/>
        </w:rPr>
        <w:t>  </w:t>
      </w:r>
      <w:r>
        <w:rPr/>
        <w:t>узнавать</w:t>
      </w:r>
      <w:r>
        <w:rPr>
          <w:spacing w:val="80"/>
          <w:w w:val="150"/>
        </w:rPr>
        <w:t> </w:t>
      </w:r>
      <w:r>
        <w:rPr/>
        <w:t>изученные</w:t>
      </w:r>
      <w:r>
        <w:rPr>
          <w:spacing w:val="40"/>
        </w:rPr>
        <w:t>  </w:t>
      </w:r>
      <w:r>
        <w:rPr/>
        <w:t>слова</w:t>
      </w:r>
      <w:r>
        <w:rPr>
          <w:spacing w:val="80"/>
          <w:w w:val="150"/>
        </w:rPr>
        <w:t> </w:t>
      </w:r>
      <w:r>
        <w:rPr/>
        <w:t>и</w:t>
      </w:r>
      <w:r>
        <w:rPr>
          <w:spacing w:val="80"/>
          <w:w w:val="150"/>
        </w:rPr>
        <w:t> </w:t>
      </w:r>
      <w:r>
        <w:rPr/>
        <w:t>грамматические явления, понимать основное содержание текста;</w:t>
      </w:r>
    </w:p>
    <w:p>
      <w:pPr>
        <w:pStyle w:val="BodyText"/>
        <w:spacing w:line="292" w:lineRule="auto"/>
        <w:ind w:right="741"/>
        <w:jc w:val="left"/>
      </w:pPr>
      <w:r>
        <w:rPr/>
        <w:t>писать на</w:t>
      </w:r>
      <w:r>
        <w:rPr>
          <w:spacing w:val="23"/>
        </w:rPr>
        <w:t> </w:t>
      </w:r>
      <w:r>
        <w:rPr/>
        <w:t>чувашском языке</w:t>
      </w:r>
      <w:r>
        <w:rPr>
          <w:spacing w:val="23"/>
        </w:rPr>
        <w:t> </w:t>
      </w:r>
      <w:r>
        <w:rPr/>
        <w:t>с учетом изученных правил,</w:t>
      </w:r>
      <w:r>
        <w:rPr>
          <w:spacing w:val="20"/>
        </w:rPr>
        <w:t> </w:t>
      </w:r>
      <w:r>
        <w:rPr/>
        <w:t>создавать</w:t>
      </w:r>
      <w:r>
        <w:rPr>
          <w:spacing w:val="20"/>
        </w:rPr>
        <w:t> </w:t>
      </w:r>
      <w:r>
        <w:rPr/>
        <w:t>небольшие</w:t>
      </w:r>
      <w:r>
        <w:rPr>
          <w:spacing w:val="20"/>
        </w:rPr>
        <w:t> </w:t>
      </w:r>
      <w:r>
        <w:rPr/>
        <w:t>тексты в соответствии с изученной темой;</w:t>
      </w:r>
    </w:p>
    <w:p>
      <w:pPr>
        <w:pStyle w:val="BodyText"/>
        <w:spacing w:line="297" w:lineRule="auto" w:before="12"/>
        <w:ind w:left="1485" w:right="2084" w:firstLine="0"/>
        <w:jc w:val="left"/>
      </w:pPr>
      <w:r>
        <w:rPr/>
        <w:t>писать личное письмо с использованием образца, выражать пожелания;</w:t>
      </w:r>
      <w:r>
        <w:rPr>
          <w:spacing w:val="40"/>
        </w:rPr>
        <w:t> </w:t>
      </w:r>
      <w:r>
        <w:rPr/>
        <w:t>выявлять</w:t>
      </w:r>
      <w:r>
        <w:rPr>
          <w:spacing w:val="40"/>
        </w:rPr>
        <w:t> </w:t>
      </w:r>
      <w:r>
        <w:rPr/>
        <w:t>особенности</w:t>
      </w:r>
      <w:r>
        <w:rPr>
          <w:spacing w:val="40"/>
        </w:rPr>
        <w:t> </w:t>
      </w:r>
      <w:r>
        <w:rPr/>
        <w:t>словообразования</w:t>
      </w:r>
      <w:r>
        <w:rPr>
          <w:spacing w:val="40"/>
        </w:rPr>
        <w:t> </w:t>
      </w:r>
      <w:r>
        <w:rPr/>
        <w:t>различных частей</w:t>
      </w:r>
      <w:r>
        <w:rPr>
          <w:spacing w:val="40"/>
        </w:rPr>
        <w:t> </w:t>
      </w:r>
      <w:r>
        <w:rPr/>
        <w:t>речи;</w:t>
      </w:r>
    </w:p>
    <w:p>
      <w:pPr>
        <w:spacing w:after="0" w:line="297" w:lineRule="auto"/>
        <w:jc w:val="left"/>
        <w:sectPr>
          <w:pgSz w:w="11910" w:h="16850"/>
          <w:pgMar w:header="0" w:footer="922" w:top="1060" w:bottom="1180" w:left="920" w:right="160"/>
        </w:sectPr>
      </w:pPr>
    </w:p>
    <w:p>
      <w:pPr>
        <w:pStyle w:val="BodyText"/>
        <w:spacing w:before="66"/>
        <w:ind w:left="1485" w:firstLine="0"/>
        <w:jc w:val="left"/>
      </w:pPr>
      <w:r>
        <w:rPr/>
        <w:t>различать</w:t>
      </w:r>
      <w:r>
        <w:rPr>
          <w:spacing w:val="25"/>
        </w:rPr>
        <w:t> </w:t>
      </w:r>
      <w:r>
        <w:rPr/>
        <w:t>парные,</w:t>
      </w:r>
      <w:r>
        <w:rPr>
          <w:spacing w:val="29"/>
        </w:rPr>
        <w:t> </w:t>
      </w:r>
      <w:r>
        <w:rPr/>
        <w:t>повторяющиеся</w:t>
      </w:r>
      <w:r>
        <w:rPr>
          <w:spacing w:val="23"/>
        </w:rPr>
        <w:t> </w:t>
      </w:r>
      <w:r>
        <w:rPr/>
        <w:t>и</w:t>
      </w:r>
      <w:r>
        <w:rPr>
          <w:spacing w:val="32"/>
        </w:rPr>
        <w:t> </w:t>
      </w:r>
      <w:r>
        <w:rPr/>
        <w:t>сложные</w:t>
      </w:r>
      <w:r>
        <w:rPr>
          <w:spacing w:val="23"/>
        </w:rPr>
        <w:t> </w:t>
      </w:r>
      <w:r>
        <w:rPr>
          <w:spacing w:val="-2"/>
        </w:rPr>
        <w:t>слова;</w:t>
      </w:r>
    </w:p>
    <w:p>
      <w:pPr>
        <w:pStyle w:val="BodyText"/>
        <w:spacing w:line="297" w:lineRule="auto" w:before="72"/>
        <w:ind w:left="1485" w:right="732" w:firstLine="0"/>
        <w:jc w:val="left"/>
      </w:pPr>
      <w:r>
        <w:rPr/>
        <w:t>отрабатывать изученные правила</w:t>
      </w:r>
      <w:r>
        <w:rPr>
          <w:spacing w:val="38"/>
        </w:rPr>
        <w:t> </w:t>
      </w:r>
      <w:r>
        <w:rPr/>
        <w:t>орфографии, в том числе правила переноса</w:t>
      </w:r>
      <w:r>
        <w:rPr>
          <w:spacing w:val="38"/>
        </w:rPr>
        <w:t> </w:t>
      </w:r>
      <w:r>
        <w:rPr/>
        <w:t>слов; выполнять</w:t>
      </w:r>
      <w:r>
        <w:rPr>
          <w:spacing w:val="40"/>
        </w:rPr>
        <w:t> </w:t>
      </w:r>
      <w:r>
        <w:rPr/>
        <w:t>морфемный и</w:t>
      </w:r>
      <w:r>
        <w:rPr>
          <w:spacing w:val="40"/>
        </w:rPr>
        <w:t> </w:t>
      </w:r>
      <w:r>
        <w:rPr/>
        <w:t>словообразовательный</w:t>
      </w:r>
      <w:r>
        <w:rPr>
          <w:spacing w:val="40"/>
        </w:rPr>
        <w:t> </w:t>
      </w:r>
      <w:r>
        <w:rPr/>
        <w:t>разбор</w:t>
      </w:r>
      <w:r>
        <w:rPr>
          <w:spacing w:val="40"/>
        </w:rPr>
        <w:t> </w:t>
      </w:r>
      <w:r>
        <w:rPr/>
        <w:t>слов;</w:t>
      </w:r>
    </w:p>
    <w:p>
      <w:pPr>
        <w:pStyle w:val="BodyText"/>
        <w:spacing w:before="6"/>
        <w:ind w:left="1485" w:firstLine="0"/>
        <w:jc w:val="left"/>
      </w:pPr>
      <w:r>
        <w:rPr/>
        <w:t>характеризовать</w:t>
      </w:r>
      <w:r>
        <w:rPr>
          <w:spacing w:val="31"/>
        </w:rPr>
        <w:t> </w:t>
      </w:r>
      <w:r>
        <w:rPr/>
        <w:t>морфологию</w:t>
      </w:r>
      <w:r>
        <w:rPr>
          <w:spacing w:val="27"/>
        </w:rPr>
        <w:t> </w:t>
      </w:r>
      <w:r>
        <w:rPr/>
        <w:t>как</w:t>
      </w:r>
      <w:r>
        <w:rPr>
          <w:spacing w:val="25"/>
        </w:rPr>
        <w:t> </w:t>
      </w:r>
      <w:r>
        <w:rPr/>
        <w:t>раздел</w:t>
      </w:r>
      <w:r>
        <w:rPr>
          <w:spacing w:val="27"/>
        </w:rPr>
        <w:t> </w:t>
      </w:r>
      <w:r>
        <w:rPr>
          <w:spacing w:val="-2"/>
        </w:rPr>
        <w:t>лингвистики;</w:t>
      </w:r>
    </w:p>
    <w:p>
      <w:pPr>
        <w:pStyle w:val="BodyText"/>
        <w:spacing w:line="300" w:lineRule="auto" w:before="72"/>
        <w:ind w:left="1485" w:right="1459" w:firstLine="0"/>
        <w:jc w:val="left"/>
      </w:pPr>
      <w:r>
        <w:rPr/>
        <w:t>различать имена существительные, указывать их грамматические признаки;</w:t>
      </w:r>
      <w:r>
        <w:rPr>
          <w:spacing w:val="80"/>
        </w:rPr>
        <w:t> </w:t>
      </w:r>
      <w:r>
        <w:rPr/>
        <w:t>склонять имена существительные;</w:t>
      </w:r>
    </w:p>
    <w:p>
      <w:pPr>
        <w:pStyle w:val="BodyText"/>
        <w:spacing w:before="3"/>
        <w:ind w:left="1485" w:firstLine="0"/>
        <w:jc w:val="left"/>
      </w:pPr>
      <w:r>
        <w:rPr/>
        <w:t>различать</w:t>
      </w:r>
      <w:r>
        <w:rPr>
          <w:spacing w:val="30"/>
        </w:rPr>
        <w:t> </w:t>
      </w:r>
      <w:r>
        <w:rPr/>
        <w:t>формы</w:t>
      </w:r>
      <w:r>
        <w:rPr>
          <w:spacing w:val="19"/>
        </w:rPr>
        <w:t> </w:t>
      </w:r>
      <w:r>
        <w:rPr/>
        <w:t>принадлежности</w:t>
      </w:r>
      <w:r>
        <w:rPr>
          <w:spacing w:val="27"/>
        </w:rPr>
        <w:t> </w:t>
      </w:r>
      <w:r>
        <w:rPr/>
        <w:t>имён</w:t>
      </w:r>
      <w:r>
        <w:rPr>
          <w:spacing w:val="33"/>
        </w:rPr>
        <w:t> </w:t>
      </w:r>
      <w:r>
        <w:rPr>
          <w:spacing w:val="-2"/>
        </w:rPr>
        <w:t>существительных;</w:t>
      </w:r>
    </w:p>
    <w:p>
      <w:pPr>
        <w:pStyle w:val="BodyText"/>
        <w:tabs>
          <w:tab w:pos="3228" w:val="left" w:leader="none"/>
          <w:tab w:pos="4204" w:val="left" w:leader="none"/>
          <w:tab w:pos="6420" w:val="left" w:leader="none"/>
          <w:tab w:pos="7858" w:val="left" w:leader="none"/>
          <w:tab w:pos="9046" w:val="left" w:leader="none"/>
        </w:tabs>
        <w:spacing w:line="288" w:lineRule="auto" w:before="74"/>
        <w:ind w:right="732"/>
        <w:jc w:val="left"/>
      </w:pPr>
      <w:r>
        <w:rPr>
          <w:spacing w:val="-2"/>
        </w:rPr>
        <w:t>образовывать</w:t>
      </w:r>
      <w:r>
        <w:rPr/>
        <w:tab/>
      </w:r>
      <w:r>
        <w:rPr>
          <w:spacing w:val="-4"/>
        </w:rPr>
        <w:t>имена</w:t>
      </w:r>
      <w:r>
        <w:rPr/>
        <w:tab/>
      </w:r>
      <w:r>
        <w:rPr>
          <w:spacing w:val="-2"/>
        </w:rPr>
        <w:t>существительные,</w:t>
      </w:r>
      <w:r>
        <w:rPr/>
        <w:tab/>
      </w:r>
      <w:r>
        <w:rPr>
          <w:spacing w:val="-2"/>
        </w:rPr>
        <w:t>применять</w:t>
      </w:r>
      <w:r>
        <w:rPr/>
        <w:tab/>
      </w:r>
      <w:r>
        <w:rPr>
          <w:spacing w:val="-2"/>
        </w:rPr>
        <w:t>правила</w:t>
      </w:r>
      <w:r>
        <w:rPr/>
        <w:tab/>
      </w:r>
      <w:r>
        <w:rPr>
          <w:spacing w:val="-2"/>
        </w:rPr>
        <w:t>написания существительных;</w:t>
      </w:r>
    </w:p>
    <w:p>
      <w:pPr>
        <w:pStyle w:val="BodyText"/>
        <w:tabs>
          <w:tab w:pos="8950" w:val="left" w:leader="none"/>
        </w:tabs>
        <w:spacing w:line="288" w:lineRule="auto" w:before="11"/>
        <w:ind w:right="732"/>
        <w:jc w:val="left"/>
      </w:pPr>
      <w:r>
        <w:rPr/>
        <w:t>характеризовать</w:t>
      </w:r>
      <w:r>
        <w:rPr>
          <w:spacing w:val="80"/>
        </w:rPr>
        <w:t> </w:t>
      </w:r>
      <w:r>
        <w:rPr/>
        <w:t>имя</w:t>
      </w:r>
      <w:r>
        <w:rPr>
          <w:spacing w:val="80"/>
        </w:rPr>
        <w:t> </w:t>
      </w:r>
      <w:r>
        <w:rPr/>
        <w:t>прилагательное</w:t>
      </w:r>
      <w:r>
        <w:rPr>
          <w:spacing w:val="80"/>
        </w:rPr>
        <w:t> </w:t>
      </w:r>
      <w:r>
        <w:rPr/>
        <w:t>как</w:t>
      </w:r>
      <w:r>
        <w:rPr>
          <w:spacing w:val="80"/>
        </w:rPr>
        <w:t> </w:t>
      </w:r>
      <w:r>
        <w:rPr/>
        <w:t>часть</w:t>
      </w:r>
      <w:r>
        <w:rPr>
          <w:spacing w:val="80"/>
        </w:rPr>
        <w:t> </w:t>
      </w:r>
      <w:r>
        <w:rPr/>
        <w:t>речи,</w:t>
      </w:r>
      <w:r>
        <w:rPr>
          <w:spacing w:val="80"/>
        </w:rPr>
        <w:t> </w:t>
      </w:r>
      <w:r>
        <w:rPr/>
        <w:t>объяснять</w:t>
        <w:tab/>
        <w:t>его</w:t>
      </w:r>
      <w:r>
        <w:rPr>
          <w:spacing w:val="80"/>
        </w:rPr>
        <w:t> </w:t>
      </w:r>
      <w:r>
        <w:rPr/>
        <w:t>общее грамматическое значение;</w:t>
      </w:r>
    </w:p>
    <w:p>
      <w:pPr>
        <w:pStyle w:val="BodyText"/>
        <w:spacing w:line="285" w:lineRule="auto" w:before="14"/>
        <w:ind w:right="732"/>
        <w:jc w:val="left"/>
      </w:pPr>
      <w:r>
        <w:rPr/>
        <w:t>образовывать</w:t>
      </w:r>
      <w:r>
        <w:rPr>
          <w:spacing w:val="80"/>
        </w:rPr>
        <w:t> </w:t>
      </w:r>
      <w:r>
        <w:rPr/>
        <w:t>степени</w:t>
      </w:r>
      <w:r>
        <w:rPr>
          <w:spacing w:val="40"/>
        </w:rPr>
        <w:t> </w:t>
      </w:r>
      <w:r>
        <w:rPr/>
        <w:t>сравнения</w:t>
      </w:r>
      <w:r>
        <w:rPr>
          <w:spacing w:val="40"/>
        </w:rPr>
        <w:t> </w:t>
      </w:r>
      <w:r>
        <w:rPr/>
        <w:t>имён</w:t>
      </w:r>
      <w:r>
        <w:rPr>
          <w:spacing w:val="40"/>
        </w:rPr>
        <w:t> </w:t>
      </w:r>
      <w:r>
        <w:rPr/>
        <w:t>прилагательных,</w:t>
      </w:r>
      <w:r>
        <w:rPr>
          <w:spacing w:val="40"/>
        </w:rPr>
        <w:t> </w:t>
      </w:r>
      <w:r>
        <w:rPr/>
        <w:t>правильно</w:t>
      </w:r>
      <w:r>
        <w:rPr>
          <w:spacing w:val="40"/>
        </w:rPr>
        <w:t> </w:t>
      </w:r>
      <w:r>
        <w:rPr/>
        <w:t>употреблять</w:t>
      </w:r>
      <w:r>
        <w:rPr>
          <w:spacing w:val="80"/>
        </w:rPr>
        <w:t> </w:t>
      </w:r>
      <w:r>
        <w:rPr/>
        <w:t>в речи сравнительную и превосходную степени;</w:t>
      </w:r>
    </w:p>
    <w:p>
      <w:pPr>
        <w:pStyle w:val="BodyText"/>
        <w:spacing w:line="288" w:lineRule="auto" w:before="23"/>
        <w:ind w:right="732"/>
        <w:jc w:val="left"/>
      </w:pPr>
      <w:r>
        <w:rPr/>
        <w:t>различать</w:t>
      </w:r>
      <w:r>
        <w:rPr>
          <w:spacing w:val="80"/>
          <w:w w:val="150"/>
        </w:rPr>
        <w:t> </w:t>
      </w:r>
      <w:r>
        <w:rPr/>
        <w:t>полные</w:t>
      </w:r>
      <w:r>
        <w:rPr>
          <w:spacing w:val="80"/>
          <w:w w:val="150"/>
        </w:rPr>
        <w:t> </w:t>
      </w:r>
      <w:r>
        <w:rPr/>
        <w:t>и</w:t>
      </w:r>
      <w:r>
        <w:rPr>
          <w:spacing w:val="80"/>
          <w:w w:val="150"/>
        </w:rPr>
        <w:t> </w:t>
      </w:r>
      <w:r>
        <w:rPr/>
        <w:t>краткие</w:t>
      </w:r>
      <w:r>
        <w:rPr>
          <w:spacing w:val="80"/>
          <w:w w:val="150"/>
        </w:rPr>
        <w:t> </w:t>
      </w:r>
      <w:r>
        <w:rPr/>
        <w:t>количественные</w:t>
      </w:r>
      <w:r>
        <w:rPr>
          <w:spacing w:val="80"/>
          <w:w w:val="150"/>
        </w:rPr>
        <w:t> </w:t>
      </w:r>
      <w:r>
        <w:rPr/>
        <w:t>числительные,</w:t>
      </w:r>
      <w:r>
        <w:rPr>
          <w:spacing w:val="80"/>
          <w:w w:val="150"/>
        </w:rPr>
        <w:t> </w:t>
      </w:r>
      <w:r>
        <w:rPr/>
        <w:t>сочетать</w:t>
      </w:r>
      <w:r>
        <w:rPr>
          <w:spacing w:val="80"/>
          <w:w w:val="150"/>
        </w:rPr>
        <w:t> </w:t>
      </w:r>
      <w:r>
        <w:rPr/>
        <w:t>краткие количественные числительные и существительные;</w:t>
      </w:r>
    </w:p>
    <w:p>
      <w:pPr>
        <w:pStyle w:val="BodyText"/>
        <w:spacing w:before="14"/>
        <w:ind w:left="1485" w:firstLine="0"/>
        <w:jc w:val="left"/>
      </w:pPr>
      <w:r>
        <w:rPr/>
        <w:t>применять</w:t>
      </w:r>
      <w:r>
        <w:rPr>
          <w:spacing w:val="20"/>
        </w:rPr>
        <w:t> </w:t>
      </w:r>
      <w:r>
        <w:rPr/>
        <w:t>изученные</w:t>
      </w:r>
      <w:r>
        <w:rPr>
          <w:spacing w:val="14"/>
        </w:rPr>
        <w:t> </w:t>
      </w:r>
      <w:r>
        <w:rPr/>
        <w:t>правила</w:t>
      </w:r>
      <w:r>
        <w:rPr>
          <w:spacing w:val="34"/>
        </w:rPr>
        <w:t> </w:t>
      </w:r>
      <w:r>
        <w:rPr/>
        <w:t>написания</w:t>
      </w:r>
      <w:r>
        <w:rPr>
          <w:spacing w:val="22"/>
        </w:rPr>
        <w:t> </w:t>
      </w:r>
      <w:r>
        <w:rPr/>
        <w:t>имён</w:t>
      </w:r>
      <w:r>
        <w:rPr>
          <w:spacing w:val="32"/>
        </w:rPr>
        <w:t> </w:t>
      </w:r>
      <w:r>
        <w:rPr>
          <w:spacing w:val="-2"/>
        </w:rPr>
        <w:t>числительных;</w:t>
      </w:r>
    </w:p>
    <w:p>
      <w:pPr>
        <w:pStyle w:val="BodyText"/>
        <w:spacing w:line="292" w:lineRule="auto" w:before="66"/>
        <w:ind w:right="732"/>
        <w:jc w:val="left"/>
      </w:pPr>
      <w:r>
        <w:rPr/>
        <w:t>определять</w:t>
      </w:r>
      <w:r>
        <w:rPr>
          <w:spacing w:val="40"/>
        </w:rPr>
        <w:t>  </w:t>
      </w:r>
      <w:r>
        <w:rPr/>
        <w:t>общее</w:t>
      </w:r>
      <w:r>
        <w:rPr>
          <w:spacing w:val="80"/>
          <w:w w:val="150"/>
        </w:rPr>
        <w:t> </w:t>
      </w:r>
      <w:r>
        <w:rPr/>
        <w:t>грамматическое</w:t>
      </w:r>
      <w:r>
        <w:rPr>
          <w:spacing w:val="80"/>
          <w:w w:val="150"/>
        </w:rPr>
        <w:t> </w:t>
      </w:r>
      <w:r>
        <w:rPr/>
        <w:t>значение</w:t>
      </w:r>
      <w:r>
        <w:rPr>
          <w:spacing w:val="80"/>
          <w:w w:val="150"/>
        </w:rPr>
        <w:t> </w:t>
      </w:r>
      <w:r>
        <w:rPr/>
        <w:t>местоимений</w:t>
      </w:r>
      <w:r>
        <w:rPr>
          <w:spacing w:val="40"/>
        </w:rPr>
        <w:t>  </w:t>
      </w:r>
      <w:r>
        <w:rPr/>
        <w:t>и</w:t>
      </w:r>
      <w:r>
        <w:rPr>
          <w:spacing w:val="40"/>
        </w:rPr>
        <w:t>  </w:t>
      </w:r>
      <w:r>
        <w:rPr/>
        <w:t>особенности</w:t>
      </w:r>
      <w:r>
        <w:rPr>
          <w:spacing w:val="40"/>
        </w:rPr>
        <w:t>  </w:t>
      </w:r>
      <w:r>
        <w:rPr/>
        <w:t>их</w:t>
      </w:r>
      <w:r>
        <w:rPr>
          <w:spacing w:val="40"/>
        </w:rPr>
        <w:t> </w:t>
      </w:r>
      <w:r>
        <w:rPr/>
        <w:t>употребления в речи;</w:t>
      </w:r>
    </w:p>
    <w:p>
      <w:pPr>
        <w:pStyle w:val="BodyText"/>
        <w:spacing w:line="297" w:lineRule="auto" w:before="13"/>
        <w:ind w:left="1485" w:right="5318" w:firstLine="0"/>
        <w:jc w:val="left"/>
      </w:pPr>
      <w:r>
        <w:rPr/>
        <w:t>склонять местоимения по падежам; правильно писать местоимения;</w:t>
      </w:r>
    </w:p>
    <w:p>
      <w:pPr>
        <w:pStyle w:val="BodyText"/>
        <w:spacing w:line="304" w:lineRule="auto" w:before="6"/>
        <w:ind w:left="1485" w:right="2084" w:firstLine="0"/>
        <w:jc w:val="left"/>
      </w:pPr>
      <w:r>
        <w:rPr/>
        <w:t>характеризовать времена глагола (настоящее, прошедшее, будущее);</w:t>
      </w:r>
      <w:r>
        <w:rPr>
          <w:spacing w:val="40"/>
        </w:rPr>
        <w:t> </w:t>
      </w:r>
      <w:r>
        <w:rPr/>
        <w:t>оформлять</w:t>
      </w:r>
      <w:r>
        <w:rPr>
          <w:spacing w:val="40"/>
        </w:rPr>
        <w:t> </w:t>
      </w:r>
      <w:r>
        <w:rPr/>
        <w:t>при</w:t>
      </w:r>
      <w:r>
        <w:rPr>
          <w:spacing w:val="40"/>
        </w:rPr>
        <w:t> </w:t>
      </w:r>
      <w:r>
        <w:rPr/>
        <w:t>письме и</w:t>
      </w:r>
      <w:r>
        <w:rPr>
          <w:spacing w:val="40"/>
        </w:rPr>
        <w:t> </w:t>
      </w:r>
      <w:r>
        <w:rPr/>
        <w:t>воспроизводить</w:t>
      </w:r>
      <w:r>
        <w:rPr>
          <w:spacing w:val="40"/>
        </w:rPr>
        <w:t> </w:t>
      </w:r>
      <w:r>
        <w:rPr/>
        <w:t>различные виды</w:t>
      </w:r>
      <w:r>
        <w:rPr>
          <w:spacing w:val="40"/>
        </w:rPr>
        <w:t> </w:t>
      </w:r>
      <w:r>
        <w:rPr/>
        <w:t>диалога.</w:t>
      </w:r>
    </w:p>
    <w:p>
      <w:pPr>
        <w:pStyle w:val="BodyText"/>
        <w:spacing w:before="1"/>
        <w:ind w:left="1485" w:firstLine="0"/>
        <w:jc w:val="left"/>
      </w:pPr>
      <w:r>
        <w:rPr/>
        <w:t>Предметные</w:t>
      </w:r>
      <w:r>
        <w:rPr>
          <w:spacing w:val="33"/>
        </w:rPr>
        <w:t> </w:t>
      </w:r>
      <w:r>
        <w:rPr/>
        <w:t>результаты</w:t>
      </w:r>
      <w:r>
        <w:rPr>
          <w:spacing w:val="28"/>
        </w:rPr>
        <w:t> </w:t>
      </w:r>
      <w:r>
        <w:rPr/>
        <w:t>изучения</w:t>
      </w:r>
      <w:r>
        <w:rPr>
          <w:spacing w:val="27"/>
        </w:rPr>
        <w:t> </w:t>
      </w:r>
      <w:r>
        <w:rPr/>
        <w:t>родного</w:t>
      </w:r>
      <w:r>
        <w:rPr>
          <w:spacing w:val="28"/>
        </w:rPr>
        <w:t> </w:t>
      </w:r>
      <w:r>
        <w:rPr/>
        <w:t>(чувашского)</w:t>
      </w:r>
      <w:r>
        <w:rPr>
          <w:spacing w:val="32"/>
        </w:rPr>
        <w:t> </w:t>
      </w:r>
      <w:r>
        <w:rPr/>
        <w:t>языка.</w:t>
      </w:r>
      <w:r>
        <w:rPr>
          <w:spacing w:val="29"/>
        </w:rPr>
        <w:t> </w:t>
      </w:r>
      <w:r>
        <w:rPr/>
        <w:t>К</w:t>
      </w:r>
      <w:r>
        <w:rPr>
          <w:spacing w:val="29"/>
        </w:rPr>
        <w:t> </w:t>
      </w:r>
      <w:r>
        <w:rPr/>
        <w:t>концу</w:t>
      </w:r>
      <w:r>
        <w:rPr>
          <w:spacing w:val="28"/>
        </w:rPr>
        <w:t> </w:t>
      </w:r>
      <w:r>
        <w:rPr/>
        <w:t>обучения</w:t>
      </w:r>
      <w:r>
        <w:rPr>
          <w:spacing w:val="31"/>
        </w:rPr>
        <w:t> </w:t>
      </w:r>
      <w:r>
        <w:rPr>
          <w:spacing w:val="-10"/>
        </w:rPr>
        <w:t>в</w:t>
      </w:r>
    </w:p>
    <w:p>
      <w:pPr>
        <w:pStyle w:val="ListParagraph"/>
        <w:numPr>
          <w:ilvl w:val="0"/>
          <w:numId w:val="2"/>
        </w:numPr>
        <w:tabs>
          <w:tab w:pos="955" w:val="left" w:leader="none"/>
        </w:tabs>
        <w:spacing w:line="240" w:lineRule="auto" w:before="50" w:after="0"/>
        <w:ind w:left="955" w:right="0" w:hanging="176"/>
        <w:jc w:val="left"/>
        <w:rPr>
          <w:sz w:val="23"/>
        </w:rPr>
      </w:pPr>
      <w:r>
        <w:rPr>
          <w:sz w:val="23"/>
        </w:rPr>
        <w:t>классе</w:t>
      </w:r>
      <w:r>
        <w:rPr>
          <w:spacing w:val="25"/>
          <w:sz w:val="23"/>
        </w:rPr>
        <w:t> </w:t>
      </w:r>
      <w:r>
        <w:rPr>
          <w:sz w:val="23"/>
        </w:rPr>
        <w:t>обучающийся</w:t>
      </w:r>
      <w:r>
        <w:rPr>
          <w:spacing w:val="25"/>
          <w:sz w:val="23"/>
        </w:rPr>
        <w:t> </w:t>
      </w:r>
      <w:r>
        <w:rPr>
          <w:spacing w:val="-2"/>
          <w:sz w:val="23"/>
        </w:rPr>
        <w:t>научится:</w:t>
      </w:r>
    </w:p>
    <w:p>
      <w:pPr>
        <w:pStyle w:val="BodyText"/>
        <w:spacing w:line="307" w:lineRule="auto" w:before="62"/>
        <w:ind w:left="1485" w:right="2538" w:firstLine="0"/>
        <w:jc w:val="left"/>
      </w:pPr>
      <w:r>
        <w:rPr/>
        <w:t>понимать содержание аутентичных текстов в рамках курса; извлекать необходимую</w:t>
      </w:r>
      <w:r>
        <w:rPr>
          <w:spacing w:val="40"/>
        </w:rPr>
        <w:t> </w:t>
      </w:r>
      <w:r>
        <w:rPr/>
        <w:t>информацию</w:t>
      </w:r>
      <w:r>
        <w:rPr>
          <w:spacing w:val="29"/>
        </w:rPr>
        <w:t> </w:t>
      </w:r>
      <w:r>
        <w:rPr/>
        <w:t>из</w:t>
      </w:r>
      <w:r>
        <w:rPr>
          <w:spacing w:val="38"/>
        </w:rPr>
        <w:t> </w:t>
      </w:r>
      <w:r>
        <w:rPr/>
        <w:t>разного</w:t>
      </w:r>
      <w:r>
        <w:rPr>
          <w:spacing w:val="34"/>
        </w:rPr>
        <w:t> </w:t>
      </w:r>
      <w:r>
        <w:rPr/>
        <w:t>рода</w:t>
      </w:r>
      <w:r>
        <w:rPr>
          <w:spacing w:val="40"/>
        </w:rPr>
        <w:t> </w:t>
      </w:r>
      <w:r>
        <w:rPr/>
        <w:t>сообщений;</w:t>
      </w:r>
    </w:p>
    <w:p>
      <w:pPr>
        <w:pStyle w:val="BodyText"/>
        <w:spacing w:line="288" w:lineRule="auto"/>
        <w:ind w:right="733"/>
      </w:pPr>
      <w:r>
        <w:rPr/>
        <w:t>приглашать к действию, взаимодействию, соглашаться или не соглашаться на предложение</w:t>
      </w:r>
      <w:r>
        <w:rPr>
          <w:spacing w:val="40"/>
        </w:rPr>
        <w:t> </w:t>
      </w:r>
      <w:r>
        <w:rPr/>
        <w:t>собеседника,</w:t>
      </w:r>
      <w:r>
        <w:rPr>
          <w:spacing w:val="40"/>
        </w:rPr>
        <w:t> </w:t>
      </w:r>
      <w:r>
        <w:rPr/>
        <w:t>объяснять причину</w:t>
      </w:r>
      <w:r>
        <w:rPr>
          <w:spacing w:val="40"/>
        </w:rPr>
        <w:t> </w:t>
      </w:r>
      <w:r>
        <w:rPr/>
        <w:t>своего решения;</w:t>
      </w:r>
    </w:p>
    <w:p>
      <w:pPr>
        <w:pStyle w:val="BodyText"/>
        <w:spacing w:line="290" w:lineRule="auto" w:before="3"/>
        <w:ind w:right="720"/>
      </w:pPr>
      <w:r>
        <w:rPr/>
        <w:t>высказываться о фактах и</w:t>
      </w:r>
      <w:r>
        <w:rPr>
          <w:spacing w:val="40"/>
        </w:rPr>
        <w:t> </w:t>
      </w:r>
      <w:r>
        <w:rPr/>
        <w:t>событиях, используя основные</w:t>
      </w:r>
      <w:r>
        <w:rPr>
          <w:spacing w:val="40"/>
        </w:rPr>
        <w:t> </w:t>
      </w:r>
      <w:r>
        <w:rPr/>
        <w:t>коммуникативные типы</w:t>
      </w:r>
      <w:r>
        <w:rPr>
          <w:spacing w:val="40"/>
        </w:rPr>
        <w:t> </w:t>
      </w:r>
      <w:r>
        <w:rPr/>
        <w:t>речи (описание, повествование, рассуждение), с использованием вербальной ситуации или происходящего действия;</w:t>
      </w:r>
    </w:p>
    <w:p>
      <w:pPr>
        <w:pStyle w:val="BodyText"/>
        <w:spacing w:line="285" w:lineRule="auto" w:before="10"/>
        <w:ind w:right="744"/>
      </w:pPr>
      <w:r>
        <w:rPr/>
        <w:t>читать с пониманием основного содержания (ознакомительное чтение) и с полным пониманием содержания (изучающее чтение);</w:t>
      </w:r>
    </w:p>
    <w:p>
      <w:pPr>
        <w:pStyle w:val="BodyText"/>
        <w:spacing w:line="288" w:lineRule="auto" w:before="16"/>
        <w:ind w:right="741"/>
      </w:pPr>
      <w:r>
        <w:rPr/>
        <w:t>уместно употреблять в устной речи чувашские пословицы и поговорки о роли и значении родного языка;</w:t>
      </w:r>
    </w:p>
    <w:p>
      <w:pPr>
        <w:pStyle w:val="BodyText"/>
        <w:spacing w:line="290" w:lineRule="auto" w:before="21"/>
        <w:ind w:right="739"/>
      </w:pPr>
      <w:r>
        <w:rPr/>
        <w:t>описывать жизненный уклад, традиции, обычаи чувашского народа, употребляя изученную тематическую лексику;</w:t>
      </w:r>
    </w:p>
    <w:p>
      <w:pPr>
        <w:pStyle w:val="BodyText"/>
        <w:spacing w:line="304" w:lineRule="auto" w:before="8"/>
        <w:ind w:left="1485" w:right="1733" w:firstLine="0"/>
        <w:jc w:val="left"/>
      </w:pPr>
      <w:r>
        <w:rPr/>
        <w:t>распознавать постоянные эпитеты, метафоры, сравнения и</w:t>
      </w:r>
      <w:r>
        <w:rPr>
          <w:spacing w:val="40"/>
        </w:rPr>
        <w:t> </w:t>
      </w:r>
      <w:r>
        <w:rPr/>
        <w:t>олицетворения;</w:t>
      </w:r>
      <w:r>
        <w:rPr>
          <w:spacing w:val="40"/>
        </w:rPr>
        <w:t> </w:t>
      </w:r>
      <w:r>
        <w:rPr/>
        <w:t>употреблять в высказываниях весь объём изученных частей</w:t>
      </w:r>
      <w:r>
        <w:rPr>
          <w:spacing w:val="40"/>
        </w:rPr>
        <w:t> </w:t>
      </w:r>
      <w:r>
        <w:rPr/>
        <w:t>речи;</w:t>
      </w:r>
      <w:r>
        <w:rPr>
          <w:spacing w:val="40"/>
        </w:rPr>
        <w:t> </w:t>
      </w:r>
      <w:r>
        <w:rPr/>
        <w:t>определять грамматические признаки глагола;</w:t>
      </w:r>
    </w:p>
    <w:p>
      <w:pPr>
        <w:pStyle w:val="BodyText"/>
        <w:spacing w:line="288" w:lineRule="auto"/>
        <w:ind w:right="732"/>
        <w:jc w:val="left"/>
      </w:pPr>
      <w:r>
        <w:rPr/>
        <w:t>характеризовать</w:t>
      </w:r>
      <w:r>
        <w:rPr>
          <w:spacing w:val="80"/>
        </w:rPr>
        <w:t> </w:t>
      </w:r>
      <w:r>
        <w:rPr/>
        <w:t>особенности</w:t>
      </w:r>
      <w:r>
        <w:rPr>
          <w:spacing w:val="80"/>
        </w:rPr>
        <w:t> </w:t>
      </w:r>
      <w:r>
        <w:rPr/>
        <w:t>временных</w:t>
      </w:r>
      <w:r>
        <w:rPr>
          <w:spacing w:val="80"/>
        </w:rPr>
        <w:t> </w:t>
      </w:r>
      <w:r>
        <w:rPr/>
        <w:t>форм</w:t>
      </w:r>
      <w:r>
        <w:rPr>
          <w:spacing w:val="80"/>
        </w:rPr>
        <w:t> </w:t>
      </w:r>
      <w:r>
        <w:rPr/>
        <w:t>глагола</w:t>
      </w:r>
      <w:r>
        <w:rPr>
          <w:spacing w:val="80"/>
        </w:rPr>
        <w:t> </w:t>
      </w:r>
      <w:r>
        <w:rPr/>
        <w:t>(настоящее,</w:t>
      </w:r>
      <w:r>
        <w:rPr>
          <w:spacing w:val="80"/>
        </w:rPr>
        <w:t> </w:t>
      </w:r>
      <w:r>
        <w:rPr/>
        <w:t>прошедшее, будущее времена);</w:t>
      </w:r>
    </w:p>
    <w:p>
      <w:pPr>
        <w:pStyle w:val="BodyText"/>
        <w:spacing w:line="304" w:lineRule="auto" w:before="4"/>
        <w:ind w:left="1485" w:right="1459" w:firstLine="0"/>
        <w:jc w:val="left"/>
      </w:pPr>
      <w:r>
        <w:rPr/>
        <w:t>корректно употреблять отрицательную и вопросительную формы глагола;</w:t>
      </w:r>
      <w:r>
        <w:rPr>
          <w:spacing w:val="80"/>
        </w:rPr>
        <w:t> </w:t>
      </w:r>
      <w:r>
        <w:rPr/>
        <w:t>определять неспрягаемые формы глагола;</w:t>
      </w:r>
    </w:p>
    <w:p>
      <w:pPr>
        <w:spacing w:after="0" w:line="304" w:lineRule="auto"/>
        <w:jc w:val="left"/>
        <w:sectPr>
          <w:pgSz w:w="11910" w:h="16850"/>
          <w:pgMar w:header="0" w:footer="922" w:top="1060" w:bottom="1180" w:left="920" w:right="160"/>
        </w:sectPr>
      </w:pPr>
    </w:p>
    <w:p>
      <w:pPr>
        <w:pStyle w:val="BodyText"/>
        <w:spacing w:line="304" w:lineRule="auto" w:before="66"/>
        <w:ind w:left="1485" w:right="737" w:firstLine="0"/>
      </w:pPr>
      <w:r>
        <w:rPr/>
        <w:t>характеризовать подражательные слова как особое явление чувашского языка; характеризовать</w:t>
      </w:r>
      <w:r>
        <w:rPr>
          <w:spacing w:val="40"/>
        </w:rPr>
        <w:t> </w:t>
      </w:r>
      <w:r>
        <w:rPr/>
        <w:t>служебные</w:t>
      </w:r>
      <w:r>
        <w:rPr>
          <w:spacing w:val="36"/>
        </w:rPr>
        <w:t> </w:t>
      </w:r>
      <w:r>
        <w:rPr/>
        <w:t>части</w:t>
      </w:r>
      <w:r>
        <w:rPr>
          <w:spacing w:val="31"/>
        </w:rPr>
        <w:t> </w:t>
      </w:r>
      <w:r>
        <w:rPr/>
        <w:t>речи</w:t>
      </w:r>
      <w:r>
        <w:rPr>
          <w:spacing w:val="36"/>
        </w:rPr>
        <w:t> </w:t>
      </w:r>
      <w:r>
        <w:rPr/>
        <w:t>(послелоги,</w:t>
      </w:r>
      <w:r>
        <w:rPr>
          <w:spacing w:val="39"/>
        </w:rPr>
        <w:t> </w:t>
      </w:r>
      <w:r>
        <w:rPr/>
        <w:t>союзы,</w:t>
      </w:r>
      <w:r>
        <w:rPr>
          <w:spacing w:val="30"/>
        </w:rPr>
        <w:t> </w:t>
      </w:r>
      <w:r>
        <w:rPr/>
        <w:t>частицы),</w:t>
      </w:r>
      <w:r>
        <w:rPr>
          <w:spacing w:val="40"/>
        </w:rPr>
        <w:t> </w:t>
      </w:r>
      <w:r>
        <w:rPr/>
        <w:t>определять</w:t>
      </w:r>
      <w:r>
        <w:rPr>
          <w:spacing w:val="26"/>
        </w:rPr>
        <w:t> </w:t>
      </w:r>
      <w:r>
        <w:rPr/>
        <w:t>их</w:t>
      </w:r>
    </w:p>
    <w:p>
      <w:pPr>
        <w:pStyle w:val="BodyText"/>
        <w:spacing w:line="297" w:lineRule="auto" w:before="3"/>
        <w:ind w:left="1485" w:right="733" w:hanging="706"/>
      </w:pPr>
      <w:r>
        <w:rPr/>
        <w:t>функции, находить в текстах, правильно употреблять в устной речи, правильно писать; различать</w:t>
      </w:r>
      <w:r>
        <w:rPr>
          <w:spacing w:val="38"/>
        </w:rPr>
        <w:t> </w:t>
      </w:r>
      <w:r>
        <w:rPr/>
        <w:t>виды</w:t>
      </w:r>
      <w:r>
        <w:rPr>
          <w:spacing w:val="31"/>
        </w:rPr>
        <w:t> </w:t>
      </w:r>
      <w:r>
        <w:rPr/>
        <w:t>монолога,</w:t>
      </w:r>
      <w:r>
        <w:rPr>
          <w:spacing w:val="39"/>
        </w:rPr>
        <w:t> </w:t>
      </w:r>
      <w:r>
        <w:rPr/>
        <w:t>самостоятельно</w:t>
      </w:r>
      <w:r>
        <w:rPr>
          <w:spacing w:val="27"/>
        </w:rPr>
        <w:t> </w:t>
      </w:r>
      <w:r>
        <w:rPr/>
        <w:t>моделировать</w:t>
      </w:r>
      <w:r>
        <w:rPr>
          <w:spacing w:val="39"/>
        </w:rPr>
        <w:t> </w:t>
      </w:r>
      <w:r>
        <w:rPr/>
        <w:t>различные</w:t>
      </w:r>
      <w:r>
        <w:rPr>
          <w:spacing w:val="36"/>
        </w:rPr>
        <w:t> </w:t>
      </w:r>
      <w:r>
        <w:rPr/>
        <w:t>типы</w:t>
      </w:r>
      <w:r>
        <w:rPr>
          <w:spacing w:val="31"/>
        </w:rPr>
        <w:t> </w:t>
      </w:r>
      <w:r>
        <w:rPr>
          <w:spacing w:val="-2"/>
        </w:rPr>
        <w:t>монолога</w:t>
      </w:r>
    </w:p>
    <w:p>
      <w:pPr>
        <w:pStyle w:val="BodyText"/>
        <w:spacing w:before="1"/>
        <w:ind w:firstLine="0"/>
      </w:pPr>
      <w:r>
        <w:rPr/>
        <w:t>на</w:t>
      </w:r>
      <w:r>
        <w:rPr>
          <w:spacing w:val="19"/>
        </w:rPr>
        <w:t> </w:t>
      </w:r>
      <w:r>
        <w:rPr/>
        <w:t>заданные</w:t>
      </w:r>
      <w:r>
        <w:rPr>
          <w:spacing w:val="6"/>
        </w:rPr>
        <w:t> </w:t>
      </w:r>
      <w:r>
        <w:rPr>
          <w:spacing w:val="-4"/>
        </w:rPr>
        <w:t>темы;</w:t>
      </w:r>
    </w:p>
    <w:p>
      <w:pPr>
        <w:pStyle w:val="BodyText"/>
        <w:spacing w:line="285" w:lineRule="auto" w:before="38"/>
        <w:ind w:right="739"/>
      </w:pPr>
      <w:r>
        <w:rPr/>
        <w:t>составлять диалоги различных типов, используя заданные части речи, употребляя изученную лексику.</w:t>
      </w:r>
    </w:p>
    <w:p>
      <w:pPr>
        <w:pStyle w:val="BodyText"/>
        <w:spacing w:before="19"/>
        <w:ind w:left="1485" w:firstLine="0"/>
      </w:pPr>
      <w:r>
        <w:rPr/>
        <w:t>Предметные</w:t>
      </w:r>
      <w:r>
        <w:rPr>
          <w:spacing w:val="34"/>
        </w:rPr>
        <w:t> </w:t>
      </w:r>
      <w:r>
        <w:rPr/>
        <w:t>результаты</w:t>
      </w:r>
      <w:r>
        <w:rPr>
          <w:spacing w:val="29"/>
        </w:rPr>
        <w:t> </w:t>
      </w:r>
      <w:r>
        <w:rPr/>
        <w:t>изучения</w:t>
      </w:r>
      <w:r>
        <w:rPr>
          <w:spacing w:val="32"/>
        </w:rPr>
        <w:t> </w:t>
      </w:r>
      <w:r>
        <w:rPr/>
        <w:t>родного</w:t>
      </w:r>
      <w:r>
        <w:rPr>
          <w:spacing w:val="28"/>
        </w:rPr>
        <w:t> </w:t>
      </w:r>
      <w:r>
        <w:rPr/>
        <w:t>(чувашского)</w:t>
      </w:r>
      <w:r>
        <w:rPr>
          <w:spacing w:val="31"/>
        </w:rPr>
        <w:t> </w:t>
      </w:r>
      <w:r>
        <w:rPr/>
        <w:t>языка.</w:t>
      </w:r>
      <w:r>
        <w:rPr>
          <w:spacing w:val="30"/>
        </w:rPr>
        <w:t> </w:t>
      </w:r>
      <w:r>
        <w:rPr/>
        <w:t>К</w:t>
      </w:r>
      <w:r>
        <w:rPr>
          <w:spacing w:val="33"/>
        </w:rPr>
        <w:t> </w:t>
      </w:r>
      <w:r>
        <w:rPr/>
        <w:t>концу</w:t>
      </w:r>
      <w:r>
        <w:rPr>
          <w:spacing w:val="25"/>
        </w:rPr>
        <w:t> </w:t>
      </w:r>
      <w:r>
        <w:rPr/>
        <w:t>обучения</w:t>
      </w:r>
      <w:r>
        <w:rPr>
          <w:spacing w:val="29"/>
        </w:rPr>
        <w:t> </w:t>
      </w:r>
      <w:r>
        <w:rPr>
          <w:spacing w:val="-10"/>
        </w:rPr>
        <w:t>в</w:t>
      </w:r>
    </w:p>
    <w:p>
      <w:pPr>
        <w:pStyle w:val="ListParagraph"/>
        <w:numPr>
          <w:ilvl w:val="0"/>
          <w:numId w:val="2"/>
        </w:numPr>
        <w:tabs>
          <w:tab w:pos="955" w:val="left" w:leader="none"/>
        </w:tabs>
        <w:spacing w:line="240" w:lineRule="auto" w:before="52" w:after="0"/>
        <w:ind w:left="955" w:right="0" w:hanging="176"/>
        <w:jc w:val="both"/>
        <w:rPr>
          <w:sz w:val="23"/>
        </w:rPr>
      </w:pPr>
      <w:r>
        <w:rPr>
          <w:sz w:val="23"/>
        </w:rPr>
        <w:t>классе</w:t>
      </w:r>
      <w:r>
        <w:rPr>
          <w:spacing w:val="25"/>
          <w:sz w:val="23"/>
        </w:rPr>
        <w:t> </w:t>
      </w:r>
      <w:r>
        <w:rPr>
          <w:sz w:val="23"/>
        </w:rPr>
        <w:t>обучающийся</w:t>
      </w:r>
      <w:r>
        <w:rPr>
          <w:spacing w:val="25"/>
          <w:sz w:val="23"/>
        </w:rPr>
        <w:t> </w:t>
      </w:r>
      <w:r>
        <w:rPr>
          <w:spacing w:val="-2"/>
          <w:sz w:val="23"/>
        </w:rPr>
        <w:t>научится:</w:t>
      </w:r>
    </w:p>
    <w:p>
      <w:pPr>
        <w:pStyle w:val="BodyText"/>
        <w:spacing w:before="69"/>
        <w:ind w:left="1485" w:firstLine="0"/>
      </w:pPr>
      <w:r>
        <w:rPr/>
        <w:t>прогнозировать</w:t>
      </w:r>
      <w:r>
        <w:rPr>
          <w:spacing w:val="23"/>
        </w:rPr>
        <w:t> </w:t>
      </w:r>
      <w:r>
        <w:rPr/>
        <w:t>содержание</w:t>
      </w:r>
      <w:r>
        <w:rPr>
          <w:spacing w:val="30"/>
        </w:rPr>
        <w:t> </w:t>
      </w:r>
      <w:r>
        <w:rPr/>
        <w:t>слушаемого</w:t>
      </w:r>
      <w:r>
        <w:rPr>
          <w:spacing w:val="19"/>
        </w:rPr>
        <w:t> </w:t>
      </w:r>
      <w:r>
        <w:rPr/>
        <w:t>текста</w:t>
      </w:r>
      <w:r>
        <w:rPr>
          <w:spacing w:val="26"/>
        </w:rPr>
        <w:t> </w:t>
      </w:r>
      <w:r>
        <w:rPr/>
        <w:t>по</w:t>
      </w:r>
      <w:r>
        <w:rPr>
          <w:spacing w:val="25"/>
        </w:rPr>
        <w:t> </w:t>
      </w:r>
      <w:r>
        <w:rPr/>
        <w:t>его</w:t>
      </w:r>
      <w:r>
        <w:rPr>
          <w:spacing w:val="16"/>
        </w:rPr>
        <w:t> </w:t>
      </w:r>
      <w:r>
        <w:rPr>
          <w:spacing w:val="-2"/>
        </w:rPr>
        <w:t>началу;</w:t>
      </w:r>
    </w:p>
    <w:p>
      <w:pPr>
        <w:pStyle w:val="BodyText"/>
        <w:spacing w:line="285" w:lineRule="auto" w:before="72"/>
        <w:ind w:right="683"/>
      </w:pPr>
      <w:r>
        <w:rPr/>
        <w:t>выражать согласие или несогласие с мнением собеседника в соответствии с речевой ситуацией,</w:t>
      </w:r>
      <w:r>
        <w:rPr>
          <w:spacing w:val="40"/>
        </w:rPr>
        <w:t> </w:t>
      </w:r>
      <w:r>
        <w:rPr/>
        <w:t>выражать</w:t>
      </w:r>
      <w:r>
        <w:rPr>
          <w:spacing w:val="40"/>
        </w:rPr>
        <w:t> </w:t>
      </w:r>
      <w:r>
        <w:rPr/>
        <w:t>эмоциональную</w:t>
      </w:r>
      <w:r>
        <w:rPr>
          <w:spacing w:val="40"/>
        </w:rPr>
        <w:t> </w:t>
      </w:r>
      <w:r>
        <w:rPr/>
        <w:t>оценку</w:t>
      </w:r>
      <w:r>
        <w:rPr>
          <w:spacing w:val="40"/>
        </w:rPr>
        <w:t> </w:t>
      </w:r>
      <w:r>
        <w:rPr/>
        <w:t>обсуждаемых</w:t>
      </w:r>
      <w:r>
        <w:rPr>
          <w:spacing w:val="40"/>
        </w:rPr>
        <w:t> </w:t>
      </w:r>
      <w:r>
        <w:rPr/>
        <w:t>событий</w:t>
      </w:r>
      <w:r>
        <w:rPr>
          <w:spacing w:val="40"/>
        </w:rPr>
        <w:t> </w:t>
      </w:r>
      <w:r>
        <w:rPr/>
        <w:t>(сомнение, восхищение, удивление, радость, огорчение);</w:t>
      </w:r>
    </w:p>
    <w:p>
      <w:pPr>
        <w:pStyle w:val="BodyText"/>
        <w:spacing w:line="285" w:lineRule="auto" w:before="19"/>
        <w:ind w:right="727"/>
      </w:pPr>
      <w:r>
        <w:rPr/>
        <w:t>излагать свои мысли в устной и письменной формах, соблюдая нормы построения текста</w:t>
      </w:r>
      <w:r>
        <w:rPr>
          <w:spacing w:val="40"/>
        </w:rPr>
        <w:t> </w:t>
      </w:r>
      <w:r>
        <w:rPr/>
        <w:t>(логичность,</w:t>
      </w:r>
      <w:r>
        <w:rPr>
          <w:spacing w:val="40"/>
        </w:rPr>
        <w:t> </w:t>
      </w:r>
      <w:r>
        <w:rPr/>
        <w:t>последовательность,</w:t>
      </w:r>
      <w:r>
        <w:rPr>
          <w:spacing w:val="40"/>
        </w:rPr>
        <w:t> </w:t>
      </w:r>
      <w:r>
        <w:rPr/>
        <w:t>соответствие</w:t>
      </w:r>
      <w:r>
        <w:rPr>
          <w:spacing w:val="40"/>
        </w:rPr>
        <w:t> </w:t>
      </w:r>
      <w:r>
        <w:rPr/>
        <w:t>теме,</w:t>
      </w:r>
      <w:r>
        <w:rPr>
          <w:spacing w:val="40"/>
        </w:rPr>
        <w:t> </w:t>
      </w:r>
      <w:r>
        <w:rPr/>
        <w:t>связность);</w:t>
      </w:r>
    </w:p>
    <w:p>
      <w:pPr>
        <w:pStyle w:val="BodyText"/>
        <w:spacing w:line="292" w:lineRule="auto" w:before="18"/>
        <w:ind w:right="719"/>
      </w:pPr>
      <w:r>
        <w:rPr/>
        <w:t>находить</w:t>
      </w:r>
      <w:r>
        <w:rPr>
          <w:spacing w:val="31"/>
        </w:rPr>
        <w:t> </w:t>
      </w:r>
      <w:r>
        <w:rPr/>
        <w:t>в</w:t>
      </w:r>
      <w:r>
        <w:rPr>
          <w:spacing w:val="40"/>
        </w:rPr>
        <w:t> </w:t>
      </w:r>
      <w:r>
        <w:rPr/>
        <w:t>текстах</w:t>
      </w:r>
      <w:r>
        <w:rPr>
          <w:spacing w:val="40"/>
        </w:rPr>
        <w:t> </w:t>
      </w:r>
      <w:r>
        <w:rPr/>
        <w:t>слова,</w:t>
      </w:r>
      <w:r>
        <w:rPr>
          <w:spacing w:val="40"/>
        </w:rPr>
        <w:t> </w:t>
      </w:r>
      <w:r>
        <w:rPr/>
        <w:t>отражающие</w:t>
      </w:r>
      <w:r>
        <w:rPr>
          <w:spacing w:val="33"/>
        </w:rPr>
        <w:t> </w:t>
      </w:r>
      <w:r>
        <w:rPr/>
        <w:t>национальную</w:t>
      </w:r>
      <w:r>
        <w:rPr>
          <w:spacing w:val="40"/>
        </w:rPr>
        <w:t> </w:t>
      </w:r>
      <w:r>
        <w:rPr/>
        <w:t>культуру,</w:t>
      </w:r>
      <w:r>
        <w:rPr>
          <w:spacing w:val="40"/>
        </w:rPr>
        <w:t> </w:t>
      </w:r>
      <w:r>
        <w:rPr/>
        <w:t>духовно-этические и эстетические представления чувашского народа;</w:t>
      </w:r>
    </w:p>
    <w:p>
      <w:pPr>
        <w:pStyle w:val="BodyText"/>
        <w:spacing w:line="288" w:lineRule="auto" w:before="8"/>
        <w:ind w:right="736"/>
      </w:pPr>
      <w:r>
        <w:rPr/>
        <w:t>распознавать изученные части речи, определять их грамматические признаки, синтаксическую роль, склонять именные части</w:t>
      </w:r>
      <w:r>
        <w:rPr>
          <w:spacing w:val="40"/>
        </w:rPr>
        <w:t> </w:t>
      </w:r>
      <w:r>
        <w:rPr/>
        <w:t>речи;</w:t>
      </w:r>
    </w:p>
    <w:p>
      <w:pPr>
        <w:pStyle w:val="BodyText"/>
        <w:spacing w:line="307" w:lineRule="auto" w:before="15"/>
        <w:ind w:left="1485" w:right="732" w:firstLine="0"/>
        <w:jc w:val="left"/>
      </w:pPr>
      <w:r>
        <w:rPr/>
        <w:t>моделировать и употреблять в речи словосочетания с разными способами связи слов; устанавливать правильный</w:t>
      </w:r>
      <w:r>
        <w:rPr>
          <w:spacing w:val="40"/>
        </w:rPr>
        <w:t> </w:t>
      </w:r>
      <w:r>
        <w:rPr/>
        <w:t>порядок</w:t>
      </w:r>
      <w:r>
        <w:rPr>
          <w:spacing w:val="40"/>
        </w:rPr>
        <w:t> </w:t>
      </w:r>
      <w:r>
        <w:rPr/>
        <w:t>слов</w:t>
      </w:r>
      <w:r>
        <w:rPr>
          <w:spacing w:val="40"/>
        </w:rPr>
        <w:t> </w:t>
      </w:r>
      <w:r>
        <w:rPr/>
        <w:t>в</w:t>
      </w:r>
      <w:r>
        <w:rPr>
          <w:spacing w:val="40"/>
        </w:rPr>
        <w:t> </w:t>
      </w:r>
      <w:r>
        <w:rPr/>
        <w:t>предложении;</w:t>
      </w:r>
    </w:p>
    <w:p>
      <w:pPr>
        <w:pStyle w:val="BodyText"/>
        <w:spacing w:line="300" w:lineRule="auto"/>
        <w:ind w:left="1485" w:right="732" w:firstLine="0"/>
        <w:jc w:val="left"/>
      </w:pPr>
      <w:r>
        <w:rPr/>
        <w:t>характеризовать второстепенные члены предложения, их роль,</w:t>
      </w:r>
      <w:r>
        <w:rPr>
          <w:spacing w:val="40"/>
        </w:rPr>
        <w:t> </w:t>
      </w:r>
      <w:r>
        <w:rPr/>
        <w:t>типы по значению;</w:t>
      </w:r>
      <w:r>
        <w:rPr>
          <w:spacing w:val="40"/>
        </w:rPr>
        <w:t> </w:t>
      </w:r>
      <w:r>
        <w:rPr/>
        <w:t>различать</w:t>
      </w:r>
      <w:r>
        <w:rPr>
          <w:spacing w:val="40"/>
        </w:rPr>
        <w:t> </w:t>
      </w:r>
      <w:r>
        <w:rPr/>
        <w:t>односоставные</w:t>
      </w:r>
      <w:r>
        <w:rPr>
          <w:spacing w:val="40"/>
        </w:rPr>
        <w:t> </w:t>
      </w:r>
      <w:r>
        <w:rPr/>
        <w:t>и</w:t>
      </w:r>
      <w:r>
        <w:rPr>
          <w:spacing w:val="40"/>
        </w:rPr>
        <w:t> </w:t>
      </w:r>
      <w:r>
        <w:rPr/>
        <w:t>двусоставные</w:t>
      </w:r>
      <w:r>
        <w:rPr>
          <w:spacing w:val="40"/>
        </w:rPr>
        <w:t> </w:t>
      </w:r>
      <w:r>
        <w:rPr/>
        <w:t>предложения</w:t>
      </w:r>
      <w:r>
        <w:rPr>
          <w:spacing w:val="40"/>
        </w:rPr>
        <w:t> </w:t>
      </w:r>
      <w:r>
        <w:rPr/>
        <w:t>и</w:t>
      </w:r>
      <w:r>
        <w:rPr>
          <w:spacing w:val="40"/>
        </w:rPr>
        <w:t> </w:t>
      </w:r>
      <w:r>
        <w:rPr/>
        <w:t>их виды;</w:t>
      </w:r>
    </w:p>
    <w:p>
      <w:pPr>
        <w:pStyle w:val="BodyText"/>
        <w:tabs>
          <w:tab w:pos="2824" w:val="left" w:leader="none"/>
          <w:tab w:pos="5141" w:val="left" w:leader="none"/>
          <w:tab w:pos="6823" w:val="left" w:leader="none"/>
          <w:tab w:pos="7277" w:val="left" w:leader="none"/>
          <w:tab w:pos="7853" w:val="left" w:leader="none"/>
          <w:tab w:pos="8773" w:val="left" w:leader="none"/>
        </w:tabs>
        <w:spacing w:line="292" w:lineRule="auto"/>
        <w:ind w:right="732"/>
        <w:jc w:val="left"/>
      </w:pPr>
      <w:r>
        <w:rPr>
          <w:spacing w:val="-2"/>
        </w:rPr>
        <w:t>различать</w:t>
      </w:r>
      <w:r>
        <w:rPr/>
        <w:tab/>
      </w:r>
      <w:r>
        <w:rPr>
          <w:spacing w:val="-2"/>
        </w:rPr>
        <w:t>сложносочинённые</w:t>
      </w:r>
      <w:r>
        <w:rPr/>
        <w:tab/>
      </w:r>
      <w:r>
        <w:rPr>
          <w:spacing w:val="-2"/>
        </w:rPr>
        <w:t>предложения</w:t>
      </w:r>
      <w:r>
        <w:rPr/>
        <w:tab/>
      </w:r>
      <w:r>
        <w:rPr>
          <w:spacing w:val="-10"/>
        </w:rPr>
        <w:t>и</w:t>
      </w:r>
      <w:r>
        <w:rPr/>
        <w:tab/>
      </w:r>
      <w:r>
        <w:rPr>
          <w:spacing w:val="-6"/>
        </w:rPr>
        <w:t>их</w:t>
      </w:r>
      <w:r>
        <w:rPr/>
        <w:tab/>
      </w:r>
      <w:r>
        <w:rPr>
          <w:spacing w:val="-2"/>
        </w:rPr>
        <w:t>виды,</w:t>
      </w:r>
      <w:r>
        <w:rPr/>
        <w:tab/>
      </w:r>
      <w:r>
        <w:rPr>
          <w:spacing w:val="-2"/>
        </w:rPr>
        <w:t>распознавать </w:t>
      </w:r>
      <w:r>
        <w:rPr/>
        <w:t>сложноподчинённые предложения</w:t>
      </w:r>
      <w:r>
        <w:rPr>
          <w:spacing w:val="40"/>
        </w:rPr>
        <w:t> </w:t>
      </w:r>
      <w:r>
        <w:rPr/>
        <w:t>с придаточными</w:t>
      </w:r>
      <w:r>
        <w:rPr>
          <w:spacing w:val="40"/>
        </w:rPr>
        <w:t> </w:t>
      </w:r>
      <w:r>
        <w:rPr/>
        <w:t>места</w:t>
      </w:r>
      <w:r>
        <w:rPr>
          <w:spacing w:val="40"/>
        </w:rPr>
        <w:t> </w:t>
      </w:r>
      <w:r>
        <w:rPr/>
        <w:t>и</w:t>
      </w:r>
      <w:r>
        <w:rPr>
          <w:spacing w:val="40"/>
        </w:rPr>
        <w:t> </w:t>
      </w:r>
      <w:r>
        <w:rPr/>
        <w:t>времени;</w:t>
      </w:r>
    </w:p>
    <w:p>
      <w:pPr>
        <w:pStyle w:val="BodyText"/>
        <w:spacing w:before="4"/>
        <w:ind w:left="1485" w:firstLine="0"/>
        <w:jc w:val="left"/>
      </w:pPr>
      <w:r>
        <w:rPr/>
        <w:t>правильно</w:t>
      </w:r>
      <w:r>
        <w:rPr>
          <w:spacing w:val="23"/>
        </w:rPr>
        <w:t> </w:t>
      </w:r>
      <w:r>
        <w:rPr/>
        <w:t>употреблять</w:t>
      </w:r>
      <w:r>
        <w:rPr>
          <w:spacing w:val="26"/>
        </w:rPr>
        <w:t> </w:t>
      </w:r>
      <w:r>
        <w:rPr/>
        <w:t>в</w:t>
      </w:r>
      <w:r>
        <w:rPr>
          <w:spacing w:val="20"/>
        </w:rPr>
        <w:t> </w:t>
      </w:r>
      <w:r>
        <w:rPr/>
        <w:t>речи</w:t>
      </w:r>
      <w:r>
        <w:rPr>
          <w:spacing w:val="17"/>
        </w:rPr>
        <w:t> </w:t>
      </w:r>
      <w:r>
        <w:rPr/>
        <w:t>полные</w:t>
      </w:r>
      <w:r>
        <w:rPr>
          <w:spacing w:val="18"/>
        </w:rPr>
        <w:t> </w:t>
      </w:r>
      <w:r>
        <w:rPr/>
        <w:t>и</w:t>
      </w:r>
      <w:r>
        <w:rPr>
          <w:spacing w:val="22"/>
        </w:rPr>
        <w:t> </w:t>
      </w:r>
      <w:r>
        <w:rPr/>
        <w:t>неполные</w:t>
      </w:r>
      <w:r>
        <w:rPr>
          <w:spacing w:val="11"/>
        </w:rPr>
        <w:t> </w:t>
      </w:r>
      <w:r>
        <w:rPr>
          <w:spacing w:val="-2"/>
        </w:rPr>
        <w:t>предложения;</w:t>
      </w:r>
    </w:p>
    <w:p>
      <w:pPr>
        <w:pStyle w:val="BodyText"/>
        <w:spacing w:line="285" w:lineRule="auto" w:before="65"/>
        <w:ind w:right="732"/>
        <w:jc w:val="left"/>
      </w:pPr>
      <w:r>
        <w:rPr/>
        <w:t>характеризовать</w:t>
      </w:r>
      <w:r>
        <w:rPr>
          <w:spacing w:val="80"/>
        </w:rPr>
        <w:t> </w:t>
      </w:r>
      <w:r>
        <w:rPr/>
        <w:t>предложения</w:t>
      </w:r>
      <w:r>
        <w:rPr>
          <w:spacing w:val="80"/>
          <w:w w:val="150"/>
        </w:rPr>
        <w:t> </w:t>
      </w:r>
      <w:r>
        <w:rPr/>
        <w:t>с</w:t>
      </w:r>
      <w:r>
        <w:rPr>
          <w:spacing w:val="80"/>
        </w:rPr>
        <w:t> </w:t>
      </w:r>
      <w:r>
        <w:rPr/>
        <w:t>обращениями,</w:t>
      </w:r>
      <w:r>
        <w:rPr>
          <w:spacing w:val="80"/>
        </w:rPr>
        <w:t> </w:t>
      </w:r>
      <w:r>
        <w:rPr/>
        <w:t>учитывать</w:t>
      </w:r>
      <w:r>
        <w:rPr>
          <w:spacing w:val="80"/>
          <w:w w:val="150"/>
        </w:rPr>
        <w:t> </w:t>
      </w:r>
      <w:r>
        <w:rPr/>
        <w:t>значение</w:t>
      </w:r>
      <w:r>
        <w:rPr>
          <w:spacing w:val="80"/>
        </w:rPr>
        <w:t> </w:t>
      </w:r>
      <w:r>
        <w:rPr/>
        <w:t>интонации;</w:t>
      </w:r>
      <w:r>
        <w:rPr>
          <w:spacing w:val="40"/>
        </w:rPr>
        <w:t> </w:t>
      </w:r>
      <w:r>
        <w:rPr/>
        <w:t>правильно обособлять обращения в предложениях;</w:t>
      </w:r>
    </w:p>
    <w:p>
      <w:pPr>
        <w:pStyle w:val="BodyText"/>
        <w:tabs>
          <w:tab w:pos="2653" w:val="left" w:leader="none"/>
          <w:tab w:pos="4406" w:val="left" w:leader="none"/>
          <w:tab w:pos="6106" w:val="left" w:leader="none"/>
          <w:tab w:pos="7044" w:val="left" w:leader="none"/>
          <w:tab w:pos="8679" w:val="left" w:leader="none"/>
        </w:tabs>
        <w:spacing w:line="288" w:lineRule="auto" w:before="23"/>
        <w:ind w:right="732"/>
        <w:jc w:val="left"/>
      </w:pPr>
      <w:r>
        <w:rPr>
          <w:spacing w:val="-2"/>
        </w:rPr>
        <w:t>выделять</w:t>
      </w:r>
      <w:r>
        <w:rPr/>
        <w:tab/>
      </w:r>
      <w:r>
        <w:rPr>
          <w:spacing w:val="-2"/>
        </w:rPr>
        <w:t>разновидности</w:t>
      </w:r>
      <w:r>
        <w:rPr/>
        <w:tab/>
      </w:r>
      <w:r>
        <w:rPr>
          <w:spacing w:val="-2"/>
        </w:rPr>
        <w:t>обособленных</w:t>
      </w:r>
      <w:r>
        <w:rPr/>
        <w:tab/>
      </w:r>
      <w:r>
        <w:rPr>
          <w:spacing w:val="-2"/>
        </w:rPr>
        <w:t>членов</w:t>
      </w:r>
      <w:r>
        <w:rPr/>
        <w:tab/>
      </w:r>
      <w:r>
        <w:rPr>
          <w:spacing w:val="-2"/>
        </w:rPr>
        <w:t>предложения,</w:t>
      </w:r>
      <w:r>
        <w:rPr/>
        <w:tab/>
      </w:r>
      <w:r>
        <w:rPr>
          <w:spacing w:val="-2"/>
        </w:rPr>
        <w:t>моделировать </w:t>
      </w:r>
      <w:r>
        <w:rPr/>
        <w:t>предложения с обособленными членами;</w:t>
      </w:r>
    </w:p>
    <w:p>
      <w:pPr>
        <w:pStyle w:val="BodyText"/>
        <w:spacing w:line="288" w:lineRule="auto" w:before="12"/>
        <w:ind w:right="732"/>
        <w:jc w:val="left"/>
      </w:pPr>
      <w:r>
        <w:rPr/>
        <w:t>составлять</w:t>
      </w:r>
      <w:r>
        <w:rPr>
          <w:spacing w:val="80"/>
        </w:rPr>
        <w:t> </w:t>
      </w:r>
      <w:r>
        <w:rPr/>
        <w:t>диалоги</w:t>
      </w:r>
      <w:r>
        <w:rPr>
          <w:spacing w:val="80"/>
        </w:rPr>
        <w:t> </w:t>
      </w:r>
      <w:r>
        <w:rPr/>
        <w:t>разного</w:t>
      </w:r>
      <w:r>
        <w:rPr>
          <w:spacing w:val="75"/>
        </w:rPr>
        <w:t> </w:t>
      </w:r>
      <w:r>
        <w:rPr/>
        <w:t>типа</w:t>
      </w:r>
      <w:r>
        <w:rPr>
          <w:spacing w:val="80"/>
        </w:rPr>
        <w:t> </w:t>
      </w:r>
      <w:r>
        <w:rPr/>
        <w:t>в</w:t>
      </w:r>
      <w:r>
        <w:rPr>
          <w:spacing w:val="80"/>
        </w:rPr>
        <w:t> </w:t>
      </w:r>
      <w:r>
        <w:rPr/>
        <w:t>парах</w:t>
      </w:r>
      <w:r>
        <w:rPr>
          <w:spacing w:val="79"/>
        </w:rPr>
        <w:t> </w:t>
      </w:r>
      <w:r>
        <w:rPr/>
        <w:t>и</w:t>
      </w:r>
      <w:r>
        <w:rPr>
          <w:spacing w:val="80"/>
        </w:rPr>
        <w:t> </w:t>
      </w:r>
      <w:r>
        <w:rPr/>
        <w:t>группах,</w:t>
      </w:r>
      <w:r>
        <w:rPr>
          <w:spacing w:val="80"/>
        </w:rPr>
        <w:t> </w:t>
      </w:r>
      <w:r>
        <w:rPr/>
        <w:t>оценивать</w:t>
      </w:r>
      <w:r>
        <w:rPr>
          <w:spacing w:val="80"/>
        </w:rPr>
        <w:t> </w:t>
      </w:r>
      <w:r>
        <w:rPr/>
        <w:t>диалоги</w:t>
      </w:r>
      <w:r>
        <w:rPr>
          <w:spacing w:val="80"/>
        </w:rPr>
        <w:t> </w:t>
      </w:r>
      <w:r>
        <w:rPr/>
        <w:t>других </w:t>
      </w:r>
      <w:r>
        <w:rPr>
          <w:spacing w:val="-2"/>
        </w:rPr>
        <w:t>обучающихся.</w:t>
      </w:r>
    </w:p>
    <w:p>
      <w:pPr>
        <w:pStyle w:val="BodyText"/>
        <w:spacing w:before="15"/>
        <w:ind w:left="1485" w:firstLine="0"/>
        <w:jc w:val="left"/>
      </w:pPr>
      <w:r>
        <w:rPr/>
        <w:t>Предметные</w:t>
      </w:r>
      <w:r>
        <w:rPr>
          <w:spacing w:val="40"/>
        </w:rPr>
        <w:t> </w:t>
      </w:r>
      <w:r>
        <w:rPr/>
        <w:t>результаты</w:t>
      </w:r>
      <w:r>
        <w:rPr>
          <w:spacing w:val="27"/>
        </w:rPr>
        <w:t> </w:t>
      </w:r>
      <w:r>
        <w:rPr/>
        <w:t>изучения</w:t>
      </w:r>
      <w:r>
        <w:rPr>
          <w:spacing w:val="31"/>
        </w:rPr>
        <w:t> </w:t>
      </w:r>
      <w:r>
        <w:rPr/>
        <w:t>родного</w:t>
      </w:r>
      <w:r>
        <w:rPr>
          <w:spacing w:val="27"/>
        </w:rPr>
        <w:t> </w:t>
      </w:r>
      <w:r>
        <w:rPr/>
        <w:t>(чувашского)</w:t>
      </w:r>
      <w:r>
        <w:rPr>
          <w:spacing w:val="29"/>
        </w:rPr>
        <w:t> </w:t>
      </w:r>
      <w:r>
        <w:rPr/>
        <w:t>языка.</w:t>
      </w:r>
      <w:r>
        <w:rPr>
          <w:spacing w:val="29"/>
        </w:rPr>
        <w:t> </w:t>
      </w:r>
      <w:r>
        <w:rPr/>
        <w:t>К</w:t>
      </w:r>
      <w:r>
        <w:rPr>
          <w:spacing w:val="32"/>
        </w:rPr>
        <w:t> </w:t>
      </w:r>
      <w:r>
        <w:rPr/>
        <w:t>концу</w:t>
      </w:r>
      <w:r>
        <w:rPr>
          <w:spacing w:val="23"/>
        </w:rPr>
        <w:t> </w:t>
      </w:r>
      <w:r>
        <w:rPr/>
        <w:t>обучения</w:t>
      </w:r>
      <w:r>
        <w:rPr>
          <w:spacing w:val="31"/>
        </w:rPr>
        <w:t> </w:t>
      </w:r>
      <w:r>
        <w:rPr>
          <w:spacing w:val="-10"/>
        </w:rPr>
        <w:t>в</w:t>
      </w:r>
    </w:p>
    <w:p>
      <w:pPr>
        <w:pStyle w:val="ListParagraph"/>
        <w:numPr>
          <w:ilvl w:val="0"/>
          <w:numId w:val="2"/>
        </w:numPr>
        <w:tabs>
          <w:tab w:pos="955" w:val="left" w:leader="none"/>
        </w:tabs>
        <w:spacing w:line="240" w:lineRule="auto" w:before="50" w:after="0"/>
        <w:ind w:left="955" w:right="0" w:hanging="176"/>
        <w:jc w:val="left"/>
        <w:rPr>
          <w:sz w:val="23"/>
        </w:rPr>
      </w:pPr>
      <w:r>
        <w:rPr>
          <w:sz w:val="23"/>
        </w:rPr>
        <w:t>классе</w:t>
      </w:r>
      <w:r>
        <w:rPr>
          <w:spacing w:val="25"/>
          <w:sz w:val="23"/>
        </w:rPr>
        <w:t> </w:t>
      </w:r>
      <w:r>
        <w:rPr>
          <w:sz w:val="23"/>
        </w:rPr>
        <w:t>обучающийся</w:t>
      </w:r>
      <w:r>
        <w:rPr>
          <w:spacing w:val="25"/>
          <w:sz w:val="23"/>
        </w:rPr>
        <w:t> </w:t>
      </w:r>
      <w:r>
        <w:rPr>
          <w:spacing w:val="-2"/>
          <w:sz w:val="23"/>
        </w:rPr>
        <w:t>научится:</w:t>
      </w:r>
    </w:p>
    <w:p>
      <w:pPr>
        <w:pStyle w:val="BodyText"/>
        <w:spacing w:line="285" w:lineRule="auto" w:before="74"/>
        <w:ind w:right="688"/>
      </w:pPr>
      <w:r>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pPr>
        <w:pStyle w:val="BodyText"/>
        <w:spacing w:line="288" w:lineRule="auto" w:before="18"/>
        <w:ind w:right="710"/>
      </w:pPr>
      <w:r>
        <w:rPr/>
        <w:t>проводить</w:t>
      </w:r>
      <w:r>
        <w:rPr>
          <w:spacing w:val="40"/>
        </w:rPr>
        <w:t> </w:t>
      </w:r>
      <w:r>
        <w:rPr/>
        <w:t>фонетический,</w:t>
      </w:r>
      <w:r>
        <w:rPr>
          <w:spacing w:val="40"/>
        </w:rPr>
        <w:t> </w:t>
      </w:r>
      <w:r>
        <w:rPr/>
        <w:t>морфемный,</w:t>
      </w:r>
      <w:r>
        <w:rPr>
          <w:spacing w:val="40"/>
        </w:rPr>
        <w:t> </w:t>
      </w:r>
      <w:r>
        <w:rPr/>
        <w:t>морфологический</w:t>
      </w:r>
      <w:r>
        <w:rPr>
          <w:spacing w:val="40"/>
        </w:rPr>
        <w:t> </w:t>
      </w:r>
      <w:r>
        <w:rPr/>
        <w:t>анализ</w:t>
      </w:r>
      <w:r>
        <w:rPr>
          <w:spacing w:val="40"/>
        </w:rPr>
        <w:t> </w:t>
      </w:r>
      <w:r>
        <w:rPr/>
        <w:t>слов, синтаксический анализ словосочетаний и предложений;</w:t>
      </w:r>
    </w:p>
    <w:p>
      <w:pPr>
        <w:pStyle w:val="BodyText"/>
        <w:spacing w:line="292" w:lineRule="auto" w:before="16"/>
        <w:ind w:right="731"/>
      </w:pPr>
      <w:r>
        <w:rPr/>
        <w:t>распознавать эпитеты, метафоры, сравнения и олицетворения, анализировать и характеризовать</w:t>
      </w:r>
      <w:r>
        <w:rPr>
          <w:spacing w:val="40"/>
        </w:rPr>
        <w:t> </w:t>
      </w:r>
      <w:r>
        <w:rPr/>
        <w:t>особенности</w:t>
      </w:r>
      <w:r>
        <w:rPr>
          <w:spacing w:val="40"/>
        </w:rPr>
        <w:t> </w:t>
      </w:r>
      <w:r>
        <w:rPr/>
        <w:t>их</w:t>
      </w:r>
      <w:r>
        <w:rPr>
          <w:spacing w:val="40"/>
        </w:rPr>
        <w:t> </w:t>
      </w:r>
      <w:r>
        <w:rPr/>
        <w:t>употребления</w:t>
      </w:r>
      <w:r>
        <w:rPr>
          <w:spacing w:val="40"/>
        </w:rPr>
        <w:t> </w:t>
      </w:r>
      <w:r>
        <w:rPr/>
        <w:t>в</w:t>
      </w:r>
      <w:r>
        <w:rPr>
          <w:spacing w:val="40"/>
        </w:rPr>
        <w:t> </w:t>
      </w:r>
      <w:r>
        <w:rPr/>
        <w:t>фольклорных</w:t>
      </w:r>
      <w:r>
        <w:rPr>
          <w:spacing w:val="40"/>
        </w:rPr>
        <w:t> </w:t>
      </w:r>
      <w:r>
        <w:rPr/>
        <w:t>текстах;</w:t>
      </w:r>
    </w:p>
    <w:p>
      <w:pPr>
        <w:pStyle w:val="BodyText"/>
        <w:spacing w:line="285" w:lineRule="auto" w:before="8"/>
        <w:ind w:right="689"/>
      </w:pPr>
      <w:r>
        <w:rPr/>
        <w:t>моделировать монологи различных видов (повествование, описание, рассуждение), составлять</w:t>
      </w:r>
      <w:r>
        <w:rPr>
          <w:spacing w:val="40"/>
        </w:rPr>
        <w:t> </w:t>
      </w:r>
      <w:r>
        <w:rPr/>
        <w:t>различные</w:t>
      </w:r>
      <w:r>
        <w:rPr>
          <w:spacing w:val="40"/>
        </w:rPr>
        <w:t> </w:t>
      </w:r>
      <w:r>
        <w:rPr/>
        <w:t>диалоги</w:t>
      </w:r>
      <w:r>
        <w:rPr>
          <w:spacing w:val="40"/>
        </w:rPr>
        <w:t> </w:t>
      </w:r>
      <w:r>
        <w:rPr/>
        <w:t>(побуждение</w:t>
      </w:r>
      <w:r>
        <w:rPr>
          <w:spacing w:val="40"/>
        </w:rPr>
        <w:t> </w:t>
      </w:r>
      <w:r>
        <w:rPr/>
        <w:t>к</w:t>
      </w:r>
      <w:r>
        <w:rPr>
          <w:spacing w:val="40"/>
        </w:rPr>
        <w:t> </w:t>
      </w:r>
      <w:r>
        <w:rPr/>
        <w:t>действию,</w:t>
      </w:r>
      <w:r>
        <w:rPr>
          <w:spacing w:val="40"/>
        </w:rPr>
        <w:t> </w:t>
      </w:r>
      <w:r>
        <w:rPr/>
        <w:t>обмен</w:t>
      </w:r>
      <w:r>
        <w:rPr>
          <w:spacing w:val="40"/>
        </w:rPr>
        <w:t> </w:t>
      </w:r>
      <w:r>
        <w:rPr/>
        <w:t>мнениями,</w:t>
      </w:r>
      <w:r>
        <w:rPr>
          <w:spacing w:val="40"/>
        </w:rPr>
        <w:t> </w:t>
      </w:r>
      <w:r>
        <w:rPr/>
        <w:t>диалог этикетного</w:t>
      </w:r>
      <w:r>
        <w:rPr>
          <w:spacing w:val="40"/>
        </w:rPr>
        <w:t> </w:t>
      </w:r>
      <w:r>
        <w:rPr/>
        <w:t>характера,</w:t>
      </w:r>
      <w:r>
        <w:rPr>
          <w:spacing w:val="40"/>
        </w:rPr>
        <w:t> </w:t>
      </w:r>
      <w:r>
        <w:rPr/>
        <w:t>диалог-расспрос,</w:t>
      </w:r>
      <w:r>
        <w:rPr>
          <w:spacing w:val="40"/>
        </w:rPr>
        <w:t> </w:t>
      </w:r>
      <w:r>
        <w:rPr/>
        <w:t>комбинированный</w:t>
      </w:r>
      <w:r>
        <w:rPr>
          <w:spacing w:val="40"/>
        </w:rPr>
        <w:t> </w:t>
      </w:r>
      <w:r>
        <w:rPr/>
        <w:t>диалог);</w:t>
      </w:r>
    </w:p>
    <w:p>
      <w:pPr>
        <w:spacing w:after="0" w:line="285" w:lineRule="auto"/>
        <w:sectPr>
          <w:pgSz w:w="11910" w:h="16850"/>
          <w:pgMar w:header="0" w:footer="922" w:top="1060" w:bottom="1180" w:left="920" w:right="160"/>
        </w:sectPr>
      </w:pPr>
    </w:p>
    <w:p>
      <w:pPr>
        <w:pStyle w:val="BodyText"/>
        <w:spacing w:line="295" w:lineRule="auto" w:before="63"/>
        <w:ind w:right="729"/>
      </w:pPr>
      <w:r>
        <w:rPr/>
        <w:t>употреблять</w:t>
      </w:r>
      <w:r>
        <w:rPr>
          <w:spacing w:val="29"/>
        </w:rPr>
        <w:t> </w:t>
      </w:r>
      <w:r>
        <w:rPr/>
        <w:t>односоставные</w:t>
      </w:r>
      <w:r>
        <w:rPr>
          <w:spacing w:val="26"/>
        </w:rPr>
        <w:t> </w:t>
      </w:r>
      <w:r>
        <w:rPr/>
        <w:t>предложения,</w:t>
      </w:r>
      <w:r>
        <w:rPr>
          <w:spacing w:val="26"/>
        </w:rPr>
        <w:t> </w:t>
      </w:r>
      <w:r>
        <w:rPr/>
        <w:t>правильно</w:t>
      </w:r>
      <w:r>
        <w:rPr>
          <w:spacing w:val="27"/>
        </w:rPr>
        <w:t> </w:t>
      </w:r>
      <w:r>
        <w:rPr/>
        <w:t>интонировать их</w:t>
      </w:r>
      <w:r>
        <w:rPr>
          <w:spacing w:val="27"/>
        </w:rPr>
        <w:t> </w:t>
      </w:r>
      <w:r>
        <w:rPr/>
        <w:t>в устной</w:t>
      </w:r>
      <w:r>
        <w:rPr>
          <w:spacing w:val="33"/>
        </w:rPr>
        <w:t> </w:t>
      </w:r>
      <w:r>
        <w:rPr/>
        <w:t>речи и</w:t>
      </w:r>
      <w:r>
        <w:rPr>
          <w:spacing w:val="40"/>
        </w:rPr>
        <w:t> </w:t>
      </w:r>
      <w:r>
        <w:rPr/>
        <w:t>корректно</w:t>
      </w:r>
      <w:r>
        <w:rPr>
          <w:spacing w:val="40"/>
        </w:rPr>
        <w:t> </w:t>
      </w:r>
      <w:r>
        <w:rPr/>
        <w:t>расставлять в</w:t>
      </w:r>
      <w:r>
        <w:rPr>
          <w:spacing w:val="40"/>
        </w:rPr>
        <w:t> </w:t>
      </w:r>
      <w:r>
        <w:rPr/>
        <w:t>них</w:t>
      </w:r>
      <w:r>
        <w:rPr>
          <w:spacing w:val="40"/>
        </w:rPr>
        <w:t> </w:t>
      </w:r>
      <w:r>
        <w:rPr/>
        <w:t>знаки</w:t>
      </w:r>
      <w:r>
        <w:rPr>
          <w:spacing w:val="40"/>
        </w:rPr>
        <w:t> </w:t>
      </w:r>
      <w:r>
        <w:rPr/>
        <w:t>препинания при</w:t>
      </w:r>
      <w:r>
        <w:rPr>
          <w:spacing w:val="40"/>
        </w:rPr>
        <w:t> </w:t>
      </w:r>
      <w:r>
        <w:rPr/>
        <w:t>письме;</w:t>
      </w:r>
    </w:p>
    <w:p>
      <w:pPr>
        <w:pStyle w:val="BodyText"/>
        <w:spacing w:line="297" w:lineRule="auto" w:before="5"/>
        <w:ind w:left="1485" w:right="722" w:firstLine="0"/>
      </w:pPr>
      <w:r>
        <w:rPr/>
        <w:t>использовать элементарные социолингвистические сведения о чувашском языке; объяснять</w:t>
      </w:r>
      <w:r>
        <w:rPr>
          <w:spacing w:val="43"/>
        </w:rPr>
        <w:t> </w:t>
      </w:r>
      <w:r>
        <w:rPr/>
        <w:t>взаимосвязь</w:t>
      </w:r>
      <w:r>
        <w:rPr>
          <w:spacing w:val="52"/>
        </w:rPr>
        <w:t> </w:t>
      </w:r>
      <w:r>
        <w:rPr/>
        <w:t>языка</w:t>
      </w:r>
      <w:r>
        <w:rPr>
          <w:spacing w:val="46"/>
        </w:rPr>
        <w:t> </w:t>
      </w:r>
      <w:r>
        <w:rPr/>
        <w:t>и</w:t>
      </w:r>
      <w:r>
        <w:rPr>
          <w:spacing w:val="49"/>
        </w:rPr>
        <w:t> </w:t>
      </w:r>
      <w:r>
        <w:rPr/>
        <w:t>национальной</w:t>
      </w:r>
      <w:r>
        <w:rPr>
          <w:spacing w:val="56"/>
        </w:rPr>
        <w:t> </w:t>
      </w:r>
      <w:r>
        <w:rPr/>
        <w:t>культуры,</w:t>
      </w:r>
      <w:r>
        <w:rPr>
          <w:spacing w:val="53"/>
        </w:rPr>
        <w:t> </w:t>
      </w:r>
      <w:r>
        <w:rPr/>
        <w:t>языки</w:t>
      </w:r>
      <w:r>
        <w:rPr>
          <w:spacing w:val="58"/>
        </w:rPr>
        <w:t> </w:t>
      </w:r>
      <w:r>
        <w:rPr/>
        <w:t>и</w:t>
      </w:r>
      <w:r>
        <w:rPr>
          <w:spacing w:val="64"/>
        </w:rPr>
        <w:t> </w:t>
      </w:r>
      <w:r>
        <w:rPr/>
        <w:t>истории</w:t>
      </w:r>
      <w:r>
        <w:rPr>
          <w:spacing w:val="56"/>
        </w:rPr>
        <w:t> </w:t>
      </w:r>
      <w:r>
        <w:rPr>
          <w:spacing w:val="-2"/>
        </w:rPr>
        <w:t>народа,</w:t>
      </w:r>
    </w:p>
    <w:p>
      <w:pPr>
        <w:pStyle w:val="BodyText"/>
        <w:spacing w:before="4"/>
        <w:ind w:firstLine="0"/>
      </w:pPr>
      <w:r>
        <w:rPr/>
        <w:t>выделять</w:t>
      </w:r>
      <w:r>
        <w:rPr>
          <w:spacing w:val="29"/>
        </w:rPr>
        <w:t> </w:t>
      </w:r>
      <w:r>
        <w:rPr/>
        <w:t>черты</w:t>
      </w:r>
      <w:r>
        <w:rPr>
          <w:spacing w:val="32"/>
        </w:rPr>
        <w:t> </w:t>
      </w:r>
      <w:r>
        <w:rPr/>
        <w:t>национально-культурной</w:t>
      </w:r>
      <w:r>
        <w:rPr>
          <w:spacing w:val="41"/>
        </w:rPr>
        <w:t> </w:t>
      </w:r>
      <w:r>
        <w:rPr/>
        <w:t>специфики</w:t>
      </w:r>
      <w:r>
        <w:rPr>
          <w:spacing w:val="44"/>
        </w:rPr>
        <w:t> </w:t>
      </w:r>
      <w:r>
        <w:rPr/>
        <w:t>чувашского</w:t>
      </w:r>
      <w:r>
        <w:rPr>
          <w:spacing w:val="35"/>
        </w:rPr>
        <w:t> </w:t>
      </w:r>
      <w:r>
        <w:rPr>
          <w:spacing w:val="-2"/>
        </w:rPr>
        <w:t>языка;</w:t>
      </w:r>
    </w:p>
    <w:p>
      <w:pPr>
        <w:pStyle w:val="BodyText"/>
        <w:spacing w:line="285" w:lineRule="auto" w:before="60"/>
        <w:ind w:right="676"/>
      </w:pPr>
      <w:r>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w:t>
      </w:r>
      <w:r>
        <w:rPr>
          <w:spacing w:val="80"/>
        </w:rPr>
        <w:t> </w:t>
      </w:r>
      <w:r>
        <w:rPr/>
        <w:t>чувашского языка безэквивалентные слова;</w:t>
      </w:r>
    </w:p>
    <w:p>
      <w:pPr>
        <w:pStyle w:val="BodyText"/>
        <w:spacing w:before="21"/>
        <w:ind w:left="1485" w:firstLine="0"/>
      </w:pPr>
      <w:r>
        <w:rPr/>
        <w:t>моделировать</w:t>
      </w:r>
      <w:r>
        <w:rPr>
          <w:spacing w:val="23"/>
        </w:rPr>
        <w:t> </w:t>
      </w:r>
      <w:r>
        <w:rPr/>
        <w:t>предложения</w:t>
      </w:r>
      <w:r>
        <w:rPr>
          <w:spacing w:val="32"/>
        </w:rPr>
        <w:t> </w:t>
      </w:r>
      <w:r>
        <w:rPr/>
        <w:t>с</w:t>
      </w:r>
      <w:r>
        <w:rPr>
          <w:spacing w:val="23"/>
        </w:rPr>
        <w:t> </w:t>
      </w:r>
      <w:r>
        <w:rPr/>
        <w:t>однородными</w:t>
      </w:r>
      <w:r>
        <w:rPr>
          <w:spacing w:val="35"/>
        </w:rPr>
        <w:t> </w:t>
      </w:r>
      <w:r>
        <w:rPr>
          <w:spacing w:val="-2"/>
        </w:rPr>
        <w:t>членами;</w:t>
      </w:r>
    </w:p>
    <w:p>
      <w:pPr>
        <w:pStyle w:val="BodyText"/>
        <w:spacing w:line="288" w:lineRule="auto" w:before="64"/>
        <w:ind w:right="693"/>
      </w:pPr>
      <w:r>
        <w:rPr/>
        <w:t>употреблять вводные слова и вставные конструкции, правильно оформлять их при письме;</w:t>
      </w:r>
      <w:r>
        <w:rPr>
          <w:spacing w:val="40"/>
        </w:rPr>
        <w:t> </w:t>
      </w:r>
      <w:r>
        <w:rPr/>
        <w:t>различать</w:t>
      </w:r>
      <w:r>
        <w:rPr>
          <w:spacing w:val="40"/>
        </w:rPr>
        <w:t> </w:t>
      </w:r>
      <w:r>
        <w:rPr/>
        <w:t>члены</w:t>
      </w:r>
      <w:r>
        <w:rPr>
          <w:spacing w:val="40"/>
        </w:rPr>
        <w:t> </w:t>
      </w:r>
      <w:r>
        <w:rPr/>
        <w:t>предложения,</w:t>
      </w:r>
      <w:r>
        <w:rPr>
          <w:spacing w:val="40"/>
        </w:rPr>
        <w:t> </w:t>
      </w:r>
      <w:r>
        <w:rPr/>
        <w:t>требующие</w:t>
      </w:r>
      <w:r>
        <w:rPr>
          <w:spacing w:val="40"/>
        </w:rPr>
        <w:t> </w:t>
      </w:r>
      <w:r>
        <w:rPr/>
        <w:t>обособления,</w:t>
      </w:r>
      <w:r>
        <w:rPr>
          <w:spacing w:val="40"/>
        </w:rPr>
        <w:t> </w:t>
      </w:r>
      <w:r>
        <w:rPr/>
        <w:t>и</w:t>
      </w:r>
      <w:r>
        <w:rPr>
          <w:spacing w:val="40"/>
        </w:rPr>
        <w:t> </w:t>
      </w:r>
      <w:r>
        <w:rPr/>
        <w:t>пунктуационно выделять их при письме;</w:t>
      </w:r>
    </w:p>
    <w:p>
      <w:pPr>
        <w:pStyle w:val="BodyText"/>
        <w:spacing w:line="288" w:lineRule="auto" w:before="18"/>
        <w:ind w:right="680"/>
      </w:pPr>
      <w:r>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pPr>
        <w:pStyle w:val="BodyText"/>
        <w:spacing w:line="285" w:lineRule="auto" w:before="15"/>
        <w:ind w:right="731"/>
      </w:pPr>
      <w:r>
        <w:rPr/>
        <w:t>оформлять</w:t>
      </w:r>
      <w:r>
        <w:rPr>
          <w:spacing w:val="40"/>
        </w:rPr>
        <w:t> </w:t>
      </w:r>
      <w:r>
        <w:rPr/>
        <w:t>прямую</w:t>
      </w:r>
      <w:r>
        <w:rPr>
          <w:spacing w:val="40"/>
        </w:rPr>
        <w:t> </w:t>
      </w:r>
      <w:r>
        <w:rPr/>
        <w:t>речь</w:t>
      </w:r>
      <w:r>
        <w:rPr>
          <w:spacing w:val="40"/>
        </w:rPr>
        <w:t> </w:t>
      </w:r>
      <w:r>
        <w:rPr/>
        <w:t>при</w:t>
      </w:r>
      <w:r>
        <w:rPr>
          <w:spacing w:val="40"/>
        </w:rPr>
        <w:t> </w:t>
      </w:r>
      <w:r>
        <w:rPr/>
        <w:t>письме</w:t>
      </w:r>
      <w:r>
        <w:rPr>
          <w:spacing w:val="40"/>
        </w:rPr>
        <w:t> </w:t>
      </w:r>
      <w:r>
        <w:rPr/>
        <w:t>соответственно</w:t>
      </w:r>
      <w:r>
        <w:rPr>
          <w:spacing w:val="40"/>
        </w:rPr>
        <w:t> </w:t>
      </w:r>
      <w:r>
        <w:rPr/>
        <w:t>изученным</w:t>
      </w:r>
      <w:r>
        <w:rPr>
          <w:spacing w:val="40"/>
        </w:rPr>
        <w:t> </w:t>
      </w:r>
      <w:r>
        <w:rPr/>
        <w:t>правилам, переводить прямую</w:t>
      </w:r>
      <w:r>
        <w:rPr>
          <w:spacing w:val="40"/>
        </w:rPr>
        <w:t> </w:t>
      </w:r>
      <w:r>
        <w:rPr/>
        <w:t>речь в</w:t>
      </w:r>
      <w:r>
        <w:rPr>
          <w:spacing w:val="40"/>
        </w:rPr>
        <w:t> </w:t>
      </w:r>
      <w:r>
        <w:rPr/>
        <w:t>косвенную</w:t>
      </w:r>
      <w:r>
        <w:rPr>
          <w:spacing w:val="40"/>
        </w:rPr>
        <w:t> </w:t>
      </w:r>
      <w:r>
        <w:rPr/>
        <w:t>и</w:t>
      </w:r>
      <w:r>
        <w:rPr>
          <w:spacing w:val="35"/>
        </w:rPr>
        <w:t> </w:t>
      </w:r>
      <w:r>
        <w:rPr/>
        <w:t>косвенную</w:t>
      </w:r>
      <w:r>
        <w:rPr>
          <w:spacing w:val="40"/>
        </w:rPr>
        <w:t> </w:t>
      </w:r>
      <w:r>
        <w:rPr/>
        <w:t>речь</w:t>
      </w:r>
      <w:r>
        <w:rPr>
          <w:spacing w:val="40"/>
        </w:rPr>
        <w:t> </w:t>
      </w:r>
      <w:r>
        <w:rPr/>
        <w:t>–</w:t>
      </w:r>
      <w:r>
        <w:rPr>
          <w:spacing w:val="40"/>
        </w:rPr>
        <w:t> </w:t>
      </w:r>
      <w:r>
        <w:rPr/>
        <w:t>в</w:t>
      </w:r>
      <w:r>
        <w:rPr>
          <w:spacing w:val="36"/>
        </w:rPr>
        <w:t> </w:t>
      </w:r>
      <w:r>
        <w:rPr/>
        <w:t>прямую;</w:t>
      </w:r>
    </w:p>
    <w:p>
      <w:pPr>
        <w:pStyle w:val="BodyText"/>
        <w:spacing w:before="23"/>
        <w:ind w:left="1485" w:firstLine="0"/>
      </w:pPr>
      <w:r>
        <w:rPr/>
        <w:t>правильно</w:t>
      </w:r>
      <w:r>
        <w:rPr>
          <w:spacing w:val="31"/>
        </w:rPr>
        <w:t> </w:t>
      </w:r>
      <w:r>
        <w:rPr/>
        <w:t>оформлять</w:t>
      </w:r>
      <w:r>
        <w:rPr>
          <w:spacing w:val="21"/>
        </w:rPr>
        <w:t> </w:t>
      </w:r>
      <w:r>
        <w:rPr>
          <w:spacing w:val="-2"/>
        </w:rPr>
        <w:t>цитаты;</w:t>
      </w:r>
    </w:p>
    <w:p>
      <w:pPr>
        <w:pStyle w:val="BodyText"/>
        <w:spacing w:line="304" w:lineRule="auto" w:before="70"/>
        <w:ind w:left="1485" w:right="1459" w:firstLine="0"/>
        <w:jc w:val="left"/>
      </w:pPr>
      <w:r>
        <w:rPr/>
        <w:t>создавать и презентовать монологи и диалоги разных видов на</w:t>
      </w:r>
      <w:r>
        <w:rPr>
          <w:spacing w:val="37"/>
        </w:rPr>
        <w:t> </w:t>
      </w:r>
      <w:r>
        <w:rPr/>
        <w:t>заданные темы;</w:t>
      </w:r>
      <w:r>
        <w:rPr>
          <w:spacing w:val="40"/>
        </w:rPr>
        <w:t> </w:t>
      </w:r>
      <w:r>
        <w:rPr/>
        <w:t>пользоваться лингвистическими словарями и справочной литературой;</w:t>
      </w:r>
      <w:r>
        <w:rPr>
          <w:spacing w:val="80"/>
        </w:rPr>
        <w:t> </w:t>
      </w:r>
      <w:r>
        <w:rPr/>
        <w:t>различать</w:t>
      </w:r>
      <w:r>
        <w:rPr>
          <w:spacing w:val="40"/>
        </w:rPr>
        <w:t> </w:t>
      </w:r>
      <w:r>
        <w:rPr/>
        <w:t>стили речи и</w:t>
      </w:r>
      <w:r>
        <w:rPr>
          <w:spacing w:val="40"/>
        </w:rPr>
        <w:t> </w:t>
      </w:r>
      <w:r>
        <w:rPr/>
        <w:t>создавать</w:t>
      </w:r>
      <w:r>
        <w:rPr>
          <w:spacing w:val="40"/>
        </w:rPr>
        <w:t> </w:t>
      </w:r>
      <w:r>
        <w:rPr/>
        <w:t>тексты</w:t>
      </w:r>
      <w:r>
        <w:rPr>
          <w:spacing w:val="40"/>
        </w:rPr>
        <w:t> </w:t>
      </w:r>
      <w:r>
        <w:rPr/>
        <w:t>различных</w:t>
      </w:r>
      <w:r>
        <w:rPr>
          <w:spacing w:val="40"/>
        </w:rPr>
        <w:t> </w:t>
      </w:r>
      <w:r>
        <w:rPr/>
        <w:t>стилей.</w:t>
      </w:r>
    </w:p>
    <w:p>
      <w:pPr>
        <w:pStyle w:val="BodyText"/>
        <w:spacing w:before="216"/>
        <w:ind w:left="0" w:firstLine="0"/>
        <w:jc w:val="left"/>
      </w:pPr>
    </w:p>
    <w:p>
      <w:pPr>
        <w:pStyle w:val="Heading1"/>
        <w:numPr>
          <w:ilvl w:val="2"/>
          <w:numId w:val="5"/>
        </w:numPr>
        <w:tabs>
          <w:tab w:pos="2353" w:val="left" w:leader="none"/>
        </w:tabs>
        <w:spacing w:line="240" w:lineRule="auto" w:before="0" w:after="0"/>
        <w:ind w:left="2353" w:right="0" w:hanging="868"/>
        <w:jc w:val="both"/>
      </w:pPr>
      <w:r>
        <w:rPr/>
        <w:t>Федеральная</w:t>
      </w:r>
      <w:r>
        <w:rPr>
          <w:spacing w:val="54"/>
          <w:w w:val="150"/>
        </w:rPr>
        <w:t>   </w:t>
      </w:r>
      <w:r>
        <w:rPr/>
        <w:t>рабочая</w:t>
      </w:r>
      <w:r>
        <w:rPr>
          <w:spacing w:val="56"/>
          <w:w w:val="150"/>
        </w:rPr>
        <w:t>   </w:t>
      </w:r>
      <w:r>
        <w:rPr/>
        <w:t>программа</w:t>
      </w:r>
      <w:r>
        <w:rPr>
          <w:spacing w:val="79"/>
        </w:rPr>
        <w:t>   </w:t>
      </w:r>
      <w:r>
        <w:rPr/>
        <w:t>по</w:t>
      </w:r>
      <w:r>
        <w:rPr>
          <w:spacing w:val="56"/>
          <w:w w:val="150"/>
        </w:rPr>
        <w:t>   </w:t>
      </w:r>
      <w:r>
        <w:rPr/>
        <w:t>учебному</w:t>
      </w:r>
      <w:r>
        <w:rPr>
          <w:spacing w:val="53"/>
          <w:w w:val="150"/>
        </w:rPr>
        <w:t>   </w:t>
      </w:r>
      <w:r>
        <w:rPr>
          <w:spacing w:val="-2"/>
        </w:rPr>
        <w:t>предмету</w:t>
      </w:r>
    </w:p>
    <w:p>
      <w:pPr>
        <w:spacing w:before="50"/>
        <w:ind w:left="779" w:right="0" w:firstLine="0"/>
        <w:jc w:val="both"/>
        <w:rPr>
          <w:b/>
          <w:sz w:val="23"/>
        </w:rPr>
      </w:pPr>
      <w:r>
        <w:rPr>
          <w:b/>
          <w:sz w:val="23"/>
        </w:rPr>
        <w:t>«Государственный</w:t>
      </w:r>
      <w:r>
        <w:rPr>
          <w:b/>
          <w:spacing w:val="26"/>
          <w:sz w:val="23"/>
        </w:rPr>
        <w:t> </w:t>
      </w:r>
      <w:r>
        <w:rPr>
          <w:b/>
          <w:sz w:val="23"/>
        </w:rPr>
        <w:t>(чувашский)</w:t>
      </w:r>
      <w:r>
        <w:rPr>
          <w:b/>
          <w:spacing w:val="26"/>
          <w:sz w:val="23"/>
        </w:rPr>
        <w:t> </w:t>
      </w:r>
      <w:r>
        <w:rPr>
          <w:b/>
          <w:sz w:val="23"/>
        </w:rPr>
        <w:t>язык</w:t>
      </w:r>
      <w:r>
        <w:rPr>
          <w:b/>
          <w:spacing w:val="39"/>
          <w:sz w:val="23"/>
        </w:rPr>
        <w:t> </w:t>
      </w:r>
      <w:r>
        <w:rPr>
          <w:b/>
          <w:sz w:val="23"/>
        </w:rPr>
        <w:t>Чувашской</w:t>
      </w:r>
      <w:r>
        <w:rPr>
          <w:b/>
          <w:spacing w:val="38"/>
          <w:sz w:val="23"/>
        </w:rPr>
        <w:t> </w:t>
      </w:r>
      <w:r>
        <w:rPr>
          <w:b/>
          <w:sz w:val="23"/>
        </w:rPr>
        <w:t>Республики</w:t>
      </w:r>
      <w:r>
        <w:rPr>
          <w:b/>
          <w:spacing w:val="42"/>
          <w:sz w:val="23"/>
        </w:rPr>
        <w:t> </w:t>
      </w:r>
      <w:r>
        <w:rPr>
          <w:b/>
          <w:sz w:val="23"/>
        </w:rPr>
        <w:t>–</w:t>
      </w:r>
      <w:r>
        <w:rPr>
          <w:b/>
          <w:spacing w:val="47"/>
          <w:sz w:val="23"/>
        </w:rPr>
        <w:t> </w:t>
      </w:r>
      <w:r>
        <w:rPr>
          <w:b/>
          <w:spacing w:val="-2"/>
          <w:sz w:val="23"/>
        </w:rPr>
        <w:t>Чувашии».</w:t>
      </w:r>
    </w:p>
    <w:p>
      <w:pPr>
        <w:pStyle w:val="BodyText"/>
        <w:spacing w:line="288" w:lineRule="auto" w:before="47"/>
        <w:ind w:right="673"/>
      </w:pPr>
      <w:r>
        <w:rPr/>
        <w:t>Федеральная</w:t>
      </w:r>
      <w:r>
        <w:rPr>
          <w:spacing w:val="40"/>
        </w:rPr>
        <w:t> </w:t>
      </w:r>
      <w:r>
        <w:rPr/>
        <w:t>рабочая</w:t>
      </w:r>
      <w:r>
        <w:rPr>
          <w:spacing w:val="40"/>
        </w:rPr>
        <w:t> </w:t>
      </w:r>
      <w:r>
        <w:rPr/>
        <w:t>программа</w:t>
      </w:r>
      <w:r>
        <w:rPr>
          <w:spacing w:val="40"/>
        </w:rPr>
        <w:t> </w:t>
      </w:r>
      <w:r>
        <w:rPr/>
        <w:t>по</w:t>
      </w:r>
      <w:r>
        <w:rPr>
          <w:spacing w:val="40"/>
        </w:rPr>
        <w:t> </w:t>
      </w:r>
      <w:r>
        <w:rPr/>
        <w:t>учебному</w:t>
      </w:r>
      <w:r>
        <w:rPr>
          <w:spacing w:val="40"/>
        </w:rPr>
        <w:t> </w:t>
      </w:r>
      <w:r>
        <w:rPr/>
        <w:t>предмету</w:t>
      </w:r>
      <w:r>
        <w:rPr>
          <w:spacing w:val="40"/>
        </w:rPr>
        <w:t> </w:t>
      </w:r>
      <w:r>
        <w:rPr/>
        <w:t>Государственный (чувашский)</w:t>
      </w:r>
      <w:r>
        <w:rPr>
          <w:spacing w:val="40"/>
        </w:rPr>
        <w:t> </w:t>
      </w:r>
      <w:r>
        <w:rPr/>
        <w:t>язык</w:t>
      </w:r>
      <w:r>
        <w:rPr>
          <w:spacing w:val="40"/>
        </w:rPr>
        <w:t> </w:t>
      </w:r>
      <w:r>
        <w:rPr/>
        <w:t>Чувашской</w:t>
      </w:r>
      <w:r>
        <w:rPr>
          <w:spacing w:val="40"/>
        </w:rPr>
        <w:t> </w:t>
      </w:r>
      <w:r>
        <w:rPr/>
        <w:t>Республики</w:t>
      </w:r>
      <w:r>
        <w:rPr>
          <w:spacing w:val="40"/>
        </w:rPr>
        <w:t> </w:t>
      </w:r>
      <w:r>
        <w:rPr/>
        <w:t>–</w:t>
      </w:r>
      <w:r>
        <w:rPr>
          <w:spacing w:val="40"/>
        </w:rPr>
        <w:t> </w:t>
      </w:r>
      <w:r>
        <w:rPr/>
        <w:t>Чувашии»</w:t>
      </w:r>
      <w:r>
        <w:rPr>
          <w:spacing w:val="40"/>
        </w:rPr>
        <w:t> </w:t>
      </w:r>
      <w:r>
        <w:rPr/>
        <w:t>(предметная</w:t>
      </w:r>
      <w:r>
        <w:rPr>
          <w:spacing w:val="40"/>
        </w:rPr>
        <w:t> </w:t>
      </w:r>
      <w:r>
        <w:rPr/>
        <w:t>область</w:t>
      </w:r>
      <w:r>
        <w:rPr>
          <w:spacing w:val="40"/>
        </w:rPr>
        <w:t> </w:t>
      </w:r>
      <w:r>
        <w:rPr/>
        <w:t>«Родной</w:t>
      </w:r>
      <w:r>
        <w:rPr>
          <w:spacing w:val="40"/>
        </w:rPr>
        <w:t> </w:t>
      </w:r>
      <w:r>
        <w:rPr/>
        <w:t>язык</w:t>
      </w:r>
      <w:r>
        <w:rPr>
          <w:spacing w:val="40"/>
        </w:rPr>
        <w:t> </w:t>
      </w:r>
      <w:r>
        <w:rPr/>
        <w:t>и</w:t>
      </w:r>
      <w:r>
        <w:rPr>
          <w:spacing w:val="40"/>
        </w:rPr>
        <w:t> </w:t>
      </w:r>
      <w:r>
        <w:rPr/>
        <w:t>родная</w:t>
      </w:r>
      <w:r>
        <w:rPr>
          <w:spacing w:val="40"/>
        </w:rPr>
        <w:t> </w:t>
      </w:r>
      <w:r>
        <w:rPr/>
        <w:t>литература»)</w:t>
      </w:r>
      <w:r>
        <w:rPr>
          <w:spacing w:val="40"/>
        </w:rPr>
        <w:t> </w:t>
      </w:r>
      <w:r>
        <w:rPr/>
        <w:t>(далее</w:t>
      </w:r>
      <w:r>
        <w:rPr>
          <w:spacing w:val="40"/>
        </w:rPr>
        <w:t> </w:t>
      </w:r>
      <w:r>
        <w:rPr/>
        <w:t>соответственно</w:t>
      </w:r>
      <w:r>
        <w:rPr>
          <w:spacing w:val="40"/>
        </w:rPr>
        <w:t> </w:t>
      </w:r>
      <w:r>
        <w:rPr/>
        <w:t>–</w:t>
      </w:r>
      <w:r>
        <w:rPr>
          <w:spacing w:val="40"/>
        </w:rPr>
        <w:t> </w:t>
      </w:r>
      <w:r>
        <w:rPr/>
        <w:t>программа</w:t>
      </w:r>
      <w:r>
        <w:rPr>
          <w:spacing w:val="40"/>
        </w:rPr>
        <w:t> </w:t>
      </w:r>
      <w:r>
        <w:rPr/>
        <w:t>по</w:t>
      </w:r>
      <w:r>
        <w:rPr>
          <w:spacing w:val="40"/>
        </w:rPr>
        <w:t> </w:t>
      </w:r>
      <w:r>
        <w:rPr/>
        <w:t>государственному (чувашскому)</w:t>
      </w:r>
      <w:r>
        <w:rPr>
          <w:spacing w:val="40"/>
        </w:rPr>
        <w:t> </w:t>
      </w:r>
      <w:r>
        <w:rPr/>
        <w:t>языку,</w:t>
      </w:r>
      <w:r>
        <w:rPr>
          <w:spacing w:val="40"/>
        </w:rPr>
        <w:t> </w:t>
      </w:r>
      <w:r>
        <w:rPr/>
        <w:t>государственный</w:t>
      </w:r>
      <w:r>
        <w:rPr>
          <w:spacing w:val="40"/>
        </w:rPr>
        <w:t> </w:t>
      </w:r>
      <w:r>
        <w:rPr/>
        <w:t>(чувашский)</w:t>
      </w:r>
      <w:r>
        <w:rPr>
          <w:spacing w:val="40"/>
        </w:rPr>
        <w:t> </w:t>
      </w:r>
      <w:r>
        <w:rPr/>
        <w:t>язык)</w:t>
      </w:r>
      <w:r>
        <w:rPr>
          <w:spacing w:val="80"/>
        </w:rPr>
        <w:t> </w:t>
      </w:r>
      <w:r>
        <w:rPr/>
        <w:t>разработана</w:t>
      </w:r>
      <w:r>
        <w:rPr>
          <w:spacing w:val="40"/>
        </w:rPr>
        <w:t> </w:t>
      </w:r>
      <w:r>
        <w:rPr/>
        <w:t>для</w:t>
      </w:r>
      <w:r>
        <w:rPr>
          <w:spacing w:val="40"/>
        </w:rPr>
        <w:t> </w:t>
      </w:r>
      <w:r>
        <w:rPr/>
        <w:t>обучающихся,</w:t>
      </w:r>
      <w:r>
        <w:rPr>
          <w:spacing w:val="40"/>
        </w:rPr>
        <w:t> </w:t>
      </w:r>
      <w:r>
        <w:rPr/>
        <w:t>не</w:t>
      </w:r>
      <w:r>
        <w:rPr>
          <w:spacing w:val="40"/>
        </w:rPr>
        <w:t> </w:t>
      </w:r>
      <w:r>
        <w:rPr/>
        <w:t>владеющих</w:t>
      </w:r>
      <w:r>
        <w:rPr>
          <w:spacing w:val="40"/>
        </w:rPr>
        <w:t> </w:t>
      </w:r>
      <w:r>
        <w:rPr/>
        <w:t>чувашским</w:t>
      </w:r>
      <w:r>
        <w:rPr>
          <w:spacing w:val="40"/>
        </w:rPr>
        <w:t> </w:t>
      </w:r>
      <w:r>
        <w:rPr/>
        <w:t>языком,</w:t>
      </w:r>
      <w:r>
        <w:rPr>
          <w:spacing w:val="40"/>
        </w:rPr>
        <w:t> </w:t>
      </w:r>
      <w:r>
        <w:rPr/>
        <w:t>и</w:t>
      </w:r>
      <w:r>
        <w:rPr>
          <w:spacing w:val="40"/>
        </w:rPr>
        <w:t> </w:t>
      </w:r>
      <w:r>
        <w:rPr/>
        <w:t>включает</w:t>
      </w:r>
      <w:r>
        <w:rPr>
          <w:spacing w:val="40"/>
        </w:rPr>
        <w:t> </w:t>
      </w:r>
      <w:r>
        <w:rPr/>
        <w:t>пояснительную</w:t>
      </w:r>
      <w:r>
        <w:rPr>
          <w:spacing w:val="40"/>
        </w:rPr>
        <w:t> </w:t>
      </w:r>
      <w:r>
        <w:rPr/>
        <w:t>записку,</w:t>
      </w:r>
      <w:r>
        <w:rPr>
          <w:spacing w:val="40"/>
        </w:rPr>
        <w:t> </w:t>
      </w:r>
      <w:r>
        <w:rPr/>
        <w:t>содержание обучения,</w:t>
      </w:r>
      <w:r>
        <w:rPr>
          <w:spacing w:val="40"/>
        </w:rPr>
        <w:t> </w:t>
      </w: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государственному (чувашскому) языку.</w:t>
      </w:r>
    </w:p>
    <w:p>
      <w:pPr>
        <w:pStyle w:val="BodyText"/>
        <w:spacing w:line="288" w:lineRule="auto"/>
        <w:ind w:right="670"/>
      </w:pPr>
      <w:r>
        <w:rPr/>
        <w:t>Пояснительная</w:t>
      </w:r>
      <w:r>
        <w:rPr>
          <w:spacing w:val="40"/>
        </w:rPr>
        <w:t> </w:t>
      </w:r>
      <w:r>
        <w:rPr/>
        <w:t>записка</w:t>
      </w:r>
      <w:r>
        <w:rPr>
          <w:spacing w:val="40"/>
        </w:rPr>
        <w:t> </w:t>
      </w:r>
      <w:r>
        <w:rPr/>
        <w:t>отражает</w:t>
      </w:r>
      <w:r>
        <w:rPr>
          <w:spacing w:val="40"/>
        </w:rPr>
        <w:t> </w:t>
      </w:r>
      <w:r>
        <w:rPr/>
        <w:t>общие</w:t>
      </w:r>
      <w:r>
        <w:rPr>
          <w:spacing w:val="40"/>
        </w:rPr>
        <w:t> </w:t>
      </w:r>
      <w:r>
        <w:rPr/>
        <w:t>цели</w:t>
      </w:r>
      <w:r>
        <w:rPr>
          <w:spacing w:val="40"/>
        </w:rPr>
        <w:t> </w:t>
      </w:r>
      <w:r>
        <w:rPr/>
        <w:t>изучения</w:t>
      </w:r>
      <w:r>
        <w:rPr>
          <w:spacing w:val="40"/>
        </w:rPr>
        <w:t> </w:t>
      </w:r>
      <w:r>
        <w:rPr/>
        <w:t>государственного (чувашского) языка, место в</w:t>
      </w:r>
      <w:r>
        <w:rPr>
          <w:spacing w:val="40"/>
        </w:rPr>
        <w:t> </w:t>
      </w:r>
      <w:r>
        <w:rPr/>
        <w:t>структуре учебного плана, а</w:t>
      </w:r>
      <w:r>
        <w:rPr>
          <w:spacing w:val="40"/>
        </w:rPr>
        <w:t> </w:t>
      </w:r>
      <w:r>
        <w:rPr/>
        <w:t>также подходы</w:t>
      </w:r>
      <w:r>
        <w:rPr>
          <w:spacing w:val="40"/>
        </w:rPr>
        <w:t> </w:t>
      </w:r>
      <w:r>
        <w:rPr/>
        <w:t>к отбору содержания, к определению планируемых результатов.</w:t>
      </w:r>
    </w:p>
    <w:p>
      <w:pPr>
        <w:pStyle w:val="BodyText"/>
        <w:spacing w:line="285" w:lineRule="auto"/>
        <w:ind w:right="734"/>
      </w:pPr>
      <w:r>
        <w:rPr/>
        <w:t>Содержание</w:t>
      </w:r>
      <w:r>
        <w:rPr>
          <w:spacing w:val="40"/>
        </w:rPr>
        <w:t> </w:t>
      </w:r>
      <w:r>
        <w:rPr/>
        <w:t>обучения</w:t>
      </w:r>
      <w:r>
        <w:rPr>
          <w:spacing w:val="40"/>
        </w:rPr>
        <w:t> </w:t>
      </w:r>
      <w:r>
        <w:rPr/>
        <w:t>раскрывает</w:t>
      </w:r>
      <w:r>
        <w:rPr>
          <w:spacing w:val="40"/>
        </w:rPr>
        <w:t> </w:t>
      </w:r>
      <w:r>
        <w:rPr/>
        <w:t>содержательные</w:t>
      </w:r>
      <w:r>
        <w:rPr>
          <w:spacing w:val="40"/>
        </w:rPr>
        <w:t> </w:t>
      </w:r>
      <w:r>
        <w:rPr/>
        <w:t>линии,</w:t>
      </w:r>
      <w:r>
        <w:rPr>
          <w:spacing w:val="40"/>
        </w:rPr>
        <w:t> </w:t>
      </w:r>
      <w:r>
        <w:rPr/>
        <w:t>которые</w:t>
      </w:r>
      <w:r>
        <w:rPr>
          <w:spacing w:val="40"/>
        </w:rPr>
        <w:t> </w:t>
      </w:r>
      <w:r>
        <w:rPr/>
        <w:t>предлагаются для</w:t>
      </w:r>
      <w:r>
        <w:rPr>
          <w:spacing w:val="40"/>
        </w:rPr>
        <w:t> </w:t>
      </w:r>
      <w:r>
        <w:rPr/>
        <w:t>обязательного</w:t>
      </w:r>
      <w:r>
        <w:rPr>
          <w:spacing w:val="40"/>
        </w:rPr>
        <w:t> </w:t>
      </w:r>
      <w:r>
        <w:rPr/>
        <w:t>изучения</w:t>
      </w:r>
      <w:r>
        <w:rPr>
          <w:spacing w:val="39"/>
        </w:rPr>
        <w:t> </w:t>
      </w:r>
      <w:r>
        <w:rPr/>
        <w:t>в</w:t>
      </w:r>
      <w:r>
        <w:rPr>
          <w:spacing w:val="40"/>
        </w:rPr>
        <w:t> </w:t>
      </w:r>
      <w:r>
        <w:rPr/>
        <w:t>каждом</w:t>
      </w:r>
      <w:r>
        <w:rPr>
          <w:spacing w:val="40"/>
        </w:rPr>
        <w:t> </w:t>
      </w:r>
      <w:r>
        <w:rPr/>
        <w:t>классе</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p>
    <w:p>
      <w:pPr>
        <w:pStyle w:val="BodyText"/>
        <w:spacing w:line="288" w:lineRule="auto"/>
        <w:ind w:right="724"/>
      </w:pPr>
      <w:r>
        <w:rPr/>
        <w:t>Планируемые результаты освоения программы по государственному (чувашскому) языку включают</w:t>
      </w:r>
      <w:r>
        <w:rPr>
          <w:spacing w:val="40"/>
        </w:rPr>
        <w:t> </w:t>
      </w:r>
      <w:r>
        <w:rPr/>
        <w:t>личностные,</w:t>
      </w:r>
      <w:r>
        <w:rPr>
          <w:spacing w:val="40"/>
        </w:rPr>
        <w:t> </w:t>
      </w:r>
      <w:r>
        <w:rPr/>
        <w:t>метапредметные</w:t>
      </w:r>
      <w:r>
        <w:rPr>
          <w:spacing w:val="40"/>
        </w:rPr>
        <w:t> </w:t>
      </w:r>
      <w:r>
        <w:rPr/>
        <w:t>результаты</w:t>
      </w:r>
      <w:r>
        <w:rPr>
          <w:spacing w:val="40"/>
        </w:rPr>
        <w:t> </w:t>
      </w:r>
      <w:r>
        <w:rPr/>
        <w:t>за</w:t>
      </w:r>
      <w:r>
        <w:rPr>
          <w:spacing w:val="40"/>
        </w:rPr>
        <w:t> </w:t>
      </w:r>
      <w:r>
        <w:rPr/>
        <w:t>весь</w:t>
      </w:r>
      <w:r>
        <w:rPr>
          <w:spacing w:val="40"/>
        </w:rPr>
        <w:t> </w:t>
      </w:r>
      <w:r>
        <w:rPr/>
        <w:t>период</w:t>
      </w:r>
      <w:r>
        <w:rPr>
          <w:spacing w:val="40"/>
        </w:rPr>
        <w:t> </w:t>
      </w:r>
      <w:r>
        <w:rPr/>
        <w:t>обучения</w:t>
      </w:r>
      <w:r>
        <w:rPr>
          <w:spacing w:val="40"/>
        </w:rPr>
        <w:t> </w:t>
      </w:r>
      <w:r>
        <w:rPr/>
        <w:t>на уровне основного общего образования, а также предметные результаты за каждый год </w:t>
      </w:r>
      <w:r>
        <w:rPr>
          <w:spacing w:val="-2"/>
        </w:rPr>
        <w:t>обучения.</w:t>
      </w:r>
    </w:p>
    <w:p>
      <w:pPr>
        <w:pStyle w:val="BodyText"/>
        <w:spacing w:line="263" w:lineRule="exact"/>
        <w:ind w:left="1485" w:firstLine="0"/>
      </w:pPr>
      <w:r>
        <w:rPr/>
        <w:t>Пояснительная</w:t>
      </w:r>
      <w:r>
        <w:rPr>
          <w:spacing w:val="36"/>
        </w:rPr>
        <w:t> </w:t>
      </w:r>
      <w:r>
        <w:rPr>
          <w:spacing w:val="-2"/>
        </w:rPr>
        <w:t>записка.</w:t>
      </w:r>
    </w:p>
    <w:p>
      <w:pPr>
        <w:pStyle w:val="BodyText"/>
        <w:spacing w:line="288" w:lineRule="auto" w:before="47"/>
        <w:ind w:right="739"/>
      </w:pPr>
      <w:r>
        <w:rPr/>
        <w:t>Программа по государственному (чувашскому) языку разработана с целью оказания методической</w:t>
      </w:r>
      <w:r>
        <w:rPr>
          <w:spacing w:val="40"/>
        </w:rPr>
        <w:t> </w:t>
      </w:r>
      <w:r>
        <w:rPr/>
        <w:t>помощи</w:t>
      </w:r>
      <w:r>
        <w:rPr>
          <w:spacing w:val="40"/>
        </w:rPr>
        <w:t> </w:t>
      </w:r>
      <w:r>
        <w:rPr/>
        <w:t>учителю</w:t>
      </w:r>
      <w:r>
        <w:rPr>
          <w:spacing w:val="40"/>
        </w:rPr>
        <w:t> </w:t>
      </w:r>
      <w:r>
        <w:rPr/>
        <w:t>в</w:t>
      </w:r>
      <w:r>
        <w:rPr>
          <w:spacing w:val="40"/>
        </w:rPr>
        <w:t> </w:t>
      </w:r>
      <w:r>
        <w:rPr/>
        <w:t>создании</w:t>
      </w:r>
      <w:r>
        <w:rPr>
          <w:spacing w:val="40"/>
        </w:rPr>
        <w:t> </w:t>
      </w:r>
      <w:r>
        <w:rPr/>
        <w:t>рабочей</w:t>
      </w:r>
      <w:r>
        <w:rPr>
          <w:spacing w:val="40"/>
        </w:rPr>
        <w:t> </w:t>
      </w:r>
      <w:r>
        <w:rPr/>
        <w:t>программы</w:t>
      </w:r>
      <w:r>
        <w:rPr>
          <w:spacing w:val="40"/>
        </w:rPr>
        <w:t> </w:t>
      </w:r>
      <w:r>
        <w:rPr/>
        <w:t>по</w:t>
      </w:r>
      <w:r>
        <w:rPr>
          <w:spacing w:val="40"/>
        </w:rPr>
        <w:t> </w:t>
      </w:r>
      <w:r>
        <w:rPr/>
        <w:t>учебному</w:t>
      </w:r>
      <w:r>
        <w:rPr>
          <w:spacing w:val="40"/>
        </w:rPr>
        <w:t> </w:t>
      </w:r>
      <w:r>
        <w:rPr/>
        <w:t>предмету.</w:t>
      </w:r>
    </w:p>
    <w:p>
      <w:pPr>
        <w:pStyle w:val="BodyText"/>
        <w:spacing w:before="1"/>
        <w:ind w:left="1485" w:firstLine="0"/>
      </w:pPr>
      <w:r>
        <w:rPr/>
        <w:t>Содержание</w:t>
      </w:r>
      <w:r>
        <w:rPr>
          <w:spacing w:val="59"/>
        </w:rPr>
        <w:t> </w:t>
      </w:r>
      <w:r>
        <w:rPr/>
        <w:t>программы</w:t>
      </w:r>
      <w:r>
        <w:rPr>
          <w:spacing w:val="63"/>
        </w:rPr>
        <w:t> </w:t>
      </w:r>
      <w:r>
        <w:rPr/>
        <w:t>по</w:t>
      </w:r>
      <w:r>
        <w:rPr>
          <w:spacing w:val="72"/>
        </w:rPr>
        <w:t> </w:t>
      </w:r>
      <w:r>
        <w:rPr/>
        <w:t>государственному</w:t>
      </w:r>
      <w:r>
        <w:rPr>
          <w:spacing w:val="61"/>
        </w:rPr>
        <w:t> </w:t>
      </w:r>
      <w:r>
        <w:rPr/>
        <w:t>(чувашскому)</w:t>
      </w:r>
      <w:r>
        <w:rPr>
          <w:spacing w:val="74"/>
        </w:rPr>
        <w:t> </w:t>
      </w:r>
      <w:r>
        <w:rPr/>
        <w:t>языку</w:t>
      </w:r>
      <w:r>
        <w:rPr>
          <w:spacing w:val="63"/>
        </w:rPr>
        <w:t> </w:t>
      </w:r>
      <w:r>
        <w:rPr/>
        <w:t>направлено</w:t>
      </w:r>
      <w:r>
        <w:rPr>
          <w:spacing w:val="63"/>
        </w:rPr>
        <w:t> </w:t>
      </w:r>
      <w:r>
        <w:rPr>
          <w:spacing w:val="-5"/>
        </w:rPr>
        <w:t>на</w:t>
      </w:r>
    </w:p>
    <w:p>
      <w:pPr>
        <w:spacing w:after="0"/>
        <w:sectPr>
          <w:pgSz w:w="11910" w:h="16850"/>
          <w:pgMar w:header="0" w:footer="922" w:top="1060" w:bottom="1180" w:left="920" w:right="160"/>
        </w:sectPr>
      </w:pPr>
    </w:p>
    <w:p>
      <w:pPr>
        <w:pStyle w:val="BodyText"/>
        <w:spacing w:line="288" w:lineRule="auto" w:before="66"/>
        <w:ind w:right="671" w:firstLine="0"/>
      </w:pPr>
      <w:r>
        <w:rPr/>
        <w:t>совершенствование приобретённых на уровне начального общего образования знаний,</w:t>
      </w:r>
      <w:r>
        <w:rPr>
          <w:spacing w:val="80"/>
        </w:rPr>
        <w:t> </w:t>
      </w:r>
      <w:r>
        <w:rPr/>
        <w:t>умений</w:t>
      </w:r>
      <w:r>
        <w:rPr>
          <w:spacing w:val="40"/>
        </w:rPr>
        <w:t> </w:t>
      </w:r>
      <w:r>
        <w:rPr/>
        <w:t>и</w:t>
      </w:r>
      <w:r>
        <w:rPr>
          <w:spacing w:val="40"/>
        </w:rPr>
        <w:t> </w:t>
      </w:r>
      <w:r>
        <w:rPr/>
        <w:t>навыков</w:t>
      </w:r>
      <w:r>
        <w:rPr>
          <w:spacing w:val="40"/>
        </w:rPr>
        <w:t> </w:t>
      </w:r>
      <w:r>
        <w:rPr/>
        <w:t>обучающихся.</w:t>
      </w:r>
      <w:r>
        <w:rPr>
          <w:spacing w:val="40"/>
        </w:rPr>
        <w:t> </w:t>
      </w:r>
      <w:r>
        <w:rPr/>
        <w:t>В</w:t>
      </w:r>
      <w:r>
        <w:rPr>
          <w:spacing w:val="40"/>
        </w:rPr>
        <w:t> </w:t>
      </w:r>
      <w:r>
        <w:rPr/>
        <w:t>программе</w:t>
      </w:r>
      <w:r>
        <w:rPr>
          <w:spacing w:val="40"/>
        </w:rPr>
        <w:t> </w:t>
      </w:r>
      <w:r>
        <w:rPr/>
        <w:t>по</w:t>
      </w:r>
      <w:r>
        <w:rPr>
          <w:spacing w:val="40"/>
        </w:rPr>
        <w:t> </w:t>
      </w:r>
      <w:r>
        <w:rPr/>
        <w:t>государственному</w:t>
      </w:r>
      <w:r>
        <w:rPr>
          <w:spacing w:val="40"/>
        </w:rPr>
        <w:t> </w:t>
      </w:r>
      <w:r>
        <w:rPr/>
        <w:t>(чувашскому)</w:t>
      </w:r>
      <w:r>
        <w:rPr>
          <w:spacing w:val="40"/>
        </w:rPr>
        <w:t> </w:t>
      </w:r>
      <w:r>
        <w:rPr/>
        <w:t>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w:t>
      </w:r>
      <w:r>
        <w:rPr>
          <w:spacing w:val="40"/>
        </w:rPr>
        <w:t> </w:t>
      </w:r>
      <w:r>
        <w:rPr/>
        <w:t>степень</w:t>
      </w:r>
      <w:r>
        <w:rPr>
          <w:spacing w:val="40"/>
        </w:rPr>
        <w:t> </w:t>
      </w:r>
      <w:r>
        <w:rPr/>
        <w:t>их</w:t>
      </w:r>
      <w:r>
        <w:rPr>
          <w:spacing w:val="40"/>
        </w:rPr>
        <w:t> </w:t>
      </w:r>
      <w:r>
        <w:rPr/>
        <w:t>речевой</w:t>
      </w:r>
      <w:r>
        <w:rPr>
          <w:spacing w:val="40"/>
        </w:rPr>
        <w:t> </w:t>
      </w:r>
      <w:r>
        <w:rPr/>
        <w:t>самостоятельности</w:t>
      </w:r>
      <w:r>
        <w:rPr>
          <w:spacing w:val="40"/>
        </w:rPr>
        <w:t> </w:t>
      </w:r>
      <w:r>
        <w:rPr/>
        <w:t>и</w:t>
      </w:r>
      <w:r>
        <w:rPr>
          <w:spacing w:val="40"/>
        </w:rPr>
        <w:t> </w:t>
      </w:r>
      <w:r>
        <w:rPr/>
        <w:t>творческой</w:t>
      </w:r>
      <w:r>
        <w:rPr>
          <w:spacing w:val="40"/>
        </w:rPr>
        <w:t> </w:t>
      </w:r>
      <w:r>
        <w:rPr/>
        <w:t>активности.</w:t>
      </w:r>
    </w:p>
    <w:p>
      <w:pPr>
        <w:pStyle w:val="BodyText"/>
        <w:spacing w:line="288" w:lineRule="auto" w:before="2"/>
        <w:ind w:right="683"/>
      </w:pPr>
      <w:r>
        <w:rPr/>
        <w:t>Изучение</w:t>
      </w:r>
      <w:r>
        <w:rPr>
          <w:spacing w:val="40"/>
        </w:rPr>
        <w:t> </w:t>
      </w:r>
      <w:r>
        <w:rPr/>
        <w:t>государственного</w:t>
      </w:r>
      <w:r>
        <w:rPr>
          <w:spacing w:val="40"/>
        </w:rPr>
        <w:t> </w:t>
      </w:r>
      <w:r>
        <w:rPr/>
        <w:t>(чувашского)</w:t>
      </w:r>
      <w:r>
        <w:rPr>
          <w:spacing w:val="40"/>
        </w:rPr>
        <w:t> </w:t>
      </w:r>
      <w:r>
        <w:rPr/>
        <w:t>языка</w:t>
      </w:r>
      <w:r>
        <w:rPr>
          <w:spacing w:val="40"/>
        </w:rPr>
        <w:t> </w:t>
      </w:r>
      <w:r>
        <w:rPr/>
        <w:t>расширяет</w:t>
      </w:r>
      <w:r>
        <w:rPr>
          <w:spacing w:val="40"/>
        </w:rPr>
        <w:t> </w:t>
      </w:r>
      <w:r>
        <w:rPr/>
        <w:t>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w:t>
      </w:r>
      <w:r>
        <w:rPr>
          <w:spacing w:val="80"/>
        </w:rPr>
        <w:t> </w:t>
      </w:r>
      <w:r>
        <w:rPr/>
        <w:t>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pPr>
        <w:pStyle w:val="BodyText"/>
        <w:spacing w:line="288" w:lineRule="auto"/>
        <w:ind w:right="666"/>
      </w:pPr>
      <w:r>
        <w:rPr/>
        <w:t>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w:t>
      </w:r>
      <w:r>
        <w:rPr>
          <w:spacing w:val="40"/>
        </w:rPr>
        <w:t> </w:t>
      </w:r>
      <w:r>
        <w:rPr/>
        <w:t>навыков</w:t>
      </w:r>
      <w:r>
        <w:rPr>
          <w:spacing w:val="80"/>
        </w:rPr>
        <w:t> </w:t>
      </w:r>
      <w:r>
        <w:rPr/>
        <w:t>оперирования</w:t>
      </w:r>
      <w:r>
        <w:rPr>
          <w:spacing w:val="40"/>
        </w:rPr>
        <w:t> </w:t>
      </w:r>
      <w:r>
        <w:rPr/>
        <w:t>ими,</w:t>
      </w:r>
      <w:r>
        <w:rPr>
          <w:spacing w:val="80"/>
        </w:rPr>
        <w:t> </w:t>
      </w:r>
      <w:r>
        <w:rPr/>
        <w:t>на</w:t>
      </w:r>
      <w:r>
        <w:rPr>
          <w:spacing w:val="80"/>
        </w:rPr>
        <w:t> </w:t>
      </w:r>
      <w:r>
        <w:rPr/>
        <w:t>совершенствование</w:t>
      </w:r>
      <w:r>
        <w:rPr>
          <w:spacing w:val="80"/>
        </w:rPr>
        <w:t> </w:t>
      </w:r>
      <w:r>
        <w:rPr/>
        <w:t>социокультурных знаний и умений. Изучение государственного (чувашского) языка в органической связи с другими учебными предметами способствует развитию мышления, интеллектуальных и творческих</w:t>
      </w:r>
      <w:r>
        <w:rPr>
          <w:spacing w:val="40"/>
        </w:rPr>
        <w:t> </w:t>
      </w:r>
      <w:r>
        <w:rPr/>
        <w:t>способностей,</w:t>
      </w:r>
      <w:r>
        <w:rPr>
          <w:spacing w:val="40"/>
        </w:rPr>
        <w:t> </w:t>
      </w:r>
      <w:r>
        <w:rPr/>
        <w:t>самореализации обучающихся.</w:t>
      </w:r>
    </w:p>
    <w:p>
      <w:pPr>
        <w:pStyle w:val="BodyText"/>
        <w:spacing w:line="285" w:lineRule="auto"/>
        <w:ind w:right="741"/>
      </w:pPr>
      <w:r>
        <w:rPr/>
        <w:t>Изучение государственного (чувашского) языка направлено на достижение</w:t>
      </w:r>
      <w:r>
        <w:rPr>
          <w:spacing w:val="40"/>
        </w:rPr>
        <w:t> </w:t>
      </w:r>
      <w:r>
        <w:rPr/>
        <w:t>следующих целей:</w:t>
      </w:r>
    </w:p>
    <w:p>
      <w:pPr>
        <w:pStyle w:val="BodyText"/>
        <w:spacing w:line="288" w:lineRule="auto"/>
        <w:ind w:right="727"/>
      </w:pPr>
      <w:r>
        <w:rPr/>
        <w:t>развитие у обучающихся коммуникативных умений в четырёх основных видах</w:t>
      </w:r>
      <w:r>
        <w:rPr>
          <w:spacing w:val="40"/>
        </w:rPr>
        <w:t> </w:t>
      </w:r>
      <w:r>
        <w:rPr/>
        <w:t>речевой</w:t>
      </w:r>
      <w:r>
        <w:rPr>
          <w:spacing w:val="40"/>
        </w:rPr>
        <w:t> </w:t>
      </w:r>
      <w:r>
        <w:rPr/>
        <w:t>деятельности: говорении, аудировании,</w:t>
      </w:r>
      <w:r>
        <w:rPr>
          <w:spacing w:val="40"/>
        </w:rPr>
        <w:t> </w:t>
      </w:r>
      <w:r>
        <w:rPr/>
        <w:t>чтении, письме;</w:t>
      </w:r>
    </w:p>
    <w:p>
      <w:pPr>
        <w:pStyle w:val="BodyText"/>
        <w:spacing w:line="285" w:lineRule="auto"/>
        <w:ind w:right="719"/>
      </w:pPr>
      <w:r>
        <w:rPr/>
        <w:t>овладение</w:t>
      </w:r>
      <w:r>
        <w:rPr>
          <w:spacing w:val="40"/>
        </w:rPr>
        <w:t> </w:t>
      </w:r>
      <w:r>
        <w:rPr/>
        <w:t>языковыми</w:t>
      </w:r>
      <w:r>
        <w:rPr>
          <w:spacing w:val="40"/>
        </w:rPr>
        <w:t> </w:t>
      </w:r>
      <w:r>
        <w:rPr/>
        <w:t>средствами</w:t>
      </w:r>
      <w:r>
        <w:rPr>
          <w:spacing w:val="40"/>
        </w:rPr>
        <w:t> </w:t>
      </w:r>
      <w:r>
        <w:rPr/>
        <w:t>(фонетическими,</w:t>
      </w:r>
      <w:r>
        <w:rPr>
          <w:spacing w:val="40"/>
        </w:rPr>
        <w:t> </w:t>
      </w:r>
      <w:r>
        <w:rPr/>
        <w:t>лексическими,</w:t>
      </w:r>
      <w:r>
        <w:rPr>
          <w:spacing w:val="80"/>
        </w:rPr>
        <w:t> </w:t>
      </w:r>
      <w:r>
        <w:rPr/>
        <w:t>грамматическими)</w:t>
      </w:r>
      <w:r>
        <w:rPr>
          <w:spacing w:val="40"/>
        </w:rPr>
        <w:t> </w:t>
      </w:r>
      <w:r>
        <w:rPr/>
        <w:t>в</w:t>
      </w:r>
      <w:r>
        <w:rPr>
          <w:spacing w:val="40"/>
        </w:rPr>
        <w:t> </w:t>
      </w:r>
      <w:r>
        <w:rPr/>
        <w:t>соответствии</w:t>
      </w:r>
      <w:r>
        <w:rPr>
          <w:spacing w:val="40"/>
        </w:rPr>
        <w:t> </w:t>
      </w:r>
      <w:r>
        <w:rPr/>
        <w:t>c</w:t>
      </w:r>
      <w:r>
        <w:rPr>
          <w:spacing w:val="40"/>
        </w:rPr>
        <w:t> </w:t>
      </w:r>
      <w:r>
        <w:rPr/>
        <w:t>темами,</w:t>
      </w:r>
      <w:r>
        <w:rPr>
          <w:spacing w:val="40"/>
        </w:rPr>
        <w:t> </w:t>
      </w:r>
      <w:r>
        <w:rPr/>
        <w:t>сферами</w:t>
      </w:r>
      <w:r>
        <w:rPr>
          <w:spacing w:val="40"/>
        </w:rPr>
        <w:t> </w:t>
      </w:r>
      <w:r>
        <w:rPr/>
        <w:t>и</w:t>
      </w:r>
      <w:r>
        <w:rPr>
          <w:spacing w:val="40"/>
        </w:rPr>
        <w:t> </w:t>
      </w:r>
      <w:r>
        <w:rPr/>
        <w:t>ситуациями</w:t>
      </w:r>
      <w:r>
        <w:rPr>
          <w:spacing w:val="40"/>
        </w:rPr>
        <w:t> </w:t>
      </w:r>
      <w:r>
        <w:rPr/>
        <w:t>общения;</w:t>
      </w:r>
    </w:p>
    <w:p>
      <w:pPr>
        <w:pStyle w:val="BodyText"/>
        <w:spacing w:line="290" w:lineRule="auto" w:before="1"/>
        <w:ind w:right="673"/>
      </w:pPr>
      <w:r>
        <w:rPr/>
        <w:t>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w:t>
      </w:r>
      <w:r>
        <w:rPr>
          <w:spacing w:val="-2"/>
        </w:rPr>
        <w:t>Федерации;</w:t>
      </w:r>
    </w:p>
    <w:p>
      <w:pPr>
        <w:pStyle w:val="BodyText"/>
        <w:spacing w:line="288" w:lineRule="auto"/>
        <w:ind w:right="721"/>
      </w:pPr>
      <w:r>
        <w:rPr/>
        <w:t>освоение духовных ценностей и культуры многонационального народа Российской </w:t>
      </w:r>
      <w:r>
        <w:rPr>
          <w:spacing w:val="-2"/>
        </w:rPr>
        <w:t>Федерации;</w:t>
      </w:r>
    </w:p>
    <w:p>
      <w:pPr>
        <w:pStyle w:val="BodyText"/>
        <w:spacing w:line="285" w:lineRule="auto"/>
        <w:ind w:right="739"/>
      </w:pPr>
      <w:r>
        <w:rPr/>
        <w:t>приобщение к культурному наследию чувашского народа, формирование умения представлять</w:t>
      </w:r>
      <w:r>
        <w:rPr>
          <w:spacing w:val="40"/>
        </w:rPr>
        <w:t> </w:t>
      </w:r>
      <w:r>
        <w:rPr/>
        <w:t>республику,</w:t>
      </w:r>
      <w:r>
        <w:rPr>
          <w:spacing w:val="40"/>
        </w:rPr>
        <w:t> </w:t>
      </w:r>
      <w:r>
        <w:rPr/>
        <w:t>её</w:t>
      </w:r>
      <w:r>
        <w:rPr>
          <w:spacing w:val="40"/>
        </w:rPr>
        <w:t> </w:t>
      </w:r>
      <w:r>
        <w:rPr/>
        <w:t>культуру</w:t>
      </w:r>
      <w:r>
        <w:rPr>
          <w:spacing w:val="40"/>
        </w:rPr>
        <w:t> </w:t>
      </w:r>
      <w:r>
        <w:rPr/>
        <w:t>в</w:t>
      </w:r>
      <w:r>
        <w:rPr>
          <w:spacing w:val="40"/>
        </w:rPr>
        <w:t> </w:t>
      </w:r>
      <w:r>
        <w:rPr/>
        <w:t>условиях</w:t>
      </w:r>
      <w:r>
        <w:rPr>
          <w:spacing w:val="40"/>
        </w:rPr>
        <w:t> </w:t>
      </w:r>
      <w:r>
        <w:rPr/>
        <w:t>межкультурного</w:t>
      </w:r>
      <w:r>
        <w:rPr>
          <w:spacing w:val="40"/>
        </w:rPr>
        <w:t> </w:t>
      </w:r>
      <w:r>
        <w:rPr/>
        <w:t>общения.</w:t>
      </w:r>
    </w:p>
    <w:p>
      <w:pPr>
        <w:pStyle w:val="BodyText"/>
        <w:spacing w:before="1"/>
        <w:ind w:left="0" w:right="738" w:firstLine="0"/>
        <w:jc w:val="right"/>
      </w:pPr>
      <w:r>
        <w:rPr/>
        <w:t>Общее</w:t>
      </w:r>
      <w:r>
        <w:rPr>
          <w:spacing w:val="17"/>
        </w:rPr>
        <w:t> </w:t>
      </w:r>
      <w:r>
        <w:rPr/>
        <w:t>число</w:t>
      </w:r>
      <w:r>
        <w:rPr>
          <w:spacing w:val="21"/>
        </w:rPr>
        <w:t> </w:t>
      </w:r>
      <w:r>
        <w:rPr/>
        <w:t>часов,</w:t>
      </w:r>
      <w:r>
        <w:rPr>
          <w:spacing w:val="33"/>
        </w:rPr>
        <w:t> </w:t>
      </w:r>
      <w:r>
        <w:rPr/>
        <w:t>рекомендованных</w:t>
      </w:r>
      <w:r>
        <w:rPr>
          <w:spacing w:val="20"/>
        </w:rPr>
        <w:t> </w:t>
      </w:r>
      <w:r>
        <w:rPr/>
        <w:t>для</w:t>
      </w:r>
      <w:r>
        <w:rPr>
          <w:spacing w:val="27"/>
        </w:rPr>
        <w:t> </w:t>
      </w:r>
      <w:r>
        <w:rPr/>
        <w:t>изучения</w:t>
      </w:r>
      <w:r>
        <w:rPr>
          <w:spacing w:val="24"/>
        </w:rPr>
        <w:t> </w:t>
      </w:r>
      <w:r>
        <w:rPr/>
        <w:t>государственного</w:t>
      </w:r>
      <w:r>
        <w:rPr>
          <w:spacing w:val="23"/>
        </w:rPr>
        <w:t> </w:t>
      </w:r>
      <w:r>
        <w:rPr>
          <w:spacing w:val="-2"/>
        </w:rPr>
        <w:t>(чувашского)</w:t>
      </w:r>
    </w:p>
    <w:p>
      <w:pPr>
        <w:pStyle w:val="BodyText"/>
        <w:spacing w:before="52"/>
        <w:ind w:left="0" w:right="739" w:firstLine="0"/>
        <w:jc w:val="right"/>
      </w:pPr>
      <w:r>
        <w:rPr/>
        <w:t>языка,</w:t>
      </w:r>
      <w:r>
        <w:rPr>
          <w:spacing w:val="17"/>
        </w:rPr>
        <w:t> </w:t>
      </w:r>
      <w:r>
        <w:rPr/>
        <w:t>–</w:t>
      </w:r>
      <w:r>
        <w:rPr>
          <w:spacing w:val="19"/>
        </w:rPr>
        <w:t> </w:t>
      </w:r>
      <w:r>
        <w:rPr/>
        <w:t>340</w:t>
      </w:r>
      <w:r>
        <w:rPr>
          <w:spacing w:val="18"/>
        </w:rPr>
        <w:t> </w:t>
      </w:r>
      <w:r>
        <w:rPr/>
        <w:t>часов:</w:t>
      </w:r>
      <w:r>
        <w:rPr>
          <w:spacing w:val="22"/>
        </w:rPr>
        <w:t> </w:t>
      </w:r>
      <w:r>
        <w:rPr/>
        <w:t>в</w:t>
      </w:r>
      <w:r>
        <w:rPr>
          <w:spacing w:val="16"/>
        </w:rPr>
        <w:t> </w:t>
      </w:r>
      <w:r>
        <w:rPr/>
        <w:t>5</w:t>
      </w:r>
      <w:r>
        <w:rPr>
          <w:spacing w:val="29"/>
        </w:rPr>
        <w:t> </w:t>
      </w:r>
      <w:r>
        <w:rPr/>
        <w:t>классе</w:t>
      </w:r>
      <w:r>
        <w:rPr>
          <w:spacing w:val="20"/>
        </w:rPr>
        <w:t> </w:t>
      </w:r>
      <w:r>
        <w:rPr/>
        <w:t>–</w:t>
      </w:r>
      <w:r>
        <w:rPr>
          <w:spacing w:val="26"/>
        </w:rPr>
        <w:t> </w:t>
      </w:r>
      <w:r>
        <w:rPr/>
        <w:t>68</w:t>
      </w:r>
      <w:r>
        <w:rPr>
          <w:spacing w:val="19"/>
        </w:rPr>
        <w:t> </w:t>
      </w:r>
      <w:r>
        <w:rPr/>
        <w:t>часов</w:t>
      </w:r>
      <w:r>
        <w:rPr>
          <w:spacing w:val="18"/>
        </w:rPr>
        <w:t> </w:t>
      </w:r>
      <w:r>
        <w:rPr/>
        <w:t>(2</w:t>
      </w:r>
      <w:r>
        <w:rPr>
          <w:spacing w:val="22"/>
        </w:rPr>
        <w:t> </w:t>
      </w:r>
      <w:r>
        <w:rPr/>
        <w:t>часа</w:t>
      </w:r>
      <w:r>
        <w:rPr>
          <w:spacing w:val="15"/>
        </w:rPr>
        <w:t> </w:t>
      </w:r>
      <w:r>
        <w:rPr/>
        <w:t>в</w:t>
      </w:r>
      <w:r>
        <w:rPr>
          <w:spacing w:val="26"/>
        </w:rPr>
        <w:t> </w:t>
      </w:r>
      <w:r>
        <w:rPr/>
        <w:t>неделю),</w:t>
      </w:r>
      <w:r>
        <w:rPr>
          <w:spacing w:val="21"/>
        </w:rPr>
        <w:t> </w:t>
      </w:r>
      <w:r>
        <w:rPr/>
        <w:t>в</w:t>
      </w:r>
      <w:r>
        <w:rPr>
          <w:spacing w:val="16"/>
        </w:rPr>
        <w:t> </w:t>
      </w:r>
      <w:r>
        <w:rPr/>
        <w:t>6</w:t>
      </w:r>
      <w:r>
        <w:rPr>
          <w:spacing w:val="29"/>
        </w:rPr>
        <w:t> </w:t>
      </w:r>
      <w:r>
        <w:rPr/>
        <w:t>классе</w:t>
      </w:r>
      <w:r>
        <w:rPr>
          <w:spacing w:val="26"/>
        </w:rPr>
        <w:t> </w:t>
      </w:r>
      <w:r>
        <w:rPr/>
        <w:t>–</w:t>
      </w:r>
      <w:r>
        <w:rPr>
          <w:spacing w:val="18"/>
        </w:rPr>
        <w:t> </w:t>
      </w:r>
      <w:r>
        <w:rPr/>
        <w:t>68</w:t>
      </w:r>
      <w:r>
        <w:rPr>
          <w:spacing w:val="19"/>
        </w:rPr>
        <w:t> </w:t>
      </w:r>
      <w:r>
        <w:rPr/>
        <w:t>часов</w:t>
      </w:r>
      <w:r>
        <w:rPr>
          <w:spacing w:val="26"/>
        </w:rPr>
        <w:t> </w:t>
      </w:r>
      <w:r>
        <w:rPr/>
        <w:t>(2</w:t>
      </w:r>
      <w:r>
        <w:rPr>
          <w:spacing w:val="19"/>
        </w:rPr>
        <w:t> </w:t>
      </w:r>
      <w:r>
        <w:rPr/>
        <w:t>часа</w:t>
      </w:r>
      <w:r>
        <w:rPr>
          <w:spacing w:val="15"/>
        </w:rPr>
        <w:t> </w:t>
      </w:r>
      <w:r>
        <w:rPr>
          <w:spacing w:val="-10"/>
        </w:rPr>
        <w:t>в</w:t>
      </w:r>
    </w:p>
    <w:p>
      <w:pPr>
        <w:pStyle w:val="BodyText"/>
        <w:spacing w:before="53"/>
        <w:ind w:left="0" w:right="732" w:firstLine="0"/>
        <w:jc w:val="right"/>
      </w:pPr>
      <w:r>
        <w:rPr/>
        <w:t>неделю),</w:t>
      </w:r>
      <w:r>
        <w:rPr>
          <w:spacing w:val="4"/>
        </w:rPr>
        <w:t> </w:t>
      </w:r>
      <w:r>
        <w:rPr/>
        <w:t>в</w:t>
      </w:r>
      <w:r>
        <w:rPr>
          <w:spacing w:val="8"/>
        </w:rPr>
        <w:t> </w:t>
      </w:r>
      <w:r>
        <w:rPr/>
        <w:t>7</w:t>
      </w:r>
      <w:r>
        <w:rPr>
          <w:spacing w:val="11"/>
        </w:rPr>
        <w:t> </w:t>
      </w:r>
      <w:r>
        <w:rPr/>
        <w:t>классе</w:t>
      </w:r>
      <w:r>
        <w:rPr>
          <w:spacing w:val="5"/>
        </w:rPr>
        <w:t> </w:t>
      </w:r>
      <w:r>
        <w:rPr/>
        <w:t>–</w:t>
      </w:r>
      <w:r>
        <w:rPr>
          <w:spacing w:val="8"/>
        </w:rPr>
        <w:t> </w:t>
      </w:r>
      <w:r>
        <w:rPr/>
        <w:t>68</w:t>
      </w:r>
      <w:r>
        <w:rPr>
          <w:spacing w:val="13"/>
        </w:rPr>
        <w:t> </w:t>
      </w:r>
      <w:r>
        <w:rPr/>
        <w:t>часов</w:t>
      </w:r>
      <w:r>
        <w:rPr>
          <w:spacing w:val="10"/>
        </w:rPr>
        <w:t> </w:t>
      </w:r>
      <w:r>
        <w:rPr/>
        <w:t>(2</w:t>
      </w:r>
      <w:r>
        <w:rPr>
          <w:spacing w:val="12"/>
        </w:rPr>
        <w:t> </w:t>
      </w:r>
      <w:r>
        <w:rPr/>
        <w:t>часа</w:t>
      </w:r>
      <w:r>
        <w:rPr>
          <w:spacing w:val="6"/>
        </w:rPr>
        <w:t> </w:t>
      </w:r>
      <w:r>
        <w:rPr/>
        <w:t>в</w:t>
      </w:r>
      <w:r>
        <w:rPr>
          <w:spacing w:val="10"/>
        </w:rPr>
        <w:t> </w:t>
      </w:r>
      <w:r>
        <w:rPr/>
        <w:t>неделю),</w:t>
      </w:r>
      <w:r>
        <w:rPr>
          <w:spacing w:val="6"/>
        </w:rPr>
        <w:t> </w:t>
      </w:r>
      <w:r>
        <w:rPr/>
        <w:t>в</w:t>
      </w:r>
      <w:r>
        <w:rPr>
          <w:spacing w:val="8"/>
        </w:rPr>
        <w:t> </w:t>
      </w:r>
      <w:r>
        <w:rPr/>
        <w:t>8</w:t>
      </w:r>
      <w:r>
        <w:rPr>
          <w:spacing w:val="11"/>
        </w:rPr>
        <w:t> </w:t>
      </w:r>
      <w:r>
        <w:rPr/>
        <w:t>классе</w:t>
      </w:r>
      <w:r>
        <w:rPr>
          <w:spacing w:val="7"/>
        </w:rPr>
        <w:t> </w:t>
      </w:r>
      <w:r>
        <w:rPr/>
        <w:t>–</w:t>
      </w:r>
      <w:r>
        <w:rPr>
          <w:spacing w:val="11"/>
        </w:rPr>
        <w:t> </w:t>
      </w:r>
      <w:r>
        <w:rPr/>
        <w:t>68</w:t>
      </w:r>
      <w:r>
        <w:rPr>
          <w:spacing w:val="11"/>
        </w:rPr>
        <w:t> </w:t>
      </w:r>
      <w:r>
        <w:rPr/>
        <w:t>часов</w:t>
      </w:r>
      <w:r>
        <w:rPr>
          <w:spacing w:val="11"/>
        </w:rPr>
        <w:t> </w:t>
      </w:r>
      <w:r>
        <w:rPr/>
        <w:t>(2</w:t>
      </w:r>
      <w:r>
        <w:rPr>
          <w:spacing w:val="11"/>
        </w:rPr>
        <w:t> </w:t>
      </w:r>
      <w:r>
        <w:rPr/>
        <w:t>часа</w:t>
      </w:r>
      <w:r>
        <w:rPr>
          <w:spacing w:val="7"/>
        </w:rPr>
        <w:t> </w:t>
      </w:r>
      <w:r>
        <w:rPr/>
        <w:t>в</w:t>
      </w:r>
      <w:r>
        <w:rPr>
          <w:spacing w:val="8"/>
        </w:rPr>
        <w:t> </w:t>
      </w:r>
      <w:r>
        <w:rPr/>
        <w:t>неделю),</w:t>
      </w:r>
      <w:r>
        <w:rPr>
          <w:spacing w:val="4"/>
        </w:rPr>
        <w:t> </w:t>
      </w:r>
      <w:r>
        <w:rPr/>
        <w:t>в</w:t>
      </w:r>
      <w:r>
        <w:rPr>
          <w:spacing w:val="11"/>
        </w:rPr>
        <w:t> </w:t>
      </w:r>
      <w:r>
        <w:rPr>
          <w:spacing w:val="-10"/>
        </w:rPr>
        <w:t>9</w:t>
      </w:r>
    </w:p>
    <w:p>
      <w:pPr>
        <w:pStyle w:val="BodyText"/>
        <w:spacing w:before="50"/>
        <w:ind w:firstLine="0"/>
        <w:jc w:val="left"/>
      </w:pPr>
      <w:r>
        <w:rPr/>
        <w:t>классе</w:t>
      </w:r>
      <w:r>
        <w:rPr>
          <w:spacing w:val="2"/>
        </w:rPr>
        <w:t> </w:t>
      </w:r>
      <w:r>
        <w:rPr/>
        <w:t>–</w:t>
      </w:r>
      <w:r>
        <w:rPr>
          <w:spacing w:val="9"/>
        </w:rPr>
        <w:t> </w:t>
      </w:r>
      <w:r>
        <w:rPr/>
        <w:t>68</w:t>
      </w:r>
      <w:r>
        <w:rPr>
          <w:spacing w:val="12"/>
        </w:rPr>
        <w:t> </w:t>
      </w:r>
      <w:r>
        <w:rPr/>
        <w:t>часов</w:t>
      </w:r>
      <w:r>
        <w:rPr>
          <w:spacing w:val="12"/>
        </w:rPr>
        <w:t> </w:t>
      </w:r>
      <w:r>
        <w:rPr/>
        <w:t>(2</w:t>
      </w:r>
      <w:r>
        <w:rPr>
          <w:spacing w:val="12"/>
        </w:rPr>
        <w:t> </w:t>
      </w:r>
      <w:r>
        <w:rPr/>
        <w:t>часа</w:t>
      </w:r>
      <w:r>
        <w:rPr>
          <w:spacing w:val="6"/>
        </w:rPr>
        <w:t> </w:t>
      </w:r>
      <w:r>
        <w:rPr/>
        <w:t>в</w:t>
      </w:r>
      <w:r>
        <w:rPr>
          <w:spacing w:val="11"/>
        </w:rPr>
        <w:t> </w:t>
      </w:r>
      <w:r>
        <w:rPr>
          <w:spacing w:val="-2"/>
        </w:rPr>
        <w:t>неделю).</w:t>
      </w:r>
    </w:p>
    <w:p>
      <w:pPr>
        <w:pStyle w:val="BodyText"/>
        <w:spacing w:line="288" w:lineRule="auto" w:before="52"/>
        <w:ind w:left="1485" w:right="4876" w:firstLine="0"/>
        <w:jc w:val="left"/>
      </w:pPr>
      <w:r>
        <w:rPr/>
        <w:t>Содержание</w:t>
      </w:r>
      <w:r>
        <w:rPr>
          <w:spacing w:val="40"/>
        </w:rPr>
        <w:t> </w:t>
      </w:r>
      <w:r>
        <w:rPr/>
        <w:t>обучения в</w:t>
      </w:r>
      <w:r>
        <w:rPr>
          <w:spacing w:val="40"/>
        </w:rPr>
        <w:t> </w:t>
      </w:r>
      <w:r>
        <w:rPr/>
        <w:t>5</w:t>
      </w:r>
      <w:r>
        <w:rPr>
          <w:spacing w:val="40"/>
        </w:rPr>
        <w:t> </w:t>
      </w:r>
      <w:r>
        <w:rPr/>
        <w:t>классе. Чувашская Республика – моя малая родина.</w:t>
      </w:r>
    </w:p>
    <w:p>
      <w:pPr>
        <w:pStyle w:val="BodyText"/>
        <w:tabs>
          <w:tab w:pos="3333" w:val="left" w:leader="none"/>
          <w:tab w:pos="4725" w:val="left" w:leader="none"/>
          <w:tab w:pos="6833" w:val="left" w:leader="none"/>
          <w:tab w:pos="7923" w:val="left" w:leader="none"/>
          <w:tab w:pos="8941" w:val="left" w:leader="none"/>
        </w:tabs>
        <w:spacing w:line="292" w:lineRule="auto" w:before="1"/>
        <w:ind w:right="741"/>
        <w:jc w:val="left"/>
      </w:pPr>
      <w:r>
        <w:rPr>
          <w:spacing w:val="-2"/>
        </w:rPr>
        <w:t>Географическое</w:t>
      </w:r>
      <w:r>
        <w:rPr/>
        <w:tab/>
      </w:r>
      <w:r>
        <w:rPr>
          <w:spacing w:val="-2"/>
        </w:rPr>
        <w:t>положение,</w:t>
      </w:r>
      <w:r>
        <w:rPr/>
        <w:tab/>
      </w:r>
      <w:r>
        <w:rPr>
          <w:spacing w:val="-2"/>
        </w:rPr>
        <w:t>административное</w:t>
      </w:r>
      <w:r>
        <w:rPr/>
        <w:tab/>
      </w:r>
      <w:r>
        <w:rPr>
          <w:spacing w:val="-2"/>
        </w:rPr>
        <w:t>деление,</w:t>
      </w:r>
      <w:r>
        <w:rPr/>
        <w:tab/>
      </w:r>
      <w:r>
        <w:rPr>
          <w:spacing w:val="-2"/>
        </w:rPr>
        <w:t>столица</w:t>
      </w:r>
      <w:r>
        <w:rPr/>
        <w:tab/>
      </w:r>
      <w:r>
        <w:rPr>
          <w:spacing w:val="-2"/>
        </w:rPr>
        <w:t>Чувашской Республики.</w:t>
      </w:r>
    </w:p>
    <w:p>
      <w:pPr>
        <w:pStyle w:val="BodyText"/>
        <w:ind w:left="1485" w:firstLine="0"/>
        <w:jc w:val="left"/>
      </w:pPr>
      <w:r>
        <w:rPr/>
        <w:t>Родная</w:t>
      </w:r>
      <w:r>
        <w:rPr>
          <w:spacing w:val="15"/>
        </w:rPr>
        <w:t> </w:t>
      </w:r>
      <w:r>
        <w:rPr>
          <w:spacing w:val="-2"/>
        </w:rPr>
        <w:t>страна.</w:t>
      </w:r>
    </w:p>
    <w:p>
      <w:pPr>
        <w:pStyle w:val="BodyText"/>
        <w:spacing w:line="288" w:lineRule="auto" w:before="39"/>
        <w:ind w:left="1485" w:right="1459" w:firstLine="0"/>
        <w:jc w:val="left"/>
      </w:pPr>
      <w:r>
        <w:rPr/>
        <w:t>Москва – столица Российской Федерации. Достопримечательности России.</w:t>
      </w:r>
      <w:r>
        <w:rPr>
          <w:spacing w:val="80"/>
        </w:rPr>
        <w:t> </w:t>
      </w:r>
      <w:r>
        <w:rPr/>
        <w:t>Семья. Родной очаг.</w:t>
      </w:r>
    </w:p>
    <w:p>
      <w:pPr>
        <w:pStyle w:val="BodyText"/>
        <w:spacing w:line="288" w:lineRule="auto"/>
        <w:ind w:right="732"/>
        <w:jc w:val="left"/>
      </w:pPr>
      <w:r>
        <w:rPr/>
        <w:t>Семья.</w:t>
      </w:r>
      <w:r>
        <w:rPr>
          <w:spacing w:val="38"/>
        </w:rPr>
        <w:t> </w:t>
      </w:r>
      <w:r>
        <w:rPr/>
        <w:t>Моя биография. Биография членов моей семьи, внешность, черты характера,</w:t>
      </w:r>
      <w:r>
        <w:rPr>
          <w:spacing w:val="40"/>
        </w:rPr>
        <w:t> </w:t>
      </w:r>
      <w:r>
        <w:rPr/>
        <w:t>увлечения. Мой дом.</w:t>
      </w:r>
    </w:p>
    <w:p>
      <w:pPr>
        <w:pStyle w:val="BodyText"/>
        <w:ind w:left="1485" w:firstLine="0"/>
        <w:jc w:val="left"/>
      </w:pPr>
      <w:r>
        <w:rPr/>
        <w:t>Спортивная</w:t>
      </w:r>
      <w:r>
        <w:rPr>
          <w:spacing w:val="32"/>
        </w:rPr>
        <w:t> </w:t>
      </w:r>
      <w:r>
        <w:rPr>
          <w:spacing w:val="-2"/>
        </w:rPr>
        <w:t>Чувашия.</w:t>
      </w:r>
    </w:p>
    <w:p>
      <w:pPr>
        <w:spacing w:after="0"/>
        <w:jc w:val="left"/>
        <w:sectPr>
          <w:pgSz w:w="11910" w:h="16850"/>
          <w:pgMar w:header="0" w:footer="922" w:top="1060" w:bottom="1180" w:left="920" w:right="160"/>
        </w:sectPr>
      </w:pPr>
    </w:p>
    <w:p>
      <w:pPr>
        <w:pStyle w:val="BodyText"/>
        <w:spacing w:line="292" w:lineRule="auto" w:before="66"/>
        <w:ind w:left="1485" w:right="2084" w:firstLine="0"/>
        <w:jc w:val="left"/>
      </w:pPr>
      <w:r>
        <w:rPr/>
        <w:t>Спорт. Моё отношение к спорту. Мой любимый вид спорта. Доброжелательность</w:t>
      </w:r>
      <w:r>
        <w:rPr>
          <w:spacing w:val="40"/>
        </w:rPr>
        <w:t> </w:t>
      </w:r>
      <w:r>
        <w:rPr/>
        <w:t>–</w:t>
      </w:r>
      <w:r>
        <w:rPr>
          <w:spacing w:val="40"/>
        </w:rPr>
        <w:t> </w:t>
      </w:r>
      <w:r>
        <w:rPr/>
        <w:t>национальная</w:t>
      </w:r>
      <w:r>
        <w:rPr>
          <w:spacing w:val="36"/>
        </w:rPr>
        <w:t> </w:t>
      </w:r>
      <w:r>
        <w:rPr/>
        <w:t>черта</w:t>
      </w:r>
      <w:r>
        <w:rPr>
          <w:spacing w:val="37"/>
        </w:rPr>
        <w:t> </w:t>
      </w:r>
      <w:r>
        <w:rPr/>
        <w:t>чувашского</w:t>
      </w:r>
      <w:r>
        <w:rPr>
          <w:spacing w:val="36"/>
        </w:rPr>
        <w:t> </w:t>
      </w:r>
      <w:r>
        <w:rPr/>
        <w:t>народа.</w:t>
      </w:r>
    </w:p>
    <w:p>
      <w:pPr>
        <w:pStyle w:val="BodyText"/>
        <w:spacing w:line="288" w:lineRule="auto"/>
        <w:ind w:right="732"/>
        <w:jc w:val="left"/>
      </w:pPr>
      <w:r>
        <w:rPr/>
        <w:t>Имя,</w:t>
      </w:r>
      <w:r>
        <w:rPr>
          <w:spacing w:val="80"/>
        </w:rPr>
        <w:t> </w:t>
      </w:r>
      <w:r>
        <w:rPr/>
        <w:t>возраст,</w:t>
      </w:r>
      <w:r>
        <w:rPr>
          <w:spacing w:val="80"/>
          <w:w w:val="150"/>
        </w:rPr>
        <w:t> </w:t>
      </w:r>
      <w:r>
        <w:rPr/>
        <w:t>внешность</w:t>
      </w:r>
      <w:r>
        <w:rPr>
          <w:spacing w:val="80"/>
          <w:w w:val="150"/>
        </w:rPr>
        <w:t> </w:t>
      </w:r>
      <w:r>
        <w:rPr/>
        <w:t>и</w:t>
      </w:r>
      <w:r>
        <w:rPr>
          <w:spacing w:val="80"/>
          <w:w w:val="150"/>
        </w:rPr>
        <w:t> </w:t>
      </w:r>
      <w:r>
        <w:rPr/>
        <w:t>черты</w:t>
      </w:r>
      <w:r>
        <w:rPr>
          <w:spacing w:val="80"/>
          <w:w w:val="150"/>
        </w:rPr>
        <w:t> </w:t>
      </w:r>
      <w:r>
        <w:rPr/>
        <w:t>характера</w:t>
      </w:r>
      <w:r>
        <w:rPr>
          <w:spacing w:val="80"/>
          <w:w w:val="150"/>
        </w:rPr>
        <w:t> </w:t>
      </w:r>
      <w:r>
        <w:rPr/>
        <w:t>друзей.</w:t>
      </w:r>
      <w:r>
        <w:rPr>
          <w:spacing w:val="80"/>
          <w:w w:val="150"/>
        </w:rPr>
        <w:t> </w:t>
      </w:r>
      <w:r>
        <w:rPr/>
        <w:t>Пословицы</w:t>
      </w:r>
      <w:r>
        <w:rPr>
          <w:spacing w:val="80"/>
          <w:w w:val="150"/>
        </w:rPr>
        <w:t> </w:t>
      </w:r>
      <w:r>
        <w:rPr/>
        <w:t>и</w:t>
      </w:r>
      <w:r>
        <w:rPr>
          <w:spacing w:val="80"/>
          <w:w w:val="150"/>
        </w:rPr>
        <w:t> </w:t>
      </w:r>
      <w:r>
        <w:rPr/>
        <w:t>поговорки чувашского народа о дружбе.</w:t>
      </w:r>
    </w:p>
    <w:p>
      <w:pPr>
        <w:pStyle w:val="BodyText"/>
        <w:spacing w:line="263" w:lineRule="exact"/>
        <w:ind w:left="1485" w:firstLine="0"/>
        <w:jc w:val="left"/>
      </w:pPr>
      <w:r>
        <w:rPr/>
        <w:t>Духовная</w:t>
      </w:r>
      <w:r>
        <w:rPr>
          <w:spacing w:val="22"/>
        </w:rPr>
        <w:t> </w:t>
      </w:r>
      <w:r>
        <w:rPr/>
        <w:t>культура</w:t>
      </w:r>
      <w:r>
        <w:rPr>
          <w:spacing w:val="29"/>
        </w:rPr>
        <w:t> </w:t>
      </w:r>
      <w:r>
        <w:rPr/>
        <w:t>чувашского</w:t>
      </w:r>
      <w:r>
        <w:rPr>
          <w:spacing w:val="27"/>
        </w:rPr>
        <w:t> </w:t>
      </w:r>
      <w:r>
        <w:rPr>
          <w:spacing w:val="-2"/>
        </w:rPr>
        <w:t>народа.</w:t>
      </w:r>
    </w:p>
    <w:p>
      <w:pPr>
        <w:pStyle w:val="BodyText"/>
        <w:spacing w:line="288" w:lineRule="auto" w:before="41"/>
        <w:ind w:right="732"/>
        <w:jc w:val="left"/>
      </w:pPr>
      <w:r>
        <w:rPr/>
        <w:t>Чтение.</w:t>
      </w:r>
      <w:r>
        <w:rPr>
          <w:spacing w:val="80"/>
        </w:rPr>
        <w:t> </w:t>
      </w:r>
      <w:r>
        <w:rPr/>
        <w:t>Роль</w:t>
      </w:r>
      <w:r>
        <w:rPr>
          <w:spacing w:val="80"/>
        </w:rPr>
        <w:t> </w:t>
      </w:r>
      <w:r>
        <w:rPr/>
        <w:t>книги</w:t>
      </w:r>
      <w:r>
        <w:rPr>
          <w:spacing w:val="80"/>
        </w:rPr>
        <w:t> </w:t>
      </w:r>
      <w:r>
        <w:rPr/>
        <w:t>в</w:t>
      </w:r>
      <w:r>
        <w:rPr>
          <w:spacing w:val="80"/>
        </w:rPr>
        <w:t> </w:t>
      </w:r>
      <w:r>
        <w:rPr/>
        <w:t>жизни</w:t>
      </w:r>
      <w:r>
        <w:rPr>
          <w:spacing w:val="80"/>
        </w:rPr>
        <w:t> </w:t>
      </w:r>
      <w:r>
        <w:rPr/>
        <w:t>человека.</w:t>
      </w:r>
      <w:r>
        <w:rPr>
          <w:spacing w:val="80"/>
        </w:rPr>
        <w:t> </w:t>
      </w:r>
      <w:r>
        <w:rPr/>
        <w:t>Любимые</w:t>
      </w:r>
      <w:r>
        <w:rPr>
          <w:spacing w:val="80"/>
        </w:rPr>
        <w:t> </w:t>
      </w:r>
      <w:r>
        <w:rPr/>
        <w:t>писатели</w:t>
      </w:r>
      <w:r>
        <w:rPr>
          <w:spacing w:val="80"/>
        </w:rPr>
        <w:t> </w:t>
      </w:r>
      <w:r>
        <w:rPr/>
        <w:t>и</w:t>
      </w:r>
      <w:r>
        <w:rPr>
          <w:spacing w:val="80"/>
        </w:rPr>
        <w:t> </w:t>
      </w:r>
      <w:r>
        <w:rPr/>
        <w:t>поэты.</w:t>
      </w:r>
      <w:r>
        <w:rPr>
          <w:spacing w:val="80"/>
        </w:rPr>
        <w:t> </w:t>
      </w:r>
      <w:r>
        <w:rPr/>
        <w:t>Любимые литературные герои.</w:t>
      </w:r>
    </w:p>
    <w:p>
      <w:pPr>
        <w:pStyle w:val="BodyText"/>
        <w:spacing w:before="1"/>
        <w:ind w:left="1485" w:firstLine="0"/>
        <w:jc w:val="left"/>
      </w:pPr>
      <w:r>
        <w:rPr/>
        <w:t>Школьное</w:t>
      </w:r>
      <w:r>
        <w:rPr>
          <w:spacing w:val="30"/>
        </w:rPr>
        <w:t> </w:t>
      </w:r>
      <w:r>
        <w:rPr>
          <w:spacing w:val="-2"/>
        </w:rPr>
        <w:t>образование.</w:t>
      </w:r>
    </w:p>
    <w:p>
      <w:pPr>
        <w:pStyle w:val="BodyText"/>
        <w:spacing w:before="50"/>
        <w:ind w:left="1485" w:firstLine="0"/>
        <w:jc w:val="left"/>
      </w:pPr>
      <w:r>
        <w:rPr/>
        <w:t>Школьная</w:t>
      </w:r>
      <w:r>
        <w:rPr>
          <w:spacing w:val="48"/>
        </w:rPr>
        <w:t> </w:t>
      </w:r>
      <w:r>
        <w:rPr/>
        <w:t>жизнь,</w:t>
      </w:r>
      <w:r>
        <w:rPr>
          <w:spacing w:val="35"/>
        </w:rPr>
        <w:t> </w:t>
      </w:r>
      <w:r>
        <w:rPr/>
        <w:t>изучаемые</w:t>
      </w:r>
      <w:r>
        <w:rPr>
          <w:spacing w:val="35"/>
        </w:rPr>
        <w:t> </w:t>
      </w:r>
      <w:r>
        <w:rPr/>
        <w:t>предметы</w:t>
      </w:r>
      <w:r>
        <w:rPr>
          <w:spacing w:val="39"/>
        </w:rPr>
        <w:t> </w:t>
      </w:r>
      <w:r>
        <w:rPr/>
        <w:t>и</w:t>
      </w:r>
      <w:r>
        <w:rPr>
          <w:spacing w:val="50"/>
        </w:rPr>
        <w:t> </w:t>
      </w:r>
      <w:r>
        <w:rPr/>
        <w:t>отношение</w:t>
      </w:r>
      <w:r>
        <w:rPr>
          <w:spacing w:val="35"/>
        </w:rPr>
        <w:t> </w:t>
      </w:r>
      <w:r>
        <w:rPr/>
        <w:t>к</w:t>
      </w:r>
      <w:r>
        <w:rPr>
          <w:spacing w:val="46"/>
        </w:rPr>
        <w:t> </w:t>
      </w:r>
      <w:r>
        <w:rPr/>
        <w:t>ним.</w:t>
      </w:r>
      <w:r>
        <w:rPr>
          <w:spacing w:val="39"/>
        </w:rPr>
        <w:t> </w:t>
      </w:r>
      <w:r>
        <w:rPr/>
        <w:t>Занятия</w:t>
      </w:r>
      <w:r>
        <w:rPr>
          <w:spacing w:val="48"/>
        </w:rPr>
        <w:t> </w:t>
      </w:r>
      <w:r>
        <w:rPr/>
        <w:t>после</w:t>
      </w:r>
      <w:r>
        <w:rPr>
          <w:spacing w:val="41"/>
        </w:rPr>
        <w:t> </w:t>
      </w:r>
      <w:r>
        <w:rPr>
          <w:spacing w:val="-2"/>
        </w:rPr>
        <w:t>школы.</w:t>
      </w:r>
    </w:p>
    <w:p>
      <w:pPr>
        <w:pStyle w:val="BodyText"/>
        <w:spacing w:before="52"/>
        <w:ind w:firstLine="0"/>
        <w:jc w:val="left"/>
      </w:pPr>
      <w:r>
        <w:rPr/>
        <w:t>Каникулы</w:t>
      </w:r>
      <w:r>
        <w:rPr>
          <w:spacing w:val="14"/>
        </w:rPr>
        <w:t> </w:t>
      </w:r>
      <w:r>
        <w:rPr/>
        <w:t>в</w:t>
      </w:r>
      <w:r>
        <w:rPr>
          <w:spacing w:val="29"/>
        </w:rPr>
        <w:t> </w:t>
      </w:r>
      <w:r>
        <w:rPr/>
        <w:t>различное</w:t>
      </w:r>
      <w:r>
        <w:rPr>
          <w:spacing w:val="15"/>
        </w:rPr>
        <w:t> </w:t>
      </w:r>
      <w:r>
        <w:rPr/>
        <w:t>время</w:t>
      </w:r>
      <w:r>
        <w:rPr>
          <w:spacing w:val="17"/>
        </w:rPr>
        <w:t> </w:t>
      </w:r>
      <w:r>
        <w:rPr>
          <w:spacing w:val="-4"/>
        </w:rPr>
        <w:t>года.</w:t>
      </w:r>
    </w:p>
    <w:p>
      <w:pPr>
        <w:pStyle w:val="BodyText"/>
        <w:spacing w:before="55"/>
        <w:ind w:left="1485" w:firstLine="0"/>
        <w:jc w:val="left"/>
      </w:pPr>
      <w:r>
        <w:rPr/>
        <w:t>Человек</w:t>
      </w:r>
      <w:r>
        <w:rPr>
          <w:spacing w:val="23"/>
        </w:rPr>
        <w:t> </w:t>
      </w:r>
      <w:r>
        <w:rPr/>
        <w:t>и</w:t>
      </w:r>
      <w:r>
        <w:rPr>
          <w:spacing w:val="20"/>
        </w:rPr>
        <w:t> </w:t>
      </w:r>
      <w:r>
        <w:rPr/>
        <w:t>природа.</w:t>
      </w:r>
      <w:r>
        <w:rPr>
          <w:spacing w:val="15"/>
        </w:rPr>
        <w:t> </w:t>
      </w:r>
      <w:r>
        <w:rPr/>
        <w:t>Времена</w:t>
      </w:r>
      <w:r>
        <w:rPr>
          <w:spacing w:val="20"/>
        </w:rPr>
        <w:t> </w:t>
      </w:r>
      <w:r>
        <w:rPr>
          <w:spacing w:val="-2"/>
        </w:rPr>
        <w:t>года.</w:t>
      </w:r>
    </w:p>
    <w:p>
      <w:pPr>
        <w:pStyle w:val="BodyText"/>
        <w:spacing w:line="285" w:lineRule="auto" w:before="50"/>
        <w:ind w:left="1485" w:right="4558" w:firstLine="0"/>
        <w:jc w:val="left"/>
      </w:pPr>
      <w:r>
        <w:rPr/>
        <w:t>Родной край. Животные. Птицы. Времена года. Страны и народы мира.</w:t>
      </w:r>
    </w:p>
    <w:p>
      <w:pPr>
        <w:pStyle w:val="BodyText"/>
        <w:spacing w:line="288" w:lineRule="auto" w:before="9"/>
        <w:ind w:right="732"/>
        <w:jc w:val="left"/>
      </w:pPr>
      <w:r>
        <w:rPr/>
        <w:t>Географическое</w:t>
      </w:r>
      <w:r>
        <w:rPr>
          <w:spacing w:val="80"/>
        </w:rPr>
        <w:t> </w:t>
      </w:r>
      <w:r>
        <w:rPr/>
        <w:t>положение,</w:t>
      </w:r>
      <w:r>
        <w:rPr>
          <w:spacing w:val="80"/>
        </w:rPr>
        <w:t> </w:t>
      </w:r>
      <w:r>
        <w:rPr/>
        <w:t>климат,</w:t>
      </w:r>
      <w:r>
        <w:rPr>
          <w:spacing w:val="80"/>
        </w:rPr>
        <w:t> </w:t>
      </w:r>
      <w:r>
        <w:rPr/>
        <w:t>население,</w:t>
      </w:r>
      <w:r>
        <w:rPr>
          <w:spacing w:val="80"/>
        </w:rPr>
        <w:t> </w:t>
      </w:r>
      <w:r>
        <w:rPr/>
        <w:t>города,</w:t>
      </w:r>
      <w:r>
        <w:rPr>
          <w:spacing w:val="80"/>
        </w:rPr>
        <w:t> </w:t>
      </w:r>
      <w:r>
        <w:rPr/>
        <w:t>достопримечательности</w:t>
      </w:r>
      <w:r>
        <w:rPr>
          <w:spacing w:val="80"/>
        </w:rPr>
        <w:t> </w:t>
      </w:r>
      <w:r>
        <w:rPr/>
        <w:t>разных стран.</w:t>
      </w:r>
    </w:p>
    <w:p>
      <w:pPr>
        <w:pStyle w:val="BodyText"/>
        <w:spacing w:line="285" w:lineRule="auto"/>
        <w:ind w:left="1485" w:right="4876" w:firstLine="0"/>
        <w:jc w:val="left"/>
      </w:pPr>
      <w:r>
        <w:rPr/>
        <w:t>Содержание</w:t>
      </w:r>
      <w:r>
        <w:rPr>
          <w:spacing w:val="40"/>
        </w:rPr>
        <w:t> </w:t>
      </w:r>
      <w:r>
        <w:rPr/>
        <w:t>обучения в</w:t>
      </w:r>
      <w:r>
        <w:rPr>
          <w:spacing w:val="40"/>
        </w:rPr>
        <w:t> </w:t>
      </w:r>
      <w:r>
        <w:rPr/>
        <w:t>6</w:t>
      </w:r>
      <w:r>
        <w:rPr>
          <w:spacing w:val="40"/>
        </w:rPr>
        <w:t> </w:t>
      </w:r>
      <w:r>
        <w:rPr/>
        <w:t>классе. Чувашская Республика – моя малая родина.</w:t>
      </w:r>
    </w:p>
    <w:p>
      <w:pPr>
        <w:pStyle w:val="BodyText"/>
        <w:spacing w:line="288" w:lineRule="auto" w:before="1"/>
        <w:ind w:right="745"/>
      </w:pPr>
      <w:r>
        <w:rPr/>
        <w:t>Государственные символы. Чувашский язык как государственный язык Чувашской Республики. Родной город. Родное село.</w:t>
      </w:r>
    </w:p>
    <w:p>
      <w:pPr>
        <w:pStyle w:val="BodyText"/>
        <w:spacing w:before="1"/>
        <w:ind w:left="1485" w:firstLine="0"/>
      </w:pPr>
      <w:r>
        <w:rPr/>
        <w:t>Родная</w:t>
      </w:r>
      <w:r>
        <w:rPr>
          <w:spacing w:val="15"/>
        </w:rPr>
        <w:t> </w:t>
      </w:r>
      <w:r>
        <w:rPr>
          <w:spacing w:val="-2"/>
        </w:rPr>
        <w:t>страна.</w:t>
      </w:r>
    </w:p>
    <w:p>
      <w:pPr>
        <w:pStyle w:val="BodyText"/>
        <w:spacing w:line="285" w:lineRule="auto" w:before="50"/>
        <w:ind w:right="695"/>
      </w:pPr>
      <w:r>
        <w:rPr/>
        <w:t>Государственные</w:t>
      </w:r>
      <w:r>
        <w:rPr>
          <w:spacing w:val="40"/>
        </w:rPr>
        <w:t> </w:t>
      </w:r>
      <w:r>
        <w:rPr/>
        <w:t>символы</w:t>
      </w:r>
      <w:r>
        <w:rPr>
          <w:spacing w:val="40"/>
        </w:rPr>
        <w:t> </w:t>
      </w:r>
      <w:r>
        <w:rPr/>
        <w:t>Российской</w:t>
      </w:r>
      <w:r>
        <w:rPr>
          <w:spacing w:val="40"/>
        </w:rPr>
        <w:t> </w:t>
      </w:r>
      <w:r>
        <w:rPr/>
        <w:t>Федерации.</w:t>
      </w:r>
      <w:r>
        <w:rPr>
          <w:spacing w:val="40"/>
        </w:rPr>
        <w:t> </w:t>
      </w:r>
      <w:r>
        <w:rPr/>
        <w:t>Русский</w:t>
      </w:r>
      <w:r>
        <w:rPr>
          <w:spacing w:val="40"/>
        </w:rPr>
        <w:t> </w:t>
      </w:r>
      <w:r>
        <w:rPr/>
        <w:t>язык</w:t>
      </w:r>
      <w:r>
        <w:rPr>
          <w:spacing w:val="40"/>
        </w:rPr>
        <w:t> </w:t>
      </w:r>
      <w:r>
        <w:rPr/>
        <w:t>как государственный язык и средство межнационального общения народов Российской Федерации. Достопримечательности России.</w:t>
      </w:r>
    </w:p>
    <w:p>
      <w:pPr>
        <w:pStyle w:val="BodyText"/>
        <w:spacing w:before="7"/>
        <w:ind w:left="1485" w:firstLine="0"/>
      </w:pPr>
      <w:r>
        <w:rPr/>
        <w:t>Семья.</w:t>
      </w:r>
      <w:r>
        <w:rPr>
          <w:spacing w:val="17"/>
        </w:rPr>
        <w:t> </w:t>
      </w:r>
      <w:r>
        <w:rPr/>
        <w:t>Родной</w:t>
      </w:r>
      <w:r>
        <w:rPr>
          <w:spacing w:val="23"/>
        </w:rPr>
        <w:t> </w:t>
      </w:r>
      <w:r>
        <w:rPr>
          <w:spacing w:val="-4"/>
        </w:rPr>
        <w:t>очаг.</w:t>
      </w:r>
    </w:p>
    <w:p>
      <w:pPr>
        <w:pStyle w:val="BodyText"/>
        <w:spacing w:before="50"/>
        <w:ind w:left="1485" w:firstLine="0"/>
      </w:pPr>
      <w:r>
        <w:rPr/>
        <w:t>Семья.</w:t>
      </w:r>
      <w:r>
        <w:rPr>
          <w:spacing w:val="68"/>
          <w:w w:val="150"/>
        </w:rPr>
        <w:t> </w:t>
      </w:r>
      <w:r>
        <w:rPr/>
        <w:t>Родной</w:t>
      </w:r>
      <w:r>
        <w:rPr>
          <w:spacing w:val="67"/>
          <w:w w:val="150"/>
        </w:rPr>
        <w:t> </w:t>
      </w:r>
      <w:r>
        <w:rPr/>
        <w:t>очаг.</w:t>
      </w:r>
      <w:r>
        <w:rPr>
          <w:spacing w:val="69"/>
          <w:w w:val="150"/>
        </w:rPr>
        <w:t> </w:t>
      </w:r>
      <w:r>
        <w:rPr/>
        <w:t>Родственники.</w:t>
      </w:r>
      <w:r>
        <w:rPr>
          <w:spacing w:val="68"/>
          <w:w w:val="150"/>
        </w:rPr>
        <w:t> </w:t>
      </w:r>
      <w:r>
        <w:rPr/>
        <w:t>Межличностные</w:t>
      </w:r>
      <w:r>
        <w:rPr>
          <w:spacing w:val="65"/>
          <w:w w:val="150"/>
        </w:rPr>
        <w:t> </w:t>
      </w:r>
      <w:r>
        <w:rPr/>
        <w:t>взаимоотношения</w:t>
      </w:r>
      <w:r>
        <w:rPr>
          <w:spacing w:val="58"/>
          <w:w w:val="150"/>
        </w:rPr>
        <w:t> </w:t>
      </w:r>
      <w:r>
        <w:rPr/>
        <w:t>в</w:t>
      </w:r>
      <w:r>
        <w:rPr>
          <w:spacing w:val="66"/>
          <w:w w:val="150"/>
        </w:rPr>
        <w:t> </w:t>
      </w:r>
      <w:r>
        <w:rPr>
          <w:spacing w:val="-2"/>
        </w:rPr>
        <w:t>семье.</w:t>
      </w:r>
    </w:p>
    <w:p>
      <w:pPr>
        <w:pStyle w:val="BodyText"/>
        <w:spacing w:before="52"/>
        <w:ind w:firstLine="0"/>
      </w:pPr>
      <w:r>
        <w:rPr/>
        <w:t>Связь</w:t>
      </w:r>
      <w:r>
        <w:rPr>
          <w:spacing w:val="13"/>
        </w:rPr>
        <w:t> </w:t>
      </w:r>
      <w:r>
        <w:rPr>
          <w:spacing w:val="-2"/>
        </w:rPr>
        <w:t>поколений.</w:t>
      </w:r>
    </w:p>
    <w:p>
      <w:pPr>
        <w:pStyle w:val="BodyText"/>
        <w:spacing w:before="62"/>
        <w:ind w:left="1485" w:firstLine="0"/>
      </w:pPr>
      <w:r>
        <w:rPr/>
        <w:t>Спортивная</w:t>
      </w:r>
      <w:r>
        <w:rPr>
          <w:spacing w:val="32"/>
        </w:rPr>
        <w:t> </w:t>
      </w:r>
      <w:r>
        <w:rPr>
          <w:spacing w:val="-2"/>
        </w:rPr>
        <w:t>Чувашия.</w:t>
      </w:r>
    </w:p>
    <w:p>
      <w:pPr>
        <w:pStyle w:val="BodyText"/>
        <w:spacing w:line="288" w:lineRule="auto" w:before="50"/>
        <w:ind w:left="1485" w:right="1627" w:firstLine="0"/>
      </w:pPr>
      <w:r>
        <w:rPr/>
        <w:t>Спорт. Моё отношение к спорту. Режим труда и отдыха. Забота о здоровье. Доброжелательность</w:t>
      </w:r>
      <w:r>
        <w:rPr>
          <w:spacing w:val="40"/>
        </w:rPr>
        <w:t> </w:t>
      </w:r>
      <w:r>
        <w:rPr/>
        <w:t>–</w:t>
      </w:r>
      <w:r>
        <w:rPr>
          <w:spacing w:val="40"/>
        </w:rPr>
        <w:t> </w:t>
      </w:r>
      <w:r>
        <w:rPr/>
        <w:t>национальная черта</w:t>
      </w:r>
      <w:r>
        <w:rPr>
          <w:spacing w:val="40"/>
        </w:rPr>
        <w:t> </w:t>
      </w:r>
      <w:r>
        <w:rPr/>
        <w:t>чувашского народа.</w:t>
      </w:r>
    </w:p>
    <w:p>
      <w:pPr>
        <w:pStyle w:val="BodyText"/>
        <w:spacing w:line="288" w:lineRule="auto"/>
        <w:ind w:right="719"/>
      </w:pPr>
      <w:r>
        <w:rPr/>
        <w:t>Успехи обучающихся в учёбе, спорте, других сферах деятельности. Совместные занятия.</w:t>
      </w:r>
      <w:r>
        <w:rPr>
          <w:spacing w:val="40"/>
        </w:rPr>
        <w:t> </w:t>
      </w:r>
      <w:r>
        <w:rPr/>
        <w:t>Взаимопомощь.</w:t>
      </w:r>
      <w:r>
        <w:rPr>
          <w:spacing w:val="40"/>
        </w:rPr>
        <w:t> </w:t>
      </w:r>
      <w:r>
        <w:rPr/>
        <w:t>Пословицы</w:t>
      </w:r>
      <w:r>
        <w:rPr>
          <w:spacing w:val="40"/>
        </w:rPr>
        <w:t> </w:t>
      </w:r>
      <w:r>
        <w:rPr/>
        <w:t>и</w:t>
      </w:r>
      <w:r>
        <w:rPr>
          <w:spacing w:val="40"/>
        </w:rPr>
        <w:t> </w:t>
      </w:r>
      <w:r>
        <w:rPr/>
        <w:t>поговорки</w:t>
      </w:r>
      <w:r>
        <w:rPr>
          <w:spacing w:val="40"/>
        </w:rPr>
        <w:t> </w:t>
      </w:r>
      <w:r>
        <w:rPr/>
        <w:t>чувашского</w:t>
      </w:r>
      <w:r>
        <w:rPr>
          <w:spacing w:val="40"/>
        </w:rPr>
        <w:t> </w:t>
      </w:r>
      <w:r>
        <w:rPr/>
        <w:t>народа</w:t>
      </w:r>
      <w:r>
        <w:rPr>
          <w:spacing w:val="40"/>
        </w:rPr>
        <w:t> </w:t>
      </w:r>
      <w:r>
        <w:rPr/>
        <w:t>о</w:t>
      </w:r>
      <w:r>
        <w:rPr>
          <w:spacing w:val="40"/>
        </w:rPr>
        <w:t> </w:t>
      </w:r>
      <w:r>
        <w:rPr/>
        <w:t>дружбе.</w:t>
      </w:r>
    </w:p>
    <w:p>
      <w:pPr>
        <w:pStyle w:val="BodyText"/>
        <w:spacing w:line="264" w:lineRule="exact"/>
        <w:ind w:left="1485" w:firstLine="0"/>
      </w:pPr>
      <w:r>
        <w:rPr/>
        <w:t>Духовная</w:t>
      </w:r>
      <w:r>
        <w:rPr>
          <w:spacing w:val="22"/>
        </w:rPr>
        <w:t> </w:t>
      </w:r>
      <w:r>
        <w:rPr/>
        <w:t>культура</w:t>
      </w:r>
      <w:r>
        <w:rPr>
          <w:spacing w:val="29"/>
        </w:rPr>
        <w:t> </w:t>
      </w:r>
      <w:r>
        <w:rPr/>
        <w:t>чувашского</w:t>
      </w:r>
      <w:r>
        <w:rPr>
          <w:spacing w:val="27"/>
        </w:rPr>
        <w:t> </w:t>
      </w:r>
      <w:r>
        <w:rPr>
          <w:spacing w:val="-2"/>
        </w:rPr>
        <w:t>народа.</w:t>
      </w:r>
    </w:p>
    <w:p>
      <w:pPr>
        <w:pStyle w:val="BodyText"/>
        <w:spacing w:line="285" w:lineRule="auto" w:before="51"/>
        <w:ind w:left="1485" w:right="732" w:firstLine="0"/>
        <w:jc w:val="left"/>
      </w:pPr>
      <w:r>
        <w:rPr/>
        <w:t>Кино, театр. Любимые артисты и актёры. Любимые фильмы, спектакли, передачи.</w:t>
      </w:r>
      <w:r>
        <w:rPr>
          <w:spacing w:val="80"/>
        </w:rPr>
        <w:t> </w:t>
      </w:r>
      <w:r>
        <w:rPr/>
        <w:t>Школьное образование.</w:t>
      </w:r>
    </w:p>
    <w:p>
      <w:pPr>
        <w:pStyle w:val="BodyText"/>
        <w:spacing w:before="2"/>
        <w:ind w:left="1485" w:firstLine="0"/>
        <w:jc w:val="left"/>
      </w:pPr>
      <w:r>
        <w:rPr/>
        <w:t>Организация</w:t>
      </w:r>
      <w:r>
        <w:rPr>
          <w:spacing w:val="69"/>
        </w:rPr>
        <w:t> </w:t>
      </w:r>
      <w:r>
        <w:rPr/>
        <w:t>учебного</w:t>
      </w:r>
      <w:r>
        <w:rPr>
          <w:spacing w:val="74"/>
        </w:rPr>
        <w:t> </w:t>
      </w:r>
      <w:r>
        <w:rPr/>
        <w:t>процесса.</w:t>
      </w:r>
      <w:r>
        <w:rPr>
          <w:spacing w:val="72"/>
        </w:rPr>
        <w:t> </w:t>
      </w:r>
      <w:r>
        <w:rPr/>
        <w:t>Моё</w:t>
      </w:r>
      <w:r>
        <w:rPr>
          <w:spacing w:val="78"/>
        </w:rPr>
        <w:t> </w:t>
      </w:r>
      <w:r>
        <w:rPr/>
        <w:t>расписание</w:t>
      </w:r>
      <w:r>
        <w:rPr>
          <w:spacing w:val="75"/>
        </w:rPr>
        <w:t> </w:t>
      </w:r>
      <w:r>
        <w:rPr/>
        <w:t>уроков.</w:t>
      </w:r>
      <w:r>
        <w:rPr>
          <w:spacing w:val="72"/>
        </w:rPr>
        <w:t> </w:t>
      </w:r>
      <w:r>
        <w:rPr/>
        <w:t>Занятия</w:t>
      </w:r>
      <w:r>
        <w:rPr>
          <w:spacing w:val="74"/>
        </w:rPr>
        <w:t> </w:t>
      </w:r>
      <w:r>
        <w:rPr/>
        <w:t>после</w:t>
      </w:r>
      <w:r>
        <w:rPr>
          <w:spacing w:val="78"/>
        </w:rPr>
        <w:t> </w:t>
      </w:r>
      <w:r>
        <w:rPr>
          <w:spacing w:val="-2"/>
        </w:rPr>
        <w:t>школы.</w:t>
      </w:r>
    </w:p>
    <w:p>
      <w:pPr>
        <w:pStyle w:val="BodyText"/>
        <w:spacing w:before="52"/>
        <w:ind w:firstLine="0"/>
        <w:jc w:val="left"/>
      </w:pPr>
      <w:r>
        <w:rPr/>
        <w:t>Каникулы</w:t>
      </w:r>
      <w:r>
        <w:rPr>
          <w:spacing w:val="14"/>
        </w:rPr>
        <w:t> </w:t>
      </w:r>
      <w:r>
        <w:rPr/>
        <w:t>в</w:t>
      </w:r>
      <w:r>
        <w:rPr>
          <w:spacing w:val="29"/>
        </w:rPr>
        <w:t> </w:t>
      </w:r>
      <w:r>
        <w:rPr/>
        <w:t>различное</w:t>
      </w:r>
      <w:r>
        <w:rPr>
          <w:spacing w:val="15"/>
        </w:rPr>
        <w:t> </w:t>
      </w:r>
      <w:r>
        <w:rPr/>
        <w:t>время</w:t>
      </w:r>
      <w:r>
        <w:rPr>
          <w:spacing w:val="17"/>
        </w:rPr>
        <w:t> </w:t>
      </w:r>
      <w:r>
        <w:rPr>
          <w:spacing w:val="-4"/>
        </w:rPr>
        <w:t>года.</w:t>
      </w:r>
    </w:p>
    <w:p>
      <w:pPr>
        <w:pStyle w:val="BodyText"/>
        <w:spacing w:before="53"/>
        <w:ind w:left="1485" w:firstLine="0"/>
        <w:jc w:val="left"/>
      </w:pPr>
      <w:r>
        <w:rPr/>
        <w:t>Человек</w:t>
      </w:r>
      <w:r>
        <w:rPr>
          <w:spacing w:val="23"/>
        </w:rPr>
        <w:t> </w:t>
      </w:r>
      <w:r>
        <w:rPr/>
        <w:t>и</w:t>
      </w:r>
      <w:r>
        <w:rPr>
          <w:spacing w:val="20"/>
        </w:rPr>
        <w:t> </w:t>
      </w:r>
      <w:r>
        <w:rPr/>
        <w:t>природа.</w:t>
      </w:r>
      <w:r>
        <w:rPr>
          <w:spacing w:val="15"/>
        </w:rPr>
        <w:t> </w:t>
      </w:r>
      <w:r>
        <w:rPr/>
        <w:t>Времена</w:t>
      </w:r>
      <w:r>
        <w:rPr>
          <w:spacing w:val="20"/>
        </w:rPr>
        <w:t> </w:t>
      </w:r>
      <w:r>
        <w:rPr>
          <w:spacing w:val="-2"/>
        </w:rPr>
        <w:t>года.</w:t>
      </w:r>
    </w:p>
    <w:p>
      <w:pPr>
        <w:pStyle w:val="BodyText"/>
        <w:spacing w:line="292" w:lineRule="auto" w:before="54"/>
        <w:ind w:left="1485" w:right="4558" w:firstLine="0"/>
        <w:jc w:val="left"/>
      </w:pPr>
      <w:r>
        <w:rPr/>
        <w:t>Родной край. В лесу. В деревне. Времена года. Страны и народы мира.</w:t>
      </w:r>
    </w:p>
    <w:p>
      <w:pPr>
        <w:pStyle w:val="BodyText"/>
        <w:spacing w:line="288" w:lineRule="auto"/>
        <w:ind w:left="1485" w:right="4558" w:firstLine="0"/>
        <w:jc w:val="left"/>
      </w:pPr>
      <w:r>
        <w:rPr/>
        <w:t>Обычаи и традиции разных народов. Содержание обучения в 7 классе.</w:t>
      </w:r>
    </w:p>
    <w:p>
      <w:pPr>
        <w:pStyle w:val="BodyText"/>
        <w:spacing w:line="261" w:lineRule="exact"/>
        <w:ind w:left="1485" w:firstLine="0"/>
        <w:jc w:val="left"/>
      </w:pPr>
      <w:r>
        <w:rPr/>
        <w:t>Чувашская</w:t>
      </w:r>
      <w:r>
        <w:rPr>
          <w:spacing w:val="14"/>
        </w:rPr>
        <w:t> </w:t>
      </w:r>
      <w:r>
        <w:rPr/>
        <w:t>Республика</w:t>
      </w:r>
      <w:r>
        <w:rPr>
          <w:spacing w:val="21"/>
        </w:rPr>
        <w:t> </w:t>
      </w:r>
      <w:r>
        <w:rPr/>
        <w:t>–</w:t>
      </w:r>
      <w:r>
        <w:rPr>
          <w:spacing w:val="21"/>
        </w:rPr>
        <w:t> </w:t>
      </w:r>
      <w:r>
        <w:rPr/>
        <w:t>моя</w:t>
      </w:r>
      <w:r>
        <w:rPr>
          <w:spacing w:val="20"/>
        </w:rPr>
        <w:t> </w:t>
      </w:r>
      <w:r>
        <w:rPr/>
        <w:t>малая</w:t>
      </w:r>
      <w:r>
        <w:rPr>
          <w:spacing w:val="21"/>
        </w:rPr>
        <w:t> </w:t>
      </w:r>
      <w:r>
        <w:rPr>
          <w:spacing w:val="-2"/>
        </w:rPr>
        <w:t>родина.</w:t>
      </w:r>
    </w:p>
    <w:p>
      <w:pPr>
        <w:pStyle w:val="BodyText"/>
        <w:spacing w:line="288" w:lineRule="auto" w:before="50"/>
        <w:ind w:left="1485" w:right="732" w:firstLine="0"/>
        <w:jc w:val="left"/>
      </w:pPr>
      <w:r>
        <w:rPr/>
        <w:t>Родной город. Родное село. День республики (города, села). Любовь к родному краю. Родная страна.</w:t>
      </w:r>
    </w:p>
    <w:p>
      <w:pPr>
        <w:spacing w:after="0" w:line="288" w:lineRule="auto"/>
        <w:jc w:val="left"/>
        <w:sectPr>
          <w:pgSz w:w="11910" w:h="16850"/>
          <w:pgMar w:header="0" w:footer="922" w:top="1060" w:bottom="1180" w:left="920" w:right="160"/>
        </w:sectPr>
      </w:pPr>
    </w:p>
    <w:p>
      <w:pPr>
        <w:pStyle w:val="BodyText"/>
        <w:spacing w:before="66"/>
        <w:ind w:left="1485" w:firstLine="0"/>
        <w:jc w:val="left"/>
      </w:pPr>
      <w:r>
        <w:rPr/>
        <w:t>Государственные</w:t>
      </w:r>
      <w:r>
        <w:rPr>
          <w:spacing w:val="58"/>
        </w:rPr>
        <w:t> </w:t>
      </w:r>
      <w:r>
        <w:rPr/>
        <w:t>праздники</w:t>
      </w:r>
      <w:r>
        <w:rPr>
          <w:spacing w:val="79"/>
        </w:rPr>
        <w:t> </w:t>
      </w:r>
      <w:r>
        <w:rPr/>
        <w:t>России.</w:t>
      </w:r>
      <w:r>
        <w:rPr>
          <w:spacing w:val="74"/>
        </w:rPr>
        <w:t> </w:t>
      </w:r>
      <w:r>
        <w:rPr/>
        <w:t>Служение</w:t>
      </w:r>
      <w:r>
        <w:rPr>
          <w:spacing w:val="70"/>
        </w:rPr>
        <w:t> </w:t>
      </w:r>
      <w:r>
        <w:rPr/>
        <w:t>Отечеству.</w:t>
      </w:r>
      <w:r>
        <w:rPr>
          <w:spacing w:val="65"/>
        </w:rPr>
        <w:t> </w:t>
      </w:r>
      <w:r>
        <w:rPr/>
        <w:t>Защитники</w:t>
      </w:r>
      <w:r>
        <w:rPr>
          <w:spacing w:val="70"/>
        </w:rPr>
        <w:t> </w:t>
      </w:r>
      <w:r>
        <w:rPr>
          <w:spacing w:val="-2"/>
        </w:rPr>
        <w:t>Отечества.</w:t>
      </w:r>
    </w:p>
    <w:p>
      <w:pPr>
        <w:pStyle w:val="BodyText"/>
        <w:spacing w:before="57"/>
        <w:ind w:firstLine="0"/>
        <w:jc w:val="left"/>
      </w:pPr>
      <w:r>
        <w:rPr/>
        <w:t>День</w:t>
      </w:r>
      <w:r>
        <w:rPr>
          <w:spacing w:val="13"/>
        </w:rPr>
        <w:t> </w:t>
      </w:r>
      <w:r>
        <w:rPr/>
        <w:t>Великой</w:t>
      </w:r>
      <w:r>
        <w:rPr>
          <w:spacing w:val="17"/>
        </w:rPr>
        <w:t> </w:t>
      </w:r>
      <w:r>
        <w:rPr>
          <w:spacing w:val="-2"/>
        </w:rPr>
        <w:t>Победы.</w:t>
      </w:r>
    </w:p>
    <w:p>
      <w:pPr>
        <w:pStyle w:val="BodyText"/>
        <w:spacing w:before="60"/>
        <w:ind w:left="1485" w:firstLine="0"/>
        <w:jc w:val="left"/>
      </w:pPr>
      <w:r>
        <w:rPr/>
        <w:t>Семья.</w:t>
      </w:r>
      <w:r>
        <w:rPr>
          <w:spacing w:val="17"/>
        </w:rPr>
        <w:t> </w:t>
      </w:r>
      <w:r>
        <w:rPr/>
        <w:t>Родной</w:t>
      </w:r>
      <w:r>
        <w:rPr>
          <w:spacing w:val="23"/>
        </w:rPr>
        <w:t> </w:t>
      </w:r>
      <w:r>
        <w:rPr>
          <w:spacing w:val="-4"/>
        </w:rPr>
        <w:t>очаг.</w:t>
      </w:r>
    </w:p>
    <w:p>
      <w:pPr>
        <w:pStyle w:val="BodyText"/>
        <w:spacing w:line="285" w:lineRule="auto" w:before="43"/>
        <w:ind w:left="1485" w:right="2084" w:firstLine="0"/>
        <w:jc w:val="left"/>
      </w:pPr>
      <w:r>
        <w:rPr/>
        <w:t>Семья. Родной очаг. Радушие и гостеприимство. Забота о родителях.</w:t>
      </w:r>
      <w:r>
        <w:rPr>
          <w:spacing w:val="40"/>
        </w:rPr>
        <w:t> </w:t>
      </w:r>
      <w:r>
        <w:rPr/>
        <w:t>Спортивная Чувашия.</w:t>
      </w:r>
    </w:p>
    <w:p>
      <w:pPr>
        <w:pStyle w:val="BodyText"/>
        <w:spacing w:line="288" w:lineRule="auto" w:before="1"/>
        <w:ind w:left="1535" w:right="2084" w:hanging="34"/>
        <w:jc w:val="left"/>
      </w:pPr>
      <w:r>
        <w:rPr/>
        <w:t>Спорт. Моё отношение к спорту. Летние и зимние виды спорта. Доброжелательность</w:t>
      </w:r>
      <w:r>
        <w:rPr>
          <w:spacing w:val="39"/>
        </w:rPr>
        <w:t> </w:t>
      </w:r>
      <w:r>
        <w:rPr/>
        <w:t>–</w:t>
      </w:r>
      <w:r>
        <w:rPr>
          <w:spacing w:val="32"/>
        </w:rPr>
        <w:t> </w:t>
      </w:r>
      <w:r>
        <w:rPr/>
        <w:t>национальная</w:t>
      </w:r>
      <w:r>
        <w:rPr>
          <w:spacing w:val="25"/>
        </w:rPr>
        <w:t> </w:t>
      </w:r>
      <w:r>
        <w:rPr/>
        <w:t>черта</w:t>
      </w:r>
      <w:r>
        <w:rPr>
          <w:spacing w:val="26"/>
        </w:rPr>
        <w:t> </w:t>
      </w:r>
      <w:r>
        <w:rPr/>
        <w:t>чувашского</w:t>
      </w:r>
      <w:r>
        <w:rPr>
          <w:spacing w:val="25"/>
        </w:rPr>
        <w:t> </w:t>
      </w:r>
      <w:r>
        <w:rPr>
          <w:spacing w:val="-2"/>
        </w:rPr>
        <w:t>народа.</w:t>
      </w:r>
    </w:p>
    <w:p>
      <w:pPr>
        <w:pStyle w:val="BodyText"/>
        <w:tabs>
          <w:tab w:pos="2942" w:val="left" w:leader="none"/>
          <w:tab w:pos="3938" w:val="left" w:leader="none"/>
          <w:tab w:pos="4255" w:val="left" w:leader="none"/>
          <w:tab w:pos="5474" w:val="left" w:leader="none"/>
          <w:tab w:pos="7320" w:val="left" w:leader="none"/>
          <w:tab w:pos="8713" w:val="left" w:leader="none"/>
          <w:tab w:pos="9051" w:val="left" w:leader="none"/>
        </w:tabs>
        <w:spacing w:line="288" w:lineRule="auto"/>
        <w:ind w:right="732"/>
        <w:jc w:val="left"/>
      </w:pPr>
      <w:r>
        <w:rPr>
          <w:spacing w:val="-2"/>
        </w:rPr>
        <w:t>Совместные</w:t>
      </w:r>
      <w:r>
        <w:rPr/>
        <w:tab/>
      </w:r>
      <w:r>
        <w:rPr>
          <w:spacing w:val="-2"/>
        </w:rPr>
        <w:t>занятия</w:t>
      </w:r>
      <w:r>
        <w:rPr/>
        <w:tab/>
      </w:r>
      <w:r>
        <w:rPr>
          <w:spacing w:val="-10"/>
        </w:rPr>
        <w:t>с</w:t>
      </w:r>
      <w:r>
        <w:rPr/>
        <w:tab/>
      </w:r>
      <w:r>
        <w:rPr>
          <w:spacing w:val="-2"/>
        </w:rPr>
        <w:t>друзьями.</w:t>
      </w:r>
      <w:r>
        <w:rPr/>
        <w:tab/>
      </w:r>
      <w:r>
        <w:rPr>
          <w:spacing w:val="-2"/>
        </w:rPr>
        <w:t>Взаимопомощь.</w:t>
      </w:r>
      <w:r>
        <w:rPr/>
        <w:tab/>
      </w:r>
      <w:r>
        <w:rPr>
          <w:spacing w:val="-2"/>
        </w:rPr>
        <w:t>Пословицы</w:t>
      </w:r>
      <w:r>
        <w:rPr/>
        <w:tab/>
      </w:r>
      <w:r>
        <w:rPr>
          <w:spacing w:val="-10"/>
        </w:rPr>
        <w:t>и</w:t>
      </w:r>
      <w:r>
        <w:rPr/>
        <w:tab/>
      </w:r>
      <w:r>
        <w:rPr>
          <w:spacing w:val="-2"/>
        </w:rPr>
        <w:t>поговорки </w:t>
      </w:r>
      <w:r>
        <w:rPr/>
        <w:t>чувашского народа о дружбе.</w:t>
      </w:r>
    </w:p>
    <w:p>
      <w:pPr>
        <w:pStyle w:val="BodyText"/>
        <w:spacing w:line="263" w:lineRule="exact"/>
        <w:ind w:left="1485" w:firstLine="0"/>
        <w:jc w:val="left"/>
      </w:pPr>
      <w:r>
        <w:rPr/>
        <w:t>Духовная</w:t>
      </w:r>
      <w:r>
        <w:rPr>
          <w:spacing w:val="22"/>
        </w:rPr>
        <w:t> </w:t>
      </w:r>
      <w:r>
        <w:rPr/>
        <w:t>культура</w:t>
      </w:r>
      <w:r>
        <w:rPr>
          <w:spacing w:val="29"/>
        </w:rPr>
        <w:t> </w:t>
      </w:r>
      <w:r>
        <w:rPr/>
        <w:t>чувашского</w:t>
      </w:r>
      <w:r>
        <w:rPr>
          <w:spacing w:val="27"/>
        </w:rPr>
        <w:t> </w:t>
      </w:r>
      <w:r>
        <w:rPr>
          <w:spacing w:val="-2"/>
        </w:rPr>
        <w:t>народа.</w:t>
      </w:r>
    </w:p>
    <w:p>
      <w:pPr>
        <w:pStyle w:val="BodyText"/>
        <w:spacing w:before="51"/>
        <w:ind w:left="1485" w:firstLine="0"/>
        <w:jc w:val="left"/>
      </w:pPr>
      <w:r>
        <w:rPr/>
        <w:t>Музыка</w:t>
      </w:r>
      <w:r>
        <w:rPr>
          <w:spacing w:val="56"/>
          <w:w w:val="150"/>
        </w:rPr>
        <w:t> </w:t>
      </w:r>
      <w:r>
        <w:rPr/>
        <w:t>в</w:t>
      </w:r>
      <w:r>
        <w:rPr>
          <w:spacing w:val="52"/>
          <w:w w:val="150"/>
        </w:rPr>
        <w:t> </w:t>
      </w:r>
      <w:r>
        <w:rPr/>
        <w:t>нашей</w:t>
      </w:r>
      <w:r>
        <w:rPr>
          <w:spacing w:val="60"/>
          <w:w w:val="150"/>
        </w:rPr>
        <w:t> </w:t>
      </w:r>
      <w:r>
        <w:rPr/>
        <w:t>жизни.</w:t>
      </w:r>
      <w:r>
        <w:rPr>
          <w:spacing w:val="54"/>
          <w:w w:val="150"/>
        </w:rPr>
        <w:t> </w:t>
      </w:r>
      <w:r>
        <w:rPr/>
        <w:t>Чувашские</w:t>
      </w:r>
      <w:r>
        <w:rPr>
          <w:spacing w:val="52"/>
          <w:w w:val="150"/>
        </w:rPr>
        <w:t> </w:t>
      </w:r>
      <w:r>
        <w:rPr/>
        <w:t>композиторы,</w:t>
      </w:r>
      <w:r>
        <w:rPr>
          <w:spacing w:val="54"/>
          <w:w w:val="150"/>
        </w:rPr>
        <w:t> </w:t>
      </w:r>
      <w:r>
        <w:rPr/>
        <w:t>певцы.</w:t>
      </w:r>
      <w:r>
        <w:rPr>
          <w:spacing w:val="64"/>
          <w:w w:val="150"/>
        </w:rPr>
        <w:t> </w:t>
      </w:r>
      <w:r>
        <w:rPr/>
        <w:t>Чувашские</w:t>
      </w:r>
      <w:r>
        <w:rPr>
          <w:spacing w:val="72"/>
        </w:rPr>
        <w:t> </w:t>
      </w:r>
      <w:r>
        <w:rPr>
          <w:spacing w:val="-2"/>
        </w:rPr>
        <w:t>народные</w:t>
      </w:r>
    </w:p>
    <w:p>
      <w:pPr>
        <w:spacing w:after="0"/>
        <w:jc w:val="left"/>
        <w:sectPr>
          <w:pgSz w:w="11910" w:h="16850"/>
          <w:pgMar w:header="0" w:footer="922" w:top="1060" w:bottom="1160" w:left="920" w:right="160"/>
        </w:sectPr>
      </w:pPr>
    </w:p>
    <w:p>
      <w:pPr>
        <w:pStyle w:val="BodyText"/>
        <w:spacing w:before="51"/>
        <w:ind w:firstLine="0"/>
        <w:jc w:val="left"/>
      </w:pPr>
      <w:r>
        <w:rPr>
          <w:spacing w:val="-2"/>
        </w:rPr>
        <w:t>песни.</w:t>
      </w:r>
    </w:p>
    <w:p>
      <w:pPr>
        <w:spacing w:line="240" w:lineRule="auto" w:before="106"/>
        <w:rPr>
          <w:sz w:val="23"/>
        </w:rPr>
      </w:pPr>
      <w:r>
        <w:rPr/>
        <w:br w:type="column"/>
      </w:r>
      <w:r>
        <w:rPr>
          <w:sz w:val="23"/>
        </w:rPr>
      </w:r>
    </w:p>
    <w:p>
      <w:pPr>
        <w:pStyle w:val="BodyText"/>
        <w:ind w:left="20" w:firstLine="0"/>
        <w:jc w:val="left"/>
      </w:pPr>
      <w:r>
        <w:rPr/>
        <w:t>Школьное</w:t>
      </w:r>
      <w:r>
        <w:rPr>
          <w:spacing w:val="30"/>
        </w:rPr>
        <w:t> </w:t>
      </w:r>
      <w:r>
        <w:rPr>
          <w:spacing w:val="-2"/>
        </w:rPr>
        <w:t>образование.</w:t>
      </w:r>
    </w:p>
    <w:p>
      <w:pPr>
        <w:pStyle w:val="BodyText"/>
        <w:spacing w:before="59"/>
        <w:ind w:left="20" w:firstLine="0"/>
        <w:jc w:val="left"/>
      </w:pPr>
      <w:r>
        <w:rPr/>
        <w:t>Школа.</w:t>
      </w:r>
      <w:r>
        <w:rPr>
          <w:spacing w:val="32"/>
        </w:rPr>
        <w:t>  </w:t>
      </w:r>
      <w:r>
        <w:rPr/>
        <w:t>Классная</w:t>
      </w:r>
      <w:r>
        <w:rPr>
          <w:spacing w:val="33"/>
        </w:rPr>
        <w:t>  </w:t>
      </w:r>
      <w:r>
        <w:rPr/>
        <w:t>комната.</w:t>
      </w:r>
      <w:r>
        <w:rPr>
          <w:spacing w:val="37"/>
        </w:rPr>
        <w:t>  </w:t>
      </w:r>
      <w:r>
        <w:rPr/>
        <w:t>Мои</w:t>
      </w:r>
      <w:r>
        <w:rPr>
          <w:spacing w:val="34"/>
        </w:rPr>
        <w:t>  </w:t>
      </w:r>
      <w:r>
        <w:rPr/>
        <w:t>любимые</w:t>
      </w:r>
      <w:r>
        <w:rPr>
          <w:spacing w:val="31"/>
        </w:rPr>
        <w:t>  </w:t>
      </w:r>
      <w:r>
        <w:rPr/>
        <w:t>учителя.</w:t>
      </w:r>
      <w:r>
        <w:rPr>
          <w:spacing w:val="33"/>
        </w:rPr>
        <w:t>  </w:t>
      </w:r>
      <w:r>
        <w:rPr/>
        <w:t>В</w:t>
      </w:r>
      <w:r>
        <w:rPr>
          <w:spacing w:val="35"/>
        </w:rPr>
        <w:t>  </w:t>
      </w:r>
      <w:r>
        <w:rPr/>
        <w:t>школьной</w:t>
      </w:r>
      <w:r>
        <w:rPr>
          <w:spacing w:val="40"/>
        </w:rPr>
        <w:t>  </w:t>
      </w:r>
      <w:r>
        <w:rPr>
          <w:spacing w:val="-2"/>
        </w:rPr>
        <w:t>библиотеке.</w:t>
      </w:r>
    </w:p>
    <w:p>
      <w:pPr>
        <w:spacing w:after="0"/>
        <w:jc w:val="left"/>
        <w:sectPr>
          <w:type w:val="continuous"/>
          <w:pgSz w:w="11910" w:h="16850"/>
          <w:pgMar w:header="0" w:footer="922" w:top="1280" w:bottom="280" w:left="920" w:right="160"/>
          <w:cols w:num="2" w:equalWidth="0">
            <w:col w:w="1425" w:space="40"/>
            <w:col w:w="9365"/>
          </w:cols>
        </w:sectPr>
      </w:pPr>
    </w:p>
    <w:p>
      <w:pPr>
        <w:pStyle w:val="BodyText"/>
        <w:spacing w:before="50"/>
        <w:ind w:firstLine="0"/>
        <w:jc w:val="left"/>
      </w:pPr>
      <w:r>
        <w:rPr/>
        <w:t>Каникулы</w:t>
      </w:r>
      <w:r>
        <w:rPr>
          <w:spacing w:val="16"/>
        </w:rPr>
        <w:t> </w:t>
      </w:r>
      <w:r>
        <w:rPr/>
        <w:t>в</w:t>
      </w:r>
      <w:r>
        <w:rPr>
          <w:spacing w:val="29"/>
        </w:rPr>
        <w:t> </w:t>
      </w:r>
      <w:r>
        <w:rPr/>
        <w:t>различное</w:t>
      </w:r>
      <w:r>
        <w:rPr>
          <w:spacing w:val="11"/>
        </w:rPr>
        <w:t> </w:t>
      </w:r>
      <w:r>
        <w:rPr/>
        <w:t>время</w:t>
      </w:r>
      <w:r>
        <w:rPr>
          <w:spacing w:val="17"/>
        </w:rPr>
        <w:t> </w:t>
      </w:r>
      <w:r>
        <w:rPr>
          <w:spacing w:val="-4"/>
        </w:rPr>
        <w:t>года.</w:t>
      </w:r>
    </w:p>
    <w:p>
      <w:pPr>
        <w:pStyle w:val="BodyText"/>
        <w:spacing w:line="288" w:lineRule="auto" w:before="52"/>
        <w:ind w:left="1485" w:right="5318" w:firstLine="0"/>
        <w:jc w:val="left"/>
      </w:pPr>
      <w:r>
        <w:rPr/>
        <w:t>Человек и природа. Времена года. Родной край. Родник. Времена года. Страны и народы мира.</w:t>
      </w:r>
    </w:p>
    <w:p>
      <w:pPr>
        <w:pStyle w:val="BodyText"/>
        <w:spacing w:line="288" w:lineRule="auto"/>
        <w:ind w:left="1485" w:right="732" w:firstLine="0"/>
        <w:jc w:val="left"/>
      </w:pPr>
      <w:r>
        <w:rPr/>
        <w:t>Государственные праздники России. Достопримечательности разных стран.</w:t>
      </w:r>
      <w:r>
        <w:rPr>
          <w:spacing w:val="40"/>
        </w:rPr>
        <w:t> </w:t>
      </w:r>
      <w:r>
        <w:rPr/>
        <w:t>Содержание обучения в 8 классе.</w:t>
      </w:r>
    </w:p>
    <w:p>
      <w:pPr>
        <w:pStyle w:val="BodyText"/>
        <w:ind w:left="1485" w:firstLine="0"/>
        <w:jc w:val="left"/>
      </w:pPr>
      <w:r>
        <w:rPr/>
        <w:t>Чувашская</w:t>
      </w:r>
      <w:r>
        <w:rPr>
          <w:spacing w:val="13"/>
        </w:rPr>
        <w:t> </w:t>
      </w:r>
      <w:r>
        <w:rPr/>
        <w:t>Республика</w:t>
      </w:r>
      <w:r>
        <w:rPr>
          <w:spacing w:val="22"/>
        </w:rPr>
        <w:t> </w:t>
      </w:r>
      <w:r>
        <w:rPr/>
        <w:t>–</w:t>
      </w:r>
      <w:r>
        <w:rPr>
          <w:spacing w:val="20"/>
        </w:rPr>
        <w:t> </w:t>
      </w:r>
      <w:r>
        <w:rPr/>
        <w:t>моя</w:t>
      </w:r>
      <w:r>
        <w:rPr>
          <w:spacing w:val="20"/>
        </w:rPr>
        <w:t> </w:t>
      </w:r>
      <w:r>
        <w:rPr/>
        <w:t>малая</w:t>
      </w:r>
      <w:r>
        <w:rPr>
          <w:spacing w:val="27"/>
        </w:rPr>
        <w:t> </w:t>
      </w:r>
      <w:r>
        <w:rPr>
          <w:spacing w:val="-2"/>
        </w:rPr>
        <w:t>родина.</w:t>
      </w:r>
    </w:p>
    <w:p>
      <w:pPr>
        <w:pStyle w:val="BodyText"/>
        <w:tabs>
          <w:tab w:pos="2817" w:val="left" w:leader="none"/>
          <w:tab w:pos="4286" w:val="left" w:leader="none"/>
          <w:tab w:pos="7032" w:val="left" w:leader="none"/>
          <w:tab w:pos="8245" w:val="left" w:leader="none"/>
          <w:tab w:pos="9565" w:val="left" w:leader="none"/>
        </w:tabs>
        <w:spacing w:line="288" w:lineRule="auto" w:before="48"/>
        <w:ind w:right="719"/>
        <w:jc w:val="left"/>
      </w:pPr>
      <w:r>
        <w:rPr>
          <w:spacing w:val="-2"/>
        </w:rPr>
        <w:t>Чувашская</w:t>
      </w:r>
      <w:r>
        <w:rPr/>
        <w:tab/>
      </w:r>
      <w:r>
        <w:rPr>
          <w:spacing w:val="-2"/>
        </w:rPr>
        <w:t>Республика.</w:t>
      </w:r>
      <w:r>
        <w:rPr/>
        <w:tab/>
      </w:r>
      <w:r>
        <w:rPr>
          <w:spacing w:val="-2"/>
        </w:rPr>
        <w:t>Достопримечательности</w:t>
      </w:r>
      <w:r>
        <w:rPr/>
        <w:tab/>
      </w:r>
      <w:r>
        <w:rPr>
          <w:spacing w:val="-2"/>
        </w:rPr>
        <w:t>Чувашии.</w:t>
      </w:r>
      <w:r>
        <w:rPr/>
        <w:tab/>
      </w:r>
      <w:r>
        <w:rPr>
          <w:spacing w:val="-2"/>
        </w:rPr>
        <w:t>Известные</w:t>
      </w:r>
      <w:r>
        <w:rPr/>
        <w:tab/>
      </w:r>
      <w:r>
        <w:rPr>
          <w:spacing w:val="-4"/>
        </w:rPr>
        <w:t>люди </w:t>
      </w:r>
      <w:r>
        <w:rPr/>
        <w:t>чувашского края.</w:t>
      </w:r>
    </w:p>
    <w:p>
      <w:pPr>
        <w:pStyle w:val="BodyText"/>
        <w:spacing w:before="1"/>
        <w:ind w:left="1485" w:firstLine="0"/>
        <w:jc w:val="left"/>
      </w:pPr>
      <w:r>
        <w:rPr/>
        <w:t>Родная</w:t>
      </w:r>
      <w:r>
        <w:rPr>
          <w:spacing w:val="15"/>
        </w:rPr>
        <w:t> </w:t>
      </w:r>
      <w:r>
        <w:rPr>
          <w:spacing w:val="-2"/>
        </w:rPr>
        <w:t>страна.</w:t>
      </w:r>
    </w:p>
    <w:p>
      <w:pPr>
        <w:pStyle w:val="BodyText"/>
        <w:tabs>
          <w:tab w:pos="3168" w:val="left" w:leader="none"/>
          <w:tab w:pos="4255" w:val="left" w:leader="none"/>
          <w:tab w:pos="4612" w:val="left" w:leader="none"/>
          <w:tab w:pos="5506" w:val="left" w:leader="none"/>
          <w:tab w:pos="6526" w:val="left" w:leader="none"/>
          <w:tab w:pos="7921" w:val="left" w:leader="none"/>
          <w:tab w:pos="9274" w:val="left" w:leader="none"/>
        </w:tabs>
        <w:spacing w:line="285" w:lineRule="auto" w:before="50"/>
        <w:ind w:right="713"/>
        <w:jc w:val="left"/>
      </w:pPr>
      <w:r>
        <w:rPr>
          <w:spacing w:val="-2"/>
        </w:rPr>
        <w:t>Исторические</w:t>
      </w:r>
      <w:r>
        <w:rPr/>
        <w:tab/>
      </w:r>
      <w:r>
        <w:rPr>
          <w:spacing w:val="-2"/>
        </w:rPr>
        <w:t>события</w:t>
      </w:r>
      <w:r>
        <w:rPr/>
        <w:tab/>
      </w:r>
      <w:r>
        <w:rPr>
          <w:spacing w:val="-10"/>
        </w:rPr>
        <w:t>в</w:t>
      </w:r>
      <w:r>
        <w:rPr/>
        <w:tab/>
      </w:r>
      <w:r>
        <w:rPr>
          <w:spacing w:val="-4"/>
        </w:rPr>
        <w:t>жизни</w:t>
      </w:r>
      <w:r>
        <w:rPr/>
        <w:tab/>
      </w:r>
      <w:r>
        <w:rPr>
          <w:spacing w:val="-2"/>
        </w:rPr>
        <w:t>России.</w:t>
      </w:r>
      <w:r>
        <w:rPr/>
        <w:tab/>
      </w:r>
      <w:r>
        <w:rPr>
          <w:spacing w:val="-2"/>
        </w:rPr>
        <w:t>Защитники</w:t>
      </w:r>
      <w:r>
        <w:rPr/>
        <w:tab/>
      </w:r>
      <w:r>
        <w:rPr>
          <w:spacing w:val="-2"/>
        </w:rPr>
        <w:t>Отечества.</w:t>
      </w:r>
      <w:r>
        <w:rPr/>
        <w:tab/>
      </w:r>
      <w:r>
        <w:rPr>
          <w:spacing w:val="-2"/>
        </w:rPr>
        <w:t>Великая </w:t>
      </w:r>
      <w:r>
        <w:rPr/>
        <w:t>Отечественная война.</w:t>
      </w:r>
      <w:r>
        <w:rPr>
          <w:spacing w:val="40"/>
        </w:rPr>
        <w:t> </w:t>
      </w:r>
      <w:r>
        <w:rPr/>
        <w:t>Великая</w:t>
      </w:r>
      <w:r>
        <w:rPr>
          <w:spacing w:val="40"/>
        </w:rPr>
        <w:t> </w:t>
      </w:r>
      <w:r>
        <w:rPr/>
        <w:t>Победа.</w:t>
      </w:r>
      <w:r>
        <w:rPr>
          <w:spacing w:val="40"/>
        </w:rPr>
        <w:t> </w:t>
      </w:r>
      <w:r>
        <w:rPr/>
        <w:t>Светлая</w:t>
      </w:r>
      <w:r>
        <w:rPr>
          <w:spacing w:val="40"/>
        </w:rPr>
        <w:t> </w:t>
      </w:r>
      <w:r>
        <w:rPr/>
        <w:t>память.</w:t>
      </w:r>
      <w:r>
        <w:rPr>
          <w:spacing w:val="40"/>
        </w:rPr>
        <w:t> </w:t>
      </w:r>
      <w:r>
        <w:rPr/>
        <w:t>Бессмертный</w:t>
      </w:r>
      <w:r>
        <w:rPr>
          <w:spacing w:val="40"/>
        </w:rPr>
        <w:t> </w:t>
      </w:r>
      <w:r>
        <w:rPr/>
        <w:t>полк.</w:t>
      </w:r>
    </w:p>
    <w:p>
      <w:pPr>
        <w:pStyle w:val="BodyText"/>
        <w:spacing w:before="11"/>
        <w:ind w:left="1485" w:firstLine="0"/>
        <w:jc w:val="left"/>
      </w:pPr>
      <w:r>
        <w:rPr/>
        <w:t>Семья.</w:t>
      </w:r>
      <w:r>
        <w:rPr>
          <w:spacing w:val="17"/>
        </w:rPr>
        <w:t> </w:t>
      </w:r>
      <w:r>
        <w:rPr/>
        <w:t>Родной</w:t>
      </w:r>
      <w:r>
        <w:rPr>
          <w:spacing w:val="23"/>
        </w:rPr>
        <w:t> </w:t>
      </w:r>
      <w:r>
        <w:rPr>
          <w:spacing w:val="-4"/>
        </w:rPr>
        <w:t>очаг.</w:t>
      </w:r>
    </w:p>
    <w:p>
      <w:pPr>
        <w:pStyle w:val="BodyText"/>
        <w:spacing w:line="285" w:lineRule="auto" w:before="53"/>
        <w:ind w:left="1485" w:right="2084" w:firstLine="0"/>
        <w:jc w:val="left"/>
      </w:pPr>
      <w:r>
        <w:rPr/>
        <w:t>Самый дорогой человек. Семейные праздники. День рождения.</w:t>
      </w:r>
      <w:r>
        <w:rPr>
          <w:spacing w:val="40"/>
        </w:rPr>
        <w:t> </w:t>
      </w:r>
      <w:r>
        <w:rPr/>
        <w:t>Спортивная Чувашия.</w:t>
      </w:r>
    </w:p>
    <w:p>
      <w:pPr>
        <w:pStyle w:val="BodyText"/>
        <w:spacing w:line="288" w:lineRule="auto" w:before="1"/>
        <w:ind w:left="1485" w:right="2654" w:firstLine="0"/>
        <w:jc w:val="left"/>
      </w:pPr>
      <w:r>
        <w:rPr/>
        <w:t>Олимпийские игры. Мой любимый вид спорта. Доброжелательность</w:t>
      </w:r>
      <w:r>
        <w:rPr>
          <w:spacing w:val="40"/>
        </w:rPr>
        <w:t> </w:t>
      </w:r>
      <w:r>
        <w:rPr/>
        <w:t>–</w:t>
      </w:r>
      <w:r>
        <w:rPr>
          <w:spacing w:val="40"/>
        </w:rPr>
        <w:t> </w:t>
      </w:r>
      <w:r>
        <w:rPr/>
        <w:t>национальная черта</w:t>
      </w:r>
      <w:r>
        <w:rPr>
          <w:spacing w:val="36"/>
        </w:rPr>
        <w:t> </w:t>
      </w:r>
      <w:r>
        <w:rPr/>
        <w:t>чувашского народа.</w:t>
      </w:r>
    </w:p>
    <w:p>
      <w:pPr>
        <w:pStyle w:val="BodyText"/>
        <w:spacing w:line="288" w:lineRule="auto"/>
        <w:ind w:right="732"/>
        <w:jc w:val="left"/>
      </w:pPr>
      <w:r>
        <w:rPr/>
        <w:t>Успехи</w:t>
      </w:r>
      <w:r>
        <w:rPr>
          <w:spacing w:val="40"/>
        </w:rPr>
        <w:t> </w:t>
      </w:r>
      <w:r>
        <w:rPr/>
        <w:t>обучающихся</w:t>
      </w:r>
      <w:r>
        <w:rPr>
          <w:spacing w:val="40"/>
        </w:rPr>
        <w:t> </w:t>
      </w:r>
      <w:r>
        <w:rPr/>
        <w:t>в</w:t>
      </w:r>
      <w:r>
        <w:rPr>
          <w:spacing w:val="40"/>
        </w:rPr>
        <w:t> </w:t>
      </w:r>
      <w:r>
        <w:rPr/>
        <w:t>учёбе,</w:t>
      </w:r>
      <w:r>
        <w:rPr>
          <w:spacing w:val="40"/>
        </w:rPr>
        <w:t> </w:t>
      </w:r>
      <w:r>
        <w:rPr/>
        <w:t>спорте,</w:t>
      </w:r>
      <w:r>
        <w:rPr>
          <w:spacing w:val="40"/>
        </w:rPr>
        <w:t> </w:t>
      </w:r>
      <w:r>
        <w:rPr/>
        <w:t>других</w:t>
      </w:r>
      <w:r>
        <w:rPr>
          <w:spacing w:val="40"/>
        </w:rPr>
        <w:t> </w:t>
      </w:r>
      <w:r>
        <w:rPr/>
        <w:t>сферах</w:t>
      </w:r>
      <w:r>
        <w:rPr>
          <w:spacing w:val="40"/>
        </w:rPr>
        <w:t> </w:t>
      </w:r>
      <w:r>
        <w:rPr/>
        <w:t>деятельности.</w:t>
      </w:r>
      <w:r>
        <w:rPr>
          <w:spacing w:val="80"/>
        </w:rPr>
        <w:t> </w:t>
      </w:r>
      <w:r>
        <w:rPr/>
        <w:t>Пословицы</w:t>
      </w:r>
      <w:r>
        <w:rPr>
          <w:spacing w:val="40"/>
        </w:rPr>
        <w:t> </w:t>
      </w:r>
      <w:r>
        <w:rPr/>
        <w:t>и поговорки чувашского народа о дружбе.</w:t>
      </w:r>
    </w:p>
    <w:p>
      <w:pPr>
        <w:pStyle w:val="BodyText"/>
        <w:ind w:left="1485" w:firstLine="0"/>
        <w:jc w:val="left"/>
      </w:pPr>
      <w:r>
        <w:rPr/>
        <w:t>Духовная</w:t>
      </w:r>
      <w:r>
        <w:rPr>
          <w:spacing w:val="22"/>
        </w:rPr>
        <w:t> </w:t>
      </w:r>
      <w:r>
        <w:rPr/>
        <w:t>культура</w:t>
      </w:r>
      <w:r>
        <w:rPr>
          <w:spacing w:val="29"/>
        </w:rPr>
        <w:t> </w:t>
      </w:r>
      <w:r>
        <w:rPr/>
        <w:t>чувашского</w:t>
      </w:r>
      <w:r>
        <w:rPr>
          <w:spacing w:val="27"/>
        </w:rPr>
        <w:t> </w:t>
      </w:r>
      <w:r>
        <w:rPr>
          <w:spacing w:val="-2"/>
        </w:rPr>
        <w:t>народа.</w:t>
      </w:r>
    </w:p>
    <w:p>
      <w:pPr>
        <w:pStyle w:val="BodyText"/>
        <w:spacing w:line="285" w:lineRule="auto" w:before="51"/>
        <w:ind w:right="732"/>
        <w:jc w:val="left"/>
      </w:pPr>
      <w:r>
        <w:rPr/>
        <w:t>Этнографические,</w:t>
      </w:r>
      <w:r>
        <w:rPr>
          <w:spacing w:val="80"/>
          <w:w w:val="150"/>
        </w:rPr>
        <w:t> </w:t>
      </w:r>
      <w:r>
        <w:rPr/>
        <w:t>художественные</w:t>
      </w:r>
      <w:r>
        <w:rPr>
          <w:spacing w:val="80"/>
          <w:w w:val="150"/>
        </w:rPr>
        <w:t> </w:t>
      </w:r>
      <w:r>
        <w:rPr/>
        <w:t>и</w:t>
      </w:r>
      <w:r>
        <w:rPr>
          <w:spacing w:val="80"/>
          <w:w w:val="150"/>
        </w:rPr>
        <w:t> </w:t>
      </w:r>
      <w:r>
        <w:rPr/>
        <w:t>национальные</w:t>
      </w:r>
      <w:r>
        <w:rPr>
          <w:spacing w:val="80"/>
          <w:w w:val="150"/>
        </w:rPr>
        <w:t> </w:t>
      </w:r>
      <w:r>
        <w:rPr/>
        <w:t>музеи</w:t>
      </w:r>
      <w:r>
        <w:rPr>
          <w:spacing w:val="80"/>
          <w:w w:val="150"/>
        </w:rPr>
        <w:t> </w:t>
      </w:r>
      <w:r>
        <w:rPr/>
        <w:t>Чувашии,</w:t>
      </w:r>
      <w:r>
        <w:rPr>
          <w:spacing w:val="80"/>
          <w:w w:val="150"/>
        </w:rPr>
        <w:t> </w:t>
      </w:r>
      <w:r>
        <w:rPr/>
        <w:t>парки</w:t>
      </w:r>
      <w:r>
        <w:rPr>
          <w:spacing w:val="80"/>
          <w:w w:val="150"/>
        </w:rPr>
        <w:t> </w:t>
      </w:r>
      <w:r>
        <w:rPr/>
        <w:t>и</w:t>
      </w:r>
      <w:r>
        <w:rPr>
          <w:spacing w:val="40"/>
        </w:rPr>
        <w:t> </w:t>
      </w:r>
      <w:r>
        <w:rPr/>
        <w:t>досуговые центры городов Чувашской Республики.</w:t>
      </w:r>
    </w:p>
    <w:p>
      <w:pPr>
        <w:pStyle w:val="BodyText"/>
        <w:spacing w:before="4"/>
        <w:ind w:left="1485" w:firstLine="0"/>
        <w:jc w:val="left"/>
      </w:pPr>
      <w:r>
        <w:rPr/>
        <w:t>Школьное</w:t>
      </w:r>
      <w:r>
        <w:rPr>
          <w:spacing w:val="30"/>
        </w:rPr>
        <w:t> </w:t>
      </w:r>
      <w:r>
        <w:rPr>
          <w:spacing w:val="-2"/>
        </w:rPr>
        <w:t>образование.</w:t>
      </w:r>
    </w:p>
    <w:p>
      <w:pPr>
        <w:pStyle w:val="BodyText"/>
        <w:spacing w:line="295" w:lineRule="auto" w:before="53"/>
        <w:ind w:left="1485" w:right="732" w:firstLine="0"/>
        <w:jc w:val="left"/>
      </w:pPr>
      <w:r>
        <w:rPr/>
        <w:t>Распорядок дня. Школа. Учебные предметы. Каникулы в различное время года.</w:t>
      </w:r>
      <w:r>
        <w:rPr>
          <w:spacing w:val="80"/>
        </w:rPr>
        <w:t> </w:t>
      </w:r>
      <w:r>
        <w:rPr/>
        <w:t>Человек и природа. Времена года.</w:t>
      </w:r>
    </w:p>
    <w:p>
      <w:pPr>
        <w:pStyle w:val="BodyText"/>
        <w:spacing w:line="288" w:lineRule="auto"/>
        <w:ind w:left="1485" w:right="4558" w:firstLine="0"/>
        <w:jc w:val="left"/>
      </w:pPr>
      <w:r>
        <w:rPr/>
        <w:t>Родной край. Времена года. Чудеса природы. Страны и народы мира.</w:t>
      </w:r>
    </w:p>
    <w:p>
      <w:pPr>
        <w:pStyle w:val="BodyText"/>
        <w:spacing w:line="288" w:lineRule="auto"/>
        <w:ind w:left="1485" w:right="4558" w:firstLine="0"/>
        <w:jc w:val="left"/>
      </w:pPr>
      <w:r>
        <w:rPr/>
        <w:t>Развитие театра, кино, спорта в разных странах. Содержание обучения в 9 классе.</w:t>
      </w:r>
    </w:p>
    <w:p>
      <w:pPr>
        <w:pStyle w:val="BodyText"/>
        <w:spacing w:line="263" w:lineRule="exact"/>
        <w:ind w:left="1485" w:firstLine="0"/>
        <w:jc w:val="left"/>
      </w:pPr>
      <w:r>
        <w:rPr/>
        <w:t>Чувашская</w:t>
      </w:r>
      <w:r>
        <w:rPr>
          <w:spacing w:val="13"/>
        </w:rPr>
        <w:t> </w:t>
      </w:r>
      <w:r>
        <w:rPr/>
        <w:t>Республика</w:t>
      </w:r>
      <w:r>
        <w:rPr>
          <w:spacing w:val="22"/>
        </w:rPr>
        <w:t> </w:t>
      </w:r>
      <w:r>
        <w:rPr/>
        <w:t>–</w:t>
      </w:r>
      <w:r>
        <w:rPr>
          <w:spacing w:val="20"/>
        </w:rPr>
        <w:t> </w:t>
      </w:r>
      <w:r>
        <w:rPr/>
        <w:t>моя</w:t>
      </w:r>
      <w:r>
        <w:rPr>
          <w:spacing w:val="20"/>
        </w:rPr>
        <w:t> </w:t>
      </w:r>
      <w:r>
        <w:rPr/>
        <w:t>малая</w:t>
      </w:r>
      <w:r>
        <w:rPr>
          <w:spacing w:val="27"/>
        </w:rPr>
        <w:t> </w:t>
      </w:r>
      <w:r>
        <w:rPr>
          <w:spacing w:val="-2"/>
        </w:rPr>
        <w:t>родина.</w:t>
      </w:r>
    </w:p>
    <w:p>
      <w:pPr>
        <w:spacing w:after="0" w:line="263" w:lineRule="exact"/>
        <w:jc w:val="left"/>
        <w:sectPr>
          <w:type w:val="continuous"/>
          <w:pgSz w:w="11910" w:h="16850"/>
          <w:pgMar w:header="0" w:footer="922" w:top="1280" w:bottom="280" w:left="920" w:right="160"/>
        </w:sectPr>
      </w:pPr>
    </w:p>
    <w:p>
      <w:pPr>
        <w:pStyle w:val="BodyText"/>
        <w:spacing w:line="292" w:lineRule="auto" w:before="66"/>
        <w:ind w:right="732"/>
        <w:jc w:val="left"/>
      </w:pPr>
      <w:r>
        <w:rPr/>
        <w:t>Население</w:t>
      </w:r>
      <w:r>
        <w:rPr>
          <w:spacing w:val="40"/>
        </w:rPr>
        <w:t> </w:t>
      </w:r>
      <w:r>
        <w:rPr/>
        <w:t>Чувашии.</w:t>
      </w:r>
      <w:r>
        <w:rPr>
          <w:spacing w:val="40"/>
        </w:rPr>
        <w:t> </w:t>
      </w:r>
      <w:r>
        <w:rPr/>
        <w:t>Историческое</w:t>
      </w:r>
      <w:r>
        <w:rPr>
          <w:spacing w:val="40"/>
        </w:rPr>
        <w:t> </w:t>
      </w:r>
      <w:r>
        <w:rPr/>
        <w:t>прошлое</w:t>
      </w:r>
      <w:r>
        <w:rPr>
          <w:spacing w:val="40"/>
        </w:rPr>
        <w:t> </w:t>
      </w:r>
      <w:r>
        <w:rPr/>
        <w:t>чувашского</w:t>
      </w:r>
      <w:r>
        <w:rPr>
          <w:spacing w:val="40"/>
        </w:rPr>
        <w:t> </w:t>
      </w:r>
      <w:r>
        <w:rPr/>
        <w:t>народа.</w:t>
      </w:r>
      <w:r>
        <w:rPr>
          <w:spacing w:val="40"/>
        </w:rPr>
        <w:t> </w:t>
      </w:r>
      <w:r>
        <w:rPr/>
        <w:t>Известные</w:t>
      </w:r>
      <w:r>
        <w:rPr>
          <w:spacing w:val="40"/>
        </w:rPr>
        <w:t> </w:t>
      </w:r>
      <w:r>
        <w:rPr/>
        <w:t>люди чувашского края.</w:t>
      </w:r>
    </w:p>
    <w:p>
      <w:pPr>
        <w:pStyle w:val="BodyText"/>
        <w:ind w:left="1485" w:firstLine="0"/>
        <w:jc w:val="left"/>
      </w:pPr>
      <w:r>
        <w:rPr/>
        <w:t>Родная</w:t>
      </w:r>
      <w:r>
        <w:rPr>
          <w:spacing w:val="15"/>
        </w:rPr>
        <w:t> </w:t>
      </w:r>
      <w:r>
        <w:rPr>
          <w:spacing w:val="-2"/>
        </w:rPr>
        <w:t>страна.</w:t>
      </w:r>
    </w:p>
    <w:p>
      <w:pPr>
        <w:pStyle w:val="BodyText"/>
        <w:tabs>
          <w:tab w:pos="3847" w:val="left" w:leader="none"/>
          <w:tab w:pos="5926" w:val="left" w:leader="none"/>
          <w:tab w:pos="8907" w:val="left" w:leader="none"/>
        </w:tabs>
        <w:spacing w:line="285" w:lineRule="auto" w:before="43"/>
        <w:ind w:right="741"/>
        <w:jc w:val="left"/>
      </w:pPr>
      <w:r>
        <w:rPr>
          <w:spacing w:val="-2"/>
        </w:rPr>
        <w:t>Многонациональный</w:t>
      </w:r>
      <w:r>
        <w:rPr/>
        <w:tab/>
        <w:t>состав</w:t>
      </w:r>
      <w:r>
        <w:rPr>
          <w:spacing w:val="80"/>
        </w:rPr>
        <w:t> </w:t>
      </w:r>
      <w:r>
        <w:rPr/>
        <w:t>населения</w:t>
        <w:tab/>
        <w:t>России.</w:t>
      </w:r>
      <w:r>
        <w:rPr>
          <w:spacing w:val="80"/>
        </w:rPr>
        <w:t> </w:t>
      </w:r>
      <w:r>
        <w:rPr/>
        <w:t>Регионы,</w:t>
      </w:r>
      <w:r>
        <w:rPr>
          <w:spacing w:val="80"/>
        </w:rPr>
        <w:t> </w:t>
      </w:r>
      <w:r>
        <w:rPr/>
        <w:t>города</w:t>
        <w:tab/>
      </w:r>
      <w:r>
        <w:rPr>
          <w:spacing w:val="-2"/>
        </w:rPr>
        <w:t>Российской Федерации.</w:t>
      </w:r>
    </w:p>
    <w:p>
      <w:pPr>
        <w:pStyle w:val="BodyText"/>
        <w:spacing w:before="4"/>
        <w:ind w:left="1485" w:firstLine="0"/>
        <w:jc w:val="left"/>
      </w:pPr>
      <w:r>
        <w:rPr/>
        <w:t>Семья.</w:t>
      </w:r>
      <w:r>
        <w:rPr>
          <w:spacing w:val="17"/>
        </w:rPr>
        <w:t> </w:t>
      </w:r>
      <w:r>
        <w:rPr/>
        <w:t>Родной</w:t>
      </w:r>
      <w:r>
        <w:rPr>
          <w:spacing w:val="23"/>
        </w:rPr>
        <w:t> </w:t>
      </w:r>
      <w:r>
        <w:rPr>
          <w:spacing w:val="-4"/>
        </w:rPr>
        <w:t>очаг.</w:t>
      </w:r>
    </w:p>
    <w:p>
      <w:pPr>
        <w:pStyle w:val="BodyText"/>
        <w:spacing w:line="288" w:lineRule="auto" w:before="50"/>
        <w:ind w:left="1485" w:right="732" w:firstLine="0"/>
        <w:jc w:val="left"/>
      </w:pPr>
      <w:r>
        <w:rPr/>
        <w:t>Семейные традиции и праздники. Отечественные праздники. Забота о родителях.</w:t>
      </w:r>
      <w:r>
        <w:rPr>
          <w:spacing w:val="80"/>
        </w:rPr>
        <w:t> </w:t>
      </w:r>
      <w:r>
        <w:rPr/>
        <w:t>Спортивная Чувашия.</w:t>
      </w:r>
    </w:p>
    <w:p>
      <w:pPr>
        <w:pStyle w:val="BodyText"/>
        <w:spacing w:line="288" w:lineRule="auto"/>
        <w:ind w:left="1485" w:right="2084" w:firstLine="0"/>
        <w:jc w:val="left"/>
      </w:pPr>
      <w:r>
        <w:rPr/>
        <w:t>Спорт в Чувашии, России. Известные спортсмены Чувашии. Доброжелательность – национальная черта чувашского народа. Переписка со сверстниками и друзьями.</w:t>
      </w:r>
    </w:p>
    <w:p>
      <w:pPr>
        <w:pStyle w:val="BodyText"/>
        <w:spacing w:line="263" w:lineRule="exact"/>
        <w:ind w:left="1485" w:firstLine="0"/>
        <w:jc w:val="left"/>
      </w:pPr>
      <w:r>
        <w:rPr/>
        <w:t>Духовная</w:t>
      </w:r>
      <w:r>
        <w:rPr>
          <w:spacing w:val="22"/>
        </w:rPr>
        <w:t> </w:t>
      </w:r>
      <w:r>
        <w:rPr/>
        <w:t>культура</w:t>
      </w:r>
      <w:r>
        <w:rPr>
          <w:spacing w:val="29"/>
        </w:rPr>
        <w:t> </w:t>
      </w:r>
      <w:r>
        <w:rPr/>
        <w:t>чувашского</w:t>
      </w:r>
      <w:r>
        <w:rPr>
          <w:spacing w:val="27"/>
        </w:rPr>
        <w:t> </w:t>
      </w:r>
      <w:r>
        <w:rPr>
          <w:spacing w:val="-2"/>
        </w:rPr>
        <w:t>народа.</w:t>
      </w:r>
    </w:p>
    <w:p>
      <w:pPr>
        <w:pStyle w:val="BodyText"/>
        <w:spacing w:line="292" w:lineRule="auto" w:before="54"/>
        <w:ind w:left="1485" w:right="2654" w:firstLine="0"/>
        <w:jc w:val="left"/>
      </w:pPr>
      <w:r>
        <w:rPr/>
        <w:t>Традиции и фольклор. Чувашские национальные праздники. Школьное образование.</w:t>
      </w:r>
    </w:p>
    <w:p>
      <w:pPr>
        <w:pStyle w:val="BodyText"/>
        <w:spacing w:line="288" w:lineRule="auto"/>
        <w:ind w:left="1485" w:right="1459" w:firstLine="0"/>
        <w:jc w:val="left"/>
      </w:pPr>
      <w:r>
        <w:rPr/>
        <w:t>Организация учебного процесса. Получение дополнительного образования.</w:t>
      </w:r>
      <w:r>
        <w:rPr>
          <w:spacing w:val="80"/>
        </w:rPr>
        <w:t> </w:t>
      </w:r>
      <w:r>
        <w:rPr/>
        <w:t>Человек и природа. Времена года.</w:t>
      </w:r>
    </w:p>
    <w:p>
      <w:pPr>
        <w:pStyle w:val="BodyText"/>
        <w:spacing w:line="288" w:lineRule="auto"/>
        <w:ind w:left="1485" w:right="4558" w:firstLine="0"/>
        <w:jc w:val="left"/>
      </w:pPr>
      <w:r>
        <w:rPr/>
        <w:t>Родной край. Защита природных богатств. Страны и народы мира.</w:t>
      </w:r>
    </w:p>
    <w:p>
      <w:pPr>
        <w:pStyle w:val="BodyText"/>
        <w:ind w:left="1485" w:firstLine="0"/>
        <w:jc w:val="left"/>
      </w:pPr>
      <w:r>
        <w:rPr/>
        <w:t>Литература</w:t>
      </w:r>
      <w:r>
        <w:rPr>
          <w:spacing w:val="17"/>
        </w:rPr>
        <w:t> </w:t>
      </w:r>
      <w:r>
        <w:rPr/>
        <w:t>и</w:t>
      </w:r>
      <w:r>
        <w:rPr>
          <w:spacing w:val="21"/>
        </w:rPr>
        <w:t> </w:t>
      </w:r>
      <w:r>
        <w:rPr/>
        <w:t>искусство</w:t>
      </w:r>
      <w:r>
        <w:rPr>
          <w:spacing w:val="28"/>
        </w:rPr>
        <w:t> </w:t>
      </w:r>
      <w:r>
        <w:rPr/>
        <w:t>разных</w:t>
      </w:r>
      <w:r>
        <w:rPr>
          <w:spacing w:val="21"/>
        </w:rPr>
        <w:t> </w:t>
      </w:r>
      <w:r>
        <w:rPr>
          <w:spacing w:val="-2"/>
        </w:rPr>
        <w:t>народов.</w:t>
      </w:r>
    </w:p>
    <w:p>
      <w:pPr>
        <w:pStyle w:val="BodyText"/>
        <w:spacing w:before="41"/>
        <w:ind w:left="1485" w:firstLine="0"/>
        <w:jc w:val="left"/>
      </w:pPr>
      <w:r>
        <w:rPr/>
        <w:t>Планируемые</w:t>
      </w:r>
      <w:r>
        <w:rPr>
          <w:spacing w:val="34"/>
        </w:rPr>
        <w:t> </w:t>
      </w:r>
      <w:r>
        <w:rPr/>
        <w:t>результаты</w:t>
      </w:r>
      <w:r>
        <w:rPr>
          <w:spacing w:val="50"/>
        </w:rPr>
        <w:t> </w:t>
      </w:r>
      <w:r>
        <w:rPr/>
        <w:t>освоения</w:t>
      </w:r>
      <w:r>
        <w:rPr>
          <w:spacing w:val="45"/>
        </w:rPr>
        <w:t> </w:t>
      </w:r>
      <w:r>
        <w:rPr/>
        <w:t>программы</w:t>
      </w:r>
      <w:r>
        <w:rPr>
          <w:spacing w:val="44"/>
        </w:rPr>
        <w:t> </w:t>
      </w:r>
      <w:r>
        <w:rPr/>
        <w:t>по</w:t>
      </w:r>
      <w:r>
        <w:rPr>
          <w:spacing w:val="40"/>
        </w:rPr>
        <w:t> </w:t>
      </w:r>
      <w:r>
        <w:rPr/>
        <w:t>государственному</w:t>
      </w:r>
      <w:r>
        <w:rPr>
          <w:spacing w:val="55"/>
        </w:rPr>
        <w:t> </w:t>
      </w:r>
      <w:r>
        <w:rPr>
          <w:spacing w:val="-2"/>
        </w:rPr>
        <w:t>(чувашскому)</w:t>
      </w:r>
    </w:p>
    <w:p>
      <w:pPr>
        <w:pStyle w:val="BodyText"/>
        <w:spacing w:before="50"/>
        <w:ind w:firstLine="0"/>
        <w:jc w:val="left"/>
      </w:pPr>
      <w:r>
        <w:rPr/>
        <w:t>языку</w:t>
      </w:r>
      <w:r>
        <w:rPr>
          <w:spacing w:val="11"/>
        </w:rPr>
        <w:t> </w:t>
      </w:r>
      <w:r>
        <w:rPr/>
        <w:t>на</w:t>
      </w:r>
      <w:r>
        <w:rPr>
          <w:spacing w:val="28"/>
        </w:rPr>
        <w:t> </w:t>
      </w:r>
      <w:r>
        <w:rPr/>
        <w:t>уровне</w:t>
      </w:r>
      <w:r>
        <w:rPr>
          <w:spacing w:val="16"/>
        </w:rPr>
        <w:t> </w:t>
      </w:r>
      <w:r>
        <w:rPr/>
        <w:t>основного</w:t>
      </w:r>
      <w:r>
        <w:rPr>
          <w:spacing w:val="20"/>
        </w:rPr>
        <w:t> </w:t>
      </w:r>
      <w:r>
        <w:rPr/>
        <w:t>общего</w:t>
      </w:r>
      <w:r>
        <w:rPr>
          <w:spacing w:val="17"/>
        </w:rPr>
        <w:t> </w:t>
      </w:r>
      <w:r>
        <w:rPr>
          <w:spacing w:val="-2"/>
        </w:rPr>
        <w:t>образования.</w:t>
      </w:r>
    </w:p>
    <w:p>
      <w:pPr>
        <w:pStyle w:val="BodyText"/>
        <w:spacing w:line="288" w:lineRule="auto" w:before="52"/>
        <w:ind w:right="676"/>
      </w:pPr>
      <w:r>
        <w:rPr/>
        <w:t>В результате изучения государственного (чувашского) языка на уровне основного общего образования у обучающегося будут сформированы следующие личностные </w:t>
      </w:r>
      <w:r>
        <w:rPr>
          <w:spacing w:val="-2"/>
        </w:rPr>
        <w:t>результаты:</w:t>
      </w:r>
    </w:p>
    <w:p>
      <w:pPr>
        <w:pStyle w:val="ListParagraph"/>
        <w:numPr>
          <w:ilvl w:val="0"/>
          <w:numId w:val="15"/>
        </w:numPr>
        <w:tabs>
          <w:tab w:pos="1740" w:val="left" w:leader="none"/>
        </w:tabs>
        <w:spacing w:line="240" w:lineRule="auto" w:before="1" w:after="0"/>
        <w:ind w:left="1740" w:right="0" w:hanging="255"/>
        <w:jc w:val="both"/>
        <w:rPr>
          <w:sz w:val="23"/>
        </w:rPr>
      </w:pPr>
      <w:r>
        <w:rPr>
          <w:sz w:val="23"/>
        </w:rPr>
        <w:t>гражданского</w:t>
      </w:r>
      <w:r>
        <w:rPr>
          <w:spacing w:val="28"/>
          <w:sz w:val="23"/>
        </w:rPr>
        <w:t> </w:t>
      </w:r>
      <w:r>
        <w:rPr>
          <w:spacing w:val="-2"/>
          <w:sz w:val="23"/>
        </w:rPr>
        <w:t>воспитания:</w:t>
      </w:r>
    </w:p>
    <w:p>
      <w:pPr>
        <w:pStyle w:val="BodyText"/>
        <w:spacing w:line="288" w:lineRule="auto" w:before="52"/>
        <w:ind w:right="686"/>
      </w:pPr>
      <w:r>
        <w:rPr/>
        <w:t>готовность</w:t>
      </w:r>
      <w:r>
        <w:rPr>
          <w:spacing w:val="40"/>
        </w:rPr>
        <w:t> </w:t>
      </w:r>
      <w:r>
        <w:rPr/>
        <w:t>к</w:t>
      </w:r>
      <w:r>
        <w:rPr>
          <w:spacing w:val="40"/>
        </w:rPr>
        <w:t> </w:t>
      </w:r>
      <w:r>
        <w:rPr/>
        <w:t>выполнению</w:t>
      </w:r>
      <w:r>
        <w:rPr>
          <w:spacing w:val="40"/>
        </w:rPr>
        <w:t> </w:t>
      </w:r>
      <w:r>
        <w:rPr/>
        <w:t>обязанностей</w:t>
      </w:r>
      <w:r>
        <w:rPr>
          <w:spacing w:val="40"/>
        </w:rPr>
        <w:t> </w:t>
      </w:r>
      <w:r>
        <w:rPr/>
        <w:t>гражданина</w:t>
      </w:r>
      <w:r>
        <w:rPr>
          <w:spacing w:val="40"/>
        </w:rPr>
        <w:t> </w:t>
      </w:r>
      <w:r>
        <w:rPr/>
        <w:t>и</w:t>
      </w:r>
      <w:r>
        <w:rPr>
          <w:spacing w:val="40"/>
        </w:rPr>
        <w:t> </w:t>
      </w:r>
      <w:r>
        <w:rPr/>
        <w:t>реализации</w:t>
      </w:r>
      <w:r>
        <w:rPr>
          <w:spacing w:val="40"/>
        </w:rPr>
        <w:t> </w:t>
      </w:r>
      <w:r>
        <w:rPr/>
        <w:t>его</w:t>
      </w:r>
      <w:r>
        <w:rPr>
          <w:spacing w:val="40"/>
        </w:rPr>
        <w:t> </w:t>
      </w:r>
      <w:r>
        <w:rPr/>
        <w:t>прав, уважение</w:t>
      </w:r>
      <w:r>
        <w:rPr>
          <w:spacing w:val="40"/>
        </w:rPr>
        <w:t> </w:t>
      </w:r>
      <w:r>
        <w:rPr/>
        <w:t>прав,</w:t>
      </w:r>
      <w:r>
        <w:rPr>
          <w:spacing w:val="40"/>
        </w:rPr>
        <w:t> </w:t>
      </w:r>
      <w:r>
        <w:rPr/>
        <w:t>свобод</w:t>
      </w:r>
      <w:r>
        <w:rPr>
          <w:spacing w:val="40"/>
        </w:rPr>
        <w:t> </w:t>
      </w:r>
      <w:r>
        <w:rPr/>
        <w:t>и</w:t>
      </w:r>
      <w:r>
        <w:rPr>
          <w:spacing w:val="40"/>
        </w:rPr>
        <w:t> </w:t>
      </w:r>
      <w:r>
        <w:rPr/>
        <w:t>законных</w:t>
      </w:r>
      <w:r>
        <w:rPr>
          <w:spacing w:val="40"/>
        </w:rPr>
        <w:t> </w:t>
      </w:r>
      <w:r>
        <w:rPr/>
        <w:t>интересов</w:t>
      </w:r>
      <w:r>
        <w:rPr>
          <w:spacing w:val="40"/>
        </w:rPr>
        <w:t> </w:t>
      </w:r>
      <w:r>
        <w:rPr/>
        <w:t>других</w:t>
      </w:r>
      <w:r>
        <w:rPr>
          <w:spacing w:val="40"/>
        </w:rPr>
        <w:t> </w:t>
      </w:r>
      <w:r>
        <w:rPr/>
        <w:t>людей,</w:t>
      </w:r>
      <w:r>
        <w:rPr>
          <w:spacing w:val="40"/>
        </w:rPr>
        <w:t> </w:t>
      </w:r>
      <w:r>
        <w:rPr/>
        <w:t>активное</w:t>
      </w:r>
      <w:r>
        <w:rPr>
          <w:spacing w:val="40"/>
        </w:rPr>
        <w:t> </w:t>
      </w:r>
      <w:r>
        <w:rPr/>
        <w:t>участие</w:t>
      </w:r>
      <w:r>
        <w:rPr>
          <w:spacing w:val="40"/>
        </w:rPr>
        <w:t> </w:t>
      </w:r>
      <w:r>
        <w:rPr/>
        <w:t>в</w:t>
      </w:r>
      <w:r>
        <w:rPr>
          <w:spacing w:val="40"/>
        </w:rPr>
        <w:t> </w:t>
      </w:r>
      <w:r>
        <w:rPr/>
        <w:t>жизни семьи, образовательной</w:t>
      </w:r>
      <w:r>
        <w:rPr>
          <w:spacing w:val="40"/>
        </w:rPr>
        <w:t> </w:t>
      </w:r>
      <w:r>
        <w:rPr/>
        <w:t>организации, местного сообщества, родного</w:t>
      </w:r>
      <w:r>
        <w:rPr>
          <w:spacing w:val="40"/>
        </w:rPr>
        <w:t> </w:t>
      </w:r>
      <w:r>
        <w:rPr/>
        <w:t>края,</w:t>
      </w:r>
      <w:r>
        <w:rPr>
          <w:spacing w:val="40"/>
        </w:rPr>
        <w:t> </w:t>
      </w:r>
      <w:r>
        <w:rPr/>
        <w:t>страны, в</w:t>
      </w:r>
      <w:r>
        <w:rPr>
          <w:spacing w:val="40"/>
        </w:rPr>
        <w:t> </w:t>
      </w:r>
      <w:r>
        <w:rPr/>
        <w:t>том числе в сопоставлении с ситуациями, отражёнными в литературных произведениях, написанных на государственном (чувашском) языке;</w:t>
      </w:r>
    </w:p>
    <w:p>
      <w:pPr>
        <w:pStyle w:val="BodyText"/>
        <w:spacing w:before="5"/>
        <w:ind w:left="1485" w:firstLine="0"/>
      </w:pPr>
      <w:r>
        <w:rPr/>
        <w:t>неприятие</w:t>
      </w:r>
      <w:r>
        <w:rPr>
          <w:spacing w:val="23"/>
        </w:rPr>
        <w:t> </w:t>
      </w:r>
      <w:r>
        <w:rPr/>
        <w:t>любых</w:t>
      </w:r>
      <w:r>
        <w:rPr>
          <w:spacing w:val="29"/>
        </w:rPr>
        <w:t> </w:t>
      </w:r>
      <w:r>
        <w:rPr/>
        <w:t>форм</w:t>
      </w:r>
      <w:r>
        <w:rPr>
          <w:spacing w:val="25"/>
        </w:rPr>
        <w:t> </w:t>
      </w:r>
      <w:r>
        <w:rPr/>
        <w:t>экстремизма,</w:t>
      </w:r>
      <w:r>
        <w:rPr>
          <w:spacing w:val="24"/>
        </w:rPr>
        <w:t> </w:t>
      </w:r>
      <w:r>
        <w:rPr>
          <w:spacing w:val="-2"/>
        </w:rPr>
        <w:t>дискриминации;</w:t>
      </w:r>
    </w:p>
    <w:p>
      <w:pPr>
        <w:pStyle w:val="BodyText"/>
        <w:spacing w:before="50"/>
        <w:ind w:left="1485" w:firstLine="0"/>
      </w:pPr>
      <w:r>
        <w:rPr/>
        <w:t>понимание</w:t>
      </w:r>
      <w:r>
        <w:rPr>
          <w:spacing w:val="18"/>
        </w:rPr>
        <w:t> </w:t>
      </w:r>
      <w:r>
        <w:rPr/>
        <w:t>роли</w:t>
      </w:r>
      <w:r>
        <w:rPr>
          <w:spacing w:val="27"/>
        </w:rPr>
        <w:t> </w:t>
      </w:r>
      <w:r>
        <w:rPr/>
        <w:t>различных</w:t>
      </w:r>
      <w:r>
        <w:rPr>
          <w:spacing w:val="33"/>
        </w:rPr>
        <w:t> </w:t>
      </w:r>
      <w:r>
        <w:rPr/>
        <w:t>социальных</w:t>
      </w:r>
      <w:r>
        <w:rPr>
          <w:spacing w:val="17"/>
        </w:rPr>
        <w:t> </w:t>
      </w:r>
      <w:r>
        <w:rPr/>
        <w:t>институтов</w:t>
      </w:r>
      <w:r>
        <w:rPr>
          <w:spacing w:val="20"/>
        </w:rPr>
        <w:t> </w:t>
      </w:r>
      <w:r>
        <w:rPr/>
        <w:t>в</w:t>
      </w:r>
      <w:r>
        <w:rPr>
          <w:spacing w:val="36"/>
        </w:rPr>
        <w:t> </w:t>
      </w:r>
      <w:r>
        <w:rPr/>
        <w:t>жизни</w:t>
      </w:r>
      <w:r>
        <w:rPr>
          <w:spacing w:val="22"/>
        </w:rPr>
        <w:t> </w:t>
      </w:r>
      <w:r>
        <w:rPr>
          <w:spacing w:val="-2"/>
        </w:rPr>
        <w:t>человека;</w:t>
      </w:r>
    </w:p>
    <w:p>
      <w:pPr>
        <w:pStyle w:val="BodyText"/>
        <w:spacing w:line="285" w:lineRule="auto" w:before="52"/>
        <w:ind w:right="711"/>
      </w:pPr>
      <w:r>
        <w:rPr/>
        <w:t>готовность</w:t>
      </w:r>
      <w:r>
        <w:rPr>
          <w:spacing w:val="40"/>
        </w:rPr>
        <w:t> </w:t>
      </w:r>
      <w:r>
        <w:rPr/>
        <w:t>к разнообразной</w:t>
      </w:r>
      <w:r>
        <w:rPr>
          <w:spacing w:val="40"/>
        </w:rPr>
        <w:t> </w:t>
      </w:r>
      <w:r>
        <w:rPr/>
        <w:t>совместной</w:t>
      </w:r>
      <w:r>
        <w:rPr>
          <w:spacing w:val="40"/>
        </w:rPr>
        <w:t> </w:t>
      </w:r>
      <w:r>
        <w:rPr/>
        <w:t>деятельности,</w:t>
      </w:r>
      <w:r>
        <w:rPr>
          <w:spacing w:val="40"/>
        </w:rPr>
        <w:t> </w:t>
      </w:r>
      <w:r>
        <w:rPr/>
        <w:t>стремление к взаимопониманию</w:t>
      </w:r>
      <w:r>
        <w:rPr>
          <w:spacing w:val="40"/>
        </w:rPr>
        <w:t> </w:t>
      </w:r>
      <w:r>
        <w:rPr/>
        <w:t>и</w:t>
      </w:r>
      <w:r>
        <w:rPr>
          <w:spacing w:val="40"/>
        </w:rPr>
        <w:t> </w:t>
      </w:r>
      <w:r>
        <w:rPr/>
        <w:t>взаимопомощи,</w:t>
      </w:r>
      <w:r>
        <w:rPr>
          <w:spacing w:val="40"/>
        </w:rPr>
        <w:t> </w:t>
      </w:r>
      <w:r>
        <w:rPr/>
        <w:t>активное</w:t>
      </w:r>
      <w:r>
        <w:rPr>
          <w:spacing w:val="40"/>
        </w:rPr>
        <w:t> </w:t>
      </w:r>
      <w:r>
        <w:rPr/>
        <w:t>участие</w:t>
      </w:r>
      <w:r>
        <w:rPr>
          <w:spacing w:val="40"/>
        </w:rPr>
        <w:t> </w:t>
      </w:r>
      <w:r>
        <w:rPr/>
        <w:t>в</w:t>
      </w:r>
      <w:r>
        <w:rPr>
          <w:spacing w:val="40"/>
        </w:rPr>
        <w:t> </w:t>
      </w:r>
      <w:r>
        <w:rPr/>
        <w:t>самоуправлении</w:t>
      </w:r>
      <w:r>
        <w:rPr>
          <w:spacing w:val="40"/>
        </w:rPr>
        <w:t> </w:t>
      </w:r>
      <w:r>
        <w:rPr/>
        <w:t>в</w:t>
      </w:r>
      <w:r>
        <w:rPr>
          <w:spacing w:val="40"/>
        </w:rPr>
        <w:t> </w:t>
      </w:r>
      <w:r>
        <w:rPr/>
        <w:t>образовательной организации;</w:t>
      </w:r>
    </w:p>
    <w:p>
      <w:pPr>
        <w:pStyle w:val="BodyText"/>
        <w:spacing w:line="285" w:lineRule="auto" w:before="4"/>
        <w:ind w:right="720"/>
      </w:pPr>
      <w:r>
        <w:rPr/>
        <w:t>готовность</w:t>
      </w:r>
      <w:r>
        <w:rPr>
          <w:spacing w:val="39"/>
        </w:rPr>
        <w:t> </w:t>
      </w:r>
      <w:r>
        <w:rPr/>
        <w:t>к</w:t>
      </w:r>
      <w:r>
        <w:rPr>
          <w:spacing w:val="40"/>
        </w:rPr>
        <w:t> </w:t>
      </w:r>
      <w:r>
        <w:rPr/>
        <w:t>участию</w:t>
      </w:r>
      <w:r>
        <w:rPr>
          <w:spacing w:val="35"/>
        </w:rPr>
        <w:t> </w:t>
      </w:r>
      <w:r>
        <w:rPr/>
        <w:t>в</w:t>
      </w:r>
      <w:r>
        <w:rPr>
          <w:spacing w:val="35"/>
        </w:rPr>
        <w:t> </w:t>
      </w:r>
      <w:r>
        <w:rPr/>
        <w:t>гуманитарной</w:t>
      </w:r>
      <w:r>
        <w:rPr>
          <w:spacing w:val="35"/>
        </w:rPr>
        <w:t> </w:t>
      </w:r>
      <w:r>
        <w:rPr/>
        <w:t>деятельности</w:t>
      </w:r>
      <w:r>
        <w:rPr>
          <w:spacing w:val="31"/>
        </w:rPr>
        <w:t> </w:t>
      </w:r>
      <w:r>
        <w:rPr/>
        <w:t>(помощь</w:t>
      </w:r>
      <w:r>
        <w:rPr>
          <w:spacing w:val="39"/>
        </w:rPr>
        <w:t> </w:t>
      </w:r>
      <w:r>
        <w:rPr/>
        <w:t>людям,</w:t>
      </w:r>
      <w:r>
        <w:rPr>
          <w:spacing w:val="31"/>
        </w:rPr>
        <w:t> </w:t>
      </w:r>
      <w:r>
        <w:rPr/>
        <w:t>нуждающимся в ней; волонтёрство);</w:t>
      </w:r>
    </w:p>
    <w:p>
      <w:pPr>
        <w:pStyle w:val="ListParagraph"/>
        <w:numPr>
          <w:ilvl w:val="0"/>
          <w:numId w:val="15"/>
        </w:numPr>
        <w:tabs>
          <w:tab w:pos="1740" w:val="left" w:leader="none"/>
        </w:tabs>
        <w:spacing w:line="240" w:lineRule="auto" w:before="4" w:after="0"/>
        <w:ind w:left="1740" w:right="0" w:hanging="255"/>
        <w:jc w:val="both"/>
        <w:rPr>
          <w:sz w:val="23"/>
        </w:rPr>
      </w:pPr>
      <w:r>
        <w:rPr>
          <w:sz w:val="23"/>
        </w:rPr>
        <w:t>патриотического</w:t>
      </w:r>
      <w:r>
        <w:rPr>
          <w:spacing w:val="42"/>
          <w:sz w:val="23"/>
        </w:rPr>
        <w:t> </w:t>
      </w:r>
      <w:r>
        <w:rPr>
          <w:spacing w:val="-2"/>
          <w:sz w:val="23"/>
        </w:rPr>
        <w:t>воспитания:</w:t>
      </w:r>
    </w:p>
    <w:p>
      <w:pPr>
        <w:pStyle w:val="BodyText"/>
        <w:spacing w:line="285" w:lineRule="auto" w:before="60"/>
        <w:ind w:right="675"/>
      </w:pPr>
      <w:r>
        <w:rPr/>
        <w:t>осознание российской гражданской идентичности в поликультурном и многоконфессиональном</w:t>
      </w:r>
      <w:r>
        <w:rPr>
          <w:spacing w:val="40"/>
        </w:rPr>
        <w:t> </w:t>
      </w:r>
      <w:r>
        <w:rPr/>
        <w:t>обществе,</w:t>
      </w:r>
      <w:r>
        <w:rPr>
          <w:spacing w:val="40"/>
        </w:rPr>
        <w:t> </w:t>
      </w:r>
      <w:r>
        <w:rPr/>
        <w:t>понимание</w:t>
      </w:r>
      <w:r>
        <w:rPr>
          <w:spacing w:val="40"/>
        </w:rPr>
        <w:t> </w:t>
      </w:r>
      <w:r>
        <w:rPr/>
        <w:t>роли</w:t>
      </w:r>
      <w:r>
        <w:rPr>
          <w:spacing w:val="40"/>
        </w:rPr>
        <w:t> </w:t>
      </w:r>
      <w:r>
        <w:rPr/>
        <w:t>государственного</w:t>
      </w:r>
      <w:r>
        <w:rPr>
          <w:spacing w:val="73"/>
        </w:rPr>
        <w:t> </w:t>
      </w:r>
      <w:r>
        <w:rPr/>
        <w:t>(чувашского)</w:t>
      </w:r>
      <w:r>
        <w:rPr>
          <w:spacing w:val="40"/>
        </w:rPr>
        <w:t> </w:t>
      </w:r>
      <w:r>
        <w:rPr/>
        <w:t>языка</w:t>
      </w:r>
      <w:r>
        <w:rPr>
          <w:spacing w:val="40"/>
        </w:rPr>
        <w:t> </w:t>
      </w:r>
      <w:r>
        <w:rPr/>
        <w:t>в жизни народа, ценностное отношение к государственному (чувашскому) языку, к достижениям</w:t>
      </w:r>
      <w:r>
        <w:rPr>
          <w:spacing w:val="27"/>
        </w:rPr>
        <w:t> </w:t>
      </w:r>
      <w:r>
        <w:rPr/>
        <w:t>своего</w:t>
      </w:r>
      <w:r>
        <w:rPr>
          <w:spacing w:val="27"/>
        </w:rPr>
        <w:t> </w:t>
      </w:r>
      <w:r>
        <w:rPr/>
        <w:t>народа</w:t>
      </w:r>
      <w:r>
        <w:rPr>
          <w:spacing w:val="21"/>
        </w:rPr>
        <w:t> </w:t>
      </w:r>
      <w:r>
        <w:rPr/>
        <w:t>и</w:t>
      </w:r>
      <w:r>
        <w:rPr>
          <w:spacing w:val="32"/>
        </w:rPr>
        <w:t> </w:t>
      </w:r>
      <w:r>
        <w:rPr/>
        <w:t>своей</w:t>
      </w:r>
      <w:r>
        <w:rPr>
          <w:spacing w:val="21"/>
        </w:rPr>
        <w:t> </w:t>
      </w:r>
      <w:r>
        <w:rPr/>
        <w:t>Родины</w:t>
      </w:r>
      <w:r>
        <w:rPr>
          <w:spacing w:val="27"/>
        </w:rPr>
        <w:t> </w:t>
      </w:r>
      <w:r>
        <w:rPr/>
        <w:t>–</w:t>
      </w:r>
      <w:r>
        <w:rPr>
          <w:spacing w:val="34"/>
        </w:rPr>
        <w:t> </w:t>
      </w:r>
      <w:r>
        <w:rPr/>
        <w:t>России,</w:t>
      </w:r>
      <w:r>
        <w:rPr>
          <w:spacing w:val="25"/>
        </w:rPr>
        <w:t> </w:t>
      </w:r>
      <w:r>
        <w:rPr/>
        <w:t>к</w:t>
      </w:r>
      <w:r>
        <w:rPr>
          <w:spacing w:val="18"/>
        </w:rPr>
        <w:t> </w:t>
      </w:r>
      <w:r>
        <w:rPr/>
        <w:t>науке,</w:t>
      </w:r>
      <w:r>
        <w:rPr>
          <w:spacing w:val="16"/>
        </w:rPr>
        <w:t> </w:t>
      </w:r>
      <w:r>
        <w:rPr/>
        <w:t>искусству,</w:t>
      </w:r>
      <w:r>
        <w:rPr>
          <w:spacing w:val="16"/>
        </w:rPr>
        <w:t> </w:t>
      </w:r>
      <w:r>
        <w:rPr/>
        <w:t>боевым</w:t>
      </w:r>
      <w:r>
        <w:rPr>
          <w:spacing w:val="16"/>
        </w:rPr>
        <w:t> </w:t>
      </w:r>
      <w:r>
        <w:rPr/>
        <w:t>подвигам и</w:t>
      </w:r>
      <w:r>
        <w:rPr>
          <w:spacing w:val="40"/>
        </w:rPr>
        <w:t> </w:t>
      </w:r>
      <w:r>
        <w:rPr/>
        <w:t>трудовым</w:t>
      </w:r>
      <w:r>
        <w:rPr>
          <w:spacing w:val="40"/>
        </w:rPr>
        <w:t> </w:t>
      </w:r>
      <w:r>
        <w:rPr/>
        <w:t>достижениям</w:t>
      </w:r>
      <w:r>
        <w:rPr>
          <w:spacing w:val="40"/>
        </w:rPr>
        <w:t> </w:t>
      </w:r>
      <w:r>
        <w:rPr/>
        <w:t>народа,</w:t>
      </w:r>
      <w:r>
        <w:rPr>
          <w:spacing w:val="40"/>
        </w:rPr>
        <w:t> </w:t>
      </w:r>
      <w:r>
        <w:rPr/>
        <w:t>в</w:t>
      </w:r>
      <w:r>
        <w:rPr>
          <w:spacing w:val="40"/>
        </w:rPr>
        <w:t> </w:t>
      </w:r>
      <w:r>
        <w:rPr/>
        <w:t>том</w:t>
      </w:r>
      <w:r>
        <w:rPr>
          <w:spacing w:val="40"/>
        </w:rPr>
        <w:t> </w:t>
      </w:r>
      <w:r>
        <w:rPr/>
        <w:t>числе</w:t>
      </w:r>
      <w:r>
        <w:rPr>
          <w:spacing w:val="40"/>
        </w:rPr>
        <w:t> </w:t>
      </w:r>
      <w:r>
        <w:rPr/>
        <w:t>отражённым</w:t>
      </w:r>
      <w:r>
        <w:rPr>
          <w:spacing w:val="40"/>
        </w:rPr>
        <w:t> </w:t>
      </w:r>
      <w:r>
        <w:rPr/>
        <w:t>в</w:t>
      </w:r>
      <w:r>
        <w:rPr>
          <w:spacing w:val="40"/>
        </w:rPr>
        <w:t> </w:t>
      </w:r>
      <w:r>
        <w:rPr/>
        <w:t>художественных произведениях,</w:t>
      </w:r>
      <w:r>
        <w:rPr>
          <w:spacing w:val="80"/>
          <w:w w:val="150"/>
        </w:rPr>
        <w:t>  </w:t>
      </w:r>
      <w:r>
        <w:rPr/>
        <w:t>уважение</w:t>
      </w:r>
      <w:r>
        <w:rPr>
          <w:spacing w:val="80"/>
          <w:w w:val="150"/>
        </w:rPr>
        <w:t>  </w:t>
      </w:r>
      <w:r>
        <w:rPr/>
        <w:t>к</w:t>
      </w:r>
      <w:r>
        <w:rPr>
          <w:spacing w:val="80"/>
          <w:w w:val="150"/>
        </w:rPr>
        <w:t>  </w:t>
      </w:r>
      <w:r>
        <w:rPr/>
        <w:t>символам</w:t>
      </w:r>
      <w:r>
        <w:rPr>
          <w:spacing w:val="80"/>
          <w:w w:val="150"/>
        </w:rPr>
        <w:t>  </w:t>
      </w:r>
      <w:r>
        <w:rPr/>
        <w:t>России,</w:t>
      </w:r>
      <w:r>
        <w:rPr>
          <w:spacing w:val="80"/>
          <w:w w:val="150"/>
        </w:rPr>
        <w:t>  </w:t>
      </w:r>
      <w:r>
        <w:rPr/>
        <w:t>государственным</w:t>
      </w:r>
      <w:r>
        <w:rPr>
          <w:spacing w:val="80"/>
          <w:w w:val="150"/>
        </w:rPr>
        <w:t>  </w:t>
      </w:r>
      <w:r>
        <w:rPr/>
        <w:t>праздникам,</w:t>
      </w:r>
    </w:p>
    <w:p>
      <w:pPr>
        <w:spacing w:after="0" w:line="285" w:lineRule="auto"/>
        <w:sectPr>
          <w:pgSz w:w="11910" w:h="16850"/>
          <w:pgMar w:header="0" w:footer="922" w:top="1060" w:bottom="1160" w:left="920" w:right="160"/>
        </w:sectPr>
      </w:pPr>
    </w:p>
    <w:p>
      <w:pPr>
        <w:pStyle w:val="BodyText"/>
        <w:spacing w:line="292" w:lineRule="auto" w:before="66"/>
        <w:ind w:right="726" w:firstLine="0"/>
      </w:pPr>
      <w:r>
        <w:rPr/>
        <w:t>историческому и природному наследию и памятникам, традициям разных народов, проживающих в родной стране;</w:t>
      </w:r>
    </w:p>
    <w:p>
      <w:pPr>
        <w:pStyle w:val="ListParagraph"/>
        <w:numPr>
          <w:ilvl w:val="0"/>
          <w:numId w:val="15"/>
        </w:numPr>
        <w:tabs>
          <w:tab w:pos="1740" w:val="left" w:leader="none"/>
        </w:tabs>
        <w:spacing w:line="240" w:lineRule="auto" w:before="0" w:after="0"/>
        <w:ind w:left="1740" w:right="0" w:hanging="255"/>
        <w:jc w:val="both"/>
        <w:rPr>
          <w:sz w:val="23"/>
        </w:rPr>
      </w:pPr>
      <w:r>
        <w:rPr>
          <w:spacing w:val="2"/>
          <w:sz w:val="23"/>
        </w:rPr>
        <w:t>духовно-нравственного</w:t>
      </w:r>
      <w:r>
        <w:rPr>
          <w:spacing w:val="16"/>
          <w:sz w:val="23"/>
        </w:rPr>
        <w:t> </w:t>
      </w:r>
      <w:r>
        <w:rPr>
          <w:spacing w:val="-2"/>
          <w:sz w:val="23"/>
        </w:rPr>
        <w:t>воспитания:</w:t>
      </w:r>
    </w:p>
    <w:p>
      <w:pPr>
        <w:pStyle w:val="BodyText"/>
        <w:spacing w:line="288" w:lineRule="auto" w:before="43"/>
        <w:ind w:right="684"/>
      </w:pPr>
      <w:r>
        <w:rPr/>
        <w:t>ориентация на моральные ценности и нормы в ситуациях нравственного выбора, готовность</w:t>
      </w:r>
      <w:r>
        <w:rPr>
          <w:spacing w:val="40"/>
        </w:rPr>
        <w:t> </w:t>
      </w:r>
      <w:r>
        <w:rPr/>
        <w:t>оценивать</w:t>
      </w:r>
      <w:r>
        <w:rPr>
          <w:spacing w:val="38"/>
        </w:rPr>
        <w:t> </w:t>
      </w:r>
      <w:r>
        <w:rPr/>
        <w:t>своё</w:t>
      </w:r>
      <w:r>
        <w:rPr>
          <w:spacing w:val="26"/>
        </w:rPr>
        <w:t> </w:t>
      </w:r>
      <w:r>
        <w:rPr/>
        <w:t>поведение,</w:t>
      </w:r>
      <w:r>
        <w:rPr>
          <w:spacing w:val="30"/>
        </w:rPr>
        <w:t> </w:t>
      </w:r>
      <w:r>
        <w:rPr/>
        <w:t>в</w:t>
      </w:r>
      <w:r>
        <w:rPr>
          <w:spacing w:val="40"/>
        </w:rPr>
        <w:t> </w:t>
      </w:r>
      <w:r>
        <w:rPr/>
        <w:t>том</w:t>
      </w:r>
      <w:r>
        <w:rPr>
          <w:spacing w:val="40"/>
        </w:rPr>
        <w:t> </w:t>
      </w:r>
      <w:r>
        <w:rPr/>
        <w:t>числе</w:t>
      </w:r>
      <w:r>
        <w:rPr>
          <w:spacing w:val="35"/>
        </w:rPr>
        <w:t> </w:t>
      </w:r>
      <w:r>
        <w:rPr/>
        <w:t>речевое,</w:t>
      </w:r>
      <w:r>
        <w:rPr>
          <w:spacing w:val="32"/>
        </w:rPr>
        <w:t> </w:t>
      </w:r>
      <w:r>
        <w:rPr/>
        <w:t>и</w:t>
      </w:r>
      <w:r>
        <w:rPr>
          <w:spacing w:val="35"/>
        </w:rPr>
        <w:t> </w:t>
      </w:r>
      <w:r>
        <w:rPr/>
        <w:t>поступки,</w:t>
      </w:r>
      <w:r>
        <w:rPr>
          <w:spacing w:val="32"/>
        </w:rPr>
        <w:t> </w:t>
      </w:r>
      <w:r>
        <w:rPr/>
        <w:t>а</w:t>
      </w:r>
      <w:r>
        <w:rPr>
          <w:spacing w:val="32"/>
        </w:rPr>
        <w:t> </w:t>
      </w:r>
      <w:r>
        <w:rPr/>
        <w:t>также</w:t>
      </w:r>
      <w:r>
        <w:rPr>
          <w:spacing w:val="26"/>
        </w:rPr>
        <w:t> </w:t>
      </w:r>
      <w:r>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Pr>
          <w:spacing w:val="40"/>
        </w:rPr>
        <w:t> </w:t>
      </w:r>
      <w:r>
        <w:rPr/>
        <w:t>личности</w:t>
      </w:r>
      <w:r>
        <w:rPr>
          <w:spacing w:val="40"/>
        </w:rPr>
        <w:t> </w:t>
      </w:r>
      <w:r>
        <w:rPr/>
        <w:t>в</w:t>
      </w:r>
      <w:r>
        <w:rPr>
          <w:spacing w:val="40"/>
        </w:rPr>
        <w:t> </w:t>
      </w:r>
      <w:r>
        <w:rPr/>
        <w:t>условиях</w:t>
      </w:r>
      <w:r>
        <w:rPr>
          <w:spacing w:val="40"/>
        </w:rPr>
        <w:t> </w:t>
      </w:r>
      <w:r>
        <w:rPr/>
        <w:t>индивидуального</w:t>
      </w:r>
      <w:r>
        <w:rPr>
          <w:spacing w:val="40"/>
        </w:rPr>
        <w:t> </w:t>
      </w:r>
      <w:r>
        <w:rPr/>
        <w:t>и</w:t>
      </w:r>
      <w:r>
        <w:rPr>
          <w:spacing w:val="40"/>
        </w:rPr>
        <w:t> </w:t>
      </w:r>
      <w:r>
        <w:rPr/>
        <w:t>общественного</w:t>
      </w:r>
      <w:r>
        <w:rPr>
          <w:spacing w:val="40"/>
        </w:rPr>
        <w:t> </w:t>
      </w:r>
      <w:r>
        <w:rPr/>
        <w:t>пространства;</w:t>
      </w:r>
    </w:p>
    <w:p>
      <w:pPr>
        <w:pStyle w:val="ListParagraph"/>
        <w:numPr>
          <w:ilvl w:val="0"/>
          <w:numId w:val="15"/>
        </w:numPr>
        <w:tabs>
          <w:tab w:pos="1740" w:val="left" w:leader="none"/>
        </w:tabs>
        <w:spacing w:line="262" w:lineRule="exact" w:before="0" w:after="0"/>
        <w:ind w:left="1740" w:right="0" w:hanging="255"/>
        <w:jc w:val="both"/>
        <w:rPr>
          <w:sz w:val="23"/>
        </w:rPr>
      </w:pPr>
      <w:r>
        <w:rPr>
          <w:sz w:val="23"/>
        </w:rPr>
        <w:t>эстетического</w:t>
      </w:r>
      <w:r>
        <w:rPr>
          <w:spacing w:val="30"/>
          <w:sz w:val="23"/>
        </w:rPr>
        <w:t> </w:t>
      </w:r>
      <w:r>
        <w:rPr>
          <w:spacing w:val="-2"/>
          <w:sz w:val="23"/>
        </w:rPr>
        <w:t>воспитания:</w:t>
      </w:r>
    </w:p>
    <w:p>
      <w:pPr>
        <w:pStyle w:val="BodyText"/>
        <w:spacing w:line="285" w:lineRule="auto" w:before="50"/>
        <w:ind w:right="693"/>
      </w:pPr>
      <w:r>
        <w:rPr/>
        <w:t>восприимчивость</w:t>
      </w:r>
      <w:r>
        <w:rPr>
          <w:spacing w:val="40"/>
        </w:rPr>
        <w:t> </w:t>
      </w:r>
      <w:r>
        <w:rPr/>
        <w:t>к</w:t>
      </w:r>
      <w:r>
        <w:rPr>
          <w:spacing w:val="40"/>
        </w:rPr>
        <w:t> </w:t>
      </w:r>
      <w:r>
        <w:rPr/>
        <w:t>разным</w:t>
      </w:r>
      <w:r>
        <w:rPr>
          <w:spacing w:val="40"/>
        </w:rPr>
        <w:t> </w:t>
      </w:r>
      <w:r>
        <w:rPr/>
        <w:t>видам</w:t>
      </w:r>
      <w:r>
        <w:rPr>
          <w:spacing w:val="40"/>
        </w:rPr>
        <w:t> </w:t>
      </w:r>
      <w:r>
        <w:rPr/>
        <w:t>искусства,</w:t>
      </w:r>
      <w:r>
        <w:rPr>
          <w:spacing w:val="40"/>
        </w:rPr>
        <w:t> </w:t>
      </w:r>
      <w:r>
        <w:rPr/>
        <w:t>традициям</w:t>
      </w:r>
      <w:r>
        <w:rPr>
          <w:spacing w:val="40"/>
        </w:rPr>
        <w:t> </w:t>
      </w:r>
      <w:r>
        <w:rPr/>
        <w:t>и</w:t>
      </w:r>
      <w:r>
        <w:rPr>
          <w:spacing w:val="40"/>
        </w:rPr>
        <w:t> </w:t>
      </w:r>
      <w:r>
        <w:rPr/>
        <w:t>творчеству</w:t>
      </w:r>
      <w:r>
        <w:rPr>
          <w:spacing w:val="40"/>
        </w:rPr>
        <w:t> </w:t>
      </w:r>
      <w:r>
        <w:rPr/>
        <w:t>своего</w:t>
      </w:r>
      <w:r>
        <w:rPr>
          <w:spacing w:val="40"/>
        </w:rPr>
        <w:t> </w:t>
      </w:r>
      <w:r>
        <w:rPr/>
        <w:t>и других народов, понимание эмоционального воздействия искусства, осознание важности художественной</w:t>
      </w:r>
      <w:r>
        <w:rPr>
          <w:spacing w:val="40"/>
        </w:rPr>
        <w:t> </w:t>
      </w:r>
      <w:r>
        <w:rPr/>
        <w:t>культуры</w:t>
      </w:r>
      <w:r>
        <w:rPr>
          <w:spacing w:val="40"/>
        </w:rPr>
        <w:t> </w:t>
      </w:r>
      <w:r>
        <w:rPr/>
        <w:t>как</w:t>
      </w:r>
      <w:r>
        <w:rPr>
          <w:spacing w:val="40"/>
        </w:rPr>
        <w:t> </w:t>
      </w:r>
      <w:r>
        <w:rPr/>
        <w:t>средства</w:t>
      </w:r>
      <w:r>
        <w:rPr>
          <w:spacing w:val="40"/>
        </w:rPr>
        <w:t> </w:t>
      </w:r>
      <w:r>
        <w:rPr/>
        <w:t>коммуникации</w:t>
      </w:r>
      <w:r>
        <w:rPr>
          <w:spacing w:val="40"/>
        </w:rPr>
        <w:t> </w:t>
      </w:r>
      <w:r>
        <w:rPr/>
        <w:t>и</w:t>
      </w:r>
      <w:r>
        <w:rPr>
          <w:spacing w:val="40"/>
        </w:rPr>
        <w:t> </w:t>
      </w:r>
      <w:r>
        <w:rPr/>
        <w:t>самовыражения;</w:t>
      </w:r>
    </w:p>
    <w:p>
      <w:pPr>
        <w:pStyle w:val="BodyText"/>
        <w:spacing w:line="290" w:lineRule="auto" w:before="7"/>
        <w:ind w:right="687"/>
      </w:pPr>
      <w:r>
        <w:rPr/>
        <w:t>понимание ценности отечественного и мирового искусства, роли этнических культурных</w:t>
      </w:r>
      <w:r>
        <w:rPr>
          <w:spacing w:val="40"/>
        </w:rPr>
        <w:t> </w:t>
      </w:r>
      <w:r>
        <w:rPr/>
        <w:t>традиций</w:t>
      </w:r>
      <w:r>
        <w:rPr>
          <w:spacing w:val="40"/>
        </w:rPr>
        <w:t> </w:t>
      </w:r>
      <w:r>
        <w:rPr/>
        <w:t>и</w:t>
      </w:r>
      <w:r>
        <w:rPr>
          <w:spacing w:val="40"/>
        </w:rPr>
        <w:t> </w:t>
      </w:r>
      <w:r>
        <w:rPr/>
        <w:t>народного</w:t>
      </w:r>
      <w:r>
        <w:rPr>
          <w:spacing w:val="40"/>
        </w:rPr>
        <w:t> </w:t>
      </w:r>
      <w:r>
        <w:rPr/>
        <w:t>творчества,</w:t>
      </w:r>
      <w:r>
        <w:rPr>
          <w:spacing w:val="40"/>
        </w:rPr>
        <w:t> </w:t>
      </w:r>
      <w:r>
        <w:rPr/>
        <w:t>стремление</w:t>
      </w:r>
      <w:r>
        <w:rPr>
          <w:spacing w:val="40"/>
        </w:rPr>
        <w:t> </w:t>
      </w:r>
      <w:r>
        <w:rPr/>
        <w:t>к</w:t>
      </w:r>
      <w:r>
        <w:rPr>
          <w:spacing w:val="40"/>
        </w:rPr>
        <w:t> </w:t>
      </w:r>
      <w:r>
        <w:rPr/>
        <w:t>самовыражению</w:t>
      </w:r>
      <w:r>
        <w:rPr>
          <w:spacing w:val="40"/>
        </w:rPr>
        <w:t> </w:t>
      </w:r>
      <w:r>
        <w:rPr/>
        <w:t>в</w:t>
      </w:r>
      <w:r>
        <w:rPr>
          <w:spacing w:val="40"/>
        </w:rPr>
        <w:t> </w:t>
      </w:r>
      <w:r>
        <w:rPr/>
        <w:t>разных видах искусства;</w:t>
      </w:r>
    </w:p>
    <w:p>
      <w:pPr>
        <w:pStyle w:val="ListParagraph"/>
        <w:numPr>
          <w:ilvl w:val="0"/>
          <w:numId w:val="15"/>
        </w:numPr>
        <w:tabs>
          <w:tab w:pos="1739" w:val="left" w:leader="none"/>
        </w:tabs>
        <w:spacing w:line="285" w:lineRule="auto" w:before="0" w:after="0"/>
        <w:ind w:left="779" w:right="722" w:firstLine="705"/>
        <w:jc w:val="both"/>
        <w:rPr>
          <w:sz w:val="23"/>
        </w:rPr>
      </w:pPr>
      <w:r>
        <w:rPr>
          <w:sz w:val="23"/>
        </w:rPr>
        <w:t>физического воспитания, формирования культуры здоровья и эмоционального </w:t>
      </w:r>
      <w:r>
        <w:rPr>
          <w:spacing w:val="-2"/>
          <w:sz w:val="23"/>
        </w:rPr>
        <w:t>благополучия:</w:t>
      </w:r>
    </w:p>
    <w:p>
      <w:pPr>
        <w:pStyle w:val="BodyText"/>
        <w:spacing w:line="288" w:lineRule="auto"/>
        <w:ind w:right="673"/>
      </w:pPr>
      <w:r>
        <w:rPr/>
        <w:t>осознание ценности жизни с использованием собственного жизненного и</w:t>
      </w:r>
      <w:r>
        <w:rPr>
          <w:spacing w:val="40"/>
        </w:rPr>
        <w:t> </w:t>
      </w:r>
      <w:r>
        <w:rPr/>
        <w:t>читательского</w:t>
      </w:r>
      <w:r>
        <w:rPr>
          <w:spacing w:val="40"/>
        </w:rPr>
        <w:t> </w:t>
      </w:r>
      <w:r>
        <w:rPr/>
        <w:t>опыта,</w:t>
      </w:r>
      <w:r>
        <w:rPr>
          <w:spacing w:val="40"/>
        </w:rPr>
        <w:t> </w:t>
      </w:r>
      <w:r>
        <w:rPr/>
        <w:t>ответственное</w:t>
      </w:r>
      <w:r>
        <w:rPr>
          <w:spacing w:val="40"/>
        </w:rPr>
        <w:t> </w:t>
      </w:r>
      <w:r>
        <w:rPr/>
        <w:t>отношение</w:t>
      </w:r>
      <w:r>
        <w:rPr>
          <w:spacing w:val="40"/>
        </w:rPr>
        <w:t> </w:t>
      </w:r>
      <w:r>
        <w:rPr/>
        <w:t>к</w:t>
      </w:r>
      <w:r>
        <w:rPr>
          <w:spacing w:val="40"/>
        </w:rPr>
        <w:t> </w:t>
      </w:r>
      <w:r>
        <w:rPr/>
        <w:t>своему</w:t>
      </w:r>
      <w:r>
        <w:rPr>
          <w:spacing w:val="40"/>
        </w:rPr>
        <w:t> </w:t>
      </w:r>
      <w:r>
        <w:rPr/>
        <w:t>здоровью</w:t>
      </w:r>
      <w:r>
        <w:rPr>
          <w:spacing w:val="40"/>
        </w:rPr>
        <w:t> </w:t>
      </w:r>
      <w:r>
        <w:rPr/>
        <w:t>и</w:t>
      </w:r>
      <w:r>
        <w:rPr>
          <w:spacing w:val="40"/>
        </w:rPr>
        <w:t> </w:t>
      </w:r>
      <w:r>
        <w:rPr/>
        <w:t>установка</w:t>
      </w:r>
      <w:r>
        <w:rPr>
          <w:spacing w:val="40"/>
        </w:rPr>
        <w:t> </w:t>
      </w:r>
      <w:r>
        <w:rPr/>
        <w:t>на здоровый</w:t>
      </w:r>
      <w:r>
        <w:rPr>
          <w:spacing w:val="40"/>
        </w:rPr>
        <w:t> </w:t>
      </w:r>
      <w:r>
        <w:rPr/>
        <w:t>образ</w:t>
      </w:r>
      <w:r>
        <w:rPr>
          <w:spacing w:val="40"/>
        </w:rPr>
        <w:t> </w:t>
      </w:r>
      <w:r>
        <w:rPr/>
        <w:t>жизни</w:t>
      </w:r>
      <w:r>
        <w:rPr>
          <w:spacing w:val="40"/>
        </w:rPr>
        <w:t> </w:t>
      </w:r>
      <w:r>
        <w:rPr/>
        <w:t>(здоровое</w:t>
      </w:r>
      <w:r>
        <w:rPr>
          <w:spacing w:val="40"/>
        </w:rPr>
        <w:t> </w:t>
      </w:r>
      <w:r>
        <w:rPr/>
        <w:t>питание,</w:t>
      </w:r>
      <w:r>
        <w:rPr>
          <w:spacing w:val="40"/>
        </w:rPr>
        <w:t> </w:t>
      </w:r>
      <w:r>
        <w:rPr/>
        <w:t>соблюдение</w:t>
      </w:r>
      <w:r>
        <w:rPr>
          <w:spacing w:val="40"/>
        </w:rPr>
        <w:t> </w:t>
      </w:r>
      <w:r>
        <w:rPr/>
        <w:t>гигиенических</w:t>
      </w:r>
      <w:r>
        <w:rPr>
          <w:spacing w:val="40"/>
        </w:rPr>
        <w:t> </w:t>
      </w:r>
      <w:r>
        <w:rPr/>
        <w:t>правил, рациональный</w:t>
      </w:r>
      <w:r>
        <w:rPr>
          <w:spacing w:val="40"/>
        </w:rPr>
        <w:t> </w:t>
      </w:r>
      <w:r>
        <w:rPr/>
        <w:t>режим</w:t>
      </w:r>
      <w:r>
        <w:rPr>
          <w:spacing w:val="40"/>
        </w:rPr>
        <w:t> </w:t>
      </w:r>
      <w:r>
        <w:rPr/>
        <w:t>занятий</w:t>
      </w:r>
      <w:r>
        <w:rPr>
          <w:spacing w:val="40"/>
        </w:rPr>
        <w:t> </w:t>
      </w:r>
      <w:r>
        <w:rPr/>
        <w:t>и</w:t>
      </w:r>
      <w:r>
        <w:rPr>
          <w:spacing w:val="40"/>
        </w:rPr>
        <w:t> </w:t>
      </w:r>
      <w:r>
        <w:rPr/>
        <w:t>отдыха,</w:t>
      </w:r>
      <w:r>
        <w:rPr>
          <w:spacing w:val="40"/>
        </w:rPr>
        <w:t> </w:t>
      </w:r>
      <w:r>
        <w:rPr/>
        <w:t>регулярная</w:t>
      </w:r>
      <w:r>
        <w:rPr>
          <w:spacing w:val="40"/>
        </w:rPr>
        <w:t> </w:t>
      </w:r>
      <w:r>
        <w:rPr/>
        <w:t>физическая</w:t>
      </w:r>
      <w:r>
        <w:rPr>
          <w:spacing w:val="40"/>
        </w:rPr>
        <w:t> </w:t>
      </w:r>
      <w:r>
        <w:rPr/>
        <w:t>активность);</w:t>
      </w:r>
    </w:p>
    <w:p>
      <w:pPr>
        <w:pStyle w:val="BodyText"/>
        <w:spacing w:line="288" w:lineRule="auto"/>
        <w:ind w:right="668"/>
      </w:pPr>
      <w:r>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w:t>
      </w:r>
      <w:r>
        <w:rPr>
          <w:spacing w:val="-2"/>
        </w:rPr>
        <w:t>среде;</w:t>
      </w:r>
    </w:p>
    <w:p>
      <w:pPr>
        <w:pStyle w:val="BodyText"/>
        <w:spacing w:line="292" w:lineRule="auto"/>
        <w:ind w:right="695"/>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BodyText"/>
        <w:spacing w:line="259" w:lineRule="exact"/>
        <w:ind w:left="1485" w:firstLine="0"/>
      </w:pPr>
      <w:r>
        <w:rPr/>
        <w:t>умение</w:t>
      </w:r>
      <w:r>
        <w:rPr>
          <w:spacing w:val="6"/>
        </w:rPr>
        <w:t> </w:t>
      </w:r>
      <w:r>
        <w:rPr/>
        <w:t>принимать</w:t>
      </w:r>
      <w:r>
        <w:rPr>
          <w:spacing w:val="18"/>
        </w:rPr>
        <w:t> </w:t>
      </w:r>
      <w:r>
        <w:rPr/>
        <w:t>себя</w:t>
      </w:r>
      <w:r>
        <w:rPr>
          <w:spacing w:val="20"/>
        </w:rPr>
        <w:t> </w:t>
      </w:r>
      <w:r>
        <w:rPr/>
        <w:t>и</w:t>
      </w:r>
      <w:r>
        <w:rPr>
          <w:spacing w:val="16"/>
        </w:rPr>
        <w:t> </w:t>
      </w:r>
      <w:r>
        <w:rPr/>
        <w:t>других,</w:t>
      </w:r>
      <w:r>
        <w:rPr>
          <w:spacing w:val="19"/>
        </w:rPr>
        <w:t> </w:t>
      </w:r>
      <w:r>
        <w:rPr/>
        <w:t>не</w:t>
      </w:r>
      <w:r>
        <w:rPr>
          <w:spacing w:val="13"/>
        </w:rPr>
        <w:t> </w:t>
      </w:r>
      <w:r>
        <w:rPr>
          <w:spacing w:val="-2"/>
        </w:rPr>
        <w:t>осуждая;</w:t>
      </w:r>
    </w:p>
    <w:p>
      <w:pPr>
        <w:pStyle w:val="BodyText"/>
        <w:spacing w:line="285" w:lineRule="auto" w:before="38"/>
        <w:ind w:right="676"/>
      </w:pPr>
      <w:r>
        <w:rPr/>
        <w:t>умение</w:t>
      </w:r>
      <w:r>
        <w:rPr>
          <w:spacing w:val="40"/>
        </w:rPr>
        <w:t> </w:t>
      </w:r>
      <w:r>
        <w:rPr/>
        <w:t>осознавать</w:t>
      </w:r>
      <w:r>
        <w:rPr>
          <w:spacing w:val="40"/>
        </w:rPr>
        <w:t> </w:t>
      </w:r>
      <w:r>
        <w:rPr/>
        <w:t>своё</w:t>
      </w:r>
      <w:r>
        <w:rPr>
          <w:spacing w:val="40"/>
        </w:rPr>
        <w:t> </w:t>
      </w:r>
      <w:r>
        <w:rPr/>
        <w:t>эмоциональное</w:t>
      </w:r>
      <w:r>
        <w:rPr>
          <w:spacing w:val="40"/>
        </w:rPr>
        <w:t> </w:t>
      </w:r>
      <w:r>
        <w:rPr/>
        <w:t>состояние</w:t>
      </w:r>
      <w:r>
        <w:rPr>
          <w:spacing w:val="40"/>
        </w:rPr>
        <w:t> </w:t>
      </w:r>
      <w:r>
        <w:rPr/>
        <w:t>и</w:t>
      </w:r>
      <w:r>
        <w:rPr>
          <w:spacing w:val="40"/>
        </w:rPr>
        <w:t> </w:t>
      </w:r>
      <w:r>
        <w:rPr/>
        <w:t>эмоциональное</w:t>
      </w:r>
      <w:r>
        <w:rPr>
          <w:spacing w:val="40"/>
        </w:rPr>
        <w:t> </w:t>
      </w:r>
      <w:r>
        <w:rPr/>
        <w:t>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w:t>
      </w:r>
      <w:r>
        <w:rPr>
          <w:spacing w:val="40"/>
        </w:rPr>
        <w:t> </w:t>
      </w:r>
      <w:r>
        <w:rPr/>
        <w:t>навыков</w:t>
      </w:r>
      <w:r>
        <w:rPr>
          <w:spacing w:val="40"/>
        </w:rPr>
        <w:t> </w:t>
      </w:r>
      <w:r>
        <w:rPr/>
        <w:t>рефлексии,</w:t>
      </w:r>
      <w:r>
        <w:rPr>
          <w:spacing w:val="40"/>
        </w:rPr>
        <w:t> </w:t>
      </w:r>
      <w:r>
        <w:rPr/>
        <w:t>признание</w:t>
      </w:r>
      <w:r>
        <w:rPr>
          <w:spacing w:val="40"/>
        </w:rPr>
        <w:t> </w:t>
      </w:r>
      <w:r>
        <w:rPr/>
        <w:t>своего</w:t>
      </w:r>
      <w:r>
        <w:rPr>
          <w:spacing w:val="40"/>
        </w:rPr>
        <w:t> </w:t>
      </w:r>
      <w:r>
        <w:rPr/>
        <w:t>права</w:t>
      </w:r>
      <w:r>
        <w:rPr>
          <w:spacing w:val="40"/>
        </w:rPr>
        <w:t> </w:t>
      </w:r>
      <w:r>
        <w:rPr/>
        <w:t>на</w:t>
      </w:r>
      <w:r>
        <w:rPr>
          <w:spacing w:val="40"/>
        </w:rPr>
        <w:t> </w:t>
      </w:r>
      <w:r>
        <w:rPr/>
        <w:t>ошибку</w:t>
      </w:r>
      <w:r>
        <w:rPr>
          <w:spacing w:val="40"/>
        </w:rPr>
        <w:t> </w:t>
      </w:r>
      <w:r>
        <w:rPr/>
        <w:t>и</w:t>
      </w:r>
      <w:r>
        <w:rPr>
          <w:spacing w:val="40"/>
        </w:rPr>
        <w:t> </w:t>
      </w:r>
      <w:r>
        <w:rPr/>
        <w:t>такого</w:t>
      </w:r>
      <w:r>
        <w:rPr>
          <w:spacing w:val="40"/>
        </w:rPr>
        <w:t> </w:t>
      </w:r>
      <w:r>
        <w:rPr/>
        <w:t>же права другого человека;</w:t>
      </w:r>
    </w:p>
    <w:p>
      <w:pPr>
        <w:pStyle w:val="ListParagraph"/>
        <w:numPr>
          <w:ilvl w:val="0"/>
          <w:numId w:val="15"/>
        </w:numPr>
        <w:tabs>
          <w:tab w:pos="1738" w:val="left" w:leader="none"/>
        </w:tabs>
        <w:spacing w:line="240" w:lineRule="auto" w:before="8" w:after="0"/>
        <w:ind w:left="1738" w:right="0" w:hanging="253"/>
        <w:jc w:val="both"/>
        <w:rPr>
          <w:sz w:val="23"/>
        </w:rPr>
      </w:pPr>
      <w:r>
        <w:rPr>
          <w:sz w:val="23"/>
        </w:rPr>
        <w:t>трудового</w:t>
      </w:r>
      <w:r>
        <w:rPr>
          <w:spacing w:val="28"/>
          <w:sz w:val="23"/>
        </w:rPr>
        <w:t> </w:t>
      </w:r>
      <w:r>
        <w:rPr>
          <w:spacing w:val="-2"/>
          <w:sz w:val="23"/>
        </w:rPr>
        <w:t>воспитания:</w:t>
      </w:r>
    </w:p>
    <w:p>
      <w:pPr>
        <w:pStyle w:val="BodyText"/>
        <w:spacing w:line="290" w:lineRule="auto" w:before="53"/>
        <w:ind w:right="673"/>
      </w:pPr>
      <w:r>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line="288" w:lineRule="auto"/>
        <w:ind w:right="731"/>
      </w:pPr>
      <w:r>
        <w:rPr/>
        <w:t>интерес к практическому изучению профессий и труда различного рода, в том числе</w:t>
      </w:r>
      <w:r>
        <w:rPr>
          <w:spacing w:val="80"/>
        </w:rPr>
        <w:t> </w:t>
      </w:r>
      <w:r>
        <w:rPr/>
        <w:t>на основе применения изучаемого предметного знания и ознакомления с деятельностью филологов,</w:t>
      </w:r>
      <w:r>
        <w:rPr>
          <w:spacing w:val="40"/>
        </w:rPr>
        <w:t> </w:t>
      </w:r>
      <w:r>
        <w:rPr/>
        <w:t>журналистов,</w:t>
      </w:r>
      <w:r>
        <w:rPr>
          <w:spacing w:val="40"/>
        </w:rPr>
        <w:t> </w:t>
      </w:r>
      <w:r>
        <w:rPr/>
        <w:t>писателей,</w:t>
      </w:r>
      <w:r>
        <w:rPr>
          <w:spacing w:val="40"/>
        </w:rPr>
        <w:t> </w:t>
      </w:r>
      <w:r>
        <w:rPr/>
        <w:t>уважение</w:t>
      </w:r>
      <w:r>
        <w:rPr>
          <w:spacing w:val="40"/>
        </w:rPr>
        <w:t> </w:t>
      </w:r>
      <w:r>
        <w:rPr/>
        <w:t>к</w:t>
      </w:r>
      <w:r>
        <w:rPr>
          <w:spacing w:val="40"/>
        </w:rPr>
        <w:t> </w:t>
      </w:r>
      <w:r>
        <w:rPr/>
        <w:t>труду</w:t>
      </w:r>
      <w:r>
        <w:rPr>
          <w:spacing w:val="40"/>
        </w:rPr>
        <w:t> </w:t>
      </w:r>
      <w:r>
        <w:rPr/>
        <w:t>и</w:t>
      </w:r>
      <w:r>
        <w:rPr>
          <w:spacing w:val="40"/>
        </w:rPr>
        <w:t> </w:t>
      </w:r>
      <w:r>
        <w:rPr/>
        <w:t>результатам</w:t>
      </w:r>
      <w:r>
        <w:rPr>
          <w:spacing w:val="40"/>
        </w:rPr>
        <w:t> </w:t>
      </w:r>
      <w:r>
        <w:rPr/>
        <w:t>трудовой деятельности, осознанный выбор и построение индивидуальной траектории образования и жизненных</w:t>
      </w:r>
      <w:r>
        <w:rPr>
          <w:spacing w:val="40"/>
        </w:rPr>
        <w:t> </w:t>
      </w:r>
      <w:r>
        <w:rPr/>
        <w:t>планов</w:t>
      </w:r>
      <w:r>
        <w:rPr>
          <w:spacing w:val="40"/>
        </w:rPr>
        <w:t> </w:t>
      </w:r>
      <w:r>
        <w:rPr/>
        <w:t>с</w:t>
      </w:r>
      <w:r>
        <w:rPr>
          <w:spacing w:val="40"/>
        </w:rPr>
        <w:t> </w:t>
      </w:r>
      <w:r>
        <w:rPr/>
        <w:t>учётом</w:t>
      </w:r>
      <w:r>
        <w:rPr>
          <w:spacing w:val="40"/>
        </w:rPr>
        <w:t> </w:t>
      </w:r>
      <w:r>
        <w:rPr/>
        <w:t>личных</w:t>
      </w:r>
      <w:r>
        <w:rPr>
          <w:spacing w:val="39"/>
        </w:rPr>
        <w:t> </w:t>
      </w:r>
      <w:r>
        <w:rPr/>
        <w:t>и</w:t>
      </w:r>
      <w:r>
        <w:rPr>
          <w:spacing w:val="40"/>
        </w:rPr>
        <w:t> </w:t>
      </w:r>
      <w:r>
        <w:rPr/>
        <w:t>общественных</w:t>
      </w:r>
      <w:r>
        <w:rPr>
          <w:spacing w:val="39"/>
        </w:rPr>
        <w:t> </w:t>
      </w:r>
      <w:r>
        <w:rPr/>
        <w:t>интересов</w:t>
      </w:r>
      <w:r>
        <w:rPr>
          <w:spacing w:val="40"/>
        </w:rPr>
        <w:t> </w:t>
      </w:r>
      <w:r>
        <w:rPr/>
        <w:t>и</w:t>
      </w:r>
      <w:r>
        <w:rPr>
          <w:spacing w:val="40"/>
        </w:rPr>
        <w:t> </w:t>
      </w:r>
      <w:r>
        <w:rPr/>
        <w:t>потребностей;</w:t>
      </w:r>
    </w:p>
    <w:p>
      <w:pPr>
        <w:pStyle w:val="BodyText"/>
        <w:spacing w:line="262" w:lineRule="exact"/>
        <w:ind w:left="1485" w:firstLine="0"/>
      </w:pPr>
      <w:r>
        <w:rPr/>
        <w:t>умение</w:t>
      </w:r>
      <w:r>
        <w:rPr>
          <w:spacing w:val="12"/>
        </w:rPr>
        <w:t> </w:t>
      </w:r>
      <w:r>
        <w:rPr/>
        <w:t>рассказать</w:t>
      </w:r>
      <w:r>
        <w:rPr>
          <w:spacing w:val="19"/>
        </w:rPr>
        <w:t> </w:t>
      </w:r>
      <w:r>
        <w:rPr/>
        <w:t>о</w:t>
      </w:r>
      <w:r>
        <w:rPr>
          <w:spacing w:val="19"/>
        </w:rPr>
        <w:t> </w:t>
      </w:r>
      <w:r>
        <w:rPr/>
        <w:t>своих</w:t>
      </w:r>
      <w:r>
        <w:rPr>
          <w:spacing w:val="12"/>
        </w:rPr>
        <w:t> </w:t>
      </w:r>
      <w:r>
        <w:rPr/>
        <w:t>планах</w:t>
      </w:r>
      <w:r>
        <w:rPr>
          <w:spacing w:val="11"/>
        </w:rPr>
        <w:t> </w:t>
      </w:r>
      <w:r>
        <w:rPr/>
        <w:t>на</w:t>
      </w:r>
      <w:r>
        <w:rPr>
          <w:spacing w:val="16"/>
        </w:rPr>
        <w:t> </w:t>
      </w:r>
      <w:r>
        <w:rPr>
          <w:spacing w:val="-2"/>
        </w:rPr>
        <w:t>будущее;</w:t>
      </w:r>
    </w:p>
    <w:p>
      <w:pPr>
        <w:spacing w:after="0" w:line="262" w:lineRule="exact"/>
        <w:sectPr>
          <w:pgSz w:w="11910" w:h="16850"/>
          <w:pgMar w:header="0" w:footer="922" w:top="1060" w:bottom="1180" w:left="920" w:right="160"/>
        </w:sectPr>
      </w:pPr>
    </w:p>
    <w:p>
      <w:pPr>
        <w:pStyle w:val="ListParagraph"/>
        <w:numPr>
          <w:ilvl w:val="0"/>
          <w:numId w:val="15"/>
        </w:numPr>
        <w:tabs>
          <w:tab w:pos="1740" w:val="left" w:leader="none"/>
        </w:tabs>
        <w:spacing w:line="240" w:lineRule="auto" w:before="66" w:after="0"/>
        <w:ind w:left="1740" w:right="0" w:hanging="255"/>
        <w:jc w:val="both"/>
        <w:rPr>
          <w:sz w:val="23"/>
        </w:rPr>
      </w:pPr>
      <w:r>
        <w:rPr>
          <w:sz w:val="23"/>
        </w:rPr>
        <w:t>экологического</w:t>
      </w:r>
      <w:r>
        <w:rPr>
          <w:spacing w:val="36"/>
          <w:sz w:val="23"/>
        </w:rPr>
        <w:t> </w:t>
      </w:r>
      <w:r>
        <w:rPr>
          <w:spacing w:val="-2"/>
          <w:sz w:val="23"/>
        </w:rPr>
        <w:t>воспитания:</w:t>
      </w:r>
    </w:p>
    <w:p>
      <w:pPr>
        <w:pStyle w:val="BodyText"/>
        <w:spacing w:line="285" w:lineRule="auto" w:before="57"/>
        <w:ind w:right="679"/>
      </w:pPr>
      <w:r>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w:t>
      </w:r>
      <w:r>
        <w:rPr>
          <w:spacing w:val="40"/>
        </w:rPr>
        <w:t> </w:t>
      </w:r>
      <w:r>
        <w:rPr/>
        <w:t>возможных последствий для окружающей</w:t>
      </w:r>
      <w:r>
        <w:rPr>
          <w:spacing w:val="40"/>
        </w:rPr>
        <w:t> </w:t>
      </w:r>
      <w:r>
        <w:rPr/>
        <w:t>среды, умение точно, логично выражать свою</w:t>
      </w:r>
      <w:r>
        <w:rPr>
          <w:spacing w:val="40"/>
        </w:rPr>
        <w:t> </w:t>
      </w:r>
      <w:r>
        <w:rPr/>
        <w:t>точку зрения на экологические проблемы;</w:t>
      </w:r>
    </w:p>
    <w:p>
      <w:pPr>
        <w:pStyle w:val="BodyText"/>
        <w:spacing w:line="288" w:lineRule="auto" w:before="6"/>
        <w:ind w:right="676"/>
      </w:pPr>
      <w:r>
        <w:rPr/>
        <w:t>повышение уровня экологической культуры, осознание глобального характера экологических</w:t>
      </w:r>
      <w:r>
        <w:rPr>
          <w:spacing w:val="40"/>
        </w:rPr>
        <w:t> </w:t>
      </w:r>
      <w:r>
        <w:rPr/>
        <w:t>проблем</w:t>
      </w:r>
      <w:r>
        <w:rPr>
          <w:spacing w:val="40"/>
        </w:rPr>
        <w:t> </w:t>
      </w:r>
      <w:r>
        <w:rPr/>
        <w:t>и</w:t>
      </w:r>
      <w:r>
        <w:rPr>
          <w:spacing w:val="40"/>
        </w:rPr>
        <w:t> </w:t>
      </w:r>
      <w:r>
        <w:rPr/>
        <w:t>путей</w:t>
      </w:r>
      <w:r>
        <w:rPr>
          <w:spacing w:val="40"/>
        </w:rPr>
        <w:t> </w:t>
      </w:r>
      <w:r>
        <w:rPr/>
        <w:t>их</w:t>
      </w:r>
      <w:r>
        <w:rPr>
          <w:spacing w:val="40"/>
        </w:rPr>
        <w:t> </w:t>
      </w:r>
      <w:r>
        <w:rPr/>
        <w:t>решения,</w:t>
      </w:r>
      <w:r>
        <w:rPr>
          <w:spacing w:val="40"/>
        </w:rPr>
        <w:t> </w:t>
      </w:r>
      <w:r>
        <w:rPr/>
        <w:t>активное</w:t>
      </w:r>
      <w:r>
        <w:rPr>
          <w:spacing w:val="40"/>
        </w:rPr>
        <w:t> </w:t>
      </w:r>
      <w:r>
        <w:rPr/>
        <w:t>неприятие</w:t>
      </w:r>
      <w:r>
        <w:rPr>
          <w:spacing w:val="40"/>
        </w:rPr>
        <w:t> </w:t>
      </w:r>
      <w:r>
        <w:rPr/>
        <w:t>действий,</w:t>
      </w:r>
      <w:r>
        <w:rPr>
          <w:spacing w:val="40"/>
        </w:rPr>
        <w:t> </w:t>
      </w:r>
      <w:r>
        <w:rPr/>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w:t>
      </w:r>
      <w:r>
        <w:rPr>
          <w:spacing w:val="40"/>
        </w:rPr>
        <w:t> </w:t>
      </w:r>
      <w:r>
        <w:rPr/>
        <w:t>и</w:t>
      </w:r>
      <w:r>
        <w:rPr>
          <w:spacing w:val="40"/>
        </w:rPr>
        <w:t> </w:t>
      </w:r>
      <w:r>
        <w:rPr/>
        <w:t>потребителя в</w:t>
      </w:r>
      <w:r>
        <w:rPr>
          <w:spacing w:val="40"/>
        </w:rPr>
        <w:t> </w:t>
      </w:r>
      <w:r>
        <w:rPr/>
        <w:t>условиях взаимосвязи</w:t>
      </w:r>
      <w:r>
        <w:rPr>
          <w:spacing w:val="40"/>
        </w:rPr>
        <w:t> </w:t>
      </w:r>
      <w:r>
        <w:rPr/>
        <w:t>природной,</w:t>
      </w:r>
      <w:r>
        <w:rPr>
          <w:spacing w:val="40"/>
        </w:rPr>
        <w:t> </w:t>
      </w:r>
      <w:r>
        <w:rPr/>
        <w:t>технологической</w:t>
      </w:r>
      <w:r>
        <w:rPr>
          <w:spacing w:val="40"/>
        </w:rPr>
        <w:t> </w:t>
      </w:r>
      <w:r>
        <w:rPr/>
        <w:t>и социальной сред, готовность к участию в практической деятельности экологической </w:t>
      </w:r>
      <w:r>
        <w:rPr>
          <w:spacing w:val="-2"/>
        </w:rPr>
        <w:t>направленности;</w:t>
      </w:r>
    </w:p>
    <w:p>
      <w:pPr>
        <w:pStyle w:val="ListParagraph"/>
        <w:numPr>
          <w:ilvl w:val="0"/>
          <w:numId w:val="15"/>
        </w:numPr>
        <w:tabs>
          <w:tab w:pos="1740" w:val="left" w:leader="none"/>
        </w:tabs>
        <w:spacing w:line="259" w:lineRule="exact" w:before="0" w:after="0"/>
        <w:ind w:left="1740" w:right="0" w:hanging="255"/>
        <w:jc w:val="both"/>
        <w:rPr>
          <w:sz w:val="23"/>
        </w:rPr>
      </w:pPr>
      <w:r>
        <w:rPr>
          <w:sz w:val="23"/>
        </w:rPr>
        <w:t>ценности</w:t>
      </w:r>
      <w:r>
        <w:rPr>
          <w:spacing w:val="27"/>
          <w:sz w:val="23"/>
        </w:rPr>
        <w:t> </w:t>
      </w:r>
      <w:r>
        <w:rPr>
          <w:sz w:val="23"/>
        </w:rPr>
        <w:t>научного</w:t>
      </w:r>
      <w:r>
        <w:rPr>
          <w:spacing w:val="23"/>
          <w:sz w:val="23"/>
        </w:rPr>
        <w:t> </w:t>
      </w:r>
      <w:r>
        <w:rPr>
          <w:spacing w:val="-2"/>
          <w:sz w:val="23"/>
        </w:rPr>
        <w:t>познания:</w:t>
      </w:r>
    </w:p>
    <w:p>
      <w:pPr>
        <w:pStyle w:val="BodyText"/>
        <w:spacing w:line="285" w:lineRule="auto" w:before="60"/>
        <w:ind w:right="683"/>
      </w:pPr>
      <w:r>
        <w:rPr/>
        <w:t>ориентация в деятельности на современную систему научных представлений об основных</w:t>
      </w:r>
      <w:r>
        <w:rPr>
          <w:spacing w:val="37"/>
        </w:rPr>
        <w:t> </w:t>
      </w:r>
      <w:r>
        <w:rPr/>
        <w:t>закономерностях</w:t>
      </w:r>
      <w:r>
        <w:rPr>
          <w:spacing w:val="40"/>
        </w:rPr>
        <w:t> </w:t>
      </w:r>
      <w:r>
        <w:rPr/>
        <w:t>развития</w:t>
      </w:r>
      <w:r>
        <w:rPr>
          <w:spacing w:val="37"/>
        </w:rPr>
        <w:t> </w:t>
      </w:r>
      <w:r>
        <w:rPr/>
        <w:t>человека,</w:t>
      </w:r>
      <w:r>
        <w:rPr>
          <w:spacing w:val="39"/>
        </w:rPr>
        <w:t> </w:t>
      </w:r>
      <w:r>
        <w:rPr/>
        <w:t>природы</w:t>
      </w:r>
      <w:r>
        <w:rPr>
          <w:spacing w:val="37"/>
        </w:rPr>
        <w:t> </w:t>
      </w:r>
      <w:r>
        <w:rPr/>
        <w:t>и</w:t>
      </w:r>
      <w:r>
        <w:rPr>
          <w:spacing w:val="39"/>
        </w:rPr>
        <w:t> </w:t>
      </w:r>
      <w:r>
        <w:rPr/>
        <w:t>общества,</w:t>
      </w:r>
      <w:r>
        <w:rPr>
          <w:spacing w:val="35"/>
        </w:rPr>
        <w:t> </w:t>
      </w:r>
      <w:r>
        <w:rPr/>
        <w:t>взаимосвязях человека с природной и социальной средой, закономерностях развития языка, овладение языковой и читательской</w:t>
      </w:r>
      <w:r>
        <w:rPr>
          <w:spacing w:val="40"/>
        </w:rPr>
        <w:t> </w:t>
      </w:r>
      <w:r>
        <w:rPr/>
        <w:t>культурой,</w:t>
      </w:r>
      <w:r>
        <w:rPr>
          <w:spacing w:val="40"/>
        </w:rPr>
        <w:t> </w:t>
      </w:r>
      <w:r>
        <w:rPr/>
        <w:t>навыками</w:t>
      </w:r>
      <w:r>
        <w:rPr>
          <w:spacing w:val="40"/>
        </w:rPr>
        <w:t> </w:t>
      </w:r>
      <w:r>
        <w:rPr/>
        <w:t>чтения</w:t>
      </w:r>
      <w:r>
        <w:rPr>
          <w:spacing w:val="40"/>
        </w:rPr>
        <w:t> </w:t>
      </w:r>
      <w:r>
        <w:rPr/>
        <w:t>как</w:t>
      </w:r>
      <w:r>
        <w:rPr>
          <w:spacing w:val="40"/>
        </w:rPr>
        <w:t> </w:t>
      </w:r>
      <w:r>
        <w:rPr/>
        <w:t>средства</w:t>
      </w:r>
      <w:r>
        <w:rPr>
          <w:spacing w:val="40"/>
        </w:rPr>
        <w:t> </w:t>
      </w:r>
      <w:r>
        <w:rPr/>
        <w:t>познания</w:t>
      </w:r>
      <w:r>
        <w:rPr>
          <w:spacing w:val="40"/>
        </w:rPr>
        <w:t> </w:t>
      </w:r>
      <w:r>
        <w:rPr/>
        <w:t>мира,</w:t>
      </w:r>
      <w:r>
        <w:rPr>
          <w:spacing w:val="40"/>
        </w:rPr>
        <w:t> </w:t>
      </w:r>
      <w:r>
        <w:rPr/>
        <w:t>овладение основными навыками исследовательской деятельности, установка на осмысление опыта, наблюдений,</w:t>
      </w:r>
      <w:r>
        <w:rPr>
          <w:spacing w:val="40"/>
        </w:rPr>
        <w:t> </w:t>
      </w:r>
      <w:r>
        <w:rPr/>
        <w:t>поступков</w:t>
      </w:r>
      <w:r>
        <w:rPr>
          <w:spacing w:val="40"/>
        </w:rPr>
        <w:t> </w:t>
      </w:r>
      <w:r>
        <w:rPr/>
        <w:t>и</w:t>
      </w:r>
      <w:r>
        <w:rPr>
          <w:spacing w:val="40"/>
        </w:rPr>
        <w:t> </w:t>
      </w:r>
      <w:r>
        <w:rPr/>
        <w:t>стремление</w:t>
      </w:r>
      <w:r>
        <w:rPr>
          <w:spacing w:val="40"/>
        </w:rPr>
        <w:t> </w:t>
      </w:r>
      <w:r>
        <w:rPr/>
        <w:t>совершенствовать</w:t>
      </w:r>
      <w:r>
        <w:rPr>
          <w:spacing w:val="40"/>
        </w:rPr>
        <w:t> </w:t>
      </w:r>
      <w:r>
        <w:rPr/>
        <w:t>пути</w:t>
      </w:r>
      <w:r>
        <w:rPr>
          <w:spacing w:val="40"/>
        </w:rPr>
        <w:t> </w:t>
      </w:r>
      <w:r>
        <w:rPr/>
        <w:t>достижения</w:t>
      </w:r>
      <w:r>
        <w:rPr>
          <w:spacing w:val="80"/>
          <w:w w:val="150"/>
        </w:rPr>
        <w:t> </w:t>
      </w:r>
      <w:r>
        <w:rPr/>
        <w:t>индивидуального и коллективного благополучия.</w:t>
      </w:r>
    </w:p>
    <w:p>
      <w:pPr>
        <w:pStyle w:val="ListParagraph"/>
        <w:numPr>
          <w:ilvl w:val="0"/>
          <w:numId w:val="15"/>
        </w:numPr>
        <w:tabs>
          <w:tab w:pos="1740" w:val="left" w:leader="none"/>
        </w:tabs>
        <w:spacing w:line="240" w:lineRule="auto" w:before="9" w:after="0"/>
        <w:ind w:left="1740" w:right="0" w:hanging="255"/>
        <w:jc w:val="both"/>
        <w:rPr>
          <w:sz w:val="23"/>
        </w:rPr>
      </w:pPr>
      <w:r>
        <w:rPr>
          <w:sz w:val="23"/>
        </w:rPr>
        <w:t>адаптации</w:t>
      </w:r>
      <w:r>
        <w:rPr>
          <w:spacing w:val="67"/>
          <w:sz w:val="23"/>
        </w:rPr>
        <w:t> </w:t>
      </w:r>
      <w:r>
        <w:rPr>
          <w:sz w:val="23"/>
        </w:rPr>
        <w:t>обучающегося</w:t>
      </w:r>
      <w:r>
        <w:rPr>
          <w:spacing w:val="70"/>
          <w:sz w:val="23"/>
        </w:rPr>
        <w:t> </w:t>
      </w:r>
      <w:r>
        <w:rPr>
          <w:sz w:val="23"/>
        </w:rPr>
        <w:t>к</w:t>
      </w:r>
      <w:r>
        <w:rPr>
          <w:spacing w:val="60"/>
          <w:sz w:val="23"/>
        </w:rPr>
        <w:t> </w:t>
      </w:r>
      <w:r>
        <w:rPr>
          <w:sz w:val="23"/>
        </w:rPr>
        <w:t>изменяющимся</w:t>
      </w:r>
      <w:r>
        <w:rPr>
          <w:spacing w:val="71"/>
          <w:sz w:val="23"/>
        </w:rPr>
        <w:t> </w:t>
      </w:r>
      <w:r>
        <w:rPr>
          <w:sz w:val="23"/>
        </w:rPr>
        <w:t>условиям</w:t>
      </w:r>
      <w:r>
        <w:rPr>
          <w:spacing w:val="73"/>
          <w:sz w:val="23"/>
        </w:rPr>
        <w:t> </w:t>
      </w:r>
      <w:r>
        <w:rPr>
          <w:sz w:val="23"/>
        </w:rPr>
        <w:t>социальной</w:t>
      </w:r>
      <w:r>
        <w:rPr>
          <w:spacing w:val="55"/>
          <w:w w:val="150"/>
          <w:sz w:val="23"/>
        </w:rPr>
        <w:t> </w:t>
      </w:r>
      <w:r>
        <w:rPr>
          <w:sz w:val="23"/>
        </w:rPr>
        <w:t>и</w:t>
      </w:r>
      <w:r>
        <w:rPr>
          <w:spacing w:val="63"/>
          <w:sz w:val="23"/>
        </w:rPr>
        <w:t> </w:t>
      </w:r>
      <w:r>
        <w:rPr>
          <w:spacing w:val="-2"/>
          <w:sz w:val="23"/>
        </w:rPr>
        <w:t>природной</w:t>
      </w:r>
    </w:p>
    <w:p>
      <w:pPr>
        <w:pStyle w:val="BodyText"/>
        <w:spacing w:before="53"/>
        <w:ind w:firstLine="0"/>
        <w:jc w:val="left"/>
      </w:pPr>
      <w:r>
        <w:rPr>
          <w:spacing w:val="-2"/>
        </w:rPr>
        <w:t>среды:</w:t>
      </w:r>
    </w:p>
    <w:p>
      <w:pPr>
        <w:pStyle w:val="BodyText"/>
        <w:spacing w:before="52"/>
        <w:ind w:left="1485" w:firstLine="0"/>
        <w:jc w:val="left"/>
      </w:pPr>
      <w:r>
        <w:rPr/>
        <w:t>освоение</w:t>
      </w:r>
      <w:r>
        <w:rPr>
          <w:spacing w:val="48"/>
        </w:rPr>
        <w:t> </w:t>
      </w:r>
      <w:r>
        <w:rPr/>
        <w:t>обучающимися</w:t>
      </w:r>
      <w:r>
        <w:rPr>
          <w:spacing w:val="49"/>
        </w:rPr>
        <w:t> </w:t>
      </w:r>
      <w:r>
        <w:rPr/>
        <w:t>социального</w:t>
      </w:r>
      <w:r>
        <w:rPr>
          <w:spacing w:val="55"/>
        </w:rPr>
        <w:t> </w:t>
      </w:r>
      <w:r>
        <w:rPr/>
        <w:t>опыта,</w:t>
      </w:r>
      <w:r>
        <w:rPr>
          <w:spacing w:val="59"/>
        </w:rPr>
        <w:t> </w:t>
      </w:r>
      <w:r>
        <w:rPr/>
        <w:t>основных</w:t>
      </w:r>
      <w:r>
        <w:rPr>
          <w:spacing w:val="46"/>
        </w:rPr>
        <w:t> </w:t>
      </w:r>
      <w:r>
        <w:rPr/>
        <w:t>социальных</w:t>
      </w:r>
      <w:r>
        <w:rPr>
          <w:spacing w:val="58"/>
        </w:rPr>
        <w:t> </w:t>
      </w:r>
      <w:r>
        <w:rPr/>
        <w:t>ролей,</w:t>
      </w:r>
      <w:r>
        <w:rPr>
          <w:spacing w:val="47"/>
        </w:rPr>
        <w:t> </w:t>
      </w:r>
      <w:r>
        <w:rPr/>
        <w:t>норм</w:t>
      </w:r>
      <w:r>
        <w:rPr>
          <w:spacing w:val="55"/>
        </w:rPr>
        <w:t> </w:t>
      </w:r>
      <w:r>
        <w:rPr>
          <w:spacing w:val="-10"/>
        </w:rPr>
        <w:t>и</w:t>
      </w:r>
    </w:p>
    <w:p>
      <w:pPr>
        <w:pStyle w:val="BodyText"/>
        <w:spacing w:line="288" w:lineRule="auto" w:before="50"/>
        <w:ind w:right="688" w:firstLine="0"/>
      </w:pPr>
      <w:r>
        <w:rPr/>
        <w:t>правил</w:t>
      </w:r>
      <w:r>
        <w:rPr>
          <w:spacing w:val="40"/>
        </w:rPr>
        <w:t> </w:t>
      </w:r>
      <w:r>
        <w:rPr/>
        <w:t>общественного поведения,</w:t>
      </w:r>
      <w:r>
        <w:rPr>
          <w:spacing w:val="40"/>
        </w:rPr>
        <w:t> </w:t>
      </w:r>
      <w:r>
        <w:rPr/>
        <w:t>форм</w:t>
      </w:r>
      <w:r>
        <w:rPr>
          <w:spacing w:val="40"/>
        </w:rPr>
        <w:t> </w:t>
      </w:r>
      <w:r>
        <w:rPr/>
        <w:t>социальной</w:t>
      </w:r>
      <w:r>
        <w:rPr>
          <w:spacing w:val="40"/>
        </w:rPr>
        <w:t> </w:t>
      </w:r>
      <w:r>
        <w:rPr/>
        <w:t>жизни</w:t>
      </w:r>
      <w:r>
        <w:rPr>
          <w:spacing w:val="40"/>
        </w:rPr>
        <w:t> </w:t>
      </w:r>
      <w:r>
        <w:rPr/>
        <w:t>в</w:t>
      </w:r>
      <w:r>
        <w:rPr>
          <w:spacing w:val="40"/>
        </w:rPr>
        <w:t> </w:t>
      </w:r>
      <w:r>
        <w:rPr/>
        <w:t>группах и</w:t>
      </w:r>
      <w:r>
        <w:rPr>
          <w:spacing w:val="40"/>
        </w:rPr>
        <w:t> </w:t>
      </w:r>
      <w:r>
        <w:rPr/>
        <w:t>сообществах, включая семью, группы, сформированные по профессиональной деятельности, а также в рамках</w:t>
      </w:r>
      <w:r>
        <w:rPr>
          <w:spacing w:val="40"/>
        </w:rPr>
        <w:t> </w:t>
      </w:r>
      <w:r>
        <w:rPr/>
        <w:t>социального</w:t>
      </w:r>
      <w:r>
        <w:rPr>
          <w:spacing w:val="40"/>
        </w:rPr>
        <w:t> </w:t>
      </w:r>
      <w:r>
        <w:rPr/>
        <w:t>взаимодействия</w:t>
      </w:r>
      <w:r>
        <w:rPr>
          <w:spacing w:val="40"/>
        </w:rPr>
        <w:t> </w:t>
      </w:r>
      <w:r>
        <w:rPr/>
        <w:t>с</w:t>
      </w:r>
      <w:r>
        <w:rPr>
          <w:spacing w:val="40"/>
        </w:rPr>
        <w:t> </w:t>
      </w:r>
      <w:r>
        <w:rPr/>
        <w:t>людьми</w:t>
      </w:r>
      <w:r>
        <w:rPr>
          <w:spacing w:val="40"/>
        </w:rPr>
        <w:t> </w:t>
      </w:r>
      <w:r>
        <w:rPr/>
        <w:t>из</w:t>
      </w:r>
      <w:r>
        <w:rPr>
          <w:spacing w:val="40"/>
        </w:rPr>
        <w:t> </w:t>
      </w:r>
      <w:r>
        <w:rPr/>
        <w:t>другой</w:t>
      </w:r>
      <w:r>
        <w:rPr>
          <w:spacing w:val="40"/>
        </w:rPr>
        <w:t> </w:t>
      </w:r>
      <w:r>
        <w:rPr/>
        <w:t>культурной</w:t>
      </w:r>
      <w:r>
        <w:rPr>
          <w:spacing w:val="40"/>
        </w:rPr>
        <w:t> </w:t>
      </w:r>
      <w:r>
        <w:rPr/>
        <w:t>среды;</w:t>
      </w:r>
    </w:p>
    <w:p>
      <w:pPr>
        <w:pStyle w:val="BodyText"/>
        <w:spacing w:line="285" w:lineRule="auto" w:before="8"/>
        <w:ind w:right="731"/>
      </w:pPr>
      <w:r>
        <w:rPr/>
        <w:t>способность обучающихся к взаимодействию в условиях неопределённости, открытость опыту и знаниям других;</w:t>
      </w:r>
    </w:p>
    <w:p>
      <w:pPr>
        <w:pStyle w:val="BodyText"/>
        <w:spacing w:line="288" w:lineRule="auto" w:before="2"/>
        <w:ind w:right="681"/>
      </w:pPr>
      <w:r>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w:t>
      </w:r>
      <w:r>
        <w:rPr>
          <w:spacing w:val="-2"/>
        </w:rPr>
        <w:t>других;</w:t>
      </w:r>
    </w:p>
    <w:p>
      <w:pPr>
        <w:pStyle w:val="BodyText"/>
        <w:spacing w:line="285" w:lineRule="auto"/>
        <w:ind w:right="680"/>
      </w:pPr>
      <w:r>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w:t>
      </w:r>
      <w:r>
        <w:rPr>
          <w:spacing w:val="40"/>
        </w:rPr>
        <w:t> </w:t>
      </w:r>
      <w:r>
        <w:rPr/>
        <w:t>своё развитие;</w:t>
      </w:r>
    </w:p>
    <w:p>
      <w:pPr>
        <w:pStyle w:val="BodyText"/>
        <w:spacing w:line="288" w:lineRule="auto" w:before="4"/>
        <w:ind w:right="681"/>
      </w:pPr>
      <w:r>
        <w:rPr/>
        <w:t>умение</w:t>
      </w:r>
      <w:r>
        <w:rPr>
          <w:spacing w:val="40"/>
        </w:rPr>
        <w:t> </w:t>
      </w:r>
      <w:r>
        <w:rPr/>
        <w:t>оперировать</w:t>
      </w:r>
      <w:r>
        <w:rPr>
          <w:spacing w:val="40"/>
        </w:rPr>
        <w:t> </w:t>
      </w:r>
      <w:r>
        <w:rPr/>
        <w:t>основными</w:t>
      </w:r>
      <w:r>
        <w:rPr>
          <w:spacing w:val="40"/>
        </w:rPr>
        <w:t> </w:t>
      </w:r>
      <w:r>
        <w:rPr/>
        <w:t>понятиями,</w:t>
      </w:r>
      <w:r>
        <w:rPr>
          <w:spacing w:val="40"/>
        </w:rPr>
        <w:t> </w:t>
      </w:r>
      <w:r>
        <w:rPr/>
        <w:t>терминами</w:t>
      </w:r>
      <w:r>
        <w:rPr>
          <w:spacing w:val="40"/>
        </w:rPr>
        <w:t> </w:t>
      </w:r>
      <w:r>
        <w:rPr/>
        <w:t>и</w:t>
      </w:r>
      <w:r>
        <w:rPr>
          <w:spacing w:val="40"/>
        </w:rPr>
        <w:t> </w:t>
      </w:r>
      <w:r>
        <w:rPr/>
        <w:t>представлениями</w:t>
      </w:r>
      <w:r>
        <w:rPr>
          <w:spacing w:val="40"/>
        </w:rPr>
        <w:t> </w:t>
      </w:r>
      <w:r>
        <w:rPr/>
        <w:t>в</w:t>
      </w:r>
      <w:r>
        <w:rPr>
          <w:spacing w:val="40"/>
        </w:rPr>
        <w:t> </w:t>
      </w:r>
      <w:r>
        <w:rPr/>
        <w:t>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w:t>
      </w:r>
      <w:r>
        <w:rPr>
          <w:spacing w:val="40"/>
        </w:rPr>
        <w:t> </w:t>
      </w:r>
      <w:r>
        <w:rPr/>
        <w:t>целей</w:t>
      </w:r>
      <w:r>
        <w:rPr>
          <w:spacing w:val="40"/>
        </w:rPr>
        <w:t> </w:t>
      </w:r>
      <w:r>
        <w:rPr/>
        <w:t>и</w:t>
      </w:r>
      <w:r>
        <w:rPr>
          <w:spacing w:val="40"/>
        </w:rPr>
        <w:t> </w:t>
      </w:r>
      <w:r>
        <w:rPr/>
        <w:t>преодоления</w:t>
      </w:r>
      <w:r>
        <w:rPr>
          <w:spacing w:val="40"/>
        </w:rPr>
        <w:t> </w:t>
      </w:r>
      <w:r>
        <w:rPr/>
        <w:t>вызовов,</w:t>
      </w:r>
      <w:r>
        <w:rPr>
          <w:spacing w:val="40"/>
        </w:rPr>
        <w:t> </w:t>
      </w:r>
      <w:r>
        <w:rPr/>
        <w:t>возможных</w:t>
      </w:r>
      <w:r>
        <w:rPr>
          <w:spacing w:val="40"/>
        </w:rPr>
        <w:t> </w:t>
      </w:r>
      <w:r>
        <w:rPr/>
        <w:t>глобальных</w:t>
      </w:r>
      <w:r>
        <w:rPr>
          <w:spacing w:val="40"/>
        </w:rPr>
        <w:t> </w:t>
      </w:r>
      <w:r>
        <w:rPr/>
        <w:t>последствий;</w:t>
      </w:r>
    </w:p>
    <w:p>
      <w:pPr>
        <w:pStyle w:val="BodyText"/>
        <w:spacing w:line="285" w:lineRule="auto" w:before="3"/>
        <w:ind w:right="734"/>
      </w:pPr>
      <w:r>
        <w:rPr/>
        <w:t>способность</w:t>
      </w:r>
      <w:r>
        <w:rPr>
          <w:spacing w:val="40"/>
        </w:rPr>
        <w:t> </w:t>
      </w:r>
      <w:r>
        <w:rPr/>
        <w:t>осознавать</w:t>
      </w:r>
      <w:r>
        <w:rPr>
          <w:spacing w:val="40"/>
        </w:rPr>
        <w:t> </w:t>
      </w:r>
      <w:r>
        <w:rPr/>
        <w:t>стрессовую</w:t>
      </w:r>
      <w:r>
        <w:rPr>
          <w:spacing w:val="40"/>
        </w:rPr>
        <w:t> </w:t>
      </w:r>
      <w:r>
        <w:rPr/>
        <w:t>ситуацию,</w:t>
      </w:r>
      <w:r>
        <w:rPr>
          <w:spacing w:val="40"/>
        </w:rPr>
        <w:t> </w:t>
      </w:r>
      <w:r>
        <w:rPr/>
        <w:t>оценивать</w:t>
      </w:r>
      <w:r>
        <w:rPr>
          <w:spacing w:val="40"/>
        </w:rPr>
        <w:t> </w:t>
      </w:r>
      <w:r>
        <w:rPr/>
        <w:t>происходящие</w:t>
      </w:r>
      <w:r>
        <w:rPr>
          <w:spacing w:val="40"/>
        </w:rPr>
        <w:t> </w:t>
      </w:r>
      <w:r>
        <w:rPr/>
        <w:t>изменения и их последствия, опираясь на жизненный, речевой и читательский опыт; воспринимать стрессовую</w:t>
      </w:r>
      <w:r>
        <w:rPr>
          <w:spacing w:val="40"/>
        </w:rPr>
        <w:t> </w:t>
      </w:r>
      <w:r>
        <w:rPr/>
        <w:t>ситуацию как вызов, требующий</w:t>
      </w:r>
      <w:r>
        <w:rPr>
          <w:spacing w:val="40"/>
        </w:rPr>
        <w:t> </w:t>
      </w:r>
      <w:r>
        <w:rPr/>
        <w:t>контрмер;</w:t>
      </w:r>
    </w:p>
    <w:p>
      <w:pPr>
        <w:spacing w:after="0" w:line="285" w:lineRule="auto"/>
        <w:sectPr>
          <w:pgSz w:w="11910" w:h="16850"/>
          <w:pgMar w:header="0" w:footer="922" w:top="1060" w:bottom="1180" w:left="920" w:right="160"/>
        </w:sectPr>
      </w:pPr>
    </w:p>
    <w:p>
      <w:pPr>
        <w:pStyle w:val="BodyText"/>
        <w:spacing w:line="290" w:lineRule="auto" w:before="66"/>
        <w:ind w:right="685"/>
      </w:pPr>
      <w:r>
        <w:rPr/>
        <w:t>оценивать ситуацию стресса, корректировать принимаемые решения и действия; формулировать</w:t>
      </w:r>
      <w:r>
        <w:rPr>
          <w:spacing w:val="23"/>
        </w:rPr>
        <w:t> </w:t>
      </w:r>
      <w:r>
        <w:rPr/>
        <w:t>и</w:t>
      </w:r>
      <w:r>
        <w:rPr>
          <w:spacing w:val="40"/>
        </w:rPr>
        <w:t> </w:t>
      </w:r>
      <w:r>
        <w:rPr/>
        <w:t>оценивать</w:t>
      </w:r>
      <w:r>
        <w:rPr>
          <w:spacing w:val="40"/>
        </w:rPr>
        <w:t> </w:t>
      </w:r>
      <w:r>
        <w:rPr/>
        <w:t>риски</w:t>
      </w:r>
      <w:r>
        <w:rPr>
          <w:spacing w:val="39"/>
        </w:rPr>
        <w:t> </w:t>
      </w:r>
      <w:r>
        <w:rPr/>
        <w:t>и</w:t>
      </w:r>
      <w:r>
        <w:rPr>
          <w:spacing w:val="31"/>
        </w:rPr>
        <w:t> </w:t>
      </w:r>
      <w:r>
        <w:rPr/>
        <w:t>последствия,</w:t>
      </w:r>
      <w:r>
        <w:rPr>
          <w:spacing w:val="36"/>
        </w:rPr>
        <w:t> </w:t>
      </w:r>
      <w:r>
        <w:rPr/>
        <w:t>формировать</w:t>
      </w:r>
      <w:r>
        <w:rPr>
          <w:spacing w:val="34"/>
        </w:rPr>
        <w:t> </w:t>
      </w:r>
      <w:r>
        <w:rPr/>
        <w:t>опыт,</w:t>
      </w:r>
      <w:r>
        <w:rPr>
          <w:spacing w:val="31"/>
        </w:rPr>
        <w:t> </w:t>
      </w:r>
      <w:r>
        <w:rPr/>
        <w:t>находить</w:t>
      </w:r>
      <w:r>
        <w:rPr>
          <w:spacing w:val="26"/>
        </w:rPr>
        <w:t> </w:t>
      </w:r>
      <w:r>
        <w:rPr/>
        <w:t>позитивное в</w:t>
      </w:r>
      <w:r>
        <w:rPr>
          <w:spacing w:val="40"/>
        </w:rPr>
        <w:t> </w:t>
      </w:r>
      <w:r>
        <w:rPr/>
        <w:t>сложившейся</w:t>
      </w:r>
      <w:r>
        <w:rPr>
          <w:spacing w:val="40"/>
        </w:rPr>
        <w:t> </w:t>
      </w:r>
      <w:r>
        <w:rPr/>
        <w:t>ситуации;</w:t>
      </w:r>
      <w:r>
        <w:rPr>
          <w:spacing w:val="40"/>
        </w:rPr>
        <w:t> </w:t>
      </w:r>
      <w:r>
        <w:rPr/>
        <w:t>быть</w:t>
      </w:r>
      <w:r>
        <w:rPr>
          <w:spacing w:val="40"/>
        </w:rPr>
        <w:t> </w:t>
      </w:r>
      <w:r>
        <w:rPr/>
        <w:t>готовым</w:t>
      </w:r>
      <w:r>
        <w:rPr>
          <w:spacing w:val="40"/>
        </w:rPr>
        <w:t> </w:t>
      </w:r>
      <w:r>
        <w:rPr/>
        <w:t>действовать</w:t>
      </w:r>
      <w:r>
        <w:rPr>
          <w:spacing w:val="40"/>
        </w:rPr>
        <w:t> </w:t>
      </w:r>
      <w:r>
        <w:rPr/>
        <w:t>в</w:t>
      </w:r>
      <w:r>
        <w:rPr>
          <w:spacing w:val="40"/>
        </w:rPr>
        <w:t> </w:t>
      </w:r>
      <w:r>
        <w:rPr/>
        <w:t>отсутствие</w:t>
      </w:r>
      <w:r>
        <w:rPr>
          <w:spacing w:val="35"/>
        </w:rPr>
        <w:t> </w:t>
      </w:r>
      <w:r>
        <w:rPr/>
        <w:t>гарантий</w:t>
      </w:r>
      <w:r>
        <w:rPr>
          <w:spacing w:val="40"/>
        </w:rPr>
        <w:t> </w:t>
      </w:r>
      <w:r>
        <w:rPr/>
        <w:t>успеха.</w:t>
      </w:r>
    </w:p>
    <w:p>
      <w:pPr>
        <w:pStyle w:val="BodyText"/>
        <w:spacing w:line="285" w:lineRule="auto"/>
        <w:ind w:right="681"/>
      </w:pPr>
      <w:r>
        <w:rPr/>
        <w:t>В результате изучения государственного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w:t>
      </w:r>
      <w:r>
        <w:rPr>
          <w:spacing w:val="40"/>
        </w:rPr>
        <w:t> </w:t>
      </w:r>
      <w:r>
        <w:rPr/>
        <w:t>учебные</w:t>
      </w:r>
      <w:r>
        <w:rPr>
          <w:spacing w:val="40"/>
        </w:rPr>
        <w:t> </w:t>
      </w:r>
      <w:r>
        <w:rPr/>
        <w:t>действия,</w:t>
      </w:r>
      <w:r>
        <w:rPr>
          <w:spacing w:val="40"/>
        </w:rPr>
        <w:t> </w:t>
      </w:r>
      <w:r>
        <w:rPr/>
        <w:t>умения</w:t>
      </w:r>
      <w:r>
        <w:rPr>
          <w:spacing w:val="40"/>
        </w:rPr>
        <w:t> </w:t>
      </w:r>
      <w:r>
        <w:rPr/>
        <w:t>совместной</w:t>
      </w:r>
      <w:r>
        <w:rPr>
          <w:spacing w:val="40"/>
        </w:rPr>
        <w:t> </w:t>
      </w:r>
      <w:r>
        <w:rPr/>
        <w:t>деятельности.</w:t>
      </w:r>
    </w:p>
    <w:p>
      <w:pPr>
        <w:pStyle w:val="BodyText"/>
        <w:spacing w:line="285" w:lineRule="auto" w:before="6"/>
        <w:ind w:right="731"/>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88" w:lineRule="auto" w:before="2"/>
        <w:ind w:right="732"/>
      </w:pPr>
      <w:r>
        <w:rPr/>
        <w:t>выявлять и характеризовать существенные признаки языковых единиц, языковых явлений и процессов;</w:t>
      </w:r>
    </w:p>
    <w:p>
      <w:pPr>
        <w:pStyle w:val="BodyText"/>
        <w:spacing w:line="290" w:lineRule="auto" w:before="2"/>
        <w:ind w:right="687"/>
      </w:pPr>
      <w:r>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BodyText"/>
        <w:spacing w:line="288" w:lineRule="auto"/>
        <w:ind w:right="736"/>
      </w:pPr>
      <w:r>
        <w:rPr/>
        <w:t>выявлять закономерности и противоречия в рассматриваемых фактах, данных и наблюдениях,</w:t>
      </w:r>
      <w:r>
        <w:rPr>
          <w:spacing w:val="40"/>
        </w:rPr>
        <w:t> </w:t>
      </w:r>
      <w:r>
        <w:rPr/>
        <w:t>предлагать</w:t>
      </w:r>
      <w:r>
        <w:rPr>
          <w:spacing w:val="40"/>
        </w:rPr>
        <w:t> </w:t>
      </w:r>
      <w:r>
        <w:rPr/>
        <w:t>критерии</w:t>
      </w:r>
      <w:r>
        <w:rPr>
          <w:spacing w:val="40"/>
        </w:rPr>
        <w:t> </w:t>
      </w:r>
      <w:r>
        <w:rPr/>
        <w:t>для</w:t>
      </w:r>
      <w:r>
        <w:rPr>
          <w:spacing w:val="40"/>
        </w:rPr>
        <w:t> </w:t>
      </w:r>
      <w:r>
        <w:rPr/>
        <w:t>выявления</w:t>
      </w:r>
      <w:r>
        <w:rPr>
          <w:spacing w:val="40"/>
        </w:rPr>
        <w:t> </w:t>
      </w:r>
      <w:r>
        <w:rPr/>
        <w:t>закономерностей</w:t>
      </w:r>
      <w:r>
        <w:rPr>
          <w:spacing w:val="40"/>
        </w:rPr>
        <w:t> </w:t>
      </w:r>
      <w:r>
        <w:rPr/>
        <w:t>и</w:t>
      </w:r>
      <w:r>
        <w:rPr>
          <w:spacing w:val="40"/>
        </w:rPr>
        <w:t> </w:t>
      </w:r>
      <w:r>
        <w:rPr/>
        <w:t>противоречий;</w:t>
      </w:r>
    </w:p>
    <w:p>
      <w:pPr>
        <w:pStyle w:val="BodyText"/>
        <w:spacing w:line="288" w:lineRule="auto"/>
        <w:ind w:right="734"/>
      </w:pPr>
      <w:r>
        <w:rPr/>
        <w:t>выявлять в тексте дефициты информации, данных, необходимых для решения поставленной учебной задачи;</w:t>
      </w:r>
    </w:p>
    <w:p>
      <w:pPr>
        <w:pStyle w:val="BodyText"/>
        <w:spacing w:line="288" w:lineRule="auto"/>
        <w:ind w:right="686"/>
      </w:pPr>
      <w:r>
        <w:rPr/>
        <w:t>выявлять</w:t>
      </w:r>
      <w:r>
        <w:rPr>
          <w:spacing w:val="40"/>
        </w:rPr>
        <w:t> </w:t>
      </w:r>
      <w:r>
        <w:rPr/>
        <w:t>причинно-следственные</w:t>
      </w:r>
      <w:r>
        <w:rPr>
          <w:spacing w:val="40"/>
        </w:rPr>
        <w:t> </w:t>
      </w:r>
      <w:r>
        <w:rPr/>
        <w:t>связи</w:t>
      </w:r>
      <w:r>
        <w:rPr>
          <w:spacing w:val="40"/>
        </w:rPr>
        <w:t> </w:t>
      </w:r>
      <w:r>
        <w:rPr/>
        <w:t>при</w:t>
      </w:r>
      <w:r>
        <w:rPr>
          <w:spacing w:val="40"/>
        </w:rPr>
        <w:t> </w:t>
      </w:r>
      <w:r>
        <w:rPr/>
        <w:t>изучении</w:t>
      </w:r>
      <w:r>
        <w:rPr>
          <w:spacing w:val="40"/>
        </w:rPr>
        <w:t> </w:t>
      </w:r>
      <w:r>
        <w:rPr/>
        <w:t>языковых</w:t>
      </w:r>
      <w:r>
        <w:rPr>
          <w:spacing w:val="40"/>
        </w:rPr>
        <w:t> </w:t>
      </w:r>
      <w:r>
        <w:rPr/>
        <w:t>процессов, проводить выводы с использованием дедуктивных и индуктивных умозаключений, умозаключений</w:t>
      </w:r>
      <w:r>
        <w:rPr>
          <w:spacing w:val="40"/>
        </w:rPr>
        <w:t> </w:t>
      </w:r>
      <w:r>
        <w:rPr/>
        <w:t>по</w:t>
      </w:r>
      <w:r>
        <w:rPr>
          <w:spacing w:val="40"/>
        </w:rPr>
        <w:t> </w:t>
      </w:r>
      <w:r>
        <w:rPr/>
        <w:t>аналогии,</w:t>
      </w:r>
      <w:r>
        <w:rPr>
          <w:spacing w:val="40"/>
        </w:rPr>
        <w:t> </w:t>
      </w:r>
      <w:r>
        <w:rPr/>
        <w:t>формулировать</w:t>
      </w:r>
      <w:r>
        <w:rPr>
          <w:spacing w:val="40"/>
        </w:rPr>
        <w:t> </w:t>
      </w:r>
      <w:r>
        <w:rPr/>
        <w:t>гипотезы</w:t>
      </w:r>
      <w:r>
        <w:rPr>
          <w:spacing w:val="40"/>
        </w:rPr>
        <w:t> </w:t>
      </w:r>
      <w:r>
        <w:rPr/>
        <w:t>о</w:t>
      </w:r>
      <w:r>
        <w:rPr>
          <w:spacing w:val="40"/>
        </w:rPr>
        <w:t> </w:t>
      </w:r>
      <w:r>
        <w:rPr/>
        <w:t>взаимосвязях;</w:t>
      </w:r>
    </w:p>
    <w:p>
      <w:pPr>
        <w:pStyle w:val="BodyText"/>
        <w:spacing w:line="285" w:lineRule="auto"/>
        <w:ind w:right="684"/>
      </w:pPr>
      <w:r>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w:t>
      </w:r>
      <w:r>
        <w:rPr>
          <w:spacing w:val="40"/>
        </w:rPr>
        <w:t> </w:t>
      </w:r>
      <w:r>
        <w:rPr/>
        <w:t>вариант</w:t>
      </w:r>
      <w:r>
        <w:rPr>
          <w:spacing w:val="40"/>
        </w:rPr>
        <w:t> </w:t>
      </w:r>
      <w:r>
        <w:rPr/>
        <w:t>с</w:t>
      </w:r>
      <w:r>
        <w:rPr>
          <w:spacing w:val="40"/>
        </w:rPr>
        <w:t> </w:t>
      </w:r>
      <w:r>
        <w:rPr/>
        <w:t>учётом</w:t>
      </w:r>
      <w:r>
        <w:rPr>
          <w:spacing w:val="40"/>
        </w:rPr>
        <w:t> </w:t>
      </w:r>
      <w:r>
        <w:rPr/>
        <w:t>самостоятельно</w:t>
      </w:r>
      <w:r>
        <w:rPr>
          <w:spacing w:val="40"/>
        </w:rPr>
        <w:t> </w:t>
      </w:r>
      <w:r>
        <w:rPr/>
        <w:t>выделенных</w:t>
      </w:r>
      <w:r>
        <w:rPr>
          <w:spacing w:val="40"/>
        </w:rPr>
        <w:t> </w:t>
      </w:r>
      <w:r>
        <w:rPr/>
        <w:t>критериев.</w:t>
      </w:r>
    </w:p>
    <w:p>
      <w:pPr>
        <w:pStyle w:val="BodyText"/>
        <w:spacing w:line="288" w:lineRule="auto"/>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spacing w:line="285" w:lineRule="auto"/>
        <w:ind w:right="729"/>
      </w:pPr>
      <w:r>
        <w:rPr/>
        <w:t>использовать вопросы как исследовательский инструмент познания в языковом </w:t>
      </w:r>
      <w:r>
        <w:rPr>
          <w:spacing w:val="-2"/>
        </w:rPr>
        <w:t>образовании;</w:t>
      </w:r>
    </w:p>
    <w:p>
      <w:pPr>
        <w:pStyle w:val="BodyText"/>
        <w:spacing w:line="285" w:lineRule="auto"/>
        <w:ind w:right="729"/>
      </w:pPr>
      <w:r>
        <w:rPr/>
        <w:t>формулировать вопросы, фиксирующие несоответствие между реальным и желательным</w:t>
      </w:r>
      <w:r>
        <w:rPr>
          <w:spacing w:val="40"/>
        </w:rPr>
        <w:t> </w:t>
      </w:r>
      <w:r>
        <w:rPr/>
        <w:t>состоянием</w:t>
      </w:r>
      <w:r>
        <w:rPr>
          <w:spacing w:val="40"/>
        </w:rPr>
        <w:t> </w:t>
      </w:r>
      <w:r>
        <w:rPr/>
        <w:t>ситуации,</w:t>
      </w:r>
      <w:r>
        <w:rPr>
          <w:spacing w:val="40"/>
        </w:rPr>
        <w:t> </w:t>
      </w:r>
      <w:r>
        <w:rPr/>
        <w:t>и</w:t>
      </w:r>
      <w:r>
        <w:rPr>
          <w:spacing w:val="40"/>
        </w:rPr>
        <w:t> </w:t>
      </w:r>
      <w:r>
        <w:rPr/>
        <w:t>самостоятельно</w:t>
      </w:r>
      <w:r>
        <w:rPr>
          <w:spacing w:val="40"/>
        </w:rPr>
        <w:t> </w:t>
      </w:r>
      <w:r>
        <w:rPr/>
        <w:t>устанавливать</w:t>
      </w:r>
      <w:r>
        <w:rPr>
          <w:spacing w:val="40"/>
        </w:rPr>
        <w:t> </w:t>
      </w:r>
      <w:r>
        <w:rPr/>
        <w:t>искомое</w:t>
      </w:r>
      <w:r>
        <w:rPr>
          <w:spacing w:val="40"/>
        </w:rPr>
        <w:t> </w:t>
      </w:r>
      <w:r>
        <w:rPr/>
        <w:t>и</w:t>
      </w:r>
      <w:r>
        <w:rPr>
          <w:spacing w:val="40"/>
        </w:rPr>
        <w:t> </w:t>
      </w:r>
      <w:r>
        <w:rPr/>
        <w:t>данное;</w:t>
      </w:r>
    </w:p>
    <w:p>
      <w:pPr>
        <w:pStyle w:val="BodyText"/>
        <w:spacing w:line="288" w:lineRule="auto"/>
        <w:ind w:right="731"/>
      </w:pPr>
      <w:r>
        <w:rPr/>
        <w:t>формировать гипотезу об истинности собственных суждений и суждений других, аргументировать свою позицию, мнение;</w:t>
      </w:r>
    </w:p>
    <w:p>
      <w:pPr>
        <w:pStyle w:val="BodyText"/>
        <w:spacing w:line="285" w:lineRule="auto"/>
        <w:ind w:left="1485" w:right="742" w:firstLine="0"/>
      </w:pPr>
      <w:r>
        <w:rPr/>
        <w:t>составлять алгоритм действий и использовать его для решения учебных задач; проводить</w:t>
      </w:r>
      <w:r>
        <w:rPr>
          <w:spacing w:val="53"/>
          <w:w w:val="150"/>
        </w:rPr>
        <w:t> </w:t>
      </w:r>
      <w:r>
        <w:rPr/>
        <w:t>по</w:t>
      </w:r>
      <w:r>
        <w:rPr>
          <w:spacing w:val="63"/>
          <w:w w:val="150"/>
        </w:rPr>
        <w:t> </w:t>
      </w:r>
      <w:r>
        <w:rPr/>
        <w:t>самостоятельно</w:t>
      </w:r>
      <w:r>
        <w:rPr>
          <w:spacing w:val="62"/>
          <w:w w:val="150"/>
        </w:rPr>
        <w:t> </w:t>
      </w:r>
      <w:r>
        <w:rPr/>
        <w:t>составленному</w:t>
      </w:r>
      <w:r>
        <w:rPr>
          <w:spacing w:val="56"/>
          <w:w w:val="150"/>
        </w:rPr>
        <w:t> </w:t>
      </w:r>
      <w:r>
        <w:rPr/>
        <w:t>плану</w:t>
      </w:r>
      <w:r>
        <w:rPr>
          <w:spacing w:val="54"/>
          <w:w w:val="150"/>
        </w:rPr>
        <w:t> </w:t>
      </w:r>
      <w:r>
        <w:rPr/>
        <w:t>небольшое</w:t>
      </w:r>
      <w:r>
        <w:rPr>
          <w:spacing w:val="78"/>
        </w:rPr>
        <w:t> </w:t>
      </w:r>
      <w:r>
        <w:rPr/>
        <w:t>исследование</w:t>
      </w:r>
      <w:r>
        <w:rPr>
          <w:spacing w:val="58"/>
          <w:w w:val="150"/>
        </w:rPr>
        <w:t> </w:t>
      </w:r>
      <w:r>
        <w:rPr>
          <w:spacing w:val="-5"/>
        </w:rPr>
        <w:t>по</w:t>
      </w:r>
    </w:p>
    <w:p>
      <w:pPr>
        <w:pStyle w:val="BodyText"/>
        <w:spacing w:line="288" w:lineRule="auto"/>
        <w:ind w:right="678" w:firstLine="0"/>
      </w:pPr>
      <w:r>
        <w:rPr/>
        <w:t>установлению</w:t>
      </w:r>
      <w:r>
        <w:rPr>
          <w:spacing w:val="75"/>
        </w:rPr>
        <w:t> </w:t>
      </w:r>
      <w:r>
        <w:rPr/>
        <w:t>особенностей</w:t>
      </w:r>
      <w:r>
        <w:rPr>
          <w:spacing w:val="40"/>
        </w:rPr>
        <w:t> </w:t>
      </w:r>
      <w:r>
        <w:rPr/>
        <w:t>языковых</w:t>
      </w:r>
      <w:r>
        <w:rPr>
          <w:spacing w:val="80"/>
        </w:rPr>
        <w:t> </w:t>
      </w:r>
      <w:r>
        <w:rPr/>
        <w:t>единиц,</w:t>
      </w:r>
      <w:r>
        <w:rPr>
          <w:spacing w:val="40"/>
        </w:rPr>
        <w:t> </w:t>
      </w:r>
      <w:r>
        <w:rPr/>
        <w:t>процессов,</w:t>
      </w:r>
      <w:r>
        <w:rPr>
          <w:spacing w:val="40"/>
        </w:rPr>
        <w:t> </w:t>
      </w:r>
      <w:r>
        <w:rPr/>
        <w:t>причинно-следственных</w:t>
      </w:r>
      <w:r>
        <w:rPr>
          <w:spacing w:val="40"/>
        </w:rPr>
        <w:t> </w:t>
      </w:r>
      <w:r>
        <w:rPr/>
        <w:t>связей</w:t>
      </w:r>
      <w:r>
        <w:rPr>
          <w:spacing w:val="40"/>
        </w:rPr>
        <w:t> </w:t>
      </w:r>
      <w:r>
        <w:rPr/>
        <w:t>и зависимостей объектов между собой; оценивать применимость и достоверность информацию,</w:t>
      </w:r>
      <w:r>
        <w:rPr>
          <w:spacing w:val="40"/>
        </w:rPr>
        <w:t> </w:t>
      </w:r>
      <w:r>
        <w:rPr/>
        <w:t>полученную</w:t>
      </w:r>
      <w:r>
        <w:rPr>
          <w:spacing w:val="40"/>
        </w:rPr>
        <w:t> </w:t>
      </w:r>
      <w:r>
        <w:rPr/>
        <w:t>в</w:t>
      </w:r>
      <w:r>
        <w:rPr>
          <w:spacing w:val="40"/>
        </w:rPr>
        <w:t> </w:t>
      </w:r>
      <w:r>
        <w:rPr/>
        <w:t>ходе</w:t>
      </w:r>
      <w:r>
        <w:rPr>
          <w:spacing w:val="40"/>
        </w:rPr>
        <w:t> </w:t>
      </w:r>
      <w:r>
        <w:rPr/>
        <w:t>лингвистического</w:t>
      </w:r>
      <w:r>
        <w:rPr>
          <w:spacing w:val="40"/>
        </w:rPr>
        <w:t> </w:t>
      </w:r>
      <w:r>
        <w:rPr/>
        <w:t>исследования</w:t>
      </w:r>
      <w:r>
        <w:rPr>
          <w:spacing w:val="40"/>
        </w:rPr>
        <w:t> </w:t>
      </w:r>
      <w:r>
        <w:rPr/>
        <w:t>(эксперимента);</w:t>
      </w:r>
    </w:p>
    <w:p>
      <w:pPr>
        <w:pStyle w:val="BodyText"/>
        <w:spacing w:line="290" w:lineRule="auto"/>
        <w:ind w:right="677"/>
      </w:pPr>
      <w:r>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BodyText"/>
        <w:spacing w:line="288" w:lineRule="auto"/>
        <w:ind w:right="684"/>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процессов,</w:t>
      </w:r>
      <w:r>
        <w:rPr>
          <w:spacing w:val="40"/>
        </w:rPr>
        <w:t> </w:t>
      </w:r>
      <w:r>
        <w:rPr/>
        <w:t>событий</w:t>
      </w:r>
      <w:r>
        <w:rPr>
          <w:spacing w:val="40"/>
        </w:rPr>
        <w:t> </w:t>
      </w:r>
      <w:r>
        <w:rPr/>
        <w:t>и</w:t>
      </w:r>
      <w:r>
        <w:rPr>
          <w:spacing w:val="40"/>
        </w:rPr>
        <w:t> </w:t>
      </w:r>
      <w:r>
        <w:rPr/>
        <w:t>их последствия</w:t>
      </w:r>
      <w:r>
        <w:rPr>
          <w:spacing w:val="36"/>
        </w:rPr>
        <w:t> </w:t>
      </w:r>
      <w:r>
        <w:rPr/>
        <w:t>в</w:t>
      </w:r>
      <w:r>
        <w:rPr>
          <w:spacing w:val="40"/>
        </w:rPr>
        <w:t> </w:t>
      </w:r>
      <w:r>
        <w:rPr/>
        <w:t>аналогичных</w:t>
      </w:r>
      <w:r>
        <w:rPr>
          <w:spacing w:val="36"/>
        </w:rPr>
        <w:t> </w:t>
      </w:r>
      <w:r>
        <w:rPr/>
        <w:t>или</w:t>
      </w:r>
      <w:r>
        <w:rPr>
          <w:spacing w:val="40"/>
        </w:rPr>
        <w:t> </w:t>
      </w:r>
      <w:r>
        <w:rPr/>
        <w:t>сходных</w:t>
      </w:r>
      <w:r>
        <w:rPr>
          <w:spacing w:val="40"/>
        </w:rPr>
        <w:t> </w:t>
      </w:r>
      <w:r>
        <w:rPr/>
        <w:t>ситуациях,</w:t>
      </w:r>
      <w:r>
        <w:rPr>
          <w:spacing w:val="34"/>
        </w:rPr>
        <w:t> </w:t>
      </w:r>
      <w:r>
        <w:rPr/>
        <w:t>а</w:t>
      </w:r>
      <w:r>
        <w:rPr>
          <w:spacing w:val="40"/>
        </w:rPr>
        <w:t> </w:t>
      </w:r>
      <w:r>
        <w:rPr/>
        <w:t>также</w:t>
      </w:r>
      <w:r>
        <w:rPr>
          <w:spacing w:val="40"/>
        </w:rPr>
        <w:t> </w:t>
      </w:r>
      <w:r>
        <w:rPr/>
        <w:t>выдвигать</w:t>
      </w:r>
      <w:r>
        <w:rPr>
          <w:spacing w:val="33"/>
        </w:rPr>
        <w:t> </w:t>
      </w:r>
      <w:r>
        <w:rPr/>
        <w:t>предположения</w:t>
      </w:r>
      <w:r>
        <w:rPr>
          <w:spacing w:val="40"/>
        </w:rPr>
        <w:t> </w:t>
      </w:r>
      <w:r>
        <w:rPr/>
        <w:t>об их развитии в новых условиях и контекстах.</w:t>
      </w:r>
    </w:p>
    <w:p>
      <w:pPr>
        <w:pStyle w:val="BodyText"/>
        <w:spacing w:line="288" w:lineRule="auto"/>
        <w:ind w:right="745"/>
      </w:pPr>
      <w:r>
        <w:rPr/>
        <w:t>У обучающегося будут сформированы умения работать с информацией как часть познавательных универсальных учебных действий:</w:t>
      </w:r>
    </w:p>
    <w:p>
      <w:pPr>
        <w:spacing w:after="0" w:line="288" w:lineRule="auto"/>
        <w:sectPr>
          <w:pgSz w:w="11910" w:h="16850"/>
          <w:pgMar w:header="0" w:footer="922" w:top="1060" w:bottom="1180" w:left="920" w:right="160"/>
        </w:sectPr>
      </w:pPr>
    </w:p>
    <w:p>
      <w:pPr>
        <w:pStyle w:val="BodyText"/>
        <w:spacing w:line="292" w:lineRule="auto" w:before="66"/>
        <w:ind w:right="724"/>
      </w:pPr>
      <w:r>
        <w:rPr/>
        <w:t>применять различные методы, инструменты и запросы при поиске и отборе информации</w:t>
      </w:r>
      <w:r>
        <w:rPr>
          <w:spacing w:val="40"/>
        </w:rPr>
        <w:t> </w:t>
      </w:r>
      <w:r>
        <w:rPr/>
        <w:t>с</w:t>
      </w:r>
      <w:r>
        <w:rPr>
          <w:spacing w:val="40"/>
        </w:rPr>
        <w:t> </w:t>
      </w:r>
      <w:r>
        <w:rPr/>
        <w:t>учётом</w:t>
      </w:r>
      <w:r>
        <w:rPr>
          <w:spacing w:val="40"/>
        </w:rPr>
        <w:t> </w:t>
      </w:r>
      <w:r>
        <w:rPr/>
        <w:t>предложенной</w:t>
      </w:r>
      <w:r>
        <w:rPr>
          <w:spacing w:val="40"/>
        </w:rPr>
        <w:t> </w:t>
      </w:r>
      <w:r>
        <w:rPr/>
        <w:t>учебной</w:t>
      </w:r>
      <w:r>
        <w:rPr>
          <w:spacing w:val="40"/>
        </w:rPr>
        <w:t> </w:t>
      </w:r>
      <w:r>
        <w:rPr/>
        <w:t>задачи</w:t>
      </w:r>
      <w:r>
        <w:rPr>
          <w:spacing w:val="40"/>
        </w:rPr>
        <w:t> </w:t>
      </w:r>
      <w:r>
        <w:rPr/>
        <w:t>и</w:t>
      </w:r>
      <w:r>
        <w:rPr>
          <w:spacing w:val="40"/>
        </w:rPr>
        <w:t> </w:t>
      </w:r>
      <w:r>
        <w:rPr/>
        <w:t>заданных</w:t>
      </w:r>
      <w:r>
        <w:rPr>
          <w:spacing w:val="40"/>
        </w:rPr>
        <w:t> </w:t>
      </w:r>
      <w:r>
        <w:rPr/>
        <w:t>критериев;</w:t>
      </w:r>
    </w:p>
    <w:p>
      <w:pPr>
        <w:pStyle w:val="BodyText"/>
        <w:spacing w:line="288" w:lineRule="auto"/>
        <w:ind w:right="723"/>
      </w:pPr>
      <w:r>
        <w:rPr/>
        <w:t>выбирать, анализировать, интерпретировать, обобщать и систематизировать информацию, представленную</w:t>
      </w:r>
      <w:r>
        <w:rPr>
          <w:spacing w:val="40"/>
        </w:rPr>
        <w:t> </w:t>
      </w:r>
      <w:r>
        <w:rPr/>
        <w:t>в текстах, таблицах,</w:t>
      </w:r>
      <w:r>
        <w:rPr>
          <w:spacing w:val="40"/>
        </w:rPr>
        <w:t> </w:t>
      </w:r>
      <w:r>
        <w:rPr/>
        <w:t>схемах;</w:t>
      </w:r>
    </w:p>
    <w:p>
      <w:pPr>
        <w:pStyle w:val="BodyText"/>
        <w:spacing w:line="288" w:lineRule="auto"/>
        <w:ind w:right="678"/>
      </w:pPr>
      <w:r>
        <w:rPr/>
        <w:t>использовать</w:t>
      </w:r>
      <w:r>
        <w:rPr>
          <w:spacing w:val="40"/>
        </w:rPr>
        <w:t> </w:t>
      </w:r>
      <w:r>
        <w:rPr/>
        <w:t>различные</w:t>
      </w:r>
      <w:r>
        <w:rPr>
          <w:spacing w:val="40"/>
        </w:rPr>
        <w:t> </w:t>
      </w:r>
      <w:r>
        <w:rPr/>
        <w:t>виды</w:t>
      </w:r>
      <w:r>
        <w:rPr>
          <w:spacing w:val="40"/>
        </w:rPr>
        <w:t> </w:t>
      </w:r>
      <w:r>
        <w:rPr/>
        <w:t>аудирования</w:t>
      </w:r>
      <w:r>
        <w:rPr>
          <w:spacing w:val="40"/>
        </w:rPr>
        <w:t> </w:t>
      </w:r>
      <w:r>
        <w:rPr/>
        <w:t>и</w:t>
      </w:r>
      <w:r>
        <w:rPr>
          <w:spacing w:val="40"/>
        </w:rPr>
        <w:t> </w:t>
      </w:r>
      <w:r>
        <w:rPr/>
        <w:t>чтения</w:t>
      </w:r>
      <w:r>
        <w:rPr>
          <w:spacing w:val="40"/>
        </w:rPr>
        <w:t> </w:t>
      </w:r>
      <w:r>
        <w:rPr/>
        <w:t>для</w:t>
      </w:r>
      <w:r>
        <w:rPr>
          <w:spacing w:val="40"/>
        </w:rPr>
        <w:t> </w:t>
      </w:r>
      <w:r>
        <w:rPr/>
        <w:t>оценки</w:t>
      </w:r>
      <w:r>
        <w:rPr>
          <w:spacing w:val="40"/>
        </w:rPr>
        <w:t> </w:t>
      </w:r>
      <w:r>
        <w:rPr/>
        <w:t>текста</w:t>
      </w:r>
      <w:r>
        <w:rPr>
          <w:spacing w:val="40"/>
        </w:rPr>
        <w:t> </w:t>
      </w:r>
      <w:r>
        <w:rPr/>
        <w:t>с</w:t>
      </w:r>
      <w:r>
        <w:rPr>
          <w:spacing w:val="40"/>
        </w:rPr>
        <w:t> </w:t>
      </w:r>
      <w:r>
        <w:rPr/>
        <w:t>точки зрения достоверности и применимости содержащейся в нём информации и усвоения необходимой информации с</w:t>
      </w:r>
      <w:r>
        <w:rPr>
          <w:spacing w:val="40"/>
        </w:rPr>
        <w:t> </w:t>
      </w:r>
      <w:r>
        <w:rPr/>
        <w:t>целью</w:t>
      </w:r>
      <w:r>
        <w:rPr>
          <w:spacing w:val="40"/>
        </w:rPr>
        <w:t> </w:t>
      </w:r>
      <w:r>
        <w:rPr/>
        <w:t>решения</w:t>
      </w:r>
      <w:r>
        <w:rPr>
          <w:spacing w:val="40"/>
        </w:rPr>
        <w:t> </w:t>
      </w:r>
      <w:r>
        <w:rPr/>
        <w:t>учебных задач;</w:t>
      </w:r>
    </w:p>
    <w:p>
      <w:pPr>
        <w:pStyle w:val="BodyText"/>
        <w:spacing w:line="285" w:lineRule="auto"/>
        <w:ind w:right="736"/>
      </w:pPr>
      <w:r>
        <w:rPr/>
        <w:t>использовать смысловое чтение для извлечения, обобщения и систематизации информации</w:t>
      </w:r>
      <w:r>
        <w:rPr>
          <w:spacing w:val="40"/>
        </w:rPr>
        <w:t> </w:t>
      </w:r>
      <w:r>
        <w:rPr/>
        <w:t>из</w:t>
      </w:r>
      <w:r>
        <w:rPr>
          <w:spacing w:val="40"/>
        </w:rPr>
        <w:t> </w:t>
      </w:r>
      <w:r>
        <w:rPr/>
        <w:t>одного</w:t>
      </w:r>
      <w:r>
        <w:rPr>
          <w:spacing w:val="40"/>
        </w:rPr>
        <w:t> </w:t>
      </w:r>
      <w:r>
        <w:rPr/>
        <w:t>или</w:t>
      </w:r>
      <w:r>
        <w:rPr>
          <w:spacing w:val="40"/>
        </w:rPr>
        <w:t> </w:t>
      </w:r>
      <w:r>
        <w:rPr/>
        <w:t>нескольких</w:t>
      </w:r>
      <w:r>
        <w:rPr>
          <w:spacing w:val="40"/>
        </w:rPr>
        <w:t> </w:t>
      </w:r>
      <w:r>
        <w:rPr/>
        <w:t>источников</w:t>
      </w:r>
      <w:r>
        <w:rPr>
          <w:spacing w:val="40"/>
        </w:rPr>
        <w:t> </w:t>
      </w:r>
      <w:r>
        <w:rPr/>
        <w:t>с</w:t>
      </w:r>
      <w:r>
        <w:rPr>
          <w:spacing w:val="40"/>
        </w:rPr>
        <w:t> </w:t>
      </w:r>
      <w:r>
        <w:rPr/>
        <w:t>учётом</w:t>
      </w:r>
      <w:r>
        <w:rPr>
          <w:spacing w:val="40"/>
        </w:rPr>
        <w:t> </w:t>
      </w:r>
      <w:r>
        <w:rPr/>
        <w:t>поставленных</w:t>
      </w:r>
      <w:r>
        <w:rPr>
          <w:spacing w:val="40"/>
        </w:rPr>
        <w:t> </w:t>
      </w:r>
      <w:r>
        <w:rPr/>
        <w:t>целей;</w:t>
      </w:r>
    </w:p>
    <w:p>
      <w:pPr>
        <w:pStyle w:val="BodyText"/>
        <w:spacing w:line="288" w:lineRule="auto"/>
        <w:ind w:right="721"/>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8" w:lineRule="auto"/>
        <w:ind w:right="688"/>
      </w:pPr>
      <w:r>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pPr>
        <w:pStyle w:val="BodyText"/>
        <w:spacing w:line="285" w:lineRule="auto"/>
        <w:ind w:right="736"/>
      </w:pPr>
      <w:r>
        <w:rPr/>
        <w:t>оценивать надёжность информации по критериям, предложенным учителем или сформулированным самостоятельно;</w:t>
      </w:r>
    </w:p>
    <w:p>
      <w:pPr>
        <w:pStyle w:val="BodyText"/>
        <w:spacing w:before="3"/>
        <w:ind w:left="1485" w:firstLine="0"/>
      </w:pPr>
      <w:r>
        <w:rPr/>
        <w:t>эффективно</w:t>
      </w:r>
      <w:r>
        <w:rPr>
          <w:spacing w:val="27"/>
        </w:rPr>
        <w:t> </w:t>
      </w:r>
      <w:r>
        <w:rPr/>
        <w:t>запоминать</w:t>
      </w:r>
      <w:r>
        <w:rPr>
          <w:spacing w:val="32"/>
        </w:rPr>
        <w:t> </w:t>
      </w:r>
      <w:r>
        <w:rPr/>
        <w:t>и</w:t>
      </w:r>
      <w:r>
        <w:rPr>
          <w:spacing w:val="31"/>
        </w:rPr>
        <w:t> </w:t>
      </w:r>
      <w:r>
        <w:rPr/>
        <w:t>систематизировать</w:t>
      </w:r>
      <w:r>
        <w:rPr>
          <w:spacing w:val="29"/>
        </w:rPr>
        <w:t> </w:t>
      </w:r>
      <w:r>
        <w:rPr>
          <w:spacing w:val="-2"/>
        </w:rPr>
        <w:t>информацию.</w:t>
      </w:r>
    </w:p>
    <w:p>
      <w:pPr>
        <w:pStyle w:val="BodyText"/>
        <w:spacing w:line="285" w:lineRule="auto" w:before="43"/>
        <w:ind w:right="740"/>
      </w:pPr>
      <w:r>
        <w:rPr/>
        <w:t>У обучающегося будут сформированы умения общения как часть коммуникативных универсальных учебных действий:</w:t>
      </w:r>
    </w:p>
    <w:p>
      <w:pPr>
        <w:pStyle w:val="BodyText"/>
        <w:spacing w:line="288" w:lineRule="auto" w:before="2"/>
        <w:ind w:right="683"/>
      </w:pPr>
      <w:r>
        <w:rPr/>
        <w:t>воспринимать и формулировать суждения, выражать эмоции в соответствии с условиями</w:t>
      </w:r>
      <w:r>
        <w:rPr>
          <w:spacing w:val="24"/>
        </w:rPr>
        <w:t> </w:t>
      </w:r>
      <w:r>
        <w:rPr/>
        <w:t>и</w:t>
      </w:r>
      <w:r>
        <w:rPr>
          <w:spacing w:val="22"/>
        </w:rPr>
        <w:t> </w:t>
      </w:r>
      <w:r>
        <w:rPr/>
        <w:t>целями</w:t>
      </w:r>
      <w:r>
        <w:rPr>
          <w:spacing w:val="34"/>
        </w:rPr>
        <w:t> </w:t>
      </w:r>
      <w:r>
        <w:rPr/>
        <w:t>общения;</w:t>
      </w:r>
      <w:r>
        <w:rPr>
          <w:spacing w:val="17"/>
        </w:rPr>
        <w:t> </w:t>
      </w:r>
      <w:r>
        <w:rPr/>
        <w:t>выражать</w:t>
      </w:r>
      <w:r>
        <w:rPr>
          <w:spacing w:val="29"/>
        </w:rPr>
        <w:t> </w:t>
      </w:r>
      <w:r>
        <w:rPr/>
        <w:t>себя</w:t>
      </w:r>
      <w:r>
        <w:rPr>
          <w:spacing w:val="17"/>
        </w:rPr>
        <w:t> </w:t>
      </w:r>
      <w:r>
        <w:rPr/>
        <w:t>(свою</w:t>
      </w:r>
      <w:r>
        <w:rPr>
          <w:spacing w:val="29"/>
        </w:rPr>
        <w:t> </w:t>
      </w:r>
      <w:r>
        <w:rPr/>
        <w:t>точку</w:t>
      </w:r>
      <w:r>
        <w:rPr>
          <w:spacing w:val="21"/>
        </w:rPr>
        <w:t> </w:t>
      </w:r>
      <w:r>
        <w:rPr/>
        <w:t>зрения)</w:t>
      </w:r>
      <w:r>
        <w:rPr>
          <w:spacing w:val="20"/>
        </w:rPr>
        <w:t> </w:t>
      </w:r>
      <w:r>
        <w:rPr/>
        <w:t>в</w:t>
      </w:r>
      <w:r>
        <w:rPr>
          <w:spacing w:val="24"/>
        </w:rPr>
        <w:t> </w:t>
      </w:r>
      <w:r>
        <w:rPr/>
        <w:t>диалогах</w:t>
      </w:r>
      <w:r>
        <w:rPr>
          <w:spacing w:val="24"/>
        </w:rPr>
        <w:t> </w:t>
      </w:r>
      <w:r>
        <w:rPr/>
        <w:t>и</w:t>
      </w:r>
      <w:r>
        <w:rPr>
          <w:spacing w:val="22"/>
        </w:rPr>
        <w:t> </w:t>
      </w:r>
      <w:r>
        <w:rPr/>
        <w:t>дискуссиях, в устной монологической речи и в письменных текстах на государственном (чувашском) </w:t>
      </w:r>
      <w:r>
        <w:rPr>
          <w:spacing w:val="-2"/>
        </w:rPr>
        <w:t>языке;</w:t>
      </w:r>
    </w:p>
    <w:p>
      <w:pPr>
        <w:pStyle w:val="BodyText"/>
        <w:spacing w:line="288" w:lineRule="auto"/>
        <w:ind w:right="745"/>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понимать</w:t>
      </w:r>
      <w:r>
        <w:rPr>
          <w:spacing w:val="40"/>
        </w:rPr>
        <w:t> </w:t>
      </w:r>
      <w:r>
        <w:rPr/>
        <w:t>значение</w:t>
      </w:r>
      <w:r>
        <w:rPr>
          <w:spacing w:val="40"/>
        </w:rPr>
        <w:t> </w:t>
      </w:r>
      <w:r>
        <w:rPr/>
        <w:t>социальных </w:t>
      </w:r>
      <w:r>
        <w:rPr>
          <w:spacing w:val="-2"/>
        </w:rPr>
        <w:t>знаков;</w:t>
      </w:r>
    </w:p>
    <w:p>
      <w:pPr>
        <w:pStyle w:val="BodyText"/>
        <w:spacing w:line="285" w:lineRule="auto" w:before="4"/>
        <w:ind w:right="741"/>
      </w:pPr>
      <w:r>
        <w:rPr/>
        <w:t>распознавать предпосылки конфликтных ситуаций и смягчать конфликты, вести </w:t>
      </w:r>
      <w:r>
        <w:rPr>
          <w:spacing w:val="-2"/>
        </w:rPr>
        <w:t>переговоры;</w:t>
      </w:r>
    </w:p>
    <w:p>
      <w:pPr>
        <w:pStyle w:val="BodyText"/>
        <w:spacing w:line="288" w:lineRule="auto" w:before="1"/>
        <w:ind w:right="739"/>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288" w:lineRule="auto"/>
        <w:ind w:right="681"/>
      </w:pPr>
      <w:r>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pPr>
        <w:pStyle w:val="BodyText"/>
        <w:spacing w:line="285" w:lineRule="auto"/>
        <w:ind w:right="714"/>
      </w:pP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w:t>
      </w:r>
      <w:r>
        <w:rPr>
          <w:spacing w:val="40"/>
        </w:rPr>
        <w:t> </w:t>
      </w:r>
      <w:r>
        <w:rPr/>
        <w:t>участников</w:t>
      </w:r>
      <w:r>
        <w:rPr>
          <w:spacing w:val="40"/>
        </w:rPr>
        <w:t> </w:t>
      </w:r>
      <w:r>
        <w:rPr/>
        <w:t>диалога, обнаруживать различие и сходство позиций;</w:t>
      </w:r>
    </w:p>
    <w:p>
      <w:pPr>
        <w:pStyle w:val="BodyText"/>
        <w:spacing w:line="288" w:lineRule="auto"/>
        <w:ind w:right="732"/>
      </w:pPr>
      <w:r>
        <w:rPr/>
        <w:t>публично представлять результаты проведённого языкового анализа, выполненного лингвистического эксперимента, исследования, проекта;</w:t>
      </w:r>
    </w:p>
    <w:p>
      <w:pPr>
        <w:pStyle w:val="BodyText"/>
        <w:spacing w:line="290" w:lineRule="auto"/>
        <w:ind w:right="688"/>
      </w:pPr>
      <w:r>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BodyText"/>
        <w:spacing w:line="285" w:lineRule="auto"/>
        <w:ind w:right="731"/>
      </w:pPr>
      <w:r>
        <w:rPr/>
        <w:t>У обучающегося будут сформированы умения самоорганизации как части регулятивных универсальных учебных действий:</w:t>
      </w:r>
    </w:p>
    <w:p>
      <w:pPr>
        <w:pStyle w:val="BodyText"/>
        <w:spacing w:line="288" w:lineRule="auto"/>
        <w:ind w:left="1485" w:right="736" w:firstLine="0"/>
      </w:pPr>
      <w:r>
        <w:rPr/>
        <w:t>выявлять</w:t>
      </w:r>
      <w:r>
        <w:rPr>
          <w:spacing w:val="40"/>
        </w:rPr>
        <w:t> </w:t>
      </w:r>
      <w:r>
        <w:rPr/>
        <w:t>проблемы</w:t>
      </w:r>
      <w:r>
        <w:rPr>
          <w:spacing w:val="40"/>
        </w:rPr>
        <w:t> </w:t>
      </w:r>
      <w:r>
        <w:rPr/>
        <w:t>для</w:t>
      </w:r>
      <w:r>
        <w:rPr>
          <w:spacing w:val="40"/>
        </w:rPr>
        <w:t> </w:t>
      </w:r>
      <w:r>
        <w:rPr/>
        <w:t>решения в</w:t>
      </w:r>
      <w:r>
        <w:rPr>
          <w:spacing w:val="40"/>
        </w:rPr>
        <w:t> </w:t>
      </w:r>
      <w:r>
        <w:rPr/>
        <w:t>учебных</w:t>
      </w:r>
      <w:r>
        <w:rPr>
          <w:spacing w:val="40"/>
        </w:rPr>
        <w:t> </w:t>
      </w:r>
      <w:r>
        <w:rPr/>
        <w:t>и</w:t>
      </w:r>
      <w:r>
        <w:rPr>
          <w:spacing w:val="40"/>
        </w:rPr>
        <w:t> </w:t>
      </w:r>
      <w:r>
        <w:rPr/>
        <w:t>жизненных</w:t>
      </w:r>
      <w:r>
        <w:rPr>
          <w:spacing w:val="40"/>
        </w:rPr>
        <w:t> </w:t>
      </w:r>
      <w:r>
        <w:rPr/>
        <w:t>ситуациях; ориентироваться</w:t>
      </w:r>
      <w:r>
        <w:rPr>
          <w:spacing w:val="52"/>
          <w:w w:val="150"/>
        </w:rPr>
        <w:t> </w:t>
      </w:r>
      <w:r>
        <w:rPr/>
        <w:t>в</w:t>
      </w:r>
      <w:r>
        <w:rPr>
          <w:spacing w:val="68"/>
          <w:w w:val="150"/>
        </w:rPr>
        <w:t> </w:t>
      </w:r>
      <w:r>
        <w:rPr/>
        <w:t>различных</w:t>
      </w:r>
      <w:r>
        <w:rPr>
          <w:spacing w:val="61"/>
          <w:w w:val="150"/>
        </w:rPr>
        <w:t> </w:t>
      </w:r>
      <w:r>
        <w:rPr/>
        <w:t>подходах</w:t>
      </w:r>
      <w:r>
        <w:rPr>
          <w:spacing w:val="52"/>
          <w:w w:val="150"/>
        </w:rPr>
        <w:t> </w:t>
      </w:r>
      <w:r>
        <w:rPr/>
        <w:t>к</w:t>
      </w:r>
      <w:r>
        <w:rPr>
          <w:spacing w:val="62"/>
          <w:w w:val="150"/>
        </w:rPr>
        <w:t> </w:t>
      </w:r>
      <w:r>
        <w:rPr/>
        <w:t>принятию</w:t>
      </w:r>
      <w:r>
        <w:rPr>
          <w:spacing w:val="67"/>
          <w:w w:val="150"/>
        </w:rPr>
        <w:t> </w:t>
      </w:r>
      <w:r>
        <w:rPr/>
        <w:t>решений</w:t>
      </w:r>
      <w:r>
        <w:rPr>
          <w:spacing w:val="59"/>
          <w:w w:val="150"/>
        </w:rPr>
        <w:t> </w:t>
      </w:r>
      <w:r>
        <w:rPr>
          <w:spacing w:val="-2"/>
        </w:rPr>
        <w:t>(индивидуальное,</w:t>
      </w:r>
    </w:p>
    <w:p>
      <w:pPr>
        <w:pStyle w:val="BodyText"/>
        <w:ind w:firstLine="0"/>
      </w:pPr>
      <w:r>
        <w:rPr/>
        <w:t>принятие</w:t>
      </w:r>
      <w:r>
        <w:rPr>
          <w:spacing w:val="19"/>
        </w:rPr>
        <w:t> </w:t>
      </w:r>
      <w:r>
        <w:rPr/>
        <w:t>решения</w:t>
      </w:r>
      <w:r>
        <w:rPr>
          <w:spacing w:val="22"/>
        </w:rPr>
        <w:t> </w:t>
      </w:r>
      <w:r>
        <w:rPr/>
        <w:t>в</w:t>
      </w:r>
      <w:r>
        <w:rPr>
          <w:spacing w:val="21"/>
        </w:rPr>
        <w:t> </w:t>
      </w:r>
      <w:r>
        <w:rPr/>
        <w:t>группе,</w:t>
      </w:r>
      <w:r>
        <w:rPr>
          <w:spacing w:val="17"/>
        </w:rPr>
        <w:t> </w:t>
      </w:r>
      <w:r>
        <w:rPr/>
        <w:t>принятие</w:t>
      </w:r>
      <w:r>
        <w:rPr>
          <w:spacing w:val="19"/>
        </w:rPr>
        <w:t> </w:t>
      </w:r>
      <w:r>
        <w:rPr/>
        <w:t>решения</w:t>
      </w:r>
      <w:r>
        <w:rPr>
          <w:spacing w:val="28"/>
        </w:rPr>
        <w:t> </w:t>
      </w:r>
      <w:r>
        <w:rPr>
          <w:spacing w:val="-2"/>
        </w:rPr>
        <w:t>группой);</w:t>
      </w:r>
    </w:p>
    <w:p>
      <w:pPr>
        <w:spacing w:after="0"/>
        <w:sectPr>
          <w:pgSz w:w="11910" w:h="16850"/>
          <w:pgMar w:header="0" w:footer="922" w:top="1060" w:bottom="1180" w:left="920" w:right="160"/>
        </w:sectPr>
      </w:pPr>
    </w:p>
    <w:p>
      <w:pPr>
        <w:pStyle w:val="BodyText"/>
        <w:spacing w:line="290" w:lineRule="auto" w:before="66"/>
        <w:ind w:right="687"/>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задачи</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line="285" w:lineRule="auto"/>
        <w:ind w:right="729"/>
      </w:pPr>
      <w:r>
        <w:rPr/>
        <w:t>самостоятельно составлять план действий, вносить необходимые коррективы в ходе его реализации;</w:t>
      </w:r>
    </w:p>
    <w:p>
      <w:pPr>
        <w:pStyle w:val="BodyText"/>
        <w:spacing w:before="4"/>
        <w:ind w:left="1485" w:firstLine="0"/>
      </w:pPr>
      <w:r>
        <w:rPr/>
        <w:t>проводить</w:t>
      </w:r>
      <w:r>
        <w:rPr>
          <w:spacing w:val="14"/>
        </w:rPr>
        <w:t> </w:t>
      </w:r>
      <w:r>
        <w:rPr/>
        <w:t>выбор</w:t>
      </w:r>
      <w:r>
        <w:rPr>
          <w:spacing w:val="16"/>
        </w:rPr>
        <w:t> </w:t>
      </w:r>
      <w:r>
        <w:rPr/>
        <w:t>и</w:t>
      </w:r>
      <w:r>
        <w:rPr>
          <w:spacing w:val="22"/>
        </w:rPr>
        <w:t> </w:t>
      </w:r>
      <w:r>
        <w:rPr/>
        <w:t>брать</w:t>
      </w:r>
      <w:r>
        <w:rPr>
          <w:spacing w:val="25"/>
        </w:rPr>
        <w:t> </w:t>
      </w:r>
      <w:r>
        <w:rPr/>
        <w:t>ответственность</w:t>
      </w:r>
      <w:r>
        <w:rPr>
          <w:spacing w:val="14"/>
        </w:rPr>
        <w:t> </w:t>
      </w:r>
      <w:r>
        <w:rPr/>
        <w:t>за</w:t>
      </w:r>
      <w:r>
        <w:rPr>
          <w:spacing w:val="31"/>
        </w:rPr>
        <w:t> </w:t>
      </w:r>
      <w:r>
        <w:rPr>
          <w:spacing w:val="-2"/>
        </w:rPr>
        <w:t>решение.</w:t>
      </w:r>
    </w:p>
    <w:p>
      <w:pPr>
        <w:pStyle w:val="BodyText"/>
        <w:spacing w:line="288" w:lineRule="auto" w:before="45"/>
        <w:ind w:right="687"/>
      </w:pPr>
      <w:r>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rPr>
        <w:t>действий:</w:t>
      </w:r>
    </w:p>
    <w:p>
      <w:pPr>
        <w:pStyle w:val="BodyText"/>
        <w:spacing w:line="285" w:lineRule="auto" w:before="1"/>
        <w:ind w:right="736"/>
      </w:pPr>
      <w:r>
        <w:rPr/>
        <w:t>владеть разными способами самоконтроля (в том числе речевого), самомотивации и </w:t>
      </w:r>
      <w:r>
        <w:rPr>
          <w:spacing w:val="-2"/>
        </w:rPr>
        <w:t>рефлексии;</w:t>
      </w:r>
    </w:p>
    <w:p>
      <w:pPr>
        <w:pStyle w:val="BodyText"/>
        <w:spacing w:before="5"/>
        <w:ind w:left="1485" w:firstLine="0"/>
      </w:pPr>
      <w:r>
        <w:rPr/>
        <w:t>давать</w:t>
      </w:r>
      <w:r>
        <w:rPr>
          <w:spacing w:val="13"/>
        </w:rPr>
        <w:t> </w:t>
      </w:r>
      <w:r>
        <w:rPr/>
        <w:t>оценку</w:t>
      </w:r>
      <w:r>
        <w:rPr>
          <w:spacing w:val="17"/>
        </w:rPr>
        <w:t> </w:t>
      </w:r>
      <w:r>
        <w:rPr/>
        <w:t>учебной</w:t>
      </w:r>
      <w:r>
        <w:rPr>
          <w:spacing w:val="26"/>
        </w:rPr>
        <w:t> </w:t>
      </w:r>
      <w:r>
        <w:rPr/>
        <w:t>ситуации</w:t>
      </w:r>
      <w:r>
        <w:rPr>
          <w:spacing w:val="17"/>
        </w:rPr>
        <w:t> </w:t>
      </w:r>
      <w:r>
        <w:rPr/>
        <w:t>и</w:t>
      </w:r>
      <w:r>
        <w:rPr>
          <w:spacing w:val="18"/>
        </w:rPr>
        <w:t> </w:t>
      </w:r>
      <w:r>
        <w:rPr/>
        <w:t>предлагать</w:t>
      </w:r>
      <w:r>
        <w:rPr>
          <w:spacing w:val="10"/>
        </w:rPr>
        <w:t> </w:t>
      </w:r>
      <w:r>
        <w:rPr/>
        <w:t>план</w:t>
      </w:r>
      <w:r>
        <w:rPr>
          <w:spacing w:val="26"/>
        </w:rPr>
        <w:t> </w:t>
      </w:r>
      <w:r>
        <w:rPr/>
        <w:t>её</w:t>
      </w:r>
      <w:r>
        <w:rPr>
          <w:spacing w:val="14"/>
        </w:rPr>
        <w:t> </w:t>
      </w:r>
      <w:r>
        <w:rPr>
          <w:spacing w:val="-2"/>
        </w:rPr>
        <w:t>изменения;</w:t>
      </w:r>
    </w:p>
    <w:p>
      <w:pPr>
        <w:pStyle w:val="BodyText"/>
        <w:spacing w:line="292" w:lineRule="auto" w:before="52"/>
        <w:ind w:right="738"/>
      </w:pPr>
      <w:r>
        <w:rPr/>
        <w:t>предвидеть трудности, которые могут возникнуть при решении учебной задачи, и адаптировать решение к меняющимся обстоятельствам;</w:t>
      </w:r>
    </w:p>
    <w:p>
      <w:pPr>
        <w:pStyle w:val="BodyText"/>
        <w:spacing w:line="285" w:lineRule="auto"/>
        <w:ind w:right="669"/>
      </w:pPr>
      <w:r>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w:t>
      </w:r>
      <w:r>
        <w:rPr>
          <w:spacing w:val="40"/>
        </w:rPr>
        <w:t> </w:t>
      </w:r>
      <w:r>
        <w:rPr/>
        <w:t>цели и</w:t>
      </w:r>
      <w:r>
        <w:rPr>
          <w:spacing w:val="40"/>
        </w:rPr>
        <w:t> </w:t>
      </w:r>
      <w:r>
        <w:rPr/>
        <w:t>условиям</w:t>
      </w:r>
      <w:r>
        <w:rPr>
          <w:spacing w:val="40"/>
        </w:rPr>
        <w:t> </w:t>
      </w:r>
      <w:r>
        <w:rPr/>
        <w:t>общения;</w:t>
      </w:r>
    </w:p>
    <w:p>
      <w:pPr>
        <w:pStyle w:val="BodyText"/>
        <w:spacing w:line="288" w:lineRule="auto" w:before="4"/>
        <w:ind w:left="1485" w:right="727" w:firstLine="0"/>
      </w:pPr>
      <w:r>
        <w:rPr/>
        <w:t>развивать способность управлять собственными эмоциями и эмоциями других; выявлять</w:t>
      </w:r>
      <w:r>
        <w:rPr>
          <w:spacing w:val="24"/>
        </w:rPr>
        <w:t> </w:t>
      </w:r>
      <w:r>
        <w:rPr/>
        <w:t>и</w:t>
      </w:r>
      <w:r>
        <w:rPr>
          <w:spacing w:val="32"/>
        </w:rPr>
        <w:t> </w:t>
      </w:r>
      <w:r>
        <w:rPr/>
        <w:t>анализировать</w:t>
      </w:r>
      <w:r>
        <w:rPr>
          <w:spacing w:val="25"/>
        </w:rPr>
        <w:t> </w:t>
      </w:r>
      <w:r>
        <w:rPr/>
        <w:t>причины</w:t>
      </w:r>
      <w:r>
        <w:rPr>
          <w:spacing w:val="23"/>
        </w:rPr>
        <w:t> </w:t>
      </w:r>
      <w:r>
        <w:rPr/>
        <w:t>эмоций;</w:t>
      </w:r>
      <w:r>
        <w:rPr>
          <w:spacing w:val="26"/>
        </w:rPr>
        <w:t> </w:t>
      </w:r>
      <w:r>
        <w:rPr/>
        <w:t>понимать</w:t>
      </w:r>
      <w:r>
        <w:rPr>
          <w:spacing w:val="28"/>
        </w:rPr>
        <w:t> </w:t>
      </w:r>
      <w:r>
        <w:rPr/>
        <w:t>мотивы</w:t>
      </w:r>
      <w:r>
        <w:rPr>
          <w:spacing w:val="26"/>
        </w:rPr>
        <w:t> </w:t>
      </w:r>
      <w:r>
        <w:rPr/>
        <w:t>и</w:t>
      </w:r>
      <w:r>
        <w:rPr>
          <w:spacing w:val="27"/>
        </w:rPr>
        <w:t> </w:t>
      </w:r>
      <w:r>
        <w:rPr/>
        <w:t>намерения</w:t>
      </w:r>
      <w:r>
        <w:rPr>
          <w:spacing w:val="29"/>
        </w:rPr>
        <w:t> </w:t>
      </w:r>
      <w:r>
        <w:rPr>
          <w:spacing w:val="-2"/>
        </w:rPr>
        <w:t>другого</w:t>
      </w:r>
    </w:p>
    <w:p>
      <w:pPr>
        <w:pStyle w:val="BodyText"/>
        <w:spacing w:before="1"/>
        <w:ind w:firstLine="0"/>
      </w:pPr>
      <w:r>
        <w:rPr/>
        <w:t>человека,</w:t>
      </w:r>
      <w:r>
        <w:rPr>
          <w:spacing w:val="17"/>
        </w:rPr>
        <w:t> </w:t>
      </w:r>
      <w:r>
        <w:rPr/>
        <w:t>анализируя</w:t>
      </w:r>
      <w:r>
        <w:rPr>
          <w:spacing w:val="29"/>
        </w:rPr>
        <w:t> </w:t>
      </w:r>
      <w:r>
        <w:rPr/>
        <w:t>речевую</w:t>
      </w:r>
      <w:r>
        <w:rPr>
          <w:spacing w:val="35"/>
        </w:rPr>
        <w:t> </w:t>
      </w:r>
      <w:r>
        <w:rPr>
          <w:spacing w:val="-2"/>
        </w:rPr>
        <w:t>ситуацию;</w:t>
      </w:r>
    </w:p>
    <w:p>
      <w:pPr>
        <w:pStyle w:val="BodyText"/>
        <w:spacing w:line="288" w:lineRule="auto" w:before="43"/>
        <w:ind w:left="1485" w:right="3386" w:firstLine="0"/>
        <w:jc w:val="left"/>
      </w:pPr>
      <w:r>
        <w:rPr/>
        <w:t>регулировать способ выражения собственных эмоций; осознанно относиться к другому человеку и его мнению; признавать своё и чужое право на ошибку;</w:t>
      </w:r>
    </w:p>
    <w:p>
      <w:pPr>
        <w:pStyle w:val="BodyText"/>
        <w:spacing w:line="288" w:lineRule="auto"/>
        <w:ind w:left="1485" w:right="5318" w:firstLine="0"/>
        <w:jc w:val="left"/>
      </w:pPr>
      <w:r>
        <w:rPr/>
        <w:t>принимать себя и других, не осуждая; проявлять открытость;</w:t>
      </w:r>
    </w:p>
    <w:p>
      <w:pPr>
        <w:pStyle w:val="BodyText"/>
        <w:spacing w:before="5"/>
        <w:ind w:left="1485" w:firstLine="0"/>
        <w:jc w:val="left"/>
      </w:pPr>
      <w:r>
        <w:rPr/>
        <w:t>осознавать</w:t>
      </w:r>
      <w:r>
        <w:rPr>
          <w:spacing w:val="38"/>
        </w:rPr>
        <w:t> </w:t>
      </w:r>
      <w:r>
        <w:rPr/>
        <w:t>невозможность</w:t>
      </w:r>
      <w:r>
        <w:rPr>
          <w:spacing w:val="24"/>
        </w:rPr>
        <w:t> </w:t>
      </w:r>
      <w:r>
        <w:rPr/>
        <w:t>контролировать</w:t>
      </w:r>
      <w:r>
        <w:rPr>
          <w:spacing w:val="39"/>
        </w:rPr>
        <w:t> </w:t>
      </w:r>
      <w:r>
        <w:rPr/>
        <w:t>всё</w:t>
      </w:r>
      <w:r>
        <w:rPr>
          <w:spacing w:val="32"/>
        </w:rPr>
        <w:t> </w:t>
      </w:r>
      <w:r>
        <w:rPr>
          <w:spacing w:val="-2"/>
        </w:rPr>
        <w:t>вокруг.</w:t>
      </w:r>
    </w:p>
    <w:p>
      <w:pPr>
        <w:pStyle w:val="BodyText"/>
        <w:spacing w:before="50"/>
        <w:ind w:left="1485" w:firstLine="0"/>
        <w:jc w:val="left"/>
      </w:pPr>
      <w:r>
        <w:rPr/>
        <w:t>У</w:t>
      </w:r>
      <w:r>
        <w:rPr>
          <w:spacing w:val="24"/>
        </w:rPr>
        <w:t> </w:t>
      </w:r>
      <w:r>
        <w:rPr/>
        <w:t>обучающегося</w:t>
      </w:r>
      <w:r>
        <w:rPr>
          <w:spacing w:val="21"/>
        </w:rPr>
        <w:t> </w:t>
      </w:r>
      <w:r>
        <w:rPr/>
        <w:t>будут</w:t>
      </w:r>
      <w:r>
        <w:rPr>
          <w:spacing w:val="29"/>
        </w:rPr>
        <w:t> </w:t>
      </w:r>
      <w:r>
        <w:rPr/>
        <w:t>сформированы</w:t>
      </w:r>
      <w:r>
        <w:rPr>
          <w:spacing w:val="26"/>
        </w:rPr>
        <w:t> </w:t>
      </w:r>
      <w:r>
        <w:rPr/>
        <w:t>умения</w:t>
      </w:r>
      <w:r>
        <w:rPr>
          <w:spacing w:val="28"/>
        </w:rPr>
        <w:t> </w:t>
      </w:r>
      <w:r>
        <w:rPr/>
        <w:t>совместной</w:t>
      </w:r>
      <w:r>
        <w:rPr>
          <w:spacing w:val="24"/>
        </w:rPr>
        <w:t> </w:t>
      </w:r>
      <w:r>
        <w:rPr>
          <w:spacing w:val="-2"/>
        </w:rPr>
        <w:t>деятельности:</w:t>
      </w:r>
    </w:p>
    <w:p>
      <w:pPr>
        <w:pStyle w:val="BodyText"/>
        <w:spacing w:line="285" w:lineRule="auto" w:before="52"/>
        <w:ind w:right="688"/>
      </w:pPr>
      <w:r>
        <w:rPr/>
        <w:t>понимать и использовать преимущества командной и индивидуальной работы при решении</w:t>
      </w:r>
      <w:r>
        <w:rPr>
          <w:spacing w:val="40"/>
        </w:rPr>
        <w:t> </w:t>
      </w:r>
      <w:r>
        <w:rPr/>
        <w:t>конкретной</w:t>
      </w:r>
      <w:r>
        <w:rPr>
          <w:spacing w:val="40"/>
        </w:rPr>
        <w:t> </w:t>
      </w:r>
      <w:r>
        <w:rPr/>
        <w:t>проблемы,</w:t>
      </w:r>
      <w:r>
        <w:rPr>
          <w:spacing w:val="40"/>
        </w:rPr>
        <w:t> </w:t>
      </w:r>
      <w:r>
        <w:rPr/>
        <w:t>обосновывать</w:t>
      </w:r>
      <w:r>
        <w:rPr>
          <w:spacing w:val="40"/>
        </w:rPr>
        <w:t> </w:t>
      </w:r>
      <w:r>
        <w:rPr/>
        <w:t>необходимость</w:t>
      </w:r>
      <w:r>
        <w:rPr>
          <w:spacing w:val="40"/>
        </w:rPr>
        <w:t> </w:t>
      </w:r>
      <w:r>
        <w:rPr/>
        <w:t>применения</w:t>
      </w:r>
      <w:r>
        <w:rPr>
          <w:spacing w:val="40"/>
        </w:rPr>
        <w:t> </w:t>
      </w:r>
      <w:r>
        <w:rPr/>
        <w:t>групповых</w:t>
      </w:r>
      <w:r>
        <w:rPr>
          <w:spacing w:val="80"/>
        </w:rPr>
        <w:t> </w:t>
      </w:r>
      <w:r>
        <w:rPr/>
        <w:t>форм взаимодействия при</w:t>
      </w:r>
      <w:r>
        <w:rPr>
          <w:spacing w:val="40"/>
        </w:rPr>
        <w:t> </w:t>
      </w:r>
      <w:r>
        <w:rPr/>
        <w:t>решении поставленной</w:t>
      </w:r>
      <w:r>
        <w:rPr>
          <w:spacing w:val="40"/>
        </w:rPr>
        <w:t> </w:t>
      </w:r>
      <w:r>
        <w:rPr/>
        <w:t>задачи;</w:t>
      </w:r>
    </w:p>
    <w:p>
      <w:pPr>
        <w:pStyle w:val="BodyText"/>
        <w:spacing w:line="288" w:lineRule="auto" w:before="4"/>
        <w:ind w:right="685"/>
      </w:pPr>
      <w:r>
        <w:rPr/>
        <w:t>принимать цель совместной деятельности, коллективно строить действия по её достижению:</w:t>
      </w:r>
      <w:r>
        <w:rPr>
          <w:spacing w:val="40"/>
        </w:rPr>
        <w:t> </w:t>
      </w:r>
      <w:r>
        <w:rPr/>
        <w:t>распределять</w:t>
      </w:r>
      <w:r>
        <w:rPr>
          <w:spacing w:val="40"/>
        </w:rPr>
        <w:t> </w:t>
      </w:r>
      <w:r>
        <w:rPr/>
        <w:t>роли,</w:t>
      </w:r>
      <w:r>
        <w:rPr>
          <w:spacing w:val="40"/>
        </w:rPr>
        <w:t> </w:t>
      </w:r>
      <w:r>
        <w:rPr/>
        <w:t>договариваться,</w:t>
      </w:r>
      <w:r>
        <w:rPr>
          <w:spacing w:val="40"/>
        </w:rPr>
        <w:t> </w:t>
      </w:r>
      <w:r>
        <w:rPr/>
        <w:t>обсуждать</w:t>
      </w:r>
      <w:r>
        <w:rPr>
          <w:spacing w:val="40"/>
        </w:rPr>
        <w:t> </w:t>
      </w:r>
      <w:r>
        <w:rPr/>
        <w:t>процесс</w:t>
      </w:r>
      <w:r>
        <w:rPr>
          <w:spacing w:val="40"/>
        </w:rPr>
        <w:t> </w:t>
      </w:r>
      <w:r>
        <w:rPr/>
        <w:t>и</w:t>
      </w:r>
      <w:r>
        <w:rPr>
          <w:spacing w:val="40"/>
        </w:rPr>
        <w:t> </w:t>
      </w:r>
      <w:r>
        <w:rPr/>
        <w:t>результат совместной работы;</w:t>
      </w:r>
    </w:p>
    <w:p>
      <w:pPr>
        <w:pStyle w:val="BodyText"/>
        <w:spacing w:line="285" w:lineRule="auto"/>
        <w:ind w:right="716"/>
      </w:pPr>
      <w:r>
        <w:rPr/>
        <w:t>обобщать мнения нескольких человек, проявлять готовность руководить, выполнять поручения, подчиняться;</w:t>
      </w:r>
    </w:p>
    <w:p>
      <w:pPr>
        <w:pStyle w:val="BodyText"/>
        <w:spacing w:line="288" w:lineRule="auto" w:before="3"/>
        <w:ind w:right="673"/>
      </w:pPr>
      <w:r>
        <w:rPr/>
        <w:t>планировать организацию совместной работы, определять свою роль (с учётом предпочтений</w:t>
      </w:r>
      <w:r>
        <w:rPr>
          <w:spacing w:val="40"/>
        </w:rPr>
        <w:t> </w:t>
      </w:r>
      <w:r>
        <w:rPr/>
        <w:t>и</w:t>
      </w:r>
      <w:r>
        <w:rPr>
          <w:spacing w:val="40"/>
        </w:rPr>
        <w:t> </w:t>
      </w:r>
      <w:r>
        <w:rPr/>
        <w:t>возможностей</w:t>
      </w:r>
      <w:r>
        <w:rPr>
          <w:spacing w:val="40"/>
        </w:rPr>
        <w:t> </w:t>
      </w:r>
      <w:r>
        <w:rPr/>
        <w:t>всех</w:t>
      </w:r>
      <w:r>
        <w:rPr>
          <w:spacing w:val="40"/>
        </w:rPr>
        <w:t> </w:t>
      </w:r>
      <w:r>
        <w:rPr/>
        <w:t>участников</w:t>
      </w:r>
      <w:r>
        <w:rPr>
          <w:spacing w:val="40"/>
        </w:rPr>
        <w:t> </w:t>
      </w:r>
      <w:r>
        <w:rPr/>
        <w:t>взаимодействия),</w:t>
      </w:r>
      <w:r>
        <w:rPr>
          <w:spacing w:val="40"/>
        </w:rPr>
        <w:t> </w:t>
      </w:r>
      <w:r>
        <w:rPr/>
        <w:t>распределять</w:t>
      </w:r>
      <w:r>
        <w:rPr>
          <w:spacing w:val="40"/>
        </w:rPr>
        <w:t> </w:t>
      </w:r>
      <w:r>
        <w:rPr/>
        <w:t>задачи между членами команды, участвовать в групповых формах работы (обсуждения, обмен мнениями, «мозговой штурм» и другие);</w:t>
      </w:r>
    </w:p>
    <w:p>
      <w:pPr>
        <w:pStyle w:val="BodyText"/>
        <w:spacing w:line="288" w:lineRule="auto" w:before="3"/>
        <w:ind w:right="732"/>
      </w:pPr>
      <w:r>
        <w:rPr/>
        <w:t>выполнять свою часть работы, достигать качественный результат по своему направлению</w:t>
      </w:r>
      <w:r>
        <w:rPr>
          <w:spacing w:val="40"/>
        </w:rPr>
        <w:t> </w:t>
      </w:r>
      <w:r>
        <w:rPr/>
        <w:t>и</w:t>
      </w:r>
      <w:r>
        <w:rPr>
          <w:spacing w:val="40"/>
        </w:rPr>
        <w:t> </w:t>
      </w:r>
      <w:r>
        <w:rPr/>
        <w:t>координировать</w:t>
      </w:r>
      <w:r>
        <w:rPr>
          <w:spacing w:val="40"/>
        </w:rPr>
        <w:t> </w:t>
      </w:r>
      <w:r>
        <w:rPr/>
        <w:t>свои</w:t>
      </w:r>
      <w:r>
        <w:rPr>
          <w:spacing w:val="40"/>
        </w:rPr>
        <w:t> </w:t>
      </w:r>
      <w:r>
        <w:rPr/>
        <w:t>действия</w:t>
      </w:r>
      <w:r>
        <w:rPr>
          <w:spacing w:val="40"/>
        </w:rPr>
        <w:t> </w:t>
      </w:r>
      <w:r>
        <w:rPr/>
        <w:t>с действиями</w:t>
      </w:r>
      <w:r>
        <w:rPr>
          <w:spacing w:val="40"/>
        </w:rPr>
        <w:t> </w:t>
      </w:r>
      <w:r>
        <w:rPr/>
        <w:t>других</w:t>
      </w:r>
      <w:r>
        <w:rPr>
          <w:spacing w:val="36"/>
        </w:rPr>
        <w:t> </w:t>
      </w:r>
      <w:r>
        <w:rPr/>
        <w:t>членов</w:t>
      </w:r>
      <w:r>
        <w:rPr>
          <w:spacing w:val="40"/>
        </w:rPr>
        <w:t> </w:t>
      </w:r>
      <w:r>
        <w:rPr/>
        <w:t>команды;</w:t>
      </w:r>
    </w:p>
    <w:p>
      <w:pPr>
        <w:pStyle w:val="BodyText"/>
        <w:spacing w:line="285" w:lineRule="auto"/>
        <w:ind w:left="825" w:right="696" w:firstLine="688"/>
      </w:pPr>
      <w:r>
        <w:rPr/>
        <w:t>оценивать качество своего вклада в общий продукт по критериям, самостоятельно сформулированным</w:t>
      </w:r>
      <w:r>
        <w:rPr>
          <w:spacing w:val="37"/>
        </w:rPr>
        <w:t>  </w:t>
      </w:r>
      <w:r>
        <w:rPr/>
        <w:t>участниками</w:t>
      </w:r>
      <w:r>
        <w:rPr>
          <w:spacing w:val="33"/>
        </w:rPr>
        <w:t>  </w:t>
      </w:r>
      <w:r>
        <w:rPr/>
        <w:t>взаимодействия,</w:t>
      </w:r>
      <w:r>
        <w:rPr>
          <w:spacing w:val="33"/>
        </w:rPr>
        <w:t>  </w:t>
      </w:r>
      <w:r>
        <w:rPr/>
        <w:t>сравнивать</w:t>
      </w:r>
      <w:r>
        <w:rPr>
          <w:spacing w:val="36"/>
        </w:rPr>
        <w:t>  </w:t>
      </w:r>
      <w:r>
        <w:rPr/>
        <w:t>результаты</w:t>
      </w:r>
      <w:r>
        <w:rPr>
          <w:spacing w:val="36"/>
        </w:rPr>
        <w:t>  </w:t>
      </w:r>
      <w:r>
        <w:rPr/>
        <w:t>с</w:t>
      </w:r>
      <w:r>
        <w:rPr>
          <w:spacing w:val="32"/>
        </w:rPr>
        <w:t>  </w:t>
      </w:r>
      <w:r>
        <w:rPr>
          <w:spacing w:val="-2"/>
        </w:rPr>
        <w:t>исходной</w:t>
      </w:r>
    </w:p>
    <w:p>
      <w:pPr>
        <w:spacing w:after="0" w:line="285" w:lineRule="auto"/>
        <w:sectPr>
          <w:pgSz w:w="11910" w:h="16850"/>
          <w:pgMar w:header="0" w:footer="922" w:top="1060" w:bottom="1160" w:left="920" w:right="160"/>
        </w:sectPr>
      </w:pPr>
    </w:p>
    <w:p>
      <w:pPr>
        <w:pStyle w:val="BodyText"/>
        <w:spacing w:line="292" w:lineRule="auto" w:before="66"/>
        <w:ind w:right="732" w:firstLine="0"/>
        <w:jc w:val="left"/>
      </w:pPr>
      <w:r>
        <w:rPr/>
        <w:t>задачей</w:t>
      </w:r>
      <w:r>
        <w:rPr>
          <w:spacing w:val="80"/>
        </w:rPr>
        <w:t> </w:t>
      </w:r>
      <w:r>
        <w:rPr/>
        <w:t>и</w:t>
      </w:r>
      <w:r>
        <w:rPr>
          <w:spacing w:val="80"/>
        </w:rPr>
        <w:t> </w:t>
      </w:r>
      <w:r>
        <w:rPr/>
        <w:t>вклад</w:t>
      </w:r>
      <w:r>
        <w:rPr>
          <w:spacing w:val="80"/>
        </w:rPr>
        <w:t> </w:t>
      </w:r>
      <w:r>
        <w:rPr/>
        <w:t>каждого</w:t>
      </w:r>
      <w:r>
        <w:rPr>
          <w:spacing w:val="80"/>
        </w:rPr>
        <w:t> </w:t>
      </w:r>
      <w:r>
        <w:rPr/>
        <w:t>члена</w:t>
      </w:r>
      <w:r>
        <w:rPr>
          <w:spacing w:val="80"/>
        </w:rPr>
        <w:t> </w:t>
      </w:r>
      <w:r>
        <w:rPr/>
        <w:t>команды</w:t>
      </w:r>
      <w:r>
        <w:rPr>
          <w:spacing w:val="80"/>
        </w:rPr>
        <w:t> </w:t>
      </w:r>
      <w:r>
        <w:rPr/>
        <w:t>в</w:t>
      </w:r>
      <w:r>
        <w:rPr>
          <w:spacing w:val="80"/>
        </w:rPr>
        <w:t> </w:t>
      </w:r>
      <w:r>
        <w:rPr/>
        <w:t>достижение</w:t>
      </w:r>
      <w:r>
        <w:rPr>
          <w:spacing w:val="80"/>
        </w:rPr>
        <w:t> </w:t>
      </w:r>
      <w:r>
        <w:rPr/>
        <w:t>результатов,</w:t>
      </w:r>
      <w:r>
        <w:rPr>
          <w:spacing w:val="80"/>
        </w:rPr>
        <w:t> </w:t>
      </w:r>
      <w:r>
        <w:rPr/>
        <w:t>разделять</w:t>
      </w:r>
      <w:r>
        <w:rPr>
          <w:spacing w:val="80"/>
        </w:rPr>
        <w:t> </w:t>
      </w:r>
      <w:r>
        <w:rPr/>
        <w:t>сферу ответственности</w:t>
      </w:r>
      <w:r>
        <w:rPr>
          <w:spacing w:val="40"/>
        </w:rPr>
        <w:t> </w:t>
      </w:r>
      <w:r>
        <w:rPr/>
        <w:t>и</w:t>
      </w:r>
      <w:r>
        <w:rPr>
          <w:spacing w:val="40"/>
        </w:rPr>
        <w:t> </w:t>
      </w:r>
      <w:r>
        <w:rPr/>
        <w:t>проявлять</w:t>
      </w:r>
      <w:r>
        <w:rPr>
          <w:spacing w:val="40"/>
        </w:rPr>
        <w:t> </w:t>
      </w:r>
      <w:r>
        <w:rPr/>
        <w:t>готовность</w:t>
      </w:r>
      <w:r>
        <w:rPr>
          <w:spacing w:val="40"/>
        </w:rPr>
        <w:t> </w:t>
      </w:r>
      <w:r>
        <w:rPr/>
        <w:t>к</w:t>
      </w:r>
      <w:r>
        <w:rPr>
          <w:spacing w:val="40"/>
        </w:rPr>
        <w:t> </w:t>
      </w:r>
      <w:r>
        <w:rPr/>
        <w:t>представлению</w:t>
      </w:r>
      <w:r>
        <w:rPr>
          <w:spacing w:val="40"/>
        </w:rPr>
        <w:t> </w:t>
      </w:r>
      <w:r>
        <w:rPr/>
        <w:t>отчёта</w:t>
      </w:r>
      <w:r>
        <w:rPr>
          <w:spacing w:val="40"/>
        </w:rPr>
        <w:t> </w:t>
      </w:r>
      <w:r>
        <w:rPr/>
        <w:t>перед</w:t>
      </w:r>
      <w:r>
        <w:rPr>
          <w:spacing w:val="40"/>
        </w:rPr>
        <w:t> </w:t>
      </w:r>
      <w:r>
        <w:rPr/>
        <w:t>группой.</w:t>
      </w:r>
    </w:p>
    <w:p>
      <w:pPr>
        <w:pStyle w:val="BodyText"/>
        <w:spacing w:line="288" w:lineRule="auto"/>
        <w:ind w:right="732"/>
        <w:jc w:val="left"/>
      </w:pPr>
      <w:r>
        <w:rPr/>
        <w:t>Предметные</w:t>
      </w:r>
      <w:r>
        <w:rPr>
          <w:spacing w:val="40"/>
        </w:rPr>
        <w:t> </w:t>
      </w:r>
      <w:r>
        <w:rPr/>
        <w:t>результаты</w:t>
      </w:r>
      <w:r>
        <w:rPr>
          <w:spacing w:val="40"/>
        </w:rPr>
        <w:t> </w:t>
      </w:r>
      <w:r>
        <w:rPr/>
        <w:t>изучения</w:t>
      </w:r>
      <w:r>
        <w:rPr>
          <w:spacing w:val="40"/>
        </w:rPr>
        <w:t> </w:t>
      </w:r>
      <w:r>
        <w:rPr/>
        <w:t>государственного</w:t>
      </w:r>
      <w:r>
        <w:rPr>
          <w:spacing w:val="40"/>
        </w:rPr>
        <w:t> </w:t>
      </w:r>
      <w:r>
        <w:rPr/>
        <w:t>(чувашского)</w:t>
      </w:r>
      <w:r>
        <w:rPr>
          <w:spacing w:val="40"/>
        </w:rPr>
        <w:t> </w:t>
      </w:r>
      <w:r>
        <w:rPr/>
        <w:t>языка.</w:t>
      </w:r>
      <w:r>
        <w:rPr>
          <w:spacing w:val="40"/>
        </w:rPr>
        <w:t> </w:t>
      </w:r>
      <w:r>
        <w:rPr/>
        <w:t>К</w:t>
      </w:r>
      <w:r>
        <w:rPr>
          <w:spacing w:val="40"/>
        </w:rPr>
        <w:t> </w:t>
      </w:r>
      <w:r>
        <w:rPr/>
        <w:t>концу</w:t>
      </w:r>
      <w:r>
        <w:rPr>
          <w:spacing w:val="40"/>
        </w:rPr>
        <w:t> </w:t>
      </w:r>
      <w:r>
        <w:rPr/>
        <w:t>обучения в 5 классе обучающийся научится:</w:t>
      </w:r>
    </w:p>
    <w:p>
      <w:pPr>
        <w:pStyle w:val="BodyText"/>
        <w:spacing w:line="288" w:lineRule="auto"/>
        <w:ind w:right="732"/>
        <w:jc w:val="left"/>
      </w:pPr>
      <w:r>
        <w:rPr/>
        <w:t>владеть</w:t>
      </w:r>
      <w:r>
        <w:rPr>
          <w:spacing w:val="40"/>
        </w:rPr>
        <w:t> </w:t>
      </w:r>
      <w:r>
        <w:rPr/>
        <w:t>различными</w:t>
      </w:r>
      <w:r>
        <w:rPr>
          <w:spacing w:val="40"/>
        </w:rPr>
        <w:t> </w:t>
      </w:r>
      <w:r>
        <w:rPr/>
        <w:t>видами</w:t>
      </w:r>
      <w:r>
        <w:rPr>
          <w:spacing w:val="40"/>
        </w:rPr>
        <w:t> </w:t>
      </w:r>
      <w:r>
        <w:rPr/>
        <w:t>диалога</w:t>
      </w:r>
      <w:r>
        <w:rPr>
          <w:spacing w:val="40"/>
        </w:rPr>
        <w:t> </w:t>
      </w:r>
      <w:r>
        <w:rPr/>
        <w:t>(этикетный</w:t>
      </w:r>
      <w:r>
        <w:rPr>
          <w:spacing w:val="40"/>
        </w:rPr>
        <w:t> </w:t>
      </w:r>
      <w:r>
        <w:rPr/>
        <w:t>диалог,</w:t>
      </w:r>
      <w:r>
        <w:rPr>
          <w:spacing w:val="40"/>
        </w:rPr>
        <w:t> </w:t>
      </w:r>
      <w:r>
        <w:rPr/>
        <w:t>диалог-расспрос,</w:t>
      </w:r>
      <w:r>
        <w:rPr>
          <w:spacing w:val="40"/>
        </w:rPr>
        <w:t> </w:t>
      </w:r>
      <w:r>
        <w:rPr/>
        <w:t>диалог- побуждение</w:t>
      </w:r>
      <w:r>
        <w:rPr>
          <w:spacing w:val="40"/>
        </w:rPr>
        <w:t> </w:t>
      </w:r>
      <w:r>
        <w:rPr/>
        <w:t>к</w:t>
      </w:r>
      <w:r>
        <w:rPr>
          <w:spacing w:val="40"/>
        </w:rPr>
        <w:t> </w:t>
      </w:r>
      <w:r>
        <w:rPr/>
        <w:t>действию,</w:t>
      </w:r>
      <w:r>
        <w:rPr>
          <w:spacing w:val="40"/>
        </w:rPr>
        <w:t> </w:t>
      </w:r>
      <w:r>
        <w:rPr/>
        <w:t>диалог-обмен</w:t>
      </w:r>
      <w:r>
        <w:rPr>
          <w:spacing w:val="40"/>
        </w:rPr>
        <w:t> </w:t>
      </w:r>
      <w:r>
        <w:rPr/>
        <w:t>мнениями,</w:t>
      </w:r>
      <w:r>
        <w:rPr>
          <w:spacing w:val="40"/>
        </w:rPr>
        <w:t> </w:t>
      </w:r>
      <w:r>
        <w:rPr/>
        <w:t>комбинированный</w:t>
      </w:r>
      <w:r>
        <w:rPr>
          <w:spacing w:val="40"/>
        </w:rPr>
        <w:t> </w:t>
      </w:r>
      <w:r>
        <w:rPr/>
        <w:t>диалог);</w:t>
      </w:r>
    </w:p>
    <w:p>
      <w:pPr>
        <w:pStyle w:val="BodyText"/>
        <w:spacing w:line="288" w:lineRule="auto"/>
        <w:ind w:right="732"/>
        <w:jc w:val="left"/>
      </w:pPr>
      <w:r>
        <w:rPr/>
        <w:t>воспринимать</w:t>
      </w:r>
      <w:r>
        <w:rPr>
          <w:spacing w:val="40"/>
        </w:rPr>
        <w:t> </w:t>
      </w:r>
      <w:r>
        <w:rPr/>
        <w:t>на</w:t>
      </w:r>
      <w:r>
        <w:rPr>
          <w:spacing w:val="40"/>
        </w:rPr>
        <w:t> </w:t>
      </w:r>
      <w:r>
        <w:rPr/>
        <w:t>слух</w:t>
      </w:r>
      <w:r>
        <w:rPr>
          <w:spacing w:val="40"/>
        </w:rPr>
        <w:t> </w:t>
      </w:r>
      <w:r>
        <w:rPr/>
        <w:t>и</w:t>
      </w:r>
      <w:r>
        <w:rPr>
          <w:spacing w:val="40"/>
        </w:rPr>
        <w:t> </w:t>
      </w:r>
      <w:r>
        <w:rPr/>
        <w:t>полностью</w:t>
      </w:r>
      <w:r>
        <w:rPr>
          <w:spacing w:val="40"/>
        </w:rPr>
        <w:t> </w:t>
      </w:r>
      <w:r>
        <w:rPr/>
        <w:t>понимать</w:t>
      </w:r>
      <w:r>
        <w:rPr>
          <w:spacing w:val="40"/>
        </w:rPr>
        <w:t> </w:t>
      </w:r>
      <w:r>
        <w:rPr/>
        <w:t>речь</w:t>
      </w:r>
      <w:r>
        <w:rPr>
          <w:spacing w:val="40"/>
        </w:rPr>
        <w:t> </w:t>
      </w:r>
      <w:r>
        <w:rPr/>
        <w:t>учителя</w:t>
      </w:r>
      <w:r>
        <w:rPr>
          <w:spacing w:val="40"/>
        </w:rPr>
        <w:t> </w:t>
      </w:r>
      <w:r>
        <w:rPr/>
        <w:t>и</w:t>
      </w:r>
      <w:r>
        <w:rPr>
          <w:spacing w:val="40"/>
        </w:rPr>
        <w:t> </w:t>
      </w:r>
      <w:r>
        <w:rPr/>
        <w:t>одноклассников</w:t>
      </w:r>
      <w:r>
        <w:rPr>
          <w:spacing w:val="40"/>
        </w:rPr>
        <w:t> </w:t>
      </w:r>
      <w:r>
        <w:rPr/>
        <w:t>на</w:t>
      </w:r>
      <w:r>
        <w:rPr>
          <w:spacing w:val="80"/>
        </w:rPr>
        <w:t> </w:t>
      </w:r>
      <w:r>
        <w:rPr/>
        <w:t>чувашском языке;</w:t>
      </w:r>
    </w:p>
    <w:p>
      <w:pPr>
        <w:pStyle w:val="BodyText"/>
        <w:spacing w:line="263" w:lineRule="exact"/>
        <w:ind w:left="1485" w:firstLine="0"/>
        <w:jc w:val="left"/>
      </w:pPr>
      <w:r>
        <w:rPr/>
        <w:t>соблюдать</w:t>
      </w:r>
      <w:r>
        <w:rPr>
          <w:spacing w:val="29"/>
        </w:rPr>
        <w:t> </w:t>
      </w:r>
      <w:r>
        <w:rPr/>
        <w:t>основные</w:t>
      </w:r>
      <w:r>
        <w:rPr>
          <w:spacing w:val="16"/>
        </w:rPr>
        <w:t> </w:t>
      </w:r>
      <w:r>
        <w:rPr/>
        <w:t>правила</w:t>
      </w:r>
      <w:r>
        <w:rPr>
          <w:spacing w:val="22"/>
        </w:rPr>
        <w:t> </w:t>
      </w:r>
      <w:r>
        <w:rPr>
          <w:spacing w:val="-2"/>
        </w:rPr>
        <w:t>чтения;</w:t>
      </w:r>
    </w:p>
    <w:p>
      <w:pPr>
        <w:pStyle w:val="BodyText"/>
        <w:spacing w:line="288" w:lineRule="auto" w:before="38"/>
        <w:ind w:left="1485" w:right="1459" w:firstLine="0"/>
        <w:jc w:val="left"/>
      </w:pPr>
      <w:r>
        <w:rPr/>
        <w:t>воспроизводить наизусть небольшие произведения в стихотворной форме;</w:t>
      </w:r>
      <w:r>
        <w:rPr>
          <w:spacing w:val="40"/>
        </w:rPr>
        <w:t> </w:t>
      </w:r>
      <w:r>
        <w:rPr/>
        <w:t>владеть правилами орфографии при написании часто употребляемых слов;</w:t>
      </w:r>
      <w:r>
        <w:rPr>
          <w:spacing w:val="80"/>
        </w:rPr>
        <w:t> </w:t>
      </w:r>
      <w:r>
        <w:rPr/>
        <w:t>воспроизводить графически корректно все буквы чувашского алфавита;</w:t>
      </w:r>
      <w:r>
        <w:rPr>
          <w:spacing w:val="40"/>
        </w:rPr>
        <w:t> </w:t>
      </w:r>
      <w:r>
        <w:rPr/>
        <w:t>пользоваться алфавитом при работе со словарями;</w:t>
      </w:r>
    </w:p>
    <w:p>
      <w:pPr>
        <w:pStyle w:val="BodyText"/>
        <w:spacing w:before="6"/>
        <w:ind w:left="1485" w:firstLine="0"/>
        <w:jc w:val="left"/>
      </w:pPr>
      <w:r>
        <w:rPr/>
        <w:t>соотносить</w:t>
      </w:r>
      <w:r>
        <w:rPr>
          <w:spacing w:val="17"/>
        </w:rPr>
        <w:t> </w:t>
      </w:r>
      <w:r>
        <w:rPr/>
        <w:t>графический</w:t>
      </w:r>
      <w:r>
        <w:rPr>
          <w:spacing w:val="27"/>
        </w:rPr>
        <w:t> </w:t>
      </w:r>
      <w:r>
        <w:rPr/>
        <w:t>образ</w:t>
      </w:r>
      <w:r>
        <w:rPr>
          <w:spacing w:val="25"/>
        </w:rPr>
        <w:t> </w:t>
      </w:r>
      <w:r>
        <w:rPr/>
        <w:t>слова</w:t>
      </w:r>
      <w:r>
        <w:rPr>
          <w:spacing w:val="17"/>
        </w:rPr>
        <w:t> </w:t>
      </w:r>
      <w:r>
        <w:rPr/>
        <w:t>с</w:t>
      </w:r>
      <w:r>
        <w:rPr>
          <w:spacing w:val="18"/>
        </w:rPr>
        <w:t> </w:t>
      </w:r>
      <w:r>
        <w:rPr/>
        <w:t>его</w:t>
      </w:r>
      <w:r>
        <w:rPr>
          <w:spacing w:val="14"/>
        </w:rPr>
        <w:t> </w:t>
      </w:r>
      <w:r>
        <w:rPr/>
        <w:t>звуковым</w:t>
      </w:r>
      <w:r>
        <w:rPr>
          <w:spacing w:val="26"/>
        </w:rPr>
        <w:t> </w:t>
      </w:r>
      <w:r>
        <w:rPr>
          <w:spacing w:val="-2"/>
        </w:rPr>
        <w:t>образом;</w:t>
      </w:r>
    </w:p>
    <w:p>
      <w:pPr>
        <w:pStyle w:val="BodyText"/>
        <w:spacing w:line="285" w:lineRule="auto" w:before="50"/>
        <w:ind w:left="1485" w:right="732" w:firstLine="0"/>
        <w:jc w:val="left"/>
      </w:pPr>
      <w:r>
        <w:rPr/>
        <w:t>соблюдать основные правила произношения звуков</w:t>
      </w:r>
      <w:r>
        <w:rPr>
          <w:spacing w:val="40"/>
        </w:rPr>
        <w:t> </w:t>
      </w:r>
      <w:r>
        <w:rPr/>
        <w:t>в</w:t>
      </w:r>
      <w:r>
        <w:rPr>
          <w:spacing w:val="40"/>
        </w:rPr>
        <w:t> </w:t>
      </w:r>
      <w:r>
        <w:rPr/>
        <w:t>словах в</w:t>
      </w:r>
      <w:r>
        <w:rPr>
          <w:spacing w:val="40"/>
        </w:rPr>
        <w:t> </w:t>
      </w:r>
      <w:r>
        <w:rPr/>
        <w:t>разных позициях; соблюдать</w:t>
      </w:r>
      <w:r>
        <w:rPr>
          <w:spacing w:val="40"/>
        </w:rPr>
        <w:t>  </w:t>
      </w:r>
      <w:r>
        <w:rPr/>
        <w:t>правильное</w:t>
      </w:r>
      <w:r>
        <w:rPr>
          <w:spacing w:val="40"/>
        </w:rPr>
        <w:t>  </w:t>
      </w:r>
      <w:r>
        <w:rPr/>
        <w:t>ударение</w:t>
      </w:r>
      <w:r>
        <w:rPr>
          <w:spacing w:val="40"/>
        </w:rPr>
        <w:t>  </w:t>
      </w:r>
      <w:r>
        <w:rPr/>
        <w:t>в</w:t>
      </w:r>
      <w:r>
        <w:rPr>
          <w:spacing w:val="40"/>
        </w:rPr>
        <w:t>  </w:t>
      </w:r>
      <w:r>
        <w:rPr/>
        <w:t>словах,</w:t>
      </w:r>
      <w:r>
        <w:rPr>
          <w:spacing w:val="40"/>
        </w:rPr>
        <w:t>  </w:t>
      </w:r>
      <w:r>
        <w:rPr/>
        <w:t>интонацию</w:t>
      </w:r>
      <w:r>
        <w:rPr>
          <w:spacing w:val="40"/>
        </w:rPr>
        <w:t>  </w:t>
      </w:r>
      <w:r>
        <w:rPr/>
        <w:t>в</w:t>
      </w:r>
      <w:r>
        <w:rPr>
          <w:spacing w:val="40"/>
        </w:rPr>
        <w:t>  </w:t>
      </w:r>
      <w:r>
        <w:rPr/>
        <w:t>словосочетаниях</w:t>
      </w:r>
      <w:r>
        <w:rPr>
          <w:spacing w:val="40"/>
        </w:rPr>
        <w:t>  </w:t>
      </w:r>
      <w:r>
        <w:rPr/>
        <w:t>и</w:t>
      </w:r>
    </w:p>
    <w:p>
      <w:pPr>
        <w:pStyle w:val="BodyText"/>
        <w:spacing w:before="4"/>
        <w:ind w:firstLine="0"/>
        <w:jc w:val="left"/>
      </w:pPr>
      <w:r>
        <w:rPr>
          <w:spacing w:val="-2"/>
        </w:rPr>
        <w:t>предложениях.</w:t>
      </w:r>
    </w:p>
    <w:p>
      <w:pPr>
        <w:pStyle w:val="BodyText"/>
        <w:spacing w:line="285" w:lineRule="auto" w:before="52"/>
        <w:ind w:right="732"/>
        <w:jc w:val="left"/>
      </w:pPr>
      <w:r>
        <w:rPr/>
        <w:t>Предметные</w:t>
      </w:r>
      <w:r>
        <w:rPr>
          <w:spacing w:val="40"/>
        </w:rPr>
        <w:t> </w:t>
      </w:r>
      <w:r>
        <w:rPr/>
        <w:t>результаты</w:t>
      </w:r>
      <w:r>
        <w:rPr>
          <w:spacing w:val="40"/>
        </w:rPr>
        <w:t> </w:t>
      </w:r>
      <w:r>
        <w:rPr/>
        <w:t>изучения</w:t>
      </w:r>
      <w:r>
        <w:rPr>
          <w:spacing w:val="40"/>
        </w:rPr>
        <w:t> </w:t>
      </w:r>
      <w:r>
        <w:rPr/>
        <w:t>государственного</w:t>
      </w:r>
      <w:r>
        <w:rPr>
          <w:spacing w:val="40"/>
        </w:rPr>
        <w:t> </w:t>
      </w:r>
      <w:r>
        <w:rPr/>
        <w:t>(чувашского)</w:t>
      </w:r>
      <w:r>
        <w:rPr>
          <w:spacing w:val="40"/>
        </w:rPr>
        <w:t> </w:t>
      </w:r>
      <w:r>
        <w:rPr/>
        <w:t>языка.</w:t>
      </w:r>
      <w:r>
        <w:rPr>
          <w:spacing w:val="40"/>
        </w:rPr>
        <w:t> </w:t>
      </w:r>
      <w:r>
        <w:rPr/>
        <w:t>К</w:t>
      </w:r>
      <w:r>
        <w:rPr>
          <w:spacing w:val="40"/>
        </w:rPr>
        <w:t> </w:t>
      </w:r>
      <w:r>
        <w:rPr/>
        <w:t>концу</w:t>
      </w:r>
      <w:r>
        <w:rPr>
          <w:spacing w:val="40"/>
        </w:rPr>
        <w:t> </w:t>
      </w:r>
      <w:r>
        <w:rPr/>
        <w:t>обучения в 6 классе обучающийся научится:</w:t>
      </w:r>
    </w:p>
    <w:p>
      <w:pPr>
        <w:pStyle w:val="BodyText"/>
        <w:spacing w:line="285" w:lineRule="auto" w:before="4"/>
        <w:ind w:right="732"/>
        <w:jc w:val="left"/>
      </w:pPr>
      <w:r>
        <w:rPr/>
        <w:t>составлять монологические высказывания на темы, предусмотренные программой (о себе,</w:t>
      </w:r>
      <w:r>
        <w:rPr>
          <w:spacing w:val="40"/>
        </w:rPr>
        <w:t> </w:t>
      </w:r>
      <w:r>
        <w:rPr/>
        <w:t>семье,</w:t>
      </w:r>
      <w:r>
        <w:rPr>
          <w:spacing w:val="37"/>
        </w:rPr>
        <w:t> </w:t>
      </w:r>
      <w:r>
        <w:rPr/>
        <w:t>друзьях,</w:t>
      </w:r>
      <w:r>
        <w:rPr>
          <w:spacing w:val="40"/>
        </w:rPr>
        <w:t> </w:t>
      </w:r>
      <w:r>
        <w:rPr/>
        <w:t>школе,</w:t>
      </w:r>
      <w:r>
        <w:rPr>
          <w:spacing w:val="40"/>
        </w:rPr>
        <w:t> </w:t>
      </w:r>
      <w:r>
        <w:rPr/>
        <w:t>родном</w:t>
      </w:r>
      <w:r>
        <w:rPr>
          <w:spacing w:val="40"/>
        </w:rPr>
        <w:t> </w:t>
      </w:r>
      <w:r>
        <w:rPr/>
        <w:t>городе,</w:t>
      </w:r>
      <w:r>
        <w:rPr>
          <w:spacing w:val="40"/>
        </w:rPr>
        <w:t> </w:t>
      </w:r>
      <w:r>
        <w:rPr/>
        <w:t>Чувашской</w:t>
      </w:r>
      <w:r>
        <w:rPr>
          <w:spacing w:val="40"/>
        </w:rPr>
        <w:t> </w:t>
      </w:r>
      <w:r>
        <w:rPr/>
        <w:t>Республике,</w:t>
      </w:r>
      <w:r>
        <w:rPr>
          <w:spacing w:val="40"/>
        </w:rPr>
        <w:t> </w:t>
      </w:r>
      <w:r>
        <w:rPr/>
        <w:t>России</w:t>
      </w:r>
      <w:r>
        <w:rPr>
          <w:spacing w:val="40"/>
        </w:rPr>
        <w:t> </w:t>
      </w:r>
      <w:r>
        <w:rPr/>
        <w:t>и</w:t>
      </w:r>
      <w:r>
        <w:rPr>
          <w:spacing w:val="40"/>
        </w:rPr>
        <w:t> </w:t>
      </w:r>
      <w:r>
        <w:rPr/>
        <w:t>другом);</w:t>
      </w:r>
    </w:p>
    <w:p>
      <w:pPr>
        <w:pStyle w:val="BodyText"/>
        <w:spacing w:line="288" w:lineRule="auto" w:before="3"/>
        <w:ind w:right="732"/>
        <w:jc w:val="left"/>
      </w:pPr>
      <w:r>
        <w:rPr/>
        <w:t>воспринимать</w:t>
      </w:r>
      <w:r>
        <w:rPr>
          <w:spacing w:val="80"/>
        </w:rPr>
        <w:t> </w:t>
      </w:r>
      <w:r>
        <w:rPr/>
        <w:t>на</w:t>
      </w:r>
      <w:r>
        <w:rPr>
          <w:spacing w:val="80"/>
          <w:w w:val="150"/>
        </w:rPr>
        <w:t> </w:t>
      </w:r>
      <w:r>
        <w:rPr/>
        <w:t>слух</w:t>
      </w:r>
      <w:r>
        <w:rPr>
          <w:spacing w:val="80"/>
        </w:rPr>
        <w:t> </w:t>
      </w:r>
      <w:r>
        <w:rPr/>
        <w:t>и</w:t>
      </w:r>
      <w:r>
        <w:rPr>
          <w:spacing w:val="80"/>
          <w:w w:val="150"/>
        </w:rPr>
        <w:t> </w:t>
      </w:r>
      <w:r>
        <w:rPr/>
        <w:t>понимать</w:t>
      </w:r>
      <w:r>
        <w:rPr>
          <w:spacing w:val="80"/>
        </w:rPr>
        <w:t> </w:t>
      </w:r>
      <w:r>
        <w:rPr/>
        <w:t>основное</w:t>
      </w:r>
      <w:r>
        <w:rPr>
          <w:spacing w:val="80"/>
          <w:w w:val="150"/>
        </w:rPr>
        <w:t> </w:t>
      </w:r>
      <w:r>
        <w:rPr/>
        <w:t>содержание</w:t>
      </w:r>
      <w:r>
        <w:rPr>
          <w:spacing w:val="80"/>
        </w:rPr>
        <w:t> </w:t>
      </w:r>
      <w:r>
        <w:rPr/>
        <w:t>несложных</w:t>
      </w:r>
      <w:r>
        <w:rPr>
          <w:spacing w:val="80"/>
        </w:rPr>
        <w:t> </w:t>
      </w:r>
      <w:r>
        <w:rPr/>
        <w:t>аудио-</w:t>
      </w:r>
      <w:r>
        <w:rPr>
          <w:spacing w:val="80"/>
        </w:rPr>
        <w:t> </w:t>
      </w:r>
      <w:r>
        <w:rPr/>
        <w:t>и </w:t>
      </w:r>
      <w:r>
        <w:rPr>
          <w:spacing w:val="-2"/>
        </w:rPr>
        <w:t>видеотекстов;</w:t>
      </w:r>
    </w:p>
    <w:p>
      <w:pPr>
        <w:pStyle w:val="BodyText"/>
        <w:spacing w:line="285" w:lineRule="auto"/>
        <w:ind w:right="732"/>
        <w:jc w:val="left"/>
      </w:pPr>
      <w:r>
        <w:rPr/>
        <w:t>читать и понимать основное содержание несложных текстов, содержащих некоторое количество неизученного языкового материала;</w:t>
      </w:r>
    </w:p>
    <w:p>
      <w:pPr>
        <w:pStyle w:val="BodyText"/>
        <w:spacing w:line="295" w:lineRule="auto" w:before="3"/>
        <w:ind w:right="732"/>
        <w:jc w:val="left"/>
      </w:pPr>
      <w:r>
        <w:rPr/>
        <w:t>письменно</w:t>
      </w:r>
      <w:r>
        <w:rPr>
          <w:spacing w:val="80"/>
        </w:rPr>
        <w:t> </w:t>
      </w:r>
      <w:r>
        <w:rPr/>
        <w:t>выполнять</w:t>
      </w:r>
      <w:r>
        <w:rPr>
          <w:spacing w:val="80"/>
        </w:rPr>
        <w:t> </w:t>
      </w:r>
      <w:r>
        <w:rPr/>
        <w:t>языковые</w:t>
      </w:r>
      <w:r>
        <w:rPr>
          <w:spacing w:val="80"/>
        </w:rPr>
        <w:t> </w:t>
      </w:r>
      <w:r>
        <w:rPr/>
        <w:t>(фонетические,</w:t>
      </w:r>
      <w:r>
        <w:rPr>
          <w:spacing w:val="80"/>
        </w:rPr>
        <w:t> </w:t>
      </w:r>
      <w:r>
        <w:rPr/>
        <w:t>лексические</w:t>
      </w:r>
      <w:r>
        <w:rPr>
          <w:spacing w:val="80"/>
        </w:rPr>
        <w:t> </w:t>
      </w:r>
      <w:r>
        <w:rPr/>
        <w:t>и</w:t>
      </w:r>
      <w:r>
        <w:rPr>
          <w:spacing w:val="80"/>
        </w:rPr>
        <w:t> </w:t>
      </w:r>
      <w:r>
        <w:rPr/>
        <w:t>грамматические) </w:t>
      </w:r>
      <w:r>
        <w:rPr>
          <w:spacing w:val="-2"/>
        </w:rPr>
        <w:t>упражнения;</w:t>
      </w:r>
    </w:p>
    <w:p>
      <w:pPr>
        <w:pStyle w:val="BodyText"/>
        <w:spacing w:line="288" w:lineRule="auto"/>
        <w:ind w:left="1485" w:right="1459" w:firstLine="0"/>
        <w:jc w:val="left"/>
      </w:pPr>
      <w:r>
        <w:rPr/>
        <w:t>применять на практике основные правила чтения, орфографии и пунктуации;</w:t>
      </w:r>
      <w:r>
        <w:rPr>
          <w:spacing w:val="80"/>
        </w:rPr>
        <w:t> </w:t>
      </w:r>
      <w:r>
        <w:rPr/>
        <w:t>выделять в</w:t>
      </w:r>
      <w:r>
        <w:rPr>
          <w:spacing w:val="40"/>
        </w:rPr>
        <w:t> </w:t>
      </w:r>
      <w:r>
        <w:rPr/>
        <w:t>словах основу, корень и аффиксы;</w:t>
      </w:r>
    </w:p>
    <w:p>
      <w:pPr>
        <w:pStyle w:val="BodyText"/>
        <w:ind w:left="1485" w:firstLine="0"/>
        <w:jc w:val="left"/>
      </w:pPr>
      <w:r>
        <w:rPr/>
        <w:t>различать</w:t>
      </w:r>
      <w:r>
        <w:rPr>
          <w:spacing w:val="23"/>
        </w:rPr>
        <w:t> </w:t>
      </w:r>
      <w:r>
        <w:rPr/>
        <w:t>грамматические</w:t>
      </w:r>
      <w:r>
        <w:rPr>
          <w:spacing w:val="18"/>
        </w:rPr>
        <w:t> </w:t>
      </w:r>
      <w:r>
        <w:rPr/>
        <w:t>формы</w:t>
      </w:r>
      <w:r>
        <w:rPr>
          <w:spacing w:val="22"/>
        </w:rPr>
        <w:t> </w:t>
      </w:r>
      <w:r>
        <w:rPr/>
        <w:t>одного</w:t>
      </w:r>
      <w:r>
        <w:rPr>
          <w:spacing w:val="16"/>
        </w:rPr>
        <w:t> </w:t>
      </w:r>
      <w:r>
        <w:rPr/>
        <w:t>и</w:t>
      </w:r>
      <w:r>
        <w:rPr>
          <w:spacing w:val="27"/>
        </w:rPr>
        <w:t> </w:t>
      </w:r>
      <w:r>
        <w:rPr/>
        <w:t>того</w:t>
      </w:r>
      <w:r>
        <w:rPr>
          <w:spacing w:val="16"/>
        </w:rPr>
        <w:t> </w:t>
      </w:r>
      <w:r>
        <w:rPr/>
        <w:t>же</w:t>
      </w:r>
      <w:r>
        <w:rPr>
          <w:spacing w:val="17"/>
        </w:rPr>
        <w:t> </w:t>
      </w:r>
      <w:r>
        <w:rPr>
          <w:spacing w:val="-2"/>
        </w:rPr>
        <w:t>слова;</w:t>
      </w:r>
    </w:p>
    <w:p>
      <w:pPr>
        <w:pStyle w:val="BodyText"/>
        <w:spacing w:before="37"/>
        <w:ind w:left="1485" w:firstLine="0"/>
        <w:jc w:val="left"/>
      </w:pPr>
      <w:r>
        <w:rPr/>
        <w:t>правильно</w:t>
      </w:r>
      <w:r>
        <w:rPr>
          <w:spacing w:val="18"/>
        </w:rPr>
        <w:t> </w:t>
      </w:r>
      <w:r>
        <w:rPr/>
        <w:t>использовать</w:t>
      </w:r>
      <w:r>
        <w:rPr>
          <w:spacing w:val="16"/>
        </w:rPr>
        <w:t> </w:t>
      </w:r>
      <w:r>
        <w:rPr/>
        <w:t>в</w:t>
      </w:r>
      <w:r>
        <w:rPr>
          <w:spacing w:val="33"/>
        </w:rPr>
        <w:t> </w:t>
      </w:r>
      <w:r>
        <w:rPr/>
        <w:t>речи</w:t>
      </w:r>
      <w:r>
        <w:rPr>
          <w:spacing w:val="29"/>
        </w:rPr>
        <w:t> </w:t>
      </w:r>
      <w:r>
        <w:rPr/>
        <w:t>слова,</w:t>
      </w:r>
      <w:r>
        <w:rPr>
          <w:spacing w:val="17"/>
        </w:rPr>
        <w:t> </w:t>
      </w:r>
      <w:r>
        <w:rPr/>
        <w:t>употребляемые</w:t>
      </w:r>
      <w:r>
        <w:rPr>
          <w:spacing w:val="10"/>
        </w:rPr>
        <w:t> </w:t>
      </w:r>
      <w:r>
        <w:rPr/>
        <w:t>в</w:t>
      </w:r>
      <w:r>
        <w:rPr>
          <w:spacing w:val="24"/>
        </w:rPr>
        <w:t> </w:t>
      </w:r>
      <w:r>
        <w:rPr/>
        <w:t>значении</w:t>
      </w:r>
      <w:r>
        <w:rPr>
          <w:spacing w:val="24"/>
        </w:rPr>
        <w:t> </w:t>
      </w:r>
      <w:r>
        <w:rPr/>
        <w:t>нескольких</w:t>
      </w:r>
      <w:r>
        <w:rPr>
          <w:spacing w:val="18"/>
        </w:rPr>
        <w:t> </w:t>
      </w:r>
      <w:r>
        <w:rPr>
          <w:spacing w:val="-2"/>
        </w:rPr>
        <w:t>частей</w:t>
      </w:r>
    </w:p>
    <w:p>
      <w:pPr>
        <w:spacing w:after="0"/>
        <w:jc w:val="left"/>
        <w:sectPr>
          <w:pgSz w:w="11910" w:h="16850"/>
          <w:pgMar w:header="0" w:footer="922" w:top="1060" w:bottom="1180" w:left="920" w:right="160"/>
        </w:sectPr>
      </w:pPr>
    </w:p>
    <w:p>
      <w:pPr>
        <w:pStyle w:val="BodyText"/>
        <w:spacing w:before="52"/>
        <w:ind w:firstLine="0"/>
        <w:jc w:val="left"/>
      </w:pPr>
      <w:r>
        <w:rPr>
          <w:spacing w:val="-2"/>
        </w:rPr>
        <w:t>речи;</w:t>
      </w:r>
    </w:p>
    <w:p>
      <w:pPr>
        <w:spacing w:line="240" w:lineRule="auto" w:before="104"/>
        <w:rPr>
          <w:sz w:val="23"/>
        </w:rPr>
      </w:pPr>
      <w:r>
        <w:rPr/>
        <w:br w:type="column"/>
      </w:r>
      <w:r>
        <w:rPr>
          <w:sz w:val="23"/>
        </w:rPr>
      </w:r>
    </w:p>
    <w:p>
      <w:pPr>
        <w:pStyle w:val="BodyText"/>
        <w:spacing w:line="285" w:lineRule="auto" w:before="1"/>
        <w:ind w:left="136" w:right="727" w:firstLine="0"/>
        <w:jc w:val="left"/>
      </w:pPr>
      <w:r>
        <w:rPr/>
        <w:t>узнавать</w:t>
      </w:r>
      <w:r>
        <w:rPr>
          <w:spacing w:val="40"/>
        </w:rPr>
        <w:t> </w:t>
      </w:r>
      <w:r>
        <w:rPr/>
        <w:t>парные</w:t>
      </w:r>
      <w:r>
        <w:rPr>
          <w:spacing w:val="40"/>
        </w:rPr>
        <w:t> </w:t>
      </w:r>
      <w:r>
        <w:rPr/>
        <w:t>слова</w:t>
      </w:r>
      <w:r>
        <w:rPr>
          <w:spacing w:val="40"/>
        </w:rPr>
        <w:t> </w:t>
      </w:r>
      <w:r>
        <w:rPr/>
        <w:t>и</w:t>
      </w:r>
      <w:r>
        <w:rPr>
          <w:spacing w:val="40"/>
        </w:rPr>
        <w:t> </w:t>
      </w:r>
      <w:r>
        <w:rPr/>
        <w:t>использовать</w:t>
      </w:r>
      <w:r>
        <w:rPr>
          <w:spacing w:val="40"/>
        </w:rPr>
        <w:t> </w:t>
      </w:r>
      <w:r>
        <w:rPr/>
        <w:t>их</w:t>
      </w:r>
      <w:r>
        <w:rPr>
          <w:spacing w:val="39"/>
        </w:rPr>
        <w:t> </w:t>
      </w:r>
      <w:r>
        <w:rPr/>
        <w:t>в</w:t>
      </w:r>
      <w:r>
        <w:rPr>
          <w:spacing w:val="40"/>
        </w:rPr>
        <w:t> </w:t>
      </w:r>
      <w:r>
        <w:rPr/>
        <w:t>качестве</w:t>
      </w:r>
      <w:r>
        <w:rPr>
          <w:spacing w:val="40"/>
        </w:rPr>
        <w:t> </w:t>
      </w:r>
      <w:r>
        <w:rPr/>
        <w:t>обобщающих</w:t>
      </w:r>
      <w:r>
        <w:rPr>
          <w:spacing w:val="40"/>
        </w:rPr>
        <w:t> </w:t>
      </w:r>
      <w:r>
        <w:rPr/>
        <w:t>слов. Предметные</w:t>
      </w:r>
      <w:r>
        <w:rPr>
          <w:spacing w:val="73"/>
        </w:rPr>
        <w:t> </w:t>
      </w:r>
      <w:r>
        <w:rPr/>
        <w:t>результаты</w:t>
      </w:r>
      <w:r>
        <w:rPr>
          <w:spacing w:val="68"/>
        </w:rPr>
        <w:t> </w:t>
      </w:r>
      <w:r>
        <w:rPr/>
        <w:t>изучения</w:t>
      </w:r>
      <w:r>
        <w:rPr>
          <w:spacing w:val="72"/>
        </w:rPr>
        <w:t> </w:t>
      </w:r>
      <w:r>
        <w:rPr/>
        <w:t>государственного</w:t>
      </w:r>
      <w:r>
        <w:rPr>
          <w:spacing w:val="80"/>
        </w:rPr>
        <w:t> </w:t>
      </w:r>
      <w:r>
        <w:rPr/>
        <w:t>(чувашского)</w:t>
      </w:r>
      <w:r>
        <w:rPr>
          <w:spacing w:val="79"/>
        </w:rPr>
        <w:t> </w:t>
      </w:r>
      <w:r>
        <w:rPr/>
        <w:t>языка.</w:t>
      </w:r>
      <w:r>
        <w:rPr>
          <w:spacing w:val="70"/>
        </w:rPr>
        <w:t> </w:t>
      </w:r>
      <w:r>
        <w:rPr/>
        <w:t>К</w:t>
      </w:r>
      <w:r>
        <w:rPr>
          <w:spacing w:val="80"/>
        </w:rPr>
        <w:t> </w:t>
      </w:r>
      <w:r>
        <w:rPr/>
        <w:t>концу</w:t>
      </w:r>
    </w:p>
    <w:p>
      <w:pPr>
        <w:spacing w:after="0" w:line="285" w:lineRule="auto"/>
        <w:jc w:val="left"/>
        <w:sectPr>
          <w:type w:val="continuous"/>
          <w:pgSz w:w="11910" w:h="16850"/>
          <w:pgMar w:header="0" w:footer="922" w:top="1280" w:bottom="280" w:left="920" w:right="160"/>
          <w:cols w:num="2" w:equalWidth="0">
            <w:col w:w="1309" w:space="40"/>
            <w:col w:w="9481"/>
          </w:cols>
        </w:sectPr>
      </w:pPr>
    </w:p>
    <w:p>
      <w:pPr>
        <w:pStyle w:val="BodyText"/>
        <w:spacing w:before="4"/>
        <w:ind w:firstLine="0"/>
        <w:jc w:val="left"/>
      </w:pPr>
      <w:r>
        <w:rPr/>
        <w:t>обучения</w:t>
      </w:r>
      <w:r>
        <w:rPr>
          <w:spacing w:val="15"/>
        </w:rPr>
        <w:t> </w:t>
      </w:r>
      <w:r>
        <w:rPr/>
        <w:t>в</w:t>
      </w:r>
      <w:r>
        <w:rPr>
          <w:spacing w:val="16"/>
        </w:rPr>
        <w:t> </w:t>
      </w:r>
      <w:r>
        <w:rPr/>
        <w:t>7</w:t>
      </w:r>
      <w:r>
        <w:rPr>
          <w:spacing w:val="19"/>
        </w:rPr>
        <w:t> </w:t>
      </w:r>
      <w:r>
        <w:rPr/>
        <w:t>классе</w:t>
      </w:r>
      <w:r>
        <w:rPr>
          <w:spacing w:val="18"/>
        </w:rPr>
        <w:t> </w:t>
      </w:r>
      <w:r>
        <w:rPr/>
        <w:t>обучающийся</w:t>
      </w:r>
      <w:r>
        <w:rPr>
          <w:spacing w:val="15"/>
        </w:rPr>
        <w:t> </w:t>
      </w:r>
      <w:r>
        <w:rPr>
          <w:spacing w:val="-2"/>
        </w:rPr>
        <w:t>научится:</w:t>
      </w:r>
    </w:p>
    <w:p>
      <w:pPr>
        <w:pStyle w:val="BodyText"/>
        <w:spacing w:before="50"/>
        <w:ind w:left="1485" w:firstLine="0"/>
        <w:jc w:val="left"/>
      </w:pPr>
      <w:r>
        <w:rPr/>
        <w:t>брать</w:t>
      </w:r>
      <w:r>
        <w:rPr>
          <w:spacing w:val="19"/>
        </w:rPr>
        <w:t> </w:t>
      </w:r>
      <w:r>
        <w:rPr/>
        <w:t>и</w:t>
      </w:r>
      <w:r>
        <w:rPr>
          <w:spacing w:val="19"/>
        </w:rPr>
        <w:t> </w:t>
      </w:r>
      <w:r>
        <w:rPr/>
        <w:t>давать</w:t>
      </w:r>
      <w:r>
        <w:rPr>
          <w:spacing w:val="13"/>
        </w:rPr>
        <w:t> </w:t>
      </w:r>
      <w:r>
        <w:rPr/>
        <w:t>интервью</w:t>
      </w:r>
      <w:r>
        <w:rPr>
          <w:spacing w:val="17"/>
        </w:rPr>
        <w:t> </w:t>
      </w:r>
      <w:r>
        <w:rPr/>
        <w:t>на</w:t>
      </w:r>
      <w:r>
        <w:rPr>
          <w:spacing w:val="16"/>
        </w:rPr>
        <w:t> </w:t>
      </w:r>
      <w:r>
        <w:rPr/>
        <w:t>чувашском</w:t>
      </w:r>
      <w:r>
        <w:rPr>
          <w:spacing w:val="21"/>
        </w:rPr>
        <w:t> </w:t>
      </w:r>
      <w:r>
        <w:rPr>
          <w:spacing w:val="-2"/>
        </w:rPr>
        <w:t>языке;</w:t>
      </w:r>
    </w:p>
    <w:p>
      <w:pPr>
        <w:pStyle w:val="BodyText"/>
        <w:spacing w:line="290" w:lineRule="auto" w:before="52"/>
        <w:ind w:right="732"/>
        <w:jc w:val="left"/>
      </w:pPr>
      <w:r>
        <w:rPr/>
        <w:t>воспринимать</w:t>
      </w:r>
      <w:r>
        <w:rPr>
          <w:spacing w:val="40"/>
        </w:rPr>
        <w:t> </w:t>
      </w:r>
      <w:r>
        <w:rPr/>
        <w:t>на</w:t>
      </w:r>
      <w:r>
        <w:rPr>
          <w:spacing w:val="40"/>
        </w:rPr>
        <w:t> </w:t>
      </w:r>
      <w:r>
        <w:rPr/>
        <w:t>слух</w:t>
      </w:r>
      <w:r>
        <w:rPr>
          <w:spacing w:val="40"/>
        </w:rPr>
        <w:t> </w:t>
      </w:r>
      <w:r>
        <w:rPr/>
        <w:t>и</w:t>
      </w:r>
      <w:r>
        <w:rPr>
          <w:spacing w:val="40"/>
        </w:rPr>
        <w:t> </w:t>
      </w:r>
      <w:r>
        <w:rPr/>
        <w:t>выборочно</w:t>
      </w:r>
      <w:r>
        <w:rPr>
          <w:spacing w:val="37"/>
        </w:rPr>
        <w:t> </w:t>
      </w:r>
      <w:r>
        <w:rPr/>
        <w:t>понимать</w:t>
      </w:r>
      <w:r>
        <w:rPr>
          <w:spacing w:val="40"/>
        </w:rPr>
        <w:t> </w:t>
      </w:r>
      <w:r>
        <w:rPr/>
        <w:t>с</w:t>
      </w:r>
      <w:r>
        <w:rPr>
          <w:spacing w:val="32"/>
        </w:rPr>
        <w:t> </w:t>
      </w:r>
      <w:r>
        <w:rPr/>
        <w:t>использованием</w:t>
      </w:r>
      <w:r>
        <w:rPr>
          <w:spacing w:val="40"/>
        </w:rPr>
        <w:t> </w:t>
      </w:r>
      <w:r>
        <w:rPr/>
        <w:t>языковой</w:t>
      </w:r>
      <w:r>
        <w:rPr>
          <w:spacing w:val="40"/>
        </w:rPr>
        <w:t> </w:t>
      </w:r>
      <w:r>
        <w:rPr/>
        <w:t>догадки, контекста</w:t>
      </w:r>
      <w:r>
        <w:rPr>
          <w:spacing w:val="40"/>
        </w:rPr>
        <w:t> </w:t>
      </w:r>
      <w:r>
        <w:rPr/>
        <w:t>краткие</w:t>
      </w:r>
      <w:r>
        <w:rPr>
          <w:spacing w:val="40"/>
        </w:rPr>
        <w:t> </w:t>
      </w:r>
      <w:r>
        <w:rPr/>
        <w:t>несложные</w:t>
      </w:r>
      <w:r>
        <w:rPr>
          <w:spacing w:val="40"/>
        </w:rPr>
        <w:t> </w:t>
      </w:r>
      <w:r>
        <w:rPr/>
        <w:t>аудио-</w:t>
      </w:r>
      <w:r>
        <w:rPr>
          <w:spacing w:val="40"/>
        </w:rPr>
        <w:t> </w:t>
      </w:r>
      <w:r>
        <w:rPr/>
        <w:t>и</w:t>
      </w:r>
      <w:r>
        <w:rPr>
          <w:spacing w:val="40"/>
        </w:rPr>
        <w:t> </w:t>
      </w:r>
      <w:r>
        <w:rPr/>
        <w:t>видеотексты,</w:t>
      </w:r>
      <w:r>
        <w:rPr>
          <w:spacing w:val="40"/>
        </w:rPr>
        <w:t> </w:t>
      </w:r>
      <w:r>
        <w:rPr/>
        <w:t>выделяя</w:t>
      </w:r>
      <w:r>
        <w:rPr>
          <w:spacing w:val="40"/>
        </w:rPr>
        <w:t> </w:t>
      </w:r>
      <w:r>
        <w:rPr/>
        <w:t>нужную</w:t>
      </w:r>
      <w:r>
        <w:rPr>
          <w:spacing w:val="40"/>
        </w:rPr>
        <w:t> </w:t>
      </w:r>
      <w:r>
        <w:rPr/>
        <w:t>информацию;</w:t>
      </w:r>
    </w:p>
    <w:p>
      <w:pPr>
        <w:pStyle w:val="BodyText"/>
        <w:spacing w:line="288" w:lineRule="auto" w:before="1"/>
        <w:ind w:left="1485" w:right="1157" w:firstLine="0"/>
        <w:jc w:val="left"/>
      </w:pPr>
      <w:r>
        <w:rPr/>
        <w:t>читать и находить нужную (интересующую) информацию в несложных текстах;</w:t>
      </w:r>
      <w:r>
        <w:rPr>
          <w:spacing w:val="80"/>
        </w:rPr>
        <w:t> </w:t>
      </w:r>
      <w:r>
        <w:rPr/>
        <w:t>воспроизводить</w:t>
      </w:r>
      <w:r>
        <w:rPr>
          <w:spacing w:val="40"/>
        </w:rPr>
        <w:t> </w:t>
      </w:r>
      <w:r>
        <w:rPr/>
        <w:t>графически</w:t>
      </w:r>
      <w:r>
        <w:rPr>
          <w:spacing w:val="40"/>
        </w:rPr>
        <w:t> </w:t>
      </w:r>
      <w:r>
        <w:rPr/>
        <w:t>правильно</w:t>
      </w:r>
      <w:r>
        <w:rPr>
          <w:spacing w:val="40"/>
        </w:rPr>
        <w:t> </w:t>
      </w:r>
      <w:r>
        <w:rPr/>
        <w:t>слова,</w:t>
      </w:r>
      <w:r>
        <w:rPr>
          <w:spacing w:val="40"/>
        </w:rPr>
        <w:t> </w:t>
      </w:r>
      <w:r>
        <w:rPr/>
        <w:t>воспринимаемые</w:t>
      </w:r>
      <w:r>
        <w:rPr>
          <w:spacing w:val="40"/>
        </w:rPr>
        <w:t> </w:t>
      </w:r>
      <w:r>
        <w:rPr/>
        <w:t>на</w:t>
      </w:r>
      <w:r>
        <w:rPr>
          <w:spacing w:val="40"/>
        </w:rPr>
        <w:t> </w:t>
      </w:r>
      <w:r>
        <w:rPr/>
        <w:t>слух; уточнять написание слова по орфографическому</w:t>
      </w:r>
      <w:r>
        <w:rPr>
          <w:spacing w:val="40"/>
        </w:rPr>
        <w:t> </w:t>
      </w:r>
      <w:r>
        <w:rPr/>
        <w:t>словарю.</w:t>
      </w:r>
    </w:p>
    <w:p>
      <w:pPr>
        <w:pStyle w:val="BodyText"/>
        <w:spacing w:line="288" w:lineRule="auto"/>
        <w:ind w:right="732"/>
        <w:jc w:val="left"/>
      </w:pPr>
      <w:r>
        <w:rPr/>
        <w:t>Предметные</w:t>
      </w:r>
      <w:r>
        <w:rPr>
          <w:spacing w:val="40"/>
        </w:rPr>
        <w:t> </w:t>
      </w:r>
      <w:r>
        <w:rPr/>
        <w:t>результаты</w:t>
      </w:r>
      <w:r>
        <w:rPr>
          <w:spacing w:val="40"/>
        </w:rPr>
        <w:t> </w:t>
      </w:r>
      <w:r>
        <w:rPr/>
        <w:t>изучения</w:t>
      </w:r>
      <w:r>
        <w:rPr>
          <w:spacing w:val="40"/>
        </w:rPr>
        <w:t> </w:t>
      </w:r>
      <w:r>
        <w:rPr/>
        <w:t>государственного</w:t>
      </w:r>
      <w:r>
        <w:rPr>
          <w:spacing w:val="40"/>
        </w:rPr>
        <w:t> </w:t>
      </w:r>
      <w:r>
        <w:rPr/>
        <w:t>(чувашского)</w:t>
      </w:r>
      <w:r>
        <w:rPr>
          <w:spacing w:val="40"/>
        </w:rPr>
        <w:t> </w:t>
      </w:r>
      <w:r>
        <w:rPr/>
        <w:t>языка.</w:t>
      </w:r>
      <w:r>
        <w:rPr>
          <w:spacing w:val="40"/>
        </w:rPr>
        <w:t> </w:t>
      </w:r>
      <w:r>
        <w:rPr/>
        <w:t>К</w:t>
      </w:r>
      <w:r>
        <w:rPr>
          <w:spacing w:val="40"/>
        </w:rPr>
        <w:t> </w:t>
      </w:r>
      <w:r>
        <w:rPr/>
        <w:t>концу</w:t>
      </w:r>
      <w:r>
        <w:rPr>
          <w:spacing w:val="40"/>
        </w:rPr>
        <w:t> </w:t>
      </w:r>
      <w:r>
        <w:rPr/>
        <w:t>обучения в 8 классе обучающийся научится:</w:t>
      </w:r>
    </w:p>
    <w:p>
      <w:pPr>
        <w:pStyle w:val="BodyText"/>
        <w:spacing w:line="263" w:lineRule="exact"/>
        <w:ind w:left="1485" w:firstLine="0"/>
        <w:jc w:val="left"/>
      </w:pPr>
      <w:r>
        <w:rPr/>
        <w:t>самостоятельно</w:t>
      </w:r>
      <w:r>
        <w:rPr>
          <w:spacing w:val="30"/>
        </w:rPr>
        <w:t> </w:t>
      </w:r>
      <w:r>
        <w:rPr/>
        <w:t>составлять</w:t>
      </w:r>
      <w:r>
        <w:rPr>
          <w:spacing w:val="23"/>
        </w:rPr>
        <w:t> </w:t>
      </w:r>
      <w:r>
        <w:rPr/>
        <w:t>тексты</w:t>
      </w:r>
      <w:r>
        <w:rPr>
          <w:spacing w:val="21"/>
        </w:rPr>
        <w:t> </w:t>
      </w:r>
      <w:r>
        <w:rPr/>
        <w:t>в</w:t>
      </w:r>
      <w:r>
        <w:rPr>
          <w:spacing w:val="21"/>
        </w:rPr>
        <w:t> </w:t>
      </w:r>
      <w:r>
        <w:rPr/>
        <w:t>разных</w:t>
      </w:r>
      <w:r>
        <w:rPr>
          <w:spacing w:val="24"/>
        </w:rPr>
        <w:t> </w:t>
      </w:r>
      <w:r>
        <w:rPr>
          <w:spacing w:val="-2"/>
        </w:rPr>
        <w:t>стилях;</w:t>
      </w:r>
    </w:p>
    <w:p>
      <w:pPr>
        <w:spacing w:after="0" w:line="263" w:lineRule="exact"/>
        <w:jc w:val="left"/>
        <w:sectPr>
          <w:type w:val="continuous"/>
          <w:pgSz w:w="11910" w:h="16850"/>
          <w:pgMar w:header="0" w:footer="922" w:top="1280" w:bottom="280" w:left="920" w:right="160"/>
        </w:sectPr>
      </w:pPr>
    </w:p>
    <w:p>
      <w:pPr>
        <w:pStyle w:val="BodyText"/>
        <w:spacing w:line="292" w:lineRule="auto" w:before="66"/>
        <w:ind w:right="732"/>
        <w:jc w:val="left"/>
      </w:pPr>
      <w:r>
        <w:rPr/>
        <w:t>использовать</w:t>
      </w:r>
      <w:r>
        <w:rPr>
          <w:spacing w:val="80"/>
        </w:rPr>
        <w:t> </w:t>
      </w:r>
      <w:r>
        <w:rPr/>
        <w:t>контекстуальную</w:t>
      </w:r>
      <w:r>
        <w:rPr>
          <w:spacing w:val="80"/>
        </w:rPr>
        <w:t> </w:t>
      </w:r>
      <w:r>
        <w:rPr/>
        <w:t>или</w:t>
      </w:r>
      <w:r>
        <w:rPr>
          <w:spacing w:val="80"/>
        </w:rPr>
        <w:t> </w:t>
      </w:r>
      <w:r>
        <w:rPr/>
        <w:t>языковую</w:t>
      </w:r>
      <w:r>
        <w:rPr>
          <w:spacing w:val="80"/>
        </w:rPr>
        <w:t> </w:t>
      </w:r>
      <w:r>
        <w:rPr/>
        <w:t>догадку</w:t>
      </w:r>
      <w:r>
        <w:rPr>
          <w:spacing w:val="80"/>
        </w:rPr>
        <w:t> </w:t>
      </w:r>
      <w:r>
        <w:rPr/>
        <w:t>при</w:t>
      </w:r>
      <w:r>
        <w:rPr>
          <w:spacing w:val="80"/>
        </w:rPr>
        <w:t> </w:t>
      </w:r>
      <w:r>
        <w:rPr/>
        <w:t>восприятии</w:t>
      </w:r>
      <w:r>
        <w:rPr>
          <w:spacing w:val="80"/>
        </w:rPr>
        <w:t> </w:t>
      </w:r>
      <w:r>
        <w:rPr/>
        <w:t>на</w:t>
      </w:r>
      <w:r>
        <w:rPr>
          <w:spacing w:val="80"/>
        </w:rPr>
        <w:t> </w:t>
      </w:r>
      <w:r>
        <w:rPr/>
        <w:t>слух текстов,</w:t>
      </w:r>
      <w:r>
        <w:rPr>
          <w:spacing w:val="40"/>
        </w:rPr>
        <w:t> </w:t>
      </w:r>
      <w:r>
        <w:rPr/>
        <w:t>содержащих небольшое</w:t>
      </w:r>
      <w:r>
        <w:rPr>
          <w:spacing w:val="40"/>
        </w:rPr>
        <w:t> </w:t>
      </w:r>
      <w:r>
        <w:rPr/>
        <w:t>количество</w:t>
      </w:r>
      <w:r>
        <w:rPr>
          <w:spacing w:val="40"/>
        </w:rPr>
        <w:t> </w:t>
      </w:r>
      <w:r>
        <w:rPr/>
        <w:t>незнакомых</w:t>
      </w:r>
      <w:r>
        <w:rPr>
          <w:spacing w:val="40"/>
        </w:rPr>
        <w:t> </w:t>
      </w:r>
      <w:r>
        <w:rPr/>
        <w:t>слов;</w:t>
      </w:r>
    </w:p>
    <w:p>
      <w:pPr>
        <w:pStyle w:val="BodyText"/>
        <w:spacing w:line="288" w:lineRule="auto"/>
        <w:ind w:right="732"/>
        <w:jc w:val="left"/>
      </w:pPr>
      <w:r>
        <w:rPr/>
        <w:t>читать</w:t>
      </w:r>
      <w:r>
        <w:rPr>
          <w:spacing w:val="80"/>
          <w:w w:val="150"/>
        </w:rPr>
        <w:t> </w:t>
      </w:r>
      <w:r>
        <w:rPr/>
        <w:t>несложные</w:t>
      </w:r>
      <w:r>
        <w:rPr>
          <w:spacing w:val="80"/>
          <w:w w:val="150"/>
        </w:rPr>
        <w:t> </w:t>
      </w:r>
      <w:r>
        <w:rPr/>
        <w:t>тексты</w:t>
      </w:r>
      <w:r>
        <w:rPr>
          <w:spacing w:val="80"/>
          <w:w w:val="150"/>
        </w:rPr>
        <w:t> </w:t>
      </w:r>
      <w:r>
        <w:rPr/>
        <w:t>разных</w:t>
      </w:r>
      <w:r>
        <w:rPr>
          <w:spacing w:val="80"/>
          <w:w w:val="150"/>
        </w:rPr>
        <w:t> </w:t>
      </w:r>
      <w:r>
        <w:rPr/>
        <w:t>жанров</w:t>
      </w:r>
      <w:r>
        <w:rPr>
          <w:spacing w:val="80"/>
          <w:w w:val="150"/>
        </w:rPr>
        <w:t> </w:t>
      </w:r>
      <w:r>
        <w:rPr/>
        <w:t>с</w:t>
      </w:r>
      <w:r>
        <w:rPr>
          <w:spacing w:val="80"/>
          <w:w w:val="150"/>
        </w:rPr>
        <w:t> </w:t>
      </w:r>
      <w:r>
        <w:rPr/>
        <w:t>полным</w:t>
      </w:r>
      <w:r>
        <w:rPr>
          <w:spacing w:val="80"/>
          <w:w w:val="150"/>
        </w:rPr>
        <w:t> </w:t>
      </w:r>
      <w:r>
        <w:rPr/>
        <w:t>и</w:t>
      </w:r>
      <w:r>
        <w:rPr>
          <w:spacing w:val="80"/>
          <w:w w:val="150"/>
        </w:rPr>
        <w:t> </w:t>
      </w:r>
      <w:r>
        <w:rPr/>
        <w:t>точным</w:t>
      </w:r>
      <w:r>
        <w:rPr>
          <w:spacing w:val="80"/>
          <w:w w:val="150"/>
        </w:rPr>
        <w:t> </w:t>
      </w:r>
      <w:r>
        <w:rPr/>
        <w:t>пониманием, используя</w:t>
      </w:r>
      <w:r>
        <w:rPr>
          <w:spacing w:val="40"/>
        </w:rPr>
        <w:t> </w:t>
      </w:r>
      <w:r>
        <w:rPr/>
        <w:t>языковую догадку, выборочный</w:t>
      </w:r>
      <w:r>
        <w:rPr>
          <w:spacing w:val="40"/>
        </w:rPr>
        <w:t> </w:t>
      </w:r>
      <w:r>
        <w:rPr/>
        <w:t>перевод,</w:t>
      </w:r>
      <w:r>
        <w:rPr>
          <w:spacing w:val="40"/>
        </w:rPr>
        <w:t> </w:t>
      </w:r>
      <w:r>
        <w:rPr/>
        <w:t>словарь;</w:t>
      </w:r>
    </w:p>
    <w:p>
      <w:pPr>
        <w:pStyle w:val="BodyText"/>
        <w:tabs>
          <w:tab w:pos="2351" w:val="left" w:leader="none"/>
          <w:tab w:pos="3355" w:val="left" w:leader="none"/>
          <w:tab w:pos="4447" w:val="left" w:leader="none"/>
          <w:tab w:pos="4876" w:val="left" w:leader="none"/>
          <w:tab w:pos="5724" w:val="left" w:leader="none"/>
          <w:tab w:pos="6281" w:val="left" w:leader="none"/>
          <w:tab w:pos="8000" w:val="left" w:leader="none"/>
          <w:tab w:pos="8451" w:val="left" w:leader="none"/>
          <w:tab w:pos="8782" w:val="left" w:leader="none"/>
        </w:tabs>
        <w:spacing w:line="288" w:lineRule="auto"/>
        <w:ind w:right="741"/>
        <w:jc w:val="left"/>
      </w:pPr>
      <w:r>
        <w:rPr>
          <w:spacing w:val="-2"/>
        </w:rPr>
        <w:t>делать</w:t>
      </w:r>
      <w:r>
        <w:rPr/>
        <w:tab/>
      </w:r>
      <w:r>
        <w:rPr>
          <w:spacing w:val="-2"/>
        </w:rPr>
        <w:t>краткие</w:t>
      </w:r>
      <w:r>
        <w:rPr/>
        <w:tab/>
      </w:r>
      <w:r>
        <w:rPr>
          <w:spacing w:val="-2"/>
        </w:rPr>
        <w:t>выписки</w:t>
      </w:r>
      <w:r>
        <w:rPr/>
        <w:tab/>
      </w:r>
      <w:r>
        <w:rPr>
          <w:spacing w:val="-6"/>
        </w:rPr>
        <w:t>из</w:t>
      </w:r>
      <w:r>
        <w:rPr/>
        <w:tab/>
      </w:r>
      <w:r>
        <w:rPr>
          <w:spacing w:val="-2"/>
        </w:rPr>
        <w:t>текста</w:t>
      </w:r>
      <w:r>
        <w:rPr/>
        <w:tab/>
      </w:r>
      <w:r>
        <w:rPr>
          <w:spacing w:val="-4"/>
        </w:rPr>
        <w:t>для</w:t>
      </w:r>
      <w:r>
        <w:rPr/>
        <w:tab/>
      </w:r>
      <w:r>
        <w:rPr>
          <w:spacing w:val="-2"/>
        </w:rPr>
        <w:t>использования</w:t>
      </w:r>
      <w:r>
        <w:rPr/>
        <w:tab/>
      </w:r>
      <w:r>
        <w:rPr>
          <w:spacing w:val="-6"/>
        </w:rPr>
        <w:t>их</w:t>
      </w:r>
      <w:r>
        <w:rPr/>
        <w:tab/>
      </w:r>
      <w:r>
        <w:rPr>
          <w:spacing w:val="-10"/>
        </w:rPr>
        <w:t>в</w:t>
      </w:r>
      <w:r>
        <w:rPr/>
        <w:tab/>
      </w:r>
      <w:r>
        <w:rPr>
          <w:spacing w:val="-2"/>
        </w:rPr>
        <w:t>собственных высказываниях;</w:t>
      </w:r>
    </w:p>
    <w:p>
      <w:pPr>
        <w:pStyle w:val="BodyText"/>
        <w:spacing w:line="288" w:lineRule="auto"/>
        <w:ind w:right="732"/>
        <w:jc w:val="left"/>
      </w:pPr>
      <w:r>
        <w:rPr/>
        <w:t>составлять собственные тексты, пользуясь материалом урока, образцом, ключевыми</w:t>
      </w:r>
      <w:r>
        <w:rPr>
          <w:spacing w:val="40"/>
        </w:rPr>
        <w:t> </w:t>
      </w:r>
      <w:r>
        <w:rPr/>
        <w:t>словами, вопросами или планом;</w:t>
      </w:r>
    </w:p>
    <w:p>
      <w:pPr>
        <w:pStyle w:val="BodyText"/>
        <w:spacing w:line="263" w:lineRule="exact"/>
        <w:ind w:left="1485" w:firstLine="0"/>
        <w:jc w:val="left"/>
      </w:pPr>
      <w:r>
        <w:rPr/>
        <w:t>использовать</w:t>
      </w:r>
      <w:r>
        <w:rPr>
          <w:spacing w:val="30"/>
        </w:rPr>
        <w:t> </w:t>
      </w:r>
      <w:r>
        <w:rPr/>
        <w:t>речевые</w:t>
      </w:r>
      <w:r>
        <w:rPr>
          <w:spacing w:val="27"/>
        </w:rPr>
        <w:t> </w:t>
      </w:r>
      <w:r>
        <w:rPr/>
        <w:t>клише</w:t>
      </w:r>
      <w:r>
        <w:rPr>
          <w:spacing w:val="17"/>
        </w:rPr>
        <w:t> </w:t>
      </w:r>
      <w:r>
        <w:rPr>
          <w:spacing w:val="-2"/>
        </w:rPr>
        <w:t>этикета;</w:t>
      </w:r>
    </w:p>
    <w:p>
      <w:pPr>
        <w:pStyle w:val="BodyText"/>
        <w:spacing w:line="288" w:lineRule="auto" w:before="38"/>
        <w:ind w:right="732"/>
        <w:jc w:val="left"/>
      </w:pPr>
      <w:r>
        <w:rPr/>
        <w:t>узнавать</w:t>
      </w:r>
      <w:r>
        <w:rPr>
          <w:spacing w:val="40"/>
        </w:rPr>
        <w:t> </w:t>
      </w:r>
      <w:r>
        <w:rPr/>
        <w:t>в</w:t>
      </w:r>
      <w:r>
        <w:rPr>
          <w:spacing w:val="40"/>
        </w:rPr>
        <w:t> </w:t>
      </w:r>
      <w:r>
        <w:rPr/>
        <w:t>письменном</w:t>
      </w:r>
      <w:r>
        <w:rPr>
          <w:spacing w:val="40"/>
        </w:rPr>
        <w:t> </w:t>
      </w:r>
      <w:r>
        <w:rPr/>
        <w:t>и</w:t>
      </w:r>
      <w:r>
        <w:rPr>
          <w:spacing w:val="40"/>
        </w:rPr>
        <w:t> </w:t>
      </w:r>
      <w:r>
        <w:rPr/>
        <w:t>устном</w:t>
      </w:r>
      <w:r>
        <w:rPr>
          <w:spacing w:val="40"/>
        </w:rPr>
        <w:t> </w:t>
      </w:r>
      <w:r>
        <w:rPr/>
        <w:t>тексте</w:t>
      </w:r>
      <w:r>
        <w:rPr>
          <w:spacing w:val="40"/>
        </w:rPr>
        <w:t> </w:t>
      </w:r>
      <w:r>
        <w:rPr/>
        <w:t>изученные</w:t>
      </w:r>
      <w:r>
        <w:rPr>
          <w:spacing w:val="40"/>
        </w:rPr>
        <w:t> </w:t>
      </w:r>
      <w:r>
        <w:rPr/>
        <w:t>лексические</w:t>
      </w:r>
      <w:r>
        <w:rPr>
          <w:spacing w:val="40"/>
        </w:rPr>
        <w:t> </w:t>
      </w:r>
      <w:r>
        <w:rPr/>
        <w:t>единицы</w:t>
      </w:r>
      <w:r>
        <w:rPr>
          <w:spacing w:val="40"/>
        </w:rPr>
        <w:t> </w:t>
      </w:r>
      <w:r>
        <w:rPr/>
        <w:t>(слова</w:t>
      </w:r>
      <w:r>
        <w:rPr>
          <w:spacing w:val="40"/>
        </w:rPr>
        <w:t> </w:t>
      </w:r>
      <w:r>
        <w:rPr/>
        <w:t>и словосочетания) и</w:t>
      </w:r>
      <w:r>
        <w:rPr>
          <w:spacing w:val="40"/>
        </w:rPr>
        <w:t> </w:t>
      </w:r>
      <w:r>
        <w:rPr/>
        <w:t>оперировать ими в процессе</w:t>
      </w:r>
      <w:r>
        <w:rPr>
          <w:spacing w:val="40"/>
        </w:rPr>
        <w:t> </w:t>
      </w:r>
      <w:r>
        <w:rPr/>
        <w:t>общения;</w:t>
      </w:r>
    </w:p>
    <w:p>
      <w:pPr>
        <w:pStyle w:val="BodyText"/>
        <w:spacing w:line="264" w:lineRule="exact"/>
        <w:ind w:left="1485" w:firstLine="0"/>
        <w:jc w:val="left"/>
      </w:pPr>
      <w:r>
        <w:rPr/>
        <w:t>распознавать</w:t>
      </w:r>
      <w:r>
        <w:rPr>
          <w:spacing w:val="12"/>
        </w:rPr>
        <w:t> </w:t>
      </w:r>
      <w:r>
        <w:rPr/>
        <w:t>и</w:t>
      </w:r>
      <w:r>
        <w:rPr>
          <w:spacing w:val="20"/>
        </w:rPr>
        <w:t> </w:t>
      </w:r>
      <w:r>
        <w:rPr/>
        <w:t>употреблять</w:t>
      </w:r>
      <w:r>
        <w:rPr>
          <w:spacing w:val="19"/>
        </w:rPr>
        <w:t> </w:t>
      </w:r>
      <w:r>
        <w:rPr/>
        <w:t>в</w:t>
      </w:r>
      <w:r>
        <w:rPr>
          <w:spacing w:val="15"/>
        </w:rPr>
        <w:t> </w:t>
      </w:r>
      <w:r>
        <w:rPr/>
        <w:t>речи</w:t>
      </w:r>
      <w:r>
        <w:rPr>
          <w:spacing w:val="25"/>
        </w:rPr>
        <w:t> </w:t>
      </w:r>
      <w:r>
        <w:rPr/>
        <w:t>слова</w:t>
      </w:r>
      <w:r>
        <w:rPr>
          <w:spacing w:val="20"/>
        </w:rPr>
        <w:t> </w:t>
      </w:r>
      <w:r>
        <w:rPr/>
        <w:t>разных</w:t>
      </w:r>
      <w:r>
        <w:rPr>
          <w:spacing w:val="14"/>
        </w:rPr>
        <w:t> </w:t>
      </w:r>
      <w:r>
        <w:rPr/>
        <w:t>частей</w:t>
      </w:r>
      <w:r>
        <w:rPr>
          <w:spacing w:val="24"/>
        </w:rPr>
        <w:t> </w:t>
      </w:r>
      <w:r>
        <w:rPr>
          <w:spacing w:val="-2"/>
        </w:rPr>
        <w:t>речи;</w:t>
      </w:r>
    </w:p>
    <w:p>
      <w:pPr>
        <w:pStyle w:val="BodyText"/>
        <w:spacing w:before="55"/>
        <w:ind w:left="1485" w:firstLine="0"/>
        <w:jc w:val="left"/>
      </w:pPr>
      <w:r>
        <w:rPr/>
        <w:t>использовать</w:t>
      </w:r>
      <w:r>
        <w:rPr>
          <w:spacing w:val="21"/>
        </w:rPr>
        <w:t> </w:t>
      </w:r>
      <w:r>
        <w:rPr/>
        <w:t>слова</w:t>
      </w:r>
      <w:r>
        <w:rPr>
          <w:spacing w:val="19"/>
        </w:rPr>
        <w:t> </w:t>
      </w:r>
      <w:r>
        <w:rPr/>
        <w:t>разных</w:t>
      </w:r>
      <w:r>
        <w:rPr>
          <w:spacing w:val="14"/>
        </w:rPr>
        <w:t> </w:t>
      </w:r>
      <w:r>
        <w:rPr/>
        <w:t>частей</w:t>
      </w:r>
      <w:r>
        <w:rPr>
          <w:spacing w:val="24"/>
        </w:rPr>
        <w:t> </w:t>
      </w:r>
      <w:r>
        <w:rPr/>
        <w:t>речи</w:t>
      </w:r>
      <w:r>
        <w:rPr>
          <w:spacing w:val="16"/>
        </w:rPr>
        <w:t> </w:t>
      </w:r>
      <w:r>
        <w:rPr/>
        <w:t>с</w:t>
      </w:r>
      <w:r>
        <w:rPr>
          <w:spacing w:val="15"/>
        </w:rPr>
        <w:t> </w:t>
      </w:r>
      <w:r>
        <w:rPr/>
        <w:t>учётом</w:t>
      </w:r>
      <w:r>
        <w:rPr>
          <w:spacing w:val="25"/>
        </w:rPr>
        <w:t> </w:t>
      </w:r>
      <w:r>
        <w:rPr/>
        <w:t>сферы</w:t>
      </w:r>
      <w:r>
        <w:rPr>
          <w:spacing w:val="21"/>
        </w:rPr>
        <w:t> </w:t>
      </w:r>
      <w:r>
        <w:rPr/>
        <w:t>употребления</w:t>
      </w:r>
      <w:r>
        <w:rPr>
          <w:spacing w:val="22"/>
        </w:rPr>
        <w:t> </w:t>
      </w:r>
      <w:r>
        <w:rPr/>
        <w:t>и</w:t>
      </w:r>
      <w:r>
        <w:rPr>
          <w:spacing w:val="19"/>
        </w:rPr>
        <w:t> </w:t>
      </w:r>
      <w:r>
        <w:rPr>
          <w:spacing w:val="-2"/>
        </w:rPr>
        <w:t>стиля.</w:t>
      </w:r>
    </w:p>
    <w:p>
      <w:pPr>
        <w:pStyle w:val="BodyText"/>
        <w:spacing w:line="292" w:lineRule="auto" w:before="57"/>
        <w:ind w:right="732"/>
        <w:jc w:val="left"/>
      </w:pPr>
      <w:r>
        <w:rPr/>
        <w:t>Предметные</w:t>
      </w:r>
      <w:r>
        <w:rPr>
          <w:spacing w:val="40"/>
        </w:rPr>
        <w:t> </w:t>
      </w:r>
      <w:r>
        <w:rPr/>
        <w:t>результаты</w:t>
      </w:r>
      <w:r>
        <w:rPr>
          <w:spacing w:val="40"/>
        </w:rPr>
        <w:t> </w:t>
      </w:r>
      <w:r>
        <w:rPr/>
        <w:t>изучения</w:t>
      </w:r>
      <w:r>
        <w:rPr>
          <w:spacing w:val="40"/>
        </w:rPr>
        <w:t> </w:t>
      </w:r>
      <w:r>
        <w:rPr/>
        <w:t>государственного</w:t>
      </w:r>
      <w:r>
        <w:rPr>
          <w:spacing w:val="40"/>
        </w:rPr>
        <w:t> </w:t>
      </w:r>
      <w:r>
        <w:rPr/>
        <w:t>(чувашского)</w:t>
      </w:r>
      <w:r>
        <w:rPr>
          <w:spacing w:val="40"/>
        </w:rPr>
        <w:t> </w:t>
      </w:r>
      <w:r>
        <w:rPr/>
        <w:t>языка.</w:t>
      </w:r>
      <w:r>
        <w:rPr>
          <w:spacing w:val="40"/>
        </w:rPr>
        <w:t> </w:t>
      </w:r>
      <w:r>
        <w:rPr/>
        <w:t>К</w:t>
      </w:r>
      <w:r>
        <w:rPr>
          <w:spacing w:val="40"/>
        </w:rPr>
        <w:t> </w:t>
      </w:r>
      <w:r>
        <w:rPr/>
        <w:t>концу</w:t>
      </w:r>
      <w:r>
        <w:rPr>
          <w:spacing w:val="40"/>
        </w:rPr>
        <w:t> </w:t>
      </w:r>
      <w:r>
        <w:rPr/>
        <w:t>обучения в 9 классе обучающийся научится:</w:t>
      </w:r>
    </w:p>
    <w:p>
      <w:pPr>
        <w:pStyle w:val="BodyText"/>
        <w:spacing w:line="248" w:lineRule="exact"/>
        <w:ind w:left="1485" w:firstLine="0"/>
        <w:jc w:val="left"/>
      </w:pPr>
      <w:r>
        <w:rPr/>
        <w:t>кратко</w:t>
      </w:r>
      <w:r>
        <w:rPr>
          <w:spacing w:val="19"/>
        </w:rPr>
        <w:t> </w:t>
      </w:r>
      <w:r>
        <w:rPr/>
        <w:t>высказываться</w:t>
      </w:r>
      <w:r>
        <w:rPr>
          <w:spacing w:val="28"/>
        </w:rPr>
        <w:t> </w:t>
      </w:r>
      <w:r>
        <w:rPr/>
        <w:t>в</w:t>
      </w:r>
      <w:r>
        <w:rPr>
          <w:spacing w:val="25"/>
        </w:rPr>
        <w:t> </w:t>
      </w:r>
      <w:r>
        <w:rPr/>
        <w:t>соответствии</w:t>
      </w:r>
      <w:r>
        <w:rPr>
          <w:spacing w:val="20"/>
        </w:rPr>
        <w:t> </w:t>
      </w:r>
      <w:r>
        <w:rPr/>
        <w:t>с</w:t>
      </w:r>
      <w:r>
        <w:rPr>
          <w:spacing w:val="24"/>
        </w:rPr>
        <w:t> </w:t>
      </w:r>
      <w:r>
        <w:rPr/>
        <w:t>предложенной</w:t>
      </w:r>
      <w:r>
        <w:rPr>
          <w:spacing w:val="34"/>
        </w:rPr>
        <w:t> </w:t>
      </w:r>
      <w:r>
        <w:rPr/>
        <w:t>ситуацией</w:t>
      </w:r>
      <w:r>
        <w:rPr>
          <w:spacing w:val="21"/>
        </w:rPr>
        <w:t> </w:t>
      </w:r>
      <w:r>
        <w:rPr>
          <w:spacing w:val="-2"/>
        </w:rPr>
        <w:t>общения;</w:t>
      </w:r>
    </w:p>
    <w:p>
      <w:pPr>
        <w:pStyle w:val="BodyText"/>
        <w:spacing w:line="288" w:lineRule="auto" w:before="53"/>
        <w:ind w:left="1485" w:right="732" w:firstLine="0"/>
        <w:jc w:val="left"/>
      </w:pPr>
      <w:r>
        <w:rPr/>
        <w:t>кратко излагать результаты выполненной проектной работы на чувашском языке;</w:t>
      </w:r>
      <w:r>
        <w:rPr>
          <w:spacing w:val="80"/>
        </w:rPr>
        <w:t> </w:t>
      </w:r>
      <w:r>
        <w:rPr/>
        <w:t>игнорировать</w:t>
      </w:r>
      <w:r>
        <w:rPr>
          <w:spacing w:val="40"/>
        </w:rPr>
        <w:t>  </w:t>
      </w:r>
      <w:r>
        <w:rPr/>
        <w:t>незнакомые</w:t>
      </w:r>
      <w:r>
        <w:rPr>
          <w:spacing w:val="40"/>
        </w:rPr>
        <w:t>  </w:t>
      </w:r>
      <w:r>
        <w:rPr/>
        <w:t>языковые</w:t>
      </w:r>
      <w:r>
        <w:rPr>
          <w:spacing w:val="40"/>
        </w:rPr>
        <w:t>  </w:t>
      </w:r>
      <w:r>
        <w:rPr/>
        <w:t>явления,</w:t>
      </w:r>
      <w:r>
        <w:rPr>
          <w:spacing w:val="80"/>
          <w:w w:val="150"/>
        </w:rPr>
        <w:t> </w:t>
      </w:r>
      <w:r>
        <w:rPr/>
        <w:t>несущественные</w:t>
      </w:r>
      <w:r>
        <w:rPr>
          <w:spacing w:val="80"/>
          <w:w w:val="150"/>
        </w:rPr>
        <w:t> </w:t>
      </w:r>
      <w:r>
        <w:rPr/>
        <w:t>для</w:t>
      </w:r>
      <w:r>
        <w:rPr>
          <w:spacing w:val="40"/>
        </w:rPr>
        <w:t>  </w:t>
      </w:r>
      <w:r>
        <w:rPr/>
        <w:t>понимания</w:t>
      </w:r>
    </w:p>
    <w:p>
      <w:pPr>
        <w:pStyle w:val="BodyText"/>
        <w:spacing w:line="263" w:lineRule="exact"/>
        <w:ind w:firstLine="0"/>
        <w:jc w:val="left"/>
      </w:pPr>
      <w:r>
        <w:rPr/>
        <w:t>основного</w:t>
      </w:r>
      <w:r>
        <w:rPr>
          <w:spacing w:val="26"/>
        </w:rPr>
        <w:t> </w:t>
      </w:r>
      <w:r>
        <w:rPr/>
        <w:t>содержания</w:t>
      </w:r>
      <w:r>
        <w:rPr>
          <w:spacing w:val="29"/>
        </w:rPr>
        <w:t> </w:t>
      </w:r>
      <w:r>
        <w:rPr/>
        <w:t>воспринимаемого</w:t>
      </w:r>
      <w:r>
        <w:rPr>
          <w:spacing w:val="22"/>
        </w:rPr>
        <w:t> </w:t>
      </w:r>
      <w:r>
        <w:rPr/>
        <w:t>на</w:t>
      </w:r>
      <w:r>
        <w:rPr>
          <w:spacing w:val="34"/>
        </w:rPr>
        <w:t> </w:t>
      </w:r>
      <w:r>
        <w:rPr/>
        <w:t>слух</w:t>
      </w:r>
      <w:r>
        <w:rPr>
          <w:spacing w:val="25"/>
        </w:rPr>
        <w:t> </w:t>
      </w:r>
      <w:r>
        <w:rPr>
          <w:spacing w:val="-2"/>
        </w:rPr>
        <w:t>текста;</w:t>
      </w:r>
    </w:p>
    <w:p>
      <w:pPr>
        <w:pStyle w:val="BodyText"/>
        <w:spacing w:line="285" w:lineRule="auto" w:before="54"/>
        <w:ind w:left="1485" w:right="860" w:firstLine="0"/>
        <w:jc w:val="left"/>
      </w:pPr>
      <w:r>
        <w:rPr/>
        <w:t>отделять в тексте, воспринимаемом</w:t>
      </w:r>
      <w:r>
        <w:rPr>
          <w:spacing w:val="38"/>
        </w:rPr>
        <w:t> </w:t>
      </w:r>
      <w:r>
        <w:rPr/>
        <w:t>на слух, главные факты от второстепенных;</w:t>
      </w:r>
      <w:r>
        <w:rPr>
          <w:spacing w:val="40"/>
        </w:rPr>
        <w:t> </w:t>
      </w:r>
      <w:r>
        <w:rPr/>
        <w:t>читать</w:t>
      </w:r>
      <w:r>
        <w:rPr>
          <w:spacing w:val="40"/>
        </w:rPr>
        <w:t> </w:t>
      </w:r>
      <w:r>
        <w:rPr/>
        <w:t>и</w:t>
      </w:r>
      <w:r>
        <w:rPr>
          <w:spacing w:val="40"/>
        </w:rPr>
        <w:t> </w:t>
      </w:r>
      <w:r>
        <w:rPr/>
        <w:t>полностью</w:t>
      </w:r>
      <w:r>
        <w:rPr>
          <w:spacing w:val="40"/>
        </w:rPr>
        <w:t> </w:t>
      </w:r>
      <w:r>
        <w:rPr/>
        <w:t>понимать</w:t>
      </w:r>
      <w:r>
        <w:rPr>
          <w:spacing w:val="40"/>
        </w:rPr>
        <w:t> </w:t>
      </w:r>
      <w:r>
        <w:rPr/>
        <w:t>содержание прочитанных</w:t>
      </w:r>
      <w:r>
        <w:rPr>
          <w:spacing w:val="40"/>
        </w:rPr>
        <w:t> </w:t>
      </w:r>
      <w:r>
        <w:rPr/>
        <w:t>текстов;</w:t>
      </w:r>
    </w:p>
    <w:p>
      <w:pPr>
        <w:pStyle w:val="BodyText"/>
        <w:spacing w:before="5"/>
        <w:ind w:left="1485" w:firstLine="0"/>
        <w:jc w:val="left"/>
      </w:pPr>
      <w:r>
        <w:rPr/>
        <w:t>выражать</w:t>
      </w:r>
      <w:r>
        <w:rPr>
          <w:spacing w:val="20"/>
        </w:rPr>
        <w:t> </w:t>
      </w:r>
      <w:r>
        <w:rPr/>
        <w:t>своё</w:t>
      </w:r>
      <w:r>
        <w:rPr>
          <w:spacing w:val="14"/>
        </w:rPr>
        <w:t> </w:t>
      </w:r>
      <w:r>
        <w:rPr/>
        <w:t>мнение</w:t>
      </w:r>
      <w:r>
        <w:rPr>
          <w:spacing w:val="13"/>
        </w:rPr>
        <w:t> </w:t>
      </w:r>
      <w:r>
        <w:rPr/>
        <w:t>о</w:t>
      </w:r>
      <w:r>
        <w:rPr>
          <w:spacing w:val="11"/>
        </w:rPr>
        <w:t> </w:t>
      </w:r>
      <w:r>
        <w:rPr>
          <w:spacing w:val="-2"/>
        </w:rPr>
        <w:t>прочитанном;</w:t>
      </w:r>
    </w:p>
    <w:p>
      <w:pPr>
        <w:pStyle w:val="BodyText"/>
        <w:spacing w:line="285" w:lineRule="auto" w:before="50"/>
        <w:ind w:left="1485" w:right="1459" w:firstLine="0"/>
        <w:jc w:val="left"/>
      </w:pPr>
      <w:r>
        <w:rPr/>
        <w:t>составлять план устного или письменного сообщения на чувашском языке;</w:t>
      </w:r>
      <w:r>
        <w:rPr>
          <w:spacing w:val="80"/>
        </w:rPr>
        <w:t> </w:t>
      </w:r>
      <w:r>
        <w:rPr/>
        <w:t>создавать тексты;</w:t>
      </w:r>
    </w:p>
    <w:p>
      <w:pPr>
        <w:pStyle w:val="BodyText"/>
        <w:spacing w:before="4"/>
        <w:ind w:left="1485" w:firstLine="0"/>
        <w:jc w:val="left"/>
      </w:pPr>
      <w:r>
        <w:rPr/>
        <w:t>употреблять</w:t>
      </w:r>
      <w:r>
        <w:rPr>
          <w:spacing w:val="37"/>
        </w:rPr>
        <w:t> </w:t>
      </w:r>
      <w:r>
        <w:rPr/>
        <w:t>слова,</w:t>
      </w:r>
      <w:r>
        <w:rPr>
          <w:spacing w:val="31"/>
        </w:rPr>
        <w:t> </w:t>
      </w:r>
      <w:r>
        <w:rPr/>
        <w:t>словосочетания</w:t>
      </w:r>
      <w:r>
        <w:rPr>
          <w:spacing w:val="29"/>
        </w:rPr>
        <w:t> </w:t>
      </w:r>
      <w:r>
        <w:rPr/>
        <w:t>соответствующие</w:t>
      </w:r>
      <w:r>
        <w:rPr>
          <w:spacing w:val="40"/>
        </w:rPr>
        <w:t> </w:t>
      </w:r>
      <w:r>
        <w:rPr/>
        <w:t>ситуации</w:t>
      </w:r>
      <w:r>
        <w:rPr>
          <w:spacing w:val="31"/>
        </w:rPr>
        <w:t> </w:t>
      </w:r>
      <w:r>
        <w:rPr>
          <w:spacing w:val="-2"/>
        </w:rPr>
        <w:t>общения;</w:t>
      </w:r>
    </w:p>
    <w:p>
      <w:pPr>
        <w:pStyle w:val="BodyText"/>
        <w:spacing w:line="295" w:lineRule="auto" w:before="52"/>
        <w:ind w:right="732"/>
        <w:jc w:val="left"/>
      </w:pPr>
      <w:r>
        <w:rPr/>
        <w:t>выбирать</w:t>
      </w:r>
      <w:r>
        <w:rPr>
          <w:spacing w:val="40"/>
        </w:rPr>
        <w:t> </w:t>
      </w:r>
      <w:r>
        <w:rPr/>
        <w:t>слова</w:t>
      </w:r>
      <w:r>
        <w:rPr>
          <w:spacing w:val="40"/>
        </w:rPr>
        <w:t> </w:t>
      </w:r>
      <w:r>
        <w:rPr/>
        <w:t>из</w:t>
      </w:r>
      <w:r>
        <w:rPr>
          <w:spacing w:val="40"/>
        </w:rPr>
        <w:t> </w:t>
      </w:r>
      <w:r>
        <w:rPr/>
        <w:t>ряда</w:t>
      </w:r>
      <w:r>
        <w:rPr>
          <w:spacing w:val="40"/>
        </w:rPr>
        <w:t> </w:t>
      </w:r>
      <w:r>
        <w:rPr/>
        <w:t>предложенных</w:t>
      </w:r>
      <w:r>
        <w:rPr>
          <w:spacing w:val="40"/>
        </w:rPr>
        <w:t> </w:t>
      </w:r>
      <w:r>
        <w:rPr/>
        <w:t>для</w:t>
      </w:r>
      <w:r>
        <w:rPr>
          <w:spacing w:val="40"/>
        </w:rPr>
        <w:t> </w:t>
      </w:r>
      <w:r>
        <w:rPr/>
        <w:t>успешного</w:t>
      </w:r>
      <w:r>
        <w:rPr>
          <w:spacing w:val="40"/>
        </w:rPr>
        <w:t> </w:t>
      </w:r>
      <w:r>
        <w:rPr/>
        <w:t>решения</w:t>
      </w:r>
      <w:r>
        <w:rPr>
          <w:spacing w:val="40"/>
        </w:rPr>
        <w:t> </w:t>
      </w:r>
      <w:r>
        <w:rPr/>
        <w:t>коммуникативной </w:t>
      </w:r>
      <w:r>
        <w:rPr>
          <w:spacing w:val="-2"/>
        </w:rPr>
        <w:t>задачи;</w:t>
      </w:r>
    </w:p>
    <w:p>
      <w:pPr>
        <w:pStyle w:val="BodyText"/>
        <w:spacing w:line="288" w:lineRule="auto"/>
        <w:ind w:left="1485" w:right="4558" w:firstLine="0"/>
        <w:jc w:val="left"/>
      </w:pPr>
      <w:r>
        <w:rPr/>
        <w:t>определять значение слова по словарю; составлять словосочетания и предложения;</w:t>
      </w:r>
    </w:p>
    <w:p>
      <w:pPr>
        <w:pStyle w:val="BodyText"/>
        <w:spacing w:line="288" w:lineRule="auto"/>
        <w:ind w:right="732"/>
        <w:jc w:val="left"/>
      </w:pPr>
      <w:r>
        <w:rPr/>
        <w:t>распознавать</w:t>
      </w:r>
      <w:r>
        <w:rPr>
          <w:spacing w:val="40"/>
        </w:rPr>
        <w:t> </w:t>
      </w:r>
      <w:r>
        <w:rPr/>
        <w:t>и</w:t>
      </w:r>
      <w:r>
        <w:rPr>
          <w:spacing w:val="40"/>
        </w:rPr>
        <w:t> </w:t>
      </w:r>
      <w:r>
        <w:rPr/>
        <w:t>употреблять</w:t>
      </w:r>
      <w:r>
        <w:rPr>
          <w:spacing w:val="40"/>
        </w:rPr>
        <w:t> </w:t>
      </w:r>
      <w:r>
        <w:rPr/>
        <w:t>в</w:t>
      </w:r>
      <w:r>
        <w:rPr>
          <w:spacing w:val="40"/>
        </w:rPr>
        <w:t> </w:t>
      </w:r>
      <w:r>
        <w:rPr/>
        <w:t>речи</w:t>
      </w:r>
      <w:r>
        <w:rPr>
          <w:spacing w:val="40"/>
        </w:rPr>
        <w:t> </w:t>
      </w:r>
      <w:r>
        <w:rPr/>
        <w:t>разные</w:t>
      </w:r>
      <w:r>
        <w:rPr>
          <w:spacing w:val="40"/>
        </w:rPr>
        <w:t> </w:t>
      </w:r>
      <w:r>
        <w:rPr/>
        <w:t>типы</w:t>
      </w:r>
      <w:r>
        <w:rPr>
          <w:spacing w:val="40"/>
        </w:rPr>
        <w:t> </w:t>
      </w:r>
      <w:r>
        <w:rPr/>
        <w:t>простых</w:t>
      </w:r>
      <w:r>
        <w:rPr>
          <w:spacing w:val="40"/>
        </w:rPr>
        <w:t> </w:t>
      </w:r>
      <w:r>
        <w:rPr/>
        <w:t>предложений</w:t>
      </w:r>
      <w:r>
        <w:rPr>
          <w:spacing w:val="40"/>
        </w:rPr>
        <w:t> </w:t>
      </w:r>
      <w:r>
        <w:rPr/>
        <w:t>и</w:t>
      </w:r>
      <w:r>
        <w:rPr>
          <w:spacing w:val="40"/>
        </w:rPr>
        <w:t> </w:t>
      </w:r>
      <w:r>
        <w:rPr/>
        <w:t>сложные </w:t>
      </w:r>
      <w:r>
        <w:rPr>
          <w:spacing w:val="-2"/>
        </w:rPr>
        <w:t>предложения;</w:t>
      </w:r>
    </w:p>
    <w:p>
      <w:pPr>
        <w:pStyle w:val="BodyText"/>
        <w:spacing w:line="285" w:lineRule="auto"/>
        <w:ind w:right="732"/>
        <w:jc w:val="left"/>
      </w:pPr>
      <w:r>
        <w:rPr/>
        <w:t>составлять и употреблять в речи предложения с обращением, однородными членами, водными словами;</w:t>
      </w:r>
    </w:p>
    <w:p>
      <w:pPr>
        <w:pStyle w:val="BodyText"/>
        <w:spacing w:line="288" w:lineRule="auto"/>
        <w:ind w:right="732"/>
        <w:jc w:val="left"/>
      </w:pPr>
      <w:r>
        <w:rPr/>
        <w:t>широко</w:t>
      </w:r>
      <w:r>
        <w:rPr>
          <w:spacing w:val="80"/>
        </w:rPr>
        <w:t> </w:t>
      </w:r>
      <w:r>
        <w:rPr/>
        <w:t>использовать</w:t>
      </w:r>
      <w:r>
        <w:rPr>
          <w:spacing w:val="80"/>
        </w:rPr>
        <w:t> </w:t>
      </w:r>
      <w:r>
        <w:rPr/>
        <w:t>в</w:t>
      </w:r>
      <w:r>
        <w:rPr>
          <w:spacing w:val="80"/>
        </w:rPr>
        <w:t> </w:t>
      </w:r>
      <w:r>
        <w:rPr/>
        <w:t>речи</w:t>
      </w:r>
      <w:r>
        <w:rPr>
          <w:spacing w:val="80"/>
        </w:rPr>
        <w:t> </w:t>
      </w:r>
      <w:r>
        <w:rPr/>
        <w:t>простые</w:t>
      </w:r>
      <w:r>
        <w:rPr>
          <w:spacing w:val="80"/>
        </w:rPr>
        <w:t> </w:t>
      </w:r>
      <w:r>
        <w:rPr/>
        <w:t>и</w:t>
      </w:r>
      <w:r>
        <w:rPr>
          <w:spacing w:val="80"/>
        </w:rPr>
        <w:t> </w:t>
      </w:r>
      <w:r>
        <w:rPr/>
        <w:t>сложные</w:t>
      </w:r>
      <w:r>
        <w:rPr>
          <w:spacing w:val="80"/>
        </w:rPr>
        <w:t> </w:t>
      </w:r>
      <w:r>
        <w:rPr/>
        <w:t>предложения,</w:t>
      </w:r>
      <w:r>
        <w:rPr>
          <w:spacing w:val="80"/>
        </w:rPr>
        <w:t> </w:t>
      </w:r>
      <w:r>
        <w:rPr/>
        <w:t>предложения</w:t>
      </w:r>
      <w:r>
        <w:rPr>
          <w:spacing w:val="80"/>
        </w:rPr>
        <w:t> </w:t>
      </w:r>
      <w:r>
        <w:rPr/>
        <w:t>с прямой и косвенной речью.</w:t>
      </w:r>
    </w:p>
    <w:p>
      <w:pPr>
        <w:pStyle w:val="BodyText"/>
        <w:spacing w:before="49"/>
        <w:ind w:left="0" w:firstLine="0"/>
        <w:jc w:val="left"/>
      </w:pPr>
    </w:p>
    <w:p>
      <w:pPr>
        <w:pStyle w:val="Heading1"/>
        <w:numPr>
          <w:ilvl w:val="2"/>
          <w:numId w:val="5"/>
        </w:numPr>
        <w:tabs>
          <w:tab w:pos="2174" w:val="left" w:leader="none"/>
        </w:tabs>
        <w:spacing w:line="240" w:lineRule="auto" w:before="0" w:after="0"/>
        <w:ind w:left="2174" w:right="0" w:hanging="689"/>
        <w:jc w:val="both"/>
      </w:pPr>
      <w:r>
        <w:rPr/>
        <w:t>Федеральная</w:t>
      </w:r>
      <w:r>
        <w:rPr>
          <w:spacing w:val="64"/>
        </w:rPr>
        <w:t>  </w:t>
      </w:r>
      <w:r>
        <w:rPr/>
        <w:t>рабочая</w:t>
      </w:r>
      <w:r>
        <w:rPr>
          <w:spacing w:val="60"/>
        </w:rPr>
        <w:t>  </w:t>
      </w:r>
      <w:r>
        <w:rPr/>
        <w:t>программа</w:t>
      </w:r>
      <w:r>
        <w:rPr>
          <w:spacing w:val="57"/>
        </w:rPr>
        <w:t>  </w:t>
      </w:r>
      <w:r>
        <w:rPr/>
        <w:t>по</w:t>
      </w:r>
      <w:r>
        <w:rPr>
          <w:spacing w:val="62"/>
        </w:rPr>
        <w:t>  </w:t>
      </w:r>
      <w:r>
        <w:rPr/>
        <w:t>учебному</w:t>
      </w:r>
      <w:r>
        <w:rPr>
          <w:spacing w:val="57"/>
        </w:rPr>
        <w:t>  </w:t>
      </w:r>
      <w:r>
        <w:rPr/>
        <w:t>предмету</w:t>
      </w:r>
      <w:r>
        <w:rPr>
          <w:spacing w:val="57"/>
        </w:rPr>
        <w:t>  </w:t>
      </w:r>
      <w:r>
        <w:rPr>
          <w:spacing w:val="-2"/>
        </w:rPr>
        <w:t>«Родная</w:t>
      </w:r>
    </w:p>
    <w:p>
      <w:pPr>
        <w:spacing w:before="52"/>
        <w:ind w:left="779" w:right="0" w:firstLine="0"/>
        <w:jc w:val="both"/>
        <w:rPr>
          <w:b/>
          <w:sz w:val="23"/>
        </w:rPr>
      </w:pPr>
      <w:r>
        <w:rPr>
          <w:b/>
          <w:sz w:val="23"/>
        </w:rPr>
        <w:t>(чувашская)</w:t>
      </w:r>
      <w:r>
        <w:rPr>
          <w:b/>
          <w:spacing w:val="30"/>
          <w:sz w:val="23"/>
        </w:rPr>
        <w:t> </w:t>
      </w:r>
      <w:r>
        <w:rPr>
          <w:b/>
          <w:spacing w:val="-2"/>
          <w:sz w:val="23"/>
        </w:rPr>
        <w:t>литература».</w:t>
      </w:r>
    </w:p>
    <w:p>
      <w:pPr>
        <w:pStyle w:val="BodyText"/>
        <w:spacing w:line="288" w:lineRule="auto" w:before="45"/>
        <w:ind w:right="672"/>
      </w:pPr>
      <w:r>
        <w:rPr/>
        <w:t>Федеральная рабочая программа по учебному предмету «Родная (чувашская) литература»</w:t>
      </w:r>
      <w:r>
        <w:rPr>
          <w:spacing w:val="40"/>
        </w:rPr>
        <w:t> </w:t>
      </w:r>
      <w:r>
        <w:rPr/>
        <w:t>(предметная</w:t>
      </w:r>
      <w:r>
        <w:rPr>
          <w:spacing w:val="40"/>
        </w:rPr>
        <w:t> </w:t>
      </w:r>
      <w:r>
        <w:rPr/>
        <w:t>область</w:t>
      </w:r>
      <w:r>
        <w:rPr>
          <w:spacing w:val="40"/>
        </w:rPr>
        <w:t> </w:t>
      </w:r>
      <w:r>
        <w:rPr/>
        <w:t>«Родной</w:t>
      </w:r>
      <w:r>
        <w:rPr>
          <w:spacing w:val="40"/>
        </w:rPr>
        <w:t> </w:t>
      </w:r>
      <w:r>
        <w:rPr/>
        <w:t>язык</w:t>
      </w:r>
      <w:r>
        <w:rPr>
          <w:spacing w:val="40"/>
        </w:rPr>
        <w:t> </w:t>
      </w:r>
      <w:r>
        <w:rPr/>
        <w:t>и</w:t>
      </w:r>
      <w:r>
        <w:rPr>
          <w:spacing w:val="40"/>
        </w:rPr>
        <w:t> </w:t>
      </w:r>
      <w:r>
        <w:rPr/>
        <w:t>родная</w:t>
      </w:r>
      <w:r>
        <w:rPr>
          <w:spacing w:val="40"/>
        </w:rPr>
        <w:t> </w:t>
      </w:r>
      <w:r>
        <w:rPr/>
        <w:t>литература»)</w:t>
      </w:r>
      <w:r>
        <w:rPr>
          <w:spacing w:val="40"/>
        </w:rPr>
        <w:t> </w:t>
      </w:r>
      <w:r>
        <w:rPr/>
        <w:t>(далее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w:t>
      </w:r>
      <w:r>
        <w:rPr>
          <w:spacing w:val="40"/>
        </w:rPr>
        <w:t> </w:t>
      </w: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родной</w:t>
      </w:r>
      <w:r>
        <w:rPr>
          <w:spacing w:val="40"/>
        </w:rPr>
        <w:t> </w:t>
      </w:r>
      <w:r>
        <w:rPr/>
        <w:t>(чувашской) </w:t>
      </w:r>
      <w:r>
        <w:rPr>
          <w:spacing w:val="-2"/>
        </w:rPr>
        <w:t>литературе.</w:t>
      </w:r>
    </w:p>
    <w:p>
      <w:pPr>
        <w:spacing w:after="0" w:line="288" w:lineRule="auto"/>
        <w:sectPr>
          <w:pgSz w:w="11910" w:h="16850"/>
          <w:pgMar w:header="0" w:footer="922" w:top="1060" w:bottom="1180" w:left="920" w:right="160"/>
        </w:sectPr>
      </w:pPr>
    </w:p>
    <w:p>
      <w:pPr>
        <w:pStyle w:val="BodyText"/>
        <w:spacing w:line="290" w:lineRule="auto" w:before="66"/>
        <w:ind w:right="687"/>
      </w:pPr>
      <w:r>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pPr>
        <w:pStyle w:val="BodyText"/>
        <w:spacing w:line="285" w:lineRule="auto"/>
        <w:ind w:right="734"/>
      </w:pPr>
      <w:r>
        <w:rPr/>
        <w:t>Содержание</w:t>
      </w:r>
      <w:r>
        <w:rPr>
          <w:spacing w:val="40"/>
        </w:rPr>
        <w:t> </w:t>
      </w:r>
      <w:r>
        <w:rPr/>
        <w:t>обучения</w:t>
      </w:r>
      <w:r>
        <w:rPr>
          <w:spacing w:val="40"/>
        </w:rPr>
        <w:t> </w:t>
      </w:r>
      <w:r>
        <w:rPr/>
        <w:t>раскрывает</w:t>
      </w:r>
      <w:r>
        <w:rPr>
          <w:spacing w:val="40"/>
        </w:rPr>
        <w:t> </w:t>
      </w:r>
      <w:r>
        <w:rPr/>
        <w:t>содержательные</w:t>
      </w:r>
      <w:r>
        <w:rPr>
          <w:spacing w:val="40"/>
        </w:rPr>
        <w:t> </w:t>
      </w:r>
      <w:r>
        <w:rPr/>
        <w:t>линии,</w:t>
      </w:r>
      <w:r>
        <w:rPr>
          <w:spacing w:val="40"/>
        </w:rPr>
        <w:t> </w:t>
      </w:r>
      <w:r>
        <w:rPr/>
        <w:t>которые</w:t>
      </w:r>
      <w:r>
        <w:rPr>
          <w:spacing w:val="40"/>
        </w:rPr>
        <w:t> </w:t>
      </w:r>
      <w:r>
        <w:rPr/>
        <w:t>предлагаются для</w:t>
      </w:r>
      <w:r>
        <w:rPr>
          <w:spacing w:val="40"/>
        </w:rPr>
        <w:t> </w:t>
      </w:r>
      <w:r>
        <w:rPr/>
        <w:t>обязательного</w:t>
      </w:r>
      <w:r>
        <w:rPr>
          <w:spacing w:val="40"/>
        </w:rPr>
        <w:t> </w:t>
      </w:r>
      <w:r>
        <w:rPr/>
        <w:t>изучения</w:t>
      </w:r>
      <w:r>
        <w:rPr>
          <w:spacing w:val="39"/>
        </w:rPr>
        <w:t> </w:t>
      </w:r>
      <w:r>
        <w:rPr/>
        <w:t>в</w:t>
      </w:r>
      <w:r>
        <w:rPr>
          <w:spacing w:val="40"/>
        </w:rPr>
        <w:t> </w:t>
      </w:r>
      <w:r>
        <w:rPr/>
        <w:t>каждом</w:t>
      </w:r>
      <w:r>
        <w:rPr>
          <w:spacing w:val="40"/>
        </w:rPr>
        <w:t> </w:t>
      </w:r>
      <w:r>
        <w:rPr/>
        <w:t>классе</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p>
    <w:p>
      <w:pPr>
        <w:pStyle w:val="BodyText"/>
        <w:spacing w:line="288" w:lineRule="auto" w:before="2"/>
        <w:ind w:right="673"/>
      </w:pPr>
      <w:r>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w:t>
      </w:r>
      <w:r>
        <w:rPr>
          <w:spacing w:val="40"/>
        </w:rPr>
        <w:t> </w:t>
      </w:r>
      <w:r>
        <w:rPr/>
        <w:t>общего</w:t>
      </w:r>
      <w:r>
        <w:rPr>
          <w:spacing w:val="40"/>
        </w:rPr>
        <w:t> </w:t>
      </w:r>
      <w:r>
        <w:rPr/>
        <w:t>образования,</w:t>
      </w:r>
      <w:r>
        <w:rPr>
          <w:spacing w:val="39"/>
        </w:rPr>
        <w:t> </w:t>
      </w:r>
      <w:r>
        <w:rPr/>
        <w:t>а</w:t>
      </w:r>
      <w:r>
        <w:rPr>
          <w:spacing w:val="39"/>
        </w:rPr>
        <w:t> </w:t>
      </w:r>
      <w:r>
        <w:rPr/>
        <w:t>также</w:t>
      </w:r>
      <w:r>
        <w:rPr>
          <w:spacing w:val="40"/>
        </w:rPr>
        <w:t> </w:t>
      </w:r>
      <w:r>
        <w:rPr/>
        <w:t>предметные</w:t>
      </w:r>
      <w:r>
        <w:rPr>
          <w:spacing w:val="40"/>
        </w:rPr>
        <w:t> </w:t>
      </w:r>
      <w:r>
        <w:rPr/>
        <w:t>результаты</w:t>
      </w:r>
      <w:r>
        <w:rPr>
          <w:spacing w:val="40"/>
        </w:rPr>
        <w:t> </w:t>
      </w:r>
      <w:r>
        <w:rPr/>
        <w:t>за</w:t>
      </w:r>
      <w:r>
        <w:rPr>
          <w:spacing w:val="40"/>
        </w:rPr>
        <w:t> </w:t>
      </w:r>
      <w:r>
        <w:rPr/>
        <w:t>каждый</w:t>
      </w:r>
      <w:r>
        <w:rPr>
          <w:spacing w:val="40"/>
        </w:rPr>
        <w:t> </w:t>
      </w:r>
      <w:r>
        <w:rPr/>
        <w:t>год</w:t>
      </w:r>
      <w:r>
        <w:rPr>
          <w:spacing w:val="40"/>
        </w:rPr>
        <w:t> </w:t>
      </w:r>
      <w:r>
        <w:rPr/>
        <w:t>обучения.</w:t>
      </w:r>
    </w:p>
    <w:p>
      <w:pPr>
        <w:pStyle w:val="BodyText"/>
        <w:spacing w:line="263" w:lineRule="exact"/>
        <w:ind w:left="1485" w:firstLine="0"/>
      </w:pPr>
      <w:r>
        <w:rPr/>
        <w:t>Пояснительная</w:t>
      </w:r>
      <w:r>
        <w:rPr>
          <w:spacing w:val="36"/>
        </w:rPr>
        <w:t> </w:t>
      </w:r>
      <w:r>
        <w:rPr>
          <w:spacing w:val="-2"/>
        </w:rPr>
        <w:t>записка.</w:t>
      </w:r>
    </w:p>
    <w:p>
      <w:pPr>
        <w:pStyle w:val="BodyText"/>
        <w:spacing w:line="285" w:lineRule="auto" w:before="50"/>
        <w:ind w:right="720"/>
      </w:pPr>
      <w:r>
        <w:rPr/>
        <w:t>Программа по родной (чувашской) литературе разработана с целью оказания методической</w:t>
      </w:r>
      <w:r>
        <w:rPr>
          <w:spacing w:val="40"/>
        </w:rPr>
        <w:t> </w:t>
      </w:r>
      <w:r>
        <w:rPr/>
        <w:t>помощи</w:t>
      </w:r>
      <w:r>
        <w:rPr>
          <w:spacing w:val="40"/>
        </w:rPr>
        <w:t> </w:t>
      </w:r>
      <w:r>
        <w:rPr/>
        <w:t>учителю</w:t>
      </w:r>
      <w:r>
        <w:rPr>
          <w:spacing w:val="40"/>
        </w:rPr>
        <w:t> </w:t>
      </w:r>
      <w:r>
        <w:rPr/>
        <w:t>в</w:t>
      </w:r>
      <w:r>
        <w:rPr>
          <w:spacing w:val="40"/>
        </w:rPr>
        <w:t> </w:t>
      </w:r>
      <w:r>
        <w:rPr/>
        <w:t>создании</w:t>
      </w:r>
      <w:r>
        <w:rPr>
          <w:spacing w:val="40"/>
        </w:rPr>
        <w:t> </w:t>
      </w:r>
      <w:r>
        <w:rPr/>
        <w:t>рабочей</w:t>
      </w:r>
      <w:r>
        <w:rPr>
          <w:spacing w:val="40"/>
        </w:rPr>
        <w:t> </w:t>
      </w:r>
      <w:r>
        <w:rPr/>
        <w:t>программы</w:t>
      </w:r>
      <w:r>
        <w:rPr>
          <w:spacing w:val="40"/>
        </w:rPr>
        <w:t> </w:t>
      </w:r>
      <w:r>
        <w:rPr/>
        <w:t>по</w:t>
      </w:r>
      <w:r>
        <w:rPr>
          <w:spacing w:val="40"/>
        </w:rPr>
        <w:t> </w:t>
      </w:r>
      <w:r>
        <w:rPr/>
        <w:t>учебному</w:t>
      </w:r>
      <w:r>
        <w:rPr>
          <w:spacing w:val="40"/>
        </w:rPr>
        <w:t> </w:t>
      </w:r>
      <w:r>
        <w:rPr/>
        <w:t>предмету.</w:t>
      </w:r>
    </w:p>
    <w:p>
      <w:pPr>
        <w:pStyle w:val="BodyText"/>
        <w:spacing w:line="288" w:lineRule="auto" w:before="5"/>
        <w:ind w:right="671"/>
      </w:pPr>
      <w:r>
        <w:rPr/>
        <w:t>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w:t>
      </w:r>
      <w:r>
        <w:rPr>
          <w:spacing w:val="40"/>
        </w:rPr>
        <w:t> </w:t>
      </w:r>
      <w:r>
        <w:rPr/>
        <w:t>на</w:t>
      </w:r>
      <w:r>
        <w:rPr>
          <w:spacing w:val="40"/>
        </w:rPr>
        <w:t> </w:t>
      </w:r>
      <w:r>
        <w:rPr/>
        <w:t>поликультурной</w:t>
      </w:r>
      <w:r>
        <w:rPr>
          <w:spacing w:val="40"/>
        </w:rPr>
        <w:t> </w:t>
      </w:r>
      <w:r>
        <w:rPr/>
        <w:t>основе:</w:t>
      </w:r>
      <w:r>
        <w:rPr>
          <w:spacing w:val="40"/>
        </w:rPr>
        <w:t> </w:t>
      </w:r>
      <w:r>
        <w:rPr/>
        <w:t>произведения</w:t>
      </w:r>
      <w:r>
        <w:rPr>
          <w:spacing w:val="40"/>
        </w:rPr>
        <w:t> </w:t>
      </w:r>
      <w:r>
        <w:rPr/>
        <w:t>чувашской</w:t>
      </w:r>
      <w:r>
        <w:rPr>
          <w:spacing w:val="80"/>
        </w:rPr>
        <w:t> </w:t>
      </w:r>
      <w:r>
        <w:rPr/>
        <w:t>литературы</w:t>
      </w:r>
      <w:r>
        <w:rPr>
          <w:spacing w:val="40"/>
        </w:rPr>
        <w:t> </w:t>
      </w:r>
      <w:r>
        <w:rPr/>
        <w:t>изучаются параллельно</w:t>
      </w:r>
      <w:r>
        <w:rPr>
          <w:spacing w:val="40"/>
        </w:rPr>
        <w:t> </w:t>
      </w:r>
      <w:r>
        <w:rPr/>
        <w:t>с</w:t>
      </w:r>
      <w:r>
        <w:rPr>
          <w:spacing w:val="-7"/>
        </w:rPr>
        <w:t> </w:t>
      </w:r>
      <w:r>
        <w:rPr/>
        <w:t>произведениями</w:t>
      </w:r>
      <w:r>
        <w:rPr>
          <w:spacing w:val="34"/>
        </w:rPr>
        <w:t> </w:t>
      </w:r>
      <w:r>
        <w:rPr/>
        <w:t>русской</w:t>
      </w:r>
      <w:r>
        <w:rPr>
          <w:spacing w:val="40"/>
        </w:rPr>
        <w:t> </w:t>
      </w:r>
      <w:r>
        <w:rPr/>
        <w:t>литературы и</w:t>
      </w:r>
      <w:r>
        <w:rPr>
          <w:spacing w:val="34"/>
        </w:rPr>
        <w:t> </w:t>
      </w:r>
      <w:r>
        <w:rPr/>
        <w:t>других народов</w:t>
      </w:r>
      <w:r>
        <w:rPr>
          <w:spacing w:val="34"/>
        </w:rPr>
        <w:t> </w:t>
      </w:r>
      <w:r>
        <w:rPr/>
        <w:t>в переводе на чувашский язык.</w:t>
      </w:r>
    </w:p>
    <w:p>
      <w:pPr>
        <w:pStyle w:val="BodyText"/>
        <w:spacing w:line="288" w:lineRule="auto"/>
        <w:ind w:right="685"/>
      </w:pPr>
      <w:r>
        <w:rP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pPr>
        <w:pStyle w:val="BodyText"/>
        <w:spacing w:line="288" w:lineRule="auto"/>
        <w:ind w:right="669"/>
      </w:pPr>
      <w:r>
        <w:rPr/>
        <w:t>В содержании программы по родной (чувашской) литературе 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w:t>
      </w:r>
      <w:r>
        <w:rPr>
          <w:spacing w:val="40"/>
        </w:rPr>
        <w:t> </w:t>
      </w:r>
      <w:r>
        <w:rPr/>
        <w:t>о</w:t>
      </w:r>
      <w:r>
        <w:rPr>
          <w:spacing w:val="34"/>
        </w:rPr>
        <w:t> </w:t>
      </w:r>
      <w:r>
        <w:rPr/>
        <w:t>различных</w:t>
      </w:r>
      <w:r>
        <w:rPr>
          <w:spacing w:val="27"/>
        </w:rPr>
        <w:t> </w:t>
      </w:r>
      <w:r>
        <w:rPr/>
        <w:t>чертах</w:t>
      </w:r>
      <w:r>
        <w:rPr>
          <w:spacing w:val="24"/>
        </w:rPr>
        <w:t> </w:t>
      </w:r>
      <w:r>
        <w:rPr/>
        <w:t>человеческого</w:t>
      </w:r>
      <w:r>
        <w:rPr>
          <w:spacing w:val="34"/>
        </w:rPr>
        <w:t> </w:t>
      </w:r>
      <w:r>
        <w:rPr/>
        <w:t>характера,</w:t>
      </w:r>
      <w:r>
        <w:rPr>
          <w:spacing w:val="36"/>
        </w:rPr>
        <w:t> </w:t>
      </w:r>
      <w:r>
        <w:rPr/>
        <w:t>о</w:t>
      </w:r>
      <w:r>
        <w:rPr>
          <w:spacing w:val="34"/>
        </w:rPr>
        <w:t> </w:t>
      </w:r>
      <w:r>
        <w:rPr/>
        <w:t>трудолюбии,</w:t>
      </w:r>
      <w:r>
        <w:rPr>
          <w:spacing w:val="40"/>
        </w:rPr>
        <w:t> </w:t>
      </w:r>
      <w:r>
        <w:rPr/>
        <w:t>дружбе,</w:t>
      </w:r>
      <w:r>
        <w:rPr>
          <w:spacing w:val="40"/>
        </w:rPr>
        <w:t> </w:t>
      </w:r>
      <w:r>
        <w:rPr/>
        <w:t>стремлении к знаниям, о Родине, семье, патриотизме, о профессиях и выдающихся представителях чувашского народа.</w:t>
      </w:r>
    </w:p>
    <w:p>
      <w:pPr>
        <w:pStyle w:val="BodyText"/>
        <w:spacing w:line="261" w:lineRule="exact"/>
        <w:ind w:left="1485" w:firstLine="0"/>
      </w:pPr>
      <w:r>
        <w:rPr/>
        <w:t>Изучение</w:t>
      </w:r>
      <w:r>
        <w:rPr>
          <w:spacing w:val="53"/>
        </w:rPr>
        <w:t> </w:t>
      </w:r>
      <w:r>
        <w:rPr/>
        <w:t>родной</w:t>
      </w:r>
      <w:r>
        <w:rPr>
          <w:spacing w:val="68"/>
        </w:rPr>
        <w:t> </w:t>
      </w:r>
      <w:r>
        <w:rPr/>
        <w:t>(чувашской)</w:t>
      </w:r>
      <w:r>
        <w:rPr>
          <w:spacing w:val="68"/>
        </w:rPr>
        <w:t> </w:t>
      </w:r>
      <w:r>
        <w:rPr/>
        <w:t>литературы</w:t>
      </w:r>
      <w:r>
        <w:rPr>
          <w:spacing w:val="48"/>
        </w:rPr>
        <w:t> </w:t>
      </w:r>
      <w:r>
        <w:rPr/>
        <w:t>направлено</w:t>
      </w:r>
      <w:r>
        <w:rPr>
          <w:spacing w:val="60"/>
        </w:rPr>
        <w:t> </w:t>
      </w:r>
      <w:r>
        <w:rPr/>
        <w:t>на</w:t>
      </w:r>
      <w:r>
        <w:rPr>
          <w:spacing w:val="57"/>
        </w:rPr>
        <w:t> </w:t>
      </w:r>
      <w:r>
        <w:rPr/>
        <w:t>достижение</w:t>
      </w:r>
      <w:r>
        <w:rPr>
          <w:spacing w:val="62"/>
        </w:rPr>
        <w:t> </w:t>
      </w:r>
      <w:r>
        <w:rPr>
          <w:spacing w:val="-2"/>
        </w:rPr>
        <w:t>следующих</w:t>
      </w:r>
    </w:p>
    <w:p>
      <w:pPr>
        <w:pStyle w:val="BodyText"/>
        <w:spacing w:before="48"/>
        <w:ind w:firstLine="0"/>
        <w:jc w:val="left"/>
      </w:pPr>
      <w:r>
        <w:rPr>
          <w:spacing w:val="-2"/>
        </w:rPr>
        <w:t>целей:</w:t>
      </w:r>
    </w:p>
    <w:p>
      <w:pPr>
        <w:pStyle w:val="BodyText"/>
        <w:tabs>
          <w:tab w:pos="2844" w:val="left" w:leader="none"/>
          <w:tab w:pos="4500" w:val="left" w:leader="none"/>
          <w:tab w:pos="4860" w:val="left" w:leader="none"/>
          <w:tab w:pos="7190" w:val="left" w:leader="none"/>
          <w:tab w:pos="7909" w:val="left" w:leader="none"/>
          <w:tab w:pos="9363" w:val="left" w:leader="none"/>
        </w:tabs>
        <w:spacing w:before="53"/>
        <w:ind w:left="1485" w:firstLine="0"/>
        <w:jc w:val="left"/>
      </w:pPr>
      <w:r>
        <w:rPr>
          <w:spacing w:val="-2"/>
        </w:rPr>
        <w:t>включение</w:t>
      </w:r>
      <w:r>
        <w:rPr/>
        <w:tab/>
      </w:r>
      <w:r>
        <w:rPr>
          <w:spacing w:val="-2"/>
        </w:rPr>
        <w:t>обучающихся</w:t>
      </w:r>
      <w:r>
        <w:rPr/>
        <w:tab/>
      </w:r>
      <w:r>
        <w:rPr>
          <w:spacing w:val="-10"/>
        </w:rPr>
        <w:t>в</w:t>
      </w:r>
      <w:r>
        <w:rPr/>
        <w:tab/>
        <w:t>культурно-</w:t>
      </w:r>
      <w:r>
        <w:rPr>
          <w:spacing w:val="-2"/>
        </w:rPr>
        <w:t>языковое</w:t>
      </w:r>
      <w:r>
        <w:rPr/>
        <w:tab/>
      </w:r>
      <w:r>
        <w:rPr>
          <w:spacing w:val="-4"/>
        </w:rPr>
        <w:t>поле</w:t>
      </w:r>
      <w:r>
        <w:rPr/>
        <w:tab/>
      </w:r>
      <w:r>
        <w:rPr>
          <w:spacing w:val="-2"/>
        </w:rPr>
        <w:t>чувашского</w:t>
      </w:r>
      <w:r>
        <w:rPr/>
        <w:tab/>
      </w:r>
      <w:r>
        <w:rPr>
          <w:spacing w:val="-2"/>
        </w:rPr>
        <w:t>народа,</w:t>
      </w:r>
    </w:p>
    <w:p>
      <w:pPr>
        <w:pStyle w:val="BodyText"/>
        <w:spacing w:line="285" w:lineRule="auto" w:before="53"/>
        <w:ind w:right="698" w:firstLine="0"/>
        <w:jc w:val="left"/>
      </w:pPr>
      <w:r>
        <w:rPr/>
        <w:t>приобщение</w:t>
      </w:r>
      <w:r>
        <w:rPr>
          <w:spacing w:val="28"/>
        </w:rPr>
        <w:t> </w:t>
      </w:r>
      <w:r>
        <w:rPr/>
        <w:t>к</w:t>
      </w:r>
      <w:r>
        <w:rPr>
          <w:spacing w:val="40"/>
        </w:rPr>
        <w:t> </w:t>
      </w:r>
      <w:r>
        <w:rPr/>
        <w:t>его</w:t>
      </w:r>
      <w:r>
        <w:rPr>
          <w:spacing w:val="31"/>
        </w:rPr>
        <w:t> </w:t>
      </w:r>
      <w:r>
        <w:rPr/>
        <w:t>литературному</w:t>
      </w:r>
      <w:r>
        <w:rPr>
          <w:spacing w:val="34"/>
        </w:rPr>
        <w:t> </w:t>
      </w:r>
      <w:r>
        <w:rPr/>
        <w:t>наследию,</w:t>
      </w:r>
      <w:r>
        <w:rPr>
          <w:spacing w:val="40"/>
        </w:rPr>
        <w:t> </w:t>
      </w:r>
      <w:r>
        <w:rPr/>
        <w:t>осознание</w:t>
      </w:r>
      <w:r>
        <w:rPr>
          <w:spacing w:val="28"/>
        </w:rPr>
        <w:t> </w:t>
      </w:r>
      <w:r>
        <w:rPr/>
        <w:t>взаимосвязи</w:t>
      </w:r>
      <w:r>
        <w:rPr>
          <w:spacing w:val="37"/>
        </w:rPr>
        <w:t> </w:t>
      </w:r>
      <w:r>
        <w:rPr/>
        <w:t>чувашской</w:t>
      </w:r>
      <w:r>
        <w:rPr>
          <w:spacing w:val="40"/>
        </w:rPr>
        <w:t> </w:t>
      </w:r>
      <w:r>
        <w:rPr/>
        <w:t>литературы с разными</w:t>
      </w:r>
      <w:r>
        <w:rPr>
          <w:spacing w:val="40"/>
        </w:rPr>
        <w:t> </w:t>
      </w:r>
      <w:r>
        <w:rPr/>
        <w:t>этапами историко-литературного</w:t>
      </w:r>
      <w:r>
        <w:rPr>
          <w:spacing w:val="40"/>
        </w:rPr>
        <w:t> </w:t>
      </w:r>
      <w:r>
        <w:rPr/>
        <w:t>развития;</w:t>
      </w:r>
    </w:p>
    <w:p>
      <w:pPr>
        <w:pStyle w:val="BodyText"/>
        <w:spacing w:before="1"/>
        <w:ind w:left="1485" w:firstLine="0"/>
        <w:jc w:val="left"/>
      </w:pPr>
      <w:r>
        <w:rPr/>
        <w:t>развитие</w:t>
      </w:r>
      <w:r>
        <w:rPr>
          <w:spacing w:val="76"/>
        </w:rPr>
        <w:t> </w:t>
      </w:r>
      <w:r>
        <w:rPr/>
        <w:t>навыков</w:t>
      </w:r>
      <w:r>
        <w:rPr>
          <w:spacing w:val="60"/>
          <w:w w:val="150"/>
        </w:rPr>
        <w:t> </w:t>
      </w:r>
      <w:r>
        <w:rPr/>
        <w:t>анализа</w:t>
      </w:r>
      <w:r>
        <w:rPr>
          <w:spacing w:val="57"/>
          <w:w w:val="150"/>
        </w:rPr>
        <w:t> </w:t>
      </w:r>
      <w:r>
        <w:rPr/>
        <w:t>фольклорных</w:t>
      </w:r>
      <w:r>
        <w:rPr>
          <w:spacing w:val="52"/>
          <w:w w:val="150"/>
        </w:rPr>
        <w:t> </w:t>
      </w:r>
      <w:r>
        <w:rPr/>
        <w:t>и</w:t>
      </w:r>
      <w:r>
        <w:rPr>
          <w:spacing w:val="65"/>
          <w:w w:val="150"/>
        </w:rPr>
        <w:t> </w:t>
      </w:r>
      <w:r>
        <w:rPr/>
        <w:t>литературных</w:t>
      </w:r>
      <w:r>
        <w:rPr>
          <w:spacing w:val="58"/>
          <w:w w:val="150"/>
        </w:rPr>
        <w:t> </w:t>
      </w:r>
      <w:r>
        <w:rPr/>
        <w:t>текстов</w:t>
      </w:r>
      <w:r>
        <w:rPr>
          <w:spacing w:val="59"/>
          <w:w w:val="150"/>
        </w:rPr>
        <w:t> </w:t>
      </w:r>
      <w:r>
        <w:rPr/>
        <w:t>на</w:t>
      </w:r>
      <w:r>
        <w:rPr>
          <w:spacing w:val="59"/>
          <w:w w:val="150"/>
        </w:rPr>
        <w:t> </w:t>
      </w:r>
      <w:r>
        <w:rPr>
          <w:spacing w:val="-2"/>
        </w:rPr>
        <w:t>чувашском</w:t>
      </w:r>
    </w:p>
    <w:p>
      <w:pPr>
        <w:pStyle w:val="BodyText"/>
        <w:spacing w:before="53"/>
        <w:ind w:firstLine="0"/>
        <w:jc w:val="left"/>
      </w:pPr>
      <w:r>
        <w:rPr>
          <w:spacing w:val="-2"/>
        </w:rPr>
        <w:t>языке.</w:t>
      </w:r>
    </w:p>
    <w:p>
      <w:pPr>
        <w:pStyle w:val="BodyText"/>
        <w:spacing w:before="54"/>
        <w:ind w:left="1485" w:firstLine="0"/>
        <w:jc w:val="left"/>
      </w:pPr>
      <w:r>
        <w:rPr/>
        <w:t>Общее</w:t>
      </w:r>
      <w:r>
        <w:rPr>
          <w:spacing w:val="8"/>
        </w:rPr>
        <w:t> </w:t>
      </w:r>
      <w:r>
        <w:rPr/>
        <w:t>число часов,</w:t>
      </w:r>
      <w:r>
        <w:rPr>
          <w:spacing w:val="14"/>
        </w:rPr>
        <w:t> </w:t>
      </w:r>
      <w:r>
        <w:rPr/>
        <w:t>рекомендованное</w:t>
      </w:r>
      <w:r>
        <w:rPr>
          <w:spacing w:val="9"/>
        </w:rPr>
        <w:t> </w:t>
      </w:r>
      <w:r>
        <w:rPr/>
        <w:t>для</w:t>
      </w:r>
      <w:r>
        <w:rPr>
          <w:spacing w:val="17"/>
        </w:rPr>
        <w:t> </w:t>
      </w:r>
      <w:r>
        <w:rPr/>
        <w:t>изучения</w:t>
      </w:r>
      <w:r>
        <w:rPr>
          <w:spacing w:val="15"/>
        </w:rPr>
        <w:t> </w:t>
      </w:r>
      <w:r>
        <w:rPr/>
        <w:t>родной</w:t>
      </w:r>
      <w:r>
        <w:rPr>
          <w:spacing w:val="10"/>
        </w:rPr>
        <w:t> </w:t>
      </w:r>
      <w:r>
        <w:rPr/>
        <w:t>(чувашской)</w:t>
      </w:r>
      <w:r>
        <w:rPr>
          <w:spacing w:val="12"/>
        </w:rPr>
        <w:t> </w:t>
      </w:r>
      <w:r>
        <w:rPr>
          <w:spacing w:val="-2"/>
        </w:rPr>
        <w:t>литературы,</w:t>
      </w:r>
    </w:p>
    <w:p>
      <w:pPr>
        <w:pStyle w:val="BodyText"/>
        <w:spacing w:before="53"/>
        <w:ind w:firstLine="0"/>
        <w:jc w:val="left"/>
      </w:pPr>
      <w:r>
        <w:rPr/>
        <w:t>с</w:t>
      </w:r>
      <w:r>
        <w:rPr>
          <w:spacing w:val="-2"/>
        </w:rPr>
        <w:t> </w:t>
      </w:r>
      <w:r>
        <w:rPr/>
        <w:t>5</w:t>
      </w:r>
      <w:r>
        <w:rPr>
          <w:spacing w:val="11"/>
        </w:rPr>
        <w:t> </w:t>
      </w:r>
      <w:r>
        <w:rPr/>
        <w:t>по</w:t>
      </w:r>
      <w:r>
        <w:rPr>
          <w:spacing w:val="3"/>
        </w:rPr>
        <w:t> </w:t>
      </w:r>
      <w:r>
        <w:rPr/>
        <w:t>9</w:t>
      </w:r>
      <w:r>
        <w:rPr>
          <w:spacing w:val="10"/>
        </w:rPr>
        <w:t> </w:t>
      </w:r>
      <w:r>
        <w:rPr/>
        <w:t>класс</w:t>
      </w:r>
      <w:r>
        <w:rPr>
          <w:spacing w:val="5"/>
        </w:rPr>
        <w:t> </w:t>
      </w:r>
      <w:r>
        <w:rPr/>
        <w:t>–</w:t>
      </w:r>
      <w:r>
        <w:rPr>
          <w:spacing w:val="10"/>
        </w:rPr>
        <w:t> </w:t>
      </w:r>
      <w:r>
        <w:rPr/>
        <w:t>170</w:t>
      </w:r>
      <w:r>
        <w:rPr>
          <w:spacing w:val="11"/>
        </w:rPr>
        <w:t> </w:t>
      </w:r>
      <w:r>
        <w:rPr/>
        <w:t>часов:</w:t>
      </w:r>
      <w:r>
        <w:rPr>
          <w:spacing w:val="7"/>
        </w:rPr>
        <w:t> </w:t>
      </w:r>
      <w:r>
        <w:rPr/>
        <w:t>в</w:t>
      </w:r>
      <w:r>
        <w:rPr>
          <w:spacing w:val="10"/>
        </w:rPr>
        <w:t> </w:t>
      </w:r>
      <w:r>
        <w:rPr/>
        <w:t>5</w:t>
      </w:r>
      <w:r>
        <w:rPr>
          <w:spacing w:val="11"/>
        </w:rPr>
        <w:t> </w:t>
      </w:r>
      <w:r>
        <w:rPr/>
        <w:t>классе</w:t>
      </w:r>
      <w:r>
        <w:rPr>
          <w:spacing w:val="4"/>
        </w:rPr>
        <w:t> </w:t>
      </w:r>
      <w:r>
        <w:rPr/>
        <w:t>–</w:t>
      </w:r>
      <w:r>
        <w:rPr>
          <w:spacing w:val="11"/>
        </w:rPr>
        <w:t> </w:t>
      </w:r>
      <w:r>
        <w:rPr/>
        <w:t>34</w:t>
      </w:r>
      <w:r>
        <w:rPr>
          <w:spacing w:val="10"/>
        </w:rPr>
        <w:t> </w:t>
      </w:r>
      <w:r>
        <w:rPr/>
        <w:t>часа</w:t>
      </w:r>
      <w:r>
        <w:rPr>
          <w:spacing w:val="10"/>
        </w:rPr>
        <w:t> </w:t>
      </w:r>
      <w:r>
        <w:rPr/>
        <w:t>(1</w:t>
      </w:r>
      <w:r>
        <w:rPr>
          <w:spacing w:val="11"/>
        </w:rPr>
        <w:t> </w:t>
      </w:r>
      <w:r>
        <w:rPr/>
        <w:t>час</w:t>
      </w:r>
      <w:r>
        <w:rPr>
          <w:spacing w:val="-2"/>
        </w:rPr>
        <w:t> </w:t>
      </w:r>
      <w:r>
        <w:rPr/>
        <w:t>в</w:t>
      </w:r>
      <w:r>
        <w:rPr>
          <w:spacing w:val="10"/>
        </w:rPr>
        <w:t> </w:t>
      </w:r>
      <w:r>
        <w:rPr/>
        <w:t>неделю),</w:t>
      </w:r>
      <w:r>
        <w:rPr>
          <w:spacing w:val="4"/>
        </w:rPr>
        <w:t> </w:t>
      </w:r>
      <w:r>
        <w:rPr/>
        <w:t>в</w:t>
      </w:r>
      <w:r>
        <w:rPr>
          <w:spacing w:val="10"/>
        </w:rPr>
        <w:t> </w:t>
      </w:r>
      <w:r>
        <w:rPr/>
        <w:t>6</w:t>
      </w:r>
      <w:r>
        <w:rPr>
          <w:spacing w:val="10"/>
        </w:rPr>
        <w:t> </w:t>
      </w:r>
      <w:r>
        <w:rPr/>
        <w:t>классе</w:t>
      </w:r>
      <w:r>
        <w:rPr>
          <w:spacing w:val="7"/>
        </w:rPr>
        <w:t> </w:t>
      </w:r>
      <w:r>
        <w:rPr/>
        <w:t>–</w:t>
      </w:r>
      <w:r>
        <w:rPr>
          <w:spacing w:val="13"/>
        </w:rPr>
        <w:t> </w:t>
      </w:r>
      <w:r>
        <w:rPr/>
        <w:t>34</w:t>
      </w:r>
      <w:r>
        <w:rPr>
          <w:spacing w:val="10"/>
        </w:rPr>
        <w:t> </w:t>
      </w:r>
      <w:r>
        <w:rPr/>
        <w:t>часа</w:t>
      </w:r>
      <w:r>
        <w:rPr>
          <w:spacing w:val="7"/>
        </w:rPr>
        <w:t> </w:t>
      </w:r>
      <w:r>
        <w:rPr/>
        <w:t>(1</w:t>
      </w:r>
      <w:r>
        <w:rPr>
          <w:spacing w:val="10"/>
        </w:rPr>
        <w:t> </w:t>
      </w:r>
      <w:r>
        <w:rPr/>
        <w:t>час</w:t>
      </w:r>
      <w:r>
        <w:rPr>
          <w:spacing w:val="-1"/>
        </w:rPr>
        <w:t> </w:t>
      </w:r>
      <w:r>
        <w:rPr>
          <w:spacing w:val="-10"/>
        </w:rPr>
        <w:t>в</w:t>
      </w:r>
    </w:p>
    <w:p>
      <w:pPr>
        <w:pStyle w:val="BodyText"/>
        <w:spacing w:before="54"/>
        <w:ind w:firstLine="0"/>
        <w:jc w:val="left"/>
      </w:pPr>
      <w:r>
        <w:rPr/>
        <w:t>неделю),</w:t>
      </w:r>
      <w:r>
        <w:rPr>
          <w:spacing w:val="23"/>
        </w:rPr>
        <w:t> </w:t>
      </w:r>
      <w:r>
        <w:rPr/>
        <w:t>в</w:t>
      </w:r>
      <w:r>
        <w:rPr>
          <w:spacing w:val="32"/>
        </w:rPr>
        <w:t> </w:t>
      </w:r>
      <w:r>
        <w:rPr/>
        <w:t>7</w:t>
      </w:r>
      <w:r>
        <w:rPr>
          <w:spacing w:val="33"/>
        </w:rPr>
        <w:t> </w:t>
      </w:r>
      <w:r>
        <w:rPr/>
        <w:t>классе</w:t>
      </w:r>
      <w:r>
        <w:rPr>
          <w:spacing w:val="26"/>
        </w:rPr>
        <w:t> </w:t>
      </w:r>
      <w:r>
        <w:rPr/>
        <w:t>–</w:t>
      </w:r>
      <w:r>
        <w:rPr>
          <w:spacing w:val="32"/>
        </w:rPr>
        <w:t> </w:t>
      </w:r>
      <w:r>
        <w:rPr/>
        <w:t>34</w:t>
      </w:r>
      <w:r>
        <w:rPr>
          <w:spacing w:val="30"/>
        </w:rPr>
        <w:t> </w:t>
      </w:r>
      <w:r>
        <w:rPr/>
        <w:t>часа</w:t>
      </w:r>
      <w:r>
        <w:rPr>
          <w:spacing w:val="31"/>
        </w:rPr>
        <w:t> </w:t>
      </w:r>
      <w:r>
        <w:rPr/>
        <w:t>(1</w:t>
      </w:r>
      <w:r>
        <w:rPr>
          <w:spacing w:val="33"/>
        </w:rPr>
        <w:t> </w:t>
      </w:r>
      <w:r>
        <w:rPr/>
        <w:t>час</w:t>
      </w:r>
      <w:r>
        <w:rPr>
          <w:spacing w:val="21"/>
        </w:rPr>
        <w:t> </w:t>
      </w:r>
      <w:r>
        <w:rPr/>
        <w:t>в</w:t>
      </w:r>
      <w:r>
        <w:rPr>
          <w:spacing w:val="29"/>
        </w:rPr>
        <w:t> </w:t>
      </w:r>
      <w:r>
        <w:rPr/>
        <w:t>неделю),</w:t>
      </w:r>
      <w:r>
        <w:rPr>
          <w:spacing w:val="27"/>
        </w:rPr>
        <w:t> </w:t>
      </w:r>
      <w:r>
        <w:rPr/>
        <w:t>в</w:t>
      </w:r>
      <w:r>
        <w:rPr>
          <w:spacing w:val="29"/>
        </w:rPr>
        <w:t> </w:t>
      </w:r>
      <w:r>
        <w:rPr/>
        <w:t>8</w:t>
      </w:r>
      <w:r>
        <w:rPr>
          <w:spacing w:val="33"/>
        </w:rPr>
        <w:t> </w:t>
      </w:r>
      <w:r>
        <w:rPr/>
        <w:t>классе</w:t>
      </w:r>
      <w:r>
        <w:rPr>
          <w:spacing w:val="29"/>
        </w:rPr>
        <w:t> </w:t>
      </w:r>
      <w:r>
        <w:rPr/>
        <w:t>–</w:t>
      </w:r>
      <w:r>
        <w:rPr>
          <w:spacing w:val="32"/>
        </w:rPr>
        <w:t> </w:t>
      </w:r>
      <w:r>
        <w:rPr/>
        <w:t>34</w:t>
      </w:r>
      <w:r>
        <w:rPr>
          <w:spacing w:val="32"/>
        </w:rPr>
        <w:t> </w:t>
      </w:r>
      <w:r>
        <w:rPr/>
        <w:t>часа</w:t>
      </w:r>
      <w:r>
        <w:rPr>
          <w:spacing w:val="32"/>
        </w:rPr>
        <w:t> </w:t>
      </w:r>
      <w:r>
        <w:rPr/>
        <w:t>(1</w:t>
      </w:r>
      <w:r>
        <w:rPr>
          <w:spacing w:val="30"/>
        </w:rPr>
        <w:t> </w:t>
      </w:r>
      <w:r>
        <w:rPr/>
        <w:t>час</w:t>
      </w:r>
      <w:r>
        <w:rPr>
          <w:spacing w:val="21"/>
        </w:rPr>
        <w:t> </w:t>
      </w:r>
      <w:r>
        <w:rPr/>
        <w:t>в</w:t>
      </w:r>
      <w:r>
        <w:rPr>
          <w:spacing w:val="29"/>
        </w:rPr>
        <w:t> </w:t>
      </w:r>
      <w:r>
        <w:rPr/>
        <w:t>неделю),</w:t>
      </w:r>
      <w:r>
        <w:rPr>
          <w:spacing w:val="27"/>
        </w:rPr>
        <w:t> </w:t>
      </w:r>
      <w:r>
        <w:rPr/>
        <w:t>в</w:t>
      </w:r>
      <w:r>
        <w:rPr>
          <w:spacing w:val="30"/>
        </w:rPr>
        <w:t> </w:t>
      </w:r>
      <w:r>
        <w:rPr>
          <w:spacing w:val="-10"/>
        </w:rPr>
        <w:t>9</w:t>
      </w:r>
    </w:p>
    <w:p>
      <w:pPr>
        <w:pStyle w:val="BodyText"/>
        <w:spacing w:before="55"/>
        <w:ind w:firstLine="0"/>
        <w:jc w:val="left"/>
      </w:pPr>
      <w:r>
        <w:rPr/>
        <w:t>классе –</w:t>
      </w:r>
      <w:r>
        <w:rPr>
          <w:spacing w:val="8"/>
        </w:rPr>
        <w:t> </w:t>
      </w:r>
      <w:r>
        <w:rPr/>
        <w:t>34</w:t>
      </w:r>
      <w:r>
        <w:rPr>
          <w:spacing w:val="13"/>
        </w:rPr>
        <w:t> </w:t>
      </w:r>
      <w:r>
        <w:rPr/>
        <w:t>часа</w:t>
      </w:r>
      <w:r>
        <w:rPr>
          <w:spacing w:val="14"/>
        </w:rPr>
        <w:t> </w:t>
      </w:r>
      <w:r>
        <w:rPr/>
        <w:t>(1</w:t>
      </w:r>
      <w:r>
        <w:rPr>
          <w:spacing w:val="11"/>
        </w:rPr>
        <w:t> </w:t>
      </w:r>
      <w:r>
        <w:rPr/>
        <w:t>час</w:t>
      </w:r>
      <w:r>
        <w:rPr>
          <w:spacing w:val="-1"/>
        </w:rPr>
        <w:t> </w:t>
      </w:r>
      <w:r>
        <w:rPr/>
        <w:t>в</w:t>
      </w:r>
      <w:r>
        <w:rPr>
          <w:spacing w:val="10"/>
        </w:rPr>
        <w:t> </w:t>
      </w:r>
      <w:r>
        <w:rPr>
          <w:spacing w:val="-2"/>
        </w:rPr>
        <w:t>неделю).</w:t>
      </w:r>
    </w:p>
    <w:p>
      <w:pPr>
        <w:pStyle w:val="BodyText"/>
        <w:spacing w:line="285" w:lineRule="auto" w:before="52"/>
        <w:ind w:left="1485" w:right="5117" w:firstLine="0"/>
        <w:jc w:val="left"/>
      </w:pPr>
      <w:r>
        <w:rPr/>
        <w:t>Содержание обучения в 5 классе. Фольклор (устное народное творчество).</w:t>
      </w:r>
    </w:p>
    <w:p>
      <w:pPr>
        <w:pStyle w:val="BodyText"/>
        <w:spacing w:line="285" w:lineRule="auto" w:before="3"/>
        <w:ind w:right="678"/>
      </w:pPr>
      <w:r>
        <w:rP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w:t>
      </w:r>
      <w:r>
        <w:rPr>
          <w:spacing w:val="80"/>
        </w:rPr>
        <w:t> </w:t>
      </w:r>
      <w:r>
        <w:rPr/>
        <w:t>народа,</w:t>
      </w:r>
      <w:r>
        <w:rPr>
          <w:spacing w:val="80"/>
        </w:rPr>
        <w:t> </w:t>
      </w:r>
      <w:r>
        <w:rPr/>
        <w:t>красивые</w:t>
      </w:r>
      <w:r>
        <w:rPr>
          <w:spacing w:val="80"/>
        </w:rPr>
        <w:t> </w:t>
      </w:r>
      <w:r>
        <w:rPr/>
        <w:t>и</w:t>
      </w:r>
      <w:r>
        <w:rPr>
          <w:spacing w:val="78"/>
          <w:w w:val="150"/>
        </w:rPr>
        <w:t> </w:t>
      </w:r>
      <w:r>
        <w:rPr/>
        <w:t>мудрые</w:t>
      </w:r>
      <w:r>
        <w:rPr>
          <w:spacing w:val="80"/>
        </w:rPr>
        <w:t> </w:t>
      </w:r>
      <w:r>
        <w:rPr/>
        <w:t>поучения.</w:t>
      </w:r>
      <w:r>
        <w:rPr>
          <w:spacing w:val="80"/>
        </w:rPr>
        <w:t> </w:t>
      </w:r>
      <w:r>
        <w:rPr/>
        <w:t>Краткость</w:t>
      </w:r>
      <w:r>
        <w:rPr>
          <w:spacing w:val="78"/>
          <w:w w:val="150"/>
        </w:rPr>
        <w:t> </w:t>
      </w:r>
      <w:r>
        <w:rPr/>
        <w:t>и</w:t>
      </w:r>
      <w:r>
        <w:rPr>
          <w:spacing w:val="78"/>
          <w:w w:val="150"/>
        </w:rPr>
        <w:t> </w:t>
      </w:r>
      <w:r>
        <w:rPr/>
        <w:t>простота,</w:t>
      </w:r>
      <w:r>
        <w:rPr>
          <w:spacing w:val="80"/>
        </w:rPr>
        <w:t> </w:t>
      </w:r>
      <w:r>
        <w:rPr/>
        <w:t>меткость</w:t>
      </w:r>
      <w:r>
        <w:rPr>
          <w:spacing w:val="80"/>
        </w:rPr>
        <w:t> </w:t>
      </w:r>
      <w:r>
        <w:rPr/>
        <w:t>и</w:t>
      </w:r>
    </w:p>
    <w:p>
      <w:pPr>
        <w:spacing w:after="0" w:line="285" w:lineRule="auto"/>
        <w:sectPr>
          <w:pgSz w:w="11910" w:h="16850"/>
          <w:pgMar w:header="0" w:footer="922" w:top="1060" w:bottom="1180" w:left="920" w:right="160"/>
        </w:sectPr>
      </w:pPr>
    </w:p>
    <w:p>
      <w:pPr>
        <w:pStyle w:val="BodyText"/>
        <w:spacing w:line="292" w:lineRule="auto" w:before="66"/>
        <w:ind w:right="736" w:firstLine="0"/>
      </w:pPr>
      <w:r>
        <w:rPr/>
        <w:t>выразительность. Многообразие тем. Прямой и переносный смысл пословиц и поговорок. Внутренняя</w:t>
      </w:r>
      <w:r>
        <w:rPr>
          <w:spacing w:val="40"/>
        </w:rPr>
        <w:t> </w:t>
      </w:r>
      <w:r>
        <w:rPr/>
        <w:t>красота человека, выражение трудового</w:t>
      </w:r>
      <w:r>
        <w:rPr>
          <w:spacing w:val="40"/>
        </w:rPr>
        <w:t> </w:t>
      </w:r>
      <w:r>
        <w:rPr/>
        <w:t>опыта.</w:t>
      </w:r>
    </w:p>
    <w:p>
      <w:pPr>
        <w:pStyle w:val="BodyText"/>
        <w:ind w:left="1485" w:firstLine="0"/>
      </w:pPr>
      <w:r>
        <w:rPr/>
        <w:t>О</w:t>
      </w:r>
      <w:r>
        <w:rPr>
          <w:spacing w:val="18"/>
        </w:rPr>
        <w:t> </w:t>
      </w:r>
      <w:r>
        <w:rPr/>
        <w:t>животных,</w:t>
      </w:r>
      <w:r>
        <w:rPr>
          <w:spacing w:val="23"/>
        </w:rPr>
        <w:t> </w:t>
      </w:r>
      <w:r>
        <w:rPr/>
        <w:t>о</w:t>
      </w:r>
      <w:r>
        <w:rPr>
          <w:spacing w:val="22"/>
        </w:rPr>
        <w:t> </w:t>
      </w:r>
      <w:r>
        <w:rPr/>
        <w:t>красоте</w:t>
      </w:r>
      <w:r>
        <w:rPr>
          <w:spacing w:val="20"/>
        </w:rPr>
        <w:t> </w:t>
      </w:r>
      <w:r>
        <w:rPr/>
        <w:t>природы,</w:t>
      </w:r>
      <w:r>
        <w:rPr>
          <w:spacing w:val="14"/>
        </w:rPr>
        <w:t> </w:t>
      </w:r>
      <w:r>
        <w:rPr/>
        <w:t>необходимости</w:t>
      </w:r>
      <w:r>
        <w:rPr>
          <w:spacing w:val="29"/>
        </w:rPr>
        <w:t> </w:t>
      </w:r>
      <w:r>
        <w:rPr/>
        <w:t>её</w:t>
      </w:r>
      <w:r>
        <w:rPr>
          <w:spacing w:val="14"/>
        </w:rPr>
        <w:t> </w:t>
      </w:r>
      <w:r>
        <w:rPr>
          <w:spacing w:val="-2"/>
        </w:rPr>
        <w:t>оберегать.</w:t>
      </w:r>
    </w:p>
    <w:p>
      <w:pPr>
        <w:pStyle w:val="BodyText"/>
        <w:spacing w:line="285" w:lineRule="auto" w:before="43"/>
        <w:ind w:right="683"/>
      </w:pPr>
      <w:r>
        <w:rP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pPr>
        <w:pStyle w:val="BodyText"/>
        <w:spacing w:line="288" w:lineRule="auto" w:before="6"/>
        <w:ind w:left="1485" w:right="1459" w:firstLine="0"/>
        <w:jc w:val="left"/>
      </w:pPr>
      <w:r>
        <w:rPr/>
        <w:t>К. Иванов</w:t>
      </w:r>
      <w:r>
        <w:rPr>
          <w:spacing w:val="32"/>
        </w:rPr>
        <w:t> </w:t>
      </w:r>
      <w:r>
        <w:rPr/>
        <w:t>«Силпи</w:t>
      </w:r>
      <w:r>
        <w:rPr>
          <w:spacing w:val="35"/>
        </w:rPr>
        <w:t> </w:t>
      </w:r>
      <w:r>
        <w:rPr/>
        <w:t>ялĕнче» («В селе Сильби») (отрывок из</w:t>
      </w:r>
      <w:r>
        <w:rPr>
          <w:spacing w:val="32"/>
        </w:rPr>
        <w:t> </w:t>
      </w:r>
      <w:r>
        <w:rPr/>
        <w:t>поэмы «Нарспи»). М. Трубина, рассказ</w:t>
      </w:r>
      <w:r>
        <w:rPr>
          <w:spacing w:val="40"/>
        </w:rPr>
        <w:t> </w:t>
      </w:r>
      <w:r>
        <w:rPr/>
        <w:t>«Ылтăн кĕркунне» («Золотая осень»).</w:t>
      </w:r>
    </w:p>
    <w:p>
      <w:pPr>
        <w:pStyle w:val="BodyText"/>
        <w:spacing w:line="288" w:lineRule="auto"/>
        <w:ind w:left="1485" w:right="3196" w:firstLine="0"/>
        <w:jc w:val="left"/>
      </w:pPr>
      <w:r>
        <w:rPr/>
        <w:t>Н. Сандров, стихотворение «Пĕрремĕш юр» («Первый снег»).</w:t>
      </w:r>
      <w:r>
        <w:rPr>
          <w:spacing w:val="40"/>
        </w:rPr>
        <w:t> </w:t>
      </w:r>
      <w:r>
        <w:rPr/>
        <w:t>А. Канаш,</w:t>
      </w:r>
      <w:r>
        <w:rPr>
          <w:spacing w:val="40"/>
        </w:rPr>
        <w:t> </w:t>
      </w:r>
      <w:r>
        <w:rPr/>
        <w:t>стихотворение «Йĕлтĕрпе» («На лыжах»).</w:t>
      </w:r>
    </w:p>
    <w:p>
      <w:pPr>
        <w:pStyle w:val="BodyText"/>
        <w:spacing w:line="264" w:lineRule="exact"/>
        <w:ind w:left="1485" w:firstLine="0"/>
        <w:jc w:val="left"/>
      </w:pPr>
      <w:r>
        <w:rPr/>
        <w:t>Теория</w:t>
      </w:r>
      <w:r>
        <w:rPr>
          <w:spacing w:val="21"/>
        </w:rPr>
        <w:t> </w:t>
      </w:r>
      <w:r>
        <w:rPr>
          <w:spacing w:val="-2"/>
        </w:rPr>
        <w:t>литературы.</w:t>
      </w:r>
    </w:p>
    <w:p>
      <w:pPr>
        <w:pStyle w:val="BodyText"/>
        <w:spacing w:before="54"/>
        <w:ind w:left="1485" w:firstLine="0"/>
        <w:jc w:val="left"/>
      </w:pPr>
      <w:r>
        <w:rPr/>
        <w:t>Стихотворение,</w:t>
      </w:r>
      <w:r>
        <w:rPr>
          <w:spacing w:val="24"/>
        </w:rPr>
        <w:t> </w:t>
      </w:r>
      <w:r>
        <w:rPr/>
        <w:t>рифма</w:t>
      </w:r>
      <w:r>
        <w:rPr>
          <w:spacing w:val="24"/>
        </w:rPr>
        <w:t> </w:t>
      </w:r>
      <w:r>
        <w:rPr/>
        <w:t>и</w:t>
      </w:r>
      <w:r>
        <w:rPr>
          <w:spacing w:val="29"/>
        </w:rPr>
        <w:t> </w:t>
      </w:r>
      <w:r>
        <w:rPr/>
        <w:t>ритм,</w:t>
      </w:r>
      <w:r>
        <w:rPr>
          <w:spacing w:val="27"/>
        </w:rPr>
        <w:t> </w:t>
      </w:r>
      <w:r>
        <w:rPr/>
        <w:t>интонация</w:t>
      </w:r>
      <w:r>
        <w:rPr>
          <w:spacing w:val="21"/>
        </w:rPr>
        <w:t> </w:t>
      </w:r>
      <w:r>
        <w:rPr>
          <w:spacing w:val="-2"/>
        </w:rPr>
        <w:t>(повторение).</w:t>
      </w:r>
    </w:p>
    <w:p>
      <w:pPr>
        <w:pStyle w:val="BodyText"/>
        <w:spacing w:before="57"/>
        <w:ind w:left="1485" w:firstLine="0"/>
        <w:jc w:val="left"/>
      </w:pPr>
      <w:r>
        <w:rPr/>
        <w:t>Об</w:t>
      </w:r>
      <w:r>
        <w:rPr>
          <w:spacing w:val="17"/>
        </w:rPr>
        <w:t> </w:t>
      </w:r>
      <w:r>
        <w:rPr/>
        <w:t>активной</w:t>
      </w:r>
      <w:r>
        <w:rPr>
          <w:spacing w:val="21"/>
        </w:rPr>
        <w:t> </w:t>
      </w:r>
      <w:r>
        <w:rPr/>
        <w:t>жизненной</w:t>
      </w:r>
      <w:r>
        <w:rPr>
          <w:spacing w:val="19"/>
        </w:rPr>
        <w:t> </w:t>
      </w:r>
      <w:r>
        <w:rPr>
          <w:spacing w:val="-2"/>
        </w:rPr>
        <w:t>позиции.</w:t>
      </w:r>
    </w:p>
    <w:p>
      <w:pPr>
        <w:pStyle w:val="BodyText"/>
        <w:spacing w:line="288" w:lineRule="auto" w:before="54"/>
        <w:ind w:right="690"/>
      </w:pPr>
      <w:r>
        <w:rPr/>
        <w:t>Становление характера, отважность и героизм, спор 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pPr>
        <w:pStyle w:val="BodyText"/>
        <w:spacing w:before="1"/>
        <w:ind w:left="1485" w:firstLine="0"/>
      </w:pPr>
      <w:r>
        <w:rPr/>
        <w:t>И.</w:t>
      </w:r>
      <w:r>
        <w:rPr>
          <w:spacing w:val="16"/>
        </w:rPr>
        <w:t> </w:t>
      </w:r>
      <w:r>
        <w:rPr/>
        <w:t>Яковлев,</w:t>
      </w:r>
      <w:r>
        <w:rPr>
          <w:spacing w:val="23"/>
        </w:rPr>
        <w:t> </w:t>
      </w:r>
      <w:r>
        <w:rPr/>
        <w:t>сказка</w:t>
      </w:r>
      <w:r>
        <w:rPr>
          <w:spacing w:val="16"/>
        </w:rPr>
        <w:t> </w:t>
      </w:r>
      <w:r>
        <w:rPr/>
        <w:t>«Кулачă»</w:t>
      </w:r>
      <w:r>
        <w:rPr>
          <w:spacing w:val="12"/>
        </w:rPr>
        <w:t> </w:t>
      </w:r>
      <w:r>
        <w:rPr>
          <w:spacing w:val="-2"/>
        </w:rPr>
        <w:t>(«Калач»).</w:t>
      </w:r>
    </w:p>
    <w:p>
      <w:pPr>
        <w:pStyle w:val="BodyText"/>
        <w:spacing w:before="45"/>
        <w:ind w:left="1485" w:firstLine="0"/>
      </w:pPr>
      <w:r>
        <w:rPr/>
        <w:t>И.</w:t>
      </w:r>
      <w:r>
        <w:rPr>
          <w:spacing w:val="18"/>
        </w:rPr>
        <w:t> </w:t>
      </w:r>
      <w:r>
        <w:rPr/>
        <w:t>Мигулай,</w:t>
      </w:r>
      <w:r>
        <w:rPr>
          <w:spacing w:val="23"/>
        </w:rPr>
        <w:t> </w:t>
      </w:r>
      <w:r>
        <w:rPr/>
        <w:t>рассказ</w:t>
      </w:r>
      <w:r>
        <w:rPr>
          <w:spacing w:val="25"/>
        </w:rPr>
        <w:t> </w:t>
      </w:r>
      <w:r>
        <w:rPr/>
        <w:t>«Çăкăр</w:t>
      </w:r>
      <w:r>
        <w:rPr>
          <w:spacing w:val="24"/>
        </w:rPr>
        <w:t> </w:t>
      </w:r>
      <w:r>
        <w:rPr/>
        <w:t>тĕпренчĕкĕ»</w:t>
      </w:r>
      <w:r>
        <w:rPr>
          <w:spacing w:val="24"/>
        </w:rPr>
        <w:t> </w:t>
      </w:r>
      <w:r>
        <w:rPr/>
        <w:t>(«Крошка</w:t>
      </w:r>
      <w:r>
        <w:rPr>
          <w:spacing w:val="28"/>
        </w:rPr>
        <w:t> </w:t>
      </w:r>
      <w:r>
        <w:rPr>
          <w:spacing w:val="-2"/>
        </w:rPr>
        <w:t>хлеба»).</w:t>
      </w:r>
    </w:p>
    <w:p>
      <w:pPr>
        <w:pStyle w:val="BodyText"/>
        <w:spacing w:line="288" w:lineRule="auto" w:before="50"/>
        <w:ind w:left="1485" w:right="2654" w:firstLine="0"/>
        <w:jc w:val="left"/>
      </w:pPr>
      <w:r>
        <w:rPr/>
        <w:t>Г. Волков, притча «Чи пысăк инкек» («Самое большое несчастье»).</w:t>
      </w:r>
      <w:r>
        <w:rPr>
          <w:spacing w:val="40"/>
        </w:rPr>
        <w:t> </w:t>
      </w:r>
      <w:r>
        <w:rPr/>
        <w:t>П. Эйзин, стихотворение «Çăкăр» («Хлеб»).</w:t>
      </w:r>
    </w:p>
    <w:p>
      <w:pPr>
        <w:pStyle w:val="BodyText"/>
        <w:spacing w:line="264" w:lineRule="exact"/>
        <w:ind w:left="1485" w:firstLine="0"/>
        <w:jc w:val="left"/>
      </w:pPr>
      <w:r>
        <w:rPr/>
        <w:t>В.</w:t>
      </w:r>
      <w:r>
        <w:rPr>
          <w:spacing w:val="22"/>
        </w:rPr>
        <w:t> </w:t>
      </w:r>
      <w:r>
        <w:rPr/>
        <w:t>Тимаков,</w:t>
      </w:r>
      <w:r>
        <w:rPr>
          <w:spacing w:val="31"/>
        </w:rPr>
        <w:t> </w:t>
      </w:r>
      <w:r>
        <w:rPr/>
        <w:t>стихотворение</w:t>
      </w:r>
      <w:r>
        <w:rPr>
          <w:spacing w:val="23"/>
        </w:rPr>
        <w:t> </w:t>
      </w:r>
      <w:r>
        <w:rPr/>
        <w:t>«Кĕтнĕ</w:t>
      </w:r>
      <w:r>
        <w:rPr>
          <w:spacing w:val="17"/>
        </w:rPr>
        <w:t> </w:t>
      </w:r>
      <w:r>
        <w:rPr/>
        <w:t>вăхăт</w:t>
      </w:r>
      <w:r>
        <w:rPr>
          <w:spacing w:val="33"/>
        </w:rPr>
        <w:t> </w:t>
      </w:r>
      <w:r>
        <w:rPr/>
        <w:t>çитрĕ»</w:t>
      </w:r>
      <w:r>
        <w:rPr>
          <w:spacing w:val="24"/>
        </w:rPr>
        <w:t> </w:t>
      </w:r>
      <w:r>
        <w:rPr/>
        <w:t>(«Наступил</w:t>
      </w:r>
      <w:r>
        <w:rPr>
          <w:spacing w:val="38"/>
        </w:rPr>
        <w:t> </w:t>
      </w:r>
      <w:r>
        <w:rPr/>
        <w:t>долгожданный</w:t>
      </w:r>
      <w:r>
        <w:rPr>
          <w:spacing w:val="27"/>
        </w:rPr>
        <w:t> </w:t>
      </w:r>
      <w:r>
        <w:rPr>
          <w:spacing w:val="-2"/>
        </w:rPr>
        <w:t>день»).</w:t>
      </w:r>
    </w:p>
    <w:p>
      <w:pPr>
        <w:pStyle w:val="BodyText"/>
        <w:spacing w:line="288" w:lineRule="auto" w:before="53"/>
        <w:ind w:right="732"/>
        <w:jc w:val="left"/>
      </w:pPr>
      <w:r>
        <w:rPr/>
        <w:t>Об</w:t>
      </w:r>
      <w:r>
        <w:rPr>
          <w:spacing w:val="76"/>
        </w:rPr>
        <w:t> </w:t>
      </w:r>
      <w:r>
        <w:rPr/>
        <w:t>отрицательных</w:t>
      </w:r>
      <w:r>
        <w:rPr>
          <w:spacing w:val="76"/>
        </w:rPr>
        <w:t> </w:t>
      </w:r>
      <w:r>
        <w:rPr/>
        <w:t>чертах</w:t>
      </w:r>
      <w:r>
        <w:rPr>
          <w:spacing w:val="74"/>
        </w:rPr>
        <w:t> </w:t>
      </w:r>
      <w:r>
        <w:rPr/>
        <w:t>в</w:t>
      </w:r>
      <w:r>
        <w:rPr>
          <w:spacing w:val="80"/>
        </w:rPr>
        <w:t> </w:t>
      </w:r>
      <w:r>
        <w:rPr/>
        <w:t>мыслях,</w:t>
      </w:r>
      <w:r>
        <w:rPr>
          <w:spacing w:val="80"/>
        </w:rPr>
        <w:t> </w:t>
      </w:r>
      <w:r>
        <w:rPr/>
        <w:t>чувствах</w:t>
      </w:r>
      <w:r>
        <w:rPr>
          <w:spacing w:val="80"/>
        </w:rPr>
        <w:t> </w:t>
      </w:r>
      <w:r>
        <w:rPr/>
        <w:t>и</w:t>
      </w:r>
      <w:r>
        <w:rPr>
          <w:spacing w:val="78"/>
        </w:rPr>
        <w:t> </w:t>
      </w:r>
      <w:r>
        <w:rPr/>
        <w:t>поведении</w:t>
      </w:r>
      <w:r>
        <w:rPr>
          <w:spacing w:val="78"/>
        </w:rPr>
        <w:t> </w:t>
      </w:r>
      <w:r>
        <w:rPr/>
        <w:t>человека,</w:t>
      </w:r>
      <w:r>
        <w:rPr>
          <w:spacing w:val="75"/>
        </w:rPr>
        <w:t> </w:t>
      </w:r>
      <w:r>
        <w:rPr/>
        <w:t>различных формах асоциального поведения.</w:t>
      </w:r>
    </w:p>
    <w:p>
      <w:pPr>
        <w:pStyle w:val="BodyText"/>
        <w:spacing w:line="285" w:lineRule="auto"/>
        <w:ind w:right="732"/>
        <w:jc w:val="left"/>
      </w:pPr>
      <w:r>
        <w:rPr/>
        <w:t>Чувашская</w:t>
      </w:r>
      <w:r>
        <w:rPr>
          <w:spacing w:val="80"/>
          <w:w w:val="150"/>
        </w:rPr>
        <w:t> </w:t>
      </w:r>
      <w:r>
        <w:rPr/>
        <w:t>народная</w:t>
      </w:r>
      <w:r>
        <w:rPr>
          <w:spacing w:val="40"/>
        </w:rPr>
        <w:t>  </w:t>
      </w:r>
      <w:r>
        <w:rPr/>
        <w:t>сказка</w:t>
      </w:r>
      <w:r>
        <w:rPr>
          <w:spacing w:val="40"/>
        </w:rPr>
        <w:t>  </w:t>
      </w:r>
      <w:r>
        <w:rPr/>
        <w:t>«Хытă</w:t>
      </w:r>
      <w:r>
        <w:rPr>
          <w:spacing w:val="40"/>
        </w:rPr>
        <w:t>  </w:t>
      </w:r>
      <w:r>
        <w:rPr/>
        <w:t>çынпа</w:t>
      </w:r>
      <w:r>
        <w:rPr>
          <w:spacing w:val="40"/>
        </w:rPr>
        <w:t>  </w:t>
      </w:r>
      <w:r>
        <w:rPr/>
        <w:t>кĕвĕç</w:t>
      </w:r>
      <w:r>
        <w:rPr>
          <w:spacing w:val="40"/>
        </w:rPr>
        <w:t>  </w:t>
      </w:r>
      <w:r>
        <w:rPr/>
        <w:t>çын»</w:t>
      </w:r>
      <w:r>
        <w:rPr>
          <w:spacing w:val="40"/>
        </w:rPr>
        <w:t>  </w:t>
      </w:r>
      <w:r>
        <w:rPr/>
        <w:t>(«Скупой</w:t>
      </w:r>
      <w:r>
        <w:rPr>
          <w:spacing w:val="40"/>
        </w:rPr>
        <w:t>  </w:t>
      </w:r>
      <w:r>
        <w:rPr/>
        <w:t>человек</w:t>
      </w:r>
      <w:r>
        <w:rPr>
          <w:spacing w:val="40"/>
        </w:rPr>
        <w:t>  </w:t>
      </w:r>
      <w:r>
        <w:rPr/>
        <w:t>и завистливый человек»).</w:t>
      </w:r>
    </w:p>
    <w:p>
      <w:pPr>
        <w:pStyle w:val="BodyText"/>
        <w:spacing w:line="285" w:lineRule="auto" w:before="10"/>
        <w:ind w:right="745"/>
        <w:jc w:val="left"/>
      </w:pPr>
      <w:r>
        <w:rPr/>
        <w:t>О труде и</w:t>
      </w:r>
      <w:r>
        <w:rPr>
          <w:spacing w:val="24"/>
        </w:rPr>
        <w:t> </w:t>
      </w:r>
      <w:r>
        <w:rPr/>
        <w:t>творчестве,</w:t>
      </w:r>
      <w:r>
        <w:rPr>
          <w:spacing w:val="24"/>
        </w:rPr>
        <w:t> </w:t>
      </w:r>
      <w:r>
        <w:rPr/>
        <w:t>о</w:t>
      </w:r>
      <w:r>
        <w:rPr>
          <w:spacing w:val="22"/>
        </w:rPr>
        <w:t> </w:t>
      </w:r>
      <w:r>
        <w:rPr/>
        <w:t>творческих</w:t>
      </w:r>
      <w:r>
        <w:rPr>
          <w:spacing w:val="25"/>
        </w:rPr>
        <w:t> </w:t>
      </w:r>
      <w:r>
        <w:rPr/>
        <w:t>людях, их</w:t>
      </w:r>
      <w:r>
        <w:rPr>
          <w:spacing w:val="25"/>
        </w:rPr>
        <w:t> </w:t>
      </w:r>
      <w:r>
        <w:rPr/>
        <w:t>способностях. Воспевание</w:t>
      </w:r>
      <w:r>
        <w:rPr>
          <w:spacing w:val="19"/>
        </w:rPr>
        <w:t> </w:t>
      </w:r>
      <w:r>
        <w:rPr/>
        <w:t>стремления к свету, просвещению.</w:t>
      </w:r>
    </w:p>
    <w:p>
      <w:pPr>
        <w:pStyle w:val="BodyText"/>
        <w:spacing w:line="288" w:lineRule="auto" w:before="2"/>
        <w:ind w:right="732"/>
        <w:jc w:val="left"/>
      </w:pPr>
      <w:r>
        <w:rPr/>
        <w:t>Труд</w:t>
      </w:r>
      <w:r>
        <w:rPr>
          <w:spacing w:val="40"/>
        </w:rPr>
        <w:t> </w:t>
      </w:r>
      <w:r>
        <w:rPr/>
        <w:t>и</w:t>
      </w:r>
      <w:r>
        <w:rPr>
          <w:spacing w:val="40"/>
        </w:rPr>
        <w:t> </w:t>
      </w:r>
      <w:r>
        <w:rPr/>
        <w:t>трудолюбие.</w:t>
      </w:r>
      <w:r>
        <w:rPr>
          <w:spacing w:val="40"/>
        </w:rPr>
        <w:t> </w:t>
      </w:r>
      <w:r>
        <w:rPr/>
        <w:t>Образы</w:t>
      </w:r>
      <w:r>
        <w:rPr>
          <w:spacing w:val="40"/>
        </w:rPr>
        <w:t> </w:t>
      </w:r>
      <w:r>
        <w:rPr/>
        <w:t>детей</w:t>
      </w:r>
      <w:r>
        <w:rPr>
          <w:spacing w:val="40"/>
        </w:rPr>
        <w:t> </w:t>
      </w:r>
      <w:r>
        <w:rPr/>
        <w:t>и</w:t>
      </w:r>
      <w:r>
        <w:rPr>
          <w:spacing w:val="40"/>
        </w:rPr>
        <w:t> </w:t>
      </w:r>
      <w:r>
        <w:rPr/>
        <w:t>взрослых</w:t>
      </w:r>
      <w:r>
        <w:rPr>
          <w:spacing w:val="38"/>
        </w:rPr>
        <w:t> </w:t>
      </w:r>
      <w:r>
        <w:rPr/>
        <w:t>в</w:t>
      </w:r>
      <w:r>
        <w:rPr>
          <w:spacing w:val="40"/>
        </w:rPr>
        <w:t> </w:t>
      </w:r>
      <w:r>
        <w:rPr/>
        <w:t>разных</w:t>
      </w:r>
      <w:r>
        <w:rPr>
          <w:spacing w:val="40"/>
        </w:rPr>
        <w:t> </w:t>
      </w:r>
      <w:r>
        <w:rPr/>
        <w:t>жизненных</w:t>
      </w:r>
      <w:r>
        <w:rPr>
          <w:spacing w:val="40"/>
        </w:rPr>
        <w:t> </w:t>
      </w:r>
      <w:r>
        <w:rPr/>
        <w:t>ситуациях</w:t>
      </w:r>
      <w:r>
        <w:rPr>
          <w:spacing w:val="40"/>
        </w:rPr>
        <w:t> </w:t>
      </w:r>
      <w:r>
        <w:rPr/>
        <w:t>и</w:t>
      </w:r>
      <w:r>
        <w:rPr>
          <w:spacing w:val="40"/>
        </w:rPr>
        <w:t> </w:t>
      </w:r>
      <w:r>
        <w:rPr/>
        <w:t>в труде. Отношение к ним авторов.</w:t>
      </w:r>
    </w:p>
    <w:p>
      <w:pPr>
        <w:pStyle w:val="BodyText"/>
        <w:spacing w:before="1"/>
        <w:ind w:left="1485" w:firstLine="0"/>
        <w:jc w:val="left"/>
      </w:pPr>
      <w:r>
        <w:rPr/>
        <w:t>Н.</w:t>
      </w:r>
      <w:r>
        <w:rPr>
          <w:spacing w:val="23"/>
        </w:rPr>
        <w:t> </w:t>
      </w:r>
      <w:r>
        <w:rPr/>
        <w:t>Симунов,</w:t>
      </w:r>
      <w:r>
        <w:rPr>
          <w:spacing w:val="31"/>
        </w:rPr>
        <w:t> </w:t>
      </w:r>
      <w:r>
        <w:rPr/>
        <w:t>стихотворение</w:t>
      </w:r>
      <w:r>
        <w:rPr>
          <w:spacing w:val="24"/>
        </w:rPr>
        <w:t> </w:t>
      </w:r>
      <w:r>
        <w:rPr/>
        <w:t>«Кĕреçе»</w:t>
      </w:r>
      <w:r>
        <w:rPr>
          <w:spacing w:val="19"/>
        </w:rPr>
        <w:t> </w:t>
      </w:r>
      <w:r>
        <w:rPr>
          <w:spacing w:val="-2"/>
        </w:rPr>
        <w:t>(«Лопата»).</w:t>
      </w:r>
    </w:p>
    <w:p>
      <w:pPr>
        <w:pStyle w:val="BodyText"/>
        <w:spacing w:line="288" w:lineRule="auto" w:before="50"/>
        <w:ind w:left="1485" w:right="1459" w:firstLine="0"/>
        <w:jc w:val="left"/>
      </w:pPr>
      <w:r>
        <w:rPr/>
        <w:t>В.</w:t>
      </w:r>
      <w:r>
        <w:rPr>
          <w:spacing w:val="25"/>
        </w:rPr>
        <w:t> </w:t>
      </w:r>
      <w:r>
        <w:rPr/>
        <w:t>Енеш,</w:t>
      </w:r>
      <w:r>
        <w:rPr>
          <w:spacing w:val="30"/>
        </w:rPr>
        <w:t> </w:t>
      </w:r>
      <w:r>
        <w:rPr/>
        <w:t>рассказ</w:t>
      </w:r>
      <w:r>
        <w:rPr>
          <w:spacing w:val="33"/>
        </w:rPr>
        <w:t> </w:t>
      </w:r>
      <w:r>
        <w:rPr/>
        <w:t>«Чи</w:t>
      </w:r>
      <w:r>
        <w:rPr>
          <w:spacing w:val="25"/>
        </w:rPr>
        <w:t> </w:t>
      </w:r>
      <w:r>
        <w:rPr/>
        <w:t>маттурри</w:t>
      </w:r>
      <w:r>
        <w:rPr>
          <w:spacing w:val="33"/>
        </w:rPr>
        <w:t> </w:t>
      </w:r>
      <w:r>
        <w:rPr/>
        <w:t>–</w:t>
      </w:r>
      <w:r>
        <w:rPr>
          <w:spacing w:val="40"/>
        </w:rPr>
        <w:t> </w:t>
      </w:r>
      <w:r>
        <w:rPr/>
        <w:t>Урине» («Самая</w:t>
      </w:r>
      <w:r>
        <w:rPr>
          <w:spacing w:val="34"/>
        </w:rPr>
        <w:t> </w:t>
      </w:r>
      <w:r>
        <w:rPr/>
        <w:t>трудолюбивая</w:t>
      </w:r>
      <w:r>
        <w:rPr>
          <w:spacing w:val="31"/>
        </w:rPr>
        <w:t> </w:t>
      </w:r>
      <w:r>
        <w:rPr/>
        <w:t>–</w:t>
      </w:r>
      <w:r>
        <w:rPr>
          <w:spacing w:val="31"/>
        </w:rPr>
        <w:t> </w:t>
      </w:r>
      <w:r>
        <w:rPr/>
        <w:t>Ирина»). Г.</w:t>
      </w:r>
      <w:r>
        <w:rPr>
          <w:spacing w:val="34"/>
        </w:rPr>
        <w:t> </w:t>
      </w:r>
      <w:r>
        <w:rPr/>
        <w:t>Мальцев,</w:t>
      </w:r>
      <w:r>
        <w:rPr>
          <w:spacing w:val="36"/>
        </w:rPr>
        <w:t> </w:t>
      </w:r>
      <w:r>
        <w:rPr/>
        <w:t>стихотворение</w:t>
      </w:r>
      <w:r>
        <w:rPr>
          <w:spacing w:val="27"/>
        </w:rPr>
        <w:t> </w:t>
      </w:r>
      <w:r>
        <w:rPr/>
        <w:t>«Алă</w:t>
      </w:r>
      <w:r>
        <w:rPr>
          <w:spacing w:val="31"/>
        </w:rPr>
        <w:t> </w:t>
      </w:r>
      <w:r>
        <w:rPr/>
        <w:t>пулать</w:t>
      </w:r>
      <w:r>
        <w:rPr>
          <w:spacing w:val="34"/>
        </w:rPr>
        <w:t> </w:t>
      </w:r>
      <w:r>
        <w:rPr/>
        <w:t>тĕрлĕрен»</w:t>
      </w:r>
      <w:r>
        <w:rPr>
          <w:spacing w:val="22"/>
        </w:rPr>
        <w:t> </w:t>
      </w:r>
      <w:r>
        <w:rPr/>
        <w:t>(«Руки</w:t>
      </w:r>
      <w:r>
        <w:rPr>
          <w:spacing w:val="40"/>
        </w:rPr>
        <w:t> </w:t>
      </w:r>
      <w:r>
        <w:rPr/>
        <w:t>бывают</w:t>
      </w:r>
      <w:r>
        <w:rPr>
          <w:spacing w:val="33"/>
        </w:rPr>
        <w:t> </w:t>
      </w:r>
      <w:r>
        <w:rPr/>
        <w:t>разные»).</w:t>
      </w:r>
    </w:p>
    <w:p>
      <w:pPr>
        <w:pStyle w:val="BodyText"/>
        <w:spacing w:line="288" w:lineRule="auto"/>
        <w:ind w:right="732"/>
        <w:jc w:val="left"/>
      </w:pPr>
      <w:r>
        <w:rPr/>
        <w:t>О</w:t>
      </w:r>
      <w:r>
        <w:rPr>
          <w:spacing w:val="69"/>
        </w:rPr>
        <w:t> </w:t>
      </w:r>
      <w:r>
        <w:rPr/>
        <w:t>Родине</w:t>
      </w:r>
      <w:r>
        <w:rPr>
          <w:spacing w:val="65"/>
        </w:rPr>
        <w:t> </w:t>
      </w:r>
      <w:r>
        <w:rPr/>
        <w:t>(о</w:t>
      </w:r>
      <w:r>
        <w:rPr>
          <w:spacing w:val="66"/>
        </w:rPr>
        <w:t> </w:t>
      </w:r>
      <w:r>
        <w:rPr/>
        <w:t>малой</w:t>
      </w:r>
      <w:r>
        <w:rPr>
          <w:spacing w:val="71"/>
        </w:rPr>
        <w:t> </w:t>
      </w:r>
      <w:r>
        <w:rPr/>
        <w:t>родине)</w:t>
      </w:r>
      <w:r>
        <w:rPr>
          <w:spacing w:val="71"/>
        </w:rPr>
        <w:t> </w:t>
      </w:r>
      <w:r>
        <w:rPr/>
        <w:t>и</w:t>
      </w:r>
      <w:r>
        <w:rPr>
          <w:spacing w:val="74"/>
        </w:rPr>
        <w:t> </w:t>
      </w:r>
      <w:r>
        <w:rPr/>
        <w:t>родном</w:t>
      </w:r>
      <w:r>
        <w:rPr>
          <w:spacing w:val="78"/>
        </w:rPr>
        <w:t> </w:t>
      </w:r>
      <w:r>
        <w:rPr/>
        <w:t>языке,</w:t>
      </w:r>
      <w:r>
        <w:rPr>
          <w:spacing w:val="68"/>
        </w:rPr>
        <w:t> </w:t>
      </w:r>
      <w:r>
        <w:rPr/>
        <w:t>образное</w:t>
      </w:r>
      <w:r>
        <w:rPr>
          <w:spacing w:val="65"/>
        </w:rPr>
        <w:t> </w:t>
      </w:r>
      <w:r>
        <w:rPr/>
        <w:t>и</w:t>
      </w:r>
      <w:r>
        <w:rPr>
          <w:spacing w:val="74"/>
        </w:rPr>
        <w:t> </w:t>
      </w:r>
      <w:r>
        <w:rPr/>
        <w:t>выразительное</w:t>
      </w:r>
      <w:r>
        <w:rPr>
          <w:spacing w:val="74"/>
        </w:rPr>
        <w:t> </w:t>
      </w:r>
      <w:r>
        <w:rPr/>
        <w:t>слово</w:t>
      </w:r>
      <w:r>
        <w:rPr>
          <w:spacing w:val="67"/>
        </w:rPr>
        <w:t> </w:t>
      </w:r>
      <w:r>
        <w:rPr/>
        <w:t>в повседневной жизни человека.</w:t>
      </w:r>
    </w:p>
    <w:p>
      <w:pPr>
        <w:pStyle w:val="BodyText"/>
        <w:ind w:left="1485" w:firstLine="0"/>
        <w:jc w:val="left"/>
      </w:pPr>
      <w:r>
        <w:rPr/>
        <w:t>Общее</w:t>
      </w:r>
      <w:r>
        <w:rPr>
          <w:spacing w:val="19"/>
        </w:rPr>
        <w:t> </w:t>
      </w:r>
      <w:r>
        <w:rPr/>
        <w:t>и</w:t>
      </w:r>
      <w:r>
        <w:rPr>
          <w:spacing w:val="15"/>
        </w:rPr>
        <w:t> </w:t>
      </w:r>
      <w:r>
        <w:rPr/>
        <w:t>индивидуальное</w:t>
      </w:r>
      <w:r>
        <w:rPr>
          <w:spacing w:val="16"/>
        </w:rPr>
        <w:t> </w:t>
      </w:r>
      <w:r>
        <w:rPr/>
        <w:t>в</w:t>
      </w:r>
      <w:r>
        <w:rPr>
          <w:spacing w:val="19"/>
        </w:rPr>
        <w:t> </w:t>
      </w:r>
      <w:r>
        <w:rPr/>
        <w:t>восприятии</w:t>
      </w:r>
      <w:r>
        <w:rPr>
          <w:spacing w:val="26"/>
        </w:rPr>
        <w:t> </w:t>
      </w:r>
      <w:r>
        <w:rPr/>
        <w:t>Родины.</w:t>
      </w:r>
      <w:r>
        <w:rPr>
          <w:spacing w:val="37"/>
        </w:rPr>
        <w:t> </w:t>
      </w:r>
      <w:r>
        <w:rPr/>
        <w:t>Человек</w:t>
      </w:r>
      <w:r>
        <w:rPr>
          <w:spacing w:val="15"/>
        </w:rPr>
        <w:t> </w:t>
      </w:r>
      <w:r>
        <w:rPr/>
        <w:t>и</w:t>
      </w:r>
      <w:r>
        <w:rPr>
          <w:spacing w:val="17"/>
        </w:rPr>
        <w:t> </w:t>
      </w:r>
      <w:r>
        <w:rPr/>
        <w:t>малая</w:t>
      </w:r>
      <w:r>
        <w:rPr>
          <w:spacing w:val="23"/>
        </w:rPr>
        <w:t> </w:t>
      </w:r>
      <w:r>
        <w:rPr>
          <w:spacing w:val="-2"/>
        </w:rPr>
        <w:t>родина.</w:t>
      </w:r>
    </w:p>
    <w:p>
      <w:pPr>
        <w:pStyle w:val="BodyText"/>
        <w:tabs>
          <w:tab w:pos="2812" w:val="left" w:leader="none"/>
          <w:tab w:pos="4785" w:val="left" w:leader="none"/>
          <w:tab w:pos="5496" w:val="left" w:leader="none"/>
          <w:tab w:pos="6854" w:val="left" w:leader="none"/>
          <w:tab w:pos="8266" w:val="left" w:leader="none"/>
          <w:tab w:pos="9193" w:val="left" w:leader="none"/>
        </w:tabs>
        <w:spacing w:before="48"/>
        <w:ind w:left="1485" w:firstLine="0"/>
        <w:jc w:val="left"/>
      </w:pPr>
      <w:r>
        <w:rPr/>
        <w:t>И.</w:t>
      </w:r>
      <w:r>
        <w:rPr>
          <w:spacing w:val="3"/>
        </w:rPr>
        <w:t> </w:t>
      </w:r>
      <w:r>
        <w:rPr>
          <w:spacing w:val="-2"/>
        </w:rPr>
        <w:t>Тукташ,</w:t>
      </w:r>
      <w:r>
        <w:rPr/>
        <w:tab/>
      </w:r>
      <w:r>
        <w:rPr>
          <w:spacing w:val="-2"/>
        </w:rPr>
        <w:t>государственный</w:t>
      </w:r>
      <w:r>
        <w:rPr/>
        <w:tab/>
      </w:r>
      <w:r>
        <w:rPr>
          <w:spacing w:val="-4"/>
        </w:rPr>
        <w:t>гимн</w:t>
      </w:r>
      <w:r>
        <w:rPr/>
        <w:tab/>
      </w:r>
      <w:r>
        <w:rPr>
          <w:spacing w:val="-2"/>
        </w:rPr>
        <w:t>Чувашской</w:t>
      </w:r>
      <w:r>
        <w:rPr/>
        <w:tab/>
      </w:r>
      <w:r>
        <w:rPr>
          <w:spacing w:val="-2"/>
        </w:rPr>
        <w:t>Республики</w:t>
      </w:r>
      <w:r>
        <w:rPr/>
        <w:tab/>
      </w:r>
      <w:r>
        <w:rPr>
          <w:spacing w:val="-2"/>
        </w:rPr>
        <w:t>«Тăван</w:t>
      </w:r>
      <w:r>
        <w:rPr/>
        <w:tab/>
      </w:r>
      <w:r>
        <w:rPr>
          <w:spacing w:val="-2"/>
        </w:rPr>
        <w:t>çĕршыв»</w:t>
      </w:r>
    </w:p>
    <w:p>
      <w:pPr>
        <w:pStyle w:val="BodyText"/>
        <w:spacing w:before="55"/>
        <w:ind w:firstLine="0"/>
        <w:jc w:val="left"/>
      </w:pPr>
      <w:r>
        <w:rPr>
          <w:spacing w:val="-2"/>
        </w:rPr>
        <w:t>(«Родина»).</w:t>
      </w:r>
    </w:p>
    <w:p>
      <w:pPr>
        <w:pStyle w:val="BodyText"/>
        <w:spacing w:line="288" w:lineRule="auto" w:before="57"/>
        <w:ind w:left="1485" w:right="1733" w:firstLine="0"/>
        <w:jc w:val="left"/>
      </w:pPr>
      <w:r>
        <w:rPr/>
        <w:t>В. Давыдов-Анатри, стихотворение «Тăван кĕтес» («Родная моя сторонка»).</w:t>
      </w:r>
      <w:r>
        <w:rPr>
          <w:spacing w:val="80"/>
        </w:rPr>
        <w:t> </w:t>
      </w:r>
      <w:r>
        <w:rPr/>
        <w:t>А.</w:t>
      </w:r>
      <w:r>
        <w:rPr>
          <w:spacing w:val="40"/>
        </w:rPr>
        <w:t> </w:t>
      </w:r>
      <w:r>
        <w:rPr/>
        <w:t>Николаев,</w:t>
      </w:r>
      <w:r>
        <w:rPr>
          <w:spacing w:val="40"/>
        </w:rPr>
        <w:t> </w:t>
      </w:r>
      <w:r>
        <w:rPr/>
        <w:t>рассказ</w:t>
      </w:r>
      <w:r>
        <w:rPr>
          <w:spacing w:val="40"/>
        </w:rPr>
        <w:t> </w:t>
      </w:r>
      <w:r>
        <w:rPr/>
        <w:t>«Тăван</w:t>
      </w:r>
      <w:r>
        <w:rPr>
          <w:spacing w:val="40"/>
        </w:rPr>
        <w:t> </w:t>
      </w:r>
      <w:r>
        <w:rPr/>
        <w:t>Шуршăл» («Родные</w:t>
      </w:r>
      <w:r>
        <w:rPr>
          <w:spacing w:val="40"/>
        </w:rPr>
        <w:t> </w:t>
      </w:r>
      <w:r>
        <w:rPr/>
        <w:t>Шоршелы»).</w:t>
      </w:r>
    </w:p>
    <w:p>
      <w:pPr>
        <w:pStyle w:val="BodyText"/>
        <w:spacing w:line="288" w:lineRule="auto"/>
        <w:ind w:left="1485" w:right="6989" w:firstLine="0"/>
        <w:jc w:val="left"/>
      </w:pPr>
      <w:r>
        <w:rPr/>
        <w:t>Теория литературы. </w:t>
      </w:r>
      <w:r>
        <w:rPr>
          <w:spacing w:val="-2"/>
        </w:rPr>
        <w:t>Гимн.</w:t>
      </w:r>
    </w:p>
    <w:p>
      <w:pPr>
        <w:pStyle w:val="BodyText"/>
        <w:spacing w:line="263" w:lineRule="exact"/>
        <w:ind w:left="1485" w:firstLine="0"/>
        <w:jc w:val="left"/>
      </w:pPr>
      <w:r>
        <w:rPr/>
        <w:t>О</w:t>
      </w:r>
      <w:r>
        <w:rPr>
          <w:spacing w:val="22"/>
        </w:rPr>
        <w:t> </w:t>
      </w:r>
      <w:r>
        <w:rPr/>
        <w:t>нравственных</w:t>
      </w:r>
      <w:r>
        <w:rPr>
          <w:spacing w:val="29"/>
        </w:rPr>
        <w:t> </w:t>
      </w:r>
      <w:r>
        <w:rPr/>
        <w:t>законах,</w:t>
      </w:r>
      <w:r>
        <w:rPr>
          <w:spacing w:val="28"/>
        </w:rPr>
        <w:t> </w:t>
      </w:r>
      <w:r>
        <w:rPr/>
        <w:t>определяющих</w:t>
      </w:r>
      <w:r>
        <w:rPr>
          <w:spacing w:val="22"/>
        </w:rPr>
        <w:t> </w:t>
      </w:r>
      <w:r>
        <w:rPr/>
        <w:t>нормы</w:t>
      </w:r>
      <w:r>
        <w:rPr>
          <w:spacing w:val="29"/>
        </w:rPr>
        <w:t> </w:t>
      </w:r>
      <w:r>
        <w:rPr/>
        <w:t>общественной</w:t>
      </w:r>
      <w:r>
        <w:rPr>
          <w:spacing w:val="38"/>
        </w:rPr>
        <w:t> </w:t>
      </w:r>
      <w:r>
        <w:rPr>
          <w:spacing w:val="-2"/>
        </w:rPr>
        <w:t>жизни.</w:t>
      </w:r>
    </w:p>
    <w:p>
      <w:pPr>
        <w:pStyle w:val="BodyText"/>
        <w:tabs>
          <w:tab w:pos="7820" w:val="left" w:leader="none"/>
          <w:tab w:pos="9978" w:val="left" w:leader="none"/>
        </w:tabs>
        <w:spacing w:line="285" w:lineRule="auto" w:before="51"/>
        <w:ind w:right="733"/>
        <w:jc w:val="left"/>
      </w:pPr>
      <w:r>
        <w:rPr/>
        <w:t>Раскрытие</w:t>
      </w:r>
      <w:r>
        <w:rPr>
          <w:spacing w:val="80"/>
        </w:rPr>
        <w:t> </w:t>
      </w:r>
      <w:r>
        <w:rPr/>
        <w:t>в</w:t>
      </w:r>
      <w:r>
        <w:rPr>
          <w:spacing w:val="80"/>
        </w:rPr>
        <w:t> </w:t>
      </w:r>
      <w:r>
        <w:rPr/>
        <w:t>произведениях</w:t>
      </w:r>
      <w:r>
        <w:rPr>
          <w:spacing w:val="80"/>
        </w:rPr>
        <w:t> </w:t>
      </w:r>
      <w:r>
        <w:rPr/>
        <w:t>неприглядного</w:t>
      </w:r>
      <w:r>
        <w:rPr>
          <w:spacing w:val="80"/>
        </w:rPr>
        <w:t> </w:t>
      </w:r>
      <w:r>
        <w:rPr/>
        <w:t>поведения,</w:t>
        <w:tab/>
        <w:t>которое</w:t>
      </w:r>
      <w:r>
        <w:rPr>
          <w:spacing w:val="80"/>
        </w:rPr>
        <w:t> </w:t>
      </w:r>
      <w:r>
        <w:rPr/>
        <w:t>приводит</w:t>
        <w:tab/>
      </w:r>
      <w:r>
        <w:rPr>
          <w:spacing w:val="-10"/>
        </w:rPr>
        <w:t>к </w:t>
      </w:r>
      <w:r>
        <w:rPr/>
        <w:t>нравственному падению человека.</w:t>
      </w:r>
    </w:p>
    <w:p>
      <w:pPr>
        <w:spacing w:after="0" w:line="285" w:lineRule="auto"/>
        <w:jc w:val="left"/>
        <w:sectPr>
          <w:pgSz w:w="11910" w:h="16850"/>
          <w:pgMar w:header="0" w:footer="922" w:top="1060" w:bottom="1160" w:left="920" w:right="160"/>
        </w:sectPr>
      </w:pPr>
    </w:p>
    <w:p>
      <w:pPr>
        <w:pStyle w:val="BodyText"/>
        <w:spacing w:line="290" w:lineRule="auto" w:before="66"/>
        <w:ind w:left="1485" w:right="2084" w:firstLine="0"/>
        <w:jc w:val="left"/>
      </w:pPr>
      <w:r>
        <w:rPr/>
        <w:t>Л. Мартьянова, рассказ «Ятсăр троллейбус» («Троллейбус без номера»).</w:t>
      </w:r>
      <w:r>
        <w:rPr>
          <w:spacing w:val="80"/>
        </w:rPr>
        <w:t> </w:t>
      </w:r>
      <w:r>
        <w:rPr/>
        <w:t>В. Тимаков, поэма «Сывлăхпа Чир» («Здоровье и Болезнь») (отрывок).</w:t>
      </w:r>
      <w:r>
        <w:rPr>
          <w:spacing w:val="40"/>
        </w:rPr>
        <w:t> </w:t>
      </w:r>
      <w:r>
        <w:rPr/>
        <w:t>Теория литературы.</w:t>
      </w:r>
    </w:p>
    <w:p>
      <w:pPr>
        <w:pStyle w:val="BodyText"/>
        <w:spacing w:line="285" w:lineRule="auto"/>
        <w:ind w:left="1485" w:right="6077" w:firstLine="0"/>
        <w:jc w:val="left"/>
      </w:pPr>
      <w:r>
        <w:rPr/>
        <w:t>Тема, идея, проблема. Литература других народов.</w:t>
      </w:r>
    </w:p>
    <w:p>
      <w:pPr>
        <w:pStyle w:val="BodyText"/>
        <w:spacing w:line="288" w:lineRule="auto" w:before="2"/>
        <w:ind w:right="671"/>
      </w:pPr>
      <w:r>
        <w:rPr/>
        <w:t>Переводы</w:t>
      </w:r>
      <w:r>
        <w:rPr>
          <w:spacing w:val="40"/>
        </w:rPr>
        <w:t> </w:t>
      </w:r>
      <w:r>
        <w:rPr/>
        <w:t>произведений</w:t>
      </w:r>
      <w:r>
        <w:rPr>
          <w:spacing w:val="40"/>
        </w:rPr>
        <w:t> </w:t>
      </w:r>
      <w:r>
        <w:rPr/>
        <w:t>русской</w:t>
      </w:r>
      <w:r>
        <w:rPr>
          <w:spacing w:val="40"/>
        </w:rPr>
        <w:t> </w:t>
      </w:r>
      <w:r>
        <w:rPr/>
        <w:t>классической</w:t>
      </w:r>
      <w:r>
        <w:rPr>
          <w:spacing w:val="40"/>
        </w:rPr>
        <w:t> </w:t>
      </w:r>
      <w:r>
        <w:rPr/>
        <w:t>литературы</w:t>
      </w:r>
      <w:r>
        <w:rPr>
          <w:spacing w:val="40"/>
        </w:rPr>
        <w:t> </w:t>
      </w:r>
      <w:r>
        <w:rPr/>
        <w:t>на</w:t>
      </w:r>
      <w:r>
        <w:rPr>
          <w:spacing w:val="40"/>
        </w:rPr>
        <w:t> </w:t>
      </w:r>
      <w:r>
        <w:rPr/>
        <w:t>чувашский</w:t>
      </w:r>
      <w:r>
        <w:rPr>
          <w:spacing w:val="40"/>
        </w:rPr>
        <w:t> </w:t>
      </w:r>
      <w:r>
        <w:rPr/>
        <w:t>язык. Общее</w:t>
      </w:r>
      <w:r>
        <w:rPr>
          <w:spacing w:val="40"/>
        </w:rPr>
        <w:t> </w:t>
      </w:r>
      <w:r>
        <w:rPr/>
        <w:t>и</w:t>
      </w:r>
      <w:r>
        <w:rPr>
          <w:spacing w:val="40"/>
        </w:rPr>
        <w:t> </w:t>
      </w:r>
      <w:r>
        <w:rPr/>
        <w:t>национально-особенное</w:t>
      </w:r>
      <w:r>
        <w:rPr>
          <w:spacing w:val="40"/>
        </w:rPr>
        <w:t> </w:t>
      </w:r>
      <w:r>
        <w:rPr/>
        <w:t>в</w:t>
      </w:r>
      <w:r>
        <w:rPr>
          <w:spacing w:val="40"/>
        </w:rPr>
        <w:t> </w:t>
      </w:r>
      <w:r>
        <w:rPr/>
        <w:t>литературе.</w:t>
      </w:r>
      <w:r>
        <w:rPr>
          <w:spacing w:val="40"/>
        </w:rPr>
        <w:t> </w:t>
      </w:r>
      <w:r>
        <w:rPr/>
        <w:t>Традиции</w:t>
      </w:r>
      <w:r>
        <w:rPr>
          <w:spacing w:val="40"/>
        </w:rPr>
        <w:t> </w:t>
      </w:r>
      <w:r>
        <w:rPr/>
        <w:t>и</w:t>
      </w:r>
      <w:r>
        <w:rPr>
          <w:spacing w:val="40"/>
        </w:rPr>
        <w:t> </w:t>
      </w:r>
      <w:r>
        <w:rPr/>
        <w:t>новаторство</w:t>
      </w:r>
      <w:r>
        <w:rPr>
          <w:spacing w:val="40"/>
        </w:rPr>
        <w:t> </w:t>
      </w:r>
      <w:r>
        <w:rPr/>
        <w:t>чувашских писателей в переводах произведений</w:t>
      </w:r>
      <w:r>
        <w:rPr>
          <w:spacing w:val="40"/>
        </w:rPr>
        <w:t> </w:t>
      </w:r>
      <w:r>
        <w:rPr/>
        <w:t>с других языков.</w:t>
      </w:r>
    </w:p>
    <w:p>
      <w:pPr>
        <w:pStyle w:val="BodyText"/>
        <w:spacing w:line="288" w:lineRule="auto"/>
        <w:ind w:right="725"/>
      </w:pPr>
      <w:r>
        <w:rPr/>
        <w:t>Из русской литературы: И. Соколов-Микитов, рассказ «Кĕрхи вăрманта» («Осень в лесу») (перевод О. Печникова), В. Сухомлинский, рассказ «Ырă çын» («Добрый человек») (перевод</w:t>
      </w:r>
      <w:r>
        <w:rPr>
          <w:spacing w:val="80"/>
        </w:rPr>
        <w:t> </w:t>
      </w:r>
      <w:r>
        <w:rPr/>
        <w:t>И.</w:t>
      </w:r>
      <w:r>
        <w:rPr>
          <w:spacing w:val="24"/>
        </w:rPr>
        <w:t> </w:t>
      </w:r>
      <w:r>
        <w:rPr/>
        <w:t>Андреева),</w:t>
      </w:r>
      <w:r>
        <w:rPr>
          <w:spacing w:val="80"/>
        </w:rPr>
        <w:t> </w:t>
      </w:r>
      <w:r>
        <w:rPr/>
        <w:t>М.</w:t>
      </w:r>
      <w:r>
        <w:rPr>
          <w:spacing w:val="22"/>
        </w:rPr>
        <w:t> </w:t>
      </w:r>
      <w:r>
        <w:rPr/>
        <w:t>Пришвин,</w:t>
      </w:r>
      <w:r>
        <w:rPr>
          <w:spacing w:val="80"/>
        </w:rPr>
        <w:t> </w:t>
      </w:r>
      <w:r>
        <w:rPr/>
        <w:t>рассказ</w:t>
      </w:r>
      <w:r>
        <w:rPr>
          <w:spacing w:val="80"/>
        </w:rPr>
        <w:t> </w:t>
      </w:r>
      <w:r>
        <w:rPr/>
        <w:t>«Ылтăн</w:t>
      </w:r>
      <w:r>
        <w:rPr>
          <w:spacing w:val="80"/>
        </w:rPr>
        <w:t> </w:t>
      </w:r>
      <w:r>
        <w:rPr/>
        <w:t>çаран»</w:t>
      </w:r>
      <w:r>
        <w:rPr>
          <w:spacing w:val="80"/>
        </w:rPr>
        <w:t> </w:t>
      </w:r>
      <w:r>
        <w:rPr/>
        <w:t>(«Золотой</w:t>
      </w:r>
      <w:r>
        <w:rPr>
          <w:spacing w:val="80"/>
        </w:rPr>
        <w:t> </w:t>
      </w:r>
      <w:r>
        <w:rPr/>
        <w:t>луг»)</w:t>
      </w:r>
      <w:r>
        <w:rPr>
          <w:spacing w:val="80"/>
        </w:rPr>
        <w:t> </w:t>
      </w:r>
      <w:r>
        <w:rPr/>
        <w:t>(перевод О. Печникова).</w:t>
      </w:r>
    </w:p>
    <w:p>
      <w:pPr>
        <w:pStyle w:val="BodyText"/>
        <w:spacing w:line="292" w:lineRule="auto"/>
        <w:ind w:left="1485" w:right="5181" w:firstLine="0"/>
      </w:pPr>
      <w:r>
        <w:rPr/>
        <w:t>Содержание обучения в 6 классе. Фольклор</w:t>
      </w:r>
      <w:r>
        <w:rPr>
          <w:spacing w:val="22"/>
        </w:rPr>
        <w:t> </w:t>
      </w:r>
      <w:r>
        <w:rPr/>
        <w:t>(устное</w:t>
      </w:r>
      <w:r>
        <w:rPr>
          <w:spacing w:val="19"/>
        </w:rPr>
        <w:t> </w:t>
      </w:r>
      <w:r>
        <w:rPr/>
        <w:t>народное</w:t>
      </w:r>
      <w:r>
        <w:rPr>
          <w:spacing w:val="31"/>
        </w:rPr>
        <w:t> </w:t>
      </w:r>
      <w:r>
        <w:rPr>
          <w:spacing w:val="-2"/>
        </w:rPr>
        <w:t>творчество).</w:t>
      </w:r>
    </w:p>
    <w:p>
      <w:pPr>
        <w:pStyle w:val="BodyText"/>
        <w:spacing w:line="285" w:lineRule="auto"/>
        <w:ind w:right="682"/>
      </w:pPr>
      <w:r>
        <w:rPr/>
        <w:t>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w:t>
      </w:r>
      <w:r>
        <w:rPr>
          <w:spacing w:val="-2"/>
        </w:rPr>
        <w:t>юмор.</w:t>
      </w:r>
    </w:p>
    <w:p>
      <w:pPr>
        <w:pStyle w:val="BodyText"/>
        <w:spacing w:before="3"/>
        <w:ind w:left="1485" w:firstLine="0"/>
        <w:jc w:val="left"/>
      </w:pPr>
      <w:r>
        <w:rPr/>
        <w:t>О</w:t>
      </w:r>
      <w:r>
        <w:rPr>
          <w:spacing w:val="18"/>
        </w:rPr>
        <w:t> </w:t>
      </w:r>
      <w:r>
        <w:rPr/>
        <w:t>животных,</w:t>
      </w:r>
      <w:r>
        <w:rPr>
          <w:spacing w:val="23"/>
        </w:rPr>
        <w:t> </w:t>
      </w:r>
      <w:r>
        <w:rPr/>
        <w:t>о</w:t>
      </w:r>
      <w:r>
        <w:rPr>
          <w:spacing w:val="22"/>
        </w:rPr>
        <w:t> </w:t>
      </w:r>
      <w:r>
        <w:rPr/>
        <w:t>красоте</w:t>
      </w:r>
      <w:r>
        <w:rPr>
          <w:spacing w:val="20"/>
        </w:rPr>
        <w:t> </w:t>
      </w:r>
      <w:r>
        <w:rPr/>
        <w:t>природы,</w:t>
      </w:r>
      <w:r>
        <w:rPr>
          <w:spacing w:val="14"/>
        </w:rPr>
        <w:t> </w:t>
      </w:r>
      <w:r>
        <w:rPr/>
        <w:t>необходимости</w:t>
      </w:r>
      <w:r>
        <w:rPr>
          <w:spacing w:val="29"/>
        </w:rPr>
        <w:t> </w:t>
      </w:r>
      <w:r>
        <w:rPr/>
        <w:t>её</w:t>
      </w:r>
      <w:r>
        <w:rPr>
          <w:spacing w:val="14"/>
        </w:rPr>
        <w:t> </w:t>
      </w:r>
      <w:r>
        <w:rPr>
          <w:spacing w:val="-2"/>
        </w:rPr>
        <w:t>оберегать.</w:t>
      </w:r>
    </w:p>
    <w:p>
      <w:pPr>
        <w:pStyle w:val="BodyText"/>
        <w:spacing w:line="288" w:lineRule="auto" w:before="40"/>
        <w:ind w:right="732"/>
        <w:jc w:val="left"/>
      </w:pPr>
      <w:r>
        <w:rPr/>
        <w:t>Природа и</w:t>
      </w:r>
      <w:r>
        <w:rPr>
          <w:spacing w:val="40"/>
        </w:rPr>
        <w:t> </w:t>
      </w:r>
      <w:r>
        <w:rPr/>
        <w:t>окружающая среда. Радостное восприятие природы. Идея</w:t>
      </w:r>
      <w:r>
        <w:rPr>
          <w:spacing w:val="40"/>
        </w:rPr>
        <w:t> </w:t>
      </w:r>
      <w:r>
        <w:rPr/>
        <w:t>гармонии мира людей и</w:t>
      </w:r>
      <w:r>
        <w:rPr>
          <w:spacing w:val="40"/>
        </w:rPr>
        <w:t> </w:t>
      </w:r>
      <w:r>
        <w:rPr/>
        <w:t>природы. Эстетические позиции</w:t>
      </w:r>
      <w:r>
        <w:rPr>
          <w:spacing w:val="40"/>
        </w:rPr>
        <w:t> </w:t>
      </w:r>
      <w:r>
        <w:rPr/>
        <w:t>писателя</w:t>
      </w:r>
      <w:r>
        <w:rPr>
          <w:spacing w:val="40"/>
        </w:rPr>
        <w:t> </w:t>
      </w:r>
      <w:r>
        <w:rPr/>
        <w:t>и поэта.</w:t>
      </w:r>
    </w:p>
    <w:p>
      <w:pPr>
        <w:pStyle w:val="BodyText"/>
        <w:spacing w:line="264" w:lineRule="exact"/>
        <w:ind w:left="1485" w:firstLine="0"/>
        <w:jc w:val="left"/>
      </w:pPr>
      <w:r>
        <w:rPr/>
        <w:t>М.</w:t>
      </w:r>
      <w:r>
        <w:rPr>
          <w:spacing w:val="18"/>
        </w:rPr>
        <w:t> </w:t>
      </w:r>
      <w:r>
        <w:rPr/>
        <w:t>Трубина,</w:t>
      </w:r>
      <w:r>
        <w:rPr>
          <w:spacing w:val="22"/>
        </w:rPr>
        <w:t> </w:t>
      </w:r>
      <w:r>
        <w:rPr/>
        <w:t>рассказ</w:t>
      </w:r>
      <w:r>
        <w:rPr>
          <w:spacing w:val="23"/>
        </w:rPr>
        <w:t> </w:t>
      </w:r>
      <w:r>
        <w:rPr/>
        <w:t>«Кĕрхи</w:t>
      </w:r>
      <w:r>
        <w:rPr>
          <w:spacing w:val="30"/>
        </w:rPr>
        <w:t> </w:t>
      </w:r>
      <w:r>
        <w:rPr/>
        <w:t>çанталăк»</w:t>
      </w:r>
      <w:r>
        <w:rPr>
          <w:spacing w:val="16"/>
        </w:rPr>
        <w:t> </w:t>
      </w:r>
      <w:r>
        <w:rPr/>
        <w:t>(«Осенняя</w:t>
      </w:r>
      <w:r>
        <w:rPr>
          <w:spacing w:val="15"/>
        </w:rPr>
        <w:t> </w:t>
      </w:r>
      <w:r>
        <w:rPr>
          <w:spacing w:val="-2"/>
        </w:rPr>
        <w:t>погода»).</w:t>
      </w:r>
    </w:p>
    <w:p>
      <w:pPr>
        <w:pStyle w:val="BodyText"/>
        <w:spacing w:line="285" w:lineRule="auto" w:before="52"/>
        <w:ind w:left="1485" w:right="2538" w:firstLine="0"/>
        <w:jc w:val="left"/>
      </w:pPr>
      <w:r>
        <w:rPr/>
        <w:t>Н. Мартынов, стихотворение «Кĕрхи ӳкерчĕк» («Осенний пейзаж»).</w:t>
      </w:r>
      <w:r>
        <w:rPr>
          <w:spacing w:val="40"/>
        </w:rPr>
        <w:t> </w:t>
      </w:r>
      <w:r>
        <w:rPr/>
        <w:t>О. Тургай, рассказ «Çулçă» («Лист»).</w:t>
      </w:r>
    </w:p>
    <w:p>
      <w:pPr>
        <w:pStyle w:val="BodyText"/>
        <w:spacing w:before="2"/>
        <w:ind w:left="1485" w:firstLine="0"/>
        <w:jc w:val="left"/>
      </w:pPr>
      <w:r>
        <w:rPr/>
        <w:t>Г.</w:t>
      </w:r>
      <w:r>
        <w:rPr>
          <w:spacing w:val="22"/>
        </w:rPr>
        <w:t> </w:t>
      </w:r>
      <w:r>
        <w:rPr/>
        <w:t>Мальцев,</w:t>
      </w:r>
      <w:r>
        <w:rPr>
          <w:spacing w:val="24"/>
        </w:rPr>
        <w:t> </w:t>
      </w:r>
      <w:r>
        <w:rPr/>
        <w:t>сказка</w:t>
      </w:r>
      <w:r>
        <w:rPr>
          <w:spacing w:val="26"/>
        </w:rPr>
        <w:t> </w:t>
      </w:r>
      <w:r>
        <w:rPr/>
        <w:t>«Тăвансем»</w:t>
      </w:r>
      <w:r>
        <w:rPr>
          <w:spacing w:val="12"/>
        </w:rPr>
        <w:t> </w:t>
      </w:r>
      <w:r>
        <w:rPr>
          <w:spacing w:val="-2"/>
        </w:rPr>
        <w:t>(«Родственники»).</w:t>
      </w:r>
    </w:p>
    <w:p>
      <w:pPr>
        <w:pStyle w:val="BodyText"/>
        <w:spacing w:before="52"/>
        <w:ind w:left="1485" w:firstLine="0"/>
        <w:jc w:val="left"/>
      </w:pPr>
      <w:r>
        <w:rPr/>
        <w:t>Г.</w:t>
      </w:r>
      <w:r>
        <w:rPr>
          <w:spacing w:val="14"/>
        </w:rPr>
        <w:t> </w:t>
      </w:r>
      <w:r>
        <w:rPr/>
        <w:t>Орлов,</w:t>
      </w:r>
      <w:r>
        <w:rPr>
          <w:spacing w:val="22"/>
        </w:rPr>
        <w:t> </w:t>
      </w:r>
      <w:r>
        <w:rPr/>
        <w:t>рассказ</w:t>
      </w:r>
      <w:r>
        <w:rPr>
          <w:spacing w:val="24"/>
        </w:rPr>
        <w:t> </w:t>
      </w:r>
      <w:r>
        <w:rPr/>
        <w:t>«Çухату»</w:t>
      </w:r>
      <w:r>
        <w:rPr>
          <w:spacing w:val="13"/>
        </w:rPr>
        <w:t> </w:t>
      </w:r>
      <w:r>
        <w:rPr>
          <w:spacing w:val="-2"/>
        </w:rPr>
        <w:t>(«Потеря»).</w:t>
      </w:r>
    </w:p>
    <w:p>
      <w:pPr>
        <w:pStyle w:val="BodyText"/>
        <w:spacing w:before="60"/>
        <w:ind w:left="1485" w:firstLine="0"/>
        <w:jc w:val="left"/>
      </w:pPr>
      <w:r>
        <w:rPr/>
        <w:t>Теория</w:t>
      </w:r>
      <w:r>
        <w:rPr>
          <w:spacing w:val="21"/>
        </w:rPr>
        <w:t> </w:t>
      </w:r>
      <w:r>
        <w:rPr>
          <w:spacing w:val="-2"/>
        </w:rPr>
        <w:t>литературы.</w:t>
      </w:r>
    </w:p>
    <w:p>
      <w:pPr>
        <w:pStyle w:val="BodyText"/>
        <w:spacing w:before="55"/>
        <w:ind w:left="1485" w:firstLine="0"/>
        <w:jc w:val="left"/>
      </w:pPr>
      <w:r>
        <w:rPr/>
        <w:t>Сравнение,</w:t>
      </w:r>
      <w:r>
        <w:rPr>
          <w:spacing w:val="23"/>
        </w:rPr>
        <w:t> </w:t>
      </w:r>
      <w:r>
        <w:rPr/>
        <w:t>эпитет,</w:t>
      </w:r>
      <w:r>
        <w:rPr>
          <w:spacing w:val="33"/>
        </w:rPr>
        <w:t> </w:t>
      </w:r>
      <w:r>
        <w:rPr/>
        <w:t>олицетворение</w:t>
      </w:r>
      <w:r>
        <w:rPr>
          <w:spacing w:val="29"/>
        </w:rPr>
        <w:t> </w:t>
      </w:r>
      <w:r>
        <w:rPr>
          <w:spacing w:val="-2"/>
        </w:rPr>
        <w:t>(повторение).</w:t>
      </w:r>
    </w:p>
    <w:p>
      <w:pPr>
        <w:pStyle w:val="BodyText"/>
        <w:spacing w:before="49"/>
        <w:ind w:left="1485" w:firstLine="0"/>
        <w:jc w:val="left"/>
      </w:pPr>
      <w:r>
        <w:rPr/>
        <w:t>О</w:t>
      </w:r>
      <w:r>
        <w:rPr>
          <w:spacing w:val="22"/>
        </w:rPr>
        <w:t> </w:t>
      </w:r>
      <w:r>
        <w:rPr/>
        <w:t>нравственных</w:t>
      </w:r>
      <w:r>
        <w:rPr>
          <w:spacing w:val="29"/>
        </w:rPr>
        <w:t> </w:t>
      </w:r>
      <w:r>
        <w:rPr/>
        <w:t>законах,</w:t>
      </w:r>
      <w:r>
        <w:rPr>
          <w:spacing w:val="28"/>
        </w:rPr>
        <w:t> </w:t>
      </w:r>
      <w:r>
        <w:rPr/>
        <w:t>определяющих</w:t>
      </w:r>
      <w:r>
        <w:rPr>
          <w:spacing w:val="22"/>
        </w:rPr>
        <w:t> </w:t>
      </w:r>
      <w:r>
        <w:rPr/>
        <w:t>нормы</w:t>
      </w:r>
      <w:r>
        <w:rPr>
          <w:spacing w:val="29"/>
        </w:rPr>
        <w:t> </w:t>
      </w:r>
      <w:r>
        <w:rPr/>
        <w:t>общественной</w:t>
      </w:r>
      <w:r>
        <w:rPr>
          <w:spacing w:val="38"/>
        </w:rPr>
        <w:t> </w:t>
      </w:r>
      <w:r>
        <w:rPr>
          <w:spacing w:val="-2"/>
        </w:rPr>
        <w:t>жизни.</w:t>
      </w:r>
    </w:p>
    <w:p>
      <w:pPr>
        <w:pStyle w:val="BodyText"/>
        <w:spacing w:line="285" w:lineRule="auto" w:before="53"/>
        <w:ind w:right="717"/>
      </w:pPr>
      <w:r>
        <w:rP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w:t>
      </w:r>
      <w:r>
        <w:rPr>
          <w:spacing w:val="40"/>
        </w:rPr>
        <w:t> </w:t>
      </w:r>
      <w:r>
        <w:rPr/>
        <w:t>норм.</w:t>
      </w:r>
      <w:r>
        <w:rPr>
          <w:spacing w:val="40"/>
        </w:rPr>
        <w:t> </w:t>
      </w:r>
      <w:r>
        <w:rPr/>
        <w:t>Авторское</w:t>
      </w:r>
      <w:r>
        <w:rPr>
          <w:spacing w:val="40"/>
        </w:rPr>
        <w:t> </w:t>
      </w:r>
      <w:r>
        <w:rPr/>
        <w:t>отношение</w:t>
      </w:r>
      <w:r>
        <w:rPr>
          <w:spacing w:val="40"/>
        </w:rPr>
        <w:t> </w:t>
      </w:r>
      <w:r>
        <w:rPr/>
        <w:t>к</w:t>
      </w:r>
      <w:r>
        <w:rPr>
          <w:spacing w:val="40"/>
        </w:rPr>
        <w:t> </w:t>
      </w:r>
      <w:r>
        <w:rPr/>
        <w:t>нравственным</w:t>
      </w:r>
      <w:r>
        <w:rPr>
          <w:spacing w:val="40"/>
        </w:rPr>
        <w:t> </w:t>
      </w:r>
      <w:r>
        <w:rPr/>
        <w:t>качествам</w:t>
      </w:r>
      <w:r>
        <w:rPr>
          <w:spacing w:val="40"/>
        </w:rPr>
        <w:t> </w:t>
      </w:r>
      <w:r>
        <w:rPr/>
        <w:t>человека.</w:t>
      </w:r>
    </w:p>
    <w:p>
      <w:pPr>
        <w:pStyle w:val="BodyText"/>
        <w:spacing w:before="7"/>
        <w:ind w:left="1485" w:firstLine="0"/>
      </w:pPr>
      <w:r>
        <w:rPr/>
        <w:t>А.</w:t>
      </w:r>
      <w:r>
        <w:rPr>
          <w:spacing w:val="22"/>
        </w:rPr>
        <w:t> </w:t>
      </w:r>
      <w:r>
        <w:rPr/>
        <w:t>Галкин,</w:t>
      </w:r>
      <w:r>
        <w:rPr>
          <w:spacing w:val="16"/>
        </w:rPr>
        <w:t> </w:t>
      </w:r>
      <w:r>
        <w:rPr/>
        <w:t>басня</w:t>
      </w:r>
      <w:r>
        <w:rPr>
          <w:spacing w:val="21"/>
        </w:rPr>
        <w:t> </w:t>
      </w:r>
      <w:r>
        <w:rPr/>
        <w:t>«Пушă</w:t>
      </w:r>
      <w:r>
        <w:rPr>
          <w:spacing w:val="24"/>
        </w:rPr>
        <w:t> </w:t>
      </w:r>
      <w:r>
        <w:rPr/>
        <w:t>ĕçченлĕх»</w:t>
      </w:r>
      <w:r>
        <w:rPr>
          <w:spacing w:val="15"/>
        </w:rPr>
        <w:t> </w:t>
      </w:r>
      <w:r>
        <w:rPr/>
        <w:t>(«Пустой</w:t>
      </w:r>
      <w:r>
        <w:rPr>
          <w:spacing w:val="16"/>
        </w:rPr>
        <w:t> </w:t>
      </w:r>
      <w:r>
        <w:rPr>
          <w:spacing w:val="-2"/>
        </w:rPr>
        <w:t>труд»).</w:t>
      </w:r>
    </w:p>
    <w:p>
      <w:pPr>
        <w:pStyle w:val="BodyText"/>
        <w:spacing w:before="52"/>
        <w:ind w:left="1485" w:firstLine="0"/>
      </w:pPr>
      <w:r>
        <w:rPr/>
        <w:t>Г.</w:t>
      </w:r>
      <w:r>
        <w:rPr>
          <w:spacing w:val="14"/>
        </w:rPr>
        <w:t> </w:t>
      </w:r>
      <w:r>
        <w:rPr/>
        <w:t>Волков,</w:t>
      </w:r>
      <w:r>
        <w:rPr>
          <w:spacing w:val="21"/>
        </w:rPr>
        <w:t> </w:t>
      </w:r>
      <w:r>
        <w:rPr/>
        <w:t>притча</w:t>
      </w:r>
      <w:r>
        <w:rPr>
          <w:spacing w:val="17"/>
        </w:rPr>
        <w:t> </w:t>
      </w:r>
      <w:r>
        <w:rPr/>
        <w:t>«Суяпа</w:t>
      </w:r>
      <w:r>
        <w:rPr>
          <w:spacing w:val="17"/>
        </w:rPr>
        <w:t> </w:t>
      </w:r>
      <w:r>
        <w:rPr/>
        <w:t>инçе</w:t>
      </w:r>
      <w:r>
        <w:rPr>
          <w:spacing w:val="11"/>
        </w:rPr>
        <w:t> </w:t>
      </w:r>
      <w:r>
        <w:rPr/>
        <w:t>каяймăн»</w:t>
      </w:r>
      <w:r>
        <w:rPr>
          <w:spacing w:val="22"/>
        </w:rPr>
        <w:t> </w:t>
      </w:r>
      <w:r>
        <w:rPr/>
        <w:t>(«У</w:t>
      </w:r>
      <w:r>
        <w:rPr>
          <w:spacing w:val="21"/>
        </w:rPr>
        <w:t> </w:t>
      </w:r>
      <w:r>
        <w:rPr/>
        <w:t>лжи</w:t>
      </w:r>
      <w:r>
        <w:rPr>
          <w:spacing w:val="30"/>
        </w:rPr>
        <w:t> </w:t>
      </w:r>
      <w:r>
        <w:rPr/>
        <w:t>короткие</w:t>
      </w:r>
      <w:r>
        <w:rPr>
          <w:spacing w:val="12"/>
        </w:rPr>
        <w:t> </w:t>
      </w:r>
      <w:r>
        <w:rPr>
          <w:spacing w:val="-2"/>
        </w:rPr>
        <w:t>ноги»).</w:t>
      </w:r>
    </w:p>
    <w:p>
      <w:pPr>
        <w:pStyle w:val="BodyText"/>
        <w:spacing w:line="285" w:lineRule="auto" w:before="52"/>
        <w:ind w:left="1485" w:right="1908" w:firstLine="0"/>
        <w:jc w:val="left"/>
      </w:pPr>
      <w:r>
        <w:rPr/>
        <w:t>Г. Юмарт, стихотворение «Тавтапуç сана, учитель» («Спасибо, учитель»).</w:t>
      </w:r>
      <w:r>
        <w:rPr>
          <w:spacing w:val="80"/>
        </w:rPr>
        <w:t> </w:t>
      </w:r>
      <w:r>
        <w:rPr/>
        <w:t>П.</w:t>
      </w:r>
      <w:r>
        <w:rPr>
          <w:spacing w:val="40"/>
        </w:rPr>
        <w:t> </w:t>
      </w:r>
      <w:r>
        <w:rPr/>
        <w:t>Афанасьев,</w:t>
      </w:r>
      <w:r>
        <w:rPr>
          <w:spacing w:val="40"/>
        </w:rPr>
        <w:t> </w:t>
      </w:r>
      <w:r>
        <w:rPr/>
        <w:t>стихотворение</w:t>
      </w:r>
      <w:r>
        <w:rPr>
          <w:spacing w:val="40"/>
        </w:rPr>
        <w:t> </w:t>
      </w:r>
      <w:r>
        <w:rPr/>
        <w:t>«Çăл чаватпăр» («Роем</w:t>
      </w:r>
      <w:r>
        <w:rPr>
          <w:spacing w:val="40"/>
        </w:rPr>
        <w:t> </w:t>
      </w:r>
      <w:r>
        <w:rPr/>
        <w:t>колодец»).</w:t>
      </w:r>
    </w:p>
    <w:p>
      <w:pPr>
        <w:pStyle w:val="BodyText"/>
        <w:spacing w:line="288" w:lineRule="auto" w:before="4"/>
        <w:ind w:left="1485" w:right="860" w:firstLine="0"/>
        <w:jc w:val="left"/>
      </w:pPr>
      <w:r>
        <w:rPr/>
        <w:t>В. Давыдов-Анатри,</w:t>
      </w:r>
      <w:r>
        <w:rPr>
          <w:spacing w:val="35"/>
        </w:rPr>
        <w:t> </w:t>
      </w:r>
      <w:r>
        <w:rPr/>
        <w:t>стихотворение</w:t>
      </w:r>
      <w:r>
        <w:rPr>
          <w:spacing w:val="32"/>
        </w:rPr>
        <w:t> </w:t>
      </w:r>
      <w:r>
        <w:rPr/>
        <w:t>«Асли</w:t>
      </w:r>
      <w:r>
        <w:rPr>
          <w:spacing w:val="37"/>
        </w:rPr>
        <w:t> </w:t>
      </w:r>
      <w:r>
        <w:rPr/>
        <w:t>çук</w:t>
      </w:r>
      <w:r>
        <w:rPr>
          <w:spacing w:val="37"/>
        </w:rPr>
        <w:t> </w:t>
      </w:r>
      <w:r>
        <w:rPr/>
        <w:t>çăкăртан» («Хлеб</w:t>
      </w:r>
      <w:r>
        <w:rPr>
          <w:spacing w:val="40"/>
        </w:rPr>
        <w:t> </w:t>
      </w:r>
      <w:r>
        <w:rPr/>
        <w:t>–</w:t>
      </w:r>
      <w:r>
        <w:rPr>
          <w:spacing w:val="33"/>
        </w:rPr>
        <w:t> </w:t>
      </w:r>
      <w:r>
        <w:rPr/>
        <w:t>всему голова»). В.</w:t>
      </w:r>
      <w:r>
        <w:rPr>
          <w:spacing w:val="40"/>
        </w:rPr>
        <w:t> </w:t>
      </w:r>
      <w:r>
        <w:rPr/>
        <w:t>Алендей,</w:t>
      </w:r>
      <w:r>
        <w:rPr>
          <w:spacing w:val="40"/>
        </w:rPr>
        <w:t> </w:t>
      </w:r>
      <w:r>
        <w:rPr/>
        <w:t>рассказ</w:t>
      </w:r>
      <w:r>
        <w:rPr>
          <w:spacing w:val="40"/>
        </w:rPr>
        <w:t> </w:t>
      </w:r>
      <w:r>
        <w:rPr/>
        <w:t>«Çăкăртан</w:t>
      </w:r>
      <w:r>
        <w:rPr>
          <w:spacing w:val="40"/>
        </w:rPr>
        <w:t> </w:t>
      </w:r>
      <w:r>
        <w:rPr/>
        <w:t>асли</w:t>
      </w:r>
      <w:r>
        <w:rPr>
          <w:spacing w:val="40"/>
        </w:rPr>
        <w:t> </w:t>
      </w:r>
      <w:r>
        <w:rPr/>
        <w:t>çук» («Хлеб</w:t>
      </w:r>
      <w:r>
        <w:rPr>
          <w:spacing w:val="40"/>
        </w:rPr>
        <w:t> </w:t>
      </w:r>
      <w:r>
        <w:rPr/>
        <w:t>–</w:t>
      </w:r>
      <w:r>
        <w:rPr>
          <w:spacing w:val="40"/>
        </w:rPr>
        <w:t> </w:t>
      </w:r>
      <w:r>
        <w:rPr/>
        <w:t>всему голова»).</w:t>
      </w:r>
    </w:p>
    <w:p>
      <w:pPr>
        <w:pStyle w:val="BodyText"/>
        <w:spacing w:line="288" w:lineRule="auto" w:before="4"/>
        <w:ind w:left="1485" w:right="6675" w:firstLine="0"/>
        <w:jc w:val="left"/>
      </w:pPr>
      <w:r>
        <w:rPr/>
        <w:t>Теория литературы. Притча, басня.</w:t>
      </w:r>
    </w:p>
    <w:p>
      <w:pPr>
        <w:pStyle w:val="BodyText"/>
        <w:spacing w:line="285" w:lineRule="auto"/>
        <w:ind w:right="732"/>
        <w:jc w:val="left"/>
      </w:pPr>
      <w:r>
        <w:rPr/>
        <w:t>О</w:t>
      </w:r>
      <w:r>
        <w:rPr>
          <w:spacing w:val="69"/>
        </w:rPr>
        <w:t> </w:t>
      </w:r>
      <w:r>
        <w:rPr/>
        <w:t>Родине</w:t>
      </w:r>
      <w:r>
        <w:rPr>
          <w:spacing w:val="65"/>
        </w:rPr>
        <w:t> </w:t>
      </w:r>
      <w:r>
        <w:rPr/>
        <w:t>(о</w:t>
      </w:r>
      <w:r>
        <w:rPr>
          <w:spacing w:val="66"/>
        </w:rPr>
        <w:t> </w:t>
      </w:r>
      <w:r>
        <w:rPr/>
        <w:t>малой</w:t>
      </w:r>
      <w:r>
        <w:rPr>
          <w:spacing w:val="71"/>
        </w:rPr>
        <w:t> </w:t>
      </w:r>
      <w:r>
        <w:rPr/>
        <w:t>родине)</w:t>
      </w:r>
      <w:r>
        <w:rPr>
          <w:spacing w:val="71"/>
        </w:rPr>
        <w:t> </w:t>
      </w:r>
      <w:r>
        <w:rPr/>
        <w:t>и</w:t>
      </w:r>
      <w:r>
        <w:rPr>
          <w:spacing w:val="74"/>
        </w:rPr>
        <w:t> </w:t>
      </w:r>
      <w:r>
        <w:rPr/>
        <w:t>родном</w:t>
      </w:r>
      <w:r>
        <w:rPr>
          <w:spacing w:val="78"/>
        </w:rPr>
        <w:t> </w:t>
      </w:r>
      <w:r>
        <w:rPr/>
        <w:t>языке,</w:t>
      </w:r>
      <w:r>
        <w:rPr>
          <w:spacing w:val="68"/>
        </w:rPr>
        <w:t> </w:t>
      </w:r>
      <w:r>
        <w:rPr/>
        <w:t>образное</w:t>
      </w:r>
      <w:r>
        <w:rPr>
          <w:spacing w:val="65"/>
        </w:rPr>
        <w:t> </w:t>
      </w:r>
      <w:r>
        <w:rPr/>
        <w:t>и</w:t>
      </w:r>
      <w:r>
        <w:rPr>
          <w:spacing w:val="74"/>
        </w:rPr>
        <w:t> </w:t>
      </w:r>
      <w:r>
        <w:rPr/>
        <w:t>выразительное</w:t>
      </w:r>
      <w:r>
        <w:rPr>
          <w:spacing w:val="74"/>
        </w:rPr>
        <w:t> </w:t>
      </w:r>
      <w:r>
        <w:rPr/>
        <w:t>слово</w:t>
      </w:r>
      <w:r>
        <w:rPr>
          <w:spacing w:val="67"/>
        </w:rPr>
        <w:t> </w:t>
      </w:r>
      <w:r>
        <w:rPr/>
        <w:t>в повседневной жизни человека.</w:t>
      </w:r>
    </w:p>
    <w:p>
      <w:pPr>
        <w:pStyle w:val="BodyText"/>
        <w:spacing w:line="288" w:lineRule="auto" w:before="1"/>
        <w:ind w:right="732"/>
        <w:jc w:val="left"/>
      </w:pPr>
      <w:r>
        <w:rPr/>
        <w:t>Выражение гордости и любви к родному языку и чувашской земле, к Родине. Родной язык</w:t>
      </w:r>
      <w:r>
        <w:rPr>
          <w:spacing w:val="55"/>
          <w:w w:val="150"/>
        </w:rPr>
        <w:t> </w:t>
      </w:r>
      <w:r>
        <w:rPr/>
        <w:t>как</w:t>
      </w:r>
      <w:r>
        <w:rPr>
          <w:spacing w:val="51"/>
          <w:w w:val="150"/>
        </w:rPr>
        <w:t> </w:t>
      </w:r>
      <w:r>
        <w:rPr/>
        <w:t>духовная</w:t>
      </w:r>
      <w:r>
        <w:rPr>
          <w:spacing w:val="55"/>
          <w:w w:val="150"/>
        </w:rPr>
        <w:t> </w:t>
      </w:r>
      <w:r>
        <w:rPr/>
        <w:t>опора</w:t>
      </w:r>
      <w:r>
        <w:rPr>
          <w:spacing w:val="53"/>
          <w:w w:val="150"/>
        </w:rPr>
        <w:t> </w:t>
      </w:r>
      <w:r>
        <w:rPr/>
        <w:t>человека.</w:t>
      </w:r>
      <w:r>
        <w:rPr>
          <w:spacing w:val="56"/>
          <w:w w:val="150"/>
        </w:rPr>
        <w:t> </w:t>
      </w:r>
      <w:r>
        <w:rPr/>
        <w:t>Художественные</w:t>
      </w:r>
      <w:r>
        <w:rPr>
          <w:spacing w:val="54"/>
          <w:w w:val="150"/>
        </w:rPr>
        <w:t> </w:t>
      </w:r>
      <w:r>
        <w:rPr/>
        <w:t>средства,</w:t>
      </w:r>
      <w:r>
        <w:rPr>
          <w:spacing w:val="74"/>
        </w:rPr>
        <w:t> </w:t>
      </w:r>
      <w:r>
        <w:rPr/>
        <w:t>передающие</w:t>
      </w:r>
      <w:r>
        <w:rPr>
          <w:spacing w:val="79"/>
        </w:rPr>
        <w:t> </w:t>
      </w:r>
      <w:r>
        <w:rPr>
          <w:spacing w:val="-2"/>
        </w:rPr>
        <w:t>различные</w:t>
      </w:r>
    </w:p>
    <w:p>
      <w:pPr>
        <w:spacing w:after="0" w:line="288" w:lineRule="auto"/>
        <w:jc w:val="left"/>
        <w:sectPr>
          <w:pgSz w:w="11910" w:h="16850"/>
          <w:pgMar w:header="0" w:footer="922" w:top="1060" w:bottom="1160" w:left="920" w:right="160"/>
        </w:sectPr>
      </w:pPr>
    </w:p>
    <w:p>
      <w:pPr>
        <w:pStyle w:val="BodyText"/>
        <w:spacing w:line="292" w:lineRule="auto" w:before="66"/>
        <w:ind w:right="734" w:firstLine="0"/>
      </w:pPr>
      <w:r>
        <w:rPr/>
        <w:t>состояния в гражданской лирике (патриотические стихи). Простота и лаконизм в</w:t>
      </w:r>
      <w:r>
        <w:rPr>
          <w:spacing w:val="40"/>
        </w:rPr>
        <w:t> </w:t>
      </w:r>
      <w:r>
        <w:rPr/>
        <w:t>изображении Родины.</w:t>
      </w:r>
    </w:p>
    <w:p>
      <w:pPr>
        <w:pStyle w:val="BodyText"/>
        <w:ind w:left="1485" w:firstLine="0"/>
      </w:pPr>
      <w:r>
        <w:rPr/>
        <w:t>П.</w:t>
      </w:r>
      <w:r>
        <w:rPr>
          <w:spacing w:val="24"/>
        </w:rPr>
        <w:t> </w:t>
      </w:r>
      <w:r>
        <w:rPr/>
        <w:t>Хузангай,</w:t>
      </w:r>
      <w:r>
        <w:rPr>
          <w:spacing w:val="14"/>
        </w:rPr>
        <w:t> </w:t>
      </w:r>
      <w:r>
        <w:rPr/>
        <w:t>стихотворение</w:t>
      </w:r>
      <w:r>
        <w:rPr>
          <w:spacing w:val="15"/>
        </w:rPr>
        <w:t> </w:t>
      </w:r>
      <w:r>
        <w:rPr/>
        <w:t>«Эп</w:t>
      </w:r>
      <w:r>
        <w:rPr>
          <w:spacing w:val="27"/>
        </w:rPr>
        <w:t> </w:t>
      </w:r>
      <w:r>
        <w:rPr/>
        <w:t>–</w:t>
      </w:r>
      <w:r>
        <w:rPr>
          <w:spacing w:val="19"/>
        </w:rPr>
        <w:t> </w:t>
      </w:r>
      <w:r>
        <w:rPr/>
        <w:t>чăваш</w:t>
      </w:r>
      <w:r>
        <w:rPr>
          <w:spacing w:val="15"/>
        </w:rPr>
        <w:t> </w:t>
      </w:r>
      <w:r>
        <w:rPr/>
        <w:t>ачи»</w:t>
      </w:r>
      <w:r>
        <w:rPr>
          <w:spacing w:val="13"/>
        </w:rPr>
        <w:t> </w:t>
      </w:r>
      <w:r>
        <w:rPr/>
        <w:t>(«Я</w:t>
      </w:r>
      <w:r>
        <w:rPr>
          <w:spacing w:val="23"/>
        </w:rPr>
        <w:t> </w:t>
      </w:r>
      <w:r>
        <w:rPr/>
        <w:t>–</w:t>
      </w:r>
      <w:r>
        <w:rPr>
          <w:spacing w:val="19"/>
        </w:rPr>
        <w:t> </w:t>
      </w:r>
      <w:r>
        <w:rPr/>
        <w:t>сын</w:t>
      </w:r>
      <w:r>
        <w:rPr>
          <w:spacing w:val="18"/>
        </w:rPr>
        <w:t> </w:t>
      </w:r>
      <w:r>
        <w:rPr/>
        <w:t>чувашского</w:t>
      </w:r>
      <w:r>
        <w:rPr>
          <w:spacing w:val="14"/>
        </w:rPr>
        <w:t> </w:t>
      </w:r>
      <w:r>
        <w:rPr>
          <w:spacing w:val="-2"/>
        </w:rPr>
        <w:t>народа»).</w:t>
      </w:r>
    </w:p>
    <w:p>
      <w:pPr>
        <w:pStyle w:val="BodyText"/>
        <w:spacing w:line="285" w:lineRule="auto" w:before="43"/>
        <w:ind w:left="1485" w:right="894" w:firstLine="0"/>
      </w:pPr>
      <w:r>
        <w:rPr/>
        <w:t>В.</w:t>
      </w:r>
      <w:r>
        <w:rPr>
          <w:spacing w:val="29"/>
        </w:rPr>
        <w:t> </w:t>
      </w:r>
      <w:r>
        <w:rPr/>
        <w:t>Давыдов-Анатри,</w:t>
      </w:r>
      <w:r>
        <w:rPr>
          <w:spacing w:val="36"/>
        </w:rPr>
        <w:t> </w:t>
      </w:r>
      <w:r>
        <w:rPr/>
        <w:t>рассказ</w:t>
      </w:r>
      <w:r>
        <w:rPr>
          <w:spacing w:val="36"/>
        </w:rPr>
        <w:t> </w:t>
      </w:r>
      <w:r>
        <w:rPr/>
        <w:t>«Мĕн-ши</w:t>
      </w:r>
      <w:r>
        <w:rPr>
          <w:spacing w:val="29"/>
        </w:rPr>
        <w:t> </w:t>
      </w:r>
      <w:r>
        <w:rPr/>
        <w:t>вăл</w:t>
      </w:r>
      <w:r>
        <w:rPr>
          <w:spacing w:val="27"/>
        </w:rPr>
        <w:t> </w:t>
      </w:r>
      <w:r>
        <w:rPr/>
        <w:t>Тăван</w:t>
      </w:r>
      <w:r>
        <w:rPr>
          <w:spacing w:val="33"/>
        </w:rPr>
        <w:t> </w:t>
      </w:r>
      <w:r>
        <w:rPr/>
        <w:t>çĕршыв?» («Что</w:t>
      </w:r>
      <w:r>
        <w:rPr>
          <w:spacing w:val="35"/>
        </w:rPr>
        <w:t> </w:t>
      </w:r>
      <w:r>
        <w:rPr/>
        <w:t>такое</w:t>
      </w:r>
      <w:r>
        <w:rPr>
          <w:spacing w:val="29"/>
        </w:rPr>
        <w:t> </w:t>
      </w:r>
      <w:r>
        <w:rPr/>
        <w:t>Родина?»). О</w:t>
      </w:r>
      <w:r>
        <w:rPr>
          <w:spacing w:val="35"/>
        </w:rPr>
        <w:t> </w:t>
      </w:r>
      <w:r>
        <w:rPr/>
        <w:t>дружбе</w:t>
      </w:r>
      <w:r>
        <w:rPr>
          <w:spacing w:val="31"/>
        </w:rPr>
        <w:t> </w:t>
      </w:r>
      <w:r>
        <w:rPr/>
        <w:t>и</w:t>
      </w:r>
      <w:r>
        <w:rPr>
          <w:spacing w:val="40"/>
        </w:rPr>
        <w:t> </w:t>
      </w:r>
      <w:r>
        <w:rPr/>
        <w:t>родстве</w:t>
      </w:r>
      <w:r>
        <w:rPr>
          <w:spacing w:val="31"/>
        </w:rPr>
        <w:t> </w:t>
      </w:r>
      <w:r>
        <w:rPr/>
        <w:t>с</w:t>
      </w:r>
      <w:r>
        <w:rPr>
          <w:spacing w:val="36"/>
        </w:rPr>
        <w:t> </w:t>
      </w:r>
      <w:r>
        <w:rPr/>
        <w:t>другими</w:t>
      </w:r>
      <w:r>
        <w:rPr>
          <w:spacing w:val="31"/>
        </w:rPr>
        <w:t> </w:t>
      </w:r>
      <w:r>
        <w:rPr/>
        <w:t>народами,</w:t>
      </w:r>
      <w:r>
        <w:rPr>
          <w:spacing w:val="39"/>
        </w:rPr>
        <w:t> </w:t>
      </w:r>
      <w:r>
        <w:rPr/>
        <w:t>о</w:t>
      </w:r>
      <w:r>
        <w:rPr>
          <w:spacing w:val="40"/>
        </w:rPr>
        <w:t> </w:t>
      </w:r>
      <w:r>
        <w:rPr/>
        <w:t>совместной</w:t>
      </w:r>
      <w:r>
        <w:rPr>
          <w:spacing w:val="36"/>
        </w:rPr>
        <w:t> </w:t>
      </w:r>
      <w:r>
        <w:rPr/>
        <w:t>жизни</w:t>
      </w:r>
      <w:r>
        <w:rPr>
          <w:spacing w:val="36"/>
        </w:rPr>
        <w:t> </w:t>
      </w:r>
      <w:r>
        <w:rPr/>
        <w:t>в</w:t>
      </w:r>
      <w:r>
        <w:rPr>
          <w:spacing w:val="40"/>
        </w:rPr>
        <w:t> </w:t>
      </w:r>
      <w:r>
        <w:rPr/>
        <w:t>согласии.</w:t>
      </w:r>
    </w:p>
    <w:p>
      <w:pPr>
        <w:pStyle w:val="BodyText"/>
        <w:spacing w:line="288" w:lineRule="auto" w:before="2"/>
        <w:ind w:right="735"/>
      </w:pPr>
      <w:r>
        <w:rPr/>
        <w:t>Дух патриотизма юных героев разных национальностей. Душевная теплота, роль дружбы и взаимопонимания.</w:t>
      </w:r>
    </w:p>
    <w:p>
      <w:pPr>
        <w:pStyle w:val="BodyText"/>
        <w:spacing w:before="1"/>
        <w:ind w:left="1485" w:firstLine="0"/>
      </w:pPr>
      <w:r>
        <w:rPr/>
        <w:t>Г.</w:t>
      </w:r>
      <w:r>
        <w:rPr>
          <w:spacing w:val="10"/>
        </w:rPr>
        <w:t> </w:t>
      </w:r>
      <w:r>
        <w:rPr/>
        <w:t>Волков,</w:t>
      </w:r>
      <w:r>
        <w:rPr>
          <w:spacing w:val="16"/>
        </w:rPr>
        <w:t> </w:t>
      </w:r>
      <w:r>
        <w:rPr/>
        <w:t>рассказ</w:t>
      </w:r>
      <w:r>
        <w:rPr>
          <w:spacing w:val="19"/>
        </w:rPr>
        <w:t> </w:t>
      </w:r>
      <w:r>
        <w:rPr/>
        <w:t>«Салма</w:t>
      </w:r>
      <w:r>
        <w:rPr>
          <w:spacing w:val="13"/>
        </w:rPr>
        <w:t> </w:t>
      </w:r>
      <w:r>
        <w:rPr/>
        <w:t>яшки»</w:t>
      </w:r>
      <w:r>
        <w:rPr>
          <w:spacing w:val="18"/>
        </w:rPr>
        <w:t> </w:t>
      </w:r>
      <w:r>
        <w:rPr/>
        <w:t>(«Суп</w:t>
      </w:r>
      <w:r>
        <w:rPr>
          <w:spacing w:val="25"/>
        </w:rPr>
        <w:t> </w:t>
      </w:r>
      <w:r>
        <w:rPr/>
        <w:t>с</w:t>
      </w:r>
      <w:r>
        <w:rPr>
          <w:spacing w:val="12"/>
        </w:rPr>
        <w:t> </w:t>
      </w:r>
      <w:r>
        <w:rPr>
          <w:spacing w:val="-2"/>
        </w:rPr>
        <w:t>клёцками»).</w:t>
      </w:r>
    </w:p>
    <w:p>
      <w:pPr>
        <w:pStyle w:val="BodyText"/>
        <w:spacing w:line="288" w:lineRule="auto" w:before="50"/>
        <w:ind w:right="740"/>
      </w:pPr>
      <w:r>
        <w:rPr/>
        <w:t>О героизме народа в годы войны и мужестве тружеников тыла. Героический труд детей и</w:t>
      </w:r>
      <w:r>
        <w:rPr>
          <w:spacing w:val="40"/>
        </w:rPr>
        <w:t> </w:t>
      </w:r>
      <w:r>
        <w:rPr/>
        <w:t>взрослых во время Великой</w:t>
      </w:r>
      <w:r>
        <w:rPr>
          <w:spacing w:val="40"/>
        </w:rPr>
        <w:t> </w:t>
      </w:r>
      <w:r>
        <w:rPr/>
        <w:t>Отечественной</w:t>
      </w:r>
      <w:r>
        <w:rPr>
          <w:spacing w:val="40"/>
        </w:rPr>
        <w:t> </w:t>
      </w:r>
      <w:r>
        <w:rPr/>
        <w:t>войны.</w:t>
      </w:r>
    </w:p>
    <w:p>
      <w:pPr>
        <w:pStyle w:val="BodyText"/>
        <w:spacing w:line="288" w:lineRule="auto" w:before="1"/>
        <w:ind w:right="689"/>
      </w:pPr>
      <w:r>
        <w:rPr/>
        <w:t>Произведения,</w:t>
      </w:r>
      <w:r>
        <w:rPr>
          <w:spacing w:val="40"/>
        </w:rPr>
        <w:t> </w:t>
      </w:r>
      <w:r>
        <w:rPr/>
        <w:t>рассказывающие о</w:t>
      </w:r>
      <w:r>
        <w:rPr>
          <w:spacing w:val="40"/>
        </w:rPr>
        <w:t> </w:t>
      </w:r>
      <w:r>
        <w:rPr/>
        <w:t>жестокости</w:t>
      </w:r>
      <w:r>
        <w:rPr>
          <w:spacing w:val="40"/>
        </w:rPr>
        <w:t> </w:t>
      </w:r>
      <w:r>
        <w:rPr/>
        <w:t>и</w:t>
      </w:r>
      <w:r>
        <w:rPr>
          <w:spacing w:val="40"/>
        </w:rPr>
        <w:t> </w:t>
      </w:r>
      <w:r>
        <w:rPr/>
        <w:t>горечи</w:t>
      </w:r>
      <w:r>
        <w:rPr>
          <w:spacing w:val="40"/>
        </w:rPr>
        <w:t> </w:t>
      </w:r>
      <w:r>
        <w:rPr/>
        <w:t>войны.</w:t>
      </w:r>
      <w:r>
        <w:rPr>
          <w:spacing w:val="40"/>
        </w:rPr>
        <w:t> </w:t>
      </w:r>
      <w:r>
        <w:rPr/>
        <w:t>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w:t>
      </w:r>
      <w:r>
        <w:rPr>
          <w:spacing w:val="80"/>
        </w:rPr>
        <w:t> </w:t>
      </w:r>
      <w:r>
        <w:rPr/>
        <w:t>величайшей ценностью.</w:t>
      </w:r>
    </w:p>
    <w:p>
      <w:pPr>
        <w:pStyle w:val="BodyText"/>
        <w:spacing w:before="3"/>
        <w:ind w:left="1485" w:firstLine="0"/>
      </w:pPr>
      <w:r>
        <w:rPr/>
        <w:t>А.</w:t>
      </w:r>
      <w:r>
        <w:rPr>
          <w:spacing w:val="27"/>
        </w:rPr>
        <w:t> </w:t>
      </w:r>
      <w:r>
        <w:rPr/>
        <w:t>Алга,</w:t>
      </w:r>
      <w:r>
        <w:rPr>
          <w:spacing w:val="16"/>
        </w:rPr>
        <w:t> </w:t>
      </w:r>
      <w:r>
        <w:rPr/>
        <w:t>рассказ</w:t>
      </w:r>
      <w:r>
        <w:rPr>
          <w:spacing w:val="18"/>
        </w:rPr>
        <w:t> </w:t>
      </w:r>
      <w:r>
        <w:rPr/>
        <w:t>«Малтанхи</w:t>
      </w:r>
      <w:r>
        <w:rPr>
          <w:spacing w:val="13"/>
        </w:rPr>
        <w:t> </w:t>
      </w:r>
      <w:r>
        <w:rPr/>
        <w:t>кун»</w:t>
      </w:r>
      <w:r>
        <w:rPr>
          <w:spacing w:val="16"/>
        </w:rPr>
        <w:t> </w:t>
      </w:r>
      <w:r>
        <w:rPr>
          <w:spacing w:val="-2"/>
        </w:rPr>
        <w:t>(«Начало»).</w:t>
      </w:r>
    </w:p>
    <w:p>
      <w:pPr>
        <w:pStyle w:val="BodyText"/>
        <w:spacing w:line="285" w:lineRule="auto" w:before="50"/>
        <w:ind w:left="1485" w:right="2934" w:firstLine="0"/>
      </w:pPr>
      <w:r>
        <w:rPr/>
        <w:t>А. Тимбай, стихотворение «Хурçă хĕр» («Стальная девушка»). Ю. Семендер,</w:t>
      </w:r>
      <w:r>
        <w:rPr>
          <w:spacing w:val="40"/>
        </w:rPr>
        <w:t> </w:t>
      </w:r>
      <w:r>
        <w:rPr/>
        <w:t>стихотворение «Калаçу» («Разговор»).</w:t>
      </w:r>
    </w:p>
    <w:p>
      <w:pPr>
        <w:pStyle w:val="BodyText"/>
        <w:spacing w:before="2"/>
        <w:ind w:left="1485" w:firstLine="0"/>
      </w:pPr>
      <w:r>
        <w:rPr/>
        <w:t>Литература</w:t>
      </w:r>
      <w:r>
        <w:rPr>
          <w:spacing w:val="26"/>
        </w:rPr>
        <w:t> </w:t>
      </w:r>
      <w:r>
        <w:rPr/>
        <w:t>других</w:t>
      </w:r>
      <w:r>
        <w:rPr>
          <w:spacing w:val="21"/>
        </w:rPr>
        <w:t> </w:t>
      </w:r>
      <w:r>
        <w:rPr>
          <w:spacing w:val="-2"/>
        </w:rPr>
        <w:t>народов.</w:t>
      </w:r>
    </w:p>
    <w:p>
      <w:pPr>
        <w:pStyle w:val="BodyText"/>
        <w:spacing w:line="285" w:lineRule="auto" w:before="52"/>
        <w:ind w:right="683"/>
      </w:pPr>
      <w:r>
        <w:rPr/>
        <w:t>Переводы</w:t>
      </w:r>
      <w:r>
        <w:rPr>
          <w:spacing w:val="40"/>
        </w:rPr>
        <w:t> </w:t>
      </w:r>
      <w:r>
        <w:rPr/>
        <w:t>произведений</w:t>
      </w:r>
      <w:r>
        <w:rPr>
          <w:spacing w:val="40"/>
        </w:rPr>
        <w:t> </w:t>
      </w:r>
      <w:r>
        <w:rPr/>
        <w:t>русской</w:t>
      </w:r>
      <w:r>
        <w:rPr>
          <w:spacing w:val="40"/>
        </w:rPr>
        <w:t> </w:t>
      </w:r>
      <w:r>
        <w:rPr/>
        <w:t>классической</w:t>
      </w:r>
      <w:r>
        <w:rPr>
          <w:spacing w:val="40"/>
        </w:rPr>
        <w:t> </w:t>
      </w:r>
      <w:r>
        <w:rPr/>
        <w:t>литературы</w:t>
      </w:r>
      <w:r>
        <w:rPr>
          <w:spacing w:val="40"/>
        </w:rPr>
        <w:t> </w:t>
      </w:r>
      <w:r>
        <w:rPr/>
        <w:t>на</w:t>
      </w:r>
      <w:r>
        <w:rPr>
          <w:spacing w:val="40"/>
        </w:rPr>
        <w:t> </w:t>
      </w:r>
      <w:r>
        <w:rPr/>
        <w:t>чувашский</w:t>
      </w:r>
      <w:r>
        <w:rPr>
          <w:spacing w:val="40"/>
        </w:rPr>
        <w:t> </w:t>
      </w:r>
      <w:r>
        <w:rPr/>
        <w:t>язык. Общее</w:t>
      </w:r>
      <w:r>
        <w:rPr>
          <w:spacing w:val="40"/>
        </w:rPr>
        <w:t> </w:t>
      </w:r>
      <w:r>
        <w:rPr/>
        <w:t>и</w:t>
      </w:r>
      <w:r>
        <w:rPr>
          <w:spacing w:val="40"/>
        </w:rPr>
        <w:t> </w:t>
      </w:r>
      <w:r>
        <w:rPr/>
        <w:t>национально-особенное</w:t>
      </w:r>
      <w:r>
        <w:rPr>
          <w:spacing w:val="40"/>
        </w:rPr>
        <w:t> </w:t>
      </w:r>
      <w:r>
        <w:rPr/>
        <w:t>в</w:t>
      </w:r>
      <w:r>
        <w:rPr>
          <w:spacing w:val="40"/>
        </w:rPr>
        <w:t> </w:t>
      </w:r>
      <w:r>
        <w:rPr/>
        <w:t>литературе.</w:t>
      </w:r>
      <w:r>
        <w:rPr>
          <w:spacing w:val="40"/>
        </w:rPr>
        <w:t> </w:t>
      </w:r>
      <w:r>
        <w:rPr/>
        <w:t>Традиции</w:t>
      </w:r>
      <w:r>
        <w:rPr>
          <w:spacing w:val="40"/>
        </w:rPr>
        <w:t> </w:t>
      </w:r>
      <w:r>
        <w:rPr/>
        <w:t>и</w:t>
      </w:r>
      <w:r>
        <w:rPr>
          <w:spacing w:val="40"/>
        </w:rPr>
        <w:t> </w:t>
      </w:r>
      <w:r>
        <w:rPr/>
        <w:t>новаторство</w:t>
      </w:r>
      <w:r>
        <w:rPr>
          <w:spacing w:val="40"/>
        </w:rPr>
        <w:t> </w:t>
      </w:r>
      <w:r>
        <w:rPr/>
        <w:t>чувашских писателей в переводах произведений</w:t>
      </w:r>
      <w:r>
        <w:rPr>
          <w:spacing w:val="40"/>
        </w:rPr>
        <w:t> </w:t>
      </w:r>
      <w:r>
        <w:rPr/>
        <w:t>с других языков.</w:t>
      </w:r>
    </w:p>
    <w:p>
      <w:pPr>
        <w:pStyle w:val="BodyText"/>
        <w:spacing w:before="5"/>
        <w:ind w:left="1485" w:firstLine="0"/>
      </w:pPr>
      <w:r>
        <w:rPr/>
        <w:t>Из</w:t>
      </w:r>
      <w:r>
        <w:rPr>
          <w:spacing w:val="79"/>
        </w:rPr>
        <w:t> </w:t>
      </w:r>
      <w:r>
        <w:rPr/>
        <w:t>русской</w:t>
      </w:r>
      <w:r>
        <w:rPr>
          <w:spacing w:val="56"/>
          <w:w w:val="150"/>
        </w:rPr>
        <w:t> </w:t>
      </w:r>
      <w:r>
        <w:rPr/>
        <w:t>литературы:</w:t>
      </w:r>
      <w:r>
        <w:rPr>
          <w:spacing w:val="64"/>
          <w:w w:val="150"/>
        </w:rPr>
        <w:t> </w:t>
      </w:r>
      <w:r>
        <w:rPr/>
        <w:t>А.</w:t>
      </w:r>
      <w:r>
        <w:rPr>
          <w:spacing w:val="22"/>
        </w:rPr>
        <w:t> </w:t>
      </w:r>
      <w:r>
        <w:rPr/>
        <w:t>Пушкин,</w:t>
      </w:r>
      <w:r>
        <w:rPr>
          <w:spacing w:val="68"/>
          <w:w w:val="150"/>
        </w:rPr>
        <w:t> </w:t>
      </w:r>
      <w:r>
        <w:rPr/>
        <w:t>«Хĕлле…»</w:t>
      </w:r>
      <w:r>
        <w:rPr>
          <w:spacing w:val="79"/>
        </w:rPr>
        <w:t> </w:t>
      </w:r>
      <w:r>
        <w:rPr/>
        <w:t>(«Зима…»)</w:t>
      </w:r>
      <w:r>
        <w:rPr>
          <w:spacing w:val="62"/>
          <w:w w:val="150"/>
        </w:rPr>
        <w:t> </w:t>
      </w:r>
      <w:r>
        <w:rPr/>
        <w:t>(отрывок</w:t>
      </w:r>
      <w:r>
        <w:rPr>
          <w:spacing w:val="55"/>
          <w:w w:val="150"/>
        </w:rPr>
        <w:t> </w:t>
      </w:r>
      <w:r>
        <w:rPr/>
        <w:t>из</w:t>
      </w:r>
      <w:r>
        <w:rPr>
          <w:spacing w:val="60"/>
          <w:w w:val="150"/>
        </w:rPr>
        <w:t> </w:t>
      </w:r>
      <w:r>
        <w:rPr>
          <w:spacing w:val="-2"/>
        </w:rPr>
        <w:t>романа</w:t>
      </w:r>
    </w:p>
    <w:p>
      <w:pPr>
        <w:pStyle w:val="BodyText"/>
        <w:spacing w:line="285" w:lineRule="auto" w:before="52"/>
        <w:ind w:right="677" w:firstLine="0"/>
      </w:pPr>
      <w:r>
        <w:rPr/>
        <w:t>«Евгений</w:t>
      </w:r>
      <w:r>
        <w:rPr>
          <w:spacing w:val="40"/>
        </w:rPr>
        <w:t> </w:t>
      </w:r>
      <w:r>
        <w:rPr/>
        <w:t>Онегин»)</w:t>
      </w:r>
      <w:r>
        <w:rPr>
          <w:spacing w:val="40"/>
        </w:rPr>
        <w:t> </w:t>
      </w:r>
      <w:r>
        <w:rPr/>
        <w:t>(перевод</w:t>
      </w:r>
      <w:r>
        <w:rPr>
          <w:spacing w:val="40"/>
        </w:rPr>
        <w:t> </w:t>
      </w:r>
      <w:r>
        <w:rPr/>
        <w:t>П. Хузангая).</w:t>
      </w:r>
      <w:r>
        <w:rPr>
          <w:spacing w:val="40"/>
        </w:rPr>
        <w:t> </w:t>
      </w:r>
      <w:r>
        <w:rPr/>
        <w:t>С. Есенин,</w:t>
      </w:r>
      <w:r>
        <w:rPr>
          <w:spacing w:val="40"/>
        </w:rPr>
        <w:t> </w:t>
      </w:r>
      <w:r>
        <w:rPr/>
        <w:t>стихотворение</w:t>
      </w:r>
      <w:r>
        <w:rPr>
          <w:spacing w:val="40"/>
        </w:rPr>
        <w:t> </w:t>
      </w:r>
      <w:r>
        <w:rPr/>
        <w:t>«Сенкер</w:t>
      </w:r>
      <w:r>
        <w:rPr>
          <w:spacing w:val="40"/>
        </w:rPr>
        <w:t> </w:t>
      </w:r>
      <w:r>
        <w:rPr/>
        <w:t>май» («Светлый</w:t>
      </w:r>
      <w:r>
        <w:rPr>
          <w:spacing w:val="40"/>
        </w:rPr>
        <w:t> </w:t>
      </w:r>
      <w:r>
        <w:rPr/>
        <w:t>май»)</w:t>
      </w:r>
      <w:r>
        <w:rPr>
          <w:spacing w:val="40"/>
        </w:rPr>
        <w:t> </w:t>
      </w:r>
      <w:r>
        <w:rPr/>
        <w:t>(перевод</w:t>
      </w:r>
      <w:r>
        <w:rPr>
          <w:spacing w:val="40"/>
        </w:rPr>
        <w:t> </w:t>
      </w:r>
      <w:r>
        <w:rPr/>
        <w:t>Г. Ефимова).</w:t>
      </w:r>
      <w:r>
        <w:rPr>
          <w:spacing w:val="40"/>
        </w:rPr>
        <w:t> </w:t>
      </w:r>
      <w:r>
        <w:rPr/>
        <w:t>К. Ушинский,</w:t>
      </w:r>
      <w:r>
        <w:rPr>
          <w:spacing w:val="40"/>
        </w:rPr>
        <w:t> </w:t>
      </w:r>
      <w:r>
        <w:rPr/>
        <w:t>рассказ</w:t>
      </w:r>
      <w:r>
        <w:rPr>
          <w:spacing w:val="40"/>
        </w:rPr>
        <w:t> </w:t>
      </w:r>
      <w:r>
        <w:rPr/>
        <w:t>«Тăван</w:t>
      </w:r>
      <w:r>
        <w:rPr>
          <w:spacing w:val="40"/>
        </w:rPr>
        <w:t> </w:t>
      </w:r>
      <w:r>
        <w:rPr/>
        <w:t>çĕршыв</w:t>
      </w:r>
      <w:r>
        <w:rPr>
          <w:spacing w:val="40"/>
        </w:rPr>
        <w:t> </w:t>
      </w:r>
      <w:r>
        <w:rPr/>
        <w:t>–</w:t>
      </w:r>
      <w:r>
        <w:rPr>
          <w:spacing w:val="40"/>
        </w:rPr>
        <w:t> </w:t>
      </w:r>
      <w:r>
        <w:rPr/>
        <w:t>пирĕн анне» («Наше Отечество») (перевод О.</w:t>
      </w:r>
      <w:r>
        <w:rPr>
          <w:spacing w:val="40"/>
        </w:rPr>
        <w:t> </w:t>
      </w:r>
      <w:r>
        <w:rPr/>
        <w:t>Печникова).</w:t>
      </w:r>
    </w:p>
    <w:p>
      <w:pPr>
        <w:pStyle w:val="BodyText"/>
        <w:spacing w:line="295" w:lineRule="auto" w:before="6"/>
        <w:ind w:right="726"/>
      </w:pPr>
      <w:r>
        <w:rPr/>
        <w:t>Из марийской литературы: К. Беляев, рассказ «Чи хаклă парне» («Самый дорогой подарок») (перевод Р. Петровой).</w:t>
      </w:r>
    </w:p>
    <w:p>
      <w:pPr>
        <w:pStyle w:val="BodyText"/>
        <w:spacing w:line="260" w:lineRule="exact"/>
        <w:ind w:left="1485" w:firstLine="0"/>
      </w:pPr>
      <w:r>
        <w:rPr/>
        <w:t>Теория</w:t>
      </w:r>
      <w:r>
        <w:rPr>
          <w:spacing w:val="21"/>
        </w:rPr>
        <w:t> </w:t>
      </w:r>
      <w:r>
        <w:rPr>
          <w:spacing w:val="-2"/>
        </w:rPr>
        <w:t>литературы.</w:t>
      </w:r>
    </w:p>
    <w:p>
      <w:pPr>
        <w:pStyle w:val="BodyText"/>
        <w:spacing w:line="285" w:lineRule="auto" w:before="45"/>
        <w:ind w:left="1485" w:right="3386" w:firstLine="0"/>
        <w:jc w:val="left"/>
      </w:pPr>
      <w:r>
        <w:rPr/>
        <w:t>Роман в стихах, композиция произведения, портрет, диалог. Содержание обучения в 7 классе.</w:t>
      </w:r>
    </w:p>
    <w:p>
      <w:pPr>
        <w:pStyle w:val="BodyText"/>
        <w:spacing w:before="5"/>
        <w:ind w:left="1485" w:firstLine="0"/>
        <w:jc w:val="left"/>
      </w:pPr>
      <w:r>
        <w:rPr/>
        <w:t>Фольклор</w:t>
      </w:r>
      <w:r>
        <w:rPr>
          <w:spacing w:val="22"/>
        </w:rPr>
        <w:t> </w:t>
      </w:r>
      <w:r>
        <w:rPr/>
        <w:t>(устное</w:t>
      </w:r>
      <w:r>
        <w:rPr>
          <w:spacing w:val="19"/>
        </w:rPr>
        <w:t> </w:t>
      </w:r>
      <w:r>
        <w:rPr/>
        <w:t>народное</w:t>
      </w:r>
      <w:r>
        <w:rPr>
          <w:spacing w:val="31"/>
        </w:rPr>
        <w:t> </w:t>
      </w:r>
      <w:r>
        <w:rPr>
          <w:spacing w:val="-2"/>
        </w:rPr>
        <w:t>творчество).</w:t>
      </w:r>
    </w:p>
    <w:p>
      <w:pPr>
        <w:pStyle w:val="BodyText"/>
        <w:spacing w:line="288" w:lineRule="auto" w:before="50"/>
        <w:ind w:left="1485" w:right="2084" w:firstLine="0"/>
        <w:jc w:val="left"/>
      </w:pPr>
      <w:r>
        <w:rPr/>
        <w:t>Народные сказки. Волшебные, бытовые сказки, сказки о животных.</w:t>
      </w:r>
      <w:r>
        <w:rPr>
          <w:spacing w:val="40"/>
        </w:rPr>
        <w:t> </w:t>
      </w:r>
      <w:r>
        <w:rPr/>
        <w:t>Чувашская народная</w:t>
      </w:r>
      <w:r>
        <w:rPr>
          <w:spacing w:val="40"/>
        </w:rPr>
        <w:t> </w:t>
      </w:r>
      <w:r>
        <w:rPr/>
        <w:t>сказка</w:t>
      </w:r>
      <w:r>
        <w:rPr>
          <w:spacing w:val="40"/>
        </w:rPr>
        <w:t> </w:t>
      </w:r>
      <w:r>
        <w:rPr/>
        <w:t>«Чее такасем»</w:t>
      </w:r>
      <w:r>
        <w:rPr>
          <w:spacing w:val="40"/>
        </w:rPr>
        <w:t> </w:t>
      </w:r>
      <w:r>
        <w:rPr/>
        <w:t>(«Хитрые барашки»).</w:t>
      </w:r>
    </w:p>
    <w:p>
      <w:pPr>
        <w:pStyle w:val="BodyText"/>
        <w:spacing w:line="263" w:lineRule="exact"/>
        <w:ind w:left="1485" w:firstLine="0"/>
        <w:jc w:val="left"/>
      </w:pPr>
      <w:r>
        <w:rPr/>
        <w:t>Теория</w:t>
      </w:r>
      <w:r>
        <w:rPr>
          <w:spacing w:val="21"/>
        </w:rPr>
        <w:t> </w:t>
      </w:r>
      <w:r>
        <w:rPr>
          <w:spacing w:val="-2"/>
        </w:rPr>
        <w:t>литературы.</w:t>
      </w:r>
    </w:p>
    <w:p>
      <w:pPr>
        <w:pStyle w:val="BodyText"/>
        <w:spacing w:line="285" w:lineRule="auto" w:before="52"/>
        <w:ind w:right="678"/>
      </w:pPr>
      <w:r>
        <w:rPr/>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w:t>
      </w:r>
      <w:r>
        <w:rPr>
          <w:spacing w:val="40"/>
        </w:rPr>
        <w:t> </w:t>
      </w:r>
      <w:r>
        <w:rPr/>
        <w:t>(предметы)</w:t>
      </w:r>
      <w:r>
        <w:rPr>
          <w:spacing w:val="40"/>
        </w:rPr>
        <w:t> </w:t>
      </w:r>
      <w:r>
        <w:rPr/>
        <w:t>в</w:t>
      </w:r>
      <w:r>
        <w:rPr>
          <w:spacing w:val="40"/>
        </w:rPr>
        <w:t> </w:t>
      </w:r>
      <w:r>
        <w:rPr/>
        <w:t>сказках,</w:t>
      </w:r>
      <w:r>
        <w:rPr>
          <w:spacing w:val="40"/>
        </w:rPr>
        <w:t> </w:t>
      </w:r>
      <w:r>
        <w:rPr/>
        <w:t>образное</w:t>
      </w:r>
      <w:r>
        <w:rPr>
          <w:spacing w:val="40"/>
        </w:rPr>
        <w:t> </w:t>
      </w:r>
      <w:r>
        <w:rPr/>
        <w:t>представление</w:t>
      </w:r>
      <w:r>
        <w:rPr>
          <w:spacing w:val="35"/>
        </w:rPr>
        <w:t> </w:t>
      </w:r>
      <w:r>
        <w:rPr/>
        <w:t>людей</w:t>
      </w:r>
      <w:r>
        <w:rPr>
          <w:spacing w:val="40"/>
        </w:rPr>
        <w:t> </w:t>
      </w:r>
      <w:r>
        <w:rPr/>
        <w:t>и</w:t>
      </w:r>
      <w:r>
        <w:rPr>
          <w:spacing w:val="40"/>
        </w:rPr>
        <w:t> </w:t>
      </w:r>
      <w:r>
        <w:rPr/>
        <w:t>животных.</w:t>
      </w:r>
    </w:p>
    <w:p>
      <w:pPr>
        <w:pStyle w:val="BodyText"/>
        <w:spacing w:line="292" w:lineRule="auto" w:before="6"/>
        <w:ind w:right="731"/>
      </w:pPr>
      <w:r>
        <w:rPr/>
        <w:t>О согласии ума и сердца. О красоте души и внутреннего мира героя. Вечная борьба добра и зла.</w:t>
      </w:r>
    </w:p>
    <w:p>
      <w:pPr>
        <w:pStyle w:val="BodyText"/>
        <w:spacing w:line="288" w:lineRule="auto"/>
        <w:ind w:right="730"/>
      </w:pPr>
      <w:r>
        <w:rPr/>
        <w:t>Произведение на основе фольклорных записей, сюжетов, повествований. Показ человека с разных сторон, нравоучение в сказках.</w:t>
      </w:r>
    </w:p>
    <w:p>
      <w:pPr>
        <w:pStyle w:val="BodyText"/>
        <w:spacing w:line="288" w:lineRule="auto"/>
        <w:ind w:left="1485" w:right="4795" w:firstLine="0"/>
        <w:jc w:val="left"/>
      </w:pPr>
      <w:r>
        <w:rPr/>
        <w:t>К. Иванов, сказка «Икĕ хĕр» («Две дочери»). П. Хузангай, сказка «Çарăк» («Репа»).</w:t>
      </w:r>
    </w:p>
    <w:p>
      <w:pPr>
        <w:pStyle w:val="BodyText"/>
        <w:spacing w:line="288" w:lineRule="auto"/>
        <w:ind w:left="1485" w:right="2654" w:firstLine="0"/>
        <w:jc w:val="left"/>
      </w:pPr>
      <w:r>
        <w:rPr/>
        <w:t>Ю. Семендер, сказка «Вилĕме улталани» («Обмануть смерть»). Теория литературы.</w:t>
      </w:r>
    </w:p>
    <w:p>
      <w:pPr>
        <w:spacing w:after="0" w:line="288" w:lineRule="auto"/>
        <w:jc w:val="left"/>
        <w:sectPr>
          <w:pgSz w:w="11910" w:h="16850"/>
          <w:pgMar w:header="0" w:footer="922" w:top="1060" w:bottom="1180" w:left="920" w:right="160"/>
        </w:sectPr>
      </w:pPr>
    </w:p>
    <w:p>
      <w:pPr>
        <w:pStyle w:val="BodyText"/>
        <w:spacing w:line="292" w:lineRule="auto" w:before="66"/>
        <w:ind w:right="736"/>
      </w:pPr>
      <w:r>
        <w:rPr/>
        <w:t>Литературная сказка, сказка как повествовательный жанр фольклора, сюжет, гипербола, сказочные формулы.</w:t>
      </w:r>
    </w:p>
    <w:p>
      <w:pPr>
        <w:pStyle w:val="BodyText"/>
        <w:ind w:left="1485" w:firstLine="0"/>
      </w:pPr>
      <w:r>
        <w:rPr/>
        <w:t>О</w:t>
      </w:r>
      <w:r>
        <w:rPr>
          <w:spacing w:val="18"/>
        </w:rPr>
        <w:t> </w:t>
      </w:r>
      <w:r>
        <w:rPr/>
        <w:t>животных,</w:t>
      </w:r>
      <w:r>
        <w:rPr>
          <w:spacing w:val="23"/>
        </w:rPr>
        <w:t> </w:t>
      </w:r>
      <w:r>
        <w:rPr/>
        <w:t>о</w:t>
      </w:r>
      <w:r>
        <w:rPr>
          <w:spacing w:val="22"/>
        </w:rPr>
        <w:t> </w:t>
      </w:r>
      <w:r>
        <w:rPr/>
        <w:t>красоте</w:t>
      </w:r>
      <w:r>
        <w:rPr>
          <w:spacing w:val="20"/>
        </w:rPr>
        <w:t> </w:t>
      </w:r>
      <w:r>
        <w:rPr/>
        <w:t>природы,</w:t>
      </w:r>
      <w:r>
        <w:rPr>
          <w:spacing w:val="14"/>
        </w:rPr>
        <w:t> </w:t>
      </w:r>
      <w:r>
        <w:rPr/>
        <w:t>необходимости</w:t>
      </w:r>
      <w:r>
        <w:rPr>
          <w:spacing w:val="29"/>
        </w:rPr>
        <w:t> </w:t>
      </w:r>
      <w:r>
        <w:rPr/>
        <w:t>её</w:t>
      </w:r>
      <w:r>
        <w:rPr>
          <w:spacing w:val="14"/>
        </w:rPr>
        <w:t> </w:t>
      </w:r>
      <w:r>
        <w:rPr>
          <w:spacing w:val="-2"/>
        </w:rPr>
        <w:t>оберегать.</w:t>
      </w:r>
    </w:p>
    <w:p>
      <w:pPr>
        <w:pStyle w:val="BodyText"/>
        <w:spacing w:line="285" w:lineRule="auto" w:before="43"/>
        <w:ind w:right="726"/>
      </w:pPr>
      <w:r>
        <w:rPr/>
        <w:t>Величественные картины природы. Восхищение красотой</w:t>
      </w:r>
      <w:r>
        <w:rPr>
          <w:spacing w:val="32"/>
        </w:rPr>
        <w:t> </w:t>
      </w:r>
      <w:r>
        <w:rPr/>
        <w:t>родной</w:t>
      </w:r>
      <w:r>
        <w:rPr>
          <w:spacing w:val="38"/>
        </w:rPr>
        <w:t> </w:t>
      </w:r>
      <w:r>
        <w:rPr/>
        <w:t>природы</w:t>
      </w:r>
      <w:r>
        <w:rPr>
          <w:spacing w:val="27"/>
        </w:rPr>
        <w:t> </w:t>
      </w:r>
      <w:r>
        <w:rPr/>
        <w:t>и</w:t>
      </w:r>
      <w:r>
        <w:rPr>
          <w:spacing w:val="29"/>
        </w:rPr>
        <w:t> </w:t>
      </w:r>
      <w:r>
        <w:rPr/>
        <w:t>любовь к ней. Умение видеть удивительное в незаметном. Визуальные и слуховые образы в произведении, помогающие передать настроение героев.</w:t>
      </w:r>
    </w:p>
    <w:p>
      <w:pPr>
        <w:pStyle w:val="BodyText"/>
        <w:spacing w:before="6"/>
        <w:ind w:left="1485" w:firstLine="0"/>
      </w:pPr>
      <w:r>
        <w:rPr/>
        <w:t>В.</w:t>
      </w:r>
      <w:r>
        <w:rPr>
          <w:spacing w:val="30"/>
        </w:rPr>
        <w:t> </w:t>
      </w:r>
      <w:r>
        <w:rPr/>
        <w:t>Митта,</w:t>
      </w:r>
      <w:r>
        <w:rPr>
          <w:spacing w:val="26"/>
        </w:rPr>
        <w:t> </w:t>
      </w:r>
      <w:r>
        <w:rPr/>
        <w:t>стихотворение</w:t>
      </w:r>
      <w:r>
        <w:rPr>
          <w:spacing w:val="19"/>
        </w:rPr>
        <w:t> </w:t>
      </w:r>
      <w:r>
        <w:rPr/>
        <w:t>«Кĕрхи</w:t>
      </w:r>
      <w:r>
        <w:rPr>
          <w:spacing w:val="20"/>
        </w:rPr>
        <w:t> </w:t>
      </w:r>
      <w:r>
        <w:rPr/>
        <w:t>илем»</w:t>
      </w:r>
      <w:r>
        <w:rPr>
          <w:spacing w:val="18"/>
        </w:rPr>
        <w:t> </w:t>
      </w:r>
      <w:r>
        <w:rPr/>
        <w:t>(«Осенняя</w:t>
      </w:r>
      <w:r>
        <w:rPr>
          <w:spacing w:val="18"/>
        </w:rPr>
        <w:t> </w:t>
      </w:r>
      <w:r>
        <w:rPr>
          <w:spacing w:val="-2"/>
        </w:rPr>
        <w:t>красота»).</w:t>
      </w:r>
    </w:p>
    <w:p>
      <w:pPr>
        <w:pStyle w:val="BodyText"/>
        <w:spacing w:line="288" w:lineRule="auto" w:before="50"/>
        <w:ind w:left="1485" w:right="1733" w:firstLine="0"/>
        <w:jc w:val="left"/>
      </w:pPr>
      <w:r>
        <w:rPr/>
        <w:t>Г. Ефимов, рассказ «Тумне хывма ĕлкĕреймен» («Не успели переодеться»).</w:t>
      </w:r>
      <w:r>
        <w:rPr>
          <w:spacing w:val="40"/>
        </w:rPr>
        <w:t> </w:t>
      </w:r>
      <w:r>
        <w:rPr/>
        <w:t>Ф. Уяр, рассказ</w:t>
      </w:r>
      <w:r>
        <w:rPr>
          <w:spacing w:val="40"/>
        </w:rPr>
        <w:t> </w:t>
      </w:r>
      <w:r>
        <w:rPr/>
        <w:t>«Юратнă йывăç» («Любимое дерево»).</w:t>
      </w:r>
    </w:p>
    <w:p>
      <w:pPr>
        <w:pStyle w:val="BodyText"/>
        <w:spacing w:line="288" w:lineRule="auto"/>
        <w:ind w:left="1485" w:right="2654" w:firstLine="0"/>
        <w:jc w:val="left"/>
      </w:pPr>
      <w:r>
        <w:rPr/>
        <w:t>Р. Сарби, стихотворение «Тăван таврара» («В родном краю»). Теория литературы.</w:t>
      </w:r>
    </w:p>
    <w:p>
      <w:pPr>
        <w:pStyle w:val="BodyText"/>
        <w:spacing w:line="288" w:lineRule="auto"/>
        <w:ind w:right="732"/>
        <w:jc w:val="left"/>
      </w:pPr>
      <w:r>
        <w:rPr/>
        <w:t>Герой</w:t>
      </w:r>
      <w:r>
        <w:rPr>
          <w:spacing w:val="40"/>
        </w:rPr>
        <w:t> </w:t>
      </w:r>
      <w:r>
        <w:rPr/>
        <w:t>повествования,</w:t>
      </w:r>
      <w:r>
        <w:rPr>
          <w:spacing w:val="40"/>
        </w:rPr>
        <w:t> </w:t>
      </w:r>
      <w:r>
        <w:rPr/>
        <w:t>литературный</w:t>
      </w:r>
      <w:r>
        <w:rPr>
          <w:spacing w:val="40"/>
        </w:rPr>
        <w:t> </w:t>
      </w:r>
      <w:r>
        <w:rPr/>
        <w:t>герой,</w:t>
      </w:r>
      <w:r>
        <w:rPr>
          <w:spacing w:val="40"/>
        </w:rPr>
        <w:t> </w:t>
      </w:r>
      <w:r>
        <w:rPr/>
        <w:t>лирический герой,</w:t>
      </w:r>
      <w:r>
        <w:rPr>
          <w:spacing w:val="40"/>
        </w:rPr>
        <w:t> </w:t>
      </w:r>
      <w:r>
        <w:rPr/>
        <w:t>система</w:t>
      </w:r>
      <w:r>
        <w:rPr>
          <w:spacing w:val="40"/>
        </w:rPr>
        <w:t> </w:t>
      </w:r>
      <w:r>
        <w:rPr/>
        <w:t>персонажей, речевая характеристика героев.</w:t>
      </w:r>
    </w:p>
    <w:p>
      <w:pPr>
        <w:pStyle w:val="BodyText"/>
        <w:spacing w:line="288" w:lineRule="auto" w:before="2"/>
        <w:ind w:left="1485" w:right="3582" w:firstLine="0"/>
        <w:jc w:val="left"/>
      </w:pPr>
      <w:r>
        <w:rPr/>
        <w:t>Об активной жизненной позици. Становление характера.</w:t>
      </w:r>
      <w:r>
        <w:rPr>
          <w:spacing w:val="40"/>
        </w:rPr>
        <w:t> </w:t>
      </w:r>
      <w:r>
        <w:rPr/>
        <w:t>Г. Луч, рассказ «Тăрнасем» («Журавли»).</w:t>
      </w:r>
    </w:p>
    <w:p>
      <w:pPr>
        <w:pStyle w:val="BodyText"/>
        <w:spacing w:line="288" w:lineRule="auto"/>
        <w:ind w:right="730"/>
      </w:pPr>
      <w:r>
        <w:rPr/>
        <w:t>О родном доме, дружной семье, о передаче нравственных и духовных норм от</w:t>
      </w:r>
      <w:r>
        <w:rPr>
          <w:spacing w:val="80"/>
        </w:rPr>
        <w:t> </w:t>
      </w:r>
      <w:r>
        <w:rPr/>
        <w:t>старших к младшим.</w:t>
      </w:r>
    </w:p>
    <w:p>
      <w:pPr>
        <w:pStyle w:val="BodyText"/>
        <w:spacing w:line="288" w:lineRule="auto"/>
        <w:ind w:right="688"/>
      </w:pPr>
      <w:r>
        <w:rPr/>
        <w:t>Духовный мир человека. Вопросы красоты и трудолюбия. Активность авторской позиции. Образы</w:t>
      </w:r>
      <w:r>
        <w:rPr>
          <w:spacing w:val="33"/>
        </w:rPr>
        <w:t> </w:t>
      </w:r>
      <w:r>
        <w:rPr/>
        <w:t>детей</w:t>
      </w:r>
      <w:r>
        <w:rPr>
          <w:spacing w:val="38"/>
        </w:rPr>
        <w:t> </w:t>
      </w:r>
      <w:r>
        <w:rPr/>
        <w:t>и</w:t>
      </w:r>
      <w:r>
        <w:rPr>
          <w:spacing w:val="34"/>
        </w:rPr>
        <w:t> </w:t>
      </w:r>
      <w:r>
        <w:rPr/>
        <w:t>взрослых. Вопросы морали</w:t>
      </w:r>
      <w:r>
        <w:rPr>
          <w:spacing w:val="34"/>
        </w:rPr>
        <w:t> </w:t>
      </w:r>
      <w:r>
        <w:rPr/>
        <w:t>и</w:t>
      </w:r>
      <w:r>
        <w:rPr>
          <w:spacing w:val="34"/>
        </w:rPr>
        <w:t> </w:t>
      </w:r>
      <w:r>
        <w:rPr/>
        <w:t>этики</w:t>
      </w:r>
      <w:r>
        <w:rPr>
          <w:spacing w:val="38"/>
        </w:rPr>
        <w:t> </w:t>
      </w:r>
      <w:r>
        <w:rPr/>
        <w:t>в</w:t>
      </w:r>
      <w:r>
        <w:rPr>
          <w:spacing w:val="36"/>
        </w:rPr>
        <w:t> </w:t>
      </w:r>
      <w:r>
        <w:rPr/>
        <w:t>поведении</w:t>
      </w:r>
      <w:r>
        <w:rPr>
          <w:spacing w:val="34"/>
        </w:rPr>
        <w:t> </w:t>
      </w:r>
      <w:r>
        <w:rPr/>
        <w:t>человека. Семья как</w:t>
      </w:r>
      <w:r>
        <w:rPr>
          <w:spacing w:val="35"/>
        </w:rPr>
        <w:t> </w:t>
      </w:r>
      <w:r>
        <w:rPr/>
        <w:t>основа</w:t>
      </w:r>
      <w:r>
        <w:rPr>
          <w:spacing w:val="40"/>
        </w:rPr>
        <w:t> </w:t>
      </w:r>
      <w:r>
        <w:rPr/>
        <w:t>нравственных</w:t>
      </w:r>
      <w:r>
        <w:rPr>
          <w:spacing w:val="40"/>
        </w:rPr>
        <w:t> </w:t>
      </w:r>
      <w:r>
        <w:rPr/>
        <w:t>устоев.</w:t>
      </w:r>
      <w:r>
        <w:rPr>
          <w:spacing w:val="40"/>
        </w:rPr>
        <w:t> </w:t>
      </w:r>
      <w:r>
        <w:rPr/>
        <w:t>Мотив</w:t>
      </w:r>
      <w:r>
        <w:rPr>
          <w:spacing w:val="40"/>
        </w:rPr>
        <w:t> </w:t>
      </w:r>
      <w:r>
        <w:rPr/>
        <w:t>единства</w:t>
      </w:r>
      <w:r>
        <w:rPr>
          <w:spacing w:val="40"/>
        </w:rPr>
        <w:t> </w:t>
      </w:r>
      <w:r>
        <w:rPr/>
        <w:t>доброго</w:t>
      </w:r>
      <w:r>
        <w:rPr>
          <w:spacing w:val="38"/>
        </w:rPr>
        <w:t> </w:t>
      </w:r>
      <w:r>
        <w:rPr/>
        <w:t>человека</w:t>
      </w:r>
      <w:r>
        <w:rPr>
          <w:spacing w:val="40"/>
        </w:rPr>
        <w:t> </w:t>
      </w:r>
      <w:r>
        <w:rPr/>
        <w:t>и</w:t>
      </w:r>
      <w:r>
        <w:rPr>
          <w:spacing w:val="40"/>
        </w:rPr>
        <w:t> </w:t>
      </w:r>
      <w:r>
        <w:rPr/>
        <w:t>доброго</w:t>
      </w:r>
      <w:r>
        <w:rPr>
          <w:spacing w:val="40"/>
        </w:rPr>
        <w:t> </w:t>
      </w:r>
      <w:r>
        <w:rPr/>
        <w:t>поступка.</w:t>
      </w:r>
    </w:p>
    <w:p>
      <w:pPr>
        <w:pStyle w:val="BodyText"/>
        <w:spacing w:line="263" w:lineRule="exact"/>
        <w:ind w:left="1485" w:firstLine="0"/>
      </w:pPr>
      <w:r>
        <w:rPr/>
        <w:t>К.</w:t>
      </w:r>
      <w:r>
        <w:rPr>
          <w:spacing w:val="15"/>
        </w:rPr>
        <w:t> </w:t>
      </w:r>
      <w:r>
        <w:rPr/>
        <w:t>Иванов,</w:t>
      </w:r>
      <w:r>
        <w:rPr>
          <w:spacing w:val="23"/>
        </w:rPr>
        <w:t> </w:t>
      </w:r>
      <w:r>
        <w:rPr/>
        <w:t>«Сарă</w:t>
      </w:r>
      <w:r>
        <w:rPr>
          <w:spacing w:val="22"/>
        </w:rPr>
        <w:t> </w:t>
      </w:r>
      <w:r>
        <w:rPr/>
        <w:t>хĕр»</w:t>
      </w:r>
      <w:r>
        <w:rPr>
          <w:spacing w:val="12"/>
        </w:rPr>
        <w:t> </w:t>
      </w:r>
      <w:r>
        <w:rPr/>
        <w:t>(«Красна</w:t>
      </w:r>
      <w:r>
        <w:rPr>
          <w:spacing w:val="20"/>
        </w:rPr>
        <w:t> </w:t>
      </w:r>
      <w:r>
        <w:rPr/>
        <w:t>девица»)</w:t>
      </w:r>
      <w:r>
        <w:rPr>
          <w:spacing w:val="16"/>
        </w:rPr>
        <w:t> </w:t>
      </w:r>
      <w:r>
        <w:rPr/>
        <w:t>(отрывок</w:t>
      </w:r>
      <w:r>
        <w:rPr>
          <w:spacing w:val="23"/>
        </w:rPr>
        <w:t> </w:t>
      </w:r>
      <w:r>
        <w:rPr/>
        <w:t>из</w:t>
      </w:r>
      <w:r>
        <w:rPr>
          <w:spacing w:val="12"/>
        </w:rPr>
        <w:t> </w:t>
      </w:r>
      <w:r>
        <w:rPr/>
        <w:t>поэмы</w:t>
      </w:r>
      <w:r>
        <w:rPr>
          <w:spacing w:val="22"/>
        </w:rPr>
        <w:t> </w:t>
      </w:r>
      <w:r>
        <w:rPr>
          <w:spacing w:val="-2"/>
        </w:rPr>
        <w:t>«Нарспи»).</w:t>
      </w:r>
    </w:p>
    <w:p>
      <w:pPr>
        <w:pStyle w:val="BodyText"/>
        <w:spacing w:line="285" w:lineRule="auto" w:before="48"/>
        <w:ind w:right="735"/>
      </w:pPr>
      <w:r>
        <w:rPr/>
        <w:t>П. Хузангай, «Сăпка юрри» («Колыбельная») (отрывок из романа в стихах «Род </w:t>
      </w:r>
      <w:r>
        <w:rPr>
          <w:spacing w:val="-2"/>
        </w:rPr>
        <w:t>Аптрамана»).</w:t>
      </w:r>
    </w:p>
    <w:p>
      <w:pPr>
        <w:pStyle w:val="BodyText"/>
        <w:spacing w:line="285" w:lineRule="auto" w:before="4"/>
        <w:ind w:left="1485" w:right="1733" w:firstLine="0"/>
        <w:jc w:val="left"/>
      </w:pPr>
      <w:r>
        <w:rPr/>
        <w:t>Н. Худар, стихотворение «Анне тивлечĕ» («Материнское благословление»).</w:t>
      </w:r>
      <w:r>
        <w:rPr>
          <w:spacing w:val="80"/>
        </w:rPr>
        <w:t> </w:t>
      </w:r>
      <w:r>
        <w:rPr/>
        <w:t>А.</w:t>
      </w:r>
      <w:r>
        <w:rPr>
          <w:spacing w:val="40"/>
        </w:rPr>
        <w:t> </w:t>
      </w:r>
      <w:r>
        <w:rPr/>
        <w:t>Смолин,</w:t>
      </w:r>
      <w:r>
        <w:rPr>
          <w:spacing w:val="40"/>
        </w:rPr>
        <w:t> </w:t>
      </w:r>
      <w:r>
        <w:rPr/>
        <w:t>стихотворение</w:t>
      </w:r>
      <w:r>
        <w:rPr>
          <w:spacing w:val="38"/>
        </w:rPr>
        <w:t> </w:t>
      </w:r>
      <w:r>
        <w:rPr/>
        <w:t>«Анне</w:t>
      </w:r>
      <w:r>
        <w:rPr>
          <w:spacing w:val="38"/>
        </w:rPr>
        <w:t> </w:t>
      </w:r>
      <w:r>
        <w:rPr/>
        <w:t>–</w:t>
      </w:r>
      <w:r>
        <w:rPr>
          <w:spacing w:val="40"/>
        </w:rPr>
        <w:t> </w:t>
      </w:r>
      <w:r>
        <w:rPr/>
        <w:t>пирĕн</w:t>
      </w:r>
      <w:r>
        <w:rPr>
          <w:spacing w:val="40"/>
        </w:rPr>
        <w:t> </w:t>
      </w:r>
      <w:r>
        <w:rPr/>
        <w:t>тĕнче»</w:t>
      </w:r>
      <w:r>
        <w:rPr>
          <w:spacing w:val="33"/>
        </w:rPr>
        <w:t> </w:t>
      </w:r>
      <w:r>
        <w:rPr/>
        <w:t>(«Мама</w:t>
      </w:r>
      <w:r>
        <w:rPr>
          <w:spacing w:val="40"/>
        </w:rPr>
        <w:t> </w:t>
      </w:r>
      <w:r>
        <w:rPr/>
        <w:t>–</w:t>
      </w:r>
      <w:r>
        <w:rPr>
          <w:spacing w:val="40"/>
        </w:rPr>
        <w:t> </w:t>
      </w:r>
      <w:r>
        <w:rPr/>
        <w:t>наш мир»).</w:t>
      </w:r>
    </w:p>
    <w:p>
      <w:pPr>
        <w:pStyle w:val="BodyText"/>
        <w:spacing w:line="295" w:lineRule="auto" w:before="2"/>
        <w:ind w:left="1485" w:right="6989" w:firstLine="0"/>
        <w:jc w:val="left"/>
      </w:pPr>
      <w:r>
        <w:rPr/>
        <w:t>Теория литературы. Лиро-эпическая поэма.</w:t>
      </w:r>
    </w:p>
    <w:p>
      <w:pPr>
        <w:pStyle w:val="BodyText"/>
        <w:spacing w:line="257" w:lineRule="exact"/>
        <w:ind w:left="1485" w:firstLine="0"/>
        <w:jc w:val="left"/>
      </w:pPr>
      <w:r>
        <w:rPr/>
        <w:t>О</w:t>
      </w:r>
      <w:r>
        <w:rPr>
          <w:spacing w:val="18"/>
        </w:rPr>
        <w:t> </w:t>
      </w:r>
      <w:r>
        <w:rPr/>
        <w:t>повышении</w:t>
      </w:r>
      <w:r>
        <w:rPr>
          <w:spacing w:val="34"/>
        </w:rPr>
        <w:t> </w:t>
      </w:r>
      <w:r>
        <w:rPr/>
        <w:t>роли</w:t>
      </w:r>
      <w:r>
        <w:rPr>
          <w:spacing w:val="31"/>
        </w:rPr>
        <w:t> </w:t>
      </w:r>
      <w:r>
        <w:rPr/>
        <w:t>(мотивации)</w:t>
      </w:r>
      <w:r>
        <w:rPr>
          <w:spacing w:val="20"/>
        </w:rPr>
        <w:t> </w:t>
      </w:r>
      <w:r>
        <w:rPr/>
        <w:t>знания,</w:t>
      </w:r>
      <w:r>
        <w:rPr>
          <w:spacing w:val="14"/>
        </w:rPr>
        <w:t> </w:t>
      </w:r>
      <w:r>
        <w:rPr/>
        <w:t>творческих</w:t>
      </w:r>
      <w:r>
        <w:rPr>
          <w:spacing w:val="26"/>
        </w:rPr>
        <w:t> </w:t>
      </w:r>
      <w:r>
        <w:rPr/>
        <w:t>начал,</w:t>
      </w:r>
      <w:r>
        <w:rPr>
          <w:spacing w:val="19"/>
        </w:rPr>
        <w:t> </w:t>
      </w:r>
      <w:r>
        <w:rPr>
          <w:spacing w:val="-2"/>
        </w:rPr>
        <w:t>мастерства.</w:t>
      </w:r>
    </w:p>
    <w:p>
      <w:pPr>
        <w:pStyle w:val="BodyText"/>
        <w:spacing w:line="285" w:lineRule="auto" w:before="50"/>
        <w:ind w:right="674"/>
      </w:pPr>
      <w:r>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w:t>
      </w:r>
      <w:r>
        <w:rPr>
          <w:spacing w:val="40"/>
        </w:rPr>
        <w:t> </w:t>
      </w:r>
      <w:r>
        <w:rPr/>
        <w:t>образность,</w:t>
      </w:r>
      <w:r>
        <w:rPr>
          <w:spacing w:val="40"/>
        </w:rPr>
        <w:t> </w:t>
      </w:r>
      <w:r>
        <w:rPr/>
        <w:t>национальный</w:t>
      </w:r>
      <w:r>
        <w:rPr>
          <w:spacing w:val="40"/>
        </w:rPr>
        <w:t> </w:t>
      </w:r>
      <w:r>
        <w:rPr/>
        <w:t>колорит</w:t>
      </w:r>
      <w:r>
        <w:rPr>
          <w:spacing w:val="40"/>
        </w:rPr>
        <w:t> </w:t>
      </w:r>
      <w:r>
        <w:rPr/>
        <w:t>в</w:t>
      </w:r>
      <w:r>
        <w:rPr>
          <w:spacing w:val="40"/>
        </w:rPr>
        <w:t> </w:t>
      </w:r>
      <w:r>
        <w:rPr/>
        <w:t>произведениях.</w:t>
      </w:r>
    </w:p>
    <w:p>
      <w:pPr>
        <w:pStyle w:val="BodyText"/>
        <w:spacing w:line="288" w:lineRule="auto" w:before="4"/>
        <w:ind w:left="1485" w:right="3996" w:firstLine="0"/>
        <w:jc w:val="left"/>
      </w:pPr>
      <w:r>
        <w:rPr/>
        <w:t>А. Артемьев, рассказ «Антун пĕви» («Пруд Антона»).</w:t>
      </w:r>
      <w:r>
        <w:rPr>
          <w:spacing w:val="40"/>
        </w:rPr>
        <w:t> </w:t>
      </w:r>
      <w:r>
        <w:rPr/>
        <w:t>Г. Волков, рассказ «Çил-тăвăл» («Буря»).</w:t>
      </w:r>
    </w:p>
    <w:p>
      <w:pPr>
        <w:pStyle w:val="BodyText"/>
        <w:spacing w:line="263" w:lineRule="exact"/>
        <w:ind w:left="1485" w:firstLine="0"/>
        <w:jc w:val="left"/>
      </w:pPr>
      <w:r>
        <w:rPr/>
        <w:t>Ю.</w:t>
      </w:r>
      <w:r>
        <w:rPr>
          <w:spacing w:val="27"/>
        </w:rPr>
        <w:t> </w:t>
      </w:r>
      <w:r>
        <w:rPr/>
        <w:t>Мишши,</w:t>
      </w:r>
      <w:r>
        <w:rPr>
          <w:spacing w:val="24"/>
        </w:rPr>
        <w:t> </w:t>
      </w:r>
      <w:r>
        <w:rPr/>
        <w:t>рассказ</w:t>
      </w:r>
      <w:r>
        <w:rPr>
          <w:spacing w:val="24"/>
        </w:rPr>
        <w:t> </w:t>
      </w:r>
      <w:r>
        <w:rPr/>
        <w:t>«Ылтăн</w:t>
      </w:r>
      <w:r>
        <w:rPr>
          <w:spacing w:val="16"/>
        </w:rPr>
        <w:t> </w:t>
      </w:r>
      <w:r>
        <w:rPr/>
        <w:t>кĕнеке»</w:t>
      </w:r>
      <w:r>
        <w:rPr>
          <w:spacing w:val="13"/>
        </w:rPr>
        <w:t> </w:t>
      </w:r>
      <w:r>
        <w:rPr/>
        <w:t>(«Золотая</w:t>
      </w:r>
      <w:r>
        <w:rPr>
          <w:spacing w:val="25"/>
        </w:rPr>
        <w:t> </w:t>
      </w:r>
      <w:r>
        <w:rPr>
          <w:spacing w:val="-2"/>
        </w:rPr>
        <w:t>книга»).</w:t>
      </w:r>
    </w:p>
    <w:p>
      <w:pPr>
        <w:pStyle w:val="BodyText"/>
        <w:spacing w:line="288" w:lineRule="auto" w:before="53"/>
        <w:jc w:val="left"/>
      </w:pPr>
      <w:r>
        <w:rPr/>
        <w:t>О</w:t>
      </w:r>
      <w:r>
        <w:rPr>
          <w:spacing w:val="71"/>
        </w:rPr>
        <w:t> </w:t>
      </w:r>
      <w:r>
        <w:rPr/>
        <w:t>Родине</w:t>
      </w:r>
      <w:r>
        <w:rPr>
          <w:spacing w:val="66"/>
        </w:rPr>
        <w:t> </w:t>
      </w:r>
      <w:r>
        <w:rPr/>
        <w:t>(о</w:t>
      </w:r>
      <w:r>
        <w:rPr>
          <w:spacing w:val="67"/>
        </w:rPr>
        <w:t> </w:t>
      </w:r>
      <w:r>
        <w:rPr/>
        <w:t>малой</w:t>
      </w:r>
      <w:r>
        <w:rPr>
          <w:spacing w:val="72"/>
        </w:rPr>
        <w:t> </w:t>
      </w:r>
      <w:r>
        <w:rPr/>
        <w:t>родине)</w:t>
      </w:r>
      <w:r>
        <w:rPr>
          <w:spacing w:val="72"/>
        </w:rPr>
        <w:t> </w:t>
      </w:r>
      <w:r>
        <w:rPr/>
        <w:t>и</w:t>
      </w:r>
      <w:r>
        <w:rPr>
          <w:spacing w:val="75"/>
        </w:rPr>
        <w:t> </w:t>
      </w:r>
      <w:r>
        <w:rPr/>
        <w:t>родном</w:t>
      </w:r>
      <w:r>
        <w:rPr>
          <w:spacing w:val="79"/>
        </w:rPr>
        <w:t> </w:t>
      </w:r>
      <w:r>
        <w:rPr/>
        <w:t>языке,</w:t>
      </w:r>
      <w:r>
        <w:rPr>
          <w:spacing w:val="69"/>
        </w:rPr>
        <w:t> </w:t>
      </w:r>
      <w:r>
        <w:rPr/>
        <w:t>образное</w:t>
      </w:r>
      <w:r>
        <w:rPr>
          <w:spacing w:val="66"/>
        </w:rPr>
        <w:t> </w:t>
      </w:r>
      <w:r>
        <w:rPr/>
        <w:t>и</w:t>
      </w:r>
      <w:r>
        <w:rPr>
          <w:spacing w:val="73"/>
        </w:rPr>
        <w:t> </w:t>
      </w:r>
      <w:r>
        <w:rPr/>
        <w:t>выразительное</w:t>
      </w:r>
      <w:r>
        <w:rPr>
          <w:spacing w:val="75"/>
        </w:rPr>
        <w:t> </w:t>
      </w:r>
      <w:r>
        <w:rPr/>
        <w:t>слово</w:t>
      </w:r>
      <w:r>
        <w:rPr>
          <w:spacing w:val="68"/>
        </w:rPr>
        <w:t> </w:t>
      </w:r>
      <w:r>
        <w:rPr/>
        <w:t>в повседневной жизни человека.</w:t>
      </w:r>
    </w:p>
    <w:p>
      <w:pPr>
        <w:pStyle w:val="BodyText"/>
        <w:spacing w:line="290" w:lineRule="auto"/>
        <w:ind w:left="1485" w:right="2348" w:firstLine="0"/>
        <w:jc w:val="left"/>
      </w:pPr>
      <w:r>
        <w:rPr/>
        <w:t>П. Хузангай, стихотворение «Йыхрав» («Приглашение в Чувашию»).</w:t>
      </w:r>
      <w:r>
        <w:rPr>
          <w:spacing w:val="80"/>
        </w:rPr>
        <w:t> </w:t>
      </w:r>
      <w:r>
        <w:rPr/>
        <w:t>Л.</w:t>
      </w:r>
      <w:r>
        <w:rPr>
          <w:spacing w:val="40"/>
        </w:rPr>
        <w:t> </w:t>
      </w:r>
      <w:r>
        <w:rPr/>
        <w:t>Мартьянова,</w:t>
      </w:r>
      <w:r>
        <w:rPr>
          <w:spacing w:val="40"/>
        </w:rPr>
        <w:t> </w:t>
      </w:r>
      <w:r>
        <w:rPr/>
        <w:t>стихотворение «Чăвашла»</w:t>
      </w:r>
      <w:r>
        <w:rPr>
          <w:spacing w:val="40"/>
        </w:rPr>
        <w:t> </w:t>
      </w:r>
      <w:r>
        <w:rPr/>
        <w:t>(«На</w:t>
      </w:r>
      <w:r>
        <w:rPr>
          <w:spacing w:val="40"/>
        </w:rPr>
        <w:t> </w:t>
      </w:r>
      <w:r>
        <w:rPr/>
        <w:t>чувашском»).</w:t>
      </w:r>
    </w:p>
    <w:p>
      <w:pPr>
        <w:pStyle w:val="BodyText"/>
        <w:spacing w:line="285" w:lineRule="auto"/>
        <w:ind w:right="740"/>
      </w:pPr>
      <w:r>
        <w:rPr/>
        <w:t>О героизме народа в годы войны и мужестве тружеников тыла. Героический труд детей</w:t>
      </w:r>
      <w:r>
        <w:rPr>
          <w:spacing w:val="40"/>
        </w:rPr>
        <w:t> </w:t>
      </w:r>
      <w:r>
        <w:rPr/>
        <w:t>и</w:t>
      </w:r>
      <w:r>
        <w:rPr>
          <w:spacing w:val="40"/>
        </w:rPr>
        <w:t> </w:t>
      </w:r>
      <w:r>
        <w:rPr/>
        <w:t>взрослых во время Великой</w:t>
      </w:r>
      <w:r>
        <w:rPr>
          <w:spacing w:val="40"/>
        </w:rPr>
        <w:t> </w:t>
      </w:r>
      <w:r>
        <w:rPr/>
        <w:t>Отечественной</w:t>
      </w:r>
      <w:r>
        <w:rPr>
          <w:spacing w:val="40"/>
        </w:rPr>
        <w:t> </w:t>
      </w:r>
      <w:r>
        <w:rPr/>
        <w:t>войны.</w:t>
      </w:r>
    </w:p>
    <w:p>
      <w:pPr>
        <w:pStyle w:val="BodyText"/>
        <w:spacing w:line="285" w:lineRule="auto" w:before="4"/>
        <w:ind w:right="687"/>
      </w:pPr>
      <w:r>
        <w:rPr/>
        <w:t>Патриотический подвиг в годы Великой Отечественной войны. Скорбная память о павших воинах на полях сражений, обостряющая чувство любви к Родине. Признание человеческой жизни величайшей ценностью.</w:t>
      </w:r>
    </w:p>
    <w:p>
      <w:pPr>
        <w:pStyle w:val="BodyText"/>
        <w:spacing w:line="285" w:lineRule="auto" w:before="4"/>
        <w:ind w:left="1485" w:right="2046" w:firstLine="0"/>
      </w:pPr>
      <w:r>
        <w:rPr/>
        <w:t>Ю. Семендер, стихотворение «Хĕрĕх пĕрремĕшсем» («Сорок первые»). Литература других народов.</w:t>
      </w:r>
    </w:p>
    <w:p>
      <w:pPr>
        <w:spacing w:after="0" w:line="285" w:lineRule="auto"/>
        <w:sectPr>
          <w:pgSz w:w="11910" w:h="16850"/>
          <w:pgMar w:header="0" w:footer="922" w:top="1060" w:bottom="1180" w:left="920" w:right="160"/>
        </w:sectPr>
      </w:pPr>
    </w:p>
    <w:p>
      <w:pPr>
        <w:pStyle w:val="BodyText"/>
        <w:spacing w:line="290" w:lineRule="auto" w:before="66"/>
        <w:ind w:right="683"/>
      </w:pPr>
      <w:r>
        <w:rPr/>
        <w:t>Переводы</w:t>
      </w:r>
      <w:r>
        <w:rPr>
          <w:spacing w:val="40"/>
        </w:rPr>
        <w:t> </w:t>
      </w:r>
      <w:r>
        <w:rPr/>
        <w:t>произведений</w:t>
      </w:r>
      <w:r>
        <w:rPr>
          <w:spacing w:val="40"/>
        </w:rPr>
        <w:t> </w:t>
      </w:r>
      <w:r>
        <w:rPr/>
        <w:t>русской</w:t>
      </w:r>
      <w:r>
        <w:rPr>
          <w:spacing w:val="40"/>
        </w:rPr>
        <w:t> </w:t>
      </w:r>
      <w:r>
        <w:rPr/>
        <w:t>классической</w:t>
      </w:r>
      <w:r>
        <w:rPr>
          <w:spacing w:val="40"/>
        </w:rPr>
        <w:t> </w:t>
      </w:r>
      <w:r>
        <w:rPr/>
        <w:t>литературы</w:t>
      </w:r>
      <w:r>
        <w:rPr>
          <w:spacing w:val="40"/>
        </w:rPr>
        <w:t> </w:t>
      </w:r>
      <w:r>
        <w:rPr/>
        <w:t>на</w:t>
      </w:r>
      <w:r>
        <w:rPr>
          <w:spacing w:val="40"/>
        </w:rPr>
        <w:t> </w:t>
      </w:r>
      <w:r>
        <w:rPr/>
        <w:t>чувашский</w:t>
      </w:r>
      <w:r>
        <w:rPr>
          <w:spacing w:val="40"/>
        </w:rPr>
        <w:t> </w:t>
      </w:r>
      <w:r>
        <w:rPr/>
        <w:t>язык. Общее</w:t>
      </w:r>
      <w:r>
        <w:rPr>
          <w:spacing w:val="40"/>
        </w:rPr>
        <w:t> </w:t>
      </w:r>
      <w:r>
        <w:rPr/>
        <w:t>и</w:t>
      </w:r>
      <w:r>
        <w:rPr>
          <w:spacing w:val="40"/>
        </w:rPr>
        <w:t> </w:t>
      </w:r>
      <w:r>
        <w:rPr/>
        <w:t>национально-особенное</w:t>
      </w:r>
      <w:r>
        <w:rPr>
          <w:spacing w:val="40"/>
        </w:rPr>
        <w:t> </w:t>
      </w:r>
      <w:r>
        <w:rPr/>
        <w:t>в</w:t>
      </w:r>
      <w:r>
        <w:rPr>
          <w:spacing w:val="40"/>
        </w:rPr>
        <w:t> </w:t>
      </w:r>
      <w:r>
        <w:rPr/>
        <w:t>литературе.</w:t>
      </w:r>
      <w:r>
        <w:rPr>
          <w:spacing w:val="40"/>
        </w:rPr>
        <w:t> </w:t>
      </w:r>
      <w:r>
        <w:rPr/>
        <w:t>Традиции</w:t>
      </w:r>
      <w:r>
        <w:rPr>
          <w:spacing w:val="40"/>
        </w:rPr>
        <w:t> </w:t>
      </w:r>
      <w:r>
        <w:rPr/>
        <w:t>и</w:t>
      </w:r>
      <w:r>
        <w:rPr>
          <w:spacing w:val="40"/>
        </w:rPr>
        <w:t> </w:t>
      </w:r>
      <w:r>
        <w:rPr/>
        <w:t>новаторство</w:t>
      </w:r>
      <w:r>
        <w:rPr>
          <w:spacing w:val="40"/>
        </w:rPr>
        <w:t> </w:t>
      </w:r>
      <w:r>
        <w:rPr/>
        <w:t>чувашских писателей в переводах</w:t>
      </w:r>
      <w:r>
        <w:rPr>
          <w:spacing w:val="40"/>
        </w:rPr>
        <w:t> </w:t>
      </w:r>
      <w:r>
        <w:rPr/>
        <w:t>произведений</w:t>
      </w:r>
      <w:r>
        <w:rPr>
          <w:spacing w:val="40"/>
        </w:rPr>
        <w:t> </w:t>
      </w:r>
      <w:r>
        <w:rPr/>
        <w:t>с других языков.</w:t>
      </w:r>
    </w:p>
    <w:p>
      <w:pPr>
        <w:pStyle w:val="BodyText"/>
        <w:spacing w:line="285" w:lineRule="auto"/>
        <w:ind w:right="720"/>
      </w:pPr>
      <w:r>
        <w:rPr/>
        <w:t>Из русской</w:t>
      </w:r>
      <w:r>
        <w:rPr>
          <w:spacing w:val="35"/>
        </w:rPr>
        <w:t> </w:t>
      </w:r>
      <w:r>
        <w:rPr/>
        <w:t>литературы:</w:t>
      </w:r>
      <w:r>
        <w:rPr>
          <w:spacing w:val="34"/>
        </w:rPr>
        <w:t> </w:t>
      </w:r>
      <w:r>
        <w:rPr/>
        <w:t>К.</w:t>
      </w:r>
      <w:r>
        <w:rPr>
          <w:spacing w:val="37"/>
        </w:rPr>
        <w:t> </w:t>
      </w:r>
      <w:r>
        <w:rPr/>
        <w:t>Ушинский,</w:t>
      </w:r>
      <w:r>
        <w:rPr>
          <w:spacing w:val="32"/>
        </w:rPr>
        <w:t> </w:t>
      </w:r>
      <w:r>
        <w:rPr/>
        <w:t>сказка «Кĕтме пĕл» («Умей</w:t>
      </w:r>
      <w:r>
        <w:rPr>
          <w:spacing w:val="39"/>
        </w:rPr>
        <w:t> </w:t>
      </w:r>
      <w:r>
        <w:rPr/>
        <w:t>ждать») (перевод О. Печникова). Н. Сладков, рассказы «Вăрман çывăрать» («Лес спит»), «Ахрăм» («Эхо») (перевод В. Игнатьева). Из</w:t>
      </w:r>
      <w:r>
        <w:rPr>
          <w:spacing w:val="40"/>
        </w:rPr>
        <w:t> </w:t>
      </w:r>
      <w:r>
        <w:rPr/>
        <w:t>татарской</w:t>
      </w:r>
      <w:r>
        <w:rPr>
          <w:spacing w:val="40"/>
        </w:rPr>
        <w:t> </w:t>
      </w:r>
      <w:r>
        <w:rPr/>
        <w:t>литературы:</w:t>
      </w:r>
      <w:r>
        <w:rPr>
          <w:spacing w:val="40"/>
        </w:rPr>
        <w:t> </w:t>
      </w:r>
      <w:r>
        <w:rPr/>
        <w:t>М. Джалиль,</w:t>
      </w:r>
      <w:r>
        <w:rPr>
          <w:spacing w:val="40"/>
        </w:rPr>
        <w:t> </w:t>
      </w:r>
      <w:r>
        <w:rPr/>
        <w:t>стихотворение «Урасăр» («Без ног») (перевод В. Митты).</w:t>
      </w:r>
    </w:p>
    <w:p>
      <w:pPr>
        <w:pStyle w:val="BodyText"/>
        <w:spacing w:line="285" w:lineRule="auto" w:before="6"/>
        <w:ind w:left="1485" w:right="5117" w:firstLine="0"/>
        <w:jc w:val="left"/>
      </w:pPr>
      <w:r>
        <w:rPr/>
        <w:t>Содержание обучения в 8 классе. Фольклор (устное народное творчество).</w:t>
      </w:r>
    </w:p>
    <w:p>
      <w:pPr>
        <w:pStyle w:val="BodyText"/>
        <w:spacing w:before="2"/>
        <w:ind w:left="1485" w:firstLine="0"/>
        <w:jc w:val="left"/>
      </w:pPr>
      <w:r>
        <w:rPr/>
        <w:t>Народные</w:t>
      </w:r>
      <w:r>
        <w:rPr>
          <w:spacing w:val="27"/>
        </w:rPr>
        <w:t> </w:t>
      </w:r>
      <w:r>
        <w:rPr/>
        <w:t>песни:</w:t>
      </w:r>
      <w:r>
        <w:rPr>
          <w:spacing w:val="42"/>
        </w:rPr>
        <w:t> </w:t>
      </w:r>
      <w:r>
        <w:rPr/>
        <w:t>«Алран</w:t>
      </w:r>
      <w:r>
        <w:rPr>
          <w:spacing w:val="41"/>
        </w:rPr>
        <w:t> </w:t>
      </w:r>
      <w:r>
        <w:rPr/>
        <w:t>кайми</w:t>
      </w:r>
      <w:r>
        <w:rPr>
          <w:spacing w:val="41"/>
        </w:rPr>
        <w:t> </w:t>
      </w:r>
      <w:r>
        <w:rPr/>
        <w:t>аки-сухи»</w:t>
      </w:r>
      <w:r>
        <w:rPr>
          <w:spacing w:val="33"/>
        </w:rPr>
        <w:t> </w:t>
      </w:r>
      <w:r>
        <w:rPr/>
        <w:t>(«Из</w:t>
      </w:r>
      <w:r>
        <w:rPr>
          <w:spacing w:val="37"/>
        </w:rPr>
        <w:t> </w:t>
      </w:r>
      <w:r>
        <w:rPr/>
        <w:t>рук</w:t>
      </w:r>
      <w:r>
        <w:rPr>
          <w:spacing w:val="35"/>
        </w:rPr>
        <w:t> </w:t>
      </w:r>
      <w:r>
        <w:rPr/>
        <w:t>не</w:t>
      </w:r>
      <w:r>
        <w:rPr>
          <w:spacing w:val="27"/>
        </w:rPr>
        <w:t> </w:t>
      </w:r>
      <w:r>
        <w:rPr/>
        <w:t>выпускаемые</w:t>
      </w:r>
      <w:r>
        <w:rPr>
          <w:spacing w:val="32"/>
        </w:rPr>
        <w:t> </w:t>
      </w:r>
      <w:r>
        <w:rPr/>
        <w:t>плуг-</w:t>
      </w:r>
      <w:r>
        <w:rPr>
          <w:spacing w:val="-2"/>
        </w:rPr>
        <w:t>соха...»),</w:t>
      </w:r>
    </w:p>
    <w:p>
      <w:pPr>
        <w:pStyle w:val="BodyText"/>
        <w:spacing w:before="52"/>
        <w:ind w:firstLine="0"/>
        <w:jc w:val="left"/>
      </w:pPr>
      <w:r>
        <w:rPr/>
        <w:t>«Уй</w:t>
      </w:r>
      <w:r>
        <w:rPr>
          <w:spacing w:val="25"/>
        </w:rPr>
        <w:t> </w:t>
      </w:r>
      <w:r>
        <w:rPr/>
        <w:t>варринче»</w:t>
      </w:r>
      <w:r>
        <w:rPr>
          <w:spacing w:val="31"/>
        </w:rPr>
        <w:t> </w:t>
      </w:r>
      <w:r>
        <w:rPr/>
        <w:t>(«Посреди</w:t>
      </w:r>
      <w:r>
        <w:rPr>
          <w:spacing w:val="25"/>
        </w:rPr>
        <w:t> </w:t>
      </w:r>
      <w:r>
        <w:rPr/>
        <w:t>поля...»),</w:t>
      </w:r>
      <w:r>
        <w:rPr>
          <w:spacing w:val="30"/>
        </w:rPr>
        <w:t> </w:t>
      </w:r>
      <w:r>
        <w:rPr/>
        <w:t>«Вĕç-вĕç,</w:t>
      </w:r>
      <w:r>
        <w:rPr>
          <w:spacing w:val="30"/>
        </w:rPr>
        <w:t> </w:t>
      </w:r>
      <w:r>
        <w:rPr/>
        <w:t>куккук»</w:t>
      </w:r>
      <w:r>
        <w:rPr>
          <w:spacing w:val="24"/>
        </w:rPr>
        <w:t> </w:t>
      </w:r>
      <w:r>
        <w:rPr/>
        <w:t>(«Лети-лети,</w:t>
      </w:r>
      <w:r>
        <w:rPr>
          <w:spacing w:val="22"/>
        </w:rPr>
        <w:t> </w:t>
      </w:r>
      <w:r>
        <w:rPr>
          <w:spacing w:val="-2"/>
        </w:rPr>
        <w:t>кукушка»).</w:t>
      </w:r>
    </w:p>
    <w:p>
      <w:pPr>
        <w:pStyle w:val="BodyText"/>
        <w:spacing w:before="55"/>
        <w:ind w:left="1485" w:firstLine="0"/>
        <w:jc w:val="left"/>
      </w:pPr>
      <w:r>
        <w:rPr/>
        <w:t>Теория</w:t>
      </w:r>
      <w:r>
        <w:rPr>
          <w:spacing w:val="21"/>
        </w:rPr>
        <w:t> </w:t>
      </w:r>
      <w:r>
        <w:rPr>
          <w:spacing w:val="-2"/>
        </w:rPr>
        <w:t>литературы.</w:t>
      </w:r>
    </w:p>
    <w:p>
      <w:pPr>
        <w:pStyle w:val="BodyText"/>
        <w:spacing w:before="48"/>
        <w:ind w:left="1485" w:firstLine="0"/>
        <w:jc w:val="left"/>
      </w:pPr>
      <w:r>
        <w:rPr/>
        <w:t>Народная</w:t>
      </w:r>
      <w:r>
        <w:rPr>
          <w:spacing w:val="46"/>
        </w:rPr>
        <w:t>  </w:t>
      </w:r>
      <w:r>
        <w:rPr/>
        <w:t>песня</w:t>
      </w:r>
      <w:r>
        <w:rPr>
          <w:spacing w:val="49"/>
        </w:rPr>
        <w:t>  </w:t>
      </w:r>
      <w:r>
        <w:rPr/>
        <w:t>как</w:t>
      </w:r>
      <w:r>
        <w:rPr>
          <w:spacing w:val="44"/>
        </w:rPr>
        <w:t>  </w:t>
      </w:r>
      <w:r>
        <w:rPr/>
        <w:t>выражение</w:t>
      </w:r>
      <w:r>
        <w:rPr>
          <w:spacing w:val="44"/>
        </w:rPr>
        <w:t>  </w:t>
      </w:r>
      <w:r>
        <w:rPr/>
        <w:t>основ</w:t>
      </w:r>
      <w:r>
        <w:rPr>
          <w:spacing w:val="47"/>
        </w:rPr>
        <w:t>  </w:t>
      </w:r>
      <w:r>
        <w:rPr/>
        <w:t>народного</w:t>
      </w:r>
      <w:r>
        <w:rPr>
          <w:spacing w:val="44"/>
        </w:rPr>
        <w:t>  </w:t>
      </w:r>
      <w:r>
        <w:rPr/>
        <w:t>быта</w:t>
      </w:r>
      <w:r>
        <w:rPr>
          <w:spacing w:val="46"/>
        </w:rPr>
        <w:t>  </w:t>
      </w:r>
      <w:r>
        <w:rPr/>
        <w:t>и</w:t>
      </w:r>
      <w:r>
        <w:rPr>
          <w:spacing w:val="46"/>
        </w:rPr>
        <w:t>  </w:t>
      </w:r>
      <w:r>
        <w:rPr/>
        <w:t>бытия,</w:t>
      </w:r>
      <w:r>
        <w:rPr>
          <w:spacing w:val="42"/>
        </w:rPr>
        <w:t>  </w:t>
      </w:r>
      <w:r>
        <w:rPr>
          <w:spacing w:val="-2"/>
        </w:rPr>
        <w:t>духовно-</w:t>
      </w:r>
    </w:p>
    <w:p>
      <w:pPr>
        <w:pStyle w:val="BodyText"/>
        <w:spacing w:before="59"/>
        <w:ind w:firstLine="0"/>
        <w:jc w:val="left"/>
      </w:pPr>
      <w:r>
        <w:rPr/>
        <w:t>нравственных</w:t>
      </w:r>
      <w:r>
        <w:rPr>
          <w:spacing w:val="19"/>
        </w:rPr>
        <w:t> </w:t>
      </w:r>
      <w:r>
        <w:rPr/>
        <w:t>ценностей,</w:t>
      </w:r>
      <w:r>
        <w:rPr>
          <w:spacing w:val="29"/>
        </w:rPr>
        <w:t> </w:t>
      </w:r>
      <w:r>
        <w:rPr/>
        <w:t>отражение</w:t>
      </w:r>
      <w:r>
        <w:rPr>
          <w:spacing w:val="17"/>
        </w:rPr>
        <w:t> </w:t>
      </w:r>
      <w:r>
        <w:rPr/>
        <w:t>духовной</w:t>
      </w:r>
      <w:r>
        <w:rPr>
          <w:spacing w:val="28"/>
        </w:rPr>
        <w:t> </w:t>
      </w:r>
      <w:r>
        <w:rPr/>
        <w:t>жизни</w:t>
      </w:r>
      <w:r>
        <w:rPr>
          <w:spacing w:val="29"/>
        </w:rPr>
        <w:t> </w:t>
      </w:r>
      <w:r>
        <w:rPr/>
        <w:t>народа</w:t>
      </w:r>
      <w:r>
        <w:rPr>
          <w:spacing w:val="24"/>
        </w:rPr>
        <w:t> </w:t>
      </w:r>
      <w:r>
        <w:rPr/>
        <w:t>в</w:t>
      </w:r>
      <w:r>
        <w:rPr>
          <w:spacing w:val="28"/>
        </w:rPr>
        <w:t> </w:t>
      </w:r>
      <w:r>
        <w:rPr/>
        <w:t>народной</w:t>
      </w:r>
      <w:r>
        <w:rPr>
          <w:spacing w:val="25"/>
        </w:rPr>
        <w:t> </w:t>
      </w:r>
      <w:r>
        <w:rPr>
          <w:spacing w:val="-2"/>
        </w:rPr>
        <w:t>песне.</w:t>
      </w:r>
    </w:p>
    <w:p>
      <w:pPr>
        <w:pStyle w:val="BodyText"/>
        <w:spacing w:before="58"/>
        <w:ind w:left="1485" w:firstLine="0"/>
        <w:jc w:val="left"/>
      </w:pPr>
      <w:r>
        <w:rPr/>
        <w:t>Литературные</w:t>
      </w:r>
      <w:r>
        <w:rPr>
          <w:spacing w:val="36"/>
        </w:rPr>
        <w:t> </w:t>
      </w:r>
      <w:r>
        <w:rPr/>
        <w:t>(авторские)</w:t>
      </w:r>
      <w:r>
        <w:rPr>
          <w:spacing w:val="28"/>
        </w:rPr>
        <w:t> </w:t>
      </w:r>
      <w:r>
        <w:rPr>
          <w:spacing w:val="-2"/>
        </w:rPr>
        <w:t>песни.</w:t>
      </w:r>
    </w:p>
    <w:p>
      <w:pPr>
        <w:pStyle w:val="BodyText"/>
        <w:spacing w:line="288" w:lineRule="auto" w:before="45"/>
        <w:ind w:left="1485" w:right="3914" w:firstLine="0"/>
        <w:jc w:val="left"/>
      </w:pPr>
      <w:r>
        <w:rPr/>
        <w:t>Основная мысль, тематика, композиция, образность.</w:t>
      </w:r>
      <w:r>
        <w:rPr>
          <w:spacing w:val="80"/>
          <w:w w:val="150"/>
        </w:rPr>
        <w:t> </w:t>
      </w:r>
      <w:r>
        <w:rPr/>
        <w:t>Ф. Павлов</w:t>
      </w:r>
      <w:r>
        <w:rPr>
          <w:spacing w:val="29"/>
        </w:rPr>
        <w:t> </w:t>
      </w:r>
      <w:r>
        <w:rPr/>
        <w:t>«Вĕлле хурчĕ» («Пчелка»)</w:t>
      </w:r>
      <w:r>
        <w:rPr>
          <w:spacing w:val="27"/>
        </w:rPr>
        <w:t> </w:t>
      </w:r>
      <w:r>
        <w:rPr/>
        <w:t>в</w:t>
      </w:r>
      <w:r>
        <w:rPr>
          <w:spacing w:val="29"/>
        </w:rPr>
        <w:t> </w:t>
      </w:r>
      <w:r>
        <w:rPr/>
        <w:t>его обработке.</w:t>
      </w:r>
    </w:p>
    <w:p>
      <w:pPr>
        <w:pStyle w:val="BodyText"/>
        <w:spacing w:line="288" w:lineRule="auto"/>
        <w:ind w:left="1485" w:right="2084" w:firstLine="0"/>
        <w:jc w:val="left"/>
      </w:pPr>
      <w:r>
        <w:rPr/>
        <w:t>И. Тукташ «Хĕл илемĕ» («Краса зимы»), музыка А.</w:t>
      </w:r>
      <w:r>
        <w:rPr>
          <w:spacing w:val="40"/>
        </w:rPr>
        <w:t> </w:t>
      </w:r>
      <w:r>
        <w:rPr/>
        <w:t>Орлова-Шузьм. Теория литературы.</w:t>
      </w:r>
    </w:p>
    <w:p>
      <w:pPr>
        <w:pStyle w:val="BodyText"/>
        <w:ind w:left="1485" w:firstLine="0"/>
        <w:jc w:val="left"/>
      </w:pPr>
      <w:r>
        <w:rPr/>
        <w:t>Авторская</w:t>
      </w:r>
      <w:r>
        <w:rPr>
          <w:spacing w:val="20"/>
        </w:rPr>
        <w:t> </w:t>
      </w:r>
      <w:r>
        <w:rPr>
          <w:spacing w:val="-2"/>
        </w:rPr>
        <w:t>песня.</w:t>
      </w:r>
    </w:p>
    <w:p>
      <w:pPr>
        <w:pStyle w:val="BodyText"/>
        <w:spacing w:line="285" w:lineRule="auto" w:before="50"/>
        <w:ind w:right="732"/>
        <w:jc w:val="left"/>
      </w:pPr>
      <w:r>
        <w:rPr/>
        <w:t>О</w:t>
      </w:r>
      <w:r>
        <w:rPr>
          <w:spacing w:val="76"/>
        </w:rPr>
        <w:t> </w:t>
      </w:r>
      <w:r>
        <w:rPr/>
        <w:t>родном</w:t>
      </w:r>
      <w:r>
        <w:rPr>
          <w:spacing w:val="80"/>
        </w:rPr>
        <w:t> </w:t>
      </w:r>
      <w:r>
        <w:rPr/>
        <w:t>доме,</w:t>
      </w:r>
      <w:r>
        <w:rPr>
          <w:spacing w:val="77"/>
        </w:rPr>
        <w:t> </w:t>
      </w:r>
      <w:r>
        <w:rPr/>
        <w:t>дружной</w:t>
      </w:r>
      <w:r>
        <w:rPr>
          <w:spacing w:val="80"/>
        </w:rPr>
        <w:t> </w:t>
      </w:r>
      <w:r>
        <w:rPr/>
        <w:t>семье,</w:t>
      </w:r>
      <w:r>
        <w:rPr>
          <w:spacing w:val="75"/>
        </w:rPr>
        <w:t> </w:t>
      </w:r>
      <w:r>
        <w:rPr/>
        <w:t>о</w:t>
      </w:r>
      <w:r>
        <w:rPr>
          <w:spacing w:val="76"/>
        </w:rPr>
        <w:t> </w:t>
      </w:r>
      <w:r>
        <w:rPr/>
        <w:t>передаче</w:t>
      </w:r>
      <w:r>
        <w:rPr>
          <w:spacing w:val="75"/>
        </w:rPr>
        <w:t> </w:t>
      </w:r>
      <w:r>
        <w:rPr/>
        <w:t>нравственных</w:t>
      </w:r>
      <w:r>
        <w:rPr>
          <w:spacing w:val="70"/>
        </w:rPr>
        <w:t> </w:t>
      </w:r>
      <w:r>
        <w:rPr/>
        <w:t>и</w:t>
      </w:r>
      <w:r>
        <w:rPr>
          <w:spacing w:val="80"/>
        </w:rPr>
        <w:t> </w:t>
      </w:r>
      <w:r>
        <w:rPr/>
        <w:t>духовных</w:t>
      </w:r>
      <w:r>
        <w:rPr>
          <w:spacing w:val="76"/>
        </w:rPr>
        <w:t> </w:t>
      </w:r>
      <w:r>
        <w:rPr/>
        <w:t>норм</w:t>
      </w:r>
      <w:r>
        <w:rPr>
          <w:spacing w:val="80"/>
        </w:rPr>
        <w:t> </w:t>
      </w:r>
      <w:r>
        <w:rPr/>
        <w:t>от старших младшим.</w:t>
      </w:r>
    </w:p>
    <w:p>
      <w:pPr>
        <w:pStyle w:val="BodyText"/>
        <w:spacing w:line="288" w:lineRule="auto" w:before="2"/>
        <w:ind w:right="732"/>
        <w:jc w:val="left"/>
      </w:pPr>
      <w:r>
        <w:rPr/>
        <w:t>Вопросы</w:t>
      </w:r>
      <w:r>
        <w:rPr>
          <w:spacing w:val="40"/>
        </w:rPr>
        <w:t> </w:t>
      </w:r>
      <w:r>
        <w:rPr/>
        <w:t>морали</w:t>
      </w:r>
      <w:r>
        <w:rPr>
          <w:spacing w:val="40"/>
        </w:rPr>
        <w:t> </w:t>
      </w:r>
      <w:r>
        <w:rPr/>
        <w:t>и</w:t>
      </w:r>
      <w:r>
        <w:rPr>
          <w:spacing w:val="40"/>
        </w:rPr>
        <w:t> </w:t>
      </w:r>
      <w:r>
        <w:rPr/>
        <w:t>этики</w:t>
      </w:r>
      <w:r>
        <w:rPr>
          <w:spacing w:val="40"/>
        </w:rPr>
        <w:t> </w:t>
      </w:r>
      <w:r>
        <w:rPr/>
        <w:t>в</w:t>
      </w:r>
      <w:r>
        <w:rPr>
          <w:spacing w:val="40"/>
        </w:rPr>
        <w:t> </w:t>
      </w:r>
      <w:r>
        <w:rPr/>
        <w:t>поведении</w:t>
      </w:r>
      <w:r>
        <w:rPr>
          <w:spacing w:val="40"/>
        </w:rPr>
        <w:t> </w:t>
      </w:r>
      <w:r>
        <w:rPr/>
        <w:t>человека.</w:t>
      </w:r>
      <w:r>
        <w:rPr>
          <w:spacing w:val="40"/>
        </w:rPr>
        <w:t> </w:t>
      </w:r>
      <w:r>
        <w:rPr/>
        <w:t>Семья</w:t>
      </w:r>
      <w:r>
        <w:rPr>
          <w:spacing w:val="40"/>
        </w:rPr>
        <w:t> </w:t>
      </w:r>
      <w:r>
        <w:rPr/>
        <w:t>как</w:t>
      </w:r>
      <w:r>
        <w:rPr>
          <w:spacing w:val="40"/>
        </w:rPr>
        <w:t> </w:t>
      </w:r>
      <w:r>
        <w:rPr/>
        <w:t>основа</w:t>
      </w:r>
      <w:r>
        <w:rPr>
          <w:spacing w:val="40"/>
        </w:rPr>
        <w:t> </w:t>
      </w:r>
      <w:r>
        <w:rPr/>
        <w:t>нравственных</w:t>
      </w:r>
      <w:r>
        <w:rPr>
          <w:spacing w:val="80"/>
        </w:rPr>
        <w:t> </w:t>
      </w:r>
      <w:r>
        <w:rPr/>
        <w:t>устоев.</w:t>
      </w:r>
      <w:r>
        <w:rPr>
          <w:spacing w:val="40"/>
        </w:rPr>
        <w:t> </w:t>
      </w:r>
      <w:r>
        <w:rPr/>
        <w:t>Мотив</w:t>
      </w:r>
      <w:r>
        <w:rPr>
          <w:spacing w:val="40"/>
        </w:rPr>
        <w:t> </w:t>
      </w:r>
      <w:r>
        <w:rPr/>
        <w:t>единства</w:t>
      </w:r>
      <w:r>
        <w:rPr>
          <w:spacing w:val="40"/>
        </w:rPr>
        <w:t> </w:t>
      </w:r>
      <w:r>
        <w:rPr/>
        <w:t>доброго человека</w:t>
      </w:r>
      <w:r>
        <w:rPr>
          <w:spacing w:val="40"/>
        </w:rPr>
        <w:t> </w:t>
      </w:r>
      <w:r>
        <w:rPr/>
        <w:t>и</w:t>
      </w:r>
      <w:r>
        <w:rPr>
          <w:spacing w:val="40"/>
        </w:rPr>
        <w:t> </w:t>
      </w:r>
      <w:r>
        <w:rPr/>
        <w:t>доброго поступка.</w:t>
      </w:r>
    </w:p>
    <w:p>
      <w:pPr>
        <w:pStyle w:val="BodyText"/>
        <w:spacing w:line="261" w:lineRule="exact"/>
        <w:ind w:left="1485" w:firstLine="0"/>
        <w:jc w:val="left"/>
      </w:pPr>
      <w:r>
        <w:rPr/>
        <w:t>И.</w:t>
      </w:r>
      <w:r>
        <w:rPr>
          <w:spacing w:val="16"/>
        </w:rPr>
        <w:t> </w:t>
      </w:r>
      <w:r>
        <w:rPr/>
        <w:t>Яковлев</w:t>
      </w:r>
      <w:r>
        <w:rPr>
          <w:spacing w:val="27"/>
        </w:rPr>
        <w:t> </w:t>
      </w:r>
      <w:r>
        <w:rPr/>
        <w:t>«Çемйĕре</w:t>
      </w:r>
      <w:r>
        <w:rPr>
          <w:spacing w:val="17"/>
        </w:rPr>
        <w:t> </w:t>
      </w:r>
      <w:r>
        <w:rPr/>
        <w:t>лайăх</w:t>
      </w:r>
      <w:r>
        <w:rPr>
          <w:spacing w:val="16"/>
        </w:rPr>
        <w:t> </w:t>
      </w:r>
      <w:r>
        <w:rPr/>
        <w:t>пăхса</w:t>
      </w:r>
      <w:r>
        <w:rPr>
          <w:spacing w:val="25"/>
        </w:rPr>
        <w:t> </w:t>
      </w:r>
      <w:r>
        <w:rPr/>
        <w:t>усрăр…»</w:t>
      </w:r>
      <w:r>
        <w:rPr>
          <w:spacing w:val="16"/>
        </w:rPr>
        <w:t> </w:t>
      </w:r>
      <w:r>
        <w:rPr/>
        <w:t>(«Берегите</w:t>
      </w:r>
      <w:r>
        <w:rPr>
          <w:spacing w:val="30"/>
        </w:rPr>
        <w:t> </w:t>
      </w:r>
      <w:r>
        <w:rPr/>
        <w:t>свою</w:t>
      </w:r>
      <w:r>
        <w:rPr>
          <w:spacing w:val="29"/>
        </w:rPr>
        <w:t> </w:t>
      </w:r>
      <w:r>
        <w:rPr/>
        <w:t>семью…»)</w:t>
      </w:r>
      <w:r>
        <w:rPr>
          <w:spacing w:val="26"/>
        </w:rPr>
        <w:t> </w:t>
      </w:r>
      <w:r>
        <w:rPr/>
        <w:t>(отрывок</w:t>
      </w:r>
      <w:r>
        <w:rPr>
          <w:spacing w:val="23"/>
        </w:rPr>
        <w:t> </w:t>
      </w:r>
      <w:r>
        <w:rPr>
          <w:spacing w:val="-5"/>
        </w:rPr>
        <w:t>из</w:t>
      </w:r>
    </w:p>
    <w:p>
      <w:pPr>
        <w:pStyle w:val="BodyText"/>
        <w:spacing w:before="52"/>
        <w:ind w:firstLine="0"/>
        <w:jc w:val="left"/>
      </w:pPr>
      <w:r>
        <w:rPr/>
        <w:t>«Чăваш</w:t>
      </w:r>
      <w:r>
        <w:rPr>
          <w:spacing w:val="31"/>
        </w:rPr>
        <w:t> </w:t>
      </w:r>
      <w:r>
        <w:rPr/>
        <w:t>халăхне</w:t>
      </w:r>
      <w:r>
        <w:rPr>
          <w:spacing w:val="21"/>
        </w:rPr>
        <w:t> </w:t>
      </w:r>
      <w:r>
        <w:rPr/>
        <w:t>панă</w:t>
      </w:r>
      <w:r>
        <w:rPr>
          <w:spacing w:val="28"/>
        </w:rPr>
        <w:t> </w:t>
      </w:r>
      <w:r>
        <w:rPr/>
        <w:t>халал»</w:t>
      </w:r>
      <w:r>
        <w:rPr>
          <w:spacing w:val="24"/>
        </w:rPr>
        <w:t> </w:t>
      </w:r>
      <w:r>
        <w:rPr/>
        <w:t>(«Духовное</w:t>
      </w:r>
      <w:r>
        <w:rPr>
          <w:spacing w:val="20"/>
        </w:rPr>
        <w:t> </w:t>
      </w:r>
      <w:r>
        <w:rPr/>
        <w:t>завещание</w:t>
      </w:r>
      <w:r>
        <w:rPr>
          <w:spacing w:val="18"/>
        </w:rPr>
        <w:t> </w:t>
      </w:r>
      <w:r>
        <w:rPr/>
        <w:t>чувашскому</w:t>
      </w:r>
      <w:r>
        <w:rPr>
          <w:spacing w:val="30"/>
        </w:rPr>
        <w:t> </w:t>
      </w:r>
      <w:r>
        <w:rPr>
          <w:spacing w:val="-2"/>
        </w:rPr>
        <w:t>народу»)).</w:t>
      </w:r>
    </w:p>
    <w:p>
      <w:pPr>
        <w:pStyle w:val="BodyText"/>
        <w:tabs>
          <w:tab w:pos="3847" w:val="left" w:leader="none"/>
          <w:tab w:pos="5638" w:val="left" w:leader="none"/>
          <w:tab w:pos="6408" w:val="left" w:leader="none"/>
          <w:tab w:pos="7501" w:val="left" w:leader="none"/>
          <w:tab w:pos="8761" w:val="left" w:leader="none"/>
          <w:tab w:pos="9881" w:val="left" w:leader="none"/>
        </w:tabs>
        <w:spacing w:line="285" w:lineRule="auto" w:before="62"/>
        <w:ind w:right="705"/>
        <w:jc w:val="left"/>
      </w:pPr>
      <w:r>
        <w:rPr/>
        <w:t>В. Давыдов-Анатри,</w:t>
        <w:tab/>
      </w:r>
      <w:r>
        <w:rPr>
          <w:spacing w:val="-2"/>
        </w:rPr>
        <w:t>стихотворение</w:t>
      </w:r>
      <w:r>
        <w:rPr/>
        <w:tab/>
      </w:r>
      <w:r>
        <w:rPr>
          <w:spacing w:val="-4"/>
        </w:rPr>
        <w:t>«Сас</w:t>
      </w:r>
      <w:r>
        <w:rPr/>
        <w:tab/>
      </w:r>
      <w:r>
        <w:rPr>
          <w:spacing w:val="-2"/>
        </w:rPr>
        <w:t>паракан</w:t>
      </w:r>
      <w:r>
        <w:rPr/>
        <w:tab/>
      </w:r>
      <w:r>
        <w:rPr>
          <w:spacing w:val="-2"/>
        </w:rPr>
        <w:t>пулмарĕ»</w:t>
      </w:r>
      <w:r>
        <w:rPr/>
        <w:tab/>
      </w:r>
      <w:r>
        <w:rPr>
          <w:spacing w:val="-2"/>
        </w:rPr>
        <w:t>(«Никто</w:t>
      </w:r>
      <w:r>
        <w:rPr/>
        <w:tab/>
      </w:r>
      <w:r>
        <w:rPr>
          <w:spacing w:val="-6"/>
        </w:rPr>
        <w:t>не </w:t>
      </w:r>
      <w:r>
        <w:rPr>
          <w:spacing w:val="-2"/>
        </w:rPr>
        <w:t>откликнулся»).</w:t>
      </w:r>
    </w:p>
    <w:p>
      <w:pPr>
        <w:pStyle w:val="BodyText"/>
        <w:tabs>
          <w:tab w:pos="2901" w:val="left" w:leader="none"/>
          <w:tab w:pos="7750" w:val="left" w:leader="none"/>
          <w:tab w:pos="9752" w:val="left" w:leader="none"/>
        </w:tabs>
        <w:spacing w:line="288" w:lineRule="auto" w:before="2"/>
        <w:ind w:right="738"/>
        <w:jc w:val="left"/>
      </w:pPr>
      <w:r>
        <w:rPr/>
        <w:t>О</w:t>
      </w:r>
      <w:r>
        <w:rPr>
          <w:spacing w:val="80"/>
        </w:rPr>
        <w:t> </w:t>
      </w:r>
      <w:r>
        <w:rPr/>
        <w:t>славных</w:t>
        <w:tab/>
        <w:t>сыновьях</w:t>
      </w:r>
      <w:r>
        <w:rPr>
          <w:spacing w:val="80"/>
        </w:rPr>
        <w:t> </w:t>
      </w:r>
      <w:r>
        <w:rPr/>
        <w:t>и</w:t>
      </w:r>
      <w:r>
        <w:rPr>
          <w:spacing w:val="80"/>
        </w:rPr>
        <w:t> </w:t>
      </w:r>
      <w:r>
        <w:rPr/>
        <w:t>дочерях</w:t>
      </w:r>
      <w:r>
        <w:rPr>
          <w:spacing w:val="80"/>
        </w:rPr>
        <w:t> </w:t>
      </w:r>
      <w:r>
        <w:rPr/>
        <w:t>чувашского</w:t>
      </w:r>
      <w:r>
        <w:rPr>
          <w:spacing w:val="80"/>
        </w:rPr>
        <w:t> </w:t>
      </w:r>
      <w:r>
        <w:rPr/>
        <w:t>народа.</w:t>
        <w:tab/>
        <w:t>Народные</w:t>
      </w:r>
      <w:r>
        <w:rPr>
          <w:spacing w:val="80"/>
        </w:rPr>
        <w:t> </w:t>
      </w:r>
      <w:r>
        <w:rPr/>
        <w:t>герои</w:t>
        <w:tab/>
      </w:r>
      <w:r>
        <w:rPr>
          <w:spacing w:val="-4"/>
        </w:rPr>
        <w:t>как </w:t>
      </w:r>
      <w:r>
        <w:rPr/>
        <w:t>литературные образы.</w:t>
      </w:r>
    </w:p>
    <w:p>
      <w:pPr>
        <w:pStyle w:val="BodyText"/>
        <w:spacing w:line="288" w:lineRule="auto"/>
        <w:ind w:right="732"/>
        <w:jc w:val="left"/>
      </w:pPr>
      <w:r>
        <w:rPr/>
        <w:t>Произведения</w:t>
      </w:r>
      <w:r>
        <w:rPr>
          <w:spacing w:val="33"/>
        </w:rPr>
        <w:t> </w:t>
      </w:r>
      <w:r>
        <w:rPr/>
        <w:t>чувашских писателей</w:t>
      </w:r>
      <w:r>
        <w:rPr>
          <w:spacing w:val="39"/>
        </w:rPr>
        <w:t> </w:t>
      </w:r>
      <w:r>
        <w:rPr/>
        <w:t>и</w:t>
      </w:r>
      <w:r>
        <w:rPr>
          <w:spacing w:val="39"/>
        </w:rPr>
        <w:t> </w:t>
      </w:r>
      <w:r>
        <w:rPr/>
        <w:t>поэтов,</w:t>
      </w:r>
      <w:r>
        <w:rPr>
          <w:spacing w:val="40"/>
        </w:rPr>
        <w:t> </w:t>
      </w:r>
      <w:r>
        <w:rPr/>
        <w:t>образы</w:t>
      </w:r>
      <w:r>
        <w:rPr>
          <w:spacing w:val="33"/>
        </w:rPr>
        <w:t> </w:t>
      </w:r>
      <w:r>
        <w:rPr/>
        <w:t>людей,</w:t>
      </w:r>
      <w:r>
        <w:rPr>
          <w:spacing w:val="40"/>
        </w:rPr>
        <w:t> </w:t>
      </w:r>
      <w:r>
        <w:rPr/>
        <w:t>которые</w:t>
      </w:r>
      <w:r>
        <w:rPr>
          <w:spacing w:val="39"/>
        </w:rPr>
        <w:t> </w:t>
      </w:r>
      <w:r>
        <w:rPr/>
        <w:t>обрели</w:t>
      </w:r>
      <w:r>
        <w:rPr>
          <w:spacing w:val="35"/>
        </w:rPr>
        <w:t> </w:t>
      </w:r>
      <w:r>
        <w:rPr/>
        <w:t>славу своими</w:t>
      </w:r>
      <w:r>
        <w:rPr>
          <w:spacing w:val="40"/>
        </w:rPr>
        <w:t> </w:t>
      </w:r>
      <w:r>
        <w:rPr/>
        <w:t>делами</w:t>
      </w:r>
      <w:r>
        <w:rPr>
          <w:spacing w:val="40"/>
        </w:rPr>
        <w:t> </w:t>
      </w:r>
      <w:r>
        <w:rPr/>
        <w:t>во</w:t>
      </w:r>
      <w:r>
        <w:rPr>
          <w:spacing w:val="40"/>
        </w:rPr>
        <w:t> </w:t>
      </w:r>
      <w:r>
        <w:rPr/>
        <w:t>благо</w:t>
      </w:r>
      <w:r>
        <w:rPr>
          <w:spacing w:val="40"/>
        </w:rPr>
        <w:t> </w:t>
      </w:r>
      <w:r>
        <w:rPr/>
        <w:t>народа.</w:t>
      </w:r>
      <w:r>
        <w:rPr>
          <w:spacing w:val="40"/>
        </w:rPr>
        <w:t> </w:t>
      </w:r>
      <w:r>
        <w:rPr/>
        <w:t>Народные</w:t>
      </w:r>
      <w:r>
        <w:rPr>
          <w:spacing w:val="38"/>
        </w:rPr>
        <w:t> </w:t>
      </w:r>
      <w:r>
        <w:rPr/>
        <w:t>герои</w:t>
      </w:r>
      <w:r>
        <w:rPr>
          <w:spacing w:val="40"/>
        </w:rPr>
        <w:t> </w:t>
      </w:r>
      <w:r>
        <w:rPr/>
        <w:t>как</w:t>
      </w:r>
      <w:r>
        <w:rPr>
          <w:spacing w:val="40"/>
        </w:rPr>
        <w:t> </w:t>
      </w:r>
      <w:r>
        <w:rPr/>
        <w:t>литературные</w:t>
      </w:r>
      <w:r>
        <w:rPr>
          <w:spacing w:val="40"/>
        </w:rPr>
        <w:t> </w:t>
      </w:r>
      <w:r>
        <w:rPr/>
        <w:t>образы.</w:t>
      </w:r>
    </w:p>
    <w:p>
      <w:pPr>
        <w:pStyle w:val="BodyText"/>
        <w:spacing w:line="288" w:lineRule="auto"/>
        <w:ind w:right="732"/>
        <w:jc w:val="left"/>
      </w:pPr>
      <w:r>
        <w:rPr/>
        <w:t>П.</w:t>
      </w:r>
      <w:r>
        <w:rPr>
          <w:spacing w:val="35"/>
        </w:rPr>
        <w:t> </w:t>
      </w:r>
      <w:r>
        <w:rPr/>
        <w:t>Хузангай,</w:t>
      </w:r>
      <w:r>
        <w:rPr>
          <w:spacing w:val="40"/>
        </w:rPr>
        <w:t> </w:t>
      </w:r>
      <w:r>
        <w:rPr/>
        <w:t>стихотворение</w:t>
      </w:r>
      <w:r>
        <w:rPr>
          <w:spacing w:val="40"/>
        </w:rPr>
        <w:t> </w:t>
      </w:r>
      <w:r>
        <w:rPr/>
        <w:t>«Тезаурус</w:t>
      </w:r>
      <w:r>
        <w:rPr>
          <w:spacing w:val="40"/>
        </w:rPr>
        <w:t> </w:t>
      </w:r>
      <w:r>
        <w:rPr/>
        <w:t>лингве</w:t>
      </w:r>
      <w:r>
        <w:rPr>
          <w:spacing w:val="40"/>
        </w:rPr>
        <w:t> </w:t>
      </w:r>
      <w:r>
        <w:rPr/>
        <w:t>чувашорум»</w:t>
      </w:r>
      <w:r>
        <w:rPr>
          <w:spacing w:val="40"/>
        </w:rPr>
        <w:t> </w:t>
      </w:r>
      <w:r>
        <w:rPr/>
        <w:t>(«Словарь</w:t>
      </w:r>
      <w:r>
        <w:rPr>
          <w:spacing w:val="40"/>
        </w:rPr>
        <w:t> </w:t>
      </w:r>
      <w:r>
        <w:rPr/>
        <w:t>чувашского</w:t>
      </w:r>
      <w:r>
        <w:rPr>
          <w:spacing w:val="40"/>
        </w:rPr>
        <w:t> </w:t>
      </w:r>
      <w:r>
        <w:rPr>
          <w:spacing w:val="-2"/>
        </w:rPr>
        <w:t>языка»).</w:t>
      </w:r>
    </w:p>
    <w:p>
      <w:pPr>
        <w:pStyle w:val="BodyText"/>
        <w:spacing w:line="263" w:lineRule="exact"/>
        <w:ind w:left="1485" w:firstLine="0"/>
        <w:jc w:val="left"/>
      </w:pPr>
      <w:r>
        <w:rPr/>
        <w:t>П.</w:t>
      </w:r>
      <w:r>
        <w:rPr>
          <w:spacing w:val="28"/>
        </w:rPr>
        <w:t> </w:t>
      </w:r>
      <w:r>
        <w:rPr/>
        <w:t>Афанасьев,</w:t>
      </w:r>
      <w:r>
        <w:rPr>
          <w:spacing w:val="18"/>
        </w:rPr>
        <w:t> </w:t>
      </w:r>
      <w:r>
        <w:rPr/>
        <w:t>поэма</w:t>
      </w:r>
      <w:r>
        <w:rPr>
          <w:spacing w:val="29"/>
        </w:rPr>
        <w:t> </w:t>
      </w:r>
      <w:r>
        <w:rPr/>
        <w:t>«Кăйкăр»</w:t>
      </w:r>
      <w:r>
        <w:rPr>
          <w:spacing w:val="14"/>
        </w:rPr>
        <w:t> </w:t>
      </w:r>
      <w:r>
        <w:rPr/>
        <w:t>(«Сокол»)</w:t>
      </w:r>
      <w:r>
        <w:rPr>
          <w:spacing w:val="25"/>
        </w:rPr>
        <w:t> </w:t>
      </w:r>
      <w:r>
        <w:rPr>
          <w:spacing w:val="-2"/>
        </w:rPr>
        <w:t>(отрывок).</w:t>
      </w:r>
    </w:p>
    <w:p>
      <w:pPr>
        <w:pStyle w:val="BodyText"/>
        <w:spacing w:line="285" w:lineRule="auto" w:before="48"/>
        <w:ind w:left="806" w:right="705"/>
        <w:jc w:val="right"/>
      </w:pPr>
      <w:r>
        <w:rPr/>
        <w:t>О прошлом и будущем родного народа, культуре, традициях и нравственной красоте. Основная</w:t>
      </w:r>
      <w:r>
        <w:rPr>
          <w:spacing w:val="80"/>
        </w:rPr>
        <w:t> </w:t>
      </w:r>
      <w:r>
        <w:rPr/>
        <w:t>проблематика</w:t>
      </w:r>
      <w:r>
        <w:rPr>
          <w:spacing w:val="80"/>
          <w:w w:val="150"/>
        </w:rPr>
        <w:t> </w:t>
      </w:r>
      <w:r>
        <w:rPr/>
        <w:t>и</w:t>
      </w:r>
      <w:r>
        <w:rPr>
          <w:spacing w:val="80"/>
          <w:w w:val="150"/>
        </w:rPr>
        <w:t> </w:t>
      </w:r>
      <w:r>
        <w:rPr/>
        <w:t>стиль</w:t>
      </w:r>
      <w:r>
        <w:rPr>
          <w:spacing w:val="80"/>
        </w:rPr>
        <w:t> </w:t>
      </w:r>
      <w:r>
        <w:rPr/>
        <w:t>произведений.</w:t>
      </w:r>
      <w:r>
        <w:rPr>
          <w:spacing w:val="80"/>
        </w:rPr>
        <w:t> </w:t>
      </w:r>
      <w:r>
        <w:rPr/>
        <w:t>Просветительская</w:t>
      </w:r>
      <w:r>
        <w:rPr>
          <w:spacing w:val="80"/>
          <w:w w:val="150"/>
        </w:rPr>
        <w:t> </w:t>
      </w:r>
      <w:r>
        <w:rPr/>
        <w:t>деятельность.</w:t>
      </w:r>
    </w:p>
    <w:p>
      <w:pPr>
        <w:pStyle w:val="BodyText"/>
        <w:spacing w:line="295" w:lineRule="auto" w:before="2"/>
        <w:ind w:right="707" w:firstLine="26"/>
      </w:pPr>
      <w:r>
        <w:rPr/>
        <w:t>Воспитание уважения к старшим, родителям, семье. Фольклорная образность в творчестве писателей. Национальный колорит.</w:t>
      </w:r>
    </w:p>
    <w:p>
      <w:pPr>
        <w:pStyle w:val="BodyText"/>
        <w:spacing w:line="288" w:lineRule="auto"/>
        <w:ind w:right="723"/>
      </w:pPr>
      <w:r>
        <w:rPr/>
        <w:t>С.</w:t>
      </w:r>
      <w:r>
        <w:rPr>
          <w:spacing w:val="38"/>
        </w:rPr>
        <w:t> </w:t>
      </w:r>
      <w:r>
        <w:rPr/>
        <w:t>Михайлов</w:t>
      </w:r>
      <w:r>
        <w:rPr>
          <w:spacing w:val="40"/>
        </w:rPr>
        <w:t> </w:t>
      </w:r>
      <w:r>
        <w:rPr/>
        <w:t>(Яндуш),</w:t>
      </w:r>
      <w:r>
        <w:rPr>
          <w:spacing w:val="40"/>
        </w:rPr>
        <w:t> </w:t>
      </w:r>
      <w:r>
        <w:rPr/>
        <w:t>«Хутла</w:t>
      </w:r>
      <w:r>
        <w:rPr>
          <w:spacing w:val="40"/>
        </w:rPr>
        <w:t> </w:t>
      </w:r>
      <w:r>
        <w:rPr/>
        <w:t>вĕренес</w:t>
      </w:r>
      <w:r>
        <w:rPr>
          <w:spacing w:val="40"/>
        </w:rPr>
        <w:t> </w:t>
      </w:r>
      <w:r>
        <w:rPr/>
        <w:t>килет»</w:t>
      </w:r>
      <w:r>
        <w:rPr>
          <w:spacing w:val="40"/>
        </w:rPr>
        <w:t> </w:t>
      </w:r>
      <w:r>
        <w:rPr/>
        <w:t>(«Выучиться</w:t>
      </w:r>
      <w:r>
        <w:rPr>
          <w:spacing w:val="40"/>
        </w:rPr>
        <w:t> </w:t>
      </w:r>
      <w:r>
        <w:rPr/>
        <w:t>бы</w:t>
      </w:r>
      <w:r>
        <w:rPr>
          <w:spacing w:val="40"/>
        </w:rPr>
        <w:t> </w:t>
      </w:r>
      <w:r>
        <w:rPr/>
        <w:t>грамоте»)</w:t>
      </w:r>
      <w:r>
        <w:rPr>
          <w:spacing w:val="40"/>
        </w:rPr>
        <w:t> </w:t>
      </w:r>
      <w:r>
        <w:rPr/>
        <w:t>(отрывок из автобиографического очерка</w:t>
      </w:r>
      <w:r>
        <w:rPr>
          <w:spacing w:val="40"/>
        </w:rPr>
        <w:t> </w:t>
      </w:r>
      <w:r>
        <w:rPr/>
        <w:t>«Хам</w:t>
      </w:r>
      <w:r>
        <w:rPr>
          <w:spacing w:val="40"/>
        </w:rPr>
        <w:t> </w:t>
      </w:r>
      <w:r>
        <w:rPr/>
        <w:t>çинчен» («О</w:t>
      </w:r>
      <w:r>
        <w:rPr>
          <w:spacing w:val="40"/>
        </w:rPr>
        <w:t> </w:t>
      </w:r>
      <w:r>
        <w:rPr/>
        <w:t>себе»)).</w:t>
      </w:r>
    </w:p>
    <w:p>
      <w:pPr>
        <w:pStyle w:val="BodyText"/>
        <w:spacing w:line="264" w:lineRule="exact"/>
        <w:ind w:left="1485" w:firstLine="0"/>
      </w:pPr>
      <w:r>
        <w:rPr/>
        <w:t>М.</w:t>
      </w:r>
      <w:r>
        <w:rPr>
          <w:spacing w:val="28"/>
        </w:rPr>
        <w:t> </w:t>
      </w:r>
      <w:r>
        <w:rPr/>
        <w:t>Фёдоров,</w:t>
      </w:r>
      <w:r>
        <w:rPr>
          <w:spacing w:val="28"/>
        </w:rPr>
        <w:t> </w:t>
      </w:r>
      <w:r>
        <w:rPr/>
        <w:t>поэма-легенда</w:t>
      </w:r>
      <w:r>
        <w:rPr>
          <w:spacing w:val="31"/>
        </w:rPr>
        <w:t> </w:t>
      </w:r>
      <w:r>
        <w:rPr/>
        <w:t>«Арçури»</w:t>
      </w:r>
      <w:r>
        <w:rPr>
          <w:spacing w:val="26"/>
        </w:rPr>
        <w:t> </w:t>
      </w:r>
      <w:r>
        <w:rPr/>
        <w:t>(«Леший»)</w:t>
      </w:r>
      <w:r>
        <w:rPr>
          <w:spacing w:val="19"/>
        </w:rPr>
        <w:t> </w:t>
      </w:r>
      <w:r>
        <w:rPr>
          <w:spacing w:val="-2"/>
        </w:rPr>
        <w:t>(отрывок).</w:t>
      </w:r>
    </w:p>
    <w:p>
      <w:pPr>
        <w:pStyle w:val="BodyText"/>
        <w:spacing w:line="285" w:lineRule="auto" w:before="42"/>
        <w:ind w:right="737"/>
      </w:pPr>
      <w:r>
        <w:rPr/>
        <w:t>И. 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pPr>
        <w:spacing w:after="0" w:line="285" w:lineRule="auto"/>
        <w:sectPr>
          <w:pgSz w:w="11910" w:h="16850"/>
          <w:pgMar w:header="0" w:footer="922" w:top="1060" w:bottom="1160" w:left="920" w:right="160"/>
        </w:sectPr>
      </w:pPr>
    </w:p>
    <w:p>
      <w:pPr>
        <w:pStyle w:val="BodyText"/>
        <w:spacing w:line="292" w:lineRule="auto" w:before="66"/>
        <w:ind w:right="730"/>
      </w:pPr>
      <w:r>
        <w:rPr/>
        <w:t>Н. Охотников «Сĕтел хушшинче» («За столом») (отрывок из этнографического</w:t>
      </w:r>
      <w:r>
        <w:rPr>
          <w:spacing w:val="40"/>
        </w:rPr>
        <w:t> </w:t>
      </w:r>
      <w:r>
        <w:rPr>
          <w:spacing w:val="-2"/>
        </w:rPr>
        <w:t>очерка).</w:t>
      </w:r>
    </w:p>
    <w:p>
      <w:pPr>
        <w:pStyle w:val="BodyText"/>
        <w:spacing w:line="263" w:lineRule="exact"/>
        <w:ind w:left="1485" w:firstLine="0"/>
      </w:pPr>
      <w:r>
        <w:rPr/>
        <w:t>Н.</w:t>
      </w:r>
      <w:r>
        <w:rPr>
          <w:spacing w:val="4"/>
        </w:rPr>
        <w:t> </w:t>
      </w:r>
      <w:r>
        <w:rPr/>
        <w:t>Никольский,</w:t>
      </w:r>
      <w:r>
        <w:rPr>
          <w:spacing w:val="51"/>
          <w:w w:val="150"/>
        </w:rPr>
        <w:t>  </w:t>
      </w:r>
      <w:r>
        <w:rPr/>
        <w:t>отрывки</w:t>
      </w:r>
      <w:r>
        <w:rPr>
          <w:spacing w:val="78"/>
        </w:rPr>
        <w:t>  </w:t>
      </w:r>
      <w:r>
        <w:rPr/>
        <w:t>из</w:t>
      </w:r>
      <w:r>
        <w:rPr>
          <w:spacing w:val="74"/>
        </w:rPr>
        <w:t>  </w:t>
      </w:r>
      <w:r>
        <w:rPr/>
        <w:t>этнографических</w:t>
      </w:r>
      <w:r>
        <w:rPr>
          <w:spacing w:val="75"/>
        </w:rPr>
        <w:t>  </w:t>
      </w:r>
      <w:r>
        <w:rPr/>
        <w:t>очерков</w:t>
      </w:r>
      <w:r>
        <w:rPr>
          <w:spacing w:val="55"/>
          <w:w w:val="150"/>
        </w:rPr>
        <w:t>  </w:t>
      </w:r>
      <w:r>
        <w:rPr/>
        <w:t>«Чăваш</w:t>
      </w:r>
      <w:r>
        <w:rPr>
          <w:spacing w:val="53"/>
          <w:w w:val="150"/>
        </w:rPr>
        <w:t>  </w:t>
      </w:r>
      <w:r>
        <w:rPr>
          <w:spacing w:val="-2"/>
        </w:rPr>
        <w:t>характерĕ»</w:t>
      </w:r>
    </w:p>
    <w:p>
      <w:pPr>
        <w:pStyle w:val="BodyText"/>
        <w:spacing w:before="52"/>
        <w:ind w:firstLine="0"/>
      </w:pPr>
      <w:r>
        <w:rPr/>
        <w:t>(«Чувашский</w:t>
      </w:r>
      <w:r>
        <w:rPr>
          <w:spacing w:val="37"/>
        </w:rPr>
        <w:t> </w:t>
      </w:r>
      <w:r>
        <w:rPr/>
        <w:t>характер»),</w:t>
      </w:r>
      <w:r>
        <w:rPr>
          <w:spacing w:val="31"/>
        </w:rPr>
        <w:t> </w:t>
      </w:r>
      <w:r>
        <w:rPr/>
        <w:t>«Чăваш</w:t>
      </w:r>
      <w:r>
        <w:rPr>
          <w:spacing w:val="29"/>
        </w:rPr>
        <w:t> </w:t>
      </w:r>
      <w:r>
        <w:rPr/>
        <w:t>хĕрарăмĕ.</w:t>
      </w:r>
      <w:r>
        <w:rPr>
          <w:spacing w:val="24"/>
        </w:rPr>
        <w:t> </w:t>
      </w:r>
      <w:r>
        <w:rPr/>
        <w:t>(«Чувашская</w:t>
      </w:r>
      <w:r>
        <w:rPr>
          <w:spacing w:val="28"/>
        </w:rPr>
        <w:t> </w:t>
      </w:r>
      <w:r>
        <w:rPr>
          <w:spacing w:val="-2"/>
        </w:rPr>
        <w:t>женщина»).</w:t>
      </w:r>
    </w:p>
    <w:p>
      <w:pPr>
        <w:pStyle w:val="BodyText"/>
        <w:spacing w:before="52"/>
        <w:ind w:left="1485" w:firstLine="0"/>
      </w:pPr>
      <w:r>
        <w:rPr/>
        <w:t>Теория</w:t>
      </w:r>
      <w:r>
        <w:rPr>
          <w:spacing w:val="21"/>
        </w:rPr>
        <w:t> </w:t>
      </w:r>
      <w:r>
        <w:rPr>
          <w:spacing w:val="-2"/>
        </w:rPr>
        <w:t>литературы.</w:t>
      </w:r>
    </w:p>
    <w:p>
      <w:pPr>
        <w:pStyle w:val="BodyText"/>
        <w:spacing w:before="43"/>
        <w:ind w:left="1485" w:firstLine="0"/>
      </w:pPr>
      <w:r>
        <w:rPr/>
        <w:t>Очерк,</w:t>
      </w:r>
      <w:r>
        <w:rPr>
          <w:spacing w:val="27"/>
        </w:rPr>
        <w:t> </w:t>
      </w:r>
      <w:r>
        <w:rPr/>
        <w:t>этнографический</w:t>
      </w:r>
      <w:r>
        <w:rPr>
          <w:spacing w:val="31"/>
        </w:rPr>
        <w:t> </w:t>
      </w:r>
      <w:r>
        <w:rPr/>
        <w:t>очерк,</w:t>
      </w:r>
      <w:r>
        <w:rPr>
          <w:spacing w:val="32"/>
        </w:rPr>
        <w:t> </w:t>
      </w:r>
      <w:r>
        <w:rPr/>
        <w:t>автобиографический</w:t>
      </w:r>
      <w:r>
        <w:rPr>
          <w:spacing w:val="30"/>
        </w:rPr>
        <w:t> </w:t>
      </w:r>
      <w:r>
        <w:rPr/>
        <w:t>очерк,</w:t>
      </w:r>
      <w:r>
        <w:rPr>
          <w:spacing w:val="29"/>
        </w:rPr>
        <w:t> </w:t>
      </w:r>
      <w:r>
        <w:rPr>
          <w:spacing w:val="-2"/>
        </w:rPr>
        <w:t>поэма.</w:t>
      </w:r>
    </w:p>
    <w:p>
      <w:pPr>
        <w:pStyle w:val="BodyText"/>
        <w:spacing w:line="288" w:lineRule="auto" w:before="53"/>
        <w:ind w:right="735"/>
      </w:pPr>
      <w:r>
        <w:rPr/>
        <w:t>О</w:t>
      </w:r>
      <w:r>
        <w:rPr>
          <w:spacing w:val="21"/>
        </w:rPr>
        <w:t> </w:t>
      </w:r>
      <w:r>
        <w:rPr/>
        <w:t>целеустремлённых,</w:t>
      </w:r>
      <w:r>
        <w:rPr>
          <w:spacing w:val="20"/>
        </w:rPr>
        <w:t> </w:t>
      </w:r>
      <w:r>
        <w:rPr/>
        <w:t>чистых душой</w:t>
      </w:r>
      <w:r>
        <w:rPr>
          <w:spacing w:val="35"/>
        </w:rPr>
        <w:t> </w:t>
      </w:r>
      <w:r>
        <w:rPr/>
        <w:t>людях,</w:t>
      </w:r>
      <w:r>
        <w:rPr>
          <w:spacing w:val="35"/>
        </w:rPr>
        <w:t> </w:t>
      </w:r>
      <w:r>
        <w:rPr/>
        <w:t>о</w:t>
      </w:r>
      <w:r>
        <w:rPr>
          <w:spacing w:val="29"/>
        </w:rPr>
        <w:t> </w:t>
      </w:r>
      <w:r>
        <w:rPr/>
        <w:t>трудолюбии,</w:t>
      </w:r>
      <w:r>
        <w:rPr>
          <w:spacing w:val="21"/>
        </w:rPr>
        <w:t> </w:t>
      </w:r>
      <w:r>
        <w:rPr/>
        <w:t>чистоте</w:t>
      </w:r>
      <w:r>
        <w:rPr>
          <w:spacing w:val="23"/>
        </w:rPr>
        <w:t> </w:t>
      </w:r>
      <w:r>
        <w:rPr/>
        <w:t>и</w:t>
      </w:r>
      <w:r>
        <w:rPr>
          <w:spacing w:val="23"/>
        </w:rPr>
        <w:t> </w:t>
      </w:r>
      <w:r>
        <w:rPr/>
        <w:t>бережливости, о смысле</w:t>
      </w:r>
      <w:r>
        <w:rPr>
          <w:spacing w:val="40"/>
        </w:rPr>
        <w:t> </w:t>
      </w:r>
      <w:r>
        <w:rPr/>
        <w:t>жизни, чести,</w:t>
      </w:r>
      <w:r>
        <w:rPr>
          <w:spacing w:val="40"/>
        </w:rPr>
        <w:t> </w:t>
      </w:r>
      <w:r>
        <w:rPr/>
        <w:t>добросовестности,</w:t>
      </w:r>
      <w:r>
        <w:rPr>
          <w:spacing w:val="40"/>
        </w:rPr>
        <w:t> </w:t>
      </w:r>
      <w:r>
        <w:rPr/>
        <w:t>стойкости</w:t>
      </w:r>
      <w:r>
        <w:rPr>
          <w:spacing w:val="40"/>
        </w:rPr>
        <w:t> </w:t>
      </w:r>
      <w:r>
        <w:rPr/>
        <w:t>и</w:t>
      </w:r>
      <w:r>
        <w:rPr>
          <w:spacing w:val="40"/>
        </w:rPr>
        <w:t> </w:t>
      </w:r>
      <w:r>
        <w:rPr/>
        <w:t>выдержке.</w:t>
      </w:r>
    </w:p>
    <w:p>
      <w:pPr>
        <w:pStyle w:val="BodyText"/>
        <w:spacing w:line="288" w:lineRule="auto"/>
        <w:ind w:right="688"/>
      </w:pPr>
      <w:r>
        <w:rPr/>
        <w:t>Образы детей и взрослых в разных жизненных ситуациях и в труде. Трудолюбие, богатство</w:t>
      </w:r>
      <w:r>
        <w:rPr>
          <w:spacing w:val="40"/>
        </w:rPr>
        <w:t> </w:t>
      </w:r>
      <w:r>
        <w:rPr/>
        <w:t>души, нравственная</w:t>
      </w:r>
      <w:r>
        <w:rPr>
          <w:spacing w:val="40"/>
        </w:rPr>
        <w:t> </w:t>
      </w:r>
      <w:r>
        <w:rPr/>
        <w:t>стойкость.</w:t>
      </w:r>
      <w:r>
        <w:rPr>
          <w:spacing w:val="40"/>
        </w:rPr>
        <w:t> </w:t>
      </w:r>
      <w:r>
        <w:rPr/>
        <w:t>Рядом</w:t>
      </w:r>
      <w:r>
        <w:rPr>
          <w:spacing w:val="40"/>
        </w:rPr>
        <w:t> </w:t>
      </w:r>
      <w:r>
        <w:rPr/>
        <w:t>с добром</w:t>
      </w:r>
      <w:r>
        <w:rPr>
          <w:spacing w:val="40"/>
        </w:rPr>
        <w:t> </w:t>
      </w:r>
      <w:r>
        <w:rPr/>
        <w:t>идет</w:t>
      </w:r>
      <w:r>
        <w:rPr>
          <w:spacing w:val="40"/>
        </w:rPr>
        <w:t> </w:t>
      </w:r>
      <w:r>
        <w:rPr/>
        <w:t>зло.</w:t>
      </w:r>
      <w:r>
        <w:rPr>
          <w:spacing w:val="40"/>
        </w:rPr>
        <w:t> </w:t>
      </w:r>
      <w:r>
        <w:rPr/>
        <w:t>Обличение и высмеивание человеческих пороков. Мораль.</w:t>
      </w:r>
    </w:p>
    <w:p>
      <w:pPr>
        <w:pStyle w:val="BodyText"/>
        <w:spacing w:line="288" w:lineRule="auto"/>
        <w:ind w:left="1485" w:right="3828" w:firstLine="0"/>
      </w:pPr>
      <w:r>
        <w:rPr/>
        <w:t>А. Калган, басня «Наян Кампур» («Лодырь Кампур»). А. Галкин, басня «Çӳпĕ» («Мусор»).</w:t>
      </w:r>
    </w:p>
    <w:p>
      <w:pPr>
        <w:pStyle w:val="BodyText"/>
        <w:spacing w:line="288" w:lineRule="auto" w:before="1"/>
        <w:ind w:right="735"/>
      </w:pPr>
      <w:r>
        <w:rPr/>
        <w:t>Г. Волков, рассказ «Пуянлăх хакне ĕçлекен пĕлет» («Цену богатства знает </w:t>
      </w:r>
      <w:r>
        <w:rPr>
          <w:spacing w:val="-2"/>
        </w:rPr>
        <w:t>трудящийся»).</w:t>
      </w:r>
    </w:p>
    <w:p>
      <w:pPr>
        <w:pStyle w:val="BodyText"/>
        <w:spacing w:line="288" w:lineRule="auto"/>
        <w:ind w:right="734"/>
      </w:pPr>
      <w:r>
        <w:rPr/>
        <w:t>Произведения о дружбе и родстве с другими народами, о совместной жизни в</w:t>
      </w:r>
      <w:r>
        <w:rPr>
          <w:spacing w:val="40"/>
        </w:rPr>
        <w:t> </w:t>
      </w:r>
      <w:r>
        <w:rPr>
          <w:spacing w:val="-2"/>
        </w:rPr>
        <w:t>согласии.</w:t>
      </w:r>
    </w:p>
    <w:p>
      <w:pPr>
        <w:pStyle w:val="BodyText"/>
        <w:ind w:left="1485" w:firstLine="0"/>
      </w:pPr>
      <w:r>
        <w:rPr/>
        <w:t>П.</w:t>
      </w:r>
      <w:r>
        <w:rPr>
          <w:spacing w:val="25"/>
        </w:rPr>
        <w:t> </w:t>
      </w:r>
      <w:r>
        <w:rPr/>
        <w:t>Афанасьев,</w:t>
      </w:r>
      <w:r>
        <w:rPr>
          <w:spacing w:val="19"/>
        </w:rPr>
        <w:t> </w:t>
      </w:r>
      <w:r>
        <w:rPr/>
        <w:t>рассказ</w:t>
      </w:r>
      <w:r>
        <w:rPr>
          <w:spacing w:val="27"/>
        </w:rPr>
        <w:t> </w:t>
      </w:r>
      <w:r>
        <w:rPr/>
        <w:t>«Арçури»</w:t>
      </w:r>
      <w:r>
        <w:rPr>
          <w:spacing w:val="14"/>
        </w:rPr>
        <w:t> </w:t>
      </w:r>
      <w:r>
        <w:rPr>
          <w:spacing w:val="-2"/>
        </w:rPr>
        <w:t>(«Леший»).</w:t>
      </w:r>
    </w:p>
    <w:p>
      <w:pPr>
        <w:pStyle w:val="BodyText"/>
        <w:spacing w:line="288" w:lineRule="auto" w:before="47"/>
        <w:ind w:right="731"/>
      </w:pPr>
      <w:r>
        <w:rPr/>
        <w:t>О Родине (о малой родине) и родном языке, образное и выразительное слово в повседневной жизни человека.</w:t>
      </w:r>
    </w:p>
    <w:p>
      <w:pPr>
        <w:pStyle w:val="BodyText"/>
        <w:spacing w:line="288" w:lineRule="auto"/>
        <w:ind w:right="676"/>
      </w:pPr>
      <w:r>
        <w:rPr/>
        <w:t>Тема Чувашии, народа, характера, любви к малой родине, родной земле, к своему народу</w:t>
      </w:r>
      <w:r>
        <w:rPr>
          <w:spacing w:val="40"/>
        </w:rPr>
        <w:t> </w:t>
      </w:r>
      <w:r>
        <w:rPr/>
        <w:t>и</w:t>
      </w:r>
      <w:r>
        <w:rPr>
          <w:spacing w:val="40"/>
        </w:rPr>
        <w:t> </w:t>
      </w:r>
      <w:r>
        <w:rPr/>
        <w:t>языку.</w:t>
      </w:r>
      <w:r>
        <w:rPr>
          <w:spacing w:val="40"/>
        </w:rPr>
        <w:t> </w:t>
      </w:r>
      <w:r>
        <w:rPr/>
        <w:t>Визуальные</w:t>
      </w:r>
      <w:r>
        <w:rPr>
          <w:spacing w:val="40"/>
        </w:rPr>
        <w:t> </w:t>
      </w:r>
      <w:r>
        <w:rPr/>
        <w:t>и</w:t>
      </w:r>
      <w:r>
        <w:rPr>
          <w:spacing w:val="40"/>
        </w:rPr>
        <w:t> </w:t>
      </w:r>
      <w:r>
        <w:rPr/>
        <w:t>слуховые</w:t>
      </w:r>
      <w:r>
        <w:rPr>
          <w:spacing w:val="40"/>
        </w:rPr>
        <w:t> </w:t>
      </w:r>
      <w:r>
        <w:rPr/>
        <w:t>образы</w:t>
      </w:r>
      <w:r>
        <w:rPr>
          <w:spacing w:val="40"/>
        </w:rPr>
        <w:t> </w:t>
      </w:r>
      <w:r>
        <w:rPr/>
        <w:t>в</w:t>
      </w:r>
      <w:r>
        <w:rPr>
          <w:spacing w:val="40"/>
        </w:rPr>
        <w:t> </w:t>
      </w:r>
      <w:r>
        <w:rPr/>
        <w:t>произведениях.</w:t>
      </w:r>
      <w:r>
        <w:rPr>
          <w:spacing w:val="40"/>
        </w:rPr>
        <w:t> </w:t>
      </w:r>
      <w:r>
        <w:rPr/>
        <w:t>Образ</w:t>
      </w:r>
      <w:r>
        <w:rPr>
          <w:spacing w:val="40"/>
        </w:rPr>
        <w:t> </w:t>
      </w:r>
      <w:r>
        <w:rPr/>
        <w:t>родного</w:t>
      </w:r>
      <w:r>
        <w:rPr>
          <w:spacing w:val="40"/>
        </w:rPr>
        <w:t> </w:t>
      </w:r>
      <w:r>
        <w:rPr/>
        <w:t>края</w:t>
      </w:r>
      <w:r>
        <w:rPr>
          <w:spacing w:val="40"/>
        </w:rPr>
        <w:t> </w:t>
      </w:r>
      <w:r>
        <w:rPr/>
        <w:t>и образ чувашского языка. Мысль о великой</w:t>
      </w:r>
      <w:r>
        <w:rPr>
          <w:spacing w:val="40"/>
        </w:rPr>
        <w:t> </w:t>
      </w:r>
      <w:r>
        <w:rPr/>
        <w:t>силе языка.</w:t>
      </w:r>
    </w:p>
    <w:p>
      <w:pPr>
        <w:pStyle w:val="BodyText"/>
        <w:ind w:left="1485" w:firstLine="0"/>
      </w:pPr>
      <w:r>
        <w:rPr/>
        <w:t>М.</w:t>
      </w:r>
      <w:r>
        <w:rPr>
          <w:spacing w:val="29"/>
        </w:rPr>
        <w:t> </w:t>
      </w:r>
      <w:r>
        <w:rPr/>
        <w:t>Сеспель,</w:t>
      </w:r>
      <w:r>
        <w:rPr>
          <w:spacing w:val="32"/>
        </w:rPr>
        <w:t> </w:t>
      </w:r>
      <w:r>
        <w:rPr/>
        <w:t>стихотворение</w:t>
      </w:r>
      <w:r>
        <w:rPr>
          <w:spacing w:val="23"/>
        </w:rPr>
        <w:t> </w:t>
      </w:r>
      <w:r>
        <w:rPr/>
        <w:t>«Чăваш</w:t>
      </w:r>
      <w:r>
        <w:rPr>
          <w:spacing w:val="27"/>
        </w:rPr>
        <w:t> </w:t>
      </w:r>
      <w:r>
        <w:rPr/>
        <w:t>чĕлхи»</w:t>
      </w:r>
      <w:r>
        <w:rPr>
          <w:spacing w:val="19"/>
        </w:rPr>
        <w:t> </w:t>
      </w:r>
      <w:r>
        <w:rPr/>
        <w:t>(«Чувашский</w:t>
      </w:r>
      <w:r>
        <w:rPr>
          <w:spacing w:val="23"/>
        </w:rPr>
        <w:t> </w:t>
      </w:r>
      <w:r>
        <w:rPr>
          <w:spacing w:val="-2"/>
        </w:rPr>
        <w:t>язык»).</w:t>
      </w:r>
    </w:p>
    <w:p>
      <w:pPr>
        <w:pStyle w:val="BodyText"/>
        <w:spacing w:line="288" w:lineRule="auto" w:before="48"/>
        <w:ind w:left="1485" w:right="1459" w:firstLine="0"/>
        <w:jc w:val="left"/>
      </w:pPr>
      <w:r>
        <w:rPr/>
        <w:t>В. Митта, стихотворение «Тăван чĕлхем! Таса хĕлхем…» («Родной язык!»).</w:t>
      </w:r>
      <w:r>
        <w:rPr>
          <w:spacing w:val="80"/>
        </w:rPr>
        <w:t> </w:t>
      </w:r>
      <w:r>
        <w:rPr/>
        <w:t>Теория литературы.</w:t>
      </w:r>
    </w:p>
    <w:p>
      <w:pPr>
        <w:pStyle w:val="BodyText"/>
        <w:spacing w:before="8"/>
        <w:ind w:left="1485" w:firstLine="0"/>
        <w:jc w:val="left"/>
      </w:pPr>
      <w:r>
        <w:rPr/>
        <w:t>Основы</w:t>
      </w:r>
      <w:r>
        <w:rPr>
          <w:spacing w:val="23"/>
        </w:rPr>
        <w:t> </w:t>
      </w:r>
      <w:r>
        <w:rPr>
          <w:spacing w:val="-2"/>
        </w:rPr>
        <w:t>стихосложения.</w:t>
      </w:r>
    </w:p>
    <w:p>
      <w:pPr>
        <w:pStyle w:val="BodyText"/>
        <w:spacing w:line="285" w:lineRule="auto" w:before="50"/>
        <w:ind w:left="1485" w:right="1555" w:firstLine="0"/>
        <w:jc w:val="left"/>
      </w:pPr>
      <w:r>
        <w:rPr/>
        <w:t>О Родине и родных, связи поколений, нравственном долге перед близкими.</w:t>
      </w:r>
      <w:r>
        <w:rPr>
          <w:spacing w:val="40"/>
        </w:rPr>
        <w:t> </w:t>
      </w:r>
      <w:r>
        <w:rPr/>
        <w:t>Образы</w:t>
      </w:r>
      <w:r>
        <w:rPr>
          <w:spacing w:val="40"/>
        </w:rPr>
        <w:t> </w:t>
      </w:r>
      <w:r>
        <w:rPr/>
        <w:t>взрослых</w:t>
      </w:r>
      <w:r>
        <w:rPr>
          <w:spacing w:val="40"/>
        </w:rPr>
        <w:t> </w:t>
      </w:r>
      <w:r>
        <w:rPr/>
        <w:t>и</w:t>
      </w:r>
      <w:r>
        <w:rPr>
          <w:spacing w:val="40"/>
        </w:rPr>
        <w:t> </w:t>
      </w:r>
      <w:r>
        <w:rPr/>
        <w:t>детей</w:t>
      </w:r>
      <w:r>
        <w:rPr>
          <w:spacing w:val="40"/>
        </w:rPr>
        <w:t> </w:t>
      </w:r>
      <w:r>
        <w:rPr/>
        <w:t>в</w:t>
      </w:r>
      <w:r>
        <w:rPr>
          <w:spacing w:val="40"/>
        </w:rPr>
        <w:t> </w:t>
      </w:r>
      <w:r>
        <w:rPr/>
        <w:t>произведении.</w:t>
      </w:r>
      <w:r>
        <w:rPr>
          <w:spacing w:val="40"/>
        </w:rPr>
        <w:t> </w:t>
      </w:r>
      <w:r>
        <w:rPr/>
        <w:t>Нравственные</w:t>
      </w:r>
      <w:r>
        <w:rPr>
          <w:spacing w:val="34"/>
        </w:rPr>
        <w:t> </w:t>
      </w:r>
      <w:r>
        <w:rPr/>
        <w:t>ценности</w:t>
      </w:r>
      <w:r>
        <w:rPr>
          <w:spacing w:val="40"/>
        </w:rPr>
        <w:t> </w:t>
      </w:r>
      <w:r>
        <w:rPr/>
        <w:t>семьи. А. Калган, рассказ «Пан улми» («Яблоко»).</w:t>
      </w:r>
    </w:p>
    <w:p>
      <w:pPr>
        <w:pStyle w:val="BodyText"/>
        <w:spacing w:line="288" w:lineRule="auto" w:before="5"/>
        <w:ind w:left="1485" w:right="2084" w:firstLine="0"/>
        <w:jc w:val="left"/>
      </w:pPr>
      <w:r>
        <w:rPr/>
        <w:t>О повышении роли (мотивации) знания, творческих начал, мастерства.</w:t>
      </w:r>
      <w:r>
        <w:rPr>
          <w:spacing w:val="40"/>
        </w:rPr>
        <w:t> </w:t>
      </w:r>
      <w:r>
        <w:rPr/>
        <w:t>Ю.</w:t>
      </w:r>
      <w:r>
        <w:rPr>
          <w:spacing w:val="40"/>
        </w:rPr>
        <w:t> </w:t>
      </w:r>
      <w:r>
        <w:rPr/>
        <w:t>Скворцов,</w:t>
      </w:r>
      <w:r>
        <w:rPr>
          <w:spacing w:val="40"/>
        </w:rPr>
        <w:t> </w:t>
      </w:r>
      <w:r>
        <w:rPr/>
        <w:t>рассказ «Палламан</w:t>
      </w:r>
      <w:r>
        <w:rPr>
          <w:spacing w:val="40"/>
        </w:rPr>
        <w:t> </w:t>
      </w:r>
      <w:r>
        <w:rPr/>
        <w:t>ача» («Незнакомый</w:t>
      </w:r>
      <w:r>
        <w:rPr>
          <w:spacing w:val="40"/>
        </w:rPr>
        <w:t> </w:t>
      </w:r>
      <w:r>
        <w:rPr/>
        <w:t>ребенок»).</w:t>
      </w:r>
    </w:p>
    <w:p>
      <w:pPr>
        <w:pStyle w:val="BodyText"/>
        <w:spacing w:line="285" w:lineRule="auto"/>
        <w:ind w:right="685"/>
      </w:pPr>
      <w:r>
        <w:rPr/>
        <w:t>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w:t>
      </w:r>
      <w:r>
        <w:rPr>
          <w:spacing w:val="80"/>
        </w:rPr>
        <w:t> </w:t>
      </w:r>
      <w:r>
        <w:rPr>
          <w:spacing w:val="-2"/>
        </w:rPr>
        <w:t>другу.</w:t>
      </w:r>
    </w:p>
    <w:p>
      <w:pPr>
        <w:pStyle w:val="BodyText"/>
        <w:spacing w:line="288" w:lineRule="auto" w:before="2"/>
        <w:ind w:right="736"/>
      </w:pPr>
      <w:r>
        <w:rPr/>
        <w:t>Чувство</w:t>
      </w:r>
      <w:r>
        <w:rPr>
          <w:spacing w:val="40"/>
        </w:rPr>
        <w:t> </w:t>
      </w:r>
      <w:r>
        <w:rPr/>
        <w:t>гражданства,</w:t>
      </w:r>
      <w:r>
        <w:rPr>
          <w:spacing w:val="40"/>
        </w:rPr>
        <w:t> </w:t>
      </w:r>
      <w:r>
        <w:rPr/>
        <w:t>героизма,</w:t>
      </w:r>
      <w:r>
        <w:rPr>
          <w:spacing w:val="40"/>
        </w:rPr>
        <w:t> </w:t>
      </w:r>
      <w:r>
        <w:rPr/>
        <w:t>патриотизма</w:t>
      </w:r>
      <w:r>
        <w:rPr>
          <w:spacing w:val="40"/>
        </w:rPr>
        <w:t> </w:t>
      </w:r>
      <w:r>
        <w:rPr/>
        <w:t>разных</w:t>
      </w:r>
      <w:r>
        <w:rPr>
          <w:spacing w:val="40"/>
        </w:rPr>
        <w:t> </w:t>
      </w:r>
      <w:r>
        <w:rPr/>
        <w:t>народов.</w:t>
      </w:r>
      <w:r>
        <w:rPr>
          <w:spacing w:val="40"/>
        </w:rPr>
        <w:t> </w:t>
      </w:r>
      <w:r>
        <w:rPr/>
        <w:t>Порицание</w:t>
      </w:r>
      <w:r>
        <w:rPr>
          <w:spacing w:val="40"/>
        </w:rPr>
        <w:t> </w:t>
      </w:r>
      <w:r>
        <w:rPr/>
        <w:t>трусости и поступков, причиняющих вред обществу и человеку. Произведения о чувстве гордости, творчестве, подвиге и интернационализме.</w:t>
      </w:r>
    </w:p>
    <w:p>
      <w:pPr>
        <w:pStyle w:val="BodyText"/>
        <w:spacing w:before="4"/>
        <w:ind w:left="1485" w:firstLine="0"/>
      </w:pPr>
      <w:r>
        <w:rPr/>
        <w:t>Н.</w:t>
      </w:r>
      <w:r>
        <w:rPr>
          <w:spacing w:val="10"/>
        </w:rPr>
        <w:t> </w:t>
      </w:r>
      <w:r>
        <w:rPr/>
        <w:t>Симунов,</w:t>
      </w:r>
      <w:r>
        <w:rPr>
          <w:spacing w:val="68"/>
        </w:rPr>
        <w:t> </w:t>
      </w:r>
      <w:r>
        <w:rPr/>
        <w:t>инсценировка</w:t>
      </w:r>
      <w:r>
        <w:rPr>
          <w:spacing w:val="75"/>
        </w:rPr>
        <w:t> </w:t>
      </w:r>
      <w:r>
        <w:rPr/>
        <w:t>«Салам</w:t>
      </w:r>
      <w:r>
        <w:rPr>
          <w:spacing w:val="51"/>
          <w:w w:val="150"/>
        </w:rPr>
        <w:t> </w:t>
      </w:r>
      <w:r>
        <w:rPr/>
        <w:t>кала»</w:t>
      </w:r>
      <w:r>
        <w:rPr>
          <w:spacing w:val="74"/>
        </w:rPr>
        <w:t> </w:t>
      </w:r>
      <w:r>
        <w:rPr/>
        <w:t>(«Передай</w:t>
      </w:r>
      <w:r>
        <w:rPr>
          <w:spacing w:val="75"/>
        </w:rPr>
        <w:t> </w:t>
      </w:r>
      <w:r>
        <w:rPr/>
        <w:t>салам»),</w:t>
      </w:r>
      <w:r>
        <w:rPr>
          <w:spacing w:val="67"/>
        </w:rPr>
        <w:t> </w:t>
      </w:r>
      <w:r>
        <w:rPr/>
        <w:t>(отрывок</w:t>
      </w:r>
      <w:r>
        <w:rPr>
          <w:spacing w:val="66"/>
        </w:rPr>
        <w:t> </w:t>
      </w:r>
      <w:r>
        <w:rPr/>
        <w:t>из</w:t>
      </w:r>
      <w:r>
        <w:rPr>
          <w:spacing w:val="69"/>
        </w:rPr>
        <w:t> </w:t>
      </w:r>
      <w:r>
        <w:rPr>
          <w:spacing w:val="-2"/>
        </w:rPr>
        <w:t>драмы</w:t>
      </w:r>
    </w:p>
    <w:p>
      <w:pPr>
        <w:pStyle w:val="BodyText"/>
        <w:spacing w:before="52"/>
        <w:ind w:firstLine="0"/>
      </w:pPr>
      <w:r>
        <w:rPr/>
        <w:t>«Сурпан</w:t>
      </w:r>
      <w:r>
        <w:rPr>
          <w:spacing w:val="24"/>
        </w:rPr>
        <w:t> </w:t>
      </w:r>
      <w:r>
        <w:rPr/>
        <w:t>тĕрри»</w:t>
      </w:r>
      <w:r>
        <w:rPr>
          <w:spacing w:val="17"/>
        </w:rPr>
        <w:t> </w:t>
      </w:r>
      <w:r>
        <w:rPr/>
        <w:t>(«Узор</w:t>
      </w:r>
      <w:r>
        <w:rPr>
          <w:spacing w:val="28"/>
        </w:rPr>
        <w:t> </w:t>
      </w:r>
      <w:r>
        <w:rPr>
          <w:spacing w:val="-2"/>
        </w:rPr>
        <w:t>сурбана!»).</w:t>
      </w:r>
    </w:p>
    <w:p>
      <w:pPr>
        <w:pStyle w:val="BodyText"/>
        <w:spacing w:before="55"/>
        <w:ind w:left="1485" w:firstLine="0"/>
        <w:jc w:val="left"/>
      </w:pPr>
      <w:r>
        <w:rPr/>
        <w:t>Теория</w:t>
      </w:r>
      <w:r>
        <w:rPr>
          <w:spacing w:val="21"/>
        </w:rPr>
        <w:t> </w:t>
      </w:r>
      <w:r>
        <w:rPr>
          <w:spacing w:val="-2"/>
        </w:rPr>
        <w:t>литературы.</w:t>
      </w:r>
    </w:p>
    <w:p>
      <w:pPr>
        <w:pStyle w:val="BodyText"/>
        <w:spacing w:before="50"/>
        <w:ind w:left="1485" w:firstLine="0"/>
        <w:jc w:val="left"/>
      </w:pPr>
      <w:r>
        <w:rPr/>
        <w:t>Драма,</w:t>
      </w:r>
      <w:r>
        <w:rPr>
          <w:spacing w:val="25"/>
        </w:rPr>
        <w:t> </w:t>
      </w:r>
      <w:r>
        <w:rPr/>
        <w:t>инсценировка</w:t>
      </w:r>
      <w:r>
        <w:rPr>
          <w:spacing w:val="26"/>
        </w:rPr>
        <w:t> </w:t>
      </w:r>
      <w:r>
        <w:rPr>
          <w:spacing w:val="-2"/>
        </w:rPr>
        <w:t>(повторение).</w:t>
      </w:r>
    </w:p>
    <w:p>
      <w:pPr>
        <w:pStyle w:val="BodyText"/>
        <w:spacing w:before="52"/>
        <w:ind w:left="1485" w:firstLine="0"/>
        <w:jc w:val="left"/>
      </w:pPr>
      <w:r>
        <w:rPr/>
        <w:t>Литература</w:t>
      </w:r>
      <w:r>
        <w:rPr>
          <w:spacing w:val="26"/>
        </w:rPr>
        <w:t> </w:t>
      </w:r>
      <w:r>
        <w:rPr/>
        <w:t>других</w:t>
      </w:r>
      <w:r>
        <w:rPr>
          <w:spacing w:val="21"/>
        </w:rPr>
        <w:t> </w:t>
      </w:r>
      <w:r>
        <w:rPr>
          <w:spacing w:val="-2"/>
        </w:rPr>
        <w:t>народов.</w:t>
      </w:r>
    </w:p>
    <w:p>
      <w:pPr>
        <w:spacing w:after="0"/>
        <w:jc w:val="left"/>
        <w:sectPr>
          <w:pgSz w:w="11910" w:h="16850"/>
          <w:pgMar w:header="0" w:footer="922" w:top="1060" w:bottom="1180" w:left="920" w:right="160"/>
        </w:sectPr>
      </w:pPr>
    </w:p>
    <w:p>
      <w:pPr>
        <w:pStyle w:val="BodyText"/>
        <w:spacing w:line="290" w:lineRule="auto" w:before="66"/>
        <w:ind w:right="683"/>
      </w:pPr>
      <w:r>
        <w:rPr/>
        <w:t>Переводы</w:t>
      </w:r>
      <w:r>
        <w:rPr>
          <w:spacing w:val="40"/>
        </w:rPr>
        <w:t> </w:t>
      </w:r>
      <w:r>
        <w:rPr/>
        <w:t>произведений</w:t>
      </w:r>
      <w:r>
        <w:rPr>
          <w:spacing w:val="40"/>
        </w:rPr>
        <w:t> </w:t>
      </w:r>
      <w:r>
        <w:rPr/>
        <w:t>русской</w:t>
      </w:r>
      <w:r>
        <w:rPr>
          <w:spacing w:val="40"/>
        </w:rPr>
        <w:t> </w:t>
      </w:r>
      <w:r>
        <w:rPr/>
        <w:t>классической</w:t>
      </w:r>
      <w:r>
        <w:rPr>
          <w:spacing w:val="40"/>
        </w:rPr>
        <w:t> </w:t>
      </w:r>
      <w:r>
        <w:rPr/>
        <w:t>литературы</w:t>
      </w:r>
      <w:r>
        <w:rPr>
          <w:spacing w:val="40"/>
        </w:rPr>
        <w:t> </w:t>
      </w:r>
      <w:r>
        <w:rPr/>
        <w:t>на</w:t>
      </w:r>
      <w:r>
        <w:rPr>
          <w:spacing w:val="40"/>
        </w:rPr>
        <w:t> </w:t>
      </w:r>
      <w:r>
        <w:rPr/>
        <w:t>чувашский</w:t>
      </w:r>
      <w:r>
        <w:rPr>
          <w:spacing w:val="40"/>
        </w:rPr>
        <w:t> </w:t>
      </w:r>
      <w:r>
        <w:rPr/>
        <w:t>язык. Общее</w:t>
      </w:r>
      <w:r>
        <w:rPr>
          <w:spacing w:val="40"/>
        </w:rPr>
        <w:t> </w:t>
      </w:r>
      <w:r>
        <w:rPr/>
        <w:t>и</w:t>
      </w:r>
      <w:r>
        <w:rPr>
          <w:spacing w:val="40"/>
        </w:rPr>
        <w:t> </w:t>
      </w:r>
      <w:r>
        <w:rPr/>
        <w:t>национально-особенное</w:t>
      </w:r>
      <w:r>
        <w:rPr>
          <w:spacing w:val="40"/>
        </w:rPr>
        <w:t> </w:t>
      </w:r>
      <w:r>
        <w:rPr/>
        <w:t>в</w:t>
      </w:r>
      <w:r>
        <w:rPr>
          <w:spacing w:val="40"/>
        </w:rPr>
        <w:t> </w:t>
      </w:r>
      <w:r>
        <w:rPr/>
        <w:t>литературе.</w:t>
      </w:r>
      <w:r>
        <w:rPr>
          <w:spacing w:val="40"/>
        </w:rPr>
        <w:t> </w:t>
      </w:r>
      <w:r>
        <w:rPr/>
        <w:t>Традиции</w:t>
      </w:r>
      <w:r>
        <w:rPr>
          <w:spacing w:val="40"/>
        </w:rPr>
        <w:t> </w:t>
      </w:r>
      <w:r>
        <w:rPr/>
        <w:t>и</w:t>
      </w:r>
      <w:r>
        <w:rPr>
          <w:spacing w:val="40"/>
        </w:rPr>
        <w:t> </w:t>
      </w:r>
      <w:r>
        <w:rPr/>
        <w:t>новаторство</w:t>
      </w:r>
      <w:r>
        <w:rPr>
          <w:spacing w:val="40"/>
        </w:rPr>
        <w:t> </w:t>
      </w:r>
      <w:r>
        <w:rPr/>
        <w:t>чувашских писателей в переводах произведений</w:t>
      </w:r>
      <w:r>
        <w:rPr>
          <w:spacing w:val="40"/>
        </w:rPr>
        <w:t> </w:t>
      </w:r>
      <w:r>
        <w:rPr/>
        <w:t>с других языков.</w:t>
      </w:r>
    </w:p>
    <w:p>
      <w:pPr>
        <w:pStyle w:val="BodyText"/>
        <w:spacing w:line="285" w:lineRule="auto"/>
        <w:ind w:left="1485" w:right="728" w:firstLine="0"/>
      </w:pPr>
      <w:r>
        <w:rPr/>
        <w:t>Из татарской</w:t>
      </w:r>
      <w:r>
        <w:rPr>
          <w:spacing w:val="32"/>
        </w:rPr>
        <w:t> </w:t>
      </w:r>
      <w:r>
        <w:rPr/>
        <w:t>литературы:</w:t>
      </w:r>
      <w:r>
        <w:rPr>
          <w:spacing w:val="34"/>
        </w:rPr>
        <w:t> </w:t>
      </w:r>
      <w:r>
        <w:rPr/>
        <w:t>Г.</w:t>
      </w:r>
      <w:r>
        <w:rPr>
          <w:spacing w:val="37"/>
        </w:rPr>
        <w:t> </w:t>
      </w:r>
      <w:r>
        <w:rPr/>
        <w:t>Тукай,</w:t>
      </w:r>
      <w:r>
        <w:rPr>
          <w:spacing w:val="34"/>
        </w:rPr>
        <w:t> </w:t>
      </w:r>
      <w:r>
        <w:rPr/>
        <w:t>поэма</w:t>
      </w:r>
      <w:r>
        <w:rPr>
          <w:spacing w:val="40"/>
        </w:rPr>
        <w:t> </w:t>
      </w:r>
      <w:r>
        <w:rPr/>
        <w:t>«Шурале» (отрывок)</w:t>
      </w:r>
      <w:r>
        <w:rPr>
          <w:spacing w:val="40"/>
        </w:rPr>
        <w:t> </w:t>
      </w:r>
      <w:r>
        <w:rPr/>
        <w:t>(перевод Я.</w:t>
      </w:r>
      <w:r>
        <w:rPr>
          <w:spacing w:val="40"/>
        </w:rPr>
        <w:t> </w:t>
      </w:r>
      <w:r>
        <w:rPr/>
        <w:t>Ухсая). Из</w:t>
      </w:r>
      <w:r>
        <w:rPr>
          <w:spacing w:val="42"/>
        </w:rPr>
        <w:t>  </w:t>
      </w:r>
      <w:r>
        <w:rPr/>
        <w:t>узбекской</w:t>
      </w:r>
      <w:r>
        <w:rPr>
          <w:spacing w:val="49"/>
        </w:rPr>
        <w:t>  </w:t>
      </w:r>
      <w:r>
        <w:rPr/>
        <w:t>литературы:</w:t>
      </w:r>
      <w:r>
        <w:rPr>
          <w:spacing w:val="47"/>
        </w:rPr>
        <w:t>  </w:t>
      </w:r>
      <w:r>
        <w:rPr/>
        <w:t>Х.</w:t>
      </w:r>
      <w:r>
        <w:rPr>
          <w:spacing w:val="22"/>
        </w:rPr>
        <w:t> </w:t>
      </w:r>
      <w:r>
        <w:rPr/>
        <w:t>Алимджан,</w:t>
      </w:r>
      <w:r>
        <w:rPr>
          <w:spacing w:val="47"/>
        </w:rPr>
        <w:t>  </w:t>
      </w:r>
      <w:r>
        <w:rPr/>
        <w:t>стихотворение</w:t>
      </w:r>
      <w:r>
        <w:rPr>
          <w:spacing w:val="45"/>
        </w:rPr>
        <w:t>  </w:t>
      </w:r>
      <w:r>
        <w:rPr/>
        <w:t>«Раççей»</w:t>
      </w:r>
      <w:r>
        <w:rPr>
          <w:spacing w:val="45"/>
        </w:rPr>
        <w:t>  </w:t>
      </w:r>
      <w:r>
        <w:rPr>
          <w:spacing w:val="-2"/>
        </w:rPr>
        <w:t>(«Россия»)</w:t>
      </w:r>
    </w:p>
    <w:p>
      <w:pPr>
        <w:pStyle w:val="BodyText"/>
        <w:spacing w:before="4"/>
        <w:ind w:firstLine="0"/>
      </w:pPr>
      <w:r>
        <w:rPr/>
        <w:t>(перевод</w:t>
      </w:r>
      <w:r>
        <w:rPr>
          <w:spacing w:val="8"/>
        </w:rPr>
        <w:t> </w:t>
      </w:r>
      <w:r>
        <w:rPr/>
        <w:t>П.</w:t>
      </w:r>
      <w:r>
        <w:rPr>
          <w:spacing w:val="29"/>
        </w:rPr>
        <w:t> </w:t>
      </w:r>
      <w:r>
        <w:rPr>
          <w:spacing w:val="-2"/>
        </w:rPr>
        <w:t>Хузангая).</w:t>
      </w:r>
    </w:p>
    <w:p>
      <w:pPr>
        <w:pStyle w:val="BodyText"/>
        <w:spacing w:line="288" w:lineRule="auto" w:before="45"/>
        <w:ind w:left="1485" w:right="5117" w:firstLine="0"/>
        <w:jc w:val="left"/>
      </w:pPr>
      <w:r>
        <w:rPr/>
        <w:t>Содержание обучения в 9 классе. Фольклор (устное народное творчество). Легенды, мифы. Легенды об Улыпах.</w:t>
      </w:r>
    </w:p>
    <w:p>
      <w:pPr>
        <w:pStyle w:val="BodyText"/>
        <w:spacing w:line="263" w:lineRule="exact"/>
        <w:ind w:left="1485" w:firstLine="0"/>
        <w:jc w:val="left"/>
      </w:pPr>
      <w:r>
        <w:rPr/>
        <w:t>Теория</w:t>
      </w:r>
      <w:r>
        <w:rPr>
          <w:spacing w:val="21"/>
        </w:rPr>
        <w:t> </w:t>
      </w:r>
      <w:r>
        <w:rPr>
          <w:spacing w:val="-2"/>
        </w:rPr>
        <w:t>литературы.</w:t>
      </w:r>
    </w:p>
    <w:p>
      <w:pPr>
        <w:pStyle w:val="BodyText"/>
        <w:spacing w:line="288" w:lineRule="auto" w:before="50"/>
        <w:ind w:right="681"/>
      </w:pPr>
      <w:r>
        <w:rPr/>
        <w:t>Легенды</w:t>
      </w:r>
      <w:r>
        <w:rPr>
          <w:spacing w:val="40"/>
        </w:rPr>
        <w:t> </w:t>
      </w:r>
      <w:r>
        <w:rPr/>
        <w:t>об</w:t>
      </w:r>
      <w:r>
        <w:rPr>
          <w:spacing w:val="40"/>
        </w:rPr>
        <w:t> </w:t>
      </w:r>
      <w:r>
        <w:rPr/>
        <w:t>Улыпах –</w:t>
      </w:r>
      <w:r>
        <w:rPr>
          <w:spacing w:val="40"/>
        </w:rPr>
        <w:t> </w:t>
      </w:r>
      <w:r>
        <w:rPr/>
        <w:t>устно-поэтический эпос чувашей, воплощение в</w:t>
      </w:r>
      <w:r>
        <w:rPr>
          <w:spacing w:val="40"/>
        </w:rPr>
        <w:t> </w:t>
      </w:r>
      <w:r>
        <w:rPr/>
        <w:t>образе богатыря</w:t>
      </w:r>
      <w:r>
        <w:rPr>
          <w:spacing w:val="40"/>
        </w:rPr>
        <w:t> </w:t>
      </w:r>
      <w:r>
        <w:rPr/>
        <w:t>особенностей</w:t>
      </w:r>
      <w:r>
        <w:rPr>
          <w:spacing w:val="40"/>
        </w:rPr>
        <w:t> </w:t>
      </w:r>
      <w:r>
        <w:rPr/>
        <w:t>национального</w:t>
      </w:r>
      <w:r>
        <w:rPr>
          <w:spacing w:val="40"/>
        </w:rPr>
        <w:t> </w:t>
      </w:r>
      <w:r>
        <w:rPr/>
        <w:t>характера,</w:t>
      </w:r>
      <w:r>
        <w:rPr>
          <w:spacing w:val="40"/>
        </w:rPr>
        <w:t> </w:t>
      </w:r>
      <w:r>
        <w:rPr/>
        <w:t>понятие</w:t>
      </w:r>
      <w:r>
        <w:rPr>
          <w:spacing w:val="40"/>
        </w:rPr>
        <w:t> </w:t>
      </w:r>
      <w:r>
        <w:rPr/>
        <w:t>о</w:t>
      </w:r>
      <w:r>
        <w:rPr>
          <w:spacing w:val="40"/>
        </w:rPr>
        <w:t> </w:t>
      </w:r>
      <w:r>
        <w:rPr/>
        <w:t>фантастическом,</w:t>
      </w:r>
      <w:r>
        <w:rPr>
          <w:spacing w:val="40"/>
        </w:rPr>
        <w:t> </w:t>
      </w:r>
      <w:r>
        <w:rPr/>
        <w:t>событийность,</w:t>
      </w:r>
      <w:r>
        <w:rPr>
          <w:spacing w:val="40"/>
        </w:rPr>
        <w:t> </w:t>
      </w:r>
      <w:r>
        <w:rPr/>
        <w:t>поучительность</w:t>
      </w:r>
      <w:r>
        <w:rPr>
          <w:spacing w:val="40"/>
        </w:rPr>
        <w:t> </w:t>
      </w:r>
      <w:r>
        <w:rPr/>
        <w:t>и</w:t>
      </w:r>
      <w:r>
        <w:rPr>
          <w:spacing w:val="40"/>
        </w:rPr>
        <w:t> </w:t>
      </w:r>
      <w:r>
        <w:rPr/>
        <w:t>назидательность</w:t>
      </w:r>
      <w:r>
        <w:rPr>
          <w:spacing w:val="40"/>
        </w:rPr>
        <w:t> </w:t>
      </w:r>
      <w:r>
        <w:rPr/>
        <w:t>в</w:t>
      </w:r>
      <w:r>
        <w:rPr>
          <w:spacing w:val="40"/>
        </w:rPr>
        <w:t> </w:t>
      </w:r>
      <w:r>
        <w:rPr/>
        <w:t>легендах,</w:t>
      </w:r>
      <w:r>
        <w:rPr>
          <w:spacing w:val="40"/>
        </w:rPr>
        <w:t> </w:t>
      </w:r>
      <w:r>
        <w:rPr/>
        <w:t>мифы.</w:t>
      </w:r>
    </w:p>
    <w:p>
      <w:pPr>
        <w:pStyle w:val="BodyText"/>
        <w:spacing w:line="285" w:lineRule="auto" w:before="9"/>
        <w:ind w:right="738"/>
      </w:pPr>
      <w:r>
        <w:rPr/>
        <w:t>О</w:t>
      </w:r>
      <w:r>
        <w:rPr>
          <w:spacing w:val="40"/>
        </w:rPr>
        <w:t> </w:t>
      </w:r>
      <w:r>
        <w:rPr/>
        <w:t>славных</w:t>
      </w:r>
      <w:r>
        <w:rPr>
          <w:spacing w:val="40"/>
        </w:rPr>
        <w:t> </w:t>
      </w:r>
      <w:r>
        <w:rPr/>
        <w:t>сыновьях</w:t>
      </w:r>
      <w:r>
        <w:rPr>
          <w:spacing w:val="40"/>
        </w:rPr>
        <w:t> </w:t>
      </w:r>
      <w:r>
        <w:rPr/>
        <w:t>и</w:t>
      </w:r>
      <w:r>
        <w:rPr>
          <w:spacing w:val="40"/>
        </w:rPr>
        <w:t> </w:t>
      </w:r>
      <w:r>
        <w:rPr/>
        <w:t>дочерях</w:t>
      </w:r>
      <w:r>
        <w:rPr>
          <w:spacing w:val="40"/>
        </w:rPr>
        <w:t> </w:t>
      </w:r>
      <w:r>
        <w:rPr/>
        <w:t>чувашского</w:t>
      </w:r>
      <w:r>
        <w:rPr>
          <w:spacing w:val="40"/>
        </w:rPr>
        <w:t> </w:t>
      </w:r>
      <w:r>
        <w:rPr/>
        <w:t>народа.</w:t>
      </w:r>
      <w:r>
        <w:rPr>
          <w:spacing w:val="40"/>
        </w:rPr>
        <w:t> </w:t>
      </w:r>
      <w:r>
        <w:rPr/>
        <w:t>Народные</w:t>
      </w:r>
      <w:r>
        <w:rPr>
          <w:spacing w:val="40"/>
        </w:rPr>
        <w:t> </w:t>
      </w:r>
      <w:r>
        <w:rPr/>
        <w:t>герои</w:t>
      </w:r>
      <w:r>
        <w:rPr>
          <w:spacing w:val="40"/>
        </w:rPr>
        <w:t> </w:t>
      </w:r>
      <w:r>
        <w:rPr/>
        <w:t>как литературные образы.</w:t>
      </w:r>
    </w:p>
    <w:p>
      <w:pPr>
        <w:pStyle w:val="BodyText"/>
        <w:spacing w:line="285" w:lineRule="auto" w:before="2"/>
        <w:ind w:right="730"/>
      </w:pPr>
      <w:r>
        <w:rPr/>
        <w:t>Т. Педерки, инсценировка «Çутталла» («К свету!») (по повести «Мальчик из чувашского села Кушка»).</w:t>
      </w:r>
    </w:p>
    <w:p>
      <w:pPr>
        <w:pStyle w:val="BodyText"/>
        <w:spacing w:before="4"/>
        <w:ind w:left="1485" w:firstLine="0"/>
      </w:pPr>
      <w:r>
        <w:rPr/>
        <w:t>Г.</w:t>
      </w:r>
      <w:r>
        <w:rPr>
          <w:spacing w:val="28"/>
        </w:rPr>
        <w:t> </w:t>
      </w:r>
      <w:r>
        <w:rPr/>
        <w:t>Айги,</w:t>
      </w:r>
      <w:r>
        <w:rPr>
          <w:spacing w:val="29"/>
        </w:rPr>
        <w:t> </w:t>
      </w:r>
      <w:r>
        <w:rPr/>
        <w:t>стихотворение</w:t>
      </w:r>
      <w:r>
        <w:rPr>
          <w:spacing w:val="26"/>
        </w:rPr>
        <w:t> </w:t>
      </w:r>
      <w:r>
        <w:rPr/>
        <w:t>«Константин</w:t>
      </w:r>
      <w:r>
        <w:rPr>
          <w:spacing w:val="26"/>
        </w:rPr>
        <w:t> </w:t>
      </w:r>
      <w:r>
        <w:rPr>
          <w:spacing w:val="-2"/>
        </w:rPr>
        <w:t>Иванов».</w:t>
      </w:r>
    </w:p>
    <w:p>
      <w:pPr>
        <w:pStyle w:val="BodyText"/>
        <w:spacing w:line="288" w:lineRule="auto" w:before="50"/>
        <w:ind w:right="735"/>
      </w:pPr>
      <w:r>
        <w:rPr/>
        <w:t>О</w:t>
      </w:r>
      <w:r>
        <w:rPr>
          <w:spacing w:val="21"/>
        </w:rPr>
        <w:t> </w:t>
      </w:r>
      <w:r>
        <w:rPr/>
        <w:t>целеустремлённых,</w:t>
      </w:r>
      <w:r>
        <w:rPr>
          <w:spacing w:val="20"/>
        </w:rPr>
        <w:t> </w:t>
      </w:r>
      <w:r>
        <w:rPr/>
        <w:t>чистых душой</w:t>
      </w:r>
      <w:r>
        <w:rPr>
          <w:spacing w:val="35"/>
        </w:rPr>
        <w:t> </w:t>
      </w:r>
      <w:r>
        <w:rPr/>
        <w:t>людях,</w:t>
      </w:r>
      <w:r>
        <w:rPr>
          <w:spacing w:val="35"/>
        </w:rPr>
        <w:t> </w:t>
      </w:r>
      <w:r>
        <w:rPr/>
        <w:t>о</w:t>
      </w:r>
      <w:r>
        <w:rPr>
          <w:spacing w:val="29"/>
        </w:rPr>
        <w:t> </w:t>
      </w:r>
      <w:r>
        <w:rPr/>
        <w:t>трудолюбии,</w:t>
      </w:r>
      <w:r>
        <w:rPr>
          <w:spacing w:val="21"/>
        </w:rPr>
        <w:t> </w:t>
      </w:r>
      <w:r>
        <w:rPr/>
        <w:t>чистоте</w:t>
      </w:r>
      <w:r>
        <w:rPr>
          <w:spacing w:val="23"/>
        </w:rPr>
        <w:t> </w:t>
      </w:r>
      <w:r>
        <w:rPr/>
        <w:t>и</w:t>
      </w:r>
      <w:r>
        <w:rPr>
          <w:spacing w:val="23"/>
        </w:rPr>
        <w:t> </w:t>
      </w:r>
      <w:r>
        <w:rPr/>
        <w:t>бережливости, о смысле</w:t>
      </w:r>
      <w:r>
        <w:rPr>
          <w:spacing w:val="40"/>
        </w:rPr>
        <w:t> </w:t>
      </w:r>
      <w:r>
        <w:rPr/>
        <w:t>жизни, чести,</w:t>
      </w:r>
      <w:r>
        <w:rPr>
          <w:spacing w:val="40"/>
        </w:rPr>
        <w:t> </w:t>
      </w:r>
      <w:r>
        <w:rPr/>
        <w:t>добросовестности,</w:t>
      </w:r>
      <w:r>
        <w:rPr>
          <w:spacing w:val="40"/>
        </w:rPr>
        <w:t> </w:t>
      </w:r>
      <w:r>
        <w:rPr/>
        <w:t>стойкости</w:t>
      </w:r>
      <w:r>
        <w:rPr>
          <w:spacing w:val="40"/>
        </w:rPr>
        <w:t> </w:t>
      </w:r>
      <w:r>
        <w:rPr/>
        <w:t>и</w:t>
      </w:r>
      <w:r>
        <w:rPr>
          <w:spacing w:val="40"/>
        </w:rPr>
        <w:t> </w:t>
      </w:r>
      <w:r>
        <w:rPr/>
        <w:t>выдержке.</w:t>
      </w:r>
    </w:p>
    <w:p>
      <w:pPr>
        <w:pStyle w:val="BodyText"/>
        <w:spacing w:line="285" w:lineRule="auto"/>
        <w:ind w:right="736"/>
      </w:pPr>
      <w:r>
        <w:rPr/>
        <w:t>Образы детей и взрослых в разных жизненных ситуациях и в труде. Своеобразный показ добра и зла.</w:t>
      </w:r>
    </w:p>
    <w:p>
      <w:pPr>
        <w:pStyle w:val="BodyText"/>
        <w:spacing w:line="288" w:lineRule="auto" w:before="1"/>
        <w:ind w:right="683"/>
      </w:pPr>
      <w:r>
        <w:rPr/>
        <w:t>И. Яковлев «Килĕшсе ĕçленĕ ĕç пысăк усăллă…» («Любую работу делайте с любовью…») (отрывок из «Чăваш халăхне панă халал» («Духовное завещание чувашскому </w:t>
      </w:r>
      <w:r>
        <w:rPr>
          <w:spacing w:val="-2"/>
        </w:rPr>
        <w:t>народу»).</w:t>
      </w:r>
    </w:p>
    <w:p>
      <w:pPr>
        <w:pStyle w:val="BodyText"/>
        <w:spacing w:line="263" w:lineRule="exact"/>
        <w:ind w:left="1485" w:firstLine="0"/>
      </w:pPr>
      <w:r>
        <w:rPr/>
        <w:t>М.</w:t>
      </w:r>
      <w:r>
        <w:rPr>
          <w:spacing w:val="21"/>
        </w:rPr>
        <w:t> </w:t>
      </w:r>
      <w:r>
        <w:rPr/>
        <w:t>Карягина,</w:t>
      </w:r>
      <w:r>
        <w:rPr>
          <w:spacing w:val="19"/>
        </w:rPr>
        <w:t> </w:t>
      </w:r>
      <w:r>
        <w:rPr/>
        <w:t>рассказ</w:t>
      </w:r>
      <w:r>
        <w:rPr>
          <w:spacing w:val="24"/>
        </w:rPr>
        <w:t> </w:t>
      </w:r>
      <w:r>
        <w:rPr/>
        <w:t>«Слива</w:t>
      </w:r>
      <w:r>
        <w:rPr>
          <w:spacing w:val="19"/>
        </w:rPr>
        <w:t> </w:t>
      </w:r>
      <w:r>
        <w:rPr/>
        <w:t>вăрри»</w:t>
      </w:r>
      <w:r>
        <w:rPr>
          <w:spacing w:val="21"/>
        </w:rPr>
        <w:t> </w:t>
      </w:r>
      <w:r>
        <w:rPr/>
        <w:t>(«Косточка</w:t>
      </w:r>
      <w:r>
        <w:rPr>
          <w:spacing w:val="24"/>
        </w:rPr>
        <w:t> </w:t>
      </w:r>
      <w:r>
        <w:rPr>
          <w:spacing w:val="-2"/>
        </w:rPr>
        <w:t>сливы»).</w:t>
      </w:r>
    </w:p>
    <w:p>
      <w:pPr>
        <w:pStyle w:val="BodyText"/>
        <w:spacing w:line="285" w:lineRule="auto" w:before="59"/>
        <w:ind w:right="717"/>
      </w:pPr>
      <w:r>
        <w:rPr/>
        <w:t>О здоровом образе жизни, о физическом, умственном и нравственном состоянии </w:t>
      </w:r>
      <w:r>
        <w:rPr>
          <w:spacing w:val="-2"/>
        </w:rPr>
        <w:t>общества.</w:t>
      </w:r>
    </w:p>
    <w:p>
      <w:pPr>
        <w:pStyle w:val="BodyText"/>
        <w:spacing w:line="288" w:lineRule="auto" w:before="2"/>
        <w:ind w:right="731"/>
      </w:pPr>
      <w:r>
        <w:rPr/>
        <w:t>Своеобразный показ и высмеивание в произведениях ленивых, жестокосердных, жадных,</w:t>
      </w:r>
      <w:r>
        <w:rPr>
          <w:spacing w:val="40"/>
        </w:rPr>
        <w:t> </w:t>
      </w:r>
      <w:r>
        <w:rPr/>
        <w:t>хвастливых</w:t>
      </w:r>
      <w:r>
        <w:rPr>
          <w:spacing w:val="40"/>
        </w:rPr>
        <w:t> </w:t>
      </w:r>
      <w:r>
        <w:rPr/>
        <w:t>и</w:t>
      </w:r>
      <w:r>
        <w:rPr>
          <w:spacing w:val="40"/>
        </w:rPr>
        <w:t> </w:t>
      </w:r>
      <w:r>
        <w:rPr/>
        <w:t>лицемерных</w:t>
      </w:r>
      <w:r>
        <w:rPr>
          <w:spacing w:val="40"/>
        </w:rPr>
        <w:t> </w:t>
      </w:r>
      <w:r>
        <w:rPr/>
        <w:t>людей.</w:t>
      </w:r>
      <w:r>
        <w:rPr>
          <w:spacing w:val="40"/>
        </w:rPr>
        <w:t> </w:t>
      </w:r>
      <w:r>
        <w:rPr/>
        <w:t>Отражение</w:t>
      </w:r>
      <w:r>
        <w:rPr>
          <w:spacing w:val="40"/>
        </w:rPr>
        <w:t> </w:t>
      </w:r>
      <w:r>
        <w:rPr/>
        <w:t>человеческих</w:t>
      </w:r>
      <w:r>
        <w:rPr>
          <w:spacing w:val="40"/>
        </w:rPr>
        <w:t> </w:t>
      </w:r>
      <w:r>
        <w:rPr/>
        <w:t>взаимоотношений.</w:t>
      </w:r>
    </w:p>
    <w:p>
      <w:pPr>
        <w:pStyle w:val="BodyText"/>
        <w:spacing w:before="2"/>
        <w:ind w:left="1485" w:firstLine="0"/>
      </w:pPr>
      <w:r>
        <w:rPr/>
        <w:t>В.</w:t>
      </w:r>
      <w:r>
        <w:rPr>
          <w:spacing w:val="24"/>
        </w:rPr>
        <w:t> </w:t>
      </w:r>
      <w:r>
        <w:rPr/>
        <w:t>Митта,</w:t>
      </w:r>
      <w:r>
        <w:rPr>
          <w:spacing w:val="21"/>
        </w:rPr>
        <w:t> </w:t>
      </w:r>
      <w:r>
        <w:rPr/>
        <w:t>стихотворение</w:t>
      </w:r>
      <w:r>
        <w:rPr>
          <w:spacing w:val="14"/>
        </w:rPr>
        <w:t> </w:t>
      </w:r>
      <w:r>
        <w:rPr/>
        <w:t>«И</w:t>
      </w:r>
      <w:r>
        <w:rPr>
          <w:spacing w:val="22"/>
        </w:rPr>
        <w:t> </w:t>
      </w:r>
      <w:r>
        <w:rPr/>
        <w:t>мĕн</w:t>
      </w:r>
      <w:r>
        <w:rPr>
          <w:spacing w:val="15"/>
        </w:rPr>
        <w:t> </w:t>
      </w:r>
      <w:r>
        <w:rPr/>
        <w:t>пуян...»</w:t>
      </w:r>
      <w:r>
        <w:rPr>
          <w:spacing w:val="19"/>
        </w:rPr>
        <w:t> </w:t>
      </w:r>
      <w:r>
        <w:rPr/>
        <w:t>(«Чем</w:t>
      </w:r>
      <w:r>
        <w:rPr>
          <w:spacing w:val="16"/>
        </w:rPr>
        <w:t> </w:t>
      </w:r>
      <w:r>
        <w:rPr/>
        <w:t>будешь</w:t>
      </w:r>
      <w:r>
        <w:rPr>
          <w:spacing w:val="23"/>
        </w:rPr>
        <w:t> </w:t>
      </w:r>
      <w:r>
        <w:rPr>
          <w:spacing w:val="-2"/>
        </w:rPr>
        <w:t>богат»).</w:t>
      </w:r>
    </w:p>
    <w:p>
      <w:pPr>
        <w:pStyle w:val="BodyText"/>
        <w:spacing w:before="52"/>
        <w:ind w:left="1485" w:firstLine="0"/>
      </w:pPr>
      <w:r>
        <w:rPr/>
        <w:t>Ю.</w:t>
      </w:r>
      <w:r>
        <w:rPr>
          <w:spacing w:val="26"/>
        </w:rPr>
        <w:t> </w:t>
      </w:r>
      <w:r>
        <w:rPr/>
        <w:t>Мишши,</w:t>
      </w:r>
      <w:r>
        <w:rPr>
          <w:spacing w:val="17"/>
        </w:rPr>
        <w:t> </w:t>
      </w:r>
      <w:r>
        <w:rPr/>
        <w:t>басня</w:t>
      </w:r>
      <w:r>
        <w:rPr>
          <w:spacing w:val="21"/>
        </w:rPr>
        <w:t> </w:t>
      </w:r>
      <w:r>
        <w:rPr/>
        <w:t>«Çĕр</w:t>
      </w:r>
      <w:r>
        <w:rPr>
          <w:spacing w:val="22"/>
        </w:rPr>
        <w:t> </w:t>
      </w:r>
      <w:r>
        <w:rPr/>
        <w:t>улми</w:t>
      </w:r>
      <w:r>
        <w:rPr>
          <w:spacing w:val="20"/>
        </w:rPr>
        <w:t> </w:t>
      </w:r>
      <w:r>
        <w:rPr/>
        <w:t>аврипе</w:t>
      </w:r>
      <w:r>
        <w:rPr>
          <w:spacing w:val="20"/>
        </w:rPr>
        <w:t> </w:t>
      </w:r>
      <w:r>
        <w:rPr/>
        <w:t>Мăян»</w:t>
      </w:r>
      <w:r>
        <w:rPr>
          <w:spacing w:val="12"/>
        </w:rPr>
        <w:t> </w:t>
      </w:r>
      <w:r>
        <w:rPr/>
        <w:t>(«Картофельная</w:t>
      </w:r>
      <w:r>
        <w:rPr>
          <w:spacing w:val="15"/>
        </w:rPr>
        <w:t> </w:t>
      </w:r>
      <w:r>
        <w:rPr/>
        <w:t>ботва</w:t>
      </w:r>
      <w:r>
        <w:rPr>
          <w:spacing w:val="16"/>
        </w:rPr>
        <w:t> </w:t>
      </w:r>
      <w:r>
        <w:rPr/>
        <w:t>и</w:t>
      </w:r>
      <w:r>
        <w:rPr>
          <w:spacing w:val="29"/>
        </w:rPr>
        <w:t> </w:t>
      </w:r>
      <w:r>
        <w:rPr>
          <w:spacing w:val="-2"/>
        </w:rPr>
        <w:t>Лебеда»).</w:t>
      </w:r>
    </w:p>
    <w:p>
      <w:pPr>
        <w:pStyle w:val="BodyText"/>
        <w:spacing w:line="288" w:lineRule="auto" w:before="50"/>
        <w:ind w:right="730"/>
      </w:pPr>
      <w:r>
        <w:rPr/>
        <w:t>О родном доме, дружной семье, о передаче нравственных и духовных норм от</w:t>
      </w:r>
      <w:r>
        <w:rPr>
          <w:spacing w:val="80"/>
        </w:rPr>
        <w:t> </w:t>
      </w:r>
      <w:r>
        <w:rPr/>
        <w:t>старших к младшим.</w:t>
      </w:r>
    </w:p>
    <w:p>
      <w:pPr>
        <w:pStyle w:val="BodyText"/>
        <w:spacing w:line="285" w:lineRule="auto"/>
        <w:ind w:right="737"/>
      </w:pPr>
      <w:r>
        <w:rPr/>
        <w:t>Проблема добра и зла. Реальные персонажи и их семейные взаимоотношения, показанные реалистично или в</w:t>
      </w:r>
      <w:r>
        <w:rPr>
          <w:spacing w:val="40"/>
        </w:rPr>
        <w:t> </w:t>
      </w:r>
      <w:r>
        <w:rPr/>
        <w:t>символической форме.</w:t>
      </w:r>
    </w:p>
    <w:p>
      <w:pPr>
        <w:pStyle w:val="BodyText"/>
        <w:spacing w:before="3"/>
        <w:ind w:left="1485" w:firstLine="0"/>
      </w:pPr>
      <w:r>
        <w:rPr/>
        <w:t>А.</w:t>
      </w:r>
      <w:r>
        <w:rPr>
          <w:spacing w:val="25"/>
        </w:rPr>
        <w:t> </w:t>
      </w:r>
      <w:r>
        <w:rPr/>
        <w:t>Николаев,</w:t>
      </w:r>
      <w:r>
        <w:rPr>
          <w:spacing w:val="22"/>
        </w:rPr>
        <w:t> </w:t>
      </w:r>
      <w:r>
        <w:rPr/>
        <w:t>рассказ</w:t>
      </w:r>
      <w:r>
        <w:rPr>
          <w:spacing w:val="25"/>
        </w:rPr>
        <w:t> </w:t>
      </w:r>
      <w:r>
        <w:rPr/>
        <w:t>«Юрик</w:t>
      </w:r>
      <w:r>
        <w:rPr>
          <w:spacing w:val="25"/>
        </w:rPr>
        <w:t> </w:t>
      </w:r>
      <w:r>
        <w:rPr/>
        <w:t>асламăшĕ»</w:t>
      </w:r>
      <w:r>
        <w:rPr>
          <w:spacing w:val="14"/>
        </w:rPr>
        <w:t> </w:t>
      </w:r>
      <w:r>
        <w:rPr/>
        <w:t>(«Бабушка</w:t>
      </w:r>
      <w:r>
        <w:rPr>
          <w:spacing w:val="19"/>
        </w:rPr>
        <w:t> </w:t>
      </w:r>
      <w:r>
        <w:rPr>
          <w:spacing w:val="-2"/>
        </w:rPr>
        <w:t>Юры»).</w:t>
      </w:r>
    </w:p>
    <w:p>
      <w:pPr>
        <w:pStyle w:val="BodyText"/>
        <w:spacing w:line="295" w:lineRule="auto" w:before="52"/>
        <w:ind w:right="736"/>
      </w:pPr>
      <w:r>
        <w:rPr/>
        <w:t>Об эстетическом воспитании, об истоках красоты, её формах в живой природе, повседневной жизни.</w:t>
      </w:r>
    </w:p>
    <w:p>
      <w:pPr>
        <w:pStyle w:val="BodyText"/>
        <w:spacing w:line="288" w:lineRule="auto"/>
        <w:ind w:right="741"/>
      </w:pPr>
      <w:r>
        <w:rPr/>
        <w:t>Повышение уровня культуры, наблюдательности, привитие любви к театру. Правда жизни и красота души, природы.</w:t>
      </w:r>
    </w:p>
    <w:p>
      <w:pPr>
        <w:pStyle w:val="BodyText"/>
        <w:ind w:left="1485" w:firstLine="0"/>
      </w:pPr>
      <w:r>
        <w:rPr/>
        <w:t>Ф.</w:t>
      </w:r>
      <w:r>
        <w:rPr>
          <w:spacing w:val="17"/>
        </w:rPr>
        <w:t> </w:t>
      </w:r>
      <w:r>
        <w:rPr/>
        <w:t>Павлов,</w:t>
      </w:r>
      <w:r>
        <w:rPr>
          <w:spacing w:val="25"/>
        </w:rPr>
        <w:t> </w:t>
      </w:r>
      <w:r>
        <w:rPr/>
        <w:t>этнографическая</w:t>
      </w:r>
      <w:r>
        <w:rPr>
          <w:spacing w:val="28"/>
        </w:rPr>
        <w:t> </w:t>
      </w:r>
      <w:r>
        <w:rPr/>
        <w:t>статья</w:t>
      </w:r>
      <w:r>
        <w:rPr>
          <w:spacing w:val="28"/>
        </w:rPr>
        <w:t> </w:t>
      </w:r>
      <w:r>
        <w:rPr/>
        <w:t>«Чăваш</w:t>
      </w:r>
      <w:r>
        <w:rPr>
          <w:spacing w:val="28"/>
        </w:rPr>
        <w:t> </w:t>
      </w:r>
      <w:r>
        <w:rPr/>
        <w:t>музыки»</w:t>
      </w:r>
      <w:r>
        <w:rPr>
          <w:spacing w:val="28"/>
        </w:rPr>
        <w:t> </w:t>
      </w:r>
      <w:r>
        <w:rPr/>
        <w:t>(«Чувашская</w:t>
      </w:r>
      <w:r>
        <w:rPr>
          <w:spacing w:val="26"/>
        </w:rPr>
        <w:t> </w:t>
      </w:r>
      <w:r>
        <w:rPr>
          <w:spacing w:val="-2"/>
        </w:rPr>
        <w:t>музыка»).</w:t>
      </w:r>
    </w:p>
    <w:p>
      <w:pPr>
        <w:pStyle w:val="BodyText"/>
        <w:spacing w:line="288" w:lineRule="auto" w:before="37"/>
        <w:ind w:left="1485" w:right="975" w:firstLine="0"/>
      </w:pPr>
      <w:r>
        <w:rPr/>
        <w:t>С.</w:t>
      </w:r>
      <w:r>
        <w:rPr>
          <w:spacing w:val="40"/>
        </w:rPr>
        <w:t> </w:t>
      </w:r>
      <w:r>
        <w:rPr/>
        <w:t>Шавлы,</w:t>
      </w:r>
      <w:r>
        <w:rPr>
          <w:spacing w:val="40"/>
        </w:rPr>
        <w:t> </w:t>
      </w:r>
      <w:r>
        <w:rPr/>
        <w:t>юмористическое стихотворение «Вĕçкĕн Ваççа» («Хвастун</w:t>
      </w:r>
      <w:r>
        <w:rPr>
          <w:spacing w:val="40"/>
        </w:rPr>
        <w:t> </w:t>
      </w:r>
      <w:r>
        <w:rPr/>
        <w:t>Василий»). Г.</w:t>
      </w:r>
      <w:r>
        <w:rPr>
          <w:spacing w:val="40"/>
        </w:rPr>
        <w:t> </w:t>
      </w:r>
      <w:r>
        <w:rPr/>
        <w:t>Айги,</w:t>
      </w:r>
      <w:r>
        <w:rPr>
          <w:spacing w:val="40"/>
        </w:rPr>
        <w:t> </w:t>
      </w:r>
      <w:r>
        <w:rPr/>
        <w:t>стихотворение «Çын</w:t>
      </w:r>
      <w:r>
        <w:rPr>
          <w:spacing w:val="40"/>
        </w:rPr>
        <w:t> </w:t>
      </w:r>
      <w:r>
        <w:rPr/>
        <w:t>тата</w:t>
      </w:r>
      <w:r>
        <w:rPr>
          <w:spacing w:val="40"/>
        </w:rPr>
        <w:t> </w:t>
      </w:r>
      <w:r>
        <w:rPr/>
        <w:t>сцена» («Артист и</w:t>
      </w:r>
      <w:r>
        <w:rPr>
          <w:spacing w:val="40"/>
        </w:rPr>
        <w:t> </w:t>
      </w:r>
      <w:r>
        <w:rPr/>
        <w:t>сцена»).</w:t>
      </w:r>
    </w:p>
    <w:p>
      <w:pPr>
        <w:pStyle w:val="BodyText"/>
        <w:spacing w:before="2"/>
        <w:ind w:left="1485" w:firstLine="0"/>
      </w:pPr>
      <w:r>
        <w:rPr/>
        <w:t>Теория</w:t>
      </w:r>
      <w:r>
        <w:rPr>
          <w:spacing w:val="21"/>
        </w:rPr>
        <w:t> </w:t>
      </w:r>
      <w:r>
        <w:rPr>
          <w:spacing w:val="-2"/>
        </w:rPr>
        <w:t>литературы.</w:t>
      </w:r>
    </w:p>
    <w:p>
      <w:pPr>
        <w:spacing w:after="0"/>
        <w:sectPr>
          <w:pgSz w:w="11910" w:h="16850"/>
          <w:pgMar w:header="0" w:footer="922" w:top="1060" w:bottom="1160" w:left="920" w:right="160"/>
        </w:sectPr>
      </w:pPr>
    </w:p>
    <w:p>
      <w:pPr>
        <w:pStyle w:val="BodyText"/>
        <w:spacing w:before="66"/>
        <w:ind w:left="1485" w:firstLine="0"/>
      </w:pPr>
      <w:r>
        <w:rPr/>
        <w:t>Этнографическая</w:t>
      </w:r>
      <w:r>
        <w:rPr>
          <w:spacing w:val="26"/>
        </w:rPr>
        <w:t> </w:t>
      </w:r>
      <w:r>
        <w:rPr/>
        <w:t>статья,</w:t>
      </w:r>
      <w:r>
        <w:rPr>
          <w:spacing w:val="22"/>
        </w:rPr>
        <w:t> </w:t>
      </w:r>
      <w:r>
        <w:rPr/>
        <w:t>ритм</w:t>
      </w:r>
      <w:r>
        <w:rPr>
          <w:spacing w:val="20"/>
        </w:rPr>
        <w:t> </w:t>
      </w:r>
      <w:r>
        <w:rPr/>
        <w:t>и</w:t>
      </w:r>
      <w:r>
        <w:rPr>
          <w:spacing w:val="33"/>
        </w:rPr>
        <w:t> </w:t>
      </w:r>
      <w:r>
        <w:rPr/>
        <w:t>рифма</w:t>
      </w:r>
      <w:r>
        <w:rPr>
          <w:spacing w:val="28"/>
        </w:rPr>
        <w:t> </w:t>
      </w:r>
      <w:r>
        <w:rPr/>
        <w:t>(повторение),</w:t>
      </w:r>
      <w:r>
        <w:rPr>
          <w:spacing w:val="26"/>
        </w:rPr>
        <w:t> </w:t>
      </w:r>
      <w:r>
        <w:rPr/>
        <w:t>комическое,</w:t>
      </w:r>
      <w:r>
        <w:rPr>
          <w:spacing w:val="16"/>
        </w:rPr>
        <w:t> </w:t>
      </w:r>
      <w:r>
        <w:rPr>
          <w:spacing w:val="-2"/>
        </w:rPr>
        <w:t>юмор.</w:t>
      </w:r>
    </w:p>
    <w:p>
      <w:pPr>
        <w:pStyle w:val="BodyText"/>
        <w:spacing w:before="57"/>
        <w:ind w:left="1485" w:firstLine="0"/>
      </w:pPr>
      <w:r>
        <w:rPr/>
        <w:t>О</w:t>
      </w:r>
      <w:r>
        <w:rPr>
          <w:spacing w:val="20"/>
        </w:rPr>
        <w:t> </w:t>
      </w:r>
      <w:r>
        <w:rPr/>
        <w:t>профессиях.</w:t>
      </w:r>
      <w:r>
        <w:rPr>
          <w:spacing w:val="17"/>
        </w:rPr>
        <w:t> </w:t>
      </w:r>
      <w:r>
        <w:rPr/>
        <w:t>Образы</w:t>
      </w:r>
      <w:r>
        <w:rPr>
          <w:spacing w:val="26"/>
        </w:rPr>
        <w:t> </w:t>
      </w:r>
      <w:r>
        <w:rPr/>
        <w:t>людей,</w:t>
      </w:r>
      <w:r>
        <w:rPr>
          <w:spacing w:val="15"/>
        </w:rPr>
        <w:t> </w:t>
      </w:r>
      <w:r>
        <w:rPr/>
        <w:t>которые</w:t>
      </w:r>
      <w:r>
        <w:rPr>
          <w:spacing w:val="21"/>
        </w:rPr>
        <w:t> </w:t>
      </w:r>
      <w:r>
        <w:rPr/>
        <w:t>завоевали</w:t>
      </w:r>
      <w:r>
        <w:rPr>
          <w:spacing w:val="22"/>
        </w:rPr>
        <w:t> </w:t>
      </w:r>
      <w:r>
        <w:rPr/>
        <w:t>доброе</w:t>
      </w:r>
      <w:r>
        <w:rPr>
          <w:spacing w:val="15"/>
        </w:rPr>
        <w:t> </w:t>
      </w:r>
      <w:r>
        <w:rPr/>
        <w:t>имя</w:t>
      </w:r>
      <w:r>
        <w:rPr>
          <w:spacing w:val="27"/>
        </w:rPr>
        <w:t> </w:t>
      </w:r>
      <w:r>
        <w:rPr/>
        <w:t>и</w:t>
      </w:r>
      <w:r>
        <w:rPr>
          <w:spacing w:val="17"/>
        </w:rPr>
        <w:t> </w:t>
      </w:r>
      <w:r>
        <w:rPr/>
        <w:t>заслужили</w:t>
      </w:r>
      <w:r>
        <w:rPr>
          <w:spacing w:val="22"/>
        </w:rPr>
        <w:t> </w:t>
      </w:r>
      <w:r>
        <w:rPr>
          <w:spacing w:val="-2"/>
        </w:rPr>
        <w:t>почёт.</w:t>
      </w:r>
    </w:p>
    <w:p>
      <w:pPr>
        <w:pStyle w:val="BodyText"/>
        <w:spacing w:line="288" w:lineRule="auto" w:before="53"/>
        <w:ind w:right="736"/>
      </w:pPr>
      <w:r>
        <w:rPr/>
        <w:t>Сострадание</w:t>
      </w:r>
      <w:r>
        <w:rPr>
          <w:spacing w:val="40"/>
        </w:rPr>
        <w:t> </w:t>
      </w:r>
      <w:r>
        <w:rPr/>
        <w:t>и</w:t>
      </w:r>
      <w:r>
        <w:rPr>
          <w:spacing w:val="40"/>
        </w:rPr>
        <w:t> </w:t>
      </w:r>
      <w:r>
        <w:rPr/>
        <w:t>жестокость,</w:t>
      </w:r>
      <w:r>
        <w:rPr>
          <w:spacing w:val="40"/>
        </w:rPr>
        <w:t> </w:t>
      </w:r>
      <w:r>
        <w:rPr/>
        <w:t>справедливость</w:t>
      </w:r>
      <w:r>
        <w:rPr>
          <w:spacing w:val="40"/>
        </w:rPr>
        <w:t> </w:t>
      </w:r>
      <w:r>
        <w:rPr/>
        <w:t>и</w:t>
      </w:r>
      <w:r>
        <w:rPr>
          <w:spacing w:val="40"/>
        </w:rPr>
        <w:t> </w:t>
      </w:r>
      <w:r>
        <w:rPr/>
        <w:t>честь.</w:t>
      </w:r>
      <w:r>
        <w:rPr>
          <w:spacing w:val="40"/>
        </w:rPr>
        <w:t> </w:t>
      </w:r>
      <w:r>
        <w:rPr/>
        <w:t>Трудолюбие,</w:t>
      </w:r>
      <w:r>
        <w:rPr>
          <w:spacing w:val="40"/>
        </w:rPr>
        <w:t> </w:t>
      </w:r>
      <w:r>
        <w:rPr/>
        <w:t>лень</w:t>
      </w:r>
      <w:r>
        <w:rPr>
          <w:spacing w:val="40"/>
        </w:rPr>
        <w:t> </w:t>
      </w:r>
      <w:r>
        <w:rPr/>
        <w:t>и нравственные качества человека.</w:t>
      </w:r>
      <w:r>
        <w:rPr>
          <w:spacing w:val="40"/>
        </w:rPr>
        <w:t> </w:t>
      </w:r>
      <w:r>
        <w:rPr/>
        <w:t>Место</w:t>
      </w:r>
      <w:r>
        <w:rPr>
          <w:spacing w:val="40"/>
        </w:rPr>
        <w:t> </w:t>
      </w:r>
      <w:r>
        <w:rPr/>
        <w:t>и</w:t>
      </w:r>
      <w:r>
        <w:rPr>
          <w:spacing w:val="40"/>
        </w:rPr>
        <w:t> </w:t>
      </w:r>
      <w:r>
        <w:rPr/>
        <w:t>роль</w:t>
      </w:r>
      <w:r>
        <w:rPr>
          <w:spacing w:val="40"/>
        </w:rPr>
        <w:t> </w:t>
      </w:r>
      <w:r>
        <w:rPr/>
        <w:t>труда в</w:t>
      </w:r>
      <w:r>
        <w:rPr>
          <w:spacing w:val="40"/>
        </w:rPr>
        <w:t> </w:t>
      </w:r>
      <w:r>
        <w:rPr/>
        <w:t>обществе.</w:t>
      </w:r>
    </w:p>
    <w:p>
      <w:pPr>
        <w:pStyle w:val="BodyText"/>
        <w:spacing w:line="285" w:lineRule="auto"/>
        <w:ind w:left="1485" w:right="2330" w:firstLine="0"/>
      </w:pPr>
      <w:r>
        <w:rPr/>
        <w:t>В. Давыдов-Анатри, рассказ «Кĕтмен инкек» («Неожиданная беда»).</w:t>
      </w:r>
      <w:r>
        <w:rPr>
          <w:spacing w:val="40"/>
        </w:rPr>
        <w:t> </w:t>
      </w:r>
      <w:r>
        <w:rPr/>
        <w:t>В. Тургай, стихотворение «Ниме» («Помочи»).</w:t>
      </w:r>
    </w:p>
    <w:p>
      <w:pPr>
        <w:pStyle w:val="BodyText"/>
        <w:spacing w:line="288" w:lineRule="auto"/>
        <w:ind w:right="731"/>
      </w:pPr>
      <w:r>
        <w:rPr/>
        <w:t>О Родине (о малой родине) и родном языке, образное и выразительное слово в повседневной жизни человека.</w:t>
      </w:r>
    </w:p>
    <w:p>
      <w:pPr>
        <w:pStyle w:val="BodyText"/>
        <w:spacing w:line="288" w:lineRule="auto"/>
        <w:ind w:right="686"/>
      </w:pPr>
      <w:r>
        <w:rPr/>
        <w:t>Тема любви к малой родине, родной земле, к своему народу и языку. Визуальные и слуховые</w:t>
      </w:r>
      <w:r>
        <w:rPr>
          <w:spacing w:val="40"/>
        </w:rPr>
        <w:t> </w:t>
      </w:r>
      <w:r>
        <w:rPr/>
        <w:t>образы</w:t>
      </w:r>
      <w:r>
        <w:rPr>
          <w:spacing w:val="40"/>
        </w:rPr>
        <w:t> </w:t>
      </w:r>
      <w:r>
        <w:rPr/>
        <w:t>в</w:t>
      </w:r>
      <w:r>
        <w:rPr>
          <w:spacing w:val="40"/>
        </w:rPr>
        <w:t> </w:t>
      </w:r>
      <w:r>
        <w:rPr/>
        <w:t>произведениях.</w:t>
      </w:r>
      <w:r>
        <w:rPr>
          <w:spacing w:val="40"/>
        </w:rPr>
        <w:t> </w:t>
      </w:r>
      <w:r>
        <w:rPr/>
        <w:t>Образ</w:t>
      </w:r>
      <w:r>
        <w:rPr>
          <w:spacing w:val="40"/>
        </w:rPr>
        <w:t> </w:t>
      </w:r>
      <w:r>
        <w:rPr/>
        <w:t>родного</w:t>
      </w:r>
      <w:r>
        <w:rPr>
          <w:spacing w:val="40"/>
        </w:rPr>
        <w:t> </w:t>
      </w:r>
      <w:r>
        <w:rPr/>
        <w:t>чувашского</w:t>
      </w:r>
      <w:r>
        <w:rPr>
          <w:spacing w:val="40"/>
        </w:rPr>
        <w:t> </w:t>
      </w:r>
      <w:r>
        <w:rPr/>
        <w:t>языка</w:t>
      </w:r>
      <w:r>
        <w:rPr>
          <w:spacing w:val="40"/>
        </w:rPr>
        <w:t> </w:t>
      </w:r>
      <w:r>
        <w:rPr/>
        <w:t>в</w:t>
      </w:r>
      <w:r>
        <w:rPr>
          <w:spacing w:val="40"/>
        </w:rPr>
        <w:t> </w:t>
      </w:r>
      <w:r>
        <w:rPr/>
        <w:t>произведениях. Мысль о великой силе языка.</w:t>
      </w:r>
    </w:p>
    <w:p>
      <w:pPr>
        <w:pStyle w:val="BodyText"/>
        <w:ind w:left="1485" w:firstLine="0"/>
      </w:pPr>
      <w:r>
        <w:rPr/>
        <w:t>Я.</w:t>
      </w:r>
      <w:r>
        <w:rPr>
          <w:spacing w:val="22"/>
        </w:rPr>
        <w:t> </w:t>
      </w:r>
      <w:r>
        <w:rPr/>
        <w:t>Ухсай,</w:t>
      </w:r>
      <w:r>
        <w:rPr>
          <w:spacing w:val="30"/>
        </w:rPr>
        <w:t> </w:t>
      </w:r>
      <w:r>
        <w:rPr/>
        <w:t>стихотворение</w:t>
      </w:r>
      <w:r>
        <w:rPr>
          <w:spacing w:val="23"/>
        </w:rPr>
        <w:t> </w:t>
      </w:r>
      <w:r>
        <w:rPr/>
        <w:t>«Чăваш</w:t>
      </w:r>
      <w:r>
        <w:rPr>
          <w:spacing w:val="26"/>
        </w:rPr>
        <w:t> </w:t>
      </w:r>
      <w:r>
        <w:rPr/>
        <w:t>чĕлхи»</w:t>
      </w:r>
      <w:r>
        <w:rPr>
          <w:spacing w:val="19"/>
        </w:rPr>
        <w:t> </w:t>
      </w:r>
      <w:r>
        <w:rPr/>
        <w:t>(«Чувашский</w:t>
      </w:r>
      <w:r>
        <w:rPr>
          <w:spacing w:val="23"/>
        </w:rPr>
        <w:t> </w:t>
      </w:r>
      <w:r>
        <w:rPr>
          <w:spacing w:val="-2"/>
        </w:rPr>
        <w:t>язык»).</w:t>
      </w:r>
    </w:p>
    <w:p>
      <w:pPr>
        <w:pStyle w:val="BodyText"/>
        <w:spacing w:line="292" w:lineRule="auto" w:before="50"/>
        <w:ind w:right="723"/>
      </w:pPr>
      <w:r>
        <w:rPr/>
        <w:t>Г.</w:t>
      </w:r>
      <w:r>
        <w:rPr>
          <w:spacing w:val="22"/>
        </w:rPr>
        <w:t> </w:t>
      </w:r>
      <w:r>
        <w:rPr/>
        <w:t>Ефимов,</w:t>
      </w:r>
      <w:r>
        <w:rPr>
          <w:spacing w:val="29"/>
        </w:rPr>
        <w:t> </w:t>
      </w:r>
      <w:r>
        <w:rPr/>
        <w:t>стихотворения</w:t>
      </w:r>
      <w:r>
        <w:rPr>
          <w:spacing w:val="21"/>
        </w:rPr>
        <w:t> </w:t>
      </w:r>
      <w:r>
        <w:rPr/>
        <w:t>в</w:t>
      </w:r>
      <w:r>
        <w:rPr>
          <w:spacing w:val="27"/>
        </w:rPr>
        <w:t> </w:t>
      </w:r>
      <w:r>
        <w:rPr/>
        <w:t>прозе</w:t>
      </w:r>
      <w:r>
        <w:rPr>
          <w:spacing w:val="36"/>
        </w:rPr>
        <w:t> </w:t>
      </w:r>
      <w:r>
        <w:rPr/>
        <w:t>«Сăнарлă</w:t>
      </w:r>
      <w:r>
        <w:rPr>
          <w:spacing w:val="27"/>
        </w:rPr>
        <w:t> </w:t>
      </w:r>
      <w:r>
        <w:rPr/>
        <w:t>чĕлхемĕр</w:t>
      </w:r>
      <w:r>
        <w:rPr>
          <w:spacing w:val="24"/>
        </w:rPr>
        <w:t> </w:t>
      </w:r>
      <w:r>
        <w:rPr/>
        <w:t>–</w:t>
      </w:r>
      <w:r>
        <w:rPr>
          <w:spacing w:val="28"/>
        </w:rPr>
        <w:t> </w:t>
      </w:r>
      <w:r>
        <w:rPr/>
        <w:t>тăван</w:t>
      </w:r>
      <w:r>
        <w:rPr>
          <w:spacing w:val="27"/>
        </w:rPr>
        <w:t> </w:t>
      </w:r>
      <w:r>
        <w:rPr/>
        <w:t>чĕлхе»</w:t>
      </w:r>
      <w:r>
        <w:rPr>
          <w:spacing w:val="18"/>
        </w:rPr>
        <w:t> </w:t>
      </w:r>
      <w:r>
        <w:rPr/>
        <w:t>(«Родной</w:t>
      </w:r>
      <w:r>
        <w:rPr>
          <w:spacing w:val="22"/>
        </w:rPr>
        <w:t> </w:t>
      </w:r>
      <w:r>
        <w:rPr/>
        <w:t>язык – образный язык»).</w:t>
      </w:r>
    </w:p>
    <w:p>
      <w:pPr>
        <w:pStyle w:val="BodyText"/>
        <w:spacing w:before="1"/>
        <w:ind w:left="1485" w:firstLine="0"/>
      </w:pPr>
      <w:r>
        <w:rPr/>
        <w:t>Ю.</w:t>
      </w:r>
      <w:r>
        <w:rPr>
          <w:spacing w:val="26"/>
        </w:rPr>
        <w:t> </w:t>
      </w:r>
      <w:r>
        <w:rPr/>
        <w:t>Мишши,</w:t>
      </w:r>
      <w:r>
        <w:rPr>
          <w:spacing w:val="23"/>
        </w:rPr>
        <w:t> </w:t>
      </w:r>
      <w:r>
        <w:rPr/>
        <w:t>рассказ</w:t>
      </w:r>
      <w:r>
        <w:rPr>
          <w:spacing w:val="23"/>
        </w:rPr>
        <w:t> </w:t>
      </w:r>
      <w:r>
        <w:rPr/>
        <w:t>«Атте-анне</w:t>
      </w:r>
      <w:r>
        <w:rPr>
          <w:spacing w:val="20"/>
        </w:rPr>
        <w:t> </w:t>
      </w:r>
      <w:r>
        <w:rPr/>
        <w:t>çĕрĕ»</w:t>
      </w:r>
      <w:r>
        <w:rPr>
          <w:spacing w:val="14"/>
        </w:rPr>
        <w:t> </w:t>
      </w:r>
      <w:r>
        <w:rPr/>
        <w:t>(«Земля</w:t>
      </w:r>
      <w:r>
        <w:rPr>
          <w:spacing w:val="27"/>
        </w:rPr>
        <w:t> </w:t>
      </w:r>
      <w:r>
        <w:rPr>
          <w:spacing w:val="-2"/>
        </w:rPr>
        <w:t>предков»).</w:t>
      </w:r>
    </w:p>
    <w:p>
      <w:pPr>
        <w:pStyle w:val="BodyText"/>
        <w:spacing w:before="42"/>
        <w:ind w:left="1482" w:firstLine="31"/>
      </w:pPr>
      <w:r>
        <w:rPr/>
        <w:t>О</w:t>
      </w:r>
      <w:r>
        <w:rPr>
          <w:spacing w:val="2"/>
        </w:rPr>
        <w:t> </w:t>
      </w:r>
      <w:r>
        <w:rPr/>
        <w:t>прошлом</w:t>
      </w:r>
      <w:r>
        <w:rPr>
          <w:spacing w:val="2"/>
        </w:rPr>
        <w:t> </w:t>
      </w:r>
      <w:r>
        <w:rPr/>
        <w:t>и</w:t>
      </w:r>
      <w:r>
        <w:rPr>
          <w:spacing w:val="10"/>
        </w:rPr>
        <w:t> </w:t>
      </w:r>
      <w:r>
        <w:rPr/>
        <w:t>будущем</w:t>
      </w:r>
      <w:r>
        <w:rPr>
          <w:spacing w:val="18"/>
        </w:rPr>
        <w:t> </w:t>
      </w:r>
      <w:r>
        <w:rPr/>
        <w:t>родного</w:t>
      </w:r>
      <w:r>
        <w:rPr>
          <w:spacing w:val="8"/>
        </w:rPr>
        <w:t> </w:t>
      </w:r>
      <w:r>
        <w:rPr/>
        <w:t>народа, культуре,</w:t>
      </w:r>
      <w:r>
        <w:rPr>
          <w:spacing w:val="11"/>
        </w:rPr>
        <w:t> </w:t>
      </w:r>
      <w:r>
        <w:rPr/>
        <w:t>традициях</w:t>
      </w:r>
      <w:r>
        <w:rPr>
          <w:spacing w:val="-2"/>
        </w:rPr>
        <w:t> </w:t>
      </w:r>
      <w:r>
        <w:rPr/>
        <w:t>и</w:t>
      </w:r>
      <w:r>
        <w:rPr>
          <w:spacing w:val="6"/>
        </w:rPr>
        <w:t> </w:t>
      </w:r>
      <w:r>
        <w:rPr/>
        <w:t>нравственной</w:t>
      </w:r>
      <w:r>
        <w:rPr>
          <w:spacing w:val="6"/>
        </w:rPr>
        <w:t> </w:t>
      </w:r>
      <w:r>
        <w:rPr>
          <w:spacing w:val="-2"/>
        </w:rPr>
        <w:t>красоте.</w:t>
      </w:r>
    </w:p>
    <w:p>
      <w:pPr>
        <w:pStyle w:val="BodyText"/>
        <w:spacing w:line="290" w:lineRule="auto" w:before="53"/>
        <w:ind w:right="717" w:firstLine="703"/>
      </w:pPr>
      <w:r>
        <w:rPr/>
        <w:t>Обычаи и традиции чувашского народа. Фольклорная образность в творчестве писателей и исследователей. Национальный колорит.</w:t>
      </w:r>
    </w:p>
    <w:p>
      <w:pPr>
        <w:pStyle w:val="BodyText"/>
        <w:spacing w:line="258" w:lineRule="exact"/>
        <w:ind w:left="1485" w:firstLine="0"/>
      </w:pPr>
      <w:r>
        <w:rPr/>
        <w:t>С.</w:t>
      </w:r>
      <w:r>
        <w:rPr>
          <w:spacing w:val="25"/>
        </w:rPr>
        <w:t> </w:t>
      </w:r>
      <w:r>
        <w:rPr/>
        <w:t>Михайлов</w:t>
      </w:r>
      <w:r>
        <w:rPr>
          <w:spacing w:val="20"/>
        </w:rPr>
        <w:t> </w:t>
      </w:r>
      <w:r>
        <w:rPr/>
        <w:t>(Яндуш),</w:t>
      </w:r>
      <w:r>
        <w:rPr>
          <w:spacing w:val="22"/>
        </w:rPr>
        <w:t> </w:t>
      </w:r>
      <w:r>
        <w:rPr/>
        <w:t>легенда</w:t>
      </w:r>
      <w:r>
        <w:rPr>
          <w:spacing w:val="24"/>
        </w:rPr>
        <w:t> </w:t>
      </w:r>
      <w:r>
        <w:rPr/>
        <w:t>«Сарри</w:t>
      </w:r>
      <w:r>
        <w:rPr>
          <w:spacing w:val="20"/>
        </w:rPr>
        <w:t> </w:t>
      </w:r>
      <w:r>
        <w:rPr/>
        <w:t>паттăр»</w:t>
      </w:r>
      <w:r>
        <w:rPr>
          <w:spacing w:val="23"/>
        </w:rPr>
        <w:t> </w:t>
      </w:r>
      <w:r>
        <w:rPr/>
        <w:t>(«Сарри</w:t>
      </w:r>
      <w:r>
        <w:rPr>
          <w:spacing w:val="20"/>
        </w:rPr>
        <w:t> </w:t>
      </w:r>
      <w:r>
        <w:rPr>
          <w:spacing w:val="-2"/>
        </w:rPr>
        <w:t>батыр»).</w:t>
      </w:r>
    </w:p>
    <w:p>
      <w:pPr>
        <w:pStyle w:val="BodyText"/>
        <w:spacing w:before="52"/>
        <w:ind w:left="1485" w:firstLine="0"/>
      </w:pPr>
      <w:r>
        <w:rPr/>
        <w:t>К.</w:t>
      </w:r>
      <w:r>
        <w:rPr>
          <w:spacing w:val="15"/>
        </w:rPr>
        <w:t> </w:t>
      </w:r>
      <w:r>
        <w:rPr/>
        <w:t>Иванов</w:t>
      </w:r>
      <w:r>
        <w:rPr>
          <w:spacing w:val="26"/>
        </w:rPr>
        <w:t> </w:t>
      </w:r>
      <w:r>
        <w:rPr/>
        <w:t>«Çимĕк</w:t>
      </w:r>
      <w:r>
        <w:rPr>
          <w:spacing w:val="13"/>
        </w:rPr>
        <w:t> </w:t>
      </w:r>
      <w:r>
        <w:rPr/>
        <w:t>каçĕ»</w:t>
      </w:r>
      <w:r>
        <w:rPr>
          <w:spacing w:val="17"/>
        </w:rPr>
        <w:t> </w:t>
      </w:r>
      <w:r>
        <w:rPr/>
        <w:t>(«Вечер</w:t>
      </w:r>
      <w:r>
        <w:rPr>
          <w:spacing w:val="14"/>
        </w:rPr>
        <w:t> </w:t>
      </w:r>
      <w:r>
        <w:rPr/>
        <w:t>перед</w:t>
      </w:r>
      <w:r>
        <w:rPr>
          <w:spacing w:val="25"/>
        </w:rPr>
        <w:t> </w:t>
      </w:r>
      <w:r>
        <w:rPr/>
        <w:t>Семиком»)</w:t>
      </w:r>
      <w:r>
        <w:rPr>
          <w:spacing w:val="24"/>
        </w:rPr>
        <w:t> </w:t>
      </w:r>
      <w:r>
        <w:rPr/>
        <w:t>(отрывок</w:t>
      </w:r>
      <w:r>
        <w:rPr>
          <w:spacing w:val="22"/>
        </w:rPr>
        <w:t> </w:t>
      </w:r>
      <w:r>
        <w:rPr/>
        <w:t>из</w:t>
      </w:r>
      <w:r>
        <w:rPr>
          <w:spacing w:val="16"/>
        </w:rPr>
        <w:t> </w:t>
      </w:r>
      <w:r>
        <w:rPr/>
        <w:t>поэмы</w:t>
      </w:r>
      <w:r>
        <w:rPr>
          <w:spacing w:val="29"/>
        </w:rPr>
        <w:t> </w:t>
      </w:r>
      <w:r>
        <w:rPr>
          <w:spacing w:val="-2"/>
        </w:rPr>
        <w:t>«Нарспи»).</w:t>
      </w:r>
    </w:p>
    <w:p>
      <w:pPr>
        <w:pStyle w:val="BodyText"/>
        <w:spacing w:line="290" w:lineRule="auto" w:before="52"/>
        <w:ind w:right="726"/>
      </w:pPr>
      <w:r>
        <w:rPr/>
        <w:t>В. Каховский, этно-исторический очерк «Камсем-ха вĕсем – чăвашсем?» («Кто такие чуваши?») (отрывок).</w:t>
      </w:r>
    </w:p>
    <w:p>
      <w:pPr>
        <w:pStyle w:val="BodyText"/>
        <w:spacing w:line="258" w:lineRule="exact"/>
        <w:ind w:left="1485" w:firstLine="0"/>
      </w:pPr>
      <w:r>
        <w:rPr/>
        <w:t>А.</w:t>
      </w:r>
      <w:r>
        <w:rPr>
          <w:spacing w:val="36"/>
        </w:rPr>
        <w:t> </w:t>
      </w:r>
      <w:r>
        <w:rPr/>
        <w:t>Алга,</w:t>
      </w:r>
      <w:r>
        <w:rPr>
          <w:spacing w:val="22"/>
        </w:rPr>
        <w:t> </w:t>
      </w:r>
      <w:r>
        <w:rPr/>
        <w:t>легенда</w:t>
      </w:r>
      <w:r>
        <w:rPr>
          <w:spacing w:val="29"/>
        </w:rPr>
        <w:t> </w:t>
      </w:r>
      <w:r>
        <w:rPr/>
        <w:t>«Шыварманĕ»</w:t>
      </w:r>
      <w:r>
        <w:rPr>
          <w:spacing w:val="24"/>
        </w:rPr>
        <w:t> </w:t>
      </w:r>
      <w:r>
        <w:rPr/>
        <w:t>(«Водяная</w:t>
      </w:r>
      <w:r>
        <w:rPr>
          <w:spacing w:val="17"/>
        </w:rPr>
        <w:t> </w:t>
      </w:r>
      <w:r>
        <w:rPr/>
        <w:t>мельница»)</w:t>
      </w:r>
      <w:r>
        <w:rPr>
          <w:spacing w:val="19"/>
        </w:rPr>
        <w:t> </w:t>
      </w:r>
      <w:r>
        <w:rPr>
          <w:spacing w:val="-2"/>
        </w:rPr>
        <w:t>(отрывок).</w:t>
      </w:r>
    </w:p>
    <w:p>
      <w:pPr>
        <w:pStyle w:val="BodyText"/>
        <w:spacing w:line="288" w:lineRule="auto" w:before="53"/>
        <w:ind w:right="743"/>
      </w:pPr>
      <w:r>
        <w:rPr/>
        <w:t>О согласии ума и сердца. О красоте души и внутреннего мира героя. Вечная борьба добра и зла.</w:t>
      </w:r>
    </w:p>
    <w:p>
      <w:pPr>
        <w:pStyle w:val="BodyText"/>
        <w:spacing w:line="263" w:lineRule="exact"/>
        <w:ind w:left="1485" w:firstLine="0"/>
      </w:pPr>
      <w:r>
        <w:rPr/>
        <w:t>Раскрытие</w:t>
      </w:r>
      <w:r>
        <w:rPr>
          <w:spacing w:val="10"/>
        </w:rPr>
        <w:t> </w:t>
      </w:r>
      <w:r>
        <w:rPr/>
        <w:t>души</w:t>
      </w:r>
      <w:r>
        <w:rPr>
          <w:spacing w:val="21"/>
        </w:rPr>
        <w:t> </w:t>
      </w:r>
      <w:r>
        <w:rPr/>
        <w:t>и</w:t>
      </w:r>
      <w:r>
        <w:rPr>
          <w:spacing w:val="30"/>
        </w:rPr>
        <w:t> </w:t>
      </w:r>
      <w:r>
        <w:rPr/>
        <w:t>внутреннего</w:t>
      </w:r>
      <w:r>
        <w:rPr>
          <w:spacing w:val="13"/>
        </w:rPr>
        <w:t> </w:t>
      </w:r>
      <w:r>
        <w:rPr/>
        <w:t>мира</w:t>
      </w:r>
      <w:r>
        <w:rPr>
          <w:spacing w:val="26"/>
        </w:rPr>
        <w:t> </w:t>
      </w:r>
      <w:r>
        <w:rPr>
          <w:spacing w:val="-2"/>
        </w:rPr>
        <w:t>подростка.</w:t>
      </w:r>
    </w:p>
    <w:p>
      <w:pPr>
        <w:pStyle w:val="BodyText"/>
        <w:spacing w:line="285" w:lineRule="auto" w:before="59"/>
        <w:ind w:left="1485" w:right="3386" w:firstLine="0"/>
        <w:jc w:val="left"/>
      </w:pPr>
      <w:r>
        <w:rPr/>
        <w:t>М. Трубина, повесть «Ача чухнехи» («Детство») (отрывок). Теория литературы.</w:t>
      </w:r>
    </w:p>
    <w:p>
      <w:pPr>
        <w:pStyle w:val="BodyText"/>
        <w:spacing w:before="4"/>
        <w:ind w:left="1485" w:firstLine="0"/>
        <w:jc w:val="left"/>
      </w:pPr>
      <w:r>
        <w:rPr>
          <w:spacing w:val="-2"/>
        </w:rPr>
        <w:t>Повесть.</w:t>
      </w:r>
    </w:p>
    <w:p>
      <w:pPr>
        <w:pStyle w:val="BodyText"/>
        <w:spacing w:before="53"/>
        <w:ind w:left="1485" w:firstLine="0"/>
        <w:jc w:val="left"/>
      </w:pPr>
      <w:r>
        <w:rPr/>
        <w:t>Литература</w:t>
      </w:r>
      <w:r>
        <w:rPr>
          <w:spacing w:val="26"/>
        </w:rPr>
        <w:t> </w:t>
      </w:r>
      <w:r>
        <w:rPr/>
        <w:t>других</w:t>
      </w:r>
      <w:r>
        <w:rPr>
          <w:spacing w:val="21"/>
        </w:rPr>
        <w:t> </w:t>
      </w:r>
      <w:r>
        <w:rPr>
          <w:spacing w:val="-2"/>
        </w:rPr>
        <w:t>народов.</w:t>
      </w:r>
    </w:p>
    <w:p>
      <w:pPr>
        <w:pStyle w:val="BodyText"/>
        <w:spacing w:line="285" w:lineRule="auto" w:before="53"/>
        <w:ind w:right="683"/>
      </w:pPr>
      <w:r>
        <w:rPr/>
        <w:t>Переводы</w:t>
      </w:r>
      <w:r>
        <w:rPr>
          <w:spacing w:val="40"/>
        </w:rPr>
        <w:t> </w:t>
      </w:r>
      <w:r>
        <w:rPr/>
        <w:t>произведений</w:t>
      </w:r>
      <w:r>
        <w:rPr>
          <w:spacing w:val="40"/>
        </w:rPr>
        <w:t> </w:t>
      </w:r>
      <w:r>
        <w:rPr/>
        <w:t>русской</w:t>
      </w:r>
      <w:r>
        <w:rPr>
          <w:spacing w:val="40"/>
        </w:rPr>
        <w:t> </w:t>
      </w:r>
      <w:r>
        <w:rPr/>
        <w:t>классической</w:t>
      </w:r>
      <w:r>
        <w:rPr>
          <w:spacing w:val="40"/>
        </w:rPr>
        <w:t> </w:t>
      </w:r>
      <w:r>
        <w:rPr/>
        <w:t>литературы</w:t>
      </w:r>
      <w:r>
        <w:rPr>
          <w:spacing w:val="40"/>
        </w:rPr>
        <w:t> </w:t>
      </w:r>
      <w:r>
        <w:rPr/>
        <w:t>на</w:t>
      </w:r>
      <w:r>
        <w:rPr>
          <w:spacing w:val="40"/>
        </w:rPr>
        <w:t> </w:t>
      </w:r>
      <w:r>
        <w:rPr/>
        <w:t>чувашский</w:t>
      </w:r>
      <w:r>
        <w:rPr>
          <w:spacing w:val="40"/>
        </w:rPr>
        <w:t> </w:t>
      </w:r>
      <w:r>
        <w:rPr/>
        <w:t>язык. Общее</w:t>
      </w:r>
      <w:r>
        <w:rPr>
          <w:spacing w:val="40"/>
        </w:rPr>
        <w:t> </w:t>
      </w:r>
      <w:r>
        <w:rPr/>
        <w:t>и</w:t>
      </w:r>
      <w:r>
        <w:rPr>
          <w:spacing w:val="40"/>
        </w:rPr>
        <w:t> </w:t>
      </w:r>
      <w:r>
        <w:rPr/>
        <w:t>национально-особенное</w:t>
      </w:r>
      <w:r>
        <w:rPr>
          <w:spacing w:val="40"/>
        </w:rPr>
        <w:t> </w:t>
      </w:r>
      <w:r>
        <w:rPr/>
        <w:t>в</w:t>
      </w:r>
      <w:r>
        <w:rPr>
          <w:spacing w:val="40"/>
        </w:rPr>
        <w:t> </w:t>
      </w:r>
      <w:r>
        <w:rPr/>
        <w:t>литературе.</w:t>
      </w:r>
      <w:r>
        <w:rPr>
          <w:spacing w:val="40"/>
        </w:rPr>
        <w:t> </w:t>
      </w:r>
      <w:r>
        <w:rPr/>
        <w:t>Традиции</w:t>
      </w:r>
      <w:r>
        <w:rPr>
          <w:spacing w:val="40"/>
        </w:rPr>
        <w:t> </w:t>
      </w:r>
      <w:r>
        <w:rPr/>
        <w:t>и</w:t>
      </w:r>
      <w:r>
        <w:rPr>
          <w:spacing w:val="40"/>
        </w:rPr>
        <w:t> </w:t>
      </w:r>
      <w:r>
        <w:rPr/>
        <w:t>новаторство</w:t>
      </w:r>
      <w:r>
        <w:rPr>
          <w:spacing w:val="40"/>
        </w:rPr>
        <w:t> </w:t>
      </w:r>
      <w:r>
        <w:rPr/>
        <w:t>чувашских писателей в переводах произведений</w:t>
      </w:r>
      <w:r>
        <w:rPr>
          <w:spacing w:val="40"/>
        </w:rPr>
        <w:t> </w:t>
      </w:r>
      <w:r>
        <w:rPr/>
        <w:t>с других языков.</w:t>
      </w:r>
    </w:p>
    <w:p>
      <w:pPr>
        <w:pStyle w:val="BodyText"/>
        <w:spacing w:before="6"/>
        <w:ind w:left="1485" w:firstLine="26"/>
      </w:pPr>
      <w:r>
        <w:rPr/>
        <w:t>Из</w:t>
      </w:r>
      <w:r>
        <w:rPr>
          <w:spacing w:val="16"/>
        </w:rPr>
        <w:t> </w:t>
      </w:r>
      <w:r>
        <w:rPr/>
        <w:t>русской</w:t>
      </w:r>
      <w:r>
        <w:rPr>
          <w:spacing w:val="26"/>
        </w:rPr>
        <w:t> </w:t>
      </w:r>
      <w:r>
        <w:rPr/>
        <w:t>литературы:</w:t>
      </w:r>
      <w:r>
        <w:rPr>
          <w:spacing w:val="26"/>
        </w:rPr>
        <w:t> </w:t>
      </w:r>
      <w:r>
        <w:rPr/>
        <w:t>И.</w:t>
      </w:r>
      <w:r>
        <w:rPr>
          <w:spacing w:val="29"/>
        </w:rPr>
        <w:t> </w:t>
      </w:r>
      <w:r>
        <w:rPr/>
        <w:t>Бунин,</w:t>
      </w:r>
      <w:r>
        <w:rPr>
          <w:spacing w:val="20"/>
        </w:rPr>
        <w:t> </w:t>
      </w:r>
      <w:r>
        <w:rPr/>
        <w:t>рассказ</w:t>
      </w:r>
      <w:r>
        <w:rPr>
          <w:spacing w:val="23"/>
        </w:rPr>
        <w:t> </w:t>
      </w:r>
      <w:r>
        <w:rPr/>
        <w:t>«Çăпата»</w:t>
      </w:r>
      <w:r>
        <w:rPr>
          <w:spacing w:val="21"/>
        </w:rPr>
        <w:t> </w:t>
      </w:r>
      <w:r>
        <w:rPr/>
        <w:t>(«Лапти»)</w:t>
      </w:r>
      <w:r>
        <w:rPr>
          <w:spacing w:val="16"/>
        </w:rPr>
        <w:t> </w:t>
      </w:r>
      <w:r>
        <w:rPr/>
        <w:t>(перевод</w:t>
      </w:r>
      <w:r>
        <w:rPr>
          <w:spacing w:val="15"/>
        </w:rPr>
        <w:t> </w:t>
      </w:r>
      <w:r>
        <w:rPr/>
        <w:t>Э.</w:t>
      </w:r>
      <w:r>
        <w:rPr>
          <w:spacing w:val="26"/>
        </w:rPr>
        <w:t> </w:t>
      </w:r>
      <w:r>
        <w:rPr>
          <w:spacing w:val="-2"/>
        </w:rPr>
        <w:t>Юмарт).</w:t>
      </w:r>
    </w:p>
    <w:p>
      <w:pPr>
        <w:pStyle w:val="BodyText"/>
        <w:spacing w:line="290" w:lineRule="auto" w:before="50"/>
        <w:ind w:right="732"/>
        <w:jc w:val="left"/>
      </w:pPr>
      <w:r>
        <w:rPr/>
        <w:t>Из</w:t>
      </w:r>
      <w:r>
        <w:rPr>
          <w:spacing w:val="80"/>
        </w:rPr>
        <w:t> </w:t>
      </w:r>
      <w:r>
        <w:rPr/>
        <w:t>татарской</w:t>
      </w:r>
      <w:r>
        <w:rPr>
          <w:spacing w:val="80"/>
        </w:rPr>
        <w:t> </w:t>
      </w:r>
      <w:r>
        <w:rPr/>
        <w:t>литературы:</w:t>
      </w:r>
      <w:r>
        <w:rPr>
          <w:spacing w:val="80"/>
        </w:rPr>
        <w:t> </w:t>
      </w:r>
      <w:r>
        <w:rPr/>
        <w:t>Г.</w:t>
      </w:r>
      <w:r>
        <w:rPr>
          <w:spacing w:val="20"/>
        </w:rPr>
        <w:t> </w:t>
      </w:r>
      <w:r>
        <w:rPr/>
        <w:t>Тукай,</w:t>
      </w:r>
      <w:r>
        <w:rPr>
          <w:spacing w:val="80"/>
        </w:rPr>
        <w:t> </w:t>
      </w:r>
      <w:r>
        <w:rPr/>
        <w:t>стихотворение</w:t>
      </w:r>
      <w:r>
        <w:rPr>
          <w:spacing w:val="80"/>
        </w:rPr>
        <w:t> </w:t>
      </w:r>
      <w:r>
        <w:rPr/>
        <w:t>«Кама</w:t>
      </w:r>
      <w:r>
        <w:rPr>
          <w:spacing w:val="80"/>
        </w:rPr>
        <w:t> </w:t>
      </w:r>
      <w:r>
        <w:rPr/>
        <w:t>ĕненмелле?»</w:t>
      </w:r>
      <w:r>
        <w:rPr>
          <w:spacing w:val="80"/>
        </w:rPr>
        <w:t> </w:t>
      </w:r>
      <w:r>
        <w:rPr/>
        <w:t>(«Кому</w:t>
      </w:r>
      <w:r>
        <w:rPr>
          <w:spacing w:val="40"/>
        </w:rPr>
        <w:t> </w:t>
      </w:r>
      <w:r>
        <w:rPr/>
        <w:t>верить?») (перевод В. Тургая).</w:t>
      </w:r>
    </w:p>
    <w:p>
      <w:pPr>
        <w:pStyle w:val="BodyText"/>
        <w:spacing w:line="290" w:lineRule="auto"/>
        <w:ind w:right="732"/>
        <w:jc w:val="left"/>
      </w:pPr>
      <w:r>
        <w:rPr/>
        <w:t>Из</w:t>
      </w:r>
      <w:r>
        <w:rPr>
          <w:spacing w:val="35"/>
        </w:rPr>
        <w:t> </w:t>
      </w:r>
      <w:r>
        <w:rPr/>
        <w:t>узбекской</w:t>
      </w:r>
      <w:r>
        <w:rPr>
          <w:spacing w:val="40"/>
        </w:rPr>
        <w:t> </w:t>
      </w:r>
      <w:r>
        <w:rPr/>
        <w:t>литературы:</w:t>
      </w:r>
      <w:r>
        <w:rPr>
          <w:spacing w:val="40"/>
        </w:rPr>
        <w:t> </w:t>
      </w:r>
      <w:r>
        <w:rPr/>
        <w:t>М.</w:t>
      </w:r>
      <w:r>
        <w:rPr>
          <w:spacing w:val="25"/>
        </w:rPr>
        <w:t> </w:t>
      </w:r>
      <w:r>
        <w:rPr/>
        <w:t>Салих,</w:t>
      </w:r>
      <w:r>
        <w:rPr>
          <w:spacing w:val="40"/>
        </w:rPr>
        <w:t> </w:t>
      </w:r>
      <w:r>
        <w:rPr/>
        <w:t>стихотворение</w:t>
      </w:r>
      <w:r>
        <w:rPr>
          <w:spacing w:val="28"/>
        </w:rPr>
        <w:t> </w:t>
      </w:r>
      <w:r>
        <w:rPr/>
        <w:t>«Енчен</w:t>
      </w:r>
      <w:r>
        <w:rPr>
          <w:spacing w:val="40"/>
        </w:rPr>
        <w:t> </w:t>
      </w:r>
      <w:r>
        <w:rPr/>
        <w:t>те</w:t>
      </w:r>
      <w:r>
        <w:rPr>
          <w:spacing w:val="28"/>
        </w:rPr>
        <w:t> </w:t>
      </w:r>
      <w:r>
        <w:rPr/>
        <w:t>йывăç</w:t>
      </w:r>
      <w:r>
        <w:rPr>
          <w:spacing w:val="39"/>
        </w:rPr>
        <w:t> </w:t>
      </w:r>
      <w:r>
        <w:rPr/>
        <w:t>та</w:t>
      </w:r>
      <w:r>
        <w:rPr>
          <w:spacing w:val="39"/>
        </w:rPr>
        <w:t> </w:t>
      </w:r>
      <w:r>
        <w:rPr/>
        <w:t>поэт</w:t>
      </w:r>
      <w:r>
        <w:rPr>
          <w:spacing w:val="33"/>
        </w:rPr>
        <w:t> </w:t>
      </w:r>
      <w:r>
        <w:rPr/>
        <w:t>пулса тăрсан...»</w:t>
      </w:r>
      <w:r>
        <w:rPr>
          <w:spacing w:val="40"/>
        </w:rPr>
        <w:t> </w:t>
      </w:r>
      <w:r>
        <w:rPr/>
        <w:t>(«Если</w:t>
      </w:r>
      <w:r>
        <w:rPr>
          <w:spacing w:val="40"/>
        </w:rPr>
        <w:t> </w:t>
      </w:r>
      <w:r>
        <w:rPr/>
        <w:t>даже</w:t>
      </w:r>
      <w:r>
        <w:rPr>
          <w:spacing w:val="39"/>
        </w:rPr>
        <w:t> </w:t>
      </w:r>
      <w:r>
        <w:rPr/>
        <w:t>дерево</w:t>
      </w:r>
      <w:r>
        <w:rPr>
          <w:spacing w:val="40"/>
        </w:rPr>
        <w:t> </w:t>
      </w:r>
      <w:r>
        <w:rPr/>
        <w:t>станет</w:t>
      </w:r>
      <w:r>
        <w:rPr>
          <w:spacing w:val="40"/>
        </w:rPr>
        <w:t> </w:t>
      </w:r>
      <w:r>
        <w:rPr/>
        <w:t>поэтом...»)</w:t>
      </w:r>
      <w:r>
        <w:rPr>
          <w:spacing w:val="40"/>
        </w:rPr>
        <w:t> </w:t>
      </w:r>
      <w:r>
        <w:rPr/>
        <w:t>(перевод</w:t>
      </w:r>
      <w:r>
        <w:rPr>
          <w:spacing w:val="40"/>
        </w:rPr>
        <w:t> </w:t>
      </w:r>
      <w:r>
        <w:rPr/>
        <w:t>Б.</w:t>
      </w:r>
      <w:r>
        <w:rPr>
          <w:spacing w:val="40"/>
        </w:rPr>
        <w:t> </w:t>
      </w:r>
      <w:r>
        <w:rPr/>
        <w:t>Чиндыкова).</w:t>
      </w:r>
    </w:p>
    <w:p>
      <w:pPr>
        <w:pStyle w:val="BodyText"/>
        <w:spacing w:line="288" w:lineRule="auto"/>
        <w:ind w:right="732"/>
        <w:jc w:val="left"/>
      </w:pPr>
      <w:r>
        <w:rPr/>
        <w:t>Планируемые результаты освоения программы по родной (чувашская) литературе на уровне основного общего образования.</w:t>
      </w:r>
    </w:p>
    <w:p>
      <w:pPr>
        <w:pStyle w:val="BodyText"/>
        <w:spacing w:line="288" w:lineRule="auto"/>
        <w:ind w:right="732"/>
        <w:jc w:val="left"/>
      </w:pPr>
      <w:r>
        <w:rPr/>
        <w:t>В результате изучения родной (чувашской) литературы на уровне основного общего</w:t>
      </w:r>
      <w:r>
        <w:rPr>
          <w:spacing w:val="40"/>
        </w:rPr>
        <w:t> </w:t>
      </w:r>
      <w:r>
        <w:rPr/>
        <w:t>образования</w:t>
      </w:r>
      <w:r>
        <w:rPr>
          <w:spacing w:val="40"/>
        </w:rPr>
        <w:t> </w:t>
      </w: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ListParagraph"/>
        <w:numPr>
          <w:ilvl w:val="0"/>
          <w:numId w:val="16"/>
        </w:numPr>
        <w:tabs>
          <w:tab w:pos="1740" w:val="left" w:leader="none"/>
        </w:tabs>
        <w:spacing w:line="240" w:lineRule="auto" w:before="0" w:after="0"/>
        <w:ind w:left="1740" w:right="0" w:hanging="255"/>
        <w:jc w:val="left"/>
        <w:rPr>
          <w:sz w:val="23"/>
        </w:rPr>
      </w:pPr>
      <w:r>
        <w:rPr>
          <w:sz w:val="23"/>
        </w:rPr>
        <w:t>гражданского</w:t>
      </w:r>
      <w:r>
        <w:rPr>
          <w:spacing w:val="28"/>
          <w:sz w:val="23"/>
        </w:rPr>
        <w:t> </w:t>
      </w:r>
      <w:r>
        <w:rPr>
          <w:spacing w:val="-2"/>
          <w:sz w:val="23"/>
        </w:rPr>
        <w:t>воспитания:</w:t>
      </w:r>
    </w:p>
    <w:p>
      <w:pPr>
        <w:pStyle w:val="BodyText"/>
        <w:spacing w:line="288" w:lineRule="auto" w:before="42"/>
        <w:ind w:left="796" w:right="732" w:firstLine="715"/>
        <w:jc w:val="left"/>
      </w:pPr>
      <w:r>
        <w:rPr/>
        <w:t>готовность</w:t>
      </w:r>
      <w:r>
        <w:rPr>
          <w:spacing w:val="80"/>
          <w:w w:val="150"/>
        </w:rPr>
        <w:t> </w:t>
      </w:r>
      <w:r>
        <w:rPr/>
        <w:t>к</w:t>
      </w:r>
      <w:r>
        <w:rPr>
          <w:spacing w:val="80"/>
          <w:w w:val="150"/>
        </w:rPr>
        <w:t> </w:t>
      </w:r>
      <w:r>
        <w:rPr/>
        <w:t>выполнению</w:t>
      </w:r>
      <w:r>
        <w:rPr>
          <w:spacing w:val="80"/>
          <w:w w:val="150"/>
        </w:rPr>
        <w:t> </w:t>
      </w:r>
      <w:r>
        <w:rPr/>
        <w:t>обязанностей</w:t>
      </w:r>
      <w:r>
        <w:rPr>
          <w:spacing w:val="80"/>
          <w:w w:val="150"/>
        </w:rPr>
        <w:t> </w:t>
      </w:r>
      <w:r>
        <w:rPr/>
        <w:t>гражданина</w:t>
      </w:r>
      <w:r>
        <w:rPr>
          <w:spacing w:val="80"/>
          <w:w w:val="150"/>
        </w:rPr>
        <w:t> </w:t>
      </w:r>
      <w:r>
        <w:rPr/>
        <w:t>и</w:t>
      </w:r>
      <w:r>
        <w:rPr>
          <w:spacing w:val="80"/>
          <w:w w:val="150"/>
        </w:rPr>
        <w:t> </w:t>
      </w:r>
      <w:r>
        <w:rPr/>
        <w:t>реализации</w:t>
      </w:r>
      <w:r>
        <w:rPr>
          <w:spacing w:val="80"/>
          <w:w w:val="150"/>
        </w:rPr>
        <w:t> </w:t>
      </w:r>
      <w:r>
        <w:rPr/>
        <w:t>его</w:t>
      </w:r>
      <w:r>
        <w:rPr>
          <w:spacing w:val="80"/>
          <w:w w:val="150"/>
        </w:rPr>
        <w:t> </w:t>
      </w:r>
      <w:r>
        <w:rPr/>
        <w:t>прав,</w:t>
      </w:r>
      <w:r>
        <w:rPr>
          <w:spacing w:val="40"/>
        </w:rPr>
        <w:t> </w:t>
      </w:r>
      <w:r>
        <w:rPr/>
        <w:t>уважение</w:t>
      </w:r>
      <w:r>
        <w:rPr>
          <w:spacing w:val="52"/>
        </w:rPr>
        <w:t> </w:t>
      </w:r>
      <w:r>
        <w:rPr/>
        <w:t>прав,</w:t>
      </w:r>
      <w:r>
        <w:rPr>
          <w:spacing w:val="66"/>
        </w:rPr>
        <w:t> </w:t>
      </w:r>
      <w:r>
        <w:rPr/>
        <w:t>свобод</w:t>
      </w:r>
      <w:r>
        <w:rPr>
          <w:spacing w:val="59"/>
        </w:rPr>
        <w:t> </w:t>
      </w:r>
      <w:r>
        <w:rPr/>
        <w:t>и</w:t>
      </w:r>
      <w:r>
        <w:rPr>
          <w:spacing w:val="62"/>
        </w:rPr>
        <w:t> </w:t>
      </w:r>
      <w:r>
        <w:rPr/>
        <w:t>законных</w:t>
      </w:r>
      <w:r>
        <w:rPr>
          <w:spacing w:val="59"/>
        </w:rPr>
        <w:t> </w:t>
      </w:r>
      <w:r>
        <w:rPr/>
        <w:t>интересов</w:t>
      </w:r>
      <w:r>
        <w:rPr>
          <w:spacing w:val="64"/>
        </w:rPr>
        <w:t> </w:t>
      </w:r>
      <w:r>
        <w:rPr/>
        <w:t>других</w:t>
      </w:r>
      <w:r>
        <w:rPr>
          <w:spacing w:val="55"/>
        </w:rPr>
        <w:t> </w:t>
      </w:r>
      <w:r>
        <w:rPr/>
        <w:t>людей,</w:t>
      </w:r>
      <w:r>
        <w:rPr>
          <w:spacing w:val="58"/>
        </w:rPr>
        <w:t> </w:t>
      </w:r>
      <w:r>
        <w:rPr/>
        <w:t>активное</w:t>
      </w:r>
      <w:r>
        <w:rPr>
          <w:spacing w:val="61"/>
        </w:rPr>
        <w:t> </w:t>
      </w:r>
      <w:r>
        <w:rPr/>
        <w:t>участие</w:t>
      </w:r>
      <w:r>
        <w:rPr>
          <w:spacing w:val="52"/>
        </w:rPr>
        <w:t> </w:t>
      </w:r>
      <w:r>
        <w:rPr/>
        <w:t>в</w:t>
      </w:r>
      <w:r>
        <w:rPr>
          <w:spacing w:val="63"/>
        </w:rPr>
        <w:t> </w:t>
      </w:r>
      <w:r>
        <w:rPr>
          <w:spacing w:val="-2"/>
        </w:rPr>
        <w:t>жизни</w:t>
      </w:r>
    </w:p>
    <w:p>
      <w:pPr>
        <w:spacing w:after="0" w:line="288" w:lineRule="auto"/>
        <w:jc w:val="left"/>
        <w:sectPr>
          <w:pgSz w:w="11910" w:h="16850"/>
          <w:pgMar w:header="0" w:footer="922" w:top="1060" w:bottom="1160" w:left="920" w:right="160"/>
        </w:sectPr>
      </w:pPr>
    </w:p>
    <w:p>
      <w:pPr>
        <w:pStyle w:val="BodyText"/>
        <w:spacing w:line="292" w:lineRule="auto" w:before="66"/>
        <w:ind w:right="734" w:firstLine="0"/>
      </w:pPr>
      <w:r>
        <w:rPr/>
        <w:t>семьи, образовательной организации, местного сообщества, родного края, страны, в том</w:t>
      </w:r>
      <w:r>
        <w:rPr>
          <w:spacing w:val="80"/>
        </w:rPr>
        <w:t> </w:t>
      </w:r>
      <w:r>
        <w:rPr/>
        <w:t>числе</w:t>
      </w:r>
      <w:r>
        <w:rPr>
          <w:spacing w:val="40"/>
        </w:rPr>
        <w:t> </w:t>
      </w:r>
      <w:r>
        <w:rPr/>
        <w:t>в</w:t>
      </w:r>
      <w:r>
        <w:rPr>
          <w:spacing w:val="40"/>
        </w:rPr>
        <w:t> </w:t>
      </w:r>
      <w:r>
        <w:rPr/>
        <w:t>сопоставлении</w:t>
      </w:r>
      <w:r>
        <w:rPr>
          <w:spacing w:val="40"/>
        </w:rPr>
        <w:t> </w:t>
      </w:r>
      <w:r>
        <w:rPr/>
        <w:t>с</w:t>
      </w:r>
      <w:r>
        <w:rPr>
          <w:spacing w:val="40"/>
        </w:rPr>
        <w:t> </w:t>
      </w:r>
      <w:r>
        <w:rPr/>
        <w:t>ситуациями,</w:t>
      </w:r>
      <w:r>
        <w:rPr>
          <w:spacing w:val="40"/>
        </w:rPr>
        <w:t> </w:t>
      </w:r>
      <w:r>
        <w:rPr/>
        <w:t>отражёнными</w:t>
      </w:r>
      <w:r>
        <w:rPr>
          <w:spacing w:val="40"/>
        </w:rPr>
        <w:t> </w:t>
      </w:r>
      <w:r>
        <w:rPr/>
        <w:t>в</w:t>
      </w:r>
      <w:r>
        <w:rPr>
          <w:spacing w:val="40"/>
        </w:rPr>
        <w:t> </w:t>
      </w:r>
      <w:r>
        <w:rPr/>
        <w:t>литературных</w:t>
      </w:r>
      <w:r>
        <w:rPr>
          <w:spacing w:val="40"/>
        </w:rPr>
        <w:t> </w:t>
      </w:r>
      <w:r>
        <w:rPr/>
        <w:t>произведениях;</w:t>
      </w:r>
    </w:p>
    <w:p>
      <w:pPr>
        <w:pStyle w:val="BodyText"/>
        <w:spacing w:line="288" w:lineRule="auto"/>
        <w:ind w:right="684"/>
      </w:pPr>
      <w:r>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w:t>
      </w:r>
      <w:r>
        <w:rPr>
          <w:spacing w:val="40"/>
        </w:rPr>
        <w:t> </w:t>
      </w:r>
      <w:r>
        <w:rPr/>
        <w:t>примеров из родной (чувашская) литературы;</w:t>
      </w:r>
    </w:p>
    <w:p>
      <w:pPr>
        <w:pStyle w:val="BodyText"/>
        <w:spacing w:line="285" w:lineRule="auto"/>
        <w:ind w:right="671"/>
      </w:pPr>
      <w:r>
        <w:rPr/>
        <w:t>готовность к разнообразной</w:t>
      </w:r>
      <w:r>
        <w:rPr>
          <w:spacing w:val="40"/>
        </w:rPr>
        <w:t> </w:t>
      </w:r>
      <w:r>
        <w:rPr/>
        <w:t>совместной деятельности, стремление к</w:t>
      </w:r>
      <w:r>
        <w:rPr>
          <w:spacing w:val="80"/>
        </w:rPr>
        <w:t> </w:t>
      </w:r>
      <w:r>
        <w:rPr/>
        <w:t>взаимопониманию</w:t>
      </w:r>
      <w:r>
        <w:rPr>
          <w:spacing w:val="40"/>
        </w:rPr>
        <w:t> </w:t>
      </w:r>
      <w:r>
        <w:rPr/>
        <w:t>и</w:t>
      </w:r>
      <w:r>
        <w:rPr>
          <w:spacing w:val="40"/>
        </w:rPr>
        <w:t> </w:t>
      </w:r>
      <w:r>
        <w:rPr/>
        <w:t>взаимопомощи,</w:t>
      </w:r>
      <w:r>
        <w:rPr>
          <w:spacing w:val="40"/>
        </w:rPr>
        <w:t> </w:t>
      </w:r>
      <w:r>
        <w:rPr/>
        <w:t>в</w:t>
      </w:r>
      <w:r>
        <w:rPr>
          <w:spacing w:val="40"/>
        </w:rPr>
        <w:t> </w:t>
      </w:r>
      <w:r>
        <w:rPr/>
        <w:t>том</w:t>
      </w:r>
      <w:r>
        <w:rPr>
          <w:spacing w:val="40"/>
        </w:rPr>
        <w:t> </w:t>
      </w:r>
      <w:r>
        <w:rPr/>
        <w:t>числе</w:t>
      </w:r>
      <w:r>
        <w:rPr>
          <w:spacing w:val="40"/>
        </w:rPr>
        <w:t> </w:t>
      </w:r>
      <w:r>
        <w:rPr/>
        <w:t>с</w:t>
      </w:r>
      <w:r>
        <w:rPr>
          <w:spacing w:val="40"/>
        </w:rPr>
        <w:t> </w:t>
      </w:r>
      <w:r>
        <w:rPr/>
        <w:t>использованием</w:t>
      </w:r>
      <w:r>
        <w:rPr>
          <w:spacing w:val="40"/>
        </w:rPr>
        <w:t> </w:t>
      </w:r>
      <w:r>
        <w:rPr/>
        <w:t>примеров</w:t>
      </w:r>
      <w:r>
        <w:rPr>
          <w:spacing w:val="40"/>
        </w:rPr>
        <w:t> </w:t>
      </w:r>
      <w:r>
        <w:rPr/>
        <w:t>из литературы;</w:t>
      </w:r>
      <w:r>
        <w:rPr>
          <w:spacing w:val="40"/>
        </w:rPr>
        <w:t> </w:t>
      </w:r>
      <w:r>
        <w:rPr/>
        <w:t>активное</w:t>
      </w:r>
      <w:r>
        <w:rPr>
          <w:spacing w:val="40"/>
        </w:rPr>
        <w:t> </w:t>
      </w:r>
      <w:r>
        <w:rPr/>
        <w:t>участие</w:t>
      </w:r>
      <w:r>
        <w:rPr>
          <w:spacing w:val="40"/>
        </w:rPr>
        <w:t> </w:t>
      </w:r>
      <w:r>
        <w:rPr/>
        <w:t>в</w:t>
      </w:r>
      <w:r>
        <w:rPr>
          <w:spacing w:val="40"/>
        </w:rPr>
        <w:t> </w:t>
      </w:r>
      <w:r>
        <w:rPr/>
        <w:t>самоуправлении</w:t>
      </w:r>
      <w:r>
        <w:rPr>
          <w:spacing w:val="40"/>
        </w:rPr>
        <w:t> </w:t>
      </w:r>
      <w:r>
        <w:rPr/>
        <w:t>в</w:t>
      </w:r>
      <w:r>
        <w:rPr>
          <w:spacing w:val="40"/>
        </w:rPr>
        <w:t> </w:t>
      </w:r>
      <w:r>
        <w:rPr/>
        <w:t>образовательной</w:t>
      </w:r>
      <w:r>
        <w:rPr>
          <w:spacing w:val="40"/>
        </w:rPr>
        <w:t> </w:t>
      </w:r>
      <w:r>
        <w:rPr/>
        <w:t>организации, готовность к участию в гуманитарной деятельности;</w:t>
      </w:r>
    </w:p>
    <w:p>
      <w:pPr>
        <w:pStyle w:val="ListParagraph"/>
        <w:numPr>
          <w:ilvl w:val="0"/>
          <w:numId w:val="16"/>
        </w:numPr>
        <w:tabs>
          <w:tab w:pos="1740" w:val="left" w:leader="none"/>
        </w:tabs>
        <w:spacing w:line="240" w:lineRule="auto" w:before="2" w:after="0"/>
        <w:ind w:left="1740" w:right="0" w:hanging="255"/>
        <w:jc w:val="both"/>
        <w:rPr>
          <w:sz w:val="23"/>
        </w:rPr>
      </w:pPr>
      <w:r>
        <w:rPr>
          <w:sz w:val="23"/>
        </w:rPr>
        <w:t>патриотического</w:t>
      </w:r>
      <w:r>
        <w:rPr>
          <w:spacing w:val="42"/>
          <w:sz w:val="23"/>
        </w:rPr>
        <w:t> </w:t>
      </w:r>
      <w:r>
        <w:rPr>
          <w:spacing w:val="-2"/>
          <w:sz w:val="23"/>
        </w:rPr>
        <w:t>воспитания:</w:t>
      </w:r>
    </w:p>
    <w:p>
      <w:pPr>
        <w:pStyle w:val="BodyText"/>
        <w:spacing w:line="288" w:lineRule="auto" w:before="45"/>
        <w:ind w:right="680"/>
      </w:pPr>
      <w:r>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w:t>
      </w:r>
      <w:r>
        <w:rPr>
          <w:spacing w:val="40"/>
        </w:rPr>
        <w:t> </w:t>
      </w:r>
      <w:r>
        <w:rPr/>
        <w:t>в</w:t>
      </w:r>
      <w:r>
        <w:rPr>
          <w:spacing w:val="40"/>
        </w:rPr>
        <w:t> </w:t>
      </w:r>
      <w:r>
        <w:rPr/>
        <w:t>контексте</w:t>
      </w:r>
      <w:r>
        <w:rPr>
          <w:spacing w:val="40"/>
        </w:rPr>
        <w:t> </w:t>
      </w:r>
      <w:r>
        <w:rPr/>
        <w:t>изучения</w:t>
      </w:r>
      <w:r>
        <w:rPr>
          <w:spacing w:val="40"/>
        </w:rPr>
        <w:t> </w:t>
      </w:r>
      <w:r>
        <w:rPr/>
        <w:t>произведений</w:t>
      </w:r>
      <w:r>
        <w:rPr>
          <w:spacing w:val="40"/>
        </w:rPr>
        <w:t> </w:t>
      </w:r>
      <w:r>
        <w:rPr/>
        <w:t>чувашской</w:t>
      </w:r>
      <w:r>
        <w:rPr>
          <w:spacing w:val="40"/>
        </w:rPr>
        <w:t> </w:t>
      </w:r>
      <w:r>
        <w:rPr/>
        <w:t>литературы,</w:t>
      </w:r>
      <w:r>
        <w:rPr>
          <w:spacing w:val="40"/>
        </w:rPr>
        <w:t> </w:t>
      </w:r>
      <w:r>
        <w:rPr/>
        <w:t>а</w:t>
      </w:r>
      <w:r>
        <w:rPr>
          <w:spacing w:val="40"/>
        </w:rPr>
        <w:t> </w:t>
      </w:r>
      <w:r>
        <w:rPr/>
        <w:t>также</w:t>
      </w:r>
      <w:r>
        <w:rPr>
          <w:spacing w:val="40"/>
        </w:rPr>
        <w:t> </w:t>
      </w:r>
      <w:r>
        <w:rPr/>
        <w:t>литературы других народов;</w:t>
      </w:r>
    </w:p>
    <w:p>
      <w:pPr>
        <w:pStyle w:val="BodyText"/>
        <w:spacing w:line="288" w:lineRule="auto" w:before="2"/>
        <w:ind w:right="678"/>
      </w:pPr>
      <w:r>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pPr>
        <w:pStyle w:val="BodyText"/>
        <w:spacing w:line="285" w:lineRule="auto"/>
        <w:ind w:right="681"/>
      </w:pPr>
      <w:r>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spacing w:val="40"/>
        </w:rPr>
        <w:t> </w:t>
      </w:r>
      <w:r>
        <w:rPr/>
        <w:t>обращая</w:t>
      </w:r>
      <w:r>
        <w:rPr>
          <w:spacing w:val="40"/>
        </w:rPr>
        <w:t> </w:t>
      </w:r>
      <w:r>
        <w:rPr/>
        <w:t>внимание на</w:t>
      </w:r>
      <w:r>
        <w:rPr>
          <w:spacing w:val="40"/>
        </w:rPr>
        <w:t> </w:t>
      </w:r>
      <w:r>
        <w:rPr/>
        <w:t>их</w:t>
      </w:r>
      <w:r>
        <w:rPr>
          <w:spacing w:val="40"/>
        </w:rPr>
        <w:t> </w:t>
      </w:r>
      <w:r>
        <w:rPr/>
        <w:t>воплощение в</w:t>
      </w:r>
      <w:r>
        <w:rPr>
          <w:spacing w:val="40"/>
        </w:rPr>
        <w:t> </w:t>
      </w:r>
      <w:r>
        <w:rPr/>
        <w:t>чувашской</w:t>
      </w:r>
      <w:r>
        <w:rPr>
          <w:spacing w:val="40"/>
        </w:rPr>
        <w:t> </w:t>
      </w:r>
      <w:r>
        <w:rPr/>
        <w:t>литературе;</w:t>
      </w:r>
    </w:p>
    <w:p>
      <w:pPr>
        <w:pStyle w:val="ListParagraph"/>
        <w:numPr>
          <w:ilvl w:val="0"/>
          <w:numId w:val="16"/>
        </w:numPr>
        <w:tabs>
          <w:tab w:pos="1740" w:val="left" w:leader="none"/>
        </w:tabs>
        <w:spacing w:line="240" w:lineRule="auto" w:before="5" w:after="0"/>
        <w:ind w:left="1740" w:right="0" w:hanging="255"/>
        <w:jc w:val="both"/>
        <w:rPr>
          <w:sz w:val="23"/>
        </w:rPr>
      </w:pPr>
      <w:r>
        <w:rPr>
          <w:spacing w:val="2"/>
          <w:sz w:val="23"/>
        </w:rPr>
        <w:t>духовно-нравственного</w:t>
      </w:r>
      <w:r>
        <w:rPr>
          <w:spacing w:val="16"/>
          <w:sz w:val="23"/>
        </w:rPr>
        <w:t> </w:t>
      </w:r>
      <w:r>
        <w:rPr>
          <w:spacing w:val="-2"/>
          <w:sz w:val="23"/>
        </w:rPr>
        <w:t>воспитания:</w:t>
      </w:r>
    </w:p>
    <w:p>
      <w:pPr>
        <w:pStyle w:val="BodyText"/>
        <w:spacing w:line="285" w:lineRule="auto" w:before="50"/>
        <w:ind w:right="726"/>
      </w:pPr>
      <w:r>
        <w:rPr/>
        <w:t>ориентация на моральные ценности и нормы в ситуациях нравственного выбора с оценкой</w:t>
      </w:r>
      <w:r>
        <w:rPr>
          <w:spacing w:val="40"/>
        </w:rPr>
        <w:t> </w:t>
      </w:r>
      <w:r>
        <w:rPr/>
        <w:t>поведения</w:t>
      </w:r>
      <w:r>
        <w:rPr>
          <w:spacing w:val="40"/>
        </w:rPr>
        <w:t> </w:t>
      </w:r>
      <w:r>
        <w:rPr/>
        <w:t>и</w:t>
      </w:r>
      <w:r>
        <w:rPr>
          <w:spacing w:val="40"/>
        </w:rPr>
        <w:t> </w:t>
      </w:r>
      <w:r>
        <w:rPr/>
        <w:t>поступков</w:t>
      </w:r>
      <w:r>
        <w:rPr>
          <w:spacing w:val="40"/>
        </w:rPr>
        <w:t> </w:t>
      </w:r>
      <w:r>
        <w:rPr/>
        <w:t>персонажей</w:t>
      </w:r>
      <w:r>
        <w:rPr>
          <w:spacing w:val="40"/>
        </w:rPr>
        <w:t> </w:t>
      </w:r>
      <w:r>
        <w:rPr/>
        <w:t>литературных</w:t>
      </w:r>
      <w:r>
        <w:rPr>
          <w:spacing w:val="40"/>
        </w:rPr>
        <w:t> </w:t>
      </w:r>
      <w:r>
        <w:rPr/>
        <w:t>произведений;</w:t>
      </w:r>
    </w:p>
    <w:p>
      <w:pPr>
        <w:pStyle w:val="BodyText"/>
        <w:spacing w:line="285" w:lineRule="auto" w:before="11"/>
        <w:ind w:right="690"/>
      </w:pPr>
      <w:r>
        <w:rPr/>
        <w:t>готовность оценивать своё поведение и поступки, а также поведение и поступки</w:t>
      </w:r>
      <w:r>
        <w:rPr>
          <w:spacing w:val="40"/>
        </w:rPr>
        <w:t> </w:t>
      </w:r>
      <w:r>
        <w:rPr/>
        <w:t>других людей с позиции нравственных и правовых норм с учётом осознания последствий </w:t>
      </w:r>
      <w:r>
        <w:rPr>
          <w:spacing w:val="-2"/>
        </w:rPr>
        <w:t>поступков;</w:t>
      </w:r>
    </w:p>
    <w:p>
      <w:pPr>
        <w:pStyle w:val="BodyText"/>
        <w:spacing w:line="285" w:lineRule="auto" w:before="4"/>
        <w:ind w:right="731"/>
      </w:pPr>
      <w:r>
        <w:rPr/>
        <w:t>активное неприятие асоциальных поступков, свобода и ответственность личности в условиях</w:t>
      </w:r>
      <w:r>
        <w:rPr>
          <w:spacing w:val="40"/>
        </w:rPr>
        <w:t> </w:t>
      </w:r>
      <w:r>
        <w:rPr/>
        <w:t>индивидуального и</w:t>
      </w:r>
      <w:r>
        <w:rPr>
          <w:spacing w:val="40"/>
        </w:rPr>
        <w:t> </w:t>
      </w:r>
      <w:r>
        <w:rPr/>
        <w:t>общественного пространства;</w:t>
      </w:r>
    </w:p>
    <w:p>
      <w:pPr>
        <w:pStyle w:val="ListParagraph"/>
        <w:numPr>
          <w:ilvl w:val="0"/>
          <w:numId w:val="16"/>
        </w:numPr>
        <w:tabs>
          <w:tab w:pos="1740" w:val="left" w:leader="none"/>
        </w:tabs>
        <w:spacing w:line="240" w:lineRule="auto" w:before="4" w:after="0"/>
        <w:ind w:left="1740" w:right="0" w:hanging="255"/>
        <w:jc w:val="both"/>
        <w:rPr>
          <w:sz w:val="23"/>
        </w:rPr>
      </w:pPr>
      <w:r>
        <w:rPr>
          <w:sz w:val="23"/>
        </w:rPr>
        <w:t>эстетического</w:t>
      </w:r>
      <w:r>
        <w:rPr>
          <w:spacing w:val="30"/>
          <w:sz w:val="23"/>
        </w:rPr>
        <w:t> </w:t>
      </w:r>
      <w:r>
        <w:rPr>
          <w:spacing w:val="-2"/>
          <w:sz w:val="23"/>
        </w:rPr>
        <w:t>воспитания:</w:t>
      </w:r>
    </w:p>
    <w:p>
      <w:pPr>
        <w:pStyle w:val="BodyText"/>
        <w:spacing w:line="288" w:lineRule="auto" w:before="50"/>
        <w:ind w:right="676"/>
      </w:pPr>
      <w:r>
        <w:rPr/>
        <w:t>восприимчивость</w:t>
      </w:r>
      <w:r>
        <w:rPr>
          <w:spacing w:val="40"/>
        </w:rPr>
        <w:t> </w:t>
      </w:r>
      <w:r>
        <w:rPr/>
        <w:t>к</w:t>
      </w:r>
      <w:r>
        <w:rPr>
          <w:spacing w:val="40"/>
        </w:rPr>
        <w:t> </w:t>
      </w:r>
      <w:r>
        <w:rPr/>
        <w:t>разным</w:t>
      </w:r>
      <w:r>
        <w:rPr>
          <w:spacing w:val="40"/>
        </w:rPr>
        <w:t> </w:t>
      </w:r>
      <w:r>
        <w:rPr/>
        <w:t>видам</w:t>
      </w:r>
      <w:r>
        <w:rPr>
          <w:spacing w:val="40"/>
        </w:rPr>
        <w:t> </w:t>
      </w:r>
      <w:r>
        <w:rPr/>
        <w:t>искусства,</w:t>
      </w:r>
      <w:r>
        <w:rPr>
          <w:spacing w:val="40"/>
        </w:rPr>
        <w:t> </w:t>
      </w:r>
      <w:r>
        <w:rPr/>
        <w:t>традициям</w:t>
      </w:r>
      <w:r>
        <w:rPr>
          <w:spacing w:val="40"/>
        </w:rPr>
        <w:t> </w:t>
      </w:r>
      <w:r>
        <w:rPr/>
        <w:t>и</w:t>
      </w:r>
      <w:r>
        <w:rPr>
          <w:spacing w:val="40"/>
        </w:rPr>
        <w:t> </w:t>
      </w:r>
      <w:r>
        <w:rPr/>
        <w:t>творчеству</w:t>
      </w:r>
      <w:r>
        <w:rPr>
          <w:spacing w:val="40"/>
        </w:rPr>
        <w:t> </w:t>
      </w:r>
      <w:r>
        <w:rPr/>
        <w:t>своего</w:t>
      </w:r>
      <w:r>
        <w:rPr>
          <w:spacing w:val="40"/>
        </w:rPr>
        <w:t> </w:t>
      </w:r>
      <w:r>
        <w:rPr/>
        <w:t>и других народов, понимание эмоционального воздействия искусства, в том числе изучаемых литературных произведений;</w:t>
      </w:r>
    </w:p>
    <w:p>
      <w:pPr>
        <w:pStyle w:val="BodyText"/>
        <w:spacing w:line="285" w:lineRule="auto"/>
        <w:ind w:right="733"/>
      </w:pPr>
      <w:r>
        <w:rPr/>
        <w:t>осознание важности художественной литературы и культуры как средства коммуникации и самовыражения;</w:t>
      </w:r>
    </w:p>
    <w:p>
      <w:pPr>
        <w:pStyle w:val="BodyText"/>
        <w:spacing w:line="292" w:lineRule="auto" w:before="3"/>
        <w:ind w:right="737"/>
      </w:pPr>
      <w:r>
        <w:rPr/>
        <w:t>понимание ценности отечественного и мирового искусства, роли этнических культурных традиций и народного творчества;</w:t>
      </w:r>
    </w:p>
    <w:p>
      <w:pPr>
        <w:pStyle w:val="BodyText"/>
        <w:ind w:left="1485" w:firstLine="0"/>
      </w:pPr>
      <w:r>
        <w:rPr/>
        <w:t>стремление</w:t>
      </w:r>
      <w:r>
        <w:rPr>
          <w:spacing w:val="12"/>
        </w:rPr>
        <w:t> </w:t>
      </w:r>
      <w:r>
        <w:rPr/>
        <w:t>к</w:t>
      </w:r>
      <w:r>
        <w:rPr>
          <w:spacing w:val="23"/>
        </w:rPr>
        <w:t> </w:t>
      </w:r>
      <w:r>
        <w:rPr/>
        <w:t>самовыражению</w:t>
      </w:r>
      <w:r>
        <w:rPr>
          <w:spacing w:val="22"/>
        </w:rPr>
        <w:t> </w:t>
      </w:r>
      <w:r>
        <w:rPr/>
        <w:t>в</w:t>
      </w:r>
      <w:r>
        <w:rPr>
          <w:spacing w:val="27"/>
        </w:rPr>
        <w:t> </w:t>
      </w:r>
      <w:r>
        <w:rPr/>
        <w:t>разных</w:t>
      </w:r>
      <w:r>
        <w:rPr>
          <w:spacing w:val="14"/>
        </w:rPr>
        <w:t> </w:t>
      </w:r>
      <w:r>
        <w:rPr/>
        <w:t>видах</w:t>
      </w:r>
      <w:r>
        <w:rPr>
          <w:spacing w:val="22"/>
        </w:rPr>
        <w:t> </w:t>
      </w:r>
      <w:r>
        <w:rPr>
          <w:spacing w:val="-2"/>
        </w:rPr>
        <w:t>искусства;</w:t>
      </w:r>
    </w:p>
    <w:p>
      <w:pPr>
        <w:pStyle w:val="ListParagraph"/>
        <w:numPr>
          <w:ilvl w:val="0"/>
          <w:numId w:val="16"/>
        </w:numPr>
        <w:tabs>
          <w:tab w:pos="1739" w:val="left" w:leader="none"/>
        </w:tabs>
        <w:spacing w:line="285" w:lineRule="auto" w:before="48" w:after="0"/>
        <w:ind w:left="779" w:right="732" w:firstLine="705"/>
        <w:jc w:val="both"/>
        <w:rPr>
          <w:sz w:val="23"/>
        </w:rPr>
      </w:pPr>
      <w:r>
        <w:rPr>
          <w:sz w:val="23"/>
        </w:rPr>
        <w:t>физического воспитания, формирования культуры здоровья и эмоционального </w:t>
      </w:r>
      <w:r>
        <w:rPr>
          <w:spacing w:val="-2"/>
          <w:sz w:val="23"/>
        </w:rPr>
        <w:t>благополучия:</w:t>
      </w:r>
    </w:p>
    <w:p>
      <w:pPr>
        <w:pStyle w:val="BodyText"/>
        <w:spacing w:line="285" w:lineRule="auto" w:before="2"/>
        <w:ind w:left="786" w:right="712" w:firstLine="715"/>
      </w:pPr>
      <w:r>
        <w:rPr/>
        <w:t>осознание ценности жизни с использованием собственного жизненного и читательского</w:t>
      </w:r>
      <w:r>
        <w:rPr>
          <w:spacing w:val="37"/>
        </w:rPr>
        <w:t>  </w:t>
      </w:r>
      <w:r>
        <w:rPr/>
        <w:t>опыта,</w:t>
      </w:r>
      <w:r>
        <w:rPr>
          <w:spacing w:val="80"/>
          <w:w w:val="150"/>
        </w:rPr>
        <w:t> </w:t>
      </w:r>
      <w:r>
        <w:rPr/>
        <w:t>ответственное</w:t>
      </w:r>
      <w:r>
        <w:rPr>
          <w:spacing w:val="80"/>
          <w:w w:val="150"/>
        </w:rPr>
        <w:t> </w:t>
      </w:r>
      <w:r>
        <w:rPr/>
        <w:t>отношение</w:t>
      </w:r>
      <w:r>
        <w:rPr>
          <w:spacing w:val="80"/>
          <w:w w:val="150"/>
        </w:rPr>
        <w:t> </w:t>
      </w:r>
      <w:r>
        <w:rPr/>
        <w:t>к</w:t>
      </w:r>
      <w:r>
        <w:rPr>
          <w:spacing w:val="39"/>
        </w:rPr>
        <w:t>  </w:t>
      </w:r>
      <w:r>
        <w:rPr/>
        <w:t>своему</w:t>
      </w:r>
      <w:r>
        <w:rPr>
          <w:spacing w:val="80"/>
          <w:w w:val="150"/>
        </w:rPr>
        <w:t> </w:t>
      </w:r>
      <w:r>
        <w:rPr/>
        <w:t>здоровью</w:t>
      </w:r>
      <w:r>
        <w:rPr>
          <w:spacing w:val="36"/>
        </w:rPr>
        <w:t>  </w:t>
      </w:r>
      <w:r>
        <w:rPr/>
        <w:t>и</w:t>
      </w:r>
      <w:r>
        <w:rPr>
          <w:spacing w:val="36"/>
        </w:rPr>
        <w:t>  </w:t>
      </w:r>
      <w:r>
        <w:rPr/>
        <w:t>установка</w:t>
      </w:r>
      <w:r>
        <w:rPr>
          <w:spacing w:val="36"/>
        </w:rPr>
        <w:t>  </w:t>
      </w:r>
      <w:r>
        <w:rPr/>
        <w:t>на</w:t>
      </w:r>
    </w:p>
    <w:p>
      <w:pPr>
        <w:spacing w:after="0" w:line="285" w:lineRule="auto"/>
        <w:sectPr>
          <w:pgSz w:w="11910" w:h="16850"/>
          <w:pgMar w:header="0" w:footer="922" w:top="1060" w:bottom="1180" w:left="920" w:right="160"/>
        </w:sectPr>
      </w:pPr>
    </w:p>
    <w:p>
      <w:pPr>
        <w:pStyle w:val="BodyText"/>
        <w:spacing w:line="292" w:lineRule="auto" w:before="66"/>
        <w:ind w:right="714" w:firstLine="0"/>
      </w:pPr>
      <w:r>
        <w:rPr/>
        <w:t>здоровый образ жизни (здоровое питание, соблюдение гигиенических правил, сбалансированный</w:t>
      </w:r>
      <w:r>
        <w:rPr>
          <w:spacing w:val="40"/>
        </w:rPr>
        <w:t> </w:t>
      </w:r>
      <w:r>
        <w:rPr/>
        <w:t>режим</w:t>
      </w:r>
      <w:r>
        <w:rPr>
          <w:spacing w:val="40"/>
        </w:rPr>
        <w:t> </w:t>
      </w:r>
      <w:r>
        <w:rPr/>
        <w:t>занятий</w:t>
      </w:r>
      <w:r>
        <w:rPr>
          <w:spacing w:val="40"/>
        </w:rPr>
        <w:t> </w:t>
      </w:r>
      <w:r>
        <w:rPr/>
        <w:t>и</w:t>
      </w:r>
      <w:r>
        <w:rPr>
          <w:spacing w:val="40"/>
        </w:rPr>
        <w:t> </w:t>
      </w:r>
      <w:r>
        <w:rPr/>
        <w:t>отдыха,</w:t>
      </w:r>
      <w:r>
        <w:rPr>
          <w:spacing w:val="40"/>
        </w:rPr>
        <w:t> </w:t>
      </w:r>
      <w:r>
        <w:rPr/>
        <w:t>регулярная</w:t>
      </w:r>
      <w:r>
        <w:rPr>
          <w:spacing w:val="40"/>
        </w:rPr>
        <w:t> </w:t>
      </w:r>
      <w:r>
        <w:rPr/>
        <w:t>физическая</w:t>
      </w:r>
      <w:r>
        <w:rPr>
          <w:spacing w:val="40"/>
        </w:rPr>
        <w:t> </w:t>
      </w:r>
      <w:r>
        <w:rPr/>
        <w:t>активность);</w:t>
      </w:r>
    </w:p>
    <w:p>
      <w:pPr>
        <w:pStyle w:val="BodyText"/>
        <w:spacing w:line="285" w:lineRule="auto"/>
        <w:ind w:right="665"/>
      </w:pPr>
      <w:r>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w:t>
      </w:r>
      <w:r>
        <w:rPr>
          <w:spacing w:val="80"/>
        </w:rPr>
        <w:t> </w:t>
      </w:r>
      <w:r>
        <w:rPr/>
        <w:t>соблюдение правил безопасности, в том числе правил безопасного поведения в Интернет- </w:t>
      </w:r>
      <w:r>
        <w:rPr>
          <w:spacing w:val="-2"/>
        </w:rPr>
        <w:t>среде;</w:t>
      </w:r>
    </w:p>
    <w:p>
      <w:pPr>
        <w:pStyle w:val="BodyText"/>
        <w:spacing w:line="285" w:lineRule="auto" w:before="4"/>
        <w:ind w:right="693"/>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spacing w:val="40"/>
        </w:rPr>
        <w:t> </w:t>
      </w:r>
      <w:r>
        <w:rPr/>
        <w:t>дальнейшие</w:t>
      </w:r>
      <w:r>
        <w:rPr>
          <w:spacing w:val="40"/>
        </w:rPr>
        <w:t> </w:t>
      </w:r>
      <w:r>
        <w:rPr/>
        <w:t>цели,</w:t>
      </w:r>
      <w:r>
        <w:rPr>
          <w:spacing w:val="40"/>
        </w:rPr>
        <w:t> </w:t>
      </w:r>
      <w:r>
        <w:rPr/>
        <w:t>умение</w:t>
      </w:r>
      <w:r>
        <w:rPr>
          <w:spacing w:val="40"/>
        </w:rPr>
        <w:t> </w:t>
      </w:r>
      <w:r>
        <w:rPr/>
        <w:t>принимать</w:t>
      </w:r>
      <w:r>
        <w:rPr>
          <w:spacing w:val="40"/>
        </w:rPr>
        <w:t> </w:t>
      </w:r>
      <w:r>
        <w:rPr/>
        <w:t>себя</w:t>
      </w:r>
      <w:r>
        <w:rPr>
          <w:spacing w:val="40"/>
        </w:rPr>
        <w:t> </w:t>
      </w:r>
      <w:r>
        <w:rPr/>
        <w:t>и</w:t>
      </w:r>
      <w:r>
        <w:rPr>
          <w:spacing w:val="40"/>
        </w:rPr>
        <w:t> </w:t>
      </w:r>
      <w:r>
        <w:rPr/>
        <w:t>других,</w:t>
      </w:r>
      <w:r>
        <w:rPr>
          <w:spacing w:val="39"/>
        </w:rPr>
        <w:t> </w:t>
      </w:r>
      <w:r>
        <w:rPr/>
        <w:t>не</w:t>
      </w:r>
      <w:r>
        <w:rPr>
          <w:spacing w:val="40"/>
        </w:rPr>
        <w:t> </w:t>
      </w:r>
      <w:r>
        <w:rPr/>
        <w:t>осуждая;</w:t>
      </w:r>
    </w:p>
    <w:p>
      <w:pPr>
        <w:pStyle w:val="BodyText"/>
        <w:spacing w:line="288" w:lineRule="auto" w:before="4"/>
        <w:ind w:right="684"/>
      </w:pPr>
      <w:r>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r>
        <w:rPr>
          <w:spacing w:val="40"/>
        </w:rPr>
        <w:t> </w:t>
      </w:r>
      <w:r>
        <w:rPr/>
        <w:t>с оценкой</w:t>
      </w:r>
      <w:r>
        <w:rPr>
          <w:spacing w:val="40"/>
        </w:rPr>
        <w:t> </w:t>
      </w:r>
      <w:r>
        <w:rPr/>
        <w:t>поступков</w:t>
      </w:r>
      <w:r>
        <w:rPr>
          <w:spacing w:val="40"/>
        </w:rPr>
        <w:t> </w:t>
      </w:r>
      <w:r>
        <w:rPr/>
        <w:t>литературных героев;</w:t>
      </w:r>
    </w:p>
    <w:p>
      <w:pPr>
        <w:pStyle w:val="ListParagraph"/>
        <w:numPr>
          <w:ilvl w:val="0"/>
          <w:numId w:val="16"/>
        </w:numPr>
        <w:tabs>
          <w:tab w:pos="1738" w:val="left" w:leader="none"/>
        </w:tabs>
        <w:spacing w:line="263" w:lineRule="exact" w:before="0" w:after="0"/>
        <w:ind w:left="1738" w:right="0" w:hanging="253"/>
        <w:jc w:val="both"/>
        <w:rPr>
          <w:sz w:val="23"/>
        </w:rPr>
      </w:pPr>
      <w:r>
        <w:rPr>
          <w:sz w:val="23"/>
        </w:rPr>
        <w:t>трудового</w:t>
      </w:r>
      <w:r>
        <w:rPr>
          <w:spacing w:val="28"/>
          <w:sz w:val="23"/>
        </w:rPr>
        <w:t> </w:t>
      </w:r>
      <w:r>
        <w:rPr>
          <w:spacing w:val="-2"/>
          <w:sz w:val="23"/>
        </w:rPr>
        <w:t>воспитания:</w:t>
      </w:r>
    </w:p>
    <w:p>
      <w:pPr>
        <w:pStyle w:val="BodyText"/>
        <w:spacing w:line="285" w:lineRule="auto" w:before="52"/>
        <w:ind w:right="673"/>
      </w:pPr>
      <w:r>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line="285" w:lineRule="auto" w:before="6"/>
        <w:ind w:right="738"/>
      </w:pPr>
      <w:r>
        <w:rPr/>
        <w:t>интерес к практическому изучению профессий и труда различного рода, в том числе</w:t>
      </w:r>
      <w:r>
        <w:rPr>
          <w:spacing w:val="40"/>
        </w:rPr>
        <w:t> </w:t>
      </w:r>
      <w:r>
        <w:rPr/>
        <w:t>на</w:t>
      </w:r>
      <w:r>
        <w:rPr>
          <w:spacing w:val="40"/>
        </w:rPr>
        <w:t> </w:t>
      </w:r>
      <w:r>
        <w:rPr/>
        <w:t>основе</w:t>
      </w:r>
      <w:r>
        <w:rPr>
          <w:spacing w:val="40"/>
        </w:rPr>
        <w:t> </w:t>
      </w:r>
      <w:r>
        <w:rPr/>
        <w:t>применения</w:t>
      </w:r>
      <w:r>
        <w:rPr>
          <w:spacing w:val="40"/>
        </w:rPr>
        <w:t> </w:t>
      </w:r>
      <w:r>
        <w:rPr/>
        <w:t>изучаемого</w:t>
      </w:r>
      <w:r>
        <w:rPr>
          <w:spacing w:val="40"/>
        </w:rPr>
        <w:t> </w:t>
      </w:r>
      <w:r>
        <w:rPr/>
        <w:t>предметного</w:t>
      </w:r>
      <w:r>
        <w:rPr>
          <w:spacing w:val="40"/>
        </w:rPr>
        <w:t> </w:t>
      </w:r>
      <w:r>
        <w:rPr/>
        <w:t>знания</w:t>
      </w:r>
      <w:r>
        <w:rPr>
          <w:spacing w:val="40"/>
        </w:rPr>
        <w:t> </w:t>
      </w:r>
      <w:r>
        <w:rPr/>
        <w:t>и</w:t>
      </w:r>
      <w:r>
        <w:rPr>
          <w:spacing w:val="40"/>
        </w:rPr>
        <w:t> </w:t>
      </w:r>
      <w:r>
        <w:rPr/>
        <w:t>знакомства</w:t>
      </w:r>
      <w:r>
        <w:rPr>
          <w:spacing w:val="40"/>
        </w:rPr>
        <w:t> </w:t>
      </w:r>
      <w:r>
        <w:rPr/>
        <w:t>с</w:t>
      </w:r>
      <w:r>
        <w:rPr>
          <w:spacing w:val="40"/>
        </w:rPr>
        <w:t> </w:t>
      </w:r>
      <w:r>
        <w:rPr/>
        <w:t>деятельностью героев на страницах литературных произведений;</w:t>
      </w:r>
    </w:p>
    <w:p>
      <w:pPr>
        <w:pStyle w:val="BodyText"/>
        <w:spacing w:line="288" w:lineRule="auto" w:before="4"/>
        <w:ind w:right="707"/>
      </w:pPr>
      <w:r>
        <w:rPr/>
        <w:t>осознание важности обучения на протяжении всей жизни для успешной профессиональной</w:t>
      </w:r>
      <w:r>
        <w:rPr>
          <w:spacing w:val="40"/>
        </w:rPr>
        <w:t> </w:t>
      </w:r>
      <w:r>
        <w:rPr/>
        <w:t>деятельности</w:t>
      </w:r>
      <w:r>
        <w:rPr>
          <w:spacing w:val="40"/>
        </w:rPr>
        <w:t> </w:t>
      </w:r>
      <w:r>
        <w:rPr/>
        <w:t>и</w:t>
      </w:r>
      <w:r>
        <w:rPr>
          <w:spacing w:val="40"/>
        </w:rPr>
        <w:t> </w:t>
      </w:r>
      <w:r>
        <w:rPr/>
        <w:t>развитие необходимых</w:t>
      </w:r>
      <w:r>
        <w:rPr>
          <w:spacing w:val="40"/>
        </w:rPr>
        <w:t> </w:t>
      </w:r>
      <w:r>
        <w:rPr/>
        <w:t>умений</w:t>
      </w:r>
      <w:r>
        <w:rPr>
          <w:spacing w:val="40"/>
        </w:rPr>
        <w:t> </w:t>
      </w:r>
      <w:r>
        <w:rPr/>
        <w:t>для</w:t>
      </w:r>
      <w:r>
        <w:rPr>
          <w:spacing w:val="40"/>
        </w:rPr>
        <w:t> </w:t>
      </w:r>
      <w:r>
        <w:rPr/>
        <w:t>этого;</w:t>
      </w:r>
    </w:p>
    <w:p>
      <w:pPr>
        <w:pStyle w:val="BodyText"/>
        <w:spacing w:line="288" w:lineRule="auto" w:before="1"/>
        <w:ind w:right="685"/>
      </w:pPr>
      <w:r>
        <w:rPr/>
        <w:t>готовность</w:t>
      </w:r>
      <w:r>
        <w:rPr>
          <w:spacing w:val="40"/>
        </w:rPr>
        <w:t> </w:t>
      </w:r>
      <w:r>
        <w:rPr/>
        <w:t>адаптироваться в профессиональной среде;</w:t>
      </w:r>
      <w:r>
        <w:rPr>
          <w:spacing w:val="40"/>
        </w:rPr>
        <w:t> </w:t>
      </w:r>
      <w:r>
        <w:rPr/>
        <w:t>уважение к труду и</w:t>
      </w:r>
      <w:r>
        <w:rPr>
          <w:spacing w:val="40"/>
        </w:rPr>
        <w:t> </w:t>
      </w:r>
      <w:r>
        <w:rPr/>
        <w:t>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w:t>
      </w:r>
      <w:r>
        <w:rPr>
          <w:spacing w:val="40"/>
        </w:rPr>
        <w:t> </w:t>
      </w:r>
      <w:r>
        <w:rPr/>
        <w:t>планов</w:t>
      </w:r>
      <w:r>
        <w:rPr>
          <w:spacing w:val="40"/>
        </w:rPr>
        <w:t> </w:t>
      </w:r>
      <w:r>
        <w:rPr/>
        <w:t>с</w:t>
      </w:r>
      <w:r>
        <w:rPr>
          <w:spacing w:val="38"/>
        </w:rPr>
        <w:t> </w:t>
      </w:r>
      <w:r>
        <w:rPr/>
        <w:t>учётом</w:t>
      </w:r>
      <w:r>
        <w:rPr>
          <w:spacing w:val="40"/>
        </w:rPr>
        <w:t> </w:t>
      </w:r>
      <w:r>
        <w:rPr/>
        <w:t>личных</w:t>
      </w:r>
      <w:r>
        <w:rPr>
          <w:spacing w:val="36"/>
        </w:rPr>
        <w:t> </w:t>
      </w:r>
      <w:r>
        <w:rPr/>
        <w:t>и</w:t>
      </w:r>
      <w:r>
        <w:rPr>
          <w:spacing w:val="40"/>
        </w:rPr>
        <w:t> </w:t>
      </w:r>
      <w:r>
        <w:rPr/>
        <w:t>общественных</w:t>
      </w:r>
      <w:r>
        <w:rPr>
          <w:spacing w:val="40"/>
        </w:rPr>
        <w:t> </w:t>
      </w:r>
      <w:r>
        <w:rPr/>
        <w:t>интересов</w:t>
      </w:r>
      <w:r>
        <w:rPr>
          <w:spacing w:val="40"/>
        </w:rPr>
        <w:t> </w:t>
      </w:r>
      <w:r>
        <w:rPr/>
        <w:t>и</w:t>
      </w:r>
      <w:r>
        <w:rPr>
          <w:spacing w:val="40"/>
        </w:rPr>
        <w:t> </w:t>
      </w:r>
      <w:r>
        <w:rPr/>
        <w:t>потребностей;</w:t>
      </w:r>
    </w:p>
    <w:p>
      <w:pPr>
        <w:pStyle w:val="ListParagraph"/>
        <w:numPr>
          <w:ilvl w:val="0"/>
          <w:numId w:val="16"/>
        </w:numPr>
        <w:tabs>
          <w:tab w:pos="1740" w:val="left" w:leader="none"/>
        </w:tabs>
        <w:spacing w:line="240" w:lineRule="auto" w:before="3" w:after="0"/>
        <w:ind w:left="1740" w:right="0" w:hanging="255"/>
        <w:jc w:val="both"/>
        <w:rPr>
          <w:sz w:val="23"/>
        </w:rPr>
      </w:pPr>
      <w:r>
        <w:rPr>
          <w:sz w:val="23"/>
        </w:rPr>
        <w:t>экологического</w:t>
      </w:r>
      <w:r>
        <w:rPr>
          <w:spacing w:val="36"/>
          <w:sz w:val="23"/>
        </w:rPr>
        <w:t> </w:t>
      </w:r>
      <w:r>
        <w:rPr>
          <w:spacing w:val="-2"/>
          <w:sz w:val="23"/>
        </w:rPr>
        <w:t>воспитания:</w:t>
      </w:r>
    </w:p>
    <w:p>
      <w:pPr>
        <w:pStyle w:val="BodyText"/>
        <w:spacing w:line="285" w:lineRule="auto" w:before="52"/>
        <w:ind w:right="727"/>
      </w:pPr>
      <w:r>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BodyText"/>
        <w:spacing w:line="288" w:lineRule="auto" w:before="2"/>
        <w:ind w:right="731"/>
      </w:pPr>
      <w:r>
        <w:rPr/>
        <w:t>повышение уровня экологической культуры, осознание глобального характера экологических проблем и путей их решения;</w:t>
      </w:r>
    </w:p>
    <w:p>
      <w:pPr>
        <w:pStyle w:val="BodyText"/>
        <w:spacing w:line="285" w:lineRule="auto"/>
        <w:ind w:right="678"/>
      </w:pPr>
      <w:r>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pPr>
        <w:pStyle w:val="BodyText"/>
        <w:spacing w:line="290" w:lineRule="auto" w:before="5"/>
        <w:ind w:right="681"/>
      </w:pPr>
      <w:r>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ListParagraph"/>
        <w:numPr>
          <w:ilvl w:val="0"/>
          <w:numId w:val="16"/>
        </w:numPr>
        <w:tabs>
          <w:tab w:pos="1740" w:val="left" w:leader="none"/>
        </w:tabs>
        <w:spacing w:line="240" w:lineRule="auto" w:before="0" w:after="0"/>
        <w:ind w:left="1740" w:right="0" w:hanging="255"/>
        <w:jc w:val="both"/>
        <w:rPr>
          <w:sz w:val="23"/>
        </w:rPr>
      </w:pPr>
      <w:r>
        <w:rPr>
          <w:sz w:val="23"/>
        </w:rPr>
        <w:t>ценности</w:t>
      </w:r>
      <w:r>
        <w:rPr>
          <w:spacing w:val="27"/>
          <w:sz w:val="23"/>
        </w:rPr>
        <w:t> </w:t>
      </w:r>
      <w:r>
        <w:rPr>
          <w:sz w:val="23"/>
        </w:rPr>
        <w:t>научного</w:t>
      </w:r>
      <w:r>
        <w:rPr>
          <w:spacing w:val="23"/>
          <w:sz w:val="23"/>
        </w:rPr>
        <w:t> </w:t>
      </w:r>
      <w:r>
        <w:rPr>
          <w:spacing w:val="-2"/>
          <w:sz w:val="23"/>
        </w:rPr>
        <w:t>познания:</w:t>
      </w:r>
    </w:p>
    <w:p>
      <w:pPr>
        <w:pStyle w:val="BodyText"/>
        <w:spacing w:line="285" w:lineRule="auto" w:before="48"/>
        <w:ind w:right="675"/>
      </w:pPr>
      <w:r>
        <w:rPr/>
        <w:t>ориентация в деятельности на современную систему научных представлений об основных</w:t>
      </w:r>
      <w:r>
        <w:rPr>
          <w:spacing w:val="32"/>
        </w:rPr>
        <w:t> </w:t>
      </w:r>
      <w:r>
        <w:rPr/>
        <w:t>закономерностях</w:t>
      </w:r>
      <w:r>
        <w:rPr>
          <w:spacing w:val="38"/>
        </w:rPr>
        <w:t> </w:t>
      </w:r>
      <w:r>
        <w:rPr/>
        <w:t>развития</w:t>
      </w:r>
      <w:r>
        <w:rPr>
          <w:spacing w:val="35"/>
        </w:rPr>
        <w:t> </w:t>
      </w:r>
      <w:r>
        <w:rPr/>
        <w:t>человека,</w:t>
      </w:r>
      <w:r>
        <w:rPr>
          <w:spacing w:val="33"/>
        </w:rPr>
        <w:t> </w:t>
      </w:r>
      <w:r>
        <w:rPr/>
        <w:t>природы</w:t>
      </w:r>
      <w:r>
        <w:rPr>
          <w:spacing w:val="35"/>
        </w:rPr>
        <w:t> </w:t>
      </w:r>
      <w:r>
        <w:rPr/>
        <w:t>и</w:t>
      </w:r>
      <w:r>
        <w:rPr>
          <w:spacing w:val="33"/>
        </w:rPr>
        <w:t> </w:t>
      </w:r>
      <w:r>
        <w:rPr/>
        <w:t>общества,</w:t>
      </w:r>
      <w:r>
        <w:rPr>
          <w:spacing w:val="33"/>
        </w:rPr>
        <w:t> </w:t>
      </w:r>
      <w:r>
        <w:rPr/>
        <w:t>взаимосвязях</w:t>
      </w:r>
      <w:r>
        <w:rPr>
          <w:spacing w:val="40"/>
        </w:rPr>
        <w:t> </w:t>
      </w:r>
      <w:r>
        <w:rPr/>
        <w:t>человека с природной и социальной средой с использованием изученных и самостоятельно прочитанных литературных произведений;</w:t>
      </w:r>
    </w:p>
    <w:p>
      <w:pPr>
        <w:pStyle w:val="BodyText"/>
        <w:spacing w:before="6"/>
        <w:ind w:left="1485" w:firstLine="0"/>
      </w:pPr>
      <w:r>
        <w:rPr/>
        <w:t>овладение</w:t>
      </w:r>
      <w:r>
        <w:rPr>
          <w:spacing w:val="20"/>
        </w:rPr>
        <w:t> </w:t>
      </w:r>
      <w:r>
        <w:rPr/>
        <w:t>языковой</w:t>
      </w:r>
      <w:r>
        <w:rPr>
          <w:spacing w:val="25"/>
        </w:rPr>
        <w:t> </w:t>
      </w:r>
      <w:r>
        <w:rPr/>
        <w:t>и</w:t>
      </w:r>
      <w:r>
        <w:rPr>
          <w:spacing w:val="20"/>
        </w:rPr>
        <w:t> </w:t>
      </w:r>
      <w:r>
        <w:rPr/>
        <w:t>читательской</w:t>
      </w:r>
      <w:r>
        <w:rPr>
          <w:spacing w:val="22"/>
        </w:rPr>
        <w:t> </w:t>
      </w:r>
      <w:r>
        <w:rPr/>
        <w:t>культурой</w:t>
      </w:r>
      <w:r>
        <w:rPr>
          <w:spacing w:val="20"/>
        </w:rPr>
        <w:t> </w:t>
      </w:r>
      <w:r>
        <w:rPr/>
        <w:t>как</w:t>
      </w:r>
      <w:r>
        <w:rPr>
          <w:spacing w:val="37"/>
        </w:rPr>
        <w:t> </w:t>
      </w:r>
      <w:r>
        <w:rPr/>
        <w:t>средством</w:t>
      </w:r>
      <w:r>
        <w:rPr>
          <w:spacing w:val="19"/>
        </w:rPr>
        <w:t> </w:t>
      </w:r>
      <w:r>
        <w:rPr/>
        <w:t>познания</w:t>
      </w:r>
      <w:r>
        <w:rPr>
          <w:spacing w:val="22"/>
        </w:rPr>
        <w:t> </w:t>
      </w:r>
      <w:r>
        <w:rPr>
          <w:spacing w:val="-2"/>
        </w:rPr>
        <w:t>мира;</w:t>
      </w:r>
    </w:p>
    <w:p>
      <w:pPr>
        <w:spacing w:after="0"/>
        <w:sectPr>
          <w:pgSz w:w="11910" w:h="16850"/>
          <w:pgMar w:header="0" w:footer="922" w:top="1060" w:bottom="1180" w:left="920" w:right="160"/>
        </w:sectPr>
      </w:pPr>
    </w:p>
    <w:p>
      <w:pPr>
        <w:pStyle w:val="BodyText"/>
        <w:spacing w:line="288" w:lineRule="auto" w:before="66"/>
        <w:ind w:right="676"/>
      </w:pPr>
      <w:r>
        <w:rPr/>
        <w:t>овладение</w:t>
      </w:r>
      <w:r>
        <w:rPr>
          <w:spacing w:val="40"/>
        </w:rPr>
        <w:t> </w:t>
      </w:r>
      <w:r>
        <w:rPr/>
        <w:t>основными</w:t>
      </w:r>
      <w:r>
        <w:rPr>
          <w:spacing w:val="40"/>
        </w:rPr>
        <w:t> </w:t>
      </w:r>
      <w:r>
        <w:rPr/>
        <w:t>навыками</w:t>
      </w:r>
      <w:r>
        <w:rPr>
          <w:spacing w:val="40"/>
        </w:rPr>
        <w:t> </w:t>
      </w:r>
      <w:r>
        <w:rPr/>
        <w:t>исследовательской</w:t>
      </w:r>
      <w:r>
        <w:rPr>
          <w:spacing w:val="40"/>
        </w:rPr>
        <w:t> </w:t>
      </w:r>
      <w:r>
        <w:rPr/>
        <w:t>деятельности</w:t>
      </w:r>
      <w:r>
        <w:rPr>
          <w:spacing w:val="40"/>
        </w:rPr>
        <w:t> </w:t>
      </w:r>
      <w:r>
        <w:rPr/>
        <w:t>с</w:t>
      </w:r>
      <w:r>
        <w:rPr>
          <w:spacing w:val="40"/>
        </w:rPr>
        <w:t> </w:t>
      </w:r>
      <w:r>
        <w:rPr/>
        <w:t>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ListParagraph"/>
        <w:numPr>
          <w:ilvl w:val="0"/>
          <w:numId w:val="16"/>
        </w:numPr>
        <w:tabs>
          <w:tab w:pos="1737" w:val="left" w:leader="none"/>
        </w:tabs>
        <w:spacing w:line="288" w:lineRule="auto" w:before="0" w:after="0"/>
        <w:ind w:left="779" w:right="736" w:firstLine="705"/>
        <w:jc w:val="both"/>
        <w:rPr>
          <w:sz w:val="23"/>
        </w:rPr>
      </w:pPr>
      <w:r>
        <w:rPr>
          <w:sz w:val="23"/>
        </w:rPr>
        <w:t>обеспечение адаптации обучающегося к изменяющимся условиям социальной и природной среды:</w:t>
      </w:r>
    </w:p>
    <w:p>
      <w:pPr>
        <w:pStyle w:val="BodyText"/>
        <w:spacing w:line="288" w:lineRule="auto"/>
        <w:ind w:right="686"/>
      </w:pPr>
      <w:r>
        <w:rPr/>
        <w:t>освоение обучающимися социального опыта, основных социальных ролей, соответствующих</w:t>
      </w:r>
      <w:r>
        <w:rPr>
          <w:spacing w:val="40"/>
        </w:rPr>
        <w:t> </w:t>
      </w:r>
      <w:r>
        <w:rPr/>
        <w:t>ведущей</w:t>
      </w:r>
      <w:r>
        <w:rPr>
          <w:spacing w:val="40"/>
        </w:rPr>
        <w:t> </w:t>
      </w:r>
      <w:r>
        <w:rPr/>
        <w:t>деятельности</w:t>
      </w:r>
      <w:r>
        <w:rPr>
          <w:spacing w:val="40"/>
        </w:rPr>
        <w:t> </w:t>
      </w:r>
      <w:r>
        <w:rPr/>
        <w:t>возраста,</w:t>
      </w:r>
      <w:r>
        <w:rPr>
          <w:spacing w:val="40"/>
        </w:rPr>
        <w:t> </w:t>
      </w:r>
      <w:r>
        <w:rPr/>
        <w:t>норм</w:t>
      </w:r>
      <w:r>
        <w:rPr>
          <w:spacing w:val="40"/>
        </w:rPr>
        <w:t> </w:t>
      </w:r>
      <w:r>
        <w:rPr/>
        <w:t>и</w:t>
      </w:r>
      <w:r>
        <w:rPr>
          <w:spacing w:val="40"/>
        </w:rPr>
        <w:t> </w:t>
      </w:r>
      <w:r>
        <w:rPr/>
        <w:t>правил</w:t>
      </w:r>
      <w:r>
        <w:rPr>
          <w:spacing w:val="40"/>
        </w:rPr>
        <w:t> </w:t>
      </w:r>
      <w:r>
        <w:rP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w:t>
      </w:r>
      <w:r>
        <w:rPr>
          <w:spacing w:val="40"/>
        </w:rPr>
        <w:t> </w:t>
      </w:r>
      <w:r>
        <w:rPr/>
        <w:t>с</w:t>
      </w:r>
      <w:r>
        <w:rPr>
          <w:spacing w:val="40"/>
        </w:rPr>
        <w:t> </w:t>
      </w:r>
      <w:r>
        <w:rPr/>
        <w:t>людьми</w:t>
      </w:r>
      <w:r>
        <w:rPr>
          <w:spacing w:val="40"/>
        </w:rPr>
        <w:t> </w:t>
      </w:r>
      <w:r>
        <w:rPr/>
        <w:t>из</w:t>
      </w:r>
      <w:r>
        <w:rPr>
          <w:spacing w:val="40"/>
        </w:rPr>
        <w:t> </w:t>
      </w:r>
      <w:r>
        <w:rPr/>
        <w:t>другой</w:t>
      </w:r>
      <w:r>
        <w:rPr>
          <w:spacing w:val="40"/>
        </w:rPr>
        <w:t> </w:t>
      </w:r>
      <w:r>
        <w:rPr/>
        <w:t>культурной</w:t>
      </w:r>
      <w:r>
        <w:rPr>
          <w:spacing w:val="40"/>
        </w:rPr>
        <w:t> </w:t>
      </w:r>
      <w:r>
        <w:rPr/>
        <w:t>среды,</w:t>
      </w:r>
      <w:r>
        <w:rPr>
          <w:spacing w:val="40"/>
        </w:rPr>
        <w:t> </w:t>
      </w:r>
      <w:r>
        <w:rPr/>
        <w:t>изучение</w:t>
      </w:r>
      <w:r>
        <w:rPr>
          <w:spacing w:val="40"/>
        </w:rPr>
        <w:t> </w:t>
      </w:r>
      <w:r>
        <w:rPr/>
        <w:t>и</w:t>
      </w:r>
      <w:r>
        <w:rPr>
          <w:spacing w:val="40"/>
        </w:rPr>
        <w:t> </w:t>
      </w:r>
      <w:r>
        <w:rPr/>
        <w:t>оценка</w:t>
      </w:r>
      <w:r>
        <w:rPr>
          <w:spacing w:val="40"/>
        </w:rPr>
        <w:t> </w:t>
      </w:r>
      <w:r>
        <w:rPr/>
        <w:t>социальных ролей персонажей литературных произведений;</w:t>
      </w:r>
    </w:p>
    <w:p>
      <w:pPr>
        <w:pStyle w:val="BodyText"/>
        <w:spacing w:line="288" w:lineRule="auto"/>
        <w:ind w:right="672"/>
      </w:pPr>
      <w:r>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w:t>
      </w:r>
      <w:r>
        <w:rPr>
          <w:spacing w:val="40"/>
        </w:rPr>
        <w:t> </w:t>
      </w:r>
      <w:r>
        <w:rPr/>
        <w:t>компетентности через практическую деятельность, в том числе умение</w:t>
      </w:r>
      <w:r>
        <w:rPr>
          <w:spacing w:val="40"/>
        </w:rPr>
        <w:t> </w:t>
      </w:r>
      <w:r>
        <w:rPr/>
        <w:t>учиться у других</w:t>
      </w:r>
      <w:r>
        <w:rPr>
          <w:spacing w:val="30"/>
        </w:rPr>
        <w:t> </w:t>
      </w:r>
      <w:r>
        <w:rPr/>
        <w:t>людей,</w:t>
      </w:r>
      <w:r>
        <w:rPr>
          <w:spacing w:val="36"/>
        </w:rPr>
        <w:t> </w:t>
      </w:r>
      <w:r>
        <w:rPr/>
        <w:t>осознавать в</w:t>
      </w:r>
      <w:r>
        <w:rPr>
          <w:spacing w:val="40"/>
        </w:rPr>
        <w:t> </w:t>
      </w:r>
      <w:r>
        <w:rPr/>
        <w:t>совместной</w:t>
      </w:r>
      <w:r>
        <w:rPr>
          <w:spacing w:val="39"/>
        </w:rPr>
        <w:t> </w:t>
      </w:r>
      <w:r>
        <w:rPr/>
        <w:t>деятельности</w:t>
      </w:r>
      <w:r>
        <w:rPr>
          <w:spacing w:val="33"/>
        </w:rPr>
        <w:t> </w:t>
      </w:r>
      <w:r>
        <w:rPr/>
        <w:t>новые</w:t>
      </w:r>
      <w:r>
        <w:rPr>
          <w:spacing w:val="29"/>
        </w:rPr>
        <w:t> </w:t>
      </w:r>
      <w:r>
        <w:rPr/>
        <w:t>знания, навыки и</w:t>
      </w:r>
      <w:r>
        <w:rPr>
          <w:spacing w:val="29"/>
        </w:rPr>
        <w:t> </w:t>
      </w:r>
      <w:r>
        <w:rPr/>
        <w:t>компетенции из опыта других;</w:t>
      </w:r>
    </w:p>
    <w:p>
      <w:pPr>
        <w:pStyle w:val="BodyText"/>
        <w:spacing w:line="288" w:lineRule="auto"/>
        <w:ind w:right="700"/>
      </w:pPr>
      <w:r>
        <w:rPr/>
        <w:t>навык</w:t>
      </w:r>
      <w:r>
        <w:rPr>
          <w:spacing w:val="40"/>
        </w:rPr>
        <w:t> </w:t>
      </w:r>
      <w:r>
        <w:rPr/>
        <w:t>выявления</w:t>
      </w:r>
      <w:r>
        <w:rPr>
          <w:spacing w:val="40"/>
        </w:rPr>
        <w:t> </w:t>
      </w:r>
      <w:r>
        <w:rPr/>
        <w:t>и</w:t>
      </w:r>
      <w:r>
        <w:rPr>
          <w:spacing w:val="40"/>
        </w:rPr>
        <w:t> </w:t>
      </w:r>
      <w:r>
        <w:rPr/>
        <w:t>связывания</w:t>
      </w:r>
      <w:r>
        <w:rPr>
          <w:spacing w:val="40"/>
        </w:rPr>
        <w:t> </w:t>
      </w:r>
      <w:r>
        <w:rPr/>
        <w:t>образов,</w:t>
      </w:r>
      <w:r>
        <w:rPr>
          <w:spacing w:val="40"/>
        </w:rPr>
        <w:t> </w:t>
      </w:r>
      <w:r>
        <w:rPr/>
        <w:t>способность</w:t>
      </w:r>
      <w:r>
        <w:rPr>
          <w:spacing w:val="40"/>
        </w:rPr>
        <w:t> </w:t>
      </w:r>
      <w:r>
        <w:rPr/>
        <w:t>формирования</w:t>
      </w:r>
      <w:r>
        <w:rPr>
          <w:spacing w:val="40"/>
        </w:rPr>
        <w:t> </w:t>
      </w:r>
      <w:r>
        <w:rPr/>
        <w:t>новых</w:t>
      </w:r>
      <w:r>
        <w:rPr>
          <w:spacing w:val="40"/>
        </w:rPr>
        <w:t> </w:t>
      </w:r>
      <w:r>
        <w:rPr/>
        <w:t>знаний,</w:t>
      </w:r>
      <w:r>
        <w:rPr>
          <w:spacing w:val="40"/>
        </w:rPr>
        <w:t> </w:t>
      </w:r>
      <w:r>
        <w:rPr/>
        <w:t>в</w:t>
      </w:r>
      <w:r>
        <w:rPr>
          <w:spacing w:val="36"/>
        </w:rPr>
        <w:t> </w:t>
      </w:r>
      <w:r>
        <w:rPr/>
        <w:t>том</w:t>
      </w:r>
      <w:r>
        <w:rPr>
          <w:spacing w:val="36"/>
        </w:rPr>
        <w:t> </w:t>
      </w:r>
      <w:r>
        <w:rPr/>
        <w:t>числе</w:t>
      </w:r>
      <w:r>
        <w:rPr>
          <w:spacing w:val="34"/>
        </w:rPr>
        <w:t> </w:t>
      </w:r>
      <w:r>
        <w:rPr/>
        <w:t>способность</w:t>
      </w:r>
      <w:r>
        <w:rPr>
          <w:spacing w:val="40"/>
        </w:rPr>
        <w:t> </w:t>
      </w:r>
      <w:r>
        <w:rPr/>
        <w:t>формулировать</w:t>
      </w:r>
      <w:r>
        <w:rPr>
          <w:spacing w:val="40"/>
        </w:rPr>
        <w:t> </w:t>
      </w:r>
      <w:r>
        <w:rPr/>
        <w:t>идеи,</w:t>
      </w:r>
      <w:r>
        <w:rPr>
          <w:spacing w:val="36"/>
        </w:rPr>
        <w:t> </w:t>
      </w:r>
      <w:r>
        <w:rPr/>
        <w:t>понятия,</w:t>
      </w:r>
      <w:r>
        <w:rPr>
          <w:spacing w:val="29"/>
        </w:rPr>
        <w:t> </w:t>
      </w:r>
      <w:r>
        <w:rPr/>
        <w:t>гипотезы</w:t>
      </w:r>
      <w:r>
        <w:rPr>
          <w:spacing w:val="40"/>
        </w:rPr>
        <w:t> </w:t>
      </w:r>
      <w:r>
        <w:rPr/>
        <w:t>об</w:t>
      </w:r>
      <w:r>
        <w:rPr>
          <w:spacing w:val="40"/>
        </w:rPr>
        <w:t> </w:t>
      </w:r>
      <w:r>
        <w:rPr/>
        <w:t>объектах</w:t>
      </w:r>
      <w:r>
        <w:rPr>
          <w:spacing w:val="40"/>
        </w:rPr>
        <w:t> </w:t>
      </w:r>
      <w:r>
        <w:rPr/>
        <w:t>и</w:t>
      </w:r>
      <w:r>
        <w:rPr>
          <w:spacing w:val="36"/>
        </w:rPr>
        <w:t> </w:t>
      </w:r>
      <w:r>
        <w:rPr/>
        <w:t>явлениях, в том числе ранее неизвестных, осознавать дефициты</w:t>
      </w:r>
      <w:r>
        <w:rPr>
          <w:spacing w:val="40"/>
        </w:rPr>
        <w:t> </w:t>
      </w:r>
      <w:r>
        <w:rPr/>
        <w:t>собственных знаний и</w:t>
      </w:r>
      <w:r>
        <w:rPr>
          <w:spacing w:val="40"/>
        </w:rPr>
        <w:t> </w:t>
      </w:r>
      <w:r>
        <w:rPr/>
        <w:t>компетентностей, планировать своё развитие;</w:t>
      </w:r>
    </w:p>
    <w:p>
      <w:pPr>
        <w:pStyle w:val="BodyText"/>
        <w:spacing w:line="288" w:lineRule="auto"/>
        <w:ind w:right="736"/>
      </w:pPr>
      <w:r>
        <w:rPr/>
        <w:t>умение</w:t>
      </w:r>
      <w:r>
        <w:rPr>
          <w:spacing w:val="40"/>
        </w:rPr>
        <w:t> </w:t>
      </w:r>
      <w:r>
        <w:rPr/>
        <w:t>оперировать</w:t>
      </w:r>
      <w:r>
        <w:rPr>
          <w:spacing w:val="40"/>
        </w:rPr>
        <w:t> </w:t>
      </w:r>
      <w:r>
        <w:rPr/>
        <w:t>основными</w:t>
      </w:r>
      <w:r>
        <w:rPr>
          <w:spacing w:val="40"/>
        </w:rPr>
        <w:t> </w:t>
      </w:r>
      <w:r>
        <w:rPr/>
        <w:t>понятиями,</w:t>
      </w:r>
      <w:r>
        <w:rPr>
          <w:spacing w:val="40"/>
        </w:rPr>
        <w:t> </w:t>
      </w:r>
      <w:r>
        <w:rPr/>
        <w:t>терминами</w:t>
      </w:r>
      <w:r>
        <w:rPr>
          <w:spacing w:val="40"/>
        </w:rPr>
        <w:t> </w:t>
      </w:r>
      <w:r>
        <w:rPr/>
        <w:t>и</w:t>
      </w:r>
      <w:r>
        <w:rPr>
          <w:spacing w:val="40"/>
        </w:rPr>
        <w:t> </w:t>
      </w:r>
      <w:r>
        <w:rPr/>
        <w:t>представлениями</w:t>
      </w:r>
      <w:r>
        <w:rPr>
          <w:spacing w:val="40"/>
        </w:rPr>
        <w:t> </w:t>
      </w:r>
      <w:r>
        <w:rPr/>
        <w:t>в области концепции устойчивого развития;</w:t>
      </w:r>
    </w:p>
    <w:p>
      <w:pPr>
        <w:pStyle w:val="BodyText"/>
        <w:spacing w:line="288" w:lineRule="auto"/>
        <w:ind w:left="1485" w:right="729" w:firstLine="0"/>
      </w:pPr>
      <w:r>
        <w:rPr/>
        <w:t>умение анализировать и выявлять взаимосвязи природы, общества и экономики; умение</w:t>
      </w:r>
      <w:r>
        <w:rPr>
          <w:spacing w:val="31"/>
        </w:rPr>
        <w:t>  </w:t>
      </w:r>
      <w:r>
        <w:rPr/>
        <w:t>оценивать</w:t>
      </w:r>
      <w:r>
        <w:rPr>
          <w:spacing w:val="36"/>
        </w:rPr>
        <w:t>  </w:t>
      </w:r>
      <w:r>
        <w:rPr/>
        <w:t>свои</w:t>
      </w:r>
      <w:r>
        <w:rPr>
          <w:spacing w:val="39"/>
        </w:rPr>
        <w:t>  </w:t>
      </w:r>
      <w:r>
        <w:rPr/>
        <w:t>действия</w:t>
      </w:r>
      <w:r>
        <w:rPr>
          <w:spacing w:val="40"/>
        </w:rPr>
        <w:t>  </w:t>
      </w:r>
      <w:r>
        <w:rPr/>
        <w:t>с</w:t>
      </w:r>
      <w:r>
        <w:rPr>
          <w:spacing w:val="32"/>
        </w:rPr>
        <w:t>  </w:t>
      </w:r>
      <w:r>
        <w:rPr/>
        <w:t>учётом</w:t>
      </w:r>
      <w:r>
        <w:rPr>
          <w:spacing w:val="34"/>
        </w:rPr>
        <w:t>  </w:t>
      </w:r>
      <w:r>
        <w:rPr/>
        <w:t>влияния</w:t>
      </w:r>
      <w:r>
        <w:rPr>
          <w:spacing w:val="35"/>
        </w:rPr>
        <w:t>  </w:t>
      </w:r>
      <w:r>
        <w:rPr/>
        <w:t>на</w:t>
      </w:r>
      <w:r>
        <w:rPr>
          <w:spacing w:val="37"/>
        </w:rPr>
        <w:t>  </w:t>
      </w:r>
      <w:r>
        <w:rPr/>
        <w:t>окружающую</w:t>
      </w:r>
      <w:r>
        <w:rPr>
          <w:spacing w:val="38"/>
        </w:rPr>
        <w:t>  </w:t>
      </w:r>
      <w:r>
        <w:rPr>
          <w:spacing w:val="-2"/>
        </w:rPr>
        <w:t>среду,</w:t>
      </w:r>
    </w:p>
    <w:p>
      <w:pPr>
        <w:pStyle w:val="BodyText"/>
        <w:spacing w:line="292" w:lineRule="auto"/>
        <w:ind w:left="1485" w:right="746" w:hanging="706"/>
      </w:pPr>
      <w:r>
        <w:rPr/>
        <w:t>достижений целей</w:t>
      </w:r>
      <w:r>
        <w:rPr>
          <w:spacing w:val="40"/>
        </w:rPr>
        <w:t> </w:t>
      </w:r>
      <w:r>
        <w:rPr/>
        <w:t>и</w:t>
      </w:r>
      <w:r>
        <w:rPr>
          <w:spacing w:val="40"/>
        </w:rPr>
        <w:t> </w:t>
      </w:r>
      <w:r>
        <w:rPr/>
        <w:t>преодоления вызовов, возможных</w:t>
      </w:r>
      <w:r>
        <w:rPr>
          <w:spacing w:val="40"/>
        </w:rPr>
        <w:t> </w:t>
      </w:r>
      <w:r>
        <w:rPr/>
        <w:t>глобальных последствий; способность</w:t>
      </w:r>
      <w:r>
        <w:rPr>
          <w:spacing w:val="30"/>
        </w:rPr>
        <w:t> </w:t>
      </w:r>
      <w:r>
        <w:rPr/>
        <w:t>осознавать</w:t>
      </w:r>
      <w:r>
        <w:rPr>
          <w:spacing w:val="44"/>
        </w:rPr>
        <w:t> </w:t>
      </w:r>
      <w:r>
        <w:rPr/>
        <w:t>стрессовую</w:t>
      </w:r>
      <w:r>
        <w:rPr>
          <w:spacing w:val="42"/>
        </w:rPr>
        <w:t> </w:t>
      </w:r>
      <w:r>
        <w:rPr/>
        <w:t>ситуацию,</w:t>
      </w:r>
      <w:r>
        <w:rPr>
          <w:spacing w:val="40"/>
        </w:rPr>
        <w:t> </w:t>
      </w:r>
      <w:r>
        <w:rPr/>
        <w:t>оценивать</w:t>
      </w:r>
      <w:r>
        <w:rPr>
          <w:spacing w:val="31"/>
        </w:rPr>
        <w:t> </w:t>
      </w:r>
      <w:r>
        <w:rPr/>
        <w:t>происходящие</w:t>
      </w:r>
      <w:r>
        <w:rPr>
          <w:spacing w:val="28"/>
        </w:rPr>
        <w:t> </w:t>
      </w:r>
      <w:r>
        <w:rPr>
          <w:spacing w:val="-2"/>
        </w:rPr>
        <w:t>изменения</w:t>
      </w:r>
    </w:p>
    <w:p>
      <w:pPr>
        <w:pStyle w:val="BodyText"/>
        <w:spacing w:line="288" w:lineRule="auto"/>
        <w:ind w:right="677" w:firstLine="0"/>
      </w:pPr>
      <w:r>
        <w:rPr/>
        <w:t>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pPr>
        <w:pStyle w:val="BodyText"/>
        <w:spacing w:line="288" w:lineRule="auto"/>
        <w:ind w:right="678"/>
      </w:pPr>
      <w:r>
        <w:rPr/>
        <w:t>В результате изучения родной (чувашской) литературы на уровне основного общего образования</w:t>
      </w:r>
      <w:r>
        <w:rPr>
          <w:spacing w:val="40"/>
        </w:rPr>
        <w:t> </w:t>
      </w:r>
      <w:r>
        <w:rPr/>
        <w:t>у</w:t>
      </w:r>
      <w:r>
        <w:rPr>
          <w:spacing w:val="40"/>
        </w:rPr>
        <w:t> </w:t>
      </w:r>
      <w:r>
        <w:rPr/>
        <w:t>обучающегося</w:t>
      </w:r>
      <w:r>
        <w:rPr>
          <w:spacing w:val="40"/>
        </w:rPr>
        <w:t> </w:t>
      </w:r>
      <w:r>
        <w:rPr/>
        <w:t>будут</w:t>
      </w:r>
      <w:r>
        <w:rPr>
          <w:spacing w:val="80"/>
        </w:rPr>
        <w:t> </w:t>
      </w:r>
      <w:r>
        <w:rPr/>
        <w:t>сформированы</w:t>
      </w:r>
      <w:r>
        <w:rPr>
          <w:spacing w:val="40"/>
        </w:rPr>
        <w:t> </w:t>
      </w:r>
      <w:r>
        <w:rPr/>
        <w:t>познавательные</w:t>
      </w:r>
      <w:r>
        <w:rPr>
          <w:spacing w:val="40"/>
        </w:rPr>
        <w:t> </w:t>
      </w:r>
      <w:r>
        <w:rPr/>
        <w:t>универсальные</w:t>
      </w:r>
      <w:r>
        <w:rPr>
          <w:spacing w:val="80"/>
        </w:rPr>
        <w:t> </w:t>
      </w:r>
      <w:r>
        <w:rPr/>
        <w:t>учебные действия, коммуникативные универсальные учебные действия, регулятивные универсальные</w:t>
      </w:r>
      <w:r>
        <w:rPr>
          <w:spacing w:val="40"/>
        </w:rPr>
        <w:t> </w:t>
      </w:r>
      <w:r>
        <w:rPr/>
        <w:t>учебные</w:t>
      </w:r>
      <w:r>
        <w:rPr>
          <w:spacing w:val="40"/>
        </w:rPr>
        <w:t> </w:t>
      </w:r>
      <w:r>
        <w:rPr/>
        <w:t>действия,</w:t>
      </w:r>
      <w:r>
        <w:rPr>
          <w:spacing w:val="40"/>
        </w:rPr>
        <w:t> </w:t>
      </w:r>
      <w:r>
        <w:rPr/>
        <w:t>умение</w:t>
      </w:r>
      <w:r>
        <w:rPr>
          <w:spacing w:val="40"/>
        </w:rPr>
        <w:t> </w:t>
      </w:r>
      <w:r>
        <w:rPr/>
        <w:t>совместной</w:t>
      </w:r>
      <w:r>
        <w:rPr>
          <w:spacing w:val="40"/>
        </w:rPr>
        <w:t> </w:t>
      </w:r>
      <w:r>
        <w:rPr/>
        <w:t>деятельности.</w:t>
      </w:r>
    </w:p>
    <w:p>
      <w:pPr>
        <w:pStyle w:val="BodyText"/>
        <w:spacing w:line="290" w:lineRule="auto"/>
        <w:ind w:right="743"/>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88" w:lineRule="auto"/>
        <w:ind w:right="683"/>
      </w:pPr>
      <w:r>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BodyText"/>
        <w:spacing w:line="288" w:lineRule="auto"/>
        <w:ind w:right="687"/>
      </w:pPr>
      <w:r>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w:t>
      </w:r>
      <w:r>
        <w:rPr>
          <w:spacing w:val="40"/>
        </w:rPr>
        <w:t> </w:t>
      </w:r>
      <w:r>
        <w:rPr/>
        <w:t>и</w:t>
      </w:r>
      <w:r>
        <w:rPr>
          <w:spacing w:val="40"/>
        </w:rPr>
        <w:t> </w:t>
      </w:r>
      <w:r>
        <w:rPr/>
        <w:t>сравнения,</w:t>
      </w:r>
      <w:r>
        <w:rPr>
          <w:spacing w:val="40"/>
        </w:rPr>
        <w:t> </w:t>
      </w:r>
      <w:r>
        <w:rPr/>
        <w:t>определять критерии</w:t>
      </w:r>
      <w:r>
        <w:rPr>
          <w:spacing w:val="40"/>
        </w:rPr>
        <w:t> </w:t>
      </w:r>
      <w:r>
        <w:rPr/>
        <w:t>проводимого</w:t>
      </w:r>
      <w:r>
        <w:rPr>
          <w:spacing w:val="40"/>
        </w:rPr>
        <w:t> </w:t>
      </w:r>
      <w:r>
        <w:rPr/>
        <w:t>анализа;</w:t>
      </w:r>
    </w:p>
    <w:p>
      <w:pPr>
        <w:spacing w:after="0" w:line="288" w:lineRule="auto"/>
        <w:sectPr>
          <w:pgSz w:w="11910" w:h="16850"/>
          <w:pgMar w:header="0" w:footer="922" w:top="1060" w:bottom="1180" w:left="920" w:right="160"/>
        </w:sectPr>
      </w:pPr>
    </w:p>
    <w:p>
      <w:pPr>
        <w:pStyle w:val="BodyText"/>
        <w:spacing w:line="290" w:lineRule="auto" w:before="66"/>
        <w:ind w:right="681"/>
      </w:pPr>
      <w:r>
        <w:rPr/>
        <w:t>с учётом предложенной задачи выявлять закономерности и противоречия в рассматриваемых</w:t>
      </w:r>
      <w:r>
        <w:rPr>
          <w:spacing w:val="40"/>
        </w:rPr>
        <w:t> </w:t>
      </w:r>
      <w:r>
        <w:rPr/>
        <w:t>литературных</w:t>
      </w:r>
      <w:r>
        <w:rPr>
          <w:spacing w:val="40"/>
        </w:rPr>
        <w:t> </w:t>
      </w:r>
      <w:r>
        <w:rPr/>
        <w:t>фактах</w:t>
      </w:r>
      <w:r>
        <w:rPr>
          <w:spacing w:val="40"/>
        </w:rPr>
        <w:t> </w:t>
      </w:r>
      <w:r>
        <w:rPr/>
        <w:t>и</w:t>
      </w:r>
      <w:r>
        <w:rPr>
          <w:spacing w:val="40"/>
        </w:rPr>
        <w:t> </w:t>
      </w:r>
      <w:r>
        <w:rPr/>
        <w:t>наблюдениях</w:t>
      </w:r>
      <w:r>
        <w:rPr>
          <w:spacing w:val="40"/>
        </w:rPr>
        <w:t> </w:t>
      </w:r>
      <w:r>
        <w:rPr/>
        <w:t>над</w:t>
      </w:r>
      <w:r>
        <w:rPr>
          <w:spacing w:val="40"/>
        </w:rPr>
        <w:t> </w:t>
      </w:r>
      <w:r>
        <w:rPr/>
        <w:t>текстом,</w:t>
      </w:r>
      <w:r>
        <w:rPr>
          <w:spacing w:val="40"/>
        </w:rPr>
        <w:t> </w:t>
      </w:r>
      <w:r>
        <w:rPr/>
        <w:t>предлагать</w:t>
      </w:r>
      <w:r>
        <w:rPr>
          <w:spacing w:val="40"/>
        </w:rPr>
        <w:t> </w:t>
      </w:r>
      <w:r>
        <w:rPr/>
        <w:t>критерии для выявления закономерностей и противоречий;</w:t>
      </w:r>
    </w:p>
    <w:p>
      <w:pPr>
        <w:pStyle w:val="BodyText"/>
        <w:spacing w:line="285" w:lineRule="auto"/>
        <w:ind w:right="741"/>
      </w:pPr>
      <w:r>
        <w:rPr/>
        <w:t>выявлять дефициты информации, данных, необходимых для решения поставленной учебной задачи;</w:t>
      </w:r>
    </w:p>
    <w:p>
      <w:pPr>
        <w:pStyle w:val="BodyText"/>
        <w:spacing w:line="285" w:lineRule="auto" w:before="2"/>
        <w:ind w:right="685"/>
      </w:pPr>
      <w:r>
        <w:rPr/>
        <w:t>выявлять причинно-следственные связи при изучении литературных явлений и процессов, проводить выводы с использованием дедуктивных и индуктивных</w:t>
      </w:r>
      <w:r>
        <w:rPr>
          <w:spacing w:val="80"/>
        </w:rPr>
        <w:t> </w:t>
      </w:r>
      <w:r>
        <w:rPr/>
        <w:t>умозаключений,</w:t>
      </w:r>
      <w:r>
        <w:rPr>
          <w:spacing w:val="40"/>
        </w:rPr>
        <w:t> </w:t>
      </w:r>
      <w:r>
        <w:rPr/>
        <w:t>умозаключений</w:t>
      </w:r>
      <w:r>
        <w:rPr>
          <w:spacing w:val="40"/>
        </w:rPr>
        <w:t> </w:t>
      </w:r>
      <w:r>
        <w:rPr/>
        <w:t>по</w:t>
      </w:r>
      <w:r>
        <w:rPr>
          <w:spacing w:val="40"/>
        </w:rPr>
        <w:t> </w:t>
      </w:r>
      <w:r>
        <w:rPr/>
        <w:t>аналогии,</w:t>
      </w:r>
      <w:r>
        <w:rPr>
          <w:spacing w:val="40"/>
        </w:rPr>
        <w:t> </w:t>
      </w:r>
      <w:r>
        <w:rPr/>
        <w:t>формулировать</w:t>
      </w:r>
      <w:r>
        <w:rPr>
          <w:spacing w:val="40"/>
        </w:rPr>
        <w:t> </w:t>
      </w:r>
      <w:r>
        <w:rPr/>
        <w:t>гипотезы</w:t>
      </w:r>
      <w:r>
        <w:rPr>
          <w:spacing w:val="40"/>
        </w:rPr>
        <w:t> </w:t>
      </w:r>
      <w:r>
        <w:rPr/>
        <w:t>об</w:t>
      </w:r>
      <w:r>
        <w:rPr>
          <w:spacing w:val="40"/>
        </w:rPr>
        <w:t> </w:t>
      </w:r>
      <w:r>
        <w:rPr/>
        <w:t>их</w:t>
      </w:r>
      <w:r>
        <w:rPr>
          <w:spacing w:val="80"/>
        </w:rPr>
        <w:t> </w:t>
      </w:r>
      <w:r>
        <w:rPr>
          <w:spacing w:val="-2"/>
        </w:rPr>
        <w:t>взаимосвязях;</w:t>
      </w:r>
    </w:p>
    <w:p>
      <w:pPr>
        <w:pStyle w:val="BodyText"/>
        <w:spacing w:line="288" w:lineRule="auto" w:before="6"/>
        <w:ind w:right="685"/>
      </w:pPr>
      <w:r>
        <w:rPr/>
        <w:t>самостоятельно выбирать способ решения учебной задачи при работе с разными типами</w:t>
      </w:r>
      <w:r>
        <w:rPr>
          <w:spacing w:val="39"/>
        </w:rPr>
        <w:t> </w:t>
      </w:r>
      <w:r>
        <w:rPr/>
        <w:t>текстов</w:t>
      </w:r>
      <w:r>
        <w:rPr>
          <w:spacing w:val="36"/>
        </w:rPr>
        <w:t> </w:t>
      </w:r>
      <w:r>
        <w:rPr/>
        <w:t>(сравнивать</w:t>
      </w:r>
      <w:r>
        <w:rPr>
          <w:spacing w:val="34"/>
        </w:rPr>
        <w:t> </w:t>
      </w:r>
      <w:r>
        <w:rPr/>
        <w:t>несколько</w:t>
      </w:r>
      <w:r>
        <w:rPr>
          <w:spacing w:val="36"/>
        </w:rPr>
        <w:t> </w:t>
      </w:r>
      <w:r>
        <w:rPr/>
        <w:t>вариантов</w:t>
      </w:r>
      <w:r>
        <w:rPr>
          <w:spacing w:val="39"/>
        </w:rPr>
        <w:t> </w:t>
      </w:r>
      <w:r>
        <w:rPr/>
        <w:t>решения,</w:t>
      </w:r>
      <w:r>
        <w:rPr>
          <w:spacing w:val="31"/>
        </w:rPr>
        <w:t> </w:t>
      </w:r>
      <w:r>
        <w:rPr/>
        <w:t>выбирать</w:t>
      </w:r>
      <w:r>
        <w:rPr>
          <w:spacing w:val="34"/>
        </w:rPr>
        <w:t> </w:t>
      </w:r>
      <w:r>
        <w:rPr/>
        <w:t>наиболее</w:t>
      </w:r>
      <w:r>
        <w:rPr>
          <w:spacing w:val="26"/>
        </w:rPr>
        <w:t> </w:t>
      </w:r>
      <w:r>
        <w:rPr/>
        <w:t>подходящий с учётом самостоятельно выделенных критериев).</w:t>
      </w:r>
    </w:p>
    <w:p>
      <w:pPr>
        <w:pStyle w:val="BodyText"/>
        <w:spacing w:line="292" w:lineRule="auto" w:before="1"/>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spacing w:line="285" w:lineRule="auto"/>
        <w:ind w:right="732"/>
      </w:pPr>
      <w:r>
        <w:rPr/>
        <w:t>использовать вопросы как исследовательский инструмент познания в литературном </w:t>
      </w:r>
      <w:r>
        <w:rPr>
          <w:spacing w:val="-2"/>
        </w:rPr>
        <w:t>образовании;</w:t>
      </w:r>
    </w:p>
    <w:p>
      <w:pPr>
        <w:pStyle w:val="BodyText"/>
        <w:spacing w:line="288" w:lineRule="auto"/>
        <w:ind w:right="723"/>
      </w:pPr>
      <w:r>
        <w:rPr/>
        <w:t>формулировать вопросы, фиксирующие разрыв между реальным и желательным состоянием</w:t>
      </w:r>
      <w:r>
        <w:rPr>
          <w:spacing w:val="40"/>
        </w:rPr>
        <w:t> </w:t>
      </w:r>
      <w:r>
        <w:rPr/>
        <w:t>ситуации,</w:t>
      </w:r>
      <w:r>
        <w:rPr>
          <w:spacing w:val="40"/>
        </w:rPr>
        <w:t> </w:t>
      </w:r>
      <w:r>
        <w:rPr/>
        <w:t>объекта,</w:t>
      </w:r>
      <w:r>
        <w:rPr>
          <w:spacing w:val="40"/>
        </w:rPr>
        <w:t> </w:t>
      </w:r>
      <w:r>
        <w:rPr/>
        <w:t>и</w:t>
      </w:r>
      <w:r>
        <w:rPr>
          <w:spacing w:val="40"/>
        </w:rPr>
        <w:t> </w:t>
      </w:r>
      <w:r>
        <w:rPr/>
        <w:t>самостоятельно</w:t>
      </w:r>
      <w:r>
        <w:rPr>
          <w:spacing w:val="40"/>
        </w:rPr>
        <w:t> </w:t>
      </w:r>
      <w:r>
        <w:rPr/>
        <w:t>устанавливать</w:t>
      </w:r>
      <w:r>
        <w:rPr>
          <w:spacing w:val="40"/>
        </w:rPr>
        <w:t> </w:t>
      </w:r>
      <w:r>
        <w:rPr/>
        <w:t>искомое</w:t>
      </w:r>
      <w:r>
        <w:rPr>
          <w:spacing w:val="40"/>
        </w:rPr>
        <w:t> </w:t>
      </w:r>
      <w:r>
        <w:rPr/>
        <w:t>и</w:t>
      </w:r>
      <w:r>
        <w:rPr>
          <w:spacing w:val="40"/>
        </w:rPr>
        <w:t> </w:t>
      </w:r>
      <w:r>
        <w:rPr/>
        <w:t>данное;</w:t>
      </w:r>
    </w:p>
    <w:p>
      <w:pPr>
        <w:pStyle w:val="BodyText"/>
        <w:spacing w:line="285" w:lineRule="auto"/>
        <w:ind w:right="724"/>
      </w:pPr>
      <w:r>
        <w:rPr/>
        <w:t>формировать гипотезу об истинности собственных суждений и суждений других, аргументировать свою позицию, мнение;</w:t>
      </w:r>
    </w:p>
    <w:p>
      <w:pPr>
        <w:pStyle w:val="BodyText"/>
        <w:spacing w:line="288" w:lineRule="auto"/>
        <w:ind w:right="674"/>
      </w:pPr>
      <w:r>
        <w:rPr/>
        <w:t>проводить по самостоятельно составленному плану небольшое исследование по установлению</w:t>
      </w:r>
      <w:r>
        <w:rPr>
          <w:spacing w:val="40"/>
        </w:rPr>
        <w:t> </w:t>
      </w:r>
      <w:r>
        <w:rPr/>
        <w:t>особенностей</w:t>
      </w:r>
      <w:r>
        <w:rPr>
          <w:spacing w:val="40"/>
        </w:rPr>
        <w:t> </w:t>
      </w:r>
      <w:r>
        <w:rPr/>
        <w:t>литературного</w:t>
      </w:r>
      <w:r>
        <w:rPr>
          <w:spacing w:val="40"/>
        </w:rPr>
        <w:t> </w:t>
      </w:r>
      <w:r>
        <w:rPr/>
        <w:t>объекта</w:t>
      </w:r>
      <w:r>
        <w:rPr>
          <w:spacing w:val="40"/>
        </w:rPr>
        <w:t> </w:t>
      </w:r>
      <w:r>
        <w:rPr/>
        <w:t>изучения,</w:t>
      </w:r>
      <w:r>
        <w:rPr>
          <w:spacing w:val="40"/>
        </w:rPr>
        <w:t> </w:t>
      </w:r>
      <w:r>
        <w:rPr/>
        <w:t>причинно-следственных связей и зависимостей объектов между собой;</w:t>
      </w:r>
    </w:p>
    <w:p>
      <w:pPr>
        <w:pStyle w:val="BodyText"/>
        <w:spacing w:line="285" w:lineRule="auto"/>
        <w:ind w:right="724"/>
      </w:pPr>
      <w:r>
        <w:rPr/>
        <w:t>оценивать на применимость и достоверность информацию, полученную в ходе исследования (эксперимента);</w:t>
      </w:r>
    </w:p>
    <w:p>
      <w:pPr>
        <w:pStyle w:val="BodyText"/>
        <w:spacing w:line="290" w:lineRule="auto" w:before="3"/>
        <w:ind w:right="671"/>
      </w:pPr>
      <w:r>
        <w:rPr/>
        <w:t>самостоятельно формулировать обобщения и выводы по результатам проведённого наблюдения,</w:t>
      </w:r>
      <w:r>
        <w:rPr>
          <w:spacing w:val="40"/>
        </w:rPr>
        <w:t> </w:t>
      </w:r>
      <w:r>
        <w:rPr/>
        <w:t>опыта, исследования; владеть инструментами оценки</w:t>
      </w:r>
      <w:r>
        <w:rPr>
          <w:spacing w:val="40"/>
        </w:rPr>
        <w:t> </w:t>
      </w:r>
      <w:r>
        <w:rPr/>
        <w:t>достоверности</w:t>
      </w:r>
      <w:r>
        <w:rPr>
          <w:spacing w:val="40"/>
        </w:rPr>
        <w:t> </w:t>
      </w:r>
      <w:r>
        <w:rPr/>
        <w:t>полученных выводов и обобщений;</w:t>
      </w:r>
    </w:p>
    <w:p>
      <w:pPr>
        <w:pStyle w:val="BodyText"/>
        <w:spacing w:line="288" w:lineRule="auto"/>
        <w:ind w:right="688"/>
      </w:pPr>
      <w:r>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r>
        <w:rPr>
          <w:spacing w:val="40"/>
        </w:rPr>
        <w:t> </w:t>
      </w:r>
      <w:r>
        <w:rPr/>
        <w:t>условиях</w:t>
      </w:r>
      <w:r>
        <w:rPr>
          <w:spacing w:val="40"/>
        </w:rPr>
        <w:t> </w:t>
      </w:r>
      <w:r>
        <w:rPr/>
        <w:t>и</w:t>
      </w:r>
      <w:r>
        <w:rPr>
          <w:spacing w:val="40"/>
        </w:rPr>
        <w:t> </w:t>
      </w:r>
      <w:r>
        <w:rPr/>
        <w:t>контекстах,</w:t>
      </w:r>
      <w:r>
        <w:rPr>
          <w:spacing w:val="38"/>
        </w:rPr>
        <w:t> </w:t>
      </w:r>
      <w:r>
        <w:rPr/>
        <w:t>в</w:t>
      </w:r>
      <w:r>
        <w:rPr>
          <w:spacing w:val="40"/>
        </w:rPr>
        <w:t> </w:t>
      </w:r>
      <w:r>
        <w:rPr/>
        <w:t>том</w:t>
      </w:r>
      <w:r>
        <w:rPr>
          <w:spacing w:val="40"/>
        </w:rPr>
        <w:t> </w:t>
      </w:r>
      <w:r>
        <w:rPr/>
        <w:t>числе в</w:t>
      </w:r>
      <w:r>
        <w:rPr>
          <w:spacing w:val="40"/>
        </w:rPr>
        <w:t> </w:t>
      </w:r>
      <w:r>
        <w:rPr/>
        <w:t>литературных</w:t>
      </w:r>
      <w:r>
        <w:rPr>
          <w:spacing w:val="40"/>
        </w:rPr>
        <w:t> </w:t>
      </w:r>
      <w:r>
        <w:rPr/>
        <w:t>произведениях.</w:t>
      </w:r>
    </w:p>
    <w:p>
      <w:pPr>
        <w:pStyle w:val="BodyText"/>
        <w:spacing w:line="288" w:lineRule="auto"/>
        <w:ind w:right="742"/>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5" w:lineRule="auto"/>
        <w:ind w:right="683"/>
      </w:pPr>
      <w:r>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BodyText"/>
        <w:spacing w:line="288" w:lineRule="auto" w:before="2"/>
        <w:ind w:right="731"/>
      </w:pPr>
      <w:r>
        <w:rPr/>
        <w:t>выбирать, анализировать, систематизировать и интерпретировать литературную и другую</w:t>
      </w:r>
      <w:r>
        <w:rPr>
          <w:spacing w:val="40"/>
        </w:rPr>
        <w:t> </w:t>
      </w:r>
      <w:r>
        <w:rPr/>
        <w:t>информацию</w:t>
      </w:r>
      <w:r>
        <w:rPr>
          <w:spacing w:val="40"/>
        </w:rPr>
        <w:t> </w:t>
      </w:r>
      <w:r>
        <w:rPr/>
        <w:t>различных видов</w:t>
      </w:r>
      <w:r>
        <w:rPr>
          <w:spacing w:val="40"/>
        </w:rPr>
        <w:t> </w:t>
      </w:r>
      <w:r>
        <w:rPr/>
        <w:t>и</w:t>
      </w:r>
      <w:r>
        <w:rPr>
          <w:spacing w:val="40"/>
        </w:rPr>
        <w:t> </w:t>
      </w:r>
      <w:r>
        <w:rPr/>
        <w:t>форм</w:t>
      </w:r>
      <w:r>
        <w:rPr>
          <w:spacing w:val="40"/>
        </w:rPr>
        <w:t> </w:t>
      </w:r>
      <w:r>
        <w:rPr/>
        <w:t>представления;</w:t>
      </w:r>
    </w:p>
    <w:p>
      <w:pPr>
        <w:pStyle w:val="BodyText"/>
        <w:spacing w:line="285" w:lineRule="auto"/>
        <w:ind w:right="714"/>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8" w:lineRule="auto" w:before="1"/>
        <w:ind w:right="690"/>
      </w:pPr>
      <w:r>
        <w:rPr/>
        <w:t>самостоятельно</w:t>
      </w:r>
      <w:r>
        <w:rPr>
          <w:spacing w:val="40"/>
        </w:rPr>
        <w:t> </w:t>
      </w:r>
      <w:r>
        <w:rPr/>
        <w:t>выбирать</w:t>
      </w:r>
      <w:r>
        <w:rPr>
          <w:spacing w:val="40"/>
        </w:rPr>
        <w:t> </w:t>
      </w:r>
      <w:r>
        <w:rPr/>
        <w:t>оптимальную</w:t>
      </w:r>
      <w:r>
        <w:rPr>
          <w:spacing w:val="40"/>
        </w:rPr>
        <w:t> </w:t>
      </w:r>
      <w:r>
        <w:rPr/>
        <w:t>форму</w:t>
      </w:r>
      <w:r>
        <w:rPr>
          <w:spacing w:val="40"/>
        </w:rPr>
        <w:t> </w:t>
      </w:r>
      <w:r>
        <w:rPr/>
        <w:t>представления</w:t>
      </w:r>
      <w:r>
        <w:rPr>
          <w:spacing w:val="40"/>
        </w:rPr>
        <w:t> </w:t>
      </w:r>
      <w:r>
        <w:rPr/>
        <w:t>литературной</w:t>
      </w:r>
      <w:r>
        <w:rPr>
          <w:spacing w:val="40"/>
        </w:rPr>
        <w:t> </w:t>
      </w:r>
      <w:r>
        <w:rPr/>
        <w:t>и</w:t>
      </w:r>
      <w:r>
        <w:rPr>
          <w:spacing w:val="40"/>
        </w:rPr>
        <w:t> </w:t>
      </w:r>
      <w:r>
        <w:rPr/>
        <w:t>другой информации и иллюстрировать решаемые учебные задачи несложными схемами, диаграммами, иной графикой и их комбинациями;</w:t>
      </w:r>
    </w:p>
    <w:p>
      <w:pPr>
        <w:pStyle w:val="BodyText"/>
        <w:spacing w:line="285" w:lineRule="auto"/>
        <w:ind w:right="737"/>
      </w:pPr>
      <w:r>
        <w:rPr/>
        <w:t>оценивать надёжность литературной и другой информации по критериям, предложенным</w:t>
      </w:r>
      <w:r>
        <w:rPr>
          <w:spacing w:val="40"/>
        </w:rPr>
        <w:t> </w:t>
      </w:r>
      <w:r>
        <w:rPr/>
        <w:t>учителем</w:t>
      </w:r>
      <w:r>
        <w:rPr>
          <w:spacing w:val="40"/>
        </w:rPr>
        <w:t> </w:t>
      </w:r>
      <w:r>
        <w:rPr/>
        <w:t>или</w:t>
      </w:r>
      <w:r>
        <w:rPr>
          <w:spacing w:val="40"/>
        </w:rPr>
        <w:t> </w:t>
      </w:r>
      <w:r>
        <w:rPr/>
        <w:t>сформулированным</w:t>
      </w:r>
      <w:r>
        <w:rPr>
          <w:spacing w:val="40"/>
        </w:rPr>
        <w:t> </w:t>
      </w:r>
      <w:r>
        <w:rPr/>
        <w:t>самостоятельно;</w:t>
      </w:r>
    </w:p>
    <w:p>
      <w:pPr>
        <w:spacing w:after="0" w:line="285" w:lineRule="auto"/>
        <w:sectPr>
          <w:pgSz w:w="11910" w:h="16850"/>
          <w:pgMar w:header="0" w:footer="922" w:top="1060" w:bottom="1160" w:left="920" w:right="160"/>
        </w:sectPr>
      </w:pPr>
    </w:p>
    <w:p>
      <w:pPr>
        <w:pStyle w:val="BodyText"/>
        <w:spacing w:before="66"/>
        <w:ind w:left="1485" w:firstLine="0"/>
      </w:pPr>
      <w:r>
        <w:rPr/>
        <w:t>эффективно</w:t>
      </w:r>
      <w:r>
        <w:rPr>
          <w:spacing w:val="27"/>
        </w:rPr>
        <w:t> </w:t>
      </w:r>
      <w:r>
        <w:rPr/>
        <w:t>запоминать</w:t>
      </w:r>
      <w:r>
        <w:rPr>
          <w:spacing w:val="32"/>
        </w:rPr>
        <w:t> </w:t>
      </w:r>
      <w:r>
        <w:rPr/>
        <w:t>и</w:t>
      </w:r>
      <w:r>
        <w:rPr>
          <w:spacing w:val="31"/>
        </w:rPr>
        <w:t> </w:t>
      </w:r>
      <w:r>
        <w:rPr/>
        <w:t>систематизировать</w:t>
      </w:r>
      <w:r>
        <w:rPr>
          <w:spacing w:val="29"/>
        </w:rPr>
        <w:t> </w:t>
      </w:r>
      <w:r>
        <w:rPr>
          <w:spacing w:val="-2"/>
        </w:rPr>
        <w:t>информацию.</w:t>
      </w:r>
    </w:p>
    <w:p>
      <w:pPr>
        <w:pStyle w:val="BodyText"/>
        <w:spacing w:line="288" w:lineRule="auto" w:before="57"/>
        <w:ind w:right="730"/>
      </w:pPr>
      <w:r>
        <w:rPr/>
        <w:t>У обучающегося будут сформированы умения общения как часть коммуникативных универсальных учебных действий:</w:t>
      </w:r>
    </w:p>
    <w:p>
      <w:pPr>
        <w:pStyle w:val="BodyText"/>
        <w:spacing w:line="288" w:lineRule="auto"/>
        <w:ind w:right="685"/>
      </w:pPr>
      <w:r>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rPr>
        <w:t>текстах;</w:t>
      </w:r>
    </w:p>
    <w:p>
      <w:pPr>
        <w:pStyle w:val="BodyText"/>
        <w:spacing w:line="285" w:lineRule="auto"/>
        <w:ind w:right="687"/>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понимать</w:t>
      </w:r>
      <w:r>
        <w:rPr>
          <w:spacing w:val="40"/>
        </w:rPr>
        <w:t> </w:t>
      </w:r>
      <w:r>
        <w:rPr/>
        <w:t>значение</w:t>
      </w:r>
      <w:r>
        <w:rPr>
          <w:spacing w:val="40"/>
        </w:rPr>
        <w:t> </w:t>
      </w:r>
      <w:r>
        <w:rPr/>
        <w:t>социальных знаков,</w:t>
      </w:r>
      <w:r>
        <w:rPr>
          <w:spacing w:val="40"/>
        </w:rPr>
        <w:t> </w:t>
      </w:r>
      <w:r>
        <w:rPr/>
        <w:t>распознавать</w:t>
      </w:r>
      <w:r>
        <w:rPr>
          <w:spacing w:val="40"/>
        </w:rPr>
        <w:t> </w:t>
      </w:r>
      <w:r>
        <w:rPr/>
        <w:t>предпосылки</w:t>
      </w:r>
      <w:r>
        <w:rPr>
          <w:spacing w:val="40"/>
        </w:rPr>
        <w:t> </w:t>
      </w:r>
      <w:r>
        <w:rPr/>
        <w:t>конфликтных</w:t>
      </w:r>
      <w:r>
        <w:rPr>
          <w:spacing w:val="40"/>
        </w:rPr>
        <w:t> </w:t>
      </w:r>
      <w:r>
        <w:rPr/>
        <w:t>ситуаций,</w:t>
      </w:r>
      <w:r>
        <w:rPr>
          <w:spacing w:val="40"/>
        </w:rPr>
        <w:t> </w:t>
      </w:r>
      <w:r>
        <w:rPr/>
        <w:t>находя</w:t>
      </w:r>
      <w:r>
        <w:rPr>
          <w:spacing w:val="40"/>
        </w:rPr>
        <w:t> </w:t>
      </w:r>
      <w:r>
        <w:rPr/>
        <w:t>аналогии</w:t>
      </w:r>
      <w:r>
        <w:rPr>
          <w:spacing w:val="40"/>
        </w:rPr>
        <w:t> </w:t>
      </w:r>
      <w:r>
        <w:rPr/>
        <w:t>в литературных</w:t>
      </w:r>
      <w:r>
        <w:rPr>
          <w:spacing w:val="40"/>
        </w:rPr>
        <w:t> </w:t>
      </w:r>
      <w:r>
        <w:rPr/>
        <w:t>произведениях,</w:t>
      </w:r>
      <w:r>
        <w:rPr>
          <w:spacing w:val="40"/>
        </w:rPr>
        <w:t> </w:t>
      </w:r>
      <w:r>
        <w:rPr/>
        <w:t>смягчать</w:t>
      </w:r>
      <w:r>
        <w:rPr>
          <w:spacing w:val="40"/>
        </w:rPr>
        <w:t> </w:t>
      </w:r>
      <w:r>
        <w:rPr/>
        <w:t>конфликты,</w:t>
      </w:r>
      <w:r>
        <w:rPr>
          <w:spacing w:val="40"/>
        </w:rPr>
        <w:t> </w:t>
      </w:r>
      <w:r>
        <w:rPr/>
        <w:t>вести</w:t>
      </w:r>
      <w:r>
        <w:rPr>
          <w:spacing w:val="40"/>
        </w:rPr>
        <w:t> </w:t>
      </w:r>
      <w:r>
        <w:rPr/>
        <w:t>переговоры;</w:t>
      </w:r>
    </w:p>
    <w:p>
      <w:pPr>
        <w:pStyle w:val="BodyText"/>
        <w:spacing w:line="290" w:lineRule="auto" w:before="1"/>
        <w:ind w:right="683"/>
      </w:pPr>
      <w:r>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w:t>
      </w:r>
      <w:r>
        <w:rPr>
          <w:spacing w:val="40"/>
        </w:rPr>
        <w:t> </w:t>
      </w:r>
      <w:r>
        <w:rPr/>
        <w:t>решение</w:t>
      </w:r>
      <w:r>
        <w:rPr>
          <w:spacing w:val="40"/>
        </w:rPr>
        <w:t> </w:t>
      </w:r>
      <w:r>
        <w:rPr/>
        <w:t>учебной</w:t>
      </w:r>
      <w:r>
        <w:rPr>
          <w:spacing w:val="40"/>
        </w:rPr>
        <w:t> </w:t>
      </w:r>
      <w:r>
        <w:rPr/>
        <w:t>задачи</w:t>
      </w:r>
      <w:r>
        <w:rPr>
          <w:spacing w:val="40"/>
        </w:rPr>
        <w:t> </w:t>
      </w:r>
      <w:r>
        <w:rPr/>
        <w:t>и</w:t>
      </w:r>
      <w:r>
        <w:rPr>
          <w:spacing w:val="40"/>
        </w:rPr>
        <w:t> </w:t>
      </w:r>
      <w:r>
        <w:rPr/>
        <w:t>поддержание</w:t>
      </w:r>
      <w:r>
        <w:rPr>
          <w:spacing w:val="40"/>
        </w:rPr>
        <w:t> </w:t>
      </w:r>
      <w:r>
        <w:rPr/>
        <w:t>общения;</w:t>
      </w:r>
      <w:r>
        <w:rPr>
          <w:spacing w:val="40"/>
        </w:rPr>
        <w:t> </w:t>
      </w:r>
      <w:r>
        <w:rPr/>
        <w:t>сопоставлять</w:t>
      </w:r>
      <w:r>
        <w:rPr>
          <w:spacing w:val="40"/>
        </w:rPr>
        <w:t> </w:t>
      </w:r>
      <w:r>
        <w:rPr/>
        <w:t>свои</w:t>
      </w:r>
      <w:r>
        <w:rPr>
          <w:spacing w:val="40"/>
        </w:rPr>
        <w:t> </w:t>
      </w:r>
      <w:r>
        <w:rPr/>
        <w:t>суждения</w:t>
      </w:r>
      <w:r>
        <w:rPr>
          <w:spacing w:val="40"/>
        </w:rPr>
        <w:t> </w:t>
      </w:r>
      <w:r>
        <w:rPr/>
        <w:t>с суждениями</w:t>
      </w:r>
      <w:r>
        <w:rPr>
          <w:spacing w:val="40"/>
        </w:rPr>
        <w:t> </w:t>
      </w:r>
      <w:r>
        <w:rPr/>
        <w:t>других</w:t>
      </w:r>
      <w:r>
        <w:rPr>
          <w:spacing w:val="40"/>
        </w:rPr>
        <w:t> </w:t>
      </w:r>
      <w:r>
        <w:rPr/>
        <w:t>участников</w:t>
      </w:r>
      <w:r>
        <w:rPr>
          <w:spacing w:val="40"/>
        </w:rPr>
        <w:t> </w:t>
      </w:r>
      <w:r>
        <w:rPr/>
        <w:t>диалога,</w:t>
      </w:r>
      <w:r>
        <w:rPr>
          <w:spacing w:val="40"/>
        </w:rPr>
        <w:t> </w:t>
      </w:r>
      <w:r>
        <w:rPr/>
        <w:t>обнаруживать</w:t>
      </w:r>
      <w:r>
        <w:rPr>
          <w:spacing w:val="40"/>
        </w:rPr>
        <w:t> </w:t>
      </w:r>
      <w:r>
        <w:rPr/>
        <w:t>различие</w:t>
      </w:r>
      <w:r>
        <w:rPr>
          <w:spacing w:val="40"/>
        </w:rPr>
        <w:t> </w:t>
      </w:r>
      <w:r>
        <w:rPr/>
        <w:t>и</w:t>
      </w:r>
      <w:r>
        <w:rPr>
          <w:spacing w:val="40"/>
        </w:rPr>
        <w:t> </w:t>
      </w:r>
      <w:r>
        <w:rPr/>
        <w:t>сходство</w:t>
      </w:r>
      <w:r>
        <w:rPr>
          <w:spacing w:val="40"/>
        </w:rPr>
        <w:t> </w:t>
      </w:r>
      <w:r>
        <w:rPr/>
        <w:t>позиций;</w:t>
      </w:r>
    </w:p>
    <w:p>
      <w:pPr>
        <w:pStyle w:val="BodyText"/>
        <w:spacing w:line="285" w:lineRule="auto"/>
        <w:ind w:right="737"/>
      </w:pPr>
      <w:r>
        <w:rPr/>
        <w:t>публично представлять результаты выполненного опыта (литературоведческого эксперимента, исследования, проекта);</w:t>
      </w:r>
    </w:p>
    <w:p>
      <w:pPr>
        <w:pStyle w:val="BodyText"/>
        <w:spacing w:line="288" w:lineRule="auto"/>
        <w:ind w:right="681"/>
      </w:pPr>
      <w:r>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BodyText"/>
        <w:spacing w:line="288" w:lineRule="auto"/>
        <w:ind w:right="741"/>
      </w:pPr>
      <w:r>
        <w:rPr/>
        <w:t>У обучающегося будут сформированы умения самоорганизации как части регулятивных универсальных учебных действий:</w:t>
      </w:r>
    </w:p>
    <w:p>
      <w:pPr>
        <w:pStyle w:val="BodyText"/>
        <w:spacing w:line="288" w:lineRule="auto"/>
        <w:ind w:right="727"/>
      </w:pPr>
      <w:r>
        <w:rPr/>
        <w:t>выявлять проблемы для решения в учебных и жизненных ситуациях, анализируя ситуации, изображённые в</w:t>
      </w:r>
      <w:r>
        <w:rPr>
          <w:spacing w:val="40"/>
        </w:rPr>
        <w:t> </w:t>
      </w:r>
      <w:r>
        <w:rPr/>
        <w:t>художественной</w:t>
      </w:r>
      <w:r>
        <w:rPr>
          <w:spacing w:val="40"/>
        </w:rPr>
        <w:t> </w:t>
      </w:r>
      <w:r>
        <w:rPr/>
        <w:t>литературе;</w:t>
      </w:r>
    </w:p>
    <w:p>
      <w:pPr>
        <w:pStyle w:val="BodyText"/>
        <w:spacing w:line="263" w:lineRule="exact"/>
        <w:ind w:left="1485" w:firstLine="0"/>
      </w:pPr>
      <w:r>
        <w:rPr/>
        <w:t>ориентироваться</w:t>
      </w:r>
      <w:r>
        <w:rPr>
          <w:spacing w:val="40"/>
        </w:rPr>
        <w:t>  </w:t>
      </w:r>
      <w:r>
        <w:rPr/>
        <w:t>в</w:t>
      </w:r>
      <w:r>
        <w:rPr>
          <w:spacing w:val="46"/>
        </w:rPr>
        <w:t>  </w:t>
      </w:r>
      <w:r>
        <w:rPr/>
        <w:t>различных</w:t>
      </w:r>
      <w:r>
        <w:rPr>
          <w:spacing w:val="40"/>
        </w:rPr>
        <w:t>  </w:t>
      </w:r>
      <w:r>
        <w:rPr/>
        <w:t>подходах</w:t>
      </w:r>
      <w:r>
        <w:rPr>
          <w:spacing w:val="43"/>
        </w:rPr>
        <w:t>  </w:t>
      </w:r>
      <w:r>
        <w:rPr/>
        <w:t>принятия</w:t>
      </w:r>
      <w:r>
        <w:rPr>
          <w:spacing w:val="45"/>
        </w:rPr>
        <w:t>  </w:t>
      </w:r>
      <w:r>
        <w:rPr/>
        <w:t>решений</w:t>
      </w:r>
      <w:r>
        <w:rPr>
          <w:spacing w:val="44"/>
        </w:rPr>
        <w:t>  </w:t>
      </w:r>
      <w:r>
        <w:rPr>
          <w:spacing w:val="-2"/>
        </w:rPr>
        <w:t>(индивидуальное,</w:t>
      </w:r>
    </w:p>
    <w:p>
      <w:pPr>
        <w:pStyle w:val="BodyText"/>
        <w:spacing w:before="39"/>
        <w:ind w:firstLine="0"/>
      </w:pPr>
      <w:r>
        <w:rPr/>
        <w:t>принятие</w:t>
      </w:r>
      <w:r>
        <w:rPr>
          <w:spacing w:val="19"/>
        </w:rPr>
        <w:t> </w:t>
      </w:r>
      <w:r>
        <w:rPr/>
        <w:t>решения</w:t>
      </w:r>
      <w:r>
        <w:rPr>
          <w:spacing w:val="22"/>
        </w:rPr>
        <w:t> </w:t>
      </w:r>
      <w:r>
        <w:rPr/>
        <w:t>в</w:t>
      </w:r>
      <w:r>
        <w:rPr>
          <w:spacing w:val="21"/>
        </w:rPr>
        <w:t> </w:t>
      </w:r>
      <w:r>
        <w:rPr/>
        <w:t>группе,</w:t>
      </w:r>
      <w:r>
        <w:rPr>
          <w:spacing w:val="17"/>
        </w:rPr>
        <w:t> </w:t>
      </w:r>
      <w:r>
        <w:rPr/>
        <w:t>принятие</w:t>
      </w:r>
      <w:r>
        <w:rPr>
          <w:spacing w:val="20"/>
        </w:rPr>
        <w:t> </w:t>
      </w:r>
      <w:r>
        <w:rPr/>
        <w:t>решений</w:t>
      </w:r>
      <w:r>
        <w:rPr>
          <w:spacing w:val="26"/>
        </w:rPr>
        <w:t> </w:t>
      </w:r>
      <w:r>
        <w:rPr>
          <w:spacing w:val="-2"/>
        </w:rPr>
        <w:t>группой);</w:t>
      </w:r>
    </w:p>
    <w:p>
      <w:pPr>
        <w:pStyle w:val="BodyText"/>
        <w:spacing w:line="290" w:lineRule="auto" w:before="54"/>
        <w:ind w:right="677"/>
      </w:pPr>
      <w:r>
        <w:rPr/>
        <w:t>самостоятельно составлять алгоритм решения учебной задачи (или его часть),</w:t>
      </w:r>
      <w:r>
        <w:rPr>
          <w:spacing w:val="40"/>
        </w:rPr>
        <w:t> </w:t>
      </w:r>
      <w:r>
        <w:rPr/>
        <w:t>выбирать способ решения учебной задачи с учётом имеющихся ресурсов и 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line="288" w:lineRule="auto"/>
        <w:ind w:right="690"/>
      </w:pPr>
      <w:r>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pPr>
        <w:pStyle w:val="BodyText"/>
        <w:spacing w:line="263" w:lineRule="exact"/>
        <w:ind w:left="1485" w:firstLine="0"/>
      </w:pPr>
      <w:r>
        <w:rPr/>
        <w:t>проводить</w:t>
      </w:r>
      <w:r>
        <w:rPr>
          <w:spacing w:val="14"/>
        </w:rPr>
        <w:t> </w:t>
      </w:r>
      <w:r>
        <w:rPr/>
        <w:t>выбор</w:t>
      </w:r>
      <w:r>
        <w:rPr>
          <w:spacing w:val="16"/>
        </w:rPr>
        <w:t> </w:t>
      </w:r>
      <w:r>
        <w:rPr/>
        <w:t>и</w:t>
      </w:r>
      <w:r>
        <w:rPr>
          <w:spacing w:val="22"/>
        </w:rPr>
        <w:t> </w:t>
      </w:r>
      <w:r>
        <w:rPr/>
        <w:t>брать</w:t>
      </w:r>
      <w:r>
        <w:rPr>
          <w:spacing w:val="25"/>
        </w:rPr>
        <w:t> </w:t>
      </w:r>
      <w:r>
        <w:rPr/>
        <w:t>ответственность</w:t>
      </w:r>
      <w:r>
        <w:rPr>
          <w:spacing w:val="14"/>
        </w:rPr>
        <w:t> </w:t>
      </w:r>
      <w:r>
        <w:rPr/>
        <w:t>за</w:t>
      </w:r>
      <w:r>
        <w:rPr>
          <w:spacing w:val="31"/>
        </w:rPr>
        <w:t> </w:t>
      </w:r>
      <w:r>
        <w:rPr>
          <w:spacing w:val="-2"/>
        </w:rPr>
        <w:t>решение.</w:t>
      </w:r>
    </w:p>
    <w:p>
      <w:pPr>
        <w:pStyle w:val="BodyText"/>
        <w:spacing w:line="285" w:lineRule="auto" w:before="48"/>
        <w:ind w:right="682"/>
      </w:pPr>
      <w:r>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w:t>
      </w:r>
      <w:r>
        <w:rPr>
          <w:spacing w:val="40"/>
        </w:rPr>
        <w:t> </w:t>
      </w:r>
      <w:r>
        <w:rPr>
          <w:spacing w:val="-2"/>
        </w:rPr>
        <w:t>действий:</w:t>
      </w:r>
    </w:p>
    <w:p>
      <w:pPr>
        <w:pStyle w:val="BodyText"/>
        <w:spacing w:line="288" w:lineRule="auto" w:before="4"/>
        <w:ind w:right="734"/>
      </w:pPr>
      <w:r>
        <w:rPr/>
        <w:t>владеть способами самоконтроля, самомотивации и рефлексии в литературном </w:t>
      </w:r>
      <w:r>
        <w:rPr>
          <w:spacing w:val="-2"/>
        </w:rPr>
        <w:t>образовании;</w:t>
      </w:r>
    </w:p>
    <w:p>
      <w:pPr>
        <w:pStyle w:val="BodyText"/>
        <w:spacing w:line="263" w:lineRule="exact"/>
        <w:ind w:left="1485" w:firstLine="0"/>
      </w:pPr>
      <w:r>
        <w:rPr/>
        <w:t>давать</w:t>
      </w:r>
      <w:r>
        <w:rPr>
          <w:spacing w:val="13"/>
        </w:rPr>
        <w:t> </w:t>
      </w:r>
      <w:r>
        <w:rPr/>
        <w:t>оценку</w:t>
      </w:r>
      <w:r>
        <w:rPr>
          <w:spacing w:val="17"/>
        </w:rPr>
        <w:t> </w:t>
      </w:r>
      <w:r>
        <w:rPr/>
        <w:t>учебной</w:t>
      </w:r>
      <w:r>
        <w:rPr>
          <w:spacing w:val="26"/>
        </w:rPr>
        <w:t> </w:t>
      </w:r>
      <w:r>
        <w:rPr/>
        <w:t>ситуации</w:t>
      </w:r>
      <w:r>
        <w:rPr>
          <w:spacing w:val="17"/>
        </w:rPr>
        <w:t> </w:t>
      </w:r>
      <w:r>
        <w:rPr/>
        <w:t>и</w:t>
      </w:r>
      <w:r>
        <w:rPr>
          <w:spacing w:val="18"/>
        </w:rPr>
        <w:t> </w:t>
      </w:r>
      <w:r>
        <w:rPr/>
        <w:t>предлагать</w:t>
      </w:r>
      <w:r>
        <w:rPr>
          <w:spacing w:val="10"/>
        </w:rPr>
        <w:t> </w:t>
      </w:r>
      <w:r>
        <w:rPr/>
        <w:t>план</w:t>
      </w:r>
      <w:r>
        <w:rPr>
          <w:spacing w:val="26"/>
        </w:rPr>
        <w:t> </w:t>
      </w:r>
      <w:r>
        <w:rPr/>
        <w:t>её</w:t>
      </w:r>
      <w:r>
        <w:rPr>
          <w:spacing w:val="14"/>
        </w:rPr>
        <w:t> </w:t>
      </w:r>
      <w:r>
        <w:rPr>
          <w:spacing w:val="-2"/>
        </w:rPr>
        <w:t>изменения;</w:t>
      </w:r>
    </w:p>
    <w:p>
      <w:pPr>
        <w:pStyle w:val="BodyText"/>
        <w:spacing w:line="285" w:lineRule="auto" w:before="59"/>
        <w:ind w:right="719"/>
      </w:pPr>
      <w:r>
        <w:rPr/>
        <w:t>учитывать</w:t>
      </w:r>
      <w:r>
        <w:rPr>
          <w:spacing w:val="40"/>
        </w:rPr>
        <w:t> </w:t>
      </w:r>
      <w:r>
        <w:rPr/>
        <w:t>контекст</w:t>
      </w:r>
      <w:r>
        <w:rPr>
          <w:spacing w:val="40"/>
        </w:rPr>
        <w:t> </w:t>
      </w:r>
      <w:r>
        <w:rPr/>
        <w:t>и</w:t>
      </w:r>
      <w:r>
        <w:rPr>
          <w:spacing w:val="40"/>
        </w:rPr>
        <w:t> </w:t>
      </w:r>
      <w:r>
        <w:rPr/>
        <w:t>предвидеть</w:t>
      </w:r>
      <w:r>
        <w:rPr>
          <w:spacing w:val="40"/>
        </w:rPr>
        <w:t> </w:t>
      </w:r>
      <w:r>
        <w:rPr/>
        <w:t>трудности,</w:t>
      </w:r>
      <w:r>
        <w:rPr>
          <w:spacing w:val="40"/>
        </w:rPr>
        <w:t> </w:t>
      </w:r>
      <w:r>
        <w:rPr/>
        <w:t>которые</w:t>
      </w:r>
      <w:r>
        <w:rPr>
          <w:spacing w:val="40"/>
        </w:rPr>
        <w:t> </w:t>
      </w:r>
      <w:r>
        <w:rPr/>
        <w:t>могут</w:t>
      </w:r>
      <w:r>
        <w:rPr>
          <w:spacing w:val="40"/>
        </w:rPr>
        <w:t> </w:t>
      </w:r>
      <w:r>
        <w:rPr/>
        <w:t>возникнуть</w:t>
      </w:r>
      <w:r>
        <w:rPr>
          <w:spacing w:val="40"/>
        </w:rPr>
        <w:t> </w:t>
      </w:r>
      <w:r>
        <w:rPr/>
        <w:t>при решении</w:t>
      </w:r>
      <w:r>
        <w:rPr>
          <w:spacing w:val="40"/>
        </w:rPr>
        <w:t> </w:t>
      </w:r>
      <w:r>
        <w:rPr/>
        <w:t>учебной</w:t>
      </w:r>
      <w:r>
        <w:rPr>
          <w:spacing w:val="40"/>
        </w:rPr>
        <w:t> </w:t>
      </w:r>
      <w:r>
        <w:rPr/>
        <w:t>задачи,</w:t>
      </w:r>
      <w:r>
        <w:rPr>
          <w:spacing w:val="40"/>
        </w:rPr>
        <w:t> </w:t>
      </w:r>
      <w:r>
        <w:rPr/>
        <w:t>адаптировать</w:t>
      </w:r>
      <w:r>
        <w:rPr>
          <w:spacing w:val="40"/>
        </w:rPr>
        <w:t> </w:t>
      </w:r>
      <w:r>
        <w:rPr/>
        <w:t>решение</w:t>
      </w:r>
      <w:r>
        <w:rPr>
          <w:spacing w:val="40"/>
        </w:rPr>
        <w:t> </w:t>
      </w:r>
      <w:r>
        <w:rPr/>
        <w:t>к</w:t>
      </w:r>
      <w:r>
        <w:rPr>
          <w:spacing w:val="40"/>
        </w:rPr>
        <w:t> </w:t>
      </w:r>
      <w:r>
        <w:rPr/>
        <w:t>меняющимся</w:t>
      </w:r>
      <w:r>
        <w:rPr>
          <w:spacing w:val="40"/>
        </w:rPr>
        <w:t> </w:t>
      </w:r>
      <w:r>
        <w:rPr/>
        <w:t>обстоятельствам;</w:t>
      </w:r>
    </w:p>
    <w:p>
      <w:pPr>
        <w:pStyle w:val="BodyText"/>
        <w:spacing w:line="285" w:lineRule="auto" w:before="5"/>
        <w:ind w:right="735"/>
      </w:pPr>
      <w:r>
        <w:rPr/>
        <w:t>объяснять причины достижения (недостижения) результатов деятельности, давать оценку</w:t>
      </w:r>
      <w:r>
        <w:rPr>
          <w:spacing w:val="40"/>
        </w:rPr>
        <w:t> </w:t>
      </w:r>
      <w:r>
        <w:rPr/>
        <w:t>приобретённому</w:t>
      </w:r>
      <w:r>
        <w:rPr>
          <w:spacing w:val="40"/>
        </w:rPr>
        <w:t> </w:t>
      </w:r>
      <w:r>
        <w:rPr/>
        <w:t>опыту,</w:t>
      </w:r>
      <w:r>
        <w:rPr>
          <w:spacing w:val="40"/>
        </w:rPr>
        <w:t> </w:t>
      </w:r>
      <w:r>
        <w:rPr/>
        <w:t>находить</w:t>
      </w:r>
      <w:r>
        <w:rPr>
          <w:spacing w:val="40"/>
        </w:rPr>
        <w:t> </w:t>
      </w:r>
      <w:r>
        <w:rPr/>
        <w:t>позитивное</w:t>
      </w:r>
      <w:r>
        <w:rPr>
          <w:spacing w:val="40"/>
        </w:rPr>
        <w:t> </w:t>
      </w:r>
      <w:r>
        <w:rPr/>
        <w:t>в</w:t>
      </w:r>
      <w:r>
        <w:rPr>
          <w:spacing w:val="40"/>
        </w:rPr>
        <w:t> </w:t>
      </w:r>
      <w:r>
        <w:rPr/>
        <w:t>произошедшей</w:t>
      </w:r>
      <w:r>
        <w:rPr>
          <w:spacing w:val="40"/>
        </w:rPr>
        <w:t> </w:t>
      </w:r>
      <w:r>
        <w:rPr/>
        <w:t>ситуации;</w:t>
      </w:r>
    </w:p>
    <w:p>
      <w:pPr>
        <w:pStyle w:val="BodyText"/>
        <w:spacing w:line="288" w:lineRule="auto" w:before="2"/>
        <w:ind w:right="685"/>
      </w:pPr>
      <w:r>
        <w:rPr/>
        <w:t>вносить коррективы в деятельность на основе новых обстоятельств и изменившихся ситуаций,</w:t>
      </w:r>
      <w:r>
        <w:rPr>
          <w:spacing w:val="40"/>
        </w:rPr>
        <w:t> </w:t>
      </w:r>
      <w:r>
        <w:rPr/>
        <w:t>установленных</w:t>
      </w:r>
      <w:r>
        <w:rPr>
          <w:spacing w:val="40"/>
        </w:rPr>
        <w:t> </w:t>
      </w:r>
      <w:r>
        <w:rPr/>
        <w:t>ошибок,</w:t>
      </w:r>
      <w:r>
        <w:rPr>
          <w:spacing w:val="40"/>
        </w:rPr>
        <w:t> </w:t>
      </w:r>
      <w:r>
        <w:rPr/>
        <w:t>возникших</w:t>
      </w:r>
      <w:r>
        <w:rPr>
          <w:spacing w:val="40"/>
        </w:rPr>
        <w:t> </w:t>
      </w:r>
      <w:r>
        <w:rPr/>
        <w:t>трудностей,</w:t>
      </w:r>
      <w:r>
        <w:rPr>
          <w:spacing w:val="40"/>
        </w:rPr>
        <w:t> </w:t>
      </w:r>
      <w:r>
        <w:rPr/>
        <w:t>оценивать</w:t>
      </w:r>
      <w:r>
        <w:rPr>
          <w:spacing w:val="40"/>
        </w:rPr>
        <w:t> </w:t>
      </w:r>
      <w:r>
        <w:rPr/>
        <w:t>соответствие результата цели и условиям;</w:t>
      </w:r>
    </w:p>
    <w:p>
      <w:pPr>
        <w:spacing w:after="0" w:line="288" w:lineRule="auto"/>
        <w:sectPr>
          <w:pgSz w:w="11910" w:h="16850"/>
          <w:pgMar w:header="0" w:footer="922" w:top="1060" w:bottom="1160" w:left="920" w:right="160"/>
        </w:sectPr>
      </w:pPr>
    </w:p>
    <w:p>
      <w:pPr>
        <w:pStyle w:val="BodyText"/>
        <w:spacing w:line="292" w:lineRule="auto" w:before="66"/>
        <w:ind w:left="1485" w:right="741" w:firstLine="0"/>
        <w:jc w:val="left"/>
      </w:pPr>
      <w:r>
        <w:rPr/>
        <w:t>различать, называть и управлять собственными эмоциями и эмоциями других;</w:t>
      </w:r>
      <w:r>
        <w:rPr>
          <w:spacing w:val="80"/>
        </w:rPr>
        <w:t> </w:t>
      </w:r>
      <w:r>
        <w:rPr/>
        <w:t>выявлять и анализировать причины эмоций;</w:t>
      </w:r>
    </w:p>
    <w:p>
      <w:pPr>
        <w:pStyle w:val="BodyText"/>
        <w:spacing w:line="288" w:lineRule="auto"/>
        <w:ind w:right="732"/>
        <w:jc w:val="left"/>
      </w:pPr>
      <w:r>
        <w:rPr/>
        <w:t>ставить</w:t>
      </w:r>
      <w:r>
        <w:rPr>
          <w:spacing w:val="75"/>
        </w:rPr>
        <w:t> </w:t>
      </w:r>
      <w:r>
        <w:rPr/>
        <w:t>себя</w:t>
      </w:r>
      <w:r>
        <w:rPr>
          <w:spacing w:val="40"/>
        </w:rPr>
        <w:t> </w:t>
      </w:r>
      <w:r>
        <w:rPr/>
        <w:t>на</w:t>
      </w:r>
      <w:r>
        <w:rPr>
          <w:spacing w:val="40"/>
        </w:rPr>
        <w:t> </w:t>
      </w:r>
      <w:r>
        <w:rPr/>
        <w:t>место</w:t>
      </w:r>
      <w:r>
        <w:rPr>
          <w:spacing w:val="40"/>
        </w:rPr>
        <w:t> </w:t>
      </w:r>
      <w:r>
        <w:rPr/>
        <w:t>другого</w:t>
      </w:r>
      <w:r>
        <w:rPr>
          <w:spacing w:val="40"/>
        </w:rPr>
        <w:t> </w:t>
      </w:r>
      <w:r>
        <w:rPr/>
        <w:t>человека,</w:t>
      </w:r>
      <w:r>
        <w:rPr>
          <w:spacing w:val="40"/>
        </w:rPr>
        <w:t> </w:t>
      </w:r>
      <w:r>
        <w:rPr/>
        <w:t>понимать</w:t>
      </w:r>
      <w:r>
        <w:rPr>
          <w:spacing w:val="40"/>
        </w:rPr>
        <w:t> </w:t>
      </w:r>
      <w:r>
        <w:rPr/>
        <w:t>мотивы</w:t>
      </w:r>
      <w:r>
        <w:rPr>
          <w:spacing w:val="40"/>
        </w:rPr>
        <w:t> </w:t>
      </w:r>
      <w:r>
        <w:rPr/>
        <w:t>и</w:t>
      </w:r>
      <w:r>
        <w:rPr>
          <w:spacing w:val="40"/>
        </w:rPr>
        <w:t> </w:t>
      </w:r>
      <w:r>
        <w:rPr/>
        <w:t>намерения</w:t>
      </w:r>
      <w:r>
        <w:rPr>
          <w:spacing w:val="40"/>
        </w:rPr>
        <w:t> </w:t>
      </w:r>
      <w:r>
        <w:rPr/>
        <w:t>другого,</w:t>
      </w:r>
      <w:r>
        <w:rPr>
          <w:spacing w:val="40"/>
        </w:rPr>
        <w:t> </w:t>
      </w:r>
      <w:r>
        <w:rPr/>
        <w:t>анализируя примеры из художественной литературы;</w:t>
      </w:r>
    </w:p>
    <w:p>
      <w:pPr>
        <w:pStyle w:val="BodyText"/>
        <w:spacing w:line="263" w:lineRule="exact"/>
        <w:ind w:left="1485" w:firstLine="0"/>
        <w:jc w:val="left"/>
      </w:pPr>
      <w:r>
        <w:rPr/>
        <w:t>регулировать</w:t>
      </w:r>
      <w:r>
        <w:rPr>
          <w:spacing w:val="30"/>
        </w:rPr>
        <w:t> </w:t>
      </w:r>
      <w:r>
        <w:rPr/>
        <w:t>способ</w:t>
      </w:r>
      <w:r>
        <w:rPr>
          <w:spacing w:val="19"/>
        </w:rPr>
        <w:t> </w:t>
      </w:r>
      <w:r>
        <w:rPr/>
        <w:t>выражения</w:t>
      </w:r>
      <w:r>
        <w:rPr>
          <w:spacing w:val="35"/>
        </w:rPr>
        <w:t> </w:t>
      </w:r>
      <w:r>
        <w:rPr/>
        <w:t>своих</w:t>
      </w:r>
      <w:r>
        <w:rPr>
          <w:spacing w:val="19"/>
        </w:rPr>
        <w:t> </w:t>
      </w:r>
      <w:r>
        <w:rPr>
          <w:spacing w:val="-2"/>
        </w:rPr>
        <w:t>эмоций;</w:t>
      </w:r>
    </w:p>
    <w:p>
      <w:pPr>
        <w:pStyle w:val="BodyText"/>
        <w:tabs>
          <w:tab w:pos="2752" w:val="left" w:leader="none"/>
          <w:tab w:pos="4104" w:val="left" w:leader="none"/>
          <w:tab w:pos="4440" w:val="left" w:leader="none"/>
          <w:tab w:pos="5510" w:val="left" w:leader="none"/>
          <w:tab w:pos="6720" w:val="left" w:leader="none"/>
          <w:tab w:pos="7258" w:val="left" w:leader="none"/>
          <w:tab w:pos="8362" w:val="left" w:leader="none"/>
          <w:tab w:pos="9749" w:val="left" w:leader="none"/>
        </w:tabs>
        <w:spacing w:line="288" w:lineRule="auto" w:before="41"/>
        <w:ind w:right="720"/>
        <w:jc w:val="left"/>
      </w:pPr>
      <w:r>
        <w:rPr>
          <w:spacing w:val="-2"/>
        </w:rPr>
        <w:t>осознанно</w:t>
      </w:r>
      <w:r>
        <w:rPr/>
        <w:tab/>
      </w:r>
      <w:r>
        <w:rPr>
          <w:spacing w:val="-2"/>
        </w:rPr>
        <w:t>относиться</w:t>
      </w:r>
      <w:r>
        <w:rPr/>
        <w:tab/>
      </w:r>
      <w:r>
        <w:rPr>
          <w:spacing w:val="-10"/>
        </w:rPr>
        <w:t>к</w:t>
      </w:r>
      <w:r>
        <w:rPr/>
        <w:tab/>
      </w:r>
      <w:r>
        <w:rPr>
          <w:spacing w:val="-2"/>
        </w:rPr>
        <w:t>другому</w:t>
      </w:r>
      <w:r>
        <w:rPr/>
        <w:tab/>
      </w:r>
      <w:r>
        <w:rPr>
          <w:spacing w:val="-2"/>
        </w:rPr>
        <w:t>человеку,</w:t>
      </w:r>
      <w:r>
        <w:rPr/>
        <w:tab/>
      </w:r>
      <w:r>
        <w:rPr>
          <w:spacing w:val="-4"/>
        </w:rPr>
        <w:t>его</w:t>
      </w:r>
      <w:r>
        <w:rPr/>
        <w:tab/>
      </w:r>
      <w:r>
        <w:rPr>
          <w:spacing w:val="-2"/>
        </w:rPr>
        <w:t>мнению,</w:t>
      </w:r>
      <w:r>
        <w:rPr/>
        <w:tab/>
      </w:r>
      <w:r>
        <w:rPr>
          <w:spacing w:val="-2"/>
        </w:rPr>
        <w:t>размышляя</w:t>
      </w:r>
      <w:r>
        <w:rPr/>
        <w:tab/>
      </w:r>
      <w:r>
        <w:rPr>
          <w:spacing w:val="-4"/>
        </w:rPr>
        <w:t>над </w:t>
      </w:r>
      <w:r>
        <w:rPr/>
        <w:t>взаимоотношениями литературных героев;</w:t>
      </w:r>
    </w:p>
    <w:p>
      <w:pPr>
        <w:pStyle w:val="BodyText"/>
        <w:spacing w:line="288" w:lineRule="auto"/>
        <w:ind w:left="1485" w:right="3386" w:firstLine="0"/>
        <w:jc w:val="left"/>
      </w:pPr>
      <w:r>
        <w:rPr/>
        <w:t>признавать своё право на ошибку и такое же право другого; принимать себя и других, не осуждая;</w:t>
      </w:r>
    </w:p>
    <w:p>
      <w:pPr>
        <w:pStyle w:val="BodyText"/>
        <w:spacing w:line="263" w:lineRule="exact"/>
        <w:ind w:left="1485" w:firstLine="0"/>
        <w:jc w:val="left"/>
      </w:pPr>
      <w:r>
        <w:rPr/>
        <w:t>проявлять</w:t>
      </w:r>
      <w:r>
        <w:rPr>
          <w:spacing w:val="20"/>
        </w:rPr>
        <w:t> </w:t>
      </w:r>
      <w:r>
        <w:rPr/>
        <w:t>открытость</w:t>
      </w:r>
      <w:r>
        <w:rPr>
          <w:spacing w:val="22"/>
        </w:rPr>
        <w:t> </w:t>
      </w:r>
      <w:r>
        <w:rPr/>
        <w:t>себе</w:t>
      </w:r>
      <w:r>
        <w:rPr>
          <w:spacing w:val="14"/>
        </w:rPr>
        <w:t> </w:t>
      </w:r>
      <w:r>
        <w:rPr/>
        <w:t>и</w:t>
      </w:r>
      <w:r>
        <w:rPr>
          <w:spacing w:val="18"/>
        </w:rPr>
        <w:t> </w:t>
      </w:r>
      <w:r>
        <w:rPr>
          <w:spacing w:val="-2"/>
        </w:rPr>
        <w:t>другим;</w:t>
      </w:r>
    </w:p>
    <w:p>
      <w:pPr>
        <w:pStyle w:val="BodyText"/>
        <w:spacing w:before="51"/>
        <w:ind w:left="1485" w:firstLine="0"/>
        <w:jc w:val="left"/>
      </w:pPr>
      <w:r>
        <w:rPr/>
        <w:t>осознавать</w:t>
      </w:r>
      <w:r>
        <w:rPr>
          <w:spacing w:val="39"/>
        </w:rPr>
        <w:t> </w:t>
      </w:r>
      <w:r>
        <w:rPr/>
        <w:t>невозможность</w:t>
      </w:r>
      <w:r>
        <w:rPr>
          <w:spacing w:val="25"/>
        </w:rPr>
        <w:t> </w:t>
      </w:r>
      <w:r>
        <w:rPr/>
        <w:t>контролировать</w:t>
      </w:r>
      <w:r>
        <w:rPr>
          <w:spacing w:val="29"/>
        </w:rPr>
        <w:t> </w:t>
      </w:r>
      <w:r>
        <w:rPr/>
        <w:t>всё</w:t>
      </w:r>
      <w:r>
        <w:rPr>
          <w:spacing w:val="33"/>
        </w:rPr>
        <w:t> </w:t>
      </w:r>
      <w:r>
        <w:rPr>
          <w:spacing w:val="-2"/>
        </w:rPr>
        <w:t>вокруг.</w:t>
      </w:r>
    </w:p>
    <w:p>
      <w:pPr>
        <w:pStyle w:val="BodyText"/>
        <w:spacing w:before="55"/>
        <w:ind w:left="1485" w:firstLine="0"/>
        <w:jc w:val="left"/>
      </w:pPr>
      <w:r>
        <w:rPr/>
        <w:t>У</w:t>
      </w:r>
      <w:r>
        <w:rPr>
          <w:spacing w:val="24"/>
        </w:rPr>
        <w:t> </w:t>
      </w:r>
      <w:r>
        <w:rPr/>
        <w:t>обучающегося</w:t>
      </w:r>
      <w:r>
        <w:rPr>
          <w:spacing w:val="22"/>
        </w:rPr>
        <w:t> </w:t>
      </w:r>
      <w:r>
        <w:rPr/>
        <w:t>будут</w:t>
      </w:r>
      <w:r>
        <w:rPr>
          <w:spacing w:val="30"/>
        </w:rPr>
        <w:t> </w:t>
      </w:r>
      <w:r>
        <w:rPr/>
        <w:t>сформированы</w:t>
      </w:r>
      <w:r>
        <w:rPr>
          <w:spacing w:val="25"/>
        </w:rPr>
        <w:t> </w:t>
      </w:r>
      <w:r>
        <w:rPr/>
        <w:t>умения</w:t>
      </w:r>
      <w:r>
        <w:rPr>
          <w:spacing w:val="32"/>
        </w:rPr>
        <w:t> </w:t>
      </w:r>
      <w:r>
        <w:rPr/>
        <w:t>совместной</w:t>
      </w:r>
      <w:r>
        <w:rPr>
          <w:spacing w:val="24"/>
        </w:rPr>
        <w:t> </w:t>
      </w:r>
      <w:r>
        <w:rPr>
          <w:spacing w:val="-2"/>
        </w:rPr>
        <w:t>деятельности:</w:t>
      </w:r>
    </w:p>
    <w:p>
      <w:pPr>
        <w:pStyle w:val="BodyText"/>
        <w:spacing w:line="288" w:lineRule="auto" w:before="53"/>
        <w:ind w:right="674"/>
      </w:pPr>
      <w:r>
        <w:rPr/>
        <w:t>понимать и использовать преимущества командной (парной, групповой,</w:t>
      </w:r>
      <w:r>
        <w:rPr>
          <w:spacing w:val="80"/>
          <w:w w:val="150"/>
        </w:rPr>
        <w:t> </w:t>
      </w:r>
      <w:r>
        <w:rPr/>
        <w:t>коллективной) и индивидуальной работы при решении конкретной проблемы на уроках родной</w:t>
      </w:r>
      <w:r>
        <w:rPr>
          <w:spacing w:val="40"/>
        </w:rPr>
        <w:t> </w:t>
      </w:r>
      <w:r>
        <w:rPr/>
        <w:t>(чувашская)</w:t>
      </w:r>
      <w:r>
        <w:rPr>
          <w:spacing w:val="40"/>
        </w:rPr>
        <w:t> </w:t>
      </w:r>
      <w:r>
        <w:rPr/>
        <w:t>литературы,</w:t>
      </w:r>
      <w:r>
        <w:rPr>
          <w:spacing w:val="40"/>
        </w:rPr>
        <w:t> </w:t>
      </w:r>
      <w:r>
        <w:rPr/>
        <w:t>обосновывать</w:t>
      </w:r>
      <w:r>
        <w:rPr>
          <w:spacing w:val="40"/>
        </w:rPr>
        <w:t> </w:t>
      </w:r>
      <w:r>
        <w:rPr/>
        <w:t>необходимость</w:t>
      </w:r>
      <w:r>
        <w:rPr>
          <w:spacing w:val="40"/>
        </w:rPr>
        <w:t> </w:t>
      </w:r>
      <w:r>
        <w:rPr/>
        <w:t>применения</w:t>
      </w:r>
      <w:r>
        <w:rPr>
          <w:spacing w:val="40"/>
        </w:rPr>
        <w:t> </w:t>
      </w:r>
      <w:r>
        <w:rPr/>
        <w:t>групповых</w:t>
      </w:r>
      <w:r>
        <w:rPr>
          <w:spacing w:val="40"/>
        </w:rPr>
        <w:t> </w:t>
      </w:r>
      <w:r>
        <w:rPr/>
        <w:t>форм взаимодействия при</w:t>
      </w:r>
      <w:r>
        <w:rPr>
          <w:spacing w:val="40"/>
        </w:rPr>
        <w:t> </w:t>
      </w:r>
      <w:r>
        <w:rPr/>
        <w:t>решении поставленной</w:t>
      </w:r>
      <w:r>
        <w:rPr>
          <w:spacing w:val="40"/>
        </w:rPr>
        <w:t> </w:t>
      </w:r>
      <w:r>
        <w:rPr/>
        <w:t>задачи;</w:t>
      </w:r>
    </w:p>
    <w:p>
      <w:pPr>
        <w:pStyle w:val="BodyText"/>
        <w:spacing w:line="285" w:lineRule="auto" w:before="2"/>
        <w:ind w:right="730"/>
      </w:pPr>
      <w:r>
        <w:rPr/>
        <w:t>принимать</w:t>
      </w:r>
      <w:r>
        <w:rPr>
          <w:spacing w:val="40"/>
        </w:rPr>
        <w:t> </w:t>
      </w:r>
      <w:r>
        <w:rPr/>
        <w:t>цель</w:t>
      </w:r>
      <w:r>
        <w:rPr>
          <w:spacing w:val="40"/>
        </w:rPr>
        <w:t> </w:t>
      </w:r>
      <w:r>
        <w:rPr/>
        <w:t>совместной</w:t>
      </w:r>
      <w:r>
        <w:rPr>
          <w:spacing w:val="40"/>
        </w:rPr>
        <w:t> </w:t>
      </w:r>
      <w:r>
        <w:rPr/>
        <w:t>учебной</w:t>
      </w:r>
      <w:r>
        <w:rPr>
          <w:spacing w:val="40"/>
        </w:rPr>
        <w:t> </w:t>
      </w:r>
      <w:r>
        <w:rPr/>
        <w:t>деятельности,</w:t>
      </w:r>
      <w:r>
        <w:rPr>
          <w:spacing w:val="40"/>
        </w:rPr>
        <w:t> </w:t>
      </w:r>
      <w:r>
        <w:rPr/>
        <w:t>коллективно</w:t>
      </w:r>
      <w:r>
        <w:rPr>
          <w:spacing w:val="40"/>
        </w:rPr>
        <w:t> </w:t>
      </w:r>
      <w:r>
        <w:rPr/>
        <w:t>строить</w:t>
      </w:r>
      <w:r>
        <w:rPr>
          <w:spacing w:val="40"/>
        </w:rPr>
        <w:t> </w:t>
      </w:r>
      <w:r>
        <w:rPr/>
        <w:t>действия по её достижению: распределять роли, договариваться, обсуждать процесс и результат совместной работы;</w:t>
      </w:r>
    </w:p>
    <w:p>
      <w:pPr>
        <w:pStyle w:val="BodyText"/>
        <w:spacing w:line="288" w:lineRule="auto" w:before="4"/>
        <w:ind w:right="728"/>
      </w:pPr>
      <w:r>
        <w:rPr/>
        <w:t>обобщать мнения нескольких человек, проявлять готовность руководить, выполнять поручения, подчиняться;</w:t>
      </w:r>
    </w:p>
    <w:p>
      <w:pPr>
        <w:pStyle w:val="BodyText"/>
        <w:spacing w:line="288" w:lineRule="auto"/>
        <w:ind w:right="685"/>
      </w:pPr>
      <w:r>
        <w:rPr/>
        <w:t>планировать организацию совместной работы на уроке родной (чувашской) литературы,</w:t>
      </w:r>
      <w:r>
        <w:rPr>
          <w:spacing w:val="40"/>
        </w:rPr>
        <w:t> </w:t>
      </w:r>
      <w:r>
        <w:rPr/>
        <w:t>определять</w:t>
      </w:r>
      <w:r>
        <w:rPr>
          <w:spacing w:val="40"/>
        </w:rPr>
        <w:t> </w:t>
      </w:r>
      <w:r>
        <w:rPr/>
        <w:t>свою</w:t>
      </w:r>
      <w:r>
        <w:rPr>
          <w:spacing w:val="40"/>
        </w:rPr>
        <w:t> </w:t>
      </w:r>
      <w:r>
        <w:rPr/>
        <w:t>роль</w:t>
      </w:r>
      <w:r>
        <w:rPr>
          <w:spacing w:val="40"/>
        </w:rPr>
        <w:t> </w:t>
      </w:r>
      <w:r>
        <w:rPr/>
        <w:t>(с</w:t>
      </w:r>
      <w:r>
        <w:rPr>
          <w:spacing w:val="40"/>
        </w:rPr>
        <w:t> </w:t>
      </w:r>
      <w:r>
        <w:rPr/>
        <w:t>учётом</w:t>
      </w:r>
      <w:r>
        <w:rPr>
          <w:spacing w:val="40"/>
        </w:rPr>
        <w:t> </w:t>
      </w:r>
      <w:r>
        <w:rPr/>
        <w:t>предпочтений</w:t>
      </w:r>
      <w:r>
        <w:rPr>
          <w:spacing w:val="40"/>
        </w:rPr>
        <w:t> </w:t>
      </w:r>
      <w:r>
        <w:rPr/>
        <w:t>и</w:t>
      </w:r>
      <w:r>
        <w:rPr>
          <w:spacing w:val="40"/>
        </w:rPr>
        <w:t> </w:t>
      </w:r>
      <w:r>
        <w:rPr/>
        <w:t>возможностей</w:t>
      </w:r>
      <w:r>
        <w:rPr>
          <w:spacing w:val="40"/>
        </w:rPr>
        <w:t> </w:t>
      </w:r>
      <w:r>
        <w:rPr/>
        <w:t>всех участников взаимодействия), распределять задачи между членами команды, участвовать в групповых</w:t>
      </w:r>
      <w:r>
        <w:rPr>
          <w:spacing w:val="40"/>
        </w:rPr>
        <w:t> </w:t>
      </w:r>
      <w:r>
        <w:rPr/>
        <w:t>формах</w:t>
      </w:r>
      <w:r>
        <w:rPr>
          <w:spacing w:val="40"/>
        </w:rPr>
        <w:t> </w:t>
      </w:r>
      <w:r>
        <w:rPr/>
        <w:t>работы</w:t>
      </w:r>
      <w:r>
        <w:rPr>
          <w:spacing w:val="40"/>
        </w:rPr>
        <w:t> </w:t>
      </w:r>
      <w:r>
        <w:rPr/>
        <w:t>(обсуждения,</w:t>
      </w:r>
      <w:r>
        <w:rPr>
          <w:spacing w:val="40"/>
        </w:rPr>
        <w:t> </w:t>
      </w:r>
      <w:r>
        <w:rPr/>
        <w:t>обмен</w:t>
      </w:r>
      <w:r>
        <w:rPr>
          <w:spacing w:val="40"/>
        </w:rPr>
        <w:t> </w:t>
      </w:r>
      <w:r>
        <w:rPr/>
        <w:t>мнений,</w:t>
      </w:r>
      <w:r>
        <w:rPr>
          <w:spacing w:val="40"/>
        </w:rPr>
        <w:t> </w:t>
      </w:r>
      <w:r>
        <w:rPr/>
        <w:t>«мозговые</w:t>
      </w:r>
      <w:r>
        <w:rPr>
          <w:spacing w:val="40"/>
        </w:rPr>
        <w:t> </w:t>
      </w:r>
      <w:r>
        <w:rPr/>
        <w:t>штурмы»</w:t>
      </w:r>
      <w:r>
        <w:rPr>
          <w:spacing w:val="40"/>
        </w:rPr>
        <w:t> </w:t>
      </w:r>
      <w:r>
        <w:rPr/>
        <w:t>и</w:t>
      </w:r>
      <w:r>
        <w:rPr>
          <w:spacing w:val="40"/>
        </w:rPr>
        <w:t> </w:t>
      </w:r>
      <w:r>
        <w:rPr/>
        <w:t>иные);</w:t>
      </w:r>
    </w:p>
    <w:p>
      <w:pPr>
        <w:pStyle w:val="BodyText"/>
        <w:spacing w:line="292" w:lineRule="auto"/>
        <w:ind w:right="732"/>
      </w:pPr>
      <w:r>
        <w:rPr/>
        <w:t>выполнять свою часть работы, достигать качественного результата по своему направлению</w:t>
      </w:r>
      <w:r>
        <w:rPr>
          <w:spacing w:val="40"/>
        </w:rPr>
        <w:t> </w:t>
      </w:r>
      <w:r>
        <w:rPr/>
        <w:t>и</w:t>
      </w:r>
      <w:r>
        <w:rPr>
          <w:spacing w:val="40"/>
        </w:rPr>
        <w:t> </w:t>
      </w:r>
      <w:r>
        <w:rPr/>
        <w:t>координировать</w:t>
      </w:r>
      <w:r>
        <w:rPr>
          <w:spacing w:val="40"/>
        </w:rPr>
        <w:t> </w:t>
      </w:r>
      <w:r>
        <w:rPr/>
        <w:t>свои</w:t>
      </w:r>
      <w:r>
        <w:rPr>
          <w:spacing w:val="40"/>
        </w:rPr>
        <w:t> </w:t>
      </w:r>
      <w:r>
        <w:rPr/>
        <w:t>действия</w:t>
      </w:r>
      <w:r>
        <w:rPr>
          <w:spacing w:val="40"/>
        </w:rPr>
        <w:t> </w:t>
      </w:r>
      <w:r>
        <w:rPr/>
        <w:t>с другими</w:t>
      </w:r>
      <w:r>
        <w:rPr>
          <w:spacing w:val="40"/>
        </w:rPr>
        <w:t> </w:t>
      </w:r>
      <w:r>
        <w:rPr/>
        <w:t>членами</w:t>
      </w:r>
      <w:r>
        <w:rPr>
          <w:spacing w:val="40"/>
        </w:rPr>
        <w:t> </w:t>
      </w:r>
      <w:r>
        <w:rPr/>
        <w:t>команды;</w:t>
      </w:r>
    </w:p>
    <w:p>
      <w:pPr>
        <w:pStyle w:val="BodyText"/>
        <w:spacing w:line="285" w:lineRule="auto"/>
        <w:ind w:right="713"/>
      </w:pPr>
      <w:r>
        <w:rPr/>
        <w:t>оценивать качество своего вклада в общий результат по критериям, сформулированным</w:t>
      </w:r>
      <w:r>
        <w:rPr>
          <w:spacing w:val="40"/>
        </w:rPr>
        <w:t> </w:t>
      </w:r>
      <w:r>
        <w:rPr/>
        <w:t>участниками</w:t>
      </w:r>
      <w:r>
        <w:rPr>
          <w:spacing w:val="40"/>
        </w:rPr>
        <w:t> </w:t>
      </w:r>
      <w:r>
        <w:rPr/>
        <w:t>взаимодействия</w:t>
      </w:r>
      <w:r>
        <w:rPr>
          <w:spacing w:val="40"/>
        </w:rPr>
        <w:t> </w:t>
      </w:r>
      <w:r>
        <w:rPr/>
        <w:t>на</w:t>
      </w:r>
      <w:r>
        <w:rPr>
          <w:spacing w:val="40"/>
        </w:rPr>
        <w:t> </w:t>
      </w:r>
      <w:r>
        <w:rPr/>
        <w:t>литературных</w:t>
      </w:r>
      <w:r>
        <w:rPr>
          <w:spacing w:val="40"/>
        </w:rPr>
        <w:t> </w:t>
      </w:r>
      <w:r>
        <w:rPr/>
        <w:t>занятиях;</w:t>
      </w:r>
    </w:p>
    <w:p>
      <w:pPr>
        <w:pStyle w:val="BodyText"/>
        <w:spacing w:line="288" w:lineRule="auto"/>
        <w:ind w:right="685"/>
      </w:pPr>
      <w:r>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BodyText"/>
        <w:spacing w:line="285" w:lineRule="auto"/>
        <w:ind w:right="737"/>
      </w:pPr>
      <w:r>
        <w:rPr/>
        <w:t>Предметные</w:t>
      </w:r>
      <w:r>
        <w:rPr>
          <w:spacing w:val="40"/>
        </w:rPr>
        <w:t> </w:t>
      </w:r>
      <w:r>
        <w:rPr/>
        <w:t>результаты</w:t>
      </w:r>
      <w:r>
        <w:rPr>
          <w:spacing w:val="40"/>
        </w:rPr>
        <w:t> </w:t>
      </w:r>
      <w:r>
        <w:rPr/>
        <w:t>изучения</w:t>
      </w:r>
      <w:r>
        <w:rPr>
          <w:spacing w:val="40"/>
        </w:rPr>
        <w:t> </w:t>
      </w:r>
      <w:r>
        <w:rPr/>
        <w:t>родной</w:t>
      </w:r>
      <w:r>
        <w:rPr>
          <w:spacing w:val="40"/>
        </w:rPr>
        <w:t> </w:t>
      </w:r>
      <w:r>
        <w:rPr/>
        <w:t>(чувашской)</w:t>
      </w:r>
      <w:r>
        <w:rPr>
          <w:spacing w:val="40"/>
        </w:rPr>
        <w:t> </w:t>
      </w:r>
      <w:r>
        <w:rPr/>
        <w:t>литературы.</w:t>
      </w:r>
      <w:r>
        <w:rPr>
          <w:spacing w:val="40"/>
        </w:rPr>
        <w:t> </w:t>
      </w:r>
      <w:r>
        <w:rPr/>
        <w:t>К</w:t>
      </w:r>
      <w:r>
        <w:rPr>
          <w:spacing w:val="40"/>
        </w:rPr>
        <w:t> </w:t>
      </w:r>
      <w:r>
        <w:rPr/>
        <w:t>концу обучения в 5 классе обучающийся научится:</w:t>
      </w:r>
    </w:p>
    <w:p>
      <w:pPr>
        <w:pStyle w:val="BodyText"/>
        <w:spacing w:line="288" w:lineRule="auto"/>
        <w:ind w:left="1485" w:right="738" w:firstLine="0"/>
      </w:pPr>
      <w:r>
        <w:rPr/>
        <w:t>определять с помощью пословицы жизненную или вымышленную ситуацию; рассуждать</w:t>
      </w:r>
      <w:r>
        <w:rPr>
          <w:spacing w:val="40"/>
        </w:rPr>
        <w:t> </w:t>
      </w:r>
      <w:r>
        <w:rPr/>
        <w:t>о</w:t>
      </w:r>
      <w:r>
        <w:rPr>
          <w:spacing w:val="40"/>
        </w:rPr>
        <w:t> </w:t>
      </w:r>
      <w:r>
        <w:rPr/>
        <w:t>героях</w:t>
      </w:r>
      <w:r>
        <w:rPr>
          <w:spacing w:val="40"/>
        </w:rPr>
        <w:t> </w:t>
      </w:r>
      <w:r>
        <w:rPr/>
        <w:t>и</w:t>
      </w:r>
      <w:r>
        <w:rPr>
          <w:spacing w:val="40"/>
        </w:rPr>
        <w:t> </w:t>
      </w:r>
      <w:r>
        <w:rPr/>
        <w:t>проблематике</w:t>
      </w:r>
      <w:r>
        <w:rPr>
          <w:spacing w:val="40"/>
        </w:rPr>
        <w:t> </w:t>
      </w:r>
      <w:r>
        <w:rPr/>
        <w:t>изученных</w:t>
      </w:r>
      <w:r>
        <w:rPr>
          <w:spacing w:val="40"/>
        </w:rPr>
        <w:t> </w:t>
      </w:r>
      <w:r>
        <w:rPr/>
        <w:t>произведений,</w:t>
      </w:r>
      <w:r>
        <w:rPr>
          <w:spacing w:val="40"/>
        </w:rPr>
        <w:t> </w:t>
      </w:r>
      <w:r>
        <w:rPr/>
        <w:t>обосновывать</w:t>
      </w:r>
      <w:r>
        <w:rPr>
          <w:spacing w:val="40"/>
        </w:rPr>
        <w:t> </w:t>
      </w:r>
      <w:r>
        <w:rPr/>
        <w:t>свои</w:t>
      </w:r>
    </w:p>
    <w:p>
      <w:pPr>
        <w:pStyle w:val="BodyText"/>
        <w:ind w:firstLine="0"/>
      </w:pPr>
      <w:r>
        <w:rPr/>
        <w:t>суждения</w:t>
      </w:r>
      <w:r>
        <w:rPr>
          <w:spacing w:val="26"/>
        </w:rPr>
        <w:t> </w:t>
      </w:r>
      <w:r>
        <w:rPr/>
        <w:t>с</w:t>
      </w:r>
      <w:r>
        <w:rPr>
          <w:spacing w:val="26"/>
        </w:rPr>
        <w:t> </w:t>
      </w:r>
      <w:r>
        <w:rPr/>
        <w:t>использованием</w:t>
      </w:r>
      <w:r>
        <w:rPr>
          <w:spacing w:val="19"/>
        </w:rPr>
        <w:t> </w:t>
      </w:r>
      <w:r>
        <w:rPr>
          <w:spacing w:val="-2"/>
        </w:rPr>
        <w:t>текста;</w:t>
      </w:r>
    </w:p>
    <w:p>
      <w:pPr>
        <w:pStyle w:val="BodyText"/>
        <w:spacing w:before="44"/>
        <w:ind w:left="1485" w:firstLine="0"/>
      </w:pPr>
      <w:r>
        <w:rPr/>
        <w:t>оценивать</w:t>
      </w:r>
      <w:r>
        <w:rPr>
          <w:spacing w:val="30"/>
        </w:rPr>
        <w:t> </w:t>
      </w:r>
      <w:r>
        <w:rPr/>
        <w:t>систему</w:t>
      </w:r>
      <w:r>
        <w:rPr>
          <w:spacing w:val="21"/>
        </w:rPr>
        <w:t> </w:t>
      </w:r>
      <w:r>
        <w:rPr/>
        <w:t>персонажей</w:t>
      </w:r>
      <w:r>
        <w:rPr>
          <w:spacing w:val="28"/>
        </w:rPr>
        <w:t> </w:t>
      </w:r>
      <w:r>
        <w:rPr>
          <w:spacing w:val="-2"/>
        </w:rPr>
        <w:t>произведения;</w:t>
      </w:r>
    </w:p>
    <w:p>
      <w:pPr>
        <w:pStyle w:val="BodyText"/>
        <w:spacing w:line="288" w:lineRule="auto" w:before="57"/>
        <w:ind w:right="735"/>
      </w:pPr>
      <w:r>
        <w:rPr/>
        <w:t>различать основные жанры фольклора и художественной литературы (пословица, поговорка,</w:t>
      </w:r>
      <w:r>
        <w:rPr>
          <w:spacing w:val="40"/>
        </w:rPr>
        <w:t> </w:t>
      </w:r>
      <w:r>
        <w:rPr/>
        <w:t>сказка,</w:t>
      </w:r>
      <w:r>
        <w:rPr>
          <w:spacing w:val="40"/>
        </w:rPr>
        <w:t> </w:t>
      </w:r>
      <w:r>
        <w:rPr/>
        <w:t>притча,</w:t>
      </w:r>
      <w:r>
        <w:rPr>
          <w:spacing w:val="40"/>
        </w:rPr>
        <w:t> </w:t>
      </w:r>
      <w:r>
        <w:rPr/>
        <w:t>рассказ,</w:t>
      </w:r>
      <w:r>
        <w:rPr>
          <w:spacing w:val="40"/>
        </w:rPr>
        <w:t> </w:t>
      </w:r>
      <w:r>
        <w:rPr/>
        <w:t>гимн),</w:t>
      </w:r>
      <w:r>
        <w:rPr>
          <w:spacing w:val="40"/>
        </w:rPr>
        <w:t> </w:t>
      </w:r>
      <w:r>
        <w:rPr/>
        <w:t>отличать</w:t>
      </w:r>
      <w:r>
        <w:rPr>
          <w:spacing w:val="40"/>
        </w:rPr>
        <w:t> </w:t>
      </w:r>
      <w:r>
        <w:rPr/>
        <w:t>прозаические</w:t>
      </w:r>
      <w:r>
        <w:rPr>
          <w:spacing w:val="40"/>
        </w:rPr>
        <w:t> </w:t>
      </w:r>
      <w:r>
        <w:rPr/>
        <w:t>тексты</w:t>
      </w:r>
      <w:r>
        <w:rPr>
          <w:spacing w:val="40"/>
        </w:rPr>
        <w:t> </w:t>
      </w:r>
      <w:r>
        <w:rPr/>
        <w:t>от</w:t>
      </w:r>
      <w:r>
        <w:rPr>
          <w:spacing w:val="40"/>
        </w:rPr>
        <w:t> </w:t>
      </w:r>
      <w:r>
        <w:rPr/>
        <w:t>поэтических;</w:t>
      </w:r>
    </w:p>
    <w:p>
      <w:pPr>
        <w:pStyle w:val="BodyText"/>
        <w:spacing w:line="288" w:lineRule="auto"/>
        <w:ind w:left="1485" w:right="1603" w:firstLine="0"/>
      </w:pPr>
      <w:r>
        <w:rPr/>
        <w:t>составлять тезисный план художественного произведения (или фрагмента); различать позицию героя и голос автора;</w:t>
      </w:r>
    </w:p>
    <w:p>
      <w:pPr>
        <w:pStyle w:val="BodyText"/>
        <w:spacing w:line="288" w:lineRule="auto"/>
        <w:ind w:right="720"/>
      </w:pPr>
      <w:r>
        <w:rPr/>
        <w:t>находить основные изобразительно-выразительные средства, характерные для творческой</w:t>
      </w:r>
      <w:r>
        <w:rPr>
          <w:spacing w:val="40"/>
        </w:rPr>
        <w:t> </w:t>
      </w:r>
      <w:r>
        <w:rPr/>
        <w:t>манеры</w:t>
      </w:r>
      <w:r>
        <w:rPr>
          <w:spacing w:val="40"/>
        </w:rPr>
        <w:t> </w:t>
      </w:r>
      <w:r>
        <w:rPr/>
        <w:t>писателя,</w:t>
      </w:r>
      <w:r>
        <w:rPr>
          <w:spacing w:val="40"/>
        </w:rPr>
        <w:t> </w:t>
      </w:r>
      <w:r>
        <w:rPr/>
        <w:t>определять</w:t>
      </w:r>
      <w:r>
        <w:rPr>
          <w:spacing w:val="40"/>
        </w:rPr>
        <w:t> </w:t>
      </w:r>
      <w:r>
        <w:rPr/>
        <w:t>их</w:t>
      </w:r>
      <w:r>
        <w:rPr>
          <w:spacing w:val="40"/>
        </w:rPr>
        <w:t> </w:t>
      </w:r>
      <w:r>
        <w:rPr/>
        <w:t>художественные</w:t>
      </w:r>
      <w:r>
        <w:rPr>
          <w:spacing w:val="40"/>
        </w:rPr>
        <w:t> </w:t>
      </w:r>
      <w:r>
        <w:rPr/>
        <w:t>функции;</w:t>
      </w:r>
    </w:p>
    <w:p>
      <w:pPr>
        <w:pStyle w:val="BodyText"/>
        <w:ind w:left="1485" w:firstLine="0"/>
      </w:pPr>
      <w:r>
        <w:rPr/>
        <w:t>пользоваться</w:t>
      </w:r>
      <w:r>
        <w:rPr>
          <w:spacing w:val="24"/>
        </w:rPr>
        <w:t> </w:t>
      </w:r>
      <w:r>
        <w:rPr/>
        <w:t>библиотечным</w:t>
      </w:r>
      <w:r>
        <w:rPr>
          <w:spacing w:val="34"/>
        </w:rPr>
        <w:t> </w:t>
      </w:r>
      <w:r>
        <w:rPr/>
        <w:t>каталогом</w:t>
      </w:r>
      <w:r>
        <w:rPr>
          <w:spacing w:val="28"/>
        </w:rPr>
        <w:t> </w:t>
      </w:r>
      <w:r>
        <w:rPr/>
        <w:t>для</w:t>
      </w:r>
      <w:r>
        <w:rPr>
          <w:spacing w:val="22"/>
        </w:rPr>
        <w:t> </w:t>
      </w:r>
      <w:r>
        <w:rPr/>
        <w:t>поиска</w:t>
      </w:r>
      <w:r>
        <w:rPr>
          <w:spacing w:val="27"/>
        </w:rPr>
        <w:t> </w:t>
      </w:r>
      <w:r>
        <w:rPr>
          <w:spacing w:val="-2"/>
        </w:rPr>
        <w:t>книги;</w:t>
      </w:r>
    </w:p>
    <w:p>
      <w:pPr>
        <w:spacing w:after="0"/>
        <w:sectPr>
          <w:pgSz w:w="11910" w:h="16850"/>
          <w:pgMar w:header="0" w:footer="922" w:top="1060" w:bottom="1180" w:left="920" w:right="160"/>
        </w:sectPr>
      </w:pPr>
    </w:p>
    <w:p>
      <w:pPr>
        <w:pStyle w:val="BodyText"/>
        <w:spacing w:line="292" w:lineRule="auto" w:before="66"/>
        <w:ind w:right="732"/>
        <w:jc w:val="left"/>
      </w:pPr>
      <w:r>
        <w:rPr/>
        <w:t>выбирать произведения устного народного творчества для самостоятельного чтения, руководствуясь конкретными целевыми установками;</w:t>
      </w:r>
    </w:p>
    <w:p>
      <w:pPr>
        <w:pStyle w:val="BodyText"/>
        <w:spacing w:line="263" w:lineRule="exact"/>
        <w:ind w:left="1485" w:firstLine="0"/>
        <w:jc w:val="left"/>
      </w:pPr>
      <w:r>
        <w:rPr/>
        <w:t>рассказывать</w:t>
      </w:r>
      <w:r>
        <w:rPr>
          <w:spacing w:val="36"/>
        </w:rPr>
        <w:t>  </w:t>
      </w:r>
      <w:r>
        <w:rPr/>
        <w:t>о</w:t>
      </w:r>
      <w:r>
        <w:rPr>
          <w:spacing w:val="37"/>
        </w:rPr>
        <w:t>  </w:t>
      </w:r>
      <w:r>
        <w:rPr/>
        <w:t>самостоятельно</w:t>
      </w:r>
      <w:r>
        <w:rPr>
          <w:spacing w:val="31"/>
        </w:rPr>
        <w:t>  </w:t>
      </w:r>
      <w:r>
        <w:rPr/>
        <w:t>прочитанном</w:t>
      </w:r>
      <w:r>
        <w:rPr>
          <w:spacing w:val="33"/>
        </w:rPr>
        <w:t>  </w:t>
      </w:r>
      <w:r>
        <w:rPr/>
        <w:t>произведении,</w:t>
      </w:r>
      <w:r>
        <w:rPr>
          <w:spacing w:val="37"/>
        </w:rPr>
        <w:t>  </w:t>
      </w:r>
      <w:r>
        <w:rPr/>
        <w:t>обосновывая</w:t>
      </w:r>
      <w:r>
        <w:rPr>
          <w:spacing w:val="37"/>
        </w:rPr>
        <w:t>  </w:t>
      </w:r>
      <w:r>
        <w:rPr>
          <w:spacing w:val="-4"/>
        </w:rPr>
        <w:t>свой</w:t>
      </w:r>
    </w:p>
    <w:p>
      <w:pPr>
        <w:pStyle w:val="BodyText"/>
        <w:spacing w:before="52"/>
        <w:ind w:firstLine="0"/>
        <w:jc w:val="left"/>
      </w:pPr>
      <w:r>
        <w:rPr>
          <w:spacing w:val="-2"/>
        </w:rPr>
        <w:t>выбор;</w:t>
      </w:r>
    </w:p>
    <w:p>
      <w:pPr>
        <w:pStyle w:val="BodyText"/>
        <w:spacing w:before="50"/>
        <w:ind w:left="1485" w:firstLine="0"/>
        <w:jc w:val="left"/>
      </w:pPr>
      <w:r>
        <w:rPr/>
        <w:t>устанавливать</w:t>
      </w:r>
      <w:r>
        <w:rPr>
          <w:spacing w:val="77"/>
        </w:rPr>
        <w:t> </w:t>
      </w:r>
      <w:r>
        <w:rPr/>
        <w:t>связи</w:t>
      </w:r>
      <w:r>
        <w:rPr>
          <w:spacing w:val="75"/>
        </w:rPr>
        <w:t> </w:t>
      </w:r>
      <w:r>
        <w:rPr/>
        <w:t>между</w:t>
      </w:r>
      <w:r>
        <w:rPr>
          <w:spacing w:val="78"/>
        </w:rPr>
        <w:t> </w:t>
      </w:r>
      <w:r>
        <w:rPr/>
        <w:t>фольклорными</w:t>
      </w:r>
      <w:r>
        <w:rPr>
          <w:spacing w:val="77"/>
        </w:rPr>
        <w:t> </w:t>
      </w:r>
      <w:r>
        <w:rPr/>
        <w:t>произведениями</w:t>
      </w:r>
      <w:r>
        <w:rPr>
          <w:spacing w:val="74"/>
        </w:rPr>
        <w:t> </w:t>
      </w:r>
      <w:r>
        <w:rPr/>
        <w:t>на</w:t>
      </w:r>
      <w:r>
        <w:rPr>
          <w:spacing w:val="53"/>
          <w:w w:val="150"/>
        </w:rPr>
        <w:t> </w:t>
      </w:r>
      <w:r>
        <w:rPr/>
        <w:t>уровне</w:t>
      </w:r>
      <w:r>
        <w:rPr>
          <w:spacing w:val="65"/>
        </w:rPr>
        <w:t> </w:t>
      </w:r>
      <w:r>
        <w:rPr>
          <w:spacing w:val="-2"/>
        </w:rPr>
        <w:t>тематики,</w:t>
      </w:r>
    </w:p>
    <w:p>
      <w:pPr>
        <w:pStyle w:val="BodyText"/>
        <w:spacing w:before="52"/>
        <w:ind w:firstLine="0"/>
        <w:jc w:val="left"/>
      </w:pPr>
      <w:r>
        <w:rPr/>
        <w:t>проблематики,</w:t>
      </w:r>
      <w:r>
        <w:rPr>
          <w:spacing w:val="20"/>
        </w:rPr>
        <w:t> </w:t>
      </w:r>
      <w:r>
        <w:rPr/>
        <w:t>образов</w:t>
      </w:r>
      <w:r>
        <w:rPr>
          <w:spacing w:val="30"/>
        </w:rPr>
        <w:t> </w:t>
      </w:r>
      <w:r>
        <w:rPr/>
        <w:t>(по</w:t>
      </w:r>
      <w:r>
        <w:rPr>
          <w:spacing w:val="13"/>
        </w:rPr>
        <w:t> </w:t>
      </w:r>
      <w:r>
        <w:rPr/>
        <w:t>принципу</w:t>
      </w:r>
      <w:r>
        <w:rPr>
          <w:spacing w:val="25"/>
        </w:rPr>
        <w:t> </w:t>
      </w:r>
      <w:r>
        <w:rPr/>
        <w:t>сходства</w:t>
      </w:r>
      <w:r>
        <w:rPr>
          <w:spacing w:val="21"/>
        </w:rPr>
        <w:t> </w:t>
      </w:r>
      <w:r>
        <w:rPr/>
        <w:t>и</w:t>
      </w:r>
      <w:r>
        <w:rPr>
          <w:spacing w:val="17"/>
        </w:rPr>
        <w:t> </w:t>
      </w:r>
      <w:r>
        <w:rPr>
          <w:spacing w:val="-2"/>
        </w:rPr>
        <w:t>различия);</w:t>
      </w:r>
    </w:p>
    <w:p>
      <w:pPr>
        <w:pStyle w:val="BodyText"/>
        <w:spacing w:before="53"/>
        <w:ind w:left="1485" w:firstLine="0"/>
        <w:jc w:val="left"/>
      </w:pPr>
      <w:r>
        <w:rPr/>
        <w:t>писать</w:t>
      </w:r>
      <w:r>
        <w:rPr>
          <w:spacing w:val="60"/>
        </w:rPr>
        <w:t> </w:t>
      </w:r>
      <w:r>
        <w:rPr/>
        <w:t>сочинение</w:t>
      </w:r>
      <w:r>
        <w:rPr>
          <w:spacing w:val="57"/>
        </w:rPr>
        <w:t> </w:t>
      </w:r>
      <w:r>
        <w:rPr/>
        <w:t>(в</w:t>
      </w:r>
      <w:r>
        <w:rPr>
          <w:spacing w:val="59"/>
        </w:rPr>
        <w:t> </w:t>
      </w:r>
      <w:r>
        <w:rPr/>
        <w:t>том</w:t>
      </w:r>
      <w:r>
        <w:rPr>
          <w:spacing w:val="53"/>
        </w:rPr>
        <w:t> </w:t>
      </w:r>
      <w:r>
        <w:rPr/>
        <w:t>числе</w:t>
      </w:r>
      <w:r>
        <w:rPr>
          <w:spacing w:val="46"/>
        </w:rPr>
        <w:t> </w:t>
      </w:r>
      <w:r>
        <w:rPr/>
        <w:t>по</w:t>
      </w:r>
      <w:r>
        <w:rPr>
          <w:spacing w:val="51"/>
        </w:rPr>
        <w:t> </w:t>
      </w:r>
      <w:r>
        <w:rPr/>
        <w:t>иллюстрации)</w:t>
      </w:r>
      <w:r>
        <w:rPr>
          <w:spacing w:val="55"/>
        </w:rPr>
        <w:t> </w:t>
      </w:r>
      <w:r>
        <w:rPr/>
        <w:t>и</w:t>
      </w:r>
      <w:r>
        <w:rPr>
          <w:spacing w:val="55"/>
        </w:rPr>
        <w:t> </w:t>
      </w:r>
      <w:r>
        <w:rPr/>
        <w:t>(или)</w:t>
      </w:r>
      <w:r>
        <w:rPr>
          <w:spacing w:val="55"/>
        </w:rPr>
        <w:t> </w:t>
      </w:r>
      <w:r>
        <w:rPr/>
        <w:t>придумывать</w:t>
      </w:r>
      <w:r>
        <w:rPr>
          <w:spacing w:val="63"/>
        </w:rPr>
        <w:t> </w:t>
      </w:r>
      <w:r>
        <w:rPr>
          <w:spacing w:val="-2"/>
        </w:rPr>
        <w:t>сюжетные</w:t>
      </w:r>
    </w:p>
    <w:p>
      <w:pPr>
        <w:pStyle w:val="BodyText"/>
        <w:spacing w:before="52"/>
        <w:ind w:firstLine="0"/>
        <w:jc w:val="left"/>
      </w:pPr>
      <w:r>
        <w:rPr>
          <w:spacing w:val="-2"/>
        </w:rPr>
        <w:t>линии;</w:t>
      </w:r>
    </w:p>
    <w:p>
      <w:pPr>
        <w:pStyle w:val="BodyText"/>
        <w:spacing w:before="50"/>
        <w:ind w:left="1485" w:firstLine="0"/>
        <w:jc w:val="left"/>
      </w:pPr>
      <w:r>
        <w:rPr/>
        <w:t>владеть</w:t>
      </w:r>
      <w:r>
        <w:rPr>
          <w:spacing w:val="16"/>
        </w:rPr>
        <w:t> </w:t>
      </w:r>
      <w:r>
        <w:rPr/>
        <w:t>различными</w:t>
      </w:r>
      <w:r>
        <w:rPr>
          <w:spacing w:val="20"/>
        </w:rPr>
        <w:t> </w:t>
      </w:r>
      <w:r>
        <w:rPr/>
        <w:t>видами</w:t>
      </w:r>
      <w:r>
        <w:rPr>
          <w:spacing w:val="20"/>
        </w:rPr>
        <w:t> </w:t>
      </w:r>
      <w:r>
        <w:rPr/>
        <w:t>пересказа,</w:t>
      </w:r>
      <w:r>
        <w:rPr>
          <w:spacing w:val="13"/>
        </w:rPr>
        <w:t> </w:t>
      </w:r>
      <w:r>
        <w:rPr/>
        <w:t>пересказывать</w:t>
      </w:r>
      <w:r>
        <w:rPr>
          <w:spacing w:val="27"/>
        </w:rPr>
        <w:t> </w:t>
      </w:r>
      <w:r>
        <w:rPr/>
        <w:t>сюжет,</w:t>
      </w:r>
      <w:r>
        <w:rPr>
          <w:spacing w:val="13"/>
        </w:rPr>
        <w:t> </w:t>
      </w:r>
      <w:r>
        <w:rPr/>
        <w:t>выявлять</w:t>
      </w:r>
      <w:r>
        <w:rPr>
          <w:spacing w:val="27"/>
        </w:rPr>
        <w:t> </w:t>
      </w:r>
      <w:r>
        <w:rPr>
          <w:spacing w:val="-2"/>
        </w:rPr>
        <w:t>особенности</w:t>
      </w:r>
    </w:p>
    <w:p>
      <w:pPr>
        <w:pStyle w:val="BodyText"/>
        <w:spacing w:before="52"/>
        <w:ind w:firstLine="0"/>
      </w:pPr>
      <w:r>
        <w:rPr/>
        <w:t>композиции,</w:t>
      </w:r>
      <w:r>
        <w:rPr>
          <w:spacing w:val="24"/>
        </w:rPr>
        <w:t> </w:t>
      </w:r>
      <w:r>
        <w:rPr/>
        <w:t>основной</w:t>
      </w:r>
      <w:r>
        <w:rPr>
          <w:spacing w:val="31"/>
        </w:rPr>
        <w:t> </w:t>
      </w:r>
      <w:r>
        <w:rPr>
          <w:spacing w:val="-2"/>
        </w:rPr>
        <w:t>конфликт;</w:t>
      </w:r>
    </w:p>
    <w:p>
      <w:pPr>
        <w:pStyle w:val="BodyText"/>
        <w:spacing w:line="290" w:lineRule="auto" w:before="55"/>
        <w:ind w:right="731"/>
      </w:pPr>
      <w:r>
        <w:rPr/>
        <w:t>собирать материал и</w:t>
      </w:r>
      <w:r>
        <w:rPr>
          <w:spacing w:val="40"/>
        </w:rPr>
        <w:t> </w:t>
      </w:r>
      <w:r>
        <w:rPr/>
        <w:t>обрабатывать информацию, необходимую</w:t>
      </w:r>
      <w:r>
        <w:rPr>
          <w:spacing w:val="40"/>
        </w:rPr>
        <w:t> </w:t>
      </w:r>
      <w:r>
        <w:rPr/>
        <w:t>для составления</w:t>
      </w:r>
      <w:r>
        <w:rPr>
          <w:spacing w:val="40"/>
        </w:rPr>
        <w:t> </w:t>
      </w:r>
      <w:r>
        <w:rPr/>
        <w:t>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pPr>
        <w:pStyle w:val="BodyText"/>
        <w:spacing w:line="288" w:lineRule="auto"/>
        <w:ind w:right="729"/>
      </w:pPr>
      <w:r>
        <w:rPr/>
        <w:t>вести самостоятельную проектно-исследовательскую деятельность и оформлять её результаты</w:t>
      </w:r>
      <w:r>
        <w:rPr>
          <w:spacing w:val="40"/>
        </w:rPr>
        <w:t> </w:t>
      </w:r>
      <w:r>
        <w:rPr/>
        <w:t>в</w:t>
      </w:r>
      <w:r>
        <w:rPr>
          <w:spacing w:val="40"/>
        </w:rPr>
        <w:t> </w:t>
      </w:r>
      <w:r>
        <w:rPr/>
        <w:t>виде</w:t>
      </w:r>
      <w:r>
        <w:rPr>
          <w:spacing w:val="40"/>
        </w:rPr>
        <w:t> </w:t>
      </w:r>
      <w:r>
        <w:rPr/>
        <w:t>работы</w:t>
      </w:r>
      <w:r>
        <w:rPr>
          <w:spacing w:val="40"/>
        </w:rPr>
        <w:t> </w:t>
      </w:r>
      <w:r>
        <w:rPr/>
        <w:t>исследовательского</w:t>
      </w:r>
      <w:r>
        <w:rPr>
          <w:spacing w:val="40"/>
        </w:rPr>
        <w:t> </w:t>
      </w:r>
      <w:r>
        <w:rPr/>
        <w:t>характера,</w:t>
      </w:r>
      <w:r>
        <w:rPr>
          <w:spacing w:val="40"/>
        </w:rPr>
        <w:t> </w:t>
      </w:r>
      <w:r>
        <w:rPr/>
        <w:t>реферата,</w:t>
      </w:r>
      <w:r>
        <w:rPr>
          <w:spacing w:val="40"/>
        </w:rPr>
        <w:t> </w:t>
      </w:r>
      <w:r>
        <w:rPr/>
        <w:t>проекта;</w:t>
      </w:r>
    </w:p>
    <w:p>
      <w:pPr>
        <w:pStyle w:val="BodyText"/>
        <w:spacing w:line="288" w:lineRule="auto"/>
        <w:ind w:right="726"/>
      </w:pPr>
      <w:r>
        <w:rPr/>
        <w:t>ориентироваться в информационном образовательном пространстве: работать с энциклопедиями,</w:t>
      </w:r>
      <w:r>
        <w:rPr>
          <w:spacing w:val="40"/>
        </w:rPr>
        <w:t> </w:t>
      </w:r>
      <w:r>
        <w:rPr/>
        <w:t>словарями,</w:t>
      </w:r>
      <w:r>
        <w:rPr>
          <w:spacing w:val="40"/>
        </w:rPr>
        <w:t> </w:t>
      </w:r>
      <w:r>
        <w:rPr/>
        <w:t>справочниками,</w:t>
      </w:r>
      <w:r>
        <w:rPr>
          <w:spacing w:val="40"/>
        </w:rPr>
        <w:t> </w:t>
      </w:r>
      <w:r>
        <w:rPr/>
        <w:t>специальной</w:t>
      </w:r>
      <w:r>
        <w:rPr>
          <w:spacing w:val="40"/>
        </w:rPr>
        <w:t> </w:t>
      </w:r>
      <w:r>
        <w:rPr/>
        <w:t>литературой.</w:t>
      </w:r>
    </w:p>
    <w:p>
      <w:pPr>
        <w:pStyle w:val="BodyText"/>
        <w:spacing w:line="285" w:lineRule="auto"/>
        <w:ind w:right="737"/>
      </w:pPr>
      <w:r>
        <w:rPr/>
        <w:t>Предметные</w:t>
      </w:r>
      <w:r>
        <w:rPr>
          <w:spacing w:val="40"/>
        </w:rPr>
        <w:t> </w:t>
      </w:r>
      <w:r>
        <w:rPr/>
        <w:t>результаты</w:t>
      </w:r>
      <w:r>
        <w:rPr>
          <w:spacing w:val="40"/>
        </w:rPr>
        <w:t> </w:t>
      </w:r>
      <w:r>
        <w:rPr/>
        <w:t>изучения</w:t>
      </w:r>
      <w:r>
        <w:rPr>
          <w:spacing w:val="40"/>
        </w:rPr>
        <w:t> </w:t>
      </w:r>
      <w:r>
        <w:rPr/>
        <w:t>родной</w:t>
      </w:r>
      <w:r>
        <w:rPr>
          <w:spacing w:val="40"/>
        </w:rPr>
        <w:t> </w:t>
      </w:r>
      <w:r>
        <w:rPr/>
        <w:t>(чувашской)</w:t>
      </w:r>
      <w:r>
        <w:rPr>
          <w:spacing w:val="40"/>
        </w:rPr>
        <w:t> </w:t>
      </w:r>
      <w:r>
        <w:rPr/>
        <w:t>литературы.</w:t>
      </w:r>
      <w:r>
        <w:rPr>
          <w:spacing w:val="40"/>
        </w:rPr>
        <w:t> </w:t>
      </w:r>
      <w:r>
        <w:rPr/>
        <w:t>К</w:t>
      </w:r>
      <w:r>
        <w:rPr>
          <w:spacing w:val="40"/>
        </w:rPr>
        <w:t> </w:t>
      </w:r>
      <w:r>
        <w:rPr/>
        <w:t>концу обучения в 6 классе обучающийся научится:</w:t>
      </w:r>
    </w:p>
    <w:p>
      <w:pPr>
        <w:pStyle w:val="BodyText"/>
        <w:ind w:left="1485" w:firstLine="0"/>
      </w:pPr>
      <w:r>
        <w:rPr/>
        <w:t>загадывать</w:t>
      </w:r>
      <w:r>
        <w:rPr>
          <w:spacing w:val="17"/>
        </w:rPr>
        <w:t> </w:t>
      </w:r>
      <w:r>
        <w:rPr/>
        <w:t>загадки</w:t>
      </w:r>
      <w:r>
        <w:rPr>
          <w:spacing w:val="21"/>
        </w:rPr>
        <w:t> </w:t>
      </w:r>
      <w:r>
        <w:rPr/>
        <w:t>и</w:t>
      </w:r>
      <w:r>
        <w:rPr>
          <w:spacing w:val="17"/>
        </w:rPr>
        <w:t> </w:t>
      </w:r>
      <w:r>
        <w:rPr/>
        <w:t>обосновывать</w:t>
      </w:r>
      <w:r>
        <w:rPr>
          <w:spacing w:val="26"/>
        </w:rPr>
        <w:t> </w:t>
      </w:r>
      <w:r>
        <w:rPr/>
        <w:t>свои</w:t>
      </w:r>
      <w:r>
        <w:rPr>
          <w:spacing w:val="31"/>
        </w:rPr>
        <w:t> </w:t>
      </w:r>
      <w:r>
        <w:rPr>
          <w:spacing w:val="-2"/>
        </w:rPr>
        <w:t>суждения;</w:t>
      </w:r>
    </w:p>
    <w:p>
      <w:pPr>
        <w:pStyle w:val="BodyText"/>
        <w:spacing w:line="285" w:lineRule="auto" w:before="34"/>
        <w:ind w:right="724"/>
      </w:pPr>
      <w:r>
        <w:rPr/>
        <w:t>характеризовать героя произведения, создавать его словесный портрет на основе авторского</w:t>
      </w:r>
      <w:r>
        <w:rPr>
          <w:spacing w:val="40"/>
        </w:rPr>
        <w:t> </w:t>
      </w:r>
      <w:r>
        <w:rPr/>
        <w:t>описания</w:t>
      </w:r>
      <w:r>
        <w:rPr>
          <w:spacing w:val="40"/>
        </w:rPr>
        <w:t> </w:t>
      </w:r>
      <w:r>
        <w:rPr/>
        <w:t>и</w:t>
      </w:r>
      <w:r>
        <w:rPr>
          <w:spacing w:val="40"/>
        </w:rPr>
        <w:t> </w:t>
      </w:r>
      <w:r>
        <w:rPr/>
        <w:t>художественных</w:t>
      </w:r>
      <w:r>
        <w:rPr>
          <w:spacing w:val="40"/>
        </w:rPr>
        <w:t> </w:t>
      </w:r>
      <w:r>
        <w:rPr/>
        <w:t>деталей,</w:t>
      </w:r>
      <w:r>
        <w:rPr>
          <w:spacing w:val="40"/>
        </w:rPr>
        <w:t> </w:t>
      </w:r>
      <w:r>
        <w:rPr/>
        <w:t>оценивать</w:t>
      </w:r>
      <w:r>
        <w:rPr>
          <w:spacing w:val="40"/>
        </w:rPr>
        <w:t> </w:t>
      </w:r>
      <w:r>
        <w:rPr/>
        <w:t>его</w:t>
      </w:r>
      <w:r>
        <w:rPr>
          <w:spacing w:val="40"/>
        </w:rPr>
        <w:t> </w:t>
      </w:r>
      <w:r>
        <w:rPr/>
        <w:t>поступки;</w:t>
      </w:r>
    </w:p>
    <w:p>
      <w:pPr>
        <w:pStyle w:val="BodyText"/>
        <w:spacing w:line="290" w:lineRule="auto" w:before="4"/>
        <w:ind w:right="683"/>
      </w:pPr>
      <w:r>
        <w:rPr/>
        <w:t>использовать освоенные теоретико-литературные понятия в процессе обсуждения произведения,</w:t>
      </w:r>
      <w:r>
        <w:rPr>
          <w:spacing w:val="40"/>
        </w:rPr>
        <w:t> </w:t>
      </w:r>
      <w:r>
        <w:rPr/>
        <w:t>различать</w:t>
      </w:r>
      <w:r>
        <w:rPr>
          <w:spacing w:val="40"/>
        </w:rPr>
        <w:t> </w:t>
      </w:r>
      <w:r>
        <w:rPr/>
        <w:t>основные</w:t>
      </w:r>
      <w:r>
        <w:rPr>
          <w:spacing w:val="40"/>
        </w:rPr>
        <w:t> </w:t>
      </w:r>
      <w:r>
        <w:rPr/>
        <w:t>жанры</w:t>
      </w:r>
      <w:r>
        <w:rPr>
          <w:spacing w:val="40"/>
        </w:rPr>
        <w:t> </w:t>
      </w:r>
      <w:r>
        <w:rPr/>
        <w:t>и</w:t>
      </w:r>
      <w:r>
        <w:rPr>
          <w:spacing w:val="40"/>
        </w:rPr>
        <w:t> </w:t>
      </w:r>
      <w:r>
        <w:rPr/>
        <w:t>формы</w:t>
      </w:r>
      <w:r>
        <w:rPr>
          <w:spacing w:val="40"/>
        </w:rPr>
        <w:t> </w:t>
      </w:r>
      <w:r>
        <w:rPr/>
        <w:t>фольклора</w:t>
      </w:r>
      <w:r>
        <w:rPr>
          <w:spacing w:val="40"/>
        </w:rPr>
        <w:t> </w:t>
      </w:r>
      <w:r>
        <w:rPr/>
        <w:t>и</w:t>
      </w:r>
      <w:r>
        <w:rPr>
          <w:spacing w:val="40"/>
        </w:rPr>
        <w:t> </w:t>
      </w:r>
      <w:r>
        <w:rPr/>
        <w:t>художественной литературы</w:t>
      </w:r>
      <w:r>
        <w:rPr>
          <w:spacing w:val="40"/>
        </w:rPr>
        <w:t> </w:t>
      </w:r>
      <w:r>
        <w:rPr/>
        <w:t>(пословица,</w:t>
      </w:r>
      <w:r>
        <w:rPr>
          <w:spacing w:val="40"/>
        </w:rPr>
        <w:t> </w:t>
      </w:r>
      <w:r>
        <w:rPr/>
        <w:t>поговорка,</w:t>
      </w:r>
      <w:r>
        <w:rPr>
          <w:spacing w:val="40"/>
        </w:rPr>
        <w:t> </w:t>
      </w:r>
      <w:r>
        <w:rPr/>
        <w:t>загадка,</w:t>
      </w:r>
      <w:r>
        <w:rPr>
          <w:spacing w:val="40"/>
        </w:rPr>
        <w:t> </w:t>
      </w:r>
      <w:r>
        <w:rPr/>
        <w:t>басня,</w:t>
      </w:r>
      <w:r>
        <w:rPr>
          <w:spacing w:val="40"/>
        </w:rPr>
        <w:t> </w:t>
      </w:r>
      <w:r>
        <w:rPr/>
        <w:t>стихотворение);</w:t>
      </w:r>
    </w:p>
    <w:p>
      <w:pPr>
        <w:pStyle w:val="BodyText"/>
        <w:spacing w:before="3"/>
        <w:ind w:left="1485" w:firstLine="0"/>
      </w:pPr>
      <w:r>
        <w:rPr/>
        <w:t>формулировать</w:t>
      </w:r>
      <w:r>
        <w:rPr>
          <w:spacing w:val="17"/>
        </w:rPr>
        <w:t> </w:t>
      </w:r>
      <w:r>
        <w:rPr/>
        <w:t>вопросы,</w:t>
      </w:r>
      <w:r>
        <w:rPr>
          <w:spacing w:val="28"/>
        </w:rPr>
        <w:t> </w:t>
      </w:r>
      <w:r>
        <w:rPr/>
        <w:t>связанные</w:t>
      </w:r>
      <w:r>
        <w:rPr>
          <w:spacing w:val="25"/>
        </w:rPr>
        <w:t> </w:t>
      </w:r>
      <w:r>
        <w:rPr/>
        <w:t>с</w:t>
      </w:r>
      <w:r>
        <w:rPr>
          <w:spacing w:val="22"/>
        </w:rPr>
        <w:t> </w:t>
      </w:r>
      <w:r>
        <w:rPr/>
        <w:t>содержанием</w:t>
      </w:r>
      <w:r>
        <w:rPr>
          <w:spacing w:val="23"/>
        </w:rPr>
        <w:t> </w:t>
      </w:r>
      <w:r>
        <w:rPr/>
        <w:t>и</w:t>
      </w:r>
      <w:r>
        <w:rPr>
          <w:spacing w:val="31"/>
        </w:rPr>
        <w:t> </w:t>
      </w:r>
      <w:r>
        <w:rPr/>
        <w:t>формой</w:t>
      </w:r>
      <w:r>
        <w:rPr>
          <w:spacing w:val="21"/>
        </w:rPr>
        <w:t> </w:t>
      </w:r>
      <w:r>
        <w:rPr>
          <w:spacing w:val="-2"/>
        </w:rPr>
        <w:t>произведения;</w:t>
      </w:r>
    </w:p>
    <w:p>
      <w:pPr>
        <w:pStyle w:val="BodyText"/>
        <w:spacing w:line="288" w:lineRule="auto" w:before="45"/>
        <w:ind w:right="732"/>
        <w:jc w:val="left"/>
      </w:pPr>
      <w:r>
        <w:rPr/>
        <w:t>давать</w:t>
      </w:r>
      <w:r>
        <w:rPr>
          <w:spacing w:val="80"/>
          <w:w w:val="150"/>
        </w:rPr>
        <w:t> </w:t>
      </w:r>
      <w:r>
        <w:rPr/>
        <w:t>развёрнутый</w:t>
      </w:r>
      <w:r>
        <w:rPr>
          <w:spacing w:val="80"/>
          <w:w w:val="150"/>
        </w:rPr>
        <w:t> </w:t>
      </w:r>
      <w:r>
        <w:rPr/>
        <w:t>ответ</w:t>
      </w:r>
      <w:r>
        <w:rPr>
          <w:spacing w:val="80"/>
          <w:w w:val="150"/>
        </w:rPr>
        <w:t> </w:t>
      </w:r>
      <w:r>
        <w:rPr/>
        <w:t>на</w:t>
      </w:r>
      <w:r>
        <w:rPr>
          <w:spacing w:val="80"/>
          <w:w w:val="150"/>
        </w:rPr>
        <w:t> </w:t>
      </w:r>
      <w:r>
        <w:rPr/>
        <w:t>вопрос,</w:t>
      </w:r>
      <w:r>
        <w:rPr>
          <w:spacing w:val="40"/>
        </w:rPr>
        <w:t>  </w:t>
      </w:r>
      <w:r>
        <w:rPr/>
        <w:t>связанный</w:t>
      </w:r>
      <w:r>
        <w:rPr>
          <w:spacing w:val="40"/>
        </w:rPr>
        <w:t>  </w:t>
      </w:r>
      <w:r>
        <w:rPr/>
        <w:t>со</w:t>
      </w:r>
      <w:r>
        <w:rPr>
          <w:spacing w:val="40"/>
        </w:rPr>
        <w:t>  </w:t>
      </w:r>
      <w:r>
        <w:rPr/>
        <w:t>знанием</w:t>
      </w:r>
      <w:r>
        <w:rPr>
          <w:spacing w:val="80"/>
          <w:w w:val="150"/>
        </w:rPr>
        <w:t> </w:t>
      </w:r>
      <w:r>
        <w:rPr/>
        <w:t>и</w:t>
      </w:r>
      <w:r>
        <w:rPr>
          <w:spacing w:val="40"/>
        </w:rPr>
        <w:t>  </w:t>
      </w:r>
      <w:r>
        <w:rPr/>
        <w:t>пониманием литературного произведения;</w:t>
      </w:r>
    </w:p>
    <w:p>
      <w:pPr>
        <w:pStyle w:val="BodyText"/>
        <w:spacing w:line="285" w:lineRule="auto" w:before="2"/>
        <w:ind w:right="732"/>
        <w:jc w:val="left"/>
      </w:pPr>
      <w:r>
        <w:rPr/>
        <w:t>составлять</w:t>
      </w:r>
      <w:r>
        <w:rPr>
          <w:spacing w:val="78"/>
        </w:rPr>
        <w:t> </w:t>
      </w:r>
      <w:r>
        <w:rPr/>
        <w:t>простой</w:t>
      </w:r>
      <w:r>
        <w:rPr>
          <w:spacing w:val="80"/>
        </w:rPr>
        <w:t> </w:t>
      </w:r>
      <w:r>
        <w:rPr/>
        <w:t>план</w:t>
      </w:r>
      <w:r>
        <w:rPr>
          <w:spacing w:val="80"/>
        </w:rPr>
        <w:t> </w:t>
      </w:r>
      <w:r>
        <w:rPr/>
        <w:t>художественного</w:t>
      </w:r>
      <w:r>
        <w:rPr>
          <w:spacing w:val="80"/>
        </w:rPr>
        <w:t> </w:t>
      </w:r>
      <w:r>
        <w:rPr/>
        <w:t>произведения</w:t>
      </w:r>
      <w:r>
        <w:rPr>
          <w:spacing w:val="78"/>
        </w:rPr>
        <w:t> </w:t>
      </w:r>
      <w:r>
        <w:rPr/>
        <w:t>(или</w:t>
      </w:r>
      <w:r>
        <w:rPr>
          <w:spacing w:val="80"/>
        </w:rPr>
        <w:t> </w:t>
      </w:r>
      <w:r>
        <w:rPr/>
        <w:t>фрагмента),</w:t>
      </w:r>
      <w:r>
        <w:rPr>
          <w:spacing w:val="80"/>
        </w:rPr>
        <w:t> </w:t>
      </w:r>
      <w:r>
        <w:rPr/>
        <w:t>в</w:t>
      </w:r>
      <w:r>
        <w:rPr>
          <w:spacing w:val="80"/>
        </w:rPr>
        <w:t> </w:t>
      </w:r>
      <w:r>
        <w:rPr/>
        <w:t>том числе цитатный;</w:t>
      </w:r>
    </w:p>
    <w:p>
      <w:pPr>
        <w:pStyle w:val="BodyText"/>
        <w:spacing w:line="288" w:lineRule="auto" w:before="1"/>
        <w:ind w:right="732"/>
        <w:jc w:val="left"/>
      </w:pPr>
      <w:r>
        <w:rPr/>
        <w:t>находить информацию об авторе и произведении в</w:t>
      </w:r>
      <w:r>
        <w:rPr>
          <w:spacing w:val="40"/>
        </w:rPr>
        <w:t> </w:t>
      </w:r>
      <w:r>
        <w:rPr/>
        <w:t>справочной, энциклопедической</w:t>
      </w:r>
      <w:r>
        <w:rPr>
          <w:spacing w:val="80"/>
        </w:rPr>
        <w:t> </w:t>
      </w:r>
      <w:r>
        <w:rPr>
          <w:spacing w:val="-2"/>
        </w:rPr>
        <w:t>литературе;</w:t>
      </w:r>
    </w:p>
    <w:p>
      <w:pPr>
        <w:pStyle w:val="BodyText"/>
        <w:spacing w:line="288" w:lineRule="auto"/>
        <w:ind w:left="1485" w:right="3386" w:firstLine="0"/>
        <w:jc w:val="left"/>
      </w:pPr>
      <w:r>
        <w:rPr/>
        <w:t>сочинять загадки и (или) придумывать сюжетные линии; писать отзыв на прочитанное произведение.</w:t>
      </w:r>
    </w:p>
    <w:p>
      <w:pPr>
        <w:pStyle w:val="BodyText"/>
        <w:spacing w:line="288" w:lineRule="auto"/>
        <w:ind w:right="730"/>
      </w:pPr>
      <w:r>
        <w:rPr/>
        <w:t>Предметные</w:t>
      </w:r>
      <w:r>
        <w:rPr>
          <w:spacing w:val="40"/>
        </w:rPr>
        <w:t> </w:t>
      </w:r>
      <w:r>
        <w:rPr/>
        <w:t>результаты</w:t>
      </w:r>
      <w:r>
        <w:rPr>
          <w:spacing w:val="40"/>
        </w:rPr>
        <w:t> </w:t>
      </w:r>
      <w:r>
        <w:rPr/>
        <w:t>изучения</w:t>
      </w:r>
      <w:r>
        <w:rPr>
          <w:spacing w:val="40"/>
        </w:rPr>
        <w:t> </w:t>
      </w:r>
      <w:r>
        <w:rPr/>
        <w:t>родной</w:t>
      </w:r>
      <w:r>
        <w:rPr>
          <w:spacing w:val="40"/>
        </w:rPr>
        <w:t> </w:t>
      </w:r>
      <w:r>
        <w:rPr/>
        <w:t>(чувашской)</w:t>
      </w:r>
      <w:r>
        <w:rPr>
          <w:spacing w:val="40"/>
        </w:rPr>
        <w:t> </w:t>
      </w:r>
      <w:r>
        <w:rPr/>
        <w:t>литературы.</w:t>
      </w:r>
      <w:r>
        <w:rPr>
          <w:spacing w:val="40"/>
        </w:rPr>
        <w:t> </w:t>
      </w:r>
      <w:r>
        <w:rPr/>
        <w:t>К</w:t>
      </w:r>
      <w:r>
        <w:rPr>
          <w:spacing w:val="40"/>
        </w:rPr>
        <w:t> </w:t>
      </w:r>
      <w:r>
        <w:rPr/>
        <w:t>концу обучения в 7 классе обучающийся научится:</w:t>
      </w:r>
    </w:p>
    <w:p>
      <w:pPr>
        <w:pStyle w:val="BodyText"/>
        <w:spacing w:line="285" w:lineRule="auto" w:before="2"/>
        <w:ind w:right="690"/>
      </w:pPr>
      <w:r>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pPr>
        <w:pStyle w:val="BodyText"/>
        <w:spacing w:line="288" w:lineRule="auto" w:before="4"/>
        <w:ind w:right="729"/>
      </w:pPr>
      <w:r>
        <w:rPr/>
        <w:t>выявлять</w:t>
      </w:r>
      <w:r>
        <w:rPr>
          <w:spacing w:val="40"/>
        </w:rPr>
        <w:t> </w:t>
      </w:r>
      <w:r>
        <w:rPr/>
        <w:t>в</w:t>
      </w:r>
      <w:r>
        <w:rPr>
          <w:spacing w:val="40"/>
        </w:rPr>
        <w:t> </w:t>
      </w:r>
      <w:r>
        <w:rPr/>
        <w:t>сказках</w:t>
      </w:r>
      <w:r>
        <w:rPr>
          <w:spacing w:val="40"/>
        </w:rPr>
        <w:t> </w:t>
      </w:r>
      <w:r>
        <w:rPr/>
        <w:t>характерные</w:t>
      </w:r>
      <w:r>
        <w:rPr>
          <w:spacing w:val="40"/>
        </w:rPr>
        <w:t> </w:t>
      </w:r>
      <w:r>
        <w:rPr/>
        <w:t>художественные</w:t>
      </w:r>
      <w:r>
        <w:rPr>
          <w:spacing w:val="40"/>
        </w:rPr>
        <w:t> </w:t>
      </w:r>
      <w:r>
        <w:rPr/>
        <w:t>приёмы</w:t>
      </w:r>
      <w:r>
        <w:rPr>
          <w:spacing w:val="40"/>
        </w:rPr>
        <w:t> </w:t>
      </w:r>
      <w:r>
        <w:rPr/>
        <w:t>и</w:t>
      </w:r>
      <w:r>
        <w:rPr>
          <w:spacing w:val="40"/>
        </w:rPr>
        <w:t> </w:t>
      </w:r>
      <w:r>
        <w:rPr/>
        <w:t>на</w:t>
      </w:r>
      <w:r>
        <w:rPr>
          <w:spacing w:val="40"/>
        </w:rPr>
        <w:t> </w:t>
      </w:r>
      <w:r>
        <w:rPr/>
        <w:t>этой</w:t>
      </w:r>
      <w:r>
        <w:rPr>
          <w:spacing w:val="40"/>
        </w:rPr>
        <w:t> </w:t>
      </w:r>
      <w:r>
        <w:rPr/>
        <w:t>основе определять жанровую разновидность сказки;</w:t>
      </w:r>
    </w:p>
    <w:p>
      <w:pPr>
        <w:pStyle w:val="BodyText"/>
        <w:spacing w:line="288" w:lineRule="auto"/>
        <w:ind w:right="731"/>
      </w:pPr>
      <w:r>
        <w:rPr/>
        <w:t>характеризовать</w:t>
      </w:r>
      <w:r>
        <w:rPr>
          <w:spacing w:val="40"/>
        </w:rPr>
        <w:t> </w:t>
      </w:r>
      <w:r>
        <w:rPr/>
        <w:t>роль</w:t>
      </w:r>
      <w:r>
        <w:rPr>
          <w:spacing w:val="40"/>
        </w:rPr>
        <w:t> </w:t>
      </w:r>
      <w:r>
        <w:rPr/>
        <w:t>героя</w:t>
      </w:r>
      <w:r>
        <w:rPr>
          <w:spacing w:val="40"/>
        </w:rPr>
        <w:t> </w:t>
      </w:r>
      <w:r>
        <w:rPr/>
        <w:t>произведения</w:t>
      </w:r>
      <w:r>
        <w:rPr>
          <w:spacing w:val="40"/>
        </w:rPr>
        <w:t> </w:t>
      </w:r>
      <w:r>
        <w:rPr/>
        <w:t>в</w:t>
      </w:r>
      <w:r>
        <w:rPr>
          <w:spacing w:val="40"/>
        </w:rPr>
        <w:t> </w:t>
      </w:r>
      <w:r>
        <w:rPr/>
        <w:t>сюжете,</w:t>
      </w:r>
      <w:r>
        <w:rPr>
          <w:spacing w:val="40"/>
        </w:rPr>
        <w:t> </w:t>
      </w:r>
      <w:r>
        <w:rPr/>
        <w:t>его</w:t>
      </w:r>
      <w:r>
        <w:rPr>
          <w:spacing w:val="40"/>
        </w:rPr>
        <w:t> </w:t>
      </w:r>
      <w:r>
        <w:rPr/>
        <w:t>внешний</w:t>
      </w:r>
      <w:r>
        <w:rPr>
          <w:spacing w:val="40"/>
        </w:rPr>
        <w:t> </w:t>
      </w:r>
      <w:r>
        <w:rPr/>
        <w:t>облик</w:t>
      </w:r>
      <w:r>
        <w:rPr>
          <w:spacing w:val="40"/>
        </w:rPr>
        <w:t> </w:t>
      </w:r>
      <w:r>
        <w:rPr/>
        <w:t>и внутренние качества,</w:t>
      </w:r>
      <w:r>
        <w:rPr>
          <w:spacing w:val="40"/>
        </w:rPr>
        <w:t> </w:t>
      </w:r>
      <w:r>
        <w:rPr/>
        <w:t>поступки</w:t>
      </w:r>
      <w:r>
        <w:rPr>
          <w:spacing w:val="40"/>
        </w:rPr>
        <w:t> </w:t>
      </w:r>
      <w:r>
        <w:rPr/>
        <w:t>и</w:t>
      </w:r>
      <w:r>
        <w:rPr>
          <w:spacing w:val="40"/>
        </w:rPr>
        <w:t> </w:t>
      </w:r>
      <w:r>
        <w:rPr/>
        <w:t>отношения</w:t>
      </w:r>
      <w:r>
        <w:rPr>
          <w:spacing w:val="40"/>
        </w:rPr>
        <w:t> </w:t>
      </w:r>
      <w:r>
        <w:rPr/>
        <w:t>с</w:t>
      </w:r>
      <w:r>
        <w:rPr>
          <w:spacing w:val="40"/>
        </w:rPr>
        <w:t> </w:t>
      </w:r>
      <w:r>
        <w:rPr/>
        <w:t>другими</w:t>
      </w:r>
      <w:r>
        <w:rPr>
          <w:spacing w:val="40"/>
        </w:rPr>
        <w:t> </w:t>
      </w:r>
      <w:r>
        <w:rPr/>
        <w:t>персонажами;</w:t>
      </w:r>
    </w:p>
    <w:p>
      <w:pPr>
        <w:spacing w:after="0" w:line="288" w:lineRule="auto"/>
        <w:sectPr>
          <w:pgSz w:w="11910" w:h="16850"/>
          <w:pgMar w:header="0" w:footer="922" w:top="1060" w:bottom="1160" w:left="920" w:right="160"/>
        </w:sectPr>
      </w:pPr>
    </w:p>
    <w:p>
      <w:pPr>
        <w:pStyle w:val="BodyText"/>
        <w:spacing w:before="66"/>
        <w:ind w:left="1485" w:firstLine="0"/>
      </w:pPr>
      <w:r>
        <w:rPr/>
        <w:t>определять</w:t>
      </w:r>
      <w:r>
        <w:rPr>
          <w:spacing w:val="25"/>
        </w:rPr>
        <w:t> </w:t>
      </w:r>
      <w:r>
        <w:rPr/>
        <w:t>характер</w:t>
      </w:r>
      <w:r>
        <w:rPr>
          <w:spacing w:val="17"/>
        </w:rPr>
        <w:t> </w:t>
      </w:r>
      <w:r>
        <w:rPr/>
        <w:t>конфликта</w:t>
      </w:r>
      <w:r>
        <w:rPr>
          <w:spacing w:val="19"/>
        </w:rPr>
        <w:t> </w:t>
      </w:r>
      <w:r>
        <w:rPr/>
        <w:t>в</w:t>
      </w:r>
      <w:r>
        <w:rPr>
          <w:spacing w:val="20"/>
        </w:rPr>
        <w:t> </w:t>
      </w:r>
      <w:r>
        <w:rPr>
          <w:spacing w:val="-2"/>
        </w:rPr>
        <w:t>произведении;</w:t>
      </w:r>
    </w:p>
    <w:p>
      <w:pPr>
        <w:pStyle w:val="BodyText"/>
        <w:spacing w:line="288" w:lineRule="auto" w:before="57"/>
        <w:ind w:right="738"/>
      </w:pPr>
      <w:r>
        <w:rPr/>
        <w:t>передавать</w:t>
      </w:r>
      <w:r>
        <w:rPr>
          <w:spacing w:val="40"/>
        </w:rPr>
        <w:t> </w:t>
      </w:r>
      <w:r>
        <w:rPr/>
        <w:t>свои</w:t>
      </w:r>
      <w:r>
        <w:rPr>
          <w:spacing w:val="40"/>
        </w:rPr>
        <w:t> </w:t>
      </w:r>
      <w:r>
        <w:rPr/>
        <w:t>впечатления</w:t>
      </w:r>
      <w:r>
        <w:rPr>
          <w:spacing w:val="34"/>
        </w:rPr>
        <w:t> </w:t>
      </w:r>
      <w:r>
        <w:rPr/>
        <w:t>от</w:t>
      </w:r>
      <w:r>
        <w:rPr>
          <w:spacing w:val="34"/>
        </w:rPr>
        <w:t> </w:t>
      </w:r>
      <w:r>
        <w:rPr/>
        <w:t>лирического</w:t>
      </w:r>
      <w:r>
        <w:rPr>
          <w:spacing w:val="34"/>
        </w:rPr>
        <w:t> </w:t>
      </w:r>
      <w:r>
        <w:rPr/>
        <w:t>произведения,</w:t>
      </w:r>
      <w:r>
        <w:rPr>
          <w:spacing w:val="29"/>
        </w:rPr>
        <w:t> </w:t>
      </w:r>
      <w:r>
        <w:rPr/>
        <w:t>определять</w:t>
      </w:r>
      <w:r>
        <w:rPr>
          <w:spacing w:val="40"/>
        </w:rPr>
        <w:t> </w:t>
      </w:r>
      <w:r>
        <w:rPr/>
        <w:t>выраженное в нём настроение;</w:t>
      </w:r>
    </w:p>
    <w:p>
      <w:pPr>
        <w:pStyle w:val="BodyText"/>
        <w:spacing w:line="288" w:lineRule="auto"/>
        <w:ind w:right="682"/>
      </w:pPr>
      <w:r>
        <w:rP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зарисовка);</w:t>
      </w:r>
    </w:p>
    <w:p>
      <w:pPr>
        <w:pStyle w:val="BodyText"/>
        <w:spacing w:line="285" w:lineRule="auto"/>
        <w:ind w:left="1485" w:right="733" w:firstLine="0"/>
      </w:pPr>
      <w:r>
        <w:rPr/>
        <w:t>сопоставлять персонажей разных произведений по сходству или контрасту; участвовать</w:t>
      </w:r>
      <w:r>
        <w:rPr>
          <w:spacing w:val="53"/>
        </w:rPr>
        <w:t> </w:t>
      </w:r>
      <w:r>
        <w:rPr/>
        <w:t>в</w:t>
      </w:r>
      <w:r>
        <w:rPr>
          <w:spacing w:val="52"/>
        </w:rPr>
        <w:t> </w:t>
      </w:r>
      <w:r>
        <w:rPr/>
        <w:t>беседе</w:t>
      </w:r>
      <w:r>
        <w:rPr>
          <w:spacing w:val="51"/>
        </w:rPr>
        <w:t> </w:t>
      </w:r>
      <w:r>
        <w:rPr/>
        <w:t>о</w:t>
      </w:r>
      <w:r>
        <w:rPr>
          <w:spacing w:val="43"/>
        </w:rPr>
        <w:t> </w:t>
      </w:r>
      <w:r>
        <w:rPr/>
        <w:t>прочитанном,</w:t>
      </w:r>
      <w:r>
        <w:rPr>
          <w:spacing w:val="51"/>
        </w:rPr>
        <w:t> </w:t>
      </w:r>
      <w:r>
        <w:rPr/>
        <w:t>строить</w:t>
      </w:r>
      <w:r>
        <w:rPr>
          <w:spacing w:val="56"/>
        </w:rPr>
        <w:t> </w:t>
      </w:r>
      <w:r>
        <w:rPr/>
        <w:t>развернутое</w:t>
      </w:r>
      <w:r>
        <w:rPr>
          <w:spacing w:val="48"/>
        </w:rPr>
        <w:t> </w:t>
      </w:r>
      <w:r>
        <w:rPr/>
        <w:t>устное</w:t>
      </w:r>
      <w:r>
        <w:rPr>
          <w:spacing w:val="49"/>
        </w:rPr>
        <w:t> </w:t>
      </w:r>
      <w:r>
        <w:rPr>
          <w:spacing w:val="-2"/>
        </w:rPr>
        <w:t>монологическое</w:t>
      </w:r>
    </w:p>
    <w:p>
      <w:pPr>
        <w:pStyle w:val="BodyText"/>
        <w:spacing w:line="288" w:lineRule="auto"/>
        <w:ind w:left="1485" w:right="1459" w:hanging="706"/>
        <w:jc w:val="left"/>
      </w:pPr>
      <w:r>
        <w:rPr/>
        <w:t>высказывание, отражающее знание и понимание литературного произведения;</w:t>
      </w:r>
      <w:r>
        <w:rPr>
          <w:spacing w:val="80"/>
        </w:rPr>
        <w:t> </w:t>
      </w:r>
      <w:r>
        <w:rPr/>
        <w:t>составлять сложный план художественного произведения (или фрагмента);</w:t>
      </w:r>
      <w:r>
        <w:rPr>
          <w:spacing w:val="40"/>
        </w:rPr>
        <w:t> </w:t>
      </w:r>
      <w:r>
        <w:rPr/>
        <w:t>пересказывать художественный текст по плану;</w:t>
      </w:r>
    </w:p>
    <w:p>
      <w:pPr>
        <w:pStyle w:val="BodyText"/>
        <w:spacing w:line="263" w:lineRule="exact"/>
        <w:ind w:left="1485" w:firstLine="0"/>
        <w:jc w:val="left"/>
      </w:pPr>
      <w:r>
        <w:rPr/>
        <w:t>рассказывать</w:t>
      </w:r>
      <w:r>
        <w:rPr>
          <w:spacing w:val="36"/>
        </w:rPr>
        <w:t>  </w:t>
      </w:r>
      <w:r>
        <w:rPr/>
        <w:t>о</w:t>
      </w:r>
      <w:r>
        <w:rPr>
          <w:spacing w:val="36"/>
        </w:rPr>
        <w:t>  </w:t>
      </w:r>
      <w:r>
        <w:rPr/>
        <w:t>самостоятельно</w:t>
      </w:r>
      <w:r>
        <w:rPr>
          <w:spacing w:val="32"/>
        </w:rPr>
        <w:t>  </w:t>
      </w:r>
      <w:r>
        <w:rPr/>
        <w:t>прочитанном</w:t>
      </w:r>
      <w:r>
        <w:rPr>
          <w:spacing w:val="33"/>
        </w:rPr>
        <w:t>  </w:t>
      </w:r>
      <w:r>
        <w:rPr/>
        <w:t>произведении,</w:t>
      </w:r>
      <w:r>
        <w:rPr>
          <w:spacing w:val="36"/>
        </w:rPr>
        <w:t>  </w:t>
      </w:r>
      <w:r>
        <w:rPr/>
        <w:t>обосновывая</w:t>
      </w:r>
      <w:r>
        <w:rPr>
          <w:spacing w:val="38"/>
        </w:rPr>
        <w:t>  </w:t>
      </w:r>
      <w:r>
        <w:rPr>
          <w:spacing w:val="-4"/>
        </w:rPr>
        <w:t>свой</w:t>
      </w:r>
    </w:p>
    <w:p>
      <w:pPr>
        <w:pStyle w:val="BodyText"/>
        <w:spacing w:before="56"/>
        <w:ind w:firstLine="0"/>
        <w:jc w:val="left"/>
      </w:pPr>
      <w:r>
        <w:rPr>
          <w:spacing w:val="-2"/>
        </w:rPr>
        <w:t>выбор;</w:t>
      </w:r>
    </w:p>
    <w:p>
      <w:pPr>
        <w:pStyle w:val="BodyText"/>
        <w:spacing w:before="57"/>
        <w:ind w:left="1485" w:firstLine="0"/>
        <w:jc w:val="left"/>
      </w:pPr>
      <w:r>
        <w:rPr/>
        <w:t>анализировать</w:t>
      </w:r>
      <w:r>
        <w:rPr>
          <w:spacing w:val="58"/>
        </w:rPr>
        <w:t> </w:t>
      </w:r>
      <w:r>
        <w:rPr/>
        <w:t>произведения</w:t>
      </w:r>
      <w:r>
        <w:rPr>
          <w:spacing w:val="64"/>
        </w:rPr>
        <w:t> </w:t>
      </w:r>
      <w:r>
        <w:rPr/>
        <w:t>(в</w:t>
      </w:r>
      <w:r>
        <w:rPr>
          <w:spacing w:val="72"/>
        </w:rPr>
        <w:t> </w:t>
      </w:r>
      <w:r>
        <w:rPr/>
        <w:t>том</w:t>
      </w:r>
      <w:r>
        <w:rPr>
          <w:spacing w:val="70"/>
        </w:rPr>
        <w:t> </w:t>
      </w:r>
      <w:r>
        <w:rPr/>
        <w:t>числе</w:t>
      </w:r>
      <w:r>
        <w:rPr>
          <w:spacing w:val="60"/>
        </w:rPr>
        <w:t> </w:t>
      </w:r>
      <w:r>
        <w:rPr/>
        <w:t>с</w:t>
      </w:r>
      <w:r>
        <w:rPr>
          <w:spacing w:val="54"/>
        </w:rPr>
        <w:t> </w:t>
      </w:r>
      <w:r>
        <w:rPr/>
        <w:t>использованием</w:t>
      </w:r>
      <w:r>
        <w:rPr>
          <w:spacing w:val="70"/>
        </w:rPr>
        <w:t> </w:t>
      </w:r>
      <w:r>
        <w:rPr/>
        <w:t>методов</w:t>
      </w:r>
      <w:r>
        <w:rPr>
          <w:spacing w:val="72"/>
        </w:rPr>
        <w:t> </w:t>
      </w:r>
      <w:r>
        <w:rPr>
          <w:spacing w:val="-2"/>
        </w:rPr>
        <w:t>смыслового</w:t>
      </w:r>
    </w:p>
    <w:p>
      <w:pPr>
        <w:pStyle w:val="BodyText"/>
        <w:spacing w:line="285" w:lineRule="auto" w:before="52"/>
        <w:ind w:right="687" w:firstLine="0"/>
      </w:pPr>
      <w:r>
        <w:rPr/>
        <w:t>чтения и эстетического анализа), давать собственную интерпретацию и оценку</w:t>
      </w:r>
      <w:r>
        <w:rPr>
          <w:spacing w:val="80"/>
        </w:rPr>
        <w:t> </w:t>
      </w:r>
      <w:r>
        <w:rPr>
          <w:spacing w:val="-2"/>
        </w:rPr>
        <w:t>произведениям.</w:t>
      </w:r>
    </w:p>
    <w:p>
      <w:pPr>
        <w:pStyle w:val="BodyText"/>
        <w:spacing w:line="288" w:lineRule="auto" w:before="2"/>
        <w:ind w:right="732"/>
      </w:pPr>
      <w:r>
        <w:rPr/>
        <w:t>Предметные</w:t>
      </w:r>
      <w:r>
        <w:rPr>
          <w:spacing w:val="40"/>
        </w:rPr>
        <w:t> </w:t>
      </w:r>
      <w:r>
        <w:rPr/>
        <w:t>результаты</w:t>
      </w:r>
      <w:r>
        <w:rPr>
          <w:spacing w:val="40"/>
        </w:rPr>
        <w:t> </w:t>
      </w:r>
      <w:r>
        <w:rPr/>
        <w:t>изучения</w:t>
      </w:r>
      <w:r>
        <w:rPr>
          <w:spacing w:val="40"/>
        </w:rPr>
        <w:t> </w:t>
      </w:r>
      <w:r>
        <w:rPr/>
        <w:t>родной</w:t>
      </w:r>
      <w:r>
        <w:rPr>
          <w:spacing w:val="40"/>
        </w:rPr>
        <w:t> </w:t>
      </w:r>
      <w:r>
        <w:rPr/>
        <w:t>(чувашской)</w:t>
      </w:r>
      <w:r>
        <w:rPr>
          <w:spacing w:val="40"/>
        </w:rPr>
        <w:t> </w:t>
      </w:r>
      <w:r>
        <w:rPr/>
        <w:t>литературы.</w:t>
      </w:r>
      <w:r>
        <w:rPr>
          <w:spacing w:val="40"/>
        </w:rPr>
        <w:t> </w:t>
      </w:r>
      <w:r>
        <w:rPr/>
        <w:t>К</w:t>
      </w:r>
      <w:r>
        <w:rPr>
          <w:spacing w:val="40"/>
        </w:rPr>
        <w:t> </w:t>
      </w:r>
      <w:r>
        <w:rPr/>
        <w:t>концу обучения в 8 классе обучающийся научится:</w:t>
      </w:r>
    </w:p>
    <w:p>
      <w:pPr>
        <w:pStyle w:val="BodyText"/>
        <w:spacing w:line="288" w:lineRule="auto"/>
        <w:ind w:right="726"/>
      </w:pPr>
      <w:r>
        <w:rPr/>
        <w:t>выявлять и формулировать тематику, проблематику и идейное содержание прочитанных произведений;</w:t>
      </w:r>
    </w:p>
    <w:p>
      <w:pPr>
        <w:pStyle w:val="BodyText"/>
        <w:spacing w:line="288" w:lineRule="auto"/>
        <w:ind w:right="677"/>
      </w:pPr>
      <w:r>
        <w:rPr/>
        <w:t>характеризовать особенности построения сюжета, определять стадии развития</w:t>
      </w:r>
      <w:r>
        <w:rPr>
          <w:spacing w:val="40"/>
        </w:rPr>
        <w:t> </w:t>
      </w:r>
      <w:r>
        <w:rPr/>
        <w:t>действия</w:t>
      </w:r>
      <w:r>
        <w:rPr>
          <w:spacing w:val="40"/>
        </w:rPr>
        <w:t> </w:t>
      </w:r>
      <w:r>
        <w:rPr/>
        <w:t>в</w:t>
      </w:r>
      <w:r>
        <w:rPr>
          <w:spacing w:val="40"/>
        </w:rPr>
        <w:t> </w:t>
      </w:r>
      <w:r>
        <w:rPr/>
        <w:t>драматическом</w:t>
      </w:r>
      <w:r>
        <w:rPr>
          <w:spacing w:val="40"/>
        </w:rPr>
        <w:t> </w:t>
      </w:r>
      <w:r>
        <w:rPr/>
        <w:t>произведении,</w:t>
      </w:r>
      <w:r>
        <w:rPr>
          <w:spacing w:val="40"/>
        </w:rPr>
        <w:t> </w:t>
      </w:r>
      <w:r>
        <w:rPr/>
        <w:t>выявлять</w:t>
      </w:r>
      <w:r>
        <w:rPr>
          <w:spacing w:val="40"/>
        </w:rPr>
        <w:t> </w:t>
      </w:r>
      <w:r>
        <w:rPr/>
        <w:t>особенности</w:t>
      </w:r>
      <w:r>
        <w:rPr>
          <w:spacing w:val="40"/>
        </w:rPr>
        <w:t> </w:t>
      </w:r>
      <w:r>
        <w:rPr/>
        <w:t>композиции драматического произведения;</w:t>
      </w:r>
    </w:p>
    <w:p>
      <w:pPr>
        <w:pStyle w:val="BodyText"/>
        <w:spacing w:line="285" w:lineRule="auto"/>
        <w:ind w:left="1485" w:right="744" w:firstLine="0"/>
      </w:pPr>
      <w:r>
        <w:rPr/>
        <w:t>сопоставлять эпизоды эпического произведения (рассказа, повести, очерка); соотносить</w:t>
      </w:r>
      <w:r>
        <w:rPr>
          <w:spacing w:val="19"/>
        </w:rPr>
        <w:t> </w:t>
      </w:r>
      <w:r>
        <w:rPr/>
        <w:t>содержание</w:t>
      </w:r>
      <w:r>
        <w:rPr>
          <w:spacing w:val="10"/>
        </w:rPr>
        <w:t> </w:t>
      </w:r>
      <w:r>
        <w:rPr/>
        <w:t>и</w:t>
      </w:r>
      <w:r>
        <w:rPr>
          <w:spacing w:val="20"/>
        </w:rPr>
        <w:t> </w:t>
      </w:r>
      <w:r>
        <w:rPr/>
        <w:t>проблематику</w:t>
      </w:r>
      <w:r>
        <w:rPr>
          <w:spacing w:val="23"/>
        </w:rPr>
        <w:t> </w:t>
      </w:r>
      <w:r>
        <w:rPr/>
        <w:t>художественных</w:t>
      </w:r>
      <w:r>
        <w:rPr>
          <w:spacing w:val="15"/>
        </w:rPr>
        <w:t> </w:t>
      </w:r>
      <w:r>
        <w:rPr/>
        <w:t>произведений</w:t>
      </w:r>
      <w:r>
        <w:rPr>
          <w:spacing w:val="20"/>
        </w:rPr>
        <w:t> </w:t>
      </w:r>
      <w:r>
        <w:rPr/>
        <w:t>со</w:t>
      </w:r>
      <w:r>
        <w:rPr>
          <w:spacing w:val="16"/>
        </w:rPr>
        <w:t> </w:t>
      </w:r>
      <w:r>
        <w:rPr>
          <w:spacing w:val="-2"/>
        </w:rPr>
        <w:t>временем</w:t>
      </w:r>
    </w:p>
    <w:p>
      <w:pPr>
        <w:pStyle w:val="BodyText"/>
        <w:spacing w:line="288" w:lineRule="auto"/>
        <w:ind w:left="1485" w:right="732" w:hanging="706"/>
        <w:jc w:val="left"/>
      </w:pPr>
      <w:r>
        <w:rPr/>
        <w:t>их написания и</w:t>
      </w:r>
      <w:r>
        <w:rPr>
          <w:spacing w:val="40"/>
        </w:rPr>
        <w:t> </w:t>
      </w:r>
      <w:r>
        <w:rPr/>
        <w:t>отображённой в</w:t>
      </w:r>
      <w:r>
        <w:rPr>
          <w:spacing w:val="40"/>
        </w:rPr>
        <w:t> </w:t>
      </w:r>
      <w:r>
        <w:rPr/>
        <w:t>них</w:t>
      </w:r>
      <w:r>
        <w:rPr>
          <w:spacing w:val="40"/>
        </w:rPr>
        <w:t> </w:t>
      </w:r>
      <w:r>
        <w:rPr/>
        <w:t>эпохой, привлекая необходимые</w:t>
      </w:r>
      <w:r>
        <w:rPr>
          <w:spacing w:val="40"/>
        </w:rPr>
        <w:t> </w:t>
      </w:r>
      <w:r>
        <w:rPr/>
        <w:t>знания по истории; находить</w:t>
      </w:r>
      <w:r>
        <w:rPr>
          <w:spacing w:val="80"/>
        </w:rPr>
        <w:t> </w:t>
      </w:r>
      <w:r>
        <w:rPr/>
        <w:t>в</w:t>
      </w:r>
      <w:r>
        <w:rPr>
          <w:spacing w:val="80"/>
        </w:rPr>
        <w:t> </w:t>
      </w:r>
      <w:r>
        <w:rPr/>
        <w:t>произведении</w:t>
      </w:r>
      <w:r>
        <w:rPr>
          <w:spacing w:val="80"/>
        </w:rPr>
        <w:t> </w:t>
      </w:r>
      <w:r>
        <w:rPr/>
        <w:t>изобразительно-выразительные</w:t>
      </w:r>
      <w:r>
        <w:rPr>
          <w:spacing w:val="80"/>
        </w:rPr>
        <w:t> </w:t>
      </w:r>
      <w:r>
        <w:rPr/>
        <w:t>средства</w:t>
      </w:r>
      <w:r>
        <w:rPr>
          <w:spacing w:val="80"/>
        </w:rPr>
        <w:t> </w:t>
      </w:r>
      <w:r>
        <w:rPr/>
        <w:t>языка</w:t>
      </w:r>
      <w:r>
        <w:rPr>
          <w:spacing w:val="80"/>
        </w:rPr>
        <w:t> </w:t>
      </w:r>
      <w:r>
        <w:rPr/>
        <w:t>(в</w:t>
      </w:r>
      <w:r>
        <w:rPr>
          <w:spacing w:val="80"/>
          <w:w w:val="150"/>
        </w:rPr>
        <w:t> </w:t>
      </w:r>
      <w:r>
        <w:rPr/>
        <w:t>том</w:t>
      </w:r>
    </w:p>
    <w:p>
      <w:pPr>
        <w:pStyle w:val="BodyText"/>
        <w:spacing w:line="285" w:lineRule="auto"/>
        <w:ind w:left="1485" w:right="732" w:hanging="706"/>
        <w:jc w:val="left"/>
      </w:pPr>
      <w:r>
        <w:rPr/>
        <w:t>числе метафору, олицетворение), объяснять их роль в</w:t>
      </w:r>
      <w:r>
        <w:rPr>
          <w:spacing w:val="37"/>
        </w:rPr>
        <w:t> </w:t>
      </w:r>
      <w:r>
        <w:rPr/>
        <w:t>создании поэтического образа;</w:t>
      </w:r>
      <w:r>
        <w:rPr>
          <w:spacing w:val="40"/>
        </w:rPr>
        <w:t> </w:t>
      </w:r>
      <w:r>
        <w:rPr/>
        <w:t>пересказывать</w:t>
      </w:r>
      <w:r>
        <w:rPr>
          <w:spacing w:val="40"/>
        </w:rPr>
        <w:t> </w:t>
      </w:r>
      <w:r>
        <w:rPr/>
        <w:t>художественный текст (подробно и</w:t>
      </w:r>
      <w:r>
        <w:rPr>
          <w:spacing w:val="40"/>
        </w:rPr>
        <w:t> </w:t>
      </w:r>
      <w:r>
        <w:rPr/>
        <w:t>сжато);</w:t>
      </w:r>
    </w:p>
    <w:p>
      <w:pPr>
        <w:pStyle w:val="BodyText"/>
        <w:spacing w:line="288" w:lineRule="auto"/>
        <w:ind w:right="746"/>
      </w:pPr>
      <w:r>
        <w:rPr/>
        <w:t>определять</w:t>
      </w:r>
      <w:r>
        <w:rPr>
          <w:spacing w:val="40"/>
        </w:rPr>
        <w:t> </w:t>
      </w:r>
      <w:r>
        <w:rPr/>
        <w:t>стадии</w:t>
      </w:r>
      <w:r>
        <w:rPr>
          <w:spacing w:val="40"/>
        </w:rPr>
        <w:t> </w:t>
      </w:r>
      <w:r>
        <w:rPr/>
        <w:t>развития</w:t>
      </w:r>
      <w:r>
        <w:rPr>
          <w:spacing w:val="40"/>
        </w:rPr>
        <w:t> </w:t>
      </w:r>
      <w:r>
        <w:rPr/>
        <w:t>действия</w:t>
      </w:r>
      <w:r>
        <w:rPr>
          <w:spacing w:val="40"/>
        </w:rPr>
        <w:t> </w:t>
      </w:r>
      <w:r>
        <w:rPr/>
        <w:t>в</w:t>
      </w:r>
      <w:r>
        <w:rPr>
          <w:spacing w:val="40"/>
        </w:rPr>
        <w:t> </w:t>
      </w:r>
      <w:r>
        <w:rPr/>
        <w:t>эпическом</w:t>
      </w:r>
      <w:r>
        <w:rPr>
          <w:spacing w:val="40"/>
        </w:rPr>
        <w:t> </w:t>
      </w:r>
      <w:r>
        <w:rPr/>
        <w:t>произведении</w:t>
      </w:r>
      <w:r>
        <w:rPr>
          <w:spacing w:val="40"/>
        </w:rPr>
        <w:t> </w:t>
      </w:r>
      <w:r>
        <w:rPr/>
        <w:t>(экспозиция, завязка, кульминация, развязка);</w:t>
      </w:r>
    </w:p>
    <w:p>
      <w:pPr>
        <w:pStyle w:val="BodyText"/>
        <w:ind w:left="1485" w:firstLine="0"/>
      </w:pPr>
      <w:r>
        <w:rPr/>
        <w:t>характеризовать</w:t>
      </w:r>
      <w:r>
        <w:rPr>
          <w:spacing w:val="29"/>
        </w:rPr>
        <w:t> </w:t>
      </w:r>
      <w:r>
        <w:rPr/>
        <w:t>образ</w:t>
      </w:r>
      <w:r>
        <w:rPr>
          <w:spacing w:val="32"/>
        </w:rPr>
        <w:t> </w:t>
      </w:r>
      <w:r>
        <w:rPr/>
        <w:t>лирического</w:t>
      </w:r>
      <w:r>
        <w:rPr>
          <w:spacing w:val="28"/>
        </w:rPr>
        <w:t> </w:t>
      </w:r>
      <w:r>
        <w:rPr>
          <w:spacing w:val="-2"/>
        </w:rPr>
        <w:t>героя;</w:t>
      </w:r>
    </w:p>
    <w:p>
      <w:pPr>
        <w:pStyle w:val="BodyText"/>
        <w:spacing w:before="50"/>
        <w:ind w:left="1485" w:firstLine="0"/>
      </w:pPr>
      <w:r>
        <w:rPr/>
        <w:t>давать</w:t>
      </w:r>
      <w:r>
        <w:rPr>
          <w:spacing w:val="53"/>
        </w:rPr>
        <w:t>  </w:t>
      </w:r>
      <w:r>
        <w:rPr/>
        <w:t>оценку</w:t>
      </w:r>
      <w:r>
        <w:rPr>
          <w:spacing w:val="56"/>
        </w:rPr>
        <w:t>  </w:t>
      </w:r>
      <w:r>
        <w:rPr/>
        <w:t>литературным</w:t>
      </w:r>
      <w:r>
        <w:rPr>
          <w:spacing w:val="56"/>
        </w:rPr>
        <w:t>  </w:t>
      </w:r>
      <w:r>
        <w:rPr/>
        <w:t>произведениям</w:t>
      </w:r>
      <w:r>
        <w:rPr>
          <w:spacing w:val="60"/>
        </w:rPr>
        <w:t>  </w:t>
      </w:r>
      <w:r>
        <w:rPr/>
        <w:t>с</w:t>
      </w:r>
      <w:r>
        <w:rPr>
          <w:spacing w:val="56"/>
        </w:rPr>
        <w:t>  </w:t>
      </w:r>
      <w:r>
        <w:rPr/>
        <w:t>точки</w:t>
      </w:r>
      <w:r>
        <w:rPr>
          <w:spacing w:val="56"/>
        </w:rPr>
        <w:t>  </w:t>
      </w:r>
      <w:r>
        <w:rPr/>
        <w:t>зрения</w:t>
      </w:r>
      <w:r>
        <w:rPr>
          <w:spacing w:val="59"/>
        </w:rPr>
        <w:t>  </w:t>
      </w:r>
      <w:r>
        <w:rPr/>
        <w:t>их</w:t>
      </w:r>
      <w:r>
        <w:rPr>
          <w:spacing w:val="54"/>
        </w:rPr>
        <w:t>  </w:t>
      </w:r>
      <w:r>
        <w:rPr>
          <w:spacing w:val="-2"/>
        </w:rPr>
        <w:t>духовно-</w:t>
      </w:r>
    </w:p>
    <w:p>
      <w:pPr>
        <w:pStyle w:val="BodyText"/>
        <w:spacing w:before="53"/>
        <w:ind w:firstLine="0"/>
      </w:pPr>
      <w:r>
        <w:rPr/>
        <w:t>нравственной,</w:t>
      </w:r>
      <w:r>
        <w:rPr>
          <w:spacing w:val="34"/>
        </w:rPr>
        <w:t> </w:t>
      </w:r>
      <w:r>
        <w:rPr/>
        <w:t>культурной</w:t>
      </w:r>
      <w:r>
        <w:rPr>
          <w:spacing w:val="31"/>
        </w:rPr>
        <w:t> </w:t>
      </w:r>
      <w:r>
        <w:rPr>
          <w:spacing w:val="-2"/>
        </w:rPr>
        <w:t>ценности;</w:t>
      </w:r>
    </w:p>
    <w:p>
      <w:pPr>
        <w:pStyle w:val="BodyText"/>
        <w:spacing w:line="288" w:lineRule="auto" w:before="54"/>
        <w:ind w:right="675"/>
      </w:pPr>
      <w:r>
        <w:rPr/>
        <w:t>осуществлять</w:t>
      </w:r>
      <w:r>
        <w:rPr>
          <w:spacing w:val="40"/>
        </w:rPr>
        <w:t> </w:t>
      </w:r>
      <w:r>
        <w:rPr/>
        <w:t>поиск</w:t>
      </w:r>
      <w:r>
        <w:rPr>
          <w:spacing w:val="40"/>
        </w:rPr>
        <w:t> </w:t>
      </w:r>
      <w:r>
        <w:rPr/>
        <w:t>в</w:t>
      </w:r>
      <w:r>
        <w:rPr>
          <w:spacing w:val="40"/>
        </w:rPr>
        <w:t> </w:t>
      </w:r>
      <w:r>
        <w:rPr/>
        <w:t>справочной</w:t>
      </w:r>
      <w:r>
        <w:rPr>
          <w:spacing w:val="40"/>
        </w:rPr>
        <w:t> </w:t>
      </w:r>
      <w:r>
        <w:rPr/>
        <w:t>литературе и</w:t>
      </w:r>
      <w:r>
        <w:rPr>
          <w:spacing w:val="40"/>
        </w:rPr>
        <w:t> </w:t>
      </w:r>
      <w:r>
        <w:rPr/>
        <w:t>сети</w:t>
      </w:r>
      <w:r>
        <w:rPr>
          <w:spacing w:val="40"/>
        </w:rPr>
        <w:t> </w:t>
      </w:r>
      <w:r>
        <w:rPr/>
        <w:t>Интернет</w:t>
      </w:r>
      <w:r>
        <w:rPr>
          <w:spacing w:val="40"/>
        </w:rPr>
        <w:t> </w:t>
      </w:r>
      <w:r>
        <w:rPr/>
        <w:t>информации (например, критических отзывов о литературном произведении, сведений об истории</w:t>
      </w:r>
      <w:r>
        <w:rPr>
          <w:spacing w:val="80"/>
        </w:rPr>
        <w:t> </w:t>
      </w:r>
      <w:r>
        <w:rPr/>
        <w:t>создания</w:t>
      </w:r>
      <w:r>
        <w:rPr>
          <w:spacing w:val="40"/>
        </w:rPr>
        <w:t> </w:t>
      </w:r>
      <w:r>
        <w:rPr/>
        <w:t>произведения),</w:t>
      </w:r>
      <w:r>
        <w:rPr>
          <w:spacing w:val="40"/>
        </w:rPr>
        <w:t> </w:t>
      </w:r>
      <w:r>
        <w:rPr/>
        <w:t>осуществлять</w:t>
      </w:r>
      <w:r>
        <w:rPr>
          <w:spacing w:val="40"/>
        </w:rPr>
        <w:t> </w:t>
      </w:r>
      <w:r>
        <w:rPr/>
        <w:t>критический</w:t>
      </w:r>
      <w:r>
        <w:rPr>
          <w:spacing w:val="40"/>
        </w:rPr>
        <w:t> </w:t>
      </w:r>
      <w:r>
        <w:rPr/>
        <w:t>анализ</w:t>
      </w:r>
      <w:r>
        <w:rPr>
          <w:spacing w:val="40"/>
        </w:rPr>
        <w:t> </w:t>
      </w:r>
      <w:r>
        <w:rPr/>
        <w:t>и</w:t>
      </w:r>
      <w:r>
        <w:rPr>
          <w:spacing w:val="40"/>
        </w:rPr>
        <w:t> </w:t>
      </w:r>
      <w:r>
        <w:rPr/>
        <w:t>отбор</w:t>
      </w:r>
      <w:r>
        <w:rPr>
          <w:spacing w:val="40"/>
        </w:rPr>
        <w:t> </w:t>
      </w:r>
      <w:r>
        <w:rPr/>
        <w:t>полученной </w:t>
      </w:r>
      <w:r>
        <w:rPr>
          <w:spacing w:val="-2"/>
        </w:rPr>
        <w:t>информации;</w:t>
      </w:r>
    </w:p>
    <w:p>
      <w:pPr>
        <w:pStyle w:val="BodyText"/>
        <w:spacing w:line="288" w:lineRule="auto" w:before="1"/>
        <w:ind w:left="1485" w:right="702" w:firstLine="0"/>
      </w:pPr>
      <w:r>
        <w:rPr/>
        <w:t>сравнивать народные песни, определять их тематические и жанровые особенности; анализировать</w:t>
      </w:r>
      <w:r>
        <w:rPr>
          <w:spacing w:val="70"/>
        </w:rPr>
        <w:t>  </w:t>
      </w:r>
      <w:r>
        <w:rPr/>
        <w:t>произведения</w:t>
      </w:r>
      <w:r>
        <w:rPr>
          <w:spacing w:val="69"/>
        </w:rPr>
        <w:t>  </w:t>
      </w:r>
      <w:r>
        <w:rPr/>
        <w:t>в</w:t>
      </w:r>
      <w:r>
        <w:rPr>
          <w:spacing w:val="54"/>
          <w:w w:val="150"/>
        </w:rPr>
        <w:t>  </w:t>
      </w:r>
      <w:r>
        <w:rPr/>
        <w:t>соответствии</w:t>
      </w:r>
      <w:r>
        <w:rPr>
          <w:spacing w:val="79"/>
        </w:rPr>
        <w:t>  </w:t>
      </w:r>
      <w:r>
        <w:rPr/>
        <w:t>с</w:t>
      </w:r>
      <w:r>
        <w:rPr>
          <w:spacing w:val="68"/>
        </w:rPr>
        <w:t>  </w:t>
      </w:r>
      <w:r>
        <w:rPr/>
        <w:t>жанрово-родовой</w:t>
      </w:r>
      <w:r>
        <w:rPr>
          <w:spacing w:val="76"/>
        </w:rPr>
        <w:t>  </w:t>
      </w:r>
      <w:r>
        <w:rPr>
          <w:spacing w:val="-2"/>
        </w:rPr>
        <w:t>природой</w:t>
      </w:r>
    </w:p>
    <w:p>
      <w:pPr>
        <w:pStyle w:val="BodyText"/>
        <w:spacing w:before="1"/>
        <w:ind w:firstLine="0"/>
      </w:pPr>
      <w:r>
        <w:rPr/>
        <w:t>художественного</w:t>
      </w:r>
      <w:r>
        <w:rPr>
          <w:spacing w:val="39"/>
        </w:rPr>
        <w:t> </w:t>
      </w:r>
      <w:r>
        <w:rPr>
          <w:spacing w:val="-2"/>
        </w:rPr>
        <w:t>текста;</w:t>
      </w:r>
    </w:p>
    <w:p>
      <w:pPr>
        <w:pStyle w:val="BodyText"/>
        <w:spacing w:line="288" w:lineRule="auto" w:before="48"/>
        <w:ind w:right="722"/>
      </w:pPr>
      <w:r>
        <w:rPr/>
        <w:t>оценивать интерпретацию художественного текста, созданную средствами других </w:t>
      </w:r>
      <w:r>
        <w:rPr>
          <w:spacing w:val="-2"/>
        </w:rPr>
        <w:t>искусств;</w:t>
      </w:r>
    </w:p>
    <w:p>
      <w:pPr>
        <w:pStyle w:val="BodyText"/>
        <w:spacing w:before="1"/>
        <w:ind w:left="1485" w:firstLine="0"/>
      </w:pPr>
      <w:r>
        <w:rPr/>
        <w:t>писать</w:t>
      </w:r>
      <w:r>
        <w:rPr>
          <w:spacing w:val="15"/>
        </w:rPr>
        <w:t> </w:t>
      </w:r>
      <w:r>
        <w:rPr/>
        <w:t>доклад,</w:t>
      </w:r>
      <w:r>
        <w:rPr>
          <w:spacing w:val="22"/>
        </w:rPr>
        <w:t> </w:t>
      </w:r>
      <w:r>
        <w:rPr/>
        <w:t>эссе</w:t>
      </w:r>
      <w:r>
        <w:rPr>
          <w:spacing w:val="13"/>
        </w:rPr>
        <w:t> </w:t>
      </w:r>
      <w:r>
        <w:rPr/>
        <w:t>на</w:t>
      </w:r>
      <w:r>
        <w:rPr>
          <w:spacing w:val="16"/>
        </w:rPr>
        <w:t> </w:t>
      </w:r>
      <w:r>
        <w:rPr/>
        <w:t>заданные</w:t>
      </w:r>
      <w:r>
        <w:rPr>
          <w:spacing w:val="15"/>
        </w:rPr>
        <w:t> </w:t>
      </w:r>
      <w:r>
        <w:rPr>
          <w:spacing w:val="-4"/>
        </w:rPr>
        <w:t>темы.</w:t>
      </w:r>
    </w:p>
    <w:p>
      <w:pPr>
        <w:spacing w:after="0"/>
        <w:sectPr>
          <w:pgSz w:w="11910" w:h="16850"/>
          <w:pgMar w:header="0" w:footer="922" w:top="1060" w:bottom="1180" w:left="920" w:right="160"/>
        </w:sectPr>
      </w:pPr>
    </w:p>
    <w:p>
      <w:pPr>
        <w:pStyle w:val="BodyText"/>
        <w:spacing w:line="292" w:lineRule="auto" w:before="66"/>
        <w:ind w:right="737"/>
      </w:pPr>
      <w:r>
        <w:rPr/>
        <w:t>Предметные</w:t>
      </w:r>
      <w:r>
        <w:rPr>
          <w:spacing w:val="40"/>
        </w:rPr>
        <w:t> </w:t>
      </w:r>
      <w:r>
        <w:rPr/>
        <w:t>результаты</w:t>
      </w:r>
      <w:r>
        <w:rPr>
          <w:spacing w:val="40"/>
        </w:rPr>
        <w:t> </w:t>
      </w:r>
      <w:r>
        <w:rPr/>
        <w:t>изучения</w:t>
      </w:r>
      <w:r>
        <w:rPr>
          <w:spacing w:val="40"/>
        </w:rPr>
        <w:t> </w:t>
      </w:r>
      <w:r>
        <w:rPr/>
        <w:t>родной</w:t>
      </w:r>
      <w:r>
        <w:rPr>
          <w:spacing w:val="40"/>
        </w:rPr>
        <w:t> </w:t>
      </w:r>
      <w:r>
        <w:rPr/>
        <w:t>(чувашской)</w:t>
      </w:r>
      <w:r>
        <w:rPr>
          <w:spacing w:val="40"/>
        </w:rPr>
        <w:t> </w:t>
      </w:r>
      <w:r>
        <w:rPr/>
        <w:t>литературы.</w:t>
      </w:r>
      <w:r>
        <w:rPr>
          <w:spacing w:val="40"/>
        </w:rPr>
        <w:t> </w:t>
      </w:r>
      <w:r>
        <w:rPr/>
        <w:t>К</w:t>
      </w:r>
      <w:r>
        <w:rPr>
          <w:spacing w:val="40"/>
        </w:rPr>
        <w:t> </w:t>
      </w:r>
      <w:r>
        <w:rPr/>
        <w:t>концу обучения в 9 классе обучающийся научится:</w:t>
      </w:r>
    </w:p>
    <w:p>
      <w:pPr>
        <w:pStyle w:val="BodyText"/>
        <w:spacing w:line="285" w:lineRule="auto"/>
        <w:ind w:right="683"/>
      </w:pPr>
      <w:r>
        <w:rPr/>
        <w:t>пересказывать легенды, выделяя сюжетные линии, не пропуская значимых композиционных</w:t>
      </w:r>
      <w:r>
        <w:rPr>
          <w:spacing w:val="40"/>
        </w:rPr>
        <w:t> </w:t>
      </w:r>
      <w:r>
        <w:rPr/>
        <w:t>элементов,</w:t>
      </w:r>
      <w:r>
        <w:rPr>
          <w:spacing w:val="40"/>
        </w:rPr>
        <w:t> </w:t>
      </w:r>
      <w:r>
        <w:rPr/>
        <w:t>используя</w:t>
      </w:r>
      <w:r>
        <w:rPr>
          <w:spacing w:val="40"/>
        </w:rPr>
        <w:t> </w:t>
      </w:r>
      <w:r>
        <w:rPr/>
        <w:t>в</w:t>
      </w:r>
      <w:r>
        <w:rPr>
          <w:spacing w:val="40"/>
        </w:rPr>
        <w:t> </w:t>
      </w:r>
      <w:r>
        <w:rPr/>
        <w:t>своей</w:t>
      </w:r>
      <w:r>
        <w:rPr>
          <w:spacing w:val="40"/>
        </w:rPr>
        <w:t> </w:t>
      </w:r>
      <w:r>
        <w:rPr/>
        <w:t>речи</w:t>
      </w:r>
      <w:r>
        <w:rPr>
          <w:spacing w:val="40"/>
        </w:rPr>
        <w:t> </w:t>
      </w:r>
      <w:r>
        <w:rPr/>
        <w:t>характерные</w:t>
      </w:r>
      <w:r>
        <w:rPr>
          <w:spacing w:val="40"/>
        </w:rPr>
        <w:t> </w:t>
      </w:r>
      <w:r>
        <w:rPr/>
        <w:t>для</w:t>
      </w:r>
      <w:r>
        <w:rPr>
          <w:spacing w:val="40"/>
        </w:rPr>
        <w:t> </w:t>
      </w:r>
      <w:r>
        <w:rPr/>
        <w:t>легенд художественные приёмы;</w:t>
      </w:r>
    </w:p>
    <w:p>
      <w:pPr>
        <w:pStyle w:val="BodyText"/>
        <w:spacing w:line="288" w:lineRule="auto" w:before="2"/>
        <w:ind w:right="739"/>
      </w:pPr>
      <w:r>
        <w:rPr/>
        <w:t>характеризовать образ лирического героя, выявляя его черты, характерные для творчества конкретного поэта;</w:t>
      </w:r>
    </w:p>
    <w:p>
      <w:pPr>
        <w:pStyle w:val="BodyText"/>
        <w:spacing w:line="285" w:lineRule="auto"/>
        <w:ind w:right="727"/>
      </w:pPr>
      <w:r>
        <w:rPr/>
        <w:t>использовать освоенные теоретико-литературные понятия в процессе обсуждения произведения</w:t>
      </w:r>
      <w:r>
        <w:rPr>
          <w:spacing w:val="40"/>
        </w:rPr>
        <w:t> </w:t>
      </w:r>
      <w:r>
        <w:rPr/>
        <w:t>(эпитет,</w:t>
      </w:r>
      <w:r>
        <w:rPr>
          <w:spacing w:val="40"/>
        </w:rPr>
        <w:t> </w:t>
      </w:r>
      <w:r>
        <w:rPr/>
        <w:t>олицетворение,</w:t>
      </w:r>
      <w:r>
        <w:rPr>
          <w:spacing w:val="40"/>
        </w:rPr>
        <w:t> </w:t>
      </w:r>
      <w:r>
        <w:rPr/>
        <w:t>сравнение,</w:t>
      </w:r>
      <w:r>
        <w:rPr>
          <w:spacing w:val="40"/>
        </w:rPr>
        <w:t> </w:t>
      </w:r>
      <w:r>
        <w:rPr/>
        <w:t>прототип,</w:t>
      </w:r>
      <w:r>
        <w:rPr>
          <w:spacing w:val="40"/>
        </w:rPr>
        <w:t> </w:t>
      </w:r>
      <w:r>
        <w:rPr/>
        <w:t>сюжет,</w:t>
      </w:r>
      <w:r>
        <w:rPr>
          <w:spacing w:val="40"/>
        </w:rPr>
        <w:t> </w:t>
      </w:r>
      <w:r>
        <w:rPr/>
        <w:t>литературный</w:t>
      </w:r>
      <w:r>
        <w:rPr>
          <w:spacing w:val="40"/>
        </w:rPr>
        <w:t> </w:t>
      </w:r>
      <w:r>
        <w:rPr/>
        <w:t>образ);</w:t>
      </w:r>
    </w:p>
    <w:p>
      <w:pPr>
        <w:pStyle w:val="BodyText"/>
        <w:spacing w:line="288" w:lineRule="auto"/>
        <w:ind w:right="733"/>
      </w:pPr>
      <w:r>
        <w:rPr/>
        <w:t>различать основные жанры фольклора и художественной литературы (народные</w:t>
      </w:r>
      <w:r>
        <w:rPr>
          <w:spacing w:val="40"/>
        </w:rPr>
        <w:t> </w:t>
      </w:r>
      <w:r>
        <w:rPr/>
        <w:t>песни,</w:t>
      </w:r>
      <w:r>
        <w:rPr>
          <w:spacing w:val="40"/>
        </w:rPr>
        <w:t> </w:t>
      </w:r>
      <w:r>
        <w:rPr/>
        <w:t>авторские</w:t>
      </w:r>
      <w:r>
        <w:rPr>
          <w:spacing w:val="40"/>
        </w:rPr>
        <w:t> </w:t>
      </w:r>
      <w:r>
        <w:rPr/>
        <w:t>песни,</w:t>
      </w:r>
      <w:r>
        <w:rPr>
          <w:spacing w:val="40"/>
        </w:rPr>
        <w:t> </w:t>
      </w:r>
      <w:r>
        <w:rPr/>
        <w:t>очерк,</w:t>
      </w:r>
      <w:r>
        <w:rPr>
          <w:spacing w:val="40"/>
        </w:rPr>
        <w:t> </w:t>
      </w:r>
      <w:r>
        <w:rPr/>
        <w:t>духовное</w:t>
      </w:r>
      <w:r>
        <w:rPr>
          <w:spacing w:val="40"/>
        </w:rPr>
        <w:t> </w:t>
      </w:r>
      <w:r>
        <w:rPr/>
        <w:t>завещание,</w:t>
      </w:r>
      <w:r>
        <w:rPr>
          <w:spacing w:val="40"/>
        </w:rPr>
        <w:t> </w:t>
      </w:r>
      <w:r>
        <w:rPr/>
        <w:t>повесть,</w:t>
      </w:r>
      <w:r>
        <w:rPr>
          <w:spacing w:val="40"/>
        </w:rPr>
        <w:t> </w:t>
      </w:r>
      <w:r>
        <w:rPr/>
        <w:t>драма,</w:t>
      </w:r>
      <w:r>
        <w:rPr>
          <w:spacing w:val="40"/>
        </w:rPr>
        <w:t> </w:t>
      </w:r>
      <w:r>
        <w:rPr/>
        <w:t>комедия,</w:t>
      </w:r>
      <w:r>
        <w:rPr>
          <w:spacing w:val="40"/>
        </w:rPr>
        <w:t> </w:t>
      </w:r>
      <w:r>
        <w:rPr/>
        <w:t>трагедия);</w:t>
      </w:r>
    </w:p>
    <w:p>
      <w:pPr>
        <w:pStyle w:val="BodyText"/>
        <w:spacing w:line="288" w:lineRule="auto" w:before="2"/>
        <w:ind w:right="674"/>
      </w:pPr>
      <w:r>
        <w:rPr/>
        <w:t>выразительно читать вслух произведения и их фрагменты с учётом лексико- 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pPr>
        <w:pStyle w:val="BodyText"/>
        <w:spacing w:line="288" w:lineRule="auto" w:before="2"/>
        <w:ind w:right="732"/>
      </w:pPr>
      <w:r>
        <w:rPr/>
        <w:t>систематизировать</w:t>
      </w:r>
      <w:r>
        <w:rPr>
          <w:spacing w:val="40"/>
        </w:rPr>
        <w:t> </w:t>
      </w:r>
      <w:r>
        <w:rPr/>
        <w:t>результаты</w:t>
      </w:r>
      <w:r>
        <w:rPr>
          <w:spacing w:val="40"/>
        </w:rPr>
        <w:t> </w:t>
      </w:r>
      <w:r>
        <w:rPr/>
        <w:t>изучения</w:t>
      </w:r>
      <w:r>
        <w:rPr>
          <w:spacing w:val="40"/>
        </w:rPr>
        <w:t> </w:t>
      </w:r>
      <w:r>
        <w:rPr/>
        <w:t>литературных</w:t>
      </w:r>
      <w:r>
        <w:rPr>
          <w:spacing w:val="40"/>
        </w:rPr>
        <w:t> </w:t>
      </w:r>
      <w:r>
        <w:rPr/>
        <w:t>произведений</w:t>
      </w:r>
      <w:r>
        <w:rPr>
          <w:spacing w:val="77"/>
        </w:rPr>
        <w:t> </w:t>
      </w:r>
      <w:r>
        <w:rPr/>
        <w:t>после</w:t>
      </w:r>
      <w:r>
        <w:rPr>
          <w:spacing w:val="40"/>
        </w:rPr>
        <w:t> </w:t>
      </w:r>
      <w:r>
        <w:rPr/>
        <w:t>работы в классе и после самостоятельного чтения;</w:t>
      </w:r>
    </w:p>
    <w:p>
      <w:pPr>
        <w:pStyle w:val="BodyText"/>
        <w:spacing w:line="288" w:lineRule="auto"/>
        <w:ind w:right="685"/>
      </w:pPr>
      <w:r>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w:t>
      </w:r>
      <w:r>
        <w:rPr>
          <w:spacing w:val="40"/>
        </w:rPr>
        <w:t> </w:t>
      </w:r>
      <w:r>
        <w:rPr/>
        <w:t>написания учебной исследовательской работы и (или) создания проекта на заданную или самостоятельно выбранную тему;</w:t>
      </w:r>
    </w:p>
    <w:p>
      <w:pPr>
        <w:pStyle w:val="BodyText"/>
        <w:spacing w:line="285" w:lineRule="auto"/>
        <w:ind w:right="680"/>
      </w:pPr>
      <w:r>
        <w:rPr/>
        <w:t>использовать словари и справочники, подбирать проверенные источники в библиотечных</w:t>
      </w:r>
      <w:r>
        <w:rPr>
          <w:spacing w:val="40"/>
        </w:rPr>
        <w:t> </w:t>
      </w:r>
      <w:r>
        <w:rPr/>
        <w:t>фондах,</w:t>
      </w:r>
      <w:r>
        <w:rPr>
          <w:spacing w:val="40"/>
        </w:rPr>
        <w:t> </w:t>
      </w:r>
      <w:r>
        <w:rPr/>
        <w:t>в</w:t>
      </w:r>
      <w:r>
        <w:rPr>
          <w:spacing w:val="40"/>
        </w:rPr>
        <w:t> </w:t>
      </w:r>
      <w:r>
        <w:rPr/>
        <w:t>сети</w:t>
      </w:r>
      <w:r>
        <w:rPr>
          <w:spacing w:val="40"/>
        </w:rPr>
        <w:t> </w:t>
      </w:r>
      <w:r>
        <w:rPr/>
        <w:t>Интернет</w:t>
      </w:r>
      <w:r>
        <w:rPr>
          <w:spacing w:val="40"/>
        </w:rPr>
        <w:t> </w:t>
      </w:r>
      <w:r>
        <w:rPr/>
        <w:t>для</w:t>
      </w:r>
      <w:r>
        <w:rPr>
          <w:spacing w:val="40"/>
        </w:rPr>
        <w:t> </w:t>
      </w:r>
      <w:r>
        <w:rPr/>
        <w:t>выполнения</w:t>
      </w:r>
      <w:r>
        <w:rPr>
          <w:spacing w:val="40"/>
        </w:rPr>
        <w:t> </w:t>
      </w:r>
      <w:r>
        <w:rPr/>
        <w:t>учебной</w:t>
      </w:r>
      <w:r>
        <w:rPr>
          <w:spacing w:val="40"/>
        </w:rPr>
        <w:t> </w:t>
      </w:r>
      <w:r>
        <w:rPr/>
        <w:t>задачи,</w:t>
      </w:r>
      <w:r>
        <w:rPr>
          <w:spacing w:val="40"/>
        </w:rPr>
        <w:t> </w:t>
      </w:r>
      <w:r>
        <w:rPr/>
        <w:t>использовать </w:t>
      </w:r>
      <w:r>
        <w:rPr>
          <w:spacing w:val="-4"/>
        </w:rPr>
        <w:t>ИКТ;</w:t>
      </w:r>
    </w:p>
    <w:p>
      <w:pPr>
        <w:pStyle w:val="BodyText"/>
        <w:spacing w:line="288" w:lineRule="auto" w:before="1"/>
        <w:ind w:right="672"/>
      </w:pPr>
      <w:r>
        <w:rP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w:t>
      </w:r>
      <w:r>
        <w:rPr>
          <w:spacing w:val="80"/>
        </w:rPr>
        <w:t> </w:t>
      </w:r>
      <w:r>
        <w:rPr/>
        <w:t>текста</w:t>
      </w:r>
      <w:r>
        <w:rPr>
          <w:spacing w:val="40"/>
        </w:rPr>
        <w:t> </w:t>
      </w:r>
      <w:r>
        <w:rPr/>
        <w:t>(с выявлением</w:t>
      </w:r>
      <w:r>
        <w:rPr>
          <w:spacing w:val="40"/>
        </w:rPr>
        <w:t> </w:t>
      </w:r>
      <w:r>
        <w:rPr/>
        <w:t>общего</w:t>
      </w:r>
      <w:r>
        <w:rPr>
          <w:spacing w:val="40"/>
        </w:rPr>
        <w:t> </w:t>
      </w:r>
      <w:r>
        <w:rPr/>
        <w:t>и</w:t>
      </w:r>
      <w:r>
        <w:rPr>
          <w:spacing w:val="40"/>
        </w:rPr>
        <w:t> </w:t>
      </w:r>
      <w:r>
        <w:rPr/>
        <w:t>различного</w:t>
      </w:r>
      <w:r>
        <w:rPr>
          <w:spacing w:val="40"/>
        </w:rPr>
        <w:t> </w:t>
      </w:r>
      <w:r>
        <w:rPr/>
        <w:t>и</w:t>
      </w:r>
      <w:r>
        <w:rPr>
          <w:spacing w:val="40"/>
        </w:rPr>
        <w:t> </w:t>
      </w:r>
      <w:r>
        <w:rPr/>
        <w:t>обобщением</w:t>
      </w:r>
      <w:r>
        <w:rPr>
          <w:spacing w:val="40"/>
        </w:rPr>
        <w:t> </w:t>
      </w:r>
      <w:r>
        <w:rPr/>
        <w:t>своих</w:t>
      </w:r>
      <w:r>
        <w:rPr>
          <w:spacing w:val="40"/>
        </w:rPr>
        <w:t> </w:t>
      </w:r>
      <w:r>
        <w:rPr/>
        <w:t>наблюдений);</w:t>
      </w:r>
    </w:p>
    <w:p>
      <w:pPr>
        <w:pStyle w:val="BodyText"/>
        <w:spacing w:line="288" w:lineRule="auto" w:before="3"/>
        <w:ind w:right="683"/>
      </w:pPr>
      <w:r>
        <w:rP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w:t>
      </w:r>
      <w:r>
        <w:rPr>
          <w:spacing w:val="40"/>
        </w:rPr>
        <w:t> </w:t>
      </w:r>
      <w:r>
        <w:rPr/>
        <w:t>их,</w:t>
      </w:r>
      <w:r>
        <w:rPr>
          <w:spacing w:val="40"/>
        </w:rPr>
        <w:t> </w:t>
      </w:r>
      <w:r>
        <w:rPr/>
        <w:t>участвовать</w:t>
      </w:r>
      <w:r>
        <w:rPr>
          <w:spacing w:val="40"/>
        </w:rPr>
        <w:t> </w:t>
      </w:r>
      <w:r>
        <w:rPr/>
        <w:t>в</w:t>
      </w:r>
      <w:r>
        <w:rPr>
          <w:spacing w:val="40"/>
        </w:rPr>
        <w:t> </w:t>
      </w:r>
      <w:r>
        <w:rPr/>
        <w:t>разных</w:t>
      </w:r>
      <w:r>
        <w:rPr>
          <w:spacing w:val="40"/>
        </w:rPr>
        <w:t> </w:t>
      </w:r>
      <w:r>
        <w:rPr/>
        <w:t>видах</w:t>
      </w:r>
      <w:r>
        <w:rPr>
          <w:spacing w:val="40"/>
        </w:rPr>
        <w:t> </w:t>
      </w:r>
      <w:r>
        <w:rPr/>
        <w:t>обсуждения,</w:t>
      </w:r>
      <w:r>
        <w:rPr>
          <w:spacing w:val="40"/>
        </w:rPr>
        <w:t> </w:t>
      </w:r>
      <w:r>
        <w:rPr/>
        <w:t>формулировать</w:t>
      </w:r>
      <w:r>
        <w:rPr>
          <w:spacing w:val="40"/>
        </w:rPr>
        <w:t> </w:t>
      </w:r>
      <w:r>
        <w:rPr/>
        <w:t>собственную позицию</w:t>
      </w:r>
      <w:r>
        <w:rPr>
          <w:spacing w:val="40"/>
        </w:rPr>
        <w:t> </w:t>
      </w:r>
      <w:r>
        <w:rPr/>
        <w:t>и</w:t>
      </w:r>
      <w:r>
        <w:rPr>
          <w:spacing w:val="40"/>
        </w:rPr>
        <w:t> </w:t>
      </w:r>
      <w:r>
        <w:rPr/>
        <w:t>аргументировать</w:t>
      </w:r>
      <w:r>
        <w:rPr>
          <w:spacing w:val="40"/>
        </w:rPr>
        <w:t> </w:t>
      </w:r>
      <w:r>
        <w:rPr/>
        <w:t>её,</w:t>
      </w:r>
      <w:r>
        <w:rPr>
          <w:spacing w:val="40"/>
        </w:rPr>
        <w:t> </w:t>
      </w:r>
      <w:r>
        <w:rPr/>
        <w:t>используя</w:t>
      </w:r>
      <w:r>
        <w:rPr>
          <w:spacing w:val="40"/>
        </w:rPr>
        <w:t> </w:t>
      </w:r>
      <w:r>
        <w:rPr/>
        <w:t>жизненный</w:t>
      </w:r>
      <w:r>
        <w:rPr>
          <w:spacing w:val="40"/>
        </w:rPr>
        <w:t> </w:t>
      </w:r>
      <w:r>
        <w:rPr/>
        <w:t>и</w:t>
      </w:r>
      <w:r>
        <w:rPr>
          <w:spacing w:val="40"/>
        </w:rPr>
        <w:t> </w:t>
      </w:r>
      <w:r>
        <w:rPr/>
        <w:t>читательский</w:t>
      </w:r>
      <w:r>
        <w:rPr>
          <w:spacing w:val="40"/>
        </w:rPr>
        <w:t> </w:t>
      </w:r>
      <w:r>
        <w:rPr/>
        <w:t>опыт.</w:t>
      </w:r>
    </w:p>
    <w:p>
      <w:pPr>
        <w:pStyle w:val="BodyText"/>
        <w:spacing w:before="211"/>
        <w:ind w:left="0" w:firstLine="0"/>
        <w:jc w:val="left"/>
      </w:pPr>
    </w:p>
    <w:p>
      <w:pPr>
        <w:pStyle w:val="Heading1"/>
        <w:numPr>
          <w:ilvl w:val="2"/>
          <w:numId w:val="5"/>
        </w:numPr>
        <w:tabs>
          <w:tab w:pos="2066" w:val="left" w:leader="none"/>
        </w:tabs>
        <w:spacing w:line="240" w:lineRule="auto" w:before="0" w:after="0"/>
        <w:ind w:left="2066" w:right="0" w:hanging="581"/>
        <w:jc w:val="both"/>
      </w:pPr>
      <w:r>
        <w:rPr/>
        <w:t>Федеральная</w:t>
      </w:r>
      <w:r>
        <w:rPr>
          <w:spacing w:val="73"/>
        </w:rPr>
        <w:t> </w:t>
      </w:r>
      <w:r>
        <w:rPr/>
        <w:t>рабочая</w:t>
      </w:r>
      <w:r>
        <w:rPr>
          <w:spacing w:val="74"/>
        </w:rPr>
        <w:t> </w:t>
      </w:r>
      <w:r>
        <w:rPr/>
        <w:t>программа</w:t>
      </w:r>
      <w:r>
        <w:rPr>
          <w:spacing w:val="63"/>
        </w:rPr>
        <w:t> </w:t>
      </w:r>
      <w:r>
        <w:rPr/>
        <w:t>по</w:t>
      </w:r>
      <w:r>
        <w:rPr>
          <w:spacing w:val="52"/>
          <w:w w:val="150"/>
        </w:rPr>
        <w:t> </w:t>
      </w:r>
      <w:r>
        <w:rPr/>
        <w:t>учебному</w:t>
      </w:r>
      <w:r>
        <w:rPr>
          <w:spacing w:val="71"/>
        </w:rPr>
        <w:t> </w:t>
      </w:r>
      <w:r>
        <w:rPr/>
        <w:t>предмету</w:t>
      </w:r>
      <w:r>
        <w:rPr>
          <w:spacing w:val="63"/>
        </w:rPr>
        <w:t> </w:t>
      </w:r>
      <w:r>
        <w:rPr>
          <w:spacing w:val="-2"/>
        </w:rPr>
        <w:t>«Иностранный</w:t>
      </w:r>
    </w:p>
    <w:p>
      <w:pPr>
        <w:spacing w:before="59"/>
        <w:ind w:left="779" w:right="0" w:firstLine="0"/>
        <w:jc w:val="both"/>
        <w:rPr>
          <w:b/>
          <w:sz w:val="23"/>
        </w:rPr>
      </w:pPr>
      <w:r>
        <w:rPr>
          <w:b/>
          <w:sz w:val="23"/>
        </w:rPr>
        <w:t>(английский)</w:t>
      </w:r>
      <w:r>
        <w:rPr>
          <w:b/>
          <w:spacing w:val="36"/>
          <w:sz w:val="23"/>
        </w:rPr>
        <w:t> </w:t>
      </w:r>
      <w:r>
        <w:rPr>
          <w:b/>
          <w:spacing w:val="-2"/>
          <w:sz w:val="23"/>
        </w:rPr>
        <w:t>язык».</w:t>
      </w:r>
    </w:p>
    <w:p>
      <w:pPr>
        <w:pStyle w:val="BodyText"/>
        <w:spacing w:line="288" w:lineRule="auto" w:before="50"/>
        <w:ind w:right="704"/>
      </w:pPr>
      <w:r>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w:t>
      </w:r>
      <w:r>
        <w:rPr>
          <w:spacing w:val="80"/>
        </w:rPr>
        <w:t> </w:t>
      </w:r>
      <w:r>
        <w:rPr/>
        <w:t>программы по иностранному (английскому) языку.</w:t>
      </w:r>
    </w:p>
    <w:p>
      <w:pPr>
        <w:pStyle w:val="BodyText"/>
        <w:spacing w:line="262" w:lineRule="exact"/>
        <w:ind w:left="1485" w:firstLine="0"/>
      </w:pPr>
      <w:r>
        <w:rPr/>
        <w:t>Пояснительная</w:t>
      </w:r>
      <w:r>
        <w:rPr>
          <w:spacing w:val="36"/>
        </w:rPr>
        <w:t> </w:t>
      </w:r>
      <w:r>
        <w:rPr>
          <w:spacing w:val="-2"/>
        </w:rPr>
        <w:t>записка.</w:t>
      </w:r>
    </w:p>
    <w:p>
      <w:pPr>
        <w:pStyle w:val="BodyText"/>
        <w:spacing w:line="288" w:lineRule="auto" w:before="38"/>
        <w:ind w:right="664"/>
      </w:pPr>
      <w:r>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w:t>
      </w:r>
      <w:r>
        <w:rPr>
          <w:spacing w:val="55"/>
        </w:rPr>
        <w:t>  </w:t>
      </w:r>
      <w:r>
        <w:rPr/>
        <w:t>программы,</w:t>
      </w:r>
      <w:r>
        <w:rPr>
          <w:spacing w:val="53"/>
        </w:rPr>
        <w:t>  </w:t>
      </w:r>
      <w:r>
        <w:rPr/>
        <w:t>представленных</w:t>
      </w:r>
      <w:r>
        <w:rPr>
          <w:spacing w:val="55"/>
        </w:rPr>
        <w:t>  </w:t>
      </w:r>
      <w:r>
        <w:rPr/>
        <w:t>в</w:t>
      </w:r>
      <w:r>
        <w:rPr>
          <w:spacing w:val="57"/>
        </w:rPr>
        <w:t>  </w:t>
      </w:r>
      <w:r>
        <w:rPr/>
        <w:t>ФГОС</w:t>
      </w:r>
      <w:r>
        <w:rPr>
          <w:spacing w:val="54"/>
        </w:rPr>
        <w:t>  </w:t>
      </w:r>
      <w:r>
        <w:rPr/>
        <w:t>ООО</w:t>
      </w:r>
      <w:r>
        <w:rPr>
          <w:spacing w:val="-33"/>
        </w:rPr>
        <w:t> </w:t>
      </w:r>
      <w:r>
        <w:rPr/>
        <w:t>,</w:t>
      </w:r>
      <w:r>
        <w:rPr>
          <w:spacing w:val="54"/>
        </w:rPr>
        <w:t>  </w:t>
      </w:r>
      <w:r>
        <w:rPr/>
        <w:t>а</w:t>
      </w:r>
      <w:r>
        <w:rPr>
          <w:spacing w:val="58"/>
        </w:rPr>
        <w:t>  </w:t>
      </w:r>
      <w:r>
        <w:rPr/>
        <w:t>также</w:t>
      </w:r>
      <w:r>
        <w:rPr>
          <w:spacing w:val="40"/>
        </w:rPr>
        <w:t>  </w:t>
      </w:r>
      <w:r>
        <w:rPr/>
        <w:t>на</w:t>
      </w:r>
      <w:r>
        <w:rPr>
          <w:spacing w:val="58"/>
        </w:rPr>
        <w:t>  </w:t>
      </w:r>
      <w:r>
        <w:rPr/>
        <w:t>основе</w:t>
      </w:r>
    </w:p>
    <w:p>
      <w:pPr>
        <w:spacing w:after="0" w:line="288" w:lineRule="auto"/>
        <w:sectPr>
          <w:pgSz w:w="11910" w:h="16850"/>
          <w:pgMar w:header="0" w:footer="922" w:top="1060" w:bottom="1180" w:left="920" w:right="160"/>
        </w:sectPr>
      </w:pPr>
    </w:p>
    <w:p>
      <w:pPr>
        <w:pStyle w:val="BodyText"/>
        <w:spacing w:line="290" w:lineRule="auto" w:before="66"/>
        <w:ind w:right="664" w:firstLine="0"/>
      </w:pPr>
      <w:r>
        <w:rPr/>
        <w:t>характеристики планируемых результатов духовно-нравственного развития, воспитания и социализации</w:t>
      </w:r>
      <w:r>
        <w:rPr>
          <w:spacing w:val="40"/>
        </w:rPr>
        <w:t> </w:t>
      </w:r>
      <w:r>
        <w:rPr/>
        <w:t>обучающихся,</w:t>
      </w:r>
      <w:r>
        <w:rPr>
          <w:spacing w:val="40"/>
        </w:rPr>
        <w:t> </w:t>
      </w:r>
      <w:r>
        <w:rPr/>
        <w:t>представленной</w:t>
      </w:r>
      <w:r>
        <w:rPr>
          <w:spacing w:val="40"/>
        </w:rPr>
        <w:t> </w:t>
      </w:r>
      <w:r>
        <w:rPr/>
        <w:t>в</w:t>
      </w:r>
      <w:r>
        <w:rPr>
          <w:spacing w:val="40"/>
        </w:rPr>
        <w:t> </w:t>
      </w:r>
      <w:r>
        <w:rPr/>
        <w:t>федеральной</w:t>
      </w:r>
      <w:r>
        <w:rPr>
          <w:spacing w:val="40"/>
        </w:rPr>
        <w:t> </w:t>
      </w:r>
      <w:r>
        <w:rPr/>
        <w:t>рабочей</w:t>
      </w:r>
      <w:r>
        <w:rPr>
          <w:spacing w:val="40"/>
        </w:rPr>
        <w:t> </w:t>
      </w:r>
      <w:r>
        <w:rPr/>
        <w:t>программе</w:t>
      </w:r>
      <w:r>
        <w:rPr>
          <w:spacing w:val="80"/>
        </w:rPr>
        <w:t> </w:t>
      </w:r>
      <w:r>
        <w:rPr>
          <w:spacing w:val="-2"/>
        </w:rPr>
        <w:t>воспитания.</w:t>
      </w:r>
    </w:p>
    <w:p>
      <w:pPr>
        <w:pStyle w:val="BodyText"/>
        <w:spacing w:line="288" w:lineRule="auto"/>
        <w:ind w:right="663"/>
      </w:pPr>
      <w:r>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w:t>
      </w:r>
      <w:r>
        <w:rPr>
          <w:spacing w:val="40"/>
        </w:rPr>
        <w:t> </w:t>
      </w:r>
      <w:r>
        <w:rPr/>
        <w:t>воспитания обучающихся на</w:t>
      </w:r>
      <w:r>
        <w:rPr>
          <w:spacing w:val="40"/>
        </w:rPr>
        <w:t> </w:t>
      </w:r>
      <w:r>
        <w:rPr/>
        <w:t>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w:t>
      </w:r>
      <w:r>
        <w:rPr>
          <w:spacing w:val="40"/>
        </w:rPr>
        <w:t> </w:t>
      </w:r>
      <w:r>
        <w:rPr/>
        <w:t>обязательного</w:t>
      </w:r>
      <w:r>
        <w:rPr>
          <w:spacing w:val="40"/>
        </w:rPr>
        <w:t> </w:t>
      </w:r>
      <w:r>
        <w:rPr/>
        <w:t>предметного</w:t>
      </w:r>
      <w:r>
        <w:rPr>
          <w:spacing w:val="40"/>
        </w:rPr>
        <w:t> </w:t>
      </w:r>
      <w:r>
        <w:rPr/>
        <w:t>содержания</w:t>
      </w:r>
      <w:r>
        <w:rPr>
          <w:spacing w:val="40"/>
        </w:rPr>
        <w:t> </w:t>
      </w:r>
      <w:r>
        <w:rPr/>
        <w:t>по</w:t>
      </w:r>
      <w:r>
        <w:rPr>
          <w:spacing w:val="40"/>
        </w:rPr>
        <w:t> </w:t>
      </w:r>
      <w:r>
        <w:rPr/>
        <w:t>годам</w:t>
      </w:r>
      <w:r>
        <w:rPr>
          <w:spacing w:val="40"/>
        </w:rPr>
        <w:t> </w:t>
      </w:r>
      <w:r>
        <w:rPr/>
        <w:t>обучения,</w:t>
      </w:r>
      <w:r>
        <w:rPr>
          <w:spacing w:val="40"/>
        </w:rPr>
        <w:t> </w:t>
      </w:r>
      <w:r>
        <w:rPr/>
        <w:t>последовательность</w:t>
      </w:r>
      <w:r>
        <w:rPr>
          <w:spacing w:val="40"/>
        </w:rPr>
        <w:t> </w:t>
      </w:r>
      <w:r>
        <w:rPr/>
        <w:t>их изучения с учётом особенностей структуры иностранного (английского) языка, межпредметных</w:t>
      </w:r>
      <w:r>
        <w:rPr>
          <w:spacing w:val="40"/>
        </w:rPr>
        <w:t> </w:t>
      </w:r>
      <w:r>
        <w:rPr/>
        <w:t>связей</w:t>
      </w:r>
      <w:r>
        <w:rPr>
          <w:spacing w:val="40"/>
        </w:rPr>
        <w:t> </w:t>
      </w:r>
      <w:r>
        <w:rPr/>
        <w:t>иностранного (английского)</w:t>
      </w:r>
      <w:r>
        <w:rPr>
          <w:spacing w:val="40"/>
        </w:rPr>
        <w:t> </w:t>
      </w:r>
      <w:r>
        <w:rPr/>
        <w:t>языка</w:t>
      </w:r>
      <w:r>
        <w:rPr>
          <w:spacing w:val="40"/>
        </w:rPr>
        <w:t> </w:t>
      </w:r>
      <w:r>
        <w:rPr/>
        <w:t>с содержанием</w:t>
      </w:r>
      <w:r>
        <w:rPr>
          <w:spacing w:val="40"/>
        </w:rPr>
        <w:t> </w:t>
      </w:r>
      <w:r>
        <w:rPr/>
        <w:t>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w:t>
      </w:r>
      <w:r>
        <w:rPr>
          <w:spacing w:val="40"/>
        </w:rPr>
        <w:t> </w:t>
      </w:r>
      <w:r>
        <w:rPr/>
        <w:t>предусмотрено развитие речевых</w:t>
      </w:r>
      <w:r>
        <w:rPr>
          <w:spacing w:val="40"/>
        </w:rPr>
        <w:t> </w:t>
      </w:r>
      <w:r>
        <w:rPr/>
        <w:t>умений и</w:t>
      </w:r>
      <w:r>
        <w:rPr>
          <w:spacing w:val="40"/>
        </w:rPr>
        <w:t> </w:t>
      </w:r>
      <w:r>
        <w:rPr/>
        <w:t>языковых навыков,</w:t>
      </w:r>
      <w:r>
        <w:rPr>
          <w:spacing w:val="40"/>
        </w:rPr>
        <w:t> </w:t>
      </w:r>
      <w:r>
        <w:rPr/>
        <w:t>представленных</w:t>
      </w:r>
      <w:r>
        <w:rPr>
          <w:spacing w:val="40"/>
        </w:rPr>
        <w:t> </w:t>
      </w:r>
      <w:r>
        <w:rPr/>
        <w:t>в</w:t>
      </w:r>
      <w:r>
        <w:rPr>
          <w:spacing w:val="40"/>
        </w:rPr>
        <w:t> </w:t>
      </w:r>
      <w:r>
        <w:rPr/>
        <w:t>федеральной</w:t>
      </w:r>
      <w:r>
        <w:rPr>
          <w:spacing w:val="40"/>
        </w:rPr>
        <w:t> </w:t>
      </w:r>
      <w:r>
        <w:rPr/>
        <w:t>рабочей</w:t>
      </w:r>
      <w:r>
        <w:rPr>
          <w:spacing w:val="40"/>
        </w:rPr>
        <w:t> </w:t>
      </w:r>
      <w:r>
        <w:rPr/>
        <w:t>программе</w:t>
      </w:r>
      <w:r>
        <w:rPr>
          <w:spacing w:val="40"/>
        </w:rPr>
        <w:t> </w:t>
      </w:r>
      <w:r>
        <w:rPr/>
        <w:t>по</w:t>
      </w:r>
      <w:r>
        <w:rPr>
          <w:spacing w:val="40"/>
        </w:rPr>
        <w:t> </w:t>
      </w:r>
      <w:r>
        <w:rPr/>
        <w:t>иностранному (английскому) языку начального общего образования, что обеспечивает преемственность между уровнями общего образования.</w:t>
      </w:r>
    </w:p>
    <w:p>
      <w:pPr>
        <w:pStyle w:val="BodyText"/>
        <w:spacing w:line="247" w:lineRule="exact"/>
        <w:ind w:left="1485" w:firstLine="0"/>
      </w:pPr>
      <w:r>
        <w:rPr/>
        <w:t>Изучение</w:t>
      </w:r>
      <w:r>
        <w:rPr>
          <w:spacing w:val="66"/>
        </w:rPr>
        <w:t>  </w:t>
      </w:r>
      <w:r>
        <w:rPr/>
        <w:t>иностранного</w:t>
      </w:r>
      <w:r>
        <w:rPr>
          <w:spacing w:val="73"/>
        </w:rPr>
        <w:t>  </w:t>
      </w:r>
      <w:r>
        <w:rPr/>
        <w:t>(английского)</w:t>
      </w:r>
      <w:r>
        <w:rPr>
          <w:spacing w:val="72"/>
        </w:rPr>
        <w:t>  </w:t>
      </w:r>
      <w:r>
        <w:rPr/>
        <w:t>языка</w:t>
      </w:r>
      <w:r>
        <w:rPr>
          <w:spacing w:val="66"/>
        </w:rPr>
        <w:t>  </w:t>
      </w:r>
      <w:r>
        <w:rPr/>
        <w:t>направлено</w:t>
      </w:r>
      <w:r>
        <w:rPr>
          <w:spacing w:val="65"/>
        </w:rPr>
        <w:t>  </w:t>
      </w:r>
      <w:r>
        <w:rPr/>
        <w:t>на</w:t>
      </w:r>
      <w:r>
        <w:rPr>
          <w:spacing w:val="72"/>
        </w:rPr>
        <w:t>  </w:t>
      </w:r>
      <w:r>
        <w:rPr>
          <w:spacing w:val="-2"/>
        </w:rPr>
        <w:t>формирование</w:t>
      </w:r>
    </w:p>
    <w:p>
      <w:pPr>
        <w:pStyle w:val="BodyText"/>
        <w:spacing w:line="288" w:lineRule="auto" w:before="52"/>
        <w:ind w:right="675" w:firstLine="0"/>
      </w:pPr>
      <w:r>
        <w:rPr/>
        <w:t>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pPr>
        <w:pStyle w:val="BodyText"/>
        <w:spacing w:line="288" w:lineRule="auto"/>
        <w:ind w:right="681"/>
      </w:pPr>
      <w:r>
        <w:rPr/>
        <w:t>Построение программы по иностранному (английскому) языку имеет нелинейный характер</w:t>
      </w:r>
      <w:r>
        <w:rPr>
          <w:spacing w:val="40"/>
        </w:rPr>
        <w:t> </w:t>
      </w:r>
      <w:r>
        <w:rPr/>
        <w:t>и</w:t>
      </w:r>
      <w:r>
        <w:rPr>
          <w:spacing w:val="40"/>
        </w:rPr>
        <w:t> </w:t>
      </w:r>
      <w:r>
        <w:rPr/>
        <w:t>основано</w:t>
      </w:r>
      <w:r>
        <w:rPr>
          <w:spacing w:val="40"/>
        </w:rPr>
        <w:t> </w:t>
      </w:r>
      <w:r>
        <w:rPr/>
        <w:t>на</w:t>
      </w:r>
      <w:r>
        <w:rPr>
          <w:spacing w:val="40"/>
        </w:rPr>
        <w:t> </w:t>
      </w:r>
      <w:r>
        <w:rPr/>
        <w:t>концентрическом</w:t>
      </w:r>
      <w:r>
        <w:rPr>
          <w:spacing w:val="40"/>
        </w:rPr>
        <w:t> </w:t>
      </w:r>
      <w:r>
        <w:rPr/>
        <w:t>принципе.</w:t>
      </w:r>
      <w:r>
        <w:rPr>
          <w:spacing w:val="40"/>
        </w:rPr>
        <w:t> </w:t>
      </w:r>
      <w:r>
        <w:rPr/>
        <w:t>В</w:t>
      </w:r>
      <w:r>
        <w:rPr>
          <w:spacing w:val="40"/>
        </w:rPr>
        <w:t> </w:t>
      </w:r>
      <w:r>
        <w:rPr/>
        <w:t>каждом</w:t>
      </w:r>
      <w:r>
        <w:rPr>
          <w:spacing w:val="40"/>
        </w:rPr>
        <w:t> </w:t>
      </w:r>
      <w:r>
        <w:rPr/>
        <w:t>классе</w:t>
      </w:r>
      <w:r>
        <w:rPr>
          <w:spacing w:val="40"/>
        </w:rPr>
        <w:t> </w:t>
      </w:r>
      <w:r>
        <w:rPr/>
        <w:t>даются</w:t>
      </w:r>
      <w:r>
        <w:rPr>
          <w:spacing w:val="40"/>
        </w:rPr>
        <w:t> </w:t>
      </w:r>
      <w:r>
        <w:rPr/>
        <w:t>новые элементы</w:t>
      </w:r>
      <w:r>
        <w:rPr>
          <w:spacing w:val="40"/>
        </w:rPr>
        <w:t> </w:t>
      </w:r>
      <w:r>
        <w:rPr/>
        <w:t>содержания</w:t>
      </w:r>
      <w:r>
        <w:rPr>
          <w:spacing w:val="40"/>
        </w:rPr>
        <w:t> </w:t>
      </w:r>
      <w:r>
        <w:rPr/>
        <w:t>и</w:t>
      </w:r>
      <w:r>
        <w:rPr>
          <w:spacing w:val="40"/>
        </w:rPr>
        <w:t> </w:t>
      </w:r>
      <w:r>
        <w:rPr/>
        <w:t>определяются</w:t>
      </w:r>
      <w:r>
        <w:rPr>
          <w:spacing w:val="40"/>
        </w:rPr>
        <w:t> </w:t>
      </w:r>
      <w:r>
        <w:rPr/>
        <w:t>новые</w:t>
      </w:r>
      <w:r>
        <w:rPr>
          <w:spacing w:val="40"/>
        </w:rPr>
        <w:t> </w:t>
      </w:r>
      <w:r>
        <w:rPr/>
        <w:t>требования.</w:t>
      </w:r>
      <w:r>
        <w:rPr>
          <w:spacing w:val="39"/>
        </w:rPr>
        <w:t> </w:t>
      </w:r>
      <w:r>
        <w:rPr/>
        <w:t>В</w:t>
      </w:r>
      <w:r>
        <w:rPr>
          <w:spacing w:val="40"/>
        </w:rPr>
        <w:t> </w:t>
      </w:r>
      <w:r>
        <w:rPr/>
        <w:t>процессе</w:t>
      </w:r>
      <w:r>
        <w:rPr>
          <w:spacing w:val="40"/>
        </w:rPr>
        <w:t> </w:t>
      </w:r>
      <w:r>
        <w:rPr/>
        <w:t>обучения</w:t>
      </w:r>
      <w:r>
        <w:rPr>
          <w:spacing w:val="40"/>
        </w:rPr>
        <w:t> </w:t>
      </w:r>
      <w:r>
        <w:rPr/>
        <w:t>освоенные на определённом этапе грамматические</w:t>
      </w:r>
      <w:r>
        <w:rPr>
          <w:spacing w:val="37"/>
        </w:rPr>
        <w:t> </w:t>
      </w:r>
      <w:r>
        <w:rPr/>
        <w:t>формы и конструкции повторяются и закрепляются</w:t>
      </w:r>
      <w:r>
        <w:rPr>
          <w:spacing w:val="80"/>
        </w:rPr>
        <w:t> </w:t>
      </w:r>
      <w:r>
        <w:rPr/>
        <w:t>на</w:t>
      </w:r>
      <w:r>
        <w:rPr>
          <w:spacing w:val="40"/>
        </w:rPr>
        <w:t> </w:t>
      </w:r>
      <w:r>
        <w:rPr/>
        <w:t>новом</w:t>
      </w:r>
      <w:r>
        <w:rPr>
          <w:spacing w:val="40"/>
        </w:rPr>
        <w:t> </w:t>
      </w:r>
      <w:r>
        <w:rPr/>
        <w:t>лексическом</w:t>
      </w:r>
      <w:r>
        <w:rPr>
          <w:spacing w:val="40"/>
        </w:rPr>
        <w:t> </w:t>
      </w:r>
      <w:r>
        <w:rPr/>
        <w:t>материале</w:t>
      </w:r>
      <w:r>
        <w:rPr>
          <w:spacing w:val="40"/>
        </w:rPr>
        <w:t> </w:t>
      </w:r>
      <w:r>
        <w:rPr/>
        <w:t>и</w:t>
      </w:r>
      <w:r>
        <w:rPr>
          <w:spacing w:val="40"/>
        </w:rPr>
        <w:t> </w:t>
      </w:r>
      <w:r>
        <w:rPr/>
        <w:t>расширяющемся</w:t>
      </w:r>
      <w:r>
        <w:rPr>
          <w:spacing w:val="40"/>
        </w:rPr>
        <w:t> </w:t>
      </w:r>
      <w:r>
        <w:rPr/>
        <w:t>тематическом</w:t>
      </w:r>
      <w:r>
        <w:rPr>
          <w:spacing w:val="40"/>
        </w:rPr>
        <w:t> </w:t>
      </w:r>
      <w:r>
        <w:rPr/>
        <w:t>содержании</w:t>
      </w:r>
      <w:r>
        <w:rPr>
          <w:spacing w:val="40"/>
        </w:rPr>
        <w:t> </w:t>
      </w:r>
      <w:r>
        <w:rPr/>
        <w:t>речи.</w:t>
      </w:r>
    </w:p>
    <w:p>
      <w:pPr>
        <w:pStyle w:val="BodyText"/>
        <w:spacing w:line="285" w:lineRule="auto" w:before="3"/>
        <w:ind w:right="719"/>
      </w:pPr>
      <w:r>
        <w:rPr/>
        <w:t>Возрастание значимости владения иностранными языками приводит к переосмыслению</w:t>
      </w:r>
      <w:r>
        <w:rPr>
          <w:spacing w:val="40"/>
        </w:rPr>
        <w:t> </w:t>
      </w:r>
      <w:r>
        <w:rPr/>
        <w:t>целей</w:t>
      </w:r>
      <w:r>
        <w:rPr>
          <w:spacing w:val="40"/>
        </w:rPr>
        <w:t> </w:t>
      </w:r>
      <w:r>
        <w:rPr/>
        <w:t>и</w:t>
      </w:r>
      <w:r>
        <w:rPr>
          <w:spacing w:val="40"/>
        </w:rPr>
        <w:t> </w:t>
      </w:r>
      <w:r>
        <w:rPr/>
        <w:t>содержания</w:t>
      </w:r>
      <w:r>
        <w:rPr>
          <w:spacing w:val="40"/>
        </w:rPr>
        <w:t> </w:t>
      </w:r>
      <w:r>
        <w:rPr/>
        <w:t>обучения</w:t>
      </w:r>
      <w:r>
        <w:rPr>
          <w:spacing w:val="40"/>
        </w:rPr>
        <w:t> </w:t>
      </w:r>
      <w:r>
        <w:rPr/>
        <w:t>иностранному</w:t>
      </w:r>
      <w:r>
        <w:rPr>
          <w:spacing w:val="40"/>
        </w:rPr>
        <w:t> </w:t>
      </w:r>
      <w:r>
        <w:rPr/>
        <w:t>(английскому)</w:t>
      </w:r>
      <w:r>
        <w:rPr>
          <w:spacing w:val="40"/>
        </w:rPr>
        <w:t> </w:t>
      </w:r>
      <w:r>
        <w:rPr/>
        <w:t>языку.</w:t>
      </w:r>
    </w:p>
    <w:p>
      <w:pPr>
        <w:pStyle w:val="BodyText"/>
        <w:spacing w:line="288" w:lineRule="auto" w:before="2"/>
        <w:ind w:right="676"/>
      </w:pPr>
      <w:r>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w:t>
      </w:r>
      <w:r>
        <w:rPr>
          <w:spacing w:val="40"/>
        </w:rPr>
        <w:t> </w:t>
      </w:r>
      <w:r>
        <w:rPr/>
        <w:t>обучения.</w:t>
      </w:r>
      <w:r>
        <w:rPr>
          <w:spacing w:val="40"/>
        </w:rPr>
        <w:t> </w:t>
      </w:r>
      <w:r>
        <w:rPr/>
        <w:t>Иностранные</w:t>
      </w:r>
      <w:r>
        <w:rPr>
          <w:spacing w:val="32"/>
        </w:rPr>
        <w:t> </w:t>
      </w:r>
      <w:r>
        <w:rPr/>
        <w:t>языки</w:t>
      </w:r>
      <w:r>
        <w:rPr>
          <w:spacing w:val="40"/>
        </w:rPr>
        <w:t> </w:t>
      </w:r>
      <w:r>
        <w:rPr/>
        <w:t>являются</w:t>
      </w:r>
      <w:r>
        <w:rPr>
          <w:spacing w:val="40"/>
        </w:rPr>
        <w:t> </w:t>
      </w:r>
      <w:r>
        <w:rPr/>
        <w:t>средством</w:t>
      </w:r>
      <w:r>
        <w:rPr>
          <w:spacing w:val="40"/>
        </w:rPr>
        <w:t> </w:t>
      </w:r>
      <w:r>
        <w:rPr/>
        <w:t>общения</w:t>
      </w:r>
      <w:r>
        <w:rPr>
          <w:spacing w:val="30"/>
        </w:rPr>
        <w:t> </w:t>
      </w:r>
      <w:r>
        <w:rPr/>
        <w:t>и</w:t>
      </w:r>
      <w:r>
        <w:rPr>
          <w:spacing w:val="40"/>
        </w:rPr>
        <w:t> </w:t>
      </w:r>
      <w:r>
        <w:rPr/>
        <w:t>самореализации и</w:t>
      </w:r>
      <w:r>
        <w:rPr>
          <w:spacing w:val="34"/>
        </w:rPr>
        <w:t> </w:t>
      </w:r>
      <w:r>
        <w:rPr/>
        <w:t>социальной</w:t>
      </w:r>
      <w:r>
        <w:rPr>
          <w:spacing w:val="40"/>
        </w:rPr>
        <w:t> </w:t>
      </w:r>
      <w:r>
        <w:rPr/>
        <w:t>адаптации,</w:t>
      </w:r>
      <w:r>
        <w:rPr>
          <w:spacing w:val="26"/>
        </w:rPr>
        <w:t> </w:t>
      </w:r>
      <w:r>
        <w:rPr/>
        <w:t>развития</w:t>
      </w:r>
      <w:r>
        <w:rPr>
          <w:spacing w:val="35"/>
        </w:rPr>
        <w:t> </w:t>
      </w:r>
      <w:r>
        <w:rPr/>
        <w:t>умений</w:t>
      </w:r>
      <w:r>
        <w:rPr>
          <w:spacing w:val="34"/>
        </w:rPr>
        <w:t> </w:t>
      </w:r>
      <w:r>
        <w:rPr/>
        <w:t>поиска,</w:t>
      </w:r>
      <w:r>
        <w:rPr>
          <w:spacing w:val="37"/>
        </w:rPr>
        <w:t> </w:t>
      </w:r>
      <w:r>
        <w:rPr/>
        <w:t>обработки</w:t>
      </w:r>
      <w:r>
        <w:rPr>
          <w:spacing w:val="34"/>
        </w:rPr>
        <w:t> </w:t>
      </w:r>
      <w:r>
        <w:rPr/>
        <w:t>и</w:t>
      </w:r>
      <w:r>
        <w:rPr>
          <w:spacing w:val="34"/>
        </w:rPr>
        <w:t> </w:t>
      </w:r>
      <w:r>
        <w:rPr/>
        <w:t>использования</w:t>
      </w:r>
      <w:r>
        <w:rPr>
          <w:spacing w:val="28"/>
        </w:rPr>
        <w:t> </w:t>
      </w:r>
      <w:r>
        <w:rPr/>
        <w:t>информации в познавательных целях, одним из средств воспитания гражданина, патриота, развития национального самосознания.</w:t>
      </w:r>
    </w:p>
    <w:p>
      <w:pPr>
        <w:pStyle w:val="BodyText"/>
        <w:spacing w:line="288" w:lineRule="auto"/>
        <w:ind w:right="719"/>
      </w:pPr>
      <w:r>
        <w:rPr/>
        <w:t>Целью иноязычного образования является формирование коммуникативной компетенции</w:t>
      </w:r>
      <w:r>
        <w:rPr>
          <w:spacing w:val="40"/>
        </w:rPr>
        <w:t> </w:t>
      </w:r>
      <w:r>
        <w:rPr/>
        <w:t>обучающихся</w:t>
      </w:r>
      <w:r>
        <w:rPr>
          <w:spacing w:val="40"/>
        </w:rPr>
        <w:t> </w:t>
      </w:r>
      <w:r>
        <w:rPr/>
        <w:t>в</w:t>
      </w:r>
      <w:r>
        <w:rPr>
          <w:spacing w:val="40"/>
        </w:rPr>
        <w:t> </w:t>
      </w:r>
      <w:r>
        <w:rPr/>
        <w:t>единстве</w:t>
      </w:r>
      <w:r>
        <w:rPr>
          <w:spacing w:val="40"/>
        </w:rPr>
        <w:t> </w:t>
      </w:r>
      <w:r>
        <w:rPr/>
        <w:t>таких</w:t>
      </w:r>
      <w:r>
        <w:rPr>
          <w:spacing w:val="40"/>
        </w:rPr>
        <w:t> </w:t>
      </w:r>
      <w:r>
        <w:rPr/>
        <w:t>её</w:t>
      </w:r>
      <w:r>
        <w:rPr>
          <w:spacing w:val="40"/>
        </w:rPr>
        <w:t> </w:t>
      </w:r>
      <w:r>
        <w:rPr/>
        <w:t>составляющих,</w:t>
      </w:r>
      <w:r>
        <w:rPr>
          <w:spacing w:val="40"/>
        </w:rPr>
        <w:t> </w:t>
      </w:r>
      <w:r>
        <w:rPr/>
        <w:t>как:</w:t>
      </w:r>
    </w:p>
    <w:p>
      <w:pPr>
        <w:pStyle w:val="BodyText"/>
        <w:spacing w:line="285" w:lineRule="auto"/>
        <w:ind w:right="727"/>
      </w:pPr>
      <w:r>
        <w:rPr/>
        <w:t>речевая</w:t>
      </w:r>
      <w:r>
        <w:rPr>
          <w:spacing w:val="40"/>
        </w:rPr>
        <w:t> </w:t>
      </w:r>
      <w:r>
        <w:rPr/>
        <w:t>компетенция</w:t>
      </w:r>
      <w:r>
        <w:rPr>
          <w:spacing w:val="40"/>
        </w:rPr>
        <w:t> </w:t>
      </w:r>
      <w:r>
        <w:rPr/>
        <w:t>–</w:t>
      </w:r>
      <w:r>
        <w:rPr>
          <w:spacing w:val="40"/>
        </w:rPr>
        <w:t> </w:t>
      </w:r>
      <w:r>
        <w:rPr/>
        <w:t>развитие</w:t>
      </w:r>
      <w:r>
        <w:rPr>
          <w:spacing w:val="40"/>
        </w:rPr>
        <w:t> </w:t>
      </w:r>
      <w:r>
        <w:rPr/>
        <w:t>коммуникативных</w:t>
      </w:r>
      <w:r>
        <w:rPr>
          <w:spacing w:val="40"/>
        </w:rPr>
        <w:t> </w:t>
      </w:r>
      <w:r>
        <w:rPr/>
        <w:t>умений</w:t>
      </w:r>
      <w:r>
        <w:rPr>
          <w:spacing w:val="40"/>
        </w:rPr>
        <w:t> </w:t>
      </w:r>
      <w:r>
        <w:rPr/>
        <w:t>в</w:t>
      </w:r>
      <w:r>
        <w:rPr>
          <w:spacing w:val="40"/>
        </w:rPr>
        <w:t> </w:t>
      </w:r>
      <w:r>
        <w:rPr/>
        <w:t>четырёх</w:t>
      </w:r>
      <w:r>
        <w:rPr>
          <w:spacing w:val="40"/>
        </w:rPr>
        <w:t> </w:t>
      </w:r>
      <w:r>
        <w:rPr/>
        <w:t>основных видах</w:t>
      </w:r>
      <w:r>
        <w:rPr>
          <w:spacing w:val="40"/>
        </w:rPr>
        <w:t> </w:t>
      </w:r>
      <w:r>
        <w:rPr/>
        <w:t>речевой</w:t>
      </w:r>
      <w:r>
        <w:rPr>
          <w:spacing w:val="40"/>
        </w:rPr>
        <w:t> </w:t>
      </w:r>
      <w:r>
        <w:rPr/>
        <w:t>деятельности</w:t>
      </w:r>
      <w:r>
        <w:rPr>
          <w:spacing w:val="40"/>
        </w:rPr>
        <w:t> </w:t>
      </w:r>
      <w:r>
        <w:rPr/>
        <w:t>(говорении,</w:t>
      </w:r>
      <w:r>
        <w:rPr>
          <w:spacing w:val="40"/>
        </w:rPr>
        <w:t> </w:t>
      </w:r>
      <w:r>
        <w:rPr/>
        <w:t>аудировании,</w:t>
      </w:r>
      <w:r>
        <w:rPr>
          <w:spacing w:val="40"/>
        </w:rPr>
        <w:t> </w:t>
      </w:r>
      <w:r>
        <w:rPr/>
        <w:t>чтении,</w:t>
      </w:r>
      <w:r>
        <w:rPr>
          <w:spacing w:val="40"/>
        </w:rPr>
        <w:t> </w:t>
      </w:r>
      <w:r>
        <w:rPr/>
        <w:t>письме);</w:t>
      </w:r>
    </w:p>
    <w:p>
      <w:pPr>
        <w:pStyle w:val="BodyText"/>
        <w:spacing w:line="285" w:lineRule="auto"/>
        <w:ind w:right="681"/>
      </w:pPr>
      <w:r>
        <w:rPr/>
        <w:t>языковая компетенция – овладение новыми языковыми средствами (фонетическими, орфографическими,</w:t>
      </w:r>
      <w:r>
        <w:rPr>
          <w:spacing w:val="40"/>
        </w:rPr>
        <w:t> </w:t>
      </w:r>
      <w:r>
        <w:rPr/>
        <w:t>лексическими,</w:t>
      </w:r>
      <w:r>
        <w:rPr>
          <w:spacing w:val="40"/>
        </w:rPr>
        <w:t> </w:t>
      </w:r>
      <w:r>
        <w:rPr/>
        <w:t>грамматическими)</w:t>
      </w:r>
      <w:r>
        <w:rPr>
          <w:spacing w:val="40"/>
        </w:rPr>
        <w:t> </w:t>
      </w:r>
      <w:r>
        <w:rPr/>
        <w:t>в</w:t>
      </w:r>
      <w:r>
        <w:rPr>
          <w:spacing w:val="40"/>
        </w:rPr>
        <w:t> </w:t>
      </w:r>
      <w:r>
        <w:rPr/>
        <w:t>соответствии</w:t>
      </w:r>
      <w:r>
        <w:rPr>
          <w:spacing w:val="40"/>
        </w:rPr>
        <w:t> </w:t>
      </w:r>
      <w:r>
        <w:rPr/>
        <w:t>c</w:t>
      </w:r>
      <w:r>
        <w:rPr>
          <w:spacing w:val="40"/>
        </w:rPr>
        <w:t> </w:t>
      </w:r>
      <w:r>
        <w:rPr/>
        <w:t>отобранными темами общения; освоение знаний о языковых явлениях изучаемого языка, разных способах выражения мысли в</w:t>
      </w:r>
      <w:r>
        <w:rPr>
          <w:spacing w:val="40"/>
        </w:rPr>
        <w:t> </w:t>
      </w:r>
      <w:r>
        <w:rPr/>
        <w:t>родном и иностранном языках;</w:t>
      </w:r>
    </w:p>
    <w:p>
      <w:pPr>
        <w:spacing w:after="0" w:line="285" w:lineRule="auto"/>
        <w:sectPr>
          <w:pgSz w:w="11910" w:h="16850"/>
          <w:pgMar w:header="0" w:footer="922" w:top="1060" w:bottom="1180" w:left="920" w:right="160"/>
        </w:sectPr>
      </w:pPr>
    </w:p>
    <w:p>
      <w:pPr>
        <w:pStyle w:val="BodyText"/>
        <w:spacing w:line="288" w:lineRule="auto" w:before="66"/>
        <w:ind w:right="674"/>
      </w:pPr>
      <w:r>
        <w:rPr/>
        <w:t>социокультурная</w:t>
      </w:r>
      <w:r>
        <w:rPr>
          <w:spacing w:val="40"/>
        </w:rPr>
        <w:t> </w:t>
      </w:r>
      <w:r>
        <w:rPr/>
        <w:t>(межкультурная)</w:t>
      </w:r>
      <w:r>
        <w:rPr>
          <w:spacing w:val="40"/>
        </w:rPr>
        <w:t> </w:t>
      </w:r>
      <w:r>
        <w:rPr/>
        <w:t>компетенция</w:t>
      </w:r>
      <w:r>
        <w:rPr>
          <w:spacing w:val="40"/>
        </w:rPr>
        <w:t> </w:t>
      </w:r>
      <w:r>
        <w:rPr/>
        <w:t>–</w:t>
      </w:r>
      <w:r>
        <w:rPr>
          <w:spacing w:val="40"/>
        </w:rPr>
        <w:t> </w:t>
      </w:r>
      <w:r>
        <w:rPr/>
        <w:t>приобщение</w:t>
      </w:r>
      <w:r>
        <w:rPr>
          <w:spacing w:val="40"/>
        </w:rPr>
        <w:t> </w:t>
      </w:r>
      <w:r>
        <w:rPr/>
        <w:t>к</w:t>
      </w:r>
      <w:r>
        <w:rPr>
          <w:spacing w:val="40"/>
        </w:rPr>
        <w:t> </w:t>
      </w:r>
      <w:r>
        <w:rPr/>
        <w:t>культуре,</w:t>
      </w:r>
      <w:r>
        <w:rPr>
          <w:spacing w:val="40"/>
        </w:rPr>
        <w:t> </w:t>
      </w:r>
      <w:r>
        <w:rPr/>
        <w:t>традициям стран (страны) изучаемого</w:t>
      </w:r>
      <w:r>
        <w:rPr>
          <w:spacing w:val="-1"/>
        </w:rPr>
        <w:t> </w:t>
      </w:r>
      <w:r>
        <w:rPr/>
        <w:t>языка в рамках тем и ситуаций общения, отвечающих опыту, интересам, психологическим особенностям обучающихся 5–9 классов на разных</w:t>
      </w:r>
      <w:r>
        <w:rPr>
          <w:spacing w:val="80"/>
        </w:rPr>
        <w:t> </w:t>
      </w:r>
      <w:r>
        <w:rPr/>
        <w:t>этапах (5–7 и 8–9 классы), формирование умения представлять свою страну, её культуру в условиях межкультурного общения;</w:t>
      </w:r>
    </w:p>
    <w:p>
      <w:pPr>
        <w:pStyle w:val="BodyText"/>
        <w:spacing w:before="5"/>
        <w:ind w:left="1485" w:firstLine="0"/>
      </w:pPr>
      <w:r>
        <w:rPr/>
        <w:t>свою</w:t>
      </w:r>
      <w:r>
        <w:rPr>
          <w:spacing w:val="28"/>
        </w:rPr>
        <w:t> </w:t>
      </w:r>
      <w:r>
        <w:rPr/>
        <w:t>страну,</w:t>
      </w:r>
      <w:r>
        <w:rPr>
          <w:spacing w:val="23"/>
        </w:rPr>
        <w:t> </w:t>
      </w:r>
      <w:r>
        <w:rPr/>
        <w:t>её</w:t>
      </w:r>
      <w:r>
        <w:rPr>
          <w:spacing w:val="16"/>
        </w:rPr>
        <w:t> </w:t>
      </w:r>
      <w:r>
        <w:rPr/>
        <w:t>культуру</w:t>
      </w:r>
      <w:r>
        <w:rPr>
          <w:spacing w:val="14"/>
        </w:rPr>
        <w:t> </w:t>
      </w:r>
      <w:r>
        <w:rPr/>
        <w:t>в</w:t>
      </w:r>
      <w:r>
        <w:rPr>
          <w:spacing w:val="27"/>
        </w:rPr>
        <w:t> </w:t>
      </w:r>
      <w:r>
        <w:rPr/>
        <w:t>условиях</w:t>
      </w:r>
      <w:r>
        <w:rPr>
          <w:spacing w:val="18"/>
        </w:rPr>
        <w:t> </w:t>
      </w:r>
      <w:r>
        <w:rPr/>
        <w:t>межкультурного</w:t>
      </w:r>
      <w:r>
        <w:rPr>
          <w:spacing w:val="17"/>
        </w:rPr>
        <w:t> </w:t>
      </w:r>
      <w:r>
        <w:rPr>
          <w:spacing w:val="-2"/>
        </w:rPr>
        <w:t>общения;</w:t>
      </w:r>
    </w:p>
    <w:p>
      <w:pPr>
        <w:pStyle w:val="BodyText"/>
        <w:spacing w:line="288" w:lineRule="auto" w:before="47"/>
        <w:ind w:right="735"/>
      </w:pPr>
      <w:r>
        <w:rPr/>
        <w:t>компенсаторная компетенция – развитие умений выходить из положения в условиях дефицита</w:t>
      </w:r>
      <w:r>
        <w:rPr>
          <w:spacing w:val="40"/>
        </w:rPr>
        <w:t> </w:t>
      </w:r>
      <w:r>
        <w:rPr/>
        <w:t>языковых</w:t>
      </w:r>
      <w:r>
        <w:rPr>
          <w:spacing w:val="40"/>
        </w:rPr>
        <w:t> </w:t>
      </w:r>
      <w:r>
        <w:rPr/>
        <w:t>средств</w:t>
      </w:r>
      <w:r>
        <w:rPr>
          <w:spacing w:val="40"/>
        </w:rPr>
        <w:t> </w:t>
      </w:r>
      <w:r>
        <w:rPr/>
        <w:t>при</w:t>
      </w:r>
      <w:r>
        <w:rPr>
          <w:spacing w:val="40"/>
        </w:rPr>
        <w:t> </w:t>
      </w:r>
      <w:r>
        <w:rPr/>
        <w:t>получении</w:t>
      </w:r>
      <w:r>
        <w:rPr>
          <w:spacing w:val="40"/>
        </w:rPr>
        <w:t> </w:t>
      </w:r>
      <w:r>
        <w:rPr/>
        <w:t>и</w:t>
      </w:r>
      <w:r>
        <w:rPr>
          <w:spacing w:val="40"/>
        </w:rPr>
        <w:t> </w:t>
      </w:r>
      <w:r>
        <w:rPr/>
        <w:t>передаче</w:t>
      </w:r>
      <w:r>
        <w:rPr>
          <w:spacing w:val="40"/>
        </w:rPr>
        <w:t> </w:t>
      </w:r>
      <w:r>
        <w:rPr/>
        <w:t>информации.</w:t>
      </w:r>
    </w:p>
    <w:p>
      <w:pPr>
        <w:pStyle w:val="BodyText"/>
        <w:spacing w:line="288" w:lineRule="auto"/>
        <w:ind w:right="667"/>
      </w:pPr>
      <w:r>
        <w:rP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w:t>
      </w:r>
      <w:r>
        <w:rPr>
          <w:spacing w:val="40"/>
        </w:rPr>
        <w:t> </w:t>
      </w:r>
      <w:r>
        <w:rPr/>
        <w:t>и</w:t>
      </w:r>
      <w:r>
        <w:rPr>
          <w:spacing w:val="40"/>
        </w:rPr>
        <w:t> </w:t>
      </w:r>
      <w:r>
        <w:rPr/>
        <w:t>компетенция</w:t>
      </w:r>
      <w:r>
        <w:rPr>
          <w:spacing w:val="40"/>
        </w:rPr>
        <w:t> </w:t>
      </w:r>
      <w:r>
        <w:rPr/>
        <w:t>личностного</w:t>
      </w:r>
      <w:r>
        <w:rPr>
          <w:spacing w:val="40"/>
        </w:rPr>
        <w:t> </w:t>
      </w:r>
      <w:r>
        <w:rPr/>
        <w:t>самосовершенствования.</w:t>
      </w:r>
    </w:p>
    <w:p>
      <w:pPr>
        <w:pStyle w:val="BodyText"/>
        <w:spacing w:line="288" w:lineRule="auto"/>
        <w:ind w:right="667"/>
      </w:pPr>
      <w:r>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w:t>
      </w:r>
      <w:r>
        <w:rPr>
          <w:spacing w:val="40"/>
        </w:rPr>
        <w:t> </w:t>
      </w:r>
      <w:r>
        <w:rPr/>
        <w:t>проектная</w:t>
      </w:r>
      <w:r>
        <w:rPr>
          <w:spacing w:val="40"/>
        </w:rPr>
        <w:t> </w:t>
      </w:r>
      <w:r>
        <w:rPr/>
        <w:t>деятельность</w:t>
      </w:r>
      <w:r>
        <w:rPr>
          <w:spacing w:val="40"/>
        </w:rPr>
        <w:t> </w:t>
      </w:r>
      <w:r>
        <w:rPr/>
        <w:t>и</w:t>
      </w:r>
      <w:r>
        <w:rPr>
          <w:spacing w:val="40"/>
        </w:rPr>
        <w:t> </w:t>
      </w:r>
      <w:r>
        <w:rPr/>
        <w:t>другие)</w:t>
      </w:r>
      <w:r>
        <w:rPr>
          <w:spacing w:val="40"/>
        </w:rPr>
        <w:t> </w:t>
      </w:r>
      <w:r>
        <w:rPr/>
        <w:t>и</w:t>
      </w:r>
      <w:r>
        <w:rPr>
          <w:spacing w:val="40"/>
        </w:rPr>
        <w:t> </w:t>
      </w:r>
      <w:r>
        <w:rPr/>
        <w:t>использования</w:t>
      </w:r>
      <w:r>
        <w:rPr>
          <w:spacing w:val="40"/>
        </w:rPr>
        <w:t> </w:t>
      </w:r>
      <w:r>
        <w:rPr/>
        <w:t>современных</w:t>
      </w:r>
      <w:r>
        <w:rPr>
          <w:spacing w:val="40"/>
        </w:rPr>
        <w:t> </w:t>
      </w:r>
      <w:r>
        <w:rPr/>
        <w:t>средств обучения.</w:t>
      </w:r>
    </w:p>
    <w:p>
      <w:pPr>
        <w:pStyle w:val="BodyText"/>
        <w:spacing w:line="263" w:lineRule="exact"/>
        <w:ind w:left="1485" w:firstLine="0"/>
      </w:pPr>
      <w:r>
        <w:rPr/>
        <w:t>Общее</w:t>
      </w:r>
      <w:r>
        <w:rPr>
          <w:spacing w:val="68"/>
        </w:rPr>
        <w:t> </w:t>
      </w:r>
      <w:r>
        <w:rPr/>
        <w:t>число</w:t>
      </w:r>
      <w:r>
        <w:rPr>
          <w:spacing w:val="70"/>
        </w:rPr>
        <w:t> </w:t>
      </w:r>
      <w:r>
        <w:rPr/>
        <w:t>часов,</w:t>
      </w:r>
      <w:r>
        <w:rPr>
          <w:spacing w:val="72"/>
        </w:rPr>
        <w:t> </w:t>
      </w:r>
      <w:r>
        <w:rPr/>
        <w:t>рекомендованных</w:t>
      </w:r>
      <w:r>
        <w:rPr>
          <w:spacing w:val="74"/>
        </w:rPr>
        <w:t> </w:t>
      </w:r>
      <w:r>
        <w:rPr/>
        <w:t>для</w:t>
      </w:r>
      <w:r>
        <w:rPr>
          <w:spacing w:val="70"/>
        </w:rPr>
        <w:t> </w:t>
      </w:r>
      <w:r>
        <w:rPr/>
        <w:t>изучения</w:t>
      </w:r>
      <w:r>
        <w:rPr>
          <w:spacing w:val="74"/>
        </w:rPr>
        <w:t> </w:t>
      </w:r>
      <w:r>
        <w:rPr/>
        <w:t>иностранного</w:t>
      </w:r>
      <w:r>
        <w:rPr>
          <w:spacing w:val="69"/>
        </w:rPr>
        <w:t> </w:t>
      </w:r>
      <w:r>
        <w:rPr>
          <w:spacing w:val="-2"/>
        </w:rPr>
        <w:t>(английского)</w:t>
      </w:r>
    </w:p>
    <w:p>
      <w:pPr>
        <w:pStyle w:val="BodyText"/>
        <w:spacing w:before="49"/>
        <w:ind w:firstLine="0"/>
        <w:jc w:val="left"/>
      </w:pPr>
      <w:r>
        <w:rPr/>
        <w:t>языка,</w:t>
      </w:r>
      <w:r>
        <w:rPr>
          <w:spacing w:val="25"/>
        </w:rPr>
        <w:t> </w:t>
      </w:r>
      <w:r>
        <w:rPr/>
        <w:t>–</w:t>
      </w:r>
      <w:r>
        <w:rPr>
          <w:spacing w:val="26"/>
        </w:rPr>
        <w:t> </w:t>
      </w:r>
      <w:r>
        <w:rPr/>
        <w:t>510</w:t>
      </w:r>
      <w:r>
        <w:rPr>
          <w:spacing w:val="26"/>
        </w:rPr>
        <w:t> </w:t>
      </w:r>
      <w:r>
        <w:rPr/>
        <w:t>часов:</w:t>
      </w:r>
      <w:r>
        <w:rPr>
          <w:spacing w:val="30"/>
        </w:rPr>
        <w:t> </w:t>
      </w:r>
      <w:r>
        <w:rPr/>
        <w:t>в</w:t>
      </w:r>
      <w:r>
        <w:rPr>
          <w:spacing w:val="26"/>
        </w:rPr>
        <w:t> </w:t>
      </w:r>
      <w:r>
        <w:rPr/>
        <w:t>5</w:t>
      </w:r>
      <w:r>
        <w:rPr>
          <w:spacing w:val="26"/>
        </w:rPr>
        <w:t> </w:t>
      </w:r>
      <w:r>
        <w:rPr/>
        <w:t>классе</w:t>
      </w:r>
      <w:r>
        <w:rPr>
          <w:spacing w:val="20"/>
        </w:rPr>
        <w:t> </w:t>
      </w:r>
      <w:r>
        <w:rPr/>
        <w:t>–</w:t>
      </w:r>
      <w:r>
        <w:rPr>
          <w:spacing w:val="32"/>
        </w:rPr>
        <w:t> </w:t>
      </w:r>
      <w:r>
        <w:rPr/>
        <w:t>102</w:t>
      </w:r>
      <w:r>
        <w:rPr>
          <w:spacing w:val="26"/>
        </w:rPr>
        <w:t> </w:t>
      </w:r>
      <w:r>
        <w:rPr/>
        <w:t>час</w:t>
      </w:r>
      <w:r>
        <w:rPr>
          <w:spacing w:val="17"/>
        </w:rPr>
        <w:t> </w:t>
      </w:r>
      <w:r>
        <w:rPr/>
        <w:t>(3</w:t>
      </w:r>
      <w:r>
        <w:rPr>
          <w:spacing w:val="28"/>
        </w:rPr>
        <w:t> </w:t>
      </w:r>
      <w:r>
        <w:rPr/>
        <w:t>часа</w:t>
      </w:r>
      <w:r>
        <w:rPr>
          <w:spacing w:val="31"/>
        </w:rPr>
        <w:t> </w:t>
      </w:r>
      <w:r>
        <w:rPr/>
        <w:t>в</w:t>
      </w:r>
      <w:r>
        <w:rPr>
          <w:spacing w:val="22"/>
        </w:rPr>
        <w:t> </w:t>
      </w:r>
      <w:r>
        <w:rPr/>
        <w:t>неделю),</w:t>
      </w:r>
      <w:r>
        <w:rPr>
          <w:spacing w:val="29"/>
        </w:rPr>
        <w:t> </w:t>
      </w:r>
      <w:r>
        <w:rPr/>
        <w:t>в</w:t>
      </w:r>
      <w:r>
        <w:rPr>
          <w:spacing w:val="26"/>
        </w:rPr>
        <w:t> </w:t>
      </w:r>
      <w:r>
        <w:rPr/>
        <w:t>6</w:t>
      </w:r>
      <w:r>
        <w:rPr>
          <w:spacing w:val="26"/>
        </w:rPr>
        <w:t> </w:t>
      </w:r>
      <w:r>
        <w:rPr/>
        <w:t>классе</w:t>
      </w:r>
      <w:r>
        <w:rPr>
          <w:spacing w:val="33"/>
        </w:rPr>
        <w:t> </w:t>
      </w:r>
      <w:r>
        <w:rPr/>
        <w:t>–</w:t>
      </w:r>
      <w:r>
        <w:rPr>
          <w:spacing w:val="27"/>
        </w:rPr>
        <w:t> </w:t>
      </w:r>
      <w:r>
        <w:rPr/>
        <w:t>102</w:t>
      </w:r>
      <w:r>
        <w:rPr>
          <w:spacing w:val="26"/>
        </w:rPr>
        <w:t> </w:t>
      </w:r>
      <w:r>
        <w:rPr/>
        <w:t>часа</w:t>
      </w:r>
      <w:r>
        <w:rPr>
          <w:spacing w:val="23"/>
        </w:rPr>
        <w:t> </w:t>
      </w:r>
      <w:r>
        <w:rPr/>
        <w:t>(3</w:t>
      </w:r>
      <w:r>
        <w:rPr>
          <w:spacing w:val="24"/>
        </w:rPr>
        <w:t> </w:t>
      </w:r>
      <w:r>
        <w:rPr/>
        <w:t>часа</w:t>
      </w:r>
      <w:r>
        <w:rPr>
          <w:spacing w:val="23"/>
        </w:rPr>
        <w:t> </w:t>
      </w:r>
      <w:r>
        <w:rPr>
          <w:spacing w:val="-10"/>
        </w:rPr>
        <w:t>в</w:t>
      </w:r>
    </w:p>
    <w:p>
      <w:pPr>
        <w:pStyle w:val="BodyText"/>
        <w:spacing w:before="53"/>
        <w:ind w:firstLine="0"/>
        <w:jc w:val="left"/>
      </w:pPr>
      <w:r>
        <w:rPr/>
        <w:t>неделю),</w:t>
      </w:r>
      <w:r>
        <w:rPr>
          <w:spacing w:val="12"/>
        </w:rPr>
        <w:t> </w:t>
      </w:r>
      <w:r>
        <w:rPr/>
        <w:t>в</w:t>
      </w:r>
      <w:r>
        <w:rPr>
          <w:spacing w:val="12"/>
        </w:rPr>
        <w:t> </w:t>
      </w:r>
      <w:r>
        <w:rPr/>
        <w:t>7</w:t>
      </w:r>
      <w:r>
        <w:rPr>
          <w:spacing w:val="13"/>
        </w:rPr>
        <w:t> </w:t>
      </w:r>
      <w:r>
        <w:rPr/>
        <w:t>классе</w:t>
      </w:r>
      <w:r>
        <w:rPr>
          <w:spacing w:val="4"/>
        </w:rPr>
        <w:t> </w:t>
      </w:r>
      <w:r>
        <w:rPr/>
        <w:t>–</w:t>
      </w:r>
      <w:r>
        <w:rPr>
          <w:spacing w:val="20"/>
        </w:rPr>
        <w:t> </w:t>
      </w:r>
      <w:r>
        <w:rPr/>
        <w:t>102</w:t>
      </w:r>
      <w:r>
        <w:rPr>
          <w:spacing w:val="13"/>
        </w:rPr>
        <w:t> </w:t>
      </w:r>
      <w:r>
        <w:rPr/>
        <w:t>часа</w:t>
      </w:r>
      <w:r>
        <w:rPr>
          <w:spacing w:val="9"/>
        </w:rPr>
        <w:t> </w:t>
      </w:r>
      <w:r>
        <w:rPr/>
        <w:t>(3</w:t>
      </w:r>
      <w:r>
        <w:rPr>
          <w:spacing w:val="13"/>
        </w:rPr>
        <w:t> </w:t>
      </w:r>
      <w:r>
        <w:rPr/>
        <w:t>часа</w:t>
      </w:r>
      <w:r>
        <w:rPr>
          <w:spacing w:val="9"/>
        </w:rPr>
        <w:t> </w:t>
      </w:r>
      <w:r>
        <w:rPr/>
        <w:t>в</w:t>
      </w:r>
      <w:r>
        <w:rPr>
          <w:spacing w:val="12"/>
        </w:rPr>
        <w:t> </w:t>
      </w:r>
      <w:r>
        <w:rPr/>
        <w:t>неделю),</w:t>
      </w:r>
      <w:r>
        <w:rPr>
          <w:spacing w:val="6"/>
        </w:rPr>
        <w:t> </w:t>
      </w:r>
      <w:r>
        <w:rPr/>
        <w:t>в</w:t>
      </w:r>
      <w:r>
        <w:rPr>
          <w:spacing w:val="10"/>
        </w:rPr>
        <w:t> </w:t>
      </w:r>
      <w:r>
        <w:rPr/>
        <w:t>8</w:t>
      </w:r>
      <w:r>
        <w:rPr>
          <w:spacing w:val="22"/>
        </w:rPr>
        <w:t> </w:t>
      </w:r>
      <w:r>
        <w:rPr/>
        <w:t>классе</w:t>
      </w:r>
      <w:r>
        <w:rPr>
          <w:spacing w:val="17"/>
        </w:rPr>
        <w:t> </w:t>
      </w:r>
      <w:r>
        <w:rPr/>
        <w:t>–102</w:t>
      </w:r>
      <w:r>
        <w:rPr>
          <w:spacing w:val="15"/>
        </w:rPr>
        <w:t> </w:t>
      </w:r>
      <w:r>
        <w:rPr/>
        <w:t>часа</w:t>
      </w:r>
      <w:r>
        <w:rPr>
          <w:spacing w:val="12"/>
        </w:rPr>
        <w:t> </w:t>
      </w:r>
      <w:r>
        <w:rPr/>
        <w:t>(3</w:t>
      </w:r>
      <w:r>
        <w:rPr>
          <w:spacing w:val="14"/>
        </w:rPr>
        <w:t> </w:t>
      </w:r>
      <w:r>
        <w:rPr/>
        <w:t>часа</w:t>
      </w:r>
      <w:r>
        <w:rPr>
          <w:spacing w:val="9"/>
        </w:rPr>
        <w:t> </w:t>
      </w:r>
      <w:r>
        <w:rPr/>
        <w:t>в</w:t>
      </w:r>
      <w:r>
        <w:rPr>
          <w:spacing w:val="12"/>
        </w:rPr>
        <w:t> </w:t>
      </w:r>
      <w:r>
        <w:rPr/>
        <w:t>неделю),</w:t>
      </w:r>
      <w:r>
        <w:rPr>
          <w:spacing w:val="6"/>
        </w:rPr>
        <w:t> </w:t>
      </w:r>
      <w:r>
        <w:rPr/>
        <w:t>в</w:t>
      </w:r>
      <w:r>
        <w:rPr>
          <w:spacing w:val="10"/>
        </w:rPr>
        <w:t> </w:t>
      </w:r>
      <w:r>
        <w:rPr>
          <w:spacing w:val="-10"/>
        </w:rPr>
        <w:t>9</w:t>
      </w:r>
    </w:p>
    <w:p>
      <w:pPr>
        <w:pStyle w:val="BodyText"/>
        <w:spacing w:before="50"/>
        <w:ind w:firstLine="0"/>
        <w:jc w:val="left"/>
      </w:pPr>
      <w:r>
        <w:rPr/>
        <w:t>классе</w:t>
      </w:r>
      <w:r>
        <w:rPr>
          <w:spacing w:val="2"/>
        </w:rPr>
        <w:t> </w:t>
      </w:r>
      <w:r>
        <w:rPr/>
        <w:t>–</w:t>
      </w:r>
      <w:r>
        <w:rPr>
          <w:spacing w:val="9"/>
        </w:rPr>
        <w:t> </w:t>
      </w:r>
      <w:r>
        <w:rPr/>
        <w:t>102</w:t>
      </w:r>
      <w:r>
        <w:rPr>
          <w:spacing w:val="12"/>
        </w:rPr>
        <w:t> </w:t>
      </w:r>
      <w:r>
        <w:rPr/>
        <w:t>часа</w:t>
      </w:r>
      <w:r>
        <w:rPr>
          <w:spacing w:val="8"/>
        </w:rPr>
        <w:t> </w:t>
      </w:r>
      <w:r>
        <w:rPr/>
        <w:t>(3</w:t>
      </w:r>
      <w:r>
        <w:rPr>
          <w:spacing w:val="12"/>
        </w:rPr>
        <w:t> </w:t>
      </w:r>
      <w:r>
        <w:rPr/>
        <w:t>часа</w:t>
      </w:r>
      <w:r>
        <w:rPr>
          <w:spacing w:val="8"/>
        </w:rPr>
        <w:t> </w:t>
      </w:r>
      <w:r>
        <w:rPr/>
        <w:t>в</w:t>
      </w:r>
      <w:r>
        <w:rPr>
          <w:spacing w:val="11"/>
        </w:rPr>
        <w:t> </w:t>
      </w:r>
      <w:r>
        <w:rPr>
          <w:spacing w:val="-2"/>
        </w:rPr>
        <w:t>неделю).</w:t>
      </w:r>
    </w:p>
    <w:p>
      <w:pPr>
        <w:pStyle w:val="BodyText"/>
        <w:spacing w:line="288" w:lineRule="auto" w:before="55"/>
        <w:ind w:right="669"/>
      </w:pPr>
      <w:r>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w:t>
      </w:r>
      <w:r>
        <w:rPr>
          <w:spacing w:val="40"/>
        </w:rPr>
        <w:t> </w:t>
      </w:r>
      <w:r>
        <w:rPr/>
        <w:t>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rPr>
        <w:t>самообразования.</w:t>
      </w:r>
    </w:p>
    <w:p>
      <w:pPr>
        <w:pStyle w:val="BodyText"/>
        <w:spacing w:line="288" w:lineRule="auto"/>
        <w:ind w:left="1485" w:right="5950" w:firstLine="0"/>
      </w:pPr>
      <w:r>
        <w:rPr/>
        <w:t>Содержание обучения в 5 классе. Коммуникативные умения.</w:t>
      </w:r>
    </w:p>
    <w:p>
      <w:pPr>
        <w:pStyle w:val="BodyText"/>
        <w:spacing w:line="285" w:lineRule="auto"/>
        <w:ind w:right="679"/>
      </w:pPr>
      <w:r>
        <w:rPr/>
        <w:t>Формирование умения общаться в устной и письменной форме, используя</w:t>
      </w:r>
      <w:r>
        <w:rPr>
          <w:spacing w:val="40"/>
        </w:rPr>
        <w:t> </w:t>
      </w:r>
      <w:r>
        <w:rPr/>
        <w:t>рецептивные и</w:t>
      </w:r>
      <w:r>
        <w:rPr>
          <w:spacing w:val="40"/>
        </w:rPr>
        <w:t> </w:t>
      </w:r>
      <w:r>
        <w:rPr/>
        <w:t>продуктивные виды</w:t>
      </w:r>
      <w:r>
        <w:rPr>
          <w:spacing w:val="40"/>
        </w:rPr>
        <w:t> </w:t>
      </w:r>
      <w:r>
        <w:rPr/>
        <w:t>речевой</w:t>
      </w:r>
      <w:r>
        <w:rPr>
          <w:spacing w:val="40"/>
        </w:rPr>
        <w:t> </w:t>
      </w:r>
      <w:r>
        <w:rPr/>
        <w:t>деятельности</w:t>
      </w:r>
      <w:r>
        <w:rPr>
          <w:spacing w:val="40"/>
        </w:rPr>
        <w:t> </w:t>
      </w:r>
      <w:r>
        <w:rPr/>
        <w:t>в</w:t>
      </w:r>
      <w:r>
        <w:rPr>
          <w:spacing w:val="40"/>
        </w:rPr>
        <w:t> </w:t>
      </w:r>
      <w:r>
        <w:rPr/>
        <w:t>рамках тематического содержания речи.</w:t>
      </w:r>
    </w:p>
    <w:p>
      <w:pPr>
        <w:pStyle w:val="BodyText"/>
        <w:spacing w:line="288" w:lineRule="auto" w:before="3"/>
        <w:ind w:left="1485" w:right="1459" w:firstLine="0"/>
        <w:jc w:val="left"/>
      </w:pPr>
      <w:r>
        <w:rPr/>
        <w:t>Моя семья. Мои друзья. Семейные праздники: день рождения, Новый год.</w:t>
      </w:r>
      <w:r>
        <w:rPr>
          <w:spacing w:val="40"/>
        </w:rPr>
        <w:t> </w:t>
      </w:r>
      <w:r>
        <w:rPr/>
        <w:t>Внешность и</w:t>
      </w:r>
      <w:r>
        <w:rPr>
          <w:spacing w:val="40"/>
        </w:rPr>
        <w:t> </w:t>
      </w:r>
      <w:r>
        <w:rPr/>
        <w:t>характер</w:t>
      </w:r>
      <w:r>
        <w:rPr>
          <w:spacing w:val="40"/>
        </w:rPr>
        <w:t> </w:t>
      </w:r>
      <w:r>
        <w:rPr/>
        <w:t>человека (литературного</w:t>
      </w:r>
      <w:r>
        <w:rPr>
          <w:spacing w:val="40"/>
        </w:rPr>
        <w:t> </w:t>
      </w:r>
      <w:r>
        <w:rPr/>
        <w:t>персонажа).</w:t>
      </w:r>
    </w:p>
    <w:p>
      <w:pPr>
        <w:pStyle w:val="BodyText"/>
        <w:spacing w:line="288" w:lineRule="auto" w:before="4"/>
        <w:ind w:left="1485" w:right="1459" w:firstLine="0"/>
        <w:jc w:val="left"/>
      </w:pPr>
      <w:r>
        <w:rPr/>
        <w:t>Досуг и увлечения (хобби) современного подростка (чтение,</w:t>
      </w:r>
      <w:r>
        <w:rPr>
          <w:spacing w:val="40"/>
        </w:rPr>
        <w:t> </w:t>
      </w:r>
      <w:r>
        <w:rPr/>
        <w:t>кино, спорт).</w:t>
      </w:r>
      <w:r>
        <w:rPr>
          <w:spacing w:val="40"/>
        </w:rPr>
        <w:t> </w:t>
      </w:r>
      <w:r>
        <w:rPr/>
        <w:t>Здоровый</w:t>
      </w:r>
      <w:r>
        <w:rPr>
          <w:spacing w:val="40"/>
        </w:rPr>
        <w:t> </w:t>
      </w:r>
      <w:r>
        <w:rPr/>
        <w:t>образ</w:t>
      </w:r>
      <w:r>
        <w:rPr>
          <w:spacing w:val="40"/>
        </w:rPr>
        <w:t> </w:t>
      </w:r>
      <w:r>
        <w:rPr/>
        <w:t>жизни: режим</w:t>
      </w:r>
      <w:r>
        <w:rPr>
          <w:spacing w:val="40"/>
        </w:rPr>
        <w:t> </w:t>
      </w:r>
      <w:r>
        <w:rPr/>
        <w:t>труда</w:t>
      </w:r>
      <w:r>
        <w:rPr>
          <w:spacing w:val="40"/>
        </w:rPr>
        <w:t> </w:t>
      </w:r>
      <w:r>
        <w:rPr/>
        <w:t>и</w:t>
      </w:r>
      <w:r>
        <w:rPr>
          <w:spacing w:val="40"/>
        </w:rPr>
        <w:t> </w:t>
      </w:r>
      <w:r>
        <w:rPr/>
        <w:t>отдыха,</w:t>
      </w:r>
      <w:r>
        <w:rPr>
          <w:spacing w:val="40"/>
        </w:rPr>
        <w:t> </w:t>
      </w:r>
      <w:r>
        <w:rPr/>
        <w:t>здоровое питание.</w:t>
      </w:r>
    </w:p>
    <w:p>
      <w:pPr>
        <w:pStyle w:val="BodyText"/>
        <w:spacing w:line="261" w:lineRule="exact"/>
        <w:ind w:left="1485" w:firstLine="0"/>
        <w:jc w:val="left"/>
      </w:pPr>
      <w:r>
        <w:rPr/>
        <w:t>Покупки:</w:t>
      </w:r>
      <w:r>
        <w:rPr>
          <w:spacing w:val="22"/>
        </w:rPr>
        <w:t> </w:t>
      </w:r>
      <w:r>
        <w:rPr/>
        <w:t>одежда,</w:t>
      </w:r>
      <w:r>
        <w:rPr>
          <w:spacing w:val="18"/>
        </w:rPr>
        <w:t> </w:t>
      </w:r>
      <w:r>
        <w:rPr/>
        <w:t>обувь</w:t>
      </w:r>
      <w:r>
        <w:rPr>
          <w:spacing w:val="15"/>
        </w:rPr>
        <w:t> </w:t>
      </w:r>
      <w:r>
        <w:rPr/>
        <w:t>и</w:t>
      </w:r>
      <w:r>
        <w:rPr>
          <w:spacing w:val="23"/>
        </w:rPr>
        <w:t> </w:t>
      </w:r>
      <w:r>
        <w:rPr/>
        <w:t>продукты</w:t>
      </w:r>
      <w:r>
        <w:rPr>
          <w:spacing w:val="17"/>
        </w:rPr>
        <w:t> </w:t>
      </w:r>
      <w:r>
        <w:rPr>
          <w:spacing w:val="-2"/>
        </w:rPr>
        <w:t>питания.</w:t>
      </w:r>
    </w:p>
    <w:p>
      <w:pPr>
        <w:pStyle w:val="BodyText"/>
        <w:spacing w:line="288" w:lineRule="auto" w:before="52"/>
        <w:ind w:right="732"/>
        <w:jc w:val="left"/>
      </w:pPr>
      <w:r>
        <w:rPr/>
        <w:t>Школа,</w:t>
      </w:r>
      <w:r>
        <w:rPr>
          <w:spacing w:val="80"/>
          <w:w w:val="150"/>
        </w:rPr>
        <w:t> </w:t>
      </w:r>
      <w:r>
        <w:rPr/>
        <w:t>школьная</w:t>
      </w:r>
      <w:r>
        <w:rPr>
          <w:spacing w:val="80"/>
        </w:rPr>
        <w:t> </w:t>
      </w:r>
      <w:r>
        <w:rPr/>
        <w:t>жизнь,</w:t>
      </w:r>
      <w:r>
        <w:rPr>
          <w:spacing w:val="80"/>
        </w:rPr>
        <w:t> </w:t>
      </w:r>
      <w:r>
        <w:rPr/>
        <w:t>школьная</w:t>
      </w:r>
      <w:r>
        <w:rPr>
          <w:spacing w:val="80"/>
        </w:rPr>
        <w:t> </w:t>
      </w:r>
      <w:r>
        <w:rPr/>
        <w:t>форма,</w:t>
      </w:r>
      <w:r>
        <w:rPr>
          <w:spacing w:val="80"/>
        </w:rPr>
        <w:t> </w:t>
      </w:r>
      <w:r>
        <w:rPr/>
        <w:t>изучаемые</w:t>
      </w:r>
      <w:r>
        <w:rPr>
          <w:spacing w:val="80"/>
        </w:rPr>
        <w:t> </w:t>
      </w:r>
      <w:r>
        <w:rPr/>
        <w:t>предметы.</w:t>
      </w:r>
      <w:r>
        <w:rPr>
          <w:spacing w:val="80"/>
        </w:rPr>
        <w:t> </w:t>
      </w:r>
      <w:r>
        <w:rPr/>
        <w:t>Переписка</w:t>
      </w:r>
      <w:r>
        <w:rPr>
          <w:spacing w:val="80"/>
        </w:rPr>
        <w:t> </w:t>
      </w:r>
      <w:r>
        <w:rPr/>
        <w:t>с</w:t>
      </w:r>
      <w:r>
        <w:rPr>
          <w:spacing w:val="40"/>
        </w:rPr>
        <w:t> </w:t>
      </w:r>
      <w:r>
        <w:rPr/>
        <w:t>иностранными сверстниками.</w:t>
      </w:r>
    </w:p>
    <w:p>
      <w:pPr>
        <w:pStyle w:val="BodyText"/>
        <w:spacing w:line="288" w:lineRule="auto"/>
        <w:ind w:left="1485" w:right="4178" w:firstLine="0"/>
        <w:jc w:val="left"/>
      </w:pPr>
      <w:r>
        <w:rPr/>
        <w:t>Каникулы в различное время года. Виды отдыха. Природа: дикие и домашние животные. Погода.</w:t>
      </w:r>
    </w:p>
    <w:p>
      <w:pPr>
        <w:spacing w:after="0" w:line="288" w:lineRule="auto"/>
        <w:jc w:val="left"/>
        <w:sectPr>
          <w:pgSz w:w="11910" w:h="16850"/>
          <w:pgMar w:header="0" w:footer="922" w:top="1060" w:bottom="1180" w:left="920" w:right="160"/>
        </w:sectPr>
      </w:pPr>
    </w:p>
    <w:p>
      <w:pPr>
        <w:pStyle w:val="BodyText"/>
        <w:spacing w:before="66"/>
        <w:ind w:left="1485" w:firstLine="0"/>
      </w:pPr>
      <w:r>
        <w:rPr/>
        <w:t>Родной</w:t>
      </w:r>
      <w:r>
        <w:rPr>
          <w:spacing w:val="17"/>
        </w:rPr>
        <w:t> </w:t>
      </w:r>
      <w:r>
        <w:rPr/>
        <w:t>город</w:t>
      </w:r>
      <w:r>
        <w:rPr>
          <w:spacing w:val="20"/>
        </w:rPr>
        <w:t> </w:t>
      </w:r>
      <w:r>
        <w:rPr/>
        <w:t>(село).</w:t>
      </w:r>
      <w:r>
        <w:rPr>
          <w:spacing w:val="20"/>
        </w:rPr>
        <w:t> </w:t>
      </w:r>
      <w:r>
        <w:rPr>
          <w:spacing w:val="-2"/>
        </w:rPr>
        <w:t>Транспорт.</w:t>
      </w:r>
    </w:p>
    <w:p>
      <w:pPr>
        <w:pStyle w:val="BodyText"/>
        <w:spacing w:line="285" w:lineRule="auto" w:before="57"/>
        <w:ind w:right="683"/>
      </w:pPr>
      <w:r>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pStyle w:val="BodyText"/>
        <w:spacing w:before="4"/>
        <w:ind w:left="1485" w:firstLine="0"/>
      </w:pPr>
      <w:r>
        <w:rPr/>
        <w:t>Выдающиеся</w:t>
      </w:r>
      <w:r>
        <w:rPr>
          <w:spacing w:val="59"/>
        </w:rPr>
        <w:t> </w:t>
      </w:r>
      <w:r>
        <w:rPr/>
        <w:t>люди</w:t>
      </w:r>
      <w:r>
        <w:rPr>
          <w:spacing w:val="52"/>
        </w:rPr>
        <w:t> </w:t>
      </w:r>
      <w:r>
        <w:rPr/>
        <w:t>родной</w:t>
      </w:r>
      <w:r>
        <w:rPr>
          <w:spacing w:val="64"/>
        </w:rPr>
        <w:t> </w:t>
      </w:r>
      <w:r>
        <w:rPr/>
        <w:t>страны</w:t>
      </w:r>
      <w:r>
        <w:rPr>
          <w:spacing w:val="52"/>
        </w:rPr>
        <w:t> </w:t>
      </w:r>
      <w:r>
        <w:rPr/>
        <w:t>и</w:t>
      </w:r>
      <w:r>
        <w:rPr>
          <w:spacing w:val="66"/>
        </w:rPr>
        <w:t> </w:t>
      </w:r>
      <w:r>
        <w:rPr/>
        <w:t>страны</w:t>
      </w:r>
      <w:r>
        <w:rPr>
          <w:spacing w:val="55"/>
        </w:rPr>
        <w:t> </w:t>
      </w:r>
      <w:r>
        <w:rPr/>
        <w:t>(стран)</w:t>
      </w:r>
      <w:r>
        <w:rPr>
          <w:spacing w:val="56"/>
        </w:rPr>
        <w:t> </w:t>
      </w:r>
      <w:r>
        <w:rPr/>
        <w:t>изучаемого</w:t>
      </w:r>
      <w:r>
        <w:rPr>
          <w:spacing w:val="59"/>
        </w:rPr>
        <w:t> </w:t>
      </w:r>
      <w:r>
        <w:rPr/>
        <w:t>языка:</w:t>
      </w:r>
      <w:r>
        <w:rPr>
          <w:spacing w:val="51"/>
        </w:rPr>
        <w:t> </w:t>
      </w:r>
      <w:r>
        <w:rPr>
          <w:spacing w:val="-2"/>
        </w:rPr>
        <w:t>писатели,</w:t>
      </w:r>
    </w:p>
    <w:p>
      <w:pPr>
        <w:spacing w:after="0"/>
        <w:sectPr>
          <w:pgSz w:w="11910" w:h="16850"/>
          <w:pgMar w:header="0" w:footer="922" w:top="1060" w:bottom="1180" w:left="920" w:right="160"/>
        </w:sectPr>
      </w:pPr>
    </w:p>
    <w:p>
      <w:pPr>
        <w:pStyle w:val="BodyText"/>
        <w:spacing w:before="52"/>
        <w:ind w:firstLine="0"/>
        <w:jc w:val="left"/>
      </w:pPr>
      <w:r>
        <w:rPr>
          <w:spacing w:val="-2"/>
        </w:rPr>
        <w:t>поэты.</w:t>
      </w:r>
    </w:p>
    <w:p>
      <w:pPr>
        <w:spacing w:line="240" w:lineRule="auto" w:before="107"/>
        <w:rPr>
          <w:sz w:val="23"/>
        </w:rPr>
      </w:pPr>
      <w:r>
        <w:rPr/>
        <w:br w:type="column"/>
      </w:r>
      <w:r>
        <w:rPr>
          <w:sz w:val="23"/>
        </w:rPr>
      </w:r>
    </w:p>
    <w:p>
      <w:pPr>
        <w:pStyle w:val="BodyText"/>
        <w:ind w:left="0" w:firstLine="0"/>
        <w:jc w:val="left"/>
      </w:pPr>
      <w:r>
        <w:rPr>
          <w:spacing w:val="-2"/>
        </w:rPr>
        <w:t>Говорение.</w:t>
      </w:r>
    </w:p>
    <w:p>
      <w:pPr>
        <w:pStyle w:val="BodyText"/>
        <w:tabs>
          <w:tab w:pos="1132" w:val="left" w:leader="none"/>
          <w:tab w:pos="3252" w:val="left" w:leader="none"/>
          <w:tab w:pos="4236" w:val="left" w:leader="none"/>
          <w:tab w:pos="5991" w:val="left" w:leader="none"/>
          <w:tab w:pos="6685" w:val="left" w:leader="none"/>
          <w:tab w:pos="7146" w:val="left" w:leader="none"/>
          <w:tab w:pos="7803" w:val="left" w:leader="none"/>
        </w:tabs>
        <w:spacing w:before="50"/>
        <w:ind w:left="0" w:firstLine="0"/>
        <w:jc w:val="left"/>
      </w:pPr>
      <w:r>
        <w:rPr>
          <w:spacing w:val="-2"/>
        </w:rPr>
        <w:t>Развитие</w:t>
      </w:r>
      <w:r>
        <w:rPr/>
        <w:tab/>
      </w:r>
      <w:r>
        <w:rPr>
          <w:spacing w:val="-2"/>
        </w:rPr>
        <w:t>коммуникативных</w:t>
      </w:r>
      <w:r>
        <w:rPr/>
        <w:tab/>
      </w:r>
      <w:r>
        <w:rPr>
          <w:spacing w:val="-2"/>
        </w:rPr>
        <w:t>умений</w:t>
      </w:r>
      <w:r>
        <w:rPr/>
        <w:tab/>
      </w:r>
      <w:r>
        <w:rPr>
          <w:spacing w:val="-2"/>
        </w:rPr>
        <w:t>диалогической</w:t>
      </w:r>
      <w:r>
        <w:rPr/>
        <w:tab/>
      </w:r>
      <w:r>
        <w:rPr>
          <w:spacing w:val="-4"/>
        </w:rPr>
        <w:t>речи</w:t>
      </w:r>
      <w:r>
        <w:rPr/>
        <w:tab/>
      </w:r>
      <w:r>
        <w:rPr>
          <w:spacing w:val="-5"/>
        </w:rPr>
        <w:t>на</w:t>
      </w:r>
      <w:r>
        <w:rPr/>
        <w:tab/>
      </w:r>
      <w:r>
        <w:rPr>
          <w:spacing w:val="-4"/>
        </w:rPr>
        <w:t>базе</w:t>
      </w:r>
      <w:r>
        <w:rPr/>
        <w:tab/>
      </w:r>
      <w:r>
        <w:rPr>
          <w:spacing w:val="-2"/>
        </w:rPr>
        <w:t>умений,</w:t>
      </w:r>
    </w:p>
    <w:p>
      <w:pPr>
        <w:spacing w:after="0"/>
        <w:jc w:val="left"/>
        <w:sectPr>
          <w:type w:val="continuous"/>
          <w:pgSz w:w="11910" w:h="16850"/>
          <w:pgMar w:header="0" w:footer="922" w:top="1280" w:bottom="280" w:left="920" w:right="160"/>
          <w:cols w:num="2" w:equalWidth="0">
            <w:col w:w="1449" w:space="36"/>
            <w:col w:w="9345"/>
          </w:cols>
        </w:sectPr>
      </w:pPr>
    </w:p>
    <w:p>
      <w:pPr>
        <w:pStyle w:val="BodyText"/>
        <w:spacing w:before="50"/>
        <w:ind w:firstLine="0"/>
      </w:pPr>
      <w:r>
        <w:rPr/>
        <w:t>сформированных</w:t>
      </w:r>
      <w:r>
        <w:rPr>
          <w:spacing w:val="27"/>
        </w:rPr>
        <w:t> </w:t>
      </w:r>
      <w:r>
        <w:rPr/>
        <w:t>на</w:t>
      </w:r>
      <w:r>
        <w:rPr>
          <w:spacing w:val="31"/>
        </w:rPr>
        <w:t> </w:t>
      </w:r>
      <w:r>
        <w:rPr/>
        <w:t>уровне</w:t>
      </w:r>
      <w:r>
        <w:rPr>
          <w:spacing w:val="23"/>
        </w:rPr>
        <w:t> </w:t>
      </w:r>
      <w:r>
        <w:rPr/>
        <w:t>начального</w:t>
      </w:r>
      <w:r>
        <w:rPr>
          <w:spacing w:val="28"/>
        </w:rPr>
        <w:t> </w:t>
      </w:r>
      <w:r>
        <w:rPr/>
        <w:t>общего</w:t>
      </w:r>
      <w:r>
        <w:rPr>
          <w:spacing w:val="32"/>
        </w:rPr>
        <w:t> </w:t>
      </w:r>
      <w:r>
        <w:rPr>
          <w:spacing w:val="-2"/>
        </w:rPr>
        <w:t>образования:</w:t>
      </w:r>
    </w:p>
    <w:p>
      <w:pPr>
        <w:pStyle w:val="BodyText"/>
        <w:spacing w:line="288" w:lineRule="auto" w:before="55"/>
        <w:ind w:right="729"/>
      </w:pPr>
      <w:r>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w:t>
      </w:r>
      <w:r>
        <w:rPr>
          <w:spacing w:val="80"/>
          <w:w w:val="150"/>
        </w:rPr>
        <w:t> </w:t>
      </w:r>
      <w:r>
        <w:rPr/>
        <w:t>отказываться от предложения собеседника;</w:t>
      </w:r>
    </w:p>
    <w:p>
      <w:pPr>
        <w:pStyle w:val="BodyText"/>
        <w:spacing w:line="285" w:lineRule="auto" w:before="3"/>
        <w:ind w:right="688"/>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w:t>
      </w:r>
      <w:r>
        <w:rPr>
          <w:spacing w:val="40"/>
        </w:rPr>
        <w:t> </w:t>
      </w:r>
      <w:r>
        <w:rPr/>
        <w:t>соглашаться</w:t>
      </w:r>
      <w:r>
        <w:rPr>
          <w:spacing w:val="40"/>
        </w:rPr>
        <w:t> </w:t>
      </w:r>
      <w:r>
        <w:rPr/>
        <w:t>(не</w:t>
      </w:r>
      <w:r>
        <w:rPr>
          <w:spacing w:val="40"/>
        </w:rPr>
        <w:t> </w:t>
      </w:r>
      <w:r>
        <w:rPr/>
        <w:t>соглашаться)</w:t>
      </w:r>
      <w:r>
        <w:rPr>
          <w:spacing w:val="40"/>
        </w:rPr>
        <w:t> </w:t>
      </w:r>
      <w:r>
        <w:rPr/>
        <w:t>на</w:t>
      </w:r>
      <w:r>
        <w:rPr>
          <w:spacing w:val="40"/>
        </w:rPr>
        <w:t> </w:t>
      </w:r>
      <w:r>
        <w:rPr/>
        <w:t>предложение</w:t>
      </w:r>
      <w:r>
        <w:rPr>
          <w:spacing w:val="40"/>
        </w:rPr>
        <w:t> </w:t>
      </w:r>
      <w:r>
        <w:rPr/>
        <w:t>собеседника;</w:t>
      </w:r>
    </w:p>
    <w:p>
      <w:pPr>
        <w:pStyle w:val="BodyText"/>
        <w:spacing w:line="288" w:lineRule="auto" w:before="4"/>
        <w:ind w:right="727"/>
      </w:pPr>
      <w:r>
        <w:rPr/>
        <w:t>диалог-расспрос: сообщать фактическую информацию, отвечая на вопросы разных видов; запрашивать интересующую информацию.</w:t>
      </w:r>
    </w:p>
    <w:p>
      <w:pPr>
        <w:pStyle w:val="BodyText"/>
        <w:spacing w:line="288" w:lineRule="auto"/>
        <w:ind w:right="679"/>
      </w:pPr>
      <w:r>
        <w:rPr/>
        <w:t>Вышеперечисленные умения диалогической речи развиваются в стандартных ситуациях</w:t>
      </w:r>
      <w:r>
        <w:rPr>
          <w:spacing w:val="40"/>
        </w:rPr>
        <w:t> </w:t>
      </w:r>
      <w:r>
        <w:rPr/>
        <w:t>неофициального</w:t>
      </w:r>
      <w:r>
        <w:rPr>
          <w:spacing w:val="40"/>
        </w:rPr>
        <w:t> </w:t>
      </w:r>
      <w:r>
        <w:rPr/>
        <w:t>общения</w:t>
      </w:r>
      <w:r>
        <w:rPr>
          <w:spacing w:val="40"/>
        </w:rPr>
        <w:t> </w:t>
      </w:r>
      <w:r>
        <w:rPr/>
        <w:t>с</w:t>
      </w:r>
      <w:r>
        <w:rPr>
          <w:spacing w:val="40"/>
        </w:rPr>
        <w:t> </w:t>
      </w:r>
      <w:r>
        <w:rPr/>
        <w:t>использованием</w:t>
      </w:r>
      <w:r>
        <w:rPr>
          <w:spacing w:val="40"/>
        </w:rPr>
        <w:t> </w:t>
      </w:r>
      <w:r>
        <w:rPr/>
        <w:t>речевых</w:t>
      </w:r>
      <w:r>
        <w:rPr>
          <w:spacing w:val="40"/>
        </w:rPr>
        <w:t> </w:t>
      </w:r>
      <w:r>
        <w:rPr/>
        <w:t>ситуаций,</w:t>
      </w:r>
      <w:r>
        <w:rPr>
          <w:spacing w:val="40"/>
        </w:rPr>
        <w:t> </w:t>
      </w:r>
      <w:r>
        <w:rPr/>
        <w:t>ключевых</w:t>
      </w:r>
      <w:r>
        <w:rPr>
          <w:spacing w:val="40"/>
        </w:rPr>
        <w:t> </w:t>
      </w:r>
      <w:r>
        <w:rPr/>
        <w:t>слов</w:t>
      </w:r>
      <w:r>
        <w:rPr>
          <w:spacing w:val="40"/>
        </w:rPr>
        <w:t> </w:t>
      </w:r>
      <w:r>
        <w:rPr/>
        <w:t>и</w:t>
      </w:r>
      <w:r>
        <w:rPr>
          <w:spacing w:val="40"/>
        </w:rPr>
        <w:t> </w:t>
      </w:r>
      <w:r>
        <w:rPr/>
        <w:t>(или)</w:t>
      </w:r>
      <w:r>
        <w:rPr>
          <w:spacing w:val="40"/>
        </w:rPr>
        <w:t> </w:t>
      </w:r>
      <w:r>
        <w:rPr/>
        <w:t>иллюстраций,</w:t>
      </w:r>
      <w:r>
        <w:rPr>
          <w:spacing w:val="40"/>
        </w:rPr>
        <w:t> </w:t>
      </w:r>
      <w:r>
        <w:rPr/>
        <w:t>фотографий</w:t>
      </w:r>
      <w:r>
        <w:rPr>
          <w:spacing w:val="40"/>
        </w:rPr>
        <w:t> </w:t>
      </w:r>
      <w:r>
        <w:rPr/>
        <w:t>с</w:t>
      </w:r>
      <w:r>
        <w:rPr>
          <w:spacing w:val="40"/>
        </w:rPr>
        <w:t> </w:t>
      </w:r>
      <w:r>
        <w:rPr/>
        <w:t>соблюдением</w:t>
      </w:r>
      <w:r>
        <w:rPr>
          <w:spacing w:val="40"/>
        </w:rPr>
        <w:t> </w:t>
      </w:r>
      <w:r>
        <w:rPr/>
        <w:t>норм</w:t>
      </w:r>
      <w:r>
        <w:rPr>
          <w:spacing w:val="40"/>
        </w:rPr>
        <w:t> </w:t>
      </w:r>
      <w:r>
        <w:rPr/>
        <w:t>речевого</w:t>
      </w:r>
      <w:r>
        <w:rPr>
          <w:spacing w:val="40"/>
        </w:rPr>
        <w:t> </w:t>
      </w:r>
      <w:r>
        <w:rPr/>
        <w:t>этикета,</w:t>
      </w:r>
      <w:r>
        <w:rPr>
          <w:spacing w:val="40"/>
        </w:rPr>
        <w:t> </w:t>
      </w:r>
      <w:r>
        <w:rPr/>
        <w:t>принятых</w:t>
      </w:r>
      <w:r>
        <w:rPr>
          <w:spacing w:val="40"/>
        </w:rPr>
        <w:t> </w:t>
      </w:r>
      <w:r>
        <w:rPr/>
        <w:t>в стране (странах) изучаемого языка.</w:t>
      </w:r>
    </w:p>
    <w:p>
      <w:pPr>
        <w:pStyle w:val="BodyText"/>
        <w:spacing w:line="263" w:lineRule="exact"/>
        <w:ind w:left="1485" w:firstLine="0"/>
      </w:pPr>
      <w:r>
        <w:rPr/>
        <w:t>Объём</w:t>
      </w:r>
      <w:r>
        <w:rPr>
          <w:spacing w:val="12"/>
        </w:rPr>
        <w:t> </w:t>
      </w:r>
      <w:r>
        <w:rPr/>
        <w:t>диалога</w:t>
      </w:r>
      <w:r>
        <w:rPr>
          <w:spacing w:val="15"/>
        </w:rPr>
        <w:t> </w:t>
      </w:r>
      <w:r>
        <w:rPr/>
        <w:t>–</w:t>
      </w:r>
      <w:r>
        <w:rPr>
          <w:spacing w:val="18"/>
        </w:rPr>
        <w:t> </w:t>
      </w:r>
      <w:r>
        <w:rPr/>
        <w:t>до</w:t>
      </w:r>
      <w:r>
        <w:rPr>
          <w:spacing w:val="10"/>
        </w:rPr>
        <w:t> </w:t>
      </w:r>
      <w:r>
        <w:rPr/>
        <w:t>5</w:t>
      </w:r>
      <w:r>
        <w:rPr>
          <w:spacing w:val="22"/>
        </w:rPr>
        <w:t> </w:t>
      </w:r>
      <w:r>
        <w:rPr/>
        <w:t>реплик</w:t>
      </w:r>
      <w:r>
        <w:rPr>
          <w:spacing w:val="20"/>
        </w:rPr>
        <w:t> </w:t>
      </w:r>
      <w:r>
        <w:rPr/>
        <w:t>со</w:t>
      </w:r>
      <w:r>
        <w:rPr>
          <w:spacing w:val="16"/>
        </w:rPr>
        <w:t> </w:t>
      </w:r>
      <w:r>
        <w:rPr/>
        <w:t>стороны</w:t>
      </w:r>
      <w:r>
        <w:rPr>
          <w:spacing w:val="10"/>
        </w:rPr>
        <w:t> </w:t>
      </w:r>
      <w:r>
        <w:rPr/>
        <w:t>каждого</w:t>
      </w:r>
      <w:r>
        <w:rPr>
          <w:spacing w:val="16"/>
        </w:rPr>
        <w:t> </w:t>
      </w:r>
      <w:r>
        <w:rPr>
          <w:spacing w:val="-2"/>
        </w:rPr>
        <w:t>собеседника.</w:t>
      </w:r>
    </w:p>
    <w:p>
      <w:pPr>
        <w:pStyle w:val="BodyText"/>
        <w:spacing w:line="288" w:lineRule="auto" w:before="48"/>
        <w:ind w:right="724"/>
      </w:pPr>
      <w:r>
        <w:rPr/>
        <w:t>Развитие коммуникативных умений монологической речи на базе умений, сформированных</w:t>
      </w:r>
      <w:r>
        <w:rPr>
          <w:spacing w:val="40"/>
        </w:rPr>
        <w:t> </w:t>
      </w:r>
      <w:r>
        <w:rPr/>
        <w:t>на</w:t>
      </w:r>
      <w:r>
        <w:rPr>
          <w:spacing w:val="40"/>
        </w:rPr>
        <w:t> </w:t>
      </w:r>
      <w:r>
        <w:rPr/>
        <w:t>уровне начального</w:t>
      </w:r>
      <w:r>
        <w:rPr>
          <w:spacing w:val="40"/>
        </w:rPr>
        <w:t> </w:t>
      </w:r>
      <w:r>
        <w:rPr/>
        <w:t>общего</w:t>
      </w:r>
      <w:r>
        <w:rPr>
          <w:spacing w:val="40"/>
        </w:rPr>
        <w:t> </w:t>
      </w:r>
      <w:r>
        <w:rPr/>
        <w:t>образования:</w:t>
      </w:r>
    </w:p>
    <w:p>
      <w:pPr>
        <w:pStyle w:val="BodyText"/>
        <w:spacing w:line="295" w:lineRule="auto"/>
        <w:ind w:right="739"/>
      </w:pPr>
      <w:r>
        <w:rPr/>
        <w:t>создание</w:t>
      </w:r>
      <w:r>
        <w:rPr>
          <w:spacing w:val="40"/>
        </w:rPr>
        <w:t> </w:t>
      </w:r>
      <w:r>
        <w:rPr/>
        <w:t>устных</w:t>
      </w:r>
      <w:r>
        <w:rPr>
          <w:spacing w:val="40"/>
        </w:rPr>
        <w:t> </w:t>
      </w:r>
      <w:r>
        <w:rPr/>
        <w:t>связных</w:t>
      </w:r>
      <w:r>
        <w:rPr>
          <w:spacing w:val="40"/>
        </w:rPr>
        <w:t> </w:t>
      </w:r>
      <w:r>
        <w:rPr/>
        <w:t>монологических</w:t>
      </w:r>
      <w:r>
        <w:rPr>
          <w:spacing w:val="40"/>
        </w:rPr>
        <w:t> </w:t>
      </w:r>
      <w:r>
        <w:rPr/>
        <w:t>высказываний</w:t>
      </w:r>
      <w:r>
        <w:rPr>
          <w:spacing w:val="40"/>
        </w:rPr>
        <w:t> </w:t>
      </w:r>
      <w:r>
        <w:rPr/>
        <w:t>с</w:t>
      </w:r>
      <w:r>
        <w:rPr>
          <w:spacing w:val="40"/>
        </w:rPr>
        <w:t> </w:t>
      </w:r>
      <w:r>
        <w:rPr/>
        <w:t>использованием основных коммуникативных типов речи:</w:t>
      </w:r>
    </w:p>
    <w:p>
      <w:pPr>
        <w:pStyle w:val="BodyText"/>
        <w:spacing w:line="260" w:lineRule="exact"/>
        <w:ind w:left="1485" w:firstLine="0"/>
      </w:pPr>
      <w:r>
        <w:rPr/>
        <w:t>описание</w:t>
      </w:r>
      <w:r>
        <w:rPr>
          <w:spacing w:val="53"/>
        </w:rPr>
        <w:t> </w:t>
      </w:r>
      <w:r>
        <w:rPr/>
        <w:t>(предмета,</w:t>
      </w:r>
      <w:r>
        <w:rPr>
          <w:spacing w:val="47"/>
        </w:rPr>
        <w:t> </w:t>
      </w:r>
      <w:r>
        <w:rPr/>
        <w:t>внешности</w:t>
      </w:r>
      <w:r>
        <w:rPr>
          <w:spacing w:val="53"/>
        </w:rPr>
        <w:t> </w:t>
      </w:r>
      <w:r>
        <w:rPr/>
        <w:t>и</w:t>
      </w:r>
      <w:r>
        <w:rPr>
          <w:spacing w:val="61"/>
        </w:rPr>
        <w:t> </w:t>
      </w:r>
      <w:r>
        <w:rPr/>
        <w:t>одежды</w:t>
      </w:r>
      <w:r>
        <w:rPr>
          <w:spacing w:val="52"/>
        </w:rPr>
        <w:t> </w:t>
      </w:r>
      <w:r>
        <w:rPr/>
        <w:t>человека),</w:t>
      </w:r>
      <w:r>
        <w:rPr>
          <w:spacing w:val="51"/>
        </w:rPr>
        <w:t> </w:t>
      </w:r>
      <w:r>
        <w:rPr/>
        <w:t>в</w:t>
      </w:r>
      <w:r>
        <w:rPr>
          <w:spacing w:val="53"/>
        </w:rPr>
        <w:t> </w:t>
      </w:r>
      <w:r>
        <w:rPr/>
        <w:t>том</w:t>
      </w:r>
      <w:r>
        <w:rPr>
          <w:spacing w:val="51"/>
        </w:rPr>
        <w:t> </w:t>
      </w:r>
      <w:r>
        <w:rPr/>
        <w:t>числе</w:t>
      </w:r>
      <w:r>
        <w:rPr>
          <w:spacing w:val="50"/>
        </w:rPr>
        <w:t> </w:t>
      </w:r>
      <w:r>
        <w:rPr>
          <w:spacing w:val="-2"/>
        </w:rPr>
        <w:t>характеристика</w:t>
      </w:r>
    </w:p>
    <w:p>
      <w:pPr>
        <w:pStyle w:val="BodyText"/>
        <w:spacing w:line="290" w:lineRule="auto" w:before="49"/>
        <w:ind w:left="1485" w:right="2966" w:hanging="706"/>
      </w:pPr>
      <w:r>
        <w:rPr/>
        <w:t>(черты характера реального человека или литературного персонажа); повествование (сообщение);</w:t>
      </w:r>
    </w:p>
    <w:p>
      <w:pPr>
        <w:pStyle w:val="BodyText"/>
        <w:spacing w:line="288" w:lineRule="auto"/>
        <w:ind w:left="1485" w:right="2532" w:firstLine="0"/>
      </w:pPr>
      <w:r>
        <w:rPr/>
        <w:t>изложение (пересказ) основного содержания прочитанного текста; краткое изложение</w:t>
      </w:r>
      <w:r>
        <w:rPr>
          <w:spacing w:val="40"/>
        </w:rPr>
        <w:t> </w:t>
      </w:r>
      <w:r>
        <w:rPr/>
        <w:t>результатов</w:t>
      </w:r>
      <w:r>
        <w:rPr>
          <w:spacing w:val="40"/>
        </w:rPr>
        <w:t> </w:t>
      </w:r>
      <w:r>
        <w:rPr/>
        <w:t>выполненной</w:t>
      </w:r>
      <w:r>
        <w:rPr>
          <w:spacing w:val="40"/>
        </w:rPr>
        <w:t> </w:t>
      </w:r>
      <w:r>
        <w:rPr/>
        <w:t>проектной</w:t>
      </w:r>
      <w:r>
        <w:rPr>
          <w:spacing w:val="40"/>
        </w:rPr>
        <w:t> </w:t>
      </w:r>
      <w:r>
        <w:rPr/>
        <w:t>работы.</w:t>
      </w:r>
    </w:p>
    <w:p>
      <w:pPr>
        <w:pStyle w:val="BodyText"/>
        <w:spacing w:line="288" w:lineRule="auto"/>
        <w:ind w:right="676"/>
      </w:pPr>
      <w:r>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pPr>
        <w:pStyle w:val="BodyText"/>
        <w:spacing w:line="288" w:lineRule="auto"/>
        <w:ind w:left="1485" w:right="4138" w:firstLine="0"/>
      </w:pPr>
      <w:r>
        <w:rPr/>
        <w:t>Объём монологического высказывания – 5–6 фраз. </w:t>
      </w:r>
      <w:r>
        <w:rPr>
          <w:spacing w:val="-2"/>
        </w:rPr>
        <w:t>Аудирование.</w:t>
      </w:r>
    </w:p>
    <w:p>
      <w:pPr>
        <w:pStyle w:val="BodyText"/>
        <w:spacing w:line="292" w:lineRule="auto"/>
        <w:ind w:right="715"/>
      </w:pPr>
      <w:r>
        <w:rPr/>
        <w:t>Развитие</w:t>
      </w:r>
      <w:r>
        <w:rPr>
          <w:spacing w:val="40"/>
        </w:rPr>
        <w:t> </w:t>
      </w:r>
      <w:r>
        <w:rPr/>
        <w:t>коммуникативных</w:t>
      </w:r>
      <w:r>
        <w:rPr>
          <w:spacing w:val="40"/>
        </w:rPr>
        <w:t> </w:t>
      </w:r>
      <w:r>
        <w:rPr/>
        <w:t>умений</w:t>
      </w:r>
      <w:r>
        <w:rPr>
          <w:spacing w:val="40"/>
        </w:rPr>
        <w:t> </w:t>
      </w:r>
      <w:r>
        <w:rPr/>
        <w:t>аудирования</w:t>
      </w:r>
      <w:r>
        <w:rPr>
          <w:spacing w:val="40"/>
        </w:rPr>
        <w:t> </w:t>
      </w:r>
      <w:r>
        <w:rPr/>
        <w:t>на</w:t>
      </w:r>
      <w:r>
        <w:rPr>
          <w:spacing w:val="40"/>
        </w:rPr>
        <w:t> </w:t>
      </w:r>
      <w:r>
        <w:rPr/>
        <w:t>базе</w:t>
      </w:r>
      <w:r>
        <w:rPr>
          <w:spacing w:val="40"/>
        </w:rPr>
        <w:t> </w:t>
      </w:r>
      <w:r>
        <w:rPr/>
        <w:t>умений,</w:t>
      </w:r>
      <w:r>
        <w:rPr>
          <w:spacing w:val="40"/>
        </w:rPr>
        <w:t> </w:t>
      </w:r>
      <w:r>
        <w:rPr/>
        <w:t>сформированных на уровне начального общего образования:</w:t>
      </w:r>
    </w:p>
    <w:p>
      <w:pPr>
        <w:pStyle w:val="BodyText"/>
        <w:spacing w:line="288" w:lineRule="auto"/>
        <w:ind w:right="739"/>
      </w:pPr>
      <w:r>
        <w:rPr/>
        <w:t>при непосредственном</w:t>
      </w:r>
      <w:r>
        <w:rPr>
          <w:spacing w:val="33"/>
        </w:rPr>
        <w:t> </w:t>
      </w:r>
      <w:r>
        <w:rPr/>
        <w:t>общении: понимание</w:t>
      </w:r>
      <w:r>
        <w:rPr>
          <w:spacing w:val="21"/>
        </w:rPr>
        <w:t> </w:t>
      </w:r>
      <w:r>
        <w:rPr/>
        <w:t>на</w:t>
      </w:r>
      <w:r>
        <w:rPr>
          <w:spacing w:val="27"/>
        </w:rPr>
        <w:t> </w:t>
      </w:r>
      <w:r>
        <w:rPr/>
        <w:t>слух</w:t>
      </w:r>
      <w:r>
        <w:rPr>
          <w:spacing w:val="29"/>
        </w:rPr>
        <w:t> </w:t>
      </w:r>
      <w:r>
        <w:rPr/>
        <w:t>речи</w:t>
      </w:r>
      <w:r>
        <w:rPr>
          <w:spacing w:val="27"/>
        </w:rPr>
        <w:t> </w:t>
      </w:r>
      <w:r>
        <w:rPr/>
        <w:t>учителя</w:t>
      </w:r>
      <w:r>
        <w:rPr>
          <w:spacing w:val="26"/>
        </w:rPr>
        <w:t> </w:t>
      </w:r>
      <w:r>
        <w:rPr/>
        <w:t>и</w:t>
      </w:r>
      <w:r>
        <w:rPr>
          <w:spacing w:val="27"/>
        </w:rPr>
        <w:t> </w:t>
      </w:r>
      <w:r>
        <w:rPr/>
        <w:t>одноклассников и вербальная (невербальная) реакция на</w:t>
      </w:r>
      <w:r>
        <w:rPr>
          <w:spacing w:val="40"/>
        </w:rPr>
        <w:t> </w:t>
      </w:r>
      <w:r>
        <w:rPr/>
        <w:t>услышанное;</w:t>
      </w:r>
    </w:p>
    <w:p>
      <w:pPr>
        <w:pStyle w:val="BodyText"/>
        <w:spacing w:line="285" w:lineRule="auto"/>
        <w:ind w:right="683"/>
      </w:pPr>
      <w:r>
        <w:rPr/>
        <w:t>при</w:t>
      </w:r>
      <w:r>
        <w:rPr>
          <w:spacing w:val="40"/>
        </w:rPr>
        <w:t> </w:t>
      </w:r>
      <w:r>
        <w:rPr/>
        <w:t>опосредованном</w:t>
      </w:r>
      <w:r>
        <w:rPr>
          <w:spacing w:val="40"/>
        </w:rPr>
        <w:t> </w:t>
      </w:r>
      <w:r>
        <w:rPr/>
        <w:t>общении:</w:t>
      </w:r>
      <w:r>
        <w:rPr>
          <w:spacing w:val="40"/>
        </w:rPr>
        <w:t> </w:t>
      </w:r>
      <w:r>
        <w:rPr/>
        <w:t>дальнейшее</w:t>
      </w:r>
      <w:r>
        <w:rPr>
          <w:spacing w:val="40"/>
        </w:rPr>
        <w:t> </w:t>
      </w:r>
      <w:r>
        <w:rPr/>
        <w:t>развитие</w:t>
      </w:r>
      <w:r>
        <w:rPr>
          <w:spacing w:val="40"/>
        </w:rPr>
        <w:t> </w:t>
      </w:r>
      <w:r>
        <w:rPr/>
        <w:t>умений</w:t>
      </w:r>
      <w:r>
        <w:rPr>
          <w:spacing w:val="40"/>
        </w:rPr>
        <w:t> </w:t>
      </w:r>
      <w:r>
        <w:rPr/>
        <w:t>восприятия</w:t>
      </w:r>
      <w:r>
        <w:rPr>
          <w:spacing w:val="40"/>
        </w:rPr>
        <w:t> </w:t>
      </w:r>
      <w:r>
        <w:rPr/>
        <w:t>и понимания</w:t>
      </w:r>
      <w:r>
        <w:rPr>
          <w:spacing w:val="40"/>
        </w:rPr>
        <w:t> </w:t>
      </w:r>
      <w:r>
        <w:rPr/>
        <w:t>на</w:t>
      </w:r>
      <w:r>
        <w:rPr>
          <w:spacing w:val="40"/>
        </w:rPr>
        <w:t> </w:t>
      </w:r>
      <w:r>
        <w:rPr/>
        <w:t>слух</w:t>
      </w:r>
      <w:r>
        <w:rPr>
          <w:spacing w:val="40"/>
        </w:rPr>
        <w:t> </w:t>
      </w:r>
      <w:r>
        <w:rPr/>
        <w:t>несложных</w:t>
      </w:r>
      <w:r>
        <w:rPr>
          <w:spacing w:val="40"/>
        </w:rPr>
        <w:t> </w:t>
      </w:r>
      <w:r>
        <w:rPr/>
        <w:t>адаптированных</w:t>
      </w:r>
      <w:r>
        <w:rPr>
          <w:spacing w:val="40"/>
        </w:rPr>
        <w:t> </w:t>
      </w:r>
      <w:r>
        <w:rPr/>
        <w:t>аутентичных</w:t>
      </w:r>
      <w:r>
        <w:rPr>
          <w:spacing w:val="40"/>
        </w:rPr>
        <w:t> </w:t>
      </w:r>
      <w:r>
        <w:rPr/>
        <w:t>текстов,</w:t>
      </w:r>
      <w:r>
        <w:rPr>
          <w:spacing w:val="40"/>
        </w:rPr>
        <w:t> </w:t>
      </w:r>
      <w:r>
        <w:rPr/>
        <w:t>содержащих отдельные незнакомые слова, с разной глубиной проникновения в их содержание в зависимости</w:t>
      </w:r>
      <w:r>
        <w:rPr>
          <w:spacing w:val="64"/>
        </w:rPr>
        <w:t>  </w:t>
      </w:r>
      <w:r>
        <w:rPr/>
        <w:t>от</w:t>
      </w:r>
      <w:r>
        <w:rPr>
          <w:spacing w:val="60"/>
        </w:rPr>
        <w:t>  </w:t>
      </w:r>
      <w:r>
        <w:rPr/>
        <w:t>поставленной</w:t>
      </w:r>
      <w:r>
        <w:rPr>
          <w:spacing w:val="65"/>
        </w:rPr>
        <w:t>  </w:t>
      </w:r>
      <w:r>
        <w:rPr/>
        <w:t>коммуникативной</w:t>
      </w:r>
      <w:r>
        <w:rPr>
          <w:spacing w:val="66"/>
        </w:rPr>
        <w:t>  </w:t>
      </w:r>
      <w:r>
        <w:rPr/>
        <w:t>задачи:</w:t>
      </w:r>
      <w:r>
        <w:rPr>
          <w:spacing w:val="59"/>
        </w:rPr>
        <w:t>  </w:t>
      </w:r>
      <w:r>
        <w:rPr/>
        <w:t>с</w:t>
      </w:r>
      <w:r>
        <w:rPr>
          <w:spacing w:val="62"/>
        </w:rPr>
        <w:t>  </w:t>
      </w:r>
      <w:r>
        <w:rPr/>
        <w:t>пониманием</w:t>
      </w:r>
      <w:r>
        <w:rPr>
          <w:spacing w:val="60"/>
        </w:rPr>
        <w:t>  </w:t>
      </w:r>
      <w:r>
        <w:rPr/>
        <w:t>основного</w:t>
      </w:r>
    </w:p>
    <w:p>
      <w:pPr>
        <w:spacing w:after="0" w:line="285" w:lineRule="auto"/>
        <w:sectPr>
          <w:type w:val="continuous"/>
          <w:pgSz w:w="11910" w:h="16850"/>
          <w:pgMar w:header="0" w:footer="922" w:top="1280" w:bottom="280" w:left="920" w:right="160"/>
        </w:sectPr>
      </w:pPr>
    </w:p>
    <w:p>
      <w:pPr>
        <w:pStyle w:val="BodyText"/>
        <w:spacing w:line="292" w:lineRule="auto" w:before="66"/>
        <w:ind w:right="719" w:firstLine="0"/>
      </w:pPr>
      <w:r>
        <w:rPr/>
        <w:t>содержания, с пониманием запрашиваемой информации с использованием и без использования иллюстраций.</w:t>
      </w:r>
    </w:p>
    <w:p>
      <w:pPr>
        <w:pStyle w:val="BodyText"/>
        <w:spacing w:line="285" w:lineRule="auto"/>
        <w:ind w:right="688"/>
      </w:pPr>
      <w:r>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w:t>
      </w:r>
      <w:r>
        <w:rPr>
          <w:spacing w:val="40"/>
        </w:rPr>
        <w:t> </w:t>
      </w:r>
      <w:r>
        <w:rPr/>
        <w:t>незнакомые</w:t>
      </w:r>
      <w:r>
        <w:rPr>
          <w:spacing w:val="40"/>
        </w:rPr>
        <w:t> </w:t>
      </w:r>
      <w:r>
        <w:rPr/>
        <w:t>слова,</w:t>
      </w:r>
      <w:r>
        <w:rPr>
          <w:spacing w:val="40"/>
        </w:rPr>
        <w:t> </w:t>
      </w:r>
      <w:r>
        <w:rPr/>
        <w:t>несущественные</w:t>
      </w:r>
      <w:r>
        <w:rPr>
          <w:spacing w:val="40"/>
        </w:rPr>
        <w:t> </w:t>
      </w:r>
      <w:r>
        <w:rPr/>
        <w:t>для</w:t>
      </w:r>
      <w:r>
        <w:rPr>
          <w:spacing w:val="40"/>
        </w:rPr>
        <w:t> </w:t>
      </w:r>
      <w:r>
        <w:rPr/>
        <w:t>понимания</w:t>
      </w:r>
      <w:r>
        <w:rPr>
          <w:spacing w:val="40"/>
        </w:rPr>
        <w:t> </w:t>
      </w:r>
      <w:r>
        <w:rPr/>
        <w:t>основного</w:t>
      </w:r>
      <w:r>
        <w:rPr>
          <w:spacing w:val="40"/>
        </w:rPr>
        <w:t> </w:t>
      </w:r>
      <w:r>
        <w:rPr/>
        <w:t>содержания.</w:t>
      </w:r>
    </w:p>
    <w:p>
      <w:pPr>
        <w:pStyle w:val="BodyText"/>
        <w:spacing w:line="288" w:lineRule="auto" w:before="2"/>
        <w:ind w:right="693"/>
      </w:pPr>
      <w:r>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BodyText"/>
        <w:spacing w:line="288" w:lineRule="auto"/>
        <w:ind w:right="749"/>
      </w:pPr>
      <w:r>
        <w:rPr/>
        <w:t>Тексты для аудирования: диалог (беседа), высказывания собеседников в ситуациях повседневного</w:t>
      </w:r>
      <w:r>
        <w:rPr>
          <w:spacing w:val="40"/>
        </w:rPr>
        <w:t> </w:t>
      </w:r>
      <w:r>
        <w:rPr/>
        <w:t>общения,</w:t>
      </w:r>
      <w:r>
        <w:rPr>
          <w:spacing w:val="40"/>
        </w:rPr>
        <w:t> </w:t>
      </w:r>
      <w:r>
        <w:rPr/>
        <w:t>рассказ,</w:t>
      </w:r>
      <w:r>
        <w:rPr>
          <w:spacing w:val="40"/>
        </w:rPr>
        <w:t> </w:t>
      </w:r>
      <w:r>
        <w:rPr/>
        <w:t>сообщение</w:t>
      </w:r>
      <w:r>
        <w:rPr>
          <w:spacing w:val="40"/>
        </w:rPr>
        <w:t> </w:t>
      </w:r>
      <w:r>
        <w:rPr/>
        <w:t>информационного</w:t>
      </w:r>
      <w:r>
        <w:rPr>
          <w:spacing w:val="40"/>
        </w:rPr>
        <w:t> </w:t>
      </w:r>
      <w:r>
        <w:rPr/>
        <w:t>характера.</w:t>
      </w:r>
    </w:p>
    <w:p>
      <w:pPr>
        <w:pStyle w:val="BodyText"/>
        <w:spacing w:line="288" w:lineRule="auto"/>
        <w:ind w:left="1485" w:right="2690" w:firstLine="0"/>
      </w:pPr>
      <w:r>
        <w:rPr/>
        <w:t>Время звучания текста (текстов) для аудирования – до 1 минуты. Смысловое чтение.</w:t>
      </w:r>
    </w:p>
    <w:p>
      <w:pPr>
        <w:pStyle w:val="BodyText"/>
        <w:spacing w:line="288" w:lineRule="auto"/>
        <w:ind w:right="717"/>
      </w:pPr>
      <w:r>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Pr>
          <w:spacing w:val="37"/>
        </w:rPr>
        <w:t> </w:t>
      </w:r>
      <w:r>
        <w:rPr/>
        <w:t>в</w:t>
      </w:r>
      <w:r>
        <w:rPr>
          <w:spacing w:val="33"/>
        </w:rPr>
        <w:t> </w:t>
      </w:r>
      <w:r>
        <w:rPr/>
        <w:t>их</w:t>
      </w:r>
      <w:r>
        <w:rPr>
          <w:spacing w:val="40"/>
        </w:rPr>
        <w:t> </w:t>
      </w:r>
      <w:r>
        <w:rPr/>
        <w:t>содержание</w:t>
      </w:r>
      <w:r>
        <w:rPr>
          <w:spacing w:val="28"/>
        </w:rPr>
        <w:t> </w:t>
      </w:r>
      <w:r>
        <w:rPr/>
        <w:t>в</w:t>
      </w:r>
      <w:r>
        <w:rPr>
          <w:spacing w:val="37"/>
        </w:rPr>
        <w:t> </w:t>
      </w:r>
      <w:r>
        <w:rPr/>
        <w:t>зависимости</w:t>
      </w:r>
      <w:r>
        <w:rPr>
          <w:spacing w:val="40"/>
        </w:rPr>
        <w:t> </w:t>
      </w:r>
      <w:r>
        <w:rPr/>
        <w:t>от</w:t>
      </w:r>
      <w:r>
        <w:rPr>
          <w:spacing w:val="34"/>
        </w:rPr>
        <w:t> </w:t>
      </w:r>
      <w:r>
        <w:rPr/>
        <w:t>поставленной</w:t>
      </w:r>
      <w:r>
        <w:rPr>
          <w:spacing w:val="28"/>
        </w:rPr>
        <w:t> </w:t>
      </w:r>
      <w:r>
        <w:rPr/>
        <w:t>коммуникативной</w:t>
      </w:r>
      <w:r>
        <w:rPr>
          <w:spacing w:val="40"/>
        </w:rPr>
        <w:t> </w:t>
      </w:r>
      <w:r>
        <w:rPr/>
        <w:t>задачи: с</w:t>
      </w:r>
      <w:r>
        <w:rPr>
          <w:spacing w:val="38"/>
        </w:rPr>
        <w:t> </w:t>
      </w:r>
      <w:r>
        <w:rPr/>
        <w:t>пониманием</w:t>
      </w:r>
      <w:r>
        <w:rPr>
          <w:spacing w:val="40"/>
        </w:rPr>
        <w:t> </w:t>
      </w:r>
      <w:r>
        <w:rPr/>
        <w:t>основного</w:t>
      </w:r>
      <w:r>
        <w:rPr>
          <w:spacing w:val="40"/>
        </w:rPr>
        <w:t> </w:t>
      </w:r>
      <w:r>
        <w:rPr/>
        <w:t>содержания,</w:t>
      </w:r>
      <w:r>
        <w:rPr>
          <w:spacing w:val="40"/>
        </w:rPr>
        <w:t> </w:t>
      </w:r>
      <w:r>
        <w:rPr/>
        <w:t>с</w:t>
      </w:r>
      <w:r>
        <w:rPr>
          <w:spacing w:val="40"/>
        </w:rPr>
        <w:t> </w:t>
      </w:r>
      <w:r>
        <w:rPr/>
        <w:t>пониманием</w:t>
      </w:r>
      <w:r>
        <w:rPr>
          <w:spacing w:val="40"/>
        </w:rPr>
        <w:t> </w:t>
      </w:r>
      <w:r>
        <w:rPr/>
        <w:t>запрашиваемой</w:t>
      </w:r>
      <w:r>
        <w:rPr>
          <w:spacing w:val="40"/>
        </w:rPr>
        <w:t> </w:t>
      </w:r>
      <w:r>
        <w:rPr/>
        <w:t>информации.</w:t>
      </w:r>
    </w:p>
    <w:p>
      <w:pPr>
        <w:pStyle w:val="BodyText"/>
        <w:spacing w:line="288" w:lineRule="auto"/>
        <w:ind w:right="685"/>
      </w:pPr>
      <w:r>
        <w:rPr/>
        <w:t>Чтение</w:t>
      </w:r>
      <w:r>
        <w:rPr>
          <w:spacing w:val="40"/>
        </w:rPr>
        <w:t> </w:t>
      </w:r>
      <w:r>
        <w:rPr/>
        <w:t>с</w:t>
      </w:r>
      <w:r>
        <w:rPr>
          <w:spacing w:val="40"/>
        </w:rPr>
        <w:t> </w:t>
      </w:r>
      <w:r>
        <w:rPr/>
        <w:t>пониманием</w:t>
      </w:r>
      <w:r>
        <w:rPr>
          <w:spacing w:val="40"/>
        </w:rPr>
        <w:t> </w:t>
      </w:r>
      <w:r>
        <w:rPr/>
        <w:t>основного</w:t>
      </w:r>
      <w:r>
        <w:rPr>
          <w:spacing w:val="40"/>
        </w:rPr>
        <w:t> </w:t>
      </w:r>
      <w:r>
        <w:rPr/>
        <w:t>содержания</w:t>
      </w:r>
      <w:r>
        <w:rPr>
          <w:spacing w:val="40"/>
        </w:rPr>
        <w:t> </w:t>
      </w:r>
      <w:r>
        <w:rPr/>
        <w:t>текста</w:t>
      </w:r>
      <w:r>
        <w:rPr>
          <w:spacing w:val="40"/>
        </w:rPr>
        <w:t> </w:t>
      </w:r>
      <w:r>
        <w:rPr/>
        <w:t>предполагает</w:t>
      </w:r>
      <w:r>
        <w:rPr>
          <w:spacing w:val="40"/>
        </w:rPr>
        <w:t> </w:t>
      </w:r>
      <w:r>
        <w:rPr/>
        <w:t>умение</w:t>
      </w:r>
      <w:r>
        <w:rPr>
          <w:spacing w:val="40"/>
        </w:rPr>
        <w:t> </w:t>
      </w:r>
      <w:r>
        <w:rPr/>
        <w:t>определять основную тему и главные факты (события) в прочитанном тексте, игнорировать незнакомые</w:t>
      </w:r>
      <w:r>
        <w:rPr>
          <w:spacing w:val="40"/>
        </w:rPr>
        <w:t> </w:t>
      </w:r>
      <w:r>
        <w:rPr/>
        <w:t>слова,</w:t>
      </w:r>
      <w:r>
        <w:rPr>
          <w:spacing w:val="40"/>
        </w:rPr>
        <w:t> </w:t>
      </w:r>
      <w:r>
        <w:rPr/>
        <w:t>несущественные</w:t>
      </w:r>
      <w:r>
        <w:rPr>
          <w:spacing w:val="40"/>
        </w:rPr>
        <w:t> </w:t>
      </w:r>
      <w:r>
        <w:rPr/>
        <w:t>для</w:t>
      </w:r>
      <w:r>
        <w:rPr>
          <w:spacing w:val="40"/>
        </w:rPr>
        <w:t> </w:t>
      </w:r>
      <w:r>
        <w:rPr/>
        <w:t>понимания</w:t>
      </w:r>
      <w:r>
        <w:rPr>
          <w:spacing w:val="40"/>
        </w:rPr>
        <w:t> </w:t>
      </w:r>
      <w:r>
        <w:rPr/>
        <w:t>основного</w:t>
      </w:r>
      <w:r>
        <w:rPr>
          <w:spacing w:val="40"/>
        </w:rPr>
        <w:t> </w:t>
      </w:r>
      <w:r>
        <w:rPr/>
        <w:t>содержания.</w:t>
      </w:r>
    </w:p>
    <w:p>
      <w:pPr>
        <w:pStyle w:val="BodyText"/>
        <w:spacing w:line="288" w:lineRule="auto"/>
        <w:ind w:right="695"/>
      </w:pPr>
      <w:r>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pStyle w:val="BodyText"/>
        <w:spacing w:line="285" w:lineRule="auto"/>
        <w:ind w:right="734"/>
      </w:pPr>
      <w:r>
        <w:rPr/>
        <w:t>Чтение несплошных текстов (таблиц) и понимание представленной в них</w:t>
      </w:r>
      <w:r>
        <w:rPr>
          <w:spacing w:val="80"/>
          <w:w w:val="150"/>
        </w:rPr>
        <w:t> </w:t>
      </w:r>
      <w:r>
        <w:rPr>
          <w:spacing w:val="-2"/>
        </w:rPr>
        <w:t>информации.</w:t>
      </w:r>
    </w:p>
    <w:p>
      <w:pPr>
        <w:pStyle w:val="BodyText"/>
        <w:spacing w:line="290" w:lineRule="auto"/>
        <w:ind w:right="683"/>
      </w:pPr>
      <w:r>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pStyle w:val="BodyText"/>
        <w:spacing w:line="288" w:lineRule="auto"/>
        <w:ind w:left="1485" w:right="4157" w:firstLine="0"/>
      </w:pPr>
      <w:r>
        <w:rPr/>
        <w:t>Объём текста (текстов) для чтения – 180–200 слов. Письменная речь.</w:t>
      </w:r>
    </w:p>
    <w:p>
      <w:pPr>
        <w:pStyle w:val="BodyText"/>
        <w:spacing w:line="285" w:lineRule="auto"/>
        <w:ind w:right="712"/>
      </w:pPr>
      <w:r>
        <w:rPr/>
        <w:t>Развитие умений письменной речи на базе умений, сформированных на уровне начального общего образования:</w:t>
      </w:r>
    </w:p>
    <w:p>
      <w:pPr>
        <w:pStyle w:val="BodyText"/>
        <w:spacing w:line="288" w:lineRule="auto"/>
        <w:ind w:right="736"/>
      </w:pPr>
      <w:r>
        <w:rPr/>
        <w:t>списывание текста и выписывание из него слов, словосочетаний, предложений в соответствии с решаемой коммуникативной задачей;</w:t>
      </w:r>
    </w:p>
    <w:p>
      <w:pPr>
        <w:pStyle w:val="BodyText"/>
        <w:spacing w:line="288" w:lineRule="auto"/>
        <w:ind w:right="734"/>
      </w:pPr>
      <w:r>
        <w:rPr/>
        <w:t>написание</w:t>
      </w:r>
      <w:r>
        <w:rPr>
          <w:spacing w:val="40"/>
        </w:rPr>
        <w:t> </w:t>
      </w:r>
      <w:r>
        <w:rPr/>
        <w:t>коротких</w:t>
      </w:r>
      <w:r>
        <w:rPr>
          <w:spacing w:val="40"/>
        </w:rPr>
        <w:t> </w:t>
      </w:r>
      <w:r>
        <w:rPr/>
        <w:t>поздравлений</w:t>
      </w:r>
      <w:r>
        <w:rPr>
          <w:spacing w:val="40"/>
        </w:rPr>
        <w:t> </w:t>
      </w:r>
      <w:r>
        <w:rPr/>
        <w:t>с</w:t>
      </w:r>
      <w:r>
        <w:rPr>
          <w:spacing w:val="40"/>
        </w:rPr>
        <w:t> </w:t>
      </w:r>
      <w:r>
        <w:rPr/>
        <w:t>праздниками</w:t>
      </w:r>
      <w:r>
        <w:rPr>
          <w:spacing w:val="40"/>
        </w:rPr>
        <w:t> </w:t>
      </w:r>
      <w:r>
        <w:rPr/>
        <w:t>(с</w:t>
      </w:r>
      <w:r>
        <w:rPr>
          <w:spacing w:val="40"/>
        </w:rPr>
        <w:t> </w:t>
      </w:r>
      <w:r>
        <w:rPr/>
        <w:t>Новым</w:t>
      </w:r>
      <w:r>
        <w:rPr>
          <w:spacing w:val="40"/>
        </w:rPr>
        <w:t> </w:t>
      </w:r>
      <w:r>
        <w:rPr/>
        <w:t>годом,</w:t>
      </w:r>
      <w:r>
        <w:rPr>
          <w:spacing w:val="40"/>
        </w:rPr>
        <w:t> </w:t>
      </w:r>
      <w:r>
        <w:rPr/>
        <w:t>Рождеством, днём рождения);</w:t>
      </w:r>
    </w:p>
    <w:p>
      <w:pPr>
        <w:pStyle w:val="BodyText"/>
        <w:spacing w:line="290" w:lineRule="auto"/>
        <w:ind w:right="736"/>
      </w:pPr>
      <w:r>
        <w:rPr/>
        <w:t>заполнение</w:t>
      </w:r>
      <w:r>
        <w:rPr>
          <w:spacing w:val="40"/>
        </w:rPr>
        <w:t> </w:t>
      </w:r>
      <w:r>
        <w:rPr/>
        <w:t>анкет</w:t>
      </w:r>
      <w:r>
        <w:rPr>
          <w:spacing w:val="40"/>
        </w:rPr>
        <w:t> </w:t>
      </w:r>
      <w:r>
        <w:rPr/>
        <w:t>и</w:t>
      </w:r>
      <w:r>
        <w:rPr>
          <w:spacing w:val="40"/>
        </w:rPr>
        <w:t> </w:t>
      </w:r>
      <w:r>
        <w:rPr/>
        <w:t>формуляров:</w:t>
      </w:r>
      <w:r>
        <w:rPr>
          <w:spacing w:val="40"/>
        </w:rPr>
        <w:t> </w:t>
      </w:r>
      <w:r>
        <w:rPr/>
        <w:t>сообщение</w:t>
      </w:r>
      <w:r>
        <w:rPr>
          <w:spacing w:val="40"/>
        </w:rPr>
        <w:t> </w:t>
      </w:r>
      <w:r>
        <w:rPr/>
        <w:t>о</w:t>
      </w:r>
      <w:r>
        <w:rPr>
          <w:spacing w:val="40"/>
        </w:rPr>
        <w:t> </w:t>
      </w:r>
      <w:r>
        <w:rPr/>
        <w:t>себе</w:t>
      </w:r>
      <w:r>
        <w:rPr>
          <w:spacing w:val="40"/>
        </w:rPr>
        <w:t> </w:t>
      </w:r>
      <w:r>
        <w:rPr/>
        <w:t>основных</w:t>
      </w:r>
      <w:r>
        <w:rPr>
          <w:spacing w:val="40"/>
        </w:rPr>
        <w:t> </w:t>
      </w:r>
      <w:r>
        <w:rPr/>
        <w:t>сведений</w:t>
      </w:r>
      <w:r>
        <w:rPr>
          <w:spacing w:val="40"/>
        </w:rPr>
        <w:t> </w:t>
      </w:r>
      <w:r>
        <w:rPr/>
        <w:t>в соответствии</w:t>
      </w:r>
      <w:r>
        <w:rPr>
          <w:spacing w:val="40"/>
        </w:rPr>
        <w:t> </w:t>
      </w:r>
      <w:r>
        <w:rPr/>
        <w:t>с нормами,</w:t>
      </w:r>
      <w:r>
        <w:rPr>
          <w:spacing w:val="40"/>
        </w:rPr>
        <w:t> </w:t>
      </w:r>
      <w:r>
        <w:rPr/>
        <w:t>принятыми</w:t>
      </w:r>
      <w:r>
        <w:rPr>
          <w:spacing w:val="40"/>
        </w:rPr>
        <w:t> </w:t>
      </w:r>
      <w:r>
        <w:rPr/>
        <w:t>в</w:t>
      </w:r>
      <w:r>
        <w:rPr>
          <w:spacing w:val="40"/>
        </w:rPr>
        <w:t> </w:t>
      </w:r>
      <w:r>
        <w:rPr/>
        <w:t>стране (странах)</w:t>
      </w:r>
      <w:r>
        <w:rPr>
          <w:spacing w:val="40"/>
        </w:rPr>
        <w:t> </w:t>
      </w:r>
      <w:r>
        <w:rPr/>
        <w:t>изучаемого</w:t>
      </w:r>
      <w:r>
        <w:rPr>
          <w:spacing w:val="40"/>
        </w:rPr>
        <w:t> </w:t>
      </w:r>
      <w:r>
        <w:rPr/>
        <w:t>языка;</w:t>
      </w:r>
    </w:p>
    <w:p>
      <w:pPr>
        <w:pStyle w:val="BodyText"/>
        <w:spacing w:line="285" w:lineRule="auto"/>
        <w:ind w:right="693"/>
      </w:pPr>
      <w:r>
        <w:rPr/>
        <w:t>написание электронного сообщения личного характера в соответствии с нормами неофициального общения, принятыми в</w:t>
      </w:r>
      <w:r>
        <w:rPr>
          <w:spacing w:val="40"/>
        </w:rPr>
        <w:t> </w:t>
      </w:r>
      <w:r>
        <w:rPr/>
        <w:t>стране (странах) изучаемого языка. Объём</w:t>
      </w:r>
      <w:r>
        <w:rPr>
          <w:spacing w:val="80"/>
        </w:rPr>
        <w:t> </w:t>
      </w:r>
      <w:r>
        <w:rPr/>
        <w:t>сообщения – до 60 слов.</w:t>
      </w:r>
    </w:p>
    <w:p>
      <w:pPr>
        <w:pStyle w:val="BodyText"/>
        <w:spacing w:line="288" w:lineRule="auto"/>
        <w:ind w:left="1485" w:right="6454" w:firstLine="0"/>
      </w:pPr>
      <w:r>
        <w:rPr/>
        <w:t>Языковые знания и умения. Фонетическая</w:t>
      </w:r>
      <w:r>
        <w:rPr>
          <w:spacing w:val="24"/>
        </w:rPr>
        <w:t> </w:t>
      </w:r>
      <w:r>
        <w:rPr/>
        <w:t>сторона</w:t>
      </w:r>
      <w:r>
        <w:rPr>
          <w:spacing w:val="31"/>
        </w:rPr>
        <w:t> </w:t>
      </w:r>
      <w:r>
        <w:rPr>
          <w:spacing w:val="-4"/>
        </w:rPr>
        <w:t>речи.</w:t>
      </w:r>
    </w:p>
    <w:p>
      <w:pPr>
        <w:pStyle w:val="BodyText"/>
        <w:spacing w:line="285" w:lineRule="auto"/>
        <w:ind w:right="709"/>
      </w:pPr>
      <w:r>
        <w:rPr/>
        <w:t>Различение</w:t>
      </w:r>
      <w:r>
        <w:rPr>
          <w:spacing w:val="40"/>
        </w:rPr>
        <w:t> </w:t>
      </w:r>
      <w:r>
        <w:rPr/>
        <w:t>на</w:t>
      </w:r>
      <w:r>
        <w:rPr>
          <w:spacing w:val="40"/>
        </w:rPr>
        <w:t> </w:t>
      </w:r>
      <w:r>
        <w:rPr/>
        <w:t>слух,</w:t>
      </w:r>
      <w:r>
        <w:rPr>
          <w:spacing w:val="40"/>
        </w:rPr>
        <w:t> </w:t>
      </w:r>
      <w:r>
        <w:rPr/>
        <w:t>без</w:t>
      </w:r>
      <w:r>
        <w:rPr>
          <w:spacing w:val="40"/>
        </w:rPr>
        <w:t> </w:t>
      </w:r>
      <w:r>
        <w:rPr/>
        <w:t>ошибок,</w:t>
      </w:r>
      <w:r>
        <w:rPr>
          <w:spacing w:val="40"/>
        </w:rPr>
        <w:t> </w:t>
      </w:r>
      <w:r>
        <w:rPr/>
        <w:t>ведущих</w:t>
      </w:r>
      <w:r>
        <w:rPr>
          <w:spacing w:val="40"/>
        </w:rPr>
        <w:t> </w:t>
      </w:r>
      <w:r>
        <w:rPr/>
        <w:t>к</w:t>
      </w:r>
      <w:r>
        <w:rPr>
          <w:spacing w:val="40"/>
        </w:rPr>
        <w:t> </w:t>
      </w:r>
      <w:r>
        <w:rPr/>
        <w:t>сбою</w:t>
      </w:r>
      <w:r>
        <w:rPr>
          <w:spacing w:val="40"/>
        </w:rPr>
        <w:t> </w:t>
      </w:r>
      <w:r>
        <w:rPr/>
        <w:t>в</w:t>
      </w:r>
      <w:r>
        <w:rPr>
          <w:spacing w:val="40"/>
        </w:rPr>
        <w:t> </w:t>
      </w:r>
      <w:r>
        <w:rPr/>
        <w:t>коммуникации,</w:t>
      </w:r>
      <w:r>
        <w:rPr>
          <w:spacing w:val="40"/>
        </w:rPr>
        <w:t> </w:t>
      </w:r>
      <w:r>
        <w:rPr/>
        <w:t>произнесение слов</w:t>
      </w:r>
      <w:r>
        <w:rPr>
          <w:spacing w:val="45"/>
        </w:rPr>
        <w:t>  </w:t>
      </w:r>
      <w:r>
        <w:rPr/>
        <w:t>с</w:t>
      </w:r>
      <w:r>
        <w:rPr>
          <w:spacing w:val="44"/>
        </w:rPr>
        <w:t>  </w:t>
      </w:r>
      <w:r>
        <w:rPr/>
        <w:t>соблюдением</w:t>
      </w:r>
      <w:r>
        <w:rPr>
          <w:spacing w:val="41"/>
        </w:rPr>
        <w:t>  </w:t>
      </w:r>
      <w:r>
        <w:rPr/>
        <w:t>правильного</w:t>
      </w:r>
      <w:r>
        <w:rPr>
          <w:spacing w:val="40"/>
        </w:rPr>
        <w:t>  </w:t>
      </w:r>
      <w:r>
        <w:rPr/>
        <w:t>ударения</w:t>
      </w:r>
      <w:r>
        <w:rPr>
          <w:spacing w:val="39"/>
        </w:rPr>
        <w:t>  </w:t>
      </w:r>
      <w:r>
        <w:rPr/>
        <w:t>и</w:t>
      </w:r>
      <w:r>
        <w:rPr>
          <w:spacing w:val="49"/>
        </w:rPr>
        <w:t>  </w:t>
      </w:r>
      <w:r>
        <w:rPr/>
        <w:t>фраз</w:t>
      </w:r>
      <w:r>
        <w:rPr>
          <w:spacing w:val="46"/>
        </w:rPr>
        <w:t>  </w:t>
      </w:r>
      <w:r>
        <w:rPr/>
        <w:t>с</w:t>
      </w:r>
      <w:r>
        <w:rPr>
          <w:spacing w:val="45"/>
        </w:rPr>
        <w:t>  </w:t>
      </w:r>
      <w:r>
        <w:rPr/>
        <w:t>соблюдением</w:t>
      </w:r>
      <w:r>
        <w:rPr>
          <w:spacing w:val="41"/>
        </w:rPr>
        <w:t>  </w:t>
      </w:r>
      <w:r>
        <w:rPr/>
        <w:t>их</w:t>
      </w:r>
      <w:r>
        <w:rPr>
          <w:spacing w:val="41"/>
        </w:rPr>
        <w:t>  </w:t>
      </w:r>
      <w:r>
        <w:rPr>
          <w:spacing w:val="-2"/>
        </w:rPr>
        <w:t>ритмико-</w:t>
      </w:r>
    </w:p>
    <w:p>
      <w:pPr>
        <w:spacing w:after="0" w:line="285" w:lineRule="auto"/>
        <w:sectPr>
          <w:pgSz w:w="11910" w:h="16850"/>
          <w:pgMar w:header="0" w:footer="922" w:top="1060" w:bottom="1180" w:left="920" w:right="160"/>
        </w:sectPr>
      </w:pPr>
    </w:p>
    <w:p>
      <w:pPr>
        <w:pStyle w:val="BodyText"/>
        <w:spacing w:line="292" w:lineRule="auto" w:before="66"/>
        <w:ind w:right="742" w:firstLine="0"/>
      </w:pPr>
      <w:r>
        <w:rPr/>
        <w:t>интонационных особенностей, в том числе отсутствия фразового ударения на служебных словах, чтение новых</w:t>
      </w:r>
      <w:r>
        <w:rPr>
          <w:spacing w:val="40"/>
        </w:rPr>
        <w:t> </w:t>
      </w:r>
      <w:r>
        <w:rPr/>
        <w:t>слов</w:t>
      </w:r>
      <w:r>
        <w:rPr>
          <w:spacing w:val="40"/>
        </w:rPr>
        <w:t> </w:t>
      </w:r>
      <w:r>
        <w:rPr/>
        <w:t>согласно</w:t>
      </w:r>
      <w:r>
        <w:rPr>
          <w:spacing w:val="40"/>
        </w:rPr>
        <w:t> </w:t>
      </w:r>
      <w:r>
        <w:rPr/>
        <w:t>основным</w:t>
      </w:r>
      <w:r>
        <w:rPr>
          <w:spacing w:val="40"/>
        </w:rPr>
        <w:t> </w:t>
      </w:r>
      <w:r>
        <w:rPr/>
        <w:t>правилам</w:t>
      </w:r>
      <w:r>
        <w:rPr>
          <w:spacing w:val="40"/>
        </w:rPr>
        <w:t> </w:t>
      </w:r>
      <w:r>
        <w:rPr/>
        <w:t>чтения.</w:t>
      </w:r>
    </w:p>
    <w:p>
      <w:pPr>
        <w:pStyle w:val="BodyText"/>
        <w:spacing w:line="285" w:lineRule="auto"/>
        <w:ind w:right="690"/>
      </w:pPr>
      <w:r>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w:t>
      </w:r>
      <w:r>
        <w:rPr>
          <w:spacing w:val="80"/>
        </w:rPr>
        <w:t> </w:t>
      </w:r>
      <w:r>
        <w:rPr/>
        <w:t>интонации, демонстрирующее понимание текста.</w:t>
      </w:r>
    </w:p>
    <w:p>
      <w:pPr>
        <w:pStyle w:val="BodyText"/>
        <w:spacing w:before="2"/>
        <w:ind w:left="1485" w:firstLine="0"/>
      </w:pPr>
      <w:r>
        <w:rPr/>
        <w:t>Тексты</w:t>
      </w:r>
      <w:r>
        <w:rPr>
          <w:spacing w:val="54"/>
          <w:w w:val="150"/>
        </w:rPr>
        <w:t> </w:t>
      </w:r>
      <w:r>
        <w:rPr/>
        <w:t>для</w:t>
      </w:r>
      <w:r>
        <w:rPr>
          <w:spacing w:val="55"/>
          <w:w w:val="150"/>
        </w:rPr>
        <w:t> </w:t>
      </w:r>
      <w:r>
        <w:rPr/>
        <w:t>чтения</w:t>
      </w:r>
      <w:r>
        <w:rPr>
          <w:spacing w:val="53"/>
          <w:w w:val="150"/>
        </w:rPr>
        <w:t> </w:t>
      </w:r>
      <w:r>
        <w:rPr/>
        <w:t>вслух:</w:t>
      </w:r>
      <w:r>
        <w:rPr>
          <w:spacing w:val="61"/>
          <w:w w:val="150"/>
        </w:rPr>
        <w:t> </w:t>
      </w:r>
      <w:r>
        <w:rPr/>
        <w:t>беседа</w:t>
      </w:r>
      <w:r>
        <w:rPr>
          <w:spacing w:val="77"/>
        </w:rPr>
        <w:t> </w:t>
      </w:r>
      <w:r>
        <w:rPr/>
        <w:t>(диалог),</w:t>
      </w:r>
      <w:r>
        <w:rPr>
          <w:spacing w:val="61"/>
          <w:w w:val="150"/>
        </w:rPr>
        <w:t> </w:t>
      </w:r>
      <w:r>
        <w:rPr/>
        <w:t>рассказ,</w:t>
      </w:r>
      <w:r>
        <w:rPr>
          <w:spacing w:val="61"/>
          <w:w w:val="150"/>
        </w:rPr>
        <w:t> </w:t>
      </w:r>
      <w:r>
        <w:rPr/>
        <w:t>отрывок</w:t>
      </w:r>
      <w:r>
        <w:rPr>
          <w:spacing w:val="73"/>
        </w:rPr>
        <w:t> </w:t>
      </w:r>
      <w:r>
        <w:rPr/>
        <w:t>из</w:t>
      </w:r>
      <w:r>
        <w:rPr>
          <w:spacing w:val="63"/>
          <w:w w:val="150"/>
        </w:rPr>
        <w:t> </w:t>
      </w:r>
      <w:r>
        <w:rPr/>
        <w:t>статьи</w:t>
      </w:r>
      <w:r>
        <w:rPr>
          <w:spacing w:val="78"/>
        </w:rPr>
        <w:t> </w:t>
      </w:r>
      <w:r>
        <w:rPr>
          <w:spacing w:val="-2"/>
        </w:rPr>
        <w:t>научно-</w:t>
      </w:r>
    </w:p>
    <w:p>
      <w:pPr>
        <w:pStyle w:val="BodyText"/>
        <w:spacing w:before="52"/>
        <w:ind w:firstLine="0"/>
      </w:pPr>
      <w:r>
        <w:rPr/>
        <w:t>популярного</w:t>
      </w:r>
      <w:r>
        <w:rPr>
          <w:spacing w:val="32"/>
        </w:rPr>
        <w:t> </w:t>
      </w:r>
      <w:r>
        <w:rPr/>
        <w:t>характера,</w:t>
      </w:r>
      <w:r>
        <w:rPr>
          <w:spacing w:val="39"/>
        </w:rPr>
        <w:t> </w:t>
      </w:r>
      <w:r>
        <w:rPr/>
        <w:t>сообщение</w:t>
      </w:r>
      <w:r>
        <w:rPr>
          <w:spacing w:val="36"/>
        </w:rPr>
        <w:t> </w:t>
      </w:r>
      <w:r>
        <w:rPr/>
        <w:t>информационного</w:t>
      </w:r>
      <w:r>
        <w:rPr>
          <w:spacing w:val="38"/>
        </w:rPr>
        <w:t> </w:t>
      </w:r>
      <w:r>
        <w:rPr>
          <w:spacing w:val="-2"/>
        </w:rPr>
        <w:t>характера.</w:t>
      </w:r>
    </w:p>
    <w:p>
      <w:pPr>
        <w:pStyle w:val="BodyText"/>
        <w:spacing w:line="285" w:lineRule="auto" w:before="53"/>
        <w:ind w:left="1485" w:right="4805" w:firstLine="0"/>
      </w:pPr>
      <w:r>
        <w:rPr/>
        <w:t>Объём текста для чтения вслух – до 90 слов. Графика, орфография и пунктуация.</w:t>
      </w:r>
    </w:p>
    <w:p>
      <w:pPr>
        <w:pStyle w:val="BodyText"/>
        <w:spacing w:before="1"/>
        <w:ind w:left="1485" w:firstLine="0"/>
      </w:pPr>
      <w:r>
        <w:rPr/>
        <w:t>Правильное</w:t>
      </w:r>
      <w:r>
        <w:rPr>
          <w:spacing w:val="32"/>
        </w:rPr>
        <w:t> </w:t>
      </w:r>
      <w:r>
        <w:rPr/>
        <w:t>написание</w:t>
      </w:r>
      <w:r>
        <w:rPr>
          <w:spacing w:val="21"/>
        </w:rPr>
        <w:t> </w:t>
      </w:r>
      <w:r>
        <w:rPr/>
        <w:t>изученных</w:t>
      </w:r>
      <w:r>
        <w:rPr>
          <w:spacing w:val="34"/>
        </w:rPr>
        <w:t> </w:t>
      </w:r>
      <w:r>
        <w:rPr>
          <w:spacing w:val="-4"/>
        </w:rPr>
        <w:t>слов.</w:t>
      </w:r>
    </w:p>
    <w:p>
      <w:pPr>
        <w:pStyle w:val="BodyText"/>
        <w:spacing w:line="288" w:lineRule="auto" w:before="53"/>
        <w:ind w:right="683"/>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pPr>
        <w:pStyle w:val="BodyText"/>
        <w:spacing w:line="288" w:lineRule="auto"/>
        <w:ind w:right="713"/>
      </w:pPr>
      <w:r>
        <w:rPr/>
        <w:t>Пунктуационно</w:t>
      </w:r>
      <w:r>
        <w:rPr>
          <w:spacing w:val="26"/>
        </w:rPr>
        <w:t> </w:t>
      </w:r>
      <w:r>
        <w:rPr/>
        <w:t>правильное,</w:t>
      </w:r>
      <w:r>
        <w:rPr>
          <w:spacing w:val="27"/>
        </w:rPr>
        <w:t> </w:t>
      </w:r>
      <w:r>
        <w:rPr/>
        <w:t>в</w:t>
      </w:r>
      <w:r>
        <w:rPr>
          <w:spacing w:val="33"/>
        </w:rPr>
        <w:t> </w:t>
      </w:r>
      <w:r>
        <w:rPr/>
        <w:t>соответствии</w:t>
      </w:r>
      <w:r>
        <w:rPr>
          <w:spacing w:val="40"/>
        </w:rPr>
        <w:t> </w:t>
      </w:r>
      <w:r>
        <w:rPr/>
        <w:t>с нормами</w:t>
      </w:r>
      <w:r>
        <w:rPr>
          <w:spacing w:val="27"/>
        </w:rPr>
        <w:t> </w:t>
      </w:r>
      <w:r>
        <w:rPr/>
        <w:t>речевого</w:t>
      </w:r>
      <w:r>
        <w:rPr>
          <w:spacing w:val="21"/>
        </w:rPr>
        <w:t> </w:t>
      </w:r>
      <w:r>
        <w:rPr/>
        <w:t>этикета,</w:t>
      </w:r>
      <w:r>
        <w:rPr>
          <w:spacing w:val="27"/>
        </w:rPr>
        <w:t> </w:t>
      </w:r>
      <w:r>
        <w:rPr/>
        <w:t>принятыми в стране (странах) изучаемого языка, оформление электронного сообщения личного</w:t>
      </w:r>
      <w:r>
        <w:rPr>
          <w:spacing w:val="40"/>
        </w:rPr>
        <w:t> </w:t>
      </w:r>
      <w:r>
        <w:rPr>
          <w:spacing w:val="-2"/>
        </w:rPr>
        <w:t>характера.</w:t>
      </w:r>
    </w:p>
    <w:p>
      <w:pPr>
        <w:pStyle w:val="BodyText"/>
        <w:ind w:left="1485" w:firstLine="0"/>
      </w:pPr>
      <w:r>
        <w:rPr/>
        <w:t>Лексическая</w:t>
      </w:r>
      <w:r>
        <w:rPr>
          <w:spacing w:val="27"/>
        </w:rPr>
        <w:t> </w:t>
      </w:r>
      <w:r>
        <w:rPr/>
        <w:t>сторона</w:t>
      </w:r>
      <w:r>
        <w:rPr>
          <w:spacing w:val="21"/>
        </w:rPr>
        <w:t> </w:t>
      </w:r>
      <w:r>
        <w:rPr>
          <w:spacing w:val="-4"/>
        </w:rPr>
        <w:t>речи.</w:t>
      </w:r>
    </w:p>
    <w:p>
      <w:pPr>
        <w:pStyle w:val="BodyText"/>
        <w:spacing w:line="285" w:lineRule="auto" w:before="47"/>
        <w:ind w:right="735"/>
      </w:pPr>
      <w:r>
        <w:rPr/>
        <w:t>Распознавание и употребление в устной и</w:t>
      </w:r>
      <w:r>
        <w:rPr>
          <w:spacing w:val="40"/>
        </w:rPr>
        <w:t> </w:t>
      </w:r>
      <w:r>
        <w:rPr/>
        <w:t>письменной</w:t>
      </w:r>
      <w:r>
        <w:rPr>
          <w:spacing w:val="40"/>
        </w:rPr>
        <w:t> </w:t>
      </w:r>
      <w:r>
        <w:rPr/>
        <w:t>речи</w:t>
      </w:r>
      <w:r>
        <w:rPr>
          <w:spacing w:val="40"/>
        </w:rPr>
        <w:t> </w:t>
      </w:r>
      <w:r>
        <w:rPr/>
        <w:t>лексических</w:t>
      </w:r>
      <w:r>
        <w:rPr>
          <w:spacing w:val="40"/>
        </w:rPr>
        <w:t> </w:t>
      </w:r>
      <w:r>
        <w:rP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BodyText"/>
        <w:spacing w:line="285" w:lineRule="auto" w:before="6"/>
        <w:ind w:right="672"/>
      </w:pPr>
      <w:r>
        <w:rPr/>
        <w:t>Объём</w:t>
      </w:r>
      <w:r>
        <w:rPr>
          <w:spacing w:val="40"/>
        </w:rPr>
        <w:t> </w:t>
      </w:r>
      <w:r>
        <w:rPr/>
        <w:t>изучаемой</w:t>
      </w:r>
      <w:r>
        <w:rPr>
          <w:spacing w:val="40"/>
        </w:rPr>
        <w:t> </w:t>
      </w:r>
      <w:r>
        <w:rPr/>
        <w:t>лексики:</w:t>
      </w:r>
      <w:r>
        <w:rPr>
          <w:spacing w:val="40"/>
        </w:rPr>
        <w:t> </w:t>
      </w:r>
      <w:r>
        <w:rPr/>
        <w:t>625</w:t>
      </w:r>
      <w:r>
        <w:rPr>
          <w:spacing w:val="40"/>
        </w:rPr>
        <w:t> </w:t>
      </w:r>
      <w:r>
        <w:rPr/>
        <w:t>лексических</w:t>
      </w:r>
      <w:r>
        <w:rPr>
          <w:spacing w:val="40"/>
        </w:rPr>
        <w:t> </w:t>
      </w:r>
      <w:r>
        <w:rPr/>
        <w:t>единиц</w:t>
      </w:r>
      <w:r>
        <w:rPr>
          <w:spacing w:val="40"/>
        </w:rPr>
        <w:t> </w:t>
      </w:r>
      <w:r>
        <w:rPr/>
        <w:t>для</w:t>
      </w:r>
      <w:r>
        <w:rPr>
          <w:spacing w:val="40"/>
        </w:rPr>
        <w:t> </w:t>
      </w:r>
      <w:r>
        <w:rPr/>
        <w:t>продуктивного использования (включая 500 лексических единиц, изученных в</w:t>
      </w:r>
      <w:r>
        <w:rPr>
          <w:spacing w:val="40"/>
        </w:rPr>
        <w:t> </w:t>
      </w:r>
      <w:r>
        <w:rPr/>
        <w:t>2–4 классах) и 675</w:t>
      </w:r>
      <w:r>
        <w:rPr>
          <w:spacing w:val="40"/>
        </w:rPr>
        <w:t> </w:t>
      </w:r>
      <w:r>
        <w:rPr/>
        <w:t>лексических единиц для рецептивного усвоения (включая 625 лексических единиц продуктивного минимума).</w:t>
      </w:r>
    </w:p>
    <w:p>
      <w:pPr>
        <w:pStyle w:val="BodyText"/>
        <w:spacing w:before="8"/>
        <w:ind w:left="1485" w:firstLine="0"/>
        <w:jc w:val="left"/>
      </w:pPr>
      <w:r>
        <w:rPr/>
        <w:t>Основные</w:t>
      </w:r>
      <w:r>
        <w:rPr>
          <w:spacing w:val="25"/>
        </w:rPr>
        <w:t> </w:t>
      </w:r>
      <w:r>
        <w:rPr/>
        <w:t>способы</w:t>
      </w:r>
      <w:r>
        <w:rPr>
          <w:spacing w:val="26"/>
        </w:rPr>
        <w:t> </w:t>
      </w:r>
      <w:r>
        <w:rPr>
          <w:spacing w:val="-2"/>
        </w:rPr>
        <w:t>словообразования:</w:t>
      </w:r>
    </w:p>
    <w:p>
      <w:pPr>
        <w:pStyle w:val="BodyText"/>
        <w:spacing w:before="60"/>
        <w:ind w:left="1485" w:firstLine="0"/>
        <w:jc w:val="left"/>
      </w:pPr>
      <w:r>
        <w:rPr>
          <w:spacing w:val="-2"/>
        </w:rPr>
        <w:t>аффиксация:</w:t>
      </w:r>
    </w:p>
    <w:p>
      <w:pPr>
        <w:pStyle w:val="BodyText"/>
        <w:spacing w:before="54"/>
        <w:ind w:left="1485" w:firstLine="0"/>
        <w:jc w:val="left"/>
      </w:pPr>
      <w:r>
        <w:rPr/>
        <w:t>образование</w:t>
      </w:r>
      <w:r>
        <w:rPr>
          <w:spacing w:val="28"/>
        </w:rPr>
        <w:t> </w:t>
      </w:r>
      <w:r>
        <w:rPr/>
        <w:t>имён</w:t>
      </w:r>
      <w:r>
        <w:rPr>
          <w:spacing w:val="41"/>
        </w:rPr>
        <w:t> </w:t>
      </w:r>
      <w:r>
        <w:rPr/>
        <w:t>существительных</w:t>
      </w:r>
      <w:r>
        <w:rPr>
          <w:spacing w:val="37"/>
        </w:rPr>
        <w:t> </w:t>
      </w:r>
      <w:r>
        <w:rPr/>
        <w:t>при</w:t>
      </w:r>
      <w:r>
        <w:rPr>
          <w:spacing w:val="37"/>
        </w:rPr>
        <w:t> </w:t>
      </w:r>
      <w:r>
        <w:rPr/>
        <w:t>помощи</w:t>
      </w:r>
      <w:r>
        <w:rPr>
          <w:spacing w:val="38"/>
        </w:rPr>
        <w:t> </w:t>
      </w:r>
      <w:r>
        <w:rPr/>
        <w:t>суффиксов</w:t>
      </w:r>
      <w:r>
        <w:rPr>
          <w:spacing w:val="57"/>
        </w:rPr>
        <w:t> </w:t>
      </w:r>
      <w:r>
        <w:rPr/>
        <w:t>-er/-or</w:t>
      </w:r>
      <w:r>
        <w:rPr>
          <w:spacing w:val="47"/>
        </w:rPr>
        <w:t> </w:t>
      </w:r>
      <w:r>
        <w:rPr>
          <w:spacing w:val="-2"/>
        </w:rPr>
        <w:t>(teacher/visitor),</w:t>
      </w:r>
    </w:p>
    <w:p>
      <w:pPr>
        <w:pStyle w:val="BodyText"/>
        <w:spacing w:before="53"/>
        <w:ind w:firstLine="0"/>
        <w:jc w:val="left"/>
      </w:pPr>
      <w:r>
        <w:rPr/>
        <w:t>-ist</w:t>
      </w:r>
      <w:r>
        <w:rPr>
          <w:spacing w:val="17"/>
        </w:rPr>
        <w:t> </w:t>
      </w:r>
      <w:r>
        <w:rPr/>
        <w:t>(scientist,</w:t>
      </w:r>
      <w:r>
        <w:rPr>
          <w:spacing w:val="16"/>
        </w:rPr>
        <w:t> </w:t>
      </w:r>
      <w:r>
        <w:rPr/>
        <w:t>tourist),</w:t>
      </w:r>
      <w:r>
        <w:rPr>
          <w:spacing w:val="29"/>
        </w:rPr>
        <w:t> </w:t>
      </w:r>
      <w:r>
        <w:rPr/>
        <w:t>-sion/-tion</w:t>
      </w:r>
      <w:r>
        <w:rPr>
          <w:spacing w:val="15"/>
        </w:rPr>
        <w:t> </w:t>
      </w:r>
      <w:r>
        <w:rPr>
          <w:spacing w:val="-2"/>
        </w:rPr>
        <w:t>(discussion/invitation);</w:t>
      </w:r>
    </w:p>
    <w:p>
      <w:pPr>
        <w:pStyle w:val="BodyText"/>
        <w:spacing w:line="288" w:lineRule="auto" w:before="52"/>
        <w:ind w:right="715"/>
      </w:pPr>
      <w:r>
        <w:rPr/>
        <w:t>образование имён прилагательных при помощи суффиксов -ful (wonderful), -ian/-an </w:t>
      </w:r>
      <w:r>
        <w:rPr>
          <w:spacing w:val="-2"/>
        </w:rPr>
        <w:t>(Russian/American);</w:t>
      </w:r>
    </w:p>
    <w:p>
      <w:pPr>
        <w:pStyle w:val="BodyText"/>
        <w:spacing w:line="264" w:lineRule="exact"/>
        <w:ind w:left="1485" w:firstLine="0"/>
      </w:pPr>
      <w:r>
        <w:rPr/>
        <w:t>образование</w:t>
      </w:r>
      <w:r>
        <w:rPr>
          <w:spacing w:val="11"/>
        </w:rPr>
        <w:t> </w:t>
      </w:r>
      <w:r>
        <w:rPr/>
        <w:t>наречий</w:t>
      </w:r>
      <w:r>
        <w:rPr>
          <w:spacing w:val="22"/>
        </w:rPr>
        <w:t> </w:t>
      </w:r>
      <w:r>
        <w:rPr/>
        <w:t>при</w:t>
      </w:r>
      <w:r>
        <w:rPr>
          <w:spacing w:val="21"/>
        </w:rPr>
        <w:t> </w:t>
      </w:r>
      <w:r>
        <w:rPr/>
        <w:t>помощи</w:t>
      </w:r>
      <w:r>
        <w:rPr>
          <w:spacing w:val="29"/>
        </w:rPr>
        <w:t> </w:t>
      </w:r>
      <w:r>
        <w:rPr/>
        <w:t>суффикса</w:t>
      </w:r>
      <w:r>
        <w:rPr>
          <w:spacing w:val="39"/>
        </w:rPr>
        <w:t> </w:t>
      </w:r>
      <w:r>
        <w:rPr/>
        <w:t>-ly</w:t>
      </w:r>
      <w:r>
        <w:rPr>
          <w:spacing w:val="18"/>
        </w:rPr>
        <w:t> </w:t>
      </w:r>
      <w:r>
        <w:rPr>
          <w:spacing w:val="-2"/>
        </w:rPr>
        <w:t>(recently);</w:t>
      </w:r>
    </w:p>
    <w:p>
      <w:pPr>
        <w:pStyle w:val="BodyText"/>
        <w:spacing w:line="285" w:lineRule="auto" w:before="45"/>
        <w:ind w:right="736"/>
      </w:pPr>
      <w:r>
        <w:rPr/>
        <w:t>образование имён прилагательных, имён существительных и наречий при помощи отрицательного</w:t>
      </w:r>
      <w:r>
        <w:rPr>
          <w:spacing w:val="40"/>
        </w:rPr>
        <w:t> </w:t>
      </w:r>
      <w:r>
        <w:rPr/>
        <w:t>префикса</w:t>
      </w:r>
      <w:r>
        <w:rPr>
          <w:spacing w:val="40"/>
        </w:rPr>
        <w:t> </w:t>
      </w:r>
      <w:r>
        <w:rPr/>
        <w:t>un (unhappy,</w:t>
      </w:r>
      <w:r>
        <w:rPr>
          <w:spacing w:val="40"/>
        </w:rPr>
        <w:t> </w:t>
      </w:r>
      <w:r>
        <w:rPr/>
        <w:t>unreality, unusually).</w:t>
      </w:r>
    </w:p>
    <w:p>
      <w:pPr>
        <w:pStyle w:val="BodyText"/>
        <w:spacing w:before="4"/>
        <w:ind w:left="1485" w:firstLine="0"/>
      </w:pPr>
      <w:r>
        <w:rPr/>
        <w:t>Грамматическая</w:t>
      </w:r>
      <w:r>
        <w:rPr>
          <w:spacing w:val="29"/>
        </w:rPr>
        <w:t> </w:t>
      </w:r>
      <w:r>
        <w:rPr/>
        <w:t>сторона</w:t>
      </w:r>
      <w:r>
        <w:rPr>
          <w:spacing w:val="33"/>
        </w:rPr>
        <w:t> </w:t>
      </w:r>
      <w:r>
        <w:rPr>
          <w:spacing w:val="-4"/>
        </w:rPr>
        <w:t>речи.</w:t>
      </w:r>
    </w:p>
    <w:p>
      <w:pPr>
        <w:pStyle w:val="BodyText"/>
        <w:spacing w:line="288" w:lineRule="auto" w:before="50"/>
        <w:ind w:right="712"/>
      </w:pPr>
      <w:r>
        <w:rPr/>
        <w:t>Распознавание и употребление в устной и письменной речи изученных морфологических</w:t>
      </w:r>
      <w:r>
        <w:rPr>
          <w:spacing w:val="40"/>
        </w:rPr>
        <w:t> </w:t>
      </w:r>
      <w:r>
        <w:rPr/>
        <w:t>форм</w:t>
      </w:r>
      <w:r>
        <w:rPr>
          <w:spacing w:val="40"/>
        </w:rPr>
        <w:t> </w:t>
      </w:r>
      <w:r>
        <w:rPr/>
        <w:t>и</w:t>
      </w:r>
      <w:r>
        <w:rPr>
          <w:spacing w:val="40"/>
        </w:rPr>
        <w:t> </w:t>
      </w:r>
      <w:r>
        <w:rPr/>
        <w:t>синтаксических</w:t>
      </w:r>
      <w:r>
        <w:rPr>
          <w:spacing w:val="40"/>
        </w:rPr>
        <w:t> </w:t>
      </w:r>
      <w:r>
        <w:rPr/>
        <w:t>конструкций</w:t>
      </w:r>
      <w:r>
        <w:rPr>
          <w:spacing w:val="40"/>
        </w:rPr>
        <w:t> </w:t>
      </w:r>
      <w:r>
        <w:rPr/>
        <w:t>английского</w:t>
      </w:r>
      <w:r>
        <w:rPr>
          <w:spacing w:val="40"/>
        </w:rPr>
        <w:t> </w:t>
      </w:r>
      <w:r>
        <w:rPr/>
        <w:t>языка.</w:t>
      </w:r>
    </w:p>
    <w:p>
      <w:pPr>
        <w:pStyle w:val="BodyText"/>
        <w:spacing w:line="292" w:lineRule="auto" w:before="2"/>
        <w:ind w:right="727"/>
      </w:pPr>
      <w:r>
        <w:rPr/>
        <w:t>Предложения с несколькими обстоятельствами, следующими в определённом</w:t>
      </w:r>
      <w:r>
        <w:rPr>
          <w:spacing w:val="80"/>
          <w:w w:val="150"/>
        </w:rPr>
        <w:t> </w:t>
      </w:r>
      <w:r>
        <w:rPr>
          <w:spacing w:val="-2"/>
        </w:rPr>
        <w:t>порядке.</w:t>
      </w:r>
    </w:p>
    <w:p>
      <w:pPr>
        <w:pStyle w:val="BodyText"/>
        <w:spacing w:line="262" w:lineRule="exact"/>
        <w:ind w:left="1485" w:firstLine="0"/>
      </w:pPr>
      <w:r>
        <w:rPr/>
        <w:t>Вопросительные</w:t>
      </w:r>
      <w:r>
        <w:rPr>
          <w:spacing w:val="42"/>
        </w:rPr>
        <w:t>  </w:t>
      </w:r>
      <w:r>
        <w:rPr/>
        <w:t>предложения</w:t>
      </w:r>
      <w:r>
        <w:rPr>
          <w:spacing w:val="44"/>
        </w:rPr>
        <w:t>  </w:t>
      </w:r>
      <w:r>
        <w:rPr/>
        <w:t>(альтернативный</w:t>
      </w:r>
      <w:r>
        <w:rPr>
          <w:spacing w:val="47"/>
        </w:rPr>
        <w:t>  </w:t>
      </w:r>
      <w:r>
        <w:rPr/>
        <w:t>и</w:t>
      </w:r>
      <w:r>
        <w:rPr>
          <w:spacing w:val="50"/>
        </w:rPr>
        <w:t>  </w:t>
      </w:r>
      <w:r>
        <w:rPr/>
        <w:t>разделительный</w:t>
      </w:r>
      <w:r>
        <w:rPr>
          <w:spacing w:val="45"/>
        </w:rPr>
        <w:t>  </w:t>
      </w:r>
      <w:r>
        <w:rPr/>
        <w:t>вопросы</w:t>
      </w:r>
      <w:r>
        <w:rPr>
          <w:spacing w:val="48"/>
        </w:rPr>
        <w:t>  </w:t>
      </w:r>
      <w:r>
        <w:rPr>
          <w:spacing w:val="-10"/>
        </w:rPr>
        <w:t>в</w:t>
      </w:r>
    </w:p>
    <w:p>
      <w:pPr>
        <w:pStyle w:val="BodyText"/>
        <w:spacing w:before="52"/>
        <w:ind w:firstLine="0"/>
      </w:pPr>
      <w:r>
        <w:rPr/>
        <w:t>Present/Past/Future</w:t>
      </w:r>
      <w:r>
        <w:rPr>
          <w:spacing w:val="34"/>
        </w:rPr>
        <w:t> </w:t>
      </w:r>
      <w:r>
        <w:rPr/>
        <w:t>Simple</w:t>
      </w:r>
      <w:r>
        <w:rPr>
          <w:spacing w:val="27"/>
        </w:rPr>
        <w:t> </w:t>
      </w:r>
      <w:r>
        <w:rPr>
          <w:spacing w:val="-2"/>
        </w:rPr>
        <w:t>Tense).</w:t>
      </w:r>
    </w:p>
    <w:p>
      <w:pPr>
        <w:pStyle w:val="BodyText"/>
        <w:spacing w:line="288" w:lineRule="auto" w:before="50"/>
        <w:ind w:right="680"/>
      </w:pPr>
      <w:r>
        <w:rPr/>
        <w:t>Глаголы в видовременных формах действительного залога в изъявительном</w:t>
      </w:r>
      <w:r>
        <w:rPr>
          <w:spacing w:val="40"/>
        </w:rPr>
        <w:t> </w:t>
      </w:r>
      <w:r>
        <w:rPr/>
        <w:t>наклонении</w:t>
      </w:r>
      <w:r>
        <w:rPr>
          <w:spacing w:val="32"/>
        </w:rPr>
        <w:t> </w:t>
      </w:r>
      <w:r>
        <w:rPr/>
        <w:t>в</w:t>
      </w:r>
      <w:r>
        <w:rPr>
          <w:spacing w:val="34"/>
        </w:rPr>
        <w:t> </w:t>
      </w:r>
      <w:r>
        <w:rPr/>
        <w:t>Present</w:t>
      </w:r>
      <w:r>
        <w:rPr>
          <w:spacing w:val="37"/>
        </w:rPr>
        <w:t> </w:t>
      </w:r>
      <w:r>
        <w:rPr/>
        <w:t>Perfect</w:t>
      </w:r>
      <w:r>
        <w:rPr>
          <w:spacing w:val="30"/>
        </w:rPr>
        <w:t> </w:t>
      </w:r>
      <w:r>
        <w:rPr/>
        <w:t>Tense</w:t>
      </w:r>
      <w:r>
        <w:rPr>
          <w:spacing w:val="21"/>
        </w:rPr>
        <w:t> </w:t>
      </w:r>
      <w:r>
        <w:rPr/>
        <w:t>в</w:t>
      </w:r>
      <w:r>
        <w:rPr>
          <w:spacing w:val="37"/>
        </w:rPr>
        <w:t> </w:t>
      </w:r>
      <w:r>
        <w:rPr/>
        <w:t>повествовательных</w:t>
      </w:r>
      <w:r>
        <w:rPr>
          <w:spacing w:val="40"/>
        </w:rPr>
        <w:t> </w:t>
      </w:r>
      <w:r>
        <w:rPr/>
        <w:t>(утвердительных</w:t>
      </w:r>
      <w:r>
        <w:rPr>
          <w:spacing w:val="23"/>
        </w:rPr>
        <w:t> </w:t>
      </w:r>
      <w:r>
        <w:rPr/>
        <w:t>и</w:t>
      </w:r>
      <w:r>
        <w:rPr>
          <w:spacing w:val="32"/>
        </w:rPr>
        <w:t> </w:t>
      </w:r>
      <w:r>
        <w:rPr/>
        <w:t>отрицательных) и вопросительных предложениях.</w:t>
      </w:r>
    </w:p>
    <w:p>
      <w:pPr>
        <w:spacing w:after="0" w:line="288" w:lineRule="auto"/>
        <w:sectPr>
          <w:pgSz w:w="11910" w:h="16850"/>
          <w:pgMar w:header="0" w:footer="922" w:top="1060" w:bottom="1180" w:left="920" w:right="160"/>
        </w:sectPr>
      </w:pPr>
    </w:p>
    <w:p>
      <w:pPr>
        <w:pStyle w:val="BodyText"/>
        <w:spacing w:line="292" w:lineRule="auto" w:before="66"/>
        <w:ind w:right="717"/>
      </w:pPr>
      <w:r>
        <w:rPr/>
        <w:t>Имена существительные во множественном числе, в том числе имена существительные,</w:t>
      </w:r>
      <w:r>
        <w:rPr>
          <w:spacing w:val="40"/>
        </w:rPr>
        <w:t> </w:t>
      </w:r>
      <w:r>
        <w:rPr/>
        <w:t>имеющие</w:t>
      </w:r>
      <w:r>
        <w:rPr>
          <w:spacing w:val="40"/>
        </w:rPr>
        <w:t> </w:t>
      </w:r>
      <w:r>
        <w:rPr/>
        <w:t>форму</w:t>
      </w:r>
      <w:r>
        <w:rPr>
          <w:spacing w:val="40"/>
        </w:rPr>
        <w:t> </w:t>
      </w:r>
      <w:r>
        <w:rPr/>
        <w:t>только</w:t>
      </w:r>
      <w:r>
        <w:rPr>
          <w:spacing w:val="40"/>
        </w:rPr>
        <w:t> </w:t>
      </w:r>
      <w:r>
        <w:rPr/>
        <w:t>множественного</w:t>
      </w:r>
      <w:r>
        <w:rPr>
          <w:spacing w:val="40"/>
        </w:rPr>
        <w:t> </w:t>
      </w:r>
      <w:r>
        <w:rPr/>
        <w:t>числа.</w:t>
      </w:r>
    </w:p>
    <w:p>
      <w:pPr>
        <w:pStyle w:val="BodyText"/>
        <w:spacing w:line="263" w:lineRule="exact"/>
        <w:ind w:left="1485" w:firstLine="0"/>
      </w:pPr>
      <w:r>
        <w:rPr/>
        <w:t>Имена</w:t>
      </w:r>
      <w:r>
        <w:rPr>
          <w:spacing w:val="36"/>
        </w:rPr>
        <w:t> </w:t>
      </w:r>
      <w:r>
        <w:rPr/>
        <w:t>существительные</w:t>
      </w:r>
      <w:r>
        <w:rPr>
          <w:spacing w:val="26"/>
        </w:rPr>
        <w:t> </w:t>
      </w:r>
      <w:r>
        <w:rPr/>
        <w:t>с</w:t>
      </w:r>
      <w:r>
        <w:rPr>
          <w:spacing w:val="18"/>
        </w:rPr>
        <w:t> </w:t>
      </w:r>
      <w:r>
        <w:rPr/>
        <w:t>причастиями</w:t>
      </w:r>
      <w:r>
        <w:rPr>
          <w:spacing w:val="27"/>
        </w:rPr>
        <w:t> </w:t>
      </w:r>
      <w:r>
        <w:rPr/>
        <w:t>настоящего</w:t>
      </w:r>
      <w:r>
        <w:rPr>
          <w:spacing w:val="21"/>
        </w:rPr>
        <w:t> </w:t>
      </w:r>
      <w:r>
        <w:rPr/>
        <w:t>и</w:t>
      </w:r>
      <w:r>
        <w:rPr>
          <w:spacing w:val="25"/>
        </w:rPr>
        <w:t> </w:t>
      </w:r>
      <w:r>
        <w:rPr/>
        <w:t>прошедшего</w:t>
      </w:r>
      <w:r>
        <w:rPr>
          <w:spacing w:val="22"/>
        </w:rPr>
        <w:t> </w:t>
      </w:r>
      <w:r>
        <w:rPr>
          <w:spacing w:val="-2"/>
        </w:rPr>
        <w:t>времени.</w:t>
      </w:r>
    </w:p>
    <w:p>
      <w:pPr>
        <w:pStyle w:val="BodyText"/>
        <w:spacing w:line="285" w:lineRule="auto" w:before="52"/>
        <w:ind w:right="736"/>
      </w:pPr>
      <w:r>
        <w:rPr/>
        <w:t>Наречия</w:t>
      </w:r>
      <w:r>
        <w:rPr>
          <w:spacing w:val="40"/>
        </w:rPr>
        <w:t> </w:t>
      </w:r>
      <w:r>
        <w:rPr/>
        <w:t>в</w:t>
      </w:r>
      <w:r>
        <w:rPr>
          <w:spacing w:val="40"/>
        </w:rPr>
        <w:t> </w:t>
      </w:r>
      <w:r>
        <w:rPr/>
        <w:t>положительной,</w:t>
      </w:r>
      <w:r>
        <w:rPr>
          <w:spacing w:val="40"/>
        </w:rPr>
        <w:t> </w:t>
      </w:r>
      <w:r>
        <w:rPr/>
        <w:t>сравнительной</w:t>
      </w:r>
      <w:r>
        <w:rPr>
          <w:spacing w:val="40"/>
        </w:rPr>
        <w:t> </w:t>
      </w:r>
      <w:r>
        <w:rPr/>
        <w:t>и</w:t>
      </w:r>
      <w:r>
        <w:rPr>
          <w:spacing w:val="40"/>
        </w:rPr>
        <w:t> </w:t>
      </w:r>
      <w:r>
        <w:rPr/>
        <w:t>превосходной</w:t>
      </w:r>
      <w:r>
        <w:rPr>
          <w:spacing w:val="40"/>
        </w:rPr>
        <w:t> </w:t>
      </w:r>
      <w:r>
        <w:rPr/>
        <w:t>степенях,</w:t>
      </w:r>
      <w:r>
        <w:rPr>
          <w:spacing w:val="40"/>
        </w:rPr>
        <w:t> </w:t>
      </w:r>
      <w:r>
        <w:rPr/>
        <w:t>образованные по правилу, и исключения.</w:t>
      </w:r>
    </w:p>
    <w:p>
      <w:pPr>
        <w:pStyle w:val="BodyText"/>
        <w:spacing w:before="2"/>
        <w:ind w:left="1485" w:firstLine="0"/>
      </w:pPr>
      <w:r>
        <w:rPr/>
        <w:t>Социокультурные</w:t>
      </w:r>
      <w:r>
        <w:rPr>
          <w:spacing w:val="15"/>
        </w:rPr>
        <w:t> </w:t>
      </w:r>
      <w:r>
        <w:rPr/>
        <w:t>знания</w:t>
      </w:r>
      <w:r>
        <w:rPr>
          <w:spacing w:val="24"/>
        </w:rPr>
        <w:t> </w:t>
      </w:r>
      <w:r>
        <w:rPr/>
        <w:t>и</w:t>
      </w:r>
      <w:r>
        <w:rPr>
          <w:spacing w:val="30"/>
        </w:rPr>
        <w:t> </w:t>
      </w:r>
      <w:r>
        <w:rPr>
          <w:spacing w:val="-2"/>
        </w:rPr>
        <w:t>умения.</w:t>
      </w:r>
    </w:p>
    <w:p>
      <w:pPr>
        <w:pStyle w:val="BodyText"/>
        <w:spacing w:line="285" w:lineRule="auto" w:before="52"/>
        <w:ind w:right="684"/>
      </w:pPr>
      <w:r>
        <w:rPr/>
        <w:t>Знание</w:t>
      </w:r>
      <w:r>
        <w:rPr>
          <w:spacing w:val="40"/>
        </w:rPr>
        <w:t> </w:t>
      </w:r>
      <w:r>
        <w:rPr/>
        <w:t>и</w:t>
      </w:r>
      <w:r>
        <w:rPr>
          <w:spacing w:val="40"/>
        </w:rPr>
        <w:t> </w:t>
      </w:r>
      <w:r>
        <w:rPr/>
        <w:t>использование</w:t>
      </w:r>
      <w:r>
        <w:rPr>
          <w:spacing w:val="40"/>
        </w:rPr>
        <w:t> </w:t>
      </w:r>
      <w:r>
        <w:rPr/>
        <w:t>социокультурных</w:t>
      </w:r>
      <w:r>
        <w:rPr>
          <w:spacing w:val="40"/>
        </w:rPr>
        <w:t> </w:t>
      </w:r>
      <w:r>
        <w:rPr/>
        <w:t>элементов</w:t>
      </w:r>
      <w:r>
        <w:rPr>
          <w:spacing w:val="40"/>
        </w:rPr>
        <w:t> </w:t>
      </w:r>
      <w:r>
        <w:rPr/>
        <w:t>речевого</w:t>
      </w:r>
      <w:r>
        <w:rPr>
          <w:spacing w:val="40"/>
        </w:rPr>
        <w:t> </w:t>
      </w:r>
      <w:r>
        <w:rPr/>
        <w:t>поведенческого этикета</w:t>
      </w:r>
      <w:r>
        <w:rPr>
          <w:spacing w:val="40"/>
        </w:rPr>
        <w:t> </w:t>
      </w:r>
      <w:r>
        <w:rPr/>
        <w:t>в</w:t>
      </w:r>
      <w:r>
        <w:rPr>
          <w:spacing w:val="40"/>
        </w:rPr>
        <w:t> </w:t>
      </w:r>
      <w:r>
        <w:rPr/>
        <w:t>стране (странах)</w:t>
      </w:r>
      <w:r>
        <w:rPr>
          <w:spacing w:val="40"/>
        </w:rPr>
        <w:t> </w:t>
      </w:r>
      <w:r>
        <w:rPr/>
        <w:t>изучаемого языка в</w:t>
      </w:r>
      <w:r>
        <w:rPr>
          <w:spacing w:val="40"/>
        </w:rPr>
        <w:t> </w:t>
      </w:r>
      <w:r>
        <w:rPr/>
        <w:t>рамках тематического</w:t>
      </w:r>
      <w:r>
        <w:rPr>
          <w:spacing w:val="40"/>
        </w:rPr>
        <w:t> </w:t>
      </w:r>
      <w:r>
        <w:rPr/>
        <w:t>содержания (в ситуациях</w:t>
      </w:r>
      <w:r>
        <w:rPr>
          <w:spacing w:val="35"/>
        </w:rPr>
        <w:t> </w:t>
      </w:r>
      <w:r>
        <w:rPr/>
        <w:t>общения, в</w:t>
      </w:r>
      <w:r>
        <w:rPr>
          <w:spacing w:val="40"/>
        </w:rPr>
        <w:t> </w:t>
      </w:r>
      <w:r>
        <w:rPr/>
        <w:t>том</w:t>
      </w:r>
      <w:r>
        <w:rPr>
          <w:spacing w:val="35"/>
        </w:rPr>
        <w:t> </w:t>
      </w:r>
      <w:r>
        <w:rPr/>
        <w:t>числе</w:t>
      </w:r>
      <w:r>
        <w:rPr>
          <w:spacing w:val="38"/>
        </w:rPr>
        <w:t> </w:t>
      </w:r>
      <w:r>
        <w:rPr/>
        <w:t>«В</w:t>
      </w:r>
      <w:r>
        <w:rPr>
          <w:spacing w:val="40"/>
        </w:rPr>
        <w:t> </w:t>
      </w:r>
      <w:r>
        <w:rPr/>
        <w:t>семье»,</w:t>
      </w:r>
      <w:r>
        <w:rPr>
          <w:spacing w:val="38"/>
        </w:rPr>
        <w:t> </w:t>
      </w:r>
      <w:r>
        <w:rPr/>
        <w:t>«В</w:t>
      </w:r>
      <w:r>
        <w:rPr>
          <w:spacing w:val="40"/>
        </w:rPr>
        <w:t> </w:t>
      </w:r>
      <w:r>
        <w:rPr/>
        <w:t>школе»,</w:t>
      </w:r>
      <w:r>
        <w:rPr>
          <w:spacing w:val="40"/>
        </w:rPr>
        <w:t> </w:t>
      </w:r>
      <w:r>
        <w:rPr/>
        <w:t>«На</w:t>
      </w:r>
      <w:r>
        <w:rPr>
          <w:spacing w:val="34"/>
        </w:rPr>
        <w:t> </w:t>
      </w:r>
      <w:r>
        <w:rPr/>
        <w:t>улице»).</w:t>
      </w:r>
    </w:p>
    <w:p>
      <w:pPr>
        <w:pStyle w:val="BodyText"/>
        <w:spacing w:line="288" w:lineRule="auto" w:before="4"/>
        <w:ind w:right="683"/>
      </w:pPr>
      <w:r>
        <w:rPr/>
        <w:t>Знание и использование в устной и письменной речи наиболее употребительной тематической</w:t>
      </w:r>
      <w:r>
        <w:rPr>
          <w:spacing w:val="40"/>
        </w:rPr>
        <w:t> </w:t>
      </w:r>
      <w:r>
        <w:rPr/>
        <w:t>фоновой</w:t>
      </w:r>
      <w:r>
        <w:rPr>
          <w:spacing w:val="40"/>
        </w:rPr>
        <w:t> </w:t>
      </w:r>
      <w:r>
        <w:rPr/>
        <w:t>лексики</w:t>
      </w:r>
      <w:r>
        <w:rPr>
          <w:spacing w:val="40"/>
        </w:rPr>
        <w:t> </w:t>
      </w:r>
      <w:r>
        <w:rPr/>
        <w:t>в</w:t>
      </w:r>
      <w:r>
        <w:rPr>
          <w:spacing w:val="40"/>
        </w:rPr>
        <w:t> </w:t>
      </w:r>
      <w:r>
        <w:rPr/>
        <w:t>рамках</w:t>
      </w:r>
      <w:r>
        <w:rPr>
          <w:spacing w:val="40"/>
        </w:rPr>
        <w:t> </w:t>
      </w:r>
      <w:r>
        <w:rPr/>
        <w:t>отобранного</w:t>
      </w:r>
      <w:r>
        <w:rPr>
          <w:spacing w:val="40"/>
        </w:rPr>
        <w:t> </w:t>
      </w:r>
      <w:r>
        <w:rPr/>
        <w:t>тематического</w:t>
      </w:r>
      <w:r>
        <w:rPr>
          <w:spacing w:val="40"/>
        </w:rPr>
        <w:t> </w:t>
      </w:r>
      <w:r>
        <w:rPr/>
        <w:t>содержания (некоторые</w:t>
      </w:r>
      <w:r>
        <w:rPr>
          <w:spacing w:val="40"/>
        </w:rPr>
        <w:t> </w:t>
      </w:r>
      <w:r>
        <w:rPr/>
        <w:t>национальные</w:t>
      </w:r>
      <w:r>
        <w:rPr>
          <w:spacing w:val="40"/>
        </w:rPr>
        <w:t> </w:t>
      </w:r>
      <w:r>
        <w:rPr/>
        <w:t>праздники,</w:t>
      </w:r>
      <w:r>
        <w:rPr>
          <w:spacing w:val="40"/>
        </w:rPr>
        <w:t> </w:t>
      </w:r>
      <w:r>
        <w:rPr/>
        <w:t>традиции</w:t>
      </w:r>
      <w:r>
        <w:rPr>
          <w:spacing w:val="40"/>
        </w:rPr>
        <w:t> </w:t>
      </w:r>
      <w:r>
        <w:rPr/>
        <w:t>в</w:t>
      </w:r>
      <w:r>
        <w:rPr>
          <w:spacing w:val="40"/>
        </w:rPr>
        <w:t> </w:t>
      </w:r>
      <w:r>
        <w:rPr/>
        <w:t>проведении</w:t>
      </w:r>
      <w:r>
        <w:rPr>
          <w:spacing w:val="40"/>
        </w:rPr>
        <w:t> </w:t>
      </w:r>
      <w:r>
        <w:rPr/>
        <w:t>досуга</w:t>
      </w:r>
      <w:r>
        <w:rPr>
          <w:spacing w:val="40"/>
        </w:rPr>
        <w:t> </w:t>
      </w:r>
      <w:r>
        <w:rPr/>
        <w:t>и</w:t>
      </w:r>
      <w:r>
        <w:rPr>
          <w:spacing w:val="40"/>
        </w:rPr>
        <w:t> </w:t>
      </w:r>
      <w:r>
        <w:rPr/>
        <w:t>питании).</w:t>
      </w:r>
    </w:p>
    <w:p>
      <w:pPr>
        <w:pStyle w:val="BodyText"/>
        <w:spacing w:line="288" w:lineRule="auto" w:before="1"/>
        <w:ind w:right="720"/>
      </w:pPr>
      <w:r>
        <w:rPr/>
        <w:t>Знание социокультурного</w:t>
      </w:r>
      <w:r>
        <w:rPr>
          <w:spacing w:val="40"/>
        </w:rPr>
        <w:t> </w:t>
      </w:r>
      <w:r>
        <w:rPr/>
        <w:t>портрета</w:t>
      </w:r>
      <w:r>
        <w:rPr>
          <w:spacing w:val="40"/>
        </w:rPr>
        <w:t> </w:t>
      </w:r>
      <w:r>
        <w:rPr/>
        <w:t>родной</w:t>
      </w:r>
      <w:r>
        <w:rPr>
          <w:spacing w:val="40"/>
        </w:rPr>
        <w:t> </w:t>
      </w:r>
      <w:r>
        <w:rPr/>
        <w:t>страны</w:t>
      </w:r>
      <w:r>
        <w:rPr>
          <w:spacing w:val="40"/>
        </w:rPr>
        <w:t> </w:t>
      </w:r>
      <w:r>
        <w:rPr/>
        <w:t>и</w:t>
      </w:r>
      <w:r>
        <w:rPr>
          <w:spacing w:val="40"/>
        </w:rPr>
        <w:t> </w:t>
      </w:r>
      <w:r>
        <w:rPr/>
        <w:t>страны</w:t>
      </w:r>
      <w:r>
        <w:rPr>
          <w:spacing w:val="40"/>
        </w:rPr>
        <w:t> </w:t>
      </w:r>
      <w:r>
        <w:rPr/>
        <w:t>(стран)</w:t>
      </w:r>
      <w:r>
        <w:rPr>
          <w:spacing w:val="40"/>
        </w:rPr>
        <w:t> </w:t>
      </w:r>
      <w:r>
        <w:rPr/>
        <w:t>изучаемого языка: знакомство с традициями проведения основных национальных праздников</w:t>
      </w:r>
      <w:r>
        <w:rPr>
          <w:spacing w:val="80"/>
        </w:rPr>
        <w:t> </w:t>
      </w:r>
      <w:r>
        <w:rPr/>
        <w:t>(Рождества,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pPr>
        <w:pStyle w:val="BodyText"/>
        <w:spacing w:line="263" w:lineRule="exact"/>
        <w:ind w:left="1485" w:firstLine="0"/>
      </w:pPr>
      <w:r>
        <w:rPr/>
        <w:t>Формирование</w:t>
      </w:r>
      <w:r>
        <w:rPr>
          <w:spacing w:val="38"/>
        </w:rPr>
        <w:t> </w:t>
      </w:r>
      <w:r>
        <w:rPr>
          <w:spacing w:val="-2"/>
        </w:rPr>
        <w:t>умений:</w:t>
      </w:r>
    </w:p>
    <w:p>
      <w:pPr>
        <w:pStyle w:val="BodyText"/>
        <w:spacing w:line="288" w:lineRule="auto" w:before="43"/>
        <w:ind w:right="733"/>
      </w:pPr>
      <w:r>
        <w:rPr/>
        <w:t>писать свои имя и фамилию, а также имена и фамилии своих родственников и друзей на английском языке;</w:t>
      </w:r>
    </w:p>
    <w:p>
      <w:pPr>
        <w:pStyle w:val="BodyText"/>
        <w:spacing w:line="288" w:lineRule="auto"/>
        <w:ind w:left="1485" w:right="1401" w:firstLine="0"/>
      </w:pPr>
      <w:r>
        <w:rPr/>
        <w:t>правильно оформлять свой адрес на английском языке (в анкете, формуляре); кратко представлять</w:t>
      </w:r>
      <w:r>
        <w:rPr>
          <w:spacing w:val="40"/>
        </w:rPr>
        <w:t> </w:t>
      </w:r>
      <w:r>
        <w:rPr/>
        <w:t>Россию</w:t>
      </w:r>
      <w:r>
        <w:rPr>
          <w:spacing w:val="40"/>
        </w:rPr>
        <w:t> </w:t>
      </w:r>
      <w:r>
        <w:rPr/>
        <w:t>и</w:t>
      </w:r>
      <w:r>
        <w:rPr>
          <w:spacing w:val="40"/>
        </w:rPr>
        <w:t> </w:t>
      </w:r>
      <w:r>
        <w:rPr/>
        <w:t>страну (страны)</w:t>
      </w:r>
      <w:r>
        <w:rPr>
          <w:spacing w:val="40"/>
        </w:rPr>
        <w:t> </w:t>
      </w:r>
      <w:r>
        <w:rPr/>
        <w:t>изучаемого</w:t>
      </w:r>
      <w:r>
        <w:rPr>
          <w:spacing w:val="40"/>
        </w:rPr>
        <w:t> </w:t>
      </w:r>
      <w:r>
        <w:rPr/>
        <w:t>языка;</w:t>
      </w:r>
    </w:p>
    <w:p>
      <w:pPr>
        <w:pStyle w:val="BodyText"/>
        <w:spacing w:line="288" w:lineRule="auto"/>
        <w:ind w:right="685"/>
      </w:pPr>
      <w:r>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rPr>
        <w:t>питании).</w:t>
      </w:r>
    </w:p>
    <w:p>
      <w:pPr>
        <w:pStyle w:val="BodyText"/>
        <w:spacing w:before="4"/>
        <w:ind w:left="1485" w:firstLine="0"/>
      </w:pPr>
      <w:r>
        <w:rPr/>
        <w:t>Компенсаторные</w:t>
      </w:r>
      <w:r>
        <w:rPr>
          <w:spacing w:val="45"/>
        </w:rPr>
        <w:t> </w:t>
      </w:r>
      <w:r>
        <w:rPr>
          <w:spacing w:val="-2"/>
        </w:rPr>
        <w:t>умения.</w:t>
      </w:r>
    </w:p>
    <w:p>
      <w:pPr>
        <w:pStyle w:val="BodyText"/>
        <w:spacing w:line="288" w:lineRule="auto" w:before="50"/>
        <w:ind w:right="746"/>
      </w:pPr>
      <w:r>
        <w:rPr/>
        <w:t>Использование при чтении и аудировании языковой, в том числе контекстуальной, </w:t>
      </w:r>
      <w:r>
        <w:rPr>
          <w:spacing w:val="-2"/>
        </w:rPr>
        <w:t>догадки.</w:t>
      </w:r>
    </w:p>
    <w:p>
      <w:pPr>
        <w:pStyle w:val="BodyText"/>
        <w:spacing w:line="263" w:lineRule="exact"/>
        <w:ind w:left="1485" w:firstLine="0"/>
      </w:pPr>
      <w:r>
        <w:rPr/>
        <w:t>Использование</w:t>
      </w:r>
      <w:r>
        <w:rPr>
          <w:spacing w:val="60"/>
        </w:rPr>
        <w:t> </w:t>
      </w:r>
      <w:r>
        <w:rPr/>
        <w:t>при</w:t>
      </w:r>
      <w:r>
        <w:rPr>
          <w:spacing w:val="55"/>
          <w:w w:val="150"/>
        </w:rPr>
        <w:t> </w:t>
      </w:r>
      <w:r>
        <w:rPr/>
        <w:t>формулировании</w:t>
      </w:r>
      <w:r>
        <w:rPr>
          <w:spacing w:val="70"/>
        </w:rPr>
        <w:t> </w:t>
      </w:r>
      <w:r>
        <w:rPr/>
        <w:t>собственных</w:t>
      </w:r>
      <w:r>
        <w:rPr>
          <w:spacing w:val="63"/>
        </w:rPr>
        <w:t> </w:t>
      </w:r>
      <w:r>
        <w:rPr/>
        <w:t>высказываний,</w:t>
      </w:r>
      <w:r>
        <w:rPr>
          <w:spacing w:val="64"/>
        </w:rPr>
        <w:t> </w:t>
      </w:r>
      <w:r>
        <w:rPr/>
        <w:t>ключевых</w:t>
      </w:r>
      <w:r>
        <w:rPr>
          <w:spacing w:val="72"/>
        </w:rPr>
        <w:t> </w:t>
      </w:r>
      <w:r>
        <w:rPr>
          <w:spacing w:val="-2"/>
        </w:rPr>
        <w:t>слов,</w:t>
      </w:r>
    </w:p>
    <w:p>
      <w:pPr>
        <w:pStyle w:val="BodyText"/>
        <w:spacing w:before="50"/>
        <w:ind w:firstLine="0"/>
        <w:jc w:val="left"/>
      </w:pPr>
      <w:r>
        <w:rPr>
          <w:spacing w:val="-2"/>
        </w:rPr>
        <w:t>плана.</w:t>
      </w:r>
    </w:p>
    <w:p>
      <w:pPr>
        <w:pStyle w:val="BodyText"/>
        <w:tabs>
          <w:tab w:pos="3292" w:val="left" w:leader="none"/>
          <w:tab w:pos="4876" w:val="left" w:leader="none"/>
          <w:tab w:pos="5340" w:val="left" w:leader="none"/>
          <w:tab w:pos="6833" w:val="left" w:leader="none"/>
          <w:tab w:pos="8427" w:val="left" w:leader="none"/>
          <w:tab w:pos="9013" w:val="left" w:leader="none"/>
        </w:tabs>
        <w:spacing w:before="52"/>
        <w:ind w:left="1485" w:firstLine="0"/>
        <w:jc w:val="left"/>
      </w:pPr>
      <w:r>
        <w:rPr>
          <w:spacing w:val="-2"/>
        </w:rPr>
        <w:t>Игнорирование</w:t>
      </w:r>
      <w:r>
        <w:rPr/>
        <w:tab/>
      </w:r>
      <w:r>
        <w:rPr>
          <w:spacing w:val="-2"/>
        </w:rPr>
        <w:t>информации,</w:t>
      </w:r>
      <w:r>
        <w:rPr/>
        <w:tab/>
      </w:r>
      <w:r>
        <w:rPr>
          <w:spacing w:val="-5"/>
        </w:rPr>
        <w:t>не</w:t>
      </w:r>
      <w:r>
        <w:rPr/>
        <w:tab/>
      </w:r>
      <w:r>
        <w:rPr>
          <w:spacing w:val="-2"/>
        </w:rPr>
        <w:t>являющейся</w:t>
      </w:r>
      <w:r>
        <w:rPr/>
        <w:tab/>
      </w:r>
      <w:r>
        <w:rPr>
          <w:spacing w:val="-2"/>
        </w:rPr>
        <w:t>необходимой</w:t>
      </w:r>
      <w:r>
        <w:rPr/>
        <w:tab/>
      </w:r>
      <w:r>
        <w:rPr>
          <w:spacing w:val="-5"/>
        </w:rPr>
        <w:t>для</w:t>
      </w:r>
      <w:r>
        <w:rPr/>
        <w:tab/>
      </w:r>
      <w:r>
        <w:rPr>
          <w:spacing w:val="-2"/>
        </w:rPr>
        <w:t>понимания</w:t>
      </w:r>
    </w:p>
    <w:p>
      <w:pPr>
        <w:pStyle w:val="BodyText"/>
        <w:spacing w:line="288" w:lineRule="auto" w:before="53"/>
        <w:ind w:right="685" w:firstLine="0"/>
      </w:pPr>
      <w:r>
        <w:rPr/>
        <w:t>основного содержания, прочитанного (прослушанного) текста или для нахождения в тексте запрашиваемой информации.</w:t>
      </w:r>
    </w:p>
    <w:p>
      <w:pPr>
        <w:pStyle w:val="BodyText"/>
        <w:spacing w:line="288" w:lineRule="auto"/>
        <w:ind w:left="1485" w:right="5950" w:firstLine="0"/>
      </w:pPr>
      <w:r>
        <w:rPr/>
        <w:t>Содержание обучения в 6 классе. Коммуникативные умения.</w:t>
      </w:r>
    </w:p>
    <w:p>
      <w:pPr>
        <w:pStyle w:val="BodyText"/>
        <w:spacing w:line="290" w:lineRule="auto"/>
        <w:ind w:right="686"/>
      </w:pPr>
      <w:r>
        <w:rPr/>
        <w:t>Формирование умения общаться в устной и письменной форме, используя</w:t>
      </w:r>
      <w:r>
        <w:rPr>
          <w:spacing w:val="40"/>
        </w:rPr>
        <w:t> </w:t>
      </w:r>
      <w:r>
        <w:rPr/>
        <w:t>рецептивные и продуктивные виды</w:t>
      </w:r>
      <w:r>
        <w:rPr>
          <w:spacing w:val="40"/>
        </w:rPr>
        <w:t> </w:t>
      </w:r>
      <w:r>
        <w:rPr/>
        <w:t>речевой деятельности</w:t>
      </w:r>
      <w:r>
        <w:rPr>
          <w:spacing w:val="40"/>
        </w:rPr>
        <w:t> </w:t>
      </w:r>
      <w:r>
        <w:rPr/>
        <w:t>в рамках тематического</w:t>
      </w:r>
      <w:r>
        <w:rPr>
          <w:spacing w:val="40"/>
        </w:rPr>
        <w:t> </w:t>
      </w:r>
      <w:r>
        <w:rPr/>
        <w:t>содержания речи.</w:t>
      </w:r>
    </w:p>
    <w:p>
      <w:pPr>
        <w:pStyle w:val="BodyText"/>
        <w:spacing w:line="288" w:lineRule="auto"/>
        <w:ind w:left="1485" w:right="2654" w:firstLine="0"/>
        <w:jc w:val="left"/>
      </w:pPr>
      <w:r>
        <w:rPr/>
        <w:t>Взаимоотношения в семье и с друзьями. Семейные праздники.</w:t>
      </w:r>
      <w:r>
        <w:rPr>
          <w:spacing w:val="40"/>
        </w:rPr>
        <w:t> </w:t>
      </w:r>
      <w:r>
        <w:rPr/>
        <w:t>Внешность и</w:t>
      </w:r>
      <w:r>
        <w:rPr>
          <w:spacing w:val="40"/>
        </w:rPr>
        <w:t> </w:t>
      </w:r>
      <w:r>
        <w:rPr/>
        <w:t>характер</w:t>
      </w:r>
      <w:r>
        <w:rPr>
          <w:spacing w:val="40"/>
        </w:rPr>
        <w:t> </w:t>
      </w:r>
      <w:r>
        <w:rPr/>
        <w:t>человека (литературного</w:t>
      </w:r>
      <w:r>
        <w:rPr>
          <w:spacing w:val="40"/>
        </w:rPr>
        <w:t> </w:t>
      </w:r>
      <w:r>
        <w:rPr/>
        <w:t>персонажа).</w:t>
      </w:r>
    </w:p>
    <w:p>
      <w:pPr>
        <w:pStyle w:val="BodyText"/>
        <w:spacing w:line="288" w:lineRule="auto"/>
        <w:ind w:left="1485" w:right="732" w:firstLine="0"/>
        <w:jc w:val="left"/>
      </w:pPr>
      <w:r>
        <w:rPr/>
        <w:t>Досуг и увлечения (хобби) современного подростка (чтение,</w:t>
      </w:r>
      <w:r>
        <w:rPr>
          <w:spacing w:val="40"/>
        </w:rPr>
        <w:t> </w:t>
      </w:r>
      <w:r>
        <w:rPr/>
        <w:t>кино, театр, спорт).</w:t>
      </w:r>
      <w:r>
        <w:rPr>
          <w:spacing w:val="40"/>
        </w:rPr>
        <w:t> </w:t>
      </w:r>
      <w:r>
        <w:rPr/>
        <w:t>Здоровый образ жизни: режим труда и отдыха, фитнес, сбалансированное питание.</w:t>
      </w:r>
      <w:r>
        <w:rPr>
          <w:spacing w:val="80"/>
        </w:rPr>
        <w:t> </w:t>
      </w:r>
      <w:r>
        <w:rPr/>
        <w:t>Покупки: одежда, обувь и продукты питания.</w:t>
      </w:r>
    </w:p>
    <w:p>
      <w:pPr>
        <w:spacing w:after="0" w:line="288" w:lineRule="auto"/>
        <w:jc w:val="left"/>
        <w:sectPr>
          <w:pgSz w:w="11910" w:h="16850"/>
          <w:pgMar w:header="0" w:footer="922" w:top="1060" w:bottom="1180" w:left="920" w:right="160"/>
        </w:sectPr>
      </w:pPr>
    </w:p>
    <w:p>
      <w:pPr>
        <w:pStyle w:val="BodyText"/>
        <w:spacing w:line="292" w:lineRule="auto" w:before="66"/>
        <w:ind w:right="732"/>
        <w:jc w:val="left"/>
      </w:pPr>
      <w:r>
        <w:rPr/>
        <w:t>Школа, школьная жизнь, школьная форма, изучаемые предметы, любимый предмет,</w:t>
      </w:r>
      <w:r>
        <w:rPr>
          <w:spacing w:val="40"/>
        </w:rPr>
        <w:t> </w:t>
      </w:r>
      <w:r>
        <w:rPr/>
        <w:t>правила</w:t>
      </w:r>
      <w:r>
        <w:rPr>
          <w:spacing w:val="40"/>
        </w:rPr>
        <w:t> </w:t>
      </w:r>
      <w:r>
        <w:rPr/>
        <w:t>поведения</w:t>
      </w:r>
      <w:r>
        <w:rPr>
          <w:spacing w:val="40"/>
        </w:rPr>
        <w:t> </w:t>
      </w:r>
      <w:r>
        <w:rPr/>
        <w:t>в</w:t>
      </w:r>
      <w:r>
        <w:rPr>
          <w:spacing w:val="40"/>
        </w:rPr>
        <w:t> </w:t>
      </w:r>
      <w:r>
        <w:rPr/>
        <w:t>школе. Переписка</w:t>
      </w:r>
      <w:r>
        <w:rPr>
          <w:spacing w:val="40"/>
        </w:rPr>
        <w:t> </w:t>
      </w:r>
      <w:r>
        <w:rPr/>
        <w:t>с</w:t>
      </w:r>
      <w:r>
        <w:rPr>
          <w:spacing w:val="40"/>
        </w:rPr>
        <w:t> </w:t>
      </w:r>
      <w:r>
        <w:rPr/>
        <w:t>иностранными</w:t>
      </w:r>
      <w:r>
        <w:rPr>
          <w:spacing w:val="40"/>
        </w:rPr>
        <w:t> </w:t>
      </w:r>
      <w:r>
        <w:rPr/>
        <w:t>сверстниками.</w:t>
      </w:r>
    </w:p>
    <w:p>
      <w:pPr>
        <w:pStyle w:val="BodyText"/>
        <w:spacing w:line="285" w:lineRule="auto"/>
        <w:ind w:left="1485" w:right="4178" w:firstLine="0"/>
        <w:jc w:val="left"/>
      </w:pPr>
      <w:r>
        <w:rPr/>
        <w:t>Переписка с иностранными сверстниками. Каникулы в различное время года. Виды отдыха. Путешествия</w:t>
      </w:r>
      <w:r>
        <w:rPr>
          <w:spacing w:val="18"/>
        </w:rPr>
        <w:t> </w:t>
      </w:r>
      <w:r>
        <w:rPr/>
        <w:t>по</w:t>
      </w:r>
      <w:r>
        <w:rPr>
          <w:spacing w:val="22"/>
        </w:rPr>
        <w:t> </w:t>
      </w:r>
      <w:r>
        <w:rPr/>
        <w:t>России</w:t>
      </w:r>
      <w:r>
        <w:rPr>
          <w:spacing w:val="21"/>
        </w:rPr>
        <w:t> </w:t>
      </w:r>
      <w:r>
        <w:rPr/>
        <w:t>и</w:t>
      </w:r>
      <w:r>
        <w:rPr>
          <w:spacing w:val="18"/>
        </w:rPr>
        <w:t> </w:t>
      </w:r>
      <w:r>
        <w:rPr/>
        <w:t>иностранным</w:t>
      </w:r>
      <w:r>
        <w:rPr>
          <w:spacing w:val="27"/>
        </w:rPr>
        <w:t> </w:t>
      </w:r>
      <w:r>
        <w:rPr>
          <w:spacing w:val="-2"/>
        </w:rPr>
        <w:t>странам.</w:t>
      </w:r>
    </w:p>
    <w:p>
      <w:pPr>
        <w:pStyle w:val="BodyText"/>
        <w:spacing w:before="4"/>
        <w:ind w:left="1485" w:firstLine="0"/>
        <w:jc w:val="left"/>
      </w:pPr>
      <w:r>
        <w:rPr/>
        <w:t>Природа:</w:t>
      </w:r>
      <w:r>
        <w:rPr>
          <w:spacing w:val="22"/>
        </w:rPr>
        <w:t> </w:t>
      </w:r>
      <w:r>
        <w:rPr/>
        <w:t>дикие</w:t>
      </w:r>
      <w:r>
        <w:rPr>
          <w:spacing w:val="15"/>
        </w:rPr>
        <w:t> </w:t>
      </w:r>
      <w:r>
        <w:rPr/>
        <w:t>и</w:t>
      </w:r>
      <w:r>
        <w:rPr>
          <w:spacing w:val="21"/>
        </w:rPr>
        <w:t> </w:t>
      </w:r>
      <w:r>
        <w:rPr/>
        <w:t>домашние</w:t>
      </w:r>
      <w:r>
        <w:rPr>
          <w:spacing w:val="18"/>
        </w:rPr>
        <w:t> </w:t>
      </w:r>
      <w:r>
        <w:rPr/>
        <w:t>животные.</w:t>
      </w:r>
      <w:r>
        <w:rPr>
          <w:spacing w:val="26"/>
        </w:rPr>
        <w:t> </w:t>
      </w:r>
      <w:r>
        <w:rPr/>
        <w:t>Климат,</w:t>
      </w:r>
      <w:r>
        <w:rPr>
          <w:spacing w:val="28"/>
        </w:rPr>
        <w:t> </w:t>
      </w:r>
      <w:r>
        <w:rPr>
          <w:spacing w:val="-2"/>
        </w:rPr>
        <w:t>погода.</w:t>
      </w:r>
    </w:p>
    <w:p>
      <w:pPr>
        <w:pStyle w:val="BodyText"/>
        <w:tabs>
          <w:tab w:pos="2008" w:val="left" w:leader="none"/>
          <w:tab w:pos="3412" w:val="left" w:leader="none"/>
          <w:tab w:pos="5107" w:val="left" w:leader="none"/>
          <w:tab w:pos="6079" w:val="left" w:leader="none"/>
          <w:tab w:pos="8914" w:val="left" w:leader="none"/>
        </w:tabs>
        <w:spacing w:line="288" w:lineRule="auto" w:before="43"/>
        <w:ind w:right="707"/>
        <w:jc w:val="right"/>
      </w:pPr>
      <w:r>
        <w:rPr/>
        <w:t>Жизнь в городе и</w:t>
      </w:r>
      <w:r>
        <w:rPr>
          <w:spacing w:val="40"/>
        </w:rPr>
        <w:t> </w:t>
      </w:r>
      <w:r>
        <w:rPr/>
        <w:t>сельской</w:t>
      </w:r>
      <w:r>
        <w:rPr>
          <w:spacing w:val="40"/>
        </w:rPr>
        <w:t> </w:t>
      </w:r>
      <w:r>
        <w:rPr/>
        <w:t>местности. Описание родного</w:t>
      </w:r>
      <w:r>
        <w:rPr>
          <w:spacing w:val="40"/>
        </w:rPr>
        <w:t> </w:t>
      </w:r>
      <w:r>
        <w:rPr/>
        <w:t>города (села).</w:t>
      </w:r>
      <w:r>
        <w:rPr>
          <w:spacing w:val="40"/>
        </w:rPr>
        <w:t> </w:t>
      </w:r>
      <w:r>
        <w:rPr/>
        <w:t>Транспорт. Родная</w:t>
      </w:r>
      <w:r>
        <w:rPr>
          <w:spacing w:val="40"/>
        </w:rPr>
        <w:t> </w:t>
      </w:r>
      <w:r>
        <w:rPr/>
        <w:t>страна</w:t>
      </w:r>
      <w:r>
        <w:rPr>
          <w:spacing w:val="40"/>
        </w:rPr>
        <w:t> </w:t>
      </w:r>
      <w:r>
        <w:rPr/>
        <w:t>и</w:t>
      </w:r>
      <w:r>
        <w:rPr>
          <w:spacing w:val="40"/>
        </w:rPr>
        <w:t> </w:t>
      </w:r>
      <w:r>
        <w:rPr/>
        <w:t>страна</w:t>
      </w:r>
      <w:r>
        <w:rPr>
          <w:spacing w:val="40"/>
        </w:rPr>
        <w:t> </w:t>
      </w:r>
      <w:r>
        <w:rPr/>
        <w:t>(страны)</w:t>
      </w:r>
      <w:r>
        <w:rPr>
          <w:spacing w:val="40"/>
        </w:rPr>
        <w:t> </w:t>
      </w:r>
      <w:r>
        <w:rPr/>
        <w:t>изучаемого</w:t>
      </w:r>
      <w:r>
        <w:rPr>
          <w:spacing w:val="40"/>
        </w:rPr>
        <w:t> </w:t>
      </w:r>
      <w:r>
        <w:rPr/>
        <w:t>языка.</w:t>
      </w:r>
      <w:r>
        <w:rPr>
          <w:spacing w:val="40"/>
        </w:rPr>
        <w:t> </w:t>
      </w:r>
      <w:r>
        <w:rPr/>
        <w:t>Их</w:t>
      </w:r>
      <w:r>
        <w:rPr>
          <w:spacing w:val="40"/>
        </w:rPr>
        <w:t> </w:t>
      </w:r>
      <w:r>
        <w:rPr/>
        <w:t>географическое</w:t>
      </w:r>
      <w:r>
        <w:rPr>
          <w:spacing w:val="40"/>
        </w:rPr>
        <w:t> </w:t>
      </w:r>
      <w:r>
        <w:rPr/>
        <w:t>положение, </w:t>
      </w:r>
      <w:r>
        <w:rPr>
          <w:spacing w:val="-2"/>
        </w:rPr>
        <w:t>столицы,</w:t>
      </w:r>
      <w:r>
        <w:rPr/>
        <w:tab/>
      </w:r>
      <w:r>
        <w:rPr>
          <w:spacing w:val="-2"/>
        </w:rPr>
        <w:t>население,</w:t>
      </w:r>
      <w:r>
        <w:rPr/>
        <w:tab/>
      </w:r>
      <w:r>
        <w:rPr>
          <w:spacing w:val="-2"/>
        </w:rPr>
        <w:t>официальные</w:t>
      </w:r>
      <w:r>
        <w:rPr/>
        <w:tab/>
      </w:r>
      <w:r>
        <w:rPr>
          <w:spacing w:val="-2"/>
        </w:rPr>
        <w:t>языки,</w:t>
      </w:r>
      <w:r>
        <w:rPr/>
        <w:tab/>
      </w:r>
      <w:r>
        <w:rPr>
          <w:spacing w:val="-2"/>
        </w:rPr>
        <w:t>достопримечательности,</w:t>
      </w:r>
      <w:r>
        <w:rPr/>
        <w:tab/>
      </w:r>
      <w:r>
        <w:rPr>
          <w:spacing w:val="-2"/>
        </w:rPr>
        <w:t>культурные</w:t>
      </w:r>
    </w:p>
    <w:p>
      <w:pPr>
        <w:pStyle w:val="BodyText"/>
        <w:spacing w:line="260" w:lineRule="exact"/>
        <w:ind w:firstLine="0"/>
        <w:jc w:val="left"/>
      </w:pPr>
      <w:r>
        <w:rPr/>
        <w:t>особенности</w:t>
      </w:r>
      <w:r>
        <w:rPr>
          <w:spacing w:val="30"/>
        </w:rPr>
        <w:t> </w:t>
      </w:r>
      <w:r>
        <w:rPr/>
        <w:t>(национальные</w:t>
      </w:r>
      <w:r>
        <w:rPr>
          <w:spacing w:val="35"/>
        </w:rPr>
        <w:t> </w:t>
      </w:r>
      <w:r>
        <w:rPr/>
        <w:t>праздники,</w:t>
      </w:r>
      <w:r>
        <w:rPr>
          <w:spacing w:val="34"/>
        </w:rPr>
        <w:t> </w:t>
      </w:r>
      <w:r>
        <w:rPr/>
        <w:t>традиции,</w:t>
      </w:r>
      <w:r>
        <w:rPr>
          <w:spacing w:val="27"/>
        </w:rPr>
        <w:t> </w:t>
      </w:r>
      <w:r>
        <w:rPr>
          <w:spacing w:val="-2"/>
        </w:rPr>
        <w:t>обычаи).</w:t>
      </w:r>
    </w:p>
    <w:p>
      <w:pPr>
        <w:pStyle w:val="BodyText"/>
        <w:spacing w:line="288" w:lineRule="auto" w:before="52"/>
        <w:ind w:right="732"/>
        <w:jc w:val="left"/>
      </w:pPr>
      <w:r>
        <w:rPr/>
        <w:t>Выдающиеся</w:t>
      </w:r>
      <w:r>
        <w:rPr>
          <w:spacing w:val="40"/>
        </w:rPr>
        <w:t> </w:t>
      </w:r>
      <w:r>
        <w:rPr/>
        <w:t>люди</w:t>
      </w:r>
      <w:r>
        <w:rPr>
          <w:spacing w:val="40"/>
        </w:rPr>
        <w:t> </w:t>
      </w:r>
      <w:r>
        <w:rPr/>
        <w:t>родной</w:t>
      </w:r>
      <w:r>
        <w:rPr>
          <w:spacing w:val="40"/>
        </w:rPr>
        <w:t> </w:t>
      </w:r>
      <w:r>
        <w:rPr/>
        <w:t>страны</w:t>
      </w:r>
      <w:r>
        <w:rPr>
          <w:spacing w:val="40"/>
        </w:rPr>
        <w:t> </w:t>
      </w:r>
      <w:r>
        <w:rPr/>
        <w:t>и</w:t>
      </w:r>
      <w:r>
        <w:rPr>
          <w:spacing w:val="40"/>
        </w:rPr>
        <w:t> </w:t>
      </w:r>
      <w:r>
        <w:rPr/>
        <w:t>страны</w:t>
      </w:r>
      <w:r>
        <w:rPr>
          <w:spacing w:val="40"/>
        </w:rPr>
        <w:t> </w:t>
      </w:r>
      <w:r>
        <w:rPr/>
        <w:t>(стран)</w:t>
      </w:r>
      <w:r>
        <w:rPr>
          <w:spacing w:val="40"/>
        </w:rPr>
        <w:t> </w:t>
      </w:r>
      <w:r>
        <w:rPr/>
        <w:t>изучаемого</w:t>
      </w:r>
      <w:r>
        <w:rPr>
          <w:spacing w:val="40"/>
        </w:rPr>
        <w:t> </w:t>
      </w:r>
      <w:r>
        <w:rPr/>
        <w:t>языка:</w:t>
      </w:r>
      <w:r>
        <w:rPr>
          <w:spacing w:val="40"/>
        </w:rPr>
        <w:t> </w:t>
      </w:r>
      <w:r>
        <w:rPr/>
        <w:t>писатели,</w:t>
      </w:r>
      <w:r>
        <w:rPr>
          <w:spacing w:val="40"/>
        </w:rPr>
        <w:t> </w:t>
      </w:r>
      <w:r>
        <w:rPr/>
        <w:t>поэты, учёные.</w:t>
      </w:r>
    </w:p>
    <w:p>
      <w:pPr>
        <w:pStyle w:val="BodyText"/>
        <w:spacing w:before="2"/>
        <w:ind w:left="1485" w:firstLine="0"/>
        <w:jc w:val="left"/>
      </w:pPr>
      <w:r>
        <w:rPr>
          <w:spacing w:val="-2"/>
        </w:rPr>
        <w:t>Говорение.</w:t>
      </w:r>
    </w:p>
    <w:p>
      <w:pPr>
        <w:pStyle w:val="BodyText"/>
        <w:spacing w:line="288" w:lineRule="auto" w:before="57"/>
        <w:ind w:left="1485" w:right="732" w:firstLine="0"/>
        <w:jc w:val="left"/>
      </w:pPr>
      <w:r>
        <w:rPr/>
        <w:t>Развитие коммуникативных умений диалогической речи, а именно умений вести:</w:t>
      </w:r>
      <w:r>
        <w:rPr>
          <w:spacing w:val="80"/>
        </w:rPr>
        <w:t> </w:t>
      </w:r>
      <w:r>
        <w:rPr/>
        <w:t>диалог</w:t>
      </w:r>
      <w:r>
        <w:rPr>
          <w:spacing w:val="80"/>
          <w:w w:val="150"/>
        </w:rPr>
        <w:t> </w:t>
      </w:r>
      <w:r>
        <w:rPr/>
        <w:t>этикетного</w:t>
      </w:r>
      <w:r>
        <w:rPr>
          <w:spacing w:val="80"/>
          <w:w w:val="150"/>
        </w:rPr>
        <w:t> </w:t>
      </w:r>
      <w:r>
        <w:rPr/>
        <w:t>характера:</w:t>
      </w:r>
      <w:r>
        <w:rPr>
          <w:spacing w:val="80"/>
          <w:w w:val="150"/>
        </w:rPr>
        <w:t> </w:t>
      </w:r>
      <w:r>
        <w:rPr/>
        <w:t>начинать,</w:t>
      </w:r>
      <w:r>
        <w:rPr>
          <w:spacing w:val="80"/>
          <w:w w:val="150"/>
        </w:rPr>
        <w:t> </w:t>
      </w:r>
      <w:r>
        <w:rPr/>
        <w:t>поддерживать</w:t>
      </w:r>
      <w:r>
        <w:rPr>
          <w:spacing w:val="80"/>
          <w:w w:val="150"/>
        </w:rPr>
        <w:t> </w:t>
      </w:r>
      <w:r>
        <w:rPr/>
        <w:t>и</w:t>
      </w:r>
      <w:r>
        <w:rPr>
          <w:spacing w:val="80"/>
          <w:w w:val="150"/>
        </w:rPr>
        <w:t> </w:t>
      </w:r>
      <w:r>
        <w:rPr/>
        <w:t>заканчивать</w:t>
      </w:r>
      <w:r>
        <w:rPr>
          <w:spacing w:val="80"/>
          <w:w w:val="150"/>
        </w:rPr>
        <w:t> </w:t>
      </w:r>
      <w:r>
        <w:rPr/>
        <w:t>разговор,</w:t>
      </w:r>
    </w:p>
    <w:p>
      <w:pPr>
        <w:pStyle w:val="BodyText"/>
        <w:spacing w:line="288" w:lineRule="auto"/>
        <w:ind w:right="676" w:firstLine="0"/>
      </w:pPr>
      <w:r>
        <w:rPr/>
        <w:t>вежливо переспрашивать, поздравлять с праздником, выражать пожелания и вежливо реагировать</w:t>
      </w:r>
      <w:r>
        <w:rPr>
          <w:spacing w:val="40"/>
        </w:rPr>
        <w:t> </w:t>
      </w:r>
      <w:r>
        <w:rPr/>
        <w:t>на</w:t>
      </w:r>
      <w:r>
        <w:rPr>
          <w:spacing w:val="40"/>
        </w:rPr>
        <w:t> </w:t>
      </w:r>
      <w:r>
        <w:rPr/>
        <w:t>поздравление,</w:t>
      </w:r>
      <w:r>
        <w:rPr>
          <w:spacing w:val="40"/>
        </w:rPr>
        <w:t> </w:t>
      </w:r>
      <w:r>
        <w:rPr/>
        <w:t>выражать</w:t>
      </w:r>
      <w:r>
        <w:rPr>
          <w:spacing w:val="40"/>
        </w:rPr>
        <w:t> </w:t>
      </w:r>
      <w:r>
        <w:rPr/>
        <w:t>благодарность,</w:t>
      </w:r>
      <w:r>
        <w:rPr>
          <w:spacing w:val="40"/>
        </w:rPr>
        <w:t> </w:t>
      </w:r>
      <w:r>
        <w:rPr/>
        <w:t>вежливо</w:t>
      </w:r>
      <w:r>
        <w:rPr>
          <w:spacing w:val="40"/>
        </w:rPr>
        <w:t> </w:t>
      </w:r>
      <w:r>
        <w:rPr/>
        <w:t>соглашаться</w:t>
      </w:r>
      <w:r>
        <w:rPr>
          <w:spacing w:val="40"/>
        </w:rPr>
        <w:t> </w:t>
      </w:r>
      <w:r>
        <w:rPr/>
        <w:t>на предложение и</w:t>
      </w:r>
      <w:r>
        <w:rPr>
          <w:spacing w:val="40"/>
        </w:rPr>
        <w:t> </w:t>
      </w:r>
      <w:r>
        <w:rPr/>
        <w:t>отказываться</w:t>
      </w:r>
      <w:r>
        <w:rPr>
          <w:spacing w:val="40"/>
        </w:rPr>
        <w:t> </w:t>
      </w:r>
      <w:r>
        <w:rPr/>
        <w:t>от предложения</w:t>
      </w:r>
      <w:r>
        <w:rPr>
          <w:spacing w:val="40"/>
        </w:rPr>
        <w:t> </w:t>
      </w:r>
      <w:r>
        <w:rPr/>
        <w:t>собеседника;</w:t>
      </w:r>
    </w:p>
    <w:p>
      <w:pPr>
        <w:pStyle w:val="BodyText"/>
        <w:spacing w:line="288" w:lineRule="auto"/>
        <w:ind w:right="683"/>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Pr>
          <w:spacing w:val="80"/>
        </w:rPr>
        <w:t> </w:t>
      </w:r>
      <w:r>
        <w:rPr/>
        <w:t>своего решения;</w:t>
      </w:r>
    </w:p>
    <w:p>
      <w:pPr>
        <w:pStyle w:val="BodyText"/>
        <w:spacing w:line="285" w:lineRule="auto"/>
        <w:ind w:right="680"/>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r>
        <w:rPr>
          <w:spacing w:val="40"/>
        </w:rPr>
        <w:t> </w:t>
      </w:r>
      <w:r>
        <w:rPr/>
        <w:t>отвечающего и наоборот.</w:t>
      </w:r>
    </w:p>
    <w:p>
      <w:pPr>
        <w:pStyle w:val="BodyText"/>
        <w:spacing w:line="285" w:lineRule="auto" w:before="6"/>
        <w:ind w:right="670"/>
      </w:pPr>
      <w:r>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w:t>
      </w:r>
      <w:r>
        <w:rPr>
          <w:spacing w:val="40"/>
        </w:rPr>
        <w:t> </w:t>
      </w:r>
      <w:r>
        <w:rPr/>
        <w:t>норм</w:t>
      </w:r>
      <w:r>
        <w:rPr>
          <w:spacing w:val="40"/>
        </w:rPr>
        <w:t> </w:t>
      </w:r>
      <w:r>
        <w:rPr/>
        <w:t>речевого</w:t>
      </w:r>
      <w:r>
        <w:rPr>
          <w:spacing w:val="40"/>
        </w:rPr>
        <w:t> </w:t>
      </w:r>
      <w:r>
        <w:rPr/>
        <w:t>этикета,</w:t>
      </w:r>
      <w:r>
        <w:rPr>
          <w:spacing w:val="40"/>
        </w:rPr>
        <w:t> </w:t>
      </w:r>
      <w:r>
        <w:rPr/>
        <w:t>принятых</w:t>
      </w:r>
      <w:r>
        <w:rPr>
          <w:spacing w:val="40"/>
        </w:rPr>
        <w:t> </w:t>
      </w:r>
      <w:r>
        <w:rPr/>
        <w:t>в</w:t>
      </w:r>
      <w:r>
        <w:rPr>
          <w:spacing w:val="40"/>
        </w:rPr>
        <w:t> </w:t>
      </w:r>
      <w:r>
        <w:rPr/>
        <w:t>стране</w:t>
      </w:r>
      <w:r>
        <w:rPr>
          <w:spacing w:val="36"/>
        </w:rPr>
        <w:t> </w:t>
      </w:r>
      <w:r>
        <w:rPr/>
        <w:t>(странах)</w:t>
      </w:r>
      <w:r>
        <w:rPr>
          <w:spacing w:val="40"/>
        </w:rPr>
        <w:t> </w:t>
      </w:r>
      <w:r>
        <w:rPr/>
        <w:t>изучаемого</w:t>
      </w:r>
      <w:r>
        <w:rPr>
          <w:spacing w:val="40"/>
        </w:rPr>
        <w:t> </w:t>
      </w:r>
      <w:r>
        <w:rPr/>
        <w:t>языка.</w:t>
      </w:r>
    </w:p>
    <w:p>
      <w:pPr>
        <w:pStyle w:val="BodyText"/>
        <w:spacing w:line="288" w:lineRule="auto" w:before="7"/>
        <w:ind w:left="1485" w:right="2887" w:firstLine="0"/>
      </w:pPr>
      <w:r>
        <w:rPr/>
        <w:t>Объём диалога – до 5 реплик со стороны каждого собеседника. Развитие коммуникативных умений монологической</w:t>
      </w:r>
      <w:r>
        <w:rPr>
          <w:spacing w:val="40"/>
        </w:rPr>
        <w:t> </w:t>
      </w:r>
      <w:r>
        <w:rPr/>
        <w:t>речи:</w:t>
      </w:r>
    </w:p>
    <w:p>
      <w:pPr>
        <w:pStyle w:val="BodyText"/>
        <w:spacing w:line="288" w:lineRule="auto"/>
        <w:ind w:right="734"/>
      </w:pPr>
      <w:r>
        <w:rPr/>
        <w:t>создание</w:t>
      </w:r>
      <w:r>
        <w:rPr>
          <w:spacing w:val="40"/>
        </w:rPr>
        <w:t> </w:t>
      </w:r>
      <w:r>
        <w:rPr/>
        <w:t>устных</w:t>
      </w:r>
      <w:r>
        <w:rPr>
          <w:spacing w:val="40"/>
        </w:rPr>
        <w:t> </w:t>
      </w:r>
      <w:r>
        <w:rPr/>
        <w:t>связных</w:t>
      </w:r>
      <w:r>
        <w:rPr>
          <w:spacing w:val="40"/>
        </w:rPr>
        <w:t> </w:t>
      </w:r>
      <w:r>
        <w:rPr/>
        <w:t>монологических</w:t>
      </w:r>
      <w:r>
        <w:rPr>
          <w:spacing w:val="40"/>
        </w:rPr>
        <w:t> </w:t>
      </w:r>
      <w:r>
        <w:rPr/>
        <w:t>высказываний</w:t>
      </w:r>
      <w:r>
        <w:rPr>
          <w:spacing w:val="40"/>
        </w:rPr>
        <w:t> </w:t>
      </w:r>
      <w:r>
        <w:rPr/>
        <w:t>с</w:t>
      </w:r>
      <w:r>
        <w:rPr>
          <w:spacing w:val="40"/>
        </w:rPr>
        <w:t> </w:t>
      </w:r>
      <w:r>
        <w:rPr/>
        <w:t>использованием основных коммуникативных типов речи:</w:t>
      </w:r>
    </w:p>
    <w:p>
      <w:pPr>
        <w:pStyle w:val="BodyText"/>
        <w:spacing w:line="263" w:lineRule="exact"/>
        <w:ind w:left="1485" w:firstLine="0"/>
      </w:pPr>
      <w:r>
        <w:rPr/>
        <w:t>описание</w:t>
      </w:r>
      <w:r>
        <w:rPr>
          <w:spacing w:val="53"/>
        </w:rPr>
        <w:t> </w:t>
      </w:r>
      <w:r>
        <w:rPr/>
        <w:t>(предмета,</w:t>
      </w:r>
      <w:r>
        <w:rPr>
          <w:spacing w:val="47"/>
        </w:rPr>
        <w:t> </w:t>
      </w:r>
      <w:r>
        <w:rPr/>
        <w:t>внешности</w:t>
      </w:r>
      <w:r>
        <w:rPr>
          <w:spacing w:val="53"/>
        </w:rPr>
        <w:t> </w:t>
      </w:r>
      <w:r>
        <w:rPr/>
        <w:t>и</w:t>
      </w:r>
      <w:r>
        <w:rPr>
          <w:spacing w:val="61"/>
        </w:rPr>
        <w:t> </w:t>
      </w:r>
      <w:r>
        <w:rPr/>
        <w:t>одежды</w:t>
      </w:r>
      <w:r>
        <w:rPr>
          <w:spacing w:val="52"/>
        </w:rPr>
        <w:t> </w:t>
      </w:r>
      <w:r>
        <w:rPr/>
        <w:t>человека),</w:t>
      </w:r>
      <w:r>
        <w:rPr>
          <w:spacing w:val="51"/>
        </w:rPr>
        <w:t> </w:t>
      </w:r>
      <w:r>
        <w:rPr/>
        <w:t>в</w:t>
      </w:r>
      <w:r>
        <w:rPr>
          <w:spacing w:val="53"/>
        </w:rPr>
        <w:t> </w:t>
      </w:r>
      <w:r>
        <w:rPr/>
        <w:t>том</w:t>
      </w:r>
      <w:r>
        <w:rPr>
          <w:spacing w:val="51"/>
        </w:rPr>
        <w:t> </w:t>
      </w:r>
      <w:r>
        <w:rPr/>
        <w:t>числе</w:t>
      </w:r>
      <w:r>
        <w:rPr>
          <w:spacing w:val="50"/>
        </w:rPr>
        <w:t> </w:t>
      </w:r>
      <w:r>
        <w:rPr>
          <w:spacing w:val="-2"/>
        </w:rPr>
        <w:t>характеристика</w:t>
      </w:r>
    </w:p>
    <w:p>
      <w:pPr>
        <w:pStyle w:val="BodyText"/>
        <w:spacing w:line="290" w:lineRule="auto" w:before="49"/>
        <w:ind w:left="1485" w:right="2970" w:hanging="706"/>
      </w:pPr>
      <w:r>
        <w:rPr/>
        <w:t>(черты характера реального человека или литературного персонажа); повествование (сообщение);</w:t>
      </w:r>
    </w:p>
    <w:p>
      <w:pPr>
        <w:pStyle w:val="BodyText"/>
        <w:spacing w:line="292" w:lineRule="auto"/>
        <w:ind w:left="1485" w:right="2530" w:firstLine="0"/>
      </w:pPr>
      <w:r>
        <w:rPr/>
        <w:t>изложение (пересказ) основного содержания прочитанного текста; краткое изложение</w:t>
      </w:r>
      <w:r>
        <w:rPr>
          <w:spacing w:val="40"/>
        </w:rPr>
        <w:t> </w:t>
      </w:r>
      <w:r>
        <w:rPr/>
        <w:t>результатов</w:t>
      </w:r>
      <w:r>
        <w:rPr>
          <w:spacing w:val="40"/>
        </w:rPr>
        <w:t> </w:t>
      </w:r>
      <w:r>
        <w:rPr/>
        <w:t>выполненной</w:t>
      </w:r>
      <w:r>
        <w:rPr>
          <w:spacing w:val="40"/>
        </w:rPr>
        <w:t> </w:t>
      </w:r>
      <w:r>
        <w:rPr/>
        <w:t>проектной</w:t>
      </w:r>
      <w:r>
        <w:rPr>
          <w:spacing w:val="40"/>
        </w:rPr>
        <w:t> </w:t>
      </w:r>
      <w:r>
        <w:rPr/>
        <w:t>работы.</w:t>
      </w:r>
    </w:p>
    <w:p>
      <w:pPr>
        <w:pStyle w:val="BodyText"/>
        <w:spacing w:line="285" w:lineRule="auto"/>
        <w:ind w:right="678"/>
      </w:pPr>
      <w:r>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40"/>
        </w:rPr>
        <w:t> </w:t>
      </w:r>
      <w:r>
        <w:rPr/>
        <w:t>слов,</w:t>
      </w:r>
      <w:r>
        <w:rPr>
          <w:spacing w:val="40"/>
        </w:rPr>
        <w:t> </w:t>
      </w:r>
      <w:r>
        <w:rPr/>
        <w:t>плана,</w:t>
      </w:r>
      <w:r>
        <w:rPr>
          <w:spacing w:val="40"/>
        </w:rPr>
        <w:t> </w:t>
      </w:r>
      <w:r>
        <w:rPr/>
        <w:t>вопросов,</w:t>
      </w:r>
      <w:r>
        <w:rPr>
          <w:spacing w:val="40"/>
        </w:rPr>
        <w:t> </w:t>
      </w:r>
      <w:r>
        <w:rPr/>
        <w:t>таблиц</w:t>
      </w:r>
      <w:r>
        <w:rPr>
          <w:spacing w:val="40"/>
        </w:rPr>
        <w:t> </w:t>
      </w:r>
      <w:r>
        <w:rPr/>
        <w:t>и</w:t>
      </w:r>
      <w:r>
        <w:rPr>
          <w:spacing w:val="40"/>
        </w:rPr>
        <w:t> </w:t>
      </w:r>
      <w:r>
        <w:rPr/>
        <w:t>(или)</w:t>
      </w:r>
      <w:r>
        <w:rPr>
          <w:spacing w:val="40"/>
        </w:rPr>
        <w:t> </w:t>
      </w:r>
      <w:r>
        <w:rPr/>
        <w:t>иллюстраций,</w:t>
      </w:r>
      <w:r>
        <w:rPr>
          <w:spacing w:val="40"/>
        </w:rPr>
        <w:t> </w:t>
      </w:r>
      <w:r>
        <w:rPr/>
        <w:t>фотографий.</w:t>
      </w:r>
    </w:p>
    <w:p>
      <w:pPr>
        <w:pStyle w:val="BodyText"/>
        <w:spacing w:line="288" w:lineRule="auto"/>
        <w:ind w:left="1485" w:right="4138" w:firstLine="0"/>
      </w:pPr>
      <w:r>
        <w:rPr/>
        <w:t>Объём монологического высказывания – 7–8 фраз. </w:t>
      </w:r>
      <w:r>
        <w:rPr>
          <w:spacing w:val="-2"/>
        </w:rPr>
        <w:t>Аудирование.</w:t>
      </w:r>
    </w:p>
    <w:p>
      <w:pPr>
        <w:spacing w:after="0" w:line="288" w:lineRule="auto"/>
        <w:sectPr>
          <w:pgSz w:w="11910" w:h="16850"/>
          <w:pgMar w:header="0" w:footer="922" w:top="1060" w:bottom="1180" w:left="920" w:right="160"/>
        </w:sectPr>
      </w:pPr>
    </w:p>
    <w:p>
      <w:pPr>
        <w:pStyle w:val="BodyText"/>
        <w:spacing w:line="292" w:lineRule="auto" w:before="66"/>
        <w:ind w:right="741"/>
      </w:pPr>
      <w:r>
        <w:rPr/>
        <w:t>При непосредственном</w:t>
      </w:r>
      <w:r>
        <w:rPr>
          <w:spacing w:val="29"/>
        </w:rPr>
        <w:t> </w:t>
      </w:r>
      <w:r>
        <w:rPr/>
        <w:t>общении: понимание на слух</w:t>
      </w:r>
      <w:r>
        <w:rPr>
          <w:spacing w:val="23"/>
        </w:rPr>
        <w:t> </w:t>
      </w:r>
      <w:r>
        <w:rPr/>
        <w:t>речи учителя и одноклассников</w:t>
      </w:r>
      <w:r>
        <w:rPr>
          <w:spacing w:val="40"/>
        </w:rPr>
        <w:t> </w:t>
      </w:r>
      <w:r>
        <w:rPr/>
        <w:t>и вербальная (невербальная)</w:t>
      </w:r>
      <w:r>
        <w:rPr>
          <w:spacing w:val="40"/>
        </w:rPr>
        <w:t> </w:t>
      </w:r>
      <w:r>
        <w:rPr/>
        <w:t>реакция на услышанное.</w:t>
      </w:r>
    </w:p>
    <w:p>
      <w:pPr>
        <w:pStyle w:val="BodyText"/>
        <w:spacing w:line="288" w:lineRule="auto"/>
        <w:ind w:right="731"/>
      </w:pPr>
      <w:r>
        <w:rPr/>
        <w:t>При</w:t>
      </w:r>
      <w:r>
        <w:rPr>
          <w:spacing w:val="40"/>
        </w:rPr>
        <w:t> </w:t>
      </w:r>
      <w:r>
        <w:rPr/>
        <w:t>опосредованном</w:t>
      </w:r>
      <w:r>
        <w:rPr>
          <w:spacing w:val="40"/>
        </w:rPr>
        <w:t> </w:t>
      </w:r>
      <w:r>
        <w:rPr/>
        <w:t>общении:</w:t>
      </w:r>
      <w:r>
        <w:rPr>
          <w:spacing w:val="40"/>
        </w:rPr>
        <w:t> </w:t>
      </w:r>
      <w:r>
        <w:rPr/>
        <w:t>дальнейшее</w:t>
      </w:r>
      <w:r>
        <w:rPr>
          <w:spacing w:val="40"/>
        </w:rPr>
        <w:t> </w:t>
      </w:r>
      <w:r>
        <w:rPr/>
        <w:t>развитие</w:t>
      </w:r>
      <w:r>
        <w:rPr>
          <w:spacing w:val="40"/>
        </w:rPr>
        <w:t> </w:t>
      </w:r>
      <w:r>
        <w:rPr/>
        <w:t>восприятия</w:t>
      </w:r>
      <w:r>
        <w:rPr>
          <w:spacing w:val="40"/>
        </w:rPr>
        <w:t> </w:t>
      </w:r>
      <w:r>
        <w:rPr/>
        <w:t>и</w:t>
      </w:r>
      <w:r>
        <w:rPr>
          <w:spacing w:val="40"/>
        </w:rPr>
        <w:t> </w:t>
      </w:r>
      <w:r>
        <w:rPr/>
        <w:t>понимания</w:t>
      </w:r>
      <w:r>
        <w:rPr>
          <w:spacing w:val="40"/>
        </w:rPr>
        <w:t> </w:t>
      </w:r>
      <w:r>
        <w:rPr/>
        <w:t>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w:t>
      </w:r>
      <w:r>
        <w:rPr>
          <w:spacing w:val="40"/>
        </w:rPr>
        <w:t> </w:t>
      </w:r>
      <w:r>
        <w:rPr/>
        <w:t>коммуникативной</w:t>
      </w:r>
      <w:r>
        <w:rPr>
          <w:spacing w:val="40"/>
        </w:rPr>
        <w:t> </w:t>
      </w:r>
      <w:r>
        <w:rPr/>
        <w:t>задачи:</w:t>
      </w:r>
      <w:r>
        <w:rPr>
          <w:spacing w:val="40"/>
        </w:rPr>
        <w:t> </w:t>
      </w:r>
      <w:r>
        <w:rPr/>
        <w:t>с</w:t>
      </w:r>
      <w:r>
        <w:rPr>
          <w:spacing w:val="40"/>
        </w:rPr>
        <w:t> </w:t>
      </w:r>
      <w:r>
        <w:rPr/>
        <w:t>пониманием</w:t>
      </w:r>
      <w:r>
        <w:rPr>
          <w:spacing w:val="40"/>
        </w:rPr>
        <w:t> </w:t>
      </w:r>
      <w:r>
        <w:rPr/>
        <w:t>основного</w:t>
      </w:r>
      <w:r>
        <w:rPr>
          <w:spacing w:val="40"/>
        </w:rPr>
        <w:t> </w:t>
      </w:r>
      <w:r>
        <w:rPr/>
        <w:t>содержания,</w:t>
      </w:r>
      <w:r>
        <w:rPr>
          <w:spacing w:val="40"/>
        </w:rPr>
        <w:t> </w:t>
      </w:r>
      <w:r>
        <w:rPr/>
        <w:t>с пониманием запрашиваемой информации.</w:t>
      </w:r>
    </w:p>
    <w:p>
      <w:pPr>
        <w:pStyle w:val="BodyText"/>
        <w:spacing w:line="285" w:lineRule="auto"/>
        <w:ind w:right="676"/>
      </w:pPr>
      <w:r>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w:t>
      </w:r>
      <w:r>
        <w:rPr>
          <w:spacing w:val="40"/>
        </w:rPr>
        <w:t> </w:t>
      </w:r>
      <w:r>
        <w:rPr/>
        <w:t>незнакомые</w:t>
      </w:r>
      <w:r>
        <w:rPr>
          <w:spacing w:val="40"/>
        </w:rPr>
        <w:t> </w:t>
      </w:r>
      <w:r>
        <w:rPr/>
        <w:t>слова,</w:t>
      </w:r>
      <w:r>
        <w:rPr>
          <w:spacing w:val="40"/>
        </w:rPr>
        <w:t> </w:t>
      </w:r>
      <w:r>
        <w:rPr/>
        <w:t>несущественные</w:t>
      </w:r>
      <w:r>
        <w:rPr>
          <w:spacing w:val="40"/>
        </w:rPr>
        <w:t> </w:t>
      </w:r>
      <w:r>
        <w:rPr/>
        <w:t>для</w:t>
      </w:r>
      <w:r>
        <w:rPr>
          <w:spacing w:val="40"/>
        </w:rPr>
        <w:t> </w:t>
      </w:r>
      <w:r>
        <w:rPr/>
        <w:t>понимания</w:t>
      </w:r>
      <w:r>
        <w:rPr>
          <w:spacing w:val="40"/>
        </w:rPr>
        <w:t> </w:t>
      </w:r>
      <w:r>
        <w:rPr/>
        <w:t>основного</w:t>
      </w:r>
      <w:r>
        <w:rPr>
          <w:spacing w:val="40"/>
        </w:rPr>
        <w:t> </w:t>
      </w:r>
      <w:r>
        <w:rPr/>
        <w:t>содержания.</w:t>
      </w:r>
    </w:p>
    <w:p>
      <w:pPr>
        <w:pStyle w:val="BodyText"/>
        <w:spacing w:line="288" w:lineRule="auto"/>
        <w:ind w:right="688"/>
      </w:pPr>
      <w:r>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BodyText"/>
        <w:spacing w:line="288" w:lineRule="auto"/>
        <w:ind w:right="742"/>
      </w:pPr>
      <w:r>
        <w:rPr/>
        <w:t>Тексты для аудирования: высказывания собеседников в ситуациях повседневного общения,</w:t>
      </w:r>
      <w:r>
        <w:rPr>
          <w:spacing w:val="40"/>
        </w:rPr>
        <w:t> </w:t>
      </w:r>
      <w:r>
        <w:rPr/>
        <w:t>диалог</w:t>
      </w:r>
      <w:r>
        <w:rPr>
          <w:spacing w:val="40"/>
        </w:rPr>
        <w:t> </w:t>
      </w:r>
      <w:r>
        <w:rPr/>
        <w:t>(беседа),</w:t>
      </w:r>
      <w:r>
        <w:rPr>
          <w:spacing w:val="40"/>
        </w:rPr>
        <w:t> </w:t>
      </w:r>
      <w:r>
        <w:rPr/>
        <w:t>рассказ,</w:t>
      </w:r>
      <w:r>
        <w:rPr>
          <w:spacing w:val="40"/>
        </w:rPr>
        <w:t> </w:t>
      </w:r>
      <w:r>
        <w:rPr/>
        <w:t>сообщение</w:t>
      </w:r>
      <w:r>
        <w:rPr>
          <w:spacing w:val="40"/>
        </w:rPr>
        <w:t> </w:t>
      </w:r>
      <w:r>
        <w:rPr/>
        <w:t>информационного</w:t>
      </w:r>
      <w:r>
        <w:rPr>
          <w:spacing w:val="40"/>
        </w:rPr>
        <w:t> </w:t>
      </w:r>
      <w:r>
        <w:rPr/>
        <w:t>характера.</w:t>
      </w:r>
    </w:p>
    <w:p>
      <w:pPr>
        <w:pStyle w:val="BodyText"/>
        <w:spacing w:line="288" w:lineRule="auto"/>
        <w:ind w:left="1485" w:right="2510" w:firstLine="0"/>
      </w:pPr>
      <w:r>
        <w:rPr/>
        <w:t>Время звучания текста (текстов) для аудирования – до 1,5 минуты. Смысловое чтение.</w:t>
      </w:r>
    </w:p>
    <w:p>
      <w:pPr>
        <w:pStyle w:val="BodyText"/>
        <w:spacing w:line="288" w:lineRule="auto"/>
        <w:ind w:right="684"/>
      </w:pPr>
      <w:r>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40"/>
        </w:rPr>
        <w:t> </w:t>
      </w:r>
      <w:r>
        <w:rPr/>
        <w:t>в</w:t>
      </w:r>
      <w:r>
        <w:rPr>
          <w:spacing w:val="39"/>
        </w:rPr>
        <w:t> </w:t>
      </w:r>
      <w:r>
        <w:rPr/>
        <w:t>их</w:t>
      </w:r>
      <w:r>
        <w:rPr>
          <w:spacing w:val="40"/>
        </w:rPr>
        <w:t> </w:t>
      </w:r>
      <w:r>
        <w:rPr/>
        <w:t>содержание</w:t>
      </w:r>
      <w:r>
        <w:rPr>
          <w:spacing w:val="37"/>
        </w:rPr>
        <w:t> </w:t>
      </w:r>
      <w:r>
        <w:rPr/>
        <w:t>в</w:t>
      </w:r>
      <w:r>
        <w:rPr>
          <w:spacing w:val="39"/>
        </w:rPr>
        <w:t> </w:t>
      </w:r>
      <w:r>
        <w:rPr/>
        <w:t>зависимости</w:t>
      </w:r>
      <w:r>
        <w:rPr>
          <w:spacing w:val="40"/>
        </w:rPr>
        <w:t> </w:t>
      </w:r>
      <w:r>
        <w:rPr/>
        <w:t>от</w:t>
      </w:r>
      <w:r>
        <w:rPr>
          <w:spacing w:val="40"/>
        </w:rPr>
        <w:t> </w:t>
      </w:r>
      <w:r>
        <w:rPr/>
        <w:t>поставленной</w:t>
      </w:r>
      <w:r>
        <w:rPr>
          <w:spacing w:val="37"/>
        </w:rPr>
        <w:t> </w:t>
      </w:r>
      <w:r>
        <w:rPr/>
        <w:t>коммуникативной</w:t>
      </w:r>
      <w:r>
        <w:rPr>
          <w:spacing w:val="37"/>
        </w:rPr>
        <w:t> </w:t>
      </w:r>
      <w:r>
        <w:rPr/>
        <w:t>задачи: с</w:t>
      </w:r>
      <w:r>
        <w:rPr>
          <w:spacing w:val="38"/>
        </w:rPr>
        <w:t> </w:t>
      </w:r>
      <w:r>
        <w:rPr/>
        <w:t>пониманием</w:t>
      </w:r>
      <w:r>
        <w:rPr>
          <w:spacing w:val="40"/>
        </w:rPr>
        <w:t> </w:t>
      </w:r>
      <w:r>
        <w:rPr/>
        <w:t>основного</w:t>
      </w:r>
      <w:r>
        <w:rPr>
          <w:spacing w:val="40"/>
        </w:rPr>
        <w:t> </w:t>
      </w:r>
      <w:r>
        <w:rPr/>
        <w:t>содержания,</w:t>
      </w:r>
      <w:r>
        <w:rPr>
          <w:spacing w:val="40"/>
        </w:rPr>
        <w:t> </w:t>
      </w:r>
      <w:r>
        <w:rPr/>
        <w:t>с</w:t>
      </w:r>
      <w:r>
        <w:rPr>
          <w:spacing w:val="40"/>
        </w:rPr>
        <w:t> </w:t>
      </w:r>
      <w:r>
        <w:rPr/>
        <w:t>пониманием</w:t>
      </w:r>
      <w:r>
        <w:rPr>
          <w:spacing w:val="40"/>
        </w:rPr>
        <w:t> </w:t>
      </w:r>
      <w:r>
        <w:rPr/>
        <w:t>запрашиваемой</w:t>
      </w:r>
      <w:r>
        <w:rPr>
          <w:spacing w:val="40"/>
        </w:rPr>
        <w:t> </w:t>
      </w:r>
      <w:r>
        <w:rPr/>
        <w:t>информации.</w:t>
      </w:r>
    </w:p>
    <w:p>
      <w:pPr>
        <w:pStyle w:val="BodyText"/>
        <w:spacing w:line="288" w:lineRule="auto"/>
        <w:ind w:right="683"/>
      </w:pPr>
      <w:r>
        <w:rPr/>
        <w:t>Чтение</w:t>
      </w:r>
      <w:r>
        <w:rPr>
          <w:spacing w:val="40"/>
        </w:rPr>
        <w:t> </w:t>
      </w:r>
      <w:r>
        <w:rPr/>
        <w:t>с</w:t>
      </w:r>
      <w:r>
        <w:rPr>
          <w:spacing w:val="40"/>
        </w:rPr>
        <w:t> </w:t>
      </w:r>
      <w:r>
        <w:rPr/>
        <w:t>пониманием</w:t>
      </w:r>
      <w:r>
        <w:rPr>
          <w:spacing w:val="40"/>
        </w:rPr>
        <w:t> </w:t>
      </w:r>
      <w:r>
        <w:rPr/>
        <w:t>основного</w:t>
      </w:r>
      <w:r>
        <w:rPr>
          <w:spacing w:val="40"/>
        </w:rPr>
        <w:t> </w:t>
      </w:r>
      <w:r>
        <w:rPr/>
        <w:t>содержания</w:t>
      </w:r>
      <w:r>
        <w:rPr>
          <w:spacing w:val="40"/>
        </w:rPr>
        <w:t> </w:t>
      </w:r>
      <w:r>
        <w:rPr/>
        <w:t>текста</w:t>
      </w:r>
      <w:r>
        <w:rPr>
          <w:spacing w:val="40"/>
        </w:rPr>
        <w:t> </w:t>
      </w:r>
      <w:r>
        <w:rPr/>
        <w:t>предполагает</w:t>
      </w:r>
      <w:r>
        <w:rPr>
          <w:spacing w:val="40"/>
        </w:rPr>
        <w:t> </w:t>
      </w:r>
      <w:r>
        <w:rPr/>
        <w:t>умение</w:t>
      </w:r>
      <w:r>
        <w:rPr>
          <w:spacing w:val="40"/>
        </w:rPr>
        <w:t> </w:t>
      </w:r>
      <w:r>
        <w:rPr/>
        <w:t>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w:t>
      </w:r>
      <w:r>
        <w:rPr>
          <w:spacing w:val="40"/>
        </w:rPr>
        <w:t> </w:t>
      </w:r>
      <w:r>
        <w:rPr/>
        <w:t>содержания, понимать</w:t>
      </w:r>
      <w:r>
        <w:rPr>
          <w:spacing w:val="32"/>
        </w:rPr>
        <w:t> </w:t>
      </w:r>
      <w:r>
        <w:rPr/>
        <w:t>интернациональные</w:t>
      </w:r>
      <w:r>
        <w:rPr>
          <w:spacing w:val="37"/>
        </w:rPr>
        <w:t> </w:t>
      </w:r>
      <w:r>
        <w:rPr/>
        <w:t>слова</w:t>
      </w:r>
      <w:r>
        <w:rPr>
          <w:spacing w:val="40"/>
        </w:rPr>
        <w:t> </w:t>
      </w:r>
      <w:r>
        <w:rPr/>
        <w:t>в</w:t>
      </w:r>
      <w:r>
        <w:rPr>
          <w:spacing w:val="37"/>
        </w:rPr>
        <w:t> </w:t>
      </w:r>
      <w:r>
        <w:rPr/>
        <w:t>контексте.</w:t>
      </w:r>
      <w:r>
        <w:rPr>
          <w:spacing w:val="40"/>
        </w:rPr>
        <w:t> </w:t>
      </w:r>
      <w:r>
        <w:rPr/>
        <w:t>Чтение с пониманием запрашиваемой информации предполагает умения находить в прочитанном тексте и понимать запрашиваемую информацию.</w:t>
      </w:r>
    </w:p>
    <w:p>
      <w:pPr>
        <w:pStyle w:val="BodyText"/>
        <w:spacing w:line="288" w:lineRule="auto"/>
        <w:ind w:right="747"/>
      </w:pPr>
      <w:r>
        <w:rPr/>
        <w:t>Чтение несплошных текстов (таблиц) и понимание представленной в них</w:t>
      </w:r>
      <w:r>
        <w:rPr>
          <w:spacing w:val="80"/>
        </w:rPr>
        <w:t> </w:t>
      </w:r>
      <w:r>
        <w:rPr>
          <w:spacing w:val="-2"/>
        </w:rPr>
        <w:t>информации.</w:t>
      </w:r>
    </w:p>
    <w:p>
      <w:pPr>
        <w:pStyle w:val="BodyText"/>
        <w:spacing w:line="288" w:lineRule="auto"/>
        <w:ind w:right="676"/>
      </w:pPr>
      <w:r>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w:t>
      </w:r>
      <w:r>
        <w:rPr>
          <w:spacing w:val="40"/>
        </w:rPr>
        <w:t> </w:t>
      </w:r>
      <w:r>
        <w:rPr/>
        <w:t>характера,</w:t>
      </w:r>
      <w:r>
        <w:rPr>
          <w:spacing w:val="40"/>
        </w:rPr>
        <w:t> </w:t>
      </w:r>
      <w:r>
        <w:rPr/>
        <w:t>сообщение</w:t>
      </w:r>
      <w:r>
        <w:rPr>
          <w:spacing w:val="40"/>
        </w:rPr>
        <w:t> </w:t>
      </w:r>
      <w:r>
        <w:rPr/>
        <w:t>личного</w:t>
      </w:r>
      <w:r>
        <w:rPr>
          <w:spacing w:val="40"/>
        </w:rPr>
        <w:t> </w:t>
      </w:r>
      <w:r>
        <w:rPr/>
        <w:t>характера,</w:t>
      </w:r>
      <w:r>
        <w:rPr>
          <w:spacing w:val="40"/>
        </w:rPr>
        <w:t> </w:t>
      </w:r>
      <w:r>
        <w:rPr/>
        <w:t>объявление,</w:t>
      </w:r>
      <w:r>
        <w:rPr>
          <w:spacing w:val="40"/>
        </w:rPr>
        <w:t> </w:t>
      </w:r>
      <w:r>
        <w:rPr/>
        <w:t>кулинарный рецепт, стихотворение, несплошной текст (таблица).</w:t>
      </w:r>
    </w:p>
    <w:p>
      <w:pPr>
        <w:pStyle w:val="BodyText"/>
        <w:spacing w:line="285" w:lineRule="auto"/>
        <w:ind w:left="1485" w:right="4157" w:firstLine="0"/>
      </w:pPr>
      <w:r>
        <w:rPr/>
        <w:t>Объём текста (текстов) для чтения – 250–300 слов. Письменная речь.</w:t>
      </w:r>
    </w:p>
    <w:p>
      <w:pPr>
        <w:pStyle w:val="BodyText"/>
        <w:ind w:left="1485" w:firstLine="0"/>
      </w:pPr>
      <w:r>
        <w:rPr/>
        <w:t>Развитие</w:t>
      </w:r>
      <w:r>
        <w:rPr>
          <w:spacing w:val="22"/>
        </w:rPr>
        <w:t> </w:t>
      </w:r>
      <w:r>
        <w:rPr/>
        <w:t>умений</w:t>
      </w:r>
      <w:r>
        <w:rPr>
          <w:spacing w:val="28"/>
        </w:rPr>
        <w:t> </w:t>
      </w:r>
      <w:r>
        <w:rPr/>
        <w:t>письменной</w:t>
      </w:r>
      <w:r>
        <w:rPr>
          <w:spacing w:val="32"/>
        </w:rPr>
        <w:t> </w:t>
      </w:r>
      <w:r>
        <w:rPr>
          <w:spacing w:val="-4"/>
        </w:rPr>
        <w:t>речи:</w:t>
      </w:r>
    </w:p>
    <w:p>
      <w:pPr>
        <w:pStyle w:val="BodyText"/>
        <w:spacing w:line="290" w:lineRule="auto" w:before="34"/>
        <w:ind w:right="727"/>
      </w:pPr>
      <w:r>
        <w:rPr/>
        <w:t>списывание текста и выписывание из него слов, словосочетаний, предложений в соответствии с решаемой коммуникативной задачей;</w:t>
      </w:r>
    </w:p>
    <w:p>
      <w:pPr>
        <w:pStyle w:val="BodyText"/>
        <w:spacing w:line="285" w:lineRule="auto" w:before="3"/>
        <w:ind w:right="736"/>
      </w:pPr>
      <w:r>
        <w:rPr/>
        <w:t>заполнение</w:t>
      </w:r>
      <w:r>
        <w:rPr>
          <w:spacing w:val="40"/>
        </w:rPr>
        <w:t> </w:t>
      </w:r>
      <w:r>
        <w:rPr/>
        <w:t>анкет</w:t>
      </w:r>
      <w:r>
        <w:rPr>
          <w:spacing w:val="40"/>
        </w:rPr>
        <w:t> </w:t>
      </w:r>
      <w:r>
        <w:rPr/>
        <w:t>и</w:t>
      </w:r>
      <w:r>
        <w:rPr>
          <w:spacing w:val="40"/>
        </w:rPr>
        <w:t> </w:t>
      </w:r>
      <w:r>
        <w:rPr/>
        <w:t>формуляров:</w:t>
      </w:r>
      <w:r>
        <w:rPr>
          <w:spacing w:val="40"/>
        </w:rPr>
        <w:t> </w:t>
      </w:r>
      <w:r>
        <w:rPr/>
        <w:t>сообщение</w:t>
      </w:r>
      <w:r>
        <w:rPr>
          <w:spacing w:val="40"/>
        </w:rPr>
        <w:t> </w:t>
      </w:r>
      <w:r>
        <w:rPr/>
        <w:t>о</w:t>
      </w:r>
      <w:r>
        <w:rPr>
          <w:spacing w:val="40"/>
        </w:rPr>
        <w:t> </w:t>
      </w:r>
      <w:r>
        <w:rPr/>
        <w:t>себе</w:t>
      </w:r>
      <w:r>
        <w:rPr>
          <w:spacing w:val="40"/>
        </w:rPr>
        <w:t> </w:t>
      </w:r>
      <w:r>
        <w:rPr/>
        <w:t>основных</w:t>
      </w:r>
      <w:r>
        <w:rPr>
          <w:spacing w:val="40"/>
        </w:rPr>
        <w:t> </w:t>
      </w:r>
      <w:r>
        <w:rPr/>
        <w:t>сведений</w:t>
      </w:r>
      <w:r>
        <w:rPr>
          <w:spacing w:val="40"/>
        </w:rPr>
        <w:t> </w:t>
      </w:r>
      <w:r>
        <w:rPr/>
        <w:t>в соответствии</w:t>
      </w:r>
      <w:r>
        <w:rPr>
          <w:spacing w:val="40"/>
        </w:rPr>
        <w:t> </w:t>
      </w:r>
      <w:r>
        <w:rPr/>
        <w:t>с нормами,</w:t>
      </w:r>
      <w:r>
        <w:rPr>
          <w:spacing w:val="40"/>
        </w:rPr>
        <w:t> </w:t>
      </w:r>
      <w:r>
        <w:rPr/>
        <w:t>принятыми</w:t>
      </w:r>
      <w:r>
        <w:rPr>
          <w:spacing w:val="40"/>
        </w:rPr>
        <w:t> </w:t>
      </w:r>
      <w:r>
        <w:rPr/>
        <w:t>в</w:t>
      </w:r>
      <w:r>
        <w:rPr>
          <w:spacing w:val="40"/>
        </w:rPr>
        <w:t> </w:t>
      </w:r>
      <w:r>
        <w:rPr/>
        <w:t>англоговорящих</w:t>
      </w:r>
      <w:r>
        <w:rPr>
          <w:spacing w:val="40"/>
        </w:rPr>
        <w:t> </w:t>
      </w:r>
      <w:r>
        <w:rPr/>
        <w:t>странах;</w:t>
      </w:r>
    </w:p>
    <w:p>
      <w:pPr>
        <w:pStyle w:val="BodyText"/>
        <w:spacing w:line="285" w:lineRule="auto" w:before="5"/>
        <w:ind w:right="681"/>
      </w:pPr>
      <w:r>
        <w:rPr/>
        <w:t>написание электронного сообщения личного характера в соответствии с нормами неофициального</w:t>
      </w:r>
      <w:r>
        <w:rPr>
          <w:spacing w:val="40"/>
        </w:rPr>
        <w:t> </w:t>
      </w:r>
      <w:r>
        <w:rPr/>
        <w:t>общения,</w:t>
      </w:r>
      <w:r>
        <w:rPr>
          <w:spacing w:val="38"/>
        </w:rPr>
        <w:t> </w:t>
      </w:r>
      <w:r>
        <w:rPr/>
        <w:t>принятыми</w:t>
      </w:r>
      <w:r>
        <w:rPr>
          <w:spacing w:val="40"/>
        </w:rPr>
        <w:t> </w:t>
      </w:r>
      <w:r>
        <w:rPr/>
        <w:t>в</w:t>
      </w:r>
      <w:r>
        <w:rPr>
          <w:spacing w:val="40"/>
        </w:rPr>
        <w:t> </w:t>
      </w:r>
      <w:r>
        <w:rPr/>
        <w:t>стране</w:t>
      </w:r>
      <w:r>
        <w:rPr>
          <w:spacing w:val="38"/>
        </w:rPr>
        <w:t> </w:t>
      </w:r>
      <w:r>
        <w:rPr/>
        <w:t>(странах)</w:t>
      </w:r>
      <w:r>
        <w:rPr>
          <w:spacing w:val="40"/>
        </w:rPr>
        <w:t> </w:t>
      </w:r>
      <w:r>
        <w:rPr/>
        <w:t>изучаемого</w:t>
      </w:r>
      <w:r>
        <w:rPr>
          <w:spacing w:val="40"/>
        </w:rPr>
        <w:t> </w:t>
      </w:r>
      <w:r>
        <w:rPr/>
        <w:t>языка.</w:t>
      </w:r>
      <w:r>
        <w:rPr>
          <w:spacing w:val="40"/>
        </w:rPr>
        <w:t> </w:t>
      </w:r>
      <w:r>
        <w:rPr/>
        <w:t>Объём</w:t>
      </w:r>
      <w:r>
        <w:rPr>
          <w:spacing w:val="40"/>
        </w:rPr>
        <w:t> </w:t>
      </w:r>
      <w:r>
        <w:rPr/>
        <w:t>письма – до 70 слов;</w:t>
      </w:r>
    </w:p>
    <w:p>
      <w:pPr>
        <w:pStyle w:val="BodyText"/>
        <w:spacing w:line="288" w:lineRule="auto" w:before="1"/>
        <w:ind w:right="724"/>
      </w:pPr>
      <w:r>
        <w:rPr/>
        <w:t>создание небольшого письменного высказывания с использованием образца, плана, иллюстраций.</w:t>
      </w:r>
      <w:r>
        <w:rPr>
          <w:spacing w:val="40"/>
        </w:rPr>
        <w:t> </w:t>
      </w:r>
      <w:r>
        <w:rPr/>
        <w:t>Объём письменного высказывания</w:t>
      </w:r>
      <w:r>
        <w:rPr>
          <w:spacing w:val="40"/>
        </w:rPr>
        <w:t> </w:t>
      </w:r>
      <w:r>
        <w:rPr/>
        <w:t>–</w:t>
      </w:r>
      <w:r>
        <w:rPr>
          <w:spacing w:val="40"/>
        </w:rPr>
        <w:t> </w:t>
      </w:r>
      <w:r>
        <w:rPr/>
        <w:t>до 70</w:t>
      </w:r>
      <w:r>
        <w:rPr>
          <w:spacing w:val="40"/>
        </w:rPr>
        <w:t> </w:t>
      </w:r>
      <w:r>
        <w:rPr/>
        <w:t>слов.</w:t>
      </w:r>
    </w:p>
    <w:p>
      <w:pPr>
        <w:spacing w:after="0" w:line="288" w:lineRule="auto"/>
        <w:sectPr>
          <w:pgSz w:w="11910" w:h="16850"/>
          <w:pgMar w:header="0" w:footer="922" w:top="1060" w:bottom="1180" w:left="920" w:right="160"/>
        </w:sectPr>
      </w:pPr>
    </w:p>
    <w:p>
      <w:pPr>
        <w:pStyle w:val="BodyText"/>
        <w:spacing w:line="292" w:lineRule="auto" w:before="66"/>
        <w:ind w:left="1485" w:right="6454" w:firstLine="0"/>
      </w:pPr>
      <w:r>
        <w:rPr/>
        <w:t>Языковые знания и умения. Фонетическая</w:t>
      </w:r>
      <w:r>
        <w:rPr>
          <w:spacing w:val="24"/>
        </w:rPr>
        <w:t> </w:t>
      </w:r>
      <w:r>
        <w:rPr/>
        <w:t>сторона</w:t>
      </w:r>
      <w:r>
        <w:rPr>
          <w:spacing w:val="31"/>
        </w:rPr>
        <w:t> </w:t>
      </w:r>
      <w:r>
        <w:rPr>
          <w:spacing w:val="-4"/>
        </w:rPr>
        <w:t>речи.</w:t>
      </w:r>
    </w:p>
    <w:p>
      <w:pPr>
        <w:pStyle w:val="BodyText"/>
        <w:spacing w:line="285" w:lineRule="auto"/>
        <w:ind w:right="678"/>
      </w:pPr>
      <w:r>
        <w:rPr/>
        <w:t>Различение на слух, без фонематических ошибок, ведущих к сбою в коммуникации, произнесение</w:t>
      </w:r>
      <w:r>
        <w:rPr>
          <w:spacing w:val="40"/>
        </w:rPr>
        <w:t> </w:t>
      </w:r>
      <w:r>
        <w:rPr/>
        <w:t>слов</w:t>
      </w:r>
      <w:r>
        <w:rPr>
          <w:spacing w:val="40"/>
        </w:rPr>
        <w:t> </w:t>
      </w:r>
      <w:r>
        <w:rPr/>
        <w:t>с</w:t>
      </w:r>
      <w:r>
        <w:rPr>
          <w:spacing w:val="40"/>
        </w:rPr>
        <w:t> </w:t>
      </w:r>
      <w:r>
        <w:rPr/>
        <w:t>соблюдением</w:t>
      </w:r>
      <w:r>
        <w:rPr>
          <w:spacing w:val="40"/>
        </w:rPr>
        <w:t> </w:t>
      </w:r>
      <w:r>
        <w:rPr/>
        <w:t>правильного</w:t>
      </w:r>
      <w:r>
        <w:rPr>
          <w:spacing w:val="40"/>
        </w:rPr>
        <w:t> </w:t>
      </w:r>
      <w:r>
        <w:rPr/>
        <w:t>ударения</w:t>
      </w:r>
      <w:r>
        <w:rPr>
          <w:spacing w:val="40"/>
        </w:rPr>
        <w:t> </w:t>
      </w:r>
      <w:r>
        <w:rPr/>
        <w:t>и</w:t>
      </w:r>
      <w:r>
        <w:rPr>
          <w:spacing w:val="40"/>
        </w:rPr>
        <w:t> </w:t>
      </w:r>
      <w:r>
        <w:rPr/>
        <w:t>фраз</w:t>
      </w:r>
      <w:r>
        <w:rPr>
          <w:spacing w:val="40"/>
        </w:rPr>
        <w:t> </w:t>
      </w:r>
      <w:r>
        <w:rPr/>
        <w:t>с</w:t>
      </w:r>
      <w:r>
        <w:rPr>
          <w:spacing w:val="40"/>
        </w:rPr>
        <w:t> </w:t>
      </w:r>
      <w:r>
        <w:rPr/>
        <w:t>соблюдением</w:t>
      </w:r>
      <w:r>
        <w:rPr>
          <w:spacing w:val="40"/>
        </w:rPr>
        <w:t> </w:t>
      </w:r>
      <w:r>
        <w:rPr/>
        <w:t>их ритмико-интонационных особенностей, в том числе отсутствия фразового ударения на служебных</w:t>
      </w:r>
      <w:r>
        <w:rPr>
          <w:spacing w:val="40"/>
        </w:rPr>
        <w:t> </w:t>
      </w:r>
      <w:r>
        <w:rPr/>
        <w:t>словах,</w:t>
      </w:r>
      <w:r>
        <w:rPr>
          <w:spacing w:val="40"/>
        </w:rPr>
        <w:t> </w:t>
      </w:r>
      <w:r>
        <w:rPr/>
        <w:t>чтение новых</w:t>
      </w:r>
      <w:r>
        <w:rPr>
          <w:spacing w:val="40"/>
        </w:rPr>
        <w:t> </w:t>
      </w:r>
      <w:r>
        <w:rPr/>
        <w:t>слов</w:t>
      </w:r>
      <w:r>
        <w:rPr>
          <w:spacing w:val="40"/>
        </w:rPr>
        <w:t> </w:t>
      </w:r>
      <w:r>
        <w:rPr/>
        <w:t>согласно</w:t>
      </w:r>
      <w:r>
        <w:rPr>
          <w:spacing w:val="40"/>
        </w:rPr>
        <w:t> </w:t>
      </w:r>
      <w:r>
        <w:rPr/>
        <w:t>основным</w:t>
      </w:r>
      <w:r>
        <w:rPr>
          <w:spacing w:val="40"/>
        </w:rPr>
        <w:t> </w:t>
      </w:r>
      <w:r>
        <w:rPr/>
        <w:t>правилам</w:t>
      </w:r>
      <w:r>
        <w:rPr>
          <w:spacing w:val="40"/>
        </w:rPr>
        <w:t> </w:t>
      </w:r>
      <w:r>
        <w:rPr/>
        <w:t>чтения.</w:t>
      </w:r>
    </w:p>
    <w:p>
      <w:pPr>
        <w:pStyle w:val="BodyText"/>
        <w:spacing w:line="285" w:lineRule="auto" w:before="4"/>
        <w:ind w:right="676"/>
      </w:pPr>
      <w:r>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w:t>
      </w:r>
      <w:r>
        <w:rPr>
          <w:spacing w:val="80"/>
        </w:rPr>
        <w:t> </w:t>
      </w:r>
      <w:r>
        <w:rPr/>
        <w:t>интонации, демонстрирующее понимание текста.</w:t>
      </w:r>
    </w:p>
    <w:p>
      <w:pPr>
        <w:pStyle w:val="BodyText"/>
        <w:spacing w:line="288" w:lineRule="auto" w:before="4"/>
        <w:ind w:right="740"/>
      </w:pPr>
      <w:r>
        <w:rPr/>
        <w:t>Тексты</w:t>
      </w:r>
      <w:r>
        <w:rPr>
          <w:spacing w:val="40"/>
        </w:rPr>
        <w:t> </w:t>
      </w:r>
      <w:r>
        <w:rPr/>
        <w:t>для</w:t>
      </w:r>
      <w:r>
        <w:rPr>
          <w:spacing w:val="40"/>
        </w:rPr>
        <w:t> </w:t>
      </w:r>
      <w:r>
        <w:rPr/>
        <w:t>чтения</w:t>
      </w:r>
      <w:r>
        <w:rPr>
          <w:spacing w:val="40"/>
        </w:rPr>
        <w:t> </w:t>
      </w:r>
      <w:r>
        <w:rPr/>
        <w:t>вслух:</w:t>
      </w:r>
      <w:r>
        <w:rPr>
          <w:spacing w:val="40"/>
        </w:rPr>
        <w:t> </w:t>
      </w:r>
      <w:r>
        <w:rPr/>
        <w:t>сообщение</w:t>
      </w:r>
      <w:r>
        <w:rPr>
          <w:spacing w:val="40"/>
        </w:rPr>
        <w:t> </w:t>
      </w:r>
      <w:r>
        <w:rPr/>
        <w:t>информационного</w:t>
      </w:r>
      <w:r>
        <w:rPr>
          <w:spacing w:val="40"/>
        </w:rPr>
        <w:t> </w:t>
      </w:r>
      <w:r>
        <w:rPr/>
        <w:t>характера,</w:t>
      </w:r>
      <w:r>
        <w:rPr>
          <w:spacing w:val="40"/>
        </w:rPr>
        <w:t> </w:t>
      </w:r>
      <w:r>
        <w:rPr/>
        <w:t>отрывок</w:t>
      </w:r>
      <w:r>
        <w:rPr>
          <w:spacing w:val="40"/>
        </w:rPr>
        <w:t> </w:t>
      </w:r>
      <w:r>
        <w:rPr/>
        <w:t>из статьи</w:t>
      </w:r>
      <w:r>
        <w:rPr>
          <w:spacing w:val="40"/>
        </w:rPr>
        <w:t> </w:t>
      </w:r>
      <w:r>
        <w:rPr/>
        <w:t>научно-популярного</w:t>
      </w:r>
      <w:r>
        <w:rPr>
          <w:spacing w:val="40"/>
        </w:rPr>
        <w:t> </w:t>
      </w:r>
      <w:r>
        <w:rPr/>
        <w:t>характера,</w:t>
      </w:r>
      <w:r>
        <w:rPr>
          <w:spacing w:val="40"/>
        </w:rPr>
        <w:t> </w:t>
      </w:r>
      <w:r>
        <w:rPr/>
        <w:t>рассказ, диалог</w:t>
      </w:r>
      <w:r>
        <w:rPr>
          <w:spacing w:val="40"/>
        </w:rPr>
        <w:t> </w:t>
      </w:r>
      <w:r>
        <w:rPr/>
        <w:t>(беседа).</w:t>
      </w:r>
    </w:p>
    <w:p>
      <w:pPr>
        <w:pStyle w:val="BodyText"/>
        <w:spacing w:line="290" w:lineRule="auto" w:before="2"/>
        <w:ind w:left="1485" w:right="4805" w:firstLine="0"/>
      </w:pPr>
      <w:r>
        <w:rPr/>
        <w:t>Объём текста для чтения вслух – до 95 слов. Графика, орфография и пунктуация.</w:t>
      </w:r>
    </w:p>
    <w:p>
      <w:pPr>
        <w:pStyle w:val="BodyText"/>
        <w:spacing w:line="263" w:lineRule="exact"/>
        <w:ind w:left="1485" w:firstLine="0"/>
      </w:pPr>
      <w:r>
        <w:rPr/>
        <w:t>Правильное</w:t>
      </w:r>
      <w:r>
        <w:rPr>
          <w:spacing w:val="32"/>
        </w:rPr>
        <w:t> </w:t>
      </w:r>
      <w:r>
        <w:rPr/>
        <w:t>написание</w:t>
      </w:r>
      <w:r>
        <w:rPr>
          <w:spacing w:val="21"/>
        </w:rPr>
        <w:t> </w:t>
      </w:r>
      <w:r>
        <w:rPr/>
        <w:t>изученных</w:t>
      </w:r>
      <w:r>
        <w:rPr>
          <w:spacing w:val="34"/>
        </w:rPr>
        <w:t> </w:t>
      </w:r>
      <w:r>
        <w:rPr>
          <w:spacing w:val="-4"/>
        </w:rPr>
        <w:t>слов.</w:t>
      </w:r>
    </w:p>
    <w:p>
      <w:pPr>
        <w:pStyle w:val="BodyText"/>
        <w:spacing w:line="288" w:lineRule="auto" w:before="52"/>
        <w:ind w:right="691"/>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pPr>
        <w:pStyle w:val="BodyText"/>
        <w:spacing w:line="285" w:lineRule="auto"/>
        <w:ind w:right="722"/>
      </w:pPr>
      <w:r>
        <w:rPr/>
        <w:t>Пунктуационно</w:t>
      </w:r>
      <w:r>
        <w:rPr>
          <w:spacing w:val="24"/>
        </w:rPr>
        <w:t> </w:t>
      </w:r>
      <w:r>
        <w:rPr/>
        <w:t>правильное,</w:t>
      </w:r>
      <w:r>
        <w:rPr>
          <w:spacing w:val="26"/>
        </w:rPr>
        <w:t> </w:t>
      </w:r>
      <w:r>
        <w:rPr/>
        <w:t>в</w:t>
      </w:r>
      <w:r>
        <w:rPr>
          <w:spacing w:val="31"/>
        </w:rPr>
        <w:t> </w:t>
      </w:r>
      <w:r>
        <w:rPr/>
        <w:t>соответствии</w:t>
      </w:r>
      <w:r>
        <w:rPr>
          <w:spacing w:val="40"/>
        </w:rPr>
        <w:t> </w:t>
      </w:r>
      <w:r>
        <w:rPr/>
        <w:t>с нормами</w:t>
      </w:r>
      <w:r>
        <w:rPr>
          <w:spacing w:val="29"/>
        </w:rPr>
        <w:t> </w:t>
      </w:r>
      <w:r>
        <w:rPr/>
        <w:t>речевого этикета,</w:t>
      </w:r>
      <w:r>
        <w:rPr>
          <w:spacing w:val="26"/>
        </w:rPr>
        <w:t> </w:t>
      </w:r>
      <w:r>
        <w:rPr/>
        <w:t>принятыми в стране (странах) изучаемого языка, оформление электронного сообщения личного</w:t>
      </w:r>
      <w:r>
        <w:rPr>
          <w:spacing w:val="40"/>
        </w:rPr>
        <w:t> </w:t>
      </w:r>
      <w:r>
        <w:rPr>
          <w:spacing w:val="-2"/>
        </w:rPr>
        <w:t>характера.</w:t>
      </w:r>
    </w:p>
    <w:p>
      <w:pPr>
        <w:pStyle w:val="BodyText"/>
        <w:spacing w:before="4"/>
        <w:ind w:left="1485" w:firstLine="0"/>
      </w:pPr>
      <w:r>
        <w:rPr/>
        <w:t>Лексическая</w:t>
      </w:r>
      <w:r>
        <w:rPr>
          <w:spacing w:val="27"/>
        </w:rPr>
        <w:t> </w:t>
      </w:r>
      <w:r>
        <w:rPr/>
        <w:t>сторона</w:t>
      </w:r>
      <w:r>
        <w:rPr>
          <w:spacing w:val="21"/>
        </w:rPr>
        <w:t> </w:t>
      </w:r>
      <w:r>
        <w:rPr>
          <w:spacing w:val="-4"/>
        </w:rPr>
        <w:t>речи.</w:t>
      </w:r>
    </w:p>
    <w:p>
      <w:pPr>
        <w:pStyle w:val="BodyText"/>
        <w:spacing w:line="285" w:lineRule="auto" w:before="41"/>
        <w:ind w:right="732"/>
      </w:pPr>
      <w:r>
        <w:rPr/>
        <w:t>Распознавание и употребление в устной и</w:t>
      </w:r>
      <w:r>
        <w:rPr>
          <w:spacing w:val="40"/>
        </w:rPr>
        <w:t> </w:t>
      </w:r>
      <w:r>
        <w:rPr/>
        <w:t>письменной</w:t>
      </w:r>
      <w:r>
        <w:rPr>
          <w:spacing w:val="40"/>
        </w:rPr>
        <w:t> </w:t>
      </w:r>
      <w:r>
        <w:rPr/>
        <w:t>речи</w:t>
      </w:r>
      <w:r>
        <w:rPr>
          <w:spacing w:val="40"/>
        </w:rPr>
        <w:t> </w:t>
      </w:r>
      <w:r>
        <w:rPr/>
        <w:t>лексических</w:t>
      </w:r>
      <w:r>
        <w:rPr>
          <w:spacing w:val="40"/>
        </w:rPr>
        <w:t> </w:t>
      </w:r>
      <w:r>
        <w:rP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BodyText"/>
        <w:spacing w:line="292" w:lineRule="auto" w:before="8"/>
        <w:ind w:right="736"/>
      </w:pPr>
      <w:r>
        <w:rPr/>
        <w:t>Распознавание и употребление в устной и письменной речи различных средств связи для обеспечения</w:t>
      </w:r>
      <w:r>
        <w:rPr>
          <w:spacing w:val="40"/>
        </w:rPr>
        <w:t> </w:t>
      </w:r>
      <w:r>
        <w:rPr/>
        <w:t>логичности</w:t>
      </w:r>
      <w:r>
        <w:rPr>
          <w:spacing w:val="40"/>
        </w:rPr>
        <w:t> </w:t>
      </w:r>
      <w:r>
        <w:rPr/>
        <w:t>и целостности высказывания.</w:t>
      </w:r>
    </w:p>
    <w:p>
      <w:pPr>
        <w:pStyle w:val="BodyText"/>
        <w:spacing w:line="285" w:lineRule="auto"/>
        <w:ind w:right="735"/>
      </w:pPr>
      <w:r>
        <w:rPr/>
        <w:t>Объём: около 750 лексических единиц для продуктивного использования (включая</w:t>
      </w:r>
      <w:r>
        <w:rPr>
          <w:spacing w:val="80"/>
        </w:rPr>
        <w:t> </w:t>
      </w:r>
      <w:r>
        <w:rPr/>
        <w:t>650 лексических единиц, изученных ранее) и около 800 лексических единиц для</w:t>
      </w:r>
      <w:r>
        <w:rPr>
          <w:spacing w:val="80"/>
        </w:rPr>
        <w:t> </w:t>
      </w:r>
      <w:r>
        <w:rPr/>
        <w:t>рецептивного</w:t>
      </w:r>
      <w:r>
        <w:rPr>
          <w:spacing w:val="40"/>
        </w:rPr>
        <w:t> </w:t>
      </w:r>
      <w:r>
        <w:rPr/>
        <w:t>усвоения</w:t>
      </w:r>
      <w:r>
        <w:rPr>
          <w:spacing w:val="40"/>
        </w:rPr>
        <w:t> </w:t>
      </w:r>
      <w:r>
        <w:rPr/>
        <w:t>(включая</w:t>
      </w:r>
      <w:r>
        <w:rPr>
          <w:spacing w:val="40"/>
        </w:rPr>
        <w:t> </w:t>
      </w:r>
      <w:r>
        <w:rPr/>
        <w:t>750</w:t>
      </w:r>
      <w:r>
        <w:rPr>
          <w:spacing w:val="40"/>
        </w:rPr>
        <w:t> </w:t>
      </w:r>
      <w:r>
        <w:rPr/>
        <w:t>лексических</w:t>
      </w:r>
      <w:r>
        <w:rPr>
          <w:spacing w:val="40"/>
        </w:rPr>
        <w:t> </w:t>
      </w:r>
      <w:r>
        <w:rPr/>
        <w:t>единиц</w:t>
      </w:r>
      <w:r>
        <w:rPr>
          <w:spacing w:val="40"/>
        </w:rPr>
        <w:t> </w:t>
      </w:r>
      <w:r>
        <w:rPr/>
        <w:t>продуктивного</w:t>
      </w:r>
      <w:r>
        <w:rPr>
          <w:spacing w:val="40"/>
        </w:rPr>
        <w:t> </w:t>
      </w:r>
      <w:r>
        <w:rPr/>
        <w:t>минимума).</w:t>
      </w:r>
    </w:p>
    <w:p>
      <w:pPr>
        <w:pStyle w:val="BodyText"/>
        <w:spacing w:before="3"/>
        <w:ind w:left="1485" w:firstLine="0"/>
        <w:jc w:val="left"/>
      </w:pPr>
      <w:r>
        <w:rPr/>
        <w:t>Основные</w:t>
      </w:r>
      <w:r>
        <w:rPr>
          <w:spacing w:val="25"/>
        </w:rPr>
        <w:t> </w:t>
      </w:r>
      <w:r>
        <w:rPr/>
        <w:t>способы</w:t>
      </w:r>
      <w:r>
        <w:rPr>
          <w:spacing w:val="26"/>
        </w:rPr>
        <w:t> </w:t>
      </w:r>
      <w:r>
        <w:rPr>
          <w:spacing w:val="-2"/>
        </w:rPr>
        <w:t>словообразования:</w:t>
      </w:r>
    </w:p>
    <w:p>
      <w:pPr>
        <w:pStyle w:val="BodyText"/>
        <w:spacing w:before="52"/>
        <w:ind w:left="1485" w:firstLine="0"/>
        <w:jc w:val="left"/>
      </w:pPr>
      <w:r>
        <w:rPr>
          <w:spacing w:val="-2"/>
        </w:rPr>
        <w:t>аффиксация:</w:t>
      </w:r>
    </w:p>
    <w:p>
      <w:pPr>
        <w:pStyle w:val="BodyText"/>
        <w:spacing w:before="52"/>
        <w:ind w:left="1485" w:firstLine="0"/>
        <w:jc w:val="left"/>
      </w:pPr>
      <w:r>
        <w:rPr/>
        <w:t>образование</w:t>
      </w:r>
      <w:r>
        <w:rPr>
          <w:spacing w:val="14"/>
        </w:rPr>
        <w:t> </w:t>
      </w:r>
      <w:r>
        <w:rPr/>
        <w:t>имён</w:t>
      </w:r>
      <w:r>
        <w:rPr>
          <w:spacing w:val="29"/>
        </w:rPr>
        <w:t> </w:t>
      </w:r>
      <w:r>
        <w:rPr/>
        <w:t>существительных</w:t>
      </w:r>
      <w:r>
        <w:rPr>
          <w:spacing w:val="18"/>
        </w:rPr>
        <w:t> </w:t>
      </w:r>
      <w:r>
        <w:rPr/>
        <w:t>при</w:t>
      </w:r>
      <w:r>
        <w:rPr>
          <w:spacing w:val="24"/>
        </w:rPr>
        <w:t> </w:t>
      </w:r>
      <w:r>
        <w:rPr/>
        <w:t>помощи</w:t>
      </w:r>
      <w:r>
        <w:rPr>
          <w:spacing w:val="29"/>
        </w:rPr>
        <w:t> </w:t>
      </w:r>
      <w:r>
        <w:rPr/>
        <w:t>суффикса</w:t>
      </w:r>
      <w:r>
        <w:rPr>
          <w:spacing w:val="46"/>
        </w:rPr>
        <w:t> </w:t>
      </w:r>
      <w:r>
        <w:rPr/>
        <w:t>-ing</w:t>
      </w:r>
      <w:r>
        <w:rPr>
          <w:spacing w:val="25"/>
        </w:rPr>
        <w:t> </w:t>
      </w:r>
      <w:r>
        <w:rPr>
          <w:spacing w:val="-2"/>
        </w:rPr>
        <w:t>(reading);</w:t>
      </w:r>
    </w:p>
    <w:p>
      <w:pPr>
        <w:pStyle w:val="BodyText"/>
        <w:spacing w:line="290" w:lineRule="auto" w:before="50"/>
        <w:ind w:right="732"/>
        <w:jc w:val="left"/>
      </w:pPr>
      <w:r>
        <w:rPr/>
        <w:t>образование</w:t>
      </w:r>
      <w:r>
        <w:rPr>
          <w:spacing w:val="80"/>
          <w:w w:val="150"/>
        </w:rPr>
        <w:t> </w:t>
      </w:r>
      <w:r>
        <w:rPr/>
        <w:t>имён</w:t>
      </w:r>
      <w:r>
        <w:rPr>
          <w:spacing w:val="80"/>
          <w:w w:val="150"/>
        </w:rPr>
        <w:t> </w:t>
      </w:r>
      <w:r>
        <w:rPr/>
        <w:t>прилагательных</w:t>
      </w:r>
      <w:r>
        <w:rPr>
          <w:spacing w:val="80"/>
          <w:w w:val="150"/>
        </w:rPr>
        <w:t> </w:t>
      </w:r>
      <w:r>
        <w:rPr/>
        <w:t>при</w:t>
      </w:r>
      <w:r>
        <w:rPr>
          <w:spacing w:val="80"/>
          <w:w w:val="150"/>
        </w:rPr>
        <w:t> </w:t>
      </w:r>
      <w:r>
        <w:rPr/>
        <w:t>помощи</w:t>
      </w:r>
      <w:r>
        <w:rPr>
          <w:spacing w:val="40"/>
        </w:rPr>
        <w:t>  </w:t>
      </w:r>
      <w:r>
        <w:rPr/>
        <w:t>суффиксов</w:t>
      </w:r>
      <w:r>
        <w:rPr>
          <w:spacing w:val="40"/>
        </w:rPr>
        <w:t>  </w:t>
      </w:r>
      <w:r>
        <w:rPr/>
        <w:t>-al</w:t>
      </w:r>
      <w:r>
        <w:rPr>
          <w:spacing w:val="80"/>
          <w:w w:val="150"/>
        </w:rPr>
        <w:t> </w:t>
      </w:r>
      <w:r>
        <w:rPr/>
        <w:t>(typical),</w:t>
      </w:r>
      <w:r>
        <w:rPr>
          <w:spacing w:val="80"/>
          <w:w w:val="150"/>
        </w:rPr>
        <w:t> </w:t>
      </w:r>
      <w:r>
        <w:rPr/>
        <w:t>-ing</w:t>
      </w:r>
      <w:r>
        <w:rPr>
          <w:spacing w:val="40"/>
        </w:rPr>
        <w:t> </w:t>
      </w:r>
      <w:r>
        <w:rPr/>
        <w:t>(amazing), -less (useless), -ive (impressive).</w:t>
      </w:r>
    </w:p>
    <w:p>
      <w:pPr>
        <w:pStyle w:val="BodyText"/>
        <w:spacing w:line="288" w:lineRule="auto"/>
        <w:ind w:left="1485" w:right="3386" w:firstLine="0"/>
        <w:jc w:val="left"/>
      </w:pPr>
      <w:r>
        <w:rPr/>
        <w:t>Синонимы. Антонимы. Интернациональные слова. Грамматическая сторона речи.</w:t>
      </w:r>
    </w:p>
    <w:p>
      <w:pPr>
        <w:pStyle w:val="BodyText"/>
        <w:tabs>
          <w:tab w:pos="3206" w:val="left" w:leader="none"/>
          <w:tab w:pos="3571" w:val="left" w:leader="none"/>
          <w:tab w:pos="5198" w:val="left" w:leader="none"/>
          <w:tab w:pos="5556" w:val="left" w:leader="none"/>
          <w:tab w:pos="6482" w:val="left" w:leader="none"/>
          <w:tab w:pos="6833" w:val="left" w:leader="none"/>
          <w:tab w:pos="8312" w:val="left" w:leader="none"/>
          <w:tab w:pos="9008" w:val="left" w:leader="none"/>
        </w:tabs>
        <w:spacing w:line="295" w:lineRule="auto"/>
        <w:ind w:right="732"/>
        <w:jc w:val="left"/>
      </w:pPr>
      <w:r>
        <w:rPr>
          <w:spacing w:val="-2"/>
        </w:rPr>
        <w:t>Распознавание</w:t>
      </w:r>
      <w:r>
        <w:rPr/>
        <w:tab/>
      </w:r>
      <w:r>
        <w:rPr>
          <w:spacing w:val="-10"/>
        </w:rPr>
        <w:t>и</w:t>
      </w:r>
      <w:r>
        <w:rPr/>
        <w:tab/>
      </w:r>
      <w:r>
        <w:rPr>
          <w:spacing w:val="-2"/>
        </w:rPr>
        <w:t>употребление</w:t>
      </w:r>
      <w:r>
        <w:rPr/>
        <w:tab/>
      </w:r>
      <w:r>
        <w:rPr>
          <w:spacing w:val="-10"/>
        </w:rPr>
        <w:t>в</w:t>
      </w:r>
      <w:r>
        <w:rPr/>
        <w:tab/>
      </w:r>
      <w:r>
        <w:rPr>
          <w:spacing w:val="-2"/>
        </w:rPr>
        <w:t>устной</w:t>
      </w:r>
      <w:r>
        <w:rPr/>
        <w:tab/>
      </w:r>
      <w:r>
        <w:rPr>
          <w:spacing w:val="-10"/>
        </w:rPr>
        <w:t>и</w:t>
      </w:r>
      <w:r>
        <w:rPr/>
        <w:tab/>
      </w:r>
      <w:r>
        <w:rPr>
          <w:spacing w:val="-2"/>
        </w:rPr>
        <w:t>письменной</w:t>
      </w:r>
      <w:r>
        <w:rPr/>
        <w:tab/>
      </w:r>
      <w:r>
        <w:rPr>
          <w:spacing w:val="-4"/>
        </w:rPr>
        <w:t>речи</w:t>
      </w:r>
      <w:r>
        <w:rPr/>
        <w:tab/>
      </w:r>
      <w:r>
        <w:rPr>
          <w:spacing w:val="-2"/>
        </w:rPr>
        <w:t>изученных </w:t>
      </w:r>
      <w:r>
        <w:rPr/>
        <w:t>морфологических</w:t>
      </w:r>
      <w:r>
        <w:rPr>
          <w:spacing w:val="40"/>
        </w:rPr>
        <w:t> </w:t>
      </w:r>
      <w:r>
        <w:rPr/>
        <w:t>форм</w:t>
      </w:r>
      <w:r>
        <w:rPr>
          <w:spacing w:val="40"/>
        </w:rPr>
        <w:t> </w:t>
      </w:r>
      <w:r>
        <w:rPr/>
        <w:t>и</w:t>
      </w:r>
      <w:r>
        <w:rPr>
          <w:spacing w:val="40"/>
        </w:rPr>
        <w:t> </w:t>
      </w:r>
      <w:r>
        <w:rPr/>
        <w:t>синтаксических</w:t>
      </w:r>
      <w:r>
        <w:rPr>
          <w:spacing w:val="40"/>
        </w:rPr>
        <w:t> </w:t>
      </w:r>
      <w:r>
        <w:rPr/>
        <w:t>конструкций</w:t>
      </w:r>
      <w:r>
        <w:rPr>
          <w:spacing w:val="40"/>
        </w:rPr>
        <w:t> </w:t>
      </w:r>
      <w:r>
        <w:rPr/>
        <w:t>английского</w:t>
      </w:r>
      <w:r>
        <w:rPr>
          <w:spacing w:val="40"/>
        </w:rPr>
        <w:t> </w:t>
      </w:r>
      <w:r>
        <w:rPr/>
        <w:t>языка.</w:t>
      </w:r>
    </w:p>
    <w:p>
      <w:pPr>
        <w:pStyle w:val="BodyText"/>
        <w:spacing w:line="285" w:lineRule="auto"/>
        <w:ind w:right="732"/>
        <w:jc w:val="left"/>
      </w:pPr>
      <w:r>
        <w:rPr/>
        <w:t>Сложноподчинённые предложения с придаточными определительными с союзными</w:t>
      </w:r>
      <w:r>
        <w:rPr>
          <w:spacing w:val="80"/>
        </w:rPr>
        <w:t> </w:t>
      </w:r>
      <w:r>
        <w:rPr/>
        <w:t>словами who, which, that.</w:t>
      </w:r>
    </w:p>
    <w:p>
      <w:pPr>
        <w:pStyle w:val="BodyText"/>
        <w:ind w:left="1485" w:firstLine="0"/>
        <w:jc w:val="left"/>
      </w:pPr>
      <w:r>
        <w:rPr/>
        <w:t>Сложноподчинённые</w:t>
      </w:r>
      <w:r>
        <w:rPr>
          <w:spacing w:val="12"/>
        </w:rPr>
        <w:t> </w:t>
      </w:r>
      <w:r>
        <w:rPr/>
        <w:t>предложения</w:t>
      </w:r>
      <w:r>
        <w:rPr>
          <w:spacing w:val="28"/>
        </w:rPr>
        <w:t> </w:t>
      </w:r>
      <w:r>
        <w:rPr/>
        <w:t>с</w:t>
      </w:r>
      <w:r>
        <w:rPr>
          <w:spacing w:val="26"/>
        </w:rPr>
        <w:t> </w:t>
      </w:r>
      <w:r>
        <w:rPr/>
        <w:t>придаточными</w:t>
      </w:r>
      <w:r>
        <w:rPr>
          <w:spacing w:val="26"/>
        </w:rPr>
        <w:t> </w:t>
      </w:r>
      <w:r>
        <w:rPr/>
        <w:t>времени</w:t>
      </w:r>
      <w:r>
        <w:rPr>
          <w:spacing w:val="36"/>
        </w:rPr>
        <w:t> </w:t>
      </w:r>
      <w:r>
        <w:rPr/>
        <w:t>с</w:t>
      </w:r>
      <w:r>
        <w:rPr>
          <w:spacing w:val="23"/>
        </w:rPr>
        <w:t> </w:t>
      </w:r>
      <w:r>
        <w:rPr/>
        <w:t>союзами</w:t>
      </w:r>
      <w:r>
        <w:rPr>
          <w:spacing w:val="22"/>
        </w:rPr>
        <w:t> </w:t>
      </w:r>
      <w:r>
        <w:rPr/>
        <w:t>for,</w:t>
      </w:r>
      <w:r>
        <w:rPr>
          <w:spacing w:val="36"/>
        </w:rPr>
        <w:t> </w:t>
      </w:r>
      <w:r>
        <w:rPr>
          <w:spacing w:val="-2"/>
        </w:rPr>
        <w:t>since.</w:t>
      </w:r>
    </w:p>
    <w:p>
      <w:pPr>
        <w:pStyle w:val="BodyText"/>
        <w:spacing w:before="37"/>
        <w:ind w:left="1485" w:firstLine="0"/>
        <w:jc w:val="left"/>
      </w:pPr>
      <w:r>
        <w:rPr/>
        <w:t>Предложения</w:t>
      </w:r>
      <w:r>
        <w:rPr>
          <w:spacing w:val="19"/>
        </w:rPr>
        <w:t> </w:t>
      </w:r>
      <w:r>
        <w:rPr/>
        <w:t>с</w:t>
      </w:r>
      <w:r>
        <w:rPr>
          <w:spacing w:val="6"/>
        </w:rPr>
        <w:t> </w:t>
      </w:r>
      <w:r>
        <w:rPr/>
        <w:t>конструкциями</w:t>
      </w:r>
      <w:r>
        <w:rPr>
          <w:spacing w:val="16"/>
        </w:rPr>
        <w:t> </w:t>
      </w:r>
      <w:r>
        <w:rPr/>
        <w:t>as</w:t>
      </w:r>
      <w:r>
        <w:rPr>
          <w:spacing w:val="7"/>
        </w:rPr>
        <w:t> </w:t>
      </w:r>
      <w:r>
        <w:rPr/>
        <w:t>…</w:t>
      </w:r>
      <w:r>
        <w:rPr>
          <w:spacing w:val="19"/>
        </w:rPr>
        <w:t> </w:t>
      </w:r>
      <w:r>
        <w:rPr/>
        <w:t>as,</w:t>
      </w:r>
      <w:r>
        <w:rPr>
          <w:spacing w:val="16"/>
        </w:rPr>
        <w:t> </w:t>
      </w:r>
      <w:r>
        <w:rPr/>
        <w:t>not</w:t>
      </w:r>
      <w:r>
        <w:rPr>
          <w:spacing w:val="19"/>
        </w:rPr>
        <w:t> </w:t>
      </w:r>
      <w:r>
        <w:rPr/>
        <w:t>so</w:t>
      </w:r>
      <w:r>
        <w:rPr>
          <w:spacing w:val="11"/>
        </w:rPr>
        <w:t> </w:t>
      </w:r>
      <w:r>
        <w:rPr/>
        <w:t>…</w:t>
      </w:r>
      <w:r>
        <w:rPr>
          <w:spacing w:val="20"/>
        </w:rPr>
        <w:t> </w:t>
      </w:r>
      <w:r>
        <w:rPr>
          <w:spacing w:val="-5"/>
        </w:rPr>
        <w:t>as.</w:t>
      </w:r>
    </w:p>
    <w:p>
      <w:pPr>
        <w:pStyle w:val="BodyText"/>
        <w:spacing w:line="288" w:lineRule="auto" w:before="53"/>
        <w:ind w:right="732"/>
        <w:jc w:val="left"/>
      </w:pPr>
      <w:r>
        <w:rPr/>
        <w:t>Все</w:t>
      </w:r>
      <w:r>
        <w:rPr>
          <w:spacing w:val="80"/>
        </w:rPr>
        <w:t> </w:t>
      </w:r>
      <w:r>
        <w:rPr/>
        <w:t>типы</w:t>
      </w:r>
      <w:r>
        <w:rPr>
          <w:spacing w:val="80"/>
        </w:rPr>
        <w:t> </w:t>
      </w:r>
      <w:r>
        <w:rPr/>
        <w:t>вопросительных</w:t>
      </w:r>
      <w:r>
        <w:rPr>
          <w:spacing w:val="80"/>
        </w:rPr>
        <w:t> </w:t>
      </w:r>
      <w:r>
        <w:rPr/>
        <w:t>предложений</w:t>
      </w:r>
      <w:r>
        <w:rPr>
          <w:spacing w:val="80"/>
        </w:rPr>
        <w:t> </w:t>
      </w:r>
      <w:r>
        <w:rPr/>
        <w:t>(общий,</w:t>
      </w:r>
      <w:r>
        <w:rPr>
          <w:spacing w:val="80"/>
        </w:rPr>
        <w:t> </w:t>
      </w:r>
      <w:r>
        <w:rPr/>
        <w:t>специальный,</w:t>
      </w:r>
      <w:r>
        <w:rPr>
          <w:spacing w:val="80"/>
        </w:rPr>
        <w:t> </w:t>
      </w:r>
      <w:r>
        <w:rPr/>
        <w:t>альтернативный, разделительный</w:t>
      </w:r>
      <w:r>
        <w:rPr>
          <w:spacing w:val="40"/>
        </w:rPr>
        <w:t> </w:t>
      </w:r>
      <w:r>
        <w:rPr/>
        <w:t>вопросы)</w:t>
      </w:r>
      <w:r>
        <w:rPr>
          <w:spacing w:val="40"/>
        </w:rPr>
        <w:t> </w:t>
      </w:r>
      <w:r>
        <w:rPr/>
        <w:t>в</w:t>
      </w:r>
      <w:r>
        <w:rPr>
          <w:spacing w:val="40"/>
        </w:rPr>
        <w:t> </w:t>
      </w:r>
      <w:r>
        <w:rPr/>
        <w:t>Present/Past Continuous Tense.</w:t>
      </w:r>
    </w:p>
    <w:p>
      <w:pPr>
        <w:spacing w:after="0" w:line="288" w:lineRule="auto"/>
        <w:jc w:val="left"/>
        <w:sectPr>
          <w:pgSz w:w="11910" w:h="16850"/>
          <w:pgMar w:header="0" w:footer="922" w:top="1060" w:bottom="1180" w:left="920" w:right="160"/>
        </w:sectPr>
      </w:pPr>
    </w:p>
    <w:p>
      <w:pPr>
        <w:pStyle w:val="BodyText"/>
        <w:spacing w:line="292" w:lineRule="auto" w:before="66"/>
        <w:ind w:right="727"/>
      </w:pPr>
      <w:r>
        <w:rPr/>
        <w:t>Глаголы в видо-временных формах действительного залога в изъявительном наклонении в Present/Past Continuous Tense.</w:t>
      </w:r>
    </w:p>
    <w:p>
      <w:pPr>
        <w:pStyle w:val="BodyText"/>
        <w:spacing w:line="263" w:lineRule="exact"/>
        <w:ind w:left="1485" w:firstLine="0"/>
      </w:pPr>
      <w:r>
        <w:rPr/>
        <w:t>Модальные</w:t>
      </w:r>
      <w:r>
        <w:rPr>
          <w:spacing w:val="6"/>
        </w:rPr>
        <w:t> </w:t>
      </w:r>
      <w:r>
        <w:rPr/>
        <w:t>глаголы</w:t>
      </w:r>
      <w:r>
        <w:rPr>
          <w:spacing w:val="10"/>
        </w:rPr>
        <w:t> </w:t>
      </w:r>
      <w:r>
        <w:rPr/>
        <w:t>и</w:t>
      </w:r>
      <w:r>
        <w:rPr>
          <w:spacing w:val="11"/>
        </w:rPr>
        <w:t> </w:t>
      </w:r>
      <w:r>
        <w:rPr/>
        <w:t>их</w:t>
      </w:r>
      <w:r>
        <w:rPr>
          <w:spacing w:val="4"/>
        </w:rPr>
        <w:t> </w:t>
      </w:r>
      <w:r>
        <w:rPr/>
        <w:t>эквиваленты</w:t>
      </w:r>
      <w:r>
        <w:rPr>
          <w:spacing w:val="16"/>
        </w:rPr>
        <w:t> </w:t>
      </w:r>
      <w:r>
        <w:rPr/>
        <w:t>(can/be</w:t>
      </w:r>
      <w:r>
        <w:rPr>
          <w:spacing w:val="3"/>
        </w:rPr>
        <w:t> </w:t>
      </w:r>
      <w:r>
        <w:rPr/>
        <w:t>able</w:t>
      </w:r>
      <w:r>
        <w:rPr>
          <w:spacing w:val="2"/>
        </w:rPr>
        <w:t> </w:t>
      </w:r>
      <w:r>
        <w:rPr/>
        <w:t>to,</w:t>
      </w:r>
      <w:r>
        <w:rPr>
          <w:spacing w:val="15"/>
        </w:rPr>
        <w:t> </w:t>
      </w:r>
      <w:r>
        <w:rPr/>
        <w:t>must/have to,</w:t>
      </w:r>
      <w:r>
        <w:rPr>
          <w:spacing w:val="15"/>
        </w:rPr>
        <w:t> </w:t>
      </w:r>
      <w:r>
        <w:rPr/>
        <w:t>may,</w:t>
      </w:r>
      <w:r>
        <w:rPr>
          <w:spacing w:val="16"/>
        </w:rPr>
        <w:t> </w:t>
      </w:r>
      <w:r>
        <w:rPr/>
        <w:t>should,</w:t>
      </w:r>
      <w:r>
        <w:rPr>
          <w:spacing w:val="12"/>
        </w:rPr>
        <w:t> </w:t>
      </w:r>
      <w:r>
        <w:rPr>
          <w:spacing w:val="-2"/>
        </w:rPr>
        <w:t>need).</w:t>
      </w:r>
    </w:p>
    <w:p>
      <w:pPr>
        <w:pStyle w:val="BodyText"/>
        <w:spacing w:before="52"/>
        <w:ind w:left="1485" w:firstLine="0"/>
      </w:pPr>
      <w:r>
        <w:rPr/>
        <w:t>Слова,</w:t>
      </w:r>
      <w:r>
        <w:rPr>
          <w:spacing w:val="16"/>
        </w:rPr>
        <w:t> </w:t>
      </w:r>
      <w:r>
        <w:rPr/>
        <w:t>выражающие</w:t>
      </w:r>
      <w:r>
        <w:rPr>
          <w:spacing w:val="23"/>
        </w:rPr>
        <w:t> </w:t>
      </w:r>
      <w:r>
        <w:rPr/>
        <w:t>количество</w:t>
      </w:r>
      <w:r>
        <w:rPr>
          <w:spacing w:val="31"/>
        </w:rPr>
        <w:t> </w:t>
      </w:r>
      <w:r>
        <w:rPr/>
        <w:t>(little/a</w:t>
      </w:r>
      <w:r>
        <w:rPr>
          <w:spacing w:val="17"/>
        </w:rPr>
        <w:t> </w:t>
      </w:r>
      <w:r>
        <w:rPr/>
        <w:t>little,</w:t>
      </w:r>
      <w:r>
        <w:rPr>
          <w:spacing w:val="26"/>
        </w:rPr>
        <w:t> </w:t>
      </w:r>
      <w:r>
        <w:rPr/>
        <w:t>few/a</w:t>
      </w:r>
      <w:r>
        <w:rPr>
          <w:spacing w:val="28"/>
        </w:rPr>
        <w:t> </w:t>
      </w:r>
      <w:r>
        <w:rPr>
          <w:spacing w:val="-2"/>
        </w:rPr>
        <w:t>few).</w:t>
      </w:r>
    </w:p>
    <w:p>
      <w:pPr>
        <w:pStyle w:val="BodyText"/>
        <w:spacing w:line="288" w:lineRule="auto" w:before="50"/>
        <w:ind w:right="676"/>
      </w:pPr>
      <w:r>
        <w:rPr/>
        <w:t>Возвратные, неопределённые местоимения (some, any) и их производные (somebody, anybody;</w:t>
      </w:r>
      <w:r>
        <w:rPr>
          <w:spacing w:val="28"/>
        </w:rPr>
        <w:t> </w:t>
      </w:r>
      <w:r>
        <w:rPr/>
        <w:t>something,</w:t>
      </w:r>
      <w:r>
        <w:rPr>
          <w:spacing w:val="28"/>
        </w:rPr>
        <w:t> </w:t>
      </w:r>
      <w:r>
        <w:rPr/>
        <w:t>anything</w:t>
      </w:r>
      <w:r>
        <w:rPr>
          <w:spacing w:val="25"/>
        </w:rPr>
        <w:t> </w:t>
      </w:r>
      <w:r>
        <w:rPr/>
        <w:t>и</w:t>
      </w:r>
      <w:r>
        <w:rPr>
          <w:spacing w:val="21"/>
        </w:rPr>
        <w:t> </w:t>
      </w:r>
      <w:r>
        <w:rPr/>
        <w:t>другие)</w:t>
      </w:r>
      <w:r>
        <w:rPr>
          <w:spacing w:val="26"/>
        </w:rPr>
        <w:t> </w:t>
      </w:r>
      <w:r>
        <w:rPr/>
        <w:t>every</w:t>
      </w:r>
      <w:r>
        <w:rPr>
          <w:spacing w:val="26"/>
        </w:rPr>
        <w:t> </w:t>
      </w:r>
      <w:r>
        <w:rPr/>
        <w:t>и</w:t>
      </w:r>
      <w:r>
        <w:rPr>
          <w:spacing w:val="23"/>
        </w:rPr>
        <w:t> </w:t>
      </w:r>
      <w:r>
        <w:rPr/>
        <w:t>производные (everybody,</w:t>
      </w:r>
      <w:r>
        <w:rPr>
          <w:spacing w:val="38"/>
        </w:rPr>
        <w:t> </w:t>
      </w:r>
      <w:r>
        <w:rPr/>
        <w:t>everything</w:t>
      </w:r>
      <w:r>
        <w:rPr>
          <w:spacing w:val="32"/>
        </w:rPr>
        <w:t> </w:t>
      </w:r>
      <w:r>
        <w:rPr/>
        <w:t>и</w:t>
      </w:r>
      <w:r>
        <w:rPr>
          <w:spacing w:val="21"/>
        </w:rPr>
        <w:t> </w:t>
      </w:r>
      <w:r>
        <w:rPr/>
        <w:t>другие) в</w:t>
      </w:r>
      <w:r>
        <w:rPr>
          <w:spacing w:val="40"/>
        </w:rPr>
        <w:t> </w:t>
      </w:r>
      <w:r>
        <w:rPr/>
        <w:t>повествовательных</w:t>
      </w:r>
      <w:r>
        <w:rPr>
          <w:spacing w:val="40"/>
        </w:rPr>
        <w:t> </w:t>
      </w:r>
      <w:r>
        <w:rPr/>
        <w:t>(утвердительных</w:t>
      </w:r>
      <w:r>
        <w:rPr>
          <w:spacing w:val="40"/>
        </w:rPr>
        <w:t> </w:t>
      </w:r>
      <w:r>
        <w:rPr/>
        <w:t>и</w:t>
      </w:r>
      <w:r>
        <w:rPr>
          <w:spacing w:val="40"/>
        </w:rPr>
        <w:t> </w:t>
      </w:r>
      <w:r>
        <w:rPr/>
        <w:t>отрицательных)</w:t>
      </w:r>
      <w:r>
        <w:rPr>
          <w:spacing w:val="40"/>
        </w:rPr>
        <w:t> </w:t>
      </w:r>
      <w:r>
        <w:rPr/>
        <w:t>и</w:t>
      </w:r>
      <w:r>
        <w:rPr>
          <w:spacing w:val="40"/>
        </w:rPr>
        <w:t> </w:t>
      </w:r>
      <w:r>
        <w:rPr/>
        <w:t>вопросительных</w:t>
      </w:r>
      <w:r>
        <w:rPr>
          <w:spacing w:val="40"/>
        </w:rPr>
        <w:t> </w:t>
      </w:r>
      <w:r>
        <w:rPr/>
        <w:t>предложениях.</w:t>
      </w:r>
    </w:p>
    <w:p>
      <w:pPr>
        <w:pStyle w:val="BodyText"/>
        <w:spacing w:line="263" w:lineRule="exact"/>
        <w:ind w:left="1485" w:firstLine="0"/>
      </w:pPr>
      <w:r>
        <w:rPr/>
        <w:t>Числительные</w:t>
      </w:r>
      <w:r>
        <w:rPr>
          <w:spacing w:val="11"/>
        </w:rPr>
        <w:t> </w:t>
      </w:r>
      <w:r>
        <w:rPr/>
        <w:t>для</w:t>
      </w:r>
      <w:r>
        <w:rPr>
          <w:spacing w:val="24"/>
        </w:rPr>
        <w:t> </w:t>
      </w:r>
      <w:r>
        <w:rPr/>
        <w:t>обозначения</w:t>
      </w:r>
      <w:r>
        <w:rPr>
          <w:spacing w:val="29"/>
        </w:rPr>
        <w:t> </w:t>
      </w:r>
      <w:r>
        <w:rPr/>
        <w:t>дат</w:t>
      </w:r>
      <w:r>
        <w:rPr>
          <w:spacing w:val="16"/>
        </w:rPr>
        <w:t> </w:t>
      </w:r>
      <w:r>
        <w:rPr/>
        <w:t>и</w:t>
      </w:r>
      <w:r>
        <w:rPr>
          <w:spacing w:val="22"/>
        </w:rPr>
        <w:t> </w:t>
      </w:r>
      <w:r>
        <w:rPr/>
        <w:t>больших</w:t>
      </w:r>
      <w:r>
        <w:rPr>
          <w:spacing w:val="17"/>
        </w:rPr>
        <w:t> </w:t>
      </w:r>
      <w:r>
        <w:rPr/>
        <w:t>чисел</w:t>
      </w:r>
      <w:r>
        <w:rPr>
          <w:spacing w:val="24"/>
        </w:rPr>
        <w:t> </w:t>
      </w:r>
      <w:r>
        <w:rPr>
          <w:spacing w:val="-2"/>
        </w:rPr>
        <w:t>(100–1000).</w:t>
      </w:r>
    </w:p>
    <w:p>
      <w:pPr>
        <w:pStyle w:val="BodyText"/>
        <w:spacing w:before="50"/>
        <w:ind w:left="1485" w:firstLine="0"/>
      </w:pPr>
      <w:r>
        <w:rPr/>
        <w:t>Социокультурные</w:t>
      </w:r>
      <w:r>
        <w:rPr>
          <w:spacing w:val="15"/>
        </w:rPr>
        <w:t> </w:t>
      </w:r>
      <w:r>
        <w:rPr/>
        <w:t>знания</w:t>
      </w:r>
      <w:r>
        <w:rPr>
          <w:spacing w:val="24"/>
        </w:rPr>
        <w:t> </w:t>
      </w:r>
      <w:r>
        <w:rPr/>
        <w:t>и</w:t>
      </w:r>
      <w:r>
        <w:rPr>
          <w:spacing w:val="30"/>
        </w:rPr>
        <w:t> </w:t>
      </w:r>
      <w:r>
        <w:rPr>
          <w:spacing w:val="-2"/>
        </w:rPr>
        <w:t>умения.</w:t>
      </w:r>
    </w:p>
    <w:p>
      <w:pPr>
        <w:pStyle w:val="BodyText"/>
        <w:spacing w:line="288" w:lineRule="auto" w:before="52"/>
        <w:ind w:right="682"/>
      </w:pPr>
      <w:r>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w:t>
      </w:r>
      <w:r>
        <w:rPr>
          <w:spacing w:val="40"/>
        </w:rPr>
        <w:t> </w:t>
      </w:r>
      <w:r>
        <w:rPr/>
        <w:t>речи</w:t>
      </w:r>
      <w:r>
        <w:rPr>
          <w:spacing w:val="40"/>
        </w:rPr>
        <w:t> </w:t>
      </w:r>
      <w:r>
        <w:rPr/>
        <w:t>(в</w:t>
      </w:r>
      <w:r>
        <w:rPr>
          <w:spacing w:val="40"/>
        </w:rPr>
        <w:t> </w:t>
      </w:r>
      <w:r>
        <w:rPr/>
        <w:t>ситуациях</w:t>
      </w:r>
      <w:r>
        <w:rPr>
          <w:spacing w:val="37"/>
        </w:rPr>
        <w:t> </w:t>
      </w:r>
      <w:r>
        <w:rPr/>
        <w:t>общения,</w:t>
      </w:r>
      <w:r>
        <w:rPr>
          <w:spacing w:val="32"/>
        </w:rPr>
        <w:t> </w:t>
      </w:r>
      <w:r>
        <w:rPr/>
        <w:t>в</w:t>
      </w:r>
      <w:r>
        <w:rPr>
          <w:spacing w:val="40"/>
        </w:rPr>
        <w:t> </w:t>
      </w:r>
      <w:r>
        <w:rPr/>
        <w:t>том</w:t>
      </w:r>
      <w:r>
        <w:rPr>
          <w:spacing w:val="40"/>
        </w:rPr>
        <w:t> </w:t>
      </w:r>
      <w:r>
        <w:rPr/>
        <w:t>числе</w:t>
      </w:r>
      <w:r>
        <w:rPr>
          <w:spacing w:val="40"/>
        </w:rPr>
        <w:t> </w:t>
      </w:r>
      <w:r>
        <w:rPr/>
        <w:t>«Дома»,</w:t>
      </w:r>
      <w:r>
        <w:rPr>
          <w:spacing w:val="40"/>
        </w:rPr>
        <w:t> </w:t>
      </w:r>
      <w:r>
        <w:rPr/>
        <w:t>«В</w:t>
      </w:r>
      <w:r>
        <w:rPr>
          <w:spacing w:val="32"/>
        </w:rPr>
        <w:t> </w:t>
      </w:r>
      <w:r>
        <w:rPr/>
        <w:t>магазине»).</w:t>
      </w:r>
    </w:p>
    <w:p>
      <w:pPr>
        <w:pStyle w:val="BodyText"/>
        <w:spacing w:line="288" w:lineRule="auto" w:before="2"/>
        <w:ind w:right="671"/>
      </w:pPr>
      <w:r>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w:t>
      </w:r>
      <w:r>
        <w:rPr>
          <w:spacing w:val="80"/>
        </w:rPr>
        <w:t> </w:t>
      </w:r>
      <w:r>
        <w:rPr/>
        <w:t>национальные</w:t>
      </w:r>
      <w:r>
        <w:rPr>
          <w:spacing w:val="40"/>
        </w:rPr>
        <w:t> </w:t>
      </w:r>
      <w:r>
        <w:rPr/>
        <w:t>праздники,</w:t>
      </w:r>
      <w:r>
        <w:rPr>
          <w:spacing w:val="40"/>
        </w:rPr>
        <w:t> </w:t>
      </w:r>
      <w:r>
        <w:rPr/>
        <w:t>традиции</w:t>
      </w:r>
      <w:r>
        <w:rPr>
          <w:spacing w:val="40"/>
        </w:rPr>
        <w:t> </w:t>
      </w:r>
      <w:r>
        <w:rPr/>
        <w:t>в</w:t>
      </w:r>
      <w:r>
        <w:rPr>
          <w:spacing w:val="40"/>
        </w:rPr>
        <w:t> </w:t>
      </w:r>
      <w:r>
        <w:rPr/>
        <w:t>питании</w:t>
      </w:r>
      <w:r>
        <w:rPr>
          <w:spacing w:val="40"/>
        </w:rPr>
        <w:t> </w:t>
      </w:r>
      <w:r>
        <w:rPr/>
        <w:t>и</w:t>
      </w:r>
      <w:r>
        <w:rPr>
          <w:spacing w:val="40"/>
        </w:rPr>
        <w:t> </w:t>
      </w:r>
      <w:r>
        <w:rPr/>
        <w:t>проведении</w:t>
      </w:r>
      <w:r>
        <w:rPr>
          <w:spacing w:val="40"/>
        </w:rPr>
        <w:t> </w:t>
      </w:r>
      <w:r>
        <w:rPr/>
        <w:t>досуга,</w:t>
      </w:r>
      <w:r>
        <w:rPr>
          <w:spacing w:val="40"/>
        </w:rPr>
        <w:t> </w:t>
      </w:r>
      <w:r>
        <w:rPr/>
        <w:t>этикетные особенности посещения гостей).</w:t>
      </w:r>
    </w:p>
    <w:p>
      <w:pPr>
        <w:pStyle w:val="BodyText"/>
        <w:spacing w:line="288" w:lineRule="auto"/>
        <w:ind w:right="721"/>
      </w:pPr>
      <w:r>
        <w:rPr/>
        <w:t>Знание социокультурного</w:t>
      </w:r>
      <w:r>
        <w:rPr>
          <w:spacing w:val="40"/>
        </w:rPr>
        <w:t> </w:t>
      </w:r>
      <w:r>
        <w:rPr/>
        <w:t>портрета</w:t>
      </w:r>
      <w:r>
        <w:rPr>
          <w:spacing w:val="40"/>
        </w:rPr>
        <w:t> </w:t>
      </w:r>
      <w:r>
        <w:rPr/>
        <w:t>родной</w:t>
      </w:r>
      <w:r>
        <w:rPr>
          <w:spacing w:val="40"/>
        </w:rPr>
        <w:t> </w:t>
      </w:r>
      <w:r>
        <w:rPr/>
        <w:t>страны</w:t>
      </w:r>
      <w:r>
        <w:rPr>
          <w:spacing w:val="40"/>
        </w:rPr>
        <w:t> </w:t>
      </w:r>
      <w:r>
        <w:rPr/>
        <w:t>и</w:t>
      </w:r>
      <w:r>
        <w:rPr>
          <w:spacing w:val="40"/>
        </w:rPr>
        <w:t> </w:t>
      </w:r>
      <w:r>
        <w:rPr/>
        <w:t>страны</w:t>
      </w:r>
      <w:r>
        <w:rPr>
          <w:spacing w:val="40"/>
        </w:rPr>
        <w:t> </w:t>
      </w:r>
      <w:r>
        <w:rPr/>
        <w:t>(стран)</w:t>
      </w:r>
      <w:r>
        <w:rPr>
          <w:spacing w:val="40"/>
        </w:rPr>
        <w:t> </w:t>
      </w:r>
      <w:r>
        <w:rPr/>
        <w:t>изучаемого языка: знакомство с государственной символикой (флагом), некоторыми национальными символами,</w:t>
      </w:r>
      <w:r>
        <w:rPr>
          <w:spacing w:val="40"/>
        </w:rPr>
        <w:t> </w:t>
      </w:r>
      <w:r>
        <w:rPr/>
        <w:t>традициями</w:t>
      </w:r>
      <w:r>
        <w:rPr>
          <w:spacing w:val="40"/>
        </w:rPr>
        <w:t> </w:t>
      </w:r>
      <w:r>
        <w:rPr/>
        <w:t>проведения</w:t>
      </w:r>
      <w:r>
        <w:rPr>
          <w:spacing w:val="40"/>
        </w:rPr>
        <w:t> </w:t>
      </w:r>
      <w:r>
        <w:rPr/>
        <w:t>основных</w:t>
      </w:r>
      <w:r>
        <w:rPr>
          <w:spacing w:val="40"/>
        </w:rPr>
        <w:t> </w:t>
      </w:r>
      <w:r>
        <w:rPr/>
        <w:t>национальных</w:t>
      </w:r>
      <w:r>
        <w:rPr>
          <w:spacing w:val="40"/>
        </w:rPr>
        <w:t> </w:t>
      </w:r>
      <w:r>
        <w:rPr/>
        <w:t>праздников</w:t>
      </w:r>
      <w:r>
        <w:rPr>
          <w:spacing w:val="40"/>
        </w:rPr>
        <w:t> </w:t>
      </w:r>
      <w:r>
        <w:rPr/>
        <w:t>(Рождества,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pPr>
        <w:pStyle w:val="BodyText"/>
        <w:spacing w:line="261" w:lineRule="exact"/>
        <w:ind w:left="1485" w:firstLine="0"/>
      </w:pPr>
      <w:r>
        <w:rPr/>
        <w:t>Развитие</w:t>
      </w:r>
      <w:r>
        <w:rPr>
          <w:spacing w:val="19"/>
        </w:rPr>
        <w:t> </w:t>
      </w:r>
      <w:r>
        <w:rPr>
          <w:spacing w:val="-2"/>
        </w:rPr>
        <w:t>умений:</w:t>
      </w:r>
    </w:p>
    <w:p>
      <w:pPr>
        <w:pStyle w:val="BodyText"/>
        <w:spacing w:line="285" w:lineRule="auto" w:before="42"/>
        <w:ind w:right="733"/>
      </w:pPr>
      <w:r>
        <w:rPr/>
        <w:t>писать свои имя и фамилию, а также имена и фамилии своих родственников и друзей на английском языке;</w:t>
      </w:r>
    </w:p>
    <w:p>
      <w:pPr>
        <w:pStyle w:val="BodyText"/>
        <w:spacing w:line="285" w:lineRule="auto" w:before="12"/>
        <w:ind w:left="1485" w:right="1396" w:firstLine="0"/>
      </w:pPr>
      <w:r>
        <w:rPr/>
        <w:t>правильно оформлять свой адрес на английском языке (в анкете, формуляре); кратко представлять</w:t>
      </w:r>
      <w:r>
        <w:rPr>
          <w:spacing w:val="40"/>
        </w:rPr>
        <w:t> </w:t>
      </w:r>
      <w:r>
        <w:rPr/>
        <w:t>Россию</w:t>
      </w:r>
      <w:r>
        <w:rPr>
          <w:spacing w:val="40"/>
        </w:rPr>
        <w:t> </w:t>
      </w:r>
      <w:r>
        <w:rPr/>
        <w:t>и</w:t>
      </w:r>
      <w:r>
        <w:rPr>
          <w:spacing w:val="40"/>
        </w:rPr>
        <w:t> </w:t>
      </w:r>
      <w:r>
        <w:rPr/>
        <w:t>страну (страны)</w:t>
      </w:r>
      <w:r>
        <w:rPr>
          <w:spacing w:val="40"/>
        </w:rPr>
        <w:t> </w:t>
      </w:r>
      <w:r>
        <w:rPr/>
        <w:t>изучаемого</w:t>
      </w:r>
      <w:r>
        <w:rPr>
          <w:spacing w:val="40"/>
        </w:rPr>
        <w:t> </w:t>
      </w:r>
      <w:r>
        <w:rPr/>
        <w:t>языка;</w:t>
      </w:r>
    </w:p>
    <w:p>
      <w:pPr>
        <w:pStyle w:val="BodyText"/>
        <w:spacing w:line="288" w:lineRule="auto" w:before="2"/>
        <w:ind w:right="673"/>
      </w:pPr>
      <w:r>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BodyText"/>
        <w:spacing w:line="263" w:lineRule="exact"/>
        <w:ind w:left="1485" w:firstLine="0"/>
      </w:pPr>
      <w:r>
        <w:rPr/>
        <w:t>кратко</w:t>
      </w:r>
      <w:r>
        <w:rPr>
          <w:spacing w:val="32"/>
        </w:rPr>
        <w:t>  </w:t>
      </w:r>
      <w:r>
        <w:rPr/>
        <w:t>рассказывать</w:t>
      </w:r>
      <w:r>
        <w:rPr>
          <w:spacing w:val="37"/>
        </w:rPr>
        <w:t>  </w:t>
      </w:r>
      <w:r>
        <w:rPr/>
        <w:t>о</w:t>
      </w:r>
      <w:r>
        <w:rPr>
          <w:spacing w:val="27"/>
        </w:rPr>
        <w:t>  </w:t>
      </w:r>
      <w:r>
        <w:rPr/>
        <w:t>выдающихся</w:t>
      </w:r>
      <w:r>
        <w:rPr>
          <w:spacing w:val="32"/>
        </w:rPr>
        <w:t>  </w:t>
      </w:r>
      <w:r>
        <w:rPr/>
        <w:t>людях</w:t>
      </w:r>
      <w:r>
        <w:rPr>
          <w:spacing w:val="34"/>
        </w:rPr>
        <w:t>  </w:t>
      </w:r>
      <w:r>
        <w:rPr/>
        <w:t>родной</w:t>
      </w:r>
      <w:r>
        <w:rPr>
          <w:spacing w:val="34"/>
        </w:rPr>
        <w:t>  </w:t>
      </w:r>
      <w:r>
        <w:rPr/>
        <w:t>страны</w:t>
      </w:r>
      <w:r>
        <w:rPr>
          <w:spacing w:val="29"/>
        </w:rPr>
        <w:t>  </w:t>
      </w:r>
      <w:r>
        <w:rPr/>
        <w:t>и</w:t>
      </w:r>
      <w:r>
        <w:rPr>
          <w:spacing w:val="34"/>
        </w:rPr>
        <w:t>  </w:t>
      </w:r>
      <w:r>
        <w:rPr/>
        <w:t>страны</w:t>
      </w:r>
      <w:r>
        <w:rPr>
          <w:spacing w:val="29"/>
        </w:rPr>
        <w:t>  </w:t>
      </w:r>
      <w:r>
        <w:rPr>
          <w:spacing w:val="-2"/>
        </w:rPr>
        <w:t>(стран)</w:t>
      </w:r>
    </w:p>
    <w:p>
      <w:pPr>
        <w:pStyle w:val="BodyText"/>
        <w:spacing w:before="49"/>
        <w:ind w:firstLine="0"/>
      </w:pPr>
      <w:r>
        <w:rPr/>
        <w:t>изучаемого</w:t>
      </w:r>
      <w:r>
        <w:rPr>
          <w:spacing w:val="27"/>
        </w:rPr>
        <w:t> </w:t>
      </w:r>
      <w:r>
        <w:rPr/>
        <w:t>языка</w:t>
      </w:r>
      <w:r>
        <w:rPr>
          <w:spacing w:val="21"/>
        </w:rPr>
        <w:t> </w:t>
      </w:r>
      <w:r>
        <w:rPr/>
        <w:t>(учёных,</w:t>
      </w:r>
      <w:r>
        <w:rPr>
          <w:spacing w:val="29"/>
        </w:rPr>
        <w:t> </w:t>
      </w:r>
      <w:r>
        <w:rPr/>
        <w:t>писателях,</w:t>
      </w:r>
      <w:r>
        <w:rPr>
          <w:spacing w:val="18"/>
        </w:rPr>
        <w:t> </w:t>
      </w:r>
      <w:r>
        <w:rPr>
          <w:spacing w:val="-2"/>
        </w:rPr>
        <w:t>поэтах).</w:t>
      </w:r>
    </w:p>
    <w:p>
      <w:pPr>
        <w:pStyle w:val="BodyText"/>
        <w:spacing w:before="55"/>
        <w:ind w:left="1485" w:firstLine="0"/>
      </w:pPr>
      <w:r>
        <w:rPr/>
        <w:t>Компенсаторные</w:t>
      </w:r>
      <w:r>
        <w:rPr>
          <w:spacing w:val="45"/>
        </w:rPr>
        <w:t> </w:t>
      </w:r>
      <w:r>
        <w:rPr>
          <w:spacing w:val="-2"/>
        </w:rPr>
        <w:t>умения.</w:t>
      </w:r>
    </w:p>
    <w:p>
      <w:pPr>
        <w:pStyle w:val="BodyText"/>
        <w:spacing w:line="288" w:lineRule="auto" w:before="50"/>
        <w:ind w:right="719"/>
      </w:pPr>
      <w:r>
        <w:rPr/>
        <w:t>Использование при чтении и аудировании языковой догадки, в том числе </w:t>
      </w:r>
      <w:r>
        <w:rPr>
          <w:spacing w:val="-2"/>
        </w:rPr>
        <w:t>контекстуальной.</w:t>
      </w:r>
    </w:p>
    <w:p>
      <w:pPr>
        <w:pStyle w:val="BodyText"/>
        <w:spacing w:before="1"/>
        <w:ind w:left="1485" w:firstLine="0"/>
      </w:pPr>
      <w:r>
        <w:rPr/>
        <w:t>Использование</w:t>
      </w:r>
      <w:r>
        <w:rPr>
          <w:spacing w:val="63"/>
        </w:rPr>
        <w:t> </w:t>
      </w:r>
      <w:r>
        <w:rPr/>
        <w:t>при</w:t>
      </w:r>
      <w:r>
        <w:rPr>
          <w:spacing w:val="79"/>
        </w:rPr>
        <w:t> </w:t>
      </w:r>
      <w:r>
        <w:rPr/>
        <w:t>формулировании</w:t>
      </w:r>
      <w:r>
        <w:rPr>
          <w:spacing w:val="74"/>
        </w:rPr>
        <w:t> </w:t>
      </w:r>
      <w:r>
        <w:rPr/>
        <w:t>собственных</w:t>
      </w:r>
      <w:r>
        <w:rPr>
          <w:spacing w:val="62"/>
        </w:rPr>
        <w:t> </w:t>
      </w:r>
      <w:r>
        <w:rPr/>
        <w:t>высказываний,</w:t>
      </w:r>
      <w:r>
        <w:rPr>
          <w:spacing w:val="64"/>
        </w:rPr>
        <w:t> </w:t>
      </w:r>
      <w:r>
        <w:rPr/>
        <w:t>ключевых</w:t>
      </w:r>
      <w:r>
        <w:rPr>
          <w:spacing w:val="72"/>
        </w:rPr>
        <w:t> </w:t>
      </w:r>
      <w:r>
        <w:rPr>
          <w:spacing w:val="-2"/>
        </w:rPr>
        <w:t>слов,</w:t>
      </w:r>
    </w:p>
    <w:p>
      <w:pPr>
        <w:pStyle w:val="BodyText"/>
        <w:spacing w:before="53"/>
        <w:ind w:firstLine="0"/>
        <w:jc w:val="left"/>
      </w:pPr>
      <w:r>
        <w:rPr>
          <w:spacing w:val="-2"/>
        </w:rPr>
        <w:t>плана.</w:t>
      </w:r>
    </w:p>
    <w:p>
      <w:pPr>
        <w:pStyle w:val="BodyText"/>
        <w:tabs>
          <w:tab w:pos="3295" w:val="left" w:leader="none"/>
          <w:tab w:pos="4881" w:val="left" w:leader="none"/>
          <w:tab w:pos="5347" w:val="left" w:leader="none"/>
          <w:tab w:pos="6842" w:val="left" w:leader="none"/>
          <w:tab w:pos="8439" w:val="left" w:leader="none"/>
          <w:tab w:pos="9027" w:val="left" w:leader="none"/>
        </w:tabs>
        <w:spacing w:before="57"/>
        <w:ind w:left="1485" w:firstLine="0"/>
        <w:jc w:val="left"/>
      </w:pPr>
      <w:r>
        <w:rPr>
          <w:spacing w:val="-2"/>
        </w:rPr>
        <w:t>Игнорирование</w:t>
      </w:r>
      <w:r>
        <w:rPr/>
        <w:tab/>
      </w:r>
      <w:r>
        <w:rPr>
          <w:spacing w:val="-2"/>
        </w:rPr>
        <w:t>информации,</w:t>
      </w:r>
      <w:r>
        <w:rPr/>
        <w:tab/>
      </w:r>
      <w:r>
        <w:rPr>
          <w:spacing w:val="-5"/>
        </w:rPr>
        <w:t>не</w:t>
      </w:r>
      <w:r>
        <w:rPr/>
        <w:tab/>
      </w:r>
      <w:r>
        <w:rPr>
          <w:spacing w:val="-2"/>
        </w:rPr>
        <w:t>являющейся</w:t>
      </w:r>
      <w:r>
        <w:rPr/>
        <w:tab/>
      </w:r>
      <w:r>
        <w:rPr>
          <w:spacing w:val="-2"/>
        </w:rPr>
        <w:t>необходимой</w:t>
      </w:r>
      <w:r>
        <w:rPr/>
        <w:tab/>
      </w:r>
      <w:r>
        <w:rPr>
          <w:spacing w:val="-5"/>
        </w:rPr>
        <w:t>для</w:t>
      </w:r>
      <w:r>
        <w:rPr/>
        <w:tab/>
      </w:r>
      <w:r>
        <w:rPr>
          <w:spacing w:val="-2"/>
        </w:rPr>
        <w:t>понимания</w:t>
      </w:r>
    </w:p>
    <w:p>
      <w:pPr>
        <w:pStyle w:val="BodyText"/>
        <w:spacing w:line="285" w:lineRule="auto" w:before="52"/>
        <w:ind w:firstLine="0"/>
        <w:jc w:val="left"/>
      </w:pPr>
      <w:r>
        <w:rPr/>
        <w:t>основного</w:t>
      </w:r>
      <w:r>
        <w:rPr>
          <w:spacing w:val="34"/>
        </w:rPr>
        <w:t> </w:t>
      </w:r>
      <w:r>
        <w:rPr/>
        <w:t>содержания</w:t>
      </w:r>
      <w:r>
        <w:rPr>
          <w:spacing w:val="34"/>
        </w:rPr>
        <w:t> </w:t>
      </w:r>
      <w:r>
        <w:rPr/>
        <w:t>прочитанного</w:t>
      </w:r>
      <w:r>
        <w:rPr>
          <w:spacing w:val="40"/>
        </w:rPr>
        <w:t> </w:t>
      </w:r>
      <w:r>
        <w:rPr/>
        <w:t>(прослушанного)</w:t>
      </w:r>
      <w:r>
        <w:rPr>
          <w:spacing w:val="39"/>
        </w:rPr>
        <w:t> </w:t>
      </w:r>
      <w:r>
        <w:rPr/>
        <w:t>текста</w:t>
      </w:r>
      <w:r>
        <w:rPr>
          <w:spacing w:val="35"/>
        </w:rPr>
        <w:t> </w:t>
      </w:r>
      <w:r>
        <w:rPr/>
        <w:t>или</w:t>
      </w:r>
      <w:r>
        <w:rPr>
          <w:spacing w:val="37"/>
        </w:rPr>
        <w:t> </w:t>
      </w:r>
      <w:r>
        <w:rPr/>
        <w:t>для</w:t>
      </w:r>
      <w:r>
        <w:rPr>
          <w:spacing w:val="40"/>
        </w:rPr>
        <w:t> </w:t>
      </w:r>
      <w:r>
        <w:rPr/>
        <w:t>нахождения</w:t>
      </w:r>
      <w:r>
        <w:rPr>
          <w:spacing w:val="40"/>
        </w:rPr>
        <w:t> </w:t>
      </w:r>
      <w:r>
        <w:rPr/>
        <w:t>в</w:t>
      </w:r>
      <w:r>
        <w:rPr>
          <w:spacing w:val="40"/>
        </w:rPr>
        <w:t> </w:t>
      </w:r>
      <w:r>
        <w:rPr/>
        <w:t>тексте запрашиваемой информации.</w:t>
      </w:r>
    </w:p>
    <w:p>
      <w:pPr>
        <w:pStyle w:val="BodyText"/>
        <w:spacing w:line="288" w:lineRule="auto" w:before="2"/>
        <w:ind w:right="732"/>
        <w:jc w:val="left"/>
      </w:pPr>
      <w:r>
        <w:rPr/>
        <w:t>Сравнение (в</w:t>
      </w:r>
      <w:r>
        <w:rPr>
          <w:spacing w:val="37"/>
        </w:rPr>
        <w:t> </w:t>
      </w:r>
      <w:r>
        <w:rPr/>
        <w:t>том числе</w:t>
      </w:r>
      <w:r>
        <w:rPr>
          <w:spacing w:val="38"/>
        </w:rPr>
        <w:t> </w:t>
      </w:r>
      <w:r>
        <w:rPr/>
        <w:t>установление</w:t>
      </w:r>
      <w:r>
        <w:rPr>
          <w:spacing w:val="35"/>
        </w:rPr>
        <w:t> </w:t>
      </w:r>
      <w:r>
        <w:rPr/>
        <w:t>основания для сравнения)</w:t>
      </w:r>
      <w:r>
        <w:rPr>
          <w:spacing w:val="40"/>
        </w:rPr>
        <w:t> </w:t>
      </w:r>
      <w:r>
        <w:rPr/>
        <w:t>объектов,</w:t>
      </w:r>
      <w:r>
        <w:rPr>
          <w:spacing w:val="40"/>
        </w:rPr>
        <w:t> </w:t>
      </w:r>
      <w:r>
        <w:rPr/>
        <w:t>явлений, процессов,</w:t>
      </w:r>
      <w:r>
        <w:rPr>
          <w:spacing w:val="36"/>
        </w:rPr>
        <w:t> </w:t>
      </w:r>
      <w:r>
        <w:rPr/>
        <w:t>их</w:t>
      </w:r>
      <w:r>
        <w:rPr>
          <w:spacing w:val="40"/>
        </w:rPr>
        <w:t> </w:t>
      </w:r>
      <w:r>
        <w:rPr/>
        <w:t>элементов</w:t>
      </w:r>
      <w:r>
        <w:rPr>
          <w:spacing w:val="40"/>
        </w:rPr>
        <w:t> </w:t>
      </w:r>
      <w:r>
        <w:rPr/>
        <w:t>и</w:t>
      </w:r>
      <w:r>
        <w:rPr>
          <w:spacing w:val="40"/>
        </w:rPr>
        <w:t> </w:t>
      </w:r>
      <w:r>
        <w:rPr/>
        <w:t>основных</w:t>
      </w:r>
      <w:r>
        <w:rPr>
          <w:spacing w:val="40"/>
        </w:rPr>
        <w:t> </w:t>
      </w:r>
      <w:r>
        <w:rPr/>
        <w:t>функций</w:t>
      </w:r>
      <w:r>
        <w:rPr>
          <w:spacing w:val="40"/>
        </w:rPr>
        <w:t> </w:t>
      </w:r>
      <w:r>
        <w:rPr/>
        <w:t>в</w:t>
      </w:r>
      <w:r>
        <w:rPr>
          <w:spacing w:val="40"/>
        </w:rPr>
        <w:t> </w:t>
      </w:r>
      <w:r>
        <w:rPr/>
        <w:t>рамках</w:t>
      </w:r>
      <w:r>
        <w:rPr>
          <w:spacing w:val="40"/>
        </w:rPr>
        <w:t> </w:t>
      </w:r>
      <w:r>
        <w:rPr/>
        <w:t>изученной</w:t>
      </w:r>
      <w:r>
        <w:rPr>
          <w:spacing w:val="40"/>
        </w:rPr>
        <w:t> </w:t>
      </w:r>
      <w:r>
        <w:rPr/>
        <w:t>тематики.</w:t>
      </w:r>
    </w:p>
    <w:p>
      <w:pPr>
        <w:pStyle w:val="BodyText"/>
        <w:spacing w:line="288" w:lineRule="auto"/>
        <w:ind w:left="1485" w:right="4558" w:firstLine="0"/>
        <w:jc w:val="left"/>
      </w:pPr>
      <w:r>
        <w:rPr/>
        <w:t>Содержание обучения в 7 классе. Коммуникативные умения.</w:t>
      </w:r>
    </w:p>
    <w:p>
      <w:pPr>
        <w:spacing w:after="0" w:line="288" w:lineRule="auto"/>
        <w:jc w:val="left"/>
        <w:sectPr>
          <w:pgSz w:w="11910" w:h="16850"/>
          <w:pgMar w:header="0" w:footer="922" w:top="1060" w:bottom="1180" w:left="920" w:right="160"/>
        </w:sectPr>
      </w:pPr>
    </w:p>
    <w:p>
      <w:pPr>
        <w:pStyle w:val="BodyText"/>
        <w:spacing w:line="290" w:lineRule="auto" w:before="66"/>
        <w:ind w:right="686"/>
      </w:pPr>
      <w:r>
        <w:rPr/>
        <w:t>Формирование умения общаться в устной и письменной форме, используя</w:t>
      </w:r>
      <w:r>
        <w:rPr>
          <w:spacing w:val="40"/>
        </w:rPr>
        <w:t> </w:t>
      </w:r>
      <w:r>
        <w:rPr/>
        <w:t>рецептивные и продуктивные виды</w:t>
      </w:r>
      <w:r>
        <w:rPr>
          <w:spacing w:val="40"/>
        </w:rPr>
        <w:t> </w:t>
      </w:r>
      <w:r>
        <w:rPr/>
        <w:t>речевой деятельности в рамках тематического</w:t>
      </w:r>
      <w:r>
        <w:rPr>
          <w:spacing w:val="80"/>
        </w:rPr>
        <w:t> </w:t>
      </w:r>
      <w:r>
        <w:rPr/>
        <w:t>содержания речи.</w:t>
      </w:r>
    </w:p>
    <w:p>
      <w:pPr>
        <w:pStyle w:val="BodyText"/>
        <w:spacing w:line="285" w:lineRule="auto"/>
        <w:ind w:left="1485" w:right="738" w:firstLine="0"/>
      </w:pPr>
      <w:r>
        <w:rPr/>
        <w:t>Взаимоотношения в семье и с друзьями. Семейные праздники. Обязанности по дому. Внешность и</w:t>
      </w:r>
      <w:r>
        <w:rPr>
          <w:spacing w:val="40"/>
        </w:rPr>
        <w:t> </w:t>
      </w:r>
      <w:r>
        <w:rPr/>
        <w:t>характер</w:t>
      </w:r>
      <w:r>
        <w:rPr>
          <w:spacing w:val="40"/>
        </w:rPr>
        <w:t> </w:t>
      </w:r>
      <w:r>
        <w:rPr/>
        <w:t>человека</w:t>
      </w:r>
      <w:r>
        <w:rPr>
          <w:spacing w:val="40"/>
        </w:rPr>
        <w:t> </w:t>
      </w:r>
      <w:r>
        <w:rPr/>
        <w:t>(литературного</w:t>
      </w:r>
      <w:r>
        <w:rPr>
          <w:spacing w:val="40"/>
        </w:rPr>
        <w:t> </w:t>
      </w:r>
      <w:r>
        <w:rPr/>
        <w:t>персонажа).</w:t>
      </w:r>
    </w:p>
    <w:p>
      <w:pPr>
        <w:pStyle w:val="BodyText"/>
        <w:spacing w:line="288" w:lineRule="auto" w:before="2"/>
        <w:ind w:right="729"/>
      </w:pPr>
      <w:r>
        <w:rPr/>
        <w:t>Досуг</w:t>
      </w:r>
      <w:r>
        <w:rPr>
          <w:spacing w:val="40"/>
        </w:rPr>
        <w:t> </w:t>
      </w:r>
      <w:r>
        <w:rPr/>
        <w:t>и</w:t>
      </w:r>
      <w:r>
        <w:rPr>
          <w:spacing w:val="40"/>
        </w:rPr>
        <w:t> </w:t>
      </w:r>
      <w:r>
        <w:rPr/>
        <w:t>увлечения</w:t>
      </w:r>
      <w:r>
        <w:rPr>
          <w:spacing w:val="40"/>
        </w:rPr>
        <w:t> </w:t>
      </w:r>
      <w:r>
        <w:rPr/>
        <w:t>(хобби)</w:t>
      </w:r>
      <w:r>
        <w:rPr>
          <w:spacing w:val="40"/>
        </w:rPr>
        <w:t> </w:t>
      </w:r>
      <w:r>
        <w:rPr/>
        <w:t>современного подростка</w:t>
      </w:r>
      <w:r>
        <w:rPr>
          <w:spacing w:val="40"/>
        </w:rPr>
        <w:t> </w:t>
      </w:r>
      <w:r>
        <w:rPr/>
        <w:t>(чтение,</w:t>
      </w:r>
      <w:r>
        <w:rPr>
          <w:spacing w:val="40"/>
        </w:rPr>
        <w:t> </w:t>
      </w:r>
      <w:r>
        <w:rPr/>
        <w:t>кино,</w:t>
      </w:r>
      <w:r>
        <w:rPr>
          <w:spacing w:val="40"/>
        </w:rPr>
        <w:t> </w:t>
      </w:r>
      <w:r>
        <w:rPr/>
        <w:t>театр, музей, спорт, музыка).</w:t>
      </w:r>
    </w:p>
    <w:p>
      <w:pPr>
        <w:pStyle w:val="BodyText"/>
        <w:spacing w:line="285" w:lineRule="auto"/>
        <w:ind w:left="1485" w:right="844" w:firstLine="0"/>
      </w:pPr>
      <w:r>
        <w:rPr/>
        <w:t>Здоровый образ жизни: режим труда и отдыха, фитнес, сбалансированное питание. Покупки: одежда, обувь и продукты питания.</w:t>
      </w:r>
    </w:p>
    <w:p>
      <w:pPr>
        <w:pStyle w:val="BodyText"/>
        <w:spacing w:line="288" w:lineRule="auto"/>
        <w:ind w:right="671"/>
      </w:pPr>
      <w:r>
        <w:rPr/>
        <w:t>Школа, школьная жизнь, школьная форма, изучаемые предметы, любимый предмет, правила поведения в</w:t>
      </w:r>
      <w:r>
        <w:rPr>
          <w:spacing w:val="40"/>
        </w:rPr>
        <w:t> </w:t>
      </w:r>
      <w:r>
        <w:rPr/>
        <w:t>школе, посещение школьной библиотеки (ресурсного центра).</w:t>
      </w:r>
      <w:r>
        <w:rPr>
          <w:spacing w:val="80"/>
        </w:rPr>
        <w:t> </w:t>
      </w:r>
      <w:r>
        <w:rPr/>
        <w:t>Переписка с иностранными сверстниками.</w:t>
      </w:r>
    </w:p>
    <w:p>
      <w:pPr>
        <w:pStyle w:val="BodyText"/>
        <w:spacing w:line="292" w:lineRule="auto" w:before="2"/>
        <w:ind w:right="738"/>
      </w:pPr>
      <w:r>
        <w:rPr/>
        <w:t>Каникулы в различное время года. Виды отдыха. Путешествия по России и иностранным странам.</w:t>
      </w:r>
    </w:p>
    <w:p>
      <w:pPr>
        <w:pStyle w:val="BodyText"/>
        <w:ind w:left="1485" w:firstLine="0"/>
      </w:pPr>
      <w:r>
        <w:rPr/>
        <w:t>Природа:</w:t>
      </w:r>
      <w:r>
        <w:rPr>
          <w:spacing w:val="22"/>
        </w:rPr>
        <w:t> </w:t>
      </w:r>
      <w:r>
        <w:rPr/>
        <w:t>дикие</w:t>
      </w:r>
      <w:r>
        <w:rPr>
          <w:spacing w:val="15"/>
        </w:rPr>
        <w:t> </w:t>
      </w:r>
      <w:r>
        <w:rPr/>
        <w:t>и</w:t>
      </w:r>
      <w:r>
        <w:rPr>
          <w:spacing w:val="21"/>
        </w:rPr>
        <w:t> </w:t>
      </w:r>
      <w:r>
        <w:rPr/>
        <w:t>домашние</w:t>
      </w:r>
      <w:r>
        <w:rPr>
          <w:spacing w:val="18"/>
        </w:rPr>
        <w:t> </w:t>
      </w:r>
      <w:r>
        <w:rPr/>
        <w:t>животные.</w:t>
      </w:r>
      <w:r>
        <w:rPr>
          <w:spacing w:val="26"/>
        </w:rPr>
        <w:t> </w:t>
      </w:r>
      <w:r>
        <w:rPr/>
        <w:t>Климат,</w:t>
      </w:r>
      <w:r>
        <w:rPr>
          <w:spacing w:val="28"/>
        </w:rPr>
        <w:t> </w:t>
      </w:r>
      <w:r>
        <w:rPr>
          <w:spacing w:val="-2"/>
        </w:rPr>
        <w:t>погода.</w:t>
      </w:r>
    </w:p>
    <w:p>
      <w:pPr>
        <w:pStyle w:val="BodyText"/>
        <w:spacing w:line="285" w:lineRule="auto" w:before="40"/>
        <w:ind w:left="1485" w:right="818" w:firstLine="0"/>
      </w:pPr>
      <w:r>
        <w:rPr/>
        <w:t>Жизнь в городе и сельской местности. Описание родного города (села). Транспорт. Средства</w:t>
      </w:r>
      <w:r>
        <w:rPr>
          <w:spacing w:val="40"/>
        </w:rPr>
        <w:t> </w:t>
      </w:r>
      <w:r>
        <w:rPr/>
        <w:t>массовой</w:t>
      </w:r>
      <w:r>
        <w:rPr>
          <w:spacing w:val="40"/>
        </w:rPr>
        <w:t> </w:t>
      </w:r>
      <w:r>
        <w:rPr/>
        <w:t>информации</w:t>
      </w:r>
      <w:r>
        <w:rPr>
          <w:spacing w:val="40"/>
        </w:rPr>
        <w:t> </w:t>
      </w:r>
      <w:r>
        <w:rPr/>
        <w:t>(телевидение,</w:t>
      </w:r>
      <w:r>
        <w:rPr>
          <w:spacing w:val="40"/>
        </w:rPr>
        <w:t> </w:t>
      </w:r>
      <w:r>
        <w:rPr/>
        <w:t>журналы,</w:t>
      </w:r>
      <w:r>
        <w:rPr>
          <w:spacing w:val="40"/>
        </w:rPr>
        <w:t> </w:t>
      </w:r>
      <w:r>
        <w:rPr/>
        <w:t>Интернет).</w:t>
      </w:r>
    </w:p>
    <w:p>
      <w:pPr>
        <w:pStyle w:val="BodyText"/>
        <w:spacing w:line="288" w:lineRule="auto" w:before="2"/>
        <w:ind w:right="683"/>
      </w:pPr>
      <w:r>
        <w:rPr/>
        <w:t>Родная страна и страна (страны) изучаемого языка. Их географическое положение, столицы,</w:t>
      </w:r>
      <w:r>
        <w:rPr>
          <w:spacing w:val="80"/>
        </w:rPr>
        <w:t> </w:t>
      </w:r>
      <w:r>
        <w:rPr/>
        <w:t>население,</w:t>
      </w:r>
      <w:r>
        <w:rPr>
          <w:spacing w:val="80"/>
        </w:rPr>
        <w:t> </w:t>
      </w:r>
      <w:r>
        <w:rPr/>
        <w:t>официальные</w:t>
      </w:r>
      <w:r>
        <w:rPr>
          <w:spacing w:val="80"/>
        </w:rPr>
        <w:t> </w:t>
      </w:r>
      <w:r>
        <w:rPr/>
        <w:t>языки,</w:t>
      </w:r>
      <w:r>
        <w:rPr>
          <w:spacing w:val="80"/>
        </w:rPr>
        <w:t> </w:t>
      </w:r>
      <w:r>
        <w:rPr/>
        <w:t>достопримечательности,</w:t>
      </w:r>
      <w:r>
        <w:rPr>
          <w:spacing w:val="80"/>
        </w:rPr>
        <w:t> </w:t>
      </w:r>
      <w:r>
        <w:rPr/>
        <w:t>культурные особенности (национальные праздники, традиции, обычаи).</w:t>
      </w:r>
    </w:p>
    <w:p>
      <w:pPr>
        <w:pStyle w:val="BodyText"/>
        <w:spacing w:line="285" w:lineRule="auto"/>
        <w:ind w:right="743"/>
      </w:pPr>
      <w:r>
        <w:rPr/>
        <w:t>Выдающиеся люди родной страны и страны (стран) изучаемого языка: учёные, писатели, поэты, спортсмены.</w:t>
      </w:r>
    </w:p>
    <w:p>
      <w:pPr>
        <w:pStyle w:val="BodyText"/>
        <w:spacing w:before="3"/>
        <w:ind w:left="1485" w:firstLine="0"/>
        <w:jc w:val="left"/>
      </w:pPr>
      <w:r>
        <w:rPr>
          <w:spacing w:val="-2"/>
        </w:rPr>
        <w:t>Говорение.</w:t>
      </w:r>
    </w:p>
    <w:p>
      <w:pPr>
        <w:pStyle w:val="BodyText"/>
        <w:spacing w:line="288" w:lineRule="auto" w:before="50"/>
        <w:ind w:right="673"/>
      </w:pPr>
      <w:r>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w:t>
      </w:r>
      <w:r>
        <w:rPr>
          <w:spacing w:val="40"/>
        </w:rPr>
        <w:t> </w:t>
      </w:r>
      <w:r>
        <w:rPr/>
        <w:t>диалог,</w:t>
      </w:r>
      <w:r>
        <w:rPr>
          <w:spacing w:val="40"/>
        </w:rPr>
        <w:t> </w:t>
      </w:r>
      <w:r>
        <w:rPr/>
        <w:t>включающий</w:t>
      </w:r>
      <w:r>
        <w:rPr>
          <w:spacing w:val="40"/>
        </w:rPr>
        <w:t> </w:t>
      </w:r>
      <w:r>
        <w:rPr/>
        <w:t>различные виды</w:t>
      </w:r>
      <w:r>
        <w:rPr>
          <w:spacing w:val="40"/>
        </w:rPr>
        <w:t> </w:t>
      </w:r>
      <w:r>
        <w:rPr/>
        <w:t>диалогов:</w:t>
      </w:r>
    </w:p>
    <w:p>
      <w:pPr>
        <w:pStyle w:val="BodyText"/>
        <w:spacing w:line="285" w:lineRule="auto" w:before="8"/>
        <w:ind w:right="684"/>
      </w:pPr>
      <w:r>
        <w:rPr/>
        <w:t>диалог этикетного характера: начинать, поддерживать и заканчивать разговор,</w:t>
      </w:r>
      <w:r>
        <w:rPr>
          <w:spacing w:val="80"/>
        </w:rPr>
        <w:t> </w:t>
      </w:r>
      <w:r>
        <w:rPr/>
        <w:t>вежливо переспрашивать, поздравлять с праздником, выражать пожелания и вежливо реагировать</w:t>
      </w:r>
      <w:r>
        <w:rPr>
          <w:spacing w:val="40"/>
        </w:rPr>
        <w:t> </w:t>
      </w:r>
      <w:r>
        <w:rPr/>
        <w:t>на</w:t>
      </w:r>
      <w:r>
        <w:rPr>
          <w:spacing w:val="40"/>
        </w:rPr>
        <w:t> </w:t>
      </w:r>
      <w:r>
        <w:rPr/>
        <w:t>поздравление,</w:t>
      </w:r>
      <w:r>
        <w:rPr>
          <w:spacing w:val="40"/>
        </w:rPr>
        <w:t> </w:t>
      </w:r>
      <w:r>
        <w:rPr/>
        <w:t>выражать</w:t>
      </w:r>
      <w:r>
        <w:rPr>
          <w:spacing w:val="40"/>
        </w:rPr>
        <w:t> </w:t>
      </w:r>
      <w:r>
        <w:rPr/>
        <w:t>благодарность,</w:t>
      </w:r>
      <w:r>
        <w:rPr>
          <w:spacing w:val="40"/>
        </w:rPr>
        <w:t> </w:t>
      </w:r>
      <w:r>
        <w:rPr/>
        <w:t>вежливо</w:t>
      </w:r>
      <w:r>
        <w:rPr>
          <w:spacing w:val="40"/>
        </w:rPr>
        <w:t> </w:t>
      </w:r>
      <w:r>
        <w:rPr/>
        <w:t>соглашаться</w:t>
      </w:r>
      <w:r>
        <w:rPr>
          <w:spacing w:val="40"/>
        </w:rPr>
        <w:t> </w:t>
      </w:r>
      <w:r>
        <w:rPr/>
        <w:t>на предложение и</w:t>
      </w:r>
      <w:r>
        <w:rPr>
          <w:spacing w:val="40"/>
        </w:rPr>
        <w:t> </w:t>
      </w:r>
      <w:r>
        <w:rPr/>
        <w:t>отказываться</w:t>
      </w:r>
      <w:r>
        <w:rPr>
          <w:spacing w:val="40"/>
        </w:rPr>
        <w:t> </w:t>
      </w:r>
      <w:r>
        <w:rPr/>
        <w:t>от предложения</w:t>
      </w:r>
      <w:r>
        <w:rPr>
          <w:spacing w:val="40"/>
        </w:rPr>
        <w:t> </w:t>
      </w:r>
      <w:r>
        <w:rPr/>
        <w:t>собеседника;</w:t>
      </w:r>
    </w:p>
    <w:p>
      <w:pPr>
        <w:pStyle w:val="BodyText"/>
        <w:spacing w:line="288" w:lineRule="auto" w:before="4"/>
        <w:ind w:right="688"/>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Pr>
          <w:spacing w:val="80"/>
        </w:rPr>
        <w:t> </w:t>
      </w:r>
      <w:r>
        <w:rPr/>
        <w:t>своего решения;</w:t>
      </w:r>
    </w:p>
    <w:p>
      <w:pPr>
        <w:pStyle w:val="BodyText"/>
        <w:spacing w:line="288" w:lineRule="auto"/>
        <w:ind w:right="685"/>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r>
        <w:rPr>
          <w:spacing w:val="40"/>
        </w:rPr>
        <w:t> </w:t>
      </w:r>
      <w:r>
        <w:rPr/>
        <w:t>отвечающего и наоборот.</w:t>
      </w:r>
    </w:p>
    <w:p>
      <w:pPr>
        <w:pStyle w:val="BodyText"/>
        <w:spacing w:line="288" w:lineRule="auto"/>
        <w:ind w:right="684"/>
      </w:pPr>
      <w:r>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w:t>
      </w:r>
      <w:r>
        <w:rPr>
          <w:spacing w:val="40"/>
        </w:rPr>
        <w:t> </w:t>
      </w:r>
      <w:r>
        <w:rPr/>
        <w:t>принятых</w:t>
      </w:r>
      <w:r>
        <w:rPr>
          <w:spacing w:val="40"/>
        </w:rPr>
        <w:t> </w:t>
      </w:r>
      <w:r>
        <w:rPr/>
        <w:t>в</w:t>
      </w:r>
      <w:r>
        <w:rPr>
          <w:spacing w:val="40"/>
        </w:rPr>
        <w:t> </w:t>
      </w:r>
      <w:r>
        <w:rPr/>
        <w:t>стране (странах)</w:t>
      </w:r>
      <w:r>
        <w:rPr>
          <w:spacing w:val="40"/>
        </w:rPr>
        <w:t> </w:t>
      </w:r>
      <w:r>
        <w:rPr/>
        <w:t>изучаемого языка.</w:t>
      </w:r>
    </w:p>
    <w:p>
      <w:pPr>
        <w:pStyle w:val="BodyText"/>
        <w:spacing w:line="288" w:lineRule="auto"/>
        <w:ind w:left="1485" w:right="2887" w:firstLine="0"/>
      </w:pPr>
      <w:r>
        <w:rPr/>
        <w:t>Объём диалога – до 6 реплик со стороны каждого собеседника. Развитие коммуникативных умений монологической</w:t>
      </w:r>
      <w:r>
        <w:rPr>
          <w:spacing w:val="40"/>
        </w:rPr>
        <w:t> </w:t>
      </w:r>
      <w:r>
        <w:rPr/>
        <w:t>речи:</w:t>
      </w:r>
    </w:p>
    <w:p>
      <w:pPr>
        <w:spacing w:after="0" w:line="288" w:lineRule="auto"/>
        <w:sectPr>
          <w:pgSz w:w="11910" w:h="16850"/>
          <w:pgMar w:header="0" w:footer="922" w:top="1060" w:bottom="1180" w:left="920" w:right="160"/>
        </w:sectPr>
      </w:pPr>
    </w:p>
    <w:p>
      <w:pPr>
        <w:pStyle w:val="BodyText"/>
        <w:tabs>
          <w:tab w:pos="3542" w:val="left" w:leader="none"/>
          <w:tab w:pos="4576" w:val="left" w:leader="none"/>
          <w:tab w:pos="6458" w:val="left" w:leader="none"/>
          <w:tab w:pos="8127" w:val="left" w:leader="none"/>
          <w:tab w:pos="8434" w:val="left" w:leader="none"/>
        </w:tabs>
        <w:spacing w:line="292" w:lineRule="auto" w:before="66"/>
        <w:ind w:right="741"/>
        <w:jc w:val="left"/>
      </w:pPr>
      <w:r>
        <w:rPr/>
        <w:t>создание</w:t>
      </w:r>
      <w:r>
        <w:rPr>
          <w:spacing w:val="80"/>
        </w:rPr>
        <w:t> </w:t>
      </w:r>
      <w:r>
        <w:rPr/>
        <w:t>устных</w:t>
        <w:tab/>
      </w:r>
      <w:r>
        <w:rPr>
          <w:spacing w:val="-2"/>
        </w:rPr>
        <w:t>связных</w:t>
      </w:r>
      <w:r>
        <w:rPr/>
        <w:tab/>
      </w:r>
      <w:r>
        <w:rPr>
          <w:spacing w:val="-2"/>
        </w:rPr>
        <w:t>монологических</w:t>
      </w:r>
      <w:r>
        <w:rPr/>
        <w:tab/>
      </w:r>
      <w:r>
        <w:rPr>
          <w:spacing w:val="-2"/>
        </w:rPr>
        <w:t>высказываний</w:t>
      </w:r>
      <w:r>
        <w:rPr/>
        <w:tab/>
      </w:r>
      <w:r>
        <w:rPr>
          <w:spacing w:val="-10"/>
        </w:rPr>
        <w:t>с</w:t>
      </w:r>
      <w:r>
        <w:rPr/>
        <w:tab/>
      </w:r>
      <w:r>
        <w:rPr>
          <w:spacing w:val="-2"/>
        </w:rPr>
        <w:t>использованием </w:t>
      </w:r>
      <w:r>
        <w:rPr/>
        <w:t>основных коммуникативных типов речи:</w:t>
      </w:r>
    </w:p>
    <w:p>
      <w:pPr>
        <w:pStyle w:val="BodyText"/>
        <w:spacing w:line="288" w:lineRule="auto"/>
        <w:ind w:right="732"/>
        <w:jc w:val="left"/>
      </w:pPr>
      <w:r>
        <w:rPr/>
        <w:t>описание</w:t>
      </w:r>
      <w:r>
        <w:rPr>
          <w:spacing w:val="80"/>
        </w:rPr>
        <w:t> </w:t>
      </w:r>
      <w:r>
        <w:rPr/>
        <w:t>(предмета,</w:t>
      </w:r>
      <w:r>
        <w:rPr>
          <w:spacing w:val="80"/>
        </w:rPr>
        <w:t> </w:t>
      </w:r>
      <w:r>
        <w:rPr/>
        <w:t>местности,</w:t>
      </w:r>
      <w:r>
        <w:rPr>
          <w:spacing w:val="80"/>
          <w:w w:val="150"/>
        </w:rPr>
        <w:t> </w:t>
      </w:r>
      <w:r>
        <w:rPr/>
        <w:t>внешности</w:t>
      </w:r>
      <w:r>
        <w:rPr>
          <w:spacing w:val="80"/>
          <w:w w:val="150"/>
        </w:rPr>
        <w:t> </w:t>
      </w:r>
      <w:r>
        <w:rPr/>
        <w:t>и</w:t>
      </w:r>
      <w:r>
        <w:rPr>
          <w:spacing w:val="80"/>
        </w:rPr>
        <w:t> </w:t>
      </w:r>
      <w:r>
        <w:rPr/>
        <w:t>одежды</w:t>
      </w:r>
      <w:r>
        <w:rPr>
          <w:spacing w:val="80"/>
        </w:rPr>
        <w:t> </w:t>
      </w:r>
      <w:r>
        <w:rPr/>
        <w:t>человека),</w:t>
      </w:r>
      <w:r>
        <w:rPr>
          <w:spacing w:val="80"/>
          <w:w w:val="150"/>
        </w:rPr>
        <w:t> </w:t>
      </w:r>
      <w:r>
        <w:rPr/>
        <w:t>в</w:t>
      </w:r>
      <w:r>
        <w:rPr>
          <w:spacing w:val="80"/>
        </w:rPr>
        <w:t> </w:t>
      </w:r>
      <w:r>
        <w:rPr/>
        <w:t>том</w:t>
      </w:r>
      <w:r>
        <w:rPr>
          <w:spacing w:val="80"/>
          <w:w w:val="150"/>
        </w:rPr>
        <w:t> </w:t>
      </w:r>
      <w:r>
        <w:rPr/>
        <w:t>числе характеристика</w:t>
      </w:r>
      <w:r>
        <w:rPr>
          <w:spacing w:val="40"/>
        </w:rPr>
        <w:t> </w:t>
      </w:r>
      <w:r>
        <w:rPr/>
        <w:t>(черты</w:t>
      </w:r>
      <w:r>
        <w:rPr>
          <w:spacing w:val="40"/>
        </w:rPr>
        <w:t> </w:t>
      </w:r>
      <w:r>
        <w:rPr/>
        <w:t>характера</w:t>
      </w:r>
      <w:r>
        <w:rPr>
          <w:spacing w:val="40"/>
        </w:rPr>
        <w:t> </w:t>
      </w:r>
      <w:r>
        <w:rPr/>
        <w:t>реального</w:t>
      </w:r>
      <w:r>
        <w:rPr>
          <w:spacing w:val="40"/>
        </w:rPr>
        <w:t> </w:t>
      </w:r>
      <w:r>
        <w:rPr/>
        <w:t>человека</w:t>
      </w:r>
      <w:r>
        <w:rPr>
          <w:spacing w:val="40"/>
        </w:rPr>
        <w:t> </w:t>
      </w:r>
      <w:r>
        <w:rPr/>
        <w:t>или</w:t>
      </w:r>
      <w:r>
        <w:rPr>
          <w:spacing w:val="40"/>
        </w:rPr>
        <w:t> </w:t>
      </w:r>
      <w:r>
        <w:rPr/>
        <w:t>литературного</w:t>
      </w:r>
      <w:r>
        <w:rPr>
          <w:spacing w:val="40"/>
        </w:rPr>
        <w:t> </w:t>
      </w:r>
      <w:r>
        <w:rPr/>
        <w:t>персонажа);</w:t>
      </w:r>
    </w:p>
    <w:p>
      <w:pPr>
        <w:pStyle w:val="BodyText"/>
        <w:spacing w:line="263" w:lineRule="exact"/>
        <w:ind w:left="1485" w:firstLine="0"/>
        <w:jc w:val="left"/>
      </w:pPr>
      <w:r>
        <w:rPr/>
        <w:t>повествование</w:t>
      </w:r>
      <w:r>
        <w:rPr>
          <w:spacing w:val="32"/>
        </w:rPr>
        <w:t> </w:t>
      </w:r>
      <w:r>
        <w:rPr>
          <w:spacing w:val="-2"/>
        </w:rPr>
        <w:t>(сообщение);</w:t>
      </w:r>
    </w:p>
    <w:p>
      <w:pPr>
        <w:pStyle w:val="BodyText"/>
        <w:spacing w:line="288" w:lineRule="auto" w:before="41"/>
        <w:ind w:left="1485" w:right="732" w:firstLine="0"/>
        <w:jc w:val="left"/>
      </w:pPr>
      <w:r>
        <w:rPr/>
        <w:t>изложение (пересказ) основного содержания, прочитанного (прослушанного) текста; краткое изложение</w:t>
      </w:r>
      <w:r>
        <w:rPr>
          <w:spacing w:val="40"/>
        </w:rPr>
        <w:t> </w:t>
      </w:r>
      <w:r>
        <w:rPr/>
        <w:t>результатов</w:t>
      </w:r>
      <w:r>
        <w:rPr>
          <w:spacing w:val="40"/>
        </w:rPr>
        <w:t> </w:t>
      </w:r>
      <w:r>
        <w:rPr/>
        <w:t>выполненной</w:t>
      </w:r>
      <w:r>
        <w:rPr>
          <w:spacing w:val="40"/>
        </w:rPr>
        <w:t> </w:t>
      </w:r>
      <w:r>
        <w:rPr/>
        <w:t>проектной</w:t>
      </w:r>
      <w:r>
        <w:rPr>
          <w:spacing w:val="40"/>
        </w:rPr>
        <w:t> </w:t>
      </w:r>
      <w:r>
        <w:rPr/>
        <w:t>работы.</w:t>
      </w:r>
    </w:p>
    <w:p>
      <w:pPr>
        <w:pStyle w:val="BodyText"/>
        <w:spacing w:line="285" w:lineRule="auto"/>
        <w:ind w:right="678"/>
      </w:pPr>
      <w:r>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w:t>
      </w:r>
      <w:r>
        <w:rPr>
          <w:spacing w:val="40"/>
        </w:rPr>
        <w:t> </w:t>
      </w:r>
      <w:r>
        <w:rPr/>
        <w:t>слов,</w:t>
      </w:r>
      <w:r>
        <w:rPr>
          <w:spacing w:val="40"/>
        </w:rPr>
        <w:t> </w:t>
      </w:r>
      <w:r>
        <w:rPr/>
        <w:t>планов,</w:t>
      </w:r>
      <w:r>
        <w:rPr>
          <w:spacing w:val="40"/>
        </w:rPr>
        <w:t> </w:t>
      </w:r>
      <w:r>
        <w:rPr/>
        <w:t>вопросов</w:t>
      </w:r>
      <w:r>
        <w:rPr>
          <w:spacing w:val="40"/>
        </w:rPr>
        <w:t> </w:t>
      </w:r>
      <w:r>
        <w:rPr/>
        <w:t>и</w:t>
      </w:r>
      <w:r>
        <w:rPr>
          <w:spacing w:val="40"/>
        </w:rPr>
        <w:t> </w:t>
      </w:r>
      <w:r>
        <w:rPr/>
        <w:t>(или)</w:t>
      </w:r>
      <w:r>
        <w:rPr>
          <w:spacing w:val="40"/>
        </w:rPr>
        <w:t> </w:t>
      </w:r>
      <w:r>
        <w:rPr/>
        <w:t>иллюстраций,</w:t>
      </w:r>
      <w:r>
        <w:rPr>
          <w:spacing w:val="40"/>
        </w:rPr>
        <w:t> </w:t>
      </w:r>
      <w:r>
        <w:rPr/>
        <w:t>фотографий,</w:t>
      </w:r>
      <w:r>
        <w:rPr>
          <w:spacing w:val="40"/>
        </w:rPr>
        <w:t> </w:t>
      </w:r>
      <w:r>
        <w:rPr/>
        <w:t>таблиц.</w:t>
      </w:r>
    </w:p>
    <w:p>
      <w:pPr>
        <w:pStyle w:val="BodyText"/>
        <w:spacing w:line="288" w:lineRule="auto" w:before="2"/>
        <w:ind w:left="1485" w:right="4138" w:firstLine="0"/>
      </w:pPr>
      <w:r>
        <w:rPr/>
        <w:t>Объём монологического высказывания – 8–9 фраз. </w:t>
      </w:r>
      <w:r>
        <w:rPr>
          <w:spacing w:val="-2"/>
        </w:rPr>
        <w:t>Аудирование.</w:t>
      </w:r>
    </w:p>
    <w:p>
      <w:pPr>
        <w:pStyle w:val="BodyText"/>
        <w:spacing w:line="292" w:lineRule="auto" w:before="2"/>
        <w:ind w:right="741"/>
      </w:pPr>
      <w:r>
        <w:rPr/>
        <w:t>При непосредственном</w:t>
      </w:r>
      <w:r>
        <w:rPr>
          <w:spacing w:val="29"/>
        </w:rPr>
        <w:t> </w:t>
      </w:r>
      <w:r>
        <w:rPr/>
        <w:t>общении: понимание на слух</w:t>
      </w:r>
      <w:r>
        <w:rPr>
          <w:spacing w:val="23"/>
        </w:rPr>
        <w:t> </w:t>
      </w:r>
      <w:r>
        <w:rPr/>
        <w:t>речи учителя и одноклассников</w:t>
      </w:r>
      <w:r>
        <w:rPr>
          <w:spacing w:val="40"/>
        </w:rPr>
        <w:t> </w:t>
      </w:r>
      <w:r>
        <w:rPr/>
        <w:t>и вербальная (невербальная) реакция на</w:t>
      </w:r>
      <w:r>
        <w:rPr>
          <w:spacing w:val="40"/>
        </w:rPr>
        <w:t> </w:t>
      </w:r>
      <w:r>
        <w:rPr/>
        <w:t>услышанное.</w:t>
      </w:r>
    </w:p>
    <w:p>
      <w:pPr>
        <w:pStyle w:val="BodyText"/>
        <w:spacing w:line="288" w:lineRule="auto"/>
        <w:ind w:right="709"/>
      </w:pPr>
      <w:r>
        <w:rPr/>
        <w:t>При</w:t>
      </w:r>
      <w:r>
        <w:rPr>
          <w:spacing w:val="40"/>
        </w:rPr>
        <w:t> </w:t>
      </w:r>
      <w:r>
        <w:rPr/>
        <w:t>опосредованном</w:t>
      </w:r>
      <w:r>
        <w:rPr>
          <w:spacing w:val="40"/>
        </w:rPr>
        <w:t> </w:t>
      </w:r>
      <w:r>
        <w:rPr/>
        <w:t>общении:</w:t>
      </w:r>
      <w:r>
        <w:rPr>
          <w:spacing w:val="40"/>
        </w:rPr>
        <w:t> </w:t>
      </w:r>
      <w:r>
        <w:rPr/>
        <w:t>дальнейшее</w:t>
      </w:r>
      <w:r>
        <w:rPr>
          <w:spacing w:val="40"/>
        </w:rPr>
        <w:t> </w:t>
      </w:r>
      <w:r>
        <w:rPr/>
        <w:t>развитие</w:t>
      </w:r>
      <w:r>
        <w:rPr>
          <w:spacing w:val="40"/>
        </w:rPr>
        <w:t> </w:t>
      </w:r>
      <w:r>
        <w:rPr/>
        <w:t>восприятия</w:t>
      </w:r>
      <w:r>
        <w:rPr>
          <w:spacing w:val="40"/>
        </w:rPr>
        <w:t> </w:t>
      </w:r>
      <w:r>
        <w:rPr/>
        <w:t>и</w:t>
      </w:r>
      <w:r>
        <w:rPr>
          <w:spacing w:val="40"/>
        </w:rPr>
        <w:t> </w:t>
      </w:r>
      <w:r>
        <w:rPr/>
        <w:t>понимания</w:t>
      </w:r>
      <w:r>
        <w:rPr>
          <w:spacing w:val="40"/>
        </w:rPr>
        <w:t> </w:t>
      </w:r>
      <w:r>
        <w:rPr/>
        <w:t>на слух несложных аутентичных текстов, содержащих отдельные незнакомые слова, с разной глубиной</w:t>
      </w:r>
      <w:r>
        <w:rPr>
          <w:spacing w:val="40"/>
        </w:rPr>
        <w:t> </w:t>
      </w:r>
      <w:r>
        <w:rPr/>
        <w:t>проникновения</w:t>
      </w:r>
      <w:r>
        <w:rPr>
          <w:spacing w:val="40"/>
        </w:rPr>
        <w:t> </w:t>
      </w:r>
      <w:r>
        <w:rPr/>
        <w:t>в</w:t>
      </w:r>
      <w:r>
        <w:rPr>
          <w:spacing w:val="40"/>
        </w:rPr>
        <w:t> </w:t>
      </w:r>
      <w:r>
        <w:rPr/>
        <w:t>их</w:t>
      </w:r>
      <w:r>
        <w:rPr>
          <w:spacing w:val="40"/>
        </w:rPr>
        <w:t> </w:t>
      </w:r>
      <w:r>
        <w:rPr/>
        <w:t>содержание</w:t>
      </w:r>
      <w:r>
        <w:rPr>
          <w:spacing w:val="40"/>
        </w:rPr>
        <w:t> </w:t>
      </w:r>
      <w:r>
        <w:rPr/>
        <w:t>в</w:t>
      </w:r>
      <w:r>
        <w:rPr>
          <w:spacing w:val="40"/>
        </w:rPr>
        <w:t> </w:t>
      </w:r>
      <w:r>
        <w:rPr/>
        <w:t>зависимости</w:t>
      </w:r>
      <w:r>
        <w:rPr>
          <w:spacing w:val="40"/>
        </w:rPr>
        <w:t> </w:t>
      </w:r>
      <w:r>
        <w:rPr/>
        <w:t>от</w:t>
      </w:r>
      <w:r>
        <w:rPr>
          <w:spacing w:val="40"/>
        </w:rPr>
        <w:t> </w:t>
      </w:r>
      <w:r>
        <w:rPr/>
        <w:t>поставленной коммуникативной задачи: с пониманием основного содержания, с пониманием</w:t>
      </w:r>
      <w:r>
        <w:rPr>
          <w:spacing w:val="40"/>
        </w:rPr>
        <w:t> </w:t>
      </w:r>
      <w:r>
        <w:rPr/>
        <w:t>запрашиваемой информации.</w:t>
      </w:r>
    </w:p>
    <w:p>
      <w:pPr>
        <w:pStyle w:val="BodyText"/>
        <w:spacing w:line="288" w:lineRule="auto"/>
        <w:ind w:right="673"/>
      </w:pPr>
      <w:r>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pPr>
        <w:pStyle w:val="BodyText"/>
        <w:spacing w:line="288" w:lineRule="auto"/>
        <w:ind w:right="693"/>
      </w:pPr>
      <w:r>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BodyText"/>
        <w:spacing w:line="285" w:lineRule="auto"/>
        <w:ind w:right="742"/>
      </w:pPr>
      <w:r>
        <w:rPr/>
        <w:t>Тексты для аудирования: диалог (беседа), высказывания собеседников в ситуациях повседневного</w:t>
      </w:r>
      <w:r>
        <w:rPr>
          <w:spacing w:val="40"/>
        </w:rPr>
        <w:t> </w:t>
      </w:r>
      <w:r>
        <w:rPr/>
        <w:t>общения,</w:t>
      </w:r>
      <w:r>
        <w:rPr>
          <w:spacing w:val="40"/>
        </w:rPr>
        <w:t> </w:t>
      </w:r>
      <w:r>
        <w:rPr/>
        <w:t>рассказ,</w:t>
      </w:r>
      <w:r>
        <w:rPr>
          <w:spacing w:val="40"/>
        </w:rPr>
        <w:t> </w:t>
      </w:r>
      <w:r>
        <w:rPr/>
        <w:t>сообщение</w:t>
      </w:r>
      <w:r>
        <w:rPr>
          <w:spacing w:val="40"/>
        </w:rPr>
        <w:t> </w:t>
      </w:r>
      <w:r>
        <w:rPr/>
        <w:t>информационного</w:t>
      </w:r>
      <w:r>
        <w:rPr>
          <w:spacing w:val="40"/>
        </w:rPr>
        <w:t> </w:t>
      </w:r>
      <w:r>
        <w:rPr/>
        <w:t>характера.</w:t>
      </w:r>
    </w:p>
    <w:p>
      <w:pPr>
        <w:pStyle w:val="BodyText"/>
        <w:spacing w:line="288" w:lineRule="auto"/>
        <w:ind w:left="1485" w:right="2510" w:firstLine="0"/>
      </w:pPr>
      <w:r>
        <w:rPr/>
        <w:t>Время звучания текста (текстов) для аудирования – до 1,5 минуты. Смысловое чтение.</w:t>
      </w:r>
    </w:p>
    <w:p>
      <w:pPr>
        <w:pStyle w:val="BodyText"/>
        <w:spacing w:line="288" w:lineRule="auto"/>
        <w:ind w:right="672"/>
      </w:pPr>
      <w:r>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w:t>
      </w:r>
      <w:r>
        <w:rPr>
          <w:spacing w:val="40"/>
        </w:rPr>
        <w:t> </w:t>
      </w:r>
      <w:r>
        <w:rPr/>
        <w:t>в</w:t>
      </w:r>
      <w:r>
        <w:rPr>
          <w:spacing w:val="40"/>
        </w:rPr>
        <w:t> </w:t>
      </w:r>
      <w:r>
        <w:rPr/>
        <w:t>их</w:t>
      </w:r>
      <w:r>
        <w:rPr>
          <w:spacing w:val="40"/>
        </w:rPr>
        <w:t> </w:t>
      </w:r>
      <w:r>
        <w:rPr/>
        <w:t>содержание</w:t>
      </w:r>
      <w:r>
        <w:rPr>
          <w:spacing w:val="37"/>
        </w:rPr>
        <w:t> </w:t>
      </w:r>
      <w:r>
        <w:rPr/>
        <w:t>в</w:t>
      </w:r>
      <w:r>
        <w:rPr>
          <w:spacing w:val="40"/>
        </w:rPr>
        <w:t> </w:t>
      </w:r>
      <w:r>
        <w:rPr/>
        <w:t>зависимости</w:t>
      </w:r>
      <w:r>
        <w:rPr>
          <w:spacing w:val="40"/>
        </w:rPr>
        <w:t> </w:t>
      </w:r>
      <w:r>
        <w:rPr/>
        <w:t>от</w:t>
      </w:r>
      <w:r>
        <w:rPr>
          <w:spacing w:val="40"/>
        </w:rPr>
        <w:t> </w:t>
      </w:r>
      <w:r>
        <w:rPr/>
        <w:t>поставленной</w:t>
      </w:r>
      <w:r>
        <w:rPr>
          <w:spacing w:val="37"/>
        </w:rPr>
        <w:t> </w:t>
      </w:r>
      <w:r>
        <w:rPr/>
        <w:t>коммуникативной</w:t>
      </w:r>
      <w:r>
        <w:rPr>
          <w:spacing w:val="40"/>
        </w:rPr>
        <w:t> </w:t>
      </w:r>
      <w:r>
        <w:rPr/>
        <w:t>задачи: с</w:t>
      </w:r>
      <w:r>
        <w:rPr>
          <w:spacing w:val="40"/>
        </w:rPr>
        <w:t> </w:t>
      </w:r>
      <w:r>
        <w:rPr/>
        <w:t>пониманием</w:t>
      </w:r>
      <w:r>
        <w:rPr>
          <w:spacing w:val="40"/>
        </w:rPr>
        <w:t> </w:t>
      </w:r>
      <w:r>
        <w:rPr/>
        <w:t>основного</w:t>
      </w:r>
      <w:r>
        <w:rPr>
          <w:spacing w:val="40"/>
        </w:rPr>
        <w:t> </w:t>
      </w:r>
      <w:r>
        <w:rPr/>
        <w:t>содержания,</w:t>
      </w:r>
      <w:r>
        <w:rPr>
          <w:spacing w:val="40"/>
        </w:rPr>
        <w:t> </w:t>
      </w:r>
      <w:r>
        <w:rPr/>
        <w:t>с</w:t>
      </w:r>
      <w:r>
        <w:rPr>
          <w:spacing w:val="40"/>
        </w:rPr>
        <w:t> </w:t>
      </w:r>
      <w:r>
        <w:rPr/>
        <w:t>пониманием</w:t>
      </w:r>
      <w:r>
        <w:rPr>
          <w:spacing w:val="40"/>
        </w:rPr>
        <w:t> </w:t>
      </w:r>
      <w:r>
        <w:rPr/>
        <w:t>нужной</w:t>
      </w:r>
      <w:r>
        <w:rPr>
          <w:spacing w:val="40"/>
        </w:rPr>
        <w:t> </w:t>
      </w:r>
      <w:r>
        <w:rPr/>
        <w:t>(запрашиваемой)</w:t>
      </w:r>
      <w:r>
        <w:rPr>
          <w:spacing w:val="80"/>
        </w:rPr>
        <w:t> </w:t>
      </w:r>
      <w:r>
        <w:rPr/>
        <w:t>информации, с полным</w:t>
      </w:r>
      <w:r>
        <w:rPr>
          <w:spacing w:val="40"/>
        </w:rPr>
        <w:t> </w:t>
      </w:r>
      <w:r>
        <w:rPr/>
        <w:t>пониманием</w:t>
      </w:r>
      <w:r>
        <w:rPr>
          <w:spacing w:val="40"/>
        </w:rPr>
        <w:t> </w:t>
      </w:r>
      <w:r>
        <w:rPr/>
        <w:t>содержания текста.</w:t>
      </w:r>
    </w:p>
    <w:p>
      <w:pPr>
        <w:pStyle w:val="BodyText"/>
        <w:spacing w:line="288" w:lineRule="auto"/>
        <w:ind w:right="671"/>
      </w:pPr>
      <w:r>
        <w:rPr/>
        <w:t>Чтение</w:t>
      </w:r>
      <w:r>
        <w:rPr>
          <w:spacing w:val="40"/>
        </w:rPr>
        <w:t> </w:t>
      </w:r>
      <w:r>
        <w:rPr/>
        <w:t>с</w:t>
      </w:r>
      <w:r>
        <w:rPr>
          <w:spacing w:val="40"/>
        </w:rPr>
        <w:t> </w:t>
      </w:r>
      <w:r>
        <w:rPr/>
        <w:t>пониманием</w:t>
      </w:r>
      <w:r>
        <w:rPr>
          <w:spacing w:val="40"/>
        </w:rPr>
        <w:t> </w:t>
      </w:r>
      <w:r>
        <w:rPr/>
        <w:t>основного</w:t>
      </w:r>
      <w:r>
        <w:rPr>
          <w:spacing w:val="40"/>
        </w:rPr>
        <w:t> </w:t>
      </w:r>
      <w:r>
        <w:rPr/>
        <w:t>содержания</w:t>
      </w:r>
      <w:r>
        <w:rPr>
          <w:spacing w:val="40"/>
        </w:rPr>
        <w:t> </w:t>
      </w:r>
      <w:r>
        <w:rPr/>
        <w:t>текста</w:t>
      </w:r>
      <w:r>
        <w:rPr>
          <w:spacing w:val="40"/>
        </w:rPr>
        <w:t> </w:t>
      </w:r>
      <w:r>
        <w:rPr/>
        <w:t>предполагает</w:t>
      </w:r>
      <w:r>
        <w:rPr>
          <w:spacing w:val="40"/>
        </w:rPr>
        <w:t> </w:t>
      </w:r>
      <w:r>
        <w:rPr/>
        <w:t>умение</w:t>
      </w:r>
      <w:r>
        <w:rPr>
          <w:spacing w:val="40"/>
        </w:rPr>
        <w:t> </w:t>
      </w:r>
      <w:r>
        <w:rPr/>
        <w:t>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pStyle w:val="BodyText"/>
        <w:spacing w:line="288" w:lineRule="auto"/>
        <w:ind w:right="733"/>
      </w:pPr>
      <w:r>
        <w:rPr/>
        <w:t>Чтение с пониманием нужной (запрашиваемой) информации предполагает умение находить</w:t>
      </w:r>
      <w:r>
        <w:rPr>
          <w:spacing w:val="40"/>
        </w:rPr>
        <w:t> </w:t>
      </w:r>
      <w:r>
        <w:rPr/>
        <w:t>в</w:t>
      </w:r>
      <w:r>
        <w:rPr>
          <w:spacing w:val="40"/>
        </w:rPr>
        <w:t> </w:t>
      </w:r>
      <w:r>
        <w:rPr/>
        <w:t>прочитанном</w:t>
      </w:r>
      <w:r>
        <w:rPr>
          <w:spacing w:val="40"/>
        </w:rPr>
        <w:t> </w:t>
      </w:r>
      <w:r>
        <w:rPr/>
        <w:t>тексте</w:t>
      </w:r>
      <w:r>
        <w:rPr>
          <w:spacing w:val="40"/>
        </w:rPr>
        <w:t> </w:t>
      </w:r>
      <w:r>
        <w:rPr/>
        <w:t>и</w:t>
      </w:r>
      <w:r>
        <w:rPr>
          <w:spacing w:val="40"/>
        </w:rPr>
        <w:t> </w:t>
      </w:r>
      <w:r>
        <w:rPr/>
        <w:t>понимать</w:t>
      </w:r>
      <w:r>
        <w:rPr>
          <w:spacing w:val="40"/>
        </w:rPr>
        <w:t> </w:t>
      </w:r>
      <w:r>
        <w:rPr/>
        <w:t>запрашиваемую</w:t>
      </w:r>
      <w:r>
        <w:rPr>
          <w:spacing w:val="40"/>
        </w:rPr>
        <w:t> </w:t>
      </w:r>
      <w:r>
        <w:rPr/>
        <w:t>информацию.</w:t>
      </w:r>
    </w:p>
    <w:p>
      <w:pPr>
        <w:pStyle w:val="BodyText"/>
        <w:spacing w:line="288" w:lineRule="auto"/>
        <w:ind w:right="726"/>
      </w:pPr>
      <w:r>
        <w:rPr/>
        <w:t>Чтение</w:t>
      </w:r>
      <w:r>
        <w:rPr>
          <w:spacing w:val="40"/>
        </w:rPr>
        <w:t> </w:t>
      </w:r>
      <w:r>
        <w:rPr/>
        <w:t>с</w:t>
      </w:r>
      <w:r>
        <w:rPr>
          <w:spacing w:val="40"/>
        </w:rPr>
        <w:t> </w:t>
      </w:r>
      <w:r>
        <w:rPr/>
        <w:t>полным</w:t>
      </w:r>
      <w:r>
        <w:rPr>
          <w:spacing w:val="40"/>
        </w:rPr>
        <w:t> </w:t>
      </w:r>
      <w:r>
        <w:rPr/>
        <w:t>пониманием</w:t>
      </w:r>
      <w:r>
        <w:rPr>
          <w:spacing w:val="40"/>
        </w:rPr>
        <w:t> </w:t>
      </w:r>
      <w:r>
        <w:rPr/>
        <w:t>предполагает</w:t>
      </w:r>
      <w:r>
        <w:rPr>
          <w:spacing w:val="40"/>
        </w:rPr>
        <w:t> </w:t>
      </w:r>
      <w:r>
        <w:rPr/>
        <w:t>полное</w:t>
      </w:r>
      <w:r>
        <w:rPr>
          <w:spacing w:val="40"/>
        </w:rPr>
        <w:t> </w:t>
      </w:r>
      <w:r>
        <w:rPr/>
        <w:t>и</w:t>
      </w:r>
      <w:r>
        <w:rPr>
          <w:spacing w:val="40"/>
        </w:rPr>
        <w:t> </w:t>
      </w:r>
      <w:r>
        <w:rPr/>
        <w:t>точное</w:t>
      </w:r>
      <w:r>
        <w:rPr>
          <w:spacing w:val="40"/>
        </w:rPr>
        <w:t> </w:t>
      </w:r>
      <w:r>
        <w:rPr/>
        <w:t>понимание информации,</w:t>
      </w:r>
      <w:r>
        <w:rPr>
          <w:spacing w:val="40"/>
        </w:rPr>
        <w:t> </w:t>
      </w:r>
      <w:r>
        <w:rPr/>
        <w:t>представленной</w:t>
      </w:r>
      <w:r>
        <w:rPr>
          <w:spacing w:val="40"/>
        </w:rPr>
        <w:t> </w:t>
      </w:r>
      <w:r>
        <w:rPr/>
        <w:t>в</w:t>
      </w:r>
      <w:r>
        <w:rPr>
          <w:spacing w:val="40"/>
        </w:rPr>
        <w:t> </w:t>
      </w:r>
      <w:r>
        <w:rPr/>
        <w:t>тексте,</w:t>
      </w:r>
      <w:r>
        <w:rPr>
          <w:spacing w:val="40"/>
        </w:rPr>
        <w:t> </w:t>
      </w:r>
      <w:r>
        <w:rPr/>
        <w:t>в</w:t>
      </w:r>
      <w:r>
        <w:rPr>
          <w:spacing w:val="40"/>
        </w:rPr>
        <w:t> </w:t>
      </w:r>
      <w:r>
        <w:rPr/>
        <w:t>эксплицитной</w:t>
      </w:r>
      <w:r>
        <w:rPr>
          <w:spacing w:val="40"/>
        </w:rPr>
        <w:t> </w:t>
      </w:r>
      <w:r>
        <w:rPr/>
        <w:t>(явной)</w:t>
      </w:r>
      <w:r>
        <w:rPr>
          <w:spacing w:val="40"/>
        </w:rPr>
        <w:t> </w:t>
      </w:r>
      <w:r>
        <w:rPr/>
        <w:t>форме.</w:t>
      </w:r>
    </w:p>
    <w:p>
      <w:pPr>
        <w:spacing w:after="0" w:line="288" w:lineRule="auto"/>
        <w:sectPr>
          <w:pgSz w:w="11910" w:h="16850"/>
          <w:pgMar w:header="0" w:footer="922" w:top="1060" w:bottom="1180" w:left="920" w:right="160"/>
        </w:sectPr>
      </w:pPr>
    </w:p>
    <w:p>
      <w:pPr>
        <w:pStyle w:val="BodyText"/>
        <w:spacing w:line="292" w:lineRule="auto" w:before="66"/>
        <w:ind w:right="739"/>
      </w:pPr>
      <w:r>
        <w:rPr/>
        <w:t>Чтение несплошных текстов (таблиц, диаграмм) и понимание представленной в них </w:t>
      </w:r>
      <w:r>
        <w:rPr>
          <w:spacing w:val="-2"/>
        </w:rPr>
        <w:t>информации.</w:t>
      </w:r>
    </w:p>
    <w:p>
      <w:pPr>
        <w:pStyle w:val="BodyText"/>
        <w:spacing w:line="285" w:lineRule="auto"/>
        <w:ind w:right="676"/>
      </w:pPr>
      <w:r>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w:t>
      </w:r>
      <w:r>
        <w:rPr>
          <w:spacing w:val="40"/>
        </w:rPr>
        <w:t> </w:t>
      </w:r>
      <w:r>
        <w:rPr/>
        <w:t>информационного</w:t>
      </w:r>
      <w:r>
        <w:rPr>
          <w:spacing w:val="40"/>
        </w:rPr>
        <w:t> </w:t>
      </w:r>
      <w:r>
        <w:rPr/>
        <w:t>характера,</w:t>
      </w:r>
      <w:r>
        <w:rPr>
          <w:spacing w:val="40"/>
        </w:rPr>
        <w:t> </w:t>
      </w:r>
      <w:r>
        <w:rPr/>
        <w:t>объявление,</w:t>
      </w:r>
      <w:r>
        <w:rPr>
          <w:spacing w:val="40"/>
        </w:rPr>
        <w:t> </w:t>
      </w:r>
      <w:r>
        <w:rPr/>
        <w:t>кулинарный</w:t>
      </w:r>
      <w:r>
        <w:rPr>
          <w:spacing w:val="40"/>
        </w:rPr>
        <w:t> </w:t>
      </w:r>
      <w:r>
        <w:rPr/>
        <w:t>рецепт,</w:t>
      </w:r>
      <w:r>
        <w:rPr>
          <w:spacing w:val="40"/>
        </w:rPr>
        <w:t> </w:t>
      </w:r>
      <w:r>
        <w:rPr/>
        <w:t>сообщение личного</w:t>
      </w:r>
      <w:r>
        <w:rPr>
          <w:spacing w:val="40"/>
        </w:rPr>
        <w:t> </w:t>
      </w:r>
      <w:r>
        <w:rPr/>
        <w:t>характера,</w:t>
      </w:r>
      <w:r>
        <w:rPr>
          <w:spacing w:val="40"/>
        </w:rPr>
        <w:t> </w:t>
      </w:r>
      <w:r>
        <w:rPr/>
        <w:t>стихотворение,</w:t>
      </w:r>
      <w:r>
        <w:rPr>
          <w:spacing w:val="40"/>
        </w:rPr>
        <w:t> </w:t>
      </w:r>
      <w:r>
        <w:rPr/>
        <w:t>несплошной</w:t>
      </w:r>
      <w:r>
        <w:rPr>
          <w:spacing w:val="40"/>
        </w:rPr>
        <w:t> </w:t>
      </w:r>
      <w:r>
        <w:rPr/>
        <w:t>текст</w:t>
      </w:r>
      <w:r>
        <w:rPr>
          <w:spacing w:val="40"/>
        </w:rPr>
        <w:t> </w:t>
      </w:r>
      <w:r>
        <w:rPr/>
        <w:t>(таблица,</w:t>
      </w:r>
      <w:r>
        <w:rPr>
          <w:spacing w:val="40"/>
        </w:rPr>
        <w:t> </w:t>
      </w:r>
      <w:r>
        <w:rPr/>
        <w:t>диаграмма).</w:t>
      </w:r>
    </w:p>
    <w:p>
      <w:pPr>
        <w:pStyle w:val="BodyText"/>
        <w:spacing w:line="288" w:lineRule="auto" w:before="4"/>
        <w:ind w:left="1485" w:right="4337" w:firstLine="0"/>
      </w:pPr>
      <w:r>
        <w:rPr/>
        <w:t>Объём текста (текстов) для чтения – до 350 слов. Письменная речь.</w:t>
      </w:r>
    </w:p>
    <w:p>
      <w:pPr>
        <w:pStyle w:val="BodyText"/>
        <w:spacing w:line="263" w:lineRule="exact"/>
        <w:ind w:left="1485" w:firstLine="0"/>
      </w:pPr>
      <w:r>
        <w:rPr/>
        <w:t>Развитие</w:t>
      </w:r>
      <w:r>
        <w:rPr>
          <w:spacing w:val="22"/>
        </w:rPr>
        <w:t> </w:t>
      </w:r>
      <w:r>
        <w:rPr/>
        <w:t>умений</w:t>
      </w:r>
      <w:r>
        <w:rPr>
          <w:spacing w:val="28"/>
        </w:rPr>
        <w:t> </w:t>
      </w:r>
      <w:r>
        <w:rPr/>
        <w:t>письменной</w:t>
      </w:r>
      <w:r>
        <w:rPr>
          <w:spacing w:val="32"/>
        </w:rPr>
        <w:t> </w:t>
      </w:r>
      <w:r>
        <w:rPr>
          <w:spacing w:val="-4"/>
        </w:rPr>
        <w:t>речи:</w:t>
      </w:r>
    </w:p>
    <w:p>
      <w:pPr>
        <w:pStyle w:val="BodyText"/>
        <w:spacing w:line="285" w:lineRule="auto" w:before="45"/>
        <w:ind w:right="674"/>
      </w:pPr>
      <w:r>
        <w:rPr/>
        <w:t>списывание текста и выписывание из него слов, словосочетаний, предложений в соответствии</w:t>
      </w:r>
      <w:r>
        <w:rPr>
          <w:spacing w:val="40"/>
        </w:rPr>
        <w:t> </w:t>
      </w:r>
      <w:r>
        <w:rPr/>
        <w:t>с</w:t>
      </w:r>
      <w:r>
        <w:rPr>
          <w:spacing w:val="40"/>
        </w:rPr>
        <w:t> </w:t>
      </w:r>
      <w:r>
        <w:rPr/>
        <w:t>решаемой</w:t>
      </w:r>
      <w:r>
        <w:rPr>
          <w:spacing w:val="40"/>
        </w:rPr>
        <w:t> </w:t>
      </w:r>
      <w:r>
        <w:rPr/>
        <w:t>коммуникативной</w:t>
      </w:r>
      <w:r>
        <w:rPr>
          <w:spacing w:val="40"/>
        </w:rPr>
        <w:t> </w:t>
      </w:r>
      <w:r>
        <w:rPr/>
        <w:t>задачей,</w:t>
      </w:r>
      <w:r>
        <w:rPr>
          <w:spacing w:val="40"/>
        </w:rPr>
        <w:t> </w:t>
      </w:r>
      <w:r>
        <w:rPr/>
        <w:t>составление</w:t>
      </w:r>
      <w:r>
        <w:rPr>
          <w:spacing w:val="40"/>
        </w:rPr>
        <w:t> </w:t>
      </w:r>
      <w:r>
        <w:rPr/>
        <w:t>плана</w:t>
      </w:r>
      <w:r>
        <w:rPr>
          <w:spacing w:val="40"/>
        </w:rPr>
        <w:t> </w:t>
      </w:r>
      <w:r>
        <w:rPr/>
        <w:t>прочитанного </w:t>
      </w:r>
      <w:r>
        <w:rPr>
          <w:spacing w:val="-2"/>
        </w:rPr>
        <w:t>текста;</w:t>
      </w:r>
    </w:p>
    <w:p>
      <w:pPr>
        <w:pStyle w:val="BodyText"/>
        <w:spacing w:line="292" w:lineRule="auto" w:before="7"/>
        <w:ind w:right="736"/>
      </w:pPr>
      <w:r>
        <w:rPr/>
        <w:t>заполнение</w:t>
      </w:r>
      <w:r>
        <w:rPr>
          <w:spacing w:val="40"/>
        </w:rPr>
        <w:t> </w:t>
      </w:r>
      <w:r>
        <w:rPr/>
        <w:t>анкет</w:t>
      </w:r>
      <w:r>
        <w:rPr>
          <w:spacing w:val="40"/>
        </w:rPr>
        <w:t> </w:t>
      </w:r>
      <w:r>
        <w:rPr/>
        <w:t>и</w:t>
      </w:r>
      <w:r>
        <w:rPr>
          <w:spacing w:val="40"/>
        </w:rPr>
        <w:t> </w:t>
      </w:r>
      <w:r>
        <w:rPr/>
        <w:t>формуляров:</w:t>
      </w:r>
      <w:r>
        <w:rPr>
          <w:spacing w:val="40"/>
        </w:rPr>
        <w:t> </w:t>
      </w:r>
      <w:r>
        <w:rPr/>
        <w:t>сообщение</w:t>
      </w:r>
      <w:r>
        <w:rPr>
          <w:spacing w:val="40"/>
        </w:rPr>
        <w:t> </w:t>
      </w:r>
      <w:r>
        <w:rPr/>
        <w:t>о</w:t>
      </w:r>
      <w:r>
        <w:rPr>
          <w:spacing w:val="40"/>
        </w:rPr>
        <w:t> </w:t>
      </w:r>
      <w:r>
        <w:rPr/>
        <w:t>себе</w:t>
      </w:r>
      <w:r>
        <w:rPr>
          <w:spacing w:val="40"/>
        </w:rPr>
        <w:t> </w:t>
      </w:r>
      <w:r>
        <w:rPr/>
        <w:t>основных</w:t>
      </w:r>
      <w:r>
        <w:rPr>
          <w:spacing w:val="40"/>
        </w:rPr>
        <w:t> </w:t>
      </w:r>
      <w:r>
        <w:rPr/>
        <w:t>сведений</w:t>
      </w:r>
      <w:r>
        <w:rPr>
          <w:spacing w:val="40"/>
        </w:rPr>
        <w:t> </w:t>
      </w:r>
      <w:r>
        <w:rPr/>
        <w:t>в соответствии</w:t>
      </w:r>
      <w:r>
        <w:rPr>
          <w:spacing w:val="40"/>
        </w:rPr>
        <w:t> </w:t>
      </w:r>
      <w:r>
        <w:rPr/>
        <w:t>с нормами,</w:t>
      </w:r>
      <w:r>
        <w:rPr>
          <w:spacing w:val="40"/>
        </w:rPr>
        <w:t> </w:t>
      </w:r>
      <w:r>
        <w:rPr/>
        <w:t>принятыми</w:t>
      </w:r>
      <w:r>
        <w:rPr>
          <w:spacing w:val="40"/>
        </w:rPr>
        <w:t> </w:t>
      </w:r>
      <w:r>
        <w:rPr/>
        <w:t>в</w:t>
      </w:r>
      <w:r>
        <w:rPr>
          <w:spacing w:val="40"/>
        </w:rPr>
        <w:t> </w:t>
      </w:r>
      <w:r>
        <w:rPr/>
        <w:t>стране (странах)</w:t>
      </w:r>
      <w:r>
        <w:rPr>
          <w:spacing w:val="40"/>
        </w:rPr>
        <w:t> </w:t>
      </w:r>
      <w:r>
        <w:rPr/>
        <w:t>изучаемого</w:t>
      </w:r>
      <w:r>
        <w:rPr>
          <w:spacing w:val="40"/>
        </w:rPr>
        <w:t> </w:t>
      </w:r>
      <w:r>
        <w:rPr/>
        <w:t>языка;</w:t>
      </w:r>
    </w:p>
    <w:p>
      <w:pPr>
        <w:pStyle w:val="BodyText"/>
        <w:spacing w:line="288" w:lineRule="auto"/>
        <w:ind w:right="678"/>
      </w:pPr>
      <w:r>
        <w:rPr/>
        <w:t>написание электронного сообщения личного характера в соответствии с нормами неофициального</w:t>
      </w:r>
      <w:r>
        <w:rPr>
          <w:spacing w:val="39"/>
        </w:rPr>
        <w:t> </w:t>
      </w:r>
      <w:r>
        <w:rPr/>
        <w:t>общения,</w:t>
      </w:r>
      <w:r>
        <w:rPr>
          <w:spacing w:val="40"/>
        </w:rPr>
        <w:t> </w:t>
      </w:r>
      <w:r>
        <w:rPr/>
        <w:t>принятыми</w:t>
      </w:r>
      <w:r>
        <w:rPr>
          <w:spacing w:val="40"/>
        </w:rPr>
        <w:t> </w:t>
      </w:r>
      <w:r>
        <w:rPr/>
        <w:t>в</w:t>
      </w:r>
      <w:r>
        <w:rPr>
          <w:spacing w:val="40"/>
        </w:rPr>
        <w:t> </w:t>
      </w:r>
      <w:r>
        <w:rPr/>
        <w:t>стране</w:t>
      </w:r>
      <w:r>
        <w:rPr>
          <w:spacing w:val="36"/>
        </w:rPr>
        <w:t> </w:t>
      </w:r>
      <w:r>
        <w:rPr/>
        <w:t>(странах)</w:t>
      </w:r>
      <w:r>
        <w:rPr>
          <w:spacing w:val="40"/>
        </w:rPr>
        <w:t> </w:t>
      </w:r>
      <w:r>
        <w:rPr/>
        <w:t>изучаемого</w:t>
      </w:r>
      <w:r>
        <w:rPr>
          <w:spacing w:val="39"/>
        </w:rPr>
        <w:t> </w:t>
      </w:r>
      <w:r>
        <w:rPr/>
        <w:t>языка.</w:t>
      </w:r>
      <w:r>
        <w:rPr>
          <w:spacing w:val="40"/>
        </w:rPr>
        <w:t> </w:t>
      </w:r>
      <w:r>
        <w:rPr/>
        <w:t>Объём</w:t>
      </w:r>
      <w:r>
        <w:rPr>
          <w:spacing w:val="40"/>
        </w:rPr>
        <w:t> </w:t>
      </w:r>
      <w:r>
        <w:rPr/>
        <w:t>письма – до 90 слов;</w:t>
      </w:r>
    </w:p>
    <w:p>
      <w:pPr>
        <w:pStyle w:val="BodyText"/>
        <w:spacing w:line="285" w:lineRule="auto"/>
        <w:ind w:right="724"/>
      </w:pPr>
      <w:r>
        <w:rPr/>
        <w:t>создание небольшого письменного высказывания с использованием образца, плана, таблицы.</w:t>
      </w:r>
      <w:r>
        <w:rPr>
          <w:spacing w:val="40"/>
        </w:rPr>
        <w:t> </w:t>
      </w:r>
      <w:r>
        <w:rPr/>
        <w:t>Объём письменного</w:t>
      </w:r>
      <w:r>
        <w:rPr>
          <w:spacing w:val="40"/>
        </w:rPr>
        <w:t> </w:t>
      </w:r>
      <w:r>
        <w:rPr/>
        <w:t>высказывания</w:t>
      </w:r>
      <w:r>
        <w:rPr>
          <w:spacing w:val="40"/>
        </w:rPr>
        <w:t> </w:t>
      </w:r>
      <w:r>
        <w:rPr/>
        <w:t>–</w:t>
      </w:r>
      <w:r>
        <w:rPr>
          <w:spacing w:val="40"/>
        </w:rPr>
        <w:t> </w:t>
      </w:r>
      <w:r>
        <w:rPr/>
        <w:t>до 90</w:t>
      </w:r>
      <w:r>
        <w:rPr>
          <w:spacing w:val="40"/>
        </w:rPr>
        <w:t> </w:t>
      </w:r>
      <w:r>
        <w:rPr/>
        <w:t>слов.</w:t>
      </w:r>
    </w:p>
    <w:p>
      <w:pPr>
        <w:pStyle w:val="BodyText"/>
        <w:spacing w:line="288" w:lineRule="auto"/>
        <w:ind w:left="1485" w:right="6454" w:firstLine="0"/>
      </w:pPr>
      <w:r>
        <w:rPr/>
        <w:t>Языковые знания и умения. Фонетическая</w:t>
      </w:r>
      <w:r>
        <w:rPr>
          <w:spacing w:val="24"/>
        </w:rPr>
        <w:t> </w:t>
      </w:r>
      <w:r>
        <w:rPr/>
        <w:t>сторона</w:t>
      </w:r>
      <w:r>
        <w:rPr>
          <w:spacing w:val="31"/>
        </w:rPr>
        <w:t> </w:t>
      </w:r>
      <w:r>
        <w:rPr>
          <w:spacing w:val="-4"/>
        </w:rPr>
        <w:t>речи.</w:t>
      </w:r>
    </w:p>
    <w:p>
      <w:pPr>
        <w:pStyle w:val="BodyText"/>
        <w:spacing w:line="285" w:lineRule="auto"/>
        <w:ind w:right="673"/>
      </w:pPr>
      <w:r>
        <w:rPr/>
        <w:t>Различение на слух, без фонематических ошибок, ведущих к сбою в коммуникации, произнесение</w:t>
      </w:r>
      <w:r>
        <w:rPr>
          <w:spacing w:val="40"/>
        </w:rPr>
        <w:t> </w:t>
      </w:r>
      <w:r>
        <w:rPr/>
        <w:t>слов</w:t>
      </w:r>
      <w:r>
        <w:rPr>
          <w:spacing w:val="40"/>
        </w:rPr>
        <w:t> </w:t>
      </w:r>
      <w:r>
        <w:rPr/>
        <w:t>с</w:t>
      </w:r>
      <w:r>
        <w:rPr>
          <w:spacing w:val="40"/>
        </w:rPr>
        <w:t> </w:t>
      </w:r>
      <w:r>
        <w:rPr/>
        <w:t>соблюдением</w:t>
      </w:r>
      <w:r>
        <w:rPr>
          <w:spacing w:val="40"/>
        </w:rPr>
        <w:t> </w:t>
      </w:r>
      <w:r>
        <w:rPr/>
        <w:t>правильного</w:t>
      </w:r>
      <w:r>
        <w:rPr>
          <w:spacing w:val="40"/>
        </w:rPr>
        <w:t> </w:t>
      </w:r>
      <w:r>
        <w:rPr/>
        <w:t>ударения</w:t>
      </w:r>
      <w:r>
        <w:rPr>
          <w:spacing w:val="40"/>
        </w:rPr>
        <w:t> </w:t>
      </w:r>
      <w:r>
        <w:rPr/>
        <w:t>и</w:t>
      </w:r>
      <w:r>
        <w:rPr>
          <w:spacing w:val="40"/>
        </w:rPr>
        <w:t> </w:t>
      </w:r>
      <w:r>
        <w:rPr/>
        <w:t>фраз</w:t>
      </w:r>
      <w:r>
        <w:rPr>
          <w:spacing w:val="40"/>
        </w:rPr>
        <w:t> </w:t>
      </w:r>
      <w:r>
        <w:rPr/>
        <w:t>с</w:t>
      </w:r>
      <w:r>
        <w:rPr>
          <w:spacing w:val="40"/>
        </w:rPr>
        <w:t> </w:t>
      </w:r>
      <w:r>
        <w:rPr/>
        <w:t>соблюдением</w:t>
      </w:r>
      <w:r>
        <w:rPr>
          <w:spacing w:val="40"/>
        </w:rPr>
        <w:t> </w:t>
      </w:r>
      <w:r>
        <w:rPr/>
        <w:t>их ритмико-интонационных особенностей, в том числе отсутствия фразового ударения на служебных</w:t>
      </w:r>
      <w:r>
        <w:rPr>
          <w:spacing w:val="40"/>
        </w:rPr>
        <w:t> </w:t>
      </w:r>
      <w:r>
        <w:rPr/>
        <w:t>словах,</w:t>
      </w:r>
      <w:r>
        <w:rPr>
          <w:spacing w:val="40"/>
        </w:rPr>
        <w:t> </w:t>
      </w:r>
      <w:r>
        <w:rPr/>
        <w:t>чтение новых</w:t>
      </w:r>
      <w:r>
        <w:rPr>
          <w:spacing w:val="40"/>
        </w:rPr>
        <w:t> </w:t>
      </w:r>
      <w:r>
        <w:rPr/>
        <w:t>слов</w:t>
      </w:r>
      <w:r>
        <w:rPr>
          <w:spacing w:val="40"/>
        </w:rPr>
        <w:t> </w:t>
      </w:r>
      <w:r>
        <w:rPr/>
        <w:t>согласно</w:t>
      </w:r>
      <w:r>
        <w:rPr>
          <w:spacing w:val="40"/>
        </w:rPr>
        <w:t> </w:t>
      </w:r>
      <w:r>
        <w:rPr/>
        <w:t>основным</w:t>
      </w:r>
      <w:r>
        <w:rPr>
          <w:spacing w:val="40"/>
        </w:rPr>
        <w:t> </w:t>
      </w:r>
      <w:r>
        <w:rPr/>
        <w:t>правилам</w:t>
      </w:r>
      <w:r>
        <w:rPr>
          <w:spacing w:val="40"/>
        </w:rPr>
        <w:t> </w:t>
      </w:r>
      <w:r>
        <w:rPr/>
        <w:t>чтения.</w:t>
      </w:r>
    </w:p>
    <w:p>
      <w:pPr>
        <w:pStyle w:val="BodyText"/>
        <w:spacing w:line="290" w:lineRule="auto" w:before="5"/>
        <w:ind w:right="684"/>
      </w:pPr>
      <w:r>
        <w:rPr/>
        <w:t>Чтение вслух небольших аутентичных текстов, построенных на изученном языковом материале,</w:t>
      </w:r>
      <w:r>
        <w:rPr>
          <w:spacing w:val="40"/>
        </w:rPr>
        <w:t> </w:t>
      </w:r>
      <w:r>
        <w:rPr/>
        <w:t>с</w:t>
      </w:r>
      <w:r>
        <w:rPr>
          <w:spacing w:val="40"/>
        </w:rPr>
        <w:t> </w:t>
      </w:r>
      <w:r>
        <w:rPr/>
        <w:t>соблюдением</w:t>
      </w:r>
      <w:r>
        <w:rPr>
          <w:spacing w:val="40"/>
        </w:rPr>
        <w:t> </w:t>
      </w:r>
      <w:r>
        <w:rPr/>
        <w:t>правил</w:t>
      </w:r>
      <w:r>
        <w:rPr>
          <w:spacing w:val="40"/>
        </w:rPr>
        <w:t> </w:t>
      </w:r>
      <w:r>
        <w:rPr/>
        <w:t>чтения</w:t>
      </w:r>
      <w:r>
        <w:rPr>
          <w:spacing w:val="40"/>
        </w:rPr>
        <w:t> </w:t>
      </w:r>
      <w:r>
        <w:rPr/>
        <w:t>и</w:t>
      </w:r>
      <w:r>
        <w:rPr>
          <w:spacing w:val="40"/>
        </w:rPr>
        <w:t> </w:t>
      </w:r>
      <w:r>
        <w:rPr/>
        <w:t>соответствующей</w:t>
      </w:r>
      <w:r>
        <w:rPr>
          <w:spacing w:val="40"/>
        </w:rPr>
        <w:t> </w:t>
      </w:r>
      <w:r>
        <w:rPr/>
        <w:t>интонации,</w:t>
      </w:r>
      <w:r>
        <w:rPr>
          <w:spacing w:val="40"/>
        </w:rPr>
        <w:t> </w:t>
      </w:r>
      <w:r>
        <w:rPr/>
        <w:t>демонстрирующее понимание текста.</w:t>
      </w:r>
    </w:p>
    <w:p>
      <w:pPr>
        <w:pStyle w:val="BodyText"/>
        <w:spacing w:line="285" w:lineRule="auto"/>
        <w:ind w:right="739"/>
      </w:pPr>
      <w:r>
        <w:rPr/>
        <w:t>Тексты для чтения вслух: диалог (беседа), рассказ, сообщение информационного характера,</w:t>
      </w:r>
      <w:r>
        <w:rPr>
          <w:spacing w:val="40"/>
        </w:rPr>
        <w:t> </w:t>
      </w:r>
      <w:r>
        <w:rPr/>
        <w:t>отрывок</w:t>
      </w:r>
      <w:r>
        <w:rPr>
          <w:spacing w:val="40"/>
        </w:rPr>
        <w:t> </w:t>
      </w:r>
      <w:r>
        <w:rPr/>
        <w:t>из</w:t>
      </w:r>
      <w:r>
        <w:rPr>
          <w:spacing w:val="40"/>
        </w:rPr>
        <w:t> </w:t>
      </w:r>
      <w:r>
        <w:rPr/>
        <w:t>статьи</w:t>
      </w:r>
      <w:r>
        <w:rPr>
          <w:spacing w:val="40"/>
        </w:rPr>
        <w:t> </w:t>
      </w:r>
      <w:r>
        <w:rPr/>
        <w:t>научно-популярного</w:t>
      </w:r>
      <w:r>
        <w:rPr>
          <w:spacing w:val="40"/>
        </w:rPr>
        <w:t> </w:t>
      </w:r>
      <w:r>
        <w:rPr/>
        <w:t>характера.</w:t>
      </w:r>
    </w:p>
    <w:p>
      <w:pPr>
        <w:pStyle w:val="BodyText"/>
        <w:spacing w:line="288" w:lineRule="auto" w:before="3"/>
        <w:ind w:left="1485" w:right="4690" w:firstLine="0"/>
      </w:pPr>
      <w:r>
        <w:rPr/>
        <w:t>Объём текста для чтения вслух – до 100 слов. Графика, орфография и пунктуация.</w:t>
      </w:r>
    </w:p>
    <w:p>
      <w:pPr>
        <w:pStyle w:val="BodyText"/>
        <w:spacing w:line="263" w:lineRule="exact"/>
        <w:ind w:left="1485" w:firstLine="0"/>
      </w:pPr>
      <w:r>
        <w:rPr/>
        <w:t>Правильное</w:t>
      </w:r>
      <w:r>
        <w:rPr>
          <w:spacing w:val="34"/>
        </w:rPr>
        <w:t> </w:t>
      </w:r>
      <w:r>
        <w:rPr/>
        <w:t>написание</w:t>
      </w:r>
      <w:r>
        <w:rPr>
          <w:spacing w:val="22"/>
        </w:rPr>
        <w:t> </w:t>
      </w:r>
      <w:r>
        <w:rPr/>
        <w:t>изученных</w:t>
      </w:r>
      <w:r>
        <w:rPr>
          <w:spacing w:val="39"/>
        </w:rPr>
        <w:t> </w:t>
      </w:r>
      <w:r>
        <w:rPr>
          <w:spacing w:val="-4"/>
        </w:rPr>
        <w:t>слов.</w:t>
      </w:r>
    </w:p>
    <w:p>
      <w:pPr>
        <w:pStyle w:val="BodyText"/>
        <w:spacing w:line="288" w:lineRule="auto" w:before="50"/>
        <w:ind w:right="693"/>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pPr>
        <w:pStyle w:val="BodyText"/>
        <w:spacing w:line="290" w:lineRule="auto"/>
        <w:ind w:right="725"/>
      </w:pPr>
      <w:r>
        <w:rPr/>
        <w:t>Пунктуационно</w:t>
      </w:r>
      <w:r>
        <w:rPr>
          <w:spacing w:val="24"/>
        </w:rPr>
        <w:t> </w:t>
      </w:r>
      <w:r>
        <w:rPr/>
        <w:t>правильное,</w:t>
      </w:r>
      <w:r>
        <w:rPr>
          <w:spacing w:val="26"/>
        </w:rPr>
        <w:t> </w:t>
      </w:r>
      <w:r>
        <w:rPr/>
        <w:t>в</w:t>
      </w:r>
      <w:r>
        <w:rPr>
          <w:spacing w:val="31"/>
        </w:rPr>
        <w:t> </w:t>
      </w:r>
      <w:r>
        <w:rPr/>
        <w:t>соответствии</w:t>
      </w:r>
      <w:r>
        <w:rPr>
          <w:spacing w:val="40"/>
        </w:rPr>
        <w:t> </w:t>
      </w:r>
      <w:r>
        <w:rPr/>
        <w:t>с нормами</w:t>
      </w:r>
      <w:r>
        <w:rPr>
          <w:spacing w:val="26"/>
        </w:rPr>
        <w:t> </w:t>
      </w:r>
      <w:r>
        <w:rPr/>
        <w:t>речевого этикета,</w:t>
      </w:r>
      <w:r>
        <w:rPr>
          <w:spacing w:val="26"/>
        </w:rPr>
        <w:t> </w:t>
      </w:r>
      <w:r>
        <w:rPr/>
        <w:t>принятыми в стране (странах) изучаемого языка, оформление электронного сообщения личного</w:t>
      </w:r>
      <w:r>
        <w:rPr>
          <w:spacing w:val="40"/>
        </w:rPr>
        <w:t> </w:t>
      </w:r>
      <w:r>
        <w:rPr>
          <w:spacing w:val="-2"/>
        </w:rPr>
        <w:t>характера.</w:t>
      </w:r>
    </w:p>
    <w:p>
      <w:pPr>
        <w:pStyle w:val="BodyText"/>
        <w:spacing w:line="262" w:lineRule="exact"/>
        <w:ind w:left="1485" w:firstLine="0"/>
      </w:pPr>
      <w:r>
        <w:rPr/>
        <w:t>Лексическая</w:t>
      </w:r>
      <w:r>
        <w:rPr>
          <w:spacing w:val="27"/>
        </w:rPr>
        <w:t> </w:t>
      </w:r>
      <w:r>
        <w:rPr/>
        <w:t>сторона</w:t>
      </w:r>
      <w:r>
        <w:rPr>
          <w:spacing w:val="21"/>
        </w:rPr>
        <w:t> </w:t>
      </w:r>
      <w:r>
        <w:rPr>
          <w:spacing w:val="-4"/>
        </w:rPr>
        <w:t>речи.</w:t>
      </w:r>
    </w:p>
    <w:p>
      <w:pPr>
        <w:pStyle w:val="BodyText"/>
        <w:spacing w:line="285" w:lineRule="auto" w:before="39"/>
        <w:ind w:right="722"/>
      </w:pPr>
      <w:r>
        <w:rPr/>
        <w:t>Распознавание и</w:t>
      </w:r>
      <w:r>
        <w:rPr>
          <w:spacing w:val="40"/>
        </w:rPr>
        <w:t> </w:t>
      </w:r>
      <w:r>
        <w:rPr/>
        <w:t>употребление в</w:t>
      </w:r>
      <w:r>
        <w:rPr>
          <w:spacing w:val="40"/>
        </w:rPr>
        <w:t> </w:t>
      </w:r>
      <w:r>
        <w:rPr/>
        <w:t>устной</w:t>
      </w:r>
      <w:r>
        <w:rPr>
          <w:spacing w:val="40"/>
        </w:rPr>
        <w:t> </w:t>
      </w:r>
      <w:r>
        <w:rPr/>
        <w:t>и</w:t>
      </w:r>
      <w:r>
        <w:rPr>
          <w:spacing w:val="40"/>
        </w:rPr>
        <w:t> </w:t>
      </w:r>
      <w:r>
        <w:rPr/>
        <w:t>письменной</w:t>
      </w:r>
      <w:r>
        <w:rPr>
          <w:spacing w:val="40"/>
        </w:rPr>
        <w:t> </w:t>
      </w:r>
      <w:r>
        <w:rPr/>
        <w:t>речи</w:t>
      </w:r>
      <w:r>
        <w:rPr>
          <w:spacing w:val="40"/>
        </w:rPr>
        <w:t> </w:t>
      </w:r>
      <w:r>
        <w:rPr/>
        <w:t>лексических</w:t>
      </w:r>
      <w:r>
        <w:rPr>
          <w:spacing w:val="40"/>
        </w:rPr>
        <w:t> </w:t>
      </w:r>
      <w:r>
        <w:rP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spacing w:after="0" w:line="285" w:lineRule="auto"/>
        <w:sectPr>
          <w:pgSz w:w="11910" w:h="16850"/>
          <w:pgMar w:header="0" w:footer="922" w:top="1060" w:bottom="1180" w:left="920" w:right="160"/>
        </w:sectPr>
      </w:pPr>
    </w:p>
    <w:p>
      <w:pPr>
        <w:pStyle w:val="BodyText"/>
        <w:spacing w:line="290" w:lineRule="auto" w:before="66"/>
        <w:ind w:right="676"/>
      </w:pPr>
      <w:r>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pPr>
        <w:pStyle w:val="BodyText"/>
        <w:spacing w:line="285" w:lineRule="auto"/>
        <w:ind w:right="689"/>
      </w:pPr>
      <w:r>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w:t>
      </w:r>
      <w:r>
        <w:rPr>
          <w:spacing w:val="80"/>
        </w:rPr>
        <w:t> </w:t>
      </w:r>
      <w:r>
        <w:rPr/>
        <w:t>усвоения</w:t>
      </w:r>
      <w:r>
        <w:rPr>
          <w:spacing w:val="40"/>
        </w:rPr>
        <w:t> </w:t>
      </w:r>
      <w:r>
        <w:rPr/>
        <w:t>(включая</w:t>
      </w:r>
      <w:r>
        <w:rPr>
          <w:spacing w:val="40"/>
        </w:rPr>
        <w:t> </w:t>
      </w:r>
      <w:r>
        <w:rPr/>
        <w:t>900</w:t>
      </w:r>
      <w:r>
        <w:rPr>
          <w:spacing w:val="40"/>
        </w:rPr>
        <w:t> </w:t>
      </w:r>
      <w:r>
        <w:rPr/>
        <w:t>лексических</w:t>
      </w:r>
      <w:r>
        <w:rPr>
          <w:spacing w:val="40"/>
        </w:rPr>
        <w:t> </w:t>
      </w:r>
      <w:r>
        <w:rPr/>
        <w:t>единиц</w:t>
      </w:r>
      <w:r>
        <w:rPr>
          <w:spacing w:val="40"/>
        </w:rPr>
        <w:t> </w:t>
      </w:r>
      <w:r>
        <w:rPr/>
        <w:t>продуктивного</w:t>
      </w:r>
      <w:r>
        <w:rPr>
          <w:spacing w:val="40"/>
        </w:rPr>
        <w:t> </w:t>
      </w:r>
      <w:r>
        <w:rPr/>
        <w:t>минимума).</w:t>
      </w:r>
    </w:p>
    <w:p>
      <w:pPr>
        <w:pStyle w:val="BodyText"/>
        <w:spacing w:before="4"/>
        <w:ind w:left="1485" w:firstLine="0"/>
        <w:jc w:val="left"/>
      </w:pPr>
      <w:r>
        <w:rPr/>
        <w:t>Основные</w:t>
      </w:r>
      <w:r>
        <w:rPr>
          <w:spacing w:val="25"/>
        </w:rPr>
        <w:t> </w:t>
      </w:r>
      <w:r>
        <w:rPr/>
        <w:t>способы</w:t>
      </w:r>
      <w:r>
        <w:rPr>
          <w:spacing w:val="26"/>
        </w:rPr>
        <w:t> </w:t>
      </w:r>
      <w:r>
        <w:rPr>
          <w:spacing w:val="-2"/>
        </w:rPr>
        <w:t>словообразования:</w:t>
      </w:r>
    </w:p>
    <w:p>
      <w:pPr>
        <w:pStyle w:val="BodyText"/>
        <w:spacing w:before="52"/>
        <w:ind w:left="1485" w:firstLine="0"/>
        <w:jc w:val="left"/>
      </w:pPr>
      <w:r>
        <w:rPr>
          <w:spacing w:val="-2"/>
        </w:rPr>
        <w:t>аффиксация:</w:t>
      </w:r>
    </w:p>
    <w:p>
      <w:pPr>
        <w:pStyle w:val="BodyText"/>
        <w:spacing w:line="288" w:lineRule="auto" w:before="50"/>
        <w:ind w:right="732"/>
        <w:jc w:val="left"/>
      </w:pPr>
      <w:r>
        <w:rPr/>
        <w:t>образование</w:t>
      </w:r>
      <w:r>
        <w:rPr>
          <w:spacing w:val="80"/>
        </w:rPr>
        <w:t> </w:t>
      </w:r>
      <w:r>
        <w:rPr/>
        <w:t>имён</w:t>
      </w:r>
      <w:r>
        <w:rPr>
          <w:spacing w:val="80"/>
        </w:rPr>
        <w:t> </w:t>
      </w:r>
      <w:r>
        <w:rPr/>
        <w:t>существительных</w:t>
      </w:r>
      <w:r>
        <w:rPr>
          <w:spacing w:val="80"/>
        </w:rPr>
        <w:t> </w:t>
      </w:r>
      <w:r>
        <w:rPr/>
        <w:t>при</w:t>
      </w:r>
      <w:r>
        <w:rPr>
          <w:spacing w:val="80"/>
        </w:rPr>
        <w:t> </w:t>
      </w:r>
      <w:r>
        <w:rPr/>
        <w:t>помощи</w:t>
      </w:r>
      <w:r>
        <w:rPr>
          <w:spacing w:val="80"/>
        </w:rPr>
        <w:t> </w:t>
      </w:r>
      <w:r>
        <w:rPr/>
        <w:t>префикса</w:t>
      </w:r>
      <w:r>
        <w:rPr>
          <w:spacing w:val="80"/>
        </w:rPr>
        <w:t> </w:t>
      </w:r>
      <w:r>
        <w:rPr/>
        <w:t>un</w:t>
      </w:r>
      <w:r>
        <w:rPr>
          <w:spacing w:val="80"/>
        </w:rPr>
        <w:t> </w:t>
      </w:r>
      <w:r>
        <w:rPr/>
        <w:t>(unreality)</w:t>
      </w:r>
      <w:r>
        <w:rPr>
          <w:spacing w:val="80"/>
        </w:rPr>
        <w:t> </w:t>
      </w:r>
      <w:r>
        <w:rPr/>
        <w:t>и</w:t>
      </w:r>
      <w:r>
        <w:rPr>
          <w:spacing w:val="80"/>
        </w:rPr>
        <w:t> </w:t>
      </w:r>
      <w:r>
        <w:rPr/>
        <w:t>при помощи</w:t>
      </w:r>
      <w:r>
        <w:rPr>
          <w:spacing w:val="40"/>
        </w:rPr>
        <w:t> </w:t>
      </w:r>
      <w:r>
        <w:rPr/>
        <w:t>суффиксов:</w:t>
      </w:r>
      <w:r>
        <w:rPr>
          <w:spacing w:val="40"/>
        </w:rPr>
        <w:t> </w:t>
      </w:r>
      <w:r>
        <w:rPr/>
        <w:t>-ment (development),</w:t>
      </w:r>
      <w:r>
        <w:rPr>
          <w:spacing w:val="40"/>
        </w:rPr>
        <w:t> </w:t>
      </w:r>
      <w:r>
        <w:rPr/>
        <w:t>-ness (darkness);</w:t>
      </w:r>
    </w:p>
    <w:p>
      <w:pPr>
        <w:pStyle w:val="BodyText"/>
        <w:spacing w:line="288" w:lineRule="auto"/>
        <w:ind w:right="732"/>
        <w:jc w:val="left"/>
      </w:pPr>
      <w:r>
        <w:rPr/>
        <w:t>образование</w:t>
      </w:r>
      <w:r>
        <w:rPr>
          <w:spacing w:val="80"/>
          <w:w w:val="150"/>
        </w:rPr>
        <w:t> </w:t>
      </w:r>
      <w:r>
        <w:rPr/>
        <w:t>имён</w:t>
      </w:r>
      <w:r>
        <w:rPr>
          <w:spacing w:val="80"/>
          <w:w w:val="150"/>
        </w:rPr>
        <w:t> </w:t>
      </w:r>
      <w:r>
        <w:rPr/>
        <w:t>прилагательных</w:t>
      </w:r>
      <w:r>
        <w:rPr>
          <w:spacing w:val="80"/>
          <w:w w:val="150"/>
        </w:rPr>
        <w:t> </w:t>
      </w:r>
      <w:r>
        <w:rPr/>
        <w:t>при</w:t>
      </w:r>
      <w:r>
        <w:rPr>
          <w:spacing w:val="80"/>
          <w:w w:val="150"/>
        </w:rPr>
        <w:t> </w:t>
      </w:r>
      <w:r>
        <w:rPr/>
        <w:t>помощи</w:t>
      </w:r>
      <w:r>
        <w:rPr>
          <w:spacing w:val="80"/>
          <w:w w:val="150"/>
        </w:rPr>
        <w:t> </w:t>
      </w:r>
      <w:r>
        <w:rPr/>
        <w:t>суффиксов</w:t>
      </w:r>
      <w:r>
        <w:rPr>
          <w:spacing w:val="80"/>
          <w:w w:val="150"/>
        </w:rPr>
        <w:t> </w:t>
      </w:r>
      <w:r>
        <w:rPr/>
        <w:t>-ly</w:t>
      </w:r>
      <w:r>
        <w:rPr>
          <w:spacing w:val="80"/>
          <w:w w:val="150"/>
        </w:rPr>
        <w:t> </w:t>
      </w:r>
      <w:r>
        <w:rPr/>
        <w:t>(friendly),</w:t>
      </w:r>
      <w:r>
        <w:rPr>
          <w:spacing w:val="80"/>
          <w:w w:val="150"/>
        </w:rPr>
        <w:t> </w:t>
      </w:r>
      <w:r>
        <w:rPr/>
        <w:t>-ous (famous), -y (busy);</w:t>
      </w:r>
    </w:p>
    <w:p>
      <w:pPr>
        <w:pStyle w:val="BodyText"/>
        <w:spacing w:line="292" w:lineRule="auto" w:before="1"/>
        <w:ind w:right="732"/>
        <w:jc w:val="left"/>
      </w:pPr>
      <w:r>
        <w:rPr/>
        <w:t>образование</w:t>
      </w:r>
      <w:r>
        <w:rPr>
          <w:spacing w:val="80"/>
          <w:w w:val="150"/>
        </w:rPr>
        <w:t> </w:t>
      </w:r>
      <w:r>
        <w:rPr/>
        <w:t>имён</w:t>
      </w:r>
      <w:r>
        <w:rPr>
          <w:spacing w:val="80"/>
          <w:w w:val="150"/>
        </w:rPr>
        <w:t> </w:t>
      </w:r>
      <w:r>
        <w:rPr/>
        <w:t>прилагательных</w:t>
      </w:r>
      <w:r>
        <w:rPr>
          <w:spacing w:val="80"/>
          <w:w w:val="150"/>
        </w:rPr>
        <w:t> </w:t>
      </w:r>
      <w:r>
        <w:rPr/>
        <w:t>и</w:t>
      </w:r>
      <w:r>
        <w:rPr>
          <w:spacing w:val="80"/>
          <w:w w:val="150"/>
        </w:rPr>
        <w:t> </w:t>
      </w:r>
      <w:r>
        <w:rPr/>
        <w:t>наречий</w:t>
      </w:r>
      <w:r>
        <w:rPr>
          <w:spacing w:val="80"/>
          <w:w w:val="150"/>
        </w:rPr>
        <w:t> </w:t>
      </w:r>
      <w:r>
        <w:rPr/>
        <w:t>при</w:t>
      </w:r>
      <w:r>
        <w:rPr>
          <w:spacing w:val="80"/>
          <w:w w:val="150"/>
        </w:rPr>
        <w:t> </w:t>
      </w:r>
      <w:r>
        <w:rPr/>
        <w:t>помощи</w:t>
      </w:r>
      <w:r>
        <w:rPr>
          <w:spacing w:val="80"/>
          <w:w w:val="150"/>
        </w:rPr>
        <w:t> </w:t>
      </w:r>
      <w:r>
        <w:rPr/>
        <w:t>префиксов</w:t>
      </w:r>
      <w:r>
        <w:rPr>
          <w:spacing w:val="80"/>
          <w:w w:val="150"/>
        </w:rPr>
        <w:t> </w:t>
      </w:r>
      <w:r>
        <w:rPr/>
        <w:t>in-/im- (informal, independently, impossible);</w:t>
      </w:r>
    </w:p>
    <w:p>
      <w:pPr>
        <w:pStyle w:val="BodyText"/>
        <w:ind w:left="1485" w:firstLine="0"/>
        <w:jc w:val="left"/>
      </w:pPr>
      <w:r>
        <w:rPr>
          <w:spacing w:val="-2"/>
        </w:rPr>
        <w:t>словосложение:</w:t>
      </w:r>
    </w:p>
    <w:p>
      <w:pPr>
        <w:pStyle w:val="BodyText"/>
        <w:spacing w:line="285" w:lineRule="auto" w:before="41"/>
        <w:ind w:right="732"/>
        <w:jc w:val="left"/>
      </w:pPr>
      <w:r>
        <w:rPr/>
        <w:t>образование сложных прилагательных путём</w:t>
      </w:r>
      <w:r>
        <w:rPr>
          <w:spacing w:val="40"/>
        </w:rPr>
        <w:t> </w:t>
      </w:r>
      <w:r>
        <w:rPr/>
        <w:t>соединения основы прилагательного</w:t>
      </w:r>
      <w:r>
        <w:rPr>
          <w:spacing w:val="40"/>
        </w:rPr>
        <w:t> </w:t>
      </w:r>
      <w:r>
        <w:rPr/>
        <w:t>с основой</w:t>
      </w:r>
      <w:r>
        <w:rPr>
          <w:spacing w:val="40"/>
        </w:rPr>
        <w:t> </w:t>
      </w:r>
      <w:r>
        <w:rPr/>
        <w:t>существительного</w:t>
      </w:r>
      <w:r>
        <w:rPr>
          <w:spacing w:val="40"/>
        </w:rPr>
        <w:t> </w:t>
      </w:r>
      <w:r>
        <w:rPr/>
        <w:t>с добавлением</w:t>
      </w:r>
      <w:r>
        <w:rPr>
          <w:spacing w:val="40"/>
        </w:rPr>
        <w:t> </w:t>
      </w:r>
      <w:r>
        <w:rPr/>
        <w:t>суффикса</w:t>
      </w:r>
      <w:r>
        <w:rPr>
          <w:spacing w:val="40"/>
        </w:rPr>
        <w:t> </w:t>
      </w:r>
      <w:r>
        <w:rPr/>
        <w:t>-ed</w:t>
      </w:r>
      <w:r>
        <w:rPr>
          <w:spacing w:val="40"/>
        </w:rPr>
        <w:t> </w:t>
      </w:r>
      <w:r>
        <w:rPr/>
        <w:t>(blue-eyed).</w:t>
      </w:r>
    </w:p>
    <w:p>
      <w:pPr>
        <w:pStyle w:val="BodyText"/>
        <w:spacing w:line="288" w:lineRule="auto" w:before="1"/>
        <w:ind w:right="732"/>
        <w:jc w:val="left"/>
      </w:pPr>
      <w:r>
        <w:rPr/>
        <w:t>Многозначные</w:t>
      </w:r>
      <w:r>
        <w:rPr>
          <w:spacing w:val="40"/>
        </w:rPr>
        <w:t> </w:t>
      </w:r>
      <w:r>
        <w:rPr/>
        <w:t>лексические</w:t>
      </w:r>
      <w:r>
        <w:rPr>
          <w:spacing w:val="40"/>
        </w:rPr>
        <w:t> </w:t>
      </w:r>
      <w:r>
        <w:rPr/>
        <w:t>единицы.</w:t>
      </w:r>
      <w:r>
        <w:rPr>
          <w:spacing w:val="40"/>
        </w:rPr>
        <w:t> </w:t>
      </w:r>
      <w:r>
        <w:rPr/>
        <w:t>Синонимы.</w:t>
      </w:r>
      <w:r>
        <w:rPr>
          <w:spacing w:val="40"/>
        </w:rPr>
        <w:t> </w:t>
      </w:r>
      <w:r>
        <w:rPr/>
        <w:t>Антонимы.</w:t>
      </w:r>
      <w:r>
        <w:rPr>
          <w:spacing w:val="40"/>
        </w:rPr>
        <w:t> </w:t>
      </w:r>
      <w:r>
        <w:rPr/>
        <w:t>Интернациональные</w:t>
      </w:r>
      <w:r>
        <w:rPr>
          <w:spacing w:val="40"/>
        </w:rPr>
        <w:t> </w:t>
      </w:r>
      <w:r>
        <w:rPr/>
        <w:t>слова. Наиболее частотные фразовые глаголы.</w:t>
      </w:r>
    </w:p>
    <w:p>
      <w:pPr>
        <w:pStyle w:val="BodyText"/>
        <w:spacing w:line="263" w:lineRule="exact"/>
        <w:ind w:left="1485" w:firstLine="0"/>
        <w:jc w:val="left"/>
      </w:pPr>
      <w:r>
        <w:rPr/>
        <w:t>Грамматическая</w:t>
      </w:r>
      <w:r>
        <w:rPr>
          <w:spacing w:val="29"/>
        </w:rPr>
        <w:t> </w:t>
      </w:r>
      <w:r>
        <w:rPr/>
        <w:t>сторона</w:t>
      </w:r>
      <w:r>
        <w:rPr>
          <w:spacing w:val="33"/>
        </w:rPr>
        <w:t> </w:t>
      </w:r>
      <w:r>
        <w:rPr>
          <w:spacing w:val="-4"/>
        </w:rPr>
        <w:t>речи.</w:t>
      </w:r>
    </w:p>
    <w:p>
      <w:pPr>
        <w:pStyle w:val="BodyText"/>
        <w:tabs>
          <w:tab w:pos="3206" w:val="left" w:leader="none"/>
          <w:tab w:pos="3571" w:val="left" w:leader="none"/>
          <w:tab w:pos="5198" w:val="left" w:leader="none"/>
          <w:tab w:pos="5556" w:val="left" w:leader="none"/>
          <w:tab w:pos="6482" w:val="left" w:leader="none"/>
          <w:tab w:pos="6833" w:val="left" w:leader="none"/>
          <w:tab w:pos="8312" w:val="left" w:leader="none"/>
          <w:tab w:pos="9008" w:val="left" w:leader="none"/>
        </w:tabs>
        <w:spacing w:line="285" w:lineRule="auto" w:before="53"/>
        <w:ind w:right="732"/>
        <w:jc w:val="left"/>
      </w:pPr>
      <w:r>
        <w:rPr>
          <w:spacing w:val="-2"/>
        </w:rPr>
        <w:t>Распознавание</w:t>
      </w:r>
      <w:r>
        <w:rPr/>
        <w:tab/>
      </w:r>
      <w:r>
        <w:rPr>
          <w:spacing w:val="-10"/>
        </w:rPr>
        <w:t>и</w:t>
      </w:r>
      <w:r>
        <w:rPr/>
        <w:tab/>
      </w:r>
      <w:r>
        <w:rPr>
          <w:spacing w:val="-2"/>
        </w:rPr>
        <w:t>употребление</w:t>
      </w:r>
      <w:r>
        <w:rPr/>
        <w:tab/>
      </w:r>
      <w:r>
        <w:rPr>
          <w:spacing w:val="-10"/>
        </w:rPr>
        <w:t>в</w:t>
      </w:r>
      <w:r>
        <w:rPr/>
        <w:tab/>
      </w:r>
      <w:r>
        <w:rPr>
          <w:spacing w:val="-2"/>
        </w:rPr>
        <w:t>устной</w:t>
      </w:r>
      <w:r>
        <w:rPr/>
        <w:tab/>
      </w:r>
      <w:r>
        <w:rPr>
          <w:spacing w:val="-10"/>
        </w:rPr>
        <w:t>и</w:t>
      </w:r>
      <w:r>
        <w:rPr/>
        <w:tab/>
      </w:r>
      <w:r>
        <w:rPr>
          <w:spacing w:val="-2"/>
        </w:rPr>
        <w:t>письменной</w:t>
      </w:r>
      <w:r>
        <w:rPr/>
        <w:tab/>
      </w:r>
      <w:r>
        <w:rPr>
          <w:spacing w:val="-4"/>
        </w:rPr>
        <w:t>речи</w:t>
      </w:r>
      <w:r>
        <w:rPr/>
        <w:tab/>
      </w:r>
      <w:r>
        <w:rPr>
          <w:spacing w:val="-2"/>
        </w:rPr>
        <w:t>изученных </w:t>
      </w:r>
      <w:r>
        <w:rPr/>
        <w:t>морфологических</w:t>
      </w:r>
      <w:r>
        <w:rPr>
          <w:spacing w:val="40"/>
        </w:rPr>
        <w:t> </w:t>
      </w:r>
      <w:r>
        <w:rPr/>
        <w:t>форм</w:t>
      </w:r>
      <w:r>
        <w:rPr>
          <w:spacing w:val="40"/>
        </w:rPr>
        <w:t> </w:t>
      </w:r>
      <w:r>
        <w:rPr/>
        <w:t>и</w:t>
      </w:r>
      <w:r>
        <w:rPr>
          <w:spacing w:val="40"/>
        </w:rPr>
        <w:t> </w:t>
      </w:r>
      <w:r>
        <w:rPr/>
        <w:t>синтаксических</w:t>
      </w:r>
      <w:r>
        <w:rPr>
          <w:spacing w:val="40"/>
        </w:rPr>
        <w:t> </w:t>
      </w:r>
      <w:r>
        <w:rPr/>
        <w:t>конструкций</w:t>
      </w:r>
      <w:r>
        <w:rPr>
          <w:spacing w:val="40"/>
        </w:rPr>
        <w:t> </w:t>
      </w:r>
      <w:r>
        <w:rPr/>
        <w:t>английского</w:t>
      </w:r>
      <w:r>
        <w:rPr>
          <w:spacing w:val="40"/>
        </w:rPr>
        <w:t> </w:t>
      </w:r>
      <w:r>
        <w:rPr/>
        <w:t>языка.</w:t>
      </w:r>
    </w:p>
    <w:p>
      <w:pPr>
        <w:pStyle w:val="BodyText"/>
        <w:spacing w:line="288" w:lineRule="auto" w:before="2"/>
        <w:ind w:right="732"/>
        <w:jc w:val="left"/>
      </w:pPr>
      <w:r>
        <w:rPr/>
        <w:t>Предложения</w:t>
      </w:r>
      <w:r>
        <w:rPr>
          <w:spacing w:val="40"/>
        </w:rPr>
        <w:t> </w:t>
      </w:r>
      <w:r>
        <w:rPr/>
        <w:t>со</w:t>
      </w:r>
      <w:r>
        <w:rPr>
          <w:spacing w:val="40"/>
        </w:rPr>
        <w:t> </w:t>
      </w:r>
      <w:r>
        <w:rPr/>
        <w:t>сложным</w:t>
      </w:r>
      <w:r>
        <w:rPr>
          <w:spacing w:val="40"/>
        </w:rPr>
        <w:t> </w:t>
      </w:r>
      <w:r>
        <w:rPr/>
        <w:t>дополнением</w:t>
      </w:r>
      <w:r>
        <w:rPr>
          <w:spacing w:val="40"/>
        </w:rPr>
        <w:t> </w:t>
      </w:r>
      <w:r>
        <w:rPr/>
        <w:t>(Complex</w:t>
      </w:r>
      <w:r>
        <w:rPr>
          <w:spacing w:val="40"/>
        </w:rPr>
        <w:t> </w:t>
      </w:r>
      <w:r>
        <w:rPr/>
        <w:t>Object).</w:t>
      </w:r>
      <w:r>
        <w:rPr>
          <w:spacing w:val="40"/>
        </w:rPr>
        <w:t> </w:t>
      </w:r>
      <w:r>
        <w:rPr/>
        <w:t>Условные</w:t>
      </w:r>
      <w:r>
        <w:rPr>
          <w:spacing w:val="40"/>
        </w:rPr>
        <w:t> </w:t>
      </w:r>
      <w:r>
        <w:rPr/>
        <w:t>предложения реального (Conditional 0, Conditional I) характера.</w:t>
      </w:r>
    </w:p>
    <w:p>
      <w:pPr>
        <w:pStyle w:val="BodyText"/>
        <w:spacing w:line="288" w:lineRule="auto"/>
        <w:ind w:right="732"/>
        <w:jc w:val="left"/>
      </w:pPr>
      <w:r>
        <w:rPr/>
        <w:t>Предложения</w:t>
      </w:r>
      <w:r>
        <w:rPr>
          <w:spacing w:val="40"/>
        </w:rPr>
        <w:t> </w:t>
      </w:r>
      <w:r>
        <w:rPr/>
        <w:t>с</w:t>
      </w:r>
      <w:r>
        <w:rPr>
          <w:spacing w:val="40"/>
        </w:rPr>
        <w:t> </w:t>
      </w:r>
      <w:r>
        <w:rPr/>
        <w:t>конструкцией</w:t>
      </w:r>
      <w:r>
        <w:rPr>
          <w:spacing w:val="40"/>
        </w:rPr>
        <w:t> </w:t>
      </w:r>
      <w:r>
        <w:rPr/>
        <w:t>to</w:t>
      </w:r>
      <w:r>
        <w:rPr>
          <w:spacing w:val="40"/>
        </w:rPr>
        <w:t> </w:t>
      </w:r>
      <w:r>
        <w:rPr/>
        <w:t>be</w:t>
      </w:r>
      <w:r>
        <w:rPr>
          <w:spacing w:val="40"/>
        </w:rPr>
        <w:t> </w:t>
      </w:r>
      <w:r>
        <w:rPr/>
        <w:t>going</w:t>
      </w:r>
      <w:r>
        <w:rPr>
          <w:spacing w:val="40"/>
        </w:rPr>
        <w:t> </w:t>
      </w:r>
      <w:r>
        <w:rPr/>
        <w:t>to</w:t>
      </w:r>
      <w:r>
        <w:rPr>
          <w:spacing w:val="40"/>
        </w:rPr>
        <w:t> </w:t>
      </w:r>
      <w:r>
        <w:rPr/>
        <w:t>+</w:t>
      </w:r>
      <w:r>
        <w:rPr>
          <w:spacing w:val="40"/>
        </w:rPr>
        <w:t> </w:t>
      </w:r>
      <w:r>
        <w:rPr/>
        <w:t>инфинитив</w:t>
      </w:r>
      <w:r>
        <w:rPr>
          <w:spacing w:val="40"/>
        </w:rPr>
        <w:t> </w:t>
      </w:r>
      <w:r>
        <w:rPr/>
        <w:t>и</w:t>
      </w:r>
      <w:r>
        <w:rPr>
          <w:spacing w:val="68"/>
        </w:rPr>
        <w:t> </w:t>
      </w:r>
      <w:r>
        <w:rPr/>
        <w:t>формы</w:t>
      </w:r>
      <w:r>
        <w:rPr>
          <w:spacing w:val="40"/>
        </w:rPr>
        <w:t> </w:t>
      </w:r>
      <w:r>
        <w:rPr/>
        <w:t>Future</w:t>
      </w:r>
      <w:r>
        <w:rPr>
          <w:spacing w:val="40"/>
        </w:rPr>
        <w:t> </w:t>
      </w:r>
      <w:r>
        <w:rPr/>
        <w:t>Simple Tense и</w:t>
      </w:r>
      <w:r>
        <w:rPr>
          <w:spacing w:val="40"/>
        </w:rPr>
        <w:t> </w:t>
      </w:r>
      <w:r>
        <w:rPr/>
        <w:t>Present</w:t>
      </w:r>
      <w:r>
        <w:rPr>
          <w:spacing w:val="40"/>
        </w:rPr>
        <w:t> </w:t>
      </w:r>
      <w:r>
        <w:rPr/>
        <w:t>Continuous</w:t>
      </w:r>
      <w:r>
        <w:rPr>
          <w:spacing w:val="40"/>
        </w:rPr>
        <w:t> </w:t>
      </w:r>
      <w:r>
        <w:rPr/>
        <w:t>Tense для</w:t>
      </w:r>
      <w:r>
        <w:rPr>
          <w:spacing w:val="40"/>
        </w:rPr>
        <w:t> </w:t>
      </w:r>
      <w:r>
        <w:rPr/>
        <w:t>выражения</w:t>
      </w:r>
      <w:r>
        <w:rPr>
          <w:spacing w:val="40"/>
        </w:rPr>
        <w:t> </w:t>
      </w:r>
      <w:r>
        <w:rPr/>
        <w:t>будущего</w:t>
      </w:r>
      <w:r>
        <w:rPr>
          <w:spacing w:val="40"/>
        </w:rPr>
        <w:t> </w:t>
      </w:r>
      <w:r>
        <w:rPr/>
        <w:t>действия.</w:t>
      </w:r>
    </w:p>
    <w:p>
      <w:pPr>
        <w:pStyle w:val="BodyText"/>
        <w:spacing w:before="5"/>
        <w:ind w:left="1485" w:firstLine="0"/>
        <w:jc w:val="left"/>
      </w:pPr>
      <w:r>
        <w:rPr/>
        <w:t>Конструкция</w:t>
      </w:r>
      <w:r>
        <w:rPr>
          <w:spacing w:val="14"/>
        </w:rPr>
        <w:t> </w:t>
      </w:r>
      <w:r>
        <w:rPr/>
        <w:t>used</w:t>
      </w:r>
      <w:r>
        <w:rPr>
          <w:spacing w:val="16"/>
        </w:rPr>
        <w:t> </w:t>
      </w:r>
      <w:r>
        <w:rPr/>
        <w:t>to</w:t>
      </w:r>
      <w:r>
        <w:rPr>
          <w:spacing w:val="21"/>
        </w:rPr>
        <w:t> </w:t>
      </w:r>
      <w:r>
        <w:rPr/>
        <w:t>+</w:t>
      </w:r>
      <w:r>
        <w:rPr>
          <w:spacing w:val="17"/>
        </w:rPr>
        <w:t> </w:t>
      </w:r>
      <w:r>
        <w:rPr/>
        <w:t>инфинитив</w:t>
      </w:r>
      <w:r>
        <w:rPr>
          <w:spacing w:val="19"/>
        </w:rPr>
        <w:t> </w:t>
      </w:r>
      <w:r>
        <w:rPr>
          <w:spacing w:val="-2"/>
        </w:rPr>
        <w:t>глагола.</w:t>
      </w:r>
    </w:p>
    <w:p>
      <w:pPr>
        <w:pStyle w:val="BodyText"/>
        <w:spacing w:line="285" w:lineRule="auto" w:before="52"/>
        <w:ind w:right="732"/>
        <w:jc w:val="left"/>
      </w:pPr>
      <w:r>
        <w:rPr/>
        <w:t>Глаголы</w:t>
      </w:r>
      <w:r>
        <w:rPr>
          <w:spacing w:val="40"/>
        </w:rPr>
        <w:t> </w:t>
      </w:r>
      <w:r>
        <w:rPr/>
        <w:t>в</w:t>
      </w:r>
      <w:r>
        <w:rPr>
          <w:spacing w:val="40"/>
        </w:rPr>
        <w:t> </w:t>
      </w:r>
      <w:r>
        <w:rPr/>
        <w:t>наиболее</w:t>
      </w:r>
      <w:r>
        <w:rPr>
          <w:spacing w:val="40"/>
        </w:rPr>
        <w:t> </w:t>
      </w:r>
      <w:r>
        <w:rPr/>
        <w:t>употребительных</w:t>
      </w:r>
      <w:r>
        <w:rPr>
          <w:spacing w:val="40"/>
        </w:rPr>
        <w:t> </w:t>
      </w:r>
      <w:r>
        <w:rPr/>
        <w:t>формах</w:t>
      </w:r>
      <w:r>
        <w:rPr>
          <w:spacing w:val="40"/>
        </w:rPr>
        <w:t> </w:t>
      </w:r>
      <w:r>
        <w:rPr/>
        <w:t>страдательного</w:t>
      </w:r>
      <w:r>
        <w:rPr>
          <w:spacing w:val="40"/>
        </w:rPr>
        <w:t> </w:t>
      </w:r>
      <w:r>
        <w:rPr/>
        <w:t>залога</w:t>
      </w:r>
      <w:r>
        <w:rPr>
          <w:spacing w:val="40"/>
        </w:rPr>
        <w:t> </w:t>
      </w:r>
      <w:r>
        <w:rPr/>
        <w:t>(Present/Past</w:t>
      </w:r>
      <w:r>
        <w:rPr>
          <w:spacing w:val="40"/>
        </w:rPr>
        <w:t> </w:t>
      </w:r>
      <w:r>
        <w:rPr/>
        <w:t>Simple Passive).</w:t>
      </w:r>
    </w:p>
    <w:p>
      <w:pPr>
        <w:pStyle w:val="BodyText"/>
        <w:spacing w:line="288" w:lineRule="auto" w:before="2"/>
        <w:ind w:left="1485" w:right="2084" w:firstLine="0"/>
        <w:jc w:val="left"/>
      </w:pPr>
      <w:r>
        <w:rPr/>
        <w:t>Предлоги, употребляемые с глаголами в страдательном залоге.</w:t>
      </w:r>
      <w:r>
        <w:rPr>
          <w:spacing w:val="40"/>
        </w:rPr>
        <w:t> </w:t>
      </w:r>
      <w:r>
        <w:rPr/>
        <w:t>Модальный глагол might.</w:t>
      </w:r>
    </w:p>
    <w:p>
      <w:pPr>
        <w:pStyle w:val="BodyText"/>
        <w:spacing w:line="264" w:lineRule="exact"/>
        <w:ind w:left="1485" w:firstLine="0"/>
        <w:jc w:val="left"/>
      </w:pPr>
      <w:r>
        <w:rPr/>
        <w:t>Наречия,</w:t>
      </w:r>
      <w:r>
        <w:rPr>
          <w:spacing w:val="23"/>
        </w:rPr>
        <w:t> </w:t>
      </w:r>
      <w:r>
        <w:rPr/>
        <w:t>совпадающие</w:t>
      </w:r>
      <w:r>
        <w:rPr>
          <w:spacing w:val="13"/>
        </w:rPr>
        <w:t> </w:t>
      </w:r>
      <w:r>
        <w:rPr/>
        <w:t>по</w:t>
      </w:r>
      <w:r>
        <w:rPr>
          <w:spacing w:val="18"/>
        </w:rPr>
        <w:t> </w:t>
      </w:r>
      <w:r>
        <w:rPr/>
        <w:t>форме</w:t>
      </w:r>
      <w:r>
        <w:rPr>
          <w:spacing w:val="23"/>
        </w:rPr>
        <w:t> </w:t>
      </w:r>
      <w:r>
        <w:rPr/>
        <w:t>с</w:t>
      </w:r>
      <w:r>
        <w:rPr>
          <w:spacing w:val="14"/>
        </w:rPr>
        <w:t> </w:t>
      </w:r>
      <w:r>
        <w:rPr/>
        <w:t>прилагательными</w:t>
      </w:r>
      <w:r>
        <w:rPr>
          <w:spacing w:val="21"/>
        </w:rPr>
        <w:t> </w:t>
      </w:r>
      <w:r>
        <w:rPr/>
        <w:t>(fast,</w:t>
      </w:r>
      <w:r>
        <w:rPr>
          <w:spacing w:val="23"/>
        </w:rPr>
        <w:t> </w:t>
      </w:r>
      <w:r>
        <w:rPr/>
        <w:t>high;</w:t>
      </w:r>
      <w:r>
        <w:rPr>
          <w:spacing w:val="37"/>
        </w:rPr>
        <w:t> </w:t>
      </w:r>
      <w:r>
        <w:rPr>
          <w:spacing w:val="-2"/>
        </w:rPr>
        <w:t>early).</w:t>
      </w:r>
    </w:p>
    <w:p>
      <w:pPr>
        <w:pStyle w:val="BodyText"/>
        <w:spacing w:before="50"/>
        <w:ind w:left="1485" w:firstLine="0"/>
        <w:jc w:val="left"/>
      </w:pPr>
      <w:r>
        <w:rPr/>
        <w:t>Местоимения</w:t>
      </w:r>
      <w:r>
        <w:rPr>
          <w:spacing w:val="27"/>
        </w:rPr>
        <w:t> </w:t>
      </w:r>
      <w:r>
        <w:rPr/>
        <w:t>other/another,</w:t>
      </w:r>
      <w:r>
        <w:rPr>
          <w:spacing w:val="24"/>
        </w:rPr>
        <w:t> </w:t>
      </w:r>
      <w:r>
        <w:rPr/>
        <w:t>both,</w:t>
      </w:r>
      <w:r>
        <w:rPr>
          <w:spacing w:val="23"/>
        </w:rPr>
        <w:t> </w:t>
      </w:r>
      <w:r>
        <w:rPr/>
        <w:t>all,</w:t>
      </w:r>
      <w:r>
        <w:rPr>
          <w:spacing w:val="21"/>
        </w:rPr>
        <w:t> </w:t>
      </w:r>
      <w:r>
        <w:rPr>
          <w:spacing w:val="-4"/>
        </w:rPr>
        <w:t>one.</w:t>
      </w:r>
    </w:p>
    <w:p>
      <w:pPr>
        <w:pStyle w:val="BodyText"/>
        <w:spacing w:before="54"/>
        <w:ind w:left="1485" w:firstLine="0"/>
        <w:jc w:val="left"/>
      </w:pPr>
      <w:r>
        <w:rPr/>
        <w:t>Количественные</w:t>
      </w:r>
      <w:r>
        <w:rPr>
          <w:spacing w:val="11"/>
        </w:rPr>
        <w:t> </w:t>
      </w:r>
      <w:r>
        <w:rPr/>
        <w:t>числительные</w:t>
      </w:r>
      <w:r>
        <w:rPr>
          <w:spacing w:val="16"/>
        </w:rPr>
        <w:t> </w:t>
      </w:r>
      <w:r>
        <w:rPr/>
        <w:t>для</w:t>
      </w:r>
      <w:r>
        <w:rPr>
          <w:spacing w:val="26"/>
        </w:rPr>
        <w:t> </w:t>
      </w:r>
      <w:r>
        <w:rPr/>
        <w:t>обозначения</w:t>
      </w:r>
      <w:r>
        <w:rPr>
          <w:spacing w:val="29"/>
        </w:rPr>
        <w:t> </w:t>
      </w:r>
      <w:r>
        <w:rPr/>
        <w:t>больших</w:t>
      </w:r>
      <w:r>
        <w:rPr>
          <w:spacing w:val="24"/>
        </w:rPr>
        <w:t> </w:t>
      </w:r>
      <w:r>
        <w:rPr/>
        <w:t>чисел</w:t>
      </w:r>
      <w:r>
        <w:rPr>
          <w:spacing w:val="23"/>
        </w:rPr>
        <w:t> </w:t>
      </w:r>
      <w:r>
        <w:rPr/>
        <w:t>(до</w:t>
      </w:r>
      <w:r>
        <w:rPr>
          <w:spacing w:val="24"/>
        </w:rPr>
        <w:t> </w:t>
      </w:r>
      <w:r>
        <w:rPr/>
        <w:t>1</w:t>
      </w:r>
      <w:r>
        <w:rPr>
          <w:spacing w:val="24"/>
        </w:rPr>
        <w:t> </w:t>
      </w:r>
      <w:r>
        <w:rPr/>
        <w:t>000</w:t>
      </w:r>
      <w:r>
        <w:rPr>
          <w:spacing w:val="23"/>
        </w:rPr>
        <w:t> </w:t>
      </w:r>
      <w:r>
        <w:rPr>
          <w:spacing w:val="-2"/>
        </w:rPr>
        <w:t>000).</w:t>
      </w:r>
    </w:p>
    <w:p>
      <w:pPr>
        <w:pStyle w:val="BodyText"/>
        <w:spacing w:before="50"/>
        <w:ind w:left="1485" w:firstLine="0"/>
        <w:jc w:val="left"/>
      </w:pPr>
      <w:r>
        <w:rPr/>
        <w:t>Социокультурные</w:t>
      </w:r>
      <w:r>
        <w:rPr>
          <w:spacing w:val="15"/>
        </w:rPr>
        <w:t> </w:t>
      </w:r>
      <w:r>
        <w:rPr/>
        <w:t>знания</w:t>
      </w:r>
      <w:r>
        <w:rPr>
          <w:spacing w:val="24"/>
        </w:rPr>
        <w:t> </w:t>
      </w:r>
      <w:r>
        <w:rPr/>
        <w:t>и</w:t>
      </w:r>
      <w:r>
        <w:rPr>
          <w:spacing w:val="30"/>
        </w:rPr>
        <w:t> </w:t>
      </w:r>
      <w:r>
        <w:rPr>
          <w:spacing w:val="-2"/>
        </w:rPr>
        <w:t>умения.</w:t>
      </w:r>
    </w:p>
    <w:p>
      <w:pPr>
        <w:pStyle w:val="BodyText"/>
        <w:spacing w:line="288" w:lineRule="auto" w:before="55"/>
        <w:ind w:right="684"/>
      </w:pPr>
      <w:r>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w:t>
      </w:r>
      <w:r>
        <w:rPr>
          <w:spacing w:val="40"/>
        </w:rPr>
        <w:t> </w:t>
      </w:r>
      <w:r>
        <w:rPr/>
        <w:t>(в</w:t>
      </w:r>
      <w:r>
        <w:rPr>
          <w:spacing w:val="40"/>
        </w:rPr>
        <w:t> </w:t>
      </w:r>
      <w:r>
        <w:rPr/>
        <w:t>ситуациях</w:t>
      </w:r>
      <w:r>
        <w:rPr>
          <w:spacing w:val="40"/>
        </w:rPr>
        <w:t> </w:t>
      </w:r>
      <w:r>
        <w:rPr/>
        <w:t>общения,</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городе»,</w:t>
      </w:r>
      <w:r>
        <w:rPr>
          <w:spacing w:val="40"/>
        </w:rPr>
        <w:t> </w:t>
      </w:r>
      <w:r>
        <w:rPr/>
        <w:t>«Проведение</w:t>
      </w:r>
      <w:r>
        <w:rPr>
          <w:spacing w:val="40"/>
        </w:rPr>
        <w:t> </w:t>
      </w:r>
      <w:r>
        <w:rPr/>
        <w:t>досуга»,</w:t>
      </w:r>
      <w:r>
        <w:rPr>
          <w:spacing w:val="40"/>
        </w:rPr>
        <w:t> </w:t>
      </w:r>
      <w:r>
        <w:rPr/>
        <w:t>«Во время путешествия»).</w:t>
      </w:r>
    </w:p>
    <w:p>
      <w:pPr>
        <w:pStyle w:val="BodyText"/>
        <w:spacing w:line="288" w:lineRule="auto" w:before="2"/>
        <w:ind w:right="684"/>
      </w:pPr>
      <w:r>
        <w:rPr/>
        <w:t>Знание и использование в устной и письменной речи наиболее употребительной тематической</w:t>
      </w:r>
      <w:r>
        <w:rPr>
          <w:spacing w:val="40"/>
        </w:rPr>
        <w:t> </w:t>
      </w:r>
      <w:r>
        <w:rPr/>
        <w:t>фоновой</w:t>
      </w:r>
      <w:r>
        <w:rPr>
          <w:spacing w:val="40"/>
        </w:rPr>
        <w:t> </w:t>
      </w:r>
      <w:r>
        <w:rPr/>
        <w:t>лексики</w:t>
      </w:r>
      <w:r>
        <w:rPr>
          <w:spacing w:val="40"/>
        </w:rPr>
        <w:t> </w:t>
      </w:r>
      <w:r>
        <w:rPr/>
        <w:t>в</w:t>
      </w:r>
      <w:r>
        <w:rPr>
          <w:spacing w:val="40"/>
        </w:rPr>
        <w:t> </w:t>
      </w:r>
      <w:r>
        <w:rPr/>
        <w:t>рамках</w:t>
      </w:r>
      <w:r>
        <w:rPr>
          <w:spacing w:val="40"/>
        </w:rPr>
        <w:t> </w:t>
      </w:r>
      <w:r>
        <w:rPr/>
        <w:t>отобранного</w:t>
      </w:r>
      <w:r>
        <w:rPr>
          <w:spacing w:val="40"/>
        </w:rPr>
        <w:t> </w:t>
      </w:r>
      <w:r>
        <w:rPr/>
        <w:t>тематического</w:t>
      </w:r>
      <w:r>
        <w:rPr>
          <w:spacing w:val="40"/>
        </w:rPr>
        <w:t> </w:t>
      </w:r>
      <w:r>
        <w:rPr/>
        <w:t>содержания</w:t>
      </w:r>
      <w:r>
        <w:rPr>
          <w:spacing w:val="40"/>
        </w:rPr>
        <w:t> </w:t>
      </w:r>
      <w:r>
        <w:rPr/>
        <w:t>(основные национальные праздники, традиции в питании и проведении досуга, система </w:t>
      </w:r>
      <w:r>
        <w:rPr>
          <w:spacing w:val="-2"/>
        </w:rPr>
        <w:t>образования).</w:t>
      </w:r>
    </w:p>
    <w:p>
      <w:pPr>
        <w:pStyle w:val="BodyText"/>
        <w:spacing w:line="288" w:lineRule="auto"/>
        <w:ind w:left="808" w:right="703" w:firstLine="700"/>
      </w:pPr>
      <w:r>
        <w:rPr/>
        <w:t>Социокультурный портрет родной страны и страны (стран) изучаемого языка: знакомство</w:t>
      </w:r>
      <w:r>
        <w:rPr>
          <w:spacing w:val="80"/>
        </w:rPr>
        <w:t> </w:t>
      </w:r>
      <w:r>
        <w:rPr/>
        <w:t>с</w:t>
      </w:r>
      <w:r>
        <w:rPr>
          <w:spacing w:val="80"/>
        </w:rPr>
        <w:t> </w:t>
      </w:r>
      <w:r>
        <w:rPr/>
        <w:t>традициями</w:t>
      </w:r>
      <w:r>
        <w:rPr>
          <w:spacing w:val="80"/>
        </w:rPr>
        <w:t> </w:t>
      </w:r>
      <w:r>
        <w:rPr/>
        <w:t>проведения</w:t>
      </w:r>
      <w:r>
        <w:rPr>
          <w:spacing w:val="80"/>
        </w:rPr>
        <w:t> </w:t>
      </w:r>
      <w:r>
        <w:rPr/>
        <w:t>основных</w:t>
      </w:r>
      <w:r>
        <w:rPr>
          <w:spacing w:val="80"/>
        </w:rPr>
        <w:t> </w:t>
      </w:r>
      <w:r>
        <w:rPr/>
        <w:t>национальных</w:t>
      </w:r>
      <w:r>
        <w:rPr>
          <w:spacing w:val="80"/>
        </w:rPr>
        <w:t> </w:t>
      </w:r>
      <w:r>
        <w:rPr/>
        <w:t>праздников</w:t>
      </w:r>
      <w:r>
        <w:rPr>
          <w:spacing w:val="80"/>
        </w:rPr>
        <w:t> </w:t>
      </w:r>
      <w:r>
        <w:rPr/>
        <w:t>(Рождества,</w:t>
      </w:r>
    </w:p>
    <w:p>
      <w:pPr>
        <w:spacing w:after="0" w:line="288" w:lineRule="auto"/>
        <w:sectPr>
          <w:pgSz w:w="11910" w:h="16850"/>
          <w:pgMar w:header="0" w:footer="922" w:top="1060" w:bottom="1180" w:left="920" w:right="160"/>
        </w:sectPr>
      </w:pPr>
    </w:p>
    <w:p>
      <w:pPr>
        <w:pStyle w:val="BodyText"/>
        <w:spacing w:line="288" w:lineRule="auto" w:before="66"/>
        <w:ind w:right="682" w:firstLine="0"/>
      </w:pPr>
      <w:r>
        <w:rPr/>
        <w:t>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w:t>
      </w:r>
      <w:r>
        <w:rPr>
          <w:spacing w:val="40"/>
        </w:rPr>
        <w:t> </w:t>
      </w:r>
      <w:r>
        <w:rPr/>
        <w:t>людьми),</w:t>
      </w:r>
      <w:r>
        <w:rPr>
          <w:spacing w:val="40"/>
        </w:rPr>
        <w:t> </w:t>
      </w:r>
      <w:r>
        <w:rPr/>
        <w:t>с</w:t>
      </w:r>
      <w:r>
        <w:rPr>
          <w:spacing w:val="39"/>
        </w:rPr>
        <w:t> </w:t>
      </w:r>
      <w:r>
        <w:rPr/>
        <w:t>доступными</w:t>
      </w:r>
      <w:r>
        <w:rPr>
          <w:spacing w:val="40"/>
        </w:rPr>
        <w:t> </w:t>
      </w:r>
      <w:r>
        <w:rPr/>
        <w:t>в</w:t>
      </w:r>
      <w:r>
        <w:rPr>
          <w:spacing w:val="40"/>
        </w:rPr>
        <w:t> </w:t>
      </w:r>
      <w:r>
        <w:rPr/>
        <w:t>языковом</w:t>
      </w:r>
      <w:r>
        <w:rPr>
          <w:spacing w:val="40"/>
        </w:rPr>
        <w:t> </w:t>
      </w:r>
      <w:r>
        <w:rPr/>
        <w:t>отношении</w:t>
      </w:r>
      <w:r>
        <w:rPr>
          <w:spacing w:val="40"/>
        </w:rPr>
        <w:t> </w:t>
      </w:r>
      <w:r>
        <w:rPr/>
        <w:t>образцами</w:t>
      </w:r>
      <w:r>
        <w:rPr>
          <w:spacing w:val="40"/>
        </w:rPr>
        <w:t> </w:t>
      </w:r>
      <w:r>
        <w:rPr/>
        <w:t>поэзии</w:t>
      </w:r>
      <w:r>
        <w:rPr>
          <w:spacing w:val="40"/>
        </w:rPr>
        <w:t> </w:t>
      </w:r>
      <w:r>
        <w:rPr/>
        <w:t>и</w:t>
      </w:r>
      <w:r>
        <w:rPr>
          <w:spacing w:val="40"/>
        </w:rPr>
        <w:t> </w:t>
      </w:r>
      <w:r>
        <w:rPr/>
        <w:t>прозы для подростков на английском языке.</w:t>
      </w:r>
    </w:p>
    <w:p>
      <w:pPr>
        <w:pStyle w:val="BodyText"/>
        <w:spacing w:before="3"/>
        <w:ind w:left="1485" w:firstLine="0"/>
      </w:pPr>
      <w:r>
        <w:rPr/>
        <w:t>Развитие</w:t>
      </w:r>
      <w:r>
        <w:rPr>
          <w:spacing w:val="19"/>
        </w:rPr>
        <w:t> </w:t>
      </w:r>
      <w:r>
        <w:rPr>
          <w:spacing w:val="-2"/>
        </w:rPr>
        <w:t>умений:</w:t>
      </w:r>
    </w:p>
    <w:p>
      <w:pPr>
        <w:pStyle w:val="BodyText"/>
        <w:spacing w:line="285" w:lineRule="auto" w:before="50"/>
        <w:ind w:right="733"/>
      </w:pPr>
      <w:r>
        <w:rPr/>
        <w:t>писать свои имя и фамилию, а также имена и фамилии своих родственников и друзей на английском языке;</w:t>
      </w:r>
    </w:p>
    <w:p>
      <w:pPr>
        <w:pStyle w:val="BodyText"/>
        <w:spacing w:before="4"/>
        <w:ind w:left="1485" w:firstLine="0"/>
      </w:pPr>
      <w:r>
        <w:rPr/>
        <w:t>правильно</w:t>
      </w:r>
      <w:r>
        <w:rPr>
          <w:spacing w:val="20"/>
        </w:rPr>
        <w:t> </w:t>
      </w:r>
      <w:r>
        <w:rPr/>
        <w:t>оформлять</w:t>
      </w:r>
      <w:r>
        <w:rPr>
          <w:spacing w:val="24"/>
        </w:rPr>
        <w:t> </w:t>
      </w:r>
      <w:r>
        <w:rPr/>
        <w:t>свой</w:t>
      </w:r>
      <w:r>
        <w:rPr>
          <w:spacing w:val="28"/>
        </w:rPr>
        <w:t> </w:t>
      </w:r>
      <w:r>
        <w:rPr/>
        <w:t>адрес</w:t>
      </w:r>
      <w:r>
        <w:rPr>
          <w:spacing w:val="10"/>
        </w:rPr>
        <w:t> </w:t>
      </w:r>
      <w:r>
        <w:rPr/>
        <w:t>на</w:t>
      </w:r>
      <w:r>
        <w:rPr>
          <w:spacing w:val="17"/>
        </w:rPr>
        <w:t> </w:t>
      </w:r>
      <w:r>
        <w:rPr/>
        <w:t>английском</w:t>
      </w:r>
      <w:r>
        <w:rPr>
          <w:spacing w:val="22"/>
        </w:rPr>
        <w:t> </w:t>
      </w:r>
      <w:r>
        <w:rPr/>
        <w:t>языке</w:t>
      </w:r>
      <w:r>
        <w:rPr>
          <w:spacing w:val="16"/>
        </w:rPr>
        <w:t> </w:t>
      </w:r>
      <w:r>
        <w:rPr/>
        <w:t>(в</w:t>
      </w:r>
      <w:r>
        <w:rPr>
          <w:spacing w:val="19"/>
        </w:rPr>
        <w:t> </w:t>
      </w:r>
      <w:r>
        <w:rPr>
          <w:spacing w:val="-2"/>
        </w:rPr>
        <w:t>анкете);</w:t>
      </w:r>
    </w:p>
    <w:p>
      <w:pPr>
        <w:pStyle w:val="BodyText"/>
        <w:spacing w:line="288" w:lineRule="auto" w:before="50"/>
        <w:ind w:right="731"/>
      </w:pPr>
      <w:r>
        <w:rPr/>
        <w:t>правильно оформлять электронное сообщение личного характера в соответствии с нормами</w:t>
      </w:r>
      <w:r>
        <w:rPr>
          <w:spacing w:val="40"/>
        </w:rPr>
        <w:t> </w:t>
      </w:r>
      <w:r>
        <w:rPr/>
        <w:t>неофициального</w:t>
      </w:r>
      <w:r>
        <w:rPr>
          <w:spacing w:val="40"/>
        </w:rPr>
        <w:t> </w:t>
      </w:r>
      <w:r>
        <w:rPr/>
        <w:t>общения,</w:t>
      </w:r>
      <w:r>
        <w:rPr>
          <w:spacing w:val="40"/>
        </w:rPr>
        <w:t> </w:t>
      </w:r>
      <w:r>
        <w:rPr/>
        <w:t>принятыми</w:t>
      </w:r>
      <w:r>
        <w:rPr>
          <w:spacing w:val="40"/>
        </w:rPr>
        <w:t> </w:t>
      </w:r>
      <w:r>
        <w:rPr/>
        <w:t>в</w:t>
      </w:r>
      <w:r>
        <w:rPr>
          <w:spacing w:val="40"/>
        </w:rPr>
        <w:t> </w:t>
      </w:r>
      <w:r>
        <w:rPr/>
        <w:t>стране</w:t>
      </w:r>
      <w:r>
        <w:rPr>
          <w:spacing w:val="40"/>
        </w:rPr>
        <w:t> </w:t>
      </w:r>
      <w:r>
        <w:rPr/>
        <w:t>(странах)</w:t>
      </w:r>
      <w:r>
        <w:rPr>
          <w:spacing w:val="40"/>
        </w:rPr>
        <w:t> </w:t>
      </w:r>
      <w:r>
        <w:rPr/>
        <w:t>изучаемого</w:t>
      </w:r>
      <w:r>
        <w:rPr>
          <w:spacing w:val="40"/>
        </w:rPr>
        <w:t> </w:t>
      </w:r>
      <w:r>
        <w:rPr/>
        <w:t>языка;</w:t>
      </w:r>
    </w:p>
    <w:p>
      <w:pPr>
        <w:pStyle w:val="BodyText"/>
        <w:spacing w:before="1"/>
        <w:ind w:left="1485" w:firstLine="0"/>
      </w:pPr>
      <w:r>
        <w:rPr/>
        <w:t>кратко</w:t>
      </w:r>
      <w:r>
        <w:rPr>
          <w:spacing w:val="16"/>
        </w:rPr>
        <w:t> </w:t>
      </w:r>
      <w:r>
        <w:rPr/>
        <w:t>представлять</w:t>
      </w:r>
      <w:r>
        <w:rPr>
          <w:spacing w:val="25"/>
        </w:rPr>
        <w:t> </w:t>
      </w:r>
      <w:r>
        <w:rPr/>
        <w:t>Россию</w:t>
      </w:r>
      <w:r>
        <w:rPr>
          <w:spacing w:val="22"/>
        </w:rPr>
        <w:t> </w:t>
      </w:r>
      <w:r>
        <w:rPr/>
        <w:t>и</w:t>
      </w:r>
      <w:r>
        <w:rPr>
          <w:spacing w:val="31"/>
        </w:rPr>
        <w:t> </w:t>
      </w:r>
      <w:r>
        <w:rPr/>
        <w:t>страну</w:t>
      </w:r>
      <w:r>
        <w:rPr>
          <w:spacing w:val="14"/>
        </w:rPr>
        <w:t> </w:t>
      </w:r>
      <w:r>
        <w:rPr/>
        <w:t>(страны)</w:t>
      </w:r>
      <w:r>
        <w:rPr>
          <w:spacing w:val="27"/>
        </w:rPr>
        <w:t> </w:t>
      </w:r>
      <w:r>
        <w:rPr/>
        <w:t>изучаемого</w:t>
      </w:r>
      <w:r>
        <w:rPr>
          <w:spacing w:val="23"/>
        </w:rPr>
        <w:t> </w:t>
      </w:r>
      <w:r>
        <w:rPr>
          <w:spacing w:val="-2"/>
        </w:rPr>
        <w:t>языка;</w:t>
      </w:r>
    </w:p>
    <w:p>
      <w:pPr>
        <w:pStyle w:val="BodyText"/>
        <w:spacing w:line="290" w:lineRule="auto" w:before="50"/>
        <w:ind w:right="685"/>
      </w:pPr>
      <w:r>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BodyText"/>
        <w:spacing w:line="262" w:lineRule="exact"/>
        <w:ind w:left="1485" w:firstLine="0"/>
      </w:pPr>
      <w:r>
        <w:rPr/>
        <w:t>кратко</w:t>
      </w:r>
      <w:r>
        <w:rPr>
          <w:spacing w:val="32"/>
        </w:rPr>
        <w:t>  </w:t>
      </w:r>
      <w:r>
        <w:rPr/>
        <w:t>рассказывать</w:t>
      </w:r>
      <w:r>
        <w:rPr>
          <w:spacing w:val="37"/>
        </w:rPr>
        <w:t>  </w:t>
      </w:r>
      <w:r>
        <w:rPr/>
        <w:t>о</w:t>
      </w:r>
      <w:r>
        <w:rPr>
          <w:spacing w:val="27"/>
        </w:rPr>
        <w:t>  </w:t>
      </w:r>
      <w:r>
        <w:rPr/>
        <w:t>выдающихся</w:t>
      </w:r>
      <w:r>
        <w:rPr>
          <w:spacing w:val="32"/>
        </w:rPr>
        <w:t>  </w:t>
      </w:r>
      <w:r>
        <w:rPr/>
        <w:t>людях</w:t>
      </w:r>
      <w:r>
        <w:rPr>
          <w:spacing w:val="34"/>
        </w:rPr>
        <w:t>  </w:t>
      </w:r>
      <w:r>
        <w:rPr/>
        <w:t>родной</w:t>
      </w:r>
      <w:r>
        <w:rPr>
          <w:spacing w:val="34"/>
        </w:rPr>
        <w:t>  </w:t>
      </w:r>
      <w:r>
        <w:rPr/>
        <w:t>страны</w:t>
      </w:r>
      <w:r>
        <w:rPr>
          <w:spacing w:val="29"/>
        </w:rPr>
        <w:t>  </w:t>
      </w:r>
      <w:r>
        <w:rPr/>
        <w:t>и</w:t>
      </w:r>
      <w:r>
        <w:rPr>
          <w:spacing w:val="34"/>
        </w:rPr>
        <w:t>  </w:t>
      </w:r>
      <w:r>
        <w:rPr/>
        <w:t>страны</w:t>
      </w:r>
      <w:r>
        <w:rPr>
          <w:spacing w:val="29"/>
        </w:rPr>
        <w:t>  </w:t>
      </w:r>
      <w:r>
        <w:rPr>
          <w:spacing w:val="-2"/>
        </w:rPr>
        <w:t>(стран)</w:t>
      </w:r>
    </w:p>
    <w:p>
      <w:pPr>
        <w:pStyle w:val="BodyText"/>
        <w:spacing w:before="53"/>
        <w:ind w:firstLine="0"/>
      </w:pPr>
      <w:r>
        <w:rPr/>
        <w:t>изучаемого</w:t>
      </w:r>
      <w:r>
        <w:rPr>
          <w:spacing w:val="27"/>
        </w:rPr>
        <w:t> </w:t>
      </w:r>
      <w:r>
        <w:rPr/>
        <w:t>языка</w:t>
      </w:r>
      <w:r>
        <w:rPr>
          <w:spacing w:val="21"/>
        </w:rPr>
        <w:t> </w:t>
      </w:r>
      <w:r>
        <w:rPr/>
        <w:t>(учёных,</w:t>
      </w:r>
      <w:r>
        <w:rPr>
          <w:spacing w:val="29"/>
        </w:rPr>
        <w:t> </w:t>
      </w:r>
      <w:r>
        <w:rPr/>
        <w:t>писателях,</w:t>
      </w:r>
      <w:r>
        <w:rPr>
          <w:spacing w:val="19"/>
        </w:rPr>
        <w:t> </w:t>
      </w:r>
      <w:r>
        <w:rPr/>
        <w:t>поэтах,</w:t>
      </w:r>
      <w:r>
        <w:rPr>
          <w:spacing w:val="29"/>
        </w:rPr>
        <w:t> </w:t>
      </w:r>
      <w:r>
        <w:rPr>
          <w:spacing w:val="-2"/>
        </w:rPr>
        <w:t>спортсменах).</w:t>
      </w:r>
    </w:p>
    <w:p>
      <w:pPr>
        <w:pStyle w:val="BodyText"/>
        <w:spacing w:before="54"/>
        <w:ind w:left="1485" w:firstLine="0"/>
      </w:pPr>
      <w:r>
        <w:rPr/>
        <w:t>Компенсаторные</w:t>
      </w:r>
      <w:r>
        <w:rPr>
          <w:spacing w:val="45"/>
        </w:rPr>
        <w:t> </w:t>
      </w:r>
      <w:r>
        <w:rPr>
          <w:spacing w:val="-2"/>
        </w:rPr>
        <w:t>умения.</w:t>
      </w:r>
    </w:p>
    <w:p>
      <w:pPr>
        <w:pStyle w:val="BodyText"/>
        <w:spacing w:line="285" w:lineRule="auto" w:before="48"/>
        <w:ind w:right="683"/>
      </w:pPr>
      <w:r>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w:t>
      </w:r>
      <w:r>
        <w:rPr>
          <w:spacing w:val="40"/>
        </w:rPr>
        <w:t> </w:t>
      </w:r>
      <w:r>
        <w:rPr/>
        <w:t>собеседником жестов и мимики.</w:t>
      </w:r>
    </w:p>
    <w:p>
      <w:pPr>
        <w:pStyle w:val="BodyText"/>
        <w:spacing w:line="288" w:lineRule="auto" w:before="4"/>
        <w:ind w:left="1485" w:right="724" w:firstLine="0"/>
      </w:pPr>
      <w:r>
        <w:rPr/>
        <w:t>Переспрашивать, просить повторить, уточняя значение незнакомых слов. Использование</w:t>
      </w:r>
      <w:r>
        <w:rPr>
          <w:spacing w:val="63"/>
        </w:rPr>
        <w:t> </w:t>
      </w:r>
      <w:r>
        <w:rPr/>
        <w:t>при</w:t>
      </w:r>
      <w:r>
        <w:rPr>
          <w:spacing w:val="79"/>
        </w:rPr>
        <w:t> </w:t>
      </w:r>
      <w:r>
        <w:rPr/>
        <w:t>формулировании</w:t>
      </w:r>
      <w:r>
        <w:rPr>
          <w:spacing w:val="74"/>
        </w:rPr>
        <w:t> </w:t>
      </w:r>
      <w:r>
        <w:rPr/>
        <w:t>собственных</w:t>
      </w:r>
      <w:r>
        <w:rPr>
          <w:spacing w:val="62"/>
        </w:rPr>
        <w:t> </w:t>
      </w:r>
      <w:r>
        <w:rPr/>
        <w:t>высказываний,</w:t>
      </w:r>
      <w:r>
        <w:rPr>
          <w:spacing w:val="64"/>
        </w:rPr>
        <w:t> </w:t>
      </w:r>
      <w:r>
        <w:rPr/>
        <w:t>ключевых</w:t>
      </w:r>
      <w:r>
        <w:rPr>
          <w:spacing w:val="72"/>
        </w:rPr>
        <w:t> </w:t>
      </w:r>
      <w:r>
        <w:rPr>
          <w:spacing w:val="-2"/>
        </w:rPr>
        <w:t>слов,</w:t>
      </w:r>
    </w:p>
    <w:p>
      <w:pPr>
        <w:pStyle w:val="BodyText"/>
        <w:spacing w:line="264" w:lineRule="exact"/>
        <w:ind w:firstLine="0"/>
        <w:jc w:val="left"/>
      </w:pPr>
      <w:r>
        <w:rPr>
          <w:spacing w:val="-2"/>
        </w:rPr>
        <w:t>плана.</w:t>
      </w:r>
    </w:p>
    <w:p>
      <w:pPr>
        <w:pStyle w:val="BodyText"/>
        <w:tabs>
          <w:tab w:pos="3292" w:val="left" w:leader="none"/>
          <w:tab w:pos="4876" w:val="left" w:leader="none"/>
          <w:tab w:pos="5340" w:val="left" w:leader="none"/>
          <w:tab w:pos="6833" w:val="left" w:leader="none"/>
          <w:tab w:pos="8427" w:val="left" w:leader="none"/>
          <w:tab w:pos="9013" w:val="left" w:leader="none"/>
        </w:tabs>
        <w:spacing w:before="50"/>
        <w:ind w:left="1485" w:firstLine="0"/>
        <w:jc w:val="left"/>
      </w:pPr>
      <w:r>
        <w:rPr>
          <w:spacing w:val="-2"/>
        </w:rPr>
        <w:t>Игнорирование</w:t>
      </w:r>
      <w:r>
        <w:rPr/>
        <w:tab/>
      </w:r>
      <w:r>
        <w:rPr>
          <w:spacing w:val="-2"/>
        </w:rPr>
        <w:t>информации,</w:t>
      </w:r>
      <w:r>
        <w:rPr/>
        <w:tab/>
      </w:r>
      <w:r>
        <w:rPr>
          <w:spacing w:val="-5"/>
        </w:rPr>
        <w:t>не</w:t>
      </w:r>
      <w:r>
        <w:rPr/>
        <w:tab/>
      </w:r>
      <w:r>
        <w:rPr>
          <w:spacing w:val="-2"/>
        </w:rPr>
        <w:t>являющейся</w:t>
      </w:r>
      <w:r>
        <w:rPr/>
        <w:tab/>
      </w:r>
      <w:r>
        <w:rPr>
          <w:spacing w:val="-2"/>
        </w:rPr>
        <w:t>необходимой</w:t>
      </w:r>
      <w:r>
        <w:rPr/>
        <w:tab/>
      </w:r>
      <w:r>
        <w:rPr>
          <w:spacing w:val="-5"/>
        </w:rPr>
        <w:t>для</w:t>
      </w:r>
      <w:r>
        <w:rPr/>
        <w:tab/>
      </w:r>
      <w:r>
        <w:rPr>
          <w:spacing w:val="-2"/>
        </w:rPr>
        <w:t>понимания</w:t>
      </w:r>
    </w:p>
    <w:p>
      <w:pPr>
        <w:pStyle w:val="BodyText"/>
        <w:spacing w:line="288" w:lineRule="auto" w:before="52"/>
        <w:ind w:right="685" w:firstLine="0"/>
      </w:pPr>
      <w:r>
        <w:rPr/>
        <w:t>основного содержания, прочитанного (прослушанного) текста или для нахождения в тексте запрашиваемой информации.</w:t>
      </w:r>
    </w:p>
    <w:p>
      <w:pPr>
        <w:pStyle w:val="BodyText"/>
        <w:spacing w:line="285" w:lineRule="auto" w:before="8"/>
        <w:ind w:right="719"/>
      </w:pPr>
      <w:r>
        <w:rPr/>
        <w:t>Сравнение (в том числе установление основания для сравнения) объектов, явлений, процессов,</w:t>
      </w:r>
      <w:r>
        <w:rPr>
          <w:spacing w:val="36"/>
        </w:rPr>
        <w:t> </w:t>
      </w:r>
      <w:r>
        <w:rPr/>
        <w:t>их</w:t>
      </w:r>
      <w:r>
        <w:rPr>
          <w:spacing w:val="40"/>
        </w:rPr>
        <w:t> </w:t>
      </w:r>
      <w:r>
        <w:rPr/>
        <w:t>элементов</w:t>
      </w:r>
      <w:r>
        <w:rPr>
          <w:spacing w:val="40"/>
        </w:rPr>
        <w:t> </w:t>
      </w:r>
      <w:r>
        <w:rPr/>
        <w:t>и</w:t>
      </w:r>
      <w:r>
        <w:rPr>
          <w:spacing w:val="40"/>
        </w:rPr>
        <w:t> </w:t>
      </w:r>
      <w:r>
        <w:rPr/>
        <w:t>основных</w:t>
      </w:r>
      <w:r>
        <w:rPr>
          <w:spacing w:val="40"/>
        </w:rPr>
        <w:t> </w:t>
      </w:r>
      <w:r>
        <w:rPr/>
        <w:t>функций</w:t>
      </w:r>
      <w:r>
        <w:rPr>
          <w:spacing w:val="40"/>
        </w:rPr>
        <w:t> </w:t>
      </w:r>
      <w:r>
        <w:rPr/>
        <w:t>в</w:t>
      </w:r>
      <w:r>
        <w:rPr>
          <w:spacing w:val="40"/>
        </w:rPr>
        <w:t> </w:t>
      </w:r>
      <w:r>
        <w:rPr/>
        <w:t>рамках</w:t>
      </w:r>
      <w:r>
        <w:rPr>
          <w:spacing w:val="40"/>
        </w:rPr>
        <w:t> </w:t>
      </w:r>
      <w:r>
        <w:rPr/>
        <w:t>изученной</w:t>
      </w:r>
      <w:r>
        <w:rPr>
          <w:spacing w:val="40"/>
        </w:rPr>
        <w:t> </w:t>
      </w:r>
      <w:r>
        <w:rPr/>
        <w:t>тематики.</w:t>
      </w:r>
    </w:p>
    <w:p>
      <w:pPr>
        <w:pStyle w:val="BodyText"/>
        <w:spacing w:line="288" w:lineRule="auto" w:before="2"/>
        <w:ind w:left="1485" w:right="5950" w:firstLine="0"/>
      </w:pPr>
      <w:r>
        <w:rPr/>
        <w:t>Содержание обучения в 8 классе. Коммуникативные умения.</w:t>
      </w:r>
    </w:p>
    <w:p>
      <w:pPr>
        <w:pStyle w:val="BodyText"/>
        <w:spacing w:line="288" w:lineRule="auto"/>
        <w:ind w:right="677"/>
      </w:pPr>
      <w:r>
        <w:rPr/>
        <w:t>Формирование умения общаться в устной и письменной форме, используя</w:t>
      </w:r>
      <w:r>
        <w:rPr>
          <w:spacing w:val="40"/>
        </w:rPr>
        <w:t> </w:t>
      </w:r>
      <w:r>
        <w:rPr/>
        <w:t>рецептивные и</w:t>
      </w:r>
      <w:r>
        <w:rPr>
          <w:spacing w:val="40"/>
        </w:rPr>
        <w:t> </w:t>
      </w:r>
      <w:r>
        <w:rPr/>
        <w:t>продуктивные виды</w:t>
      </w:r>
      <w:r>
        <w:rPr>
          <w:spacing w:val="40"/>
        </w:rPr>
        <w:t> </w:t>
      </w:r>
      <w:r>
        <w:rPr/>
        <w:t>речевой</w:t>
      </w:r>
      <w:r>
        <w:rPr>
          <w:spacing w:val="40"/>
        </w:rPr>
        <w:t> </w:t>
      </w:r>
      <w:r>
        <w:rPr/>
        <w:t>деятельности</w:t>
      </w:r>
      <w:r>
        <w:rPr>
          <w:spacing w:val="40"/>
        </w:rPr>
        <w:t> </w:t>
      </w:r>
      <w:r>
        <w:rPr/>
        <w:t>в</w:t>
      </w:r>
      <w:r>
        <w:rPr>
          <w:spacing w:val="40"/>
        </w:rPr>
        <w:t> </w:t>
      </w:r>
      <w:r>
        <w:rPr/>
        <w:t>рамках тематического содержания речи.</w:t>
      </w:r>
    </w:p>
    <w:p>
      <w:pPr>
        <w:pStyle w:val="BodyText"/>
        <w:ind w:left="1485" w:firstLine="0"/>
      </w:pPr>
      <w:r>
        <w:rPr/>
        <w:t>Взаимоотношения</w:t>
      </w:r>
      <w:r>
        <w:rPr>
          <w:spacing w:val="10"/>
        </w:rPr>
        <w:t> </w:t>
      </w:r>
      <w:r>
        <w:rPr/>
        <w:t>в</w:t>
      </w:r>
      <w:r>
        <w:rPr>
          <w:spacing w:val="24"/>
        </w:rPr>
        <w:t> </w:t>
      </w:r>
      <w:r>
        <w:rPr/>
        <w:t>семье</w:t>
      </w:r>
      <w:r>
        <w:rPr>
          <w:spacing w:val="6"/>
        </w:rPr>
        <w:t> </w:t>
      </w:r>
      <w:r>
        <w:rPr/>
        <w:t>и</w:t>
      </w:r>
      <w:r>
        <w:rPr>
          <w:spacing w:val="22"/>
        </w:rPr>
        <w:t> </w:t>
      </w:r>
      <w:r>
        <w:rPr/>
        <w:t>с</w:t>
      </w:r>
      <w:r>
        <w:rPr>
          <w:spacing w:val="16"/>
        </w:rPr>
        <w:t> </w:t>
      </w:r>
      <w:r>
        <w:rPr>
          <w:spacing w:val="-2"/>
        </w:rPr>
        <w:t>друзьями.</w:t>
      </w:r>
    </w:p>
    <w:p>
      <w:pPr>
        <w:pStyle w:val="BodyText"/>
        <w:spacing w:before="50"/>
        <w:ind w:left="1485" w:firstLine="0"/>
      </w:pPr>
      <w:r>
        <w:rPr/>
        <w:t>Внешность</w:t>
      </w:r>
      <w:r>
        <w:rPr>
          <w:spacing w:val="21"/>
        </w:rPr>
        <w:t> </w:t>
      </w:r>
      <w:r>
        <w:rPr/>
        <w:t>и</w:t>
      </w:r>
      <w:r>
        <w:rPr>
          <w:spacing w:val="32"/>
        </w:rPr>
        <w:t> </w:t>
      </w:r>
      <w:r>
        <w:rPr/>
        <w:t>характер</w:t>
      </w:r>
      <w:r>
        <w:rPr>
          <w:spacing w:val="26"/>
        </w:rPr>
        <w:t> </w:t>
      </w:r>
      <w:r>
        <w:rPr/>
        <w:t>человека</w:t>
      </w:r>
      <w:r>
        <w:rPr>
          <w:spacing w:val="25"/>
        </w:rPr>
        <w:t> </w:t>
      </w:r>
      <w:r>
        <w:rPr/>
        <w:t>(литературного</w:t>
      </w:r>
      <w:r>
        <w:rPr>
          <w:spacing w:val="27"/>
        </w:rPr>
        <w:t> </w:t>
      </w:r>
      <w:r>
        <w:rPr>
          <w:spacing w:val="-2"/>
        </w:rPr>
        <w:t>персонажа).</w:t>
      </w:r>
    </w:p>
    <w:p>
      <w:pPr>
        <w:pStyle w:val="BodyText"/>
        <w:spacing w:line="288" w:lineRule="auto" w:before="50"/>
        <w:ind w:right="729"/>
      </w:pPr>
      <w:r>
        <w:rPr/>
        <w:t>Досуг</w:t>
      </w:r>
      <w:r>
        <w:rPr>
          <w:spacing w:val="40"/>
        </w:rPr>
        <w:t> </w:t>
      </w:r>
      <w:r>
        <w:rPr/>
        <w:t>и</w:t>
      </w:r>
      <w:r>
        <w:rPr>
          <w:spacing w:val="40"/>
        </w:rPr>
        <w:t> </w:t>
      </w:r>
      <w:r>
        <w:rPr/>
        <w:t>увлечения</w:t>
      </w:r>
      <w:r>
        <w:rPr>
          <w:spacing w:val="40"/>
        </w:rPr>
        <w:t> </w:t>
      </w:r>
      <w:r>
        <w:rPr/>
        <w:t>(хобби)</w:t>
      </w:r>
      <w:r>
        <w:rPr>
          <w:spacing w:val="40"/>
        </w:rPr>
        <w:t> </w:t>
      </w:r>
      <w:r>
        <w:rPr/>
        <w:t>современного подростка</w:t>
      </w:r>
      <w:r>
        <w:rPr>
          <w:spacing w:val="40"/>
        </w:rPr>
        <w:t> </w:t>
      </w:r>
      <w:r>
        <w:rPr/>
        <w:t>(чтение,</w:t>
      </w:r>
      <w:r>
        <w:rPr>
          <w:spacing w:val="40"/>
        </w:rPr>
        <w:t> </w:t>
      </w:r>
      <w:r>
        <w:rPr/>
        <w:t>кино,</w:t>
      </w:r>
      <w:r>
        <w:rPr>
          <w:spacing w:val="40"/>
        </w:rPr>
        <w:t> </w:t>
      </w:r>
      <w:r>
        <w:rPr/>
        <w:t>театр, музей, спорт, музыка).</w:t>
      </w:r>
    </w:p>
    <w:p>
      <w:pPr>
        <w:pStyle w:val="BodyText"/>
        <w:spacing w:line="263" w:lineRule="exact"/>
        <w:ind w:left="1485" w:firstLine="0"/>
      </w:pPr>
      <w:r>
        <w:rPr/>
        <w:t>Здоровый</w:t>
      </w:r>
      <w:r>
        <w:rPr>
          <w:spacing w:val="36"/>
        </w:rPr>
        <w:t> </w:t>
      </w:r>
      <w:r>
        <w:rPr/>
        <w:t>образ</w:t>
      </w:r>
      <w:r>
        <w:rPr>
          <w:spacing w:val="32"/>
        </w:rPr>
        <w:t> </w:t>
      </w:r>
      <w:r>
        <w:rPr/>
        <w:t>жизни:</w:t>
      </w:r>
      <w:r>
        <w:rPr>
          <w:spacing w:val="31"/>
        </w:rPr>
        <w:t> </w:t>
      </w:r>
      <w:r>
        <w:rPr/>
        <w:t>режим</w:t>
      </w:r>
      <w:r>
        <w:rPr>
          <w:spacing w:val="50"/>
        </w:rPr>
        <w:t> </w:t>
      </w:r>
      <w:r>
        <w:rPr/>
        <w:t>труда</w:t>
      </w:r>
      <w:r>
        <w:rPr>
          <w:spacing w:val="36"/>
        </w:rPr>
        <w:t> </w:t>
      </w:r>
      <w:r>
        <w:rPr/>
        <w:t>и</w:t>
      </w:r>
      <w:r>
        <w:rPr>
          <w:spacing w:val="33"/>
        </w:rPr>
        <w:t> </w:t>
      </w:r>
      <w:r>
        <w:rPr/>
        <w:t>отдыха,</w:t>
      </w:r>
      <w:r>
        <w:rPr>
          <w:spacing w:val="31"/>
        </w:rPr>
        <w:t> </w:t>
      </w:r>
      <w:r>
        <w:rPr/>
        <w:t>фитнес,</w:t>
      </w:r>
      <w:r>
        <w:rPr>
          <w:spacing w:val="40"/>
        </w:rPr>
        <w:t> </w:t>
      </w:r>
      <w:r>
        <w:rPr/>
        <w:t>сбалансированное</w:t>
      </w:r>
      <w:r>
        <w:rPr>
          <w:spacing w:val="24"/>
        </w:rPr>
        <w:t> </w:t>
      </w:r>
      <w:r>
        <w:rPr>
          <w:spacing w:val="-2"/>
        </w:rPr>
        <w:t>питание.</w:t>
      </w:r>
    </w:p>
    <w:p>
      <w:pPr>
        <w:pStyle w:val="BodyText"/>
        <w:spacing w:before="60"/>
        <w:ind w:firstLine="0"/>
      </w:pPr>
      <w:r>
        <w:rPr/>
        <w:t>Посещение</w:t>
      </w:r>
      <w:r>
        <w:rPr>
          <w:spacing w:val="26"/>
        </w:rPr>
        <w:t> </w:t>
      </w:r>
      <w:r>
        <w:rPr>
          <w:spacing w:val="-2"/>
        </w:rPr>
        <w:t>врача.</w:t>
      </w:r>
    </w:p>
    <w:p>
      <w:pPr>
        <w:pStyle w:val="BodyText"/>
        <w:spacing w:before="59"/>
        <w:ind w:left="1485" w:firstLine="0"/>
      </w:pPr>
      <w:r>
        <w:rPr/>
        <w:t>Покупки:</w:t>
      </w:r>
      <w:r>
        <w:rPr>
          <w:spacing w:val="25"/>
        </w:rPr>
        <w:t> </w:t>
      </w:r>
      <w:r>
        <w:rPr/>
        <w:t>одежда,</w:t>
      </w:r>
      <w:r>
        <w:rPr>
          <w:spacing w:val="22"/>
        </w:rPr>
        <w:t> </w:t>
      </w:r>
      <w:r>
        <w:rPr/>
        <w:t>обувь</w:t>
      </w:r>
      <w:r>
        <w:rPr>
          <w:spacing w:val="18"/>
        </w:rPr>
        <w:t> </w:t>
      </w:r>
      <w:r>
        <w:rPr/>
        <w:t>и</w:t>
      </w:r>
      <w:r>
        <w:rPr>
          <w:spacing w:val="28"/>
        </w:rPr>
        <w:t> </w:t>
      </w:r>
      <w:r>
        <w:rPr/>
        <w:t>продукты</w:t>
      </w:r>
      <w:r>
        <w:rPr>
          <w:spacing w:val="20"/>
        </w:rPr>
        <w:t> </w:t>
      </w:r>
      <w:r>
        <w:rPr/>
        <w:t>питания.</w:t>
      </w:r>
      <w:r>
        <w:rPr>
          <w:spacing w:val="22"/>
        </w:rPr>
        <w:t> </w:t>
      </w:r>
      <w:r>
        <w:rPr/>
        <w:t>Карманные</w:t>
      </w:r>
      <w:r>
        <w:rPr>
          <w:spacing w:val="16"/>
        </w:rPr>
        <w:t> </w:t>
      </w:r>
      <w:r>
        <w:rPr>
          <w:spacing w:val="-2"/>
        </w:rPr>
        <w:t>деньги.</w:t>
      </w:r>
    </w:p>
    <w:p>
      <w:pPr>
        <w:pStyle w:val="BodyText"/>
        <w:spacing w:line="288" w:lineRule="auto" w:before="43"/>
        <w:ind w:right="683"/>
      </w:pPr>
      <w:r>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Pr>
          <w:spacing w:val="-2"/>
        </w:rPr>
        <w:t>сверстниками.</w:t>
      </w:r>
    </w:p>
    <w:p>
      <w:pPr>
        <w:pStyle w:val="BodyText"/>
        <w:spacing w:line="285" w:lineRule="auto"/>
        <w:ind w:right="739"/>
      </w:pPr>
      <w:r>
        <w:rPr/>
        <w:t>Виды отдыха в различное время года. Путешествия по России и иностранным</w:t>
      </w:r>
      <w:r>
        <w:rPr>
          <w:spacing w:val="80"/>
        </w:rPr>
        <w:t> </w:t>
      </w:r>
      <w:r>
        <w:rPr>
          <w:spacing w:val="-2"/>
        </w:rPr>
        <w:t>странам.</w:t>
      </w:r>
    </w:p>
    <w:p>
      <w:pPr>
        <w:spacing w:after="0" w:line="285" w:lineRule="auto"/>
        <w:sectPr>
          <w:pgSz w:w="11910" w:h="16850"/>
          <w:pgMar w:header="0" w:footer="922" w:top="1060" w:bottom="1180" w:left="920" w:right="160"/>
        </w:sectPr>
      </w:pPr>
    </w:p>
    <w:p>
      <w:pPr>
        <w:pStyle w:val="BodyText"/>
        <w:spacing w:line="292" w:lineRule="auto" w:before="66"/>
        <w:ind w:left="1485" w:right="734" w:firstLine="0"/>
      </w:pPr>
      <w:r>
        <w:rPr/>
        <w:t>Природа: флора и фауна. Проблемы экологии. Климат, погода. Стихийные бедствия. Условия</w:t>
      </w:r>
      <w:r>
        <w:rPr>
          <w:spacing w:val="40"/>
        </w:rPr>
        <w:t> </w:t>
      </w:r>
      <w:r>
        <w:rPr/>
        <w:t>проживания</w:t>
      </w:r>
      <w:r>
        <w:rPr>
          <w:spacing w:val="40"/>
        </w:rPr>
        <w:t> </w:t>
      </w:r>
      <w:r>
        <w:rPr/>
        <w:t>в</w:t>
      </w:r>
      <w:r>
        <w:rPr>
          <w:spacing w:val="40"/>
        </w:rPr>
        <w:t> </w:t>
      </w:r>
      <w:r>
        <w:rPr/>
        <w:t>городской</w:t>
      </w:r>
      <w:r>
        <w:rPr>
          <w:spacing w:val="40"/>
        </w:rPr>
        <w:t> </w:t>
      </w:r>
      <w:r>
        <w:rPr/>
        <w:t>(сельской)</w:t>
      </w:r>
      <w:r>
        <w:rPr>
          <w:spacing w:val="40"/>
        </w:rPr>
        <w:t> </w:t>
      </w:r>
      <w:r>
        <w:rPr/>
        <w:t>местности.</w:t>
      </w:r>
      <w:r>
        <w:rPr>
          <w:spacing w:val="40"/>
        </w:rPr>
        <w:t> </w:t>
      </w:r>
      <w:r>
        <w:rPr/>
        <w:t>Транспорт.</w:t>
      </w:r>
    </w:p>
    <w:p>
      <w:pPr>
        <w:pStyle w:val="BodyText"/>
        <w:spacing w:line="285" w:lineRule="auto"/>
        <w:ind w:right="686"/>
      </w:pPr>
      <w:r>
        <w:rPr/>
        <w:t>Средства массовой</w:t>
      </w:r>
      <w:r>
        <w:rPr>
          <w:spacing w:val="40"/>
        </w:rPr>
        <w:t> </w:t>
      </w:r>
      <w:r>
        <w:rPr/>
        <w:t>информации (телевидение,</w:t>
      </w:r>
      <w:r>
        <w:rPr>
          <w:spacing w:val="40"/>
        </w:rPr>
        <w:t> </w:t>
      </w:r>
      <w:r>
        <w:rPr/>
        <w:t>радио, пресса,</w:t>
      </w:r>
      <w:r>
        <w:rPr>
          <w:spacing w:val="40"/>
        </w:rPr>
        <w:t> </w:t>
      </w:r>
      <w:r>
        <w:rPr/>
        <w:t>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BodyText"/>
        <w:spacing w:line="288" w:lineRule="auto" w:before="4"/>
        <w:ind w:right="743"/>
      </w:pPr>
      <w:r>
        <w:rPr/>
        <w:t>Выдающиеся люди родной страны и страны (стран) изучаемого языка: учёные, писатели, поэты, художники, музыканты, спортсмены.</w:t>
      </w:r>
    </w:p>
    <w:p>
      <w:pPr>
        <w:pStyle w:val="BodyText"/>
        <w:spacing w:line="263" w:lineRule="exact"/>
        <w:ind w:left="1485" w:firstLine="0"/>
        <w:jc w:val="left"/>
      </w:pPr>
      <w:r>
        <w:rPr>
          <w:spacing w:val="-2"/>
        </w:rPr>
        <w:t>Говорение.</w:t>
      </w:r>
    </w:p>
    <w:p>
      <w:pPr>
        <w:pStyle w:val="BodyText"/>
        <w:spacing w:line="285" w:lineRule="auto" w:before="45"/>
        <w:ind w:right="719"/>
      </w:pPr>
      <w:r>
        <w:rPr/>
        <w:t>Развитие коммуникативных умений диалогической речи, а именно умений вести разные виды</w:t>
      </w:r>
      <w:r>
        <w:rPr>
          <w:spacing w:val="40"/>
        </w:rPr>
        <w:t> </w:t>
      </w:r>
      <w:r>
        <w:rPr/>
        <w:t>диалогов</w:t>
      </w:r>
      <w:r>
        <w:rPr>
          <w:spacing w:val="40"/>
        </w:rPr>
        <w:t> </w:t>
      </w:r>
      <w:r>
        <w:rPr/>
        <w:t>(диалог</w:t>
      </w:r>
      <w:r>
        <w:rPr>
          <w:spacing w:val="40"/>
        </w:rPr>
        <w:t> </w:t>
      </w:r>
      <w:r>
        <w:rPr/>
        <w:t>этикетного</w:t>
      </w:r>
      <w:r>
        <w:rPr>
          <w:spacing w:val="40"/>
        </w:rPr>
        <w:t> </w:t>
      </w:r>
      <w:r>
        <w:rPr/>
        <w:t>характера,</w:t>
      </w:r>
      <w:r>
        <w:rPr>
          <w:spacing w:val="40"/>
        </w:rPr>
        <w:t> </w:t>
      </w:r>
      <w:r>
        <w:rPr/>
        <w:t>диалог-побуждение</w:t>
      </w:r>
      <w:r>
        <w:rPr>
          <w:spacing w:val="40"/>
        </w:rPr>
        <w:t> </w:t>
      </w:r>
      <w:r>
        <w:rPr/>
        <w:t>к</w:t>
      </w:r>
      <w:r>
        <w:rPr>
          <w:spacing w:val="40"/>
        </w:rPr>
        <w:t> </w:t>
      </w:r>
      <w:r>
        <w:rPr/>
        <w:t>действию, диалог-расспрос,</w:t>
      </w:r>
      <w:r>
        <w:rPr>
          <w:spacing w:val="40"/>
        </w:rPr>
        <w:t> </w:t>
      </w:r>
      <w:r>
        <w:rPr/>
        <w:t>комбинированный</w:t>
      </w:r>
      <w:r>
        <w:rPr>
          <w:spacing w:val="40"/>
        </w:rPr>
        <w:t> </w:t>
      </w:r>
      <w:r>
        <w:rPr/>
        <w:t>диалог,</w:t>
      </w:r>
      <w:r>
        <w:rPr>
          <w:spacing w:val="40"/>
        </w:rPr>
        <w:t> </w:t>
      </w:r>
      <w:r>
        <w:rPr/>
        <w:t>включающий</w:t>
      </w:r>
      <w:r>
        <w:rPr>
          <w:spacing w:val="40"/>
        </w:rPr>
        <w:t> </w:t>
      </w:r>
      <w:r>
        <w:rPr/>
        <w:t>различные</w:t>
      </w:r>
      <w:r>
        <w:rPr>
          <w:spacing w:val="40"/>
        </w:rPr>
        <w:t> </w:t>
      </w:r>
      <w:r>
        <w:rPr/>
        <w:t>виды</w:t>
      </w:r>
      <w:r>
        <w:rPr>
          <w:spacing w:val="40"/>
        </w:rPr>
        <w:t> </w:t>
      </w:r>
      <w:r>
        <w:rPr/>
        <w:t>диалогов):</w:t>
      </w:r>
    </w:p>
    <w:p>
      <w:pPr>
        <w:pStyle w:val="BodyText"/>
        <w:spacing w:line="288" w:lineRule="auto" w:before="7"/>
        <w:ind w:right="678"/>
      </w:pPr>
      <w:r>
        <w:rPr/>
        <w:t>диалог этикетного характера: начинать, поддерживать и заканчивать разговор,</w:t>
      </w:r>
      <w:r>
        <w:rPr>
          <w:spacing w:val="80"/>
        </w:rPr>
        <w:t> </w:t>
      </w:r>
      <w:r>
        <w:rPr/>
        <w:t>вежливо переспрашивать, поздравлять с праздником, выражать пожелания и вежливо реагировать</w:t>
      </w:r>
      <w:r>
        <w:rPr>
          <w:spacing w:val="40"/>
        </w:rPr>
        <w:t> </w:t>
      </w:r>
      <w:r>
        <w:rPr/>
        <w:t>на</w:t>
      </w:r>
      <w:r>
        <w:rPr>
          <w:spacing w:val="40"/>
        </w:rPr>
        <w:t> </w:t>
      </w:r>
      <w:r>
        <w:rPr/>
        <w:t>поздравление,</w:t>
      </w:r>
      <w:r>
        <w:rPr>
          <w:spacing w:val="40"/>
        </w:rPr>
        <w:t> </w:t>
      </w:r>
      <w:r>
        <w:rPr/>
        <w:t>выражать</w:t>
      </w:r>
      <w:r>
        <w:rPr>
          <w:spacing w:val="40"/>
        </w:rPr>
        <w:t> </w:t>
      </w:r>
      <w:r>
        <w:rPr/>
        <w:t>благодарность,</w:t>
      </w:r>
      <w:r>
        <w:rPr>
          <w:spacing w:val="40"/>
        </w:rPr>
        <w:t> </w:t>
      </w:r>
      <w:r>
        <w:rPr/>
        <w:t>вежливо</w:t>
      </w:r>
      <w:r>
        <w:rPr>
          <w:spacing w:val="40"/>
        </w:rPr>
        <w:t> </w:t>
      </w:r>
      <w:r>
        <w:rPr/>
        <w:t>соглашаться</w:t>
      </w:r>
      <w:r>
        <w:rPr>
          <w:spacing w:val="40"/>
        </w:rPr>
        <w:t> </w:t>
      </w:r>
      <w:r>
        <w:rPr/>
        <w:t>на предложение и</w:t>
      </w:r>
      <w:r>
        <w:rPr>
          <w:spacing w:val="40"/>
        </w:rPr>
        <w:t> </w:t>
      </w:r>
      <w:r>
        <w:rPr/>
        <w:t>отказываться</w:t>
      </w:r>
      <w:r>
        <w:rPr>
          <w:spacing w:val="40"/>
        </w:rPr>
        <w:t> </w:t>
      </w:r>
      <w:r>
        <w:rPr/>
        <w:t>от предложения</w:t>
      </w:r>
      <w:r>
        <w:rPr>
          <w:spacing w:val="40"/>
        </w:rPr>
        <w:t> </w:t>
      </w:r>
      <w:r>
        <w:rPr/>
        <w:t>собеседника;</w:t>
      </w:r>
    </w:p>
    <w:p>
      <w:pPr>
        <w:pStyle w:val="BodyText"/>
        <w:spacing w:line="285" w:lineRule="auto" w:before="2"/>
        <w:ind w:right="688"/>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Pr>
          <w:spacing w:val="80"/>
        </w:rPr>
        <w:t> </w:t>
      </w:r>
      <w:r>
        <w:rPr/>
        <w:t>своего решения;</w:t>
      </w:r>
    </w:p>
    <w:p>
      <w:pPr>
        <w:pStyle w:val="BodyText"/>
        <w:spacing w:line="288" w:lineRule="auto" w:before="6"/>
        <w:ind w:right="682"/>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r>
        <w:rPr>
          <w:spacing w:val="40"/>
        </w:rPr>
        <w:t> </w:t>
      </w:r>
      <w:r>
        <w:rPr/>
        <w:t>отвечающего и наоборот.</w:t>
      </w:r>
    </w:p>
    <w:p>
      <w:pPr>
        <w:pStyle w:val="BodyText"/>
        <w:spacing w:line="288" w:lineRule="auto"/>
        <w:ind w:right="684"/>
      </w:pPr>
      <w:r>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w:t>
      </w:r>
      <w:r>
        <w:rPr>
          <w:spacing w:val="40"/>
        </w:rPr>
        <w:t> </w:t>
      </w:r>
      <w:r>
        <w:rPr/>
        <w:t>принятых</w:t>
      </w:r>
      <w:r>
        <w:rPr>
          <w:spacing w:val="40"/>
        </w:rPr>
        <w:t> </w:t>
      </w:r>
      <w:r>
        <w:rPr/>
        <w:t>в</w:t>
      </w:r>
      <w:r>
        <w:rPr>
          <w:spacing w:val="40"/>
        </w:rPr>
        <w:t> </w:t>
      </w:r>
      <w:r>
        <w:rPr/>
        <w:t>стране (странах)</w:t>
      </w:r>
      <w:r>
        <w:rPr>
          <w:spacing w:val="40"/>
        </w:rPr>
        <w:t> </w:t>
      </w:r>
      <w:r>
        <w:rPr/>
        <w:t>изучаемого языка.</w:t>
      </w:r>
    </w:p>
    <w:p>
      <w:pPr>
        <w:pStyle w:val="BodyText"/>
        <w:spacing w:line="288" w:lineRule="auto" w:before="1"/>
        <w:ind w:left="1485" w:right="2880" w:firstLine="0"/>
      </w:pPr>
      <w:r>
        <w:rPr/>
        <w:t>Объём диалога – до 7 реплик со стороны каждого собеседника. Развитие коммуникативных умений монологической</w:t>
      </w:r>
      <w:r>
        <w:rPr>
          <w:spacing w:val="40"/>
        </w:rPr>
        <w:t> </w:t>
      </w:r>
      <w:r>
        <w:rPr/>
        <w:t>речи:</w:t>
      </w:r>
    </w:p>
    <w:p>
      <w:pPr>
        <w:pStyle w:val="BodyText"/>
        <w:tabs>
          <w:tab w:pos="3542" w:val="left" w:leader="none"/>
          <w:tab w:pos="4576" w:val="left" w:leader="none"/>
          <w:tab w:pos="6458" w:val="left" w:leader="none"/>
          <w:tab w:pos="8127" w:val="left" w:leader="none"/>
          <w:tab w:pos="8434" w:val="left" w:leader="none"/>
        </w:tabs>
        <w:spacing w:line="288" w:lineRule="auto"/>
        <w:ind w:right="741"/>
        <w:jc w:val="left"/>
      </w:pPr>
      <w:r>
        <w:rPr/>
        <w:t>создание</w:t>
      </w:r>
      <w:r>
        <w:rPr>
          <w:spacing w:val="80"/>
        </w:rPr>
        <w:t> </w:t>
      </w:r>
      <w:r>
        <w:rPr/>
        <w:t>устных</w:t>
        <w:tab/>
      </w:r>
      <w:r>
        <w:rPr>
          <w:spacing w:val="-2"/>
        </w:rPr>
        <w:t>связных</w:t>
      </w:r>
      <w:r>
        <w:rPr/>
        <w:tab/>
      </w:r>
      <w:r>
        <w:rPr>
          <w:spacing w:val="-2"/>
        </w:rPr>
        <w:t>монологических</w:t>
      </w:r>
      <w:r>
        <w:rPr/>
        <w:tab/>
      </w:r>
      <w:r>
        <w:rPr>
          <w:spacing w:val="-2"/>
        </w:rPr>
        <w:t>высказываний</w:t>
      </w:r>
      <w:r>
        <w:rPr/>
        <w:tab/>
      </w:r>
      <w:r>
        <w:rPr>
          <w:spacing w:val="-10"/>
        </w:rPr>
        <w:t>с</w:t>
      </w:r>
      <w:r>
        <w:rPr/>
        <w:tab/>
      </w:r>
      <w:r>
        <w:rPr>
          <w:spacing w:val="-2"/>
        </w:rPr>
        <w:t>использованием </w:t>
      </w:r>
      <w:r>
        <w:rPr/>
        <w:t>основных коммуникативных типов речи:</w:t>
      </w:r>
    </w:p>
    <w:p>
      <w:pPr>
        <w:pStyle w:val="BodyText"/>
        <w:spacing w:line="288" w:lineRule="auto"/>
        <w:ind w:right="732"/>
        <w:jc w:val="left"/>
      </w:pPr>
      <w:r>
        <w:rPr/>
        <w:t>описание</w:t>
      </w:r>
      <w:r>
        <w:rPr>
          <w:spacing w:val="80"/>
        </w:rPr>
        <w:t> </w:t>
      </w:r>
      <w:r>
        <w:rPr/>
        <w:t>(предмета,</w:t>
      </w:r>
      <w:r>
        <w:rPr>
          <w:spacing w:val="80"/>
        </w:rPr>
        <w:t> </w:t>
      </w:r>
      <w:r>
        <w:rPr/>
        <w:t>местности,</w:t>
      </w:r>
      <w:r>
        <w:rPr>
          <w:spacing w:val="80"/>
          <w:w w:val="150"/>
        </w:rPr>
        <w:t> </w:t>
      </w:r>
      <w:r>
        <w:rPr/>
        <w:t>внешности</w:t>
      </w:r>
      <w:r>
        <w:rPr>
          <w:spacing w:val="80"/>
          <w:w w:val="150"/>
        </w:rPr>
        <w:t> </w:t>
      </w:r>
      <w:r>
        <w:rPr/>
        <w:t>и</w:t>
      </w:r>
      <w:r>
        <w:rPr>
          <w:spacing w:val="80"/>
        </w:rPr>
        <w:t> </w:t>
      </w:r>
      <w:r>
        <w:rPr/>
        <w:t>одежды</w:t>
      </w:r>
      <w:r>
        <w:rPr>
          <w:spacing w:val="80"/>
        </w:rPr>
        <w:t> </w:t>
      </w:r>
      <w:r>
        <w:rPr/>
        <w:t>человека),</w:t>
      </w:r>
      <w:r>
        <w:rPr>
          <w:spacing w:val="80"/>
          <w:w w:val="150"/>
        </w:rPr>
        <w:t> </w:t>
      </w:r>
      <w:r>
        <w:rPr/>
        <w:t>в</w:t>
      </w:r>
      <w:r>
        <w:rPr>
          <w:spacing w:val="80"/>
        </w:rPr>
        <w:t> </w:t>
      </w:r>
      <w:r>
        <w:rPr/>
        <w:t>том</w:t>
      </w:r>
      <w:r>
        <w:rPr>
          <w:spacing w:val="80"/>
          <w:w w:val="150"/>
        </w:rPr>
        <w:t> </w:t>
      </w:r>
      <w:r>
        <w:rPr/>
        <w:t>числе характеристика</w:t>
      </w:r>
      <w:r>
        <w:rPr>
          <w:spacing w:val="40"/>
        </w:rPr>
        <w:t> </w:t>
      </w:r>
      <w:r>
        <w:rPr/>
        <w:t>(черты</w:t>
      </w:r>
      <w:r>
        <w:rPr>
          <w:spacing w:val="40"/>
        </w:rPr>
        <w:t> </w:t>
      </w:r>
      <w:r>
        <w:rPr/>
        <w:t>характера</w:t>
      </w:r>
      <w:r>
        <w:rPr>
          <w:spacing w:val="40"/>
        </w:rPr>
        <w:t> </w:t>
      </w:r>
      <w:r>
        <w:rPr/>
        <w:t>реального</w:t>
      </w:r>
      <w:r>
        <w:rPr>
          <w:spacing w:val="40"/>
        </w:rPr>
        <w:t> </w:t>
      </w:r>
      <w:r>
        <w:rPr/>
        <w:t>человека</w:t>
      </w:r>
      <w:r>
        <w:rPr>
          <w:spacing w:val="40"/>
        </w:rPr>
        <w:t> </w:t>
      </w:r>
      <w:r>
        <w:rPr/>
        <w:t>или</w:t>
      </w:r>
      <w:r>
        <w:rPr>
          <w:spacing w:val="40"/>
        </w:rPr>
        <w:t> </w:t>
      </w:r>
      <w:r>
        <w:rPr/>
        <w:t>литературного</w:t>
      </w:r>
      <w:r>
        <w:rPr>
          <w:spacing w:val="40"/>
        </w:rPr>
        <w:t> </w:t>
      </w:r>
      <w:r>
        <w:rPr/>
        <w:t>персонажа);</w:t>
      </w:r>
    </w:p>
    <w:p>
      <w:pPr>
        <w:pStyle w:val="BodyText"/>
        <w:ind w:left="1485" w:firstLine="0"/>
        <w:jc w:val="left"/>
      </w:pPr>
      <w:r>
        <w:rPr/>
        <w:t>повествование</w:t>
      </w:r>
      <w:r>
        <w:rPr>
          <w:spacing w:val="32"/>
        </w:rPr>
        <w:t> </w:t>
      </w:r>
      <w:r>
        <w:rPr>
          <w:spacing w:val="-2"/>
        </w:rPr>
        <w:t>(сообщение);</w:t>
      </w:r>
    </w:p>
    <w:p>
      <w:pPr>
        <w:pStyle w:val="BodyText"/>
        <w:spacing w:before="45"/>
        <w:ind w:left="1485" w:firstLine="0"/>
        <w:jc w:val="left"/>
      </w:pPr>
      <w:r>
        <w:rPr/>
        <w:t>выражение</w:t>
      </w:r>
      <w:r>
        <w:rPr>
          <w:spacing w:val="53"/>
          <w:w w:val="150"/>
        </w:rPr>
        <w:t> </w:t>
      </w:r>
      <w:r>
        <w:rPr/>
        <w:t>и</w:t>
      </w:r>
      <w:r>
        <w:rPr>
          <w:spacing w:val="72"/>
          <w:w w:val="150"/>
        </w:rPr>
        <w:t> </w:t>
      </w:r>
      <w:r>
        <w:rPr/>
        <w:t>аргументирование</w:t>
      </w:r>
      <w:r>
        <w:rPr>
          <w:spacing w:val="61"/>
          <w:w w:val="150"/>
        </w:rPr>
        <w:t> </w:t>
      </w:r>
      <w:r>
        <w:rPr/>
        <w:t>своего</w:t>
      </w:r>
      <w:r>
        <w:rPr>
          <w:spacing w:val="63"/>
          <w:w w:val="150"/>
        </w:rPr>
        <w:t> </w:t>
      </w:r>
      <w:r>
        <w:rPr/>
        <w:t>мнения</w:t>
      </w:r>
      <w:r>
        <w:rPr>
          <w:spacing w:val="59"/>
          <w:w w:val="150"/>
        </w:rPr>
        <w:t> </w:t>
      </w:r>
      <w:r>
        <w:rPr/>
        <w:t>по</w:t>
      </w:r>
      <w:r>
        <w:rPr>
          <w:spacing w:val="73"/>
          <w:w w:val="150"/>
        </w:rPr>
        <w:t> </w:t>
      </w:r>
      <w:r>
        <w:rPr/>
        <w:t>отношению</w:t>
      </w:r>
      <w:r>
        <w:rPr>
          <w:spacing w:val="64"/>
          <w:w w:val="150"/>
        </w:rPr>
        <w:t> </w:t>
      </w:r>
      <w:r>
        <w:rPr/>
        <w:t>к</w:t>
      </w:r>
      <w:r>
        <w:rPr>
          <w:spacing w:val="64"/>
          <w:w w:val="150"/>
        </w:rPr>
        <w:t> </w:t>
      </w:r>
      <w:r>
        <w:rPr>
          <w:spacing w:val="-2"/>
        </w:rPr>
        <w:t>услышанному</w:t>
      </w:r>
    </w:p>
    <w:p>
      <w:pPr>
        <w:pStyle w:val="BodyText"/>
        <w:spacing w:before="49"/>
        <w:ind w:firstLine="0"/>
        <w:jc w:val="left"/>
      </w:pPr>
      <w:r>
        <w:rPr>
          <w:spacing w:val="-2"/>
        </w:rPr>
        <w:t>(прочитанному);</w:t>
      </w:r>
    </w:p>
    <w:p>
      <w:pPr>
        <w:pStyle w:val="BodyText"/>
        <w:spacing w:line="292" w:lineRule="auto" w:before="55"/>
        <w:ind w:left="1485" w:right="732" w:firstLine="0"/>
        <w:jc w:val="left"/>
      </w:pPr>
      <w:r>
        <w:rPr/>
        <w:t>изложение (пересказ) основного содержания, прочитанного (прослушанного) текста; составление рассказа по картинкам;</w:t>
      </w:r>
    </w:p>
    <w:p>
      <w:pPr>
        <w:pStyle w:val="BodyText"/>
        <w:spacing w:before="1"/>
        <w:ind w:left="1485" w:firstLine="0"/>
        <w:jc w:val="left"/>
      </w:pPr>
      <w:r>
        <w:rPr/>
        <w:t>изложение</w:t>
      </w:r>
      <w:r>
        <w:rPr>
          <w:spacing w:val="27"/>
        </w:rPr>
        <w:t> </w:t>
      </w:r>
      <w:r>
        <w:rPr/>
        <w:t>результатов</w:t>
      </w:r>
      <w:r>
        <w:rPr>
          <w:spacing w:val="35"/>
        </w:rPr>
        <w:t> </w:t>
      </w:r>
      <w:r>
        <w:rPr/>
        <w:t>выполненной</w:t>
      </w:r>
      <w:r>
        <w:rPr>
          <w:spacing w:val="32"/>
        </w:rPr>
        <w:t> </w:t>
      </w:r>
      <w:r>
        <w:rPr/>
        <w:t>проектной</w:t>
      </w:r>
      <w:r>
        <w:rPr>
          <w:spacing w:val="37"/>
        </w:rPr>
        <w:t> </w:t>
      </w:r>
      <w:r>
        <w:rPr>
          <w:spacing w:val="-2"/>
        </w:rPr>
        <w:t>работы.</w:t>
      </w:r>
    </w:p>
    <w:p>
      <w:pPr>
        <w:pStyle w:val="BodyText"/>
        <w:spacing w:line="288" w:lineRule="auto" w:before="43"/>
        <w:ind w:right="678"/>
      </w:pPr>
      <w:r>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w:t>
      </w:r>
      <w:r>
        <w:rPr>
          <w:spacing w:val="40"/>
        </w:rPr>
        <w:t> </w:t>
      </w:r>
      <w:r>
        <w:rPr/>
        <w:t>ключевых</w:t>
      </w:r>
      <w:r>
        <w:rPr>
          <w:spacing w:val="40"/>
        </w:rPr>
        <w:t> </w:t>
      </w:r>
      <w:r>
        <w:rPr/>
        <w:t>слов,</w:t>
      </w:r>
      <w:r>
        <w:rPr>
          <w:spacing w:val="40"/>
        </w:rPr>
        <w:t> </w:t>
      </w:r>
      <w:r>
        <w:rPr/>
        <w:t>планов</w:t>
      </w:r>
      <w:r>
        <w:rPr>
          <w:spacing w:val="40"/>
        </w:rPr>
        <w:t> </w:t>
      </w:r>
      <w:r>
        <w:rPr/>
        <w:t>и</w:t>
      </w:r>
      <w:r>
        <w:rPr>
          <w:spacing w:val="40"/>
        </w:rPr>
        <w:t> </w:t>
      </w:r>
      <w:r>
        <w:rPr/>
        <w:t>(или)</w:t>
      </w:r>
      <w:r>
        <w:rPr>
          <w:spacing w:val="40"/>
        </w:rPr>
        <w:t> </w:t>
      </w:r>
      <w:r>
        <w:rPr/>
        <w:t>иллюстраций,</w:t>
      </w:r>
      <w:r>
        <w:rPr>
          <w:spacing w:val="40"/>
        </w:rPr>
        <w:t> </w:t>
      </w:r>
      <w:r>
        <w:rPr/>
        <w:t>фотографий,</w:t>
      </w:r>
      <w:r>
        <w:rPr>
          <w:spacing w:val="40"/>
        </w:rPr>
        <w:t> </w:t>
      </w:r>
      <w:r>
        <w:rPr/>
        <w:t>таблиц.</w:t>
      </w:r>
    </w:p>
    <w:p>
      <w:pPr>
        <w:pStyle w:val="BodyText"/>
        <w:spacing w:line="285" w:lineRule="auto"/>
        <w:ind w:left="1485" w:right="4023" w:firstLine="0"/>
      </w:pPr>
      <w:r>
        <w:rPr/>
        <w:t>Объём монологического высказывания – 9–10 фраз. </w:t>
      </w:r>
      <w:r>
        <w:rPr>
          <w:spacing w:val="-2"/>
        </w:rPr>
        <w:t>Аудирование.</w:t>
      </w:r>
    </w:p>
    <w:p>
      <w:pPr>
        <w:spacing w:after="0" w:line="285" w:lineRule="auto"/>
        <w:sectPr>
          <w:pgSz w:w="11910" w:h="16850"/>
          <w:pgMar w:header="0" w:footer="922" w:top="1060" w:bottom="1180" w:left="920" w:right="160"/>
        </w:sectPr>
      </w:pPr>
    </w:p>
    <w:p>
      <w:pPr>
        <w:pStyle w:val="BodyText"/>
        <w:spacing w:line="290" w:lineRule="auto" w:before="66"/>
        <w:ind w:right="726"/>
      </w:pPr>
      <w:r>
        <w:rPr/>
        <w:t>При</w:t>
      </w:r>
      <w:r>
        <w:rPr>
          <w:spacing w:val="22"/>
        </w:rPr>
        <w:t> </w:t>
      </w:r>
      <w:r>
        <w:rPr/>
        <w:t>непосредственном</w:t>
      </w:r>
      <w:r>
        <w:rPr>
          <w:spacing w:val="31"/>
        </w:rPr>
        <w:t> </w:t>
      </w:r>
      <w:r>
        <w:rPr/>
        <w:t>общении: понимание на</w:t>
      </w:r>
      <w:r>
        <w:rPr>
          <w:spacing w:val="22"/>
        </w:rPr>
        <w:t> </w:t>
      </w:r>
      <w:r>
        <w:rPr/>
        <w:t>слух</w:t>
      </w:r>
      <w:r>
        <w:rPr>
          <w:spacing w:val="25"/>
        </w:rPr>
        <w:t> </w:t>
      </w:r>
      <w:r>
        <w:rPr/>
        <w:t>речи</w:t>
      </w:r>
      <w:r>
        <w:rPr>
          <w:spacing w:val="22"/>
        </w:rPr>
        <w:t> </w:t>
      </w:r>
      <w:r>
        <w:rPr/>
        <w:t>учителя и одноклассников и</w:t>
      </w:r>
      <w:r>
        <w:rPr>
          <w:spacing w:val="40"/>
        </w:rPr>
        <w:t> </w:t>
      </w:r>
      <w:r>
        <w:rPr/>
        <w:t>вербальная</w:t>
      </w:r>
      <w:r>
        <w:rPr>
          <w:spacing w:val="40"/>
        </w:rPr>
        <w:t> </w:t>
      </w:r>
      <w:r>
        <w:rPr/>
        <w:t>(невербальная)</w:t>
      </w:r>
      <w:r>
        <w:rPr>
          <w:spacing w:val="40"/>
        </w:rPr>
        <w:t> </w:t>
      </w:r>
      <w:r>
        <w:rPr/>
        <w:t>реакция</w:t>
      </w:r>
      <w:r>
        <w:rPr>
          <w:spacing w:val="40"/>
        </w:rPr>
        <w:t> </w:t>
      </w:r>
      <w:r>
        <w:rPr/>
        <w:t>на</w:t>
      </w:r>
      <w:r>
        <w:rPr>
          <w:spacing w:val="40"/>
        </w:rPr>
        <w:t> </w:t>
      </w:r>
      <w:r>
        <w:rPr/>
        <w:t>услышанное,</w:t>
      </w:r>
      <w:r>
        <w:rPr>
          <w:spacing w:val="40"/>
        </w:rPr>
        <w:t> </w:t>
      </w:r>
      <w:r>
        <w:rPr/>
        <w:t>использование</w:t>
      </w:r>
      <w:r>
        <w:rPr>
          <w:spacing w:val="40"/>
        </w:rPr>
        <w:t> </w:t>
      </w:r>
      <w:r>
        <w:rPr/>
        <w:t>переспрос</w:t>
      </w:r>
      <w:r>
        <w:rPr>
          <w:spacing w:val="40"/>
        </w:rPr>
        <w:t> </w:t>
      </w:r>
      <w:r>
        <w:rPr/>
        <w:t>или просьбу повторить для</w:t>
      </w:r>
      <w:r>
        <w:rPr>
          <w:spacing w:val="40"/>
        </w:rPr>
        <w:t> </w:t>
      </w:r>
      <w:r>
        <w:rPr/>
        <w:t>уточнения</w:t>
      </w:r>
      <w:r>
        <w:rPr>
          <w:spacing w:val="40"/>
        </w:rPr>
        <w:t> </w:t>
      </w:r>
      <w:r>
        <w:rPr/>
        <w:t>отдельных деталей.</w:t>
      </w:r>
    </w:p>
    <w:p>
      <w:pPr>
        <w:pStyle w:val="BodyText"/>
        <w:spacing w:line="288" w:lineRule="auto"/>
        <w:ind w:right="729"/>
      </w:pPr>
      <w:r>
        <w:rPr/>
        <w:t>При</w:t>
      </w:r>
      <w:r>
        <w:rPr>
          <w:spacing w:val="40"/>
        </w:rPr>
        <w:t> </w:t>
      </w:r>
      <w:r>
        <w:rPr/>
        <w:t>опосредованном</w:t>
      </w:r>
      <w:r>
        <w:rPr>
          <w:spacing w:val="40"/>
        </w:rPr>
        <w:t> </w:t>
      </w:r>
      <w:r>
        <w:rPr/>
        <w:t>общении:</w:t>
      </w:r>
      <w:r>
        <w:rPr>
          <w:spacing w:val="40"/>
        </w:rPr>
        <w:t> </w:t>
      </w:r>
      <w:r>
        <w:rPr/>
        <w:t>дальнейшее</w:t>
      </w:r>
      <w:r>
        <w:rPr>
          <w:spacing w:val="40"/>
        </w:rPr>
        <w:t> </w:t>
      </w:r>
      <w:r>
        <w:rPr/>
        <w:t>развитие</w:t>
      </w:r>
      <w:r>
        <w:rPr>
          <w:spacing w:val="40"/>
        </w:rPr>
        <w:t> </w:t>
      </w:r>
      <w:r>
        <w:rPr/>
        <w:t>восприятия</w:t>
      </w:r>
      <w:r>
        <w:rPr>
          <w:spacing w:val="40"/>
        </w:rPr>
        <w:t> </w:t>
      </w:r>
      <w:r>
        <w:rPr/>
        <w:t>и</w:t>
      </w:r>
      <w:r>
        <w:rPr>
          <w:spacing w:val="40"/>
        </w:rPr>
        <w:t> </w:t>
      </w:r>
      <w:r>
        <w:rPr/>
        <w:t>понимания</w:t>
      </w:r>
      <w:r>
        <w:rPr>
          <w:spacing w:val="40"/>
        </w:rPr>
        <w:t> </w:t>
      </w:r>
      <w:r>
        <w:rPr/>
        <w:t>на слух несложных аутентичных текстов, содержащих отдельные неизученные языковые явления, с разной глубиной проникновения в их содержание</w:t>
      </w:r>
      <w:r>
        <w:rPr>
          <w:spacing w:val="-1"/>
        </w:rPr>
        <w:t> </w:t>
      </w:r>
      <w:r>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pStyle w:val="BodyText"/>
        <w:spacing w:line="288" w:lineRule="auto"/>
        <w:ind w:right="678"/>
      </w:pPr>
      <w:r>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w:t>
      </w:r>
      <w:r>
        <w:rPr>
          <w:spacing w:val="40"/>
        </w:rPr>
        <w:t> </w:t>
      </w:r>
      <w:r>
        <w:rPr/>
        <w:t>отделять</w:t>
      </w:r>
      <w:r>
        <w:rPr>
          <w:spacing w:val="40"/>
        </w:rPr>
        <w:t> </w:t>
      </w:r>
      <w:r>
        <w:rPr/>
        <w:t>главную</w:t>
      </w:r>
      <w:r>
        <w:rPr>
          <w:spacing w:val="40"/>
        </w:rPr>
        <w:t> </w:t>
      </w:r>
      <w:r>
        <w:rPr/>
        <w:t>информацию</w:t>
      </w:r>
      <w:r>
        <w:rPr>
          <w:spacing w:val="40"/>
        </w:rPr>
        <w:t> </w:t>
      </w:r>
      <w:r>
        <w:rPr/>
        <w:t>от</w:t>
      </w:r>
      <w:r>
        <w:rPr>
          <w:spacing w:val="40"/>
        </w:rPr>
        <w:t> </w:t>
      </w:r>
      <w:r>
        <w:rPr/>
        <w:t>второстепенной,</w:t>
      </w:r>
      <w:r>
        <w:rPr>
          <w:spacing w:val="40"/>
        </w:rPr>
        <w:t> </w:t>
      </w:r>
      <w:r>
        <w:rPr/>
        <w:t>прогнозировать</w:t>
      </w:r>
      <w:r>
        <w:rPr>
          <w:spacing w:val="40"/>
        </w:rPr>
        <w:t> </w:t>
      </w:r>
      <w:r>
        <w:rPr/>
        <w:t>содержание текста по началу аудирования, игнорировать незнакомые слова, не существенные для понимания основного содержания.</w:t>
      </w:r>
    </w:p>
    <w:p>
      <w:pPr>
        <w:pStyle w:val="BodyText"/>
        <w:spacing w:line="285" w:lineRule="auto"/>
        <w:ind w:right="676"/>
      </w:pPr>
      <w:r>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w:t>
      </w:r>
      <w:r>
        <w:rPr>
          <w:spacing w:val="40"/>
        </w:rPr>
        <w:t> </w:t>
      </w:r>
      <w:r>
        <w:rPr/>
        <w:t>в</w:t>
      </w:r>
      <w:r>
        <w:rPr>
          <w:spacing w:val="40"/>
        </w:rPr>
        <w:t> </w:t>
      </w:r>
      <w:r>
        <w:rPr/>
        <w:t>эксплицитной</w:t>
      </w:r>
      <w:r>
        <w:rPr>
          <w:spacing w:val="40"/>
        </w:rPr>
        <w:t> </w:t>
      </w:r>
      <w:r>
        <w:rPr/>
        <w:t>(явной)</w:t>
      </w:r>
      <w:r>
        <w:rPr>
          <w:spacing w:val="40"/>
        </w:rPr>
        <w:t> </w:t>
      </w:r>
      <w:r>
        <w:rPr/>
        <w:t>форме,</w:t>
      </w:r>
      <w:r>
        <w:rPr>
          <w:spacing w:val="40"/>
        </w:rPr>
        <w:t> </w:t>
      </w:r>
      <w:r>
        <w:rPr/>
        <w:t>в</w:t>
      </w:r>
      <w:r>
        <w:rPr>
          <w:spacing w:val="40"/>
        </w:rPr>
        <w:t> </w:t>
      </w:r>
      <w:r>
        <w:rPr/>
        <w:t>воспринимаемом</w:t>
      </w:r>
      <w:r>
        <w:rPr>
          <w:spacing w:val="40"/>
        </w:rPr>
        <w:t> </w:t>
      </w:r>
      <w:r>
        <w:rPr/>
        <w:t>на</w:t>
      </w:r>
      <w:r>
        <w:rPr>
          <w:spacing w:val="40"/>
        </w:rPr>
        <w:t> </w:t>
      </w:r>
      <w:r>
        <w:rPr/>
        <w:t>слух</w:t>
      </w:r>
      <w:r>
        <w:rPr>
          <w:spacing w:val="40"/>
        </w:rPr>
        <w:t> </w:t>
      </w:r>
      <w:r>
        <w:rPr/>
        <w:t>тексте.</w:t>
      </w:r>
    </w:p>
    <w:p>
      <w:pPr>
        <w:pStyle w:val="BodyText"/>
        <w:spacing w:line="288" w:lineRule="auto"/>
        <w:ind w:right="749"/>
      </w:pPr>
      <w:r>
        <w:rPr/>
        <w:t>Тексты для аудирования: диалог (беседа), высказывания собеседников в ситуациях повседневного</w:t>
      </w:r>
      <w:r>
        <w:rPr>
          <w:spacing w:val="40"/>
        </w:rPr>
        <w:t> </w:t>
      </w:r>
      <w:r>
        <w:rPr/>
        <w:t>общения,</w:t>
      </w:r>
      <w:r>
        <w:rPr>
          <w:spacing w:val="40"/>
        </w:rPr>
        <w:t> </w:t>
      </w:r>
      <w:r>
        <w:rPr/>
        <w:t>рассказ,</w:t>
      </w:r>
      <w:r>
        <w:rPr>
          <w:spacing w:val="40"/>
        </w:rPr>
        <w:t> </w:t>
      </w:r>
      <w:r>
        <w:rPr/>
        <w:t>сообщение</w:t>
      </w:r>
      <w:r>
        <w:rPr>
          <w:spacing w:val="40"/>
        </w:rPr>
        <w:t> </w:t>
      </w:r>
      <w:r>
        <w:rPr/>
        <w:t>информационного</w:t>
      </w:r>
      <w:r>
        <w:rPr>
          <w:spacing w:val="40"/>
        </w:rPr>
        <w:t> </w:t>
      </w:r>
      <w:r>
        <w:rPr/>
        <w:t>характера.</w:t>
      </w:r>
    </w:p>
    <w:p>
      <w:pPr>
        <w:pStyle w:val="BodyText"/>
        <w:spacing w:line="288" w:lineRule="auto"/>
        <w:ind w:left="1485" w:right="2848" w:firstLine="0"/>
      </w:pPr>
      <w:r>
        <w:rPr/>
        <w:t>Время звучания текста (текстов) для аудирования – до 2 минут. Смысловое чтение.</w:t>
      </w:r>
    </w:p>
    <w:p>
      <w:pPr>
        <w:pStyle w:val="BodyText"/>
        <w:spacing w:line="288" w:lineRule="auto"/>
        <w:ind w:right="673"/>
      </w:pPr>
      <w:r>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w:t>
      </w:r>
      <w:r>
        <w:rPr>
          <w:spacing w:val="40"/>
        </w:rPr>
        <w:t> </w:t>
      </w:r>
      <w:r>
        <w:rPr/>
        <w:t>проникновения</w:t>
      </w:r>
      <w:r>
        <w:rPr>
          <w:spacing w:val="40"/>
        </w:rPr>
        <w:t> </w:t>
      </w:r>
      <w:r>
        <w:rPr/>
        <w:t>в</w:t>
      </w:r>
      <w:r>
        <w:rPr>
          <w:spacing w:val="40"/>
        </w:rPr>
        <w:t> </w:t>
      </w:r>
      <w:r>
        <w:rPr/>
        <w:t>их</w:t>
      </w:r>
      <w:r>
        <w:rPr>
          <w:spacing w:val="40"/>
        </w:rPr>
        <w:t> </w:t>
      </w:r>
      <w:r>
        <w:rPr/>
        <w:t>содержание</w:t>
      </w:r>
      <w:r>
        <w:rPr>
          <w:spacing w:val="40"/>
        </w:rPr>
        <w:t> </w:t>
      </w:r>
      <w:r>
        <w:rPr/>
        <w:t>в</w:t>
      </w:r>
      <w:r>
        <w:rPr>
          <w:spacing w:val="40"/>
        </w:rPr>
        <w:t> </w:t>
      </w:r>
      <w:r>
        <w:rPr/>
        <w:t>зависимости</w:t>
      </w:r>
      <w:r>
        <w:rPr>
          <w:spacing w:val="40"/>
        </w:rPr>
        <w:t> </w:t>
      </w:r>
      <w:r>
        <w:rPr/>
        <w:t>от</w:t>
      </w:r>
      <w:r>
        <w:rPr>
          <w:spacing w:val="40"/>
        </w:rPr>
        <w:t> </w:t>
      </w:r>
      <w:r>
        <w:rPr/>
        <w:t>поставленной коммуникативной задачи: с пониманием основного содержания, с пониманием нужной (интересующей,</w:t>
      </w:r>
      <w:r>
        <w:rPr>
          <w:spacing w:val="40"/>
        </w:rPr>
        <w:t> </w:t>
      </w:r>
      <w:r>
        <w:rPr/>
        <w:t>запрашиваемой)</w:t>
      </w:r>
      <w:r>
        <w:rPr>
          <w:spacing w:val="40"/>
        </w:rPr>
        <w:t> </w:t>
      </w:r>
      <w:r>
        <w:rPr/>
        <w:t>информации,</w:t>
      </w:r>
      <w:r>
        <w:rPr>
          <w:spacing w:val="40"/>
        </w:rPr>
        <w:t> </w:t>
      </w:r>
      <w:r>
        <w:rPr/>
        <w:t>с</w:t>
      </w:r>
      <w:r>
        <w:rPr>
          <w:spacing w:val="40"/>
        </w:rPr>
        <w:t> </w:t>
      </w:r>
      <w:r>
        <w:rPr/>
        <w:t>полным</w:t>
      </w:r>
      <w:r>
        <w:rPr>
          <w:spacing w:val="40"/>
        </w:rPr>
        <w:t> </w:t>
      </w:r>
      <w:r>
        <w:rPr/>
        <w:t>пониманием</w:t>
      </w:r>
      <w:r>
        <w:rPr>
          <w:spacing w:val="40"/>
        </w:rPr>
        <w:t> </w:t>
      </w:r>
      <w:r>
        <w:rPr/>
        <w:t>содержания.</w:t>
      </w:r>
    </w:p>
    <w:p>
      <w:pPr>
        <w:pStyle w:val="BodyText"/>
        <w:spacing w:line="288" w:lineRule="auto"/>
        <w:ind w:right="675"/>
      </w:pPr>
      <w:r>
        <w:rPr/>
        <w:t>Чтение</w:t>
      </w:r>
      <w:r>
        <w:rPr>
          <w:spacing w:val="40"/>
        </w:rPr>
        <w:t> </w:t>
      </w:r>
      <w:r>
        <w:rPr/>
        <w:t>с</w:t>
      </w:r>
      <w:r>
        <w:rPr>
          <w:spacing w:val="40"/>
        </w:rPr>
        <w:t> </w:t>
      </w:r>
      <w:r>
        <w:rPr/>
        <w:t>пониманием</w:t>
      </w:r>
      <w:r>
        <w:rPr>
          <w:spacing w:val="40"/>
        </w:rPr>
        <w:t> </w:t>
      </w:r>
      <w:r>
        <w:rPr/>
        <w:t>основного</w:t>
      </w:r>
      <w:r>
        <w:rPr>
          <w:spacing w:val="40"/>
        </w:rPr>
        <w:t> </w:t>
      </w:r>
      <w:r>
        <w:rPr/>
        <w:t>содержания</w:t>
      </w:r>
      <w:r>
        <w:rPr>
          <w:spacing w:val="40"/>
        </w:rPr>
        <w:t> </w:t>
      </w:r>
      <w:r>
        <w:rPr/>
        <w:t>текста</w:t>
      </w:r>
      <w:r>
        <w:rPr>
          <w:spacing w:val="40"/>
        </w:rPr>
        <w:t> </w:t>
      </w:r>
      <w:r>
        <w:rPr/>
        <w:t>предполагает</w:t>
      </w:r>
      <w:r>
        <w:rPr>
          <w:spacing w:val="40"/>
        </w:rPr>
        <w:t> </w:t>
      </w:r>
      <w:r>
        <w:rPr/>
        <w:t>умения: определять тему (основную мысль), выделять главные факты (события) (опуская второстепенные),</w:t>
      </w:r>
      <w:r>
        <w:rPr>
          <w:spacing w:val="40"/>
        </w:rPr>
        <w:t> </w:t>
      </w:r>
      <w:r>
        <w:rPr/>
        <w:t>прогнозировать</w:t>
      </w:r>
      <w:r>
        <w:rPr>
          <w:spacing w:val="40"/>
        </w:rPr>
        <w:t> </w:t>
      </w:r>
      <w:r>
        <w:rPr/>
        <w:t>содержание текста</w:t>
      </w:r>
      <w:r>
        <w:rPr>
          <w:spacing w:val="40"/>
        </w:rPr>
        <w:t> </w:t>
      </w:r>
      <w:r>
        <w:rPr/>
        <w:t>по</w:t>
      </w:r>
      <w:r>
        <w:rPr>
          <w:spacing w:val="40"/>
        </w:rPr>
        <w:t> </w:t>
      </w:r>
      <w:r>
        <w:rPr/>
        <w:t>заголовку (началу</w:t>
      </w:r>
      <w:r>
        <w:rPr>
          <w:spacing w:val="40"/>
        </w:rPr>
        <w:t> </w:t>
      </w:r>
      <w:r>
        <w:rPr/>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pStyle w:val="BodyText"/>
        <w:spacing w:line="288" w:lineRule="auto"/>
        <w:ind w:right="681"/>
      </w:pPr>
      <w:r>
        <w:rPr/>
        <w:t>Чтение с пониманием нужной (интересующей, запрашиваемой) информации предполагает</w:t>
      </w:r>
      <w:r>
        <w:rPr>
          <w:spacing w:val="40"/>
        </w:rPr>
        <w:t> </w:t>
      </w:r>
      <w:r>
        <w:rPr/>
        <w:t>умение</w:t>
      </w:r>
      <w:r>
        <w:rPr>
          <w:spacing w:val="40"/>
        </w:rPr>
        <w:t> </w:t>
      </w:r>
      <w:r>
        <w:rPr/>
        <w:t>находить</w:t>
      </w:r>
      <w:r>
        <w:rPr>
          <w:spacing w:val="40"/>
        </w:rPr>
        <w:t> </w:t>
      </w:r>
      <w:r>
        <w:rPr/>
        <w:t>прочитанном</w:t>
      </w:r>
      <w:r>
        <w:rPr>
          <w:spacing w:val="40"/>
        </w:rPr>
        <w:t> </w:t>
      </w:r>
      <w:r>
        <w:rPr/>
        <w:t>тексте</w:t>
      </w:r>
      <w:r>
        <w:rPr>
          <w:spacing w:val="40"/>
        </w:rPr>
        <w:t> </w:t>
      </w:r>
      <w:r>
        <w:rPr/>
        <w:t>и</w:t>
      </w:r>
      <w:r>
        <w:rPr>
          <w:spacing w:val="40"/>
        </w:rPr>
        <w:t> </w:t>
      </w:r>
      <w:r>
        <w:rPr/>
        <w:t>понимать</w:t>
      </w:r>
      <w:r>
        <w:rPr>
          <w:spacing w:val="40"/>
        </w:rPr>
        <w:t> </w:t>
      </w:r>
      <w:r>
        <w:rPr/>
        <w:t>запрашиваемую информацию, представленную в эксплицитной (явной) форме, оценивать найденную информацию</w:t>
      </w:r>
      <w:r>
        <w:rPr>
          <w:spacing w:val="40"/>
        </w:rPr>
        <w:t> </w:t>
      </w:r>
      <w:r>
        <w:rPr/>
        <w:t>с</w:t>
      </w:r>
      <w:r>
        <w:rPr>
          <w:spacing w:val="40"/>
        </w:rPr>
        <w:t> </w:t>
      </w:r>
      <w:r>
        <w:rPr/>
        <w:t>точки</w:t>
      </w:r>
      <w:r>
        <w:rPr>
          <w:spacing w:val="40"/>
        </w:rPr>
        <w:t> </w:t>
      </w:r>
      <w:r>
        <w:rPr/>
        <w:t>зрения</w:t>
      </w:r>
      <w:r>
        <w:rPr>
          <w:spacing w:val="40"/>
        </w:rPr>
        <w:t> </w:t>
      </w:r>
      <w:r>
        <w:rPr/>
        <w:t>её</w:t>
      </w:r>
      <w:r>
        <w:rPr>
          <w:spacing w:val="40"/>
        </w:rPr>
        <w:t> </w:t>
      </w:r>
      <w:r>
        <w:rPr/>
        <w:t>значимости</w:t>
      </w:r>
      <w:r>
        <w:rPr>
          <w:spacing w:val="40"/>
        </w:rPr>
        <w:t> </w:t>
      </w:r>
      <w:r>
        <w:rPr/>
        <w:t>для</w:t>
      </w:r>
      <w:r>
        <w:rPr>
          <w:spacing w:val="40"/>
        </w:rPr>
        <w:t> </w:t>
      </w:r>
      <w:r>
        <w:rPr/>
        <w:t>решения</w:t>
      </w:r>
      <w:r>
        <w:rPr>
          <w:spacing w:val="40"/>
        </w:rPr>
        <w:t> </w:t>
      </w:r>
      <w:r>
        <w:rPr/>
        <w:t>коммуникативной</w:t>
      </w:r>
      <w:r>
        <w:rPr>
          <w:spacing w:val="40"/>
        </w:rPr>
        <w:t> </w:t>
      </w:r>
      <w:r>
        <w:rPr/>
        <w:t>задачи.</w:t>
      </w:r>
    </w:p>
    <w:p>
      <w:pPr>
        <w:pStyle w:val="BodyText"/>
        <w:spacing w:line="288" w:lineRule="auto"/>
        <w:ind w:right="743"/>
      </w:pPr>
      <w:r>
        <w:rPr/>
        <w:t>Чтение</w:t>
      </w:r>
      <w:r>
        <w:rPr>
          <w:spacing w:val="35"/>
        </w:rPr>
        <w:t> </w:t>
      </w:r>
      <w:r>
        <w:rPr/>
        <w:t>несплошных</w:t>
      </w:r>
      <w:r>
        <w:rPr>
          <w:spacing w:val="37"/>
        </w:rPr>
        <w:t> </w:t>
      </w:r>
      <w:r>
        <w:rPr/>
        <w:t>текстов</w:t>
      </w:r>
      <w:r>
        <w:rPr>
          <w:spacing w:val="35"/>
        </w:rPr>
        <w:t> </w:t>
      </w:r>
      <w:r>
        <w:rPr/>
        <w:t>(таблиц,</w:t>
      </w:r>
      <w:r>
        <w:rPr>
          <w:spacing w:val="28"/>
        </w:rPr>
        <w:t> </w:t>
      </w:r>
      <w:r>
        <w:rPr/>
        <w:t>диаграмм,</w:t>
      </w:r>
      <w:r>
        <w:rPr>
          <w:spacing w:val="38"/>
        </w:rPr>
        <w:t> </w:t>
      </w:r>
      <w:r>
        <w:rPr/>
        <w:t>схем)</w:t>
      </w:r>
      <w:r>
        <w:rPr>
          <w:spacing w:val="38"/>
        </w:rPr>
        <w:t> </w:t>
      </w:r>
      <w:r>
        <w:rPr/>
        <w:t>и</w:t>
      </w:r>
      <w:r>
        <w:rPr>
          <w:spacing w:val="35"/>
        </w:rPr>
        <w:t> </w:t>
      </w:r>
      <w:r>
        <w:rPr/>
        <w:t>понимание</w:t>
      </w:r>
      <w:r>
        <w:rPr>
          <w:spacing w:val="28"/>
        </w:rPr>
        <w:t> </w:t>
      </w:r>
      <w:r>
        <w:rPr/>
        <w:t>представленной в них информации.</w:t>
      </w:r>
    </w:p>
    <w:p>
      <w:pPr>
        <w:pStyle w:val="BodyText"/>
        <w:spacing w:line="288" w:lineRule="auto"/>
        <w:ind w:right="666"/>
      </w:pPr>
      <w:r>
        <w:rPr/>
        <w:t>Чтение с полным пониманием содержания несложных аутентичных текстов, содержащих</w:t>
      </w:r>
      <w:r>
        <w:rPr>
          <w:spacing w:val="40"/>
        </w:rPr>
        <w:t> </w:t>
      </w:r>
      <w:r>
        <w:rPr/>
        <w:t>отдельные</w:t>
      </w:r>
      <w:r>
        <w:rPr>
          <w:spacing w:val="40"/>
        </w:rPr>
        <w:t> </w:t>
      </w:r>
      <w:r>
        <w:rPr/>
        <w:t>неизученные</w:t>
      </w:r>
      <w:r>
        <w:rPr>
          <w:spacing w:val="40"/>
        </w:rPr>
        <w:t> </w:t>
      </w:r>
      <w:r>
        <w:rPr/>
        <w:t>языковые</w:t>
      </w:r>
      <w:r>
        <w:rPr>
          <w:spacing w:val="40"/>
        </w:rPr>
        <w:t> </w:t>
      </w:r>
      <w:r>
        <w:rPr/>
        <w:t>явления.</w:t>
      </w:r>
      <w:r>
        <w:rPr>
          <w:spacing w:val="40"/>
        </w:rPr>
        <w:t> </w:t>
      </w:r>
      <w:r>
        <w:rPr/>
        <w:t>В</w:t>
      </w:r>
      <w:r>
        <w:rPr>
          <w:spacing w:val="40"/>
        </w:rPr>
        <w:t> </w:t>
      </w:r>
      <w:r>
        <w:rPr/>
        <w:t>ходе</w:t>
      </w:r>
      <w:r>
        <w:rPr>
          <w:spacing w:val="40"/>
        </w:rPr>
        <w:t> </w:t>
      </w:r>
      <w:r>
        <w:rPr/>
        <w:t>чтения</w:t>
      </w:r>
      <w:r>
        <w:rPr>
          <w:spacing w:val="40"/>
        </w:rPr>
        <w:t> </w:t>
      </w:r>
      <w:r>
        <w:rPr/>
        <w:t>с</w:t>
      </w:r>
      <w:r>
        <w:rPr>
          <w:spacing w:val="40"/>
        </w:rPr>
        <w:t> </w:t>
      </w:r>
      <w:r>
        <w:rPr/>
        <w:t>полным пониманием</w:t>
      </w:r>
      <w:r>
        <w:rPr>
          <w:spacing w:val="39"/>
        </w:rPr>
        <w:t> </w:t>
      </w:r>
      <w:r>
        <w:rPr/>
        <w:t>формируются</w:t>
      </w:r>
      <w:r>
        <w:rPr>
          <w:spacing w:val="36"/>
        </w:rPr>
        <w:t> </w:t>
      </w:r>
      <w:r>
        <w:rPr/>
        <w:t>и</w:t>
      </w:r>
      <w:r>
        <w:rPr>
          <w:spacing w:val="40"/>
        </w:rPr>
        <w:t> </w:t>
      </w:r>
      <w:r>
        <w:rPr/>
        <w:t>развиваются</w:t>
      </w:r>
      <w:r>
        <w:rPr>
          <w:spacing w:val="36"/>
        </w:rPr>
        <w:t> </w:t>
      </w:r>
      <w:r>
        <w:rPr/>
        <w:t>умения</w:t>
      </w:r>
      <w:r>
        <w:rPr>
          <w:spacing w:val="36"/>
        </w:rPr>
        <w:t> </w:t>
      </w:r>
      <w:r>
        <w:rPr/>
        <w:t>полно</w:t>
      </w:r>
      <w:r>
        <w:rPr>
          <w:spacing w:val="34"/>
        </w:rPr>
        <w:t> </w:t>
      </w:r>
      <w:r>
        <w:rPr/>
        <w:t>и</w:t>
      </w:r>
      <w:r>
        <w:rPr>
          <w:spacing w:val="38"/>
        </w:rPr>
        <w:t> </w:t>
      </w:r>
      <w:r>
        <w:rPr/>
        <w:t>точно</w:t>
      </w:r>
      <w:r>
        <w:rPr>
          <w:spacing w:val="38"/>
        </w:rPr>
        <w:t> </w:t>
      </w:r>
      <w:r>
        <w:rPr/>
        <w:t>понимать</w:t>
      </w:r>
      <w:r>
        <w:rPr>
          <w:spacing w:val="34"/>
        </w:rPr>
        <w:t> </w:t>
      </w:r>
      <w:r>
        <w:rPr/>
        <w:t>текст</w:t>
      </w:r>
      <w:r>
        <w:rPr>
          <w:spacing w:val="40"/>
        </w:rPr>
        <w:t> </w:t>
      </w:r>
      <w:r>
        <w:rPr/>
        <w:t>на</w:t>
      </w:r>
      <w:r>
        <w:rPr>
          <w:spacing w:val="38"/>
        </w:rPr>
        <w:t> </w:t>
      </w:r>
      <w:r>
        <w:rP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w:t>
      </w:r>
      <w:r>
        <w:rPr>
          <w:spacing w:val="37"/>
        </w:rPr>
        <w:t> </w:t>
      </w:r>
      <w:r>
        <w:rPr/>
        <w:t>в</w:t>
      </w:r>
      <w:r>
        <w:rPr>
          <w:spacing w:val="40"/>
        </w:rPr>
        <w:t> </w:t>
      </w:r>
      <w:r>
        <w:rPr/>
        <w:t>тексте</w:t>
      </w:r>
      <w:r>
        <w:rPr>
          <w:spacing w:val="40"/>
        </w:rPr>
        <w:t> </w:t>
      </w:r>
      <w:r>
        <w:rPr/>
        <w:t>фактов</w:t>
      </w:r>
      <w:r>
        <w:rPr>
          <w:spacing w:val="40"/>
        </w:rPr>
        <w:t> </w:t>
      </w:r>
      <w:r>
        <w:rPr/>
        <w:t>и</w:t>
      </w:r>
      <w:r>
        <w:rPr>
          <w:spacing w:val="40"/>
        </w:rPr>
        <w:t> </w:t>
      </w:r>
      <w:r>
        <w:rPr/>
        <w:t>событий,</w:t>
      </w:r>
      <w:r>
        <w:rPr>
          <w:spacing w:val="39"/>
        </w:rPr>
        <w:t> </w:t>
      </w:r>
      <w:r>
        <w:rPr/>
        <w:t>восстанавливать</w:t>
      </w:r>
      <w:r>
        <w:rPr>
          <w:spacing w:val="37"/>
        </w:rPr>
        <w:t> </w:t>
      </w:r>
      <w:r>
        <w:rPr/>
        <w:t>текст</w:t>
      </w:r>
      <w:r>
        <w:rPr>
          <w:spacing w:val="40"/>
        </w:rPr>
        <w:t> </w:t>
      </w:r>
      <w:r>
        <w:rPr/>
        <w:t>из</w:t>
      </w:r>
      <w:r>
        <w:rPr>
          <w:spacing w:val="40"/>
        </w:rPr>
        <w:t> </w:t>
      </w:r>
      <w:r>
        <w:rPr/>
        <w:t>разрозненных</w:t>
      </w:r>
      <w:r>
        <w:rPr>
          <w:spacing w:val="37"/>
        </w:rPr>
        <w:t> </w:t>
      </w:r>
      <w:r>
        <w:rPr/>
        <w:t>абзацев.</w:t>
      </w:r>
    </w:p>
    <w:p>
      <w:pPr>
        <w:pStyle w:val="BodyText"/>
        <w:spacing w:line="288" w:lineRule="auto"/>
        <w:ind w:left="784" w:right="713" w:firstLine="731"/>
      </w:pPr>
      <w:r>
        <w:rPr/>
        <w:t>Тексты для чтения: интервью, диалог (беседа), рассказ, отрывок из художественного произведения,</w:t>
      </w:r>
      <w:r>
        <w:rPr>
          <w:spacing w:val="80"/>
          <w:w w:val="150"/>
        </w:rPr>
        <w:t>  </w:t>
      </w:r>
      <w:r>
        <w:rPr/>
        <w:t>отрывок</w:t>
      </w:r>
      <w:r>
        <w:rPr>
          <w:spacing w:val="80"/>
          <w:w w:val="150"/>
        </w:rPr>
        <w:t>  </w:t>
      </w:r>
      <w:r>
        <w:rPr/>
        <w:t>из</w:t>
      </w:r>
      <w:r>
        <w:rPr>
          <w:spacing w:val="80"/>
          <w:w w:val="150"/>
        </w:rPr>
        <w:t>  </w:t>
      </w:r>
      <w:r>
        <w:rPr/>
        <w:t>статьи</w:t>
      </w:r>
      <w:r>
        <w:rPr>
          <w:spacing w:val="80"/>
          <w:w w:val="150"/>
        </w:rPr>
        <w:t>  </w:t>
      </w:r>
      <w:r>
        <w:rPr/>
        <w:t>научно-популярного</w:t>
      </w:r>
      <w:r>
        <w:rPr>
          <w:spacing w:val="80"/>
          <w:w w:val="150"/>
        </w:rPr>
        <w:t>  </w:t>
      </w:r>
      <w:r>
        <w:rPr/>
        <w:t>характера,</w:t>
      </w:r>
      <w:r>
        <w:rPr>
          <w:spacing w:val="80"/>
          <w:w w:val="150"/>
        </w:rPr>
        <w:t>  </w:t>
      </w:r>
      <w:r>
        <w:rPr/>
        <w:t>сообщение</w:t>
      </w:r>
    </w:p>
    <w:p>
      <w:pPr>
        <w:spacing w:after="0" w:line="288" w:lineRule="auto"/>
        <w:sectPr>
          <w:pgSz w:w="11910" w:h="16850"/>
          <w:pgMar w:header="0" w:footer="922" w:top="1060" w:bottom="1180" w:left="920" w:right="160"/>
        </w:sectPr>
      </w:pPr>
    </w:p>
    <w:p>
      <w:pPr>
        <w:pStyle w:val="BodyText"/>
        <w:tabs>
          <w:tab w:pos="2860" w:val="left" w:leader="none"/>
          <w:tab w:pos="4132" w:val="left" w:leader="none"/>
          <w:tab w:pos="5578" w:val="left" w:leader="none"/>
          <w:tab w:pos="7039" w:val="left" w:leader="none"/>
          <w:tab w:pos="8005" w:val="left" w:leader="none"/>
          <w:tab w:pos="8825" w:val="left" w:leader="none"/>
        </w:tabs>
        <w:spacing w:line="292" w:lineRule="auto" w:before="66"/>
        <w:ind w:right="732" w:firstLine="0"/>
        <w:jc w:val="left"/>
      </w:pPr>
      <w:r>
        <w:rPr>
          <w:spacing w:val="-2"/>
        </w:rPr>
        <w:t>информационного</w:t>
      </w:r>
      <w:r>
        <w:rPr/>
        <w:tab/>
      </w:r>
      <w:r>
        <w:rPr>
          <w:spacing w:val="-2"/>
        </w:rPr>
        <w:t>характера,</w:t>
      </w:r>
      <w:r>
        <w:rPr/>
        <w:tab/>
      </w:r>
      <w:r>
        <w:rPr>
          <w:spacing w:val="-2"/>
        </w:rPr>
        <w:t>объявление,</w:t>
      </w:r>
      <w:r>
        <w:rPr/>
        <w:tab/>
      </w:r>
      <w:r>
        <w:rPr>
          <w:spacing w:val="-2"/>
        </w:rPr>
        <w:t>кулинарный</w:t>
      </w:r>
      <w:r>
        <w:rPr/>
        <w:tab/>
      </w:r>
      <w:r>
        <w:rPr>
          <w:spacing w:val="-2"/>
        </w:rPr>
        <w:t>рецепт,</w:t>
      </w:r>
      <w:r>
        <w:rPr/>
        <w:tab/>
      </w:r>
      <w:r>
        <w:rPr>
          <w:spacing w:val="-2"/>
        </w:rPr>
        <w:t>меню,</w:t>
      </w:r>
      <w:r>
        <w:rPr/>
        <w:tab/>
      </w:r>
      <w:r>
        <w:rPr>
          <w:spacing w:val="-2"/>
        </w:rPr>
        <w:t>электронное </w:t>
      </w:r>
      <w:r>
        <w:rPr/>
        <w:t>сообщение личного характера, стихотворение.</w:t>
      </w:r>
    </w:p>
    <w:p>
      <w:pPr>
        <w:pStyle w:val="BodyText"/>
        <w:spacing w:line="288" w:lineRule="auto"/>
        <w:ind w:left="1485" w:right="3386" w:firstLine="0"/>
        <w:jc w:val="left"/>
      </w:pPr>
      <w:r>
        <w:rPr/>
        <w:t>Объём текста (текстов) для чтения – 350–500 слов. Письменная речь.</w:t>
      </w:r>
    </w:p>
    <w:p>
      <w:pPr>
        <w:pStyle w:val="BodyText"/>
        <w:spacing w:line="263" w:lineRule="exact"/>
        <w:ind w:left="1485" w:firstLine="0"/>
        <w:jc w:val="left"/>
      </w:pPr>
      <w:r>
        <w:rPr/>
        <w:t>Развитие</w:t>
      </w:r>
      <w:r>
        <w:rPr>
          <w:spacing w:val="22"/>
        </w:rPr>
        <w:t> </w:t>
      </w:r>
      <w:r>
        <w:rPr/>
        <w:t>умений</w:t>
      </w:r>
      <w:r>
        <w:rPr>
          <w:spacing w:val="28"/>
        </w:rPr>
        <w:t> </w:t>
      </w:r>
      <w:r>
        <w:rPr/>
        <w:t>письменной</w:t>
      </w:r>
      <w:r>
        <w:rPr>
          <w:spacing w:val="32"/>
        </w:rPr>
        <w:t> </w:t>
      </w:r>
      <w:r>
        <w:rPr>
          <w:spacing w:val="-4"/>
        </w:rPr>
        <w:t>речи:</w:t>
      </w:r>
    </w:p>
    <w:p>
      <w:pPr>
        <w:pStyle w:val="BodyText"/>
        <w:spacing w:before="41"/>
        <w:ind w:left="1485" w:firstLine="0"/>
        <w:jc w:val="left"/>
      </w:pPr>
      <w:r>
        <w:rPr/>
        <w:t>составление</w:t>
      </w:r>
      <w:r>
        <w:rPr>
          <w:spacing w:val="26"/>
        </w:rPr>
        <w:t> </w:t>
      </w:r>
      <w:r>
        <w:rPr/>
        <w:t>плана</w:t>
      </w:r>
      <w:r>
        <w:rPr>
          <w:spacing w:val="22"/>
        </w:rPr>
        <w:t> </w:t>
      </w:r>
      <w:r>
        <w:rPr/>
        <w:t>(тезисов)</w:t>
      </w:r>
      <w:r>
        <w:rPr>
          <w:spacing w:val="29"/>
        </w:rPr>
        <w:t> </w:t>
      </w:r>
      <w:r>
        <w:rPr/>
        <w:t>устного</w:t>
      </w:r>
      <w:r>
        <w:rPr>
          <w:spacing w:val="20"/>
        </w:rPr>
        <w:t> </w:t>
      </w:r>
      <w:r>
        <w:rPr/>
        <w:t>или</w:t>
      </w:r>
      <w:r>
        <w:rPr>
          <w:spacing w:val="22"/>
        </w:rPr>
        <w:t> </w:t>
      </w:r>
      <w:r>
        <w:rPr/>
        <w:t>письменного</w:t>
      </w:r>
      <w:r>
        <w:rPr>
          <w:spacing w:val="31"/>
        </w:rPr>
        <w:t> </w:t>
      </w:r>
      <w:r>
        <w:rPr>
          <w:spacing w:val="-2"/>
        </w:rPr>
        <w:t>сообщения;</w:t>
      </w:r>
    </w:p>
    <w:p>
      <w:pPr>
        <w:pStyle w:val="BodyText"/>
        <w:spacing w:line="288" w:lineRule="auto" w:before="52"/>
        <w:ind w:right="736"/>
      </w:pPr>
      <w:r>
        <w:rPr/>
        <w:t>заполнение</w:t>
      </w:r>
      <w:r>
        <w:rPr>
          <w:spacing w:val="40"/>
        </w:rPr>
        <w:t> </w:t>
      </w:r>
      <w:r>
        <w:rPr/>
        <w:t>анкет</w:t>
      </w:r>
      <w:r>
        <w:rPr>
          <w:spacing w:val="40"/>
        </w:rPr>
        <w:t> </w:t>
      </w:r>
      <w:r>
        <w:rPr/>
        <w:t>и</w:t>
      </w:r>
      <w:r>
        <w:rPr>
          <w:spacing w:val="40"/>
        </w:rPr>
        <w:t> </w:t>
      </w:r>
      <w:r>
        <w:rPr/>
        <w:t>формуляров:</w:t>
      </w:r>
      <w:r>
        <w:rPr>
          <w:spacing w:val="40"/>
        </w:rPr>
        <w:t> </w:t>
      </w:r>
      <w:r>
        <w:rPr/>
        <w:t>сообщение</w:t>
      </w:r>
      <w:r>
        <w:rPr>
          <w:spacing w:val="40"/>
        </w:rPr>
        <w:t> </w:t>
      </w:r>
      <w:r>
        <w:rPr/>
        <w:t>о</w:t>
      </w:r>
      <w:r>
        <w:rPr>
          <w:spacing w:val="40"/>
        </w:rPr>
        <w:t> </w:t>
      </w:r>
      <w:r>
        <w:rPr/>
        <w:t>себе</w:t>
      </w:r>
      <w:r>
        <w:rPr>
          <w:spacing w:val="40"/>
        </w:rPr>
        <w:t> </w:t>
      </w:r>
      <w:r>
        <w:rPr/>
        <w:t>основных</w:t>
      </w:r>
      <w:r>
        <w:rPr>
          <w:spacing w:val="40"/>
        </w:rPr>
        <w:t> </w:t>
      </w:r>
      <w:r>
        <w:rPr/>
        <w:t>сведений</w:t>
      </w:r>
      <w:r>
        <w:rPr>
          <w:spacing w:val="40"/>
        </w:rPr>
        <w:t> </w:t>
      </w:r>
      <w:r>
        <w:rPr/>
        <w:t>в соответствии</w:t>
      </w:r>
      <w:r>
        <w:rPr>
          <w:spacing w:val="40"/>
        </w:rPr>
        <w:t> </w:t>
      </w:r>
      <w:r>
        <w:rPr/>
        <w:t>с нормами,</w:t>
      </w:r>
      <w:r>
        <w:rPr>
          <w:spacing w:val="40"/>
        </w:rPr>
        <w:t> </w:t>
      </w:r>
      <w:r>
        <w:rPr/>
        <w:t>принятыми</w:t>
      </w:r>
      <w:r>
        <w:rPr>
          <w:spacing w:val="40"/>
        </w:rPr>
        <w:t> </w:t>
      </w:r>
      <w:r>
        <w:rPr/>
        <w:t>в</w:t>
      </w:r>
      <w:r>
        <w:rPr>
          <w:spacing w:val="40"/>
        </w:rPr>
        <w:t> </w:t>
      </w:r>
      <w:r>
        <w:rPr/>
        <w:t>стране (странах)</w:t>
      </w:r>
      <w:r>
        <w:rPr>
          <w:spacing w:val="40"/>
        </w:rPr>
        <w:t> </w:t>
      </w:r>
      <w:r>
        <w:rPr/>
        <w:t>изучаемого</w:t>
      </w:r>
      <w:r>
        <w:rPr>
          <w:spacing w:val="40"/>
        </w:rPr>
        <w:t> </w:t>
      </w:r>
      <w:r>
        <w:rPr/>
        <w:t>языка;</w:t>
      </w:r>
    </w:p>
    <w:p>
      <w:pPr>
        <w:pStyle w:val="BodyText"/>
        <w:spacing w:line="288" w:lineRule="auto"/>
        <w:ind w:right="683"/>
      </w:pPr>
      <w:r>
        <w:rPr/>
        <w:t>написание электронного сообщения личного характера в соответствии с нормами неофициального</w:t>
      </w:r>
      <w:r>
        <w:rPr>
          <w:spacing w:val="40"/>
        </w:rPr>
        <w:t> </w:t>
      </w:r>
      <w:r>
        <w:rPr/>
        <w:t>общения,</w:t>
      </w:r>
      <w:r>
        <w:rPr>
          <w:spacing w:val="39"/>
        </w:rPr>
        <w:t> </w:t>
      </w:r>
      <w:r>
        <w:rPr/>
        <w:t>принятыми</w:t>
      </w:r>
      <w:r>
        <w:rPr>
          <w:spacing w:val="40"/>
        </w:rPr>
        <w:t> </w:t>
      </w:r>
      <w:r>
        <w:rPr/>
        <w:t>в</w:t>
      </w:r>
      <w:r>
        <w:rPr>
          <w:spacing w:val="40"/>
        </w:rPr>
        <w:t> </w:t>
      </w:r>
      <w:r>
        <w:rPr/>
        <w:t>стране</w:t>
      </w:r>
      <w:r>
        <w:rPr>
          <w:spacing w:val="37"/>
        </w:rPr>
        <w:t> </w:t>
      </w:r>
      <w:r>
        <w:rPr/>
        <w:t>(странах)</w:t>
      </w:r>
      <w:r>
        <w:rPr>
          <w:spacing w:val="40"/>
        </w:rPr>
        <w:t> </w:t>
      </w:r>
      <w:r>
        <w:rPr/>
        <w:t>изучаемого</w:t>
      </w:r>
      <w:r>
        <w:rPr>
          <w:spacing w:val="40"/>
        </w:rPr>
        <w:t> </w:t>
      </w:r>
      <w:r>
        <w:rPr/>
        <w:t>языка.</w:t>
      </w:r>
      <w:r>
        <w:rPr>
          <w:spacing w:val="40"/>
        </w:rPr>
        <w:t> </w:t>
      </w:r>
      <w:r>
        <w:rPr/>
        <w:t>Объём</w:t>
      </w:r>
      <w:r>
        <w:rPr>
          <w:spacing w:val="40"/>
        </w:rPr>
        <w:t> </w:t>
      </w:r>
      <w:r>
        <w:rPr/>
        <w:t>письма – до 110 слов;</w:t>
      </w:r>
    </w:p>
    <w:p>
      <w:pPr>
        <w:pStyle w:val="BodyText"/>
        <w:spacing w:line="290" w:lineRule="auto"/>
        <w:ind w:right="674"/>
      </w:pPr>
      <w:r>
        <w:rPr/>
        <w:t>создание небольшого письменного высказывания с использованием образца, плана, таблицы</w:t>
      </w:r>
      <w:r>
        <w:rPr>
          <w:spacing w:val="40"/>
        </w:rPr>
        <w:t> </w:t>
      </w:r>
      <w:r>
        <w:rPr/>
        <w:t>и</w:t>
      </w:r>
      <w:r>
        <w:rPr>
          <w:spacing w:val="40"/>
        </w:rPr>
        <w:t> </w:t>
      </w:r>
      <w:r>
        <w:rPr/>
        <w:t>(или)</w:t>
      </w:r>
      <w:r>
        <w:rPr>
          <w:spacing w:val="40"/>
        </w:rPr>
        <w:t> </w:t>
      </w:r>
      <w:r>
        <w:rPr/>
        <w:t>прочитанного</w:t>
      </w:r>
      <w:r>
        <w:rPr>
          <w:spacing w:val="40"/>
        </w:rPr>
        <w:t> </w:t>
      </w:r>
      <w:r>
        <w:rPr/>
        <w:t>(прослушанного)</w:t>
      </w:r>
      <w:r>
        <w:rPr>
          <w:spacing w:val="40"/>
        </w:rPr>
        <w:t> </w:t>
      </w:r>
      <w:r>
        <w:rPr/>
        <w:t>текста.</w:t>
      </w:r>
      <w:r>
        <w:rPr>
          <w:spacing w:val="40"/>
        </w:rPr>
        <w:t> </w:t>
      </w:r>
      <w:r>
        <w:rPr/>
        <w:t>Объём</w:t>
      </w:r>
      <w:r>
        <w:rPr>
          <w:spacing w:val="40"/>
        </w:rPr>
        <w:t> </w:t>
      </w:r>
      <w:r>
        <w:rPr/>
        <w:t>письменного</w:t>
      </w:r>
      <w:r>
        <w:rPr>
          <w:spacing w:val="39"/>
        </w:rPr>
        <w:t> </w:t>
      </w:r>
      <w:r>
        <w:rPr/>
        <w:t>высказывания – до 110 слов.</w:t>
      </w:r>
    </w:p>
    <w:p>
      <w:pPr>
        <w:pStyle w:val="BodyText"/>
        <w:spacing w:line="288" w:lineRule="auto"/>
        <w:ind w:left="1485" w:right="6454" w:firstLine="0"/>
      </w:pPr>
      <w:r>
        <w:rPr/>
        <w:t>Языковые знания и умения. Фонетическая</w:t>
      </w:r>
      <w:r>
        <w:rPr>
          <w:spacing w:val="24"/>
        </w:rPr>
        <w:t> </w:t>
      </w:r>
      <w:r>
        <w:rPr/>
        <w:t>сторона</w:t>
      </w:r>
      <w:r>
        <w:rPr>
          <w:spacing w:val="31"/>
        </w:rPr>
        <w:t> </w:t>
      </w:r>
      <w:r>
        <w:rPr>
          <w:spacing w:val="-4"/>
        </w:rPr>
        <w:t>речи.</w:t>
      </w:r>
    </w:p>
    <w:p>
      <w:pPr>
        <w:pStyle w:val="BodyText"/>
        <w:spacing w:line="288" w:lineRule="auto"/>
        <w:ind w:right="671"/>
      </w:pPr>
      <w:r>
        <w:rPr/>
        <w:t>Различение на слух, без фонематических ошибок, ведущих к сбою в коммуникации, произнесение</w:t>
      </w:r>
      <w:r>
        <w:rPr>
          <w:spacing w:val="40"/>
        </w:rPr>
        <w:t> </w:t>
      </w:r>
      <w:r>
        <w:rPr/>
        <w:t>слов</w:t>
      </w:r>
      <w:r>
        <w:rPr>
          <w:spacing w:val="40"/>
        </w:rPr>
        <w:t> </w:t>
      </w:r>
      <w:r>
        <w:rPr/>
        <w:t>с</w:t>
      </w:r>
      <w:r>
        <w:rPr>
          <w:spacing w:val="40"/>
        </w:rPr>
        <w:t> </w:t>
      </w:r>
      <w:r>
        <w:rPr/>
        <w:t>соблюдением</w:t>
      </w:r>
      <w:r>
        <w:rPr>
          <w:spacing w:val="40"/>
        </w:rPr>
        <w:t> </w:t>
      </w:r>
      <w:r>
        <w:rPr/>
        <w:t>правильного</w:t>
      </w:r>
      <w:r>
        <w:rPr>
          <w:spacing w:val="40"/>
        </w:rPr>
        <w:t> </w:t>
      </w:r>
      <w:r>
        <w:rPr/>
        <w:t>ударения</w:t>
      </w:r>
      <w:r>
        <w:rPr>
          <w:spacing w:val="40"/>
        </w:rPr>
        <w:t> </w:t>
      </w:r>
      <w:r>
        <w:rPr/>
        <w:t>и</w:t>
      </w:r>
      <w:r>
        <w:rPr>
          <w:spacing w:val="40"/>
        </w:rPr>
        <w:t> </w:t>
      </w:r>
      <w:r>
        <w:rPr/>
        <w:t>фраз</w:t>
      </w:r>
      <w:r>
        <w:rPr>
          <w:spacing w:val="40"/>
        </w:rPr>
        <w:t> </w:t>
      </w:r>
      <w:r>
        <w:rPr/>
        <w:t>с</w:t>
      </w:r>
      <w:r>
        <w:rPr>
          <w:spacing w:val="40"/>
        </w:rPr>
        <w:t> </w:t>
      </w:r>
      <w:r>
        <w:rPr/>
        <w:t>соблюдением</w:t>
      </w:r>
      <w:r>
        <w:rPr>
          <w:spacing w:val="40"/>
        </w:rPr>
        <w:t> </w:t>
      </w:r>
      <w:r>
        <w:rPr/>
        <w:t>их ритмико-интонационных особенностей, в том числе отсутствия фразового ударения на служебных</w:t>
      </w:r>
      <w:r>
        <w:rPr>
          <w:spacing w:val="40"/>
        </w:rPr>
        <w:t> </w:t>
      </w:r>
      <w:r>
        <w:rPr/>
        <w:t>словах,</w:t>
      </w:r>
      <w:r>
        <w:rPr>
          <w:spacing w:val="40"/>
        </w:rPr>
        <w:t> </w:t>
      </w:r>
      <w:r>
        <w:rPr/>
        <w:t>чтение новых</w:t>
      </w:r>
      <w:r>
        <w:rPr>
          <w:spacing w:val="40"/>
        </w:rPr>
        <w:t> </w:t>
      </w:r>
      <w:r>
        <w:rPr/>
        <w:t>слов</w:t>
      </w:r>
      <w:r>
        <w:rPr>
          <w:spacing w:val="40"/>
        </w:rPr>
        <w:t> </w:t>
      </w:r>
      <w:r>
        <w:rPr/>
        <w:t>согласно</w:t>
      </w:r>
      <w:r>
        <w:rPr>
          <w:spacing w:val="40"/>
        </w:rPr>
        <w:t> </w:t>
      </w:r>
      <w:r>
        <w:rPr/>
        <w:t>основным</w:t>
      </w:r>
      <w:r>
        <w:rPr>
          <w:spacing w:val="40"/>
        </w:rPr>
        <w:t> </w:t>
      </w:r>
      <w:r>
        <w:rPr/>
        <w:t>правилам</w:t>
      </w:r>
      <w:r>
        <w:rPr>
          <w:spacing w:val="40"/>
        </w:rPr>
        <w:t> </w:t>
      </w:r>
      <w:r>
        <w:rPr/>
        <w:t>чтения.</w:t>
      </w:r>
    </w:p>
    <w:p>
      <w:pPr>
        <w:pStyle w:val="BodyText"/>
        <w:spacing w:line="285" w:lineRule="auto"/>
        <w:ind w:right="684"/>
      </w:pPr>
      <w:r>
        <w:rPr/>
        <w:t>Чтение вслух небольших аутентичных текстов, построенных на изученном языковом материале,</w:t>
      </w:r>
      <w:r>
        <w:rPr>
          <w:spacing w:val="40"/>
        </w:rPr>
        <w:t> </w:t>
      </w:r>
      <w:r>
        <w:rPr/>
        <w:t>с</w:t>
      </w:r>
      <w:r>
        <w:rPr>
          <w:spacing w:val="40"/>
        </w:rPr>
        <w:t> </w:t>
      </w:r>
      <w:r>
        <w:rPr/>
        <w:t>соблюдением</w:t>
      </w:r>
      <w:r>
        <w:rPr>
          <w:spacing w:val="40"/>
        </w:rPr>
        <w:t> </w:t>
      </w:r>
      <w:r>
        <w:rPr/>
        <w:t>правил</w:t>
      </w:r>
      <w:r>
        <w:rPr>
          <w:spacing w:val="40"/>
        </w:rPr>
        <w:t> </w:t>
      </w:r>
      <w:r>
        <w:rPr/>
        <w:t>чтения</w:t>
      </w:r>
      <w:r>
        <w:rPr>
          <w:spacing w:val="40"/>
        </w:rPr>
        <w:t> </w:t>
      </w:r>
      <w:r>
        <w:rPr/>
        <w:t>и</w:t>
      </w:r>
      <w:r>
        <w:rPr>
          <w:spacing w:val="40"/>
        </w:rPr>
        <w:t> </w:t>
      </w:r>
      <w:r>
        <w:rPr/>
        <w:t>соответствующей</w:t>
      </w:r>
      <w:r>
        <w:rPr>
          <w:spacing w:val="40"/>
        </w:rPr>
        <w:t> </w:t>
      </w:r>
      <w:r>
        <w:rPr/>
        <w:t>интонации,</w:t>
      </w:r>
      <w:r>
        <w:rPr>
          <w:spacing w:val="40"/>
        </w:rPr>
        <w:t> </w:t>
      </w:r>
      <w:r>
        <w:rPr/>
        <w:t>демонстрирующее понимание текста.</w:t>
      </w:r>
    </w:p>
    <w:p>
      <w:pPr>
        <w:pStyle w:val="BodyText"/>
        <w:spacing w:line="288" w:lineRule="auto"/>
        <w:ind w:right="740"/>
      </w:pPr>
      <w:r>
        <w:rPr/>
        <w:t>Тексты</w:t>
      </w:r>
      <w:r>
        <w:rPr>
          <w:spacing w:val="40"/>
        </w:rPr>
        <w:t> </w:t>
      </w:r>
      <w:r>
        <w:rPr/>
        <w:t>для</w:t>
      </w:r>
      <w:r>
        <w:rPr>
          <w:spacing w:val="40"/>
        </w:rPr>
        <w:t> </w:t>
      </w:r>
      <w:r>
        <w:rPr/>
        <w:t>чтения</w:t>
      </w:r>
      <w:r>
        <w:rPr>
          <w:spacing w:val="40"/>
        </w:rPr>
        <w:t> </w:t>
      </w:r>
      <w:r>
        <w:rPr/>
        <w:t>вслух:</w:t>
      </w:r>
      <w:r>
        <w:rPr>
          <w:spacing w:val="40"/>
        </w:rPr>
        <w:t> </w:t>
      </w:r>
      <w:r>
        <w:rPr/>
        <w:t>сообщение</w:t>
      </w:r>
      <w:r>
        <w:rPr>
          <w:spacing w:val="40"/>
        </w:rPr>
        <w:t> </w:t>
      </w:r>
      <w:r>
        <w:rPr/>
        <w:t>информационного</w:t>
      </w:r>
      <w:r>
        <w:rPr>
          <w:spacing w:val="40"/>
        </w:rPr>
        <w:t> </w:t>
      </w:r>
      <w:r>
        <w:rPr/>
        <w:t>характера,</w:t>
      </w:r>
      <w:r>
        <w:rPr>
          <w:spacing w:val="40"/>
        </w:rPr>
        <w:t> </w:t>
      </w:r>
      <w:r>
        <w:rPr/>
        <w:t>отрывок</w:t>
      </w:r>
      <w:r>
        <w:rPr>
          <w:spacing w:val="40"/>
        </w:rPr>
        <w:t> </w:t>
      </w:r>
      <w:r>
        <w:rPr/>
        <w:t>из статьи</w:t>
      </w:r>
      <w:r>
        <w:rPr>
          <w:spacing w:val="40"/>
        </w:rPr>
        <w:t> </w:t>
      </w:r>
      <w:r>
        <w:rPr/>
        <w:t>научно-популярного</w:t>
      </w:r>
      <w:r>
        <w:rPr>
          <w:spacing w:val="40"/>
        </w:rPr>
        <w:t> </w:t>
      </w:r>
      <w:r>
        <w:rPr/>
        <w:t>характера,</w:t>
      </w:r>
      <w:r>
        <w:rPr>
          <w:spacing w:val="40"/>
        </w:rPr>
        <w:t> </w:t>
      </w:r>
      <w:r>
        <w:rPr/>
        <w:t>рассказ, диалог</w:t>
      </w:r>
      <w:r>
        <w:rPr>
          <w:spacing w:val="40"/>
        </w:rPr>
        <w:t> </w:t>
      </w:r>
      <w:r>
        <w:rPr/>
        <w:t>(беседа).</w:t>
      </w:r>
    </w:p>
    <w:p>
      <w:pPr>
        <w:pStyle w:val="BodyText"/>
        <w:spacing w:line="292" w:lineRule="auto"/>
        <w:ind w:left="1485" w:right="4690" w:firstLine="0"/>
      </w:pPr>
      <w:r>
        <w:rPr/>
        <w:t>Объём текста для чтения вслух – до 110 слов. Графика, орфография и пунктуация.</w:t>
      </w:r>
    </w:p>
    <w:p>
      <w:pPr>
        <w:pStyle w:val="BodyText"/>
        <w:spacing w:line="262" w:lineRule="exact"/>
        <w:ind w:left="1485" w:firstLine="0"/>
      </w:pPr>
      <w:r>
        <w:rPr/>
        <w:t>Правильное</w:t>
      </w:r>
      <w:r>
        <w:rPr>
          <w:spacing w:val="31"/>
        </w:rPr>
        <w:t> </w:t>
      </w:r>
      <w:r>
        <w:rPr/>
        <w:t>написание</w:t>
      </w:r>
      <w:r>
        <w:rPr>
          <w:spacing w:val="20"/>
        </w:rPr>
        <w:t> </w:t>
      </w:r>
      <w:r>
        <w:rPr/>
        <w:t>изученных</w:t>
      </w:r>
      <w:r>
        <w:rPr>
          <w:spacing w:val="43"/>
        </w:rPr>
        <w:t> </w:t>
      </w:r>
      <w:r>
        <w:rPr>
          <w:spacing w:val="-4"/>
        </w:rPr>
        <w:t>слов.</w:t>
      </w:r>
    </w:p>
    <w:p>
      <w:pPr>
        <w:pStyle w:val="BodyText"/>
        <w:spacing w:line="288" w:lineRule="auto" w:before="45"/>
        <w:ind w:right="690"/>
      </w:pPr>
      <w:r>
        <w:rPr/>
        <w:t>Правильное использование знаков препинания: точки, вопросительного и восклицательного</w:t>
      </w:r>
      <w:r>
        <w:rPr>
          <w:spacing w:val="40"/>
        </w:rPr>
        <w:t> </w:t>
      </w:r>
      <w:r>
        <w:rPr/>
        <w:t>знаков</w:t>
      </w:r>
      <w:r>
        <w:rPr>
          <w:spacing w:val="40"/>
        </w:rPr>
        <w:t> </w:t>
      </w:r>
      <w:r>
        <w:rPr/>
        <w:t>в</w:t>
      </w:r>
      <w:r>
        <w:rPr>
          <w:spacing w:val="40"/>
        </w:rPr>
        <w:t> </w:t>
      </w:r>
      <w:r>
        <w:rPr/>
        <w:t>конце</w:t>
      </w:r>
      <w:r>
        <w:rPr>
          <w:spacing w:val="40"/>
        </w:rPr>
        <w:t> </w:t>
      </w:r>
      <w:r>
        <w:rPr/>
        <w:t>предложения,</w:t>
      </w:r>
      <w:r>
        <w:rPr>
          <w:spacing w:val="40"/>
        </w:rPr>
        <w:t> </w:t>
      </w:r>
      <w:r>
        <w:rPr/>
        <w:t>запятой</w:t>
      </w:r>
      <w:r>
        <w:rPr>
          <w:spacing w:val="40"/>
        </w:rPr>
        <w:t> </w:t>
      </w:r>
      <w:r>
        <w:rPr/>
        <w:t>при</w:t>
      </w:r>
      <w:r>
        <w:rPr>
          <w:spacing w:val="40"/>
        </w:rPr>
        <w:t> </w:t>
      </w:r>
      <w:r>
        <w:rPr/>
        <w:t>перечислении</w:t>
      </w:r>
      <w:r>
        <w:rPr>
          <w:spacing w:val="40"/>
        </w:rPr>
        <w:t> </w:t>
      </w:r>
      <w:r>
        <w:rPr/>
        <w:t>и</w:t>
      </w:r>
      <w:r>
        <w:rPr>
          <w:spacing w:val="40"/>
        </w:rPr>
        <w:t> </w:t>
      </w:r>
      <w:r>
        <w:rPr/>
        <w:t>обращении, при вводных словах, обозначающих порядок мыслей и их связь (например, в английском языке:</w:t>
      </w:r>
      <w:r>
        <w:rPr>
          <w:spacing w:val="38"/>
        </w:rPr>
        <w:t> </w:t>
      </w:r>
      <w:r>
        <w:rPr/>
        <w:t>firstly/first</w:t>
      </w:r>
      <w:r>
        <w:rPr>
          <w:spacing w:val="31"/>
        </w:rPr>
        <w:t> </w:t>
      </w:r>
      <w:r>
        <w:rPr/>
        <w:t>of all,</w:t>
      </w:r>
      <w:r>
        <w:rPr>
          <w:spacing w:val="34"/>
        </w:rPr>
        <w:t> </w:t>
      </w:r>
      <w:r>
        <w:rPr/>
        <w:t>secondly,</w:t>
      </w:r>
      <w:r>
        <w:rPr>
          <w:spacing w:val="40"/>
        </w:rPr>
        <w:t> </w:t>
      </w:r>
      <w:r>
        <w:rPr/>
        <w:t>finally;</w:t>
      </w:r>
      <w:r>
        <w:rPr>
          <w:spacing w:val="35"/>
        </w:rPr>
        <w:t> </w:t>
      </w:r>
      <w:r>
        <w:rPr/>
        <w:t>on</w:t>
      </w:r>
      <w:r>
        <w:rPr>
          <w:spacing w:val="32"/>
        </w:rPr>
        <w:t> </w:t>
      </w:r>
      <w:r>
        <w:rPr/>
        <w:t>the</w:t>
      </w:r>
      <w:r>
        <w:rPr>
          <w:spacing w:val="31"/>
        </w:rPr>
        <w:t> </w:t>
      </w:r>
      <w:r>
        <w:rPr/>
        <w:t>one</w:t>
      </w:r>
      <w:r>
        <w:rPr>
          <w:spacing w:val="31"/>
        </w:rPr>
        <w:t> </w:t>
      </w:r>
      <w:r>
        <w:rPr/>
        <w:t>hand,</w:t>
      </w:r>
      <w:r>
        <w:rPr>
          <w:spacing w:val="31"/>
        </w:rPr>
        <w:t> </w:t>
      </w:r>
      <w:r>
        <w:rPr/>
        <w:t>on</w:t>
      </w:r>
      <w:r>
        <w:rPr>
          <w:spacing w:val="35"/>
        </w:rPr>
        <w:t> </w:t>
      </w:r>
      <w:r>
        <w:rPr/>
        <w:t>the</w:t>
      </w:r>
      <w:r>
        <w:rPr>
          <w:spacing w:val="31"/>
        </w:rPr>
        <w:t> </w:t>
      </w:r>
      <w:r>
        <w:rPr/>
        <w:t>other</w:t>
      </w:r>
      <w:r>
        <w:rPr>
          <w:spacing w:val="34"/>
        </w:rPr>
        <w:t> </w:t>
      </w:r>
      <w:r>
        <w:rPr/>
        <w:t>hand),</w:t>
      </w:r>
      <w:r>
        <w:rPr>
          <w:spacing w:val="24"/>
        </w:rPr>
        <w:t> </w:t>
      </w:r>
      <w:r>
        <w:rPr/>
        <w:t>апострофа.</w:t>
      </w:r>
    </w:p>
    <w:p>
      <w:pPr>
        <w:pStyle w:val="BodyText"/>
        <w:spacing w:line="288" w:lineRule="auto"/>
        <w:ind w:right="725"/>
      </w:pPr>
      <w:r>
        <w:rPr/>
        <w:t>Пунктуационно</w:t>
      </w:r>
      <w:r>
        <w:rPr>
          <w:spacing w:val="40"/>
        </w:rPr>
        <w:t> </w:t>
      </w:r>
      <w:r>
        <w:rPr/>
        <w:t>правильно</w:t>
      </w:r>
      <w:r>
        <w:rPr>
          <w:spacing w:val="40"/>
        </w:rPr>
        <w:t> </w:t>
      </w:r>
      <w:r>
        <w:rPr/>
        <w:t>в</w:t>
      </w:r>
      <w:r>
        <w:rPr>
          <w:spacing w:val="40"/>
        </w:rPr>
        <w:t> </w:t>
      </w:r>
      <w:r>
        <w:rPr/>
        <w:t>соответствии</w:t>
      </w:r>
      <w:r>
        <w:rPr>
          <w:spacing w:val="40"/>
        </w:rPr>
        <w:t> </w:t>
      </w:r>
      <w:r>
        <w:rPr/>
        <w:t>с</w:t>
      </w:r>
      <w:r>
        <w:rPr>
          <w:spacing w:val="39"/>
        </w:rPr>
        <w:t> </w:t>
      </w:r>
      <w:r>
        <w:rPr/>
        <w:t>нормами</w:t>
      </w:r>
      <w:r>
        <w:rPr>
          <w:spacing w:val="40"/>
        </w:rPr>
        <w:t> </w:t>
      </w:r>
      <w:r>
        <w:rPr/>
        <w:t>речевого</w:t>
      </w:r>
      <w:r>
        <w:rPr>
          <w:spacing w:val="40"/>
        </w:rPr>
        <w:t> </w:t>
      </w:r>
      <w:r>
        <w:rPr/>
        <w:t>этикета,</w:t>
      </w:r>
      <w:r>
        <w:rPr>
          <w:spacing w:val="36"/>
        </w:rPr>
        <w:t> </w:t>
      </w:r>
      <w:r>
        <w:rPr/>
        <w:t>принятыми в</w:t>
      </w:r>
      <w:r>
        <w:rPr>
          <w:spacing w:val="40"/>
        </w:rPr>
        <w:t> </w:t>
      </w:r>
      <w:r>
        <w:rPr/>
        <w:t>стране</w:t>
      </w:r>
      <w:r>
        <w:rPr>
          <w:spacing w:val="40"/>
        </w:rPr>
        <w:t> </w:t>
      </w:r>
      <w:r>
        <w:rPr/>
        <w:t>(странах)</w:t>
      </w:r>
      <w:r>
        <w:rPr>
          <w:spacing w:val="40"/>
        </w:rPr>
        <w:t> </w:t>
      </w:r>
      <w:r>
        <w:rPr/>
        <w:t>изучаемого</w:t>
      </w:r>
      <w:r>
        <w:rPr>
          <w:spacing w:val="40"/>
        </w:rPr>
        <w:t> </w:t>
      </w:r>
      <w:r>
        <w:rPr/>
        <w:t>языка,</w:t>
      </w:r>
      <w:r>
        <w:rPr>
          <w:spacing w:val="40"/>
        </w:rPr>
        <w:t> </w:t>
      </w:r>
      <w:r>
        <w:rPr/>
        <w:t>оформлять</w:t>
      </w:r>
      <w:r>
        <w:rPr>
          <w:spacing w:val="40"/>
        </w:rPr>
        <w:t> </w:t>
      </w:r>
      <w:r>
        <w:rPr/>
        <w:t>электронное</w:t>
      </w:r>
      <w:r>
        <w:rPr>
          <w:spacing w:val="40"/>
        </w:rPr>
        <w:t> </w:t>
      </w:r>
      <w:r>
        <w:rPr/>
        <w:t>сообщение</w:t>
      </w:r>
      <w:r>
        <w:rPr>
          <w:spacing w:val="40"/>
        </w:rPr>
        <w:t> </w:t>
      </w:r>
      <w:r>
        <w:rPr/>
        <w:t>личного </w:t>
      </w:r>
      <w:r>
        <w:rPr>
          <w:spacing w:val="-2"/>
        </w:rPr>
        <w:t>характера.</w:t>
      </w:r>
    </w:p>
    <w:p>
      <w:pPr>
        <w:pStyle w:val="BodyText"/>
        <w:ind w:left="1485" w:firstLine="0"/>
      </w:pPr>
      <w:r>
        <w:rPr/>
        <w:t>Лексическая</w:t>
      </w:r>
      <w:r>
        <w:rPr>
          <w:spacing w:val="26"/>
        </w:rPr>
        <w:t> </w:t>
      </w:r>
      <w:r>
        <w:rPr/>
        <w:t>сторона</w:t>
      </w:r>
      <w:r>
        <w:rPr>
          <w:spacing w:val="21"/>
        </w:rPr>
        <w:t> </w:t>
      </w:r>
      <w:r>
        <w:rPr>
          <w:spacing w:val="-2"/>
        </w:rPr>
        <w:t>речи.</w:t>
      </w:r>
    </w:p>
    <w:p>
      <w:pPr>
        <w:pStyle w:val="BodyText"/>
        <w:spacing w:line="288" w:lineRule="auto" w:before="42"/>
        <w:ind w:right="739"/>
      </w:pPr>
      <w:r>
        <w:rPr/>
        <w:t>Распознавание и употребление в устной и письменной</w:t>
      </w:r>
      <w:r>
        <w:rPr>
          <w:spacing w:val="40"/>
        </w:rPr>
        <w:t> </w:t>
      </w:r>
      <w:r>
        <w:rPr/>
        <w:t>речи</w:t>
      </w:r>
      <w:r>
        <w:rPr>
          <w:spacing w:val="40"/>
        </w:rPr>
        <w:t> </w:t>
      </w:r>
      <w:r>
        <w:rPr/>
        <w:t>лексических</w:t>
      </w:r>
      <w:r>
        <w:rPr>
          <w:spacing w:val="40"/>
        </w:rPr>
        <w:t> </w:t>
      </w:r>
      <w:r>
        <w:rP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BodyText"/>
        <w:spacing w:line="285" w:lineRule="auto" w:before="3"/>
        <w:ind w:right="684"/>
      </w:pPr>
      <w:r>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w:t>
      </w:r>
      <w:r>
        <w:rPr>
          <w:spacing w:val="40"/>
        </w:rPr>
        <w:t> </w:t>
      </w:r>
      <w:r>
        <w:rPr/>
        <w:t>(включая</w:t>
      </w:r>
      <w:r>
        <w:rPr>
          <w:spacing w:val="40"/>
        </w:rPr>
        <w:t> </w:t>
      </w:r>
      <w:r>
        <w:rPr/>
        <w:t>1050</w:t>
      </w:r>
      <w:r>
        <w:rPr>
          <w:spacing w:val="40"/>
        </w:rPr>
        <w:t> </w:t>
      </w:r>
      <w:r>
        <w:rPr/>
        <w:t>лексических</w:t>
      </w:r>
      <w:r>
        <w:rPr>
          <w:spacing w:val="40"/>
        </w:rPr>
        <w:t> </w:t>
      </w:r>
      <w:r>
        <w:rPr/>
        <w:t>единиц</w:t>
      </w:r>
      <w:r>
        <w:rPr>
          <w:spacing w:val="40"/>
        </w:rPr>
        <w:t> </w:t>
      </w:r>
      <w:r>
        <w:rPr/>
        <w:t>продуктивного</w:t>
      </w:r>
      <w:r>
        <w:rPr>
          <w:spacing w:val="40"/>
        </w:rPr>
        <w:t> </w:t>
      </w:r>
      <w:r>
        <w:rPr/>
        <w:t>минимума).</w:t>
      </w:r>
    </w:p>
    <w:p>
      <w:pPr>
        <w:pStyle w:val="BodyText"/>
        <w:spacing w:line="288" w:lineRule="auto" w:before="3"/>
        <w:ind w:left="1485" w:right="5426" w:firstLine="0"/>
      </w:pPr>
      <w:r>
        <w:rPr/>
        <w:t>Основные способы словообразования: </w:t>
      </w:r>
      <w:r>
        <w:rPr>
          <w:spacing w:val="-2"/>
        </w:rPr>
        <w:t>аффиксация:</w:t>
      </w:r>
    </w:p>
    <w:p>
      <w:pPr>
        <w:spacing w:after="0" w:line="288" w:lineRule="auto"/>
        <w:sectPr>
          <w:pgSz w:w="11910" w:h="16850"/>
          <w:pgMar w:header="0" w:footer="922" w:top="1060" w:bottom="1180" w:left="920" w:right="160"/>
        </w:sectPr>
      </w:pPr>
    </w:p>
    <w:p>
      <w:pPr>
        <w:pStyle w:val="BodyText"/>
        <w:tabs>
          <w:tab w:pos="2995" w:val="left" w:leader="none"/>
          <w:tab w:pos="3772" w:val="left" w:leader="none"/>
          <w:tab w:pos="5844" w:val="left" w:leader="none"/>
          <w:tab w:pos="6478" w:val="left" w:leader="none"/>
          <w:tab w:pos="7570" w:val="left" w:leader="none"/>
          <w:tab w:pos="9037" w:val="left" w:leader="none"/>
        </w:tabs>
        <w:spacing w:line="292" w:lineRule="auto" w:before="66"/>
        <w:ind w:right="713"/>
        <w:jc w:val="left"/>
      </w:pPr>
      <w:r>
        <w:rPr>
          <w:spacing w:val="-2"/>
        </w:rPr>
        <w:t>образование</w:t>
      </w:r>
      <w:r>
        <w:rPr/>
        <w:tab/>
      </w:r>
      <w:r>
        <w:rPr>
          <w:spacing w:val="-4"/>
        </w:rPr>
        <w:t>имен</w:t>
      </w:r>
      <w:r>
        <w:rPr/>
        <w:tab/>
      </w:r>
      <w:r>
        <w:rPr>
          <w:spacing w:val="-2"/>
        </w:rPr>
        <w:t>существительных</w:t>
      </w:r>
      <w:r>
        <w:rPr/>
        <w:tab/>
      </w:r>
      <w:r>
        <w:rPr>
          <w:spacing w:val="-4"/>
        </w:rPr>
        <w:t>при</w:t>
      </w:r>
      <w:r>
        <w:rPr/>
        <w:tab/>
      </w:r>
      <w:r>
        <w:rPr>
          <w:spacing w:val="-2"/>
        </w:rPr>
        <w:t>помощи</w:t>
      </w:r>
      <w:r>
        <w:rPr/>
        <w:tab/>
      </w:r>
      <w:r>
        <w:rPr>
          <w:spacing w:val="-2"/>
        </w:rPr>
        <w:t>суффиксов:</w:t>
      </w:r>
      <w:r>
        <w:rPr/>
        <w:tab/>
      </w:r>
      <w:r>
        <w:rPr>
          <w:spacing w:val="-2"/>
        </w:rPr>
        <w:t>-ance/-ence </w:t>
      </w:r>
      <w:r>
        <w:rPr/>
        <w:t>(performance/residence), -ity (activity);</w:t>
      </w:r>
      <w:r>
        <w:rPr>
          <w:spacing w:val="40"/>
        </w:rPr>
        <w:t> </w:t>
      </w:r>
      <w:r>
        <w:rPr/>
        <w:t>-ship (friendship);</w:t>
      </w:r>
    </w:p>
    <w:p>
      <w:pPr>
        <w:pStyle w:val="BodyText"/>
        <w:spacing w:line="285" w:lineRule="auto"/>
        <w:ind w:left="1485" w:right="732" w:firstLine="0"/>
        <w:jc w:val="left"/>
      </w:pPr>
      <w:r>
        <w:rPr/>
        <w:t>образование имен прилагательных при помощи</w:t>
      </w:r>
      <w:r>
        <w:rPr>
          <w:spacing w:val="40"/>
        </w:rPr>
        <w:t> </w:t>
      </w:r>
      <w:r>
        <w:rPr/>
        <w:t>префикса inter- (international);</w:t>
      </w:r>
      <w:r>
        <w:rPr>
          <w:spacing w:val="40"/>
        </w:rPr>
        <w:t> </w:t>
      </w:r>
      <w:r>
        <w:rPr/>
        <w:t>образование имен прилагательных при помощи</w:t>
      </w:r>
      <w:r>
        <w:rPr>
          <w:spacing w:val="40"/>
        </w:rPr>
        <w:t> </w:t>
      </w:r>
      <w:r>
        <w:rPr/>
        <w:t>-ed и</w:t>
      </w:r>
      <w:r>
        <w:rPr>
          <w:spacing w:val="40"/>
        </w:rPr>
        <w:t> </w:t>
      </w:r>
      <w:r>
        <w:rPr/>
        <w:t>-ing (interested/interesting); </w:t>
      </w:r>
      <w:r>
        <w:rPr>
          <w:spacing w:val="-2"/>
        </w:rPr>
        <w:t>конверсия:</w:t>
      </w:r>
    </w:p>
    <w:p>
      <w:pPr>
        <w:pStyle w:val="BodyText"/>
        <w:spacing w:before="2"/>
        <w:ind w:left="1485" w:firstLine="0"/>
        <w:jc w:val="left"/>
      </w:pPr>
      <w:r>
        <w:rPr/>
        <w:t>образование</w:t>
      </w:r>
      <w:r>
        <w:rPr>
          <w:spacing w:val="29"/>
        </w:rPr>
        <w:t> </w:t>
      </w:r>
      <w:r>
        <w:rPr/>
        <w:t>имени</w:t>
      </w:r>
      <w:r>
        <w:rPr>
          <w:spacing w:val="47"/>
        </w:rPr>
        <w:t> </w:t>
      </w:r>
      <w:r>
        <w:rPr/>
        <w:t>существительного</w:t>
      </w:r>
      <w:r>
        <w:rPr>
          <w:spacing w:val="31"/>
        </w:rPr>
        <w:t> </w:t>
      </w:r>
      <w:r>
        <w:rPr/>
        <w:t>от</w:t>
      </w:r>
      <w:r>
        <w:rPr>
          <w:spacing w:val="21"/>
        </w:rPr>
        <w:t> </w:t>
      </w:r>
      <w:r>
        <w:rPr/>
        <w:t>неопределённой</w:t>
      </w:r>
      <w:r>
        <w:rPr>
          <w:spacing w:val="49"/>
        </w:rPr>
        <w:t> </w:t>
      </w:r>
      <w:r>
        <w:rPr/>
        <w:t>формы</w:t>
      </w:r>
      <w:r>
        <w:rPr>
          <w:spacing w:val="30"/>
        </w:rPr>
        <w:t> </w:t>
      </w:r>
      <w:r>
        <w:rPr/>
        <w:t>глагола</w:t>
      </w:r>
      <w:r>
        <w:rPr>
          <w:spacing w:val="27"/>
        </w:rPr>
        <w:t> </w:t>
      </w:r>
      <w:r>
        <w:rPr/>
        <w:t>(to</w:t>
      </w:r>
      <w:r>
        <w:rPr>
          <w:spacing w:val="39"/>
        </w:rPr>
        <w:t> </w:t>
      </w:r>
      <w:r>
        <w:rPr/>
        <w:t>walk</w:t>
      </w:r>
      <w:r>
        <w:rPr>
          <w:spacing w:val="53"/>
        </w:rPr>
        <w:t> </w:t>
      </w:r>
      <w:r>
        <w:rPr>
          <w:spacing w:val="-10"/>
        </w:rPr>
        <w:t>–</w:t>
      </w:r>
    </w:p>
    <w:p>
      <w:pPr>
        <w:pStyle w:val="BodyText"/>
        <w:spacing w:before="52"/>
        <w:ind w:firstLine="0"/>
        <w:jc w:val="left"/>
      </w:pPr>
      <w:r>
        <w:rPr/>
        <w:t>a</w:t>
      </w:r>
      <w:r>
        <w:rPr>
          <w:spacing w:val="2"/>
        </w:rPr>
        <w:t> </w:t>
      </w:r>
      <w:r>
        <w:rPr>
          <w:spacing w:val="-2"/>
        </w:rPr>
        <w:t>walk);</w:t>
      </w:r>
    </w:p>
    <w:p>
      <w:pPr>
        <w:pStyle w:val="BodyText"/>
        <w:spacing w:before="53"/>
        <w:ind w:left="1485" w:firstLine="0"/>
        <w:jc w:val="left"/>
      </w:pPr>
      <w:r>
        <w:rPr/>
        <w:t>образование</w:t>
      </w:r>
      <w:r>
        <w:rPr>
          <w:spacing w:val="11"/>
        </w:rPr>
        <w:t> </w:t>
      </w:r>
      <w:r>
        <w:rPr/>
        <w:t>глагола</w:t>
      </w:r>
      <w:r>
        <w:rPr>
          <w:spacing w:val="22"/>
        </w:rPr>
        <w:t> </w:t>
      </w:r>
      <w:r>
        <w:rPr/>
        <w:t>от</w:t>
      </w:r>
      <w:r>
        <w:rPr>
          <w:spacing w:val="15"/>
        </w:rPr>
        <w:t> </w:t>
      </w:r>
      <w:r>
        <w:rPr/>
        <w:t>имени</w:t>
      </w:r>
      <w:r>
        <w:rPr>
          <w:spacing w:val="16"/>
        </w:rPr>
        <w:t> </w:t>
      </w:r>
      <w:r>
        <w:rPr/>
        <w:t>существительного</w:t>
      </w:r>
      <w:r>
        <w:rPr>
          <w:spacing w:val="15"/>
        </w:rPr>
        <w:t> </w:t>
      </w:r>
      <w:r>
        <w:rPr/>
        <w:t>(a</w:t>
      </w:r>
      <w:r>
        <w:rPr>
          <w:spacing w:val="27"/>
        </w:rPr>
        <w:t> </w:t>
      </w:r>
      <w:r>
        <w:rPr/>
        <w:t>present</w:t>
      </w:r>
      <w:r>
        <w:rPr>
          <w:spacing w:val="36"/>
        </w:rPr>
        <w:t> </w:t>
      </w:r>
      <w:r>
        <w:rPr/>
        <w:t>–</w:t>
      </w:r>
      <w:r>
        <w:rPr>
          <w:spacing w:val="22"/>
        </w:rPr>
        <w:t> </w:t>
      </w:r>
      <w:r>
        <w:rPr/>
        <w:t>to</w:t>
      </w:r>
      <w:r>
        <w:rPr>
          <w:spacing w:val="21"/>
        </w:rPr>
        <w:t> </w:t>
      </w:r>
      <w:r>
        <w:rPr>
          <w:spacing w:val="-2"/>
        </w:rPr>
        <w:t>present);</w:t>
      </w:r>
    </w:p>
    <w:p>
      <w:pPr>
        <w:pStyle w:val="BodyText"/>
        <w:spacing w:before="49"/>
        <w:ind w:left="1485" w:firstLine="0"/>
        <w:jc w:val="left"/>
      </w:pPr>
      <w:r>
        <w:rPr/>
        <w:t>образование</w:t>
      </w:r>
      <w:r>
        <w:rPr>
          <w:spacing w:val="15"/>
        </w:rPr>
        <w:t> </w:t>
      </w:r>
      <w:r>
        <w:rPr/>
        <w:t>имени</w:t>
      </w:r>
      <w:r>
        <w:rPr>
          <w:spacing w:val="30"/>
        </w:rPr>
        <w:t> </w:t>
      </w:r>
      <w:r>
        <w:rPr/>
        <w:t>существительного</w:t>
      </w:r>
      <w:r>
        <w:rPr>
          <w:spacing w:val="26"/>
        </w:rPr>
        <w:t> </w:t>
      </w:r>
      <w:r>
        <w:rPr/>
        <w:t>от</w:t>
      </w:r>
      <w:r>
        <w:rPr>
          <w:spacing w:val="26"/>
        </w:rPr>
        <w:t> </w:t>
      </w:r>
      <w:r>
        <w:rPr/>
        <w:t>прилагательного</w:t>
      </w:r>
      <w:r>
        <w:rPr>
          <w:spacing w:val="21"/>
        </w:rPr>
        <w:t> </w:t>
      </w:r>
      <w:r>
        <w:rPr/>
        <w:t>(rich</w:t>
      </w:r>
      <w:r>
        <w:rPr>
          <w:spacing w:val="35"/>
        </w:rPr>
        <w:t> </w:t>
      </w:r>
      <w:r>
        <w:rPr/>
        <w:t>–</w:t>
      </w:r>
      <w:r>
        <w:rPr>
          <w:spacing w:val="26"/>
        </w:rPr>
        <w:t> </w:t>
      </w:r>
      <w:r>
        <w:rPr/>
        <w:t>the</w:t>
      </w:r>
      <w:r>
        <w:rPr>
          <w:spacing w:val="21"/>
        </w:rPr>
        <w:t> </w:t>
      </w:r>
      <w:r>
        <w:rPr>
          <w:spacing w:val="-2"/>
        </w:rPr>
        <w:t>rich);</w:t>
      </w:r>
    </w:p>
    <w:p>
      <w:pPr>
        <w:pStyle w:val="BodyText"/>
        <w:spacing w:line="290" w:lineRule="auto" w:before="53"/>
        <w:ind w:right="732"/>
        <w:jc w:val="left"/>
      </w:pPr>
      <w:r>
        <w:rPr/>
        <w:t>Многозначные</w:t>
      </w:r>
      <w:r>
        <w:rPr>
          <w:spacing w:val="40"/>
        </w:rPr>
        <w:t> </w:t>
      </w:r>
      <w:r>
        <w:rPr/>
        <w:t>лексические</w:t>
      </w:r>
      <w:r>
        <w:rPr>
          <w:spacing w:val="40"/>
        </w:rPr>
        <w:t> </w:t>
      </w:r>
      <w:r>
        <w:rPr/>
        <w:t>единицы.</w:t>
      </w:r>
      <w:r>
        <w:rPr>
          <w:spacing w:val="40"/>
        </w:rPr>
        <w:t> </w:t>
      </w:r>
      <w:r>
        <w:rPr/>
        <w:t>Синонимы.</w:t>
      </w:r>
      <w:r>
        <w:rPr>
          <w:spacing w:val="40"/>
        </w:rPr>
        <w:t> </w:t>
      </w:r>
      <w:r>
        <w:rPr/>
        <w:t>Антонимы.</w:t>
      </w:r>
      <w:r>
        <w:rPr>
          <w:spacing w:val="40"/>
        </w:rPr>
        <w:t> </w:t>
      </w:r>
      <w:r>
        <w:rPr/>
        <w:t>Интернациональные</w:t>
      </w:r>
      <w:r>
        <w:rPr>
          <w:spacing w:val="40"/>
        </w:rPr>
        <w:t> </w:t>
      </w:r>
      <w:r>
        <w:rPr/>
        <w:t>слова.</w:t>
      </w:r>
      <w:r>
        <w:rPr>
          <w:spacing w:val="40"/>
        </w:rPr>
        <w:t> </w:t>
      </w:r>
      <w:r>
        <w:rPr/>
        <w:t>Наиболее</w:t>
      </w:r>
      <w:r>
        <w:rPr>
          <w:spacing w:val="40"/>
        </w:rPr>
        <w:t> </w:t>
      </w:r>
      <w:r>
        <w:rPr/>
        <w:t>частотные</w:t>
      </w:r>
      <w:r>
        <w:rPr>
          <w:spacing w:val="40"/>
        </w:rPr>
        <w:t> </w:t>
      </w:r>
      <w:r>
        <w:rPr/>
        <w:t>фразовые</w:t>
      </w:r>
      <w:r>
        <w:rPr>
          <w:spacing w:val="40"/>
        </w:rPr>
        <w:t> </w:t>
      </w:r>
      <w:r>
        <w:rPr/>
        <w:t>глаголы.</w:t>
      </w:r>
      <w:r>
        <w:rPr>
          <w:spacing w:val="40"/>
        </w:rPr>
        <w:t> </w:t>
      </w:r>
      <w:r>
        <w:rPr/>
        <w:t>Сокращения</w:t>
      </w:r>
      <w:r>
        <w:rPr>
          <w:spacing w:val="40"/>
        </w:rPr>
        <w:t> </w:t>
      </w:r>
      <w:r>
        <w:rPr/>
        <w:t>и</w:t>
      </w:r>
      <w:r>
        <w:rPr>
          <w:spacing w:val="40"/>
        </w:rPr>
        <w:t> </w:t>
      </w:r>
      <w:r>
        <w:rPr/>
        <w:t>аббревиатуры.</w:t>
      </w:r>
    </w:p>
    <w:p>
      <w:pPr>
        <w:pStyle w:val="BodyText"/>
        <w:spacing w:line="288" w:lineRule="auto"/>
        <w:ind w:right="732"/>
        <w:jc w:val="left"/>
      </w:pPr>
      <w:r>
        <w:rPr/>
        <w:t>Различные средства связи в тексте для обеспечения его целостности (firstly, however, finally, at last, etc.).</w:t>
      </w:r>
    </w:p>
    <w:p>
      <w:pPr>
        <w:pStyle w:val="BodyText"/>
        <w:ind w:left="1485" w:firstLine="0"/>
        <w:jc w:val="left"/>
      </w:pPr>
      <w:r>
        <w:rPr/>
        <w:t>Грамматическая</w:t>
      </w:r>
      <w:r>
        <w:rPr>
          <w:spacing w:val="29"/>
        </w:rPr>
        <w:t> </w:t>
      </w:r>
      <w:r>
        <w:rPr/>
        <w:t>сторона</w:t>
      </w:r>
      <w:r>
        <w:rPr>
          <w:spacing w:val="33"/>
        </w:rPr>
        <w:t> </w:t>
      </w:r>
      <w:r>
        <w:rPr>
          <w:spacing w:val="-4"/>
        </w:rPr>
        <w:t>речи.</w:t>
      </w:r>
    </w:p>
    <w:p>
      <w:pPr>
        <w:pStyle w:val="BodyText"/>
        <w:tabs>
          <w:tab w:pos="3206" w:val="left" w:leader="none"/>
          <w:tab w:pos="3571" w:val="left" w:leader="none"/>
          <w:tab w:pos="5198" w:val="left" w:leader="none"/>
          <w:tab w:pos="5556" w:val="left" w:leader="none"/>
          <w:tab w:pos="6482" w:val="left" w:leader="none"/>
          <w:tab w:pos="6833" w:val="left" w:leader="none"/>
          <w:tab w:pos="8312" w:val="left" w:leader="none"/>
          <w:tab w:pos="9008" w:val="left" w:leader="none"/>
        </w:tabs>
        <w:spacing w:line="285" w:lineRule="auto" w:before="45"/>
        <w:ind w:right="732"/>
        <w:jc w:val="left"/>
      </w:pPr>
      <w:r>
        <w:rPr>
          <w:spacing w:val="-2"/>
        </w:rPr>
        <w:t>Распознавание</w:t>
      </w:r>
      <w:r>
        <w:rPr/>
        <w:tab/>
      </w:r>
      <w:r>
        <w:rPr>
          <w:spacing w:val="-10"/>
        </w:rPr>
        <w:t>и</w:t>
      </w:r>
      <w:r>
        <w:rPr/>
        <w:tab/>
      </w:r>
      <w:r>
        <w:rPr>
          <w:spacing w:val="-2"/>
        </w:rPr>
        <w:t>употребление</w:t>
      </w:r>
      <w:r>
        <w:rPr/>
        <w:tab/>
      </w:r>
      <w:r>
        <w:rPr>
          <w:spacing w:val="-10"/>
        </w:rPr>
        <w:t>в</w:t>
      </w:r>
      <w:r>
        <w:rPr/>
        <w:tab/>
      </w:r>
      <w:r>
        <w:rPr>
          <w:spacing w:val="-2"/>
        </w:rPr>
        <w:t>устной</w:t>
      </w:r>
      <w:r>
        <w:rPr/>
        <w:tab/>
      </w:r>
      <w:r>
        <w:rPr>
          <w:spacing w:val="-10"/>
        </w:rPr>
        <w:t>и</w:t>
      </w:r>
      <w:r>
        <w:rPr/>
        <w:tab/>
      </w:r>
      <w:r>
        <w:rPr>
          <w:spacing w:val="-2"/>
        </w:rPr>
        <w:t>письменной</w:t>
      </w:r>
      <w:r>
        <w:rPr/>
        <w:tab/>
      </w:r>
      <w:r>
        <w:rPr>
          <w:spacing w:val="-4"/>
        </w:rPr>
        <w:t>речи</w:t>
      </w:r>
      <w:r>
        <w:rPr/>
        <w:tab/>
      </w:r>
      <w:r>
        <w:rPr>
          <w:spacing w:val="-2"/>
        </w:rPr>
        <w:t>изученных </w:t>
      </w:r>
      <w:r>
        <w:rPr/>
        <w:t>морфологических</w:t>
      </w:r>
      <w:r>
        <w:rPr>
          <w:spacing w:val="40"/>
        </w:rPr>
        <w:t> </w:t>
      </w:r>
      <w:r>
        <w:rPr/>
        <w:t>форм</w:t>
      </w:r>
      <w:r>
        <w:rPr>
          <w:spacing w:val="40"/>
        </w:rPr>
        <w:t> </w:t>
      </w:r>
      <w:r>
        <w:rPr/>
        <w:t>и</w:t>
      </w:r>
      <w:r>
        <w:rPr>
          <w:spacing w:val="40"/>
        </w:rPr>
        <w:t> </w:t>
      </w:r>
      <w:r>
        <w:rPr/>
        <w:t>синтаксических</w:t>
      </w:r>
      <w:r>
        <w:rPr>
          <w:spacing w:val="40"/>
        </w:rPr>
        <w:t> </w:t>
      </w:r>
      <w:r>
        <w:rPr/>
        <w:t>конструкций</w:t>
      </w:r>
      <w:r>
        <w:rPr>
          <w:spacing w:val="40"/>
        </w:rPr>
        <w:t> </w:t>
      </w:r>
      <w:r>
        <w:rPr/>
        <w:t>английского</w:t>
      </w:r>
      <w:r>
        <w:rPr>
          <w:spacing w:val="40"/>
        </w:rPr>
        <w:t> </w:t>
      </w:r>
      <w:r>
        <w:rPr/>
        <w:t>языка.</w:t>
      </w:r>
    </w:p>
    <w:p>
      <w:pPr>
        <w:pStyle w:val="BodyText"/>
        <w:spacing w:before="2"/>
        <w:ind w:left="1485" w:firstLine="0"/>
        <w:jc w:val="left"/>
      </w:pPr>
      <w:r>
        <w:rPr/>
        <w:t>Предложения</w:t>
      </w:r>
      <w:r>
        <w:rPr>
          <w:spacing w:val="20"/>
        </w:rPr>
        <w:t> </w:t>
      </w:r>
      <w:r>
        <w:rPr/>
        <w:t>со</w:t>
      </w:r>
      <w:r>
        <w:rPr>
          <w:spacing w:val="21"/>
        </w:rPr>
        <w:t> </w:t>
      </w:r>
      <w:r>
        <w:rPr/>
        <w:t>сложным</w:t>
      </w:r>
      <w:r>
        <w:rPr>
          <w:spacing w:val="21"/>
        </w:rPr>
        <w:t> </w:t>
      </w:r>
      <w:r>
        <w:rPr/>
        <w:t>дополнением</w:t>
      </w:r>
      <w:r>
        <w:rPr>
          <w:spacing w:val="11"/>
        </w:rPr>
        <w:t> </w:t>
      </w:r>
      <w:r>
        <w:rPr/>
        <w:t>(Complex</w:t>
      </w:r>
      <w:r>
        <w:rPr>
          <w:spacing w:val="17"/>
        </w:rPr>
        <w:t> </w:t>
      </w:r>
      <w:r>
        <w:rPr/>
        <w:t>Object)</w:t>
      </w:r>
      <w:r>
        <w:rPr>
          <w:spacing w:val="7"/>
        </w:rPr>
        <w:t> </w:t>
      </w:r>
      <w:r>
        <w:rPr/>
        <w:t>(I</w:t>
      </w:r>
      <w:r>
        <w:rPr>
          <w:spacing w:val="22"/>
        </w:rPr>
        <w:t> </w:t>
      </w:r>
      <w:r>
        <w:rPr/>
        <w:t>saw</w:t>
      </w:r>
      <w:r>
        <w:rPr>
          <w:spacing w:val="8"/>
        </w:rPr>
        <w:t> </w:t>
      </w:r>
      <w:r>
        <w:rPr/>
        <w:t>her</w:t>
      </w:r>
      <w:r>
        <w:rPr>
          <w:spacing w:val="16"/>
        </w:rPr>
        <w:t> </w:t>
      </w:r>
      <w:r>
        <w:rPr/>
        <w:t>cross/crossing</w:t>
      </w:r>
      <w:r>
        <w:rPr>
          <w:spacing w:val="14"/>
        </w:rPr>
        <w:t> </w:t>
      </w:r>
      <w:r>
        <w:rPr>
          <w:spacing w:val="-5"/>
        </w:rPr>
        <w:t>the</w:t>
      </w:r>
    </w:p>
    <w:p>
      <w:pPr>
        <w:spacing w:after="0"/>
        <w:jc w:val="left"/>
        <w:sectPr>
          <w:pgSz w:w="11910" w:h="16850"/>
          <w:pgMar w:header="0" w:footer="922" w:top="1060" w:bottom="1180" w:left="920" w:right="160"/>
        </w:sectPr>
      </w:pPr>
    </w:p>
    <w:p>
      <w:pPr>
        <w:pStyle w:val="BodyText"/>
        <w:spacing w:before="52"/>
        <w:ind w:firstLine="0"/>
        <w:jc w:val="left"/>
      </w:pPr>
      <w:r>
        <w:rPr>
          <w:spacing w:val="-2"/>
        </w:rPr>
        <w:t>road.).</w:t>
      </w:r>
    </w:p>
    <w:p>
      <w:pPr>
        <w:spacing w:line="240" w:lineRule="auto" w:before="104"/>
        <w:rPr>
          <w:sz w:val="23"/>
        </w:rPr>
      </w:pPr>
      <w:r>
        <w:rPr/>
        <w:br w:type="column"/>
      </w:r>
      <w:r>
        <w:rPr>
          <w:sz w:val="23"/>
        </w:rPr>
      </w:r>
    </w:p>
    <w:p>
      <w:pPr>
        <w:pStyle w:val="BodyText"/>
        <w:tabs>
          <w:tab w:pos="2312" w:val="left" w:leader="none"/>
          <w:tab w:pos="4298" w:val="left" w:leader="none"/>
          <w:tab w:pos="4686" w:val="left" w:leader="none"/>
          <w:tab w:pos="6621" w:val="left" w:leader="none"/>
          <w:tab w:pos="8549" w:val="left" w:leader="none"/>
        </w:tabs>
        <w:ind w:left="46" w:firstLine="0"/>
        <w:jc w:val="left"/>
      </w:pPr>
      <w:r>
        <w:rPr>
          <w:spacing w:val="-2"/>
        </w:rPr>
        <w:t>Повествовательные</w:t>
      </w:r>
      <w:r>
        <w:rPr/>
        <w:tab/>
      </w:r>
      <w:r>
        <w:rPr>
          <w:spacing w:val="-2"/>
        </w:rPr>
        <w:t>(утвердительные</w:t>
      </w:r>
      <w:r>
        <w:rPr/>
        <w:tab/>
      </w:r>
      <w:r>
        <w:rPr>
          <w:spacing w:val="-10"/>
        </w:rPr>
        <w:t>и</w:t>
      </w:r>
      <w:r>
        <w:rPr/>
        <w:tab/>
      </w:r>
      <w:r>
        <w:rPr>
          <w:spacing w:val="-2"/>
        </w:rPr>
        <w:t>отрицательные),</w:t>
      </w:r>
      <w:r>
        <w:rPr/>
        <w:tab/>
      </w:r>
      <w:r>
        <w:rPr>
          <w:spacing w:val="-2"/>
        </w:rPr>
        <w:t>вопросительные</w:t>
      </w:r>
      <w:r>
        <w:rPr/>
        <w:tab/>
      </w:r>
      <w:r>
        <w:rPr>
          <w:spacing w:val="-10"/>
        </w:rPr>
        <w:t>и</w:t>
      </w:r>
    </w:p>
    <w:p>
      <w:pPr>
        <w:spacing w:after="0"/>
        <w:jc w:val="left"/>
        <w:sectPr>
          <w:type w:val="continuous"/>
          <w:pgSz w:w="11910" w:h="16850"/>
          <w:pgMar w:header="0" w:footer="922" w:top="1280" w:bottom="280" w:left="920" w:right="160"/>
          <w:cols w:num="2" w:equalWidth="0">
            <w:col w:w="1399" w:space="40"/>
            <w:col w:w="9391"/>
          </w:cols>
        </w:sectPr>
      </w:pPr>
    </w:p>
    <w:p>
      <w:pPr>
        <w:pStyle w:val="BodyText"/>
        <w:spacing w:before="53"/>
        <w:ind w:firstLine="0"/>
      </w:pPr>
      <w:r>
        <w:rPr/>
        <w:t>побудительные</w:t>
      </w:r>
      <w:r>
        <w:rPr>
          <w:spacing w:val="12"/>
        </w:rPr>
        <w:t> </w:t>
      </w:r>
      <w:r>
        <w:rPr/>
        <w:t>предложения</w:t>
      </w:r>
      <w:r>
        <w:rPr>
          <w:spacing w:val="19"/>
        </w:rPr>
        <w:t> </w:t>
      </w:r>
      <w:r>
        <w:rPr/>
        <w:t>в</w:t>
      </w:r>
      <w:r>
        <w:rPr>
          <w:spacing w:val="23"/>
        </w:rPr>
        <w:t> </w:t>
      </w:r>
      <w:r>
        <w:rPr/>
        <w:t>косвенной</w:t>
      </w:r>
      <w:r>
        <w:rPr>
          <w:spacing w:val="31"/>
        </w:rPr>
        <w:t> </w:t>
      </w:r>
      <w:r>
        <w:rPr/>
        <w:t>речи</w:t>
      </w:r>
      <w:r>
        <w:rPr>
          <w:spacing w:val="19"/>
        </w:rPr>
        <w:t> </w:t>
      </w:r>
      <w:r>
        <w:rPr/>
        <w:t>в</w:t>
      </w:r>
      <w:r>
        <w:rPr>
          <w:spacing w:val="24"/>
        </w:rPr>
        <w:t> </w:t>
      </w:r>
      <w:r>
        <w:rPr/>
        <w:t>настоящем</w:t>
      </w:r>
      <w:r>
        <w:rPr>
          <w:spacing w:val="21"/>
        </w:rPr>
        <w:t> </w:t>
      </w:r>
      <w:r>
        <w:rPr/>
        <w:t>и</w:t>
      </w:r>
      <w:r>
        <w:rPr>
          <w:spacing w:val="23"/>
        </w:rPr>
        <w:t> </w:t>
      </w:r>
      <w:r>
        <w:rPr/>
        <w:t>прошедшем</w:t>
      </w:r>
      <w:r>
        <w:rPr>
          <w:spacing w:val="21"/>
        </w:rPr>
        <w:t> </w:t>
      </w:r>
      <w:r>
        <w:rPr>
          <w:spacing w:val="-2"/>
        </w:rPr>
        <w:t>времени.</w:t>
      </w:r>
    </w:p>
    <w:p>
      <w:pPr>
        <w:pStyle w:val="BodyText"/>
        <w:spacing w:line="288" w:lineRule="auto" w:before="50"/>
        <w:ind w:right="727"/>
      </w:pPr>
      <w:r>
        <w:rPr/>
        <w:t>Все типы вопросительных предложений в Past Perfect Tense. Согласование времен в рамках сложного предложения.</w:t>
      </w:r>
    </w:p>
    <w:p>
      <w:pPr>
        <w:pStyle w:val="BodyText"/>
        <w:spacing w:line="264" w:lineRule="exact"/>
        <w:ind w:left="1485" w:firstLine="0"/>
      </w:pPr>
      <w:r>
        <w:rPr/>
        <w:t>Согласование</w:t>
      </w:r>
      <w:r>
        <w:rPr>
          <w:spacing w:val="54"/>
          <w:w w:val="150"/>
        </w:rPr>
        <w:t>  </w:t>
      </w:r>
      <w:r>
        <w:rPr/>
        <w:t>подлежащего,</w:t>
      </w:r>
      <w:r>
        <w:rPr>
          <w:spacing w:val="58"/>
          <w:w w:val="150"/>
        </w:rPr>
        <w:t>  </w:t>
      </w:r>
      <w:r>
        <w:rPr/>
        <w:t>выраженного</w:t>
      </w:r>
      <w:r>
        <w:rPr>
          <w:spacing w:val="57"/>
          <w:w w:val="150"/>
        </w:rPr>
        <w:t>  </w:t>
      </w:r>
      <w:r>
        <w:rPr/>
        <w:t>собирательным</w:t>
      </w:r>
      <w:r>
        <w:rPr>
          <w:spacing w:val="59"/>
          <w:w w:val="150"/>
        </w:rPr>
        <w:t>  </w:t>
      </w:r>
      <w:r>
        <w:rPr>
          <w:spacing w:val="-2"/>
        </w:rPr>
        <w:t>существительным</w:t>
      </w:r>
    </w:p>
    <w:p>
      <w:pPr>
        <w:pStyle w:val="BodyText"/>
        <w:spacing w:before="52"/>
        <w:ind w:firstLine="0"/>
      </w:pPr>
      <w:r>
        <w:rPr/>
        <w:t>(family,</w:t>
      </w:r>
      <w:r>
        <w:rPr>
          <w:spacing w:val="11"/>
        </w:rPr>
        <w:t> </w:t>
      </w:r>
      <w:r>
        <w:rPr/>
        <w:t>police)</w:t>
      </w:r>
      <w:r>
        <w:rPr>
          <w:spacing w:val="17"/>
        </w:rPr>
        <w:t> </w:t>
      </w:r>
      <w:r>
        <w:rPr/>
        <w:t>со</w:t>
      </w:r>
      <w:r>
        <w:rPr>
          <w:spacing w:val="15"/>
        </w:rPr>
        <w:t> </w:t>
      </w:r>
      <w:r>
        <w:rPr>
          <w:spacing w:val="-2"/>
        </w:rPr>
        <w:t>сказуемым.</w:t>
      </w:r>
    </w:p>
    <w:p>
      <w:pPr>
        <w:pStyle w:val="BodyText"/>
        <w:spacing w:before="50"/>
        <w:ind w:left="1485" w:firstLine="0"/>
      </w:pPr>
      <w:r>
        <w:rPr/>
        <w:t>Конструкции</w:t>
      </w:r>
      <w:r>
        <w:rPr>
          <w:spacing w:val="21"/>
        </w:rPr>
        <w:t> </w:t>
      </w:r>
      <w:r>
        <w:rPr/>
        <w:t>с</w:t>
      </w:r>
      <w:r>
        <w:rPr>
          <w:spacing w:val="16"/>
        </w:rPr>
        <w:t> </w:t>
      </w:r>
      <w:r>
        <w:rPr/>
        <w:t>глаголами</w:t>
      </w:r>
      <w:r>
        <w:rPr>
          <w:spacing w:val="22"/>
        </w:rPr>
        <w:t> </w:t>
      </w:r>
      <w:r>
        <w:rPr/>
        <w:t>на</w:t>
      </w:r>
      <w:r>
        <w:rPr>
          <w:spacing w:val="28"/>
        </w:rPr>
        <w:t> </w:t>
      </w:r>
      <w:r>
        <w:rPr/>
        <w:t>-ing:</w:t>
      </w:r>
      <w:r>
        <w:rPr>
          <w:spacing w:val="14"/>
        </w:rPr>
        <w:t> </w:t>
      </w:r>
      <w:r>
        <w:rPr/>
        <w:t>to</w:t>
      </w:r>
      <w:r>
        <w:rPr>
          <w:spacing w:val="11"/>
        </w:rPr>
        <w:t> </w:t>
      </w:r>
      <w:r>
        <w:rPr/>
        <w:t>love/hate</w:t>
      </w:r>
      <w:r>
        <w:rPr>
          <w:spacing w:val="13"/>
        </w:rPr>
        <w:t> </w:t>
      </w:r>
      <w:r>
        <w:rPr/>
        <w:t>doing</w:t>
      </w:r>
      <w:r>
        <w:rPr>
          <w:spacing w:val="21"/>
        </w:rPr>
        <w:t> </w:t>
      </w:r>
      <w:r>
        <w:rPr>
          <w:spacing w:val="-2"/>
        </w:rPr>
        <w:t>something.</w:t>
      </w:r>
    </w:p>
    <w:p>
      <w:pPr>
        <w:pStyle w:val="BodyText"/>
        <w:spacing w:before="52"/>
        <w:ind w:left="1485" w:firstLine="0"/>
      </w:pPr>
      <w:r>
        <w:rPr/>
        <w:t>Конструкции,</w:t>
      </w:r>
      <w:r>
        <w:rPr>
          <w:spacing w:val="25"/>
        </w:rPr>
        <w:t> </w:t>
      </w:r>
      <w:r>
        <w:rPr/>
        <w:t>содержащие</w:t>
      </w:r>
      <w:r>
        <w:rPr>
          <w:spacing w:val="14"/>
        </w:rPr>
        <w:t> </w:t>
      </w:r>
      <w:r>
        <w:rPr/>
        <w:t>глаголы-связки</w:t>
      </w:r>
      <w:r>
        <w:rPr>
          <w:spacing w:val="26"/>
        </w:rPr>
        <w:t> </w:t>
      </w:r>
      <w:r>
        <w:rPr/>
        <w:t>to</w:t>
      </w:r>
      <w:r>
        <w:rPr>
          <w:spacing w:val="29"/>
        </w:rPr>
        <w:t> </w:t>
      </w:r>
      <w:r>
        <w:rPr/>
        <w:t>be/to</w:t>
      </w:r>
      <w:r>
        <w:rPr>
          <w:spacing w:val="27"/>
        </w:rPr>
        <w:t> </w:t>
      </w:r>
      <w:r>
        <w:rPr/>
        <w:t>look/to</w:t>
      </w:r>
      <w:r>
        <w:rPr>
          <w:spacing w:val="26"/>
        </w:rPr>
        <w:t> </w:t>
      </w:r>
      <w:r>
        <w:rPr/>
        <w:t>feel/to</w:t>
      </w:r>
      <w:r>
        <w:rPr>
          <w:spacing w:val="30"/>
        </w:rPr>
        <w:t> </w:t>
      </w:r>
      <w:r>
        <w:rPr>
          <w:spacing w:val="-2"/>
        </w:rPr>
        <w:t>seem.</w:t>
      </w:r>
    </w:p>
    <w:p>
      <w:pPr>
        <w:pStyle w:val="BodyText"/>
        <w:spacing w:line="285" w:lineRule="auto" w:before="62"/>
        <w:ind w:right="707"/>
      </w:pPr>
      <w:r>
        <w:rPr/>
        <w:t>Конструкции be/get used to + инфинитив глагола, be/get used to + инфинитив глагол, be/get used to doing</w:t>
      </w:r>
      <w:r>
        <w:rPr>
          <w:spacing w:val="40"/>
        </w:rPr>
        <w:t> </w:t>
      </w:r>
      <w:r>
        <w:rPr/>
        <w:t>something, be/get used to</w:t>
      </w:r>
      <w:r>
        <w:rPr>
          <w:spacing w:val="40"/>
        </w:rPr>
        <w:t> </w:t>
      </w:r>
      <w:r>
        <w:rPr/>
        <w:t>something.</w:t>
      </w:r>
    </w:p>
    <w:p>
      <w:pPr>
        <w:pStyle w:val="BodyText"/>
        <w:spacing w:before="4"/>
        <w:ind w:left="1485" w:firstLine="0"/>
      </w:pPr>
      <w:r>
        <w:rPr/>
        <w:t>Конструкция</w:t>
      </w:r>
      <w:r>
        <w:rPr>
          <w:spacing w:val="20"/>
        </w:rPr>
        <w:t> </w:t>
      </w:r>
      <w:r>
        <w:rPr/>
        <w:t>both</w:t>
      </w:r>
      <w:r>
        <w:rPr>
          <w:spacing w:val="19"/>
        </w:rPr>
        <w:t> </w:t>
      </w:r>
      <w:r>
        <w:rPr/>
        <w:t>…</w:t>
      </w:r>
      <w:r>
        <w:rPr>
          <w:spacing w:val="14"/>
        </w:rPr>
        <w:t> </w:t>
      </w:r>
      <w:r>
        <w:rPr/>
        <w:t>and</w:t>
      </w:r>
      <w:r>
        <w:rPr>
          <w:spacing w:val="19"/>
        </w:rPr>
        <w:t> </w:t>
      </w:r>
      <w:r>
        <w:rPr>
          <w:spacing w:val="-5"/>
        </w:rPr>
        <w:t>….</w:t>
      </w:r>
    </w:p>
    <w:p>
      <w:pPr>
        <w:pStyle w:val="BodyText"/>
        <w:spacing w:line="288" w:lineRule="auto" w:before="50"/>
        <w:ind w:right="722"/>
      </w:pPr>
      <w:r>
        <w:rPr/>
        <w:t>Конструкции c глаголами to stop, to remember, to forget (разница в значении to stop doing smth и to stop to do smth).</w:t>
      </w:r>
    </w:p>
    <w:p>
      <w:pPr>
        <w:pStyle w:val="BodyText"/>
        <w:spacing w:line="288" w:lineRule="auto"/>
        <w:ind w:right="715"/>
      </w:pPr>
      <w:r>
        <w:rPr/>
        <w:t>Глаголы в видо-временных формах действительного залога в изъявительном наклонении</w:t>
      </w:r>
      <w:r>
        <w:rPr>
          <w:spacing w:val="40"/>
        </w:rPr>
        <w:t> </w:t>
      </w:r>
      <w:r>
        <w:rPr/>
        <w:t>(Past</w:t>
      </w:r>
      <w:r>
        <w:rPr>
          <w:spacing w:val="40"/>
        </w:rPr>
        <w:t> </w:t>
      </w:r>
      <w:r>
        <w:rPr/>
        <w:t>Perfect</w:t>
      </w:r>
      <w:r>
        <w:rPr>
          <w:spacing w:val="40"/>
        </w:rPr>
        <w:t> </w:t>
      </w:r>
      <w:r>
        <w:rPr/>
        <w:t>Tense,</w:t>
      </w:r>
      <w:r>
        <w:rPr>
          <w:spacing w:val="40"/>
        </w:rPr>
        <w:t> </w:t>
      </w:r>
      <w:r>
        <w:rPr/>
        <w:t>Present</w:t>
      </w:r>
      <w:r>
        <w:rPr>
          <w:spacing w:val="40"/>
        </w:rPr>
        <w:t> </w:t>
      </w:r>
      <w:r>
        <w:rPr/>
        <w:t>Perfect</w:t>
      </w:r>
      <w:r>
        <w:rPr>
          <w:spacing w:val="40"/>
        </w:rPr>
        <w:t> </w:t>
      </w:r>
      <w:r>
        <w:rPr/>
        <w:t>Continuous</w:t>
      </w:r>
      <w:r>
        <w:rPr>
          <w:spacing w:val="40"/>
        </w:rPr>
        <w:t> </w:t>
      </w:r>
      <w:r>
        <w:rPr/>
        <w:t>Tense,</w:t>
      </w:r>
      <w:r>
        <w:rPr>
          <w:spacing w:val="40"/>
        </w:rPr>
        <w:t> </w:t>
      </w:r>
      <w:r>
        <w:rPr/>
        <w:t>Future-in-the-Past).</w:t>
      </w:r>
    </w:p>
    <w:p>
      <w:pPr>
        <w:pStyle w:val="BodyText"/>
        <w:ind w:left="1485" w:firstLine="0"/>
      </w:pPr>
      <w:r>
        <w:rPr/>
        <w:t>Модальные</w:t>
      </w:r>
      <w:r>
        <w:rPr>
          <w:spacing w:val="12"/>
        </w:rPr>
        <w:t> </w:t>
      </w:r>
      <w:r>
        <w:rPr/>
        <w:t>глаголы</w:t>
      </w:r>
      <w:r>
        <w:rPr>
          <w:spacing w:val="16"/>
        </w:rPr>
        <w:t> </w:t>
      </w:r>
      <w:r>
        <w:rPr/>
        <w:t>в</w:t>
      </w:r>
      <w:r>
        <w:rPr>
          <w:spacing w:val="22"/>
        </w:rPr>
        <w:t> </w:t>
      </w:r>
      <w:r>
        <w:rPr/>
        <w:t>косвенной</w:t>
      </w:r>
      <w:r>
        <w:rPr>
          <w:spacing w:val="17"/>
        </w:rPr>
        <w:t> </w:t>
      </w:r>
      <w:r>
        <w:rPr/>
        <w:t>речи</w:t>
      </w:r>
      <w:r>
        <w:rPr>
          <w:spacing w:val="22"/>
        </w:rPr>
        <w:t> </w:t>
      </w:r>
      <w:r>
        <w:rPr/>
        <w:t>в</w:t>
      </w:r>
      <w:r>
        <w:rPr>
          <w:spacing w:val="31"/>
        </w:rPr>
        <w:t> </w:t>
      </w:r>
      <w:r>
        <w:rPr/>
        <w:t>настоящем</w:t>
      </w:r>
      <w:r>
        <w:rPr>
          <w:spacing w:val="19"/>
        </w:rPr>
        <w:t> </w:t>
      </w:r>
      <w:r>
        <w:rPr/>
        <w:t>и</w:t>
      </w:r>
      <w:r>
        <w:rPr>
          <w:spacing w:val="21"/>
        </w:rPr>
        <w:t> </w:t>
      </w:r>
      <w:r>
        <w:rPr/>
        <w:t>прошедшем</w:t>
      </w:r>
      <w:r>
        <w:rPr>
          <w:spacing w:val="28"/>
        </w:rPr>
        <w:t> </w:t>
      </w:r>
      <w:r>
        <w:rPr>
          <w:spacing w:val="-2"/>
        </w:rPr>
        <w:t>времени.</w:t>
      </w:r>
    </w:p>
    <w:p>
      <w:pPr>
        <w:pStyle w:val="BodyText"/>
        <w:spacing w:line="288" w:lineRule="auto" w:before="49"/>
        <w:ind w:right="731"/>
      </w:pPr>
      <w:r>
        <w:rPr/>
        <w:t>Неличные формы глагола (инфинитив, герундий, причастия настоящего и</w:t>
      </w:r>
      <w:r>
        <w:rPr>
          <w:spacing w:val="80"/>
        </w:rPr>
        <w:t> </w:t>
      </w:r>
      <w:r>
        <w:rPr/>
        <w:t>прошедшего времени).</w:t>
      </w:r>
    </w:p>
    <w:p>
      <w:pPr>
        <w:pStyle w:val="BodyText"/>
        <w:spacing w:line="263" w:lineRule="exact"/>
        <w:ind w:left="1485" w:firstLine="0"/>
      </w:pPr>
      <w:r>
        <w:rPr/>
        <w:t>Наречия</w:t>
      </w:r>
      <w:r>
        <w:rPr>
          <w:spacing w:val="12"/>
        </w:rPr>
        <w:t> </w:t>
      </w:r>
      <w:r>
        <w:rPr/>
        <w:t>too</w:t>
      </w:r>
      <w:r>
        <w:rPr>
          <w:spacing w:val="7"/>
        </w:rPr>
        <w:t> </w:t>
      </w:r>
      <w:r>
        <w:rPr/>
        <w:t>–</w:t>
      </w:r>
      <w:r>
        <w:rPr>
          <w:spacing w:val="20"/>
        </w:rPr>
        <w:t> </w:t>
      </w:r>
      <w:r>
        <w:rPr>
          <w:spacing w:val="-2"/>
        </w:rPr>
        <w:t>enough.</w:t>
      </w:r>
    </w:p>
    <w:p>
      <w:pPr>
        <w:pStyle w:val="BodyText"/>
        <w:spacing w:before="52"/>
        <w:ind w:left="1485" w:firstLine="0"/>
      </w:pPr>
      <w:r>
        <w:rPr/>
        <w:t>Отрицательные</w:t>
      </w:r>
      <w:r>
        <w:rPr>
          <w:spacing w:val="12"/>
        </w:rPr>
        <w:t> </w:t>
      </w:r>
      <w:r>
        <w:rPr/>
        <w:t>местоимения</w:t>
      </w:r>
      <w:r>
        <w:rPr>
          <w:spacing w:val="18"/>
        </w:rPr>
        <w:t> </w:t>
      </w:r>
      <w:r>
        <w:rPr/>
        <w:t>no</w:t>
      </w:r>
      <w:r>
        <w:rPr>
          <w:spacing w:val="17"/>
        </w:rPr>
        <w:t> </w:t>
      </w:r>
      <w:r>
        <w:rPr/>
        <w:t>(и</w:t>
      </w:r>
      <w:r>
        <w:rPr>
          <w:spacing w:val="30"/>
        </w:rPr>
        <w:t> </w:t>
      </w:r>
      <w:r>
        <w:rPr/>
        <w:t>его</w:t>
      </w:r>
      <w:r>
        <w:rPr>
          <w:spacing w:val="18"/>
        </w:rPr>
        <w:t> </w:t>
      </w:r>
      <w:r>
        <w:rPr/>
        <w:t>производные</w:t>
      </w:r>
      <w:r>
        <w:rPr>
          <w:spacing w:val="19"/>
        </w:rPr>
        <w:t> </w:t>
      </w:r>
      <w:r>
        <w:rPr/>
        <w:t>nobody,</w:t>
      </w:r>
      <w:r>
        <w:rPr>
          <w:spacing w:val="26"/>
        </w:rPr>
        <w:t> </w:t>
      </w:r>
      <w:r>
        <w:rPr/>
        <w:t>nothing</w:t>
      </w:r>
      <w:r>
        <w:rPr>
          <w:spacing w:val="33"/>
        </w:rPr>
        <w:t> </w:t>
      </w:r>
      <w:r>
        <w:rPr/>
        <w:t>и</w:t>
      </w:r>
      <w:r>
        <w:rPr>
          <w:spacing w:val="19"/>
        </w:rPr>
        <w:t> </w:t>
      </w:r>
      <w:r>
        <w:rPr/>
        <w:t>другие),</w:t>
      </w:r>
      <w:r>
        <w:rPr>
          <w:spacing w:val="26"/>
        </w:rPr>
        <w:t> </w:t>
      </w:r>
      <w:r>
        <w:rPr>
          <w:spacing w:val="-2"/>
        </w:rPr>
        <w:t>none.</w:t>
      </w:r>
    </w:p>
    <w:p>
      <w:pPr>
        <w:pStyle w:val="BodyText"/>
        <w:spacing w:before="59"/>
        <w:ind w:left="1485" w:firstLine="0"/>
      </w:pPr>
      <w:r>
        <w:rPr/>
        <w:t>Социокультурные</w:t>
      </w:r>
      <w:r>
        <w:rPr>
          <w:spacing w:val="15"/>
        </w:rPr>
        <w:t> </w:t>
      </w:r>
      <w:r>
        <w:rPr/>
        <w:t>знания</w:t>
      </w:r>
      <w:r>
        <w:rPr>
          <w:spacing w:val="24"/>
        </w:rPr>
        <w:t> </w:t>
      </w:r>
      <w:r>
        <w:rPr/>
        <w:t>и</w:t>
      </w:r>
      <w:r>
        <w:rPr>
          <w:spacing w:val="30"/>
        </w:rPr>
        <w:t> </w:t>
      </w:r>
      <w:r>
        <w:rPr>
          <w:spacing w:val="-2"/>
        </w:rPr>
        <w:t>умения.</w:t>
      </w:r>
    </w:p>
    <w:p>
      <w:pPr>
        <w:pStyle w:val="BodyText"/>
        <w:spacing w:line="288" w:lineRule="auto" w:before="55"/>
        <w:ind w:right="674"/>
      </w:pPr>
      <w:r>
        <w:rPr/>
        <w:t>Осуществление</w:t>
      </w:r>
      <w:r>
        <w:rPr>
          <w:spacing w:val="40"/>
        </w:rPr>
        <w:t> </w:t>
      </w:r>
      <w:r>
        <w:rPr/>
        <w:t>межличностного</w:t>
      </w:r>
      <w:r>
        <w:rPr>
          <w:spacing w:val="40"/>
        </w:rPr>
        <w:t> </w:t>
      </w:r>
      <w:r>
        <w:rPr/>
        <w:t>и</w:t>
      </w:r>
      <w:r>
        <w:rPr>
          <w:spacing w:val="40"/>
        </w:rPr>
        <w:t> </w:t>
      </w:r>
      <w:r>
        <w:rPr/>
        <w:t>межкультурного</w:t>
      </w:r>
      <w:r>
        <w:rPr>
          <w:spacing w:val="40"/>
        </w:rPr>
        <w:t> </w:t>
      </w:r>
      <w:r>
        <w:rPr/>
        <w:t>общения</w:t>
      </w:r>
      <w:r>
        <w:rPr>
          <w:spacing w:val="40"/>
        </w:rPr>
        <w:t> </w:t>
      </w:r>
      <w:r>
        <w:rPr/>
        <w:t>с</w:t>
      </w:r>
      <w:r>
        <w:rPr>
          <w:spacing w:val="40"/>
        </w:rPr>
        <w:t> </w:t>
      </w:r>
      <w:r>
        <w:rPr/>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w:t>
      </w:r>
      <w:r>
        <w:rPr>
          <w:spacing w:val="40"/>
        </w:rPr>
        <w:t> </w:t>
      </w:r>
      <w:r>
        <w:rPr/>
        <w:t>тематической</w:t>
      </w:r>
      <w:r>
        <w:rPr>
          <w:spacing w:val="40"/>
        </w:rPr>
        <w:t> </w:t>
      </w:r>
      <w:r>
        <w:rPr/>
        <w:t>фоновой</w:t>
      </w:r>
      <w:r>
        <w:rPr>
          <w:spacing w:val="40"/>
        </w:rPr>
        <w:t> </w:t>
      </w:r>
      <w:r>
        <w:rPr/>
        <w:t>лексики</w:t>
      </w:r>
      <w:r>
        <w:rPr>
          <w:spacing w:val="40"/>
        </w:rPr>
        <w:t> </w:t>
      </w:r>
      <w:r>
        <w:rPr/>
        <w:t>в</w:t>
      </w:r>
      <w:r>
        <w:rPr>
          <w:spacing w:val="40"/>
        </w:rPr>
        <w:t> </w:t>
      </w:r>
      <w:r>
        <w:rPr/>
        <w:t>рамках</w:t>
      </w:r>
      <w:r>
        <w:rPr>
          <w:spacing w:val="40"/>
        </w:rPr>
        <w:t> </w:t>
      </w:r>
      <w:r>
        <w:rPr/>
        <w:t>тематического</w:t>
      </w:r>
      <w:r>
        <w:rPr>
          <w:spacing w:val="40"/>
        </w:rPr>
        <w:t> </w:t>
      </w:r>
      <w:r>
        <w:rPr/>
        <w:t>содержания.</w:t>
      </w:r>
    </w:p>
    <w:p>
      <w:pPr>
        <w:spacing w:after="0" w:line="288" w:lineRule="auto"/>
        <w:sectPr>
          <w:type w:val="continuous"/>
          <w:pgSz w:w="11910" w:h="16850"/>
          <w:pgMar w:header="0" w:footer="922" w:top="1280" w:bottom="280" w:left="920" w:right="160"/>
        </w:sectPr>
      </w:pPr>
    </w:p>
    <w:p>
      <w:pPr>
        <w:pStyle w:val="BodyText"/>
        <w:spacing w:line="290" w:lineRule="auto" w:before="66"/>
        <w:ind w:right="666"/>
      </w:pPr>
      <w:r>
        <w:rPr/>
        <w:t>Понимание</w:t>
      </w:r>
      <w:r>
        <w:rPr>
          <w:spacing w:val="40"/>
        </w:rPr>
        <w:t> </w:t>
      </w:r>
      <w:r>
        <w:rPr/>
        <w:t>речевых</w:t>
      </w:r>
      <w:r>
        <w:rPr>
          <w:spacing w:val="40"/>
        </w:rPr>
        <w:t> </w:t>
      </w:r>
      <w:r>
        <w:rPr/>
        <w:t>различий</w:t>
      </w:r>
      <w:r>
        <w:rPr>
          <w:spacing w:val="40"/>
        </w:rPr>
        <w:t> </w:t>
      </w:r>
      <w:r>
        <w:rPr/>
        <w:t>в</w:t>
      </w:r>
      <w:r>
        <w:rPr>
          <w:spacing w:val="40"/>
        </w:rPr>
        <w:t> </w:t>
      </w:r>
      <w:r>
        <w:rPr/>
        <w:t>ситуациях</w:t>
      </w:r>
      <w:r>
        <w:rPr>
          <w:spacing w:val="40"/>
        </w:rPr>
        <w:t> </w:t>
      </w:r>
      <w:r>
        <w:rPr/>
        <w:t>официального</w:t>
      </w:r>
      <w:r>
        <w:rPr>
          <w:spacing w:val="40"/>
        </w:rPr>
        <w:t> </w:t>
      </w:r>
      <w:r>
        <w:rPr/>
        <w:t>и</w:t>
      </w:r>
      <w:r>
        <w:rPr>
          <w:spacing w:val="40"/>
        </w:rPr>
        <w:t> </w:t>
      </w:r>
      <w:r>
        <w:rPr/>
        <w:t>неофициального</w:t>
      </w:r>
      <w:r>
        <w:rPr>
          <w:spacing w:val="40"/>
        </w:rPr>
        <w:t> </w:t>
      </w:r>
      <w:r>
        <w:rPr/>
        <w:t>общения в рамках отобранного тематического содержания и использование лексико- грамматических средств с их учётом.</w:t>
      </w:r>
    </w:p>
    <w:p>
      <w:pPr>
        <w:pStyle w:val="BodyText"/>
        <w:spacing w:line="285" w:lineRule="auto"/>
        <w:ind w:right="674"/>
      </w:pPr>
      <w:r>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w:t>
      </w:r>
      <w:r>
        <w:rPr>
          <w:spacing w:val="40"/>
        </w:rPr>
        <w:t> </w:t>
      </w:r>
      <w:r>
        <w:rPr/>
        <w:t>Нового года, Дня матери, Дня благодарения и других праздников), с особенностями образа жизни</w:t>
      </w:r>
      <w:r>
        <w:rPr>
          <w:spacing w:val="40"/>
        </w:rPr>
        <w:t> </w:t>
      </w:r>
      <w:r>
        <w:rPr/>
        <w:t>и</w:t>
      </w:r>
      <w:r>
        <w:rPr>
          <w:spacing w:val="40"/>
        </w:rPr>
        <w:t> </w:t>
      </w:r>
      <w:r>
        <w:rPr/>
        <w:t>культуры</w:t>
      </w:r>
      <w:r>
        <w:rPr>
          <w:spacing w:val="40"/>
        </w:rPr>
        <w:t> </w:t>
      </w:r>
      <w:r>
        <w:rPr/>
        <w:t>страны</w:t>
      </w:r>
      <w:r>
        <w:rPr>
          <w:spacing w:val="40"/>
        </w:rPr>
        <w:t> </w:t>
      </w:r>
      <w:r>
        <w:rPr/>
        <w:t>(стран)</w:t>
      </w:r>
      <w:r>
        <w:rPr>
          <w:spacing w:val="40"/>
        </w:rPr>
        <w:t> </w:t>
      </w:r>
      <w:r>
        <w:rPr/>
        <w:t>изучаемого</w:t>
      </w:r>
      <w:r>
        <w:rPr>
          <w:spacing w:val="40"/>
        </w:rPr>
        <w:t> </w:t>
      </w:r>
      <w:r>
        <w:rPr/>
        <w:t>языка</w:t>
      </w:r>
      <w:r>
        <w:rPr>
          <w:spacing w:val="40"/>
        </w:rPr>
        <w:t> </w:t>
      </w:r>
      <w:r>
        <w:rPr/>
        <w:t>(достопримечательностями; некоторыми</w:t>
      </w:r>
      <w:r>
        <w:rPr>
          <w:spacing w:val="40"/>
        </w:rPr>
        <w:t> </w:t>
      </w:r>
      <w:r>
        <w:rPr/>
        <w:t>выдающимися</w:t>
      </w:r>
      <w:r>
        <w:rPr>
          <w:spacing w:val="40"/>
        </w:rPr>
        <w:t> </w:t>
      </w:r>
      <w:r>
        <w:rPr/>
        <w:t>людьми),</w:t>
      </w:r>
      <w:r>
        <w:rPr>
          <w:spacing w:val="40"/>
        </w:rPr>
        <w:t> </w:t>
      </w:r>
      <w:r>
        <w:rPr/>
        <w:t>с</w:t>
      </w:r>
      <w:r>
        <w:rPr>
          <w:spacing w:val="40"/>
        </w:rPr>
        <w:t> </w:t>
      </w:r>
      <w:r>
        <w:rPr/>
        <w:t>доступными</w:t>
      </w:r>
      <w:r>
        <w:rPr>
          <w:spacing w:val="40"/>
        </w:rPr>
        <w:t> </w:t>
      </w:r>
      <w:r>
        <w:rPr/>
        <w:t>в</w:t>
      </w:r>
      <w:r>
        <w:rPr>
          <w:spacing w:val="40"/>
        </w:rPr>
        <w:t> </w:t>
      </w:r>
      <w:r>
        <w:rPr/>
        <w:t>языковом</w:t>
      </w:r>
      <w:r>
        <w:rPr>
          <w:spacing w:val="40"/>
        </w:rPr>
        <w:t> </w:t>
      </w:r>
      <w:r>
        <w:rPr/>
        <w:t>отношении</w:t>
      </w:r>
      <w:r>
        <w:rPr>
          <w:spacing w:val="40"/>
        </w:rPr>
        <w:t> </w:t>
      </w:r>
      <w:r>
        <w:rPr/>
        <w:t>образцами поэзии и прозы для подростков</w:t>
      </w:r>
      <w:r>
        <w:rPr>
          <w:spacing w:val="40"/>
        </w:rPr>
        <w:t> </w:t>
      </w:r>
      <w:r>
        <w:rPr/>
        <w:t>на английском языке.</w:t>
      </w:r>
    </w:p>
    <w:p>
      <w:pPr>
        <w:pStyle w:val="BodyText"/>
        <w:spacing w:line="288" w:lineRule="auto" w:before="8"/>
        <w:ind w:right="684"/>
      </w:pPr>
      <w:r>
        <w:rPr/>
        <w:t>Осуществление</w:t>
      </w:r>
      <w:r>
        <w:rPr>
          <w:spacing w:val="40"/>
        </w:rPr>
        <w:t> </w:t>
      </w:r>
      <w:r>
        <w:rPr/>
        <w:t>межличностного</w:t>
      </w:r>
      <w:r>
        <w:rPr>
          <w:spacing w:val="40"/>
        </w:rPr>
        <w:t> </w:t>
      </w:r>
      <w:r>
        <w:rPr/>
        <w:t>и</w:t>
      </w:r>
      <w:r>
        <w:rPr>
          <w:spacing w:val="40"/>
        </w:rPr>
        <w:t> </w:t>
      </w:r>
      <w:r>
        <w:rPr/>
        <w:t>межкультурного</w:t>
      </w:r>
      <w:r>
        <w:rPr>
          <w:spacing w:val="40"/>
        </w:rPr>
        <w:t> </w:t>
      </w:r>
      <w:r>
        <w:rPr/>
        <w:t>общения</w:t>
      </w:r>
      <w:r>
        <w:rPr>
          <w:spacing w:val="40"/>
        </w:rPr>
        <w:t> </w:t>
      </w:r>
      <w:r>
        <w:rPr/>
        <w:t>с</w:t>
      </w:r>
      <w:r>
        <w:rPr>
          <w:spacing w:val="40"/>
        </w:rPr>
        <w:t> </w:t>
      </w:r>
      <w:r>
        <w:rPr/>
        <w:t>использованием знаний о национально-культурных особенностях своей страны и страны (стран) изучаемого </w:t>
      </w:r>
      <w:r>
        <w:rPr>
          <w:spacing w:val="-2"/>
        </w:rPr>
        <w:t>языка.</w:t>
      </w:r>
    </w:p>
    <w:p>
      <w:pPr>
        <w:pStyle w:val="BodyText"/>
        <w:spacing w:before="1"/>
        <w:ind w:left="1485" w:firstLine="0"/>
      </w:pPr>
      <w:r>
        <w:rPr/>
        <w:t>Соблюдение</w:t>
      </w:r>
      <w:r>
        <w:rPr>
          <w:spacing w:val="23"/>
        </w:rPr>
        <w:t> </w:t>
      </w:r>
      <w:r>
        <w:rPr/>
        <w:t>нормы</w:t>
      </w:r>
      <w:r>
        <w:rPr>
          <w:spacing w:val="25"/>
        </w:rPr>
        <w:t> </w:t>
      </w:r>
      <w:r>
        <w:rPr/>
        <w:t>вежливости</w:t>
      </w:r>
      <w:r>
        <w:rPr>
          <w:spacing w:val="31"/>
        </w:rPr>
        <w:t> </w:t>
      </w:r>
      <w:r>
        <w:rPr/>
        <w:t>в</w:t>
      </w:r>
      <w:r>
        <w:rPr>
          <w:spacing w:val="29"/>
        </w:rPr>
        <w:t> </w:t>
      </w:r>
      <w:r>
        <w:rPr/>
        <w:t>межкультурном</w:t>
      </w:r>
      <w:r>
        <w:rPr>
          <w:spacing w:val="35"/>
        </w:rPr>
        <w:t> </w:t>
      </w:r>
      <w:r>
        <w:rPr>
          <w:spacing w:val="-2"/>
        </w:rPr>
        <w:t>общении.</w:t>
      </w:r>
    </w:p>
    <w:p>
      <w:pPr>
        <w:pStyle w:val="BodyText"/>
        <w:spacing w:line="285" w:lineRule="auto" w:before="55"/>
        <w:ind w:right="676"/>
      </w:pPr>
      <w:r>
        <w:rPr/>
        <w:t>Знание</w:t>
      </w:r>
      <w:r>
        <w:rPr>
          <w:spacing w:val="40"/>
        </w:rPr>
        <w:t> </w:t>
      </w:r>
      <w:r>
        <w:rPr/>
        <w:t>социокультурного</w:t>
      </w:r>
      <w:r>
        <w:rPr>
          <w:spacing w:val="40"/>
        </w:rPr>
        <w:t> </w:t>
      </w:r>
      <w:r>
        <w:rPr/>
        <w:t>портрета</w:t>
      </w:r>
      <w:r>
        <w:rPr>
          <w:spacing w:val="40"/>
        </w:rPr>
        <w:t> </w:t>
      </w:r>
      <w:r>
        <w:rPr/>
        <w:t>родной</w:t>
      </w:r>
      <w:r>
        <w:rPr>
          <w:spacing w:val="40"/>
        </w:rPr>
        <w:t> </w:t>
      </w:r>
      <w:r>
        <w:rPr/>
        <w:t>страны</w:t>
      </w:r>
      <w:r>
        <w:rPr>
          <w:spacing w:val="40"/>
        </w:rPr>
        <w:t> </w:t>
      </w:r>
      <w:r>
        <w:rPr/>
        <w:t>и</w:t>
      </w:r>
      <w:r>
        <w:rPr>
          <w:spacing w:val="40"/>
        </w:rPr>
        <w:t> </w:t>
      </w:r>
      <w:r>
        <w:rPr/>
        <w:t>страны</w:t>
      </w:r>
      <w:r>
        <w:rPr>
          <w:spacing w:val="40"/>
        </w:rPr>
        <w:t> </w:t>
      </w:r>
      <w:r>
        <w:rPr/>
        <w:t>(стран)</w:t>
      </w:r>
      <w:r>
        <w:rPr>
          <w:spacing w:val="40"/>
        </w:rPr>
        <w:t> </w:t>
      </w:r>
      <w:r>
        <w:rPr/>
        <w:t>изучаемого языка: символики, достопримечательностей, культурных особенностей (национальные праздники,</w:t>
      </w:r>
      <w:r>
        <w:rPr>
          <w:spacing w:val="40"/>
        </w:rPr>
        <w:t> </w:t>
      </w:r>
      <w:r>
        <w:rPr/>
        <w:t>традиции),</w:t>
      </w:r>
      <w:r>
        <w:rPr>
          <w:spacing w:val="40"/>
        </w:rPr>
        <w:t> </w:t>
      </w:r>
      <w:r>
        <w:rPr/>
        <w:t>образцов</w:t>
      </w:r>
      <w:r>
        <w:rPr>
          <w:spacing w:val="40"/>
        </w:rPr>
        <w:t> </w:t>
      </w:r>
      <w:r>
        <w:rPr/>
        <w:t>поэзии</w:t>
      </w:r>
      <w:r>
        <w:rPr>
          <w:spacing w:val="40"/>
        </w:rPr>
        <w:t> </w:t>
      </w:r>
      <w:r>
        <w:rPr/>
        <w:t>и</w:t>
      </w:r>
      <w:r>
        <w:rPr>
          <w:spacing w:val="40"/>
        </w:rPr>
        <w:t> </w:t>
      </w:r>
      <w:r>
        <w:rPr/>
        <w:t>прозы,</w:t>
      </w:r>
      <w:r>
        <w:rPr>
          <w:spacing w:val="40"/>
        </w:rPr>
        <w:t> </w:t>
      </w:r>
      <w:r>
        <w:rPr/>
        <w:t>доступных</w:t>
      </w:r>
      <w:r>
        <w:rPr>
          <w:spacing w:val="40"/>
        </w:rPr>
        <w:t> </w:t>
      </w:r>
      <w:r>
        <w:rPr/>
        <w:t>в</w:t>
      </w:r>
      <w:r>
        <w:rPr>
          <w:spacing w:val="40"/>
        </w:rPr>
        <w:t> </w:t>
      </w:r>
      <w:r>
        <w:rPr/>
        <w:t>языковом</w:t>
      </w:r>
      <w:r>
        <w:rPr>
          <w:spacing w:val="40"/>
        </w:rPr>
        <w:t> </w:t>
      </w:r>
      <w:r>
        <w:rPr/>
        <w:t>отношении.</w:t>
      </w:r>
    </w:p>
    <w:p>
      <w:pPr>
        <w:pStyle w:val="BodyText"/>
        <w:spacing w:before="4"/>
        <w:ind w:left="1485" w:firstLine="0"/>
      </w:pPr>
      <w:r>
        <w:rPr/>
        <w:t>Развитие</w:t>
      </w:r>
      <w:r>
        <w:rPr>
          <w:spacing w:val="19"/>
        </w:rPr>
        <w:t> </w:t>
      </w:r>
      <w:r>
        <w:rPr>
          <w:spacing w:val="-2"/>
        </w:rPr>
        <w:t>умений:</w:t>
      </w:r>
    </w:p>
    <w:p>
      <w:pPr>
        <w:pStyle w:val="BodyText"/>
        <w:spacing w:line="285" w:lineRule="auto" w:before="52"/>
        <w:ind w:right="714"/>
      </w:pPr>
      <w:r>
        <w:rPr/>
        <w:t>кратко представлять Россию и страну (страны) изучаемого языка (культурные</w:t>
      </w:r>
      <w:r>
        <w:rPr>
          <w:spacing w:val="80"/>
        </w:rPr>
        <w:t> </w:t>
      </w:r>
      <w:r>
        <w:rPr/>
        <w:t>явления, события, достопримечательности);</w:t>
      </w:r>
    </w:p>
    <w:p>
      <w:pPr>
        <w:pStyle w:val="BodyText"/>
        <w:spacing w:line="285" w:lineRule="auto" w:before="4"/>
        <w:ind w:right="686"/>
      </w:pPr>
      <w:r>
        <w:rPr/>
        <w:t>кратко</w:t>
      </w:r>
      <w:r>
        <w:rPr>
          <w:spacing w:val="40"/>
        </w:rPr>
        <w:t> </w:t>
      </w:r>
      <w:r>
        <w:rPr/>
        <w:t>рассказывать</w:t>
      </w:r>
      <w:r>
        <w:rPr>
          <w:spacing w:val="40"/>
        </w:rPr>
        <w:t> </w:t>
      </w:r>
      <w:r>
        <w:rPr/>
        <w:t>о</w:t>
      </w:r>
      <w:r>
        <w:rPr>
          <w:spacing w:val="40"/>
        </w:rPr>
        <w:t> </w:t>
      </w:r>
      <w:r>
        <w:rPr/>
        <w:t>некоторых</w:t>
      </w:r>
      <w:r>
        <w:rPr>
          <w:spacing w:val="40"/>
        </w:rPr>
        <w:t> </w:t>
      </w:r>
      <w:r>
        <w:rPr/>
        <w:t>выдающихся</w:t>
      </w:r>
      <w:r>
        <w:rPr>
          <w:spacing w:val="40"/>
        </w:rPr>
        <w:t> </w:t>
      </w:r>
      <w:r>
        <w:rPr/>
        <w:t>людях</w:t>
      </w:r>
      <w:r>
        <w:rPr>
          <w:spacing w:val="40"/>
        </w:rPr>
        <w:t> </w:t>
      </w:r>
      <w:r>
        <w:rPr/>
        <w:t>родной</w:t>
      </w:r>
      <w:r>
        <w:rPr>
          <w:spacing w:val="40"/>
        </w:rPr>
        <w:t> </w:t>
      </w:r>
      <w:r>
        <w:rPr/>
        <w:t>страны</w:t>
      </w:r>
      <w:r>
        <w:rPr>
          <w:spacing w:val="40"/>
        </w:rPr>
        <w:t> </w:t>
      </w:r>
      <w:r>
        <w:rPr/>
        <w:t>и</w:t>
      </w:r>
      <w:r>
        <w:rPr>
          <w:spacing w:val="40"/>
        </w:rPr>
        <w:t> </w:t>
      </w:r>
      <w:r>
        <w:rPr/>
        <w:t>страны (стран)</w:t>
      </w:r>
      <w:r>
        <w:rPr>
          <w:spacing w:val="40"/>
        </w:rPr>
        <w:t> </w:t>
      </w:r>
      <w:r>
        <w:rPr/>
        <w:t>изучаемого</w:t>
      </w:r>
      <w:r>
        <w:rPr>
          <w:spacing w:val="40"/>
        </w:rPr>
        <w:t> </w:t>
      </w:r>
      <w:r>
        <w:rPr/>
        <w:t>языка</w:t>
      </w:r>
      <w:r>
        <w:rPr>
          <w:spacing w:val="40"/>
        </w:rPr>
        <w:t> </w:t>
      </w:r>
      <w:r>
        <w:rPr/>
        <w:t>(учёных,</w:t>
      </w:r>
      <w:r>
        <w:rPr>
          <w:spacing w:val="40"/>
        </w:rPr>
        <w:t> </w:t>
      </w:r>
      <w:r>
        <w:rPr/>
        <w:t>писателях,</w:t>
      </w:r>
      <w:r>
        <w:rPr>
          <w:spacing w:val="40"/>
        </w:rPr>
        <w:t> </w:t>
      </w:r>
      <w:r>
        <w:rPr/>
        <w:t>поэтах,</w:t>
      </w:r>
      <w:r>
        <w:rPr>
          <w:spacing w:val="40"/>
        </w:rPr>
        <w:t> </w:t>
      </w:r>
      <w:r>
        <w:rPr/>
        <w:t>художниках,</w:t>
      </w:r>
      <w:r>
        <w:rPr>
          <w:spacing w:val="40"/>
        </w:rPr>
        <w:t> </w:t>
      </w:r>
      <w:r>
        <w:rPr/>
        <w:t>музыкантах, спортсменах и других людях);</w:t>
      </w:r>
    </w:p>
    <w:p>
      <w:pPr>
        <w:pStyle w:val="BodyText"/>
        <w:spacing w:before="4"/>
        <w:ind w:left="0" w:right="725" w:firstLine="0"/>
        <w:jc w:val="right"/>
      </w:pPr>
      <w:r>
        <w:rPr/>
        <w:t>оказывать</w:t>
      </w:r>
      <w:r>
        <w:rPr>
          <w:spacing w:val="35"/>
        </w:rPr>
        <w:t>  </w:t>
      </w:r>
      <w:r>
        <w:rPr/>
        <w:t>помощь</w:t>
      </w:r>
      <w:r>
        <w:rPr>
          <w:spacing w:val="37"/>
        </w:rPr>
        <w:t>  </w:t>
      </w:r>
      <w:r>
        <w:rPr/>
        <w:t>иностранным</w:t>
      </w:r>
      <w:r>
        <w:rPr>
          <w:spacing w:val="39"/>
        </w:rPr>
        <w:t>  </w:t>
      </w:r>
      <w:r>
        <w:rPr/>
        <w:t>гостям</w:t>
      </w:r>
      <w:r>
        <w:rPr>
          <w:spacing w:val="38"/>
        </w:rPr>
        <w:t>  </w:t>
      </w:r>
      <w:r>
        <w:rPr/>
        <w:t>в</w:t>
      </w:r>
      <w:r>
        <w:rPr>
          <w:spacing w:val="39"/>
        </w:rPr>
        <w:t>  </w:t>
      </w:r>
      <w:r>
        <w:rPr/>
        <w:t>ситуациях</w:t>
      </w:r>
      <w:r>
        <w:rPr>
          <w:spacing w:val="35"/>
        </w:rPr>
        <w:t>  </w:t>
      </w:r>
      <w:r>
        <w:rPr/>
        <w:t>повседневного</w:t>
      </w:r>
      <w:r>
        <w:rPr>
          <w:spacing w:val="34"/>
        </w:rPr>
        <w:t>  </w:t>
      </w:r>
      <w:r>
        <w:rPr>
          <w:spacing w:val="-2"/>
        </w:rPr>
        <w:t>общения</w:t>
      </w:r>
    </w:p>
    <w:p>
      <w:pPr>
        <w:pStyle w:val="BodyText"/>
        <w:spacing w:before="53"/>
        <w:ind w:left="0" w:right="772" w:firstLine="0"/>
        <w:jc w:val="right"/>
      </w:pPr>
      <w:r>
        <w:rPr/>
        <w:t>(объяснить</w:t>
      </w:r>
      <w:r>
        <w:rPr>
          <w:spacing w:val="17"/>
        </w:rPr>
        <w:t> </w:t>
      </w:r>
      <w:r>
        <w:rPr/>
        <w:t>местонахождение</w:t>
      </w:r>
      <w:r>
        <w:rPr>
          <w:spacing w:val="23"/>
        </w:rPr>
        <w:t> </w:t>
      </w:r>
      <w:r>
        <w:rPr/>
        <w:t>объекта,</w:t>
      </w:r>
      <w:r>
        <w:rPr>
          <w:spacing w:val="26"/>
        </w:rPr>
        <w:t> </w:t>
      </w:r>
      <w:r>
        <w:rPr/>
        <w:t>сообщить</w:t>
      </w:r>
      <w:r>
        <w:rPr>
          <w:spacing w:val="29"/>
        </w:rPr>
        <w:t> </w:t>
      </w:r>
      <w:r>
        <w:rPr/>
        <w:t>возможный</w:t>
      </w:r>
      <w:r>
        <w:rPr>
          <w:spacing w:val="32"/>
        </w:rPr>
        <w:t> </w:t>
      </w:r>
      <w:r>
        <w:rPr/>
        <w:t>маршрут</w:t>
      </w:r>
      <w:r>
        <w:rPr>
          <w:spacing w:val="48"/>
        </w:rPr>
        <w:t> </w:t>
      </w:r>
      <w:r>
        <w:rPr/>
        <w:t>и</w:t>
      </w:r>
      <w:r>
        <w:rPr>
          <w:spacing w:val="27"/>
        </w:rPr>
        <w:t> </w:t>
      </w:r>
      <w:r>
        <w:rPr/>
        <w:t>другие</w:t>
      </w:r>
      <w:r>
        <w:rPr>
          <w:spacing w:val="22"/>
        </w:rPr>
        <w:t> </w:t>
      </w:r>
      <w:r>
        <w:rPr>
          <w:spacing w:val="-2"/>
        </w:rPr>
        <w:t>ситуации).</w:t>
      </w:r>
    </w:p>
    <w:p>
      <w:pPr>
        <w:pStyle w:val="BodyText"/>
        <w:spacing w:before="54"/>
        <w:ind w:left="1485" w:firstLine="0"/>
      </w:pPr>
      <w:r>
        <w:rPr/>
        <w:t>Компенсаторные</w:t>
      </w:r>
      <w:r>
        <w:rPr>
          <w:spacing w:val="45"/>
        </w:rPr>
        <w:t> </w:t>
      </w:r>
      <w:r>
        <w:rPr>
          <w:spacing w:val="-2"/>
        </w:rPr>
        <w:t>умения.</w:t>
      </w:r>
    </w:p>
    <w:p>
      <w:pPr>
        <w:pStyle w:val="BodyText"/>
        <w:spacing w:line="288" w:lineRule="auto" w:before="53"/>
        <w:ind w:right="685"/>
      </w:pPr>
      <w:r>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w:t>
      </w:r>
      <w:r>
        <w:rPr>
          <w:spacing w:val="36"/>
        </w:rPr>
        <w:t> </w:t>
      </w:r>
      <w:r>
        <w:rPr/>
        <w:t>о</w:t>
      </w:r>
      <w:r>
        <w:rPr>
          <w:spacing w:val="39"/>
        </w:rPr>
        <w:t> </w:t>
      </w:r>
      <w:r>
        <w:rPr/>
        <w:t>значении</w:t>
      </w:r>
      <w:r>
        <w:rPr>
          <w:spacing w:val="34"/>
        </w:rPr>
        <w:t> </w:t>
      </w:r>
      <w:r>
        <w:rPr/>
        <w:t>незнакомых</w:t>
      </w:r>
      <w:r>
        <w:rPr>
          <w:spacing w:val="39"/>
        </w:rPr>
        <w:t> </w:t>
      </w:r>
      <w:r>
        <w:rPr/>
        <w:t>слов</w:t>
      </w:r>
      <w:r>
        <w:rPr>
          <w:spacing w:val="40"/>
        </w:rPr>
        <w:t> </w:t>
      </w:r>
      <w:r>
        <w:rPr/>
        <w:t>с</w:t>
      </w:r>
      <w:r>
        <w:rPr>
          <w:spacing w:val="19"/>
        </w:rPr>
        <w:t> </w:t>
      </w:r>
      <w:r>
        <w:rPr/>
        <w:t>помощью</w:t>
      </w:r>
      <w:r>
        <w:rPr>
          <w:spacing w:val="34"/>
        </w:rPr>
        <w:t> </w:t>
      </w:r>
      <w:r>
        <w:rPr/>
        <w:t>используемых</w:t>
      </w:r>
      <w:r>
        <w:rPr>
          <w:spacing w:val="36"/>
        </w:rPr>
        <w:t> </w:t>
      </w:r>
      <w:r>
        <w:rPr/>
        <w:t>собеседником</w:t>
      </w:r>
      <w:r>
        <w:rPr>
          <w:spacing w:val="31"/>
        </w:rPr>
        <w:t> </w:t>
      </w:r>
      <w:r>
        <w:rPr/>
        <w:t>жестов и мимики.</w:t>
      </w:r>
    </w:p>
    <w:p>
      <w:pPr>
        <w:pStyle w:val="BodyText"/>
        <w:spacing w:line="288" w:lineRule="auto" w:before="2"/>
        <w:ind w:left="1485" w:right="724" w:firstLine="0"/>
      </w:pPr>
      <w:r>
        <w:rPr/>
        <w:t>Переспрашивать, просить повторить, уточняя значение незнакомых слов. Использование</w:t>
      </w:r>
      <w:r>
        <w:rPr>
          <w:spacing w:val="63"/>
        </w:rPr>
        <w:t> </w:t>
      </w:r>
      <w:r>
        <w:rPr/>
        <w:t>при</w:t>
      </w:r>
      <w:r>
        <w:rPr>
          <w:spacing w:val="79"/>
        </w:rPr>
        <w:t> </w:t>
      </w:r>
      <w:r>
        <w:rPr/>
        <w:t>формулировании</w:t>
      </w:r>
      <w:r>
        <w:rPr>
          <w:spacing w:val="74"/>
        </w:rPr>
        <w:t> </w:t>
      </w:r>
      <w:r>
        <w:rPr/>
        <w:t>собственных</w:t>
      </w:r>
      <w:r>
        <w:rPr>
          <w:spacing w:val="62"/>
        </w:rPr>
        <w:t> </w:t>
      </w:r>
      <w:r>
        <w:rPr/>
        <w:t>высказываний,</w:t>
      </w:r>
      <w:r>
        <w:rPr>
          <w:spacing w:val="64"/>
        </w:rPr>
        <w:t> </w:t>
      </w:r>
      <w:r>
        <w:rPr/>
        <w:t>ключевых</w:t>
      </w:r>
      <w:r>
        <w:rPr>
          <w:spacing w:val="72"/>
        </w:rPr>
        <w:t> </w:t>
      </w:r>
      <w:r>
        <w:rPr>
          <w:spacing w:val="-2"/>
        </w:rPr>
        <w:t>слов,</w:t>
      </w:r>
    </w:p>
    <w:p>
      <w:pPr>
        <w:pStyle w:val="BodyText"/>
        <w:spacing w:line="264" w:lineRule="exact"/>
        <w:ind w:firstLine="0"/>
        <w:jc w:val="left"/>
      </w:pPr>
      <w:r>
        <w:rPr>
          <w:spacing w:val="-2"/>
        </w:rPr>
        <w:t>плана.</w:t>
      </w:r>
    </w:p>
    <w:p>
      <w:pPr>
        <w:pStyle w:val="BodyText"/>
        <w:tabs>
          <w:tab w:pos="3292" w:val="left" w:leader="none"/>
          <w:tab w:pos="4879" w:val="left" w:leader="none"/>
          <w:tab w:pos="5345" w:val="left" w:leader="none"/>
          <w:tab w:pos="6838" w:val="left" w:leader="none"/>
          <w:tab w:pos="8434" w:val="left" w:leader="none"/>
          <w:tab w:pos="9020" w:val="left" w:leader="none"/>
        </w:tabs>
        <w:spacing w:before="52"/>
        <w:ind w:left="1485" w:firstLine="0"/>
        <w:jc w:val="left"/>
      </w:pPr>
      <w:r>
        <w:rPr>
          <w:spacing w:val="-2"/>
        </w:rPr>
        <w:t>Игнорирование</w:t>
      </w:r>
      <w:r>
        <w:rPr/>
        <w:tab/>
      </w:r>
      <w:r>
        <w:rPr>
          <w:spacing w:val="-2"/>
        </w:rPr>
        <w:t>информации,</w:t>
      </w:r>
      <w:r>
        <w:rPr/>
        <w:tab/>
      </w:r>
      <w:r>
        <w:rPr>
          <w:spacing w:val="-5"/>
        </w:rPr>
        <w:t>не</w:t>
      </w:r>
      <w:r>
        <w:rPr/>
        <w:tab/>
      </w:r>
      <w:r>
        <w:rPr>
          <w:spacing w:val="-2"/>
        </w:rPr>
        <w:t>являющейся</w:t>
      </w:r>
      <w:r>
        <w:rPr/>
        <w:tab/>
      </w:r>
      <w:r>
        <w:rPr>
          <w:spacing w:val="-2"/>
        </w:rPr>
        <w:t>необходимой</w:t>
      </w:r>
      <w:r>
        <w:rPr/>
        <w:tab/>
      </w:r>
      <w:r>
        <w:rPr>
          <w:spacing w:val="-5"/>
        </w:rPr>
        <w:t>для</w:t>
      </w:r>
      <w:r>
        <w:rPr/>
        <w:tab/>
      </w:r>
      <w:r>
        <w:rPr>
          <w:spacing w:val="-2"/>
        </w:rPr>
        <w:t>понимания</w:t>
      </w:r>
    </w:p>
    <w:p>
      <w:pPr>
        <w:pStyle w:val="BodyText"/>
        <w:spacing w:line="285" w:lineRule="auto" w:before="50"/>
        <w:ind w:right="678" w:firstLine="0"/>
      </w:pPr>
      <w:r>
        <w:rPr/>
        <w:t>основного содержания прочитанного (прослушанного) текста или для нахождения в тексте запрашиваемой информации.</w:t>
      </w:r>
    </w:p>
    <w:p>
      <w:pPr>
        <w:pStyle w:val="BodyText"/>
        <w:spacing w:line="288" w:lineRule="auto" w:before="4"/>
        <w:ind w:right="738"/>
      </w:pPr>
      <w:r>
        <w:rPr/>
        <w:t>Сравнение (в том числе установление основания для сравнения) объектов, явлений, процессов,</w:t>
      </w:r>
      <w:r>
        <w:rPr>
          <w:spacing w:val="36"/>
        </w:rPr>
        <w:t> </w:t>
      </w:r>
      <w:r>
        <w:rPr/>
        <w:t>их</w:t>
      </w:r>
      <w:r>
        <w:rPr>
          <w:spacing w:val="40"/>
        </w:rPr>
        <w:t> </w:t>
      </w:r>
      <w:r>
        <w:rPr/>
        <w:t>элементов</w:t>
      </w:r>
      <w:r>
        <w:rPr>
          <w:spacing w:val="40"/>
        </w:rPr>
        <w:t> </w:t>
      </w:r>
      <w:r>
        <w:rPr/>
        <w:t>и</w:t>
      </w:r>
      <w:r>
        <w:rPr>
          <w:spacing w:val="40"/>
        </w:rPr>
        <w:t> </w:t>
      </w:r>
      <w:r>
        <w:rPr/>
        <w:t>основных</w:t>
      </w:r>
      <w:r>
        <w:rPr>
          <w:spacing w:val="40"/>
        </w:rPr>
        <w:t> </w:t>
      </w:r>
      <w:r>
        <w:rPr/>
        <w:t>функций</w:t>
      </w:r>
      <w:r>
        <w:rPr>
          <w:spacing w:val="40"/>
        </w:rPr>
        <w:t> </w:t>
      </w:r>
      <w:r>
        <w:rPr/>
        <w:t>в</w:t>
      </w:r>
      <w:r>
        <w:rPr>
          <w:spacing w:val="40"/>
        </w:rPr>
        <w:t> </w:t>
      </w:r>
      <w:r>
        <w:rPr/>
        <w:t>рамках</w:t>
      </w:r>
      <w:r>
        <w:rPr>
          <w:spacing w:val="40"/>
        </w:rPr>
        <w:t> </w:t>
      </w:r>
      <w:r>
        <w:rPr/>
        <w:t>изученной</w:t>
      </w:r>
      <w:r>
        <w:rPr>
          <w:spacing w:val="40"/>
        </w:rPr>
        <w:t> </w:t>
      </w:r>
      <w:r>
        <w:rPr/>
        <w:t>тематики.</w:t>
      </w:r>
    </w:p>
    <w:p>
      <w:pPr>
        <w:pStyle w:val="BodyText"/>
        <w:spacing w:line="285" w:lineRule="auto" w:before="6"/>
        <w:ind w:left="1485" w:right="5950" w:firstLine="0"/>
      </w:pPr>
      <w:r>
        <w:rPr/>
        <w:t>Содержание обучения в 9 классе. Коммуникативные умения.</w:t>
      </w:r>
    </w:p>
    <w:p>
      <w:pPr>
        <w:pStyle w:val="BodyText"/>
        <w:spacing w:line="288" w:lineRule="auto" w:before="2"/>
        <w:ind w:right="686"/>
      </w:pPr>
      <w:r>
        <w:rPr/>
        <w:t>Формирование умения общаться в устной и письменной форме, используя</w:t>
      </w:r>
      <w:r>
        <w:rPr>
          <w:spacing w:val="40"/>
        </w:rPr>
        <w:t> </w:t>
      </w:r>
      <w:r>
        <w:rPr/>
        <w:t>рецептивные и продуктивные виды</w:t>
      </w:r>
      <w:r>
        <w:rPr>
          <w:spacing w:val="40"/>
        </w:rPr>
        <w:t> </w:t>
      </w:r>
      <w:r>
        <w:rPr/>
        <w:t>речевой деятельности</w:t>
      </w:r>
      <w:r>
        <w:rPr>
          <w:spacing w:val="40"/>
        </w:rPr>
        <w:t> </w:t>
      </w:r>
      <w:r>
        <w:rPr/>
        <w:t>в рамках тематического</w:t>
      </w:r>
      <w:r>
        <w:rPr>
          <w:spacing w:val="40"/>
        </w:rPr>
        <w:t> </w:t>
      </w:r>
      <w:r>
        <w:rPr/>
        <w:t>содержания речи.</w:t>
      </w:r>
    </w:p>
    <w:p>
      <w:pPr>
        <w:pStyle w:val="BodyText"/>
        <w:spacing w:line="285" w:lineRule="auto"/>
        <w:ind w:left="1485" w:right="2162" w:firstLine="0"/>
      </w:pPr>
      <w:r>
        <w:rPr/>
        <w:t>Взаимоотношения в семье и с друзьями. Конфликты и их разрешение. Внешность и</w:t>
      </w:r>
      <w:r>
        <w:rPr>
          <w:spacing w:val="40"/>
        </w:rPr>
        <w:t> </w:t>
      </w:r>
      <w:r>
        <w:rPr/>
        <w:t>характер</w:t>
      </w:r>
      <w:r>
        <w:rPr>
          <w:spacing w:val="40"/>
        </w:rPr>
        <w:t> </w:t>
      </w:r>
      <w:r>
        <w:rPr/>
        <w:t>человека (литературного</w:t>
      </w:r>
      <w:r>
        <w:rPr>
          <w:spacing w:val="40"/>
        </w:rPr>
        <w:t> </w:t>
      </w:r>
      <w:r>
        <w:rPr/>
        <w:t>персонажа).</w:t>
      </w:r>
    </w:p>
    <w:p>
      <w:pPr>
        <w:spacing w:after="0" w:line="285" w:lineRule="auto"/>
        <w:sectPr>
          <w:pgSz w:w="11910" w:h="16850"/>
          <w:pgMar w:header="0" w:footer="922" w:top="1060" w:bottom="1160" w:left="920" w:right="160"/>
        </w:sectPr>
      </w:pPr>
    </w:p>
    <w:p>
      <w:pPr>
        <w:pStyle w:val="BodyText"/>
        <w:spacing w:line="292" w:lineRule="auto" w:before="66"/>
        <w:ind w:right="732"/>
        <w:jc w:val="left"/>
      </w:pPr>
      <w:r>
        <w:rPr/>
        <w:t>Досуг</w:t>
      </w:r>
      <w:r>
        <w:rPr>
          <w:spacing w:val="40"/>
        </w:rPr>
        <w:t> </w:t>
      </w:r>
      <w:r>
        <w:rPr/>
        <w:t>и</w:t>
      </w:r>
      <w:r>
        <w:rPr>
          <w:spacing w:val="40"/>
        </w:rPr>
        <w:t> </w:t>
      </w:r>
      <w:r>
        <w:rPr/>
        <w:t>увлечения</w:t>
      </w:r>
      <w:r>
        <w:rPr>
          <w:spacing w:val="40"/>
        </w:rPr>
        <w:t> </w:t>
      </w:r>
      <w:r>
        <w:rPr/>
        <w:t>(хобби)</w:t>
      </w:r>
      <w:r>
        <w:rPr>
          <w:spacing w:val="40"/>
        </w:rPr>
        <w:t> </w:t>
      </w:r>
      <w:r>
        <w:rPr/>
        <w:t>современного</w:t>
      </w:r>
      <w:r>
        <w:rPr>
          <w:spacing w:val="40"/>
        </w:rPr>
        <w:t> </w:t>
      </w:r>
      <w:r>
        <w:rPr/>
        <w:t>подростка</w:t>
      </w:r>
      <w:r>
        <w:rPr>
          <w:spacing w:val="40"/>
        </w:rPr>
        <w:t> </w:t>
      </w:r>
      <w:r>
        <w:rPr/>
        <w:t>(чтение,</w:t>
      </w:r>
      <w:r>
        <w:rPr>
          <w:spacing w:val="40"/>
        </w:rPr>
        <w:t> </w:t>
      </w:r>
      <w:r>
        <w:rPr/>
        <w:t>кино,</w:t>
      </w:r>
      <w:r>
        <w:rPr>
          <w:spacing w:val="40"/>
        </w:rPr>
        <w:t> </w:t>
      </w:r>
      <w:r>
        <w:rPr/>
        <w:t>театр,</w:t>
      </w:r>
      <w:r>
        <w:rPr>
          <w:spacing w:val="40"/>
        </w:rPr>
        <w:t> </w:t>
      </w:r>
      <w:r>
        <w:rPr/>
        <w:t>музыка, музей,</w:t>
      </w:r>
      <w:r>
        <w:rPr>
          <w:spacing w:val="40"/>
        </w:rPr>
        <w:t> </w:t>
      </w:r>
      <w:r>
        <w:rPr/>
        <w:t>спорт,</w:t>
      </w:r>
      <w:r>
        <w:rPr>
          <w:spacing w:val="40"/>
        </w:rPr>
        <w:t> </w:t>
      </w:r>
      <w:r>
        <w:rPr/>
        <w:t>живопись;</w:t>
      </w:r>
      <w:r>
        <w:rPr>
          <w:spacing w:val="40"/>
        </w:rPr>
        <w:t> </w:t>
      </w:r>
      <w:r>
        <w:rPr/>
        <w:t>компьютерные</w:t>
      </w:r>
      <w:r>
        <w:rPr>
          <w:spacing w:val="36"/>
        </w:rPr>
        <w:t> </w:t>
      </w:r>
      <w:r>
        <w:rPr/>
        <w:t>игры).</w:t>
      </w:r>
      <w:r>
        <w:rPr>
          <w:spacing w:val="40"/>
        </w:rPr>
        <w:t> </w:t>
      </w:r>
      <w:r>
        <w:rPr/>
        <w:t>Роль</w:t>
      </w:r>
      <w:r>
        <w:rPr>
          <w:spacing w:val="40"/>
        </w:rPr>
        <w:t> </w:t>
      </w:r>
      <w:r>
        <w:rPr/>
        <w:t>книги</w:t>
      </w:r>
      <w:r>
        <w:rPr>
          <w:spacing w:val="40"/>
        </w:rPr>
        <w:t> </w:t>
      </w:r>
      <w:r>
        <w:rPr/>
        <w:t>в</w:t>
      </w:r>
      <w:r>
        <w:rPr>
          <w:spacing w:val="40"/>
        </w:rPr>
        <w:t> </w:t>
      </w:r>
      <w:r>
        <w:rPr/>
        <w:t>жизни</w:t>
      </w:r>
      <w:r>
        <w:rPr>
          <w:spacing w:val="40"/>
        </w:rPr>
        <w:t> </w:t>
      </w:r>
      <w:r>
        <w:rPr/>
        <w:t>подростка.</w:t>
      </w:r>
    </w:p>
    <w:p>
      <w:pPr>
        <w:pStyle w:val="BodyText"/>
        <w:spacing w:line="263" w:lineRule="exact"/>
        <w:ind w:left="1485" w:firstLine="0"/>
        <w:jc w:val="left"/>
      </w:pPr>
      <w:r>
        <w:rPr/>
        <w:t>Здоровый</w:t>
      </w:r>
      <w:r>
        <w:rPr>
          <w:spacing w:val="35"/>
        </w:rPr>
        <w:t> </w:t>
      </w:r>
      <w:r>
        <w:rPr/>
        <w:t>образ</w:t>
      </w:r>
      <w:r>
        <w:rPr>
          <w:spacing w:val="31"/>
        </w:rPr>
        <w:t> </w:t>
      </w:r>
      <w:r>
        <w:rPr/>
        <w:t>жизни:</w:t>
      </w:r>
      <w:r>
        <w:rPr>
          <w:spacing w:val="31"/>
        </w:rPr>
        <w:t> </w:t>
      </w:r>
      <w:r>
        <w:rPr/>
        <w:t>режим</w:t>
      </w:r>
      <w:r>
        <w:rPr>
          <w:spacing w:val="39"/>
        </w:rPr>
        <w:t> </w:t>
      </w:r>
      <w:r>
        <w:rPr/>
        <w:t>труда</w:t>
      </w:r>
      <w:r>
        <w:rPr>
          <w:spacing w:val="35"/>
        </w:rPr>
        <w:t> </w:t>
      </w:r>
      <w:r>
        <w:rPr/>
        <w:t>и</w:t>
      </w:r>
      <w:r>
        <w:rPr>
          <w:spacing w:val="33"/>
        </w:rPr>
        <w:t> </w:t>
      </w:r>
      <w:r>
        <w:rPr/>
        <w:t>отдыха,</w:t>
      </w:r>
      <w:r>
        <w:rPr>
          <w:spacing w:val="30"/>
        </w:rPr>
        <w:t> </w:t>
      </w:r>
      <w:r>
        <w:rPr/>
        <w:t>фитнес,</w:t>
      </w:r>
      <w:r>
        <w:rPr>
          <w:spacing w:val="53"/>
        </w:rPr>
        <w:t> </w:t>
      </w:r>
      <w:r>
        <w:rPr/>
        <w:t>сбалансированное</w:t>
      </w:r>
      <w:r>
        <w:rPr>
          <w:spacing w:val="27"/>
        </w:rPr>
        <w:t> </w:t>
      </w:r>
      <w:r>
        <w:rPr>
          <w:spacing w:val="-2"/>
        </w:rPr>
        <w:t>питание.</w:t>
      </w:r>
    </w:p>
    <w:p>
      <w:pPr>
        <w:pStyle w:val="BodyText"/>
        <w:spacing w:before="52"/>
        <w:ind w:firstLine="0"/>
        <w:jc w:val="left"/>
      </w:pPr>
      <w:r>
        <w:rPr/>
        <w:t>Посещение</w:t>
      </w:r>
      <w:r>
        <w:rPr>
          <w:spacing w:val="26"/>
        </w:rPr>
        <w:t> </w:t>
      </w:r>
      <w:r>
        <w:rPr>
          <w:spacing w:val="-2"/>
        </w:rPr>
        <w:t>врача.</w:t>
      </w:r>
    </w:p>
    <w:p>
      <w:pPr>
        <w:pStyle w:val="BodyText"/>
        <w:tabs>
          <w:tab w:pos="1847" w:val="left" w:leader="none"/>
          <w:tab w:pos="3117" w:val="left" w:leader="none"/>
          <w:tab w:pos="4085" w:val="left" w:leader="none"/>
          <w:tab w:pos="5455" w:val="left" w:leader="none"/>
          <w:tab w:pos="6732" w:val="left" w:leader="none"/>
          <w:tab w:pos="7150" w:val="left" w:leader="none"/>
          <w:tab w:pos="8550" w:val="left" w:leader="none"/>
          <w:tab w:pos="8946" w:val="left" w:leader="none"/>
        </w:tabs>
        <w:spacing w:line="288" w:lineRule="auto" w:before="50"/>
        <w:ind w:left="806" w:right="707" w:firstLine="710"/>
        <w:jc w:val="right"/>
      </w:pPr>
      <w:r>
        <w:rPr/>
        <w:t>Покупки: одежда, обувь и продукты питания. Карманные деньги. Молодёжная мода.</w:t>
      </w:r>
      <w:r>
        <w:rPr>
          <w:spacing w:val="40"/>
        </w:rPr>
        <w:t> </w:t>
      </w:r>
      <w:r>
        <w:rPr>
          <w:spacing w:val="-2"/>
        </w:rPr>
        <w:t>Школа,</w:t>
      </w:r>
      <w:r>
        <w:rPr/>
        <w:tab/>
      </w:r>
      <w:r>
        <w:rPr>
          <w:spacing w:val="-2"/>
        </w:rPr>
        <w:t>школьная</w:t>
      </w:r>
      <w:r>
        <w:rPr/>
        <w:tab/>
      </w:r>
      <w:r>
        <w:rPr>
          <w:spacing w:val="-2"/>
        </w:rPr>
        <w:t>жизнь,</w:t>
      </w:r>
      <w:r>
        <w:rPr/>
        <w:tab/>
      </w:r>
      <w:r>
        <w:rPr>
          <w:spacing w:val="-2"/>
        </w:rPr>
        <w:t>изучаемые</w:t>
      </w:r>
      <w:r>
        <w:rPr/>
        <w:tab/>
      </w:r>
      <w:r>
        <w:rPr>
          <w:spacing w:val="-2"/>
        </w:rPr>
        <w:t>предметы</w:t>
      </w:r>
      <w:r>
        <w:rPr/>
        <w:tab/>
      </w:r>
      <w:r>
        <w:rPr>
          <w:spacing w:val="-10"/>
        </w:rPr>
        <w:t>и</w:t>
      </w:r>
      <w:r>
        <w:rPr/>
        <w:tab/>
      </w:r>
      <w:r>
        <w:rPr>
          <w:spacing w:val="-2"/>
        </w:rPr>
        <w:t>отношение</w:t>
      </w:r>
      <w:r>
        <w:rPr/>
        <w:tab/>
      </w:r>
      <w:r>
        <w:rPr>
          <w:spacing w:val="-10"/>
        </w:rPr>
        <w:t>к</w:t>
      </w:r>
      <w:r>
        <w:rPr/>
        <w:tab/>
      </w:r>
      <w:r>
        <w:rPr>
          <w:spacing w:val="-4"/>
        </w:rPr>
        <w:t>ним.</w:t>
      </w:r>
    </w:p>
    <w:p>
      <w:pPr>
        <w:pStyle w:val="BodyText"/>
        <w:spacing w:line="290" w:lineRule="auto"/>
        <w:ind w:right="710" w:firstLine="26"/>
      </w:pPr>
      <w:r>
        <w:rPr/>
        <w:t>Взаимоотношения в школе: проблемы и их решение. Переписка с иностранными </w:t>
      </w:r>
      <w:r>
        <w:rPr>
          <w:spacing w:val="-2"/>
        </w:rPr>
        <w:t>сверстниками.</w:t>
      </w:r>
    </w:p>
    <w:p>
      <w:pPr>
        <w:pStyle w:val="BodyText"/>
        <w:spacing w:line="285" w:lineRule="auto"/>
        <w:ind w:right="739"/>
      </w:pPr>
      <w:r>
        <w:rPr/>
        <w:t>Виды отдыха в различное время года. Путешествия по России и иностранным</w:t>
      </w:r>
      <w:r>
        <w:rPr>
          <w:spacing w:val="80"/>
        </w:rPr>
        <w:t> </w:t>
      </w:r>
      <w:r>
        <w:rPr/>
        <w:t>странам. Транспорт.</w:t>
      </w:r>
    </w:p>
    <w:p>
      <w:pPr>
        <w:pStyle w:val="BodyText"/>
        <w:spacing w:line="288" w:lineRule="auto"/>
        <w:ind w:right="726"/>
      </w:pPr>
      <w:r>
        <w:rPr/>
        <w:t>Природа: флора и фауна. Проблемы экологии. Защита окружающей среды. Климат, погода. Стихийные бедствия.</w:t>
      </w:r>
    </w:p>
    <w:p>
      <w:pPr>
        <w:pStyle w:val="BodyText"/>
        <w:ind w:left="1485" w:firstLine="0"/>
      </w:pPr>
      <w:r>
        <w:rPr/>
        <w:t>Средства</w:t>
      </w:r>
      <w:r>
        <w:rPr>
          <w:spacing w:val="22"/>
        </w:rPr>
        <w:t> </w:t>
      </w:r>
      <w:r>
        <w:rPr/>
        <w:t>массовой</w:t>
      </w:r>
      <w:r>
        <w:rPr>
          <w:spacing w:val="37"/>
        </w:rPr>
        <w:t> </w:t>
      </w:r>
      <w:r>
        <w:rPr/>
        <w:t>информации</w:t>
      </w:r>
      <w:r>
        <w:rPr>
          <w:spacing w:val="27"/>
        </w:rPr>
        <w:t> </w:t>
      </w:r>
      <w:r>
        <w:rPr/>
        <w:t>(телевидение,</w:t>
      </w:r>
      <w:r>
        <w:rPr>
          <w:spacing w:val="30"/>
        </w:rPr>
        <w:t> </w:t>
      </w:r>
      <w:r>
        <w:rPr/>
        <w:t>радио,</w:t>
      </w:r>
      <w:r>
        <w:rPr>
          <w:spacing w:val="30"/>
        </w:rPr>
        <w:t> </w:t>
      </w:r>
      <w:r>
        <w:rPr/>
        <w:t>пресса,</w:t>
      </w:r>
      <w:r>
        <w:rPr>
          <w:spacing w:val="22"/>
        </w:rPr>
        <w:t> </w:t>
      </w:r>
      <w:r>
        <w:rPr>
          <w:spacing w:val="-2"/>
        </w:rPr>
        <w:t>Интернет).</w:t>
      </w:r>
    </w:p>
    <w:p>
      <w:pPr>
        <w:pStyle w:val="BodyText"/>
        <w:tabs>
          <w:tab w:pos="8981" w:val="left" w:leader="none"/>
        </w:tabs>
        <w:spacing w:line="285" w:lineRule="auto" w:before="46"/>
        <w:ind w:right="686"/>
      </w:pPr>
      <w:r>
        <w:rPr/>
        <w:t>Родная страна и страна (страны) изучаемого языка. Их географическое положение, столицы и</w:t>
      </w:r>
      <w:r>
        <w:rPr>
          <w:spacing w:val="40"/>
        </w:rPr>
        <w:t> </w:t>
      </w:r>
      <w:r>
        <w:rPr/>
        <w:t>крупные города,</w:t>
      </w:r>
      <w:r>
        <w:rPr>
          <w:spacing w:val="40"/>
        </w:rPr>
        <w:t> </w:t>
      </w:r>
      <w:r>
        <w:rPr/>
        <w:t>регионы, население,</w:t>
      </w:r>
      <w:r>
        <w:rPr>
          <w:spacing w:val="40"/>
        </w:rPr>
        <w:t> </w:t>
      </w:r>
      <w:r>
        <w:rPr/>
        <w:t>официальные языки, достопримечательности,</w:t>
      </w:r>
      <w:r>
        <w:rPr>
          <w:spacing w:val="80"/>
        </w:rPr>
        <w:t>  </w:t>
      </w:r>
      <w:r>
        <w:rPr/>
        <w:t>культурныеособенности(национальные</w:t>
        <w:tab/>
      </w:r>
      <w:r>
        <w:rPr>
          <w:spacing w:val="-2"/>
        </w:rPr>
        <w:t>праздники, </w:t>
      </w:r>
      <w:r>
        <w:rPr/>
        <w:t>знаменательные даты,</w:t>
      </w:r>
      <w:r>
        <w:rPr>
          <w:spacing w:val="40"/>
        </w:rPr>
        <w:t> </w:t>
      </w:r>
      <w:r>
        <w:rPr/>
        <w:t>традиции,</w:t>
      </w:r>
      <w:r>
        <w:rPr>
          <w:spacing w:val="40"/>
        </w:rPr>
        <w:t> </w:t>
      </w:r>
      <w:r>
        <w:rPr/>
        <w:t>обычаи),</w:t>
      </w:r>
      <w:r>
        <w:rPr>
          <w:spacing w:val="40"/>
        </w:rPr>
        <w:t> </w:t>
      </w:r>
      <w:r>
        <w:rPr/>
        <w:t>страницы истории.</w:t>
      </w:r>
    </w:p>
    <w:p>
      <w:pPr>
        <w:pStyle w:val="BodyText"/>
        <w:spacing w:line="288" w:lineRule="auto" w:before="6"/>
        <w:ind w:right="734"/>
      </w:pPr>
      <w:r>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pPr>
        <w:pStyle w:val="BodyText"/>
        <w:spacing w:line="263" w:lineRule="exact"/>
        <w:ind w:left="1485" w:firstLine="0"/>
        <w:jc w:val="left"/>
      </w:pPr>
      <w:r>
        <w:rPr>
          <w:spacing w:val="-2"/>
        </w:rPr>
        <w:t>Говорение.</w:t>
      </w:r>
    </w:p>
    <w:p>
      <w:pPr>
        <w:pStyle w:val="BodyText"/>
        <w:spacing w:line="285" w:lineRule="auto" w:before="53"/>
        <w:ind w:right="690"/>
      </w:pPr>
      <w:r>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w:t>
      </w:r>
      <w:r>
        <w:rPr>
          <w:spacing w:val="80"/>
        </w:rPr>
        <w:t> </w:t>
      </w:r>
      <w:r>
        <w:rPr/>
        <w:t>диалог-побуждение</w:t>
      </w:r>
      <w:r>
        <w:rPr>
          <w:spacing w:val="40"/>
        </w:rPr>
        <w:t> </w:t>
      </w:r>
      <w:r>
        <w:rPr/>
        <w:t>к</w:t>
      </w:r>
      <w:r>
        <w:rPr>
          <w:spacing w:val="40"/>
        </w:rPr>
        <w:t> </w:t>
      </w:r>
      <w:r>
        <w:rPr/>
        <w:t>действию,</w:t>
      </w:r>
      <w:r>
        <w:rPr>
          <w:spacing w:val="40"/>
        </w:rPr>
        <w:t> </w:t>
      </w:r>
      <w:r>
        <w:rPr/>
        <w:t>диалог-расспрос),</w:t>
      </w:r>
      <w:r>
        <w:rPr>
          <w:spacing w:val="40"/>
        </w:rPr>
        <w:t> </w:t>
      </w:r>
      <w:r>
        <w:rPr/>
        <w:t>диалог-обмен</w:t>
      </w:r>
      <w:r>
        <w:rPr>
          <w:spacing w:val="40"/>
        </w:rPr>
        <w:t> </w:t>
      </w:r>
      <w:r>
        <w:rPr/>
        <w:t>мнениями:</w:t>
      </w:r>
    </w:p>
    <w:p>
      <w:pPr>
        <w:pStyle w:val="BodyText"/>
        <w:spacing w:line="288" w:lineRule="auto" w:before="6"/>
        <w:ind w:right="676"/>
      </w:pPr>
      <w:r>
        <w:rPr/>
        <w:t>диалог этикетного характера: начинать, поддерживать и</w:t>
      </w:r>
      <w:r>
        <w:rPr>
          <w:spacing w:val="40"/>
        </w:rPr>
        <w:t> </w:t>
      </w:r>
      <w:r>
        <w:rPr/>
        <w:t>заканчивать разговор,</w:t>
      </w:r>
      <w:r>
        <w:rPr>
          <w:spacing w:val="40"/>
        </w:rPr>
        <w:t> </w:t>
      </w:r>
      <w:r>
        <w:rPr/>
        <w:t>вежливо переспрашивать, поздравлять с праздником, выражать пожелания и вежливо реагировать</w:t>
      </w:r>
      <w:r>
        <w:rPr>
          <w:spacing w:val="40"/>
        </w:rPr>
        <w:t> </w:t>
      </w:r>
      <w:r>
        <w:rPr/>
        <w:t>на</w:t>
      </w:r>
      <w:r>
        <w:rPr>
          <w:spacing w:val="40"/>
        </w:rPr>
        <w:t> </w:t>
      </w:r>
      <w:r>
        <w:rPr/>
        <w:t>поздравление,</w:t>
      </w:r>
      <w:r>
        <w:rPr>
          <w:spacing w:val="40"/>
        </w:rPr>
        <w:t> </w:t>
      </w:r>
      <w:r>
        <w:rPr/>
        <w:t>выражать</w:t>
      </w:r>
      <w:r>
        <w:rPr>
          <w:spacing w:val="40"/>
        </w:rPr>
        <w:t> </w:t>
      </w:r>
      <w:r>
        <w:rPr/>
        <w:t>благодарность,</w:t>
      </w:r>
      <w:r>
        <w:rPr>
          <w:spacing w:val="40"/>
        </w:rPr>
        <w:t> </w:t>
      </w:r>
      <w:r>
        <w:rPr/>
        <w:t>вежливо</w:t>
      </w:r>
      <w:r>
        <w:rPr>
          <w:spacing w:val="40"/>
        </w:rPr>
        <w:t> </w:t>
      </w:r>
      <w:r>
        <w:rPr/>
        <w:t>соглашаться</w:t>
      </w:r>
      <w:r>
        <w:rPr>
          <w:spacing w:val="40"/>
        </w:rPr>
        <w:t> </w:t>
      </w:r>
      <w:r>
        <w:rPr/>
        <w:t>на предложение и</w:t>
      </w:r>
      <w:r>
        <w:rPr>
          <w:spacing w:val="40"/>
        </w:rPr>
        <w:t> </w:t>
      </w:r>
      <w:r>
        <w:rPr/>
        <w:t>отказываться</w:t>
      </w:r>
      <w:r>
        <w:rPr>
          <w:spacing w:val="40"/>
        </w:rPr>
        <w:t> </w:t>
      </w:r>
      <w:r>
        <w:rPr/>
        <w:t>от предложения</w:t>
      </w:r>
      <w:r>
        <w:rPr>
          <w:spacing w:val="40"/>
        </w:rPr>
        <w:t> </w:t>
      </w:r>
      <w:r>
        <w:rPr/>
        <w:t>собеседника;</w:t>
      </w:r>
    </w:p>
    <w:p>
      <w:pPr>
        <w:pStyle w:val="BodyText"/>
        <w:spacing w:line="288" w:lineRule="auto"/>
        <w:ind w:right="688"/>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Pr>
          <w:spacing w:val="80"/>
        </w:rPr>
        <w:t> </w:t>
      </w:r>
      <w:r>
        <w:rPr/>
        <w:t>своего решения;</w:t>
      </w:r>
    </w:p>
    <w:p>
      <w:pPr>
        <w:pStyle w:val="BodyText"/>
        <w:spacing w:line="288" w:lineRule="auto"/>
        <w:ind w:right="682"/>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r>
        <w:rPr>
          <w:spacing w:val="40"/>
        </w:rPr>
        <w:t> </w:t>
      </w:r>
      <w:r>
        <w:rPr/>
        <w:t>отвечающего и наоборот;</w:t>
      </w:r>
    </w:p>
    <w:p>
      <w:pPr>
        <w:pStyle w:val="BodyText"/>
        <w:spacing w:line="288" w:lineRule="auto"/>
        <w:ind w:right="681"/>
      </w:pPr>
      <w:r>
        <w:rPr/>
        <w:t>диалог-обмен мнениями: выражать свою точку мнения и обосновывать её,</w:t>
      </w:r>
      <w:r>
        <w:rPr>
          <w:spacing w:val="80"/>
        </w:rPr>
        <w:t> </w:t>
      </w:r>
      <w:r>
        <w:rPr/>
        <w:t>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BodyText"/>
        <w:spacing w:line="288" w:lineRule="auto"/>
        <w:ind w:right="668"/>
      </w:pPr>
      <w:r>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w:t>
      </w:r>
      <w:r>
        <w:rPr>
          <w:spacing w:val="40"/>
        </w:rPr>
        <w:t> </w:t>
      </w:r>
      <w:r>
        <w:rPr/>
        <w:t>использования с соблюдением норм речевого этикета, принятых</w:t>
      </w:r>
      <w:r>
        <w:rPr>
          <w:spacing w:val="40"/>
        </w:rPr>
        <w:t> </w:t>
      </w:r>
      <w:r>
        <w:rPr/>
        <w:t>в стране (странах)</w:t>
      </w:r>
      <w:r>
        <w:rPr>
          <w:spacing w:val="40"/>
        </w:rPr>
        <w:t> </w:t>
      </w:r>
      <w:r>
        <w:rPr/>
        <w:t>изучаемого языка.</w:t>
      </w:r>
    </w:p>
    <w:p>
      <w:pPr>
        <w:spacing w:after="0" w:line="288" w:lineRule="auto"/>
        <w:sectPr>
          <w:pgSz w:w="11910" w:h="16850"/>
          <w:pgMar w:header="0" w:footer="922" w:top="1060" w:bottom="1180" w:left="920" w:right="160"/>
        </w:sectPr>
      </w:pPr>
    </w:p>
    <w:p>
      <w:pPr>
        <w:pStyle w:val="BodyText"/>
        <w:spacing w:line="290" w:lineRule="auto" w:before="66"/>
        <w:ind w:right="668"/>
      </w:pPr>
      <w:r>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обмена мнениями.</w:t>
      </w:r>
    </w:p>
    <w:p>
      <w:pPr>
        <w:pStyle w:val="BodyText"/>
        <w:spacing w:line="285" w:lineRule="auto"/>
        <w:ind w:left="813" w:right="696" w:firstLine="695"/>
        <w:jc w:val="right"/>
      </w:pPr>
      <w:r>
        <w:rPr/>
        <w:t>Развитие коммуникативных умений монологической речи: создание устных связных</w:t>
      </w:r>
      <w:r>
        <w:rPr>
          <w:spacing w:val="40"/>
        </w:rPr>
        <w:t> </w:t>
      </w:r>
      <w:r>
        <w:rPr/>
        <w:t>монологических высказываний</w:t>
      </w:r>
      <w:r>
        <w:rPr>
          <w:spacing w:val="40"/>
        </w:rPr>
        <w:t> </w:t>
      </w:r>
      <w:r>
        <w:rPr/>
        <w:t>с использованием</w:t>
      </w:r>
      <w:r>
        <w:rPr>
          <w:spacing w:val="40"/>
        </w:rPr>
        <w:t> </w:t>
      </w:r>
      <w:r>
        <w:rPr/>
        <w:t>основных коммуникативных</w:t>
      </w:r>
      <w:r>
        <w:rPr>
          <w:spacing w:val="40"/>
        </w:rPr>
        <w:t> </w:t>
      </w:r>
      <w:r>
        <w:rPr/>
        <w:t>типов речи: описание</w:t>
      </w:r>
      <w:r>
        <w:rPr>
          <w:spacing w:val="80"/>
          <w:w w:val="150"/>
        </w:rPr>
        <w:t> </w:t>
      </w:r>
      <w:r>
        <w:rPr/>
        <w:t>(предмета,</w:t>
      </w:r>
      <w:r>
        <w:rPr>
          <w:spacing w:val="80"/>
          <w:w w:val="150"/>
        </w:rPr>
        <w:t> </w:t>
      </w:r>
      <w:r>
        <w:rPr/>
        <w:t>местности,</w:t>
      </w:r>
      <w:r>
        <w:rPr>
          <w:spacing w:val="80"/>
          <w:w w:val="150"/>
        </w:rPr>
        <w:t> </w:t>
      </w:r>
      <w:r>
        <w:rPr/>
        <w:t>внешности</w:t>
      </w:r>
      <w:r>
        <w:rPr>
          <w:spacing w:val="80"/>
          <w:w w:val="150"/>
        </w:rPr>
        <w:t> </w:t>
      </w:r>
      <w:r>
        <w:rPr/>
        <w:t>и</w:t>
      </w:r>
      <w:r>
        <w:rPr>
          <w:spacing w:val="80"/>
          <w:w w:val="150"/>
        </w:rPr>
        <w:t> </w:t>
      </w:r>
      <w:r>
        <w:rPr/>
        <w:t>одежды</w:t>
      </w:r>
      <w:r>
        <w:rPr>
          <w:spacing w:val="80"/>
          <w:w w:val="150"/>
        </w:rPr>
        <w:t> </w:t>
      </w:r>
      <w:r>
        <w:rPr/>
        <w:t>человека),</w:t>
      </w:r>
      <w:r>
        <w:rPr>
          <w:spacing w:val="80"/>
          <w:w w:val="150"/>
        </w:rPr>
        <w:t> </w:t>
      </w:r>
      <w:r>
        <w:rPr/>
        <w:t>в</w:t>
      </w:r>
      <w:r>
        <w:rPr>
          <w:spacing w:val="80"/>
          <w:w w:val="150"/>
        </w:rPr>
        <w:t> </w:t>
      </w:r>
      <w:r>
        <w:rPr/>
        <w:t>том</w:t>
      </w:r>
      <w:r>
        <w:rPr>
          <w:spacing w:val="80"/>
          <w:w w:val="150"/>
        </w:rPr>
        <w:t> </w:t>
      </w:r>
      <w:r>
        <w:rPr/>
        <w:t>числе</w:t>
      </w:r>
    </w:p>
    <w:p>
      <w:pPr>
        <w:pStyle w:val="BodyText"/>
        <w:spacing w:line="288" w:lineRule="auto" w:before="4"/>
        <w:ind w:left="1485" w:right="732" w:hanging="706"/>
        <w:jc w:val="left"/>
      </w:pPr>
      <w:r>
        <w:rPr/>
        <w:t>характеристика</w:t>
      </w:r>
      <w:r>
        <w:rPr>
          <w:spacing w:val="40"/>
        </w:rPr>
        <w:t> </w:t>
      </w:r>
      <w:r>
        <w:rPr/>
        <w:t>(черты характера</w:t>
      </w:r>
      <w:r>
        <w:rPr>
          <w:spacing w:val="40"/>
        </w:rPr>
        <w:t> </w:t>
      </w:r>
      <w:r>
        <w:rPr/>
        <w:t>реального человека или</w:t>
      </w:r>
      <w:r>
        <w:rPr>
          <w:spacing w:val="40"/>
        </w:rPr>
        <w:t> </w:t>
      </w:r>
      <w:r>
        <w:rPr/>
        <w:t>литературного персонажа); повествование (сообщение);</w:t>
      </w:r>
    </w:p>
    <w:p>
      <w:pPr>
        <w:pStyle w:val="BodyText"/>
        <w:spacing w:line="263" w:lineRule="exact"/>
        <w:ind w:left="1485" w:firstLine="0"/>
        <w:jc w:val="left"/>
      </w:pPr>
      <w:r>
        <w:rPr>
          <w:spacing w:val="-2"/>
        </w:rPr>
        <w:t>рассуждение;</w:t>
      </w:r>
    </w:p>
    <w:p>
      <w:pPr>
        <w:pStyle w:val="BodyText"/>
        <w:tabs>
          <w:tab w:pos="2824" w:val="left" w:leader="none"/>
          <w:tab w:pos="3163" w:val="left" w:leader="none"/>
          <w:tab w:pos="4164" w:val="left" w:leader="none"/>
          <w:tab w:pos="6266" w:val="left" w:leader="none"/>
          <w:tab w:pos="7133" w:val="left" w:leader="none"/>
          <w:tab w:pos="8103" w:val="left" w:leader="none"/>
          <w:tab w:pos="8569" w:val="left" w:leader="none"/>
          <w:tab w:pos="9978" w:val="left" w:leader="none"/>
        </w:tabs>
        <w:spacing w:line="285" w:lineRule="auto" w:before="50"/>
        <w:ind w:right="733"/>
        <w:jc w:val="left"/>
      </w:pPr>
      <w:r>
        <w:rPr>
          <w:spacing w:val="-2"/>
        </w:rPr>
        <w:t>выражение</w:t>
      </w:r>
      <w:r>
        <w:rPr/>
        <w:tab/>
      </w:r>
      <w:r>
        <w:rPr>
          <w:spacing w:val="-10"/>
        </w:rPr>
        <w:t>и</w:t>
      </w:r>
      <w:r>
        <w:rPr/>
        <w:tab/>
      </w:r>
      <w:r>
        <w:rPr>
          <w:spacing w:val="-2"/>
        </w:rPr>
        <w:t>краткое</w:t>
      </w:r>
      <w:r>
        <w:rPr/>
        <w:tab/>
      </w:r>
      <w:r>
        <w:rPr>
          <w:spacing w:val="-2"/>
        </w:rPr>
        <w:t>аргументирование</w:t>
      </w:r>
      <w:r>
        <w:rPr/>
        <w:tab/>
      </w:r>
      <w:r>
        <w:rPr>
          <w:spacing w:val="-2"/>
        </w:rPr>
        <w:t>своего</w:t>
      </w:r>
      <w:r>
        <w:rPr/>
        <w:tab/>
      </w:r>
      <w:r>
        <w:rPr>
          <w:spacing w:val="-2"/>
        </w:rPr>
        <w:t>мнения</w:t>
      </w:r>
      <w:r>
        <w:rPr/>
        <w:tab/>
      </w:r>
      <w:r>
        <w:rPr>
          <w:spacing w:val="-6"/>
        </w:rPr>
        <w:t>по</w:t>
      </w:r>
      <w:r>
        <w:rPr/>
        <w:tab/>
      </w:r>
      <w:r>
        <w:rPr>
          <w:spacing w:val="-2"/>
        </w:rPr>
        <w:t>отношению</w:t>
      </w:r>
      <w:r>
        <w:rPr/>
        <w:tab/>
      </w:r>
      <w:r>
        <w:rPr>
          <w:spacing w:val="-10"/>
        </w:rPr>
        <w:t>к </w:t>
      </w:r>
      <w:r>
        <w:rPr/>
        <w:t>услышанному (прочитанному);</w:t>
      </w:r>
    </w:p>
    <w:p>
      <w:pPr>
        <w:pStyle w:val="BodyText"/>
        <w:spacing w:line="285" w:lineRule="auto" w:before="2"/>
        <w:ind w:right="817"/>
        <w:jc w:val="left"/>
      </w:pPr>
      <w:r>
        <w:rPr/>
        <w:t>изложение</w:t>
      </w:r>
      <w:r>
        <w:rPr>
          <w:spacing w:val="40"/>
        </w:rPr>
        <w:t> </w:t>
      </w:r>
      <w:r>
        <w:rPr/>
        <w:t>(пересказ)</w:t>
      </w:r>
      <w:r>
        <w:rPr>
          <w:spacing w:val="40"/>
        </w:rPr>
        <w:t> </w:t>
      </w:r>
      <w:r>
        <w:rPr/>
        <w:t>основного</w:t>
      </w:r>
      <w:r>
        <w:rPr>
          <w:spacing w:val="40"/>
        </w:rPr>
        <w:t> </w:t>
      </w:r>
      <w:r>
        <w:rPr/>
        <w:t>содержания</w:t>
      </w:r>
      <w:r>
        <w:rPr>
          <w:spacing w:val="40"/>
        </w:rPr>
        <w:t> </w:t>
      </w:r>
      <w:r>
        <w:rPr/>
        <w:t>прочитанного</w:t>
      </w:r>
      <w:r>
        <w:rPr>
          <w:spacing w:val="40"/>
        </w:rPr>
        <w:t> </w:t>
      </w:r>
      <w:r>
        <w:rPr/>
        <w:t>(прослушанного)</w:t>
      </w:r>
      <w:r>
        <w:rPr>
          <w:spacing w:val="40"/>
        </w:rPr>
        <w:t> </w:t>
      </w:r>
      <w:r>
        <w:rPr/>
        <w:t>текста</w:t>
      </w:r>
      <w:r>
        <w:rPr>
          <w:spacing w:val="40"/>
        </w:rPr>
        <w:t> </w:t>
      </w:r>
      <w:r>
        <w:rPr/>
        <w:t>с выражением</w:t>
      </w:r>
      <w:r>
        <w:rPr>
          <w:spacing w:val="40"/>
        </w:rPr>
        <w:t> </w:t>
      </w:r>
      <w:r>
        <w:rPr/>
        <w:t>своего</w:t>
      </w:r>
      <w:r>
        <w:rPr>
          <w:spacing w:val="40"/>
        </w:rPr>
        <w:t> </w:t>
      </w:r>
      <w:r>
        <w:rPr/>
        <w:t>отношения</w:t>
      </w:r>
      <w:r>
        <w:rPr>
          <w:spacing w:val="40"/>
        </w:rPr>
        <w:t> </w:t>
      </w:r>
      <w:r>
        <w:rPr/>
        <w:t>к</w:t>
      </w:r>
      <w:r>
        <w:rPr>
          <w:spacing w:val="40"/>
        </w:rPr>
        <w:t> </w:t>
      </w:r>
      <w:r>
        <w:rPr/>
        <w:t>событиям</w:t>
      </w:r>
      <w:r>
        <w:rPr>
          <w:spacing w:val="35"/>
        </w:rPr>
        <w:t> </w:t>
      </w:r>
      <w:r>
        <w:rPr/>
        <w:t>и</w:t>
      </w:r>
      <w:r>
        <w:rPr>
          <w:spacing w:val="40"/>
        </w:rPr>
        <w:t> </w:t>
      </w:r>
      <w:r>
        <w:rPr/>
        <w:t>фактам,</w:t>
      </w:r>
      <w:r>
        <w:rPr>
          <w:spacing w:val="37"/>
        </w:rPr>
        <w:t> </w:t>
      </w:r>
      <w:r>
        <w:rPr/>
        <w:t>изложенным</w:t>
      </w:r>
      <w:r>
        <w:rPr>
          <w:spacing w:val="40"/>
        </w:rPr>
        <w:t> </w:t>
      </w:r>
      <w:r>
        <w:rPr/>
        <w:t>в</w:t>
      </w:r>
      <w:r>
        <w:rPr>
          <w:spacing w:val="40"/>
        </w:rPr>
        <w:t> </w:t>
      </w:r>
      <w:r>
        <w:rPr/>
        <w:t>тексте;</w:t>
      </w:r>
    </w:p>
    <w:p>
      <w:pPr>
        <w:pStyle w:val="BodyText"/>
        <w:spacing w:before="9"/>
        <w:ind w:left="1485" w:firstLine="0"/>
        <w:jc w:val="left"/>
      </w:pPr>
      <w:r>
        <w:rPr/>
        <w:t>составление</w:t>
      </w:r>
      <w:r>
        <w:rPr>
          <w:spacing w:val="18"/>
        </w:rPr>
        <w:t> </w:t>
      </w:r>
      <w:r>
        <w:rPr/>
        <w:t>рассказа</w:t>
      </w:r>
      <w:r>
        <w:rPr>
          <w:spacing w:val="19"/>
        </w:rPr>
        <w:t> </w:t>
      </w:r>
      <w:r>
        <w:rPr/>
        <w:t>по</w:t>
      </w:r>
      <w:r>
        <w:rPr>
          <w:spacing w:val="19"/>
        </w:rPr>
        <w:t> </w:t>
      </w:r>
      <w:r>
        <w:rPr>
          <w:spacing w:val="-2"/>
        </w:rPr>
        <w:t>картинкам;</w:t>
      </w:r>
    </w:p>
    <w:p>
      <w:pPr>
        <w:pStyle w:val="BodyText"/>
        <w:spacing w:before="55"/>
        <w:ind w:left="1485" w:firstLine="0"/>
        <w:jc w:val="left"/>
      </w:pPr>
      <w:r>
        <w:rPr/>
        <w:t>изложение</w:t>
      </w:r>
      <w:r>
        <w:rPr>
          <w:spacing w:val="27"/>
        </w:rPr>
        <w:t> </w:t>
      </w:r>
      <w:r>
        <w:rPr/>
        <w:t>результатов</w:t>
      </w:r>
      <w:r>
        <w:rPr>
          <w:spacing w:val="35"/>
        </w:rPr>
        <w:t> </w:t>
      </w:r>
      <w:r>
        <w:rPr/>
        <w:t>выполненной</w:t>
      </w:r>
      <w:r>
        <w:rPr>
          <w:spacing w:val="32"/>
        </w:rPr>
        <w:t> </w:t>
      </w:r>
      <w:r>
        <w:rPr/>
        <w:t>проектной</w:t>
      </w:r>
      <w:r>
        <w:rPr>
          <w:spacing w:val="37"/>
        </w:rPr>
        <w:t> </w:t>
      </w:r>
      <w:r>
        <w:rPr>
          <w:spacing w:val="-2"/>
        </w:rPr>
        <w:t>работы.</w:t>
      </w:r>
    </w:p>
    <w:p>
      <w:pPr>
        <w:pStyle w:val="BodyText"/>
        <w:spacing w:line="285" w:lineRule="auto" w:before="50"/>
        <w:ind w:right="669"/>
      </w:pPr>
      <w:r>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pPr>
        <w:pStyle w:val="BodyText"/>
        <w:spacing w:line="285" w:lineRule="auto" w:before="8"/>
        <w:ind w:left="1485" w:right="3900" w:firstLine="0"/>
      </w:pPr>
      <w:r>
        <w:rPr/>
        <w:t>Объём монологического высказывания – 10–12 фраз. </w:t>
      </w:r>
      <w:r>
        <w:rPr>
          <w:spacing w:val="-2"/>
        </w:rPr>
        <w:t>Аудирование.</w:t>
      </w:r>
    </w:p>
    <w:p>
      <w:pPr>
        <w:pStyle w:val="BodyText"/>
        <w:spacing w:line="285" w:lineRule="auto" w:before="2"/>
        <w:ind w:right="741"/>
      </w:pPr>
      <w:r>
        <w:rPr/>
        <w:t>При непосредственном</w:t>
      </w:r>
      <w:r>
        <w:rPr>
          <w:spacing w:val="29"/>
        </w:rPr>
        <w:t> </w:t>
      </w:r>
      <w:r>
        <w:rPr/>
        <w:t>общении: понимание на слух</w:t>
      </w:r>
      <w:r>
        <w:rPr>
          <w:spacing w:val="23"/>
        </w:rPr>
        <w:t> </w:t>
      </w:r>
      <w:r>
        <w:rPr/>
        <w:t>речи учителя и одноклассников</w:t>
      </w:r>
      <w:r>
        <w:rPr>
          <w:spacing w:val="40"/>
        </w:rPr>
        <w:t> </w:t>
      </w:r>
      <w:r>
        <w:rPr/>
        <w:t>и</w:t>
      </w:r>
      <w:r>
        <w:rPr>
          <w:spacing w:val="40"/>
        </w:rPr>
        <w:t> </w:t>
      </w:r>
      <w:r>
        <w:rPr/>
        <w:t>вербальная</w:t>
      </w:r>
      <w:r>
        <w:rPr>
          <w:spacing w:val="40"/>
        </w:rPr>
        <w:t> </w:t>
      </w:r>
      <w:r>
        <w:rPr/>
        <w:t>(невербальная)</w:t>
      </w:r>
      <w:r>
        <w:rPr>
          <w:spacing w:val="40"/>
        </w:rPr>
        <w:t> </w:t>
      </w:r>
      <w:r>
        <w:rPr/>
        <w:t>реакция</w:t>
      </w:r>
      <w:r>
        <w:rPr>
          <w:spacing w:val="40"/>
        </w:rPr>
        <w:t> </w:t>
      </w:r>
      <w:r>
        <w:rPr/>
        <w:t>на</w:t>
      </w:r>
      <w:r>
        <w:rPr>
          <w:spacing w:val="40"/>
        </w:rPr>
        <w:t> </w:t>
      </w:r>
      <w:r>
        <w:rPr/>
        <w:t>услышанное,</w:t>
      </w:r>
      <w:r>
        <w:rPr>
          <w:spacing w:val="40"/>
        </w:rPr>
        <w:t> </w:t>
      </w:r>
      <w:r>
        <w:rPr/>
        <w:t>использование</w:t>
      </w:r>
      <w:r>
        <w:rPr>
          <w:spacing w:val="40"/>
        </w:rPr>
        <w:t> </w:t>
      </w:r>
      <w:r>
        <w:rPr/>
        <w:t>переспрос</w:t>
      </w:r>
      <w:r>
        <w:rPr>
          <w:spacing w:val="40"/>
        </w:rPr>
        <w:t> </w:t>
      </w:r>
      <w:r>
        <w:rPr/>
        <w:t>или просьбу повторить для</w:t>
      </w:r>
      <w:r>
        <w:rPr>
          <w:spacing w:val="40"/>
        </w:rPr>
        <w:t> </w:t>
      </w:r>
      <w:r>
        <w:rPr/>
        <w:t>уточнения</w:t>
      </w:r>
      <w:r>
        <w:rPr>
          <w:spacing w:val="40"/>
        </w:rPr>
        <w:t> </w:t>
      </w:r>
      <w:r>
        <w:rPr/>
        <w:t>отдельных деталей.</w:t>
      </w:r>
    </w:p>
    <w:p>
      <w:pPr>
        <w:pStyle w:val="BodyText"/>
        <w:spacing w:line="288" w:lineRule="auto" w:before="6"/>
        <w:ind w:right="721"/>
      </w:pPr>
      <w:r>
        <w:rPr/>
        <w:t>При</w:t>
      </w:r>
      <w:r>
        <w:rPr>
          <w:spacing w:val="40"/>
        </w:rPr>
        <w:t> </w:t>
      </w:r>
      <w:r>
        <w:rPr/>
        <w:t>опосредованном</w:t>
      </w:r>
      <w:r>
        <w:rPr>
          <w:spacing w:val="40"/>
        </w:rPr>
        <w:t> </w:t>
      </w:r>
      <w:r>
        <w:rPr/>
        <w:t>общении:</w:t>
      </w:r>
      <w:r>
        <w:rPr>
          <w:spacing w:val="40"/>
        </w:rPr>
        <w:t> </w:t>
      </w:r>
      <w:r>
        <w:rPr/>
        <w:t>дальнейшее</w:t>
      </w:r>
      <w:r>
        <w:rPr>
          <w:spacing w:val="40"/>
        </w:rPr>
        <w:t> </w:t>
      </w:r>
      <w:r>
        <w:rPr/>
        <w:t>развитие</w:t>
      </w:r>
      <w:r>
        <w:rPr>
          <w:spacing w:val="40"/>
        </w:rPr>
        <w:t> </w:t>
      </w:r>
      <w:r>
        <w:rPr/>
        <w:t>восприятия</w:t>
      </w:r>
      <w:r>
        <w:rPr>
          <w:spacing w:val="40"/>
        </w:rPr>
        <w:t> </w:t>
      </w:r>
      <w:r>
        <w:rPr/>
        <w:t>и</w:t>
      </w:r>
      <w:r>
        <w:rPr>
          <w:spacing w:val="40"/>
        </w:rPr>
        <w:t> </w:t>
      </w:r>
      <w:r>
        <w:rPr/>
        <w:t>понимания</w:t>
      </w:r>
      <w:r>
        <w:rPr>
          <w:spacing w:val="40"/>
        </w:rPr>
        <w:t> </w:t>
      </w:r>
      <w:r>
        <w:rPr/>
        <w:t>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pStyle w:val="BodyText"/>
        <w:spacing w:line="288" w:lineRule="auto" w:before="5"/>
        <w:ind w:right="679"/>
      </w:pPr>
      <w:r>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w:t>
      </w:r>
      <w:r>
        <w:rPr>
          <w:spacing w:val="40"/>
        </w:rPr>
        <w:t> </w:t>
      </w:r>
      <w:r>
        <w:rPr/>
        <w:t>отделять</w:t>
      </w:r>
      <w:r>
        <w:rPr>
          <w:spacing w:val="40"/>
        </w:rPr>
        <w:t> </w:t>
      </w:r>
      <w:r>
        <w:rPr/>
        <w:t>главную</w:t>
      </w:r>
      <w:r>
        <w:rPr>
          <w:spacing w:val="40"/>
        </w:rPr>
        <w:t> </w:t>
      </w:r>
      <w:r>
        <w:rPr/>
        <w:t>информацию</w:t>
      </w:r>
      <w:r>
        <w:rPr>
          <w:spacing w:val="40"/>
        </w:rPr>
        <w:t> </w:t>
      </w:r>
      <w:r>
        <w:rPr/>
        <w:t>от</w:t>
      </w:r>
      <w:r>
        <w:rPr>
          <w:spacing w:val="40"/>
        </w:rPr>
        <w:t> </w:t>
      </w:r>
      <w:r>
        <w:rPr/>
        <w:t>второстепенной,</w:t>
      </w:r>
      <w:r>
        <w:rPr>
          <w:spacing w:val="40"/>
        </w:rPr>
        <w:t> </w:t>
      </w:r>
      <w:r>
        <w:rPr/>
        <w:t>прогнозировать</w:t>
      </w:r>
      <w:r>
        <w:rPr>
          <w:spacing w:val="40"/>
        </w:rPr>
        <w:t> </w:t>
      </w:r>
      <w:r>
        <w:rPr/>
        <w:t>содержание текста по началу сообщения, игнорировать незнакомые слова, несущественные для</w:t>
      </w:r>
      <w:r>
        <w:rPr>
          <w:spacing w:val="80"/>
        </w:rPr>
        <w:t> </w:t>
      </w:r>
      <w:r>
        <w:rPr/>
        <w:t>понимания основного содержания.</w:t>
      </w:r>
    </w:p>
    <w:p>
      <w:pPr>
        <w:pStyle w:val="BodyText"/>
        <w:spacing w:line="285" w:lineRule="auto"/>
        <w:ind w:right="676"/>
      </w:pPr>
      <w:r>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w:t>
      </w:r>
      <w:r>
        <w:rPr>
          <w:spacing w:val="40"/>
        </w:rPr>
        <w:t> </w:t>
      </w:r>
      <w:r>
        <w:rPr/>
        <w:t>в</w:t>
      </w:r>
      <w:r>
        <w:rPr>
          <w:spacing w:val="40"/>
        </w:rPr>
        <w:t> </w:t>
      </w:r>
      <w:r>
        <w:rPr/>
        <w:t>эксплицитной</w:t>
      </w:r>
      <w:r>
        <w:rPr>
          <w:spacing w:val="40"/>
        </w:rPr>
        <w:t> </w:t>
      </w:r>
      <w:r>
        <w:rPr/>
        <w:t>(явной)</w:t>
      </w:r>
      <w:r>
        <w:rPr>
          <w:spacing w:val="40"/>
        </w:rPr>
        <w:t> </w:t>
      </w:r>
      <w:r>
        <w:rPr/>
        <w:t>форме,</w:t>
      </w:r>
      <w:r>
        <w:rPr>
          <w:spacing w:val="39"/>
        </w:rPr>
        <w:t> </w:t>
      </w:r>
      <w:r>
        <w:rPr/>
        <w:t>в</w:t>
      </w:r>
      <w:r>
        <w:rPr>
          <w:spacing w:val="40"/>
        </w:rPr>
        <w:t> </w:t>
      </w:r>
      <w:r>
        <w:rPr/>
        <w:t>воспринимаемом</w:t>
      </w:r>
      <w:r>
        <w:rPr>
          <w:spacing w:val="40"/>
        </w:rPr>
        <w:t> </w:t>
      </w:r>
      <w:r>
        <w:rPr/>
        <w:t>на</w:t>
      </w:r>
      <w:r>
        <w:rPr>
          <w:spacing w:val="40"/>
        </w:rPr>
        <w:t> </w:t>
      </w:r>
      <w:r>
        <w:rPr/>
        <w:t>слух</w:t>
      </w:r>
      <w:r>
        <w:rPr>
          <w:spacing w:val="40"/>
        </w:rPr>
        <w:t> </w:t>
      </w:r>
      <w:r>
        <w:rPr/>
        <w:t>тексте.</w:t>
      </w:r>
    </w:p>
    <w:p>
      <w:pPr>
        <w:pStyle w:val="BodyText"/>
        <w:spacing w:line="292" w:lineRule="auto" w:before="1"/>
        <w:ind w:right="752"/>
      </w:pPr>
      <w:r>
        <w:rPr/>
        <w:t>Тексты для аудирования: диалог (беседа), высказывания собеседников в ситуациях повседневного</w:t>
      </w:r>
      <w:r>
        <w:rPr>
          <w:spacing w:val="40"/>
        </w:rPr>
        <w:t> </w:t>
      </w:r>
      <w:r>
        <w:rPr/>
        <w:t>общения,</w:t>
      </w:r>
      <w:r>
        <w:rPr>
          <w:spacing w:val="40"/>
        </w:rPr>
        <w:t> </w:t>
      </w:r>
      <w:r>
        <w:rPr/>
        <w:t>рассказ,</w:t>
      </w:r>
      <w:r>
        <w:rPr>
          <w:spacing w:val="40"/>
        </w:rPr>
        <w:t> </w:t>
      </w:r>
      <w:r>
        <w:rPr/>
        <w:t>сообщение</w:t>
      </w:r>
      <w:r>
        <w:rPr>
          <w:spacing w:val="40"/>
        </w:rPr>
        <w:t> </w:t>
      </w:r>
      <w:r>
        <w:rPr/>
        <w:t>информационного</w:t>
      </w:r>
      <w:r>
        <w:rPr>
          <w:spacing w:val="40"/>
        </w:rPr>
        <w:t> </w:t>
      </w:r>
      <w:r>
        <w:rPr/>
        <w:t>характера.</w:t>
      </w:r>
    </w:p>
    <w:p>
      <w:pPr>
        <w:pStyle w:val="BodyText"/>
        <w:spacing w:line="288" w:lineRule="auto"/>
        <w:ind w:right="720"/>
      </w:pPr>
      <w:r>
        <w:rPr/>
        <w:t>Языковая сложность текстов для аудирования должна соответствовать базовому уровню</w:t>
      </w:r>
      <w:r>
        <w:rPr>
          <w:spacing w:val="40"/>
        </w:rPr>
        <w:t> </w:t>
      </w:r>
      <w:r>
        <w:rPr/>
        <w:t>(А2</w:t>
      </w:r>
      <w:r>
        <w:rPr>
          <w:spacing w:val="40"/>
        </w:rPr>
        <w:t> </w:t>
      </w:r>
      <w:r>
        <w:rPr/>
        <w:t>–</w:t>
      </w:r>
      <w:r>
        <w:rPr>
          <w:spacing w:val="40"/>
        </w:rPr>
        <w:t> </w:t>
      </w:r>
      <w:r>
        <w:rPr/>
        <w:t>допороговому</w:t>
      </w:r>
      <w:r>
        <w:rPr>
          <w:spacing w:val="40"/>
        </w:rPr>
        <w:t> </w:t>
      </w:r>
      <w:r>
        <w:rPr/>
        <w:t>уровню</w:t>
      </w:r>
      <w:r>
        <w:rPr>
          <w:spacing w:val="40"/>
        </w:rPr>
        <w:t> </w:t>
      </w:r>
      <w:r>
        <w:rPr/>
        <w:t>по</w:t>
      </w:r>
      <w:r>
        <w:rPr>
          <w:spacing w:val="40"/>
        </w:rPr>
        <w:t> </w:t>
      </w:r>
      <w:r>
        <w:rPr/>
        <w:t>общеевропейской</w:t>
      </w:r>
      <w:r>
        <w:rPr>
          <w:spacing w:val="40"/>
        </w:rPr>
        <w:t> </w:t>
      </w:r>
      <w:r>
        <w:rPr/>
        <w:t>шкале).</w:t>
      </w:r>
    </w:p>
    <w:p>
      <w:pPr>
        <w:pStyle w:val="BodyText"/>
        <w:spacing w:line="285" w:lineRule="auto"/>
        <w:ind w:left="1485" w:right="2848" w:firstLine="0"/>
      </w:pPr>
      <w:r>
        <w:rPr/>
        <w:t>Время звучания текста (текстов) для аудирования – до 2 минут. Смысловое чтение.</w:t>
      </w:r>
    </w:p>
    <w:p>
      <w:pPr>
        <w:pStyle w:val="BodyText"/>
        <w:spacing w:line="288" w:lineRule="auto"/>
        <w:ind w:left="806" w:right="703" w:firstLine="710"/>
      </w:pPr>
      <w:r>
        <w:rPr/>
        <w:t>Развитие умения читать про себя и понимать несложные аутентичные тексты разных жанров</w:t>
      </w:r>
      <w:r>
        <w:rPr>
          <w:spacing w:val="74"/>
        </w:rPr>
        <w:t> </w:t>
      </w:r>
      <w:r>
        <w:rPr/>
        <w:t>и</w:t>
      </w:r>
      <w:r>
        <w:rPr>
          <w:spacing w:val="54"/>
          <w:w w:val="150"/>
        </w:rPr>
        <w:t> </w:t>
      </w:r>
      <w:r>
        <w:rPr/>
        <w:t>стилей,</w:t>
      </w:r>
      <w:r>
        <w:rPr>
          <w:spacing w:val="57"/>
          <w:w w:val="150"/>
        </w:rPr>
        <w:t> </w:t>
      </w:r>
      <w:r>
        <w:rPr/>
        <w:t>содержащие</w:t>
      </w:r>
      <w:r>
        <w:rPr>
          <w:spacing w:val="74"/>
        </w:rPr>
        <w:t> </w:t>
      </w:r>
      <w:r>
        <w:rPr/>
        <w:t>отдельные</w:t>
      </w:r>
      <w:r>
        <w:rPr>
          <w:spacing w:val="71"/>
        </w:rPr>
        <w:t> </w:t>
      </w:r>
      <w:r>
        <w:rPr/>
        <w:t>неизученные</w:t>
      </w:r>
      <w:r>
        <w:rPr>
          <w:spacing w:val="62"/>
        </w:rPr>
        <w:t> </w:t>
      </w:r>
      <w:r>
        <w:rPr/>
        <w:t>языковые</w:t>
      </w:r>
      <w:r>
        <w:rPr>
          <w:spacing w:val="71"/>
        </w:rPr>
        <w:t> </w:t>
      </w:r>
      <w:r>
        <w:rPr/>
        <w:t>явления,</w:t>
      </w:r>
      <w:r>
        <w:rPr>
          <w:spacing w:val="77"/>
        </w:rPr>
        <w:t> </w:t>
      </w:r>
      <w:r>
        <w:rPr/>
        <w:t>с</w:t>
      </w:r>
      <w:r>
        <w:rPr>
          <w:spacing w:val="71"/>
        </w:rPr>
        <w:t> </w:t>
      </w:r>
      <w:r>
        <w:rPr>
          <w:spacing w:val="-2"/>
        </w:rPr>
        <w:t>различной</w:t>
      </w:r>
    </w:p>
    <w:p>
      <w:pPr>
        <w:spacing w:after="0" w:line="288" w:lineRule="auto"/>
        <w:sectPr>
          <w:pgSz w:w="11910" w:h="16850"/>
          <w:pgMar w:header="0" w:footer="922" w:top="1060" w:bottom="1180" w:left="920" w:right="160"/>
        </w:sectPr>
      </w:pPr>
    </w:p>
    <w:p>
      <w:pPr>
        <w:pStyle w:val="BodyText"/>
        <w:spacing w:line="290" w:lineRule="auto" w:before="66"/>
        <w:ind w:right="685" w:firstLine="0"/>
      </w:pPr>
      <w:r>
        <w:rPr/>
        <w:t>глубиной</w:t>
      </w:r>
      <w:r>
        <w:rPr>
          <w:spacing w:val="40"/>
        </w:rPr>
        <w:t> </w:t>
      </w:r>
      <w:r>
        <w:rPr/>
        <w:t>проникновения</w:t>
      </w:r>
      <w:r>
        <w:rPr>
          <w:spacing w:val="40"/>
        </w:rPr>
        <w:t> </w:t>
      </w:r>
      <w:r>
        <w:rPr/>
        <w:t>в</w:t>
      </w:r>
      <w:r>
        <w:rPr>
          <w:spacing w:val="40"/>
        </w:rPr>
        <w:t> </w:t>
      </w:r>
      <w:r>
        <w:rPr/>
        <w:t>их</w:t>
      </w:r>
      <w:r>
        <w:rPr>
          <w:spacing w:val="40"/>
        </w:rPr>
        <w:t> </w:t>
      </w:r>
      <w:r>
        <w:rPr/>
        <w:t>содержание</w:t>
      </w:r>
      <w:r>
        <w:rPr>
          <w:spacing w:val="40"/>
        </w:rPr>
        <w:t> </w:t>
      </w:r>
      <w:r>
        <w:rPr/>
        <w:t>в</w:t>
      </w:r>
      <w:r>
        <w:rPr>
          <w:spacing w:val="40"/>
        </w:rPr>
        <w:t> </w:t>
      </w:r>
      <w:r>
        <w:rPr/>
        <w:t>зависимости</w:t>
      </w:r>
      <w:r>
        <w:rPr>
          <w:spacing w:val="40"/>
        </w:rPr>
        <w:t> </w:t>
      </w:r>
      <w:r>
        <w:rPr/>
        <w:t>от</w:t>
      </w:r>
      <w:r>
        <w:rPr>
          <w:spacing w:val="40"/>
        </w:rPr>
        <w:t> </w:t>
      </w:r>
      <w:r>
        <w:rPr/>
        <w:t>поставленной коммуникативной задачи: с пониманием основного содержания, с пониманием нужной (интересующей,</w:t>
      </w:r>
      <w:r>
        <w:rPr>
          <w:spacing w:val="40"/>
        </w:rPr>
        <w:t> </w:t>
      </w:r>
      <w:r>
        <w:rPr/>
        <w:t>запрашиваемой)</w:t>
      </w:r>
      <w:r>
        <w:rPr>
          <w:spacing w:val="40"/>
        </w:rPr>
        <w:t> </w:t>
      </w:r>
      <w:r>
        <w:rPr/>
        <w:t>информации,</w:t>
      </w:r>
      <w:r>
        <w:rPr>
          <w:spacing w:val="40"/>
        </w:rPr>
        <w:t> </w:t>
      </w:r>
      <w:r>
        <w:rPr/>
        <w:t>с</w:t>
      </w:r>
      <w:r>
        <w:rPr>
          <w:spacing w:val="40"/>
        </w:rPr>
        <w:t> </w:t>
      </w:r>
      <w:r>
        <w:rPr/>
        <w:t>полным</w:t>
      </w:r>
      <w:r>
        <w:rPr>
          <w:spacing w:val="40"/>
        </w:rPr>
        <w:t> </w:t>
      </w:r>
      <w:r>
        <w:rPr/>
        <w:t>пониманием</w:t>
      </w:r>
      <w:r>
        <w:rPr>
          <w:spacing w:val="40"/>
        </w:rPr>
        <w:t> </w:t>
      </w:r>
      <w:r>
        <w:rPr/>
        <w:t>содержания</w:t>
      </w:r>
      <w:r>
        <w:rPr>
          <w:spacing w:val="40"/>
        </w:rPr>
        <w:t> </w:t>
      </w:r>
      <w:r>
        <w:rPr/>
        <w:t>текста.</w:t>
      </w:r>
    </w:p>
    <w:p>
      <w:pPr>
        <w:pStyle w:val="BodyText"/>
        <w:spacing w:line="285" w:lineRule="auto"/>
        <w:ind w:right="681"/>
      </w:pPr>
      <w:r>
        <w:rPr/>
        <w:t>Чтение</w:t>
      </w:r>
      <w:r>
        <w:rPr>
          <w:spacing w:val="40"/>
        </w:rPr>
        <w:t> </w:t>
      </w:r>
      <w:r>
        <w:rPr/>
        <w:t>с</w:t>
      </w:r>
      <w:r>
        <w:rPr>
          <w:spacing w:val="40"/>
        </w:rPr>
        <w:t> </w:t>
      </w:r>
      <w:r>
        <w:rPr/>
        <w:t>пониманием</w:t>
      </w:r>
      <w:r>
        <w:rPr>
          <w:spacing w:val="40"/>
        </w:rPr>
        <w:t> </w:t>
      </w:r>
      <w:r>
        <w:rPr/>
        <w:t>основного</w:t>
      </w:r>
      <w:r>
        <w:rPr>
          <w:spacing w:val="40"/>
        </w:rPr>
        <w:t> </w:t>
      </w:r>
      <w:r>
        <w:rPr/>
        <w:t>содержания</w:t>
      </w:r>
      <w:r>
        <w:rPr>
          <w:spacing w:val="40"/>
        </w:rPr>
        <w:t> </w:t>
      </w:r>
      <w:r>
        <w:rPr/>
        <w:t>текста</w:t>
      </w:r>
      <w:r>
        <w:rPr>
          <w:spacing w:val="40"/>
        </w:rPr>
        <w:t> </w:t>
      </w:r>
      <w:r>
        <w:rPr/>
        <w:t>предполагает</w:t>
      </w:r>
      <w:r>
        <w:rPr>
          <w:spacing w:val="40"/>
        </w:rPr>
        <w:t> </w:t>
      </w:r>
      <w:r>
        <w:rPr/>
        <w:t>умения: определять тему (основную мысль), выделять главные факты (события) (опуская второстепенные), прогнозировать</w:t>
      </w:r>
      <w:r>
        <w:rPr>
          <w:spacing w:val="40"/>
        </w:rPr>
        <w:t> </w:t>
      </w:r>
      <w:r>
        <w:rPr/>
        <w:t>содержание текста</w:t>
      </w:r>
      <w:r>
        <w:rPr>
          <w:spacing w:val="40"/>
        </w:rPr>
        <w:t> </w:t>
      </w:r>
      <w:r>
        <w:rPr/>
        <w:t>по заголовку (началу</w:t>
      </w:r>
      <w:r>
        <w:rPr>
          <w:spacing w:val="40"/>
        </w:rPr>
        <w:t> </w:t>
      </w:r>
      <w:r>
        <w:rPr/>
        <w:t>текста), определять логическую последовательность главных фактов, событий, разбивать текст на относительно</w:t>
      </w:r>
      <w:r>
        <w:rPr>
          <w:spacing w:val="40"/>
        </w:rPr>
        <w:t> </w:t>
      </w:r>
      <w:r>
        <w:rPr/>
        <w:t>самостоятельные</w:t>
      </w:r>
      <w:r>
        <w:rPr>
          <w:spacing w:val="40"/>
        </w:rPr>
        <w:t> </w:t>
      </w:r>
      <w:r>
        <w:rPr/>
        <w:t>смысловые</w:t>
      </w:r>
      <w:r>
        <w:rPr>
          <w:spacing w:val="40"/>
        </w:rPr>
        <w:t> </w:t>
      </w:r>
      <w:r>
        <w:rPr/>
        <w:t>части,</w:t>
      </w:r>
      <w:r>
        <w:rPr>
          <w:spacing w:val="40"/>
        </w:rPr>
        <w:t> </w:t>
      </w:r>
      <w:r>
        <w:rPr/>
        <w:t>озаглавливать</w:t>
      </w:r>
      <w:r>
        <w:rPr>
          <w:spacing w:val="40"/>
        </w:rPr>
        <w:t> </w:t>
      </w:r>
      <w:r>
        <w:rPr/>
        <w:t>текст</w:t>
      </w:r>
      <w:r>
        <w:rPr>
          <w:spacing w:val="40"/>
        </w:rPr>
        <w:t> </w:t>
      </w:r>
      <w:r>
        <w:rPr/>
        <w:t>(его</w:t>
      </w:r>
      <w:r>
        <w:rPr>
          <w:spacing w:val="40"/>
        </w:rPr>
        <w:t> </w:t>
      </w:r>
      <w:r>
        <w:rPr/>
        <w:t>отдельные части), игнорировать незнакомые слова, несущественные для понимания основного содержания, понимать интернациональные слова.</w:t>
      </w:r>
    </w:p>
    <w:p>
      <w:pPr>
        <w:pStyle w:val="BodyText"/>
        <w:spacing w:line="290" w:lineRule="auto" w:before="12"/>
        <w:ind w:right="680"/>
      </w:pPr>
      <w:r>
        <w:rPr/>
        <w:t>Чтение с пониманием нужной (интересующей, запрашиваемой) информации предполагает</w:t>
      </w:r>
      <w:r>
        <w:rPr>
          <w:spacing w:val="40"/>
        </w:rPr>
        <w:t> </w:t>
      </w:r>
      <w:r>
        <w:rPr/>
        <w:t>умение</w:t>
      </w:r>
      <w:r>
        <w:rPr>
          <w:spacing w:val="40"/>
        </w:rPr>
        <w:t> </w:t>
      </w:r>
      <w:r>
        <w:rPr/>
        <w:t>находить</w:t>
      </w:r>
      <w:r>
        <w:rPr>
          <w:spacing w:val="40"/>
        </w:rPr>
        <w:t> </w:t>
      </w:r>
      <w:r>
        <w:rPr/>
        <w:t>прочитанном</w:t>
      </w:r>
      <w:r>
        <w:rPr>
          <w:spacing w:val="40"/>
        </w:rPr>
        <w:t> </w:t>
      </w:r>
      <w:r>
        <w:rPr/>
        <w:t>тексте</w:t>
      </w:r>
      <w:r>
        <w:rPr>
          <w:spacing w:val="40"/>
        </w:rPr>
        <w:t> </w:t>
      </w:r>
      <w:r>
        <w:rPr/>
        <w:t>и</w:t>
      </w:r>
      <w:r>
        <w:rPr>
          <w:spacing w:val="40"/>
        </w:rPr>
        <w:t> </w:t>
      </w:r>
      <w:r>
        <w:rPr/>
        <w:t>понимать</w:t>
      </w:r>
      <w:r>
        <w:rPr>
          <w:spacing w:val="40"/>
        </w:rPr>
        <w:t> </w:t>
      </w:r>
      <w:r>
        <w:rPr/>
        <w:t>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BodyText"/>
        <w:spacing w:line="288" w:lineRule="auto"/>
        <w:ind w:right="743"/>
      </w:pPr>
      <w:r>
        <w:rPr/>
        <w:t>Чтение</w:t>
      </w:r>
      <w:r>
        <w:rPr>
          <w:spacing w:val="35"/>
        </w:rPr>
        <w:t> </w:t>
      </w:r>
      <w:r>
        <w:rPr/>
        <w:t>несплошных</w:t>
      </w:r>
      <w:r>
        <w:rPr>
          <w:spacing w:val="37"/>
        </w:rPr>
        <w:t> </w:t>
      </w:r>
      <w:r>
        <w:rPr/>
        <w:t>текстов</w:t>
      </w:r>
      <w:r>
        <w:rPr>
          <w:spacing w:val="35"/>
        </w:rPr>
        <w:t> </w:t>
      </w:r>
      <w:r>
        <w:rPr/>
        <w:t>(таблиц,</w:t>
      </w:r>
      <w:r>
        <w:rPr>
          <w:spacing w:val="28"/>
        </w:rPr>
        <w:t> </w:t>
      </w:r>
      <w:r>
        <w:rPr/>
        <w:t>диаграмм,</w:t>
      </w:r>
      <w:r>
        <w:rPr>
          <w:spacing w:val="38"/>
        </w:rPr>
        <w:t> </w:t>
      </w:r>
      <w:r>
        <w:rPr/>
        <w:t>схем)</w:t>
      </w:r>
      <w:r>
        <w:rPr>
          <w:spacing w:val="38"/>
        </w:rPr>
        <w:t> </w:t>
      </w:r>
      <w:r>
        <w:rPr/>
        <w:t>и</w:t>
      </w:r>
      <w:r>
        <w:rPr>
          <w:spacing w:val="35"/>
        </w:rPr>
        <w:t> </w:t>
      </w:r>
      <w:r>
        <w:rPr/>
        <w:t>понимание</w:t>
      </w:r>
      <w:r>
        <w:rPr>
          <w:spacing w:val="28"/>
        </w:rPr>
        <w:t> </w:t>
      </w:r>
      <w:r>
        <w:rPr/>
        <w:t>представленной в них информации.</w:t>
      </w:r>
    </w:p>
    <w:p>
      <w:pPr>
        <w:pStyle w:val="BodyText"/>
        <w:spacing w:line="288" w:lineRule="auto"/>
        <w:ind w:right="678"/>
      </w:pPr>
      <w:r>
        <w:rPr/>
        <w:t>Чтение с полным пониманием содержания несложных аутентичных текстов, содержащих</w:t>
      </w:r>
      <w:r>
        <w:rPr>
          <w:spacing w:val="40"/>
        </w:rPr>
        <w:t> </w:t>
      </w:r>
      <w:r>
        <w:rPr/>
        <w:t>отдельные</w:t>
      </w:r>
      <w:r>
        <w:rPr>
          <w:spacing w:val="40"/>
        </w:rPr>
        <w:t> </w:t>
      </w:r>
      <w:r>
        <w:rPr/>
        <w:t>неизученные</w:t>
      </w:r>
      <w:r>
        <w:rPr>
          <w:spacing w:val="40"/>
        </w:rPr>
        <w:t> </w:t>
      </w:r>
      <w:r>
        <w:rPr/>
        <w:t>языковые</w:t>
      </w:r>
      <w:r>
        <w:rPr>
          <w:spacing w:val="40"/>
        </w:rPr>
        <w:t> </w:t>
      </w:r>
      <w:r>
        <w:rPr/>
        <w:t>явления.</w:t>
      </w:r>
      <w:r>
        <w:rPr>
          <w:spacing w:val="40"/>
        </w:rPr>
        <w:t> </w:t>
      </w:r>
      <w:r>
        <w:rPr/>
        <w:t>В</w:t>
      </w:r>
      <w:r>
        <w:rPr>
          <w:spacing w:val="40"/>
        </w:rPr>
        <w:t> </w:t>
      </w:r>
      <w:r>
        <w:rPr/>
        <w:t>ходе</w:t>
      </w:r>
      <w:r>
        <w:rPr>
          <w:spacing w:val="40"/>
        </w:rPr>
        <w:t> </w:t>
      </w:r>
      <w:r>
        <w:rPr/>
        <w:t>чтения</w:t>
      </w:r>
      <w:r>
        <w:rPr>
          <w:spacing w:val="40"/>
        </w:rPr>
        <w:t> </w:t>
      </w:r>
      <w:r>
        <w:rPr/>
        <w:t>с</w:t>
      </w:r>
      <w:r>
        <w:rPr>
          <w:spacing w:val="40"/>
        </w:rPr>
        <w:t> </w:t>
      </w:r>
      <w:r>
        <w:rPr/>
        <w:t>полным пониманием</w:t>
      </w:r>
      <w:r>
        <w:rPr>
          <w:spacing w:val="36"/>
        </w:rPr>
        <w:t> </w:t>
      </w:r>
      <w:r>
        <w:rPr/>
        <w:t>формируются</w:t>
      </w:r>
      <w:r>
        <w:rPr>
          <w:spacing w:val="36"/>
        </w:rPr>
        <w:t> </w:t>
      </w:r>
      <w:r>
        <w:rPr/>
        <w:t>и</w:t>
      </w:r>
      <w:r>
        <w:rPr>
          <w:spacing w:val="40"/>
        </w:rPr>
        <w:t> </w:t>
      </w:r>
      <w:r>
        <w:rPr/>
        <w:t>развиваются</w:t>
      </w:r>
      <w:r>
        <w:rPr>
          <w:spacing w:val="36"/>
        </w:rPr>
        <w:t> </w:t>
      </w:r>
      <w:r>
        <w:rPr/>
        <w:t>умения</w:t>
      </w:r>
      <w:r>
        <w:rPr>
          <w:spacing w:val="36"/>
        </w:rPr>
        <w:t> </w:t>
      </w:r>
      <w:r>
        <w:rPr/>
        <w:t>полно</w:t>
      </w:r>
      <w:r>
        <w:rPr>
          <w:spacing w:val="36"/>
        </w:rPr>
        <w:t> </w:t>
      </w:r>
      <w:r>
        <w:rPr/>
        <w:t>и</w:t>
      </w:r>
      <w:r>
        <w:rPr>
          <w:spacing w:val="38"/>
        </w:rPr>
        <w:t> </w:t>
      </w:r>
      <w:r>
        <w:rPr/>
        <w:t>точно</w:t>
      </w:r>
      <w:r>
        <w:rPr>
          <w:spacing w:val="34"/>
        </w:rPr>
        <w:t> </w:t>
      </w:r>
      <w:r>
        <w:rPr/>
        <w:t>понимать</w:t>
      </w:r>
      <w:r>
        <w:rPr>
          <w:spacing w:val="34"/>
        </w:rPr>
        <w:t> </w:t>
      </w:r>
      <w:r>
        <w:rPr/>
        <w:t>текст</w:t>
      </w:r>
      <w:r>
        <w:rPr>
          <w:spacing w:val="40"/>
        </w:rPr>
        <w:t> </w:t>
      </w:r>
      <w:r>
        <w:rPr/>
        <w:t>на</w:t>
      </w:r>
      <w:r>
        <w:rPr>
          <w:spacing w:val="38"/>
        </w:rPr>
        <w:t> </w:t>
      </w:r>
      <w:r>
        <w:rP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pPr>
        <w:pStyle w:val="BodyText"/>
        <w:spacing w:line="290" w:lineRule="auto"/>
        <w:ind w:right="681"/>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w:t>
      </w:r>
      <w:r>
        <w:rPr>
          <w:spacing w:val="80"/>
          <w:w w:val="150"/>
        </w:rPr>
        <w:t> </w:t>
      </w:r>
      <w:r>
        <w:rPr/>
        <w:t>характера, объявление, памятка, инструкция, электронное сообщение личного характера, стихотворение; несплошной текст (таблица, диаграмма).</w:t>
      </w:r>
    </w:p>
    <w:p>
      <w:pPr>
        <w:pStyle w:val="BodyText"/>
        <w:spacing w:line="256" w:lineRule="exact"/>
        <w:ind w:left="1485" w:firstLine="0"/>
      </w:pPr>
      <w:r>
        <w:rPr/>
        <w:t>Языковая</w:t>
      </w:r>
      <w:r>
        <w:rPr>
          <w:spacing w:val="37"/>
        </w:rPr>
        <w:t> </w:t>
      </w:r>
      <w:r>
        <w:rPr/>
        <w:t>сложность</w:t>
      </w:r>
      <w:r>
        <w:rPr>
          <w:spacing w:val="42"/>
        </w:rPr>
        <w:t> </w:t>
      </w:r>
      <w:r>
        <w:rPr/>
        <w:t>текстов</w:t>
      </w:r>
      <w:r>
        <w:rPr>
          <w:spacing w:val="47"/>
        </w:rPr>
        <w:t> </w:t>
      </w:r>
      <w:r>
        <w:rPr/>
        <w:t>для</w:t>
      </w:r>
      <w:r>
        <w:rPr>
          <w:spacing w:val="35"/>
        </w:rPr>
        <w:t> </w:t>
      </w:r>
      <w:r>
        <w:rPr/>
        <w:t>чтения</w:t>
      </w:r>
      <w:r>
        <w:rPr>
          <w:spacing w:val="41"/>
        </w:rPr>
        <w:t> </w:t>
      </w:r>
      <w:r>
        <w:rPr/>
        <w:t>должна</w:t>
      </w:r>
      <w:r>
        <w:rPr>
          <w:spacing w:val="45"/>
        </w:rPr>
        <w:t> </w:t>
      </w:r>
      <w:r>
        <w:rPr/>
        <w:t>соответствовать</w:t>
      </w:r>
      <w:r>
        <w:rPr>
          <w:spacing w:val="42"/>
        </w:rPr>
        <w:t> </w:t>
      </w:r>
      <w:r>
        <w:rPr/>
        <w:t>базовому</w:t>
      </w:r>
      <w:r>
        <w:rPr>
          <w:spacing w:val="38"/>
        </w:rPr>
        <w:t> </w:t>
      </w:r>
      <w:r>
        <w:rPr>
          <w:spacing w:val="-2"/>
        </w:rPr>
        <w:t>уровню</w:t>
      </w:r>
    </w:p>
    <w:p>
      <w:pPr>
        <w:pStyle w:val="BodyText"/>
        <w:spacing w:line="288" w:lineRule="auto" w:before="35"/>
        <w:ind w:left="1485" w:right="4131" w:hanging="706"/>
      </w:pPr>
      <w:r>
        <w:rPr/>
        <w:t>(А2 – допороговому уровню по общеевропейской шкале). Объём текста (текстов) для чтения – 500–600 слов. Письменная речь.</w:t>
      </w:r>
    </w:p>
    <w:p>
      <w:pPr>
        <w:pStyle w:val="BodyText"/>
        <w:spacing w:line="263" w:lineRule="exact"/>
        <w:ind w:left="1485" w:firstLine="0"/>
      </w:pPr>
      <w:r>
        <w:rPr/>
        <w:t>Развитие</w:t>
      </w:r>
      <w:r>
        <w:rPr>
          <w:spacing w:val="22"/>
        </w:rPr>
        <w:t> </w:t>
      </w:r>
      <w:r>
        <w:rPr/>
        <w:t>умений</w:t>
      </w:r>
      <w:r>
        <w:rPr>
          <w:spacing w:val="28"/>
        </w:rPr>
        <w:t> </w:t>
      </w:r>
      <w:r>
        <w:rPr/>
        <w:t>письменной</w:t>
      </w:r>
      <w:r>
        <w:rPr>
          <w:spacing w:val="32"/>
        </w:rPr>
        <w:t> </w:t>
      </w:r>
      <w:r>
        <w:rPr>
          <w:spacing w:val="-4"/>
        </w:rPr>
        <w:t>речи:</w:t>
      </w:r>
    </w:p>
    <w:p>
      <w:pPr>
        <w:pStyle w:val="BodyText"/>
        <w:spacing w:before="45"/>
        <w:ind w:left="1485" w:firstLine="0"/>
      </w:pPr>
      <w:r>
        <w:rPr/>
        <w:t>составление</w:t>
      </w:r>
      <w:r>
        <w:rPr>
          <w:spacing w:val="28"/>
        </w:rPr>
        <w:t> </w:t>
      </w:r>
      <w:r>
        <w:rPr/>
        <w:t>плана</w:t>
      </w:r>
      <w:r>
        <w:rPr>
          <w:spacing w:val="24"/>
        </w:rPr>
        <w:t> </w:t>
      </w:r>
      <w:r>
        <w:rPr/>
        <w:t>(тезисов)</w:t>
      </w:r>
      <w:r>
        <w:rPr>
          <w:spacing w:val="31"/>
        </w:rPr>
        <w:t> </w:t>
      </w:r>
      <w:r>
        <w:rPr/>
        <w:t>устного</w:t>
      </w:r>
      <w:r>
        <w:rPr>
          <w:spacing w:val="23"/>
        </w:rPr>
        <w:t> </w:t>
      </w:r>
      <w:r>
        <w:rPr/>
        <w:t>или</w:t>
      </w:r>
      <w:r>
        <w:rPr>
          <w:spacing w:val="24"/>
        </w:rPr>
        <w:t> </w:t>
      </w:r>
      <w:r>
        <w:rPr/>
        <w:t>письменного</w:t>
      </w:r>
      <w:r>
        <w:rPr>
          <w:spacing w:val="26"/>
        </w:rPr>
        <w:t> </w:t>
      </w:r>
      <w:r>
        <w:rPr>
          <w:spacing w:val="-2"/>
        </w:rPr>
        <w:t>сообщения;</w:t>
      </w:r>
    </w:p>
    <w:p>
      <w:pPr>
        <w:pStyle w:val="BodyText"/>
        <w:spacing w:line="285" w:lineRule="auto" w:before="52"/>
        <w:ind w:right="736"/>
      </w:pPr>
      <w:r>
        <w:rPr/>
        <w:t>заполнение</w:t>
      </w:r>
      <w:r>
        <w:rPr>
          <w:spacing w:val="40"/>
        </w:rPr>
        <w:t> </w:t>
      </w:r>
      <w:r>
        <w:rPr/>
        <w:t>анкет</w:t>
      </w:r>
      <w:r>
        <w:rPr>
          <w:spacing w:val="40"/>
        </w:rPr>
        <w:t> </w:t>
      </w:r>
      <w:r>
        <w:rPr/>
        <w:t>и</w:t>
      </w:r>
      <w:r>
        <w:rPr>
          <w:spacing w:val="40"/>
        </w:rPr>
        <w:t> </w:t>
      </w:r>
      <w:r>
        <w:rPr/>
        <w:t>формуляров:</w:t>
      </w:r>
      <w:r>
        <w:rPr>
          <w:spacing w:val="40"/>
        </w:rPr>
        <w:t> </w:t>
      </w:r>
      <w:r>
        <w:rPr/>
        <w:t>сообщение</w:t>
      </w:r>
      <w:r>
        <w:rPr>
          <w:spacing w:val="40"/>
        </w:rPr>
        <w:t> </w:t>
      </w:r>
      <w:r>
        <w:rPr/>
        <w:t>о</w:t>
      </w:r>
      <w:r>
        <w:rPr>
          <w:spacing w:val="40"/>
        </w:rPr>
        <w:t> </w:t>
      </w:r>
      <w:r>
        <w:rPr/>
        <w:t>себе</w:t>
      </w:r>
      <w:r>
        <w:rPr>
          <w:spacing w:val="40"/>
        </w:rPr>
        <w:t> </w:t>
      </w:r>
      <w:r>
        <w:rPr/>
        <w:t>основных</w:t>
      </w:r>
      <w:r>
        <w:rPr>
          <w:spacing w:val="40"/>
        </w:rPr>
        <w:t> </w:t>
      </w:r>
      <w:r>
        <w:rPr/>
        <w:t>сведений</w:t>
      </w:r>
      <w:r>
        <w:rPr>
          <w:spacing w:val="40"/>
        </w:rPr>
        <w:t> </w:t>
      </w:r>
      <w:r>
        <w:rPr/>
        <w:t>в соответствии</w:t>
      </w:r>
      <w:r>
        <w:rPr>
          <w:spacing w:val="40"/>
        </w:rPr>
        <w:t> </w:t>
      </w:r>
      <w:r>
        <w:rPr/>
        <w:t>с нормами,</w:t>
      </w:r>
      <w:r>
        <w:rPr>
          <w:spacing w:val="40"/>
        </w:rPr>
        <w:t> </w:t>
      </w:r>
      <w:r>
        <w:rPr/>
        <w:t>принятыми</w:t>
      </w:r>
      <w:r>
        <w:rPr>
          <w:spacing w:val="40"/>
        </w:rPr>
        <w:t> </w:t>
      </w:r>
      <w:r>
        <w:rPr/>
        <w:t>в</w:t>
      </w:r>
      <w:r>
        <w:rPr>
          <w:spacing w:val="40"/>
        </w:rPr>
        <w:t> </w:t>
      </w:r>
      <w:r>
        <w:rPr/>
        <w:t>стране (странах)</w:t>
      </w:r>
      <w:r>
        <w:rPr>
          <w:spacing w:val="40"/>
        </w:rPr>
        <w:t> </w:t>
      </w:r>
      <w:r>
        <w:rPr/>
        <w:t>изучаемого</w:t>
      </w:r>
      <w:r>
        <w:rPr>
          <w:spacing w:val="40"/>
        </w:rPr>
        <w:t> </w:t>
      </w:r>
      <w:r>
        <w:rPr/>
        <w:t>языка;</w:t>
      </w:r>
    </w:p>
    <w:p>
      <w:pPr>
        <w:pStyle w:val="BodyText"/>
        <w:spacing w:line="290" w:lineRule="auto" w:before="4"/>
        <w:ind w:right="683"/>
      </w:pPr>
      <w:r>
        <w:rPr/>
        <w:t>написание электронного сообщения личного характера в соответствии с нормами неофициального</w:t>
      </w:r>
      <w:r>
        <w:rPr>
          <w:spacing w:val="40"/>
        </w:rPr>
        <w:t> </w:t>
      </w:r>
      <w:r>
        <w:rPr/>
        <w:t>общения,</w:t>
      </w:r>
      <w:r>
        <w:rPr>
          <w:spacing w:val="40"/>
        </w:rPr>
        <w:t> </w:t>
      </w:r>
      <w:r>
        <w:rPr/>
        <w:t>принятыми</w:t>
      </w:r>
      <w:r>
        <w:rPr>
          <w:spacing w:val="40"/>
        </w:rPr>
        <w:t> </w:t>
      </w:r>
      <w:r>
        <w:rPr/>
        <w:t>в</w:t>
      </w:r>
      <w:r>
        <w:rPr>
          <w:spacing w:val="40"/>
        </w:rPr>
        <w:t> </w:t>
      </w:r>
      <w:r>
        <w:rPr/>
        <w:t>стране</w:t>
      </w:r>
      <w:r>
        <w:rPr>
          <w:spacing w:val="35"/>
        </w:rPr>
        <w:t> </w:t>
      </w:r>
      <w:r>
        <w:rPr/>
        <w:t>(странах)</w:t>
      </w:r>
      <w:r>
        <w:rPr>
          <w:spacing w:val="40"/>
        </w:rPr>
        <w:t> </w:t>
      </w:r>
      <w:r>
        <w:rPr/>
        <w:t>изучаемого</w:t>
      </w:r>
      <w:r>
        <w:rPr>
          <w:spacing w:val="40"/>
        </w:rPr>
        <w:t> </w:t>
      </w:r>
      <w:r>
        <w:rPr/>
        <w:t>языка</w:t>
      </w:r>
      <w:r>
        <w:rPr>
          <w:spacing w:val="40"/>
        </w:rPr>
        <w:t> </w:t>
      </w:r>
      <w:r>
        <w:rPr/>
        <w:t>(объём</w:t>
      </w:r>
      <w:r>
        <w:rPr>
          <w:spacing w:val="40"/>
        </w:rPr>
        <w:t> </w:t>
      </w:r>
      <w:r>
        <w:rPr/>
        <w:t>письма – до 120 слов);</w:t>
      </w:r>
    </w:p>
    <w:p>
      <w:pPr>
        <w:pStyle w:val="BodyText"/>
        <w:spacing w:line="288" w:lineRule="auto"/>
        <w:ind w:right="671"/>
      </w:pPr>
      <w:r>
        <w:rPr/>
        <w:t>создание небольшого письменного высказывания с использованием образца, плана, таблицы</w:t>
      </w:r>
      <w:r>
        <w:rPr>
          <w:spacing w:val="40"/>
        </w:rPr>
        <w:t> </w:t>
      </w:r>
      <w:r>
        <w:rPr/>
        <w:t>и</w:t>
      </w:r>
      <w:r>
        <w:rPr>
          <w:spacing w:val="40"/>
        </w:rPr>
        <w:t> </w:t>
      </w:r>
      <w:r>
        <w:rPr/>
        <w:t>(или)</w:t>
      </w:r>
      <w:r>
        <w:rPr>
          <w:spacing w:val="40"/>
        </w:rPr>
        <w:t> </w:t>
      </w:r>
      <w:r>
        <w:rPr/>
        <w:t>прочитанного/прослушанного</w:t>
      </w:r>
      <w:r>
        <w:rPr>
          <w:spacing w:val="40"/>
        </w:rPr>
        <w:t> </w:t>
      </w:r>
      <w:r>
        <w:rPr/>
        <w:t>текста</w:t>
      </w:r>
      <w:r>
        <w:rPr>
          <w:spacing w:val="40"/>
        </w:rPr>
        <w:t> </w:t>
      </w:r>
      <w:r>
        <w:rPr/>
        <w:t>(объём</w:t>
      </w:r>
      <w:r>
        <w:rPr>
          <w:spacing w:val="40"/>
        </w:rPr>
        <w:t> </w:t>
      </w:r>
      <w:r>
        <w:rPr/>
        <w:t>письменного</w:t>
      </w:r>
      <w:r>
        <w:rPr>
          <w:spacing w:val="40"/>
        </w:rPr>
        <w:t> </w:t>
      </w:r>
      <w:r>
        <w:rPr/>
        <w:t>высказывания</w:t>
      </w:r>
      <w:r>
        <w:rPr>
          <w:spacing w:val="40"/>
        </w:rPr>
        <w:t> </w:t>
      </w:r>
      <w:r>
        <w:rPr/>
        <w:t>– до 120 слов);</w:t>
      </w:r>
    </w:p>
    <w:p>
      <w:pPr>
        <w:pStyle w:val="BodyText"/>
        <w:spacing w:line="263" w:lineRule="exact"/>
        <w:ind w:left="1485" w:firstLine="0"/>
      </w:pPr>
      <w:r>
        <w:rPr/>
        <w:t>заполнение</w:t>
      </w:r>
      <w:r>
        <w:rPr>
          <w:spacing w:val="59"/>
        </w:rPr>
        <w:t>   </w:t>
      </w:r>
      <w:r>
        <w:rPr/>
        <w:t>таблицы</w:t>
      </w:r>
      <w:r>
        <w:rPr>
          <w:spacing w:val="59"/>
        </w:rPr>
        <w:t>   </w:t>
      </w:r>
      <w:r>
        <w:rPr/>
        <w:t>с</w:t>
      </w:r>
      <w:r>
        <w:rPr>
          <w:spacing w:val="55"/>
        </w:rPr>
        <w:t>   </w:t>
      </w:r>
      <w:r>
        <w:rPr/>
        <w:t>краткой</w:t>
      </w:r>
      <w:r>
        <w:rPr>
          <w:spacing w:val="58"/>
        </w:rPr>
        <w:t>   </w:t>
      </w:r>
      <w:r>
        <w:rPr/>
        <w:t>фиксацией</w:t>
      </w:r>
      <w:r>
        <w:rPr>
          <w:spacing w:val="61"/>
        </w:rPr>
        <w:t>   </w:t>
      </w:r>
      <w:r>
        <w:rPr/>
        <w:t>содержания</w:t>
      </w:r>
      <w:r>
        <w:rPr>
          <w:spacing w:val="58"/>
        </w:rPr>
        <w:t>   </w:t>
      </w:r>
      <w:r>
        <w:rPr>
          <w:spacing w:val="-2"/>
        </w:rPr>
        <w:t>прочитанного</w:t>
      </w:r>
    </w:p>
    <w:p>
      <w:pPr>
        <w:pStyle w:val="BodyText"/>
        <w:spacing w:before="45"/>
        <w:ind w:firstLine="0"/>
      </w:pPr>
      <w:r>
        <w:rPr/>
        <w:t>(прослушанного)</w:t>
      </w:r>
      <w:r>
        <w:rPr>
          <w:spacing w:val="40"/>
        </w:rPr>
        <w:t> </w:t>
      </w:r>
      <w:r>
        <w:rPr>
          <w:spacing w:val="-2"/>
        </w:rPr>
        <w:t>текста;</w:t>
      </w:r>
    </w:p>
    <w:p>
      <w:pPr>
        <w:pStyle w:val="BodyText"/>
        <w:spacing w:before="55"/>
        <w:ind w:left="1485" w:firstLine="0"/>
      </w:pPr>
      <w:r>
        <w:rPr/>
        <w:t>преобразование</w:t>
      </w:r>
      <w:r>
        <w:rPr>
          <w:spacing w:val="21"/>
        </w:rPr>
        <w:t> </w:t>
      </w:r>
      <w:r>
        <w:rPr/>
        <w:t>таблицы,</w:t>
      </w:r>
      <w:r>
        <w:rPr>
          <w:spacing w:val="28"/>
        </w:rPr>
        <w:t> </w:t>
      </w:r>
      <w:r>
        <w:rPr/>
        <w:t>схемы</w:t>
      </w:r>
      <w:r>
        <w:rPr>
          <w:spacing w:val="19"/>
        </w:rPr>
        <w:t> </w:t>
      </w:r>
      <w:r>
        <w:rPr/>
        <w:t>в</w:t>
      </w:r>
      <w:r>
        <w:rPr>
          <w:spacing w:val="33"/>
        </w:rPr>
        <w:t> </w:t>
      </w:r>
      <w:r>
        <w:rPr/>
        <w:t>текстовый</w:t>
      </w:r>
      <w:r>
        <w:rPr>
          <w:spacing w:val="21"/>
        </w:rPr>
        <w:t> </w:t>
      </w:r>
      <w:r>
        <w:rPr/>
        <w:t>вариант</w:t>
      </w:r>
      <w:r>
        <w:rPr>
          <w:spacing w:val="26"/>
        </w:rPr>
        <w:t> </w:t>
      </w:r>
      <w:r>
        <w:rPr/>
        <w:t>представления</w:t>
      </w:r>
      <w:r>
        <w:rPr>
          <w:spacing w:val="30"/>
        </w:rPr>
        <w:t> </w:t>
      </w:r>
      <w:r>
        <w:rPr>
          <w:spacing w:val="-2"/>
        </w:rPr>
        <w:t>информации;</w:t>
      </w:r>
    </w:p>
    <w:p>
      <w:pPr>
        <w:spacing w:after="0"/>
        <w:sectPr>
          <w:pgSz w:w="11910" w:h="16850"/>
          <w:pgMar w:header="0" w:footer="922" w:top="1060" w:bottom="1180" w:left="920" w:right="160"/>
        </w:sectPr>
      </w:pPr>
    </w:p>
    <w:p>
      <w:pPr>
        <w:pStyle w:val="BodyText"/>
        <w:spacing w:before="66"/>
        <w:ind w:left="1485" w:firstLine="0"/>
      </w:pPr>
      <w:r>
        <w:rPr/>
        <w:t>письменное</w:t>
      </w:r>
      <w:r>
        <w:rPr>
          <w:spacing w:val="62"/>
        </w:rPr>
        <w:t> </w:t>
      </w:r>
      <w:r>
        <w:rPr/>
        <w:t>представление</w:t>
      </w:r>
      <w:r>
        <w:rPr>
          <w:spacing w:val="62"/>
        </w:rPr>
        <w:t> </w:t>
      </w:r>
      <w:r>
        <w:rPr/>
        <w:t>результатов</w:t>
      </w:r>
      <w:r>
        <w:rPr>
          <w:spacing w:val="72"/>
        </w:rPr>
        <w:t> </w:t>
      </w:r>
      <w:r>
        <w:rPr/>
        <w:t>выполненной</w:t>
      </w:r>
      <w:r>
        <w:rPr>
          <w:spacing w:val="74"/>
        </w:rPr>
        <w:t> </w:t>
      </w:r>
      <w:r>
        <w:rPr/>
        <w:t>проектной</w:t>
      </w:r>
      <w:r>
        <w:rPr>
          <w:spacing w:val="71"/>
        </w:rPr>
        <w:t> </w:t>
      </w:r>
      <w:r>
        <w:rPr/>
        <w:t>работы</w:t>
      </w:r>
      <w:r>
        <w:rPr>
          <w:spacing w:val="66"/>
        </w:rPr>
        <w:t> </w:t>
      </w:r>
      <w:r>
        <w:rPr/>
        <w:t>(объём</w:t>
      </w:r>
      <w:r>
        <w:rPr>
          <w:spacing w:val="66"/>
          <w:w w:val="150"/>
        </w:rPr>
        <w:t> </w:t>
      </w:r>
      <w:r>
        <w:rPr>
          <w:spacing w:val="-10"/>
        </w:rPr>
        <w:t>–</w:t>
      </w:r>
    </w:p>
    <w:p>
      <w:pPr>
        <w:pStyle w:val="BodyText"/>
        <w:spacing w:before="57"/>
        <w:ind w:firstLine="0"/>
      </w:pPr>
      <w:r>
        <w:rPr/>
        <w:t>100–120</w:t>
      </w:r>
      <w:r>
        <w:rPr>
          <w:spacing w:val="33"/>
        </w:rPr>
        <w:t> </w:t>
      </w:r>
      <w:r>
        <w:rPr>
          <w:spacing w:val="-2"/>
        </w:rPr>
        <w:t>слов).</w:t>
      </w:r>
    </w:p>
    <w:p>
      <w:pPr>
        <w:pStyle w:val="BodyText"/>
        <w:spacing w:line="288" w:lineRule="auto" w:before="57"/>
        <w:ind w:left="1485" w:right="6454" w:firstLine="0"/>
      </w:pPr>
      <w:r>
        <w:rPr/>
        <w:t>Языковые знания и умения. Фонетическая</w:t>
      </w:r>
      <w:r>
        <w:rPr>
          <w:spacing w:val="24"/>
        </w:rPr>
        <w:t> </w:t>
      </w:r>
      <w:r>
        <w:rPr/>
        <w:t>сторона</w:t>
      </w:r>
      <w:r>
        <w:rPr>
          <w:spacing w:val="31"/>
        </w:rPr>
        <w:t> </w:t>
      </w:r>
      <w:r>
        <w:rPr>
          <w:spacing w:val="-4"/>
        </w:rPr>
        <w:t>речи.</w:t>
      </w:r>
    </w:p>
    <w:p>
      <w:pPr>
        <w:pStyle w:val="BodyText"/>
        <w:spacing w:line="288" w:lineRule="auto"/>
        <w:ind w:right="676"/>
      </w:pPr>
      <w:r>
        <w:rPr/>
        <w:t>Различение на слух, без фонематических ошибок, ведущих к сбою в коммуникации, произнесение</w:t>
      </w:r>
      <w:r>
        <w:rPr>
          <w:spacing w:val="40"/>
        </w:rPr>
        <w:t> </w:t>
      </w:r>
      <w:r>
        <w:rPr/>
        <w:t>слов</w:t>
      </w:r>
      <w:r>
        <w:rPr>
          <w:spacing w:val="40"/>
        </w:rPr>
        <w:t> </w:t>
      </w:r>
      <w:r>
        <w:rPr/>
        <w:t>с</w:t>
      </w:r>
      <w:r>
        <w:rPr>
          <w:spacing w:val="40"/>
        </w:rPr>
        <w:t> </w:t>
      </w:r>
      <w:r>
        <w:rPr/>
        <w:t>соблюдением</w:t>
      </w:r>
      <w:r>
        <w:rPr>
          <w:spacing w:val="40"/>
        </w:rPr>
        <w:t> </w:t>
      </w:r>
      <w:r>
        <w:rPr/>
        <w:t>правильного</w:t>
      </w:r>
      <w:r>
        <w:rPr>
          <w:spacing w:val="40"/>
        </w:rPr>
        <w:t> </w:t>
      </w:r>
      <w:r>
        <w:rPr/>
        <w:t>ударения</w:t>
      </w:r>
      <w:r>
        <w:rPr>
          <w:spacing w:val="40"/>
        </w:rPr>
        <w:t> </w:t>
      </w:r>
      <w:r>
        <w:rPr/>
        <w:t>и</w:t>
      </w:r>
      <w:r>
        <w:rPr>
          <w:spacing w:val="40"/>
        </w:rPr>
        <w:t> </w:t>
      </w:r>
      <w:r>
        <w:rPr/>
        <w:t>фраз</w:t>
      </w:r>
      <w:r>
        <w:rPr>
          <w:spacing w:val="40"/>
        </w:rPr>
        <w:t> </w:t>
      </w:r>
      <w:r>
        <w:rPr/>
        <w:t>с</w:t>
      </w:r>
      <w:r>
        <w:rPr>
          <w:spacing w:val="40"/>
        </w:rPr>
        <w:t> </w:t>
      </w:r>
      <w:r>
        <w:rPr/>
        <w:t>соблюдением</w:t>
      </w:r>
      <w:r>
        <w:rPr>
          <w:spacing w:val="40"/>
        </w:rPr>
        <w:t> </w:t>
      </w:r>
      <w:r>
        <w:rPr/>
        <w:t>их ритмико-интонационных особенностей, в том числе отсутствия фразового ударения на служебных</w:t>
      </w:r>
      <w:r>
        <w:rPr>
          <w:spacing w:val="40"/>
        </w:rPr>
        <w:t> </w:t>
      </w:r>
      <w:r>
        <w:rPr/>
        <w:t>словах,</w:t>
      </w:r>
      <w:r>
        <w:rPr>
          <w:spacing w:val="40"/>
        </w:rPr>
        <w:t> </w:t>
      </w:r>
      <w:r>
        <w:rPr/>
        <w:t>чтение новых</w:t>
      </w:r>
      <w:r>
        <w:rPr>
          <w:spacing w:val="40"/>
        </w:rPr>
        <w:t> </w:t>
      </w:r>
      <w:r>
        <w:rPr/>
        <w:t>слов</w:t>
      </w:r>
      <w:r>
        <w:rPr>
          <w:spacing w:val="40"/>
        </w:rPr>
        <w:t> </w:t>
      </w:r>
      <w:r>
        <w:rPr/>
        <w:t>согласно</w:t>
      </w:r>
      <w:r>
        <w:rPr>
          <w:spacing w:val="40"/>
        </w:rPr>
        <w:t> </w:t>
      </w:r>
      <w:r>
        <w:rPr/>
        <w:t>основным</w:t>
      </w:r>
      <w:r>
        <w:rPr>
          <w:spacing w:val="40"/>
        </w:rPr>
        <w:t> </w:t>
      </w:r>
      <w:r>
        <w:rPr/>
        <w:t>правилам</w:t>
      </w:r>
      <w:r>
        <w:rPr>
          <w:spacing w:val="40"/>
        </w:rPr>
        <w:t> </w:t>
      </w:r>
      <w:r>
        <w:rPr/>
        <w:t>чтения.</w:t>
      </w:r>
    </w:p>
    <w:p>
      <w:pPr>
        <w:pStyle w:val="BodyText"/>
        <w:spacing w:line="262" w:lineRule="exact"/>
        <w:ind w:left="1485" w:firstLine="0"/>
      </w:pPr>
      <w:r>
        <w:rPr/>
        <w:t>Выражение</w:t>
      </w:r>
      <w:r>
        <w:rPr>
          <w:spacing w:val="22"/>
        </w:rPr>
        <w:t> </w:t>
      </w:r>
      <w:r>
        <w:rPr/>
        <w:t>модального</w:t>
      </w:r>
      <w:r>
        <w:rPr>
          <w:spacing w:val="22"/>
        </w:rPr>
        <w:t> </w:t>
      </w:r>
      <w:r>
        <w:rPr/>
        <w:t>значения,</w:t>
      </w:r>
      <w:r>
        <w:rPr>
          <w:spacing w:val="20"/>
        </w:rPr>
        <w:t> </w:t>
      </w:r>
      <w:r>
        <w:rPr/>
        <w:t>чувства</w:t>
      </w:r>
      <w:r>
        <w:rPr>
          <w:spacing w:val="23"/>
        </w:rPr>
        <w:t> </w:t>
      </w:r>
      <w:r>
        <w:rPr/>
        <w:t>и</w:t>
      </w:r>
      <w:r>
        <w:rPr>
          <w:spacing w:val="28"/>
        </w:rPr>
        <w:t> </w:t>
      </w:r>
      <w:r>
        <w:rPr>
          <w:spacing w:val="-2"/>
        </w:rPr>
        <w:t>эмоции.</w:t>
      </w:r>
    </w:p>
    <w:p>
      <w:pPr>
        <w:pStyle w:val="BodyText"/>
        <w:spacing w:line="288" w:lineRule="auto" w:before="42"/>
        <w:ind w:right="736"/>
      </w:pPr>
      <w:r>
        <w:rPr/>
        <w:t>Различение на слух британского и американского вариантов произношения в прослушанных текстах или</w:t>
      </w:r>
      <w:r>
        <w:rPr>
          <w:spacing w:val="40"/>
        </w:rPr>
        <w:t> </w:t>
      </w:r>
      <w:r>
        <w:rPr/>
        <w:t>услышанных высказываниях.</w:t>
      </w:r>
    </w:p>
    <w:p>
      <w:pPr>
        <w:pStyle w:val="BodyText"/>
        <w:spacing w:line="290" w:lineRule="auto"/>
        <w:ind w:right="734"/>
      </w:pPr>
      <w:r>
        <w:rPr/>
        <w:t>Чтение</w:t>
      </w:r>
      <w:r>
        <w:rPr>
          <w:spacing w:val="40"/>
        </w:rPr>
        <w:t> </w:t>
      </w:r>
      <w:r>
        <w:rPr/>
        <w:t>вслух</w:t>
      </w:r>
      <w:r>
        <w:rPr>
          <w:spacing w:val="40"/>
        </w:rPr>
        <w:t> </w:t>
      </w:r>
      <w:r>
        <w:rPr/>
        <w:t>небольших</w:t>
      </w:r>
      <w:r>
        <w:rPr>
          <w:spacing w:val="40"/>
        </w:rPr>
        <w:t> </w:t>
      </w:r>
      <w:r>
        <w:rPr/>
        <w:t>текстов,</w:t>
      </w:r>
      <w:r>
        <w:rPr>
          <w:spacing w:val="40"/>
        </w:rPr>
        <w:t> </w:t>
      </w:r>
      <w:r>
        <w:rPr/>
        <w:t>построенных</w:t>
      </w:r>
      <w:r>
        <w:rPr>
          <w:spacing w:val="40"/>
        </w:rPr>
        <w:t> </w:t>
      </w:r>
      <w:r>
        <w:rPr/>
        <w:t>на</w:t>
      </w:r>
      <w:r>
        <w:rPr>
          <w:spacing w:val="40"/>
        </w:rPr>
        <w:t> </w:t>
      </w:r>
      <w:r>
        <w:rPr/>
        <w:t>изученном</w:t>
      </w:r>
      <w:r>
        <w:rPr>
          <w:spacing w:val="40"/>
        </w:rPr>
        <w:t> </w:t>
      </w:r>
      <w:r>
        <w:rPr/>
        <w:t>языковом</w:t>
      </w:r>
      <w:r>
        <w:rPr>
          <w:spacing w:val="40"/>
        </w:rPr>
        <w:t> </w:t>
      </w:r>
      <w:r>
        <w:rPr/>
        <w:t>материале, с</w:t>
      </w:r>
      <w:r>
        <w:rPr>
          <w:spacing w:val="40"/>
        </w:rPr>
        <w:t> </w:t>
      </w:r>
      <w:r>
        <w:rPr/>
        <w:t>соблюдением</w:t>
      </w:r>
      <w:r>
        <w:rPr>
          <w:spacing w:val="40"/>
        </w:rPr>
        <w:t> </w:t>
      </w:r>
      <w:r>
        <w:rPr/>
        <w:t>правил</w:t>
      </w:r>
      <w:r>
        <w:rPr>
          <w:spacing w:val="40"/>
        </w:rPr>
        <w:t> </w:t>
      </w:r>
      <w:r>
        <w:rPr/>
        <w:t>чтения</w:t>
      </w:r>
      <w:r>
        <w:rPr>
          <w:spacing w:val="40"/>
        </w:rPr>
        <w:t> </w:t>
      </w:r>
      <w:r>
        <w:rPr/>
        <w:t>и</w:t>
      </w:r>
      <w:r>
        <w:rPr>
          <w:spacing w:val="40"/>
        </w:rPr>
        <w:t> </w:t>
      </w:r>
      <w:r>
        <w:rPr/>
        <w:t>соответствующей</w:t>
      </w:r>
      <w:r>
        <w:rPr>
          <w:spacing w:val="40"/>
        </w:rPr>
        <w:t> </w:t>
      </w:r>
      <w:r>
        <w:rPr/>
        <w:t>интонации,</w:t>
      </w:r>
      <w:r>
        <w:rPr>
          <w:spacing w:val="40"/>
        </w:rPr>
        <w:t> </w:t>
      </w:r>
      <w:r>
        <w:rPr/>
        <w:t>демонстрирующее понимание текста.</w:t>
      </w:r>
    </w:p>
    <w:p>
      <w:pPr>
        <w:pStyle w:val="BodyText"/>
        <w:spacing w:line="288" w:lineRule="auto"/>
        <w:ind w:right="726"/>
      </w:pPr>
      <w:r>
        <w:rPr/>
        <w:t>Тексты</w:t>
      </w:r>
      <w:r>
        <w:rPr>
          <w:spacing w:val="40"/>
        </w:rPr>
        <w:t> </w:t>
      </w:r>
      <w:r>
        <w:rPr/>
        <w:t>для</w:t>
      </w:r>
      <w:r>
        <w:rPr>
          <w:spacing w:val="40"/>
        </w:rPr>
        <w:t> </w:t>
      </w:r>
      <w:r>
        <w:rPr/>
        <w:t>чтения</w:t>
      </w:r>
      <w:r>
        <w:rPr>
          <w:spacing w:val="40"/>
        </w:rPr>
        <w:t> </w:t>
      </w:r>
      <w:r>
        <w:rPr/>
        <w:t>вслух:</w:t>
      </w:r>
      <w:r>
        <w:rPr>
          <w:spacing w:val="40"/>
        </w:rPr>
        <w:t> </w:t>
      </w:r>
      <w:r>
        <w:rPr/>
        <w:t>сообщение</w:t>
      </w:r>
      <w:r>
        <w:rPr>
          <w:spacing w:val="40"/>
        </w:rPr>
        <w:t> </w:t>
      </w:r>
      <w:r>
        <w:rPr/>
        <w:t>информационного</w:t>
      </w:r>
      <w:r>
        <w:rPr>
          <w:spacing w:val="40"/>
        </w:rPr>
        <w:t> </w:t>
      </w:r>
      <w:r>
        <w:rPr/>
        <w:t>характера,</w:t>
      </w:r>
      <w:r>
        <w:rPr>
          <w:spacing w:val="40"/>
        </w:rPr>
        <w:t> </w:t>
      </w:r>
      <w:r>
        <w:rPr/>
        <w:t>отрывок</w:t>
      </w:r>
      <w:r>
        <w:rPr>
          <w:spacing w:val="40"/>
        </w:rPr>
        <w:t> </w:t>
      </w:r>
      <w:r>
        <w:rPr/>
        <w:t>из статьи</w:t>
      </w:r>
      <w:r>
        <w:rPr>
          <w:spacing w:val="40"/>
        </w:rPr>
        <w:t> </w:t>
      </w:r>
      <w:r>
        <w:rPr/>
        <w:t>научно-популярного</w:t>
      </w:r>
      <w:r>
        <w:rPr>
          <w:spacing w:val="40"/>
        </w:rPr>
        <w:t> </w:t>
      </w:r>
      <w:r>
        <w:rPr/>
        <w:t>характера,</w:t>
      </w:r>
      <w:r>
        <w:rPr>
          <w:spacing w:val="40"/>
        </w:rPr>
        <w:t> </w:t>
      </w:r>
      <w:r>
        <w:rPr/>
        <w:t>рассказ, диалог</w:t>
      </w:r>
      <w:r>
        <w:rPr>
          <w:spacing w:val="40"/>
        </w:rPr>
        <w:t> </w:t>
      </w:r>
      <w:r>
        <w:rPr/>
        <w:t>(беседа).</w:t>
      </w:r>
    </w:p>
    <w:p>
      <w:pPr>
        <w:pStyle w:val="BodyText"/>
        <w:spacing w:line="288" w:lineRule="auto"/>
        <w:ind w:left="1485" w:right="4690" w:firstLine="0"/>
      </w:pPr>
      <w:r>
        <w:rPr/>
        <w:t>Объём текста для чтения вслух – до 110 слов. Графика, орфография и пунктуация.</w:t>
      </w:r>
    </w:p>
    <w:p>
      <w:pPr>
        <w:pStyle w:val="BodyText"/>
        <w:spacing w:line="263" w:lineRule="exact"/>
        <w:ind w:left="1485" w:firstLine="0"/>
      </w:pPr>
      <w:r>
        <w:rPr/>
        <w:t>Правильное</w:t>
      </w:r>
      <w:r>
        <w:rPr>
          <w:spacing w:val="32"/>
        </w:rPr>
        <w:t> </w:t>
      </w:r>
      <w:r>
        <w:rPr/>
        <w:t>написание</w:t>
      </w:r>
      <w:r>
        <w:rPr>
          <w:spacing w:val="21"/>
        </w:rPr>
        <w:t> </w:t>
      </w:r>
      <w:r>
        <w:rPr/>
        <w:t>изученных</w:t>
      </w:r>
      <w:r>
        <w:rPr>
          <w:spacing w:val="34"/>
        </w:rPr>
        <w:t> </w:t>
      </w:r>
      <w:r>
        <w:rPr>
          <w:spacing w:val="-4"/>
        </w:rPr>
        <w:t>слов.</w:t>
      </w:r>
    </w:p>
    <w:p>
      <w:pPr>
        <w:pStyle w:val="BodyText"/>
        <w:spacing w:line="288" w:lineRule="auto" w:before="46"/>
        <w:ind w:right="678"/>
      </w:pPr>
      <w:r>
        <w:rPr/>
        <w:t>Правильное использование знаков препинания: точки, вопросительного и восклицательного</w:t>
      </w:r>
      <w:r>
        <w:rPr>
          <w:spacing w:val="40"/>
        </w:rPr>
        <w:t> </w:t>
      </w:r>
      <w:r>
        <w:rPr/>
        <w:t>знаков</w:t>
      </w:r>
      <w:r>
        <w:rPr>
          <w:spacing w:val="40"/>
        </w:rPr>
        <w:t> </w:t>
      </w:r>
      <w:r>
        <w:rPr/>
        <w:t>в</w:t>
      </w:r>
      <w:r>
        <w:rPr>
          <w:spacing w:val="40"/>
        </w:rPr>
        <w:t> </w:t>
      </w:r>
      <w:r>
        <w:rPr/>
        <w:t>конце</w:t>
      </w:r>
      <w:r>
        <w:rPr>
          <w:spacing w:val="40"/>
        </w:rPr>
        <w:t> </w:t>
      </w:r>
      <w:r>
        <w:rPr/>
        <w:t>предложения,</w:t>
      </w:r>
      <w:r>
        <w:rPr>
          <w:spacing w:val="40"/>
        </w:rPr>
        <w:t> </w:t>
      </w:r>
      <w:r>
        <w:rPr/>
        <w:t>запятой</w:t>
      </w:r>
      <w:r>
        <w:rPr>
          <w:spacing w:val="40"/>
        </w:rPr>
        <w:t> </w:t>
      </w:r>
      <w:r>
        <w:rPr/>
        <w:t>при</w:t>
      </w:r>
      <w:r>
        <w:rPr>
          <w:spacing w:val="40"/>
        </w:rPr>
        <w:t> </w:t>
      </w:r>
      <w:r>
        <w:rPr/>
        <w:t>перечислении</w:t>
      </w:r>
      <w:r>
        <w:rPr>
          <w:spacing w:val="40"/>
        </w:rPr>
        <w:t> </w:t>
      </w:r>
      <w:r>
        <w:rPr/>
        <w:t>и</w:t>
      </w:r>
      <w:r>
        <w:rPr>
          <w:spacing w:val="40"/>
        </w:rPr>
        <w:t> </w:t>
      </w:r>
      <w:r>
        <w:rPr/>
        <w:t>обращении, при вводных словах, обозначающих порядок мыслей и их связь (например, в английском языке:</w:t>
      </w:r>
      <w:r>
        <w:rPr>
          <w:spacing w:val="37"/>
        </w:rPr>
        <w:t> </w:t>
      </w:r>
      <w:r>
        <w:rPr/>
        <w:t>firstly/first</w:t>
      </w:r>
      <w:r>
        <w:rPr>
          <w:spacing w:val="33"/>
        </w:rPr>
        <w:t> </w:t>
      </w:r>
      <w:r>
        <w:rPr/>
        <w:t>of all,</w:t>
      </w:r>
      <w:r>
        <w:rPr>
          <w:spacing w:val="36"/>
        </w:rPr>
        <w:t> </w:t>
      </w:r>
      <w:r>
        <w:rPr/>
        <w:t>secondly,</w:t>
      </w:r>
      <w:r>
        <w:rPr>
          <w:spacing w:val="40"/>
        </w:rPr>
        <w:t> </w:t>
      </w:r>
      <w:r>
        <w:rPr/>
        <w:t>finally;</w:t>
      </w:r>
      <w:r>
        <w:rPr>
          <w:spacing w:val="37"/>
        </w:rPr>
        <w:t> </w:t>
      </w:r>
      <w:r>
        <w:rPr/>
        <w:t>on</w:t>
      </w:r>
      <w:r>
        <w:rPr>
          <w:spacing w:val="31"/>
        </w:rPr>
        <w:t> </w:t>
      </w:r>
      <w:r>
        <w:rPr/>
        <w:t>the</w:t>
      </w:r>
      <w:r>
        <w:rPr>
          <w:spacing w:val="33"/>
        </w:rPr>
        <w:t> </w:t>
      </w:r>
      <w:r>
        <w:rPr/>
        <w:t>one</w:t>
      </w:r>
      <w:r>
        <w:rPr>
          <w:spacing w:val="28"/>
        </w:rPr>
        <w:t> </w:t>
      </w:r>
      <w:r>
        <w:rPr/>
        <w:t>hand,</w:t>
      </w:r>
      <w:r>
        <w:rPr>
          <w:spacing w:val="33"/>
        </w:rPr>
        <w:t> </w:t>
      </w:r>
      <w:r>
        <w:rPr/>
        <w:t>on</w:t>
      </w:r>
      <w:r>
        <w:rPr>
          <w:spacing w:val="30"/>
        </w:rPr>
        <w:t> </w:t>
      </w:r>
      <w:r>
        <w:rPr/>
        <w:t>the</w:t>
      </w:r>
      <w:r>
        <w:rPr>
          <w:spacing w:val="28"/>
        </w:rPr>
        <w:t> </w:t>
      </w:r>
      <w:r>
        <w:rPr/>
        <w:t>other</w:t>
      </w:r>
      <w:r>
        <w:rPr>
          <w:spacing w:val="36"/>
        </w:rPr>
        <w:t> </w:t>
      </w:r>
      <w:r>
        <w:rPr/>
        <w:t>hand),</w:t>
      </w:r>
      <w:r>
        <w:rPr>
          <w:spacing w:val="25"/>
        </w:rPr>
        <w:t> </w:t>
      </w:r>
      <w:r>
        <w:rPr/>
        <w:t>апострофа.</w:t>
      </w:r>
    </w:p>
    <w:p>
      <w:pPr>
        <w:pStyle w:val="BodyText"/>
        <w:spacing w:line="285" w:lineRule="auto"/>
        <w:ind w:right="722"/>
      </w:pPr>
      <w:r>
        <w:rPr/>
        <w:t>Пунктуационно</w:t>
      </w:r>
      <w:r>
        <w:rPr>
          <w:spacing w:val="25"/>
        </w:rPr>
        <w:t> </w:t>
      </w:r>
      <w:r>
        <w:rPr/>
        <w:t>правильное,</w:t>
      </w:r>
      <w:r>
        <w:rPr>
          <w:spacing w:val="26"/>
        </w:rPr>
        <w:t> </w:t>
      </w:r>
      <w:r>
        <w:rPr/>
        <w:t>в</w:t>
      </w:r>
      <w:r>
        <w:rPr>
          <w:spacing w:val="31"/>
        </w:rPr>
        <w:t> </w:t>
      </w:r>
      <w:r>
        <w:rPr/>
        <w:t>соответствии</w:t>
      </w:r>
      <w:r>
        <w:rPr>
          <w:spacing w:val="40"/>
        </w:rPr>
        <w:t> </w:t>
      </w:r>
      <w:r>
        <w:rPr/>
        <w:t>с нормами</w:t>
      </w:r>
      <w:r>
        <w:rPr>
          <w:spacing w:val="26"/>
        </w:rPr>
        <w:t> </w:t>
      </w:r>
      <w:r>
        <w:rPr/>
        <w:t>речевого этикета,</w:t>
      </w:r>
      <w:r>
        <w:rPr>
          <w:spacing w:val="26"/>
        </w:rPr>
        <w:t> </w:t>
      </w:r>
      <w:r>
        <w:rPr/>
        <w:t>принятыми в стране (странах) изучаемого языка, оформление электронного сообщения личного</w:t>
      </w:r>
      <w:r>
        <w:rPr>
          <w:spacing w:val="40"/>
        </w:rPr>
        <w:t> </w:t>
      </w:r>
      <w:r>
        <w:rPr>
          <w:spacing w:val="-2"/>
        </w:rPr>
        <w:t>характера.</w:t>
      </w:r>
    </w:p>
    <w:p>
      <w:pPr>
        <w:pStyle w:val="BodyText"/>
        <w:spacing w:before="6"/>
        <w:ind w:left="1485" w:firstLine="0"/>
      </w:pPr>
      <w:r>
        <w:rPr/>
        <w:t>Лексическая</w:t>
      </w:r>
      <w:r>
        <w:rPr>
          <w:spacing w:val="27"/>
        </w:rPr>
        <w:t> </w:t>
      </w:r>
      <w:r>
        <w:rPr/>
        <w:t>сторона</w:t>
      </w:r>
      <w:r>
        <w:rPr>
          <w:spacing w:val="21"/>
        </w:rPr>
        <w:t> </w:t>
      </w:r>
      <w:r>
        <w:rPr>
          <w:spacing w:val="-4"/>
        </w:rPr>
        <w:t>речи.</w:t>
      </w:r>
    </w:p>
    <w:p>
      <w:pPr>
        <w:pStyle w:val="BodyText"/>
        <w:spacing w:line="288" w:lineRule="auto" w:before="50"/>
        <w:ind w:right="731"/>
      </w:pPr>
      <w:r>
        <w:rPr/>
        <w:t>Распознавание и употребление в устной и письменной</w:t>
      </w:r>
      <w:r>
        <w:rPr>
          <w:spacing w:val="40"/>
        </w:rPr>
        <w:t> </w:t>
      </w:r>
      <w:r>
        <w:rPr/>
        <w:t>речи</w:t>
      </w:r>
      <w:r>
        <w:rPr>
          <w:spacing w:val="40"/>
        </w:rPr>
        <w:t> </w:t>
      </w:r>
      <w:r>
        <w:rPr/>
        <w:t>лексических</w:t>
      </w:r>
      <w:r>
        <w:rPr>
          <w:spacing w:val="40"/>
        </w:rPr>
        <w:t> </w:t>
      </w:r>
      <w:r>
        <w:rP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BodyText"/>
        <w:spacing w:line="285" w:lineRule="auto"/>
        <w:ind w:right="726"/>
      </w:pPr>
      <w:r>
        <w:rPr/>
        <w:t>Распознавание и употребление в устной и письменной речи различных средств связи для обеспечения логичности</w:t>
      </w:r>
      <w:r>
        <w:rPr>
          <w:spacing w:val="40"/>
        </w:rPr>
        <w:t> </w:t>
      </w:r>
      <w:r>
        <w:rPr/>
        <w:t>и целостности высказывания.</w:t>
      </w:r>
    </w:p>
    <w:p>
      <w:pPr>
        <w:pStyle w:val="BodyText"/>
        <w:spacing w:line="288" w:lineRule="auto"/>
        <w:ind w:right="684"/>
      </w:pPr>
      <w:r>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w:t>
      </w:r>
      <w:r>
        <w:rPr>
          <w:spacing w:val="80"/>
        </w:rPr>
        <w:t> </w:t>
      </w:r>
      <w:r>
        <w:rPr/>
        <w:t>усвоения</w:t>
      </w:r>
      <w:r>
        <w:rPr>
          <w:spacing w:val="40"/>
        </w:rPr>
        <w:t> </w:t>
      </w:r>
      <w:r>
        <w:rPr/>
        <w:t>(включая</w:t>
      </w:r>
      <w:r>
        <w:rPr>
          <w:spacing w:val="40"/>
        </w:rPr>
        <w:t> </w:t>
      </w:r>
      <w:r>
        <w:rPr/>
        <w:t>1200</w:t>
      </w:r>
      <w:r>
        <w:rPr>
          <w:spacing w:val="40"/>
        </w:rPr>
        <w:t> </w:t>
      </w:r>
      <w:r>
        <w:rPr/>
        <w:t>лексических</w:t>
      </w:r>
      <w:r>
        <w:rPr>
          <w:spacing w:val="40"/>
        </w:rPr>
        <w:t> </w:t>
      </w:r>
      <w:r>
        <w:rPr/>
        <w:t>единиц</w:t>
      </w:r>
      <w:r>
        <w:rPr>
          <w:spacing w:val="40"/>
        </w:rPr>
        <w:t> </w:t>
      </w:r>
      <w:r>
        <w:rPr/>
        <w:t>продуктивного</w:t>
      </w:r>
      <w:r>
        <w:rPr>
          <w:spacing w:val="40"/>
        </w:rPr>
        <w:t> </w:t>
      </w:r>
      <w:r>
        <w:rPr/>
        <w:t>минимума).</w:t>
      </w:r>
    </w:p>
    <w:p>
      <w:pPr>
        <w:pStyle w:val="BodyText"/>
        <w:spacing w:before="1"/>
        <w:ind w:left="1485" w:firstLine="0"/>
        <w:jc w:val="left"/>
      </w:pPr>
      <w:r>
        <w:rPr/>
        <w:t>Основные</w:t>
      </w:r>
      <w:r>
        <w:rPr>
          <w:spacing w:val="25"/>
        </w:rPr>
        <w:t> </w:t>
      </w:r>
      <w:r>
        <w:rPr/>
        <w:t>способы</w:t>
      </w:r>
      <w:r>
        <w:rPr>
          <w:spacing w:val="26"/>
        </w:rPr>
        <w:t> </w:t>
      </w:r>
      <w:r>
        <w:rPr>
          <w:spacing w:val="-2"/>
        </w:rPr>
        <w:t>словообразования:</w:t>
      </w:r>
    </w:p>
    <w:p>
      <w:pPr>
        <w:pStyle w:val="BodyText"/>
        <w:spacing w:before="53"/>
        <w:ind w:left="1485" w:firstLine="0"/>
        <w:jc w:val="left"/>
      </w:pPr>
      <w:r>
        <w:rPr>
          <w:spacing w:val="-2"/>
        </w:rPr>
        <w:t>аффиксация:</w:t>
      </w:r>
    </w:p>
    <w:p>
      <w:pPr>
        <w:pStyle w:val="BodyText"/>
        <w:spacing w:before="57"/>
        <w:ind w:left="1485" w:firstLine="0"/>
        <w:jc w:val="left"/>
      </w:pPr>
      <w:r>
        <w:rPr/>
        <w:t>глаголов</w:t>
      </w:r>
      <w:r>
        <w:rPr>
          <w:spacing w:val="31"/>
        </w:rPr>
        <w:t> </w:t>
      </w:r>
      <w:r>
        <w:rPr/>
        <w:t>с</w:t>
      </w:r>
      <w:r>
        <w:rPr>
          <w:spacing w:val="12"/>
        </w:rPr>
        <w:t> </w:t>
      </w:r>
      <w:r>
        <w:rPr/>
        <w:t>помощью</w:t>
      </w:r>
      <w:r>
        <w:rPr>
          <w:spacing w:val="20"/>
        </w:rPr>
        <w:t> </w:t>
      </w:r>
      <w:r>
        <w:rPr/>
        <w:t>префиксов</w:t>
      </w:r>
      <w:r>
        <w:rPr>
          <w:spacing w:val="20"/>
        </w:rPr>
        <w:t> </w:t>
      </w:r>
      <w:r>
        <w:rPr/>
        <w:t>under-,</w:t>
      </w:r>
      <w:r>
        <w:rPr>
          <w:spacing w:val="22"/>
        </w:rPr>
        <w:t> </w:t>
      </w:r>
      <w:r>
        <w:rPr/>
        <w:t>over-,</w:t>
      </w:r>
      <w:r>
        <w:rPr>
          <w:spacing w:val="25"/>
        </w:rPr>
        <w:t> </w:t>
      </w:r>
      <w:r>
        <w:rPr/>
        <w:t>dis-,</w:t>
      </w:r>
      <w:r>
        <w:rPr>
          <w:spacing w:val="25"/>
        </w:rPr>
        <w:t> </w:t>
      </w:r>
      <w:r>
        <w:rPr/>
        <w:t>mis-</w:t>
      </w:r>
      <w:r>
        <w:rPr>
          <w:spacing w:val="-10"/>
        </w:rPr>
        <w:t>;</w:t>
      </w:r>
    </w:p>
    <w:p>
      <w:pPr>
        <w:pStyle w:val="BodyText"/>
        <w:spacing w:before="52"/>
        <w:ind w:left="1485" w:firstLine="0"/>
        <w:jc w:val="left"/>
      </w:pPr>
      <w:r>
        <w:rPr/>
        <w:t>имён</w:t>
      </w:r>
      <w:r>
        <w:rPr>
          <w:spacing w:val="23"/>
        </w:rPr>
        <w:t> </w:t>
      </w:r>
      <w:r>
        <w:rPr/>
        <w:t>прилагательных</w:t>
      </w:r>
      <w:r>
        <w:rPr>
          <w:spacing w:val="25"/>
        </w:rPr>
        <w:t> </w:t>
      </w:r>
      <w:r>
        <w:rPr/>
        <w:t>с</w:t>
      </w:r>
      <w:r>
        <w:rPr>
          <w:spacing w:val="24"/>
        </w:rPr>
        <w:t> </w:t>
      </w:r>
      <w:r>
        <w:rPr/>
        <w:t>помощью</w:t>
      </w:r>
      <w:r>
        <w:rPr>
          <w:spacing w:val="30"/>
        </w:rPr>
        <w:t> </w:t>
      </w:r>
      <w:r>
        <w:rPr/>
        <w:t>суффиксов</w:t>
      </w:r>
      <w:r>
        <w:rPr>
          <w:spacing w:val="44"/>
        </w:rPr>
        <w:t> </w:t>
      </w:r>
      <w:r>
        <w:rPr/>
        <w:t>-able/-</w:t>
      </w:r>
      <w:r>
        <w:rPr>
          <w:spacing w:val="-2"/>
        </w:rPr>
        <w:t>ible;</w:t>
      </w:r>
    </w:p>
    <w:p>
      <w:pPr>
        <w:pStyle w:val="BodyText"/>
        <w:spacing w:before="50"/>
        <w:ind w:left="1485" w:firstLine="0"/>
        <w:jc w:val="left"/>
      </w:pPr>
      <w:r>
        <w:rPr/>
        <w:t>имён</w:t>
      </w:r>
      <w:r>
        <w:rPr>
          <w:spacing w:val="41"/>
        </w:rPr>
        <w:t> </w:t>
      </w:r>
      <w:r>
        <w:rPr/>
        <w:t>существительных</w:t>
      </w:r>
      <w:r>
        <w:rPr>
          <w:spacing w:val="34"/>
        </w:rPr>
        <w:t> </w:t>
      </w:r>
      <w:r>
        <w:rPr/>
        <w:t>с</w:t>
      </w:r>
      <w:r>
        <w:rPr>
          <w:spacing w:val="19"/>
        </w:rPr>
        <w:t> </w:t>
      </w:r>
      <w:r>
        <w:rPr/>
        <w:t>помощью</w:t>
      </w:r>
      <w:r>
        <w:rPr>
          <w:spacing w:val="39"/>
        </w:rPr>
        <w:t> </w:t>
      </w:r>
      <w:r>
        <w:rPr/>
        <w:t>отрицательных</w:t>
      </w:r>
      <w:r>
        <w:rPr>
          <w:spacing w:val="36"/>
        </w:rPr>
        <w:t> </w:t>
      </w:r>
      <w:r>
        <w:rPr/>
        <w:t>префиксов</w:t>
      </w:r>
      <w:r>
        <w:rPr>
          <w:spacing w:val="29"/>
        </w:rPr>
        <w:t> </w:t>
      </w:r>
      <w:r>
        <w:rPr/>
        <w:t>in-/im-</w:t>
      </w:r>
      <w:r>
        <w:rPr>
          <w:spacing w:val="-10"/>
        </w:rPr>
        <w:t>;</w:t>
      </w:r>
    </w:p>
    <w:p>
      <w:pPr>
        <w:pStyle w:val="BodyText"/>
        <w:spacing w:before="53"/>
        <w:ind w:left="1485" w:firstLine="0"/>
        <w:jc w:val="left"/>
      </w:pPr>
      <w:r>
        <w:rPr>
          <w:spacing w:val="-2"/>
        </w:rPr>
        <w:t>словосложение:</w:t>
      </w:r>
    </w:p>
    <w:p>
      <w:pPr>
        <w:pStyle w:val="BodyText"/>
        <w:spacing w:line="288" w:lineRule="auto" w:before="52"/>
        <w:ind w:right="732"/>
        <w:jc w:val="left"/>
      </w:pPr>
      <w:r>
        <w:rPr/>
        <w:t>образование</w:t>
      </w:r>
      <w:r>
        <w:rPr>
          <w:spacing w:val="40"/>
        </w:rPr>
        <w:t> </w:t>
      </w:r>
      <w:r>
        <w:rPr/>
        <w:t>сложных</w:t>
      </w:r>
      <w:r>
        <w:rPr>
          <w:spacing w:val="40"/>
        </w:rPr>
        <w:t> </w:t>
      </w:r>
      <w:r>
        <w:rPr/>
        <w:t>существительных путём</w:t>
      </w:r>
      <w:r>
        <w:rPr>
          <w:spacing w:val="40"/>
        </w:rPr>
        <w:t> </w:t>
      </w:r>
      <w:r>
        <w:rPr/>
        <w:t>соединения</w:t>
      </w:r>
      <w:r>
        <w:rPr>
          <w:spacing w:val="40"/>
        </w:rPr>
        <w:t> </w:t>
      </w:r>
      <w:r>
        <w:rPr/>
        <w:t>основы</w:t>
      </w:r>
      <w:r>
        <w:rPr>
          <w:spacing w:val="40"/>
        </w:rPr>
        <w:t> </w:t>
      </w:r>
      <w:r>
        <w:rPr/>
        <w:t>числительного</w:t>
      </w:r>
      <w:r>
        <w:rPr>
          <w:spacing w:val="40"/>
        </w:rPr>
        <w:t> </w:t>
      </w:r>
      <w:r>
        <w:rPr/>
        <w:t>с основой</w:t>
      </w:r>
      <w:r>
        <w:rPr>
          <w:spacing w:val="40"/>
        </w:rPr>
        <w:t> </w:t>
      </w:r>
      <w:r>
        <w:rPr/>
        <w:t>существительного</w:t>
      </w:r>
      <w:r>
        <w:rPr>
          <w:spacing w:val="40"/>
        </w:rPr>
        <w:t> </w:t>
      </w:r>
      <w:r>
        <w:rPr/>
        <w:t>с добавлением</w:t>
      </w:r>
      <w:r>
        <w:rPr>
          <w:spacing w:val="40"/>
        </w:rPr>
        <w:t> </w:t>
      </w:r>
      <w:r>
        <w:rPr/>
        <w:t>суффикса</w:t>
      </w:r>
      <w:r>
        <w:rPr>
          <w:spacing w:val="40"/>
        </w:rPr>
        <w:t> </w:t>
      </w:r>
      <w:r>
        <w:rPr/>
        <w:t>-ed</w:t>
      </w:r>
      <w:r>
        <w:rPr>
          <w:spacing w:val="40"/>
        </w:rPr>
        <w:t> </w:t>
      </w:r>
      <w:r>
        <w:rPr/>
        <w:t>(eight-legged);</w:t>
      </w:r>
    </w:p>
    <w:p>
      <w:pPr>
        <w:spacing w:after="0" w:line="288" w:lineRule="auto"/>
        <w:jc w:val="left"/>
        <w:sectPr>
          <w:pgSz w:w="11910" w:h="16850"/>
          <w:pgMar w:header="0" w:footer="922" w:top="1060" w:bottom="1180" w:left="920" w:right="160"/>
        </w:sectPr>
      </w:pPr>
    </w:p>
    <w:p>
      <w:pPr>
        <w:pStyle w:val="BodyText"/>
        <w:spacing w:line="292" w:lineRule="auto" w:before="66"/>
        <w:ind w:right="817"/>
        <w:jc w:val="left"/>
      </w:pPr>
      <w:r>
        <w:rPr/>
        <w:t>образование</w:t>
      </w:r>
      <w:r>
        <w:rPr>
          <w:spacing w:val="40"/>
        </w:rPr>
        <w:t> </w:t>
      </w:r>
      <w:r>
        <w:rPr/>
        <w:t>сложных</w:t>
      </w:r>
      <w:r>
        <w:rPr>
          <w:spacing w:val="40"/>
        </w:rPr>
        <w:t> </w:t>
      </w:r>
      <w:r>
        <w:rPr/>
        <w:t>существительных</w:t>
      </w:r>
      <w:r>
        <w:rPr>
          <w:spacing w:val="40"/>
        </w:rPr>
        <w:t> </w:t>
      </w:r>
      <w:r>
        <w:rPr/>
        <w:t>путём</w:t>
      </w:r>
      <w:r>
        <w:rPr>
          <w:spacing w:val="40"/>
        </w:rPr>
        <w:t> </w:t>
      </w:r>
      <w:r>
        <w:rPr/>
        <w:t>соединения</w:t>
      </w:r>
      <w:r>
        <w:rPr>
          <w:spacing w:val="40"/>
        </w:rPr>
        <w:t> </w:t>
      </w:r>
      <w:r>
        <w:rPr/>
        <w:t>основ</w:t>
      </w:r>
      <w:r>
        <w:rPr>
          <w:spacing w:val="40"/>
        </w:rPr>
        <w:t> </w:t>
      </w:r>
      <w:r>
        <w:rPr/>
        <w:t>существительных</w:t>
      </w:r>
      <w:r>
        <w:rPr>
          <w:spacing w:val="40"/>
        </w:rPr>
        <w:t> </w:t>
      </w:r>
      <w:r>
        <w:rPr/>
        <w:t>с предлогом (father-in-law);</w:t>
      </w:r>
    </w:p>
    <w:p>
      <w:pPr>
        <w:pStyle w:val="BodyText"/>
        <w:spacing w:line="288" w:lineRule="auto"/>
        <w:ind w:right="732"/>
        <w:jc w:val="left"/>
      </w:pPr>
      <w:r>
        <w:rPr/>
        <w:t>образование сложных прилагательных путём</w:t>
      </w:r>
      <w:r>
        <w:rPr>
          <w:spacing w:val="40"/>
        </w:rPr>
        <w:t> </w:t>
      </w:r>
      <w:r>
        <w:rPr/>
        <w:t>соединения основы прилагательного</w:t>
      </w:r>
      <w:r>
        <w:rPr>
          <w:spacing w:val="40"/>
        </w:rPr>
        <w:t> </w:t>
      </w:r>
      <w:r>
        <w:rPr/>
        <w:t>с основой</w:t>
      </w:r>
      <w:r>
        <w:rPr>
          <w:spacing w:val="40"/>
        </w:rPr>
        <w:t> </w:t>
      </w:r>
      <w:r>
        <w:rPr/>
        <w:t>причастия настоящего времени</w:t>
      </w:r>
      <w:r>
        <w:rPr>
          <w:spacing w:val="40"/>
        </w:rPr>
        <w:t> </w:t>
      </w:r>
      <w:r>
        <w:rPr/>
        <w:t>(nice-looking);</w:t>
      </w:r>
    </w:p>
    <w:p>
      <w:pPr>
        <w:pStyle w:val="BodyText"/>
        <w:spacing w:line="288" w:lineRule="auto"/>
        <w:ind w:right="732"/>
        <w:jc w:val="left"/>
      </w:pPr>
      <w:r>
        <w:rPr/>
        <w:t>образование сложных прилагательных путём</w:t>
      </w:r>
      <w:r>
        <w:rPr>
          <w:spacing w:val="40"/>
        </w:rPr>
        <w:t> </w:t>
      </w:r>
      <w:r>
        <w:rPr/>
        <w:t>соединения основы прилагательного</w:t>
      </w:r>
      <w:r>
        <w:rPr>
          <w:spacing w:val="40"/>
        </w:rPr>
        <w:t> </w:t>
      </w:r>
      <w:r>
        <w:rPr/>
        <w:t>с основой</w:t>
      </w:r>
      <w:r>
        <w:rPr>
          <w:spacing w:val="40"/>
        </w:rPr>
        <w:t> </w:t>
      </w:r>
      <w:r>
        <w:rPr/>
        <w:t>причастия прошедшего времени</w:t>
      </w:r>
      <w:r>
        <w:rPr>
          <w:spacing w:val="40"/>
        </w:rPr>
        <w:t> </w:t>
      </w:r>
      <w:r>
        <w:rPr/>
        <w:t>(well-behaved);</w:t>
      </w:r>
    </w:p>
    <w:p>
      <w:pPr>
        <w:pStyle w:val="BodyText"/>
        <w:ind w:left="1485" w:firstLine="0"/>
        <w:jc w:val="left"/>
      </w:pPr>
      <w:r>
        <w:rPr>
          <w:spacing w:val="-2"/>
        </w:rPr>
        <w:t>конверсия:</w:t>
      </w:r>
    </w:p>
    <w:p>
      <w:pPr>
        <w:pStyle w:val="BodyText"/>
        <w:spacing w:line="285" w:lineRule="auto" w:before="38"/>
        <w:ind w:right="676"/>
      </w:pPr>
      <w:r>
        <w:rPr/>
        <w:t>образование глагола от имени прилагательного (cool – to cool). Многозначность лексических</w:t>
      </w:r>
      <w:r>
        <w:rPr>
          <w:spacing w:val="40"/>
        </w:rPr>
        <w:t> </w:t>
      </w:r>
      <w:r>
        <w:rPr/>
        <w:t>единиц.</w:t>
      </w:r>
      <w:r>
        <w:rPr>
          <w:spacing w:val="40"/>
        </w:rPr>
        <w:t> </w:t>
      </w:r>
      <w:r>
        <w:rPr/>
        <w:t>Синонимы.</w:t>
      </w:r>
      <w:r>
        <w:rPr>
          <w:spacing w:val="40"/>
        </w:rPr>
        <w:t> </w:t>
      </w:r>
      <w:r>
        <w:rPr/>
        <w:t>Антонимы.</w:t>
      </w:r>
      <w:r>
        <w:rPr>
          <w:spacing w:val="40"/>
        </w:rPr>
        <w:t> </w:t>
      </w:r>
      <w:r>
        <w:rPr/>
        <w:t>Интернациональные</w:t>
      </w:r>
      <w:r>
        <w:rPr>
          <w:spacing w:val="40"/>
        </w:rPr>
        <w:t> </w:t>
      </w:r>
      <w:r>
        <w:rPr/>
        <w:t>слова.</w:t>
      </w:r>
      <w:r>
        <w:rPr>
          <w:spacing w:val="40"/>
        </w:rPr>
        <w:t> </w:t>
      </w:r>
      <w:r>
        <w:rPr/>
        <w:t>Наиболее частотные фразовые</w:t>
      </w:r>
      <w:r>
        <w:rPr>
          <w:spacing w:val="40"/>
        </w:rPr>
        <w:t> </w:t>
      </w:r>
      <w:r>
        <w:rPr/>
        <w:t>глаголы.</w:t>
      </w:r>
      <w:r>
        <w:rPr>
          <w:spacing w:val="40"/>
        </w:rPr>
        <w:t> </w:t>
      </w:r>
      <w:r>
        <w:rPr/>
        <w:t>Сокращения</w:t>
      </w:r>
      <w:r>
        <w:rPr>
          <w:spacing w:val="40"/>
        </w:rPr>
        <w:t> </w:t>
      </w:r>
      <w:r>
        <w:rPr/>
        <w:t>и аббревиатуры.</w:t>
      </w:r>
    </w:p>
    <w:p>
      <w:pPr>
        <w:pStyle w:val="BodyText"/>
        <w:spacing w:line="288" w:lineRule="auto" w:before="4"/>
        <w:ind w:right="741"/>
      </w:pPr>
      <w:r>
        <w:rPr/>
        <w:t>Различные средства связи в тексте для обеспечения его целостности (firstly, however, finally, at last, etc.).</w:t>
      </w:r>
    </w:p>
    <w:p>
      <w:pPr>
        <w:pStyle w:val="BodyText"/>
        <w:spacing w:before="2"/>
        <w:ind w:left="1485" w:firstLine="0"/>
      </w:pPr>
      <w:r>
        <w:rPr/>
        <w:t>Грамматическая</w:t>
      </w:r>
      <w:r>
        <w:rPr>
          <w:spacing w:val="29"/>
        </w:rPr>
        <w:t> </w:t>
      </w:r>
      <w:r>
        <w:rPr/>
        <w:t>сторона</w:t>
      </w:r>
      <w:r>
        <w:rPr>
          <w:spacing w:val="33"/>
        </w:rPr>
        <w:t> </w:t>
      </w:r>
      <w:r>
        <w:rPr>
          <w:spacing w:val="-4"/>
        </w:rPr>
        <w:t>речи.</w:t>
      </w:r>
    </w:p>
    <w:p>
      <w:pPr>
        <w:pStyle w:val="BodyText"/>
        <w:spacing w:line="288" w:lineRule="auto" w:before="57"/>
        <w:ind w:right="712"/>
      </w:pPr>
      <w:r>
        <w:rPr/>
        <w:t>Распознавание и употребление в устной и письменной речи изученных морфологических</w:t>
      </w:r>
      <w:r>
        <w:rPr>
          <w:spacing w:val="40"/>
        </w:rPr>
        <w:t> </w:t>
      </w:r>
      <w:r>
        <w:rPr/>
        <w:t>форм</w:t>
      </w:r>
      <w:r>
        <w:rPr>
          <w:spacing w:val="40"/>
        </w:rPr>
        <w:t> </w:t>
      </w:r>
      <w:r>
        <w:rPr/>
        <w:t>и</w:t>
      </w:r>
      <w:r>
        <w:rPr>
          <w:spacing w:val="40"/>
        </w:rPr>
        <w:t> </w:t>
      </w:r>
      <w:r>
        <w:rPr/>
        <w:t>синтаксических</w:t>
      </w:r>
      <w:r>
        <w:rPr>
          <w:spacing w:val="40"/>
        </w:rPr>
        <w:t> </w:t>
      </w:r>
      <w:r>
        <w:rPr/>
        <w:t>конструкций</w:t>
      </w:r>
      <w:r>
        <w:rPr>
          <w:spacing w:val="40"/>
        </w:rPr>
        <w:t> </w:t>
      </w:r>
      <w:r>
        <w:rPr/>
        <w:t>английского</w:t>
      </w:r>
      <w:r>
        <w:rPr>
          <w:spacing w:val="40"/>
        </w:rPr>
        <w:t> </w:t>
      </w:r>
      <w:r>
        <w:rPr/>
        <w:t>языка.</w:t>
      </w:r>
    </w:p>
    <w:p>
      <w:pPr>
        <w:pStyle w:val="BodyText"/>
        <w:spacing w:line="261" w:lineRule="exact"/>
        <w:ind w:left="1485" w:firstLine="0"/>
      </w:pPr>
      <w:r>
        <w:rPr/>
        <w:t>Предложения</w:t>
      </w:r>
      <w:r>
        <w:rPr>
          <w:spacing w:val="10"/>
        </w:rPr>
        <w:t> </w:t>
      </w:r>
      <w:r>
        <w:rPr/>
        <w:t>со</w:t>
      </w:r>
      <w:r>
        <w:rPr>
          <w:spacing w:val="6"/>
        </w:rPr>
        <w:t> </w:t>
      </w:r>
      <w:r>
        <w:rPr/>
        <w:t>сложным</w:t>
      </w:r>
      <w:r>
        <w:rPr>
          <w:spacing w:val="9"/>
        </w:rPr>
        <w:t> </w:t>
      </w:r>
      <w:r>
        <w:rPr/>
        <w:t>дополнением</w:t>
      </w:r>
      <w:r>
        <w:rPr>
          <w:spacing w:val="8"/>
        </w:rPr>
        <w:t> </w:t>
      </w:r>
      <w:r>
        <w:rPr/>
        <w:t>(Complex</w:t>
      </w:r>
      <w:r>
        <w:rPr>
          <w:spacing w:val="6"/>
        </w:rPr>
        <w:t> </w:t>
      </w:r>
      <w:r>
        <w:rPr/>
        <w:t>Object) (I</w:t>
      </w:r>
      <w:r>
        <w:rPr>
          <w:spacing w:val="18"/>
        </w:rPr>
        <w:t> </w:t>
      </w:r>
      <w:r>
        <w:rPr/>
        <w:t>want</w:t>
      </w:r>
      <w:r>
        <w:rPr>
          <w:spacing w:val="2"/>
        </w:rPr>
        <w:t> </w:t>
      </w:r>
      <w:r>
        <w:rPr/>
        <w:t>to</w:t>
      </w:r>
      <w:r>
        <w:rPr>
          <w:spacing w:val="2"/>
        </w:rPr>
        <w:t> </w:t>
      </w:r>
      <w:r>
        <w:rPr/>
        <w:t>have</w:t>
      </w:r>
      <w:r>
        <w:rPr>
          <w:spacing w:val="9"/>
        </w:rPr>
        <w:t> </w:t>
      </w:r>
      <w:r>
        <w:rPr/>
        <w:t>my</w:t>
      </w:r>
      <w:r>
        <w:rPr>
          <w:spacing w:val="13"/>
        </w:rPr>
        <w:t> </w:t>
      </w:r>
      <w:r>
        <w:rPr/>
        <w:t>hair</w:t>
      </w:r>
      <w:r>
        <w:rPr>
          <w:spacing w:val="16"/>
        </w:rPr>
        <w:t> </w:t>
      </w:r>
      <w:r>
        <w:rPr>
          <w:spacing w:val="-2"/>
        </w:rPr>
        <w:t>cut.).</w:t>
      </w:r>
    </w:p>
    <w:p>
      <w:pPr>
        <w:pStyle w:val="BodyText"/>
        <w:spacing w:before="53"/>
        <w:ind w:left="1485" w:firstLine="0"/>
      </w:pPr>
      <w:r>
        <w:rPr/>
        <w:t>Условные</w:t>
      </w:r>
      <w:r>
        <w:rPr>
          <w:spacing w:val="30"/>
        </w:rPr>
        <w:t> </w:t>
      </w:r>
      <w:r>
        <w:rPr/>
        <w:t>предложения</w:t>
      </w:r>
      <w:r>
        <w:rPr>
          <w:spacing w:val="28"/>
        </w:rPr>
        <w:t> </w:t>
      </w:r>
      <w:r>
        <w:rPr/>
        <w:t>нереального</w:t>
      </w:r>
      <w:r>
        <w:rPr>
          <w:spacing w:val="32"/>
        </w:rPr>
        <w:t> </w:t>
      </w:r>
      <w:r>
        <w:rPr/>
        <w:t>характера</w:t>
      </w:r>
      <w:r>
        <w:rPr>
          <w:spacing w:val="38"/>
        </w:rPr>
        <w:t> </w:t>
      </w:r>
      <w:r>
        <w:rPr/>
        <w:t>(Conditional</w:t>
      </w:r>
      <w:r>
        <w:rPr>
          <w:spacing w:val="35"/>
        </w:rPr>
        <w:t> </w:t>
      </w:r>
      <w:r>
        <w:rPr>
          <w:spacing w:val="-4"/>
        </w:rPr>
        <w:t>II).</w:t>
      </w:r>
    </w:p>
    <w:p>
      <w:pPr>
        <w:pStyle w:val="BodyText"/>
        <w:spacing w:line="288" w:lineRule="auto" w:before="52"/>
        <w:ind w:left="1485" w:right="1238" w:firstLine="0"/>
      </w:pPr>
      <w:r>
        <w:rPr/>
        <w:t>Конструкции для выражения предпочтения I prefer …/I’d prefer …/I’d rather …. Конструкция I wish ….</w:t>
      </w:r>
    </w:p>
    <w:p>
      <w:pPr>
        <w:pStyle w:val="BodyText"/>
        <w:spacing w:before="1"/>
        <w:ind w:left="1485" w:firstLine="0"/>
      </w:pPr>
      <w:r>
        <w:rPr/>
        <w:t>Предложения</w:t>
      </w:r>
      <w:r>
        <w:rPr>
          <w:spacing w:val="19"/>
        </w:rPr>
        <w:t> </w:t>
      </w:r>
      <w:r>
        <w:rPr/>
        <w:t>с</w:t>
      </w:r>
      <w:r>
        <w:rPr>
          <w:spacing w:val="7"/>
        </w:rPr>
        <w:t> </w:t>
      </w:r>
      <w:r>
        <w:rPr/>
        <w:t>конструкцией</w:t>
      </w:r>
      <w:r>
        <w:rPr>
          <w:spacing w:val="21"/>
        </w:rPr>
        <w:t> </w:t>
      </w:r>
      <w:r>
        <w:rPr/>
        <w:t>either</w:t>
      </w:r>
      <w:r>
        <w:rPr>
          <w:spacing w:val="22"/>
        </w:rPr>
        <w:t> </w:t>
      </w:r>
      <w:r>
        <w:rPr/>
        <w:t>…</w:t>
      </w:r>
      <w:r>
        <w:rPr>
          <w:spacing w:val="20"/>
        </w:rPr>
        <w:t> </w:t>
      </w:r>
      <w:r>
        <w:rPr/>
        <w:t>or,</w:t>
      </w:r>
      <w:r>
        <w:rPr>
          <w:spacing w:val="16"/>
        </w:rPr>
        <w:t> </w:t>
      </w:r>
      <w:r>
        <w:rPr/>
        <w:t>neither</w:t>
      </w:r>
      <w:r>
        <w:rPr>
          <w:spacing w:val="21"/>
        </w:rPr>
        <w:t> </w:t>
      </w:r>
      <w:r>
        <w:rPr/>
        <w:t>…</w:t>
      </w:r>
      <w:r>
        <w:rPr>
          <w:spacing w:val="16"/>
        </w:rPr>
        <w:t> </w:t>
      </w:r>
      <w:r>
        <w:rPr>
          <w:spacing w:val="-4"/>
        </w:rPr>
        <w:t>nor.</w:t>
      </w:r>
    </w:p>
    <w:p>
      <w:pPr>
        <w:pStyle w:val="BodyText"/>
        <w:spacing w:line="288" w:lineRule="auto" w:before="50"/>
        <w:ind w:right="674"/>
      </w:pPr>
      <w:r>
        <w:rPr/>
        <w:t>Глаголы в видовременных формах действительного залога в изъявительном</w:t>
      </w:r>
      <w:r>
        <w:rPr>
          <w:spacing w:val="40"/>
        </w:rPr>
        <w:t> </w:t>
      </w:r>
      <w:r>
        <w:rPr/>
        <w:t>наклонении</w:t>
      </w:r>
      <w:r>
        <w:rPr>
          <w:spacing w:val="40"/>
        </w:rPr>
        <w:t> </w:t>
      </w:r>
      <w:r>
        <w:rPr/>
        <w:t>(Present/Past/Future</w:t>
      </w:r>
      <w:r>
        <w:rPr>
          <w:spacing w:val="40"/>
        </w:rPr>
        <w:t> </w:t>
      </w:r>
      <w:r>
        <w:rPr/>
        <w:t>Simple Tense,</w:t>
      </w:r>
      <w:r>
        <w:rPr>
          <w:spacing w:val="40"/>
        </w:rPr>
        <w:t> </w:t>
      </w:r>
      <w:r>
        <w:rPr/>
        <w:t>Present/Past</w:t>
      </w:r>
      <w:r>
        <w:rPr>
          <w:spacing w:val="40"/>
        </w:rPr>
        <w:t> </w:t>
      </w:r>
      <w:r>
        <w:rPr/>
        <w:t>Perfect</w:t>
      </w:r>
      <w:r>
        <w:rPr>
          <w:spacing w:val="40"/>
        </w:rPr>
        <w:t> </w:t>
      </w:r>
      <w:r>
        <w:rPr/>
        <w:t>Tense,</w:t>
      </w:r>
      <w:r>
        <w:rPr>
          <w:spacing w:val="40"/>
        </w:rPr>
        <w:t> </w:t>
      </w:r>
      <w:r>
        <w:rPr/>
        <w:t>Present/Past Continuous Tense, Future-in-the-Past) и наиболее употребительных формах страдательного залога (Present/Past Simple Passive, Present</w:t>
      </w:r>
      <w:r>
        <w:rPr>
          <w:spacing w:val="40"/>
        </w:rPr>
        <w:t> </w:t>
      </w:r>
      <w:r>
        <w:rPr/>
        <w:t>Perfect Passive).</w:t>
      </w:r>
    </w:p>
    <w:p>
      <w:pPr>
        <w:pStyle w:val="BodyText"/>
        <w:spacing w:line="260" w:lineRule="exact"/>
        <w:ind w:left="1485" w:firstLine="0"/>
      </w:pPr>
      <w:r>
        <w:rPr/>
        <w:t>Порядок</w:t>
      </w:r>
      <w:r>
        <w:rPr>
          <w:spacing w:val="28"/>
        </w:rPr>
        <w:t> </w:t>
      </w:r>
      <w:r>
        <w:rPr/>
        <w:t>следования</w:t>
      </w:r>
      <w:r>
        <w:rPr>
          <w:spacing w:val="23"/>
        </w:rPr>
        <w:t> </w:t>
      </w:r>
      <w:r>
        <w:rPr/>
        <w:t>имён</w:t>
      </w:r>
      <w:r>
        <w:rPr>
          <w:spacing w:val="22"/>
        </w:rPr>
        <w:t> </w:t>
      </w:r>
      <w:r>
        <w:rPr/>
        <w:t>прилагательных</w:t>
      </w:r>
      <w:r>
        <w:rPr>
          <w:spacing w:val="17"/>
        </w:rPr>
        <w:t> </w:t>
      </w:r>
      <w:r>
        <w:rPr/>
        <w:t>(nice</w:t>
      </w:r>
      <w:r>
        <w:rPr>
          <w:spacing w:val="15"/>
        </w:rPr>
        <w:t> </w:t>
      </w:r>
      <w:r>
        <w:rPr/>
        <w:t>long</w:t>
      </w:r>
      <w:r>
        <w:rPr>
          <w:spacing w:val="27"/>
        </w:rPr>
        <w:t> </w:t>
      </w:r>
      <w:r>
        <w:rPr/>
        <w:t>blond</w:t>
      </w:r>
      <w:r>
        <w:rPr>
          <w:spacing w:val="27"/>
        </w:rPr>
        <w:t> </w:t>
      </w:r>
      <w:r>
        <w:rPr>
          <w:spacing w:val="-2"/>
        </w:rPr>
        <w:t>hair).</w:t>
      </w:r>
    </w:p>
    <w:p>
      <w:pPr>
        <w:pStyle w:val="BodyText"/>
        <w:spacing w:before="52"/>
        <w:ind w:left="1485" w:firstLine="0"/>
      </w:pPr>
      <w:r>
        <w:rPr/>
        <w:t>Социокультурные</w:t>
      </w:r>
      <w:r>
        <w:rPr>
          <w:spacing w:val="15"/>
        </w:rPr>
        <w:t> </w:t>
      </w:r>
      <w:r>
        <w:rPr/>
        <w:t>знания</w:t>
      </w:r>
      <w:r>
        <w:rPr>
          <w:spacing w:val="24"/>
        </w:rPr>
        <w:t> </w:t>
      </w:r>
      <w:r>
        <w:rPr/>
        <w:t>и</w:t>
      </w:r>
      <w:r>
        <w:rPr>
          <w:spacing w:val="30"/>
        </w:rPr>
        <w:t> </w:t>
      </w:r>
      <w:r>
        <w:rPr>
          <w:spacing w:val="-2"/>
        </w:rPr>
        <w:t>умения.</w:t>
      </w:r>
    </w:p>
    <w:p>
      <w:pPr>
        <w:pStyle w:val="BodyText"/>
        <w:spacing w:line="288" w:lineRule="auto" w:before="62"/>
        <w:ind w:right="664"/>
      </w:pPr>
      <w:r>
        <w:rPr/>
        <w:t>Осуществление</w:t>
      </w:r>
      <w:r>
        <w:rPr>
          <w:spacing w:val="40"/>
        </w:rPr>
        <w:t> </w:t>
      </w:r>
      <w:r>
        <w:rPr/>
        <w:t>межличностного</w:t>
      </w:r>
      <w:r>
        <w:rPr>
          <w:spacing w:val="40"/>
        </w:rPr>
        <w:t> </w:t>
      </w:r>
      <w:r>
        <w:rPr/>
        <w:t>и</w:t>
      </w:r>
      <w:r>
        <w:rPr>
          <w:spacing w:val="40"/>
        </w:rPr>
        <w:t> </w:t>
      </w:r>
      <w:r>
        <w:rPr/>
        <w:t>межкультурного</w:t>
      </w:r>
      <w:r>
        <w:rPr>
          <w:spacing w:val="40"/>
        </w:rPr>
        <w:t> </w:t>
      </w:r>
      <w:r>
        <w:rPr/>
        <w:t>общения</w:t>
      </w:r>
      <w:r>
        <w:rPr>
          <w:spacing w:val="40"/>
        </w:rPr>
        <w:t> </w:t>
      </w:r>
      <w:r>
        <w:rPr/>
        <w:t>с</w:t>
      </w:r>
      <w:r>
        <w:rPr>
          <w:spacing w:val="40"/>
        </w:rPr>
        <w:t> </w:t>
      </w:r>
      <w:r>
        <w:rPr/>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pPr>
        <w:pStyle w:val="BodyText"/>
        <w:spacing w:line="288" w:lineRule="auto"/>
        <w:ind w:right="717"/>
      </w:pPr>
      <w:r>
        <w:rPr/>
        <w:t>Знание социокультурного</w:t>
      </w:r>
      <w:r>
        <w:rPr>
          <w:spacing w:val="40"/>
        </w:rPr>
        <w:t> </w:t>
      </w:r>
      <w:r>
        <w:rPr/>
        <w:t>портрета</w:t>
      </w:r>
      <w:r>
        <w:rPr>
          <w:spacing w:val="40"/>
        </w:rPr>
        <w:t> </w:t>
      </w:r>
      <w:r>
        <w:rPr/>
        <w:t>родной</w:t>
      </w:r>
      <w:r>
        <w:rPr>
          <w:spacing w:val="40"/>
        </w:rPr>
        <w:t> </w:t>
      </w:r>
      <w:r>
        <w:rPr/>
        <w:t>страны</w:t>
      </w:r>
      <w:r>
        <w:rPr>
          <w:spacing w:val="40"/>
        </w:rPr>
        <w:t> </w:t>
      </w:r>
      <w:r>
        <w:rPr/>
        <w:t>и</w:t>
      </w:r>
      <w:r>
        <w:rPr>
          <w:spacing w:val="40"/>
        </w:rPr>
        <w:t> </w:t>
      </w:r>
      <w:r>
        <w:rPr/>
        <w:t>страны</w:t>
      </w:r>
      <w:r>
        <w:rPr>
          <w:spacing w:val="40"/>
        </w:rPr>
        <w:t> </w:t>
      </w:r>
      <w:r>
        <w:rPr/>
        <w:t>(стран)</w:t>
      </w:r>
      <w:r>
        <w:rPr>
          <w:spacing w:val="40"/>
        </w:rPr>
        <w:t> </w:t>
      </w:r>
      <w:r>
        <w:rPr/>
        <w:t>изучаемого языка: знакомство с традициями проведения основных национальных праздников</w:t>
      </w:r>
      <w:r>
        <w:rPr>
          <w:spacing w:val="80"/>
        </w:rPr>
        <w:t> </w:t>
      </w:r>
      <w:r>
        <w:rPr/>
        <w:t>(Рождества,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w:t>
      </w:r>
      <w:r>
        <w:rPr>
          <w:spacing w:val="40"/>
        </w:rPr>
        <w:t> </w:t>
      </w:r>
      <w:r>
        <w:rPr/>
        <w:t>образцами</w:t>
      </w:r>
      <w:r>
        <w:rPr>
          <w:spacing w:val="40"/>
        </w:rPr>
        <w:t> </w:t>
      </w:r>
      <w:r>
        <w:rPr/>
        <w:t>поэзии</w:t>
      </w:r>
      <w:r>
        <w:rPr>
          <w:spacing w:val="40"/>
        </w:rPr>
        <w:t> </w:t>
      </w:r>
      <w:r>
        <w:rPr/>
        <w:t>и</w:t>
      </w:r>
      <w:r>
        <w:rPr>
          <w:spacing w:val="40"/>
        </w:rPr>
        <w:t> </w:t>
      </w:r>
      <w:r>
        <w:rPr/>
        <w:t>прозы</w:t>
      </w:r>
      <w:r>
        <w:rPr>
          <w:spacing w:val="39"/>
        </w:rPr>
        <w:t> </w:t>
      </w:r>
      <w:r>
        <w:rPr/>
        <w:t>для</w:t>
      </w:r>
      <w:r>
        <w:rPr>
          <w:spacing w:val="40"/>
        </w:rPr>
        <w:t> </w:t>
      </w:r>
      <w:r>
        <w:rPr/>
        <w:t>подростков</w:t>
      </w:r>
      <w:r>
        <w:rPr>
          <w:spacing w:val="40"/>
        </w:rPr>
        <w:t> </w:t>
      </w:r>
      <w:r>
        <w:rPr/>
        <w:t>на</w:t>
      </w:r>
      <w:r>
        <w:rPr>
          <w:spacing w:val="40"/>
        </w:rPr>
        <w:t> </w:t>
      </w:r>
      <w:r>
        <w:rPr/>
        <w:t>английском</w:t>
      </w:r>
      <w:r>
        <w:rPr>
          <w:spacing w:val="40"/>
        </w:rPr>
        <w:t> </w:t>
      </w:r>
      <w:r>
        <w:rPr/>
        <w:t>языке.</w:t>
      </w:r>
    </w:p>
    <w:p>
      <w:pPr>
        <w:pStyle w:val="BodyText"/>
        <w:spacing w:line="263" w:lineRule="exact"/>
        <w:ind w:left="1485" w:firstLine="0"/>
      </w:pPr>
      <w:r>
        <w:rPr/>
        <w:t>Формирование</w:t>
      </w:r>
      <w:r>
        <w:rPr>
          <w:spacing w:val="64"/>
        </w:rPr>
        <w:t> </w:t>
      </w:r>
      <w:r>
        <w:rPr/>
        <w:t>элементарного</w:t>
      </w:r>
      <w:r>
        <w:rPr>
          <w:spacing w:val="67"/>
        </w:rPr>
        <w:t> </w:t>
      </w:r>
      <w:r>
        <w:rPr/>
        <w:t>представление</w:t>
      </w:r>
      <w:r>
        <w:rPr>
          <w:spacing w:val="67"/>
        </w:rPr>
        <w:t> </w:t>
      </w:r>
      <w:r>
        <w:rPr/>
        <w:t>о</w:t>
      </w:r>
      <w:r>
        <w:rPr>
          <w:spacing w:val="68"/>
        </w:rPr>
        <w:t> </w:t>
      </w:r>
      <w:r>
        <w:rPr/>
        <w:t>различных</w:t>
      </w:r>
      <w:r>
        <w:rPr>
          <w:spacing w:val="59"/>
        </w:rPr>
        <w:t> </w:t>
      </w:r>
      <w:r>
        <w:rPr/>
        <w:t>вариантах</w:t>
      </w:r>
      <w:r>
        <w:rPr>
          <w:spacing w:val="68"/>
        </w:rPr>
        <w:t> </w:t>
      </w:r>
      <w:r>
        <w:rPr>
          <w:spacing w:val="-2"/>
        </w:rPr>
        <w:t>английского</w:t>
      </w:r>
    </w:p>
    <w:p>
      <w:pPr>
        <w:pStyle w:val="BodyText"/>
        <w:spacing w:before="45"/>
        <w:ind w:firstLine="0"/>
        <w:jc w:val="left"/>
      </w:pPr>
      <w:r>
        <w:rPr>
          <w:spacing w:val="-2"/>
        </w:rPr>
        <w:t>языка.</w:t>
      </w:r>
    </w:p>
    <w:p>
      <w:pPr>
        <w:pStyle w:val="BodyText"/>
        <w:spacing w:before="50"/>
        <w:ind w:left="1485" w:firstLine="0"/>
        <w:jc w:val="left"/>
      </w:pPr>
      <w:r>
        <w:rPr/>
        <w:t>Осуществление</w:t>
      </w:r>
      <w:r>
        <w:rPr>
          <w:spacing w:val="78"/>
          <w:w w:val="150"/>
        </w:rPr>
        <w:t> </w:t>
      </w:r>
      <w:r>
        <w:rPr/>
        <w:t>межличностного</w:t>
      </w:r>
      <w:r>
        <w:rPr>
          <w:spacing w:val="27"/>
        </w:rPr>
        <w:t>  </w:t>
      </w:r>
      <w:r>
        <w:rPr/>
        <w:t>и</w:t>
      </w:r>
      <w:r>
        <w:rPr>
          <w:spacing w:val="29"/>
        </w:rPr>
        <w:t>  </w:t>
      </w:r>
      <w:r>
        <w:rPr/>
        <w:t>межкультурного</w:t>
      </w:r>
      <w:r>
        <w:rPr>
          <w:spacing w:val="32"/>
        </w:rPr>
        <w:t>  </w:t>
      </w:r>
      <w:r>
        <w:rPr/>
        <w:t>общения</w:t>
      </w:r>
      <w:r>
        <w:rPr>
          <w:spacing w:val="31"/>
        </w:rPr>
        <w:t>  </w:t>
      </w:r>
      <w:r>
        <w:rPr/>
        <w:t>с</w:t>
      </w:r>
      <w:r>
        <w:rPr>
          <w:spacing w:val="79"/>
          <w:w w:val="150"/>
        </w:rPr>
        <w:t> </w:t>
      </w:r>
      <w:r>
        <w:rPr>
          <w:spacing w:val="-2"/>
        </w:rPr>
        <w:t>использованием</w:t>
      </w:r>
    </w:p>
    <w:p>
      <w:pPr>
        <w:pStyle w:val="BodyText"/>
        <w:spacing w:line="288" w:lineRule="auto" w:before="52"/>
        <w:ind w:right="732" w:firstLine="0"/>
        <w:jc w:val="left"/>
      </w:pPr>
      <w:r>
        <w:rPr/>
        <w:t>знаний о национально-культурных особенностях своей страны и страны (стран) изучаемого</w:t>
      </w:r>
      <w:r>
        <w:rPr>
          <w:spacing w:val="80"/>
        </w:rPr>
        <w:t> </w:t>
      </w:r>
      <w:r>
        <w:rPr>
          <w:spacing w:val="-2"/>
        </w:rPr>
        <w:t>языка.</w:t>
      </w:r>
    </w:p>
    <w:p>
      <w:pPr>
        <w:pStyle w:val="BodyText"/>
        <w:spacing w:before="1"/>
        <w:ind w:left="1485" w:firstLine="0"/>
        <w:jc w:val="left"/>
      </w:pPr>
      <w:r>
        <w:rPr/>
        <w:t>Соблюдение</w:t>
      </w:r>
      <w:r>
        <w:rPr>
          <w:spacing w:val="18"/>
        </w:rPr>
        <w:t> </w:t>
      </w:r>
      <w:r>
        <w:rPr/>
        <w:t>норм</w:t>
      </w:r>
      <w:r>
        <w:rPr>
          <w:spacing w:val="32"/>
        </w:rPr>
        <w:t> </w:t>
      </w:r>
      <w:r>
        <w:rPr/>
        <w:t>вежливости</w:t>
      </w:r>
      <w:r>
        <w:rPr>
          <w:spacing w:val="26"/>
        </w:rPr>
        <w:t> </w:t>
      </w:r>
      <w:r>
        <w:rPr/>
        <w:t>в</w:t>
      </w:r>
      <w:r>
        <w:rPr>
          <w:spacing w:val="32"/>
        </w:rPr>
        <w:t> </w:t>
      </w:r>
      <w:r>
        <w:rPr/>
        <w:t>межкультурном</w:t>
      </w:r>
      <w:r>
        <w:rPr>
          <w:spacing w:val="30"/>
        </w:rPr>
        <w:t> </w:t>
      </w:r>
      <w:r>
        <w:rPr>
          <w:spacing w:val="-2"/>
        </w:rPr>
        <w:t>общении.</w:t>
      </w:r>
    </w:p>
    <w:p>
      <w:pPr>
        <w:spacing w:after="0"/>
        <w:jc w:val="left"/>
        <w:sectPr>
          <w:pgSz w:w="11910" w:h="16850"/>
          <w:pgMar w:header="0" w:footer="922" w:top="1060" w:bottom="1180" w:left="920" w:right="160"/>
        </w:sectPr>
      </w:pPr>
    </w:p>
    <w:p>
      <w:pPr>
        <w:pStyle w:val="BodyText"/>
        <w:spacing w:before="66"/>
        <w:ind w:left="1485" w:firstLine="0"/>
      </w:pPr>
      <w:r>
        <w:rPr/>
        <w:t>Развитие</w:t>
      </w:r>
      <w:r>
        <w:rPr>
          <w:spacing w:val="19"/>
        </w:rPr>
        <w:t> </w:t>
      </w:r>
      <w:r>
        <w:rPr>
          <w:spacing w:val="-2"/>
        </w:rPr>
        <w:t>умений:</w:t>
      </w:r>
    </w:p>
    <w:p>
      <w:pPr>
        <w:pStyle w:val="BodyText"/>
        <w:spacing w:line="288" w:lineRule="auto" w:before="57"/>
        <w:ind w:right="726"/>
      </w:pPr>
      <w:r>
        <w:rPr/>
        <w:t>писать свои имя и фамилию, а также имена и фамилии своих родственников и друзей на английском языке;</w:t>
      </w:r>
    </w:p>
    <w:p>
      <w:pPr>
        <w:pStyle w:val="BodyText"/>
        <w:spacing w:line="263" w:lineRule="exact"/>
        <w:ind w:left="1485" w:firstLine="0"/>
      </w:pPr>
      <w:r>
        <w:rPr/>
        <w:t>правильно</w:t>
      </w:r>
      <w:r>
        <w:rPr>
          <w:spacing w:val="20"/>
        </w:rPr>
        <w:t> </w:t>
      </w:r>
      <w:r>
        <w:rPr/>
        <w:t>оформлять</w:t>
      </w:r>
      <w:r>
        <w:rPr>
          <w:spacing w:val="24"/>
        </w:rPr>
        <w:t> </w:t>
      </w:r>
      <w:r>
        <w:rPr/>
        <w:t>свой</w:t>
      </w:r>
      <w:r>
        <w:rPr>
          <w:spacing w:val="28"/>
        </w:rPr>
        <w:t> </w:t>
      </w:r>
      <w:r>
        <w:rPr/>
        <w:t>адрес</w:t>
      </w:r>
      <w:r>
        <w:rPr>
          <w:spacing w:val="10"/>
        </w:rPr>
        <w:t> </w:t>
      </w:r>
      <w:r>
        <w:rPr/>
        <w:t>на</w:t>
      </w:r>
      <w:r>
        <w:rPr>
          <w:spacing w:val="17"/>
        </w:rPr>
        <w:t> </w:t>
      </w:r>
      <w:r>
        <w:rPr/>
        <w:t>английском</w:t>
      </w:r>
      <w:r>
        <w:rPr>
          <w:spacing w:val="22"/>
        </w:rPr>
        <w:t> </w:t>
      </w:r>
      <w:r>
        <w:rPr/>
        <w:t>языке</w:t>
      </w:r>
      <w:r>
        <w:rPr>
          <w:spacing w:val="16"/>
        </w:rPr>
        <w:t> </w:t>
      </w:r>
      <w:r>
        <w:rPr/>
        <w:t>(в</w:t>
      </w:r>
      <w:r>
        <w:rPr>
          <w:spacing w:val="19"/>
        </w:rPr>
        <w:t> </w:t>
      </w:r>
      <w:r>
        <w:rPr>
          <w:spacing w:val="-2"/>
        </w:rPr>
        <w:t>анкете);</w:t>
      </w:r>
    </w:p>
    <w:p>
      <w:pPr>
        <w:pStyle w:val="BodyText"/>
        <w:spacing w:line="285" w:lineRule="auto" w:before="53"/>
        <w:ind w:right="731"/>
      </w:pPr>
      <w:r>
        <w:rPr/>
        <w:t>правильно оформлять электронное сообщение личного характера в соответствии с нормами</w:t>
      </w:r>
      <w:r>
        <w:rPr>
          <w:spacing w:val="40"/>
        </w:rPr>
        <w:t> </w:t>
      </w:r>
      <w:r>
        <w:rPr/>
        <w:t>неофициального</w:t>
      </w:r>
      <w:r>
        <w:rPr>
          <w:spacing w:val="40"/>
        </w:rPr>
        <w:t> </w:t>
      </w:r>
      <w:r>
        <w:rPr/>
        <w:t>общения,</w:t>
      </w:r>
      <w:r>
        <w:rPr>
          <w:spacing w:val="40"/>
        </w:rPr>
        <w:t> </w:t>
      </w:r>
      <w:r>
        <w:rPr/>
        <w:t>принятыми</w:t>
      </w:r>
      <w:r>
        <w:rPr>
          <w:spacing w:val="40"/>
        </w:rPr>
        <w:t> </w:t>
      </w:r>
      <w:r>
        <w:rPr/>
        <w:t>в</w:t>
      </w:r>
      <w:r>
        <w:rPr>
          <w:spacing w:val="40"/>
        </w:rPr>
        <w:t> </w:t>
      </w:r>
      <w:r>
        <w:rPr/>
        <w:t>стране</w:t>
      </w:r>
      <w:r>
        <w:rPr>
          <w:spacing w:val="40"/>
        </w:rPr>
        <w:t> </w:t>
      </w:r>
      <w:r>
        <w:rPr/>
        <w:t>(странах)</w:t>
      </w:r>
      <w:r>
        <w:rPr>
          <w:spacing w:val="40"/>
        </w:rPr>
        <w:t> </w:t>
      </w:r>
      <w:r>
        <w:rPr/>
        <w:t>изучаемого</w:t>
      </w:r>
      <w:r>
        <w:rPr>
          <w:spacing w:val="40"/>
        </w:rPr>
        <w:t> </w:t>
      </w:r>
      <w:r>
        <w:rPr/>
        <w:t>языка;</w:t>
      </w:r>
    </w:p>
    <w:p>
      <w:pPr>
        <w:pStyle w:val="BodyText"/>
        <w:spacing w:before="4"/>
        <w:ind w:left="1485" w:firstLine="0"/>
      </w:pPr>
      <w:r>
        <w:rPr/>
        <w:t>кратко</w:t>
      </w:r>
      <w:r>
        <w:rPr>
          <w:spacing w:val="16"/>
        </w:rPr>
        <w:t> </w:t>
      </w:r>
      <w:r>
        <w:rPr/>
        <w:t>представлять</w:t>
      </w:r>
      <w:r>
        <w:rPr>
          <w:spacing w:val="25"/>
        </w:rPr>
        <w:t> </w:t>
      </w:r>
      <w:r>
        <w:rPr/>
        <w:t>Россию</w:t>
      </w:r>
      <w:r>
        <w:rPr>
          <w:spacing w:val="23"/>
        </w:rPr>
        <w:t> </w:t>
      </w:r>
      <w:r>
        <w:rPr/>
        <w:t>и</w:t>
      </w:r>
      <w:r>
        <w:rPr>
          <w:spacing w:val="31"/>
        </w:rPr>
        <w:t> </w:t>
      </w:r>
      <w:r>
        <w:rPr/>
        <w:t>страну</w:t>
      </w:r>
      <w:r>
        <w:rPr>
          <w:spacing w:val="14"/>
        </w:rPr>
        <w:t> </w:t>
      </w:r>
      <w:r>
        <w:rPr/>
        <w:t>(страны)</w:t>
      </w:r>
      <w:r>
        <w:rPr>
          <w:spacing w:val="28"/>
        </w:rPr>
        <w:t> </w:t>
      </w:r>
      <w:r>
        <w:rPr/>
        <w:t>изучаемого</w:t>
      </w:r>
      <w:r>
        <w:rPr>
          <w:spacing w:val="23"/>
        </w:rPr>
        <w:t> </w:t>
      </w:r>
      <w:r>
        <w:rPr>
          <w:spacing w:val="-2"/>
        </w:rPr>
        <w:t>языка;</w:t>
      </w:r>
    </w:p>
    <w:p>
      <w:pPr>
        <w:pStyle w:val="BodyText"/>
        <w:spacing w:line="285" w:lineRule="auto" w:before="50"/>
        <w:ind w:right="685"/>
      </w:pPr>
      <w:r>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pPr>
        <w:pStyle w:val="BodyText"/>
        <w:spacing w:line="288" w:lineRule="auto" w:before="4"/>
        <w:ind w:right="688"/>
      </w:pPr>
      <w:r>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pPr>
        <w:pStyle w:val="BodyText"/>
        <w:spacing w:line="285" w:lineRule="auto" w:before="6"/>
        <w:ind w:right="682"/>
      </w:pPr>
      <w:r>
        <w:rPr/>
        <w:t>оказывать помощь иностранным гостям в ситуациях повседневного общения (объяснить</w:t>
      </w:r>
      <w:r>
        <w:rPr>
          <w:spacing w:val="40"/>
        </w:rPr>
        <w:t> </w:t>
      </w:r>
      <w:r>
        <w:rPr/>
        <w:t>местонахождение</w:t>
      </w:r>
      <w:r>
        <w:rPr>
          <w:spacing w:val="40"/>
        </w:rPr>
        <w:t> </w:t>
      </w:r>
      <w:r>
        <w:rPr/>
        <w:t>объекта,</w:t>
      </w:r>
      <w:r>
        <w:rPr>
          <w:spacing w:val="40"/>
        </w:rPr>
        <w:t> </w:t>
      </w:r>
      <w:r>
        <w:rPr/>
        <w:t>сообщить</w:t>
      </w:r>
      <w:r>
        <w:rPr>
          <w:spacing w:val="40"/>
        </w:rPr>
        <w:t> </w:t>
      </w:r>
      <w:r>
        <w:rPr/>
        <w:t>возможный</w:t>
      </w:r>
      <w:r>
        <w:rPr>
          <w:spacing w:val="40"/>
        </w:rPr>
        <w:t> </w:t>
      </w:r>
      <w:r>
        <w:rPr/>
        <w:t>маршрут,</w:t>
      </w:r>
      <w:r>
        <w:rPr>
          <w:spacing w:val="40"/>
        </w:rPr>
        <w:t> </w:t>
      </w:r>
      <w:r>
        <w:rPr/>
        <w:t>уточнить</w:t>
      </w:r>
      <w:r>
        <w:rPr>
          <w:spacing w:val="40"/>
        </w:rPr>
        <w:t> </w:t>
      </w:r>
      <w:r>
        <w:rPr/>
        <w:t>часы работы и другие ситуации).</w:t>
      </w:r>
    </w:p>
    <w:p>
      <w:pPr>
        <w:pStyle w:val="BodyText"/>
        <w:spacing w:before="6"/>
        <w:ind w:left="1485" w:firstLine="0"/>
      </w:pPr>
      <w:r>
        <w:rPr/>
        <w:t>Компенсаторные</w:t>
      </w:r>
      <w:r>
        <w:rPr>
          <w:spacing w:val="45"/>
        </w:rPr>
        <w:t> </w:t>
      </w:r>
      <w:r>
        <w:rPr>
          <w:spacing w:val="-2"/>
        </w:rPr>
        <w:t>умения.</w:t>
      </w:r>
    </w:p>
    <w:p>
      <w:pPr>
        <w:pStyle w:val="BodyText"/>
        <w:spacing w:line="285" w:lineRule="auto" w:before="50"/>
        <w:ind w:right="678"/>
      </w:pPr>
      <w:r>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w:t>
      </w:r>
      <w:r>
        <w:rPr>
          <w:spacing w:val="40"/>
        </w:rPr>
        <w:t> </w:t>
      </w:r>
      <w:r>
        <w:rPr/>
        <w:t>незнакомых</w:t>
      </w:r>
      <w:r>
        <w:rPr>
          <w:spacing w:val="40"/>
        </w:rPr>
        <w:t> </w:t>
      </w:r>
      <w:r>
        <w:rPr/>
        <w:t>слов</w:t>
      </w:r>
      <w:r>
        <w:rPr>
          <w:spacing w:val="40"/>
        </w:rPr>
        <w:t> </w:t>
      </w:r>
      <w:r>
        <w:rPr/>
        <w:t>с помощью</w:t>
      </w:r>
      <w:r>
        <w:rPr>
          <w:spacing w:val="40"/>
        </w:rPr>
        <w:t> </w:t>
      </w:r>
      <w:r>
        <w:rPr/>
        <w:t>используемых</w:t>
      </w:r>
      <w:r>
        <w:rPr>
          <w:spacing w:val="40"/>
        </w:rPr>
        <w:t> </w:t>
      </w:r>
      <w:r>
        <w:rPr/>
        <w:t>собеседником</w:t>
      </w:r>
      <w:r>
        <w:rPr>
          <w:spacing w:val="40"/>
        </w:rPr>
        <w:t> </w:t>
      </w:r>
      <w:r>
        <w:rPr/>
        <w:t>жестов</w:t>
      </w:r>
      <w:r>
        <w:rPr>
          <w:spacing w:val="40"/>
        </w:rPr>
        <w:t> </w:t>
      </w:r>
      <w:r>
        <w:rPr/>
        <w:t>и</w:t>
      </w:r>
      <w:r>
        <w:rPr>
          <w:spacing w:val="40"/>
        </w:rPr>
        <w:t> </w:t>
      </w:r>
      <w:r>
        <w:rPr/>
        <w:t>мимики.</w:t>
      </w:r>
    </w:p>
    <w:p>
      <w:pPr>
        <w:pStyle w:val="BodyText"/>
        <w:spacing w:line="288" w:lineRule="auto" w:before="6"/>
        <w:ind w:left="1485" w:right="724" w:firstLine="0"/>
      </w:pPr>
      <w:r>
        <w:rPr/>
        <w:t>Переспрашивать, просить повторить, уточняя значение незнакомых слов. Использование</w:t>
      </w:r>
      <w:r>
        <w:rPr>
          <w:spacing w:val="63"/>
        </w:rPr>
        <w:t> </w:t>
      </w:r>
      <w:r>
        <w:rPr/>
        <w:t>при</w:t>
      </w:r>
      <w:r>
        <w:rPr>
          <w:spacing w:val="79"/>
        </w:rPr>
        <w:t> </w:t>
      </w:r>
      <w:r>
        <w:rPr/>
        <w:t>формулировании</w:t>
      </w:r>
      <w:r>
        <w:rPr>
          <w:spacing w:val="74"/>
        </w:rPr>
        <w:t> </w:t>
      </w:r>
      <w:r>
        <w:rPr/>
        <w:t>собственных</w:t>
      </w:r>
      <w:r>
        <w:rPr>
          <w:spacing w:val="62"/>
        </w:rPr>
        <w:t> </w:t>
      </w:r>
      <w:r>
        <w:rPr/>
        <w:t>высказываний,</w:t>
      </w:r>
      <w:r>
        <w:rPr>
          <w:spacing w:val="64"/>
        </w:rPr>
        <w:t> </w:t>
      </w:r>
      <w:r>
        <w:rPr/>
        <w:t>ключевых</w:t>
      </w:r>
      <w:r>
        <w:rPr>
          <w:spacing w:val="72"/>
        </w:rPr>
        <w:t> </w:t>
      </w:r>
      <w:r>
        <w:rPr>
          <w:spacing w:val="-2"/>
        </w:rPr>
        <w:t>слов,</w:t>
      </w:r>
    </w:p>
    <w:p>
      <w:pPr>
        <w:pStyle w:val="BodyText"/>
        <w:spacing w:before="1"/>
        <w:ind w:firstLine="0"/>
        <w:jc w:val="left"/>
      </w:pPr>
      <w:r>
        <w:rPr>
          <w:spacing w:val="-2"/>
        </w:rPr>
        <w:t>плана.</w:t>
      </w:r>
    </w:p>
    <w:p>
      <w:pPr>
        <w:pStyle w:val="BodyText"/>
        <w:tabs>
          <w:tab w:pos="3288" w:val="left" w:leader="none"/>
          <w:tab w:pos="4862" w:val="left" w:leader="none"/>
          <w:tab w:pos="5316" w:val="left" w:leader="none"/>
          <w:tab w:pos="6804" w:val="left" w:leader="none"/>
          <w:tab w:pos="8451" w:val="left" w:leader="none"/>
          <w:tab w:pos="9027" w:val="left" w:leader="none"/>
        </w:tabs>
        <w:spacing w:before="53"/>
        <w:ind w:left="1485" w:firstLine="0"/>
        <w:jc w:val="left"/>
      </w:pPr>
      <w:r>
        <w:rPr>
          <w:spacing w:val="-2"/>
        </w:rPr>
        <w:t>Игнорирование</w:t>
      </w:r>
      <w:r>
        <w:rPr/>
        <w:tab/>
      </w:r>
      <w:r>
        <w:rPr>
          <w:spacing w:val="-2"/>
        </w:rPr>
        <w:t>информации,</w:t>
      </w:r>
      <w:r>
        <w:rPr/>
        <w:tab/>
      </w:r>
      <w:r>
        <w:rPr>
          <w:spacing w:val="-5"/>
        </w:rPr>
        <w:t>не</w:t>
      </w:r>
      <w:r>
        <w:rPr/>
        <w:tab/>
      </w:r>
      <w:r>
        <w:rPr>
          <w:spacing w:val="-2"/>
        </w:rPr>
        <w:t>являющейся</w:t>
      </w:r>
      <w:r>
        <w:rPr/>
        <w:tab/>
      </w:r>
      <w:r>
        <w:rPr>
          <w:spacing w:val="-2"/>
        </w:rPr>
        <w:t>необходимой,</w:t>
      </w:r>
      <w:r>
        <w:rPr/>
        <w:tab/>
      </w:r>
      <w:r>
        <w:rPr>
          <w:spacing w:val="-5"/>
        </w:rPr>
        <w:t>для</w:t>
      </w:r>
      <w:r>
        <w:rPr/>
        <w:tab/>
      </w:r>
      <w:r>
        <w:rPr>
          <w:spacing w:val="-2"/>
        </w:rPr>
        <w:t>понимания</w:t>
      </w:r>
    </w:p>
    <w:p>
      <w:pPr>
        <w:pStyle w:val="BodyText"/>
        <w:spacing w:line="292" w:lineRule="auto" w:before="54"/>
        <w:ind w:right="673" w:firstLine="0"/>
      </w:pPr>
      <w:r>
        <w:rPr/>
        <w:t>основного содержания, прочитанного (прослушанного) текста или для нахождения в тексте запрашиваемой информации.</w:t>
      </w:r>
    </w:p>
    <w:p>
      <w:pPr>
        <w:pStyle w:val="BodyText"/>
        <w:spacing w:line="288" w:lineRule="auto"/>
        <w:ind w:right="738"/>
      </w:pPr>
      <w:r>
        <w:rPr/>
        <w:t>Сравнение (в том числе установление основания для сравнения) объектов, явлений, процессов,</w:t>
      </w:r>
      <w:r>
        <w:rPr>
          <w:spacing w:val="36"/>
        </w:rPr>
        <w:t> </w:t>
      </w:r>
      <w:r>
        <w:rPr/>
        <w:t>их</w:t>
      </w:r>
      <w:r>
        <w:rPr>
          <w:spacing w:val="40"/>
        </w:rPr>
        <w:t> </w:t>
      </w:r>
      <w:r>
        <w:rPr/>
        <w:t>элементов</w:t>
      </w:r>
      <w:r>
        <w:rPr>
          <w:spacing w:val="40"/>
        </w:rPr>
        <w:t> </w:t>
      </w:r>
      <w:r>
        <w:rPr/>
        <w:t>и</w:t>
      </w:r>
      <w:r>
        <w:rPr>
          <w:spacing w:val="40"/>
        </w:rPr>
        <w:t> </w:t>
      </w:r>
      <w:r>
        <w:rPr/>
        <w:t>основных</w:t>
      </w:r>
      <w:r>
        <w:rPr>
          <w:spacing w:val="40"/>
        </w:rPr>
        <w:t> </w:t>
      </w:r>
      <w:r>
        <w:rPr/>
        <w:t>функций</w:t>
      </w:r>
      <w:r>
        <w:rPr>
          <w:spacing w:val="40"/>
        </w:rPr>
        <w:t> </w:t>
      </w:r>
      <w:r>
        <w:rPr/>
        <w:t>в</w:t>
      </w:r>
      <w:r>
        <w:rPr>
          <w:spacing w:val="40"/>
        </w:rPr>
        <w:t> </w:t>
      </w:r>
      <w:r>
        <w:rPr/>
        <w:t>рамках</w:t>
      </w:r>
      <w:r>
        <w:rPr>
          <w:spacing w:val="40"/>
        </w:rPr>
        <w:t> </w:t>
      </w:r>
      <w:r>
        <w:rPr/>
        <w:t>изученной</w:t>
      </w:r>
      <w:r>
        <w:rPr>
          <w:spacing w:val="40"/>
        </w:rPr>
        <w:t> </w:t>
      </w:r>
      <w:r>
        <w:rPr/>
        <w:t>тематики.</w:t>
      </w:r>
    </w:p>
    <w:p>
      <w:pPr>
        <w:pStyle w:val="BodyText"/>
        <w:spacing w:line="261" w:lineRule="exact"/>
        <w:ind w:left="1485" w:firstLine="0"/>
      </w:pPr>
      <w:r>
        <w:rPr/>
        <w:t>Планируемые</w:t>
      </w:r>
      <w:r>
        <w:rPr>
          <w:spacing w:val="63"/>
          <w:w w:val="150"/>
        </w:rPr>
        <w:t> </w:t>
      </w:r>
      <w:r>
        <w:rPr/>
        <w:t>результаты</w:t>
      </w:r>
      <w:r>
        <w:rPr>
          <w:spacing w:val="76"/>
          <w:w w:val="150"/>
        </w:rPr>
        <w:t> </w:t>
      </w:r>
      <w:r>
        <w:rPr/>
        <w:t>освоения</w:t>
      </w:r>
      <w:r>
        <w:rPr>
          <w:spacing w:val="73"/>
          <w:w w:val="150"/>
        </w:rPr>
        <w:t> </w:t>
      </w:r>
      <w:r>
        <w:rPr/>
        <w:t>программы</w:t>
      </w:r>
      <w:r>
        <w:rPr>
          <w:spacing w:val="68"/>
          <w:w w:val="150"/>
        </w:rPr>
        <w:t> </w:t>
      </w:r>
      <w:r>
        <w:rPr/>
        <w:t>по</w:t>
      </w:r>
      <w:r>
        <w:rPr>
          <w:spacing w:val="67"/>
          <w:w w:val="150"/>
        </w:rPr>
        <w:t> </w:t>
      </w:r>
      <w:r>
        <w:rPr/>
        <w:t>иностранному</w:t>
      </w:r>
      <w:r>
        <w:rPr>
          <w:spacing w:val="32"/>
        </w:rPr>
        <w:t>  </w:t>
      </w:r>
      <w:r>
        <w:rPr>
          <w:spacing w:val="-2"/>
        </w:rPr>
        <w:t>(английскому)</w:t>
      </w:r>
    </w:p>
    <w:p>
      <w:pPr>
        <w:pStyle w:val="BodyText"/>
        <w:spacing w:before="49"/>
        <w:ind w:firstLine="0"/>
      </w:pPr>
      <w:r>
        <w:rPr/>
        <w:t>языку</w:t>
      </w:r>
      <w:r>
        <w:rPr>
          <w:spacing w:val="11"/>
        </w:rPr>
        <w:t> </w:t>
      </w:r>
      <w:r>
        <w:rPr/>
        <w:t>на</w:t>
      </w:r>
      <w:r>
        <w:rPr>
          <w:spacing w:val="28"/>
        </w:rPr>
        <w:t> </w:t>
      </w:r>
      <w:r>
        <w:rPr/>
        <w:t>уровне</w:t>
      </w:r>
      <w:r>
        <w:rPr>
          <w:spacing w:val="16"/>
        </w:rPr>
        <w:t> </w:t>
      </w:r>
      <w:r>
        <w:rPr/>
        <w:t>основного</w:t>
      </w:r>
      <w:r>
        <w:rPr>
          <w:spacing w:val="20"/>
        </w:rPr>
        <w:t> </w:t>
      </w:r>
      <w:r>
        <w:rPr/>
        <w:t>общего</w:t>
      </w:r>
      <w:r>
        <w:rPr>
          <w:spacing w:val="17"/>
        </w:rPr>
        <w:t> </w:t>
      </w:r>
      <w:r>
        <w:rPr>
          <w:spacing w:val="-2"/>
        </w:rPr>
        <w:t>образования.</w:t>
      </w:r>
    </w:p>
    <w:p>
      <w:pPr>
        <w:pStyle w:val="BodyText"/>
        <w:spacing w:line="285" w:lineRule="auto" w:before="52"/>
        <w:ind w:right="678"/>
      </w:pPr>
      <w:r>
        <w:rPr/>
        <w:t>В</w:t>
      </w:r>
      <w:r>
        <w:rPr>
          <w:spacing w:val="40"/>
        </w:rPr>
        <w:t> </w:t>
      </w:r>
      <w:r>
        <w:rPr/>
        <w:t>результате</w:t>
      </w:r>
      <w:r>
        <w:rPr>
          <w:spacing w:val="40"/>
        </w:rPr>
        <w:t> </w:t>
      </w:r>
      <w:r>
        <w:rPr/>
        <w:t>изучения</w:t>
      </w:r>
      <w:r>
        <w:rPr>
          <w:spacing w:val="40"/>
        </w:rPr>
        <w:t> </w:t>
      </w:r>
      <w:r>
        <w:rPr/>
        <w:t>иностранного</w:t>
      </w:r>
      <w:r>
        <w:rPr>
          <w:spacing w:val="40"/>
        </w:rPr>
        <w:t> </w:t>
      </w:r>
      <w:r>
        <w:rPr/>
        <w:t>(английского)</w:t>
      </w:r>
      <w:r>
        <w:rPr>
          <w:spacing w:val="40"/>
        </w:rPr>
        <w:t> </w:t>
      </w:r>
      <w:r>
        <w:rPr/>
        <w:t>языка</w:t>
      </w:r>
      <w:r>
        <w:rPr>
          <w:spacing w:val="40"/>
        </w:rPr>
        <w:t> </w:t>
      </w:r>
      <w:r>
        <w:rPr/>
        <w:t>на</w:t>
      </w:r>
      <w:r>
        <w:rPr>
          <w:spacing w:val="40"/>
        </w:rPr>
        <w:t> </w:t>
      </w:r>
      <w:r>
        <w:rPr/>
        <w:t>уровне</w:t>
      </w:r>
      <w:r>
        <w:rPr>
          <w:spacing w:val="40"/>
        </w:rPr>
        <w:t> </w:t>
      </w:r>
      <w:r>
        <w:rPr/>
        <w:t>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pPr>
        <w:pStyle w:val="BodyText"/>
        <w:spacing w:line="288" w:lineRule="auto" w:before="8"/>
        <w:ind w:right="666"/>
      </w:pPr>
      <w:r>
        <w:rPr/>
        <w:t>Личностные результаты освоения программы основного общего образования достигаются</w:t>
      </w:r>
      <w:r>
        <w:rPr>
          <w:spacing w:val="40"/>
        </w:rPr>
        <w:t> </w:t>
      </w:r>
      <w:r>
        <w:rPr/>
        <w:t>в</w:t>
      </w:r>
      <w:r>
        <w:rPr>
          <w:spacing w:val="40"/>
        </w:rPr>
        <w:t> </w:t>
      </w:r>
      <w:r>
        <w:rPr/>
        <w:t>единстве</w:t>
      </w:r>
      <w:r>
        <w:rPr>
          <w:spacing w:val="40"/>
        </w:rPr>
        <w:t> </w:t>
      </w:r>
      <w:r>
        <w:rPr/>
        <w:t>учебной</w:t>
      </w:r>
      <w:r>
        <w:rPr>
          <w:spacing w:val="40"/>
        </w:rPr>
        <w:t> </w:t>
      </w:r>
      <w:r>
        <w:rPr/>
        <w:t>и</w:t>
      </w:r>
      <w:r>
        <w:rPr>
          <w:spacing w:val="40"/>
        </w:rPr>
        <w:t> </w:t>
      </w:r>
      <w:r>
        <w:rPr/>
        <w:t>воспитательной</w:t>
      </w:r>
      <w:r>
        <w:rPr>
          <w:spacing w:val="40"/>
        </w:rPr>
        <w:t> </w:t>
      </w:r>
      <w:r>
        <w:rPr/>
        <w:t>деятельности</w:t>
      </w:r>
      <w:r>
        <w:rPr>
          <w:spacing w:val="40"/>
        </w:rPr>
        <w:t> </w:t>
      </w:r>
      <w:r>
        <w:rPr/>
        <w:t>организации</w:t>
      </w:r>
      <w:r>
        <w:rPr>
          <w:spacing w:val="40"/>
        </w:rPr>
        <w:t> </w:t>
      </w:r>
      <w:r>
        <w:rPr/>
        <w:t>в соответствии</w:t>
      </w:r>
      <w:r>
        <w:rPr>
          <w:spacing w:val="40"/>
        </w:rPr>
        <w:t> </w:t>
      </w:r>
      <w:r>
        <w:rPr/>
        <w:t>с</w:t>
      </w:r>
      <w:r>
        <w:rPr>
          <w:spacing w:val="40"/>
        </w:rPr>
        <w:t> </w:t>
      </w:r>
      <w:r>
        <w:rPr/>
        <w:t>традиционными</w:t>
      </w:r>
      <w:r>
        <w:rPr>
          <w:spacing w:val="40"/>
        </w:rPr>
        <w:t> </w:t>
      </w:r>
      <w:r>
        <w:rPr/>
        <w:t>российскими</w:t>
      </w:r>
      <w:r>
        <w:rPr>
          <w:spacing w:val="40"/>
        </w:rPr>
        <w:t> </w:t>
      </w:r>
      <w:r>
        <w:rPr/>
        <w:t>социокультурными</w:t>
      </w:r>
      <w:r>
        <w:rPr>
          <w:spacing w:val="40"/>
        </w:rPr>
        <w:t> </w:t>
      </w:r>
      <w:r>
        <w:rPr/>
        <w:t>и</w:t>
      </w:r>
      <w:r>
        <w:rPr>
          <w:spacing w:val="40"/>
        </w:rPr>
        <w:t> </w:t>
      </w:r>
      <w:r>
        <w:rPr/>
        <w:t>духовно-</w:t>
      </w:r>
      <w:r>
        <w:rPr>
          <w:spacing w:val="80"/>
        </w:rPr>
        <w:t> </w:t>
      </w:r>
      <w:r>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BodyText"/>
        <w:spacing w:line="288" w:lineRule="auto"/>
        <w:ind w:right="676"/>
      </w:pPr>
      <w:r>
        <w:rPr/>
        <w:t>Личностные результаты освоения программы основного общего образования</w:t>
      </w:r>
      <w:r>
        <w:rPr>
          <w:spacing w:val="80"/>
        </w:rPr>
        <w:t> </w:t>
      </w:r>
      <w:r>
        <w:rPr/>
        <w:t>отражают готовность обучающихся руководствоваться системой позитивных ценностных ориентаций и</w:t>
      </w:r>
      <w:r>
        <w:rPr>
          <w:spacing w:val="40"/>
        </w:rPr>
        <w:t> </w:t>
      </w:r>
      <w:r>
        <w:rPr/>
        <w:t>расширение опыта деятельности на её основе и в процессе реализации</w:t>
      </w:r>
      <w:r>
        <w:rPr>
          <w:spacing w:val="40"/>
        </w:rPr>
        <w:t> </w:t>
      </w:r>
      <w:r>
        <w:rPr/>
        <w:t>основных</w:t>
      </w:r>
      <w:r>
        <w:rPr>
          <w:spacing w:val="40"/>
        </w:rPr>
        <w:t> </w:t>
      </w:r>
      <w:r>
        <w:rPr/>
        <w:t>направлений</w:t>
      </w:r>
      <w:r>
        <w:rPr>
          <w:spacing w:val="40"/>
        </w:rPr>
        <w:t> </w:t>
      </w:r>
      <w:r>
        <w:rPr/>
        <w:t>воспитательной</w:t>
      </w:r>
      <w:r>
        <w:rPr>
          <w:spacing w:val="40"/>
        </w:rPr>
        <w:t> </w:t>
      </w:r>
      <w:r>
        <w:rPr/>
        <w:t>деятельности,</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части:</w:t>
      </w:r>
    </w:p>
    <w:p>
      <w:pPr>
        <w:spacing w:after="0" w:line="288" w:lineRule="auto"/>
        <w:sectPr>
          <w:pgSz w:w="11910" w:h="16850"/>
          <w:pgMar w:header="0" w:footer="922" w:top="1060" w:bottom="1180" w:left="920" w:right="160"/>
        </w:sectPr>
      </w:pPr>
    </w:p>
    <w:p>
      <w:pPr>
        <w:pStyle w:val="ListParagraph"/>
        <w:numPr>
          <w:ilvl w:val="0"/>
          <w:numId w:val="17"/>
        </w:numPr>
        <w:tabs>
          <w:tab w:pos="1841" w:val="left" w:leader="none"/>
        </w:tabs>
        <w:spacing w:line="240" w:lineRule="auto" w:before="66" w:after="0"/>
        <w:ind w:left="1841" w:right="0" w:hanging="356"/>
        <w:jc w:val="left"/>
        <w:rPr>
          <w:sz w:val="23"/>
        </w:rPr>
      </w:pPr>
      <w:r>
        <w:rPr>
          <w:sz w:val="23"/>
        </w:rPr>
        <w:t>гражданского</w:t>
      </w:r>
      <w:r>
        <w:rPr>
          <w:spacing w:val="31"/>
          <w:sz w:val="23"/>
        </w:rPr>
        <w:t> </w:t>
      </w:r>
      <w:r>
        <w:rPr>
          <w:spacing w:val="-2"/>
          <w:sz w:val="23"/>
        </w:rPr>
        <w:t>воспитания:</w:t>
      </w:r>
    </w:p>
    <w:p>
      <w:pPr>
        <w:pStyle w:val="BodyText"/>
        <w:spacing w:line="288" w:lineRule="auto" w:before="57"/>
        <w:ind w:right="732"/>
        <w:jc w:val="left"/>
      </w:pPr>
      <w:r>
        <w:rPr/>
        <w:t>готовность</w:t>
      </w:r>
      <w:r>
        <w:rPr>
          <w:spacing w:val="80"/>
          <w:w w:val="150"/>
        </w:rPr>
        <w:t> </w:t>
      </w:r>
      <w:r>
        <w:rPr/>
        <w:t>к</w:t>
      </w:r>
      <w:r>
        <w:rPr>
          <w:spacing w:val="80"/>
          <w:w w:val="150"/>
        </w:rPr>
        <w:t> </w:t>
      </w:r>
      <w:r>
        <w:rPr/>
        <w:t>выполнению</w:t>
      </w:r>
      <w:r>
        <w:rPr>
          <w:spacing w:val="80"/>
          <w:w w:val="150"/>
        </w:rPr>
        <w:t> </w:t>
      </w:r>
      <w:r>
        <w:rPr/>
        <w:t>обязанностей</w:t>
      </w:r>
      <w:r>
        <w:rPr>
          <w:spacing w:val="80"/>
          <w:w w:val="150"/>
        </w:rPr>
        <w:t> </w:t>
      </w:r>
      <w:r>
        <w:rPr/>
        <w:t>гражданина</w:t>
      </w:r>
      <w:r>
        <w:rPr>
          <w:spacing w:val="80"/>
          <w:w w:val="150"/>
        </w:rPr>
        <w:t> </w:t>
      </w:r>
      <w:r>
        <w:rPr/>
        <w:t>и</w:t>
      </w:r>
      <w:r>
        <w:rPr>
          <w:spacing w:val="80"/>
          <w:w w:val="150"/>
        </w:rPr>
        <w:t> </w:t>
      </w:r>
      <w:r>
        <w:rPr/>
        <w:t>реализации</w:t>
      </w:r>
      <w:r>
        <w:rPr>
          <w:spacing w:val="80"/>
          <w:w w:val="150"/>
        </w:rPr>
        <w:t> </w:t>
      </w:r>
      <w:r>
        <w:rPr/>
        <w:t>его</w:t>
      </w:r>
      <w:r>
        <w:rPr>
          <w:spacing w:val="80"/>
          <w:w w:val="150"/>
        </w:rPr>
        <w:t> </w:t>
      </w:r>
      <w:r>
        <w:rPr/>
        <w:t>прав,</w:t>
      </w:r>
      <w:r>
        <w:rPr>
          <w:spacing w:val="40"/>
        </w:rPr>
        <w:t> </w:t>
      </w:r>
      <w:r>
        <w:rPr/>
        <w:t>уважение прав,</w:t>
      </w:r>
      <w:r>
        <w:rPr>
          <w:spacing w:val="40"/>
        </w:rPr>
        <w:t> </w:t>
      </w:r>
      <w:r>
        <w:rPr/>
        <w:t>свобод</w:t>
      </w:r>
      <w:r>
        <w:rPr>
          <w:spacing w:val="40"/>
        </w:rPr>
        <w:t> </w:t>
      </w:r>
      <w:r>
        <w:rPr/>
        <w:t>и законных интересов других</w:t>
      </w:r>
      <w:r>
        <w:rPr>
          <w:spacing w:val="40"/>
        </w:rPr>
        <w:t> </w:t>
      </w:r>
      <w:r>
        <w:rPr/>
        <w:t>людей;</w:t>
      </w:r>
    </w:p>
    <w:p>
      <w:pPr>
        <w:pStyle w:val="BodyText"/>
        <w:spacing w:line="288" w:lineRule="auto"/>
        <w:ind w:right="732"/>
        <w:jc w:val="left"/>
      </w:pPr>
      <w:r>
        <w:rPr/>
        <w:t>активное</w:t>
      </w:r>
      <w:r>
        <w:rPr>
          <w:spacing w:val="40"/>
        </w:rPr>
        <w:t> </w:t>
      </w:r>
      <w:r>
        <w:rPr/>
        <w:t>участие</w:t>
      </w:r>
      <w:r>
        <w:rPr>
          <w:spacing w:val="36"/>
        </w:rPr>
        <w:t> </w:t>
      </w:r>
      <w:r>
        <w:rPr/>
        <w:t>в</w:t>
      </w:r>
      <w:r>
        <w:rPr>
          <w:spacing w:val="35"/>
        </w:rPr>
        <w:t> </w:t>
      </w:r>
      <w:r>
        <w:rPr/>
        <w:t>жизни</w:t>
      </w:r>
      <w:r>
        <w:rPr>
          <w:spacing w:val="40"/>
        </w:rPr>
        <w:t> </w:t>
      </w:r>
      <w:r>
        <w:rPr/>
        <w:t>семьи,</w:t>
      </w:r>
      <w:r>
        <w:rPr>
          <w:spacing w:val="36"/>
        </w:rPr>
        <w:t> </w:t>
      </w:r>
      <w:r>
        <w:rPr/>
        <w:t>организации, местного</w:t>
      </w:r>
      <w:r>
        <w:rPr>
          <w:spacing w:val="40"/>
        </w:rPr>
        <w:t> </w:t>
      </w:r>
      <w:r>
        <w:rPr/>
        <w:t>сообщества,</w:t>
      </w:r>
      <w:r>
        <w:rPr>
          <w:spacing w:val="40"/>
        </w:rPr>
        <w:t> </w:t>
      </w:r>
      <w:r>
        <w:rPr/>
        <w:t>родного</w:t>
      </w:r>
      <w:r>
        <w:rPr>
          <w:spacing w:val="37"/>
        </w:rPr>
        <w:t> </w:t>
      </w:r>
      <w:r>
        <w:rPr/>
        <w:t>края, </w:t>
      </w:r>
      <w:r>
        <w:rPr>
          <w:spacing w:val="-2"/>
        </w:rPr>
        <w:t>страны;</w:t>
      </w:r>
    </w:p>
    <w:p>
      <w:pPr>
        <w:pStyle w:val="BodyText"/>
        <w:ind w:left="1485" w:firstLine="0"/>
        <w:jc w:val="left"/>
      </w:pPr>
      <w:r>
        <w:rPr/>
        <w:t>неприятие</w:t>
      </w:r>
      <w:r>
        <w:rPr>
          <w:spacing w:val="22"/>
        </w:rPr>
        <w:t> </w:t>
      </w:r>
      <w:r>
        <w:rPr/>
        <w:t>любых</w:t>
      </w:r>
      <w:r>
        <w:rPr>
          <w:spacing w:val="27"/>
        </w:rPr>
        <w:t> </w:t>
      </w:r>
      <w:r>
        <w:rPr/>
        <w:t>форм</w:t>
      </w:r>
      <w:r>
        <w:rPr>
          <w:spacing w:val="33"/>
        </w:rPr>
        <w:t> </w:t>
      </w:r>
      <w:r>
        <w:rPr/>
        <w:t>экстремизма,</w:t>
      </w:r>
      <w:r>
        <w:rPr>
          <w:spacing w:val="20"/>
        </w:rPr>
        <w:t> </w:t>
      </w:r>
      <w:r>
        <w:rPr>
          <w:spacing w:val="-2"/>
        </w:rPr>
        <w:t>дискриминации;</w:t>
      </w:r>
    </w:p>
    <w:p>
      <w:pPr>
        <w:pStyle w:val="BodyText"/>
        <w:tabs>
          <w:tab w:pos="3172" w:val="left" w:leader="none"/>
          <w:tab w:pos="3626" w:val="left" w:leader="none"/>
          <w:tab w:pos="4824" w:val="left" w:leader="none"/>
          <w:tab w:pos="5784" w:val="left" w:leader="none"/>
          <w:tab w:pos="6912" w:val="left" w:leader="none"/>
          <w:tab w:pos="7248" w:val="left" w:leader="none"/>
          <w:tab w:pos="8821" w:val="left" w:leader="none"/>
        </w:tabs>
        <w:spacing w:line="288" w:lineRule="auto" w:before="48"/>
        <w:ind w:left="1485" w:right="741" w:firstLine="0"/>
        <w:jc w:val="left"/>
      </w:pPr>
      <w:r>
        <w:rPr/>
        <w:t>понимание</w:t>
      </w:r>
      <w:r>
        <w:rPr>
          <w:spacing w:val="40"/>
        </w:rPr>
        <w:t> </w:t>
      </w:r>
      <w:r>
        <w:rPr/>
        <w:t>роли</w:t>
      </w:r>
      <w:r>
        <w:rPr>
          <w:spacing w:val="40"/>
        </w:rPr>
        <w:t> </w:t>
      </w:r>
      <w:r>
        <w:rPr/>
        <w:t>различных</w:t>
      </w:r>
      <w:r>
        <w:rPr>
          <w:spacing w:val="40"/>
        </w:rPr>
        <w:t> </w:t>
      </w:r>
      <w:r>
        <w:rPr/>
        <w:t>социальных</w:t>
      </w:r>
      <w:r>
        <w:rPr>
          <w:spacing w:val="40"/>
        </w:rPr>
        <w:t> </w:t>
      </w:r>
      <w:r>
        <w:rPr/>
        <w:t>институтов</w:t>
      </w:r>
      <w:r>
        <w:rPr>
          <w:spacing w:val="40"/>
        </w:rPr>
        <w:t> </w:t>
      </w:r>
      <w:r>
        <w:rPr/>
        <w:t>в</w:t>
      </w:r>
      <w:r>
        <w:rPr>
          <w:spacing w:val="40"/>
        </w:rPr>
        <w:t> </w:t>
      </w:r>
      <w:r>
        <w:rPr/>
        <w:t>жизни</w:t>
      </w:r>
      <w:r>
        <w:rPr>
          <w:spacing w:val="40"/>
        </w:rPr>
        <w:t> </w:t>
      </w:r>
      <w:r>
        <w:rPr/>
        <w:t>человека; </w:t>
      </w:r>
      <w:r>
        <w:rPr>
          <w:spacing w:val="-2"/>
        </w:rPr>
        <w:t>представление</w:t>
      </w:r>
      <w:r>
        <w:rPr/>
        <w:tab/>
      </w:r>
      <w:r>
        <w:rPr>
          <w:spacing w:val="-5"/>
        </w:rPr>
        <w:t>об</w:t>
      </w:r>
      <w:r>
        <w:rPr/>
        <w:tab/>
      </w:r>
      <w:r>
        <w:rPr>
          <w:spacing w:val="-2"/>
        </w:rPr>
        <w:t>основных</w:t>
      </w:r>
      <w:r>
        <w:rPr/>
        <w:tab/>
      </w:r>
      <w:r>
        <w:rPr>
          <w:spacing w:val="-2"/>
        </w:rPr>
        <w:t>правах,</w:t>
      </w:r>
      <w:r>
        <w:rPr/>
        <w:tab/>
      </w:r>
      <w:r>
        <w:rPr>
          <w:spacing w:val="-2"/>
        </w:rPr>
        <w:t>свободах</w:t>
      </w:r>
      <w:r>
        <w:rPr/>
        <w:tab/>
      </w:r>
      <w:r>
        <w:rPr>
          <w:spacing w:val="-10"/>
        </w:rPr>
        <w:t>и</w:t>
      </w:r>
      <w:r>
        <w:rPr/>
        <w:tab/>
      </w:r>
      <w:r>
        <w:rPr>
          <w:spacing w:val="-2"/>
        </w:rPr>
        <w:t>обязанностях</w:t>
      </w:r>
      <w:r>
        <w:rPr/>
        <w:tab/>
      </w:r>
      <w:r>
        <w:rPr>
          <w:spacing w:val="-2"/>
        </w:rPr>
        <w:t>гражданина,</w:t>
      </w:r>
    </w:p>
    <w:p>
      <w:pPr>
        <w:pStyle w:val="BodyText"/>
        <w:spacing w:line="288" w:lineRule="auto"/>
        <w:ind w:right="732" w:firstLine="0"/>
        <w:jc w:val="left"/>
      </w:pPr>
      <w:r>
        <w:rPr/>
        <w:t>социальных</w:t>
      </w:r>
      <w:r>
        <w:rPr>
          <w:spacing w:val="40"/>
        </w:rPr>
        <w:t>  </w:t>
      </w:r>
      <w:r>
        <w:rPr/>
        <w:t>нормах</w:t>
      </w:r>
      <w:r>
        <w:rPr>
          <w:spacing w:val="40"/>
        </w:rPr>
        <w:t>  </w:t>
      </w:r>
      <w:r>
        <w:rPr/>
        <w:t>и</w:t>
      </w:r>
      <w:r>
        <w:rPr>
          <w:spacing w:val="40"/>
        </w:rPr>
        <w:t>  </w:t>
      </w:r>
      <w:r>
        <w:rPr/>
        <w:t>правилах</w:t>
      </w:r>
      <w:r>
        <w:rPr>
          <w:spacing w:val="40"/>
        </w:rPr>
        <w:t>  </w:t>
      </w:r>
      <w:r>
        <w:rPr/>
        <w:t>межличностных</w:t>
      </w:r>
      <w:r>
        <w:rPr>
          <w:spacing w:val="40"/>
        </w:rPr>
        <w:t>  </w:t>
      </w:r>
      <w:r>
        <w:rPr/>
        <w:t>отношений</w:t>
      </w:r>
      <w:r>
        <w:rPr>
          <w:spacing w:val="40"/>
        </w:rPr>
        <w:t>  </w:t>
      </w:r>
      <w:r>
        <w:rPr/>
        <w:t>в</w:t>
      </w:r>
      <w:r>
        <w:rPr>
          <w:spacing w:val="40"/>
        </w:rPr>
        <w:t>  </w:t>
      </w:r>
      <w:r>
        <w:rPr/>
        <w:t>поликультурном</w:t>
      </w:r>
      <w:r>
        <w:rPr>
          <w:spacing w:val="40"/>
        </w:rPr>
        <w:t>  </w:t>
      </w:r>
      <w:r>
        <w:rPr/>
        <w:t>и</w:t>
      </w:r>
      <w:r>
        <w:rPr>
          <w:spacing w:val="40"/>
        </w:rPr>
        <w:t> </w:t>
      </w:r>
      <w:r>
        <w:rPr/>
        <w:t>многоконфессиональном обществе;</w:t>
      </w:r>
    </w:p>
    <w:p>
      <w:pPr>
        <w:pStyle w:val="BodyText"/>
        <w:ind w:left="1485" w:firstLine="0"/>
      </w:pPr>
      <w:r>
        <w:rPr/>
        <w:t>представление</w:t>
      </w:r>
      <w:r>
        <w:rPr>
          <w:spacing w:val="25"/>
        </w:rPr>
        <w:t> </w:t>
      </w:r>
      <w:r>
        <w:rPr/>
        <w:t>о</w:t>
      </w:r>
      <w:r>
        <w:rPr>
          <w:spacing w:val="31"/>
        </w:rPr>
        <w:t> </w:t>
      </w:r>
      <w:r>
        <w:rPr/>
        <w:t>способах</w:t>
      </w:r>
      <w:r>
        <w:rPr>
          <w:spacing w:val="23"/>
        </w:rPr>
        <w:t> </w:t>
      </w:r>
      <w:r>
        <w:rPr/>
        <w:t>противодействия</w:t>
      </w:r>
      <w:r>
        <w:rPr>
          <w:spacing w:val="24"/>
        </w:rPr>
        <w:t> </w:t>
      </w:r>
      <w:r>
        <w:rPr>
          <w:spacing w:val="-2"/>
        </w:rPr>
        <w:t>коррупции;</w:t>
      </w:r>
    </w:p>
    <w:p>
      <w:pPr>
        <w:pStyle w:val="BodyText"/>
        <w:spacing w:line="290" w:lineRule="auto" w:before="51"/>
        <w:ind w:right="707"/>
      </w:pPr>
      <w:r>
        <w:rPr/>
        <w:t>готовность к разнообразной совместной деятельности, стремление к</w:t>
      </w:r>
      <w:r>
        <w:rPr>
          <w:spacing w:val="80"/>
        </w:rPr>
        <w:t> </w:t>
      </w:r>
      <w:r>
        <w:rPr/>
        <w:t>взаимопониманию</w:t>
      </w:r>
      <w:r>
        <w:rPr>
          <w:spacing w:val="40"/>
        </w:rPr>
        <w:t> </w:t>
      </w:r>
      <w:r>
        <w:rPr/>
        <w:t>и</w:t>
      </w:r>
      <w:r>
        <w:rPr>
          <w:spacing w:val="40"/>
        </w:rPr>
        <w:t> </w:t>
      </w:r>
      <w:r>
        <w:rPr/>
        <w:t>взаимопомощи,</w:t>
      </w:r>
      <w:r>
        <w:rPr>
          <w:spacing w:val="40"/>
        </w:rPr>
        <w:t> </w:t>
      </w:r>
      <w:r>
        <w:rPr/>
        <w:t>активное</w:t>
      </w:r>
      <w:r>
        <w:rPr>
          <w:spacing w:val="40"/>
        </w:rPr>
        <w:t> </w:t>
      </w:r>
      <w:r>
        <w:rPr/>
        <w:t>участие</w:t>
      </w:r>
      <w:r>
        <w:rPr>
          <w:spacing w:val="40"/>
        </w:rPr>
        <w:t> </w:t>
      </w:r>
      <w:r>
        <w:rPr/>
        <w:t>в</w:t>
      </w:r>
      <w:r>
        <w:rPr>
          <w:spacing w:val="40"/>
        </w:rPr>
        <w:t> </w:t>
      </w:r>
      <w:r>
        <w:rPr/>
        <w:t>самоуправлении</w:t>
      </w:r>
      <w:r>
        <w:rPr>
          <w:spacing w:val="40"/>
        </w:rPr>
        <w:t> </w:t>
      </w:r>
      <w:r>
        <w:rPr/>
        <w:t>в</w:t>
      </w:r>
      <w:r>
        <w:rPr>
          <w:spacing w:val="40"/>
        </w:rPr>
        <w:t> </w:t>
      </w:r>
      <w:r>
        <w:rPr/>
        <w:t>образовательной организации;</w:t>
      </w:r>
    </w:p>
    <w:p>
      <w:pPr>
        <w:pStyle w:val="BodyText"/>
        <w:spacing w:line="285" w:lineRule="auto"/>
        <w:ind w:right="737"/>
      </w:pPr>
      <w:r>
        <w:rPr/>
        <w:t>готовность к участию в гуманитарной деятельности (волонтёрство, помощь людям, нуждающимся в ней);</w:t>
      </w:r>
    </w:p>
    <w:p>
      <w:pPr>
        <w:pStyle w:val="ListParagraph"/>
        <w:numPr>
          <w:ilvl w:val="0"/>
          <w:numId w:val="17"/>
        </w:numPr>
        <w:tabs>
          <w:tab w:pos="1841" w:val="left" w:leader="none"/>
        </w:tabs>
        <w:spacing w:line="240" w:lineRule="auto" w:before="1" w:after="0"/>
        <w:ind w:left="1841" w:right="0" w:hanging="356"/>
        <w:jc w:val="both"/>
        <w:rPr>
          <w:sz w:val="23"/>
        </w:rPr>
      </w:pPr>
      <w:r>
        <w:rPr>
          <w:sz w:val="23"/>
        </w:rPr>
        <w:t>патриотического</w:t>
      </w:r>
      <w:r>
        <w:rPr>
          <w:spacing w:val="49"/>
          <w:sz w:val="23"/>
        </w:rPr>
        <w:t> </w:t>
      </w:r>
      <w:r>
        <w:rPr>
          <w:spacing w:val="-2"/>
          <w:sz w:val="23"/>
        </w:rPr>
        <w:t>воспитания:</w:t>
      </w:r>
    </w:p>
    <w:p>
      <w:pPr>
        <w:pStyle w:val="BodyText"/>
        <w:spacing w:line="285" w:lineRule="auto" w:before="48"/>
        <w:ind w:right="690"/>
      </w:pPr>
      <w:r>
        <w:rPr/>
        <w:t>осознание российской гражданской идентичности в поликультурном и многоконфессиональном</w:t>
      </w:r>
      <w:r>
        <w:rPr>
          <w:spacing w:val="40"/>
        </w:rPr>
        <w:t> </w:t>
      </w:r>
      <w:r>
        <w:rPr/>
        <w:t>обществе,</w:t>
      </w:r>
      <w:r>
        <w:rPr>
          <w:spacing w:val="40"/>
        </w:rPr>
        <w:t> </w:t>
      </w:r>
      <w:r>
        <w:rPr/>
        <w:t>проявление</w:t>
      </w:r>
      <w:r>
        <w:rPr>
          <w:spacing w:val="40"/>
        </w:rPr>
        <w:t> </w:t>
      </w:r>
      <w:r>
        <w:rPr/>
        <w:t>интереса</w:t>
      </w:r>
      <w:r>
        <w:rPr>
          <w:spacing w:val="40"/>
        </w:rPr>
        <w:t> </w:t>
      </w:r>
      <w:r>
        <w:rPr/>
        <w:t>к</w:t>
      </w:r>
      <w:r>
        <w:rPr>
          <w:spacing w:val="40"/>
        </w:rPr>
        <w:t> </w:t>
      </w:r>
      <w:r>
        <w:rPr/>
        <w:t>познанию</w:t>
      </w:r>
      <w:r>
        <w:rPr>
          <w:spacing w:val="40"/>
        </w:rPr>
        <w:t> </w:t>
      </w:r>
      <w:r>
        <w:rPr/>
        <w:t>родного</w:t>
      </w:r>
      <w:r>
        <w:rPr>
          <w:spacing w:val="40"/>
        </w:rPr>
        <w:t> </w:t>
      </w:r>
      <w:r>
        <w:rPr/>
        <w:t>языка, истории,</w:t>
      </w:r>
      <w:r>
        <w:rPr>
          <w:spacing w:val="40"/>
        </w:rPr>
        <w:t> </w:t>
      </w:r>
      <w:r>
        <w:rPr/>
        <w:t>культуры</w:t>
      </w:r>
      <w:r>
        <w:rPr>
          <w:spacing w:val="40"/>
        </w:rPr>
        <w:t> </w:t>
      </w:r>
      <w:r>
        <w:rPr/>
        <w:t>Российской</w:t>
      </w:r>
      <w:r>
        <w:rPr>
          <w:spacing w:val="40"/>
        </w:rPr>
        <w:t> </w:t>
      </w:r>
      <w:r>
        <w:rPr/>
        <w:t>Федерации,</w:t>
      </w:r>
      <w:r>
        <w:rPr>
          <w:spacing w:val="40"/>
        </w:rPr>
        <w:t> </w:t>
      </w:r>
      <w:r>
        <w:rPr/>
        <w:t>своего</w:t>
      </w:r>
      <w:r>
        <w:rPr>
          <w:spacing w:val="40"/>
        </w:rPr>
        <w:t> </w:t>
      </w:r>
      <w:r>
        <w:rPr/>
        <w:t>края,</w:t>
      </w:r>
      <w:r>
        <w:rPr>
          <w:spacing w:val="40"/>
        </w:rPr>
        <w:t> </w:t>
      </w:r>
      <w:r>
        <w:rPr/>
        <w:t>народов</w:t>
      </w:r>
      <w:r>
        <w:rPr>
          <w:spacing w:val="40"/>
        </w:rPr>
        <w:t> </w:t>
      </w:r>
      <w:r>
        <w:rPr/>
        <w:t>России;</w:t>
      </w:r>
    </w:p>
    <w:p>
      <w:pPr>
        <w:pStyle w:val="BodyText"/>
        <w:spacing w:line="288" w:lineRule="auto" w:before="4"/>
        <w:ind w:right="726"/>
      </w:pPr>
      <w:r>
        <w:rPr/>
        <w:t>ценностное отношение к достижениям своей Родины – России, к науке, искусству, спорту,</w:t>
      </w:r>
      <w:r>
        <w:rPr>
          <w:spacing w:val="40"/>
        </w:rPr>
        <w:t> </w:t>
      </w:r>
      <w:r>
        <w:rPr/>
        <w:t>технологиям,</w:t>
      </w:r>
      <w:r>
        <w:rPr>
          <w:spacing w:val="40"/>
        </w:rPr>
        <w:t> </w:t>
      </w:r>
      <w:r>
        <w:rPr/>
        <w:t>боевым</w:t>
      </w:r>
      <w:r>
        <w:rPr>
          <w:spacing w:val="40"/>
        </w:rPr>
        <w:t> </w:t>
      </w:r>
      <w:r>
        <w:rPr/>
        <w:t>подвигам</w:t>
      </w:r>
      <w:r>
        <w:rPr>
          <w:spacing w:val="40"/>
        </w:rPr>
        <w:t> </w:t>
      </w:r>
      <w:r>
        <w:rPr/>
        <w:t>и</w:t>
      </w:r>
      <w:r>
        <w:rPr>
          <w:spacing w:val="40"/>
        </w:rPr>
        <w:t> </w:t>
      </w:r>
      <w:r>
        <w:rPr/>
        <w:t>трудовым</w:t>
      </w:r>
      <w:r>
        <w:rPr>
          <w:spacing w:val="40"/>
        </w:rPr>
        <w:t> </w:t>
      </w:r>
      <w:r>
        <w:rPr/>
        <w:t>достижениям</w:t>
      </w:r>
      <w:r>
        <w:rPr>
          <w:spacing w:val="40"/>
        </w:rPr>
        <w:t> </w:t>
      </w:r>
      <w:r>
        <w:rPr/>
        <w:t>народа;</w:t>
      </w:r>
    </w:p>
    <w:p>
      <w:pPr>
        <w:pStyle w:val="BodyText"/>
        <w:spacing w:line="285" w:lineRule="auto"/>
        <w:ind w:right="678"/>
      </w:pPr>
      <w:r>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pPr>
        <w:pStyle w:val="ListParagraph"/>
        <w:numPr>
          <w:ilvl w:val="0"/>
          <w:numId w:val="17"/>
        </w:numPr>
        <w:tabs>
          <w:tab w:pos="1841" w:val="left" w:leader="none"/>
        </w:tabs>
        <w:spacing w:line="240" w:lineRule="auto" w:before="5" w:after="0"/>
        <w:ind w:left="1841" w:right="0" w:hanging="356"/>
        <w:jc w:val="both"/>
        <w:rPr>
          <w:sz w:val="23"/>
        </w:rPr>
      </w:pPr>
      <w:r>
        <w:rPr>
          <w:spacing w:val="2"/>
          <w:sz w:val="23"/>
        </w:rPr>
        <w:t>духовно-нравственного</w:t>
      </w:r>
      <w:r>
        <w:rPr>
          <w:spacing w:val="19"/>
          <w:sz w:val="23"/>
        </w:rPr>
        <w:t> </w:t>
      </w:r>
      <w:r>
        <w:rPr>
          <w:spacing w:val="-2"/>
          <w:sz w:val="23"/>
        </w:rPr>
        <w:t>воспитания:</w:t>
      </w:r>
    </w:p>
    <w:p>
      <w:pPr>
        <w:pStyle w:val="BodyText"/>
        <w:spacing w:line="288" w:lineRule="auto" w:before="57"/>
        <w:ind w:left="1485" w:right="722" w:firstLine="0"/>
      </w:pPr>
      <w:r>
        <w:rPr/>
        <w:t>ориентация на моральные ценности и нормы в ситуациях нравственного выбора; готовность</w:t>
      </w:r>
      <w:r>
        <w:rPr>
          <w:spacing w:val="78"/>
        </w:rPr>
        <w:t> </w:t>
      </w:r>
      <w:r>
        <w:rPr/>
        <w:t>оценивать</w:t>
      </w:r>
      <w:r>
        <w:rPr>
          <w:spacing w:val="72"/>
        </w:rPr>
        <w:t> </w:t>
      </w:r>
      <w:r>
        <w:rPr/>
        <w:t>своё</w:t>
      </w:r>
      <w:r>
        <w:rPr>
          <w:spacing w:val="67"/>
        </w:rPr>
        <w:t> </w:t>
      </w:r>
      <w:r>
        <w:rPr/>
        <w:t>поведение</w:t>
      </w:r>
      <w:r>
        <w:rPr>
          <w:spacing w:val="66"/>
        </w:rPr>
        <w:t> </w:t>
      </w:r>
      <w:r>
        <w:rPr/>
        <w:t>и</w:t>
      </w:r>
      <w:r>
        <w:rPr>
          <w:spacing w:val="72"/>
        </w:rPr>
        <w:t> </w:t>
      </w:r>
      <w:r>
        <w:rPr/>
        <w:t>поступки,</w:t>
      </w:r>
      <w:r>
        <w:rPr>
          <w:spacing w:val="68"/>
        </w:rPr>
        <w:t> </w:t>
      </w:r>
      <w:r>
        <w:rPr/>
        <w:t>поведение</w:t>
      </w:r>
      <w:r>
        <w:rPr>
          <w:spacing w:val="66"/>
        </w:rPr>
        <w:t> </w:t>
      </w:r>
      <w:r>
        <w:rPr/>
        <w:t>и</w:t>
      </w:r>
      <w:r>
        <w:rPr>
          <w:spacing w:val="76"/>
        </w:rPr>
        <w:t> </w:t>
      </w:r>
      <w:r>
        <w:rPr/>
        <w:t>поступки</w:t>
      </w:r>
      <w:r>
        <w:rPr>
          <w:spacing w:val="76"/>
        </w:rPr>
        <w:t> </w:t>
      </w:r>
      <w:r>
        <w:rPr>
          <w:spacing w:val="-2"/>
        </w:rPr>
        <w:t>других</w:t>
      </w:r>
    </w:p>
    <w:p>
      <w:pPr>
        <w:pStyle w:val="BodyText"/>
        <w:spacing w:line="288" w:lineRule="auto"/>
        <w:ind w:right="731" w:firstLine="0"/>
      </w:pPr>
      <w:r>
        <w:rPr/>
        <w:t>людей</w:t>
      </w:r>
      <w:r>
        <w:rPr>
          <w:spacing w:val="40"/>
        </w:rPr>
        <w:t> </w:t>
      </w:r>
      <w:r>
        <w:rPr/>
        <w:t>с</w:t>
      </w:r>
      <w:r>
        <w:rPr>
          <w:spacing w:val="40"/>
        </w:rPr>
        <w:t> </w:t>
      </w:r>
      <w:r>
        <w:rPr/>
        <w:t>позиции</w:t>
      </w:r>
      <w:r>
        <w:rPr>
          <w:spacing w:val="40"/>
        </w:rPr>
        <w:t> </w:t>
      </w:r>
      <w:r>
        <w:rPr/>
        <w:t>нравственных</w:t>
      </w:r>
      <w:r>
        <w:rPr>
          <w:spacing w:val="40"/>
        </w:rPr>
        <w:t> </w:t>
      </w:r>
      <w:r>
        <w:rPr/>
        <w:t>и</w:t>
      </w:r>
      <w:r>
        <w:rPr>
          <w:spacing w:val="40"/>
        </w:rPr>
        <w:t> </w:t>
      </w:r>
      <w:r>
        <w:rPr/>
        <w:t>правовых</w:t>
      </w:r>
      <w:r>
        <w:rPr>
          <w:spacing w:val="40"/>
        </w:rPr>
        <w:t> </w:t>
      </w:r>
      <w:r>
        <w:rPr/>
        <w:t>норм</w:t>
      </w:r>
      <w:r>
        <w:rPr>
          <w:spacing w:val="40"/>
        </w:rPr>
        <w:t> </w:t>
      </w:r>
      <w:r>
        <w:rPr/>
        <w:t>с</w:t>
      </w:r>
      <w:r>
        <w:rPr>
          <w:spacing w:val="40"/>
        </w:rPr>
        <w:t> </w:t>
      </w:r>
      <w:r>
        <w:rPr/>
        <w:t>учётом</w:t>
      </w:r>
      <w:r>
        <w:rPr>
          <w:spacing w:val="40"/>
        </w:rPr>
        <w:t> </w:t>
      </w:r>
      <w:r>
        <w:rPr/>
        <w:t>осознания</w:t>
      </w:r>
      <w:r>
        <w:rPr>
          <w:spacing w:val="40"/>
        </w:rPr>
        <w:t> </w:t>
      </w:r>
      <w:r>
        <w:rPr/>
        <w:t>последствий </w:t>
      </w:r>
      <w:r>
        <w:rPr>
          <w:spacing w:val="-2"/>
        </w:rPr>
        <w:t>поступков;</w:t>
      </w:r>
    </w:p>
    <w:p>
      <w:pPr>
        <w:pStyle w:val="BodyText"/>
        <w:spacing w:line="288" w:lineRule="auto"/>
        <w:ind w:right="732"/>
        <w:jc w:val="left"/>
      </w:pPr>
      <w:r>
        <w:rPr/>
        <w:t>активное неприятие асоциальных поступков, свобода</w:t>
      </w:r>
      <w:r>
        <w:rPr>
          <w:spacing w:val="40"/>
        </w:rPr>
        <w:t> </w:t>
      </w:r>
      <w:r>
        <w:rPr/>
        <w:t>и</w:t>
      </w:r>
      <w:r>
        <w:rPr>
          <w:spacing w:val="40"/>
        </w:rPr>
        <w:t> </w:t>
      </w:r>
      <w:r>
        <w:rPr/>
        <w:t>ответственность личности</w:t>
      </w:r>
      <w:r>
        <w:rPr>
          <w:spacing w:val="40"/>
        </w:rPr>
        <w:t> </w:t>
      </w:r>
      <w:r>
        <w:rPr/>
        <w:t>в условиях</w:t>
      </w:r>
      <w:r>
        <w:rPr>
          <w:spacing w:val="40"/>
        </w:rPr>
        <w:t> </w:t>
      </w:r>
      <w:r>
        <w:rPr/>
        <w:t>индивидуального и</w:t>
      </w:r>
      <w:r>
        <w:rPr>
          <w:spacing w:val="40"/>
        </w:rPr>
        <w:t> </w:t>
      </w:r>
      <w:r>
        <w:rPr/>
        <w:t>общественного пространства;</w:t>
      </w:r>
    </w:p>
    <w:p>
      <w:pPr>
        <w:pStyle w:val="ListParagraph"/>
        <w:numPr>
          <w:ilvl w:val="0"/>
          <w:numId w:val="17"/>
        </w:numPr>
        <w:tabs>
          <w:tab w:pos="1841" w:val="left" w:leader="none"/>
        </w:tabs>
        <w:spacing w:line="240" w:lineRule="auto" w:before="0" w:after="0"/>
        <w:ind w:left="1841" w:right="0" w:hanging="356"/>
        <w:jc w:val="left"/>
        <w:rPr>
          <w:sz w:val="23"/>
        </w:rPr>
      </w:pPr>
      <w:r>
        <w:rPr>
          <w:sz w:val="23"/>
        </w:rPr>
        <w:t>эстетического</w:t>
      </w:r>
      <w:r>
        <w:rPr>
          <w:spacing w:val="34"/>
          <w:sz w:val="23"/>
        </w:rPr>
        <w:t> </w:t>
      </w:r>
      <w:r>
        <w:rPr>
          <w:spacing w:val="-2"/>
          <w:sz w:val="23"/>
        </w:rPr>
        <w:t>воспитания:</w:t>
      </w:r>
    </w:p>
    <w:p>
      <w:pPr>
        <w:pStyle w:val="BodyText"/>
        <w:spacing w:line="288" w:lineRule="auto" w:before="47"/>
        <w:ind w:right="732"/>
        <w:jc w:val="left"/>
      </w:pPr>
      <w:r>
        <w:rPr/>
        <w:t>восприимчивость</w:t>
      </w:r>
      <w:r>
        <w:rPr>
          <w:spacing w:val="80"/>
        </w:rPr>
        <w:t> </w:t>
      </w:r>
      <w:r>
        <w:rPr/>
        <w:t>к</w:t>
      </w:r>
      <w:r>
        <w:rPr>
          <w:spacing w:val="80"/>
        </w:rPr>
        <w:t> </w:t>
      </w:r>
      <w:r>
        <w:rPr/>
        <w:t>разным</w:t>
      </w:r>
      <w:r>
        <w:rPr>
          <w:spacing w:val="80"/>
        </w:rPr>
        <w:t> </w:t>
      </w:r>
      <w:r>
        <w:rPr/>
        <w:t>видам</w:t>
      </w:r>
      <w:r>
        <w:rPr>
          <w:spacing w:val="80"/>
        </w:rPr>
        <w:t> </w:t>
      </w:r>
      <w:r>
        <w:rPr/>
        <w:t>искусства,</w:t>
      </w:r>
      <w:r>
        <w:rPr>
          <w:spacing w:val="80"/>
        </w:rPr>
        <w:t> </w:t>
      </w:r>
      <w:r>
        <w:rPr/>
        <w:t>традициям</w:t>
      </w:r>
      <w:r>
        <w:rPr>
          <w:spacing w:val="80"/>
        </w:rPr>
        <w:t> </w:t>
      </w:r>
      <w:r>
        <w:rPr/>
        <w:t>и</w:t>
      </w:r>
      <w:r>
        <w:rPr>
          <w:spacing w:val="80"/>
        </w:rPr>
        <w:t> </w:t>
      </w:r>
      <w:r>
        <w:rPr/>
        <w:t>творчеству</w:t>
      </w:r>
      <w:r>
        <w:rPr>
          <w:spacing w:val="80"/>
        </w:rPr>
        <w:t> </w:t>
      </w:r>
      <w:r>
        <w:rPr/>
        <w:t>своего</w:t>
      </w:r>
      <w:r>
        <w:rPr>
          <w:spacing w:val="80"/>
        </w:rPr>
        <w:t> </w:t>
      </w:r>
      <w:r>
        <w:rPr/>
        <w:t>и других</w:t>
      </w:r>
      <w:r>
        <w:rPr>
          <w:spacing w:val="40"/>
        </w:rPr>
        <w:t> </w:t>
      </w:r>
      <w:r>
        <w:rPr/>
        <w:t>народов,</w:t>
      </w:r>
      <w:r>
        <w:rPr>
          <w:spacing w:val="40"/>
        </w:rPr>
        <w:t> </w:t>
      </w:r>
      <w:r>
        <w:rPr/>
        <w:t>понимание</w:t>
      </w:r>
      <w:r>
        <w:rPr>
          <w:spacing w:val="40"/>
        </w:rPr>
        <w:t> </w:t>
      </w:r>
      <w:r>
        <w:rPr/>
        <w:t>эмоционального</w:t>
      </w:r>
      <w:r>
        <w:rPr>
          <w:spacing w:val="40"/>
        </w:rPr>
        <w:t> </w:t>
      </w:r>
      <w:r>
        <w:rPr/>
        <w:t>воздействия</w:t>
      </w:r>
      <w:r>
        <w:rPr>
          <w:spacing w:val="40"/>
        </w:rPr>
        <w:t> </w:t>
      </w:r>
      <w:r>
        <w:rPr/>
        <w:t>искусства;</w:t>
      </w:r>
    </w:p>
    <w:p>
      <w:pPr>
        <w:pStyle w:val="BodyText"/>
        <w:spacing w:line="288" w:lineRule="auto"/>
        <w:ind w:right="732"/>
        <w:jc w:val="left"/>
      </w:pPr>
      <w:r>
        <w:rPr/>
        <w:t>осознание</w:t>
      </w:r>
      <w:r>
        <w:rPr>
          <w:spacing w:val="80"/>
          <w:w w:val="150"/>
        </w:rPr>
        <w:t> </w:t>
      </w:r>
      <w:r>
        <w:rPr/>
        <w:t>важности</w:t>
      </w:r>
      <w:r>
        <w:rPr>
          <w:spacing w:val="80"/>
          <w:w w:val="150"/>
        </w:rPr>
        <w:t> </w:t>
      </w:r>
      <w:r>
        <w:rPr/>
        <w:t>художественной</w:t>
      </w:r>
      <w:r>
        <w:rPr>
          <w:spacing w:val="80"/>
          <w:w w:val="150"/>
        </w:rPr>
        <w:t> </w:t>
      </w:r>
      <w:r>
        <w:rPr/>
        <w:t>культуры</w:t>
      </w:r>
      <w:r>
        <w:rPr>
          <w:spacing w:val="80"/>
          <w:w w:val="150"/>
        </w:rPr>
        <w:t> </w:t>
      </w:r>
      <w:r>
        <w:rPr/>
        <w:t>как</w:t>
      </w:r>
      <w:r>
        <w:rPr>
          <w:spacing w:val="80"/>
          <w:w w:val="150"/>
        </w:rPr>
        <w:t> </w:t>
      </w:r>
      <w:r>
        <w:rPr/>
        <w:t>средства</w:t>
      </w:r>
      <w:r>
        <w:rPr>
          <w:spacing w:val="80"/>
          <w:w w:val="150"/>
        </w:rPr>
        <w:t> </w:t>
      </w:r>
      <w:r>
        <w:rPr/>
        <w:t>коммуникации</w:t>
      </w:r>
      <w:r>
        <w:rPr>
          <w:spacing w:val="80"/>
          <w:w w:val="150"/>
        </w:rPr>
        <w:t> </w:t>
      </w:r>
      <w:r>
        <w:rPr/>
        <w:t>и </w:t>
      </w:r>
      <w:r>
        <w:rPr>
          <w:spacing w:val="-2"/>
        </w:rPr>
        <w:t>самовыражения;</w:t>
      </w:r>
    </w:p>
    <w:p>
      <w:pPr>
        <w:pStyle w:val="BodyText"/>
        <w:spacing w:line="292" w:lineRule="auto"/>
        <w:ind w:right="732"/>
        <w:jc w:val="left"/>
      </w:pPr>
      <w:r>
        <w:rPr/>
        <w:t>понимание</w:t>
      </w:r>
      <w:r>
        <w:rPr>
          <w:spacing w:val="80"/>
          <w:w w:val="150"/>
        </w:rPr>
        <w:t> </w:t>
      </w:r>
      <w:r>
        <w:rPr/>
        <w:t>ценности</w:t>
      </w:r>
      <w:r>
        <w:rPr>
          <w:spacing w:val="80"/>
          <w:w w:val="150"/>
        </w:rPr>
        <w:t> </w:t>
      </w:r>
      <w:r>
        <w:rPr/>
        <w:t>отечественного</w:t>
      </w:r>
      <w:r>
        <w:rPr>
          <w:spacing w:val="80"/>
          <w:w w:val="150"/>
        </w:rPr>
        <w:t> </w:t>
      </w:r>
      <w:r>
        <w:rPr/>
        <w:t>и</w:t>
      </w:r>
      <w:r>
        <w:rPr>
          <w:spacing w:val="80"/>
          <w:w w:val="150"/>
        </w:rPr>
        <w:t> </w:t>
      </w:r>
      <w:r>
        <w:rPr/>
        <w:t>мирового</w:t>
      </w:r>
      <w:r>
        <w:rPr>
          <w:spacing w:val="80"/>
          <w:w w:val="150"/>
        </w:rPr>
        <w:t> </w:t>
      </w:r>
      <w:r>
        <w:rPr/>
        <w:t>искусства,</w:t>
      </w:r>
      <w:r>
        <w:rPr>
          <w:spacing w:val="80"/>
          <w:w w:val="150"/>
        </w:rPr>
        <w:t> </w:t>
      </w:r>
      <w:r>
        <w:rPr/>
        <w:t>роли</w:t>
      </w:r>
      <w:r>
        <w:rPr>
          <w:spacing w:val="80"/>
          <w:w w:val="150"/>
        </w:rPr>
        <w:t> </w:t>
      </w:r>
      <w:r>
        <w:rPr/>
        <w:t>этнических</w:t>
      </w:r>
      <w:r>
        <w:rPr>
          <w:spacing w:val="40"/>
        </w:rPr>
        <w:t> </w:t>
      </w:r>
      <w:r>
        <w:rPr/>
        <w:t>культурных традиций и народного творчества;</w:t>
      </w:r>
    </w:p>
    <w:p>
      <w:pPr>
        <w:pStyle w:val="BodyText"/>
        <w:spacing w:before="1"/>
        <w:ind w:left="1485" w:firstLine="0"/>
        <w:jc w:val="left"/>
      </w:pPr>
      <w:r>
        <w:rPr/>
        <w:t>стремление</w:t>
      </w:r>
      <w:r>
        <w:rPr>
          <w:spacing w:val="12"/>
        </w:rPr>
        <w:t> </w:t>
      </w:r>
      <w:r>
        <w:rPr/>
        <w:t>к</w:t>
      </w:r>
      <w:r>
        <w:rPr>
          <w:spacing w:val="23"/>
        </w:rPr>
        <w:t> </w:t>
      </w:r>
      <w:r>
        <w:rPr/>
        <w:t>самовыражению</w:t>
      </w:r>
      <w:r>
        <w:rPr>
          <w:spacing w:val="22"/>
        </w:rPr>
        <w:t> </w:t>
      </w:r>
      <w:r>
        <w:rPr/>
        <w:t>в</w:t>
      </w:r>
      <w:r>
        <w:rPr>
          <w:spacing w:val="27"/>
        </w:rPr>
        <w:t> </w:t>
      </w:r>
      <w:r>
        <w:rPr/>
        <w:t>разных</w:t>
      </w:r>
      <w:r>
        <w:rPr>
          <w:spacing w:val="14"/>
        </w:rPr>
        <w:t> </w:t>
      </w:r>
      <w:r>
        <w:rPr/>
        <w:t>видах</w:t>
      </w:r>
      <w:r>
        <w:rPr>
          <w:spacing w:val="22"/>
        </w:rPr>
        <w:t> </w:t>
      </w:r>
      <w:r>
        <w:rPr>
          <w:spacing w:val="-2"/>
        </w:rPr>
        <w:t>искусства;</w:t>
      </w:r>
    </w:p>
    <w:p>
      <w:pPr>
        <w:pStyle w:val="ListParagraph"/>
        <w:numPr>
          <w:ilvl w:val="0"/>
          <w:numId w:val="17"/>
        </w:numPr>
        <w:tabs>
          <w:tab w:pos="2197" w:val="left" w:leader="none"/>
          <w:tab w:pos="3871" w:val="left" w:leader="none"/>
          <w:tab w:pos="5482" w:val="left" w:leader="none"/>
          <w:tab w:pos="7363" w:val="left" w:leader="none"/>
          <w:tab w:pos="8717" w:val="left" w:leader="none"/>
          <w:tab w:pos="10007" w:val="left" w:leader="none"/>
        </w:tabs>
        <w:spacing w:line="288" w:lineRule="auto" w:before="43" w:after="0"/>
        <w:ind w:left="1485" w:right="693" w:firstLine="0"/>
        <w:jc w:val="left"/>
        <w:rPr>
          <w:sz w:val="23"/>
        </w:rPr>
      </w:pPr>
      <w:r>
        <w:rPr>
          <w:spacing w:val="-2"/>
          <w:sz w:val="23"/>
        </w:rPr>
        <w:t>физического</w:t>
      </w:r>
      <w:r>
        <w:rPr>
          <w:sz w:val="23"/>
        </w:rPr>
        <w:tab/>
      </w:r>
      <w:r>
        <w:rPr>
          <w:spacing w:val="-2"/>
          <w:sz w:val="23"/>
        </w:rPr>
        <w:t>воспитания,</w:t>
      </w:r>
      <w:r>
        <w:rPr>
          <w:sz w:val="23"/>
        </w:rPr>
        <w:tab/>
      </w:r>
      <w:r>
        <w:rPr>
          <w:spacing w:val="-2"/>
          <w:sz w:val="23"/>
        </w:rPr>
        <w:t>формирования</w:t>
      </w:r>
      <w:r>
        <w:rPr>
          <w:sz w:val="23"/>
        </w:rPr>
        <w:tab/>
      </w:r>
      <w:r>
        <w:rPr>
          <w:spacing w:val="-2"/>
          <w:sz w:val="23"/>
        </w:rPr>
        <w:t>культуры</w:t>
      </w:r>
      <w:r>
        <w:rPr>
          <w:sz w:val="23"/>
        </w:rPr>
        <w:tab/>
      </w:r>
      <w:r>
        <w:rPr>
          <w:spacing w:val="-2"/>
          <w:sz w:val="23"/>
        </w:rPr>
        <w:t>здоровья</w:t>
      </w:r>
      <w:r>
        <w:rPr>
          <w:sz w:val="23"/>
        </w:rPr>
        <w:tab/>
      </w:r>
      <w:r>
        <w:rPr>
          <w:spacing w:val="-10"/>
          <w:sz w:val="23"/>
        </w:rPr>
        <w:t>и </w:t>
      </w:r>
      <w:r>
        <w:rPr>
          <w:sz w:val="23"/>
        </w:rPr>
        <w:t>эмоционального благополучия:</w:t>
      </w:r>
    </w:p>
    <w:p>
      <w:pPr>
        <w:pStyle w:val="BodyText"/>
        <w:spacing w:before="1"/>
        <w:ind w:left="1485" w:firstLine="0"/>
        <w:jc w:val="left"/>
      </w:pPr>
      <w:r>
        <w:rPr/>
        <w:t>осознание</w:t>
      </w:r>
      <w:r>
        <w:rPr>
          <w:spacing w:val="25"/>
        </w:rPr>
        <w:t> </w:t>
      </w:r>
      <w:r>
        <w:rPr/>
        <w:t>ценности</w:t>
      </w:r>
      <w:r>
        <w:rPr>
          <w:spacing w:val="25"/>
        </w:rPr>
        <w:t> </w:t>
      </w:r>
      <w:r>
        <w:rPr>
          <w:spacing w:val="-2"/>
        </w:rPr>
        <w:t>жизни;</w:t>
      </w:r>
    </w:p>
    <w:p>
      <w:pPr>
        <w:spacing w:after="0"/>
        <w:jc w:val="left"/>
        <w:sectPr>
          <w:pgSz w:w="11910" w:h="16850"/>
          <w:pgMar w:header="0" w:footer="922" w:top="1060" w:bottom="1160" w:left="920" w:right="160"/>
        </w:sectPr>
      </w:pPr>
    </w:p>
    <w:p>
      <w:pPr>
        <w:pStyle w:val="BodyText"/>
        <w:spacing w:line="290" w:lineRule="auto" w:before="66"/>
        <w:ind w:right="697"/>
      </w:pPr>
      <w:r>
        <w:rPr/>
        <w:t>ответственное отношение к своему здоровью и установка на здоровый образ жизни (здоровое</w:t>
      </w:r>
      <w:r>
        <w:rPr>
          <w:spacing w:val="40"/>
        </w:rPr>
        <w:t> </w:t>
      </w:r>
      <w:r>
        <w:rPr/>
        <w:t>питание,</w:t>
      </w:r>
      <w:r>
        <w:rPr>
          <w:spacing w:val="70"/>
        </w:rPr>
        <w:t> </w:t>
      </w:r>
      <w:r>
        <w:rPr/>
        <w:t>соблюдение</w:t>
      </w:r>
      <w:r>
        <w:rPr>
          <w:spacing w:val="40"/>
        </w:rPr>
        <w:t> </w:t>
      </w:r>
      <w:r>
        <w:rPr/>
        <w:t>гигиенических</w:t>
      </w:r>
      <w:r>
        <w:rPr>
          <w:spacing w:val="40"/>
        </w:rPr>
        <w:t> </w:t>
      </w:r>
      <w:r>
        <w:rPr/>
        <w:t>правил,</w:t>
      </w:r>
      <w:r>
        <w:rPr>
          <w:spacing w:val="40"/>
        </w:rPr>
        <w:t> </w:t>
      </w:r>
      <w:r>
        <w:rPr/>
        <w:t>сбалансированный</w:t>
      </w:r>
      <w:r>
        <w:rPr>
          <w:spacing w:val="40"/>
        </w:rPr>
        <w:t> </w:t>
      </w:r>
      <w:r>
        <w:rPr/>
        <w:t>режим</w:t>
      </w:r>
      <w:r>
        <w:rPr>
          <w:spacing w:val="71"/>
        </w:rPr>
        <w:t> </w:t>
      </w:r>
      <w:r>
        <w:rPr/>
        <w:t>занятий</w:t>
      </w:r>
      <w:r>
        <w:rPr>
          <w:spacing w:val="40"/>
        </w:rPr>
        <w:t> </w:t>
      </w:r>
      <w:r>
        <w:rPr/>
        <w:t>и отдыха, регулярная физическая активность);</w:t>
      </w:r>
    </w:p>
    <w:p>
      <w:pPr>
        <w:pStyle w:val="BodyText"/>
        <w:spacing w:line="285" w:lineRule="auto"/>
        <w:ind w:right="736"/>
      </w:pPr>
      <w:r>
        <w:rPr/>
        <w:t>осознание последствий и неприятие вредных привычек (употребление алкоголя, наркотиков,</w:t>
      </w:r>
      <w:r>
        <w:rPr>
          <w:spacing w:val="40"/>
        </w:rPr>
        <w:t> </w:t>
      </w:r>
      <w:r>
        <w:rPr/>
        <w:t>курение)</w:t>
      </w:r>
      <w:r>
        <w:rPr>
          <w:spacing w:val="36"/>
        </w:rPr>
        <w:t> </w:t>
      </w:r>
      <w:r>
        <w:rPr/>
        <w:t>и</w:t>
      </w:r>
      <w:r>
        <w:rPr>
          <w:spacing w:val="40"/>
        </w:rPr>
        <w:t> </w:t>
      </w:r>
      <w:r>
        <w:rPr/>
        <w:t>иных</w:t>
      </w:r>
      <w:r>
        <w:rPr>
          <w:spacing w:val="40"/>
        </w:rPr>
        <w:t> </w:t>
      </w:r>
      <w:r>
        <w:rPr/>
        <w:t>форм</w:t>
      </w:r>
      <w:r>
        <w:rPr>
          <w:spacing w:val="40"/>
        </w:rPr>
        <w:t> </w:t>
      </w:r>
      <w:r>
        <w:rPr/>
        <w:t>вреда</w:t>
      </w:r>
      <w:r>
        <w:rPr>
          <w:spacing w:val="40"/>
        </w:rPr>
        <w:t> </w:t>
      </w:r>
      <w:r>
        <w:rPr/>
        <w:t>для</w:t>
      </w:r>
      <w:r>
        <w:rPr>
          <w:spacing w:val="40"/>
        </w:rPr>
        <w:t> </w:t>
      </w:r>
      <w:r>
        <w:rPr/>
        <w:t>физического</w:t>
      </w:r>
      <w:r>
        <w:rPr>
          <w:spacing w:val="37"/>
        </w:rPr>
        <w:t> </w:t>
      </w:r>
      <w:r>
        <w:rPr/>
        <w:t>и</w:t>
      </w:r>
      <w:r>
        <w:rPr>
          <w:spacing w:val="40"/>
        </w:rPr>
        <w:t> </w:t>
      </w:r>
      <w:r>
        <w:rPr/>
        <w:t>психического</w:t>
      </w:r>
      <w:r>
        <w:rPr>
          <w:spacing w:val="37"/>
        </w:rPr>
        <w:t> </w:t>
      </w:r>
      <w:r>
        <w:rPr/>
        <w:t>здоровья;</w:t>
      </w:r>
    </w:p>
    <w:p>
      <w:pPr>
        <w:pStyle w:val="BodyText"/>
        <w:spacing w:line="288" w:lineRule="auto" w:before="2"/>
        <w:ind w:right="741"/>
      </w:pPr>
      <w:r>
        <w:rPr/>
        <w:t>соблюдение правил безопасности, в том числе навыков безопасного поведения в </w:t>
      </w:r>
      <w:r>
        <w:rPr>
          <w:spacing w:val="-2"/>
        </w:rPr>
        <w:t>Интернет-среде;</w:t>
      </w:r>
    </w:p>
    <w:p>
      <w:pPr>
        <w:pStyle w:val="BodyText"/>
        <w:spacing w:line="285" w:lineRule="auto"/>
        <w:ind w:right="683"/>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BodyText"/>
        <w:spacing w:before="5"/>
        <w:ind w:left="1485" w:firstLine="0"/>
      </w:pPr>
      <w:r>
        <w:rPr/>
        <w:t>умение</w:t>
      </w:r>
      <w:r>
        <w:rPr>
          <w:spacing w:val="3"/>
        </w:rPr>
        <w:t> </w:t>
      </w:r>
      <w:r>
        <w:rPr/>
        <w:t>принимать</w:t>
      </w:r>
      <w:r>
        <w:rPr>
          <w:spacing w:val="19"/>
        </w:rPr>
        <w:t> </w:t>
      </w:r>
      <w:r>
        <w:rPr/>
        <w:t>себя</w:t>
      </w:r>
      <w:r>
        <w:rPr>
          <w:spacing w:val="19"/>
        </w:rPr>
        <w:t> </w:t>
      </w:r>
      <w:r>
        <w:rPr/>
        <w:t>и</w:t>
      </w:r>
      <w:r>
        <w:rPr>
          <w:spacing w:val="16"/>
        </w:rPr>
        <w:t> </w:t>
      </w:r>
      <w:r>
        <w:rPr/>
        <w:t>других,</w:t>
      </w:r>
      <w:r>
        <w:rPr>
          <w:spacing w:val="19"/>
        </w:rPr>
        <w:t> </w:t>
      </w:r>
      <w:r>
        <w:rPr/>
        <w:t>не</w:t>
      </w:r>
      <w:r>
        <w:rPr>
          <w:spacing w:val="13"/>
        </w:rPr>
        <w:t> </w:t>
      </w:r>
      <w:r>
        <w:rPr>
          <w:spacing w:val="-2"/>
        </w:rPr>
        <w:t>осуждая;</w:t>
      </w:r>
    </w:p>
    <w:p>
      <w:pPr>
        <w:pStyle w:val="BodyText"/>
        <w:spacing w:line="288" w:lineRule="auto" w:before="46"/>
        <w:ind w:right="730"/>
      </w:pPr>
      <w:r>
        <w:rPr/>
        <w:t>умение осознавать эмоциональное состояние себя и других, умение управлять собственным эмоциональным состоянием;</w:t>
      </w:r>
    </w:p>
    <w:p>
      <w:pPr>
        <w:pStyle w:val="BodyText"/>
        <w:spacing w:line="285" w:lineRule="auto" w:before="6"/>
        <w:ind w:right="734"/>
      </w:pPr>
      <w:r>
        <w:rPr/>
        <w:t>сформированность</w:t>
      </w:r>
      <w:r>
        <w:rPr>
          <w:spacing w:val="40"/>
        </w:rPr>
        <w:t> </w:t>
      </w:r>
      <w:r>
        <w:rPr/>
        <w:t>навыка</w:t>
      </w:r>
      <w:r>
        <w:rPr>
          <w:spacing w:val="40"/>
        </w:rPr>
        <w:t> </w:t>
      </w:r>
      <w:r>
        <w:rPr/>
        <w:t>рефлексии,</w:t>
      </w:r>
      <w:r>
        <w:rPr>
          <w:spacing w:val="40"/>
        </w:rPr>
        <w:t> </w:t>
      </w:r>
      <w:r>
        <w:rPr/>
        <w:t>признание</w:t>
      </w:r>
      <w:r>
        <w:rPr>
          <w:spacing w:val="40"/>
        </w:rPr>
        <w:t> </w:t>
      </w:r>
      <w:r>
        <w:rPr/>
        <w:t>своего</w:t>
      </w:r>
      <w:r>
        <w:rPr>
          <w:spacing w:val="40"/>
        </w:rPr>
        <w:t> </w:t>
      </w:r>
      <w:r>
        <w:rPr/>
        <w:t>права</w:t>
      </w:r>
      <w:r>
        <w:rPr>
          <w:spacing w:val="40"/>
        </w:rPr>
        <w:t> </w:t>
      </w:r>
      <w:r>
        <w:rPr/>
        <w:t>на</w:t>
      </w:r>
      <w:r>
        <w:rPr>
          <w:spacing w:val="40"/>
        </w:rPr>
        <w:t> </w:t>
      </w:r>
      <w:r>
        <w:rPr/>
        <w:t>ошибку</w:t>
      </w:r>
      <w:r>
        <w:rPr>
          <w:spacing w:val="40"/>
        </w:rPr>
        <w:t> </w:t>
      </w:r>
      <w:r>
        <w:rPr/>
        <w:t>и</w:t>
      </w:r>
      <w:r>
        <w:rPr>
          <w:spacing w:val="40"/>
        </w:rPr>
        <w:t> </w:t>
      </w:r>
      <w:r>
        <w:rPr/>
        <w:t>такого же права другого человека;</w:t>
      </w:r>
    </w:p>
    <w:p>
      <w:pPr>
        <w:pStyle w:val="ListParagraph"/>
        <w:numPr>
          <w:ilvl w:val="0"/>
          <w:numId w:val="17"/>
        </w:numPr>
        <w:tabs>
          <w:tab w:pos="1838" w:val="left" w:leader="none"/>
        </w:tabs>
        <w:spacing w:line="240" w:lineRule="auto" w:before="4" w:after="0"/>
        <w:ind w:left="1838" w:right="0" w:hanging="353"/>
        <w:jc w:val="both"/>
        <w:rPr>
          <w:sz w:val="23"/>
        </w:rPr>
      </w:pPr>
      <w:r>
        <w:rPr>
          <w:sz w:val="23"/>
        </w:rPr>
        <w:t>трудового</w:t>
      </w:r>
      <w:r>
        <w:rPr>
          <w:spacing w:val="30"/>
          <w:sz w:val="23"/>
        </w:rPr>
        <w:t> </w:t>
      </w:r>
      <w:r>
        <w:rPr>
          <w:spacing w:val="-2"/>
          <w:sz w:val="23"/>
        </w:rPr>
        <w:t>воспитания:</w:t>
      </w:r>
    </w:p>
    <w:p>
      <w:pPr>
        <w:pStyle w:val="BodyText"/>
        <w:spacing w:line="288" w:lineRule="auto" w:before="50"/>
        <w:ind w:right="675"/>
      </w:pPr>
      <w:r>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r>
        <w:rPr>
          <w:spacing w:val="40"/>
        </w:rPr>
        <w:t> </w:t>
      </w:r>
      <w:r>
        <w:rPr/>
        <w:t>способность</w:t>
      </w:r>
      <w:r>
        <w:rPr>
          <w:spacing w:val="40"/>
        </w:rPr>
        <w:t> </w:t>
      </w:r>
      <w:r>
        <w:rPr/>
        <w:t>инициировать,</w:t>
      </w:r>
      <w:r>
        <w:rPr>
          <w:spacing w:val="40"/>
        </w:rPr>
        <w:t> </w:t>
      </w:r>
      <w:r>
        <w:rPr/>
        <w:t>планировать</w:t>
      </w:r>
      <w:r>
        <w:rPr>
          <w:spacing w:val="40"/>
        </w:rPr>
        <w:t> </w:t>
      </w:r>
      <w:r>
        <w:rPr/>
        <w:t>и</w:t>
      </w:r>
      <w:r>
        <w:rPr>
          <w:spacing w:val="40"/>
        </w:rPr>
        <w:t> </w:t>
      </w:r>
      <w:r>
        <w:rPr/>
        <w:t>самостоятельно</w:t>
      </w:r>
      <w:r>
        <w:rPr>
          <w:spacing w:val="40"/>
        </w:rPr>
        <w:t> </w:t>
      </w:r>
      <w:r>
        <w:rPr/>
        <w:t>выполнять такого рода деятельность;</w:t>
      </w:r>
    </w:p>
    <w:p>
      <w:pPr>
        <w:pStyle w:val="BodyText"/>
        <w:spacing w:line="285" w:lineRule="auto"/>
        <w:ind w:right="741"/>
      </w:pPr>
      <w:r>
        <w:rPr/>
        <w:t>интерес к практическому изучению профессий и труда различного рода, в том числе</w:t>
      </w:r>
      <w:r>
        <w:rPr>
          <w:spacing w:val="40"/>
        </w:rPr>
        <w:t> </w:t>
      </w:r>
      <w:r>
        <w:rPr/>
        <w:t>на основе применения изучаемого предметного знания;</w:t>
      </w:r>
    </w:p>
    <w:p>
      <w:pPr>
        <w:pStyle w:val="BodyText"/>
        <w:spacing w:line="288" w:lineRule="auto"/>
        <w:ind w:right="741"/>
      </w:pPr>
      <w:r>
        <w:rPr/>
        <w:t>осознание важности обучения на протяжении всей жизни для успешной профессиональной</w:t>
      </w:r>
      <w:r>
        <w:rPr>
          <w:spacing w:val="40"/>
        </w:rPr>
        <w:t> </w:t>
      </w:r>
      <w:r>
        <w:rPr/>
        <w:t>деятельности</w:t>
      </w:r>
      <w:r>
        <w:rPr>
          <w:spacing w:val="40"/>
        </w:rPr>
        <w:t> </w:t>
      </w:r>
      <w:r>
        <w:rPr/>
        <w:t>и</w:t>
      </w:r>
      <w:r>
        <w:rPr>
          <w:spacing w:val="40"/>
        </w:rPr>
        <w:t> </w:t>
      </w:r>
      <w:r>
        <w:rPr/>
        <w:t>развитие необходимых</w:t>
      </w:r>
      <w:r>
        <w:rPr>
          <w:spacing w:val="40"/>
        </w:rPr>
        <w:t> </w:t>
      </w:r>
      <w:r>
        <w:rPr/>
        <w:t>умений</w:t>
      </w:r>
      <w:r>
        <w:rPr>
          <w:spacing w:val="40"/>
        </w:rPr>
        <w:t> </w:t>
      </w:r>
      <w:r>
        <w:rPr/>
        <w:t>для</w:t>
      </w:r>
      <w:r>
        <w:rPr>
          <w:spacing w:val="40"/>
        </w:rPr>
        <w:t> </w:t>
      </w:r>
      <w:r>
        <w:rPr/>
        <w:t>этого;</w:t>
      </w:r>
    </w:p>
    <w:p>
      <w:pPr>
        <w:pStyle w:val="BodyText"/>
        <w:spacing w:line="285" w:lineRule="auto"/>
        <w:ind w:left="1485" w:right="3567" w:firstLine="0"/>
      </w:pPr>
      <w:r>
        <w:rPr/>
        <w:t>готовность адаптироваться в профессиональной среде; уважение</w:t>
      </w:r>
      <w:r>
        <w:rPr>
          <w:spacing w:val="19"/>
        </w:rPr>
        <w:t> </w:t>
      </w:r>
      <w:r>
        <w:rPr/>
        <w:t>к</w:t>
      </w:r>
      <w:r>
        <w:rPr>
          <w:spacing w:val="21"/>
        </w:rPr>
        <w:t> </w:t>
      </w:r>
      <w:r>
        <w:rPr/>
        <w:t>труду</w:t>
      </w:r>
      <w:r>
        <w:rPr>
          <w:spacing w:val="12"/>
        </w:rPr>
        <w:t> </w:t>
      </w:r>
      <w:r>
        <w:rPr/>
        <w:t>и</w:t>
      </w:r>
      <w:r>
        <w:rPr>
          <w:spacing w:val="22"/>
        </w:rPr>
        <w:t> </w:t>
      </w:r>
      <w:r>
        <w:rPr/>
        <w:t>результатам</w:t>
      </w:r>
      <w:r>
        <w:rPr>
          <w:spacing w:val="25"/>
        </w:rPr>
        <w:t> </w:t>
      </w:r>
      <w:r>
        <w:rPr/>
        <w:t>трудовой</w:t>
      </w:r>
      <w:r>
        <w:rPr>
          <w:spacing w:val="19"/>
        </w:rPr>
        <w:t> </w:t>
      </w:r>
      <w:r>
        <w:rPr>
          <w:spacing w:val="-2"/>
        </w:rPr>
        <w:t>деятельности;</w:t>
      </w:r>
    </w:p>
    <w:p>
      <w:pPr>
        <w:pStyle w:val="BodyText"/>
        <w:spacing w:line="285" w:lineRule="auto" w:before="10"/>
        <w:ind w:right="719"/>
      </w:pPr>
      <w:r>
        <w:rPr/>
        <w:t>осознанный выбор и построение индивидуальной траектории образования и жизненных</w:t>
      </w:r>
      <w:r>
        <w:rPr>
          <w:spacing w:val="40"/>
        </w:rPr>
        <w:t> </w:t>
      </w:r>
      <w:r>
        <w:rPr/>
        <w:t>планов</w:t>
      </w:r>
      <w:r>
        <w:rPr>
          <w:spacing w:val="40"/>
        </w:rPr>
        <w:t> </w:t>
      </w:r>
      <w:r>
        <w:rPr/>
        <w:t>с</w:t>
      </w:r>
      <w:r>
        <w:rPr>
          <w:spacing w:val="37"/>
        </w:rPr>
        <w:t> </w:t>
      </w:r>
      <w:r>
        <w:rPr/>
        <w:t>учётом</w:t>
      </w:r>
      <w:r>
        <w:rPr>
          <w:spacing w:val="40"/>
        </w:rPr>
        <w:t> </w:t>
      </w:r>
      <w:r>
        <w:rPr/>
        <w:t>личных</w:t>
      </w:r>
      <w:r>
        <w:rPr>
          <w:spacing w:val="35"/>
        </w:rPr>
        <w:t> </w:t>
      </w:r>
      <w:r>
        <w:rPr/>
        <w:t>и</w:t>
      </w:r>
      <w:r>
        <w:rPr>
          <w:spacing w:val="40"/>
        </w:rPr>
        <w:t> </w:t>
      </w:r>
      <w:r>
        <w:rPr/>
        <w:t>общественных</w:t>
      </w:r>
      <w:r>
        <w:rPr>
          <w:spacing w:val="39"/>
        </w:rPr>
        <w:t> </w:t>
      </w:r>
      <w:r>
        <w:rPr/>
        <w:t>интересов,</w:t>
      </w:r>
      <w:r>
        <w:rPr>
          <w:spacing w:val="40"/>
        </w:rPr>
        <w:t> </w:t>
      </w:r>
      <w:r>
        <w:rPr/>
        <w:t>и</w:t>
      </w:r>
      <w:r>
        <w:rPr>
          <w:spacing w:val="40"/>
        </w:rPr>
        <w:t> </w:t>
      </w:r>
      <w:r>
        <w:rPr/>
        <w:t>потребностей;</w:t>
      </w:r>
    </w:p>
    <w:p>
      <w:pPr>
        <w:pStyle w:val="ListParagraph"/>
        <w:numPr>
          <w:ilvl w:val="0"/>
          <w:numId w:val="17"/>
        </w:numPr>
        <w:tabs>
          <w:tab w:pos="1841" w:val="left" w:leader="none"/>
        </w:tabs>
        <w:spacing w:line="240" w:lineRule="auto" w:before="4" w:after="0"/>
        <w:ind w:left="1841" w:right="0" w:hanging="356"/>
        <w:jc w:val="both"/>
        <w:rPr>
          <w:sz w:val="23"/>
        </w:rPr>
      </w:pPr>
      <w:r>
        <w:rPr>
          <w:sz w:val="23"/>
        </w:rPr>
        <w:t>экологического</w:t>
      </w:r>
      <w:r>
        <w:rPr>
          <w:spacing w:val="37"/>
          <w:sz w:val="23"/>
        </w:rPr>
        <w:t> </w:t>
      </w:r>
      <w:r>
        <w:rPr>
          <w:spacing w:val="-2"/>
          <w:sz w:val="23"/>
        </w:rPr>
        <w:t>воспитания:</w:t>
      </w:r>
    </w:p>
    <w:p>
      <w:pPr>
        <w:pStyle w:val="BodyText"/>
        <w:spacing w:line="288" w:lineRule="auto" w:before="50"/>
        <w:ind w:right="720"/>
      </w:pPr>
      <w:r>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BodyText"/>
        <w:spacing w:line="288" w:lineRule="auto"/>
        <w:ind w:right="678"/>
      </w:pPr>
      <w:r>
        <w:rPr/>
        <w:t>повышение уровня экологической культуры, осознание глобального характера экологических</w:t>
      </w:r>
      <w:r>
        <w:rPr>
          <w:spacing w:val="40"/>
        </w:rPr>
        <w:t> </w:t>
      </w:r>
      <w:r>
        <w:rPr/>
        <w:t>проблем</w:t>
      </w:r>
      <w:r>
        <w:rPr>
          <w:spacing w:val="40"/>
        </w:rPr>
        <w:t> </w:t>
      </w:r>
      <w:r>
        <w:rPr/>
        <w:t>и</w:t>
      </w:r>
      <w:r>
        <w:rPr>
          <w:spacing w:val="40"/>
        </w:rPr>
        <w:t> </w:t>
      </w:r>
      <w:r>
        <w:rPr/>
        <w:t>путей</w:t>
      </w:r>
      <w:r>
        <w:rPr>
          <w:spacing w:val="40"/>
        </w:rPr>
        <w:t> </w:t>
      </w:r>
      <w:r>
        <w:rPr/>
        <w:t>их</w:t>
      </w:r>
      <w:r>
        <w:rPr>
          <w:spacing w:val="40"/>
        </w:rPr>
        <w:t> </w:t>
      </w:r>
      <w:r>
        <w:rPr/>
        <w:t>решения;</w:t>
      </w:r>
      <w:r>
        <w:rPr>
          <w:spacing w:val="40"/>
        </w:rPr>
        <w:t> </w:t>
      </w:r>
      <w:r>
        <w:rPr/>
        <w:t>активное</w:t>
      </w:r>
      <w:r>
        <w:rPr>
          <w:spacing w:val="40"/>
        </w:rPr>
        <w:t> </w:t>
      </w:r>
      <w:r>
        <w:rPr/>
        <w:t>неприятие</w:t>
      </w:r>
      <w:r>
        <w:rPr>
          <w:spacing w:val="40"/>
        </w:rPr>
        <w:t> </w:t>
      </w:r>
      <w:r>
        <w:rPr/>
        <w:t>действий,</w:t>
      </w:r>
      <w:r>
        <w:rPr>
          <w:spacing w:val="40"/>
        </w:rPr>
        <w:t> </w:t>
      </w:r>
      <w:r>
        <w:rPr/>
        <w:t>приносящих вред окружающей среде;</w:t>
      </w:r>
    </w:p>
    <w:p>
      <w:pPr>
        <w:pStyle w:val="BodyText"/>
        <w:spacing w:line="285" w:lineRule="auto"/>
        <w:ind w:right="739"/>
      </w:pPr>
      <w:r>
        <w:rPr/>
        <w:t>осознание своей роли как гражданина и потребителя в условиях взаимосвязи природной, технологической и социальной сред;</w:t>
      </w:r>
    </w:p>
    <w:p>
      <w:pPr>
        <w:pStyle w:val="BodyText"/>
        <w:ind w:left="1485" w:firstLine="0"/>
      </w:pPr>
      <w:r>
        <w:rPr/>
        <w:t>готовность</w:t>
      </w:r>
      <w:r>
        <w:rPr>
          <w:spacing w:val="25"/>
        </w:rPr>
        <w:t> </w:t>
      </w:r>
      <w:r>
        <w:rPr/>
        <w:t>к</w:t>
      </w:r>
      <w:r>
        <w:rPr>
          <w:spacing w:val="26"/>
        </w:rPr>
        <w:t> </w:t>
      </w:r>
      <w:r>
        <w:rPr/>
        <w:t>участию</w:t>
      </w:r>
      <w:r>
        <w:rPr>
          <w:spacing w:val="23"/>
        </w:rPr>
        <w:t> </w:t>
      </w:r>
      <w:r>
        <w:rPr/>
        <w:t>в</w:t>
      </w:r>
      <w:r>
        <w:rPr>
          <w:spacing w:val="23"/>
        </w:rPr>
        <w:t> </w:t>
      </w:r>
      <w:r>
        <w:rPr/>
        <w:t>практической</w:t>
      </w:r>
      <w:r>
        <w:rPr>
          <w:spacing w:val="23"/>
        </w:rPr>
        <w:t> </w:t>
      </w:r>
      <w:r>
        <w:rPr/>
        <w:t>деятельности</w:t>
      </w:r>
      <w:r>
        <w:rPr>
          <w:spacing w:val="30"/>
        </w:rPr>
        <w:t> </w:t>
      </w:r>
      <w:r>
        <w:rPr/>
        <w:t>экологической</w:t>
      </w:r>
      <w:r>
        <w:rPr>
          <w:spacing w:val="19"/>
        </w:rPr>
        <w:t> </w:t>
      </w:r>
      <w:r>
        <w:rPr>
          <w:spacing w:val="-2"/>
        </w:rPr>
        <w:t>направленности;</w:t>
      </w:r>
    </w:p>
    <w:p>
      <w:pPr>
        <w:pStyle w:val="ListParagraph"/>
        <w:numPr>
          <w:ilvl w:val="0"/>
          <w:numId w:val="17"/>
        </w:numPr>
        <w:tabs>
          <w:tab w:pos="1841" w:val="left" w:leader="none"/>
        </w:tabs>
        <w:spacing w:line="240" w:lineRule="auto" w:before="58" w:after="0"/>
        <w:ind w:left="1841" w:right="0" w:hanging="356"/>
        <w:jc w:val="both"/>
        <w:rPr>
          <w:sz w:val="23"/>
        </w:rPr>
      </w:pPr>
      <w:r>
        <w:rPr>
          <w:sz w:val="23"/>
        </w:rPr>
        <w:t>ценности</w:t>
      </w:r>
      <w:r>
        <w:rPr>
          <w:spacing w:val="23"/>
          <w:sz w:val="23"/>
        </w:rPr>
        <w:t> </w:t>
      </w:r>
      <w:r>
        <w:rPr>
          <w:sz w:val="23"/>
        </w:rPr>
        <w:t>научного</w:t>
      </w:r>
      <w:r>
        <w:rPr>
          <w:spacing w:val="28"/>
          <w:sz w:val="23"/>
        </w:rPr>
        <w:t> </w:t>
      </w:r>
      <w:r>
        <w:rPr>
          <w:spacing w:val="-2"/>
          <w:sz w:val="23"/>
        </w:rPr>
        <w:t>познания:</w:t>
      </w:r>
    </w:p>
    <w:p>
      <w:pPr>
        <w:pStyle w:val="BodyText"/>
        <w:spacing w:line="285" w:lineRule="auto" w:before="57"/>
        <w:ind w:right="690"/>
      </w:pPr>
      <w:r>
        <w:rPr/>
        <w:t>ориентация в деятельности на современную систему научных представлений об основных</w:t>
      </w:r>
      <w:r>
        <w:rPr>
          <w:spacing w:val="36"/>
        </w:rPr>
        <w:t> </w:t>
      </w:r>
      <w:r>
        <w:rPr/>
        <w:t>закономерностях</w:t>
      </w:r>
      <w:r>
        <w:rPr>
          <w:spacing w:val="40"/>
        </w:rPr>
        <w:t> </w:t>
      </w:r>
      <w:r>
        <w:rPr/>
        <w:t>развития</w:t>
      </w:r>
      <w:r>
        <w:rPr>
          <w:spacing w:val="39"/>
        </w:rPr>
        <w:t> </w:t>
      </w:r>
      <w:r>
        <w:rPr/>
        <w:t>человека,</w:t>
      </w:r>
      <w:r>
        <w:rPr>
          <w:spacing w:val="34"/>
        </w:rPr>
        <w:t> </w:t>
      </w:r>
      <w:r>
        <w:rPr/>
        <w:t>природы</w:t>
      </w:r>
      <w:r>
        <w:rPr>
          <w:spacing w:val="36"/>
        </w:rPr>
        <w:t> </w:t>
      </w:r>
      <w:r>
        <w:rPr/>
        <w:t>и</w:t>
      </w:r>
      <w:r>
        <w:rPr>
          <w:spacing w:val="37"/>
        </w:rPr>
        <w:t> </w:t>
      </w:r>
      <w:r>
        <w:rPr/>
        <w:t>общества,</w:t>
      </w:r>
      <w:r>
        <w:rPr>
          <w:spacing w:val="34"/>
        </w:rPr>
        <w:t> </w:t>
      </w:r>
      <w:r>
        <w:rPr/>
        <w:t>взаимосвязях человека с природной и социальной средой;</w:t>
      </w:r>
    </w:p>
    <w:p>
      <w:pPr>
        <w:pStyle w:val="BodyText"/>
        <w:spacing w:before="7"/>
        <w:ind w:left="1485" w:firstLine="0"/>
      </w:pPr>
      <w:r>
        <w:rPr/>
        <w:t>овладение</w:t>
      </w:r>
      <w:r>
        <w:rPr>
          <w:spacing w:val="21"/>
        </w:rPr>
        <w:t> </w:t>
      </w:r>
      <w:r>
        <w:rPr/>
        <w:t>языковой</w:t>
      </w:r>
      <w:r>
        <w:rPr>
          <w:spacing w:val="25"/>
        </w:rPr>
        <w:t> </w:t>
      </w:r>
      <w:r>
        <w:rPr/>
        <w:t>и</w:t>
      </w:r>
      <w:r>
        <w:rPr>
          <w:spacing w:val="21"/>
        </w:rPr>
        <w:t> </w:t>
      </w:r>
      <w:r>
        <w:rPr/>
        <w:t>читательской</w:t>
      </w:r>
      <w:r>
        <w:rPr>
          <w:spacing w:val="26"/>
        </w:rPr>
        <w:t> </w:t>
      </w:r>
      <w:r>
        <w:rPr/>
        <w:t>культурой</w:t>
      </w:r>
      <w:r>
        <w:rPr>
          <w:spacing w:val="25"/>
        </w:rPr>
        <w:t> </w:t>
      </w:r>
      <w:r>
        <w:rPr/>
        <w:t>как</w:t>
      </w:r>
      <w:r>
        <w:rPr>
          <w:spacing w:val="38"/>
        </w:rPr>
        <w:t> </w:t>
      </w:r>
      <w:r>
        <w:rPr/>
        <w:t>средством</w:t>
      </w:r>
      <w:r>
        <w:rPr>
          <w:spacing w:val="19"/>
        </w:rPr>
        <w:t> </w:t>
      </w:r>
      <w:r>
        <w:rPr/>
        <w:t>познания</w:t>
      </w:r>
      <w:r>
        <w:rPr>
          <w:spacing w:val="23"/>
        </w:rPr>
        <w:t> </w:t>
      </w:r>
      <w:r>
        <w:rPr>
          <w:spacing w:val="-2"/>
        </w:rPr>
        <w:t>мира;</w:t>
      </w:r>
    </w:p>
    <w:p>
      <w:pPr>
        <w:spacing w:after="0"/>
        <w:sectPr>
          <w:pgSz w:w="11910" w:h="16850"/>
          <w:pgMar w:header="0" w:footer="922" w:top="1060" w:bottom="1180" w:left="920" w:right="160"/>
        </w:sectPr>
      </w:pPr>
    </w:p>
    <w:p>
      <w:pPr>
        <w:pStyle w:val="BodyText"/>
        <w:spacing w:line="290" w:lineRule="auto" w:before="66"/>
        <w:ind w:right="688"/>
      </w:pPr>
      <w:r>
        <w:rPr/>
        <w:t>овладение основными навыками исследовательской деятельности, установка на осмысление</w:t>
      </w:r>
      <w:r>
        <w:rPr>
          <w:spacing w:val="40"/>
        </w:rPr>
        <w:t> </w:t>
      </w:r>
      <w:r>
        <w:rPr/>
        <w:t>опыта,</w:t>
      </w:r>
      <w:r>
        <w:rPr>
          <w:spacing w:val="40"/>
        </w:rPr>
        <w:t> </w:t>
      </w:r>
      <w:r>
        <w:rPr/>
        <w:t>наблюдений,</w:t>
      </w:r>
      <w:r>
        <w:rPr>
          <w:spacing w:val="40"/>
        </w:rPr>
        <w:t> </w:t>
      </w:r>
      <w:r>
        <w:rPr/>
        <w:t>поступков</w:t>
      </w:r>
      <w:r>
        <w:rPr>
          <w:spacing w:val="40"/>
        </w:rPr>
        <w:t> </w:t>
      </w:r>
      <w:r>
        <w:rPr/>
        <w:t>и</w:t>
      </w:r>
      <w:r>
        <w:rPr>
          <w:spacing w:val="40"/>
        </w:rPr>
        <w:t> </w:t>
      </w:r>
      <w:r>
        <w:rPr/>
        <w:t>стремление</w:t>
      </w:r>
      <w:r>
        <w:rPr>
          <w:spacing w:val="40"/>
        </w:rPr>
        <w:t> </w:t>
      </w:r>
      <w:r>
        <w:rPr/>
        <w:t>совершенствовать</w:t>
      </w:r>
      <w:r>
        <w:rPr>
          <w:spacing w:val="40"/>
        </w:rPr>
        <w:t> </w:t>
      </w:r>
      <w:r>
        <w:rPr/>
        <w:t>пути достижения</w:t>
      </w:r>
      <w:r>
        <w:rPr>
          <w:spacing w:val="40"/>
        </w:rPr>
        <w:t> </w:t>
      </w:r>
      <w:r>
        <w:rPr/>
        <w:t>индивидуального</w:t>
      </w:r>
      <w:r>
        <w:rPr>
          <w:spacing w:val="40"/>
        </w:rPr>
        <w:t> </w:t>
      </w:r>
      <w:r>
        <w:rPr/>
        <w:t>и</w:t>
      </w:r>
      <w:r>
        <w:rPr>
          <w:spacing w:val="40"/>
        </w:rPr>
        <w:t> </w:t>
      </w:r>
      <w:r>
        <w:rPr/>
        <w:t>коллективного</w:t>
      </w:r>
      <w:r>
        <w:rPr>
          <w:spacing w:val="40"/>
        </w:rPr>
        <w:t> </w:t>
      </w:r>
      <w:r>
        <w:rPr/>
        <w:t>благополучия.</w:t>
      </w:r>
    </w:p>
    <w:p>
      <w:pPr>
        <w:pStyle w:val="ListParagraph"/>
        <w:numPr>
          <w:ilvl w:val="0"/>
          <w:numId w:val="17"/>
        </w:numPr>
        <w:tabs>
          <w:tab w:pos="2195" w:val="left" w:leader="none"/>
        </w:tabs>
        <w:spacing w:line="285" w:lineRule="auto" w:before="0" w:after="0"/>
        <w:ind w:left="779" w:right="700" w:firstLine="705"/>
        <w:jc w:val="both"/>
        <w:rPr>
          <w:sz w:val="23"/>
        </w:rPr>
      </w:pPr>
      <w:r>
        <w:rPr>
          <w:sz w:val="23"/>
        </w:rPr>
        <w:t>адаптации</w:t>
      </w:r>
      <w:r>
        <w:rPr>
          <w:spacing w:val="40"/>
          <w:sz w:val="23"/>
        </w:rPr>
        <w:t> </w:t>
      </w:r>
      <w:r>
        <w:rPr>
          <w:sz w:val="23"/>
        </w:rPr>
        <w:t>обучающегося</w:t>
      </w:r>
      <w:r>
        <w:rPr>
          <w:spacing w:val="40"/>
          <w:sz w:val="23"/>
        </w:rPr>
        <w:t> </w:t>
      </w:r>
      <w:r>
        <w:rPr>
          <w:sz w:val="23"/>
        </w:rPr>
        <w:t>к</w:t>
      </w:r>
      <w:r>
        <w:rPr>
          <w:spacing w:val="40"/>
          <w:sz w:val="23"/>
        </w:rPr>
        <w:t> </w:t>
      </w:r>
      <w:r>
        <w:rPr>
          <w:sz w:val="23"/>
        </w:rPr>
        <w:t>изменяющимся</w:t>
      </w:r>
      <w:r>
        <w:rPr>
          <w:spacing w:val="40"/>
          <w:sz w:val="23"/>
        </w:rPr>
        <w:t> </w:t>
      </w:r>
      <w:r>
        <w:rPr>
          <w:sz w:val="23"/>
        </w:rPr>
        <w:t>условиям</w:t>
      </w:r>
      <w:r>
        <w:rPr>
          <w:spacing w:val="40"/>
          <w:sz w:val="23"/>
        </w:rPr>
        <w:t> </w:t>
      </w:r>
      <w:r>
        <w:rPr>
          <w:sz w:val="23"/>
        </w:rPr>
        <w:t>социальной</w:t>
      </w:r>
      <w:r>
        <w:rPr>
          <w:spacing w:val="40"/>
          <w:sz w:val="23"/>
        </w:rPr>
        <w:t> </w:t>
      </w:r>
      <w:r>
        <w:rPr>
          <w:sz w:val="23"/>
        </w:rPr>
        <w:t>и природной среды:</w:t>
      </w:r>
    </w:p>
    <w:p>
      <w:pPr>
        <w:pStyle w:val="BodyText"/>
        <w:spacing w:line="288" w:lineRule="auto" w:before="2"/>
        <w:ind w:right="681"/>
      </w:pPr>
      <w:r>
        <w:rPr/>
        <w:t>освоение обучающимися социального опыта, основных социальных ролей, соответствующих</w:t>
      </w:r>
      <w:r>
        <w:rPr>
          <w:spacing w:val="40"/>
        </w:rPr>
        <w:t> </w:t>
      </w:r>
      <w:r>
        <w:rPr/>
        <w:t>ведущей</w:t>
      </w:r>
      <w:r>
        <w:rPr>
          <w:spacing w:val="40"/>
        </w:rPr>
        <w:t> </w:t>
      </w:r>
      <w:r>
        <w:rPr/>
        <w:t>деятельности</w:t>
      </w:r>
      <w:r>
        <w:rPr>
          <w:spacing w:val="40"/>
        </w:rPr>
        <w:t> </w:t>
      </w:r>
      <w:r>
        <w:rPr/>
        <w:t>возраста,</w:t>
      </w:r>
      <w:r>
        <w:rPr>
          <w:spacing w:val="40"/>
        </w:rPr>
        <w:t> </w:t>
      </w:r>
      <w:r>
        <w:rPr/>
        <w:t>норм</w:t>
      </w:r>
      <w:r>
        <w:rPr>
          <w:spacing w:val="40"/>
        </w:rPr>
        <w:t> </w:t>
      </w:r>
      <w:r>
        <w:rPr/>
        <w:t>и</w:t>
      </w:r>
      <w:r>
        <w:rPr>
          <w:spacing w:val="40"/>
        </w:rPr>
        <w:t> </w:t>
      </w:r>
      <w:r>
        <w:rPr/>
        <w:t>правил</w:t>
      </w:r>
      <w:r>
        <w:rPr>
          <w:spacing w:val="40"/>
        </w:rPr>
        <w:t> </w:t>
      </w:r>
      <w:r>
        <w:rP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w:t>
      </w:r>
      <w:r>
        <w:rPr>
          <w:spacing w:val="40"/>
        </w:rPr>
        <w:t> </w:t>
      </w:r>
      <w:r>
        <w:rPr/>
        <w:t>из другой культурной</w:t>
      </w:r>
      <w:r>
        <w:rPr>
          <w:spacing w:val="40"/>
        </w:rPr>
        <w:t> </w:t>
      </w:r>
      <w:r>
        <w:rPr/>
        <w:t>среды;</w:t>
      </w:r>
    </w:p>
    <w:p>
      <w:pPr>
        <w:pStyle w:val="BodyText"/>
        <w:spacing w:line="288" w:lineRule="auto"/>
        <w:ind w:right="731"/>
      </w:pPr>
      <w:r>
        <w:rPr/>
        <w:t>способность обучающихся взаимодействовать в условиях неопределённости, открытость опыту и знаниям других;</w:t>
      </w:r>
    </w:p>
    <w:p>
      <w:pPr>
        <w:pStyle w:val="BodyText"/>
        <w:spacing w:line="288" w:lineRule="auto"/>
        <w:ind w:right="667"/>
      </w:pPr>
      <w:r>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w:t>
      </w:r>
      <w:r>
        <w:rPr>
          <w:spacing w:val="40"/>
        </w:rPr>
        <w:t> </w:t>
      </w:r>
      <w:r>
        <w:rPr/>
        <w:t>осознавать</w:t>
      </w:r>
      <w:r>
        <w:rPr>
          <w:spacing w:val="40"/>
        </w:rPr>
        <w:t> </w:t>
      </w:r>
      <w:r>
        <w:rPr/>
        <w:t>в</w:t>
      </w:r>
      <w:r>
        <w:rPr>
          <w:spacing w:val="40"/>
        </w:rPr>
        <w:t> </w:t>
      </w:r>
      <w:r>
        <w:rPr/>
        <w:t>совместной</w:t>
      </w:r>
      <w:r>
        <w:rPr>
          <w:spacing w:val="40"/>
        </w:rPr>
        <w:t> </w:t>
      </w:r>
      <w:r>
        <w:rPr/>
        <w:t>деятельности</w:t>
      </w:r>
      <w:r>
        <w:rPr>
          <w:spacing w:val="40"/>
        </w:rPr>
        <w:t> </w:t>
      </w:r>
      <w:r>
        <w:rPr/>
        <w:t>новые</w:t>
      </w:r>
      <w:r>
        <w:rPr>
          <w:spacing w:val="40"/>
        </w:rPr>
        <w:t> </w:t>
      </w:r>
      <w:r>
        <w:rPr/>
        <w:t>знания,</w:t>
      </w:r>
      <w:r>
        <w:rPr>
          <w:spacing w:val="40"/>
        </w:rPr>
        <w:t> </w:t>
      </w:r>
      <w:r>
        <w:rPr/>
        <w:t>навыки</w:t>
      </w:r>
      <w:r>
        <w:rPr>
          <w:spacing w:val="40"/>
        </w:rPr>
        <w:t> </w:t>
      </w:r>
      <w:r>
        <w:rPr/>
        <w:t>и</w:t>
      </w:r>
      <w:r>
        <w:rPr>
          <w:spacing w:val="40"/>
        </w:rPr>
        <w:t> </w:t>
      </w:r>
      <w:r>
        <w:rPr/>
        <w:t>компетенции</w:t>
      </w:r>
      <w:r>
        <w:rPr>
          <w:spacing w:val="40"/>
        </w:rPr>
        <w:t> </w:t>
      </w:r>
      <w:r>
        <w:rPr/>
        <w:t>из опыта других;</w:t>
      </w:r>
    </w:p>
    <w:p>
      <w:pPr>
        <w:pStyle w:val="BodyText"/>
        <w:spacing w:line="288" w:lineRule="auto"/>
        <w:ind w:right="722"/>
      </w:pPr>
      <w:r>
        <w:rPr/>
        <w:t>навык</w:t>
      </w:r>
      <w:r>
        <w:rPr>
          <w:spacing w:val="40"/>
        </w:rPr>
        <w:t> </w:t>
      </w:r>
      <w:r>
        <w:rPr/>
        <w:t>выявления</w:t>
      </w:r>
      <w:r>
        <w:rPr>
          <w:spacing w:val="40"/>
        </w:rPr>
        <w:t> </w:t>
      </w:r>
      <w:r>
        <w:rPr/>
        <w:t>и</w:t>
      </w:r>
      <w:r>
        <w:rPr>
          <w:spacing w:val="40"/>
        </w:rPr>
        <w:t> </w:t>
      </w:r>
      <w:r>
        <w:rPr/>
        <w:t>связывания</w:t>
      </w:r>
      <w:r>
        <w:rPr>
          <w:spacing w:val="40"/>
        </w:rPr>
        <w:t> </w:t>
      </w:r>
      <w:r>
        <w:rPr/>
        <w:t>образов,</w:t>
      </w:r>
      <w:r>
        <w:rPr>
          <w:spacing w:val="40"/>
        </w:rPr>
        <w:t> </w:t>
      </w:r>
      <w:r>
        <w:rPr/>
        <w:t>способность</w:t>
      </w:r>
      <w:r>
        <w:rPr>
          <w:spacing w:val="40"/>
        </w:rPr>
        <w:t> </w:t>
      </w:r>
      <w:r>
        <w:rPr/>
        <w:t>формирования</w:t>
      </w:r>
      <w:r>
        <w:rPr>
          <w:spacing w:val="40"/>
        </w:rPr>
        <w:t> </w:t>
      </w:r>
      <w:r>
        <w:rPr/>
        <w:t>новых</w:t>
      </w:r>
      <w:r>
        <w:rPr>
          <w:spacing w:val="40"/>
        </w:rPr>
        <w:t> </w:t>
      </w:r>
      <w:r>
        <w:rPr/>
        <w:t>знаний, в</w:t>
      </w:r>
      <w:r>
        <w:rPr>
          <w:spacing w:val="34"/>
        </w:rPr>
        <w:t> </w:t>
      </w:r>
      <w:r>
        <w:rPr/>
        <w:t>том</w:t>
      </w:r>
      <w:r>
        <w:rPr>
          <w:spacing w:val="34"/>
        </w:rPr>
        <w:t> </w:t>
      </w:r>
      <w:r>
        <w:rPr/>
        <w:t>числе</w:t>
      </w:r>
      <w:r>
        <w:rPr>
          <w:spacing w:val="33"/>
        </w:rPr>
        <w:t> </w:t>
      </w:r>
      <w:r>
        <w:rPr/>
        <w:t>способность</w:t>
      </w:r>
      <w:r>
        <w:rPr>
          <w:spacing w:val="40"/>
        </w:rPr>
        <w:t> </w:t>
      </w:r>
      <w:r>
        <w:rPr/>
        <w:t>формулировать</w:t>
      </w:r>
      <w:r>
        <w:rPr>
          <w:spacing w:val="40"/>
        </w:rPr>
        <w:t> </w:t>
      </w:r>
      <w:r>
        <w:rPr/>
        <w:t>идеи,</w:t>
      </w:r>
      <w:r>
        <w:rPr>
          <w:spacing w:val="34"/>
        </w:rPr>
        <w:t> </w:t>
      </w:r>
      <w:r>
        <w:rPr/>
        <w:t>понятия,</w:t>
      </w:r>
      <w:r>
        <w:rPr>
          <w:spacing w:val="27"/>
        </w:rPr>
        <w:t> </w:t>
      </w:r>
      <w:r>
        <w:rPr/>
        <w:t>гипотезы</w:t>
      </w:r>
      <w:r>
        <w:rPr>
          <w:spacing w:val="40"/>
        </w:rPr>
        <w:t> </w:t>
      </w:r>
      <w:r>
        <w:rPr/>
        <w:t>об</w:t>
      </w:r>
      <w:r>
        <w:rPr>
          <w:spacing w:val="40"/>
        </w:rPr>
        <w:t> </w:t>
      </w:r>
      <w:r>
        <w:rPr/>
        <w:t>объектах</w:t>
      </w:r>
      <w:r>
        <w:rPr>
          <w:spacing w:val="38"/>
        </w:rPr>
        <w:t> </w:t>
      </w:r>
      <w:r>
        <w:rPr/>
        <w:t>и</w:t>
      </w:r>
      <w:r>
        <w:rPr>
          <w:spacing w:val="34"/>
        </w:rPr>
        <w:t> </w:t>
      </w:r>
      <w:r>
        <w:rPr/>
        <w:t>явлениях, в</w:t>
      </w:r>
      <w:r>
        <w:rPr>
          <w:spacing w:val="40"/>
        </w:rPr>
        <w:t> </w:t>
      </w:r>
      <w:r>
        <w:rPr/>
        <w:t>том</w:t>
      </w:r>
      <w:r>
        <w:rPr>
          <w:spacing w:val="40"/>
        </w:rPr>
        <w:t> </w:t>
      </w:r>
      <w:r>
        <w:rPr/>
        <w:t>числе</w:t>
      </w:r>
      <w:r>
        <w:rPr>
          <w:spacing w:val="40"/>
        </w:rPr>
        <w:t> </w:t>
      </w:r>
      <w:r>
        <w:rPr/>
        <w:t>ранее</w:t>
      </w:r>
      <w:r>
        <w:rPr>
          <w:spacing w:val="40"/>
        </w:rPr>
        <w:t> </w:t>
      </w:r>
      <w:r>
        <w:rPr/>
        <w:t>не</w:t>
      </w:r>
      <w:r>
        <w:rPr>
          <w:spacing w:val="40"/>
        </w:rPr>
        <w:t> </w:t>
      </w:r>
      <w:r>
        <w:rPr/>
        <w:t>известных,</w:t>
      </w:r>
      <w:r>
        <w:rPr>
          <w:spacing w:val="40"/>
        </w:rPr>
        <w:t> </w:t>
      </w:r>
      <w:r>
        <w:rPr/>
        <w:t>осознавать</w:t>
      </w:r>
      <w:r>
        <w:rPr>
          <w:spacing w:val="40"/>
        </w:rPr>
        <w:t> </w:t>
      </w:r>
      <w:r>
        <w:rPr/>
        <w:t>дефицит</w:t>
      </w:r>
      <w:r>
        <w:rPr>
          <w:spacing w:val="40"/>
        </w:rPr>
        <w:t> </w:t>
      </w:r>
      <w:r>
        <w:rPr/>
        <w:t>собственных</w:t>
      </w:r>
      <w:r>
        <w:rPr>
          <w:spacing w:val="40"/>
        </w:rPr>
        <w:t> </w:t>
      </w:r>
      <w:r>
        <w:rPr/>
        <w:t>знаний</w:t>
      </w:r>
      <w:r>
        <w:rPr>
          <w:spacing w:val="40"/>
        </w:rPr>
        <w:t> </w:t>
      </w:r>
      <w:r>
        <w:rPr/>
        <w:t>и компетентностей, планировать своё развитие;</w:t>
      </w:r>
    </w:p>
    <w:p>
      <w:pPr>
        <w:pStyle w:val="BodyText"/>
        <w:spacing w:line="288" w:lineRule="auto"/>
        <w:ind w:right="682"/>
      </w:pPr>
      <w:r>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30"/>
        </w:rPr>
        <w:t> </w:t>
      </w:r>
      <w:r>
        <w:rPr/>
        <w:t>(далее</w:t>
      </w:r>
      <w:r>
        <w:rPr>
          <w:spacing w:val="21"/>
        </w:rPr>
        <w:t> </w:t>
      </w:r>
      <w:r>
        <w:rPr/>
        <w:t>–</w:t>
      </w:r>
      <w:r>
        <w:rPr>
          <w:spacing w:val="30"/>
        </w:rPr>
        <w:t> </w:t>
      </w:r>
      <w:r>
        <w:rPr/>
        <w:t>оперировать</w:t>
      </w:r>
      <w:r>
        <w:rPr>
          <w:spacing w:val="24"/>
        </w:rPr>
        <w:t> </w:t>
      </w:r>
      <w:r>
        <w:rPr/>
        <w:t>понятиями),</w:t>
      </w:r>
      <w:r>
        <w:rPr>
          <w:spacing w:val="23"/>
        </w:rPr>
        <w:t> </w:t>
      </w:r>
      <w:r>
        <w:rPr/>
        <w:t>а</w:t>
      </w:r>
      <w:r>
        <w:rPr>
          <w:spacing w:val="29"/>
        </w:rPr>
        <w:t> </w:t>
      </w:r>
      <w:r>
        <w:rPr/>
        <w:t>также</w:t>
      </w:r>
      <w:r>
        <w:rPr>
          <w:spacing w:val="18"/>
        </w:rPr>
        <w:t> </w:t>
      </w:r>
      <w:r>
        <w:rPr/>
        <w:t>оперировать</w:t>
      </w:r>
      <w:r>
        <w:rPr>
          <w:spacing w:val="24"/>
        </w:rPr>
        <w:t> </w:t>
      </w:r>
      <w:r>
        <w:rPr/>
        <w:t>терминами</w:t>
      </w:r>
      <w:r>
        <w:rPr>
          <w:spacing w:val="29"/>
        </w:rPr>
        <w:t> </w:t>
      </w:r>
      <w:r>
        <w:rPr/>
        <w:t>и</w:t>
      </w:r>
      <w:r>
        <w:rPr>
          <w:spacing w:val="29"/>
        </w:rPr>
        <w:t> </w:t>
      </w:r>
      <w:r>
        <w:rPr/>
        <w:t>представлениями в области концепции устойчивого развития;</w:t>
      </w:r>
    </w:p>
    <w:p>
      <w:pPr>
        <w:pStyle w:val="BodyText"/>
        <w:spacing w:line="295" w:lineRule="auto"/>
        <w:ind w:left="1485" w:right="724" w:firstLine="0"/>
      </w:pPr>
      <w:r>
        <w:rPr/>
        <w:t>умение анализировать и выявлять взаимосвязи природы, общества и экономики; умение</w:t>
      </w:r>
      <w:r>
        <w:rPr>
          <w:spacing w:val="31"/>
        </w:rPr>
        <w:t>  </w:t>
      </w:r>
      <w:r>
        <w:rPr/>
        <w:t>оценивать</w:t>
      </w:r>
      <w:r>
        <w:rPr>
          <w:spacing w:val="37"/>
        </w:rPr>
        <w:t>  </w:t>
      </w:r>
      <w:r>
        <w:rPr/>
        <w:t>свои</w:t>
      </w:r>
      <w:r>
        <w:rPr>
          <w:spacing w:val="39"/>
        </w:rPr>
        <w:t>  </w:t>
      </w:r>
      <w:r>
        <w:rPr/>
        <w:t>действия</w:t>
      </w:r>
      <w:r>
        <w:rPr>
          <w:spacing w:val="39"/>
        </w:rPr>
        <w:t>  </w:t>
      </w:r>
      <w:r>
        <w:rPr/>
        <w:t>с</w:t>
      </w:r>
      <w:r>
        <w:rPr>
          <w:spacing w:val="35"/>
        </w:rPr>
        <w:t>  </w:t>
      </w:r>
      <w:r>
        <w:rPr/>
        <w:t>учётом</w:t>
      </w:r>
      <w:r>
        <w:rPr>
          <w:spacing w:val="33"/>
        </w:rPr>
        <w:t>  </w:t>
      </w:r>
      <w:r>
        <w:rPr/>
        <w:t>влияния</w:t>
      </w:r>
      <w:r>
        <w:rPr>
          <w:spacing w:val="37"/>
        </w:rPr>
        <w:t>  </w:t>
      </w:r>
      <w:r>
        <w:rPr/>
        <w:t>на</w:t>
      </w:r>
      <w:r>
        <w:rPr>
          <w:spacing w:val="36"/>
        </w:rPr>
        <w:t>  </w:t>
      </w:r>
      <w:r>
        <w:rPr/>
        <w:t>окружающую</w:t>
      </w:r>
      <w:r>
        <w:rPr>
          <w:spacing w:val="39"/>
        </w:rPr>
        <w:t>  </w:t>
      </w:r>
      <w:r>
        <w:rPr>
          <w:spacing w:val="-2"/>
        </w:rPr>
        <w:t>среду,</w:t>
      </w:r>
    </w:p>
    <w:p>
      <w:pPr>
        <w:pStyle w:val="BodyText"/>
        <w:spacing w:line="288" w:lineRule="auto"/>
        <w:ind w:left="1485" w:right="716" w:hanging="706"/>
      </w:pPr>
      <w:r>
        <w:rPr/>
        <w:t>достижений</w:t>
      </w:r>
      <w:r>
        <w:rPr>
          <w:spacing w:val="40"/>
        </w:rPr>
        <w:t> </w:t>
      </w:r>
      <w:r>
        <w:rPr/>
        <w:t>целей</w:t>
      </w:r>
      <w:r>
        <w:rPr>
          <w:spacing w:val="40"/>
        </w:rPr>
        <w:t> </w:t>
      </w:r>
      <w:r>
        <w:rPr/>
        <w:t>и</w:t>
      </w:r>
      <w:r>
        <w:rPr>
          <w:spacing w:val="40"/>
        </w:rPr>
        <w:t> </w:t>
      </w:r>
      <w:r>
        <w:rPr/>
        <w:t>преодоления</w:t>
      </w:r>
      <w:r>
        <w:rPr>
          <w:spacing w:val="40"/>
        </w:rPr>
        <w:t> </w:t>
      </w:r>
      <w:r>
        <w:rPr/>
        <w:t>вызовов,</w:t>
      </w:r>
      <w:r>
        <w:rPr>
          <w:spacing w:val="40"/>
        </w:rPr>
        <w:t> </w:t>
      </w:r>
      <w:r>
        <w:rPr/>
        <w:t>возможных</w:t>
      </w:r>
      <w:r>
        <w:rPr>
          <w:spacing w:val="40"/>
        </w:rPr>
        <w:t> </w:t>
      </w:r>
      <w:r>
        <w:rPr/>
        <w:t>глобальных</w:t>
      </w:r>
      <w:r>
        <w:rPr>
          <w:spacing w:val="40"/>
        </w:rPr>
        <w:t> </w:t>
      </w:r>
      <w:r>
        <w:rPr/>
        <w:t>последствий; способность</w:t>
      </w:r>
      <w:r>
        <w:rPr>
          <w:spacing w:val="56"/>
        </w:rPr>
        <w:t>   </w:t>
      </w:r>
      <w:r>
        <w:rPr/>
        <w:t>обучающихся</w:t>
      </w:r>
      <w:r>
        <w:rPr>
          <w:spacing w:val="59"/>
        </w:rPr>
        <w:t>   </w:t>
      </w:r>
      <w:r>
        <w:rPr/>
        <w:t>осознавать</w:t>
      </w:r>
      <w:r>
        <w:rPr>
          <w:spacing w:val="57"/>
        </w:rPr>
        <w:t>   </w:t>
      </w:r>
      <w:r>
        <w:rPr/>
        <w:t>стрессовую</w:t>
      </w:r>
      <w:r>
        <w:rPr>
          <w:spacing w:val="59"/>
        </w:rPr>
        <w:t>   </w:t>
      </w:r>
      <w:r>
        <w:rPr/>
        <w:t>ситуацию,</w:t>
      </w:r>
      <w:r>
        <w:rPr>
          <w:spacing w:val="54"/>
        </w:rPr>
        <w:t>   </w:t>
      </w:r>
      <w:r>
        <w:rPr>
          <w:spacing w:val="-2"/>
        </w:rPr>
        <w:t>оценивать</w:t>
      </w:r>
    </w:p>
    <w:p>
      <w:pPr>
        <w:pStyle w:val="BodyText"/>
        <w:ind w:firstLine="0"/>
      </w:pPr>
      <w:r>
        <w:rPr/>
        <w:t>происходящие</w:t>
      </w:r>
      <w:r>
        <w:rPr>
          <w:spacing w:val="15"/>
        </w:rPr>
        <w:t> </w:t>
      </w:r>
      <w:r>
        <w:rPr/>
        <w:t>изменения</w:t>
      </w:r>
      <w:r>
        <w:rPr>
          <w:spacing w:val="20"/>
        </w:rPr>
        <w:t> </w:t>
      </w:r>
      <w:r>
        <w:rPr/>
        <w:t>и</w:t>
      </w:r>
      <w:r>
        <w:rPr>
          <w:spacing w:val="25"/>
        </w:rPr>
        <w:t> </w:t>
      </w:r>
      <w:r>
        <w:rPr/>
        <w:t>их</w:t>
      </w:r>
      <w:r>
        <w:rPr>
          <w:spacing w:val="20"/>
        </w:rPr>
        <w:t> </w:t>
      </w:r>
      <w:r>
        <w:rPr>
          <w:spacing w:val="-2"/>
        </w:rPr>
        <w:t>последствия;</w:t>
      </w:r>
    </w:p>
    <w:p>
      <w:pPr>
        <w:pStyle w:val="BodyText"/>
        <w:spacing w:line="288" w:lineRule="auto" w:before="22"/>
        <w:ind w:left="1485" w:right="1075" w:firstLine="0"/>
      </w:pPr>
      <w:r>
        <w:rPr/>
        <w:t>воспринимать</w:t>
      </w:r>
      <w:r>
        <w:rPr>
          <w:spacing w:val="40"/>
        </w:rPr>
        <w:t> </w:t>
      </w:r>
      <w:r>
        <w:rPr/>
        <w:t>стрессовую</w:t>
      </w:r>
      <w:r>
        <w:rPr>
          <w:spacing w:val="66"/>
        </w:rPr>
        <w:t> </w:t>
      </w:r>
      <w:r>
        <w:rPr/>
        <w:t>ситуацию</w:t>
      </w:r>
      <w:r>
        <w:rPr>
          <w:spacing w:val="76"/>
        </w:rPr>
        <w:t> </w:t>
      </w:r>
      <w:r>
        <w:rPr/>
        <w:t>как</w:t>
      </w:r>
      <w:r>
        <w:rPr>
          <w:spacing w:val="40"/>
        </w:rPr>
        <w:t> </w:t>
      </w:r>
      <w:r>
        <w:rPr/>
        <w:t>вызов,</w:t>
      </w:r>
      <w:r>
        <w:rPr>
          <w:spacing w:val="40"/>
        </w:rPr>
        <w:t> </w:t>
      </w:r>
      <w:r>
        <w:rPr/>
        <w:t>требующий</w:t>
      </w:r>
      <w:r>
        <w:rPr>
          <w:spacing w:val="70"/>
        </w:rPr>
        <w:t> </w:t>
      </w:r>
      <w:r>
        <w:rPr/>
        <w:t>контрмер;</w:t>
      </w:r>
      <w:r>
        <w:rPr/>
        <w:t> оценивать</w:t>
      </w:r>
      <w:r>
        <w:rPr>
          <w:spacing w:val="29"/>
        </w:rPr>
        <w:t> </w:t>
      </w:r>
      <w:r>
        <w:rPr/>
        <w:t>ситуацию</w:t>
      </w:r>
      <w:r>
        <w:rPr>
          <w:spacing w:val="33"/>
        </w:rPr>
        <w:t> </w:t>
      </w:r>
      <w:r>
        <w:rPr/>
        <w:t>стресса,</w:t>
      </w:r>
      <w:r>
        <w:rPr>
          <w:spacing w:val="19"/>
        </w:rPr>
        <w:t> </w:t>
      </w:r>
      <w:r>
        <w:rPr/>
        <w:t>корректировать</w:t>
      </w:r>
      <w:r>
        <w:rPr>
          <w:spacing w:val="30"/>
        </w:rPr>
        <w:t> </w:t>
      </w:r>
      <w:r>
        <w:rPr/>
        <w:t>принимаемые</w:t>
      </w:r>
      <w:r>
        <w:rPr>
          <w:spacing w:val="23"/>
        </w:rPr>
        <w:t> </w:t>
      </w:r>
      <w:r>
        <w:rPr/>
        <w:t>решения</w:t>
      </w:r>
      <w:r>
        <w:rPr>
          <w:spacing w:val="24"/>
        </w:rPr>
        <w:t> </w:t>
      </w:r>
      <w:r>
        <w:rPr/>
        <w:t>и</w:t>
      </w:r>
      <w:r>
        <w:rPr>
          <w:spacing w:val="32"/>
        </w:rPr>
        <w:t> </w:t>
      </w:r>
      <w:r>
        <w:rPr>
          <w:spacing w:val="-2"/>
        </w:rPr>
        <w:t>действия;</w:t>
      </w:r>
    </w:p>
    <w:p>
      <w:pPr>
        <w:pStyle w:val="BodyText"/>
        <w:spacing w:line="288" w:lineRule="auto"/>
        <w:ind w:right="728"/>
      </w:pPr>
      <w:r>
        <w:rPr/>
        <w:t>формулировать и оценивать риски и последствия, формировать опыт, находить позитивное в произошедшей ситуации;</w:t>
      </w:r>
    </w:p>
    <w:p>
      <w:pPr>
        <w:pStyle w:val="BodyText"/>
        <w:spacing w:line="263" w:lineRule="exact"/>
        <w:ind w:left="1485" w:firstLine="0"/>
      </w:pPr>
      <w:r>
        <w:rPr/>
        <w:t>быть</w:t>
      </w:r>
      <w:r>
        <w:rPr>
          <w:spacing w:val="14"/>
        </w:rPr>
        <w:t> </w:t>
      </w:r>
      <w:r>
        <w:rPr/>
        <w:t>готовым</w:t>
      </w:r>
      <w:r>
        <w:rPr>
          <w:spacing w:val="34"/>
        </w:rPr>
        <w:t> </w:t>
      </w:r>
      <w:r>
        <w:rPr/>
        <w:t>действовать</w:t>
      </w:r>
      <w:r>
        <w:rPr>
          <w:spacing w:val="28"/>
        </w:rPr>
        <w:t> </w:t>
      </w:r>
      <w:r>
        <w:rPr/>
        <w:t>в</w:t>
      </w:r>
      <w:r>
        <w:rPr>
          <w:spacing w:val="22"/>
        </w:rPr>
        <w:t> </w:t>
      </w:r>
      <w:r>
        <w:rPr/>
        <w:t>отсутствие</w:t>
      </w:r>
      <w:r>
        <w:rPr>
          <w:spacing w:val="13"/>
        </w:rPr>
        <w:t> </w:t>
      </w:r>
      <w:r>
        <w:rPr/>
        <w:t>гарантий</w:t>
      </w:r>
      <w:r>
        <w:rPr>
          <w:spacing w:val="32"/>
        </w:rPr>
        <w:t> </w:t>
      </w:r>
      <w:r>
        <w:rPr>
          <w:spacing w:val="-2"/>
        </w:rPr>
        <w:t>успеха.</w:t>
      </w:r>
    </w:p>
    <w:p>
      <w:pPr>
        <w:pStyle w:val="BodyText"/>
        <w:spacing w:line="288" w:lineRule="auto" w:before="53"/>
        <w:ind w:right="684"/>
      </w:pPr>
      <w:r>
        <w:rPr/>
        <w:t>В</w:t>
      </w:r>
      <w:r>
        <w:rPr>
          <w:spacing w:val="40"/>
        </w:rPr>
        <w:t> </w:t>
      </w:r>
      <w:r>
        <w:rPr/>
        <w:t>результате</w:t>
      </w:r>
      <w:r>
        <w:rPr>
          <w:spacing w:val="40"/>
        </w:rPr>
        <w:t> </w:t>
      </w:r>
      <w:r>
        <w:rPr/>
        <w:t>изучения</w:t>
      </w:r>
      <w:r>
        <w:rPr>
          <w:spacing w:val="40"/>
        </w:rPr>
        <w:t> </w:t>
      </w:r>
      <w:r>
        <w:rPr/>
        <w:t>иностранного</w:t>
      </w:r>
      <w:r>
        <w:rPr>
          <w:spacing w:val="40"/>
        </w:rPr>
        <w:t> </w:t>
      </w:r>
      <w:r>
        <w:rPr/>
        <w:t>(английского)</w:t>
      </w:r>
      <w:r>
        <w:rPr>
          <w:spacing w:val="40"/>
        </w:rPr>
        <w:t> </w:t>
      </w:r>
      <w:r>
        <w:rPr/>
        <w:t>языка</w:t>
      </w:r>
      <w:r>
        <w:rPr>
          <w:spacing w:val="40"/>
        </w:rPr>
        <w:t> </w:t>
      </w:r>
      <w:r>
        <w:rPr/>
        <w:t>на</w:t>
      </w:r>
      <w:r>
        <w:rPr>
          <w:spacing w:val="40"/>
        </w:rPr>
        <w:t> </w:t>
      </w:r>
      <w:r>
        <w:rPr/>
        <w:t>уровне</w:t>
      </w:r>
      <w:r>
        <w:rPr>
          <w:spacing w:val="40"/>
        </w:rPr>
        <w:t> </w:t>
      </w:r>
      <w:r>
        <w:rPr/>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BodyText"/>
        <w:spacing w:line="288" w:lineRule="auto"/>
        <w:ind w:right="743"/>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85" w:lineRule="auto"/>
        <w:ind w:left="1485" w:right="748" w:firstLine="0"/>
      </w:pPr>
      <w:r>
        <w:rPr/>
        <w:t>выявлять и характеризовать существенные признаки объектов (явлений); устанавливать</w:t>
      </w:r>
      <w:r>
        <w:rPr>
          <w:spacing w:val="47"/>
        </w:rPr>
        <w:t> </w:t>
      </w:r>
      <w:r>
        <w:rPr/>
        <w:t>существенный</w:t>
      </w:r>
      <w:r>
        <w:rPr>
          <w:spacing w:val="64"/>
        </w:rPr>
        <w:t> </w:t>
      </w:r>
      <w:r>
        <w:rPr/>
        <w:t>признак</w:t>
      </w:r>
      <w:r>
        <w:rPr>
          <w:spacing w:val="48"/>
        </w:rPr>
        <w:t> </w:t>
      </w:r>
      <w:r>
        <w:rPr/>
        <w:t>классификации,</w:t>
      </w:r>
      <w:r>
        <w:rPr>
          <w:spacing w:val="35"/>
        </w:rPr>
        <w:t> </w:t>
      </w:r>
      <w:r>
        <w:rPr/>
        <w:t>основания</w:t>
      </w:r>
      <w:r>
        <w:rPr>
          <w:spacing w:val="41"/>
        </w:rPr>
        <w:t> </w:t>
      </w:r>
      <w:r>
        <w:rPr/>
        <w:t>для</w:t>
      </w:r>
      <w:r>
        <w:rPr>
          <w:spacing w:val="47"/>
        </w:rPr>
        <w:t> </w:t>
      </w:r>
      <w:r>
        <w:rPr/>
        <w:t>обобщения</w:t>
      </w:r>
      <w:r>
        <w:rPr>
          <w:spacing w:val="40"/>
        </w:rPr>
        <w:t> </w:t>
      </w:r>
      <w:r>
        <w:rPr>
          <w:spacing w:val="-10"/>
        </w:rPr>
        <w:t>и</w:t>
      </w:r>
    </w:p>
    <w:p>
      <w:pPr>
        <w:pStyle w:val="BodyText"/>
        <w:spacing w:before="4"/>
        <w:ind w:firstLine="0"/>
      </w:pPr>
      <w:r>
        <w:rPr/>
        <w:t>сравнения,</w:t>
      </w:r>
      <w:r>
        <w:rPr>
          <w:spacing w:val="23"/>
        </w:rPr>
        <w:t> </w:t>
      </w:r>
      <w:r>
        <w:rPr/>
        <w:t>критерии</w:t>
      </w:r>
      <w:r>
        <w:rPr>
          <w:spacing w:val="31"/>
        </w:rPr>
        <w:t> </w:t>
      </w:r>
      <w:r>
        <w:rPr/>
        <w:t>проводимого</w:t>
      </w:r>
      <w:r>
        <w:rPr>
          <w:spacing w:val="36"/>
        </w:rPr>
        <w:t> </w:t>
      </w:r>
      <w:r>
        <w:rPr>
          <w:spacing w:val="-2"/>
        </w:rPr>
        <w:t>анализа;</w:t>
      </w:r>
    </w:p>
    <w:p>
      <w:pPr>
        <w:spacing w:after="0"/>
        <w:sectPr>
          <w:pgSz w:w="11910" w:h="16850"/>
          <w:pgMar w:header="0" w:footer="922" w:top="1060" w:bottom="1180" w:left="920" w:right="160"/>
        </w:sectPr>
      </w:pPr>
    </w:p>
    <w:p>
      <w:pPr>
        <w:pStyle w:val="BodyText"/>
        <w:spacing w:line="292" w:lineRule="auto" w:before="66"/>
        <w:ind w:right="732"/>
        <w:jc w:val="left"/>
      </w:pPr>
      <w:r>
        <w:rPr/>
        <w:t>с</w:t>
      </w:r>
      <w:r>
        <w:rPr>
          <w:spacing w:val="80"/>
          <w:w w:val="150"/>
        </w:rPr>
        <w:t> </w:t>
      </w:r>
      <w:r>
        <w:rPr/>
        <w:t>учётом</w:t>
      </w:r>
      <w:r>
        <w:rPr>
          <w:spacing w:val="80"/>
          <w:w w:val="150"/>
        </w:rPr>
        <w:t> </w:t>
      </w:r>
      <w:r>
        <w:rPr/>
        <w:t>предложенной</w:t>
      </w:r>
      <w:r>
        <w:rPr>
          <w:spacing w:val="80"/>
          <w:w w:val="150"/>
        </w:rPr>
        <w:t> </w:t>
      </w:r>
      <w:r>
        <w:rPr/>
        <w:t>задачи</w:t>
      </w:r>
      <w:r>
        <w:rPr>
          <w:spacing w:val="80"/>
          <w:w w:val="150"/>
        </w:rPr>
        <w:t> </w:t>
      </w:r>
      <w:r>
        <w:rPr/>
        <w:t>выявлять</w:t>
      </w:r>
      <w:r>
        <w:rPr>
          <w:spacing w:val="80"/>
          <w:w w:val="150"/>
        </w:rPr>
        <w:t> </w:t>
      </w:r>
      <w:r>
        <w:rPr/>
        <w:t>закономерности</w:t>
      </w:r>
      <w:r>
        <w:rPr>
          <w:spacing w:val="80"/>
          <w:w w:val="150"/>
        </w:rPr>
        <w:t> </w:t>
      </w:r>
      <w:r>
        <w:rPr/>
        <w:t>и</w:t>
      </w:r>
      <w:r>
        <w:rPr>
          <w:spacing w:val="80"/>
          <w:w w:val="150"/>
        </w:rPr>
        <w:t> </w:t>
      </w:r>
      <w:r>
        <w:rPr/>
        <w:t>противоречия</w:t>
      </w:r>
      <w:r>
        <w:rPr>
          <w:spacing w:val="80"/>
          <w:w w:val="150"/>
        </w:rPr>
        <w:t> </w:t>
      </w:r>
      <w:r>
        <w:rPr/>
        <w:t>в</w:t>
      </w:r>
      <w:r>
        <w:rPr>
          <w:spacing w:val="80"/>
        </w:rPr>
        <w:t> </w:t>
      </w:r>
      <w:r>
        <w:rPr/>
        <w:t>рассматриваемых фактах, данных и наблюдениях;</w:t>
      </w:r>
    </w:p>
    <w:p>
      <w:pPr>
        <w:pStyle w:val="BodyText"/>
        <w:ind w:left="1485" w:firstLine="0"/>
        <w:jc w:val="left"/>
      </w:pPr>
      <w:r>
        <w:rPr/>
        <w:t>предлагать</w:t>
      </w:r>
      <w:r>
        <w:rPr>
          <w:spacing w:val="19"/>
        </w:rPr>
        <w:t> </w:t>
      </w:r>
      <w:r>
        <w:rPr/>
        <w:t>критерии</w:t>
      </w:r>
      <w:r>
        <w:rPr>
          <w:spacing w:val="28"/>
        </w:rPr>
        <w:t> </w:t>
      </w:r>
      <w:r>
        <w:rPr/>
        <w:t>для</w:t>
      </w:r>
      <w:r>
        <w:rPr>
          <w:spacing w:val="18"/>
        </w:rPr>
        <w:t> </w:t>
      </w:r>
      <w:r>
        <w:rPr/>
        <w:t>выявления</w:t>
      </w:r>
      <w:r>
        <w:rPr>
          <w:spacing w:val="22"/>
        </w:rPr>
        <w:t> </w:t>
      </w:r>
      <w:r>
        <w:rPr/>
        <w:t>закономерностей</w:t>
      </w:r>
      <w:r>
        <w:rPr>
          <w:spacing w:val="40"/>
        </w:rPr>
        <w:t> </w:t>
      </w:r>
      <w:r>
        <w:rPr/>
        <w:t>и</w:t>
      </w:r>
      <w:r>
        <w:rPr>
          <w:spacing w:val="28"/>
        </w:rPr>
        <w:t> </w:t>
      </w:r>
      <w:r>
        <w:rPr>
          <w:spacing w:val="-2"/>
        </w:rPr>
        <w:t>противоречий;</w:t>
      </w:r>
    </w:p>
    <w:p>
      <w:pPr>
        <w:pStyle w:val="BodyText"/>
        <w:spacing w:line="285" w:lineRule="auto" w:before="43"/>
        <w:ind w:right="732"/>
        <w:jc w:val="left"/>
      </w:pPr>
      <w:r>
        <w:rPr/>
        <w:t>выявлять</w:t>
      </w:r>
      <w:r>
        <w:rPr>
          <w:spacing w:val="40"/>
        </w:rPr>
        <w:t> </w:t>
      </w:r>
      <w:r>
        <w:rPr/>
        <w:t>дефицит</w:t>
      </w:r>
      <w:r>
        <w:rPr>
          <w:spacing w:val="40"/>
        </w:rPr>
        <w:t> </w:t>
      </w:r>
      <w:r>
        <w:rPr/>
        <w:t>информации,</w:t>
      </w:r>
      <w:r>
        <w:rPr>
          <w:spacing w:val="40"/>
        </w:rPr>
        <w:t> </w:t>
      </w:r>
      <w:r>
        <w:rPr/>
        <w:t>данных,</w:t>
      </w:r>
      <w:r>
        <w:rPr>
          <w:spacing w:val="40"/>
        </w:rPr>
        <w:t> </w:t>
      </w:r>
      <w:r>
        <w:rPr/>
        <w:t>необходимых</w:t>
      </w:r>
      <w:r>
        <w:rPr>
          <w:spacing w:val="40"/>
        </w:rPr>
        <w:t> </w:t>
      </w:r>
      <w:r>
        <w:rPr/>
        <w:t>для</w:t>
      </w:r>
      <w:r>
        <w:rPr>
          <w:spacing w:val="40"/>
        </w:rPr>
        <w:t> </w:t>
      </w:r>
      <w:r>
        <w:rPr/>
        <w:t>решения</w:t>
      </w:r>
      <w:r>
        <w:rPr>
          <w:spacing w:val="40"/>
        </w:rPr>
        <w:t> </w:t>
      </w:r>
      <w:r>
        <w:rPr/>
        <w:t>поставленной </w:t>
      </w:r>
      <w:r>
        <w:rPr>
          <w:spacing w:val="-2"/>
        </w:rPr>
        <w:t>задачи;</w:t>
      </w:r>
    </w:p>
    <w:p>
      <w:pPr>
        <w:pStyle w:val="BodyText"/>
        <w:spacing w:line="288" w:lineRule="auto" w:before="2"/>
        <w:ind w:left="1485" w:right="809" w:firstLine="0"/>
        <w:jc w:val="left"/>
      </w:pPr>
      <w:r>
        <w:rPr/>
        <w:t>выявлять причинно-следственные связи при изучении явлений и процессов;</w:t>
      </w:r>
      <w:r>
        <w:rPr>
          <w:spacing w:val="80"/>
        </w:rPr>
        <w:t> </w:t>
      </w:r>
      <w:r>
        <w:rPr/>
        <w:t>проводить</w:t>
      </w:r>
      <w:r>
        <w:rPr>
          <w:spacing w:val="40"/>
        </w:rPr>
        <w:t> </w:t>
      </w:r>
      <w:r>
        <w:rPr/>
        <w:t>выводы</w:t>
      </w:r>
      <w:r>
        <w:rPr>
          <w:spacing w:val="40"/>
        </w:rPr>
        <w:t> </w:t>
      </w:r>
      <w:r>
        <w:rPr/>
        <w:t>с</w:t>
      </w:r>
      <w:r>
        <w:rPr>
          <w:spacing w:val="40"/>
        </w:rPr>
        <w:t> </w:t>
      </w:r>
      <w:r>
        <w:rPr/>
        <w:t>использованием</w:t>
      </w:r>
      <w:r>
        <w:rPr>
          <w:spacing w:val="40"/>
        </w:rPr>
        <w:t> </w:t>
      </w:r>
      <w:r>
        <w:rPr/>
        <w:t>дедуктивных</w:t>
      </w:r>
      <w:r>
        <w:rPr>
          <w:spacing w:val="40"/>
        </w:rPr>
        <w:t> </w:t>
      </w:r>
      <w:r>
        <w:rPr/>
        <w:t>и</w:t>
      </w:r>
      <w:r>
        <w:rPr>
          <w:spacing w:val="40"/>
        </w:rPr>
        <w:t> </w:t>
      </w:r>
      <w:r>
        <w:rPr/>
        <w:t>индуктивных</w:t>
      </w:r>
      <w:r>
        <w:rPr>
          <w:spacing w:val="40"/>
        </w:rPr>
        <w:t> </w:t>
      </w:r>
      <w:r>
        <w:rPr/>
        <w:t>умозаключений,</w:t>
      </w:r>
    </w:p>
    <w:p>
      <w:pPr>
        <w:pStyle w:val="BodyText"/>
        <w:spacing w:before="1"/>
        <w:ind w:firstLine="0"/>
        <w:jc w:val="left"/>
      </w:pPr>
      <w:r>
        <w:rPr/>
        <w:t>умозаключений</w:t>
      </w:r>
      <w:r>
        <w:rPr>
          <w:spacing w:val="27"/>
        </w:rPr>
        <w:t> </w:t>
      </w:r>
      <w:r>
        <w:rPr/>
        <w:t>по</w:t>
      </w:r>
      <w:r>
        <w:rPr>
          <w:spacing w:val="26"/>
        </w:rPr>
        <w:t> </w:t>
      </w:r>
      <w:r>
        <w:rPr/>
        <w:t>аналогии,</w:t>
      </w:r>
      <w:r>
        <w:rPr>
          <w:spacing w:val="31"/>
        </w:rPr>
        <w:t> </w:t>
      </w:r>
      <w:r>
        <w:rPr/>
        <w:t>формулировать</w:t>
      </w:r>
      <w:r>
        <w:rPr>
          <w:spacing w:val="23"/>
        </w:rPr>
        <w:t> </w:t>
      </w:r>
      <w:r>
        <w:rPr/>
        <w:t>гипотезы</w:t>
      </w:r>
      <w:r>
        <w:rPr>
          <w:spacing w:val="29"/>
        </w:rPr>
        <w:t> </w:t>
      </w:r>
      <w:r>
        <w:rPr/>
        <w:t>о</w:t>
      </w:r>
      <w:r>
        <w:rPr>
          <w:spacing w:val="22"/>
        </w:rPr>
        <w:t> </w:t>
      </w:r>
      <w:r>
        <w:rPr>
          <w:spacing w:val="-2"/>
        </w:rPr>
        <w:t>взаимосвязях;</w:t>
      </w:r>
    </w:p>
    <w:p>
      <w:pPr>
        <w:pStyle w:val="BodyText"/>
        <w:spacing w:line="288" w:lineRule="auto" w:before="50"/>
        <w:ind w:right="689"/>
      </w:pPr>
      <w: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pPr>
        <w:pStyle w:val="BodyText"/>
        <w:spacing w:line="288" w:lineRule="auto"/>
        <w:ind w:right="729"/>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spacing w:line="288" w:lineRule="auto" w:before="3"/>
        <w:ind w:left="1485" w:right="723" w:firstLine="0"/>
      </w:pPr>
      <w:r>
        <w:rPr/>
        <w:t>использовать</w:t>
      </w:r>
      <w:r>
        <w:rPr>
          <w:spacing w:val="43"/>
        </w:rPr>
        <w:t> </w:t>
      </w:r>
      <w:r>
        <w:rPr/>
        <w:t>вопросы</w:t>
      </w:r>
      <w:r>
        <w:rPr>
          <w:spacing w:val="56"/>
        </w:rPr>
        <w:t> </w:t>
      </w:r>
      <w:r>
        <w:rPr/>
        <w:t>как</w:t>
      </w:r>
      <w:r>
        <w:rPr>
          <w:spacing w:val="49"/>
        </w:rPr>
        <w:t> </w:t>
      </w:r>
      <w:r>
        <w:rPr/>
        <w:t>исследовательский</w:t>
      </w:r>
      <w:r>
        <w:rPr>
          <w:spacing w:val="55"/>
        </w:rPr>
        <w:t> </w:t>
      </w:r>
      <w:r>
        <w:rPr/>
        <w:t>инструмент</w:t>
      </w:r>
      <w:r>
        <w:rPr>
          <w:spacing w:val="47"/>
        </w:rPr>
        <w:t> </w:t>
      </w:r>
      <w:r>
        <w:rPr/>
        <w:t>познания;</w:t>
      </w:r>
      <w:r>
        <w:rPr>
          <w:spacing w:val="80"/>
          <w:w w:val="150"/>
        </w:rPr>
        <w:t> </w:t>
      </w:r>
      <w:r>
        <w:rPr/>
        <w:t>формулировать</w:t>
      </w:r>
      <w:r>
        <w:rPr>
          <w:spacing w:val="69"/>
        </w:rPr>
        <w:t> </w:t>
      </w:r>
      <w:r>
        <w:rPr/>
        <w:t>вопросы,</w:t>
      </w:r>
      <w:r>
        <w:rPr>
          <w:spacing w:val="74"/>
        </w:rPr>
        <w:t> </w:t>
      </w:r>
      <w:r>
        <w:rPr/>
        <w:t>фиксирующие</w:t>
      </w:r>
      <w:r>
        <w:rPr>
          <w:spacing w:val="67"/>
        </w:rPr>
        <w:t> </w:t>
      </w:r>
      <w:r>
        <w:rPr/>
        <w:t>разрыв</w:t>
      </w:r>
      <w:r>
        <w:rPr>
          <w:spacing w:val="79"/>
        </w:rPr>
        <w:t> </w:t>
      </w:r>
      <w:r>
        <w:rPr/>
        <w:t>между</w:t>
      </w:r>
      <w:r>
        <w:rPr>
          <w:spacing w:val="71"/>
        </w:rPr>
        <w:t> </w:t>
      </w:r>
      <w:r>
        <w:rPr/>
        <w:t>реальным</w:t>
      </w:r>
      <w:r>
        <w:rPr>
          <w:spacing w:val="77"/>
        </w:rPr>
        <w:t> </w:t>
      </w:r>
      <w:r>
        <w:rPr/>
        <w:t>и</w:t>
      </w:r>
      <w:r>
        <w:rPr>
          <w:spacing w:val="62"/>
          <w:w w:val="150"/>
        </w:rPr>
        <w:t> </w:t>
      </w:r>
      <w:r>
        <w:rPr>
          <w:spacing w:val="-2"/>
        </w:rPr>
        <w:t>желательным</w:t>
      </w:r>
    </w:p>
    <w:p>
      <w:pPr>
        <w:pStyle w:val="BodyText"/>
        <w:spacing w:line="288" w:lineRule="auto"/>
        <w:ind w:left="1485" w:right="729" w:hanging="706"/>
      </w:pPr>
      <w:r>
        <w:rPr/>
        <w:t>состоянием ситуации, объекта, самостоятельно устанавливать искомое и данное; формулировать</w:t>
      </w:r>
      <w:r>
        <w:rPr>
          <w:spacing w:val="17"/>
        </w:rPr>
        <w:t> </w:t>
      </w:r>
      <w:r>
        <w:rPr/>
        <w:t>гипотезу</w:t>
      </w:r>
      <w:r>
        <w:rPr>
          <w:spacing w:val="23"/>
        </w:rPr>
        <w:t> </w:t>
      </w:r>
      <w:r>
        <w:rPr/>
        <w:t>об</w:t>
      </w:r>
      <w:r>
        <w:rPr>
          <w:spacing w:val="31"/>
        </w:rPr>
        <w:t> </w:t>
      </w:r>
      <w:r>
        <w:rPr/>
        <w:t>истинности</w:t>
      </w:r>
      <w:r>
        <w:rPr>
          <w:spacing w:val="45"/>
        </w:rPr>
        <w:t> </w:t>
      </w:r>
      <w:r>
        <w:rPr/>
        <w:t>собственных</w:t>
      </w:r>
      <w:r>
        <w:rPr>
          <w:spacing w:val="28"/>
        </w:rPr>
        <w:t> </w:t>
      </w:r>
      <w:r>
        <w:rPr/>
        <w:t>суждений</w:t>
      </w:r>
      <w:r>
        <w:rPr>
          <w:spacing w:val="25"/>
        </w:rPr>
        <w:t> </w:t>
      </w:r>
      <w:r>
        <w:rPr/>
        <w:t>и</w:t>
      </w:r>
      <w:r>
        <w:rPr>
          <w:spacing w:val="33"/>
        </w:rPr>
        <w:t> </w:t>
      </w:r>
      <w:r>
        <w:rPr/>
        <w:t>суждений</w:t>
      </w:r>
      <w:r>
        <w:rPr>
          <w:spacing w:val="26"/>
        </w:rPr>
        <w:t> </w:t>
      </w:r>
      <w:r>
        <w:rPr>
          <w:spacing w:val="-2"/>
        </w:rPr>
        <w:t>других,</w:t>
      </w:r>
    </w:p>
    <w:p>
      <w:pPr>
        <w:pStyle w:val="BodyText"/>
        <w:ind w:firstLine="0"/>
      </w:pPr>
      <w:r>
        <w:rPr/>
        <w:t>аргументировать</w:t>
      </w:r>
      <w:r>
        <w:rPr>
          <w:spacing w:val="34"/>
        </w:rPr>
        <w:t> </w:t>
      </w:r>
      <w:r>
        <w:rPr/>
        <w:t>свою</w:t>
      </w:r>
      <w:r>
        <w:rPr>
          <w:spacing w:val="29"/>
        </w:rPr>
        <w:t> </w:t>
      </w:r>
      <w:r>
        <w:rPr/>
        <w:t>позицию,</w:t>
      </w:r>
      <w:r>
        <w:rPr>
          <w:spacing w:val="22"/>
        </w:rPr>
        <w:t> </w:t>
      </w:r>
      <w:r>
        <w:rPr>
          <w:spacing w:val="-2"/>
        </w:rPr>
        <w:t>мнение;</w:t>
      </w:r>
    </w:p>
    <w:p>
      <w:pPr>
        <w:pStyle w:val="BodyText"/>
        <w:spacing w:line="285" w:lineRule="auto" w:before="47"/>
        <w:ind w:right="666"/>
      </w:pPr>
      <w:r>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w:t>
      </w:r>
      <w:r>
        <w:rPr>
          <w:spacing w:val="40"/>
        </w:rPr>
        <w:t> </w:t>
      </w:r>
      <w:r>
        <w:rPr/>
        <w:t>связей и зависимости объектов между</w:t>
      </w:r>
      <w:r>
        <w:rPr>
          <w:spacing w:val="40"/>
        </w:rPr>
        <w:t> </w:t>
      </w:r>
      <w:r>
        <w:rPr/>
        <w:t>собой;</w:t>
      </w:r>
    </w:p>
    <w:p>
      <w:pPr>
        <w:pStyle w:val="BodyText"/>
        <w:spacing w:line="288" w:lineRule="auto" w:before="4"/>
        <w:ind w:right="724"/>
      </w:pPr>
      <w:r>
        <w:rPr/>
        <w:t>оценивать на применимость и достоверность информацию, полученную в ходе исследования (эксперимента);</w:t>
      </w:r>
    </w:p>
    <w:p>
      <w:pPr>
        <w:pStyle w:val="BodyText"/>
        <w:spacing w:line="285" w:lineRule="auto"/>
        <w:ind w:right="687"/>
      </w:pPr>
      <w:r>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w:t>
      </w:r>
      <w:r>
        <w:rPr>
          <w:spacing w:val="80"/>
          <w:w w:val="150"/>
        </w:rPr>
        <w:t> </w:t>
      </w:r>
      <w:r>
        <w:rPr/>
        <w:t>полученных выводов и обобщений;</w:t>
      </w:r>
    </w:p>
    <w:p>
      <w:pPr>
        <w:pStyle w:val="BodyText"/>
        <w:spacing w:line="285" w:lineRule="auto" w:before="13"/>
        <w:ind w:right="684"/>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процессов,</w:t>
      </w:r>
      <w:r>
        <w:rPr>
          <w:spacing w:val="40"/>
        </w:rPr>
        <w:t> </w:t>
      </w:r>
      <w:r>
        <w:rPr/>
        <w:t>событий</w:t>
      </w:r>
      <w:r>
        <w:rPr>
          <w:spacing w:val="40"/>
        </w:rPr>
        <w:t> </w:t>
      </w:r>
      <w:r>
        <w:rPr/>
        <w:t>и</w:t>
      </w:r>
      <w:r>
        <w:rPr>
          <w:spacing w:val="40"/>
        </w:rPr>
        <w:t> </w:t>
      </w:r>
      <w:r>
        <w:rPr/>
        <w:t>их последствия в аналогичных или сходных ситуациях, выдвигать предположения об их</w:t>
      </w:r>
      <w:r>
        <w:rPr>
          <w:spacing w:val="80"/>
        </w:rPr>
        <w:t> </w:t>
      </w:r>
      <w:r>
        <w:rPr/>
        <w:t>развитии в новых условиях и контекстах.</w:t>
      </w:r>
    </w:p>
    <w:p>
      <w:pPr>
        <w:pStyle w:val="BodyText"/>
        <w:spacing w:line="288" w:lineRule="auto" w:before="4"/>
        <w:ind w:right="742"/>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8" w:lineRule="auto"/>
        <w:ind w:right="678"/>
      </w:pPr>
      <w: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pPr>
        <w:pStyle w:val="BodyText"/>
        <w:spacing w:line="285" w:lineRule="auto"/>
        <w:ind w:right="722"/>
      </w:pPr>
      <w:r>
        <w:rPr/>
        <w:t>выбирать, анализировать, систематизировать и интерпретировать информацию различных видов и форм представления;</w:t>
      </w:r>
    </w:p>
    <w:p>
      <w:pPr>
        <w:pStyle w:val="BodyText"/>
        <w:spacing w:line="288" w:lineRule="auto"/>
        <w:ind w:right="719"/>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5" w:lineRule="auto" w:before="5"/>
        <w:ind w:right="685"/>
      </w:pPr>
      <w:r>
        <w:rPr/>
        <w:t>самостоятельно выбирать оптимальную форму представления информации и иллюстрировать</w:t>
      </w:r>
      <w:r>
        <w:rPr>
          <w:spacing w:val="40"/>
        </w:rPr>
        <w:t> </w:t>
      </w:r>
      <w:r>
        <w:rPr/>
        <w:t>решаемые</w:t>
      </w:r>
      <w:r>
        <w:rPr>
          <w:spacing w:val="40"/>
        </w:rPr>
        <w:t> </w:t>
      </w:r>
      <w:r>
        <w:rPr/>
        <w:t>задачи</w:t>
      </w:r>
      <w:r>
        <w:rPr>
          <w:spacing w:val="40"/>
        </w:rPr>
        <w:t> </w:t>
      </w:r>
      <w:r>
        <w:rPr/>
        <w:t>несложными</w:t>
      </w:r>
      <w:r>
        <w:rPr>
          <w:spacing w:val="40"/>
        </w:rPr>
        <w:t> </w:t>
      </w:r>
      <w:r>
        <w:rPr/>
        <w:t>схемами,</w:t>
      </w:r>
      <w:r>
        <w:rPr>
          <w:spacing w:val="40"/>
        </w:rPr>
        <w:t> </w:t>
      </w:r>
      <w:r>
        <w:rPr/>
        <w:t>диаграммами,</w:t>
      </w:r>
      <w:r>
        <w:rPr>
          <w:spacing w:val="40"/>
        </w:rPr>
        <w:t> </w:t>
      </w:r>
      <w:r>
        <w:rPr/>
        <w:t>иной</w:t>
      </w:r>
      <w:r>
        <w:rPr>
          <w:spacing w:val="40"/>
        </w:rPr>
        <w:t> </w:t>
      </w:r>
      <w:r>
        <w:rPr/>
        <w:t>графикой</w:t>
      </w:r>
      <w:r>
        <w:rPr>
          <w:spacing w:val="40"/>
        </w:rPr>
        <w:t> </w:t>
      </w:r>
      <w:r>
        <w:rPr/>
        <w:t>и их комбинациями;</w:t>
      </w:r>
    </w:p>
    <w:p>
      <w:pPr>
        <w:pStyle w:val="BodyText"/>
        <w:spacing w:line="288" w:lineRule="auto" w:before="4"/>
        <w:ind w:right="740"/>
      </w:pPr>
      <w:r>
        <w:rPr/>
        <w:t>оценивать надёжность информации по критериям, предложенным педагогическим работником или сформулированным самостоятельно;</w:t>
      </w:r>
    </w:p>
    <w:p>
      <w:pPr>
        <w:pStyle w:val="BodyText"/>
        <w:spacing w:before="2"/>
        <w:ind w:left="1485" w:firstLine="0"/>
      </w:pPr>
      <w:r>
        <w:rPr/>
        <w:t>эффективно</w:t>
      </w:r>
      <w:r>
        <w:rPr>
          <w:spacing w:val="27"/>
        </w:rPr>
        <w:t> </w:t>
      </w:r>
      <w:r>
        <w:rPr/>
        <w:t>запоминать</w:t>
      </w:r>
      <w:r>
        <w:rPr>
          <w:spacing w:val="32"/>
        </w:rPr>
        <w:t> </w:t>
      </w:r>
      <w:r>
        <w:rPr/>
        <w:t>и</w:t>
      </w:r>
      <w:r>
        <w:rPr>
          <w:spacing w:val="31"/>
        </w:rPr>
        <w:t> </w:t>
      </w:r>
      <w:r>
        <w:rPr/>
        <w:t>систематизировать</w:t>
      </w:r>
      <w:r>
        <w:rPr>
          <w:spacing w:val="29"/>
        </w:rPr>
        <w:t> </w:t>
      </w:r>
      <w:r>
        <w:rPr>
          <w:spacing w:val="-2"/>
        </w:rPr>
        <w:t>информацию.</w:t>
      </w:r>
    </w:p>
    <w:p>
      <w:pPr>
        <w:spacing w:after="0"/>
        <w:sectPr>
          <w:pgSz w:w="11910" w:h="16850"/>
          <w:pgMar w:header="0" w:footer="922" w:top="1060" w:bottom="1180" w:left="920" w:right="160"/>
        </w:sectPr>
      </w:pPr>
    </w:p>
    <w:p>
      <w:pPr>
        <w:pStyle w:val="BodyText"/>
        <w:tabs>
          <w:tab w:pos="2894" w:val="left" w:leader="none"/>
          <w:tab w:pos="4161" w:val="left" w:leader="none"/>
          <w:tab w:pos="6038" w:val="left" w:leader="none"/>
          <w:tab w:pos="7217" w:val="left" w:leader="none"/>
          <w:tab w:pos="9173" w:val="left" w:leader="none"/>
        </w:tabs>
        <w:spacing w:line="292" w:lineRule="auto" w:before="66"/>
        <w:ind w:right="732"/>
        <w:jc w:val="left"/>
      </w:pPr>
      <w:r>
        <w:rPr>
          <w:spacing w:val="-2"/>
        </w:rPr>
        <w:t>Овладение</w:t>
      </w:r>
      <w:r>
        <w:rPr/>
        <w:tab/>
      </w:r>
      <w:r>
        <w:rPr>
          <w:spacing w:val="-2"/>
        </w:rPr>
        <w:t>системой</w:t>
      </w:r>
      <w:r>
        <w:rPr/>
        <w:tab/>
      </w:r>
      <w:r>
        <w:rPr>
          <w:spacing w:val="-2"/>
        </w:rPr>
        <w:t>универсальных</w:t>
      </w:r>
      <w:r>
        <w:rPr/>
        <w:tab/>
      </w:r>
      <w:r>
        <w:rPr>
          <w:spacing w:val="-2"/>
        </w:rPr>
        <w:t>учебных</w:t>
      </w:r>
      <w:r>
        <w:rPr/>
        <w:tab/>
      </w:r>
      <w:r>
        <w:rPr>
          <w:spacing w:val="-2"/>
        </w:rPr>
        <w:t>познавательных</w:t>
      </w:r>
      <w:r>
        <w:rPr/>
        <w:tab/>
      </w:r>
      <w:r>
        <w:rPr>
          <w:spacing w:val="-2"/>
        </w:rPr>
        <w:t>действий </w:t>
      </w:r>
      <w:r>
        <w:rPr/>
        <w:t>обеспечивает</w:t>
      </w:r>
      <w:r>
        <w:rPr>
          <w:spacing w:val="40"/>
        </w:rPr>
        <w:t> </w:t>
      </w:r>
      <w:r>
        <w:rPr/>
        <w:t>сформированность</w:t>
      </w:r>
      <w:r>
        <w:rPr>
          <w:spacing w:val="40"/>
        </w:rPr>
        <w:t> </w:t>
      </w:r>
      <w:r>
        <w:rPr/>
        <w:t>когнитивных</w:t>
      </w:r>
      <w:r>
        <w:rPr>
          <w:spacing w:val="40"/>
        </w:rPr>
        <w:t> </w:t>
      </w:r>
      <w:r>
        <w:rPr/>
        <w:t>навыков</w:t>
      </w:r>
      <w:r>
        <w:rPr>
          <w:spacing w:val="40"/>
        </w:rPr>
        <w:t> </w:t>
      </w:r>
      <w:r>
        <w:rPr/>
        <w:t>у</w:t>
      </w:r>
      <w:r>
        <w:rPr>
          <w:spacing w:val="40"/>
        </w:rPr>
        <w:t> </w:t>
      </w:r>
      <w:r>
        <w:rPr/>
        <w:t>обучающихся.</w:t>
      </w:r>
    </w:p>
    <w:p>
      <w:pPr>
        <w:pStyle w:val="BodyText"/>
        <w:spacing w:line="288" w:lineRule="auto"/>
        <w:ind w:right="732"/>
        <w:jc w:val="left"/>
      </w:pPr>
      <w:r>
        <w:rPr/>
        <w:t>У обучающегося будут сформированы умения общения как часть коммуникативных</w:t>
      </w:r>
      <w:r>
        <w:rPr>
          <w:spacing w:val="40"/>
        </w:rPr>
        <w:t> </w:t>
      </w:r>
      <w:r>
        <w:rPr/>
        <w:t>универсальных учебных действий:</w:t>
      </w:r>
    </w:p>
    <w:p>
      <w:pPr>
        <w:pStyle w:val="BodyText"/>
        <w:spacing w:line="288" w:lineRule="auto"/>
        <w:ind w:right="732"/>
        <w:jc w:val="left"/>
      </w:pPr>
      <w:r>
        <w:rPr/>
        <w:t>воспринимать</w:t>
      </w:r>
      <w:r>
        <w:rPr>
          <w:spacing w:val="80"/>
        </w:rPr>
        <w:t> </w:t>
      </w:r>
      <w:r>
        <w:rPr/>
        <w:t>и</w:t>
      </w:r>
      <w:r>
        <w:rPr>
          <w:spacing w:val="80"/>
        </w:rPr>
        <w:t> </w:t>
      </w:r>
      <w:r>
        <w:rPr/>
        <w:t>формулировать</w:t>
      </w:r>
      <w:r>
        <w:rPr>
          <w:spacing w:val="80"/>
        </w:rPr>
        <w:t> </w:t>
      </w:r>
      <w:r>
        <w:rPr/>
        <w:t>суждения,</w:t>
      </w:r>
      <w:r>
        <w:rPr>
          <w:spacing w:val="80"/>
        </w:rPr>
        <w:t> </w:t>
      </w:r>
      <w:r>
        <w:rPr/>
        <w:t>выражать</w:t>
      </w:r>
      <w:r>
        <w:rPr>
          <w:spacing w:val="80"/>
        </w:rPr>
        <w:t> </w:t>
      </w:r>
      <w:r>
        <w:rPr/>
        <w:t>эмоции</w:t>
      </w:r>
      <w:r>
        <w:rPr>
          <w:spacing w:val="80"/>
        </w:rPr>
        <w:t> </w:t>
      </w:r>
      <w:r>
        <w:rPr/>
        <w:t>в</w:t>
      </w:r>
      <w:r>
        <w:rPr>
          <w:spacing w:val="80"/>
        </w:rPr>
        <w:t> </w:t>
      </w:r>
      <w:r>
        <w:rPr/>
        <w:t>соответствии</w:t>
      </w:r>
      <w:r>
        <w:rPr>
          <w:spacing w:val="80"/>
        </w:rPr>
        <w:t> </w:t>
      </w:r>
      <w:r>
        <w:rPr/>
        <w:t>с</w:t>
      </w:r>
      <w:r>
        <w:rPr>
          <w:spacing w:val="80"/>
        </w:rPr>
        <w:t> </w:t>
      </w:r>
      <w:r>
        <w:rPr/>
        <w:t>целями и условиями общения;</w:t>
      </w:r>
    </w:p>
    <w:p>
      <w:pPr>
        <w:pStyle w:val="BodyText"/>
        <w:ind w:left="1485" w:firstLine="0"/>
        <w:jc w:val="left"/>
      </w:pPr>
      <w:r>
        <w:rPr/>
        <w:t>выражать</w:t>
      </w:r>
      <w:r>
        <w:rPr>
          <w:spacing w:val="19"/>
        </w:rPr>
        <w:t> </w:t>
      </w:r>
      <w:r>
        <w:rPr/>
        <w:t>себя</w:t>
      </w:r>
      <w:r>
        <w:rPr>
          <w:spacing w:val="18"/>
        </w:rPr>
        <w:t> </w:t>
      </w:r>
      <w:r>
        <w:rPr/>
        <w:t>(свою</w:t>
      </w:r>
      <w:r>
        <w:rPr>
          <w:spacing w:val="23"/>
        </w:rPr>
        <w:t> </w:t>
      </w:r>
      <w:r>
        <w:rPr/>
        <w:t>точку</w:t>
      </w:r>
      <w:r>
        <w:rPr>
          <w:spacing w:val="20"/>
        </w:rPr>
        <w:t> </w:t>
      </w:r>
      <w:r>
        <w:rPr/>
        <w:t>зрения)</w:t>
      </w:r>
      <w:r>
        <w:rPr>
          <w:spacing w:val="11"/>
        </w:rPr>
        <w:t> </w:t>
      </w:r>
      <w:r>
        <w:rPr/>
        <w:t>в</w:t>
      </w:r>
      <w:r>
        <w:rPr>
          <w:spacing w:val="23"/>
        </w:rPr>
        <w:t> </w:t>
      </w:r>
      <w:r>
        <w:rPr/>
        <w:t>устных</w:t>
      </w:r>
      <w:r>
        <w:rPr>
          <w:spacing w:val="18"/>
        </w:rPr>
        <w:t> </w:t>
      </w:r>
      <w:r>
        <w:rPr/>
        <w:t>и</w:t>
      </w:r>
      <w:r>
        <w:rPr>
          <w:spacing w:val="17"/>
        </w:rPr>
        <w:t> </w:t>
      </w:r>
      <w:r>
        <w:rPr/>
        <w:t>письменных</w:t>
      </w:r>
      <w:r>
        <w:rPr>
          <w:spacing w:val="18"/>
        </w:rPr>
        <w:t> </w:t>
      </w:r>
      <w:r>
        <w:rPr>
          <w:spacing w:val="-2"/>
        </w:rPr>
        <w:t>текстах;</w:t>
      </w:r>
    </w:p>
    <w:p>
      <w:pPr>
        <w:pStyle w:val="BodyText"/>
        <w:spacing w:line="285" w:lineRule="auto" w:before="38"/>
        <w:ind w:right="693"/>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понимать</w:t>
      </w:r>
      <w:r>
        <w:rPr>
          <w:spacing w:val="40"/>
        </w:rPr>
        <w:t> </w:t>
      </w:r>
      <w:r>
        <w:rPr/>
        <w:t>значение</w:t>
      </w:r>
      <w:r>
        <w:rPr>
          <w:spacing w:val="40"/>
        </w:rPr>
        <w:t> </w:t>
      </w:r>
      <w:r>
        <w:rPr/>
        <w:t>социальных знаков, распознавать предпосылки конфликтных ситуаций и смягчать конфликты, вести </w:t>
      </w:r>
      <w:r>
        <w:rPr>
          <w:spacing w:val="-2"/>
        </w:rPr>
        <w:t>переговоры;</w:t>
      </w:r>
    </w:p>
    <w:p>
      <w:pPr>
        <w:pStyle w:val="BodyText"/>
        <w:spacing w:line="288" w:lineRule="auto" w:before="4"/>
        <w:ind w:right="741"/>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292" w:lineRule="auto" w:before="2"/>
        <w:ind w:right="735"/>
      </w:pPr>
      <w:r>
        <w:rPr/>
        <w:t>в</w:t>
      </w:r>
      <w:r>
        <w:rPr>
          <w:spacing w:val="24"/>
        </w:rPr>
        <w:t> </w:t>
      </w:r>
      <w:r>
        <w:rPr/>
        <w:t>ходе</w:t>
      </w:r>
      <w:r>
        <w:rPr>
          <w:spacing w:val="15"/>
        </w:rPr>
        <w:t> </w:t>
      </w:r>
      <w:r>
        <w:rPr/>
        <w:t>диалога</w:t>
      </w:r>
      <w:r>
        <w:rPr>
          <w:spacing w:val="27"/>
        </w:rPr>
        <w:t> </w:t>
      </w:r>
      <w:r>
        <w:rPr/>
        <w:t>и</w:t>
      </w:r>
      <w:r>
        <w:rPr>
          <w:spacing w:val="39"/>
        </w:rPr>
        <w:t> </w:t>
      </w:r>
      <w:r>
        <w:rPr/>
        <w:t>(или)</w:t>
      </w:r>
      <w:r>
        <w:rPr>
          <w:spacing w:val="25"/>
        </w:rPr>
        <w:t> </w:t>
      </w:r>
      <w:r>
        <w:rPr/>
        <w:t>дискуссии</w:t>
      </w:r>
      <w:r>
        <w:rPr>
          <w:spacing w:val="36"/>
        </w:rPr>
        <w:t> </w:t>
      </w:r>
      <w:r>
        <w:rPr/>
        <w:t>задавать</w:t>
      </w:r>
      <w:r>
        <w:rPr>
          <w:spacing w:val="32"/>
        </w:rPr>
        <w:t> </w:t>
      </w:r>
      <w:r>
        <w:rPr/>
        <w:t>вопросы</w:t>
      </w:r>
      <w:r>
        <w:rPr>
          <w:spacing w:val="28"/>
        </w:rPr>
        <w:t> </w:t>
      </w:r>
      <w:r>
        <w:rPr/>
        <w:t>по</w:t>
      </w:r>
      <w:r>
        <w:rPr>
          <w:spacing w:val="28"/>
        </w:rPr>
        <w:t> </w:t>
      </w:r>
      <w:r>
        <w:rPr/>
        <w:t>существу</w:t>
      </w:r>
      <w:r>
        <w:rPr>
          <w:spacing w:val="24"/>
        </w:rPr>
        <w:t> </w:t>
      </w:r>
      <w:r>
        <w:rPr/>
        <w:t>обсуждаемой</w:t>
      </w:r>
      <w:r>
        <w:rPr>
          <w:spacing w:val="34"/>
        </w:rPr>
        <w:t> </w:t>
      </w:r>
      <w:r>
        <w:rPr/>
        <w:t>темы и</w:t>
      </w:r>
      <w:r>
        <w:rPr>
          <w:spacing w:val="40"/>
        </w:rPr>
        <w:t> </w:t>
      </w:r>
      <w:r>
        <w:rPr/>
        <w:t>высказывать</w:t>
      </w:r>
      <w:r>
        <w:rPr>
          <w:spacing w:val="40"/>
        </w:rPr>
        <w:t> </w:t>
      </w:r>
      <w:r>
        <w:rPr/>
        <w:t>идеи,</w:t>
      </w:r>
      <w:r>
        <w:rPr>
          <w:spacing w:val="40"/>
        </w:rPr>
        <w:t> </w:t>
      </w:r>
      <w:r>
        <w:rPr/>
        <w:t>нацеленные</w:t>
      </w:r>
      <w:r>
        <w:rPr>
          <w:spacing w:val="39"/>
        </w:rPr>
        <w:t> </w:t>
      </w:r>
      <w:r>
        <w:rPr/>
        <w:t>на</w:t>
      </w:r>
      <w:r>
        <w:rPr>
          <w:spacing w:val="40"/>
        </w:rPr>
        <w:t> </w:t>
      </w:r>
      <w:r>
        <w:rPr/>
        <w:t>решение</w:t>
      </w:r>
      <w:r>
        <w:rPr>
          <w:spacing w:val="37"/>
        </w:rPr>
        <w:t> </w:t>
      </w:r>
      <w:r>
        <w:rPr/>
        <w:t>задачи</w:t>
      </w:r>
      <w:r>
        <w:rPr>
          <w:spacing w:val="40"/>
        </w:rPr>
        <w:t> </w:t>
      </w:r>
      <w:r>
        <w:rPr/>
        <w:t>и</w:t>
      </w:r>
      <w:r>
        <w:rPr>
          <w:spacing w:val="40"/>
        </w:rPr>
        <w:t> </w:t>
      </w:r>
      <w:r>
        <w:rPr/>
        <w:t>поддержание</w:t>
      </w:r>
      <w:r>
        <w:rPr>
          <w:spacing w:val="40"/>
        </w:rPr>
        <w:t> </w:t>
      </w:r>
      <w:r>
        <w:rPr/>
        <w:t>общения;</w:t>
      </w:r>
    </w:p>
    <w:p>
      <w:pPr>
        <w:pStyle w:val="BodyText"/>
        <w:spacing w:line="288" w:lineRule="auto"/>
        <w:ind w:right="714"/>
      </w:pP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w:t>
      </w:r>
      <w:r>
        <w:rPr>
          <w:spacing w:val="40"/>
        </w:rPr>
        <w:t> </w:t>
      </w:r>
      <w:r>
        <w:rPr/>
        <w:t>участников</w:t>
      </w:r>
      <w:r>
        <w:rPr>
          <w:spacing w:val="40"/>
        </w:rPr>
        <w:t> </w:t>
      </w:r>
      <w:r>
        <w:rPr/>
        <w:t>диалога, обнаруживать различие и сходство позиций;</w:t>
      </w:r>
    </w:p>
    <w:p>
      <w:pPr>
        <w:pStyle w:val="BodyText"/>
        <w:spacing w:line="261" w:lineRule="exact"/>
        <w:ind w:left="1485" w:firstLine="0"/>
      </w:pPr>
      <w:r>
        <w:rPr/>
        <w:t>публично</w:t>
      </w:r>
      <w:r>
        <w:rPr>
          <w:spacing w:val="79"/>
          <w:w w:val="150"/>
        </w:rPr>
        <w:t>  </w:t>
      </w:r>
      <w:r>
        <w:rPr/>
        <w:t>представлять</w:t>
      </w:r>
      <w:r>
        <w:rPr>
          <w:spacing w:val="56"/>
        </w:rPr>
        <w:t>   </w:t>
      </w:r>
      <w:r>
        <w:rPr/>
        <w:t>результаты</w:t>
      </w:r>
      <w:r>
        <w:rPr>
          <w:spacing w:val="79"/>
          <w:w w:val="150"/>
        </w:rPr>
        <w:t>  </w:t>
      </w:r>
      <w:r>
        <w:rPr/>
        <w:t>выполненного</w:t>
      </w:r>
      <w:r>
        <w:rPr>
          <w:spacing w:val="55"/>
        </w:rPr>
        <w:t>   </w:t>
      </w:r>
      <w:r>
        <w:rPr/>
        <w:t>опыта</w:t>
      </w:r>
      <w:r>
        <w:rPr>
          <w:spacing w:val="79"/>
          <w:w w:val="150"/>
        </w:rPr>
        <w:t>  </w:t>
      </w:r>
      <w:r>
        <w:rPr>
          <w:spacing w:val="-2"/>
        </w:rPr>
        <w:t>(эксперимента,</w:t>
      </w:r>
    </w:p>
    <w:p>
      <w:pPr>
        <w:pStyle w:val="BodyText"/>
        <w:spacing w:before="50"/>
        <w:ind w:firstLine="0"/>
      </w:pPr>
      <w:r>
        <w:rPr/>
        <w:t>исследования,</w:t>
      </w:r>
      <w:r>
        <w:rPr>
          <w:spacing w:val="31"/>
        </w:rPr>
        <w:t> </w:t>
      </w:r>
      <w:r>
        <w:rPr>
          <w:spacing w:val="-2"/>
        </w:rPr>
        <w:t>проекта);</w:t>
      </w:r>
    </w:p>
    <w:p>
      <w:pPr>
        <w:pStyle w:val="BodyText"/>
        <w:spacing w:line="285" w:lineRule="auto" w:before="53"/>
        <w:ind w:right="683"/>
      </w:pPr>
      <w:r>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BodyText"/>
        <w:spacing w:line="288" w:lineRule="auto" w:before="4"/>
        <w:ind w:right="738"/>
      </w:pPr>
      <w:r>
        <w:rPr/>
        <w:t>У обучающегося будут сформированы умения совместной деятельности как часть коммуникативных универсальных учебных действий:</w:t>
      </w:r>
    </w:p>
    <w:p>
      <w:pPr>
        <w:pStyle w:val="BodyText"/>
        <w:spacing w:line="285" w:lineRule="auto"/>
        <w:ind w:right="688"/>
      </w:pPr>
      <w:r>
        <w:rPr/>
        <w:t>понимать и использовать преимущества командной и индивидуальной работы при решении</w:t>
      </w:r>
      <w:r>
        <w:rPr>
          <w:spacing w:val="40"/>
        </w:rPr>
        <w:t> </w:t>
      </w:r>
      <w:r>
        <w:rPr/>
        <w:t>конкретной</w:t>
      </w:r>
      <w:r>
        <w:rPr>
          <w:spacing w:val="40"/>
        </w:rPr>
        <w:t> </w:t>
      </w:r>
      <w:r>
        <w:rPr/>
        <w:t>проблемы,</w:t>
      </w:r>
      <w:r>
        <w:rPr>
          <w:spacing w:val="40"/>
        </w:rPr>
        <w:t> </w:t>
      </w:r>
      <w:r>
        <w:rPr/>
        <w:t>обосновывать</w:t>
      </w:r>
      <w:r>
        <w:rPr>
          <w:spacing w:val="40"/>
        </w:rPr>
        <w:t> </w:t>
      </w:r>
      <w:r>
        <w:rPr/>
        <w:t>необходимость</w:t>
      </w:r>
      <w:r>
        <w:rPr>
          <w:spacing w:val="40"/>
        </w:rPr>
        <w:t> </w:t>
      </w:r>
      <w:r>
        <w:rPr/>
        <w:t>применения</w:t>
      </w:r>
      <w:r>
        <w:rPr>
          <w:spacing w:val="40"/>
        </w:rPr>
        <w:t> </w:t>
      </w:r>
      <w:r>
        <w:rPr/>
        <w:t>групповых</w:t>
      </w:r>
      <w:r>
        <w:rPr>
          <w:spacing w:val="80"/>
        </w:rPr>
        <w:t> </w:t>
      </w:r>
      <w:r>
        <w:rPr/>
        <w:t>форм взаимодействия при</w:t>
      </w:r>
      <w:r>
        <w:rPr>
          <w:spacing w:val="40"/>
        </w:rPr>
        <w:t> </w:t>
      </w:r>
      <w:r>
        <w:rPr/>
        <w:t>решении поставленной</w:t>
      </w:r>
      <w:r>
        <w:rPr>
          <w:spacing w:val="40"/>
        </w:rPr>
        <w:t> </w:t>
      </w:r>
      <w:r>
        <w:rPr/>
        <w:t>задачи;</w:t>
      </w:r>
    </w:p>
    <w:p>
      <w:pPr>
        <w:pStyle w:val="BodyText"/>
        <w:spacing w:line="285" w:lineRule="auto" w:before="7"/>
        <w:ind w:right="681"/>
      </w:pPr>
      <w:r>
        <w:rPr/>
        <w:t>принимать цель совместной деятельности, коллективно строить действия по её достижению:</w:t>
      </w:r>
      <w:r>
        <w:rPr>
          <w:spacing w:val="40"/>
        </w:rPr>
        <w:t> </w:t>
      </w:r>
      <w:r>
        <w:rPr/>
        <w:t>распределять</w:t>
      </w:r>
      <w:r>
        <w:rPr>
          <w:spacing w:val="40"/>
        </w:rPr>
        <w:t> </w:t>
      </w:r>
      <w:r>
        <w:rPr/>
        <w:t>роли,</w:t>
      </w:r>
      <w:r>
        <w:rPr>
          <w:spacing w:val="40"/>
        </w:rPr>
        <w:t> </w:t>
      </w:r>
      <w:r>
        <w:rPr/>
        <w:t>договариваться,</w:t>
      </w:r>
      <w:r>
        <w:rPr>
          <w:spacing w:val="40"/>
        </w:rPr>
        <w:t> </w:t>
      </w:r>
      <w:r>
        <w:rPr/>
        <w:t>обсуждать</w:t>
      </w:r>
      <w:r>
        <w:rPr>
          <w:spacing w:val="40"/>
        </w:rPr>
        <w:t> </w:t>
      </w:r>
      <w:r>
        <w:rPr/>
        <w:t>процесс</w:t>
      </w:r>
      <w:r>
        <w:rPr>
          <w:spacing w:val="40"/>
        </w:rPr>
        <w:t> </w:t>
      </w:r>
      <w:r>
        <w:rPr/>
        <w:t>и</w:t>
      </w:r>
      <w:r>
        <w:rPr>
          <w:spacing w:val="40"/>
        </w:rPr>
        <w:t> </w:t>
      </w:r>
      <w:r>
        <w:rPr/>
        <w:t>результат совместной работы;</w:t>
      </w:r>
    </w:p>
    <w:p>
      <w:pPr>
        <w:pStyle w:val="BodyText"/>
        <w:spacing w:line="285" w:lineRule="auto" w:before="4"/>
        <w:ind w:right="721"/>
      </w:pPr>
      <w:r>
        <w:rPr/>
        <w:t>обобщать мнения нескольких человек, проявлять готовность руководить, выполнять поручения, подчиняться;</w:t>
      </w:r>
    </w:p>
    <w:p>
      <w:pPr>
        <w:pStyle w:val="BodyText"/>
        <w:spacing w:line="288" w:lineRule="auto" w:before="2"/>
        <w:ind w:right="685"/>
      </w:pPr>
      <w:r>
        <w:rPr/>
        <w:t>планировать организацию совместной работы, определять свою роль (с учётом предпочтений</w:t>
      </w:r>
      <w:r>
        <w:rPr>
          <w:spacing w:val="40"/>
        </w:rPr>
        <w:t> </w:t>
      </w:r>
      <w:r>
        <w:rPr/>
        <w:t>и</w:t>
      </w:r>
      <w:r>
        <w:rPr>
          <w:spacing w:val="40"/>
        </w:rPr>
        <w:t> </w:t>
      </w:r>
      <w:r>
        <w:rPr/>
        <w:t>возможностей</w:t>
      </w:r>
      <w:r>
        <w:rPr>
          <w:spacing w:val="40"/>
        </w:rPr>
        <w:t> </w:t>
      </w:r>
      <w:r>
        <w:rPr/>
        <w:t>всех</w:t>
      </w:r>
      <w:r>
        <w:rPr>
          <w:spacing w:val="40"/>
        </w:rPr>
        <w:t> </w:t>
      </w:r>
      <w:r>
        <w:rPr/>
        <w:t>участников</w:t>
      </w:r>
      <w:r>
        <w:rPr>
          <w:spacing w:val="40"/>
        </w:rPr>
        <w:t> </w:t>
      </w:r>
      <w:r>
        <w:rPr/>
        <w:t>взаимодействия),</w:t>
      </w:r>
      <w:r>
        <w:rPr>
          <w:spacing w:val="40"/>
        </w:rPr>
        <w:t> </w:t>
      </w:r>
      <w:r>
        <w:rPr/>
        <w:t>распределять</w:t>
      </w:r>
      <w:r>
        <w:rPr>
          <w:spacing w:val="40"/>
        </w:rPr>
        <w:t> </w:t>
      </w:r>
      <w:r>
        <w:rPr/>
        <w:t>задачи между членами команды, участвовать в групповых формах работы (обсуждения, обмен мнениями, мозговые штурмы и иные);</w:t>
      </w:r>
    </w:p>
    <w:p>
      <w:pPr>
        <w:pStyle w:val="BodyText"/>
        <w:spacing w:line="288" w:lineRule="auto"/>
        <w:ind w:right="732"/>
      </w:pPr>
      <w:r>
        <w:rPr/>
        <w:t>выполнять свою часть работы, достигать качественного результата по своему направлению</w:t>
      </w:r>
      <w:r>
        <w:rPr>
          <w:spacing w:val="40"/>
        </w:rPr>
        <w:t> </w:t>
      </w:r>
      <w:r>
        <w:rPr/>
        <w:t>и</w:t>
      </w:r>
      <w:r>
        <w:rPr>
          <w:spacing w:val="40"/>
        </w:rPr>
        <w:t> </w:t>
      </w:r>
      <w:r>
        <w:rPr/>
        <w:t>координировать</w:t>
      </w:r>
      <w:r>
        <w:rPr>
          <w:spacing w:val="40"/>
        </w:rPr>
        <w:t> </w:t>
      </w:r>
      <w:r>
        <w:rPr/>
        <w:t>свои</w:t>
      </w:r>
      <w:r>
        <w:rPr>
          <w:spacing w:val="40"/>
        </w:rPr>
        <w:t> </w:t>
      </w:r>
      <w:r>
        <w:rPr/>
        <w:t>действия</w:t>
      </w:r>
      <w:r>
        <w:rPr>
          <w:spacing w:val="40"/>
        </w:rPr>
        <w:t> </w:t>
      </w:r>
      <w:r>
        <w:rPr/>
        <w:t>с другими</w:t>
      </w:r>
      <w:r>
        <w:rPr>
          <w:spacing w:val="40"/>
        </w:rPr>
        <w:t> </w:t>
      </w:r>
      <w:r>
        <w:rPr/>
        <w:t>членами</w:t>
      </w:r>
      <w:r>
        <w:rPr>
          <w:spacing w:val="40"/>
        </w:rPr>
        <w:t> </w:t>
      </w:r>
      <w:r>
        <w:rPr/>
        <w:t>команды;</w:t>
      </w:r>
    </w:p>
    <w:p>
      <w:pPr>
        <w:pStyle w:val="BodyText"/>
        <w:spacing w:line="292" w:lineRule="auto"/>
        <w:ind w:right="734"/>
      </w:pPr>
      <w:r>
        <w:rPr/>
        <w:t>оценивать качество своего вклада в общий продукт по критериям, самостоятельно сформулированным участниками взаимодействия;</w:t>
      </w:r>
    </w:p>
    <w:p>
      <w:pPr>
        <w:pStyle w:val="BodyText"/>
        <w:spacing w:line="288" w:lineRule="auto"/>
        <w:ind w:right="690"/>
      </w:pPr>
      <w:r>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BodyText"/>
        <w:spacing w:line="288" w:lineRule="auto"/>
        <w:ind w:right="683"/>
      </w:pPr>
      <w:r>
        <w:rPr/>
        <w:t>Овладение системой универсальных учебных коммуникативных действий</w:t>
      </w:r>
      <w:r>
        <w:rPr>
          <w:spacing w:val="40"/>
        </w:rPr>
        <w:t> </w:t>
      </w:r>
      <w:r>
        <w:rPr/>
        <w:t>обеспечивает сформированность социальных навыков и эмоционального интеллекта </w:t>
      </w:r>
      <w:r>
        <w:rPr>
          <w:spacing w:val="-2"/>
        </w:rPr>
        <w:t>обучающихся.</w:t>
      </w:r>
    </w:p>
    <w:p>
      <w:pPr>
        <w:spacing w:after="0" w:line="288" w:lineRule="auto"/>
        <w:sectPr>
          <w:pgSz w:w="11910" w:h="16850"/>
          <w:pgMar w:header="0" w:footer="922" w:top="1060" w:bottom="1180" w:left="920" w:right="160"/>
        </w:sectPr>
      </w:pPr>
    </w:p>
    <w:p>
      <w:pPr>
        <w:pStyle w:val="BodyText"/>
        <w:spacing w:line="292" w:lineRule="auto" w:before="66"/>
        <w:ind w:right="732"/>
      </w:pPr>
      <w:r>
        <w:rPr/>
        <w:t>У обучающегося будут сформированы умения самоорганизации как часть регулятивных универсальных учебных действий:</w:t>
      </w:r>
    </w:p>
    <w:p>
      <w:pPr>
        <w:pStyle w:val="BodyText"/>
        <w:spacing w:line="288" w:lineRule="auto"/>
        <w:ind w:left="1485" w:right="738" w:firstLine="0"/>
      </w:pPr>
      <w:r>
        <w:rPr/>
        <w:t>выявлять</w:t>
      </w:r>
      <w:r>
        <w:rPr>
          <w:spacing w:val="40"/>
        </w:rPr>
        <w:t> </w:t>
      </w:r>
      <w:r>
        <w:rPr/>
        <w:t>проблемы</w:t>
      </w:r>
      <w:r>
        <w:rPr>
          <w:spacing w:val="40"/>
        </w:rPr>
        <w:t> </w:t>
      </w:r>
      <w:r>
        <w:rPr/>
        <w:t>для</w:t>
      </w:r>
      <w:r>
        <w:rPr>
          <w:spacing w:val="40"/>
        </w:rPr>
        <w:t> </w:t>
      </w:r>
      <w:r>
        <w:rPr/>
        <w:t>решения</w:t>
      </w:r>
      <w:r>
        <w:rPr>
          <w:spacing w:val="40"/>
        </w:rPr>
        <w:t> </w:t>
      </w:r>
      <w:r>
        <w:rPr/>
        <w:t>в</w:t>
      </w:r>
      <w:r>
        <w:rPr>
          <w:spacing w:val="40"/>
        </w:rPr>
        <w:t> </w:t>
      </w:r>
      <w:r>
        <w:rPr/>
        <w:t>жизненных</w:t>
      </w:r>
      <w:r>
        <w:rPr>
          <w:spacing w:val="40"/>
        </w:rPr>
        <w:t> </w:t>
      </w:r>
      <w:r>
        <w:rPr/>
        <w:t>и</w:t>
      </w:r>
      <w:r>
        <w:rPr>
          <w:spacing w:val="40"/>
        </w:rPr>
        <w:t> </w:t>
      </w:r>
      <w:r>
        <w:rPr/>
        <w:t>учебных</w:t>
      </w:r>
      <w:r>
        <w:rPr>
          <w:spacing w:val="40"/>
        </w:rPr>
        <w:t> </w:t>
      </w:r>
      <w:r>
        <w:rPr/>
        <w:t>ситуациях; ориентироваться</w:t>
      </w:r>
      <w:r>
        <w:rPr>
          <w:spacing w:val="40"/>
        </w:rPr>
        <w:t>  </w:t>
      </w:r>
      <w:r>
        <w:rPr/>
        <w:t>в</w:t>
      </w:r>
      <w:r>
        <w:rPr>
          <w:spacing w:val="46"/>
        </w:rPr>
        <w:t>  </w:t>
      </w:r>
      <w:r>
        <w:rPr/>
        <w:t>различных</w:t>
      </w:r>
      <w:r>
        <w:rPr>
          <w:spacing w:val="40"/>
        </w:rPr>
        <w:t>  </w:t>
      </w:r>
      <w:r>
        <w:rPr/>
        <w:t>подходах</w:t>
      </w:r>
      <w:r>
        <w:rPr>
          <w:spacing w:val="43"/>
        </w:rPr>
        <w:t>  </w:t>
      </w:r>
      <w:r>
        <w:rPr/>
        <w:t>принятия</w:t>
      </w:r>
      <w:r>
        <w:rPr>
          <w:spacing w:val="45"/>
        </w:rPr>
        <w:t>  </w:t>
      </w:r>
      <w:r>
        <w:rPr/>
        <w:t>решений</w:t>
      </w:r>
      <w:r>
        <w:rPr>
          <w:spacing w:val="44"/>
        </w:rPr>
        <w:t>  </w:t>
      </w:r>
      <w:r>
        <w:rPr>
          <w:spacing w:val="-2"/>
        </w:rPr>
        <w:t>(индивидуальное,</w:t>
      </w:r>
    </w:p>
    <w:p>
      <w:pPr>
        <w:pStyle w:val="BodyText"/>
        <w:spacing w:line="263" w:lineRule="exact"/>
        <w:ind w:firstLine="0"/>
      </w:pPr>
      <w:r>
        <w:rPr/>
        <w:t>принятие</w:t>
      </w:r>
      <w:r>
        <w:rPr>
          <w:spacing w:val="19"/>
        </w:rPr>
        <w:t> </w:t>
      </w:r>
      <w:r>
        <w:rPr/>
        <w:t>решения</w:t>
      </w:r>
      <w:r>
        <w:rPr>
          <w:spacing w:val="22"/>
        </w:rPr>
        <w:t> </w:t>
      </w:r>
      <w:r>
        <w:rPr/>
        <w:t>в</w:t>
      </w:r>
      <w:r>
        <w:rPr>
          <w:spacing w:val="21"/>
        </w:rPr>
        <w:t> </w:t>
      </w:r>
      <w:r>
        <w:rPr/>
        <w:t>группе,</w:t>
      </w:r>
      <w:r>
        <w:rPr>
          <w:spacing w:val="17"/>
        </w:rPr>
        <w:t> </w:t>
      </w:r>
      <w:r>
        <w:rPr/>
        <w:t>принятие</w:t>
      </w:r>
      <w:r>
        <w:rPr>
          <w:spacing w:val="20"/>
        </w:rPr>
        <w:t> </w:t>
      </w:r>
      <w:r>
        <w:rPr/>
        <w:t>решений</w:t>
      </w:r>
      <w:r>
        <w:rPr>
          <w:spacing w:val="26"/>
        </w:rPr>
        <w:t> </w:t>
      </w:r>
      <w:r>
        <w:rPr>
          <w:spacing w:val="-2"/>
        </w:rPr>
        <w:t>группой);</w:t>
      </w:r>
    </w:p>
    <w:p>
      <w:pPr>
        <w:pStyle w:val="BodyText"/>
        <w:spacing w:line="288" w:lineRule="auto" w:before="41"/>
        <w:ind w:right="680"/>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задачи</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line="285" w:lineRule="auto"/>
        <w:ind w:right="677"/>
      </w:pPr>
      <w: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pPr>
        <w:pStyle w:val="BodyText"/>
        <w:spacing w:before="5"/>
        <w:ind w:left="1485" w:firstLine="0"/>
      </w:pPr>
      <w:r>
        <w:rPr/>
        <w:t>проводить</w:t>
      </w:r>
      <w:r>
        <w:rPr>
          <w:spacing w:val="14"/>
        </w:rPr>
        <w:t> </w:t>
      </w:r>
      <w:r>
        <w:rPr/>
        <w:t>выбор</w:t>
      </w:r>
      <w:r>
        <w:rPr>
          <w:spacing w:val="16"/>
        </w:rPr>
        <w:t> </w:t>
      </w:r>
      <w:r>
        <w:rPr/>
        <w:t>и</w:t>
      </w:r>
      <w:r>
        <w:rPr>
          <w:spacing w:val="22"/>
        </w:rPr>
        <w:t> </w:t>
      </w:r>
      <w:r>
        <w:rPr/>
        <w:t>брать</w:t>
      </w:r>
      <w:r>
        <w:rPr>
          <w:spacing w:val="25"/>
        </w:rPr>
        <w:t> </w:t>
      </w:r>
      <w:r>
        <w:rPr/>
        <w:t>ответственность</w:t>
      </w:r>
      <w:r>
        <w:rPr>
          <w:spacing w:val="14"/>
        </w:rPr>
        <w:t> </w:t>
      </w:r>
      <w:r>
        <w:rPr/>
        <w:t>за</w:t>
      </w:r>
      <w:r>
        <w:rPr>
          <w:spacing w:val="31"/>
        </w:rPr>
        <w:t> </w:t>
      </w:r>
      <w:r>
        <w:rPr>
          <w:spacing w:val="-2"/>
        </w:rPr>
        <w:t>решение.</w:t>
      </w:r>
    </w:p>
    <w:p>
      <w:pPr>
        <w:pStyle w:val="BodyText"/>
        <w:spacing w:line="292" w:lineRule="auto" w:before="52"/>
        <w:ind w:right="735"/>
      </w:pPr>
      <w:r>
        <w:rPr/>
        <w:t>У обучающегося будут сформированы умения самоконтроля как часть регулятивных универсальных учебных действий:</w:t>
      </w:r>
    </w:p>
    <w:p>
      <w:pPr>
        <w:pStyle w:val="BodyText"/>
        <w:spacing w:line="288" w:lineRule="auto"/>
        <w:ind w:left="1485" w:right="2842" w:firstLine="0"/>
      </w:pPr>
      <w:r>
        <w:rPr/>
        <w:t>владеть способами самоконтроля, самомотивации и рефлексии; давать оценку ситуации</w:t>
      </w:r>
      <w:r>
        <w:rPr>
          <w:spacing w:val="40"/>
        </w:rPr>
        <w:t> </w:t>
      </w:r>
      <w:r>
        <w:rPr/>
        <w:t>и предлагать</w:t>
      </w:r>
      <w:r>
        <w:rPr>
          <w:spacing w:val="40"/>
        </w:rPr>
        <w:t> </w:t>
      </w:r>
      <w:r>
        <w:rPr/>
        <w:t>план</w:t>
      </w:r>
      <w:r>
        <w:rPr>
          <w:spacing w:val="40"/>
        </w:rPr>
        <w:t> </w:t>
      </w:r>
      <w:r>
        <w:rPr/>
        <w:t>её изменения;</w:t>
      </w:r>
    </w:p>
    <w:p>
      <w:pPr>
        <w:pStyle w:val="BodyText"/>
        <w:spacing w:line="288" w:lineRule="auto"/>
        <w:ind w:right="732"/>
        <w:jc w:val="left"/>
      </w:pPr>
      <w:r>
        <w:rPr/>
        <w:t>учитывать</w:t>
      </w:r>
      <w:r>
        <w:rPr>
          <w:spacing w:val="80"/>
          <w:w w:val="150"/>
        </w:rPr>
        <w:t> </w:t>
      </w:r>
      <w:r>
        <w:rPr/>
        <w:t>контекст</w:t>
      </w:r>
      <w:r>
        <w:rPr>
          <w:spacing w:val="80"/>
          <w:w w:val="150"/>
        </w:rPr>
        <w:t> </w:t>
      </w:r>
      <w:r>
        <w:rPr/>
        <w:t>и</w:t>
      </w:r>
      <w:r>
        <w:rPr>
          <w:spacing w:val="80"/>
          <w:w w:val="150"/>
        </w:rPr>
        <w:t> </w:t>
      </w:r>
      <w:r>
        <w:rPr/>
        <w:t>предвидеть</w:t>
      </w:r>
      <w:r>
        <w:rPr>
          <w:spacing w:val="80"/>
          <w:w w:val="150"/>
        </w:rPr>
        <w:t> </w:t>
      </w:r>
      <w:r>
        <w:rPr/>
        <w:t>трудности,</w:t>
      </w:r>
      <w:r>
        <w:rPr>
          <w:spacing w:val="80"/>
          <w:w w:val="150"/>
        </w:rPr>
        <w:t> </w:t>
      </w:r>
      <w:r>
        <w:rPr/>
        <w:t>которые</w:t>
      </w:r>
      <w:r>
        <w:rPr>
          <w:spacing w:val="80"/>
          <w:w w:val="150"/>
        </w:rPr>
        <w:t> </w:t>
      </w:r>
      <w:r>
        <w:rPr/>
        <w:t>могут</w:t>
      </w:r>
      <w:r>
        <w:rPr>
          <w:spacing w:val="80"/>
          <w:w w:val="150"/>
        </w:rPr>
        <w:t> </w:t>
      </w:r>
      <w:r>
        <w:rPr/>
        <w:t>возникнуть</w:t>
      </w:r>
      <w:r>
        <w:rPr>
          <w:spacing w:val="80"/>
          <w:w w:val="150"/>
        </w:rPr>
        <w:t> </w:t>
      </w:r>
      <w:r>
        <w:rPr/>
        <w:t>при решении</w:t>
      </w:r>
      <w:r>
        <w:rPr>
          <w:spacing w:val="40"/>
        </w:rPr>
        <w:t> </w:t>
      </w:r>
      <w:r>
        <w:rPr/>
        <w:t>учебной</w:t>
      </w:r>
      <w:r>
        <w:rPr>
          <w:spacing w:val="40"/>
        </w:rPr>
        <w:t> </w:t>
      </w:r>
      <w:r>
        <w:rPr/>
        <w:t>задачи,</w:t>
      </w:r>
      <w:r>
        <w:rPr>
          <w:spacing w:val="40"/>
        </w:rPr>
        <w:t> </w:t>
      </w:r>
      <w:r>
        <w:rPr/>
        <w:t>адаптировать</w:t>
      </w:r>
      <w:r>
        <w:rPr>
          <w:spacing w:val="40"/>
        </w:rPr>
        <w:t> </w:t>
      </w:r>
      <w:r>
        <w:rPr/>
        <w:t>решение</w:t>
      </w:r>
      <w:r>
        <w:rPr>
          <w:spacing w:val="40"/>
        </w:rPr>
        <w:t> </w:t>
      </w:r>
      <w:r>
        <w:rPr/>
        <w:t>к</w:t>
      </w:r>
      <w:r>
        <w:rPr>
          <w:spacing w:val="40"/>
        </w:rPr>
        <w:t> </w:t>
      </w:r>
      <w:r>
        <w:rPr/>
        <w:t>меняющимся</w:t>
      </w:r>
      <w:r>
        <w:rPr>
          <w:spacing w:val="40"/>
        </w:rPr>
        <w:t> </w:t>
      </w:r>
      <w:r>
        <w:rPr/>
        <w:t>обстоятельствам;</w:t>
      </w:r>
    </w:p>
    <w:p>
      <w:pPr>
        <w:pStyle w:val="BodyText"/>
        <w:spacing w:line="288" w:lineRule="auto"/>
        <w:ind w:right="732"/>
        <w:jc w:val="left"/>
      </w:pPr>
      <w:r>
        <w:rPr/>
        <w:t>объяснять</w:t>
      </w:r>
      <w:r>
        <w:rPr>
          <w:spacing w:val="40"/>
        </w:rPr>
        <w:t> </w:t>
      </w:r>
      <w:r>
        <w:rPr/>
        <w:t>причины</w:t>
      </w:r>
      <w:r>
        <w:rPr>
          <w:spacing w:val="40"/>
        </w:rPr>
        <w:t> </w:t>
      </w:r>
      <w:r>
        <w:rPr/>
        <w:t>достижения</w:t>
      </w:r>
      <w:r>
        <w:rPr>
          <w:spacing w:val="40"/>
        </w:rPr>
        <w:t> </w:t>
      </w:r>
      <w:r>
        <w:rPr/>
        <w:t>(недостижения)</w:t>
      </w:r>
      <w:r>
        <w:rPr>
          <w:spacing w:val="40"/>
        </w:rPr>
        <w:t> </w:t>
      </w:r>
      <w:r>
        <w:rPr/>
        <w:t>результатов</w:t>
      </w:r>
      <w:r>
        <w:rPr>
          <w:spacing w:val="40"/>
        </w:rPr>
        <w:t> </w:t>
      </w:r>
      <w:r>
        <w:rPr/>
        <w:t>деятельности,</w:t>
      </w:r>
      <w:r>
        <w:rPr>
          <w:spacing w:val="40"/>
        </w:rPr>
        <w:t> </w:t>
      </w:r>
      <w:r>
        <w:rPr/>
        <w:t>давать</w:t>
      </w:r>
      <w:r>
        <w:rPr>
          <w:spacing w:val="40"/>
        </w:rPr>
        <w:t> </w:t>
      </w:r>
      <w:r>
        <w:rPr/>
        <w:t>оценку</w:t>
      </w:r>
      <w:r>
        <w:rPr>
          <w:spacing w:val="40"/>
        </w:rPr>
        <w:t> </w:t>
      </w:r>
      <w:r>
        <w:rPr/>
        <w:t>приобретённому</w:t>
      </w:r>
      <w:r>
        <w:rPr>
          <w:spacing w:val="40"/>
        </w:rPr>
        <w:t> </w:t>
      </w:r>
      <w:r>
        <w:rPr/>
        <w:t>опыту,</w:t>
      </w:r>
      <w:r>
        <w:rPr>
          <w:spacing w:val="40"/>
        </w:rPr>
        <w:t> </w:t>
      </w:r>
      <w:r>
        <w:rPr/>
        <w:t>находить</w:t>
      </w:r>
      <w:r>
        <w:rPr>
          <w:spacing w:val="40"/>
        </w:rPr>
        <w:t> </w:t>
      </w:r>
      <w:r>
        <w:rPr/>
        <w:t>позитивное</w:t>
      </w:r>
      <w:r>
        <w:rPr>
          <w:spacing w:val="40"/>
        </w:rPr>
        <w:t> </w:t>
      </w:r>
      <w:r>
        <w:rPr/>
        <w:t>в</w:t>
      </w:r>
      <w:r>
        <w:rPr>
          <w:spacing w:val="40"/>
        </w:rPr>
        <w:t> </w:t>
      </w:r>
      <w:r>
        <w:rPr/>
        <w:t>произошедшей</w:t>
      </w:r>
      <w:r>
        <w:rPr>
          <w:spacing w:val="40"/>
        </w:rPr>
        <w:t> </w:t>
      </w:r>
      <w:r>
        <w:rPr/>
        <w:t>ситуации;</w:t>
      </w:r>
    </w:p>
    <w:p>
      <w:pPr>
        <w:pStyle w:val="BodyText"/>
        <w:spacing w:line="288" w:lineRule="auto"/>
        <w:ind w:right="732"/>
        <w:jc w:val="left"/>
      </w:pPr>
      <w:r>
        <w:rPr/>
        <w:t>вносить</w:t>
      </w:r>
      <w:r>
        <w:rPr>
          <w:spacing w:val="40"/>
        </w:rPr>
        <w:t> </w:t>
      </w:r>
      <w:r>
        <w:rPr/>
        <w:t>коррективы</w:t>
      </w:r>
      <w:r>
        <w:rPr>
          <w:spacing w:val="40"/>
        </w:rPr>
        <w:t> </w:t>
      </w:r>
      <w:r>
        <w:rPr/>
        <w:t>в</w:t>
      </w:r>
      <w:r>
        <w:rPr>
          <w:spacing w:val="40"/>
        </w:rPr>
        <w:t> </w:t>
      </w:r>
      <w:r>
        <w:rPr/>
        <w:t>деятельность</w:t>
      </w:r>
      <w:r>
        <w:rPr>
          <w:spacing w:val="40"/>
        </w:rPr>
        <w:t> </w:t>
      </w:r>
      <w:r>
        <w:rPr/>
        <w:t>на</w:t>
      </w:r>
      <w:r>
        <w:rPr>
          <w:spacing w:val="40"/>
        </w:rPr>
        <w:t> </w:t>
      </w:r>
      <w:r>
        <w:rPr/>
        <w:t>основе</w:t>
      </w:r>
      <w:r>
        <w:rPr>
          <w:spacing w:val="40"/>
        </w:rPr>
        <w:t> </w:t>
      </w:r>
      <w:r>
        <w:rPr/>
        <w:t>новых</w:t>
      </w:r>
      <w:r>
        <w:rPr>
          <w:spacing w:val="40"/>
        </w:rPr>
        <w:t> </w:t>
      </w:r>
      <w:r>
        <w:rPr/>
        <w:t>обстоятельств,</w:t>
      </w:r>
      <w:r>
        <w:rPr>
          <w:spacing w:val="40"/>
        </w:rPr>
        <w:t> </w:t>
      </w:r>
      <w:r>
        <w:rPr/>
        <w:t>изменившихся ситуаций, установленных</w:t>
      </w:r>
      <w:r>
        <w:rPr>
          <w:spacing w:val="40"/>
        </w:rPr>
        <w:t> </w:t>
      </w:r>
      <w:r>
        <w:rPr/>
        <w:t>ошибок, возникших трудностей;</w:t>
      </w:r>
    </w:p>
    <w:p>
      <w:pPr>
        <w:pStyle w:val="BodyText"/>
        <w:spacing w:line="264" w:lineRule="exact"/>
        <w:ind w:left="1485" w:firstLine="0"/>
        <w:jc w:val="left"/>
      </w:pPr>
      <w:r>
        <w:rPr/>
        <w:t>оценивать</w:t>
      </w:r>
      <w:r>
        <w:rPr>
          <w:spacing w:val="21"/>
        </w:rPr>
        <w:t> </w:t>
      </w:r>
      <w:r>
        <w:rPr/>
        <w:t>соответствие</w:t>
      </w:r>
      <w:r>
        <w:rPr>
          <w:spacing w:val="19"/>
        </w:rPr>
        <w:t> </w:t>
      </w:r>
      <w:r>
        <w:rPr/>
        <w:t>результата</w:t>
      </w:r>
      <w:r>
        <w:rPr>
          <w:spacing w:val="25"/>
        </w:rPr>
        <w:t> </w:t>
      </w:r>
      <w:r>
        <w:rPr/>
        <w:t>цели</w:t>
      </w:r>
      <w:r>
        <w:rPr>
          <w:spacing w:val="18"/>
        </w:rPr>
        <w:t> </w:t>
      </w:r>
      <w:r>
        <w:rPr/>
        <w:t>и</w:t>
      </w:r>
      <w:r>
        <w:rPr>
          <w:spacing w:val="28"/>
        </w:rPr>
        <w:t> </w:t>
      </w:r>
      <w:r>
        <w:rPr>
          <w:spacing w:val="-2"/>
        </w:rPr>
        <w:t>условиям.</w:t>
      </w:r>
    </w:p>
    <w:p>
      <w:pPr>
        <w:pStyle w:val="BodyText"/>
        <w:spacing w:line="285" w:lineRule="auto" w:before="40"/>
        <w:ind w:right="732"/>
        <w:jc w:val="left"/>
      </w:pPr>
      <w:r>
        <w:rPr/>
        <w:t>У обучающегося будут сформированы умения эмоционального интеллекта как часть регулятивных универсальных учебных действий:</w:t>
      </w:r>
    </w:p>
    <w:p>
      <w:pPr>
        <w:pStyle w:val="BodyText"/>
        <w:spacing w:line="292" w:lineRule="auto" w:before="4"/>
        <w:ind w:left="1485" w:right="741" w:firstLine="0"/>
        <w:jc w:val="left"/>
      </w:pPr>
      <w:r>
        <w:rPr/>
        <w:t>различать, называть и управлять собственными эмоциями и эмоциями других;</w:t>
      </w:r>
      <w:r>
        <w:rPr>
          <w:spacing w:val="80"/>
        </w:rPr>
        <w:t> </w:t>
      </w:r>
      <w:r>
        <w:rPr/>
        <w:t>выявлять и анализировать причины эмоций;</w:t>
      </w:r>
    </w:p>
    <w:p>
      <w:pPr>
        <w:pStyle w:val="BodyText"/>
        <w:spacing w:line="288" w:lineRule="auto"/>
        <w:ind w:left="1485" w:right="732" w:firstLine="0"/>
        <w:jc w:val="left"/>
      </w:pPr>
      <w:r>
        <w:rPr/>
        <w:t>ставить</w:t>
      </w:r>
      <w:r>
        <w:rPr>
          <w:spacing w:val="39"/>
        </w:rPr>
        <w:t> </w:t>
      </w:r>
      <w:r>
        <w:rPr/>
        <w:t>себя на место другого человека, понимать мотивы и намерения другого;</w:t>
      </w:r>
      <w:r>
        <w:rPr>
          <w:spacing w:val="40"/>
        </w:rPr>
        <w:t> </w:t>
      </w:r>
      <w:r>
        <w:rPr/>
        <w:t>регулировать способ выражения эмоций.</w:t>
      </w:r>
    </w:p>
    <w:p>
      <w:pPr>
        <w:pStyle w:val="BodyText"/>
        <w:spacing w:line="288" w:lineRule="auto"/>
        <w:ind w:right="732"/>
        <w:jc w:val="left"/>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принимать</w:t>
      </w:r>
      <w:r>
        <w:rPr>
          <w:spacing w:val="40"/>
        </w:rPr>
        <w:t> </w:t>
      </w:r>
      <w:r>
        <w:rPr/>
        <w:t>себя</w:t>
      </w:r>
      <w:r>
        <w:rPr>
          <w:spacing w:val="40"/>
        </w:rPr>
        <w:t> </w:t>
      </w:r>
      <w:r>
        <w:rPr/>
        <w:t>и</w:t>
      </w:r>
      <w:r>
        <w:rPr>
          <w:spacing w:val="40"/>
        </w:rPr>
        <w:t> </w:t>
      </w:r>
      <w:r>
        <w:rPr/>
        <w:t>других</w:t>
      </w:r>
      <w:r>
        <w:rPr>
          <w:spacing w:val="40"/>
        </w:rPr>
        <w:t> </w:t>
      </w:r>
      <w:r>
        <w:rPr/>
        <w:t>как</w:t>
      </w:r>
      <w:r>
        <w:rPr>
          <w:spacing w:val="40"/>
        </w:rPr>
        <w:t> </w:t>
      </w:r>
      <w:r>
        <w:rPr/>
        <w:t>часть регулятивных универсальных учебных действий:</w:t>
      </w:r>
    </w:p>
    <w:p>
      <w:pPr>
        <w:pStyle w:val="BodyText"/>
        <w:spacing w:line="288" w:lineRule="auto"/>
        <w:ind w:right="732"/>
        <w:jc w:val="left"/>
      </w:pPr>
      <w:r>
        <w:rPr/>
        <w:t>осознанно</w:t>
      </w:r>
      <w:r>
        <w:rPr>
          <w:spacing w:val="40"/>
        </w:rPr>
        <w:t> </w:t>
      </w:r>
      <w:r>
        <w:rPr/>
        <w:t>относиться</w:t>
      </w:r>
      <w:r>
        <w:rPr>
          <w:spacing w:val="40"/>
        </w:rPr>
        <w:t> </w:t>
      </w:r>
      <w:r>
        <w:rPr/>
        <w:t>к</w:t>
      </w:r>
      <w:r>
        <w:rPr>
          <w:spacing w:val="40"/>
        </w:rPr>
        <w:t> </w:t>
      </w:r>
      <w:r>
        <w:rPr/>
        <w:t>другому</w:t>
      </w:r>
      <w:r>
        <w:rPr>
          <w:spacing w:val="40"/>
        </w:rPr>
        <w:t> </w:t>
      </w:r>
      <w:r>
        <w:rPr/>
        <w:t>человеку,</w:t>
      </w:r>
      <w:r>
        <w:rPr>
          <w:spacing w:val="40"/>
        </w:rPr>
        <w:t> </w:t>
      </w:r>
      <w:r>
        <w:rPr/>
        <w:t>его</w:t>
      </w:r>
      <w:r>
        <w:rPr>
          <w:spacing w:val="40"/>
        </w:rPr>
        <w:t> </w:t>
      </w:r>
      <w:r>
        <w:rPr/>
        <w:t>мнению;</w:t>
      </w:r>
      <w:r>
        <w:rPr>
          <w:spacing w:val="40"/>
        </w:rPr>
        <w:t> </w:t>
      </w:r>
      <w:r>
        <w:rPr/>
        <w:t>признавать</w:t>
      </w:r>
      <w:r>
        <w:rPr>
          <w:spacing w:val="40"/>
        </w:rPr>
        <w:t> </w:t>
      </w:r>
      <w:r>
        <w:rPr/>
        <w:t>своё</w:t>
      </w:r>
      <w:r>
        <w:rPr>
          <w:spacing w:val="40"/>
        </w:rPr>
        <w:t> </w:t>
      </w:r>
      <w:r>
        <w:rPr/>
        <w:t>право</w:t>
      </w:r>
      <w:r>
        <w:rPr>
          <w:spacing w:val="40"/>
        </w:rPr>
        <w:t> </w:t>
      </w:r>
      <w:r>
        <w:rPr/>
        <w:t>на ошибку и такое же право другого;</w:t>
      </w:r>
    </w:p>
    <w:p>
      <w:pPr>
        <w:pStyle w:val="BodyText"/>
        <w:spacing w:line="285" w:lineRule="auto"/>
        <w:ind w:left="1485" w:right="4558" w:firstLine="0"/>
        <w:jc w:val="left"/>
      </w:pPr>
      <w:r>
        <w:rPr/>
        <w:t>принимать себя и других, не осуждая; открытость себе и другим;</w:t>
      </w:r>
    </w:p>
    <w:p>
      <w:pPr>
        <w:pStyle w:val="BodyText"/>
        <w:ind w:left="1485" w:firstLine="0"/>
        <w:jc w:val="left"/>
      </w:pPr>
      <w:r>
        <w:rPr/>
        <w:t>осознавать</w:t>
      </w:r>
      <w:r>
        <w:rPr>
          <w:spacing w:val="39"/>
        </w:rPr>
        <w:t> </w:t>
      </w:r>
      <w:r>
        <w:rPr/>
        <w:t>невозможность</w:t>
      </w:r>
      <w:r>
        <w:rPr>
          <w:spacing w:val="25"/>
        </w:rPr>
        <w:t> </w:t>
      </w:r>
      <w:r>
        <w:rPr/>
        <w:t>контролировать</w:t>
      </w:r>
      <w:r>
        <w:rPr>
          <w:spacing w:val="29"/>
        </w:rPr>
        <w:t> </w:t>
      </w:r>
      <w:r>
        <w:rPr/>
        <w:t>всё</w:t>
      </w:r>
      <w:r>
        <w:rPr>
          <w:spacing w:val="33"/>
        </w:rPr>
        <w:t> </w:t>
      </w:r>
      <w:r>
        <w:rPr>
          <w:spacing w:val="-2"/>
        </w:rPr>
        <w:t>вокруг.</w:t>
      </w:r>
    </w:p>
    <w:p>
      <w:pPr>
        <w:pStyle w:val="BodyText"/>
        <w:spacing w:line="290" w:lineRule="auto" w:before="42"/>
        <w:ind w:right="679"/>
      </w:pPr>
      <w:r>
        <w:rPr/>
        <w:t>Овладение системой универсальных учебных регулятивных действий обеспечивает формирование</w:t>
      </w:r>
      <w:r>
        <w:rPr>
          <w:spacing w:val="40"/>
        </w:rPr>
        <w:t> </w:t>
      </w:r>
      <w:r>
        <w:rPr/>
        <w:t>смысловых</w:t>
      </w:r>
      <w:r>
        <w:rPr>
          <w:spacing w:val="40"/>
        </w:rPr>
        <w:t> </w:t>
      </w:r>
      <w:r>
        <w:rPr/>
        <w:t>установок</w:t>
      </w:r>
      <w:r>
        <w:rPr>
          <w:spacing w:val="40"/>
        </w:rPr>
        <w:t> </w:t>
      </w:r>
      <w:r>
        <w:rPr/>
        <w:t>личности</w:t>
      </w:r>
      <w:r>
        <w:rPr>
          <w:spacing w:val="40"/>
        </w:rPr>
        <w:t> </w:t>
      </w:r>
      <w:r>
        <w:rPr/>
        <w:t>(внутренняя</w:t>
      </w:r>
      <w:r>
        <w:rPr>
          <w:spacing w:val="40"/>
        </w:rPr>
        <w:t> </w:t>
      </w:r>
      <w:r>
        <w:rPr/>
        <w:t>позиция</w:t>
      </w:r>
      <w:r>
        <w:rPr>
          <w:spacing w:val="40"/>
        </w:rPr>
        <w:t> </w:t>
      </w:r>
      <w:r>
        <w:rPr/>
        <w:t>личности)</w:t>
      </w:r>
      <w:r>
        <w:rPr>
          <w:spacing w:val="40"/>
        </w:rPr>
        <w:t> </w:t>
      </w:r>
      <w:r>
        <w:rPr/>
        <w:t>и жизненных</w:t>
      </w:r>
      <w:r>
        <w:rPr>
          <w:spacing w:val="40"/>
        </w:rPr>
        <w:t> </w:t>
      </w:r>
      <w:r>
        <w:rPr/>
        <w:t>навыков</w:t>
      </w:r>
      <w:r>
        <w:rPr>
          <w:spacing w:val="40"/>
        </w:rPr>
        <w:t> </w:t>
      </w:r>
      <w:r>
        <w:rPr/>
        <w:t>личности</w:t>
      </w:r>
      <w:r>
        <w:rPr>
          <w:spacing w:val="40"/>
        </w:rPr>
        <w:t> </w:t>
      </w:r>
      <w:r>
        <w:rPr/>
        <w:t>(управления</w:t>
      </w:r>
      <w:r>
        <w:rPr>
          <w:spacing w:val="40"/>
        </w:rPr>
        <w:t> </w:t>
      </w:r>
      <w:r>
        <w:rPr/>
        <w:t>собой,</w:t>
      </w:r>
      <w:r>
        <w:rPr>
          <w:spacing w:val="40"/>
        </w:rPr>
        <w:t> </w:t>
      </w:r>
      <w:r>
        <w:rPr/>
        <w:t>самодисциплины,</w:t>
      </w:r>
      <w:r>
        <w:rPr>
          <w:spacing w:val="40"/>
        </w:rPr>
        <w:t> </w:t>
      </w:r>
      <w:r>
        <w:rPr/>
        <w:t>устойчивого </w:t>
      </w:r>
      <w:r>
        <w:rPr>
          <w:spacing w:val="-2"/>
        </w:rPr>
        <w:t>поведения).</w:t>
      </w:r>
    </w:p>
    <w:p>
      <w:pPr>
        <w:pStyle w:val="BodyText"/>
        <w:spacing w:line="288" w:lineRule="auto"/>
        <w:ind w:right="675"/>
      </w:pPr>
      <w:r>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w:t>
      </w:r>
      <w:r>
        <w:rPr>
          <w:spacing w:val="40"/>
        </w:rPr>
        <w:t> </w:t>
      </w:r>
      <w:r>
        <w:rPr/>
        <w:t>компенсаторной,</w:t>
      </w:r>
      <w:r>
        <w:rPr>
          <w:spacing w:val="40"/>
        </w:rPr>
        <w:t> </w:t>
      </w:r>
      <w:r>
        <w:rPr/>
        <w:t>метапредметной</w:t>
      </w:r>
      <w:r>
        <w:rPr>
          <w:spacing w:val="40"/>
        </w:rPr>
        <w:t> </w:t>
      </w:r>
      <w:r>
        <w:rPr/>
        <w:t>(учебно-познавательной).</w:t>
      </w:r>
    </w:p>
    <w:p>
      <w:pPr>
        <w:spacing w:after="0" w:line="288" w:lineRule="auto"/>
        <w:sectPr>
          <w:pgSz w:w="11910" w:h="16850"/>
          <w:pgMar w:header="0" w:footer="922" w:top="1060" w:bottom="1180" w:left="920" w:right="160"/>
        </w:sectPr>
      </w:pPr>
    </w:p>
    <w:p>
      <w:pPr>
        <w:pStyle w:val="BodyText"/>
        <w:spacing w:line="292" w:lineRule="auto" w:before="66"/>
        <w:ind w:right="727"/>
      </w:pPr>
      <w:r>
        <w:rPr/>
        <w:t>Предметные</w:t>
      </w:r>
      <w:r>
        <w:rPr>
          <w:spacing w:val="30"/>
        </w:rPr>
        <w:t> </w:t>
      </w:r>
      <w:r>
        <w:rPr/>
        <w:t>результаты</w:t>
      </w:r>
      <w:r>
        <w:rPr>
          <w:spacing w:val="35"/>
        </w:rPr>
        <w:t> </w:t>
      </w:r>
      <w:r>
        <w:rPr/>
        <w:t>освоения программы</w:t>
      </w:r>
      <w:r>
        <w:rPr>
          <w:spacing w:val="35"/>
        </w:rPr>
        <w:t> </w:t>
      </w:r>
      <w:r>
        <w:rPr/>
        <w:t>по</w:t>
      </w:r>
      <w:r>
        <w:rPr>
          <w:spacing w:val="30"/>
        </w:rPr>
        <w:t> </w:t>
      </w:r>
      <w:r>
        <w:rPr/>
        <w:t>иностранному (английскому) языку к концу обучения в 5 классе:</w:t>
      </w:r>
    </w:p>
    <w:p>
      <w:pPr>
        <w:pStyle w:val="ListParagraph"/>
        <w:numPr>
          <w:ilvl w:val="0"/>
          <w:numId w:val="18"/>
        </w:numPr>
        <w:tabs>
          <w:tab w:pos="1740" w:val="left" w:leader="none"/>
        </w:tabs>
        <w:spacing w:line="240" w:lineRule="auto" w:before="0" w:after="0"/>
        <w:ind w:left="1740" w:right="0" w:hanging="255"/>
        <w:jc w:val="both"/>
        <w:rPr>
          <w:sz w:val="23"/>
        </w:rPr>
      </w:pPr>
      <w:r>
        <w:rPr>
          <w:sz w:val="23"/>
        </w:rPr>
        <w:t>владеть</w:t>
      </w:r>
      <w:r>
        <w:rPr>
          <w:spacing w:val="22"/>
          <w:sz w:val="23"/>
        </w:rPr>
        <w:t> </w:t>
      </w:r>
      <w:r>
        <w:rPr>
          <w:sz w:val="23"/>
        </w:rPr>
        <w:t>основными</w:t>
      </w:r>
      <w:r>
        <w:rPr>
          <w:spacing w:val="20"/>
          <w:sz w:val="23"/>
        </w:rPr>
        <w:t> </w:t>
      </w:r>
      <w:r>
        <w:rPr>
          <w:sz w:val="23"/>
        </w:rPr>
        <w:t>видами</w:t>
      </w:r>
      <w:r>
        <w:rPr>
          <w:spacing w:val="29"/>
          <w:sz w:val="23"/>
        </w:rPr>
        <w:t> </w:t>
      </w:r>
      <w:r>
        <w:rPr>
          <w:sz w:val="23"/>
        </w:rPr>
        <w:t>речевой</w:t>
      </w:r>
      <w:r>
        <w:rPr>
          <w:spacing w:val="16"/>
          <w:sz w:val="23"/>
        </w:rPr>
        <w:t> </w:t>
      </w:r>
      <w:r>
        <w:rPr>
          <w:spacing w:val="-2"/>
          <w:sz w:val="23"/>
        </w:rPr>
        <w:t>деятельности:</w:t>
      </w:r>
    </w:p>
    <w:p>
      <w:pPr>
        <w:pStyle w:val="BodyText"/>
        <w:spacing w:line="288" w:lineRule="auto" w:before="43"/>
        <w:ind w:right="664"/>
      </w:pPr>
      <w:r>
        <w:rP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w:t>
      </w:r>
      <w:r>
        <w:rPr>
          <w:spacing w:val="40"/>
        </w:rPr>
        <w:t> </w:t>
      </w:r>
      <w:r>
        <w:rPr/>
        <w:t>реплик со стороны каждого собеседника);</w:t>
      </w:r>
    </w:p>
    <w:p>
      <w:pPr>
        <w:pStyle w:val="BodyText"/>
        <w:spacing w:line="288" w:lineRule="auto"/>
        <w:ind w:right="668"/>
      </w:pPr>
      <w:r>
        <w:rPr/>
        <w:t>создавать разные виды монологических высказываний (описание, в том числе характеристика,</w:t>
      </w:r>
      <w:r>
        <w:rPr>
          <w:spacing w:val="40"/>
        </w:rPr>
        <w:t> </w:t>
      </w:r>
      <w:r>
        <w:rPr/>
        <w:t>повествование</w:t>
      </w:r>
      <w:r>
        <w:rPr>
          <w:spacing w:val="40"/>
        </w:rPr>
        <w:t> </w:t>
      </w:r>
      <w:r>
        <w:rPr/>
        <w:t>(сообщение)</w:t>
      </w:r>
      <w:r>
        <w:rPr>
          <w:spacing w:val="40"/>
        </w:rPr>
        <w:t> </w:t>
      </w:r>
      <w:r>
        <w:rPr/>
        <w:t>с</w:t>
      </w:r>
      <w:r>
        <w:rPr>
          <w:spacing w:val="40"/>
        </w:rPr>
        <w:t> </w:t>
      </w:r>
      <w:r>
        <w:rPr/>
        <w:t>вербальными</w:t>
      </w:r>
      <w:r>
        <w:rPr>
          <w:spacing w:val="40"/>
        </w:rPr>
        <w:t> </w:t>
      </w:r>
      <w:r>
        <w:rPr/>
        <w:t>и</w:t>
      </w:r>
      <w:r>
        <w:rPr>
          <w:spacing w:val="40"/>
        </w:rPr>
        <w:t> </w:t>
      </w:r>
      <w:r>
        <w:rPr/>
        <w:t>(или)</w:t>
      </w:r>
      <w:r>
        <w:rPr>
          <w:spacing w:val="40"/>
        </w:rPr>
        <w:t> </w:t>
      </w:r>
      <w:r>
        <w:rPr/>
        <w:t>зрительными</w:t>
      </w:r>
      <w:r>
        <w:rPr>
          <w:spacing w:val="40"/>
        </w:rPr>
        <w:t> </w:t>
      </w:r>
      <w:r>
        <w:rPr/>
        <w:t>опорами</w:t>
      </w:r>
      <w:r>
        <w:rPr>
          <w:spacing w:val="80"/>
        </w:rPr>
        <w:t> </w:t>
      </w:r>
      <w:r>
        <w:rPr/>
        <w:t>в</w:t>
      </w:r>
      <w:r>
        <w:rPr>
          <w:spacing w:val="40"/>
        </w:rPr>
        <w:t> </w:t>
      </w:r>
      <w:r>
        <w:rPr/>
        <w:t>рамках</w:t>
      </w:r>
      <w:r>
        <w:rPr>
          <w:spacing w:val="40"/>
        </w:rPr>
        <w:t> </w:t>
      </w:r>
      <w:r>
        <w:rPr/>
        <w:t>тематического</w:t>
      </w:r>
      <w:r>
        <w:rPr>
          <w:spacing w:val="40"/>
        </w:rPr>
        <w:t> </w:t>
      </w:r>
      <w:r>
        <w:rPr/>
        <w:t>содержания</w:t>
      </w:r>
      <w:r>
        <w:rPr>
          <w:spacing w:val="40"/>
        </w:rPr>
        <w:t> </w:t>
      </w:r>
      <w:r>
        <w:rPr/>
        <w:t>речи</w:t>
      </w:r>
      <w:r>
        <w:rPr>
          <w:spacing w:val="40"/>
        </w:rPr>
        <w:t> </w:t>
      </w:r>
      <w:r>
        <w:rPr/>
        <w:t>(объём</w:t>
      </w:r>
      <w:r>
        <w:rPr>
          <w:spacing w:val="40"/>
        </w:rPr>
        <w:t> </w:t>
      </w:r>
      <w:r>
        <w:rPr/>
        <w:t>монологического</w:t>
      </w:r>
      <w:r>
        <w:rPr>
          <w:spacing w:val="40"/>
        </w:rPr>
        <w:t> </w:t>
      </w:r>
      <w:r>
        <w:rPr/>
        <w:t>высказывания</w:t>
      </w:r>
      <w:r>
        <w:rPr>
          <w:spacing w:val="40"/>
        </w:rPr>
        <w:t> </w:t>
      </w:r>
      <w:r>
        <w:rPr/>
        <w:t>–</w:t>
      </w:r>
      <w:r>
        <w:rPr>
          <w:spacing w:val="40"/>
        </w:rPr>
        <w:t> </w:t>
      </w:r>
      <w:r>
        <w:rPr/>
        <w:t>5–6 фраз), излагать основное содержание прочитанного текста с вербальными и (или)</w:t>
      </w:r>
      <w:r>
        <w:rPr>
          <w:spacing w:val="40"/>
        </w:rPr>
        <w:t> </w:t>
      </w:r>
      <w:r>
        <w:rPr/>
        <w:t>зрительными опорами (объём – 5–6 фраз), кратко излагать результаты выполненной</w:t>
      </w:r>
      <w:r>
        <w:rPr>
          <w:spacing w:val="80"/>
        </w:rPr>
        <w:t> </w:t>
      </w:r>
      <w:r>
        <w:rPr/>
        <w:t>проектной работы (объём – до 6 фраз);</w:t>
      </w:r>
    </w:p>
    <w:p>
      <w:pPr>
        <w:pStyle w:val="BodyText"/>
        <w:spacing w:line="288" w:lineRule="auto"/>
        <w:ind w:right="681"/>
      </w:pPr>
      <w:r>
        <w:rPr/>
        <w:t>аудирование: воспринимать на слух и понимать несложные адаптированные аутентичные</w:t>
      </w:r>
      <w:r>
        <w:rPr>
          <w:spacing w:val="40"/>
        </w:rPr>
        <w:t> </w:t>
      </w:r>
      <w:r>
        <w:rPr/>
        <w:t>тексты,</w:t>
      </w:r>
      <w:r>
        <w:rPr>
          <w:spacing w:val="40"/>
        </w:rPr>
        <w:t> </w:t>
      </w:r>
      <w:r>
        <w:rPr/>
        <w:t>содержащие</w:t>
      </w:r>
      <w:r>
        <w:rPr>
          <w:spacing w:val="40"/>
        </w:rPr>
        <w:t> </w:t>
      </w:r>
      <w:r>
        <w:rPr/>
        <w:t>отдельные</w:t>
      </w:r>
      <w:r>
        <w:rPr>
          <w:spacing w:val="40"/>
        </w:rPr>
        <w:t> </w:t>
      </w:r>
      <w:r>
        <w:rPr/>
        <w:t>незнакомые</w:t>
      </w:r>
      <w:r>
        <w:rPr>
          <w:spacing w:val="40"/>
        </w:rPr>
        <w:t> </w:t>
      </w:r>
      <w:r>
        <w:rPr/>
        <w:t>слова,</w:t>
      </w:r>
      <w:r>
        <w:rPr>
          <w:spacing w:val="40"/>
        </w:rPr>
        <w:t> </w:t>
      </w:r>
      <w:r>
        <w:rPr/>
        <w:t>со</w:t>
      </w:r>
      <w:r>
        <w:rPr>
          <w:spacing w:val="40"/>
        </w:rPr>
        <w:t> </w:t>
      </w:r>
      <w:r>
        <w:rPr/>
        <w:t>зрительными</w:t>
      </w:r>
      <w:r>
        <w:rPr>
          <w:spacing w:val="40"/>
        </w:rPr>
        <w:t> </w:t>
      </w:r>
      <w:r>
        <w:rPr/>
        <w:t>опорами или без опоры с разной глубиной проникновения в их содержание в зависимости от поставленной</w:t>
      </w:r>
      <w:r>
        <w:rPr>
          <w:spacing w:val="40"/>
        </w:rPr>
        <w:t> </w:t>
      </w:r>
      <w:r>
        <w:rPr/>
        <w:t>коммуникативной</w:t>
      </w:r>
      <w:r>
        <w:rPr>
          <w:spacing w:val="40"/>
        </w:rPr>
        <w:t> </w:t>
      </w:r>
      <w:r>
        <w:rPr/>
        <w:t>задачи:</w:t>
      </w:r>
      <w:r>
        <w:rPr>
          <w:spacing w:val="40"/>
        </w:rPr>
        <w:t> </w:t>
      </w:r>
      <w:r>
        <w:rPr/>
        <w:t>с</w:t>
      </w:r>
      <w:r>
        <w:rPr>
          <w:spacing w:val="40"/>
        </w:rPr>
        <w:t> </w:t>
      </w:r>
      <w:r>
        <w:rPr/>
        <w:t>пониманием</w:t>
      </w:r>
      <w:r>
        <w:rPr>
          <w:spacing w:val="40"/>
        </w:rPr>
        <w:t> </w:t>
      </w:r>
      <w:r>
        <w:rPr/>
        <w:t>основного</w:t>
      </w:r>
      <w:r>
        <w:rPr>
          <w:spacing w:val="40"/>
        </w:rPr>
        <w:t> </w:t>
      </w:r>
      <w:r>
        <w:rPr/>
        <w:t>содержания,</w:t>
      </w:r>
      <w:r>
        <w:rPr>
          <w:spacing w:val="40"/>
        </w:rPr>
        <w:t> </w:t>
      </w:r>
      <w:r>
        <w:rPr/>
        <w:t>с пониманием</w:t>
      </w:r>
      <w:r>
        <w:rPr>
          <w:spacing w:val="40"/>
        </w:rPr>
        <w:t> </w:t>
      </w:r>
      <w:r>
        <w:rPr/>
        <w:t>запрашиваемой</w:t>
      </w:r>
      <w:r>
        <w:rPr>
          <w:spacing w:val="40"/>
        </w:rPr>
        <w:t> </w:t>
      </w:r>
      <w:r>
        <w:rPr/>
        <w:t>информации</w:t>
      </w:r>
      <w:r>
        <w:rPr>
          <w:spacing w:val="40"/>
        </w:rPr>
        <w:t> </w:t>
      </w:r>
      <w:r>
        <w:rPr/>
        <w:t>(время</w:t>
      </w:r>
      <w:r>
        <w:rPr>
          <w:spacing w:val="40"/>
        </w:rPr>
        <w:t> </w:t>
      </w:r>
      <w:r>
        <w:rPr/>
        <w:t>звучания</w:t>
      </w:r>
      <w:r>
        <w:rPr>
          <w:spacing w:val="40"/>
        </w:rPr>
        <w:t> </w:t>
      </w:r>
      <w:r>
        <w:rPr/>
        <w:t>текста</w:t>
      </w:r>
      <w:r>
        <w:rPr>
          <w:spacing w:val="40"/>
        </w:rPr>
        <w:t> </w:t>
      </w:r>
      <w:r>
        <w:rPr/>
        <w:t>(текстов)</w:t>
      </w:r>
      <w:r>
        <w:rPr>
          <w:spacing w:val="40"/>
        </w:rPr>
        <w:t> </w:t>
      </w:r>
      <w:r>
        <w:rPr/>
        <w:t>для</w:t>
      </w:r>
      <w:r>
        <w:rPr>
          <w:spacing w:val="40"/>
        </w:rPr>
        <w:t> </w:t>
      </w:r>
      <w:r>
        <w:rPr/>
        <w:t>аудирования – до 1 минуты);</w:t>
      </w:r>
    </w:p>
    <w:p>
      <w:pPr>
        <w:pStyle w:val="BodyText"/>
        <w:spacing w:line="288" w:lineRule="auto"/>
        <w:ind w:right="678"/>
      </w:pPr>
      <w:r>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40"/>
        </w:rPr>
        <w:t> </w:t>
      </w:r>
      <w:r>
        <w:rPr/>
        <w:t>в</w:t>
      </w:r>
      <w:r>
        <w:rPr>
          <w:spacing w:val="40"/>
        </w:rPr>
        <w:t> </w:t>
      </w:r>
      <w:r>
        <w:rPr/>
        <w:t>их</w:t>
      </w:r>
      <w:r>
        <w:rPr>
          <w:spacing w:val="40"/>
        </w:rPr>
        <w:t> </w:t>
      </w:r>
      <w:r>
        <w:rPr/>
        <w:t>содержание</w:t>
      </w:r>
      <w:r>
        <w:rPr>
          <w:spacing w:val="38"/>
        </w:rPr>
        <w:t> </w:t>
      </w:r>
      <w:r>
        <w:rPr/>
        <w:t>в</w:t>
      </w:r>
      <w:r>
        <w:rPr>
          <w:spacing w:val="40"/>
        </w:rPr>
        <w:t> </w:t>
      </w:r>
      <w:r>
        <w:rPr/>
        <w:t>зависимости</w:t>
      </w:r>
      <w:r>
        <w:rPr>
          <w:spacing w:val="40"/>
        </w:rPr>
        <w:t> </w:t>
      </w:r>
      <w:r>
        <w:rPr/>
        <w:t>от</w:t>
      </w:r>
      <w:r>
        <w:rPr>
          <w:spacing w:val="40"/>
        </w:rPr>
        <w:t> </w:t>
      </w:r>
      <w:r>
        <w:rPr/>
        <w:t>поставленной</w:t>
      </w:r>
      <w:r>
        <w:rPr>
          <w:spacing w:val="35"/>
        </w:rPr>
        <w:t> </w:t>
      </w:r>
      <w:r>
        <w:rPr/>
        <w:t>коммуникативной</w:t>
      </w:r>
      <w:r>
        <w:rPr>
          <w:spacing w:val="38"/>
        </w:rPr>
        <w:t> </w:t>
      </w:r>
      <w:r>
        <w:rPr/>
        <w:t>задачи: с пониманием основного содержания, с пониманием запрашиваемой информации (объём текста</w:t>
      </w:r>
      <w:r>
        <w:rPr>
          <w:spacing w:val="22"/>
        </w:rPr>
        <w:t> </w:t>
      </w:r>
      <w:r>
        <w:rPr/>
        <w:t>(текстов)</w:t>
      </w:r>
      <w:r>
        <w:rPr>
          <w:spacing w:val="19"/>
        </w:rPr>
        <w:t> </w:t>
      </w:r>
      <w:r>
        <w:rPr/>
        <w:t>для</w:t>
      </w:r>
      <w:r>
        <w:rPr>
          <w:spacing w:val="23"/>
        </w:rPr>
        <w:t> </w:t>
      </w:r>
      <w:r>
        <w:rPr/>
        <w:t>чтения</w:t>
      </w:r>
      <w:r>
        <w:rPr>
          <w:spacing w:val="30"/>
        </w:rPr>
        <w:t> </w:t>
      </w:r>
      <w:r>
        <w:rPr/>
        <w:t>–</w:t>
      </w:r>
      <w:r>
        <w:rPr>
          <w:spacing w:val="23"/>
        </w:rPr>
        <w:t> </w:t>
      </w:r>
      <w:r>
        <w:rPr/>
        <w:t>180–200</w:t>
      </w:r>
      <w:r>
        <w:rPr>
          <w:spacing w:val="23"/>
        </w:rPr>
        <w:t> </w:t>
      </w:r>
      <w:r>
        <w:rPr/>
        <w:t>слов),</w:t>
      </w:r>
      <w:r>
        <w:rPr>
          <w:spacing w:val="26"/>
        </w:rPr>
        <w:t> </w:t>
      </w:r>
      <w:r>
        <w:rPr/>
        <w:t>читать</w:t>
      </w:r>
      <w:r>
        <w:rPr>
          <w:spacing w:val="25"/>
        </w:rPr>
        <w:t> </w:t>
      </w:r>
      <w:r>
        <w:rPr/>
        <w:t>про</w:t>
      </w:r>
      <w:r>
        <w:rPr>
          <w:spacing w:val="37"/>
        </w:rPr>
        <w:t> </w:t>
      </w:r>
      <w:r>
        <w:rPr/>
        <w:t>себя</w:t>
      </w:r>
      <w:r>
        <w:rPr>
          <w:spacing w:val="21"/>
        </w:rPr>
        <w:t> </w:t>
      </w:r>
      <w:r>
        <w:rPr/>
        <w:t>несплошные</w:t>
      </w:r>
      <w:r>
        <w:rPr>
          <w:spacing w:val="19"/>
        </w:rPr>
        <w:t> </w:t>
      </w:r>
      <w:r>
        <w:rPr/>
        <w:t>тексты</w:t>
      </w:r>
      <w:r>
        <w:rPr>
          <w:spacing w:val="28"/>
        </w:rPr>
        <w:t> </w:t>
      </w:r>
      <w:r>
        <w:rPr/>
        <w:t>(таблицы) и понимать представленную в</w:t>
      </w:r>
      <w:r>
        <w:rPr>
          <w:spacing w:val="40"/>
        </w:rPr>
        <w:t> </w:t>
      </w:r>
      <w:r>
        <w:rPr/>
        <w:t>них информацию;</w:t>
      </w:r>
    </w:p>
    <w:p>
      <w:pPr>
        <w:pStyle w:val="BodyText"/>
        <w:spacing w:line="288" w:lineRule="auto"/>
        <w:ind w:right="683"/>
      </w:pPr>
      <w:r>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w:t>
      </w:r>
      <w:r>
        <w:rPr>
          <w:spacing w:val="33"/>
        </w:rPr>
        <w:t> </w:t>
      </w:r>
      <w:r>
        <w:rPr/>
        <w:t>речевой</w:t>
      </w:r>
      <w:r>
        <w:rPr>
          <w:spacing w:val="27"/>
        </w:rPr>
        <w:t> </w:t>
      </w:r>
      <w:r>
        <w:rPr/>
        <w:t>этикет,</w:t>
      </w:r>
      <w:r>
        <w:rPr>
          <w:spacing w:val="24"/>
        </w:rPr>
        <w:t> </w:t>
      </w:r>
      <w:r>
        <w:rPr/>
        <w:t>принятый в</w:t>
      </w:r>
      <w:r>
        <w:rPr>
          <w:spacing w:val="39"/>
        </w:rPr>
        <w:t> </w:t>
      </w:r>
      <w:r>
        <w:rPr/>
        <w:t>стране (странах) изучаемого</w:t>
      </w:r>
      <w:r>
        <w:rPr>
          <w:spacing w:val="30"/>
        </w:rPr>
        <w:t> </w:t>
      </w:r>
      <w:r>
        <w:rPr/>
        <w:t>языка (объём</w:t>
      </w:r>
      <w:r>
        <w:rPr>
          <w:spacing w:val="36"/>
        </w:rPr>
        <w:t> </w:t>
      </w:r>
      <w:r>
        <w:rPr/>
        <w:t>сообщения – до 60 слов);</w:t>
      </w:r>
    </w:p>
    <w:p>
      <w:pPr>
        <w:pStyle w:val="ListParagraph"/>
        <w:numPr>
          <w:ilvl w:val="0"/>
          <w:numId w:val="18"/>
        </w:numPr>
        <w:tabs>
          <w:tab w:pos="1739" w:val="left" w:leader="none"/>
        </w:tabs>
        <w:spacing w:line="288" w:lineRule="auto" w:before="0" w:after="0"/>
        <w:ind w:left="779" w:right="726" w:firstLine="705"/>
        <w:jc w:val="both"/>
        <w:rPr>
          <w:sz w:val="23"/>
        </w:rPr>
      </w:pPr>
      <w:r>
        <w:rPr>
          <w:sz w:val="23"/>
        </w:rPr>
        <w:t>владеть</w:t>
      </w:r>
      <w:r>
        <w:rPr>
          <w:spacing w:val="40"/>
          <w:sz w:val="23"/>
        </w:rPr>
        <w:t> </w:t>
      </w:r>
      <w:r>
        <w:rPr>
          <w:sz w:val="23"/>
        </w:rPr>
        <w:t>фонетическими</w:t>
      </w:r>
      <w:r>
        <w:rPr>
          <w:spacing w:val="40"/>
          <w:sz w:val="23"/>
        </w:rPr>
        <w:t> </w:t>
      </w:r>
      <w:r>
        <w:rPr>
          <w:sz w:val="23"/>
        </w:rPr>
        <w:t>навыками:</w:t>
      </w:r>
      <w:r>
        <w:rPr>
          <w:spacing w:val="40"/>
          <w:sz w:val="23"/>
        </w:rPr>
        <w:t> </w:t>
      </w:r>
      <w:r>
        <w:rPr>
          <w:sz w:val="23"/>
        </w:rPr>
        <w:t>различать</w:t>
      </w:r>
      <w:r>
        <w:rPr>
          <w:spacing w:val="40"/>
          <w:sz w:val="23"/>
        </w:rPr>
        <w:t> </w:t>
      </w:r>
      <w:r>
        <w:rPr>
          <w:sz w:val="23"/>
        </w:rPr>
        <w:t>на</w:t>
      </w:r>
      <w:r>
        <w:rPr>
          <w:spacing w:val="40"/>
          <w:sz w:val="23"/>
        </w:rPr>
        <w:t> </w:t>
      </w:r>
      <w:r>
        <w:rPr>
          <w:sz w:val="23"/>
        </w:rPr>
        <w:t>слух,</w:t>
      </w:r>
      <w:r>
        <w:rPr>
          <w:spacing w:val="40"/>
          <w:sz w:val="23"/>
        </w:rPr>
        <w:t> </w:t>
      </w:r>
      <w:r>
        <w:rPr>
          <w:sz w:val="23"/>
        </w:rPr>
        <w:t>без</w:t>
      </w:r>
      <w:r>
        <w:rPr>
          <w:spacing w:val="40"/>
          <w:sz w:val="23"/>
        </w:rPr>
        <w:t> </w:t>
      </w:r>
      <w:r>
        <w:rPr>
          <w:sz w:val="23"/>
        </w:rPr>
        <w:t>ошибок,</w:t>
      </w:r>
      <w:r>
        <w:rPr>
          <w:spacing w:val="40"/>
          <w:sz w:val="23"/>
        </w:rPr>
        <w:t> </w:t>
      </w:r>
      <w:r>
        <w:rPr>
          <w:sz w:val="23"/>
        </w:rPr>
        <w:t>ведущих</w:t>
      </w:r>
      <w:r>
        <w:rPr>
          <w:spacing w:val="40"/>
          <w:sz w:val="23"/>
        </w:rPr>
        <w:t> </w:t>
      </w:r>
      <w:r>
        <w:rPr>
          <w:sz w:val="23"/>
        </w:rPr>
        <w:t>к сбою</w:t>
      </w:r>
      <w:r>
        <w:rPr>
          <w:spacing w:val="40"/>
          <w:sz w:val="23"/>
        </w:rPr>
        <w:t> </w:t>
      </w:r>
      <w:r>
        <w:rPr>
          <w:sz w:val="23"/>
        </w:rPr>
        <w:t>коммуникации,</w:t>
      </w:r>
      <w:r>
        <w:rPr>
          <w:spacing w:val="30"/>
          <w:sz w:val="23"/>
        </w:rPr>
        <w:t> </w:t>
      </w:r>
      <w:r>
        <w:rPr>
          <w:sz w:val="23"/>
        </w:rPr>
        <w:t>произносить</w:t>
      </w:r>
      <w:r>
        <w:rPr>
          <w:spacing w:val="40"/>
          <w:sz w:val="23"/>
        </w:rPr>
        <w:t> </w:t>
      </w:r>
      <w:r>
        <w:rPr>
          <w:sz w:val="23"/>
        </w:rPr>
        <w:t>слова</w:t>
      </w:r>
      <w:r>
        <w:rPr>
          <w:spacing w:val="33"/>
          <w:sz w:val="23"/>
        </w:rPr>
        <w:t> </w:t>
      </w:r>
      <w:r>
        <w:rPr>
          <w:sz w:val="23"/>
        </w:rPr>
        <w:t>с</w:t>
      </w:r>
      <w:r>
        <w:rPr>
          <w:spacing w:val="37"/>
          <w:sz w:val="23"/>
        </w:rPr>
        <w:t> </w:t>
      </w:r>
      <w:r>
        <w:rPr>
          <w:sz w:val="23"/>
        </w:rPr>
        <w:t>правильным</w:t>
      </w:r>
      <w:r>
        <w:rPr>
          <w:spacing w:val="34"/>
          <w:sz w:val="23"/>
        </w:rPr>
        <w:t> </w:t>
      </w:r>
      <w:r>
        <w:rPr>
          <w:sz w:val="23"/>
        </w:rPr>
        <w:t>ударением</w:t>
      </w:r>
      <w:r>
        <w:rPr>
          <w:spacing w:val="35"/>
          <w:sz w:val="23"/>
        </w:rPr>
        <w:t> </w:t>
      </w:r>
      <w:r>
        <w:rPr>
          <w:sz w:val="23"/>
        </w:rPr>
        <w:t>и</w:t>
      </w:r>
      <w:r>
        <w:rPr>
          <w:spacing w:val="40"/>
          <w:sz w:val="23"/>
        </w:rPr>
        <w:t> </w:t>
      </w:r>
      <w:r>
        <w:rPr>
          <w:sz w:val="23"/>
        </w:rPr>
        <w:t>фразы</w:t>
      </w:r>
      <w:r>
        <w:rPr>
          <w:spacing w:val="28"/>
          <w:sz w:val="23"/>
        </w:rPr>
        <w:t> </w:t>
      </w:r>
      <w:r>
        <w:rPr>
          <w:sz w:val="23"/>
        </w:rPr>
        <w:t>с</w:t>
      </w:r>
      <w:r>
        <w:rPr>
          <w:spacing w:val="37"/>
          <w:sz w:val="23"/>
        </w:rPr>
        <w:t> </w:t>
      </w:r>
      <w:r>
        <w:rPr>
          <w:sz w:val="23"/>
        </w:rP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BodyText"/>
        <w:ind w:left="1485" w:firstLine="0"/>
      </w:pPr>
      <w:r>
        <w:rPr/>
        <w:t>владеть</w:t>
      </w:r>
      <w:r>
        <w:rPr>
          <w:spacing w:val="34"/>
        </w:rPr>
        <w:t> </w:t>
      </w:r>
      <w:r>
        <w:rPr/>
        <w:t>орфографическими</w:t>
      </w:r>
      <w:r>
        <w:rPr>
          <w:spacing w:val="31"/>
        </w:rPr>
        <w:t> </w:t>
      </w:r>
      <w:r>
        <w:rPr/>
        <w:t>навыками:</w:t>
      </w:r>
      <w:r>
        <w:rPr>
          <w:spacing w:val="29"/>
        </w:rPr>
        <w:t> </w:t>
      </w:r>
      <w:r>
        <w:rPr/>
        <w:t>правильно</w:t>
      </w:r>
      <w:r>
        <w:rPr>
          <w:spacing w:val="33"/>
        </w:rPr>
        <w:t> </w:t>
      </w:r>
      <w:r>
        <w:rPr/>
        <w:t>писать</w:t>
      </w:r>
      <w:r>
        <w:rPr>
          <w:spacing w:val="27"/>
        </w:rPr>
        <w:t> </w:t>
      </w:r>
      <w:r>
        <w:rPr/>
        <w:t>изученные</w:t>
      </w:r>
      <w:r>
        <w:rPr>
          <w:spacing w:val="31"/>
        </w:rPr>
        <w:t> </w:t>
      </w:r>
      <w:r>
        <w:rPr>
          <w:spacing w:val="-2"/>
        </w:rPr>
        <w:t>слова;</w:t>
      </w:r>
    </w:p>
    <w:p>
      <w:pPr>
        <w:pStyle w:val="BodyText"/>
        <w:spacing w:line="285" w:lineRule="auto" w:before="36"/>
        <w:ind w:right="673"/>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40"/>
        </w:rPr>
        <w:t> </w:t>
      </w:r>
      <w:r>
        <w:rPr/>
        <w:t>пунктуационно</w:t>
      </w:r>
      <w:r>
        <w:rPr>
          <w:spacing w:val="40"/>
        </w:rPr>
        <w:t> </w:t>
      </w:r>
      <w:r>
        <w:rPr/>
        <w:t>правильно</w:t>
      </w:r>
      <w:r>
        <w:rPr>
          <w:spacing w:val="40"/>
        </w:rPr>
        <w:t> </w:t>
      </w:r>
      <w:r>
        <w:rPr/>
        <w:t>оформлять</w:t>
      </w:r>
      <w:r>
        <w:rPr>
          <w:spacing w:val="40"/>
        </w:rPr>
        <w:t> </w:t>
      </w:r>
      <w:r>
        <w:rPr/>
        <w:t>электронное</w:t>
      </w:r>
      <w:r>
        <w:rPr>
          <w:spacing w:val="40"/>
        </w:rPr>
        <w:t> </w:t>
      </w:r>
      <w:r>
        <w:rPr/>
        <w:t>сообщение</w:t>
      </w:r>
      <w:r>
        <w:rPr>
          <w:spacing w:val="40"/>
        </w:rPr>
        <w:t> </w:t>
      </w:r>
      <w:r>
        <w:rPr/>
        <w:t>личного</w:t>
      </w:r>
      <w:r>
        <w:rPr>
          <w:spacing w:val="80"/>
          <w:w w:val="150"/>
        </w:rPr>
        <w:t> </w:t>
      </w:r>
      <w:r>
        <w:rPr>
          <w:spacing w:val="-2"/>
        </w:rPr>
        <w:t>характера;</w:t>
      </w:r>
    </w:p>
    <w:p>
      <w:pPr>
        <w:spacing w:after="0" w:line="285" w:lineRule="auto"/>
        <w:sectPr>
          <w:pgSz w:w="11910" w:h="16850"/>
          <w:pgMar w:header="0" w:footer="922" w:top="1060" w:bottom="1180" w:left="920" w:right="160"/>
        </w:sectPr>
      </w:pPr>
    </w:p>
    <w:p>
      <w:pPr>
        <w:pStyle w:val="ListParagraph"/>
        <w:numPr>
          <w:ilvl w:val="0"/>
          <w:numId w:val="18"/>
        </w:numPr>
        <w:tabs>
          <w:tab w:pos="1744" w:val="left" w:leader="none"/>
        </w:tabs>
        <w:spacing w:line="288" w:lineRule="auto" w:before="66" w:after="0"/>
        <w:ind w:left="779" w:right="674" w:firstLine="705"/>
        <w:jc w:val="both"/>
        <w:rPr>
          <w:sz w:val="23"/>
        </w:rPr>
      </w:pPr>
      <w:r>
        <w:rPr>
          <w:sz w:val="23"/>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w:t>
      </w:r>
      <w:r>
        <w:rPr>
          <w:spacing w:val="40"/>
          <w:sz w:val="23"/>
        </w:rPr>
        <w:t> </w:t>
      </w:r>
      <w:r>
        <w:rPr>
          <w:sz w:val="23"/>
        </w:rPr>
        <w:t>тематического</w:t>
      </w:r>
      <w:r>
        <w:rPr>
          <w:spacing w:val="40"/>
          <w:sz w:val="23"/>
        </w:rPr>
        <w:t> </w:t>
      </w:r>
      <w:r>
        <w:rPr>
          <w:sz w:val="23"/>
        </w:rPr>
        <w:t>содержания,</w:t>
      </w:r>
      <w:r>
        <w:rPr>
          <w:spacing w:val="40"/>
          <w:sz w:val="23"/>
        </w:rPr>
        <w:t> </w:t>
      </w:r>
      <w:r>
        <w:rPr>
          <w:sz w:val="23"/>
        </w:rPr>
        <w:t>с</w:t>
      </w:r>
      <w:r>
        <w:rPr>
          <w:spacing w:val="40"/>
          <w:sz w:val="23"/>
        </w:rPr>
        <w:t> </w:t>
      </w:r>
      <w:r>
        <w:rPr>
          <w:sz w:val="23"/>
        </w:rPr>
        <w:t>соблюдением</w:t>
      </w:r>
      <w:r>
        <w:rPr>
          <w:spacing w:val="40"/>
          <w:sz w:val="23"/>
        </w:rPr>
        <w:t> </w:t>
      </w:r>
      <w:r>
        <w:rPr>
          <w:sz w:val="23"/>
        </w:rPr>
        <w:t>существующей</w:t>
      </w:r>
      <w:r>
        <w:rPr>
          <w:spacing w:val="40"/>
          <w:sz w:val="23"/>
        </w:rPr>
        <w:t> </w:t>
      </w:r>
      <w:r>
        <w:rPr>
          <w:sz w:val="23"/>
        </w:rPr>
        <w:t>нормы</w:t>
      </w:r>
      <w:r>
        <w:rPr>
          <w:spacing w:val="40"/>
          <w:sz w:val="23"/>
        </w:rPr>
        <w:t> </w:t>
      </w:r>
      <w:r>
        <w:rPr>
          <w:sz w:val="23"/>
        </w:rPr>
        <w:t>лексической </w:t>
      </w:r>
      <w:r>
        <w:rPr>
          <w:spacing w:val="-2"/>
          <w:sz w:val="23"/>
        </w:rPr>
        <w:t>сочетаемости;</w:t>
      </w:r>
    </w:p>
    <w:p>
      <w:pPr>
        <w:pStyle w:val="BodyText"/>
        <w:spacing w:line="288" w:lineRule="auto"/>
        <w:ind w:right="667"/>
      </w:pPr>
      <w:r>
        <w:rPr/>
        <w:t>распознавать и употреблять в устной и письменной речи родственные слова, образованные</w:t>
      </w:r>
      <w:r>
        <w:rPr>
          <w:spacing w:val="40"/>
        </w:rPr>
        <w:t> </w:t>
      </w:r>
      <w:r>
        <w:rPr/>
        <w:t>с</w:t>
      </w:r>
      <w:r>
        <w:rPr>
          <w:spacing w:val="40"/>
        </w:rPr>
        <w:t> </w:t>
      </w:r>
      <w:r>
        <w:rPr/>
        <w:t>использованием</w:t>
      </w:r>
      <w:r>
        <w:rPr>
          <w:spacing w:val="40"/>
        </w:rPr>
        <w:t> </w:t>
      </w:r>
      <w:r>
        <w:rPr/>
        <w:t>аффиксации:</w:t>
      </w:r>
      <w:r>
        <w:rPr>
          <w:spacing w:val="40"/>
        </w:rPr>
        <w:t> </w:t>
      </w:r>
      <w:r>
        <w:rPr/>
        <w:t>имена</w:t>
      </w:r>
      <w:r>
        <w:rPr>
          <w:spacing w:val="40"/>
        </w:rPr>
        <w:t> </w:t>
      </w:r>
      <w:r>
        <w:rPr/>
        <w:t>существительные</w:t>
      </w:r>
      <w:r>
        <w:rPr>
          <w:spacing w:val="40"/>
        </w:rPr>
        <w:t> </w:t>
      </w:r>
      <w:r>
        <w:rPr/>
        <w:t>с</w:t>
      </w:r>
      <w:r>
        <w:rPr>
          <w:spacing w:val="40"/>
        </w:rPr>
        <w:t> </w:t>
      </w:r>
      <w:r>
        <w:rPr/>
        <w:t>суффиксами</w:t>
      </w:r>
      <w:r>
        <w:rPr>
          <w:spacing w:val="80"/>
        </w:rPr>
        <w:t> </w:t>
      </w:r>
      <w:r>
        <w:rPr/>
        <w:t>-er/- or,</w:t>
      </w:r>
      <w:r>
        <w:rPr>
          <w:spacing w:val="32"/>
        </w:rPr>
        <w:t> </w:t>
      </w:r>
      <w:r>
        <w:rPr/>
        <w:t>-ist,</w:t>
      </w:r>
      <w:r>
        <w:rPr>
          <w:spacing w:val="33"/>
        </w:rPr>
        <w:t> </w:t>
      </w:r>
      <w:r>
        <w:rPr/>
        <w:t>-sion/-tion,</w:t>
      </w:r>
      <w:r>
        <w:rPr>
          <w:spacing w:val="24"/>
        </w:rPr>
        <w:t> </w:t>
      </w:r>
      <w:r>
        <w:rPr/>
        <w:t>имена</w:t>
      </w:r>
      <w:r>
        <w:rPr>
          <w:spacing w:val="29"/>
        </w:rPr>
        <w:t> </w:t>
      </w:r>
      <w:r>
        <w:rPr/>
        <w:t>прилагательные</w:t>
      </w:r>
      <w:r>
        <w:rPr>
          <w:spacing w:val="30"/>
        </w:rPr>
        <w:t> </w:t>
      </w:r>
      <w:r>
        <w:rPr/>
        <w:t>с</w:t>
      </w:r>
      <w:r>
        <w:rPr>
          <w:spacing w:val="27"/>
        </w:rPr>
        <w:t> </w:t>
      </w:r>
      <w:r>
        <w:rPr/>
        <w:t>суффиксами</w:t>
      </w:r>
      <w:r>
        <w:rPr>
          <w:spacing w:val="49"/>
        </w:rPr>
        <w:t> </w:t>
      </w:r>
      <w:r>
        <w:rPr/>
        <w:t>-ful,</w:t>
      </w:r>
      <w:r>
        <w:rPr>
          <w:spacing w:val="33"/>
        </w:rPr>
        <w:t> </w:t>
      </w:r>
      <w:r>
        <w:rPr/>
        <w:t>-ian/-an,</w:t>
      </w:r>
      <w:r>
        <w:rPr>
          <w:spacing w:val="23"/>
        </w:rPr>
        <w:t> </w:t>
      </w:r>
      <w:r>
        <w:rPr/>
        <w:t>наречия</w:t>
      </w:r>
      <w:r>
        <w:rPr>
          <w:spacing w:val="34"/>
        </w:rPr>
        <w:t> </w:t>
      </w:r>
      <w:r>
        <w:rPr/>
        <w:t>с</w:t>
      </w:r>
      <w:r>
        <w:rPr>
          <w:spacing w:val="26"/>
        </w:rPr>
        <w:t> </w:t>
      </w:r>
      <w:r>
        <w:rPr>
          <w:spacing w:val="-2"/>
        </w:rPr>
        <w:t>суффиксом</w:t>
      </w:r>
    </w:p>
    <w:p>
      <w:pPr>
        <w:pStyle w:val="BodyText"/>
        <w:spacing w:line="260" w:lineRule="exact"/>
        <w:ind w:firstLine="0"/>
        <w:jc w:val="left"/>
      </w:pPr>
      <w:r>
        <w:rPr/>
        <w:t>-ly,</w:t>
      </w:r>
      <w:r>
        <w:rPr>
          <w:spacing w:val="26"/>
        </w:rPr>
        <w:t> </w:t>
      </w:r>
      <w:r>
        <w:rPr/>
        <w:t>имена</w:t>
      </w:r>
      <w:r>
        <w:rPr>
          <w:spacing w:val="24"/>
        </w:rPr>
        <w:t> </w:t>
      </w:r>
      <w:r>
        <w:rPr/>
        <w:t>прилагательные,</w:t>
      </w:r>
      <w:r>
        <w:rPr>
          <w:spacing w:val="21"/>
        </w:rPr>
        <w:t> </w:t>
      </w:r>
      <w:r>
        <w:rPr/>
        <w:t>имена</w:t>
      </w:r>
      <w:r>
        <w:rPr>
          <w:spacing w:val="34"/>
        </w:rPr>
        <w:t> </w:t>
      </w:r>
      <w:r>
        <w:rPr/>
        <w:t>существительные</w:t>
      </w:r>
      <w:r>
        <w:rPr>
          <w:spacing w:val="24"/>
        </w:rPr>
        <w:t> </w:t>
      </w:r>
      <w:r>
        <w:rPr/>
        <w:t>и</w:t>
      </w:r>
      <w:r>
        <w:rPr>
          <w:spacing w:val="24"/>
        </w:rPr>
        <w:t> </w:t>
      </w:r>
      <w:r>
        <w:rPr/>
        <w:t>наречия</w:t>
      </w:r>
      <w:r>
        <w:rPr>
          <w:spacing w:val="37"/>
        </w:rPr>
        <w:t> </w:t>
      </w:r>
      <w:r>
        <w:rPr/>
        <w:t>с</w:t>
      </w:r>
      <w:r>
        <w:rPr>
          <w:spacing w:val="20"/>
        </w:rPr>
        <w:t> </w:t>
      </w:r>
      <w:r>
        <w:rPr/>
        <w:t>отрицательным</w:t>
      </w:r>
      <w:r>
        <w:rPr>
          <w:spacing w:val="26"/>
        </w:rPr>
        <w:t> </w:t>
      </w:r>
      <w:r>
        <w:rPr>
          <w:spacing w:val="-2"/>
        </w:rPr>
        <w:t>префиксом</w:t>
      </w:r>
    </w:p>
    <w:p>
      <w:pPr>
        <w:pStyle w:val="BodyText"/>
        <w:spacing w:before="49"/>
        <w:ind w:firstLine="0"/>
        <w:jc w:val="left"/>
      </w:pPr>
      <w:r>
        <w:rPr/>
        <w:t>un-</w:t>
      </w:r>
      <w:r>
        <w:rPr>
          <w:spacing w:val="-10"/>
        </w:rPr>
        <w:t>;</w:t>
      </w:r>
    </w:p>
    <w:p>
      <w:pPr>
        <w:pStyle w:val="BodyText"/>
        <w:spacing w:line="288" w:lineRule="auto" w:before="53"/>
        <w:ind w:right="736"/>
      </w:pPr>
      <w:r>
        <w:rPr/>
        <w:t>распознавать и употреблять в устной и письменной речи изученные синонимы и интернациональные слова;</w:t>
      </w:r>
    </w:p>
    <w:p>
      <w:pPr>
        <w:pStyle w:val="ListParagraph"/>
        <w:numPr>
          <w:ilvl w:val="0"/>
          <w:numId w:val="18"/>
        </w:numPr>
        <w:tabs>
          <w:tab w:pos="1739" w:val="left" w:leader="none"/>
        </w:tabs>
        <w:spacing w:line="285" w:lineRule="auto" w:before="4" w:after="0"/>
        <w:ind w:left="779" w:right="737" w:firstLine="705"/>
        <w:jc w:val="both"/>
        <w:rPr>
          <w:sz w:val="23"/>
        </w:rPr>
      </w:pPr>
      <w:r>
        <w:rPr>
          <w:sz w:val="23"/>
        </w:rPr>
        <w:t>понимать особенности структуры простых и сложных предложений английского языка,</w:t>
      </w:r>
      <w:r>
        <w:rPr>
          <w:spacing w:val="40"/>
          <w:sz w:val="23"/>
        </w:rPr>
        <w:t> </w:t>
      </w:r>
      <w:r>
        <w:rPr>
          <w:sz w:val="23"/>
        </w:rPr>
        <w:t>различных</w:t>
      </w:r>
      <w:r>
        <w:rPr>
          <w:spacing w:val="40"/>
          <w:sz w:val="23"/>
        </w:rPr>
        <w:t> </w:t>
      </w:r>
      <w:r>
        <w:rPr>
          <w:sz w:val="23"/>
        </w:rPr>
        <w:t>коммуникативных</w:t>
      </w:r>
      <w:r>
        <w:rPr>
          <w:spacing w:val="40"/>
          <w:sz w:val="23"/>
        </w:rPr>
        <w:t> </w:t>
      </w:r>
      <w:r>
        <w:rPr>
          <w:sz w:val="23"/>
        </w:rPr>
        <w:t>типов</w:t>
      </w:r>
      <w:r>
        <w:rPr>
          <w:spacing w:val="40"/>
          <w:sz w:val="23"/>
        </w:rPr>
        <w:t> </w:t>
      </w:r>
      <w:r>
        <w:rPr>
          <w:sz w:val="23"/>
        </w:rPr>
        <w:t>предложений</w:t>
      </w:r>
      <w:r>
        <w:rPr>
          <w:spacing w:val="40"/>
          <w:sz w:val="23"/>
        </w:rPr>
        <w:t> </w:t>
      </w:r>
      <w:r>
        <w:rPr>
          <w:sz w:val="23"/>
        </w:rPr>
        <w:t>английского</w:t>
      </w:r>
      <w:r>
        <w:rPr>
          <w:spacing w:val="40"/>
          <w:sz w:val="23"/>
        </w:rPr>
        <w:t> </w:t>
      </w:r>
      <w:r>
        <w:rPr>
          <w:sz w:val="23"/>
        </w:rPr>
        <w:t>языка;</w:t>
      </w:r>
    </w:p>
    <w:p>
      <w:pPr>
        <w:pStyle w:val="BodyText"/>
        <w:spacing w:before="4"/>
        <w:ind w:left="1485" w:firstLine="0"/>
      </w:pPr>
      <w:r>
        <w:rPr/>
        <w:t>распознавать</w:t>
      </w:r>
      <w:r>
        <w:rPr>
          <w:spacing w:val="14"/>
        </w:rPr>
        <w:t> </w:t>
      </w:r>
      <w:r>
        <w:rPr/>
        <w:t>и</w:t>
      </w:r>
      <w:r>
        <w:rPr>
          <w:spacing w:val="28"/>
        </w:rPr>
        <w:t> </w:t>
      </w:r>
      <w:r>
        <w:rPr/>
        <w:t>употреблять</w:t>
      </w:r>
      <w:r>
        <w:rPr>
          <w:spacing w:val="23"/>
        </w:rPr>
        <w:t> </w:t>
      </w:r>
      <w:r>
        <w:rPr/>
        <w:t>в</w:t>
      </w:r>
      <w:r>
        <w:rPr>
          <w:spacing w:val="19"/>
        </w:rPr>
        <w:t> </w:t>
      </w:r>
      <w:r>
        <w:rPr/>
        <w:t>устной</w:t>
      </w:r>
      <w:r>
        <w:rPr>
          <w:spacing w:val="19"/>
        </w:rPr>
        <w:t> </w:t>
      </w:r>
      <w:r>
        <w:rPr/>
        <w:t>и</w:t>
      </w:r>
      <w:r>
        <w:rPr>
          <w:spacing w:val="18"/>
        </w:rPr>
        <w:t> </w:t>
      </w:r>
      <w:r>
        <w:rPr/>
        <w:t>письменной</w:t>
      </w:r>
      <w:r>
        <w:rPr>
          <w:spacing w:val="24"/>
        </w:rPr>
        <w:t> </w:t>
      </w:r>
      <w:r>
        <w:rPr>
          <w:spacing w:val="-2"/>
        </w:rPr>
        <w:t>речи:</w:t>
      </w:r>
    </w:p>
    <w:p>
      <w:pPr>
        <w:pStyle w:val="BodyText"/>
        <w:spacing w:line="288" w:lineRule="auto" w:before="50"/>
        <w:ind w:right="739"/>
      </w:pPr>
      <w:r>
        <w:rPr/>
        <w:t>предложения</w:t>
      </w:r>
      <w:r>
        <w:rPr>
          <w:spacing w:val="40"/>
        </w:rPr>
        <w:t> </w:t>
      </w:r>
      <w:r>
        <w:rPr/>
        <w:t>с</w:t>
      </w:r>
      <w:r>
        <w:rPr>
          <w:spacing w:val="40"/>
        </w:rPr>
        <w:t> </w:t>
      </w:r>
      <w:r>
        <w:rPr/>
        <w:t>несколькими</w:t>
      </w:r>
      <w:r>
        <w:rPr>
          <w:spacing w:val="40"/>
        </w:rPr>
        <w:t> </w:t>
      </w:r>
      <w:r>
        <w:rPr/>
        <w:t>обстоятельствами,</w:t>
      </w:r>
      <w:r>
        <w:rPr>
          <w:spacing w:val="40"/>
        </w:rPr>
        <w:t> </w:t>
      </w:r>
      <w:r>
        <w:rPr/>
        <w:t>следующими</w:t>
      </w:r>
      <w:r>
        <w:rPr>
          <w:spacing w:val="40"/>
        </w:rPr>
        <w:t> </w:t>
      </w:r>
      <w:r>
        <w:rPr/>
        <w:t>в</w:t>
      </w:r>
      <w:r>
        <w:rPr>
          <w:spacing w:val="40"/>
        </w:rPr>
        <w:t> </w:t>
      </w:r>
      <w:r>
        <w:rPr/>
        <w:t>определённом </w:t>
      </w:r>
      <w:r>
        <w:rPr>
          <w:spacing w:val="-2"/>
        </w:rPr>
        <w:t>порядке;</w:t>
      </w:r>
    </w:p>
    <w:p>
      <w:pPr>
        <w:pStyle w:val="BodyText"/>
        <w:spacing w:line="263" w:lineRule="exact"/>
        <w:ind w:left="1485" w:firstLine="0"/>
      </w:pPr>
      <w:r>
        <w:rPr/>
        <w:t>вопросительные</w:t>
      </w:r>
      <w:r>
        <w:rPr>
          <w:spacing w:val="48"/>
        </w:rPr>
        <w:t>  </w:t>
      </w:r>
      <w:r>
        <w:rPr/>
        <w:t>предложения</w:t>
      </w:r>
      <w:r>
        <w:rPr>
          <w:spacing w:val="50"/>
        </w:rPr>
        <w:t>  </w:t>
      </w:r>
      <w:r>
        <w:rPr/>
        <w:t>(альтернативный</w:t>
      </w:r>
      <w:r>
        <w:rPr>
          <w:spacing w:val="47"/>
        </w:rPr>
        <w:t>  </w:t>
      </w:r>
      <w:r>
        <w:rPr/>
        <w:t>и</w:t>
      </w:r>
      <w:r>
        <w:rPr>
          <w:spacing w:val="52"/>
        </w:rPr>
        <w:t>  </w:t>
      </w:r>
      <w:r>
        <w:rPr/>
        <w:t>разделительный</w:t>
      </w:r>
      <w:r>
        <w:rPr>
          <w:spacing w:val="52"/>
        </w:rPr>
        <w:t>  </w:t>
      </w:r>
      <w:r>
        <w:rPr/>
        <w:t>вопросы</w:t>
      </w:r>
      <w:r>
        <w:rPr>
          <w:spacing w:val="49"/>
        </w:rPr>
        <w:t>  </w:t>
      </w:r>
      <w:r>
        <w:rPr>
          <w:spacing w:val="-10"/>
        </w:rPr>
        <w:t>в</w:t>
      </w:r>
    </w:p>
    <w:p>
      <w:pPr>
        <w:pStyle w:val="BodyText"/>
        <w:spacing w:before="52"/>
        <w:ind w:firstLine="0"/>
      </w:pPr>
      <w:r>
        <w:rPr/>
        <w:t>Present/Past/Future</w:t>
      </w:r>
      <w:r>
        <w:rPr>
          <w:spacing w:val="34"/>
        </w:rPr>
        <w:t> </w:t>
      </w:r>
      <w:r>
        <w:rPr/>
        <w:t>Simple</w:t>
      </w:r>
      <w:r>
        <w:rPr>
          <w:spacing w:val="27"/>
        </w:rPr>
        <w:t> </w:t>
      </w:r>
      <w:r>
        <w:rPr>
          <w:spacing w:val="-2"/>
        </w:rPr>
        <w:t>Tense);</w:t>
      </w:r>
    </w:p>
    <w:p>
      <w:pPr>
        <w:pStyle w:val="BodyText"/>
        <w:spacing w:line="285" w:lineRule="auto" w:before="52"/>
        <w:ind w:right="683"/>
      </w:pPr>
      <w:r>
        <w:rPr/>
        <w:t>глаголы в видо-временных формах действительного залога в изъявительном наклонении</w:t>
      </w:r>
      <w:r>
        <w:rPr>
          <w:spacing w:val="33"/>
        </w:rPr>
        <w:t> </w:t>
      </w:r>
      <w:r>
        <w:rPr/>
        <w:t>в</w:t>
      </w:r>
      <w:r>
        <w:rPr>
          <w:spacing w:val="34"/>
        </w:rPr>
        <w:t> </w:t>
      </w:r>
      <w:r>
        <w:rPr/>
        <w:t>Present</w:t>
      </w:r>
      <w:r>
        <w:rPr>
          <w:spacing w:val="37"/>
        </w:rPr>
        <w:t> </w:t>
      </w:r>
      <w:r>
        <w:rPr/>
        <w:t>Perfect</w:t>
      </w:r>
      <w:r>
        <w:rPr>
          <w:spacing w:val="31"/>
        </w:rPr>
        <w:t> </w:t>
      </w:r>
      <w:r>
        <w:rPr/>
        <w:t>Tense</w:t>
      </w:r>
      <w:r>
        <w:rPr>
          <w:spacing w:val="25"/>
        </w:rPr>
        <w:t> </w:t>
      </w:r>
      <w:r>
        <w:rPr/>
        <w:t>в</w:t>
      </w:r>
      <w:r>
        <w:rPr>
          <w:spacing w:val="34"/>
        </w:rPr>
        <w:t> </w:t>
      </w:r>
      <w:r>
        <w:rPr/>
        <w:t>повествовательных</w:t>
      </w:r>
      <w:r>
        <w:rPr>
          <w:spacing w:val="28"/>
        </w:rPr>
        <w:t> </w:t>
      </w:r>
      <w:r>
        <w:rPr/>
        <w:t>(утвердительных</w:t>
      </w:r>
      <w:r>
        <w:rPr>
          <w:spacing w:val="28"/>
        </w:rPr>
        <w:t> </w:t>
      </w:r>
      <w:r>
        <w:rPr/>
        <w:t>и</w:t>
      </w:r>
      <w:r>
        <w:rPr>
          <w:spacing w:val="33"/>
        </w:rPr>
        <w:t> </w:t>
      </w:r>
      <w:r>
        <w:rPr/>
        <w:t>отрицательных) и вопросительных предложениях;</w:t>
      </w:r>
    </w:p>
    <w:p>
      <w:pPr>
        <w:pStyle w:val="BodyText"/>
        <w:spacing w:line="285" w:lineRule="auto" w:before="7"/>
        <w:ind w:right="714"/>
      </w:pPr>
      <w:r>
        <w:rPr/>
        <w:t>имена существительные во множественном числе, в том числе имена</w:t>
      </w:r>
      <w:r>
        <w:rPr>
          <w:spacing w:val="40"/>
        </w:rPr>
        <w:t> </w:t>
      </w:r>
      <w:r>
        <w:rPr/>
        <w:t>существительные,</w:t>
      </w:r>
      <w:r>
        <w:rPr>
          <w:spacing w:val="40"/>
        </w:rPr>
        <w:t> </w:t>
      </w:r>
      <w:r>
        <w:rPr/>
        <w:t>имеющие</w:t>
      </w:r>
      <w:r>
        <w:rPr>
          <w:spacing w:val="40"/>
        </w:rPr>
        <w:t> </w:t>
      </w:r>
      <w:r>
        <w:rPr/>
        <w:t>форму</w:t>
      </w:r>
      <w:r>
        <w:rPr>
          <w:spacing w:val="40"/>
        </w:rPr>
        <w:t> </w:t>
      </w:r>
      <w:r>
        <w:rPr/>
        <w:t>только</w:t>
      </w:r>
      <w:r>
        <w:rPr>
          <w:spacing w:val="40"/>
        </w:rPr>
        <w:t> </w:t>
      </w:r>
      <w:r>
        <w:rPr/>
        <w:t>множественного</w:t>
      </w:r>
      <w:r>
        <w:rPr>
          <w:spacing w:val="40"/>
        </w:rPr>
        <w:t> </w:t>
      </w:r>
      <w:r>
        <w:rPr/>
        <w:t>числа;</w:t>
      </w:r>
    </w:p>
    <w:p>
      <w:pPr>
        <w:pStyle w:val="BodyText"/>
        <w:spacing w:line="292" w:lineRule="auto" w:before="4"/>
        <w:ind w:left="1485" w:right="736" w:firstLine="0"/>
      </w:pPr>
      <w:r>
        <w:rPr/>
        <w:t>имена</w:t>
      </w:r>
      <w:r>
        <w:rPr>
          <w:spacing w:val="40"/>
        </w:rPr>
        <w:t> </w:t>
      </w:r>
      <w:r>
        <w:rPr/>
        <w:t>существительные</w:t>
      </w:r>
      <w:r>
        <w:rPr>
          <w:spacing w:val="40"/>
        </w:rPr>
        <w:t> </w:t>
      </w:r>
      <w:r>
        <w:rPr/>
        <w:t>с</w:t>
      </w:r>
      <w:r>
        <w:rPr>
          <w:spacing w:val="40"/>
        </w:rPr>
        <w:t> </w:t>
      </w:r>
      <w:r>
        <w:rPr/>
        <w:t>причастиями</w:t>
      </w:r>
      <w:r>
        <w:rPr>
          <w:spacing w:val="40"/>
        </w:rPr>
        <w:t> </w:t>
      </w:r>
      <w:r>
        <w:rPr/>
        <w:t>настоящего</w:t>
      </w:r>
      <w:r>
        <w:rPr>
          <w:spacing w:val="40"/>
        </w:rPr>
        <w:t> </w:t>
      </w:r>
      <w:r>
        <w:rPr/>
        <w:t>и</w:t>
      </w:r>
      <w:r>
        <w:rPr>
          <w:spacing w:val="40"/>
        </w:rPr>
        <w:t> </w:t>
      </w:r>
      <w:r>
        <w:rPr/>
        <w:t>прошедшего</w:t>
      </w:r>
      <w:r>
        <w:rPr>
          <w:spacing w:val="40"/>
        </w:rPr>
        <w:t> </w:t>
      </w:r>
      <w:r>
        <w:rPr/>
        <w:t>времени;</w:t>
      </w:r>
      <w:r>
        <w:rPr>
          <w:spacing w:val="40"/>
        </w:rPr>
        <w:t> </w:t>
      </w:r>
      <w:r>
        <w:rPr/>
        <w:t>наречия</w:t>
      </w:r>
      <w:r>
        <w:rPr>
          <w:spacing w:val="40"/>
        </w:rPr>
        <w:t> </w:t>
      </w:r>
      <w:r>
        <w:rPr/>
        <w:t>в</w:t>
      </w:r>
      <w:r>
        <w:rPr>
          <w:spacing w:val="42"/>
        </w:rPr>
        <w:t> </w:t>
      </w:r>
      <w:r>
        <w:rPr/>
        <w:t>положительной,</w:t>
      </w:r>
      <w:r>
        <w:rPr>
          <w:spacing w:val="50"/>
        </w:rPr>
        <w:t> </w:t>
      </w:r>
      <w:r>
        <w:rPr/>
        <w:t>сравнительной</w:t>
      </w:r>
      <w:r>
        <w:rPr>
          <w:spacing w:val="51"/>
        </w:rPr>
        <w:t> </w:t>
      </w:r>
      <w:r>
        <w:rPr/>
        <w:t>и</w:t>
      </w:r>
      <w:r>
        <w:rPr>
          <w:spacing w:val="45"/>
        </w:rPr>
        <w:t> </w:t>
      </w:r>
      <w:r>
        <w:rPr/>
        <w:t>превосходной</w:t>
      </w:r>
      <w:r>
        <w:rPr>
          <w:spacing w:val="52"/>
        </w:rPr>
        <w:t> </w:t>
      </w:r>
      <w:r>
        <w:rPr/>
        <w:t>степенях,</w:t>
      </w:r>
      <w:r>
        <w:rPr>
          <w:spacing w:val="49"/>
        </w:rPr>
        <w:t> </w:t>
      </w:r>
      <w:r>
        <w:rPr>
          <w:spacing w:val="-2"/>
        </w:rPr>
        <w:t>образованные</w:t>
      </w:r>
    </w:p>
    <w:p>
      <w:pPr>
        <w:pStyle w:val="BodyText"/>
        <w:ind w:firstLine="0"/>
      </w:pPr>
      <w:r>
        <w:rPr/>
        <w:t>по</w:t>
      </w:r>
      <w:r>
        <w:rPr>
          <w:spacing w:val="7"/>
        </w:rPr>
        <w:t> </w:t>
      </w:r>
      <w:r>
        <w:rPr/>
        <w:t>правилу,</w:t>
      </w:r>
      <w:r>
        <w:rPr>
          <w:spacing w:val="15"/>
        </w:rPr>
        <w:t> </w:t>
      </w:r>
      <w:r>
        <w:rPr/>
        <w:t>и</w:t>
      </w:r>
      <w:r>
        <w:rPr>
          <w:spacing w:val="12"/>
        </w:rPr>
        <w:t> </w:t>
      </w:r>
      <w:r>
        <w:rPr>
          <w:spacing w:val="-2"/>
        </w:rPr>
        <w:t>исключения;</w:t>
      </w:r>
    </w:p>
    <w:p>
      <w:pPr>
        <w:pStyle w:val="ListParagraph"/>
        <w:numPr>
          <w:ilvl w:val="0"/>
          <w:numId w:val="18"/>
        </w:numPr>
        <w:tabs>
          <w:tab w:pos="1740" w:val="left" w:leader="none"/>
        </w:tabs>
        <w:spacing w:line="240" w:lineRule="auto" w:before="43" w:after="0"/>
        <w:ind w:left="1740" w:right="0" w:hanging="255"/>
        <w:jc w:val="both"/>
        <w:rPr>
          <w:sz w:val="23"/>
        </w:rPr>
      </w:pPr>
      <w:r>
        <w:rPr>
          <w:sz w:val="23"/>
        </w:rPr>
        <w:t>владеть</w:t>
      </w:r>
      <w:r>
        <w:rPr>
          <w:spacing w:val="27"/>
          <w:sz w:val="23"/>
        </w:rPr>
        <w:t> </w:t>
      </w:r>
      <w:r>
        <w:rPr>
          <w:sz w:val="23"/>
        </w:rPr>
        <w:t>социокультурными</w:t>
      </w:r>
      <w:r>
        <w:rPr>
          <w:spacing w:val="26"/>
          <w:sz w:val="23"/>
        </w:rPr>
        <w:t> </w:t>
      </w:r>
      <w:r>
        <w:rPr>
          <w:sz w:val="23"/>
        </w:rPr>
        <w:t>знаниями</w:t>
      </w:r>
      <w:r>
        <w:rPr>
          <w:spacing w:val="25"/>
          <w:sz w:val="23"/>
        </w:rPr>
        <w:t> </w:t>
      </w:r>
      <w:r>
        <w:rPr>
          <w:sz w:val="23"/>
        </w:rPr>
        <w:t>и</w:t>
      </w:r>
      <w:r>
        <w:rPr>
          <w:spacing w:val="31"/>
          <w:sz w:val="23"/>
        </w:rPr>
        <w:t> </w:t>
      </w:r>
      <w:r>
        <w:rPr>
          <w:spacing w:val="-2"/>
          <w:sz w:val="23"/>
        </w:rPr>
        <w:t>умениями:</w:t>
      </w:r>
    </w:p>
    <w:p>
      <w:pPr>
        <w:pStyle w:val="BodyText"/>
        <w:spacing w:line="288" w:lineRule="auto" w:before="52"/>
        <w:ind w:right="730"/>
      </w:pPr>
      <w:r>
        <w:rPr/>
        <w:t>использовать</w:t>
      </w:r>
      <w:r>
        <w:rPr>
          <w:spacing w:val="40"/>
        </w:rPr>
        <w:t> </w:t>
      </w:r>
      <w:r>
        <w:rPr/>
        <w:t>отдельные</w:t>
      </w:r>
      <w:r>
        <w:rPr>
          <w:spacing w:val="40"/>
        </w:rPr>
        <w:t> </w:t>
      </w:r>
      <w:r>
        <w:rPr/>
        <w:t>социокультурные</w:t>
      </w:r>
      <w:r>
        <w:rPr>
          <w:spacing w:val="40"/>
        </w:rPr>
        <w:t> </w:t>
      </w:r>
      <w:r>
        <w:rPr/>
        <w:t>элементы</w:t>
      </w:r>
      <w:r>
        <w:rPr>
          <w:spacing w:val="40"/>
        </w:rPr>
        <w:t> </w:t>
      </w:r>
      <w:r>
        <w:rPr/>
        <w:t>речевого</w:t>
      </w:r>
      <w:r>
        <w:rPr>
          <w:spacing w:val="40"/>
        </w:rPr>
        <w:t> </w:t>
      </w:r>
      <w:r>
        <w:rPr/>
        <w:t>поведенческого этикета</w:t>
      </w:r>
      <w:r>
        <w:rPr>
          <w:spacing w:val="40"/>
        </w:rPr>
        <w:t> </w:t>
      </w:r>
      <w:r>
        <w:rPr/>
        <w:t>в</w:t>
      </w:r>
      <w:r>
        <w:rPr>
          <w:spacing w:val="40"/>
        </w:rPr>
        <w:t> </w:t>
      </w:r>
      <w:r>
        <w:rPr/>
        <w:t>стране (странах)</w:t>
      </w:r>
      <w:r>
        <w:rPr>
          <w:spacing w:val="40"/>
        </w:rPr>
        <w:t> </w:t>
      </w:r>
      <w:r>
        <w:rPr/>
        <w:t>изучаемого</w:t>
      </w:r>
      <w:r>
        <w:rPr>
          <w:spacing w:val="40"/>
        </w:rPr>
        <w:t> </w:t>
      </w:r>
      <w:r>
        <w:rPr/>
        <w:t>языка</w:t>
      </w:r>
      <w:r>
        <w:rPr>
          <w:spacing w:val="40"/>
        </w:rPr>
        <w:t> </w:t>
      </w:r>
      <w:r>
        <w:rPr/>
        <w:t>в</w:t>
      </w:r>
      <w:r>
        <w:rPr>
          <w:spacing w:val="40"/>
        </w:rPr>
        <w:t> </w:t>
      </w:r>
      <w:r>
        <w:rPr/>
        <w:t>рамках</w:t>
      </w:r>
      <w:r>
        <w:rPr>
          <w:spacing w:val="40"/>
        </w:rPr>
        <w:t> </w:t>
      </w:r>
      <w:r>
        <w:rPr/>
        <w:t>тематического</w:t>
      </w:r>
      <w:r>
        <w:rPr>
          <w:spacing w:val="40"/>
        </w:rPr>
        <w:t> </w:t>
      </w:r>
      <w:r>
        <w:rPr/>
        <w:t>содержания;</w:t>
      </w:r>
    </w:p>
    <w:p>
      <w:pPr>
        <w:pStyle w:val="BodyText"/>
        <w:spacing w:line="288" w:lineRule="auto"/>
        <w:ind w:right="681"/>
      </w:pPr>
      <w:r>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pPr>
        <w:pStyle w:val="BodyText"/>
        <w:spacing w:line="285" w:lineRule="auto"/>
        <w:ind w:right="733"/>
      </w:pPr>
      <w:r>
        <w:rPr/>
        <w:t>правильно</w:t>
      </w:r>
      <w:r>
        <w:rPr>
          <w:spacing w:val="40"/>
        </w:rPr>
        <w:t> </w:t>
      </w:r>
      <w:r>
        <w:rPr/>
        <w:t>оформлять</w:t>
      </w:r>
      <w:r>
        <w:rPr>
          <w:spacing w:val="40"/>
        </w:rPr>
        <w:t> </w:t>
      </w:r>
      <w:r>
        <w:rPr/>
        <w:t>адрес,</w:t>
      </w:r>
      <w:r>
        <w:rPr>
          <w:spacing w:val="40"/>
        </w:rPr>
        <w:t> </w:t>
      </w:r>
      <w:r>
        <w:rPr/>
        <w:t>писать</w:t>
      </w:r>
      <w:r>
        <w:rPr>
          <w:spacing w:val="40"/>
        </w:rPr>
        <w:t> </w:t>
      </w:r>
      <w:r>
        <w:rPr/>
        <w:t>фамилии</w:t>
      </w:r>
      <w:r>
        <w:rPr>
          <w:spacing w:val="40"/>
        </w:rPr>
        <w:t> </w:t>
      </w:r>
      <w:r>
        <w:rPr/>
        <w:t>и</w:t>
      </w:r>
      <w:r>
        <w:rPr>
          <w:spacing w:val="40"/>
        </w:rPr>
        <w:t> </w:t>
      </w:r>
      <w:r>
        <w:rPr/>
        <w:t>имена</w:t>
      </w:r>
      <w:r>
        <w:rPr>
          <w:spacing w:val="40"/>
        </w:rPr>
        <w:t> </w:t>
      </w:r>
      <w:r>
        <w:rPr/>
        <w:t>(свои,</w:t>
      </w:r>
      <w:r>
        <w:rPr>
          <w:spacing w:val="40"/>
        </w:rPr>
        <w:t> </w:t>
      </w:r>
      <w:r>
        <w:rPr/>
        <w:t>родственников</w:t>
      </w:r>
      <w:r>
        <w:rPr>
          <w:spacing w:val="40"/>
        </w:rPr>
        <w:t> </w:t>
      </w:r>
      <w:r>
        <w:rPr/>
        <w:t>и друзей) на английском языке (в</w:t>
      </w:r>
      <w:r>
        <w:rPr>
          <w:spacing w:val="40"/>
        </w:rPr>
        <w:t> </w:t>
      </w:r>
      <w:r>
        <w:rPr/>
        <w:t>анкете, формуляре);</w:t>
      </w:r>
    </w:p>
    <w:p>
      <w:pPr>
        <w:pStyle w:val="BodyText"/>
        <w:ind w:left="1485" w:firstLine="0"/>
      </w:pPr>
      <w:r>
        <w:rPr/>
        <w:t>обладать</w:t>
      </w:r>
      <w:r>
        <w:rPr>
          <w:spacing w:val="25"/>
        </w:rPr>
        <w:t> </w:t>
      </w:r>
      <w:r>
        <w:rPr/>
        <w:t>базовыми</w:t>
      </w:r>
      <w:r>
        <w:rPr>
          <w:spacing w:val="39"/>
        </w:rPr>
        <w:t> </w:t>
      </w:r>
      <w:r>
        <w:rPr/>
        <w:t>знаниями</w:t>
      </w:r>
      <w:r>
        <w:rPr>
          <w:spacing w:val="30"/>
        </w:rPr>
        <w:t> </w:t>
      </w:r>
      <w:r>
        <w:rPr/>
        <w:t>о</w:t>
      </w:r>
      <w:r>
        <w:rPr>
          <w:spacing w:val="31"/>
        </w:rPr>
        <w:t> </w:t>
      </w:r>
      <w:r>
        <w:rPr/>
        <w:t>социокультурном</w:t>
      </w:r>
      <w:r>
        <w:rPr>
          <w:spacing w:val="27"/>
        </w:rPr>
        <w:t> </w:t>
      </w:r>
      <w:r>
        <w:rPr/>
        <w:t>портрете</w:t>
      </w:r>
      <w:r>
        <w:rPr>
          <w:spacing w:val="18"/>
        </w:rPr>
        <w:t> </w:t>
      </w:r>
      <w:r>
        <w:rPr/>
        <w:t>родной</w:t>
      </w:r>
      <w:r>
        <w:rPr>
          <w:spacing w:val="46"/>
        </w:rPr>
        <w:t> </w:t>
      </w:r>
      <w:r>
        <w:rPr/>
        <w:t>страны</w:t>
      </w:r>
      <w:r>
        <w:rPr>
          <w:spacing w:val="24"/>
        </w:rPr>
        <w:t> </w:t>
      </w:r>
      <w:r>
        <w:rPr/>
        <w:t>и</w:t>
      </w:r>
      <w:r>
        <w:rPr>
          <w:spacing w:val="30"/>
        </w:rPr>
        <w:t> </w:t>
      </w:r>
      <w:r>
        <w:rPr>
          <w:spacing w:val="-2"/>
        </w:rPr>
        <w:t>страны</w:t>
      </w:r>
    </w:p>
    <w:p>
      <w:pPr>
        <w:pStyle w:val="BodyText"/>
        <w:spacing w:before="52"/>
        <w:ind w:firstLine="0"/>
      </w:pPr>
      <w:r>
        <w:rPr/>
        <w:t>(стран)</w:t>
      </w:r>
      <w:r>
        <w:rPr>
          <w:spacing w:val="19"/>
        </w:rPr>
        <w:t> </w:t>
      </w:r>
      <w:r>
        <w:rPr/>
        <w:t>изучаемого</w:t>
      </w:r>
      <w:r>
        <w:rPr>
          <w:spacing w:val="25"/>
        </w:rPr>
        <w:t> </w:t>
      </w:r>
      <w:r>
        <w:rPr>
          <w:spacing w:val="-2"/>
        </w:rPr>
        <w:t>языка;</w:t>
      </w:r>
    </w:p>
    <w:p>
      <w:pPr>
        <w:pStyle w:val="BodyText"/>
        <w:spacing w:before="62"/>
        <w:ind w:left="1485" w:firstLine="0"/>
      </w:pPr>
      <w:r>
        <w:rPr/>
        <w:t>кратко</w:t>
      </w:r>
      <w:r>
        <w:rPr>
          <w:spacing w:val="17"/>
        </w:rPr>
        <w:t> </w:t>
      </w:r>
      <w:r>
        <w:rPr/>
        <w:t>представлять</w:t>
      </w:r>
      <w:r>
        <w:rPr>
          <w:spacing w:val="25"/>
        </w:rPr>
        <w:t> </w:t>
      </w:r>
      <w:r>
        <w:rPr/>
        <w:t>Россию</w:t>
      </w:r>
      <w:r>
        <w:rPr>
          <w:spacing w:val="23"/>
        </w:rPr>
        <w:t> </w:t>
      </w:r>
      <w:r>
        <w:rPr/>
        <w:t>и</w:t>
      </w:r>
      <w:r>
        <w:rPr>
          <w:spacing w:val="32"/>
        </w:rPr>
        <w:t> </w:t>
      </w:r>
      <w:r>
        <w:rPr/>
        <w:t>страны</w:t>
      </w:r>
      <w:r>
        <w:rPr>
          <w:spacing w:val="18"/>
        </w:rPr>
        <w:t> </w:t>
      </w:r>
      <w:r>
        <w:rPr/>
        <w:t>(стран)</w:t>
      </w:r>
      <w:r>
        <w:rPr>
          <w:spacing w:val="16"/>
        </w:rPr>
        <w:t> </w:t>
      </w:r>
      <w:r>
        <w:rPr/>
        <w:t>изучаемого</w:t>
      </w:r>
      <w:r>
        <w:rPr>
          <w:spacing w:val="20"/>
        </w:rPr>
        <w:t> </w:t>
      </w:r>
      <w:r>
        <w:rPr>
          <w:spacing w:val="-2"/>
        </w:rPr>
        <w:t>языка;</w:t>
      </w:r>
    </w:p>
    <w:p>
      <w:pPr>
        <w:pStyle w:val="ListParagraph"/>
        <w:numPr>
          <w:ilvl w:val="0"/>
          <w:numId w:val="18"/>
        </w:numPr>
        <w:tabs>
          <w:tab w:pos="1746" w:val="left" w:leader="none"/>
        </w:tabs>
        <w:spacing w:line="288" w:lineRule="auto" w:before="50" w:after="0"/>
        <w:ind w:left="779" w:right="678" w:firstLine="705"/>
        <w:jc w:val="both"/>
        <w:rPr>
          <w:sz w:val="23"/>
        </w:rPr>
      </w:pPr>
      <w:r>
        <w:rPr>
          <w:sz w:val="23"/>
        </w:rPr>
        <w:t>владеть компенсаторными умениями: использовать при чтении и аудировании языковую</w:t>
      </w:r>
      <w:r>
        <w:rPr>
          <w:spacing w:val="40"/>
          <w:sz w:val="23"/>
        </w:rPr>
        <w:t> </w:t>
      </w:r>
      <w:r>
        <w:rPr>
          <w:sz w:val="23"/>
        </w:rPr>
        <w:t>догадку, в</w:t>
      </w:r>
      <w:r>
        <w:rPr>
          <w:spacing w:val="40"/>
          <w:sz w:val="23"/>
        </w:rPr>
        <w:t> </w:t>
      </w:r>
      <w:r>
        <w:rPr>
          <w:sz w:val="23"/>
        </w:rPr>
        <w:t>том</w:t>
      </w:r>
      <w:r>
        <w:rPr>
          <w:spacing w:val="40"/>
          <w:sz w:val="23"/>
        </w:rPr>
        <w:t> </w:t>
      </w:r>
      <w:r>
        <w:rPr>
          <w:sz w:val="23"/>
        </w:rPr>
        <w:t>числе</w:t>
      </w:r>
      <w:r>
        <w:rPr>
          <w:spacing w:val="40"/>
          <w:sz w:val="23"/>
        </w:rPr>
        <w:t> </w:t>
      </w:r>
      <w:r>
        <w:rPr>
          <w:sz w:val="23"/>
        </w:rPr>
        <w:t>контекстуальную, игнорировать</w:t>
      </w:r>
      <w:r>
        <w:rPr>
          <w:spacing w:val="40"/>
          <w:sz w:val="23"/>
        </w:rPr>
        <w:t> </w:t>
      </w:r>
      <w:r>
        <w:rPr>
          <w:sz w:val="23"/>
        </w:rPr>
        <w:t>информацию, не являющуюся необходимой для понимания основного содержания, прочитанного (прослушанного)</w:t>
      </w:r>
      <w:r>
        <w:rPr>
          <w:spacing w:val="40"/>
          <w:sz w:val="23"/>
        </w:rPr>
        <w:t> </w:t>
      </w:r>
      <w:r>
        <w:rPr>
          <w:sz w:val="23"/>
        </w:rPr>
        <w:t>текста</w:t>
      </w:r>
      <w:r>
        <w:rPr>
          <w:spacing w:val="40"/>
          <w:sz w:val="23"/>
        </w:rPr>
        <w:t> </w:t>
      </w:r>
      <w:r>
        <w:rPr>
          <w:sz w:val="23"/>
        </w:rPr>
        <w:t>или</w:t>
      </w:r>
      <w:r>
        <w:rPr>
          <w:spacing w:val="40"/>
          <w:sz w:val="23"/>
        </w:rPr>
        <w:t> </w:t>
      </w:r>
      <w:r>
        <w:rPr>
          <w:sz w:val="23"/>
        </w:rPr>
        <w:t>для</w:t>
      </w:r>
      <w:r>
        <w:rPr>
          <w:spacing w:val="40"/>
          <w:sz w:val="23"/>
        </w:rPr>
        <w:t> </w:t>
      </w:r>
      <w:r>
        <w:rPr>
          <w:sz w:val="23"/>
        </w:rPr>
        <w:t>нахождения</w:t>
      </w:r>
      <w:r>
        <w:rPr>
          <w:spacing w:val="40"/>
          <w:sz w:val="23"/>
        </w:rPr>
        <w:t> </w:t>
      </w:r>
      <w:r>
        <w:rPr>
          <w:sz w:val="23"/>
        </w:rPr>
        <w:t>в</w:t>
      </w:r>
      <w:r>
        <w:rPr>
          <w:spacing w:val="40"/>
          <w:sz w:val="23"/>
        </w:rPr>
        <w:t> </w:t>
      </w:r>
      <w:r>
        <w:rPr>
          <w:sz w:val="23"/>
        </w:rPr>
        <w:t>тексте</w:t>
      </w:r>
      <w:r>
        <w:rPr>
          <w:spacing w:val="40"/>
          <w:sz w:val="23"/>
        </w:rPr>
        <w:t> </w:t>
      </w:r>
      <w:r>
        <w:rPr>
          <w:sz w:val="23"/>
        </w:rPr>
        <w:t>запрашиваемой</w:t>
      </w:r>
      <w:r>
        <w:rPr>
          <w:spacing w:val="40"/>
          <w:sz w:val="23"/>
        </w:rPr>
        <w:t> </w:t>
      </w:r>
      <w:r>
        <w:rPr>
          <w:sz w:val="23"/>
        </w:rPr>
        <w:t>информации;</w:t>
      </w:r>
    </w:p>
    <w:p>
      <w:pPr>
        <w:spacing w:after="0" w:line="288" w:lineRule="auto"/>
        <w:jc w:val="both"/>
        <w:rPr>
          <w:sz w:val="23"/>
        </w:rPr>
        <w:sectPr>
          <w:pgSz w:w="11910" w:h="16850"/>
          <w:pgMar w:header="0" w:footer="922" w:top="1060" w:bottom="1180" w:left="920" w:right="160"/>
        </w:sectPr>
      </w:pPr>
    </w:p>
    <w:p>
      <w:pPr>
        <w:pStyle w:val="ListParagraph"/>
        <w:numPr>
          <w:ilvl w:val="0"/>
          <w:numId w:val="18"/>
        </w:numPr>
        <w:tabs>
          <w:tab w:pos="1744" w:val="left" w:leader="none"/>
        </w:tabs>
        <w:spacing w:line="290" w:lineRule="auto" w:before="66" w:after="0"/>
        <w:ind w:left="779" w:right="688" w:firstLine="705"/>
        <w:jc w:val="both"/>
        <w:rPr>
          <w:sz w:val="23"/>
        </w:rPr>
      </w:pPr>
      <w:r>
        <w:rPr>
          <w:sz w:val="23"/>
        </w:rPr>
        <w:t>участвовать в несложных учебных проектах с использованием материалов на английском</w:t>
      </w:r>
      <w:r>
        <w:rPr>
          <w:spacing w:val="40"/>
          <w:sz w:val="23"/>
        </w:rPr>
        <w:t> </w:t>
      </w:r>
      <w:r>
        <w:rPr>
          <w:sz w:val="23"/>
        </w:rPr>
        <w:t>языке с применением</w:t>
      </w:r>
      <w:r>
        <w:rPr>
          <w:spacing w:val="40"/>
          <w:sz w:val="23"/>
        </w:rPr>
        <w:t> </w:t>
      </w:r>
      <w:r>
        <w:rPr>
          <w:sz w:val="23"/>
        </w:rPr>
        <w:t>ИКТ, соблюдая правила</w:t>
      </w:r>
      <w:r>
        <w:rPr>
          <w:spacing w:val="40"/>
          <w:sz w:val="23"/>
        </w:rPr>
        <w:t> </w:t>
      </w:r>
      <w:r>
        <w:rPr>
          <w:sz w:val="23"/>
        </w:rPr>
        <w:t>информационной безопасности при работе в сети Интернет;</w:t>
      </w:r>
    </w:p>
    <w:p>
      <w:pPr>
        <w:pStyle w:val="ListParagraph"/>
        <w:numPr>
          <w:ilvl w:val="0"/>
          <w:numId w:val="18"/>
        </w:numPr>
        <w:tabs>
          <w:tab w:pos="1740" w:val="left" w:leader="none"/>
        </w:tabs>
        <w:spacing w:line="240" w:lineRule="auto" w:before="0" w:after="0"/>
        <w:ind w:left="1740" w:right="0" w:hanging="255"/>
        <w:jc w:val="both"/>
        <w:rPr>
          <w:sz w:val="23"/>
        </w:rPr>
      </w:pPr>
      <w:r>
        <w:rPr>
          <w:sz w:val="23"/>
        </w:rPr>
        <w:t>использовать</w:t>
      </w:r>
      <w:r>
        <w:rPr>
          <w:spacing w:val="36"/>
          <w:sz w:val="23"/>
        </w:rPr>
        <w:t> </w:t>
      </w:r>
      <w:r>
        <w:rPr>
          <w:sz w:val="23"/>
        </w:rPr>
        <w:t>иноязычные</w:t>
      </w:r>
      <w:r>
        <w:rPr>
          <w:spacing w:val="41"/>
          <w:sz w:val="23"/>
        </w:rPr>
        <w:t> </w:t>
      </w:r>
      <w:r>
        <w:rPr>
          <w:sz w:val="23"/>
        </w:rPr>
        <w:t>словари</w:t>
      </w:r>
      <w:r>
        <w:rPr>
          <w:spacing w:val="43"/>
          <w:sz w:val="23"/>
        </w:rPr>
        <w:t> </w:t>
      </w:r>
      <w:r>
        <w:rPr>
          <w:sz w:val="23"/>
        </w:rPr>
        <w:t>и</w:t>
      </w:r>
      <w:r>
        <w:rPr>
          <w:spacing w:val="40"/>
          <w:sz w:val="23"/>
        </w:rPr>
        <w:t> </w:t>
      </w:r>
      <w:r>
        <w:rPr>
          <w:sz w:val="23"/>
        </w:rPr>
        <w:t>справочники,</w:t>
      </w:r>
      <w:r>
        <w:rPr>
          <w:spacing w:val="35"/>
          <w:sz w:val="23"/>
        </w:rPr>
        <w:t> </w:t>
      </w:r>
      <w:r>
        <w:rPr>
          <w:sz w:val="23"/>
        </w:rPr>
        <w:t>в</w:t>
      </w:r>
      <w:r>
        <w:rPr>
          <w:spacing w:val="44"/>
          <w:sz w:val="23"/>
        </w:rPr>
        <w:t> </w:t>
      </w:r>
      <w:r>
        <w:rPr>
          <w:sz w:val="23"/>
        </w:rPr>
        <w:t>том</w:t>
      </w:r>
      <w:r>
        <w:rPr>
          <w:spacing w:val="42"/>
          <w:sz w:val="23"/>
        </w:rPr>
        <w:t> </w:t>
      </w:r>
      <w:r>
        <w:rPr>
          <w:sz w:val="23"/>
        </w:rPr>
        <w:t>числе</w:t>
      </w:r>
      <w:r>
        <w:rPr>
          <w:spacing w:val="32"/>
          <w:sz w:val="23"/>
        </w:rPr>
        <w:t> </w:t>
      </w:r>
      <w:r>
        <w:rPr>
          <w:spacing w:val="-2"/>
          <w:sz w:val="23"/>
        </w:rPr>
        <w:t>информационно-</w:t>
      </w:r>
    </w:p>
    <w:p>
      <w:pPr>
        <w:pStyle w:val="BodyText"/>
        <w:spacing w:before="50"/>
        <w:ind w:firstLine="0"/>
      </w:pPr>
      <w:r>
        <w:rPr/>
        <w:t>справочные</w:t>
      </w:r>
      <w:r>
        <w:rPr>
          <w:spacing w:val="17"/>
        </w:rPr>
        <w:t> </w:t>
      </w:r>
      <w:r>
        <w:rPr/>
        <w:t>системы</w:t>
      </w:r>
      <w:r>
        <w:rPr>
          <w:spacing w:val="17"/>
        </w:rPr>
        <w:t> </w:t>
      </w:r>
      <w:r>
        <w:rPr/>
        <w:t>в</w:t>
      </w:r>
      <w:r>
        <w:rPr>
          <w:spacing w:val="28"/>
        </w:rPr>
        <w:t> </w:t>
      </w:r>
      <w:r>
        <w:rPr/>
        <w:t>электронной</w:t>
      </w:r>
      <w:r>
        <w:rPr>
          <w:spacing w:val="31"/>
        </w:rPr>
        <w:t> </w:t>
      </w:r>
      <w:r>
        <w:rPr>
          <w:spacing w:val="-2"/>
        </w:rPr>
        <w:t>форме.</w:t>
      </w:r>
    </w:p>
    <w:p>
      <w:pPr>
        <w:pStyle w:val="BodyText"/>
        <w:spacing w:line="288" w:lineRule="auto" w:before="52"/>
        <w:ind w:right="715"/>
      </w:pPr>
      <w:r>
        <w:rPr/>
        <w:t>Предметные</w:t>
      </w:r>
      <w:r>
        <w:rPr>
          <w:spacing w:val="30"/>
        </w:rPr>
        <w:t> </w:t>
      </w:r>
      <w:r>
        <w:rPr/>
        <w:t>результаты</w:t>
      </w:r>
      <w:r>
        <w:rPr>
          <w:spacing w:val="35"/>
        </w:rPr>
        <w:t> </w:t>
      </w:r>
      <w:r>
        <w:rPr/>
        <w:t>освоения программы</w:t>
      </w:r>
      <w:r>
        <w:rPr>
          <w:spacing w:val="35"/>
        </w:rPr>
        <w:t> </w:t>
      </w:r>
      <w:r>
        <w:rPr/>
        <w:t>по</w:t>
      </w:r>
      <w:r>
        <w:rPr>
          <w:spacing w:val="30"/>
        </w:rPr>
        <w:t> </w:t>
      </w:r>
      <w:r>
        <w:rPr/>
        <w:t>иностранному (английскому)</w:t>
      </w:r>
      <w:r>
        <w:rPr>
          <w:spacing w:val="24"/>
        </w:rPr>
        <w:t> </w:t>
      </w:r>
      <w:r>
        <w:rPr/>
        <w:t>языку к концу обучения в 6 классе:</w:t>
      </w:r>
    </w:p>
    <w:p>
      <w:pPr>
        <w:pStyle w:val="ListParagraph"/>
        <w:numPr>
          <w:ilvl w:val="0"/>
          <w:numId w:val="19"/>
        </w:numPr>
        <w:tabs>
          <w:tab w:pos="1740" w:val="left" w:leader="none"/>
        </w:tabs>
        <w:spacing w:line="240" w:lineRule="auto" w:before="2" w:after="0"/>
        <w:ind w:left="1740" w:right="0" w:hanging="255"/>
        <w:jc w:val="both"/>
        <w:rPr>
          <w:sz w:val="23"/>
        </w:rPr>
      </w:pPr>
      <w:r>
        <w:rPr>
          <w:sz w:val="23"/>
        </w:rPr>
        <w:t>владеть</w:t>
      </w:r>
      <w:r>
        <w:rPr>
          <w:spacing w:val="22"/>
          <w:sz w:val="23"/>
        </w:rPr>
        <w:t> </w:t>
      </w:r>
      <w:r>
        <w:rPr>
          <w:sz w:val="23"/>
        </w:rPr>
        <w:t>основными</w:t>
      </w:r>
      <w:r>
        <w:rPr>
          <w:spacing w:val="20"/>
          <w:sz w:val="23"/>
        </w:rPr>
        <w:t> </w:t>
      </w:r>
      <w:r>
        <w:rPr>
          <w:sz w:val="23"/>
        </w:rPr>
        <w:t>видами</w:t>
      </w:r>
      <w:r>
        <w:rPr>
          <w:spacing w:val="29"/>
          <w:sz w:val="23"/>
        </w:rPr>
        <w:t> </w:t>
      </w:r>
      <w:r>
        <w:rPr>
          <w:sz w:val="23"/>
        </w:rPr>
        <w:t>речевой</w:t>
      </w:r>
      <w:r>
        <w:rPr>
          <w:spacing w:val="16"/>
          <w:sz w:val="23"/>
        </w:rPr>
        <w:t> </w:t>
      </w:r>
      <w:r>
        <w:rPr>
          <w:spacing w:val="-2"/>
          <w:sz w:val="23"/>
        </w:rPr>
        <w:t>деятельности:</w:t>
      </w:r>
    </w:p>
    <w:p>
      <w:pPr>
        <w:pStyle w:val="BodyText"/>
        <w:spacing w:line="288" w:lineRule="auto" w:before="45"/>
        <w:ind w:right="666"/>
      </w:pPr>
      <w:r>
        <w:rPr/>
        <w:t>говорение: вести разные виды диалогов (диалог этикетного характера, диалог</w:t>
      </w:r>
      <w:r>
        <w:rPr>
          <w:spacing w:val="-15"/>
        </w:rPr>
        <w:t> </w:t>
      </w:r>
      <w:r>
        <w:rPr/>
        <w:t>- побуждение</w:t>
      </w:r>
      <w:r>
        <w:rPr>
          <w:spacing w:val="40"/>
        </w:rPr>
        <w:t> </w:t>
      </w:r>
      <w:r>
        <w:rPr/>
        <w:t>к</w:t>
      </w:r>
      <w:r>
        <w:rPr>
          <w:spacing w:val="40"/>
        </w:rPr>
        <w:t> </w:t>
      </w:r>
      <w:r>
        <w:rPr/>
        <w:t>действию,</w:t>
      </w:r>
      <w:r>
        <w:rPr>
          <w:spacing w:val="40"/>
        </w:rPr>
        <w:t> </w:t>
      </w:r>
      <w:r>
        <w:rPr/>
        <w:t>диалог-расспрос)</w:t>
      </w:r>
      <w:r>
        <w:rPr>
          <w:spacing w:val="40"/>
        </w:rPr>
        <w:t> </w:t>
      </w:r>
      <w:r>
        <w:rPr/>
        <w:t>в</w:t>
      </w:r>
      <w:r>
        <w:rPr>
          <w:spacing w:val="40"/>
        </w:rPr>
        <w:t> </w:t>
      </w:r>
      <w:r>
        <w:rPr/>
        <w:t>рамках</w:t>
      </w:r>
      <w:r>
        <w:rPr>
          <w:spacing w:val="40"/>
        </w:rPr>
        <w:t> </w:t>
      </w:r>
      <w:r>
        <w:rPr/>
        <w:t>отобранного</w:t>
      </w:r>
      <w:r>
        <w:rPr>
          <w:spacing w:val="40"/>
        </w:rPr>
        <w:t> </w:t>
      </w:r>
      <w:r>
        <w:rPr/>
        <w:t>тематического</w:t>
      </w:r>
      <w:r>
        <w:rPr>
          <w:spacing w:val="80"/>
        </w:rPr>
        <w:t> </w:t>
      </w:r>
      <w:r>
        <w:rPr/>
        <w:t>содержания</w:t>
      </w:r>
      <w:r>
        <w:rPr>
          <w:spacing w:val="40"/>
        </w:rPr>
        <w:t> </w:t>
      </w:r>
      <w:r>
        <w:rPr/>
        <w:t>речи</w:t>
      </w:r>
      <w:r>
        <w:rPr>
          <w:spacing w:val="40"/>
        </w:rPr>
        <w:t> </w:t>
      </w:r>
      <w:r>
        <w:rPr/>
        <w:t>в</w:t>
      </w:r>
      <w:r>
        <w:rPr>
          <w:spacing w:val="40"/>
        </w:rPr>
        <w:t> </w:t>
      </w:r>
      <w:r>
        <w:rPr/>
        <w:t>стандартных</w:t>
      </w:r>
      <w:r>
        <w:rPr>
          <w:spacing w:val="40"/>
        </w:rPr>
        <w:t> </w:t>
      </w:r>
      <w:r>
        <w:rPr/>
        <w:t>ситуациях</w:t>
      </w:r>
      <w:r>
        <w:rPr>
          <w:spacing w:val="40"/>
        </w:rPr>
        <w:t> </w:t>
      </w:r>
      <w:r>
        <w:rPr/>
        <w:t>неофициального</w:t>
      </w:r>
      <w:r>
        <w:rPr>
          <w:spacing w:val="40"/>
        </w:rPr>
        <w:t> </w:t>
      </w:r>
      <w:r>
        <w:rPr/>
        <w:t>общения</w:t>
      </w:r>
      <w:r>
        <w:rPr>
          <w:spacing w:val="40"/>
        </w:rPr>
        <w:t> </w:t>
      </w:r>
      <w:r>
        <w:rPr/>
        <w:t>с</w:t>
      </w:r>
      <w:r>
        <w:rPr>
          <w:spacing w:val="40"/>
        </w:rPr>
        <w:t> </w:t>
      </w:r>
      <w:r>
        <w:rPr/>
        <w:t>вербальными</w:t>
      </w:r>
      <w:r>
        <w:rPr>
          <w:spacing w:val="40"/>
        </w:rPr>
        <w:t> </w:t>
      </w:r>
      <w:r>
        <w:rPr/>
        <w:t>и (или) со зрительными опорами, с соблюдением норм речевого этикета, принятого в стране (странах)</w:t>
      </w:r>
      <w:r>
        <w:rPr>
          <w:spacing w:val="40"/>
        </w:rPr>
        <w:t> </w:t>
      </w:r>
      <w:r>
        <w:rPr/>
        <w:t>изучаемого языка</w:t>
      </w:r>
      <w:r>
        <w:rPr>
          <w:spacing w:val="40"/>
        </w:rPr>
        <w:t> </w:t>
      </w:r>
      <w:r>
        <w:rPr/>
        <w:t>(до 5</w:t>
      </w:r>
      <w:r>
        <w:rPr>
          <w:spacing w:val="40"/>
        </w:rPr>
        <w:t> </w:t>
      </w:r>
      <w:r>
        <w:rPr/>
        <w:t>реплик</w:t>
      </w:r>
      <w:r>
        <w:rPr>
          <w:spacing w:val="40"/>
        </w:rPr>
        <w:t> </w:t>
      </w:r>
      <w:r>
        <w:rPr/>
        <w:t>со</w:t>
      </w:r>
      <w:r>
        <w:rPr>
          <w:spacing w:val="40"/>
        </w:rPr>
        <w:t> </w:t>
      </w:r>
      <w:r>
        <w:rPr/>
        <w:t>стороны</w:t>
      </w:r>
      <w:r>
        <w:rPr>
          <w:spacing w:val="39"/>
        </w:rPr>
        <w:t> </w:t>
      </w:r>
      <w:r>
        <w:rPr/>
        <w:t>каждого</w:t>
      </w:r>
      <w:r>
        <w:rPr>
          <w:spacing w:val="40"/>
        </w:rPr>
        <w:t> </w:t>
      </w:r>
      <w:r>
        <w:rPr/>
        <w:t>собеседника);</w:t>
      </w:r>
    </w:p>
    <w:p>
      <w:pPr>
        <w:pStyle w:val="BodyText"/>
        <w:spacing w:line="285" w:lineRule="auto" w:before="5"/>
        <w:ind w:right="671"/>
      </w:pPr>
      <w:r>
        <w:rPr/>
        <w:t>создавать разные виды монологических высказываний (описание, в том числе характеристика,</w:t>
      </w:r>
      <w:r>
        <w:rPr>
          <w:spacing w:val="40"/>
        </w:rPr>
        <w:t> </w:t>
      </w:r>
      <w:r>
        <w:rPr/>
        <w:t>повествование</w:t>
      </w:r>
      <w:r>
        <w:rPr>
          <w:spacing w:val="36"/>
        </w:rPr>
        <w:t> </w:t>
      </w:r>
      <w:r>
        <w:rPr/>
        <w:t>(сообщение))</w:t>
      </w:r>
      <w:r>
        <w:rPr>
          <w:spacing w:val="40"/>
        </w:rPr>
        <w:t> </w:t>
      </w:r>
      <w:r>
        <w:rPr/>
        <w:t>с</w:t>
      </w:r>
      <w:r>
        <w:rPr>
          <w:spacing w:val="33"/>
        </w:rPr>
        <w:t> </w:t>
      </w:r>
      <w:r>
        <w:rPr/>
        <w:t>вербальными</w:t>
      </w:r>
      <w:r>
        <w:rPr>
          <w:spacing w:val="40"/>
        </w:rPr>
        <w:t> </w:t>
      </w:r>
      <w:r>
        <w:rPr/>
        <w:t>и</w:t>
      </w:r>
      <w:r>
        <w:rPr>
          <w:spacing w:val="40"/>
        </w:rPr>
        <w:t> </w:t>
      </w:r>
      <w:r>
        <w:rPr/>
        <w:t>(или)</w:t>
      </w:r>
      <w:r>
        <w:rPr>
          <w:spacing w:val="40"/>
        </w:rPr>
        <w:t> </w:t>
      </w:r>
      <w:r>
        <w:rPr/>
        <w:t>зрительными</w:t>
      </w:r>
      <w:r>
        <w:rPr>
          <w:spacing w:val="40"/>
        </w:rPr>
        <w:t> </w:t>
      </w:r>
      <w:r>
        <w:rPr/>
        <w:t>опорами в</w:t>
      </w:r>
      <w:r>
        <w:rPr>
          <w:spacing w:val="40"/>
        </w:rPr>
        <w:t> </w:t>
      </w:r>
      <w:r>
        <w:rPr/>
        <w:t>рамках</w:t>
      </w:r>
      <w:r>
        <w:rPr>
          <w:spacing w:val="40"/>
        </w:rPr>
        <w:t> </w:t>
      </w:r>
      <w:r>
        <w:rPr/>
        <w:t>тематического</w:t>
      </w:r>
      <w:r>
        <w:rPr>
          <w:spacing w:val="40"/>
        </w:rPr>
        <w:t> </w:t>
      </w:r>
      <w:r>
        <w:rPr/>
        <w:t>содержания</w:t>
      </w:r>
      <w:r>
        <w:rPr>
          <w:spacing w:val="40"/>
        </w:rPr>
        <w:t> </w:t>
      </w:r>
      <w:r>
        <w:rPr/>
        <w:t>речи</w:t>
      </w:r>
      <w:r>
        <w:rPr>
          <w:spacing w:val="40"/>
        </w:rPr>
        <w:t> </w:t>
      </w:r>
      <w:r>
        <w:rPr/>
        <w:t>(объём</w:t>
      </w:r>
      <w:r>
        <w:rPr>
          <w:spacing w:val="40"/>
        </w:rPr>
        <w:t> </w:t>
      </w:r>
      <w:r>
        <w:rPr/>
        <w:t>монологического</w:t>
      </w:r>
      <w:r>
        <w:rPr>
          <w:spacing w:val="40"/>
        </w:rPr>
        <w:t> </w:t>
      </w:r>
      <w:r>
        <w:rPr/>
        <w:t>высказывания</w:t>
      </w:r>
      <w:r>
        <w:rPr>
          <w:spacing w:val="40"/>
        </w:rPr>
        <w:t> </w:t>
      </w:r>
      <w:r>
        <w:rPr/>
        <w:t>–</w:t>
      </w:r>
      <w:r>
        <w:rPr>
          <w:spacing w:val="40"/>
        </w:rPr>
        <w:t> </w:t>
      </w:r>
      <w:r>
        <w:rPr/>
        <w:t>7–8 фраз), излагать основное содержание прочитанного текста с вербальными и (или)</w:t>
      </w:r>
      <w:r>
        <w:rPr>
          <w:spacing w:val="40"/>
        </w:rPr>
        <w:t> </w:t>
      </w:r>
      <w:r>
        <w:rPr/>
        <w:t>зрительными опорами (объём – 7–8 фраз); кратко излагать результаты выполненной</w:t>
      </w:r>
      <w:r>
        <w:rPr>
          <w:spacing w:val="40"/>
        </w:rPr>
        <w:t> </w:t>
      </w:r>
      <w:r>
        <w:rPr/>
        <w:t>проектной работы (объём – 7–8 фраз);</w:t>
      </w:r>
    </w:p>
    <w:p>
      <w:pPr>
        <w:pStyle w:val="BodyText"/>
        <w:spacing w:line="288" w:lineRule="auto" w:before="7"/>
        <w:ind w:right="685"/>
      </w:pPr>
      <w:r>
        <w:rPr/>
        <w:t>аудирование: воспринимать на слух и понимать несложные адаптированные аутентичные</w:t>
      </w:r>
      <w:r>
        <w:rPr>
          <w:spacing w:val="40"/>
        </w:rPr>
        <w:t> </w:t>
      </w:r>
      <w:r>
        <w:rPr/>
        <w:t>тексты,</w:t>
      </w:r>
      <w:r>
        <w:rPr>
          <w:spacing w:val="40"/>
        </w:rPr>
        <w:t> </w:t>
      </w:r>
      <w:r>
        <w:rPr/>
        <w:t>содержащие</w:t>
      </w:r>
      <w:r>
        <w:rPr>
          <w:spacing w:val="40"/>
        </w:rPr>
        <w:t> </w:t>
      </w:r>
      <w:r>
        <w:rPr/>
        <w:t>отдельные</w:t>
      </w:r>
      <w:r>
        <w:rPr>
          <w:spacing w:val="40"/>
        </w:rPr>
        <w:t> </w:t>
      </w:r>
      <w:r>
        <w:rPr/>
        <w:t>незнакомые</w:t>
      </w:r>
      <w:r>
        <w:rPr>
          <w:spacing w:val="40"/>
        </w:rPr>
        <w:t> </w:t>
      </w:r>
      <w:r>
        <w:rPr/>
        <w:t>слова,</w:t>
      </w:r>
      <w:r>
        <w:rPr>
          <w:spacing w:val="40"/>
        </w:rPr>
        <w:t> </w:t>
      </w:r>
      <w:r>
        <w:rPr/>
        <w:t>со</w:t>
      </w:r>
      <w:r>
        <w:rPr>
          <w:spacing w:val="40"/>
        </w:rPr>
        <w:t> </w:t>
      </w:r>
      <w:r>
        <w:rPr/>
        <w:t>зрительными</w:t>
      </w:r>
      <w:r>
        <w:rPr>
          <w:spacing w:val="40"/>
        </w:rPr>
        <w:t> </w:t>
      </w:r>
      <w:r>
        <w:rPr/>
        <w:t>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Style w:val="BodyText"/>
        <w:spacing w:line="288" w:lineRule="auto"/>
        <w:ind w:right="683"/>
      </w:pPr>
      <w:r>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40"/>
        </w:rPr>
        <w:t> </w:t>
      </w:r>
      <w:r>
        <w:rPr/>
        <w:t>в</w:t>
      </w:r>
      <w:r>
        <w:rPr>
          <w:spacing w:val="39"/>
        </w:rPr>
        <w:t> </w:t>
      </w:r>
      <w:r>
        <w:rPr/>
        <w:t>их</w:t>
      </w:r>
      <w:r>
        <w:rPr>
          <w:spacing w:val="40"/>
        </w:rPr>
        <w:t> </w:t>
      </w:r>
      <w:r>
        <w:rPr/>
        <w:t>содержание</w:t>
      </w:r>
      <w:r>
        <w:rPr>
          <w:spacing w:val="37"/>
        </w:rPr>
        <w:t> </w:t>
      </w:r>
      <w:r>
        <w:rPr/>
        <w:t>в</w:t>
      </w:r>
      <w:r>
        <w:rPr>
          <w:spacing w:val="39"/>
        </w:rPr>
        <w:t> </w:t>
      </w:r>
      <w:r>
        <w:rPr/>
        <w:t>зависимости</w:t>
      </w:r>
      <w:r>
        <w:rPr>
          <w:spacing w:val="40"/>
        </w:rPr>
        <w:t> </w:t>
      </w:r>
      <w:r>
        <w:rPr/>
        <w:t>от</w:t>
      </w:r>
      <w:r>
        <w:rPr>
          <w:spacing w:val="40"/>
        </w:rPr>
        <w:t> </w:t>
      </w:r>
      <w:r>
        <w:rPr/>
        <w:t>поставленной</w:t>
      </w:r>
      <w:r>
        <w:rPr>
          <w:spacing w:val="37"/>
        </w:rPr>
        <w:t> </w:t>
      </w:r>
      <w:r>
        <w:rPr/>
        <w:t>коммуникативной</w:t>
      </w:r>
      <w:r>
        <w:rPr>
          <w:spacing w:val="37"/>
        </w:rPr>
        <w:t> </w:t>
      </w:r>
      <w:r>
        <w:rPr/>
        <w:t>задачи: с пониманием основного содержания, с пониманием запрашиваемой информации (объём текста</w:t>
      </w:r>
      <w:r>
        <w:rPr>
          <w:spacing w:val="22"/>
        </w:rPr>
        <w:t> </w:t>
      </w:r>
      <w:r>
        <w:rPr/>
        <w:t>(текстов)</w:t>
      </w:r>
      <w:r>
        <w:rPr>
          <w:spacing w:val="19"/>
        </w:rPr>
        <w:t> </w:t>
      </w:r>
      <w:r>
        <w:rPr/>
        <w:t>для</w:t>
      </w:r>
      <w:r>
        <w:rPr>
          <w:spacing w:val="23"/>
        </w:rPr>
        <w:t> </w:t>
      </w:r>
      <w:r>
        <w:rPr/>
        <w:t>чтения</w:t>
      </w:r>
      <w:r>
        <w:rPr>
          <w:spacing w:val="33"/>
        </w:rPr>
        <w:t> </w:t>
      </w:r>
      <w:r>
        <w:rPr/>
        <w:t>–</w:t>
      </w:r>
      <w:r>
        <w:rPr>
          <w:spacing w:val="23"/>
        </w:rPr>
        <w:t> </w:t>
      </w:r>
      <w:r>
        <w:rPr/>
        <w:t>250–300</w:t>
      </w:r>
      <w:r>
        <w:rPr>
          <w:spacing w:val="27"/>
        </w:rPr>
        <w:t> </w:t>
      </w:r>
      <w:r>
        <w:rPr/>
        <w:t>слов),</w:t>
      </w:r>
      <w:r>
        <w:rPr>
          <w:spacing w:val="26"/>
        </w:rPr>
        <w:t> </w:t>
      </w:r>
      <w:r>
        <w:rPr/>
        <w:t>читать</w:t>
      </w:r>
      <w:r>
        <w:rPr>
          <w:spacing w:val="25"/>
        </w:rPr>
        <w:t> </w:t>
      </w:r>
      <w:r>
        <w:rPr/>
        <w:t>про</w:t>
      </w:r>
      <w:r>
        <w:rPr>
          <w:spacing w:val="34"/>
        </w:rPr>
        <w:t> </w:t>
      </w:r>
      <w:r>
        <w:rPr/>
        <w:t>себя</w:t>
      </w:r>
      <w:r>
        <w:rPr>
          <w:spacing w:val="16"/>
        </w:rPr>
        <w:t> </w:t>
      </w:r>
      <w:r>
        <w:rPr/>
        <w:t>несплошные</w:t>
      </w:r>
      <w:r>
        <w:rPr>
          <w:spacing w:val="19"/>
        </w:rPr>
        <w:t> </w:t>
      </w:r>
      <w:r>
        <w:rPr/>
        <w:t>тексты</w:t>
      </w:r>
      <w:r>
        <w:rPr>
          <w:spacing w:val="25"/>
        </w:rPr>
        <w:t> </w:t>
      </w:r>
      <w:r>
        <w:rPr/>
        <w:t>(таблицы) и</w:t>
      </w:r>
      <w:r>
        <w:rPr>
          <w:spacing w:val="40"/>
        </w:rPr>
        <w:t> </w:t>
      </w:r>
      <w:r>
        <w:rPr/>
        <w:t>понимать</w:t>
      </w:r>
      <w:r>
        <w:rPr>
          <w:spacing w:val="37"/>
        </w:rPr>
        <w:t> </w:t>
      </w:r>
      <w:r>
        <w:rPr/>
        <w:t>представленную</w:t>
      </w:r>
      <w:r>
        <w:rPr>
          <w:spacing w:val="40"/>
        </w:rPr>
        <w:t> </w:t>
      </w:r>
      <w:r>
        <w:rPr/>
        <w:t>в</w:t>
      </w:r>
      <w:r>
        <w:rPr>
          <w:spacing w:val="40"/>
        </w:rPr>
        <w:t> </w:t>
      </w:r>
      <w:r>
        <w:rPr/>
        <w:t>них</w:t>
      </w:r>
      <w:r>
        <w:rPr>
          <w:spacing w:val="40"/>
        </w:rPr>
        <w:t> </w:t>
      </w:r>
      <w:r>
        <w:rPr/>
        <w:t>информацию,</w:t>
      </w:r>
      <w:r>
        <w:rPr>
          <w:spacing w:val="40"/>
        </w:rPr>
        <w:t> </w:t>
      </w:r>
      <w:r>
        <w:rPr/>
        <w:t>определять</w:t>
      </w:r>
      <w:r>
        <w:rPr>
          <w:spacing w:val="40"/>
        </w:rPr>
        <w:t> </w:t>
      </w:r>
      <w:r>
        <w:rPr/>
        <w:t>тему</w:t>
      </w:r>
      <w:r>
        <w:rPr>
          <w:spacing w:val="40"/>
        </w:rPr>
        <w:t> </w:t>
      </w:r>
      <w:r>
        <w:rPr/>
        <w:t>текста</w:t>
      </w:r>
      <w:r>
        <w:rPr>
          <w:spacing w:val="40"/>
        </w:rPr>
        <w:t> </w:t>
      </w:r>
      <w:r>
        <w:rPr/>
        <w:t>по</w:t>
      </w:r>
      <w:r>
        <w:rPr>
          <w:spacing w:val="37"/>
        </w:rPr>
        <w:t> </w:t>
      </w:r>
      <w:r>
        <w:rPr/>
        <w:t>заголовку;</w:t>
      </w:r>
    </w:p>
    <w:p>
      <w:pPr>
        <w:pStyle w:val="BodyText"/>
        <w:spacing w:line="288" w:lineRule="auto"/>
        <w:ind w:right="673"/>
      </w:pPr>
      <w:r>
        <w:rPr/>
        <w:t>письменная речь: заполнять анкеты и формуляры в соответствии с</w:t>
      </w:r>
      <w:r>
        <w:rPr>
          <w:spacing w:val="-1"/>
        </w:rPr>
        <w:t> </w:t>
      </w:r>
      <w:r>
        <w:rPr/>
        <w:t>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w:t>
      </w:r>
      <w:r>
        <w:rPr>
          <w:spacing w:val="40"/>
        </w:rPr>
        <w:t> </w:t>
      </w:r>
      <w:r>
        <w:rPr/>
        <w:t>высказывание</w:t>
      </w:r>
      <w:r>
        <w:rPr>
          <w:spacing w:val="40"/>
        </w:rPr>
        <w:t> </w:t>
      </w:r>
      <w:r>
        <w:rPr/>
        <w:t>с</w:t>
      </w:r>
      <w:r>
        <w:rPr>
          <w:spacing w:val="40"/>
        </w:rPr>
        <w:t> </w:t>
      </w:r>
      <w:r>
        <w:rPr/>
        <w:t>использованием</w:t>
      </w:r>
      <w:r>
        <w:rPr>
          <w:spacing w:val="40"/>
        </w:rPr>
        <w:t> </w:t>
      </w:r>
      <w:r>
        <w:rPr/>
        <w:t>образца,</w:t>
      </w:r>
      <w:r>
        <w:rPr>
          <w:spacing w:val="40"/>
        </w:rPr>
        <w:t> </w:t>
      </w:r>
      <w:r>
        <w:rPr/>
        <w:t>плана,</w:t>
      </w:r>
      <w:r>
        <w:rPr>
          <w:spacing w:val="40"/>
        </w:rPr>
        <w:t> </w:t>
      </w:r>
      <w:r>
        <w:rPr/>
        <w:t>ключевых</w:t>
      </w:r>
      <w:r>
        <w:rPr>
          <w:spacing w:val="40"/>
        </w:rPr>
        <w:t> </w:t>
      </w:r>
      <w:r>
        <w:rPr/>
        <w:t>слов,</w:t>
      </w:r>
      <w:r>
        <w:rPr>
          <w:spacing w:val="40"/>
        </w:rPr>
        <w:t> </w:t>
      </w:r>
      <w:r>
        <w:rPr/>
        <w:t>картинок (объём высказывания – до 70 слов);</w:t>
      </w:r>
    </w:p>
    <w:p>
      <w:pPr>
        <w:pStyle w:val="ListParagraph"/>
        <w:numPr>
          <w:ilvl w:val="0"/>
          <w:numId w:val="19"/>
        </w:numPr>
        <w:tabs>
          <w:tab w:pos="1739" w:val="left" w:leader="none"/>
        </w:tabs>
        <w:spacing w:line="288" w:lineRule="auto" w:before="0" w:after="0"/>
        <w:ind w:left="779" w:right="726" w:firstLine="705"/>
        <w:jc w:val="both"/>
        <w:rPr>
          <w:sz w:val="23"/>
        </w:rPr>
      </w:pPr>
      <w:r>
        <w:rPr>
          <w:sz w:val="23"/>
        </w:rPr>
        <w:t>владеть</w:t>
      </w:r>
      <w:r>
        <w:rPr>
          <w:spacing w:val="40"/>
          <w:sz w:val="23"/>
        </w:rPr>
        <w:t> </w:t>
      </w:r>
      <w:r>
        <w:rPr>
          <w:sz w:val="23"/>
        </w:rPr>
        <w:t>фонетическими</w:t>
      </w:r>
      <w:r>
        <w:rPr>
          <w:spacing w:val="40"/>
          <w:sz w:val="23"/>
        </w:rPr>
        <w:t> </w:t>
      </w:r>
      <w:r>
        <w:rPr>
          <w:sz w:val="23"/>
        </w:rPr>
        <w:t>навыками:</w:t>
      </w:r>
      <w:r>
        <w:rPr>
          <w:spacing w:val="40"/>
          <w:sz w:val="23"/>
        </w:rPr>
        <w:t> </w:t>
      </w:r>
      <w:r>
        <w:rPr>
          <w:sz w:val="23"/>
        </w:rPr>
        <w:t>различать</w:t>
      </w:r>
      <w:r>
        <w:rPr>
          <w:spacing w:val="40"/>
          <w:sz w:val="23"/>
        </w:rPr>
        <w:t> </w:t>
      </w:r>
      <w:r>
        <w:rPr>
          <w:sz w:val="23"/>
        </w:rPr>
        <w:t>на</w:t>
      </w:r>
      <w:r>
        <w:rPr>
          <w:spacing w:val="40"/>
          <w:sz w:val="23"/>
        </w:rPr>
        <w:t> </w:t>
      </w:r>
      <w:r>
        <w:rPr>
          <w:sz w:val="23"/>
        </w:rPr>
        <w:t>слух,</w:t>
      </w:r>
      <w:r>
        <w:rPr>
          <w:spacing w:val="40"/>
          <w:sz w:val="23"/>
        </w:rPr>
        <w:t> </w:t>
      </w:r>
      <w:r>
        <w:rPr>
          <w:sz w:val="23"/>
        </w:rPr>
        <w:t>без</w:t>
      </w:r>
      <w:r>
        <w:rPr>
          <w:spacing w:val="40"/>
          <w:sz w:val="23"/>
        </w:rPr>
        <w:t> </w:t>
      </w:r>
      <w:r>
        <w:rPr>
          <w:sz w:val="23"/>
        </w:rPr>
        <w:t>ошибок,</w:t>
      </w:r>
      <w:r>
        <w:rPr>
          <w:spacing w:val="40"/>
          <w:sz w:val="23"/>
        </w:rPr>
        <w:t> </w:t>
      </w:r>
      <w:r>
        <w:rPr>
          <w:sz w:val="23"/>
        </w:rPr>
        <w:t>ведущих</w:t>
      </w:r>
      <w:r>
        <w:rPr>
          <w:spacing w:val="40"/>
          <w:sz w:val="23"/>
        </w:rPr>
        <w:t> </w:t>
      </w:r>
      <w:r>
        <w:rPr>
          <w:sz w:val="23"/>
        </w:rPr>
        <w:t>к сбою</w:t>
      </w:r>
      <w:r>
        <w:rPr>
          <w:spacing w:val="40"/>
          <w:sz w:val="23"/>
        </w:rPr>
        <w:t> </w:t>
      </w:r>
      <w:r>
        <w:rPr>
          <w:sz w:val="23"/>
        </w:rPr>
        <w:t>коммуникации,</w:t>
      </w:r>
      <w:r>
        <w:rPr>
          <w:spacing w:val="37"/>
          <w:sz w:val="23"/>
        </w:rPr>
        <w:t> </w:t>
      </w:r>
      <w:r>
        <w:rPr>
          <w:sz w:val="23"/>
        </w:rPr>
        <w:t>произносить</w:t>
      </w:r>
      <w:r>
        <w:rPr>
          <w:spacing w:val="40"/>
          <w:sz w:val="23"/>
        </w:rPr>
        <w:t> </w:t>
      </w:r>
      <w:r>
        <w:rPr>
          <w:sz w:val="23"/>
        </w:rPr>
        <w:t>слова</w:t>
      </w:r>
      <w:r>
        <w:rPr>
          <w:spacing w:val="32"/>
          <w:sz w:val="23"/>
        </w:rPr>
        <w:t> </w:t>
      </w:r>
      <w:r>
        <w:rPr>
          <w:sz w:val="23"/>
        </w:rPr>
        <w:t>с</w:t>
      </w:r>
      <w:r>
        <w:rPr>
          <w:spacing w:val="37"/>
          <w:sz w:val="23"/>
        </w:rPr>
        <w:t> </w:t>
      </w:r>
      <w:r>
        <w:rPr>
          <w:sz w:val="23"/>
        </w:rPr>
        <w:t>правильным</w:t>
      </w:r>
      <w:r>
        <w:rPr>
          <w:spacing w:val="31"/>
          <w:sz w:val="23"/>
        </w:rPr>
        <w:t> </w:t>
      </w:r>
      <w:r>
        <w:rPr>
          <w:sz w:val="23"/>
        </w:rPr>
        <w:t>ударением</w:t>
      </w:r>
      <w:r>
        <w:rPr>
          <w:spacing w:val="32"/>
          <w:sz w:val="23"/>
        </w:rPr>
        <w:t> </w:t>
      </w:r>
      <w:r>
        <w:rPr>
          <w:sz w:val="23"/>
        </w:rPr>
        <w:t>и</w:t>
      </w:r>
      <w:r>
        <w:rPr>
          <w:spacing w:val="40"/>
          <w:sz w:val="23"/>
        </w:rPr>
        <w:t> </w:t>
      </w:r>
      <w:r>
        <w:rPr>
          <w:sz w:val="23"/>
        </w:rPr>
        <w:t>фразы</w:t>
      </w:r>
      <w:r>
        <w:rPr>
          <w:spacing w:val="28"/>
          <w:sz w:val="23"/>
        </w:rPr>
        <w:t> </w:t>
      </w:r>
      <w:r>
        <w:rPr>
          <w:sz w:val="23"/>
        </w:rPr>
        <w:t>с</w:t>
      </w:r>
      <w:r>
        <w:rPr>
          <w:spacing w:val="37"/>
          <w:sz w:val="23"/>
        </w:rPr>
        <w:t> </w:t>
      </w:r>
      <w:r>
        <w:rPr>
          <w:sz w:val="23"/>
        </w:rP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BodyText"/>
        <w:ind w:left="1485" w:firstLine="0"/>
      </w:pPr>
      <w:r>
        <w:rPr/>
        <w:t>владеть</w:t>
      </w:r>
      <w:r>
        <w:rPr>
          <w:spacing w:val="39"/>
        </w:rPr>
        <w:t> </w:t>
      </w:r>
      <w:r>
        <w:rPr/>
        <w:t>орфографическими</w:t>
      </w:r>
      <w:r>
        <w:rPr>
          <w:spacing w:val="30"/>
        </w:rPr>
        <w:t> </w:t>
      </w:r>
      <w:r>
        <w:rPr/>
        <w:t>навыками:</w:t>
      </w:r>
      <w:r>
        <w:rPr>
          <w:spacing w:val="27"/>
        </w:rPr>
        <w:t> </w:t>
      </w:r>
      <w:r>
        <w:rPr/>
        <w:t>правильно</w:t>
      </w:r>
      <w:r>
        <w:rPr>
          <w:spacing w:val="31"/>
        </w:rPr>
        <w:t> </w:t>
      </w:r>
      <w:r>
        <w:rPr/>
        <w:t>писать</w:t>
      </w:r>
      <w:r>
        <w:rPr>
          <w:spacing w:val="32"/>
        </w:rPr>
        <w:t> </w:t>
      </w:r>
      <w:r>
        <w:rPr/>
        <w:t>изученные</w:t>
      </w:r>
      <w:r>
        <w:rPr>
          <w:spacing w:val="34"/>
        </w:rPr>
        <w:t> </w:t>
      </w:r>
      <w:r>
        <w:rPr>
          <w:spacing w:val="-2"/>
        </w:rPr>
        <w:t>слова;</w:t>
      </w:r>
    </w:p>
    <w:p>
      <w:pPr>
        <w:spacing w:after="0"/>
        <w:sectPr>
          <w:pgSz w:w="11910" w:h="16850"/>
          <w:pgMar w:header="0" w:footer="922" w:top="1060" w:bottom="1180" w:left="920" w:right="160"/>
        </w:sectPr>
      </w:pPr>
    </w:p>
    <w:p>
      <w:pPr>
        <w:pStyle w:val="BodyText"/>
        <w:spacing w:line="288" w:lineRule="auto" w:before="66"/>
        <w:ind w:right="688"/>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40"/>
        </w:rPr>
        <w:t> </w:t>
      </w:r>
      <w:r>
        <w:rPr/>
        <w:t>пунктуационно</w:t>
      </w:r>
      <w:r>
        <w:rPr>
          <w:spacing w:val="40"/>
        </w:rPr>
        <w:t> </w:t>
      </w:r>
      <w:r>
        <w:rPr/>
        <w:t>правильно</w:t>
      </w:r>
      <w:r>
        <w:rPr>
          <w:spacing w:val="40"/>
        </w:rPr>
        <w:t> </w:t>
      </w:r>
      <w:r>
        <w:rPr/>
        <w:t>оформлять</w:t>
      </w:r>
      <w:r>
        <w:rPr>
          <w:spacing w:val="40"/>
        </w:rPr>
        <w:t> </w:t>
      </w:r>
      <w:r>
        <w:rPr/>
        <w:t>электронное</w:t>
      </w:r>
      <w:r>
        <w:rPr>
          <w:spacing w:val="40"/>
        </w:rPr>
        <w:t> </w:t>
      </w:r>
      <w:r>
        <w:rPr/>
        <w:t>сообщение</w:t>
      </w:r>
      <w:r>
        <w:rPr>
          <w:spacing w:val="40"/>
        </w:rPr>
        <w:t> </w:t>
      </w:r>
      <w:r>
        <w:rPr/>
        <w:t>личного</w:t>
      </w:r>
      <w:r>
        <w:rPr>
          <w:spacing w:val="80"/>
        </w:rPr>
        <w:t> </w:t>
      </w:r>
      <w:r>
        <w:rPr>
          <w:spacing w:val="-2"/>
        </w:rPr>
        <w:t>характера;</w:t>
      </w:r>
    </w:p>
    <w:p>
      <w:pPr>
        <w:pStyle w:val="ListParagraph"/>
        <w:numPr>
          <w:ilvl w:val="0"/>
          <w:numId w:val="19"/>
        </w:numPr>
        <w:tabs>
          <w:tab w:pos="1744" w:val="left" w:leader="none"/>
        </w:tabs>
        <w:spacing w:line="288" w:lineRule="auto" w:before="0" w:after="0"/>
        <w:ind w:left="779" w:right="671" w:firstLine="705"/>
        <w:jc w:val="both"/>
        <w:rPr>
          <w:sz w:val="23"/>
        </w:rPr>
      </w:pPr>
      <w:r>
        <w:rPr>
          <w:sz w:val="23"/>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w:t>
      </w:r>
      <w:r>
        <w:rPr>
          <w:spacing w:val="40"/>
          <w:sz w:val="23"/>
        </w:rPr>
        <w:t> </w:t>
      </w:r>
      <w:r>
        <w:rPr>
          <w:sz w:val="23"/>
        </w:rPr>
        <w:t>рамках тематического содержания,</w:t>
      </w:r>
      <w:r>
        <w:rPr>
          <w:spacing w:val="40"/>
          <w:sz w:val="23"/>
        </w:rPr>
        <w:t> </w:t>
      </w:r>
      <w:r>
        <w:rPr>
          <w:sz w:val="23"/>
        </w:rPr>
        <w:t>с соблюдением существующей</w:t>
      </w:r>
      <w:r>
        <w:rPr>
          <w:spacing w:val="40"/>
          <w:sz w:val="23"/>
        </w:rPr>
        <w:t> </w:t>
      </w:r>
      <w:r>
        <w:rPr>
          <w:sz w:val="23"/>
        </w:rPr>
        <w:t>нормы лексической сочетаемости;</w:t>
      </w:r>
    </w:p>
    <w:p>
      <w:pPr>
        <w:pStyle w:val="BodyText"/>
        <w:spacing w:line="288" w:lineRule="auto"/>
        <w:ind w:right="676"/>
      </w:pPr>
      <w:r>
        <w:rPr/>
        <w:t>распознавать и употреблять в устной и письменной речи родственные слова, образованные</w:t>
      </w:r>
      <w:r>
        <w:rPr>
          <w:spacing w:val="40"/>
        </w:rPr>
        <w:t> </w:t>
      </w:r>
      <w:r>
        <w:rPr/>
        <w:t>с</w:t>
      </w:r>
      <w:r>
        <w:rPr>
          <w:spacing w:val="40"/>
        </w:rPr>
        <w:t> </w:t>
      </w:r>
      <w:r>
        <w:rPr/>
        <w:t>использованием</w:t>
      </w:r>
      <w:r>
        <w:rPr>
          <w:spacing w:val="40"/>
        </w:rPr>
        <w:t> </w:t>
      </w:r>
      <w:r>
        <w:rPr/>
        <w:t>аффиксации:</w:t>
      </w:r>
      <w:r>
        <w:rPr>
          <w:spacing w:val="40"/>
        </w:rPr>
        <w:t> </w:t>
      </w:r>
      <w:r>
        <w:rPr/>
        <w:t>имена</w:t>
      </w:r>
      <w:r>
        <w:rPr>
          <w:spacing w:val="40"/>
        </w:rPr>
        <w:t> </w:t>
      </w:r>
      <w:r>
        <w:rPr/>
        <w:t>существительные</w:t>
      </w:r>
      <w:r>
        <w:rPr>
          <w:spacing w:val="40"/>
        </w:rPr>
        <w:t> </w:t>
      </w:r>
      <w:r>
        <w:rPr/>
        <w:t>с</w:t>
      </w:r>
      <w:r>
        <w:rPr>
          <w:spacing w:val="40"/>
        </w:rPr>
        <w:t> </w:t>
      </w:r>
      <w:r>
        <w:rPr/>
        <w:t>помощью</w:t>
      </w:r>
      <w:r>
        <w:rPr>
          <w:spacing w:val="40"/>
        </w:rPr>
        <w:t> </w:t>
      </w:r>
      <w:r>
        <w:rPr/>
        <w:t>суффикса</w:t>
      </w:r>
      <w:r>
        <w:rPr>
          <w:spacing w:val="40"/>
        </w:rPr>
        <w:t> </w:t>
      </w:r>
      <w:r>
        <w:rPr/>
        <w:t>-ing,</w:t>
      </w:r>
      <w:r>
        <w:rPr>
          <w:spacing w:val="34"/>
        </w:rPr>
        <w:t> </w:t>
      </w:r>
      <w:r>
        <w:rPr/>
        <w:t>имена</w:t>
      </w:r>
      <w:r>
        <w:rPr>
          <w:spacing w:val="37"/>
        </w:rPr>
        <w:t> </w:t>
      </w:r>
      <w:r>
        <w:rPr/>
        <w:t>прилагательные</w:t>
      </w:r>
      <w:r>
        <w:rPr>
          <w:spacing w:val="37"/>
        </w:rPr>
        <w:t> </w:t>
      </w:r>
      <w:r>
        <w:rPr/>
        <w:t>с</w:t>
      </w:r>
      <w:r>
        <w:rPr>
          <w:spacing w:val="32"/>
        </w:rPr>
        <w:t> </w:t>
      </w:r>
      <w:r>
        <w:rPr/>
        <w:t>помощью</w:t>
      </w:r>
      <w:r>
        <w:rPr>
          <w:spacing w:val="40"/>
        </w:rPr>
        <w:t> </w:t>
      </w:r>
      <w:r>
        <w:rPr/>
        <w:t>суффиксов</w:t>
      </w:r>
      <w:r>
        <w:rPr>
          <w:spacing w:val="40"/>
        </w:rPr>
        <w:t> </w:t>
      </w:r>
      <w:r>
        <w:rPr/>
        <w:t>-ing,</w:t>
      </w:r>
      <w:r>
        <w:rPr>
          <w:spacing w:val="40"/>
        </w:rPr>
        <w:t> </w:t>
      </w:r>
      <w:r>
        <w:rPr/>
        <w:t>-less,</w:t>
      </w:r>
      <w:r>
        <w:rPr>
          <w:spacing w:val="40"/>
        </w:rPr>
        <w:t> </w:t>
      </w:r>
      <w:r>
        <w:rPr/>
        <w:t>-ive,</w:t>
      </w:r>
      <w:r>
        <w:rPr>
          <w:spacing w:val="40"/>
        </w:rPr>
        <w:t> </w:t>
      </w:r>
      <w:r>
        <w:rPr/>
        <w:t>-al;</w:t>
      </w:r>
    </w:p>
    <w:p>
      <w:pPr>
        <w:pStyle w:val="BodyText"/>
        <w:spacing w:line="292" w:lineRule="auto"/>
        <w:ind w:right="739"/>
      </w:pPr>
      <w:r>
        <w:rPr/>
        <w:t>распознавать и употреблять в устной и письменной речи изученные синонимы, антонимы и интернациональные слова;</w:t>
      </w:r>
    </w:p>
    <w:p>
      <w:pPr>
        <w:pStyle w:val="BodyText"/>
        <w:spacing w:line="288" w:lineRule="auto"/>
        <w:ind w:right="724"/>
      </w:pPr>
      <w:r>
        <w:rPr/>
        <w:t>распознавать и употреблять в</w:t>
      </w:r>
      <w:r>
        <w:rPr>
          <w:spacing w:val="40"/>
        </w:rPr>
        <w:t> </w:t>
      </w:r>
      <w:r>
        <w:rPr/>
        <w:t>устной и письменной</w:t>
      </w:r>
      <w:r>
        <w:rPr>
          <w:spacing w:val="40"/>
        </w:rPr>
        <w:t> </w:t>
      </w:r>
      <w:r>
        <w:rPr/>
        <w:t>речи</w:t>
      </w:r>
      <w:r>
        <w:rPr>
          <w:spacing w:val="40"/>
        </w:rPr>
        <w:t> </w:t>
      </w:r>
      <w:r>
        <w:rPr/>
        <w:t>различные средства связи для обеспечения целостности высказывания;</w:t>
      </w:r>
    </w:p>
    <w:p>
      <w:pPr>
        <w:pStyle w:val="ListParagraph"/>
        <w:numPr>
          <w:ilvl w:val="0"/>
          <w:numId w:val="19"/>
        </w:numPr>
        <w:tabs>
          <w:tab w:pos="1739" w:val="left" w:leader="none"/>
        </w:tabs>
        <w:spacing w:line="288" w:lineRule="auto" w:before="0" w:after="0"/>
        <w:ind w:left="779" w:right="737" w:firstLine="705"/>
        <w:jc w:val="both"/>
        <w:rPr>
          <w:sz w:val="23"/>
        </w:rPr>
      </w:pPr>
      <w:r>
        <w:rPr>
          <w:sz w:val="23"/>
        </w:rPr>
        <w:t>понимать особенности структуры простых и сложных предложений английского языка,</w:t>
      </w:r>
      <w:r>
        <w:rPr>
          <w:spacing w:val="40"/>
          <w:sz w:val="23"/>
        </w:rPr>
        <w:t> </w:t>
      </w:r>
      <w:r>
        <w:rPr>
          <w:sz w:val="23"/>
        </w:rPr>
        <w:t>различных</w:t>
      </w:r>
      <w:r>
        <w:rPr>
          <w:spacing w:val="40"/>
          <w:sz w:val="23"/>
        </w:rPr>
        <w:t> </w:t>
      </w:r>
      <w:r>
        <w:rPr>
          <w:sz w:val="23"/>
        </w:rPr>
        <w:t>коммуникативных</w:t>
      </w:r>
      <w:r>
        <w:rPr>
          <w:spacing w:val="40"/>
          <w:sz w:val="23"/>
        </w:rPr>
        <w:t> </w:t>
      </w:r>
      <w:r>
        <w:rPr>
          <w:sz w:val="23"/>
        </w:rPr>
        <w:t>типов</w:t>
      </w:r>
      <w:r>
        <w:rPr>
          <w:spacing w:val="40"/>
          <w:sz w:val="23"/>
        </w:rPr>
        <w:t> </w:t>
      </w:r>
      <w:r>
        <w:rPr>
          <w:sz w:val="23"/>
        </w:rPr>
        <w:t>предложений</w:t>
      </w:r>
      <w:r>
        <w:rPr>
          <w:spacing w:val="40"/>
          <w:sz w:val="23"/>
        </w:rPr>
        <w:t> </w:t>
      </w:r>
      <w:r>
        <w:rPr>
          <w:sz w:val="23"/>
        </w:rPr>
        <w:t>английского</w:t>
      </w:r>
      <w:r>
        <w:rPr>
          <w:spacing w:val="40"/>
          <w:sz w:val="23"/>
        </w:rPr>
        <w:t> </w:t>
      </w:r>
      <w:r>
        <w:rPr>
          <w:sz w:val="23"/>
        </w:rPr>
        <w:t>языка;</w:t>
      </w:r>
    </w:p>
    <w:p>
      <w:pPr>
        <w:pStyle w:val="BodyText"/>
        <w:ind w:left="1485" w:firstLine="0"/>
        <w:jc w:val="left"/>
      </w:pPr>
      <w:r>
        <w:rPr/>
        <w:t>распознавать</w:t>
      </w:r>
      <w:r>
        <w:rPr>
          <w:spacing w:val="16"/>
        </w:rPr>
        <w:t> </w:t>
      </w:r>
      <w:r>
        <w:rPr/>
        <w:t>и</w:t>
      </w:r>
      <w:r>
        <w:rPr>
          <w:spacing w:val="26"/>
        </w:rPr>
        <w:t> </w:t>
      </w:r>
      <w:r>
        <w:rPr/>
        <w:t>употреблять</w:t>
      </w:r>
      <w:r>
        <w:rPr>
          <w:spacing w:val="23"/>
        </w:rPr>
        <w:t> </w:t>
      </w:r>
      <w:r>
        <w:rPr/>
        <w:t>в</w:t>
      </w:r>
      <w:r>
        <w:rPr>
          <w:spacing w:val="21"/>
        </w:rPr>
        <w:t> </w:t>
      </w:r>
      <w:r>
        <w:rPr/>
        <w:t>устной</w:t>
      </w:r>
      <w:r>
        <w:rPr>
          <w:spacing w:val="21"/>
        </w:rPr>
        <w:t> </w:t>
      </w:r>
      <w:r>
        <w:rPr/>
        <w:t>и</w:t>
      </w:r>
      <w:r>
        <w:rPr>
          <w:spacing w:val="16"/>
        </w:rPr>
        <w:t> </w:t>
      </w:r>
      <w:r>
        <w:rPr/>
        <w:t>письменной</w:t>
      </w:r>
      <w:r>
        <w:rPr>
          <w:spacing w:val="30"/>
        </w:rPr>
        <w:t> </w:t>
      </w:r>
      <w:r>
        <w:rPr>
          <w:spacing w:val="-2"/>
        </w:rPr>
        <w:t>речи:</w:t>
      </w:r>
    </w:p>
    <w:p>
      <w:pPr>
        <w:pStyle w:val="BodyText"/>
        <w:spacing w:line="288" w:lineRule="auto" w:before="35"/>
        <w:ind w:right="732"/>
        <w:jc w:val="left"/>
      </w:pPr>
      <w:r>
        <w:rPr/>
        <w:t>сложноподчинённые предложения</w:t>
      </w:r>
      <w:r>
        <w:rPr>
          <w:spacing w:val="40"/>
        </w:rPr>
        <w:t> </w:t>
      </w:r>
      <w:r>
        <w:rPr/>
        <w:t>с придаточными</w:t>
      </w:r>
      <w:r>
        <w:rPr>
          <w:spacing w:val="40"/>
        </w:rPr>
        <w:t> </w:t>
      </w:r>
      <w:r>
        <w:rPr/>
        <w:t>определительными с союзными</w:t>
      </w:r>
      <w:r>
        <w:rPr>
          <w:spacing w:val="40"/>
        </w:rPr>
        <w:t> </w:t>
      </w:r>
      <w:r>
        <w:rPr/>
        <w:t>словами who, which, that;</w:t>
      </w:r>
    </w:p>
    <w:p>
      <w:pPr>
        <w:pStyle w:val="BodyText"/>
        <w:spacing w:line="264" w:lineRule="exact"/>
        <w:ind w:left="1485" w:firstLine="0"/>
        <w:jc w:val="left"/>
      </w:pPr>
      <w:r>
        <w:rPr/>
        <w:t>сложноподчинённые</w:t>
      </w:r>
      <w:r>
        <w:rPr>
          <w:spacing w:val="15"/>
        </w:rPr>
        <w:t> </w:t>
      </w:r>
      <w:r>
        <w:rPr/>
        <w:t>предложения</w:t>
      </w:r>
      <w:r>
        <w:rPr>
          <w:spacing w:val="30"/>
        </w:rPr>
        <w:t> </w:t>
      </w:r>
      <w:r>
        <w:rPr/>
        <w:t>с</w:t>
      </w:r>
      <w:r>
        <w:rPr>
          <w:spacing w:val="16"/>
        </w:rPr>
        <w:t> </w:t>
      </w:r>
      <w:r>
        <w:rPr/>
        <w:t>придаточными</w:t>
      </w:r>
      <w:r>
        <w:rPr>
          <w:spacing w:val="26"/>
        </w:rPr>
        <w:t> </w:t>
      </w:r>
      <w:r>
        <w:rPr/>
        <w:t>времени</w:t>
      </w:r>
      <w:r>
        <w:rPr>
          <w:spacing w:val="34"/>
        </w:rPr>
        <w:t> </w:t>
      </w:r>
      <w:r>
        <w:rPr/>
        <w:t>с</w:t>
      </w:r>
      <w:r>
        <w:rPr>
          <w:spacing w:val="26"/>
        </w:rPr>
        <w:t> </w:t>
      </w:r>
      <w:r>
        <w:rPr/>
        <w:t>союзами</w:t>
      </w:r>
      <w:r>
        <w:rPr>
          <w:spacing w:val="26"/>
        </w:rPr>
        <w:t> </w:t>
      </w:r>
      <w:r>
        <w:rPr/>
        <w:t>for,</w:t>
      </w:r>
      <w:r>
        <w:rPr>
          <w:spacing w:val="29"/>
        </w:rPr>
        <w:t> </w:t>
      </w:r>
      <w:r>
        <w:rPr>
          <w:spacing w:val="-2"/>
        </w:rPr>
        <w:t>since;</w:t>
      </w:r>
    </w:p>
    <w:p>
      <w:pPr>
        <w:pStyle w:val="BodyText"/>
        <w:spacing w:before="52"/>
        <w:ind w:left="1485" w:firstLine="0"/>
        <w:jc w:val="left"/>
      </w:pPr>
      <w:r>
        <w:rPr/>
        <w:t>предложения</w:t>
      </w:r>
      <w:r>
        <w:rPr>
          <w:spacing w:val="16"/>
        </w:rPr>
        <w:t> </w:t>
      </w:r>
      <w:r>
        <w:rPr/>
        <w:t>с</w:t>
      </w:r>
      <w:r>
        <w:rPr>
          <w:spacing w:val="10"/>
        </w:rPr>
        <w:t> </w:t>
      </w:r>
      <w:r>
        <w:rPr/>
        <w:t>конструкциями</w:t>
      </w:r>
      <w:r>
        <w:rPr>
          <w:spacing w:val="17"/>
        </w:rPr>
        <w:t> </w:t>
      </w:r>
      <w:r>
        <w:rPr/>
        <w:t>as</w:t>
      </w:r>
      <w:r>
        <w:rPr>
          <w:spacing w:val="11"/>
        </w:rPr>
        <w:t> </w:t>
      </w:r>
      <w:r>
        <w:rPr/>
        <w:t>…</w:t>
      </w:r>
      <w:r>
        <w:rPr>
          <w:spacing w:val="11"/>
        </w:rPr>
        <w:t> </w:t>
      </w:r>
      <w:r>
        <w:rPr/>
        <w:t>as,</w:t>
      </w:r>
      <w:r>
        <w:rPr>
          <w:spacing w:val="7"/>
        </w:rPr>
        <w:t> </w:t>
      </w:r>
      <w:r>
        <w:rPr/>
        <w:t>not</w:t>
      </w:r>
      <w:r>
        <w:rPr>
          <w:spacing w:val="25"/>
        </w:rPr>
        <w:t> </w:t>
      </w:r>
      <w:r>
        <w:rPr/>
        <w:t>so</w:t>
      </w:r>
      <w:r>
        <w:rPr>
          <w:spacing w:val="14"/>
        </w:rPr>
        <w:t> </w:t>
      </w:r>
      <w:r>
        <w:rPr/>
        <w:t>…</w:t>
      </w:r>
      <w:r>
        <w:rPr>
          <w:spacing w:val="11"/>
        </w:rPr>
        <w:t> </w:t>
      </w:r>
      <w:r>
        <w:rPr>
          <w:spacing w:val="-5"/>
        </w:rPr>
        <w:t>as;</w:t>
      </w:r>
    </w:p>
    <w:p>
      <w:pPr>
        <w:pStyle w:val="BodyText"/>
        <w:spacing w:line="288" w:lineRule="auto" w:before="50"/>
        <w:ind w:right="732"/>
        <w:jc w:val="left"/>
      </w:pPr>
      <w:r>
        <w:rPr/>
        <w:t>глаголы</w:t>
      </w:r>
      <w:r>
        <w:rPr>
          <w:spacing w:val="40"/>
        </w:rPr>
        <w:t>  </w:t>
      </w:r>
      <w:r>
        <w:rPr/>
        <w:t>в</w:t>
      </w:r>
      <w:r>
        <w:rPr>
          <w:spacing w:val="40"/>
        </w:rPr>
        <w:t>  </w:t>
      </w:r>
      <w:r>
        <w:rPr/>
        <w:t>видовременных</w:t>
      </w:r>
      <w:r>
        <w:rPr>
          <w:spacing w:val="40"/>
        </w:rPr>
        <w:t>  </w:t>
      </w:r>
      <w:r>
        <w:rPr/>
        <w:t>формах</w:t>
      </w:r>
      <w:r>
        <w:rPr>
          <w:spacing w:val="40"/>
        </w:rPr>
        <w:t>  </w:t>
      </w:r>
      <w:r>
        <w:rPr/>
        <w:t>действительного</w:t>
      </w:r>
      <w:r>
        <w:rPr>
          <w:spacing w:val="40"/>
        </w:rPr>
        <w:t>  </w:t>
      </w:r>
      <w:r>
        <w:rPr/>
        <w:t>залога</w:t>
      </w:r>
      <w:r>
        <w:rPr>
          <w:spacing w:val="40"/>
        </w:rPr>
        <w:t>  </w:t>
      </w:r>
      <w:r>
        <w:rPr/>
        <w:t>в</w:t>
      </w:r>
      <w:r>
        <w:rPr>
          <w:spacing w:val="40"/>
        </w:rPr>
        <w:t>  </w:t>
      </w:r>
      <w:r>
        <w:rPr/>
        <w:t>изъявительном наклонении в Present/Past Continuous Tense;</w:t>
      </w:r>
    </w:p>
    <w:p>
      <w:pPr>
        <w:pStyle w:val="BodyText"/>
        <w:spacing w:line="292" w:lineRule="auto" w:before="1"/>
        <w:ind w:right="732"/>
        <w:jc w:val="left"/>
      </w:pPr>
      <w:r>
        <w:rPr/>
        <w:t>все</w:t>
      </w:r>
      <w:r>
        <w:rPr>
          <w:spacing w:val="80"/>
        </w:rPr>
        <w:t> </w:t>
      </w:r>
      <w:r>
        <w:rPr/>
        <w:t>типы</w:t>
      </w:r>
      <w:r>
        <w:rPr>
          <w:spacing w:val="80"/>
        </w:rPr>
        <w:t> </w:t>
      </w:r>
      <w:r>
        <w:rPr/>
        <w:t>вопросительных</w:t>
      </w:r>
      <w:r>
        <w:rPr>
          <w:spacing w:val="80"/>
        </w:rPr>
        <w:t> </w:t>
      </w:r>
      <w:r>
        <w:rPr/>
        <w:t>предложений</w:t>
      </w:r>
      <w:r>
        <w:rPr>
          <w:spacing w:val="80"/>
        </w:rPr>
        <w:t> </w:t>
      </w:r>
      <w:r>
        <w:rPr/>
        <w:t>(общий,</w:t>
      </w:r>
      <w:r>
        <w:rPr>
          <w:spacing w:val="80"/>
        </w:rPr>
        <w:t> </w:t>
      </w:r>
      <w:r>
        <w:rPr/>
        <w:t>специальный,</w:t>
      </w:r>
      <w:r>
        <w:rPr>
          <w:spacing w:val="80"/>
        </w:rPr>
        <w:t> </w:t>
      </w:r>
      <w:r>
        <w:rPr/>
        <w:t>альтернативный, разделительный</w:t>
      </w:r>
      <w:r>
        <w:rPr>
          <w:spacing w:val="40"/>
        </w:rPr>
        <w:t> </w:t>
      </w:r>
      <w:r>
        <w:rPr/>
        <w:t>вопросы)</w:t>
      </w:r>
      <w:r>
        <w:rPr>
          <w:spacing w:val="40"/>
        </w:rPr>
        <w:t> </w:t>
      </w:r>
      <w:r>
        <w:rPr/>
        <w:t>в</w:t>
      </w:r>
      <w:r>
        <w:rPr>
          <w:spacing w:val="40"/>
        </w:rPr>
        <w:t> </w:t>
      </w:r>
      <w:r>
        <w:rPr/>
        <w:t>Present/</w:t>
      </w:r>
      <w:r>
        <w:rPr>
          <w:spacing w:val="40"/>
        </w:rPr>
        <w:t> </w:t>
      </w:r>
      <w:r>
        <w:rPr/>
        <w:t>Past Continuous Tense;</w:t>
      </w:r>
    </w:p>
    <w:p>
      <w:pPr>
        <w:pStyle w:val="BodyText"/>
        <w:spacing w:line="288" w:lineRule="auto"/>
        <w:ind w:left="1485" w:right="732" w:firstLine="0"/>
        <w:jc w:val="left"/>
      </w:pPr>
      <w:r>
        <w:rPr/>
        <w:t>модальные глаголы и их эквиваленты (can/be able to, must/ have to, may, should, need); cлова, выражающие количество (little/a little,</w:t>
      </w:r>
      <w:r>
        <w:rPr>
          <w:spacing w:val="40"/>
        </w:rPr>
        <w:t> </w:t>
      </w:r>
      <w:r>
        <w:rPr/>
        <w:t>few/a</w:t>
      </w:r>
      <w:r>
        <w:rPr>
          <w:spacing w:val="40"/>
        </w:rPr>
        <w:t> </w:t>
      </w:r>
      <w:r>
        <w:rPr/>
        <w:t>few);</w:t>
      </w:r>
    </w:p>
    <w:p>
      <w:pPr>
        <w:pStyle w:val="BodyText"/>
        <w:spacing w:line="285" w:lineRule="auto"/>
        <w:ind w:right="669"/>
      </w:pPr>
      <w:r>
        <w:rPr/>
        <w:t>возвратные, неопределённые местоимения some, any и их производные (somebody, anybody; something, anything, etc.), every и производные (everybody, everything и другие) в повествовательных</w:t>
      </w:r>
      <w:r>
        <w:rPr>
          <w:spacing w:val="40"/>
        </w:rPr>
        <w:t> </w:t>
      </w:r>
      <w:r>
        <w:rPr/>
        <w:t>(утвердительных</w:t>
      </w:r>
      <w:r>
        <w:rPr>
          <w:spacing w:val="40"/>
        </w:rPr>
        <w:t> </w:t>
      </w:r>
      <w:r>
        <w:rPr/>
        <w:t>и</w:t>
      </w:r>
      <w:r>
        <w:rPr>
          <w:spacing w:val="40"/>
        </w:rPr>
        <w:t> </w:t>
      </w:r>
      <w:r>
        <w:rPr/>
        <w:t>отрицательных)</w:t>
      </w:r>
      <w:r>
        <w:rPr>
          <w:spacing w:val="40"/>
        </w:rPr>
        <w:t> </w:t>
      </w:r>
      <w:r>
        <w:rPr/>
        <w:t>и</w:t>
      </w:r>
      <w:r>
        <w:rPr>
          <w:spacing w:val="40"/>
        </w:rPr>
        <w:t> </w:t>
      </w:r>
      <w:r>
        <w:rPr/>
        <w:t>вопросительных</w:t>
      </w:r>
      <w:r>
        <w:rPr>
          <w:spacing w:val="40"/>
        </w:rPr>
        <w:t> </w:t>
      </w:r>
      <w:r>
        <w:rPr/>
        <w:t>предложениях;</w:t>
      </w:r>
    </w:p>
    <w:p>
      <w:pPr>
        <w:pStyle w:val="BodyText"/>
        <w:spacing w:before="1"/>
        <w:ind w:left="1485" w:firstLine="0"/>
      </w:pPr>
      <w:r>
        <w:rPr/>
        <w:t>числительные</w:t>
      </w:r>
      <w:r>
        <w:rPr>
          <w:spacing w:val="11"/>
        </w:rPr>
        <w:t> </w:t>
      </w:r>
      <w:r>
        <w:rPr/>
        <w:t>для</w:t>
      </w:r>
      <w:r>
        <w:rPr>
          <w:spacing w:val="24"/>
        </w:rPr>
        <w:t> </w:t>
      </w:r>
      <w:r>
        <w:rPr/>
        <w:t>обозначения</w:t>
      </w:r>
      <w:r>
        <w:rPr>
          <w:spacing w:val="26"/>
        </w:rPr>
        <w:t> </w:t>
      </w:r>
      <w:r>
        <w:rPr/>
        <w:t>дат</w:t>
      </w:r>
      <w:r>
        <w:rPr>
          <w:spacing w:val="19"/>
        </w:rPr>
        <w:t> </w:t>
      </w:r>
      <w:r>
        <w:rPr/>
        <w:t>и</w:t>
      </w:r>
      <w:r>
        <w:rPr>
          <w:spacing w:val="18"/>
        </w:rPr>
        <w:t> </w:t>
      </w:r>
      <w:r>
        <w:rPr/>
        <w:t>больших</w:t>
      </w:r>
      <w:r>
        <w:rPr>
          <w:spacing w:val="17"/>
        </w:rPr>
        <w:t> </w:t>
      </w:r>
      <w:r>
        <w:rPr/>
        <w:t>чисел</w:t>
      </w:r>
      <w:r>
        <w:rPr>
          <w:spacing w:val="24"/>
        </w:rPr>
        <w:t> </w:t>
      </w:r>
      <w:r>
        <w:rPr>
          <w:spacing w:val="-2"/>
        </w:rPr>
        <w:t>(100–1000);</w:t>
      </w:r>
    </w:p>
    <w:p>
      <w:pPr>
        <w:pStyle w:val="ListParagraph"/>
        <w:numPr>
          <w:ilvl w:val="0"/>
          <w:numId w:val="19"/>
        </w:numPr>
        <w:tabs>
          <w:tab w:pos="1740" w:val="left" w:leader="none"/>
        </w:tabs>
        <w:spacing w:line="240" w:lineRule="auto" w:before="53" w:after="0"/>
        <w:ind w:left="1740" w:right="0" w:hanging="255"/>
        <w:jc w:val="both"/>
        <w:rPr>
          <w:sz w:val="23"/>
        </w:rPr>
      </w:pPr>
      <w:r>
        <w:rPr>
          <w:sz w:val="23"/>
        </w:rPr>
        <w:t>владеть</w:t>
      </w:r>
      <w:r>
        <w:rPr>
          <w:spacing w:val="27"/>
          <w:sz w:val="23"/>
        </w:rPr>
        <w:t> </w:t>
      </w:r>
      <w:r>
        <w:rPr>
          <w:sz w:val="23"/>
        </w:rPr>
        <w:t>социокультурными</w:t>
      </w:r>
      <w:r>
        <w:rPr>
          <w:spacing w:val="26"/>
          <w:sz w:val="23"/>
        </w:rPr>
        <w:t> </w:t>
      </w:r>
      <w:r>
        <w:rPr>
          <w:sz w:val="23"/>
        </w:rPr>
        <w:t>знаниями</w:t>
      </w:r>
      <w:r>
        <w:rPr>
          <w:spacing w:val="25"/>
          <w:sz w:val="23"/>
        </w:rPr>
        <w:t> </w:t>
      </w:r>
      <w:r>
        <w:rPr>
          <w:sz w:val="23"/>
        </w:rPr>
        <w:t>и</w:t>
      </w:r>
      <w:r>
        <w:rPr>
          <w:spacing w:val="31"/>
          <w:sz w:val="23"/>
        </w:rPr>
        <w:t> </w:t>
      </w:r>
      <w:r>
        <w:rPr>
          <w:spacing w:val="-2"/>
          <w:sz w:val="23"/>
        </w:rPr>
        <w:t>умениями:</w:t>
      </w:r>
    </w:p>
    <w:p>
      <w:pPr>
        <w:pStyle w:val="BodyText"/>
        <w:spacing w:line="288" w:lineRule="auto" w:before="49"/>
        <w:ind w:right="732"/>
        <w:jc w:val="left"/>
      </w:pPr>
      <w:r>
        <w:rPr/>
        <w:t>использовать</w:t>
      </w:r>
      <w:r>
        <w:rPr>
          <w:spacing w:val="40"/>
        </w:rPr>
        <w:t>  </w:t>
      </w:r>
      <w:r>
        <w:rPr/>
        <w:t>отдельные</w:t>
      </w:r>
      <w:r>
        <w:rPr>
          <w:spacing w:val="80"/>
          <w:w w:val="150"/>
        </w:rPr>
        <w:t> </w:t>
      </w:r>
      <w:r>
        <w:rPr/>
        <w:t>социокультурные</w:t>
      </w:r>
      <w:r>
        <w:rPr>
          <w:spacing w:val="40"/>
        </w:rPr>
        <w:t>  </w:t>
      </w:r>
      <w:r>
        <w:rPr/>
        <w:t>элементы</w:t>
      </w:r>
      <w:r>
        <w:rPr>
          <w:spacing w:val="40"/>
        </w:rPr>
        <w:t>  </w:t>
      </w:r>
      <w:r>
        <w:rPr/>
        <w:t>речевого</w:t>
      </w:r>
      <w:r>
        <w:rPr>
          <w:spacing w:val="80"/>
          <w:w w:val="150"/>
        </w:rPr>
        <w:t> </w:t>
      </w:r>
      <w:r>
        <w:rPr/>
        <w:t>поведенческого</w:t>
      </w:r>
      <w:r>
        <w:rPr>
          <w:spacing w:val="40"/>
        </w:rPr>
        <w:t> </w:t>
      </w:r>
      <w:r>
        <w:rPr/>
        <w:t>этикета</w:t>
      </w:r>
      <w:r>
        <w:rPr>
          <w:spacing w:val="39"/>
        </w:rPr>
        <w:t> </w:t>
      </w:r>
      <w:r>
        <w:rPr/>
        <w:t>в</w:t>
      </w:r>
      <w:r>
        <w:rPr>
          <w:spacing w:val="40"/>
        </w:rPr>
        <w:t> </w:t>
      </w:r>
      <w:r>
        <w:rPr/>
        <w:t>стране (странах)</w:t>
      </w:r>
      <w:r>
        <w:rPr>
          <w:spacing w:val="39"/>
        </w:rPr>
        <w:t> </w:t>
      </w:r>
      <w:r>
        <w:rPr/>
        <w:t>изучаемого</w:t>
      </w:r>
      <w:r>
        <w:rPr>
          <w:spacing w:val="40"/>
        </w:rPr>
        <w:t> </w:t>
      </w:r>
      <w:r>
        <w:rPr/>
        <w:t>языка</w:t>
      </w:r>
      <w:r>
        <w:rPr>
          <w:spacing w:val="39"/>
        </w:rPr>
        <w:t> </w:t>
      </w:r>
      <w:r>
        <w:rPr/>
        <w:t>в</w:t>
      </w:r>
      <w:r>
        <w:rPr>
          <w:spacing w:val="40"/>
        </w:rPr>
        <w:t> </w:t>
      </w:r>
      <w:r>
        <w:rPr/>
        <w:t>рамках</w:t>
      </w:r>
      <w:r>
        <w:rPr>
          <w:spacing w:val="40"/>
        </w:rPr>
        <w:t> </w:t>
      </w:r>
      <w:r>
        <w:rPr/>
        <w:t>тематического</w:t>
      </w:r>
      <w:r>
        <w:rPr>
          <w:spacing w:val="40"/>
        </w:rPr>
        <w:t> </w:t>
      </w:r>
      <w:r>
        <w:rPr/>
        <w:t>содержания</w:t>
      </w:r>
      <w:r>
        <w:rPr>
          <w:spacing w:val="40"/>
        </w:rPr>
        <w:t> </w:t>
      </w:r>
      <w:r>
        <w:rPr/>
        <w:t>речи;</w:t>
      </w:r>
    </w:p>
    <w:p>
      <w:pPr>
        <w:pStyle w:val="BodyText"/>
        <w:spacing w:line="288" w:lineRule="auto" w:before="2"/>
        <w:ind w:right="732"/>
        <w:jc w:val="left"/>
      </w:pPr>
      <w:r>
        <w:rPr/>
        <w:t>понимать</w:t>
      </w:r>
      <w:r>
        <w:rPr>
          <w:spacing w:val="40"/>
        </w:rPr>
        <w:t> </w:t>
      </w:r>
      <w:r>
        <w:rPr/>
        <w:t>и</w:t>
      </w:r>
      <w:r>
        <w:rPr>
          <w:spacing w:val="40"/>
        </w:rPr>
        <w:t> </w:t>
      </w:r>
      <w:r>
        <w:rPr/>
        <w:t>использовать</w:t>
      </w:r>
      <w:r>
        <w:rPr>
          <w:spacing w:val="40"/>
        </w:rPr>
        <w:t> </w:t>
      </w:r>
      <w:r>
        <w:rPr/>
        <w:t>в</w:t>
      </w:r>
      <w:r>
        <w:rPr>
          <w:spacing w:val="40"/>
        </w:rPr>
        <w:t> </w:t>
      </w:r>
      <w:r>
        <w:rPr/>
        <w:t>устной</w:t>
      </w:r>
      <w:r>
        <w:rPr>
          <w:spacing w:val="40"/>
        </w:rPr>
        <w:t> </w:t>
      </w:r>
      <w:r>
        <w:rPr/>
        <w:t>и</w:t>
      </w:r>
      <w:r>
        <w:rPr>
          <w:spacing w:val="40"/>
        </w:rPr>
        <w:t> </w:t>
      </w:r>
      <w:r>
        <w:rPr/>
        <w:t>письменной</w:t>
      </w:r>
      <w:r>
        <w:rPr>
          <w:spacing w:val="40"/>
        </w:rPr>
        <w:t> </w:t>
      </w:r>
      <w:r>
        <w:rPr/>
        <w:t>речи</w:t>
      </w:r>
      <w:r>
        <w:rPr>
          <w:spacing w:val="40"/>
        </w:rPr>
        <w:t> </w:t>
      </w:r>
      <w:r>
        <w:rPr/>
        <w:t>наиболее</w:t>
      </w:r>
      <w:r>
        <w:rPr>
          <w:spacing w:val="40"/>
        </w:rPr>
        <w:t> </w:t>
      </w:r>
      <w:r>
        <w:rPr/>
        <w:t>употребительную лексику</w:t>
      </w:r>
      <w:r>
        <w:rPr>
          <w:spacing w:val="40"/>
        </w:rPr>
        <w:t> </w:t>
      </w:r>
      <w:r>
        <w:rPr/>
        <w:t>страны</w:t>
      </w:r>
      <w:r>
        <w:rPr>
          <w:spacing w:val="40"/>
        </w:rPr>
        <w:t> </w:t>
      </w:r>
      <w:r>
        <w:rPr/>
        <w:t>(стран)</w:t>
      </w:r>
      <w:r>
        <w:rPr>
          <w:spacing w:val="40"/>
        </w:rPr>
        <w:t> </w:t>
      </w:r>
      <w:r>
        <w:rPr/>
        <w:t>изучаемого</w:t>
      </w:r>
      <w:r>
        <w:rPr>
          <w:spacing w:val="40"/>
        </w:rPr>
        <w:t> </w:t>
      </w:r>
      <w:r>
        <w:rPr/>
        <w:t>языка</w:t>
      </w:r>
      <w:r>
        <w:rPr>
          <w:spacing w:val="40"/>
        </w:rPr>
        <w:t> </w:t>
      </w:r>
      <w:r>
        <w:rPr/>
        <w:t>в</w:t>
      </w:r>
      <w:r>
        <w:rPr>
          <w:spacing w:val="40"/>
        </w:rPr>
        <w:t> </w:t>
      </w:r>
      <w:r>
        <w:rPr/>
        <w:t>рамках</w:t>
      </w:r>
      <w:r>
        <w:rPr>
          <w:spacing w:val="40"/>
        </w:rPr>
        <w:t> </w:t>
      </w:r>
      <w:r>
        <w:rPr/>
        <w:t>тематического</w:t>
      </w:r>
      <w:r>
        <w:rPr>
          <w:spacing w:val="40"/>
        </w:rPr>
        <w:t> </w:t>
      </w:r>
      <w:r>
        <w:rPr/>
        <w:t>содержания</w:t>
      </w:r>
      <w:r>
        <w:rPr>
          <w:spacing w:val="40"/>
        </w:rPr>
        <w:t> </w:t>
      </w:r>
      <w:r>
        <w:rPr/>
        <w:t>речи;</w:t>
      </w:r>
    </w:p>
    <w:p>
      <w:pPr>
        <w:pStyle w:val="BodyText"/>
        <w:spacing w:line="261" w:lineRule="exact"/>
        <w:ind w:left="1485" w:firstLine="0"/>
        <w:jc w:val="left"/>
      </w:pPr>
      <w:r>
        <w:rPr/>
        <w:t>обладать</w:t>
      </w:r>
      <w:r>
        <w:rPr>
          <w:spacing w:val="26"/>
        </w:rPr>
        <w:t> </w:t>
      </w:r>
      <w:r>
        <w:rPr/>
        <w:t>базовыми</w:t>
      </w:r>
      <w:r>
        <w:rPr>
          <w:spacing w:val="40"/>
        </w:rPr>
        <w:t> </w:t>
      </w:r>
      <w:r>
        <w:rPr/>
        <w:t>знаниями</w:t>
      </w:r>
      <w:r>
        <w:rPr>
          <w:spacing w:val="31"/>
        </w:rPr>
        <w:t> </w:t>
      </w:r>
      <w:r>
        <w:rPr/>
        <w:t>о</w:t>
      </w:r>
      <w:r>
        <w:rPr>
          <w:spacing w:val="31"/>
        </w:rPr>
        <w:t> </w:t>
      </w:r>
      <w:r>
        <w:rPr/>
        <w:t>социокультурном</w:t>
      </w:r>
      <w:r>
        <w:rPr>
          <w:spacing w:val="28"/>
        </w:rPr>
        <w:t> </w:t>
      </w:r>
      <w:r>
        <w:rPr/>
        <w:t>портрете</w:t>
      </w:r>
      <w:r>
        <w:rPr>
          <w:spacing w:val="19"/>
        </w:rPr>
        <w:t> </w:t>
      </w:r>
      <w:r>
        <w:rPr/>
        <w:t>родной</w:t>
      </w:r>
      <w:r>
        <w:rPr>
          <w:spacing w:val="27"/>
        </w:rPr>
        <w:t> </w:t>
      </w:r>
      <w:r>
        <w:rPr/>
        <w:t>страны</w:t>
      </w:r>
      <w:r>
        <w:rPr>
          <w:spacing w:val="25"/>
        </w:rPr>
        <w:t> </w:t>
      </w:r>
      <w:r>
        <w:rPr/>
        <w:t>и</w:t>
      </w:r>
      <w:r>
        <w:rPr>
          <w:spacing w:val="31"/>
        </w:rPr>
        <w:t> </w:t>
      </w:r>
      <w:r>
        <w:rPr>
          <w:spacing w:val="-2"/>
        </w:rPr>
        <w:t>страны</w:t>
      </w:r>
    </w:p>
    <w:p>
      <w:pPr>
        <w:pStyle w:val="BodyText"/>
        <w:spacing w:before="52"/>
        <w:ind w:firstLine="0"/>
        <w:jc w:val="left"/>
      </w:pPr>
      <w:r>
        <w:rPr/>
        <w:t>(стран)</w:t>
      </w:r>
      <w:r>
        <w:rPr>
          <w:spacing w:val="19"/>
        </w:rPr>
        <w:t> </w:t>
      </w:r>
      <w:r>
        <w:rPr/>
        <w:t>изучаемого</w:t>
      </w:r>
      <w:r>
        <w:rPr>
          <w:spacing w:val="25"/>
        </w:rPr>
        <w:t> </w:t>
      </w:r>
      <w:r>
        <w:rPr>
          <w:spacing w:val="-2"/>
        </w:rPr>
        <w:t>языка;</w:t>
      </w:r>
    </w:p>
    <w:p>
      <w:pPr>
        <w:pStyle w:val="BodyText"/>
        <w:spacing w:before="55"/>
        <w:ind w:left="1485" w:firstLine="0"/>
        <w:jc w:val="left"/>
      </w:pPr>
      <w:r>
        <w:rPr/>
        <w:t>кратко</w:t>
      </w:r>
      <w:r>
        <w:rPr>
          <w:spacing w:val="16"/>
        </w:rPr>
        <w:t> </w:t>
      </w:r>
      <w:r>
        <w:rPr/>
        <w:t>представлять</w:t>
      </w:r>
      <w:r>
        <w:rPr>
          <w:spacing w:val="25"/>
        </w:rPr>
        <w:t> </w:t>
      </w:r>
      <w:r>
        <w:rPr/>
        <w:t>Россию</w:t>
      </w:r>
      <w:r>
        <w:rPr>
          <w:spacing w:val="22"/>
        </w:rPr>
        <w:t> </w:t>
      </w:r>
      <w:r>
        <w:rPr/>
        <w:t>и</w:t>
      </w:r>
      <w:r>
        <w:rPr>
          <w:spacing w:val="31"/>
        </w:rPr>
        <w:t> </w:t>
      </w:r>
      <w:r>
        <w:rPr/>
        <w:t>страну</w:t>
      </w:r>
      <w:r>
        <w:rPr>
          <w:spacing w:val="14"/>
        </w:rPr>
        <w:t> </w:t>
      </w:r>
      <w:r>
        <w:rPr/>
        <w:t>(страны)</w:t>
      </w:r>
      <w:r>
        <w:rPr>
          <w:spacing w:val="28"/>
        </w:rPr>
        <w:t> </w:t>
      </w:r>
      <w:r>
        <w:rPr/>
        <w:t>изучаемого</w:t>
      </w:r>
      <w:r>
        <w:rPr>
          <w:spacing w:val="20"/>
        </w:rPr>
        <w:t> </w:t>
      </w:r>
      <w:r>
        <w:rPr>
          <w:spacing w:val="-2"/>
        </w:rPr>
        <w:t>языка;</w:t>
      </w:r>
    </w:p>
    <w:p>
      <w:pPr>
        <w:pStyle w:val="ListParagraph"/>
        <w:numPr>
          <w:ilvl w:val="0"/>
          <w:numId w:val="19"/>
        </w:numPr>
        <w:tabs>
          <w:tab w:pos="1746" w:val="left" w:leader="none"/>
        </w:tabs>
        <w:spacing w:line="288" w:lineRule="auto" w:before="50" w:after="0"/>
        <w:ind w:left="779" w:right="678" w:firstLine="705"/>
        <w:jc w:val="both"/>
        <w:rPr>
          <w:sz w:val="23"/>
        </w:rPr>
      </w:pPr>
      <w:r>
        <w:rPr>
          <w:sz w:val="23"/>
        </w:rPr>
        <w:t>владеть компенсаторными умениями: использовать при чтении и аудировании языковую</w:t>
      </w:r>
      <w:r>
        <w:rPr>
          <w:spacing w:val="40"/>
          <w:sz w:val="23"/>
        </w:rPr>
        <w:t> </w:t>
      </w:r>
      <w:r>
        <w:rPr>
          <w:sz w:val="23"/>
        </w:rPr>
        <w:t>догадку, в</w:t>
      </w:r>
      <w:r>
        <w:rPr>
          <w:spacing w:val="40"/>
          <w:sz w:val="23"/>
        </w:rPr>
        <w:t> </w:t>
      </w:r>
      <w:r>
        <w:rPr>
          <w:sz w:val="23"/>
        </w:rPr>
        <w:t>том</w:t>
      </w:r>
      <w:r>
        <w:rPr>
          <w:spacing w:val="40"/>
          <w:sz w:val="23"/>
        </w:rPr>
        <w:t> </w:t>
      </w:r>
      <w:r>
        <w:rPr>
          <w:sz w:val="23"/>
        </w:rPr>
        <w:t>числе</w:t>
      </w:r>
      <w:r>
        <w:rPr>
          <w:spacing w:val="40"/>
          <w:sz w:val="23"/>
        </w:rPr>
        <w:t> </w:t>
      </w:r>
      <w:r>
        <w:rPr>
          <w:sz w:val="23"/>
        </w:rPr>
        <w:t>контекстуальную, игнорировать</w:t>
      </w:r>
      <w:r>
        <w:rPr>
          <w:spacing w:val="40"/>
          <w:sz w:val="23"/>
        </w:rPr>
        <w:t> </w:t>
      </w:r>
      <w:r>
        <w:rPr>
          <w:sz w:val="23"/>
        </w:rPr>
        <w:t>информацию, не являющуюся необходимой для понимания основного содержания, прочитанного (прослушанного)</w:t>
      </w:r>
      <w:r>
        <w:rPr>
          <w:spacing w:val="40"/>
          <w:sz w:val="23"/>
        </w:rPr>
        <w:t> </w:t>
      </w:r>
      <w:r>
        <w:rPr>
          <w:sz w:val="23"/>
        </w:rPr>
        <w:t>текста</w:t>
      </w:r>
      <w:r>
        <w:rPr>
          <w:spacing w:val="40"/>
          <w:sz w:val="23"/>
        </w:rPr>
        <w:t> </w:t>
      </w:r>
      <w:r>
        <w:rPr>
          <w:sz w:val="23"/>
        </w:rPr>
        <w:t>или</w:t>
      </w:r>
      <w:r>
        <w:rPr>
          <w:spacing w:val="40"/>
          <w:sz w:val="23"/>
        </w:rPr>
        <w:t> </w:t>
      </w:r>
      <w:r>
        <w:rPr>
          <w:sz w:val="23"/>
        </w:rPr>
        <w:t>для</w:t>
      </w:r>
      <w:r>
        <w:rPr>
          <w:spacing w:val="40"/>
          <w:sz w:val="23"/>
        </w:rPr>
        <w:t> </w:t>
      </w:r>
      <w:r>
        <w:rPr>
          <w:sz w:val="23"/>
        </w:rPr>
        <w:t>нахождения</w:t>
      </w:r>
      <w:r>
        <w:rPr>
          <w:spacing w:val="40"/>
          <w:sz w:val="23"/>
        </w:rPr>
        <w:t> </w:t>
      </w:r>
      <w:r>
        <w:rPr>
          <w:sz w:val="23"/>
        </w:rPr>
        <w:t>в</w:t>
      </w:r>
      <w:r>
        <w:rPr>
          <w:spacing w:val="40"/>
          <w:sz w:val="23"/>
        </w:rPr>
        <w:t> </w:t>
      </w:r>
      <w:r>
        <w:rPr>
          <w:sz w:val="23"/>
        </w:rPr>
        <w:t>тексте</w:t>
      </w:r>
      <w:r>
        <w:rPr>
          <w:spacing w:val="40"/>
          <w:sz w:val="23"/>
        </w:rPr>
        <w:t> </w:t>
      </w:r>
      <w:r>
        <w:rPr>
          <w:sz w:val="23"/>
        </w:rPr>
        <w:t>запрашиваемой</w:t>
      </w:r>
      <w:r>
        <w:rPr>
          <w:spacing w:val="40"/>
          <w:sz w:val="23"/>
        </w:rPr>
        <w:t> </w:t>
      </w:r>
      <w:r>
        <w:rPr>
          <w:sz w:val="23"/>
        </w:rPr>
        <w:t>информации;</w:t>
      </w:r>
    </w:p>
    <w:p>
      <w:pPr>
        <w:spacing w:after="0" w:line="288" w:lineRule="auto"/>
        <w:jc w:val="both"/>
        <w:rPr>
          <w:sz w:val="23"/>
        </w:rPr>
        <w:sectPr>
          <w:pgSz w:w="11910" w:h="16850"/>
          <w:pgMar w:header="0" w:footer="922" w:top="1060" w:bottom="1180" w:left="920" w:right="160"/>
        </w:sectPr>
      </w:pPr>
    </w:p>
    <w:p>
      <w:pPr>
        <w:pStyle w:val="ListParagraph"/>
        <w:numPr>
          <w:ilvl w:val="0"/>
          <w:numId w:val="19"/>
        </w:numPr>
        <w:tabs>
          <w:tab w:pos="1744" w:val="left" w:leader="none"/>
        </w:tabs>
        <w:spacing w:line="290" w:lineRule="auto" w:before="66" w:after="0"/>
        <w:ind w:left="779" w:right="673" w:firstLine="705"/>
        <w:jc w:val="both"/>
        <w:rPr>
          <w:sz w:val="23"/>
        </w:rPr>
      </w:pPr>
      <w:r>
        <w:rPr>
          <w:sz w:val="23"/>
        </w:rPr>
        <w:t>участвовать в несложных учебных проектах с использованием материалов на английском</w:t>
      </w:r>
      <w:r>
        <w:rPr>
          <w:spacing w:val="80"/>
          <w:sz w:val="23"/>
        </w:rPr>
        <w:t> </w:t>
      </w:r>
      <w:r>
        <w:rPr>
          <w:sz w:val="23"/>
        </w:rPr>
        <w:t>языке</w:t>
      </w:r>
      <w:r>
        <w:rPr>
          <w:spacing w:val="80"/>
          <w:sz w:val="23"/>
        </w:rPr>
        <w:t> </w:t>
      </w:r>
      <w:r>
        <w:rPr>
          <w:sz w:val="23"/>
        </w:rPr>
        <w:t>с</w:t>
      </w:r>
      <w:r>
        <w:rPr>
          <w:spacing w:val="40"/>
          <w:sz w:val="23"/>
        </w:rPr>
        <w:t> </w:t>
      </w:r>
      <w:r>
        <w:rPr>
          <w:sz w:val="23"/>
        </w:rPr>
        <w:t>применением</w:t>
      </w:r>
      <w:r>
        <w:rPr>
          <w:spacing w:val="80"/>
          <w:sz w:val="23"/>
        </w:rPr>
        <w:t> </w:t>
      </w:r>
      <w:r>
        <w:rPr>
          <w:sz w:val="23"/>
        </w:rPr>
        <w:t>информационно-коммуникативных</w:t>
      </w:r>
      <w:r>
        <w:rPr>
          <w:spacing w:val="80"/>
          <w:sz w:val="23"/>
        </w:rPr>
        <w:t> </w:t>
      </w:r>
      <w:r>
        <w:rPr>
          <w:sz w:val="23"/>
        </w:rPr>
        <w:t>технологий, соблюдая</w:t>
      </w:r>
      <w:r>
        <w:rPr>
          <w:spacing w:val="40"/>
          <w:sz w:val="23"/>
        </w:rPr>
        <w:t> </w:t>
      </w:r>
      <w:r>
        <w:rPr>
          <w:sz w:val="23"/>
        </w:rPr>
        <w:t>правила</w:t>
      </w:r>
      <w:r>
        <w:rPr>
          <w:spacing w:val="40"/>
          <w:sz w:val="23"/>
        </w:rPr>
        <w:t> </w:t>
      </w:r>
      <w:r>
        <w:rPr>
          <w:sz w:val="23"/>
        </w:rPr>
        <w:t>информационной</w:t>
      </w:r>
      <w:r>
        <w:rPr>
          <w:spacing w:val="40"/>
          <w:sz w:val="23"/>
        </w:rPr>
        <w:t> </w:t>
      </w:r>
      <w:r>
        <w:rPr>
          <w:sz w:val="23"/>
        </w:rPr>
        <w:t>безопасности</w:t>
      </w:r>
      <w:r>
        <w:rPr>
          <w:spacing w:val="40"/>
          <w:sz w:val="23"/>
        </w:rPr>
        <w:t> </w:t>
      </w:r>
      <w:r>
        <w:rPr>
          <w:sz w:val="23"/>
        </w:rPr>
        <w:t>при</w:t>
      </w:r>
      <w:r>
        <w:rPr>
          <w:spacing w:val="40"/>
          <w:sz w:val="23"/>
        </w:rPr>
        <w:t> </w:t>
      </w:r>
      <w:r>
        <w:rPr>
          <w:sz w:val="23"/>
        </w:rPr>
        <w:t>работе</w:t>
      </w:r>
      <w:r>
        <w:rPr>
          <w:spacing w:val="40"/>
          <w:sz w:val="23"/>
        </w:rPr>
        <w:t> </w:t>
      </w:r>
      <w:r>
        <w:rPr>
          <w:sz w:val="23"/>
        </w:rPr>
        <w:t>в</w:t>
      </w:r>
      <w:r>
        <w:rPr>
          <w:spacing w:val="40"/>
          <w:sz w:val="23"/>
        </w:rPr>
        <w:t> </w:t>
      </w:r>
      <w:r>
        <w:rPr>
          <w:sz w:val="23"/>
        </w:rPr>
        <w:t>сети</w:t>
      </w:r>
      <w:r>
        <w:rPr>
          <w:spacing w:val="40"/>
          <w:sz w:val="23"/>
        </w:rPr>
        <w:t> </w:t>
      </w:r>
      <w:r>
        <w:rPr>
          <w:sz w:val="23"/>
        </w:rPr>
        <w:t>Интернет;</w:t>
      </w:r>
    </w:p>
    <w:p>
      <w:pPr>
        <w:pStyle w:val="ListParagraph"/>
        <w:numPr>
          <w:ilvl w:val="0"/>
          <w:numId w:val="19"/>
        </w:numPr>
        <w:tabs>
          <w:tab w:pos="1739" w:val="left" w:leader="none"/>
        </w:tabs>
        <w:spacing w:line="285" w:lineRule="auto" w:before="0" w:after="0"/>
        <w:ind w:left="779" w:right="714" w:firstLine="705"/>
        <w:jc w:val="both"/>
        <w:rPr>
          <w:sz w:val="23"/>
        </w:rPr>
      </w:pPr>
      <w:r>
        <w:rPr>
          <w:sz w:val="23"/>
        </w:rPr>
        <w:t>использовать иноязычные словари и справочники, в том числе информационно- справочные системы в электронной форме;</w:t>
      </w:r>
    </w:p>
    <w:p>
      <w:pPr>
        <w:pStyle w:val="ListParagraph"/>
        <w:numPr>
          <w:ilvl w:val="0"/>
          <w:numId w:val="19"/>
        </w:numPr>
        <w:tabs>
          <w:tab w:pos="1739" w:val="left" w:leader="none"/>
        </w:tabs>
        <w:spacing w:line="288" w:lineRule="auto" w:before="2" w:after="0"/>
        <w:ind w:left="779" w:right="731" w:firstLine="705"/>
        <w:jc w:val="both"/>
        <w:rPr>
          <w:sz w:val="23"/>
        </w:rPr>
      </w:pPr>
      <w:r>
        <w:rPr>
          <w:sz w:val="23"/>
        </w:rPr>
        <w:t>достигать взаимопонимания в процессе устного и письменного общения с носителями иностранного языка,</w:t>
      </w:r>
      <w:r>
        <w:rPr>
          <w:spacing w:val="40"/>
          <w:sz w:val="23"/>
        </w:rPr>
        <w:t> </w:t>
      </w:r>
      <w:r>
        <w:rPr>
          <w:sz w:val="23"/>
        </w:rPr>
        <w:t>с людьми</w:t>
      </w:r>
      <w:r>
        <w:rPr>
          <w:spacing w:val="40"/>
          <w:sz w:val="23"/>
        </w:rPr>
        <w:t> </w:t>
      </w:r>
      <w:r>
        <w:rPr>
          <w:sz w:val="23"/>
        </w:rPr>
        <w:t>другой культуры;</w:t>
      </w:r>
    </w:p>
    <w:p>
      <w:pPr>
        <w:pStyle w:val="ListParagraph"/>
        <w:numPr>
          <w:ilvl w:val="0"/>
          <w:numId w:val="19"/>
        </w:numPr>
        <w:tabs>
          <w:tab w:pos="1861" w:val="left" w:leader="none"/>
        </w:tabs>
        <w:spacing w:line="285" w:lineRule="auto" w:before="0" w:after="0"/>
        <w:ind w:left="779" w:right="736" w:firstLine="705"/>
        <w:jc w:val="both"/>
        <w:rPr>
          <w:sz w:val="23"/>
        </w:rPr>
      </w:pPr>
      <w:r>
        <w:rPr>
          <w:sz w:val="23"/>
        </w:rPr>
        <w:t>сравнивать (в том числе устанавливать основания для сравнения) объекты, явления,</w:t>
      </w:r>
      <w:r>
        <w:rPr>
          <w:spacing w:val="40"/>
          <w:sz w:val="23"/>
        </w:rPr>
        <w:t> </w:t>
      </w:r>
      <w:r>
        <w:rPr>
          <w:sz w:val="23"/>
        </w:rPr>
        <w:t>процессы,</w:t>
      </w:r>
      <w:r>
        <w:rPr>
          <w:spacing w:val="40"/>
          <w:sz w:val="23"/>
        </w:rPr>
        <w:t> </w:t>
      </w:r>
      <w:r>
        <w:rPr>
          <w:sz w:val="23"/>
        </w:rPr>
        <w:t>их</w:t>
      </w:r>
      <w:r>
        <w:rPr>
          <w:spacing w:val="40"/>
          <w:sz w:val="23"/>
        </w:rPr>
        <w:t> </w:t>
      </w:r>
      <w:r>
        <w:rPr>
          <w:sz w:val="23"/>
        </w:rPr>
        <w:t>элементы</w:t>
      </w:r>
      <w:r>
        <w:rPr>
          <w:spacing w:val="35"/>
          <w:sz w:val="23"/>
        </w:rPr>
        <w:t> </w:t>
      </w:r>
      <w:r>
        <w:rPr>
          <w:sz w:val="23"/>
        </w:rPr>
        <w:t>и</w:t>
      </w:r>
      <w:r>
        <w:rPr>
          <w:spacing w:val="40"/>
          <w:sz w:val="23"/>
        </w:rPr>
        <w:t> </w:t>
      </w:r>
      <w:r>
        <w:rPr>
          <w:sz w:val="23"/>
        </w:rPr>
        <w:t>основные</w:t>
      </w:r>
      <w:r>
        <w:rPr>
          <w:spacing w:val="40"/>
          <w:sz w:val="23"/>
        </w:rPr>
        <w:t> </w:t>
      </w:r>
      <w:r>
        <w:rPr>
          <w:sz w:val="23"/>
        </w:rPr>
        <w:t>функции</w:t>
      </w:r>
      <w:r>
        <w:rPr>
          <w:spacing w:val="40"/>
          <w:sz w:val="23"/>
        </w:rPr>
        <w:t> </w:t>
      </w:r>
      <w:r>
        <w:rPr>
          <w:sz w:val="23"/>
        </w:rPr>
        <w:t>в</w:t>
      </w:r>
      <w:r>
        <w:rPr>
          <w:spacing w:val="40"/>
          <w:sz w:val="23"/>
        </w:rPr>
        <w:t> </w:t>
      </w:r>
      <w:r>
        <w:rPr>
          <w:sz w:val="23"/>
        </w:rPr>
        <w:t>рамках</w:t>
      </w:r>
      <w:r>
        <w:rPr>
          <w:spacing w:val="39"/>
          <w:sz w:val="23"/>
        </w:rPr>
        <w:t> </w:t>
      </w:r>
      <w:r>
        <w:rPr>
          <w:sz w:val="23"/>
        </w:rPr>
        <w:t>изученной</w:t>
      </w:r>
      <w:r>
        <w:rPr>
          <w:spacing w:val="40"/>
          <w:sz w:val="23"/>
        </w:rPr>
        <w:t> </w:t>
      </w:r>
      <w:r>
        <w:rPr>
          <w:sz w:val="23"/>
        </w:rPr>
        <w:t>тематики.</w:t>
      </w:r>
    </w:p>
    <w:p>
      <w:pPr>
        <w:pStyle w:val="BodyText"/>
        <w:spacing w:line="288" w:lineRule="auto"/>
        <w:ind w:right="727"/>
      </w:pPr>
      <w:r>
        <w:rPr/>
        <w:t>Предметные</w:t>
      </w:r>
      <w:r>
        <w:rPr>
          <w:spacing w:val="30"/>
        </w:rPr>
        <w:t> </w:t>
      </w:r>
      <w:r>
        <w:rPr/>
        <w:t>результаты</w:t>
      </w:r>
      <w:r>
        <w:rPr>
          <w:spacing w:val="35"/>
        </w:rPr>
        <w:t> </w:t>
      </w:r>
      <w:r>
        <w:rPr/>
        <w:t>освоения программы</w:t>
      </w:r>
      <w:r>
        <w:rPr>
          <w:spacing w:val="35"/>
        </w:rPr>
        <w:t> </w:t>
      </w:r>
      <w:r>
        <w:rPr/>
        <w:t>по</w:t>
      </w:r>
      <w:r>
        <w:rPr>
          <w:spacing w:val="30"/>
        </w:rPr>
        <w:t> </w:t>
      </w:r>
      <w:r>
        <w:rPr/>
        <w:t>иностранному (английскому) языку к концу обучения в 7 классе:</w:t>
      </w:r>
    </w:p>
    <w:p>
      <w:pPr>
        <w:pStyle w:val="ListParagraph"/>
        <w:numPr>
          <w:ilvl w:val="0"/>
          <w:numId w:val="20"/>
        </w:numPr>
        <w:tabs>
          <w:tab w:pos="1740" w:val="left" w:leader="none"/>
        </w:tabs>
        <w:spacing w:line="240" w:lineRule="auto" w:before="2" w:after="0"/>
        <w:ind w:left="1740" w:right="0" w:hanging="255"/>
        <w:jc w:val="both"/>
        <w:rPr>
          <w:sz w:val="23"/>
        </w:rPr>
      </w:pPr>
      <w:r>
        <w:rPr>
          <w:sz w:val="23"/>
        </w:rPr>
        <w:t>владеть</w:t>
      </w:r>
      <w:r>
        <w:rPr>
          <w:spacing w:val="22"/>
          <w:sz w:val="23"/>
        </w:rPr>
        <w:t> </w:t>
      </w:r>
      <w:r>
        <w:rPr>
          <w:sz w:val="23"/>
        </w:rPr>
        <w:t>основными</w:t>
      </w:r>
      <w:r>
        <w:rPr>
          <w:spacing w:val="20"/>
          <w:sz w:val="23"/>
        </w:rPr>
        <w:t> </w:t>
      </w:r>
      <w:r>
        <w:rPr>
          <w:sz w:val="23"/>
        </w:rPr>
        <w:t>видами</w:t>
      </w:r>
      <w:r>
        <w:rPr>
          <w:spacing w:val="29"/>
          <w:sz w:val="23"/>
        </w:rPr>
        <w:t> </w:t>
      </w:r>
      <w:r>
        <w:rPr>
          <w:sz w:val="23"/>
        </w:rPr>
        <w:t>речевой</w:t>
      </w:r>
      <w:r>
        <w:rPr>
          <w:spacing w:val="16"/>
          <w:sz w:val="23"/>
        </w:rPr>
        <w:t> </w:t>
      </w:r>
      <w:r>
        <w:rPr>
          <w:spacing w:val="-2"/>
          <w:sz w:val="23"/>
        </w:rPr>
        <w:t>деятельности:</w:t>
      </w:r>
    </w:p>
    <w:p>
      <w:pPr>
        <w:pStyle w:val="BodyText"/>
        <w:spacing w:line="288" w:lineRule="auto" w:before="48"/>
        <w:ind w:right="666"/>
      </w:pPr>
      <w:r>
        <w:rPr/>
        <w:t>говорение: вести разные виды диалогов (диалог этикетного характера, диалог- побуждение</w:t>
      </w:r>
      <w:r>
        <w:rPr>
          <w:spacing w:val="40"/>
        </w:rPr>
        <w:t> </w:t>
      </w:r>
      <w:r>
        <w:rPr/>
        <w:t>к</w:t>
      </w:r>
      <w:r>
        <w:rPr>
          <w:spacing w:val="40"/>
        </w:rPr>
        <w:t> </w:t>
      </w:r>
      <w:r>
        <w:rPr/>
        <w:t>действию,</w:t>
      </w:r>
      <w:r>
        <w:rPr>
          <w:spacing w:val="40"/>
        </w:rPr>
        <w:t> </w:t>
      </w:r>
      <w:r>
        <w:rPr/>
        <w:t>диалог-расспрос,</w:t>
      </w:r>
      <w:r>
        <w:rPr>
          <w:spacing w:val="40"/>
        </w:rPr>
        <w:t> </w:t>
      </w:r>
      <w:r>
        <w:rPr/>
        <w:t>комбинированный</w:t>
      </w:r>
      <w:r>
        <w:rPr>
          <w:spacing w:val="40"/>
        </w:rPr>
        <w:t> </w:t>
      </w:r>
      <w:r>
        <w:rPr/>
        <w:t>диалог,</w:t>
      </w:r>
      <w:r>
        <w:rPr>
          <w:spacing w:val="40"/>
        </w:rPr>
        <w:t> </w:t>
      </w:r>
      <w:r>
        <w:rPr/>
        <w:t>включающий различные виды</w:t>
      </w:r>
      <w:r>
        <w:rPr>
          <w:spacing w:val="40"/>
        </w:rPr>
        <w:t> </w:t>
      </w:r>
      <w:r>
        <w:rPr/>
        <w:t>диалогов)</w:t>
      </w:r>
      <w:r>
        <w:rPr>
          <w:spacing w:val="40"/>
        </w:rPr>
        <w:t> </w:t>
      </w:r>
      <w:r>
        <w:rPr/>
        <w:t>в</w:t>
      </w:r>
      <w:r>
        <w:rPr>
          <w:spacing w:val="40"/>
        </w:rPr>
        <w:t> </w:t>
      </w:r>
      <w:r>
        <w:rPr/>
        <w:t>рамках</w:t>
      </w:r>
      <w:r>
        <w:rPr>
          <w:spacing w:val="40"/>
        </w:rPr>
        <w:t> </w:t>
      </w:r>
      <w:r>
        <w:rPr/>
        <w:t>тематического</w:t>
      </w:r>
      <w:r>
        <w:rPr>
          <w:spacing w:val="40"/>
        </w:rPr>
        <w:t> </w:t>
      </w:r>
      <w:r>
        <w:rPr/>
        <w:t>содержания</w:t>
      </w:r>
      <w:r>
        <w:rPr>
          <w:spacing w:val="40"/>
        </w:rPr>
        <w:t> </w:t>
      </w:r>
      <w:r>
        <w:rPr/>
        <w:t>речи</w:t>
      </w:r>
      <w:r>
        <w:rPr>
          <w:spacing w:val="40"/>
        </w:rPr>
        <w:t> </w:t>
      </w:r>
      <w:r>
        <w:rPr/>
        <w:t>в</w:t>
      </w:r>
      <w:r>
        <w:rPr>
          <w:spacing w:val="40"/>
        </w:rPr>
        <w:t> </w:t>
      </w:r>
      <w:r>
        <w:rPr/>
        <w:t>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pStyle w:val="BodyText"/>
        <w:spacing w:line="288" w:lineRule="auto"/>
        <w:ind w:right="669"/>
      </w:pPr>
      <w:r>
        <w:rPr/>
        <w:t>создавать разные виды монологических высказываний (описание, в том числе характеристика,</w:t>
      </w:r>
      <w:r>
        <w:rPr>
          <w:spacing w:val="40"/>
        </w:rPr>
        <w:t> </w:t>
      </w:r>
      <w:r>
        <w:rPr/>
        <w:t>повествование</w:t>
      </w:r>
      <w:r>
        <w:rPr>
          <w:spacing w:val="36"/>
        </w:rPr>
        <w:t> </w:t>
      </w:r>
      <w:r>
        <w:rPr/>
        <w:t>(сообщение))</w:t>
      </w:r>
      <w:r>
        <w:rPr>
          <w:spacing w:val="40"/>
        </w:rPr>
        <w:t> </w:t>
      </w:r>
      <w:r>
        <w:rPr/>
        <w:t>с</w:t>
      </w:r>
      <w:r>
        <w:rPr>
          <w:spacing w:val="33"/>
        </w:rPr>
        <w:t> </w:t>
      </w:r>
      <w:r>
        <w:rPr/>
        <w:t>вербальными</w:t>
      </w:r>
      <w:r>
        <w:rPr>
          <w:spacing w:val="40"/>
        </w:rPr>
        <w:t> </w:t>
      </w:r>
      <w:r>
        <w:rPr/>
        <w:t>и</w:t>
      </w:r>
      <w:r>
        <w:rPr>
          <w:spacing w:val="40"/>
        </w:rPr>
        <w:t> </w:t>
      </w:r>
      <w:r>
        <w:rPr/>
        <w:t>(или)</w:t>
      </w:r>
      <w:r>
        <w:rPr>
          <w:spacing w:val="38"/>
        </w:rPr>
        <w:t> </w:t>
      </w:r>
      <w:r>
        <w:rPr/>
        <w:t>зрительными</w:t>
      </w:r>
      <w:r>
        <w:rPr>
          <w:spacing w:val="40"/>
        </w:rPr>
        <w:t> </w:t>
      </w:r>
      <w:r>
        <w:rPr/>
        <w:t>опорами в</w:t>
      </w:r>
      <w:r>
        <w:rPr>
          <w:spacing w:val="40"/>
        </w:rPr>
        <w:t> </w:t>
      </w:r>
      <w:r>
        <w:rPr/>
        <w:t>рамках</w:t>
      </w:r>
      <w:r>
        <w:rPr>
          <w:spacing w:val="40"/>
        </w:rPr>
        <w:t> </w:t>
      </w:r>
      <w:r>
        <w:rPr/>
        <w:t>тематического</w:t>
      </w:r>
      <w:r>
        <w:rPr>
          <w:spacing w:val="40"/>
        </w:rPr>
        <w:t> </w:t>
      </w:r>
      <w:r>
        <w:rPr/>
        <w:t>содержания</w:t>
      </w:r>
      <w:r>
        <w:rPr>
          <w:spacing w:val="40"/>
        </w:rPr>
        <w:t> </w:t>
      </w:r>
      <w:r>
        <w:rPr/>
        <w:t>речи</w:t>
      </w:r>
      <w:r>
        <w:rPr>
          <w:spacing w:val="40"/>
        </w:rPr>
        <w:t> </w:t>
      </w:r>
      <w:r>
        <w:rPr/>
        <w:t>(объём</w:t>
      </w:r>
      <w:r>
        <w:rPr>
          <w:spacing w:val="40"/>
        </w:rPr>
        <w:t> </w:t>
      </w:r>
      <w:r>
        <w:rPr/>
        <w:t>монологического</w:t>
      </w:r>
      <w:r>
        <w:rPr>
          <w:spacing w:val="40"/>
        </w:rPr>
        <w:t> </w:t>
      </w:r>
      <w:r>
        <w:rPr/>
        <w:t>высказывания</w:t>
      </w:r>
      <w:r>
        <w:rPr>
          <w:spacing w:val="40"/>
        </w:rPr>
        <w:t> </w:t>
      </w:r>
      <w:r>
        <w:rPr/>
        <w:t>–</w:t>
      </w:r>
      <w:r>
        <w:rPr>
          <w:spacing w:val="40"/>
        </w:rPr>
        <w:t> </w:t>
      </w:r>
      <w:r>
        <w:rPr/>
        <w:t>8–9 фраз),</w:t>
      </w:r>
      <w:r>
        <w:rPr>
          <w:spacing w:val="40"/>
        </w:rPr>
        <w:t> </w:t>
      </w:r>
      <w:r>
        <w:rPr/>
        <w:t>излагать</w:t>
      </w:r>
      <w:r>
        <w:rPr>
          <w:spacing w:val="40"/>
        </w:rPr>
        <w:t> </w:t>
      </w:r>
      <w:r>
        <w:rPr/>
        <w:t>основное</w:t>
      </w:r>
      <w:r>
        <w:rPr>
          <w:spacing w:val="32"/>
        </w:rPr>
        <w:t> </w:t>
      </w:r>
      <w:r>
        <w:rPr/>
        <w:t>содержание</w:t>
      </w:r>
      <w:r>
        <w:rPr>
          <w:spacing w:val="32"/>
        </w:rPr>
        <w:t> </w:t>
      </w:r>
      <w:r>
        <w:rPr/>
        <w:t>прочитанного</w:t>
      </w:r>
      <w:r>
        <w:rPr>
          <w:spacing w:val="37"/>
        </w:rPr>
        <w:t> </w:t>
      </w:r>
      <w:r>
        <w:rPr/>
        <w:t>(прослушанного)</w:t>
      </w:r>
      <w:r>
        <w:rPr>
          <w:spacing w:val="40"/>
        </w:rPr>
        <w:t> </w:t>
      </w:r>
      <w:r>
        <w:rPr/>
        <w:t>текста</w:t>
      </w:r>
      <w:r>
        <w:rPr>
          <w:spacing w:val="40"/>
        </w:rPr>
        <w:t> </w:t>
      </w:r>
      <w:r>
        <w:rPr/>
        <w:t>с</w:t>
      </w:r>
      <w:r>
        <w:rPr>
          <w:spacing w:val="27"/>
        </w:rPr>
        <w:t> </w:t>
      </w:r>
      <w:r>
        <w:rPr/>
        <w:t>вербальными и (или) зрительными опорами (объём – 8–9 фраз), кратко излагать результаты выполненной проектной работы (объём – 8–9 фраз);</w:t>
      </w:r>
    </w:p>
    <w:p>
      <w:pPr>
        <w:pStyle w:val="BodyText"/>
        <w:spacing w:line="288" w:lineRule="auto"/>
        <w:ind w:right="678"/>
      </w:pPr>
      <w:r>
        <w:rPr/>
        <w:t>аудирование: воспринимать на слух и понимать несложные аутентичные тексты, содержащие</w:t>
      </w:r>
      <w:r>
        <w:rPr>
          <w:spacing w:val="40"/>
        </w:rPr>
        <w:t> </w:t>
      </w:r>
      <w:r>
        <w:rPr/>
        <w:t>отдельные</w:t>
      </w:r>
      <w:r>
        <w:rPr>
          <w:spacing w:val="40"/>
        </w:rPr>
        <w:t> </w:t>
      </w:r>
      <w:r>
        <w:rPr/>
        <w:t>незнакомые</w:t>
      </w:r>
      <w:r>
        <w:rPr>
          <w:spacing w:val="40"/>
        </w:rPr>
        <w:t> </w:t>
      </w:r>
      <w:r>
        <w:rPr/>
        <w:t>слова,</w:t>
      </w:r>
      <w:r>
        <w:rPr>
          <w:spacing w:val="40"/>
        </w:rPr>
        <w:t> </w:t>
      </w:r>
      <w:r>
        <w:rPr/>
        <w:t>в</w:t>
      </w:r>
      <w:r>
        <w:rPr>
          <w:spacing w:val="40"/>
        </w:rPr>
        <w:t> </w:t>
      </w:r>
      <w:r>
        <w:rPr/>
        <w:t>зависимости</w:t>
      </w:r>
      <w:r>
        <w:rPr>
          <w:spacing w:val="40"/>
        </w:rPr>
        <w:t> </w:t>
      </w:r>
      <w:r>
        <w:rPr/>
        <w:t>от</w:t>
      </w:r>
      <w:r>
        <w:rPr>
          <w:spacing w:val="40"/>
        </w:rPr>
        <w:t> </w:t>
      </w:r>
      <w:r>
        <w:rPr/>
        <w:t>поставленной коммуникативной задачи: с пониманием основного содержания, с пониманием</w:t>
      </w:r>
      <w:r>
        <w:rPr>
          <w:spacing w:val="40"/>
        </w:rPr>
        <w:t> </w:t>
      </w:r>
      <w:r>
        <w:rPr/>
        <w:t>запрашиваемой информации (время звучания текста (текстов) для аудирования – до 1,5</w:t>
      </w:r>
      <w:r>
        <w:rPr>
          <w:spacing w:val="40"/>
        </w:rPr>
        <w:t> </w:t>
      </w:r>
      <w:r>
        <w:rPr>
          <w:spacing w:val="-2"/>
        </w:rPr>
        <w:t>минут);</w:t>
      </w:r>
    </w:p>
    <w:p>
      <w:pPr>
        <w:pStyle w:val="BodyText"/>
        <w:spacing w:line="288" w:lineRule="auto"/>
        <w:ind w:right="678"/>
      </w:pPr>
      <w:r>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w:t>
      </w:r>
      <w:r>
        <w:rPr>
          <w:spacing w:val="40"/>
        </w:rPr>
        <w:t> </w:t>
      </w:r>
      <w:r>
        <w:rPr/>
        <w:t>и</w:t>
      </w:r>
      <w:r>
        <w:rPr>
          <w:spacing w:val="40"/>
        </w:rPr>
        <w:t> </w:t>
      </w:r>
      <w:r>
        <w:rPr/>
        <w:t>понимать</w:t>
      </w:r>
      <w:r>
        <w:rPr>
          <w:spacing w:val="40"/>
        </w:rPr>
        <w:t> </w:t>
      </w:r>
      <w:r>
        <w:rPr/>
        <w:t>представленную</w:t>
      </w:r>
      <w:r>
        <w:rPr>
          <w:spacing w:val="40"/>
        </w:rPr>
        <w:t> </w:t>
      </w:r>
      <w:r>
        <w:rPr/>
        <w:t>в</w:t>
      </w:r>
      <w:r>
        <w:rPr>
          <w:spacing w:val="40"/>
        </w:rPr>
        <w:t> </w:t>
      </w:r>
      <w:r>
        <w:rPr/>
        <w:t>них</w:t>
      </w:r>
      <w:r>
        <w:rPr>
          <w:spacing w:val="40"/>
        </w:rPr>
        <w:t> </w:t>
      </w:r>
      <w:r>
        <w:rPr/>
        <w:t>информацию,</w:t>
      </w:r>
      <w:r>
        <w:rPr>
          <w:spacing w:val="40"/>
        </w:rPr>
        <w:t> </w:t>
      </w:r>
      <w:r>
        <w:rPr/>
        <w:t>определять последовательность главных</w:t>
      </w:r>
      <w:r>
        <w:rPr>
          <w:spacing w:val="40"/>
        </w:rPr>
        <w:t> </w:t>
      </w:r>
      <w:r>
        <w:rPr/>
        <w:t>фактов (событий) в</w:t>
      </w:r>
      <w:r>
        <w:rPr>
          <w:spacing w:val="40"/>
        </w:rPr>
        <w:t> </w:t>
      </w:r>
      <w:r>
        <w:rPr/>
        <w:t>тексте;</w:t>
      </w:r>
    </w:p>
    <w:p>
      <w:pPr>
        <w:pStyle w:val="BodyText"/>
        <w:spacing w:line="290" w:lineRule="auto"/>
        <w:ind w:right="672"/>
      </w:pPr>
      <w:r>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w:t>
      </w:r>
      <w:r>
        <w:rPr>
          <w:spacing w:val="40"/>
        </w:rPr>
        <w:t> </w:t>
      </w:r>
      <w:r>
        <w:rPr/>
        <w:t>высказывание</w:t>
      </w:r>
      <w:r>
        <w:rPr>
          <w:spacing w:val="40"/>
        </w:rPr>
        <w:t> </w:t>
      </w:r>
      <w:r>
        <w:rPr/>
        <w:t>с</w:t>
      </w:r>
      <w:r>
        <w:rPr>
          <w:spacing w:val="40"/>
        </w:rPr>
        <w:t> </w:t>
      </w:r>
      <w:r>
        <w:rPr/>
        <w:t>использованием</w:t>
      </w:r>
      <w:r>
        <w:rPr>
          <w:spacing w:val="40"/>
        </w:rPr>
        <w:t> </w:t>
      </w:r>
      <w:r>
        <w:rPr/>
        <w:t>образца,</w:t>
      </w:r>
      <w:r>
        <w:rPr>
          <w:spacing w:val="40"/>
        </w:rPr>
        <w:t> </w:t>
      </w:r>
      <w:r>
        <w:rPr/>
        <w:t>плана,</w:t>
      </w:r>
      <w:r>
        <w:rPr>
          <w:spacing w:val="40"/>
        </w:rPr>
        <w:t> </w:t>
      </w:r>
      <w:r>
        <w:rPr/>
        <w:t>ключевых</w:t>
      </w:r>
      <w:r>
        <w:rPr>
          <w:spacing w:val="40"/>
        </w:rPr>
        <w:t> </w:t>
      </w:r>
      <w:r>
        <w:rPr/>
        <w:t>слов,</w:t>
      </w:r>
      <w:r>
        <w:rPr>
          <w:spacing w:val="40"/>
        </w:rPr>
        <w:t> </w:t>
      </w:r>
      <w:r>
        <w:rPr/>
        <w:t>таблицы (объём высказывания – до 90 слов);</w:t>
      </w:r>
    </w:p>
    <w:p>
      <w:pPr>
        <w:pStyle w:val="ListParagraph"/>
        <w:numPr>
          <w:ilvl w:val="0"/>
          <w:numId w:val="20"/>
        </w:numPr>
        <w:tabs>
          <w:tab w:pos="1746" w:val="left" w:leader="none"/>
        </w:tabs>
        <w:spacing w:line="285" w:lineRule="auto" w:before="0" w:after="0"/>
        <w:ind w:left="779" w:right="683" w:firstLine="705"/>
        <w:jc w:val="both"/>
        <w:rPr>
          <w:sz w:val="23"/>
        </w:rPr>
      </w:pPr>
      <w:r>
        <w:rPr>
          <w:sz w:val="23"/>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w:t>
      </w:r>
      <w:r>
        <w:rPr>
          <w:spacing w:val="40"/>
          <w:sz w:val="23"/>
        </w:rPr>
        <w:t> </w:t>
      </w:r>
      <w:r>
        <w:rPr>
          <w:sz w:val="23"/>
        </w:rPr>
        <w:t>их</w:t>
      </w:r>
      <w:r>
        <w:rPr>
          <w:spacing w:val="40"/>
          <w:sz w:val="23"/>
        </w:rPr>
        <w:t> </w:t>
      </w:r>
      <w:r>
        <w:rPr>
          <w:sz w:val="23"/>
        </w:rPr>
        <w:t>ритмико-интонационных</w:t>
      </w:r>
      <w:r>
        <w:rPr>
          <w:spacing w:val="76"/>
          <w:sz w:val="23"/>
        </w:rPr>
        <w:t> </w:t>
      </w:r>
      <w:r>
        <w:rPr>
          <w:sz w:val="23"/>
        </w:rPr>
        <w:t>особенностей,</w:t>
      </w:r>
      <w:r>
        <w:rPr>
          <w:spacing w:val="40"/>
          <w:sz w:val="23"/>
        </w:rPr>
        <w:t> </w:t>
      </w:r>
      <w:r>
        <w:rPr>
          <w:sz w:val="23"/>
        </w:rPr>
        <w:t>в</w:t>
      </w:r>
      <w:r>
        <w:rPr>
          <w:spacing w:val="73"/>
          <w:sz w:val="23"/>
        </w:rPr>
        <w:t> </w:t>
      </w:r>
      <w:r>
        <w:rPr>
          <w:sz w:val="23"/>
        </w:rPr>
        <w:t>том</w:t>
      </w:r>
      <w:r>
        <w:rPr>
          <w:spacing w:val="72"/>
          <w:sz w:val="23"/>
        </w:rPr>
        <w:t> </w:t>
      </w:r>
      <w:r>
        <w:rPr>
          <w:sz w:val="23"/>
        </w:rPr>
        <w:t>числе</w:t>
      </w:r>
      <w:r>
        <w:rPr>
          <w:spacing w:val="76"/>
          <w:sz w:val="23"/>
        </w:rPr>
        <w:t> </w:t>
      </w:r>
      <w:r>
        <w:rPr>
          <w:sz w:val="23"/>
        </w:rPr>
        <w:t>применять</w:t>
      </w:r>
      <w:r>
        <w:rPr>
          <w:spacing w:val="40"/>
          <w:sz w:val="23"/>
        </w:rPr>
        <w:t> </w:t>
      </w:r>
      <w:r>
        <w:rPr>
          <w:sz w:val="23"/>
        </w:rPr>
        <w:t>правила</w:t>
      </w:r>
    </w:p>
    <w:p>
      <w:pPr>
        <w:spacing w:after="0" w:line="285" w:lineRule="auto"/>
        <w:jc w:val="both"/>
        <w:rPr>
          <w:sz w:val="23"/>
        </w:rPr>
        <w:sectPr>
          <w:pgSz w:w="11910" w:h="16850"/>
          <w:pgMar w:header="0" w:footer="922" w:top="1060" w:bottom="1160" w:left="920" w:right="160"/>
        </w:sectPr>
      </w:pPr>
    </w:p>
    <w:p>
      <w:pPr>
        <w:pStyle w:val="BodyText"/>
        <w:spacing w:line="288" w:lineRule="auto" w:before="66"/>
        <w:ind w:right="684" w:firstLine="0"/>
      </w:pPr>
      <w:r>
        <w:rPr/>
        <w:t>отсутствия</w:t>
      </w:r>
      <w:r>
        <w:rPr>
          <w:spacing w:val="40"/>
        </w:rPr>
        <w:t> </w:t>
      </w:r>
      <w:r>
        <w:rPr/>
        <w:t>фразового</w:t>
      </w:r>
      <w:r>
        <w:rPr>
          <w:spacing w:val="40"/>
        </w:rPr>
        <w:t> </w:t>
      </w:r>
      <w:r>
        <w:rPr/>
        <w:t>ударения</w:t>
      </w:r>
      <w:r>
        <w:rPr>
          <w:spacing w:val="40"/>
        </w:rPr>
        <w:t> </w:t>
      </w:r>
      <w:r>
        <w:rPr/>
        <w:t>на</w:t>
      </w:r>
      <w:r>
        <w:rPr>
          <w:spacing w:val="40"/>
        </w:rPr>
        <w:t> </w:t>
      </w:r>
      <w:r>
        <w:rPr/>
        <w:t>служебных</w:t>
      </w:r>
      <w:r>
        <w:rPr>
          <w:spacing w:val="40"/>
        </w:rPr>
        <w:t> </w:t>
      </w:r>
      <w:r>
        <w:rPr/>
        <w:t>словах,</w:t>
      </w:r>
      <w:r>
        <w:rPr>
          <w:spacing w:val="40"/>
        </w:rPr>
        <w:t> </w:t>
      </w:r>
      <w:r>
        <w:rPr/>
        <w:t>выразительно</w:t>
      </w:r>
      <w:r>
        <w:rPr>
          <w:spacing w:val="40"/>
        </w:rPr>
        <w:t> </w:t>
      </w:r>
      <w:r>
        <w:rPr/>
        <w:t>читать</w:t>
      </w:r>
      <w:r>
        <w:rPr>
          <w:spacing w:val="40"/>
        </w:rPr>
        <w:t> </w:t>
      </w:r>
      <w:r>
        <w:rPr/>
        <w:t>вслух небольшие аутентичные тексты объёмом до 100 слов, построенные на изученном языковом материале,</w:t>
      </w:r>
      <w:r>
        <w:rPr>
          <w:spacing w:val="40"/>
        </w:rPr>
        <w:t> </w:t>
      </w:r>
      <w:r>
        <w:rPr/>
        <w:t>с соблюдением</w:t>
      </w:r>
      <w:r>
        <w:rPr>
          <w:spacing w:val="40"/>
        </w:rPr>
        <w:t> </w:t>
      </w:r>
      <w:r>
        <w:rPr/>
        <w:t>правил</w:t>
      </w:r>
      <w:r>
        <w:rPr>
          <w:spacing w:val="40"/>
        </w:rPr>
        <w:t> </w:t>
      </w:r>
      <w:r>
        <w:rPr/>
        <w:t>чтения и</w:t>
      </w:r>
      <w:r>
        <w:rPr>
          <w:spacing w:val="40"/>
        </w:rPr>
        <w:t> </w:t>
      </w:r>
      <w:r>
        <w:rPr/>
        <w:t>соответствующей интонацией, читать новые слова согласно основным правилам чтения;</w:t>
      </w:r>
    </w:p>
    <w:p>
      <w:pPr>
        <w:pStyle w:val="BodyText"/>
        <w:spacing w:before="3"/>
        <w:ind w:left="1485" w:firstLine="0"/>
      </w:pPr>
      <w:r>
        <w:rPr/>
        <w:t>владеть</w:t>
      </w:r>
      <w:r>
        <w:rPr>
          <w:spacing w:val="33"/>
        </w:rPr>
        <w:t> </w:t>
      </w:r>
      <w:r>
        <w:rPr/>
        <w:t>орфографическими</w:t>
      </w:r>
      <w:r>
        <w:rPr>
          <w:spacing w:val="31"/>
        </w:rPr>
        <w:t> </w:t>
      </w:r>
      <w:r>
        <w:rPr/>
        <w:t>навыками:</w:t>
      </w:r>
      <w:r>
        <w:rPr>
          <w:spacing w:val="25"/>
        </w:rPr>
        <w:t> </w:t>
      </w:r>
      <w:r>
        <w:rPr/>
        <w:t>правильно</w:t>
      </w:r>
      <w:r>
        <w:rPr>
          <w:spacing w:val="32"/>
        </w:rPr>
        <w:t> </w:t>
      </w:r>
      <w:r>
        <w:rPr/>
        <w:t>писать</w:t>
      </w:r>
      <w:r>
        <w:rPr>
          <w:spacing w:val="26"/>
        </w:rPr>
        <w:t> </w:t>
      </w:r>
      <w:r>
        <w:rPr/>
        <w:t>изученные</w:t>
      </w:r>
      <w:r>
        <w:rPr>
          <w:spacing w:val="31"/>
        </w:rPr>
        <w:t> </w:t>
      </w:r>
      <w:r>
        <w:rPr>
          <w:spacing w:val="-2"/>
        </w:rPr>
        <w:t>слова;</w:t>
      </w:r>
    </w:p>
    <w:p>
      <w:pPr>
        <w:pStyle w:val="BodyText"/>
        <w:spacing w:line="285" w:lineRule="auto" w:before="50"/>
        <w:ind w:right="686"/>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40"/>
        </w:rPr>
        <w:t> </w:t>
      </w:r>
      <w:r>
        <w:rPr/>
        <w:t>пунктуационно</w:t>
      </w:r>
      <w:r>
        <w:rPr>
          <w:spacing w:val="40"/>
        </w:rPr>
        <w:t> </w:t>
      </w:r>
      <w:r>
        <w:rPr/>
        <w:t>правильно</w:t>
      </w:r>
      <w:r>
        <w:rPr>
          <w:spacing w:val="40"/>
        </w:rPr>
        <w:t> </w:t>
      </w:r>
      <w:r>
        <w:rPr/>
        <w:t>оформлять</w:t>
      </w:r>
      <w:r>
        <w:rPr>
          <w:spacing w:val="40"/>
        </w:rPr>
        <w:t> </w:t>
      </w:r>
      <w:r>
        <w:rPr/>
        <w:t>электронное</w:t>
      </w:r>
      <w:r>
        <w:rPr>
          <w:spacing w:val="40"/>
        </w:rPr>
        <w:t> </w:t>
      </w:r>
      <w:r>
        <w:rPr/>
        <w:t>сообщение</w:t>
      </w:r>
      <w:r>
        <w:rPr>
          <w:spacing w:val="40"/>
        </w:rPr>
        <w:t> </w:t>
      </w:r>
      <w:r>
        <w:rPr/>
        <w:t>личного</w:t>
      </w:r>
      <w:r>
        <w:rPr>
          <w:spacing w:val="80"/>
        </w:rPr>
        <w:t> </w:t>
      </w:r>
      <w:r>
        <w:rPr>
          <w:spacing w:val="-2"/>
        </w:rPr>
        <w:t>характера;</w:t>
      </w:r>
    </w:p>
    <w:p>
      <w:pPr>
        <w:pStyle w:val="ListParagraph"/>
        <w:numPr>
          <w:ilvl w:val="0"/>
          <w:numId w:val="20"/>
        </w:numPr>
        <w:tabs>
          <w:tab w:pos="1744" w:val="left" w:leader="none"/>
        </w:tabs>
        <w:spacing w:line="285" w:lineRule="auto" w:before="8" w:after="0"/>
        <w:ind w:left="779" w:right="683" w:firstLine="705"/>
        <w:jc w:val="both"/>
        <w:rPr>
          <w:sz w:val="23"/>
        </w:rPr>
      </w:pPr>
      <w:r>
        <w:rPr>
          <w:sz w:val="23"/>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w:t>
      </w:r>
      <w:r>
        <w:rPr>
          <w:spacing w:val="80"/>
          <w:w w:val="150"/>
          <w:sz w:val="23"/>
        </w:rPr>
        <w:t> </w:t>
      </w:r>
      <w:r>
        <w:rPr>
          <w:sz w:val="23"/>
        </w:rPr>
        <w:t>содержания,</w:t>
      </w:r>
      <w:r>
        <w:rPr>
          <w:spacing w:val="40"/>
          <w:sz w:val="23"/>
        </w:rPr>
        <w:t> </w:t>
      </w:r>
      <w:r>
        <w:rPr>
          <w:sz w:val="23"/>
        </w:rPr>
        <w:t>с</w:t>
      </w:r>
      <w:r>
        <w:rPr>
          <w:spacing w:val="40"/>
          <w:sz w:val="23"/>
        </w:rPr>
        <w:t> </w:t>
      </w:r>
      <w:r>
        <w:rPr>
          <w:sz w:val="23"/>
        </w:rPr>
        <w:t>соблюдением</w:t>
      </w:r>
      <w:r>
        <w:rPr>
          <w:spacing w:val="40"/>
          <w:sz w:val="23"/>
        </w:rPr>
        <w:t> </w:t>
      </w:r>
      <w:r>
        <w:rPr>
          <w:sz w:val="23"/>
        </w:rPr>
        <w:t>существующей</w:t>
      </w:r>
      <w:r>
        <w:rPr>
          <w:spacing w:val="40"/>
          <w:sz w:val="23"/>
        </w:rPr>
        <w:t> </w:t>
      </w:r>
      <w:r>
        <w:rPr>
          <w:sz w:val="23"/>
        </w:rPr>
        <w:t>нормы</w:t>
      </w:r>
      <w:r>
        <w:rPr>
          <w:spacing w:val="40"/>
          <w:sz w:val="23"/>
        </w:rPr>
        <w:t> </w:t>
      </w:r>
      <w:r>
        <w:rPr>
          <w:sz w:val="23"/>
        </w:rPr>
        <w:t>лексической</w:t>
      </w:r>
      <w:r>
        <w:rPr>
          <w:spacing w:val="40"/>
          <w:sz w:val="23"/>
        </w:rPr>
        <w:t> </w:t>
      </w:r>
      <w:r>
        <w:rPr>
          <w:sz w:val="23"/>
        </w:rPr>
        <w:t>сочетаемости;</w:t>
      </w:r>
    </w:p>
    <w:p>
      <w:pPr>
        <w:pStyle w:val="BodyText"/>
        <w:spacing w:line="288" w:lineRule="auto" w:before="11"/>
        <w:ind w:right="669"/>
      </w:pPr>
      <w:r>
        <w:rPr/>
        <w:t>распознавать и употреблять в устной и письменной речи родственные слова, образованные</w:t>
      </w:r>
      <w:r>
        <w:rPr>
          <w:spacing w:val="40"/>
        </w:rPr>
        <w:t> </w:t>
      </w:r>
      <w:r>
        <w:rPr/>
        <w:t>с</w:t>
      </w:r>
      <w:r>
        <w:rPr>
          <w:spacing w:val="40"/>
        </w:rPr>
        <w:t> </w:t>
      </w:r>
      <w:r>
        <w:rPr/>
        <w:t>использованием</w:t>
      </w:r>
      <w:r>
        <w:rPr>
          <w:spacing w:val="40"/>
        </w:rPr>
        <w:t> </w:t>
      </w:r>
      <w:r>
        <w:rPr/>
        <w:t>аффиксации:</w:t>
      </w:r>
      <w:r>
        <w:rPr>
          <w:spacing w:val="40"/>
        </w:rPr>
        <w:t> </w:t>
      </w:r>
      <w:r>
        <w:rPr/>
        <w:t>имена</w:t>
      </w:r>
      <w:r>
        <w:rPr>
          <w:spacing w:val="40"/>
        </w:rPr>
        <w:t> </w:t>
      </w:r>
      <w:r>
        <w:rPr/>
        <w:t>существительные</w:t>
      </w:r>
      <w:r>
        <w:rPr>
          <w:spacing w:val="40"/>
        </w:rPr>
        <w:t> </w:t>
      </w:r>
      <w:r>
        <w:rPr/>
        <w:t>с</w:t>
      </w:r>
      <w:r>
        <w:rPr>
          <w:spacing w:val="40"/>
        </w:rPr>
        <w:t> </w:t>
      </w:r>
      <w:r>
        <w:rPr/>
        <w:t>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pPr>
        <w:pStyle w:val="BodyText"/>
        <w:spacing w:line="285" w:lineRule="auto"/>
        <w:ind w:right="679"/>
      </w:pPr>
      <w:r>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pPr>
        <w:pStyle w:val="BodyText"/>
        <w:spacing w:line="288" w:lineRule="auto"/>
        <w:ind w:right="736"/>
      </w:pPr>
      <w:r>
        <w:rPr/>
        <w:t>распознавать и употреблять в устной и письменной речи различные средства связи в тексте для</w:t>
      </w:r>
      <w:r>
        <w:rPr>
          <w:spacing w:val="40"/>
        </w:rPr>
        <w:t> </w:t>
      </w:r>
      <w:r>
        <w:rPr/>
        <w:t>обеспечения</w:t>
      </w:r>
      <w:r>
        <w:rPr>
          <w:spacing w:val="40"/>
        </w:rPr>
        <w:t> </w:t>
      </w:r>
      <w:r>
        <w:rPr/>
        <w:t>логичности</w:t>
      </w:r>
      <w:r>
        <w:rPr>
          <w:spacing w:val="40"/>
        </w:rPr>
        <w:t> </w:t>
      </w:r>
      <w:r>
        <w:rPr/>
        <w:t>и</w:t>
      </w:r>
      <w:r>
        <w:rPr>
          <w:spacing w:val="40"/>
        </w:rPr>
        <w:t> </w:t>
      </w:r>
      <w:r>
        <w:rPr/>
        <w:t>целостности</w:t>
      </w:r>
      <w:r>
        <w:rPr>
          <w:spacing w:val="40"/>
        </w:rPr>
        <w:t> </w:t>
      </w:r>
      <w:r>
        <w:rPr/>
        <w:t>высказывания;</w:t>
      </w:r>
    </w:p>
    <w:p>
      <w:pPr>
        <w:pStyle w:val="ListParagraph"/>
        <w:numPr>
          <w:ilvl w:val="0"/>
          <w:numId w:val="20"/>
        </w:numPr>
        <w:tabs>
          <w:tab w:pos="1739" w:val="left" w:leader="none"/>
        </w:tabs>
        <w:spacing w:line="288" w:lineRule="auto" w:before="0" w:after="0"/>
        <w:ind w:left="779" w:right="715" w:firstLine="705"/>
        <w:jc w:val="both"/>
        <w:rPr>
          <w:sz w:val="23"/>
        </w:rPr>
      </w:pPr>
      <w:r>
        <w:rPr>
          <w:sz w:val="23"/>
        </w:rPr>
        <w:t>понимать особенности структуры простых и сложных предложений и различных коммуникативных</w:t>
      </w:r>
      <w:r>
        <w:rPr>
          <w:spacing w:val="40"/>
          <w:sz w:val="23"/>
        </w:rPr>
        <w:t> </w:t>
      </w:r>
      <w:r>
        <w:rPr>
          <w:sz w:val="23"/>
        </w:rPr>
        <w:t>типов предложений английского</w:t>
      </w:r>
      <w:r>
        <w:rPr>
          <w:spacing w:val="40"/>
          <w:sz w:val="23"/>
        </w:rPr>
        <w:t> </w:t>
      </w:r>
      <w:r>
        <w:rPr>
          <w:sz w:val="23"/>
        </w:rPr>
        <w:t>языка;</w:t>
      </w:r>
    </w:p>
    <w:p>
      <w:pPr>
        <w:pStyle w:val="BodyText"/>
        <w:spacing w:line="285" w:lineRule="auto" w:before="6"/>
        <w:ind w:left="1485" w:right="3386" w:firstLine="0"/>
        <w:jc w:val="left"/>
      </w:pPr>
      <w:r>
        <w:rPr/>
        <w:t>распознавать и употреблять в устной и письменной речи: предложения</w:t>
      </w:r>
      <w:r>
        <w:rPr>
          <w:spacing w:val="40"/>
        </w:rPr>
        <w:t> </w:t>
      </w:r>
      <w:r>
        <w:rPr/>
        <w:t>со</w:t>
      </w:r>
      <w:r>
        <w:rPr>
          <w:spacing w:val="38"/>
        </w:rPr>
        <w:t> </w:t>
      </w:r>
      <w:r>
        <w:rPr/>
        <w:t>сложным дополнением</w:t>
      </w:r>
      <w:r>
        <w:rPr>
          <w:spacing w:val="40"/>
        </w:rPr>
        <w:t> </w:t>
      </w:r>
      <w:r>
        <w:rPr/>
        <w:t>(Complex Object);</w:t>
      </w:r>
    </w:p>
    <w:p>
      <w:pPr>
        <w:pStyle w:val="BodyText"/>
        <w:spacing w:line="288" w:lineRule="auto"/>
        <w:ind w:left="1485" w:right="817" w:firstLine="0"/>
        <w:jc w:val="left"/>
      </w:pPr>
      <w:r>
        <w:rPr/>
        <w:t>условные предложения реального (Conditional 0, Conditional I) характера;</w:t>
      </w:r>
      <w:r>
        <w:rPr>
          <w:spacing w:val="80"/>
        </w:rPr>
        <w:t> </w:t>
      </w:r>
      <w:r>
        <w:rPr/>
        <w:t>предложения</w:t>
      </w:r>
      <w:r>
        <w:rPr>
          <w:spacing w:val="21"/>
        </w:rPr>
        <w:t> </w:t>
      </w:r>
      <w:r>
        <w:rPr/>
        <w:t>с</w:t>
      </w:r>
      <w:r>
        <w:rPr>
          <w:spacing w:val="-1"/>
        </w:rPr>
        <w:t> </w:t>
      </w:r>
      <w:r>
        <w:rPr/>
        <w:t>конструкцией to be going to +</w:t>
      </w:r>
      <w:r>
        <w:rPr>
          <w:spacing w:val="17"/>
        </w:rPr>
        <w:t> </w:t>
      </w:r>
      <w:r>
        <w:rPr/>
        <w:t>инфинитив и формы Future Simple Tense</w:t>
      </w:r>
    </w:p>
    <w:p>
      <w:pPr>
        <w:pStyle w:val="BodyText"/>
        <w:spacing w:line="288" w:lineRule="auto"/>
        <w:ind w:left="1485" w:right="3386" w:hanging="706"/>
        <w:jc w:val="left"/>
      </w:pPr>
      <w:r>
        <w:rPr/>
        <w:t>и Present Continuous Tense для выражения будущего действия; конструкцию used to + инфинитив глагола;</w:t>
      </w:r>
    </w:p>
    <w:p>
      <w:pPr>
        <w:pStyle w:val="BodyText"/>
        <w:spacing w:line="285" w:lineRule="auto"/>
        <w:ind w:right="732"/>
        <w:jc w:val="left"/>
      </w:pPr>
      <w:r>
        <w:rPr/>
        <w:t>глаголы</w:t>
      </w:r>
      <w:r>
        <w:rPr>
          <w:spacing w:val="40"/>
        </w:rPr>
        <w:t> </w:t>
      </w:r>
      <w:r>
        <w:rPr/>
        <w:t>в</w:t>
      </w:r>
      <w:r>
        <w:rPr>
          <w:spacing w:val="40"/>
        </w:rPr>
        <w:t> </w:t>
      </w:r>
      <w:r>
        <w:rPr/>
        <w:t>наиболее</w:t>
      </w:r>
      <w:r>
        <w:rPr>
          <w:spacing w:val="40"/>
        </w:rPr>
        <w:t> </w:t>
      </w:r>
      <w:r>
        <w:rPr/>
        <w:t>употребительных</w:t>
      </w:r>
      <w:r>
        <w:rPr>
          <w:spacing w:val="40"/>
        </w:rPr>
        <w:t> </w:t>
      </w:r>
      <w:r>
        <w:rPr/>
        <w:t>формах</w:t>
      </w:r>
      <w:r>
        <w:rPr>
          <w:spacing w:val="40"/>
        </w:rPr>
        <w:t> </w:t>
      </w:r>
      <w:r>
        <w:rPr/>
        <w:t>страдательного</w:t>
      </w:r>
      <w:r>
        <w:rPr>
          <w:spacing w:val="40"/>
        </w:rPr>
        <w:t> </w:t>
      </w:r>
      <w:r>
        <w:rPr/>
        <w:t>залога</w:t>
      </w:r>
      <w:r>
        <w:rPr>
          <w:spacing w:val="40"/>
        </w:rPr>
        <w:t> </w:t>
      </w:r>
      <w:r>
        <w:rPr/>
        <w:t>(Present/Past</w:t>
      </w:r>
      <w:r>
        <w:rPr>
          <w:spacing w:val="80"/>
        </w:rPr>
        <w:t> </w:t>
      </w:r>
      <w:r>
        <w:rPr/>
        <w:t>Simple Passive);</w:t>
      </w:r>
    </w:p>
    <w:p>
      <w:pPr>
        <w:pStyle w:val="BodyText"/>
        <w:spacing w:line="288" w:lineRule="auto"/>
        <w:ind w:left="1485" w:right="2654" w:firstLine="0"/>
        <w:jc w:val="left"/>
      </w:pPr>
      <w:r>
        <w:rPr/>
        <w:t>предлоги, употребляемые с глаголами в страдательном залоге; модальный глагол might;</w:t>
      </w:r>
    </w:p>
    <w:p>
      <w:pPr>
        <w:pStyle w:val="BodyText"/>
        <w:spacing w:before="1"/>
        <w:ind w:left="1485" w:firstLine="0"/>
        <w:jc w:val="left"/>
      </w:pPr>
      <w:r>
        <w:rPr/>
        <w:t>наречия,</w:t>
      </w:r>
      <w:r>
        <w:rPr>
          <w:spacing w:val="23"/>
        </w:rPr>
        <w:t> </w:t>
      </w:r>
      <w:r>
        <w:rPr/>
        <w:t>совпадающие</w:t>
      </w:r>
      <w:r>
        <w:rPr>
          <w:spacing w:val="21"/>
        </w:rPr>
        <w:t> </w:t>
      </w:r>
      <w:r>
        <w:rPr/>
        <w:t>по</w:t>
      </w:r>
      <w:r>
        <w:rPr>
          <w:spacing w:val="22"/>
        </w:rPr>
        <w:t> </w:t>
      </w:r>
      <w:r>
        <w:rPr/>
        <w:t>форме</w:t>
      </w:r>
      <w:r>
        <w:rPr>
          <w:spacing w:val="28"/>
        </w:rPr>
        <w:t> </w:t>
      </w:r>
      <w:r>
        <w:rPr/>
        <w:t>с</w:t>
      </w:r>
      <w:r>
        <w:rPr>
          <w:spacing w:val="14"/>
        </w:rPr>
        <w:t> </w:t>
      </w:r>
      <w:r>
        <w:rPr/>
        <w:t>прилагательными</w:t>
      </w:r>
      <w:r>
        <w:rPr>
          <w:spacing w:val="21"/>
        </w:rPr>
        <w:t> </w:t>
      </w:r>
      <w:r>
        <w:rPr/>
        <w:t>(fast,</w:t>
      </w:r>
      <w:r>
        <w:rPr>
          <w:spacing w:val="21"/>
        </w:rPr>
        <w:t> </w:t>
      </w:r>
      <w:r>
        <w:rPr/>
        <w:t>high;</w:t>
      </w:r>
      <w:r>
        <w:rPr>
          <w:spacing w:val="25"/>
        </w:rPr>
        <w:t> </w:t>
      </w:r>
      <w:r>
        <w:rPr>
          <w:spacing w:val="-2"/>
        </w:rPr>
        <w:t>early);</w:t>
      </w:r>
    </w:p>
    <w:p>
      <w:pPr>
        <w:pStyle w:val="BodyText"/>
        <w:spacing w:before="52"/>
        <w:ind w:left="1485" w:firstLine="0"/>
        <w:jc w:val="left"/>
      </w:pPr>
      <w:r>
        <w:rPr/>
        <w:t>местоимения</w:t>
      </w:r>
      <w:r>
        <w:rPr>
          <w:spacing w:val="27"/>
        </w:rPr>
        <w:t> </w:t>
      </w:r>
      <w:r>
        <w:rPr/>
        <w:t>other/another,</w:t>
      </w:r>
      <w:r>
        <w:rPr>
          <w:spacing w:val="26"/>
        </w:rPr>
        <w:t> </w:t>
      </w:r>
      <w:r>
        <w:rPr/>
        <w:t>both,</w:t>
      </w:r>
      <w:r>
        <w:rPr>
          <w:spacing w:val="17"/>
        </w:rPr>
        <w:t> </w:t>
      </w:r>
      <w:r>
        <w:rPr/>
        <w:t>all,</w:t>
      </w:r>
      <w:r>
        <w:rPr>
          <w:spacing w:val="23"/>
        </w:rPr>
        <w:t> </w:t>
      </w:r>
      <w:r>
        <w:rPr>
          <w:spacing w:val="-4"/>
        </w:rPr>
        <w:t>one;</w:t>
      </w:r>
    </w:p>
    <w:p>
      <w:pPr>
        <w:pStyle w:val="BodyText"/>
        <w:spacing w:before="57"/>
        <w:ind w:left="1485" w:firstLine="0"/>
        <w:jc w:val="left"/>
      </w:pPr>
      <w:r>
        <w:rPr/>
        <w:t>количественные</w:t>
      </w:r>
      <w:r>
        <w:rPr>
          <w:spacing w:val="11"/>
        </w:rPr>
        <w:t> </w:t>
      </w:r>
      <w:r>
        <w:rPr/>
        <w:t>числительные</w:t>
      </w:r>
      <w:r>
        <w:rPr>
          <w:spacing w:val="12"/>
        </w:rPr>
        <w:t> </w:t>
      </w:r>
      <w:r>
        <w:rPr/>
        <w:t>для</w:t>
      </w:r>
      <w:r>
        <w:rPr>
          <w:spacing w:val="23"/>
        </w:rPr>
        <w:t> </w:t>
      </w:r>
      <w:r>
        <w:rPr/>
        <w:t>обозначения</w:t>
      </w:r>
      <w:r>
        <w:rPr>
          <w:spacing w:val="26"/>
        </w:rPr>
        <w:t> </w:t>
      </w:r>
      <w:r>
        <w:rPr/>
        <w:t>больших</w:t>
      </w:r>
      <w:r>
        <w:rPr>
          <w:spacing w:val="40"/>
        </w:rPr>
        <w:t> </w:t>
      </w:r>
      <w:r>
        <w:rPr/>
        <w:t>чисел</w:t>
      </w:r>
      <w:r>
        <w:rPr>
          <w:spacing w:val="23"/>
        </w:rPr>
        <w:t> </w:t>
      </w:r>
      <w:r>
        <w:rPr/>
        <w:t>(до</w:t>
      </w:r>
      <w:r>
        <w:rPr>
          <w:spacing w:val="20"/>
        </w:rPr>
        <w:t> </w:t>
      </w:r>
      <w:r>
        <w:rPr/>
        <w:t>1</w:t>
      </w:r>
      <w:r>
        <w:rPr>
          <w:spacing w:val="26"/>
        </w:rPr>
        <w:t> </w:t>
      </w:r>
      <w:r>
        <w:rPr/>
        <w:t>000</w:t>
      </w:r>
      <w:r>
        <w:rPr>
          <w:spacing w:val="23"/>
        </w:rPr>
        <w:t> </w:t>
      </w:r>
      <w:r>
        <w:rPr>
          <w:spacing w:val="-2"/>
        </w:rPr>
        <w:t>000);</w:t>
      </w:r>
    </w:p>
    <w:p>
      <w:pPr>
        <w:pStyle w:val="ListParagraph"/>
        <w:numPr>
          <w:ilvl w:val="0"/>
          <w:numId w:val="20"/>
        </w:numPr>
        <w:tabs>
          <w:tab w:pos="1740" w:val="left" w:leader="none"/>
        </w:tabs>
        <w:spacing w:line="240" w:lineRule="auto" w:before="52" w:after="0"/>
        <w:ind w:left="1740" w:right="0" w:hanging="255"/>
        <w:jc w:val="left"/>
        <w:rPr>
          <w:sz w:val="23"/>
        </w:rPr>
      </w:pPr>
      <w:r>
        <w:rPr>
          <w:sz w:val="23"/>
        </w:rPr>
        <w:t>владеть</w:t>
      </w:r>
      <w:r>
        <w:rPr>
          <w:spacing w:val="27"/>
          <w:sz w:val="23"/>
        </w:rPr>
        <w:t> </w:t>
      </w:r>
      <w:r>
        <w:rPr>
          <w:sz w:val="23"/>
        </w:rPr>
        <w:t>социокультурными</w:t>
      </w:r>
      <w:r>
        <w:rPr>
          <w:spacing w:val="26"/>
          <w:sz w:val="23"/>
        </w:rPr>
        <w:t> </w:t>
      </w:r>
      <w:r>
        <w:rPr>
          <w:sz w:val="23"/>
        </w:rPr>
        <w:t>знаниями</w:t>
      </w:r>
      <w:r>
        <w:rPr>
          <w:spacing w:val="25"/>
          <w:sz w:val="23"/>
        </w:rPr>
        <w:t> </w:t>
      </w:r>
      <w:r>
        <w:rPr>
          <w:sz w:val="23"/>
        </w:rPr>
        <w:t>и</w:t>
      </w:r>
      <w:r>
        <w:rPr>
          <w:spacing w:val="31"/>
          <w:sz w:val="23"/>
        </w:rPr>
        <w:t> </w:t>
      </w:r>
      <w:r>
        <w:rPr>
          <w:spacing w:val="-2"/>
          <w:sz w:val="23"/>
        </w:rPr>
        <w:t>умениями:</w:t>
      </w:r>
    </w:p>
    <w:p>
      <w:pPr>
        <w:pStyle w:val="BodyText"/>
        <w:spacing w:line="285" w:lineRule="auto" w:before="53"/>
        <w:ind w:right="687"/>
      </w:pPr>
      <w:r>
        <w:rPr/>
        <w:t>использовать</w:t>
      </w:r>
      <w:r>
        <w:rPr>
          <w:spacing w:val="40"/>
        </w:rPr>
        <w:t> </w:t>
      </w:r>
      <w:r>
        <w:rPr/>
        <w:t>отдельные</w:t>
      </w:r>
      <w:r>
        <w:rPr>
          <w:spacing w:val="40"/>
        </w:rPr>
        <w:t> </w:t>
      </w:r>
      <w:r>
        <w:rPr/>
        <w:t>социокультурные</w:t>
      </w:r>
      <w:r>
        <w:rPr>
          <w:spacing w:val="40"/>
        </w:rPr>
        <w:t> </w:t>
      </w:r>
      <w:r>
        <w:rPr/>
        <w:t>элементы</w:t>
      </w:r>
      <w:r>
        <w:rPr>
          <w:spacing w:val="40"/>
        </w:rPr>
        <w:t> </w:t>
      </w:r>
      <w:r>
        <w:rPr/>
        <w:t>речевого</w:t>
      </w:r>
      <w:r>
        <w:rPr>
          <w:spacing w:val="40"/>
        </w:rPr>
        <w:t> </w:t>
      </w:r>
      <w:r>
        <w:rPr/>
        <w:t>поведенческого этикета,</w:t>
      </w:r>
      <w:r>
        <w:rPr>
          <w:spacing w:val="40"/>
        </w:rPr>
        <w:t> </w:t>
      </w:r>
      <w:r>
        <w:rPr/>
        <w:t>принятые</w:t>
      </w:r>
      <w:r>
        <w:rPr>
          <w:spacing w:val="40"/>
        </w:rPr>
        <w:t> </w:t>
      </w:r>
      <w:r>
        <w:rPr/>
        <w:t>в</w:t>
      </w:r>
      <w:r>
        <w:rPr>
          <w:spacing w:val="40"/>
        </w:rPr>
        <w:t> </w:t>
      </w:r>
      <w:r>
        <w:rPr/>
        <w:t>стране</w:t>
      </w:r>
      <w:r>
        <w:rPr>
          <w:spacing w:val="40"/>
        </w:rPr>
        <w:t> </w:t>
      </w:r>
      <w:r>
        <w:rPr/>
        <w:t>(странах)</w:t>
      </w:r>
      <w:r>
        <w:rPr>
          <w:spacing w:val="40"/>
        </w:rPr>
        <w:t> </w:t>
      </w:r>
      <w:r>
        <w:rPr/>
        <w:t>изучаемого</w:t>
      </w:r>
      <w:r>
        <w:rPr>
          <w:spacing w:val="40"/>
        </w:rPr>
        <w:t> </w:t>
      </w:r>
      <w:r>
        <w:rPr/>
        <w:t>языка</w:t>
      </w:r>
      <w:r>
        <w:rPr>
          <w:spacing w:val="40"/>
        </w:rPr>
        <w:t> </w:t>
      </w:r>
      <w:r>
        <w:rPr/>
        <w:t>в</w:t>
      </w:r>
      <w:r>
        <w:rPr>
          <w:spacing w:val="40"/>
        </w:rPr>
        <w:t> </w:t>
      </w:r>
      <w:r>
        <w:rPr/>
        <w:t>рамках</w:t>
      </w:r>
      <w:r>
        <w:rPr>
          <w:spacing w:val="40"/>
        </w:rPr>
        <w:t> </w:t>
      </w:r>
      <w:r>
        <w:rPr/>
        <w:t>тематического </w:t>
      </w:r>
      <w:r>
        <w:rPr>
          <w:spacing w:val="-2"/>
        </w:rPr>
        <w:t>содержания;</w:t>
      </w:r>
    </w:p>
    <w:p>
      <w:pPr>
        <w:spacing w:after="0" w:line="285" w:lineRule="auto"/>
        <w:sectPr>
          <w:pgSz w:w="11910" w:h="16850"/>
          <w:pgMar w:header="0" w:footer="922" w:top="1060" w:bottom="1180" w:left="920" w:right="160"/>
        </w:sectPr>
      </w:pPr>
    </w:p>
    <w:p>
      <w:pPr>
        <w:pStyle w:val="BodyText"/>
        <w:spacing w:line="290" w:lineRule="auto" w:before="66"/>
        <w:ind w:right="688"/>
      </w:pPr>
      <w:r>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pStyle w:val="BodyText"/>
        <w:spacing w:line="285" w:lineRule="auto"/>
        <w:ind w:right="738"/>
      </w:pPr>
      <w:r>
        <w:rPr/>
        <w:t>обладать базовыми знаниями о социокультурном портрете и культурном наследии родной</w:t>
      </w:r>
      <w:r>
        <w:rPr>
          <w:spacing w:val="40"/>
        </w:rPr>
        <w:t> </w:t>
      </w:r>
      <w:r>
        <w:rPr/>
        <w:t>страны и</w:t>
      </w:r>
      <w:r>
        <w:rPr>
          <w:spacing w:val="40"/>
        </w:rPr>
        <w:t> </w:t>
      </w:r>
      <w:r>
        <w:rPr/>
        <w:t>страны (стран) изучаемого языка;</w:t>
      </w:r>
    </w:p>
    <w:p>
      <w:pPr>
        <w:pStyle w:val="BodyText"/>
        <w:spacing w:before="4"/>
        <w:ind w:left="1485" w:firstLine="0"/>
      </w:pPr>
      <w:r>
        <w:rPr/>
        <w:t>кратко</w:t>
      </w:r>
      <w:r>
        <w:rPr>
          <w:spacing w:val="16"/>
        </w:rPr>
        <w:t> </w:t>
      </w:r>
      <w:r>
        <w:rPr/>
        <w:t>представлять</w:t>
      </w:r>
      <w:r>
        <w:rPr>
          <w:spacing w:val="25"/>
        </w:rPr>
        <w:t> </w:t>
      </w:r>
      <w:r>
        <w:rPr/>
        <w:t>Россию</w:t>
      </w:r>
      <w:r>
        <w:rPr>
          <w:spacing w:val="23"/>
        </w:rPr>
        <w:t> </w:t>
      </w:r>
      <w:r>
        <w:rPr/>
        <w:t>и</w:t>
      </w:r>
      <w:r>
        <w:rPr>
          <w:spacing w:val="31"/>
        </w:rPr>
        <w:t> </w:t>
      </w:r>
      <w:r>
        <w:rPr/>
        <w:t>страну</w:t>
      </w:r>
      <w:r>
        <w:rPr>
          <w:spacing w:val="14"/>
        </w:rPr>
        <w:t> </w:t>
      </w:r>
      <w:r>
        <w:rPr/>
        <w:t>(страны)</w:t>
      </w:r>
      <w:r>
        <w:rPr>
          <w:spacing w:val="28"/>
        </w:rPr>
        <w:t> </w:t>
      </w:r>
      <w:r>
        <w:rPr/>
        <w:t>изучаемого</w:t>
      </w:r>
      <w:r>
        <w:rPr>
          <w:spacing w:val="23"/>
        </w:rPr>
        <w:t> </w:t>
      </w:r>
      <w:r>
        <w:rPr>
          <w:spacing w:val="-2"/>
        </w:rPr>
        <w:t>языка;</w:t>
      </w:r>
    </w:p>
    <w:p>
      <w:pPr>
        <w:pStyle w:val="ListParagraph"/>
        <w:numPr>
          <w:ilvl w:val="0"/>
          <w:numId w:val="20"/>
        </w:numPr>
        <w:tabs>
          <w:tab w:pos="1746" w:val="left" w:leader="none"/>
        </w:tabs>
        <w:spacing w:line="288" w:lineRule="auto" w:before="45" w:after="0"/>
        <w:ind w:left="779" w:right="669" w:firstLine="705"/>
        <w:jc w:val="both"/>
        <w:rPr>
          <w:sz w:val="23"/>
        </w:rPr>
      </w:pPr>
      <w:r>
        <w:rPr>
          <w:sz w:val="23"/>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3"/>
        </w:rPr>
        <w:t>информации;</w:t>
      </w:r>
    </w:p>
    <w:p>
      <w:pPr>
        <w:pStyle w:val="ListParagraph"/>
        <w:numPr>
          <w:ilvl w:val="0"/>
          <w:numId w:val="20"/>
        </w:numPr>
        <w:tabs>
          <w:tab w:pos="1744" w:val="left" w:leader="none"/>
        </w:tabs>
        <w:spacing w:line="290" w:lineRule="auto" w:before="0" w:after="0"/>
        <w:ind w:left="779" w:right="673" w:firstLine="705"/>
        <w:jc w:val="both"/>
        <w:rPr>
          <w:sz w:val="23"/>
        </w:rPr>
      </w:pPr>
      <w:r>
        <w:rPr>
          <w:sz w:val="23"/>
        </w:rPr>
        <w:t>участвовать в несложных учебных проектах с использованием материалов на английском</w:t>
      </w:r>
      <w:r>
        <w:rPr>
          <w:spacing w:val="80"/>
          <w:sz w:val="23"/>
        </w:rPr>
        <w:t> </w:t>
      </w:r>
      <w:r>
        <w:rPr>
          <w:sz w:val="23"/>
        </w:rPr>
        <w:t>языке</w:t>
      </w:r>
      <w:r>
        <w:rPr>
          <w:spacing w:val="80"/>
          <w:sz w:val="23"/>
        </w:rPr>
        <w:t> </w:t>
      </w:r>
      <w:r>
        <w:rPr>
          <w:sz w:val="23"/>
        </w:rPr>
        <w:t>с</w:t>
      </w:r>
      <w:r>
        <w:rPr>
          <w:spacing w:val="40"/>
          <w:sz w:val="23"/>
        </w:rPr>
        <w:t> </w:t>
      </w:r>
      <w:r>
        <w:rPr>
          <w:sz w:val="23"/>
        </w:rPr>
        <w:t>применением</w:t>
      </w:r>
      <w:r>
        <w:rPr>
          <w:spacing w:val="80"/>
          <w:sz w:val="23"/>
        </w:rPr>
        <w:t> </w:t>
      </w:r>
      <w:r>
        <w:rPr>
          <w:sz w:val="23"/>
        </w:rPr>
        <w:t>информационно-коммуникативных</w:t>
      </w:r>
      <w:r>
        <w:rPr>
          <w:spacing w:val="80"/>
          <w:sz w:val="23"/>
        </w:rPr>
        <w:t> </w:t>
      </w:r>
      <w:r>
        <w:rPr>
          <w:sz w:val="23"/>
        </w:rPr>
        <w:t>технологий, соблюдая</w:t>
      </w:r>
      <w:r>
        <w:rPr>
          <w:spacing w:val="40"/>
          <w:sz w:val="23"/>
        </w:rPr>
        <w:t> </w:t>
      </w:r>
      <w:r>
        <w:rPr>
          <w:sz w:val="23"/>
        </w:rPr>
        <w:t>правила</w:t>
      </w:r>
      <w:r>
        <w:rPr>
          <w:spacing w:val="40"/>
          <w:sz w:val="23"/>
        </w:rPr>
        <w:t> </w:t>
      </w:r>
      <w:r>
        <w:rPr>
          <w:sz w:val="23"/>
        </w:rPr>
        <w:t>информационной</w:t>
      </w:r>
      <w:r>
        <w:rPr>
          <w:spacing w:val="40"/>
          <w:sz w:val="23"/>
        </w:rPr>
        <w:t> </w:t>
      </w:r>
      <w:r>
        <w:rPr>
          <w:sz w:val="23"/>
        </w:rPr>
        <w:t>безопасности</w:t>
      </w:r>
      <w:r>
        <w:rPr>
          <w:spacing w:val="40"/>
          <w:sz w:val="23"/>
        </w:rPr>
        <w:t> </w:t>
      </w:r>
      <w:r>
        <w:rPr>
          <w:sz w:val="23"/>
        </w:rPr>
        <w:t>при</w:t>
      </w:r>
      <w:r>
        <w:rPr>
          <w:spacing w:val="40"/>
          <w:sz w:val="23"/>
        </w:rPr>
        <w:t> </w:t>
      </w:r>
      <w:r>
        <w:rPr>
          <w:sz w:val="23"/>
        </w:rPr>
        <w:t>работе</w:t>
      </w:r>
      <w:r>
        <w:rPr>
          <w:spacing w:val="40"/>
          <w:sz w:val="23"/>
        </w:rPr>
        <w:t> </w:t>
      </w:r>
      <w:r>
        <w:rPr>
          <w:sz w:val="23"/>
        </w:rPr>
        <w:t>в</w:t>
      </w:r>
      <w:r>
        <w:rPr>
          <w:spacing w:val="40"/>
          <w:sz w:val="23"/>
        </w:rPr>
        <w:t> </w:t>
      </w:r>
      <w:r>
        <w:rPr>
          <w:sz w:val="23"/>
        </w:rPr>
        <w:t>сети</w:t>
      </w:r>
      <w:r>
        <w:rPr>
          <w:spacing w:val="40"/>
          <w:sz w:val="23"/>
        </w:rPr>
        <w:t> </w:t>
      </w:r>
      <w:r>
        <w:rPr>
          <w:sz w:val="23"/>
        </w:rPr>
        <w:t>Интернет;</w:t>
      </w:r>
    </w:p>
    <w:p>
      <w:pPr>
        <w:pStyle w:val="ListParagraph"/>
        <w:numPr>
          <w:ilvl w:val="0"/>
          <w:numId w:val="20"/>
        </w:numPr>
        <w:tabs>
          <w:tab w:pos="1739" w:val="left" w:leader="none"/>
        </w:tabs>
        <w:spacing w:line="288" w:lineRule="auto" w:before="0" w:after="0"/>
        <w:ind w:left="779" w:right="712" w:firstLine="705"/>
        <w:jc w:val="both"/>
        <w:rPr>
          <w:sz w:val="23"/>
        </w:rPr>
      </w:pPr>
      <w:r>
        <w:rPr>
          <w:sz w:val="23"/>
        </w:rPr>
        <w:t>использовать иноязычные словари и справочники, в том числе информационно- справочные системы в электронной форме;</w:t>
      </w:r>
    </w:p>
    <w:p>
      <w:pPr>
        <w:pStyle w:val="ListParagraph"/>
        <w:numPr>
          <w:ilvl w:val="0"/>
          <w:numId w:val="20"/>
        </w:numPr>
        <w:tabs>
          <w:tab w:pos="1739" w:val="left" w:leader="none"/>
        </w:tabs>
        <w:spacing w:line="288" w:lineRule="auto" w:before="0" w:after="0"/>
        <w:ind w:left="779" w:right="731" w:firstLine="705"/>
        <w:jc w:val="both"/>
        <w:rPr>
          <w:sz w:val="23"/>
        </w:rPr>
      </w:pPr>
      <w:r>
        <w:rPr>
          <w:sz w:val="23"/>
        </w:rPr>
        <w:t>достигать взаимопонимания в процессе устного и письменного общения с носителями иностранного языка,</w:t>
      </w:r>
      <w:r>
        <w:rPr>
          <w:spacing w:val="40"/>
          <w:sz w:val="23"/>
        </w:rPr>
        <w:t> </w:t>
      </w:r>
      <w:r>
        <w:rPr>
          <w:sz w:val="23"/>
        </w:rPr>
        <w:t>с людьми</w:t>
      </w:r>
      <w:r>
        <w:rPr>
          <w:spacing w:val="40"/>
          <w:sz w:val="23"/>
        </w:rPr>
        <w:t> </w:t>
      </w:r>
      <w:r>
        <w:rPr>
          <w:sz w:val="23"/>
        </w:rPr>
        <w:t>другой культуры;</w:t>
      </w:r>
    </w:p>
    <w:p>
      <w:pPr>
        <w:pStyle w:val="ListParagraph"/>
        <w:numPr>
          <w:ilvl w:val="0"/>
          <w:numId w:val="20"/>
        </w:numPr>
        <w:tabs>
          <w:tab w:pos="1861" w:val="left" w:leader="none"/>
        </w:tabs>
        <w:spacing w:line="288" w:lineRule="auto" w:before="0" w:after="0"/>
        <w:ind w:left="779" w:right="719" w:firstLine="705"/>
        <w:jc w:val="both"/>
        <w:rPr>
          <w:sz w:val="23"/>
        </w:rPr>
      </w:pPr>
      <w:r>
        <w:rPr>
          <w:sz w:val="23"/>
        </w:rPr>
        <w:t>сравнивать (в том числе устанавливать основания для сравнения) объекты,</w:t>
      </w:r>
      <w:r>
        <w:rPr>
          <w:spacing w:val="40"/>
          <w:sz w:val="23"/>
        </w:rPr>
        <w:t> </w:t>
      </w:r>
      <w:r>
        <w:rPr>
          <w:sz w:val="23"/>
        </w:rPr>
        <w:t>явления,</w:t>
      </w:r>
      <w:r>
        <w:rPr>
          <w:spacing w:val="37"/>
          <w:sz w:val="23"/>
        </w:rPr>
        <w:t> </w:t>
      </w:r>
      <w:r>
        <w:rPr>
          <w:sz w:val="23"/>
        </w:rPr>
        <w:t>процессы,</w:t>
      </w:r>
      <w:r>
        <w:rPr>
          <w:spacing w:val="40"/>
          <w:sz w:val="23"/>
        </w:rPr>
        <w:t> </w:t>
      </w:r>
      <w:r>
        <w:rPr>
          <w:sz w:val="23"/>
        </w:rPr>
        <w:t>их</w:t>
      </w:r>
      <w:r>
        <w:rPr>
          <w:spacing w:val="40"/>
          <w:sz w:val="23"/>
        </w:rPr>
        <w:t> </w:t>
      </w:r>
      <w:r>
        <w:rPr>
          <w:sz w:val="23"/>
        </w:rPr>
        <w:t>элементы</w:t>
      </w:r>
      <w:r>
        <w:rPr>
          <w:spacing w:val="39"/>
          <w:sz w:val="23"/>
        </w:rPr>
        <w:t> </w:t>
      </w:r>
      <w:r>
        <w:rPr>
          <w:sz w:val="23"/>
        </w:rPr>
        <w:t>и</w:t>
      </w:r>
      <w:r>
        <w:rPr>
          <w:spacing w:val="40"/>
          <w:sz w:val="23"/>
        </w:rPr>
        <w:t> </w:t>
      </w:r>
      <w:r>
        <w:rPr>
          <w:sz w:val="23"/>
        </w:rPr>
        <w:t>основные</w:t>
      </w:r>
      <w:r>
        <w:rPr>
          <w:spacing w:val="40"/>
          <w:sz w:val="23"/>
        </w:rPr>
        <w:t> </w:t>
      </w:r>
      <w:r>
        <w:rPr>
          <w:sz w:val="23"/>
        </w:rPr>
        <w:t>функции</w:t>
      </w:r>
      <w:r>
        <w:rPr>
          <w:spacing w:val="40"/>
          <w:sz w:val="23"/>
        </w:rPr>
        <w:t> </w:t>
      </w:r>
      <w:r>
        <w:rPr>
          <w:sz w:val="23"/>
        </w:rPr>
        <w:t>в</w:t>
      </w:r>
      <w:r>
        <w:rPr>
          <w:spacing w:val="40"/>
          <w:sz w:val="23"/>
        </w:rPr>
        <w:t> </w:t>
      </w:r>
      <w:r>
        <w:rPr>
          <w:sz w:val="23"/>
        </w:rPr>
        <w:t>рамках</w:t>
      </w:r>
      <w:r>
        <w:rPr>
          <w:spacing w:val="39"/>
          <w:sz w:val="23"/>
        </w:rPr>
        <w:t> </w:t>
      </w:r>
      <w:r>
        <w:rPr>
          <w:sz w:val="23"/>
        </w:rPr>
        <w:t>изученной</w:t>
      </w:r>
      <w:r>
        <w:rPr>
          <w:spacing w:val="40"/>
          <w:sz w:val="23"/>
        </w:rPr>
        <w:t> </w:t>
      </w:r>
      <w:r>
        <w:rPr>
          <w:sz w:val="23"/>
        </w:rPr>
        <w:t>тематики.</w:t>
      </w:r>
    </w:p>
    <w:p>
      <w:pPr>
        <w:pStyle w:val="BodyText"/>
        <w:spacing w:line="285" w:lineRule="auto"/>
        <w:ind w:right="727"/>
      </w:pPr>
      <w:r>
        <w:rPr/>
        <w:t>Предметные</w:t>
      </w:r>
      <w:r>
        <w:rPr>
          <w:spacing w:val="30"/>
        </w:rPr>
        <w:t> </w:t>
      </w:r>
      <w:r>
        <w:rPr/>
        <w:t>результаты</w:t>
      </w:r>
      <w:r>
        <w:rPr>
          <w:spacing w:val="35"/>
        </w:rPr>
        <w:t> </w:t>
      </w:r>
      <w:r>
        <w:rPr/>
        <w:t>освоения программы</w:t>
      </w:r>
      <w:r>
        <w:rPr>
          <w:spacing w:val="35"/>
        </w:rPr>
        <w:t> </w:t>
      </w:r>
      <w:r>
        <w:rPr/>
        <w:t>по</w:t>
      </w:r>
      <w:r>
        <w:rPr>
          <w:spacing w:val="30"/>
        </w:rPr>
        <w:t> </w:t>
      </w:r>
      <w:r>
        <w:rPr/>
        <w:t>иностранному (английскому) языку к концу обучения в 8 классе:</w:t>
      </w:r>
    </w:p>
    <w:p>
      <w:pPr>
        <w:pStyle w:val="ListParagraph"/>
        <w:numPr>
          <w:ilvl w:val="0"/>
          <w:numId w:val="21"/>
        </w:numPr>
        <w:tabs>
          <w:tab w:pos="1740" w:val="left" w:leader="none"/>
        </w:tabs>
        <w:spacing w:line="240" w:lineRule="auto" w:before="0" w:after="0"/>
        <w:ind w:left="1740" w:right="0" w:hanging="255"/>
        <w:jc w:val="both"/>
        <w:rPr>
          <w:sz w:val="23"/>
        </w:rPr>
      </w:pPr>
      <w:r>
        <w:rPr>
          <w:sz w:val="23"/>
        </w:rPr>
        <w:t>владеть</w:t>
      </w:r>
      <w:r>
        <w:rPr>
          <w:spacing w:val="22"/>
          <w:sz w:val="23"/>
        </w:rPr>
        <w:t> </w:t>
      </w:r>
      <w:r>
        <w:rPr>
          <w:sz w:val="23"/>
        </w:rPr>
        <w:t>основными</w:t>
      </w:r>
      <w:r>
        <w:rPr>
          <w:spacing w:val="20"/>
          <w:sz w:val="23"/>
        </w:rPr>
        <w:t> </w:t>
      </w:r>
      <w:r>
        <w:rPr>
          <w:sz w:val="23"/>
        </w:rPr>
        <w:t>видами</w:t>
      </w:r>
      <w:r>
        <w:rPr>
          <w:spacing w:val="29"/>
          <w:sz w:val="23"/>
        </w:rPr>
        <w:t> </w:t>
      </w:r>
      <w:r>
        <w:rPr>
          <w:sz w:val="23"/>
        </w:rPr>
        <w:t>речевой</w:t>
      </w:r>
      <w:r>
        <w:rPr>
          <w:spacing w:val="16"/>
          <w:sz w:val="23"/>
        </w:rPr>
        <w:t> </w:t>
      </w:r>
      <w:r>
        <w:rPr>
          <w:spacing w:val="-2"/>
          <w:sz w:val="23"/>
        </w:rPr>
        <w:t>деятельности:</w:t>
      </w:r>
    </w:p>
    <w:p>
      <w:pPr>
        <w:pStyle w:val="BodyText"/>
        <w:spacing w:line="288" w:lineRule="auto" w:before="44"/>
        <w:ind w:right="666"/>
      </w:pPr>
      <w:r>
        <w:rPr/>
        <w:t>говорение: вести разные виды диалогов (диалог этикетного характера, диалог- побуждение</w:t>
      </w:r>
      <w:r>
        <w:rPr>
          <w:spacing w:val="40"/>
        </w:rPr>
        <w:t> </w:t>
      </w:r>
      <w:r>
        <w:rPr/>
        <w:t>к</w:t>
      </w:r>
      <w:r>
        <w:rPr>
          <w:spacing w:val="40"/>
        </w:rPr>
        <w:t> </w:t>
      </w:r>
      <w:r>
        <w:rPr/>
        <w:t>действию,</w:t>
      </w:r>
      <w:r>
        <w:rPr>
          <w:spacing w:val="40"/>
        </w:rPr>
        <w:t> </w:t>
      </w:r>
      <w:r>
        <w:rPr/>
        <w:t>диалог-расспрос,</w:t>
      </w:r>
      <w:r>
        <w:rPr>
          <w:spacing w:val="40"/>
        </w:rPr>
        <w:t> </w:t>
      </w:r>
      <w:r>
        <w:rPr/>
        <w:t>комбинированный</w:t>
      </w:r>
      <w:r>
        <w:rPr>
          <w:spacing w:val="40"/>
        </w:rPr>
        <w:t> </w:t>
      </w:r>
      <w:r>
        <w:rPr/>
        <w:t>диалог,</w:t>
      </w:r>
      <w:r>
        <w:rPr>
          <w:spacing w:val="40"/>
        </w:rPr>
        <w:t> </w:t>
      </w:r>
      <w:r>
        <w:rPr/>
        <w:t>включающий различные виды</w:t>
      </w:r>
      <w:r>
        <w:rPr>
          <w:spacing w:val="40"/>
        </w:rPr>
        <w:t> </w:t>
      </w:r>
      <w:r>
        <w:rPr/>
        <w:t>диалогов)</w:t>
      </w:r>
      <w:r>
        <w:rPr>
          <w:spacing w:val="40"/>
        </w:rPr>
        <w:t> </w:t>
      </w:r>
      <w:r>
        <w:rPr/>
        <w:t>в</w:t>
      </w:r>
      <w:r>
        <w:rPr>
          <w:spacing w:val="40"/>
        </w:rPr>
        <w:t> </w:t>
      </w:r>
      <w:r>
        <w:rPr/>
        <w:t>рамках</w:t>
      </w:r>
      <w:r>
        <w:rPr>
          <w:spacing w:val="40"/>
        </w:rPr>
        <w:t> </w:t>
      </w:r>
      <w:r>
        <w:rPr/>
        <w:t>тематического</w:t>
      </w:r>
      <w:r>
        <w:rPr>
          <w:spacing w:val="40"/>
        </w:rPr>
        <w:t> </w:t>
      </w:r>
      <w:r>
        <w:rPr/>
        <w:t>содержания</w:t>
      </w:r>
      <w:r>
        <w:rPr>
          <w:spacing w:val="40"/>
        </w:rPr>
        <w:t> </w:t>
      </w:r>
      <w:r>
        <w:rPr/>
        <w:t>речи</w:t>
      </w:r>
      <w:r>
        <w:rPr>
          <w:spacing w:val="40"/>
        </w:rPr>
        <w:t> </w:t>
      </w:r>
      <w:r>
        <w:rPr/>
        <w:t>в</w:t>
      </w:r>
      <w:r>
        <w:rPr>
          <w:spacing w:val="40"/>
        </w:rPr>
        <w:t> </w:t>
      </w:r>
      <w:r>
        <w:rPr/>
        <w:t>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pPr>
        <w:pStyle w:val="BodyText"/>
        <w:spacing w:line="285" w:lineRule="auto"/>
        <w:ind w:right="661"/>
      </w:pPr>
      <w:r>
        <w:rPr/>
        <w:t>создавать разные виды монологических высказываний (описание, в том числе характеристика,</w:t>
      </w:r>
      <w:r>
        <w:rPr>
          <w:spacing w:val="40"/>
        </w:rPr>
        <w:t> </w:t>
      </w:r>
      <w:r>
        <w:rPr/>
        <w:t>повествование</w:t>
      </w:r>
      <w:r>
        <w:rPr>
          <w:spacing w:val="35"/>
        </w:rPr>
        <w:t> </w:t>
      </w:r>
      <w:r>
        <w:rPr/>
        <w:t>(сообщение))</w:t>
      </w:r>
      <w:r>
        <w:rPr>
          <w:spacing w:val="40"/>
        </w:rPr>
        <w:t> </w:t>
      </w:r>
      <w:r>
        <w:rPr/>
        <w:t>с</w:t>
      </w:r>
      <w:r>
        <w:rPr>
          <w:spacing w:val="38"/>
        </w:rPr>
        <w:t> </w:t>
      </w:r>
      <w:r>
        <w:rPr/>
        <w:t>вербальными</w:t>
      </w:r>
      <w:r>
        <w:rPr>
          <w:spacing w:val="40"/>
        </w:rPr>
        <w:t> </w:t>
      </w:r>
      <w:r>
        <w:rPr/>
        <w:t>и</w:t>
      </w:r>
      <w:r>
        <w:rPr>
          <w:spacing w:val="40"/>
        </w:rPr>
        <w:t> </w:t>
      </w:r>
      <w:r>
        <w:rPr/>
        <w:t>(или)</w:t>
      </w:r>
      <w:r>
        <w:rPr>
          <w:spacing w:val="40"/>
        </w:rPr>
        <w:t> </w:t>
      </w:r>
      <w:r>
        <w:rPr/>
        <w:t>зрительными</w:t>
      </w:r>
      <w:r>
        <w:rPr>
          <w:spacing w:val="40"/>
        </w:rPr>
        <w:t> </w:t>
      </w:r>
      <w:r>
        <w:rPr/>
        <w:t>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w:t>
      </w:r>
      <w:r>
        <w:rPr>
          <w:spacing w:val="28"/>
        </w:rPr>
        <w:t> </w:t>
      </w:r>
      <w:r>
        <w:rPr/>
        <w:t>(прослушанного)</w:t>
      </w:r>
      <w:r>
        <w:rPr>
          <w:spacing w:val="37"/>
        </w:rPr>
        <w:t> </w:t>
      </w:r>
      <w:r>
        <w:rPr/>
        <w:t>текста</w:t>
      </w:r>
      <w:r>
        <w:rPr>
          <w:spacing w:val="40"/>
        </w:rPr>
        <w:t> </w:t>
      </w:r>
      <w:r>
        <w:rPr/>
        <w:t>с</w:t>
      </w:r>
      <w:r>
        <w:rPr>
          <w:spacing w:val="19"/>
        </w:rPr>
        <w:t> </w:t>
      </w:r>
      <w:r>
        <w:rPr/>
        <w:t>вербальными</w:t>
      </w:r>
      <w:r>
        <w:rPr>
          <w:spacing w:val="34"/>
        </w:rPr>
        <w:t> </w:t>
      </w:r>
      <w:r>
        <w:rPr/>
        <w:t>и</w:t>
      </w:r>
      <w:r>
        <w:rPr>
          <w:spacing w:val="34"/>
        </w:rPr>
        <w:t> </w:t>
      </w:r>
      <w:r>
        <w:rPr/>
        <w:t>(или)</w:t>
      </w:r>
      <w:r>
        <w:rPr>
          <w:spacing w:val="32"/>
        </w:rPr>
        <w:t> </w:t>
      </w:r>
      <w:r>
        <w:rPr/>
        <w:t>зрительными</w:t>
      </w:r>
      <w:r>
        <w:rPr>
          <w:spacing w:val="34"/>
        </w:rPr>
        <w:t> </w:t>
      </w:r>
      <w:r>
        <w:rPr/>
        <w:t>опорами</w:t>
      </w:r>
      <w:r>
        <w:rPr>
          <w:spacing w:val="34"/>
        </w:rPr>
        <w:t> </w:t>
      </w:r>
      <w:r>
        <w:rPr/>
        <w:t>(объём –</w:t>
      </w:r>
      <w:r>
        <w:rPr>
          <w:spacing w:val="40"/>
        </w:rPr>
        <w:t> </w:t>
      </w:r>
      <w:r>
        <w:rPr/>
        <w:t>9–10</w:t>
      </w:r>
      <w:r>
        <w:rPr>
          <w:spacing w:val="40"/>
        </w:rPr>
        <w:t> </w:t>
      </w:r>
      <w:r>
        <w:rPr/>
        <w:t>фраз),</w:t>
      </w:r>
      <w:r>
        <w:rPr>
          <w:spacing w:val="36"/>
        </w:rPr>
        <w:t> </w:t>
      </w:r>
      <w:r>
        <w:rPr/>
        <w:t>излагать</w:t>
      </w:r>
      <w:r>
        <w:rPr>
          <w:spacing w:val="40"/>
        </w:rPr>
        <w:t> </w:t>
      </w:r>
      <w:r>
        <w:rPr/>
        <w:t>результаты</w:t>
      </w:r>
      <w:r>
        <w:rPr>
          <w:spacing w:val="40"/>
        </w:rPr>
        <w:t> </w:t>
      </w:r>
      <w:r>
        <w:rPr/>
        <w:t>выполненной</w:t>
      </w:r>
      <w:r>
        <w:rPr>
          <w:spacing w:val="36"/>
        </w:rPr>
        <w:t> </w:t>
      </w:r>
      <w:r>
        <w:rPr/>
        <w:t>проектной</w:t>
      </w:r>
      <w:r>
        <w:rPr>
          <w:spacing w:val="40"/>
        </w:rPr>
        <w:t> </w:t>
      </w:r>
      <w:r>
        <w:rPr/>
        <w:t>работы</w:t>
      </w:r>
      <w:r>
        <w:rPr>
          <w:spacing w:val="39"/>
        </w:rPr>
        <w:t> </w:t>
      </w:r>
      <w:r>
        <w:rPr/>
        <w:t>(объём</w:t>
      </w:r>
      <w:r>
        <w:rPr>
          <w:spacing w:val="40"/>
        </w:rPr>
        <w:t> </w:t>
      </w:r>
      <w:r>
        <w:rPr/>
        <w:t>–</w:t>
      </w:r>
      <w:r>
        <w:rPr>
          <w:spacing w:val="40"/>
        </w:rPr>
        <w:t> </w:t>
      </w:r>
      <w:r>
        <w:rPr/>
        <w:t>9–10</w:t>
      </w:r>
      <w:r>
        <w:rPr>
          <w:spacing w:val="40"/>
        </w:rPr>
        <w:t> </w:t>
      </w:r>
      <w:r>
        <w:rPr/>
        <w:t>фраз);</w:t>
      </w:r>
    </w:p>
    <w:p>
      <w:pPr>
        <w:pStyle w:val="BodyText"/>
        <w:spacing w:line="288" w:lineRule="auto" w:before="9"/>
        <w:ind w:right="676"/>
      </w:pPr>
      <w:r>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pPr>
        <w:pStyle w:val="BodyText"/>
        <w:spacing w:line="285" w:lineRule="auto"/>
        <w:ind w:right="669"/>
      </w:pPr>
      <w:r>
        <w:rPr/>
        <w:t>смысловое чтение: читать про себя и понимать несложные аутентичные тексты, содержащие отдельные неизученные языковые явления,</w:t>
      </w:r>
      <w:r>
        <w:rPr>
          <w:spacing w:val="40"/>
        </w:rPr>
        <w:t> </w:t>
      </w:r>
      <w:r>
        <w:rPr/>
        <w:t>с различной глубиной</w:t>
      </w:r>
      <w:r>
        <w:rPr>
          <w:spacing w:val="80"/>
        </w:rPr>
        <w:t> </w:t>
      </w:r>
      <w:r>
        <w:rPr/>
        <w:t>проникновения</w:t>
      </w:r>
      <w:r>
        <w:rPr>
          <w:spacing w:val="40"/>
        </w:rPr>
        <w:t> </w:t>
      </w:r>
      <w:r>
        <w:rPr/>
        <w:t>в</w:t>
      </w:r>
      <w:r>
        <w:rPr>
          <w:spacing w:val="40"/>
        </w:rPr>
        <w:t> </w:t>
      </w:r>
      <w:r>
        <w:rPr/>
        <w:t>их</w:t>
      </w:r>
      <w:r>
        <w:rPr>
          <w:spacing w:val="40"/>
        </w:rPr>
        <w:t> </w:t>
      </w:r>
      <w:r>
        <w:rPr/>
        <w:t>содержание</w:t>
      </w:r>
      <w:r>
        <w:rPr>
          <w:spacing w:val="36"/>
        </w:rPr>
        <w:t> </w:t>
      </w:r>
      <w:r>
        <w:rPr/>
        <w:t>в</w:t>
      </w:r>
      <w:r>
        <w:rPr>
          <w:spacing w:val="40"/>
        </w:rPr>
        <w:t> </w:t>
      </w:r>
      <w:r>
        <w:rPr/>
        <w:t>зависимости</w:t>
      </w:r>
      <w:r>
        <w:rPr>
          <w:spacing w:val="40"/>
        </w:rPr>
        <w:t> </w:t>
      </w:r>
      <w:r>
        <w:rPr/>
        <w:t>от</w:t>
      </w:r>
      <w:r>
        <w:rPr>
          <w:spacing w:val="40"/>
        </w:rPr>
        <w:t> </w:t>
      </w:r>
      <w:r>
        <w:rPr/>
        <w:t>поставленной</w:t>
      </w:r>
      <w:r>
        <w:rPr>
          <w:spacing w:val="36"/>
        </w:rPr>
        <w:t> </w:t>
      </w:r>
      <w:r>
        <w:rPr/>
        <w:t>коммуникативной</w:t>
      </w:r>
      <w:r>
        <w:rPr>
          <w:spacing w:val="40"/>
        </w:rPr>
        <w:t> </w:t>
      </w:r>
      <w:r>
        <w:rPr/>
        <w:t>задачи:</w:t>
      </w:r>
    </w:p>
    <w:p>
      <w:pPr>
        <w:spacing w:after="0" w:line="285" w:lineRule="auto"/>
        <w:sectPr>
          <w:pgSz w:w="11910" w:h="16850"/>
          <w:pgMar w:header="0" w:footer="922" w:top="1060" w:bottom="1180" w:left="920" w:right="160"/>
        </w:sectPr>
      </w:pPr>
    </w:p>
    <w:p>
      <w:pPr>
        <w:pStyle w:val="BodyText"/>
        <w:spacing w:line="288" w:lineRule="auto" w:before="66"/>
        <w:ind w:right="687" w:firstLine="0"/>
      </w:pPr>
      <w:r>
        <w:rPr/>
        <w:t>с пониманием</w:t>
      </w:r>
      <w:r>
        <w:rPr>
          <w:spacing w:val="40"/>
        </w:rPr>
        <w:t> </w:t>
      </w:r>
      <w:r>
        <w:rPr/>
        <w:t>основного</w:t>
      </w:r>
      <w:r>
        <w:rPr>
          <w:spacing w:val="40"/>
        </w:rPr>
        <w:t> </w:t>
      </w:r>
      <w:r>
        <w:rPr/>
        <w:t>содержания,</w:t>
      </w:r>
      <w:r>
        <w:rPr>
          <w:spacing w:val="40"/>
        </w:rPr>
        <w:t> </w:t>
      </w:r>
      <w:r>
        <w:rPr/>
        <w:t>с пониманием</w:t>
      </w:r>
      <w:r>
        <w:rPr>
          <w:spacing w:val="40"/>
        </w:rPr>
        <w:t> </w:t>
      </w:r>
      <w:r>
        <w:rPr/>
        <w:t>нужной (интересующей, запрашиваемой)</w:t>
      </w:r>
      <w:r>
        <w:rPr>
          <w:spacing w:val="40"/>
        </w:rPr>
        <w:t> </w:t>
      </w:r>
      <w:r>
        <w:rPr/>
        <w:t>информации,</w:t>
      </w:r>
      <w:r>
        <w:rPr>
          <w:spacing w:val="40"/>
        </w:rPr>
        <w:t> </w:t>
      </w:r>
      <w:r>
        <w:rPr/>
        <w:t>с</w:t>
      </w:r>
      <w:r>
        <w:rPr>
          <w:spacing w:val="40"/>
        </w:rPr>
        <w:t> </w:t>
      </w:r>
      <w:r>
        <w:rPr/>
        <w:t>полным</w:t>
      </w:r>
      <w:r>
        <w:rPr>
          <w:spacing w:val="40"/>
        </w:rPr>
        <w:t> </w:t>
      </w:r>
      <w:r>
        <w:rPr/>
        <w:t>пониманием</w:t>
      </w:r>
      <w:r>
        <w:rPr>
          <w:spacing w:val="40"/>
        </w:rPr>
        <w:t> </w:t>
      </w:r>
      <w:r>
        <w:rPr/>
        <w:t>содержания</w:t>
      </w:r>
      <w:r>
        <w:rPr>
          <w:spacing w:val="40"/>
        </w:rPr>
        <w:t> </w:t>
      </w:r>
      <w:r>
        <w:rPr/>
        <w:t>(объём</w:t>
      </w:r>
      <w:r>
        <w:rPr>
          <w:spacing w:val="40"/>
        </w:rPr>
        <w:t> </w:t>
      </w:r>
      <w:r>
        <w:rPr/>
        <w:t>текста</w:t>
      </w:r>
      <w:r>
        <w:rPr>
          <w:spacing w:val="40"/>
        </w:rPr>
        <w:t> </w:t>
      </w:r>
      <w:r>
        <w:rPr/>
        <w:t>(текстов)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pPr>
        <w:pStyle w:val="BodyText"/>
        <w:spacing w:line="288" w:lineRule="auto" w:before="2"/>
        <w:ind w:right="670"/>
      </w:pPr>
      <w:r>
        <w:rPr/>
        <w:t>письменная</w:t>
      </w:r>
      <w:r>
        <w:rPr>
          <w:spacing w:val="40"/>
        </w:rPr>
        <w:t> </w:t>
      </w:r>
      <w:r>
        <w:rPr/>
        <w:t>речь:</w:t>
      </w:r>
      <w:r>
        <w:rPr>
          <w:spacing w:val="40"/>
        </w:rPr>
        <w:t> </w:t>
      </w:r>
      <w:r>
        <w:rPr/>
        <w:t>заполнять</w:t>
      </w:r>
      <w:r>
        <w:rPr>
          <w:spacing w:val="40"/>
        </w:rPr>
        <w:t> </w:t>
      </w:r>
      <w:r>
        <w:rPr/>
        <w:t>анкеты</w:t>
      </w:r>
      <w:r>
        <w:rPr>
          <w:spacing w:val="40"/>
        </w:rPr>
        <w:t> </w:t>
      </w:r>
      <w:r>
        <w:rPr/>
        <w:t>и</w:t>
      </w:r>
      <w:r>
        <w:rPr>
          <w:spacing w:val="40"/>
        </w:rPr>
        <w:t> </w:t>
      </w:r>
      <w:r>
        <w:rPr/>
        <w:t>формуляры,</w:t>
      </w:r>
      <w:r>
        <w:rPr>
          <w:spacing w:val="40"/>
        </w:rPr>
        <w:t> </w:t>
      </w:r>
      <w:r>
        <w:rPr/>
        <w:t>сообщая</w:t>
      </w:r>
      <w:r>
        <w:rPr>
          <w:spacing w:val="40"/>
        </w:rPr>
        <w:t> </w:t>
      </w:r>
      <w:r>
        <w:rPr/>
        <w:t>о</w:t>
      </w:r>
      <w:r>
        <w:rPr>
          <w:spacing w:val="40"/>
        </w:rPr>
        <w:t> </w:t>
      </w:r>
      <w:r>
        <w:rPr/>
        <w:t>себе</w:t>
      </w:r>
      <w:r>
        <w:rPr>
          <w:spacing w:val="40"/>
        </w:rPr>
        <w:t> </w:t>
      </w:r>
      <w:r>
        <w:rPr/>
        <w:t>основные сведения,</w:t>
      </w:r>
      <w:r>
        <w:rPr>
          <w:spacing w:val="40"/>
        </w:rPr>
        <w:t> </w:t>
      </w:r>
      <w:r>
        <w:rPr/>
        <w:t>в</w:t>
      </w:r>
      <w:r>
        <w:rPr>
          <w:spacing w:val="40"/>
        </w:rPr>
        <w:t> </w:t>
      </w:r>
      <w:r>
        <w:rPr/>
        <w:t>соответствии</w:t>
      </w:r>
      <w:r>
        <w:rPr>
          <w:spacing w:val="40"/>
        </w:rPr>
        <w:t> </w:t>
      </w:r>
      <w:r>
        <w:rPr/>
        <w:t>с</w:t>
      </w:r>
      <w:r>
        <w:rPr>
          <w:spacing w:val="40"/>
        </w:rPr>
        <w:t> </w:t>
      </w:r>
      <w:r>
        <w:rPr/>
        <w:t>нормами,</w:t>
      </w:r>
      <w:r>
        <w:rPr>
          <w:spacing w:val="40"/>
        </w:rPr>
        <w:t> </w:t>
      </w:r>
      <w:r>
        <w:rPr/>
        <w:t>принятыми</w:t>
      </w:r>
      <w:r>
        <w:rPr>
          <w:spacing w:val="40"/>
        </w:rPr>
        <w:t> </w:t>
      </w:r>
      <w:r>
        <w:rPr/>
        <w:t>в</w:t>
      </w:r>
      <w:r>
        <w:rPr>
          <w:spacing w:val="40"/>
        </w:rPr>
        <w:t> </w:t>
      </w:r>
      <w:r>
        <w:rPr/>
        <w:t>стране</w:t>
      </w:r>
      <w:r>
        <w:rPr>
          <w:spacing w:val="40"/>
        </w:rPr>
        <w:t> </w:t>
      </w:r>
      <w:r>
        <w:rPr/>
        <w:t>(странах)</w:t>
      </w:r>
      <w:r>
        <w:rPr>
          <w:spacing w:val="40"/>
        </w:rPr>
        <w:t> </w:t>
      </w:r>
      <w:r>
        <w:rPr/>
        <w:t>изучаемого</w:t>
      </w:r>
      <w:r>
        <w:rPr>
          <w:spacing w:val="40"/>
        </w:rPr>
        <w:t> </w:t>
      </w:r>
      <w:r>
        <w:rPr/>
        <w:t>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w:t>
      </w:r>
      <w:r>
        <w:rPr>
          <w:spacing w:val="40"/>
        </w:rPr>
        <w:t> </w:t>
      </w:r>
      <w:r>
        <w:rPr/>
        <w:t>текста</w:t>
      </w:r>
      <w:r>
        <w:rPr>
          <w:spacing w:val="40"/>
        </w:rPr>
        <w:t> </w:t>
      </w:r>
      <w:r>
        <w:rPr/>
        <w:t>(объём</w:t>
      </w:r>
      <w:r>
        <w:rPr>
          <w:spacing w:val="40"/>
        </w:rPr>
        <w:t> </w:t>
      </w:r>
      <w:r>
        <w:rPr/>
        <w:t>высказывания</w:t>
      </w:r>
      <w:r>
        <w:rPr>
          <w:spacing w:val="40"/>
        </w:rPr>
        <w:t> </w:t>
      </w:r>
      <w:r>
        <w:rPr/>
        <w:t>–</w:t>
      </w:r>
      <w:r>
        <w:rPr>
          <w:spacing w:val="40"/>
        </w:rPr>
        <w:t> </w:t>
      </w:r>
      <w:r>
        <w:rPr/>
        <w:t>до 110</w:t>
      </w:r>
      <w:r>
        <w:rPr>
          <w:spacing w:val="40"/>
        </w:rPr>
        <w:t> </w:t>
      </w:r>
      <w:r>
        <w:rPr/>
        <w:t>слов);</w:t>
      </w:r>
    </w:p>
    <w:p>
      <w:pPr>
        <w:pStyle w:val="ListParagraph"/>
        <w:numPr>
          <w:ilvl w:val="0"/>
          <w:numId w:val="21"/>
        </w:numPr>
        <w:tabs>
          <w:tab w:pos="1739" w:val="left" w:leader="none"/>
        </w:tabs>
        <w:spacing w:line="288" w:lineRule="auto" w:before="0" w:after="0"/>
        <w:ind w:left="779" w:right="700" w:firstLine="705"/>
        <w:jc w:val="both"/>
        <w:rPr>
          <w:sz w:val="23"/>
        </w:rPr>
      </w:pPr>
      <w:r>
        <w:rPr>
          <w:sz w:val="23"/>
        </w:rPr>
        <w:t>владеть</w:t>
      </w:r>
      <w:r>
        <w:rPr>
          <w:spacing w:val="40"/>
          <w:sz w:val="23"/>
        </w:rPr>
        <w:t> </w:t>
      </w:r>
      <w:r>
        <w:rPr>
          <w:sz w:val="23"/>
        </w:rPr>
        <w:t>фонетическими</w:t>
      </w:r>
      <w:r>
        <w:rPr>
          <w:spacing w:val="40"/>
          <w:sz w:val="23"/>
        </w:rPr>
        <w:t> </w:t>
      </w:r>
      <w:r>
        <w:rPr>
          <w:sz w:val="23"/>
        </w:rPr>
        <w:t>навыками:</w:t>
      </w:r>
      <w:r>
        <w:rPr>
          <w:spacing w:val="40"/>
          <w:sz w:val="23"/>
        </w:rPr>
        <w:t> </w:t>
      </w:r>
      <w:r>
        <w:rPr>
          <w:sz w:val="23"/>
        </w:rPr>
        <w:t>различать</w:t>
      </w:r>
      <w:r>
        <w:rPr>
          <w:spacing w:val="40"/>
          <w:sz w:val="23"/>
        </w:rPr>
        <w:t> </w:t>
      </w:r>
      <w:r>
        <w:rPr>
          <w:sz w:val="23"/>
        </w:rPr>
        <w:t>на</w:t>
      </w:r>
      <w:r>
        <w:rPr>
          <w:spacing w:val="40"/>
          <w:sz w:val="23"/>
        </w:rPr>
        <w:t> </w:t>
      </w:r>
      <w:r>
        <w:rPr>
          <w:sz w:val="23"/>
        </w:rPr>
        <w:t>слух,</w:t>
      </w:r>
      <w:r>
        <w:rPr>
          <w:spacing w:val="40"/>
          <w:sz w:val="23"/>
        </w:rPr>
        <w:t> </w:t>
      </w:r>
      <w:r>
        <w:rPr>
          <w:sz w:val="23"/>
        </w:rPr>
        <w:t>без</w:t>
      </w:r>
      <w:r>
        <w:rPr>
          <w:spacing w:val="40"/>
          <w:sz w:val="23"/>
        </w:rPr>
        <w:t> </w:t>
      </w:r>
      <w:r>
        <w:rPr>
          <w:sz w:val="23"/>
        </w:rPr>
        <w:t>ошибок,</w:t>
      </w:r>
      <w:r>
        <w:rPr>
          <w:spacing w:val="40"/>
          <w:sz w:val="23"/>
        </w:rPr>
        <w:t> </w:t>
      </w:r>
      <w:r>
        <w:rPr>
          <w:sz w:val="23"/>
        </w:rPr>
        <w:t>ведущих</w:t>
      </w:r>
      <w:r>
        <w:rPr>
          <w:spacing w:val="40"/>
          <w:sz w:val="23"/>
        </w:rPr>
        <w:t> </w:t>
      </w:r>
      <w:r>
        <w:rPr>
          <w:sz w:val="23"/>
        </w:rPr>
        <w:t>к сбою</w:t>
      </w:r>
      <w:r>
        <w:rPr>
          <w:spacing w:val="40"/>
          <w:sz w:val="23"/>
        </w:rPr>
        <w:t> </w:t>
      </w:r>
      <w:r>
        <w:rPr>
          <w:sz w:val="23"/>
        </w:rPr>
        <w:t>коммуникации,</w:t>
      </w:r>
      <w:r>
        <w:rPr>
          <w:spacing w:val="33"/>
          <w:sz w:val="23"/>
        </w:rPr>
        <w:t> </w:t>
      </w:r>
      <w:r>
        <w:rPr>
          <w:sz w:val="23"/>
        </w:rPr>
        <w:t>произносить</w:t>
      </w:r>
      <w:r>
        <w:rPr>
          <w:spacing w:val="40"/>
          <w:sz w:val="23"/>
        </w:rPr>
        <w:t> </w:t>
      </w:r>
      <w:r>
        <w:rPr>
          <w:sz w:val="23"/>
        </w:rPr>
        <w:t>слова</w:t>
      </w:r>
      <w:r>
        <w:rPr>
          <w:spacing w:val="36"/>
          <w:sz w:val="23"/>
        </w:rPr>
        <w:t> </w:t>
      </w:r>
      <w:r>
        <w:rPr>
          <w:sz w:val="23"/>
        </w:rPr>
        <w:t>с</w:t>
      </w:r>
      <w:r>
        <w:rPr>
          <w:spacing w:val="40"/>
          <w:sz w:val="23"/>
        </w:rPr>
        <w:t> </w:t>
      </w:r>
      <w:r>
        <w:rPr>
          <w:sz w:val="23"/>
        </w:rPr>
        <w:t>правильным</w:t>
      </w:r>
      <w:r>
        <w:rPr>
          <w:spacing w:val="34"/>
          <w:sz w:val="23"/>
        </w:rPr>
        <w:t> </w:t>
      </w:r>
      <w:r>
        <w:rPr>
          <w:sz w:val="23"/>
        </w:rPr>
        <w:t>ударением</w:t>
      </w:r>
      <w:r>
        <w:rPr>
          <w:spacing w:val="39"/>
          <w:sz w:val="23"/>
        </w:rPr>
        <w:t> </w:t>
      </w:r>
      <w:r>
        <w:rPr>
          <w:sz w:val="23"/>
        </w:rPr>
        <w:t>и</w:t>
      </w:r>
      <w:r>
        <w:rPr>
          <w:spacing w:val="40"/>
          <w:sz w:val="23"/>
        </w:rPr>
        <w:t> </w:t>
      </w:r>
      <w:r>
        <w:rPr>
          <w:sz w:val="23"/>
        </w:rPr>
        <w:t>фразы</w:t>
      </w:r>
      <w:r>
        <w:rPr>
          <w:spacing w:val="34"/>
          <w:sz w:val="23"/>
        </w:rPr>
        <w:t> </w:t>
      </w:r>
      <w:r>
        <w:rPr>
          <w:sz w:val="23"/>
        </w:rPr>
        <w:t>с</w:t>
      </w:r>
      <w:r>
        <w:rPr>
          <w:spacing w:val="36"/>
          <w:sz w:val="23"/>
        </w:rPr>
        <w:t> </w:t>
      </w:r>
      <w:r>
        <w:rPr>
          <w:sz w:val="23"/>
        </w:rPr>
        <w:t>соблюдением их ритмико-интонационных особенностей, в том числе применять правила отсутствия фразового</w:t>
      </w:r>
      <w:r>
        <w:rPr>
          <w:spacing w:val="40"/>
          <w:sz w:val="23"/>
        </w:rPr>
        <w:t> </w:t>
      </w:r>
      <w:r>
        <w:rPr>
          <w:sz w:val="23"/>
        </w:rPr>
        <w:t>ударения</w:t>
      </w:r>
      <w:r>
        <w:rPr>
          <w:spacing w:val="40"/>
          <w:sz w:val="23"/>
        </w:rPr>
        <w:t> </w:t>
      </w:r>
      <w:r>
        <w:rPr>
          <w:sz w:val="23"/>
        </w:rPr>
        <w:t>на</w:t>
      </w:r>
      <w:r>
        <w:rPr>
          <w:spacing w:val="40"/>
          <w:sz w:val="23"/>
        </w:rPr>
        <w:t> </w:t>
      </w:r>
      <w:r>
        <w:rPr>
          <w:sz w:val="23"/>
        </w:rPr>
        <w:t>служебных</w:t>
      </w:r>
      <w:r>
        <w:rPr>
          <w:spacing w:val="40"/>
          <w:sz w:val="23"/>
        </w:rPr>
        <w:t> </w:t>
      </w:r>
      <w:r>
        <w:rPr>
          <w:sz w:val="23"/>
        </w:rPr>
        <w:t>словах,</w:t>
      </w:r>
      <w:r>
        <w:rPr>
          <w:spacing w:val="40"/>
          <w:sz w:val="23"/>
        </w:rPr>
        <w:t> </w:t>
      </w:r>
      <w:r>
        <w:rPr>
          <w:sz w:val="23"/>
        </w:rPr>
        <w:t>владеть</w:t>
      </w:r>
      <w:r>
        <w:rPr>
          <w:spacing w:val="40"/>
          <w:sz w:val="23"/>
        </w:rPr>
        <w:t> </w:t>
      </w:r>
      <w:r>
        <w:rPr>
          <w:sz w:val="23"/>
        </w:rPr>
        <w:t>правилами</w:t>
      </w:r>
      <w:r>
        <w:rPr>
          <w:spacing w:val="40"/>
          <w:sz w:val="23"/>
        </w:rPr>
        <w:t> </w:t>
      </w:r>
      <w:r>
        <w:rPr>
          <w:sz w:val="23"/>
        </w:rPr>
        <w:t>чтения</w:t>
      </w:r>
      <w:r>
        <w:rPr>
          <w:spacing w:val="40"/>
          <w:sz w:val="23"/>
        </w:rPr>
        <w:t> </w:t>
      </w:r>
      <w:r>
        <w:rPr>
          <w:sz w:val="23"/>
        </w:rPr>
        <w:t>и</w:t>
      </w:r>
      <w:r>
        <w:rPr>
          <w:spacing w:val="40"/>
          <w:sz w:val="23"/>
        </w:rPr>
        <w:t> </w:t>
      </w:r>
      <w:r>
        <w:rPr>
          <w:sz w:val="23"/>
        </w:rPr>
        <w:t>выразительно читать вслух небольшие тексты объёмом до 110 слов, построенные на изученном языковом материале,</w:t>
      </w:r>
      <w:r>
        <w:rPr>
          <w:spacing w:val="40"/>
          <w:sz w:val="23"/>
        </w:rPr>
        <w:t> </w:t>
      </w:r>
      <w:r>
        <w:rPr>
          <w:sz w:val="23"/>
        </w:rPr>
        <w:t>с</w:t>
      </w:r>
      <w:r>
        <w:rPr>
          <w:spacing w:val="40"/>
          <w:sz w:val="23"/>
        </w:rPr>
        <w:t> </w:t>
      </w:r>
      <w:r>
        <w:rPr>
          <w:sz w:val="23"/>
        </w:rPr>
        <w:t>соблюдением</w:t>
      </w:r>
      <w:r>
        <w:rPr>
          <w:spacing w:val="40"/>
          <w:sz w:val="23"/>
        </w:rPr>
        <w:t> </w:t>
      </w:r>
      <w:r>
        <w:rPr>
          <w:sz w:val="23"/>
        </w:rPr>
        <w:t>правил</w:t>
      </w:r>
      <w:r>
        <w:rPr>
          <w:spacing w:val="40"/>
          <w:sz w:val="23"/>
        </w:rPr>
        <w:t> </w:t>
      </w:r>
      <w:r>
        <w:rPr>
          <w:sz w:val="23"/>
        </w:rPr>
        <w:t>чтения</w:t>
      </w:r>
      <w:r>
        <w:rPr>
          <w:spacing w:val="40"/>
          <w:sz w:val="23"/>
        </w:rPr>
        <w:t> </w:t>
      </w:r>
      <w:r>
        <w:rPr>
          <w:sz w:val="23"/>
        </w:rPr>
        <w:t>и</w:t>
      </w:r>
      <w:r>
        <w:rPr>
          <w:spacing w:val="40"/>
          <w:sz w:val="23"/>
        </w:rPr>
        <w:t> </w:t>
      </w:r>
      <w:r>
        <w:rPr>
          <w:sz w:val="23"/>
        </w:rPr>
        <w:t>соответствующей</w:t>
      </w:r>
      <w:r>
        <w:rPr>
          <w:spacing w:val="40"/>
          <w:sz w:val="23"/>
        </w:rPr>
        <w:t> </w:t>
      </w:r>
      <w:r>
        <w:rPr>
          <w:sz w:val="23"/>
        </w:rPr>
        <w:t>интонацией, демонстрирующей понимание текста, читать новые слова согласно основным правилам чтения,</w:t>
      </w:r>
      <w:r>
        <w:rPr>
          <w:spacing w:val="40"/>
          <w:sz w:val="23"/>
        </w:rPr>
        <w:t> </w:t>
      </w:r>
      <w:r>
        <w:rPr>
          <w:sz w:val="23"/>
        </w:rPr>
        <w:t>владеть</w:t>
      </w:r>
      <w:r>
        <w:rPr>
          <w:spacing w:val="40"/>
          <w:sz w:val="23"/>
        </w:rPr>
        <w:t> </w:t>
      </w:r>
      <w:r>
        <w:rPr>
          <w:sz w:val="23"/>
        </w:rPr>
        <w:t>орфографическими</w:t>
      </w:r>
      <w:r>
        <w:rPr>
          <w:spacing w:val="40"/>
          <w:sz w:val="23"/>
        </w:rPr>
        <w:t> </w:t>
      </w:r>
      <w:r>
        <w:rPr>
          <w:sz w:val="23"/>
        </w:rPr>
        <w:t>навыками:</w:t>
      </w:r>
      <w:r>
        <w:rPr>
          <w:spacing w:val="40"/>
          <w:sz w:val="23"/>
        </w:rPr>
        <w:t> </w:t>
      </w:r>
      <w:r>
        <w:rPr>
          <w:sz w:val="23"/>
        </w:rPr>
        <w:t>правильно</w:t>
      </w:r>
      <w:r>
        <w:rPr>
          <w:spacing w:val="40"/>
          <w:sz w:val="23"/>
        </w:rPr>
        <w:t> </w:t>
      </w:r>
      <w:r>
        <w:rPr>
          <w:sz w:val="23"/>
        </w:rPr>
        <w:t>писать</w:t>
      </w:r>
      <w:r>
        <w:rPr>
          <w:spacing w:val="40"/>
          <w:sz w:val="23"/>
        </w:rPr>
        <w:t> </w:t>
      </w:r>
      <w:r>
        <w:rPr>
          <w:sz w:val="23"/>
        </w:rPr>
        <w:t>изученные</w:t>
      </w:r>
      <w:r>
        <w:rPr>
          <w:spacing w:val="40"/>
          <w:sz w:val="23"/>
        </w:rPr>
        <w:t> </w:t>
      </w:r>
      <w:r>
        <w:rPr>
          <w:sz w:val="23"/>
        </w:rPr>
        <w:t>слова;</w:t>
      </w:r>
    </w:p>
    <w:p>
      <w:pPr>
        <w:pStyle w:val="BodyText"/>
        <w:spacing w:line="288" w:lineRule="auto"/>
        <w:ind w:right="686"/>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40"/>
        </w:rPr>
        <w:t> </w:t>
      </w:r>
      <w:r>
        <w:rPr/>
        <w:t>пунктуационно</w:t>
      </w:r>
      <w:r>
        <w:rPr>
          <w:spacing w:val="40"/>
        </w:rPr>
        <w:t> </w:t>
      </w:r>
      <w:r>
        <w:rPr/>
        <w:t>правильно</w:t>
      </w:r>
      <w:r>
        <w:rPr>
          <w:spacing w:val="40"/>
        </w:rPr>
        <w:t> </w:t>
      </w:r>
      <w:r>
        <w:rPr/>
        <w:t>оформлять</w:t>
      </w:r>
      <w:r>
        <w:rPr>
          <w:spacing w:val="40"/>
        </w:rPr>
        <w:t> </w:t>
      </w:r>
      <w:r>
        <w:rPr/>
        <w:t>электронное</w:t>
      </w:r>
      <w:r>
        <w:rPr>
          <w:spacing w:val="40"/>
        </w:rPr>
        <w:t> </w:t>
      </w:r>
      <w:r>
        <w:rPr/>
        <w:t>сообщение</w:t>
      </w:r>
      <w:r>
        <w:rPr>
          <w:spacing w:val="40"/>
        </w:rPr>
        <w:t> </w:t>
      </w:r>
      <w:r>
        <w:rPr/>
        <w:t>личного</w:t>
      </w:r>
      <w:r>
        <w:rPr>
          <w:spacing w:val="80"/>
        </w:rPr>
        <w:t> </w:t>
      </w:r>
      <w:r>
        <w:rPr>
          <w:spacing w:val="-2"/>
        </w:rPr>
        <w:t>характера;</w:t>
      </w:r>
    </w:p>
    <w:p>
      <w:pPr>
        <w:pStyle w:val="ListParagraph"/>
        <w:numPr>
          <w:ilvl w:val="0"/>
          <w:numId w:val="21"/>
        </w:numPr>
        <w:tabs>
          <w:tab w:pos="1744" w:val="left" w:leader="none"/>
        </w:tabs>
        <w:spacing w:line="288" w:lineRule="auto" w:before="0" w:after="0"/>
        <w:ind w:left="779" w:right="681" w:firstLine="705"/>
        <w:jc w:val="both"/>
        <w:rPr>
          <w:sz w:val="23"/>
        </w:rPr>
      </w:pPr>
      <w:r>
        <w:rPr>
          <w:sz w:val="23"/>
        </w:rPr>
        <w:t>распознавать в устной речи и письменном тексте 1250 лексических единиц (слов, словосочетаний,</w:t>
      </w:r>
      <w:r>
        <w:rPr>
          <w:spacing w:val="40"/>
          <w:sz w:val="23"/>
        </w:rPr>
        <w:t> </w:t>
      </w:r>
      <w:r>
        <w:rPr>
          <w:sz w:val="23"/>
        </w:rPr>
        <w:t>речевых</w:t>
      </w:r>
      <w:r>
        <w:rPr>
          <w:spacing w:val="40"/>
          <w:sz w:val="23"/>
        </w:rPr>
        <w:t> </w:t>
      </w:r>
      <w:r>
        <w:rPr>
          <w:sz w:val="23"/>
        </w:rPr>
        <w:t>клише)</w:t>
      </w:r>
      <w:r>
        <w:rPr>
          <w:spacing w:val="40"/>
          <w:sz w:val="23"/>
        </w:rPr>
        <w:t> </w:t>
      </w:r>
      <w:r>
        <w:rPr>
          <w:sz w:val="23"/>
        </w:rPr>
        <w:t>и</w:t>
      </w:r>
      <w:r>
        <w:rPr>
          <w:spacing w:val="40"/>
          <w:sz w:val="23"/>
        </w:rPr>
        <w:t> </w:t>
      </w:r>
      <w:r>
        <w:rPr>
          <w:sz w:val="23"/>
        </w:rPr>
        <w:t>правильно</w:t>
      </w:r>
      <w:r>
        <w:rPr>
          <w:spacing w:val="40"/>
          <w:sz w:val="23"/>
        </w:rPr>
        <w:t> </w:t>
      </w:r>
      <w:r>
        <w:rPr>
          <w:sz w:val="23"/>
        </w:rPr>
        <w:t>употреблять</w:t>
      </w:r>
      <w:r>
        <w:rPr>
          <w:spacing w:val="40"/>
          <w:sz w:val="23"/>
        </w:rPr>
        <w:t> </w:t>
      </w:r>
      <w:r>
        <w:rPr>
          <w:sz w:val="23"/>
        </w:rPr>
        <w:t>в</w:t>
      </w:r>
      <w:r>
        <w:rPr>
          <w:spacing w:val="40"/>
          <w:sz w:val="23"/>
        </w:rPr>
        <w:t> </w:t>
      </w:r>
      <w:r>
        <w:rPr>
          <w:sz w:val="23"/>
        </w:rPr>
        <w:t>устной</w:t>
      </w:r>
      <w:r>
        <w:rPr>
          <w:spacing w:val="40"/>
          <w:sz w:val="23"/>
        </w:rPr>
        <w:t> </w:t>
      </w:r>
      <w:r>
        <w:rPr>
          <w:sz w:val="23"/>
        </w:rPr>
        <w:t>и</w:t>
      </w:r>
      <w:r>
        <w:rPr>
          <w:spacing w:val="40"/>
          <w:sz w:val="23"/>
        </w:rPr>
        <w:t> </w:t>
      </w:r>
      <w:r>
        <w:rPr>
          <w:sz w:val="23"/>
        </w:rPr>
        <w:t>письменной</w:t>
      </w:r>
      <w:r>
        <w:rPr>
          <w:spacing w:val="40"/>
          <w:sz w:val="23"/>
        </w:rPr>
        <w:t> </w:t>
      </w:r>
      <w:r>
        <w:rPr>
          <w:sz w:val="23"/>
        </w:rPr>
        <w:t>речи 1050 лексических единиц, обслуживающих ситуации общения в рамках тематического содержания,</w:t>
      </w:r>
      <w:r>
        <w:rPr>
          <w:spacing w:val="40"/>
          <w:sz w:val="23"/>
        </w:rPr>
        <w:t> </w:t>
      </w:r>
      <w:r>
        <w:rPr>
          <w:sz w:val="23"/>
        </w:rPr>
        <w:t>с</w:t>
      </w:r>
      <w:r>
        <w:rPr>
          <w:spacing w:val="40"/>
          <w:sz w:val="23"/>
        </w:rPr>
        <w:t> </w:t>
      </w:r>
      <w:r>
        <w:rPr>
          <w:sz w:val="23"/>
        </w:rPr>
        <w:t>соблюдением</w:t>
      </w:r>
      <w:r>
        <w:rPr>
          <w:spacing w:val="40"/>
          <w:sz w:val="23"/>
        </w:rPr>
        <w:t> </w:t>
      </w:r>
      <w:r>
        <w:rPr>
          <w:sz w:val="23"/>
        </w:rPr>
        <w:t>существующих</w:t>
      </w:r>
      <w:r>
        <w:rPr>
          <w:spacing w:val="40"/>
          <w:sz w:val="23"/>
        </w:rPr>
        <w:t> </w:t>
      </w:r>
      <w:r>
        <w:rPr>
          <w:sz w:val="23"/>
        </w:rPr>
        <w:t>норм</w:t>
      </w:r>
      <w:r>
        <w:rPr>
          <w:spacing w:val="40"/>
          <w:sz w:val="23"/>
        </w:rPr>
        <w:t> </w:t>
      </w:r>
      <w:r>
        <w:rPr>
          <w:sz w:val="23"/>
        </w:rPr>
        <w:t>лексической</w:t>
      </w:r>
      <w:r>
        <w:rPr>
          <w:spacing w:val="40"/>
          <w:sz w:val="23"/>
        </w:rPr>
        <w:t> </w:t>
      </w:r>
      <w:r>
        <w:rPr>
          <w:sz w:val="23"/>
        </w:rPr>
        <w:t>сочетаемости;</w:t>
      </w:r>
    </w:p>
    <w:p>
      <w:pPr>
        <w:pStyle w:val="BodyText"/>
        <w:spacing w:line="285" w:lineRule="auto"/>
        <w:ind w:right="676"/>
      </w:pPr>
      <w:r>
        <w:rPr/>
        <w:t>распознавать и употреблять в устной и письменной речи родственные слова, образованные</w:t>
      </w:r>
      <w:r>
        <w:rPr>
          <w:spacing w:val="40"/>
        </w:rPr>
        <w:t> </w:t>
      </w:r>
      <w:r>
        <w:rPr/>
        <w:t>с</w:t>
      </w:r>
      <w:r>
        <w:rPr>
          <w:spacing w:val="40"/>
        </w:rPr>
        <w:t> </w:t>
      </w:r>
      <w:r>
        <w:rPr/>
        <w:t>использованием</w:t>
      </w:r>
      <w:r>
        <w:rPr>
          <w:spacing w:val="40"/>
        </w:rPr>
        <w:t> </w:t>
      </w:r>
      <w:r>
        <w:rPr/>
        <w:t>аффиксации:</w:t>
      </w:r>
      <w:r>
        <w:rPr>
          <w:spacing w:val="40"/>
        </w:rPr>
        <w:t> </w:t>
      </w:r>
      <w:r>
        <w:rPr/>
        <w:t>имена</w:t>
      </w:r>
      <w:r>
        <w:rPr>
          <w:spacing w:val="40"/>
        </w:rPr>
        <w:t> </w:t>
      </w:r>
      <w:r>
        <w:rPr/>
        <w:t>существительные</w:t>
      </w:r>
      <w:r>
        <w:rPr>
          <w:spacing w:val="40"/>
        </w:rPr>
        <w:t> </w:t>
      </w:r>
      <w:r>
        <w:rPr/>
        <w:t>с</w:t>
      </w:r>
      <w:r>
        <w:rPr>
          <w:spacing w:val="40"/>
        </w:rPr>
        <w:t> </w:t>
      </w:r>
      <w:r>
        <w:rPr/>
        <w:t>помощью суффиксов</w:t>
      </w:r>
      <w:r>
        <w:rPr>
          <w:spacing w:val="40"/>
        </w:rPr>
        <w:t> </w:t>
      </w:r>
      <w:r>
        <w:rPr/>
        <w:t>-ity,</w:t>
      </w:r>
      <w:r>
        <w:rPr>
          <w:spacing w:val="40"/>
        </w:rPr>
        <w:t> </w:t>
      </w:r>
      <w:r>
        <w:rPr/>
        <w:t>-ship,</w:t>
      </w:r>
      <w:r>
        <w:rPr>
          <w:spacing w:val="40"/>
        </w:rPr>
        <w:t> </w:t>
      </w:r>
      <w:r>
        <w:rPr/>
        <w:t>-ance/-ence,</w:t>
      </w:r>
      <w:r>
        <w:rPr>
          <w:spacing w:val="40"/>
        </w:rPr>
        <w:t> </w:t>
      </w:r>
      <w:r>
        <w:rPr/>
        <w:t>имена</w:t>
      </w:r>
      <w:r>
        <w:rPr>
          <w:spacing w:val="40"/>
        </w:rPr>
        <w:t> </w:t>
      </w:r>
      <w:r>
        <w:rPr/>
        <w:t>прилагательные</w:t>
      </w:r>
      <w:r>
        <w:rPr>
          <w:spacing w:val="40"/>
        </w:rPr>
        <w:t> </w:t>
      </w:r>
      <w:r>
        <w:rPr/>
        <w:t>с</w:t>
      </w:r>
      <w:r>
        <w:rPr>
          <w:spacing w:val="33"/>
        </w:rPr>
        <w:t> </w:t>
      </w:r>
      <w:r>
        <w:rPr/>
        <w:t>помощью</w:t>
      </w:r>
      <w:r>
        <w:rPr>
          <w:spacing w:val="40"/>
        </w:rPr>
        <w:t> </w:t>
      </w:r>
      <w:r>
        <w:rPr/>
        <w:t>префикса</w:t>
      </w:r>
      <w:r>
        <w:rPr>
          <w:spacing w:val="40"/>
        </w:rPr>
        <w:t> </w:t>
      </w:r>
      <w:r>
        <w:rPr/>
        <w:t>inter-;</w:t>
      </w:r>
    </w:p>
    <w:p>
      <w:pPr>
        <w:pStyle w:val="BodyText"/>
        <w:spacing w:line="285" w:lineRule="auto"/>
        <w:ind w:right="675"/>
      </w:pPr>
      <w:r>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w:t>
      </w:r>
      <w:r>
        <w:rPr>
          <w:spacing w:val="80"/>
        </w:rPr>
        <w:t> </w:t>
      </w:r>
      <w:r>
        <w:rPr/>
        <w:t>глагола (to walk – a walk), глагол от имени существительного (a present – to present), имя существительное от прилагательного (rich – the rich);</w:t>
      </w:r>
    </w:p>
    <w:p>
      <w:pPr>
        <w:pStyle w:val="BodyText"/>
        <w:spacing w:line="288" w:lineRule="auto" w:before="6"/>
        <w:ind w:right="729"/>
      </w:pPr>
      <w:r>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pPr>
        <w:pStyle w:val="BodyText"/>
        <w:spacing w:line="295" w:lineRule="auto"/>
        <w:ind w:right="736"/>
      </w:pPr>
      <w:r>
        <w:rPr/>
        <w:t>распознавать и употреблять в устной и письменной речи различные средства связи в тексте для</w:t>
      </w:r>
      <w:r>
        <w:rPr>
          <w:spacing w:val="40"/>
        </w:rPr>
        <w:t> </w:t>
      </w:r>
      <w:r>
        <w:rPr/>
        <w:t>обеспечения</w:t>
      </w:r>
      <w:r>
        <w:rPr>
          <w:spacing w:val="40"/>
        </w:rPr>
        <w:t> </w:t>
      </w:r>
      <w:r>
        <w:rPr/>
        <w:t>логичности</w:t>
      </w:r>
      <w:r>
        <w:rPr>
          <w:spacing w:val="40"/>
        </w:rPr>
        <w:t> </w:t>
      </w:r>
      <w:r>
        <w:rPr/>
        <w:t>и</w:t>
      </w:r>
      <w:r>
        <w:rPr>
          <w:spacing w:val="40"/>
        </w:rPr>
        <w:t> </w:t>
      </w:r>
      <w:r>
        <w:rPr/>
        <w:t>целостности</w:t>
      </w:r>
      <w:r>
        <w:rPr>
          <w:spacing w:val="40"/>
        </w:rPr>
        <w:t> </w:t>
      </w:r>
      <w:r>
        <w:rPr/>
        <w:t>высказывания;</w:t>
      </w:r>
    </w:p>
    <w:p>
      <w:pPr>
        <w:pStyle w:val="ListParagraph"/>
        <w:numPr>
          <w:ilvl w:val="0"/>
          <w:numId w:val="21"/>
        </w:numPr>
        <w:tabs>
          <w:tab w:pos="1739" w:val="left" w:leader="none"/>
        </w:tabs>
        <w:spacing w:line="285" w:lineRule="auto" w:before="0" w:after="0"/>
        <w:ind w:left="779" w:right="730" w:firstLine="705"/>
        <w:jc w:val="both"/>
        <w:rPr>
          <w:sz w:val="23"/>
        </w:rPr>
      </w:pPr>
      <w:r>
        <w:rPr>
          <w:sz w:val="23"/>
        </w:rPr>
        <w:t>понимать особенностей структуры простых и сложных предложений английского языка,</w:t>
      </w:r>
      <w:r>
        <w:rPr>
          <w:spacing w:val="40"/>
          <w:sz w:val="23"/>
        </w:rPr>
        <w:t> </w:t>
      </w:r>
      <w:r>
        <w:rPr>
          <w:sz w:val="23"/>
        </w:rPr>
        <w:t>различных</w:t>
      </w:r>
      <w:r>
        <w:rPr>
          <w:spacing w:val="40"/>
          <w:sz w:val="23"/>
        </w:rPr>
        <w:t> </w:t>
      </w:r>
      <w:r>
        <w:rPr>
          <w:sz w:val="23"/>
        </w:rPr>
        <w:t>коммуникативных</w:t>
      </w:r>
      <w:r>
        <w:rPr>
          <w:spacing w:val="40"/>
          <w:sz w:val="23"/>
        </w:rPr>
        <w:t> </w:t>
      </w:r>
      <w:r>
        <w:rPr>
          <w:sz w:val="23"/>
        </w:rPr>
        <w:t>типов</w:t>
      </w:r>
      <w:r>
        <w:rPr>
          <w:spacing w:val="40"/>
          <w:sz w:val="23"/>
        </w:rPr>
        <w:t> </w:t>
      </w:r>
      <w:r>
        <w:rPr>
          <w:sz w:val="23"/>
        </w:rPr>
        <w:t>предложений</w:t>
      </w:r>
      <w:r>
        <w:rPr>
          <w:spacing w:val="40"/>
          <w:sz w:val="23"/>
        </w:rPr>
        <w:t> </w:t>
      </w:r>
      <w:r>
        <w:rPr>
          <w:sz w:val="23"/>
        </w:rPr>
        <w:t>английского</w:t>
      </w:r>
      <w:r>
        <w:rPr>
          <w:spacing w:val="40"/>
          <w:sz w:val="23"/>
        </w:rPr>
        <w:t> </w:t>
      </w:r>
      <w:r>
        <w:rPr>
          <w:sz w:val="23"/>
        </w:rPr>
        <w:t>языка;</w:t>
      </w:r>
    </w:p>
    <w:p>
      <w:pPr>
        <w:pStyle w:val="BodyText"/>
        <w:spacing w:line="288" w:lineRule="auto"/>
        <w:ind w:left="1485" w:right="3196" w:firstLine="0"/>
        <w:jc w:val="left"/>
      </w:pPr>
      <w:r>
        <w:rPr/>
        <w:t>распознавать и употреблять в устной и письменной речи: предложения</w:t>
      </w:r>
      <w:r>
        <w:rPr>
          <w:spacing w:val="40"/>
        </w:rPr>
        <w:t> </w:t>
      </w:r>
      <w:r>
        <w:rPr/>
        <w:t>со</w:t>
      </w:r>
      <w:r>
        <w:rPr>
          <w:spacing w:val="40"/>
        </w:rPr>
        <w:t> </w:t>
      </w:r>
      <w:r>
        <w:rPr/>
        <w:t>сложным</w:t>
      </w:r>
      <w:r>
        <w:rPr>
          <w:spacing w:val="40"/>
        </w:rPr>
        <w:t> </w:t>
      </w:r>
      <w:r>
        <w:rPr/>
        <w:t>дополнением</w:t>
      </w:r>
      <w:r>
        <w:rPr>
          <w:spacing w:val="40"/>
        </w:rPr>
        <w:t> </w:t>
      </w:r>
      <w:r>
        <w:rPr/>
        <w:t>(Complex Object); все типы</w:t>
      </w:r>
      <w:r>
        <w:rPr>
          <w:spacing w:val="29"/>
        </w:rPr>
        <w:t> </w:t>
      </w:r>
      <w:r>
        <w:rPr/>
        <w:t>вопросительных предложений в</w:t>
      </w:r>
      <w:r>
        <w:rPr>
          <w:spacing w:val="32"/>
        </w:rPr>
        <w:t> </w:t>
      </w:r>
      <w:r>
        <w:rPr/>
        <w:t>Past</w:t>
      </w:r>
      <w:r>
        <w:rPr>
          <w:spacing w:val="32"/>
        </w:rPr>
        <w:t> </w:t>
      </w:r>
      <w:r>
        <w:rPr/>
        <w:t>Perfect Tense;</w:t>
      </w:r>
    </w:p>
    <w:p>
      <w:pPr>
        <w:spacing w:after="0" w:line="288" w:lineRule="auto"/>
        <w:jc w:val="left"/>
        <w:sectPr>
          <w:pgSz w:w="11910" w:h="16850"/>
          <w:pgMar w:header="0" w:footer="922" w:top="1060" w:bottom="1180" w:left="920" w:right="160"/>
        </w:sectPr>
      </w:pPr>
    </w:p>
    <w:p>
      <w:pPr>
        <w:pStyle w:val="BodyText"/>
        <w:tabs>
          <w:tab w:pos="3715" w:val="left" w:leader="none"/>
          <w:tab w:pos="5707" w:val="left" w:leader="none"/>
          <w:tab w:pos="6103" w:val="left" w:leader="none"/>
          <w:tab w:pos="8053" w:val="left" w:leader="none"/>
          <w:tab w:pos="9987" w:val="left" w:leader="none"/>
        </w:tabs>
        <w:spacing w:line="292" w:lineRule="auto" w:before="66"/>
        <w:ind w:right="712"/>
        <w:jc w:val="left"/>
      </w:pPr>
      <w:r>
        <w:rPr>
          <w:spacing w:val="-2"/>
        </w:rPr>
        <w:t>повествовательные</w:t>
      </w:r>
      <w:r>
        <w:rPr/>
        <w:tab/>
      </w:r>
      <w:r>
        <w:rPr>
          <w:spacing w:val="-2"/>
        </w:rPr>
        <w:t>(утвердительные</w:t>
      </w:r>
      <w:r>
        <w:rPr/>
        <w:tab/>
      </w:r>
      <w:r>
        <w:rPr>
          <w:spacing w:val="-10"/>
        </w:rPr>
        <w:t>и</w:t>
      </w:r>
      <w:r>
        <w:rPr/>
        <w:tab/>
      </w:r>
      <w:r>
        <w:rPr>
          <w:spacing w:val="-2"/>
        </w:rPr>
        <w:t>отрицательные),</w:t>
      </w:r>
      <w:r>
        <w:rPr/>
        <w:tab/>
      </w:r>
      <w:r>
        <w:rPr>
          <w:spacing w:val="-2"/>
        </w:rPr>
        <w:t>вопросительные</w:t>
      </w:r>
      <w:r>
        <w:rPr/>
        <w:tab/>
      </w:r>
      <w:r>
        <w:rPr>
          <w:spacing w:val="-10"/>
        </w:rPr>
        <w:t>и </w:t>
      </w:r>
      <w:r>
        <w:rPr/>
        <w:t>побудительные</w:t>
      </w:r>
      <w:r>
        <w:rPr>
          <w:spacing w:val="37"/>
        </w:rPr>
        <w:t> </w:t>
      </w:r>
      <w:r>
        <w:rPr/>
        <w:t>предложения</w:t>
      </w:r>
      <w:r>
        <w:rPr>
          <w:spacing w:val="40"/>
        </w:rPr>
        <w:t> </w:t>
      </w:r>
      <w:r>
        <w:rPr/>
        <w:t>в</w:t>
      </w:r>
      <w:r>
        <w:rPr>
          <w:spacing w:val="40"/>
        </w:rPr>
        <w:t> </w:t>
      </w:r>
      <w:r>
        <w:rPr/>
        <w:t>косвенной</w:t>
      </w:r>
      <w:r>
        <w:rPr>
          <w:spacing w:val="40"/>
        </w:rPr>
        <w:t> </w:t>
      </w:r>
      <w:r>
        <w:rPr/>
        <w:t>речи</w:t>
      </w:r>
      <w:r>
        <w:rPr>
          <w:spacing w:val="40"/>
        </w:rPr>
        <w:t> </w:t>
      </w:r>
      <w:r>
        <w:rPr/>
        <w:t>в</w:t>
      </w:r>
      <w:r>
        <w:rPr>
          <w:spacing w:val="40"/>
        </w:rPr>
        <w:t> </w:t>
      </w:r>
      <w:r>
        <w:rPr/>
        <w:t>настоящем</w:t>
      </w:r>
      <w:r>
        <w:rPr>
          <w:spacing w:val="40"/>
        </w:rPr>
        <w:t> </w:t>
      </w:r>
      <w:r>
        <w:rPr/>
        <w:t>и</w:t>
      </w:r>
      <w:r>
        <w:rPr>
          <w:spacing w:val="40"/>
        </w:rPr>
        <w:t> </w:t>
      </w:r>
      <w:r>
        <w:rPr/>
        <w:t>прошедшем</w:t>
      </w:r>
      <w:r>
        <w:rPr>
          <w:spacing w:val="40"/>
        </w:rPr>
        <w:t> </w:t>
      </w:r>
      <w:r>
        <w:rPr/>
        <w:t>времени;</w:t>
      </w:r>
    </w:p>
    <w:p>
      <w:pPr>
        <w:pStyle w:val="BodyText"/>
        <w:ind w:left="1485" w:firstLine="0"/>
        <w:jc w:val="left"/>
      </w:pPr>
      <w:r>
        <w:rPr/>
        <w:t>согласование</w:t>
      </w:r>
      <w:r>
        <w:rPr>
          <w:spacing w:val="9"/>
        </w:rPr>
        <w:t> </w:t>
      </w:r>
      <w:r>
        <w:rPr/>
        <w:t>времён</w:t>
      </w:r>
      <w:r>
        <w:rPr>
          <w:spacing w:val="28"/>
        </w:rPr>
        <w:t> </w:t>
      </w:r>
      <w:r>
        <w:rPr/>
        <w:t>в</w:t>
      </w:r>
      <w:r>
        <w:rPr>
          <w:spacing w:val="19"/>
        </w:rPr>
        <w:t> </w:t>
      </w:r>
      <w:r>
        <w:rPr/>
        <w:t>рамках</w:t>
      </w:r>
      <w:r>
        <w:rPr>
          <w:spacing w:val="21"/>
        </w:rPr>
        <w:t> </w:t>
      </w:r>
      <w:r>
        <w:rPr/>
        <w:t>сложного</w:t>
      </w:r>
      <w:r>
        <w:rPr>
          <w:spacing w:val="23"/>
        </w:rPr>
        <w:t> </w:t>
      </w:r>
      <w:r>
        <w:rPr>
          <w:spacing w:val="-2"/>
        </w:rPr>
        <w:t>предложения;</w:t>
      </w:r>
    </w:p>
    <w:p>
      <w:pPr>
        <w:pStyle w:val="BodyText"/>
        <w:spacing w:line="285" w:lineRule="auto" w:before="43"/>
        <w:ind w:right="732"/>
        <w:jc w:val="left"/>
      </w:pPr>
      <w:r>
        <w:rPr/>
        <w:t>согласование подлежащего, выраженного собирательным существительным (family,</w:t>
      </w:r>
      <w:r>
        <w:rPr>
          <w:spacing w:val="40"/>
        </w:rPr>
        <w:t> </w:t>
      </w:r>
      <w:r>
        <w:rPr/>
        <w:t>police), со сказуемым;</w:t>
      </w:r>
    </w:p>
    <w:p>
      <w:pPr>
        <w:pStyle w:val="BodyText"/>
        <w:spacing w:line="288" w:lineRule="auto" w:before="2"/>
        <w:ind w:left="1485" w:right="2084" w:firstLine="0"/>
        <w:jc w:val="left"/>
      </w:pPr>
      <w:r>
        <w:rPr/>
        <w:t>конструкции с глаголами на -ing: to love/hate doing something; конструкции, содержащие глаголы-связки to be/to look/to feel/to seem;</w:t>
      </w:r>
      <w:r>
        <w:rPr>
          <w:spacing w:val="40"/>
        </w:rPr>
        <w:t> </w:t>
      </w:r>
      <w:r>
        <w:rPr/>
        <w:t>конструкции be/get used to do something; be/get used doing something;</w:t>
      </w:r>
      <w:r>
        <w:rPr>
          <w:spacing w:val="40"/>
        </w:rPr>
        <w:t> </w:t>
      </w:r>
      <w:r>
        <w:rPr/>
        <w:t>конструкцию both … and …;</w:t>
      </w:r>
    </w:p>
    <w:p>
      <w:pPr>
        <w:pStyle w:val="BodyText"/>
        <w:spacing w:line="288" w:lineRule="auto"/>
        <w:ind w:right="732"/>
        <w:jc w:val="left"/>
      </w:pPr>
      <w:r>
        <w:rPr/>
        <w:t>конструкции</w:t>
      </w:r>
      <w:r>
        <w:rPr>
          <w:spacing w:val="40"/>
        </w:rPr>
        <w:t> </w:t>
      </w:r>
      <w:r>
        <w:rPr/>
        <w:t>c</w:t>
      </w:r>
      <w:r>
        <w:rPr>
          <w:spacing w:val="24"/>
        </w:rPr>
        <w:t> </w:t>
      </w:r>
      <w:r>
        <w:rPr/>
        <w:t>глаголами</w:t>
      </w:r>
      <w:r>
        <w:rPr>
          <w:spacing w:val="34"/>
        </w:rPr>
        <w:t> </w:t>
      </w:r>
      <w:r>
        <w:rPr/>
        <w:t>to</w:t>
      </w:r>
      <w:r>
        <w:rPr>
          <w:spacing w:val="40"/>
        </w:rPr>
        <w:t> </w:t>
      </w:r>
      <w:r>
        <w:rPr/>
        <w:t>stop,</w:t>
      </w:r>
      <w:r>
        <w:rPr>
          <w:spacing w:val="36"/>
        </w:rPr>
        <w:t> </w:t>
      </w:r>
      <w:r>
        <w:rPr/>
        <w:t>to</w:t>
      </w:r>
      <w:r>
        <w:rPr>
          <w:spacing w:val="35"/>
        </w:rPr>
        <w:t> </w:t>
      </w:r>
      <w:r>
        <w:rPr/>
        <w:t>remember,</w:t>
      </w:r>
      <w:r>
        <w:rPr>
          <w:spacing w:val="40"/>
        </w:rPr>
        <w:t> </w:t>
      </w:r>
      <w:r>
        <w:rPr/>
        <w:t>to</w:t>
      </w:r>
      <w:r>
        <w:rPr>
          <w:spacing w:val="40"/>
        </w:rPr>
        <w:t> </w:t>
      </w:r>
      <w:r>
        <w:rPr/>
        <w:t>forget</w:t>
      </w:r>
      <w:r>
        <w:rPr>
          <w:spacing w:val="34"/>
        </w:rPr>
        <w:t> </w:t>
      </w:r>
      <w:r>
        <w:rPr/>
        <w:t>(разница</w:t>
      </w:r>
      <w:r>
        <w:rPr>
          <w:spacing w:val="36"/>
        </w:rPr>
        <w:t> </w:t>
      </w:r>
      <w:r>
        <w:rPr/>
        <w:t>в</w:t>
      </w:r>
      <w:r>
        <w:rPr>
          <w:spacing w:val="40"/>
        </w:rPr>
        <w:t> </w:t>
      </w:r>
      <w:r>
        <w:rPr/>
        <w:t>значении</w:t>
      </w:r>
      <w:r>
        <w:rPr>
          <w:spacing w:val="34"/>
        </w:rPr>
        <w:t> </w:t>
      </w:r>
      <w:r>
        <w:rPr/>
        <w:t>to</w:t>
      </w:r>
      <w:r>
        <w:rPr>
          <w:spacing w:val="40"/>
        </w:rPr>
        <w:t> </w:t>
      </w:r>
      <w:r>
        <w:rPr/>
        <w:t>stop doing smth и to stop to do smth);</w:t>
      </w:r>
    </w:p>
    <w:p>
      <w:pPr>
        <w:pStyle w:val="BodyText"/>
        <w:spacing w:line="288" w:lineRule="auto"/>
        <w:ind w:right="732"/>
        <w:jc w:val="left"/>
      </w:pPr>
      <w:r>
        <w:rPr/>
        <w:t>глаголы</w:t>
      </w:r>
      <w:r>
        <w:rPr>
          <w:spacing w:val="40"/>
        </w:rPr>
        <w:t>  </w:t>
      </w:r>
      <w:r>
        <w:rPr/>
        <w:t>в</w:t>
      </w:r>
      <w:r>
        <w:rPr>
          <w:spacing w:val="40"/>
        </w:rPr>
        <w:t>  </w:t>
      </w:r>
      <w:r>
        <w:rPr/>
        <w:t>видовременных</w:t>
      </w:r>
      <w:r>
        <w:rPr>
          <w:spacing w:val="40"/>
        </w:rPr>
        <w:t>  </w:t>
      </w:r>
      <w:r>
        <w:rPr/>
        <w:t>формах</w:t>
      </w:r>
      <w:r>
        <w:rPr>
          <w:spacing w:val="40"/>
        </w:rPr>
        <w:t>  </w:t>
      </w:r>
      <w:r>
        <w:rPr/>
        <w:t>действительного</w:t>
      </w:r>
      <w:r>
        <w:rPr>
          <w:spacing w:val="40"/>
        </w:rPr>
        <w:t>  </w:t>
      </w:r>
      <w:r>
        <w:rPr/>
        <w:t>залога</w:t>
      </w:r>
      <w:r>
        <w:rPr>
          <w:spacing w:val="40"/>
        </w:rPr>
        <w:t>  </w:t>
      </w:r>
      <w:r>
        <w:rPr/>
        <w:t>в</w:t>
      </w:r>
      <w:r>
        <w:rPr>
          <w:spacing w:val="40"/>
        </w:rPr>
        <w:t>  </w:t>
      </w:r>
      <w:r>
        <w:rPr/>
        <w:t>изъявительном наклонении</w:t>
      </w:r>
      <w:r>
        <w:rPr>
          <w:spacing w:val="40"/>
        </w:rPr>
        <w:t> </w:t>
      </w:r>
      <w:r>
        <w:rPr/>
        <w:t>(Past</w:t>
      </w:r>
      <w:r>
        <w:rPr>
          <w:spacing w:val="40"/>
        </w:rPr>
        <w:t> </w:t>
      </w:r>
      <w:r>
        <w:rPr/>
        <w:t>Perfect</w:t>
      </w:r>
      <w:r>
        <w:rPr>
          <w:spacing w:val="40"/>
        </w:rPr>
        <w:t> </w:t>
      </w:r>
      <w:r>
        <w:rPr/>
        <w:t>Tense,</w:t>
      </w:r>
      <w:r>
        <w:rPr>
          <w:spacing w:val="40"/>
        </w:rPr>
        <w:t> </w:t>
      </w:r>
      <w:r>
        <w:rPr/>
        <w:t>Present</w:t>
      </w:r>
      <w:r>
        <w:rPr>
          <w:spacing w:val="40"/>
        </w:rPr>
        <w:t> </w:t>
      </w:r>
      <w:r>
        <w:rPr/>
        <w:t>Perfect</w:t>
      </w:r>
      <w:r>
        <w:rPr>
          <w:spacing w:val="40"/>
        </w:rPr>
        <w:t> </w:t>
      </w:r>
      <w:r>
        <w:rPr/>
        <w:t>Continuous</w:t>
      </w:r>
      <w:r>
        <w:rPr>
          <w:spacing w:val="40"/>
        </w:rPr>
        <w:t> </w:t>
      </w:r>
      <w:r>
        <w:rPr/>
        <w:t>Tense,</w:t>
      </w:r>
      <w:r>
        <w:rPr>
          <w:spacing w:val="40"/>
        </w:rPr>
        <w:t> </w:t>
      </w:r>
      <w:r>
        <w:rPr/>
        <w:t>Future-in-the-Past);</w:t>
      </w:r>
    </w:p>
    <w:p>
      <w:pPr>
        <w:pStyle w:val="BodyText"/>
        <w:tabs>
          <w:tab w:pos="2690" w:val="left" w:leader="none"/>
          <w:tab w:pos="3607" w:val="left" w:leader="none"/>
          <w:tab w:pos="4593" w:val="left" w:leader="none"/>
          <w:tab w:pos="6086" w:val="left" w:leader="none"/>
          <w:tab w:pos="7308" w:val="left" w:leader="none"/>
          <w:tab w:pos="8569" w:val="left" w:leader="none"/>
          <w:tab w:pos="9968" w:val="left" w:leader="none"/>
        </w:tabs>
        <w:spacing w:line="288" w:lineRule="auto" w:before="1"/>
        <w:ind w:left="1485" w:right="731" w:firstLine="0"/>
        <w:jc w:val="left"/>
      </w:pPr>
      <w:r>
        <w:rPr/>
        <w:t>модальные</w:t>
      </w:r>
      <w:r>
        <w:rPr>
          <w:spacing w:val="40"/>
        </w:rPr>
        <w:t> </w:t>
      </w:r>
      <w:r>
        <w:rPr/>
        <w:t>глаголы</w:t>
      </w:r>
      <w:r>
        <w:rPr>
          <w:spacing w:val="35"/>
        </w:rPr>
        <w:t> </w:t>
      </w:r>
      <w:r>
        <w:rPr/>
        <w:t>в</w:t>
      </w:r>
      <w:r>
        <w:rPr>
          <w:spacing w:val="40"/>
        </w:rPr>
        <w:t> </w:t>
      </w:r>
      <w:r>
        <w:rPr/>
        <w:t>косвенной</w:t>
      </w:r>
      <w:r>
        <w:rPr>
          <w:spacing w:val="40"/>
        </w:rPr>
        <w:t> </w:t>
      </w:r>
      <w:r>
        <w:rPr/>
        <w:t>речи</w:t>
      </w:r>
      <w:r>
        <w:rPr>
          <w:spacing w:val="40"/>
        </w:rPr>
        <w:t> </w:t>
      </w:r>
      <w:r>
        <w:rPr/>
        <w:t>в</w:t>
      </w:r>
      <w:r>
        <w:rPr>
          <w:spacing w:val="40"/>
        </w:rPr>
        <w:t> </w:t>
      </w:r>
      <w:r>
        <w:rPr/>
        <w:t>настоящем</w:t>
      </w:r>
      <w:r>
        <w:rPr>
          <w:spacing w:val="40"/>
        </w:rPr>
        <w:t> </w:t>
      </w:r>
      <w:r>
        <w:rPr/>
        <w:t>и</w:t>
      </w:r>
      <w:r>
        <w:rPr>
          <w:spacing w:val="40"/>
        </w:rPr>
        <w:t> </w:t>
      </w:r>
      <w:r>
        <w:rPr/>
        <w:t>прошедшем</w:t>
      </w:r>
      <w:r>
        <w:rPr>
          <w:spacing w:val="40"/>
        </w:rPr>
        <w:t> </w:t>
      </w:r>
      <w:r>
        <w:rPr/>
        <w:t>времени; </w:t>
      </w:r>
      <w:r>
        <w:rPr>
          <w:spacing w:val="-2"/>
        </w:rPr>
        <w:t>неличные</w:t>
      </w:r>
      <w:r>
        <w:rPr/>
        <w:tab/>
      </w:r>
      <w:r>
        <w:rPr>
          <w:spacing w:val="-4"/>
        </w:rPr>
        <w:t>формы</w:t>
      </w:r>
      <w:r>
        <w:rPr/>
        <w:tab/>
      </w:r>
      <w:r>
        <w:rPr>
          <w:spacing w:val="-2"/>
        </w:rPr>
        <w:t>глагола</w:t>
      </w:r>
      <w:r>
        <w:rPr/>
        <w:tab/>
      </w:r>
      <w:r>
        <w:rPr>
          <w:spacing w:val="-2"/>
        </w:rPr>
        <w:t>(инфинитив,</w:t>
      </w:r>
      <w:r>
        <w:rPr/>
        <w:tab/>
      </w:r>
      <w:r>
        <w:rPr>
          <w:spacing w:val="-2"/>
        </w:rPr>
        <w:t>герундий,</w:t>
      </w:r>
      <w:r>
        <w:rPr/>
        <w:tab/>
      </w:r>
      <w:r>
        <w:rPr>
          <w:spacing w:val="-2"/>
        </w:rPr>
        <w:t>причастия</w:t>
      </w:r>
      <w:r>
        <w:rPr/>
        <w:tab/>
      </w:r>
      <w:r>
        <w:rPr>
          <w:spacing w:val="-2"/>
        </w:rPr>
        <w:t>настоящего</w:t>
      </w:r>
      <w:r>
        <w:rPr/>
        <w:tab/>
      </w:r>
      <w:r>
        <w:rPr>
          <w:spacing w:val="-10"/>
        </w:rPr>
        <w:t>и</w:t>
      </w:r>
    </w:p>
    <w:p>
      <w:pPr>
        <w:pStyle w:val="BodyText"/>
        <w:spacing w:line="261" w:lineRule="exact"/>
        <w:ind w:firstLine="0"/>
        <w:jc w:val="left"/>
      </w:pPr>
      <w:r>
        <w:rPr/>
        <w:t>прошедшего</w:t>
      </w:r>
      <w:r>
        <w:rPr>
          <w:spacing w:val="31"/>
        </w:rPr>
        <w:t> </w:t>
      </w:r>
      <w:r>
        <w:rPr>
          <w:spacing w:val="-2"/>
        </w:rPr>
        <w:t>времени);</w:t>
      </w:r>
    </w:p>
    <w:p>
      <w:pPr>
        <w:pStyle w:val="BodyText"/>
        <w:spacing w:before="52"/>
        <w:ind w:left="1485" w:firstLine="0"/>
        <w:jc w:val="left"/>
      </w:pPr>
      <w:r>
        <w:rPr/>
        <w:t>наречия</w:t>
      </w:r>
      <w:r>
        <w:rPr>
          <w:spacing w:val="11"/>
        </w:rPr>
        <w:t> </w:t>
      </w:r>
      <w:r>
        <w:rPr/>
        <w:t>too</w:t>
      </w:r>
      <w:r>
        <w:rPr>
          <w:spacing w:val="6"/>
        </w:rPr>
        <w:t> </w:t>
      </w:r>
      <w:r>
        <w:rPr/>
        <w:t>–</w:t>
      </w:r>
      <w:r>
        <w:rPr>
          <w:spacing w:val="19"/>
        </w:rPr>
        <w:t> </w:t>
      </w:r>
      <w:r>
        <w:rPr>
          <w:spacing w:val="-2"/>
        </w:rPr>
        <w:t>enough;</w:t>
      </w:r>
    </w:p>
    <w:p>
      <w:pPr>
        <w:pStyle w:val="BodyText"/>
        <w:spacing w:before="52"/>
        <w:ind w:left="1485" w:firstLine="0"/>
        <w:jc w:val="left"/>
      </w:pPr>
      <w:r>
        <w:rPr/>
        <w:t>отрицательные</w:t>
      </w:r>
      <w:r>
        <w:rPr>
          <w:spacing w:val="12"/>
        </w:rPr>
        <w:t> </w:t>
      </w:r>
      <w:r>
        <w:rPr/>
        <w:t>местоимения</w:t>
      </w:r>
      <w:r>
        <w:rPr>
          <w:spacing w:val="26"/>
        </w:rPr>
        <w:t> </w:t>
      </w:r>
      <w:r>
        <w:rPr/>
        <w:t>no</w:t>
      </w:r>
      <w:r>
        <w:rPr>
          <w:spacing w:val="20"/>
        </w:rPr>
        <w:t> </w:t>
      </w:r>
      <w:r>
        <w:rPr/>
        <w:t>(и</w:t>
      </w:r>
      <w:r>
        <w:rPr>
          <w:spacing w:val="32"/>
        </w:rPr>
        <w:t> </w:t>
      </w:r>
      <w:r>
        <w:rPr/>
        <w:t>его</w:t>
      </w:r>
      <w:r>
        <w:rPr>
          <w:spacing w:val="15"/>
        </w:rPr>
        <w:t> </w:t>
      </w:r>
      <w:r>
        <w:rPr/>
        <w:t>производные</w:t>
      </w:r>
      <w:r>
        <w:rPr>
          <w:spacing w:val="19"/>
        </w:rPr>
        <w:t> </w:t>
      </w:r>
      <w:r>
        <w:rPr/>
        <w:t>nobody,</w:t>
      </w:r>
      <w:r>
        <w:rPr>
          <w:spacing w:val="25"/>
        </w:rPr>
        <w:t> </w:t>
      </w:r>
      <w:r>
        <w:rPr/>
        <w:t>nothing,</w:t>
      </w:r>
      <w:r>
        <w:rPr>
          <w:spacing w:val="25"/>
        </w:rPr>
        <w:t> </w:t>
      </w:r>
      <w:r>
        <w:rPr/>
        <w:t>etc.),</w:t>
      </w:r>
      <w:r>
        <w:rPr>
          <w:spacing w:val="27"/>
        </w:rPr>
        <w:t> </w:t>
      </w:r>
      <w:r>
        <w:rPr>
          <w:spacing w:val="-2"/>
        </w:rPr>
        <w:t>none;</w:t>
      </w:r>
    </w:p>
    <w:p>
      <w:pPr>
        <w:pStyle w:val="ListParagraph"/>
        <w:numPr>
          <w:ilvl w:val="0"/>
          <w:numId w:val="21"/>
        </w:numPr>
        <w:tabs>
          <w:tab w:pos="1740" w:val="left" w:leader="none"/>
        </w:tabs>
        <w:spacing w:line="240" w:lineRule="auto" w:before="53" w:after="0"/>
        <w:ind w:left="1740" w:right="0" w:hanging="255"/>
        <w:jc w:val="left"/>
        <w:rPr>
          <w:sz w:val="23"/>
        </w:rPr>
      </w:pPr>
      <w:r>
        <w:rPr>
          <w:sz w:val="23"/>
        </w:rPr>
        <w:t>владеть</w:t>
      </w:r>
      <w:r>
        <w:rPr>
          <w:spacing w:val="27"/>
          <w:sz w:val="23"/>
        </w:rPr>
        <w:t> </w:t>
      </w:r>
      <w:r>
        <w:rPr>
          <w:sz w:val="23"/>
        </w:rPr>
        <w:t>социокультурными</w:t>
      </w:r>
      <w:r>
        <w:rPr>
          <w:spacing w:val="26"/>
          <w:sz w:val="23"/>
        </w:rPr>
        <w:t> </w:t>
      </w:r>
      <w:r>
        <w:rPr>
          <w:sz w:val="23"/>
        </w:rPr>
        <w:t>знаниями</w:t>
      </w:r>
      <w:r>
        <w:rPr>
          <w:spacing w:val="25"/>
          <w:sz w:val="23"/>
        </w:rPr>
        <w:t> </w:t>
      </w:r>
      <w:r>
        <w:rPr>
          <w:sz w:val="23"/>
        </w:rPr>
        <w:t>и</w:t>
      </w:r>
      <w:r>
        <w:rPr>
          <w:spacing w:val="31"/>
          <w:sz w:val="23"/>
        </w:rPr>
        <w:t> </w:t>
      </w:r>
      <w:r>
        <w:rPr>
          <w:spacing w:val="-2"/>
          <w:sz w:val="23"/>
        </w:rPr>
        <w:t>умениями:</w:t>
      </w:r>
    </w:p>
    <w:p>
      <w:pPr>
        <w:pStyle w:val="BodyText"/>
        <w:spacing w:line="288" w:lineRule="auto" w:before="50"/>
        <w:ind w:right="684"/>
      </w:pPr>
      <w:r>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w:t>
      </w:r>
      <w:r>
        <w:rPr>
          <w:spacing w:val="40"/>
        </w:rPr>
        <w:t> </w:t>
      </w:r>
      <w:r>
        <w:rPr/>
        <w:t>изучаемого языка</w:t>
      </w:r>
      <w:r>
        <w:rPr>
          <w:spacing w:val="40"/>
        </w:rPr>
        <w:t> </w:t>
      </w:r>
      <w:r>
        <w:rPr/>
        <w:t>в</w:t>
      </w:r>
      <w:r>
        <w:rPr>
          <w:spacing w:val="40"/>
        </w:rPr>
        <w:t> </w:t>
      </w:r>
      <w:r>
        <w:rPr/>
        <w:t>рамках тематического</w:t>
      </w:r>
      <w:r>
        <w:rPr>
          <w:spacing w:val="40"/>
        </w:rPr>
        <w:t> </w:t>
      </w:r>
      <w:r>
        <w:rPr/>
        <w:t>содержания</w:t>
      </w:r>
      <w:r>
        <w:rPr>
          <w:spacing w:val="40"/>
        </w:rPr>
        <w:t> </w:t>
      </w:r>
      <w:r>
        <w:rPr/>
        <w:t>речи;</w:t>
      </w:r>
    </w:p>
    <w:p>
      <w:pPr>
        <w:pStyle w:val="BodyText"/>
        <w:spacing w:line="285" w:lineRule="auto"/>
        <w:ind w:right="720"/>
      </w:pPr>
      <w:r>
        <w:rPr/>
        <w:t>кратко представлять родную страну/малую родину и страну (страны) изучаемого</w:t>
      </w:r>
      <w:r>
        <w:rPr>
          <w:spacing w:val="80"/>
        </w:rPr>
        <w:t> </w:t>
      </w:r>
      <w:r>
        <w:rPr/>
        <w:t>языка</w:t>
      </w:r>
      <w:r>
        <w:rPr>
          <w:spacing w:val="40"/>
        </w:rPr>
        <w:t> </w:t>
      </w:r>
      <w:r>
        <w:rPr/>
        <w:t>(культурные</w:t>
      </w:r>
      <w:r>
        <w:rPr>
          <w:spacing w:val="40"/>
        </w:rPr>
        <w:t> </w:t>
      </w:r>
      <w:r>
        <w:rPr/>
        <w:t>явления</w:t>
      </w:r>
      <w:r>
        <w:rPr>
          <w:spacing w:val="40"/>
        </w:rPr>
        <w:t> </w:t>
      </w:r>
      <w:r>
        <w:rPr/>
        <w:t>и</w:t>
      </w:r>
      <w:r>
        <w:rPr>
          <w:spacing w:val="40"/>
        </w:rPr>
        <w:t> </w:t>
      </w:r>
      <w:r>
        <w:rPr/>
        <w:t>события;</w:t>
      </w:r>
      <w:r>
        <w:rPr>
          <w:spacing w:val="40"/>
        </w:rPr>
        <w:t> </w:t>
      </w:r>
      <w:r>
        <w:rPr/>
        <w:t>достопримечательности,</w:t>
      </w:r>
      <w:r>
        <w:rPr>
          <w:spacing w:val="40"/>
        </w:rPr>
        <w:t> </w:t>
      </w:r>
      <w:r>
        <w:rPr/>
        <w:t>выдающиеся</w:t>
      </w:r>
      <w:r>
        <w:rPr>
          <w:spacing w:val="40"/>
        </w:rPr>
        <w:t> </w:t>
      </w:r>
      <w:r>
        <w:rPr/>
        <w:t>люди);</w:t>
      </w:r>
    </w:p>
    <w:p>
      <w:pPr>
        <w:pStyle w:val="BodyText"/>
        <w:spacing w:before="4"/>
        <w:ind w:left="1485" w:firstLine="0"/>
      </w:pPr>
      <w:r>
        <w:rPr/>
        <w:t>оказывать</w:t>
      </w:r>
      <w:r>
        <w:rPr>
          <w:spacing w:val="35"/>
        </w:rPr>
        <w:t>  </w:t>
      </w:r>
      <w:r>
        <w:rPr/>
        <w:t>помощь</w:t>
      </w:r>
      <w:r>
        <w:rPr>
          <w:spacing w:val="36"/>
        </w:rPr>
        <w:t>  </w:t>
      </w:r>
      <w:r>
        <w:rPr/>
        <w:t>иностранным</w:t>
      </w:r>
      <w:r>
        <w:rPr>
          <w:spacing w:val="38"/>
        </w:rPr>
        <w:t>  </w:t>
      </w:r>
      <w:r>
        <w:rPr/>
        <w:t>гостям</w:t>
      </w:r>
      <w:r>
        <w:rPr>
          <w:spacing w:val="37"/>
        </w:rPr>
        <w:t>  </w:t>
      </w:r>
      <w:r>
        <w:rPr/>
        <w:t>в</w:t>
      </w:r>
      <w:r>
        <w:rPr>
          <w:spacing w:val="41"/>
        </w:rPr>
        <w:t>  </w:t>
      </w:r>
      <w:r>
        <w:rPr/>
        <w:t>ситуациях</w:t>
      </w:r>
      <w:r>
        <w:rPr>
          <w:spacing w:val="35"/>
        </w:rPr>
        <w:t>  </w:t>
      </w:r>
      <w:r>
        <w:rPr/>
        <w:t>повседневного</w:t>
      </w:r>
      <w:r>
        <w:rPr>
          <w:spacing w:val="34"/>
        </w:rPr>
        <w:t>  </w:t>
      </w:r>
      <w:r>
        <w:rPr>
          <w:spacing w:val="-2"/>
        </w:rPr>
        <w:t>общения</w:t>
      </w:r>
    </w:p>
    <w:p>
      <w:pPr>
        <w:pStyle w:val="BodyText"/>
        <w:spacing w:before="57"/>
        <w:ind w:firstLine="0"/>
      </w:pPr>
      <w:r>
        <w:rPr/>
        <w:t>(объяснить</w:t>
      </w:r>
      <w:r>
        <w:rPr>
          <w:spacing w:val="22"/>
        </w:rPr>
        <w:t> </w:t>
      </w:r>
      <w:r>
        <w:rPr/>
        <w:t>местонахождение</w:t>
      </w:r>
      <w:r>
        <w:rPr>
          <w:spacing w:val="28"/>
        </w:rPr>
        <w:t> </w:t>
      </w:r>
      <w:r>
        <w:rPr/>
        <w:t>объекта,</w:t>
      </w:r>
      <w:r>
        <w:rPr>
          <w:spacing w:val="31"/>
        </w:rPr>
        <w:t> </w:t>
      </w:r>
      <w:r>
        <w:rPr/>
        <w:t>сообщить</w:t>
      </w:r>
      <w:r>
        <w:rPr>
          <w:spacing w:val="35"/>
        </w:rPr>
        <w:t> </w:t>
      </w:r>
      <w:r>
        <w:rPr/>
        <w:t>возможный</w:t>
      </w:r>
      <w:r>
        <w:rPr>
          <w:spacing w:val="37"/>
        </w:rPr>
        <w:t> </w:t>
      </w:r>
      <w:r>
        <w:rPr>
          <w:spacing w:val="-2"/>
        </w:rPr>
        <w:t>маршрут);</w:t>
      </w:r>
    </w:p>
    <w:p>
      <w:pPr>
        <w:pStyle w:val="ListParagraph"/>
        <w:numPr>
          <w:ilvl w:val="0"/>
          <w:numId w:val="21"/>
        </w:numPr>
        <w:tabs>
          <w:tab w:pos="1746" w:val="left" w:leader="none"/>
        </w:tabs>
        <w:spacing w:line="288" w:lineRule="auto" w:before="58" w:after="0"/>
        <w:ind w:left="779" w:right="670" w:firstLine="705"/>
        <w:jc w:val="both"/>
        <w:rPr>
          <w:sz w:val="23"/>
        </w:rPr>
      </w:pPr>
      <w:r>
        <w:rPr>
          <w:sz w:val="23"/>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3"/>
        </w:rPr>
        <w:t>информации;</w:t>
      </w:r>
    </w:p>
    <w:p>
      <w:pPr>
        <w:pStyle w:val="ListParagraph"/>
        <w:numPr>
          <w:ilvl w:val="0"/>
          <w:numId w:val="21"/>
        </w:numPr>
        <w:tabs>
          <w:tab w:pos="1746" w:val="left" w:leader="none"/>
        </w:tabs>
        <w:spacing w:line="288" w:lineRule="auto" w:before="0" w:after="0"/>
        <w:ind w:left="779" w:right="668" w:firstLine="705"/>
        <w:jc w:val="both"/>
        <w:rPr>
          <w:sz w:val="23"/>
        </w:rPr>
      </w:pPr>
      <w:r>
        <w:rPr>
          <w:sz w:val="23"/>
        </w:rPr>
        <w:t>понимать</w:t>
      </w:r>
      <w:r>
        <w:rPr>
          <w:spacing w:val="40"/>
          <w:sz w:val="23"/>
        </w:rPr>
        <w:t> </w:t>
      </w:r>
      <w:r>
        <w:rPr>
          <w:sz w:val="23"/>
        </w:rPr>
        <w:t>речевые</w:t>
      </w:r>
      <w:r>
        <w:rPr>
          <w:spacing w:val="40"/>
          <w:sz w:val="23"/>
        </w:rPr>
        <w:t> </w:t>
      </w:r>
      <w:r>
        <w:rPr>
          <w:sz w:val="23"/>
        </w:rPr>
        <w:t>различия</w:t>
      </w:r>
      <w:r>
        <w:rPr>
          <w:spacing w:val="40"/>
          <w:sz w:val="23"/>
        </w:rPr>
        <w:t> </w:t>
      </w:r>
      <w:r>
        <w:rPr>
          <w:sz w:val="23"/>
        </w:rPr>
        <w:t>в</w:t>
      </w:r>
      <w:r>
        <w:rPr>
          <w:spacing w:val="40"/>
          <w:sz w:val="23"/>
        </w:rPr>
        <w:t> </w:t>
      </w:r>
      <w:r>
        <w:rPr>
          <w:sz w:val="23"/>
        </w:rPr>
        <w:t>ситуациях</w:t>
      </w:r>
      <w:r>
        <w:rPr>
          <w:spacing w:val="40"/>
          <w:sz w:val="23"/>
        </w:rPr>
        <w:t> </w:t>
      </w:r>
      <w:r>
        <w:rPr>
          <w:sz w:val="23"/>
        </w:rPr>
        <w:t>официального</w:t>
      </w:r>
      <w:r>
        <w:rPr>
          <w:spacing w:val="40"/>
          <w:sz w:val="23"/>
        </w:rPr>
        <w:t> </w:t>
      </w:r>
      <w:r>
        <w:rPr>
          <w:sz w:val="23"/>
        </w:rPr>
        <w:t>и</w:t>
      </w:r>
      <w:r>
        <w:rPr>
          <w:spacing w:val="40"/>
          <w:sz w:val="23"/>
        </w:rPr>
        <w:t> </w:t>
      </w:r>
      <w:r>
        <w:rPr>
          <w:sz w:val="23"/>
        </w:rPr>
        <w:t>неофициального общения в рамках отобранного тематического содержания и использовать лексико- грамматические средства с их учётом;</w:t>
      </w:r>
    </w:p>
    <w:p>
      <w:pPr>
        <w:pStyle w:val="ListParagraph"/>
        <w:numPr>
          <w:ilvl w:val="0"/>
          <w:numId w:val="21"/>
        </w:numPr>
        <w:tabs>
          <w:tab w:pos="1737" w:val="left" w:leader="none"/>
        </w:tabs>
        <w:spacing w:line="288" w:lineRule="auto" w:before="0" w:after="0"/>
        <w:ind w:left="779" w:right="734" w:firstLine="705"/>
        <w:jc w:val="both"/>
        <w:rPr>
          <w:sz w:val="23"/>
        </w:rPr>
      </w:pPr>
      <w:r>
        <w:rPr>
          <w:sz w:val="23"/>
        </w:rPr>
        <w:t>рассматривать несколько вариантов решения коммуникативной задачи в продуктивных</w:t>
      </w:r>
      <w:r>
        <w:rPr>
          <w:spacing w:val="40"/>
          <w:sz w:val="23"/>
        </w:rPr>
        <w:t> </w:t>
      </w:r>
      <w:r>
        <w:rPr>
          <w:sz w:val="23"/>
        </w:rPr>
        <w:t>видах</w:t>
      </w:r>
      <w:r>
        <w:rPr>
          <w:spacing w:val="40"/>
          <w:sz w:val="23"/>
        </w:rPr>
        <w:t> </w:t>
      </w:r>
      <w:r>
        <w:rPr>
          <w:sz w:val="23"/>
        </w:rPr>
        <w:t>речевой</w:t>
      </w:r>
      <w:r>
        <w:rPr>
          <w:spacing w:val="40"/>
          <w:sz w:val="23"/>
        </w:rPr>
        <w:t> </w:t>
      </w:r>
      <w:r>
        <w:rPr>
          <w:sz w:val="23"/>
        </w:rPr>
        <w:t>деятельности</w:t>
      </w:r>
      <w:r>
        <w:rPr>
          <w:spacing w:val="40"/>
          <w:sz w:val="23"/>
        </w:rPr>
        <w:t> </w:t>
      </w:r>
      <w:r>
        <w:rPr>
          <w:sz w:val="23"/>
        </w:rPr>
        <w:t>(говорении</w:t>
      </w:r>
      <w:r>
        <w:rPr>
          <w:spacing w:val="40"/>
          <w:sz w:val="23"/>
        </w:rPr>
        <w:t> </w:t>
      </w:r>
      <w:r>
        <w:rPr>
          <w:sz w:val="23"/>
        </w:rPr>
        <w:t>и</w:t>
      </w:r>
      <w:r>
        <w:rPr>
          <w:spacing w:val="40"/>
          <w:sz w:val="23"/>
        </w:rPr>
        <w:t> </w:t>
      </w:r>
      <w:r>
        <w:rPr>
          <w:sz w:val="23"/>
        </w:rPr>
        <w:t>письменной</w:t>
      </w:r>
      <w:r>
        <w:rPr>
          <w:spacing w:val="40"/>
          <w:sz w:val="23"/>
        </w:rPr>
        <w:t> </w:t>
      </w:r>
      <w:r>
        <w:rPr>
          <w:sz w:val="23"/>
        </w:rPr>
        <w:t>речи);</w:t>
      </w:r>
    </w:p>
    <w:p>
      <w:pPr>
        <w:pStyle w:val="ListParagraph"/>
        <w:numPr>
          <w:ilvl w:val="0"/>
          <w:numId w:val="21"/>
        </w:numPr>
        <w:tabs>
          <w:tab w:pos="1744" w:val="left" w:leader="none"/>
        </w:tabs>
        <w:spacing w:line="288" w:lineRule="auto" w:before="0" w:after="0"/>
        <w:ind w:left="779" w:right="671" w:firstLine="705"/>
        <w:jc w:val="both"/>
        <w:rPr>
          <w:sz w:val="23"/>
        </w:rPr>
      </w:pPr>
      <w:r>
        <w:rPr>
          <w:sz w:val="23"/>
        </w:rPr>
        <w:t>участвовать в несложных учебных проектах с использованием материалов на английском</w:t>
      </w:r>
      <w:r>
        <w:rPr>
          <w:spacing w:val="80"/>
          <w:sz w:val="23"/>
        </w:rPr>
        <w:t> </w:t>
      </w:r>
      <w:r>
        <w:rPr>
          <w:sz w:val="23"/>
        </w:rPr>
        <w:t>языке</w:t>
      </w:r>
      <w:r>
        <w:rPr>
          <w:spacing w:val="80"/>
          <w:sz w:val="23"/>
        </w:rPr>
        <w:t> </w:t>
      </w:r>
      <w:r>
        <w:rPr>
          <w:sz w:val="23"/>
        </w:rPr>
        <w:t>с</w:t>
      </w:r>
      <w:r>
        <w:rPr>
          <w:spacing w:val="40"/>
          <w:sz w:val="23"/>
        </w:rPr>
        <w:t> </w:t>
      </w:r>
      <w:r>
        <w:rPr>
          <w:sz w:val="23"/>
        </w:rPr>
        <w:t>применением</w:t>
      </w:r>
      <w:r>
        <w:rPr>
          <w:spacing w:val="80"/>
          <w:sz w:val="23"/>
        </w:rPr>
        <w:t> </w:t>
      </w:r>
      <w:r>
        <w:rPr>
          <w:sz w:val="23"/>
        </w:rPr>
        <w:t>информационно-коммуникативных</w:t>
      </w:r>
      <w:r>
        <w:rPr>
          <w:spacing w:val="80"/>
          <w:sz w:val="23"/>
        </w:rPr>
        <w:t> </w:t>
      </w:r>
      <w:r>
        <w:rPr>
          <w:sz w:val="23"/>
        </w:rPr>
        <w:t>технологий, соблюдая</w:t>
      </w:r>
      <w:r>
        <w:rPr>
          <w:spacing w:val="40"/>
          <w:sz w:val="23"/>
        </w:rPr>
        <w:t> </w:t>
      </w:r>
      <w:r>
        <w:rPr>
          <w:sz w:val="23"/>
        </w:rPr>
        <w:t>правила</w:t>
      </w:r>
      <w:r>
        <w:rPr>
          <w:spacing w:val="40"/>
          <w:sz w:val="23"/>
        </w:rPr>
        <w:t> </w:t>
      </w:r>
      <w:r>
        <w:rPr>
          <w:sz w:val="23"/>
        </w:rPr>
        <w:t>информационной</w:t>
      </w:r>
      <w:r>
        <w:rPr>
          <w:spacing w:val="40"/>
          <w:sz w:val="23"/>
        </w:rPr>
        <w:t> </w:t>
      </w:r>
      <w:r>
        <w:rPr>
          <w:sz w:val="23"/>
        </w:rPr>
        <w:t>безопасности</w:t>
      </w:r>
      <w:r>
        <w:rPr>
          <w:spacing w:val="40"/>
          <w:sz w:val="23"/>
        </w:rPr>
        <w:t> </w:t>
      </w:r>
      <w:r>
        <w:rPr>
          <w:sz w:val="23"/>
        </w:rPr>
        <w:t>при</w:t>
      </w:r>
      <w:r>
        <w:rPr>
          <w:spacing w:val="40"/>
          <w:sz w:val="23"/>
        </w:rPr>
        <w:t> </w:t>
      </w:r>
      <w:r>
        <w:rPr>
          <w:sz w:val="23"/>
        </w:rPr>
        <w:t>работе</w:t>
      </w:r>
      <w:r>
        <w:rPr>
          <w:spacing w:val="40"/>
          <w:sz w:val="23"/>
        </w:rPr>
        <w:t> </w:t>
      </w:r>
      <w:r>
        <w:rPr>
          <w:sz w:val="23"/>
        </w:rPr>
        <w:t>в</w:t>
      </w:r>
      <w:r>
        <w:rPr>
          <w:spacing w:val="40"/>
          <w:sz w:val="23"/>
        </w:rPr>
        <w:t> </w:t>
      </w:r>
      <w:r>
        <w:rPr>
          <w:sz w:val="23"/>
        </w:rPr>
        <w:t>сети</w:t>
      </w:r>
      <w:r>
        <w:rPr>
          <w:spacing w:val="40"/>
          <w:sz w:val="23"/>
        </w:rPr>
        <w:t> </w:t>
      </w:r>
      <w:r>
        <w:rPr>
          <w:sz w:val="23"/>
        </w:rPr>
        <w:t>Интернет;</w:t>
      </w:r>
    </w:p>
    <w:p>
      <w:pPr>
        <w:pStyle w:val="ListParagraph"/>
        <w:numPr>
          <w:ilvl w:val="0"/>
          <w:numId w:val="21"/>
        </w:numPr>
        <w:tabs>
          <w:tab w:pos="1862" w:val="left" w:leader="none"/>
        </w:tabs>
        <w:spacing w:line="261" w:lineRule="exact" w:before="0" w:after="0"/>
        <w:ind w:left="1862" w:right="0" w:hanging="377"/>
        <w:jc w:val="both"/>
        <w:rPr>
          <w:sz w:val="23"/>
        </w:rPr>
      </w:pPr>
      <w:r>
        <w:rPr>
          <w:sz w:val="23"/>
        </w:rPr>
        <w:t>использовать</w:t>
      </w:r>
      <w:r>
        <w:rPr>
          <w:spacing w:val="25"/>
          <w:sz w:val="23"/>
        </w:rPr>
        <w:t> </w:t>
      </w:r>
      <w:r>
        <w:rPr>
          <w:sz w:val="23"/>
        </w:rPr>
        <w:t>иноязычные</w:t>
      </w:r>
      <w:r>
        <w:rPr>
          <w:spacing w:val="18"/>
          <w:sz w:val="23"/>
        </w:rPr>
        <w:t> </w:t>
      </w:r>
      <w:r>
        <w:rPr>
          <w:sz w:val="23"/>
        </w:rPr>
        <w:t>словари</w:t>
      </w:r>
      <w:r>
        <w:rPr>
          <w:spacing w:val="18"/>
          <w:sz w:val="23"/>
        </w:rPr>
        <w:t> </w:t>
      </w:r>
      <w:r>
        <w:rPr>
          <w:sz w:val="23"/>
        </w:rPr>
        <w:t>и</w:t>
      </w:r>
      <w:r>
        <w:rPr>
          <w:spacing w:val="41"/>
          <w:sz w:val="23"/>
        </w:rPr>
        <w:t> </w:t>
      </w:r>
      <w:r>
        <w:rPr>
          <w:sz w:val="23"/>
        </w:rPr>
        <w:t>справочники,</w:t>
      </w:r>
      <w:r>
        <w:rPr>
          <w:spacing w:val="19"/>
          <w:sz w:val="23"/>
        </w:rPr>
        <w:t> </w:t>
      </w:r>
      <w:r>
        <w:rPr>
          <w:sz w:val="23"/>
        </w:rPr>
        <w:t>в</w:t>
      </w:r>
      <w:r>
        <w:rPr>
          <w:spacing w:val="29"/>
          <w:sz w:val="23"/>
        </w:rPr>
        <w:t> </w:t>
      </w:r>
      <w:r>
        <w:rPr>
          <w:sz w:val="23"/>
        </w:rPr>
        <w:t>том</w:t>
      </w:r>
      <w:r>
        <w:rPr>
          <w:spacing w:val="29"/>
          <w:sz w:val="23"/>
        </w:rPr>
        <w:t> </w:t>
      </w:r>
      <w:r>
        <w:rPr>
          <w:sz w:val="23"/>
        </w:rPr>
        <w:t>числе</w:t>
      </w:r>
      <w:r>
        <w:rPr>
          <w:spacing w:val="12"/>
          <w:sz w:val="23"/>
        </w:rPr>
        <w:t> </w:t>
      </w:r>
      <w:r>
        <w:rPr>
          <w:spacing w:val="-2"/>
          <w:sz w:val="23"/>
        </w:rPr>
        <w:t>информационно-</w:t>
      </w:r>
    </w:p>
    <w:p>
      <w:pPr>
        <w:pStyle w:val="BodyText"/>
        <w:spacing w:before="41"/>
        <w:ind w:firstLine="0"/>
      </w:pPr>
      <w:r>
        <w:rPr/>
        <w:t>справочные</w:t>
      </w:r>
      <w:r>
        <w:rPr>
          <w:spacing w:val="17"/>
        </w:rPr>
        <w:t> </w:t>
      </w:r>
      <w:r>
        <w:rPr/>
        <w:t>системы</w:t>
      </w:r>
      <w:r>
        <w:rPr>
          <w:spacing w:val="16"/>
        </w:rPr>
        <w:t> </w:t>
      </w:r>
      <w:r>
        <w:rPr/>
        <w:t>в</w:t>
      </w:r>
      <w:r>
        <w:rPr>
          <w:spacing w:val="31"/>
        </w:rPr>
        <w:t> </w:t>
      </w:r>
      <w:r>
        <w:rPr/>
        <w:t>электронной</w:t>
      </w:r>
      <w:r>
        <w:rPr>
          <w:spacing w:val="26"/>
        </w:rPr>
        <w:t> </w:t>
      </w:r>
      <w:r>
        <w:rPr>
          <w:spacing w:val="-2"/>
        </w:rPr>
        <w:t>форме;</w:t>
      </w:r>
    </w:p>
    <w:p>
      <w:pPr>
        <w:pStyle w:val="ListParagraph"/>
        <w:numPr>
          <w:ilvl w:val="0"/>
          <w:numId w:val="21"/>
        </w:numPr>
        <w:tabs>
          <w:tab w:pos="1861" w:val="left" w:leader="none"/>
        </w:tabs>
        <w:spacing w:line="288" w:lineRule="auto" w:before="53" w:after="0"/>
        <w:ind w:left="779" w:right="726" w:firstLine="705"/>
        <w:jc w:val="both"/>
        <w:rPr>
          <w:sz w:val="23"/>
        </w:rPr>
      </w:pPr>
      <w:r>
        <w:rPr>
          <w:sz w:val="23"/>
        </w:rPr>
        <w:t>достигать взаимопонимания в процессе устного и письменного общения с носителями иностранного языка,</w:t>
      </w:r>
      <w:r>
        <w:rPr>
          <w:spacing w:val="40"/>
          <w:sz w:val="23"/>
        </w:rPr>
        <w:t> </w:t>
      </w:r>
      <w:r>
        <w:rPr>
          <w:sz w:val="23"/>
        </w:rPr>
        <w:t>людьми</w:t>
      </w:r>
      <w:r>
        <w:rPr>
          <w:spacing w:val="40"/>
          <w:sz w:val="23"/>
        </w:rPr>
        <w:t> </w:t>
      </w:r>
      <w:r>
        <w:rPr>
          <w:sz w:val="23"/>
        </w:rPr>
        <w:t>другой культуры;</w:t>
      </w:r>
    </w:p>
    <w:p>
      <w:pPr>
        <w:spacing w:after="0" w:line="288" w:lineRule="auto"/>
        <w:jc w:val="both"/>
        <w:rPr>
          <w:sz w:val="23"/>
        </w:rPr>
        <w:sectPr>
          <w:pgSz w:w="11910" w:h="16850"/>
          <w:pgMar w:header="0" w:footer="922" w:top="1060" w:bottom="1180" w:left="920" w:right="160"/>
        </w:sectPr>
      </w:pPr>
    </w:p>
    <w:p>
      <w:pPr>
        <w:pStyle w:val="ListParagraph"/>
        <w:numPr>
          <w:ilvl w:val="0"/>
          <w:numId w:val="21"/>
        </w:numPr>
        <w:tabs>
          <w:tab w:pos="1861" w:val="left" w:leader="none"/>
        </w:tabs>
        <w:spacing w:line="292" w:lineRule="auto" w:before="66" w:after="0"/>
        <w:ind w:left="779" w:right="736" w:firstLine="705"/>
        <w:jc w:val="both"/>
        <w:rPr>
          <w:sz w:val="23"/>
        </w:rPr>
      </w:pPr>
      <w:r>
        <w:rPr>
          <w:sz w:val="23"/>
        </w:rPr>
        <w:t>сравнивать (в том числе устанавливать основания для сравнения) объекты, явления,</w:t>
      </w:r>
      <w:r>
        <w:rPr>
          <w:spacing w:val="38"/>
          <w:sz w:val="23"/>
        </w:rPr>
        <w:t> </w:t>
      </w:r>
      <w:r>
        <w:rPr>
          <w:sz w:val="23"/>
        </w:rPr>
        <w:t>процессы,</w:t>
      </w:r>
      <w:r>
        <w:rPr>
          <w:spacing w:val="40"/>
          <w:sz w:val="23"/>
        </w:rPr>
        <w:t> </w:t>
      </w:r>
      <w:r>
        <w:rPr>
          <w:sz w:val="23"/>
        </w:rPr>
        <w:t>их</w:t>
      </w:r>
      <w:r>
        <w:rPr>
          <w:spacing w:val="40"/>
          <w:sz w:val="23"/>
        </w:rPr>
        <w:t> </w:t>
      </w:r>
      <w:r>
        <w:rPr>
          <w:sz w:val="23"/>
        </w:rPr>
        <w:t>элементы</w:t>
      </w:r>
      <w:r>
        <w:rPr>
          <w:spacing w:val="40"/>
          <w:sz w:val="23"/>
        </w:rPr>
        <w:t> </w:t>
      </w:r>
      <w:r>
        <w:rPr>
          <w:sz w:val="23"/>
        </w:rPr>
        <w:t>и</w:t>
      </w:r>
      <w:r>
        <w:rPr>
          <w:spacing w:val="40"/>
          <w:sz w:val="23"/>
        </w:rPr>
        <w:t> </w:t>
      </w:r>
      <w:r>
        <w:rPr>
          <w:sz w:val="23"/>
        </w:rPr>
        <w:t>основные</w:t>
      </w:r>
      <w:r>
        <w:rPr>
          <w:spacing w:val="40"/>
          <w:sz w:val="23"/>
        </w:rPr>
        <w:t> </w:t>
      </w:r>
      <w:r>
        <w:rPr>
          <w:sz w:val="23"/>
        </w:rPr>
        <w:t>функции</w:t>
      </w:r>
      <w:r>
        <w:rPr>
          <w:spacing w:val="40"/>
          <w:sz w:val="23"/>
        </w:rPr>
        <w:t> </w:t>
      </w:r>
      <w:r>
        <w:rPr>
          <w:sz w:val="23"/>
        </w:rPr>
        <w:t>в</w:t>
      </w:r>
      <w:r>
        <w:rPr>
          <w:spacing w:val="40"/>
          <w:sz w:val="23"/>
        </w:rPr>
        <w:t> </w:t>
      </w:r>
      <w:r>
        <w:rPr>
          <w:sz w:val="23"/>
        </w:rPr>
        <w:t>рамках</w:t>
      </w:r>
      <w:r>
        <w:rPr>
          <w:spacing w:val="36"/>
          <w:sz w:val="23"/>
        </w:rPr>
        <w:t> </w:t>
      </w:r>
      <w:r>
        <w:rPr>
          <w:sz w:val="23"/>
        </w:rPr>
        <w:t>изученной</w:t>
      </w:r>
      <w:r>
        <w:rPr>
          <w:spacing w:val="40"/>
          <w:sz w:val="23"/>
        </w:rPr>
        <w:t> </w:t>
      </w:r>
      <w:r>
        <w:rPr>
          <w:sz w:val="23"/>
        </w:rPr>
        <w:t>тематики.</w:t>
      </w:r>
    </w:p>
    <w:p>
      <w:pPr>
        <w:pStyle w:val="BodyText"/>
        <w:spacing w:line="288" w:lineRule="auto"/>
        <w:ind w:right="727"/>
      </w:pPr>
      <w:r>
        <w:rPr/>
        <w:t>Предметные</w:t>
      </w:r>
      <w:r>
        <w:rPr>
          <w:spacing w:val="30"/>
        </w:rPr>
        <w:t> </w:t>
      </w:r>
      <w:r>
        <w:rPr/>
        <w:t>результаты</w:t>
      </w:r>
      <w:r>
        <w:rPr>
          <w:spacing w:val="35"/>
        </w:rPr>
        <w:t> </w:t>
      </w:r>
      <w:r>
        <w:rPr/>
        <w:t>освоения программы</w:t>
      </w:r>
      <w:r>
        <w:rPr>
          <w:spacing w:val="35"/>
        </w:rPr>
        <w:t> </w:t>
      </w:r>
      <w:r>
        <w:rPr/>
        <w:t>по</w:t>
      </w:r>
      <w:r>
        <w:rPr>
          <w:spacing w:val="30"/>
        </w:rPr>
        <w:t> </w:t>
      </w:r>
      <w:r>
        <w:rPr/>
        <w:t>иностранному (английскому) языку к концу обучения в 9 классе:</w:t>
      </w:r>
    </w:p>
    <w:p>
      <w:pPr>
        <w:pStyle w:val="ListParagraph"/>
        <w:numPr>
          <w:ilvl w:val="0"/>
          <w:numId w:val="22"/>
        </w:numPr>
        <w:tabs>
          <w:tab w:pos="1740" w:val="left" w:leader="none"/>
        </w:tabs>
        <w:spacing w:line="263" w:lineRule="exact" w:before="0" w:after="0"/>
        <w:ind w:left="1740" w:right="0" w:hanging="255"/>
        <w:jc w:val="both"/>
        <w:rPr>
          <w:sz w:val="23"/>
        </w:rPr>
      </w:pPr>
      <w:r>
        <w:rPr>
          <w:sz w:val="23"/>
        </w:rPr>
        <w:t>владеть</w:t>
      </w:r>
      <w:r>
        <w:rPr>
          <w:spacing w:val="22"/>
          <w:sz w:val="23"/>
        </w:rPr>
        <w:t> </w:t>
      </w:r>
      <w:r>
        <w:rPr>
          <w:sz w:val="23"/>
        </w:rPr>
        <w:t>основными</w:t>
      </w:r>
      <w:r>
        <w:rPr>
          <w:spacing w:val="20"/>
          <w:sz w:val="23"/>
        </w:rPr>
        <w:t> </w:t>
      </w:r>
      <w:r>
        <w:rPr>
          <w:sz w:val="23"/>
        </w:rPr>
        <w:t>видами</w:t>
      </w:r>
      <w:r>
        <w:rPr>
          <w:spacing w:val="29"/>
          <w:sz w:val="23"/>
        </w:rPr>
        <w:t> </w:t>
      </w:r>
      <w:r>
        <w:rPr>
          <w:sz w:val="23"/>
        </w:rPr>
        <w:t>речевой</w:t>
      </w:r>
      <w:r>
        <w:rPr>
          <w:spacing w:val="16"/>
          <w:sz w:val="23"/>
        </w:rPr>
        <w:t> </w:t>
      </w:r>
      <w:r>
        <w:rPr>
          <w:spacing w:val="-2"/>
          <w:sz w:val="23"/>
        </w:rPr>
        <w:t>деятельности:</w:t>
      </w:r>
    </w:p>
    <w:p>
      <w:pPr>
        <w:pStyle w:val="BodyText"/>
        <w:spacing w:line="288" w:lineRule="auto" w:before="41"/>
        <w:ind w:right="666"/>
      </w:pPr>
      <w:r>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w:t>
      </w:r>
      <w:r>
        <w:rPr>
          <w:spacing w:val="32"/>
        </w:rPr>
        <w:t> </w:t>
      </w:r>
      <w:r>
        <w:rPr/>
        <w:t>норм</w:t>
      </w:r>
      <w:r>
        <w:rPr>
          <w:spacing w:val="33"/>
        </w:rPr>
        <w:t> </w:t>
      </w:r>
      <w:r>
        <w:rPr/>
        <w:t>речевого</w:t>
      </w:r>
      <w:r>
        <w:rPr>
          <w:spacing w:val="25"/>
        </w:rPr>
        <w:t> </w:t>
      </w:r>
      <w:r>
        <w:rPr/>
        <w:t>этикета,</w:t>
      </w:r>
      <w:r>
        <w:rPr>
          <w:spacing w:val="21"/>
        </w:rPr>
        <w:t> </w:t>
      </w:r>
      <w:r>
        <w:rPr/>
        <w:t>принятого</w:t>
      </w:r>
      <w:r>
        <w:rPr>
          <w:spacing w:val="25"/>
        </w:rPr>
        <w:t> </w:t>
      </w:r>
      <w:r>
        <w:rPr/>
        <w:t>в</w:t>
      </w:r>
      <w:r>
        <w:rPr>
          <w:spacing w:val="32"/>
        </w:rPr>
        <w:t> </w:t>
      </w:r>
      <w:r>
        <w:rPr/>
        <w:t>стране (странах)</w:t>
      </w:r>
      <w:r>
        <w:rPr>
          <w:spacing w:val="30"/>
        </w:rPr>
        <w:t> </w:t>
      </w:r>
      <w:r>
        <w:rPr/>
        <w:t>изучаемого</w:t>
      </w:r>
      <w:r>
        <w:rPr>
          <w:spacing w:val="19"/>
        </w:rPr>
        <w:t> </w:t>
      </w:r>
      <w:r>
        <w:rPr/>
        <w:t>языка</w:t>
      </w:r>
      <w:r>
        <w:rPr>
          <w:spacing w:val="30"/>
        </w:rPr>
        <w:t> </w:t>
      </w:r>
      <w:r>
        <w:rPr/>
        <w:t>(до</w:t>
      </w:r>
      <w:r>
        <w:rPr>
          <w:spacing w:val="10"/>
        </w:rPr>
        <w:t> 6– </w:t>
      </w:r>
      <w:r>
        <w:rPr/>
        <w:t>8 реплик со стороны каждого собеседника);</w:t>
      </w:r>
    </w:p>
    <w:p>
      <w:pPr>
        <w:pStyle w:val="BodyText"/>
        <w:spacing w:line="288" w:lineRule="auto"/>
        <w:ind w:right="662"/>
      </w:pPr>
      <w:r>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w:t>
      </w:r>
      <w:r>
        <w:rPr>
          <w:spacing w:val="80"/>
        </w:rPr>
        <w:t> </w:t>
      </w:r>
      <w:r>
        <w:rPr/>
        <w:t>прочитанного</w:t>
      </w:r>
      <w:r>
        <w:rPr>
          <w:spacing w:val="40"/>
        </w:rPr>
        <w:t> </w:t>
      </w:r>
      <w:r>
        <w:rPr/>
        <w:t>(прослушанного)</w:t>
      </w:r>
      <w:r>
        <w:rPr>
          <w:spacing w:val="40"/>
        </w:rPr>
        <w:t> </w:t>
      </w:r>
      <w:r>
        <w:rPr/>
        <w:t>текста</w:t>
      </w:r>
      <w:r>
        <w:rPr>
          <w:spacing w:val="40"/>
        </w:rPr>
        <w:t> </w:t>
      </w:r>
      <w:r>
        <w:rPr/>
        <w:t>со</w:t>
      </w:r>
      <w:r>
        <w:rPr>
          <w:spacing w:val="40"/>
        </w:rPr>
        <w:t> </w:t>
      </w:r>
      <w:r>
        <w:rPr/>
        <w:t>зрительными</w:t>
      </w:r>
      <w:r>
        <w:rPr>
          <w:spacing w:val="40"/>
        </w:rPr>
        <w:t> </w:t>
      </w:r>
      <w:r>
        <w:rPr/>
        <w:t>и</w:t>
      </w:r>
      <w:r>
        <w:rPr>
          <w:spacing w:val="40"/>
        </w:rPr>
        <w:t> </w:t>
      </w:r>
      <w:r>
        <w:rPr/>
        <w:t>(или)</w:t>
      </w:r>
      <w:r>
        <w:rPr>
          <w:spacing w:val="40"/>
        </w:rPr>
        <w:t> </w:t>
      </w:r>
      <w:r>
        <w:rPr/>
        <w:t>вербальными</w:t>
      </w:r>
      <w:r>
        <w:rPr>
          <w:spacing w:val="40"/>
        </w:rPr>
        <w:t> </w:t>
      </w:r>
      <w:r>
        <w:rPr/>
        <w:t>опорами (объём – 10–12 фраз), излагать результаты выполненной проектной работы (объём – 10–12 </w:t>
      </w:r>
      <w:r>
        <w:rPr>
          <w:spacing w:val="-2"/>
        </w:rPr>
        <w:t>фраз);</w:t>
      </w:r>
    </w:p>
    <w:p>
      <w:pPr>
        <w:pStyle w:val="BodyText"/>
        <w:spacing w:line="288" w:lineRule="auto"/>
        <w:ind w:right="678"/>
      </w:pPr>
      <w:r>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pStyle w:val="BodyText"/>
        <w:spacing w:line="288" w:lineRule="auto"/>
        <w:ind w:right="681"/>
      </w:pPr>
      <w:r>
        <w:rPr/>
        <w:t>смысловое чтение: читать про себя и понимать несложные аутентичные тексты, содержащие отдельные неизученные языковые явления, с различной глубиной</w:t>
      </w:r>
      <w:r>
        <w:rPr>
          <w:spacing w:val="80"/>
          <w:w w:val="150"/>
        </w:rPr>
        <w:t> </w:t>
      </w:r>
      <w:r>
        <w:rPr/>
        <w:t>проникновения</w:t>
      </w:r>
      <w:r>
        <w:rPr>
          <w:spacing w:val="40"/>
        </w:rPr>
        <w:t> </w:t>
      </w:r>
      <w:r>
        <w:rPr/>
        <w:t>в</w:t>
      </w:r>
      <w:r>
        <w:rPr>
          <w:spacing w:val="39"/>
        </w:rPr>
        <w:t> </w:t>
      </w:r>
      <w:r>
        <w:rPr/>
        <w:t>их</w:t>
      </w:r>
      <w:r>
        <w:rPr>
          <w:spacing w:val="40"/>
        </w:rPr>
        <w:t> </w:t>
      </w:r>
      <w:r>
        <w:rPr/>
        <w:t>содержание</w:t>
      </w:r>
      <w:r>
        <w:rPr>
          <w:spacing w:val="38"/>
        </w:rPr>
        <w:t> </w:t>
      </w:r>
      <w:r>
        <w:rPr/>
        <w:t>в</w:t>
      </w:r>
      <w:r>
        <w:rPr>
          <w:spacing w:val="39"/>
        </w:rPr>
        <w:t> </w:t>
      </w:r>
      <w:r>
        <w:rPr/>
        <w:t>зависимости</w:t>
      </w:r>
      <w:r>
        <w:rPr>
          <w:spacing w:val="40"/>
        </w:rPr>
        <w:t> </w:t>
      </w:r>
      <w:r>
        <w:rPr/>
        <w:t>от</w:t>
      </w:r>
      <w:r>
        <w:rPr>
          <w:spacing w:val="40"/>
        </w:rPr>
        <w:t> </w:t>
      </w:r>
      <w:r>
        <w:rPr/>
        <w:t>поставленной</w:t>
      </w:r>
      <w:r>
        <w:rPr>
          <w:spacing w:val="35"/>
        </w:rPr>
        <w:t> </w:t>
      </w:r>
      <w:r>
        <w:rPr/>
        <w:t>коммуникативной</w:t>
      </w:r>
      <w:r>
        <w:rPr>
          <w:spacing w:val="38"/>
        </w:rPr>
        <w:t> </w:t>
      </w:r>
      <w:r>
        <w:rPr/>
        <w:t>задачи: с пониманием</w:t>
      </w:r>
      <w:r>
        <w:rPr>
          <w:spacing w:val="40"/>
        </w:rPr>
        <w:t> </w:t>
      </w:r>
      <w:r>
        <w:rPr/>
        <w:t>основного</w:t>
      </w:r>
      <w:r>
        <w:rPr>
          <w:spacing w:val="40"/>
        </w:rPr>
        <w:t> </w:t>
      </w:r>
      <w:r>
        <w:rPr/>
        <w:t>содержания,</w:t>
      </w:r>
      <w:r>
        <w:rPr>
          <w:spacing w:val="40"/>
        </w:rPr>
        <w:t> </w:t>
      </w:r>
      <w:r>
        <w:rPr/>
        <w:t>с пониманием</w:t>
      </w:r>
      <w:r>
        <w:rPr>
          <w:spacing w:val="40"/>
        </w:rPr>
        <w:t> </w:t>
      </w:r>
      <w:r>
        <w:rPr/>
        <w:t>нужной</w:t>
      </w:r>
      <w:r>
        <w:rPr>
          <w:spacing w:val="40"/>
        </w:rPr>
        <w:t> </w:t>
      </w:r>
      <w:r>
        <w:rPr/>
        <w:t>(интересующей, запрашиваемой)</w:t>
      </w:r>
      <w:r>
        <w:rPr>
          <w:spacing w:val="40"/>
        </w:rPr>
        <w:t> </w:t>
      </w:r>
      <w:r>
        <w:rPr/>
        <w:t>информации,</w:t>
      </w:r>
      <w:r>
        <w:rPr>
          <w:spacing w:val="40"/>
        </w:rPr>
        <w:t> </w:t>
      </w:r>
      <w:r>
        <w:rPr/>
        <w:t>с</w:t>
      </w:r>
      <w:r>
        <w:rPr>
          <w:spacing w:val="40"/>
        </w:rPr>
        <w:t> </w:t>
      </w:r>
      <w:r>
        <w:rPr/>
        <w:t>полным</w:t>
      </w:r>
      <w:r>
        <w:rPr>
          <w:spacing w:val="40"/>
        </w:rPr>
        <w:t> </w:t>
      </w:r>
      <w:r>
        <w:rPr/>
        <w:t>пониманием</w:t>
      </w:r>
      <w:r>
        <w:rPr>
          <w:spacing w:val="40"/>
        </w:rPr>
        <w:t> </w:t>
      </w:r>
      <w:r>
        <w:rPr/>
        <w:t>содержания</w:t>
      </w:r>
      <w:r>
        <w:rPr>
          <w:spacing w:val="40"/>
        </w:rPr>
        <w:t> </w:t>
      </w:r>
      <w:r>
        <w:rPr/>
        <w:t>(объём</w:t>
      </w:r>
      <w:r>
        <w:rPr>
          <w:spacing w:val="40"/>
        </w:rPr>
        <w:t> </w:t>
      </w:r>
      <w:r>
        <w:rPr/>
        <w:t>текста</w:t>
      </w:r>
      <w:r>
        <w:rPr>
          <w:spacing w:val="40"/>
        </w:rPr>
        <w:t> </w:t>
      </w:r>
      <w:r>
        <w:rPr/>
        <w:t>(текстов) для чтения – 500–600 слов), читать про себя несплошные тексты (таблицы, диаграммы) и понимать</w:t>
      </w:r>
      <w:r>
        <w:rPr>
          <w:spacing w:val="40"/>
        </w:rPr>
        <w:t> </w:t>
      </w:r>
      <w:r>
        <w:rPr/>
        <w:t>представленную</w:t>
      </w:r>
      <w:r>
        <w:rPr>
          <w:spacing w:val="40"/>
        </w:rPr>
        <w:t> </w:t>
      </w:r>
      <w:r>
        <w:rPr/>
        <w:t>в</w:t>
      </w:r>
      <w:r>
        <w:rPr>
          <w:spacing w:val="40"/>
        </w:rPr>
        <w:t> </w:t>
      </w:r>
      <w:r>
        <w:rPr/>
        <w:t>них</w:t>
      </w:r>
      <w:r>
        <w:rPr>
          <w:spacing w:val="40"/>
        </w:rPr>
        <w:t> </w:t>
      </w:r>
      <w:r>
        <w:rPr/>
        <w:t>информацию,</w:t>
      </w:r>
      <w:r>
        <w:rPr>
          <w:spacing w:val="40"/>
        </w:rPr>
        <w:t> </w:t>
      </w:r>
      <w:r>
        <w:rPr/>
        <w:t>обобщать</w:t>
      </w:r>
      <w:r>
        <w:rPr>
          <w:spacing w:val="40"/>
        </w:rPr>
        <w:t> </w:t>
      </w:r>
      <w:r>
        <w:rPr/>
        <w:t>и</w:t>
      </w:r>
      <w:r>
        <w:rPr>
          <w:spacing w:val="40"/>
        </w:rPr>
        <w:t> </w:t>
      </w:r>
      <w:r>
        <w:rPr/>
        <w:t>оценивать</w:t>
      </w:r>
      <w:r>
        <w:rPr>
          <w:spacing w:val="40"/>
        </w:rPr>
        <w:t> </w:t>
      </w:r>
      <w:r>
        <w:rPr/>
        <w:t>полученную</w:t>
      </w:r>
      <w:r>
        <w:rPr>
          <w:spacing w:val="40"/>
        </w:rPr>
        <w:t> </w:t>
      </w:r>
      <w:r>
        <w:rPr/>
        <w:t>при чтении информацию;</w:t>
      </w:r>
    </w:p>
    <w:p>
      <w:pPr>
        <w:pStyle w:val="BodyText"/>
        <w:spacing w:line="288" w:lineRule="auto"/>
        <w:ind w:right="670"/>
      </w:pPr>
      <w:r>
        <w:rPr/>
        <w:t>письменная</w:t>
      </w:r>
      <w:r>
        <w:rPr>
          <w:spacing w:val="40"/>
        </w:rPr>
        <w:t> </w:t>
      </w:r>
      <w:r>
        <w:rPr/>
        <w:t>речь:</w:t>
      </w:r>
      <w:r>
        <w:rPr>
          <w:spacing w:val="40"/>
        </w:rPr>
        <w:t> </w:t>
      </w:r>
      <w:r>
        <w:rPr/>
        <w:t>заполнять</w:t>
      </w:r>
      <w:r>
        <w:rPr>
          <w:spacing w:val="40"/>
        </w:rPr>
        <w:t> </w:t>
      </w:r>
      <w:r>
        <w:rPr/>
        <w:t>анкеты</w:t>
      </w:r>
      <w:r>
        <w:rPr>
          <w:spacing w:val="40"/>
        </w:rPr>
        <w:t> </w:t>
      </w:r>
      <w:r>
        <w:rPr/>
        <w:t>и</w:t>
      </w:r>
      <w:r>
        <w:rPr>
          <w:spacing w:val="40"/>
        </w:rPr>
        <w:t> </w:t>
      </w:r>
      <w:r>
        <w:rPr/>
        <w:t>формуляры,</w:t>
      </w:r>
      <w:r>
        <w:rPr>
          <w:spacing w:val="40"/>
        </w:rPr>
        <w:t> </w:t>
      </w:r>
      <w:r>
        <w:rPr/>
        <w:t>сообщая</w:t>
      </w:r>
      <w:r>
        <w:rPr>
          <w:spacing w:val="40"/>
        </w:rPr>
        <w:t> </w:t>
      </w:r>
      <w:r>
        <w:rPr/>
        <w:t>о</w:t>
      </w:r>
      <w:r>
        <w:rPr>
          <w:spacing w:val="40"/>
        </w:rPr>
        <w:t> </w:t>
      </w:r>
      <w:r>
        <w:rPr/>
        <w:t>себе</w:t>
      </w:r>
      <w:r>
        <w:rPr>
          <w:spacing w:val="40"/>
        </w:rPr>
        <w:t> </w:t>
      </w:r>
      <w:r>
        <w:rPr/>
        <w:t>основные сведения,</w:t>
      </w:r>
      <w:r>
        <w:rPr>
          <w:spacing w:val="40"/>
        </w:rPr>
        <w:t> </w:t>
      </w:r>
      <w:r>
        <w:rPr/>
        <w:t>в</w:t>
      </w:r>
      <w:r>
        <w:rPr>
          <w:spacing w:val="40"/>
        </w:rPr>
        <w:t> </w:t>
      </w:r>
      <w:r>
        <w:rPr/>
        <w:t>соответствии</w:t>
      </w:r>
      <w:r>
        <w:rPr>
          <w:spacing w:val="40"/>
        </w:rPr>
        <w:t> </w:t>
      </w:r>
      <w:r>
        <w:rPr/>
        <w:t>с</w:t>
      </w:r>
      <w:r>
        <w:rPr>
          <w:spacing w:val="40"/>
        </w:rPr>
        <w:t> </w:t>
      </w:r>
      <w:r>
        <w:rPr/>
        <w:t>нормами,</w:t>
      </w:r>
      <w:r>
        <w:rPr>
          <w:spacing w:val="40"/>
        </w:rPr>
        <w:t> </w:t>
      </w:r>
      <w:r>
        <w:rPr/>
        <w:t>принятыми</w:t>
      </w:r>
      <w:r>
        <w:rPr>
          <w:spacing w:val="40"/>
        </w:rPr>
        <w:t> </w:t>
      </w:r>
      <w:r>
        <w:rPr/>
        <w:t>в</w:t>
      </w:r>
      <w:r>
        <w:rPr>
          <w:spacing w:val="40"/>
        </w:rPr>
        <w:t> </w:t>
      </w:r>
      <w:r>
        <w:rPr/>
        <w:t>стране</w:t>
      </w:r>
      <w:r>
        <w:rPr>
          <w:spacing w:val="40"/>
        </w:rPr>
        <w:t> </w:t>
      </w:r>
      <w:r>
        <w:rPr/>
        <w:t>(странах)</w:t>
      </w:r>
      <w:r>
        <w:rPr>
          <w:spacing w:val="40"/>
        </w:rPr>
        <w:t> </w:t>
      </w:r>
      <w:r>
        <w:rPr/>
        <w:t>изучаемого</w:t>
      </w:r>
      <w:r>
        <w:rPr>
          <w:spacing w:val="40"/>
        </w:rPr>
        <w:t> </w:t>
      </w:r>
      <w:r>
        <w:rPr/>
        <w:t>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w:t>
      </w:r>
      <w:r>
        <w:rPr>
          <w:spacing w:val="40"/>
        </w:rPr>
        <w:t> </w:t>
      </w:r>
      <w:r>
        <w:rPr/>
        <w:t>выполненной</w:t>
      </w:r>
      <w:r>
        <w:rPr>
          <w:spacing w:val="40"/>
        </w:rPr>
        <w:t> </w:t>
      </w:r>
      <w:r>
        <w:rPr/>
        <w:t>проектной</w:t>
      </w:r>
      <w:r>
        <w:rPr>
          <w:spacing w:val="40"/>
        </w:rPr>
        <w:t> </w:t>
      </w:r>
      <w:r>
        <w:rPr/>
        <w:t>работы</w:t>
      </w:r>
      <w:r>
        <w:rPr>
          <w:spacing w:val="40"/>
        </w:rPr>
        <w:t> </w:t>
      </w:r>
      <w:r>
        <w:rPr/>
        <w:t>(объём</w:t>
      </w:r>
      <w:r>
        <w:rPr>
          <w:spacing w:val="40"/>
        </w:rPr>
        <w:t> </w:t>
      </w:r>
      <w:r>
        <w:rPr/>
        <w:t>–</w:t>
      </w:r>
      <w:r>
        <w:rPr>
          <w:spacing w:val="40"/>
        </w:rPr>
        <w:t> </w:t>
      </w:r>
      <w:r>
        <w:rPr/>
        <w:t>100–120</w:t>
      </w:r>
      <w:r>
        <w:rPr>
          <w:spacing w:val="40"/>
        </w:rPr>
        <w:t> </w:t>
      </w:r>
      <w:r>
        <w:rPr/>
        <w:t>слов);</w:t>
      </w:r>
    </w:p>
    <w:p>
      <w:pPr>
        <w:pStyle w:val="ListParagraph"/>
        <w:numPr>
          <w:ilvl w:val="0"/>
          <w:numId w:val="22"/>
        </w:numPr>
        <w:tabs>
          <w:tab w:pos="1739" w:val="left" w:leader="none"/>
        </w:tabs>
        <w:spacing w:line="288" w:lineRule="auto" w:before="0" w:after="0"/>
        <w:ind w:left="779" w:right="716" w:firstLine="705"/>
        <w:jc w:val="both"/>
        <w:rPr>
          <w:sz w:val="23"/>
        </w:rPr>
      </w:pPr>
      <w:r>
        <w:rPr>
          <w:sz w:val="23"/>
        </w:rPr>
        <w:t>владеть</w:t>
      </w:r>
      <w:r>
        <w:rPr>
          <w:spacing w:val="40"/>
          <w:sz w:val="23"/>
        </w:rPr>
        <w:t> </w:t>
      </w:r>
      <w:r>
        <w:rPr>
          <w:sz w:val="23"/>
        </w:rPr>
        <w:t>фонетическими</w:t>
      </w:r>
      <w:r>
        <w:rPr>
          <w:spacing w:val="40"/>
          <w:sz w:val="23"/>
        </w:rPr>
        <w:t> </w:t>
      </w:r>
      <w:r>
        <w:rPr>
          <w:sz w:val="23"/>
        </w:rPr>
        <w:t>навыками:</w:t>
      </w:r>
      <w:r>
        <w:rPr>
          <w:spacing w:val="40"/>
          <w:sz w:val="23"/>
        </w:rPr>
        <w:t> </w:t>
      </w:r>
      <w:r>
        <w:rPr>
          <w:sz w:val="23"/>
        </w:rPr>
        <w:t>различать</w:t>
      </w:r>
      <w:r>
        <w:rPr>
          <w:spacing w:val="40"/>
          <w:sz w:val="23"/>
        </w:rPr>
        <w:t> </w:t>
      </w:r>
      <w:r>
        <w:rPr>
          <w:sz w:val="23"/>
        </w:rPr>
        <w:t>на</w:t>
      </w:r>
      <w:r>
        <w:rPr>
          <w:spacing w:val="40"/>
          <w:sz w:val="23"/>
        </w:rPr>
        <w:t> </w:t>
      </w:r>
      <w:r>
        <w:rPr>
          <w:sz w:val="23"/>
        </w:rPr>
        <w:t>слух,</w:t>
      </w:r>
      <w:r>
        <w:rPr>
          <w:spacing w:val="40"/>
          <w:sz w:val="23"/>
        </w:rPr>
        <w:t> </w:t>
      </w:r>
      <w:r>
        <w:rPr>
          <w:sz w:val="23"/>
        </w:rPr>
        <w:t>без</w:t>
      </w:r>
      <w:r>
        <w:rPr>
          <w:spacing w:val="40"/>
          <w:sz w:val="23"/>
        </w:rPr>
        <w:t> </w:t>
      </w:r>
      <w:r>
        <w:rPr>
          <w:sz w:val="23"/>
        </w:rPr>
        <w:t>ошибок,</w:t>
      </w:r>
      <w:r>
        <w:rPr>
          <w:spacing w:val="40"/>
          <w:sz w:val="23"/>
        </w:rPr>
        <w:t> </w:t>
      </w:r>
      <w:r>
        <w:rPr>
          <w:sz w:val="23"/>
        </w:rPr>
        <w:t>ведущих</w:t>
      </w:r>
      <w:r>
        <w:rPr>
          <w:spacing w:val="40"/>
          <w:sz w:val="23"/>
        </w:rPr>
        <w:t> </w:t>
      </w:r>
      <w:r>
        <w:rPr>
          <w:sz w:val="23"/>
        </w:rPr>
        <w:t>к сбою</w:t>
      </w:r>
      <w:r>
        <w:rPr>
          <w:spacing w:val="40"/>
          <w:sz w:val="23"/>
        </w:rPr>
        <w:t> </w:t>
      </w:r>
      <w:r>
        <w:rPr>
          <w:sz w:val="23"/>
        </w:rPr>
        <w:t>коммуникации,</w:t>
      </w:r>
      <w:r>
        <w:rPr>
          <w:spacing w:val="31"/>
          <w:sz w:val="23"/>
        </w:rPr>
        <w:t> </w:t>
      </w:r>
      <w:r>
        <w:rPr>
          <w:sz w:val="23"/>
        </w:rPr>
        <w:t>произносить</w:t>
      </w:r>
      <w:r>
        <w:rPr>
          <w:spacing w:val="40"/>
          <w:sz w:val="23"/>
        </w:rPr>
        <w:t> </w:t>
      </w:r>
      <w:r>
        <w:rPr>
          <w:sz w:val="23"/>
        </w:rPr>
        <w:t>слова</w:t>
      </w:r>
      <w:r>
        <w:rPr>
          <w:spacing w:val="34"/>
          <w:sz w:val="23"/>
        </w:rPr>
        <w:t> </w:t>
      </w:r>
      <w:r>
        <w:rPr>
          <w:sz w:val="23"/>
        </w:rPr>
        <w:t>с</w:t>
      </w:r>
      <w:r>
        <w:rPr>
          <w:spacing w:val="38"/>
          <w:sz w:val="23"/>
        </w:rPr>
        <w:t> </w:t>
      </w:r>
      <w:r>
        <w:rPr>
          <w:sz w:val="23"/>
        </w:rPr>
        <w:t>правильным</w:t>
      </w:r>
      <w:r>
        <w:rPr>
          <w:spacing w:val="33"/>
          <w:sz w:val="23"/>
        </w:rPr>
        <w:t> </w:t>
      </w:r>
      <w:r>
        <w:rPr>
          <w:sz w:val="23"/>
        </w:rPr>
        <w:t>ударением</w:t>
      </w:r>
      <w:r>
        <w:rPr>
          <w:spacing w:val="37"/>
          <w:sz w:val="23"/>
        </w:rPr>
        <w:t> </w:t>
      </w:r>
      <w:r>
        <w:rPr>
          <w:sz w:val="23"/>
        </w:rPr>
        <w:t>и</w:t>
      </w:r>
      <w:r>
        <w:rPr>
          <w:spacing w:val="40"/>
          <w:sz w:val="23"/>
        </w:rPr>
        <w:t> </w:t>
      </w:r>
      <w:r>
        <w:rPr>
          <w:sz w:val="23"/>
        </w:rPr>
        <w:t>фразы</w:t>
      </w:r>
      <w:r>
        <w:rPr>
          <w:spacing w:val="33"/>
          <w:sz w:val="23"/>
        </w:rPr>
        <w:t> </w:t>
      </w:r>
      <w:r>
        <w:rPr>
          <w:sz w:val="23"/>
        </w:rPr>
        <w:t>с</w:t>
      </w:r>
      <w:r>
        <w:rPr>
          <w:spacing w:val="34"/>
          <w:sz w:val="23"/>
        </w:rPr>
        <w:t> </w:t>
      </w:r>
      <w:r>
        <w:rPr>
          <w:sz w:val="23"/>
        </w:rPr>
        <w:t>соблюдением их ритмико-интонационных особенностей, в том числе применять правила отсутствия фразового</w:t>
      </w:r>
      <w:r>
        <w:rPr>
          <w:spacing w:val="40"/>
          <w:sz w:val="23"/>
        </w:rPr>
        <w:t> </w:t>
      </w:r>
      <w:r>
        <w:rPr>
          <w:sz w:val="23"/>
        </w:rPr>
        <w:t>ударения</w:t>
      </w:r>
      <w:r>
        <w:rPr>
          <w:spacing w:val="40"/>
          <w:sz w:val="23"/>
        </w:rPr>
        <w:t> </w:t>
      </w:r>
      <w:r>
        <w:rPr>
          <w:sz w:val="23"/>
        </w:rPr>
        <w:t>на</w:t>
      </w:r>
      <w:r>
        <w:rPr>
          <w:spacing w:val="40"/>
          <w:sz w:val="23"/>
        </w:rPr>
        <w:t> </w:t>
      </w:r>
      <w:r>
        <w:rPr>
          <w:sz w:val="23"/>
        </w:rPr>
        <w:t>служебных</w:t>
      </w:r>
      <w:r>
        <w:rPr>
          <w:spacing w:val="40"/>
          <w:sz w:val="23"/>
        </w:rPr>
        <w:t> </w:t>
      </w:r>
      <w:r>
        <w:rPr>
          <w:sz w:val="23"/>
        </w:rPr>
        <w:t>словах,</w:t>
      </w:r>
      <w:r>
        <w:rPr>
          <w:spacing w:val="40"/>
          <w:sz w:val="23"/>
        </w:rPr>
        <w:t> </w:t>
      </w:r>
      <w:r>
        <w:rPr>
          <w:sz w:val="23"/>
        </w:rPr>
        <w:t>владеть</w:t>
      </w:r>
      <w:r>
        <w:rPr>
          <w:spacing w:val="40"/>
          <w:sz w:val="23"/>
        </w:rPr>
        <w:t> </w:t>
      </w:r>
      <w:r>
        <w:rPr>
          <w:sz w:val="23"/>
        </w:rPr>
        <w:t>правилами</w:t>
      </w:r>
      <w:r>
        <w:rPr>
          <w:spacing w:val="40"/>
          <w:sz w:val="23"/>
        </w:rPr>
        <w:t> </w:t>
      </w:r>
      <w:r>
        <w:rPr>
          <w:sz w:val="23"/>
        </w:rPr>
        <w:t>чтения</w:t>
      </w:r>
      <w:r>
        <w:rPr>
          <w:spacing w:val="40"/>
          <w:sz w:val="23"/>
        </w:rPr>
        <w:t> </w:t>
      </w:r>
      <w:r>
        <w:rPr>
          <w:sz w:val="23"/>
        </w:rPr>
        <w:t>и</w:t>
      </w:r>
      <w:r>
        <w:rPr>
          <w:spacing w:val="40"/>
          <w:sz w:val="23"/>
        </w:rPr>
        <w:t> </w:t>
      </w:r>
      <w:r>
        <w:rPr>
          <w:sz w:val="23"/>
        </w:rPr>
        <w:t>выразительно читать вслух</w:t>
      </w:r>
      <w:r>
        <w:rPr>
          <w:spacing w:val="18"/>
          <w:sz w:val="23"/>
        </w:rPr>
        <w:t> </w:t>
      </w:r>
      <w:r>
        <w:rPr>
          <w:sz w:val="23"/>
        </w:rPr>
        <w:t>небольшие</w:t>
      </w:r>
      <w:r>
        <w:rPr>
          <w:spacing w:val="20"/>
          <w:sz w:val="23"/>
        </w:rPr>
        <w:t> </w:t>
      </w:r>
      <w:r>
        <w:rPr>
          <w:sz w:val="23"/>
        </w:rPr>
        <w:t>тексты</w:t>
      </w:r>
      <w:r>
        <w:rPr>
          <w:spacing w:val="29"/>
          <w:sz w:val="23"/>
        </w:rPr>
        <w:t> </w:t>
      </w:r>
      <w:r>
        <w:rPr>
          <w:sz w:val="23"/>
        </w:rPr>
        <w:t>объёмом</w:t>
      </w:r>
      <w:r>
        <w:rPr>
          <w:spacing w:val="21"/>
          <w:sz w:val="23"/>
        </w:rPr>
        <w:t> </w:t>
      </w:r>
      <w:r>
        <w:rPr>
          <w:sz w:val="23"/>
        </w:rPr>
        <w:t>до</w:t>
      </w:r>
      <w:r>
        <w:rPr>
          <w:spacing w:val="26"/>
          <w:sz w:val="23"/>
        </w:rPr>
        <w:t> </w:t>
      </w:r>
      <w:r>
        <w:rPr>
          <w:sz w:val="23"/>
        </w:rPr>
        <w:t>120</w:t>
      </w:r>
      <w:r>
        <w:rPr>
          <w:spacing w:val="29"/>
          <w:sz w:val="23"/>
        </w:rPr>
        <w:t> </w:t>
      </w:r>
      <w:r>
        <w:rPr>
          <w:sz w:val="23"/>
        </w:rPr>
        <w:t>слов,</w:t>
      </w:r>
      <w:r>
        <w:rPr>
          <w:spacing w:val="30"/>
          <w:sz w:val="23"/>
        </w:rPr>
        <w:t> </w:t>
      </w:r>
      <w:r>
        <w:rPr>
          <w:sz w:val="23"/>
        </w:rPr>
        <w:t>построенные на</w:t>
      </w:r>
      <w:r>
        <w:rPr>
          <w:spacing w:val="38"/>
          <w:sz w:val="23"/>
        </w:rPr>
        <w:t> </w:t>
      </w:r>
      <w:r>
        <w:rPr>
          <w:sz w:val="23"/>
        </w:rPr>
        <w:t>изученном</w:t>
      </w:r>
      <w:r>
        <w:rPr>
          <w:spacing w:val="32"/>
          <w:sz w:val="23"/>
        </w:rPr>
        <w:t> </w:t>
      </w:r>
      <w:r>
        <w:rPr>
          <w:sz w:val="23"/>
        </w:rPr>
        <w:t>языковом</w:t>
      </w:r>
    </w:p>
    <w:p>
      <w:pPr>
        <w:spacing w:after="0" w:line="288" w:lineRule="auto"/>
        <w:jc w:val="both"/>
        <w:rPr>
          <w:sz w:val="23"/>
        </w:rPr>
        <w:sectPr>
          <w:pgSz w:w="11910" w:h="16850"/>
          <w:pgMar w:header="0" w:footer="922" w:top="1060" w:bottom="1180" w:left="920" w:right="160"/>
        </w:sectPr>
      </w:pPr>
    </w:p>
    <w:p>
      <w:pPr>
        <w:pStyle w:val="BodyText"/>
        <w:spacing w:line="292" w:lineRule="auto" w:before="66"/>
        <w:ind w:right="739" w:firstLine="0"/>
      </w:pPr>
      <w:r>
        <w:rPr/>
        <w:t>материале, с соблюдением правил чтения и соответствующей интонацией, демонстрируя понимание</w:t>
      </w:r>
      <w:r>
        <w:rPr>
          <w:spacing w:val="40"/>
        </w:rPr>
        <w:t> </w:t>
      </w:r>
      <w:r>
        <w:rPr/>
        <w:t>содержания</w:t>
      </w:r>
      <w:r>
        <w:rPr>
          <w:spacing w:val="40"/>
        </w:rPr>
        <w:t> </w:t>
      </w:r>
      <w:r>
        <w:rPr/>
        <w:t>текста,</w:t>
      </w:r>
      <w:r>
        <w:rPr>
          <w:spacing w:val="40"/>
        </w:rPr>
        <w:t> </w:t>
      </w:r>
      <w:r>
        <w:rPr/>
        <w:t>читать</w:t>
      </w:r>
      <w:r>
        <w:rPr>
          <w:spacing w:val="40"/>
        </w:rPr>
        <w:t> </w:t>
      </w:r>
      <w:r>
        <w:rPr/>
        <w:t>новые</w:t>
      </w:r>
      <w:r>
        <w:rPr>
          <w:spacing w:val="40"/>
        </w:rPr>
        <w:t> </w:t>
      </w:r>
      <w:r>
        <w:rPr/>
        <w:t>слова</w:t>
      </w:r>
      <w:r>
        <w:rPr>
          <w:spacing w:val="40"/>
        </w:rPr>
        <w:t> </w:t>
      </w:r>
      <w:r>
        <w:rPr/>
        <w:t>согласно</w:t>
      </w:r>
      <w:r>
        <w:rPr>
          <w:spacing w:val="40"/>
        </w:rPr>
        <w:t> </w:t>
      </w:r>
      <w:r>
        <w:rPr/>
        <w:t>основным</w:t>
      </w:r>
      <w:r>
        <w:rPr>
          <w:spacing w:val="40"/>
        </w:rPr>
        <w:t> </w:t>
      </w:r>
      <w:r>
        <w:rPr/>
        <w:t>правилам</w:t>
      </w:r>
      <w:r>
        <w:rPr>
          <w:spacing w:val="40"/>
        </w:rPr>
        <w:t> </w:t>
      </w:r>
      <w:r>
        <w:rPr/>
        <w:t>чтения.</w:t>
      </w:r>
    </w:p>
    <w:p>
      <w:pPr>
        <w:pStyle w:val="BodyText"/>
        <w:ind w:left="1485" w:firstLine="0"/>
      </w:pPr>
      <w:r>
        <w:rPr/>
        <w:t>владеть</w:t>
      </w:r>
      <w:r>
        <w:rPr>
          <w:spacing w:val="33"/>
        </w:rPr>
        <w:t> </w:t>
      </w:r>
      <w:r>
        <w:rPr/>
        <w:t>орфографическими</w:t>
      </w:r>
      <w:r>
        <w:rPr>
          <w:spacing w:val="31"/>
        </w:rPr>
        <w:t> </w:t>
      </w:r>
      <w:r>
        <w:rPr/>
        <w:t>навыками:</w:t>
      </w:r>
      <w:r>
        <w:rPr>
          <w:spacing w:val="25"/>
        </w:rPr>
        <w:t> </w:t>
      </w:r>
      <w:r>
        <w:rPr/>
        <w:t>правильно</w:t>
      </w:r>
      <w:r>
        <w:rPr>
          <w:spacing w:val="32"/>
        </w:rPr>
        <w:t> </w:t>
      </w:r>
      <w:r>
        <w:rPr/>
        <w:t>писать</w:t>
      </w:r>
      <w:r>
        <w:rPr>
          <w:spacing w:val="26"/>
        </w:rPr>
        <w:t> </w:t>
      </w:r>
      <w:r>
        <w:rPr/>
        <w:t>изученные</w:t>
      </w:r>
      <w:r>
        <w:rPr>
          <w:spacing w:val="31"/>
        </w:rPr>
        <w:t> </w:t>
      </w:r>
      <w:r>
        <w:rPr>
          <w:spacing w:val="-2"/>
        </w:rPr>
        <w:t>слова;</w:t>
      </w:r>
    </w:p>
    <w:p>
      <w:pPr>
        <w:pStyle w:val="BodyText"/>
        <w:spacing w:line="285" w:lineRule="auto" w:before="43"/>
        <w:ind w:right="682"/>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Pr>
          <w:spacing w:val="40"/>
        </w:rPr>
        <w:t> </w:t>
      </w:r>
      <w:r>
        <w:rPr/>
        <w:t>пунктуационно</w:t>
      </w:r>
      <w:r>
        <w:rPr>
          <w:spacing w:val="40"/>
        </w:rPr>
        <w:t> </w:t>
      </w:r>
      <w:r>
        <w:rPr/>
        <w:t>правильно</w:t>
      </w:r>
      <w:r>
        <w:rPr>
          <w:spacing w:val="40"/>
        </w:rPr>
        <w:t> </w:t>
      </w:r>
      <w:r>
        <w:rPr/>
        <w:t>оформлять</w:t>
      </w:r>
      <w:r>
        <w:rPr>
          <w:spacing w:val="40"/>
        </w:rPr>
        <w:t> </w:t>
      </w:r>
      <w:r>
        <w:rPr/>
        <w:t>электронное</w:t>
      </w:r>
      <w:r>
        <w:rPr>
          <w:spacing w:val="40"/>
        </w:rPr>
        <w:t> </w:t>
      </w:r>
      <w:r>
        <w:rPr/>
        <w:t>сообщение</w:t>
      </w:r>
      <w:r>
        <w:rPr>
          <w:spacing w:val="40"/>
        </w:rPr>
        <w:t> </w:t>
      </w:r>
      <w:r>
        <w:rPr/>
        <w:t>личного</w:t>
      </w:r>
      <w:r>
        <w:rPr>
          <w:spacing w:val="80"/>
        </w:rPr>
        <w:t> </w:t>
      </w:r>
      <w:r>
        <w:rPr>
          <w:spacing w:val="-2"/>
        </w:rPr>
        <w:t>характера;</w:t>
      </w:r>
    </w:p>
    <w:p>
      <w:pPr>
        <w:pStyle w:val="ListParagraph"/>
        <w:numPr>
          <w:ilvl w:val="0"/>
          <w:numId w:val="22"/>
        </w:numPr>
        <w:tabs>
          <w:tab w:pos="1746" w:val="left" w:leader="none"/>
        </w:tabs>
        <w:spacing w:line="285" w:lineRule="auto" w:before="6" w:after="0"/>
        <w:ind w:left="779" w:right="673" w:firstLine="705"/>
        <w:jc w:val="both"/>
        <w:rPr>
          <w:sz w:val="23"/>
        </w:rPr>
      </w:pPr>
      <w:r>
        <w:rPr>
          <w:sz w:val="23"/>
        </w:rPr>
        <w:t>распознавать в усной речи и письменном тексте 1350 лексических единиц (слов, словосочетаний,</w:t>
      </w:r>
      <w:r>
        <w:rPr>
          <w:spacing w:val="40"/>
          <w:sz w:val="23"/>
        </w:rPr>
        <w:t> </w:t>
      </w:r>
      <w:r>
        <w:rPr>
          <w:sz w:val="23"/>
        </w:rPr>
        <w:t>речевых</w:t>
      </w:r>
      <w:r>
        <w:rPr>
          <w:spacing w:val="40"/>
          <w:sz w:val="23"/>
        </w:rPr>
        <w:t> </w:t>
      </w:r>
      <w:r>
        <w:rPr>
          <w:sz w:val="23"/>
        </w:rPr>
        <w:t>клише)</w:t>
      </w:r>
      <w:r>
        <w:rPr>
          <w:spacing w:val="40"/>
          <w:sz w:val="23"/>
        </w:rPr>
        <w:t> </w:t>
      </w:r>
      <w:r>
        <w:rPr>
          <w:sz w:val="23"/>
        </w:rPr>
        <w:t>и</w:t>
      </w:r>
      <w:r>
        <w:rPr>
          <w:spacing w:val="40"/>
          <w:sz w:val="23"/>
        </w:rPr>
        <w:t> </w:t>
      </w:r>
      <w:r>
        <w:rPr>
          <w:sz w:val="23"/>
        </w:rPr>
        <w:t>правильно</w:t>
      </w:r>
      <w:r>
        <w:rPr>
          <w:spacing w:val="40"/>
          <w:sz w:val="23"/>
        </w:rPr>
        <w:t> </w:t>
      </w:r>
      <w:r>
        <w:rPr>
          <w:sz w:val="23"/>
        </w:rPr>
        <w:t>употреблять</w:t>
      </w:r>
      <w:r>
        <w:rPr>
          <w:spacing w:val="40"/>
          <w:sz w:val="23"/>
        </w:rPr>
        <w:t> </w:t>
      </w:r>
      <w:r>
        <w:rPr>
          <w:sz w:val="23"/>
        </w:rPr>
        <w:t>в</w:t>
      </w:r>
      <w:r>
        <w:rPr>
          <w:spacing w:val="40"/>
          <w:sz w:val="23"/>
        </w:rPr>
        <w:t> </w:t>
      </w:r>
      <w:r>
        <w:rPr>
          <w:sz w:val="23"/>
        </w:rPr>
        <w:t>устной</w:t>
      </w:r>
      <w:r>
        <w:rPr>
          <w:spacing w:val="40"/>
          <w:sz w:val="23"/>
        </w:rPr>
        <w:t> </w:t>
      </w:r>
      <w:r>
        <w:rPr>
          <w:sz w:val="23"/>
        </w:rPr>
        <w:t>и</w:t>
      </w:r>
      <w:r>
        <w:rPr>
          <w:spacing w:val="40"/>
          <w:sz w:val="23"/>
        </w:rPr>
        <w:t> </w:t>
      </w:r>
      <w:r>
        <w:rPr>
          <w:sz w:val="23"/>
        </w:rPr>
        <w:t>письменной</w:t>
      </w:r>
      <w:r>
        <w:rPr>
          <w:spacing w:val="40"/>
          <w:sz w:val="23"/>
        </w:rPr>
        <w:t> </w:t>
      </w:r>
      <w:r>
        <w:rPr>
          <w:sz w:val="23"/>
        </w:rPr>
        <w:t>речи 1200 лексических единиц, обслуживающих ситуации общения в рамках тематического содержания,</w:t>
      </w:r>
      <w:r>
        <w:rPr>
          <w:spacing w:val="40"/>
          <w:sz w:val="23"/>
        </w:rPr>
        <w:t> </w:t>
      </w:r>
      <w:r>
        <w:rPr>
          <w:sz w:val="23"/>
        </w:rPr>
        <w:t>с</w:t>
      </w:r>
      <w:r>
        <w:rPr>
          <w:spacing w:val="40"/>
          <w:sz w:val="23"/>
        </w:rPr>
        <w:t> </w:t>
      </w:r>
      <w:r>
        <w:rPr>
          <w:sz w:val="23"/>
        </w:rPr>
        <w:t>соблюдением</w:t>
      </w:r>
      <w:r>
        <w:rPr>
          <w:spacing w:val="40"/>
          <w:sz w:val="23"/>
        </w:rPr>
        <w:t> </w:t>
      </w:r>
      <w:r>
        <w:rPr>
          <w:sz w:val="23"/>
        </w:rPr>
        <w:t>существующей</w:t>
      </w:r>
      <w:r>
        <w:rPr>
          <w:spacing w:val="40"/>
          <w:sz w:val="23"/>
        </w:rPr>
        <w:t> </w:t>
      </w:r>
      <w:r>
        <w:rPr>
          <w:sz w:val="23"/>
        </w:rPr>
        <w:t>нормы</w:t>
      </w:r>
      <w:r>
        <w:rPr>
          <w:spacing w:val="40"/>
          <w:sz w:val="23"/>
        </w:rPr>
        <w:t> </w:t>
      </w:r>
      <w:r>
        <w:rPr>
          <w:sz w:val="23"/>
        </w:rPr>
        <w:t>лексической</w:t>
      </w:r>
      <w:r>
        <w:rPr>
          <w:spacing w:val="40"/>
          <w:sz w:val="23"/>
        </w:rPr>
        <w:t> </w:t>
      </w:r>
      <w:r>
        <w:rPr>
          <w:sz w:val="23"/>
        </w:rPr>
        <w:t>сочетаемости;</w:t>
      </w:r>
    </w:p>
    <w:p>
      <w:pPr>
        <w:pStyle w:val="BodyText"/>
        <w:spacing w:line="288" w:lineRule="auto" w:before="9"/>
        <w:ind w:right="666"/>
      </w:pPr>
      <w:r>
        <w:rPr/>
        <w:t>распознавать и употреблять в устной и письменной речи родственные слова, образованные</w:t>
      </w:r>
      <w:r>
        <w:rPr>
          <w:spacing w:val="40"/>
        </w:rPr>
        <w:t> </w:t>
      </w:r>
      <w:r>
        <w:rPr/>
        <w:t>с использованием аффиксации: глаголы</w:t>
      </w:r>
      <w:r>
        <w:rPr>
          <w:spacing w:val="40"/>
        </w:rPr>
        <w:t> </w:t>
      </w:r>
      <w:r>
        <w:rPr/>
        <w:t>с помощью</w:t>
      </w:r>
      <w:r>
        <w:rPr>
          <w:spacing w:val="40"/>
        </w:rPr>
        <w:t> </w:t>
      </w:r>
      <w:r>
        <w:rPr/>
        <w:t>префиксов</w:t>
      </w:r>
      <w:r>
        <w:rPr>
          <w:spacing w:val="40"/>
        </w:rPr>
        <w:t> </w:t>
      </w:r>
      <w:r>
        <w:rPr/>
        <w:t>under-, over-, dis-,</w:t>
      </w:r>
      <w:r>
        <w:rPr>
          <w:spacing w:val="39"/>
        </w:rPr>
        <w:t> </w:t>
      </w:r>
      <w:r>
        <w:rPr/>
        <w:t>mis-,</w:t>
      </w:r>
      <w:r>
        <w:rPr>
          <w:spacing w:val="34"/>
        </w:rPr>
        <w:t> </w:t>
      </w:r>
      <w:r>
        <w:rPr/>
        <w:t>имена</w:t>
      </w:r>
      <w:r>
        <w:rPr>
          <w:spacing w:val="31"/>
        </w:rPr>
        <w:t> </w:t>
      </w:r>
      <w:r>
        <w:rPr/>
        <w:t>прилагательные</w:t>
      </w:r>
      <w:r>
        <w:rPr>
          <w:spacing w:val="27"/>
        </w:rPr>
        <w:t> </w:t>
      </w:r>
      <w:r>
        <w:rPr/>
        <w:t>с</w:t>
      </w:r>
      <w:r>
        <w:rPr>
          <w:spacing w:val="27"/>
        </w:rPr>
        <w:t> </w:t>
      </w:r>
      <w:r>
        <w:rPr/>
        <w:t>помощью</w:t>
      </w:r>
      <w:r>
        <w:rPr>
          <w:spacing w:val="40"/>
        </w:rPr>
        <w:t> </w:t>
      </w:r>
      <w:r>
        <w:rPr/>
        <w:t>суффиксов</w:t>
      </w:r>
      <w:r>
        <w:rPr>
          <w:spacing w:val="40"/>
        </w:rPr>
        <w:t> </w:t>
      </w:r>
      <w:r>
        <w:rPr/>
        <w:t>-able/-ible,</w:t>
      </w:r>
      <w:r>
        <w:rPr>
          <w:spacing w:val="24"/>
        </w:rPr>
        <w:t> </w:t>
      </w:r>
      <w:r>
        <w:rPr/>
        <w:t>имена</w:t>
      </w:r>
      <w:r>
        <w:rPr>
          <w:spacing w:val="31"/>
        </w:rPr>
        <w:t> </w:t>
      </w:r>
      <w:r>
        <w:rPr/>
        <w:t>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 legged), сложное существительное путём соединения основ существительного с предлогом (mother-in-law), сложное прилагательное путём</w:t>
      </w:r>
      <w:r>
        <w:rPr>
          <w:spacing w:val="40"/>
        </w:rPr>
        <w:t> </w:t>
      </w:r>
      <w:r>
        <w:rPr/>
        <w:t>соединения основы прилагательного с</w:t>
      </w:r>
      <w:r>
        <w:rPr>
          <w:spacing w:val="80"/>
        </w:rPr>
        <w:t> </w:t>
      </w:r>
      <w:r>
        <w:rPr/>
        <w:t>основой причастия I (nice-looking), сложное прилагательное путём соединения наречия с основой</w:t>
      </w:r>
      <w:r>
        <w:rPr>
          <w:spacing w:val="40"/>
        </w:rPr>
        <w:t> </w:t>
      </w:r>
      <w:r>
        <w:rPr/>
        <w:t>причастия</w:t>
      </w:r>
      <w:r>
        <w:rPr>
          <w:spacing w:val="34"/>
        </w:rPr>
        <w:t> </w:t>
      </w:r>
      <w:r>
        <w:rPr/>
        <w:t>II</w:t>
      </w:r>
      <w:r>
        <w:rPr>
          <w:spacing w:val="40"/>
        </w:rPr>
        <w:t> </w:t>
      </w:r>
      <w:r>
        <w:rPr/>
        <w:t>(well-behaved),</w:t>
      </w:r>
      <w:r>
        <w:rPr>
          <w:spacing w:val="33"/>
        </w:rPr>
        <w:t> </w:t>
      </w:r>
      <w:r>
        <w:rPr/>
        <w:t>глагол</w:t>
      </w:r>
      <w:r>
        <w:rPr>
          <w:spacing w:val="40"/>
        </w:rPr>
        <w:t> </w:t>
      </w:r>
      <w:r>
        <w:rPr/>
        <w:t>от</w:t>
      </w:r>
      <w:r>
        <w:rPr>
          <w:spacing w:val="34"/>
        </w:rPr>
        <w:t> </w:t>
      </w:r>
      <w:r>
        <w:rPr/>
        <w:t>прилагательного</w:t>
      </w:r>
      <w:r>
        <w:rPr>
          <w:spacing w:val="40"/>
        </w:rPr>
        <w:t> </w:t>
      </w:r>
      <w:r>
        <w:rPr/>
        <w:t>(cool</w:t>
      </w:r>
      <w:r>
        <w:rPr>
          <w:spacing w:val="40"/>
        </w:rPr>
        <w:t> </w:t>
      </w:r>
      <w:r>
        <w:rPr/>
        <w:t>–</w:t>
      </w:r>
      <w:r>
        <w:rPr>
          <w:spacing w:val="40"/>
        </w:rPr>
        <w:t> </w:t>
      </w:r>
      <w:r>
        <w:rPr/>
        <w:t>to</w:t>
      </w:r>
      <w:r>
        <w:rPr>
          <w:spacing w:val="38"/>
        </w:rPr>
        <w:t> </w:t>
      </w:r>
      <w:r>
        <w:rPr/>
        <w:t>cool);</w:t>
      </w:r>
    </w:p>
    <w:p>
      <w:pPr>
        <w:pStyle w:val="BodyText"/>
        <w:spacing w:line="288" w:lineRule="auto"/>
        <w:ind w:right="693"/>
      </w:pPr>
      <w:r>
        <w:rPr/>
        <w:t>распознавать и употреблять в устной и письменной речи изученные синонимы, антонимы,</w:t>
      </w:r>
      <w:r>
        <w:rPr>
          <w:spacing w:val="40"/>
        </w:rPr>
        <w:t> </w:t>
      </w:r>
      <w:r>
        <w:rPr/>
        <w:t>интернациональные</w:t>
      </w:r>
      <w:r>
        <w:rPr>
          <w:spacing w:val="40"/>
        </w:rPr>
        <w:t> </w:t>
      </w:r>
      <w:r>
        <w:rPr/>
        <w:t>слова,</w:t>
      </w:r>
      <w:r>
        <w:rPr>
          <w:spacing w:val="40"/>
        </w:rPr>
        <w:t> </w:t>
      </w:r>
      <w:r>
        <w:rPr/>
        <w:t>наиболее</w:t>
      </w:r>
      <w:r>
        <w:rPr>
          <w:spacing w:val="40"/>
        </w:rPr>
        <w:t> </w:t>
      </w:r>
      <w:r>
        <w:rPr/>
        <w:t>частотные</w:t>
      </w:r>
      <w:r>
        <w:rPr>
          <w:spacing w:val="40"/>
        </w:rPr>
        <w:t> </w:t>
      </w:r>
      <w:r>
        <w:rPr/>
        <w:t>фразовые</w:t>
      </w:r>
      <w:r>
        <w:rPr>
          <w:spacing w:val="40"/>
        </w:rPr>
        <w:t> </w:t>
      </w:r>
      <w:r>
        <w:rPr/>
        <w:t>глаголы,</w:t>
      </w:r>
      <w:r>
        <w:rPr>
          <w:spacing w:val="71"/>
        </w:rPr>
        <w:t> </w:t>
      </w:r>
      <w:r>
        <w:rPr/>
        <w:t>сокращения</w:t>
      </w:r>
      <w:r>
        <w:rPr>
          <w:spacing w:val="40"/>
        </w:rPr>
        <w:t> </w:t>
      </w:r>
      <w:r>
        <w:rPr/>
        <w:t>и аббревиатуры;</w:t>
      </w:r>
    </w:p>
    <w:p>
      <w:pPr>
        <w:pStyle w:val="BodyText"/>
        <w:spacing w:line="288" w:lineRule="auto"/>
        <w:ind w:right="736"/>
      </w:pPr>
      <w:r>
        <w:rPr/>
        <w:t>распознавать и употреблять в устной и письменной речи различные средства связи в тексте для</w:t>
      </w:r>
      <w:r>
        <w:rPr>
          <w:spacing w:val="40"/>
        </w:rPr>
        <w:t> </w:t>
      </w:r>
      <w:r>
        <w:rPr/>
        <w:t>обеспечения</w:t>
      </w:r>
      <w:r>
        <w:rPr>
          <w:spacing w:val="40"/>
        </w:rPr>
        <w:t> </w:t>
      </w:r>
      <w:r>
        <w:rPr/>
        <w:t>логичности</w:t>
      </w:r>
      <w:r>
        <w:rPr>
          <w:spacing w:val="40"/>
        </w:rPr>
        <w:t> </w:t>
      </w:r>
      <w:r>
        <w:rPr/>
        <w:t>и</w:t>
      </w:r>
      <w:r>
        <w:rPr>
          <w:spacing w:val="40"/>
        </w:rPr>
        <w:t> </w:t>
      </w:r>
      <w:r>
        <w:rPr/>
        <w:t>целостности</w:t>
      </w:r>
      <w:r>
        <w:rPr>
          <w:spacing w:val="40"/>
        </w:rPr>
        <w:t> </w:t>
      </w:r>
      <w:r>
        <w:rPr/>
        <w:t>высказывания;</w:t>
      </w:r>
    </w:p>
    <w:p>
      <w:pPr>
        <w:pStyle w:val="ListParagraph"/>
        <w:numPr>
          <w:ilvl w:val="0"/>
          <w:numId w:val="22"/>
        </w:numPr>
        <w:tabs>
          <w:tab w:pos="1739" w:val="left" w:leader="none"/>
        </w:tabs>
        <w:spacing w:line="292" w:lineRule="auto" w:before="0" w:after="0"/>
        <w:ind w:left="779" w:right="732" w:firstLine="705"/>
        <w:jc w:val="both"/>
        <w:rPr>
          <w:sz w:val="23"/>
        </w:rPr>
      </w:pPr>
      <w:r>
        <w:rPr>
          <w:sz w:val="23"/>
        </w:rPr>
        <w:t>понимать особенности структуры простых и сложных предложений и различных коммуникативных</w:t>
      </w:r>
      <w:r>
        <w:rPr>
          <w:spacing w:val="40"/>
          <w:sz w:val="23"/>
        </w:rPr>
        <w:t> </w:t>
      </w:r>
      <w:r>
        <w:rPr>
          <w:sz w:val="23"/>
        </w:rPr>
        <w:t>типов предложений</w:t>
      </w:r>
      <w:r>
        <w:rPr>
          <w:spacing w:val="40"/>
          <w:sz w:val="23"/>
        </w:rPr>
        <w:t> </w:t>
      </w:r>
      <w:r>
        <w:rPr>
          <w:sz w:val="23"/>
        </w:rPr>
        <w:t>английского</w:t>
      </w:r>
      <w:r>
        <w:rPr>
          <w:spacing w:val="40"/>
          <w:sz w:val="23"/>
        </w:rPr>
        <w:t> </w:t>
      </w:r>
      <w:r>
        <w:rPr>
          <w:sz w:val="23"/>
        </w:rPr>
        <w:t>языка;</w:t>
      </w:r>
    </w:p>
    <w:p>
      <w:pPr>
        <w:pStyle w:val="BodyText"/>
        <w:ind w:left="1485" w:firstLine="0"/>
        <w:jc w:val="left"/>
      </w:pPr>
      <w:r>
        <w:rPr/>
        <w:t>распознавать</w:t>
      </w:r>
      <w:r>
        <w:rPr>
          <w:spacing w:val="15"/>
        </w:rPr>
        <w:t> </w:t>
      </w:r>
      <w:r>
        <w:rPr/>
        <w:t>и</w:t>
      </w:r>
      <w:r>
        <w:rPr>
          <w:spacing w:val="24"/>
        </w:rPr>
        <w:t> </w:t>
      </w:r>
      <w:r>
        <w:rPr/>
        <w:t>употреблять</w:t>
      </w:r>
      <w:r>
        <w:rPr>
          <w:spacing w:val="21"/>
        </w:rPr>
        <w:t> </w:t>
      </w:r>
      <w:r>
        <w:rPr/>
        <w:t>в</w:t>
      </w:r>
      <w:r>
        <w:rPr>
          <w:spacing w:val="19"/>
        </w:rPr>
        <w:t> </w:t>
      </w:r>
      <w:r>
        <w:rPr/>
        <w:t>устной</w:t>
      </w:r>
      <w:r>
        <w:rPr>
          <w:spacing w:val="19"/>
        </w:rPr>
        <w:t> </w:t>
      </w:r>
      <w:r>
        <w:rPr/>
        <w:t>и</w:t>
      </w:r>
      <w:r>
        <w:rPr>
          <w:spacing w:val="16"/>
        </w:rPr>
        <w:t> </w:t>
      </w:r>
      <w:r>
        <w:rPr/>
        <w:t>письменной</w:t>
      </w:r>
      <w:r>
        <w:rPr>
          <w:spacing w:val="25"/>
        </w:rPr>
        <w:t> </w:t>
      </w:r>
      <w:r>
        <w:rPr>
          <w:spacing w:val="-2"/>
        </w:rPr>
        <w:t>речи:</w:t>
      </w:r>
    </w:p>
    <w:p>
      <w:pPr>
        <w:pStyle w:val="BodyText"/>
        <w:spacing w:before="38"/>
        <w:ind w:left="1485" w:firstLine="0"/>
        <w:jc w:val="left"/>
      </w:pPr>
      <w:r>
        <w:rPr/>
        <w:t>предложения</w:t>
      </w:r>
      <w:r>
        <w:rPr>
          <w:spacing w:val="16"/>
        </w:rPr>
        <w:t> </w:t>
      </w:r>
      <w:r>
        <w:rPr/>
        <w:t>со</w:t>
      </w:r>
      <w:r>
        <w:rPr>
          <w:spacing w:val="13"/>
        </w:rPr>
        <w:t> </w:t>
      </w:r>
      <w:r>
        <w:rPr/>
        <w:t>сложным</w:t>
      </w:r>
      <w:r>
        <w:rPr>
          <w:spacing w:val="10"/>
        </w:rPr>
        <w:t> </w:t>
      </w:r>
      <w:r>
        <w:rPr/>
        <w:t>дополнением</w:t>
      </w:r>
      <w:r>
        <w:rPr>
          <w:spacing w:val="7"/>
        </w:rPr>
        <w:t> </w:t>
      </w:r>
      <w:r>
        <w:rPr/>
        <w:t>(Complex</w:t>
      </w:r>
      <w:r>
        <w:rPr>
          <w:spacing w:val="13"/>
        </w:rPr>
        <w:t> </w:t>
      </w:r>
      <w:r>
        <w:rPr/>
        <w:t>Object)</w:t>
      </w:r>
      <w:r>
        <w:rPr>
          <w:spacing w:val="6"/>
        </w:rPr>
        <w:t> </w:t>
      </w:r>
      <w:r>
        <w:rPr/>
        <w:t>(I</w:t>
      </w:r>
      <w:r>
        <w:rPr>
          <w:spacing w:val="16"/>
        </w:rPr>
        <w:t> </w:t>
      </w:r>
      <w:r>
        <w:rPr/>
        <w:t>want</w:t>
      </w:r>
      <w:r>
        <w:rPr>
          <w:spacing w:val="5"/>
        </w:rPr>
        <w:t> </w:t>
      </w:r>
      <w:r>
        <w:rPr/>
        <w:t>to</w:t>
      </w:r>
      <w:r>
        <w:rPr>
          <w:spacing w:val="14"/>
        </w:rPr>
        <w:t> </w:t>
      </w:r>
      <w:r>
        <w:rPr/>
        <w:t>have</w:t>
      </w:r>
      <w:r>
        <w:rPr>
          <w:spacing w:val="8"/>
        </w:rPr>
        <w:t> </w:t>
      </w:r>
      <w:r>
        <w:rPr/>
        <w:t>my</w:t>
      </w:r>
      <w:r>
        <w:rPr>
          <w:spacing w:val="1"/>
        </w:rPr>
        <w:t> </w:t>
      </w:r>
      <w:r>
        <w:rPr/>
        <w:t>hair</w:t>
      </w:r>
      <w:r>
        <w:rPr>
          <w:spacing w:val="15"/>
        </w:rPr>
        <w:t> </w:t>
      </w:r>
      <w:r>
        <w:rPr>
          <w:spacing w:val="-2"/>
        </w:rPr>
        <w:t>cut.);</w:t>
      </w:r>
    </w:p>
    <w:p>
      <w:pPr>
        <w:pStyle w:val="BodyText"/>
        <w:spacing w:before="52"/>
        <w:ind w:left="1485" w:firstLine="0"/>
        <w:jc w:val="left"/>
      </w:pPr>
      <w:r>
        <w:rPr/>
        <w:t>предложения</w:t>
      </w:r>
      <w:r>
        <w:rPr>
          <w:spacing w:val="15"/>
        </w:rPr>
        <w:t> </w:t>
      </w:r>
      <w:r>
        <w:rPr/>
        <w:t>с</w:t>
      </w:r>
      <w:r>
        <w:rPr>
          <w:spacing w:val="12"/>
        </w:rPr>
        <w:t> </w:t>
      </w:r>
      <w:r>
        <w:rPr/>
        <w:t>I</w:t>
      </w:r>
      <w:r>
        <w:rPr>
          <w:spacing w:val="16"/>
        </w:rPr>
        <w:t> </w:t>
      </w:r>
      <w:r>
        <w:rPr>
          <w:spacing w:val="-4"/>
        </w:rPr>
        <w:t>wish;</w:t>
      </w:r>
    </w:p>
    <w:p>
      <w:pPr>
        <w:pStyle w:val="BodyText"/>
        <w:spacing w:before="55"/>
        <w:ind w:left="1485" w:firstLine="0"/>
        <w:jc w:val="left"/>
      </w:pPr>
      <w:r>
        <w:rPr/>
        <w:t>условные</w:t>
      </w:r>
      <w:r>
        <w:rPr>
          <w:spacing w:val="24"/>
        </w:rPr>
        <w:t> </w:t>
      </w:r>
      <w:r>
        <w:rPr/>
        <w:t>предложения</w:t>
      </w:r>
      <w:r>
        <w:rPr>
          <w:spacing w:val="36"/>
        </w:rPr>
        <w:t> </w:t>
      </w:r>
      <w:r>
        <w:rPr/>
        <w:t>нереального</w:t>
      </w:r>
      <w:r>
        <w:rPr>
          <w:spacing w:val="33"/>
        </w:rPr>
        <w:t> </w:t>
      </w:r>
      <w:r>
        <w:rPr/>
        <w:t>характера</w:t>
      </w:r>
      <w:r>
        <w:rPr>
          <w:spacing w:val="27"/>
        </w:rPr>
        <w:t> </w:t>
      </w:r>
      <w:r>
        <w:rPr/>
        <w:t>(Conditional</w:t>
      </w:r>
      <w:r>
        <w:rPr>
          <w:spacing w:val="36"/>
        </w:rPr>
        <w:t> </w:t>
      </w:r>
      <w:r>
        <w:rPr>
          <w:spacing w:val="-4"/>
        </w:rPr>
        <w:t>II);</w:t>
      </w:r>
    </w:p>
    <w:p>
      <w:pPr>
        <w:pStyle w:val="BodyText"/>
        <w:spacing w:line="288" w:lineRule="auto" w:before="50"/>
        <w:ind w:left="1485" w:right="732" w:firstLine="0"/>
        <w:jc w:val="left"/>
      </w:pPr>
      <w:r>
        <w:rPr/>
        <w:t>конструкцию для выражения предпочтения I prefer …/I’d prefer …/I’d rather…;</w:t>
      </w:r>
      <w:r>
        <w:rPr>
          <w:spacing w:val="80"/>
        </w:rPr>
        <w:t> </w:t>
      </w:r>
      <w:r>
        <w:rPr/>
        <w:t>предложения с конструкцией</w:t>
      </w:r>
      <w:r>
        <w:rPr>
          <w:spacing w:val="40"/>
        </w:rPr>
        <w:t> </w:t>
      </w:r>
      <w:r>
        <w:rPr/>
        <w:t>either</w:t>
      </w:r>
      <w:r>
        <w:rPr>
          <w:spacing w:val="40"/>
        </w:rPr>
        <w:t> </w:t>
      </w:r>
      <w:r>
        <w:rPr/>
        <w:t>… or, neither</w:t>
      </w:r>
      <w:r>
        <w:rPr>
          <w:spacing w:val="40"/>
        </w:rPr>
        <w:t> </w:t>
      </w:r>
      <w:r>
        <w:rPr/>
        <w:t>… nor;</w:t>
      </w:r>
    </w:p>
    <w:p>
      <w:pPr>
        <w:pStyle w:val="BodyText"/>
        <w:spacing w:line="263" w:lineRule="exact"/>
        <w:ind w:left="1485" w:firstLine="0"/>
        <w:jc w:val="left"/>
      </w:pPr>
      <w:r>
        <w:rPr/>
        <w:t>формы</w:t>
      </w:r>
      <w:r>
        <w:rPr>
          <w:spacing w:val="31"/>
        </w:rPr>
        <w:t> </w:t>
      </w:r>
      <w:r>
        <w:rPr/>
        <w:t>страдательного</w:t>
      </w:r>
      <w:r>
        <w:rPr>
          <w:spacing w:val="22"/>
        </w:rPr>
        <w:t> </w:t>
      </w:r>
      <w:r>
        <w:rPr/>
        <w:t>залога</w:t>
      </w:r>
      <w:r>
        <w:rPr>
          <w:spacing w:val="17"/>
        </w:rPr>
        <w:t> </w:t>
      </w:r>
      <w:r>
        <w:rPr/>
        <w:t>Present</w:t>
      </w:r>
      <w:r>
        <w:rPr>
          <w:spacing w:val="25"/>
        </w:rPr>
        <w:t> </w:t>
      </w:r>
      <w:r>
        <w:rPr/>
        <w:t>Perfect</w:t>
      </w:r>
      <w:r>
        <w:rPr>
          <w:spacing w:val="18"/>
        </w:rPr>
        <w:t> </w:t>
      </w:r>
      <w:r>
        <w:rPr>
          <w:spacing w:val="-2"/>
        </w:rPr>
        <w:t>Passive;</w:t>
      </w:r>
    </w:p>
    <w:p>
      <w:pPr>
        <w:pStyle w:val="BodyText"/>
        <w:spacing w:before="53"/>
        <w:ind w:left="1485" w:firstLine="0"/>
        <w:jc w:val="left"/>
      </w:pPr>
      <w:r>
        <w:rPr/>
        <w:t>порядок</w:t>
      </w:r>
      <w:r>
        <w:rPr>
          <w:spacing w:val="26"/>
        </w:rPr>
        <w:t> </w:t>
      </w:r>
      <w:r>
        <w:rPr/>
        <w:t>следования</w:t>
      </w:r>
      <w:r>
        <w:rPr>
          <w:spacing w:val="19"/>
        </w:rPr>
        <w:t> </w:t>
      </w:r>
      <w:r>
        <w:rPr/>
        <w:t>имён</w:t>
      </w:r>
      <w:r>
        <w:rPr>
          <w:spacing w:val="24"/>
        </w:rPr>
        <w:t> </w:t>
      </w:r>
      <w:r>
        <w:rPr/>
        <w:t>прилагательных</w:t>
      </w:r>
      <w:r>
        <w:rPr>
          <w:spacing w:val="16"/>
        </w:rPr>
        <w:t> </w:t>
      </w:r>
      <w:r>
        <w:rPr/>
        <w:t>(nice</w:t>
      </w:r>
      <w:r>
        <w:rPr>
          <w:spacing w:val="19"/>
        </w:rPr>
        <w:t> </w:t>
      </w:r>
      <w:r>
        <w:rPr/>
        <w:t>long</w:t>
      </w:r>
      <w:r>
        <w:rPr>
          <w:spacing w:val="26"/>
        </w:rPr>
        <w:t> </w:t>
      </w:r>
      <w:r>
        <w:rPr/>
        <w:t>blond</w:t>
      </w:r>
      <w:r>
        <w:rPr>
          <w:spacing w:val="22"/>
        </w:rPr>
        <w:t> </w:t>
      </w:r>
      <w:r>
        <w:rPr>
          <w:spacing w:val="-2"/>
        </w:rPr>
        <w:t>hair);</w:t>
      </w:r>
    </w:p>
    <w:p>
      <w:pPr>
        <w:pStyle w:val="ListParagraph"/>
        <w:numPr>
          <w:ilvl w:val="0"/>
          <w:numId w:val="22"/>
        </w:numPr>
        <w:tabs>
          <w:tab w:pos="1740" w:val="left" w:leader="none"/>
        </w:tabs>
        <w:spacing w:line="240" w:lineRule="auto" w:before="50" w:after="0"/>
        <w:ind w:left="1740" w:right="0" w:hanging="255"/>
        <w:jc w:val="left"/>
        <w:rPr>
          <w:sz w:val="23"/>
        </w:rPr>
      </w:pPr>
      <w:r>
        <w:rPr>
          <w:sz w:val="23"/>
        </w:rPr>
        <w:t>владеть</w:t>
      </w:r>
      <w:r>
        <w:rPr>
          <w:spacing w:val="28"/>
          <w:sz w:val="23"/>
        </w:rPr>
        <w:t> </w:t>
      </w:r>
      <w:r>
        <w:rPr>
          <w:sz w:val="23"/>
        </w:rPr>
        <w:t>социокультурными</w:t>
      </w:r>
      <w:r>
        <w:rPr>
          <w:spacing w:val="26"/>
          <w:sz w:val="23"/>
        </w:rPr>
        <w:t> </w:t>
      </w:r>
      <w:r>
        <w:rPr>
          <w:sz w:val="23"/>
        </w:rPr>
        <w:t>знаниями</w:t>
      </w:r>
      <w:r>
        <w:rPr>
          <w:spacing w:val="26"/>
          <w:sz w:val="23"/>
        </w:rPr>
        <w:t> </w:t>
      </w:r>
      <w:r>
        <w:rPr>
          <w:sz w:val="23"/>
        </w:rPr>
        <w:t>и</w:t>
      </w:r>
      <w:r>
        <w:rPr>
          <w:spacing w:val="32"/>
          <w:sz w:val="23"/>
        </w:rPr>
        <w:t> </w:t>
      </w:r>
      <w:r>
        <w:rPr>
          <w:spacing w:val="-2"/>
          <w:sz w:val="23"/>
        </w:rPr>
        <w:t>умениями:</w:t>
      </w:r>
    </w:p>
    <w:p>
      <w:pPr>
        <w:pStyle w:val="BodyText"/>
        <w:spacing w:line="290" w:lineRule="auto" w:before="54"/>
        <w:ind w:right="688"/>
      </w:pPr>
      <w:r>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w:t>
      </w:r>
      <w:r>
        <w:rPr>
          <w:spacing w:val="40"/>
        </w:rPr>
        <w:t> </w:t>
      </w:r>
      <w:r>
        <w:rPr/>
        <w:t>речи</w:t>
      </w:r>
      <w:r>
        <w:rPr>
          <w:spacing w:val="40"/>
        </w:rPr>
        <w:t> </w:t>
      </w:r>
      <w:r>
        <w:rPr/>
        <w:t>(основные</w:t>
      </w:r>
      <w:r>
        <w:rPr>
          <w:spacing w:val="40"/>
        </w:rPr>
        <w:t> </w:t>
      </w:r>
      <w:r>
        <w:rPr/>
        <w:t>национальные праздники,</w:t>
      </w:r>
      <w:r>
        <w:rPr>
          <w:spacing w:val="40"/>
        </w:rPr>
        <w:t> </w:t>
      </w:r>
      <w:r>
        <w:rPr/>
        <w:t>обычаи,</w:t>
      </w:r>
      <w:r>
        <w:rPr>
          <w:spacing w:val="40"/>
        </w:rPr>
        <w:t> </w:t>
      </w:r>
      <w:r>
        <w:rPr/>
        <w:t>традиции);</w:t>
      </w:r>
    </w:p>
    <w:p>
      <w:pPr>
        <w:pStyle w:val="BodyText"/>
        <w:ind w:left="1485" w:firstLine="0"/>
      </w:pPr>
      <w:r>
        <w:rPr/>
        <w:t>выражать</w:t>
      </w:r>
      <w:r>
        <w:rPr>
          <w:spacing w:val="27"/>
        </w:rPr>
        <w:t> </w:t>
      </w:r>
      <w:r>
        <w:rPr/>
        <w:t>модальные</w:t>
      </w:r>
      <w:r>
        <w:rPr>
          <w:spacing w:val="15"/>
        </w:rPr>
        <w:t> </w:t>
      </w:r>
      <w:r>
        <w:rPr/>
        <w:t>значения,</w:t>
      </w:r>
      <w:r>
        <w:rPr>
          <w:spacing w:val="15"/>
        </w:rPr>
        <w:t> </w:t>
      </w:r>
      <w:r>
        <w:rPr/>
        <w:t>чувства</w:t>
      </w:r>
      <w:r>
        <w:rPr>
          <w:spacing w:val="25"/>
        </w:rPr>
        <w:t> </w:t>
      </w:r>
      <w:r>
        <w:rPr/>
        <w:t>и</w:t>
      </w:r>
      <w:r>
        <w:rPr>
          <w:spacing w:val="21"/>
        </w:rPr>
        <w:t> </w:t>
      </w:r>
      <w:r>
        <w:rPr>
          <w:spacing w:val="-2"/>
        </w:rPr>
        <w:t>эмоции;</w:t>
      </w:r>
    </w:p>
    <w:p>
      <w:pPr>
        <w:pStyle w:val="BodyText"/>
        <w:spacing w:line="285" w:lineRule="auto" w:before="48"/>
        <w:ind w:left="1485" w:right="738" w:firstLine="0"/>
      </w:pPr>
      <w:r>
        <w:rPr/>
        <w:t>иметь элементарные представления о различных вариантах английского языка; обладать</w:t>
      </w:r>
      <w:r>
        <w:rPr>
          <w:spacing w:val="41"/>
        </w:rPr>
        <w:t> </w:t>
      </w:r>
      <w:r>
        <w:rPr/>
        <w:t>базовыми</w:t>
      </w:r>
      <w:r>
        <w:rPr>
          <w:spacing w:val="46"/>
        </w:rPr>
        <w:t> </w:t>
      </w:r>
      <w:r>
        <w:rPr/>
        <w:t>знаниями</w:t>
      </w:r>
      <w:r>
        <w:rPr>
          <w:spacing w:val="43"/>
        </w:rPr>
        <w:t> </w:t>
      </w:r>
      <w:r>
        <w:rPr/>
        <w:t>о</w:t>
      </w:r>
      <w:r>
        <w:rPr>
          <w:spacing w:val="46"/>
        </w:rPr>
        <w:t> </w:t>
      </w:r>
      <w:r>
        <w:rPr/>
        <w:t>социокультурном</w:t>
      </w:r>
      <w:r>
        <w:rPr>
          <w:spacing w:val="44"/>
        </w:rPr>
        <w:t> </w:t>
      </w:r>
      <w:r>
        <w:rPr/>
        <w:t>портрете</w:t>
      </w:r>
      <w:r>
        <w:rPr>
          <w:spacing w:val="34"/>
        </w:rPr>
        <w:t> </w:t>
      </w:r>
      <w:r>
        <w:rPr/>
        <w:t>и</w:t>
      </w:r>
      <w:r>
        <w:rPr>
          <w:spacing w:val="46"/>
        </w:rPr>
        <w:t> </w:t>
      </w:r>
      <w:r>
        <w:rPr/>
        <w:t>культурном</w:t>
      </w:r>
      <w:r>
        <w:rPr>
          <w:spacing w:val="44"/>
        </w:rPr>
        <w:t> </w:t>
      </w:r>
      <w:r>
        <w:rPr>
          <w:spacing w:val="-2"/>
        </w:rPr>
        <w:t>наследии</w:t>
      </w:r>
    </w:p>
    <w:p>
      <w:pPr>
        <w:pStyle w:val="BodyText"/>
        <w:spacing w:line="285" w:lineRule="auto" w:before="2"/>
        <w:ind w:right="680" w:firstLine="0"/>
      </w:pPr>
      <w:r>
        <w:rPr/>
        <w:t>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Pr>
          <w:spacing w:val="-2"/>
        </w:rPr>
        <w:t>общения;</w:t>
      </w:r>
    </w:p>
    <w:p>
      <w:pPr>
        <w:spacing w:after="0" w:line="285" w:lineRule="auto"/>
        <w:sectPr>
          <w:pgSz w:w="11910" w:h="16850"/>
          <w:pgMar w:header="0" w:footer="922" w:top="1060" w:bottom="1180" w:left="920" w:right="160"/>
        </w:sectPr>
      </w:pPr>
    </w:p>
    <w:p>
      <w:pPr>
        <w:pStyle w:val="ListParagraph"/>
        <w:numPr>
          <w:ilvl w:val="0"/>
          <w:numId w:val="22"/>
        </w:numPr>
        <w:tabs>
          <w:tab w:pos="1749" w:val="left" w:leader="none"/>
        </w:tabs>
        <w:spacing w:line="288" w:lineRule="auto" w:before="66" w:after="0"/>
        <w:ind w:left="779" w:right="674" w:firstLine="705"/>
        <w:jc w:val="both"/>
        <w:rPr>
          <w:sz w:val="23"/>
        </w:rPr>
      </w:pPr>
      <w:r>
        <w:rPr>
          <w:sz w:val="23"/>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w:t>
      </w:r>
      <w:r>
        <w:rPr>
          <w:spacing w:val="40"/>
          <w:sz w:val="23"/>
        </w:rPr>
        <w:t> </w:t>
      </w:r>
      <w:r>
        <w:rPr>
          <w:sz w:val="23"/>
        </w:rPr>
        <w:t>его названия, при чтении и</w:t>
      </w:r>
      <w:r>
        <w:rPr>
          <w:spacing w:val="37"/>
          <w:sz w:val="23"/>
        </w:rPr>
        <w:t> </w:t>
      </w:r>
      <w:r>
        <w:rPr>
          <w:sz w:val="23"/>
        </w:rPr>
        <w:t>аудировании</w:t>
      </w:r>
      <w:r>
        <w:rPr>
          <w:spacing w:val="40"/>
          <w:sz w:val="23"/>
        </w:rPr>
        <w:t> </w:t>
      </w:r>
      <w:r>
        <w:rPr>
          <w:sz w:val="23"/>
        </w:rPr>
        <w:t>–</w:t>
      </w:r>
      <w:r>
        <w:rPr>
          <w:spacing w:val="38"/>
          <w:sz w:val="23"/>
        </w:rPr>
        <w:t> </w:t>
      </w:r>
      <w:r>
        <w:rPr>
          <w:sz w:val="23"/>
        </w:rPr>
        <w:t>языковую</w:t>
      </w:r>
      <w:r>
        <w:rPr>
          <w:spacing w:val="37"/>
          <w:sz w:val="23"/>
        </w:rPr>
        <w:t> </w:t>
      </w:r>
      <w:r>
        <w:rPr>
          <w:sz w:val="23"/>
        </w:rP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w:t>
      </w:r>
      <w:r>
        <w:rPr>
          <w:spacing w:val="40"/>
          <w:sz w:val="23"/>
        </w:rPr>
        <w:t> </w:t>
      </w:r>
      <w:r>
        <w:rPr>
          <w:sz w:val="23"/>
        </w:rPr>
        <w:t>или для</w:t>
      </w:r>
      <w:r>
        <w:rPr>
          <w:spacing w:val="80"/>
          <w:sz w:val="23"/>
        </w:rPr>
        <w:t> </w:t>
      </w:r>
      <w:r>
        <w:rPr>
          <w:sz w:val="23"/>
        </w:rPr>
        <w:t>нахождения в тексте запрашиваемой информации;</w:t>
      </w:r>
    </w:p>
    <w:p>
      <w:pPr>
        <w:pStyle w:val="ListParagraph"/>
        <w:numPr>
          <w:ilvl w:val="0"/>
          <w:numId w:val="22"/>
        </w:numPr>
        <w:tabs>
          <w:tab w:pos="1737" w:val="left" w:leader="none"/>
        </w:tabs>
        <w:spacing w:line="288" w:lineRule="auto" w:before="0" w:after="0"/>
        <w:ind w:left="779" w:right="734" w:firstLine="705"/>
        <w:jc w:val="both"/>
        <w:rPr>
          <w:sz w:val="23"/>
        </w:rPr>
      </w:pPr>
      <w:r>
        <w:rPr>
          <w:sz w:val="23"/>
        </w:rPr>
        <w:t>рассматривать несколько вариантов решения коммуникативной задачи в продуктивных</w:t>
      </w:r>
      <w:r>
        <w:rPr>
          <w:spacing w:val="40"/>
          <w:sz w:val="23"/>
        </w:rPr>
        <w:t> </w:t>
      </w:r>
      <w:r>
        <w:rPr>
          <w:sz w:val="23"/>
        </w:rPr>
        <w:t>видах</w:t>
      </w:r>
      <w:r>
        <w:rPr>
          <w:spacing w:val="40"/>
          <w:sz w:val="23"/>
        </w:rPr>
        <w:t> </w:t>
      </w:r>
      <w:r>
        <w:rPr>
          <w:sz w:val="23"/>
        </w:rPr>
        <w:t>речевой</w:t>
      </w:r>
      <w:r>
        <w:rPr>
          <w:spacing w:val="40"/>
          <w:sz w:val="23"/>
        </w:rPr>
        <w:t> </w:t>
      </w:r>
      <w:r>
        <w:rPr>
          <w:sz w:val="23"/>
        </w:rPr>
        <w:t>деятельности</w:t>
      </w:r>
      <w:r>
        <w:rPr>
          <w:spacing w:val="40"/>
          <w:sz w:val="23"/>
        </w:rPr>
        <w:t> </w:t>
      </w:r>
      <w:r>
        <w:rPr>
          <w:sz w:val="23"/>
        </w:rPr>
        <w:t>(говорении</w:t>
      </w:r>
      <w:r>
        <w:rPr>
          <w:spacing w:val="40"/>
          <w:sz w:val="23"/>
        </w:rPr>
        <w:t> </w:t>
      </w:r>
      <w:r>
        <w:rPr>
          <w:sz w:val="23"/>
        </w:rPr>
        <w:t>и</w:t>
      </w:r>
      <w:r>
        <w:rPr>
          <w:spacing w:val="40"/>
          <w:sz w:val="23"/>
        </w:rPr>
        <w:t> </w:t>
      </w:r>
      <w:r>
        <w:rPr>
          <w:sz w:val="23"/>
        </w:rPr>
        <w:t>письменной</w:t>
      </w:r>
      <w:r>
        <w:rPr>
          <w:spacing w:val="40"/>
          <w:sz w:val="23"/>
        </w:rPr>
        <w:t> </w:t>
      </w:r>
      <w:r>
        <w:rPr>
          <w:sz w:val="23"/>
        </w:rPr>
        <w:t>речи);</w:t>
      </w:r>
    </w:p>
    <w:p>
      <w:pPr>
        <w:pStyle w:val="ListParagraph"/>
        <w:numPr>
          <w:ilvl w:val="0"/>
          <w:numId w:val="22"/>
        </w:numPr>
        <w:tabs>
          <w:tab w:pos="1744" w:val="left" w:leader="none"/>
        </w:tabs>
        <w:spacing w:line="285" w:lineRule="auto" w:before="0" w:after="0"/>
        <w:ind w:left="779" w:right="671" w:firstLine="705"/>
        <w:jc w:val="both"/>
        <w:rPr>
          <w:sz w:val="23"/>
        </w:rPr>
      </w:pPr>
      <w:r>
        <w:rPr>
          <w:sz w:val="23"/>
        </w:rPr>
        <w:t>участвовать в несложных учебных проектах с использованием материалов на английском</w:t>
      </w:r>
      <w:r>
        <w:rPr>
          <w:spacing w:val="80"/>
          <w:sz w:val="23"/>
        </w:rPr>
        <w:t> </w:t>
      </w:r>
      <w:r>
        <w:rPr>
          <w:sz w:val="23"/>
        </w:rPr>
        <w:t>языке</w:t>
      </w:r>
      <w:r>
        <w:rPr>
          <w:spacing w:val="80"/>
          <w:sz w:val="23"/>
        </w:rPr>
        <w:t> </w:t>
      </w:r>
      <w:r>
        <w:rPr>
          <w:sz w:val="23"/>
        </w:rPr>
        <w:t>с</w:t>
      </w:r>
      <w:r>
        <w:rPr>
          <w:spacing w:val="40"/>
          <w:sz w:val="23"/>
        </w:rPr>
        <w:t> </w:t>
      </w:r>
      <w:r>
        <w:rPr>
          <w:sz w:val="23"/>
        </w:rPr>
        <w:t>применением</w:t>
      </w:r>
      <w:r>
        <w:rPr>
          <w:spacing w:val="80"/>
          <w:sz w:val="23"/>
        </w:rPr>
        <w:t> </w:t>
      </w:r>
      <w:r>
        <w:rPr>
          <w:sz w:val="23"/>
        </w:rPr>
        <w:t>информационно-коммуникативных</w:t>
      </w:r>
      <w:r>
        <w:rPr>
          <w:spacing w:val="80"/>
          <w:sz w:val="23"/>
        </w:rPr>
        <w:t> </w:t>
      </w:r>
      <w:r>
        <w:rPr>
          <w:sz w:val="23"/>
        </w:rPr>
        <w:t>технологий, соблюдая</w:t>
      </w:r>
      <w:r>
        <w:rPr>
          <w:spacing w:val="40"/>
          <w:sz w:val="23"/>
        </w:rPr>
        <w:t> </w:t>
      </w:r>
      <w:r>
        <w:rPr>
          <w:sz w:val="23"/>
        </w:rPr>
        <w:t>правила</w:t>
      </w:r>
      <w:r>
        <w:rPr>
          <w:spacing w:val="40"/>
          <w:sz w:val="23"/>
        </w:rPr>
        <w:t> </w:t>
      </w:r>
      <w:r>
        <w:rPr>
          <w:sz w:val="23"/>
        </w:rPr>
        <w:t>информационной</w:t>
      </w:r>
      <w:r>
        <w:rPr>
          <w:spacing w:val="40"/>
          <w:sz w:val="23"/>
        </w:rPr>
        <w:t> </w:t>
      </w:r>
      <w:r>
        <w:rPr>
          <w:sz w:val="23"/>
        </w:rPr>
        <w:t>безопасности</w:t>
      </w:r>
      <w:r>
        <w:rPr>
          <w:spacing w:val="40"/>
          <w:sz w:val="23"/>
        </w:rPr>
        <w:t> </w:t>
      </w:r>
      <w:r>
        <w:rPr>
          <w:sz w:val="23"/>
        </w:rPr>
        <w:t>при</w:t>
      </w:r>
      <w:r>
        <w:rPr>
          <w:spacing w:val="40"/>
          <w:sz w:val="23"/>
        </w:rPr>
        <w:t> </w:t>
      </w:r>
      <w:r>
        <w:rPr>
          <w:sz w:val="23"/>
        </w:rPr>
        <w:t>работе</w:t>
      </w:r>
      <w:r>
        <w:rPr>
          <w:spacing w:val="40"/>
          <w:sz w:val="23"/>
        </w:rPr>
        <w:t> </w:t>
      </w:r>
      <w:r>
        <w:rPr>
          <w:sz w:val="23"/>
        </w:rPr>
        <w:t>в</w:t>
      </w:r>
      <w:r>
        <w:rPr>
          <w:spacing w:val="40"/>
          <w:sz w:val="23"/>
        </w:rPr>
        <w:t> </w:t>
      </w:r>
      <w:r>
        <w:rPr>
          <w:sz w:val="23"/>
        </w:rPr>
        <w:t>сети</w:t>
      </w:r>
      <w:r>
        <w:rPr>
          <w:spacing w:val="40"/>
          <w:sz w:val="23"/>
        </w:rPr>
        <w:t> </w:t>
      </w:r>
      <w:r>
        <w:rPr>
          <w:sz w:val="23"/>
        </w:rPr>
        <w:t>Интернет;</w:t>
      </w:r>
    </w:p>
    <w:p>
      <w:pPr>
        <w:pStyle w:val="ListParagraph"/>
        <w:numPr>
          <w:ilvl w:val="0"/>
          <w:numId w:val="22"/>
        </w:numPr>
        <w:tabs>
          <w:tab w:pos="1740" w:val="left" w:leader="none"/>
        </w:tabs>
        <w:spacing w:line="240" w:lineRule="auto" w:before="0" w:after="0"/>
        <w:ind w:left="1740" w:right="0" w:hanging="255"/>
        <w:jc w:val="both"/>
        <w:rPr>
          <w:sz w:val="23"/>
        </w:rPr>
      </w:pPr>
      <w:r>
        <w:rPr>
          <w:sz w:val="23"/>
        </w:rPr>
        <w:t>использовать</w:t>
      </w:r>
      <w:r>
        <w:rPr>
          <w:spacing w:val="36"/>
          <w:sz w:val="23"/>
        </w:rPr>
        <w:t> </w:t>
      </w:r>
      <w:r>
        <w:rPr>
          <w:sz w:val="23"/>
        </w:rPr>
        <w:t>иноязычные</w:t>
      </w:r>
      <w:r>
        <w:rPr>
          <w:spacing w:val="41"/>
          <w:sz w:val="23"/>
        </w:rPr>
        <w:t> </w:t>
      </w:r>
      <w:r>
        <w:rPr>
          <w:sz w:val="23"/>
        </w:rPr>
        <w:t>словари</w:t>
      </w:r>
      <w:r>
        <w:rPr>
          <w:spacing w:val="43"/>
          <w:sz w:val="23"/>
        </w:rPr>
        <w:t> </w:t>
      </w:r>
      <w:r>
        <w:rPr>
          <w:sz w:val="23"/>
        </w:rPr>
        <w:t>и</w:t>
      </w:r>
      <w:r>
        <w:rPr>
          <w:spacing w:val="40"/>
          <w:sz w:val="23"/>
        </w:rPr>
        <w:t> </w:t>
      </w:r>
      <w:r>
        <w:rPr>
          <w:sz w:val="23"/>
        </w:rPr>
        <w:t>справочники,</w:t>
      </w:r>
      <w:r>
        <w:rPr>
          <w:spacing w:val="35"/>
          <w:sz w:val="23"/>
        </w:rPr>
        <w:t> </w:t>
      </w:r>
      <w:r>
        <w:rPr>
          <w:sz w:val="23"/>
        </w:rPr>
        <w:t>в</w:t>
      </w:r>
      <w:r>
        <w:rPr>
          <w:spacing w:val="44"/>
          <w:sz w:val="23"/>
        </w:rPr>
        <w:t> </w:t>
      </w:r>
      <w:r>
        <w:rPr>
          <w:sz w:val="23"/>
        </w:rPr>
        <w:t>том</w:t>
      </w:r>
      <w:r>
        <w:rPr>
          <w:spacing w:val="42"/>
          <w:sz w:val="23"/>
        </w:rPr>
        <w:t> </w:t>
      </w:r>
      <w:r>
        <w:rPr>
          <w:sz w:val="23"/>
        </w:rPr>
        <w:t>числе</w:t>
      </w:r>
      <w:r>
        <w:rPr>
          <w:spacing w:val="32"/>
          <w:sz w:val="23"/>
        </w:rPr>
        <w:t> </w:t>
      </w:r>
      <w:r>
        <w:rPr>
          <w:spacing w:val="-2"/>
          <w:sz w:val="23"/>
        </w:rPr>
        <w:t>информационно-</w:t>
      </w:r>
    </w:p>
    <w:p>
      <w:pPr>
        <w:pStyle w:val="BodyText"/>
        <w:spacing w:before="52"/>
        <w:ind w:firstLine="0"/>
      </w:pPr>
      <w:r>
        <w:rPr/>
        <w:t>справочные</w:t>
      </w:r>
      <w:r>
        <w:rPr>
          <w:spacing w:val="17"/>
        </w:rPr>
        <w:t> </w:t>
      </w:r>
      <w:r>
        <w:rPr/>
        <w:t>системы</w:t>
      </w:r>
      <w:r>
        <w:rPr>
          <w:spacing w:val="20"/>
        </w:rPr>
        <w:t> </w:t>
      </w:r>
      <w:r>
        <w:rPr/>
        <w:t>в</w:t>
      </w:r>
      <w:r>
        <w:rPr>
          <w:spacing w:val="31"/>
        </w:rPr>
        <w:t> </w:t>
      </w:r>
      <w:r>
        <w:rPr/>
        <w:t>электронной</w:t>
      </w:r>
      <w:r>
        <w:rPr>
          <w:spacing w:val="30"/>
        </w:rPr>
        <w:t> </w:t>
      </w:r>
      <w:r>
        <w:rPr>
          <w:spacing w:val="-2"/>
        </w:rPr>
        <w:t>форме;</w:t>
      </w:r>
    </w:p>
    <w:p>
      <w:pPr>
        <w:pStyle w:val="ListParagraph"/>
        <w:numPr>
          <w:ilvl w:val="0"/>
          <w:numId w:val="22"/>
        </w:numPr>
        <w:tabs>
          <w:tab w:pos="1861" w:val="left" w:leader="none"/>
        </w:tabs>
        <w:spacing w:line="285" w:lineRule="auto" w:before="57" w:after="0"/>
        <w:ind w:left="779" w:right="726" w:firstLine="705"/>
        <w:jc w:val="both"/>
        <w:rPr>
          <w:sz w:val="23"/>
        </w:rPr>
      </w:pPr>
      <w:r>
        <w:rPr>
          <w:sz w:val="23"/>
        </w:rPr>
        <w:t>достигать взаимопонимания в процессе устного и письменного общения с носителями иностранного языка,</w:t>
      </w:r>
      <w:r>
        <w:rPr>
          <w:spacing w:val="40"/>
          <w:sz w:val="23"/>
        </w:rPr>
        <w:t> </w:t>
      </w:r>
      <w:r>
        <w:rPr>
          <w:sz w:val="23"/>
        </w:rPr>
        <w:t>людьми</w:t>
      </w:r>
      <w:r>
        <w:rPr>
          <w:spacing w:val="40"/>
          <w:sz w:val="23"/>
        </w:rPr>
        <w:t> </w:t>
      </w:r>
      <w:r>
        <w:rPr>
          <w:sz w:val="23"/>
        </w:rPr>
        <w:t>другой культуры;</w:t>
      </w:r>
    </w:p>
    <w:p>
      <w:pPr>
        <w:pStyle w:val="ListParagraph"/>
        <w:numPr>
          <w:ilvl w:val="0"/>
          <w:numId w:val="22"/>
        </w:numPr>
        <w:tabs>
          <w:tab w:pos="1861" w:val="left" w:leader="none"/>
        </w:tabs>
        <w:spacing w:line="288" w:lineRule="auto" w:before="2" w:after="0"/>
        <w:ind w:left="779" w:right="736" w:firstLine="705"/>
        <w:jc w:val="both"/>
        <w:rPr>
          <w:sz w:val="23"/>
        </w:rPr>
      </w:pPr>
      <w:r>
        <w:rPr>
          <w:sz w:val="23"/>
        </w:rPr>
        <w:t>сравнивать (в том числе устанавливать основания для сравнения) объекты, явления,</w:t>
      </w:r>
      <w:r>
        <w:rPr>
          <w:spacing w:val="37"/>
          <w:sz w:val="23"/>
        </w:rPr>
        <w:t> </w:t>
      </w:r>
      <w:r>
        <w:rPr>
          <w:sz w:val="23"/>
        </w:rPr>
        <w:t>процессы,</w:t>
      </w:r>
      <w:r>
        <w:rPr>
          <w:spacing w:val="40"/>
          <w:sz w:val="23"/>
        </w:rPr>
        <w:t> </w:t>
      </w:r>
      <w:r>
        <w:rPr>
          <w:sz w:val="23"/>
        </w:rPr>
        <w:t>их</w:t>
      </w:r>
      <w:r>
        <w:rPr>
          <w:spacing w:val="40"/>
          <w:sz w:val="23"/>
        </w:rPr>
        <w:t> </w:t>
      </w:r>
      <w:r>
        <w:rPr>
          <w:sz w:val="23"/>
        </w:rPr>
        <w:t>элементы</w:t>
      </w:r>
      <w:r>
        <w:rPr>
          <w:spacing w:val="40"/>
          <w:sz w:val="23"/>
        </w:rPr>
        <w:t> </w:t>
      </w:r>
      <w:r>
        <w:rPr>
          <w:sz w:val="23"/>
        </w:rPr>
        <w:t>и</w:t>
      </w:r>
      <w:r>
        <w:rPr>
          <w:spacing w:val="40"/>
          <w:sz w:val="23"/>
        </w:rPr>
        <w:t> </w:t>
      </w:r>
      <w:r>
        <w:rPr>
          <w:sz w:val="23"/>
        </w:rPr>
        <w:t>основные</w:t>
      </w:r>
      <w:r>
        <w:rPr>
          <w:spacing w:val="40"/>
          <w:sz w:val="23"/>
        </w:rPr>
        <w:t> </w:t>
      </w:r>
      <w:r>
        <w:rPr>
          <w:sz w:val="23"/>
        </w:rPr>
        <w:t>функции</w:t>
      </w:r>
      <w:r>
        <w:rPr>
          <w:spacing w:val="40"/>
          <w:sz w:val="23"/>
        </w:rPr>
        <w:t> </w:t>
      </w:r>
      <w:r>
        <w:rPr>
          <w:sz w:val="23"/>
        </w:rPr>
        <w:t>в</w:t>
      </w:r>
      <w:r>
        <w:rPr>
          <w:spacing w:val="40"/>
          <w:sz w:val="23"/>
        </w:rPr>
        <w:t> </w:t>
      </w:r>
      <w:r>
        <w:rPr>
          <w:sz w:val="23"/>
        </w:rPr>
        <w:t>рамках</w:t>
      </w:r>
      <w:r>
        <w:rPr>
          <w:spacing w:val="39"/>
          <w:sz w:val="23"/>
        </w:rPr>
        <w:t> </w:t>
      </w:r>
      <w:r>
        <w:rPr>
          <w:sz w:val="23"/>
        </w:rPr>
        <w:t>изученной</w:t>
      </w:r>
      <w:r>
        <w:rPr>
          <w:spacing w:val="40"/>
          <w:sz w:val="23"/>
        </w:rPr>
        <w:t> </w:t>
      </w:r>
      <w:r>
        <w:rPr>
          <w:sz w:val="23"/>
        </w:rPr>
        <w:t>тематики.</w:t>
      </w:r>
    </w:p>
    <w:p>
      <w:pPr>
        <w:pStyle w:val="BodyText"/>
        <w:spacing w:before="222"/>
        <w:ind w:left="0" w:firstLine="0"/>
        <w:jc w:val="left"/>
      </w:pPr>
    </w:p>
    <w:p>
      <w:pPr>
        <w:pStyle w:val="Heading1"/>
        <w:numPr>
          <w:ilvl w:val="2"/>
          <w:numId w:val="5"/>
        </w:numPr>
        <w:tabs>
          <w:tab w:pos="2022" w:val="left" w:leader="none"/>
        </w:tabs>
        <w:spacing w:line="240" w:lineRule="auto" w:before="0" w:after="0"/>
        <w:ind w:left="2022" w:right="0" w:hanging="537"/>
        <w:jc w:val="both"/>
      </w:pPr>
      <w:r>
        <w:rPr/>
        <w:t>Федеральная</w:t>
      </w:r>
      <w:r>
        <w:rPr>
          <w:spacing w:val="62"/>
          <w:w w:val="150"/>
        </w:rPr>
        <w:t> </w:t>
      </w:r>
      <w:r>
        <w:rPr/>
        <w:t>рабочая</w:t>
      </w:r>
      <w:r>
        <w:rPr>
          <w:spacing w:val="53"/>
          <w:w w:val="150"/>
        </w:rPr>
        <w:t> </w:t>
      </w:r>
      <w:r>
        <w:rPr/>
        <w:t>программа</w:t>
      </w:r>
      <w:r>
        <w:rPr>
          <w:spacing w:val="51"/>
          <w:w w:val="150"/>
        </w:rPr>
        <w:t> </w:t>
      </w:r>
      <w:r>
        <w:rPr/>
        <w:t>по</w:t>
      </w:r>
      <w:r>
        <w:rPr>
          <w:spacing w:val="60"/>
          <w:w w:val="150"/>
        </w:rPr>
        <w:t> </w:t>
      </w:r>
      <w:r>
        <w:rPr/>
        <w:t>учебному</w:t>
      </w:r>
      <w:r>
        <w:rPr>
          <w:spacing w:val="51"/>
          <w:w w:val="150"/>
        </w:rPr>
        <w:t> </w:t>
      </w:r>
      <w:r>
        <w:rPr/>
        <w:t>предмету</w:t>
      </w:r>
      <w:r>
        <w:rPr>
          <w:spacing w:val="51"/>
          <w:w w:val="150"/>
        </w:rPr>
        <w:t> </w:t>
      </w:r>
      <w:r>
        <w:rPr>
          <w:spacing w:val="-2"/>
        </w:rPr>
        <w:t>«Математика»</w:t>
      </w:r>
    </w:p>
    <w:p>
      <w:pPr>
        <w:spacing w:before="50"/>
        <w:ind w:left="779" w:right="0" w:firstLine="0"/>
        <w:jc w:val="both"/>
        <w:rPr>
          <w:b/>
          <w:sz w:val="23"/>
        </w:rPr>
      </w:pPr>
      <w:r>
        <w:rPr>
          <w:b/>
          <w:sz w:val="23"/>
        </w:rPr>
        <w:t>(базовый</w:t>
      </w:r>
      <w:r>
        <w:rPr>
          <w:b/>
          <w:spacing w:val="30"/>
          <w:sz w:val="23"/>
        </w:rPr>
        <w:t> </w:t>
      </w:r>
      <w:r>
        <w:rPr>
          <w:b/>
          <w:spacing w:val="-2"/>
          <w:sz w:val="23"/>
        </w:rPr>
        <w:t>уровень).</w:t>
      </w:r>
    </w:p>
    <w:p>
      <w:pPr>
        <w:pStyle w:val="BodyText"/>
        <w:spacing w:line="288" w:lineRule="auto" w:before="50"/>
        <w:ind w:right="677"/>
      </w:pPr>
      <w:r>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w:t>
      </w:r>
      <w:r>
        <w:rPr>
          <w:spacing w:val="40"/>
        </w:rPr>
        <w:t> </w:t>
      </w: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математике.</w:t>
      </w:r>
    </w:p>
    <w:p>
      <w:pPr>
        <w:pStyle w:val="BodyText"/>
        <w:spacing w:before="5"/>
        <w:ind w:left="1485" w:firstLine="0"/>
      </w:pPr>
      <w:r>
        <w:rPr/>
        <w:t>Пояснительная</w:t>
      </w:r>
      <w:r>
        <w:rPr>
          <w:spacing w:val="36"/>
        </w:rPr>
        <w:t> </w:t>
      </w:r>
      <w:r>
        <w:rPr>
          <w:spacing w:val="-2"/>
        </w:rPr>
        <w:t>записка.</w:t>
      </w:r>
    </w:p>
    <w:p>
      <w:pPr>
        <w:pStyle w:val="BodyText"/>
        <w:spacing w:line="285" w:lineRule="auto" w:before="43"/>
        <w:ind w:right="676"/>
      </w:pPr>
      <w:r>
        <w:rPr/>
        <w:t>Программа</w:t>
      </w:r>
      <w:r>
        <w:rPr>
          <w:spacing w:val="40"/>
        </w:rPr>
        <w:t> </w:t>
      </w:r>
      <w:r>
        <w:rPr/>
        <w:t>по</w:t>
      </w:r>
      <w:r>
        <w:rPr>
          <w:spacing w:val="40"/>
        </w:rPr>
        <w:t> </w:t>
      </w:r>
      <w:r>
        <w:rPr/>
        <w:t>математике</w:t>
      </w:r>
      <w:r>
        <w:rPr>
          <w:spacing w:val="40"/>
        </w:rPr>
        <w:t> </w:t>
      </w:r>
      <w:r>
        <w:rPr/>
        <w:t>для</w:t>
      </w:r>
      <w:r>
        <w:rPr>
          <w:spacing w:val="40"/>
        </w:rPr>
        <w:t> </w:t>
      </w:r>
      <w:r>
        <w:rPr/>
        <w:t>обучающихся</w:t>
      </w:r>
      <w:r>
        <w:rPr>
          <w:spacing w:val="40"/>
        </w:rPr>
        <w:t> </w:t>
      </w:r>
      <w:r>
        <w:rPr/>
        <w:t>5–9</w:t>
      </w:r>
      <w:r>
        <w:rPr>
          <w:spacing w:val="40"/>
        </w:rPr>
        <w:t> </w:t>
      </w:r>
      <w:r>
        <w:rPr/>
        <w:t>классов</w:t>
      </w:r>
      <w:r>
        <w:rPr>
          <w:spacing w:val="40"/>
        </w:rPr>
        <w:t> </w:t>
      </w:r>
      <w:r>
        <w:rPr/>
        <w:t>разработана</w:t>
      </w:r>
      <w:r>
        <w:rPr>
          <w:spacing w:val="40"/>
        </w:rPr>
        <w:t> </w:t>
      </w:r>
      <w:r>
        <w:rPr/>
        <w:t>на</w:t>
      </w:r>
      <w:r>
        <w:rPr>
          <w:spacing w:val="40"/>
        </w:rPr>
        <w:t> </w:t>
      </w:r>
      <w:r>
        <w:rPr/>
        <w:t>основе ФГОС ООО. В программе по математике учтены идеи и положения концепции развития математического образования в Российской Федерации.</w:t>
      </w:r>
    </w:p>
    <w:p>
      <w:pPr>
        <w:pStyle w:val="BodyText"/>
        <w:spacing w:line="288" w:lineRule="auto" w:before="6"/>
        <w:ind w:right="674"/>
      </w:pPr>
      <w:r>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w:t>
      </w:r>
      <w:r>
        <w:rPr>
          <w:spacing w:val="40"/>
        </w:rPr>
        <w:t> </w:t>
      </w:r>
      <w:r>
        <w:rPr/>
        <w:t>идей).</w:t>
      </w:r>
      <w:r>
        <w:rPr>
          <w:spacing w:val="40"/>
        </w:rPr>
        <w:t> </w:t>
      </w:r>
      <w:r>
        <w:rPr/>
        <w:t>Математические</w:t>
      </w:r>
      <w:r>
        <w:rPr>
          <w:spacing w:val="40"/>
        </w:rPr>
        <w:t> </w:t>
      </w:r>
      <w:r>
        <w:rPr/>
        <w:t>знания</w:t>
      </w:r>
      <w:r>
        <w:rPr>
          <w:spacing w:val="40"/>
        </w:rPr>
        <w:t> </w:t>
      </w:r>
      <w:r>
        <w:rPr/>
        <w:t>обеспечивают</w:t>
      </w:r>
      <w:r>
        <w:rPr>
          <w:spacing w:val="40"/>
        </w:rPr>
        <w:t> </w:t>
      </w:r>
      <w:r>
        <w:rPr/>
        <w:t>понимание</w:t>
      </w:r>
      <w:r>
        <w:rPr>
          <w:spacing w:val="40"/>
        </w:rPr>
        <w:t> </w:t>
      </w:r>
      <w:r>
        <w:rPr/>
        <w:t>принципов</w:t>
      </w:r>
      <w:r>
        <w:rPr>
          <w:spacing w:val="80"/>
        </w:rPr>
        <w:t> </w:t>
      </w:r>
      <w:r>
        <w:rPr/>
        <w:t>устройства</w:t>
      </w:r>
      <w:r>
        <w:rPr>
          <w:spacing w:val="40"/>
        </w:rPr>
        <w:t> </w:t>
      </w:r>
      <w:r>
        <w:rPr/>
        <w:t>и</w:t>
      </w:r>
      <w:r>
        <w:rPr>
          <w:spacing w:val="40"/>
        </w:rPr>
        <w:t> </w:t>
      </w:r>
      <w:r>
        <w:rPr/>
        <w:t>использования</w:t>
      </w:r>
      <w:r>
        <w:rPr>
          <w:spacing w:val="40"/>
        </w:rPr>
        <w:t> </w:t>
      </w:r>
      <w:r>
        <w:rPr/>
        <w:t>современной</w:t>
      </w:r>
      <w:r>
        <w:rPr>
          <w:spacing w:val="40"/>
        </w:rPr>
        <w:t> </w:t>
      </w:r>
      <w:r>
        <w:rPr/>
        <w:t>техники,</w:t>
      </w:r>
      <w:r>
        <w:rPr>
          <w:spacing w:val="40"/>
        </w:rPr>
        <w:t> </w:t>
      </w:r>
      <w:r>
        <w:rPr/>
        <w:t>восприятие</w:t>
      </w:r>
      <w:r>
        <w:rPr>
          <w:spacing w:val="40"/>
        </w:rPr>
        <w:t> </w:t>
      </w:r>
      <w:r>
        <w:rPr/>
        <w:t>и</w:t>
      </w:r>
      <w:r>
        <w:rPr>
          <w:spacing w:val="40"/>
        </w:rPr>
        <w:t> </w:t>
      </w:r>
      <w:r>
        <w:rPr/>
        <w:t>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w:t>
      </w:r>
      <w:r>
        <w:rPr>
          <w:spacing w:val="40"/>
        </w:rPr>
        <w:t> </w:t>
      </w:r>
      <w:r>
        <w:rPr/>
        <w:t>геометрических</w:t>
      </w:r>
      <w:r>
        <w:rPr>
          <w:spacing w:val="40"/>
        </w:rPr>
        <w:t> </w:t>
      </w:r>
      <w:r>
        <w:rPr/>
        <w:t>измерений</w:t>
      </w:r>
      <w:r>
        <w:rPr>
          <w:spacing w:val="40"/>
        </w:rPr>
        <w:t> </w:t>
      </w:r>
      <w:r>
        <w:rPr/>
        <w:t>и</w:t>
      </w:r>
      <w:r>
        <w:rPr>
          <w:spacing w:val="40"/>
        </w:rPr>
        <w:t> </w:t>
      </w:r>
      <w:r>
        <w:rPr/>
        <w:t>построений,</w:t>
      </w:r>
      <w:r>
        <w:rPr>
          <w:spacing w:val="40"/>
        </w:rPr>
        <w:t> </w:t>
      </w:r>
      <w:r>
        <w:rPr/>
        <w:t>читать</w:t>
      </w:r>
      <w:r>
        <w:rPr>
          <w:spacing w:val="40"/>
        </w:rPr>
        <w:t> </w:t>
      </w:r>
      <w:r>
        <w:rPr/>
        <w:t>информацию,</w:t>
      </w:r>
      <w:r>
        <w:rPr>
          <w:spacing w:val="40"/>
        </w:rPr>
        <w:t> </w:t>
      </w:r>
      <w:r>
        <w:rPr/>
        <w:t>представленную</w:t>
      </w:r>
      <w:r>
        <w:rPr>
          <w:spacing w:val="40"/>
        </w:rPr>
        <w:t> </w:t>
      </w:r>
      <w:r>
        <w:rPr/>
        <w:t>в виде таблиц, диаграмм и графиков, жить в условиях неопределённости и понимать вероятностный характер случайных событий.</w:t>
      </w:r>
    </w:p>
    <w:p>
      <w:pPr>
        <w:pStyle w:val="BodyText"/>
        <w:spacing w:line="288" w:lineRule="auto"/>
        <w:ind w:right="667"/>
      </w:pPr>
      <w:r>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w:t>
      </w:r>
      <w:r>
        <w:rPr>
          <w:spacing w:val="80"/>
        </w:rPr>
        <w:t> </w:t>
      </w:r>
      <w:r>
        <w:rPr/>
        <w:t>приёмы и</w:t>
      </w:r>
      <w:r>
        <w:rPr>
          <w:spacing w:val="30"/>
        </w:rPr>
        <w:t> </w:t>
      </w:r>
      <w:r>
        <w:rPr/>
        <w:t>методы</w:t>
      </w:r>
      <w:r>
        <w:rPr>
          <w:spacing w:val="29"/>
        </w:rPr>
        <w:t> </w:t>
      </w:r>
      <w:r>
        <w:rPr/>
        <w:t>мышления, как</w:t>
      </w:r>
      <w:r>
        <w:rPr>
          <w:spacing w:val="29"/>
        </w:rPr>
        <w:t> </w:t>
      </w:r>
      <w:r>
        <w:rPr/>
        <w:t>индукция и</w:t>
      </w:r>
      <w:r>
        <w:rPr>
          <w:spacing w:val="33"/>
        </w:rPr>
        <w:t> </w:t>
      </w:r>
      <w:r>
        <w:rPr/>
        <w:t>дедукция,</w:t>
      </w:r>
      <w:r>
        <w:rPr>
          <w:spacing w:val="26"/>
        </w:rPr>
        <w:t> </w:t>
      </w:r>
      <w:r>
        <w:rPr/>
        <w:t>обобщение</w:t>
      </w:r>
      <w:r>
        <w:rPr>
          <w:spacing w:val="23"/>
        </w:rPr>
        <w:t> </w:t>
      </w:r>
      <w:r>
        <w:rPr/>
        <w:t>и</w:t>
      </w:r>
      <w:r>
        <w:rPr>
          <w:spacing w:val="33"/>
        </w:rPr>
        <w:t> </w:t>
      </w:r>
      <w:r>
        <w:rPr/>
        <w:t>конкретизация,</w:t>
      </w:r>
      <w:r>
        <w:rPr>
          <w:spacing w:val="26"/>
        </w:rPr>
        <w:t> </w:t>
      </w:r>
      <w:r>
        <w:rPr/>
        <w:t>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w:t>
      </w:r>
      <w:r>
        <w:rPr>
          <w:spacing w:val="40"/>
        </w:rPr>
        <w:t> </w:t>
      </w:r>
      <w:r>
        <w:rPr/>
        <w:t>суждения,</w:t>
      </w:r>
      <w:r>
        <w:rPr>
          <w:spacing w:val="40"/>
        </w:rPr>
        <w:t> </w:t>
      </w:r>
      <w:r>
        <w:rPr/>
        <w:t>тем</w:t>
      </w:r>
      <w:r>
        <w:rPr>
          <w:spacing w:val="40"/>
        </w:rPr>
        <w:t> </w:t>
      </w:r>
      <w:r>
        <w:rPr/>
        <w:t>самым</w:t>
      </w:r>
      <w:r>
        <w:rPr>
          <w:spacing w:val="40"/>
        </w:rPr>
        <w:t> </w:t>
      </w:r>
      <w:r>
        <w:rPr/>
        <w:t>развивают</w:t>
      </w:r>
      <w:r>
        <w:rPr>
          <w:spacing w:val="40"/>
        </w:rPr>
        <w:t> </w:t>
      </w:r>
      <w:r>
        <w:rPr/>
        <w:t>логическое</w:t>
      </w:r>
      <w:r>
        <w:rPr>
          <w:spacing w:val="40"/>
        </w:rPr>
        <w:t> </w:t>
      </w:r>
      <w:r>
        <w:rPr/>
        <w:t>мышление.</w:t>
      </w:r>
      <w:r>
        <w:rPr>
          <w:spacing w:val="40"/>
        </w:rPr>
        <w:t> </w:t>
      </w:r>
      <w:r>
        <w:rPr/>
        <w:t>Изучение</w:t>
      </w:r>
      <w:r>
        <w:rPr>
          <w:spacing w:val="40"/>
        </w:rPr>
        <w:t> </w:t>
      </w:r>
      <w:r>
        <w:rPr/>
        <w:t>математики</w:t>
      </w:r>
    </w:p>
    <w:p>
      <w:pPr>
        <w:spacing w:after="0" w:line="288" w:lineRule="auto"/>
        <w:sectPr>
          <w:pgSz w:w="11910" w:h="16850"/>
          <w:pgMar w:header="0" w:footer="922" w:top="1060" w:bottom="1180" w:left="920" w:right="160"/>
        </w:sectPr>
      </w:pPr>
    </w:p>
    <w:p>
      <w:pPr>
        <w:pStyle w:val="BodyText"/>
        <w:spacing w:line="288" w:lineRule="auto" w:before="66"/>
        <w:ind w:right="678" w:firstLine="0"/>
      </w:pPr>
      <w:r>
        <w:rPr/>
        <w:t>обеспечивает</w:t>
      </w:r>
      <w:r>
        <w:rPr>
          <w:spacing w:val="40"/>
        </w:rPr>
        <w:t> </w:t>
      </w:r>
      <w:r>
        <w:rPr/>
        <w:t>формирование</w:t>
      </w:r>
      <w:r>
        <w:rPr>
          <w:spacing w:val="40"/>
        </w:rPr>
        <w:t> </w:t>
      </w:r>
      <w:r>
        <w:rPr/>
        <w:t>алгоритмической</w:t>
      </w:r>
      <w:r>
        <w:rPr>
          <w:spacing w:val="40"/>
        </w:rPr>
        <w:t> </w:t>
      </w:r>
      <w:r>
        <w:rPr/>
        <w:t>компоненты</w:t>
      </w:r>
      <w:r>
        <w:rPr>
          <w:spacing w:val="40"/>
        </w:rPr>
        <w:t> </w:t>
      </w:r>
      <w:r>
        <w:rPr/>
        <w:t>мышления</w:t>
      </w:r>
      <w:r>
        <w:rPr>
          <w:spacing w:val="40"/>
        </w:rPr>
        <w:t> </w:t>
      </w:r>
      <w:r>
        <w:rPr/>
        <w:t>и</w:t>
      </w:r>
      <w:r>
        <w:rPr>
          <w:spacing w:val="40"/>
        </w:rPr>
        <w:t> </w:t>
      </w:r>
      <w:r>
        <w:rPr/>
        <w:t>воспитание</w:t>
      </w:r>
      <w:r>
        <w:rPr>
          <w:spacing w:val="80"/>
          <w:w w:val="150"/>
        </w:rPr>
        <w:t> </w:t>
      </w:r>
      <w:r>
        <w:rPr/>
        <w:t>умений</w:t>
      </w:r>
      <w:r>
        <w:rPr>
          <w:spacing w:val="40"/>
        </w:rPr>
        <w:t> </w:t>
      </w:r>
      <w:r>
        <w:rPr/>
        <w:t>действовать</w:t>
      </w:r>
      <w:r>
        <w:rPr>
          <w:spacing w:val="40"/>
        </w:rPr>
        <w:t> </w:t>
      </w:r>
      <w:r>
        <w:rPr/>
        <w:t>по</w:t>
      </w:r>
      <w:r>
        <w:rPr>
          <w:spacing w:val="40"/>
        </w:rPr>
        <w:t> </w:t>
      </w:r>
      <w:r>
        <w:rPr/>
        <w:t>заданным</w:t>
      </w:r>
      <w:r>
        <w:rPr>
          <w:spacing w:val="40"/>
        </w:rPr>
        <w:t> </w:t>
      </w:r>
      <w:r>
        <w:rPr/>
        <w:t>алгоритмам,</w:t>
      </w:r>
      <w:r>
        <w:rPr>
          <w:spacing w:val="40"/>
        </w:rPr>
        <w:t> </w:t>
      </w:r>
      <w:r>
        <w:rPr/>
        <w:t>совершенствовать</w:t>
      </w:r>
      <w:r>
        <w:rPr>
          <w:spacing w:val="40"/>
        </w:rPr>
        <w:t> </w:t>
      </w:r>
      <w:r>
        <w:rPr/>
        <w:t>известные</w:t>
      </w:r>
      <w:r>
        <w:rPr>
          <w:spacing w:val="40"/>
        </w:rPr>
        <w:t> </w:t>
      </w:r>
      <w:r>
        <w:rPr/>
        <w:t>и конструировать</w:t>
      </w:r>
      <w:r>
        <w:rPr>
          <w:spacing w:val="40"/>
        </w:rPr>
        <w:t> </w:t>
      </w:r>
      <w:r>
        <w:rPr/>
        <w:t>новые.</w:t>
      </w:r>
      <w:r>
        <w:rPr>
          <w:spacing w:val="40"/>
        </w:rPr>
        <w:t> </w:t>
      </w:r>
      <w:r>
        <w:rPr/>
        <w:t>В</w:t>
      </w:r>
      <w:r>
        <w:rPr>
          <w:spacing w:val="40"/>
        </w:rPr>
        <w:t> </w:t>
      </w:r>
      <w:r>
        <w:rPr/>
        <w:t>процессе</w:t>
      </w:r>
      <w:r>
        <w:rPr>
          <w:spacing w:val="40"/>
        </w:rPr>
        <w:t> </w:t>
      </w:r>
      <w:r>
        <w:rPr/>
        <w:t>решения</w:t>
      </w:r>
      <w:r>
        <w:rPr>
          <w:spacing w:val="40"/>
        </w:rPr>
        <w:t> </w:t>
      </w:r>
      <w:r>
        <w:rPr/>
        <w:t>задач</w:t>
      </w:r>
      <w:r>
        <w:rPr>
          <w:spacing w:val="40"/>
        </w:rPr>
        <w:t> </w:t>
      </w:r>
      <w:r>
        <w:rPr/>
        <w:t>–</w:t>
      </w:r>
      <w:r>
        <w:rPr>
          <w:spacing w:val="40"/>
        </w:rPr>
        <w:t> </w:t>
      </w:r>
      <w:r>
        <w:rPr/>
        <w:t>основой</w:t>
      </w:r>
      <w:r>
        <w:rPr>
          <w:spacing w:val="40"/>
        </w:rPr>
        <w:t> </w:t>
      </w:r>
      <w:r>
        <w:rPr/>
        <w:t>учебной</w:t>
      </w:r>
      <w:r>
        <w:rPr>
          <w:spacing w:val="40"/>
        </w:rPr>
        <w:t> </w:t>
      </w:r>
      <w:r>
        <w:rPr/>
        <w:t>деятельности</w:t>
      </w:r>
      <w:r>
        <w:rPr>
          <w:spacing w:val="40"/>
        </w:rPr>
        <w:t> </w:t>
      </w:r>
      <w:r>
        <w:rPr/>
        <w:t>на уроках</w:t>
      </w:r>
      <w:r>
        <w:rPr>
          <w:spacing w:val="40"/>
        </w:rPr>
        <w:t> </w:t>
      </w:r>
      <w:r>
        <w:rPr/>
        <w:t>математики</w:t>
      </w:r>
      <w:r>
        <w:rPr>
          <w:spacing w:val="40"/>
        </w:rPr>
        <w:t> </w:t>
      </w:r>
      <w:r>
        <w:rPr/>
        <w:t>–</w:t>
      </w:r>
      <w:r>
        <w:rPr>
          <w:spacing w:val="40"/>
        </w:rPr>
        <w:t> </w:t>
      </w:r>
      <w:r>
        <w:rPr/>
        <w:t>развиваются</w:t>
      </w:r>
      <w:r>
        <w:rPr>
          <w:spacing w:val="40"/>
        </w:rPr>
        <w:t> </w:t>
      </w:r>
      <w:r>
        <w:rPr/>
        <w:t>творческая</w:t>
      </w:r>
      <w:r>
        <w:rPr>
          <w:spacing w:val="40"/>
        </w:rPr>
        <w:t> </w:t>
      </w:r>
      <w:r>
        <w:rPr/>
        <w:t>и</w:t>
      </w:r>
      <w:r>
        <w:rPr>
          <w:spacing w:val="40"/>
        </w:rPr>
        <w:t> </w:t>
      </w:r>
      <w:r>
        <w:rPr/>
        <w:t>прикладная</w:t>
      </w:r>
      <w:r>
        <w:rPr>
          <w:spacing w:val="40"/>
        </w:rPr>
        <w:t> </w:t>
      </w:r>
      <w:r>
        <w:rPr/>
        <w:t>стороны</w:t>
      </w:r>
      <w:r>
        <w:rPr>
          <w:spacing w:val="40"/>
        </w:rPr>
        <w:t> </w:t>
      </w:r>
      <w:r>
        <w:rPr/>
        <w:t>мышления.</w:t>
      </w:r>
    </w:p>
    <w:p>
      <w:pPr>
        <w:pStyle w:val="BodyText"/>
        <w:spacing w:line="288" w:lineRule="auto"/>
        <w:ind w:right="678"/>
      </w:pPr>
      <w:r>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pPr>
        <w:pStyle w:val="BodyText"/>
        <w:spacing w:line="288" w:lineRule="auto"/>
        <w:ind w:right="679"/>
      </w:pPr>
      <w:r>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w:t>
      </w:r>
      <w:r>
        <w:rPr>
          <w:spacing w:val="80"/>
          <w:w w:val="150"/>
        </w:rPr>
        <w:t> </w:t>
      </w:r>
      <w:r>
        <w:rPr/>
        <w:t>методов</w:t>
      </w:r>
      <w:r>
        <w:rPr>
          <w:spacing w:val="40"/>
        </w:rPr>
        <w:t> </w:t>
      </w:r>
      <w:r>
        <w:rPr/>
        <w:t>других</w:t>
      </w:r>
      <w:r>
        <w:rPr>
          <w:spacing w:val="40"/>
        </w:rPr>
        <w:t> </w:t>
      </w:r>
      <w:r>
        <w:rPr/>
        <w:t>естественных</w:t>
      </w:r>
      <w:r>
        <w:rPr>
          <w:spacing w:val="40"/>
        </w:rPr>
        <w:t> </w:t>
      </w:r>
      <w:r>
        <w:rPr/>
        <w:t>и</w:t>
      </w:r>
      <w:r>
        <w:rPr>
          <w:spacing w:val="40"/>
        </w:rPr>
        <w:t> </w:t>
      </w:r>
      <w:r>
        <w:rPr/>
        <w:t>гуманитарных</w:t>
      </w:r>
      <w:r>
        <w:rPr>
          <w:spacing w:val="40"/>
        </w:rPr>
        <w:t> </w:t>
      </w:r>
      <w:r>
        <w:rPr/>
        <w:t>наук,</w:t>
      </w:r>
      <w:r>
        <w:rPr>
          <w:spacing w:val="40"/>
        </w:rPr>
        <w:t> </w:t>
      </w:r>
      <w:r>
        <w:rPr/>
        <w:t>об</w:t>
      </w:r>
      <w:r>
        <w:rPr>
          <w:spacing w:val="40"/>
        </w:rPr>
        <w:t> </w:t>
      </w:r>
      <w:r>
        <w:rPr/>
        <w:t>особенностях</w:t>
      </w:r>
      <w:r>
        <w:rPr>
          <w:spacing w:val="40"/>
        </w:rPr>
        <w:t> </w:t>
      </w:r>
      <w:r>
        <w:rPr/>
        <w:t>применения математики для</w:t>
      </w:r>
      <w:r>
        <w:rPr>
          <w:spacing w:val="40"/>
        </w:rPr>
        <w:t> </w:t>
      </w:r>
      <w:r>
        <w:rPr/>
        <w:t>решения научных и прикладных задач.</w:t>
      </w:r>
    </w:p>
    <w:p>
      <w:pPr>
        <w:pStyle w:val="BodyText"/>
        <w:spacing w:line="292" w:lineRule="auto"/>
        <w:ind w:left="1485" w:right="714" w:firstLine="0"/>
      </w:pPr>
      <w:r>
        <w:rPr/>
        <w:t>Приоритетными</w:t>
      </w:r>
      <w:r>
        <w:rPr>
          <w:spacing w:val="40"/>
        </w:rPr>
        <w:t> </w:t>
      </w:r>
      <w:r>
        <w:rPr/>
        <w:t>целями</w:t>
      </w:r>
      <w:r>
        <w:rPr>
          <w:spacing w:val="40"/>
        </w:rPr>
        <w:t> </w:t>
      </w:r>
      <w:r>
        <w:rPr/>
        <w:t>обучения</w:t>
      </w:r>
      <w:r>
        <w:rPr>
          <w:spacing w:val="40"/>
        </w:rPr>
        <w:t> </w:t>
      </w:r>
      <w:r>
        <w:rPr/>
        <w:t>математике</w:t>
      </w:r>
      <w:r>
        <w:rPr>
          <w:spacing w:val="40"/>
        </w:rPr>
        <w:t> </w:t>
      </w:r>
      <w:r>
        <w:rPr/>
        <w:t>в</w:t>
      </w:r>
      <w:r>
        <w:rPr>
          <w:spacing w:val="40"/>
        </w:rPr>
        <w:t> </w:t>
      </w:r>
      <w:r>
        <w:rPr/>
        <w:t>5–9</w:t>
      </w:r>
      <w:r>
        <w:rPr>
          <w:spacing w:val="40"/>
        </w:rPr>
        <w:t> </w:t>
      </w:r>
      <w:r>
        <w:rPr/>
        <w:t>классах</w:t>
      </w:r>
      <w:r>
        <w:rPr>
          <w:spacing w:val="40"/>
        </w:rPr>
        <w:t> </w:t>
      </w:r>
      <w:r>
        <w:rPr/>
        <w:t>являются: формирование</w:t>
      </w:r>
      <w:r>
        <w:rPr>
          <w:spacing w:val="55"/>
        </w:rPr>
        <w:t>   </w:t>
      </w:r>
      <w:r>
        <w:rPr/>
        <w:t>центральных</w:t>
      </w:r>
      <w:r>
        <w:rPr>
          <w:spacing w:val="57"/>
        </w:rPr>
        <w:t>   </w:t>
      </w:r>
      <w:r>
        <w:rPr/>
        <w:t>математических</w:t>
      </w:r>
      <w:r>
        <w:rPr>
          <w:spacing w:val="60"/>
        </w:rPr>
        <w:t>   </w:t>
      </w:r>
      <w:r>
        <w:rPr/>
        <w:t>понятий</w:t>
      </w:r>
      <w:r>
        <w:rPr>
          <w:spacing w:val="58"/>
        </w:rPr>
        <w:t>   </w:t>
      </w:r>
      <w:r>
        <w:rPr/>
        <w:t>(число,</w:t>
      </w:r>
      <w:r>
        <w:rPr>
          <w:spacing w:val="58"/>
        </w:rPr>
        <w:t>   </w:t>
      </w:r>
      <w:r>
        <w:rPr>
          <w:spacing w:val="-2"/>
        </w:rPr>
        <w:t>величина,</w:t>
      </w:r>
    </w:p>
    <w:p>
      <w:pPr>
        <w:pStyle w:val="BodyText"/>
        <w:spacing w:line="288" w:lineRule="auto"/>
        <w:ind w:right="712" w:firstLine="0"/>
      </w:pPr>
      <w:r>
        <w:rPr/>
        <w:t>геометрическая фигура, переменная, вероятность, функция), обеспечивающих преемственность</w:t>
      </w:r>
      <w:r>
        <w:rPr>
          <w:spacing w:val="40"/>
        </w:rPr>
        <w:t> </w:t>
      </w:r>
      <w:r>
        <w:rPr/>
        <w:t>и</w:t>
      </w:r>
      <w:r>
        <w:rPr>
          <w:spacing w:val="40"/>
        </w:rPr>
        <w:t> </w:t>
      </w:r>
      <w:r>
        <w:rPr/>
        <w:t>перспективность</w:t>
      </w:r>
      <w:r>
        <w:rPr>
          <w:spacing w:val="40"/>
        </w:rPr>
        <w:t> </w:t>
      </w:r>
      <w:r>
        <w:rPr/>
        <w:t>математического</w:t>
      </w:r>
      <w:r>
        <w:rPr>
          <w:spacing w:val="40"/>
        </w:rPr>
        <w:t> </w:t>
      </w:r>
      <w:r>
        <w:rPr/>
        <w:t>образования</w:t>
      </w:r>
      <w:r>
        <w:rPr>
          <w:spacing w:val="40"/>
        </w:rPr>
        <w:t> </w:t>
      </w:r>
      <w:r>
        <w:rPr/>
        <w:t>обучающихся;</w:t>
      </w:r>
    </w:p>
    <w:p>
      <w:pPr>
        <w:pStyle w:val="BodyText"/>
        <w:spacing w:line="288" w:lineRule="auto"/>
        <w:ind w:right="691"/>
      </w:pPr>
      <w:r>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pPr>
        <w:pStyle w:val="BodyText"/>
        <w:spacing w:line="285" w:lineRule="auto"/>
        <w:ind w:right="688"/>
      </w:pPr>
      <w:r>
        <w:rPr/>
        <w:t>развитие</w:t>
      </w:r>
      <w:r>
        <w:rPr>
          <w:spacing w:val="40"/>
        </w:rPr>
        <w:t> </w:t>
      </w:r>
      <w:r>
        <w:rPr/>
        <w:t>интеллектуальных</w:t>
      </w:r>
      <w:r>
        <w:rPr>
          <w:spacing w:val="40"/>
        </w:rPr>
        <w:t> </w:t>
      </w:r>
      <w:r>
        <w:rPr/>
        <w:t>и</w:t>
      </w:r>
      <w:r>
        <w:rPr>
          <w:spacing w:val="40"/>
        </w:rPr>
        <w:t> </w:t>
      </w:r>
      <w:r>
        <w:rPr/>
        <w:t>творческих</w:t>
      </w:r>
      <w:r>
        <w:rPr>
          <w:spacing w:val="40"/>
        </w:rPr>
        <w:t> </w:t>
      </w:r>
      <w:r>
        <w:rPr/>
        <w:t>способностей</w:t>
      </w:r>
      <w:r>
        <w:rPr>
          <w:spacing w:val="40"/>
        </w:rPr>
        <w:t> </w:t>
      </w:r>
      <w:r>
        <w:rPr/>
        <w:t>обучающихся, познавательной</w:t>
      </w:r>
      <w:r>
        <w:rPr>
          <w:spacing w:val="40"/>
        </w:rPr>
        <w:t> </w:t>
      </w:r>
      <w:r>
        <w:rPr/>
        <w:t>активности,</w:t>
      </w:r>
      <w:r>
        <w:rPr>
          <w:spacing w:val="40"/>
        </w:rPr>
        <w:t> </w:t>
      </w:r>
      <w:r>
        <w:rPr/>
        <w:t>исследовательских</w:t>
      </w:r>
      <w:r>
        <w:rPr>
          <w:spacing w:val="40"/>
        </w:rPr>
        <w:t> </w:t>
      </w:r>
      <w:r>
        <w:rPr/>
        <w:t>умений,</w:t>
      </w:r>
      <w:r>
        <w:rPr>
          <w:spacing w:val="40"/>
        </w:rPr>
        <w:t> </w:t>
      </w:r>
      <w:r>
        <w:rPr/>
        <w:t>критичности</w:t>
      </w:r>
      <w:r>
        <w:rPr>
          <w:spacing w:val="73"/>
        </w:rPr>
        <w:t> </w:t>
      </w:r>
      <w:r>
        <w:rPr/>
        <w:t>мышления,</w:t>
      </w:r>
      <w:r>
        <w:rPr>
          <w:spacing w:val="40"/>
        </w:rPr>
        <w:t> </w:t>
      </w:r>
      <w:r>
        <w:rPr/>
        <w:t>интереса</w:t>
      </w:r>
      <w:r>
        <w:rPr>
          <w:spacing w:val="40"/>
        </w:rPr>
        <w:t> </w:t>
      </w:r>
      <w:r>
        <w:rPr/>
        <w:t>к изучению математики;</w:t>
      </w:r>
    </w:p>
    <w:p>
      <w:pPr>
        <w:pStyle w:val="BodyText"/>
        <w:spacing w:line="288" w:lineRule="auto"/>
        <w:ind w:right="667"/>
      </w:pPr>
      <w:r>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w:t>
      </w:r>
      <w:r>
        <w:rPr>
          <w:spacing w:val="40"/>
        </w:rPr>
        <w:t> </w:t>
      </w:r>
      <w:r>
        <w:rPr/>
        <w:t>модели, применять освоенный математический аппарат для решения практико- ориентированных</w:t>
      </w:r>
      <w:r>
        <w:rPr>
          <w:spacing w:val="40"/>
        </w:rPr>
        <w:t> </w:t>
      </w:r>
      <w:r>
        <w:rPr/>
        <w:t>задач,</w:t>
      </w:r>
      <w:r>
        <w:rPr>
          <w:spacing w:val="40"/>
        </w:rPr>
        <w:t> </w:t>
      </w:r>
      <w:r>
        <w:rPr/>
        <w:t>интерпретировать</w:t>
      </w:r>
      <w:r>
        <w:rPr>
          <w:spacing w:val="40"/>
        </w:rPr>
        <w:t> </w:t>
      </w:r>
      <w:r>
        <w:rPr/>
        <w:t>и</w:t>
      </w:r>
      <w:r>
        <w:rPr>
          <w:spacing w:val="40"/>
        </w:rPr>
        <w:t> </w:t>
      </w:r>
      <w:r>
        <w:rPr/>
        <w:t>оценивать</w:t>
      </w:r>
      <w:r>
        <w:rPr>
          <w:spacing w:val="40"/>
        </w:rPr>
        <w:t> </w:t>
      </w:r>
      <w:r>
        <w:rPr/>
        <w:t>полученные</w:t>
      </w:r>
      <w:r>
        <w:rPr>
          <w:spacing w:val="40"/>
        </w:rPr>
        <w:t> </w:t>
      </w:r>
      <w:r>
        <w:rPr/>
        <w:t>результаты.</w:t>
      </w:r>
    </w:p>
    <w:p>
      <w:pPr>
        <w:pStyle w:val="BodyText"/>
        <w:spacing w:line="288" w:lineRule="auto"/>
        <w:ind w:right="671"/>
      </w:pPr>
      <w:r>
        <w:rPr/>
        <w:t>Основные линии содержания программы по математике в 5–9 классах: «Числа и вычисления»,</w:t>
      </w:r>
      <w:r>
        <w:rPr>
          <w:spacing w:val="40"/>
        </w:rPr>
        <w:t>  </w:t>
      </w:r>
      <w:r>
        <w:rPr/>
        <w:t>«Алгебра»</w:t>
      </w:r>
      <w:r>
        <w:rPr>
          <w:spacing w:val="80"/>
          <w:w w:val="150"/>
        </w:rPr>
        <w:t> </w:t>
      </w:r>
      <w:r>
        <w:rPr/>
        <w:t>(«Алгебраические</w:t>
      </w:r>
      <w:r>
        <w:rPr>
          <w:spacing w:val="80"/>
          <w:w w:val="150"/>
        </w:rPr>
        <w:t> </w:t>
      </w:r>
      <w:r>
        <w:rPr/>
        <w:t>выражения»,</w:t>
      </w:r>
      <w:r>
        <w:rPr>
          <w:spacing w:val="80"/>
          <w:w w:val="150"/>
        </w:rPr>
        <w:t> </w:t>
      </w:r>
      <w:r>
        <w:rPr/>
        <w:t>«Уравнения</w:t>
      </w:r>
      <w:r>
        <w:rPr>
          <w:spacing w:val="80"/>
          <w:w w:val="150"/>
        </w:rPr>
        <w:t> </w:t>
      </w:r>
      <w:r>
        <w:rPr/>
        <w:t>и</w:t>
      </w:r>
      <w:r>
        <w:rPr>
          <w:spacing w:val="80"/>
          <w:w w:val="150"/>
        </w:rPr>
        <w:t> </w:t>
      </w:r>
      <w:r>
        <w:rPr/>
        <w:t>неравенства»),</w:t>
      </w:r>
    </w:p>
    <w:p>
      <w:pPr>
        <w:pStyle w:val="BodyText"/>
        <w:spacing w:line="285" w:lineRule="auto"/>
        <w:ind w:right="670" w:firstLine="0"/>
      </w:pPr>
      <w:r>
        <w:rP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pPr>
        <w:pStyle w:val="BodyText"/>
        <w:spacing w:line="288" w:lineRule="auto"/>
        <w:ind w:right="673"/>
      </w:pPr>
      <w:r>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w:t>
      </w:r>
      <w:r>
        <w:rPr>
          <w:spacing w:val="80"/>
        </w:rPr>
        <w:t> </w:t>
      </w:r>
      <w:r>
        <w:rPr>
          <w:spacing w:val="-2"/>
        </w:rPr>
        <w:t>связи.</w:t>
      </w:r>
    </w:p>
    <w:p>
      <w:pPr>
        <w:pStyle w:val="BodyText"/>
        <w:spacing w:line="285" w:lineRule="auto"/>
        <w:ind w:right="676"/>
      </w:pPr>
      <w:r>
        <w:rPr/>
        <w:t>В</w:t>
      </w:r>
      <w:r>
        <w:rPr>
          <w:spacing w:val="40"/>
        </w:rPr>
        <w:t> </w:t>
      </w:r>
      <w:r>
        <w:rPr/>
        <w:t>соответствии</w:t>
      </w:r>
      <w:r>
        <w:rPr>
          <w:spacing w:val="40"/>
        </w:rPr>
        <w:t> </w:t>
      </w:r>
      <w:r>
        <w:rPr/>
        <w:t>с</w:t>
      </w:r>
      <w:r>
        <w:rPr>
          <w:spacing w:val="40"/>
        </w:rPr>
        <w:t> </w:t>
      </w:r>
      <w:r>
        <w:rPr/>
        <w:t>ФГОС</w:t>
      </w:r>
      <w:r>
        <w:rPr>
          <w:spacing w:val="40"/>
        </w:rPr>
        <w:t> </w:t>
      </w:r>
      <w:r>
        <w:rPr/>
        <w:t>ООО</w:t>
      </w:r>
      <w:r>
        <w:rPr>
          <w:spacing w:val="40"/>
        </w:rPr>
        <w:t> </w:t>
      </w:r>
      <w:r>
        <w:rPr/>
        <w:t>математика</w:t>
      </w:r>
      <w:r>
        <w:rPr>
          <w:spacing w:val="40"/>
        </w:rPr>
        <w:t> </w:t>
      </w:r>
      <w:r>
        <w:rPr/>
        <w:t>является</w:t>
      </w:r>
      <w:r>
        <w:rPr>
          <w:spacing w:val="40"/>
        </w:rPr>
        <w:t> </w:t>
      </w:r>
      <w:r>
        <w:rPr/>
        <w:t>обязательным</w:t>
      </w:r>
      <w:r>
        <w:rPr>
          <w:spacing w:val="40"/>
        </w:rPr>
        <w:t> </w:t>
      </w:r>
      <w:r>
        <w:rPr/>
        <w:t>учебным предметом</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r>
        <w:rPr>
          <w:spacing w:val="40"/>
        </w:rPr>
        <w:t> </w:t>
      </w:r>
      <w:r>
        <w:rPr/>
        <w:t>В</w:t>
      </w:r>
      <w:r>
        <w:rPr>
          <w:spacing w:val="40"/>
        </w:rPr>
        <w:t> </w:t>
      </w:r>
      <w:r>
        <w:rPr/>
        <w:t>5–9</w:t>
      </w:r>
      <w:r>
        <w:rPr>
          <w:spacing w:val="40"/>
        </w:rPr>
        <w:t> </w:t>
      </w:r>
      <w:r>
        <w:rPr/>
        <w:t>классах</w:t>
      </w:r>
      <w:r>
        <w:rPr>
          <w:spacing w:val="40"/>
        </w:rPr>
        <w:t> </w:t>
      </w:r>
      <w:r>
        <w:rPr/>
        <w:t>математика традиционно</w:t>
      </w:r>
      <w:r>
        <w:rPr>
          <w:spacing w:val="61"/>
          <w:w w:val="150"/>
        </w:rPr>
        <w:t> </w:t>
      </w:r>
      <w:r>
        <w:rPr/>
        <w:t>изучается</w:t>
      </w:r>
      <w:r>
        <w:rPr>
          <w:spacing w:val="61"/>
          <w:w w:val="150"/>
        </w:rPr>
        <w:t> </w:t>
      </w:r>
      <w:r>
        <w:rPr/>
        <w:t>в</w:t>
      </w:r>
      <w:r>
        <w:rPr>
          <w:spacing w:val="64"/>
          <w:w w:val="150"/>
        </w:rPr>
        <w:t> </w:t>
      </w:r>
      <w:r>
        <w:rPr/>
        <w:t>рамках</w:t>
      </w:r>
      <w:r>
        <w:rPr>
          <w:spacing w:val="61"/>
          <w:w w:val="150"/>
        </w:rPr>
        <w:t> </w:t>
      </w:r>
      <w:r>
        <w:rPr/>
        <w:t>следующих</w:t>
      </w:r>
      <w:r>
        <w:rPr>
          <w:spacing w:val="67"/>
          <w:w w:val="150"/>
        </w:rPr>
        <w:t> </w:t>
      </w:r>
      <w:r>
        <w:rPr/>
        <w:t>учебных</w:t>
      </w:r>
      <w:r>
        <w:rPr>
          <w:spacing w:val="59"/>
          <w:w w:val="150"/>
        </w:rPr>
        <w:t> </w:t>
      </w:r>
      <w:r>
        <w:rPr/>
        <w:t>курсов:</w:t>
      </w:r>
      <w:r>
        <w:rPr>
          <w:spacing w:val="59"/>
          <w:w w:val="150"/>
        </w:rPr>
        <w:t> </w:t>
      </w:r>
      <w:r>
        <w:rPr/>
        <w:t>в</w:t>
      </w:r>
      <w:r>
        <w:rPr>
          <w:spacing w:val="56"/>
          <w:w w:val="150"/>
        </w:rPr>
        <w:t> </w:t>
      </w:r>
      <w:r>
        <w:rPr/>
        <w:t>5</w:t>
      </w:r>
      <w:r>
        <w:rPr>
          <w:spacing w:val="-27"/>
        </w:rPr>
        <w:t> </w:t>
      </w:r>
      <w:r>
        <w:rPr/>
        <w:t>–6</w:t>
      </w:r>
      <w:r>
        <w:rPr>
          <w:spacing w:val="56"/>
          <w:w w:val="150"/>
        </w:rPr>
        <w:t> </w:t>
      </w:r>
      <w:r>
        <w:rPr/>
        <w:t>классах</w:t>
      </w:r>
      <w:r>
        <w:rPr>
          <w:spacing w:val="60"/>
          <w:w w:val="150"/>
        </w:rPr>
        <w:t> </w:t>
      </w:r>
      <w:r>
        <w:rPr/>
        <w:t>–</w:t>
      </w:r>
      <w:r>
        <w:rPr>
          <w:spacing w:val="59"/>
          <w:w w:val="150"/>
        </w:rPr>
        <w:t> </w:t>
      </w:r>
      <w:r>
        <w:rPr>
          <w:spacing w:val="-2"/>
        </w:rPr>
        <w:t>курса</w:t>
      </w:r>
    </w:p>
    <w:p>
      <w:pPr>
        <w:pStyle w:val="BodyText"/>
        <w:spacing w:before="2"/>
        <w:ind w:firstLine="0"/>
      </w:pPr>
      <w:r>
        <w:rPr/>
        <w:t>«Математика»,</w:t>
      </w:r>
      <w:r>
        <w:rPr>
          <w:spacing w:val="20"/>
        </w:rPr>
        <w:t> </w:t>
      </w:r>
      <w:r>
        <w:rPr/>
        <w:t>в</w:t>
      </w:r>
      <w:r>
        <w:rPr>
          <w:spacing w:val="24"/>
        </w:rPr>
        <w:t> </w:t>
      </w:r>
      <w:r>
        <w:rPr/>
        <w:t>7–9</w:t>
      </w:r>
      <w:r>
        <w:rPr>
          <w:spacing w:val="28"/>
        </w:rPr>
        <w:t> </w:t>
      </w:r>
      <w:r>
        <w:rPr/>
        <w:t>классах</w:t>
      </w:r>
      <w:r>
        <w:rPr>
          <w:spacing w:val="30"/>
        </w:rPr>
        <w:t> </w:t>
      </w:r>
      <w:r>
        <w:rPr/>
        <w:t>–</w:t>
      </w:r>
      <w:r>
        <w:rPr>
          <w:spacing w:val="28"/>
        </w:rPr>
        <w:t> </w:t>
      </w:r>
      <w:r>
        <w:rPr/>
        <w:t>курсов</w:t>
      </w:r>
      <w:r>
        <w:rPr>
          <w:spacing w:val="37"/>
        </w:rPr>
        <w:t> </w:t>
      </w:r>
      <w:r>
        <w:rPr/>
        <w:t>«Алгебра»</w:t>
      </w:r>
      <w:r>
        <w:rPr>
          <w:spacing w:val="27"/>
        </w:rPr>
        <w:t> </w:t>
      </w:r>
      <w:r>
        <w:rPr/>
        <w:t>(включая</w:t>
      </w:r>
      <w:r>
        <w:rPr>
          <w:spacing w:val="28"/>
        </w:rPr>
        <w:t> </w:t>
      </w:r>
      <w:r>
        <w:rPr/>
        <w:t>элементы</w:t>
      </w:r>
      <w:r>
        <w:rPr>
          <w:spacing w:val="32"/>
        </w:rPr>
        <w:t> </w:t>
      </w:r>
      <w:r>
        <w:rPr/>
        <w:t>статистики</w:t>
      </w:r>
      <w:r>
        <w:rPr>
          <w:spacing w:val="24"/>
        </w:rPr>
        <w:t> </w:t>
      </w:r>
      <w:r>
        <w:rPr/>
        <w:t>и</w:t>
      </w:r>
      <w:r>
        <w:rPr>
          <w:spacing w:val="33"/>
        </w:rPr>
        <w:t> </w:t>
      </w:r>
      <w:r>
        <w:rPr>
          <w:spacing w:val="-2"/>
        </w:rPr>
        <w:t>теории</w:t>
      </w:r>
    </w:p>
    <w:p>
      <w:pPr>
        <w:spacing w:after="0"/>
        <w:sectPr>
          <w:pgSz w:w="11910" w:h="16850"/>
          <w:pgMar w:header="0" w:footer="922" w:top="1060" w:bottom="1180" w:left="920" w:right="160"/>
        </w:sectPr>
      </w:pPr>
    </w:p>
    <w:p>
      <w:pPr>
        <w:pStyle w:val="BodyText"/>
        <w:spacing w:line="292" w:lineRule="auto" w:before="66"/>
        <w:ind w:right="727" w:firstLine="0"/>
      </w:pPr>
      <w:r>
        <w:rPr/>
        <w:t>вероятностей) и «Геометрия». Программой по математике вводится самостоятельный</w:t>
      </w:r>
      <w:r>
        <w:rPr>
          <w:spacing w:val="40"/>
        </w:rPr>
        <w:t> </w:t>
      </w:r>
      <w:r>
        <w:rPr/>
        <w:t>учебный курс «Вероятность и статистика».</w:t>
      </w:r>
    </w:p>
    <w:p>
      <w:pPr>
        <w:pStyle w:val="BodyText"/>
        <w:spacing w:line="285" w:lineRule="auto"/>
        <w:ind w:right="727"/>
      </w:pPr>
      <w:r>
        <w:rPr/>
        <w:t>Общее</w:t>
      </w:r>
      <w:r>
        <w:rPr>
          <w:spacing w:val="40"/>
        </w:rPr>
        <w:t> </w:t>
      </w:r>
      <w:r>
        <w:rPr/>
        <w:t>число</w:t>
      </w:r>
      <w:r>
        <w:rPr>
          <w:spacing w:val="36"/>
        </w:rPr>
        <w:t> </w:t>
      </w:r>
      <w:r>
        <w:rPr/>
        <w:t>часов,</w:t>
      </w:r>
      <w:r>
        <w:rPr>
          <w:spacing w:val="40"/>
        </w:rPr>
        <w:t> </w:t>
      </w:r>
      <w:r>
        <w:rPr/>
        <w:t>рекомендованных</w:t>
      </w:r>
      <w:r>
        <w:rPr>
          <w:spacing w:val="40"/>
        </w:rPr>
        <w:t> </w:t>
      </w:r>
      <w:r>
        <w:rPr/>
        <w:t>для</w:t>
      </w:r>
      <w:r>
        <w:rPr>
          <w:spacing w:val="39"/>
        </w:rPr>
        <w:t> </w:t>
      </w:r>
      <w:r>
        <w:rPr/>
        <w:t>изучения</w:t>
      </w:r>
      <w:r>
        <w:rPr>
          <w:spacing w:val="39"/>
        </w:rPr>
        <w:t> </w:t>
      </w:r>
      <w:r>
        <w:rPr/>
        <w:t>математики</w:t>
      </w:r>
      <w:r>
        <w:rPr>
          <w:spacing w:val="40"/>
        </w:rPr>
        <w:t> </w:t>
      </w:r>
      <w:r>
        <w:rPr/>
        <w:t>(базовый</w:t>
      </w:r>
      <w:r>
        <w:rPr>
          <w:spacing w:val="40"/>
        </w:rPr>
        <w:t> </w:t>
      </w:r>
      <w:r>
        <w:rPr/>
        <w:t>уровень) на уровне основного общего образования, – 952 часа: в 5 классе – 170 часов (5 часов в неделю),</w:t>
      </w:r>
      <w:r>
        <w:rPr>
          <w:spacing w:val="9"/>
        </w:rPr>
        <w:t> </w:t>
      </w:r>
      <w:r>
        <w:rPr/>
        <w:t>в</w:t>
      </w:r>
      <w:r>
        <w:rPr>
          <w:spacing w:val="13"/>
        </w:rPr>
        <w:t> </w:t>
      </w:r>
      <w:r>
        <w:rPr/>
        <w:t>6</w:t>
      </w:r>
      <w:r>
        <w:rPr>
          <w:spacing w:val="11"/>
        </w:rPr>
        <w:t> </w:t>
      </w:r>
      <w:r>
        <w:rPr/>
        <w:t>классе</w:t>
      </w:r>
      <w:r>
        <w:rPr>
          <w:spacing w:val="9"/>
        </w:rPr>
        <w:t> </w:t>
      </w:r>
      <w:r>
        <w:rPr/>
        <w:t>–</w:t>
      </w:r>
      <w:r>
        <w:rPr>
          <w:spacing w:val="13"/>
        </w:rPr>
        <w:t> </w:t>
      </w:r>
      <w:r>
        <w:rPr/>
        <w:t>170 часов</w:t>
      </w:r>
      <w:r>
        <w:rPr>
          <w:spacing w:val="19"/>
        </w:rPr>
        <w:t> </w:t>
      </w:r>
      <w:r>
        <w:rPr/>
        <w:t>(5</w:t>
      </w:r>
      <w:r>
        <w:rPr>
          <w:spacing w:val="17"/>
        </w:rPr>
        <w:t> </w:t>
      </w:r>
      <w:r>
        <w:rPr/>
        <w:t>часов в</w:t>
      </w:r>
      <w:r>
        <w:rPr>
          <w:spacing w:val="15"/>
        </w:rPr>
        <w:t> </w:t>
      </w:r>
      <w:r>
        <w:rPr/>
        <w:t>неделю),</w:t>
      </w:r>
      <w:r>
        <w:rPr>
          <w:spacing w:val="9"/>
        </w:rPr>
        <w:t> </w:t>
      </w:r>
      <w:r>
        <w:rPr/>
        <w:t>в 7</w:t>
      </w:r>
      <w:r>
        <w:rPr>
          <w:spacing w:val="17"/>
        </w:rPr>
        <w:t> </w:t>
      </w:r>
      <w:r>
        <w:rPr/>
        <w:t>классе</w:t>
      </w:r>
      <w:r>
        <w:rPr>
          <w:spacing w:val="15"/>
        </w:rPr>
        <w:t> </w:t>
      </w:r>
      <w:r>
        <w:rPr/>
        <w:t>– 204</w:t>
      </w:r>
      <w:r>
        <w:rPr>
          <w:spacing w:val="12"/>
        </w:rPr>
        <w:t> </w:t>
      </w:r>
      <w:r>
        <w:rPr/>
        <w:t>часа</w:t>
      </w:r>
      <w:r>
        <w:rPr>
          <w:spacing w:val="12"/>
        </w:rPr>
        <w:t> </w:t>
      </w:r>
      <w:r>
        <w:rPr/>
        <w:t>(6</w:t>
      </w:r>
      <w:r>
        <w:rPr>
          <w:spacing w:val="11"/>
        </w:rPr>
        <w:t> </w:t>
      </w:r>
      <w:r>
        <w:rPr/>
        <w:t>часов</w:t>
      </w:r>
      <w:r>
        <w:rPr>
          <w:spacing w:val="15"/>
        </w:rPr>
        <w:t> </w:t>
      </w:r>
      <w:r>
        <w:rPr/>
        <w:t>в</w:t>
      </w:r>
      <w:r>
        <w:rPr>
          <w:spacing w:val="13"/>
        </w:rPr>
        <w:t> </w:t>
      </w:r>
      <w:r>
        <w:rPr/>
        <w:t>неделю), в</w:t>
      </w:r>
      <w:r>
        <w:rPr>
          <w:spacing w:val="20"/>
        </w:rPr>
        <w:t> </w:t>
      </w:r>
      <w:r>
        <w:rPr/>
        <w:t>8</w:t>
      </w:r>
      <w:r>
        <w:rPr>
          <w:spacing w:val="24"/>
        </w:rPr>
        <w:t> </w:t>
      </w:r>
      <w:r>
        <w:rPr/>
        <w:t>классе –</w:t>
      </w:r>
      <w:r>
        <w:rPr>
          <w:spacing w:val="20"/>
        </w:rPr>
        <w:t> </w:t>
      </w:r>
      <w:r>
        <w:rPr/>
        <w:t>204</w:t>
      </w:r>
      <w:r>
        <w:rPr>
          <w:spacing w:val="24"/>
        </w:rPr>
        <w:t> </w:t>
      </w:r>
      <w:r>
        <w:rPr/>
        <w:t>часа</w:t>
      </w:r>
      <w:r>
        <w:rPr>
          <w:spacing w:val="23"/>
        </w:rPr>
        <w:t> </w:t>
      </w:r>
      <w:r>
        <w:rPr/>
        <w:t>(6</w:t>
      </w:r>
      <w:r>
        <w:rPr>
          <w:spacing w:val="24"/>
        </w:rPr>
        <w:t> </w:t>
      </w:r>
      <w:r>
        <w:rPr/>
        <w:t>часов</w:t>
      </w:r>
      <w:r>
        <w:rPr>
          <w:spacing w:val="23"/>
        </w:rPr>
        <w:t> </w:t>
      </w:r>
      <w:r>
        <w:rPr/>
        <w:t>в</w:t>
      </w:r>
      <w:r>
        <w:rPr>
          <w:spacing w:val="23"/>
        </w:rPr>
        <w:t> </w:t>
      </w:r>
      <w:r>
        <w:rPr/>
        <w:t>неделю), в</w:t>
      </w:r>
      <w:r>
        <w:rPr>
          <w:spacing w:val="20"/>
        </w:rPr>
        <w:t> </w:t>
      </w:r>
      <w:r>
        <w:rPr/>
        <w:t>9</w:t>
      </w:r>
      <w:r>
        <w:rPr>
          <w:spacing w:val="20"/>
        </w:rPr>
        <w:t> </w:t>
      </w:r>
      <w:r>
        <w:rPr/>
        <w:t>классе</w:t>
      </w:r>
      <w:r>
        <w:rPr>
          <w:spacing w:val="19"/>
        </w:rPr>
        <w:t> </w:t>
      </w:r>
      <w:r>
        <w:rPr/>
        <w:t>–</w:t>
      </w:r>
      <w:r>
        <w:rPr>
          <w:spacing w:val="20"/>
        </w:rPr>
        <w:t> </w:t>
      </w:r>
      <w:r>
        <w:rPr/>
        <w:t>204</w:t>
      </w:r>
      <w:r>
        <w:rPr>
          <w:spacing w:val="24"/>
        </w:rPr>
        <w:t> </w:t>
      </w:r>
      <w:r>
        <w:rPr/>
        <w:t>часа</w:t>
      </w:r>
      <w:r>
        <w:rPr>
          <w:spacing w:val="19"/>
        </w:rPr>
        <w:t> </w:t>
      </w:r>
      <w:r>
        <w:rPr/>
        <w:t>(6</w:t>
      </w:r>
      <w:r>
        <w:rPr>
          <w:spacing w:val="24"/>
        </w:rPr>
        <w:t> </w:t>
      </w:r>
      <w:r>
        <w:rPr/>
        <w:t>часов</w:t>
      </w:r>
      <w:r>
        <w:rPr>
          <w:spacing w:val="32"/>
        </w:rPr>
        <w:t> </w:t>
      </w:r>
      <w:r>
        <w:rPr/>
        <w:t>в</w:t>
      </w:r>
      <w:r>
        <w:rPr>
          <w:spacing w:val="23"/>
        </w:rPr>
        <w:t> </w:t>
      </w:r>
      <w:r>
        <w:rPr/>
        <w:t>неделю).</w:t>
      </w:r>
    </w:p>
    <w:p>
      <w:pPr>
        <w:pStyle w:val="BodyText"/>
        <w:spacing w:line="285" w:lineRule="auto" w:before="4"/>
        <w:ind w:right="688"/>
      </w:pPr>
      <w:r>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pPr>
        <w:pStyle w:val="BodyText"/>
        <w:spacing w:before="4"/>
        <w:ind w:left="1485" w:firstLine="0"/>
      </w:pPr>
      <w:r>
        <w:rPr/>
        <w:t>Личностные</w:t>
      </w:r>
      <w:r>
        <w:rPr>
          <w:spacing w:val="29"/>
        </w:rPr>
        <w:t> </w:t>
      </w:r>
      <w:r>
        <w:rPr/>
        <w:t>результаты</w:t>
      </w:r>
      <w:r>
        <w:rPr>
          <w:spacing w:val="30"/>
        </w:rPr>
        <w:t> </w:t>
      </w:r>
      <w:r>
        <w:rPr/>
        <w:t>освоения</w:t>
      </w:r>
      <w:r>
        <w:rPr>
          <w:spacing w:val="27"/>
        </w:rPr>
        <w:t> </w:t>
      </w:r>
      <w:r>
        <w:rPr/>
        <w:t>программы</w:t>
      </w:r>
      <w:r>
        <w:rPr>
          <w:spacing w:val="26"/>
        </w:rPr>
        <w:t> </w:t>
      </w:r>
      <w:r>
        <w:rPr/>
        <w:t>по</w:t>
      </w:r>
      <w:r>
        <w:rPr>
          <w:spacing w:val="24"/>
        </w:rPr>
        <w:t> </w:t>
      </w:r>
      <w:r>
        <w:rPr/>
        <w:t>математике</w:t>
      </w:r>
      <w:r>
        <w:rPr>
          <w:spacing w:val="25"/>
        </w:rPr>
        <w:t> </w:t>
      </w:r>
      <w:r>
        <w:rPr>
          <w:spacing w:val="-2"/>
        </w:rPr>
        <w:t>характеризуются:</w:t>
      </w:r>
    </w:p>
    <w:p>
      <w:pPr>
        <w:pStyle w:val="ListParagraph"/>
        <w:numPr>
          <w:ilvl w:val="0"/>
          <w:numId w:val="23"/>
        </w:numPr>
        <w:tabs>
          <w:tab w:pos="1740" w:val="left" w:leader="none"/>
        </w:tabs>
        <w:spacing w:line="240" w:lineRule="auto" w:before="52" w:after="0"/>
        <w:ind w:left="1740" w:right="0" w:hanging="255"/>
        <w:jc w:val="both"/>
        <w:rPr>
          <w:sz w:val="23"/>
        </w:rPr>
      </w:pPr>
      <w:r>
        <w:rPr>
          <w:sz w:val="23"/>
        </w:rPr>
        <w:t>патриотическое</w:t>
      </w:r>
      <w:r>
        <w:rPr>
          <w:spacing w:val="33"/>
          <w:sz w:val="23"/>
        </w:rPr>
        <w:t> </w:t>
      </w:r>
      <w:r>
        <w:rPr>
          <w:spacing w:val="-2"/>
          <w:sz w:val="23"/>
        </w:rPr>
        <w:t>воспитание:</w:t>
      </w:r>
    </w:p>
    <w:p>
      <w:pPr>
        <w:pStyle w:val="BodyText"/>
        <w:spacing w:line="288" w:lineRule="auto" w:before="55"/>
        <w:ind w:right="678"/>
      </w:pPr>
      <w:r>
        <w:rPr/>
        <w:t>проявлением интереса</w:t>
      </w:r>
      <w:r>
        <w:rPr>
          <w:spacing w:val="40"/>
        </w:rPr>
        <w:t> </w:t>
      </w:r>
      <w:r>
        <w:rPr/>
        <w:t>к прошлому и</w:t>
      </w:r>
      <w:r>
        <w:rPr>
          <w:spacing w:val="40"/>
        </w:rPr>
        <w:t> </w:t>
      </w:r>
      <w:r>
        <w:rPr/>
        <w:t>настоящему российской</w:t>
      </w:r>
      <w:r>
        <w:rPr>
          <w:spacing w:val="40"/>
        </w:rPr>
        <w:t> </w:t>
      </w:r>
      <w:r>
        <w:rPr/>
        <w:t>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w:t>
      </w:r>
      <w:r>
        <w:rPr>
          <w:spacing w:val="-2"/>
        </w:rPr>
        <w:t>сферах;</w:t>
      </w:r>
    </w:p>
    <w:p>
      <w:pPr>
        <w:pStyle w:val="ListParagraph"/>
        <w:numPr>
          <w:ilvl w:val="0"/>
          <w:numId w:val="23"/>
        </w:numPr>
        <w:tabs>
          <w:tab w:pos="1740" w:val="left" w:leader="none"/>
        </w:tabs>
        <w:spacing w:line="240" w:lineRule="auto" w:before="5" w:after="0"/>
        <w:ind w:left="1740" w:right="0" w:hanging="255"/>
        <w:jc w:val="both"/>
        <w:rPr>
          <w:sz w:val="23"/>
        </w:rPr>
      </w:pPr>
      <w:r>
        <w:rPr>
          <w:sz w:val="23"/>
        </w:rPr>
        <w:t>гражданское</w:t>
      </w:r>
      <w:r>
        <w:rPr>
          <w:spacing w:val="35"/>
          <w:sz w:val="23"/>
        </w:rPr>
        <w:t> </w:t>
      </w:r>
      <w:r>
        <w:rPr>
          <w:sz w:val="23"/>
        </w:rPr>
        <w:t>и</w:t>
      </w:r>
      <w:r>
        <w:rPr>
          <w:spacing w:val="36"/>
          <w:sz w:val="23"/>
        </w:rPr>
        <w:t> </w:t>
      </w:r>
      <w:r>
        <w:rPr>
          <w:sz w:val="23"/>
        </w:rPr>
        <w:t>духовно-нравственное</w:t>
      </w:r>
      <w:r>
        <w:rPr>
          <w:spacing w:val="20"/>
          <w:sz w:val="23"/>
        </w:rPr>
        <w:t> </w:t>
      </w:r>
      <w:r>
        <w:rPr>
          <w:spacing w:val="-2"/>
          <w:sz w:val="23"/>
        </w:rPr>
        <w:t>воспитание:</w:t>
      </w:r>
    </w:p>
    <w:p>
      <w:pPr>
        <w:pStyle w:val="BodyText"/>
        <w:spacing w:line="285" w:lineRule="auto" w:before="43"/>
        <w:ind w:right="683"/>
      </w:pPr>
      <w:r>
        <w:rPr/>
        <w:t>готовностью к выполнению обязанностей гражданина и реализации его прав, представлением</w:t>
      </w:r>
      <w:r>
        <w:rPr>
          <w:spacing w:val="40"/>
        </w:rPr>
        <w:t> </w:t>
      </w:r>
      <w:r>
        <w:rPr/>
        <w:t>о</w:t>
      </w:r>
      <w:r>
        <w:rPr>
          <w:spacing w:val="40"/>
        </w:rPr>
        <w:t> </w:t>
      </w:r>
      <w:r>
        <w:rPr/>
        <w:t>математических</w:t>
      </w:r>
      <w:r>
        <w:rPr>
          <w:spacing w:val="40"/>
        </w:rPr>
        <w:t> </w:t>
      </w:r>
      <w:r>
        <w:rPr/>
        <w:t>основах</w:t>
      </w:r>
      <w:r>
        <w:rPr>
          <w:spacing w:val="40"/>
        </w:rPr>
        <w:t> </w:t>
      </w:r>
      <w:r>
        <w:rPr/>
        <w:t>функционирования</w:t>
      </w:r>
      <w:r>
        <w:rPr>
          <w:spacing w:val="40"/>
        </w:rPr>
        <w:t> </w:t>
      </w:r>
      <w:r>
        <w:rPr/>
        <w:t>различных</w:t>
      </w:r>
      <w:r>
        <w:rPr>
          <w:spacing w:val="40"/>
        </w:rPr>
        <w:t> </w:t>
      </w:r>
      <w:r>
        <w:rPr/>
        <w:t>структур, явлений, процедур гражданского общества (например, выборы, опросы), готовностью к обсуждению</w:t>
      </w:r>
      <w:r>
        <w:rPr>
          <w:spacing w:val="40"/>
        </w:rPr>
        <w:t> </w:t>
      </w:r>
      <w:r>
        <w:rPr/>
        <w:t>этических</w:t>
      </w:r>
      <w:r>
        <w:rPr>
          <w:spacing w:val="40"/>
        </w:rPr>
        <w:t> </w:t>
      </w:r>
      <w:r>
        <w:rPr/>
        <w:t>проблем,</w:t>
      </w:r>
      <w:r>
        <w:rPr>
          <w:spacing w:val="40"/>
        </w:rPr>
        <w:t> </w:t>
      </w:r>
      <w:r>
        <w:rPr/>
        <w:t>связанных</w:t>
      </w:r>
      <w:r>
        <w:rPr>
          <w:spacing w:val="40"/>
        </w:rPr>
        <w:t> </w:t>
      </w:r>
      <w:r>
        <w:rPr/>
        <w:t>с</w:t>
      </w:r>
      <w:r>
        <w:rPr>
          <w:spacing w:val="40"/>
        </w:rPr>
        <w:t> </w:t>
      </w:r>
      <w:r>
        <w:rPr/>
        <w:t>практическим</w:t>
      </w:r>
      <w:r>
        <w:rPr>
          <w:spacing w:val="40"/>
        </w:rPr>
        <w:t> </w:t>
      </w:r>
      <w:r>
        <w:rPr/>
        <w:t>применением</w:t>
      </w:r>
      <w:r>
        <w:rPr>
          <w:spacing w:val="40"/>
        </w:rPr>
        <w:t> </w:t>
      </w:r>
      <w:r>
        <w:rPr/>
        <w:t>достижений науки,</w:t>
      </w:r>
      <w:r>
        <w:rPr>
          <w:spacing w:val="40"/>
        </w:rPr>
        <w:t> </w:t>
      </w:r>
      <w:r>
        <w:rPr/>
        <w:t>осознанием</w:t>
      </w:r>
      <w:r>
        <w:rPr>
          <w:spacing w:val="40"/>
        </w:rPr>
        <w:t> </w:t>
      </w:r>
      <w:r>
        <w:rPr/>
        <w:t>важности</w:t>
      </w:r>
      <w:r>
        <w:rPr>
          <w:spacing w:val="40"/>
        </w:rPr>
        <w:t> </w:t>
      </w:r>
      <w:r>
        <w:rPr/>
        <w:t>морально-этических</w:t>
      </w:r>
      <w:r>
        <w:rPr>
          <w:spacing w:val="40"/>
        </w:rPr>
        <w:t> </w:t>
      </w:r>
      <w:r>
        <w:rPr/>
        <w:t>принципов</w:t>
      </w:r>
      <w:r>
        <w:rPr>
          <w:spacing w:val="40"/>
        </w:rPr>
        <w:t> </w:t>
      </w:r>
      <w:r>
        <w:rPr/>
        <w:t>в</w:t>
      </w:r>
      <w:r>
        <w:rPr>
          <w:spacing w:val="40"/>
        </w:rPr>
        <w:t> </w:t>
      </w:r>
      <w:r>
        <w:rPr/>
        <w:t>деятельности</w:t>
      </w:r>
      <w:r>
        <w:rPr>
          <w:spacing w:val="40"/>
        </w:rPr>
        <w:t> </w:t>
      </w:r>
      <w:r>
        <w:rPr/>
        <w:t>учёного;</w:t>
      </w:r>
    </w:p>
    <w:p>
      <w:pPr>
        <w:pStyle w:val="ListParagraph"/>
        <w:numPr>
          <w:ilvl w:val="0"/>
          <w:numId w:val="23"/>
        </w:numPr>
        <w:tabs>
          <w:tab w:pos="1738" w:val="left" w:leader="none"/>
        </w:tabs>
        <w:spacing w:line="240" w:lineRule="auto" w:before="8" w:after="0"/>
        <w:ind w:left="1738" w:right="0" w:hanging="253"/>
        <w:jc w:val="both"/>
        <w:rPr>
          <w:sz w:val="23"/>
        </w:rPr>
      </w:pPr>
      <w:r>
        <w:rPr>
          <w:sz w:val="23"/>
        </w:rPr>
        <w:t>трудовое</w:t>
      </w:r>
      <w:r>
        <w:rPr>
          <w:spacing w:val="22"/>
          <w:sz w:val="23"/>
        </w:rPr>
        <w:t> </w:t>
      </w:r>
      <w:r>
        <w:rPr>
          <w:spacing w:val="-2"/>
          <w:sz w:val="23"/>
        </w:rPr>
        <w:t>воспитание:</w:t>
      </w:r>
    </w:p>
    <w:p>
      <w:pPr>
        <w:pStyle w:val="BodyText"/>
        <w:spacing w:line="288" w:lineRule="auto" w:before="53"/>
        <w:ind w:right="688"/>
      </w:pPr>
      <w:r>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w:t>
      </w:r>
      <w:r>
        <w:rPr>
          <w:spacing w:val="40"/>
        </w:rPr>
        <w:t> </w:t>
      </w:r>
      <w:r>
        <w:rPr/>
        <w:t>выбором</w:t>
      </w:r>
      <w:r>
        <w:rPr>
          <w:spacing w:val="40"/>
        </w:rPr>
        <w:t> </w:t>
      </w:r>
      <w:r>
        <w:rPr/>
        <w:t>и</w:t>
      </w:r>
      <w:r>
        <w:rPr>
          <w:spacing w:val="40"/>
        </w:rPr>
        <w:t> </w:t>
      </w:r>
      <w:r>
        <w:rPr/>
        <w:t>построением</w:t>
      </w:r>
      <w:r>
        <w:rPr>
          <w:spacing w:val="40"/>
        </w:rPr>
        <w:t> </w:t>
      </w:r>
      <w:r>
        <w:rPr/>
        <w:t>индивидуальной</w:t>
      </w:r>
      <w:r>
        <w:rPr>
          <w:spacing w:val="40"/>
        </w:rPr>
        <w:t> </w:t>
      </w:r>
      <w:r>
        <w:rPr/>
        <w:t>траектории</w:t>
      </w:r>
      <w:r>
        <w:rPr>
          <w:spacing w:val="40"/>
        </w:rPr>
        <w:t> </w:t>
      </w:r>
      <w:r>
        <w:rPr/>
        <w:t>образования</w:t>
      </w:r>
      <w:r>
        <w:rPr>
          <w:spacing w:val="40"/>
        </w:rPr>
        <w:t> </w:t>
      </w:r>
      <w:r>
        <w:rPr/>
        <w:t>и</w:t>
      </w:r>
      <w:r>
        <w:rPr>
          <w:spacing w:val="40"/>
        </w:rPr>
        <w:t> </w:t>
      </w:r>
      <w:r>
        <w:rPr/>
        <w:t>жизненных</w:t>
      </w:r>
      <w:r>
        <w:rPr>
          <w:spacing w:val="40"/>
        </w:rPr>
        <w:t> </w:t>
      </w:r>
      <w:r>
        <w:rPr/>
        <w:t>планов</w:t>
      </w:r>
      <w:r>
        <w:rPr>
          <w:spacing w:val="40"/>
        </w:rPr>
        <w:t> </w:t>
      </w:r>
      <w:r>
        <w:rPr/>
        <w:t>с</w:t>
      </w:r>
      <w:r>
        <w:rPr>
          <w:spacing w:val="40"/>
        </w:rPr>
        <w:t> </w:t>
      </w:r>
      <w:r>
        <w:rPr/>
        <w:t>учётом</w:t>
      </w:r>
      <w:r>
        <w:rPr>
          <w:spacing w:val="40"/>
        </w:rPr>
        <w:t> </w:t>
      </w:r>
      <w:r>
        <w:rPr/>
        <w:t>личных</w:t>
      </w:r>
      <w:r>
        <w:rPr>
          <w:spacing w:val="40"/>
        </w:rPr>
        <w:t> </w:t>
      </w:r>
      <w:r>
        <w:rPr/>
        <w:t>интересов</w:t>
      </w:r>
      <w:r>
        <w:rPr>
          <w:spacing w:val="40"/>
        </w:rPr>
        <w:t> </w:t>
      </w:r>
      <w:r>
        <w:rPr/>
        <w:t>и</w:t>
      </w:r>
      <w:r>
        <w:rPr>
          <w:spacing w:val="40"/>
        </w:rPr>
        <w:t> </w:t>
      </w:r>
      <w:r>
        <w:rPr/>
        <w:t>общественных</w:t>
      </w:r>
      <w:r>
        <w:rPr>
          <w:spacing w:val="40"/>
        </w:rPr>
        <w:t> </w:t>
      </w:r>
      <w:r>
        <w:rPr/>
        <w:t>потребностей;</w:t>
      </w:r>
    </w:p>
    <w:p>
      <w:pPr>
        <w:pStyle w:val="ListParagraph"/>
        <w:numPr>
          <w:ilvl w:val="0"/>
          <w:numId w:val="23"/>
        </w:numPr>
        <w:tabs>
          <w:tab w:pos="1740" w:val="left" w:leader="none"/>
        </w:tabs>
        <w:spacing w:line="240" w:lineRule="auto" w:before="6" w:after="0"/>
        <w:ind w:left="1740" w:right="0" w:hanging="255"/>
        <w:jc w:val="both"/>
        <w:rPr>
          <w:sz w:val="23"/>
        </w:rPr>
      </w:pPr>
      <w:r>
        <w:rPr>
          <w:sz w:val="23"/>
        </w:rPr>
        <w:t>эстетическое</w:t>
      </w:r>
      <w:r>
        <w:rPr>
          <w:spacing w:val="26"/>
          <w:sz w:val="23"/>
        </w:rPr>
        <w:t> </w:t>
      </w:r>
      <w:r>
        <w:rPr>
          <w:spacing w:val="-2"/>
          <w:sz w:val="23"/>
        </w:rPr>
        <w:t>воспитание:</w:t>
      </w:r>
    </w:p>
    <w:p>
      <w:pPr>
        <w:pStyle w:val="BodyText"/>
        <w:spacing w:line="285" w:lineRule="auto" w:before="48"/>
        <w:ind w:right="683"/>
      </w:pPr>
      <w:r>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pPr>
        <w:pStyle w:val="ListParagraph"/>
        <w:numPr>
          <w:ilvl w:val="0"/>
          <w:numId w:val="23"/>
        </w:numPr>
        <w:tabs>
          <w:tab w:pos="1740" w:val="left" w:leader="none"/>
        </w:tabs>
        <w:spacing w:line="240" w:lineRule="auto" w:before="7" w:after="0"/>
        <w:ind w:left="1740" w:right="0" w:hanging="255"/>
        <w:jc w:val="both"/>
        <w:rPr>
          <w:sz w:val="23"/>
        </w:rPr>
      </w:pPr>
      <w:r>
        <w:rPr>
          <w:sz w:val="23"/>
        </w:rPr>
        <w:t>ценности</w:t>
      </w:r>
      <w:r>
        <w:rPr>
          <w:spacing w:val="27"/>
          <w:sz w:val="23"/>
        </w:rPr>
        <w:t> </w:t>
      </w:r>
      <w:r>
        <w:rPr>
          <w:sz w:val="23"/>
        </w:rPr>
        <w:t>научного</w:t>
      </w:r>
      <w:r>
        <w:rPr>
          <w:spacing w:val="23"/>
          <w:sz w:val="23"/>
        </w:rPr>
        <w:t> </w:t>
      </w:r>
      <w:r>
        <w:rPr>
          <w:spacing w:val="-2"/>
          <w:sz w:val="23"/>
        </w:rPr>
        <w:t>познания:</w:t>
      </w:r>
    </w:p>
    <w:p>
      <w:pPr>
        <w:pStyle w:val="BodyText"/>
        <w:spacing w:line="288" w:lineRule="auto" w:before="50"/>
        <w:ind w:right="684"/>
      </w:pPr>
      <w:r>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w:t>
      </w:r>
      <w:r>
        <w:rPr>
          <w:spacing w:val="40"/>
        </w:rPr>
        <w:t> </w:t>
      </w:r>
      <w:r>
        <w:rPr/>
        <w:t>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pPr>
        <w:pStyle w:val="ListParagraph"/>
        <w:numPr>
          <w:ilvl w:val="0"/>
          <w:numId w:val="23"/>
        </w:numPr>
        <w:tabs>
          <w:tab w:pos="1739" w:val="left" w:leader="none"/>
        </w:tabs>
        <w:spacing w:line="285" w:lineRule="auto" w:before="1" w:after="0"/>
        <w:ind w:left="779" w:right="732" w:firstLine="705"/>
        <w:jc w:val="both"/>
        <w:rPr>
          <w:sz w:val="23"/>
        </w:rPr>
      </w:pPr>
      <w:r>
        <w:rPr>
          <w:sz w:val="23"/>
        </w:rPr>
        <w:t>физическое воспитание, формирование культуры здоровья и эмоционального </w:t>
      </w:r>
      <w:r>
        <w:rPr>
          <w:spacing w:val="-2"/>
          <w:sz w:val="23"/>
        </w:rPr>
        <w:t>благополучия:</w:t>
      </w:r>
    </w:p>
    <w:p>
      <w:pPr>
        <w:pStyle w:val="BodyText"/>
        <w:spacing w:line="285" w:lineRule="auto" w:before="5"/>
        <w:ind w:right="683"/>
      </w:pPr>
      <w:r>
        <w:rPr/>
        <w:t>готовностью</w:t>
      </w:r>
      <w:r>
        <w:rPr>
          <w:spacing w:val="40"/>
        </w:rPr>
        <w:t> </w:t>
      </w:r>
      <w:r>
        <w:rPr/>
        <w:t>применять</w:t>
      </w:r>
      <w:r>
        <w:rPr>
          <w:spacing w:val="40"/>
        </w:rPr>
        <w:t> </w:t>
      </w:r>
      <w:r>
        <w:rPr/>
        <w:t>математические</w:t>
      </w:r>
      <w:r>
        <w:rPr>
          <w:spacing w:val="40"/>
        </w:rPr>
        <w:t> </w:t>
      </w:r>
      <w:r>
        <w:rPr/>
        <w:t>знания</w:t>
      </w:r>
      <w:r>
        <w:rPr>
          <w:spacing w:val="40"/>
        </w:rPr>
        <w:t> </w:t>
      </w:r>
      <w:r>
        <w:rPr/>
        <w:t>в</w:t>
      </w:r>
      <w:r>
        <w:rPr>
          <w:spacing w:val="40"/>
        </w:rPr>
        <w:t> </w:t>
      </w:r>
      <w:r>
        <w:rPr/>
        <w:t>интересах</w:t>
      </w:r>
      <w:r>
        <w:rPr>
          <w:spacing w:val="40"/>
        </w:rPr>
        <w:t> </w:t>
      </w:r>
      <w:r>
        <w:rPr/>
        <w:t>своего</w:t>
      </w:r>
      <w:r>
        <w:rPr>
          <w:spacing w:val="40"/>
        </w:rPr>
        <w:t> </w:t>
      </w:r>
      <w:r>
        <w:rPr/>
        <w:t>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w:t>
      </w:r>
      <w:r>
        <w:rPr>
          <w:spacing w:val="40"/>
        </w:rPr>
        <w:t> </w:t>
      </w:r>
      <w:r>
        <w:rPr/>
        <w:t>своего</w:t>
      </w:r>
      <w:r>
        <w:rPr>
          <w:spacing w:val="40"/>
        </w:rPr>
        <w:t> </w:t>
      </w:r>
      <w:r>
        <w:rPr/>
        <w:t>права</w:t>
      </w:r>
      <w:r>
        <w:rPr>
          <w:spacing w:val="40"/>
        </w:rPr>
        <w:t> </w:t>
      </w:r>
      <w:r>
        <w:rPr/>
        <w:t>на</w:t>
      </w:r>
      <w:r>
        <w:rPr>
          <w:spacing w:val="40"/>
        </w:rPr>
        <w:t> </w:t>
      </w:r>
      <w:r>
        <w:rPr/>
        <w:t>ошибку</w:t>
      </w:r>
      <w:r>
        <w:rPr>
          <w:spacing w:val="35"/>
        </w:rPr>
        <w:t> </w:t>
      </w:r>
      <w:r>
        <w:rPr/>
        <w:t>и</w:t>
      </w:r>
      <w:r>
        <w:rPr>
          <w:spacing w:val="40"/>
        </w:rPr>
        <w:t> </w:t>
      </w:r>
      <w:r>
        <w:rPr/>
        <w:t>такого</w:t>
      </w:r>
      <w:r>
        <w:rPr>
          <w:spacing w:val="35"/>
        </w:rPr>
        <w:t> </w:t>
      </w:r>
      <w:r>
        <w:rPr/>
        <w:t>же</w:t>
      </w:r>
      <w:r>
        <w:rPr>
          <w:spacing w:val="34"/>
        </w:rPr>
        <w:t> </w:t>
      </w:r>
      <w:r>
        <w:rPr/>
        <w:t>права</w:t>
      </w:r>
      <w:r>
        <w:rPr>
          <w:spacing w:val="40"/>
        </w:rPr>
        <w:t> </w:t>
      </w:r>
      <w:r>
        <w:rPr/>
        <w:t>другого</w:t>
      </w:r>
      <w:r>
        <w:rPr>
          <w:spacing w:val="40"/>
        </w:rPr>
        <w:t> </w:t>
      </w:r>
      <w:r>
        <w:rPr/>
        <w:t>человека;</w:t>
      </w:r>
    </w:p>
    <w:p>
      <w:pPr>
        <w:pStyle w:val="ListParagraph"/>
        <w:numPr>
          <w:ilvl w:val="0"/>
          <w:numId w:val="23"/>
        </w:numPr>
        <w:tabs>
          <w:tab w:pos="1740" w:val="left" w:leader="none"/>
        </w:tabs>
        <w:spacing w:line="240" w:lineRule="auto" w:before="8" w:after="0"/>
        <w:ind w:left="1740" w:right="0" w:hanging="255"/>
        <w:jc w:val="both"/>
        <w:rPr>
          <w:sz w:val="23"/>
        </w:rPr>
      </w:pPr>
      <w:r>
        <w:rPr>
          <w:sz w:val="23"/>
        </w:rPr>
        <w:t>экологическое</w:t>
      </w:r>
      <w:r>
        <w:rPr>
          <w:spacing w:val="27"/>
          <w:sz w:val="23"/>
        </w:rPr>
        <w:t> </w:t>
      </w:r>
      <w:r>
        <w:rPr>
          <w:spacing w:val="-2"/>
          <w:sz w:val="23"/>
        </w:rPr>
        <w:t>воспитание:</w:t>
      </w:r>
    </w:p>
    <w:p>
      <w:pPr>
        <w:spacing w:after="0" w:line="240" w:lineRule="auto"/>
        <w:jc w:val="both"/>
        <w:rPr>
          <w:sz w:val="23"/>
        </w:rPr>
        <w:sectPr>
          <w:pgSz w:w="11910" w:h="16850"/>
          <w:pgMar w:header="0" w:footer="922" w:top="1060" w:bottom="1180" w:left="920" w:right="160"/>
        </w:sectPr>
      </w:pPr>
    </w:p>
    <w:p>
      <w:pPr>
        <w:pStyle w:val="BodyText"/>
        <w:spacing w:line="288" w:lineRule="auto" w:before="66"/>
        <w:ind w:right="678"/>
      </w:pPr>
      <w:r>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pPr>
        <w:pStyle w:val="ListParagraph"/>
        <w:numPr>
          <w:ilvl w:val="0"/>
          <w:numId w:val="23"/>
        </w:numPr>
        <w:tabs>
          <w:tab w:pos="1740" w:val="left" w:leader="none"/>
        </w:tabs>
        <w:spacing w:line="288" w:lineRule="auto" w:before="0" w:after="0"/>
        <w:ind w:left="1485" w:right="738" w:firstLine="0"/>
        <w:jc w:val="both"/>
        <w:rPr>
          <w:sz w:val="23"/>
        </w:rPr>
      </w:pPr>
      <w:r>
        <w:rPr>
          <w:sz w:val="23"/>
        </w:rPr>
        <w:t>адаптация к</w:t>
      </w:r>
      <w:r>
        <w:rPr>
          <w:spacing w:val="40"/>
          <w:sz w:val="23"/>
        </w:rPr>
        <w:t> </w:t>
      </w:r>
      <w:r>
        <w:rPr>
          <w:sz w:val="23"/>
        </w:rPr>
        <w:t>изменяющимся</w:t>
      </w:r>
      <w:r>
        <w:rPr>
          <w:spacing w:val="40"/>
          <w:sz w:val="23"/>
        </w:rPr>
        <w:t> </w:t>
      </w:r>
      <w:r>
        <w:rPr>
          <w:sz w:val="23"/>
        </w:rPr>
        <w:t>условиям</w:t>
      </w:r>
      <w:r>
        <w:rPr>
          <w:spacing w:val="40"/>
          <w:sz w:val="23"/>
        </w:rPr>
        <w:t> </w:t>
      </w:r>
      <w:r>
        <w:rPr>
          <w:sz w:val="23"/>
        </w:rPr>
        <w:t>социальной</w:t>
      </w:r>
      <w:r>
        <w:rPr>
          <w:spacing w:val="40"/>
          <w:sz w:val="23"/>
        </w:rPr>
        <w:t> </w:t>
      </w:r>
      <w:r>
        <w:rPr>
          <w:sz w:val="23"/>
        </w:rPr>
        <w:t>и</w:t>
      </w:r>
      <w:r>
        <w:rPr>
          <w:spacing w:val="40"/>
          <w:sz w:val="23"/>
        </w:rPr>
        <w:t> </w:t>
      </w:r>
      <w:r>
        <w:rPr>
          <w:sz w:val="23"/>
        </w:rPr>
        <w:t>природной</w:t>
      </w:r>
      <w:r>
        <w:rPr>
          <w:spacing w:val="40"/>
          <w:sz w:val="23"/>
        </w:rPr>
        <w:t> </w:t>
      </w:r>
      <w:r>
        <w:rPr>
          <w:sz w:val="23"/>
        </w:rPr>
        <w:t>среды: готовностью</w:t>
      </w:r>
      <w:r>
        <w:rPr>
          <w:spacing w:val="40"/>
          <w:sz w:val="23"/>
        </w:rPr>
        <w:t> </w:t>
      </w:r>
      <w:r>
        <w:rPr>
          <w:sz w:val="23"/>
        </w:rPr>
        <w:t>к</w:t>
      </w:r>
      <w:r>
        <w:rPr>
          <w:spacing w:val="40"/>
          <w:sz w:val="23"/>
        </w:rPr>
        <w:t> </w:t>
      </w:r>
      <w:r>
        <w:rPr>
          <w:sz w:val="23"/>
        </w:rPr>
        <w:t>действиям</w:t>
      </w:r>
      <w:r>
        <w:rPr>
          <w:spacing w:val="40"/>
          <w:sz w:val="23"/>
        </w:rPr>
        <w:t> </w:t>
      </w:r>
      <w:r>
        <w:rPr>
          <w:sz w:val="23"/>
        </w:rPr>
        <w:t>в</w:t>
      </w:r>
      <w:r>
        <w:rPr>
          <w:spacing w:val="40"/>
          <w:sz w:val="23"/>
        </w:rPr>
        <w:t> </w:t>
      </w:r>
      <w:r>
        <w:rPr>
          <w:sz w:val="23"/>
        </w:rPr>
        <w:t>условиях</w:t>
      </w:r>
      <w:r>
        <w:rPr>
          <w:spacing w:val="38"/>
          <w:sz w:val="23"/>
        </w:rPr>
        <w:t> </w:t>
      </w:r>
      <w:r>
        <w:rPr>
          <w:sz w:val="23"/>
        </w:rPr>
        <w:t>неопределённости,</w:t>
      </w:r>
      <w:r>
        <w:rPr>
          <w:spacing w:val="40"/>
          <w:sz w:val="23"/>
        </w:rPr>
        <w:t> </w:t>
      </w:r>
      <w:r>
        <w:rPr>
          <w:sz w:val="23"/>
        </w:rPr>
        <w:t>повышению</w:t>
      </w:r>
      <w:r>
        <w:rPr>
          <w:spacing w:val="40"/>
          <w:sz w:val="23"/>
        </w:rPr>
        <w:t> </w:t>
      </w:r>
      <w:r>
        <w:rPr>
          <w:sz w:val="23"/>
        </w:rPr>
        <w:t>уровня</w:t>
      </w:r>
      <w:r>
        <w:rPr>
          <w:spacing w:val="40"/>
          <w:sz w:val="23"/>
        </w:rPr>
        <w:t> </w:t>
      </w:r>
      <w:r>
        <w:rPr>
          <w:sz w:val="23"/>
        </w:rPr>
        <w:t>своей</w:t>
      </w:r>
    </w:p>
    <w:p>
      <w:pPr>
        <w:pStyle w:val="BodyText"/>
        <w:spacing w:line="288" w:lineRule="auto"/>
        <w:ind w:right="678" w:firstLine="0"/>
      </w:pPr>
      <w:r>
        <w:rP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w:t>
      </w:r>
      <w:r>
        <w:rPr>
          <w:spacing w:val="80"/>
        </w:rPr>
        <w:t> </w:t>
      </w:r>
      <w:r>
        <w:rPr/>
        <w:t>опыта других;</w:t>
      </w:r>
    </w:p>
    <w:p>
      <w:pPr>
        <w:pStyle w:val="BodyText"/>
        <w:spacing w:line="288" w:lineRule="auto"/>
        <w:ind w:right="673"/>
      </w:pPr>
      <w:r>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w:t>
      </w:r>
      <w:r>
        <w:rPr>
          <w:spacing w:val="40"/>
        </w:rPr>
        <w:t> </w:t>
      </w:r>
      <w:r>
        <w:rPr/>
        <w:t>собственных</w:t>
      </w:r>
      <w:r>
        <w:rPr>
          <w:spacing w:val="40"/>
        </w:rPr>
        <w:t> </w:t>
      </w:r>
      <w:r>
        <w:rPr/>
        <w:t>знаний</w:t>
      </w:r>
      <w:r>
        <w:rPr>
          <w:spacing w:val="40"/>
        </w:rPr>
        <w:t> </w:t>
      </w:r>
      <w:r>
        <w:rPr/>
        <w:t>и</w:t>
      </w:r>
      <w:r>
        <w:rPr>
          <w:spacing w:val="40"/>
        </w:rPr>
        <w:t> </w:t>
      </w:r>
      <w:r>
        <w:rPr/>
        <w:t>компетентностей,</w:t>
      </w:r>
      <w:r>
        <w:rPr>
          <w:spacing w:val="40"/>
        </w:rPr>
        <w:t> </w:t>
      </w:r>
      <w:r>
        <w:rPr/>
        <w:t>планировать</w:t>
      </w:r>
      <w:r>
        <w:rPr>
          <w:spacing w:val="40"/>
        </w:rPr>
        <w:t> </w:t>
      </w:r>
      <w:r>
        <w:rPr/>
        <w:t>своё</w:t>
      </w:r>
      <w:r>
        <w:rPr>
          <w:spacing w:val="40"/>
        </w:rPr>
        <w:t> </w:t>
      </w:r>
      <w:r>
        <w:rPr/>
        <w:t>развитие;</w:t>
      </w:r>
    </w:p>
    <w:p>
      <w:pPr>
        <w:pStyle w:val="BodyText"/>
        <w:spacing w:line="290" w:lineRule="auto"/>
        <w:ind w:right="669"/>
      </w:pPr>
      <w:r>
        <w:rPr/>
        <w:t>способностью</w:t>
      </w:r>
      <w:r>
        <w:rPr>
          <w:spacing w:val="40"/>
        </w:rPr>
        <w:t> </w:t>
      </w:r>
      <w:r>
        <w:rPr/>
        <w:t>осознавать</w:t>
      </w:r>
      <w:r>
        <w:rPr>
          <w:spacing w:val="40"/>
        </w:rPr>
        <w:t> </w:t>
      </w:r>
      <w:r>
        <w:rPr/>
        <w:t>стрессовую</w:t>
      </w:r>
      <w:r>
        <w:rPr>
          <w:spacing w:val="80"/>
        </w:rPr>
        <w:t> </w:t>
      </w:r>
      <w:r>
        <w:rPr/>
        <w:t>ситуацию,</w:t>
      </w:r>
      <w:r>
        <w:rPr>
          <w:spacing w:val="40"/>
        </w:rPr>
        <w:t> </w:t>
      </w:r>
      <w:r>
        <w:rPr/>
        <w:t>воспринимать</w:t>
      </w:r>
      <w:r>
        <w:rPr>
          <w:spacing w:val="40"/>
        </w:rPr>
        <w:t> </w:t>
      </w:r>
      <w:r>
        <w:rPr/>
        <w:t>стрессовую</w:t>
      </w:r>
      <w:r>
        <w:rPr>
          <w:spacing w:val="80"/>
        </w:rPr>
        <w:t> </w:t>
      </w:r>
      <w:r>
        <w:rPr/>
        <w:t>ситуацию как вызов, требующий контрмер, корректировать принимаемые решения и</w:t>
      </w:r>
      <w:r>
        <w:rPr>
          <w:spacing w:val="80"/>
        </w:rPr>
        <w:t> </w:t>
      </w:r>
      <w:r>
        <w:rPr/>
        <w:t>действия,</w:t>
      </w:r>
      <w:r>
        <w:rPr>
          <w:spacing w:val="40"/>
        </w:rPr>
        <w:t> </w:t>
      </w:r>
      <w:r>
        <w:rPr/>
        <w:t>формулировать</w:t>
      </w:r>
      <w:r>
        <w:rPr>
          <w:spacing w:val="40"/>
        </w:rPr>
        <w:t> </w:t>
      </w:r>
      <w:r>
        <w:rPr/>
        <w:t>и</w:t>
      </w:r>
      <w:r>
        <w:rPr>
          <w:spacing w:val="40"/>
        </w:rPr>
        <w:t> </w:t>
      </w:r>
      <w:r>
        <w:rPr/>
        <w:t>оценивать</w:t>
      </w:r>
      <w:r>
        <w:rPr>
          <w:spacing w:val="40"/>
        </w:rPr>
        <w:t> </w:t>
      </w:r>
      <w:r>
        <w:rPr/>
        <w:t>риски</w:t>
      </w:r>
      <w:r>
        <w:rPr>
          <w:spacing w:val="40"/>
        </w:rPr>
        <w:t> </w:t>
      </w:r>
      <w:r>
        <w:rPr/>
        <w:t>и</w:t>
      </w:r>
      <w:r>
        <w:rPr>
          <w:spacing w:val="40"/>
        </w:rPr>
        <w:t> </w:t>
      </w:r>
      <w:r>
        <w:rPr/>
        <w:t>последствия,</w:t>
      </w:r>
      <w:r>
        <w:rPr>
          <w:spacing w:val="40"/>
        </w:rPr>
        <w:t> </w:t>
      </w:r>
      <w:r>
        <w:rPr/>
        <w:t>формировать</w:t>
      </w:r>
      <w:r>
        <w:rPr>
          <w:spacing w:val="40"/>
        </w:rPr>
        <w:t> </w:t>
      </w:r>
      <w:r>
        <w:rPr/>
        <w:t>опыт.</w:t>
      </w:r>
    </w:p>
    <w:p>
      <w:pPr>
        <w:pStyle w:val="BodyText"/>
        <w:spacing w:line="288" w:lineRule="auto"/>
        <w:ind w:right="682"/>
      </w:pPr>
      <w:r>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pPr>
        <w:pStyle w:val="BodyText"/>
        <w:spacing w:line="288" w:lineRule="auto"/>
        <w:ind w:right="676"/>
      </w:pPr>
      <w:r>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w:t>
      </w:r>
      <w:r>
        <w:rPr>
          <w:spacing w:val="40"/>
        </w:rPr>
        <w:t> </w:t>
      </w:r>
      <w:r>
        <w:rPr/>
        <w:t>логических,</w:t>
      </w:r>
      <w:r>
        <w:rPr>
          <w:spacing w:val="40"/>
        </w:rPr>
        <w:t> </w:t>
      </w:r>
      <w:r>
        <w:rPr/>
        <w:t>исследовательских</w:t>
      </w:r>
      <w:r>
        <w:rPr>
          <w:spacing w:val="40"/>
        </w:rPr>
        <w:t> </w:t>
      </w:r>
      <w:r>
        <w:rPr/>
        <w:t>операций,</w:t>
      </w:r>
      <w:r>
        <w:rPr>
          <w:spacing w:val="40"/>
        </w:rPr>
        <w:t> </w:t>
      </w:r>
      <w:r>
        <w:rPr/>
        <w:t>умений</w:t>
      </w:r>
      <w:r>
        <w:rPr>
          <w:spacing w:val="40"/>
        </w:rPr>
        <w:t> </w:t>
      </w:r>
      <w:r>
        <w:rPr/>
        <w:t>работать</w:t>
      </w:r>
      <w:r>
        <w:rPr>
          <w:spacing w:val="40"/>
        </w:rPr>
        <w:t> </w:t>
      </w:r>
      <w:r>
        <w:rPr/>
        <w:t>с</w:t>
      </w:r>
      <w:r>
        <w:rPr>
          <w:spacing w:val="40"/>
        </w:rPr>
        <w:t> </w:t>
      </w:r>
      <w:r>
        <w:rPr/>
        <w:t>информацией).</w:t>
      </w:r>
    </w:p>
    <w:p>
      <w:pPr>
        <w:pStyle w:val="BodyText"/>
        <w:spacing w:line="288" w:lineRule="auto"/>
        <w:ind w:right="743"/>
      </w:pPr>
      <w:r>
        <w:rPr/>
        <w:t>У обучающегося будут сформированы следующие базовые логические действия как часть</w:t>
      </w:r>
      <w:r>
        <w:rPr>
          <w:spacing w:val="40"/>
        </w:rPr>
        <w:t> </w:t>
      </w:r>
      <w:r>
        <w:rPr/>
        <w:t>универсальных</w:t>
      </w:r>
      <w:r>
        <w:rPr>
          <w:spacing w:val="40"/>
        </w:rPr>
        <w:t> </w:t>
      </w:r>
      <w:r>
        <w:rPr/>
        <w:t>познавательных учебных действий:</w:t>
      </w:r>
    </w:p>
    <w:p>
      <w:pPr>
        <w:pStyle w:val="BodyText"/>
        <w:spacing w:line="288" w:lineRule="auto"/>
        <w:ind w:right="683"/>
      </w:pPr>
      <w:r>
        <w:rPr/>
        <w:t>выявлять и характеризовать существенные признаки математических объектов, понятий,</w:t>
      </w:r>
      <w:r>
        <w:rPr>
          <w:spacing w:val="40"/>
        </w:rPr>
        <w:t> </w:t>
      </w:r>
      <w:r>
        <w:rPr/>
        <w:t>отношений</w:t>
      </w:r>
      <w:r>
        <w:rPr>
          <w:spacing w:val="40"/>
        </w:rPr>
        <w:t> </w:t>
      </w:r>
      <w:r>
        <w:rPr/>
        <w:t>между</w:t>
      </w:r>
      <w:r>
        <w:rPr>
          <w:spacing w:val="40"/>
        </w:rPr>
        <w:t> </w:t>
      </w:r>
      <w:r>
        <w:rPr/>
        <w:t>понятиями,</w:t>
      </w:r>
      <w:r>
        <w:rPr>
          <w:spacing w:val="40"/>
        </w:rPr>
        <w:t> </w:t>
      </w:r>
      <w:r>
        <w:rPr/>
        <w:t>формулировать</w:t>
      </w:r>
      <w:r>
        <w:rPr>
          <w:spacing w:val="40"/>
        </w:rPr>
        <w:t> </w:t>
      </w:r>
      <w:r>
        <w:rPr/>
        <w:t>определения</w:t>
      </w:r>
      <w:r>
        <w:rPr>
          <w:spacing w:val="40"/>
        </w:rPr>
        <w:t> </w:t>
      </w:r>
      <w:r>
        <w:rPr/>
        <w:t>понятий, устанавливать</w:t>
      </w:r>
      <w:r>
        <w:rPr>
          <w:spacing w:val="40"/>
        </w:rPr>
        <w:t> </w:t>
      </w:r>
      <w:r>
        <w:rPr/>
        <w:t>существенный</w:t>
      </w:r>
      <w:r>
        <w:rPr>
          <w:spacing w:val="40"/>
        </w:rPr>
        <w:t> </w:t>
      </w:r>
      <w:r>
        <w:rPr/>
        <w:t>признак</w:t>
      </w:r>
      <w:r>
        <w:rPr>
          <w:spacing w:val="40"/>
        </w:rPr>
        <w:t> </w:t>
      </w:r>
      <w:r>
        <w:rPr/>
        <w:t>классификации,</w:t>
      </w:r>
      <w:r>
        <w:rPr>
          <w:spacing w:val="40"/>
        </w:rPr>
        <w:t> </w:t>
      </w:r>
      <w:r>
        <w:rPr/>
        <w:t>основания</w:t>
      </w:r>
      <w:r>
        <w:rPr>
          <w:spacing w:val="40"/>
        </w:rPr>
        <w:t> </w:t>
      </w:r>
      <w:r>
        <w:rPr/>
        <w:t>для</w:t>
      </w:r>
      <w:r>
        <w:rPr>
          <w:spacing w:val="40"/>
        </w:rPr>
        <w:t> </w:t>
      </w:r>
      <w:r>
        <w:rPr/>
        <w:t>обобщения</w:t>
      </w:r>
      <w:r>
        <w:rPr>
          <w:spacing w:val="40"/>
        </w:rPr>
        <w:t> </w:t>
      </w:r>
      <w:r>
        <w:rPr/>
        <w:t>и сравнения, критерии проводимого анализа;</w:t>
      </w:r>
    </w:p>
    <w:p>
      <w:pPr>
        <w:pStyle w:val="BodyText"/>
        <w:spacing w:line="288" w:lineRule="auto"/>
        <w:ind w:right="736"/>
      </w:pPr>
      <w:r>
        <w:rPr/>
        <w:t>воспринимать, формулировать и преобразовывать суждения: утвердительные и отрицательные, единичные, частные и</w:t>
      </w:r>
      <w:r>
        <w:rPr>
          <w:spacing w:val="40"/>
        </w:rPr>
        <w:t> </w:t>
      </w:r>
      <w:r>
        <w:rPr/>
        <w:t>общие, условные;</w:t>
      </w:r>
    </w:p>
    <w:p>
      <w:pPr>
        <w:pStyle w:val="BodyText"/>
        <w:spacing w:line="288" w:lineRule="auto"/>
        <w:ind w:right="690"/>
      </w:pPr>
      <w:r>
        <w:rPr/>
        <w:t>выявлять математические закономерности, взаимосвязи и противоречия в фактах, данных,</w:t>
      </w:r>
      <w:r>
        <w:rPr>
          <w:spacing w:val="40"/>
        </w:rPr>
        <w:t> </w:t>
      </w:r>
      <w:r>
        <w:rPr/>
        <w:t>наблюдениях</w:t>
      </w:r>
      <w:r>
        <w:rPr>
          <w:spacing w:val="40"/>
        </w:rPr>
        <w:t> </w:t>
      </w:r>
      <w:r>
        <w:rPr/>
        <w:t>и</w:t>
      </w:r>
      <w:r>
        <w:rPr>
          <w:spacing w:val="40"/>
        </w:rPr>
        <w:t> </w:t>
      </w:r>
      <w:r>
        <w:rPr/>
        <w:t>утверждениях,</w:t>
      </w:r>
      <w:r>
        <w:rPr>
          <w:spacing w:val="40"/>
        </w:rPr>
        <w:t> </w:t>
      </w:r>
      <w:r>
        <w:rPr/>
        <w:t>предлагать</w:t>
      </w:r>
      <w:r>
        <w:rPr>
          <w:spacing w:val="40"/>
        </w:rPr>
        <w:t> </w:t>
      </w:r>
      <w:r>
        <w:rPr/>
        <w:t>критерии</w:t>
      </w:r>
      <w:r>
        <w:rPr>
          <w:spacing w:val="40"/>
        </w:rPr>
        <w:t> </w:t>
      </w:r>
      <w:r>
        <w:rPr/>
        <w:t>для</w:t>
      </w:r>
      <w:r>
        <w:rPr>
          <w:spacing w:val="40"/>
        </w:rPr>
        <w:t> </w:t>
      </w:r>
      <w:r>
        <w:rPr/>
        <w:t>выявления закономерностей и противоречий;</w:t>
      </w:r>
    </w:p>
    <w:p>
      <w:pPr>
        <w:pStyle w:val="BodyText"/>
        <w:spacing w:line="285" w:lineRule="auto"/>
        <w:ind w:right="730"/>
      </w:pPr>
      <w:r>
        <w:rPr/>
        <w:t>проводить выводы с использованием законов логики, дедуктивных и индуктивных умозаключений, умозаключений по аналогии;</w:t>
      </w:r>
    </w:p>
    <w:p>
      <w:pPr>
        <w:pStyle w:val="BodyText"/>
        <w:spacing w:line="288" w:lineRule="auto"/>
        <w:ind w:right="682"/>
      </w:pPr>
      <w:r>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w:t>
      </w:r>
      <w:r>
        <w:rPr>
          <w:spacing w:val="80"/>
        </w:rPr>
        <w:t> </w:t>
      </w:r>
      <w:r>
        <w:rPr>
          <w:spacing w:val="-2"/>
        </w:rPr>
        <w:t>рассуждения;</w:t>
      </w:r>
    </w:p>
    <w:p>
      <w:pPr>
        <w:pStyle w:val="BodyText"/>
        <w:spacing w:line="288" w:lineRule="auto"/>
        <w:ind w:right="679"/>
      </w:pPr>
      <w:r>
        <w:rPr/>
        <w:t>выбирать</w:t>
      </w:r>
      <w:r>
        <w:rPr>
          <w:spacing w:val="40"/>
        </w:rPr>
        <w:t> </w:t>
      </w:r>
      <w:r>
        <w:rPr/>
        <w:t>способ</w:t>
      </w:r>
      <w:r>
        <w:rPr>
          <w:spacing w:val="40"/>
        </w:rPr>
        <w:t> </w:t>
      </w:r>
      <w:r>
        <w:rPr/>
        <w:t>решения</w:t>
      </w:r>
      <w:r>
        <w:rPr>
          <w:spacing w:val="40"/>
        </w:rPr>
        <w:t> </w:t>
      </w:r>
      <w:r>
        <w:rPr/>
        <w:t>учебной</w:t>
      </w:r>
      <w:r>
        <w:rPr>
          <w:spacing w:val="40"/>
        </w:rPr>
        <w:t> </w:t>
      </w:r>
      <w:r>
        <w:rPr/>
        <w:t>задачи</w:t>
      </w:r>
      <w:r>
        <w:rPr>
          <w:spacing w:val="40"/>
        </w:rPr>
        <w:t> </w:t>
      </w:r>
      <w:r>
        <w:rPr/>
        <w:t>(сравнивать</w:t>
      </w:r>
      <w:r>
        <w:rPr>
          <w:spacing w:val="40"/>
        </w:rPr>
        <w:t> </w:t>
      </w:r>
      <w:r>
        <w:rPr/>
        <w:t>несколько</w:t>
      </w:r>
      <w:r>
        <w:rPr>
          <w:spacing w:val="40"/>
        </w:rPr>
        <w:t> </w:t>
      </w:r>
      <w:r>
        <w:rPr/>
        <w:t>вариантов решения,</w:t>
      </w:r>
      <w:r>
        <w:rPr>
          <w:spacing w:val="40"/>
        </w:rPr>
        <w:t> </w:t>
      </w:r>
      <w:r>
        <w:rPr/>
        <w:t>выбирать</w:t>
      </w:r>
      <w:r>
        <w:rPr>
          <w:spacing w:val="40"/>
        </w:rPr>
        <w:t> </w:t>
      </w:r>
      <w:r>
        <w:rPr/>
        <w:t>наиболее</w:t>
      </w:r>
      <w:r>
        <w:rPr>
          <w:spacing w:val="40"/>
        </w:rPr>
        <w:t> </w:t>
      </w:r>
      <w:r>
        <w:rPr/>
        <w:t>подходящий</w:t>
      </w:r>
      <w:r>
        <w:rPr>
          <w:spacing w:val="40"/>
        </w:rPr>
        <w:t> </w:t>
      </w:r>
      <w:r>
        <w:rPr/>
        <w:t>с</w:t>
      </w:r>
      <w:r>
        <w:rPr>
          <w:spacing w:val="40"/>
        </w:rPr>
        <w:t> </w:t>
      </w:r>
      <w:r>
        <w:rPr/>
        <w:t>учётом</w:t>
      </w:r>
      <w:r>
        <w:rPr>
          <w:spacing w:val="40"/>
        </w:rPr>
        <w:t> </w:t>
      </w:r>
      <w:r>
        <w:rPr/>
        <w:t>самостоятельно</w:t>
      </w:r>
      <w:r>
        <w:rPr>
          <w:spacing w:val="40"/>
        </w:rPr>
        <w:t> </w:t>
      </w:r>
      <w:r>
        <w:rPr/>
        <w:t>выделенных</w:t>
      </w:r>
      <w:r>
        <w:rPr>
          <w:spacing w:val="40"/>
        </w:rPr>
        <w:t> </w:t>
      </w:r>
      <w:r>
        <w:rPr>
          <w:spacing w:val="-2"/>
        </w:rPr>
        <w:t>критериев).</w:t>
      </w:r>
    </w:p>
    <w:p>
      <w:pPr>
        <w:pStyle w:val="BodyText"/>
        <w:spacing w:line="288" w:lineRule="auto"/>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универсальных</w:t>
      </w:r>
      <w:r>
        <w:rPr>
          <w:spacing w:val="40"/>
        </w:rPr>
        <w:t> </w:t>
      </w:r>
      <w:r>
        <w:rPr/>
        <w:t>познавательных</w:t>
      </w:r>
      <w:r>
        <w:rPr>
          <w:spacing w:val="40"/>
        </w:rPr>
        <w:t> </w:t>
      </w:r>
      <w:r>
        <w:rPr/>
        <w:t>учебных</w:t>
      </w:r>
      <w:r>
        <w:rPr>
          <w:spacing w:val="40"/>
        </w:rPr>
        <w:t> </w:t>
      </w:r>
      <w:r>
        <w:rPr/>
        <w:t>действий:</w:t>
      </w:r>
    </w:p>
    <w:p>
      <w:pPr>
        <w:spacing w:after="0" w:line="288" w:lineRule="auto"/>
        <w:sectPr>
          <w:pgSz w:w="11910" w:h="16850"/>
          <w:pgMar w:header="0" w:footer="922" w:top="1060" w:bottom="1180" w:left="920" w:right="160"/>
        </w:sectPr>
      </w:pPr>
    </w:p>
    <w:p>
      <w:pPr>
        <w:pStyle w:val="BodyText"/>
        <w:spacing w:line="290" w:lineRule="auto" w:before="66"/>
        <w:ind w:right="685"/>
      </w:pPr>
      <w:r>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w:t>
      </w:r>
      <w:r>
        <w:rPr>
          <w:spacing w:val="40"/>
        </w:rPr>
        <w:t> </w:t>
      </w:r>
      <w:r>
        <w:rPr/>
        <w:t>формировать</w:t>
      </w:r>
      <w:r>
        <w:rPr>
          <w:spacing w:val="40"/>
        </w:rPr>
        <w:t> </w:t>
      </w:r>
      <w:r>
        <w:rPr/>
        <w:t>гипотезу,</w:t>
      </w:r>
      <w:r>
        <w:rPr>
          <w:spacing w:val="40"/>
        </w:rPr>
        <w:t> </w:t>
      </w:r>
      <w:r>
        <w:rPr/>
        <w:t>аргументировать</w:t>
      </w:r>
      <w:r>
        <w:rPr>
          <w:spacing w:val="40"/>
        </w:rPr>
        <w:t> </w:t>
      </w:r>
      <w:r>
        <w:rPr/>
        <w:t>свою</w:t>
      </w:r>
      <w:r>
        <w:rPr>
          <w:spacing w:val="40"/>
        </w:rPr>
        <w:t> </w:t>
      </w:r>
      <w:r>
        <w:rPr/>
        <w:t>позицию,</w:t>
      </w:r>
      <w:r>
        <w:rPr>
          <w:spacing w:val="40"/>
        </w:rPr>
        <w:t> </w:t>
      </w:r>
      <w:r>
        <w:rPr/>
        <w:t>мнение;</w:t>
      </w:r>
    </w:p>
    <w:p>
      <w:pPr>
        <w:pStyle w:val="BodyText"/>
        <w:spacing w:line="285" w:lineRule="auto"/>
        <w:ind w:right="681"/>
      </w:pPr>
      <w:r>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pPr>
        <w:pStyle w:val="BodyText"/>
        <w:spacing w:line="285" w:lineRule="auto" w:before="4"/>
        <w:ind w:right="691"/>
      </w:pPr>
      <w:r>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pPr>
        <w:pStyle w:val="BodyText"/>
        <w:spacing w:line="288" w:lineRule="auto" w:before="4"/>
        <w:ind w:right="727"/>
      </w:pPr>
      <w:r>
        <w:rPr/>
        <w:t>прогнозировать возможное развитие процесса, а также выдвигать предположения о</w:t>
      </w:r>
      <w:r>
        <w:rPr>
          <w:spacing w:val="80"/>
        </w:rPr>
        <w:t> </w:t>
      </w:r>
      <w:r>
        <w:rPr/>
        <w:t>его развитии в новых условиях.</w:t>
      </w:r>
    </w:p>
    <w:p>
      <w:pPr>
        <w:pStyle w:val="BodyText"/>
        <w:spacing w:line="288" w:lineRule="auto"/>
        <w:ind w:right="742"/>
      </w:pPr>
      <w:r>
        <w:rPr/>
        <w:t>У обучающегося будут сформированы умения работать с информацией как часть универсальных познавательных учебных действий:</w:t>
      </w:r>
    </w:p>
    <w:p>
      <w:pPr>
        <w:pStyle w:val="BodyText"/>
        <w:spacing w:line="285" w:lineRule="auto"/>
        <w:ind w:right="732"/>
      </w:pPr>
      <w:r>
        <w:rPr/>
        <w:t>выявлять недостаточность и избыточность информации, данных, необходимых для решения задачи;</w:t>
      </w:r>
    </w:p>
    <w:p>
      <w:pPr>
        <w:pStyle w:val="BodyText"/>
        <w:spacing w:line="288" w:lineRule="auto" w:before="2"/>
        <w:ind w:right="722"/>
      </w:pPr>
      <w:r>
        <w:rPr/>
        <w:t>выбирать, анализировать, систематизировать и интерпретировать информацию различных видов и форм представления;</w:t>
      </w:r>
    </w:p>
    <w:p>
      <w:pPr>
        <w:pStyle w:val="BodyText"/>
        <w:spacing w:line="285" w:lineRule="auto"/>
        <w:ind w:right="729"/>
      </w:pPr>
      <w:r>
        <w:rPr/>
        <w:t>выбирать форму представления информации и иллюстрировать решаемые задачи схемами,</w:t>
      </w:r>
      <w:r>
        <w:rPr>
          <w:spacing w:val="40"/>
        </w:rPr>
        <w:t> </w:t>
      </w:r>
      <w:r>
        <w:rPr/>
        <w:t>диаграммами, иной</w:t>
      </w:r>
      <w:r>
        <w:rPr>
          <w:spacing w:val="40"/>
        </w:rPr>
        <w:t> </w:t>
      </w:r>
      <w:r>
        <w:rPr/>
        <w:t>графикой</w:t>
      </w:r>
      <w:r>
        <w:rPr>
          <w:spacing w:val="40"/>
        </w:rPr>
        <w:t> </w:t>
      </w:r>
      <w:r>
        <w:rPr/>
        <w:t>и</w:t>
      </w:r>
      <w:r>
        <w:rPr>
          <w:spacing w:val="40"/>
        </w:rPr>
        <w:t> </w:t>
      </w:r>
      <w:r>
        <w:rPr/>
        <w:t>их комбинациями;</w:t>
      </w:r>
    </w:p>
    <w:p>
      <w:pPr>
        <w:pStyle w:val="BodyText"/>
        <w:spacing w:line="285" w:lineRule="auto" w:before="3"/>
        <w:ind w:right="736"/>
      </w:pPr>
      <w:r>
        <w:rPr/>
        <w:t>оценивать надёжность информации по критериям, предложенным учителем или сформулированным самостоятельно.</w:t>
      </w:r>
    </w:p>
    <w:p>
      <w:pPr>
        <w:pStyle w:val="BodyText"/>
        <w:spacing w:line="288" w:lineRule="auto" w:before="2"/>
        <w:ind w:right="740"/>
      </w:pPr>
      <w:r>
        <w:rPr/>
        <w:t>Универсальные коммуникативные действия обеспечивают сформированность социальных навыков обучающихся.</w:t>
      </w:r>
    </w:p>
    <w:p>
      <w:pPr>
        <w:pStyle w:val="BodyText"/>
        <w:spacing w:line="288" w:lineRule="auto"/>
        <w:ind w:right="742"/>
      </w:pPr>
      <w:r>
        <w:rPr/>
        <w:t>У обучающегося будут сформированы умения общения как часть универсальных коммуникативных учебных действий:</w:t>
      </w:r>
    </w:p>
    <w:p>
      <w:pPr>
        <w:pStyle w:val="BodyText"/>
        <w:spacing w:line="292" w:lineRule="auto"/>
        <w:ind w:right="686"/>
      </w:pPr>
      <w:r>
        <w:rPr/>
        <w:t>воспринимать и формулировать суждения в соответствии с условиями и целями общения,</w:t>
      </w:r>
      <w:r>
        <w:rPr>
          <w:spacing w:val="40"/>
        </w:rPr>
        <w:t> </w:t>
      </w:r>
      <w:r>
        <w:rPr/>
        <w:t>ясно,</w:t>
      </w:r>
      <w:r>
        <w:rPr>
          <w:spacing w:val="40"/>
        </w:rPr>
        <w:t> </w:t>
      </w:r>
      <w:r>
        <w:rPr/>
        <w:t>точно,</w:t>
      </w:r>
      <w:r>
        <w:rPr>
          <w:spacing w:val="40"/>
        </w:rPr>
        <w:t> </w:t>
      </w:r>
      <w:r>
        <w:rPr/>
        <w:t>грамотно</w:t>
      </w:r>
      <w:r>
        <w:rPr>
          <w:spacing w:val="40"/>
        </w:rPr>
        <w:t> </w:t>
      </w:r>
      <w:r>
        <w:rPr/>
        <w:t>выражать</w:t>
      </w:r>
      <w:r>
        <w:rPr>
          <w:spacing w:val="40"/>
        </w:rPr>
        <w:t> </w:t>
      </w:r>
      <w:r>
        <w:rPr/>
        <w:t>свою</w:t>
      </w:r>
      <w:r>
        <w:rPr>
          <w:spacing w:val="40"/>
        </w:rPr>
        <w:t> </w:t>
      </w:r>
      <w:r>
        <w:rPr/>
        <w:t>точку</w:t>
      </w:r>
      <w:r>
        <w:rPr>
          <w:spacing w:val="40"/>
        </w:rPr>
        <w:t> </w:t>
      </w:r>
      <w:r>
        <w:rPr/>
        <w:t>зрения</w:t>
      </w:r>
      <w:r>
        <w:rPr>
          <w:spacing w:val="40"/>
        </w:rPr>
        <w:t> </w:t>
      </w:r>
      <w:r>
        <w:rPr/>
        <w:t>в</w:t>
      </w:r>
      <w:r>
        <w:rPr>
          <w:spacing w:val="40"/>
        </w:rPr>
        <w:t> </w:t>
      </w:r>
      <w:r>
        <w:rPr/>
        <w:t>устных</w:t>
      </w:r>
      <w:r>
        <w:rPr>
          <w:spacing w:val="40"/>
        </w:rPr>
        <w:t> </w:t>
      </w:r>
      <w:r>
        <w:rPr/>
        <w:t>и</w:t>
      </w:r>
      <w:r>
        <w:rPr>
          <w:spacing w:val="40"/>
        </w:rPr>
        <w:t> </w:t>
      </w:r>
      <w:r>
        <w:rPr/>
        <w:t>письменных текстах,</w:t>
      </w:r>
      <w:r>
        <w:rPr>
          <w:spacing w:val="39"/>
        </w:rPr>
        <w:t> </w:t>
      </w:r>
      <w:r>
        <w:rPr/>
        <w:t>давать</w:t>
      </w:r>
      <w:r>
        <w:rPr>
          <w:spacing w:val="40"/>
        </w:rPr>
        <w:t> </w:t>
      </w:r>
      <w:r>
        <w:rPr/>
        <w:t>пояснения</w:t>
      </w:r>
      <w:r>
        <w:rPr>
          <w:spacing w:val="40"/>
        </w:rPr>
        <w:t> </w:t>
      </w:r>
      <w:r>
        <w:rPr/>
        <w:t>по</w:t>
      </w:r>
      <w:r>
        <w:rPr>
          <w:spacing w:val="40"/>
        </w:rPr>
        <w:t> </w:t>
      </w:r>
      <w:r>
        <w:rPr/>
        <w:t>ходу</w:t>
      </w:r>
      <w:r>
        <w:rPr>
          <w:spacing w:val="40"/>
        </w:rPr>
        <w:t> </w:t>
      </w:r>
      <w:r>
        <w:rPr/>
        <w:t>решения</w:t>
      </w:r>
      <w:r>
        <w:rPr>
          <w:spacing w:val="40"/>
        </w:rPr>
        <w:t> </w:t>
      </w:r>
      <w:r>
        <w:rPr/>
        <w:t>задачи</w:t>
      </w:r>
      <w:r>
        <w:rPr>
          <w:spacing w:val="40"/>
        </w:rPr>
        <w:t> </w:t>
      </w:r>
      <w:r>
        <w:rPr/>
        <w:t>и</w:t>
      </w:r>
      <w:r>
        <w:rPr>
          <w:spacing w:val="40"/>
        </w:rPr>
        <w:t> </w:t>
      </w:r>
      <w:r>
        <w:rPr/>
        <w:t>полученным</w:t>
      </w:r>
      <w:r>
        <w:rPr>
          <w:spacing w:val="40"/>
        </w:rPr>
        <w:t> </w:t>
      </w:r>
      <w:r>
        <w:rPr/>
        <w:t>результатам;</w:t>
      </w:r>
    </w:p>
    <w:p>
      <w:pPr>
        <w:pStyle w:val="BodyText"/>
        <w:spacing w:line="288" w:lineRule="auto"/>
        <w:ind w:right="676"/>
      </w:pPr>
      <w:r>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w:t>
      </w:r>
      <w:r>
        <w:rPr>
          <w:spacing w:val="40"/>
        </w:rPr>
        <w:t> </w:t>
      </w:r>
      <w:r>
        <w:rPr/>
        <w:t>в</w:t>
      </w:r>
      <w:r>
        <w:rPr>
          <w:spacing w:val="40"/>
        </w:rPr>
        <w:t> </w:t>
      </w:r>
      <w:r>
        <w:rPr/>
        <w:t>корректной</w:t>
      </w:r>
      <w:r>
        <w:rPr>
          <w:spacing w:val="40"/>
        </w:rPr>
        <w:t> </w:t>
      </w:r>
      <w:r>
        <w:rPr/>
        <w:t>форме</w:t>
      </w:r>
      <w:r>
        <w:rPr>
          <w:spacing w:val="40"/>
        </w:rPr>
        <w:t> </w:t>
      </w:r>
      <w:r>
        <w:rPr/>
        <w:t>формулировать</w:t>
      </w:r>
      <w:r>
        <w:rPr>
          <w:spacing w:val="40"/>
        </w:rPr>
        <w:t> </w:t>
      </w:r>
      <w:r>
        <w:rPr/>
        <w:t>разногласия,</w:t>
      </w:r>
      <w:r>
        <w:rPr>
          <w:spacing w:val="40"/>
        </w:rPr>
        <w:t> </w:t>
      </w:r>
      <w:r>
        <w:rPr/>
        <w:t>свои</w:t>
      </w:r>
      <w:r>
        <w:rPr>
          <w:spacing w:val="40"/>
        </w:rPr>
        <w:t> </w:t>
      </w:r>
      <w:r>
        <w:rPr/>
        <w:t>возражения;</w:t>
      </w:r>
    </w:p>
    <w:p>
      <w:pPr>
        <w:pStyle w:val="BodyText"/>
        <w:spacing w:line="288" w:lineRule="auto"/>
        <w:ind w:right="683"/>
      </w:pPr>
      <w:r>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pPr>
        <w:pStyle w:val="BodyText"/>
        <w:spacing w:line="285" w:lineRule="auto"/>
        <w:ind w:right="723"/>
      </w:pPr>
      <w:r>
        <w:rPr/>
        <w:t>У обучающегося будут сформированы умения сотрудничества как часть универсальных коммуникативных учебных действий:</w:t>
      </w:r>
    </w:p>
    <w:p>
      <w:pPr>
        <w:pStyle w:val="BodyText"/>
        <w:spacing w:line="292" w:lineRule="auto"/>
        <w:ind w:right="743"/>
      </w:pPr>
      <w:r>
        <w:rPr/>
        <w:t>понимать и использовать преимущества командной и индивидуальной работы при решении учебных математических задач;</w:t>
      </w:r>
    </w:p>
    <w:p>
      <w:pPr>
        <w:pStyle w:val="BodyText"/>
        <w:spacing w:line="288" w:lineRule="auto"/>
        <w:ind w:right="688"/>
      </w:pPr>
      <w:r>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pPr>
        <w:pStyle w:val="BodyText"/>
        <w:spacing w:line="285" w:lineRule="auto"/>
        <w:ind w:right="683"/>
      </w:pPr>
      <w:r>
        <w:rPr/>
        <w:t>участвовать в групповых формах работы (обсуждения, обмен мнениями, мозговые штурмы</w:t>
      </w:r>
      <w:r>
        <w:rPr>
          <w:spacing w:val="40"/>
        </w:rPr>
        <w:t> </w:t>
      </w:r>
      <w:r>
        <w:rPr/>
        <w:t>и</w:t>
      </w:r>
      <w:r>
        <w:rPr>
          <w:spacing w:val="40"/>
        </w:rPr>
        <w:t> </w:t>
      </w:r>
      <w:r>
        <w:rPr/>
        <w:t>другие),</w:t>
      </w:r>
      <w:r>
        <w:rPr>
          <w:spacing w:val="40"/>
        </w:rPr>
        <w:t> </w:t>
      </w:r>
      <w:r>
        <w:rPr/>
        <w:t>выполнять</w:t>
      </w:r>
      <w:r>
        <w:rPr>
          <w:spacing w:val="40"/>
        </w:rPr>
        <w:t> </w:t>
      </w:r>
      <w:r>
        <w:rPr/>
        <w:t>свою</w:t>
      </w:r>
      <w:r>
        <w:rPr>
          <w:spacing w:val="40"/>
        </w:rPr>
        <w:t> </w:t>
      </w:r>
      <w:r>
        <w:rPr/>
        <w:t>часть</w:t>
      </w:r>
      <w:r>
        <w:rPr>
          <w:spacing w:val="40"/>
        </w:rPr>
        <w:t> </w:t>
      </w:r>
      <w:r>
        <w:rPr/>
        <w:t>работы</w:t>
      </w:r>
      <w:r>
        <w:rPr>
          <w:spacing w:val="40"/>
        </w:rPr>
        <w:t> </w:t>
      </w:r>
      <w:r>
        <w:rPr/>
        <w:t>и</w:t>
      </w:r>
      <w:r>
        <w:rPr>
          <w:spacing w:val="40"/>
        </w:rPr>
        <w:t> </w:t>
      </w:r>
      <w:r>
        <w:rPr/>
        <w:t>координировать</w:t>
      </w:r>
      <w:r>
        <w:rPr>
          <w:spacing w:val="40"/>
        </w:rPr>
        <w:t> </w:t>
      </w:r>
      <w:r>
        <w:rPr/>
        <w:t>свои</w:t>
      </w:r>
      <w:r>
        <w:rPr>
          <w:spacing w:val="40"/>
        </w:rPr>
        <w:t> </w:t>
      </w:r>
      <w:r>
        <w:rPr/>
        <w:t>действия</w:t>
      </w:r>
      <w:r>
        <w:rPr>
          <w:spacing w:val="40"/>
        </w:rPr>
        <w:t> </w:t>
      </w:r>
      <w:r>
        <w:rPr/>
        <w:t>с другими</w:t>
      </w:r>
      <w:r>
        <w:rPr>
          <w:spacing w:val="80"/>
          <w:w w:val="150"/>
        </w:rPr>
        <w:t> </w:t>
      </w:r>
      <w:r>
        <w:rPr/>
        <w:t>членами</w:t>
      </w:r>
      <w:r>
        <w:rPr>
          <w:spacing w:val="80"/>
          <w:w w:val="150"/>
        </w:rPr>
        <w:t> </w:t>
      </w:r>
      <w:r>
        <w:rPr/>
        <w:t>команды,</w:t>
      </w:r>
      <w:r>
        <w:rPr>
          <w:spacing w:val="80"/>
          <w:w w:val="150"/>
        </w:rPr>
        <w:t> </w:t>
      </w:r>
      <w:r>
        <w:rPr/>
        <w:t>оценивать</w:t>
      </w:r>
      <w:r>
        <w:rPr>
          <w:spacing w:val="80"/>
          <w:w w:val="150"/>
        </w:rPr>
        <w:t> </w:t>
      </w:r>
      <w:r>
        <w:rPr/>
        <w:t>качество</w:t>
      </w:r>
      <w:r>
        <w:rPr>
          <w:spacing w:val="80"/>
          <w:w w:val="150"/>
        </w:rPr>
        <w:t> </w:t>
      </w:r>
      <w:r>
        <w:rPr/>
        <w:t>своего</w:t>
      </w:r>
      <w:r>
        <w:rPr>
          <w:spacing w:val="80"/>
          <w:w w:val="150"/>
        </w:rPr>
        <w:t> </w:t>
      </w:r>
      <w:r>
        <w:rPr/>
        <w:t>вклада</w:t>
      </w:r>
      <w:r>
        <w:rPr>
          <w:spacing w:val="80"/>
          <w:w w:val="150"/>
        </w:rPr>
        <w:t> </w:t>
      </w:r>
      <w:r>
        <w:rPr/>
        <w:t>в</w:t>
      </w:r>
      <w:r>
        <w:rPr>
          <w:spacing w:val="80"/>
          <w:w w:val="150"/>
        </w:rPr>
        <w:t> </w:t>
      </w:r>
      <w:r>
        <w:rPr/>
        <w:t>общий</w:t>
      </w:r>
      <w:r>
        <w:rPr>
          <w:spacing w:val="80"/>
          <w:w w:val="150"/>
        </w:rPr>
        <w:t> </w:t>
      </w:r>
      <w:r>
        <w:rPr/>
        <w:t>продукт</w:t>
      </w:r>
      <w:r>
        <w:rPr>
          <w:spacing w:val="80"/>
          <w:w w:val="150"/>
        </w:rPr>
        <w:t> </w:t>
      </w:r>
      <w:r>
        <w:rPr/>
        <w:t>по</w:t>
      </w:r>
    </w:p>
    <w:p>
      <w:pPr>
        <w:spacing w:after="0" w:line="285" w:lineRule="auto"/>
        <w:sectPr>
          <w:pgSz w:w="11910" w:h="16850"/>
          <w:pgMar w:header="0" w:footer="922" w:top="1060" w:bottom="1180" w:left="920" w:right="160"/>
        </w:sectPr>
      </w:pPr>
    </w:p>
    <w:p>
      <w:pPr>
        <w:pStyle w:val="BodyText"/>
        <w:spacing w:before="66"/>
        <w:ind w:firstLine="0"/>
      </w:pPr>
      <w:r>
        <w:rPr/>
        <w:t>критериям,</w:t>
      </w:r>
      <w:r>
        <w:rPr>
          <w:spacing w:val="39"/>
        </w:rPr>
        <w:t> </w:t>
      </w:r>
      <w:r>
        <w:rPr/>
        <w:t>сформулированным</w:t>
      </w:r>
      <w:r>
        <w:rPr>
          <w:spacing w:val="42"/>
        </w:rPr>
        <w:t> </w:t>
      </w:r>
      <w:r>
        <w:rPr/>
        <w:t>участниками</w:t>
      </w:r>
      <w:r>
        <w:rPr>
          <w:spacing w:val="34"/>
        </w:rPr>
        <w:t> </w:t>
      </w:r>
      <w:r>
        <w:rPr>
          <w:spacing w:val="-2"/>
        </w:rPr>
        <w:t>взаимодействия.</w:t>
      </w:r>
    </w:p>
    <w:p>
      <w:pPr>
        <w:pStyle w:val="BodyText"/>
        <w:spacing w:line="288" w:lineRule="auto" w:before="57"/>
        <w:ind w:right="737"/>
      </w:pPr>
      <w:r>
        <w:rPr/>
        <w:t>Универсальные регулятивные действия обеспечивают формирование смысловых установок и жизненных навыков личности.</w:t>
      </w:r>
    </w:p>
    <w:p>
      <w:pPr>
        <w:pStyle w:val="BodyText"/>
        <w:spacing w:line="288" w:lineRule="auto"/>
        <w:ind w:right="732"/>
      </w:pPr>
      <w:r>
        <w:rPr/>
        <w:t>У обучающегося будут сформированы умения самоорганизации как часть универсальных регулятивных учебных действий:</w:t>
      </w:r>
    </w:p>
    <w:p>
      <w:pPr>
        <w:pStyle w:val="BodyText"/>
        <w:spacing w:line="288" w:lineRule="auto"/>
        <w:ind w:right="682"/>
      </w:pPr>
      <w:r>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w:t>
      </w:r>
      <w:r>
        <w:rPr>
          <w:spacing w:val="40"/>
        </w:rPr>
        <w:t> </w:t>
      </w:r>
      <w:r>
        <w:rPr/>
        <w:t>аргументировать</w:t>
      </w:r>
      <w:r>
        <w:rPr>
          <w:spacing w:val="40"/>
        </w:rPr>
        <w:t> </w:t>
      </w:r>
      <w:r>
        <w:rPr/>
        <w:t>и</w:t>
      </w:r>
      <w:r>
        <w:rPr>
          <w:spacing w:val="40"/>
        </w:rPr>
        <w:t> </w:t>
      </w:r>
      <w:r>
        <w:rPr/>
        <w:t>корректировать</w:t>
      </w:r>
      <w:r>
        <w:rPr>
          <w:spacing w:val="40"/>
        </w:rPr>
        <w:t> </w:t>
      </w:r>
      <w:r>
        <w:rPr/>
        <w:t>варианты</w:t>
      </w:r>
      <w:r>
        <w:rPr>
          <w:spacing w:val="40"/>
        </w:rPr>
        <w:t> </w:t>
      </w:r>
      <w:r>
        <w:rPr/>
        <w:t>решений</w:t>
      </w:r>
      <w:r>
        <w:rPr>
          <w:spacing w:val="40"/>
        </w:rPr>
        <w:t> </w:t>
      </w:r>
      <w:r>
        <w:rPr/>
        <w:t>с</w:t>
      </w:r>
      <w:r>
        <w:rPr>
          <w:spacing w:val="40"/>
        </w:rPr>
        <w:t> </w:t>
      </w:r>
      <w:r>
        <w:rPr/>
        <w:t>учётом</w:t>
      </w:r>
      <w:r>
        <w:rPr>
          <w:spacing w:val="40"/>
        </w:rPr>
        <w:t> </w:t>
      </w:r>
      <w:r>
        <w:rPr/>
        <w:t>новой</w:t>
      </w:r>
      <w:r>
        <w:rPr>
          <w:spacing w:val="40"/>
        </w:rPr>
        <w:t> </w:t>
      </w:r>
      <w:r>
        <w:rPr/>
        <w:t>информации.</w:t>
      </w:r>
    </w:p>
    <w:p>
      <w:pPr>
        <w:pStyle w:val="BodyText"/>
        <w:spacing w:line="288" w:lineRule="auto"/>
        <w:ind w:right="711"/>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самоконтроля</w:t>
      </w:r>
      <w:r>
        <w:rPr>
          <w:spacing w:val="40"/>
        </w:rPr>
        <w:t> </w:t>
      </w:r>
      <w:r>
        <w:rPr/>
        <w:t>как</w:t>
      </w:r>
      <w:r>
        <w:rPr>
          <w:spacing w:val="40"/>
        </w:rPr>
        <w:t> </w:t>
      </w:r>
      <w:r>
        <w:rPr/>
        <w:t>часть универсальных регулятивных учебных действий:</w:t>
      </w:r>
    </w:p>
    <w:p>
      <w:pPr>
        <w:pStyle w:val="BodyText"/>
        <w:spacing w:line="288" w:lineRule="auto"/>
        <w:ind w:right="746"/>
      </w:pPr>
      <w:r>
        <w:rPr/>
        <w:t>владеть способами самопроверки, самоконтроля процесса и результата решения математической задачи;</w:t>
      </w:r>
    </w:p>
    <w:p>
      <w:pPr>
        <w:pStyle w:val="BodyText"/>
        <w:spacing w:line="290" w:lineRule="auto"/>
        <w:ind w:right="671"/>
      </w:pPr>
      <w:r>
        <w:rPr/>
        <w:t>предвидеть трудности, которые могут возникнуть при решении задачи, вносить коррективы</w:t>
      </w:r>
      <w:r>
        <w:rPr>
          <w:spacing w:val="40"/>
        </w:rPr>
        <w:t> </w:t>
      </w:r>
      <w:r>
        <w:rPr/>
        <w:t>в</w:t>
      </w:r>
      <w:r>
        <w:rPr>
          <w:spacing w:val="40"/>
        </w:rPr>
        <w:t> </w:t>
      </w:r>
      <w:r>
        <w:rPr/>
        <w:t>деятельность</w:t>
      </w:r>
      <w:r>
        <w:rPr>
          <w:spacing w:val="40"/>
        </w:rPr>
        <w:t> </w:t>
      </w:r>
      <w:r>
        <w:rPr/>
        <w:t>на</w:t>
      </w:r>
      <w:r>
        <w:rPr>
          <w:spacing w:val="40"/>
        </w:rPr>
        <w:t> </w:t>
      </w:r>
      <w:r>
        <w:rPr/>
        <w:t>основе</w:t>
      </w:r>
      <w:r>
        <w:rPr>
          <w:spacing w:val="40"/>
        </w:rPr>
        <w:t> </w:t>
      </w:r>
      <w:r>
        <w:rPr/>
        <w:t>новых</w:t>
      </w:r>
      <w:r>
        <w:rPr>
          <w:spacing w:val="40"/>
        </w:rPr>
        <w:t> </w:t>
      </w:r>
      <w:r>
        <w:rPr/>
        <w:t>обстоятельств,</w:t>
      </w:r>
      <w:r>
        <w:rPr>
          <w:spacing w:val="40"/>
        </w:rPr>
        <w:t> </w:t>
      </w:r>
      <w:r>
        <w:rPr/>
        <w:t>найденных</w:t>
      </w:r>
      <w:r>
        <w:rPr>
          <w:spacing w:val="40"/>
        </w:rPr>
        <w:t> </w:t>
      </w:r>
      <w:r>
        <w:rPr/>
        <w:t>ошибок, выявленных трудностей;</w:t>
      </w:r>
    </w:p>
    <w:p>
      <w:pPr>
        <w:pStyle w:val="BodyText"/>
        <w:spacing w:line="285" w:lineRule="auto"/>
        <w:ind w:right="688"/>
      </w:pPr>
      <w:r>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pPr>
        <w:pStyle w:val="BodyText"/>
        <w:spacing w:line="288" w:lineRule="auto"/>
        <w:ind w:right="672"/>
      </w:pPr>
      <w:r>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w:t>
      </w:r>
      <w:r>
        <w:rPr>
          <w:spacing w:val="40"/>
        </w:rPr>
        <w:t> </w:t>
      </w:r>
      <w:r>
        <w:rPr/>
        <w:t>курсов</w:t>
      </w:r>
      <w:r>
        <w:rPr>
          <w:spacing w:val="40"/>
        </w:rPr>
        <w:t> </w:t>
      </w:r>
      <w:r>
        <w:rPr/>
        <w:t>«Алгебра»,</w:t>
      </w:r>
      <w:r>
        <w:rPr>
          <w:spacing w:val="40"/>
        </w:rPr>
        <w:t> </w:t>
      </w:r>
      <w:r>
        <w:rPr/>
        <w:t>«Геометрия»,</w:t>
      </w:r>
      <w:r>
        <w:rPr>
          <w:spacing w:val="40"/>
        </w:rPr>
        <w:t> </w:t>
      </w:r>
      <w:r>
        <w:rPr/>
        <w:t>«Вероятность</w:t>
      </w:r>
      <w:r>
        <w:rPr>
          <w:spacing w:val="40"/>
        </w:rPr>
        <w:t> </w:t>
      </w:r>
      <w:r>
        <w:rPr/>
        <w:t>и</w:t>
      </w:r>
      <w:r>
        <w:rPr>
          <w:spacing w:val="40"/>
        </w:rPr>
        <w:t> </w:t>
      </w:r>
      <w:r>
        <w:rPr/>
        <w:t>статистика».</w:t>
      </w:r>
    </w:p>
    <w:p>
      <w:pPr>
        <w:pStyle w:val="BodyText"/>
        <w:spacing w:line="285" w:lineRule="auto"/>
        <w:ind w:right="724"/>
      </w:pPr>
      <w:r>
        <w:rPr>
          <w:u w:val="single"/>
        </w:rPr>
        <w:t>Федеральная рабочая программа учебного курса «Математика» в 5–6 классах (далее</w:t>
      </w:r>
      <w:r>
        <w:rPr/>
        <w:t> </w:t>
      </w:r>
      <w:r>
        <w:rPr>
          <w:u w:val="single"/>
        </w:rPr>
        <w:t>соответственно</w:t>
      </w:r>
      <w:r>
        <w:rPr>
          <w:spacing w:val="40"/>
          <w:u w:val="single"/>
        </w:rPr>
        <w:t> </w:t>
      </w:r>
      <w:r>
        <w:rPr>
          <w:u w:val="single"/>
        </w:rPr>
        <w:t>–</w:t>
      </w:r>
      <w:r>
        <w:rPr>
          <w:spacing w:val="40"/>
          <w:u w:val="single"/>
        </w:rPr>
        <w:t> </w:t>
      </w:r>
      <w:r>
        <w:rPr>
          <w:u w:val="single"/>
        </w:rPr>
        <w:t>программа</w:t>
      </w:r>
      <w:r>
        <w:rPr>
          <w:spacing w:val="40"/>
          <w:u w:val="single"/>
        </w:rPr>
        <w:t> </w:t>
      </w:r>
      <w:r>
        <w:rPr>
          <w:u w:val="single"/>
        </w:rPr>
        <w:t>учебного</w:t>
      </w:r>
      <w:r>
        <w:rPr>
          <w:spacing w:val="40"/>
          <w:u w:val="single"/>
        </w:rPr>
        <w:t> </w:t>
      </w:r>
      <w:r>
        <w:rPr>
          <w:u w:val="single"/>
        </w:rPr>
        <w:t>курса</w:t>
      </w:r>
      <w:r>
        <w:rPr>
          <w:spacing w:val="40"/>
          <w:u w:val="single"/>
        </w:rPr>
        <w:t> </w:t>
      </w:r>
      <w:r>
        <w:rPr>
          <w:u w:val="single"/>
        </w:rPr>
        <w:t>«Математика»,</w:t>
      </w:r>
      <w:r>
        <w:rPr>
          <w:spacing w:val="40"/>
          <w:u w:val="single"/>
        </w:rPr>
        <w:t> </w:t>
      </w:r>
      <w:r>
        <w:rPr>
          <w:u w:val="single"/>
        </w:rPr>
        <w:t>учебный</w:t>
      </w:r>
      <w:r>
        <w:rPr>
          <w:spacing w:val="40"/>
          <w:u w:val="single"/>
        </w:rPr>
        <w:t> </w:t>
      </w:r>
      <w:r>
        <w:rPr>
          <w:u w:val="single"/>
        </w:rPr>
        <w:t>курс).</w:t>
      </w:r>
    </w:p>
    <w:p>
      <w:pPr>
        <w:pStyle w:val="BodyText"/>
        <w:ind w:left="1485" w:firstLine="0"/>
      </w:pPr>
      <w:r>
        <w:rPr/>
        <w:t>Пояснительная</w:t>
      </w:r>
      <w:r>
        <w:rPr>
          <w:spacing w:val="36"/>
        </w:rPr>
        <w:t> </w:t>
      </w:r>
      <w:r>
        <w:rPr>
          <w:spacing w:val="-2"/>
        </w:rPr>
        <w:t>записка.</w:t>
      </w:r>
    </w:p>
    <w:p>
      <w:pPr>
        <w:pStyle w:val="BodyText"/>
        <w:spacing w:line="288" w:lineRule="auto" w:before="42"/>
        <w:ind w:left="1485" w:right="717" w:firstLine="0"/>
      </w:pPr>
      <w:r>
        <w:rPr/>
        <w:t>Приоритетными</w:t>
      </w:r>
      <w:r>
        <w:rPr>
          <w:spacing w:val="40"/>
        </w:rPr>
        <w:t> </w:t>
      </w:r>
      <w:r>
        <w:rPr/>
        <w:t>целями</w:t>
      </w:r>
      <w:r>
        <w:rPr>
          <w:spacing w:val="67"/>
        </w:rPr>
        <w:t> </w:t>
      </w:r>
      <w:r>
        <w:rPr/>
        <w:t>обучения</w:t>
      </w:r>
      <w:r>
        <w:rPr>
          <w:spacing w:val="40"/>
        </w:rPr>
        <w:t> </w:t>
      </w:r>
      <w:r>
        <w:rPr/>
        <w:t>математике</w:t>
      </w:r>
      <w:r>
        <w:rPr>
          <w:spacing w:val="40"/>
        </w:rPr>
        <w:t> </w:t>
      </w:r>
      <w:r>
        <w:rPr/>
        <w:t>в</w:t>
      </w:r>
      <w:r>
        <w:rPr>
          <w:spacing w:val="40"/>
        </w:rPr>
        <w:t> </w:t>
      </w:r>
      <w:r>
        <w:rPr/>
        <w:t>5–6</w:t>
      </w:r>
      <w:r>
        <w:rPr>
          <w:spacing w:val="40"/>
        </w:rPr>
        <w:t> </w:t>
      </w:r>
      <w:r>
        <w:rPr/>
        <w:t>классах</w:t>
      </w:r>
      <w:r>
        <w:rPr>
          <w:spacing w:val="40"/>
        </w:rPr>
        <w:t> </w:t>
      </w:r>
      <w:r>
        <w:rPr/>
        <w:t>являются:</w:t>
      </w:r>
      <w:r>
        <w:rPr>
          <w:spacing w:val="40"/>
        </w:rPr>
        <w:t> </w:t>
      </w:r>
      <w:r>
        <w:rPr/>
        <w:t>продолжение</w:t>
      </w:r>
      <w:r>
        <w:rPr>
          <w:spacing w:val="54"/>
        </w:rPr>
        <w:t> </w:t>
      </w:r>
      <w:r>
        <w:rPr/>
        <w:t>формирования</w:t>
      </w:r>
      <w:r>
        <w:rPr>
          <w:spacing w:val="61"/>
        </w:rPr>
        <w:t> </w:t>
      </w:r>
      <w:r>
        <w:rPr/>
        <w:t>основных</w:t>
      </w:r>
      <w:r>
        <w:rPr>
          <w:spacing w:val="56"/>
        </w:rPr>
        <w:t> </w:t>
      </w:r>
      <w:r>
        <w:rPr/>
        <w:t>математических</w:t>
      </w:r>
      <w:r>
        <w:rPr>
          <w:spacing w:val="56"/>
        </w:rPr>
        <w:t> </w:t>
      </w:r>
      <w:r>
        <w:rPr/>
        <w:t>понятий</w:t>
      </w:r>
      <w:r>
        <w:rPr>
          <w:spacing w:val="52"/>
          <w:w w:val="150"/>
        </w:rPr>
        <w:t> </w:t>
      </w:r>
      <w:r>
        <w:rPr/>
        <w:t>(число,</w:t>
      </w:r>
      <w:r>
        <w:rPr>
          <w:spacing w:val="59"/>
        </w:rPr>
        <w:t> </w:t>
      </w:r>
      <w:r>
        <w:rPr>
          <w:spacing w:val="-2"/>
        </w:rPr>
        <w:t>величина,</w:t>
      </w:r>
    </w:p>
    <w:p>
      <w:pPr>
        <w:pStyle w:val="BodyText"/>
        <w:spacing w:line="285" w:lineRule="auto" w:before="6"/>
        <w:ind w:right="714" w:firstLine="0"/>
      </w:pPr>
      <w:r>
        <w:rPr/>
        <w:t>геометрическая фигура), обеспечивающих преемственность и перспективность математического образования обучающихся;</w:t>
      </w:r>
    </w:p>
    <w:p>
      <w:pPr>
        <w:pStyle w:val="BodyText"/>
        <w:tabs>
          <w:tab w:pos="2738" w:val="left" w:leader="none"/>
          <w:tab w:pos="4968" w:val="left" w:leader="none"/>
          <w:tab w:pos="5434" w:val="left" w:leader="none"/>
          <w:tab w:pos="6919" w:val="left" w:leader="none"/>
          <w:tab w:pos="8650" w:val="left" w:leader="none"/>
        </w:tabs>
        <w:spacing w:line="288" w:lineRule="auto" w:before="1"/>
        <w:ind w:left="842" w:right="705" w:firstLine="667"/>
        <w:jc w:val="right"/>
      </w:pPr>
      <w:r>
        <w:rPr>
          <w:spacing w:val="-2"/>
        </w:rPr>
        <w:t>развитие</w:t>
      </w:r>
      <w:r>
        <w:rPr/>
        <w:tab/>
      </w:r>
      <w:r>
        <w:rPr>
          <w:spacing w:val="-2"/>
        </w:rPr>
        <w:t>интеллектуальных</w:t>
      </w:r>
      <w:r>
        <w:rPr/>
        <w:tab/>
      </w:r>
      <w:r>
        <w:rPr>
          <w:spacing w:val="-10"/>
        </w:rPr>
        <w:t>и</w:t>
      </w:r>
      <w:r>
        <w:rPr/>
        <w:tab/>
      </w:r>
      <w:r>
        <w:rPr>
          <w:spacing w:val="-2"/>
        </w:rPr>
        <w:t>творческих</w:t>
      </w:r>
      <w:r>
        <w:rPr/>
        <w:tab/>
      </w:r>
      <w:r>
        <w:rPr>
          <w:spacing w:val="-2"/>
        </w:rPr>
        <w:t>способностей</w:t>
      </w:r>
      <w:r>
        <w:rPr/>
        <w:tab/>
      </w:r>
      <w:r>
        <w:rPr>
          <w:spacing w:val="-2"/>
        </w:rPr>
        <w:t>обучающихся, </w:t>
      </w:r>
      <w:r>
        <w:rPr/>
        <w:t>познавательной активности, исследовательских умений, интереса к</w:t>
      </w:r>
      <w:r>
        <w:rPr>
          <w:spacing w:val="40"/>
        </w:rPr>
        <w:t> </w:t>
      </w:r>
      <w:r>
        <w:rPr/>
        <w:t>изучению математики;</w:t>
      </w:r>
      <w:r>
        <w:rPr>
          <w:spacing w:val="80"/>
        </w:rPr>
        <w:t> </w:t>
      </w:r>
      <w:r>
        <w:rPr/>
        <w:t>подведение</w:t>
      </w:r>
      <w:r>
        <w:rPr>
          <w:spacing w:val="40"/>
        </w:rPr>
        <w:t> </w:t>
      </w:r>
      <w:r>
        <w:rPr/>
        <w:t>обучающихся</w:t>
      </w:r>
      <w:r>
        <w:rPr>
          <w:spacing w:val="40"/>
        </w:rPr>
        <w:t> </w:t>
      </w:r>
      <w:r>
        <w:rPr/>
        <w:t>на</w:t>
      </w:r>
      <w:r>
        <w:rPr>
          <w:spacing w:val="40"/>
        </w:rPr>
        <w:t> </w:t>
      </w:r>
      <w:r>
        <w:rPr/>
        <w:t>доступном</w:t>
      </w:r>
      <w:r>
        <w:rPr>
          <w:spacing w:val="40"/>
        </w:rPr>
        <w:t> </w:t>
      </w:r>
      <w:r>
        <w:rPr/>
        <w:t>для</w:t>
      </w:r>
      <w:r>
        <w:rPr>
          <w:spacing w:val="40"/>
        </w:rPr>
        <w:t> </w:t>
      </w:r>
      <w:r>
        <w:rPr/>
        <w:t>них</w:t>
      </w:r>
      <w:r>
        <w:rPr>
          <w:spacing w:val="40"/>
        </w:rPr>
        <w:t> </w:t>
      </w:r>
      <w:r>
        <w:rPr/>
        <w:t>уровне</w:t>
      </w:r>
      <w:r>
        <w:rPr>
          <w:spacing w:val="40"/>
        </w:rPr>
        <w:t> </w:t>
      </w:r>
      <w:r>
        <w:rPr/>
        <w:t>к</w:t>
      </w:r>
      <w:r>
        <w:rPr>
          <w:spacing w:val="40"/>
        </w:rPr>
        <w:t> </w:t>
      </w:r>
      <w:r>
        <w:rPr/>
        <w:t>осознанию</w:t>
      </w:r>
      <w:r>
        <w:rPr>
          <w:spacing w:val="80"/>
        </w:rPr>
        <w:t> </w:t>
      </w:r>
      <w:r>
        <w:rPr/>
        <w:t>взаимосвязи</w:t>
      </w:r>
    </w:p>
    <w:p>
      <w:pPr>
        <w:pStyle w:val="BodyText"/>
        <w:spacing w:before="2"/>
        <w:ind w:firstLine="0"/>
      </w:pPr>
      <w:r>
        <w:rPr/>
        <w:t>математики</w:t>
      </w:r>
      <w:r>
        <w:rPr>
          <w:spacing w:val="23"/>
        </w:rPr>
        <w:t> </w:t>
      </w:r>
      <w:r>
        <w:rPr/>
        <w:t>и</w:t>
      </w:r>
      <w:r>
        <w:rPr>
          <w:spacing w:val="30"/>
        </w:rPr>
        <w:t> </w:t>
      </w:r>
      <w:r>
        <w:rPr/>
        <w:t>окружающего</w:t>
      </w:r>
      <w:r>
        <w:rPr>
          <w:spacing w:val="16"/>
        </w:rPr>
        <w:t> </w:t>
      </w:r>
      <w:r>
        <w:rPr>
          <w:spacing w:val="-4"/>
        </w:rPr>
        <w:t>мира;</w:t>
      </w:r>
    </w:p>
    <w:p>
      <w:pPr>
        <w:pStyle w:val="BodyText"/>
        <w:spacing w:line="285" w:lineRule="auto" w:before="50"/>
        <w:ind w:right="679"/>
      </w:pPr>
      <w:r>
        <w:rPr/>
        <w:t>формирование функциональной математической грамотности: умения распознавать математические</w:t>
      </w:r>
      <w:r>
        <w:rPr>
          <w:spacing w:val="40"/>
        </w:rPr>
        <w:t> </w:t>
      </w:r>
      <w:r>
        <w:rPr/>
        <w:t>объекты</w:t>
      </w:r>
      <w:r>
        <w:rPr>
          <w:spacing w:val="40"/>
        </w:rPr>
        <w:t> </w:t>
      </w:r>
      <w:r>
        <w:rPr/>
        <w:t>в</w:t>
      </w:r>
      <w:r>
        <w:rPr>
          <w:spacing w:val="40"/>
        </w:rPr>
        <w:t> </w:t>
      </w:r>
      <w:r>
        <w:rPr/>
        <w:t>реальных</w:t>
      </w:r>
      <w:r>
        <w:rPr>
          <w:spacing w:val="40"/>
        </w:rPr>
        <w:t> </w:t>
      </w:r>
      <w:r>
        <w:rPr/>
        <w:t>жизненных</w:t>
      </w:r>
      <w:r>
        <w:rPr>
          <w:spacing w:val="40"/>
        </w:rPr>
        <w:t> </w:t>
      </w:r>
      <w:r>
        <w:rPr/>
        <w:t>ситуациях,</w:t>
      </w:r>
      <w:r>
        <w:rPr>
          <w:spacing w:val="40"/>
        </w:rPr>
        <w:t> </w:t>
      </w:r>
      <w:r>
        <w:rPr/>
        <w:t>применять</w:t>
      </w:r>
      <w:r>
        <w:rPr>
          <w:spacing w:val="40"/>
        </w:rPr>
        <w:t> </w:t>
      </w:r>
      <w:r>
        <w:rPr/>
        <w:t>освоенные умения для</w:t>
      </w:r>
      <w:r>
        <w:rPr>
          <w:spacing w:val="40"/>
        </w:rPr>
        <w:t> </w:t>
      </w:r>
      <w:r>
        <w:rPr/>
        <w:t>решения</w:t>
      </w:r>
      <w:r>
        <w:rPr>
          <w:spacing w:val="40"/>
        </w:rPr>
        <w:t> </w:t>
      </w:r>
      <w:r>
        <w:rPr/>
        <w:t>практико-ориентированных</w:t>
      </w:r>
      <w:r>
        <w:rPr>
          <w:spacing w:val="40"/>
        </w:rPr>
        <w:t> </w:t>
      </w:r>
      <w:r>
        <w:rPr/>
        <w:t>задач,</w:t>
      </w:r>
      <w:r>
        <w:rPr>
          <w:spacing w:val="40"/>
        </w:rPr>
        <w:t> </w:t>
      </w:r>
      <w:r>
        <w:rPr/>
        <w:t>интерпретировать</w:t>
      </w:r>
      <w:r>
        <w:rPr>
          <w:spacing w:val="75"/>
        </w:rPr>
        <w:t> </w:t>
      </w:r>
      <w:r>
        <w:rPr/>
        <w:t>полученные</w:t>
      </w:r>
      <w:r>
        <w:rPr>
          <w:spacing w:val="40"/>
        </w:rPr>
        <w:t> </w:t>
      </w:r>
      <w:r>
        <w:rPr/>
        <w:t>результаты</w:t>
      </w:r>
      <w:r>
        <w:rPr>
          <w:spacing w:val="80"/>
        </w:rPr>
        <w:t> </w:t>
      </w:r>
      <w:r>
        <w:rPr/>
        <w:t>и оценивать</w:t>
      </w:r>
      <w:r>
        <w:rPr>
          <w:spacing w:val="40"/>
        </w:rPr>
        <w:t> </w:t>
      </w:r>
      <w:r>
        <w:rPr/>
        <w:t>их на соответствие практической</w:t>
      </w:r>
      <w:r>
        <w:rPr>
          <w:spacing w:val="40"/>
        </w:rPr>
        <w:t> </w:t>
      </w:r>
      <w:r>
        <w:rPr/>
        <w:t>ситуации.</w:t>
      </w:r>
    </w:p>
    <w:p>
      <w:pPr>
        <w:pStyle w:val="BodyText"/>
        <w:spacing w:line="288" w:lineRule="auto" w:before="8"/>
        <w:ind w:right="678"/>
      </w:pPr>
      <w:r>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w:t>
      </w:r>
      <w:r>
        <w:rPr>
          <w:spacing w:val="40"/>
        </w:rPr>
        <w:t> </w:t>
      </w:r>
      <w:r>
        <w:rPr/>
        <w:t>однако,</w:t>
      </w:r>
      <w:r>
        <w:rPr>
          <w:spacing w:val="40"/>
        </w:rPr>
        <w:t> </w:t>
      </w:r>
      <w:r>
        <w:rPr/>
        <w:t>не</w:t>
      </w:r>
      <w:r>
        <w:rPr>
          <w:spacing w:val="40"/>
        </w:rPr>
        <w:t> </w:t>
      </w:r>
      <w:r>
        <w:rPr/>
        <w:t>независимо</w:t>
      </w:r>
      <w:r>
        <w:rPr>
          <w:spacing w:val="40"/>
        </w:rPr>
        <w:t> </w:t>
      </w:r>
      <w:r>
        <w:rPr/>
        <w:t>одна</w:t>
      </w:r>
      <w:r>
        <w:rPr>
          <w:spacing w:val="40"/>
        </w:rPr>
        <w:t> </w:t>
      </w:r>
      <w:r>
        <w:rPr/>
        <w:t>от</w:t>
      </w:r>
      <w:r>
        <w:rPr>
          <w:spacing w:val="40"/>
        </w:rPr>
        <w:t> </w:t>
      </w:r>
      <w:r>
        <w:rPr/>
        <w:t>другой,</w:t>
      </w:r>
      <w:r>
        <w:rPr>
          <w:spacing w:val="40"/>
        </w:rPr>
        <w:t> </w:t>
      </w:r>
      <w:r>
        <w:rPr/>
        <w:t>а</w:t>
      </w:r>
      <w:r>
        <w:rPr>
          <w:spacing w:val="40"/>
        </w:rPr>
        <w:t> </w:t>
      </w:r>
      <w:r>
        <w:rPr/>
        <w:t>в</w:t>
      </w:r>
      <w:r>
        <w:rPr>
          <w:spacing w:val="40"/>
        </w:rPr>
        <w:t> </w:t>
      </w:r>
      <w:r>
        <w:rPr/>
        <w:t>тесном</w:t>
      </w:r>
      <w:r>
        <w:rPr>
          <w:spacing w:val="40"/>
        </w:rPr>
        <w:t> </w:t>
      </w:r>
      <w:r>
        <w:rPr/>
        <w:t>контакте</w:t>
      </w:r>
      <w:r>
        <w:rPr>
          <w:spacing w:val="40"/>
        </w:rPr>
        <w:t> </w:t>
      </w:r>
      <w:r>
        <w:rPr/>
        <w:t>и</w:t>
      </w:r>
      <w:r>
        <w:rPr>
          <w:spacing w:val="40"/>
        </w:rPr>
        <w:t> </w:t>
      </w:r>
      <w:r>
        <w:rPr/>
        <w:t>взаимодействии. Также в курсе математики происходит знакомство с элементами алгебры и описательной </w:t>
      </w:r>
      <w:r>
        <w:rPr>
          <w:spacing w:val="-2"/>
        </w:rPr>
        <w:t>статистики.</w:t>
      </w:r>
    </w:p>
    <w:p>
      <w:pPr>
        <w:pStyle w:val="BodyText"/>
        <w:spacing w:line="288" w:lineRule="auto" w:before="2"/>
        <w:ind w:right="686"/>
      </w:pPr>
      <w:r>
        <w:rPr/>
        <w:t>Изучение арифметического материала начинается со систематизации и развития</w:t>
      </w:r>
      <w:r>
        <w:rPr>
          <w:spacing w:val="40"/>
        </w:rPr>
        <w:t> </w:t>
      </w:r>
      <w:r>
        <w:rPr/>
        <w:t>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w:t>
      </w:r>
      <w:r>
        <w:rPr>
          <w:spacing w:val="80"/>
          <w:w w:val="150"/>
        </w:rPr>
        <w:t> </w:t>
      </w:r>
      <w:r>
        <w:rPr/>
        <w:t>сочетается</w:t>
      </w:r>
      <w:r>
        <w:rPr>
          <w:spacing w:val="80"/>
          <w:w w:val="150"/>
        </w:rPr>
        <w:t> </w:t>
      </w:r>
      <w:r>
        <w:rPr/>
        <w:t>с</w:t>
      </w:r>
      <w:r>
        <w:rPr>
          <w:spacing w:val="80"/>
          <w:w w:val="150"/>
        </w:rPr>
        <w:t> </w:t>
      </w:r>
      <w:r>
        <w:rPr/>
        <w:t>развитием</w:t>
      </w:r>
      <w:r>
        <w:rPr>
          <w:spacing w:val="80"/>
          <w:w w:val="150"/>
        </w:rPr>
        <w:t> </w:t>
      </w:r>
      <w:r>
        <w:rPr/>
        <w:t>вычислительной</w:t>
      </w:r>
      <w:r>
        <w:rPr>
          <w:spacing w:val="80"/>
          <w:w w:val="150"/>
        </w:rPr>
        <w:t> </w:t>
      </w:r>
      <w:r>
        <w:rPr/>
        <w:t>культуры,</w:t>
      </w:r>
      <w:r>
        <w:rPr>
          <w:spacing w:val="80"/>
          <w:w w:val="150"/>
        </w:rPr>
        <w:t> </w:t>
      </w:r>
      <w:r>
        <w:rPr/>
        <w:t>в</w:t>
      </w:r>
      <w:r>
        <w:rPr>
          <w:spacing w:val="80"/>
          <w:w w:val="150"/>
        </w:rPr>
        <w:t> </w:t>
      </w:r>
      <w:r>
        <w:rPr/>
        <w:t>частности</w:t>
      </w:r>
      <w:r>
        <w:rPr>
          <w:spacing w:val="80"/>
          <w:w w:val="150"/>
        </w:rPr>
        <w:t> </w:t>
      </w:r>
      <w:r>
        <w:rPr/>
        <w:t>с</w:t>
      </w:r>
      <w:r>
        <w:rPr>
          <w:spacing w:val="80"/>
          <w:w w:val="150"/>
        </w:rPr>
        <w:t> </w:t>
      </w:r>
      <w:r>
        <w:rPr/>
        <w:t>обучением</w:t>
      </w:r>
    </w:p>
    <w:p>
      <w:pPr>
        <w:spacing w:after="0" w:line="288" w:lineRule="auto"/>
        <w:sectPr>
          <w:pgSz w:w="11910" w:h="16850"/>
          <w:pgMar w:header="0" w:footer="922" w:top="1060" w:bottom="1180" w:left="920" w:right="160"/>
        </w:sectPr>
      </w:pPr>
    </w:p>
    <w:p>
      <w:pPr>
        <w:pStyle w:val="BodyText"/>
        <w:spacing w:line="292" w:lineRule="auto" w:before="66"/>
        <w:ind w:right="727" w:firstLine="0"/>
      </w:pPr>
      <w:r>
        <w:rPr/>
        <w:t>простейшим приёмам прикидки и оценки результатов вычислений. Изучение натуральных чисел</w:t>
      </w:r>
      <w:r>
        <w:rPr>
          <w:spacing w:val="40"/>
        </w:rPr>
        <w:t> </w:t>
      </w:r>
      <w:r>
        <w:rPr/>
        <w:t>продолжается</w:t>
      </w:r>
      <w:r>
        <w:rPr>
          <w:spacing w:val="40"/>
        </w:rPr>
        <w:t> </w:t>
      </w:r>
      <w:r>
        <w:rPr/>
        <w:t>в</w:t>
      </w:r>
      <w:r>
        <w:rPr>
          <w:spacing w:val="40"/>
        </w:rPr>
        <w:t> </w:t>
      </w:r>
      <w:r>
        <w:rPr/>
        <w:t>6</w:t>
      </w:r>
      <w:r>
        <w:rPr>
          <w:spacing w:val="40"/>
        </w:rPr>
        <w:t> </w:t>
      </w:r>
      <w:r>
        <w:rPr/>
        <w:t>классе</w:t>
      </w:r>
      <w:r>
        <w:rPr>
          <w:spacing w:val="40"/>
        </w:rPr>
        <w:t> </w:t>
      </w:r>
      <w:r>
        <w:rPr/>
        <w:t>знакомством</w:t>
      </w:r>
      <w:r>
        <w:rPr>
          <w:spacing w:val="40"/>
        </w:rPr>
        <w:t> </w:t>
      </w:r>
      <w:r>
        <w:rPr/>
        <w:t>с</w:t>
      </w:r>
      <w:r>
        <w:rPr>
          <w:spacing w:val="40"/>
        </w:rPr>
        <w:t> </w:t>
      </w:r>
      <w:r>
        <w:rPr/>
        <w:t>начальными</w:t>
      </w:r>
      <w:r>
        <w:rPr>
          <w:spacing w:val="40"/>
        </w:rPr>
        <w:t> </w:t>
      </w:r>
      <w:r>
        <w:rPr/>
        <w:t>понятиями</w:t>
      </w:r>
      <w:r>
        <w:rPr>
          <w:spacing w:val="40"/>
        </w:rPr>
        <w:t> </w:t>
      </w:r>
      <w:r>
        <w:rPr/>
        <w:t>теории</w:t>
      </w:r>
      <w:r>
        <w:rPr>
          <w:spacing w:val="40"/>
        </w:rPr>
        <w:t> </w:t>
      </w:r>
      <w:r>
        <w:rPr/>
        <w:t>делимости.</w:t>
      </w:r>
    </w:p>
    <w:p>
      <w:pPr>
        <w:pStyle w:val="BodyText"/>
        <w:spacing w:line="288" w:lineRule="auto"/>
        <w:ind w:right="676"/>
      </w:pPr>
      <w:r>
        <w:rPr/>
        <w:t>Начало изучения</w:t>
      </w:r>
      <w:r>
        <w:rPr>
          <w:spacing w:val="40"/>
        </w:rPr>
        <w:t> </w:t>
      </w:r>
      <w:r>
        <w:rPr/>
        <w:t>обыкновенных</w:t>
      </w:r>
      <w:r>
        <w:rPr>
          <w:spacing w:val="40"/>
        </w:rPr>
        <w:t> </w:t>
      </w:r>
      <w:r>
        <w:rPr/>
        <w:t>и</w:t>
      </w:r>
      <w:r>
        <w:rPr>
          <w:spacing w:val="40"/>
        </w:rPr>
        <w:t> </w:t>
      </w:r>
      <w:r>
        <w:rPr/>
        <w:t>десятичных дробей</w:t>
      </w:r>
      <w:r>
        <w:rPr>
          <w:spacing w:val="40"/>
        </w:rPr>
        <w:t> </w:t>
      </w:r>
      <w:r>
        <w:rPr/>
        <w:t>отнесено</w:t>
      </w:r>
      <w:r>
        <w:rPr>
          <w:spacing w:val="40"/>
        </w:rPr>
        <w:t> </w:t>
      </w:r>
      <w:r>
        <w:rPr/>
        <w:t>к 5</w:t>
      </w:r>
      <w:r>
        <w:rPr>
          <w:spacing w:val="40"/>
        </w:rPr>
        <w:t> </w:t>
      </w:r>
      <w:r>
        <w:rPr/>
        <w:t>классу.</w:t>
      </w:r>
      <w:r>
        <w:rPr>
          <w:spacing w:val="40"/>
        </w:rPr>
        <w:t> </w:t>
      </w:r>
      <w:r>
        <w:rPr/>
        <w:t>Это первый этап в освоении дробей, когда происходит знакомство с основными идеями,</w:t>
      </w:r>
      <w:r>
        <w:rPr>
          <w:spacing w:val="40"/>
        </w:rPr>
        <w:t> </w:t>
      </w:r>
      <w:r>
        <w:rPr/>
        <w:t>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w:t>
      </w:r>
      <w:r>
        <w:rPr>
          <w:spacing w:val="40"/>
        </w:rPr>
        <w:t> </w:t>
      </w:r>
      <w:r>
        <w:rPr/>
        <w:t>уже</w:t>
      </w:r>
      <w:r>
        <w:rPr>
          <w:spacing w:val="40"/>
        </w:rPr>
        <w:t> </w:t>
      </w:r>
      <w:r>
        <w:rPr/>
        <w:t>известными</w:t>
      </w:r>
      <w:r>
        <w:rPr>
          <w:spacing w:val="40"/>
        </w:rPr>
        <w:t> </w:t>
      </w:r>
      <w:r>
        <w:rPr/>
        <w:t>алгоритмами</w:t>
      </w:r>
      <w:r>
        <w:rPr>
          <w:spacing w:val="40"/>
        </w:rPr>
        <w:t> </w:t>
      </w:r>
      <w:r>
        <w:rPr/>
        <w:t>выполнения</w:t>
      </w:r>
      <w:r>
        <w:rPr>
          <w:spacing w:val="40"/>
        </w:rPr>
        <w:t> </w:t>
      </w:r>
      <w:r>
        <w:rPr/>
        <w:t>действий</w:t>
      </w:r>
      <w:r>
        <w:rPr>
          <w:spacing w:val="40"/>
        </w:rPr>
        <w:t> </w:t>
      </w:r>
      <w:r>
        <w:rPr/>
        <w:t>с</w:t>
      </w:r>
      <w:r>
        <w:rPr>
          <w:spacing w:val="40"/>
        </w:rPr>
        <w:t> </w:t>
      </w:r>
      <w:r>
        <w:rPr/>
        <w:t>обыкновенными</w:t>
      </w:r>
      <w:r>
        <w:rPr>
          <w:spacing w:val="40"/>
        </w:rPr>
        <w:t> </w:t>
      </w:r>
      <w:r>
        <w:rPr/>
        <w:t>дробями. Знакомство с десятичными дробями расширит возможности для понимания обучающимися</w:t>
      </w:r>
      <w:r>
        <w:rPr>
          <w:spacing w:val="40"/>
        </w:rPr>
        <w:t> </w:t>
      </w:r>
      <w:r>
        <w:rPr/>
        <w:t>прикладного</w:t>
      </w:r>
      <w:r>
        <w:rPr>
          <w:spacing w:val="40"/>
        </w:rPr>
        <w:t> </w:t>
      </w:r>
      <w:r>
        <w:rPr/>
        <w:t>применения</w:t>
      </w:r>
      <w:r>
        <w:rPr>
          <w:spacing w:val="40"/>
        </w:rPr>
        <w:t> </w:t>
      </w:r>
      <w:r>
        <w:rPr/>
        <w:t>новой</w:t>
      </w:r>
      <w:r>
        <w:rPr>
          <w:spacing w:val="40"/>
        </w:rPr>
        <w:t> </w:t>
      </w:r>
      <w:r>
        <w:rPr/>
        <w:t>записи</w:t>
      </w:r>
      <w:r>
        <w:rPr>
          <w:spacing w:val="40"/>
        </w:rPr>
        <w:t> </w:t>
      </w:r>
      <w:r>
        <w:rPr/>
        <w:t>при</w:t>
      </w:r>
      <w:r>
        <w:rPr>
          <w:spacing w:val="40"/>
        </w:rPr>
        <w:t> </w:t>
      </w:r>
      <w:r>
        <w:rPr/>
        <w:t>изучении</w:t>
      </w:r>
      <w:r>
        <w:rPr>
          <w:spacing w:val="40"/>
        </w:rPr>
        <w:t> </w:t>
      </w:r>
      <w:r>
        <w:rPr/>
        <w:t>других</w:t>
      </w:r>
      <w:r>
        <w:rPr>
          <w:spacing w:val="40"/>
        </w:rPr>
        <w:t> </w:t>
      </w:r>
      <w:r>
        <w:rPr/>
        <w:t>предметов</w:t>
      </w:r>
      <w:r>
        <w:rPr>
          <w:spacing w:val="40"/>
        </w:rPr>
        <w:t> </w:t>
      </w:r>
      <w:r>
        <w:rPr/>
        <w:t>и при практическом использовании. К 6 классу отнесён второй этап в изучении дробей, где происходит</w:t>
      </w:r>
      <w:r>
        <w:rPr>
          <w:spacing w:val="40"/>
        </w:rPr>
        <w:t> </w:t>
      </w:r>
      <w:r>
        <w:rPr/>
        <w:t>совершенствование</w:t>
      </w:r>
      <w:r>
        <w:rPr>
          <w:spacing w:val="40"/>
        </w:rPr>
        <w:t> </w:t>
      </w:r>
      <w:r>
        <w:rPr/>
        <w:t>навыков</w:t>
      </w:r>
      <w:r>
        <w:rPr>
          <w:spacing w:val="40"/>
        </w:rPr>
        <w:t> </w:t>
      </w:r>
      <w:r>
        <w:rPr/>
        <w:t>сравнения и</w:t>
      </w:r>
      <w:r>
        <w:rPr>
          <w:spacing w:val="40"/>
        </w:rPr>
        <w:t> </w:t>
      </w:r>
      <w:r>
        <w:rPr/>
        <w:t>преобразования дробей,</w:t>
      </w:r>
      <w:r>
        <w:rPr>
          <w:spacing w:val="40"/>
        </w:rPr>
        <w:t> </w:t>
      </w:r>
      <w:r>
        <w:rPr/>
        <w:t>освоение новых</w:t>
      </w:r>
      <w:r>
        <w:rPr>
          <w:spacing w:val="40"/>
        </w:rPr>
        <w:t> </w:t>
      </w:r>
      <w:r>
        <w:rPr/>
        <w:t>вычислительных</w:t>
      </w:r>
      <w:r>
        <w:rPr>
          <w:spacing w:val="40"/>
        </w:rPr>
        <w:t> </w:t>
      </w:r>
      <w:r>
        <w:rPr/>
        <w:t>алгоритмов,</w:t>
      </w:r>
      <w:r>
        <w:rPr>
          <w:spacing w:val="40"/>
        </w:rPr>
        <w:t> </w:t>
      </w:r>
      <w:r>
        <w:rPr/>
        <w:t>оттачивание</w:t>
      </w:r>
      <w:r>
        <w:rPr>
          <w:spacing w:val="40"/>
        </w:rPr>
        <w:t> </w:t>
      </w:r>
      <w:r>
        <w:rPr/>
        <w:t>техники</w:t>
      </w:r>
      <w:r>
        <w:rPr>
          <w:spacing w:val="40"/>
        </w:rPr>
        <w:t> </w:t>
      </w:r>
      <w:r>
        <w:rPr/>
        <w:t>вычислений,</w:t>
      </w:r>
      <w:r>
        <w:rPr>
          <w:spacing w:val="40"/>
        </w:rPr>
        <w:t> </w:t>
      </w:r>
      <w:r>
        <w:rPr/>
        <w:t>в</w:t>
      </w:r>
      <w:r>
        <w:rPr>
          <w:spacing w:val="40"/>
        </w:rPr>
        <w:t> </w:t>
      </w:r>
      <w:r>
        <w:rPr/>
        <w:t>том</w:t>
      </w:r>
      <w:r>
        <w:rPr>
          <w:spacing w:val="40"/>
        </w:rPr>
        <w:t> </w:t>
      </w:r>
      <w:r>
        <w:rPr/>
        <w:t>числе значений выражений,</w:t>
      </w:r>
      <w:r>
        <w:rPr>
          <w:spacing w:val="40"/>
        </w:rPr>
        <w:t> </w:t>
      </w:r>
      <w:r>
        <w:rPr/>
        <w:t>содержащих и</w:t>
      </w:r>
      <w:r>
        <w:rPr>
          <w:spacing w:val="40"/>
        </w:rPr>
        <w:t> </w:t>
      </w:r>
      <w:r>
        <w:rPr/>
        <w:t>обыкновенные, и десятичные дроби,</w:t>
      </w:r>
      <w:r>
        <w:rPr>
          <w:spacing w:val="40"/>
        </w:rPr>
        <w:t> </w:t>
      </w:r>
      <w:r>
        <w:rPr/>
        <w:t>установление связей между ними, рассмотрение приёмов решения задач на дроби. В начале 6 класса происходит знакомство с понятием процента.</w:t>
      </w:r>
    </w:p>
    <w:p>
      <w:pPr>
        <w:pStyle w:val="BodyText"/>
        <w:spacing w:line="250" w:lineRule="exact"/>
        <w:ind w:left="1485" w:firstLine="0"/>
      </w:pPr>
      <w:r>
        <w:rPr/>
        <w:t>Особенностью</w:t>
      </w:r>
      <w:r>
        <w:rPr>
          <w:spacing w:val="15"/>
        </w:rPr>
        <w:t> </w:t>
      </w:r>
      <w:r>
        <w:rPr/>
        <w:t>изучения</w:t>
      </w:r>
      <w:r>
        <w:rPr>
          <w:spacing w:val="6"/>
        </w:rPr>
        <w:t> </w:t>
      </w:r>
      <w:r>
        <w:rPr/>
        <w:t>положительных</w:t>
      </w:r>
      <w:r>
        <w:rPr>
          <w:spacing w:val="7"/>
        </w:rPr>
        <w:t> </w:t>
      </w:r>
      <w:r>
        <w:rPr/>
        <w:t>и</w:t>
      </w:r>
      <w:r>
        <w:rPr>
          <w:spacing w:val="18"/>
        </w:rPr>
        <w:t> </w:t>
      </w:r>
      <w:r>
        <w:rPr/>
        <w:t>отрицательных</w:t>
      </w:r>
      <w:r>
        <w:rPr>
          <w:spacing w:val="3"/>
        </w:rPr>
        <w:t> </w:t>
      </w:r>
      <w:r>
        <w:rPr/>
        <w:t>чисел</w:t>
      </w:r>
      <w:r>
        <w:rPr>
          <w:spacing w:val="14"/>
        </w:rPr>
        <w:t> </w:t>
      </w:r>
      <w:r>
        <w:rPr/>
        <w:t>является</w:t>
      </w:r>
      <w:r>
        <w:rPr>
          <w:spacing w:val="18"/>
        </w:rPr>
        <w:t> </w:t>
      </w:r>
      <w:r>
        <w:rPr/>
        <w:t>то,</w:t>
      </w:r>
      <w:r>
        <w:rPr>
          <w:spacing w:val="-3"/>
        </w:rPr>
        <w:t> </w:t>
      </w:r>
      <w:r>
        <w:rPr/>
        <w:t>что</w:t>
      </w:r>
      <w:r>
        <w:rPr>
          <w:spacing w:val="13"/>
        </w:rPr>
        <w:t> </w:t>
      </w:r>
      <w:r>
        <w:rPr>
          <w:spacing w:val="-5"/>
        </w:rPr>
        <w:t>они</w:t>
      </w:r>
    </w:p>
    <w:p>
      <w:pPr>
        <w:pStyle w:val="BodyText"/>
        <w:spacing w:before="48"/>
        <w:ind w:firstLine="0"/>
      </w:pPr>
      <w:r>
        <w:rPr/>
        <w:t>также</w:t>
      </w:r>
      <w:r>
        <w:rPr>
          <w:spacing w:val="68"/>
        </w:rPr>
        <w:t> </w:t>
      </w:r>
      <w:r>
        <w:rPr/>
        <w:t>могут</w:t>
      </w:r>
      <w:r>
        <w:rPr>
          <w:spacing w:val="70"/>
        </w:rPr>
        <w:t> </w:t>
      </w:r>
      <w:r>
        <w:rPr/>
        <w:t>рассматриваться</w:t>
      </w:r>
      <w:r>
        <w:rPr>
          <w:spacing w:val="73"/>
        </w:rPr>
        <w:t> </w:t>
      </w:r>
      <w:r>
        <w:rPr/>
        <w:t>в</w:t>
      </w:r>
      <w:r>
        <w:rPr>
          <w:spacing w:val="66"/>
        </w:rPr>
        <w:t> </w:t>
      </w:r>
      <w:r>
        <w:rPr/>
        <w:t>несколько</w:t>
      </w:r>
      <w:r>
        <w:rPr>
          <w:spacing w:val="67"/>
        </w:rPr>
        <w:t> </w:t>
      </w:r>
      <w:r>
        <w:rPr/>
        <w:t>этапов.</w:t>
      </w:r>
      <w:r>
        <w:rPr>
          <w:spacing w:val="71"/>
        </w:rPr>
        <w:t> </w:t>
      </w:r>
      <w:r>
        <w:rPr/>
        <w:t>В</w:t>
      </w:r>
      <w:r>
        <w:rPr>
          <w:spacing w:val="74"/>
        </w:rPr>
        <w:t> </w:t>
      </w:r>
      <w:r>
        <w:rPr/>
        <w:t>6</w:t>
      </w:r>
      <w:r>
        <w:rPr>
          <w:spacing w:val="70"/>
        </w:rPr>
        <w:t> </w:t>
      </w:r>
      <w:r>
        <w:rPr/>
        <w:t>классе</w:t>
      </w:r>
      <w:r>
        <w:rPr>
          <w:spacing w:val="66"/>
        </w:rPr>
        <w:t> </w:t>
      </w:r>
      <w:r>
        <w:rPr/>
        <w:t>в</w:t>
      </w:r>
      <w:r>
        <w:rPr>
          <w:spacing w:val="72"/>
        </w:rPr>
        <w:t> </w:t>
      </w:r>
      <w:r>
        <w:rPr/>
        <w:t>начале</w:t>
      </w:r>
      <w:r>
        <w:rPr>
          <w:spacing w:val="65"/>
        </w:rPr>
        <w:t> </w:t>
      </w:r>
      <w:r>
        <w:rPr/>
        <w:t>изучения</w:t>
      </w:r>
      <w:r>
        <w:rPr>
          <w:spacing w:val="72"/>
        </w:rPr>
        <w:t> </w:t>
      </w:r>
      <w:r>
        <w:rPr>
          <w:spacing w:val="-4"/>
        </w:rPr>
        <w:t>темы</w:t>
      </w:r>
    </w:p>
    <w:p>
      <w:pPr>
        <w:pStyle w:val="BodyText"/>
        <w:spacing w:line="288" w:lineRule="auto" w:before="52"/>
        <w:ind w:right="725" w:firstLine="0"/>
      </w:pPr>
      <w:r>
        <w:rP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w:t>
      </w:r>
      <w:r>
        <w:rPr>
          <w:spacing w:val="40"/>
        </w:rPr>
        <w:t> </w:t>
      </w:r>
      <w:r>
        <w:rPr/>
        <w:t>числами</w:t>
      </w:r>
      <w:r>
        <w:rPr>
          <w:spacing w:val="40"/>
        </w:rPr>
        <w:t> </w:t>
      </w:r>
      <w:r>
        <w:rPr/>
        <w:t>происходит</w:t>
      </w:r>
      <w:r>
        <w:rPr>
          <w:spacing w:val="40"/>
        </w:rPr>
        <w:t> </w:t>
      </w:r>
      <w:r>
        <w:rPr/>
        <w:t>на</w:t>
      </w:r>
      <w:r>
        <w:rPr>
          <w:spacing w:val="40"/>
        </w:rPr>
        <w:t> </w:t>
      </w:r>
      <w:r>
        <w:rPr/>
        <w:t>основе</w:t>
      </w:r>
      <w:r>
        <w:rPr>
          <w:spacing w:val="40"/>
        </w:rPr>
        <w:t> </w:t>
      </w:r>
      <w:r>
        <w:rPr/>
        <w:t>содержательного</w:t>
      </w:r>
      <w:r>
        <w:rPr>
          <w:spacing w:val="40"/>
        </w:rPr>
        <w:t> </w:t>
      </w:r>
      <w:r>
        <w:rPr/>
        <w:t>подхода.</w:t>
      </w:r>
      <w:r>
        <w:rPr>
          <w:spacing w:val="40"/>
        </w:rPr>
        <w:t> </w:t>
      </w:r>
      <w:r>
        <w:rPr/>
        <w:t>Это</w:t>
      </w:r>
      <w:r>
        <w:rPr>
          <w:spacing w:val="40"/>
        </w:rPr>
        <w:t> </w:t>
      </w:r>
      <w:r>
        <w:rPr/>
        <w:t>позволяет на доступном уровне познакомить обучающихся практически со всеми основными</w:t>
      </w:r>
      <w:r>
        <w:rPr>
          <w:spacing w:val="80"/>
        </w:rPr>
        <w:t> </w:t>
      </w:r>
      <w:r>
        <w:rPr/>
        <w:t>понятиями темы, в том числе и с правилами знаков при выполнении арифметических действий.</w:t>
      </w:r>
      <w:r>
        <w:rPr>
          <w:spacing w:val="40"/>
        </w:rPr>
        <w:t> </w:t>
      </w:r>
      <w:r>
        <w:rPr/>
        <w:t>Изучение</w:t>
      </w:r>
      <w:r>
        <w:rPr>
          <w:spacing w:val="40"/>
        </w:rPr>
        <w:t> </w:t>
      </w:r>
      <w:r>
        <w:rPr/>
        <w:t>рациональных</w:t>
      </w:r>
      <w:r>
        <w:rPr>
          <w:spacing w:val="40"/>
        </w:rPr>
        <w:t> </w:t>
      </w:r>
      <w:r>
        <w:rPr/>
        <w:t>чисел</w:t>
      </w:r>
      <w:r>
        <w:rPr>
          <w:spacing w:val="40"/>
        </w:rPr>
        <w:t> </w:t>
      </w:r>
      <w:r>
        <w:rPr/>
        <w:t>будет</w:t>
      </w:r>
      <w:r>
        <w:rPr>
          <w:spacing w:val="40"/>
        </w:rPr>
        <w:t> </w:t>
      </w:r>
      <w:r>
        <w:rPr/>
        <w:t>продолжено</w:t>
      </w:r>
      <w:r>
        <w:rPr>
          <w:spacing w:val="40"/>
        </w:rPr>
        <w:t> </w:t>
      </w:r>
      <w:r>
        <w:rPr/>
        <w:t>в</w:t>
      </w:r>
      <w:r>
        <w:rPr>
          <w:spacing w:val="40"/>
        </w:rPr>
        <w:t> </w:t>
      </w:r>
      <w:r>
        <w:rPr/>
        <w:t>курсе</w:t>
      </w:r>
      <w:r>
        <w:rPr>
          <w:spacing w:val="40"/>
        </w:rPr>
        <w:t> </w:t>
      </w:r>
      <w:r>
        <w:rPr/>
        <w:t>алгебры</w:t>
      </w:r>
      <w:r>
        <w:rPr>
          <w:spacing w:val="37"/>
        </w:rPr>
        <w:t> </w:t>
      </w:r>
      <w:r>
        <w:rPr/>
        <w:t>7</w:t>
      </w:r>
      <w:r>
        <w:rPr>
          <w:spacing w:val="40"/>
        </w:rPr>
        <w:t> </w:t>
      </w:r>
      <w:r>
        <w:rPr/>
        <w:t>класса.</w:t>
      </w:r>
    </w:p>
    <w:p>
      <w:pPr>
        <w:pStyle w:val="BodyText"/>
        <w:spacing w:line="288" w:lineRule="auto"/>
        <w:ind w:right="671"/>
      </w:pPr>
      <w:r>
        <w:rPr/>
        <w:t>При</w:t>
      </w:r>
      <w:r>
        <w:rPr>
          <w:spacing w:val="40"/>
        </w:rPr>
        <w:t> </w:t>
      </w:r>
      <w:r>
        <w:rPr/>
        <w:t>обучении</w:t>
      </w:r>
      <w:r>
        <w:rPr>
          <w:spacing w:val="40"/>
        </w:rPr>
        <w:t> </w:t>
      </w:r>
      <w:r>
        <w:rPr/>
        <w:t>решению</w:t>
      </w:r>
      <w:r>
        <w:rPr>
          <w:spacing w:val="40"/>
        </w:rPr>
        <w:t> </w:t>
      </w:r>
      <w:r>
        <w:rPr/>
        <w:t>текстовых</w:t>
      </w:r>
      <w:r>
        <w:rPr>
          <w:spacing w:val="40"/>
        </w:rPr>
        <w:t> </w:t>
      </w:r>
      <w:r>
        <w:rPr/>
        <w:t>задач</w:t>
      </w:r>
      <w:r>
        <w:rPr>
          <w:spacing w:val="40"/>
        </w:rPr>
        <w:t> </w:t>
      </w:r>
      <w:r>
        <w:rPr/>
        <w:t>в</w:t>
      </w:r>
      <w:r>
        <w:rPr>
          <w:spacing w:val="40"/>
        </w:rPr>
        <w:t> </w:t>
      </w:r>
      <w:r>
        <w:rPr/>
        <w:t>5–6</w:t>
      </w:r>
      <w:r>
        <w:rPr>
          <w:spacing w:val="40"/>
        </w:rPr>
        <w:t> </w:t>
      </w:r>
      <w:r>
        <w:rPr/>
        <w:t>классах</w:t>
      </w:r>
      <w:r>
        <w:rPr>
          <w:spacing w:val="40"/>
        </w:rPr>
        <w:t> </w:t>
      </w:r>
      <w:r>
        <w:rPr/>
        <w:t>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w:t>
      </w:r>
      <w:r>
        <w:rPr>
          <w:spacing w:val="40"/>
        </w:rPr>
        <w:t> </w:t>
      </w:r>
      <w:r>
        <w:rPr/>
        <w:t>решения задач перебором возможных вариантов,</w:t>
      </w:r>
      <w:r>
        <w:rPr>
          <w:spacing w:val="40"/>
        </w:rPr>
        <w:t> </w:t>
      </w:r>
      <w:r>
        <w:rPr/>
        <w:t>учатся</w:t>
      </w:r>
      <w:r>
        <w:rPr>
          <w:spacing w:val="40"/>
        </w:rPr>
        <w:t> </w:t>
      </w:r>
      <w:r>
        <w:rPr/>
        <w:t>работать</w:t>
      </w:r>
      <w:r>
        <w:rPr>
          <w:spacing w:val="40"/>
        </w:rPr>
        <w:t> </w:t>
      </w:r>
      <w:r>
        <w:rPr/>
        <w:t>с информацией,</w:t>
      </w:r>
      <w:r>
        <w:rPr>
          <w:spacing w:val="40"/>
        </w:rPr>
        <w:t> </w:t>
      </w:r>
      <w:r>
        <w:rPr/>
        <w:t>представленной</w:t>
      </w:r>
      <w:r>
        <w:rPr>
          <w:spacing w:val="40"/>
        </w:rPr>
        <w:t> </w:t>
      </w:r>
      <w:r>
        <w:rPr/>
        <w:t>в</w:t>
      </w:r>
      <w:r>
        <w:rPr>
          <w:spacing w:val="40"/>
        </w:rPr>
        <w:t> </w:t>
      </w:r>
      <w:r>
        <w:rPr/>
        <w:t>форме</w:t>
      </w:r>
      <w:r>
        <w:rPr>
          <w:spacing w:val="40"/>
        </w:rPr>
        <w:t> </w:t>
      </w:r>
      <w:r>
        <w:rPr/>
        <w:t>таблиц</w:t>
      </w:r>
      <w:r>
        <w:rPr>
          <w:spacing w:val="40"/>
        </w:rPr>
        <w:t> </w:t>
      </w:r>
      <w:r>
        <w:rPr/>
        <w:t>или</w:t>
      </w:r>
      <w:r>
        <w:rPr>
          <w:spacing w:val="40"/>
        </w:rPr>
        <w:t> </w:t>
      </w:r>
      <w:r>
        <w:rPr/>
        <w:t>диаграмм.</w:t>
      </w:r>
    </w:p>
    <w:p>
      <w:pPr>
        <w:pStyle w:val="BodyText"/>
        <w:spacing w:line="288" w:lineRule="auto"/>
        <w:ind w:right="678"/>
      </w:pPr>
      <w:r>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w:t>
      </w:r>
      <w:r>
        <w:rPr>
          <w:spacing w:val="40"/>
        </w:rPr>
        <w:t> </w:t>
      </w:r>
      <w:r>
        <w:rPr/>
        <w:t>используется</w:t>
      </w:r>
      <w:r>
        <w:rPr>
          <w:spacing w:val="40"/>
        </w:rPr>
        <w:t> </w:t>
      </w:r>
      <w:r>
        <w:rPr/>
        <w:t>прежде</w:t>
      </w:r>
      <w:r>
        <w:rPr>
          <w:spacing w:val="40"/>
        </w:rPr>
        <w:t> </w:t>
      </w:r>
      <w:r>
        <w:rPr/>
        <w:t>всего</w:t>
      </w:r>
      <w:r>
        <w:rPr>
          <w:spacing w:val="40"/>
        </w:rPr>
        <w:t> </w:t>
      </w:r>
      <w:r>
        <w:rPr/>
        <w:t>для</w:t>
      </w:r>
      <w:r>
        <w:rPr>
          <w:spacing w:val="40"/>
        </w:rPr>
        <w:t> </w:t>
      </w:r>
      <w:r>
        <w:rPr/>
        <w:t>записи</w:t>
      </w:r>
      <w:r>
        <w:rPr>
          <w:spacing w:val="40"/>
        </w:rPr>
        <w:t> </w:t>
      </w:r>
      <w:r>
        <w:rPr/>
        <w:t>общих</w:t>
      </w:r>
      <w:r>
        <w:rPr>
          <w:spacing w:val="40"/>
        </w:rPr>
        <w:t> </w:t>
      </w:r>
      <w:r>
        <w:rPr/>
        <w:t>утверждений</w:t>
      </w:r>
      <w:r>
        <w:rPr>
          <w:spacing w:val="40"/>
        </w:rPr>
        <w:t> </w:t>
      </w:r>
      <w:r>
        <w:rPr/>
        <w:t>и</w:t>
      </w:r>
      <w:r>
        <w:rPr>
          <w:spacing w:val="40"/>
        </w:rPr>
        <w:t> </w:t>
      </w:r>
      <w:r>
        <w:rPr/>
        <w:t>предложений, формул, в частности для вычисления геометрических величин, в качестве «заместителя»</w:t>
      </w:r>
      <w:r>
        <w:rPr>
          <w:spacing w:val="40"/>
        </w:rPr>
        <w:t> </w:t>
      </w:r>
      <w:r>
        <w:rPr>
          <w:spacing w:val="-2"/>
        </w:rPr>
        <w:t>числа.</w:t>
      </w:r>
    </w:p>
    <w:p>
      <w:pPr>
        <w:pStyle w:val="BodyText"/>
        <w:spacing w:line="288" w:lineRule="auto"/>
        <w:ind w:right="662"/>
      </w:pPr>
      <w:r>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w:t>
      </w:r>
      <w:r>
        <w:rPr>
          <w:spacing w:val="36"/>
        </w:rPr>
        <w:t> </w:t>
      </w:r>
      <w:r>
        <w:rPr/>
        <w:t>умений. Это важный этап</w:t>
      </w:r>
      <w:r>
        <w:rPr>
          <w:spacing w:val="34"/>
        </w:rPr>
        <w:t> </w:t>
      </w:r>
      <w:r>
        <w:rPr/>
        <w:t>в</w:t>
      </w:r>
      <w:r>
        <w:rPr>
          <w:spacing w:val="39"/>
        </w:rPr>
        <w:t> </w:t>
      </w:r>
      <w:r>
        <w:rPr/>
        <w:t>изучении</w:t>
      </w:r>
      <w:r>
        <w:rPr>
          <w:spacing w:val="34"/>
        </w:rPr>
        <w:t> </w:t>
      </w:r>
      <w:r>
        <w:rPr/>
        <w:t>геометрии, который</w:t>
      </w:r>
      <w:r>
        <w:rPr>
          <w:spacing w:val="34"/>
        </w:rPr>
        <w:t> </w:t>
      </w:r>
      <w:r>
        <w:rPr/>
        <w:t>осуществляется на</w:t>
      </w:r>
      <w:r>
        <w:rPr>
          <w:spacing w:val="40"/>
        </w:rPr>
        <w:t> </w:t>
      </w:r>
      <w:r>
        <w:rPr/>
        <w:t>наглядно-практическом</w:t>
      </w:r>
      <w:r>
        <w:rPr>
          <w:spacing w:val="40"/>
        </w:rPr>
        <w:t> </w:t>
      </w:r>
      <w:r>
        <w:rPr/>
        <w:t>уровне,</w:t>
      </w:r>
      <w:r>
        <w:rPr>
          <w:spacing w:val="40"/>
        </w:rPr>
        <w:t> </w:t>
      </w:r>
      <w:r>
        <w:rPr/>
        <w:t>опирается</w:t>
      </w:r>
      <w:r>
        <w:rPr>
          <w:spacing w:val="40"/>
        </w:rPr>
        <w:t> </w:t>
      </w:r>
      <w:r>
        <w:rPr/>
        <w:t>на</w:t>
      </w:r>
      <w:r>
        <w:rPr>
          <w:spacing w:val="40"/>
        </w:rPr>
        <w:t> </w:t>
      </w:r>
      <w:r>
        <w:rPr/>
        <w:t>наглядно-образное</w:t>
      </w:r>
      <w:r>
        <w:rPr>
          <w:spacing w:val="40"/>
        </w:rPr>
        <w:t> </w:t>
      </w:r>
      <w:r>
        <w:rPr/>
        <w:t>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w:t>
      </w:r>
      <w:r>
        <w:rPr>
          <w:spacing w:val="40"/>
        </w:rPr>
        <w:t> </w:t>
      </w:r>
      <w:r>
        <w:rPr/>
        <w:t>с</w:t>
      </w:r>
      <w:r>
        <w:rPr>
          <w:spacing w:val="37"/>
        </w:rPr>
        <w:t> </w:t>
      </w:r>
      <w:r>
        <w:rPr/>
        <w:t>их</w:t>
      </w:r>
      <w:r>
        <w:rPr>
          <w:spacing w:val="40"/>
        </w:rPr>
        <w:t> </w:t>
      </w:r>
      <w:r>
        <w:rPr/>
        <w:t>простейшими</w:t>
      </w:r>
      <w:r>
        <w:rPr>
          <w:spacing w:val="40"/>
        </w:rPr>
        <w:t> </w:t>
      </w:r>
      <w:r>
        <w:rPr/>
        <w:t>конфигурациями,</w:t>
      </w:r>
      <w:r>
        <w:rPr>
          <w:spacing w:val="40"/>
        </w:rPr>
        <w:t> </w:t>
      </w:r>
      <w:r>
        <w:rPr/>
        <w:t>учатся</w:t>
      </w:r>
      <w:r>
        <w:rPr>
          <w:spacing w:val="40"/>
        </w:rPr>
        <w:t> </w:t>
      </w:r>
      <w:r>
        <w:rPr/>
        <w:t>изображать</w:t>
      </w:r>
      <w:r>
        <w:rPr>
          <w:spacing w:val="40"/>
        </w:rPr>
        <w:t> </w:t>
      </w:r>
      <w:r>
        <w:rPr/>
        <w:t>их</w:t>
      </w:r>
      <w:r>
        <w:rPr>
          <w:spacing w:val="40"/>
        </w:rPr>
        <w:t> </w:t>
      </w:r>
      <w:r>
        <w:rPr/>
        <w:t>на</w:t>
      </w:r>
      <w:r>
        <w:rPr>
          <w:spacing w:val="40"/>
        </w:rPr>
        <w:t> </w:t>
      </w:r>
      <w:r>
        <w:rPr/>
        <w:t>нелинованной и</w:t>
      </w:r>
      <w:r>
        <w:rPr>
          <w:spacing w:val="40"/>
        </w:rPr>
        <w:t> </w:t>
      </w:r>
      <w:r>
        <w:rPr/>
        <w:t>клетчатой</w:t>
      </w:r>
      <w:r>
        <w:rPr>
          <w:spacing w:val="40"/>
        </w:rPr>
        <w:t> </w:t>
      </w:r>
      <w:r>
        <w:rPr/>
        <w:t>бумаге,</w:t>
      </w:r>
      <w:r>
        <w:rPr>
          <w:spacing w:val="40"/>
        </w:rPr>
        <w:t> </w:t>
      </w:r>
      <w:r>
        <w:rPr/>
        <w:t>рассматривают</w:t>
      </w:r>
      <w:r>
        <w:rPr>
          <w:spacing w:val="40"/>
        </w:rPr>
        <w:t> </w:t>
      </w:r>
      <w:r>
        <w:rPr/>
        <w:t>их</w:t>
      </w:r>
      <w:r>
        <w:rPr>
          <w:spacing w:val="40"/>
        </w:rPr>
        <w:t> </w:t>
      </w:r>
      <w:r>
        <w:rPr/>
        <w:t>простейшие</w:t>
      </w:r>
      <w:r>
        <w:rPr>
          <w:spacing w:val="40"/>
        </w:rPr>
        <w:t> </w:t>
      </w:r>
      <w:r>
        <w:rPr/>
        <w:t>свойства.</w:t>
      </w:r>
      <w:r>
        <w:rPr>
          <w:spacing w:val="40"/>
        </w:rPr>
        <w:t> </w:t>
      </w:r>
      <w:r>
        <w:rPr/>
        <w:t>В</w:t>
      </w:r>
      <w:r>
        <w:rPr>
          <w:spacing w:val="40"/>
        </w:rPr>
        <w:t> </w:t>
      </w:r>
      <w:r>
        <w:rPr/>
        <w:t>процессе</w:t>
      </w:r>
      <w:r>
        <w:rPr>
          <w:spacing w:val="40"/>
        </w:rPr>
        <w:t> </w:t>
      </w:r>
      <w:r>
        <w:rPr/>
        <w:t>изучения наглядной</w:t>
      </w:r>
      <w:r>
        <w:rPr>
          <w:spacing w:val="80"/>
        </w:rPr>
        <w:t> </w:t>
      </w:r>
      <w:r>
        <w:rPr/>
        <w:t>геометрии</w:t>
      </w:r>
      <w:r>
        <w:rPr>
          <w:spacing w:val="80"/>
        </w:rPr>
        <w:t> </w:t>
      </w:r>
      <w:r>
        <w:rPr/>
        <w:t>знания,</w:t>
      </w:r>
      <w:r>
        <w:rPr>
          <w:spacing w:val="79"/>
        </w:rPr>
        <w:t> </w:t>
      </w:r>
      <w:r>
        <w:rPr/>
        <w:t>полученные</w:t>
      </w:r>
      <w:r>
        <w:rPr>
          <w:spacing w:val="80"/>
        </w:rPr>
        <w:t> </w:t>
      </w:r>
      <w:r>
        <w:rPr/>
        <w:t>обучающимися</w:t>
      </w:r>
      <w:r>
        <w:rPr>
          <w:spacing w:val="80"/>
        </w:rPr>
        <w:t> </w:t>
      </w:r>
      <w:r>
        <w:rPr/>
        <w:t>на</w:t>
      </w:r>
      <w:r>
        <w:rPr>
          <w:spacing w:val="80"/>
        </w:rPr>
        <w:t> </w:t>
      </w:r>
      <w:r>
        <w:rPr/>
        <w:t>уровне</w:t>
      </w:r>
      <w:r>
        <w:rPr>
          <w:spacing w:val="80"/>
        </w:rPr>
        <w:t> </w:t>
      </w:r>
      <w:r>
        <w:rPr/>
        <w:t>начального</w:t>
      </w:r>
      <w:r>
        <w:rPr>
          <w:spacing w:val="80"/>
        </w:rPr>
        <w:t> </w:t>
      </w:r>
      <w:r>
        <w:rPr/>
        <w:t>общего</w:t>
      </w:r>
    </w:p>
    <w:p>
      <w:pPr>
        <w:spacing w:after="0" w:line="288" w:lineRule="auto"/>
        <w:sectPr>
          <w:pgSz w:w="11910" w:h="16850"/>
          <w:pgMar w:header="0" w:footer="922" w:top="1060" w:bottom="1180" w:left="920" w:right="160"/>
        </w:sectPr>
      </w:pPr>
    </w:p>
    <w:p>
      <w:pPr>
        <w:pStyle w:val="BodyText"/>
        <w:spacing w:before="66"/>
        <w:ind w:firstLine="0"/>
      </w:pPr>
      <w:r>
        <w:rPr/>
        <w:t>образования,</w:t>
      </w:r>
      <w:r>
        <w:rPr>
          <w:spacing w:val="30"/>
        </w:rPr>
        <w:t> </w:t>
      </w:r>
      <w:r>
        <w:rPr/>
        <w:t>систематизируются</w:t>
      </w:r>
      <w:r>
        <w:rPr>
          <w:spacing w:val="24"/>
        </w:rPr>
        <w:t> </w:t>
      </w:r>
      <w:r>
        <w:rPr/>
        <w:t>и</w:t>
      </w:r>
      <w:r>
        <w:rPr>
          <w:spacing w:val="36"/>
        </w:rPr>
        <w:t> </w:t>
      </w:r>
      <w:r>
        <w:rPr>
          <w:spacing w:val="-2"/>
        </w:rPr>
        <w:t>расширяются.</w:t>
      </w:r>
    </w:p>
    <w:p>
      <w:pPr>
        <w:pStyle w:val="BodyText"/>
        <w:spacing w:before="57"/>
        <w:ind w:left="1485" w:firstLine="0"/>
      </w:pPr>
      <w:r>
        <w:rPr/>
        <w:t>Согласно</w:t>
      </w:r>
      <w:r>
        <w:rPr>
          <w:spacing w:val="30"/>
        </w:rPr>
        <w:t>  </w:t>
      </w:r>
      <w:r>
        <w:rPr/>
        <w:t>учебному</w:t>
      </w:r>
      <w:r>
        <w:rPr>
          <w:spacing w:val="30"/>
        </w:rPr>
        <w:t>  </w:t>
      </w:r>
      <w:r>
        <w:rPr/>
        <w:t>плану</w:t>
      </w:r>
      <w:r>
        <w:rPr>
          <w:spacing w:val="28"/>
        </w:rPr>
        <w:t>  </w:t>
      </w:r>
      <w:r>
        <w:rPr/>
        <w:t>в</w:t>
      </w:r>
      <w:r>
        <w:rPr>
          <w:spacing w:val="29"/>
        </w:rPr>
        <w:t>  </w:t>
      </w:r>
      <w:r>
        <w:rPr/>
        <w:t>5–6</w:t>
      </w:r>
      <w:r>
        <w:rPr>
          <w:spacing w:val="30"/>
        </w:rPr>
        <w:t>  </w:t>
      </w:r>
      <w:r>
        <w:rPr/>
        <w:t>классах</w:t>
      </w:r>
      <w:r>
        <w:rPr>
          <w:spacing w:val="26"/>
        </w:rPr>
        <w:t>  </w:t>
      </w:r>
      <w:r>
        <w:rPr/>
        <w:t>изучается</w:t>
      </w:r>
      <w:r>
        <w:rPr>
          <w:spacing w:val="30"/>
        </w:rPr>
        <w:t>  </w:t>
      </w:r>
      <w:r>
        <w:rPr/>
        <w:t>интегрированный</w:t>
      </w:r>
      <w:r>
        <w:rPr>
          <w:spacing w:val="32"/>
        </w:rPr>
        <w:t>  </w:t>
      </w:r>
      <w:r>
        <w:rPr>
          <w:spacing w:val="-2"/>
        </w:rPr>
        <w:t>предмет</w:t>
      </w:r>
    </w:p>
    <w:p>
      <w:pPr>
        <w:pStyle w:val="BodyText"/>
        <w:spacing w:line="285" w:lineRule="auto" w:before="53"/>
        <w:ind w:right="685" w:firstLine="0"/>
      </w:pPr>
      <w:r>
        <w:rPr/>
        <w:t>«Математика»,</w:t>
      </w:r>
      <w:r>
        <w:rPr>
          <w:spacing w:val="40"/>
        </w:rPr>
        <w:t> </w:t>
      </w:r>
      <w:r>
        <w:rPr/>
        <w:t>который включает арифметический</w:t>
      </w:r>
      <w:r>
        <w:rPr>
          <w:spacing w:val="40"/>
        </w:rPr>
        <w:t> </w:t>
      </w:r>
      <w:r>
        <w:rPr/>
        <w:t>материал и</w:t>
      </w:r>
      <w:r>
        <w:rPr>
          <w:spacing w:val="40"/>
        </w:rPr>
        <w:t> </w:t>
      </w:r>
      <w:r>
        <w:rPr/>
        <w:t>наглядную геометрию,</w:t>
      </w:r>
      <w:r>
        <w:rPr>
          <w:spacing w:val="40"/>
        </w:rPr>
        <w:t> </w:t>
      </w:r>
      <w:r>
        <w:rPr/>
        <w:t>а также пропедевтические сведения из алгебры, элементы логики и начала описательной </w:t>
      </w:r>
      <w:r>
        <w:rPr>
          <w:spacing w:val="-2"/>
        </w:rPr>
        <w:t>статистики.</w:t>
      </w:r>
    </w:p>
    <w:p>
      <w:pPr>
        <w:pStyle w:val="BodyText"/>
        <w:spacing w:before="3"/>
        <w:ind w:left="1485" w:firstLine="0"/>
      </w:pPr>
      <w:r>
        <w:rPr/>
        <w:t>Общее</w:t>
      </w:r>
      <w:r>
        <w:rPr>
          <w:spacing w:val="45"/>
        </w:rPr>
        <w:t> </w:t>
      </w:r>
      <w:r>
        <w:rPr/>
        <w:t>число</w:t>
      </w:r>
      <w:r>
        <w:rPr>
          <w:spacing w:val="50"/>
        </w:rPr>
        <w:t> </w:t>
      </w:r>
      <w:r>
        <w:rPr/>
        <w:t>часов,</w:t>
      </w:r>
      <w:r>
        <w:rPr>
          <w:spacing w:val="52"/>
        </w:rPr>
        <w:t> </w:t>
      </w:r>
      <w:r>
        <w:rPr/>
        <w:t>рекомендованных</w:t>
      </w:r>
      <w:r>
        <w:rPr>
          <w:spacing w:val="41"/>
        </w:rPr>
        <w:t> </w:t>
      </w:r>
      <w:r>
        <w:rPr/>
        <w:t>для</w:t>
      </w:r>
      <w:r>
        <w:rPr>
          <w:spacing w:val="61"/>
        </w:rPr>
        <w:t> </w:t>
      </w:r>
      <w:r>
        <w:rPr/>
        <w:t>изучения</w:t>
      </w:r>
      <w:r>
        <w:rPr>
          <w:spacing w:val="41"/>
        </w:rPr>
        <w:t> </w:t>
      </w:r>
      <w:r>
        <w:rPr/>
        <w:t>математики,</w:t>
      </w:r>
      <w:r>
        <w:rPr>
          <w:spacing w:val="49"/>
        </w:rPr>
        <w:t> </w:t>
      </w:r>
      <w:r>
        <w:rPr/>
        <w:t>–</w:t>
      </w:r>
      <w:r>
        <w:rPr>
          <w:spacing w:val="49"/>
        </w:rPr>
        <w:t> </w:t>
      </w:r>
      <w:r>
        <w:rPr/>
        <w:t>340</w:t>
      </w:r>
      <w:r>
        <w:rPr>
          <w:spacing w:val="50"/>
        </w:rPr>
        <w:t> </w:t>
      </w:r>
      <w:r>
        <w:rPr/>
        <w:t>часов:</w:t>
      </w:r>
      <w:r>
        <w:rPr>
          <w:spacing w:val="43"/>
        </w:rPr>
        <w:t> </w:t>
      </w:r>
      <w:r>
        <w:rPr/>
        <w:t>в</w:t>
      </w:r>
      <w:r>
        <w:rPr>
          <w:spacing w:val="46"/>
        </w:rPr>
        <w:t> </w:t>
      </w:r>
      <w:r>
        <w:rPr>
          <w:spacing w:val="-10"/>
        </w:rPr>
        <w:t>5</w:t>
      </w:r>
    </w:p>
    <w:p>
      <w:pPr>
        <w:pStyle w:val="BodyText"/>
        <w:spacing w:before="53"/>
        <w:ind w:firstLine="0"/>
      </w:pPr>
      <w:r>
        <w:rPr/>
        <w:t>классе</w:t>
      </w:r>
      <w:r>
        <w:rPr>
          <w:spacing w:val="2"/>
        </w:rPr>
        <w:t> </w:t>
      </w:r>
      <w:r>
        <w:rPr/>
        <w:t>–</w:t>
      </w:r>
      <w:r>
        <w:rPr>
          <w:spacing w:val="8"/>
        </w:rPr>
        <w:t> </w:t>
      </w:r>
      <w:r>
        <w:rPr/>
        <w:t>170</w:t>
      </w:r>
      <w:r>
        <w:rPr>
          <w:spacing w:val="13"/>
        </w:rPr>
        <w:t> </w:t>
      </w:r>
      <w:r>
        <w:rPr/>
        <w:t>часов</w:t>
      </w:r>
      <w:r>
        <w:rPr>
          <w:spacing w:val="12"/>
        </w:rPr>
        <w:t> </w:t>
      </w:r>
      <w:r>
        <w:rPr/>
        <w:t>(5</w:t>
      </w:r>
      <w:r>
        <w:rPr>
          <w:spacing w:val="12"/>
        </w:rPr>
        <w:t> </w:t>
      </w:r>
      <w:r>
        <w:rPr/>
        <w:t>часов</w:t>
      </w:r>
      <w:r>
        <w:rPr>
          <w:spacing w:val="11"/>
        </w:rPr>
        <w:t> </w:t>
      </w:r>
      <w:r>
        <w:rPr/>
        <w:t>в</w:t>
      </w:r>
      <w:r>
        <w:rPr>
          <w:spacing w:val="11"/>
        </w:rPr>
        <w:t> </w:t>
      </w:r>
      <w:r>
        <w:rPr/>
        <w:t>неделю),</w:t>
      </w:r>
      <w:r>
        <w:rPr>
          <w:spacing w:val="14"/>
        </w:rPr>
        <w:t> </w:t>
      </w:r>
      <w:r>
        <w:rPr/>
        <w:t>в</w:t>
      </w:r>
      <w:r>
        <w:rPr>
          <w:spacing w:val="9"/>
        </w:rPr>
        <w:t> </w:t>
      </w:r>
      <w:r>
        <w:rPr/>
        <w:t>6</w:t>
      </w:r>
      <w:r>
        <w:rPr>
          <w:spacing w:val="12"/>
        </w:rPr>
        <w:t> </w:t>
      </w:r>
      <w:r>
        <w:rPr/>
        <w:t>классе</w:t>
      </w:r>
      <w:r>
        <w:rPr>
          <w:spacing w:val="8"/>
        </w:rPr>
        <w:t> </w:t>
      </w:r>
      <w:r>
        <w:rPr/>
        <w:t>–</w:t>
      </w:r>
      <w:r>
        <w:rPr>
          <w:spacing w:val="14"/>
        </w:rPr>
        <w:t> </w:t>
      </w:r>
      <w:r>
        <w:rPr/>
        <w:t>170</w:t>
      </w:r>
      <w:r>
        <w:rPr>
          <w:spacing w:val="12"/>
        </w:rPr>
        <w:t> </w:t>
      </w:r>
      <w:r>
        <w:rPr/>
        <w:t>часов</w:t>
      </w:r>
      <w:r>
        <w:rPr>
          <w:spacing w:val="20"/>
        </w:rPr>
        <w:t> </w:t>
      </w:r>
      <w:r>
        <w:rPr/>
        <w:t>(5</w:t>
      </w:r>
      <w:r>
        <w:rPr>
          <w:spacing w:val="8"/>
        </w:rPr>
        <w:t> </w:t>
      </w:r>
      <w:r>
        <w:rPr/>
        <w:t>часов</w:t>
      </w:r>
      <w:r>
        <w:rPr>
          <w:spacing w:val="11"/>
        </w:rPr>
        <w:t> </w:t>
      </w:r>
      <w:r>
        <w:rPr/>
        <w:t>в</w:t>
      </w:r>
      <w:r>
        <w:rPr>
          <w:spacing w:val="20"/>
        </w:rPr>
        <w:t> </w:t>
      </w:r>
      <w:r>
        <w:rPr>
          <w:spacing w:val="-2"/>
        </w:rPr>
        <w:t>неделю).</w:t>
      </w:r>
    </w:p>
    <w:p>
      <w:pPr>
        <w:pStyle w:val="BodyText"/>
        <w:spacing w:line="285" w:lineRule="auto" w:before="52"/>
        <w:ind w:left="1485" w:right="5950" w:firstLine="0"/>
      </w:pPr>
      <w:r>
        <w:rPr/>
        <w:t>Содержание обучения в 5 классе. Натуральные числа и нуль.</w:t>
      </w:r>
    </w:p>
    <w:p>
      <w:pPr>
        <w:pStyle w:val="BodyText"/>
        <w:spacing w:line="285" w:lineRule="auto" w:before="4"/>
        <w:ind w:right="732"/>
      </w:pPr>
      <w:r>
        <w:rPr/>
        <w:t>Натуральное число. Ряд</w:t>
      </w:r>
      <w:r>
        <w:rPr>
          <w:spacing w:val="40"/>
        </w:rPr>
        <w:t> </w:t>
      </w:r>
      <w:r>
        <w:rPr/>
        <w:t>натуральных чисел.</w:t>
      </w:r>
      <w:r>
        <w:rPr>
          <w:spacing w:val="40"/>
        </w:rPr>
        <w:t> </w:t>
      </w:r>
      <w:r>
        <w:rPr/>
        <w:t>Число 0.</w:t>
      </w:r>
      <w:r>
        <w:rPr>
          <w:spacing w:val="40"/>
        </w:rPr>
        <w:t> </w:t>
      </w:r>
      <w:r>
        <w:rPr/>
        <w:t>Изображение</w:t>
      </w:r>
      <w:r>
        <w:rPr>
          <w:spacing w:val="40"/>
        </w:rPr>
        <w:t> </w:t>
      </w:r>
      <w:r>
        <w:rPr/>
        <w:t>натуральных чисел точками на координатной (числовой) прямой.</w:t>
      </w:r>
    </w:p>
    <w:p>
      <w:pPr>
        <w:pStyle w:val="BodyText"/>
        <w:spacing w:line="288" w:lineRule="auto" w:before="3"/>
        <w:ind w:right="737"/>
      </w:pPr>
      <w:r>
        <w:rPr/>
        <w:t>Позиционная система счисления. Римская нумерация как пример непозиционной системы счисления. Десятичная система счисления.</w:t>
      </w:r>
    </w:p>
    <w:p>
      <w:pPr>
        <w:pStyle w:val="BodyText"/>
        <w:spacing w:line="285" w:lineRule="auto" w:before="6"/>
        <w:ind w:right="730"/>
      </w:pPr>
      <w:r>
        <w:rPr/>
        <w:t>Сравнение натуральных чисел, сравнение натуральных чисел с нулём. Способы сравнения. Округление натуральных чисел.</w:t>
      </w:r>
    </w:p>
    <w:p>
      <w:pPr>
        <w:pStyle w:val="BodyText"/>
        <w:spacing w:line="288" w:lineRule="auto" w:before="1"/>
        <w:ind w:right="672"/>
      </w:pPr>
      <w:r>
        <w:rPr/>
        <w:t>Сложение</w:t>
      </w:r>
      <w:r>
        <w:rPr>
          <w:spacing w:val="40"/>
        </w:rPr>
        <w:t> </w:t>
      </w:r>
      <w:r>
        <w:rPr/>
        <w:t>натуральных</w:t>
      </w:r>
      <w:r>
        <w:rPr>
          <w:spacing w:val="40"/>
        </w:rPr>
        <w:t> </w:t>
      </w:r>
      <w:r>
        <w:rPr/>
        <w:t>чисел,</w:t>
      </w:r>
      <w:r>
        <w:rPr>
          <w:spacing w:val="40"/>
        </w:rPr>
        <w:t> </w:t>
      </w:r>
      <w:r>
        <w:rPr/>
        <w:t>свойство</w:t>
      </w:r>
      <w:r>
        <w:rPr>
          <w:spacing w:val="40"/>
        </w:rPr>
        <w:t> </w:t>
      </w:r>
      <w:r>
        <w:rPr/>
        <w:t>нуля</w:t>
      </w:r>
      <w:r>
        <w:rPr>
          <w:spacing w:val="40"/>
        </w:rPr>
        <w:t> </w:t>
      </w:r>
      <w:r>
        <w:rPr/>
        <w:t>при</w:t>
      </w:r>
      <w:r>
        <w:rPr>
          <w:spacing w:val="40"/>
        </w:rPr>
        <w:t> </w:t>
      </w:r>
      <w:r>
        <w:rPr/>
        <w:t>сложении.</w:t>
      </w:r>
      <w:r>
        <w:rPr>
          <w:spacing w:val="40"/>
        </w:rPr>
        <w:t> </w:t>
      </w:r>
      <w:r>
        <w:rPr/>
        <w:t>Вычитание</w:t>
      </w:r>
      <w:r>
        <w:rPr>
          <w:spacing w:val="40"/>
        </w:rPr>
        <w:t> </w:t>
      </w:r>
      <w:r>
        <w:rPr/>
        <w:t>как действие,</w:t>
      </w:r>
      <w:r>
        <w:rPr>
          <w:spacing w:val="40"/>
        </w:rPr>
        <w:t> </w:t>
      </w:r>
      <w:r>
        <w:rPr/>
        <w:t>обратное</w:t>
      </w:r>
      <w:r>
        <w:rPr>
          <w:spacing w:val="40"/>
        </w:rPr>
        <w:t> </w:t>
      </w:r>
      <w:r>
        <w:rPr/>
        <w:t>сложению.</w:t>
      </w:r>
      <w:r>
        <w:rPr>
          <w:spacing w:val="40"/>
        </w:rPr>
        <w:t> </w:t>
      </w:r>
      <w:r>
        <w:rPr/>
        <w:t>Умножение</w:t>
      </w:r>
      <w:r>
        <w:rPr>
          <w:spacing w:val="40"/>
        </w:rPr>
        <w:t> </w:t>
      </w:r>
      <w:r>
        <w:rPr/>
        <w:t>натуральных</w:t>
      </w:r>
      <w:r>
        <w:rPr>
          <w:spacing w:val="40"/>
        </w:rPr>
        <w:t> </w:t>
      </w:r>
      <w:r>
        <w:rPr/>
        <w:t>чисел,</w:t>
      </w:r>
      <w:r>
        <w:rPr>
          <w:spacing w:val="40"/>
        </w:rPr>
        <w:t> </w:t>
      </w:r>
      <w:r>
        <w:rPr/>
        <w:t>свойства</w:t>
      </w:r>
      <w:r>
        <w:rPr>
          <w:spacing w:val="40"/>
        </w:rPr>
        <w:t> </w:t>
      </w:r>
      <w:r>
        <w:rPr/>
        <w:t>нуля</w:t>
      </w:r>
      <w:r>
        <w:rPr>
          <w:spacing w:val="40"/>
        </w:rPr>
        <w:t> </w:t>
      </w:r>
      <w:r>
        <w:rPr/>
        <w:t>и</w:t>
      </w:r>
      <w:r>
        <w:rPr>
          <w:spacing w:val="40"/>
        </w:rPr>
        <w:t> </w:t>
      </w:r>
      <w:r>
        <w:rPr/>
        <w:t>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w:t>
      </w:r>
      <w:r>
        <w:rPr>
          <w:spacing w:val="40"/>
        </w:rPr>
        <w:t> </w:t>
      </w:r>
      <w:r>
        <w:rPr/>
        <w:t>свойства</w:t>
      </w:r>
      <w:r>
        <w:rPr>
          <w:spacing w:val="40"/>
        </w:rPr>
        <w:t> </w:t>
      </w:r>
      <w:r>
        <w:rPr/>
        <w:t>(законы)</w:t>
      </w:r>
      <w:r>
        <w:rPr>
          <w:spacing w:val="40"/>
        </w:rPr>
        <w:t> </w:t>
      </w:r>
      <w:r>
        <w:rPr/>
        <w:t>сложения</w:t>
      </w:r>
      <w:r>
        <w:rPr>
          <w:spacing w:val="40"/>
        </w:rPr>
        <w:t> </w:t>
      </w:r>
      <w:r>
        <w:rPr/>
        <w:t>и</w:t>
      </w:r>
      <w:r>
        <w:rPr>
          <w:spacing w:val="40"/>
        </w:rPr>
        <w:t> </w:t>
      </w:r>
      <w:r>
        <w:rPr/>
        <w:t>умножения,</w:t>
      </w:r>
      <w:r>
        <w:rPr>
          <w:spacing w:val="40"/>
        </w:rPr>
        <w:t> </w:t>
      </w:r>
      <w:r>
        <w:rPr/>
        <w:t>распределительное</w:t>
      </w:r>
      <w:r>
        <w:rPr>
          <w:spacing w:val="40"/>
        </w:rPr>
        <w:t> </w:t>
      </w:r>
      <w:r>
        <w:rPr/>
        <w:t>свойство (закон) умножения.</w:t>
      </w:r>
    </w:p>
    <w:p>
      <w:pPr>
        <w:pStyle w:val="BodyText"/>
        <w:spacing w:line="288" w:lineRule="auto"/>
        <w:ind w:right="719"/>
      </w:pPr>
      <w:r>
        <w:rPr/>
        <w:t>Использование букв для обозначения неизвестного компонента и записи свойств арифметических действий.</w:t>
      </w:r>
    </w:p>
    <w:p>
      <w:pPr>
        <w:pStyle w:val="BodyText"/>
        <w:ind w:left="1485" w:firstLine="0"/>
      </w:pPr>
      <w:r>
        <w:rPr/>
        <w:t>Делители</w:t>
      </w:r>
      <w:r>
        <w:rPr>
          <w:spacing w:val="27"/>
        </w:rPr>
        <w:t> </w:t>
      </w:r>
      <w:r>
        <w:rPr/>
        <w:t>и</w:t>
      </w:r>
      <w:r>
        <w:rPr>
          <w:spacing w:val="41"/>
        </w:rPr>
        <w:t> </w:t>
      </w:r>
      <w:r>
        <w:rPr/>
        <w:t>кратные</w:t>
      </w:r>
      <w:r>
        <w:rPr>
          <w:spacing w:val="28"/>
        </w:rPr>
        <w:t> </w:t>
      </w:r>
      <w:r>
        <w:rPr/>
        <w:t>числа,</w:t>
      </w:r>
      <w:r>
        <w:rPr>
          <w:spacing w:val="35"/>
        </w:rPr>
        <w:t> </w:t>
      </w:r>
      <w:r>
        <w:rPr/>
        <w:t>разложение</w:t>
      </w:r>
      <w:r>
        <w:rPr>
          <w:spacing w:val="22"/>
        </w:rPr>
        <w:t> </w:t>
      </w:r>
      <w:r>
        <w:rPr/>
        <w:t>на</w:t>
      </w:r>
      <w:r>
        <w:rPr>
          <w:spacing w:val="27"/>
        </w:rPr>
        <w:t> </w:t>
      </w:r>
      <w:r>
        <w:rPr/>
        <w:t>множители.</w:t>
      </w:r>
      <w:r>
        <w:rPr>
          <w:spacing w:val="34"/>
        </w:rPr>
        <w:t> </w:t>
      </w:r>
      <w:r>
        <w:rPr/>
        <w:t>Простые</w:t>
      </w:r>
      <w:r>
        <w:rPr>
          <w:spacing w:val="22"/>
        </w:rPr>
        <w:t> </w:t>
      </w:r>
      <w:r>
        <w:rPr/>
        <w:t>и</w:t>
      </w:r>
      <w:r>
        <w:rPr>
          <w:spacing w:val="38"/>
        </w:rPr>
        <w:t> </w:t>
      </w:r>
      <w:r>
        <w:rPr/>
        <w:t>составные</w:t>
      </w:r>
      <w:r>
        <w:rPr>
          <w:spacing w:val="18"/>
        </w:rPr>
        <w:t> </w:t>
      </w:r>
      <w:r>
        <w:rPr>
          <w:spacing w:val="-2"/>
        </w:rPr>
        <w:t>числа.</w:t>
      </w:r>
    </w:p>
    <w:p>
      <w:pPr>
        <w:pStyle w:val="BodyText"/>
        <w:spacing w:before="44"/>
        <w:ind w:firstLine="0"/>
      </w:pPr>
      <w:r>
        <w:rPr/>
        <w:t>Признаки</w:t>
      </w:r>
      <w:r>
        <w:rPr>
          <w:spacing w:val="15"/>
        </w:rPr>
        <w:t> </w:t>
      </w:r>
      <w:r>
        <w:rPr/>
        <w:t>делимости</w:t>
      </w:r>
      <w:r>
        <w:rPr>
          <w:spacing w:val="15"/>
        </w:rPr>
        <w:t> </w:t>
      </w:r>
      <w:r>
        <w:rPr/>
        <w:t>на</w:t>
      </w:r>
      <w:r>
        <w:rPr>
          <w:spacing w:val="16"/>
        </w:rPr>
        <w:t> </w:t>
      </w:r>
      <w:r>
        <w:rPr/>
        <w:t>2,</w:t>
      </w:r>
      <w:r>
        <w:rPr>
          <w:spacing w:val="17"/>
        </w:rPr>
        <w:t> </w:t>
      </w:r>
      <w:r>
        <w:rPr/>
        <w:t>5,</w:t>
      </w:r>
      <w:r>
        <w:rPr>
          <w:spacing w:val="10"/>
        </w:rPr>
        <w:t> </w:t>
      </w:r>
      <w:r>
        <w:rPr/>
        <w:t>10,</w:t>
      </w:r>
      <w:r>
        <w:rPr>
          <w:spacing w:val="9"/>
        </w:rPr>
        <w:t> </w:t>
      </w:r>
      <w:r>
        <w:rPr/>
        <w:t>3,</w:t>
      </w:r>
      <w:r>
        <w:rPr>
          <w:spacing w:val="9"/>
        </w:rPr>
        <w:t> </w:t>
      </w:r>
      <w:r>
        <w:rPr/>
        <w:t>9.</w:t>
      </w:r>
      <w:r>
        <w:rPr>
          <w:spacing w:val="12"/>
        </w:rPr>
        <w:t> </w:t>
      </w:r>
      <w:r>
        <w:rPr/>
        <w:t>Деление</w:t>
      </w:r>
      <w:r>
        <w:rPr>
          <w:spacing w:val="12"/>
        </w:rPr>
        <w:t> </w:t>
      </w:r>
      <w:r>
        <w:rPr/>
        <w:t>с</w:t>
      </w:r>
      <w:r>
        <w:rPr>
          <w:spacing w:val="15"/>
        </w:rPr>
        <w:t> </w:t>
      </w:r>
      <w:r>
        <w:rPr>
          <w:spacing w:val="-2"/>
        </w:rPr>
        <w:t>остатком.</w:t>
      </w:r>
    </w:p>
    <w:p>
      <w:pPr>
        <w:pStyle w:val="BodyText"/>
        <w:spacing w:line="292" w:lineRule="auto" w:before="54"/>
        <w:ind w:right="727"/>
      </w:pPr>
      <w:r>
        <w:rPr/>
        <w:t>Степень с натуральным показателем. Запись числа в виде суммы разрядных</w:t>
      </w:r>
      <w:r>
        <w:rPr>
          <w:spacing w:val="80"/>
        </w:rPr>
        <w:t> </w:t>
      </w:r>
      <w:r>
        <w:rPr>
          <w:spacing w:val="-2"/>
        </w:rPr>
        <w:t>слагаемых.</w:t>
      </w:r>
    </w:p>
    <w:p>
      <w:pPr>
        <w:pStyle w:val="BodyText"/>
        <w:spacing w:line="288" w:lineRule="auto"/>
        <w:ind w:right="685"/>
      </w:pPr>
      <w:r>
        <w:rPr/>
        <w:t>Числовое выражение. Вычисление значений числовых выражений, порядок выполнения</w:t>
      </w:r>
      <w:r>
        <w:rPr>
          <w:spacing w:val="40"/>
        </w:rPr>
        <w:t> </w:t>
      </w:r>
      <w:r>
        <w:rPr/>
        <w:t>действий.</w:t>
      </w:r>
      <w:r>
        <w:rPr>
          <w:spacing w:val="40"/>
        </w:rPr>
        <w:t> </w:t>
      </w:r>
      <w:r>
        <w:rPr/>
        <w:t>Использование</w:t>
      </w:r>
      <w:r>
        <w:rPr>
          <w:spacing w:val="40"/>
        </w:rPr>
        <w:t> </w:t>
      </w:r>
      <w:r>
        <w:rPr/>
        <w:t>при</w:t>
      </w:r>
      <w:r>
        <w:rPr>
          <w:spacing w:val="40"/>
        </w:rPr>
        <w:t> </w:t>
      </w:r>
      <w:r>
        <w:rPr/>
        <w:t>вычислениях</w:t>
      </w:r>
      <w:r>
        <w:rPr>
          <w:spacing w:val="40"/>
        </w:rPr>
        <w:t> </w:t>
      </w:r>
      <w:r>
        <w:rPr/>
        <w:t>переместительного</w:t>
      </w:r>
      <w:r>
        <w:rPr>
          <w:spacing w:val="40"/>
        </w:rPr>
        <w:t> </w:t>
      </w:r>
      <w:r>
        <w:rPr/>
        <w:t>и сочетательного свойств (законов) сложения и умножения, распределительного свойства </w:t>
      </w:r>
      <w:r>
        <w:rPr>
          <w:spacing w:val="-2"/>
        </w:rPr>
        <w:t>умножения.</w:t>
      </w:r>
    </w:p>
    <w:p>
      <w:pPr>
        <w:pStyle w:val="BodyText"/>
        <w:spacing w:line="263" w:lineRule="exact"/>
        <w:ind w:left="1485" w:firstLine="0"/>
        <w:jc w:val="left"/>
      </w:pPr>
      <w:r>
        <w:rPr>
          <w:spacing w:val="-2"/>
        </w:rPr>
        <w:t>Дроби.</w:t>
      </w:r>
    </w:p>
    <w:p>
      <w:pPr>
        <w:pStyle w:val="BodyText"/>
        <w:spacing w:line="288" w:lineRule="auto" w:before="41"/>
        <w:ind w:right="676"/>
      </w:pPr>
      <w:r>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w:t>
      </w:r>
      <w:r>
        <w:rPr>
          <w:spacing w:val="40"/>
        </w:rPr>
        <w:t> </w:t>
      </w:r>
      <w:r>
        <w:rPr/>
        <w:t>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w:t>
      </w:r>
      <w:r>
        <w:rPr>
          <w:spacing w:val="40"/>
        </w:rPr>
        <w:t> </w:t>
      </w:r>
      <w:r>
        <w:rPr/>
        <w:t>Приведение дроби</w:t>
      </w:r>
      <w:r>
        <w:rPr>
          <w:spacing w:val="40"/>
        </w:rPr>
        <w:t> </w:t>
      </w:r>
      <w:r>
        <w:rPr/>
        <w:t>к</w:t>
      </w:r>
      <w:r>
        <w:rPr>
          <w:spacing w:val="40"/>
        </w:rPr>
        <w:t> </w:t>
      </w:r>
      <w:r>
        <w:rPr/>
        <w:t>новому знаменателю.</w:t>
      </w:r>
      <w:r>
        <w:rPr>
          <w:spacing w:val="40"/>
        </w:rPr>
        <w:t> </w:t>
      </w:r>
      <w:r>
        <w:rPr/>
        <w:t>Сравнение</w:t>
      </w:r>
      <w:r>
        <w:rPr>
          <w:spacing w:val="40"/>
        </w:rPr>
        <w:t> </w:t>
      </w:r>
      <w:r>
        <w:rPr/>
        <w:t>дробей.</w:t>
      </w:r>
    </w:p>
    <w:p>
      <w:pPr>
        <w:pStyle w:val="BodyText"/>
        <w:spacing w:line="292" w:lineRule="auto"/>
        <w:ind w:right="724"/>
      </w:pPr>
      <w:r>
        <w:rPr/>
        <w:t>Сложение и вычитание дробей. Умножение и деление дробей, взаимно-обратные дроби.</w:t>
      </w:r>
      <w:r>
        <w:rPr>
          <w:spacing w:val="40"/>
        </w:rPr>
        <w:t> </w:t>
      </w:r>
      <w:r>
        <w:rPr/>
        <w:t>Нахождение части</w:t>
      </w:r>
      <w:r>
        <w:rPr>
          <w:spacing w:val="40"/>
        </w:rPr>
        <w:t> </w:t>
      </w:r>
      <w:r>
        <w:rPr/>
        <w:t>целого и целого по</w:t>
      </w:r>
      <w:r>
        <w:rPr>
          <w:spacing w:val="40"/>
        </w:rPr>
        <w:t> </w:t>
      </w:r>
      <w:r>
        <w:rPr/>
        <w:t>его части.</w:t>
      </w:r>
    </w:p>
    <w:p>
      <w:pPr>
        <w:pStyle w:val="BodyText"/>
        <w:spacing w:line="288" w:lineRule="auto"/>
        <w:ind w:right="686"/>
      </w:pPr>
      <w:r>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w:t>
      </w:r>
      <w:r>
        <w:rPr>
          <w:spacing w:val="40"/>
        </w:rPr>
        <w:t> </w:t>
      </w:r>
      <w:r>
        <w:rPr>
          <w:spacing w:val="-2"/>
        </w:rPr>
        <w:t>дробей.</w:t>
      </w:r>
    </w:p>
    <w:p>
      <w:pPr>
        <w:pStyle w:val="BodyText"/>
        <w:spacing w:line="288" w:lineRule="auto"/>
        <w:ind w:left="1485" w:right="741" w:firstLine="0"/>
      </w:pPr>
      <w:r>
        <w:rPr/>
        <w:t>Арифметические действия с десятичными дробями. Округление десятичных дробей. Решение текстовых задач.</w:t>
      </w:r>
    </w:p>
    <w:p>
      <w:pPr>
        <w:pStyle w:val="BodyText"/>
        <w:spacing w:line="263" w:lineRule="exact"/>
        <w:ind w:left="1485" w:firstLine="0"/>
      </w:pPr>
      <w:r>
        <w:rPr/>
        <w:t>Решение</w:t>
      </w:r>
      <w:r>
        <w:rPr>
          <w:spacing w:val="69"/>
        </w:rPr>
        <w:t> </w:t>
      </w:r>
      <w:r>
        <w:rPr/>
        <w:t>текстовых</w:t>
      </w:r>
      <w:r>
        <w:rPr>
          <w:spacing w:val="66"/>
        </w:rPr>
        <w:t> </w:t>
      </w:r>
      <w:r>
        <w:rPr/>
        <w:t>задач</w:t>
      </w:r>
      <w:r>
        <w:rPr>
          <w:spacing w:val="67"/>
        </w:rPr>
        <w:t> </w:t>
      </w:r>
      <w:r>
        <w:rPr/>
        <w:t>арифметическим</w:t>
      </w:r>
      <w:r>
        <w:rPr>
          <w:spacing w:val="77"/>
        </w:rPr>
        <w:t> </w:t>
      </w:r>
      <w:r>
        <w:rPr/>
        <w:t>способом.</w:t>
      </w:r>
      <w:r>
        <w:rPr>
          <w:spacing w:val="65"/>
        </w:rPr>
        <w:t> </w:t>
      </w:r>
      <w:r>
        <w:rPr/>
        <w:t>Решение</w:t>
      </w:r>
      <w:r>
        <w:rPr>
          <w:spacing w:val="67"/>
        </w:rPr>
        <w:t> </w:t>
      </w:r>
      <w:r>
        <w:rPr/>
        <w:t>логических</w:t>
      </w:r>
      <w:r>
        <w:rPr>
          <w:spacing w:val="63"/>
        </w:rPr>
        <w:t> </w:t>
      </w:r>
      <w:r>
        <w:rPr>
          <w:spacing w:val="-2"/>
        </w:rPr>
        <w:t>задач.</w:t>
      </w:r>
    </w:p>
    <w:p>
      <w:pPr>
        <w:spacing w:after="0" w:line="263" w:lineRule="exact"/>
        <w:sectPr>
          <w:pgSz w:w="11910" w:h="16850"/>
          <w:pgMar w:header="0" w:footer="922" w:top="1060" w:bottom="1180" w:left="920" w:right="160"/>
        </w:sectPr>
      </w:pPr>
    </w:p>
    <w:p>
      <w:pPr>
        <w:pStyle w:val="BodyText"/>
        <w:spacing w:line="292" w:lineRule="auto" w:before="66"/>
        <w:ind w:right="736" w:firstLine="0"/>
      </w:pPr>
      <w:r>
        <w:rPr/>
        <w:t>Решение задач перебором всех возможных вариантов. Использование при решении задач таблиц и схем.</w:t>
      </w:r>
    </w:p>
    <w:p>
      <w:pPr>
        <w:pStyle w:val="BodyText"/>
        <w:spacing w:line="285" w:lineRule="auto"/>
        <w:ind w:right="686"/>
      </w:pPr>
      <w:r>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w:t>
      </w:r>
      <w:r>
        <w:rPr>
          <w:spacing w:val="40"/>
        </w:rPr>
        <w:t> </w:t>
      </w:r>
      <w:r>
        <w:rPr/>
        <w:t>времени,</w:t>
      </w:r>
      <w:r>
        <w:rPr>
          <w:spacing w:val="40"/>
        </w:rPr>
        <w:t> </w:t>
      </w:r>
      <w:r>
        <w:rPr/>
        <w:t>скорости.</w:t>
      </w:r>
      <w:r>
        <w:rPr>
          <w:spacing w:val="40"/>
        </w:rPr>
        <w:t> </w:t>
      </w:r>
      <w:r>
        <w:rPr/>
        <w:t>Связь</w:t>
      </w:r>
      <w:r>
        <w:rPr>
          <w:spacing w:val="40"/>
        </w:rPr>
        <w:t> </w:t>
      </w:r>
      <w:r>
        <w:rPr/>
        <w:t>между</w:t>
      </w:r>
      <w:r>
        <w:rPr>
          <w:spacing w:val="40"/>
        </w:rPr>
        <w:t> </w:t>
      </w:r>
      <w:r>
        <w:rPr/>
        <w:t>единицами</w:t>
      </w:r>
      <w:r>
        <w:rPr>
          <w:spacing w:val="40"/>
        </w:rPr>
        <w:t> </w:t>
      </w:r>
      <w:r>
        <w:rPr/>
        <w:t>измерения</w:t>
      </w:r>
      <w:r>
        <w:rPr>
          <w:spacing w:val="40"/>
        </w:rPr>
        <w:t> </w:t>
      </w:r>
      <w:r>
        <w:rPr/>
        <w:t>каждой</w:t>
      </w:r>
      <w:r>
        <w:rPr>
          <w:spacing w:val="40"/>
        </w:rPr>
        <w:t> </w:t>
      </w:r>
      <w:r>
        <w:rPr/>
        <w:t>величины.</w:t>
      </w:r>
    </w:p>
    <w:p>
      <w:pPr>
        <w:pStyle w:val="BodyText"/>
        <w:spacing w:before="4"/>
        <w:ind w:left="1485" w:firstLine="0"/>
      </w:pPr>
      <w:r>
        <w:rPr/>
        <w:t>Решение</w:t>
      </w:r>
      <w:r>
        <w:rPr>
          <w:spacing w:val="16"/>
        </w:rPr>
        <w:t> </w:t>
      </w:r>
      <w:r>
        <w:rPr/>
        <w:t>основных</w:t>
      </w:r>
      <w:r>
        <w:rPr>
          <w:spacing w:val="22"/>
        </w:rPr>
        <w:t> </w:t>
      </w:r>
      <w:r>
        <w:rPr/>
        <w:t>задач</w:t>
      </w:r>
      <w:r>
        <w:rPr>
          <w:spacing w:val="18"/>
        </w:rPr>
        <w:t> </w:t>
      </w:r>
      <w:r>
        <w:rPr/>
        <w:t>на</w:t>
      </w:r>
      <w:r>
        <w:rPr>
          <w:spacing w:val="21"/>
        </w:rPr>
        <w:t> </w:t>
      </w:r>
      <w:r>
        <w:rPr>
          <w:spacing w:val="-2"/>
        </w:rPr>
        <w:t>дроби.</w:t>
      </w:r>
    </w:p>
    <w:p>
      <w:pPr>
        <w:pStyle w:val="BodyText"/>
        <w:spacing w:line="288" w:lineRule="auto" w:before="43"/>
        <w:ind w:left="1485" w:right="3125" w:firstLine="0"/>
      </w:pPr>
      <w:r>
        <w:rPr/>
        <w:t>Представление данных в виде таблиц, столбчатых диаграмм. Наглядная геометрия.</w:t>
      </w:r>
    </w:p>
    <w:p>
      <w:pPr>
        <w:pStyle w:val="BodyText"/>
        <w:spacing w:line="285" w:lineRule="auto"/>
        <w:ind w:right="695"/>
      </w:pPr>
      <w:r>
        <w:rPr/>
        <w:t>Наглядные представления о фигурах на плоскости: точка, прямая, отрезок, луч, угол, ломаная,</w:t>
      </w:r>
      <w:r>
        <w:rPr>
          <w:spacing w:val="40"/>
        </w:rPr>
        <w:t> </w:t>
      </w:r>
      <w:r>
        <w:rPr/>
        <w:t>многоугольник, окружность, круг. Угол. Прямой,</w:t>
      </w:r>
      <w:r>
        <w:rPr>
          <w:spacing w:val="40"/>
        </w:rPr>
        <w:t> </w:t>
      </w:r>
      <w:r>
        <w:rPr/>
        <w:t>острый, тупой и развёрнутый </w:t>
      </w:r>
      <w:r>
        <w:rPr>
          <w:spacing w:val="-2"/>
        </w:rPr>
        <w:t>углы.</w:t>
      </w:r>
    </w:p>
    <w:p>
      <w:pPr>
        <w:pStyle w:val="BodyText"/>
        <w:spacing w:line="288" w:lineRule="auto" w:before="3"/>
        <w:ind w:right="713"/>
      </w:pPr>
      <w:r>
        <w:rPr/>
        <w:t>Длина отрезка, метрические единицы длины. Длина ломаной, периметр многоугольника.</w:t>
      </w:r>
      <w:r>
        <w:rPr>
          <w:spacing w:val="40"/>
        </w:rPr>
        <w:t> </w:t>
      </w:r>
      <w:r>
        <w:rPr/>
        <w:t>Измерение</w:t>
      </w:r>
      <w:r>
        <w:rPr>
          <w:spacing w:val="40"/>
        </w:rPr>
        <w:t> </w:t>
      </w:r>
      <w:r>
        <w:rPr/>
        <w:t>и</w:t>
      </w:r>
      <w:r>
        <w:rPr>
          <w:spacing w:val="40"/>
        </w:rPr>
        <w:t> </w:t>
      </w:r>
      <w:r>
        <w:rPr/>
        <w:t>построение</w:t>
      </w:r>
      <w:r>
        <w:rPr>
          <w:spacing w:val="40"/>
        </w:rPr>
        <w:t> </w:t>
      </w:r>
      <w:r>
        <w:rPr/>
        <w:t>углов</w:t>
      </w:r>
      <w:r>
        <w:rPr>
          <w:spacing w:val="40"/>
        </w:rPr>
        <w:t> </w:t>
      </w:r>
      <w:r>
        <w:rPr/>
        <w:t>с</w:t>
      </w:r>
      <w:r>
        <w:rPr>
          <w:spacing w:val="40"/>
        </w:rPr>
        <w:t> </w:t>
      </w:r>
      <w:r>
        <w:rPr/>
        <w:t>помощью</w:t>
      </w:r>
      <w:r>
        <w:rPr>
          <w:spacing w:val="40"/>
        </w:rPr>
        <w:t> </w:t>
      </w:r>
      <w:r>
        <w:rPr/>
        <w:t>транспортира.</w:t>
      </w:r>
    </w:p>
    <w:p>
      <w:pPr>
        <w:pStyle w:val="BodyText"/>
        <w:spacing w:line="288" w:lineRule="auto" w:before="4"/>
        <w:ind w:right="738"/>
      </w:pPr>
      <w:r>
        <w:rPr/>
        <w:t>Наглядные представления о фигурах на плоскости: многоугольник, прямоугольник, квадрат, треугольник, о равенстве фигур.</w:t>
      </w:r>
    </w:p>
    <w:p>
      <w:pPr>
        <w:pStyle w:val="BodyText"/>
        <w:spacing w:line="288" w:lineRule="auto"/>
        <w:ind w:right="692"/>
      </w:pPr>
      <w:r>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pPr>
        <w:pStyle w:val="BodyText"/>
        <w:spacing w:line="288" w:lineRule="auto"/>
        <w:ind w:right="734"/>
      </w:pPr>
      <w:r>
        <w:rPr/>
        <w:t>Площадь прямоугольника и многоугольников, составленных из прямоугольников, в том</w:t>
      </w:r>
      <w:r>
        <w:rPr>
          <w:spacing w:val="40"/>
        </w:rPr>
        <w:t> </w:t>
      </w:r>
      <w:r>
        <w:rPr/>
        <w:t>числе</w:t>
      </w:r>
      <w:r>
        <w:rPr>
          <w:spacing w:val="40"/>
        </w:rPr>
        <w:t> </w:t>
      </w:r>
      <w:r>
        <w:rPr/>
        <w:t>фигур,</w:t>
      </w:r>
      <w:r>
        <w:rPr>
          <w:spacing w:val="40"/>
        </w:rPr>
        <w:t> </w:t>
      </w:r>
      <w:r>
        <w:rPr/>
        <w:t>изображённых</w:t>
      </w:r>
      <w:r>
        <w:rPr>
          <w:spacing w:val="40"/>
        </w:rPr>
        <w:t> </w:t>
      </w:r>
      <w:r>
        <w:rPr/>
        <w:t>на</w:t>
      </w:r>
      <w:r>
        <w:rPr>
          <w:spacing w:val="40"/>
        </w:rPr>
        <w:t> </w:t>
      </w:r>
      <w:r>
        <w:rPr/>
        <w:t>клетчатой</w:t>
      </w:r>
      <w:r>
        <w:rPr>
          <w:spacing w:val="40"/>
        </w:rPr>
        <w:t> </w:t>
      </w:r>
      <w:r>
        <w:rPr/>
        <w:t>бумаге.</w:t>
      </w:r>
      <w:r>
        <w:rPr>
          <w:spacing w:val="40"/>
        </w:rPr>
        <w:t> </w:t>
      </w:r>
      <w:r>
        <w:rPr/>
        <w:t>Единицы</w:t>
      </w:r>
      <w:r>
        <w:rPr>
          <w:spacing w:val="40"/>
        </w:rPr>
        <w:t> </w:t>
      </w:r>
      <w:r>
        <w:rPr/>
        <w:t>измерения</w:t>
      </w:r>
      <w:r>
        <w:rPr>
          <w:spacing w:val="40"/>
        </w:rPr>
        <w:t> </w:t>
      </w:r>
      <w:r>
        <w:rPr/>
        <w:t>площади.</w:t>
      </w:r>
    </w:p>
    <w:p>
      <w:pPr>
        <w:pStyle w:val="BodyText"/>
        <w:spacing w:line="288" w:lineRule="auto"/>
        <w:ind w:right="690"/>
      </w:pPr>
      <w:r>
        <w:rPr/>
        <w:t>Наглядные представления о пространственных фигурах: прямоугольный параллелепипед,</w:t>
      </w:r>
      <w:r>
        <w:rPr>
          <w:spacing w:val="40"/>
        </w:rPr>
        <w:t> </w:t>
      </w:r>
      <w:r>
        <w:rPr/>
        <w:t>куб,</w:t>
      </w:r>
      <w:r>
        <w:rPr>
          <w:spacing w:val="40"/>
        </w:rPr>
        <w:t> </w:t>
      </w:r>
      <w:r>
        <w:rPr/>
        <w:t>многогранники.</w:t>
      </w:r>
      <w:r>
        <w:rPr>
          <w:spacing w:val="40"/>
        </w:rPr>
        <w:t> </w:t>
      </w:r>
      <w:r>
        <w:rPr/>
        <w:t>Изображение</w:t>
      </w:r>
      <w:r>
        <w:rPr>
          <w:spacing w:val="40"/>
        </w:rPr>
        <w:t> </w:t>
      </w:r>
      <w:r>
        <w:rPr/>
        <w:t>простейших</w:t>
      </w:r>
      <w:r>
        <w:rPr>
          <w:spacing w:val="80"/>
        </w:rPr>
        <w:t> </w:t>
      </w:r>
      <w:r>
        <w:rPr/>
        <w:t>многогранников.</w:t>
      </w:r>
      <w:r>
        <w:rPr>
          <w:spacing w:val="80"/>
        </w:rPr>
        <w:t> </w:t>
      </w:r>
      <w:r>
        <w:rPr/>
        <w:t>Развёртки</w:t>
      </w:r>
      <w:r>
        <w:rPr>
          <w:spacing w:val="40"/>
        </w:rPr>
        <w:t> </w:t>
      </w:r>
      <w:r>
        <w:rPr/>
        <w:t>куба и параллелепипеда. Создание моделей многогранников (из бумаги,</w:t>
      </w:r>
      <w:r>
        <w:rPr>
          <w:spacing w:val="80"/>
        </w:rPr>
        <w:t> </w:t>
      </w:r>
      <w:r>
        <w:rPr/>
        <w:t>проволоки, пластилина и других материалов).</w:t>
      </w:r>
    </w:p>
    <w:p>
      <w:pPr>
        <w:pStyle w:val="BodyText"/>
        <w:spacing w:line="288" w:lineRule="auto"/>
        <w:ind w:left="1485" w:right="1536" w:firstLine="0"/>
      </w:pPr>
      <w:r>
        <w:rPr/>
        <w:t>Объём прямоугольного параллелепипеда, куба. Единицы измерения объёма. Содержание обучения в 6 классе.</w:t>
      </w:r>
    </w:p>
    <w:p>
      <w:pPr>
        <w:pStyle w:val="BodyText"/>
        <w:ind w:left="1485" w:firstLine="0"/>
      </w:pPr>
      <w:r>
        <w:rPr/>
        <w:t>Натуральные</w:t>
      </w:r>
      <w:r>
        <w:rPr>
          <w:spacing w:val="31"/>
        </w:rPr>
        <w:t> </w:t>
      </w:r>
      <w:r>
        <w:rPr>
          <w:spacing w:val="-2"/>
        </w:rPr>
        <w:t>числа.</w:t>
      </w:r>
    </w:p>
    <w:p>
      <w:pPr>
        <w:pStyle w:val="BodyText"/>
        <w:spacing w:line="288" w:lineRule="auto" w:before="48"/>
        <w:ind w:right="680"/>
      </w:pPr>
      <w:r>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w:t>
      </w:r>
      <w:r>
        <w:rPr>
          <w:spacing w:val="40"/>
        </w:rPr>
        <w:t> </w:t>
      </w:r>
      <w:r>
        <w:rPr/>
        <w:t>умножения. Округление натуральных чисел.</w:t>
      </w:r>
    </w:p>
    <w:p>
      <w:pPr>
        <w:pStyle w:val="BodyText"/>
        <w:spacing w:line="288" w:lineRule="auto"/>
        <w:ind w:right="729"/>
      </w:pPr>
      <w:r>
        <w:rPr/>
        <w:t>Делители и кратные числа, наибольший общий делитель и наименьшее общее</w:t>
      </w:r>
      <w:r>
        <w:rPr>
          <w:spacing w:val="80"/>
        </w:rPr>
        <w:t> </w:t>
      </w:r>
      <w:r>
        <w:rPr/>
        <w:t>кратное. Делимость</w:t>
      </w:r>
      <w:r>
        <w:rPr>
          <w:spacing w:val="40"/>
        </w:rPr>
        <w:t> </w:t>
      </w:r>
      <w:r>
        <w:rPr/>
        <w:t>суммы и</w:t>
      </w:r>
      <w:r>
        <w:rPr>
          <w:spacing w:val="40"/>
        </w:rPr>
        <w:t> </w:t>
      </w:r>
      <w:r>
        <w:rPr/>
        <w:t>произведения. Деление</w:t>
      </w:r>
      <w:r>
        <w:rPr>
          <w:spacing w:val="40"/>
        </w:rPr>
        <w:t> </w:t>
      </w:r>
      <w:r>
        <w:rPr/>
        <w:t>с</w:t>
      </w:r>
      <w:r>
        <w:rPr>
          <w:spacing w:val="40"/>
        </w:rPr>
        <w:t> </w:t>
      </w:r>
      <w:r>
        <w:rPr/>
        <w:t>остатком.</w:t>
      </w:r>
    </w:p>
    <w:p>
      <w:pPr>
        <w:pStyle w:val="BodyText"/>
        <w:spacing w:line="263" w:lineRule="exact"/>
        <w:ind w:left="1485" w:firstLine="0"/>
        <w:jc w:val="left"/>
      </w:pPr>
      <w:r>
        <w:rPr>
          <w:spacing w:val="-2"/>
        </w:rPr>
        <w:t>Дроби.</w:t>
      </w:r>
    </w:p>
    <w:p>
      <w:pPr>
        <w:pStyle w:val="BodyText"/>
        <w:spacing w:line="288" w:lineRule="auto" w:before="48"/>
        <w:ind w:right="681"/>
      </w:pPr>
      <w:r>
        <w:rPr/>
        <w:t>Обыкновенная дробь, основное свойство дроби, сокращение дробей. Сравнение и упорядочивание</w:t>
      </w:r>
      <w:r>
        <w:rPr>
          <w:spacing w:val="40"/>
        </w:rPr>
        <w:t> </w:t>
      </w:r>
      <w:r>
        <w:rPr/>
        <w:t>дробей.</w:t>
      </w:r>
      <w:r>
        <w:rPr>
          <w:spacing w:val="40"/>
        </w:rPr>
        <w:t> </w:t>
      </w:r>
      <w:r>
        <w:rPr/>
        <w:t>Решение</w:t>
      </w:r>
      <w:r>
        <w:rPr>
          <w:spacing w:val="40"/>
        </w:rPr>
        <w:t> </w:t>
      </w:r>
      <w:r>
        <w:rPr/>
        <w:t>задач</w:t>
      </w:r>
      <w:r>
        <w:rPr>
          <w:spacing w:val="40"/>
        </w:rPr>
        <w:t> </w:t>
      </w:r>
      <w:r>
        <w:rPr/>
        <w:t>на</w:t>
      </w:r>
      <w:r>
        <w:rPr>
          <w:spacing w:val="40"/>
        </w:rPr>
        <w:t> </w:t>
      </w:r>
      <w:r>
        <w:rPr/>
        <w:t>нахождение</w:t>
      </w:r>
      <w:r>
        <w:rPr>
          <w:spacing w:val="40"/>
        </w:rPr>
        <w:t> </w:t>
      </w:r>
      <w:r>
        <w:rPr/>
        <w:t>части</w:t>
      </w:r>
      <w:r>
        <w:rPr>
          <w:spacing w:val="40"/>
        </w:rPr>
        <w:t> </w:t>
      </w:r>
      <w:r>
        <w:rPr/>
        <w:t>от</w:t>
      </w:r>
      <w:r>
        <w:rPr>
          <w:spacing w:val="40"/>
        </w:rPr>
        <w:t> </w:t>
      </w:r>
      <w:r>
        <w:rPr/>
        <w:t>целого</w:t>
      </w:r>
      <w:r>
        <w:rPr>
          <w:spacing w:val="40"/>
        </w:rPr>
        <w:t> </w:t>
      </w:r>
      <w:r>
        <w:rPr/>
        <w:t>и</w:t>
      </w:r>
      <w:r>
        <w:rPr>
          <w:spacing w:val="40"/>
        </w:rPr>
        <w:t> </w:t>
      </w:r>
      <w:r>
        <w:rPr/>
        <w:t>целого</w:t>
      </w:r>
      <w:r>
        <w:rPr>
          <w:spacing w:val="40"/>
        </w:rPr>
        <w:t> </w:t>
      </w:r>
      <w:r>
        <w:rPr/>
        <w:t>по</w:t>
      </w:r>
      <w:r>
        <w:rPr>
          <w:spacing w:val="40"/>
        </w:rPr>
        <w:t> </w:t>
      </w:r>
      <w:r>
        <w:rPr/>
        <w:t>его части. Дробное число как результат деления. Представление десятичной дроби в виде обыкновенной</w:t>
      </w:r>
      <w:r>
        <w:rPr>
          <w:spacing w:val="40"/>
        </w:rPr>
        <w:t> </w:t>
      </w:r>
      <w:r>
        <w:rPr/>
        <w:t>дроби</w:t>
      </w:r>
      <w:r>
        <w:rPr>
          <w:spacing w:val="40"/>
        </w:rPr>
        <w:t> </w:t>
      </w:r>
      <w:r>
        <w:rPr/>
        <w:t>и</w:t>
      </w:r>
      <w:r>
        <w:rPr>
          <w:spacing w:val="40"/>
        </w:rPr>
        <w:t> </w:t>
      </w:r>
      <w:r>
        <w:rPr/>
        <w:t>возможность</w:t>
      </w:r>
      <w:r>
        <w:rPr>
          <w:spacing w:val="40"/>
        </w:rPr>
        <w:t> </w:t>
      </w:r>
      <w:r>
        <w:rPr/>
        <w:t>представления</w:t>
      </w:r>
      <w:r>
        <w:rPr>
          <w:spacing w:val="40"/>
        </w:rPr>
        <w:t> </w:t>
      </w:r>
      <w:r>
        <w:rPr/>
        <w:t>обыкновенной</w:t>
      </w:r>
      <w:r>
        <w:rPr>
          <w:spacing w:val="40"/>
        </w:rPr>
        <w:t> </w:t>
      </w:r>
      <w:r>
        <w:rPr/>
        <w:t>дроби</w:t>
      </w:r>
      <w:r>
        <w:rPr>
          <w:spacing w:val="40"/>
        </w:rPr>
        <w:t> </w:t>
      </w:r>
      <w:r>
        <w:rPr/>
        <w:t>в</w:t>
      </w:r>
      <w:r>
        <w:rPr>
          <w:spacing w:val="40"/>
        </w:rPr>
        <w:t> </w:t>
      </w:r>
      <w:r>
        <w:rPr/>
        <w:t>виде десятичной. Десятичные дроби и метрическая система мер. Арифметические действия и числовые выражения</w:t>
      </w:r>
      <w:r>
        <w:rPr>
          <w:spacing w:val="40"/>
        </w:rPr>
        <w:t> </w:t>
      </w:r>
      <w:r>
        <w:rPr/>
        <w:t>с</w:t>
      </w:r>
      <w:r>
        <w:rPr>
          <w:spacing w:val="40"/>
        </w:rPr>
        <w:t> </w:t>
      </w:r>
      <w:r>
        <w:rPr/>
        <w:t>обыкновенными</w:t>
      </w:r>
      <w:r>
        <w:rPr>
          <w:spacing w:val="40"/>
        </w:rPr>
        <w:t> </w:t>
      </w:r>
      <w:r>
        <w:rPr/>
        <w:t>и</w:t>
      </w:r>
      <w:r>
        <w:rPr>
          <w:spacing w:val="40"/>
        </w:rPr>
        <w:t> </w:t>
      </w:r>
      <w:r>
        <w:rPr/>
        <w:t>десятичными</w:t>
      </w:r>
      <w:r>
        <w:rPr>
          <w:spacing w:val="40"/>
        </w:rPr>
        <w:t> </w:t>
      </w:r>
      <w:r>
        <w:rPr/>
        <w:t>дробями.</w:t>
      </w:r>
    </w:p>
    <w:p>
      <w:pPr>
        <w:pStyle w:val="BodyText"/>
        <w:spacing w:line="288" w:lineRule="auto"/>
        <w:ind w:right="729"/>
      </w:pPr>
      <w:r>
        <w:rPr/>
        <w:t>Отношение. Деление в данном отношении. Масштаб, пропорция. Применение пропорций при решении задач.</w:t>
      </w:r>
    </w:p>
    <w:p>
      <w:pPr>
        <w:pStyle w:val="BodyText"/>
        <w:spacing w:line="285" w:lineRule="auto"/>
        <w:ind w:right="671"/>
      </w:pPr>
      <w:r>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pPr>
        <w:spacing w:after="0" w:line="285" w:lineRule="auto"/>
        <w:sectPr>
          <w:pgSz w:w="11910" w:h="16850"/>
          <w:pgMar w:header="0" w:footer="922" w:top="1060" w:bottom="1180" w:left="920" w:right="160"/>
        </w:sectPr>
      </w:pPr>
    </w:p>
    <w:p>
      <w:pPr>
        <w:pStyle w:val="BodyText"/>
        <w:spacing w:before="66"/>
        <w:ind w:left="1485" w:firstLine="0"/>
      </w:pPr>
      <w:r>
        <w:rPr/>
        <w:t>Положительные</w:t>
      </w:r>
      <w:r>
        <w:rPr>
          <w:spacing w:val="23"/>
        </w:rPr>
        <w:t> </w:t>
      </w:r>
      <w:r>
        <w:rPr/>
        <w:t>и</w:t>
      </w:r>
      <w:r>
        <w:rPr>
          <w:spacing w:val="42"/>
        </w:rPr>
        <w:t> </w:t>
      </w:r>
      <w:r>
        <w:rPr/>
        <w:t>отрицательные</w:t>
      </w:r>
      <w:r>
        <w:rPr>
          <w:spacing w:val="16"/>
        </w:rPr>
        <w:t> </w:t>
      </w:r>
      <w:r>
        <w:rPr>
          <w:spacing w:val="-2"/>
        </w:rPr>
        <w:t>числа.</w:t>
      </w:r>
    </w:p>
    <w:p>
      <w:pPr>
        <w:pStyle w:val="BodyText"/>
        <w:spacing w:line="285" w:lineRule="auto" w:before="57"/>
        <w:ind w:right="685"/>
      </w:pPr>
      <w:r>
        <w:rPr/>
        <w:t>Положительные</w:t>
      </w:r>
      <w:r>
        <w:rPr>
          <w:spacing w:val="40"/>
        </w:rPr>
        <w:t> </w:t>
      </w:r>
      <w:r>
        <w:rPr/>
        <w:t>и</w:t>
      </w:r>
      <w:r>
        <w:rPr>
          <w:spacing w:val="40"/>
        </w:rPr>
        <w:t> </w:t>
      </w:r>
      <w:r>
        <w:rPr/>
        <w:t>отрицательные</w:t>
      </w:r>
      <w:r>
        <w:rPr>
          <w:spacing w:val="40"/>
        </w:rPr>
        <w:t> </w:t>
      </w:r>
      <w:r>
        <w:rPr/>
        <w:t>числа.</w:t>
      </w:r>
      <w:r>
        <w:rPr>
          <w:spacing w:val="40"/>
        </w:rPr>
        <w:t> </w:t>
      </w:r>
      <w:r>
        <w:rPr/>
        <w:t>Целые</w:t>
      </w:r>
      <w:r>
        <w:rPr>
          <w:spacing w:val="40"/>
        </w:rPr>
        <w:t> </w:t>
      </w:r>
      <w:r>
        <w:rPr/>
        <w:t>числа.</w:t>
      </w:r>
      <w:r>
        <w:rPr>
          <w:spacing w:val="40"/>
        </w:rPr>
        <w:t> </w:t>
      </w:r>
      <w:r>
        <w:rPr/>
        <w:t>Модуль</w:t>
      </w:r>
      <w:r>
        <w:rPr>
          <w:spacing w:val="40"/>
        </w:rPr>
        <w:t> </w:t>
      </w:r>
      <w:r>
        <w:rPr/>
        <w:t>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pPr>
        <w:pStyle w:val="BodyText"/>
        <w:spacing w:line="288" w:lineRule="auto" w:before="6"/>
        <w:ind w:right="738"/>
      </w:pPr>
      <w:r>
        <w:rPr/>
        <w:t>Прямоугольная система координат на плоскости. Координаты точки на плоскости, абсцисса</w:t>
      </w:r>
      <w:r>
        <w:rPr>
          <w:spacing w:val="40"/>
        </w:rPr>
        <w:t> </w:t>
      </w:r>
      <w:r>
        <w:rPr/>
        <w:t>и</w:t>
      </w:r>
      <w:r>
        <w:rPr>
          <w:spacing w:val="40"/>
        </w:rPr>
        <w:t> </w:t>
      </w:r>
      <w:r>
        <w:rPr/>
        <w:t>ордината.</w:t>
      </w:r>
      <w:r>
        <w:rPr>
          <w:spacing w:val="40"/>
        </w:rPr>
        <w:t> </w:t>
      </w:r>
      <w:r>
        <w:rPr/>
        <w:t>Построение точек</w:t>
      </w:r>
      <w:r>
        <w:rPr>
          <w:spacing w:val="40"/>
        </w:rPr>
        <w:t> </w:t>
      </w:r>
      <w:r>
        <w:rPr/>
        <w:t>и</w:t>
      </w:r>
      <w:r>
        <w:rPr>
          <w:spacing w:val="40"/>
        </w:rPr>
        <w:t> </w:t>
      </w:r>
      <w:r>
        <w:rPr/>
        <w:t>фигур</w:t>
      </w:r>
      <w:r>
        <w:rPr>
          <w:spacing w:val="38"/>
        </w:rPr>
        <w:t> </w:t>
      </w:r>
      <w:r>
        <w:rPr/>
        <w:t>на</w:t>
      </w:r>
      <w:r>
        <w:rPr>
          <w:spacing w:val="40"/>
        </w:rPr>
        <w:t> </w:t>
      </w:r>
      <w:r>
        <w:rPr/>
        <w:t>координатной</w:t>
      </w:r>
      <w:r>
        <w:rPr>
          <w:spacing w:val="40"/>
        </w:rPr>
        <w:t> </w:t>
      </w:r>
      <w:r>
        <w:rPr/>
        <w:t>плоскости.</w:t>
      </w:r>
    </w:p>
    <w:p>
      <w:pPr>
        <w:pStyle w:val="BodyText"/>
        <w:spacing w:before="1"/>
        <w:ind w:left="1485" w:firstLine="0"/>
      </w:pPr>
      <w:r>
        <w:rPr/>
        <w:t>Буквенные</w:t>
      </w:r>
      <w:r>
        <w:rPr>
          <w:spacing w:val="26"/>
        </w:rPr>
        <w:t> </w:t>
      </w:r>
      <w:r>
        <w:rPr>
          <w:spacing w:val="-2"/>
        </w:rPr>
        <w:t>выражения.</w:t>
      </w:r>
    </w:p>
    <w:p>
      <w:pPr>
        <w:pStyle w:val="BodyText"/>
        <w:spacing w:line="288" w:lineRule="auto" w:before="50"/>
        <w:ind w:right="688"/>
      </w:pPr>
      <w:r>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w:t>
      </w:r>
      <w:r>
        <w:rPr>
          <w:spacing w:val="40"/>
        </w:rPr>
        <w:t> </w:t>
      </w:r>
      <w:r>
        <w:rPr/>
        <w:t>нахождение</w:t>
      </w:r>
      <w:r>
        <w:rPr>
          <w:spacing w:val="40"/>
        </w:rPr>
        <w:t> </w:t>
      </w:r>
      <w:r>
        <w:rPr/>
        <w:t>неизвестного</w:t>
      </w:r>
      <w:r>
        <w:rPr>
          <w:spacing w:val="40"/>
        </w:rPr>
        <w:t> </w:t>
      </w:r>
      <w:r>
        <w:rPr/>
        <w:t>компонента.</w:t>
      </w:r>
      <w:r>
        <w:rPr>
          <w:spacing w:val="40"/>
        </w:rPr>
        <w:t> </w:t>
      </w:r>
      <w:r>
        <w:rPr/>
        <w:t>Формулы,</w:t>
      </w:r>
      <w:r>
        <w:rPr>
          <w:spacing w:val="40"/>
        </w:rPr>
        <w:t> </w:t>
      </w:r>
      <w:r>
        <w:rPr/>
        <w:t>формулы</w:t>
      </w:r>
      <w:r>
        <w:rPr>
          <w:spacing w:val="40"/>
        </w:rPr>
        <w:t> </w:t>
      </w:r>
      <w:r>
        <w:rPr/>
        <w:t>периметра</w:t>
      </w:r>
      <w:r>
        <w:rPr>
          <w:spacing w:val="40"/>
        </w:rPr>
        <w:t> </w:t>
      </w:r>
      <w:r>
        <w:rPr/>
        <w:t>и</w:t>
      </w:r>
      <w:r>
        <w:rPr>
          <w:spacing w:val="40"/>
        </w:rPr>
        <w:t> </w:t>
      </w:r>
      <w:r>
        <w:rPr/>
        <w:t>площади</w:t>
      </w:r>
      <w:r>
        <w:rPr>
          <w:spacing w:val="40"/>
        </w:rPr>
        <w:t> </w:t>
      </w:r>
      <w:r>
        <w:rPr/>
        <w:t>прямоугольника,</w:t>
      </w:r>
      <w:r>
        <w:rPr>
          <w:spacing w:val="40"/>
        </w:rPr>
        <w:t> </w:t>
      </w:r>
      <w:r>
        <w:rPr/>
        <w:t>квадрата,</w:t>
      </w:r>
      <w:r>
        <w:rPr>
          <w:spacing w:val="40"/>
        </w:rPr>
        <w:t> </w:t>
      </w:r>
      <w:r>
        <w:rPr/>
        <w:t>объёма</w:t>
      </w:r>
      <w:r>
        <w:rPr>
          <w:spacing w:val="40"/>
        </w:rPr>
        <w:t> </w:t>
      </w:r>
      <w:r>
        <w:rPr/>
        <w:t>параллелепипеда</w:t>
      </w:r>
      <w:r>
        <w:rPr>
          <w:spacing w:val="40"/>
        </w:rPr>
        <w:t> </w:t>
      </w:r>
      <w:r>
        <w:rPr/>
        <w:t>и</w:t>
      </w:r>
      <w:r>
        <w:rPr>
          <w:spacing w:val="40"/>
        </w:rPr>
        <w:t> </w:t>
      </w:r>
      <w:r>
        <w:rPr/>
        <w:t>куба.</w:t>
      </w:r>
    </w:p>
    <w:p>
      <w:pPr>
        <w:pStyle w:val="BodyText"/>
        <w:spacing w:line="263" w:lineRule="exact"/>
        <w:ind w:left="1485" w:firstLine="0"/>
      </w:pPr>
      <w:r>
        <w:rPr/>
        <w:t>Решение</w:t>
      </w:r>
      <w:r>
        <w:rPr>
          <w:spacing w:val="24"/>
        </w:rPr>
        <w:t> </w:t>
      </w:r>
      <w:r>
        <w:rPr/>
        <w:t>текстовых</w:t>
      </w:r>
      <w:r>
        <w:rPr>
          <w:spacing w:val="21"/>
        </w:rPr>
        <w:t> </w:t>
      </w:r>
      <w:r>
        <w:rPr>
          <w:spacing w:val="-2"/>
        </w:rPr>
        <w:t>задач.</w:t>
      </w:r>
    </w:p>
    <w:p>
      <w:pPr>
        <w:pStyle w:val="BodyText"/>
        <w:spacing w:before="57"/>
        <w:ind w:left="1485" w:firstLine="0"/>
      </w:pPr>
      <w:r>
        <w:rPr/>
        <w:t>Решение</w:t>
      </w:r>
      <w:r>
        <w:rPr>
          <w:spacing w:val="67"/>
        </w:rPr>
        <w:t> </w:t>
      </w:r>
      <w:r>
        <w:rPr/>
        <w:t>текстовых</w:t>
      </w:r>
      <w:r>
        <w:rPr>
          <w:spacing w:val="63"/>
        </w:rPr>
        <w:t> </w:t>
      </w:r>
      <w:r>
        <w:rPr/>
        <w:t>задач</w:t>
      </w:r>
      <w:r>
        <w:rPr>
          <w:spacing w:val="68"/>
        </w:rPr>
        <w:t> </w:t>
      </w:r>
      <w:r>
        <w:rPr/>
        <w:t>арифметическим</w:t>
      </w:r>
      <w:r>
        <w:rPr>
          <w:spacing w:val="77"/>
        </w:rPr>
        <w:t> </w:t>
      </w:r>
      <w:r>
        <w:rPr/>
        <w:t>способом.</w:t>
      </w:r>
      <w:r>
        <w:rPr>
          <w:spacing w:val="65"/>
        </w:rPr>
        <w:t> </w:t>
      </w:r>
      <w:r>
        <w:rPr/>
        <w:t>Решение</w:t>
      </w:r>
      <w:r>
        <w:rPr>
          <w:spacing w:val="68"/>
        </w:rPr>
        <w:t> </w:t>
      </w:r>
      <w:r>
        <w:rPr/>
        <w:t>логических</w:t>
      </w:r>
      <w:r>
        <w:rPr>
          <w:spacing w:val="64"/>
        </w:rPr>
        <w:t> </w:t>
      </w:r>
      <w:r>
        <w:rPr>
          <w:spacing w:val="-2"/>
        </w:rPr>
        <w:t>задач.</w:t>
      </w:r>
    </w:p>
    <w:p>
      <w:pPr>
        <w:pStyle w:val="BodyText"/>
        <w:spacing w:before="53"/>
        <w:ind w:firstLine="0"/>
      </w:pPr>
      <w:r>
        <w:rPr/>
        <w:t>Решение</w:t>
      </w:r>
      <w:r>
        <w:rPr>
          <w:spacing w:val="24"/>
        </w:rPr>
        <w:t> </w:t>
      </w:r>
      <w:r>
        <w:rPr/>
        <w:t>задач</w:t>
      </w:r>
      <w:r>
        <w:rPr>
          <w:spacing w:val="22"/>
        </w:rPr>
        <w:t> </w:t>
      </w:r>
      <w:r>
        <w:rPr/>
        <w:t>перебором</w:t>
      </w:r>
      <w:r>
        <w:rPr>
          <w:spacing w:val="22"/>
        </w:rPr>
        <w:t> </w:t>
      </w:r>
      <w:r>
        <w:rPr/>
        <w:t>всех</w:t>
      </w:r>
      <w:r>
        <w:rPr>
          <w:spacing w:val="17"/>
        </w:rPr>
        <w:t> </w:t>
      </w:r>
      <w:r>
        <w:rPr/>
        <w:t>возможных</w:t>
      </w:r>
      <w:r>
        <w:rPr>
          <w:spacing w:val="26"/>
        </w:rPr>
        <w:t> </w:t>
      </w:r>
      <w:r>
        <w:rPr>
          <w:spacing w:val="-2"/>
        </w:rPr>
        <w:t>вариантов.</w:t>
      </w:r>
    </w:p>
    <w:p>
      <w:pPr>
        <w:pStyle w:val="BodyText"/>
        <w:spacing w:line="288" w:lineRule="auto" w:before="50"/>
        <w:ind w:right="686"/>
      </w:pPr>
      <w:r>
        <w:rPr/>
        <w:t>Решение задач, содержащих зависимости, связывающих величины: скорость, время, расстояние,</w:t>
      </w:r>
      <w:r>
        <w:rPr>
          <w:spacing w:val="40"/>
        </w:rPr>
        <w:t> </w:t>
      </w:r>
      <w:r>
        <w:rPr/>
        <w:t>цена,</w:t>
      </w:r>
      <w:r>
        <w:rPr>
          <w:spacing w:val="40"/>
        </w:rPr>
        <w:t> </w:t>
      </w:r>
      <w:r>
        <w:rPr/>
        <w:t>количество,</w:t>
      </w:r>
      <w:r>
        <w:rPr>
          <w:spacing w:val="40"/>
        </w:rPr>
        <w:t> </w:t>
      </w:r>
      <w:r>
        <w:rPr/>
        <w:t>стоимость, производительность,</w:t>
      </w:r>
      <w:r>
        <w:rPr>
          <w:spacing w:val="40"/>
        </w:rPr>
        <w:t> </w:t>
      </w:r>
      <w:r>
        <w:rPr/>
        <w:t>время,</w:t>
      </w:r>
      <w:r>
        <w:rPr>
          <w:spacing w:val="40"/>
        </w:rPr>
        <w:t> </w:t>
      </w:r>
      <w:r>
        <w:rPr/>
        <w:t>объём</w:t>
      </w:r>
      <w:r>
        <w:rPr>
          <w:spacing w:val="40"/>
        </w:rPr>
        <w:t> </w:t>
      </w:r>
      <w:r>
        <w:rPr/>
        <w:t>работы. Единицы измерения: массы, стоимости, расстояния, времени, скорости. Связь между единицами измерения каждой величины.</w:t>
      </w:r>
    </w:p>
    <w:p>
      <w:pPr>
        <w:pStyle w:val="BodyText"/>
        <w:spacing w:line="288" w:lineRule="auto"/>
        <w:ind w:right="698"/>
      </w:pPr>
      <w:r>
        <w:rPr/>
        <w:t>Решение задач, связанных</w:t>
      </w:r>
      <w:r>
        <w:rPr>
          <w:spacing w:val="40"/>
        </w:rPr>
        <w:t> </w:t>
      </w:r>
      <w:r>
        <w:rPr/>
        <w:t>с отношением,</w:t>
      </w:r>
      <w:r>
        <w:rPr>
          <w:spacing w:val="40"/>
        </w:rPr>
        <w:t> </w:t>
      </w:r>
      <w:r>
        <w:rPr/>
        <w:t>пропорциональностью</w:t>
      </w:r>
      <w:r>
        <w:rPr>
          <w:spacing w:val="40"/>
        </w:rPr>
        <w:t> </w:t>
      </w:r>
      <w:r>
        <w:rPr/>
        <w:t>величин, процентами;</w:t>
      </w:r>
      <w:r>
        <w:rPr>
          <w:spacing w:val="40"/>
        </w:rPr>
        <w:t> </w:t>
      </w:r>
      <w:r>
        <w:rPr/>
        <w:t>решение основных задач на</w:t>
      </w:r>
      <w:r>
        <w:rPr>
          <w:spacing w:val="40"/>
        </w:rPr>
        <w:t> </w:t>
      </w:r>
      <w:r>
        <w:rPr/>
        <w:t>дроби</w:t>
      </w:r>
      <w:r>
        <w:rPr>
          <w:spacing w:val="40"/>
        </w:rPr>
        <w:t> </w:t>
      </w:r>
      <w:r>
        <w:rPr/>
        <w:t>и проценты.</w:t>
      </w:r>
    </w:p>
    <w:p>
      <w:pPr>
        <w:pStyle w:val="BodyText"/>
        <w:spacing w:line="288" w:lineRule="auto"/>
        <w:ind w:right="737"/>
      </w:pPr>
      <w:r>
        <w:rPr/>
        <w:t>Оценка и прикидка, округление результата. Составление буквенных выражений по условию задачи.</w:t>
      </w:r>
    </w:p>
    <w:p>
      <w:pPr>
        <w:pStyle w:val="BodyText"/>
        <w:spacing w:line="288" w:lineRule="auto"/>
        <w:ind w:right="746"/>
      </w:pPr>
      <w:r>
        <w:rPr/>
        <w:t>Представление данных с помощью таблиц и диаграмм. Столбчатые диаграммы:</w:t>
      </w:r>
      <w:r>
        <w:rPr>
          <w:spacing w:val="80"/>
        </w:rPr>
        <w:t> </w:t>
      </w:r>
      <w:r>
        <w:rPr/>
        <w:t>чтение и построение. Чтение круговых диаграмм.</w:t>
      </w:r>
    </w:p>
    <w:p>
      <w:pPr>
        <w:pStyle w:val="BodyText"/>
        <w:spacing w:line="263" w:lineRule="exact"/>
        <w:ind w:left="1485" w:firstLine="0"/>
      </w:pPr>
      <w:r>
        <w:rPr/>
        <w:t>Наглядная</w:t>
      </w:r>
      <w:r>
        <w:rPr>
          <w:spacing w:val="23"/>
        </w:rPr>
        <w:t> </w:t>
      </w:r>
      <w:r>
        <w:rPr>
          <w:spacing w:val="-2"/>
        </w:rPr>
        <w:t>геометрия.</w:t>
      </w:r>
    </w:p>
    <w:p>
      <w:pPr>
        <w:pStyle w:val="BodyText"/>
        <w:spacing w:line="285" w:lineRule="auto" w:before="53"/>
        <w:ind w:right="746"/>
      </w:pPr>
      <w:r>
        <w:rPr/>
        <w:t>Наглядные представления о фигурах на плоскости: точка, прямая, отрезок, луч, угол, ломаная,</w:t>
      </w:r>
      <w:r>
        <w:rPr>
          <w:spacing w:val="40"/>
        </w:rPr>
        <w:t> </w:t>
      </w:r>
      <w:r>
        <w:rPr/>
        <w:t>многоугольник,</w:t>
      </w:r>
      <w:r>
        <w:rPr>
          <w:spacing w:val="40"/>
        </w:rPr>
        <w:t> </w:t>
      </w:r>
      <w:r>
        <w:rPr/>
        <w:t>четырёхугольник,</w:t>
      </w:r>
      <w:r>
        <w:rPr>
          <w:spacing w:val="40"/>
        </w:rPr>
        <w:t> </w:t>
      </w:r>
      <w:r>
        <w:rPr/>
        <w:t>треугольник,</w:t>
      </w:r>
      <w:r>
        <w:rPr>
          <w:spacing w:val="40"/>
        </w:rPr>
        <w:t> </w:t>
      </w:r>
      <w:r>
        <w:rPr/>
        <w:t>окружность,</w:t>
      </w:r>
      <w:r>
        <w:rPr>
          <w:spacing w:val="40"/>
        </w:rPr>
        <w:t> </w:t>
      </w:r>
      <w:r>
        <w:rPr/>
        <w:t>круг.</w:t>
      </w:r>
    </w:p>
    <w:p>
      <w:pPr>
        <w:pStyle w:val="BodyText"/>
        <w:spacing w:line="288" w:lineRule="auto" w:before="1"/>
        <w:ind w:right="674"/>
      </w:pPr>
      <w:r>
        <w:rPr/>
        <w:t>Взаимное расположение двух прямых на плоскости, параллельные прямые, перпендикулярные прямые. Измерение расстояний: между двумя точками, от точки до</w:t>
      </w:r>
      <w:r>
        <w:rPr>
          <w:spacing w:val="40"/>
        </w:rPr>
        <w:t> </w:t>
      </w:r>
      <w:r>
        <w:rPr/>
        <w:t>прямой, длина маршрута на квадратной сетке.</w:t>
      </w:r>
    </w:p>
    <w:p>
      <w:pPr>
        <w:pStyle w:val="BodyText"/>
        <w:spacing w:line="285" w:lineRule="auto"/>
        <w:ind w:right="678"/>
      </w:pPr>
      <w:r>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pPr>
        <w:pStyle w:val="BodyText"/>
        <w:spacing w:line="290" w:lineRule="auto" w:before="9"/>
        <w:ind w:right="688"/>
      </w:pPr>
      <w:r>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pPr>
        <w:pStyle w:val="BodyText"/>
        <w:spacing w:line="288" w:lineRule="auto"/>
        <w:ind w:left="1485" w:right="3418" w:firstLine="0"/>
      </w:pPr>
      <w:r>
        <w:rPr/>
        <w:t>Симметрия: центральная, осевая и зеркальная симметрии. Построение симметричных фигур.</w:t>
      </w:r>
    </w:p>
    <w:p>
      <w:pPr>
        <w:pStyle w:val="BodyText"/>
        <w:spacing w:line="285" w:lineRule="auto"/>
        <w:ind w:right="686"/>
      </w:pPr>
      <w:r>
        <w:rPr/>
        <w:t>Наглядные</w:t>
      </w:r>
      <w:r>
        <w:rPr>
          <w:spacing w:val="40"/>
        </w:rPr>
        <w:t> </w:t>
      </w:r>
      <w:r>
        <w:rPr/>
        <w:t>представления</w:t>
      </w:r>
      <w:r>
        <w:rPr>
          <w:spacing w:val="40"/>
        </w:rPr>
        <w:t> </w:t>
      </w:r>
      <w:r>
        <w:rPr/>
        <w:t>о</w:t>
      </w:r>
      <w:r>
        <w:rPr>
          <w:spacing w:val="40"/>
        </w:rPr>
        <w:t> </w:t>
      </w:r>
      <w:r>
        <w:rPr/>
        <w:t>пространственных</w:t>
      </w:r>
      <w:r>
        <w:rPr>
          <w:spacing w:val="40"/>
        </w:rPr>
        <w:t> </w:t>
      </w:r>
      <w:r>
        <w:rPr/>
        <w:t>фигурах:</w:t>
      </w:r>
      <w:r>
        <w:rPr>
          <w:spacing w:val="40"/>
        </w:rPr>
        <w:t> </w:t>
      </w:r>
      <w:r>
        <w:rPr/>
        <w:t>параллелепипед,</w:t>
      </w:r>
      <w:r>
        <w:rPr>
          <w:spacing w:val="40"/>
        </w:rPr>
        <w:t> </w:t>
      </w:r>
      <w:r>
        <w:rPr/>
        <w:t>куб, призма, пирамида, конус, цилиндр, шар и сфера. Изображение пространственных фигур. Примеры</w:t>
      </w:r>
      <w:r>
        <w:rPr>
          <w:spacing w:val="70"/>
          <w:w w:val="150"/>
        </w:rPr>
        <w:t>  </w:t>
      </w:r>
      <w:r>
        <w:rPr/>
        <w:t>развёрток</w:t>
      </w:r>
      <w:r>
        <w:rPr>
          <w:spacing w:val="73"/>
          <w:w w:val="150"/>
        </w:rPr>
        <w:t>  </w:t>
      </w:r>
      <w:r>
        <w:rPr/>
        <w:t>многогранников,</w:t>
      </w:r>
      <w:r>
        <w:rPr>
          <w:spacing w:val="77"/>
          <w:w w:val="150"/>
        </w:rPr>
        <w:t>  </w:t>
      </w:r>
      <w:r>
        <w:rPr/>
        <w:t>цилиндра</w:t>
      </w:r>
      <w:r>
        <w:rPr>
          <w:spacing w:val="73"/>
          <w:w w:val="150"/>
        </w:rPr>
        <w:t>  </w:t>
      </w:r>
      <w:r>
        <w:rPr/>
        <w:t>и</w:t>
      </w:r>
      <w:r>
        <w:rPr>
          <w:spacing w:val="72"/>
          <w:w w:val="150"/>
        </w:rPr>
        <w:t>  </w:t>
      </w:r>
      <w:r>
        <w:rPr/>
        <w:t>конуса.</w:t>
      </w:r>
      <w:r>
        <w:rPr>
          <w:spacing w:val="75"/>
          <w:w w:val="150"/>
        </w:rPr>
        <w:t>  </w:t>
      </w:r>
      <w:r>
        <w:rPr/>
        <w:t>Создание</w:t>
      </w:r>
      <w:r>
        <w:rPr>
          <w:spacing w:val="72"/>
          <w:w w:val="150"/>
        </w:rPr>
        <w:t>  </w:t>
      </w:r>
      <w:r>
        <w:rPr/>
        <w:t>моделей</w:t>
      </w:r>
    </w:p>
    <w:p>
      <w:pPr>
        <w:spacing w:after="0" w:line="285" w:lineRule="auto"/>
        <w:sectPr>
          <w:pgSz w:w="11910" w:h="16850"/>
          <w:pgMar w:header="0" w:footer="922" w:top="1060" w:bottom="1180" w:left="920" w:right="160"/>
        </w:sectPr>
      </w:pPr>
    </w:p>
    <w:p>
      <w:pPr>
        <w:pStyle w:val="BodyText"/>
        <w:spacing w:before="66"/>
        <w:ind w:firstLine="0"/>
        <w:jc w:val="left"/>
      </w:pPr>
      <w:r>
        <w:rPr/>
        <w:t>пространственных</w:t>
      </w:r>
      <w:r>
        <w:rPr>
          <w:spacing w:val="27"/>
        </w:rPr>
        <w:t> </w:t>
      </w:r>
      <w:r>
        <w:rPr/>
        <w:t>фигур</w:t>
      </w:r>
      <w:r>
        <w:rPr>
          <w:spacing w:val="23"/>
        </w:rPr>
        <w:t> </w:t>
      </w:r>
      <w:r>
        <w:rPr/>
        <w:t>(из</w:t>
      </w:r>
      <w:r>
        <w:rPr>
          <w:spacing w:val="22"/>
        </w:rPr>
        <w:t> </w:t>
      </w:r>
      <w:r>
        <w:rPr/>
        <w:t>бумаги,</w:t>
      </w:r>
      <w:r>
        <w:rPr>
          <w:spacing w:val="22"/>
        </w:rPr>
        <w:t> </w:t>
      </w:r>
      <w:r>
        <w:rPr/>
        <w:t>проволоки,</w:t>
      </w:r>
      <w:r>
        <w:rPr>
          <w:spacing w:val="19"/>
        </w:rPr>
        <w:t> </w:t>
      </w:r>
      <w:r>
        <w:rPr/>
        <w:t>пластилина</w:t>
      </w:r>
      <w:r>
        <w:rPr>
          <w:spacing w:val="26"/>
        </w:rPr>
        <w:t> </w:t>
      </w:r>
      <w:r>
        <w:rPr/>
        <w:t>и</w:t>
      </w:r>
      <w:r>
        <w:rPr>
          <w:spacing w:val="26"/>
        </w:rPr>
        <w:t> </w:t>
      </w:r>
      <w:r>
        <w:rPr/>
        <w:t>других</w:t>
      </w:r>
      <w:r>
        <w:rPr>
          <w:spacing w:val="30"/>
        </w:rPr>
        <w:t> </w:t>
      </w:r>
      <w:r>
        <w:rPr>
          <w:spacing w:val="-2"/>
        </w:rPr>
        <w:t>материалов).</w:t>
      </w:r>
    </w:p>
    <w:p>
      <w:pPr>
        <w:pStyle w:val="BodyText"/>
        <w:tabs>
          <w:tab w:pos="2663" w:val="left" w:leader="none"/>
          <w:tab w:pos="3765" w:val="left" w:leader="none"/>
          <w:tab w:pos="4972" w:val="left" w:leader="none"/>
          <w:tab w:pos="6367" w:val="left" w:leader="none"/>
          <w:tab w:pos="7462" w:val="left" w:leader="none"/>
          <w:tab w:pos="8446" w:val="left" w:leader="none"/>
        </w:tabs>
        <w:spacing w:line="292" w:lineRule="auto" w:before="57"/>
        <w:ind w:right="732"/>
        <w:jc w:val="left"/>
      </w:pPr>
      <w:r>
        <w:rPr>
          <w:spacing w:val="-2"/>
        </w:rPr>
        <w:t>Понятие</w:t>
      </w:r>
      <w:r>
        <w:rPr/>
        <w:tab/>
      </w:r>
      <w:r>
        <w:rPr>
          <w:spacing w:val="-2"/>
        </w:rPr>
        <w:t>объёма,</w:t>
      </w:r>
      <w:r>
        <w:rPr/>
        <w:tab/>
      </w:r>
      <w:r>
        <w:rPr>
          <w:spacing w:val="-2"/>
        </w:rPr>
        <w:t>единицы</w:t>
      </w:r>
      <w:r>
        <w:rPr/>
        <w:tab/>
      </w:r>
      <w:r>
        <w:rPr>
          <w:spacing w:val="-2"/>
        </w:rPr>
        <w:t>измерения</w:t>
      </w:r>
      <w:r>
        <w:rPr/>
        <w:tab/>
      </w:r>
      <w:r>
        <w:rPr>
          <w:spacing w:val="-2"/>
        </w:rPr>
        <w:t>объёма.</w:t>
      </w:r>
      <w:r>
        <w:rPr/>
        <w:tab/>
      </w:r>
      <w:r>
        <w:rPr>
          <w:spacing w:val="-2"/>
        </w:rPr>
        <w:t>Объём</w:t>
      </w:r>
      <w:r>
        <w:rPr/>
        <w:tab/>
      </w:r>
      <w:r>
        <w:rPr>
          <w:spacing w:val="-2"/>
        </w:rPr>
        <w:t>прямоугольного </w:t>
      </w:r>
      <w:r>
        <w:rPr/>
        <w:t>параллелепипеда, куба.</w:t>
      </w:r>
    </w:p>
    <w:p>
      <w:pPr>
        <w:pStyle w:val="BodyText"/>
        <w:spacing w:line="250" w:lineRule="exact"/>
        <w:ind w:left="1485" w:firstLine="0"/>
        <w:jc w:val="left"/>
      </w:pPr>
      <w:r>
        <w:rPr/>
        <w:t>Предметные</w:t>
      </w:r>
      <w:r>
        <w:rPr>
          <w:spacing w:val="26"/>
        </w:rPr>
        <w:t> </w:t>
      </w:r>
      <w:r>
        <w:rPr/>
        <w:t>результаты</w:t>
      </w:r>
      <w:r>
        <w:rPr>
          <w:spacing w:val="28"/>
        </w:rPr>
        <w:t> </w:t>
      </w:r>
      <w:r>
        <w:rPr/>
        <w:t>освоения</w:t>
      </w:r>
      <w:r>
        <w:rPr>
          <w:spacing w:val="24"/>
        </w:rPr>
        <w:t> </w:t>
      </w:r>
      <w:r>
        <w:rPr/>
        <w:t>программы</w:t>
      </w:r>
      <w:r>
        <w:rPr>
          <w:spacing w:val="33"/>
        </w:rPr>
        <w:t> </w:t>
      </w:r>
      <w:r>
        <w:rPr/>
        <w:t>учебного</w:t>
      </w:r>
      <w:r>
        <w:rPr>
          <w:spacing w:val="31"/>
        </w:rPr>
        <w:t> </w:t>
      </w:r>
      <w:r>
        <w:rPr/>
        <w:t>курса</w:t>
      </w:r>
      <w:r>
        <w:rPr>
          <w:spacing w:val="36"/>
        </w:rPr>
        <w:t> </w:t>
      </w:r>
      <w:r>
        <w:rPr>
          <w:spacing w:val="-2"/>
        </w:rPr>
        <w:t>«Математика».</w:t>
      </w:r>
    </w:p>
    <w:p>
      <w:pPr>
        <w:pStyle w:val="BodyText"/>
        <w:spacing w:before="50"/>
        <w:ind w:left="1485" w:firstLine="0"/>
        <w:jc w:val="left"/>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5</w:t>
      </w:r>
    </w:p>
    <w:p>
      <w:pPr>
        <w:pStyle w:val="BodyText"/>
        <w:spacing w:before="55"/>
        <w:ind w:firstLine="0"/>
        <w:jc w:val="left"/>
      </w:pPr>
      <w:r>
        <w:rPr>
          <w:spacing w:val="-2"/>
        </w:rPr>
        <w:t>классе.</w:t>
      </w:r>
    </w:p>
    <w:p>
      <w:pPr>
        <w:pStyle w:val="BodyText"/>
        <w:spacing w:before="52"/>
        <w:ind w:left="1485" w:firstLine="0"/>
        <w:jc w:val="left"/>
      </w:pPr>
      <w:r>
        <w:rPr/>
        <w:t>Числа</w:t>
      </w:r>
      <w:r>
        <w:rPr>
          <w:spacing w:val="9"/>
        </w:rPr>
        <w:t> </w:t>
      </w:r>
      <w:r>
        <w:rPr/>
        <w:t>и</w:t>
      </w:r>
      <w:r>
        <w:rPr>
          <w:spacing w:val="6"/>
        </w:rPr>
        <w:t> </w:t>
      </w:r>
      <w:r>
        <w:rPr>
          <w:spacing w:val="-2"/>
        </w:rPr>
        <w:t>вычисления.</w:t>
      </w:r>
    </w:p>
    <w:p>
      <w:pPr>
        <w:pStyle w:val="BodyText"/>
        <w:spacing w:line="285" w:lineRule="auto" w:before="53"/>
        <w:ind w:right="732"/>
        <w:jc w:val="left"/>
      </w:pPr>
      <w:r>
        <w:rPr/>
        <w:t>Понимать</w:t>
      </w:r>
      <w:r>
        <w:rPr>
          <w:spacing w:val="40"/>
        </w:rPr>
        <w:t> </w:t>
      </w:r>
      <w:r>
        <w:rPr/>
        <w:t>и</w:t>
      </w:r>
      <w:r>
        <w:rPr>
          <w:spacing w:val="40"/>
        </w:rPr>
        <w:t> </w:t>
      </w:r>
      <w:r>
        <w:rPr/>
        <w:t>правильно</w:t>
      </w:r>
      <w:r>
        <w:rPr>
          <w:spacing w:val="40"/>
        </w:rPr>
        <w:t> </w:t>
      </w:r>
      <w:r>
        <w:rPr/>
        <w:t>употреблять</w:t>
      </w:r>
      <w:r>
        <w:rPr>
          <w:spacing w:val="40"/>
        </w:rPr>
        <w:t> </w:t>
      </w:r>
      <w:r>
        <w:rPr/>
        <w:t>термины,</w:t>
      </w:r>
      <w:r>
        <w:rPr>
          <w:spacing w:val="40"/>
        </w:rPr>
        <w:t> </w:t>
      </w:r>
      <w:r>
        <w:rPr/>
        <w:t>связанные</w:t>
      </w:r>
      <w:r>
        <w:rPr>
          <w:spacing w:val="40"/>
        </w:rPr>
        <w:t> </w:t>
      </w:r>
      <w:r>
        <w:rPr/>
        <w:t>с</w:t>
      </w:r>
      <w:r>
        <w:rPr>
          <w:spacing w:val="36"/>
        </w:rPr>
        <w:t> </w:t>
      </w:r>
      <w:r>
        <w:rPr/>
        <w:t>натуральными</w:t>
      </w:r>
      <w:r>
        <w:rPr>
          <w:spacing w:val="40"/>
        </w:rPr>
        <w:t> </w:t>
      </w:r>
      <w:r>
        <w:rPr/>
        <w:t>числами, обыкновенными и десятичными дробями.</w:t>
      </w:r>
    </w:p>
    <w:p>
      <w:pPr>
        <w:pStyle w:val="BodyText"/>
        <w:spacing w:line="285" w:lineRule="auto" w:before="4"/>
        <w:ind w:right="732"/>
        <w:jc w:val="left"/>
      </w:pPr>
      <w:r>
        <w:rPr/>
        <w:t>Сравнивать</w:t>
      </w:r>
      <w:r>
        <w:rPr>
          <w:spacing w:val="37"/>
        </w:rPr>
        <w:t> </w:t>
      </w:r>
      <w:r>
        <w:rPr/>
        <w:t>и</w:t>
      </w:r>
      <w:r>
        <w:rPr>
          <w:spacing w:val="40"/>
        </w:rPr>
        <w:t> </w:t>
      </w:r>
      <w:r>
        <w:rPr/>
        <w:t>упорядочивать</w:t>
      </w:r>
      <w:r>
        <w:rPr>
          <w:spacing w:val="37"/>
        </w:rPr>
        <w:t> </w:t>
      </w:r>
      <w:r>
        <w:rPr/>
        <w:t>натуральные</w:t>
      </w:r>
      <w:r>
        <w:rPr>
          <w:spacing w:val="40"/>
        </w:rPr>
        <w:t> </w:t>
      </w:r>
      <w:r>
        <w:rPr/>
        <w:t>числа,</w:t>
      </w:r>
      <w:r>
        <w:rPr>
          <w:spacing w:val="40"/>
        </w:rPr>
        <w:t> </w:t>
      </w:r>
      <w:r>
        <w:rPr/>
        <w:t>сравнивать</w:t>
      </w:r>
      <w:r>
        <w:rPr>
          <w:spacing w:val="37"/>
        </w:rPr>
        <w:t> </w:t>
      </w:r>
      <w:r>
        <w:rPr/>
        <w:t>в</w:t>
      </w:r>
      <w:r>
        <w:rPr>
          <w:spacing w:val="40"/>
        </w:rPr>
        <w:t> </w:t>
      </w:r>
      <w:r>
        <w:rPr/>
        <w:t>простейших</w:t>
      </w:r>
      <w:r>
        <w:rPr>
          <w:spacing w:val="40"/>
        </w:rPr>
        <w:t> </w:t>
      </w:r>
      <w:r>
        <w:rPr/>
        <w:t>случаях обыкновенные дроби, десятичные дроби.</w:t>
      </w:r>
    </w:p>
    <w:p>
      <w:pPr>
        <w:pStyle w:val="BodyText"/>
        <w:spacing w:line="288" w:lineRule="auto" w:before="2"/>
        <w:ind w:right="732"/>
        <w:jc w:val="left"/>
      </w:pPr>
      <w:r>
        <w:rPr/>
        <w:t>Соотносить</w:t>
      </w:r>
      <w:r>
        <w:rPr>
          <w:spacing w:val="80"/>
        </w:rPr>
        <w:t> </w:t>
      </w:r>
      <w:r>
        <w:rPr/>
        <w:t>точку</w:t>
      </w:r>
      <w:r>
        <w:rPr>
          <w:spacing w:val="80"/>
        </w:rPr>
        <w:t> </w:t>
      </w:r>
      <w:r>
        <w:rPr/>
        <w:t>на</w:t>
      </w:r>
      <w:r>
        <w:rPr>
          <w:spacing w:val="80"/>
        </w:rPr>
        <w:t> </w:t>
      </w:r>
      <w:r>
        <w:rPr/>
        <w:t>координатной</w:t>
      </w:r>
      <w:r>
        <w:rPr>
          <w:spacing w:val="80"/>
        </w:rPr>
        <w:t> </w:t>
      </w:r>
      <w:r>
        <w:rPr/>
        <w:t>(числовой)</w:t>
      </w:r>
      <w:r>
        <w:rPr>
          <w:spacing w:val="80"/>
        </w:rPr>
        <w:t> </w:t>
      </w:r>
      <w:r>
        <w:rPr/>
        <w:t>прямой</w:t>
      </w:r>
      <w:r>
        <w:rPr>
          <w:spacing w:val="80"/>
          <w:w w:val="150"/>
        </w:rPr>
        <w:t> </w:t>
      </w:r>
      <w:r>
        <w:rPr/>
        <w:t>с</w:t>
      </w:r>
      <w:r>
        <w:rPr>
          <w:spacing w:val="80"/>
        </w:rPr>
        <w:t> </w:t>
      </w:r>
      <w:r>
        <w:rPr/>
        <w:t>соответствующим</w:t>
      </w:r>
      <w:r>
        <w:rPr>
          <w:spacing w:val="80"/>
        </w:rPr>
        <w:t> </w:t>
      </w:r>
      <w:r>
        <w:rPr/>
        <w:t>ей</w:t>
      </w:r>
      <w:r>
        <w:rPr>
          <w:spacing w:val="40"/>
        </w:rPr>
        <w:t> </w:t>
      </w:r>
      <w:r>
        <w:rPr/>
        <w:t>числом</w:t>
      </w:r>
      <w:r>
        <w:rPr>
          <w:spacing w:val="40"/>
        </w:rPr>
        <w:t> </w:t>
      </w:r>
      <w:r>
        <w:rPr/>
        <w:t>и</w:t>
      </w:r>
      <w:r>
        <w:rPr>
          <w:spacing w:val="40"/>
        </w:rPr>
        <w:t> </w:t>
      </w:r>
      <w:r>
        <w:rPr/>
        <w:t>изображать</w:t>
      </w:r>
      <w:r>
        <w:rPr>
          <w:spacing w:val="40"/>
        </w:rPr>
        <w:t> </w:t>
      </w:r>
      <w:r>
        <w:rPr/>
        <w:t>натуральные</w:t>
      </w:r>
      <w:r>
        <w:rPr>
          <w:spacing w:val="40"/>
        </w:rPr>
        <w:t> </w:t>
      </w:r>
      <w:r>
        <w:rPr/>
        <w:t>числа</w:t>
      </w:r>
      <w:r>
        <w:rPr>
          <w:spacing w:val="40"/>
        </w:rPr>
        <w:t> </w:t>
      </w:r>
      <w:r>
        <w:rPr/>
        <w:t>точками</w:t>
      </w:r>
      <w:r>
        <w:rPr>
          <w:spacing w:val="40"/>
        </w:rPr>
        <w:t> </w:t>
      </w:r>
      <w:r>
        <w:rPr/>
        <w:t>на</w:t>
      </w:r>
      <w:r>
        <w:rPr>
          <w:spacing w:val="40"/>
        </w:rPr>
        <w:t> </w:t>
      </w:r>
      <w:r>
        <w:rPr/>
        <w:t>координатной</w:t>
      </w:r>
      <w:r>
        <w:rPr>
          <w:spacing w:val="40"/>
        </w:rPr>
        <w:t> </w:t>
      </w:r>
      <w:r>
        <w:rPr/>
        <w:t>(числовой)</w:t>
      </w:r>
      <w:r>
        <w:rPr>
          <w:spacing w:val="40"/>
        </w:rPr>
        <w:t> </w:t>
      </w:r>
      <w:r>
        <w:rPr/>
        <w:t>прямой.</w:t>
      </w:r>
    </w:p>
    <w:p>
      <w:pPr>
        <w:pStyle w:val="BodyText"/>
        <w:spacing w:line="288" w:lineRule="auto" w:before="4"/>
        <w:ind w:right="732"/>
        <w:jc w:val="left"/>
      </w:pPr>
      <w:r>
        <w:rPr/>
        <w:t>Выполнять</w:t>
      </w:r>
      <w:r>
        <w:rPr>
          <w:spacing w:val="40"/>
        </w:rPr>
        <w:t> </w:t>
      </w:r>
      <w:r>
        <w:rPr/>
        <w:t>арифметические</w:t>
      </w:r>
      <w:r>
        <w:rPr>
          <w:spacing w:val="40"/>
        </w:rPr>
        <w:t> </w:t>
      </w:r>
      <w:r>
        <w:rPr/>
        <w:t>действия</w:t>
      </w:r>
      <w:r>
        <w:rPr>
          <w:spacing w:val="40"/>
        </w:rPr>
        <w:t> </w:t>
      </w:r>
      <w:r>
        <w:rPr/>
        <w:t>с</w:t>
      </w:r>
      <w:r>
        <w:rPr>
          <w:spacing w:val="40"/>
        </w:rPr>
        <w:t> </w:t>
      </w:r>
      <w:r>
        <w:rPr/>
        <w:t>натуральными</w:t>
      </w:r>
      <w:r>
        <w:rPr>
          <w:spacing w:val="40"/>
        </w:rPr>
        <w:t> </w:t>
      </w:r>
      <w:r>
        <w:rPr/>
        <w:t>числами,</w:t>
      </w:r>
      <w:r>
        <w:rPr>
          <w:spacing w:val="40"/>
        </w:rPr>
        <w:t> </w:t>
      </w:r>
      <w:r>
        <w:rPr/>
        <w:t>с</w:t>
      </w:r>
      <w:r>
        <w:rPr>
          <w:spacing w:val="40"/>
        </w:rPr>
        <w:t> </w:t>
      </w:r>
      <w:r>
        <w:rPr/>
        <w:t>обыкновенными дробями в простейших случаях.</w:t>
      </w:r>
    </w:p>
    <w:p>
      <w:pPr>
        <w:pStyle w:val="BodyText"/>
        <w:spacing w:line="288" w:lineRule="auto"/>
        <w:ind w:left="1485" w:right="3386" w:firstLine="0"/>
        <w:jc w:val="left"/>
      </w:pPr>
      <w:r>
        <w:rPr/>
        <w:t>Выполнять проверку, прикидку результата вычислений. Округлять натуральные числа.</w:t>
      </w:r>
    </w:p>
    <w:p>
      <w:pPr>
        <w:pStyle w:val="BodyText"/>
        <w:ind w:left="1485" w:firstLine="0"/>
        <w:jc w:val="left"/>
      </w:pPr>
      <w:r>
        <w:rPr/>
        <w:t>Решение</w:t>
      </w:r>
      <w:r>
        <w:rPr>
          <w:spacing w:val="24"/>
        </w:rPr>
        <w:t> </w:t>
      </w:r>
      <w:r>
        <w:rPr/>
        <w:t>текстовых</w:t>
      </w:r>
      <w:r>
        <w:rPr>
          <w:spacing w:val="21"/>
        </w:rPr>
        <w:t> </w:t>
      </w:r>
      <w:r>
        <w:rPr>
          <w:spacing w:val="-2"/>
        </w:rPr>
        <w:t>задач.</w:t>
      </w:r>
    </w:p>
    <w:p>
      <w:pPr>
        <w:pStyle w:val="BodyText"/>
        <w:spacing w:line="285" w:lineRule="auto" w:before="50"/>
        <w:ind w:right="732"/>
        <w:jc w:val="left"/>
      </w:pPr>
      <w:r>
        <w:rPr/>
        <w:t>Решать текстовые задачи</w:t>
      </w:r>
      <w:r>
        <w:rPr>
          <w:spacing w:val="39"/>
        </w:rPr>
        <w:t> </w:t>
      </w:r>
      <w:r>
        <w:rPr/>
        <w:t>арифметическим</w:t>
      </w:r>
      <w:r>
        <w:rPr>
          <w:spacing w:val="40"/>
        </w:rPr>
        <w:t> </w:t>
      </w:r>
      <w:r>
        <w:rPr/>
        <w:t>способом</w:t>
      </w:r>
      <w:r>
        <w:rPr>
          <w:spacing w:val="40"/>
        </w:rPr>
        <w:t> </w:t>
      </w:r>
      <w:r>
        <w:rPr/>
        <w:t>и</w:t>
      </w:r>
      <w:r>
        <w:rPr>
          <w:spacing w:val="40"/>
        </w:rPr>
        <w:t> </w:t>
      </w:r>
      <w:r>
        <w:rPr/>
        <w:t>с</w:t>
      </w:r>
      <w:r>
        <w:rPr>
          <w:spacing w:val="40"/>
        </w:rPr>
        <w:t> </w:t>
      </w:r>
      <w:r>
        <w:rPr/>
        <w:t>помощью</w:t>
      </w:r>
      <w:r>
        <w:rPr>
          <w:spacing w:val="40"/>
        </w:rPr>
        <w:t> </w:t>
      </w:r>
      <w:r>
        <w:rPr/>
        <w:t>организованного конечного перебора всех возможных вариантов.</w:t>
      </w:r>
    </w:p>
    <w:p>
      <w:pPr>
        <w:pStyle w:val="BodyText"/>
        <w:spacing w:line="288" w:lineRule="auto" w:before="2"/>
        <w:ind w:right="732"/>
        <w:jc w:val="left"/>
      </w:pPr>
      <w:r>
        <w:rPr/>
        <w:t>Решать задачи,</w:t>
      </w:r>
      <w:r>
        <w:rPr>
          <w:spacing w:val="40"/>
        </w:rPr>
        <w:t> </w:t>
      </w:r>
      <w:r>
        <w:rPr/>
        <w:t>содержащие зависимости,</w:t>
      </w:r>
      <w:r>
        <w:rPr>
          <w:spacing w:val="40"/>
        </w:rPr>
        <w:t> </w:t>
      </w:r>
      <w:r>
        <w:rPr/>
        <w:t>связывающие величины:</w:t>
      </w:r>
      <w:r>
        <w:rPr>
          <w:spacing w:val="40"/>
        </w:rPr>
        <w:t> </w:t>
      </w:r>
      <w:r>
        <w:rPr/>
        <w:t>скорость,</w:t>
      </w:r>
      <w:r>
        <w:rPr>
          <w:spacing w:val="40"/>
        </w:rPr>
        <w:t> </w:t>
      </w:r>
      <w:r>
        <w:rPr/>
        <w:t>время, расстояние, цена, количество, стоимость.</w:t>
      </w:r>
    </w:p>
    <w:p>
      <w:pPr>
        <w:pStyle w:val="BodyText"/>
        <w:spacing w:line="288" w:lineRule="auto"/>
        <w:ind w:left="1485" w:right="732" w:firstLine="0"/>
        <w:jc w:val="left"/>
      </w:pPr>
      <w:r>
        <w:rPr/>
        <w:t>Использовать краткие записи, схемы, таблицы, обозначения при решении</w:t>
      </w:r>
      <w:r>
        <w:rPr>
          <w:spacing w:val="40"/>
        </w:rPr>
        <w:t> </w:t>
      </w:r>
      <w:r>
        <w:rPr/>
        <w:t>задач.</w:t>
      </w:r>
      <w:r>
        <w:rPr>
          <w:spacing w:val="80"/>
        </w:rPr>
        <w:t> </w:t>
      </w:r>
      <w:r>
        <w:rPr/>
        <w:t>Пользоваться</w:t>
      </w:r>
      <w:r>
        <w:rPr>
          <w:spacing w:val="40"/>
        </w:rPr>
        <w:t> </w:t>
      </w:r>
      <w:r>
        <w:rPr/>
        <w:t>основными</w:t>
      </w:r>
      <w:r>
        <w:rPr>
          <w:spacing w:val="40"/>
        </w:rPr>
        <w:t> </w:t>
      </w:r>
      <w:r>
        <w:rPr/>
        <w:t>единицами</w:t>
      </w:r>
      <w:r>
        <w:rPr>
          <w:spacing w:val="35"/>
        </w:rPr>
        <w:t> </w:t>
      </w:r>
      <w:r>
        <w:rPr/>
        <w:t>измерения:</w:t>
      </w:r>
      <w:r>
        <w:rPr>
          <w:spacing w:val="32"/>
        </w:rPr>
        <w:t> </w:t>
      </w:r>
      <w:r>
        <w:rPr/>
        <w:t>цены,</w:t>
      </w:r>
      <w:r>
        <w:rPr>
          <w:spacing w:val="34"/>
        </w:rPr>
        <w:t> </w:t>
      </w:r>
      <w:r>
        <w:rPr/>
        <w:t>массы,</w:t>
      </w:r>
      <w:r>
        <w:rPr>
          <w:spacing w:val="40"/>
        </w:rPr>
        <w:t> </w:t>
      </w:r>
      <w:r>
        <w:rPr/>
        <w:t>расстояния,</w:t>
      </w:r>
      <w:r>
        <w:rPr>
          <w:spacing w:val="27"/>
        </w:rPr>
        <w:t> </w:t>
      </w:r>
      <w:r>
        <w:rPr/>
        <w:t>времени,</w:t>
      </w:r>
    </w:p>
    <w:p>
      <w:pPr>
        <w:pStyle w:val="BodyText"/>
        <w:ind w:firstLine="0"/>
        <w:jc w:val="left"/>
      </w:pPr>
      <w:r>
        <w:rPr/>
        <w:t>скорости,</w:t>
      </w:r>
      <w:r>
        <w:rPr>
          <w:spacing w:val="16"/>
        </w:rPr>
        <w:t> </w:t>
      </w:r>
      <w:r>
        <w:rPr/>
        <w:t>выражать</w:t>
      </w:r>
      <w:r>
        <w:rPr>
          <w:spacing w:val="26"/>
        </w:rPr>
        <w:t> </w:t>
      </w:r>
      <w:r>
        <w:rPr/>
        <w:t>одни</w:t>
      </w:r>
      <w:r>
        <w:rPr>
          <w:spacing w:val="33"/>
        </w:rPr>
        <w:t> </w:t>
      </w:r>
      <w:r>
        <w:rPr/>
        <w:t>единицы</w:t>
      </w:r>
      <w:r>
        <w:rPr>
          <w:spacing w:val="18"/>
        </w:rPr>
        <w:t> </w:t>
      </w:r>
      <w:r>
        <w:rPr/>
        <w:t>величины</w:t>
      </w:r>
      <w:r>
        <w:rPr>
          <w:spacing w:val="18"/>
        </w:rPr>
        <w:t> </w:t>
      </w:r>
      <w:r>
        <w:rPr/>
        <w:t>через</w:t>
      </w:r>
      <w:r>
        <w:rPr>
          <w:spacing w:val="19"/>
        </w:rPr>
        <w:t> </w:t>
      </w:r>
      <w:r>
        <w:rPr>
          <w:spacing w:val="-2"/>
        </w:rPr>
        <w:t>другие.</w:t>
      </w:r>
    </w:p>
    <w:p>
      <w:pPr>
        <w:pStyle w:val="BodyText"/>
        <w:spacing w:line="290" w:lineRule="auto" w:before="50"/>
        <w:ind w:right="681"/>
      </w:pPr>
      <w:r>
        <w:rPr/>
        <w:t>Извлекать, анализировать, оценивать информацию, представленную в таблице, на столбчатой</w:t>
      </w:r>
      <w:r>
        <w:rPr>
          <w:spacing w:val="40"/>
        </w:rPr>
        <w:t> </w:t>
      </w:r>
      <w:r>
        <w:rPr/>
        <w:t>диаграмме,</w:t>
      </w:r>
      <w:r>
        <w:rPr>
          <w:spacing w:val="40"/>
        </w:rPr>
        <w:t> </w:t>
      </w:r>
      <w:r>
        <w:rPr/>
        <w:t>интерпретировать</w:t>
      </w:r>
      <w:r>
        <w:rPr>
          <w:spacing w:val="40"/>
        </w:rPr>
        <w:t> </w:t>
      </w:r>
      <w:r>
        <w:rPr/>
        <w:t>представленные</w:t>
      </w:r>
      <w:r>
        <w:rPr>
          <w:spacing w:val="40"/>
        </w:rPr>
        <w:t> </w:t>
      </w:r>
      <w:r>
        <w:rPr/>
        <w:t>данные,</w:t>
      </w:r>
      <w:r>
        <w:rPr>
          <w:spacing w:val="40"/>
        </w:rPr>
        <w:t> </w:t>
      </w:r>
      <w:r>
        <w:rPr/>
        <w:t>использовать</w:t>
      </w:r>
      <w:r>
        <w:rPr>
          <w:spacing w:val="40"/>
        </w:rPr>
        <w:t> </w:t>
      </w:r>
      <w:r>
        <w:rPr/>
        <w:t>данные</w:t>
      </w:r>
      <w:r>
        <w:rPr>
          <w:spacing w:val="40"/>
        </w:rPr>
        <w:t> </w:t>
      </w:r>
      <w:r>
        <w:rPr/>
        <w:t>при решении задач.</w:t>
      </w:r>
    </w:p>
    <w:p>
      <w:pPr>
        <w:pStyle w:val="BodyText"/>
        <w:spacing w:before="2"/>
        <w:ind w:left="1485" w:firstLine="0"/>
      </w:pPr>
      <w:r>
        <w:rPr/>
        <w:t>Наглядная</w:t>
      </w:r>
      <w:r>
        <w:rPr>
          <w:spacing w:val="23"/>
        </w:rPr>
        <w:t> </w:t>
      </w:r>
      <w:r>
        <w:rPr>
          <w:spacing w:val="-2"/>
        </w:rPr>
        <w:t>геометрия.</w:t>
      </w:r>
    </w:p>
    <w:p>
      <w:pPr>
        <w:pStyle w:val="BodyText"/>
        <w:spacing w:line="285" w:lineRule="auto" w:before="48"/>
        <w:ind w:right="734"/>
      </w:pPr>
      <w:r>
        <w:rPr/>
        <w:t>Пользоваться геометрическими понятиями: точка, прямая, отрезок, луч, угол, многоугольник, окружность, круг.</w:t>
      </w:r>
    </w:p>
    <w:p>
      <w:pPr>
        <w:pStyle w:val="BodyText"/>
        <w:spacing w:line="288" w:lineRule="auto" w:before="2"/>
        <w:ind w:right="706"/>
      </w:pPr>
      <w:r>
        <w:rPr/>
        <w:t>Приводить примеры объектов окружающего мира, имеющих форму изученных геометрических фигур.</w:t>
      </w:r>
    </w:p>
    <w:p>
      <w:pPr>
        <w:pStyle w:val="BodyText"/>
        <w:spacing w:line="285" w:lineRule="auto"/>
        <w:ind w:right="683"/>
      </w:pPr>
      <w:r>
        <w:rPr/>
        <w:t>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pPr>
        <w:pStyle w:val="BodyText"/>
        <w:spacing w:line="288" w:lineRule="auto" w:before="5"/>
        <w:ind w:right="817"/>
        <w:jc w:val="left"/>
      </w:pPr>
      <w:r>
        <w:rPr/>
        <w:t>Изображать изученные геометрические фигуры</w:t>
      </w:r>
      <w:r>
        <w:rPr>
          <w:spacing w:val="26"/>
        </w:rPr>
        <w:t> </w:t>
      </w:r>
      <w:r>
        <w:rPr/>
        <w:t>на нелинованной и</w:t>
      </w:r>
      <w:r>
        <w:rPr>
          <w:spacing w:val="28"/>
        </w:rPr>
        <w:t> </w:t>
      </w:r>
      <w:r>
        <w:rPr/>
        <w:t>клетчатой</w:t>
      </w:r>
      <w:r>
        <w:rPr>
          <w:spacing w:val="40"/>
        </w:rPr>
        <w:t> </w:t>
      </w:r>
      <w:r>
        <w:rPr/>
        <w:t>бумаге</w:t>
      </w:r>
      <w:r>
        <w:rPr>
          <w:spacing w:val="40"/>
        </w:rPr>
        <w:t> </w:t>
      </w:r>
      <w:r>
        <w:rPr/>
        <w:t>с помощью циркуля и линейки.</w:t>
      </w:r>
    </w:p>
    <w:p>
      <w:pPr>
        <w:pStyle w:val="BodyText"/>
        <w:spacing w:line="288" w:lineRule="auto" w:before="4"/>
        <w:ind w:right="732"/>
        <w:jc w:val="left"/>
      </w:pPr>
      <w:r>
        <w:rPr/>
        <w:t>Находить</w:t>
      </w:r>
      <w:r>
        <w:rPr>
          <w:spacing w:val="80"/>
        </w:rPr>
        <w:t> </w:t>
      </w:r>
      <w:r>
        <w:rPr/>
        <w:t>длины</w:t>
      </w:r>
      <w:r>
        <w:rPr>
          <w:spacing w:val="80"/>
        </w:rPr>
        <w:t> </w:t>
      </w:r>
      <w:r>
        <w:rPr/>
        <w:t>отрезков</w:t>
      </w:r>
      <w:r>
        <w:rPr>
          <w:spacing w:val="80"/>
        </w:rPr>
        <w:t> </w:t>
      </w:r>
      <w:r>
        <w:rPr/>
        <w:t>непосредственным</w:t>
      </w:r>
      <w:r>
        <w:rPr>
          <w:spacing w:val="80"/>
        </w:rPr>
        <w:t> </w:t>
      </w:r>
      <w:r>
        <w:rPr/>
        <w:t>измерением</w:t>
      </w:r>
      <w:r>
        <w:rPr>
          <w:spacing w:val="80"/>
        </w:rPr>
        <w:t> </w:t>
      </w:r>
      <w:r>
        <w:rPr/>
        <w:t>с</w:t>
      </w:r>
      <w:r>
        <w:rPr>
          <w:spacing w:val="80"/>
        </w:rPr>
        <w:t> </w:t>
      </w:r>
      <w:r>
        <w:rPr/>
        <w:t>помощью</w:t>
      </w:r>
      <w:r>
        <w:rPr>
          <w:spacing w:val="80"/>
        </w:rPr>
        <w:t> </w:t>
      </w:r>
      <w:r>
        <w:rPr/>
        <w:t>линейки, строить</w:t>
      </w:r>
      <w:r>
        <w:rPr>
          <w:spacing w:val="40"/>
        </w:rPr>
        <w:t> </w:t>
      </w:r>
      <w:r>
        <w:rPr/>
        <w:t>отрезки</w:t>
      </w:r>
      <w:r>
        <w:rPr>
          <w:spacing w:val="40"/>
        </w:rPr>
        <w:t> </w:t>
      </w:r>
      <w:r>
        <w:rPr/>
        <w:t>заданной</w:t>
      </w:r>
      <w:r>
        <w:rPr>
          <w:spacing w:val="40"/>
        </w:rPr>
        <w:t> </w:t>
      </w:r>
      <w:r>
        <w:rPr/>
        <w:t>длины;</w:t>
      </w:r>
      <w:r>
        <w:rPr>
          <w:spacing w:val="40"/>
        </w:rPr>
        <w:t> </w:t>
      </w:r>
      <w:r>
        <w:rPr/>
        <w:t>строить</w:t>
      </w:r>
      <w:r>
        <w:rPr>
          <w:spacing w:val="40"/>
        </w:rPr>
        <w:t> </w:t>
      </w:r>
      <w:r>
        <w:rPr/>
        <w:t>окружность</w:t>
      </w:r>
      <w:r>
        <w:rPr>
          <w:spacing w:val="40"/>
        </w:rPr>
        <w:t> </w:t>
      </w:r>
      <w:r>
        <w:rPr/>
        <w:t>заданного</w:t>
      </w:r>
      <w:r>
        <w:rPr>
          <w:spacing w:val="40"/>
        </w:rPr>
        <w:t> </w:t>
      </w:r>
      <w:r>
        <w:rPr/>
        <w:t>радиуса.</w:t>
      </w:r>
    </w:p>
    <w:p>
      <w:pPr>
        <w:pStyle w:val="BodyText"/>
        <w:spacing w:line="288" w:lineRule="auto"/>
        <w:ind w:right="732"/>
        <w:jc w:val="left"/>
      </w:pPr>
      <w:r>
        <w:rPr/>
        <w:t>Использовать свойства сторон и углов прямоугольника, квадрата для их построения,</w:t>
      </w:r>
      <w:r>
        <w:rPr>
          <w:spacing w:val="40"/>
        </w:rPr>
        <w:t> </w:t>
      </w:r>
      <w:r>
        <w:rPr/>
        <w:t>вычисления площади и периметра.</w:t>
      </w:r>
    </w:p>
    <w:p>
      <w:pPr>
        <w:pStyle w:val="BodyText"/>
        <w:spacing w:line="288" w:lineRule="auto"/>
        <w:ind w:right="732"/>
        <w:jc w:val="left"/>
      </w:pPr>
      <w:r>
        <w:rPr/>
        <w:t>Вычислять периметр и</w:t>
      </w:r>
      <w:r>
        <w:rPr>
          <w:spacing w:val="40"/>
        </w:rPr>
        <w:t> </w:t>
      </w:r>
      <w:r>
        <w:rPr/>
        <w:t>площадь</w:t>
      </w:r>
      <w:r>
        <w:rPr>
          <w:spacing w:val="40"/>
        </w:rPr>
        <w:t> </w:t>
      </w:r>
      <w:r>
        <w:rPr/>
        <w:t>квадрата, прямоугольника, фигур,</w:t>
      </w:r>
      <w:r>
        <w:rPr>
          <w:spacing w:val="40"/>
        </w:rPr>
        <w:t> </w:t>
      </w:r>
      <w:r>
        <w:rPr/>
        <w:t>составленных из прямоугольников,</w:t>
      </w:r>
      <w:r>
        <w:rPr>
          <w:spacing w:val="40"/>
        </w:rPr>
        <w:t> </w:t>
      </w:r>
      <w:r>
        <w:rPr/>
        <w:t>в</w:t>
      </w:r>
      <w:r>
        <w:rPr>
          <w:spacing w:val="40"/>
        </w:rPr>
        <w:t> </w:t>
      </w:r>
      <w:r>
        <w:rPr/>
        <w:t>том</w:t>
      </w:r>
      <w:r>
        <w:rPr>
          <w:spacing w:val="40"/>
        </w:rPr>
        <w:t> </w:t>
      </w:r>
      <w:r>
        <w:rPr/>
        <w:t>числе</w:t>
      </w:r>
      <w:r>
        <w:rPr>
          <w:spacing w:val="40"/>
        </w:rPr>
        <w:t> </w:t>
      </w:r>
      <w:r>
        <w:rPr/>
        <w:t>фигур,</w:t>
      </w:r>
      <w:r>
        <w:rPr>
          <w:spacing w:val="40"/>
        </w:rPr>
        <w:t> </w:t>
      </w:r>
      <w:r>
        <w:rPr/>
        <w:t>изображённых</w:t>
      </w:r>
      <w:r>
        <w:rPr>
          <w:spacing w:val="40"/>
        </w:rPr>
        <w:t> </w:t>
      </w:r>
      <w:r>
        <w:rPr/>
        <w:t>на</w:t>
      </w:r>
      <w:r>
        <w:rPr>
          <w:spacing w:val="40"/>
        </w:rPr>
        <w:t> </w:t>
      </w:r>
      <w:r>
        <w:rPr/>
        <w:t>клетчатой</w:t>
      </w:r>
      <w:r>
        <w:rPr>
          <w:spacing w:val="40"/>
        </w:rPr>
        <w:t> </w:t>
      </w:r>
      <w:r>
        <w:rPr/>
        <w:t>бумаге.</w:t>
      </w:r>
    </w:p>
    <w:p>
      <w:pPr>
        <w:pStyle w:val="BodyText"/>
        <w:ind w:left="1485" w:firstLine="0"/>
        <w:jc w:val="left"/>
      </w:pPr>
      <w:r>
        <w:rPr/>
        <w:t>Пользоваться</w:t>
      </w:r>
      <w:r>
        <w:rPr>
          <w:spacing w:val="62"/>
          <w:w w:val="150"/>
        </w:rPr>
        <w:t> </w:t>
      </w:r>
      <w:r>
        <w:rPr/>
        <w:t>основными</w:t>
      </w:r>
      <w:r>
        <w:rPr>
          <w:spacing w:val="63"/>
          <w:w w:val="150"/>
        </w:rPr>
        <w:t> </w:t>
      </w:r>
      <w:r>
        <w:rPr/>
        <w:t>метрическими</w:t>
      </w:r>
      <w:r>
        <w:rPr>
          <w:spacing w:val="70"/>
          <w:w w:val="150"/>
        </w:rPr>
        <w:t> </w:t>
      </w:r>
      <w:r>
        <w:rPr/>
        <w:t>единицами</w:t>
      </w:r>
      <w:r>
        <w:rPr>
          <w:spacing w:val="58"/>
          <w:w w:val="150"/>
        </w:rPr>
        <w:t> </w:t>
      </w:r>
      <w:r>
        <w:rPr/>
        <w:t>измерения</w:t>
      </w:r>
      <w:r>
        <w:rPr>
          <w:spacing w:val="62"/>
          <w:w w:val="150"/>
        </w:rPr>
        <w:t> </w:t>
      </w:r>
      <w:r>
        <w:rPr/>
        <w:t>длины,</w:t>
      </w:r>
      <w:r>
        <w:rPr>
          <w:spacing w:val="62"/>
          <w:w w:val="150"/>
        </w:rPr>
        <w:t> </w:t>
      </w:r>
      <w:r>
        <w:rPr>
          <w:spacing w:val="-2"/>
        </w:rPr>
        <w:t>площади;</w:t>
      </w:r>
    </w:p>
    <w:p>
      <w:pPr>
        <w:spacing w:after="0"/>
        <w:jc w:val="left"/>
        <w:sectPr>
          <w:pgSz w:w="11910" w:h="16850"/>
          <w:pgMar w:header="0" w:footer="922" w:top="1060" w:bottom="1160" w:left="920" w:right="160"/>
        </w:sectPr>
      </w:pPr>
    </w:p>
    <w:p>
      <w:pPr>
        <w:pStyle w:val="BodyText"/>
        <w:spacing w:before="66"/>
        <w:ind w:firstLine="0"/>
        <w:jc w:val="left"/>
      </w:pPr>
      <w:r>
        <w:rPr/>
        <w:t>выражать</w:t>
      </w:r>
      <w:r>
        <w:rPr>
          <w:spacing w:val="21"/>
        </w:rPr>
        <w:t> </w:t>
      </w:r>
      <w:r>
        <w:rPr/>
        <w:t>одни</w:t>
      </w:r>
      <w:r>
        <w:rPr>
          <w:spacing w:val="25"/>
        </w:rPr>
        <w:t> </w:t>
      </w:r>
      <w:r>
        <w:rPr/>
        <w:t>единицы</w:t>
      </w:r>
      <w:r>
        <w:rPr>
          <w:spacing w:val="18"/>
        </w:rPr>
        <w:t> </w:t>
      </w:r>
      <w:r>
        <w:rPr/>
        <w:t>величины</w:t>
      </w:r>
      <w:r>
        <w:rPr>
          <w:spacing w:val="18"/>
        </w:rPr>
        <w:t> </w:t>
      </w:r>
      <w:r>
        <w:rPr/>
        <w:t>через</w:t>
      </w:r>
      <w:r>
        <w:rPr>
          <w:spacing w:val="24"/>
        </w:rPr>
        <w:t> </w:t>
      </w:r>
      <w:r>
        <w:rPr>
          <w:spacing w:val="-2"/>
        </w:rPr>
        <w:t>другие.</w:t>
      </w:r>
    </w:p>
    <w:p>
      <w:pPr>
        <w:pStyle w:val="BodyText"/>
        <w:spacing w:line="288" w:lineRule="auto" w:before="57"/>
        <w:ind w:right="732"/>
        <w:jc w:val="left"/>
      </w:pPr>
      <w:r>
        <w:rPr/>
        <w:t>Распознавать</w:t>
      </w:r>
      <w:r>
        <w:rPr>
          <w:spacing w:val="40"/>
        </w:rPr>
        <w:t> </w:t>
      </w:r>
      <w:r>
        <w:rPr/>
        <w:t>параллелепипед,</w:t>
      </w:r>
      <w:r>
        <w:rPr>
          <w:spacing w:val="80"/>
        </w:rPr>
        <w:t> </w:t>
      </w:r>
      <w:r>
        <w:rPr/>
        <w:t>куб,</w:t>
      </w:r>
      <w:r>
        <w:rPr>
          <w:spacing w:val="80"/>
        </w:rPr>
        <w:t> </w:t>
      </w:r>
      <w:r>
        <w:rPr/>
        <w:t>использовать</w:t>
      </w:r>
      <w:r>
        <w:rPr>
          <w:spacing w:val="80"/>
        </w:rPr>
        <w:t> </w:t>
      </w:r>
      <w:r>
        <w:rPr/>
        <w:t>терминологию:</w:t>
      </w:r>
      <w:r>
        <w:rPr>
          <w:spacing w:val="40"/>
        </w:rPr>
        <w:t> </w:t>
      </w:r>
      <w:r>
        <w:rPr/>
        <w:t>вершина,</w:t>
      </w:r>
      <w:r>
        <w:rPr>
          <w:spacing w:val="80"/>
        </w:rPr>
        <w:t> </w:t>
      </w:r>
      <w:r>
        <w:rPr/>
        <w:t>ребро, грань, измерения,</w:t>
      </w:r>
      <w:r>
        <w:rPr>
          <w:spacing w:val="40"/>
        </w:rPr>
        <w:t> </w:t>
      </w:r>
      <w:r>
        <w:rPr/>
        <w:t>находить</w:t>
      </w:r>
      <w:r>
        <w:rPr>
          <w:spacing w:val="40"/>
        </w:rPr>
        <w:t> </w:t>
      </w:r>
      <w:r>
        <w:rPr/>
        <w:t>измерения параллелепипеда,</w:t>
      </w:r>
      <w:r>
        <w:rPr>
          <w:spacing w:val="40"/>
        </w:rPr>
        <w:t> </w:t>
      </w:r>
      <w:r>
        <w:rPr/>
        <w:t>куба.</w:t>
      </w:r>
    </w:p>
    <w:p>
      <w:pPr>
        <w:pStyle w:val="BodyText"/>
        <w:spacing w:line="288" w:lineRule="auto"/>
        <w:ind w:right="732"/>
        <w:jc w:val="left"/>
      </w:pPr>
      <w:r>
        <w:rPr/>
        <w:t>Вычислять</w:t>
      </w:r>
      <w:r>
        <w:rPr>
          <w:spacing w:val="80"/>
        </w:rPr>
        <w:t> </w:t>
      </w:r>
      <w:r>
        <w:rPr/>
        <w:t>объём</w:t>
      </w:r>
      <w:r>
        <w:rPr>
          <w:spacing w:val="80"/>
        </w:rPr>
        <w:t> </w:t>
      </w:r>
      <w:r>
        <w:rPr/>
        <w:t>куба,</w:t>
      </w:r>
      <w:r>
        <w:rPr>
          <w:spacing w:val="40"/>
        </w:rPr>
        <w:t> </w:t>
      </w:r>
      <w:r>
        <w:rPr/>
        <w:t>параллелепипеда</w:t>
      </w:r>
      <w:r>
        <w:rPr>
          <w:spacing w:val="80"/>
        </w:rPr>
        <w:t> </w:t>
      </w:r>
      <w:r>
        <w:rPr/>
        <w:t>по</w:t>
      </w:r>
      <w:r>
        <w:rPr>
          <w:spacing w:val="40"/>
        </w:rPr>
        <w:t> </w:t>
      </w:r>
      <w:r>
        <w:rPr/>
        <w:t>заданным</w:t>
      </w:r>
      <w:r>
        <w:rPr>
          <w:spacing w:val="40"/>
        </w:rPr>
        <w:t> </w:t>
      </w:r>
      <w:r>
        <w:rPr/>
        <w:t>измерениям,</w:t>
      </w:r>
      <w:r>
        <w:rPr>
          <w:spacing w:val="80"/>
        </w:rPr>
        <w:t> </w:t>
      </w:r>
      <w:r>
        <w:rPr/>
        <w:t>пользоваться единицами измерения объёма.</w:t>
      </w:r>
    </w:p>
    <w:p>
      <w:pPr>
        <w:pStyle w:val="BodyText"/>
        <w:spacing w:line="288" w:lineRule="auto"/>
        <w:ind w:right="732"/>
        <w:jc w:val="left"/>
      </w:pPr>
      <w:r>
        <w:rPr/>
        <w:t>Решать</w:t>
      </w:r>
      <w:r>
        <w:rPr>
          <w:spacing w:val="40"/>
        </w:rPr>
        <w:t> </w:t>
      </w:r>
      <w:r>
        <w:rPr/>
        <w:t>несложные</w:t>
      </w:r>
      <w:r>
        <w:rPr>
          <w:spacing w:val="40"/>
        </w:rPr>
        <w:t> </w:t>
      </w:r>
      <w:r>
        <w:rPr/>
        <w:t>задачи</w:t>
      </w:r>
      <w:r>
        <w:rPr>
          <w:spacing w:val="40"/>
        </w:rPr>
        <w:t> </w:t>
      </w:r>
      <w:r>
        <w:rPr/>
        <w:t>на</w:t>
      </w:r>
      <w:r>
        <w:rPr>
          <w:spacing w:val="40"/>
        </w:rPr>
        <w:t> </w:t>
      </w:r>
      <w:r>
        <w:rPr/>
        <w:t>измерение</w:t>
      </w:r>
      <w:r>
        <w:rPr>
          <w:spacing w:val="40"/>
        </w:rPr>
        <w:t> </w:t>
      </w:r>
      <w:r>
        <w:rPr/>
        <w:t>геометрических</w:t>
      </w:r>
      <w:r>
        <w:rPr>
          <w:spacing w:val="40"/>
        </w:rPr>
        <w:t> </w:t>
      </w:r>
      <w:r>
        <w:rPr/>
        <w:t>величин</w:t>
      </w:r>
      <w:r>
        <w:rPr>
          <w:spacing w:val="40"/>
        </w:rPr>
        <w:t> </w:t>
      </w:r>
      <w:r>
        <w:rPr/>
        <w:t>в</w:t>
      </w:r>
      <w:r>
        <w:rPr>
          <w:spacing w:val="80"/>
        </w:rPr>
        <w:t> </w:t>
      </w:r>
      <w:r>
        <w:rPr/>
        <w:t>практических </w:t>
      </w:r>
      <w:r>
        <w:rPr>
          <w:spacing w:val="-2"/>
        </w:rPr>
        <w:t>ситуациях.</w:t>
      </w:r>
    </w:p>
    <w:p>
      <w:pPr>
        <w:pStyle w:val="BodyText"/>
        <w:spacing w:line="263" w:lineRule="exact"/>
        <w:ind w:left="1485" w:firstLine="0"/>
        <w:jc w:val="left"/>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6</w:t>
      </w:r>
    </w:p>
    <w:p>
      <w:pPr>
        <w:pStyle w:val="BodyText"/>
        <w:spacing w:before="46"/>
        <w:ind w:firstLine="0"/>
        <w:jc w:val="left"/>
      </w:pPr>
      <w:r>
        <w:rPr>
          <w:spacing w:val="-2"/>
        </w:rPr>
        <w:t>классе.</w:t>
      </w:r>
    </w:p>
    <w:p>
      <w:pPr>
        <w:pStyle w:val="BodyText"/>
        <w:spacing w:before="54"/>
        <w:ind w:left="1485" w:firstLine="0"/>
        <w:jc w:val="left"/>
      </w:pPr>
      <w:r>
        <w:rPr/>
        <w:t>Числа</w:t>
      </w:r>
      <w:r>
        <w:rPr>
          <w:spacing w:val="9"/>
        </w:rPr>
        <w:t> </w:t>
      </w:r>
      <w:r>
        <w:rPr/>
        <w:t>и</w:t>
      </w:r>
      <w:r>
        <w:rPr>
          <w:spacing w:val="6"/>
        </w:rPr>
        <w:t> </w:t>
      </w:r>
      <w:r>
        <w:rPr>
          <w:spacing w:val="-2"/>
        </w:rPr>
        <w:t>вычисления.</w:t>
      </w:r>
    </w:p>
    <w:p>
      <w:pPr>
        <w:pStyle w:val="BodyText"/>
        <w:spacing w:line="285" w:lineRule="auto" w:before="53"/>
        <w:ind w:right="727"/>
      </w:pPr>
      <w:r>
        <w:rPr/>
        <w:t>Знать и понимать термины, связанные с различными видами чисел и способами их записи,</w:t>
      </w:r>
      <w:r>
        <w:rPr>
          <w:spacing w:val="34"/>
        </w:rPr>
        <w:t> </w:t>
      </w:r>
      <w:r>
        <w:rPr/>
        <w:t>переходить</w:t>
      </w:r>
      <w:r>
        <w:rPr>
          <w:spacing w:val="34"/>
        </w:rPr>
        <w:t> </w:t>
      </w:r>
      <w:r>
        <w:rPr/>
        <w:t>(если</w:t>
      </w:r>
      <w:r>
        <w:rPr>
          <w:spacing w:val="34"/>
        </w:rPr>
        <w:t> </w:t>
      </w:r>
      <w:r>
        <w:rPr/>
        <w:t>это</w:t>
      </w:r>
      <w:r>
        <w:rPr>
          <w:spacing w:val="40"/>
        </w:rPr>
        <w:t> </w:t>
      </w:r>
      <w:r>
        <w:rPr/>
        <w:t>возможно)</w:t>
      </w:r>
      <w:r>
        <w:rPr>
          <w:spacing w:val="40"/>
        </w:rPr>
        <w:t> </w:t>
      </w:r>
      <w:r>
        <w:rPr/>
        <w:t>от</w:t>
      </w:r>
      <w:r>
        <w:rPr>
          <w:spacing w:val="40"/>
        </w:rPr>
        <w:t> </w:t>
      </w:r>
      <w:r>
        <w:rPr/>
        <w:t>одной</w:t>
      </w:r>
      <w:r>
        <w:rPr>
          <w:spacing w:val="39"/>
        </w:rPr>
        <w:t> </w:t>
      </w:r>
      <w:r>
        <w:rPr/>
        <w:t>формы</w:t>
      </w:r>
      <w:r>
        <w:rPr>
          <w:spacing w:val="40"/>
        </w:rPr>
        <w:t> </w:t>
      </w:r>
      <w:r>
        <w:rPr/>
        <w:t>записи</w:t>
      </w:r>
      <w:r>
        <w:rPr>
          <w:spacing w:val="39"/>
        </w:rPr>
        <w:t> </w:t>
      </w:r>
      <w:r>
        <w:rPr/>
        <w:t>числа</w:t>
      </w:r>
      <w:r>
        <w:rPr>
          <w:spacing w:val="40"/>
        </w:rPr>
        <w:t> </w:t>
      </w:r>
      <w:r>
        <w:rPr/>
        <w:t>к</w:t>
      </w:r>
      <w:r>
        <w:rPr>
          <w:spacing w:val="34"/>
        </w:rPr>
        <w:t> </w:t>
      </w:r>
      <w:r>
        <w:rPr/>
        <w:t>другой.</w:t>
      </w:r>
    </w:p>
    <w:p>
      <w:pPr>
        <w:pStyle w:val="BodyText"/>
        <w:spacing w:line="292" w:lineRule="auto" w:before="4"/>
        <w:ind w:right="734"/>
      </w:pPr>
      <w:r>
        <w:rPr/>
        <w:t>Сравнивать и упорядочивать целые числа, обыкновенные и десятичные дроби, сравнивать числа одного и разных знаков.</w:t>
      </w:r>
    </w:p>
    <w:p>
      <w:pPr>
        <w:pStyle w:val="BodyText"/>
        <w:spacing w:line="288" w:lineRule="auto"/>
        <w:ind w:right="678"/>
      </w:pPr>
      <w:r>
        <w:rPr/>
        <w:t>Выполнять, сочетая устные и письменные приёмы, арифметические действия с натуральными и целыми числами, обыкновенными</w:t>
      </w:r>
      <w:r>
        <w:rPr>
          <w:spacing w:val="40"/>
        </w:rPr>
        <w:t> </w:t>
      </w:r>
      <w:r>
        <w:rPr/>
        <w:t>и десятичными дробями,</w:t>
      </w:r>
      <w:r>
        <w:rPr>
          <w:spacing w:val="80"/>
        </w:rPr>
        <w:t> </w:t>
      </w:r>
      <w:r>
        <w:rPr/>
        <w:t>положительными и отрицательными числами.</w:t>
      </w:r>
    </w:p>
    <w:p>
      <w:pPr>
        <w:pStyle w:val="BodyText"/>
        <w:spacing w:line="288" w:lineRule="auto"/>
        <w:ind w:right="683"/>
      </w:pPr>
      <w:r>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pPr>
        <w:pStyle w:val="BodyText"/>
        <w:spacing w:line="285" w:lineRule="auto"/>
        <w:ind w:right="731"/>
      </w:pPr>
      <w:r>
        <w:rPr/>
        <w:t>Соотносить точку на координатной прямой с соответствующим ей числом и изображать</w:t>
      </w:r>
      <w:r>
        <w:rPr>
          <w:spacing w:val="40"/>
        </w:rPr>
        <w:t> </w:t>
      </w:r>
      <w:r>
        <w:rPr/>
        <w:t>числа</w:t>
      </w:r>
      <w:r>
        <w:rPr>
          <w:spacing w:val="40"/>
        </w:rPr>
        <w:t> </w:t>
      </w:r>
      <w:r>
        <w:rPr/>
        <w:t>точками</w:t>
      </w:r>
      <w:r>
        <w:rPr>
          <w:spacing w:val="40"/>
        </w:rPr>
        <w:t> </w:t>
      </w:r>
      <w:r>
        <w:rPr/>
        <w:t>на</w:t>
      </w:r>
      <w:r>
        <w:rPr>
          <w:spacing w:val="40"/>
        </w:rPr>
        <w:t> </w:t>
      </w:r>
      <w:r>
        <w:rPr/>
        <w:t>координатной</w:t>
      </w:r>
      <w:r>
        <w:rPr>
          <w:spacing w:val="40"/>
        </w:rPr>
        <w:t> </w:t>
      </w:r>
      <w:r>
        <w:rPr/>
        <w:t>прямой,</w:t>
      </w:r>
      <w:r>
        <w:rPr>
          <w:spacing w:val="40"/>
        </w:rPr>
        <w:t> </w:t>
      </w:r>
      <w:r>
        <w:rPr/>
        <w:t>находить</w:t>
      </w:r>
      <w:r>
        <w:rPr>
          <w:spacing w:val="40"/>
        </w:rPr>
        <w:t> </w:t>
      </w:r>
      <w:r>
        <w:rPr/>
        <w:t>модуль</w:t>
      </w:r>
      <w:r>
        <w:rPr>
          <w:spacing w:val="40"/>
        </w:rPr>
        <w:t> </w:t>
      </w:r>
      <w:r>
        <w:rPr/>
        <w:t>числа.</w:t>
      </w:r>
    </w:p>
    <w:p>
      <w:pPr>
        <w:pStyle w:val="BodyText"/>
        <w:spacing w:line="288" w:lineRule="auto"/>
        <w:ind w:left="1485" w:right="815" w:firstLine="0"/>
      </w:pPr>
      <w:r>
        <w:rPr/>
        <w:t>Соотносить точки в прямоугольной системе координат с координатами этой точки. Округлять</w:t>
      </w:r>
      <w:r>
        <w:rPr>
          <w:spacing w:val="40"/>
        </w:rPr>
        <w:t> </w:t>
      </w:r>
      <w:r>
        <w:rPr/>
        <w:t>целые</w:t>
      </w:r>
      <w:r>
        <w:rPr>
          <w:spacing w:val="40"/>
        </w:rPr>
        <w:t> </w:t>
      </w:r>
      <w:r>
        <w:rPr/>
        <w:t>числа</w:t>
      </w:r>
      <w:r>
        <w:rPr>
          <w:spacing w:val="40"/>
        </w:rPr>
        <w:t> </w:t>
      </w:r>
      <w:r>
        <w:rPr/>
        <w:t>и</w:t>
      </w:r>
      <w:r>
        <w:rPr>
          <w:spacing w:val="40"/>
        </w:rPr>
        <w:t> </w:t>
      </w:r>
      <w:r>
        <w:rPr/>
        <w:t>десятичные</w:t>
      </w:r>
      <w:r>
        <w:rPr>
          <w:spacing w:val="40"/>
        </w:rPr>
        <w:t> </w:t>
      </w:r>
      <w:r>
        <w:rPr/>
        <w:t>дроби,</w:t>
      </w:r>
      <w:r>
        <w:rPr>
          <w:spacing w:val="40"/>
        </w:rPr>
        <w:t> </w:t>
      </w:r>
      <w:r>
        <w:rPr/>
        <w:t>находить</w:t>
      </w:r>
      <w:r>
        <w:rPr>
          <w:spacing w:val="40"/>
        </w:rPr>
        <w:t> </w:t>
      </w:r>
      <w:r>
        <w:rPr/>
        <w:t>приближения</w:t>
      </w:r>
      <w:r>
        <w:rPr>
          <w:spacing w:val="40"/>
        </w:rPr>
        <w:t> </w:t>
      </w:r>
      <w:r>
        <w:rPr/>
        <w:t>чисел.</w:t>
      </w:r>
    </w:p>
    <w:p>
      <w:pPr>
        <w:pStyle w:val="BodyText"/>
        <w:spacing w:line="263" w:lineRule="exact"/>
        <w:ind w:left="1485" w:firstLine="0"/>
      </w:pPr>
      <w:r>
        <w:rPr/>
        <w:t>Числовые</w:t>
      </w:r>
      <w:r>
        <w:rPr>
          <w:spacing w:val="10"/>
        </w:rPr>
        <w:t> </w:t>
      </w:r>
      <w:r>
        <w:rPr/>
        <w:t>и</w:t>
      </w:r>
      <w:r>
        <w:rPr>
          <w:spacing w:val="24"/>
        </w:rPr>
        <w:t> </w:t>
      </w:r>
      <w:r>
        <w:rPr/>
        <w:t>буквенные</w:t>
      </w:r>
      <w:r>
        <w:rPr>
          <w:spacing w:val="24"/>
        </w:rPr>
        <w:t> </w:t>
      </w:r>
      <w:r>
        <w:rPr>
          <w:spacing w:val="-2"/>
        </w:rPr>
        <w:t>выражения.</w:t>
      </w:r>
    </w:p>
    <w:p>
      <w:pPr>
        <w:pStyle w:val="BodyText"/>
        <w:spacing w:line="292" w:lineRule="auto" w:before="49"/>
        <w:ind w:right="738"/>
      </w:pPr>
      <w:r>
        <w:rPr/>
        <w:t>Понимать и употреблять термины, связанные с записью степени числа, находить квадрат</w:t>
      </w:r>
      <w:r>
        <w:rPr>
          <w:spacing w:val="40"/>
        </w:rPr>
        <w:t> </w:t>
      </w:r>
      <w:r>
        <w:rPr/>
        <w:t>и</w:t>
      </w:r>
      <w:r>
        <w:rPr>
          <w:spacing w:val="40"/>
        </w:rPr>
        <w:t> </w:t>
      </w:r>
      <w:r>
        <w:rPr/>
        <w:t>куб</w:t>
      </w:r>
      <w:r>
        <w:rPr>
          <w:spacing w:val="40"/>
        </w:rPr>
        <w:t> </w:t>
      </w:r>
      <w:r>
        <w:rPr/>
        <w:t>числа,</w:t>
      </w:r>
      <w:r>
        <w:rPr>
          <w:spacing w:val="40"/>
        </w:rPr>
        <w:t> </w:t>
      </w:r>
      <w:r>
        <w:rPr/>
        <w:t>вычислять</w:t>
      </w:r>
      <w:r>
        <w:rPr>
          <w:spacing w:val="40"/>
        </w:rPr>
        <w:t> </w:t>
      </w:r>
      <w:r>
        <w:rPr/>
        <w:t>значения</w:t>
      </w:r>
      <w:r>
        <w:rPr>
          <w:spacing w:val="40"/>
        </w:rPr>
        <w:t> </w:t>
      </w:r>
      <w:r>
        <w:rPr/>
        <w:t>числовых</w:t>
      </w:r>
      <w:r>
        <w:rPr>
          <w:spacing w:val="40"/>
        </w:rPr>
        <w:t> </w:t>
      </w:r>
      <w:r>
        <w:rPr/>
        <w:t>выражений,</w:t>
      </w:r>
      <w:r>
        <w:rPr>
          <w:spacing w:val="40"/>
        </w:rPr>
        <w:t> </w:t>
      </w:r>
      <w:r>
        <w:rPr/>
        <w:t>содержащих</w:t>
      </w:r>
      <w:r>
        <w:rPr>
          <w:spacing w:val="40"/>
        </w:rPr>
        <w:t> </w:t>
      </w:r>
      <w:r>
        <w:rPr/>
        <w:t>степени.</w:t>
      </w:r>
    </w:p>
    <w:p>
      <w:pPr>
        <w:pStyle w:val="BodyText"/>
        <w:spacing w:line="285" w:lineRule="auto"/>
        <w:ind w:right="733"/>
      </w:pPr>
      <w:r>
        <w:rPr/>
        <w:t>Пользоваться признаками делимости, раскладывать натуральные числа на простые </w:t>
      </w:r>
      <w:r>
        <w:rPr>
          <w:spacing w:val="-2"/>
        </w:rPr>
        <w:t>множители.</w:t>
      </w:r>
    </w:p>
    <w:p>
      <w:pPr>
        <w:pStyle w:val="BodyText"/>
        <w:spacing w:before="2"/>
        <w:ind w:left="1485" w:firstLine="0"/>
      </w:pPr>
      <w:r>
        <w:rPr/>
        <w:t>Пользоваться</w:t>
      </w:r>
      <w:r>
        <w:rPr>
          <w:spacing w:val="18"/>
        </w:rPr>
        <w:t> </w:t>
      </w:r>
      <w:r>
        <w:rPr/>
        <w:t>масштабом,</w:t>
      </w:r>
      <w:r>
        <w:rPr>
          <w:spacing w:val="29"/>
        </w:rPr>
        <w:t> </w:t>
      </w:r>
      <w:r>
        <w:rPr/>
        <w:t>составлять</w:t>
      </w:r>
      <w:r>
        <w:rPr>
          <w:spacing w:val="32"/>
        </w:rPr>
        <w:t> </w:t>
      </w:r>
      <w:r>
        <w:rPr/>
        <w:t>пропорции</w:t>
      </w:r>
      <w:r>
        <w:rPr>
          <w:spacing w:val="26"/>
        </w:rPr>
        <w:t> </w:t>
      </w:r>
      <w:r>
        <w:rPr/>
        <w:t>и</w:t>
      </w:r>
      <w:r>
        <w:rPr>
          <w:spacing w:val="32"/>
        </w:rPr>
        <w:t> </w:t>
      </w:r>
      <w:r>
        <w:rPr>
          <w:spacing w:val="-2"/>
        </w:rPr>
        <w:t>отношения.</w:t>
      </w:r>
    </w:p>
    <w:p>
      <w:pPr>
        <w:pStyle w:val="BodyText"/>
        <w:spacing w:line="288" w:lineRule="auto" w:before="39"/>
        <w:ind w:right="674"/>
      </w:pPr>
      <w:r>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w:t>
      </w:r>
      <w:r>
        <w:rPr>
          <w:spacing w:val="40"/>
        </w:rPr>
        <w:t> </w:t>
      </w:r>
      <w:r>
        <w:rPr/>
        <w:t>преобразования.</w:t>
      </w:r>
    </w:p>
    <w:p>
      <w:pPr>
        <w:pStyle w:val="BodyText"/>
        <w:spacing w:line="288" w:lineRule="auto"/>
        <w:ind w:left="1485" w:right="4558" w:firstLine="0"/>
        <w:jc w:val="left"/>
      </w:pPr>
      <w:r>
        <w:rPr/>
        <w:t>Находить неизвестный компонент равенства. Решение текстовых задач.</w:t>
      </w:r>
    </w:p>
    <w:p>
      <w:pPr>
        <w:pStyle w:val="BodyText"/>
        <w:ind w:left="1485" w:firstLine="0"/>
        <w:jc w:val="left"/>
      </w:pPr>
      <w:r>
        <w:rPr/>
        <w:t>Решать</w:t>
      </w:r>
      <w:r>
        <w:rPr>
          <w:spacing w:val="27"/>
        </w:rPr>
        <w:t> </w:t>
      </w:r>
      <w:r>
        <w:rPr/>
        <w:t>многошаговые</w:t>
      </w:r>
      <w:r>
        <w:rPr>
          <w:spacing w:val="24"/>
        </w:rPr>
        <w:t> </w:t>
      </w:r>
      <w:r>
        <w:rPr/>
        <w:t>текстовые</w:t>
      </w:r>
      <w:r>
        <w:rPr>
          <w:spacing w:val="32"/>
        </w:rPr>
        <w:t> </w:t>
      </w:r>
      <w:r>
        <w:rPr/>
        <w:t>задачи</w:t>
      </w:r>
      <w:r>
        <w:rPr>
          <w:spacing w:val="43"/>
        </w:rPr>
        <w:t> </w:t>
      </w:r>
      <w:r>
        <w:rPr/>
        <w:t>арифметическим</w:t>
      </w:r>
      <w:r>
        <w:rPr>
          <w:spacing w:val="36"/>
        </w:rPr>
        <w:t> </w:t>
      </w:r>
      <w:r>
        <w:rPr>
          <w:spacing w:val="-2"/>
        </w:rPr>
        <w:t>способом.</w:t>
      </w:r>
    </w:p>
    <w:p>
      <w:pPr>
        <w:pStyle w:val="BodyText"/>
        <w:spacing w:line="288" w:lineRule="auto" w:before="49"/>
        <w:ind w:right="712"/>
      </w:pPr>
      <w:r>
        <w:rPr/>
        <w:t>Решать</w:t>
      </w:r>
      <w:r>
        <w:rPr>
          <w:spacing w:val="40"/>
        </w:rPr>
        <w:t> </w:t>
      </w:r>
      <w:r>
        <w:rPr/>
        <w:t>задачи,</w:t>
      </w:r>
      <w:r>
        <w:rPr>
          <w:spacing w:val="40"/>
        </w:rPr>
        <w:t> </w:t>
      </w:r>
      <w:r>
        <w:rPr/>
        <w:t>связанные</w:t>
      </w:r>
      <w:r>
        <w:rPr>
          <w:spacing w:val="40"/>
        </w:rPr>
        <w:t> </w:t>
      </w:r>
      <w:r>
        <w:rPr/>
        <w:t>с</w:t>
      </w:r>
      <w:r>
        <w:rPr>
          <w:spacing w:val="40"/>
        </w:rPr>
        <w:t> </w:t>
      </w:r>
      <w:r>
        <w:rPr/>
        <w:t>отношением,</w:t>
      </w:r>
      <w:r>
        <w:rPr>
          <w:spacing w:val="40"/>
        </w:rPr>
        <w:t> </w:t>
      </w:r>
      <w:r>
        <w:rPr/>
        <w:t>пропорциональностью</w:t>
      </w:r>
      <w:r>
        <w:rPr>
          <w:spacing w:val="40"/>
        </w:rPr>
        <w:t> </w:t>
      </w:r>
      <w:r>
        <w:rPr/>
        <w:t>величин, процентами,</w:t>
      </w:r>
      <w:r>
        <w:rPr>
          <w:spacing w:val="40"/>
        </w:rPr>
        <w:t> </w:t>
      </w:r>
      <w:r>
        <w:rPr/>
        <w:t>решать</w:t>
      </w:r>
      <w:r>
        <w:rPr>
          <w:spacing w:val="40"/>
        </w:rPr>
        <w:t> </w:t>
      </w:r>
      <w:r>
        <w:rPr/>
        <w:t>три</w:t>
      </w:r>
      <w:r>
        <w:rPr>
          <w:spacing w:val="40"/>
        </w:rPr>
        <w:t> </w:t>
      </w:r>
      <w:r>
        <w:rPr/>
        <w:t>основные задачи</w:t>
      </w:r>
      <w:r>
        <w:rPr>
          <w:spacing w:val="40"/>
        </w:rPr>
        <w:t> </w:t>
      </w:r>
      <w:r>
        <w:rPr/>
        <w:t>на</w:t>
      </w:r>
      <w:r>
        <w:rPr>
          <w:spacing w:val="40"/>
        </w:rPr>
        <w:t> </w:t>
      </w:r>
      <w:r>
        <w:rPr/>
        <w:t>дроби и</w:t>
      </w:r>
      <w:r>
        <w:rPr>
          <w:spacing w:val="40"/>
        </w:rPr>
        <w:t> </w:t>
      </w:r>
      <w:r>
        <w:rPr/>
        <w:t>проценты.</w:t>
      </w:r>
    </w:p>
    <w:p>
      <w:pPr>
        <w:pStyle w:val="BodyText"/>
        <w:spacing w:line="288" w:lineRule="auto" w:before="6"/>
        <w:ind w:right="682"/>
      </w:pPr>
      <w:r>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w:t>
      </w:r>
      <w:r>
        <w:rPr>
          <w:spacing w:val="40"/>
        </w:rPr>
        <w:t> </w:t>
      </w:r>
      <w:r>
        <w:rPr/>
        <w:t>арифметические</w:t>
      </w:r>
      <w:r>
        <w:rPr>
          <w:spacing w:val="40"/>
        </w:rPr>
        <w:t> </w:t>
      </w:r>
      <w:r>
        <w:rPr/>
        <w:t>действия,</w:t>
      </w:r>
      <w:r>
        <w:rPr>
          <w:spacing w:val="40"/>
        </w:rPr>
        <w:t> </w:t>
      </w:r>
      <w:r>
        <w:rPr/>
        <w:t>оценку,</w:t>
      </w:r>
      <w:r>
        <w:rPr>
          <w:spacing w:val="40"/>
        </w:rPr>
        <w:t> </w:t>
      </w:r>
      <w:r>
        <w:rPr/>
        <w:t>прикидку,</w:t>
      </w:r>
      <w:r>
        <w:rPr>
          <w:spacing w:val="40"/>
        </w:rPr>
        <w:t> </w:t>
      </w:r>
      <w:r>
        <w:rPr/>
        <w:t>пользоваться</w:t>
      </w:r>
      <w:r>
        <w:rPr>
          <w:spacing w:val="80"/>
        </w:rPr>
        <w:t> </w:t>
      </w:r>
      <w:r>
        <w:rPr/>
        <w:t>единицами</w:t>
      </w:r>
      <w:r>
        <w:rPr>
          <w:spacing w:val="40"/>
        </w:rPr>
        <w:t> </w:t>
      </w:r>
      <w:r>
        <w:rPr/>
        <w:t>измерения соответствующих величин.</w:t>
      </w:r>
    </w:p>
    <w:p>
      <w:pPr>
        <w:pStyle w:val="BodyText"/>
        <w:spacing w:line="260" w:lineRule="exact"/>
        <w:ind w:left="1485" w:firstLine="0"/>
      </w:pPr>
      <w:r>
        <w:rPr/>
        <w:t>Составлять</w:t>
      </w:r>
      <w:r>
        <w:rPr>
          <w:spacing w:val="24"/>
        </w:rPr>
        <w:t> </w:t>
      </w:r>
      <w:r>
        <w:rPr/>
        <w:t>буквенные</w:t>
      </w:r>
      <w:r>
        <w:rPr>
          <w:spacing w:val="18"/>
        </w:rPr>
        <w:t> </w:t>
      </w:r>
      <w:r>
        <w:rPr/>
        <w:t>выражения</w:t>
      </w:r>
      <w:r>
        <w:rPr>
          <w:spacing w:val="25"/>
        </w:rPr>
        <w:t> </w:t>
      </w:r>
      <w:r>
        <w:rPr/>
        <w:t>по</w:t>
      </w:r>
      <w:r>
        <w:rPr>
          <w:spacing w:val="30"/>
        </w:rPr>
        <w:t> </w:t>
      </w:r>
      <w:r>
        <w:rPr/>
        <w:t>условию</w:t>
      </w:r>
      <w:r>
        <w:rPr>
          <w:spacing w:val="28"/>
        </w:rPr>
        <w:t> </w:t>
      </w:r>
      <w:r>
        <w:rPr>
          <w:spacing w:val="-2"/>
        </w:rPr>
        <w:t>задачи.</w:t>
      </w:r>
    </w:p>
    <w:p>
      <w:pPr>
        <w:pStyle w:val="BodyText"/>
        <w:spacing w:line="285" w:lineRule="auto" w:before="53"/>
        <w:ind w:left="801" w:right="712" w:firstLine="707"/>
      </w:pPr>
      <w:r>
        <w:rPr/>
        <w:t>Извлекать информацию, представленную в таблицах, на линейной, столбчатой или круговой</w:t>
      </w:r>
      <w:r>
        <w:rPr>
          <w:spacing w:val="40"/>
        </w:rPr>
        <w:t> </w:t>
      </w:r>
      <w:r>
        <w:rPr/>
        <w:t>диаграммах,</w:t>
      </w:r>
      <w:r>
        <w:rPr>
          <w:spacing w:val="33"/>
        </w:rPr>
        <w:t> </w:t>
      </w:r>
      <w:r>
        <w:rPr/>
        <w:t>интерпретировать представленные данные,</w:t>
      </w:r>
      <w:r>
        <w:rPr>
          <w:spacing w:val="33"/>
        </w:rPr>
        <w:t> </w:t>
      </w:r>
      <w:r>
        <w:rPr/>
        <w:t>использовать</w:t>
      </w:r>
      <w:r>
        <w:rPr>
          <w:spacing w:val="37"/>
        </w:rPr>
        <w:t> </w:t>
      </w:r>
      <w:r>
        <w:rPr/>
        <w:t>данные</w:t>
      </w:r>
      <w:r>
        <w:rPr>
          <w:spacing w:val="27"/>
        </w:rPr>
        <w:t> </w:t>
      </w:r>
      <w:r>
        <w:rPr/>
        <w:t>при</w:t>
      </w:r>
    </w:p>
    <w:p>
      <w:pPr>
        <w:spacing w:after="0" w:line="285" w:lineRule="auto"/>
        <w:sectPr>
          <w:pgSz w:w="11910" w:h="16850"/>
          <w:pgMar w:header="0" w:footer="922" w:top="1060" w:bottom="1180" w:left="920" w:right="160"/>
        </w:sectPr>
      </w:pPr>
    </w:p>
    <w:p>
      <w:pPr>
        <w:pStyle w:val="BodyText"/>
        <w:spacing w:before="66"/>
        <w:ind w:firstLine="0"/>
      </w:pPr>
      <w:r>
        <w:rPr/>
        <w:t>решении</w:t>
      </w:r>
      <w:r>
        <w:rPr>
          <w:spacing w:val="20"/>
        </w:rPr>
        <w:t> </w:t>
      </w:r>
      <w:r>
        <w:rPr>
          <w:spacing w:val="-2"/>
        </w:rPr>
        <w:t>задач.</w:t>
      </w:r>
    </w:p>
    <w:p>
      <w:pPr>
        <w:pStyle w:val="BodyText"/>
        <w:spacing w:line="288" w:lineRule="auto" w:before="57"/>
        <w:ind w:left="1485" w:right="970" w:firstLine="0"/>
      </w:pPr>
      <w:r>
        <w:rPr/>
        <w:t>Представлять информацию с помощью таблиц, линейной и столбчатой диаграмм. Наглядная геометрия.</w:t>
      </w:r>
    </w:p>
    <w:p>
      <w:pPr>
        <w:pStyle w:val="BodyText"/>
        <w:spacing w:line="288" w:lineRule="auto"/>
        <w:ind w:right="684"/>
      </w:pPr>
      <w:r>
        <w:rPr/>
        <w:t>Приводить примеры объектов окружающего мира, имеющих форму изученных геометрических плоских и пространственных фигур, примеры равных и</w:t>
      </w:r>
      <w:r>
        <w:rPr>
          <w:spacing w:val="40"/>
        </w:rPr>
        <w:t> </w:t>
      </w:r>
      <w:r>
        <w:rPr/>
        <w:t>симметричных</w:t>
      </w:r>
      <w:r>
        <w:rPr>
          <w:spacing w:val="80"/>
        </w:rPr>
        <w:t> </w:t>
      </w:r>
      <w:r>
        <w:rPr>
          <w:spacing w:val="-2"/>
        </w:rPr>
        <w:t>фигур.</w:t>
      </w:r>
    </w:p>
    <w:p>
      <w:pPr>
        <w:pStyle w:val="BodyText"/>
        <w:spacing w:line="285" w:lineRule="auto"/>
        <w:ind w:right="678"/>
      </w:pPr>
      <w:r>
        <w:rPr/>
        <w:t>Изображать</w:t>
      </w:r>
      <w:r>
        <w:rPr>
          <w:spacing w:val="40"/>
        </w:rPr>
        <w:t> </w:t>
      </w:r>
      <w:r>
        <w:rPr/>
        <w:t>с</w:t>
      </w:r>
      <w:r>
        <w:rPr>
          <w:spacing w:val="40"/>
        </w:rPr>
        <w:t> </w:t>
      </w:r>
      <w:r>
        <w:rPr/>
        <w:t>помощью</w:t>
      </w:r>
      <w:r>
        <w:rPr>
          <w:spacing w:val="40"/>
        </w:rPr>
        <w:t> </w:t>
      </w:r>
      <w:r>
        <w:rPr/>
        <w:t>циркуля,</w:t>
      </w:r>
      <w:r>
        <w:rPr>
          <w:spacing w:val="40"/>
        </w:rPr>
        <w:t> </w:t>
      </w:r>
      <w:r>
        <w:rPr/>
        <w:t>линейки,</w:t>
      </w:r>
      <w:r>
        <w:rPr>
          <w:spacing w:val="40"/>
        </w:rPr>
        <w:t> </w:t>
      </w:r>
      <w:r>
        <w:rPr/>
        <w:t>транспортира</w:t>
      </w:r>
      <w:r>
        <w:rPr>
          <w:spacing w:val="40"/>
        </w:rPr>
        <w:t> </w:t>
      </w:r>
      <w:r>
        <w:rPr/>
        <w:t>на</w:t>
      </w:r>
      <w:r>
        <w:rPr>
          <w:spacing w:val="40"/>
        </w:rPr>
        <w:t> </w:t>
      </w:r>
      <w:r>
        <w:rPr/>
        <w:t>нелинованной</w:t>
      </w:r>
      <w:r>
        <w:rPr>
          <w:spacing w:val="40"/>
        </w:rPr>
        <w:t> </w:t>
      </w:r>
      <w:r>
        <w:rPr/>
        <w:t>и клетчатой бумаге изученные</w:t>
      </w:r>
      <w:r>
        <w:rPr>
          <w:spacing w:val="40"/>
        </w:rPr>
        <w:t> </w:t>
      </w:r>
      <w:r>
        <w:rPr/>
        <w:t>плоские геометрические</w:t>
      </w:r>
      <w:r>
        <w:rPr>
          <w:spacing w:val="40"/>
        </w:rPr>
        <w:t> </w:t>
      </w:r>
      <w:r>
        <w:rPr/>
        <w:t>фигуры и конфигурации,</w:t>
      </w:r>
      <w:r>
        <w:rPr>
          <w:spacing w:val="40"/>
        </w:rPr>
        <w:t> </w:t>
      </w:r>
      <w:r>
        <w:rPr/>
        <w:t>симметричные фигуры.</w:t>
      </w:r>
    </w:p>
    <w:p>
      <w:pPr>
        <w:pStyle w:val="BodyText"/>
        <w:spacing w:line="288" w:lineRule="auto"/>
        <w:ind w:right="710"/>
      </w:pPr>
      <w:r>
        <w:rPr/>
        <w:t>Пользоваться геометрическими</w:t>
      </w:r>
      <w:r>
        <w:rPr>
          <w:spacing w:val="40"/>
        </w:rPr>
        <w:t> </w:t>
      </w:r>
      <w:r>
        <w:rPr/>
        <w:t>понятиями: равенство фигур, симметрия,</w:t>
      </w:r>
      <w:r>
        <w:rPr>
          <w:spacing w:val="80"/>
        </w:rPr>
        <w:t> </w:t>
      </w:r>
      <w:r>
        <w:rPr/>
        <w:t>использовать</w:t>
      </w:r>
      <w:r>
        <w:rPr>
          <w:spacing w:val="40"/>
        </w:rPr>
        <w:t> </w:t>
      </w:r>
      <w:r>
        <w:rPr/>
        <w:t>терминологию,</w:t>
      </w:r>
      <w:r>
        <w:rPr>
          <w:spacing w:val="40"/>
        </w:rPr>
        <w:t> </w:t>
      </w:r>
      <w:r>
        <w:rPr/>
        <w:t>связанную</w:t>
      </w:r>
      <w:r>
        <w:rPr>
          <w:spacing w:val="40"/>
        </w:rPr>
        <w:t> </w:t>
      </w:r>
      <w:r>
        <w:rPr/>
        <w:t>с</w:t>
      </w:r>
      <w:r>
        <w:rPr>
          <w:spacing w:val="40"/>
        </w:rPr>
        <w:t> </w:t>
      </w:r>
      <w:r>
        <w:rPr/>
        <w:t>симметрией:</w:t>
      </w:r>
      <w:r>
        <w:rPr>
          <w:spacing w:val="40"/>
        </w:rPr>
        <w:t> </w:t>
      </w:r>
      <w:r>
        <w:rPr/>
        <w:t>ось</w:t>
      </w:r>
      <w:r>
        <w:rPr>
          <w:spacing w:val="40"/>
        </w:rPr>
        <w:t> </w:t>
      </w:r>
      <w:r>
        <w:rPr/>
        <w:t>симметрии,</w:t>
      </w:r>
      <w:r>
        <w:rPr>
          <w:spacing w:val="40"/>
        </w:rPr>
        <w:t> </w:t>
      </w:r>
      <w:r>
        <w:rPr/>
        <w:t>центр</w:t>
      </w:r>
      <w:r>
        <w:rPr>
          <w:spacing w:val="40"/>
        </w:rPr>
        <w:t> </w:t>
      </w:r>
      <w:r>
        <w:rPr/>
        <w:t>симметрии.</w:t>
      </w:r>
    </w:p>
    <w:p>
      <w:pPr>
        <w:pStyle w:val="BodyText"/>
        <w:spacing w:line="290" w:lineRule="auto" w:before="1"/>
        <w:ind w:right="682"/>
      </w:pPr>
      <w:r>
        <w:rPr/>
        <w:t>Находить величины углов измерением с помощью транспортира, строить углы заданной</w:t>
      </w:r>
      <w:r>
        <w:rPr>
          <w:spacing w:val="38"/>
        </w:rPr>
        <w:t> </w:t>
      </w:r>
      <w:r>
        <w:rPr/>
        <w:t>величины,</w:t>
      </w:r>
      <w:r>
        <w:rPr>
          <w:spacing w:val="37"/>
        </w:rPr>
        <w:t> </w:t>
      </w:r>
      <w:r>
        <w:rPr/>
        <w:t>пользоваться</w:t>
      </w:r>
      <w:r>
        <w:rPr>
          <w:spacing w:val="37"/>
        </w:rPr>
        <w:t> </w:t>
      </w:r>
      <w:r>
        <w:rPr/>
        <w:t>при</w:t>
      </w:r>
      <w:r>
        <w:rPr>
          <w:spacing w:val="40"/>
        </w:rPr>
        <w:t> </w:t>
      </w:r>
      <w:r>
        <w:rPr/>
        <w:t>решении</w:t>
      </w:r>
      <w:r>
        <w:rPr>
          <w:spacing w:val="38"/>
        </w:rPr>
        <w:t> </w:t>
      </w:r>
      <w:r>
        <w:rPr/>
        <w:t>задач</w:t>
      </w:r>
      <w:r>
        <w:rPr>
          <w:spacing w:val="40"/>
        </w:rPr>
        <w:t> </w:t>
      </w:r>
      <w:r>
        <w:rPr/>
        <w:t>градусной</w:t>
      </w:r>
      <w:r>
        <w:rPr>
          <w:spacing w:val="35"/>
        </w:rPr>
        <w:t> </w:t>
      </w:r>
      <w:r>
        <w:rPr/>
        <w:t>мерой</w:t>
      </w:r>
      <w:r>
        <w:rPr>
          <w:spacing w:val="35"/>
        </w:rPr>
        <w:t> </w:t>
      </w:r>
      <w:r>
        <w:rPr/>
        <w:t>углов,</w:t>
      </w:r>
      <w:r>
        <w:rPr>
          <w:spacing w:val="35"/>
        </w:rPr>
        <w:t> </w:t>
      </w:r>
      <w:r>
        <w:rPr/>
        <w:t>распознавать на чертежах острый, прямой,</w:t>
      </w:r>
      <w:r>
        <w:rPr>
          <w:spacing w:val="40"/>
        </w:rPr>
        <w:t> </w:t>
      </w:r>
      <w:r>
        <w:rPr/>
        <w:t>развёрнутый и</w:t>
      </w:r>
      <w:r>
        <w:rPr>
          <w:spacing w:val="40"/>
        </w:rPr>
        <w:t> </w:t>
      </w:r>
      <w:r>
        <w:rPr/>
        <w:t>тупой</w:t>
      </w:r>
      <w:r>
        <w:rPr>
          <w:spacing w:val="40"/>
        </w:rPr>
        <w:t> </w:t>
      </w:r>
      <w:r>
        <w:rPr/>
        <w:t>углы.</w:t>
      </w:r>
    </w:p>
    <w:p>
      <w:pPr>
        <w:pStyle w:val="BodyText"/>
        <w:spacing w:line="288" w:lineRule="auto"/>
        <w:ind w:right="729"/>
      </w:pPr>
      <w:r>
        <w:rPr/>
        <w:t>Вычислять длину ломаной, периметр многоугольника, пользоваться единицами измерения</w:t>
      </w:r>
      <w:r>
        <w:rPr>
          <w:spacing w:val="40"/>
        </w:rPr>
        <w:t> </w:t>
      </w:r>
      <w:r>
        <w:rPr/>
        <w:t>длины,</w:t>
      </w:r>
      <w:r>
        <w:rPr>
          <w:spacing w:val="40"/>
        </w:rPr>
        <w:t> </w:t>
      </w:r>
      <w:r>
        <w:rPr/>
        <w:t>выражать</w:t>
      </w:r>
      <w:r>
        <w:rPr>
          <w:spacing w:val="40"/>
        </w:rPr>
        <w:t> </w:t>
      </w:r>
      <w:r>
        <w:rPr/>
        <w:t>одни</w:t>
      </w:r>
      <w:r>
        <w:rPr>
          <w:spacing w:val="40"/>
        </w:rPr>
        <w:t> </w:t>
      </w:r>
      <w:r>
        <w:rPr/>
        <w:t>единицы</w:t>
      </w:r>
      <w:r>
        <w:rPr>
          <w:spacing w:val="40"/>
        </w:rPr>
        <w:t> </w:t>
      </w:r>
      <w:r>
        <w:rPr/>
        <w:t>измерения</w:t>
      </w:r>
      <w:r>
        <w:rPr>
          <w:spacing w:val="40"/>
        </w:rPr>
        <w:t> </w:t>
      </w:r>
      <w:r>
        <w:rPr/>
        <w:t>длины</w:t>
      </w:r>
      <w:r>
        <w:rPr>
          <w:spacing w:val="40"/>
        </w:rPr>
        <w:t> </w:t>
      </w:r>
      <w:r>
        <w:rPr/>
        <w:t>через</w:t>
      </w:r>
      <w:r>
        <w:rPr>
          <w:spacing w:val="40"/>
        </w:rPr>
        <w:t> </w:t>
      </w:r>
      <w:r>
        <w:rPr/>
        <w:t>другие.</w:t>
      </w:r>
    </w:p>
    <w:p>
      <w:pPr>
        <w:pStyle w:val="BodyText"/>
        <w:spacing w:line="285" w:lineRule="auto"/>
        <w:ind w:right="737"/>
      </w:pPr>
      <w:r>
        <w:rPr/>
        <w:t>Находить, используя чертёжные инструменты, расстояния: между двумя точками, от точки до прямой, длину пути на квадратной</w:t>
      </w:r>
      <w:r>
        <w:rPr>
          <w:spacing w:val="40"/>
        </w:rPr>
        <w:t> </w:t>
      </w:r>
      <w:r>
        <w:rPr/>
        <w:t>сетке.</w:t>
      </w:r>
    </w:p>
    <w:p>
      <w:pPr>
        <w:pStyle w:val="BodyText"/>
        <w:spacing w:line="288" w:lineRule="auto"/>
        <w:ind w:right="683"/>
      </w:pPr>
      <w:r>
        <w:rPr/>
        <w:t>Вычислять площадь фигур, составленных из прямоугольников, использовать</w:t>
      </w:r>
      <w:r>
        <w:rPr>
          <w:spacing w:val="80"/>
        </w:rPr>
        <w:t> </w:t>
      </w:r>
      <w:r>
        <w:rPr/>
        <w:t>разбиение на прямоугольники, на равные фигуры, достраивание до прямоугольника, пользоваться</w:t>
      </w:r>
      <w:r>
        <w:rPr>
          <w:spacing w:val="40"/>
        </w:rPr>
        <w:t> </w:t>
      </w:r>
      <w:r>
        <w:rPr/>
        <w:t>основными</w:t>
      </w:r>
      <w:r>
        <w:rPr>
          <w:spacing w:val="40"/>
        </w:rPr>
        <w:t> </w:t>
      </w:r>
      <w:r>
        <w:rPr/>
        <w:t>единицами</w:t>
      </w:r>
      <w:r>
        <w:rPr>
          <w:spacing w:val="40"/>
        </w:rPr>
        <w:t> </w:t>
      </w:r>
      <w:r>
        <w:rPr/>
        <w:t>измерения</w:t>
      </w:r>
      <w:r>
        <w:rPr>
          <w:spacing w:val="40"/>
        </w:rPr>
        <w:t> </w:t>
      </w:r>
      <w:r>
        <w:rPr/>
        <w:t>площади,</w:t>
      </w:r>
      <w:r>
        <w:rPr>
          <w:spacing w:val="40"/>
        </w:rPr>
        <w:t> </w:t>
      </w:r>
      <w:r>
        <w:rPr/>
        <w:t>выражать</w:t>
      </w:r>
      <w:r>
        <w:rPr>
          <w:spacing w:val="40"/>
        </w:rPr>
        <w:t> </w:t>
      </w:r>
      <w:r>
        <w:rPr/>
        <w:t>одни</w:t>
      </w:r>
      <w:r>
        <w:rPr>
          <w:spacing w:val="40"/>
        </w:rPr>
        <w:t> </w:t>
      </w:r>
      <w:r>
        <w:rPr/>
        <w:t>единицы измерения площади через другие.</w:t>
      </w:r>
    </w:p>
    <w:p>
      <w:pPr>
        <w:pStyle w:val="BodyText"/>
        <w:spacing w:line="288" w:lineRule="auto"/>
        <w:ind w:right="738"/>
      </w:pPr>
      <w:r>
        <w:rPr/>
        <w:t>Распознавать на моделях и изображениях пирамиду, конус, цилиндр, использовать терминологию:</w:t>
      </w:r>
      <w:r>
        <w:rPr>
          <w:spacing w:val="40"/>
        </w:rPr>
        <w:t> </w:t>
      </w:r>
      <w:r>
        <w:rPr/>
        <w:t>вершина, ребро, грань,</w:t>
      </w:r>
      <w:r>
        <w:rPr>
          <w:spacing w:val="40"/>
        </w:rPr>
        <w:t> </w:t>
      </w:r>
      <w:r>
        <w:rPr/>
        <w:t>основание,</w:t>
      </w:r>
      <w:r>
        <w:rPr>
          <w:spacing w:val="40"/>
        </w:rPr>
        <w:t> </w:t>
      </w:r>
      <w:r>
        <w:rPr/>
        <w:t>развёртка.</w:t>
      </w:r>
    </w:p>
    <w:p>
      <w:pPr>
        <w:pStyle w:val="BodyText"/>
        <w:ind w:left="1485" w:firstLine="0"/>
      </w:pPr>
      <w:r>
        <w:rPr/>
        <w:t>Изображать</w:t>
      </w:r>
      <w:r>
        <w:rPr>
          <w:spacing w:val="23"/>
        </w:rPr>
        <w:t> </w:t>
      </w:r>
      <w:r>
        <w:rPr/>
        <w:t>на</w:t>
      </w:r>
      <w:r>
        <w:rPr>
          <w:spacing w:val="28"/>
        </w:rPr>
        <w:t> </w:t>
      </w:r>
      <w:r>
        <w:rPr/>
        <w:t>клетчатой</w:t>
      </w:r>
      <w:r>
        <w:rPr>
          <w:spacing w:val="28"/>
        </w:rPr>
        <w:t> </w:t>
      </w:r>
      <w:r>
        <w:rPr/>
        <w:t>бумаге</w:t>
      </w:r>
      <w:r>
        <w:rPr>
          <w:spacing w:val="23"/>
        </w:rPr>
        <w:t> </w:t>
      </w:r>
      <w:r>
        <w:rPr/>
        <w:t>прямоугольный</w:t>
      </w:r>
      <w:r>
        <w:rPr>
          <w:spacing w:val="24"/>
        </w:rPr>
        <w:t> </w:t>
      </w:r>
      <w:r>
        <w:rPr>
          <w:spacing w:val="-2"/>
        </w:rPr>
        <w:t>параллелепипед.</w:t>
      </w:r>
    </w:p>
    <w:p>
      <w:pPr>
        <w:pStyle w:val="BodyText"/>
        <w:spacing w:line="295" w:lineRule="auto" w:before="40"/>
        <w:ind w:right="732"/>
        <w:jc w:val="left"/>
      </w:pPr>
      <w:r>
        <w:rPr/>
        <w:t>Вычислять</w:t>
      </w:r>
      <w:r>
        <w:rPr>
          <w:spacing w:val="40"/>
        </w:rPr>
        <w:t> </w:t>
      </w:r>
      <w:r>
        <w:rPr/>
        <w:t>объём прямоугольного параллелепипеда, куба, пользоваться основными</w:t>
      </w:r>
      <w:r>
        <w:rPr>
          <w:spacing w:val="80"/>
        </w:rPr>
        <w:t> </w:t>
      </w:r>
      <w:r>
        <w:rPr/>
        <w:t>единицами измерения объёма;</w:t>
      </w:r>
    </w:p>
    <w:p>
      <w:pPr>
        <w:pStyle w:val="BodyText"/>
        <w:spacing w:line="285" w:lineRule="auto"/>
        <w:ind w:right="732"/>
        <w:jc w:val="left"/>
      </w:pPr>
      <w:r>
        <w:rPr/>
        <w:t>Решать</w:t>
      </w:r>
      <w:r>
        <w:rPr>
          <w:spacing w:val="40"/>
        </w:rPr>
        <w:t> </w:t>
      </w:r>
      <w:r>
        <w:rPr/>
        <w:t>несложные</w:t>
      </w:r>
      <w:r>
        <w:rPr>
          <w:spacing w:val="40"/>
        </w:rPr>
        <w:t> </w:t>
      </w:r>
      <w:r>
        <w:rPr/>
        <w:t>задачи</w:t>
      </w:r>
      <w:r>
        <w:rPr>
          <w:spacing w:val="40"/>
        </w:rPr>
        <w:t> </w:t>
      </w:r>
      <w:r>
        <w:rPr/>
        <w:t>на</w:t>
      </w:r>
      <w:r>
        <w:rPr>
          <w:spacing w:val="40"/>
        </w:rPr>
        <w:t> </w:t>
      </w:r>
      <w:r>
        <w:rPr/>
        <w:t>нахождение</w:t>
      </w:r>
      <w:r>
        <w:rPr>
          <w:spacing w:val="40"/>
        </w:rPr>
        <w:t> </w:t>
      </w:r>
      <w:r>
        <w:rPr/>
        <w:t>геометрических</w:t>
      </w:r>
      <w:r>
        <w:rPr>
          <w:spacing w:val="40"/>
        </w:rPr>
        <w:t> </w:t>
      </w:r>
      <w:r>
        <w:rPr/>
        <w:t>величин</w:t>
      </w:r>
      <w:r>
        <w:rPr>
          <w:spacing w:val="40"/>
        </w:rPr>
        <w:t> </w:t>
      </w:r>
      <w:r>
        <w:rPr/>
        <w:t>в</w:t>
      </w:r>
      <w:r>
        <w:rPr>
          <w:spacing w:val="40"/>
        </w:rPr>
        <w:t> </w:t>
      </w:r>
      <w:r>
        <w:rPr/>
        <w:t>практических </w:t>
      </w:r>
      <w:r>
        <w:rPr>
          <w:spacing w:val="-2"/>
        </w:rPr>
        <w:t>ситуациях.</w:t>
      </w:r>
    </w:p>
    <w:p>
      <w:pPr>
        <w:pStyle w:val="BodyText"/>
        <w:spacing w:line="288" w:lineRule="auto"/>
        <w:ind w:right="732"/>
        <w:jc w:val="left"/>
      </w:pPr>
      <w:r>
        <w:rPr>
          <w:u w:val="single"/>
        </w:rPr>
        <w:t>Федеральная</w:t>
      </w:r>
      <w:r>
        <w:rPr>
          <w:spacing w:val="40"/>
          <w:u w:val="single"/>
        </w:rPr>
        <w:t> </w:t>
      </w:r>
      <w:r>
        <w:rPr>
          <w:u w:val="single"/>
        </w:rPr>
        <w:t>рабочая</w:t>
      </w:r>
      <w:r>
        <w:rPr>
          <w:spacing w:val="40"/>
          <w:u w:val="single"/>
        </w:rPr>
        <w:t> </w:t>
      </w:r>
      <w:r>
        <w:rPr>
          <w:u w:val="single"/>
        </w:rPr>
        <w:t>программа</w:t>
      </w:r>
      <w:r>
        <w:rPr>
          <w:spacing w:val="80"/>
          <w:u w:val="single"/>
        </w:rPr>
        <w:t> </w:t>
      </w:r>
      <w:r>
        <w:rPr>
          <w:u w:val="single"/>
        </w:rPr>
        <w:t>учебного</w:t>
      </w:r>
      <w:r>
        <w:rPr>
          <w:spacing w:val="40"/>
          <w:u w:val="single"/>
        </w:rPr>
        <w:t> </w:t>
      </w:r>
      <w:r>
        <w:rPr>
          <w:u w:val="single"/>
        </w:rPr>
        <w:t>курса</w:t>
      </w:r>
      <w:r>
        <w:rPr>
          <w:spacing w:val="80"/>
          <w:u w:val="single"/>
        </w:rPr>
        <w:t> </w:t>
      </w:r>
      <w:r>
        <w:rPr>
          <w:u w:val="single"/>
        </w:rPr>
        <w:t>«Алгебра»</w:t>
      </w:r>
      <w:r>
        <w:rPr>
          <w:spacing w:val="40"/>
          <w:u w:val="single"/>
        </w:rPr>
        <w:t> </w:t>
      </w:r>
      <w:r>
        <w:rPr>
          <w:u w:val="single"/>
        </w:rPr>
        <w:t>в</w:t>
      </w:r>
      <w:r>
        <w:rPr>
          <w:spacing w:val="40"/>
          <w:u w:val="single"/>
        </w:rPr>
        <w:t> </w:t>
      </w:r>
      <w:r>
        <w:rPr>
          <w:u w:val="single"/>
        </w:rPr>
        <w:t>7–9</w:t>
      </w:r>
      <w:r>
        <w:rPr>
          <w:spacing w:val="40"/>
          <w:u w:val="single"/>
        </w:rPr>
        <w:t> </w:t>
      </w:r>
      <w:r>
        <w:rPr>
          <w:u w:val="single"/>
        </w:rPr>
        <w:t>классах</w:t>
      </w:r>
      <w:r>
        <w:rPr>
          <w:spacing w:val="40"/>
          <w:u w:val="single"/>
        </w:rPr>
        <w:t> </w:t>
      </w:r>
      <w:r>
        <w:rPr>
          <w:u w:val="single"/>
        </w:rPr>
        <w:t>(далее</w:t>
      </w:r>
      <w:r>
        <w:rPr>
          <w:spacing w:val="40"/>
        </w:rPr>
        <w:t> </w:t>
      </w:r>
      <w:r>
        <w:rPr>
          <w:u w:val="single"/>
        </w:rPr>
        <w:t>соответственно</w:t>
      </w:r>
      <w:r>
        <w:rPr>
          <w:spacing w:val="40"/>
          <w:u w:val="single"/>
        </w:rPr>
        <w:t> </w:t>
      </w:r>
      <w:r>
        <w:rPr>
          <w:u w:val="single"/>
        </w:rPr>
        <w:t>–</w:t>
      </w:r>
      <w:r>
        <w:rPr>
          <w:spacing w:val="40"/>
          <w:u w:val="single"/>
        </w:rPr>
        <w:t> </w:t>
      </w:r>
      <w:r>
        <w:rPr>
          <w:u w:val="single"/>
        </w:rPr>
        <w:t>программа</w:t>
      </w:r>
      <w:r>
        <w:rPr>
          <w:spacing w:val="40"/>
          <w:u w:val="single"/>
        </w:rPr>
        <w:t> </w:t>
      </w:r>
      <w:r>
        <w:rPr>
          <w:u w:val="single"/>
        </w:rPr>
        <w:t>учебного</w:t>
      </w:r>
      <w:r>
        <w:rPr>
          <w:spacing w:val="40"/>
          <w:u w:val="single"/>
        </w:rPr>
        <w:t> </w:t>
      </w:r>
      <w:r>
        <w:rPr>
          <w:u w:val="single"/>
        </w:rPr>
        <w:t>курса</w:t>
      </w:r>
      <w:r>
        <w:rPr>
          <w:spacing w:val="40"/>
          <w:u w:val="single"/>
        </w:rPr>
        <w:t> </w:t>
      </w:r>
      <w:r>
        <w:rPr>
          <w:u w:val="single"/>
        </w:rPr>
        <w:t>«Алгебра»,</w:t>
      </w:r>
      <w:r>
        <w:rPr>
          <w:spacing w:val="40"/>
          <w:u w:val="single"/>
        </w:rPr>
        <w:t> </w:t>
      </w:r>
      <w:r>
        <w:rPr>
          <w:u w:val="single"/>
        </w:rPr>
        <w:t>учебный</w:t>
      </w:r>
      <w:r>
        <w:rPr>
          <w:spacing w:val="40"/>
          <w:u w:val="single"/>
        </w:rPr>
        <w:t> </w:t>
      </w:r>
      <w:r>
        <w:rPr>
          <w:u w:val="single"/>
        </w:rPr>
        <w:t>курс).</w:t>
      </w:r>
    </w:p>
    <w:p>
      <w:pPr>
        <w:pStyle w:val="BodyText"/>
        <w:ind w:left="1485" w:firstLine="0"/>
      </w:pPr>
      <w:r>
        <w:rPr/>
        <w:t>Пояснительная</w:t>
      </w:r>
      <w:r>
        <w:rPr>
          <w:spacing w:val="36"/>
        </w:rPr>
        <w:t> </w:t>
      </w:r>
      <w:r>
        <w:rPr>
          <w:spacing w:val="-2"/>
        </w:rPr>
        <w:t>записка.</w:t>
      </w:r>
    </w:p>
    <w:p>
      <w:pPr>
        <w:pStyle w:val="BodyText"/>
        <w:spacing w:line="288" w:lineRule="auto" w:before="41"/>
        <w:ind w:right="666"/>
      </w:pPr>
      <w:r>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w:t>
      </w:r>
      <w:r>
        <w:rPr>
          <w:spacing w:val="40"/>
        </w:rPr>
        <w:t> </w:t>
      </w:r>
      <w:r>
        <w:rPr/>
        <w:t>абстракций,</w:t>
      </w:r>
      <w:r>
        <w:rPr>
          <w:spacing w:val="40"/>
        </w:rPr>
        <w:t> </w:t>
      </w:r>
      <w:r>
        <w:rPr/>
        <w:t>способе</w:t>
      </w:r>
      <w:r>
        <w:rPr>
          <w:spacing w:val="40"/>
        </w:rPr>
        <w:t> </w:t>
      </w:r>
      <w:r>
        <w:rPr/>
        <w:t>отражения</w:t>
      </w:r>
      <w:r>
        <w:rPr>
          <w:spacing w:val="40"/>
        </w:rPr>
        <w:t> </w:t>
      </w:r>
      <w:r>
        <w:rPr/>
        <w:t>математической</w:t>
      </w:r>
      <w:r>
        <w:rPr>
          <w:spacing w:val="40"/>
        </w:rPr>
        <w:t> </w:t>
      </w:r>
      <w:r>
        <w:rPr/>
        <w:t>наукой</w:t>
      </w:r>
      <w:r>
        <w:rPr>
          <w:spacing w:val="40"/>
        </w:rPr>
        <w:t> </w:t>
      </w:r>
      <w:r>
        <w:rPr/>
        <w:t>явлений</w:t>
      </w:r>
      <w:r>
        <w:rPr>
          <w:spacing w:val="40"/>
        </w:rPr>
        <w:t> </w:t>
      </w:r>
      <w:r>
        <w:rPr/>
        <w:t>и процессов</w:t>
      </w:r>
      <w:r>
        <w:rPr>
          <w:spacing w:val="40"/>
        </w:rPr>
        <w:t> </w:t>
      </w:r>
      <w:r>
        <w:rPr/>
        <w:t>в</w:t>
      </w:r>
      <w:r>
        <w:rPr>
          <w:spacing w:val="40"/>
        </w:rPr>
        <w:t> </w:t>
      </w:r>
      <w:r>
        <w:rPr/>
        <w:t>природе</w:t>
      </w:r>
      <w:r>
        <w:rPr>
          <w:spacing w:val="40"/>
        </w:rPr>
        <w:t> </w:t>
      </w:r>
      <w:r>
        <w:rPr/>
        <w:t>и</w:t>
      </w:r>
      <w:r>
        <w:rPr>
          <w:spacing w:val="40"/>
        </w:rPr>
        <w:t> </w:t>
      </w:r>
      <w:r>
        <w:rPr/>
        <w:t>обществе,</w:t>
      </w:r>
      <w:r>
        <w:rPr>
          <w:spacing w:val="40"/>
        </w:rPr>
        <w:t> </w:t>
      </w:r>
      <w:r>
        <w:rPr/>
        <w:t>роли</w:t>
      </w:r>
      <w:r>
        <w:rPr>
          <w:spacing w:val="40"/>
        </w:rPr>
        <w:t> </w:t>
      </w:r>
      <w:r>
        <w:rPr/>
        <w:t>математического</w:t>
      </w:r>
      <w:r>
        <w:rPr>
          <w:spacing w:val="40"/>
        </w:rPr>
        <w:t> </w:t>
      </w:r>
      <w:r>
        <w:rPr/>
        <w:t>моделирования</w:t>
      </w:r>
      <w:r>
        <w:rPr>
          <w:spacing w:val="40"/>
        </w:rPr>
        <w:t> </w:t>
      </w:r>
      <w:r>
        <w:rPr/>
        <w:t>в</w:t>
      </w:r>
      <w:r>
        <w:rPr>
          <w:spacing w:val="40"/>
        </w:rPr>
        <w:t> </w:t>
      </w:r>
      <w:r>
        <w:rPr/>
        <w:t>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w:t>
      </w:r>
      <w:r>
        <w:rPr>
          <w:spacing w:val="40"/>
        </w:rPr>
        <w:t> </w:t>
      </w:r>
      <w:r>
        <w:rPr/>
        <w:t>критичности</w:t>
      </w:r>
      <w:r>
        <w:rPr>
          <w:spacing w:val="40"/>
        </w:rPr>
        <w:t> </w:t>
      </w:r>
      <w:r>
        <w:rPr/>
        <w:t>мышления,</w:t>
      </w:r>
      <w:r>
        <w:rPr>
          <w:spacing w:val="40"/>
        </w:rPr>
        <w:t> </w:t>
      </w:r>
      <w:r>
        <w:rPr/>
        <w:t>способности</w:t>
      </w:r>
      <w:r>
        <w:rPr>
          <w:spacing w:val="40"/>
        </w:rPr>
        <w:t> </w:t>
      </w:r>
      <w:r>
        <w:rPr/>
        <w:t>аргументированно</w:t>
      </w:r>
      <w:r>
        <w:rPr>
          <w:spacing w:val="40"/>
        </w:rPr>
        <w:t> </w:t>
      </w:r>
      <w:r>
        <w:rPr/>
        <w:t>обосновывать</w:t>
      </w:r>
      <w:r>
        <w:rPr>
          <w:spacing w:val="40"/>
        </w:rPr>
        <w:t> </w:t>
      </w:r>
      <w:r>
        <w:rPr/>
        <w:t>свои действия и выводы, формулировать утверждения. Освоение курса алгебры обеспечивает развитие</w:t>
      </w:r>
      <w:r>
        <w:rPr>
          <w:spacing w:val="40"/>
        </w:rPr>
        <w:t> </w:t>
      </w:r>
      <w:r>
        <w:rPr/>
        <w:t>логического</w:t>
      </w:r>
      <w:r>
        <w:rPr>
          <w:spacing w:val="40"/>
        </w:rPr>
        <w:t> </w:t>
      </w:r>
      <w:r>
        <w:rPr/>
        <w:t>мышления</w:t>
      </w:r>
      <w:r>
        <w:rPr>
          <w:spacing w:val="40"/>
        </w:rPr>
        <w:t> </w:t>
      </w:r>
      <w:r>
        <w:rPr/>
        <w:t>обучающихся:</w:t>
      </w:r>
      <w:r>
        <w:rPr>
          <w:spacing w:val="40"/>
        </w:rPr>
        <w:t> </w:t>
      </w:r>
      <w:r>
        <w:rPr/>
        <w:t>они</w:t>
      </w:r>
      <w:r>
        <w:rPr>
          <w:spacing w:val="40"/>
        </w:rPr>
        <w:t> </w:t>
      </w:r>
      <w:r>
        <w:rPr/>
        <w:t>используют</w:t>
      </w:r>
      <w:r>
        <w:rPr>
          <w:spacing w:val="40"/>
        </w:rPr>
        <w:t> </w:t>
      </w:r>
      <w:r>
        <w:rPr/>
        <w:t>дедуктивные</w:t>
      </w:r>
      <w:r>
        <w:rPr>
          <w:spacing w:val="40"/>
        </w:rPr>
        <w:t> </w:t>
      </w:r>
      <w:r>
        <w:rPr/>
        <w:t>и индуктивные</w:t>
      </w:r>
      <w:r>
        <w:rPr>
          <w:spacing w:val="80"/>
        </w:rPr>
        <w:t> </w:t>
      </w:r>
      <w:r>
        <w:rPr/>
        <w:t>рассуждения,</w:t>
      </w:r>
      <w:r>
        <w:rPr>
          <w:spacing w:val="80"/>
        </w:rPr>
        <w:t> </w:t>
      </w:r>
      <w:r>
        <w:rPr/>
        <w:t>обобщение</w:t>
      </w:r>
      <w:r>
        <w:rPr>
          <w:spacing w:val="80"/>
        </w:rPr>
        <w:t> </w:t>
      </w:r>
      <w:r>
        <w:rPr/>
        <w:t>и</w:t>
      </w:r>
      <w:r>
        <w:rPr>
          <w:spacing w:val="80"/>
        </w:rPr>
        <w:t> </w:t>
      </w:r>
      <w:r>
        <w:rPr/>
        <w:t>конкретизацию,</w:t>
      </w:r>
      <w:r>
        <w:rPr>
          <w:spacing w:val="80"/>
        </w:rPr>
        <w:t> </w:t>
      </w:r>
      <w:r>
        <w:rPr/>
        <w:t>абстрагирование</w:t>
      </w:r>
      <w:r>
        <w:rPr>
          <w:spacing w:val="80"/>
        </w:rPr>
        <w:t> </w:t>
      </w:r>
      <w:r>
        <w:rPr/>
        <w:t>и</w:t>
      </w:r>
      <w:r>
        <w:rPr>
          <w:spacing w:val="80"/>
        </w:rPr>
        <w:t> </w:t>
      </w:r>
      <w:r>
        <w:rPr/>
        <w:t>аналогию.</w:t>
      </w:r>
    </w:p>
    <w:p>
      <w:pPr>
        <w:spacing w:after="0" w:line="288" w:lineRule="auto"/>
        <w:sectPr>
          <w:pgSz w:w="11910" w:h="16850"/>
          <w:pgMar w:header="0" w:footer="922" w:top="1060" w:bottom="1180" w:left="920" w:right="160"/>
        </w:sectPr>
      </w:pPr>
    </w:p>
    <w:p>
      <w:pPr>
        <w:pStyle w:val="BodyText"/>
        <w:spacing w:line="290" w:lineRule="auto" w:before="66"/>
        <w:ind w:right="683" w:firstLine="0"/>
      </w:pPr>
      <w:r>
        <w:rPr/>
        <w:t>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w:t>
      </w:r>
      <w:r>
        <w:rPr>
          <w:spacing w:val="80"/>
        </w:rPr>
        <w:t> </w:t>
      </w:r>
      <w:r>
        <w:rPr/>
        <w:t>деятельностного принципа обучения.</w:t>
      </w:r>
    </w:p>
    <w:p>
      <w:pPr>
        <w:pStyle w:val="BodyText"/>
        <w:spacing w:line="288" w:lineRule="auto"/>
        <w:ind w:right="672"/>
      </w:pPr>
      <w:r>
        <w:rPr/>
        <w:t>В</w:t>
      </w:r>
      <w:r>
        <w:rPr>
          <w:spacing w:val="40"/>
        </w:rPr>
        <w:t> </w:t>
      </w:r>
      <w:r>
        <w:rPr/>
        <w:t>структуре</w:t>
      </w:r>
      <w:r>
        <w:rPr>
          <w:spacing w:val="40"/>
        </w:rPr>
        <w:t> </w:t>
      </w:r>
      <w:r>
        <w:rPr/>
        <w:t>программы</w:t>
      </w:r>
      <w:r>
        <w:rPr>
          <w:spacing w:val="40"/>
        </w:rPr>
        <w:t> </w:t>
      </w:r>
      <w:r>
        <w:rPr/>
        <w:t>учебного</w:t>
      </w:r>
      <w:r>
        <w:rPr>
          <w:spacing w:val="40"/>
        </w:rPr>
        <w:t> </w:t>
      </w:r>
      <w:r>
        <w:rPr/>
        <w:t>курса</w:t>
      </w:r>
      <w:r>
        <w:rPr>
          <w:spacing w:val="40"/>
        </w:rPr>
        <w:t> </w:t>
      </w:r>
      <w:r>
        <w:rPr/>
        <w:t>«Алгебра»</w:t>
      </w:r>
      <w:r>
        <w:rPr>
          <w:spacing w:val="40"/>
        </w:rPr>
        <w:t> </w:t>
      </w:r>
      <w:r>
        <w:rPr/>
        <w:t>для</w:t>
      </w:r>
      <w:r>
        <w:rPr>
          <w:spacing w:val="40"/>
        </w:rPr>
        <w:t> </w:t>
      </w:r>
      <w:r>
        <w:rPr/>
        <w:t>основного</w:t>
      </w:r>
      <w:r>
        <w:rPr>
          <w:spacing w:val="40"/>
        </w:rPr>
        <w:t> </w:t>
      </w:r>
      <w:r>
        <w:rPr/>
        <w:t>общего образования основное место занимают содержательно-методические линии: «Числа и вычисления»,</w:t>
      </w:r>
      <w:r>
        <w:rPr>
          <w:spacing w:val="40"/>
        </w:rPr>
        <w:t> </w:t>
      </w:r>
      <w:r>
        <w:rPr/>
        <w:t>«Алгебраические</w:t>
      </w:r>
      <w:r>
        <w:rPr>
          <w:spacing w:val="40"/>
        </w:rPr>
        <w:t> </w:t>
      </w:r>
      <w:r>
        <w:rPr/>
        <w:t>выражения»,</w:t>
      </w:r>
      <w:r>
        <w:rPr>
          <w:spacing w:val="40"/>
        </w:rPr>
        <w:t> </w:t>
      </w:r>
      <w:r>
        <w:rPr/>
        <w:t>«Уравнения и</w:t>
      </w:r>
      <w:r>
        <w:rPr>
          <w:spacing w:val="40"/>
        </w:rPr>
        <w:t> </w:t>
      </w:r>
      <w:r>
        <w:rPr/>
        <w:t>неравенства»,</w:t>
      </w:r>
      <w:r>
        <w:rPr>
          <w:spacing w:val="40"/>
        </w:rPr>
        <w:t> </w:t>
      </w:r>
      <w:r>
        <w:rPr/>
        <w:t>«Функции».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pPr>
        <w:pStyle w:val="BodyText"/>
        <w:spacing w:line="288" w:lineRule="auto"/>
        <w:ind w:right="671"/>
      </w:pPr>
      <w:r>
        <w:rPr/>
        <w:t>Содержание</w:t>
      </w:r>
      <w:r>
        <w:rPr>
          <w:spacing w:val="40"/>
        </w:rPr>
        <w:t> </w:t>
      </w:r>
      <w:r>
        <w:rPr/>
        <w:t>линии</w:t>
      </w:r>
      <w:r>
        <w:rPr>
          <w:spacing w:val="40"/>
        </w:rPr>
        <w:t> </w:t>
      </w:r>
      <w:r>
        <w:rPr/>
        <w:t>«Числа</w:t>
      </w:r>
      <w:r>
        <w:rPr>
          <w:spacing w:val="40"/>
        </w:rPr>
        <w:t> </w:t>
      </w:r>
      <w:r>
        <w:rPr/>
        <w:t>и</w:t>
      </w:r>
      <w:r>
        <w:rPr>
          <w:spacing w:val="40"/>
        </w:rPr>
        <w:t> </w:t>
      </w:r>
      <w:r>
        <w:rPr/>
        <w:t>вычисления»</w:t>
      </w:r>
      <w:r>
        <w:rPr>
          <w:spacing w:val="40"/>
        </w:rPr>
        <w:t> </w:t>
      </w:r>
      <w:r>
        <w:rPr/>
        <w:t>служит</w:t>
      </w:r>
      <w:r>
        <w:rPr>
          <w:spacing w:val="40"/>
        </w:rPr>
        <w:t> </w:t>
      </w:r>
      <w:r>
        <w:rPr/>
        <w:t>основой</w:t>
      </w:r>
      <w:r>
        <w:rPr>
          <w:spacing w:val="40"/>
        </w:rPr>
        <w:t> </w:t>
      </w:r>
      <w:r>
        <w:rPr/>
        <w:t>для</w:t>
      </w:r>
      <w:r>
        <w:rPr>
          <w:spacing w:val="40"/>
        </w:rPr>
        <w:t> </w:t>
      </w:r>
      <w:r>
        <w:rPr/>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w:t>
      </w:r>
      <w:r>
        <w:rPr>
          <w:spacing w:val="40"/>
        </w:rPr>
        <w:t> </w:t>
      </w:r>
      <w:r>
        <w:rPr/>
        <w:t>линии отнесено к среднему общему образованию.</w:t>
      </w:r>
    </w:p>
    <w:p>
      <w:pPr>
        <w:pStyle w:val="BodyText"/>
        <w:spacing w:line="258" w:lineRule="exact"/>
        <w:ind w:left="1485" w:firstLine="0"/>
      </w:pPr>
      <w:r>
        <w:rPr/>
        <w:t>Содержание</w:t>
      </w:r>
      <w:r>
        <w:rPr>
          <w:spacing w:val="54"/>
        </w:rPr>
        <w:t>  </w:t>
      </w:r>
      <w:r>
        <w:rPr/>
        <w:t>двух</w:t>
      </w:r>
      <w:r>
        <w:rPr>
          <w:spacing w:val="55"/>
        </w:rPr>
        <w:t>  </w:t>
      </w:r>
      <w:r>
        <w:rPr/>
        <w:t>алгебраических</w:t>
      </w:r>
      <w:r>
        <w:rPr>
          <w:spacing w:val="59"/>
        </w:rPr>
        <w:t>  </w:t>
      </w:r>
      <w:r>
        <w:rPr/>
        <w:t>линий</w:t>
      </w:r>
      <w:r>
        <w:rPr>
          <w:spacing w:val="64"/>
        </w:rPr>
        <w:t>  </w:t>
      </w:r>
      <w:r>
        <w:rPr/>
        <w:t>–</w:t>
      </w:r>
      <w:r>
        <w:rPr>
          <w:spacing w:val="63"/>
        </w:rPr>
        <w:t>  </w:t>
      </w:r>
      <w:r>
        <w:rPr/>
        <w:t>«Алгебраические</w:t>
      </w:r>
      <w:r>
        <w:rPr>
          <w:spacing w:val="55"/>
        </w:rPr>
        <w:t>  </w:t>
      </w:r>
      <w:r>
        <w:rPr/>
        <w:t>выражения»</w:t>
      </w:r>
      <w:r>
        <w:rPr>
          <w:spacing w:val="55"/>
        </w:rPr>
        <w:t>  </w:t>
      </w:r>
      <w:r>
        <w:rPr>
          <w:spacing w:val="-10"/>
        </w:rPr>
        <w:t>и</w:t>
      </w:r>
    </w:p>
    <w:p>
      <w:pPr>
        <w:pStyle w:val="BodyText"/>
        <w:spacing w:line="288" w:lineRule="auto" w:before="37"/>
        <w:ind w:right="665" w:firstLine="0"/>
      </w:pPr>
      <w:r>
        <w:rP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w:t>
      </w:r>
      <w:r>
        <w:rPr>
          <w:spacing w:val="40"/>
        </w:rPr>
        <w:t> </w:t>
      </w:r>
      <w:r>
        <w:rPr/>
        <w:t>вокруг</w:t>
      </w:r>
      <w:r>
        <w:rPr>
          <w:spacing w:val="40"/>
        </w:rPr>
        <w:t> </w:t>
      </w:r>
      <w:r>
        <w:rPr/>
        <w:t>рациональных</w:t>
      </w:r>
      <w:r>
        <w:rPr>
          <w:spacing w:val="40"/>
        </w:rPr>
        <w:t> </w:t>
      </w:r>
      <w:r>
        <w:rPr/>
        <w:t>выражений.</w:t>
      </w:r>
      <w:r>
        <w:rPr>
          <w:spacing w:val="40"/>
        </w:rPr>
        <w:t> </w:t>
      </w:r>
      <w:r>
        <w:rPr/>
        <w:t>Алгебра</w:t>
      </w:r>
      <w:r>
        <w:rPr>
          <w:spacing w:val="40"/>
        </w:rPr>
        <w:t> </w:t>
      </w:r>
      <w:r>
        <w:rPr/>
        <w:t>демонстрирует</w:t>
      </w:r>
      <w:r>
        <w:rPr>
          <w:spacing w:val="40"/>
        </w:rPr>
        <w:t> </w:t>
      </w:r>
      <w:r>
        <w:rPr/>
        <w:t>значение математики как языка для построения математических моделей, описания процессов и</w:t>
      </w:r>
      <w:r>
        <w:rPr>
          <w:spacing w:val="40"/>
        </w:rPr>
        <w:t> </w:t>
      </w:r>
      <w:r>
        <w:rPr/>
        <w:t>явлений реального мира. В задачи обучения алгебре входят также дальнейшее развитие алгоритмического</w:t>
      </w:r>
      <w:r>
        <w:rPr>
          <w:spacing w:val="40"/>
        </w:rPr>
        <w:t> </w:t>
      </w:r>
      <w:r>
        <w:rPr/>
        <w:t>мышления,</w:t>
      </w:r>
      <w:r>
        <w:rPr>
          <w:spacing w:val="40"/>
        </w:rPr>
        <w:t> </w:t>
      </w:r>
      <w:r>
        <w:rPr/>
        <w:t>необходимого,</w:t>
      </w:r>
      <w:r>
        <w:rPr>
          <w:spacing w:val="40"/>
        </w:rPr>
        <w:t> </w:t>
      </w:r>
      <w:r>
        <w:rPr/>
        <w:t>в</w:t>
      </w:r>
      <w:r>
        <w:rPr>
          <w:spacing w:val="40"/>
        </w:rPr>
        <w:t> </w:t>
      </w:r>
      <w:r>
        <w:rPr/>
        <w:t>частности,</w:t>
      </w:r>
      <w:r>
        <w:rPr>
          <w:spacing w:val="40"/>
        </w:rPr>
        <w:t> </w:t>
      </w:r>
      <w:r>
        <w:rPr/>
        <w:t>для</w:t>
      </w:r>
      <w:r>
        <w:rPr>
          <w:spacing w:val="40"/>
        </w:rPr>
        <w:t> </w:t>
      </w:r>
      <w:r>
        <w:rPr/>
        <w:t>освоения</w:t>
      </w:r>
      <w:r>
        <w:rPr>
          <w:spacing w:val="40"/>
        </w:rPr>
        <w:t> </w:t>
      </w:r>
      <w:r>
        <w:rPr/>
        <w:t>курса</w:t>
      </w:r>
      <w:r>
        <w:rPr>
          <w:spacing w:val="40"/>
        </w:rPr>
        <w:t> </w:t>
      </w:r>
      <w:r>
        <w:rPr/>
        <w:t>информатики, и</w:t>
      </w:r>
      <w:r>
        <w:rPr>
          <w:spacing w:val="40"/>
        </w:rPr>
        <w:t> </w:t>
      </w:r>
      <w:r>
        <w:rPr/>
        <w:t>овладение</w:t>
      </w:r>
      <w:r>
        <w:rPr>
          <w:spacing w:val="40"/>
        </w:rPr>
        <w:t> </w:t>
      </w:r>
      <w:r>
        <w:rPr/>
        <w:t>навыками</w:t>
      </w:r>
      <w:r>
        <w:rPr>
          <w:spacing w:val="40"/>
        </w:rPr>
        <w:t> </w:t>
      </w:r>
      <w:r>
        <w:rPr/>
        <w:t>дедуктивных</w:t>
      </w:r>
      <w:r>
        <w:rPr>
          <w:spacing w:val="40"/>
        </w:rPr>
        <w:t> </w:t>
      </w:r>
      <w:r>
        <w:rPr/>
        <w:t>рассуждений. Преобразование символьных форм способствует развитию воображения, способностей к математическому </w:t>
      </w:r>
      <w:r>
        <w:rPr>
          <w:spacing w:val="-2"/>
        </w:rPr>
        <w:t>творчеству.</w:t>
      </w:r>
    </w:p>
    <w:p>
      <w:pPr>
        <w:pStyle w:val="BodyText"/>
        <w:spacing w:line="288" w:lineRule="auto"/>
        <w:ind w:right="673"/>
      </w:pPr>
      <w:r>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w:t>
      </w:r>
      <w:r>
        <w:rPr>
          <w:spacing w:val="40"/>
        </w:rPr>
        <w:t> </w:t>
      </w:r>
      <w:r>
        <w:rPr/>
        <w:t>разнообразных</w:t>
      </w:r>
      <w:r>
        <w:rPr>
          <w:spacing w:val="40"/>
        </w:rPr>
        <w:t> </w:t>
      </w:r>
      <w:r>
        <w:rPr/>
        <w:t>процессов</w:t>
      </w:r>
      <w:r>
        <w:rPr>
          <w:spacing w:val="40"/>
        </w:rPr>
        <w:t> </w:t>
      </w:r>
      <w:r>
        <w:rPr/>
        <w:t>и</w:t>
      </w:r>
      <w:r>
        <w:rPr>
          <w:spacing w:val="40"/>
        </w:rPr>
        <w:t> </w:t>
      </w:r>
      <w:r>
        <w:rPr/>
        <w:t>явлений</w:t>
      </w:r>
      <w:r>
        <w:rPr>
          <w:spacing w:val="40"/>
        </w:rPr>
        <w:t> </w:t>
      </w:r>
      <w:r>
        <w:rPr/>
        <w:t>в</w:t>
      </w:r>
      <w:r>
        <w:rPr>
          <w:spacing w:val="40"/>
        </w:rPr>
        <w:t> </w:t>
      </w:r>
      <w:r>
        <w:rPr/>
        <w:t>природе</w:t>
      </w:r>
      <w:r>
        <w:rPr>
          <w:spacing w:val="40"/>
        </w:rPr>
        <w:t> </w:t>
      </w:r>
      <w:r>
        <w:rPr/>
        <w:t>и</w:t>
      </w:r>
      <w:r>
        <w:rPr>
          <w:spacing w:val="40"/>
        </w:rPr>
        <w:t> </w:t>
      </w:r>
      <w:r>
        <w:rPr/>
        <w:t>обществе.</w:t>
      </w:r>
      <w:r>
        <w:rPr>
          <w:spacing w:val="40"/>
        </w:rPr>
        <w:t> </w:t>
      </w:r>
      <w:r>
        <w:rPr/>
        <w:t>Изучение материала способствует развитию у обучающихся умения использовать различные выразительные</w:t>
      </w:r>
      <w:r>
        <w:rPr>
          <w:spacing w:val="40"/>
        </w:rPr>
        <w:t> </w:t>
      </w:r>
      <w:r>
        <w:rPr/>
        <w:t>средства</w:t>
      </w:r>
      <w:r>
        <w:rPr>
          <w:spacing w:val="40"/>
        </w:rPr>
        <w:t> </w:t>
      </w:r>
      <w:r>
        <w:rPr/>
        <w:t>языка</w:t>
      </w:r>
      <w:r>
        <w:rPr>
          <w:spacing w:val="40"/>
        </w:rPr>
        <w:t> </w:t>
      </w:r>
      <w:r>
        <w:rPr/>
        <w:t>математики</w:t>
      </w:r>
      <w:r>
        <w:rPr>
          <w:spacing w:val="40"/>
        </w:rPr>
        <w:t> </w:t>
      </w:r>
      <w:r>
        <w:rPr/>
        <w:t>–</w:t>
      </w:r>
      <w:r>
        <w:rPr>
          <w:spacing w:val="40"/>
        </w:rPr>
        <w:t> </w:t>
      </w:r>
      <w:r>
        <w:rPr/>
        <w:t>словесные,</w:t>
      </w:r>
      <w:r>
        <w:rPr>
          <w:spacing w:val="40"/>
        </w:rPr>
        <w:t> </w:t>
      </w:r>
      <w:r>
        <w:rPr/>
        <w:t>символические,</w:t>
      </w:r>
      <w:r>
        <w:rPr>
          <w:spacing w:val="40"/>
        </w:rPr>
        <w:t> </w:t>
      </w:r>
      <w:r>
        <w:rPr/>
        <w:t>графические, вносит вклад в формирование представлений о роли математики в развитии цивилизации и </w:t>
      </w:r>
      <w:r>
        <w:rPr>
          <w:spacing w:val="-2"/>
        </w:rPr>
        <w:t>культуры.</w:t>
      </w:r>
    </w:p>
    <w:p>
      <w:pPr>
        <w:pStyle w:val="BodyText"/>
        <w:spacing w:line="288" w:lineRule="auto"/>
        <w:ind w:right="683"/>
      </w:pPr>
      <w:r>
        <w:rPr/>
        <w:t>Согласно учебному плану</w:t>
      </w:r>
      <w:r>
        <w:rPr>
          <w:spacing w:val="-1"/>
        </w:rPr>
        <w:t> </w:t>
      </w:r>
      <w:r>
        <w:rPr/>
        <w:t>в 7–9 классах изучается учебный курс «Алгебра», который включает</w:t>
      </w:r>
      <w:r>
        <w:rPr>
          <w:spacing w:val="69"/>
          <w:w w:val="150"/>
        </w:rPr>
        <w:t>  </w:t>
      </w:r>
      <w:r>
        <w:rPr/>
        <w:t>следующие</w:t>
      </w:r>
      <w:r>
        <w:rPr>
          <w:spacing w:val="80"/>
        </w:rPr>
        <w:t>  </w:t>
      </w:r>
      <w:r>
        <w:rPr/>
        <w:t>основные</w:t>
      </w:r>
      <w:r>
        <w:rPr>
          <w:spacing w:val="80"/>
        </w:rPr>
        <w:t>  </w:t>
      </w:r>
      <w:r>
        <w:rPr/>
        <w:t>разделы</w:t>
      </w:r>
      <w:r>
        <w:rPr>
          <w:spacing w:val="70"/>
          <w:w w:val="150"/>
        </w:rPr>
        <w:t>  </w:t>
      </w:r>
      <w:r>
        <w:rPr/>
        <w:t>содержания:</w:t>
      </w:r>
      <w:r>
        <w:rPr>
          <w:spacing w:val="80"/>
        </w:rPr>
        <w:t>  </w:t>
      </w:r>
      <w:r>
        <w:rPr/>
        <w:t>«Числа</w:t>
      </w:r>
      <w:r>
        <w:rPr>
          <w:spacing w:val="80"/>
        </w:rPr>
        <w:t>  </w:t>
      </w:r>
      <w:r>
        <w:rPr/>
        <w:t>и</w:t>
      </w:r>
      <w:r>
        <w:rPr>
          <w:spacing w:val="80"/>
        </w:rPr>
        <w:t>  </w:t>
      </w:r>
      <w:r>
        <w:rPr/>
        <w:t>вычисления»,</w:t>
      </w:r>
    </w:p>
    <w:p>
      <w:pPr>
        <w:pStyle w:val="BodyText"/>
        <w:spacing w:line="261" w:lineRule="exact"/>
        <w:ind w:firstLine="0"/>
      </w:pPr>
      <w:r>
        <w:rPr/>
        <w:t>«Алгебраические</w:t>
      </w:r>
      <w:r>
        <w:rPr>
          <w:spacing w:val="25"/>
        </w:rPr>
        <w:t> </w:t>
      </w:r>
      <w:r>
        <w:rPr/>
        <w:t>выражения»,</w:t>
      </w:r>
      <w:r>
        <w:rPr>
          <w:spacing w:val="33"/>
        </w:rPr>
        <w:t> </w:t>
      </w:r>
      <w:r>
        <w:rPr/>
        <w:t>«Уравнения</w:t>
      </w:r>
      <w:r>
        <w:rPr>
          <w:spacing w:val="34"/>
        </w:rPr>
        <w:t> </w:t>
      </w:r>
      <w:r>
        <w:rPr/>
        <w:t>и</w:t>
      </w:r>
      <w:r>
        <w:rPr>
          <w:spacing w:val="30"/>
        </w:rPr>
        <w:t> </w:t>
      </w:r>
      <w:r>
        <w:rPr/>
        <w:t>неравенства»,</w:t>
      </w:r>
      <w:r>
        <w:rPr>
          <w:spacing w:val="32"/>
        </w:rPr>
        <w:t> </w:t>
      </w:r>
      <w:r>
        <w:rPr>
          <w:spacing w:val="-2"/>
        </w:rPr>
        <w:t>«Функции».</w:t>
      </w:r>
    </w:p>
    <w:p>
      <w:pPr>
        <w:pStyle w:val="BodyText"/>
        <w:spacing w:line="288" w:lineRule="auto" w:before="43"/>
        <w:ind w:right="732"/>
      </w:pPr>
      <w:r>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pPr>
        <w:spacing w:after="0" w:line="288" w:lineRule="auto"/>
        <w:sectPr>
          <w:pgSz w:w="11910" w:h="16850"/>
          <w:pgMar w:header="0" w:footer="922" w:top="1060" w:bottom="1200" w:left="920" w:right="160"/>
        </w:sectPr>
      </w:pPr>
    </w:p>
    <w:p>
      <w:pPr>
        <w:pStyle w:val="BodyText"/>
        <w:spacing w:line="292" w:lineRule="auto" w:before="66"/>
        <w:ind w:left="1485" w:right="5950" w:firstLine="0"/>
      </w:pPr>
      <w:r>
        <w:rPr/>
        <w:t>Содержание обучения в 7 классе. Числа и вычисления.</w:t>
      </w:r>
    </w:p>
    <w:p>
      <w:pPr>
        <w:pStyle w:val="BodyText"/>
        <w:spacing w:line="285" w:lineRule="auto"/>
        <w:ind w:right="683"/>
      </w:pPr>
      <w:r>
        <w:rPr/>
        <w:t>Дроби</w:t>
      </w:r>
      <w:r>
        <w:rPr>
          <w:spacing w:val="40"/>
        </w:rPr>
        <w:t> </w:t>
      </w:r>
      <w:r>
        <w:rPr/>
        <w:t>обыкновенные</w:t>
      </w:r>
      <w:r>
        <w:rPr>
          <w:spacing w:val="40"/>
        </w:rPr>
        <w:t> </w:t>
      </w:r>
      <w:r>
        <w:rPr/>
        <w:t>и</w:t>
      </w:r>
      <w:r>
        <w:rPr>
          <w:spacing w:val="40"/>
        </w:rPr>
        <w:t> </w:t>
      </w:r>
      <w:r>
        <w:rPr/>
        <w:t>десятичные,</w:t>
      </w:r>
      <w:r>
        <w:rPr>
          <w:spacing w:val="40"/>
        </w:rPr>
        <w:t> </w:t>
      </w:r>
      <w:r>
        <w:rPr/>
        <w:t>переход</w:t>
      </w:r>
      <w:r>
        <w:rPr>
          <w:spacing w:val="40"/>
        </w:rPr>
        <w:t> </w:t>
      </w:r>
      <w:r>
        <w:rPr/>
        <w:t>от</w:t>
      </w:r>
      <w:r>
        <w:rPr>
          <w:spacing w:val="40"/>
        </w:rPr>
        <w:t> </w:t>
      </w:r>
      <w:r>
        <w:rPr/>
        <w:t>одной</w:t>
      </w:r>
      <w:r>
        <w:rPr>
          <w:spacing w:val="40"/>
        </w:rPr>
        <w:t> </w:t>
      </w:r>
      <w:r>
        <w:rPr/>
        <w:t>формы</w:t>
      </w:r>
      <w:r>
        <w:rPr>
          <w:spacing w:val="40"/>
        </w:rPr>
        <w:t> </w:t>
      </w:r>
      <w:r>
        <w:rPr/>
        <w:t>записи</w:t>
      </w:r>
      <w:r>
        <w:rPr>
          <w:spacing w:val="40"/>
        </w:rPr>
        <w:t> </w:t>
      </w:r>
      <w:r>
        <w:rPr/>
        <w:t>дробей</w:t>
      </w:r>
      <w:r>
        <w:rPr>
          <w:spacing w:val="40"/>
        </w:rPr>
        <w:t> </w:t>
      </w:r>
      <w:r>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pPr>
        <w:pStyle w:val="BodyText"/>
        <w:spacing w:line="285" w:lineRule="auto" w:before="4"/>
        <w:ind w:right="693"/>
      </w:pPr>
      <w:r>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w:t>
      </w:r>
      <w:r>
        <w:rPr>
          <w:spacing w:val="40"/>
        </w:rPr>
        <w:t> </w:t>
      </w:r>
      <w:r>
        <w:rPr/>
        <w:t>дроби в виде процентов. Три основные задачи на проценты, решение задач из реальной </w:t>
      </w:r>
      <w:r>
        <w:rPr>
          <w:spacing w:val="-2"/>
        </w:rPr>
        <w:t>практики.</w:t>
      </w:r>
    </w:p>
    <w:p>
      <w:pPr>
        <w:pStyle w:val="BodyText"/>
        <w:spacing w:line="288" w:lineRule="auto" w:before="6"/>
        <w:ind w:left="1485" w:right="921" w:firstLine="0"/>
      </w:pPr>
      <w:r>
        <w:rPr/>
        <w:t>Применение признаков делимости, разложение на множители натуральных чисел. Реальные</w:t>
      </w:r>
      <w:r>
        <w:rPr>
          <w:spacing w:val="40"/>
        </w:rPr>
        <w:t> </w:t>
      </w:r>
      <w:r>
        <w:rPr/>
        <w:t>зависимости,</w:t>
      </w:r>
      <w:r>
        <w:rPr>
          <w:spacing w:val="40"/>
        </w:rPr>
        <w:t> </w:t>
      </w:r>
      <w:r>
        <w:rPr/>
        <w:t>в</w:t>
      </w:r>
      <w:r>
        <w:rPr>
          <w:spacing w:val="40"/>
        </w:rPr>
        <w:t> </w:t>
      </w:r>
      <w:r>
        <w:rPr/>
        <w:t>том</w:t>
      </w:r>
      <w:r>
        <w:rPr>
          <w:spacing w:val="40"/>
        </w:rPr>
        <w:t> </w:t>
      </w:r>
      <w:r>
        <w:rPr/>
        <w:t>числе</w:t>
      </w:r>
      <w:r>
        <w:rPr>
          <w:spacing w:val="40"/>
        </w:rPr>
        <w:t> </w:t>
      </w:r>
      <w:r>
        <w:rPr/>
        <w:t>прямая</w:t>
      </w:r>
      <w:r>
        <w:rPr>
          <w:spacing w:val="40"/>
        </w:rPr>
        <w:t> </w:t>
      </w:r>
      <w:r>
        <w:rPr/>
        <w:t>и</w:t>
      </w:r>
      <w:r>
        <w:rPr>
          <w:spacing w:val="40"/>
        </w:rPr>
        <w:t> </w:t>
      </w:r>
      <w:r>
        <w:rPr/>
        <w:t>обратная</w:t>
      </w:r>
      <w:r>
        <w:rPr>
          <w:spacing w:val="40"/>
        </w:rPr>
        <w:t> </w:t>
      </w:r>
      <w:r>
        <w:rPr/>
        <w:t>пропорциональности.</w:t>
      </w:r>
    </w:p>
    <w:p>
      <w:pPr>
        <w:pStyle w:val="BodyText"/>
        <w:spacing w:line="264" w:lineRule="exact"/>
        <w:ind w:left="1485" w:firstLine="0"/>
      </w:pPr>
      <w:r>
        <w:rPr/>
        <w:t>Алгебраические</w:t>
      </w:r>
      <w:r>
        <w:rPr>
          <w:spacing w:val="32"/>
        </w:rPr>
        <w:t> </w:t>
      </w:r>
      <w:r>
        <w:rPr>
          <w:spacing w:val="-2"/>
        </w:rPr>
        <w:t>выражения.</w:t>
      </w:r>
    </w:p>
    <w:p>
      <w:pPr>
        <w:pStyle w:val="BodyText"/>
        <w:spacing w:line="288" w:lineRule="auto" w:before="50"/>
        <w:ind w:right="682"/>
      </w:pPr>
      <w:r>
        <w:rPr/>
        <w:t>Переменные, числовое значение выражения с переменной. Допустимые значения переменных.</w:t>
      </w:r>
      <w:r>
        <w:rPr>
          <w:spacing w:val="40"/>
        </w:rPr>
        <w:t> </w:t>
      </w:r>
      <w:r>
        <w:rPr/>
        <w:t>Представление зависимости</w:t>
      </w:r>
      <w:r>
        <w:rPr>
          <w:spacing w:val="40"/>
        </w:rPr>
        <w:t> </w:t>
      </w:r>
      <w:r>
        <w:rPr/>
        <w:t>между</w:t>
      </w:r>
      <w:r>
        <w:rPr>
          <w:spacing w:val="39"/>
        </w:rPr>
        <w:t> </w:t>
      </w:r>
      <w:r>
        <w:rPr/>
        <w:t>величинами в виде</w:t>
      </w:r>
      <w:r>
        <w:rPr>
          <w:spacing w:val="40"/>
        </w:rPr>
        <w:t> </w:t>
      </w:r>
      <w:r>
        <w:rPr/>
        <w:t>формулы.</w:t>
      </w:r>
      <w:r>
        <w:rPr>
          <w:spacing w:val="40"/>
        </w:rPr>
        <w:t> </w:t>
      </w:r>
      <w:r>
        <w:rP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pPr>
        <w:pStyle w:val="BodyText"/>
        <w:spacing w:line="262" w:lineRule="exact"/>
        <w:ind w:left="1485" w:firstLine="0"/>
      </w:pPr>
      <w:r>
        <w:rPr/>
        <w:t>Свойства</w:t>
      </w:r>
      <w:r>
        <w:rPr>
          <w:spacing w:val="16"/>
        </w:rPr>
        <w:t> </w:t>
      </w:r>
      <w:r>
        <w:rPr/>
        <w:t>степени</w:t>
      </w:r>
      <w:r>
        <w:rPr>
          <w:spacing w:val="26"/>
        </w:rPr>
        <w:t> </w:t>
      </w:r>
      <w:r>
        <w:rPr/>
        <w:t>с</w:t>
      </w:r>
      <w:r>
        <w:rPr>
          <w:spacing w:val="21"/>
        </w:rPr>
        <w:t> </w:t>
      </w:r>
      <w:r>
        <w:rPr/>
        <w:t>натуральным</w:t>
      </w:r>
      <w:r>
        <w:rPr>
          <w:spacing w:val="18"/>
        </w:rPr>
        <w:t> </w:t>
      </w:r>
      <w:r>
        <w:rPr>
          <w:spacing w:val="-2"/>
        </w:rPr>
        <w:t>показателем.</w:t>
      </w:r>
    </w:p>
    <w:p>
      <w:pPr>
        <w:pStyle w:val="BodyText"/>
        <w:spacing w:line="288" w:lineRule="auto" w:before="50"/>
        <w:ind w:right="678"/>
      </w:pPr>
      <w:r>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w:t>
      </w:r>
      <w:r>
        <w:rPr>
          <w:spacing w:val="40"/>
        </w:rPr>
        <w:t> </w:t>
      </w:r>
      <w:r>
        <w:rPr/>
        <w:t>разности</w:t>
      </w:r>
      <w:r>
        <w:rPr>
          <w:spacing w:val="40"/>
        </w:rPr>
        <w:t> </w:t>
      </w:r>
      <w:r>
        <w:rPr/>
        <w:t>квадратов.</w:t>
      </w:r>
      <w:r>
        <w:rPr>
          <w:spacing w:val="40"/>
        </w:rPr>
        <w:t> </w:t>
      </w:r>
      <w:r>
        <w:rPr/>
        <w:t>Разложение</w:t>
      </w:r>
      <w:r>
        <w:rPr>
          <w:spacing w:val="40"/>
        </w:rPr>
        <w:t> </w:t>
      </w:r>
      <w:r>
        <w:rPr/>
        <w:t>многочленов</w:t>
      </w:r>
      <w:r>
        <w:rPr>
          <w:spacing w:val="40"/>
        </w:rPr>
        <w:t> </w:t>
      </w:r>
      <w:r>
        <w:rPr/>
        <w:t>на</w:t>
      </w:r>
      <w:r>
        <w:rPr>
          <w:spacing w:val="40"/>
        </w:rPr>
        <w:t> </w:t>
      </w:r>
      <w:r>
        <w:rPr/>
        <w:t>множители.</w:t>
      </w:r>
    </w:p>
    <w:p>
      <w:pPr>
        <w:pStyle w:val="BodyText"/>
        <w:spacing w:before="1"/>
        <w:ind w:left="1485" w:firstLine="0"/>
      </w:pPr>
      <w:r>
        <w:rPr/>
        <w:t>Уравнения</w:t>
      </w:r>
      <w:r>
        <w:rPr>
          <w:spacing w:val="13"/>
        </w:rPr>
        <w:t> </w:t>
      </w:r>
      <w:r>
        <w:rPr/>
        <w:t>и</w:t>
      </w:r>
      <w:r>
        <w:rPr>
          <w:spacing w:val="13"/>
        </w:rPr>
        <w:t> </w:t>
      </w:r>
      <w:r>
        <w:rPr>
          <w:spacing w:val="-2"/>
        </w:rPr>
        <w:t>неравенства.</w:t>
      </w:r>
    </w:p>
    <w:p>
      <w:pPr>
        <w:pStyle w:val="BodyText"/>
        <w:spacing w:line="288" w:lineRule="auto" w:before="50"/>
        <w:ind w:right="726"/>
      </w:pPr>
      <w:r>
        <w:rPr/>
        <w:t>Уравнение, корень уравнения, правила преобразования уравнения, равносильность </w:t>
      </w:r>
      <w:r>
        <w:rPr>
          <w:spacing w:val="-2"/>
        </w:rPr>
        <w:t>уравнений.</w:t>
      </w:r>
    </w:p>
    <w:p>
      <w:pPr>
        <w:pStyle w:val="BodyText"/>
        <w:spacing w:line="290" w:lineRule="auto" w:before="1"/>
        <w:ind w:right="690"/>
      </w:pPr>
      <w:r>
        <w:rPr/>
        <w:t>Линейное уравнение с одной переменной, число корней линейного уравнения,</w:t>
      </w:r>
      <w:r>
        <w:rPr>
          <w:spacing w:val="80"/>
        </w:rPr>
        <w:t> </w:t>
      </w:r>
      <w:r>
        <w:rPr/>
        <w:t>решение линейных уравнений. Составление уравнений по условию задачи. Решение</w:t>
      </w:r>
      <w:r>
        <w:rPr>
          <w:spacing w:val="40"/>
        </w:rPr>
        <w:t> </w:t>
      </w:r>
      <w:r>
        <w:rPr/>
        <w:t>текстовых задач с помощью уравнений.</w:t>
      </w:r>
    </w:p>
    <w:p>
      <w:pPr>
        <w:pStyle w:val="BodyText"/>
        <w:spacing w:line="285" w:lineRule="auto"/>
        <w:ind w:right="683"/>
      </w:pPr>
      <w:r>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w:t>
      </w:r>
      <w:r>
        <w:rPr>
          <w:spacing w:val="40"/>
        </w:rPr>
        <w:t> </w:t>
      </w:r>
      <w:r>
        <w:rPr/>
        <w:t>Примеры</w:t>
      </w:r>
      <w:r>
        <w:rPr>
          <w:spacing w:val="40"/>
        </w:rPr>
        <w:t> </w:t>
      </w:r>
      <w:r>
        <w:rPr/>
        <w:t>решения</w:t>
      </w:r>
      <w:r>
        <w:rPr>
          <w:spacing w:val="40"/>
        </w:rPr>
        <w:t> </w:t>
      </w:r>
      <w:r>
        <w:rPr/>
        <w:t>текстовых</w:t>
      </w:r>
      <w:r>
        <w:rPr>
          <w:spacing w:val="40"/>
        </w:rPr>
        <w:t> </w:t>
      </w:r>
      <w:r>
        <w:rPr/>
        <w:t>задач</w:t>
      </w:r>
      <w:r>
        <w:rPr>
          <w:spacing w:val="40"/>
        </w:rPr>
        <w:t> </w:t>
      </w:r>
      <w:r>
        <w:rPr/>
        <w:t>с помощью</w:t>
      </w:r>
      <w:r>
        <w:rPr>
          <w:spacing w:val="40"/>
        </w:rPr>
        <w:t> </w:t>
      </w:r>
      <w:r>
        <w:rPr/>
        <w:t>систем</w:t>
      </w:r>
      <w:r>
        <w:rPr>
          <w:spacing w:val="40"/>
        </w:rPr>
        <w:t> </w:t>
      </w:r>
      <w:r>
        <w:rPr/>
        <w:t>уравнений.</w:t>
      </w:r>
    </w:p>
    <w:p>
      <w:pPr>
        <w:pStyle w:val="BodyText"/>
        <w:spacing w:before="7"/>
        <w:ind w:left="1485" w:firstLine="0"/>
        <w:jc w:val="left"/>
      </w:pPr>
      <w:r>
        <w:rPr>
          <w:spacing w:val="-2"/>
        </w:rPr>
        <w:t>Функции.</w:t>
      </w:r>
    </w:p>
    <w:p>
      <w:pPr>
        <w:pStyle w:val="BodyText"/>
        <w:spacing w:line="288" w:lineRule="auto" w:before="45"/>
        <w:ind w:right="718"/>
      </w:pPr>
      <w:r>
        <w:rPr/>
        <w:t>Координата точки на прямой. Числовые промежутки. Расстояние между двумя</w:t>
      </w:r>
      <w:r>
        <w:rPr>
          <w:spacing w:val="40"/>
        </w:rPr>
        <w:t> </w:t>
      </w:r>
      <w:r>
        <w:rPr/>
        <w:t>точками координатной прямой.</w:t>
      </w:r>
    </w:p>
    <w:p>
      <w:pPr>
        <w:pStyle w:val="BodyText"/>
        <w:spacing w:line="285" w:lineRule="auto"/>
        <w:ind w:right="671"/>
      </w:pPr>
      <w:r>
        <w:rPr/>
        <w:t>Прямоугольная система координат, оси </w:t>
      </w:r>
      <w:r>
        <w:rPr>
          <w:i/>
        </w:rPr>
        <w:t>Ox </w:t>
      </w:r>
      <w:r>
        <w:rPr/>
        <w:t>и </w:t>
      </w:r>
      <w:r>
        <w:rPr>
          <w:i/>
        </w:rPr>
        <w:t>Oy</w:t>
      </w:r>
      <w:r>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r>
        <w:rPr>
          <w:spacing w:val="40"/>
        </w:rPr>
        <w:t> </w:t>
      </w:r>
      <w:r>
        <w:rPr/>
        <w:t>функций. Линейная функция,</w:t>
      </w:r>
      <w:r>
        <w:rPr>
          <w:spacing w:val="40"/>
        </w:rPr>
        <w:t> </w:t>
      </w:r>
      <w:r>
        <w:rPr/>
        <w:t>её</w:t>
      </w:r>
      <w:r>
        <w:rPr>
          <w:spacing w:val="38"/>
        </w:rPr>
        <w:t> </w:t>
      </w:r>
      <w:r>
        <w:rPr/>
        <w:t>график.</w:t>
      </w:r>
      <w:r>
        <w:rPr>
          <w:spacing w:val="40"/>
        </w:rPr>
        <w:t> </w:t>
      </w:r>
      <w:r>
        <w:rPr/>
        <w:t>График</w:t>
      </w:r>
      <w:r>
        <w:rPr>
          <w:spacing w:val="40"/>
        </w:rPr>
        <w:t> </w:t>
      </w:r>
      <w:r>
        <w:rPr/>
        <w:t>функции</w:t>
      </w:r>
      <w:r>
        <w:rPr>
          <w:spacing w:val="40"/>
        </w:rPr>
        <w:t> </w:t>
      </w:r>
      <w:r>
        <w:rPr>
          <w:rFonts w:ascii="Cambria Math" w:hAnsi="Cambria Math" w:eastAsia="Cambria Math"/>
        </w:rPr>
        <w:t>𝑦</w:t>
      </w:r>
      <w:r>
        <w:rPr>
          <w:rFonts w:ascii="Cambria Math" w:hAnsi="Cambria Math" w:eastAsia="Cambria Math"/>
          <w:spacing w:val="59"/>
        </w:rPr>
        <w:t> </w:t>
      </w:r>
      <w:r>
        <w:rPr>
          <w:rFonts w:ascii="Cambria Math" w:hAnsi="Cambria Math" w:eastAsia="Cambria Math"/>
        </w:rPr>
        <w:t>=</w:t>
      </w:r>
      <w:r>
        <w:rPr>
          <w:spacing w:val="40"/>
        </w:rPr>
        <w:t> </w:t>
      </w:r>
      <w:r>
        <w:rPr>
          <w:rFonts w:ascii="Cambria Math" w:hAnsi="Cambria Math" w:eastAsia="Cambria Math"/>
        </w:rPr>
        <w:t>|𝑥|</w:t>
      </w:r>
      <w:r>
        <w:rPr/>
        <w:t>.</w:t>
      </w:r>
      <w:r>
        <w:rPr>
          <w:spacing w:val="31"/>
        </w:rPr>
        <w:t> </w:t>
      </w:r>
      <w:r>
        <w:rPr/>
        <w:t>Графическое</w:t>
      </w:r>
      <w:r>
        <w:rPr>
          <w:spacing w:val="40"/>
        </w:rPr>
        <w:t> </w:t>
      </w:r>
      <w:r>
        <w:rPr/>
        <w:t>решение</w:t>
      </w:r>
      <w:r>
        <w:rPr>
          <w:spacing w:val="40"/>
        </w:rPr>
        <w:t> </w:t>
      </w:r>
      <w:r>
        <w:rPr/>
        <w:t>линейных</w:t>
      </w:r>
      <w:r>
        <w:rPr>
          <w:spacing w:val="40"/>
        </w:rPr>
        <w:t> </w:t>
      </w:r>
      <w:r>
        <w:rPr/>
        <w:t>уравнений и систем линейных уравнений.</w:t>
      </w:r>
    </w:p>
    <w:p>
      <w:pPr>
        <w:pStyle w:val="BodyText"/>
        <w:spacing w:line="295" w:lineRule="auto" w:before="8"/>
        <w:ind w:left="1485" w:right="5950" w:firstLine="0"/>
      </w:pPr>
      <w:r>
        <w:rPr/>
        <w:t>Содержание обучения в 8 классе. Числа и вычисления.</w:t>
      </w:r>
    </w:p>
    <w:p>
      <w:pPr>
        <w:pStyle w:val="BodyText"/>
        <w:spacing w:line="285" w:lineRule="auto"/>
        <w:ind w:right="688"/>
      </w:pPr>
      <w:r>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w:t>
      </w:r>
      <w:r>
        <w:rPr>
          <w:spacing w:val="40"/>
        </w:rPr>
        <w:t> </w:t>
      </w:r>
      <w:r>
        <w:rPr/>
        <w:t>к</w:t>
      </w:r>
      <w:r>
        <w:rPr>
          <w:spacing w:val="40"/>
        </w:rPr>
        <w:t> </w:t>
      </w:r>
      <w:r>
        <w:rPr/>
        <w:t>преобразованию</w:t>
      </w:r>
      <w:r>
        <w:rPr>
          <w:spacing w:val="40"/>
        </w:rPr>
        <w:t> </w:t>
      </w:r>
      <w:r>
        <w:rPr/>
        <w:t>числовых</w:t>
      </w:r>
      <w:r>
        <w:rPr>
          <w:spacing w:val="40"/>
        </w:rPr>
        <w:t> </w:t>
      </w:r>
      <w:r>
        <w:rPr/>
        <w:t>выражений</w:t>
      </w:r>
      <w:r>
        <w:rPr>
          <w:spacing w:val="40"/>
        </w:rPr>
        <w:t> </w:t>
      </w:r>
      <w:r>
        <w:rPr/>
        <w:t>и</w:t>
      </w:r>
      <w:r>
        <w:rPr>
          <w:spacing w:val="40"/>
        </w:rPr>
        <w:t> </w:t>
      </w:r>
      <w:r>
        <w:rPr/>
        <w:t>вычислениям.</w:t>
      </w:r>
      <w:r>
        <w:rPr>
          <w:spacing w:val="40"/>
        </w:rPr>
        <w:t> </w:t>
      </w:r>
      <w:r>
        <w:rPr/>
        <w:t>Действительные </w:t>
      </w:r>
      <w:r>
        <w:rPr>
          <w:spacing w:val="-2"/>
        </w:rPr>
        <w:t>числа.</w:t>
      </w:r>
    </w:p>
    <w:p>
      <w:pPr>
        <w:spacing w:after="0" w:line="285" w:lineRule="auto"/>
        <w:sectPr>
          <w:pgSz w:w="11910" w:h="16850"/>
          <w:pgMar w:header="0" w:footer="922" w:top="1060" w:bottom="1180" w:left="920" w:right="160"/>
        </w:sectPr>
      </w:pPr>
    </w:p>
    <w:p>
      <w:pPr>
        <w:pStyle w:val="BodyText"/>
        <w:spacing w:line="292" w:lineRule="auto" w:before="66"/>
        <w:ind w:left="1485" w:right="2084" w:firstLine="0"/>
        <w:jc w:val="left"/>
      </w:pPr>
      <w:r>
        <w:rPr/>
        <w:t>Степень с целым показателем и её свойства. Стандартная запись числа.</w:t>
      </w:r>
      <w:r>
        <w:rPr>
          <w:spacing w:val="40"/>
        </w:rPr>
        <w:t> </w:t>
      </w:r>
      <w:r>
        <w:rPr/>
        <w:t>Алгебраические выражения.</w:t>
      </w:r>
    </w:p>
    <w:p>
      <w:pPr>
        <w:pStyle w:val="BodyText"/>
        <w:spacing w:line="288" w:lineRule="auto"/>
        <w:ind w:left="1485" w:right="732" w:firstLine="0"/>
        <w:jc w:val="left"/>
      </w:pPr>
      <w:r>
        <w:rPr/>
        <w:t>Квадратный трёхчлен, разложение квадратного трёхчлена на множители.</w:t>
      </w:r>
      <w:r>
        <w:rPr>
          <w:spacing w:val="40"/>
        </w:rPr>
        <w:t> </w:t>
      </w:r>
      <w:r>
        <w:rPr/>
        <w:t>Алгебраическая</w:t>
      </w:r>
      <w:r>
        <w:rPr>
          <w:spacing w:val="45"/>
        </w:rPr>
        <w:t>  </w:t>
      </w:r>
      <w:r>
        <w:rPr/>
        <w:t>дробь.</w:t>
      </w:r>
      <w:r>
        <w:rPr>
          <w:spacing w:val="46"/>
        </w:rPr>
        <w:t>  </w:t>
      </w:r>
      <w:r>
        <w:rPr/>
        <w:t>Основное</w:t>
      </w:r>
      <w:r>
        <w:rPr>
          <w:spacing w:val="42"/>
        </w:rPr>
        <w:t>  </w:t>
      </w:r>
      <w:r>
        <w:rPr/>
        <w:t>свойство</w:t>
      </w:r>
      <w:r>
        <w:rPr>
          <w:spacing w:val="44"/>
        </w:rPr>
        <w:t>  </w:t>
      </w:r>
      <w:r>
        <w:rPr/>
        <w:t>алгебраической</w:t>
      </w:r>
      <w:r>
        <w:rPr>
          <w:spacing w:val="44"/>
        </w:rPr>
        <w:t>  </w:t>
      </w:r>
      <w:r>
        <w:rPr/>
        <w:t>дроби.</w:t>
      </w:r>
      <w:r>
        <w:rPr>
          <w:spacing w:val="42"/>
        </w:rPr>
        <w:t>  </w:t>
      </w:r>
      <w:r>
        <w:rPr>
          <w:spacing w:val="-2"/>
        </w:rPr>
        <w:t>Сложение,</w:t>
      </w:r>
    </w:p>
    <w:p>
      <w:pPr>
        <w:pStyle w:val="BodyText"/>
        <w:spacing w:line="288" w:lineRule="auto"/>
        <w:ind w:right="732" w:firstLine="0"/>
        <w:jc w:val="left"/>
      </w:pPr>
      <w:r>
        <w:rPr/>
        <w:t>вычитание,</w:t>
      </w:r>
      <w:r>
        <w:rPr>
          <w:spacing w:val="40"/>
        </w:rPr>
        <w:t> </w:t>
      </w:r>
      <w:r>
        <w:rPr/>
        <w:t>умножение,</w:t>
      </w:r>
      <w:r>
        <w:rPr>
          <w:spacing w:val="40"/>
        </w:rPr>
        <w:t> </w:t>
      </w:r>
      <w:r>
        <w:rPr/>
        <w:t>деление</w:t>
      </w:r>
      <w:r>
        <w:rPr>
          <w:spacing w:val="40"/>
        </w:rPr>
        <w:t> </w:t>
      </w:r>
      <w:r>
        <w:rPr/>
        <w:t>алгебраических</w:t>
      </w:r>
      <w:r>
        <w:rPr>
          <w:spacing w:val="40"/>
        </w:rPr>
        <w:t> </w:t>
      </w:r>
      <w:r>
        <w:rPr/>
        <w:t>дробей.</w:t>
      </w:r>
      <w:r>
        <w:rPr>
          <w:spacing w:val="40"/>
        </w:rPr>
        <w:t> </w:t>
      </w:r>
      <w:r>
        <w:rPr/>
        <w:t>Рациональные</w:t>
      </w:r>
      <w:r>
        <w:rPr>
          <w:spacing w:val="40"/>
        </w:rPr>
        <w:t> </w:t>
      </w:r>
      <w:r>
        <w:rPr/>
        <w:t>выражения</w:t>
      </w:r>
      <w:r>
        <w:rPr>
          <w:spacing w:val="40"/>
        </w:rPr>
        <w:t> </w:t>
      </w:r>
      <w:r>
        <w:rPr/>
        <w:t>и</w:t>
      </w:r>
      <w:r>
        <w:rPr>
          <w:spacing w:val="40"/>
        </w:rPr>
        <w:t> </w:t>
      </w:r>
      <w:r>
        <w:rPr/>
        <w:t>их</w:t>
      </w:r>
      <w:r>
        <w:rPr>
          <w:spacing w:val="80"/>
        </w:rPr>
        <w:t> </w:t>
      </w:r>
      <w:r>
        <w:rPr>
          <w:spacing w:val="-2"/>
        </w:rPr>
        <w:t>преобразование.</w:t>
      </w:r>
    </w:p>
    <w:p>
      <w:pPr>
        <w:pStyle w:val="BodyText"/>
        <w:ind w:left="1485" w:firstLine="0"/>
      </w:pPr>
      <w:r>
        <w:rPr/>
        <w:t>Уравнения</w:t>
      </w:r>
      <w:r>
        <w:rPr>
          <w:spacing w:val="13"/>
        </w:rPr>
        <w:t> </w:t>
      </w:r>
      <w:r>
        <w:rPr/>
        <w:t>и</w:t>
      </w:r>
      <w:r>
        <w:rPr>
          <w:spacing w:val="13"/>
        </w:rPr>
        <w:t> </w:t>
      </w:r>
      <w:r>
        <w:rPr>
          <w:spacing w:val="-2"/>
        </w:rPr>
        <w:t>неравенства.</w:t>
      </w:r>
    </w:p>
    <w:p>
      <w:pPr>
        <w:pStyle w:val="BodyText"/>
        <w:spacing w:line="285" w:lineRule="auto" w:before="38"/>
        <w:ind w:right="666"/>
      </w:pPr>
      <w:r>
        <w:rP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pPr>
        <w:pStyle w:val="BodyText"/>
        <w:spacing w:line="288" w:lineRule="auto" w:before="4"/>
        <w:ind w:right="689"/>
      </w:pPr>
      <w:r>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w:t>
      </w:r>
      <w:r>
        <w:rPr>
          <w:spacing w:val="-2"/>
        </w:rPr>
        <w:t>переменными.</w:t>
      </w:r>
    </w:p>
    <w:p>
      <w:pPr>
        <w:pStyle w:val="BodyText"/>
        <w:spacing w:before="6"/>
        <w:ind w:left="1485" w:firstLine="0"/>
      </w:pPr>
      <w:r>
        <w:rPr/>
        <w:t>Решение</w:t>
      </w:r>
      <w:r>
        <w:rPr>
          <w:spacing w:val="24"/>
        </w:rPr>
        <w:t> </w:t>
      </w:r>
      <w:r>
        <w:rPr/>
        <w:t>текстовых</w:t>
      </w:r>
      <w:r>
        <w:rPr>
          <w:spacing w:val="20"/>
        </w:rPr>
        <w:t> </w:t>
      </w:r>
      <w:r>
        <w:rPr/>
        <w:t>задач</w:t>
      </w:r>
      <w:r>
        <w:rPr>
          <w:spacing w:val="29"/>
        </w:rPr>
        <w:t> </w:t>
      </w:r>
      <w:r>
        <w:rPr/>
        <w:t>алгебраическим</w:t>
      </w:r>
      <w:r>
        <w:rPr>
          <w:spacing w:val="33"/>
        </w:rPr>
        <w:t> </w:t>
      </w:r>
      <w:r>
        <w:rPr>
          <w:spacing w:val="-2"/>
        </w:rPr>
        <w:t>способом.</w:t>
      </w:r>
    </w:p>
    <w:p>
      <w:pPr>
        <w:pStyle w:val="BodyText"/>
        <w:spacing w:line="285" w:lineRule="auto" w:before="53"/>
        <w:ind w:right="679"/>
      </w:pPr>
      <w:r>
        <w:rPr/>
        <w:t>Числовые неравенства и их свойства. Неравенство с одной переменной.</w:t>
      </w:r>
      <w:r>
        <w:rPr>
          <w:spacing w:val="40"/>
        </w:rPr>
        <w:t> </w:t>
      </w:r>
      <w:r>
        <w:rPr/>
        <w:t>Равносильность</w:t>
      </w:r>
      <w:r>
        <w:rPr>
          <w:spacing w:val="40"/>
        </w:rPr>
        <w:t> </w:t>
      </w:r>
      <w:r>
        <w:rPr/>
        <w:t>неравенств.</w:t>
      </w:r>
      <w:r>
        <w:rPr>
          <w:spacing w:val="40"/>
        </w:rPr>
        <w:t> </w:t>
      </w:r>
      <w:r>
        <w:rPr/>
        <w:t>Линейные</w:t>
      </w:r>
      <w:r>
        <w:rPr>
          <w:spacing w:val="40"/>
        </w:rPr>
        <w:t> </w:t>
      </w:r>
      <w:r>
        <w:rPr/>
        <w:t>неравенства</w:t>
      </w:r>
      <w:r>
        <w:rPr>
          <w:spacing w:val="40"/>
        </w:rPr>
        <w:t> </w:t>
      </w:r>
      <w:r>
        <w:rPr/>
        <w:t>с</w:t>
      </w:r>
      <w:r>
        <w:rPr>
          <w:spacing w:val="40"/>
        </w:rPr>
        <w:t> </w:t>
      </w:r>
      <w:r>
        <w:rPr/>
        <w:t>одной</w:t>
      </w:r>
      <w:r>
        <w:rPr>
          <w:spacing w:val="40"/>
        </w:rPr>
        <w:t> </w:t>
      </w:r>
      <w:r>
        <w:rPr/>
        <w:t>переменной.</w:t>
      </w:r>
      <w:r>
        <w:rPr>
          <w:spacing w:val="40"/>
        </w:rPr>
        <w:t> </w:t>
      </w:r>
      <w:r>
        <w:rPr/>
        <w:t>Системы линейных неравенств с одной переменной.</w:t>
      </w:r>
    </w:p>
    <w:p>
      <w:pPr>
        <w:pStyle w:val="BodyText"/>
        <w:spacing w:before="6"/>
        <w:ind w:left="1485" w:firstLine="0"/>
        <w:jc w:val="left"/>
      </w:pPr>
      <w:r>
        <w:rPr>
          <w:spacing w:val="-2"/>
        </w:rPr>
        <w:t>Функции.</w:t>
      </w:r>
    </w:p>
    <w:p>
      <w:pPr>
        <w:pStyle w:val="BodyText"/>
        <w:spacing w:line="288" w:lineRule="auto" w:before="50"/>
        <w:ind w:right="735"/>
      </w:pPr>
      <w:r>
        <w:rPr/>
        <w:t>Понятие функции. Область определения и множество значений функции. Способы задания функций.</w:t>
      </w:r>
    </w:p>
    <w:p>
      <w:pPr>
        <w:pStyle w:val="BodyText"/>
        <w:spacing w:line="288" w:lineRule="auto"/>
        <w:ind w:right="729"/>
      </w:pPr>
      <w:r>
        <w:rPr/>
        <w:t>График функции. Чтение свойств функции по её графику. Примеры графиков</w:t>
      </w:r>
      <w:r>
        <w:rPr>
          <w:spacing w:val="40"/>
        </w:rPr>
        <w:t> </w:t>
      </w:r>
      <w:r>
        <w:rPr/>
        <w:t>функций, отражающих реальные процессы.</w:t>
      </w:r>
    </w:p>
    <w:p>
      <w:pPr>
        <w:pStyle w:val="BodyText"/>
        <w:spacing w:line="288" w:lineRule="auto"/>
        <w:ind w:right="686"/>
      </w:pPr>
      <w:r>
        <w:rPr/>
        <w:t>Функции, описывающие прямую и обратную пропорциональные зависимости, их </w:t>
      </w:r>
      <w:r>
        <w:rPr>
          <w:position w:val="1"/>
        </w:rPr>
        <w:t>графики. Функции </w:t>
      </w:r>
      <w:r>
        <w:rPr>
          <w:i/>
          <w:position w:val="1"/>
        </w:rPr>
        <w:t>y = x</w:t>
      </w:r>
      <w:r>
        <w:rPr>
          <w:i/>
          <w:position w:val="1"/>
          <w:vertAlign w:val="superscript"/>
        </w:rPr>
        <w:t>2</w:t>
      </w:r>
      <w:r>
        <w:rPr>
          <w:i/>
          <w:position w:val="1"/>
          <w:vertAlign w:val="baseline"/>
        </w:rPr>
        <w:t>, y = x</w:t>
      </w:r>
      <w:r>
        <w:rPr>
          <w:i/>
          <w:position w:val="1"/>
          <w:vertAlign w:val="superscript"/>
        </w:rPr>
        <w:t>3</w:t>
      </w:r>
      <w:r>
        <w:rPr>
          <w:i/>
          <w:position w:val="1"/>
          <w:vertAlign w:val="baseline"/>
        </w:rPr>
        <w:t>, y =</w:t>
      </w:r>
      <w:r>
        <w:rPr>
          <w:rFonts w:ascii="Cambria Math" w:hAnsi="Cambria Math" w:eastAsia="Cambria Math"/>
          <w:vertAlign w:val="baseline"/>
        </w:rPr>
        <w:t>√</w:t>
      </w:r>
      <w:r>
        <w:rPr>
          <w:rFonts w:ascii="Cambria Math" w:hAnsi="Cambria Math" w:eastAsia="Cambria Math"/>
          <w:position w:val="1"/>
          <w:vertAlign w:val="baseline"/>
        </w:rPr>
        <w:t>𝑥</w:t>
      </w:r>
      <w:r>
        <w:rPr>
          <w:i/>
          <w:position w:val="1"/>
          <w:vertAlign w:val="baseline"/>
        </w:rPr>
        <w:t>, y=|x|</w:t>
      </w:r>
      <w:r>
        <w:rPr>
          <w:position w:val="1"/>
          <w:vertAlign w:val="baseline"/>
        </w:rPr>
        <w:t>. Графическое решение уравнений и систем </w:t>
      </w:r>
      <w:r>
        <w:rPr>
          <w:spacing w:val="-2"/>
          <w:vertAlign w:val="baseline"/>
        </w:rPr>
        <w:t>уравнений.</w:t>
      </w:r>
    </w:p>
    <w:p>
      <w:pPr>
        <w:pStyle w:val="BodyText"/>
        <w:spacing w:line="288" w:lineRule="auto"/>
        <w:ind w:left="1485" w:right="5950" w:firstLine="0"/>
      </w:pPr>
      <w:r>
        <w:rPr/>
        <w:t>Содержание обучения в 9 классе. Числа и вычисления.</w:t>
      </w:r>
    </w:p>
    <w:p>
      <w:pPr>
        <w:pStyle w:val="BodyText"/>
        <w:spacing w:line="288" w:lineRule="auto"/>
        <w:ind w:right="685"/>
      </w:pPr>
      <w:r>
        <w:rPr/>
        <w:t>Рациональные числа, иррациональные числа, конечные и бесконечные десятичные дроби.</w:t>
      </w:r>
      <w:r>
        <w:rPr>
          <w:spacing w:val="40"/>
        </w:rPr>
        <w:t> </w:t>
      </w:r>
      <w:r>
        <w:rPr/>
        <w:t>Множество действительных чисел, действительные числа</w:t>
      </w:r>
      <w:r>
        <w:rPr>
          <w:spacing w:val="40"/>
        </w:rPr>
        <w:t> </w:t>
      </w:r>
      <w:r>
        <w:rPr/>
        <w:t>как бесконечные</w:t>
      </w:r>
      <w:r>
        <w:rPr>
          <w:spacing w:val="40"/>
        </w:rPr>
        <w:t> </w:t>
      </w:r>
      <w:r>
        <w:rPr/>
        <w:t>десятичные дроби. Взаимно однозначное соответствие между множеством действительных чисел и координатной прямой.</w:t>
      </w:r>
    </w:p>
    <w:p>
      <w:pPr>
        <w:pStyle w:val="BodyText"/>
        <w:spacing w:line="292" w:lineRule="auto"/>
        <w:ind w:right="746"/>
      </w:pPr>
      <w:r>
        <w:rPr/>
        <w:t>Сравнение действительных чисел, арифметические действия с действительными </w:t>
      </w:r>
      <w:r>
        <w:rPr>
          <w:spacing w:val="-2"/>
        </w:rPr>
        <w:t>числами.</w:t>
      </w:r>
    </w:p>
    <w:p>
      <w:pPr>
        <w:pStyle w:val="BodyText"/>
        <w:spacing w:line="262" w:lineRule="exact"/>
        <w:ind w:left="1485" w:firstLine="0"/>
      </w:pPr>
      <w:r>
        <w:rPr/>
        <w:t>Размеры</w:t>
      </w:r>
      <w:r>
        <w:rPr>
          <w:spacing w:val="69"/>
          <w:w w:val="150"/>
        </w:rPr>
        <w:t> </w:t>
      </w:r>
      <w:r>
        <w:rPr/>
        <w:t>объектов</w:t>
      </w:r>
      <w:r>
        <w:rPr>
          <w:spacing w:val="73"/>
          <w:w w:val="150"/>
        </w:rPr>
        <w:t> </w:t>
      </w:r>
      <w:r>
        <w:rPr/>
        <w:t>окружающего</w:t>
      </w:r>
      <w:r>
        <w:rPr>
          <w:spacing w:val="61"/>
          <w:w w:val="150"/>
        </w:rPr>
        <w:t> </w:t>
      </w:r>
      <w:r>
        <w:rPr/>
        <w:t>мира,</w:t>
      </w:r>
      <w:r>
        <w:rPr>
          <w:spacing w:val="66"/>
          <w:w w:val="150"/>
        </w:rPr>
        <w:t> </w:t>
      </w:r>
      <w:r>
        <w:rPr/>
        <w:t>длительность</w:t>
      </w:r>
      <w:r>
        <w:rPr>
          <w:spacing w:val="64"/>
          <w:w w:val="150"/>
        </w:rPr>
        <w:t> </w:t>
      </w:r>
      <w:r>
        <w:rPr/>
        <w:t>процессов</w:t>
      </w:r>
      <w:r>
        <w:rPr>
          <w:spacing w:val="70"/>
          <w:w w:val="150"/>
        </w:rPr>
        <w:t> </w:t>
      </w:r>
      <w:r>
        <w:rPr/>
        <w:t>в</w:t>
      </w:r>
      <w:r>
        <w:rPr>
          <w:spacing w:val="77"/>
          <w:w w:val="150"/>
        </w:rPr>
        <w:t> </w:t>
      </w:r>
      <w:r>
        <w:rPr>
          <w:spacing w:val="-2"/>
        </w:rPr>
        <w:t>окружающем</w:t>
      </w:r>
    </w:p>
    <w:p>
      <w:pPr>
        <w:pStyle w:val="BodyText"/>
        <w:spacing w:before="49"/>
        <w:ind w:firstLine="0"/>
        <w:jc w:val="left"/>
      </w:pPr>
      <w:r>
        <w:rPr>
          <w:spacing w:val="-4"/>
        </w:rPr>
        <w:t>мире.</w:t>
      </w:r>
    </w:p>
    <w:p>
      <w:pPr>
        <w:pStyle w:val="BodyText"/>
        <w:spacing w:before="50"/>
        <w:ind w:left="1485" w:firstLine="0"/>
        <w:jc w:val="left"/>
      </w:pPr>
      <w:r>
        <w:rPr/>
        <w:t>Приближённое</w:t>
      </w:r>
      <w:r>
        <w:rPr>
          <w:spacing w:val="31"/>
        </w:rPr>
        <w:t>  </w:t>
      </w:r>
      <w:r>
        <w:rPr/>
        <w:t>значение</w:t>
      </w:r>
      <w:r>
        <w:rPr>
          <w:spacing w:val="31"/>
        </w:rPr>
        <w:t>  </w:t>
      </w:r>
      <w:r>
        <w:rPr/>
        <w:t>величины,</w:t>
      </w:r>
      <w:r>
        <w:rPr>
          <w:spacing w:val="31"/>
        </w:rPr>
        <w:t>  </w:t>
      </w:r>
      <w:r>
        <w:rPr/>
        <w:t>точность</w:t>
      </w:r>
      <w:r>
        <w:rPr>
          <w:spacing w:val="30"/>
        </w:rPr>
        <w:t>  </w:t>
      </w:r>
      <w:r>
        <w:rPr/>
        <w:t>приближения.</w:t>
      </w:r>
      <w:r>
        <w:rPr>
          <w:spacing w:val="33"/>
        </w:rPr>
        <w:t>  </w:t>
      </w:r>
      <w:r>
        <w:rPr/>
        <w:t>Округление</w:t>
      </w:r>
      <w:r>
        <w:rPr>
          <w:spacing w:val="79"/>
          <w:w w:val="150"/>
        </w:rPr>
        <w:t> </w:t>
      </w:r>
      <w:r>
        <w:rPr>
          <w:spacing w:val="-2"/>
        </w:rPr>
        <w:t>чисел.</w:t>
      </w:r>
    </w:p>
    <w:p>
      <w:pPr>
        <w:pStyle w:val="BodyText"/>
        <w:spacing w:before="52"/>
        <w:ind w:firstLine="0"/>
      </w:pPr>
      <w:r>
        <w:rPr/>
        <w:t>Прикидка</w:t>
      </w:r>
      <w:r>
        <w:rPr>
          <w:spacing w:val="17"/>
        </w:rPr>
        <w:t> </w:t>
      </w:r>
      <w:r>
        <w:rPr/>
        <w:t>и</w:t>
      </w:r>
      <w:r>
        <w:rPr>
          <w:spacing w:val="24"/>
        </w:rPr>
        <w:t> </w:t>
      </w:r>
      <w:r>
        <w:rPr/>
        <w:t>оценка</w:t>
      </w:r>
      <w:r>
        <w:rPr>
          <w:spacing w:val="24"/>
        </w:rPr>
        <w:t> </w:t>
      </w:r>
      <w:r>
        <w:rPr/>
        <w:t>результатов</w:t>
      </w:r>
      <w:r>
        <w:rPr>
          <w:spacing w:val="15"/>
        </w:rPr>
        <w:t> </w:t>
      </w:r>
      <w:r>
        <w:rPr>
          <w:spacing w:val="-2"/>
        </w:rPr>
        <w:t>вычислений.</w:t>
      </w:r>
    </w:p>
    <w:p>
      <w:pPr>
        <w:pStyle w:val="BodyText"/>
        <w:spacing w:before="55"/>
        <w:ind w:left="1485" w:firstLine="0"/>
      </w:pPr>
      <w:r>
        <w:rPr/>
        <w:t>Уравнения</w:t>
      </w:r>
      <w:r>
        <w:rPr>
          <w:spacing w:val="13"/>
        </w:rPr>
        <w:t> </w:t>
      </w:r>
      <w:r>
        <w:rPr/>
        <w:t>и</w:t>
      </w:r>
      <w:r>
        <w:rPr>
          <w:spacing w:val="13"/>
        </w:rPr>
        <w:t> </w:t>
      </w:r>
      <w:r>
        <w:rPr>
          <w:spacing w:val="-2"/>
        </w:rPr>
        <w:t>неравенства.</w:t>
      </w:r>
    </w:p>
    <w:p>
      <w:pPr>
        <w:pStyle w:val="BodyText"/>
        <w:spacing w:before="42"/>
        <w:ind w:left="1485" w:firstLine="0"/>
      </w:pPr>
      <w:r>
        <w:rPr/>
        <w:t>Линейное</w:t>
      </w:r>
      <w:r>
        <w:rPr>
          <w:spacing w:val="22"/>
        </w:rPr>
        <w:t> </w:t>
      </w:r>
      <w:r>
        <w:rPr/>
        <w:t>уравнение.</w:t>
      </w:r>
      <w:r>
        <w:rPr>
          <w:spacing w:val="25"/>
        </w:rPr>
        <w:t> </w:t>
      </w:r>
      <w:r>
        <w:rPr/>
        <w:t>Решение</w:t>
      </w:r>
      <w:r>
        <w:rPr>
          <w:spacing w:val="22"/>
        </w:rPr>
        <w:t> </w:t>
      </w:r>
      <w:r>
        <w:rPr/>
        <w:t>уравнений,</w:t>
      </w:r>
      <w:r>
        <w:rPr>
          <w:spacing w:val="29"/>
        </w:rPr>
        <w:t> </w:t>
      </w:r>
      <w:r>
        <w:rPr/>
        <w:t>сводящихся</w:t>
      </w:r>
      <w:r>
        <w:rPr>
          <w:spacing w:val="24"/>
        </w:rPr>
        <w:t> </w:t>
      </w:r>
      <w:r>
        <w:rPr/>
        <w:t>к</w:t>
      </w:r>
      <w:r>
        <w:rPr>
          <w:spacing w:val="25"/>
        </w:rPr>
        <w:t> </w:t>
      </w:r>
      <w:r>
        <w:rPr>
          <w:spacing w:val="-2"/>
        </w:rPr>
        <w:t>линейным.</w:t>
      </w:r>
    </w:p>
    <w:p>
      <w:pPr>
        <w:pStyle w:val="BodyText"/>
        <w:spacing w:line="285" w:lineRule="auto" w:before="53"/>
        <w:ind w:right="695"/>
      </w:pPr>
      <w:r>
        <w:rPr/>
        <w:t>Квадратное</w:t>
      </w:r>
      <w:r>
        <w:rPr>
          <w:spacing w:val="40"/>
        </w:rPr>
        <w:t> </w:t>
      </w:r>
      <w:r>
        <w:rPr/>
        <w:t>уравнение.</w:t>
      </w:r>
      <w:r>
        <w:rPr>
          <w:spacing w:val="40"/>
        </w:rPr>
        <w:t> </w:t>
      </w:r>
      <w:r>
        <w:rPr/>
        <w:t>Решение</w:t>
      </w:r>
      <w:r>
        <w:rPr>
          <w:spacing w:val="40"/>
        </w:rPr>
        <w:t> </w:t>
      </w:r>
      <w:r>
        <w:rPr/>
        <w:t>уравнений,</w:t>
      </w:r>
      <w:r>
        <w:rPr>
          <w:spacing w:val="40"/>
        </w:rPr>
        <w:t> </w:t>
      </w:r>
      <w:r>
        <w:rPr/>
        <w:t>сводящихся</w:t>
      </w:r>
      <w:r>
        <w:rPr>
          <w:spacing w:val="40"/>
        </w:rPr>
        <w:t> </w:t>
      </w:r>
      <w:r>
        <w:rPr/>
        <w:t>к</w:t>
      </w:r>
      <w:r>
        <w:rPr>
          <w:spacing w:val="40"/>
        </w:rPr>
        <w:t> </w:t>
      </w:r>
      <w:r>
        <w:rPr/>
        <w:t>квадратным.</w:t>
      </w:r>
      <w:r>
        <w:rPr>
          <w:spacing w:val="40"/>
        </w:rPr>
        <w:t> </w:t>
      </w:r>
      <w:r>
        <w:rPr/>
        <w:t>Биквадратное уравнение. Примеры решения уравнений третьей и четвёртой степеней разложением на множители.</w:t>
      </w:r>
    </w:p>
    <w:p>
      <w:pPr>
        <w:pStyle w:val="BodyText"/>
        <w:spacing w:line="288" w:lineRule="auto" w:before="4"/>
        <w:ind w:right="705"/>
      </w:pPr>
      <w:r>
        <w:rPr/>
        <w:t>Решение</w:t>
      </w:r>
      <w:r>
        <w:rPr>
          <w:spacing w:val="40"/>
        </w:rPr>
        <w:t> </w:t>
      </w:r>
      <w:r>
        <w:rPr/>
        <w:t>дробно-рациональных</w:t>
      </w:r>
      <w:r>
        <w:rPr>
          <w:spacing w:val="40"/>
        </w:rPr>
        <w:t> </w:t>
      </w:r>
      <w:r>
        <w:rPr/>
        <w:t>уравнений.</w:t>
      </w:r>
      <w:r>
        <w:rPr>
          <w:spacing w:val="40"/>
        </w:rPr>
        <w:t> </w:t>
      </w:r>
      <w:r>
        <w:rPr/>
        <w:t>Решение</w:t>
      </w:r>
      <w:r>
        <w:rPr>
          <w:spacing w:val="40"/>
        </w:rPr>
        <w:t> </w:t>
      </w:r>
      <w:r>
        <w:rPr/>
        <w:t>текстовых</w:t>
      </w:r>
      <w:r>
        <w:rPr>
          <w:spacing w:val="40"/>
        </w:rPr>
        <w:t> </w:t>
      </w:r>
      <w:r>
        <w:rPr/>
        <w:t>задач</w:t>
      </w:r>
      <w:r>
        <w:rPr>
          <w:spacing w:val="40"/>
        </w:rPr>
        <w:t> </w:t>
      </w:r>
      <w:r>
        <w:rPr/>
        <w:t>алгебраическим методом.</w:t>
      </w:r>
    </w:p>
    <w:p>
      <w:pPr>
        <w:pStyle w:val="BodyText"/>
        <w:spacing w:before="1"/>
        <w:ind w:left="1485" w:firstLine="0"/>
      </w:pPr>
      <w:r>
        <w:rPr/>
        <w:t>Уравнение</w:t>
      </w:r>
      <w:r>
        <w:rPr>
          <w:spacing w:val="58"/>
        </w:rPr>
        <w:t> </w:t>
      </w:r>
      <w:r>
        <w:rPr/>
        <w:t>с</w:t>
      </w:r>
      <w:r>
        <w:rPr>
          <w:spacing w:val="60"/>
        </w:rPr>
        <w:t> </w:t>
      </w:r>
      <w:r>
        <w:rPr/>
        <w:t>двумя</w:t>
      </w:r>
      <w:r>
        <w:rPr>
          <w:spacing w:val="64"/>
        </w:rPr>
        <w:t> </w:t>
      </w:r>
      <w:r>
        <w:rPr/>
        <w:t>переменными</w:t>
      </w:r>
      <w:r>
        <w:rPr>
          <w:spacing w:val="63"/>
        </w:rPr>
        <w:t> </w:t>
      </w:r>
      <w:r>
        <w:rPr/>
        <w:t>и</w:t>
      </w:r>
      <w:r>
        <w:rPr>
          <w:spacing w:val="74"/>
        </w:rPr>
        <w:t> </w:t>
      </w:r>
      <w:r>
        <w:rPr/>
        <w:t>его</w:t>
      </w:r>
      <w:r>
        <w:rPr>
          <w:spacing w:val="61"/>
        </w:rPr>
        <w:t> </w:t>
      </w:r>
      <w:r>
        <w:rPr/>
        <w:t>график.</w:t>
      </w:r>
      <w:r>
        <w:rPr>
          <w:spacing w:val="63"/>
        </w:rPr>
        <w:t> </w:t>
      </w:r>
      <w:r>
        <w:rPr/>
        <w:t>Решение</w:t>
      </w:r>
      <w:r>
        <w:rPr>
          <w:spacing w:val="61"/>
        </w:rPr>
        <w:t> </w:t>
      </w:r>
      <w:r>
        <w:rPr/>
        <w:t>систем</w:t>
      </w:r>
      <w:r>
        <w:rPr>
          <w:spacing w:val="69"/>
        </w:rPr>
        <w:t> </w:t>
      </w:r>
      <w:r>
        <w:rPr/>
        <w:t>двух</w:t>
      </w:r>
      <w:r>
        <w:rPr>
          <w:spacing w:val="70"/>
        </w:rPr>
        <w:t> </w:t>
      </w:r>
      <w:r>
        <w:rPr>
          <w:spacing w:val="-2"/>
        </w:rPr>
        <w:t>линейных</w:t>
      </w:r>
    </w:p>
    <w:p>
      <w:pPr>
        <w:spacing w:after="0"/>
        <w:sectPr>
          <w:pgSz w:w="11910" w:h="16850"/>
          <w:pgMar w:header="0" w:footer="922" w:top="1060" w:bottom="1180" w:left="920" w:right="160"/>
        </w:sectPr>
      </w:pPr>
    </w:p>
    <w:p>
      <w:pPr>
        <w:pStyle w:val="BodyText"/>
        <w:spacing w:line="290" w:lineRule="auto" w:before="66"/>
        <w:ind w:right="684" w:firstLine="0"/>
      </w:pPr>
      <w:r>
        <w:rPr/>
        <w:t>уравнений с двумя переменными. Решение систем двух уравнений, одно из которых</w:t>
      </w:r>
      <w:r>
        <w:rPr>
          <w:spacing w:val="80"/>
        </w:rPr>
        <w:t> </w:t>
      </w:r>
      <w:r>
        <w:rPr/>
        <w:t>линейное, а</w:t>
      </w:r>
      <w:r>
        <w:rPr>
          <w:spacing w:val="40"/>
        </w:rPr>
        <w:t> </w:t>
      </w:r>
      <w:r>
        <w:rPr/>
        <w:t>другое</w:t>
      </w:r>
      <w:r>
        <w:rPr>
          <w:spacing w:val="40"/>
        </w:rPr>
        <w:t> </w:t>
      </w:r>
      <w:r>
        <w:rPr/>
        <w:t>–</w:t>
      </w:r>
      <w:r>
        <w:rPr>
          <w:spacing w:val="40"/>
        </w:rPr>
        <w:t> </w:t>
      </w:r>
      <w:r>
        <w:rPr/>
        <w:t>второй</w:t>
      </w:r>
      <w:r>
        <w:rPr>
          <w:spacing w:val="40"/>
        </w:rPr>
        <w:t> </w:t>
      </w:r>
      <w:r>
        <w:rPr/>
        <w:t>степени.</w:t>
      </w:r>
      <w:r>
        <w:rPr>
          <w:spacing w:val="40"/>
        </w:rPr>
        <w:t> </w:t>
      </w:r>
      <w:r>
        <w:rPr/>
        <w:t>Графическая</w:t>
      </w:r>
      <w:r>
        <w:rPr>
          <w:spacing w:val="40"/>
        </w:rPr>
        <w:t> </w:t>
      </w:r>
      <w:r>
        <w:rPr/>
        <w:t>интерпретация</w:t>
      </w:r>
      <w:r>
        <w:rPr>
          <w:spacing w:val="40"/>
        </w:rPr>
        <w:t> </w:t>
      </w:r>
      <w:r>
        <w:rPr/>
        <w:t>системы уравнений</w:t>
      </w:r>
      <w:r>
        <w:rPr>
          <w:spacing w:val="40"/>
        </w:rPr>
        <w:t> </w:t>
      </w:r>
      <w:r>
        <w:rPr/>
        <w:t>с двумя переменными.</w:t>
      </w:r>
    </w:p>
    <w:p>
      <w:pPr>
        <w:pStyle w:val="BodyText"/>
        <w:spacing w:line="285" w:lineRule="auto"/>
        <w:ind w:left="1485" w:right="3960" w:firstLine="0"/>
      </w:pPr>
      <w:r>
        <w:rPr/>
        <w:t>Решение текстовых задач алгебраическим способом. Числовые неравенства и их свойства.</w:t>
      </w:r>
    </w:p>
    <w:p>
      <w:pPr>
        <w:pStyle w:val="BodyText"/>
        <w:spacing w:line="288" w:lineRule="auto" w:before="2"/>
        <w:ind w:right="672"/>
      </w:pPr>
      <w:r>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w:t>
      </w:r>
      <w:r>
        <w:rPr>
          <w:spacing w:val="40"/>
        </w:rPr>
        <w:t> </w:t>
      </w:r>
      <w:r>
        <w:rPr/>
        <w:t>систем неравенств</w:t>
      </w:r>
      <w:r>
        <w:rPr>
          <w:spacing w:val="40"/>
        </w:rPr>
        <w:t> </w:t>
      </w:r>
      <w:r>
        <w:rPr/>
        <w:t>с двумя переменными.</w:t>
      </w:r>
    </w:p>
    <w:p>
      <w:pPr>
        <w:pStyle w:val="BodyText"/>
        <w:spacing w:line="263" w:lineRule="exact"/>
        <w:ind w:left="1485" w:firstLine="0"/>
        <w:jc w:val="left"/>
      </w:pPr>
      <w:r>
        <w:rPr>
          <w:spacing w:val="-2"/>
        </w:rPr>
        <w:t>Функции.</w:t>
      </w:r>
    </w:p>
    <w:p>
      <w:pPr>
        <w:pStyle w:val="BodyText"/>
        <w:spacing w:line="285" w:lineRule="auto" w:before="50"/>
        <w:ind w:right="732"/>
        <w:jc w:val="left"/>
      </w:pPr>
      <w:r>
        <w:rPr/>
        <w:t>Квадратичная</w:t>
      </w:r>
      <w:r>
        <w:rPr>
          <w:spacing w:val="80"/>
        </w:rPr>
        <w:t> </w:t>
      </w:r>
      <w:r>
        <w:rPr/>
        <w:t>функция,</w:t>
      </w:r>
      <w:r>
        <w:rPr>
          <w:spacing w:val="80"/>
        </w:rPr>
        <w:t> </w:t>
      </w:r>
      <w:r>
        <w:rPr/>
        <w:t>её</w:t>
      </w:r>
      <w:r>
        <w:rPr>
          <w:spacing w:val="80"/>
        </w:rPr>
        <w:t> </w:t>
      </w:r>
      <w:r>
        <w:rPr/>
        <w:t>график</w:t>
      </w:r>
      <w:r>
        <w:rPr>
          <w:spacing w:val="80"/>
        </w:rPr>
        <w:t> </w:t>
      </w:r>
      <w:r>
        <w:rPr/>
        <w:t>и</w:t>
      </w:r>
      <w:r>
        <w:rPr>
          <w:spacing w:val="80"/>
        </w:rPr>
        <w:t> </w:t>
      </w:r>
      <w:r>
        <w:rPr/>
        <w:t>свойства.</w:t>
      </w:r>
      <w:r>
        <w:rPr>
          <w:spacing w:val="80"/>
        </w:rPr>
        <w:t> </w:t>
      </w:r>
      <w:r>
        <w:rPr/>
        <w:t>Парабола,</w:t>
      </w:r>
      <w:r>
        <w:rPr>
          <w:spacing w:val="80"/>
        </w:rPr>
        <w:t> </w:t>
      </w:r>
      <w:r>
        <w:rPr/>
        <w:t>координаты</w:t>
      </w:r>
      <w:r>
        <w:rPr>
          <w:spacing w:val="80"/>
        </w:rPr>
        <w:t> </w:t>
      </w:r>
      <w:r>
        <w:rPr/>
        <w:t>вершины параболы, ось симметрии параболы.</w:t>
      </w:r>
    </w:p>
    <w:p>
      <w:pPr>
        <w:pStyle w:val="BodyText"/>
        <w:tabs>
          <w:tab w:pos="2608" w:val="left" w:leader="none"/>
          <w:tab w:pos="3813" w:val="left" w:leader="none"/>
          <w:tab w:pos="9526" w:val="left" w:leader="none"/>
          <w:tab w:pos="9886" w:val="left" w:leader="none"/>
        </w:tabs>
        <w:spacing w:before="77"/>
        <w:ind w:right="694"/>
        <w:jc w:val="left"/>
      </w:pPr>
      <w:r>
        <w:rPr>
          <w:spacing w:val="-2"/>
          <w:position w:val="1"/>
        </w:rPr>
        <w:t>Графики</w:t>
      </w:r>
      <w:r>
        <w:rPr>
          <w:position w:val="1"/>
        </w:rPr>
        <w:tab/>
      </w:r>
      <w:r>
        <w:rPr>
          <w:spacing w:val="-2"/>
          <w:position w:val="1"/>
        </w:rPr>
        <w:t>функций:</w:t>
      </w:r>
      <w:r>
        <w:rPr>
          <w:position w:val="1"/>
        </w:rPr>
        <w:tab/>
      </w:r>
      <w:r>
        <w:rPr>
          <w:rFonts w:ascii="Cambria Math" w:hAnsi="Cambria Math" w:eastAsia="Cambria Math"/>
          <w:position w:val="1"/>
        </w:rPr>
        <w:t>у =</w:t>
      </w:r>
      <w:r>
        <w:rPr>
          <w:rFonts w:ascii="Cambria Math" w:hAnsi="Cambria Math" w:eastAsia="Cambria Math"/>
          <w:spacing w:val="80"/>
          <w:position w:val="1"/>
        </w:rPr>
        <w:t>  </w:t>
      </w:r>
      <w:r>
        <w:rPr>
          <w:rFonts w:ascii="Cambria Math" w:hAnsi="Cambria Math" w:eastAsia="Cambria Math"/>
          <w:position w:val="1"/>
        </w:rPr>
        <w:t>𝑥,</w:t>
      </w:r>
      <w:r>
        <w:rPr>
          <w:spacing w:val="-4"/>
          <w:position w:val="1"/>
        </w:rPr>
        <w:t> </w:t>
      </w:r>
      <w:r>
        <w:rPr>
          <w:rFonts w:ascii="Cambria Math" w:hAnsi="Cambria Math" w:eastAsia="Cambria Math"/>
          <w:position w:val="1"/>
        </w:rPr>
        <w:t>𝑦 =</w:t>
      </w:r>
      <w:r>
        <w:rPr>
          <w:rFonts w:ascii="Cambria Math" w:hAnsi="Cambria Math" w:eastAsia="Cambria Math"/>
          <w:spacing w:val="80"/>
          <w:position w:val="1"/>
        </w:rPr>
        <w:t>  </w:t>
      </w:r>
      <w:r>
        <w:rPr>
          <w:rFonts w:ascii="Cambria Math" w:hAnsi="Cambria Math" w:eastAsia="Cambria Math"/>
          <w:position w:val="1"/>
        </w:rPr>
        <w:t>𝑥 +</w:t>
      </w:r>
      <w:r>
        <w:rPr>
          <w:position w:val="1"/>
        </w:rPr>
        <w:t> </w:t>
      </w:r>
      <w:r>
        <w:rPr>
          <w:rFonts w:ascii="Cambria Math" w:hAnsi="Cambria Math" w:eastAsia="Cambria Math"/>
          <w:position w:val="1"/>
        </w:rPr>
        <w:t>𝑏,</w:t>
      </w:r>
      <w:r>
        <w:rPr>
          <w:spacing w:val="-10"/>
          <w:position w:val="1"/>
        </w:rPr>
        <w:t> </w:t>
      </w:r>
      <w:r>
        <w:rPr>
          <w:rFonts w:ascii="Cambria Math" w:hAnsi="Cambria Math" w:eastAsia="Cambria Math"/>
          <w:position w:val="1"/>
        </w:rPr>
        <w:t>𝑦 =</w:t>
      </w:r>
      <w:r>
        <w:rPr>
          <w:spacing w:val="40"/>
          <w:position w:val="1"/>
        </w:rPr>
        <w:t> </w:t>
      </w:r>
      <w:r>
        <w:rPr>
          <w:rFonts w:ascii="Cambria Math" w:hAnsi="Cambria Math" w:eastAsia="Cambria Math"/>
          <w:position w:val="-10"/>
          <w:sz w:val="17"/>
        </w:rPr>
        <w:t>𝑥</w:t>
      </w:r>
      <w:r>
        <w:rPr>
          <w:rFonts w:ascii="Cambria Math" w:hAnsi="Cambria Math" w:eastAsia="Cambria Math"/>
          <w:spacing w:val="29"/>
          <w:position w:val="-10"/>
          <w:sz w:val="17"/>
        </w:rPr>
        <w:t> </w:t>
      </w:r>
      <w:r>
        <w:rPr>
          <w:rFonts w:ascii="Cambria Math" w:hAnsi="Cambria Math" w:eastAsia="Cambria Math"/>
          <w:position w:val="1"/>
        </w:rPr>
        <w:t>,</w:t>
      </w:r>
      <w:r>
        <w:rPr>
          <w:spacing w:val="-13"/>
          <w:position w:val="1"/>
        </w:rPr>
        <w:t> </w:t>
      </w:r>
      <w:r>
        <w:rPr>
          <w:rFonts w:ascii="Cambria Math" w:hAnsi="Cambria Math" w:eastAsia="Cambria Math"/>
          <w:position w:val="1"/>
        </w:rPr>
        <w:t>𝑦</w:t>
      </w:r>
      <w:r>
        <w:rPr>
          <w:rFonts w:ascii="Cambria Math" w:hAnsi="Cambria Math" w:eastAsia="Cambria Math"/>
          <w:spacing w:val="40"/>
          <w:position w:val="1"/>
        </w:rPr>
        <w:t> </w:t>
      </w:r>
      <w:r>
        <w:rPr>
          <w:rFonts w:ascii="Cambria Math" w:hAnsi="Cambria Math" w:eastAsia="Cambria Math"/>
          <w:position w:val="1"/>
        </w:rPr>
        <w:t>=</w:t>
      </w:r>
      <w:r>
        <w:rPr>
          <w:spacing w:val="40"/>
          <w:position w:val="1"/>
        </w:rPr>
        <w:t> </w:t>
      </w:r>
      <w:r>
        <w:rPr>
          <w:rFonts w:ascii="Cambria Math" w:hAnsi="Cambria Math" w:eastAsia="Cambria Math"/>
          <w:position w:val="1"/>
        </w:rPr>
        <w:t>𝑥</w:t>
      </w:r>
      <w:r>
        <w:rPr>
          <w:rFonts w:ascii="Cambria Math" w:hAnsi="Cambria Math" w:eastAsia="Cambria Math"/>
          <w:spacing w:val="-25"/>
          <w:position w:val="1"/>
        </w:rPr>
        <w:t> </w:t>
      </w:r>
      <w:r>
        <w:rPr>
          <w:rFonts w:ascii="Cambria Math" w:hAnsi="Cambria Math" w:eastAsia="Cambria Math"/>
          <w:position w:val="1"/>
          <w:vertAlign w:val="superscript"/>
        </w:rPr>
        <w:t>3</w:t>
      </w:r>
      <w:r>
        <w:rPr>
          <w:rFonts w:ascii="Cambria Math" w:hAnsi="Cambria Math" w:eastAsia="Cambria Math"/>
          <w:position w:val="1"/>
          <w:vertAlign w:val="baseline"/>
        </w:rPr>
        <w:t>,</w:t>
      </w:r>
      <w:r>
        <w:rPr>
          <w:spacing w:val="-10"/>
          <w:position w:val="1"/>
          <w:vertAlign w:val="baseline"/>
        </w:rPr>
        <w:t> </w:t>
      </w:r>
      <w:r>
        <w:rPr>
          <w:rFonts w:ascii="Cambria Math" w:hAnsi="Cambria Math" w:eastAsia="Cambria Math"/>
          <w:position w:val="1"/>
          <w:vertAlign w:val="baseline"/>
        </w:rPr>
        <w:t>𝑦</w:t>
      </w:r>
      <w:r>
        <w:rPr>
          <w:rFonts w:ascii="Cambria Math" w:hAnsi="Cambria Math" w:eastAsia="Cambria Math"/>
          <w:spacing w:val="40"/>
          <w:position w:val="1"/>
          <w:vertAlign w:val="baseline"/>
        </w:rPr>
        <w:t> </w:t>
      </w:r>
      <w:r>
        <w:rPr>
          <w:rFonts w:ascii="Cambria Math" w:hAnsi="Cambria Math" w:eastAsia="Cambria Math"/>
          <w:position w:val="1"/>
          <w:vertAlign w:val="baseline"/>
        </w:rPr>
        <w:t>=</w:t>
      </w:r>
      <w:r>
        <w:rPr>
          <w:spacing w:val="40"/>
          <w:position w:val="1"/>
          <w:vertAlign w:val="baseline"/>
        </w:rPr>
        <w:t> </w:t>
      </w:r>
      <w:r>
        <w:rPr>
          <w:rFonts w:ascii="Cambria Math" w:hAnsi="Cambria Math" w:eastAsia="Cambria Math"/>
          <w:vertAlign w:val="baseline"/>
        </w:rPr>
        <w:t>√</w:t>
      </w:r>
      <w:r>
        <w:rPr>
          <w:rFonts w:ascii="Cambria Math" w:hAnsi="Cambria Math" w:eastAsia="Cambria Math"/>
          <w:position w:val="1"/>
          <w:vertAlign w:val="baseline"/>
        </w:rPr>
        <w:t>𝑥,</w:t>
      </w:r>
      <w:r>
        <w:rPr>
          <w:spacing w:val="-13"/>
          <w:position w:val="1"/>
          <w:vertAlign w:val="baseline"/>
        </w:rPr>
        <w:t> </w:t>
      </w:r>
      <w:r>
        <w:rPr>
          <w:rFonts w:ascii="Cambria Math" w:hAnsi="Cambria Math" w:eastAsia="Cambria Math"/>
          <w:position w:val="1"/>
          <w:vertAlign w:val="baseline"/>
        </w:rPr>
        <w:t>𝑦</w:t>
      </w:r>
      <w:r>
        <w:rPr>
          <w:rFonts w:ascii="Cambria Math" w:hAnsi="Cambria Math" w:eastAsia="Cambria Math"/>
          <w:spacing w:val="40"/>
          <w:position w:val="1"/>
          <w:vertAlign w:val="baseline"/>
        </w:rPr>
        <w:t> </w:t>
      </w:r>
      <w:r>
        <w:rPr>
          <w:rFonts w:ascii="Cambria Math" w:hAnsi="Cambria Math" w:eastAsia="Cambria Math"/>
          <w:position w:val="1"/>
          <w:vertAlign w:val="baseline"/>
        </w:rPr>
        <w:t>=</w:t>
      </w:r>
      <w:r>
        <w:rPr>
          <w:position w:val="1"/>
          <w:vertAlign w:val="baseline"/>
        </w:rPr>
        <w:t> </w:t>
      </w:r>
      <w:r>
        <w:rPr>
          <w:rFonts w:ascii="Cambria Math" w:hAnsi="Cambria Math" w:eastAsia="Cambria Math"/>
          <w:position w:val="1"/>
          <w:vertAlign w:val="baseline"/>
        </w:rPr>
        <w:t>|𝑥|</w:t>
      </w:r>
      <w:r>
        <w:rPr>
          <w:position w:val="1"/>
          <w:vertAlign w:val="baseline"/>
        </w:rPr>
        <w:t>,</w:t>
        <w:tab/>
      </w:r>
      <w:r>
        <w:rPr>
          <w:spacing w:val="-10"/>
          <w:position w:val="1"/>
          <w:vertAlign w:val="baseline"/>
        </w:rPr>
        <w:t>и</w:t>
      </w:r>
      <w:r>
        <w:rPr>
          <w:position w:val="1"/>
          <w:vertAlign w:val="baseline"/>
        </w:rPr>
        <w:tab/>
      </w:r>
      <w:r>
        <w:rPr>
          <w:spacing w:val="-6"/>
          <w:position w:val="1"/>
          <w:vertAlign w:val="baseline"/>
        </w:rPr>
        <w:t>их </w:t>
      </w:r>
      <w:r>
        <w:rPr>
          <w:spacing w:val="-2"/>
          <w:vertAlign w:val="baseline"/>
        </w:rPr>
        <w:t>свойства.</w:t>
      </w:r>
    </w:p>
    <w:p>
      <w:pPr>
        <w:pStyle w:val="BodyText"/>
        <w:spacing w:before="52"/>
        <w:ind w:left="1485" w:firstLine="0"/>
        <w:jc w:val="left"/>
      </w:pPr>
      <w:r>
        <w:rPr/>
        <w:t>Числовые</w:t>
      </w:r>
      <w:r>
        <w:rPr>
          <w:spacing w:val="20"/>
        </w:rPr>
        <w:t> </w:t>
      </w:r>
      <w:r>
        <w:rPr/>
        <w:t>последовательности</w:t>
      </w:r>
      <w:r>
        <w:rPr>
          <w:spacing w:val="27"/>
        </w:rPr>
        <w:t> </w:t>
      </w:r>
      <w:r>
        <w:rPr/>
        <w:t>и</w:t>
      </w:r>
      <w:r>
        <w:rPr>
          <w:spacing w:val="32"/>
        </w:rPr>
        <w:t> </w:t>
      </w:r>
      <w:r>
        <w:rPr>
          <w:spacing w:val="-2"/>
        </w:rPr>
        <w:t>прогрессии.</w:t>
      </w:r>
    </w:p>
    <w:p>
      <w:pPr>
        <w:pStyle w:val="BodyText"/>
        <w:spacing w:line="295" w:lineRule="auto" w:before="53"/>
        <w:ind w:right="732"/>
        <w:jc w:val="left"/>
      </w:pPr>
      <w:r>
        <w:rPr/>
        <w:t>Понятие</w:t>
      </w:r>
      <w:r>
        <w:rPr>
          <w:spacing w:val="40"/>
        </w:rPr>
        <w:t> </w:t>
      </w:r>
      <w:r>
        <w:rPr/>
        <w:t>числовой</w:t>
      </w:r>
      <w:r>
        <w:rPr>
          <w:spacing w:val="40"/>
        </w:rPr>
        <w:t> </w:t>
      </w:r>
      <w:r>
        <w:rPr/>
        <w:t>последовательности.</w:t>
      </w:r>
      <w:r>
        <w:rPr>
          <w:spacing w:val="40"/>
        </w:rPr>
        <w:t> </w:t>
      </w:r>
      <w:r>
        <w:rPr/>
        <w:t>Задание</w:t>
      </w:r>
      <w:r>
        <w:rPr>
          <w:spacing w:val="40"/>
        </w:rPr>
        <w:t> </w:t>
      </w:r>
      <w:r>
        <w:rPr/>
        <w:t>последовательности</w:t>
      </w:r>
      <w:r>
        <w:rPr>
          <w:spacing w:val="40"/>
        </w:rPr>
        <w:t> </w:t>
      </w:r>
      <w:r>
        <w:rPr/>
        <w:t>рекуррентной формулой и формулой </w:t>
      </w:r>
      <w:r>
        <w:rPr>
          <w:i/>
        </w:rPr>
        <w:t>n</w:t>
      </w:r>
      <w:r>
        <w:rPr/>
        <w:t>-го члена.</w:t>
      </w:r>
    </w:p>
    <w:p>
      <w:pPr>
        <w:pStyle w:val="BodyText"/>
        <w:tabs>
          <w:tab w:pos="3547" w:val="left" w:leader="none"/>
          <w:tab w:pos="3998" w:val="left" w:leader="none"/>
          <w:tab w:pos="5933" w:val="left" w:leader="none"/>
          <w:tab w:pos="7481" w:val="left" w:leader="none"/>
          <w:tab w:pos="8806" w:val="left" w:leader="none"/>
          <w:tab w:pos="9548" w:val="left" w:leader="none"/>
        </w:tabs>
        <w:spacing w:line="288" w:lineRule="auto"/>
        <w:ind w:right="702"/>
        <w:jc w:val="left"/>
      </w:pPr>
      <w:r>
        <w:rPr>
          <w:spacing w:val="-2"/>
        </w:rPr>
        <w:t>Арифметическая</w:t>
      </w:r>
      <w:r>
        <w:rPr/>
        <w:tab/>
      </w:r>
      <w:r>
        <w:rPr>
          <w:spacing w:val="-10"/>
        </w:rPr>
        <w:t>и</w:t>
      </w:r>
      <w:r>
        <w:rPr/>
        <w:tab/>
      </w:r>
      <w:r>
        <w:rPr>
          <w:spacing w:val="-2"/>
        </w:rPr>
        <w:t>геометрическая</w:t>
      </w:r>
      <w:r>
        <w:rPr/>
        <w:tab/>
      </w:r>
      <w:r>
        <w:rPr>
          <w:spacing w:val="-2"/>
        </w:rPr>
        <w:t>прогрессии.</w:t>
      </w:r>
      <w:r>
        <w:rPr/>
        <w:tab/>
      </w:r>
      <w:r>
        <w:rPr>
          <w:spacing w:val="-2"/>
        </w:rPr>
        <w:t>Формулы</w:t>
      </w:r>
      <w:r>
        <w:rPr/>
        <w:tab/>
      </w:r>
      <w:r>
        <w:rPr>
          <w:i/>
          <w:spacing w:val="-4"/>
        </w:rPr>
        <w:t>n</w:t>
      </w:r>
      <w:r>
        <w:rPr>
          <w:spacing w:val="-4"/>
        </w:rPr>
        <w:t>-го</w:t>
      </w:r>
      <w:r>
        <w:rPr/>
        <w:tab/>
      </w:r>
      <w:r>
        <w:rPr>
          <w:spacing w:val="-2"/>
        </w:rPr>
        <w:t>члена </w:t>
      </w:r>
      <w:r>
        <w:rPr/>
        <w:t>арифметической</w:t>
      </w:r>
      <w:r>
        <w:rPr>
          <w:spacing w:val="40"/>
        </w:rPr>
        <w:t> </w:t>
      </w:r>
      <w:r>
        <w:rPr/>
        <w:t>и</w:t>
      </w:r>
      <w:r>
        <w:rPr>
          <w:spacing w:val="40"/>
        </w:rPr>
        <w:t> </w:t>
      </w:r>
      <w:r>
        <w:rPr/>
        <w:t>геометрической</w:t>
      </w:r>
      <w:r>
        <w:rPr>
          <w:spacing w:val="40"/>
        </w:rPr>
        <w:t> </w:t>
      </w:r>
      <w:r>
        <w:rPr/>
        <w:t>прогрессий,</w:t>
      </w:r>
      <w:r>
        <w:rPr>
          <w:spacing w:val="40"/>
        </w:rPr>
        <w:t> </w:t>
      </w:r>
      <w:r>
        <w:rPr/>
        <w:t>суммы</w:t>
      </w:r>
      <w:r>
        <w:rPr>
          <w:spacing w:val="40"/>
        </w:rPr>
        <w:t> </w:t>
      </w:r>
      <w:r>
        <w:rPr/>
        <w:t>первых</w:t>
      </w:r>
      <w:r>
        <w:rPr>
          <w:spacing w:val="40"/>
        </w:rPr>
        <w:t> </w:t>
      </w:r>
      <w:r>
        <w:rPr>
          <w:i/>
        </w:rPr>
        <w:t>n</w:t>
      </w:r>
      <w:r>
        <w:rPr>
          <w:i/>
          <w:spacing w:val="40"/>
        </w:rPr>
        <w:t> </w:t>
      </w:r>
      <w:r>
        <w:rPr/>
        <w:t>членов.</w:t>
      </w:r>
    </w:p>
    <w:p>
      <w:pPr>
        <w:pStyle w:val="BodyText"/>
        <w:spacing w:line="285" w:lineRule="auto"/>
        <w:ind w:right="732"/>
        <w:jc w:val="left"/>
      </w:pPr>
      <w:r>
        <w:rPr/>
        <w:t>Изображение</w:t>
      </w:r>
      <w:r>
        <w:rPr>
          <w:spacing w:val="80"/>
        </w:rPr>
        <w:t> </w:t>
      </w:r>
      <w:r>
        <w:rPr/>
        <w:t>членов</w:t>
      </w:r>
      <w:r>
        <w:rPr>
          <w:spacing w:val="80"/>
        </w:rPr>
        <w:t> </w:t>
      </w:r>
      <w:r>
        <w:rPr/>
        <w:t>арифметической</w:t>
      </w:r>
      <w:r>
        <w:rPr>
          <w:spacing w:val="80"/>
        </w:rPr>
        <w:t> </w:t>
      </w:r>
      <w:r>
        <w:rPr/>
        <w:t>и</w:t>
      </w:r>
      <w:r>
        <w:rPr>
          <w:spacing w:val="80"/>
        </w:rPr>
        <w:t> </w:t>
      </w:r>
      <w:r>
        <w:rPr/>
        <w:t>геометрической</w:t>
      </w:r>
      <w:r>
        <w:rPr>
          <w:spacing w:val="80"/>
        </w:rPr>
        <w:t> </w:t>
      </w:r>
      <w:r>
        <w:rPr/>
        <w:t>прогрессий</w:t>
      </w:r>
      <w:r>
        <w:rPr>
          <w:spacing w:val="80"/>
        </w:rPr>
        <w:t> </w:t>
      </w:r>
      <w:r>
        <w:rPr/>
        <w:t>точками</w:t>
      </w:r>
      <w:r>
        <w:rPr>
          <w:spacing w:val="80"/>
        </w:rPr>
        <w:t> </w:t>
      </w:r>
      <w:r>
        <w:rPr/>
        <w:t>на координатной</w:t>
      </w:r>
      <w:r>
        <w:rPr>
          <w:spacing w:val="40"/>
        </w:rPr>
        <w:t> </w:t>
      </w:r>
      <w:r>
        <w:rPr/>
        <w:t>плоскости.</w:t>
      </w:r>
      <w:r>
        <w:rPr>
          <w:spacing w:val="40"/>
        </w:rPr>
        <w:t> </w:t>
      </w:r>
      <w:r>
        <w:rPr/>
        <w:t>Линейный</w:t>
      </w:r>
      <w:r>
        <w:rPr>
          <w:spacing w:val="40"/>
        </w:rPr>
        <w:t> </w:t>
      </w:r>
      <w:r>
        <w:rPr/>
        <w:t>и</w:t>
      </w:r>
      <w:r>
        <w:rPr>
          <w:spacing w:val="40"/>
        </w:rPr>
        <w:t> </w:t>
      </w:r>
      <w:r>
        <w:rPr/>
        <w:t>экспоненциальный</w:t>
      </w:r>
      <w:r>
        <w:rPr>
          <w:spacing w:val="40"/>
        </w:rPr>
        <w:t> </w:t>
      </w:r>
      <w:r>
        <w:rPr/>
        <w:t>рост.</w:t>
      </w:r>
      <w:r>
        <w:rPr>
          <w:spacing w:val="40"/>
        </w:rPr>
        <w:t> </w:t>
      </w:r>
      <w:r>
        <w:rPr/>
        <w:t>Сложные</w:t>
      </w:r>
      <w:r>
        <w:rPr>
          <w:spacing w:val="40"/>
        </w:rPr>
        <w:t> </w:t>
      </w:r>
      <w:r>
        <w:rPr/>
        <w:t>проценты.</w:t>
      </w:r>
    </w:p>
    <w:p>
      <w:pPr>
        <w:pStyle w:val="BodyText"/>
        <w:ind w:left="1485" w:firstLine="0"/>
        <w:jc w:val="left"/>
      </w:pPr>
      <w:r>
        <w:rPr/>
        <w:t>Предметные</w:t>
      </w:r>
      <w:r>
        <w:rPr>
          <w:spacing w:val="25"/>
        </w:rPr>
        <w:t> </w:t>
      </w:r>
      <w:r>
        <w:rPr/>
        <w:t>результаты</w:t>
      </w:r>
      <w:r>
        <w:rPr>
          <w:spacing w:val="26"/>
        </w:rPr>
        <w:t> </w:t>
      </w:r>
      <w:r>
        <w:rPr/>
        <w:t>освоения</w:t>
      </w:r>
      <w:r>
        <w:rPr>
          <w:spacing w:val="23"/>
        </w:rPr>
        <w:t> </w:t>
      </w:r>
      <w:r>
        <w:rPr/>
        <w:t>программы</w:t>
      </w:r>
      <w:r>
        <w:rPr>
          <w:spacing w:val="31"/>
        </w:rPr>
        <w:t> </w:t>
      </w:r>
      <w:r>
        <w:rPr/>
        <w:t>учебного</w:t>
      </w:r>
      <w:r>
        <w:rPr>
          <w:spacing w:val="29"/>
        </w:rPr>
        <w:t> </w:t>
      </w:r>
      <w:r>
        <w:rPr/>
        <w:t>курса</w:t>
      </w:r>
      <w:r>
        <w:rPr>
          <w:spacing w:val="31"/>
        </w:rPr>
        <w:t> </w:t>
      </w:r>
      <w:r>
        <w:rPr>
          <w:spacing w:val="-2"/>
        </w:rPr>
        <w:t>«Алгебра».</w:t>
      </w:r>
    </w:p>
    <w:p>
      <w:pPr>
        <w:pStyle w:val="BodyText"/>
        <w:spacing w:before="46"/>
        <w:ind w:left="1485" w:firstLine="0"/>
        <w:jc w:val="left"/>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7</w:t>
      </w:r>
    </w:p>
    <w:p>
      <w:pPr>
        <w:pStyle w:val="BodyText"/>
        <w:spacing w:before="54"/>
        <w:ind w:firstLine="0"/>
        <w:jc w:val="left"/>
      </w:pPr>
      <w:r>
        <w:rPr>
          <w:spacing w:val="-2"/>
        </w:rPr>
        <w:t>классе.</w:t>
      </w:r>
    </w:p>
    <w:p>
      <w:pPr>
        <w:pStyle w:val="BodyText"/>
        <w:spacing w:before="45"/>
        <w:ind w:left="1485" w:firstLine="0"/>
        <w:jc w:val="left"/>
      </w:pPr>
      <w:r>
        <w:rPr/>
        <w:t>Числа</w:t>
      </w:r>
      <w:r>
        <w:rPr>
          <w:spacing w:val="9"/>
        </w:rPr>
        <w:t> </w:t>
      </w:r>
      <w:r>
        <w:rPr/>
        <w:t>и</w:t>
      </w:r>
      <w:r>
        <w:rPr>
          <w:spacing w:val="6"/>
        </w:rPr>
        <w:t> </w:t>
      </w:r>
      <w:r>
        <w:rPr>
          <w:spacing w:val="-2"/>
        </w:rPr>
        <w:t>вычисления.</w:t>
      </w:r>
    </w:p>
    <w:p>
      <w:pPr>
        <w:pStyle w:val="BodyText"/>
        <w:spacing w:line="288" w:lineRule="auto" w:before="50"/>
        <w:ind w:right="733"/>
      </w:pPr>
      <w:r>
        <w:rPr/>
        <w:t>Выполнять, сочетая устные и письменные приёмы, арифметические действия с рациональными числами.</w:t>
      </w:r>
    </w:p>
    <w:p>
      <w:pPr>
        <w:pStyle w:val="BodyText"/>
        <w:spacing w:line="290" w:lineRule="auto" w:before="2"/>
        <w:ind w:right="693"/>
      </w:pPr>
      <w:r>
        <w:rPr/>
        <w:t>Находить значения числовых выражений, применять разнообразные способы и</w:t>
      </w:r>
      <w:r>
        <w:rPr>
          <w:spacing w:val="80"/>
        </w:rPr>
        <w:t> </w:t>
      </w:r>
      <w:r>
        <w:rPr/>
        <w:t>приёмы</w:t>
      </w:r>
      <w:r>
        <w:rPr>
          <w:spacing w:val="40"/>
        </w:rPr>
        <w:t> </w:t>
      </w:r>
      <w:r>
        <w:rPr/>
        <w:t>вычисления</w:t>
      </w:r>
      <w:r>
        <w:rPr>
          <w:spacing w:val="40"/>
        </w:rPr>
        <w:t> </w:t>
      </w:r>
      <w:r>
        <w:rPr/>
        <w:t>значений</w:t>
      </w:r>
      <w:r>
        <w:rPr>
          <w:spacing w:val="40"/>
        </w:rPr>
        <w:t> </w:t>
      </w:r>
      <w:r>
        <w:rPr/>
        <w:t>дробных</w:t>
      </w:r>
      <w:r>
        <w:rPr>
          <w:spacing w:val="40"/>
        </w:rPr>
        <w:t> </w:t>
      </w:r>
      <w:r>
        <w:rPr/>
        <w:t>выражений,</w:t>
      </w:r>
      <w:r>
        <w:rPr>
          <w:spacing w:val="40"/>
        </w:rPr>
        <w:t> </w:t>
      </w:r>
      <w:r>
        <w:rPr/>
        <w:t>содержащих</w:t>
      </w:r>
      <w:r>
        <w:rPr>
          <w:spacing w:val="40"/>
        </w:rPr>
        <w:t> </w:t>
      </w:r>
      <w:r>
        <w:rPr/>
        <w:t>обыкновенные</w:t>
      </w:r>
      <w:r>
        <w:rPr>
          <w:spacing w:val="40"/>
        </w:rPr>
        <w:t> </w:t>
      </w:r>
      <w:r>
        <w:rPr/>
        <w:t>и десятичные дроби.</w:t>
      </w:r>
    </w:p>
    <w:p>
      <w:pPr>
        <w:pStyle w:val="BodyText"/>
        <w:spacing w:line="288" w:lineRule="auto"/>
        <w:ind w:right="722"/>
      </w:pPr>
      <w:r>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w:t>
      </w:r>
      <w:r>
        <w:rPr>
          <w:spacing w:val="80"/>
          <w:w w:val="150"/>
        </w:rPr>
        <w:t> </w:t>
      </w:r>
      <w:r>
        <w:rPr/>
        <w:t>десятичную дробь).</w:t>
      </w:r>
    </w:p>
    <w:p>
      <w:pPr>
        <w:pStyle w:val="BodyText"/>
        <w:spacing w:line="288" w:lineRule="auto"/>
        <w:ind w:left="1485" w:right="4176" w:firstLine="0"/>
      </w:pPr>
      <w:r>
        <w:rPr/>
        <w:t>Сравнивать и упорядочивать рациональные числа. Округлять числа.</w:t>
      </w:r>
    </w:p>
    <w:p>
      <w:pPr>
        <w:pStyle w:val="BodyText"/>
        <w:spacing w:line="288" w:lineRule="auto"/>
        <w:ind w:right="734"/>
      </w:pPr>
      <w:r>
        <w:rPr/>
        <w:t>Выполнять прикидку и оценку результата вычислений, оценку значений числовых выражений.</w:t>
      </w:r>
      <w:r>
        <w:rPr>
          <w:spacing w:val="40"/>
        </w:rPr>
        <w:t> </w:t>
      </w:r>
      <w:r>
        <w:rPr/>
        <w:t>Выполнять</w:t>
      </w:r>
      <w:r>
        <w:rPr>
          <w:spacing w:val="40"/>
        </w:rPr>
        <w:t> </w:t>
      </w:r>
      <w:r>
        <w:rPr/>
        <w:t>действия</w:t>
      </w:r>
      <w:r>
        <w:rPr>
          <w:spacing w:val="40"/>
        </w:rPr>
        <w:t> </w:t>
      </w:r>
      <w:r>
        <w:rPr/>
        <w:t>со</w:t>
      </w:r>
      <w:r>
        <w:rPr>
          <w:spacing w:val="40"/>
        </w:rPr>
        <w:t> </w:t>
      </w:r>
      <w:r>
        <w:rPr/>
        <w:t>степенями</w:t>
      </w:r>
      <w:r>
        <w:rPr>
          <w:spacing w:val="40"/>
        </w:rPr>
        <w:t> </w:t>
      </w:r>
      <w:r>
        <w:rPr/>
        <w:t>с натуральными</w:t>
      </w:r>
      <w:r>
        <w:rPr>
          <w:spacing w:val="40"/>
        </w:rPr>
        <w:t> </w:t>
      </w:r>
      <w:r>
        <w:rPr/>
        <w:t>показателями.</w:t>
      </w:r>
    </w:p>
    <w:p>
      <w:pPr>
        <w:pStyle w:val="BodyText"/>
        <w:spacing w:line="288" w:lineRule="auto"/>
        <w:ind w:left="1485" w:right="719" w:firstLine="0"/>
      </w:pPr>
      <w:r>
        <w:rPr/>
        <w:t>Применять признаки делимости, разложение на множители натуральных чисел.</w:t>
      </w:r>
      <w:r>
        <w:rPr>
          <w:spacing w:val="40"/>
        </w:rPr>
        <w:t> </w:t>
      </w:r>
      <w:r>
        <w:rPr/>
        <w:t>Решать</w:t>
      </w:r>
      <w:r>
        <w:rPr>
          <w:spacing w:val="35"/>
        </w:rPr>
        <w:t>  </w:t>
      </w:r>
      <w:r>
        <w:rPr/>
        <w:t>практико-ориентированные</w:t>
      </w:r>
      <w:r>
        <w:rPr>
          <w:spacing w:val="35"/>
        </w:rPr>
        <w:t>  </w:t>
      </w:r>
      <w:r>
        <w:rPr/>
        <w:t>задачи,</w:t>
      </w:r>
      <w:r>
        <w:rPr>
          <w:spacing w:val="40"/>
        </w:rPr>
        <w:t>  </w:t>
      </w:r>
      <w:r>
        <w:rPr/>
        <w:t>связанные</w:t>
      </w:r>
      <w:r>
        <w:rPr>
          <w:spacing w:val="40"/>
        </w:rPr>
        <w:t>  </w:t>
      </w:r>
      <w:r>
        <w:rPr/>
        <w:t>с</w:t>
      </w:r>
      <w:r>
        <w:rPr>
          <w:spacing w:val="37"/>
        </w:rPr>
        <w:t>  </w:t>
      </w:r>
      <w:r>
        <w:rPr/>
        <w:t>отношением</w:t>
      </w:r>
      <w:r>
        <w:rPr>
          <w:spacing w:val="38"/>
        </w:rPr>
        <w:t>  </w:t>
      </w:r>
      <w:r>
        <w:rPr>
          <w:spacing w:val="-2"/>
        </w:rPr>
        <w:t>величин,</w:t>
      </w:r>
    </w:p>
    <w:p>
      <w:pPr>
        <w:pStyle w:val="BodyText"/>
        <w:spacing w:line="288" w:lineRule="auto"/>
        <w:ind w:right="715" w:firstLine="0"/>
      </w:pPr>
      <w:r>
        <w:rPr/>
        <w:t>пропорциональностью</w:t>
      </w:r>
      <w:r>
        <w:rPr>
          <w:spacing w:val="40"/>
        </w:rPr>
        <w:t> </w:t>
      </w:r>
      <w:r>
        <w:rPr/>
        <w:t>величин,</w:t>
      </w:r>
      <w:r>
        <w:rPr>
          <w:spacing w:val="40"/>
        </w:rPr>
        <w:t> </w:t>
      </w:r>
      <w:r>
        <w:rPr/>
        <w:t>процентами,</w:t>
      </w:r>
      <w:r>
        <w:rPr>
          <w:spacing w:val="40"/>
        </w:rPr>
        <w:t> </w:t>
      </w:r>
      <w:r>
        <w:rPr/>
        <w:t>интерпретировать</w:t>
      </w:r>
      <w:r>
        <w:rPr>
          <w:spacing w:val="40"/>
        </w:rPr>
        <w:t> </w:t>
      </w:r>
      <w:r>
        <w:rPr/>
        <w:t>результаты</w:t>
      </w:r>
      <w:r>
        <w:rPr>
          <w:spacing w:val="40"/>
        </w:rPr>
        <w:t> </w:t>
      </w:r>
      <w:r>
        <w:rPr/>
        <w:t>решения</w:t>
      </w:r>
      <w:r>
        <w:rPr>
          <w:spacing w:val="40"/>
        </w:rPr>
        <w:t> </w:t>
      </w:r>
      <w:r>
        <w:rPr/>
        <w:t>задач</w:t>
      </w:r>
      <w:r>
        <w:rPr>
          <w:spacing w:val="80"/>
        </w:rPr>
        <w:t> </w:t>
      </w:r>
      <w:r>
        <w:rPr/>
        <w:t>с</w:t>
      </w:r>
      <w:r>
        <w:rPr>
          <w:spacing w:val="40"/>
        </w:rPr>
        <w:t> </w:t>
      </w:r>
      <w:r>
        <w:rPr/>
        <w:t>учётом</w:t>
      </w:r>
      <w:r>
        <w:rPr>
          <w:spacing w:val="40"/>
        </w:rPr>
        <w:t> </w:t>
      </w:r>
      <w:r>
        <w:rPr/>
        <w:t>ограничений,</w:t>
      </w:r>
      <w:r>
        <w:rPr>
          <w:spacing w:val="40"/>
        </w:rPr>
        <w:t> </w:t>
      </w:r>
      <w:r>
        <w:rPr/>
        <w:t>связанных</w:t>
      </w:r>
      <w:r>
        <w:rPr>
          <w:spacing w:val="40"/>
        </w:rPr>
        <w:t> </w:t>
      </w:r>
      <w:r>
        <w:rPr/>
        <w:t>со</w:t>
      </w:r>
      <w:r>
        <w:rPr>
          <w:spacing w:val="40"/>
        </w:rPr>
        <w:t> </w:t>
      </w:r>
      <w:r>
        <w:rPr/>
        <w:t>свойствами</w:t>
      </w:r>
      <w:r>
        <w:rPr>
          <w:spacing w:val="40"/>
        </w:rPr>
        <w:t> </w:t>
      </w:r>
      <w:r>
        <w:rPr/>
        <w:t>рассматриваемых</w:t>
      </w:r>
      <w:r>
        <w:rPr>
          <w:spacing w:val="40"/>
        </w:rPr>
        <w:t> </w:t>
      </w:r>
      <w:r>
        <w:rPr/>
        <w:t>объектов.</w:t>
      </w:r>
    </w:p>
    <w:p>
      <w:pPr>
        <w:pStyle w:val="BodyText"/>
        <w:ind w:left="1485" w:firstLine="0"/>
      </w:pPr>
      <w:r>
        <w:rPr/>
        <w:t>Алгебраические</w:t>
      </w:r>
      <w:r>
        <w:rPr>
          <w:spacing w:val="32"/>
        </w:rPr>
        <w:t> </w:t>
      </w:r>
      <w:r>
        <w:rPr>
          <w:spacing w:val="-2"/>
        </w:rPr>
        <w:t>выражения.</w:t>
      </w:r>
    </w:p>
    <w:p>
      <w:pPr>
        <w:pStyle w:val="BodyText"/>
        <w:spacing w:line="288" w:lineRule="auto" w:before="42"/>
        <w:ind w:right="726"/>
      </w:pPr>
      <w:r>
        <w:rPr/>
        <w:t>Использовать алгебраическую терминологию и символику, применять её в процессе освоения учебного материала.</w:t>
      </w:r>
    </w:p>
    <w:p>
      <w:pPr>
        <w:pStyle w:val="BodyText"/>
        <w:spacing w:line="288" w:lineRule="auto"/>
        <w:ind w:left="1485" w:right="740" w:firstLine="0"/>
      </w:pPr>
      <w:r>
        <w:rPr/>
        <w:t>Находить значения буквенных выражений при заданных значениях переменных. Выполнять</w:t>
      </w:r>
      <w:r>
        <w:rPr>
          <w:spacing w:val="29"/>
        </w:rPr>
        <w:t> </w:t>
      </w:r>
      <w:r>
        <w:rPr/>
        <w:t>преобразования</w:t>
      </w:r>
      <w:r>
        <w:rPr>
          <w:spacing w:val="30"/>
        </w:rPr>
        <w:t> </w:t>
      </w:r>
      <w:r>
        <w:rPr/>
        <w:t>целого</w:t>
      </w:r>
      <w:r>
        <w:rPr>
          <w:spacing w:val="37"/>
        </w:rPr>
        <w:t> </w:t>
      </w:r>
      <w:r>
        <w:rPr/>
        <w:t>выражения</w:t>
      </w:r>
      <w:r>
        <w:rPr>
          <w:spacing w:val="40"/>
        </w:rPr>
        <w:t> </w:t>
      </w:r>
      <w:r>
        <w:rPr/>
        <w:t>в</w:t>
      </w:r>
      <w:r>
        <w:rPr>
          <w:spacing w:val="36"/>
        </w:rPr>
        <w:t> </w:t>
      </w:r>
      <w:r>
        <w:rPr/>
        <w:t>многочлен</w:t>
      </w:r>
      <w:r>
        <w:rPr>
          <w:spacing w:val="33"/>
        </w:rPr>
        <w:t> </w:t>
      </w:r>
      <w:r>
        <w:rPr/>
        <w:t>приведением</w:t>
      </w:r>
      <w:r>
        <w:rPr>
          <w:spacing w:val="34"/>
        </w:rPr>
        <w:t> </w:t>
      </w:r>
      <w:r>
        <w:rPr>
          <w:spacing w:val="-2"/>
        </w:rPr>
        <w:t>подобных</w:t>
      </w:r>
    </w:p>
    <w:p>
      <w:pPr>
        <w:spacing w:after="0" w:line="288" w:lineRule="auto"/>
        <w:sectPr>
          <w:pgSz w:w="11910" w:h="16850"/>
          <w:pgMar w:header="0" w:footer="922" w:top="1060" w:bottom="1180" w:left="920" w:right="160"/>
        </w:sectPr>
      </w:pPr>
    </w:p>
    <w:p>
      <w:pPr>
        <w:pStyle w:val="BodyText"/>
        <w:spacing w:before="66"/>
        <w:ind w:firstLine="0"/>
      </w:pPr>
      <w:r>
        <w:rPr/>
        <w:t>слагаемых,</w:t>
      </w:r>
      <w:r>
        <w:rPr>
          <w:spacing w:val="28"/>
        </w:rPr>
        <w:t> </w:t>
      </w:r>
      <w:r>
        <w:rPr/>
        <w:t>раскрытием</w:t>
      </w:r>
      <w:r>
        <w:rPr>
          <w:spacing w:val="32"/>
        </w:rPr>
        <w:t> </w:t>
      </w:r>
      <w:r>
        <w:rPr>
          <w:spacing w:val="-2"/>
        </w:rPr>
        <w:t>скобок.</w:t>
      </w:r>
    </w:p>
    <w:p>
      <w:pPr>
        <w:pStyle w:val="BodyText"/>
        <w:spacing w:line="288" w:lineRule="auto" w:before="57"/>
        <w:ind w:right="729"/>
      </w:pPr>
      <w:r>
        <w:rPr/>
        <w:t>Выполнять умножение одночлена на многочлен и многочлена на многочлен, применять</w:t>
      </w:r>
      <w:r>
        <w:rPr>
          <w:spacing w:val="40"/>
        </w:rPr>
        <w:t> </w:t>
      </w:r>
      <w:r>
        <w:rPr/>
        <w:t>формулы квадрата</w:t>
      </w:r>
      <w:r>
        <w:rPr>
          <w:spacing w:val="40"/>
        </w:rPr>
        <w:t> </w:t>
      </w:r>
      <w:r>
        <w:rPr/>
        <w:t>суммы</w:t>
      </w:r>
      <w:r>
        <w:rPr>
          <w:spacing w:val="40"/>
        </w:rPr>
        <w:t> </w:t>
      </w:r>
      <w:r>
        <w:rPr/>
        <w:t>и</w:t>
      </w:r>
      <w:r>
        <w:rPr>
          <w:spacing w:val="40"/>
        </w:rPr>
        <w:t> </w:t>
      </w:r>
      <w:r>
        <w:rPr/>
        <w:t>квадрата разности.</w:t>
      </w:r>
    </w:p>
    <w:p>
      <w:pPr>
        <w:pStyle w:val="BodyText"/>
        <w:spacing w:line="288" w:lineRule="auto"/>
        <w:ind w:right="685"/>
      </w:pPr>
      <w:r>
        <w:rPr/>
        <w:t>Осуществлять разложение многочленов на множители с помощью вынесения за</w:t>
      </w:r>
      <w:r>
        <w:rPr>
          <w:spacing w:val="80"/>
        </w:rPr>
        <w:t> </w:t>
      </w:r>
      <w:r>
        <w:rPr/>
        <w:t>скобки общего множителя, группировки слагаемых, применения формул сокращённого </w:t>
      </w:r>
      <w:r>
        <w:rPr>
          <w:spacing w:val="-2"/>
        </w:rPr>
        <w:t>умножения.</w:t>
      </w:r>
    </w:p>
    <w:p>
      <w:pPr>
        <w:pStyle w:val="BodyText"/>
        <w:spacing w:line="288" w:lineRule="auto"/>
        <w:ind w:right="738"/>
      </w:pPr>
      <w:r>
        <w:rPr/>
        <w:t>Применять преобразования многочленов для решения различных задач из</w:t>
      </w:r>
      <w:r>
        <w:rPr>
          <w:spacing w:val="80"/>
        </w:rPr>
        <w:t> </w:t>
      </w:r>
      <w:r>
        <w:rPr/>
        <w:t>математики, смежных предметов, из</w:t>
      </w:r>
      <w:r>
        <w:rPr>
          <w:spacing w:val="40"/>
        </w:rPr>
        <w:t> </w:t>
      </w:r>
      <w:r>
        <w:rPr/>
        <w:t>реальной практики.</w:t>
      </w:r>
    </w:p>
    <w:p>
      <w:pPr>
        <w:pStyle w:val="BodyText"/>
        <w:spacing w:line="288" w:lineRule="auto"/>
        <w:ind w:right="734"/>
      </w:pPr>
      <w:r>
        <w:rPr/>
        <w:t>Использовать свойства степеней с натуральными показателями для преобразования </w:t>
      </w:r>
      <w:r>
        <w:rPr>
          <w:spacing w:val="-2"/>
        </w:rPr>
        <w:t>выражений.</w:t>
      </w:r>
    </w:p>
    <w:p>
      <w:pPr>
        <w:pStyle w:val="BodyText"/>
        <w:ind w:left="1485" w:firstLine="0"/>
      </w:pPr>
      <w:r>
        <w:rPr/>
        <w:t>Уравнения</w:t>
      </w:r>
      <w:r>
        <w:rPr>
          <w:spacing w:val="13"/>
        </w:rPr>
        <w:t> </w:t>
      </w:r>
      <w:r>
        <w:rPr/>
        <w:t>и</w:t>
      </w:r>
      <w:r>
        <w:rPr>
          <w:spacing w:val="13"/>
        </w:rPr>
        <w:t> </w:t>
      </w:r>
      <w:r>
        <w:rPr>
          <w:spacing w:val="-2"/>
        </w:rPr>
        <w:t>неравенства.</w:t>
      </w:r>
    </w:p>
    <w:p>
      <w:pPr>
        <w:pStyle w:val="BodyText"/>
        <w:spacing w:line="290" w:lineRule="auto" w:before="43"/>
        <w:ind w:right="679"/>
      </w:pPr>
      <w:r>
        <w:rPr/>
        <w:t>Решать линейные уравнения с одной переменной, применяя правила перехода от исходного</w:t>
      </w:r>
      <w:r>
        <w:rPr>
          <w:spacing w:val="40"/>
        </w:rPr>
        <w:t> </w:t>
      </w:r>
      <w:r>
        <w:rPr/>
        <w:t>уравнения</w:t>
      </w:r>
      <w:r>
        <w:rPr>
          <w:spacing w:val="40"/>
        </w:rPr>
        <w:t> </w:t>
      </w:r>
      <w:r>
        <w:rPr/>
        <w:t>к</w:t>
      </w:r>
      <w:r>
        <w:rPr>
          <w:spacing w:val="40"/>
        </w:rPr>
        <w:t> </w:t>
      </w:r>
      <w:r>
        <w:rPr/>
        <w:t>равносильному</w:t>
      </w:r>
      <w:r>
        <w:rPr>
          <w:spacing w:val="40"/>
        </w:rPr>
        <w:t> </w:t>
      </w:r>
      <w:r>
        <w:rPr/>
        <w:t>ему.</w:t>
      </w:r>
      <w:r>
        <w:rPr>
          <w:spacing w:val="40"/>
        </w:rPr>
        <w:t> </w:t>
      </w:r>
      <w:r>
        <w:rPr/>
        <w:t>Проверять,</w:t>
      </w:r>
      <w:r>
        <w:rPr>
          <w:spacing w:val="40"/>
        </w:rPr>
        <w:t> </w:t>
      </w:r>
      <w:r>
        <w:rPr/>
        <w:t>является</w:t>
      </w:r>
      <w:r>
        <w:rPr>
          <w:spacing w:val="40"/>
        </w:rPr>
        <w:t> </w:t>
      </w:r>
      <w:r>
        <w:rPr/>
        <w:t>ли</w:t>
      </w:r>
      <w:r>
        <w:rPr>
          <w:spacing w:val="40"/>
        </w:rPr>
        <w:t> </w:t>
      </w:r>
      <w:r>
        <w:rPr/>
        <w:t>число</w:t>
      </w:r>
      <w:r>
        <w:rPr>
          <w:spacing w:val="40"/>
        </w:rPr>
        <w:t> </w:t>
      </w:r>
      <w:r>
        <w:rPr/>
        <w:t>корнем </w:t>
      </w:r>
      <w:r>
        <w:rPr>
          <w:spacing w:val="-2"/>
        </w:rPr>
        <w:t>уравнения.</w:t>
      </w:r>
    </w:p>
    <w:p>
      <w:pPr>
        <w:pStyle w:val="BodyText"/>
        <w:spacing w:line="262" w:lineRule="exact"/>
        <w:ind w:left="1485" w:firstLine="0"/>
      </w:pPr>
      <w:r>
        <w:rPr/>
        <w:t>Применять</w:t>
      </w:r>
      <w:r>
        <w:rPr>
          <w:spacing w:val="25"/>
        </w:rPr>
        <w:t> </w:t>
      </w:r>
      <w:r>
        <w:rPr/>
        <w:t>графические</w:t>
      </w:r>
      <w:r>
        <w:rPr>
          <w:spacing w:val="16"/>
        </w:rPr>
        <w:t> </w:t>
      </w:r>
      <w:r>
        <w:rPr/>
        <w:t>методы</w:t>
      </w:r>
      <w:r>
        <w:rPr>
          <w:spacing w:val="23"/>
        </w:rPr>
        <w:t> </w:t>
      </w:r>
      <w:r>
        <w:rPr/>
        <w:t>при</w:t>
      </w:r>
      <w:r>
        <w:rPr>
          <w:spacing w:val="27"/>
        </w:rPr>
        <w:t> </w:t>
      </w:r>
      <w:r>
        <w:rPr/>
        <w:t>решении</w:t>
      </w:r>
      <w:r>
        <w:rPr>
          <w:spacing w:val="28"/>
        </w:rPr>
        <w:t> </w:t>
      </w:r>
      <w:r>
        <w:rPr/>
        <w:t>линейных</w:t>
      </w:r>
      <w:r>
        <w:rPr>
          <w:spacing w:val="22"/>
        </w:rPr>
        <w:t> </w:t>
      </w:r>
      <w:r>
        <w:rPr/>
        <w:t>уравнений</w:t>
      </w:r>
      <w:r>
        <w:rPr>
          <w:spacing w:val="20"/>
        </w:rPr>
        <w:t> </w:t>
      </w:r>
      <w:r>
        <w:rPr/>
        <w:t>и</w:t>
      </w:r>
      <w:r>
        <w:rPr>
          <w:spacing w:val="16"/>
        </w:rPr>
        <w:t> </w:t>
      </w:r>
      <w:r>
        <w:rPr/>
        <w:t>их</w:t>
      </w:r>
      <w:r>
        <w:rPr>
          <w:spacing w:val="21"/>
        </w:rPr>
        <w:t> </w:t>
      </w:r>
      <w:r>
        <w:rPr>
          <w:spacing w:val="-2"/>
        </w:rPr>
        <w:t>систем.</w:t>
      </w:r>
    </w:p>
    <w:p>
      <w:pPr>
        <w:pStyle w:val="BodyText"/>
        <w:spacing w:line="290" w:lineRule="auto" w:before="53"/>
        <w:ind w:right="735"/>
      </w:pPr>
      <w:r>
        <w:rPr/>
        <w:t>Подбирать примеры пар чисел, являющихся решением линейного уравнения с двумя </w:t>
      </w:r>
      <w:r>
        <w:rPr>
          <w:spacing w:val="-2"/>
        </w:rPr>
        <w:t>переменными.</w:t>
      </w:r>
    </w:p>
    <w:p>
      <w:pPr>
        <w:pStyle w:val="BodyText"/>
        <w:spacing w:line="285" w:lineRule="auto"/>
        <w:ind w:right="728"/>
      </w:pPr>
      <w:r>
        <w:rPr/>
        <w:t>Строить в координатной плоскости график линейного уравнения с двумя переменными,</w:t>
      </w:r>
      <w:r>
        <w:rPr>
          <w:spacing w:val="40"/>
        </w:rPr>
        <w:t> </w:t>
      </w:r>
      <w:r>
        <w:rPr/>
        <w:t>пользуясь</w:t>
      </w:r>
      <w:r>
        <w:rPr>
          <w:spacing w:val="40"/>
        </w:rPr>
        <w:t> </w:t>
      </w:r>
      <w:r>
        <w:rPr/>
        <w:t>графиком,</w:t>
      </w:r>
      <w:r>
        <w:rPr>
          <w:spacing w:val="40"/>
        </w:rPr>
        <w:t> </w:t>
      </w:r>
      <w:r>
        <w:rPr/>
        <w:t>приводить</w:t>
      </w:r>
      <w:r>
        <w:rPr>
          <w:spacing w:val="40"/>
        </w:rPr>
        <w:t> </w:t>
      </w:r>
      <w:r>
        <w:rPr/>
        <w:t>примеры</w:t>
      </w:r>
      <w:r>
        <w:rPr>
          <w:spacing w:val="40"/>
        </w:rPr>
        <w:t> </w:t>
      </w:r>
      <w:r>
        <w:rPr/>
        <w:t>решения</w:t>
      </w:r>
      <w:r>
        <w:rPr>
          <w:spacing w:val="40"/>
        </w:rPr>
        <w:t> </w:t>
      </w:r>
      <w:r>
        <w:rPr/>
        <w:t>уравнения.</w:t>
      </w:r>
    </w:p>
    <w:p>
      <w:pPr>
        <w:pStyle w:val="BodyText"/>
        <w:spacing w:line="285" w:lineRule="auto"/>
        <w:ind w:right="729"/>
      </w:pPr>
      <w:r>
        <w:rPr/>
        <w:t>Решать системы двух линейных уравнений с двумя переменными, в том числе </w:t>
      </w:r>
      <w:r>
        <w:rPr>
          <w:spacing w:val="-2"/>
        </w:rPr>
        <w:t>графически.</w:t>
      </w:r>
    </w:p>
    <w:p>
      <w:pPr>
        <w:pStyle w:val="BodyText"/>
        <w:spacing w:line="285" w:lineRule="auto"/>
        <w:ind w:right="676"/>
      </w:pPr>
      <w:r>
        <w:rPr/>
        <w:t>Составлять и решать линейное уравнение или систему линейных уравнений по</w:t>
      </w:r>
      <w:r>
        <w:rPr>
          <w:spacing w:val="40"/>
        </w:rPr>
        <w:t> </w:t>
      </w:r>
      <w:r>
        <w:rPr/>
        <w:t>условию задачи, интерпретировать в</w:t>
      </w:r>
      <w:r>
        <w:rPr>
          <w:spacing w:val="40"/>
        </w:rPr>
        <w:t> </w:t>
      </w:r>
      <w:r>
        <w:rPr/>
        <w:t>соответствии с контекстом</w:t>
      </w:r>
      <w:r>
        <w:rPr>
          <w:spacing w:val="40"/>
        </w:rPr>
        <w:t> </w:t>
      </w:r>
      <w:r>
        <w:rPr/>
        <w:t>задачи полученный</w:t>
      </w:r>
      <w:r>
        <w:rPr>
          <w:spacing w:val="40"/>
        </w:rPr>
        <w:t> </w:t>
      </w:r>
      <w:r>
        <w:rPr>
          <w:spacing w:val="-2"/>
        </w:rPr>
        <w:t>результат.</w:t>
      </w:r>
    </w:p>
    <w:p>
      <w:pPr>
        <w:pStyle w:val="BodyText"/>
        <w:spacing w:before="3"/>
        <w:ind w:left="1485" w:firstLine="0"/>
        <w:jc w:val="left"/>
      </w:pPr>
      <w:r>
        <w:rPr>
          <w:spacing w:val="-2"/>
        </w:rPr>
        <w:t>Функции.</w:t>
      </w:r>
    </w:p>
    <w:p>
      <w:pPr>
        <w:pStyle w:val="BodyText"/>
        <w:spacing w:line="290" w:lineRule="auto" w:before="53"/>
        <w:ind w:right="717"/>
      </w:pPr>
      <w:r>
        <w:rPr/>
        <w:t>Изображать</w:t>
      </w:r>
      <w:r>
        <w:rPr>
          <w:spacing w:val="40"/>
        </w:rPr>
        <w:t> </w:t>
      </w:r>
      <w:r>
        <w:rPr/>
        <w:t>на</w:t>
      </w:r>
      <w:r>
        <w:rPr>
          <w:spacing w:val="40"/>
        </w:rPr>
        <w:t> </w:t>
      </w:r>
      <w:r>
        <w:rPr/>
        <w:t>координатной</w:t>
      </w:r>
      <w:r>
        <w:rPr>
          <w:spacing w:val="40"/>
        </w:rPr>
        <w:t> </w:t>
      </w:r>
      <w:r>
        <w:rPr/>
        <w:t>прямой</w:t>
      </w:r>
      <w:r>
        <w:rPr>
          <w:spacing w:val="40"/>
        </w:rPr>
        <w:t> </w:t>
      </w:r>
      <w:r>
        <w:rPr/>
        <w:t>точки,</w:t>
      </w:r>
      <w:r>
        <w:rPr>
          <w:spacing w:val="40"/>
        </w:rPr>
        <w:t> </w:t>
      </w:r>
      <w:r>
        <w:rPr/>
        <w:t>соответствующие</w:t>
      </w:r>
      <w:r>
        <w:rPr>
          <w:spacing w:val="40"/>
        </w:rPr>
        <w:t> </w:t>
      </w:r>
      <w:r>
        <w:rPr/>
        <w:t>заданным координатам,</w:t>
      </w:r>
      <w:r>
        <w:rPr>
          <w:spacing w:val="40"/>
        </w:rPr>
        <w:t> </w:t>
      </w:r>
      <w:r>
        <w:rPr/>
        <w:t>лучи, отрезки, интервалы, записывать</w:t>
      </w:r>
      <w:r>
        <w:rPr>
          <w:spacing w:val="40"/>
        </w:rPr>
        <w:t> </w:t>
      </w:r>
      <w:r>
        <w:rPr/>
        <w:t>числовые</w:t>
      </w:r>
      <w:r>
        <w:rPr>
          <w:spacing w:val="40"/>
        </w:rPr>
        <w:t> </w:t>
      </w:r>
      <w:r>
        <w:rPr/>
        <w:t>промежутки на алгебраическом языке.</w:t>
      </w:r>
    </w:p>
    <w:p>
      <w:pPr>
        <w:pStyle w:val="BodyText"/>
        <w:spacing w:line="288" w:lineRule="auto"/>
        <w:ind w:right="738"/>
        <w:rPr>
          <w:i/>
        </w:rPr>
      </w:pPr>
      <w:r>
        <w:rPr/>
        <w:t>Отмечать в координатной плоскости точки по заданным координатам, строить</w:t>
      </w:r>
      <w:r>
        <w:rPr>
          <w:spacing w:val="40"/>
        </w:rPr>
        <w:t> </w:t>
      </w:r>
      <w:r>
        <w:rPr/>
        <w:t>графики</w:t>
      </w:r>
      <w:r>
        <w:rPr>
          <w:spacing w:val="40"/>
        </w:rPr>
        <w:t> </w:t>
      </w:r>
      <w:r>
        <w:rPr/>
        <w:t>линейных</w:t>
      </w:r>
      <w:r>
        <w:rPr>
          <w:spacing w:val="40"/>
        </w:rPr>
        <w:t> </w:t>
      </w:r>
      <w:r>
        <w:rPr/>
        <w:t>функций.</w:t>
      </w:r>
      <w:r>
        <w:rPr>
          <w:spacing w:val="40"/>
        </w:rPr>
        <w:t> </w:t>
      </w:r>
      <w:r>
        <w:rPr/>
        <w:t>Строить</w:t>
      </w:r>
      <w:r>
        <w:rPr>
          <w:spacing w:val="40"/>
        </w:rPr>
        <w:t> </w:t>
      </w:r>
      <w:r>
        <w:rPr/>
        <w:t>график</w:t>
      </w:r>
      <w:r>
        <w:rPr>
          <w:spacing w:val="40"/>
        </w:rPr>
        <w:t> </w:t>
      </w:r>
      <w:r>
        <w:rPr/>
        <w:t>функции</w:t>
      </w:r>
      <w:r>
        <w:rPr>
          <w:spacing w:val="40"/>
        </w:rPr>
        <w:t> </w:t>
      </w:r>
      <w:r>
        <w:rPr>
          <w:i/>
        </w:rPr>
        <w:t>y =</w:t>
      </w:r>
      <w:r>
        <w:rPr>
          <w:i/>
          <w:spacing w:val="40"/>
        </w:rPr>
        <w:t> </w:t>
      </w:r>
      <w:r>
        <w:rPr>
          <w:i/>
        </w:rPr>
        <w:t>|х|.</w:t>
      </w:r>
    </w:p>
    <w:p>
      <w:pPr>
        <w:pStyle w:val="BodyText"/>
        <w:spacing w:line="285" w:lineRule="auto"/>
        <w:ind w:right="684"/>
      </w:pPr>
      <w:r>
        <w:rPr/>
        <w:t>Описывать</w:t>
      </w:r>
      <w:r>
        <w:rPr>
          <w:spacing w:val="40"/>
        </w:rPr>
        <w:t> </w:t>
      </w:r>
      <w:r>
        <w:rPr/>
        <w:t>с</w:t>
      </w:r>
      <w:r>
        <w:rPr>
          <w:spacing w:val="40"/>
        </w:rPr>
        <w:t> </w:t>
      </w:r>
      <w:r>
        <w:rPr/>
        <w:t>помощью</w:t>
      </w:r>
      <w:r>
        <w:rPr>
          <w:spacing w:val="40"/>
        </w:rPr>
        <w:t> </w:t>
      </w:r>
      <w:r>
        <w:rPr/>
        <w:t>функций</w:t>
      </w:r>
      <w:r>
        <w:rPr>
          <w:spacing w:val="40"/>
        </w:rPr>
        <w:t> </w:t>
      </w:r>
      <w:r>
        <w:rPr/>
        <w:t>известные</w:t>
      </w:r>
      <w:r>
        <w:rPr>
          <w:spacing w:val="40"/>
        </w:rPr>
        <w:t> </w:t>
      </w:r>
      <w:r>
        <w:rPr/>
        <w:t>зависимости</w:t>
      </w:r>
      <w:r>
        <w:rPr>
          <w:spacing w:val="40"/>
        </w:rPr>
        <w:t> </w:t>
      </w:r>
      <w:r>
        <w:rPr/>
        <w:t>между</w:t>
      </w:r>
      <w:r>
        <w:rPr>
          <w:spacing w:val="40"/>
        </w:rPr>
        <w:t> </w:t>
      </w:r>
      <w:r>
        <w:rPr/>
        <w:t>величинами: скорость,</w:t>
      </w:r>
      <w:r>
        <w:rPr>
          <w:spacing w:val="40"/>
        </w:rPr>
        <w:t> </w:t>
      </w:r>
      <w:r>
        <w:rPr/>
        <w:t>время,</w:t>
      </w:r>
      <w:r>
        <w:rPr>
          <w:spacing w:val="40"/>
        </w:rPr>
        <w:t> </w:t>
      </w:r>
      <w:r>
        <w:rPr/>
        <w:t>расстояние,</w:t>
      </w:r>
      <w:r>
        <w:rPr>
          <w:spacing w:val="40"/>
        </w:rPr>
        <w:t> </w:t>
      </w:r>
      <w:r>
        <w:rPr/>
        <w:t>цена,</w:t>
      </w:r>
      <w:r>
        <w:rPr>
          <w:spacing w:val="40"/>
        </w:rPr>
        <w:t> </w:t>
      </w:r>
      <w:r>
        <w:rPr/>
        <w:t>количество,</w:t>
      </w:r>
      <w:r>
        <w:rPr>
          <w:spacing w:val="40"/>
        </w:rPr>
        <w:t> </w:t>
      </w:r>
      <w:r>
        <w:rPr/>
        <w:t>стоимость,</w:t>
      </w:r>
      <w:r>
        <w:rPr>
          <w:spacing w:val="40"/>
        </w:rPr>
        <w:t> </w:t>
      </w:r>
      <w:r>
        <w:rPr/>
        <w:t>производительность,</w:t>
      </w:r>
      <w:r>
        <w:rPr>
          <w:spacing w:val="40"/>
        </w:rPr>
        <w:t> </w:t>
      </w:r>
      <w:r>
        <w:rPr/>
        <w:t>время, объём работы.</w:t>
      </w:r>
    </w:p>
    <w:p>
      <w:pPr>
        <w:pStyle w:val="BodyText"/>
        <w:spacing w:before="5"/>
        <w:ind w:left="1485" w:firstLine="0"/>
      </w:pPr>
      <w:r>
        <w:rPr/>
        <w:t>Находить</w:t>
      </w:r>
      <w:r>
        <w:rPr>
          <w:spacing w:val="19"/>
        </w:rPr>
        <w:t> </w:t>
      </w:r>
      <w:r>
        <w:rPr/>
        <w:t>значение</w:t>
      </w:r>
      <w:r>
        <w:rPr>
          <w:spacing w:val="20"/>
        </w:rPr>
        <w:t> </w:t>
      </w:r>
      <w:r>
        <w:rPr/>
        <w:t>функции</w:t>
      </w:r>
      <w:r>
        <w:rPr>
          <w:spacing w:val="20"/>
        </w:rPr>
        <w:t> </w:t>
      </w:r>
      <w:r>
        <w:rPr/>
        <w:t>по</w:t>
      </w:r>
      <w:r>
        <w:rPr>
          <w:spacing w:val="16"/>
        </w:rPr>
        <w:t> </w:t>
      </w:r>
      <w:r>
        <w:rPr/>
        <w:t>значению</w:t>
      </w:r>
      <w:r>
        <w:rPr>
          <w:spacing w:val="24"/>
        </w:rPr>
        <w:t> </w:t>
      </w:r>
      <w:r>
        <w:rPr/>
        <w:t>её</w:t>
      </w:r>
      <w:r>
        <w:rPr>
          <w:spacing w:val="13"/>
        </w:rPr>
        <w:t> </w:t>
      </w:r>
      <w:r>
        <w:rPr>
          <w:spacing w:val="-2"/>
        </w:rPr>
        <w:t>аргумента.</w:t>
      </w:r>
    </w:p>
    <w:p>
      <w:pPr>
        <w:pStyle w:val="BodyText"/>
        <w:spacing w:line="285" w:lineRule="auto" w:before="48"/>
        <w:ind w:right="738"/>
      </w:pPr>
      <w:r>
        <w:rPr/>
        <w:t>Понимать графический способ представления и анализа информации, извлекать и интерпретировать</w:t>
      </w:r>
      <w:r>
        <w:rPr>
          <w:spacing w:val="40"/>
        </w:rPr>
        <w:t> </w:t>
      </w:r>
      <w:r>
        <w:rPr/>
        <w:t>информацию</w:t>
      </w:r>
      <w:r>
        <w:rPr>
          <w:spacing w:val="40"/>
        </w:rPr>
        <w:t> </w:t>
      </w:r>
      <w:r>
        <w:rPr/>
        <w:t>из</w:t>
      </w:r>
      <w:r>
        <w:rPr>
          <w:spacing w:val="40"/>
        </w:rPr>
        <w:t> </w:t>
      </w:r>
      <w:r>
        <w:rPr/>
        <w:t>графиков</w:t>
      </w:r>
      <w:r>
        <w:rPr>
          <w:spacing w:val="40"/>
        </w:rPr>
        <w:t> </w:t>
      </w:r>
      <w:r>
        <w:rPr/>
        <w:t>реальных</w:t>
      </w:r>
      <w:r>
        <w:rPr>
          <w:spacing w:val="40"/>
        </w:rPr>
        <w:t> </w:t>
      </w:r>
      <w:r>
        <w:rPr/>
        <w:t>процессов</w:t>
      </w:r>
      <w:r>
        <w:rPr>
          <w:spacing w:val="40"/>
        </w:rPr>
        <w:t> </w:t>
      </w:r>
      <w:r>
        <w:rPr/>
        <w:t>и</w:t>
      </w:r>
      <w:r>
        <w:rPr>
          <w:spacing w:val="40"/>
        </w:rPr>
        <w:t> </w:t>
      </w:r>
      <w:r>
        <w:rPr/>
        <w:t>зависимостей.</w:t>
      </w:r>
    </w:p>
    <w:p>
      <w:pPr>
        <w:pStyle w:val="BodyText"/>
        <w:spacing w:before="4"/>
        <w:ind w:left="1485" w:firstLine="0"/>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8</w:t>
      </w:r>
    </w:p>
    <w:p>
      <w:pPr>
        <w:pStyle w:val="BodyText"/>
        <w:spacing w:before="52"/>
        <w:ind w:firstLine="0"/>
        <w:jc w:val="left"/>
      </w:pPr>
      <w:r>
        <w:rPr>
          <w:spacing w:val="-2"/>
        </w:rPr>
        <w:t>классе.</w:t>
      </w:r>
    </w:p>
    <w:p>
      <w:pPr>
        <w:pStyle w:val="BodyText"/>
        <w:spacing w:before="62"/>
        <w:ind w:left="1485" w:firstLine="0"/>
      </w:pPr>
      <w:r>
        <w:rPr/>
        <w:t>Числа</w:t>
      </w:r>
      <w:r>
        <w:rPr>
          <w:spacing w:val="9"/>
        </w:rPr>
        <w:t> </w:t>
      </w:r>
      <w:r>
        <w:rPr/>
        <w:t>и</w:t>
      </w:r>
      <w:r>
        <w:rPr>
          <w:spacing w:val="6"/>
        </w:rPr>
        <w:t> </w:t>
      </w:r>
      <w:r>
        <w:rPr>
          <w:spacing w:val="-2"/>
        </w:rPr>
        <w:t>вычисления.</w:t>
      </w:r>
    </w:p>
    <w:p>
      <w:pPr>
        <w:pStyle w:val="BodyText"/>
        <w:spacing w:line="285" w:lineRule="auto" w:before="50"/>
        <w:ind w:right="671"/>
      </w:pPr>
      <w:r>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pPr>
        <w:pStyle w:val="BodyText"/>
        <w:spacing w:line="285" w:lineRule="auto" w:before="4"/>
        <w:ind w:right="686"/>
      </w:pPr>
      <w:r>
        <w:rPr/>
        <w:t>Применять</w:t>
      </w:r>
      <w:r>
        <w:rPr>
          <w:spacing w:val="40"/>
        </w:rPr>
        <w:t> </w:t>
      </w:r>
      <w:r>
        <w:rPr/>
        <w:t>понятие</w:t>
      </w:r>
      <w:r>
        <w:rPr>
          <w:spacing w:val="40"/>
        </w:rPr>
        <w:t> </w:t>
      </w:r>
      <w:r>
        <w:rPr/>
        <w:t>арифметического</w:t>
      </w:r>
      <w:r>
        <w:rPr>
          <w:spacing w:val="40"/>
        </w:rPr>
        <w:t> </w:t>
      </w:r>
      <w:r>
        <w:rPr/>
        <w:t>квадратного</w:t>
      </w:r>
      <w:r>
        <w:rPr>
          <w:spacing w:val="40"/>
        </w:rPr>
        <w:t> </w:t>
      </w:r>
      <w:r>
        <w:rPr/>
        <w:t>корня,</w:t>
      </w:r>
      <w:r>
        <w:rPr>
          <w:spacing w:val="40"/>
        </w:rPr>
        <w:t> </w:t>
      </w:r>
      <w:r>
        <w:rPr/>
        <w:t>находить</w:t>
      </w:r>
      <w:r>
        <w:rPr>
          <w:spacing w:val="40"/>
        </w:rPr>
        <w:t> </w:t>
      </w:r>
      <w:r>
        <w:rPr/>
        <w:t>квадратные корни, используя при необходимости калькулятор, выполнять преобразования выражений, содержащих квадратные корни,</w:t>
      </w:r>
      <w:r>
        <w:rPr>
          <w:spacing w:val="40"/>
        </w:rPr>
        <w:t> </w:t>
      </w:r>
      <w:r>
        <w:rPr/>
        <w:t>используя</w:t>
      </w:r>
      <w:r>
        <w:rPr>
          <w:spacing w:val="40"/>
        </w:rPr>
        <w:t> </w:t>
      </w:r>
      <w:r>
        <w:rPr/>
        <w:t>свойства</w:t>
      </w:r>
      <w:r>
        <w:rPr>
          <w:spacing w:val="40"/>
        </w:rPr>
        <w:t> </w:t>
      </w:r>
      <w:r>
        <w:rPr/>
        <w:t>корней.</w:t>
      </w:r>
    </w:p>
    <w:p>
      <w:pPr>
        <w:spacing w:after="0" w:line="285" w:lineRule="auto"/>
        <w:sectPr>
          <w:pgSz w:w="11910" w:h="16850"/>
          <w:pgMar w:header="0" w:footer="922" w:top="1060" w:bottom="1160" w:left="920" w:right="160"/>
        </w:sectPr>
      </w:pPr>
    </w:p>
    <w:p>
      <w:pPr>
        <w:pStyle w:val="BodyText"/>
        <w:spacing w:line="292" w:lineRule="auto" w:before="66"/>
        <w:ind w:right="736"/>
      </w:pPr>
      <w:r>
        <w:rPr/>
        <w:t>Использовать записи больших и малых чисел с помощью десятичных дробей и степеней числа 10.</w:t>
      </w:r>
    </w:p>
    <w:p>
      <w:pPr>
        <w:pStyle w:val="BodyText"/>
        <w:ind w:left="1485" w:firstLine="0"/>
      </w:pPr>
      <w:r>
        <w:rPr/>
        <w:t>Алгебраические</w:t>
      </w:r>
      <w:r>
        <w:rPr>
          <w:spacing w:val="32"/>
        </w:rPr>
        <w:t> </w:t>
      </w:r>
      <w:r>
        <w:rPr>
          <w:spacing w:val="-2"/>
        </w:rPr>
        <w:t>выражения.</w:t>
      </w:r>
    </w:p>
    <w:p>
      <w:pPr>
        <w:pStyle w:val="BodyText"/>
        <w:spacing w:line="285" w:lineRule="auto" w:before="43"/>
        <w:ind w:right="734"/>
      </w:pPr>
      <w:r>
        <w:rPr/>
        <w:t>Применять понятие степени с целым показателем, выполнять преобразования выражений, содержащих степени с целым показателем.</w:t>
      </w:r>
    </w:p>
    <w:p>
      <w:pPr>
        <w:pStyle w:val="BodyText"/>
        <w:spacing w:line="288" w:lineRule="auto" w:before="2"/>
        <w:ind w:right="726"/>
      </w:pPr>
      <w:r>
        <w:rPr/>
        <w:t>Выполнять тождественные преобразования рациональных выражений на основе правил действий</w:t>
      </w:r>
      <w:r>
        <w:rPr>
          <w:spacing w:val="40"/>
        </w:rPr>
        <w:t> </w:t>
      </w:r>
      <w:r>
        <w:rPr/>
        <w:t>над многочленами</w:t>
      </w:r>
      <w:r>
        <w:rPr>
          <w:spacing w:val="40"/>
        </w:rPr>
        <w:t> </w:t>
      </w:r>
      <w:r>
        <w:rPr/>
        <w:t>и</w:t>
      </w:r>
      <w:r>
        <w:rPr>
          <w:spacing w:val="40"/>
        </w:rPr>
        <w:t> </w:t>
      </w:r>
      <w:r>
        <w:rPr/>
        <w:t>алгебраическими</w:t>
      </w:r>
      <w:r>
        <w:rPr>
          <w:spacing w:val="40"/>
        </w:rPr>
        <w:t> </w:t>
      </w:r>
      <w:r>
        <w:rPr/>
        <w:t>дробями.</w:t>
      </w:r>
    </w:p>
    <w:p>
      <w:pPr>
        <w:pStyle w:val="BodyText"/>
        <w:spacing w:before="1"/>
        <w:ind w:left="1485" w:firstLine="0"/>
      </w:pPr>
      <w:r>
        <w:rPr/>
        <w:t>Раскладывать</w:t>
      </w:r>
      <w:r>
        <w:rPr>
          <w:spacing w:val="29"/>
        </w:rPr>
        <w:t> </w:t>
      </w:r>
      <w:r>
        <w:rPr/>
        <w:t>квадратный</w:t>
      </w:r>
      <w:r>
        <w:rPr>
          <w:spacing w:val="22"/>
        </w:rPr>
        <w:t> </w:t>
      </w:r>
      <w:r>
        <w:rPr/>
        <w:t>трёхчлен</w:t>
      </w:r>
      <w:r>
        <w:rPr>
          <w:spacing w:val="24"/>
        </w:rPr>
        <w:t> </w:t>
      </w:r>
      <w:r>
        <w:rPr/>
        <w:t>на</w:t>
      </w:r>
      <w:r>
        <w:rPr>
          <w:spacing w:val="22"/>
        </w:rPr>
        <w:t> </w:t>
      </w:r>
      <w:r>
        <w:rPr>
          <w:spacing w:val="-2"/>
        </w:rPr>
        <w:t>множители.</w:t>
      </w:r>
    </w:p>
    <w:p>
      <w:pPr>
        <w:pStyle w:val="BodyText"/>
        <w:spacing w:line="288" w:lineRule="auto" w:before="50"/>
        <w:ind w:right="709"/>
      </w:pPr>
      <w:r>
        <w:rPr/>
        <w:t>Применять</w:t>
      </w:r>
      <w:r>
        <w:rPr>
          <w:spacing w:val="40"/>
        </w:rPr>
        <w:t> </w:t>
      </w:r>
      <w:r>
        <w:rPr/>
        <w:t>преобразования</w:t>
      </w:r>
      <w:r>
        <w:rPr>
          <w:spacing w:val="40"/>
        </w:rPr>
        <w:t> </w:t>
      </w:r>
      <w:r>
        <w:rPr/>
        <w:t>выражений</w:t>
      </w:r>
      <w:r>
        <w:rPr>
          <w:spacing w:val="40"/>
        </w:rPr>
        <w:t> </w:t>
      </w:r>
      <w:r>
        <w:rPr/>
        <w:t>для</w:t>
      </w:r>
      <w:r>
        <w:rPr>
          <w:spacing w:val="40"/>
        </w:rPr>
        <w:t> </w:t>
      </w:r>
      <w:r>
        <w:rPr/>
        <w:t>решения</w:t>
      </w:r>
      <w:r>
        <w:rPr>
          <w:spacing w:val="40"/>
        </w:rPr>
        <w:t> </w:t>
      </w:r>
      <w:r>
        <w:rPr/>
        <w:t>различных</w:t>
      </w:r>
      <w:r>
        <w:rPr>
          <w:spacing w:val="40"/>
        </w:rPr>
        <w:t> </w:t>
      </w:r>
      <w:r>
        <w:rPr/>
        <w:t>задач</w:t>
      </w:r>
      <w:r>
        <w:rPr>
          <w:spacing w:val="40"/>
        </w:rPr>
        <w:t> </w:t>
      </w:r>
      <w:r>
        <w:rPr/>
        <w:t>из математики,</w:t>
      </w:r>
      <w:r>
        <w:rPr>
          <w:spacing w:val="40"/>
        </w:rPr>
        <w:t> </w:t>
      </w:r>
      <w:r>
        <w:rPr/>
        <w:t>смежных предметов, из</w:t>
      </w:r>
      <w:r>
        <w:rPr>
          <w:spacing w:val="40"/>
        </w:rPr>
        <w:t> </w:t>
      </w:r>
      <w:r>
        <w:rPr/>
        <w:t>реальной практики.</w:t>
      </w:r>
    </w:p>
    <w:p>
      <w:pPr>
        <w:pStyle w:val="BodyText"/>
        <w:spacing w:before="1"/>
        <w:ind w:left="1485" w:firstLine="0"/>
      </w:pPr>
      <w:r>
        <w:rPr/>
        <w:t>Уравнения</w:t>
      </w:r>
      <w:r>
        <w:rPr>
          <w:spacing w:val="13"/>
        </w:rPr>
        <w:t> </w:t>
      </w:r>
      <w:r>
        <w:rPr/>
        <w:t>и</w:t>
      </w:r>
      <w:r>
        <w:rPr>
          <w:spacing w:val="13"/>
        </w:rPr>
        <w:t> </w:t>
      </w:r>
      <w:r>
        <w:rPr>
          <w:spacing w:val="-2"/>
        </w:rPr>
        <w:t>неравенства.</w:t>
      </w:r>
    </w:p>
    <w:p>
      <w:pPr>
        <w:pStyle w:val="BodyText"/>
        <w:spacing w:line="285" w:lineRule="auto" w:before="51"/>
        <w:ind w:right="740"/>
      </w:pPr>
      <w:r>
        <w:rPr/>
        <w:t>Решать линейные, квадратные уравнения и рациональные уравнения, сводящиеся к ним, системы двух уравнений с двумя переменными.</w:t>
      </w:r>
    </w:p>
    <w:p>
      <w:pPr>
        <w:pStyle w:val="BodyText"/>
        <w:spacing w:line="288" w:lineRule="auto" w:before="9"/>
        <w:ind w:right="688"/>
      </w:pPr>
      <w:r>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w:t>
      </w:r>
      <w:r>
        <w:rPr>
          <w:spacing w:val="40"/>
        </w:rPr>
        <w:t> </w:t>
      </w:r>
      <w:r>
        <w:rPr/>
        <w:t>решения, если имеет, то сколько, и прочее).</w:t>
      </w:r>
    </w:p>
    <w:p>
      <w:pPr>
        <w:pStyle w:val="BodyText"/>
        <w:spacing w:line="288" w:lineRule="auto"/>
        <w:ind w:right="681"/>
      </w:pPr>
      <w:r>
        <w:rPr/>
        <w:t>Переходить от словесной формулировки задачи к её алгебраической модели с</w:t>
      </w:r>
      <w:r>
        <w:rPr>
          <w:spacing w:val="40"/>
        </w:rPr>
        <w:t> </w:t>
      </w:r>
      <w:r>
        <w:rPr/>
        <w:t>помощью</w:t>
      </w:r>
      <w:r>
        <w:rPr>
          <w:spacing w:val="40"/>
        </w:rPr>
        <w:t> </w:t>
      </w:r>
      <w:r>
        <w:rPr/>
        <w:t>составления</w:t>
      </w:r>
      <w:r>
        <w:rPr>
          <w:spacing w:val="40"/>
        </w:rPr>
        <w:t> </w:t>
      </w:r>
      <w:r>
        <w:rPr/>
        <w:t>уравнения</w:t>
      </w:r>
      <w:r>
        <w:rPr>
          <w:spacing w:val="40"/>
        </w:rPr>
        <w:t> </w:t>
      </w:r>
      <w:r>
        <w:rPr/>
        <w:t>или</w:t>
      </w:r>
      <w:r>
        <w:rPr>
          <w:spacing w:val="40"/>
        </w:rPr>
        <w:t> </w:t>
      </w:r>
      <w:r>
        <w:rPr/>
        <w:t>системы</w:t>
      </w:r>
      <w:r>
        <w:rPr>
          <w:spacing w:val="40"/>
        </w:rPr>
        <w:t> </w:t>
      </w:r>
      <w:r>
        <w:rPr/>
        <w:t>уравнений,</w:t>
      </w:r>
      <w:r>
        <w:rPr>
          <w:spacing w:val="40"/>
        </w:rPr>
        <w:t> </w:t>
      </w:r>
      <w:r>
        <w:rPr/>
        <w:t>интерпретировать</w:t>
      </w:r>
      <w:r>
        <w:rPr>
          <w:spacing w:val="40"/>
        </w:rPr>
        <w:t> </w:t>
      </w:r>
      <w:r>
        <w:rPr/>
        <w:t>в</w:t>
      </w:r>
      <w:r>
        <w:rPr>
          <w:spacing w:val="40"/>
        </w:rPr>
        <w:t> </w:t>
      </w:r>
      <w:r>
        <w:rPr/>
        <w:t>соответствии</w:t>
      </w:r>
      <w:r>
        <w:rPr>
          <w:spacing w:val="40"/>
        </w:rPr>
        <w:t> </w:t>
      </w:r>
      <w:r>
        <w:rPr/>
        <w:t>с контекстом задачи полученный</w:t>
      </w:r>
      <w:r>
        <w:rPr>
          <w:spacing w:val="40"/>
        </w:rPr>
        <w:t> </w:t>
      </w:r>
      <w:r>
        <w:rPr/>
        <w:t>результат.</w:t>
      </w:r>
    </w:p>
    <w:p>
      <w:pPr>
        <w:pStyle w:val="BodyText"/>
        <w:spacing w:line="285" w:lineRule="auto"/>
        <w:ind w:right="688"/>
      </w:pPr>
      <w:r>
        <w:rPr/>
        <w:t>Применять свойства числовых неравенств для сравнения, оценки, решать линейные неравенства</w:t>
      </w:r>
      <w:r>
        <w:rPr>
          <w:spacing w:val="40"/>
        </w:rPr>
        <w:t> </w:t>
      </w:r>
      <w:r>
        <w:rPr/>
        <w:t>с</w:t>
      </w:r>
      <w:r>
        <w:rPr>
          <w:spacing w:val="40"/>
        </w:rPr>
        <w:t> </w:t>
      </w:r>
      <w:r>
        <w:rPr/>
        <w:t>одной</w:t>
      </w:r>
      <w:r>
        <w:rPr>
          <w:spacing w:val="40"/>
        </w:rPr>
        <w:t> </w:t>
      </w:r>
      <w:r>
        <w:rPr/>
        <w:t>переменной</w:t>
      </w:r>
      <w:r>
        <w:rPr>
          <w:spacing w:val="40"/>
        </w:rPr>
        <w:t> </w:t>
      </w:r>
      <w:r>
        <w:rPr/>
        <w:t>и</w:t>
      </w:r>
      <w:r>
        <w:rPr>
          <w:spacing w:val="40"/>
        </w:rPr>
        <w:t> </w:t>
      </w:r>
      <w:r>
        <w:rPr/>
        <w:t>их</w:t>
      </w:r>
      <w:r>
        <w:rPr>
          <w:spacing w:val="40"/>
        </w:rPr>
        <w:t> </w:t>
      </w:r>
      <w:r>
        <w:rPr/>
        <w:t>системы,</w:t>
      </w:r>
      <w:r>
        <w:rPr>
          <w:spacing w:val="40"/>
        </w:rPr>
        <w:t> </w:t>
      </w:r>
      <w:r>
        <w:rPr/>
        <w:t>давать</w:t>
      </w:r>
      <w:r>
        <w:rPr>
          <w:spacing w:val="40"/>
        </w:rPr>
        <w:t> </w:t>
      </w:r>
      <w:r>
        <w:rPr/>
        <w:t>графическую</w:t>
      </w:r>
      <w:r>
        <w:rPr>
          <w:spacing w:val="40"/>
        </w:rPr>
        <w:t> </w:t>
      </w:r>
      <w:r>
        <w:rPr/>
        <w:t>иллюстрацию множества решений неравенства,</w:t>
      </w:r>
      <w:r>
        <w:rPr>
          <w:spacing w:val="40"/>
        </w:rPr>
        <w:t> </w:t>
      </w:r>
      <w:r>
        <w:rPr/>
        <w:t>системы неравенств.</w:t>
      </w:r>
    </w:p>
    <w:p>
      <w:pPr>
        <w:pStyle w:val="BodyText"/>
        <w:spacing w:before="1"/>
        <w:ind w:left="1485" w:firstLine="0"/>
        <w:jc w:val="left"/>
      </w:pPr>
      <w:r>
        <w:rPr>
          <w:spacing w:val="-2"/>
        </w:rPr>
        <w:t>Функции.</w:t>
      </w:r>
    </w:p>
    <w:p>
      <w:pPr>
        <w:pStyle w:val="BodyText"/>
        <w:spacing w:line="285" w:lineRule="auto" w:before="52"/>
        <w:ind w:right="688"/>
      </w:pPr>
      <w:r>
        <w:rPr/>
        <w:t>Понимать</w:t>
      </w:r>
      <w:r>
        <w:rPr>
          <w:spacing w:val="40"/>
        </w:rPr>
        <w:t> </w:t>
      </w:r>
      <w:r>
        <w:rPr/>
        <w:t>и</w:t>
      </w:r>
      <w:r>
        <w:rPr>
          <w:spacing w:val="40"/>
        </w:rPr>
        <w:t> </w:t>
      </w:r>
      <w:r>
        <w:rPr/>
        <w:t>использовать</w:t>
      </w:r>
      <w:r>
        <w:rPr>
          <w:spacing w:val="40"/>
        </w:rPr>
        <w:t> </w:t>
      </w:r>
      <w:r>
        <w:rPr/>
        <w:t>функциональные</w:t>
      </w:r>
      <w:r>
        <w:rPr>
          <w:spacing w:val="40"/>
        </w:rPr>
        <w:t> </w:t>
      </w:r>
      <w:r>
        <w:rPr/>
        <w:t>понятия</w:t>
      </w:r>
      <w:r>
        <w:rPr>
          <w:spacing w:val="40"/>
        </w:rPr>
        <w:t> </w:t>
      </w:r>
      <w:r>
        <w:rPr/>
        <w:t>и</w:t>
      </w:r>
      <w:r>
        <w:rPr>
          <w:spacing w:val="40"/>
        </w:rPr>
        <w:t> </w:t>
      </w:r>
      <w:r>
        <w:rPr/>
        <w:t>язык</w:t>
      </w:r>
      <w:r>
        <w:rPr>
          <w:spacing w:val="40"/>
        </w:rPr>
        <w:t> </w:t>
      </w:r>
      <w:r>
        <w:rPr/>
        <w:t>(термины, символические обозначения), определять значение функции по значению аргумента, определять свойства функции по её графику.</w:t>
      </w:r>
    </w:p>
    <w:p>
      <w:pPr>
        <w:pStyle w:val="BodyText"/>
        <w:spacing w:before="13"/>
        <w:ind w:left="1485" w:firstLine="0"/>
      </w:pPr>
      <w:r>
        <w:rPr/>
        <w:t>Строить</w:t>
      </w:r>
      <w:r>
        <w:rPr>
          <w:spacing w:val="21"/>
        </w:rPr>
        <w:t> </w:t>
      </w:r>
      <w:r>
        <w:rPr/>
        <w:t>графики</w:t>
      </w:r>
      <w:r>
        <w:rPr>
          <w:spacing w:val="26"/>
        </w:rPr>
        <w:t> </w:t>
      </w:r>
      <w:r>
        <w:rPr/>
        <w:t>элементарных</w:t>
      </w:r>
      <w:r>
        <w:rPr>
          <w:spacing w:val="32"/>
        </w:rPr>
        <w:t> </w:t>
      </w:r>
      <w:r>
        <w:rPr/>
        <w:t>функций</w:t>
      </w:r>
      <w:r>
        <w:rPr>
          <w:spacing w:val="37"/>
        </w:rPr>
        <w:t> </w:t>
      </w:r>
      <w:r>
        <w:rPr>
          <w:spacing w:val="-4"/>
        </w:rPr>
        <w:t>вида:</w:t>
      </w:r>
    </w:p>
    <w:p>
      <w:pPr>
        <w:pStyle w:val="BodyText"/>
        <w:spacing w:line="242" w:lineRule="auto" w:before="115"/>
        <w:ind w:right="706"/>
      </w:pPr>
      <w:r>
        <w:rPr>
          <w:rFonts w:ascii="Cambria Math" w:hAnsi="Cambria Math" w:eastAsia="Cambria Math"/>
          <w:position w:val="1"/>
        </w:rPr>
        <w:t>𝑦</w:t>
      </w:r>
      <w:r>
        <w:rPr>
          <w:rFonts w:ascii="Cambria Math" w:hAnsi="Cambria Math" w:eastAsia="Cambria Math"/>
          <w:spacing w:val="40"/>
          <w:position w:val="1"/>
        </w:rPr>
        <w:t> </w:t>
      </w:r>
      <w:r>
        <w:rPr>
          <w:rFonts w:ascii="Cambria Math" w:hAnsi="Cambria Math" w:eastAsia="Cambria Math"/>
          <w:position w:val="1"/>
        </w:rPr>
        <w:t>=</w:t>
      </w:r>
      <w:r>
        <w:rPr>
          <w:spacing w:val="80"/>
          <w:position w:val="1"/>
        </w:rPr>
        <w:t> </w:t>
      </w:r>
      <w:r>
        <w:rPr>
          <w:rFonts w:ascii="Cambria Math" w:hAnsi="Cambria Math" w:eastAsia="Cambria Math"/>
          <w:position w:val="-10"/>
          <w:sz w:val="17"/>
        </w:rPr>
        <w:t>𝑥</w:t>
      </w:r>
      <w:r>
        <w:rPr>
          <w:rFonts w:ascii="Cambria Math" w:hAnsi="Cambria Math" w:eastAsia="Cambria Math"/>
          <w:spacing w:val="29"/>
          <w:position w:val="-10"/>
          <w:sz w:val="17"/>
        </w:rPr>
        <w:t> </w:t>
      </w:r>
      <w:r>
        <w:rPr>
          <w:rFonts w:ascii="Cambria Math" w:hAnsi="Cambria Math" w:eastAsia="Cambria Math"/>
          <w:position w:val="1"/>
        </w:rPr>
        <w:t>,</w:t>
      </w:r>
      <w:r>
        <w:rPr>
          <w:spacing w:val="-4"/>
          <w:position w:val="1"/>
        </w:rPr>
        <w:t> </w:t>
      </w:r>
      <w:r>
        <w:rPr>
          <w:rFonts w:ascii="Cambria Math" w:hAnsi="Cambria Math" w:eastAsia="Cambria Math"/>
          <w:position w:val="1"/>
        </w:rPr>
        <w:t>𝑦</w:t>
      </w:r>
      <w:r>
        <w:rPr>
          <w:rFonts w:ascii="Cambria Math" w:hAnsi="Cambria Math" w:eastAsia="Cambria Math"/>
          <w:spacing w:val="35"/>
          <w:position w:val="1"/>
        </w:rPr>
        <w:t> </w:t>
      </w:r>
      <w:r>
        <w:rPr>
          <w:rFonts w:ascii="Cambria Math" w:hAnsi="Cambria Math" w:eastAsia="Cambria Math"/>
          <w:position w:val="1"/>
        </w:rPr>
        <w:t>=</w:t>
      </w:r>
      <w:r>
        <w:rPr>
          <w:spacing w:val="80"/>
          <w:position w:val="1"/>
        </w:rPr>
        <w:t> </w:t>
      </w:r>
      <w:r>
        <w:rPr>
          <w:rFonts w:ascii="Cambria Math" w:hAnsi="Cambria Math" w:eastAsia="Cambria Math"/>
          <w:position w:val="1"/>
        </w:rPr>
        <w:t>𝑥</w:t>
      </w:r>
      <w:r>
        <w:rPr>
          <w:rFonts w:ascii="Cambria Math" w:hAnsi="Cambria Math" w:eastAsia="Cambria Math"/>
          <w:position w:val="1"/>
          <w:vertAlign w:val="superscript"/>
        </w:rPr>
        <w:t>2</w:t>
      </w:r>
      <w:r>
        <w:rPr>
          <w:rFonts w:ascii="Cambria Math" w:hAnsi="Cambria Math" w:eastAsia="Cambria Math"/>
          <w:position w:val="1"/>
          <w:vertAlign w:val="baseline"/>
        </w:rPr>
        <w:t>,</w:t>
      </w:r>
      <w:r>
        <w:rPr>
          <w:spacing w:val="-10"/>
          <w:position w:val="1"/>
          <w:vertAlign w:val="baseline"/>
        </w:rPr>
        <w:t> </w:t>
      </w:r>
      <w:r>
        <w:rPr>
          <w:rFonts w:ascii="Cambria Math" w:hAnsi="Cambria Math" w:eastAsia="Cambria Math"/>
          <w:position w:val="1"/>
          <w:vertAlign w:val="baseline"/>
        </w:rPr>
        <w:t>𝑦</w:t>
      </w:r>
      <w:r>
        <w:rPr>
          <w:rFonts w:ascii="Cambria Math" w:hAnsi="Cambria Math" w:eastAsia="Cambria Math"/>
          <w:spacing w:val="32"/>
          <w:position w:val="1"/>
          <w:vertAlign w:val="baseline"/>
        </w:rPr>
        <w:t> </w:t>
      </w:r>
      <w:r>
        <w:rPr>
          <w:rFonts w:ascii="Cambria Math" w:hAnsi="Cambria Math" w:eastAsia="Cambria Math"/>
          <w:position w:val="1"/>
          <w:vertAlign w:val="baseline"/>
        </w:rPr>
        <w:t>=</w:t>
      </w:r>
      <w:r>
        <w:rPr>
          <w:spacing w:val="80"/>
          <w:position w:val="1"/>
          <w:vertAlign w:val="baseline"/>
        </w:rPr>
        <w:t> </w:t>
      </w:r>
      <w:r>
        <w:rPr>
          <w:rFonts w:ascii="Cambria Math" w:hAnsi="Cambria Math" w:eastAsia="Cambria Math"/>
          <w:position w:val="1"/>
          <w:vertAlign w:val="baseline"/>
        </w:rPr>
        <w:t>𝑥</w:t>
      </w:r>
      <w:r>
        <w:rPr>
          <w:rFonts w:ascii="Cambria Math" w:hAnsi="Cambria Math" w:eastAsia="Cambria Math"/>
          <w:position w:val="1"/>
          <w:vertAlign w:val="superscript"/>
        </w:rPr>
        <w:t>3</w:t>
      </w:r>
      <w:r>
        <w:rPr>
          <w:rFonts w:ascii="Cambria Math" w:hAnsi="Cambria Math" w:eastAsia="Cambria Math"/>
          <w:position w:val="1"/>
          <w:vertAlign w:val="baseline"/>
        </w:rPr>
        <w:t>,</w:t>
      </w:r>
      <w:r>
        <w:rPr>
          <w:spacing w:val="-10"/>
          <w:position w:val="1"/>
          <w:vertAlign w:val="baseline"/>
        </w:rPr>
        <w:t> </w:t>
      </w:r>
      <w:r>
        <w:rPr>
          <w:rFonts w:ascii="Cambria Math" w:hAnsi="Cambria Math" w:eastAsia="Cambria Math"/>
          <w:position w:val="1"/>
          <w:vertAlign w:val="baseline"/>
        </w:rPr>
        <w:t>𝑦</w:t>
      </w:r>
      <w:r>
        <w:rPr>
          <w:rFonts w:ascii="Cambria Math" w:hAnsi="Cambria Math" w:eastAsia="Cambria Math"/>
          <w:spacing w:val="32"/>
          <w:position w:val="1"/>
          <w:vertAlign w:val="baseline"/>
        </w:rPr>
        <w:t> </w:t>
      </w:r>
      <w:r>
        <w:rPr>
          <w:rFonts w:ascii="Cambria Math" w:hAnsi="Cambria Math" w:eastAsia="Cambria Math"/>
          <w:position w:val="1"/>
          <w:vertAlign w:val="baseline"/>
        </w:rPr>
        <w:t>=</w:t>
      </w:r>
      <w:r>
        <w:rPr>
          <w:spacing w:val="80"/>
          <w:position w:val="1"/>
          <w:vertAlign w:val="baseline"/>
        </w:rPr>
        <w:t> </w:t>
      </w:r>
      <w:r>
        <w:rPr>
          <w:rFonts w:ascii="Cambria Math" w:hAnsi="Cambria Math" w:eastAsia="Cambria Math"/>
          <w:vertAlign w:val="baseline"/>
        </w:rPr>
        <w:t>√</w:t>
      </w:r>
      <w:r>
        <w:rPr>
          <w:rFonts w:ascii="Cambria Math" w:hAnsi="Cambria Math" w:eastAsia="Cambria Math"/>
          <w:position w:val="1"/>
          <w:vertAlign w:val="baseline"/>
        </w:rPr>
        <w:t>𝑥,</w:t>
      </w:r>
      <w:r>
        <w:rPr>
          <w:spacing w:val="-13"/>
          <w:position w:val="1"/>
          <w:vertAlign w:val="baseline"/>
        </w:rPr>
        <w:t> </w:t>
      </w:r>
      <w:r>
        <w:rPr>
          <w:rFonts w:ascii="Cambria Math" w:hAnsi="Cambria Math" w:eastAsia="Cambria Math"/>
          <w:position w:val="1"/>
          <w:vertAlign w:val="baseline"/>
        </w:rPr>
        <w:t>𝑦</w:t>
      </w:r>
      <w:r>
        <w:rPr>
          <w:rFonts w:ascii="Cambria Math" w:hAnsi="Cambria Math" w:eastAsia="Cambria Math"/>
          <w:spacing w:val="35"/>
          <w:position w:val="1"/>
          <w:vertAlign w:val="baseline"/>
        </w:rPr>
        <w:t> </w:t>
      </w:r>
      <w:r>
        <w:rPr>
          <w:rFonts w:ascii="Cambria Math" w:hAnsi="Cambria Math" w:eastAsia="Cambria Math"/>
          <w:position w:val="1"/>
          <w:vertAlign w:val="baseline"/>
        </w:rPr>
        <w:t>=</w:t>
      </w:r>
      <w:r>
        <w:rPr>
          <w:spacing w:val="22"/>
          <w:position w:val="1"/>
          <w:vertAlign w:val="baseline"/>
        </w:rPr>
        <w:t> </w:t>
      </w:r>
      <w:r>
        <w:rPr>
          <w:rFonts w:ascii="Cambria Math" w:hAnsi="Cambria Math" w:eastAsia="Cambria Math"/>
          <w:vertAlign w:val="baseline"/>
        </w:rPr>
        <w:t>|</w:t>
      </w:r>
      <w:r>
        <w:rPr>
          <w:rFonts w:ascii="Cambria Math" w:hAnsi="Cambria Math" w:eastAsia="Cambria Math"/>
          <w:position w:val="1"/>
          <w:vertAlign w:val="baseline"/>
        </w:rPr>
        <w:t>𝑥</w:t>
      </w:r>
      <w:r>
        <w:rPr>
          <w:rFonts w:ascii="Cambria Math" w:hAnsi="Cambria Math" w:eastAsia="Cambria Math"/>
          <w:position w:val="2"/>
          <w:vertAlign w:val="baseline"/>
        </w:rPr>
        <w:t>|</w:t>
      </w:r>
      <w:r>
        <w:rPr>
          <w:i/>
          <w:position w:val="1"/>
          <w:vertAlign w:val="baseline"/>
        </w:rPr>
        <w:t>,</w:t>
      </w:r>
      <w:r>
        <w:rPr>
          <w:i/>
          <w:spacing w:val="40"/>
          <w:position w:val="1"/>
          <w:vertAlign w:val="baseline"/>
        </w:rPr>
        <w:t> </w:t>
      </w:r>
      <w:r>
        <w:rPr>
          <w:position w:val="1"/>
          <w:vertAlign w:val="baseline"/>
        </w:rPr>
        <w:t>описывать</w:t>
      </w:r>
      <w:r>
        <w:rPr>
          <w:spacing w:val="40"/>
          <w:position w:val="1"/>
          <w:vertAlign w:val="baseline"/>
        </w:rPr>
        <w:t> </w:t>
      </w:r>
      <w:r>
        <w:rPr>
          <w:position w:val="1"/>
          <w:vertAlign w:val="baseline"/>
        </w:rPr>
        <w:t>свойства</w:t>
      </w:r>
      <w:r>
        <w:rPr>
          <w:spacing w:val="40"/>
          <w:position w:val="1"/>
          <w:vertAlign w:val="baseline"/>
        </w:rPr>
        <w:t> </w:t>
      </w:r>
      <w:r>
        <w:rPr>
          <w:position w:val="1"/>
          <w:vertAlign w:val="baseline"/>
        </w:rPr>
        <w:t>числовой</w:t>
      </w:r>
      <w:r>
        <w:rPr>
          <w:spacing w:val="40"/>
          <w:position w:val="1"/>
          <w:vertAlign w:val="baseline"/>
        </w:rPr>
        <w:t> </w:t>
      </w:r>
      <w:r>
        <w:rPr>
          <w:position w:val="1"/>
          <w:vertAlign w:val="baseline"/>
        </w:rPr>
        <w:t>функции</w:t>
      </w:r>
      <w:r>
        <w:rPr>
          <w:spacing w:val="40"/>
          <w:position w:val="1"/>
          <w:vertAlign w:val="baseline"/>
        </w:rPr>
        <w:t> </w:t>
      </w:r>
      <w:r>
        <w:rPr>
          <w:position w:val="1"/>
          <w:vertAlign w:val="baseline"/>
        </w:rPr>
        <w:t>по </w:t>
      </w:r>
      <w:r>
        <w:rPr>
          <w:vertAlign w:val="baseline"/>
        </w:rPr>
        <w:t>её графику.</w:t>
      </w:r>
    </w:p>
    <w:p>
      <w:pPr>
        <w:pStyle w:val="BodyText"/>
        <w:spacing w:before="47"/>
        <w:ind w:left="1485" w:firstLine="0"/>
        <w:jc w:val="left"/>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9</w:t>
      </w:r>
    </w:p>
    <w:p>
      <w:pPr>
        <w:pStyle w:val="BodyText"/>
        <w:spacing w:before="53"/>
        <w:ind w:firstLine="0"/>
        <w:jc w:val="left"/>
      </w:pPr>
      <w:r>
        <w:rPr>
          <w:spacing w:val="-2"/>
        </w:rPr>
        <w:t>классе.</w:t>
      </w:r>
    </w:p>
    <w:p>
      <w:pPr>
        <w:pStyle w:val="BodyText"/>
        <w:spacing w:before="52"/>
        <w:ind w:left="1485" w:firstLine="0"/>
        <w:jc w:val="left"/>
      </w:pPr>
      <w:r>
        <w:rPr/>
        <w:t>Числа</w:t>
      </w:r>
      <w:r>
        <w:rPr>
          <w:spacing w:val="9"/>
        </w:rPr>
        <w:t> </w:t>
      </w:r>
      <w:r>
        <w:rPr/>
        <w:t>и</w:t>
      </w:r>
      <w:r>
        <w:rPr>
          <w:spacing w:val="6"/>
        </w:rPr>
        <w:t> </w:t>
      </w:r>
      <w:r>
        <w:rPr>
          <w:spacing w:val="-2"/>
        </w:rPr>
        <w:t>вычисления.</w:t>
      </w:r>
    </w:p>
    <w:p>
      <w:pPr>
        <w:pStyle w:val="BodyText"/>
        <w:spacing w:before="53"/>
        <w:ind w:left="1485" w:firstLine="0"/>
        <w:jc w:val="left"/>
      </w:pPr>
      <w:r>
        <w:rPr/>
        <w:t>Сравнивать</w:t>
      </w:r>
      <w:r>
        <w:rPr>
          <w:spacing w:val="22"/>
        </w:rPr>
        <w:t> </w:t>
      </w:r>
      <w:r>
        <w:rPr/>
        <w:t>и</w:t>
      </w:r>
      <w:r>
        <w:rPr>
          <w:spacing w:val="40"/>
        </w:rPr>
        <w:t> </w:t>
      </w:r>
      <w:r>
        <w:rPr/>
        <w:t>упорядочивать</w:t>
      </w:r>
      <w:r>
        <w:rPr>
          <w:spacing w:val="36"/>
        </w:rPr>
        <w:t> </w:t>
      </w:r>
      <w:r>
        <w:rPr/>
        <w:t>рациональные</w:t>
      </w:r>
      <w:r>
        <w:rPr>
          <w:spacing w:val="18"/>
        </w:rPr>
        <w:t> </w:t>
      </w:r>
      <w:r>
        <w:rPr/>
        <w:t>и</w:t>
      </w:r>
      <w:r>
        <w:rPr>
          <w:spacing w:val="36"/>
        </w:rPr>
        <w:t> </w:t>
      </w:r>
      <w:r>
        <w:rPr/>
        <w:t>иррациональные</w:t>
      </w:r>
      <w:r>
        <w:rPr>
          <w:spacing w:val="25"/>
        </w:rPr>
        <w:t> </w:t>
      </w:r>
      <w:r>
        <w:rPr>
          <w:spacing w:val="-2"/>
        </w:rPr>
        <w:t>числа.</w:t>
      </w:r>
    </w:p>
    <w:p>
      <w:pPr>
        <w:pStyle w:val="BodyText"/>
        <w:spacing w:line="288" w:lineRule="auto" w:before="50"/>
        <w:ind w:right="732"/>
        <w:jc w:val="left"/>
      </w:pPr>
      <w:r>
        <w:rPr/>
        <w:t>Выполнять</w:t>
      </w:r>
      <w:r>
        <w:rPr>
          <w:spacing w:val="40"/>
        </w:rPr>
        <w:t> </w:t>
      </w:r>
      <w:r>
        <w:rPr/>
        <w:t>арифметические</w:t>
      </w:r>
      <w:r>
        <w:rPr>
          <w:spacing w:val="40"/>
        </w:rPr>
        <w:t> </w:t>
      </w:r>
      <w:r>
        <w:rPr/>
        <w:t>действия</w:t>
      </w:r>
      <w:r>
        <w:rPr>
          <w:spacing w:val="40"/>
        </w:rPr>
        <w:t> </w:t>
      </w:r>
      <w:r>
        <w:rPr/>
        <w:t>с</w:t>
      </w:r>
      <w:r>
        <w:rPr>
          <w:spacing w:val="40"/>
        </w:rPr>
        <w:t> </w:t>
      </w:r>
      <w:r>
        <w:rPr/>
        <w:t>рациональными</w:t>
      </w:r>
      <w:r>
        <w:rPr>
          <w:spacing w:val="40"/>
        </w:rPr>
        <w:t> </w:t>
      </w:r>
      <w:r>
        <w:rPr/>
        <w:t>числами,</w:t>
      </w:r>
      <w:r>
        <w:rPr>
          <w:spacing w:val="40"/>
        </w:rPr>
        <w:t> </w:t>
      </w:r>
      <w:r>
        <w:rPr/>
        <w:t>сочетая</w:t>
      </w:r>
      <w:r>
        <w:rPr>
          <w:spacing w:val="40"/>
        </w:rPr>
        <w:t> </w:t>
      </w:r>
      <w:r>
        <w:rPr/>
        <w:t>устные</w:t>
      </w:r>
      <w:r>
        <w:rPr>
          <w:spacing w:val="36"/>
        </w:rPr>
        <w:t> </w:t>
      </w:r>
      <w:r>
        <w:rPr/>
        <w:t>и письменные</w:t>
      </w:r>
      <w:r>
        <w:rPr>
          <w:spacing w:val="40"/>
        </w:rPr>
        <w:t> </w:t>
      </w:r>
      <w:r>
        <w:rPr/>
        <w:t>приёмы,</w:t>
      </w:r>
      <w:r>
        <w:rPr>
          <w:spacing w:val="40"/>
        </w:rPr>
        <w:t> </w:t>
      </w:r>
      <w:r>
        <w:rPr/>
        <w:t>выполнять</w:t>
      </w:r>
      <w:r>
        <w:rPr>
          <w:spacing w:val="40"/>
        </w:rPr>
        <w:t> </w:t>
      </w:r>
      <w:r>
        <w:rPr/>
        <w:t>вычисления</w:t>
      </w:r>
      <w:r>
        <w:rPr>
          <w:spacing w:val="40"/>
        </w:rPr>
        <w:t> </w:t>
      </w:r>
      <w:r>
        <w:rPr/>
        <w:t>с</w:t>
      </w:r>
      <w:r>
        <w:rPr>
          <w:spacing w:val="40"/>
        </w:rPr>
        <w:t> </w:t>
      </w:r>
      <w:r>
        <w:rPr/>
        <w:t>иррациональными</w:t>
      </w:r>
      <w:r>
        <w:rPr>
          <w:spacing w:val="40"/>
        </w:rPr>
        <w:t> </w:t>
      </w:r>
      <w:r>
        <w:rPr/>
        <w:t>числами.</w:t>
      </w:r>
    </w:p>
    <w:p>
      <w:pPr>
        <w:pStyle w:val="BodyText"/>
        <w:spacing w:line="288" w:lineRule="auto"/>
        <w:ind w:right="732"/>
        <w:jc w:val="left"/>
      </w:pPr>
      <w:r>
        <w:rPr/>
        <w:t>Находить</w:t>
      </w:r>
      <w:r>
        <w:rPr>
          <w:spacing w:val="33"/>
        </w:rPr>
        <w:t> </w:t>
      </w:r>
      <w:r>
        <w:rPr/>
        <w:t>значения</w:t>
      </w:r>
      <w:r>
        <w:rPr>
          <w:spacing w:val="40"/>
        </w:rPr>
        <w:t> </w:t>
      </w:r>
      <w:r>
        <w:rPr/>
        <w:t>степеней</w:t>
      </w:r>
      <w:r>
        <w:rPr>
          <w:spacing w:val="40"/>
        </w:rPr>
        <w:t> </w:t>
      </w:r>
      <w:r>
        <w:rPr/>
        <w:t>с целыми</w:t>
      </w:r>
      <w:r>
        <w:rPr>
          <w:spacing w:val="37"/>
        </w:rPr>
        <w:t> </w:t>
      </w:r>
      <w:r>
        <w:rPr/>
        <w:t>показателями</w:t>
      </w:r>
      <w:r>
        <w:rPr>
          <w:spacing w:val="37"/>
        </w:rPr>
        <w:t> </w:t>
      </w:r>
      <w:r>
        <w:rPr/>
        <w:t>и</w:t>
      </w:r>
      <w:r>
        <w:rPr>
          <w:spacing w:val="40"/>
        </w:rPr>
        <w:t> </w:t>
      </w:r>
      <w:r>
        <w:rPr/>
        <w:t>корней,</w:t>
      </w:r>
      <w:r>
        <w:rPr>
          <w:spacing w:val="40"/>
        </w:rPr>
        <w:t> </w:t>
      </w:r>
      <w:r>
        <w:rPr/>
        <w:t>вычислять</w:t>
      </w:r>
      <w:r>
        <w:rPr>
          <w:spacing w:val="40"/>
        </w:rPr>
        <w:t> </w:t>
      </w:r>
      <w:r>
        <w:rPr/>
        <w:t>значения числовых выражений.</w:t>
      </w:r>
    </w:p>
    <w:p>
      <w:pPr>
        <w:pStyle w:val="BodyText"/>
        <w:spacing w:line="285" w:lineRule="auto"/>
        <w:ind w:right="732"/>
        <w:jc w:val="left"/>
      </w:pPr>
      <w:r>
        <w:rPr/>
        <w:t>Округлять</w:t>
      </w:r>
      <w:r>
        <w:rPr>
          <w:spacing w:val="80"/>
        </w:rPr>
        <w:t> </w:t>
      </w:r>
      <w:r>
        <w:rPr/>
        <w:t>действительные</w:t>
      </w:r>
      <w:r>
        <w:rPr>
          <w:spacing w:val="80"/>
        </w:rPr>
        <w:t> </w:t>
      </w:r>
      <w:r>
        <w:rPr/>
        <w:t>числа,</w:t>
      </w:r>
      <w:r>
        <w:rPr>
          <w:spacing w:val="80"/>
        </w:rPr>
        <w:t> </w:t>
      </w:r>
      <w:r>
        <w:rPr/>
        <w:t>выполнять</w:t>
      </w:r>
      <w:r>
        <w:rPr>
          <w:spacing w:val="80"/>
        </w:rPr>
        <w:t> </w:t>
      </w:r>
      <w:r>
        <w:rPr/>
        <w:t>прикидку</w:t>
      </w:r>
      <w:r>
        <w:rPr>
          <w:spacing w:val="80"/>
        </w:rPr>
        <w:t> </w:t>
      </w:r>
      <w:r>
        <w:rPr/>
        <w:t>результата</w:t>
      </w:r>
      <w:r>
        <w:rPr>
          <w:spacing w:val="80"/>
        </w:rPr>
        <w:t> </w:t>
      </w:r>
      <w:r>
        <w:rPr/>
        <w:t>вычислений,</w:t>
      </w:r>
      <w:r>
        <w:rPr>
          <w:spacing w:val="40"/>
        </w:rPr>
        <w:t> </w:t>
      </w:r>
      <w:r>
        <w:rPr/>
        <w:t>оценку числовых выражений.</w:t>
      </w:r>
    </w:p>
    <w:p>
      <w:pPr>
        <w:pStyle w:val="BodyText"/>
        <w:spacing w:before="1"/>
        <w:ind w:left="1485" w:firstLine="0"/>
        <w:jc w:val="left"/>
      </w:pPr>
      <w:r>
        <w:rPr/>
        <w:t>Уравнения</w:t>
      </w:r>
      <w:r>
        <w:rPr>
          <w:spacing w:val="13"/>
        </w:rPr>
        <w:t> </w:t>
      </w:r>
      <w:r>
        <w:rPr/>
        <w:t>и</w:t>
      </w:r>
      <w:r>
        <w:rPr>
          <w:spacing w:val="13"/>
        </w:rPr>
        <w:t> </w:t>
      </w:r>
      <w:r>
        <w:rPr>
          <w:spacing w:val="-2"/>
        </w:rPr>
        <w:t>неравенства.</w:t>
      </w:r>
    </w:p>
    <w:p>
      <w:pPr>
        <w:pStyle w:val="BodyText"/>
        <w:spacing w:line="288" w:lineRule="auto" w:before="58"/>
        <w:ind w:right="732"/>
        <w:jc w:val="left"/>
      </w:pPr>
      <w:r>
        <w:rPr/>
        <w:t>Решать</w:t>
      </w:r>
      <w:r>
        <w:rPr>
          <w:spacing w:val="40"/>
        </w:rPr>
        <w:t>  </w:t>
      </w:r>
      <w:r>
        <w:rPr/>
        <w:t>линейные</w:t>
      </w:r>
      <w:r>
        <w:rPr>
          <w:spacing w:val="40"/>
        </w:rPr>
        <w:t>  </w:t>
      </w:r>
      <w:r>
        <w:rPr/>
        <w:t>и</w:t>
      </w:r>
      <w:r>
        <w:rPr>
          <w:spacing w:val="40"/>
        </w:rPr>
        <w:t>  </w:t>
      </w:r>
      <w:r>
        <w:rPr/>
        <w:t>квадратные</w:t>
      </w:r>
      <w:r>
        <w:rPr>
          <w:spacing w:val="40"/>
        </w:rPr>
        <w:t>  </w:t>
      </w:r>
      <w:r>
        <w:rPr/>
        <w:t>уравнения,</w:t>
      </w:r>
      <w:r>
        <w:rPr>
          <w:spacing w:val="40"/>
        </w:rPr>
        <w:t>  </w:t>
      </w:r>
      <w:r>
        <w:rPr/>
        <w:t>уравнения,</w:t>
      </w:r>
      <w:r>
        <w:rPr>
          <w:spacing w:val="40"/>
        </w:rPr>
        <w:t>  </w:t>
      </w:r>
      <w:r>
        <w:rPr/>
        <w:t>сводящиеся</w:t>
      </w:r>
      <w:r>
        <w:rPr>
          <w:spacing w:val="40"/>
        </w:rPr>
        <w:t>  </w:t>
      </w:r>
      <w:r>
        <w:rPr/>
        <w:t>к</w:t>
      </w:r>
      <w:r>
        <w:rPr>
          <w:spacing w:val="40"/>
        </w:rPr>
        <w:t>  </w:t>
      </w:r>
      <w:r>
        <w:rPr/>
        <w:t>ним, простейшие дробно-рациональные уравнения.</w:t>
      </w:r>
    </w:p>
    <w:p>
      <w:pPr>
        <w:pStyle w:val="BodyText"/>
        <w:spacing w:line="288" w:lineRule="auto"/>
        <w:ind w:right="732"/>
        <w:jc w:val="left"/>
      </w:pPr>
      <w:r>
        <w:rPr/>
        <w:t>Решать</w:t>
      </w:r>
      <w:r>
        <w:rPr>
          <w:spacing w:val="40"/>
        </w:rPr>
        <w:t> </w:t>
      </w:r>
      <w:r>
        <w:rPr/>
        <w:t>системы</w:t>
      </w:r>
      <w:r>
        <w:rPr>
          <w:spacing w:val="40"/>
        </w:rPr>
        <w:t> </w:t>
      </w:r>
      <w:r>
        <w:rPr/>
        <w:t>двух</w:t>
      </w:r>
      <w:r>
        <w:rPr>
          <w:spacing w:val="40"/>
        </w:rPr>
        <w:t> </w:t>
      </w:r>
      <w:r>
        <w:rPr/>
        <w:t>линейных</w:t>
      </w:r>
      <w:r>
        <w:rPr>
          <w:spacing w:val="40"/>
        </w:rPr>
        <w:t> </w:t>
      </w:r>
      <w:r>
        <w:rPr/>
        <w:t>уравнений</w:t>
      </w:r>
      <w:r>
        <w:rPr>
          <w:spacing w:val="40"/>
        </w:rPr>
        <w:t> </w:t>
      </w:r>
      <w:r>
        <w:rPr/>
        <w:t>с</w:t>
      </w:r>
      <w:r>
        <w:rPr>
          <w:spacing w:val="40"/>
        </w:rPr>
        <w:t> </w:t>
      </w:r>
      <w:r>
        <w:rPr/>
        <w:t>двумя</w:t>
      </w:r>
      <w:r>
        <w:rPr>
          <w:spacing w:val="40"/>
        </w:rPr>
        <w:t> </w:t>
      </w:r>
      <w:r>
        <w:rPr/>
        <w:t>переменными</w:t>
      </w:r>
      <w:r>
        <w:rPr>
          <w:spacing w:val="40"/>
        </w:rPr>
        <w:t> </w:t>
      </w:r>
      <w:r>
        <w:rPr/>
        <w:t>и</w:t>
      </w:r>
      <w:r>
        <w:rPr>
          <w:spacing w:val="40"/>
        </w:rPr>
        <w:t> </w:t>
      </w:r>
      <w:r>
        <w:rPr/>
        <w:t>системы</w:t>
      </w:r>
      <w:r>
        <w:rPr>
          <w:spacing w:val="40"/>
        </w:rPr>
        <w:t> </w:t>
      </w:r>
      <w:r>
        <w:rPr/>
        <w:t>двух уравнений,</w:t>
      </w:r>
      <w:r>
        <w:rPr>
          <w:spacing w:val="40"/>
        </w:rPr>
        <w:t> </w:t>
      </w:r>
      <w:r>
        <w:rPr/>
        <w:t>в</w:t>
      </w:r>
      <w:r>
        <w:rPr>
          <w:spacing w:val="40"/>
        </w:rPr>
        <w:t> </w:t>
      </w:r>
      <w:r>
        <w:rPr/>
        <w:t>которых</w:t>
      </w:r>
      <w:r>
        <w:rPr>
          <w:spacing w:val="40"/>
        </w:rPr>
        <w:t> </w:t>
      </w:r>
      <w:r>
        <w:rPr/>
        <w:t>одно уравнение не является</w:t>
      </w:r>
      <w:r>
        <w:rPr>
          <w:spacing w:val="40"/>
        </w:rPr>
        <w:t> </w:t>
      </w:r>
      <w:r>
        <w:rPr/>
        <w:t>линейным.</w:t>
      </w:r>
    </w:p>
    <w:p>
      <w:pPr>
        <w:pStyle w:val="BodyText"/>
        <w:spacing w:line="263" w:lineRule="exact"/>
        <w:ind w:left="1485" w:firstLine="0"/>
        <w:jc w:val="left"/>
      </w:pPr>
      <w:r>
        <w:rPr/>
        <w:t>Решать</w:t>
      </w:r>
      <w:r>
        <w:rPr>
          <w:spacing w:val="37"/>
        </w:rPr>
        <w:t>  </w:t>
      </w:r>
      <w:r>
        <w:rPr/>
        <w:t>текстовые</w:t>
      </w:r>
      <w:r>
        <w:rPr>
          <w:spacing w:val="37"/>
        </w:rPr>
        <w:t>  </w:t>
      </w:r>
      <w:r>
        <w:rPr/>
        <w:t>задачи</w:t>
      </w:r>
      <w:r>
        <w:rPr>
          <w:spacing w:val="39"/>
        </w:rPr>
        <w:t>  </w:t>
      </w:r>
      <w:r>
        <w:rPr/>
        <w:t>алгебраическим</w:t>
      </w:r>
      <w:r>
        <w:rPr>
          <w:spacing w:val="44"/>
        </w:rPr>
        <w:t>  </w:t>
      </w:r>
      <w:r>
        <w:rPr/>
        <w:t>способом</w:t>
      </w:r>
      <w:r>
        <w:rPr>
          <w:spacing w:val="45"/>
        </w:rPr>
        <w:t>  </w:t>
      </w:r>
      <w:r>
        <w:rPr/>
        <w:t>с</w:t>
      </w:r>
      <w:r>
        <w:rPr>
          <w:spacing w:val="35"/>
        </w:rPr>
        <w:t>  </w:t>
      </w:r>
      <w:r>
        <w:rPr/>
        <w:t>помощью</w:t>
      </w:r>
      <w:r>
        <w:rPr>
          <w:spacing w:val="45"/>
        </w:rPr>
        <w:t>  </w:t>
      </w:r>
      <w:r>
        <w:rPr>
          <w:spacing w:val="-2"/>
        </w:rPr>
        <w:t>составления</w:t>
      </w:r>
    </w:p>
    <w:p>
      <w:pPr>
        <w:spacing w:after="0" w:line="263" w:lineRule="exact"/>
        <w:jc w:val="left"/>
        <w:sectPr>
          <w:pgSz w:w="11910" w:h="16850"/>
          <w:pgMar w:header="0" w:footer="922" w:top="1060" w:bottom="1180" w:left="920" w:right="160"/>
        </w:sectPr>
      </w:pPr>
    </w:p>
    <w:p>
      <w:pPr>
        <w:pStyle w:val="BodyText"/>
        <w:spacing w:before="66"/>
        <w:ind w:firstLine="0"/>
      </w:pPr>
      <w:r>
        <w:rPr/>
        <w:t>уравнения</w:t>
      </w:r>
      <w:r>
        <w:rPr>
          <w:spacing w:val="22"/>
        </w:rPr>
        <w:t> </w:t>
      </w:r>
      <w:r>
        <w:rPr/>
        <w:t>или</w:t>
      </w:r>
      <w:r>
        <w:rPr>
          <w:spacing w:val="23"/>
        </w:rPr>
        <w:t> </w:t>
      </w:r>
      <w:r>
        <w:rPr/>
        <w:t>системы</w:t>
      </w:r>
      <w:r>
        <w:rPr>
          <w:spacing w:val="14"/>
        </w:rPr>
        <w:t> </w:t>
      </w:r>
      <w:r>
        <w:rPr/>
        <w:t>двух</w:t>
      </w:r>
      <w:r>
        <w:rPr>
          <w:spacing w:val="19"/>
        </w:rPr>
        <w:t> </w:t>
      </w:r>
      <w:r>
        <w:rPr/>
        <w:t>уравнений</w:t>
      </w:r>
      <w:r>
        <w:rPr>
          <w:spacing w:val="25"/>
        </w:rPr>
        <w:t> </w:t>
      </w:r>
      <w:r>
        <w:rPr/>
        <w:t>с</w:t>
      </w:r>
      <w:r>
        <w:rPr>
          <w:spacing w:val="12"/>
        </w:rPr>
        <w:t> </w:t>
      </w:r>
      <w:r>
        <w:rPr/>
        <w:t>двумя</w:t>
      </w:r>
      <w:r>
        <w:rPr>
          <w:spacing w:val="13"/>
        </w:rPr>
        <w:t> </w:t>
      </w:r>
      <w:r>
        <w:rPr>
          <w:spacing w:val="-2"/>
        </w:rPr>
        <w:t>переменными.</w:t>
      </w:r>
    </w:p>
    <w:p>
      <w:pPr>
        <w:pStyle w:val="BodyText"/>
        <w:spacing w:line="285" w:lineRule="auto" w:before="57"/>
        <w:ind w:right="683"/>
      </w:pPr>
      <w:r>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w:t>
      </w:r>
      <w:r>
        <w:rPr>
          <w:spacing w:val="40"/>
        </w:rPr>
        <w:t> </w:t>
      </w:r>
      <w:r>
        <w:rPr/>
        <w:t>решения, если имеет, то сколько, и прочее).</w:t>
      </w:r>
    </w:p>
    <w:p>
      <w:pPr>
        <w:pStyle w:val="BodyText"/>
        <w:spacing w:line="288" w:lineRule="auto" w:before="4"/>
        <w:ind w:right="721"/>
      </w:pPr>
      <w:r>
        <w:rPr/>
        <w:t>Решать линейные неравенства, квадратные неравенства, изображать решение неравенств</w:t>
      </w:r>
      <w:r>
        <w:rPr>
          <w:spacing w:val="40"/>
        </w:rPr>
        <w:t> </w:t>
      </w:r>
      <w:r>
        <w:rPr/>
        <w:t>на</w:t>
      </w:r>
      <w:r>
        <w:rPr>
          <w:spacing w:val="40"/>
        </w:rPr>
        <w:t> </w:t>
      </w:r>
      <w:r>
        <w:rPr/>
        <w:t>числовой</w:t>
      </w:r>
      <w:r>
        <w:rPr>
          <w:spacing w:val="40"/>
        </w:rPr>
        <w:t> </w:t>
      </w:r>
      <w:r>
        <w:rPr/>
        <w:t>прямой,</w:t>
      </w:r>
      <w:r>
        <w:rPr>
          <w:spacing w:val="40"/>
        </w:rPr>
        <w:t> </w:t>
      </w:r>
      <w:r>
        <w:rPr/>
        <w:t>записывать</w:t>
      </w:r>
      <w:r>
        <w:rPr>
          <w:spacing w:val="40"/>
        </w:rPr>
        <w:t> </w:t>
      </w:r>
      <w:r>
        <w:rPr/>
        <w:t>решение</w:t>
      </w:r>
      <w:r>
        <w:rPr>
          <w:spacing w:val="40"/>
        </w:rPr>
        <w:t> </w:t>
      </w:r>
      <w:r>
        <w:rPr/>
        <w:t>с</w:t>
      </w:r>
      <w:r>
        <w:rPr>
          <w:spacing w:val="40"/>
        </w:rPr>
        <w:t> </w:t>
      </w:r>
      <w:r>
        <w:rPr/>
        <w:t>помощью</w:t>
      </w:r>
      <w:r>
        <w:rPr>
          <w:spacing w:val="40"/>
        </w:rPr>
        <w:t> </w:t>
      </w:r>
      <w:r>
        <w:rPr/>
        <w:t>символов.</w:t>
      </w:r>
    </w:p>
    <w:p>
      <w:pPr>
        <w:pStyle w:val="BodyText"/>
        <w:spacing w:line="285" w:lineRule="auto"/>
        <w:ind w:right="690"/>
      </w:pPr>
      <w:r>
        <w:rPr/>
        <w:t>Решать</w:t>
      </w:r>
      <w:r>
        <w:rPr>
          <w:spacing w:val="40"/>
        </w:rPr>
        <w:t> </w:t>
      </w:r>
      <w:r>
        <w:rPr/>
        <w:t>системы</w:t>
      </w:r>
      <w:r>
        <w:rPr>
          <w:spacing w:val="40"/>
        </w:rPr>
        <w:t> </w:t>
      </w:r>
      <w:r>
        <w:rPr/>
        <w:t>линейных</w:t>
      </w:r>
      <w:r>
        <w:rPr>
          <w:spacing w:val="40"/>
        </w:rPr>
        <w:t> </w:t>
      </w:r>
      <w:r>
        <w:rPr/>
        <w:t>неравенств,</w:t>
      </w:r>
      <w:r>
        <w:rPr>
          <w:spacing w:val="40"/>
        </w:rPr>
        <w:t> </w:t>
      </w:r>
      <w:r>
        <w:rPr/>
        <w:t>системы</w:t>
      </w:r>
      <w:r>
        <w:rPr>
          <w:spacing w:val="40"/>
        </w:rPr>
        <w:t> </w:t>
      </w:r>
      <w:r>
        <w:rPr/>
        <w:t>неравенств,</w:t>
      </w:r>
      <w:r>
        <w:rPr>
          <w:spacing w:val="40"/>
        </w:rPr>
        <w:t> </w:t>
      </w:r>
      <w:r>
        <w:rPr/>
        <w:t>включающие</w:t>
      </w:r>
      <w:r>
        <w:rPr>
          <w:spacing w:val="40"/>
        </w:rPr>
        <w:t> </w:t>
      </w:r>
      <w:r>
        <w:rPr/>
        <w:t>квадратное неравенство, изображать решение системы неравенств на числовой прямой, записывать решение с помощью символов.</w:t>
      </w:r>
    </w:p>
    <w:p>
      <w:pPr>
        <w:pStyle w:val="BodyText"/>
        <w:spacing w:line="288" w:lineRule="auto" w:before="3"/>
        <w:ind w:left="1485" w:right="3386" w:firstLine="0"/>
        <w:jc w:val="left"/>
      </w:pPr>
      <w:r>
        <w:rPr/>
        <w:t>Использовать неравенства при решении различных задач. </w:t>
      </w:r>
      <w:r>
        <w:rPr>
          <w:spacing w:val="-2"/>
        </w:rPr>
        <w:t>Функции.</w:t>
      </w:r>
    </w:p>
    <w:p>
      <w:pPr>
        <w:pStyle w:val="BodyText"/>
        <w:spacing w:before="2"/>
        <w:ind w:left="1485" w:firstLine="0"/>
        <w:jc w:val="left"/>
      </w:pPr>
      <w:r>
        <w:rPr/>
        <w:t>Распознавать</w:t>
      </w:r>
      <w:r>
        <w:rPr>
          <w:spacing w:val="59"/>
        </w:rPr>
        <w:t> </w:t>
      </w:r>
      <w:r>
        <w:rPr/>
        <w:t>функции</w:t>
      </w:r>
      <w:r>
        <w:rPr>
          <w:spacing w:val="57"/>
        </w:rPr>
        <w:t> </w:t>
      </w:r>
      <w:r>
        <w:rPr/>
        <w:t>изученных</w:t>
      </w:r>
      <w:r>
        <w:rPr>
          <w:spacing w:val="58"/>
        </w:rPr>
        <w:t> </w:t>
      </w:r>
      <w:r>
        <w:rPr/>
        <w:t>видов.</w:t>
      </w:r>
      <w:r>
        <w:rPr>
          <w:spacing w:val="60"/>
        </w:rPr>
        <w:t> </w:t>
      </w:r>
      <w:r>
        <w:rPr/>
        <w:t>Показывать</w:t>
      </w:r>
      <w:r>
        <w:rPr>
          <w:spacing w:val="68"/>
        </w:rPr>
        <w:t> </w:t>
      </w:r>
      <w:r>
        <w:rPr/>
        <w:t>схематически</w:t>
      </w:r>
      <w:r>
        <w:rPr>
          <w:spacing w:val="60"/>
        </w:rPr>
        <w:t> </w:t>
      </w:r>
      <w:r>
        <w:rPr>
          <w:spacing w:val="-2"/>
        </w:rPr>
        <w:t>расположение</w:t>
      </w:r>
    </w:p>
    <w:p>
      <w:pPr>
        <w:pStyle w:val="BodyText"/>
        <w:spacing w:before="130"/>
        <w:ind w:firstLine="0"/>
        <w:rPr>
          <w:rFonts w:ascii="Cambria Math" w:hAnsi="Cambria Math" w:eastAsia="Cambria Math"/>
        </w:rPr>
      </w:pPr>
      <w:r>
        <w:rPr/>
        <w:t>на</w:t>
      </w:r>
      <w:r>
        <w:rPr>
          <w:spacing w:val="52"/>
        </w:rPr>
        <w:t> </w:t>
      </w:r>
      <w:r>
        <w:rPr/>
        <w:t>координатной</w:t>
      </w:r>
      <w:r>
        <w:rPr>
          <w:spacing w:val="58"/>
        </w:rPr>
        <w:t> </w:t>
      </w:r>
      <w:r>
        <w:rPr/>
        <w:t>плоскости</w:t>
      </w:r>
      <w:r>
        <w:rPr>
          <w:spacing w:val="58"/>
        </w:rPr>
        <w:t> </w:t>
      </w:r>
      <w:r>
        <w:rPr/>
        <w:t>графиков</w:t>
      </w:r>
      <w:r>
        <w:rPr>
          <w:spacing w:val="62"/>
        </w:rPr>
        <w:t> </w:t>
      </w:r>
      <w:r>
        <w:rPr/>
        <w:t>функций</w:t>
      </w:r>
      <w:r>
        <w:rPr>
          <w:spacing w:val="53"/>
        </w:rPr>
        <w:t> </w:t>
      </w:r>
      <w:r>
        <w:rPr/>
        <w:t>вида:</w:t>
      </w:r>
      <w:r>
        <w:rPr>
          <w:spacing w:val="66"/>
        </w:rPr>
        <w:t> </w:t>
      </w:r>
      <w:r>
        <w:rPr>
          <w:rFonts w:ascii="Cambria Math" w:hAnsi="Cambria Math" w:eastAsia="Cambria Math"/>
        </w:rPr>
        <w:t>𝑦</w:t>
      </w:r>
      <w:r>
        <w:rPr>
          <w:rFonts w:ascii="Cambria Math" w:hAnsi="Cambria Math" w:eastAsia="Cambria Math"/>
          <w:spacing w:val="28"/>
        </w:rPr>
        <w:t> </w:t>
      </w:r>
      <w:r>
        <w:rPr>
          <w:rFonts w:ascii="Cambria Math" w:hAnsi="Cambria Math" w:eastAsia="Cambria Math"/>
        </w:rPr>
        <w:t>=</w:t>
      </w:r>
      <w:r>
        <w:rPr>
          <w:rFonts w:ascii="Cambria Math" w:hAnsi="Cambria Math" w:eastAsia="Cambria Math"/>
          <w:spacing w:val="79"/>
          <w:w w:val="150"/>
        </w:rPr>
        <w:t>  </w:t>
      </w:r>
      <w:r>
        <w:rPr>
          <w:rFonts w:ascii="Cambria Math" w:hAnsi="Cambria Math" w:eastAsia="Cambria Math"/>
        </w:rPr>
        <w:t>𝑥,</w:t>
      </w:r>
      <w:r>
        <w:rPr>
          <w:spacing w:val="-7"/>
        </w:rPr>
        <w:t> </w:t>
      </w:r>
      <w:r>
        <w:rPr>
          <w:rFonts w:ascii="Cambria Math" w:hAnsi="Cambria Math" w:eastAsia="Cambria Math"/>
        </w:rPr>
        <w:t>𝑦</w:t>
      </w:r>
      <w:r>
        <w:rPr>
          <w:rFonts w:ascii="Cambria Math" w:hAnsi="Cambria Math" w:eastAsia="Cambria Math"/>
          <w:spacing w:val="26"/>
        </w:rPr>
        <w:t> </w:t>
      </w:r>
      <w:r>
        <w:rPr>
          <w:rFonts w:ascii="Cambria Math" w:hAnsi="Cambria Math" w:eastAsia="Cambria Math"/>
        </w:rPr>
        <w:t>=</w:t>
      </w:r>
      <w:r>
        <w:rPr>
          <w:rFonts w:ascii="Cambria Math" w:hAnsi="Cambria Math" w:eastAsia="Cambria Math"/>
          <w:spacing w:val="53"/>
        </w:rPr>
        <w:t>   </w:t>
      </w:r>
      <w:r>
        <w:rPr>
          <w:rFonts w:ascii="Cambria Math" w:hAnsi="Cambria Math" w:eastAsia="Cambria Math"/>
        </w:rPr>
        <w:t>𝑥</w:t>
      </w:r>
      <w:r>
        <w:rPr>
          <w:rFonts w:ascii="Cambria Math" w:hAnsi="Cambria Math" w:eastAsia="Cambria Math"/>
          <w:spacing w:val="21"/>
        </w:rPr>
        <w:t> </w:t>
      </w:r>
      <w:r>
        <w:rPr>
          <w:rFonts w:ascii="Cambria Math" w:hAnsi="Cambria Math" w:eastAsia="Cambria Math"/>
        </w:rPr>
        <w:t>+</w:t>
      </w:r>
      <w:r>
        <w:rPr>
          <w:spacing w:val="6"/>
        </w:rPr>
        <w:t> </w:t>
      </w:r>
      <w:r>
        <w:rPr>
          <w:rFonts w:ascii="Cambria Math" w:hAnsi="Cambria Math" w:eastAsia="Cambria Math"/>
        </w:rPr>
        <w:t>𝑏,</w:t>
      </w:r>
      <w:r>
        <w:rPr>
          <w:spacing w:val="-8"/>
        </w:rPr>
        <w:t> </w:t>
      </w:r>
      <w:r>
        <w:rPr>
          <w:rFonts w:ascii="Cambria Math" w:hAnsi="Cambria Math" w:eastAsia="Cambria Math"/>
        </w:rPr>
        <w:t>𝑦</w:t>
      </w:r>
      <w:r>
        <w:rPr>
          <w:rFonts w:ascii="Cambria Math" w:hAnsi="Cambria Math" w:eastAsia="Cambria Math"/>
          <w:spacing w:val="24"/>
        </w:rPr>
        <w:t> </w:t>
      </w:r>
      <w:r>
        <w:rPr>
          <w:rFonts w:ascii="Cambria Math" w:hAnsi="Cambria Math" w:eastAsia="Cambria Math"/>
        </w:rPr>
        <w:t>=</w:t>
      </w:r>
      <w:r>
        <w:rPr>
          <w:spacing w:val="57"/>
          <w:w w:val="150"/>
        </w:rPr>
        <w:t> </w:t>
      </w:r>
      <w:r>
        <w:rPr>
          <w:rFonts w:ascii="Cambria Math" w:hAnsi="Cambria Math" w:eastAsia="Cambria Math"/>
          <w:position w:val="-11"/>
          <w:sz w:val="17"/>
        </w:rPr>
        <w:t>𝑥</w:t>
      </w:r>
      <w:r>
        <w:rPr>
          <w:rFonts w:ascii="Cambria Math" w:hAnsi="Cambria Math" w:eastAsia="Cambria Math"/>
          <w:spacing w:val="23"/>
          <w:position w:val="-11"/>
          <w:sz w:val="17"/>
        </w:rPr>
        <w:t> </w:t>
      </w:r>
      <w:r>
        <w:rPr>
          <w:rFonts w:ascii="Cambria Math" w:hAnsi="Cambria Math" w:eastAsia="Cambria Math"/>
        </w:rPr>
        <w:t>,</w:t>
      </w:r>
      <w:r>
        <w:rPr>
          <w:spacing w:val="63"/>
          <w:w w:val="150"/>
        </w:rPr>
        <w:t>  </w:t>
      </w:r>
      <w:r>
        <w:rPr>
          <w:rFonts w:ascii="Cambria Math" w:hAnsi="Cambria Math" w:eastAsia="Cambria Math"/>
        </w:rPr>
        <w:t>𝑦</w:t>
      </w:r>
      <w:r>
        <w:rPr>
          <w:rFonts w:ascii="Cambria Math" w:hAnsi="Cambria Math" w:eastAsia="Cambria Math"/>
          <w:spacing w:val="54"/>
        </w:rPr>
        <w:t> </w:t>
      </w:r>
      <w:r>
        <w:rPr>
          <w:rFonts w:ascii="Cambria Math" w:hAnsi="Cambria Math" w:eastAsia="Cambria Math"/>
          <w:spacing w:val="-10"/>
        </w:rPr>
        <w:t>=</w:t>
      </w:r>
    </w:p>
    <w:p>
      <w:pPr>
        <w:pStyle w:val="BodyText"/>
        <w:spacing w:line="256" w:lineRule="auto" w:before="50"/>
        <w:ind w:right="669" w:firstLine="0"/>
      </w:pPr>
      <w:r>
        <w:rPr>
          <w:rFonts w:ascii="Cambria Math" w:hAnsi="Cambria Math" w:eastAsia="Cambria Math"/>
          <w:position w:val="1"/>
        </w:rPr>
        <w:t>𝑎𝑥</w:t>
      </w:r>
      <w:r>
        <w:rPr>
          <w:rFonts w:ascii="Cambria Math" w:hAnsi="Cambria Math" w:eastAsia="Cambria Math"/>
          <w:spacing w:val="-13"/>
          <w:position w:val="1"/>
        </w:rPr>
        <w:t> </w:t>
      </w:r>
      <w:r>
        <w:rPr>
          <w:rFonts w:ascii="Cambria Math" w:hAnsi="Cambria Math" w:eastAsia="Cambria Math"/>
          <w:position w:val="1"/>
          <w:vertAlign w:val="superscript"/>
        </w:rPr>
        <w:t>2</w:t>
      </w:r>
      <w:r>
        <w:rPr>
          <w:spacing w:val="-15"/>
          <w:position w:val="1"/>
          <w:vertAlign w:val="baseline"/>
        </w:rPr>
        <w:t> </w:t>
      </w:r>
      <w:r>
        <w:rPr>
          <w:rFonts w:ascii="Cambria Math" w:hAnsi="Cambria Math" w:eastAsia="Cambria Math"/>
          <w:position w:val="1"/>
          <w:vertAlign w:val="baseline"/>
        </w:rPr>
        <w:t>+</w:t>
      </w:r>
      <w:r>
        <w:rPr>
          <w:position w:val="1"/>
          <w:vertAlign w:val="baseline"/>
        </w:rPr>
        <w:t> </w:t>
      </w:r>
      <w:r>
        <w:rPr>
          <w:rFonts w:ascii="Cambria Math" w:hAnsi="Cambria Math" w:eastAsia="Cambria Math"/>
          <w:position w:val="1"/>
          <w:vertAlign w:val="baseline"/>
        </w:rPr>
        <w:t>𝑏𝑥 +</w:t>
      </w:r>
      <w:r>
        <w:rPr>
          <w:position w:val="1"/>
          <w:vertAlign w:val="baseline"/>
        </w:rPr>
        <w:t> </w:t>
      </w:r>
      <w:r>
        <w:rPr>
          <w:rFonts w:ascii="Cambria Math" w:hAnsi="Cambria Math" w:eastAsia="Cambria Math"/>
          <w:position w:val="1"/>
          <w:vertAlign w:val="baseline"/>
        </w:rPr>
        <w:t>𝑐,</w:t>
      </w:r>
      <w:r>
        <w:rPr>
          <w:spacing w:val="-15"/>
          <w:position w:val="1"/>
          <w:vertAlign w:val="baseline"/>
        </w:rPr>
        <w:t> </w:t>
      </w:r>
      <w:r>
        <w:rPr>
          <w:rFonts w:ascii="Cambria Math" w:hAnsi="Cambria Math" w:eastAsia="Cambria Math"/>
          <w:position w:val="1"/>
          <w:vertAlign w:val="baseline"/>
        </w:rPr>
        <w:t>𝑦 =</w:t>
      </w:r>
      <w:r>
        <w:rPr>
          <w:spacing w:val="40"/>
          <w:position w:val="1"/>
          <w:vertAlign w:val="baseline"/>
        </w:rPr>
        <w:t> </w:t>
      </w:r>
      <w:r>
        <w:rPr>
          <w:rFonts w:ascii="Cambria Math" w:hAnsi="Cambria Math" w:eastAsia="Cambria Math"/>
          <w:position w:val="1"/>
          <w:vertAlign w:val="baseline"/>
        </w:rPr>
        <w:t>𝑥</w:t>
      </w:r>
      <w:r>
        <w:rPr>
          <w:rFonts w:ascii="Cambria Math" w:hAnsi="Cambria Math" w:eastAsia="Cambria Math"/>
          <w:spacing w:val="-13"/>
          <w:position w:val="1"/>
          <w:vertAlign w:val="baseline"/>
        </w:rPr>
        <w:t> </w:t>
      </w:r>
      <w:r>
        <w:rPr>
          <w:rFonts w:ascii="Cambria Math" w:hAnsi="Cambria Math" w:eastAsia="Cambria Math"/>
          <w:position w:val="1"/>
          <w:vertAlign w:val="superscript"/>
        </w:rPr>
        <w:t>3</w:t>
      </w:r>
      <w:r>
        <w:rPr>
          <w:position w:val="1"/>
          <w:vertAlign w:val="baseline"/>
        </w:rPr>
        <w:t>,</w:t>
      </w:r>
      <w:r>
        <w:rPr>
          <w:spacing w:val="80"/>
          <w:position w:val="1"/>
          <w:vertAlign w:val="baseline"/>
        </w:rPr>
        <w:t> </w:t>
      </w:r>
      <w:r>
        <w:rPr>
          <w:rFonts w:ascii="Cambria Math" w:hAnsi="Cambria Math" w:eastAsia="Cambria Math"/>
          <w:position w:val="1"/>
          <w:vertAlign w:val="baseline"/>
        </w:rPr>
        <w:t>𝑦 =</w:t>
      </w:r>
      <w:r>
        <w:rPr>
          <w:spacing w:val="40"/>
          <w:position w:val="1"/>
          <w:vertAlign w:val="baseline"/>
        </w:rPr>
        <w:t> </w:t>
      </w:r>
      <w:r>
        <w:rPr>
          <w:rFonts w:ascii="Cambria Math" w:hAnsi="Cambria Math" w:eastAsia="Cambria Math"/>
          <w:vertAlign w:val="baseline"/>
        </w:rPr>
        <w:t>√</w:t>
      </w:r>
      <w:r>
        <w:rPr>
          <w:rFonts w:ascii="Cambria Math" w:hAnsi="Cambria Math" w:eastAsia="Cambria Math"/>
          <w:position w:val="1"/>
          <w:vertAlign w:val="baseline"/>
        </w:rPr>
        <w:t>𝑥,</w:t>
      </w:r>
      <w:r>
        <w:rPr>
          <w:spacing w:val="-15"/>
          <w:position w:val="1"/>
          <w:vertAlign w:val="baseline"/>
        </w:rPr>
        <w:t> </w:t>
      </w:r>
      <w:r>
        <w:rPr>
          <w:rFonts w:ascii="Cambria Math" w:hAnsi="Cambria Math" w:eastAsia="Cambria Math"/>
          <w:position w:val="1"/>
          <w:vertAlign w:val="baseline"/>
        </w:rPr>
        <w:t>𝑦 =</w:t>
      </w:r>
      <w:r>
        <w:rPr>
          <w:position w:val="1"/>
          <w:vertAlign w:val="baseline"/>
        </w:rPr>
        <w:t> </w:t>
      </w:r>
      <w:r>
        <w:rPr>
          <w:rFonts w:ascii="Cambria Math" w:hAnsi="Cambria Math" w:eastAsia="Cambria Math"/>
          <w:position w:val="1"/>
          <w:vertAlign w:val="baseline"/>
        </w:rPr>
        <w:t>|𝑥|</w:t>
      </w:r>
      <w:r>
        <w:rPr>
          <w:spacing w:val="80"/>
          <w:position w:val="1"/>
          <w:vertAlign w:val="baseline"/>
        </w:rPr>
        <w:t> </w:t>
      </w:r>
      <w:r>
        <w:rPr>
          <w:position w:val="1"/>
          <w:vertAlign w:val="baseline"/>
        </w:rPr>
        <w:t>в</w:t>
      </w:r>
      <w:r>
        <w:rPr>
          <w:spacing w:val="80"/>
          <w:position w:val="1"/>
          <w:vertAlign w:val="baseline"/>
        </w:rPr>
        <w:t> </w:t>
      </w:r>
      <w:r>
        <w:rPr>
          <w:position w:val="1"/>
          <w:vertAlign w:val="baseline"/>
        </w:rPr>
        <w:t>зависимости</w:t>
      </w:r>
      <w:r>
        <w:rPr>
          <w:spacing w:val="80"/>
          <w:position w:val="1"/>
          <w:vertAlign w:val="baseline"/>
        </w:rPr>
        <w:t> </w:t>
      </w:r>
      <w:r>
        <w:rPr>
          <w:position w:val="1"/>
          <w:vertAlign w:val="baseline"/>
        </w:rPr>
        <w:t>от</w:t>
      </w:r>
      <w:r>
        <w:rPr>
          <w:spacing w:val="80"/>
          <w:position w:val="1"/>
          <w:vertAlign w:val="baseline"/>
        </w:rPr>
        <w:t> </w:t>
      </w:r>
      <w:r>
        <w:rPr>
          <w:position w:val="1"/>
          <w:vertAlign w:val="baseline"/>
        </w:rPr>
        <w:t>значений</w:t>
      </w:r>
      <w:r>
        <w:rPr>
          <w:spacing w:val="80"/>
          <w:position w:val="1"/>
          <w:vertAlign w:val="baseline"/>
        </w:rPr>
        <w:t> </w:t>
      </w:r>
      <w:r>
        <w:rPr>
          <w:position w:val="1"/>
          <w:vertAlign w:val="baseline"/>
        </w:rPr>
        <w:t>коэффициентов, </w:t>
      </w:r>
      <w:r>
        <w:rPr>
          <w:vertAlign w:val="baseline"/>
        </w:rPr>
        <w:t>описывать свойства функций.</w:t>
      </w:r>
    </w:p>
    <w:p>
      <w:pPr>
        <w:pStyle w:val="BodyText"/>
        <w:spacing w:line="285" w:lineRule="auto" w:before="35"/>
        <w:ind w:right="733"/>
      </w:pPr>
      <w:r>
        <w:rPr/>
        <w:t>Строить и изображать схематически графики квадратичных функций, описывать свойства квадратичных функций по их графикам.</w:t>
      </w:r>
    </w:p>
    <w:p>
      <w:pPr>
        <w:pStyle w:val="BodyText"/>
        <w:spacing w:line="288" w:lineRule="auto" w:before="2"/>
        <w:ind w:right="699"/>
      </w:pPr>
      <w:r>
        <w:rPr/>
        <w:t>Распознавать</w:t>
      </w:r>
      <w:r>
        <w:rPr>
          <w:spacing w:val="40"/>
        </w:rPr>
        <w:t> </w:t>
      </w:r>
      <w:r>
        <w:rPr/>
        <w:t>квадратичную</w:t>
      </w:r>
      <w:r>
        <w:rPr>
          <w:spacing w:val="40"/>
        </w:rPr>
        <w:t> </w:t>
      </w:r>
      <w:r>
        <w:rPr/>
        <w:t>функцию</w:t>
      </w:r>
      <w:r>
        <w:rPr>
          <w:spacing w:val="40"/>
        </w:rPr>
        <w:t> </w:t>
      </w:r>
      <w:r>
        <w:rPr/>
        <w:t>по</w:t>
      </w:r>
      <w:r>
        <w:rPr>
          <w:spacing w:val="40"/>
        </w:rPr>
        <w:t> </w:t>
      </w:r>
      <w:r>
        <w:rPr/>
        <w:t>формуле,</w:t>
      </w:r>
      <w:r>
        <w:rPr>
          <w:spacing w:val="40"/>
        </w:rPr>
        <w:t> </w:t>
      </w:r>
      <w:r>
        <w:rPr/>
        <w:t>приводить</w:t>
      </w:r>
      <w:r>
        <w:rPr>
          <w:spacing w:val="40"/>
        </w:rPr>
        <w:t> </w:t>
      </w:r>
      <w:r>
        <w:rPr/>
        <w:t>примеры квадратичных</w:t>
      </w:r>
      <w:r>
        <w:rPr>
          <w:spacing w:val="40"/>
        </w:rPr>
        <w:t> </w:t>
      </w:r>
      <w:r>
        <w:rPr/>
        <w:t>функций</w:t>
      </w:r>
      <w:r>
        <w:rPr>
          <w:spacing w:val="40"/>
        </w:rPr>
        <w:t> </w:t>
      </w:r>
      <w:r>
        <w:rPr/>
        <w:t>из</w:t>
      </w:r>
      <w:r>
        <w:rPr>
          <w:spacing w:val="40"/>
        </w:rPr>
        <w:t> </w:t>
      </w:r>
      <w:r>
        <w:rPr/>
        <w:t>реальной</w:t>
      </w:r>
      <w:r>
        <w:rPr>
          <w:spacing w:val="40"/>
        </w:rPr>
        <w:t> </w:t>
      </w:r>
      <w:r>
        <w:rPr/>
        <w:t>жизни,</w:t>
      </w:r>
      <w:r>
        <w:rPr>
          <w:spacing w:val="40"/>
        </w:rPr>
        <w:t> </w:t>
      </w:r>
      <w:r>
        <w:rPr/>
        <w:t>физики, геометрии.</w:t>
      </w:r>
    </w:p>
    <w:p>
      <w:pPr>
        <w:pStyle w:val="BodyText"/>
        <w:spacing w:before="1"/>
        <w:ind w:left="1485" w:firstLine="0"/>
      </w:pPr>
      <w:r>
        <w:rPr/>
        <w:t>Числовые</w:t>
      </w:r>
      <w:r>
        <w:rPr>
          <w:spacing w:val="20"/>
        </w:rPr>
        <w:t> </w:t>
      </w:r>
      <w:r>
        <w:rPr/>
        <w:t>последовательности</w:t>
      </w:r>
      <w:r>
        <w:rPr>
          <w:spacing w:val="27"/>
        </w:rPr>
        <w:t> </w:t>
      </w:r>
      <w:r>
        <w:rPr/>
        <w:t>и</w:t>
      </w:r>
      <w:r>
        <w:rPr>
          <w:spacing w:val="32"/>
        </w:rPr>
        <w:t> </w:t>
      </w:r>
      <w:r>
        <w:rPr>
          <w:spacing w:val="-2"/>
        </w:rPr>
        <w:t>прогрессии.</w:t>
      </w:r>
    </w:p>
    <w:p>
      <w:pPr>
        <w:pStyle w:val="BodyText"/>
        <w:spacing w:line="292" w:lineRule="auto" w:before="53"/>
        <w:ind w:right="730"/>
      </w:pPr>
      <w:r>
        <w:rPr/>
        <w:t>Распознавать арифметическую и геометрическую прогрессии при разных способах </w:t>
      </w:r>
      <w:r>
        <w:rPr>
          <w:spacing w:val="-2"/>
        </w:rPr>
        <w:t>задания.</w:t>
      </w:r>
    </w:p>
    <w:p>
      <w:pPr>
        <w:pStyle w:val="BodyText"/>
        <w:spacing w:line="288" w:lineRule="auto"/>
        <w:ind w:right="719"/>
      </w:pPr>
      <w:r>
        <w:rPr/>
        <w:t>Выполнять вычисления с использованием формул n-го члена арифметической и геометрической прогрессий, суммы первых</w:t>
      </w:r>
      <w:r>
        <w:rPr>
          <w:spacing w:val="40"/>
        </w:rPr>
        <w:t> </w:t>
      </w:r>
      <w:r>
        <w:rPr/>
        <w:t>n членов.</w:t>
      </w:r>
    </w:p>
    <w:p>
      <w:pPr>
        <w:pStyle w:val="BodyText"/>
        <w:spacing w:line="263" w:lineRule="exact"/>
        <w:ind w:left="1485" w:firstLine="0"/>
      </w:pPr>
      <w:r>
        <w:rPr/>
        <w:t>Изображать</w:t>
      </w:r>
      <w:r>
        <w:rPr>
          <w:spacing w:val="25"/>
        </w:rPr>
        <w:t> </w:t>
      </w:r>
      <w:r>
        <w:rPr/>
        <w:t>члены</w:t>
      </w:r>
      <w:r>
        <w:rPr>
          <w:spacing w:val="28"/>
        </w:rPr>
        <w:t> </w:t>
      </w:r>
      <w:r>
        <w:rPr/>
        <w:t>последовательности</w:t>
      </w:r>
      <w:r>
        <w:rPr>
          <w:spacing w:val="37"/>
        </w:rPr>
        <w:t> </w:t>
      </w:r>
      <w:r>
        <w:rPr/>
        <w:t>точками</w:t>
      </w:r>
      <w:r>
        <w:rPr>
          <w:spacing w:val="26"/>
        </w:rPr>
        <w:t> </w:t>
      </w:r>
      <w:r>
        <w:rPr/>
        <w:t>на</w:t>
      </w:r>
      <w:r>
        <w:rPr>
          <w:spacing w:val="25"/>
        </w:rPr>
        <w:t> </w:t>
      </w:r>
      <w:r>
        <w:rPr/>
        <w:t>координатной</w:t>
      </w:r>
      <w:r>
        <w:rPr>
          <w:spacing w:val="30"/>
        </w:rPr>
        <w:t> </w:t>
      </w:r>
      <w:r>
        <w:rPr>
          <w:spacing w:val="-2"/>
        </w:rPr>
        <w:t>плоскости.</w:t>
      </w:r>
    </w:p>
    <w:p>
      <w:pPr>
        <w:pStyle w:val="BodyText"/>
        <w:spacing w:line="290" w:lineRule="auto" w:before="47"/>
        <w:ind w:right="741"/>
      </w:pPr>
      <w:r>
        <w:rPr/>
        <w:t>Решать</w:t>
      </w:r>
      <w:r>
        <w:rPr>
          <w:spacing w:val="40"/>
        </w:rPr>
        <w:t> </w:t>
      </w:r>
      <w:r>
        <w:rPr/>
        <w:t>задачи,</w:t>
      </w:r>
      <w:r>
        <w:rPr>
          <w:spacing w:val="40"/>
        </w:rPr>
        <w:t> </w:t>
      </w:r>
      <w:r>
        <w:rPr/>
        <w:t>связанные</w:t>
      </w:r>
      <w:r>
        <w:rPr>
          <w:spacing w:val="40"/>
        </w:rPr>
        <w:t> </w:t>
      </w:r>
      <w:r>
        <w:rPr/>
        <w:t>с</w:t>
      </w:r>
      <w:r>
        <w:rPr>
          <w:spacing w:val="40"/>
        </w:rPr>
        <w:t> </w:t>
      </w:r>
      <w:r>
        <w:rPr/>
        <w:t>числовыми</w:t>
      </w:r>
      <w:r>
        <w:rPr>
          <w:spacing w:val="40"/>
        </w:rPr>
        <w:t> </w:t>
      </w:r>
      <w:r>
        <w:rPr/>
        <w:t>последовательностями,</w:t>
      </w:r>
      <w:r>
        <w:rPr>
          <w:spacing w:val="40"/>
        </w:rPr>
        <w:t> </w:t>
      </w:r>
      <w:r>
        <w:rPr/>
        <w:t>в</w:t>
      </w:r>
      <w:r>
        <w:rPr>
          <w:spacing w:val="40"/>
        </w:rPr>
        <w:t> </w:t>
      </w:r>
      <w:r>
        <w:rPr/>
        <w:t>том</w:t>
      </w:r>
      <w:r>
        <w:rPr>
          <w:spacing w:val="40"/>
        </w:rPr>
        <w:t> </w:t>
      </w:r>
      <w:r>
        <w:rPr/>
        <w:t>числе</w:t>
      </w:r>
      <w:r>
        <w:rPr>
          <w:spacing w:val="40"/>
        </w:rPr>
        <w:t> </w:t>
      </w:r>
      <w:r>
        <w:rPr/>
        <w:t>задачи из</w:t>
      </w:r>
      <w:r>
        <w:rPr>
          <w:spacing w:val="40"/>
        </w:rPr>
        <w:t> </w:t>
      </w:r>
      <w:r>
        <w:rPr/>
        <w:t>реальной</w:t>
      </w:r>
      <w:r>
        <w:rPr>
          <w:spacing w:val="40"/>
        </w:rPr>
        <w:t> </w:t>
      </w:r>
      <w:r>
        <w:rPr/>
        <w:t>жизни</w:t>
      </w:r>
      <w:r>
        <w:rPr>
          <w:spacing w:val="40"/>
        </w:rPr>
        <w:t> </w:t>
      </w:r>
      <w:r>
        <w:rPr/>
        <w:t>(с</w:t>
      </w:r>
      <w:r>
        <w:rPr>
          <w:spacing w:val="40"/>
        </w:rPr>
        <w:t> </w:t>
      </w:r>
      <w:r>
        <w:rPr/>
        <w:t>использованием</w:t>
      </w:r>
      <w:r>
        <w:rPr>
          <w:spacing w:val="40"/>
        </w:rPr>
        <w:t> </w:t>
      </w:r>
      <w:r>
        <w:rPr/>
        <w:t>калькулятора,</w:t>
      </w:r>
      <w:r>
        <w:rPr>
          <w:spacing w:val="40"/>
        </w:rPr>
        <w:t> </w:t>
      </w:r>
      <w:r>
        <w:rPr/>
        <w:t>цифровых</w:t>
      </w:r>
      <w:r>
        <w:rPr>
          <w:spacing w:val="40"/>
        </w:rPr>
        <w:t> </w:t>
      </w:r>
      <w:r>
        <w:rPr/>
        <w:t>технологий).</w:t>
      </w:r>
    </w:p>
    <w:p>
      <w:pPr>
        <w:pStyle w:val="BodyText"/>
        <w:spacing w:line="288" w:lineRule="auto"/>
        <w:ind w:right="726"/>
      </w:pPr>
      <w:r>
        <w:rPr>
          <w:u w:val="single"/>
        </w:rPr>
        <w:t>Федеральная рабочая программа учебного курса «Геометрия» в 7–9 классах (далее</w:t>
      </w:r>
      <w:r>
        <w:rPr/>
        <w:t> </w:t>
      </w:r>
      <w:r>
        <w:rPr>
          <w:u w:val="single"/>
        </w:rPr>
        <w:t>соответственно</w:t>
      </w:r>
      <w:r>
        <w:rPr>
          <w:spacing w:val="40"/>
          <w:u w:val="single"/>
        </w:rPr>
        <w:t> </w:t>
      </w:r>
      <w:r>
        <w:rPr>
          <w:u w:val="single"/>
        </w:rPr>
        <w:t>–</w:t>
      </w:r>
      <w:r>
        <w:rPr>
          <w:spacing w:val="40"/>
          <w:u w:val="single"/>
        </w:rPr>
        <w:t> </w:t>
      </w:r>
      <w:r>
        <w:rPr>
          <w:u w:val="single"/>
        </w:rPr>
        <w:t>программа</w:t>
      </w:r>
      <w:r>
        <w:rPr>
          <w:spacing w:val="40"/>
          <w:u w:val="single"/>
        </w:rPr>
        <w:t> </w:t>
      </w:r>
      <w:r>
        <w:rPr>
          <w:u w:val="single"/>
        </w:rPr>
        <w:t>учебного</w:t>
      </w:r>
      <w:r>
        <w:rPr>
          <w:spacing w:val="40"/>
          <w:u w:val="single"/>
        </w:rPr>
        <w:t> </w:t>
      </w:r>
      <w:r>
        <w:rPr>
          <w:u w:val="single"/>
        </w:rPr>
        <w:t>курса</w:t>
      </w:r>
      <w:r>
        <w:rPr>
          <w:spacing w:val="40"/>
          <w:u w:val="single"/>
        </w:rPr>
        <w:t> </w:t>
      </w:r>
      <w:r>
        <w:rPr>
          <w:u w:val="single"/>
        </w:rPr>
        <w:t>«Геометрия»,</w:t>
      </w:r>
      <w:r>
        <w:rPr>
          <w:spacing w:val="40"/>
          <w:u w:val="single"/>
        </w:rPr>
        <w:t> </w:t>
      </w:r>
      <w:r>
        <w:rPr>
          <w:u w:val="single"/>
        </w:rPr>
        <w:t>учебный</w:t>
      </w:r>
      <w:r>
        <w:rPr>
          <w:spacing w:val="40"/>
          <w:u w:val="single"/>
        </w:rPr>
        <w:t> </w:t>
      </w:r>
      <w:r>
        <w:rPr>
          <w:u w:val="single"/>
        </w:rPr>
        <w:t>курс).</w:t>
      </w:r>
    </w:p>
    <w:p>
      <w:pPr>
        <w:pStyle w:val="BodyText"/>
        <w:ind w:left="1485" w:firstLine="0"/>
      </w:pPr>
      <w:r>
        <w:rPr/>
        <w:t>Пояснительная</w:t>
      </w:r>
      <w:r>
        <w:rPr>
          <w:spacing w:val="36"/>
        </w:rPr>
        <w:t> </w:t>
      </w:r>
      <w:r>
        <w:rPr>
          <w:spacing w:val="-2"/>
        </w:rPr>
        <w:t>записка.</w:t>
      </w:r>
    </w:p>
    <w:p>
      <w:pPr>
        <w:pStyle w:val="BodyText"/>
        <w:spacing w:line="288" w:lineRule="auto" w:before="41"/>
        <w:ind w:right="724"/>
      </w:pPr>
      <w:r>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pPr>
        <w:pStyle w:val="BodyText"/>
        <w:spacing w:line="288" w:lineRule="auto"/>
        <w:ind w:right="731"/>
      </w:pPr>
      <w:r>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w:t>
      </w:r>
      <w:r>
        <w:rPr>
          <w:spacing w:val="40"/>
        </w:rPr>
        <w:t> </w:t>
      </w:r>
      <w:r>
        <w:rPr/>
        <w:t>кабеля</w:t>
      </w:r>
      <w:r>
        <w:rPr>
          <w:spacing w:val="40"/>
        </w:rPr>
        <w:t> </w:t>
      </w:r>
      <w:r>
        <w:rPr/>
        <w:t>или</w:t>
      </w:r>
      <w:r>
        <w:rPr>
          <w:spacing w:val="40"/>
        </w:rPr>
        <w:t> </w:t>
      </w:r>
      <w:r>
        <w:rPr/>
        <w:t>требуемые</w:t>
      </w:r>
      <w:r>
        <w:rPr>
          <w:spacing w:val="40"/>
        </w:rPr>
        <w:t> </w:t>
      </w:r>
      <w:r>
        <w:rPr/>
        <w:t>размеры</w:t>
      </w:r>
      <w:r>
        <w:rPr>
          <w:spacing w:val="40"/>
        </w:rPr>
        <w:t> </w:t>
      </w:r>
      <w:r>
        <w:rPr/>
        <w:t>гаража</w:t>
      </w:r>
      <w:r>
        <w:rPr>
          <w:spacing w:val="40"/>
        </w:rPr>
        <w:t> </w:t>
      </w:r>
      <w:r>
        <w:rPr/>
        <w:t>для</w:t>
      </w:r>
      <w:r>
        <w:rPr>
          <w:spacing w:val="40"/>
        </w:rPr>
        <w:t> </w:t>
      </w:r>
      <w:r>
        <w:rPr/>
        <w:t>автомобиля.</w:t>
      </w:r>
      <w:r>
        <w:rPr>
          <w:spacing w:val="40"/>
        </w:rPr>
        <w:t> </w:t>
      </w:r>
      <w:r>
        <w:rPr/>
        <w:t>При</w:t>
      </w:r>
      <w:r>
        <w:rPr>
          <w:spacing w:val="40"/>
        </w:rPr>
        <w:t> </w:t>
      </w:r>
      <w:r>
        <w:rPr/>
        <w:t>решении задач практического характера обучающийся учится строить математические модели реальных</w:t>
      </w:r>
      <w:r>
        <w:rPr>
          <w:spacing w:val="34"/>
        </w:rPr>
        <w:t> </w:t>
      </w:r>
      <w:r>
        <w:rPr/>
        <w:t>жизненных</w:t>
      </w:r>
      <w:r>
        <w:rPr>
          <w:spacing w:val="31"/>
        </w:rPr>
        <w:t> </w:t>
      </w:r>
      <w:r>
        <w:rPr/>
        <w:t>ситуаций,</w:t>
      </w:r>
      <w:r>
        <w:rPr>
          <w:spacing w:val="32"/>
        </w:rPr>
        <w:t> </w:t>
      </w:r>
      <w:r>
        <w:rPr/>
        <w:t>проводить</w:t>
      </w:r>
      <w:r>
        <w:rPr>
          <w:spacing w:val="28"/>
        </w:rPr>
        <w:t> </w:t>
      </w:r>
      <w:r>
        <w:rPr/>
        <w:t>вычисления</w:t>
      </w:r>
      <w:r>
        <w:rPr>
          <w:spacing w:val="34"/>
        </w:rPr>
        <w:t> </w:t>
      </w:r>
      <w:r>
        <w:rPr/>
        <w:t>и</w:t>
      </w:r>
      <w:r>
        <w:rPr>
          <w:spacing w:val="32"/>
        </w:rPr>
        <w:t> </w:t>
      </w:r>
      <w:r>
        <w:rPr/>
        <w:t>оценивать</w:t>
      </w:r>
      <w:r>
        <w:rPr>
          <w:spacing w:val="36"/>
        </w:rPr>
        <w:t> </w:t>
      </w:r>
      <w:r>
        <w:rPr/>
        <w:t>полученный</w:t>
      </w:r>
      <w:r>
        <w:rPr>
          <w:spacing w:val="40"/>
        </w:rPr>
        <w:t> </w:t>
      </w:r>
      <w:r>
        <w:rPr/>
        <w:t>результат.</w:t>
      </w:r>
    </w:p>
    <w:p>
      <w:pPr>
        <w:spacing w:after="0" w:line="288" w:lineRule="auto"/>
        <w:sectPr>
          <w:pgSz w:w="11910" w:h="16850"/>
          <w:pgMar w:header="0" w:footer="922" w:top="1060" w:bottom="1180" w:left="920" w:right="160"/>
        </w:sectPr>
      </w:pPr>
    </w:p>
    <w:p>
      <w:pPr>
        <w:pStyle w:val="BodyText"/>
        <w:spacing w:line="288" w:lineRule="auto" w:before="66"/>
        <w:ind w:right="677"/>
      </w:pPr>
      <w:r>
        <w:rPr/>
        <w:t>Важно</w:t>
      </w:r>
      <w:r>
        <w:rPr>
          <w:spacing w:val="40"/>
        </w:rPr>
        <w:t> </w:t>
      </w:r>
      <w:r>
        <w:rPr/>
        <w:t>подчёркивать</w:t>
      </w:r>
      <w:r>
        <w:rPr>
          <w:spacing w:val="40"/>
        </w:rPr>
        <w:t> </w:t>
      </w:r>
      <w:r>
        <w:rPr/>
        <w:t>связи</w:t>
      </w:r>
      <w:r>
        <w:rPr>
          <w:spacing w:val="40"/>
        </w:rPr>
        <w:t> </w:t>
      </w:r>
      <w:r>
        <w:rPr/>
        <w:t>геометрии</w:t>
      </w:r>
      <w:r>
        <w:rPr>
          <w:spacing w:val="40"/>
        </w:rPr>
        <w:t> </w:t>
      </w:r>
      <w:r>
        <w:rPr/>
        <w:t>с</w:t>
      </w:r>
      <w:r>
        <w:rPr>
          <w:spacing w:val="40"/>
        </w:rPr>
        <w:t> </w:t>
      </w:r>
      <w:r>
        <w:rPr/>
        <w:t>другими</w:t>
      </w:r>
      <w:r>
        <w:rPr>
          <w:spacing w:val="40"/>
        </w:rPr>
        <w:t> </w:t>
      </w:r>
      <w:r>
        <w:rPr/>
        <w:t>учебными</w:t>
      </w:r>
      <w:r>
        <w:rPr>
          <w:spacing w:val="40"/>
        </w:rPr>
        <w:t> </w:t>
      </w:r>
      <w:r>
        <w:rPr/>
        <w:t>предметами, мотивировать</w:t>
      </w:r>
      <w:r>
        <w:rPr>
          <w:spacing w:val="40"/>
        </w:rPr>
        <w:t> </w:t>
      </w:r>
      <w:r>
        <w:rPr/>
        <w:t>использовать</w:t>
      </w:r>
      <w:r>
        <w:rPr>
          <w:spacing w:val="40"/>
        </w:rPr>
        <w:t> </w:t>
      </w:r>
      <w:r>
        <w:rPr/>
        <w:t>определения</w:t>
      </w:r>
      <w:r>
        <w:rPr>
          <w:spacing w:val="40"/>
        </w:rPr>
        <w:t> </w:t>
      </w:r>
      <w:r>
        <w:rPr/>
        <w:t>геометрических</w:t>
      </w:r>
      <w:r>
        <w:rPr>
          <w:spacing w:val="40"/>
        </w:rPr>
        <w:t> </w:t>
      </w:r>
      <w:r>
        <w:rPr/>
        <w:t>фигур</w:t>
      </w:r>
      <w:r>
        <w:rPr>
          <w:spacing w:val="40"/>
        </w:rPr>
        <w:t> </w:t>
      </w:r>
      <w:r>
        <w:rPr/>
        <w:t>и</w:t>
      </w:r>
      <w:r>
        <w:rPr>
          <w:spacing w:val="40"/>
        </w:rPr>
        <w:t> </w:t>
      </w:r>
      <w:r>
        <w:rPr/>
        <w:t>понятий,</w:t>
      </w:r>
      <w:r>
        <w:rPr>
          <w:spacing w:val="40"/>
        </w:rPr>
        <w:t> </w:t>
      </w:r>
      <w:r>
        <w:rPr/>
        <w:t>демонстрировать применение полученных умений в физике и технике. Эти связи наиболее ярко</w:t>
      </w:r>
      <w:r>
        <w:rPr>
          <w:spacing w:val="40"/>
        </w:rPr>
        <w:t> </w:t>
      </w:r>
      <w:r>
        <w:rPr/>
        <w:t>видны</w:t>
      </w:r>
      <w:r>
        <w:rPr>
          <w:spacing w:val="40"/>
        </w:rPr>
        <w:t> </w:t>
      </w:r>
      <w:r>
        <w:rPr/>
        <w:t>в</w:t>
      </w:r>
      <w:r>
        <w:rPr>
          <w:spacing w:val="40"/>
        </w:rPr>
        <w:t> </w:t>
      </w:r>
      <w:r>
        <w:rPr/>
        <w:t>темах</w:t>
      </w:r>
      <w:r>
        <w:rPr>
          <w:spacing w:val="40"/>
        </w:rPr>
        <w:t> </w:t>
      </w:r>
      <w:r>
        <w:rPr/>
        <w:t>«Векторы»,</w:t>
      </w:r>
      <w:r>
        <w:rPr>
          <w:spacing w:val="40"/>
        </w:rPr>
        <w:t> </w:t>
      </w:r>
      <w:r>
        <w:rPr/>
        <w:t>«Тригонометрические</w:t>
      </w:r>
      <w:r>
        <w:rPr>
          <w:spacing w:val="40"/>
        </w:rPr>
        <w:t> </w:t>
      </w:r>
      <w:r>
        <w:rPr/>
        <w:t>соотношения»,</w:t>
      </w:r>
      <w:r>
        <w:rPr>
          <w:spacing w:val="40"/>
        </w:rPr>
        <w:t> </w:t>
      </w:r>
      <w:r>
        <w:rPr/>
        <w:t>«Метод</w:t>
      </w:r>
      <w:r>
        <w:rPr>
          <w:spacing w:val="40"/>
        </w:rPr>
        <w:t> </w:t>
      </w:r>
      <w:r>
        <w:rPr/>
        <w:t>координат»</w:t>
      </w:r>
      <w:r>
        <w:rPr>
          <w:spacing w:val="40"/>
        </w:rPr>
        <w:t> </w:t>
      </w:r>
      <w:r>
        <w:rPr/>
        <w:t>и «Теорема Пифагора».</w:t>
      </w:r>
    </w:p>
    <w:p>
      <w:pPr>
        <w:pStyle w:val="BodyText"/>
        <w:spacing w:before="2"/>
        <w:ind w:left="0" w:right="677" w:firstLine="0"/>
        <w:jc w:val="right"/>
      </w:pPr>
      <w:r>
        <w:rPr/>
        <w:t>Учебный</w:t>
      </w:r>
      <w:r>
        <w:rPr>
          <w:spacing w:val="78"/>
        </w:rPr>
        <w:t> </w:t>
      </w:r>
      <w:r>
        <w:rPr/>
        <w:t>курс</w:t>
      </w:r>
      <w:r>
        <w:rPr>
          <w:spacing w:val="69"/>
        </w:rPr>
        <w:t> </w:t>
      </w:r>
      <w:r>
        <w:rPr/>
        <w:t>«Геометрия»</w:t>
      </w:r>
      <w:r>
        <w:rPr>
          <w:spacing w:val="65"/>
        </w:rPr>
        <w:t> </w:t>
      </w:r>
      <w:r>
        <w:rPr/>
        <w:t>включает</w:t>
      </w:r>
      <w:r>
        <w:rPr>
          <w:spacing w:val="74"/>
        </w:rPr>
        <w:t> </w:t>
      </w:r>
      <w:r>
        <w:rPr/>
        <w:t>следующие</w:t>
      </w:r>
      <w:r>
        <w:rPr>
          <w:spacing w:val="66"/>
        </w:rPr>
        <w:t> </w:t>
      </w:r>
      <w:r>
        <w:rPr/>
        <w:t>основные</w:t>
      </w:r>
      <w:r>
        <w:rPr>
          <w:spacing w:val="66"/>
        </w:rPr>
        <w:t> </w:t>
      </w:r>
      <w:r>
        <w:rPr/>
        <w:t>разделы</w:t>
      </w:r>
      <w:r>
        <w:rPr>
          <w:spacing w:val="54"/>
          <w:w w:val="150"/>
        </w:rPr>
        <w:t> </w:t>
      </w:r>
      <w:r>
        <w:rPr>
          <w:spacing w:val="-2"/>
        </w:rPr>
        <w:t>содержания:</w:t>
      </w:r>
    </w:p>
    <w:p>
      <w:pPr>
        <w:pStyle w:val="BodyText"/>
        <w:tabs>
          <w:tab w:pos="1985" w:val="left" w:leader="none"/>
          <w:tab w:pos="2966" w:val="left" w:leader="none"/>
          <w:tab w:pos="3309" w:val="left" w:leader="none"/>
          <w:tab w:pos="3768" w:val="left" w:leader="none"/>
          <w:tab w:pos="5057" w:val="left" w:leader="none"/>
          <w:tab w:pos="6504" w:val="left" w:leader="none"/>
          <w:tab w:pos="8336" w:val="left" w:leader="none"/>
        </w:tabs>
        <w:spacing w:before="52"/>
        <w:ind w:left="0" w:right="678" w:firstLine="0"/>
        <w:jc w:val="right"/>
      </w:pPr>
      <w:r>
        <w:rPr>
          <w:spacing w:val="-2"/>
        </w:rPr>
        <w:t>«Геометрические</w:t>
      </w:r>
      <w:r>
        <w:rPr/>
        <w:tab/>
      </w:r>
      <w:r>
        <w:rPr>
          <w:spacing w:val="-2"/>
        </w:rPr>
        <w:t>фигуры</w:t>
      </w:r>
      <w:r>
        <w:rPr/>
        <w:tab/>
      </w:r>
      <w:r>
        <w:rPr>
          <w:spacing w:val="-10"/>
        </w:rPr>
        <w:t>и</w:t>
      </w:r>
      <w:r>
        <w:rPr/>
        <w:tab/>
      </w:r>
      <w:r>
        <w:rPr>
          <w:spacing w:val="-5"/>
        </w:rPr>
        <w:t>их</w:t>
      </w:r>
      <w:r>
        <w:rPr/>
        <w:tab/>
      </w:r>
      <w:r>
        <w:rPr>
          <w:spacing w:val="-2"/>
        </w:rPr>
        <w:t>свойства»,</w:t>
      </w:r>
      <w:r>
        <w:rPr/>
        <w:tab/>
      </w:r>
      <w:r>
        <w:rPr>
          <w:spacing w:val="-2"/>
        </w:rPr>
        <w:t>«Измерение</w:t>
      </w:r>
      <w:r>
        <w:rPr/>
        <w:tab/>
      </w:r>
      <w:r>
        <w:rPr>
          <w:spacing w:val="-2"/>
        </w:rPr>
        <w:t>геометрических</w:t>
      </w:r>
      <w:r>
        <w:rPr/>
        <w:tab/>
      </w:r>
      <w:r>
        <w:rPr>
          <w:spacing w:val="-2"/>
        </w:rPr>
        <w:t>величин»,</w:t>
      </w:r>
    </w:p>
    <w:p>
      <w:pPr>
        <w:pStyle w:val="BodyText"/>
        <w:tabs>
          <w:tab w:pos="1531" w:val="left" w:leader="none"/>
          <w:tab w:pos="3065" w:val="left" w:leader="none"/>
          <w:tab w:pos="3602" w:val="left" w:leader="none"/>
          <w:tab w:pos="5148" w:val="left" w:leader="none"/>
          <w:tab w:pos="6639" w:val="left" w:leader="none"/>
          <w:tab w:pos="8106" w:val="left" w:leader="none"/>
        </w:tabs>
        <w:spacing w:before="53"/>
        <w:ind w:left="0" w:right="712" w:firstLine="0"/>
        <w:jc w:val="right"/>
      </w:pPr>
      <w:r>
        <w:rPr>
          <w:spacing w:val="-2"/>
        </w:rPr>
        <w:t>«Декартовы</w:t>
      </w:r>
      <w:r>
        <w:rPr/>
        <w:tab/>
      </w:r>
      <w:r>
        <w:rPr>
          <w:spacing w:val="-2"/>
        </w:rPr>
        <w:t>координаты</w:t>
      </w:r>
      <w:r>
        <w:rPr/>
        <w:tab/>
      </w:r>
      <w:r>
        <w:rPr>
          <w:spacing w:val="-5"/>
        </w:rPr>
        <w:t>на</w:t>
      </w:r>
      <w:r>
        <w:rPr/>
        <w:tab/>
      </w:r>
      <w:r>
        <w:rPr>
          <w:spacing w:val="-2"/>
        </w:rPr>
        <w:t>плоскости»,</w:t>
      </w:r>
      <w:r>
        <w:rPr/>
        <w:tab/>
      </w:r>
      <w:r>
        <w:rPr>
          <w:spacing w:val="-2"/>
        </w:rPr>
        <w:t>«Векторы»,</w:t>
      </w:r>
      <w:r>
        <w:rPr/>
        <w:tab/>
      </w:r>
      <w:r>
        <w:rPr>
          <w:spacing w:val="-2"/>
        </w:rPr>
        <w:t>«Движения</w:t>
      </w:r>
      <w:r>
        <w:rPr/>
        <w:tab/>
      </w:r>
      <w:r>
        <w:rPr>
          <w:spacing w:val="-2"/>
        </w:rPr>
        <w:t>плоскости»,</w:t>
      </w:r>
    </w:p>
    <w:p>
      <w:pPr>
        <w:pStyle w:val="BodyText"/>
        <w:spacing w:before="50"/>
        <w:ind w:firstLine="0"/>
      </w:pPr>
      <w:r>
        <w:rPr/>
        <w:t>«Преобразования</w:t>
      </w:r>
      <w:r>
        <w:rPr>
          <w:spacing w:val="43"/>
        </w:rPr>
        <w:t> </w:t>
      </w:r>
      <w:r>
        <w:rPr>
          <w:spacing w:val="-2"/>
        </w:rPr>
        <w:t>подобия».</w:t>
      </w:r>
    </w:p>
    <w:p>
      <w:pPr>
        <w:pStyle w:val="BodyText"/>
        <w:spacing w:before="52"/>
        <w:ind w:left="0" w:right="732" w:firstLine="0"/>
        <w:jc w:val="right"/>
      </w:pPr>
      <w:r>
        <w:rPr/>
        <w:t>Общее</w:t>
      </w:r>
      <w:r>
        <w:rPr>
          <w:spacing w:val="24"/>
        </w:rPr>
        <w:t> </w:t>
      </w:r>
      <w:r>
        <w:rPr/>
        <w:t>число</w:t>
      </w:r>
      <w:r>
        <w:rPr>
          <w:spacing w:val="25"/>
        </w:rPr>
        <w:t> </w:t>
      </w:r>
      <w:r>
        <w:rPr/>
        <w:t>часов,</w:t>
      </w:r>
      <w:r>
        <w:rPr>
          <w:spacing w:val="25"/>
        </w:rPr>
        <w:t> </w:t>
      </w:r>
      <w:r>
        <w:rPr/>
        <w:t>рекомендованных</w:t>
      </w:r>
      <w:r>
        <w:rPr>
          <w:spacing w:val="28"/>
        </w:rPr>
        <w:t> </w:t>
      </w:r>
      <w:r>
        <w:rPr/>
        <w:t>для</w:t>
      </w:r>
      <w:r>
        <w:rPr>
          <w:spacing w:val="26"/>
        </w:rPr>
        <w:t> </w:t>
      </w:r>
      <w:r>
        <w:rPr/>
        <w:t>изучения</w:t>
      </w:r>
      <w:r>
        <w:rPr>
          <w:spacing w:val="28"/>
        </w:rPr>
        <w:t> </w:t>
      </w:r>
      <w:r>
        <w:rPr/>
        <w:t>учебного</w:t>
      </w:r>
      <w:r>
        <w:rPr>
          <w:spacing w:val="29"/>
        </w:rPr>
        <w:t> </w:t>
      </w:r>
      <w:r>
        <w:rPr/>
        <w:t>курса</w:t>
      </w:r>
      <w:r>
        <w:rPr>
          <w:spacing w:val="27"/>
        </w:rPr>
        <w:t> </w:t>
      </w:r>
      <w:r>
        <w:rPr/>
        <w:t>«Геометрия»,</w:t>
      </w:r>
      <w:r>
        <w:rPr>
          <w:spacing w:val="51"/>
        </w:rPr>
        <w:t> </w:t>
      </w:r>
      <w:r>
        <w:rPr>
          <w:spacing w:val="-10"/>
        </w:rPr>
        <w:t>–</w:t>
      </w:r>
    </w:p>
    <w:p>
      <w:pPr>
        <w:pStyle w:val="BodyText"/>
        <w:spacing w:before="52"/>
        <w:ind w:left="0" w:right="734" w:firstLine="0"/>
        <w:jc w:val="right"/>
      </w:pPr>
      <w:r>
        <w:rPr/>
        <w:t>204</w:t>
      </w:r>
      <w:r>
        <w:rPr>
          <w:spacing w:val="17"/>
        </w:rPr>
        <w:t> </w:t>
      </w:r>
      <w:r>
        <w:rPr/>
        <w:t>часа:</w:t>
      </w:r>
      <w:r>
        <w:rPr>
          <w:spacing w:val="12"/>
        </w:rPr>
        <w:t> </w:t>
      </w:r>
      <w:r>
        <w:rPr/>
        <w:t>в</w:t>
      </w:r>
      <w:r>
        <w:rPr>
          <w:spacing w:val="17"/>
        </w:rPr>
        <w:t> </w:t>
      </w:r>
      <w:r>
        <w:rPr/>
        <w:t>7</w:t>
      </w:r>
      <w:r>
        <w:rPr>
          <w:spacing w:val="18"/>
        </w:rPr>
        <w:t> </w:t>
      </w:r>
      <w:r>
        <w:rPr/>
        <w:t>классе</w:t>
      </w:r>
      <w:r>
        <w:rPr>
          <w:spacing w:val="8"/>
        </w:rPr>
        <w:t> </w:t>
      </w:r>
      <w:r>
        <w:rPr/>
        <w:t>–</w:t>
      </w:r>
      <w:r>
        <w:rPr>
          <w:spacing w:val="18"/>
        </w:rPr>
        <w:t> </w:t>
      </w:r>
      <w:r>
        <w:rPr/>
        <w:t>68</w:t>
      </w:r>
      <w:r>
        <w:rPr>
          <w:spacing w:val="15"/>
        </w:rPr>
        <w:t> </w:t>
      </w:r>
      <w:r>
        <w:rPr/>
        <w:t>часов</w:t>
      </w:r>
      <w:r>
        <w:rPr>
          <w:spacing w:val="17"/>
        </w:rPr>
        <w:t> </w:t>
      </w:r>
      <w:r>
        <w:rPr/>
        <w:t>(2</w:t>
      </w:r>
      <w:r>
        <w:rPr>
          <w:spacing w:val="18"/>
        </w:rPr>
        <w:t> </w:t>
      </w:r>
      <w:r>
        <w:rPr/>
        <w:t>часа</w:t>
      </w:r>
      <w:r>
        <w:rPr>
          <w:spacing w:val="16"/>
        </w:rPr>
        <w:t> </w:t>
      </w:r>
      <w:r>
        <w:rPr/>
        <w:t>в</w:t>
      </w:r>
      <w:r>
        <w:rPr>
          <w:spacing w:val="15"/>
        </w:rPr>
        <w:t> </w:t>
      </w:r>
      <w:r>
        <w:rPr/>
        <w:t>неделю),</w:t>
      </w:r>
      <w:r>
        <w:rPr>
          <w:spacing w:val="11"/>
        </w:rPr>
        <w:t> </w:t>
      </w:r>
      <w:r>
        <w:rPr/>
        <w:t>в</w:t>
      </w:r>
      <w:r>
        <w:rPr>
          <w:spacing w:val="16"/>
        </w:rPr>
        <w:t> </w:t>
      </w:r>
      <w:r>
        <w:rPr/>
        <w:t>8</w:t>
      </w:r>
      <w:r>
        <w:rPr>
          <w:spacing w:val="18"/>
        </w:rPr>
        <w:t> </w:t>
      </w:r>
      <w:r>
        <w:rPr/>
        <w:t>классе</w:t>
      </w:r>
      <w:r>
        <w:rPr>
          <w:spacing w:val="9"/>
        </w:rPr>
        <w:t> </w:t>
      </w:r>
      <w:r>
        <w:rPr/>
        <w:t>–</w:t>
      </w:r>
      <w:r>
        <w:rPr>
          <w:spacing w:val="17"/>
        </w:rPr>
        <w:t> </w:t>
      </w:r>
      <w:r>
        <w:rPr/>
        <w:t>68</w:t>
      </w:r>
      <w:r>
        <w:rPr>
          <w:spacing w:val="18"/>
        </w:rPr>
        <w:t> </w:t>
      </w:r>
      <w:r>
        <w:rPr/>
        <w:t>часов</w:t>
      </w:r>
      <w:r>
        <w:rPr>
          <w:spacing w:val="22"/>
        </w:rPr>
        <w:t> </w:t>
      </w:r>
      <w:r>
        <w:rPr/>
        <w:t>(2</w:t>
      </w:r>
      <w:r>
        <w:rPr>
          <w:spacing w:val="16"/>
        </w:rPr>
        <w:t> </w:t>
      </w:r>
      <w:r>
        <w:rPr/>
        <w:t>часа</w:t>
      </w:r>
      <w:r>
        <w:rPr>
          <w:spacing w:val="13"/>
        </w:rPr>
        <w:t> </w:t>
      </w:r>
      <w:r>
        <w:rPr/>
        <w:t>в</w:t>
      </w:r>
      <w:r>
        <w:rPr>
          <w:spacing w:val="16"/>
        </w:rPr>
        <w:t> </w:t>
      </w:r>
      <w:r>
        <w:rPr/>
        <w:t>неделю),</w:t>
      </w:r>
      <w:r>
        <w:rPr>
          <w:spacing w:val="12"/>
        </w:rPr>
        <w:t> </w:t>
      </w:r>
      <w:r>
        <w:rPr>
          <w:spacing w:val="-10"/>
        </w:rPr>
        <w:t>в</w:t>
      </w:r>
    </w:p>
    <w:p>
      <w:pPr>
        <w:pStyle w:val="BodyText"/>
        <w:spacing w:before="53"/>
        <w:ind w:firstLine="0"/>
      </w:pPr>
      <w:r>
        <w:rPr/>
        <w:t>9</w:t>
      </w:r>
      <w:r>
        <w:rPr>
          <w:spacing w:val="6"/>
        </w:rPr>
        <w:t> </w:t>
      </w:r>
      <w:r>
        <w:rPr/>
        <w:t>классе</w:t>
      </w:r>
      <w:r>
        <w:rPr>
          <w:spacing w:val="1"/>
        </w:rPr>
        <w:t> </w:t>
      </w:r>
      <w:r>
        <w:rPr/>
        <w:t>–</w:t>
      </w:r>
      <w:r>
        <w:rPr>
          <w:spacing w:val="10"/>
        </w:rPr>
        <w:t> </w:t>
      </w:r>
      <w:r>
        <w:rPr/>
        <w:t>68</w:t>
      </w:r>
      <w:r>
        <w:rPr>
          <w:spacing w:val="10"/>
        </w:rPr>
        <w:t> </w:t>
      </w:r>
      <w:r>
        <w:rPr/>
        <w:t>часов</w:t>
      </w:r>
      <w:r>
        <w:rPr>
          <w:spacing w:val="10"/>
        </w:rPr>
        <w:t> </w:t>
      </w:r>
      <w:r>
        <w:rPr/>
        <w:t>(2</w:t>
      </w:r>
      <w:r>
        <w:rPr>
          <w:spacing w:val="10"/>
        </w:rPr>
        <w:t> </w:t>
      </w:r>
      <w:r>
        <w:rPr/>
        <w:t>часа</w:t>
      </w:r>
      <w:r>
        <w:rPr>
          <w:spacing w:val="14"/>
        </w:rPr>
        <w:t> </w:t>
      </w:r>
      <w:r>
        <w:rPr/>
        <w:t>в</w:t>
      </w:r>
      <w:r>
        <w:rPr>
          <w:spacing w:val="9"/>
        </w:rPr>
        <w:t> </w:t>
      </w:r>
      <w:r>
        <w:rPr>
          <w:spacing w:val="-2"/>
        </w:rPr>
        <w:t>неделю).</w:t>
      </w:r>
    </w:p>
    <w:p>
      <w:pPr>
        <w:pStyle w:val="BodyText"/>
        <w:spacing w:before="55"/>
        <w:ind w:left="1485" w:firstLine="0"/>
      </w:pPr>
      <w:r>
        <w:rPr/>
        <w:t>Содержание</w:t>
      </w:r>
      <w:r>
        <w:rPr>
          <w:spacing w:val="14"/>
        </w:rPr>
        <w:t> </w:t>
      </w:r>
      <w:r>
        <w:rPr/>
        <w:t>обучения</w:t>
      </w:r>
      <w:r>
        <w:rPr>
          <w:spacing w:val="13"/>
        </w:rPr>
        <w:t> </w:t>
      </w:r>
      <w:r>
        <w:rPr/>
        <w:t>в</w:t>
      </w:r>
      <w:r>
        <w:rPr>
          <w:spacing w:val="17"/>
        </w:rPr>
        <w:t> </w:t>
      </w:r>
      <w:r>
        <w:rPr/>
        <w:t>7</w:t>
      </w:r>
      <w:r>
        <w:rPr>
          <w:spacing w:val="19"/>
        </w:rPr>
        <w:t> </w:t>
      </w:r>
      <w:r>
        <w:rPr>
          <w:spacing w:val="-2"/>
        </w:rPr>
        <w:t>классе.</w:t>
      </w:r>
    </w:p>
    <w:p>
      <w:pPr>
        <w:pStyle w:val="BodyText"/>
        <w:spacing w:line="285" w:lineRule="auto" w:before="57"/>
        <w:ind w:right="688"/>
      </w:pPr>
      <w:r>
        <w:rPr/>
        <w:t>Начальные понятия геометрии. Точка, прямая, отрезок, луч. Угол. Виды углов. Вертикальные</w:t>
      </w:r>
      <w:r>
        <w:rPr>
          <w:spacing w:val="40"/>
        </w:rPr>
        <w:t> </w:t>
      </w:r>
      <w:r>
        <w:rPr/>
        <w:t>и</w:t>
      </w:r>
      <w:r>
        <w:rPr>
          <w:spacing w:val="40"/>
        </w:rPr>
        <w:t> </w:t>
      </w:r>
      <w:r>
        <w:rPr/>
        <w:t>смежные</w:t>
      </w:r>
      <w:r>
        <w:rPr>
          <w:spacing w:val="40"/>
        </w:rPr>
        <w:t> </w:t>
      </w:r>
      <w:r>
        <w:rPr/>
        <w:t>углы.</w:t>
      </w:r>
      <w:r>
        <w:rPr>
          <w:spacing w:val="40"/>
        </w:rPr>
        <w:t> </w:t>
      </w:r>
      <w:r>
        <w:rPr/>
        <w:t>Биссектриса</w:t>
      </w:r>
      <w:r>
        <w:rPr>
          <w:spacing w:val="40"/>
        </w:rPr>
        <w:t> </w:t>
      </w:r>
      <w:r>
        <w:rPr/>
        <w:t>угла.</w:t>
      </w:r>
      <w:r>
        <w:rPr>
          <w:spacing w:val="40"/>
        </w:rPr>
        <w:t> </w:t>
      </w:r>
      <w:r>
        <w:rPr/>
        <w:t>Ломаная,</w:t>
      </w:r>
      <w:r>
        <w:rPr>
          <w:spacing w:val="40"/>
        </w:rPr>
        <w:t> </w:t>
      </w:r>
      <w:r>
        <w:rPr/>
        <w:t>многоугольник. Параллельность и перпендикулярность прямых.</w:t>
      </w:r>
    </w:p>
    <w:p>
      <w:pPr>
        <w:pStyle w:val="BodyText"/>
        <w:spacing w:line="288" w:lineRule="auto" w:before="4"/>
        <w:ind w:right="733"/>
      </w:pPr>
      <w:r>
        <w:rPr/>
        <w:t>Симметричные</w:t>
      </w:r>
      <w:r>
        <w:rPr>
          <w:spacing w:val="29"/>
        </w:rPr>
        <w:t> </w:t>
      </w:r>
      <w:r>
        <w:rPr/>
        <w:t>фигуры. Основные</w:t>
      </w:r>
      <w:r>
        <w:rPr>
          <w:spacing w:val="29"/>
        </w:rPr>
        <w:t> </w:t>
      </w:r>
      <w:r>
        <w:rPr/>
        <w:t>свойства</w:t>
      </w:r>
      <w:r>
        <w:rPr>
          <w:spacing w:val="32"/>
        </w:rPr>
        <w:t> </w:t>
      </w:r>
      <w:r>
        <w:rPr/>
        <w:t>осевой</w:t>
      </w:r>
      <w:r>
        <w:rPr>
          <w:spacing w:val="36"/>
        </w:rPr>
        <w:t> </w:t>
      </w:r>
      <w:r>
        <w:rPr/>
        <w:t>симметрии. Примеры</w:t>
      </w:r>
      <w:r>
        <w:rPr>
          <w:spacing w:val="31"/>
        </w:rPr>
        <w:t> </w:t>
      </w:r>
      <w:r>
        <w:rPr/>
        <w:t>симметрии в окружающем мире.</w:t>
      </w:r>
    </w:p>
    <w:p>
      <w:pPr>
        <w:pStyle w:val="BodyText"/>
        <w:spacing w:line="288" w:lineRule="auto"/>
        <w:ind w:right="729"/>
      </w:pPr>
      <w:r>
        <w:rPr/>
        <w:t>Основные</w:t>
      </w:r>
      <w:r>
        <w:rPr>
          <w:spacing w:val="40"/>
        </w:rPr>
        <w:t> </w:t>
      </w:r>
      <w:r>
        <w:rPr/>
        <w:t>построения</w:t>
      </w:r>
      <w:r>
        <w:rPr>
          <w:spacing w:val="40"/>
        </w:rPr>
        <w:t> </w:t>
      </w:r>
      <w:r>
        <w:rPr/>
        <w:t>с</w:t>
      </w:r>
      <w:r>
        <w:rPr>
          <w:spacing w:val="40"/>
        </w:rPr>
        <w:t> </w:t>
      </w:r>
      <w:r>
        <w:rPr/>
        <w:t>помощью</w:t>
      </w:r>
      <w:r>
        <w:rPr>
          <w:spacing w:val="40"/>
        </w:rPr>
        <w:t> </w:t>
      </w:r>
      <w:r>
        <w:rPr/>
        <w:t>циркуля</w:t>
      </w:r>
      <w:r>
        <w:rPr>
          <w:spacing w:val="40"/>
        </w:rPr>
        <w:t> </w:t>
      </w:r>
      <w:r>
        <w:rPr/>
        <w:t>и</w:t>
      </w:r>
      <w:r>
        <w:rPr>
          <w:spacing w:val="40"/>
        </w:rPr>
        <w:t> </w:t>
      </w:r>
      <w:r>
        <w:rPr/>
        <w:t>линейки.</w:t>
      </w:r>
      <w:r>
        <w:rPr>
          <w:spacing w:val="40"/>
        </w:rPr>
        <w:t> </w:t>
      </w:r>
      <w:r>
        <w:rPr/>
        <w:t>Треугольник.</w:t>
      </w:r>
      <w:r>
        <w:rPr>
          <w:spacing w:val="40"/>
        </w:rPr>
        <w:t> </w:t>
      </w:r>
      <w:r>
        <w:rPr/>
        <w:t>Высота, медиана, биссектриса, их свойства.</w:t>
      </w:r>
    </w:p>
    <w:p>
      <w:pPr>
        <w:pStyle w:val="BodyText"/>
        <w:spacing w:line="263" w:lineRule="exact"/>
        <w:ind w:left="1485" w:firstLine="0"/>
      </w:pPr>
      <w:r>
        <w:rPr/>
        <w:t>Равнобедренный</w:t>
      </w:r>
      <w:r>
        <w:rPr>
          <w:spacing w:val="35"/>
        </w:rPr>
        <w:t> </w:t>
      </w:r>
      <w:r>
        <w:rPr/>
        <w:t>и</w:t>
      </w:r>
      <w:r>
        <w:rPr>
          <w:spacing w:val="42"/>
        </w:rPr>
        <w:t> </w:t>
      </w:r>
      <w:r>
        <w:rPr/>
        <w:t>равносторонний</w:t>
      </w:r>
      <w:r>
        <w:rPr>
          <w:spacing w:val="29"/>
        </w:rPr>
        <w:t> </w:t>
      </w:r>
      <w:r>
        <w:rPr/>
        <w:t>треугольники.</w:t>
      </w:r>
      <w:r>
        <w:rPr>
          <w:spacing w:val="29"/>
        </w:rPr>
        <w:t> </w:t>
      </w:r>
      <w:r>
        <w:rPr/>
        <w:t>Неравенство</w:t>
      </w:r>
      <w:r>
        <w:rPr>
          <w:spacing w:val="34"/>
        </w:rPr>
        <w:t> </w:t>
      </w:r>
      <w:r>
        <w:rPr>
          <w:spacing w:val="-2"/>
        </w:rPr>
        <w:t>треугольника.</w:t>
      </w:r>
    </w:p>
    <w:p>
      <w:pPr>
        <w:pStyle w:val="BodyText"/>
        <w:spacing w:line="288" w:lineRule="auto" w:before="49"/>
        <w:ind w:right="719"/>
      </w:pPr>
      <w:r>
        <w:rPr/>
        <w:t>Свойства и признаки равнобедренного треугольника. Признаки равенства </w:t>
      </w:r>
      <w:r>
        <w:rPr>
          <w:spacing w:val="-2"/>
        </w:rPr>
        <w:t>треугольников.</w:t>
      </w:r>
    </w:p>
    <w:p>
      <w:pPr>
        <w:pStyle w:val="BodyText"/>
        <w:spacing w:line="285" w:lineRule="auto"/>
        <w:ind w:right="726"/>
      </w:pPr>
      <w:r>
        <w:rPr/>
        <w:t>Свойства и признаки параллельных прямых. Сумма углов треугольника. Внешние</w:t>
      </w:r>
      <w:r>
        <w:rPr>
          <w:spacing w:val="40"/>
        </w:rPr>
        <w:t> </w:t>
      </w:r>
      <w:r>
        <w:rPr/>
        <w:t>углы треугольника.</w:t>
      </w:r>
    </w:p>
    <w:p>
      <w:pPr>
        <w:pStyle w:val="BodyText"/>
        <w:spacing w:line="290" w:lineRule="auto" w:before="3"/>
        <w:ind w:right="693"/>
      </w:pPr>
      <w:r>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pPr>
        <w:pStyle w:val="BodyText"/>
        <w:spacing w:line="288" w:lineRule="auto"/>
        <w:ind w:right="735"/>
      </w:pPr>
      <w:r>
        <w:rPr/>
        <w:t>Неравенства в геометрии: неравенство треугольника, неравенство о длине ломаной, теорема</w:t>
      </w:r>
      <w:r>
        <w:rPr>
          <w:spacing w:val="40"/>
        </w:rPr>
        <w:t> </w:t>
      </w:r>
      <w:r>
        <w:rPr/>
        <w:t>о</w:t>
      </w:r>
      <w:r>
        <w:rPr>
          <w:spacing w:val="40"/>
        </w:rPr>
        <w:t> </w:t>
      </w:r>
      <w:r>
        <w:rPr/>
        <w:t>большем</w:t>
      </w:r>
      <w:r>
        <w:rPr>
          <w:spacing w:val="40"/>
        </w:rPr>
        <w:t> </w:t>
      </w:r>
      <w:r>
        <w:rPr/>
        <w:t>угле</w:t>
      </w:r>
      <w:r>
        <w:rPr>
          <w:spacing w:val="33"/>
        </w:rPr>
        <w:t> </w:t>
      </w:r>
      <w:r>
        <w:rPr/>
        <w:t>и</w:t>
      </w:r>
      <w:r>
        <w:rPr>
          <w:spacing w:val="40"/>
        </w:rPr>
        <w:t> </w:t>
      </w:r>
      <w:r>
        <w:rPr/>
        <w:t>большей</w:t>
      </w:r>
      <w:r>
        <w:rPr>
          <w:spacing w:val="40"/>
        </w:rPr>
        <w:t> </w:t>
      </w:r>
      <w:r>
        <w:rPr/>
        <w:t>стороне</w:t>
      </w:r>
      <w:r>
        <w:rPr>
          <w:spacing w:val="40"/>
        </w:rPr>
        <w:t> </w:t>
      </w:r>
      <w:r>
        <w:rPr/>
        <w:t>треугольника.</w:t>
      </w:r>
      <w:r>
        <w:rPr>
          <w:spacing w:val="40"/>
        </w:rPr>
        <w:t> </w:t>
      </w:r>
      <w:r>
        <w:rPr/>
        <w:t>Перпендикуляр</w:t>
      </w:r>
      <w:r>
        <w:rPr>
          <w:spacing w:val="37"/>
        </w:rPr>
        <w:t> </w:t>
      </w:r>
      <w:r>
        <w:rPr/>
        <w:t>и</w:t>
      </w:r>
      <w:r>
        <w:rPr>
          <w:spacing w:val="40"/>
        </w:rPr>
        <w:t> </w:t>
      </w:r>
      <w:r>
        <w:rPr/>
        <w:t>наклонная.</w:t>
      </w:r>
    </w:p>
    <w:p>
      <w:pPr>
        <w:pStyle w:val="BodyText"/>
        <w:spacing w:line="285" w:lineRule="auto"/>
        <w:ind w:right="740"/>
      </w:pPr>
      <w:r>
        <w:rPr/>
        <w:t>Геометрическое место точек. Биссектриса угла и серединный перпендикуляр к</w:t>
      </w:r>
      <w:r>
        <w:rPr>
          <w:spacing w:val="80"/>
        </w:rPr>
        <w:t> </w:t>
      </w:r>
      <w:r>
        <w:rPr/>
        <w:t>отрезку как геометрические места точек.</w:t>
      </w:r>
    </w:p>
    <w:p>
      <w:pPr>
        <w:pStyle w:val="BodyText"/>
        <w:spacing w:line="288" w:lineRule="auto" w:before="1"/>
        <w:ind w:right="669"/>
      </w:pPr>
      <w:r>
        <w:rPr/>
        <w:t>Окружность и круг, хорда и диаметр, их свойства. Взаимное расположение</w:t>
      </w:r>
      <w:r>
        <w:rPr>
          <w:spacing w:val="80"/>
        </w:rPr>
        <w:t> </w:t>
      </w:r>
      <w:r>
        <w:rPr/>
        <w:t>окружности и прямой. Касательная и секущая к окружности. Окружность, вписанная в угол. Вписанная и описанная окружности треугольника.</w:t>
      </w:r>
    </w:p>
    <w:p>
      <w:pPr>
        <w:pStyle w:val="BodyText"/>
        <w:spacing w:before="1"/>
        <w:ind w:left="1485" w:firstLine="0"/>
      </w:pPr>
      <w:r>
        <w:rPr/>
        <w:t>Содержание</w:t>
      </w:r>
      <w:r>
        <w:rPr>
          <w:spacing w:val="14"/>
        </w:rPr>
        <w:t> </w:t>
      </w:r>
      <w:r>
        <w:rPr/>
        <w:t>обучения</w:t>
      </w:r>
      <w:r>
        <w:rPr>
          <w:spacing w:val="13"/>
        </w:rPr>
        <w:t> </w:t>
      </w:r>
      <w:r>
        <w:rPr/>
        <w:t>в</w:t>
      </w:r>
      <w:r>
        <w:rPr>
          <w:spacing w:val="17"/>
        </w:rPr>
        <w:t> </w:t>
      </w:r>
      <w:r>
        <w:rPr/>
        <w:t>8</w:t>
      </w:r>
      <w:r>
        <w:rPr>
          <w:spacing w:val="19"/>
        </w:rPr>
        <w:t> </w:t>
      </w:r>
      <w:r>
        <w:rPr>
          <w:spacing w:val="-2"/>
        </w:rPr>
        <w:t>классе.</w:t>
      </w:r>
    </w:p>
    <w:p>
      <w:pPr>
        <w:pStyle w:val="BodyText"/>
        <w:spacing w:line="290" w:lineRule="auto" w:before="47"/>
        <w:ind w:right="684"/>
      </w:pPr>
      <w:r>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w:t>
      </w:r>
      <w:r>
        <w:rPr>
          <w:spacing w:val="40"/>
        </w:rPr>
        <w:t> </w:t>
      </w:r>
      <w:r>
        <w:rPr/>
        <w:t>трапеция,</w:t>
      </w:r>
      <w:r>
        <w:rPr>
          <w:spacing w:val="40"/>
        </w:rPr>
        <w:t> </w:t>
      </w:r>
      <w:r>
        <w:rPr/>
        <w:t>её</w:t>
      </w:r>
      <w:r>
        <w:rPr>
          <w:spacing w:val="40"/>
        </w:rPr>
        <w:t> </w:t>
      </w:r>
      <w:r>
        <w:rPr/>
        <w:t>свойства</w:t>
      </w:r>
      <w:r>
        <w:rPr>
          <w:spacing w:val="40"/>
        </w:rPr>
        <w:t> </w:t>
      </w:r>
      <w:r>
        <w:rPr/>
        <w:t>и</w:t>
      </w:r>
      <w:r>
        <w:rPr>
          <w:spacing w:val="40"/>
        </w:rPr>
        <w:t> </w:t>
      </w:r>
      <w:r>
        <w:rPr/>
        <w:t>признаки.</w:t>
      </w:r>
      <w:r>
        <w:rPr>
          <w:spacing w:val="40"/>
        </w:rPr>
        <w:t> </w:t>
      </w:r>
      <w:r>
        <w:rPr/>
        <w:t>Прямоугольная</w:t>
      </w:r>
      <w:r>
        <w:rPr>
          <w:spacing w:val="40"/>
        </w:rPr>
        <w:t> </w:t>
      </w:r>
      <w:r>
        <w:rPr/>
        <w:t>трапеция.</w:t>
      </w:r>
    </w:p>
    <w:p>
      <w:pPr>
        <w:pStyle w:val="BodyText"/>
        <w:spacing w:line="288" w:lineRule="auto"/>
        <w:ind w:right="737"/>
      </w:pPr>
      <w:r>
        <w:rPr/>
        <w:t>Метод удвоения медианы. Центральная симметрия. Теорема Фалеса и теорема о пропорциональных отрезках.</w:t>
      </w:r>
    </w:p>
    <w:p>
      <w:pPr>
        <w:pStyle w:val="BodyText"/>
        <w:ind w:left="1485" w:firstLine="0"/>
      </w:pPr>
      <w:r>
        <w:rPr/>
        <w:t>Средние</w:t>
      </w:r>
      <w:r>
        <w:rPr>
          <w:spacing w:val="19"/>
        </w:rPr>
        <w:t> </w:t>
      </w:r>
      <w:r>
        <w:rPr/>
        <w:t>линии</w:t>
      </w:r>
      <w:r>
        <w:rPr>
          <w:spacing w:val="19"/>
        </w:rPr>
        <w:t> </w:t>
      </w:r>
      <w:r>
        <w:rPr/>
        <w:t>треугольника</w:t>
      </w:r>
      <w:r>
        <w:rPr>
          <w:spacing w:val="23"/>
        </w:rPr>
        <w:t> </w:t>
      </w:r>
      <w:r>
        <w:rPr/>
        <w:t>и</w:t>
      </w:r>
      <w:r>
        <w:rPr>
          <w:spacing w:val="19"/>
        </w:rPr>
        <w:t> </w:t>
      </w:r>
      <w:r>
        <w:rPr/>
        <w:t>трапеции.</w:t>
      </w:r>
      <w:r>
        <w:rPr>
          <w:spacing w:val="29"/>
        </w:rPr>
        <w:t> </w:t>
      </w:r>
      <w:r>
        <w:rPr/>
        <w:t>Центр</w:t>
      </w:r>
      <w:r>
        <w:rPr>
          <w:spacing w:val="20"/>
        </w:rPr>
        <w:t> </w:t>
      </w:r>
      <w:r>
        <w:rPr/>
        <w:t>масс</w:t>
      </w:r>
      <w:r>
        <w:rPr>
          <w:spacing w:val="17"/>
        </w:rPr>
        <w:t> </w:t>
      </w:r>
      <w:r>
        <w:rPr>
          <w:spacing w:val="-2"/>
        </w:rPr>
        <w:t>треугольника.</w:t>
      </w:r>
    </w:p>
    <w:p>
      <w:pPr>
        <w:pStyle w:val="BodyText"/>
        <w:spacing w:before="45"/>
        <w:ind w:left="1485" w:firstLine="0"/>
      </w:pPr>
      <w:r>
        <w:rPr/>
        <w:t>Подобие</w:t>
      </w:r>
      <w:r>
        <w:rPr>
          <w:spacing w:val="51"/>
        </w:rPr>
        <w:t> </w:t>
      </w:r>
      <w:r>
        <w:rPr/>
        <w:t>треугольников,</w:t>
      </w:r>
      <w:r>
        <w:rPr>
          <w:spacing w:val="49"/>
        </w:rPr>
        <w:t> </w:t>
      </w:r>
      <w:r>
        <w:rPr/>
        <w:t>коэффициент</w:t>
      </w:r>
      <w:r>
        <w:rPr>
          <w:spacing w:val="47"/>
        </w:rPr>
        <w:t> </w:t>
      </w:r>
      <w:r>
        <w:rPr/>
        <w:t>подобия.</w:t>
      </w:r>
      <w:r>
        <w:rPr>
          <w:spacing w:val="45"/>
        </w:rPr>
        <w:t> </w:t>
      </w:r>
      <w:r>
        <w:rPr/>
        <w:t>Признаки</w:t>
      </w:r>
      <w:r>
        <w:rPr>
          <w:spacing w:val="51"/>
        </w:rPr>
        <w:t> </w:t>
      </w:r>
      <w:r>
        <w:rPr/>
        <w:t>подобия</w:t>
      </w:r>
      <w:r>
        <w:rPr>
          <w:spacing w:val="60"/>
        </w:rPr>
        <w:t> </w:t>
      </w:r>
      <w:r>
        <w:rPr>
          <w:spacing w:val="-2"/>
        </w:rPr>
        <w:t>треугольников.</w:t>
      </w:r>
    </w:p>
    <w:p>
      <w:pPr>
        <w:pStyle w:val="BodyText"/>
        <w:spacing w:before="50"/>
        <w:ind w:firstLine="0"/>
      </w:pPr>
      <w:r>
        <w:rPr/>
        <w:t>Применение</w:t>
      </w:r>
      <w:r>
        <w:rPr>
          <w:spacing w:val="16"/>
        </w:rPr>
        <w:t> </w:t>
      </w:r>
      <w:r>
        <w:rPr/>
        <w:t>подобия</w:t>
      </w:r>
      <w:r>
        <w:rPr>
          <w:spacing w:val="23"/>
        </w:rPr>
        <w:t> </w:t>
      </w:r>
      <w:r>
        <w:rPr/>
        <w:t>при</w:t>
      </w:r>
      <w:r>
        <w:rPr>
          <w:spacing w:val="38"/>
        </w:rPr>
        <w:t> </w:t>
      </w:r>
      <w:r>
        <w:rPr/>
        <w:t>решении</w:t>
      </w:r>
      <w:r>
        <w:rPr>
          <w:spacing w:val="28"/>
        </w:rPr>
        <w:t> </w:t>
      </w:r>
      <w:r>
        <w:rPr/>
        <w:t>практических</w:t>
      </w:r>
      <w:r>
        <w:rPr>
          <w:spacing w:val="25"/>
        </w:rPr>
        <w:t> </w:t>
      </w:r>
      <w:r>
        <w:rPr>
          <w:spacing w:val="-2"/>
        </w:rPr>
        <w:t>задач.</w:t>
      </w:r>
    </w:p>
    <w:p>
      <w:pPr>
        <w:pStyle w:val="BodyText"/>
        <w:spacing w:before="54"/>
        <w:ind w:left="1485" w:firstLine="0"/>
      </w:pPr>
      <w:r>
        <w:rPr/>
        <w:t>Свойства</w:t>
      </w:r>
      <w:r>
        <w:rPr>
          <w:spacing w:val="61"/>
        </w:rPr>
        <w:t> </w:t>
      </w:r>
      <w:r>
        <w:rPr/>
        <w:t>площадей</w:t>
      </w:r>
      <w:r>
        <w:rPr>
          <w:spacing w:val="57"/>
        </w:rPr>
        <w:t> </w:t>
      </w:r>
      <w:r>
        <w:rPr/>
        <w:t>геометрических</w:t>
      </w:r>
      <w:r>
        <w:rPr>
          <w:spacing w:val="66"/>
        </w:rPr>
        <w:t> </w:t>
      </w:r>
      <w:r>
        <w:rPr/>
        <w:t>фигур.</w:t>
      </w:r>
      <w:r>
        <w:rPr>
          <w:spacing w:val="58"/>
        </w:rPr>
        <w:t> </w:t>
      </w:r>
      <w:r>
        <w:rPr/>
        <w:t>Формулы</w:t>
      </w:r>
      <w:r>
        <w:rPr>
          <w:spacing w:val="65"/>
        </w:rPr>
        <w:t> </w:t>
      </w:r>
      <w:r>
        <w:rPr/>
        <w:t>для</w:t>
      </w:r>
      <w:r>
        <w:rPr>
          <w:spacing w:val="60"/>
        </w:rPr>
        <w:t> </w:t>
      </w:r>
      <w:r>
        <w:rPr/>
        <w:t>площади</w:t>
      </w:r>
      <w:r>
        <w:rPr>
          <w:spacing w:val="64"/>
        </w:rPr>
        <w:t> </w:t>
      </w:r>
      <w:r>
        <w:rPr>
          <w:spacing w:val="-2"/>
        </w:rPr>
        <w:t>треугольника,</w:t>
      </w:r>
    </w:p>
    <w:p>
      <w:pPr>
        <w:spacing w:after="0"/>
        <w:sectPr>
          <w:pgSz w:w="11910" w:h="16850"/>
          <w:pgMar w:header="0" w:footer="922" w:top="1060" w:bottom="1160" w:left="920" w:right="160"/>
        </w:sectPr>
      </w:pPr>
    </w:p>
    <w:p>
      <w:pPr>
        <w:pStyle w:val="BodyText"/>
        <w:spacing w:before="66"/>
        <w:ind w:firstLine="0"/>
        <w:jc w:val="left"/>
      </w:pPr>
      <w:r>
        <w:rPr/>
        <w:t>параллелограмма,</w:t>
      </w:r>
      <w:r>
        <w:rPr>
          <w:spacing w:val="32"/>
        </w:rPr>
        <w:t> </w:t>
      </w:r>
      <w:r>
        <w:rPr/>
        <w:t>ромба</w:t>
      </w:r>
      <w:r>
        <w:rPr>
          <w:spacing w:val="25"/>
        </w:rPr>
        <w:t> </w:t>
      </w:r>
      <w:r>
        <w:rPr/>
        <w:t>и</w:t>
      </w:r>
      <w:r>
        <w:rPr>
          <w:spacing w:val="24"/>
        </w:rPr>
        <w:t> </w:t>
      </w:r>
      <w:r>
        <w:rPr/>
        <w:t>трапеции.</w:t>
      </w:r>
      <w:r>
        <w:rPr>
          <w:spacing w:val="23"/>
        </w:rPr>
        <w:t> </w:t>
      </w:r>
      <w:r>
        <w:rPr/>
        <w:t>Отношение</w:t>
      </w:r>
      <w:r>
        <w:rPr>
          <w:spacing w:val="17"/>
        </w:rPr>
        <w:t> </w:t>
      </w:r>
      <w:r>
        <w:rPr/>
        <w:t>площадей</w:t>
      </w:r>
      <w:r>
        <w:rPr>
          <w:spacing w:val="40"/>
        </w:rPr>
        <w:t> </w:t>
      </w:r>
      <w:r>
        <w:rPr/>
        <w:t>подобных</w:t>
      </w:r>
      <w:r>
        <w:rPr>
          <w:spacing w:val="30"/>
        </w:rPr>
        <w:t> </w:t>
      </w:r>
      <w:r>
        <w:rPr>
          <w:spacing w:val="-2"/>
        </w:rPr>
        <w:t>фигур.</w:t>
      </w:r>
    </w:p>
    <w:p>
      <w:pPr>
        <w:pStyle w:val="BodyText"/>
        <w:spacing w:line="292" w:lineRule="auto" w:before="57"/>
        <w:ind w:left="1485" w:right="732" w:firstLine="0"/>
        <w:jc w:val="left"/>
      </w:pPr>
      <w:r>
        <w:rPr/>
        <w:t>Вычисление площадей треугольников и многоугольников на клетчатой бумаге.</w:t>
      </w:r>
      <w:r>
        <w:rPr>
          <w:spacing w:val="80"/>
        </w:rPr>
        <w:t> </w:t>
      </w:r>
      <w:r>
        <w:rPr/>
        <w:t>Теорема</w:t>
      </w:r>
      <w:r>
        <w:rPr>
          <w:spacing w:val="80"/>
          <w:w w:val="150"/>
        </w:rPr>
        <w:t> </w:t>
      </w:r>
      <w:r>
        <w:rPr/>
        <w:t>Пифагора.</w:t>
      </w:r>
      <w:r>
        <w:rPr>
          <w:spacing w:val="80"/>
        </w:rPr>
        <w:t> </w:t>
      </w:r>
      <w:r>
        <w:rPr/>
        <w:t>Применение</w:t>
      </w:r>
      <w:r>
        <w:rPr>
          <w:spacing w:val="80"/>
        </w:rPr>
        <w:t> </w:t>
      </w:r>
      <w:r>
        <w:rPr/>
        <w:t>теоремы</w:t>
      </w:r>
      <w:r>
        <w:rPr>
          <w:spacing w:val="80"/>
        </w:rPr>
        <w:t> </w:t>
      </w:r>
      <w:r>
        <w:rPr/>
        <w:t>Пифагора</w:t>
      </w:r>
      <w:r>
        <w:rPr>
          <w:spacing w:val="80"/>
        </w:rPr>
        <w:t> </w:t>
      </w:r>
      <w:r>
        <w:rPr/>
        <w:t>при</w:t>
      </w:r>
      <w:r>
        <w:rPr>
          <w:spacing w:val="80"/>
        </w:rPr>
        <w:t> </w:t>
      </w:r>
      <w:r>
        <w:rPr/>
        <w:t>решении</w:t>
      </w:r>
      <w:r>
        <w:rPr>
          <w:spacing w:val="80"/>
        </w:rPr>
        <w:t> </w:t>
      </w:r>
      <w:r>
        <w:rPr/>
        <w:t>практических</w:t>
      </w:r>
    </w:p>
    <w:p>
      <w:pPr>
        <w:pStyle w:val="BodyText"/>
        <w:spacing w:line="258" w:lineRule="exact"/>
        <w:ind w:firstLine="0"/>
        <w:jc w:val="left"/>
      </w:pPr>
      <w:r>
        <w:rPr>
          <w:spacing w:val="-2"/>
        </w:rPr>
        <w:t>задач.</w:t>
      </w:r>
    </w:p>
    <w:p>
      <w:pPr>
        <w:pStyle w:val="BodyText"/>
        <w:spacing w:before="50"/>
        <w:ind w:left="1485" w:firstLine="0"/>
        <w:jc w:val="left"/>
      </w:pPr>
      <w:r>
        <w:rPr/>
        <w:t>Синус,</w:t>
      </w:r>
      <w:r>
        <w:rPr>
          <w:spacing w:val="73"/>
          <w:w w:val="150"/>
        </w:rPr>
        <w:t> </w:t>
      </w:r>
      <w:r>
        <w:rPr/>
        <w:t>косинус,</w:t>
      </w:r>
      <w:r>
        <w:rPr>
          <w:spacing w:val="79"/>
          <w:w w:val="150"/>
        </w:rPr>
        <w:t> </w:t>
      </w:r>
      <w:r>
        <w:rPr/>
        <w:t>тангенс</w:t>
      </w:r>
      <w:r>
        <w:rPr>
          <w:spacing w:val="76"/>
          <w:w w:val="150"/>
        </w:rPr>
        <w:t> </w:t>
      </w:r>
      <w:r>
        <w:rPr/>
        <w:t>острого</w:t>
      </w:r>
      <w:r>
        <w:rPr>
          <w:spacing w:val="72"/>
          <w:w w:val="150"/>
        </w:rPr>
        <w:t> </w:t>
      </w:r>
      <w:r>
        <w:rPr/>
        <w:t>угла</w:t>
      </w:r>
      <w:r>
        <w:rPr>
          <w:spacing w:val="73"/>
          <w:w w:val="150"/>
        </w:rPr>
        <w:t> </w:t>
      </w:r>
      <w:r>
        <w:rPr/>
        <w:t>прямоугольного</w:t>
      </w:r>
      <w:r>
        <w:rPr>
          <w:spacing w:val="72"/>
          <w:w w:val="150"/>
        </w:rPr>
        <w:t> </w:t>
      </w:r>
      <w:r>
        <w:rPr/>
        <w:t>треугольника.</w:t>
      </w:r>
      <w:r>
        <w:rPr>
          <w:spacing w:val="65"/>
          <w:w w:val="150"/>
        </w:rPr>
        <w:t> </w:t>
      </w:r>
      <w:r>
        <w:rPr>
          <w:spacing w:val="-2"/>
        </w:rPr>
        <w:t>Основное</w:t>
      </w:r>
    </w:p>
    <w:p>
      <w:pPr>
        <w:pStyle w:val="BodyText"/>
        <w:spacing w:before="52"/>
        <w:ind w:firstLine="0"/>
      </w:pPr>
      <w:r>
        <w:rPr/>
        <w:t>тригонометрическое</w:t>
      </w:r>
      <w:r>
        <w:rPr>
          <w:spacing w:val="21"/>
        </w:rPr>
        <w:t> </w:t>
      </w:r>
      <w:r>
        <w:rPr/>
        <w:t>тождество.</w:t>
      </w:r>
      <w:r>
        <w:rPr>
          <w:spacing w:val="25"/>
        </w:rPr>
        <w:t> </w:t>
      </w:r>
      <w:r>
        <w:rPr/>
        <w:t>Тригонометрические</w:t>
      </w:r>
      <w:r>
        <w:rPr>
          <w:spacing w:val="22"/>
        </w:rPr>
        <w:t> </w:t>
      </w:r>
      <w:r>
        <w:rPr/>
        <w:t>функции</w:t>
      </w:r>
      <w:r>
        <w:rPr>
          <w:spacing w:val="32"/>
        </w:rPr>
        <w:t> </w:t>
      </w:r>
      <w:r>
        <w:rPr/>
        <w:t>углов</w:t>
      </w:r>
      <w:r>
        <w:rPr>
          <w:spacing w:val="35"/>
        </w:rPr>
        <w:t> </w:t>
      </w:r>
      <w:r>
        <w:rPr/>
        <w:t>в</w:t>
      </w:r>
      <w:r>
        <w:rPr>
          <w:spacing w:val="35"/>
        </w:rPr>
        <w:t> </w:t>
      </w:r>
      <w:r>
        <w:rPr/>
        <w:t>30°,</w:t>
      </w:r>
      <w:r>
        <w:rPr>
          <w:spacing w:val="18"/>
        </w:rPr>
        <w:t> </w:t>
      </w:r>
      <w:r>
        <w:rPr/>
        <w:t>45°</w:t>
      </w:r>
      <w:r>
        <w:rPr>
          <w:spacing w:val="9"/>
        </w:rPr>
        <w:t> </w:t>
      </w:r>
      <w:r>
        <w:rPr/>
        <w:t>и</w:t>
      </w:r>
      <w:r>
        <w:rPr>
          <w:spacing w:val="19"/>
        </w:rPr>
        <w:t> </w:t>
      </w:r>
      <w:r>
        <w:rPr>
          <w:spacing w:val="-4"/>
        </w:rPr>
        <w:t>60°.</w:t>
      </w:r>
    </w:p>
    <w:p>
      <w:pPr>
        <w:pStyle w:val="BodyText"/>
        <w:spacing w:line="285" w:lineRule="auto" w:before="52"/>
        <w:ind w:right="671"/>
      </w:pPr>
      <w:r>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w:t>
      </w:r>
      <w:r>
        <w:rPr>
          <w:spacing w:val="40"/>
        </w:rPr>
        <w:t> </w:t>
      </w:r>
      <w:r>
        <w:rPr/>
        <w:t>окружностей.</w:t>
      </w:r>
      <w:r>
        <w:rPr>
          <w:spacing w:val="40"/>
        </w:rPr>
        <w:t> </w:t>
      </w:r>
      <w:r>
        <w:rPr/>
        <w:t>Касание</w:t>
      </w:r>
      <w:r>
        <w:rPr>
          <w:spacing w:val="40"/>
        </w:rPr>
        <w:t> </w:t>
      </w:r>
      <w:r>
        <w:rPr/>
        <w:t>окружностей.</w:t>
      </w:r>
      <w:r>
        <w:rPr>
          <w:spacing w:val="40"/>
        </w:rPr>
        <w:t> </w:t>
      </w:r>
      <w:r>
        <w:rPr/>
        <w:t>Общие</w:t>
      </w:r>
      <w:r>
        <w:rPr>
          <w:spacing w:val="40"/>
        </w:rPr>
        <w:t> </w:t>
      </w:r>
      <w:r>
        <w:rPr/>
        <w:t>касательные</w:t>
      </w:r>
      <w:r>
        <w:rPr>
          <w:spacing w:val="40"/>
        </w:rPr>
        <w:t> </w:t>
      </w:r>
      <w:r>
        <w:rPr/>
        <w:t>к</w:t>
      </w:r>
      <w:r>
        <w:rPr>
          <w:spacing w:val="40"/>
        </w:rPr>
        <w:t> </w:t>
      </w:r>
      <w:r>
        <w:rPr/>
        <w:t>двум</w:t>
      </w:r>
      <w:r>
        <w:rPr>
          <w:spacing w:val="40"/>
        </w:rPr>
        <w:t> </w:t>
      </w:r>
      <w:r>
        <w:rPr/>
        <w:t>окружностям.</w:t>
      </w:r>
    </w:p>
    <w:p>
      <w:pPr>
        <w:pStyle w:val="BodyText"/>
        <w:spacing w:before="7"/>
        <w:ind w:left="1485" w:firstLine="0"/>
      </w:pPr>
      <w:r>
        <w:rPr/>
        <w:t>Содержание</w:t>
      </w:r>
      <w:r>
        <w:rPr>
          <w:spacing w:val="14"/>
        </w:rPr>
        <w:t> </w:t>
      </w:r>
      <w:r>
        <w:rPr/>
        <w:t>обучения</w:t>
      </w:r>
      <w:r>
        <w:rPr>
          <w:spacing w:val="13"/>
        </w:rPr>
        <w:t> </w:t>
      </w:r>
      <w:r>
        <w:rPr/>
        <w:t>в</w:t>
      </w:r>
      <w:r>
        <w:rPr>
          <w:spacing w:val="17"/>
        </w:rPr>
        <w:t> </w:t>
      </w:r>
      <w:r>
        <w:rPr/>
        <w:t>9</w:t>
      </w:r>
      <w:r>
        <w:rPr>
          <w:spacing w:val="19"/>
        </w:rPr>
        <w:t> </w:t>
      </w:r>
      <w:r>
        <w:rPr>
          <w:spacing w:val="-2"/>
        </w:rPr>
        <w:t>классе.</w:t>
      </w:r>
    </w:p>
    <w:p>
      <w:pPr>
        <w:pStyle w:val="BodyText"/>
        <w:spacing w:line="288" w:lineRule="auto" w:before="42"/>
        <w:ind w:right="729"/>
      </w:pPr>
      <w:r>
        <w:rPr/>
        <w:t>Синус,</w:t>
      </w:r>
      <w:r>
        <w:rPr>
          <w:spacing w:val="40"/>
        </w:rPr>
        <w:t> </w:t>
      </w:r>
      <w:r>
        <w:rPr/>
        <w:t>косинус,</w:t>
      </w:r>
      <w:r>
        <w:rPr>
          <w:spacing w:val="40"/>
        </w:rPr>
        <w:t> </w:t>
      </w:r>
      <w:r>
        <w:rPr/>
        <w:t>тангенс</w:t>
      </w:r>
      <w:r>
        <w:rPr>
          <w:spacing w:val="40"/>
        </w:rPr>
        <w:t> </w:t>
      </w:r>
      <w:r>
        <w:rPr/>
        <w:t>углов</w:t>
      </w:r>
      <w:r>
        <w:rPr>
          <w:spacing w:val="40"/>
        </w:rPr>
        <w:t> </w:t>
      </w:r>
      <w:r>
        <w:rPr/>
        <w:t>от</w:t>
      </w:r>
      <w:r>
        <w:rPr>
          <w:spacing w:val="40"/>
        </w:rPr>
        <w:t> </w:t>
      </w:r>
      <w:r>
        <w:rPr/>
        <w:t>0</w:t>
      </w:r>
      <w:r>
        <w:rPr>
          <w:spacing w:val="40"/>
        </w:rPr>
        <w:t> </w:t>
      </w:r>
      <w:r>
        <w:rPr/>
        <w:t>до</w:t>
      </w:r>
      <w:r>
        <w:rPr>
          <w:spacing w:val="40"/>
        </w:rPr>
        <w:t> </w:t>
      </w:r>
      <w:r>
        <w:rPr/>
        <w:t>180°.</w:t>
      </w:r>
      <w:r>
        <w:rPr>
          <w:spacing w:val="40"/>
        </w:rPr>
        <w:t> </w:t>
      </w:r>
      <w:r>
        <w:rPr/>
        <w:t>Основное</w:t>
      </w:r>
      <w:r>
        <w:rPr>
          <w:spacing w:val="40"/>
        </w:rPr>
        <w:t> </w:t>
      </w:r>
      <w:r>
        <w:rPr/>
        <w:t>тригонометрическое тождество. Формулы приведения.</w:t>
      </w:r>
    </w:p>
    <w:p>
      <w:pPr>
        <w:pStyle w:val="BodyText"/>
        <w:spacing w:line="292" w:lineRule="auto" w:before="2"/>
        <w:ind w:right="709"/>
      </w:pPr>
      <w:r>
        <w:rPr/>
        <w:t>Решение треугольников. Теорема</w:t>
      </w:r>
      <w:r>
        <w:rPr>
          <w:spacing w:val="40"/>
        </w:rPr>
        <w:t> </w:t>
      </w:r>
      <w:r>
        <w:rPr/>
        <w:t>косинусов и теорема синусов. Решение</w:t>
      </w:r>
      <w:r>
        <w:rPr>
          <w:spacing w:val="40"/>
        </w:rPr>
        <w:t> </w:t>
      </w:r>
      <w:r>
        <w:rPr/>
        <w:t>практических</w:t>
      </w:r>
      <w:r>
        <w:rPr>
          <w:spacing w:val="40"/>
        </w:rPr>
        <w:t> </w:t>
      </w:r>
      <w:r>
        <w:rPr/>
        <w:t>задач</w:t>
      </w:r>
      <w:r>
        <w:rPr>
          <w:spacing w:val="40"/>
        </w:rPr>
        <w:t> </w:t>
      </w:r>
      <w:r>
        <w:rPr/>
        <w:t>с использованием</w:t>
      </w:r>
      <w:r>
        <w:rPr>
          <w:spacing w:val="40"/>
        </w:rPr>
        <w:t> </w:t>
      </w:r>
      <w:r>
        <w:rPr/>
        <w:t>теоремы</w:t>
      </w:r>
      <w:r>
        <w:rPr>
          <w:spacing w:val="40"/>
        </w:rPr>
        <w:t> </w:t>
      </w:r>
      <w:r>
        <w:rPr/>
        <w:t>косинусов</w:t>
      </w:r>
      <w:r>
        <w:rPr>
          <w:spacing w:val="40"/>
        </w:rPr>
        <w:t> </w:t>
      </w:r>
      <w:r>
        <w:rPr/>
        <w:t>и</w:t>
      </w:r>
      <w:r>
        <w:rPr>
          <w:spacing w:val="40"/>
        </w:rPr>
        <w:t> </w:t>
      </w:r>
      <w:r>
        <w:rPr/>
        <w:t>теоремы</w:t>
      </w:r>
      <w:r>
        <w:rPr>
          <w:spacing w:val="40"/>
        </w:rPr>
        <w:t> </w:t>
      </w:r>
      <w:r>
        <w:rPr/>
        <w:t>синусов.</w:t>
      </w:r>
    </w:p>
    <w:p>
      <w:pPr>
        <w:pStyle w:val="BodyText"/>
        <w:ind w:left="1485" w:firstLine="0"/>
      </w:pPr>
      <w:r>
        <w:rPr/>
        <w:t>Преобразование</w:t>
      </w:r>
      <w:r>
        <w:rPr>
          <w:spacing w:val="28"/>
        </w:rPr>
        <w:t> </w:t>
      </w:r>
      <w:r>
        <w:rPr/>
        <w:t>подобия.</w:t>
      </w:r>
      <w:r>
        <w:rPr>
          <w:spacing w:val="36"/>
        </w:rPr>
        <w:t> </w:t>
      </w:r>
      <w:r>
        <w:rPr/>
        <w:t>Подобие</w:t>
      </w:r>
      <w:r>
        <w:rPr>
          <w:spacing w:val="36"/>
        </w:rPr>
        <w:t> </w:t>
      </w:r>
      <w:r>
        <w:rPr/>
        <w:t>соответственных</w:t>
      </w:r>
      <w:r>
        <w:rPr>
          <w:spacing w:val="30"/>
        </w:rPr>
        <w:t> </w:t>
      </w:r>
      <w:r>
        <w:rPr>
          <w:spacing w:val="-2"/>
        </w:rPr>
        <w:t>элементов.</w:t>
      </w:r>
    </w:p>
    <w:p>
      <w:pPr>
        <w:pStyle w:val="BodyText"/>
        <w:spacing w:line="288" w:lineRule="auto" w:before="43"/>
        <w:ind w:right="731"/>
      </w:pPr>
      <w:r>
        <w:rPr/>
        <w:t>Теорема о произведении отрезков хорд, теоремы о произведении отрезков секущих, теорема о квадрате касательной.</w:t>
      </w:r>
    </w:p>
    <w:p>
      <w:pPr>
        <w:pStyle w:val="BodyText"/>
        <w:spacing w:line="285" w:lineRule="auto"/>
        <w:ind w:right="672"/>
      </w:pPr>
      <w:r>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w:t>
      </w:r>
      <w:r>
        <w:rPr>
          <w:spacing w:val="40"/>
        </w:rPr>
        <w:t> </w:t>
      </w:r>
      <w:r>
        <w:rPr/>
        <w:t>произведение</w:t>
      </w:r>
      <w:r>
        <w:rPr>
          <w:spacing w:val="40"/>
        </w:rPr>
        <w:t> </w:t>
      </w:r>
      <w:r>
        <w:rPr/>
        <w:t>векторов,</w:t>
      </w:r>
      <w:r>
        <w:rPr>
          <w:spacing w:val="40"/>
        </w:rPr>
        <w:t> </w:t>
      </w:r>
      <w:r>
        <w:rPr/>
        <w:t>применение</w:t>
      </w:r>
      <w:r>
        <w:rPr>
          <w:spacing w:val="40"/>
        </w:rPr>
        <w:t> </w:t>
      </w:r>
      <w:r>
        <w:rPr/>
        <w:t>для</w:t>
      </w:r>
      <w:r>
        <w:rPr>
          <w:spacing w:val="40"/>
        </w:rPr>
        <w:t> </w:t>
      </w:r>
      <w:r>
        <w:rPr/>
        <w:t>нахождения</w:t>
      </w:r>
      <w:r>
        <w:rPr>
          <w:spacing w:val="40"/>
        </w:rPr>
        <w:t> </w:t>
      </w:r>
      <w:r>
        <w:rPr/>
        <w:t>длин</w:t>
      </w:r>
      <w:r>
        <w:rPr>
          <w:spacing w:val="40"/>
        </w:rPr>
        <w:t> </w:t>
      </w:r>
      <w:r>
        <w:rPr/>
        <w:t>и</w:t>
      </w:r>
      <w:r>
        <w:rPr>
          <w:spacing w:val="40"/>
        </w:rPr>
        <w:t> </w:t>
      </w:r>
      <w:r>
        <w:rPr/>
        <w:t>углов.</w:t>
      </w:r>
    </w:p>
    <w:p>
      <w:pPr>
        <w:pStyle w:val="BodyText"/>
        <w:spacing w:line="288" w:lineRule="auto" w:before="5"/>
        <w:ind w:right="736"/>
      </w:pPr>
      <w:r>
        <w:rPr/>
        <w:t>Декартовы координаты на</w:t>
      </w:r>
      <w:r>
        <w:rPr>
          <w:spacing w:val="40"/>
        </w:rPr>
        <w:t> </w:t>
      </w:r>
      <w:r>
        <w:rPr/>
        <w:t>плоскости.</w:t>
      </w:r>
      <w:r>
        <w:rPr>
          <w:spacing w:val="40"/>
        </w:rPr>
        <w:t> </w:t>
      </w:r>
      <w:r>
        <w:rPr/>
        <w:t>Уравнения прямой</w:t>
      </w:r>
      <w:r>
        <w:rPr>
          <w:spacing w:val="40"/>
        </w:rPr>
        <w:t> </w:t>
      </w:r>
      <w:r>
        <w:rPr/>
        <w:t>и</w:t>
      </w:r>
      <w:r>
        <w:rPr>
          <w:spacing w:val="40"/>
        </w:rPr>
        <w:t> </w:t>
      </w:r>
      <w:r>
        <w:rPr/>
        <w:t>окружности в координатах,</w:t>
      </w:r>
      <w:r>
        <w:rPr>
          <w:spacing w:val="40"/>
        </w:rPr>
        <w:t> </w:t>
      </w:r>
      <w:r>
        <w:rPr/>
        <w:t>пересечение</w:t>
      </w:r>
      <w:r>
        <w:rPr>
          <w:spacing w:val="40"/>
        </w:rPr>
        <w:t> </w:t>
      </w:r>
      <w:r>
        <w:rPr/>
        <w:t>окружностей</w:t>
      </w:r>
      <w:r>
        <w:rPr>
          <w:spacing w:val="40"/>
        </w:rPr>
        <w:t> </w:t>
      </w:r>
      <w:r>
        <w:rPr/>
        <w:t>и</w:t>
      </w:r>
      <w:r>
        <w:rPr>
          <w:spacing w:val="40"/>
        </w:rPr>
        <w:t> </w:t>
      </w:r>
      <w:r>
        <w:rPr/>
        <w:t>прямых.</w:t>
      </w:r>
      <w:r>
        <w:rPr>
          <w:spacing w:val="40"/>
        </w:rPr>
        <w:t> </w:t>
      </w:r>
      <w:r>
        <w:rPr/>
        <w:t>Метод</w:t>
      </w:r>
      <w:r>
        <w:rPr>
          <w:spacing w:val="40"/>
        </w:rPr>
        <w:t> </w:t>
      </w:r>
      <w:r>
        <w:rPr/>
        <w:t>координат</w:t>
      </w:r>
      <w:r>
        <w:rPr>
          <w:spacing w:val="40"/>
        </w:rPr>
        <w:t> </w:t>
      </w:r>
      <w:r>
        <w:rPr/>
        <w:t>и</w:t>
      </w:r>
      <w:r>
        <w:rPr>
          <w:spacing w:val="40"/>
        </w:rPr>
        <w:t> </w:t>
      </w:r>
      <w:r>
        <w:rPr/>
        <w:t>его</w:t>
      </w:r>
      <w:r>
        <w:rPr>
          <w:spacing w:val="40"/>
        </w:rPr>
        <w:t> </w:t>
      </w:r>
      <w:r>
        <w:rPr/>
        <w:t>применение.</w:t>
      </w:r>
    </w:p>
    <w:p>
      <w:pPr>
        <w:pStyle w:val="BodyText"/>
        <w:spacing w:line="288" w:lineRule="auto"/>
        <w:ind w:right="736"/>
      </w:pPr>
      <w:r>
        <w:rPr/>
        <w:t>Правильные многоугольники. Длина окружности. Градусная и радианная мера угла, вычисление</w:t>
      </w:r>
      <w:r>
        <w:rPr>
          <w:spacing w:val="40"/>
        </w:rPr>
        <w:t> </w:t>
      </w:r>
      <w:r>
        <w:rPr/>
        <w:t>длин</w:t>
      </w:r>
      <w:r>
        <w:rPr>
          <w:spacing w:val="40"/>
        </w:rPr>
        <w:t> </w:t>
      </w:r>
      <w:r>
        <w:rPr/>
        <w:t>дуг</w:t>
      </w:r>
      <w:r>
        <w:rPr>
          <w:spacing w:val="40"/>
        </w:rPr>
        <w:t> </w:t>
      </w:r>
      <w:r>
        <w:rPr/>
        <w:t>окружностей.</w:t>
      </w:r>
      <w:r>
        <w:rPr>
          <w:spacing w:val="40"/>
        </w:rPr>
        <w:t> </w:t>
      </w:r>
      <w:r>
        <w:rPr/>
        <w:t>Площадь</w:t>
      </w:r>
      <w:r>
        <w:rPr>
          <w:spacing w:val="40"/>
        </w:rPr>
        <w:t> </w:t>
      </w:r>
      <w:r>
        <w:rPr/>
        <w:t>круга,</w:t>
      </w:r>
      <w:r>
        <w:rPr>
          <w:spacing w:val="40"/>
        </w:rPr>
        <w:t> </w:t>
      </w:r>
      <w:r>
        <w:rPr/>
        <w:t>сектора,</w:t>
      </w:r>
      <w:r>
        <w:rPr>
          <w:spacing w:val="40"/>
        </w:rPr>
        <w:t> </w:t>
      </w:r>
      <w:r>
        <w:rPr/>
        <w:t>сегмента.</w:t>
      </w:r>
    </w:p>
    <w:p>
      <w:pPr>
        <w:pStyle w:val="BodyText"/>
        <w:spacing w:line="263" w:lineRule="exact"/>
        <w:ind w:left="1485" w:firstLine="0"/>
      </w:pPr>
      <w:r>
        <w:rPr/>
        <w:t>Движения</w:t>
      </w:r>
      <w:r>
        <w:rPr>
          <w:spacing w:val="10"/>
        </w:rPr>
        <w:t> </w:t>
      </w:r>
      <w:r>
        <w:rPr/>
        <w:t>плоскости</w:t>
      </w:r>
      <w:r>
        <w:rPr>
          <w:spacing w:val="12"/>
        </w:rPr>
        <w:t> </w:t>
      </w:r>
      <w:r>
        <w:rPr/>
        <w:t>и</w:t>
      </w:r>
      <w:r>
        <w:rPr>
          <w:spacing w:val="12"/>
        </w:rPr>
        <w:t> </w:t>
      </w:r>
      <w:r>
        <w:rPr/>
        <w:t>внутренние</w:t>
      </w:r>
      <w:r>
        <w:rPr>
          <w:spacing w:val="12"/>
        </w:rPr>
        <w:t> </w:t>
      </w:r>
      <w:r>
        <w:rPr/>
        <w:t>симметрии</w:t>
      </w:r>
      <w:r>
        <w:rPr>
          <w:spacing w:val="12"/>
        </w:rPr>
        <w:t> </w:t>
      </w:r>
      <w:r>
        <w:rPr/>
        <w:t>фигур</w:t>
      </w:r>
      <w:r>
        <w:rPr>
          <w:spacing w:val="18"/>
        </w:rPr>
        <w:t> </w:t>
      </w:r>
      <w:r>
        <w:rPr/>
        <w:t>(элементарные</w:t>
      </w:r>
      <w:r>
        <w:rPr>
          <w:spacing w:val="12"/>
        </w:rPr>
        <w:t> </w:t>
      </w:r>
      <w:r>
        <w:rPr>
          <w:spacing w:val="-2"/>
        </w:rPr>
        <w:t>представления).</w:t>
      </w:r>
    </w:p>
    <w:p>
      <w:pPr>
        <w:pStyle w:val="BodyText"/>
        <w:spacing w:before="59"/>
        <w:ind w:firstLine="0"/>
      </w:pPr>
      <w:r>
        <w:rPr/>
        <w:t>Параллельный</w:t>
      </w:r>
      <w:r>
        <w:rPr>
          <w:spacing w:val="34"/>
        </w:rPr>
        <w:t> </w:t>
      </w:r>
      <w:r>
        <w:rPr/>
        <w:t>перенос.</w:t>
      </w:r>
      <w:r>
        <w:rPr>
          <w:spacing w:val="31"/>
        </w:rPr>
        <w:t> </w:t>
      </w:r>
      <w:r>
        <w:rPr>
          <w:spacing w:val="-2"/>
        </w:rPr>
        <w:t>Поворот.</w:t>
      </w:r>
    </w:p>
    <w:p>
      <w:pPr>
        <w:pStyle w:val="BodyText"/>
        <w:spacing w:before="54"/>
        <w:ind w:left="1485" w:firstLine="0"/>
      </w:pPr>
      <w:r>
        <w:rPr/>
        <w:t>Предметные</w:t>
      </w:r>
      <w:r>
        <w:rPr>
          <w:spacing w:val="27"/>
        </w:rPr>
        <w:t> </w:t>
      </w:r>
      <w:r>
        <w:rPr/>
        <w:t>результаты</w:t>
      </w:r>
      <w:r>
        <w:rPr>
          <w:spacing w:val="28"/>
        </w:rPr>
        <w:t> </w:t>
      </w:r>
      <w:r>
        <w:rPr/>
        <w:t>освоения</w:t>
      </w:r>
      <w:r>
        <w:rPr>
          <w:spacing w:val="24"/>
        </w:rPr>
        <w:t> </w:t>
      </w:r>
      <w:r>
        <w:rPr/>
        <w:t>программы</w:t>
      </w:r>
      <w:r>
        <w:rPr>
          <w:spacing w:val="36"/>
        </w:rPr>
        <w:t> </w:t>
      </w:r>
      <w:r>
        <w:rPr/>
        <w:t>учебного</w:t>
      </w:r>
      <w:r>
        <w:rPr>
          <w:spacing w:val="28"/>
        </w:rPr>
        <w:t> </w:t>
      </w:r>
      <w:r>
        <w:rPr/>
        <w:t>курса</w:t>
      </w:r>
      <w:r>
        <w:rPr>
          <w:spacing w:val="30"/>
        </w:rPr>
        <w:t> </w:t>
      </w:r>
      <w:r>
        <w:rPr>
          <w:spacing w:val="-2"/>
        </w:rPr>
        <w:t>«Геометрия».</w:t>
      </w:r>
    </w:p>
    <w:p>
      <w:pPr>
        <w:pStyle w:val="BodyText"/>
        <w:spacing w:before="53"/>
        <w:ind w:left="1485" w:firstLine="0"/>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7</w:t>
      </w:r>
    </w:p>
    <w:p>
      <w:pPr>
        <w:pStyle w:val="BodyText"/>
        <w:spacing w:before="54"/>
        <w:ind w:firstLine="0"/>
        <w:jc w:val="left"/>
      </w:pPr>
      <w:r>
        <w:rPr>
          <w:spacing w:val="-2"/>
        </w:rPr>
        <w:t>классе.</w:t>
      </w:r>
    </w:p>
    <w:p>
      <w:pPr>
        <w:pStyle w:val="BodyText"/>
        <w:spacing w:line="288" w:lineRule="auto" w:before="44"/>
        <w:ind w:right="676"/>
      </w:pPr>
      <w:r>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pPr>
        <w:pStyle w:val="BodyText"/>
        <w:spacing w:line="288" w:lineRule="auto"/>
        <w:ind w:right="673"/>
      </w:pPr>
      <w:r>
        <w:rPr/>
        <w:t>Проводить</w:t>
      </w:r>
      <w:r>
        <w:rPr>
          <w:spacing w:val="40"/>
        </w:rPr>
        <w:t> </w:t>
      </w:r>
      <w:r>
        <w:rPr/>
        <w:t>грубую</w:t>
      </w:r>
      <w:r>
        <w:rPr>
          <w:spacing w:val="40"/>
        </w:rPr>
        <w:t> </w:t>
      </w:r>
      <w:r>
        <w:rPr/>
        <w:t>оценку</w:t>
      </w:r>
      <w:r>
        <w:rPr>
          <w:spacing w:val="40"/>
        </w:rPr>
        <w:t> </w:t>
      </w:r>
      <w:r>
        <w:rPr/>
        <w:t>линейных</w:t>
      </w:r>
      <w:r>
        <w:rPr>
          <w:spacing w:val="40"/>
        </w:rPr>
        <w:t> </w:t>
      </w:r>
      <w:r>
        <w:rPr/>
        <w:t>и</w:t>
      </w:r>
      <w:r>
        <w:rPr>
          <w:spacing w:val="40"/>
        </w:rPr>
        <w:t> </w:t>
      </w:r>
      <w:r>
        <w:rPr/>
        <w:t>угловых</w:t>
      </w:r>
      <w:r>
        <w:rPr>
          <w:spacing w:val="40"/>
        </w:rPr>
        <w:t> </w:t>
      </w:r>
      <w:r>
        <w:rPr/>
        <w:t>величин</w:t>
      </w:r>
      <w:r>
        <w:rPr>
          <w:spacing w:val="40"/>
        </w:rPr>
        <w:t> </w:t>
      </w:r>
      <w:r>
        <w:rPr/>
        <w:t>предметов</w:t>
      </w:r>
      <w:r>
        <w:rPr>
          <w:spacing w:val="40"/>
        </w:rPr>
        <w:t> </w:t>
      </w:r>
      <w:r>
        <w:rPr/>
        <w:t>в</w:t>
      </w:r>
      <w:r>
        <w:rPr>
          <w:spacing w:val="40"/>
        </w:rPr>
        <w:t> </w:t>
      </w:r>
      <w:r>
        <w:rPr/>
        <w:t>реальной жизни, размеров природных объектов. Различать размеры этих объектов </w:t>
      </w:r>
      <w:r>
        <w:rPr>
          <w:spacing w:val="11"/>
        </w:rPr>
        <w:t>по</w:t>
      </w:r>
      <w:r>
        <w:rPr>
          <w:spacing w:val="11"/>
        </w:rPr>
        <w:t> </w:t>
      </w:r>
      <w:r>
        <w:rPr/>
        <w:t>порядку</w:t>
      </w:r>
      <w:r>
        <w:rPr>
          <w:spacing w:val="40"/>
        </w:rPr>
        <w:t> </w:t>
      </w:r>
      <w:r>
        <w:rPr>
          <w:spacing w:val="-2"/>
        </w:rPr>
        <w:t>величины.</w:t>
      </w:r>
    </w:p>
    <w:p>
      <w:pPr>
        <w:pStyle w:val="BodyText"/>
        <w:ind w:left="1485" w:firstLine="0"/>
      </w:pPr>
      <w:r>
        <w:rPr/>
        <w:t>Строить</w:t>
      </w:r>
      <w:r>
        <w:rPr>
          <w:spacing w:val="18"/>
        </w:rPr>
        <w:t> </w:t>
      </w:r>
      <w:r>
        <w:rPr/>
        <w:t>чертежи</w:t>
      </w:r>
      <w:r>
        <w:rPr>
          <w:spacing w:val="23"/>
        </w:rPr>
        <w:t> </w:t>
      </w:r>
      <w:r>
        <w:rPr/>
        <w:t>к</w:t>
      </w:r>
      <w:r>
        <w:rPr>
          <w:spacing w:val="23"/>
        </w:rPr>
        <w:t> </w:t>
      </w:r>
      <w:r>
        <w:rPr/>
        <w:t>геометрическим</w:t>
      </w:r>
      <w:r>
        <w:rPr>
          <w:spacing w:val="23"/>
        </w:rPr>
        <w:t> </w:t>
      </w:r>
      <w:r>
        <w:rPr>
          <w:spacing w:val="-2"/>
        </w:rPr>
        <w:t>задачам.</w:t>
      </w:r>
    </w:p>
    <w:p>
      <w:pPr>
        <w:pStyle w:val="BodyText"/>
        <w:spacing w:line="288" w:lineRule="auto" w:before="53"/>
        <w:ind w:right="726"/>
      </w:pPr>
      <w:r>
        <w:rPr/>
        <w:t>Пользоваться признаками</w:t>
      </w:r>
      <w:r>
        <w:rPr>
          <w:spacing w:val="40"/>
        </w:rPr>
        <w:t> </w:t>
      </w:r>
      <w:r>
        <w:rPr/>
        <w:t>равенства</w:t>
      </w:r>
      <w:r>
        <w:rPr>
          <w:spacing w:val="40"/>
        </w:rPr>
        <w:t> </w:t>
      </w:r>
      <w:r>
        <w:rPr/>
        <w:t>треугольников, использовать</w:t>
      </w:r>
      <w:r>
        <w:rPr>
          <w:spacing w:val="40"/>
        </w:rPr>
        <w:t> </w:t>
      </w:r>
      <w:r>
        <w:rPr/>
        <w:t>признаки</w:t>
      </w:r>
      <w:r>
        <w:rPr>
          <w:spacing w:val="40"/>
        </w:rPr>
        <w:t> </w:t>
      </w:r>
      <w:r>
        <w:rPr/>
        <w:t>и свойства</w:t>
      </w:r>
      <w:r>
        <w:rPr>
          <w:spacing w:val="40"/>
        </w:rPr>
        <w:t> </w:t>
      </w:r>
      <w:r>
        <w:rPr/>
        <w:t>равнобедренных треугольников при</w:t>
      </w:r>
      <w:r>
        <w:rPr>
          <w:spacing w:val="40"/>
        </w:rPr>
        <w:t> </w:t>
      </w:r>
      <w:r>
        <w:rPr/>
        <w:t>решении</w:t>
      </w:r>
      <w:r>
        <w:rPr>
          <w:spacing w:val="40"/>
        </w:rPr>
        <w:t> </w:t>
      </w:r>
      <w:r>
        <w:rPr/>
        <w:t>задач.</w:t>
      </w:r>
    </w:p>
    <w:p>
      <w:pPr>
        <w:pStyle w:val="BodyText"/>
        <w:spacing w:line="264" w:lineRule="exact"/>
        <w:ind w:left="1485" w:firstLine="0"/>
      </w:pPr>
      <w:r>
        <w:rPr/>
        <w:t>Проводить</w:t>
      </w:r>
      <w:r>
        <w:rPr>
          <w:spacing w:val="31"/>
        </w:rPr>
        <w:t> </w:t>
      </w:r>
      <w:r>
        <w:rPr/>
        <w:t>логические</w:t>
      </w:r>
      <w:r>
        <w:rPr>
          <w:spacing w:val="29"/>
        </w:rPr>
        <w:t> </w:t>
      </w:r>
      <w:r>
        <w:rPr/>
        <w:t>рассуждения</w:t>
      </w:r>
      <w:r>
        <w:rPr>
          <w:spacing w:val="40"/>
        </w:rPr>
        <w:t> </w:t>
      </w:r>
      <w:r>
        <w:rPr/>
        <w:t>с</w:t>
      </w:r>
      <w:r>
        <w:rPr>
          <w:spacing w:val="21"/>
        </w:rPr>
        <w:t> </w:t>
      </w:r>
      <w:r>
        <w:rPr/>
        <w:t>использованием</w:t>
      </w:r>
      <w:r>
        <w:rPr>
          <w:spacing w:val="26"/>
        </w:rPr>
        <w:t> </w:t>
      </w:r>
      <w:r>
        <w:rPr/>
        <w:t>геометрических</w:t>
      </w:r>
      <w:r>
        <w:rPr>
          <w:spacing w:val="57"/>
        </w:rPr>
        <w:t> </w:t>
      </w:r>
      <w:r>
        <w:rPr>
          <w:spacing w:val="-2"/>
        </w:rPr>
        <w:t>теорем.</w:t>
      </w:r>
    </w:p>
    <w:p>
      <w:pPr>
        <w:pStyle w:val="BodyText"/>
        <w:spacing w:line="285" w:lineRule="auto" w:before="52"/>
        <w:ind w:right="712"/>
      </w:pPr>
      <w:r>
        <w:rPr/>
        <w:t>Пользоваться признаками равенства прямоугольных треугольников, свойством медианы, проведённой к гипотенузе прямоугольного треугольника, в решении</w:t>
      </w:r>
      <w:r>
        <w:rPr>
          <w:spacing w:val="40"/>
        </w:rPr>
        <w:t> </w:t>
      </w:r>
      <w:r>
        <w:rPr/>
        <w:t>геометрических задач.</w:t>
      </w:r>
    </w:p>
    <w:p>
      <w:pPr>
        <w:pStyle w:val="BodyText"/>
        <w:spacing w:before="6"/>
        <w:ind w:left="1485" w:firstLine="0"/>
      </w:pPr>
      <w:r>
        <w:rPr/>
        <w:t>Определять</w:t>
      </w:r>
      <w:r>
        <w:rPr>
          <w:spacing w:val="61"/>
        </w:rPr>
        <w:t> </w:t>
      </w:r>
      <w:r>
        <w:rPr/>
        <w:t>параллельность</w:t>
      </w:r>
      <w:r>
        <w:rPr>
          <w:spacing w:val="62"/>
        </w:rPr>
        <w:t> </w:t>
      </w:r>
      <w:r>
        <w:rPr/>
        <w:t>прямых</w:t>
      </w:r>
      <w:r>
        <w:rPr>
          <w:spacing w:val="76"/>
        </w:rPr>
        <w:t> </w:t>
      </w:r>
      <w:r>
        <w:rPr/>
        <w:t>с</w:t>
      </w:r>
      <w:r>
        <w:rPr>
          <w:spacing w:val="58"/>
        </w:rPr>
        <w:t> </w:t>
      </w:r>
      <w:r>
        <w:rPr/>
        <w:t>помощью</w:t>
      </w:r>
      <w:r>
        <w:rPr>
          <w:spacing w:val="72"/>
        </w:rPr>
        <w:t> </w:t>
      </w:r>
      <w:r>
        <w:rPr/>
        <w:t>углов,</w:t>
      </w:r>
      <w:r>
        <w:rPr>
          <w:spacing w:val="57"/>
        </w:rPr>
        <w:t> </w:t>
      </w:r>
      <w:r>
        <w:rPr/>
        <w:t>которые</w:t>
      </w:r>
      <w:r>
        <w:rPr>
          <w:spacing w:val="66"/>
        </w:rPr>
        <w:t> </w:t>
      </w:r>
      <w:r>
        <w:rPr/>
        <w:t>образует</w:t>
      </w:r>
      <w:r>
        <w:rPr>
          <w:spacing w:val="68"/>
        </w:rPr>
        <w:t> </w:t>
      </w:r>
      <w:r>
        <w:rPr/>
        <w:t>с</w:t>
      </w:r>
      <w:r>
        <w:rPr>
          <w:spacing w:val="66"/>
        </w:rPr>
        <w:t> </w:t>
      </w:r>
      <w:r>
        <w:rPr>
          <w:spacing w:val="-4"/>
        </w:rPr>
        <w:t>ними</w:t>
      </w:r>
    </w:p>
    <w:p>
      <w:pPr>
        <w:spacing w:after="0"/>
        <w:sectPr>
          <w:pgSz w:w="11910" w:h="16850"/>
          <w:pgMar w:header="0" w:footer="922" w:top="1060" w:bottom="1180" w:left="920" w:right="160"/>
        </w:sectPr>
      </w:pPr>
    </w:p>
    <w:p>
      <w:pPr>
        <w:pStyle w:val="BodyText"/>
        <w:spacing w:line="292" w:lineRule="auto" w:before="66"/>
        <w:ind w:right="738" w:firstLine="0"/>
      </w:pPr>
      <w:r>
        <w:rPr/>
        <w:t>секущая. Определять параллельность прямых с помощью равенства расстояний от точек одной прямой до точек другой прямой.</w:t>
      </w:r>
    </w:p>
    <w:p>
      <w:pPr>
        <w:pStyle w:val="BodyText"/>
        <w:ind w:left="1485" w:firstLine="0"/>
      </w:pPr>
      <w:r>
        <w:rPr/>
        <w:t>Решать</w:t>
      </w:r>
      <w:r>
        <w:rPr>
          <w:spacing w:val="13"/>
        </w:rPr>
        <w:t> </w:t>
      </w:r>
      <w:r>
        <w:rPr/>
        <w:t>задачи</w:t>
      </w:r>
      <w:r>
        <w:rPr>
          <w:spacing w:val="13"/>
        </w:rPr>
        <w:t> </w:t>
      </w:r>
      <w:r>
        <w:rPr/>
        <w:t>на</w:t>
      </w:r>
      <w:r>
        <w:rPr>
          <w:spacing w:val="17"/>
        </w:rPr>
        <w:t> </w:t>
      </w:r>
      <w:r>
        <w:rPr/>
        <w:t>клетчатой</w:t>
      </w:r>
      <w:r>
        <w:rPr>
          <w:spacing w:val="26"/>
        </w:rPr>
        <w:t> </w:t>
      </w:r>
      <w:r>
        <w:rPr>
          <w:spacing w:val="-2"/>
        </w:rPr>
        <w:t>бумаге.</w:t>
      </w:r>
    </w:p>
    <w:p>
      <w:pPr>
        <w:pStyle w:val="BodyText"/>
        <w:spacing w:line="285" w:lineRule="auto" w:before="43"/>
        <w:ind w:right="674"/>
      </w:pPr>
      <w:r>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pPr>
        <w:pStyle w:val="BodyText"/>
        <w:spacing w:line="288" w:lineRule="auto" w:before="6"/>
        <w:ind w:right="733"/>
      </w:pPr>
      <w:r>
        <w:rPr/>
        <w:t>Владеть</w:t>
      </w:r>
      <w:r>
        <w:rPr>
          <w:spacing w:val="24"/>
        </w:rPr>
        <w:t> </w:t>
      </w:r>
      <w:r>
        <w:rPr/>
        <w:t>понятием</w:t>
      </w:r>
      <w:r>
        <w:rPr>
          <w:spacing w:val="29"/>
        </w:rPr>
        <w:t> </w:t>
      </w:r>
      <w:r>
        <w:rPr/>
        <w:t>геометрического места</w:t>
      </w:r>
      <w:r>
        <w:rPr>
          <w:spacing w:val="24"/>
        </w:rPr>
        <w:t> </w:t>
      </w:r>
      <w:r>
        <w:rPr/>
        <w:t>точек.</w:t>
      </w:r>
      <w:r>
        <w:rPr>
          <w:spacing w:val="29"/>
        </w:rPr>
        <w:t> </w:t>
      </w:r>
      <w:r>
        <w:rPr/>
        <w:t>Уметь</w:t>
      </w:r>
      <w:r>
        <w:rPr>
          <w:spacing w:val="36"/>
        </w:rPr>
        <w:t> </w:t>
      </w:r>
      <w:r>
        <w:rPr/>
        <w:t>определять</w:t>
      </w:r>
      <w:r>
        <w:rPr>
          <w:spacing w:val="24"/>
        </w:rPr>
        <w:t> </w:t>
      </w:r>
      <w:r>
        <w:rPr/>
        <w:t>биссектрису угла и</w:t>
      </w:r>
      <w:r>
        <w:rPr>
          <w:spacing w:val="40"/>
        </w:rPr>
        <w:t> </w:t>
      </w:r>
      <w:r>
        <w:rPr/>
        <w:t>серединный</w:t>
      </w:r>
      <w:r>
        <w:rPr>
          <w:spacing w:val="40"/>
        </w:rPr>
        <w:t> </w:t>
      </w:r>
      <w:r>
        <w:rPr/>
        <w:t>перпендикуляр</w:t>
      </w:r>
      <w:r>
        <w:rPr>
          <w:spacing w:val="40"/>
        </w:rPr>
        <w:t> </w:t>
      </w:r>
      <w:r>
        <w:rPr/>
        <w:t>к</w:t>
      </w:r>
      <w:r>
        <w:rPr>
          <w:spacing w:val="40"/>
        </w:rPr>
        <w:t> </w:t>
      </w:r>
      <w:r>
        <w:rPr/>
        <w:t>отрезку как</w:t>
      </w:r>
      <w:r>
        <w:rPr>
          <w:spacing w:val="40"/>
        </w:rPr>
        <w:t> </w:t>
      </w:r>
      <w:r>
        <w:rPr/>
        <w:t>геометрические места</w:t>
      </w:r>
      <w:r>
        <w:rPr>
          <w:spacing w:val="40"/>
        </w:rPr>
        <w:t> </w:t>
      </w:r>
      <w:r>
        <w:rPr/>
        <w:t>точек.</w:t>
      </w:r>
    </w:p>
    <w:p>
      <w:pPr>
        <w:pStyle w:val="BodyText"/>
        <w:spacing w:line="288" w:lineRule="auto"/>
        <w:ind w:right="734"/>
      </w:pPr>
      <w:r>
        <w:rPr/>
        <w:t>Формулировать определения окружности и круга, хорды и диаметра окружности, пользоваться</w:t>
      </w:r>
      <w:r>
        <w:rPr>
          <w:spacing w:val="40"/>
        </w:rPr>
        <w:t> </w:t>
      </w:r>
      <w:r>
        <w:rPr/>
        <w:t>их</w:t>
      </w:r>
      <w:r>
        <w:rPr>
          <w:spacing w:val="40"/>
        </w:rPr>
        <w:t> </w:t>
      </w:r>
      <w:r>
        <w:rPr/>
        <w:t>свойствами.</w:t>
      </w:r>
      <w:r>
        <w:rPr>
          <w:spacing w:val="40"/>
        </w:rPr>
        <w:t> </w:t>
      </w:r>
      <w:r>
        <w:rPr/>
        <w:t>Уметь</w:t>
      </w:r>
      <w:r>
        <w:rPr>
          <w:spacing w:val="40"/>
        </w:rPr>
        <w:t> </w:t>
      </w:r>
      <w:r>
        <w:rPr/>
        <w:t>применять</w:t>
      </w:r>
      <w:r>
        <w:rPr>
          <w:spacing w:val="40"/>
        </w:rPr>
        <w:t> </w:t>
      </w:r>
      <w:r>
        <w:rPr/>
        <w:t>эти</w:t>
      </w:r>
      <w:r>
        <w:rPr>
          <w:spacing w:val="40"/>
        </w:rPr>
        <w:t> </w:t>
      </w:r>
      <w:r>
        <w:rPr/>
        <w:t>свойства</w:t>
      </w:r>
      <w:r>
        <w:rPr>
          <w:spacing w:val="40"/>
        </w:rPr>
        <w:t> </w:t>
      </w:r>
      <w:r>
        <w:rPr/>
        <w:t>при</w:t>
      </w:r>
      <w:r>
        <w:rPr>
          <w:spacing w:val="40"/>
        </w:rPr>
        <w:t> </w:t>
      </w:r>
      <w:r>
        <w:rPr/>
        <w:t>решении</w:t>
      </w:r>
      <w:r>
        <w:rPr>
          <w:spacing w:val="40"/>
        </w:rPr>
        <w:t> </w:t>
      </w:r>
      <w:r>
        <w:rPr/>
        <w:t>задач.</w:t>
      </w:r>
    </w:p>
    <w:p>
      <w:pPr>
        <w:pStyle w:val="BodyText"/>
        <w:spacing w:line="288" w:lineRule="auto"/>
        <w:ind w:right="719"/>
      </w:pPr>
      <w:r>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w:t>
      </w:r>
      <w:r>
        <w:rPr>
          <w:spacing w:val="80"/>
        </w:rPr>
        <w:t> </w:t>
      </w:r>
      <w:r>
        <w:rPr/>
        <w:t>пересекаются в одной точке.</w:t>
      </w:r>
    </w:p>
    <w:p>
      <w:pPr>
        <w:pStyle w:val="BodyText"/>
        <w:spacing w:line="288" w:lineRule="auto" w:before="1"/>
        <w:ind w:right="698"/>
      </w:pPr>
      <w:r>
        <w:rPr/>
        <w:t>Владеть понятием касательной к окружности, пользоваться теоремой о перпендикулярности</w:t>
      </w:r>
      <w:r>
        <w:rPr>
          <w:spacing w:val="40"/>
        </w:rPr>
        <w:t> </w:t>
      </w:r>
      <w:r>
        <w:rPr/>
        <w:t>касательной</w:t>
      </w:r>
      <w:r>
        <w:rPr>
          <w:spacing w:val="40"/>
        </w:rPr>
        <w:t> </w:t>
      </w:r>
      <w:r>
        <w:rPr/>
        <w:t>и</w:t>
      </w:r>
      <w:r>
        <w:rPr>
          <w:spacing w:val="40"/>
        </w:rPr>
        <w:t> </w:t>
      </w:r>
      <w:r>
        <w:rPr/>
        <w:t>радиуса,</w:t>
      </w:r>
      <w:r>
        <w:rPr>
          <w:spacing w:val="40"/>
        </w:rPr>
        <w:t> </w:t>
      </w:r>
      <w:r>
        <w:rPr/>
        <w:t>проведённого</w:t>
      </w:r>
      <w:r>
        <w:rPr>
          <w:spacing w:val="40"/>
        </w:rPr>
        <w:t> </w:t>
      </w:r>
      <w:r>
        <w:rPr/>
        <w:t>к</w:t>
      </w:r>
      <w:r>
        <w:rPr>
          <w:spacing w:val="40"/>
        </w:rPr>
        <w:t> </w:t>
      </w:r>
      <w:r>
        <w:rPr/>
        <w:t>точке</w:t>
      </w:r>
      <w:r>
        <w:rPr>
          <w:spacing w:val="40"/>
        </w:rPr>
        <w:t> </w:t>
      </w:r>
      <w:r>
        <w:rPr/>
        <w:t>касания.</w:t>
      </w:r>
    </w:p>
    <w:p>
      <w:pPr>
        <w:pStyle w:val="BodyText"/>
        <w:spacing w:line="285" w:lineRule="auto"/>
        <w:ind w:right="708"/>
      </w:pPr>
      <w:r>
        <w:rPr/>
        <w:t>Пользоваться простейшими геометрическими неравенствами, понимать их практический смысл.</w:t>
      </w:r>
    </w:p>
    <w:p>
      <w:pPr>
        <w:pStyle w:val="BodyText"/>
        <w:spacing w:before="1"/>
        <w:ind w:left="1485" w:firstLine="0"/>
      </w:pPr>
      <w:r>
        <w:rPr/>
        <w:t>Проводить</w:t>
      </w:r>
      <w:r>
        <w:rPr>
          <w:spacing w:val="29"/>
        </w:rPr>
        <w:t> </w:t>
      </w:r>
      <w:r>
        <w:rPr/>
        <w:t>основные</w:t>
      </w:r>
      <w:r>
        <w:rPr>
          <w:spacing w:val="22"/>
        </w:rPr>
        <w:t> </w:t>
      </w:r>
      <w:r>
        <w:rPr/>
        <w:t>геометрические</w:t>
      </w:r>
      <w:r>
        <w:rPr>
          <w:spacing w:val="15"/>
        </w:rPr>
        <w:t> </w:t>
      </w:r>
      <w:r>
        <w:rPr/>
        <w:t>построения</w:t>
      </w:r>
      <w:r>
        <w:rPr>
          <w:spacing w:val="31"/>
        </w:rPr>
        <w:t> </w:t>
      </w:r>
      <w:r>
        <w:rPr/>
        <w:t>с</w:t>
      </w:r>
      <w:r>
        <w:rPr>
          <w:spacing w:val="22"/>
        </w:rPr>
        <w:t> </w:t>
      </w:r>
      <w:r>
        <w:rPr/>
        <w:t>помощью</w:t>
      </w:r>
      <w:r>
        <w:rPr>
          <w:spacing w:val="28"/>
        </w:rPr>
        <w:t> </w:t>
      </w:r>
      <w:r>
        <w:rPr/>
        <w:t>циркуля</w:t>
      </w:r>
      <w:r>
        <w:rPr>
          <w:spacing w:val="41"/>
        </w:rPr>
        <w:t> </w:t>
      </w:r>
      <w:r>
        <w:rPr/>
        <w:t>и</w:t>
      </w:r>
      <w:r>
        <w:rPr>
          <w:spacing w:val="22"/>
        </w:rPr>
        <w:t> </w:t>
      </w:r>
      <w:r>
        <w:rPr>
          <w:spacing w:val="-2"/>
        </w:rPr>
        <w:t>линейки.</w:t>
      </w:r>
    </w:p>
    <w:p>
      <w:pPr>
        <w:pStyle w:val="BodyText"/>
        <w:spacing w:before="52"/>
        <w:ind w:left="1485" w:firstLine="0"/>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8</w:t>
      </w:r>
    </w:p>
    <w:p>
      <w:pPr>
        <w:pStyle w:val="BodyText"/>
        <w:spacing w:before="55"/>
        <w:ind w:firstLine="0"/>
        <w:jc w:val="left"/>
      </w:pPr>
      <w:r>
        <w:rPr>
          <w:spacing w:val="-2"/>
        </w:rPr>
        <w:t>классе.</w:t>
      </w:r>
    </w:p>
    <w:p>
      <w:pPr>
        <w:pStyle w:val="BodyText"/>
        <w:spacing w:line="285" w:lineRule="auto" w:before="50"/>
        <w:ind w:right="732"/>
      </w:pPr>
      <w:r>
        <w:rPr/>
        <w:t>Распознавать основные виды четырёхугольников, их элементы, пользоваться их свойствами при решении геометрических задач.</w:t>
      </w:r>
    </w:p>
    <w:p>
      <w:pPr>
        <w:pStyle w:val="BodyText"/>
        <w:spacing w:line="288" w:lineRule="auto" w:before="2"/>
        <w:ind w:right="736"/>
      </w:pPr>
      <w:r>
        <w:rPr/>
        <w:t>Применять</w:t>
      </w:r>
      <w:r>
        <w:rPr>
          <w:spacing w:val="40"/>
        </w:rPr>
        <w:t> </w:t>
      </w:r>
      <w:r>
        <w:rPr/>
        <w:t>свойства</w:t>
      </w:r>
      <w:r>
        <w:rPr>
          <w:spacing w:val="40"/>
        </w:rPr>
        <w:t> </w:t>
      </w:r>
      <w:r>
        <w:rPr/>
        <w:t>точки</w:t>
      </w:r>
      <w:r>
        <w:rPr>
          <w:spacing w:val="40"/>
        </w:rPr>
        <w:t> </w:t>
      </w:r>
      <w:r>
        <w:rPr/>
        <w:t>пересечения медиан</w:t>
      </w:r>
      <w:r>
        <w:rPr>
          <w:spacing w:val="40"/>
        </w:rPr>
        <w:t> </w:t>
      </w:r>
      <w:r>
        <w:rPr/>
        <w:t>треугольника</w:t>
      </w:r>
      <w:r>
        <w:rPr>
          <w:spacing w:val="40"/>
        </w:rPr>
        <w:t> </w:t>
      </w:r>
      <w:r>
        <w:rPr/>
        <w:t>(центра</w:t>
      </w:r>
      <w:r>
        <w:rPr>
          <w:spacing w:val="40"/>
        </w:rPr>
        <w:t> </w:t>
      </w:r>
      <w:r>
        <w:rPr/>
        <w:t>масс)</w:t>
      </w:r>
      <w:r>
        <w:rPr>
          <w:spacing w:val="40"/>
        </w:rPr>
        <w:t> </w:t>
      </w:r>
      <w:r>
        <w:rPr/>
        <w:t>в решении задач.</w:t>
      </w:r>
    </w:p>
    <w:p>
      <w:pPr>
        <w:pStyle w:val="BodyText"/>
        <w:spacing w:line="285" w:lineRule="auto" w:before="6"/>
        <w:ind w:right="732"/>
      </w:pPr>
      <w:r>
        <w:rPr/>
        <w:t>Владеть понятием средней линии треугольника и трапеции, применять их свойства</w:t>
      </w:r>
      <w:r>
        <w:rPr>
          <w:spacing w:val="40"/>
        </w:rPr>
        <w:t> </w:t>
      </w:r>
      <w:r>
        <w:rPr/>
        <w:t>при решении геометрических задач. Пользоваться теоремой Фалеса и теоремой о пропорциональных</w:t>
      </w:r>
      <w:r>
        <w:rPr>
          <w:spacing w:val="40"/>
        </w:rPr>
        <w:t> </w:t>
      </w:r>
      <w:r>
        <w:rPr/>
        <w:t>отрезках,</w:t>
      </w:r>
      <w:r>
        <w:rPr>
          <w:spacing w:val="40"/>
        </w:rPr>
        <w:t> </w:t>
      </w:r>
      <w:r>
        <w:rPr/>
        <w:t>применять</w:t>
      </w:r>
      <w:r>
        <w:rPr>
          <w:spacing w:val="40"/>
        </w:rPr>
        <w:t> </w:t>
      </w:r>
      <w:r>
        <w:rPr/>
        <w:t>их</w:t>
      </w:r>
      <w:r>
        <w:rPr>
          <w:spacing w:val="40"/>
        </w:rPr>
        <w:t> </w:t>
      </w:r>
      <w:r>
        <w:rPr/>
        <w:t>для</w:t>
      </w:r>
      <w:r>
        <w:rPr>
          <w:spacing w:val="40"/>
        </w:rPr>
        <w:t> </w:t>
      </w:r>
      <w:r>
        <w:rPr/>
        <w:t>решения</w:t>
      </w:r>
      <w:r>
        <w:rPr>
          <w:spacing w:val="40"/>
        </w:rPr>
        <w:t> </w:t>
      </w:r>
      <w:r>
        <w:rPr/>
        <w:t>практических</w:t>
      </w:r>
      <w:r>
        <w:rPr>
          <w:spacing w:val="40"/>
        </w:rPr>
        <w:t> </w:t>
      </w:r>
      <w:r>
        <w:rPr/>
        <w:t>задач.</w:t>
      </w:r>
    </w:p>
    <w:p>
      <w:pPr>
        <w:pStyle w:val="BodyText"/>
        <w:spacing w:before="3"/>
        <w:ind w:left="1485" w:firstLine="0"/>
      </w:pPr>
      <w:r>
        <w:rPr/>
        <w:t>Применять</w:t>
      </w:r>
      <w:r>
        <w:rPr>
          <w:spacing w:val="30"/>
        </w:rPr>
        <w:t> </w:t>
      </w:r>
      <w:r>
        <w:rPr/>
        <w:t>признаки</w:t>
      </w:r>
      <w:r>
        <w:rPr>
          <w:spacing w:val="26"/>
        </w:rPr>
        <w:t> </w:t>
      </w:r>
      <w:r>
        <w:rPr/>
        <w:t>подобия</w:t>
      </w:r>
      <w:r>
        <w:rPr>
          <w:spacing w:val="27"/>
        </w:rPr>
        <w:t> </w:t>
      </w:r>
      <w:r>
        <w:rPr/>
        <w:t>треугольников</w:t>
      </w:r>
      <w:r>
        <w:rPr>
          <w:spacing w:val="25"/>
        </w:rPr>
        <w:t> </w:t>
      </w:r>
      <w:r>
        <w:rPr/>
        <w:t>в</w:t>
      </w:r>
      <w:r>
        <w:rPr>
          <w:spacing w:val="35"/>
        </w:rPr>
        <w:t> </w:t>
      </w:r>
      <w:r>
        <w:rPr/>
        <w:t>решении</w:t>
      </w:r>
      <w:r>
        <w:rPr>
          <w:spacing w:val="26"/>
        </w:rPr>
        <w:t> </w:t>
      </w:r>
      <w:r>
        <w:rPr/>
        <w:t>геометрических</w:t>
      </w:r>
      <w:r>
        <w:rPr>
          <w:spacing w:val="19"/>
        </w:rPr>
        <w:t> </w:t>
      </w:r>
      <w:r>
        <w:rPr>
          <w:spacing w:val="-2"/>
        </w:rPr>
        <w:t>задач.</w:t>
      </w:r>
    </w:p>
    <w:p>
      <w:pPr>
        <w:pStyle w:val="BodyText"/>
        <w:spacing w:line="285" w:lineRule="auto" w:before="53"/>
        <w:ind w:right="726"/>
      </w:pPr>
      <w:r>
        <w:rPr/>
        <w:t>Пользоваться</w:t>
      </w:r>
      <w:r>
        <w:rPr>
          <w:spacing w:val="40"/>
        </w:rPr>
        <w:t> </w:t>
      </w:r>
      <w:r>
        <w:rPr/>
        <w:t>теоремой</w:t>
      </w:r>
      <w:r>
        <w:rPr>
          <w:spacing w:val="40"/>
        </w:rPr>
        <w:t> </w:t>
      </w:r>
      <w:r>
        <w:rPr/>
        <w:t>Пифагора</w:t>
      </w:r>
      <w:r>
        <w:rPr>
          <w:spacing w:val="40"/>
        </w:rPr>
        <w:t> </w:t>
      </w:r>
      <w:r>
        <w:rPr/>
        <w:t>для</w:t>
      </w:r>
      <w:r>
        <w:rPr>
          <w:spacing w:val="40"/>
        </w:rPr>
        <w:t> </w:t>
      </w:r>
      <w:r>
        <w:rPr/>
        <w:t>решения</w:t>
      </w:r>
      <w:r>
        <w:rPr>
          <w:spacing w:val="40"/>
        </w:rPr>
        <w:t> </w:t>
      </w:r>
      <w:r>
        <w:rPr/>
        <w:t>геометрических</w:t>
      </w:r>
      <w:r>
        <w:rPr>
          <w:spacing w:val="40"/>
        </w:rPr>
        <w:t> </w:t>
      </w:r>
      <w:r>
        <w:rPr/>
        <w:t>и</w:t>
      </w:r>
      <w:r>
        <w:rPr>
          <w:spacing w:val="40"/>
        </w:rPr>
        <w:t> </w:t>
      </w:r>
      <w:r>
        <w:rPr/>
        <w:t>практических задач. Строить математическую модель в практических задачах, самостоятельно проводить чертёж и находить соответствующие длины.</w:t>
      </w:r>
    </w:p>
    <w:p>
      <w:pPr>
        <w:pStyle w:val="BodyText"/>
        <w:spacing w:line="288" w:lineRule="auto" w:before="4"/>
        <w:ind w:right="732"/>
      </w:pPr>
      <w:r>
        <w:rPr/>
        <w:t>Владеть понятиями синуса, косинуса и тангенса острого угла прямоугольного треугольника.</w:t>
      </w:r>
      <w:r>
        <w:rPr>
          <w:spacing w:val="40"/>
        </w:rPr>
        <w:t> </w:t>
      </w:r>
      <w:r>
        <w:rPr/>
        <w:t>Пользоваться</w:t>
      </w:r>
      <w:r>
        <w:rPr>
          <w:spacing w:val="40"/>
        </w:rPr>
        <w:t> </w:t>
      </w:r>
      <w:r>
        <w:rPr/>
        <w:t>этими</w:t>
      </w:r>
      <w:r>
        <w:rPr>
          <w:spacing w:val="40"/>
        </w:rPr>
        <w:t> </w:t>
      </w:r>
      <w:r>
        <w:rPr/>
        <w:t>понятиями</w:t>
      </w:r>
      <w:r>
        <w:rPr>
          <w:spacing w:val="40"/>
        </w:rPr>
        <w:t> </w:t>
      </w:r>
      <w:r>
        <w:rPr/>
        <w:t>для</w:t>
      </w:r>
      <w:r>
        <w:rPr>
          <w:spacing w:val="40"/>
        </w:rPr>
        <w:t> </w:t>
      </w:r>
      <w:r>
        <w:rPr/>
        <w:t>решения</w:t>
      </w:r>
      <w:r>
        <w:rPr>
          <w:spacing w:val="40"/>
        </w:rPr>
        <w:t> </w:t>
      </w:r>
      <w:r>
        <w:rPr/>
        <w:t>практических</w:t>
      </w:r>
      <w:r>
        <w:rPr>
          <w:spacing w:val="40"/>
        </w:rPr>
        <w:t> </w:t>
      </w:r>
      <w:r>
        <w:rPr/>
        <w:t>задач.</w:t>
      </w:r>
    </w:p>
    <w:p>
      <w:pPr>
        <w:pStyle w:val="BodyText"/>
        <w:spacing w:line="285" w:lineRule="auto"/>
        <w:ind w:right="678"/>
      </w:pPr>
      <w:r>
        <w:rPr/>
        <w:t>Вычислять</w:t>
      </w:r>
      <w:r>
        <w:rPr>
          <w:spacing w:val="40"/>
        </w:rPr>
        <w:t> </w:t>
      </w:r>
      <w:r>
        <w:rPr/>
        <w:t>(различными</w:t>
      </w:r>
      <w:r>
        <w:rPr>
          <w:spacing w:val="40"/>
        </w:rPr>
        <w:t> </w:t>
      </w:r>
      <w:r>
        <w:rPr/>
        <w:t>способами)</w:t>
      </w:r>
      <w:r>
        <w:rPr>
          <w:spacing w:val="40"/>
        </w:rPr>
        <w:t> </w:t>
      </w:r>
      <w:r>
        <w:rPr/>
        <w:t>площадь</w:t>
      </w:r>
      <w:r>
        <w:rPr>
          <w:spacing w:val="40"/>
        </w:rPr>
        <w:t> </w:t>
      </w:r>
      <w:r>
        <w:rPr/>
        <w:t>треугольника</w:t>
      </w:r>
      <w:r>
        <w:rPr>
          <w:spacing w:val="40"/>
        </w:rPr>
        <w:t> </w:t>
      </w:r>
      <w:r>
        <w:rPr/>
        <w:t>и</w:t>
      </w:r>
      <w:r>
        <w:rPr>
          <w:spacing w:val="40"/>
        </w:rPr>
        <w:t> </w:t>
      </w:r>
      <w:r>
        <w:rPr/>
        <w:t>площади многоугольных</w:t>
      </w:r>
      <w:r>
        <w:rPr>
          <w:spacing w:val="40"/>
        </w:rPr>
        <w:t> </w:t>
      </w:r>
      <w:r>
        <w:rPr/>
        <w:t>фигур</w:t>
      </w:r>
      <w:r>
        <w:rPr>
          <w:spacing w:val="40"/>
        </w:rPr>
        <w:t> </w:t>
      </w:r>
      <w:r>
        <w:rPr/>
        <w:t>(пользуясь,</w:t>
      </w:r>
      <w:r>
        <w:rPr>
          <w:spacing w:val="40"/>
        </w:rPr>
        <w:t> </w:t>
      </w:r>
      <w:r>
        <w:rPr/>
        <w:t>где</w:t>
      </w:r>
      <w:r>
        <w:rPr>
          <w:spacing w:val="40"/>
        </w:rPr>
        <w:t> </w:t>
      </w:r>
      <w:r>
        <w:rPr/>
        <w:t>необходимо,</w:t>
      </w:r>
      <w:r>
        <w:rPr>
          <w:spacing w:val="80"/>
        </w:rPr>
        <w:t> </w:t>
      </w:r>
      <w:r>
        <w:rPr/>
        <w:t>калькулятором).</w:t>
      </w:r>
      <w:r>
        <w:rPr>
          <w:spacing w:val="80"/>
        </w:rPr>
        <w:t> </w:t>
      </w:r>
      <w:r>
        <w:rPr/>
        <w:t>Применять</w:t>
      </w:r>
      <w:r>
        <w:rPr>
          <w:spacing w:val="40"/>
        </w:rPr>
        <w:t> </w:t>
      </w:r>
      <w:r>
        <w:rPr/>
        <w:t>полученные умения в практических задачах.</w:t>
      </w:r>
    </w:p>
    <w:p>
      <w:pPr>
        <w:pStyle w:val="BodyText"/>
        <w:spacing w:line="288" w:lineRule="auto" w:before="10"/>
        <w:ind w:right="681"/>
      </w:pPr>
      <w:r>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pPr>
        <w:pStyle w:val="BodyText"/>
        <w:spacing w:line="288" w:lineRule="auto"/>
        <w:ind w:right="734"/>
      </w:pPr>
      <w:r>
        <w:rPr/>
        <w:t>Владеть понятием описанного четырёхугольника, применять свойства описанного четырёхугольника при решении задач.</w:t>
      </w:r>
    </w:p>
    <w:p>
      <w:pPr>
        <w:pStyle w:val="BodyText"/>
        <w:spacing w:line="288" w:lineRule="auto"/>
        <w:ind w:right="732"/>
      </w:pPr>
      <w:r>
        <w:rPr/>
        <w:t>Применять полученные знания на практике – строить математические модели для задач</w:t>
      </w:r>
      <w:r>
        <w:rPr>
          <w:spacing w:val="37"/>
        </w:rPr>
        <w:t> </w:t>
      </w:r>
      <w:r>
        <w:rPr/>
        <w:t>реальной</w:t>
      </w:r>
      <w:r>
        <w:rPr>
          <w:spacing w:val="40"/>
        </w:rPr>
        <w:t> </w:t>
      </w:r>
      <w:r>
        <w:rPr/>
        <w:t>жизни</w:t>
      </w:r>
      <w:r>
        <w:rPr>
          <w:spacing w:val="40"/>
        </w:rPr>
        <w:t> </w:t>
      </w:r>
      <w:r>
        <w:rPr/>
        <w:t>и</w:t>
      </w:r>
      <w:r>
        <w:rPr>
          <w:spacing w:val="40"/>
        </w:rPr>
        <w:t> </w:t>
      </w:r>
      <w:r>
        <w:rPr/>
        <w:t>проводить</w:t>
      </w:r>
      <w:r>
        <w:rPr>
          <w:spacing w:val="40"/>
        </w:rPr>
        <w:t> </w:t>
      </w:r>
      <w:r>
        <w:rPr/>
        <w:t>соответствующие</w:t>
      </w:r>
      <w:r>
        <w:rPr>
          <w:spacing w:val="40"/>
        </w:rPr>
        <w:t> </w:t>
      </w:r>
      <w:r>
        <w:rPr/>
        <w:t>вычисления</w:t>
      </w:r>
      <w:r>
        <w:rPr>
          <w:spacing w:val="40"/>
        </w:rPr>
        <w:t> </w:t>
      </w:r>
      <w:r>
        <w:rPr/>
        <w:t>с</w:t>
      </w:r>
      <w:r>
        <w:rPr>
          <w:spacing w:val="35"/>
        </w:rPr>
        <w:t> </w:t>
      </w:r>
      <w:r>
        <w:rPr/>
        <w:t>применением</w:t>
      </w:r>
      <w:r>
        <w:rPr>
          <w:spacing w:val="40"/>
        </w:rPr>
        <w:t> </w:t>
      </w:r>
      <w:r>
        <w:rPr/>
        <w:t>подобия</w:t>
      </w:r>
    </w:p>
    <w:p>
      <w:pPr>
        <w:spacing w:after="0" w:line="288" w:lineRule="auto"/>
        <w:sectPr>
          <w:pgSz w:w="11910" w:h="16850"/>
          <w:pgMar w:header="0" w:footer="922" w:top="1060" w:bottom="1180" w:left="920" w:right="160"/>
        </w:sectPr>
      </w:pPr>
    </w:p>
    <w:p>
      <w:pPr>
        <w:pStyle w:val="BodyText"/>
        <w:spacing w:before="66"/>
        <w:ind w:firstLine="0"/>
        <w:jc w:val="left"/>
      </w:pPr>
      <w:r>
        <w:rPr/>
        <w:t>и</w:t>
      </w:r>
      <w:r>
        <w:rPr>
          <w:spacing w:val="23"/>
        </w:rPr>
        <w:t> </w:t>
      </w:r>
      <w:r>
        <w:rPr/>
        <w:t>тригонометрии</w:t>
      </w:r>
      <w:r>
        <w:rPr>
          <w:spacing w:val="29"/>
        </w:rPr>
        <w:t> </w:t>
      </w:r>
      <w:r>
        <w:rPr/>
        <w:t>(пользуясь,</w:t>
      </w:r>
      <w:r>
        <w:rPr>
          <w:spacing w:val="21"/>
        </w:rPr>
        <w:t> </w:t>
      </w:r>
      <w:r>
        <w:rPr/>
        <w:t>где</w:t>
      </w:r>
      <w:r>
        <w:rPr>
          <w:spacing w:val="21"/>
        </w:rPr>
        <w:t> </w:t>
      </w:r>
      <w:r>
        <w:rPr/>
        <w:t>необходимо,</w:t>
      </w:r>
      <w:r>
        <w:rPr>
          <w:spacing w:val="25"/>
        </w:rPr>
        <w:t> </w:t>
      </w:r>
      <w:r>
        <w:rPr>
          <w:spacing w:val="-2"/>
        </w:rPr>
        <w:t>калькулятором).</w:t>
      </w:r>
    </w:p>
    <w:p>
      <w:pPr>
        <w:pStyle w:val="BodyText"/>
        <w:spacing w:before="57"/>
        <w:ind w:left="1485" w:firstLine="0"/>
        <w:jc w:val="left"/>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9</w:t>
      </w:r>
    </w:p>
    <w:p>
      <w:pPr>
        <w:pStyle w:val="BodyText"/>
        <w:spacing w:before="53"/>
        <w:ind w:firstLine="0"/>
        <w:jc w:val="left"/>
      </w:pPr>
      <w:r>
        <w:rPr>
          <w:spacing w:val="-2"/>
        </w:rPr>
        <w:t>классе.</w:t>
      </w:r>
    </w:p>
    <w:p>
      <w:pPr>
        <w:pStyle w:val="BodyText"/>
        <w:spacing w:line="288" w:lineRule="auto" w:before="50"/>
        <w:ind w:right="684"/>
      </w:pPr>
      <w:r>
        <w:rPr/>
        <w:t>Знать</w:t>
      </w:r>
      <w:r>
        <w:rPr>
          <w:spacing w:val="40"/>
        </w:rPr>
        <w:t> </w:t>
      </w:r>
      <w:r>
        <w:rPr/>
        <w:t>тригонометрические</w:t>
      </w:r>
      <w:r>
        <w:rPr>
          <w:spacing w:val="40"/>
        </w:rPr>
        <w:t> </w:t>
      </w:r>
      <w:r>
        <w:rPr/>
        <w:t>функции</w:t>
      </w:r>
      <w:r>
        <w:rPr>
          <w:spacing w:val="40"/>
        </w:rPr>
        <w:t> </w:t>
      </w:r>
      <w:r>
        <w:rPr/>
        <w:t>острых</w:t>
      </w:r>
      <w:r>
        <w:rPr>
          <w:spacing w:val="40"/>
        </w:rPr>
        <w:t> </w:t>
      </w:r>
      <w:r>
        <w:rPr/>
        <w:t>углов,</w:t>
      </w:r>
      <w:r>
        <w:rPr>
          <w:spacing w:val="40"/>
        </w:rPr>
        <w:t> </w:t>
      </w:r>
      <w:r>
        <w:rPr/>
        <w:t>находить</w:t>
      </w:r>
      <w:r>
        <w:rPr>
          <w:spacing w:val="40"/>
        </w:rPr>
        <w:t> </w:t>
      </w:r>
      <w:r>
        <w:rPr/>
        <w:t>с</w:t>
      </w:r>
      <w:r>
        <w:rPr>
          <w:spacing w:val="40"/>
        </w:rPr>
        <w:t> </w:t>
      </w:r>
      <w:r>
        <w:rPr/>
        <w:t>их</w:t>
      </w:r>
      <w:r>
        <w:rPr>
          <w:spacing w:val="40"/>
        </w:rPr>
        <w:t> </w:t>
      </w:r>
      <w:r>
        <w:rPr/>
        <w:t>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pPr>
        <w:pStyle w:val="BodyText"/>
        <w:spacing w:line="285" w:lineRule="auto"/>
        <w:ind w:right="717"/>
      </w:pPr>
      <w:r>
        <w:rPr/>
        <w:t>Пользоваться формулами приведения и основным тригонометрическим тождеством для</w:t>
      </w:r>
      <w:r>
        <w:rPr>
          <w:spacing w:val="40"/>
        </w:rPr>
        <w:t> </w:t>
      </w:r>
      <w:r>
        <w:rPr/>
        <w:t>нахождения</w:t>
      </w:r>
      <w:r>
        <w:rPr>
          <w:spacing w:val="40"/>
        </w:rPr>
        <w:t> </w:t>
      </w:r>
      <w:r>
        <w:rPr/>
        <w:t>соотношений</w:t>
      </w:r>
      <w:r>
        <w:rPr>
          <w:spacing w:val="40"/>
        </w:rPr>
        <w:t> </w:t>
      </w:r>
      <w:r>
        <w:rPr/>
        <w:t>между</w:t>
      </w:r>
      <w:r>
        <w:rPr>
          <w:spacing w:val="40"/>
        </w:rPr>
        <w:t> </w:t>
      </w:r>
      <w:r>
        <w:rPr/>
        <w:t>тригонометрическими</w:t>
      </w:r>
      <w:r>
        <w:rPr>
          <w:spacing w:val="40"/>
        </w:rPr>
        <w:t> </w:t>
      </w:r>
      <w:r>
        <w:rPr/>
        <w:t>величинами.</w:t>
      </w:r>
    </w:p>
    <w:p>
      <w:pPr>
        <w:pStyle w:val="BodyText"/>
        <w:spacing w:line="288" w:lineRule="auto"/>
        <w:ind w:right="691"/>
      </w:pPr>
      <w:r>
        <w:rPr/>
        <w:t>Использовать теоремы синусов и косинусов для нахождения различных элементов треугольника</w:t>
      </w:r>
      <w:r>
        <w:rPr>
          <w:spacing w:val="40"/>
        </w:rPr>
        <w:t> </w:t>
      </w:r>
      <w:r>
        <w:rPr/>
        <w:t>(«решение</w:t>
      </w:r>
      <w:r>
        <w:rPr>
          <w:spacing w:val="40"/>
        </w:rPr>
        <w:t> </w:t>
      </w:r>
      <w:r>
        <w:rPr/>
        <w:t>треугольников»),</w:t>
      </w:r>
      <w:r>
        <w:rPr>
          <w:spacing w:val="40"/>
        </w:rPr>
        <w:t> </w:t>
      </w:r>
      <w:r>
        <w:rPr/>
        <w:t>применять</w:t>
      </w:r>
      <w:r>
        <w:rPr>
          <w:spacing w:val="40"/>
        </w:rPr>
        <w:t> </w:t>
      </w:r>
      <w:r>
        <w:rPr/>
        <w:t>их</w:t>
      </w:r>
      <w:r>
        <w:rPr>
          <w:spacing w:val="40"/>
        </w:rPr>
        <w:t> </w:t>
      </w:r>
      <w:r>
        <w:rPr/>
        <w:t>при</w:t>
      </w:r>
      <w:r>
        <w:rPr>
          <w:spacing w:val="40"/>
        </w:rPr>
        <w:t> </w:t>
      </w:r>
      <w:r>
        <w:rPr/>
        <w:t>решении</w:t>
      </w:r>
      <w:r>
        <w:rPr>
          <w:spacing w:val="40"/>
        </w:rPr>
        <w:t> </w:t>
      </w:r>
      <w:r>
        <w:rPr/>
        <w:t>геометрических </w:t>
      </w:r>
      <w:r>
        <w:rPr>
          <w:spacing w:val="-2"/>
        </w:rPr>
        <w:t>задач.</w:t>
      </w:r>
    </w:p>
    <w:p>
      <w:pPr>
        <w:pStyle w:val="BodyText"/>
        <w:spacing w:line="288" w:lineRule="auto"/>
        <w:ind w:right="683"/>
      </w:pPr>
      <w:r>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w:t>
      </w:r>
      <w:r>
        <w:rPr>
          <w:spacing w:val="40"/>
        </w:rPr>
        <w:t> </w:t>
      </w:r>
      <w:r>
        <w:rPr/>
        <w:t>Уметь</w:t>
      </w:r>
      <w:r>
        <w:rPr>
          <w:spacing w:val="40"/>
        </w:rPr>
        <w:t> </w:t>
      </w:r>
      <w:r>
        <w:rPr/>
        <w:t>приводить примеры</w:t>
      </w:r>
      <w:r>
        <w:rPr>
          <w:spacing w:val="40"/>
        </w:rPr>
        <w:t> </w:t>
      </w:r>
      <w:r>
        <w:rPr/>
        <w:t>подобных</w:t>
      </w:r>
      <w:r>
        <w:rPr>
          <w:spacing w:val="40"/>
        </w:rPr>
        <w:t> </w:t>
      </w:r>
      <w:r>
        <w:rPr/>
        <w:t>фигур в</w:t>
      </w:r>
      <w:r>
        <w:rPr>
          <w:spacing w:val="40"/>
        </w:rPr>
        <w:t> </w:t>
      </w:r>
      <w:r>
        <w:rPr/>
        <w:t>окружающем</w:t>
      </w:r>
      <w:r>
        <w:rPr>
          <w:spacing w:val="40"/>
        </w:rPr>
        <w:t> </w:t>
      </w:r>
      <w:r>
        <w:rPr/>
        <w:t>мире.</w:t>
      </w:r>
    </w:p>
    <w:p>
      <w:pPr>
        <w:pStyle w:val="BodyText"/>
        <w:spacing w:line="285" w:lineRule="auto" w:before="3"/>
        <w:ind w:right="736"/>
      </w:pPr>
      <w:r>
        <w:rPr/>
        <w:t>Пользоваться теоремами о произведении отрезков хорд, о произведении отрезков секущих, о квадрате касательной.</w:t>
      </w:r>
    </w:p>
    <w:p>
      <w:pPr>
        <w:pStyle w:val="BodyText"/>
        <w:spacing w:line="288" w:lineRule="auto" w:before="2"/>
        <w:ind w:right="673"/>
      </w:pPr>
      <w:r>
        <w:rPr/>
        <w:t>Пользоваться векторами, понимать их геометрический и</w:t>
      </w:r>
      <w:r>
        <w:rPr>
          <w:spacing w:val="40"/>
        </w:rPr>
        <w:t> </w:t>
      </w:r>
      <w:r>
        <w:rPr/>
        <w:t>физический смысл,</w:t>
      </w:r>
      <w:r>
        <w:rPr>
          <w:spacing w:val="80"/>
        </w:rPr>
        <w:t> </w:t>
      </w:r>
      <w:r>
        <w:rPr/>
        <w:t>применять их в решении геометрических и физических задач. Применять скалярное произведение векторов для нахождения длин и</w:t>
      </w:r>
      <w:r>
        <w:rPr>
          <w:spacing w:val="40"/>
        </w:rPr>
        <w:t> </w:t>
      </w:r>
      <w:r>
        <w:rPr/>
        <w:t>углов.</w:t>
      </w:r>
    </w:p>
    <w:p>
      <w:pPr>
        <w:pStyle w:val="BodyText"/>
        <w:spacing w:line="285" w:lineRule="auto"/>
        <w:ind w:right="733"/>
      </w:pPr>
      <w:r>
        <w:rPr/>
        <w:t>Пользоваться методом координат на плоскости, применять его в решении геометрических и практических задач.</w:t>
      </w:r>
    </w:p>
    <w:p>
      <w:pPr>
        <w:pStyle w:val="BodyText"/>
        <w:spacing w:line="288" w:lineRule="auto"/>
        <w:ind w:right="676"/>
      </w:pPr>
      <w:r>
        <w:rPr/>
        <w:t>Владеть понятиями правильного многоугольника, длины окружности, длины дуги окружности</w:t>
      </w:r>
      <w:r>
        <w:rPr>
          <w:spacing w:val="40"/>
        </w:rPr>
        <w:t> </w:t>
      </w:r>
      <w:r>
        <w:rPr/>
        <w:t>и</w:t>
      </w:r>
      <w:r>
        <w:rPr>
          <w:spacing w:val="40"/>
        </w:rPr>
        <w:t> </w:t>
      </w:r>
      <w:r>
        <w:rPr/>
        <w:t>радианной</w:t>
      </w:r>
      <w:r>
        <w:rPr>
          <w:spacing w:val="40"/>
        </w:rPr>
        <w:t> </w:t>
      </w:r>
      <w:r>
        <w:rPr/>
        <w:t>меры</w:t>
      </w:r>
      <w:r>
        <w:rPr>
          <w:spacing w:val="40"/>
        </w:rPr>
        <w:t> </w:t>
      </w:r>
      <w:r>
        <w:rPr/>
        <w:t>угла,</w:t>
      </w:r>
      <w:r>
        <w:rPr>
          <w:spacing w:val="40"/>
        </w:rPr>
        <w:t> </w:t>
      </w:r>
      <w:r>
        <w:rPr/>
        <w:t>уметь</w:t>
      </w:r>
      <w:r>
        <w:rPr>
          <w:spacing w:val="40"/>
        </w:rPr>
        <w:t> </w:t>
      </w:r>
      <w:r>
        <w:rPr/>
        <w:t>вычислять</w:t>
      </w:r>
      <w:r>
        <w:rPr>
          <w:spacing w:val="40"/>
        </w:rPr>
        <w:t> </w:t>
      </w:r>
      <w:r>
        <w:rPr/>
        <w:t>площадь</w:t>
      </w:r>
      <w:r>
        <w:rPr>
          <w:spacing w:val="40"/>
        </w:rPr>
        <w:t> </w:t>
      </w:r>
      <w:r>
        <w:rPr/>
        <w:t>круга</w:t>
      </w:r>
      <w:r>
        <w:rPr>
          <w:spacing w:val="40"/>
        </w:rPr>
        <w:t> </w:t>
      </w:r>
      <w:r>
        <w:rPr/>
        <w:t>и</w:t>
      </w:r>
      <w:r>
        <w:rPr>
          <w:spacing w:val="40"/>
        </w:rPr>
        <w:t> </w:t>
      </w:r>
      <w:r>
        <w:rPr/>
        <w:t>его</w:t>
      </w:r>
      <w:r>
        <w:rPr>
          <w:spacing w:val="40"/>
        </w:rPr>
        <w:t> </w:t>
      </w:r>
      <w:r>
        <w:rPr/>
        <w:t>частей. Применять</w:t>
      </w:r>
      <w:r>
        <w:rPr>
          <w:spacing w:val="40"/>
        </w:rPr>
        <w:t> </w:t>
      </w:r>
      <w:r>
        <w:rPr/>
        <w:t>полученные умения в практических задачах.</w:t>
      </w:r>
    </w:p>
    <w:p>
      <w:pPr>
        <w:pStyle w:val="BodyText"/>
        <w:spacing w:line="288" w:lineRule="auto" w:before="3"/>
        <w:ind w:right="729"/>
      </w:pPr>
      <w:r>
        <w:rPr/>
        <w:t>Находить оси (или центры) симметрии фигур, применять движения плоскости в простейших случаях.</w:t>
      </w:r>
    </w:p>
    <w:p>
      <w:pPr>
        <w:pStyle w:val="BodyText"/>
        <w:spacing w:line="285" w:lineRule="auto"/>
        <w:ind w:right="732"/>
      </w:pPr>
      <w:r>
        <w:rPr/>
        <w:t>Применять полученные знания на практике – строить математические модели для задач</w:t>
      </w:r>
      <w:r>
        <w:rPr>
          <w:spacing w:val="37"/>
        </w:rPr>
        <w:t> </w:t>
      </w:r>
      <w:r>
        <w:rPr/>
        <w:t>реальной</w:t>
      </w:r>
      <w:r>
        <w:rPr>
          <w:spacing w:val="40"/>
        </w:rPr>
        <w:t> </w:t>
      </w:r>
      <w:r>
        <w:rPr/>
        <w:t>жизни</w:t>
      </w:r>
      <w:r>
        <w:rPr>
          <w:spacing w:val="40"/>
        </w:rPr>
        <w:t> </w:t>
      </w:r>
      <w:r>
        <w:rPr/>
        <w:t>и</w:t>
      </w:r>
      <w:r>
        <w:rPr>
          <w:spacing w:val="40"/>
        </w:rPr>
        <w:t> </w:t>
      </w:r>
      <w:r>
        <w:rPr/>
        <w:t>проводить</w:t>
      </w:r>
      <w:r>
        <w:rPr>
          <w:spacing w:val="40"/>
        </w:rPr>
        <w:t> </w:t>
      </w:r>
      <w:r>
        <w:rPr/>
        <w:t>соответствующие</w:t>
      </w:r>
      <w:r>
        <w:rPr>
          <w:spacing w:val="40"/>
        </w:rPr>
        <w:t> </w:t>
      </w:r>
      <w:r>
        <w:rPr/>
        <w:t>вычисления</w:t>
      </w:r>
      <w:r>
        <w:rPr>
          <w:spacing w:val="40"/>
        </w:rPr>
        <w:t> </w:t>
      </w:r>
      <w:r>
        <w:rPr/>
        <w:t>с</w:t>
      </w:r>
      <w:r>
        <w:rPr>
          <w:spacing w:val="35"/>
        </w:rPr>
        <w:t> </w:t>
      </w:r>
      <w:r>
        <w:rPr/>
        <w:t>применением</w:t>
      </w:r>
      <w:r>
        <w:rPr>
          <w:spacing w:val="40"/>
        </w:rPr>
        <w:t> </w:t>
      </w:r>
      <w:r>
        <w:rPr/>
        <w:t>подобия и</w:t>
      </w:r>
      <w:r>
        <w:rPr>
          <w:spacing w:val="40"/>
        </w:rPr>
        <w:t> </w:t>
      </w:r>
      <w:r>
        <w:rPr/>
        <w:t>тригонометрических</w:t>
      </w:r>
      <w:r>
        <w:rPr>
          <w:spacing w:val="40"/>
        </w:rPr>
        <w:t> </w:t>
      </w:r>
      <w:r>
        <w:rPr/>
        <w:t>функций</w:t>
      </w:r>
      <w:r>
        <w:rPr>
          <w:spacing w:val="40"/>
        </w:rPr>
        <w:t> </w:t>
      </w:r>
      <w:r>
        <w:rPr/>
        <w:t>(пользуясь,</w:t>
      </w:r>
      <w:r>
        <w:rPr>
          <w:spacing w:val="40"/>
        </w:rPr>
        <w:t> </w:t>
      </w:r>
      <w:r>
        <w:rPr/>
        <w:t>где</w:t>
      </w:r>
      <w:r>
        <w:rPr>
          <w:spacing w:val="40"/>
        </w:rPr>
        <w:t> </w:t>
      </w:r>
      <w:r>
        <w:rPr/>
        <w:t>необходимо,</w:t>
      </w:r>
      <w:r>
        <w:rPr>
          <w:spacing w:val="40"/>
        </w:rPr>
        <w:t> </w:t>
      </w:r>
      <w:r>
        <w:rPr/>
        <w:t>калькулятором).</w:t>
      </w:r>
    </w:p>
    <w:p>
      <w:pPr>
        <w:pStyle w:val="BodyText"/>
        <w:spacing w:line="288" w:lineRule="auto" w:before="3"/>
        <w:ind w:right="670"/>
      </w:pPr>
      <w:r>
        <w:rPr>
          <w:u w:val="single"/>
        </w:rPr>
        <w:t>Федеральная рабочая программа учебного курса «Вероятность и статистика» в 7–9</w:t>
      </w:r>
      <w:r>
        <w:rPr/>
        <w:t> </w:t>
      </w:r>
      <w:r>
        <w:rPr>
          <w:u w:val="single"/>
        </w:rPr>
        <w:t>классах (далее соответственно – программа учебного курса «Вероятность и статистика»,</w:t>
      </w:r>
      <w:r>
        <w:rPr/>
        <w:t> </w:t>
      </w:r>
      <w:r>
        <w:rPr>
          <w:u w:val="single"/>
        </w:rPr>
        <w:t>учебный курс).</w:t>
      </w:r>
    </w:p>
    <w:p>
      <w:pPr>
        <w:pStyle w:val="BodyText"/>
        <w:spacing w:before="1"/>
        <w:ind w:left="1485" w:firstLine="0"/>
      </w:pPr>
      <w:r>
        <w:rPr/>
        <w:t>Пояснительная</w:t>
      </w:r>
      <w:r>
        <w:rPr>
          <w:spacing w:val="36"/>
        </w:rPr>
        <w:t> </w:t>
      </w:r>
      <w:r>
        <w:rPr>
          <w:spacing w:val="-2"/>
        </w:rPr>
        <w:t>записка.</w:t>
      </w:r>
    </w:p>
    <w:p>
      <w:pPr>
        <w:pStyle w:val="BodyText"/>
        <w:spacing w:line="288" w:lineRule="auto" w:before="50"/>
        <w:ind w:right="673"/>
      </w:pPr>
      <w:r>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w:t>
      </w:r>
      <w:r>
        <w:rPr>
          <w:spacing w:val="40"/>
        </w:rPr>
        <w:t> </w:t>
      </w:r>
      <w:r>
        <w:rPr/>
        <w:t>хорошая</w:t>
      </w:r>
      <w:r>
        <w:rPr>
          <w:spacing w:val="40"/>
        </w:rPr>
        <w:t> </w:t>
      </w:r>
      <w:r>
        <w:rPr/>
        <w:t>базовая</w:t>
      </w:r>
      <w:r>
        <w:rPr>
          <w:spacing w:val="40"/>
        </w:rPr>
        <w:t> </w:t>
      </w:r>
      <w:r>
        <w:rPr/>
        <w:t>подготовка</w:t>
      </w:r>
      <w:r>
        <w:rPr>
          <w:spacing w:val="40"/>
        </w:rPr>
        <w:t> </w:t>
      </w:r>
      <w:r>
        <w:rPr/>
        <w:t>в</w:t>
      </w:r>
      <w:r>
        <w:rPr>
          <w:spacing w:val="40"/>
        </w:rPr>
        <w:t> </w:t>
      </w:r>
      <w:r>
        <w:rPr/>
        <w:t>области</w:t>
      </w:r>
      <w:r>
        <w:rPr>
          <w:spacing w:val="40"/>
        </w:rPr>
        <w:t> </w:t>
      </w:r>
      <w:r>
        <w:rPr/>
        <w:t>вероятности</w:t>
      </w:r>
      <w:r>
        <w:rPr>
          <w:spacing w:val="40"/>
        </w:rPr>
        <w:t> </w:t>
      </w:r>
      <w:r>
        <w:rPr/>
        <w:t>и</w:t>
      </w:r>
      <w:r>
        <w:rPr>
          <w:spacing w:val="40"/>
        </w:rPr>
        <w:t> </w:t>
      </w:r>
      <w:r>
        <w:rPr/>
        <w:t>статистики,</w:t>
      </w:r>
      <w:r>
        <w:rPr>
          <w:spacing w:val="40"/>
        </w:rPr>
        <w:t> </w:t>
      </w:r>
      <w:r>
        <w:rPr/>
        <w:t>такая подготовка</w:t>
      </w:r>
      <w:r>
        <w:rPr>
          <w:spacing w:val="40"/>
        </w:rPr>
        <w:t> </w:t>
      </w:r>
      <w:r>
        <w:rPr/>
        <w:t>важна</w:t>
      </w:r>
      <w:r>
        <w:rPr>
          <w:spacing w:val="40"/>
        </w:rPr>
        <w:t> </w:t>
      </w:r>
      <w:r>
        <w:rPr/>
        <w:t>для</w:t>
      </w:r>
      <w:r>
        <w:rPr>
          <w:spacing w:val="40"/>
        </w:rPr>
        <w:t> </w:t>
      </w:r>
      <w:r>
        <w:rPr/>
        <w:t>продолжения</w:t>
      </w:r>
      <w:r>
        <w:rPr>
          <w:spacing w:val="40"/>
        </w:rPr>
        <w:t> </w:t>
      </w:r>
      <w:r>
        <w:rPr/>
        <w:t>образования</w:t>
      </w:r>
      <w:r>
        <w:rPr>
          <w:spacing w:val="40"/>
        </w:rPr>
        <w:t> </w:t>
      </w:r>
      <w:r>
        <w:rPr/>
        <w:t>и</w:t>
      </w:r>
      <w:r>
        <w:rPr>
          <w:spacing w:val="40"/>
        </w:rPr>
        <w:t> </w:t>
      </w:r>
      <w:r>
        <w:rPr/>
        <w:t>для</w:t>
      </w:r>
      <w:r>
        <w:rPr>
          <w:spacing w:val="40"/>
        </w:rPr>
        <w:t> </w:t>
      </w:r>
      <w:r>
        <w:rPr/>
        <w:t>успешной</w:t>
      </w:r>
      <w:r>
        <w:rPr>
          <w:spacing w:val="40"/>
        </w:rPr>
        <w:t> </w:t>
      </w:r>
      <w:r>
        <w:rPr/>
        <w:t>профессиональной </w:t>
      </w:r>
      <w:r>
        <w:rPr>
          <w:spacing w:val="-2"/>
        </w:rPr>
        <w:t>карьеры.</w:t>
      </w:r>
    </w:p>
    <w:p>
      <w:pPr>
        <w:pStyle w:val="BodyText"/>
        <w:spacing w:line="285" w:lineRule="auto"/>
        <w:ind w:right="678"/>
      </w:pPr>
      <w:r>
        <w:rPr/>
        <w:t>Каждый</w:t>
      </w:r>
      <w:r>
        <w:rPr>
          <w:spacing w:val="40"/>
        </w:rPr>
        <w:t> </w:t>
      </w:r>
      <w:r>
        <w:rPr/>
        <w:t>человек</w:t>
      </w:r>
      <w:r>
        <w:rPr>
          <w:spacing w:val="40"/>
        </w:rPr>
        <w:t> </w:t>
      </w:r>
      <w:r>
        <w:rPr/>
        <w:t>постоянно</w:t>
      </w:r>
      <w:r>
        <w:rPr>
          <w:spacing w:val="40"/>
        </w:rPr>
        <w:t> </w:t>
      </w:r>
      <w:r>
        <w:rPr/>
        <w:t>принимает</w:t>
      </w:r>
      <w:r>
        <w:rPr>
          <w:spacing w:val="40"/>
        </w:rPr>
        <w:t> </w:t>
      </w:r>
      <w:r>
        <w:rPr/>
        <w:t>решения</w:t>
      </w:r>
      <w:r>
        <w:rPr>
          <w:spacing w:val="40"/>
        </w:rPr>
        <w:t> </w:t>
      </w:r>
      <w:r>
        <w:rPr/>
        <w:t>на</w:t>
      </w:r>
      <w:r>
        <w:rPr>
          <w:spacing w:val="40"/>
        </w:rPr>
        <w:t> </w:t>
      </w:r>
      <w:r>
        <w:rPr/>
        <w:t>основе</w:t>
      </w:r>
      <w:r>
        <w:rPr>
          <w:spacing w:val="40"/>
        </w:rPr>
        <w:t> </w:t>
      </w:r>
      <w:r>
        <w:rPr/>
        <w:t>имеющихся</w:t>
      </w:r>
      <w:r>
        <w:rPr>
          <w:spacing w:val="40"/>
        </w:rPr>
        <w:t> </w:t>
      </w:r>
      <w:r>
        <w:rPr/>
        <w:t>у</w:t>
      </w:r>
      <w:r>
        <w:rPr>
          <w:spacing w:val="40"/>
        </w:rPr>
        <w:t> </w:t>
      </w:r>
      <w:r>
        <w:rPr/>
        <w:t>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pPr>
        <w:spacing w:after="0" w:line="285" w:lineRule="auto"/>
        <w:sectPr>
          <w:pgSz w:w="11910" w:h="16850"/>
          <w:pgMar w:header="0" w:footer="922" w:top="1060" w:bottom="1180" w:left="920" w:right="160"/>
        </w:sectPr>
      </w:pPr>
    </w:p>
    <w:p>
      <w:pPr>
        <w:pStyle w:val="BodyText"/>
        <w:spacing w:line="288" w:lineRule="auto" w:before="66"/>
        <w:ind w:right="686"/>
      </w:pPr>
      <w:r>
        <w:rPr/>
        <w:t>Именно поэтому остро встала необходимость сформировать у обучающихся функциональную</w:t>
      </w:r>
      <w:r>
        <w:rPr>
          <w:spacing w:val="40"/>
        </w:rPr>
        <w:t> </w:t>
      </w:r>
      <w:r>
        <w:rPr/>
        <w:t>грамотность,</w:t>
      </w:r>
      <w:r>
        <w:rPr>
          <w:spacing w:val="40"/>
        </w:rPr>
        <w:t> </w:t>
      </w:r>
      <w:r>
        <w:rPr/>
        <w:t>включающую</w:t>
      </w:r>
      <w:r>
        <w:rPr>
          <w:spacing w:val="40"/>
        </w:rPr>
        <w:t> </w:t>
      </w:r>
      <w:r>
        <w:rPr/>
        <w:t>в</w:t>
      </w:r>
      <w:r>
        <w:rPr>
          <w:spacing w:val="40"/>
        </w:rPr>
        <w:t> </w:t>
      </w:r>
      <w:r>
        <w:rPr/>
        <w:t>себя</w:t>
      </w:r>
      <w:r>
        <w:rPr>
          <w:spacing w:val="40"/>
        </w:rPr>
        <w:t> </w:t>
      </w:r>
      <w:r>
        <w:rPr/>
        <w:t>в</w:t>
      </w:r>
      <w:r>
        <w:rPr>
          <w:spacing w:val="40"/>
        </w:rPr>
        <w:t> </w:t>
      </w:r>
      <w:r>
        <w:rPr/>
        <w:t>качестве</w:t>
      </w:r>
      <w:r>
        <w:rPr>
          <w:spacing w:val="40"/>
        </w:rPr>
        <w:t> </w:t>
      </w:r>
      <w:r>
        <w:rPr/>
        <w:t>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w:t>
      </w:r>
      <w:r>
        <w:rPr>
          <w:spacing w:val="40"/>
        </w:rPr>
        <w:t> </w:t>
      </w:r>
      <w:r>
        <w:rPr/>
        <w:t>и</w:t>
      </w:r>
      <w:r>
        <w:rPr>
          <w:spacing w:val="40"/>
        </w:rPr>
        <w:t> </w:t>
      </w:r>
      <w:r>
        <w:rPr/>
        <w:t>зависимостей,</w:t>
      </w:r>
      <w:r>
        <w:rPr>
          <w:spacing w:val="40"/>
        </w:rPr>
        <w:t> </w:t>
      </w:r>
      <w:r>
        <w:rPr/>
        <w:t>производить</w:t>
      </w:r>
      <w:r>
        <w:rPr>
          <w:spacing w:val="40"/>
        </w:rPr>
        <w:t> </w:t>
      </w:r>
      <w:r>
        <w:rPr/>
        <w:t>простейшие</w:t>
      </w:r>
      <w:r>
        <w:rPr>
          <w:spacing w:val="40"/>
        </w:rPr>
        <w:t> </w:t>
      </w:r>
      <w:r>
        <w:rPr/>
        <w:t>вероятностные</w:t>
      </w:r>
      <w:r>
        <w:rPr>
          <w:spacing w:val="40"/>
        </w:rPr>
        <w:t> </w:t>
      </w:r>
      <w:r>
        <w:rPr/>
        <w:t>расчёты.</w:t>
      </w:r>
    </w:p>
    <w:p>
      <w:pPr>
        <w:pStyle w:val="BodyText"/>
        <w:spacing w:line="288" w:lineRule="auto" w:before="5"/>
        <w:ind w:right="676"/>
      </w:pPr>
      <w:r>
        <w:rPr/>
        <w:t>Знакомство</w:t>
      </w:r>
      <w:r>
        <w:rPr>
          <w:spacing w:val="40"/>
        </w:rPr>
        <w:t> </w:t>
      </w:r>
      <w:r>
        <w:rPr/>
        <w:t>в</w:t>
      </w:r>
      <w:r>
        <w:rPr>
          <w:spacing w:val="40"/>
        </w:rPr>
        <w:t> </w:t>
      </w:r>
      <w:r>
        <w:rPr/>
        <w:t>учебном</w:t>
      </w:r>
      <w:r>
        <w:rPr>
          <w:spacing w:val="40"/>
        </w:rPr>
        <w:t> </w:t>
      </w:r>
      <w:r>
        <w:rPr/>
        <w:t>курсе</w:t>
      </w:r>
      <w:r>
        <w:rPr>
          <w:spacing w:val="40"/>
        </w:rPr>
        <w:t> </w:t>
      </w:r>
      <w:r>
        <w:rPr/>
        <w:t>с</w:t>
      </w:r>
      <w:r>
        <w:rPr>
          <w:spacing w:val="40"/>
        </w:rPr>
        <w:t> </w:t>
      </w:r>
      <w:r>
        <w:rPr/>
        <w:t>основными</w:t>
      </w:r>
      <w:r>
        <w:rPr>
          <w:spacing w:val="40"/>
        </w:rPr>
        <w:t> </w:t>
      </w:r>
      <w:r>
        <w:rPr/>
        <w:t>принципами</w:t>
      </w:r>
      <w:r>
        <w:rPr>
          <w:spacing w:val="40"/>
        </w:rPr>
        <w:t> </w:t>
      </w:r>
      <w:r>
        <w:rPr/>
        <w:t>сбора,</w:t>
      </w:r>
      <w:r>
        <w:rPr>
          <w:spacing w:val="40"/>
        </w:rPr>
        <w:t> </w:t>
      </w:r>
      <w:r>
        <w:rPr/>
        <w:t>анализа</w:t>
      </w:r>
      <w:r>
        <w:rPr>
          <w:spacing w:val="40"/>
        </w:rPr>
        <w:t> </w:t>
      </w:r>
      <w:r>
        <w:rPr/>
        <w:t>и представления данных из различных сфер жизни общества и государства приобщает обучающихся</w:t>
      </w:r>
      <w:r>
        <w:rPr>
          <w:spacing w:val="40"/>
        </w:rPr>
        <w:t> </w:t>
      </w:r>
      <w:r>
        <w:rPr/>
        <w:t>к</w:t>
      </w:r>
      <w:r>
        <w:rPr>
          <w:spacing w:val="40"/>
        </w:rPr>
        <w:t> </w:t>
      </w:r>
      <w:r>
        <w:rPr/>
        <w:t>общественным</w:t>
      </w:r>
      <w:r>
        <w:rPr>
          <w:spacing w:val="40"/>
        </w:rPr>
        <w:t> </w:t>
      </w:r>
      <w:r>
        <w:rPr/>
        <w:t>интересам.</w:t>
      </w:r>
      <w:r>
        <w:rPr>
          <w:spacing w:val="40"/>
        </w:rPr>
        <w:t> </w:t>
      </w:r>
      <w:r>
        <w:rPr/>
        <w:t>Изучение</w:t>
      </w:r>
      <w:r>
        <w:rPr>
          <w:spacing w:val="40"/>
        </w:rPr>
        <w:t> </w:t>
      </w:r>
      <w:r>
        <w:rPr/>
        <w:t>основ</w:t>
      </w:r>
      <w:r>
        <w:rPr>
          <w:spacing w:val="40"/>
        </w:rPr>
        <w:t> </w:t>
      </w:r>
      <w:r>
        <w:rPr/>
        <w:t>комбинаторики</w:t>
      </w:r>
      <w:r>
        <w:rPr>
          <w:spacing w:val="40"/>
        </w:rPr>
        <w:t> </w:t>
      </w:r>
      <w:r>
        <w:rPr/>
        <w:t>развивает навыки</w:t>
      </w:r>
      <w:r>
        <w:rPr>
          <w:spacing w:val="40"/>
        </w:rPr>
        <w:t> </w:t>
      </w:r>
      <w:r>
        <w:rPr/>
        <w:t>организации</w:t>
      </w:r>
      <w:r>
        <w:rPr>
          <w:spacing w:val="40"/>
        </w:rPr>
        <w:t> </w:t>
      </w:r>
      <w:r>
        <w:rPr/>
        <w:t>перебора</w:t>
      </w:r>
      <w:r>
        <w:rPr>
          <w:spacing w:val="40"/>
        </w:rPr>
        <w:t> </w:t>
      </w:r>
      <w:r>
        <w:rPr/>
        <w:t>и</w:t>
      </w:r>
      <w:r>
        <w:rPr>
          <w:spacing w:val="40"/>
        </w:rPr>
        <w:t> </w:t>
      </w:r>
      <w:r>
        <w:rPr/>
        <w:t>подсчёта</w:t>
      </w:r>
      <w:r>
        <w:rPr>
          <w:spacing w:val="40"/>
        </w:rPr>
        <w:t> </w:t>
      </w:r>
      <w:r>
        <w:rPr/>
        <w:t>числа</w:t>
      </w:r>
      <w:r>
        <w:rPr>
          <w:spacing w:val="40"/>
        </w:rPr>
        <w:t> </w:t>
      </w:r>
      <w:r>
        <w:rPr/>
        <w:t>вариантов, в</w:t>
      </w:r>
      <w:r>
        <w:rPr>
          <w:spacing w:val="40"/>
        </w:rPr>
        <w:t> </w:t>
      </w:r>
      <w:r>
        <w:rPr/>
        <w:t>том</w:t>
      </w:r>
      <w:r>
        <w:rPr>
          <w:spacing w:val="40"/>
        </w:rPr>
        <w:t> </w:t>
      </w:r>
      <w:r>
        <w:rPr/>
        <w:t>числе в</w:t>
      </w:r>
      <w:r>
        <w:rPr>
          <w:spacing w:val="40"/>
        </w:rPr>
        <w:t> </w:t>
      </w:r>
      <w:r>
        <w:rPr/>
        <w:t>прикладных задачах. Знакомство с основами теории графов создаёт математический фундамент для формирования</w:t>
      </w:r>
      <w:r>
        <w:rPr>
          <w:spacing w:val="40"/>
        </w:rPr>
        <w:t> </w:t>
      </w:r>
      <w:r>
        <w:rPr/>
        <w:t>компетенций</w:t>
      </w:r>
      <w:r>
        <w:rPr>
          <w:spacing w:val="40"/>
        </w:rPr>
        <w:t> </w:t>
      </w:r>
      <w:r>
        <w:rPr/>
        <w:t>в</w:t>
      </w:r>
      <w:r>
        <w:rPr>
          <w:spacing w:val="40"/>
        </w:rPr>
        <w:t> </w:t>
      </w:r>
      <w:r>
        <w:rPr/>
        <w:t>области</w:t>
      </w:r>
      <w:r>
        <w:rPr>
          <w:spacing w:val="40"/>
        </w:rPr>
        <w:t> </w:t>
      </w:r>
      <w:r>
        <w:rPr/>
        <w:t>информатики</w:t>
      </w:r>
      <w:r>
        <w:rPr>
          <w:spacing w:val="40"/>
        </w:rPr>
        <w:t> </w:t>
      </w:r>
      <w:r>
        <w:rPr/>
        <w:t>и</w:t>
      </w:r>
      <w:r>
        <w:rPr>
          <w:spacing w:val="40"/>
        </w:rPr>
        <w:t> </w:t>
      </w:r>
      <w:r>
        <w:rPr/>
        <w:t>цифровых</w:t>
      </w:r>
      <w:r>
        <w:rPr>
          <w:spacing w:val="40"/>
        </w:rPr>
        <w:t> </w:t>
      </w:r>
      <w:r>
        <w:rPr/>
        <w:t>технологий.</w:t>
      </w:r>
      <w:r>
        <w:rPr>
          <w:spacing w:val="40"/>
        </w:rPr>
        <w:t> </w:t>
      </w:r>
      <w:r>
        <w:rPr/>
        <w:t>При</w:t>
      </w:r>
      <w:r>
        <w:rPr>
          <w:spacing w:val="40"/>
        </w:rPr>
        <w:t> </w:t>
      </w:r>
      <w:r>
        <w:rPr/>
        <w:t>изучении</w:t>
      </w:r>
      <w:r>
        <w:rPr>
          <w:spacing w:val="40"/>
        </w:rPr>
        <w:t> </w:t>
      </w:r>
      <w:r>
        <w:rPr/>
        <w:t>статистики</w:t>
      </w:r>
      <w:r>
        <w:rPr>
          <w:spacing w:val="40"/>
        </w:rPr>
        <w:t> </w:t>
      </w:r>
      <w:r>
        <w:rPr/>
        <w:t>и</w:t>
      </w:r>
      <w:r>
        <w:rPr>
          <w:spacing w:val="40"/>
        </w:rPr>
        <w:t> </w:t>
      </w:r>
      <w:r>
        <w:rPr/>
        <w:t>вероятности</w:t>
      </w:r>
      <w:r>
        <w:rPr>
          <w:spacing w:val="40"/>
        </w:rPr>
        <w:t> </w:t>
      </w:r>
      <w:r>
        <w:rPr/>
        <w:t>обогащаются</w:t>
      </w:r>
      <w:r>
        <w:rPr>
          <w:spacing w:val="40"/>
        </w:rPr>
        <w:t> </w:t>
      </w:r>
      <w:r>
        <w:rPr/>
        <w:t>представления</w:t>
      </w:r>
      <w:r>
        <w:rPr>
          <w:spacing w:val="40"/>
        </w:rPr>
        <w:t> </w:t>
      </w:r>
      <w:r>
        <w:rPr/>
        <w:t>обучающихся</w:t>
      </w:r>
      <w:r>
        <w:rPr>
          <w:spacing w:val="40"/>
        </w:rPr>
        <w:t> </w:t>
      </w:r>
      <w:r>
        <w:rPr/>
        <w:t>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pPr>
        <w:pStyle w:val="BodyText"/>
        <w:spacing w:line="264" w:lineRule="exact"/>
        <w:ind w:left="1485" w:firstLine="0"/>
      </w:pPr>
      <w:r>
        <w:rPr/>
        <w:t>В</w:t>
      </w:r>
      <w:r>
        <w:rPr>
          <w:spacing w:val="40"/>
        </w:rPr>
        <w:t>  </w:t>
      </w:r>
      <w:r>
        <w:rPr/>
        <w:t>соответствии</w:t>
      </w:r>
      <w:r>
        <w:rPr>
          <w:spacing w:val="42"/>
        </w:rPr>
        <w:t>  </w:t>
      </w:r>
      <w:r>
        <w:rPr/>
        <w:t>с</w:t>
      </w:r>
      <w:r>
        <w:rPr>
          <w:spacing w:val="38"/>
        </w:rPr>
        <w:t>  </w:t>
      </w:r>
      <w:r>
        <w:rPr/>
        <w:t>данными</w:t>
      </w:r>
      <w:r>
        <w:rPr>
          <w:spacing w:val="41"/>
        </w:rPr>
        <w:t>  </w:t>
      </w:r>
      <w:r>
        <w:rPr/>
        <w:t>целями</w:t>
      </w:r>
      <w:r>
        <w:rPr>
          <w:spacing w:val="42"/>
        </w:rPr>
        <w:t>  </w:t>
      </w:r>
      <w:r>
        <w:rPr/>
        <w:t>в</w:t>
      </w:r>
      <w:r>
        <w:rPr>
          <w:spacing w:val="43"/>
        </w:rPr>
        <w:t>  </w:t>
      </w:r>
      <w:r>
        <w:rPr/>
        <w:t>структуре</w:t>
      </w:r>
      <w:r>
        <w:rPr>
          <w:spacing w:val="38"/>
        </w:rPr>
        <w:t>  </w:t>
      </w:r>
      <w:r>
        <w:rPr/>
        <w:t>программы</w:t>
      </w:r>
      <w:r>
        <w:rPr>
          <w:spacing w:val="39"/>
        </w:rPr>
        <w:t>  </w:t>
      </w:r>
      <w:r>
        <w:rPr/>
        <w:t>учебного</w:t>
      </w:r>
      <w:r>
        <w:rPr>
          <w:spacing w:val="39"/>
        </w:rPr>
        <w:t>  </w:t>
      </w:r>
      <w:r>
        <w:rPr>
          <w:spacing w:val="-2"/>
        </w:rPr>
        <w:t>курса</w:t>
      </w:r>
    </w:p>
    <w:p>
      <w:pPr>
        <w:pStyle w:val="BodyText"/>
        <w:spacing w:line="288" w:lineRule="auto" w:before="50"/>
        <w:ind w:right="686" w:firstLine="0"/>
      </w:pPr>
      <w:r>
        <w:rPr/>
        <w:t>«Вероятность и статистика» основного общего образования выделены следующие содержательно-методические</w:t>
      </w:r>
      <w:r>
        <w:rPr>
          <w:spacing w:val="40"/>
        </w:rPr>
        <w:t> </w:t>
      </w:r>
      <w:r>
        <w:rPr/>
        <w:t>линии:</w:t>
      </w:r>
      <w:r>
        <w:rPr>
          <w:spacing w:val="40"/>
        </w:rPr>
        <w:t> </w:t>
      </w:r>
      <w:r>
        <w:rPr/>
        <w:t>«Представление</w:t>
      </w:r>
      <w:r>
        <w:rPr>
          <w:spacing w:val="40"/>
        </w:rPr>
        <w:t> </w:t>
      </w:r>
      <w:r>
        <w:rPr/>
        <w:t>данных</w:t>
      </w:r>
      <w:r>
        <w:rPr>
          <w:spacing w:val="40"/>
        </w:rPr>
        <w:t> </w:t>
      </w:r>
      <w:r>
        <w:rPr/>
        <w:t>и</w:t>
      </w:r>
      <w:r>
        <w:rPr>
          <w:spacing w:val="78"/>
        </w:rPr>
        <w:t> </w:t>
      </w:r>
      <w:r>
        <w:rPr/>
        <w:t>описательная</w:t>
      </w:r>
      <w:r>
        <w:rPr>
          <w:spacing w:val="40"/>
        </w:rPr>
        <w:t> </w:t>
      </w:r>
      <w:r>
        <w:rPr/>
        <w:t>статистика»,</w:t>
      </w:r>
    </w:p>
    <w:p>
      <w:pPr>
        <w:pStyle w:val="BodyText"/>
        <w:spacing w:line="263" w:lineRule="exact"/>
        <w:ind w:firstLine="0"/>
      </w:pPr>
      <w:r>
        <w:rPr/>
        <w:t>«Вероятность»,</w:t>
      </w:r>
      <w:r>
        <w:rPr>
          <w:spacing w:val="30"/>
        </w:rPr>
        <w:t> </w:t>
      </w:r>
      <w:r>
        <w:rPr/>
        <w:t>«Элементы</w:t>
      </w:r>
      <w:r>
        <w:rPr>
          <w:spacing w:val="31"/>
        </w:rPr>
        <w:t> </w:t>
      </w:r>
      <w:r>
        <w:rPr/>
        <w:t>комбинаторики»,</w:t>
      </w:r>
      <w:r>
        <w:rPr>
          <w:spacing w:val="30"/>
        </w:rPr>
        <w:t> </w:t>
      </w:r>
      <w:r>
        <w:rPr/>
        <w:t>«Введение</w:t>
      </w:r>
      <w:r>
        <w:rPr>
          <w:spacing w:val="30"/>
        </w:rPr>
        <w:t> </w:t>
      </w:r>
      <w:r>
        <w:rPr/>
        <w:t>в</w:t>
      </w:r>
      <w:r>
        <w:rPr>
          <w:spacing w:val="28"/>
        </w:rPr>
        <w:t> </w:t>
      </w:r>
      <w:r>
        <w:rPr/>
        <w:t>теорию</w:t>
      </w:r>
      <w:r>
        <w:rPr>
          <w:spacing w:val="27"/>
        </w:rPr>
        <w:t> </w:t>
      </w:r>
      <w:r>
        <w:rPr>
          <w:spacing w:val="-2"/>
        </w:rPr>
        <w:t>графов».</w:t>
      </w:r>
    </w:p>
    <w:p>
      <w:pPr>
        <w:pStyle w:val="BodyText"/>
        <w:spacing w:line="288" w:lineRule="auto" w:before="54"/>
        <w:ind w:right="680"/>
      </w:pPr>
      <w:r>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w:t>
      </w:r>
      <w:r>
        <w:rPr>
          <w:spacing w:val="40"/>
        </w:rPr>
        <w:t> </w:t>
      </w:r>
      <w:r>
        <w:rPr/>
        <w:t>представленной</w:t>
      </w:r>
      <w:r>
        <w:rPr>
          <w:spacing w:val="40"/>
        </w:rPr>
        <w:t> </w:t>
      </w:r>
      <w:r>
        <w:rPr/>
        <w:t>в</w:t>
      </w:r>
      <w:r>
        <w:rPr>
          <w:spacing w:val="40"/>
        </w:rPr>
        <w:t> </w:t>
      </w:r>
      <w:r>
        <w:rPr/>
        <w:t>таблицах,</w:t>
      </w:r>
      <w:r>
        <w:rPr>
          <w:spacing w:val="40"/>
        </w:rPr>
        <w:t> </w:t>
      </w:r>
      <w:r>
        <w:rPr/>
        <w:t>на</w:t>
      </w:r>
      <w:r>
        <w:rPr>
          <w:spacing w:val="40"/>
        </w:rPr>
        <w:t> </w:t>
      </w:r>
      <w:r>
        <w:rPr/>
        <w:t>диаграммах</w:t>
      </w:r>
      <w:r>
        <w:rPr>
          <w:spacing w:val="40"/>
        </w:rPr>
        <w:t> </w:t>
      </w:r>
      <w:r>
        <w:rPr/>
        <w:t>и</w:t>
      </w:r>
      <w:r>
        <w:rPr>
          <w:spacing w:val="40"/>
        </w:rPr>
        <w:t> </w:t>
      </w:r>
      <w:r>
        <w:rPr/>
        <w:t>графиках,</w:t>
      </w:r>
      <w:r>
        <w:rPr>
          <w:spacing w:val="40"/>
        </w:rPr>
        <w:t> </w:t>
      </w:r>
      <w:r>
        <w:rPr/>
        <w:t>до</w:t>
      </w:r>
      <w:r>
        <w:rPr>
          <w:spacing w:val="40"/>
        </w:rPr>
        <w:t> </w:t>
      </w:r>
      <w:r>
        <w:rPr/>
        <w:t>сбора, представления</w:t>
      </w:r>
      <w:r>
        <w:rPr>
          <w:spacing w:val="39"/>
        </w:rPr>
        <w:t> </w:t>
      </w:r>
      <w:r>
        <w:rPr/>
        <w:t>и</w:t>
      </w:r>
      <w:r>
        <w:rPr>
          <w:spacing w:val="38"/>
        </w:rPr>
        <w:t> </w:t>
      </w:r>
      <w:r>
        <w:rPr/>
        <w:t>анализа</w:t>
      </w:r>
      <w:r>
        <w:rPr>
          <w:spacing w:val="40"/>
        </w:rPr>
        <w:t> </w:t>
      </w:r>
      <w:r>
        <w:rPr/>
        <w:t>данных</w:t>
      </w:r>
      <w:r>
        <w:rPr>
          <w:spacing w:val="40"/>
        </w:rPr>
        <w:t> </w:t>
      </w:r>
      <w:r>
        <w:rPr/>
        <w:t>с</w:t>
      </w:r>
      <w:r>
        <w:rPr>
          <w:spacing w:val="35"/>
        </w:rPr>
        <w:t> </w:t>
      </w:r>
      <w:r>
        <w:rPr/>
        <w:t>использованием</w:t>
      </w:r>
      <w:r>
        <w:rPr>
          <w:spacing w:val="40"/>
        </w:rPr>
        <w:t> </w:t>
      </w:r>
      <w:r>
        <w:rPr/>
        <w:t>статистических</w:t>
      </w:r>
      <w:r>
        <w:rPr>
          <w:spacing w:val="40"/>
        </w:rPr>
        <w:t> </w:t>
      </w:r>
      <w:r>
        <w:rPr/>
        <w:t>характеристик</w:t>
      </w:r>
      <w:r>
        <w:rPr>
          <w:spacing w:val="40"/>
        </w:rPr>
        <w:t> </w:t>
      </w:r>
      <w:r>
        <w:rPr/>
        <w:t>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pPr>
        <w:pStyle w:val="BodyText"/>
        <w:spacing w:line="288" w:lineRule="auto"/>
        <w:ind w:right="683"/>
      </w:pPr>
      <w:r>
        <w:rPr/>
        <w:t>Интуитивное представление о случайной изменчивости, исследование</w:t>
      </w:r>
      <w:r>
        <w:rPr>
          <w:spacing w:val="40"/>
        </w:rPr>
        <w:t> </w:t>
      </w:r>
      <w:r>
        <w:rPr/>
        <w:t>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pPr>
        <w:pStyle w:val="BodyText"/>
        <w:spacing w:line="288" w:lineRule="auto"/>
        <w:ind w:right="683"/>
      </w:pPr>
      <w:r>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w:t>
      </w:r>
      <w:r>
        <w:rPr>
          <w:spacing w:val="40"/>
        </w:rPr>
        <w:t> </w:t>
      </w:r>
      <w:r>
        <w:rPr/>
        <w:t>учебный курс входят начальные представления о случайных величинах и их числовых </w:t>
      </w:r>
      <w:r>
        <w:rPr>
          <w:spacing w:val="-2"/>
        </w:rPr>
        <w:t>характеристиках.</w:t>
      </w:r>
    </w:p>
    <w:p>
      <w:pPr>
        <w:pStyle w:val="BodyText"/>
        <w:spacing w:line="288" w:lineRule="auto"/>
        <w:ind w:right="722"/>
      </w:pPr>
      <w:r>
        <w:rPr/>
        <w:t>В</w:t>
      </w:r>
      <w:r>
        <w:rPr>
          <w:spacing w:val="40"/>
        </w:rPr>
        <w:t> </w:t>
      </w:r>
      <w:r>
        <w:rPr/>
        <w:t>рамках</w:t>
      </w:r>
      <w:r>
        <w:rPr>
          <w:spacing w:val="40"/>
        </w:rPr>
        <w:t> </w:t>
      </w:r>
      <w:r>
        <w:rPr/>
        <w:t>учебного</w:t>
      </w:r>
      <w:r>
        <w:rPr>
          <w:spacing w:val="40"/>
        </w:rPr>
        <w:t> </w:t>
      </w:r>
      <w:r>
        <w:rPr/>
        <w:t>курса</w:t>
      </w:r>
      <w:r>
        <w:rPr>
          <w:spacing w:val="40"/>
        </w:rPr>
        <w:t> </w:t>
      </w:r>
      <w:r>
        <w:rPr/>
        <w:t>осуществляется</w:t>
      </w:r>
      <w:r>
        <w:rPr>
          <w:spacing w:val="40"/>
        </w:rPr>
        <w:t> </w:t>
      </w:r>
      <w:r>
        <w:rPr/>
        <w:t>знакомство</w:t>
      </w:r>
      <w:r>
        <w:rPr>
          <w:spacing w:val="40"/>
        </w:rPr>
        <w:t> </w:t>
      </w:r>
      <w:r>
        <w:rPr/>
        <w:t>обучающихся</w:t>
      </w:r>
      <w:r>
        <w:rPr>
          <w:spacing w:val="40"/>
        </w:rPr>
        <w:t> </w:t>
      </w:r>
      <w:r>
        <w:rPr/>
        <w:t>с</w:t>
      </w:r>
      <w:r>
        <w:rPr>
          <w:spacing w:val="37"/>
        </w:rPr>
        <w:t> </w:t>
      </w:r>
      <w:r>
        <w:rPr/>
        <w:t>множествами и основными операциями над множествами, рассматриваются примеры применения для решения</w:t>
      </w:r>
      <w:r>
        <w:rPr>
          <w:spacing w:val="40"/>
        </w:rPr>
        <w:t> </w:t>
      </w:r>
      <w:r>
        <w:rPr/>
        <w:t>задач, а</w:t>
      </w:r>
      <w:r>
        <w:rPr>
          <w:spacing w:val="40"/>
        </w:rPr>
        <w:t> </w:t>
      </w:r>
      <w:r>
        <w:rPr/>
        <w:t>также использования</w:t>
      </w:r>
      <w:r>
        <w:rPr>
          <w:spacing w:val="40"/>
        </w:rPr>
        <w:t> </w:t>
      </w:r>
      <w:r>
        <w:rPr/>
        <w:t>в</w:t>
      </w:r>
      <w:r>
        <w:rPr>
          <w:spacing w:val="40"/>
        </w:rPr>
        <w:t> </w:t>
      </w:r>
      <w:r>
        <w:rPr/>
        <w:t>других математических</w:t>
      </w:r>
      <w:r>
        <w:rPr>
          <w:spacing w:val="40"/>
        </w:rPr>
        <w:t> </w:t>
      </w:r>
      <w:r>
        <w:rPr/>
        <w:t>курсах</w:t>
      </w:r>
      <w:r>
        <w:rPr>
          <w:spacing w:val="40"/>
        </w:rPr>
        <w:t> </w:t>
      </w:r>
      <w:r>
        <w:rPr/>
        <w:t>и</w:t>
      </w:r>
      <w:r>
        <w:rPr>
          <w:spacing w:val="40"/>
        </w:rPr>
        <w:t> </w:t>
      </w:r>
      <w:r>
        <w:rPr/>
        <w:t>учебных </w:t>
      </w:r>
      <w:r>
        <w:rPr>
          <w:spacing w:val="-2"/>
        </w:rPr>
        <w:t>предметах.</w:t>
      </w:r>
    </w:p>
    <w:p>
      <w:pPr>
        <w:pStyle w:val="BodyText"/>
        <w:spacing w:line="288" w:lineRule="auto"/>
        <w:ind w:right="667"/>
      </w:pPr>
      <w:r>
        <w:rPr/>
        <w:t>В</w:t>
      </w:r>
      <w:r>
        <w:rPr>
          <w:spacing w:val="40"/>
        </w:rPr>
        <w:t> </w:t>
      </w:r>
      <w:r>
        <w:rPr/>
        <w:t>7–9</w:t>
      </w:r>
      <w:r>
        <w:rPr>
          <w:spacing w:val="40"/>
        </w:rPr>
        <w:t> </w:t>
      </w:r>
      <w:r>
        <w:rPr/>
        <w:t>классах</w:t>
      </w:r>
      <w:r>
        <w:rPr>
          <w:spacing w:val="40"/>
        </w:rPr>
        <w:t> </w:t>
      </w:r>
      <w:r>
        <w:rPr/>
        <w:t>изучается</w:t>
      </w:r>
      <w:r>
        <w:rPr>
          <w:spacing w:val="40"/>
        </w:rPr>
        <w:t> </w:t>
      </w:r>
      <w:r>
        <w:rPr/>
        <w:t>учебный</w:t>
      </w:r>
      <w:r>
        <w:rPr>
          <w:spacing w:val="40"/>
        </w:rPr>
        <w:t> </w:t>
      </w:r>
      <w:r>
        <w:rPr/>
        <w:t>курс</w:t>
      </w:r>
      <w:r>
        <w:rPr>
          <w:spacing w:val="40"/>
        </w:rPr>
        <w:t> </w:t>
      </w:r>
      <w:r>
        <w:rPr/>
        <w:t>«Вероятность</w:t>
      </w:r>
      <w:r>
        <w:rPr>
          <w:spacing w:val="40"/>
        </w:rPr>
        <w:t> </w:t>
      </w:r>
      <w:r>
        <w:rPr/>
        <w:t>и</w:t>
      </w:r>
      <w:r>
        <w:rPr>
          <w:spacing w:val="40"/>
        </w:rPr>
        <w:t> </w:t>
      </w:r>
      <w:r>
        <w:rPr/>
        <w:t>статистика»,</w:t>
      </w:r>
      <w:r>
        <w:rPr>
          <w:spacing w:val="40"/>
        </w:rPr>
        <w:t> </w:t>
      </w:r>
      <w:r>
        <w:rPr/>
        <w:t>в</w:t>
      </w:r>
      <w:r>
        <w:rPr>
          <w:spacing w:val="40"/>
        </w:rPr>
        <w:t> </w:t>
      </w:r>
      <w:r>
        <w:rPr/>
        <w:t>который входят</w:t>
      </w:r>
      <w:r>
        <w:rPr>
          <w:spacing w:val="80"/>
          <w:w w:val="150"/>
        </w:rPr>
        <w:t> </w:t>
      </w:r>
      <w:r>
        <w:rPr/>
        <w:t>разделы:</w:t>
      </w:r>
      <w:r>
        <w:rPr>
          <w:spacing w:val="80"/>
          <w:w w:val="150"/>
        </w:rPr>
        <w:t> </w:t>
      </w:r>
      <w:r>
        <w:rPr/>
        <w:t>«Представление</w:t>
      </w:r>
      <w:r>
        <w:rPr>
          <w:spacing w:val="80"/>
          <w:w w:val="150"/>
        </w:rPr>
        <w:t> </w:t>
      </w:r>
      <w:r>
        <w:rPr/>
        <w:t>данных</w:t>
      </w:r>
      <w:r>
        <w:rPr>
          <w:spacing w:val="80"/>
          <w:w w:val="150"/>
        </w:rPr>
        <w:t> </w:t>
      </w:r>
      <w:r>
        <w:rPr/>
        <w:t>и</w:t>
      </w:r>
      <w:r>
        <w:rPr>
          <w:spacing w:val="80"/>
          <w:w w:val="150"/>
        </w:rPr>
        <w:t> </w:t>
      </w:r>
      <w:r>
        <w:rPr/>
        <w:t>описательная</w:t>
      </w:r>
      <w:r>
        <w:rPr>
          <w:spacing w:val="80"/>
          <w:w w:val="150"/>
        </w:rPr>
        <w:t> </w:t>
      </w:r>
      <w:r>
        <w:rPr/>
        <w:t>статистика»,</w:t>
      </w:r>
      <w:r>
        <w:rPr>
          <w:spacing w:val="80"/>
          <w:w w:val="150"/>
        </w:rPr>
        <w:t> </w:t>
      </w:r>
      <w:r>
        <w:rPr/>
        <w:t>«Вероятность»,</w:t>
      </w:r>
    </w:p>
    <w:p>
      <w:pPr>
        <w:pStyle w:val="BodyText"/>
        <w:spacing w:line="263" w:lineRule="exact"/>
        <w:ind w:firstLine="0"/>
      </w:pPr>
      <w:r>
        <w:rPr/>
        <w:t>«Элементы</w:t>
      </w:r>
      <w:r>
        <w:rPr>
          <w:spacing w:val="21"/>
        </w:rPr>
        <w:t> </w:t>
      </w:r>
      <w:r>
        <w:rPr/>
        <w:t>комбинаторики»,</w:t>
      </w:r>
      <w:r>
        <w:rPr>
          <w:spacing w:val="30"/>
        </w:rPr>
        <w:t> </w:t>
      </w:r>
      <w:r>
        <w:rPr/>
        <w:t>«Введение</w:t>
      </w:r>
      <w:r>
        <w:rPr>
          <w:spacing w:val="27"/>
        </w:rPr>
        <w:t> </w:t>
      </w:r>
      <w:r>
        <w:rPr/>
        <w:t>в</w:t>
      </w:r>
      <w:r>
        <w:rPr>
          <w:spacing w:val="24"/>
        </w:rPr>
        <w:t> </w:t>
      </w:r>
      <w:r>
        <w:rPr/>
        <w:t>теорию</w:t>
      </w:r>
      <w:r>
        <w:rPr>
          <w:spacing w:val="24"/>
        </w:rPr>
        <w:t> </w:t>
      </w:r>
      <w:r>
        <w:rPr>
          <w:spacing w:val="-2"/>
        </w:rPr>
        <w:t>графов».</w:t>
      </w:r>
    </w:p>
    <w:p>
      <w:pPr>
        <w:pStyle w:val="BodyText"/>
        <w:spacing w:before="44"/>
        <w:ind w:left="1485" w:firstLine="0"/>
      </w:pPr>
      <w:r>
        <w:rPr/>
        <w:t>Общее</w:t>
      </w:r>
      <w:r>
        <w:rPr>
          <w:spacing w:val="22"/>
        </w:rPr>
        <w:t> </w:t>
      </w:r>
      <w:r>
        <w:rPr/>
        <w:t>число</w:t>
      </w:r>
      <w:r>
        <w:rPr>
          <w:spacing w:val="24"/>
        </w:rPr>
        <w:t> </w:t>
      </w:r>
      <w:r>
        <w:rPr/>
        <w:t>часов,</w:t>
      </w:r>
      <w:r>
        <w:rPr>
          <w:spacing w:val="22"/>
        </w:rPr>
        <w:t> </w:t>
      </w:r>
      <w:r>
        <w:rPr/>
        <w:t>рекомендованных</w:t>
      </w:r>
      <w:r>
        <w:rPr>
          <w:spacing w:val="24"/>
        </w:rPr>
        <w:t> </w:t>
      </w:r>
      <w:r>
        <w:rPr/>
        <w:t>для</w:t>
      </w:r>
      <w:r>
        <w:rPr>
          <w:spacing w:val="27"/>
        </w:rPr>
        <w:t> </w:t>
      </w:r>
      <w:r>
        <w:rPr/>
        <w:t>изучения</w:t>
      </w:r>
      <w:r>
        <w:rPr>
          <w:spacing w:val="24"/>
        </w:rPr>
        <w:t> </w:t>
      </w:r>
      <w:r>
        <w:rPr/>
        <w:t>учебного</w:t>
      </w:r>
      <w:r>
        <w:rPr>
          <w:spacing w:val="17"/>
        </w:rPr>
        <w:t> </w:t>
      </w:r>
      <w:r>
        <w:rPr/>
        <w:t>курса</w:t>
      </w:r>
      <w:r>
        <w:rPr>
          <w:spacing w:val="28"/>
        </w:rPr>
        <w:t> </w:t>
      </w:r>
      <w:r>
        <w:rPr/>
        <w:t>«Вероятность</w:t>
      </w:r>
      <w:r>
        <w:rPr>
          <w:spacing w:val="18"/>
        </w:rPr>
        <w:t> </w:t>
      </w:r>
      <w:r>
        <w:rPr>
          <w:spacing w:val="-10"/>
        </w:rPr>
        <w:t>и</w:t>
      </w:r>
    </w:p>
    <w:p>
      <w:pPr>
        <w:spacing w:after="0"/>
        <w:sectPr>
          <w:pgSz w:w="11910" w:h="16850"/>
          <w:pgMar w:header="0" w:footer="922" w:top="1060" w:bottom="1160" w:left="920" w:right="160"/>
        </w:sectPr>
      </w:pPr>
    </w:p>
    <w:p>
      <w:pPr>
        <w:pStyle w:val="BodyText"/>
        <w:spacing w:line="292" w:lineRule="auto" w:before="66"/>
        <w:ind w:right="743" w:firstLine="0"/>
      </w:pPr>
      <w:r>
        <w:rPr/>
        <w:t>статистика», – 102 часа: в 7 классе – 34 часа (1 час в неделю), в 8 классе – 34 часа (1 час в неделю), в 9 классе – 34 часа (1 час в неделю).</w:t>
      </w:r>
    </w:p>
    <w:p>
      <w:pPr>
        <w:pStyle w:val="BodyText"/>
        <w:ind w:left="1485" w:firstLine="0"/>
      </w:pPr>
      <w:r>
        <w:rPr/>
        <w:t>Содержание</w:t>
      </w:r>
      <w:r>
        <w:rPr>
          <w:spacing w:val="14"/>
        </w:rPr>
        <w:t> </w:t>
      </w:r>
      <w:r>
        <w:rPr/>
        <w:t>обучения</w:t>
      </w:r>
      <w:r>
        <w:rPr>
          <w:spacing w:val="13"/>
        </w:rPr>
        <w:t> </w:t>
      </w:r>
      <w:r>
        <w:rPr/>
        <w:t>в</w:t>
      </w:r>
      <w:r>
        <w:rPr>
          <w:spacing w:val="17"/>
        </w:rPr>
        <w:t> </w:t>
      </w:r>
      <w:r>
        <w:rPr/>
        <w:t>7</w:t>
      </w:r>
      <w:r>
        <w:rPr>
          <w:spacing w:val="19"/>
        </w:rPr>
        <w:t> </w:t>
      </w:r>
      <w:r>
        <w:rPr>
          <w:spacing w:val="-2"/>
        </w:rPr>
        <w:t>классе.</w:t>
      </w:r>
    </w:p>
    <w:p>
      <w:pPr>
        <w:pStyle w:val="BodyText"/>
        <w:spacing w:line="285" w:lineRule="auto" w:before="43"/>
        <w:ind w:right="690"/>
      </w:pPr>
      <w:r>
        <w:rPr/>
        <w:t>Представление</w:t>
      </w:r>
      <w:r>
        <w:rPr>
          <w:spacing w:val="40"/>
        </w:rPr>
        <w:t> </w:t>
      </w:r>
      <w:r>
        <w:rPr/>
        <w:t>данных</w:t>
      </w:r>
      <w:r>
        <w:rPr>
          <w:spacing w:val="40"/>
        </w:rPr>
        <w:t> </w:t>
      </w:r>
      <w:r>
        <w:rPr/>
        <w:t>в</w:t>
      </w:r>
      <w:r>
        <w:rPr>
          <w:spacing w:val="40"/>
        </w:rPr>
        <w:t> </w:t>
      </w:r>
      <w:r>
        <w:rPr/>
        <w:t>виде</w:t>
      </w:r>
      <w:r>
        <w:rPr>
          <w:spacing w:val="40"/>
        </w:rPr>
        <w:t> </w:t>
      </w:r>
      <w:r>
        <w:rPr/>
        <w:t>таблиц,</w:t>
      </w:r>
      <w:r>
        <w:rPr>
          <w:spacing w:val="40"/>
        </w:rPr>
        <w:t> </w:t>
      </w:r>
      <w:r>
        <w:rPr/>
        <w:t>диаграмм,</w:t>
      </w:r>
      <w:r>
        <w:rPr>
          <w:spacing w:val="40"/>
        </w:rPr>
        <w:t> </w:t>
      </w:r>
      <w:r>
        <w:rPr/>
        <w:t>графиков.</w:t>
      </w:r>
      <w:r>
        <w:rPr>
          <w:spacing w:val="40"/>
        </w:rPr>
        <w:t> </w:t>
      </w:r>
      <w:r>
        <w:rPr/>
        <w:t>Заполнение</w:t>
      </w:r>
      <w:r>
        <w:rPr>
          <w:spacing w:val="40"/>
        </w:rPr>
        <w:t> </w:t>
      </w:r>
      <w:r>
        <w:rP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pPr>
        <w:pStyle w:val="BodyText"/>
        <w:spacing w:line="288" w:lineRule="auto" w:before="6"/>
        <w:ind w:right="745"/>
      </w:pPr>
      <w:r>
        <w:rPr/>
        <w:t>Описательная статистика: среднее арифметическое, медиана, размах, наибольшее и наименьшее</w:t>
      </w:r>
      <w:r>
        <w:rPr>
          <w:spacing w:val="40"/>
        </w:rPr>
        <w:t> </w:t>
      </w:r>
      <w:r>
        <w:rPr/>
        <w:t>значения</w:t>
      </w:r>
      <w:r>
        <w:rPr>
          <w:spacing w:val="40"/>
        </w:rPr>
        <w:t> </w:t>
      </w:r>
      <w:r>
        <w:rPr/>
        <w:t>набора</w:t>
      </w:r>
      <w:r>
        <w:rPr>
          <w:spacing w:val="40"/>
        </w:rPr>
        <w:t> </w:t>
      </w:r>
      <w:r>
        <w:rPr/>
        <w:t>числовых</w:t>
      </w:r>
      <w:r>
        <w:rPr>
          <w:spacing w:val="40"/>
        </w:rPr>
        <w:t> </w:t>
      </w:r>
      <w:r>
        <w:rPr/>
        <w:t>данных.</w:t>
      </w:r>
      <w:r>
        <w:rPr>
          <w:spacing w:val="40"/>
        </w:rPr>
        <w:t> </w:t>
      </w:r>
      <w:r>
        <w:rPr/>
        <w:t>Примеры</w:t>
      </w:r>
      <w:r>
        <w:rPr>
          <w:spacing w:val="40"/>
        </w:rPr>
        <w:t> </w:t>
      </w:r>
      <w:r>
        <w:rPr/>
        <w:t>случайной</w:t>
      </w:r>
      <w:r>
        <w:rPr>
          <w:spacing w:val="40"/>
        </w:rPr>
        <w:t> </w:t>
      </w:r>
      <w:r>
        <w:rPr/>
        <w:t>изменчивости.</w:t>
      </w:r>
    </w:p>
    <w:p>
      <w:pPr>
        <w:pStyle w:val="BodyText"/>
        <w:spacing w:line="285" w:lineRule="auto"/>
        <w:ind w:right="685"/>
      </w:pPr>
      <w:r>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pPr>
        <w:pStyle w:val="BodyText"/>
        <w:spacing w:line="290" w:lineRule="auto" w:before="6"/>
        <w:ind w:right="693"/>
      </w:pPr>
      <w:r>
        <w:rPr/>
        <w:t>Граф, вершина, ребро. Степень вершины. Число рёбер и суммарная степень вершин. Представление</w:t>
      </w:r>
      <w:r>
        <w:rPr>
          <w:spacing w:val="40"/>
        </w:rPr>
        <w:t> </w:t>
      </w:r>
      <w:r>
        <w:rPr/>
        <w:t>о</w:t>
      </w:r>
      <w:r>
        <w:rPr>
          <w:spacing w:val="40"/>
        </w:rPr>
        <w:t> </w:t>
      </w:r>
      <w:r>
        <w:rPr/>
        <w:t>связности</w:t>
      </w:r>
      <w:r>
        <w:rPr>
          <w:spacing w:val="40"/>
        </w:rPr>
        <w:t> </w:t>
      </w:r>
      <w:r>
        <w:rPr/>
        <w:t>графа.</w:t>
      </w:r>
      <w:r>
        <w:rPr>
          <w:spacing w:val="40"/>
        </w:rPr>
        <w:t> </w:t>
      </w:r>
      <w:r>
        <w:rPr/>
        <w:t>Цепи</w:t>
      </w:r>
      <w:r>
        <w:rPr>
          <w:spacing w:val="40"/>
        </w:rPr>
        <w:t> </w:t>
      </w:r>
      <w:r>
        <w:rPr/>
        <w:t>и</w:t>
      </w:r>
      <w:r>
        <w:rPr>
          <w:spacing w:val="40"/>
        </w:rPr>
        <w:t> </w:t>
      </w:r>
      <w:r>
        <w:rPr/>
        <w:t>циклы.</w:t>
      </w:r>
      <w:r>
        <w:rPr>
          <w:spacing w:val="40"/>
        </w:rPr>
        <w:t> </w:t>
      </w:r>
      <w:r>
        <w:rPr/>
        <w:t>Пути</w:t>
      </w:r>
      <w:r>
        <w:rPr>
          <w:spacing w:val="40"/>
        </w:rPr>
        <w:t> </w:t>
      </w:r>
      <w:r>
        <w:rPr/>
        <w:t>в</w:t>
      </w:r>
      <w:r>
        <w:rPr>
          <w:spacing w:val="40"/>
        </w:rPr>
        <w:t> </w:t>
      </w:r>
      <w:r>
        <w:rPr/>
        <w:t>графах.</w:t>
      </w:r>
      <w:r>
        <w:rPr>
          <w:spacing w:val="40"/>
        </w:rPr>
        <w:t> </w:t>
      </w:r>
      <w:r>
        <w:rPr/>
        <w:t>Обход</w:t>
      </w:r>
      <w:r>
        <w:rPr>
          <w:spacing w:val="40"/>
        </w:rPr>
        <w:t> </w:t>
      </w:r>
      <w:r>
        <w:rPr/>
        <w:t>графа</w:t>
      </w:r>
      <w:r>
        <w:rPr>
          <w:spacing w:val="40"/>
        </w:rPr>
        <w:t> </w:t>
      </w:r>
      <w:r>
        <w:rPr/>
        <w:t>(эйлеров путь).</w:t>
      </w:r>
      <w:r>
        <w:rPr>
          <w:spacing w:val="40"/>
        </w:rPr>
        <w:t> </w:t>
      </w:r>
      <w:r>
        <w:rPr/>
        <w:t>Представление</w:t>
      </w:r>
      <w:r>
        <w:rPr>
          <w:spacing w:val="40"/>
        </w:rPr>
        <w:t> </w:t>
      </w:r>
      <w:r>
        <w:rPr/>
        <w:t>об</w:t>
      </w:r>
      <w:r>
        <w:rPr>
          <w:spacing w:val="40"/>
        </w:rPr>
        <w:t> </w:t>
      </w:r>
      <w:r>
        <w:rPr/>
        <w:t>ориентированном</w:t>
      </w:r>
      <w:r>
        <w:rPr>
          <w:spacing w:val="40"/>
        </w:rPr>
        <w:t> </w:t>
      </w:r>
      <w:r>
        <w:rPr/>
        <w:t>графе.</w:t>
      </w:r>
      <w:r>
        <w:rPr>
          <w:spacing w:val="40"/>
        </w:rPr>
        <w:t> </w:t>
      </w:r>
      <w:r>
        <w:rPr/>
        <w:t>Решение</w:t>
      </w:r>
      <w:r>
        <w:rPr>
          <w:spacing w:val="37"/>
        </w:rPr>
        <w:t> </w:t>
      </w:r>
      <w:r>
        <w:rPr/>
        <w:t>задач</w:t>
      </w:r>
      <w:r>
        <w:rPr>
          <w:spacing w:val="40"/>
        </w:rPr>
        <w:t> </w:t>
      </w:r>
      <w:r>
        <w:rPr/>
        <w:t>с</w:t>
      </w:r>
      <w:r>
        <w:rPr>
          <w:spacing w:val="40"/>
        </w:rPr>
        <w:t> </w:t>
      </w:r>
      <w:r>
        <w:rPr/>
        <w:t>помощью</w:t>
      </w:r>
      <w:r>
        <w:rPr>
          <w:spacing w:val="40"/>
        </w:rPr>
        <w:t> </w:t>
      </w:r>
      <w:r>
        <w:rPr/>
        <w:t>графов.</w:t>
      </w:r>
    </w:p>
    <w:p>
      <w:pPr>
        <w:pStyle w:val="BodyText"/>
        <w:ind w:left="1485" w:firstLine="0"/>
      </w:pPr>
      <w:r>
        <w:rPr/>
        <w:t>Содержание</w:t>
      </w:r>
      <w:r>
        <w:rPr>
          <w:spacing w:val="14"/>
        </w:rPr>
        <w:t> </w:t>
      </w:r>
      <w:r>
        <w:rPr/>
        <w:t>обучения</w:t>
      </w:r>
      <w:r>
        <w:rPr>
          <w:spacing w:val="13"/>
        </w:rPr>
        <w:t> </w:t>
      </w:r>
      <w:r>
        <w:rPr/>
        <w:t>в</w:t>
      </w:r>
      <w:r>
        <w:rPr>
          <w:spacing w:val="17"/>
        </w:rPr>
        <w:t> </w:t>
      </w:r>
      <w:r>
        <w:rPr/>
        <w:t>8</w:t>
      </w:r>
      <w:r>
        <w:rPr>
          <w:spacing w:val="19"/>
        </w:rPr>
        <w:t> </w:t>
      </w:r>
      <w:r>
        <w:rPr>
          <w:spacing w:val="-2"/>
        </w:rPr>
        <w:t>классе.</w:t>
      </w:r>
    </w:p>
    <w:p>
      <w:pPr>
        <w:pStyle w:val="BodyText"/>
        <w:spacing w:before="47"/>
        <w:ind w:left="1485" w:firstLine="0"/>
      </w:pPr>
      <w:r>
        <w:rPr/>
        <w:t>Представление</w:t>
      </w:r>
      <w:r>
        <w:rPr>
          <w:spacing w:val="23"/>
        </w:rPr>
        <w:t> </w:t>
      </w:r>
      <w:r>
        <w:rPr/>
        <w:t>данных</w:t>
      </w:r>
      <w:r>
        <w:rPr>
          <w:spacing w:val="19"/>
        </w:rPr>
        <w:t> </w:t>
      </w:r>
      <w:r>
        <w:rPr/>
        <w:t>в</w:t>
      </w:r>
      <w:r>
        <w:rPr>
          <w:spacing w:val="21"/>
        </w:rPr>
        <w:t> </w:t>
      </w:r>
      <w:r>
        <w:rPr/>
        <w:t>виде</w:t>
      </w:r>
      <w:r>
        <w:rPr>
          <w:spacing w:val="20"/>
        </w:rPr>
        <w:t> </w:t>
      </w:r>
      <w:r>
        <w:rPr/>
        <w:t>таблиц,</w:t>
      </w:r>
      <w:r>
        <w:rPr>
          <w:spacing w:val="21"/>
        </w:rPr>
        <w:t> </w:t>
      </w:r>
      <w:r>
        <w:rPr/>
        <w:t>диаграмм,</w:t>
      </w:r>
      <w:r>
        <w:rPr>
          <w:spacing w:val="17"/>
        </w:rPr>
        <w:t> </w:t>
      </w:r>
      <w:r>
        <w:rPr>
          <w:spacing w:val="-2"/>
        </w:rPr>
        <w:t>графиков.</w:t>
      </w:r>
    </w:p>
    <w:p>
      <w:pPr>
        <w:pStyle w:val="BodyText"/>
        <w:tabs>
          <w:tab w:pos="8590" w:val="left" w:leader="none"/>
        </w:tabs>
        <w:spacing w:line="288" w:lineRule="auto" w:before="50"/>
        <w:ind w:right="683"/>
      </w:pPr>
      <w:r>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w:t>
      </w:r>
      <w:r>
        <w:rPr>
          <w:spacing w:val="40"/>
        </w:rPr>
        <w:t>  </w:t>
      </w:r>
      <w:r>
        <w:rPr/>
        <w:t>сочетательное,</w:t>
      </w:r>
      <w:r>
        <w:rPr>
          <w:spacing w:val="40"/>
        </w:rPr>
        <w:t>  </w:t>
      </w:r>
      <w:r>
        <w:rPr/>
        <w:t>распределительное,включения.</w:t>
        <w:tab/>
      </w:r>
      <w:r>
        <w:rPr>
          <w:spacing w:val="-2"/>
        </w:rPr>
        <w:t>Использование </w:t>
      </w:r>
      <w:r>
        <w:rPr/>
        <w:t>графического представления множеств для описания реальных процессов и явлений, при решении задач.</w:t>
      </w:r>
    </w:p>
    <w:p>
      <w:pPr>
        <w:pStyle w:val="BodyText"/>
        <w:spacing w:line="288" w:lineRule="auto"/>
        <w:ind w:right="739"/>
      </w:pPr>
      <w:r>
        <w:rPr/>
        <w:t>Измерение рассеивания данных. Дисперсия и стандартное отклонение числовых наборов. Диаграмма рассеивания.</w:t>
      </w:r>
    </w:p>
    <w:p>
      <w:pPr>
        <w:pStyle w:val="BodyText"/>
        <w:spacing w:line="288" w:lineRule="auto"/>
        <w:ind w:right="682"/>
      </w:pPr>
      <w:r>
        <w:rPr/>
        <w:t>Элементарные</w:t>
      </w:r>
      <w:r>
        <w:rPr>
          <w:spacing w:val="40"/>
        </w:rPr>
        <w:t> </w:t>
      </w:r>
      <w:r>
        <w:rPr/>
        <w:t>события</w:t>
      </w:r>
      <w:r>
        <w:rPr>
          <w:spacing w:val="40"/>
        </w:rPr>
        <w:t> </w:t>
      </w:r>
      <w:r>
        <w:rPr/>
        <w:t>случайного</w:t>
      </w:r>
      <w:r>
        <w:rPr>
          <w:spacing w:val="40"/>
        </w:rPr>
        <w:t> </w:t>
      </w:r>
      <w:r>
        <w:rPr/>
        <w:t>опыта.</w:t>
      </w:r>
      <w:r>
        <w:rPr>
          <w:spacing w:val="40"/>
        </w:rPr>
        <w:t> </w:t>
      </w:r>
      <w:r>
        <w:rPr/>
        <w:t>Случайные</w:t>
      </w:r>
      <w:r>
        <w:rPr>
          <w:spacing w:val="40"/>
        </w:rPr>
        <w:t> </w:t>
      </w:r>
      <w:r>
        <w:rPr/>
        <w:t>события.</w:t>
      </w:r>
      <w:r>
        <w:rPr>
          <w:spacing w:val="40"/>
        </w:rPr>
        <w:t> </w:t>
      </w:r>
      <w:r>
        <w:rPr/>
        <w:t>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Pr>
          <w:spacing w:val="80"/>
        </w:rPr>
        <w:t> </w:t>
      </w:r>
      <w:r>
        <w:rPr>
          <w:spacing w:val="-2"/>
        </w:rPr>
        <w:t>науке.</w:t>
      </w:r>
    </w:p>
    <w:p>
      <w:pPr>
        <w:pStyle w:val="BodyText"/>
        <w:spacing w:line="285" w:lineRule="auto"/>
        <w:ind w:right="724"/>
      </w:pPr>
      <w:r>
        <w:rPr/>
        <w:t>Дерево. Свойства деревьев: единственность пути, существование висячей вершины, связь</w:t>
      </w:r>
      <w:r>
        <w:rPr>
          <w:spacing w:val="40"/>
        </w:rPr>
        <w:t> </w:t>
      </w:r>
      <w:r>
        <w:rPr/>
        <w:t>между</w:t>
      </w:r>
      <w:r>
        <w:rPr>
          <w:spacing w:val="40"/>
        </w:rPr>
        <w:t> </w:t>
      </w:r>
      <w:r>
        <w:rPr/>
        <w:t>числом</w:t>
      </w:r>
      <w:r>
        <w:rPr>
          <w:spacing w:val="40"/>
        </w:rPr>
        <w:t> </w:t>
      </w:r>
      <w:r>
        <w:rPr/>
        <w:t>вершин</w:t>
      </w:r>
      <w:r>
        <w:rPr>
          <w:spacing w:val="40"/>
        </w:rPr>
        <w:t> </w:t>
      </w:r>
      <w:r>
        <w:rPr/>
        <w:t>и</w:t>
      </w:r>
      <w:r>
        <w:rPr>
          <w:spacing w:val="40"/>
        </w:rPr>
        <w:t> </w:t>
      </w:r>
      <w:r>
        <w:rPr/>
        <w:t>числом</w:t>
      </w:r>
      <w:r>
        <w:rPr>
          <w:spacing w:val="40"/>
        </w:rPr>
        <w:t> </w:t>
      </w:r>
      <w:r>
        <w:rPr/>
        <w:t>рёбер.</w:t>
      </w:r>
      <w:r>
        <w:rPr>
          <w:spacing w:val="40"/>
        </w:rPr>
        <w:t> </w:t>
      </w:r>
      <w:r>
        <w:rPr/>
        <w:t>Правило</w:t>
      </w:r>
      <w:r>
        <w:rPr>
          <w:spacing w:val="40"/>
        </w:rPr>
        <w:t> </w:t>
      </w:r>
      <w:r>
        <w:rPr/>
        <w:t>умножения.</w:t>
      </w:r>
      <w:r>
        <w:rPr>
          <w:spacing w:val="40"/>
        </w:rPr>
        <w:t> </w:t>
      </w:r>
      <w:r>
        <w:rPr/>
        <w:t>Решение</w:t>
      </w:r>
      <w:r>
        <w:rPr>
          <w:spacing w:val="40"/>
        </w:rPr>
        <w:t> </w:t>
      </w:r>
      <w:r>
        <w:rPr/>
        <w:t>задач</w:t>
      </w:r>
      <w:r>
        <w:rPr>
          <w:spacing w:val="40"/>
        </w:rPr>
        <w:t> </w:t>
      </w:r>
      <w:r>
        <w:rPr/>
        <w:t>с помощью графов.</w:t>
      </w:r>
    </w:p>
    <w:p>
      <w:pPr>
        <w:pStyle w:val="BodyText"/>
        <w:spacing w:line="288" w:lineRule="auto" w:before="3"/>
        <w:ind w:right="681"/>
      </w:pPr>
      <w:r>
        <w:rPr/>
        <w:t>Противоположные</w:t>
      </w:r>
      <w:r>
        <w:rPr>
          <w:spacing w:val="40"/>
        </w:rPr>
        <w:t> </w:t>
      </w:r>
      <w:r>
        <w:rPr/>
        <w:t>события.</w:t>
      </w:r>
      <w:r>
        <w:rPr>
          <w:spacing w:val="40"/>
        </w:rPr>
        <w:t> </w:t>
      </w:r>
      <w:r>
        <w:rPr/>
        <w:t>Диаграмма</w:t>
      </w:r>
      <w:r>
        <w:rPr>
          <w:spacing w:val="40"/>
        </w:rPr>
        <w:t> </w:t>
      </w:r>
      <w:r>
        <w:rPr/>
        <w:t>Эйлера.</w:t>
      </w:r>
      <w:r>
        <w:rPr>
          <w:spacing w:val="40"/>
        </w:rPr>
        <w:t> </w:t>
      </w:r>
      <w:r>
        <w:rPr/>
        <w:t>Объединение</w:t>
      </w:r>
      <w:r>
        <w:rPr>
          <w:spacing w:val="40"/>
        </w:rPr>
        <w:t> </w:t>
      </w:r>
      <w:r>
        <w:rPr/>
        <w:t>и</w:t>
      </w:r>
      <w:r>
        <w:rPr>
          <w:spacing w:val="40"/>
        </w:rPr>
        <w:t> </w:t>
      </w:r>
      <w:r>
        <w:rPr/>
        <w:t>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pPr>
        <w:pStyle w:val="BodyText"/>
        <w:spacing w:line="262" w:lineRule="exact"/>
        <w:ind w:left="1485" w:firstLine="0"/>
      </w:pPr>
      <w:r>
        <w:rPr/>
        <w:t>Содержание</w:t>
      </w:r>
      <w:r>
        <w:rPr>
          <w:spacing w:val="14"/>
        </w:rPr>
        <w:t> </w:t>
      </w:r>
      <w:r>
        <w:rPr/>
        <w:t>обучения</w:t>
      </w:r>
      <w:r>
        <w:rPr>
          <w:spacing w:val="13"/>
        </w:rPr>
        <w:t> </w:t>
      </w:r>
      <w:r>
        <w:rPr/>
        <w:t>в</w:t>
      </w:r>
      <w:r>
        <w:rPr>
          <w:spacing w:val="17"/>
        </w:rPr>
        <w:t> </w:t>
      </w:r>
      <w:r>
        <w:rPr/>
        <w:t>9</w:t>
      </w:r>
      <w:r>
        <w:rPr>
          <w:spacing w:val="19"/>
        </w:rPr>
        <w:t> </w:t>
      </w:r>
      <w:r>
        <w:rPr>
          <w:spacing w:val="-2"/>
        </w:rPr>
        <w:t>классе.</w:t>
      </w:r>
    </w:p>
    <w:p>
      <w:pPr>
        <w:pStyle w:val="BodyText"/>
        <w:spacing w:before="50"/>
        <w:ind w:left="1485" w:firstLine="0"/>
      </w:pPr>
      <w:r>
        <w:rPr/>
        <w:t>Представление</w:t>
      </w:r>
      <w:r>
        <w:rPr>
          <w:spacing w:val="33"/>
        </w:rPr>
        <w:t> </w:t>
      </w:r>
      <w:r>
        <w:rPr/>
        <w:t>данных</w:t>
      </w:r>
      <w:r>
        <w:rPr>
          <w:spacing w:val="34"/>
        </w:rPr>
        <w:t> </w:t>
      </w:r>
      <w:r>
        <w:rPr/>
        <w:t>в</w:t>
      </w:r>
      <w:r>
        <w:rPr>
          <w:spacing w:val="40"/>
        </w:rPr>
        <w:t> </w:t>
      </w:r>
      <w:r>
        <w:rPr/>
        <w:t>виде</w:t>
      </w:r>
      <w:r>
        <w:rPr>
          <w:spacing w:val="30"/>
        </w:rPr>
        <w:t> </w:t>
      </w:r>
      <w:r>
        <w:rPr/>
        <w:t>таблиц,</w:t>
      </w:r>
      <w:r>
        <w:rPr>
          <w:spacing w:val="37"/>
        </w:rPr>
        <w:t> </w:t>
      </w:r>
      <w:r>
        <w:rPr/>
        <w:t>диаграмм,</w:t>
      </w:r>
      <w:r>
        <w:rPr>
          <w:spacing w:val="33"/>
        </w:rPr>
        <w:t> </w:t>
      </w:r>
      <w:r>
        <w:rPr/>
        <w:t>графиков,</w:t>
      </w:r>
      <w:r>
        <w:rPr>
          <w:spacing w:val="37"/>
        </w:rPr>
        <w:t> </w:t>
      </w:r>
      <w:r>
        <w:rPr/>
        <w:t>интерпретация</w:t>
      </w:r>
      <w:r>
        <w:rPr>
          <w:spacing w:val="37"/>
        </w:rPr>
        <w:t> </w:t>
      </w:r>
      <w:r>
        <w:rPr>
          <w:spacing w:val="-2"/>
        </w:rPr>
        <w:t>данных.</w:t>
      </w:r>
    </w:p>
    <w:p>
      <w:pPr>
        <w:pStyle w:val="BodyText"/>
        <w:spacing w:before="60"/>
        <w:ind w:firstLine="0"/>
      </w:pPr>
      <w:r>
        <w:rPr/>
        <w:t>Чтение</w:t>
      </w:r>
      <w:r>
        <w:rPr>
          <w:spacing w:val="21"/>
        </w:rPr>
        <w:t> </w:t>
      </w:r>
      <w:r>
        <w:rPr/>
        <w:t>и</w:t>
      </w:r>
      <w:r>
        <w:rPr>
          <w:spacing w:val="22"/>
        </w:rPr>
        <w:t> </w:t>
      </w:r>
      <w:r>
        <w:rPr/>
        <w:t>построение</w:t>
      </w:r>
      <w:r>
        <w:rPr>
          <w:spacing w:val="17"/>
        </w:rPr>
        <w:t> </w:t>
      </w:r>
      <w:r>
        <w:rPr/>
        <w:t>таблиц,</w:t>
      </w:r>
      <w:r>
        <w:rPr>
          <w:spacing w:val="18"/>
        </w:rPr>
        <w:t> </w:t>
      </w:r>
      <w:r>
        <w:rPr/>
        <w:t>диаграмм,</w:t>
      </w:r>
      <w:r>
        <w:rPr>
          <w:spacing w:val="24"/>
        </w:rPr>
        <w:t> </w:t>
      </w:r>
      <w:r>
        <w:rPr/>
        <w:t>графиков</w:t>
      </w:r>
      <w:r>
        <w:rPr>
          <w:spacing w:val="19"/>
        </w:rPr>
        <w:t> </w:t>
      </w:r>
      <w:r>
        <w:rPr/>
        <w:t>по</w:t>
      </w:r>
      <w:r>
        <w:rPr>
          <w:spacing w:val="23"/>
        </w:rPr>
        <w:t> </w:t>
      </w:r>
      <w:r>
        <w:rPr/>
        <w:t>реальным</w:t>
      </w:r>
      <w:r>
        <w:rPr>
          <w:spacing w:val="29"/>
        </w:rPr>
        <w:t> </w:t>
      </w:r>
      <w:r>
        <w:rPr>
          <w:spacing w:val="-2"/>
        </w:rPr>
        <w:t>данным.</w:t>
      </w:r>
    </w:p>
    <w:p>
      <w:pPr>
        <w:pStyle w:val="BodyText"/>
        <w:spacing w:before="55"/>
        <w:ind w:left="1485" w:firstLine="0"/>
      </w:pPr>
      <w:r>
        <w:rPr/>
        <w:t>Перестановки</w:t>
      </w:r>
      <w:r>
        <w:rPr>
          <w:spacing w:val="67"/>
        </w:rPr>
        <w:t> </w:t>
      </w:r>
      <w:r>
        <w:rPr/>
        <w:t>и</w:t>
      </w:r>
      <w:r>
        <w:rPr>
          <w:spacing w:val="64"/>
        </w:rPr>
        <w:t> </w:t>
      </w:r>
      <w:r>
        <w:rPr/>
        <w:t>факториал.</w:t>
      </w:r>
      <w:r>
        <w:rPr>
          <w:spacing w:val="62"/>
        </w:rPr>
        <w:t> </w:t>
      </w:r>
      <w:r>
        <w:rPr/>
        <w:t>Сочетания</w:t>
      </w:r>
      <w:r>
        <w:rPr>
          <w:spacing w:val="63"/>
        </w:rPr>
        <w:t> </w:t>
      </w:r>
      <w:r>
        <w:rPr/>
        <w:t>и</w:t>
      </w:r>
      <w:r>
        <w:rPr>
          <w:spacing w:val="66"/>
        </w:rPr>
        <w:t> </w:t>
      </w:r>
      <w:r>
        <w:rPr/>
        <w:t>число</w:t>
      </w:r>
      <w:r>
        <w:rPr>
          <w:spacing w:val="72"/>
        </w:rPr>
        <w:t> </w:t>
      </w:r>
      <w:r>
        <w:rPr/>
        <w:t>сочетаний.</w:t>
      </w:r>
      <w:r>
        <w:rPr>
          <w:spacing w:val="61"/>
        </w:rPr>
        <w:t> </w:t>
      </w:r>
      <w:r>
        <w:rPr/>
        <w:t>Треугольник</w:t>
      </w:r>
      <w:r>
        <w:rPr>
          <w:spacing w:val="64"/>
        </w:rPr>
        <w:t> </w:t>
      </w:r>
      <w:r>
        <w:rPr>
          <w:spacing w:val="-2"/>
        </w:rPr>
        <w:t>Паскаля.</w:t>
      </w:r>
    </w:p>
    <w:p>
      <w:pPr>
        <w:pStyle w:val="BodyText"/>
        <w:spacing w:before="52"/>
        <w:ind w:firstLine="0"/>
      </w:pPr>
      <w:r>
        <w:rPr/>
        <w:t>Решение</w:t>
      </w:r>
      <w:r>
        <w:rPr>
          <w:spacing w:val="19"/>
        </w:rPr>
        <w:t> </w:t>
      </w:r>
      <w:r>
        <w:rPr/>
        <w:t>задач</w:t>
      </w:r>
      <w:r>
        <w:rPr>
          <w:spacing w:val="16"/>
        </w:rPr>
        <w:t> </w:t>
      </w:r>
      <w:r>
        <w:rPr/>
        <w:t>с</w:t>
      </w:r>
      <w:r>
        <w:rPr>
          <w:spacing w:val="20"/>
        </w:rPr>
        <w:t> </w:t>
      </w:r>
      <w:r>
        <w:rPr/>
        <w:t>использованием</w:t>
      </w:r>
      <w:r>
        <w:rPr>
          <w:spacing w:val="25"/>
        </w:rPr>
        <w:t> </w:t>
      </w:r>
      <w:r>
        <w:rPr>
          <w:spacing w:val="-2"/>
        </w:rPr>
        <w:t>комбинаторики.</w:t>
      </w:r>
    </w:p>
    <w:p>
      <w:pPr>
        <w:pStyle w:val="BodyText"/>
        <w:spacing w:line="285" w:lineRule="auto" w:before="53"/>
        <w:ind w:right="735"/>
      </w:pPr>
      <w:r>
        <w:rPr/>
        <w:t>Геометрическая вероятность. Случайный выбор точки из фигуры на плоскости, из отрезка и из дуги окружности.</w:t>
      </w:r>
    </w:p>
    <w:p>
      <w:pPr>
        <w:pStyle w:val="BodyText"/>
        <w:spacing w:line="288" w:lineRule="auto" w:before="1"/>
        <w:ind w:right="741"/>
      </w:pPr>
      <w:r>
        <w:rPr/>
        <w:t>Испытание. Успех и неудача. Серия испытаний до первого успеха. Серия испытаний Бернулли. Вероятности</w:t>
      </w:r>
      <w:r>
        <w:rPr>
          <w:spacing w:val="40"/>
        </w:rPr>
        <w:t> </w:t>
      </w:r>
      <w:r>
        <w:rPr/>
        <w:t>событий</w:t>
      </w:r>
      <w:r>
        <w:rPr>
          <w:spacing w:val="40"/>
        </w:rPr>
        <w:t> </w:t>
      </w:r>
      <w:r>
        <w:rPr/>
        <w:t>в</w:t>
      </w:r>
      <w:r>
        <w:rPr>
          <w:spacing w:val="40"/>
        </w:rPr>
        <w:t> </w:t>
      </w:r>
      <w:r>
        <w:rPr/>
        <w:t>серии</w:t>
      </w:r>
      <w:r>
        <w:rPr>
          <w:spacing w:val="40"/>
        </w:rPr>
        <w:t> </w:t>
      </w:r>
      <w:r>
        <w:rPr/>
        <w:t>испытаний</w:t>
      </w:r>
      <w:r>
        <w:rPr>
          <w:spacing w:val="40"/>
        </w:rPr>
        <w:t> </w:t>
      </w:r>
      <w:r>
        <w:rPr/>
        <w:t>Бернулли.</w:t>
      </w:r>
    </w:p>
    <w:p>
      <w:pPr>
        <w:spacing w:after="0" w:line="288" w:lineRule="auto"/>
        <w:sectPr>
          <w:pgSz w:w="11910" w:h="16850"/>
          <w:pgMar w:header="0" w:footer="922" w:top="1060" w:bottom="1180" w:left="920" w:right="160"/>
        </w:sectPr>
      </w:pPr>
    </w:p>
    <w:p>
      <w:pPr>
        <w:pStyle w:val="BodyText"/>
        <w:spacing w:line="288" w:lineRule="auto" w:before="66"/>
        <w:ind w:right="685"/>
      </w:pPr>
      <w:r>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pPr>
        <w:pStyle w:val="BodyText"/>
        <w:spacing w:line="288" w:lineRule="auto"/>
        <w:ind w:right="738"/>
      </w:pPr>
      <w:r>
        <w:rPr/>
        <w:t>Понятие</w:t>
      </w:r>
      <w:r>
        <w:rPr>
          <w:spacing w:val="32"/>
        </w:rPr>
        <w:t> </w:t>
      </w:r>
      <w:r>
        <w:rPr/>
        <w:t>о</w:t>
      </w:r>
      <w:r>
        <w:rPr>
          <w:spacing w:val="28"/>
        </w:rPr>
        <w:t> </w:t>
      </w:r>
      <w:r>
        <w:rPr/>
        <w:t>законе</w:t>
      </w:r>
      <w:r>
        <w:rPr>
          <w:spacing w:val="26"/>
        </w:rPr>
        <w:t> </w:t>
      </w:r>
      <w:r>
        <w:rPr/>
        <w:t>больших</w:t>
      </w:r>
      <w:r>
        <w:rPr>
          <w:spacing w:val="28"/>
        </w:rPr>
        <w:t> </w:t>
      </w:r>
      <w:r>
        <w:rPr/>
        <w:t>чисел.</w:t>
      </w:r>
      <w:r>
        <w:rPr>
          <w:spacing w:val="33"/>
        </w:rPr>
        <w:t> </w:t>
      </w:r>
      <w:r>
        <w:rPr/>
        <w:t>Измерение</w:t>
      </w:r>
      <w:r>
        <w:rPr>
          <w:spacing w:val="26"/>
        </w:rPr>
        <w:t> </w:t>
      </w:r>
      <w:r>
        <w:rPr/>
        <w:t>вероятностей</w:t>
      </w:r>
      <w:r>
        <w:rPr>
          <w:spacing w:val="33"/>
        </w:rPr>
        <w:t> </w:t>
      </w:r>
      <w:r>
        <w:rPr/>
        <w:t>с</w:t>
      </w:r>
      <w:r>
        <w:rPr>
          <w:spacing w:val="26"/>
        </w:rPr>
        <w:t> </w:t>
      </w:r>
      <w:r>
        <w:rPr/>
        <w:t>помощью</w:t>
      </w:r>
      <w:r>
        <w:rPr>
          <w:spacing w:val="40"/>
        </w:rPr>
        <w:t> </w:t>
      </w:r>
      <w:r>
        <w:rPr/>
        <w:t>частот.</w:t>
      </w:r>
      <w:r>
        <w:rPr>
          <w:spacing w:val="40"/>
        </w:rPr>
        <w:t> </w:t>
      </w:r>
      <w:r>
        <w:rPr/>
        <w:t>Роль и</w:t>
      </w:r>
      <w:r>
        <w:rPr>
          <w:spacing w:val="40"/>
        </w:rPr>
        <w:t> </w:t>
      </w:r>
      <w:r>
        <w:rPr/>
        <w:t>значение закона</w:t>
      </w:r>
      <w:r>
        <w:rPr>
          <w:spacing w:val="40"/>
        </w:rPr>
        <w:t> </w:t>
      </w:r>
      <w:r>
        <w:rPr/>
        <w:t>больших чисел в</w:t>
      </w:r>
      <w:r>
        <w:rPr>
          <w:spacing w:val="40"/>
        </w:rPr>
        <w:t> </w:t>
      </w:r>
      <w:r>
        <w:rPr/>
        <w:t>природе и</w:t>
      </w:r>
      <w:r>
        <w:rPr>
          <w:spacing w:val="40"/>
        </w:rPr>
        <w:t> </w:t>
      </w:r>
      <w:r>
        <w:rPr/>
        <w:t>обществе.</w:t>
      </w:r>
    </w:p>
    <w:p>
      <w:pPr>
        <w:pStyle w:val="BodyText"/>
        <w:spacing w:line="288" w:lineRule="auto"/>
        <w:ind w:right="731"/>
      </w:pPr>
      <w:r>
        <w:rPr/>
        <w:t>Предметные результаты освоения программы учебного курса «Вероятность и </w:t>
      </w:r>
      <w:r>
        <w:rPr>
          <w:spacing w:val="-2"/>
        </w:rPr>
        <w:t>статистика».</w:t>
      </w:r>
    </w:p>
    <w:p>
      <w:pPr>
        <w:pStyle w:val="BodyText"/>
        <w:spacing w:line="263" w:lineRule="exact"/>
        <w:ind w:left="1485" w:firstLine="0"/>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7</w:t>
      </w:r>
    </w:p>
    <w:p>
      <w:pPr>
        <w:pStyle w:val="BodyText"/>
        <w:spacing w:before="49"/>
        <w:ind w:firstLine="0"/>
        <w:jc w:val="left"/>
      </w:pPr>
      <w:r>
        <w:rPr>
          <w:spacing w:val="-2"/>
        </w:rPr>
        <w:t>классе.</w:t>
      </w:r>
    </w:p>
    <w:p>
      <w:pPr>
        <w:pStyle w:val="BodyText"/>
        <w:spacing w:line="288" w:lineRule="auto" w:before="52"/>
        <w:ind w:right="682"/>
      </w:pPr>
      <w:r>
        <w:rPr/>
        <w:t>Читать информацию, представленную в</w:t>
      </w:r>
      <w:r>
        <w:rPr>
          <w:spacing w:val="40"/>
        </w:rPr>
        <w:t> </w:t>
      </w:r>
      <w:r>
        <w:rPr/>
        <w:t>таблицах, на диаграммах, представлять</w:t>
      </w:r>
      <w:r>
        <w:rPr>
          <w:spacing w:val="40"/>
        </w:rPr>
        <w:t> </w:t>
      </w:r>
      <w:r>
        <w:rPr/>
        <w:t>данные в виде таблиц, строить диаграммы (столбиковые (столбчатые) и круговые) по массивам значений.</w:t>
      </w:r>
    </w:p>
    <w:p>
      <w:pPr>
        <w:pStyle w:val="BodyText"/>
        <w:spacing w:line="288" w:lineRule="auto" w:before="2"/>
        <w:ind w:right="741"/>
      </w:pPr>
      <w:r>
        <w:rPr/>
        <w:t>Описывать и интерпретировать реальные числовые данные, представленные в таблицах, на диаграммах, графиках.</w:t>
      </w:r>
    </w:p>
    <w:p>
      <w:pPr>
        <w:pStyle w:val="BodyText"/>
        <w:spacing w:line="288" w:lineRule="auto"/>
        <w:ind w:right="733"/>
      </w:pPr>
      <w:r>
        <w:rPr/>
        <w:t>Использовать для описания данных статистические характеристики: среднее арифметическое,</w:t>
      </w:r>
      <w:r>
        <w:rPr>
          <w:spacing w:val="40"/>
        </w:rPr>
        <w:t> </w:t>
      </w:r>
      <w:r>
        <w:rPr/>
        <w:t>медиана,</w:t>
      </w:r>
      <w:r>
        <w:rPr>
          <w:spacing w:val="40"/>
        </w:rPr>
        <w:t> </w:t>
      </w:r>
      <w:r>
        <w:rPr/>
        <w:t>наибольшее и</w:t>
      </w:r>
      <w:r>
        <w:rPr>
          <w:spacing w:val="40"/>
        </w:rPr>
        <w:t> </w:t>
      </w:r>
      <w:r>
        <w:rPr/>
        <w:t>наименьшее</w:t>
      </w:r>
      <w:r>
        <w:rPr>
          <w:spacing w:val="40"/>
        </w:rPr>
        <w:t> </w:t>
      </w:r>
      <w:r>
        <w:rPr/>
        <w:t>значения,</w:t>
      </w:r>
      <w:r>
        <w:rPr>
          <w:spacing w:val="40"/>
        </w:rPr>
        <w:t> </w:t>
      </w:r>
      <w:r>
        <w:rPr/>
        <w:t>размах.</w:t>
      </w:r>
    </w:p>
    <w:p>
      <w:pPr>
        <w:pStyle w:val="BodyText"/>
        <w:spacing w:line="285" w:lineRule="auto"/>
        <w:ind w:right="682"/>
      </w:pPr>
      <w:r>
        <w:rPr/>
        <w:t>Иметь представление о случайной изменчивости на примерах цен, физических</w:t>
      </w:r>
      <w:r>
        <w:rPr>
          <w:spacing w:val="40"/>
        </w:rPr>
        <w:t> </w:t>
      </w:r>
      <w:r>
        <w:rPr/>
        <w:t>величин,</w:t>
      </w:r>
      <w:r>
        <w:rPr>
          <w:spacing w:val="40"/>
        </w:rPr>
        <w:t> </w:t>
      </w:r>
      <w:r>
        <w:rPr/>
        <w:t>антропометрических</w:t>
      </w:r>
      <w:r>
        <w:rPr>
          <w:spacing w:val="40"/>
        </w:rPr>
        <w:t> </w:t>
      </w:r>
      <w:r>
        <w:rPr/>
        <w:t>данных,</w:t>
      </w:r>
      <w:r>
        <w:rPr>
          <w:spacing w:val="40"/>
        </w:rPr>
        <w:t> </w:t>
      </w:r>
      <w:r>
        <w:rPr/>
        <w:t>иметь</w:t>
      </w:r>
      <w:r>
        <w:rPr>
          <w:spacing w:val="40"/>
        </w:rPr>
        <w:t> </w:t>
      </w:r>
      <w:r>
        <w:rPr/>
        <w:t>представление</w:t>
      </w:r>
      <w:r>
        <w:rPr>
          <w:spacing w:val="40"/>
        </w:rPr>
        <w:t> </w:t>
      </w:r>
      <w:r>
        <w:rPr/>
        <w:t>о</w:t>
      </w:r>
      <w:r>
        <w:rPr>
          <w:spacing w:val="40"/>
        </w:rPr>
        <w:t> </w:t>
      </w:r>
      <w:r>
        <w:rPr/>
        <w:t>статистической</w:t>
      </w:r>
      <w:r>
        <w:rPr>
          <w:spacing w:val="40"/>
        </w:rPr>
        <w:t> </w:t>
      </w:r>
      <w:r>
        <w:rPr>
          <w:spacing w:val="-2"/>
        </w:rPr>
        <w:t>устойчивости.</w:t>
      </w:r>
    </w:p>
    <w:p>
      <w:pPr>
        <w:pStyle w:val="BodyText"/>
        <w:spacing w:before="1"/>
        <w:ind w:left="1485" w:firstLine="0"/>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8</w:t>
      </w:r>
    </w:p>
    <w:p>
      <w:pPr>
        <w:pStyle w:val="BodyText"/>
        <w:spacing w:before="53"/>
        <w:ind w:firstLine="0"/>
        <w:jc w:val="left"/>
      </w:pPr>
      <w:r>
        <w:rPr>
          <w:spacing w:val="-2"/>
        </w:rPr>
        <w:t>классе.</w:t>
      </w:r>
    </w:p>
    <w:p>
      <w:pPr>
        <w:pStyle w:val="BodyText"/>
        <w:spacing w:line="285" w:lineRule="auto" w:before="52"/>
        <w:ind w:right="731"/>
      </w:pPr>
      <w:r>
        <w:rPr/>
        <w:t>Извлекать</w:t>
      </w:r>
      <w:r>
        <w:rPr>
          <w:spacing w:val="40"/>
        </w:rPr>
        <w:t> </w:t>
      </w:r>
      <w:r>
        <w:rPr/>
        <w:t>и</w:t>
      </w:r>
      <w:r>
        <w:rPr>
          <w:spacing w:val="40"/>
        </w:rPr>
        <w:t> </w:t>
      </w:r>
      <w:r>
        <w:rPr/>
        <w:t>преобразовывать</w:t>
      </w:r>
      <w:r>
        <w:rPr>
          <w:spacing w:val="40"/>
        </w:rPr>
        <w:t> </w:t>
      </w:r>
      <w:r>
        <w:rPr/>
        <w:t>информацию,</w:t>
      </w:r>
      <w:r>
        <w:rPr>
          <w:spacing w:val="40"/>
        </w:rPr>
        <w:t> </w:t>
      </w:r>
      <w:r>
        <w:rPr/>
        <w:t>представленную</w:t>
      </w:r>
      <w:r>
        <w:rPr>
          <w:spacing w:val="40"/>
        </w:rPr>
        <w:t> </w:t>
      </w:r>
      <w:r>
        <w:rPr/>
        <w:t>в</w:t>
      </w:r>
      <w:r>
        <w:rPr>
          <w:spacing w:val="40"/>
        </w:rPr>
        <w:t> </w:t>
      </w:r>
      <w:r>
        <w:rPr/>
        <w:t>виде</w:t>
      </w:r>
      <w:r>
        <w:rPr>
          <w:spacing w:val="40"/>
        </w:rPr>
        <w:t> </w:t>
      </w:r>
      <w:r>
        <w:rPr/>
        <w:t>таблиц, диаграмм,</w:t>
      </w:r>
      <w:r>
        <w:rPr>
          <w:spacing w:val="40"/>
        </w:rPr>
        <w:t> </w:t>
      </w:r>
      <w:r>
        <w:rPr/>
        <w:t>графиков,</w:t>
      </w:r>
      <w:r>
        <w:rPr>
          <w:spacing w:val="40"/>
        </w:rPr>
        <w:t> </w:t>
      </w:r>
      <w:r>
        <w:rPr/>
        <w:t>представлять</w:t>
      </w:r>
      <w:r>
        <w:rPr>
          <w:spacing w:val="40"/>
        </w:rPr>
        <w:t> </w:t>
      </w:r>
      <w:r>
        <w:rPr/>
        <w:t>данные</w:t>
      </w:r>
      <w:r>
        <w:rPr>
          <w:spacing w:val="40"/>
        </w:rPr>
        <w:t> </w:t>
      </w:r>
      <w:r>
        <w:rPr/>
        <w:t>в</w:t>
      </w:r>
      <w:r>
        <w:rPr>
          <w:spacing w:val="40"/>
        </w:rPr>
        <w:t> </w:t>
      </w:r>
      <w:r>
        <w:rPr/>
        <w:t>виде</w:t>
      </w:r>
      <w:r>
        <w:rPr>
          <w:spacing w:val="40"/>
        </w:rPr>
        <w:t> </w:t>
      </w:r>
      <w:r>
        <w:rPr/>
        <w:t>таблиц,</w:t>
      </w:r>
      <w:r>
        <w:rPr>
          <w:spacing w:val="40"/>
        </w:rPr>
        <w:t> </w:t>
      </w:r>
      <w:r>
        <w:rPr/>
        <w:t>диаграмм,</w:t>
      </w:r>
      <w:r>
        <w:rPr>
          <w:spacing w:val="40"/>
        </w:rPr>
        <w:t> </w:t>
      </w:r>
      <w:r>
        <w:rPr/>
        <w:t>графиков.</w:t>
      </w:r>
    </w:p>
    <w:p>
      <w:pPr>
        <w:pStyle w:val="BodyText"/>
        <w:spacing w:line="288" w:lineRule="auto" w:before="2"/>
        <w:ind w:right="739"/>
      </w:pPr>
      <w:r>
        <w:rPr/>
        <w:t>Описывать данные с помощью статистических показателей: средних значений и мер рассеивания (размах, дисперсия</w:t>
      </w:r>
      <w:r>
        <w:rPr>
          <w:spacing w:val="40"/>
        </w:rPr>
        <w:t> </w:t>
      </w:r>
      <w:r>
        <w:rPr/>
        <w:t>и</w:t>
      </w:r>
      <w:r>
        <w:rPr>
          <w:spacing w:val="40"/>
        </w:rPr>
        <w:t> </w:t>
      </w:r>
      <w:r>
        <w:rPr/>
        <w:t>стандартное отклонение).</w:t>
      </w:r>
    </w:p>
    <w:p>
      <w:pPr>
        <w:pStyle w:val="BodyText"/>
        <w:spacing w:line="285" w:lineRule="auto" w:before="8"/>
        <w:ind w:right="732"/>
      </w:pPr>
      <w:r>
        <w:rPr/>
        <w:t>Находить</w:t>
      </w:r>
      <w:r>
        <w:rPr>
          <w:spacing w:val="40"/>
        </w:rPr>
        <w:t> </w:t>
      </w:r>
      <w:r>
        <w:rPr/>
        <w:t>частоты</w:t>
      </w:r>
      <w:r>
        <w:rPr>
          <w:spacing w:val="40"/>
        </w:rPr>
        <w:t> </w:t>
      </w:r>
      <w:r>
        <w:rPr/>
        <w:t>числовых</w:t>
      </w:r>
      <w:r>
        <w:rPr>
          <w:spacing w:val="40"/>
        </w:rPr>
        <w:t> </w:t>
      </w:r>
      <w:r>
        <w:rPr/>
        <w:t>значений</w:t>
      </w:r>
      <w:r>
        <w:rPr>
          <w:spacing w:val="40"/>
        </w:rPr>
        <w:t> </w:t>
      </w:r>
      <w:r>
        <w:rPr/>
        <w:t>и</w:t>
      </w:r>
      <w:r>
        <w:rPr>
          <w:spacing w:val="40"/>
        </w:rPr>
        <w:t> </w:t>
      </w:r>
      <w:r>
        <w:rPr/>
        <w:t>частоты</w:t>
      </w:r>
      <w:r>
        <w:rPr>
          <w:spacing w:val="40"/>
        </w:rPr>
        <w:t> </w:t>
      </w:r>
      <w:r>
        <w:rPr/>
        <w:t>событий,</w:t>
      </w:r>
      <w:r>
        <w:rPr>
          <w:spacing w:val="40"/>
        </w:rPr>
        <w:t> </w:t>
      </w:r>
      <w:r>
        <w:rPr/>
        <w:t>в</w:t>
      </w:r>
      <w:r>
        <w:rPr>
          <w:spacing w:val="40"/>
        </w:rPr>
        <w:t> </w:t>
      </w:r>
      <w:r>
        <w:rPr/>
        <w:t>том</w:t>
      </w:r>
      <w:r>
        <w:rPr>
          <w:spacing w:val="40"/>
        </w:rPr>
        <w:t> </w:t>
      </w:r>
      <w:r>
        <w:rPr/>
        <w:t>числе</w:t>
      </w:r>
      <w:r>
        <w:rPr>
          <w:spacing w:val="40"/>
        </w:rPr>
        <w:t> </w:t>
      </w:r>
      <w:r>
        <w:rPr/>
        <w:t>по результатам измерений и наблюдений.</w:t>
      </w:r>
    </w:p>
    <w:p>
      <w:pPr>
        <w:pStyle w:val="BodyText"/>
        <w:spacing w:line="285" w:lineRule="auto" w:before="2"/>
        <w:ind w:right="688"/>
      </w:pPr>
      <w:r>
        <w:rPr/>
        <w:t>Находить</w:t>
      </w:r>
      <w:r>
        <w:rPr>
          <w:spacing w:val="40"/>
        </w:rPr>
        <w:t> </w:t>
      </w:r>
      <w:r>
        <w:rPr/>
        <w:t>вероятности</w:t>
      </w:r>
      <w:r>
        <w:rPr>
          <w:spacing w:val="40"/>
        </w:rPr>
        <w:t> </w:t>
      </w:r>
      <w:r>
        <w:rPr/>
        <w:t>случайных</w:t>
      </w:r>
      <w:r>
        <w:rPr>
          <w:spacing w:val="40"/>
        </w:rPr>
        <w:t> </w:t>
      </w:r>
      <w:r>
        <w:rPr/>
        <w:t>событий</w:t>
      </w:r>
      <w:r>
        <w:rPr>
          <w:spacing w:val="40"/>
        </w:rPr>
        <w:t> </w:t>
      </w:r>
      <w:r>
        <w:rPr/>
        <w:t>в</w:t>
      </w:r>
      <w:r>
        <w:rPr>
          <w:spacing w:val="40"/>
        </w:rPr>
        <w:t> </w:t>
      </w:r>
      <w:r>
        <w:rPr/>
        <w:t>опытах,</w:t>
      </w:r>
      <w:r>
        <w:rPr>
          <w:spacing w:val="40"/>
        </w:rPr>
        <w:t> </w:t>
      </w:r>
      <w:r>
        <w:rPr/>
        <w:t>зная</w:t>
      </w:r>
      <w:r>
        <w:rPr>
          <w:spacing w:val="40"/>
        </w:rPr>
        <w:t> </w:t>
      </w:r>
      <w:r>
        <w:rPr/>
        <w:t>вероятности элементарных</w:t>
      </w:r>
      <w:r>
        <w:rPr>
          <w:spacing w:val="40"/>
        </w:rPr>
        <w:t> </w:t>
      </w:r>
      <w:r>
        <w:rPr/>
        <w:t>событий, в том числе в опытах с равновозможными элементарными</w:t>
      </w:r>
      <w:r>
        <w:rPr>
          <w:spacing w:val="40"/>
        </w:rPr>
        <w:t> </w:t>
      </w:r>
      <w:r>
        <w:rPr>
          <w:spacing w:val="-2"/>
        </w:rPr>
        <w:t>событиями.</w:t>
      </w:r>
    </w:p>
    <w:p>
      <w:pPr>
        <w:pStyle w:val="BodyText"/>
        <w:spacing w:line="288" w:lineRule="auto" w:before="5"/>
        <w:ind w:right="735"/>
      </w:pPr>
      <w:r>
        <w:rPr/>
        <w:t>Использовать графические модели: дерево случайного эксперимента, диаграммы Эйлера, числовая прямая.</w:t>
      </w:r>
    </w:p>
    <w:p>
      <w:pPr>
        <w:pStyle w:val="BodyText"/>
        <w:spacing w:line="288" w:lineRule="auto"/>
        <w:ind w:right="681"/>
      </w:pPr>
      <w:r>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pPr>
        <w:pStyle w:val="BodyText"/>
        <w:spacing w:line="290" w:lineRule="auto"/>
        <w:ind w:right="689"/>
      </w:pPr>
      <w:r>
        <w:rPr/>
        <w:t>Использовать графическое представление множеств и связей между ними для</w:t>
      </w:r>
      <w:r>
        <w:rPr>
          <w:spacing w:val="80"/>
        </w:rPr>
        <w:t> </w:t>
      </w:r>
      <w:r>
        <w:rPr/>
        <w:t>описания</w:t>
      </w:r>
      <w:r>
        <w:rPr>
          <w:spacing w:val="40"/>
        </w:rPr>
        <w:t> </w:t>
      </w:r>
      <w:r>
        <w:rPr/>
        <w:t>процессов</w:t>
      </w:r>
      <w:r>
        <w:rPr>
          <w:spacing w:val="40"/>
        </w:rPr>
        <w:t> </w:t>
      </w:r>
      <w:r>
        <w:rPr/>
        <w:t>и</w:t>
      </w:r>
      <w:r>
        <w:rPr>
          <w:spacing w:val="40"/>
        </w:rPr>
        <w:t> </w:t>
      </w:r>
      <w:r>
        <w:rPr/>
        <w:t>явлений,</w:t>
      </w:r>
      <w:r>
        <w:rPr>
          <w:spacing w:val="40"/>
        </w:rPr>
        <w:t> </w:t>
      </w:r>
      <w:r>
        <w:rPr/>
        <w:t>в</w:t>
      </w:r>
      <w:r>
        <w:rPr>
          <w:spacing w:val="40"/>
        </w:rPr>
        <w:t> </w:t>
      </w:r>
      <w:r>
        <w:rPr/>
        <w:t>том</w:t>
      </w:r>
      <w:r>
        <w:rPr>
          <w:spacing w:val="40"/>
        </w:rPr>
        <w:t> </w:t>
      </w:r>
      <w:r>
        <w:rPr/>
        <w:t>числе</w:t>
      </w:r>
      <w:r>
        <w:rPr>
          <w:spacing w:val="40"/>
        </w:rPr>
        <w:t> </w:t>
      </w:r>
      <w:r>
        <w:rPr/>
        <w:t>при</w:t>
      </w:r>
      <w:r>
        <w:rPr>
          <w:spacing w:val="40"/>
        </w:rPr>
        <w:t> </w:t>
      </w:r>
      <w:r>
        <w:rPr/>
        <w:t>решении</w:t>
      </w:r>
      <w:r>
        <w:rPr>
          <w:spacing w:val="40"/>
        </w:rPr>
        <w:t> </w:t>
      </w:r>
      <w:r>
        <w:rPr/>
        <w:t>задач</w:t>
      </w:r>
      <w:r>
        <w:rPr>
          <w:spacing w:val="40"/>
        </w:rPr>
        <w:t> </w:t>
      </w:r>
      <w:r>
        <w:rPr/>
        <w:t>из</w:t>
      </w:r>
      <w:r>
        <w:rPr>
          <w:spacing w:val="40"/>
        </w:rPr>
        <w:t> </w:t>
      </w:r>
      <w:r>
        <w:rPr/>
        <w:t>других</w:t>
      </w:r>
      <w:r>
        <w:rPr>
          <w:spacing w:val="40"/>
        </w:rPr>
        <w:t> </w:t>
      </w:r>
      <w:r>
        <w:rPr/>
        <w:t>учебных предметов и курсов.</w:t>
      </w:r>
    </w:p>
    <w:p>
      <w:pPr>
        <w:pStyle w:val="BodyText"/>
        <w:spacing w:line="260" w:lineRule="exact"/>
        <w:ind w:left="1485" w:firstLine="0"/>
      </w:pPr>
      <w:r>
        <w:rPr/>
        <w:t>Предметные</w:t>
      </w:r>
      <w:r>
        <w:rPr>
          <w:spacing w:val="26"/>
        </w:rPr>
        <w:t> </w:t>
      </w:r>
      <w:r>
        <w:rPr/>
        <w:t>результаты</w:t>
      </w:r>
      <w:r>
        <w:rPr>
          <w:spacing w:val="27"/>
        </w:rPr>
        <w:t> </w:t>
      </w:r>
      <w:r>
        <w:rPr/>
        <w:t>освоения</w:t>
      </w:r>
      <w:r>
        <w:rPr>
          <w:spacing w:val="33"/>
        </w:rPr>
        <w:t> </w:t>
      </w:r>
      <w:r>
        <w:rPr/>
        <w:t>программы</w:t>
      </w:r>
      <w:r>
        <w:rPr>
          <w:spacing w:val="30"/>
        </w:rPr>
        <w:t> </w:t>
      </w:r>
      <w:r>
        <w:rPr/>
        <w:t>учебного</w:t>
      </w:r>
      <w:r>
        <w:rPr>
          <w:spacing w:val="30"/>
        </w:rPr>
        <w:t> </w:t>
      </w:r>
      <w:r>
        <w:rPr/>
        <w:t>курса</w:t>
      </w:r>
      <w:r>
        <w:rPr>
          <w:spacing w:val="25"/>
        </w:rPr>
        <w:t> </w:t>
      </w:r>
      <w:r>
        <w:rPr/>
        <w:t>к</w:t>
      </w:r>
      <w:r>
        <w:rPr>
          <w:spacing w:val="32"/>
        </w:rPr>
        <w:t> </w:t>
      </w:r>
      <w:r>
        <w:rPr/>
        <w:t>концу</w:t>
      </w:r>
      <w:r>
        <w:rPr>
          <w:spacing w:val="43"/>
        </w:rPr>
        <w:t> </w:t>
      </w:r>
      <w:r>
        <w:rPr/>
        <w:t>обучения</w:t>
      </w:r>
      <w:r>
        <w:rPr>
          <w:spacing w:val="32"/>
        </w:rPr>
        <w:t> </w:t>
      </w:r>
      <w:r>
        <w:rPr/>
        <w:t>в</w:t>
      </w:r>
      <w:r>
        <w:rPr>
          <w:spacing w:val="27"/>
        </w:rPr>
        <w:t> </w:t>
      </w:r>
      <w:r>
        <w:rPr>
          <w:spacing w:val="-10"/>
        </w:rPr>
        <w:t>9</w:t>
      </w:r>
    </w:p>
    <w:p>
      <w:pPr>
        <w:pStyle w:val="BodyText"/>
        <w:spacing w:before="49"/>
        <w:ind w:firstLine="0"/>
        <w:jc w:val="left"/>
      </w:pPr>
      <w:r>
        <w:rPr>
          <w:spacing w:val="-2"/>
        </w:rPr>
        <w:t>классе.</w:t>
      </w:r>
    </w:p>
    <w:p>
      <w:pPr>
        <w:pStyle w:val="BodyText"/>
        <w:spacing w:line="285" w:lineRule="auto" w:before="53"/>
        <w:ind w:right="688"/>
      </w:pPr>
      <w:r>
        <w:rPr/>
        <w:t>Извлекать</w:t>
      </w:r>
      <w:r>
        <w:rPr>
          <w:spacing w:val="40"/>
        </w:rPr>
        <w:t> </w:t>
      </w:r>
      <w:r>
        <w:rPr/>
        <w:t>и</w:t>
      </w:r>
      <w:r>
        <w:rPr>
          <w:spacing w:val="40"/>
        </w:rPr>
        <w:t> </w:t>
      </w:r>
      <w:r>
        <w:rPr/>
        <w:t>преобразовывать</w:t>
      </w:r>
      <w:r>
        <w:rPr>
          <w:spacing w:val="40"/>
        </w:rPr>
        <w:t> </w:t>
      </w:r>
      <w:r>
        <w:rPr/>
        <w:t>информацию,</w:t>
      </w:r>
      <w:r>
        <w:rPr>
          <w:spacing w:val="40"/>
        </w:rPr>
        <w:t> </w:t>
      </w:r>
      <w:r>
        <w:rPr/>
        <w:t>представленную</w:t>
      </w:r>
      <w:r>
        <w:rPr>
          <w:spacing w:val="40"/>
        </w:rPr>
        <w:t> </w:t>
      </w:r>
      <w:r>
        <w:rPr/>
        <w:t>в</w:t>
      </w:r>
      <w:r>
        <w:rPr>
          <w:spacing w:val="40"/>
        </w:rPr>
        <w:t> </w:t>
      </w:r>
      <w:r>
        <w:rPr/>
        <w:t>различных источниках в виде таблиц, диаграмм, графиков, представлять данные в виде таблиц,</w:t>
      </w:r>
      <w:r>
        <w:rPr>
          <w:spacing w:val="80"/>
        </w:rPr>
        <w:t> </w:t>
      </w:r>
      <w:r>
        <w:rPr/>
        <w:t>диаграмм, графиков.</w:t>
      </w:r>
    </w:p>
    <w:p>
      <w:pPr>
        <w:pStyle w:val="BodyText"/>
        <w:spacing w:before="6"/>
        <w:ind w:left="1485" w:firstLine="0"/>
      </w:pPr>
      <w:r>
        <w:rPr/>
        <w:t>Решать</w:t>
      </w:r>
      <w:r>
        <w:rPr>
          <w:spacing w:val="60"/>
        </w:rPr>
        <w:t> </w:t>
      </w:r>
      <w:r>
        <w:rPr/>
        <w:t>задачи</w:t>
      </w:r>
      <w:r>
        <w:rPr>
          <w:spacing w:val="70"/>
        </w:rPr>
        <w:t> </w:t>
      </w:r>
      <w:r>
        <w:rPr/>
        <w:t>организованным</w:t>
      </w:r>
      <w:r>
        <w:rPr>
          <w:spacing w:val="71"/>
        </w:rPr>
        <w:t> </w:t>
      </w:r>
      <w:r>
        <w:rPr/>
        <w:t>перебором</w:t>
      </w:r>
      <w:r>
        <w:rPr>
          <w:spacing w:val="60"/>
        </w:rPr>
        <w:t> </w:t>
      </w:r>
      <w:r>
        <w:rPr/>
        <w:t>вариантов,</w:t>
      </w:r>
      <w:r>
        <w:rPr>
          <w:spacing w:val="67"/>
        </w:rPr>
        <w:t> </w:t>
      </w:r>
      <w:r>
        <w:rPr/>
        <w:t>а</w:t>
      </w:r>
      <w:r>
        <w:rPr>
          <w:spacing w:val="71"/>
        </w:rPr>
        <w:t> </w:t>
      </w:r>
      <w:r>
        <w:rPr/>
        <w:t>также</w:t>
      </w:r>
      <w:r>
        <w:rPr>
          <w:spacing w:val="65"/>
        </w:rPr>
        <w:t> </w:t>
      </w:r>
      <w:r>
        <w:rPr/>
        <w:t>с</w:t>
      </w:r>
      <w:r>
        <w:rPr>
          <w:spacing w:val="61"/>
        </w:rPr>
        <w:t> </w:t>
      </w:r>
      <w:r>
        <w:rPr>
          <w:spacing w:val="-2"/>
        </w:rPr>
        <w:t>использованием</w:t>
      </w:r>
    </w:p>
    <w:p>
      <w:pPr>
        <w:spacing w:after="0"/>
        <w:sectPr>
          <w:pgSz w:w="11910" w:h="16850"/>
          <w:pgMar w:header="0" w:footer="922" w:top="1060" w:bottom="1180" w:left="920" w:right="160"/>
        </w:sectPr>
      </w:pPr>
    </w:p>
    <w:p>
      <w:pPr>
        <w:pStyle w:val="BodyText"/>
        <w:spacing w:before="66"/>
        <w:ind w:firstLine="0"/>
      </w:pPr>
      <w:r>
        <w:rPr/>
        <w:t>комбинаторных</w:t>
      </w:r>
      <w:r>
        <w:rPr>
          <w:spacing w:val="18"/>
        </w:rPr>
        <w:t> </w:t>
      </w:r>
      <w:r>
        <w:rPr/>
        <w:t>правил</w:t>
      </w:r>
      <w:r>
        <w:rPr>
          <w:spacing w:val="18"/>
        </w:rPr>
        <w:t> </w:t>
      </w:r>
      <w:r>
        <w:rPr/>
        <w:t>и</w:t>
      </w:r>
      <w:r>
        <w:rPr>
          <w:spacing w:val="31"/>
        </w:rPr>
        <w:t> </w:t>
      </w:r>
      <w:r>
        <w:rPr>
          <w:spacing w:val="-2"/>
        </w:rPr>
        <w:t>методов.</w:t>
      </w:r>
    </w:p>
    <w:p>
      <w:pPr>
        <w:pStyle w:val="BodyText"/>
        <w:spacing w:line="288" w:lineRule="auto" w:before="57"/>
        <w:ind w:right="727"/>
      </w:pPr>
      <w:r>
        <w:rPr/>
        <w:t>Использовать описательные характеристики для массивов числовых данных, в том числе средние значения и меры рассеивания.</w:t>
      </w:r>
    </w:p>
    <w:p>
      <w:pPr>
        <w:pStyle w:val="BodyText"/>
        <w:spacing w:line="288" w:lineRule="auto"/>
        <w:ind w:right="739"/>
      </w:pPr>
      <w:r>
        <w:rPr/>
        <w:t>Находить частоты значений и частоты события, в том числе пользуясь результатами проведённых измерений и наблюдений.</w:t>
      </w:r>
    </w:p>
    <w:p>
      <w:pPr>
        <w:pStyle w:val="BodyText"/>
        <w:spacing w:line="288" w:lineRule="auto"/>
        <w:ind w:right="683"/>
      </w:pPr>
      <w:r>
        <w:rPr/>
        <w:t>Находить</w:t>
      </w:r>
      <w:r>
        <w:rPr>
          <w:spacing w:val="40"/>
        </w:rPr>
        <w:t> </w:t>
      </w:r>
      <w:r>
        <w:rPr/>
        <w:t>вероятности</w:t>
      </w:r>
      <w:r>
        <w:rPr>
          <w:spacing w:val="40"/>
        </w:rPr>
        <w:t> </w:t>
      </w:r>
      <w:r>
        <w:rPr/>
        <w:t>случайных</w:t>
      </w:r>
      <w:r>
        <w:rPr>
          <w:spacing w:val="40"/>
        </w:rPr>
        <w:t> </w:t>
      </w:r>
      <w:r>
        <w:rPr/>
        <w:t>событий</w:t>
      </w:r>
      <w:r>
        <w:rPr>
          <w:spacing w:val="40"/>
        </w:rPr>
        <w:t> </w:t>
      </w:r>
      <w:r>
        <w:rPr/>
        <w:t>в</w:t>
      </w:r>
      <w:r>
        <w:rPr>
          <w:spacing w:val="40"/>
        </w:rPr>
        <w:t> </w:t>
      </w:r>
      <w:r>
        <w:rPr/>
        <w:t>изученных</w:t>
      </w:r>
      <w:r>
        <w:rPr>
          <w:spacing w:val="40"/>
        </w:rPr>
        <w:t> </w:t>
      </w:r>
      <w:r>
        <w:rPr/>
        <w:t>опытах,</w:t>
      </w:r>
      <w:r>
        <w:rPr>
          <w:spacing w:val="40"/>
        </w:rPr>
        <w:t> </w:t>
      </w:r>
      <w:r>
        <w:rPr/>
        <w:t>в</w:t>
      </w:r>
      <w:r>
        <w:rPr>
          <w:spacing w:val="40"/>
        </w:rPr>
        <w:t> </w:t>
      </w:r>
      <w:r>
        <w:rPr/>
        <w:t>том</w:t>
      </w:r>
      <w:r>
        <w:rPr>
          <w:spacing w:val="40"/>
        </w:rPr>
        <w:t> </w:t>
      </w:r>
      <w:r>
        <w:rPr/>
        <w:t>числе</w:t>
      </w:r>
      <w:r>
        <w:rPr>
          <w:spacing w:val="40"/>
        </w:rPr>
        <w:t> </w:t>
      </w:r>
      <w:r>
        <w:rPr/>
        <w:t>в опытах с равновозможными элементарными событиями, в сериях испытаний до первого успеха, в сериях испытаний Бернулли.</w:t>
      </w:r>
    </w:p>
    <w:p>
      <w:pPr>
        <w:pStyle w:val="BodyText"/>
        <w:spacing w:line="260" w:lineRule="exact"/>
        <w:ind w:left="1485" w:firstLine="0"/>
      </w:pPr>
      <w:r>
        <w:rPr/>
        <w:t>Иметь</w:t>
      </w:r>
      <w:r>
        <w:rPr>
          <w:spacing w:val="15"/>
        </w:rPr>
        <w:t> </w:t>
      </w:r>
      <w:r>
        <w:rPr/>
        <w:t>представление</w:t>
      </w:r>
      <w:r>
        <w:rPr>
          <w:spacing w:val="20"/>
        </w:rPr>
        <w:t> </w:t>
      </w:r>
      <w:r>
        <w:rPr/>
        <w:t>о</w:t>
      </w:r>
      <w:r>
        <w:rPr>
          <w:spacing w:val="21"/>
        </w:rPr>
        <w:t> </w:t>
      </w:r>
      <w:r>
        <w:rPr/>
        <w:t>случайной</w:t>
      </w:r>
      <w:r>
        <w:rPr>
          <w:spacing w:val="29"/>
        </w:rPr>
        <w:t> </w:t>
      </w:r>
      <w:r>
        <w:rPr/>
        <w:t>величине</w:t>
      </w:r>
      <w:r>
        <w:rPr>
          <w:spacing w:val="10"/>
        </w:rPr>
        <w:t> </w:t>
      </w:r>
      <w:r>
        <w:rPr/>
        <w:t>и</w:t>
      </w:r>
      <w:r>
        <w:rPr>
          <w:spacing w:val="24"/>
        </w:rPr>
        <w:t> </w:t>
      </w:r>
      <w:r>
        <w:rPr/>
        <w:t>о</w:t>
      </w:r>
      <w:r>
        <w:rPr>
          <w:spacing w:val="24"/>
        </w:rPr>
        <w:t> </w:t>
      </w:r>
      <w:r>
        <w:rPr/>
        <w:t>распределении</w:t>
      </w:r>
      <w:r>
        <w:rPr>
          <w:spacing w:val="20"/>
        </w:rPr>
        <w:t> </w:t>
      </w:r>
      <w:r>
        <w:rPr>
          <w:spacing w:val="-2"/>
        </w:rPr>
        <w:t>вероятностей.</w:t>
      </w:r>
    </w:p>
    <w:p>
      <w:pPr>
        <w:pStyle w:val="BodyText"/>
        <w:spacing w:line="290" w:lineRule="auto" w:before="48"/>
        <w:ind w:right="739"/>
      </w:pPr>
      <w:r>
        <w:rPr/>
        <w:t>Иметь представление о законе больших чисел как о проявлении закономерности в случайной</w:t>
      </w:r>
      <w:r>
        <w:rPr>
          <w:spacing w:val="35"/>
        </w:rPr>
        <w:t> </w:t>
      </w:r>
      <w:r>
        <w:rPr/>
        <w:t>изменчивости</w:t>
      </w:r>
      <w:r>
        <w:rPr>
          <w:spacing w:val="35"/>
        </w:rPr>
        <w:t> </w:t>
      </w:r>
      <w:r>
        <w:rPr/>
        <w:t>и</w:t>
      </w:r>
      <w:r>
        <w:rPr>
          <w:spacing w:val="40"/>
        </w:rPr>
        <w:t> </w:t>
      </w:r>
      <w:r>
        <w:rPr/>
        <w:t>о</w:t>
      </w:r>
      <w:r>
        <w:rPr>
          <w:spacing w:val="37"/>
        </w:rPr>
        <w:t> </w:t>
      </w:r>
      <w:r>
        <w:rPr/>
        <w:t>роли</w:t>
      </w:r>
      <w:r>
        <w:rPr>
          <w:spacing w:val="40"/>
        </w:rPr>
        <w:t> </w:t>
      </w:r>
      <w:r>
        <w:rPr/>
        <w:t>закона</w:t>
      </w:r>
      <w:r>
        <w:rPr>
          <w:spacing w:val="40"/>
        </w:rPr>
        <w:t> </w:t>
      </w:r>
      <w:r>
        <w:rPr/>
        <w:t>больших</w:t>
      </w:r>
      <w:r>
        <w:rPr>
          <w:spacing w:val="37"/>
        </w:rPr>
        <w:t> </w:t>
      </w:r>
      <w:r>
        <w:rPr/>
        <w:t>чисел</w:t>
      </w:r>
      <w:r>
        <w:rPr>
          <w:spacing w:val="40"/>
        </w:rPr>
        <w:t> </w:t>
      </w:r>
      <w:r>
        <w:rPr/>
        <w:t>в</w:t>
      </w:r>
      <w:r>
        <w:rPr>
          <w:spacing w:val="40"/>
        </w:rPr>
        <w:t> </w:t>
      </w:r>
      <w:r>
        <w:rPr/>
        <w:t>природе и</w:t>
      </w:r>
      <w:r>
        <w:rPr>
          <w:spacing w:val="40"/>
        </w:rPr>
        <w:t> </w:t>
      </w:r>
      <w:r>
        <w:rPr/>
        <w:t>обществе.</w:t>
      </w:r>
    </w:p>
    <w:p>
      <w:pPr>
        <w:pStyle w:val="BodyText"/>
        <w:spacing w:before="226"/>
        <w:ind w:left="0" w:firstLine="0"/>
        <w:jc w:val="left"/>
      </w:pPr>
    </w:p>
    <w:p>
      <w:pPr>
        <w:pStyle w:val="Heading1"/>
        <w:numPr>
          <w:ilvl w:val="2"/>
          <w:numId w:val="5"/>
        </w:numPr>
        <w:tabs>
          <w:tab w:pos="2022" w:val="left" w:leader="none"/>
        </w:tabs>
        <w:spacing w:line="240" w:lineRule="auto" w:before="0" w:after="0"/>
        <w:ind w:left="2022" w:right="0" w:hanging="537"/>
        <w:jc w:val="both"/>
      </w:pPr>
      <w:r>
        <w:rPr/>
        <w:t>Федеральная</w:t>
      </w:r>
      <w:r>
        <w:rPr>
          <w:spacing w:val="64"/>
        </w:rPr>
        <w:t> </w:t>
      </w:r>
      <w:r>
        <w:rPr/>
        <w:t>рабочая</w:t>
      </w:r>
      <w:r>
        <w:rPr>
          <w:spacing w:val="56"/>
        </w:rPr>
        <w:t> </w:t>
      </w:r>
      <w:r>
        <w:rPr/>
        <w:t>программа</w:t>
      </w:r>
      <w:r>
        <w:rPr>
          <w:spacing w:val="52"/>
        </w:rPr>
        <w:t> </w:t>
      </w:r>
      <w:r>
        <w:rPr/>
        <w:t>по</w:t>
      </w:r>
      <w:r>
        <w:rPr>
          <w:spacing w:val="58"/>
        </w:rPr>
        <w:t> </w:t>
      </w:r>
      <w:r>
        <w:rPr/>
        <w:t>учебному</w:t>
      </w:r>
      <w:r>
        <w:rPr>
          <w:spacing w:val="53"/>
        </w:rPr>
        <w:t> </w:t>
      </w:r>
      <w:r>
        <w:rPr/>
        <w:t>предмету</w:t>
      </w:r>
      <w:r>
        <w:rPr>
          <w:spacing w:val="49"/>
        </w:rPr>
        <w:t> </w:t>
      </w:r>
      <w:r>
        <w:rPr>
          <w:spacing w:val="-2"/>
        </w:rPr>
        <w:t>«Информатика»</w:t>
      </w:r>
    </w:p>
    <w:p>
      <w:pPr>
        <w:spacing w:before="50"/>
        <w:ind w:left="779" w:right="0" w:firstLine="0"/>
        <w:jc w:val="both"/>
        <w:rPr>
          <w:b/>
          <w:sz w:val="23"/>
        </w:rPr>
      </w:pPr>
      <w:r>
        <w:rPr>
          <w:b/>
          <w:sz w:val="23"/>
        </w:rPr>
        <w:t>(базовый</w:t>
      </w:r>
      <w:r>
        <w:rPr>
          <w:b/>
          <w:spacing w:val="30"/>
          <w:sz w:val="23"/>
        </w:rPr>
        <w:t> </w:t>
      </w:r>
      <w:r>
        <w:rPr>
          <w:b/>
          <w:spacing w:val="-2"/>
          <w:sz w:val="23"/>
        </w:rPr>
        <w:t>уровень).</w:t>
      </w:r>
    </w:p>
    <w:p>
      <w:pPr>
        <w:pStyle w:val="BodyText"/>
        <w:spacing w:line="285" w:lineRule="auto" w:before="45"/>
        <w:ind w:right="679"/>
      </w:pPr>
      <w:r>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w:t>
      </w:r>
      <w:r>
        <w:rPr>
          <w:spacing w:val="40"/>
        </w:rPr>
        <w:t> </w:t>
      </w: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информатике.</w:t>
      </w:r>
    </w:p>
    <w:p>
      <w:pPr>
        <w:pStyle w:val="BodyText"/>
        <w:spacing w:before="9"/>
        <w:ind w:left="1485" w:firstLine="0"/>
      </w:pPr>
      <w:r>
        <w:rPr/>
        <w:t>Пояснительная</w:t>
      </w:r>
      <w:r>
        <w:rPr>
          <w:spacing w:val="36"/>
        </w:rPr>
        <w:t> </w:t>
      </w:r>
      <w:r>
        <w:rPr>
          <w:spacing w:val="-2"/>
        </w:rPr>
        <w:t>записка.</w:t>
      </w:r>
    </w:p>
    <w:p>
      <w:pPr>
        <w:pStyle w:val="BodyText"/>
        <w:spacing w:line="288" w:lineRule="auto" w:before="45"/>
        <w:ind w:right="690"/>
      </w:pPr>
      <w:r>
        <w:rPr/>
        <w:t>Программа по информатике на уровне основного общего образования составлена на основе</w:t>
      </w:r>
      <w:r>
        <w:rPr>
          <w:spacing w:val="40"/>
        </w:rPr>
        <w:t> </w:t>
      </w:r>
      <w:r>
        <w:rPr/>
        <w:t>требований</w:t>
      </w:r>
      <w:r>
        <w:rPr>
          <w:spacing w:val="40"/>
        </w:rPr>
        <w:t> </w:t>
      </w:r>
      <w:r>
        <w:rPr/>
        <w:t>к</w:t>
      </w:r>
      <w:r>
        <w:rPr>
          <w:spacing w:val="40"/>
        </w:rPr>
        <w:t> </w:t>
      </w:r>
      <w:r>
        <w:rPr/>
        <w:t>результатам</w:t>
      </w:r>
      <w:r>
        <w:rPr>
          <w:spacing w:val="40"/>
        </w:rPr>
        <w:t> </w:t>
      </w:r>
      <w:r>
        <w:rPr/>
        <w:t>освоения</w:t>
      </w:r>
      <w:r>
        <w:rPr>
          <w:spacing w:val="40"/>
        </w:rPr>
        <w:t> </w:t>
      </w:r>
      <w:r>
        <w:rPr/>
        <w:t>основной</w:t>
      </w:r>
      <w:r>
        <w:rPr>
          <w:spacing w:val="40"/>
        </w:rPr>
        <w:t> </w:t>
      </w:r>
      <w:r>
        <w:rPr/>
        <w:t>образовательной</w:t>
      </w:r>
      <w:r>
        <w:rPr>
          <w:spacing w:val="40"/>
        </w:rPr>
        <w:t> </w:t>
      </w:r>
      <w:r>
        <w:rPr/>
        <w:t>программы основного</w:t>
      </w:r>
      <w:r>
        <w:rPr>
          <w:spacing w:val="40"/>
        </w:rPr>
        <w:t> </w:t>
      </w:r>
      <w:r>
        <w:rPr/>
        <w:t>общего</w:t>
      </w:r>
      <w:r>
        <w:rPr>
          <w:spacing w:val="40"/>
        </w:rPr>
        <w:t> </w:t>
      </w:r>
      <w:r>
        <w:rPr/>
        <w:t>образования,</w:t>
      </w:r>
      <w:r>
        <w:rPr>
          <w:spacing w:val="40"/>
        </w:rPr>
        <w:t> </w:t>
      </w:r>
      <w:r>
        <w:rPr/>
        <w:t>представленных</w:t>
      </w:r>
      <w:r>
        <w:rPr>
          <w:spacing w:val="40"/>
        </w:rPr>
        <w:t> </w:t>
      </w:r>
      <w:r>
        <w:rPr/>
        <w:t>в</w:t>
      </w:r>
      <w:r>
        <w:rPr>
          <w:spacing w:val="40"/>
        </w:rPr>
        <w:t> </w:t>
      </w:r>
      <w:r>
        <w:rPr/>
        <w:t>ФГОС</w:t>
      </w:r>
      <w:r>
        <w:rPr>
          <w:spacing w:val="40"/>
        </w:rPr>
        <w:t> </w:t>
      </w:r>
      <w:r>
        <w:rPr/>
        <w:t>ООО,</w:t>
      </w:r>
      <w:r>
        <w:rPr>
          <w:spacing w:val="40"/>
        </w:rPr>
        <w:t> </w:t>
      </w:r>
      <w:r>
        <w:rPr/>
        <w:t>а</w:t>
      </w:r>
      <w:r>
        <w:rPr>
          <w:spacing w:val="40"/>
        </w:rPr>
        <w:t> </w:t>
      </w:r>
      <w:r>
        <w:rPr/>
        <w:t>также</w:t>
      </w:r>
      <w:r>
        <w:rPr>
          <w:spacing w:val="40"/>
        </w:rPr>
        <w:t> </w:t>
      </w:r>
      <w:r>
        <w:rPr/>
        <w:t>федеральной рабочей программы воспитания.</w:t>
      </w:r>
    </w:p>
    <w:p>
      <w:pPr>
        <w:pStyle w:val="BodyText"/>
        <w:spacing w:line="285" w:lineRule="auto" w:before="3"/>
        <w:ind w:right="683"/>
      </w:pPr>
      <w:r>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w:t>
      </w:r>
      <w:r>
        <w:rPr>
          <w:spacing w:val="40"/>
        </w:rPr>
        <w:t> </w:t>
      </w:r>
      <w:r>
        <w:rPr/>
        <w:t>обязательное</w:t>
      </w:r>
      <w:r>
        <w:rPr>
          <w:spacing w:val="40"/>
        </w:rPr>
        <w:t> </w:t>
      </w:r>
      <w:r>
        <w:rPr/>
        <w:t>предметное</w:t>
      </w:r>
      <w:r>
        <w:rPr>
          <w:spacing w:val="40"/>
        </w:rPr>
        <w:t> </w:t>
      </w:r>
      <w:r>
        <w:rPr/>
        <w:t>содержание,</w:t>
      </w:r>
      <w:r>
        <w:rPr>
          <w:spacing w:val="40"/>
        </w:rPr>
        <w:t> </w:t>
      </w:r>
      <w:r>
        <w:rPr/>
        <w:t>предусматривает</w:t>
      </w:r>
      <w:r>
        <w:rPr>
          <w:spacing w:val="40"/>
        </w:rPr>
        <w:t> </w:t>
      </w:r>
      <w:r>
        <w:rPr/>
        <w:t>его</w:t>
      </w:r>
      <w:r>
        <w:rPr>
          <w:spacing w:val="40"/>
        </w:rPr>
        <w:t> </w:t>
      </w:r>
      <w:r>
        <w:rPr/>
        <w:t>структурирование по разделам и темам.</w:t>
      </w:r>
    </w:p>
    <w:p>
      <w:pPr>
        <w:pStyle w:val="BodyText"/>
        <w:spacing w:line="288" w:lineRule="auto" w:before="6"/>
        <w:ind w:right="684"/>
      </w:pPr>
      <w:r>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w:t>
      </w:r>
      <w:r>
        <w:rPr>
          <w:spacing w:val="40"/>
        </w:rPr>
        <w:t> </w:t>
      </w:r>
      <w:r>
        <w:rPr/>
        <w:t>всероссийских</w:t>
      </w:r>
      <w:r>
        <w:rPr>
          <w:spacing w:val="40"/>
        </w:rPr>
        <w:t> </w:t>
      </w:r>
      <w:r>
        <w:rPr/>
        <w:t>проверочных</w:t>
      </w:r>
      <w:r>
        <w:rPr>
          <w:spacing w:val="40"/>
        </w:rPr>
        <w:t> </w:t>
      </w:r>
      <w:r>
        <w:rPr/>
        <w:t>работ,</w:t>
      </w:r>
      <w:r>
        <w:rPr>
          <w:spacing w:val="40"/>
        </w:rPr>
        <w:t> </w:t>
      </w:r>
      <w:r>
        <w:rPr/>
        <w:t>государственной</w:t>
      </w:r>
      <w:r>
        <w:rPr>
          <w:spacing w:val="40"/>
        </w:rPr>
        <w:t> </w:t>
      </w:r>
      <w:r>
        <w:rPr/>
        <w:t>итоговой</w:t>
      </w:r>
      <w:r>
        <w:rPr>
          <w:spacing w:val="40"/>
        </w:rPr>
        <w:t> </w:t>
      </w:r>
      <w:r>
        <w:rPr/>
        <w:t>аттестации).</w:t>
      </w:r>
    </w:p>
    <w:p>
      <w:pPr>
        <w:pStyle w:val="BodyText"/>
        <w:spacing w:line="285" w:lineRule="auto"/>
        <w:ind w:right="732"/>
      </w:pPr>
      <w:r>
        <w:rPr/>
        <w:t>Программа по информатике является основой для составления авторских учебных программ, тематического планирования курса</w:t>
      </w:r>
      <w:r>
        <w:rPr>
          <w:spacing w:val="40"/>
        </w:rPr>
        <w:t> </w:t>
      </w:r>
      <w:r>
        <w:rPr/>
        <w:t>учителем.</w:t>
      </w:r>
    </w:p>
    <w:p>
      <w:pPr>
        <w:pStyle w:val="BodyText"/>
        <w:tabs>
          <w:tab w:pos="1960" w:val="left" w:leader="none"/>
          <w:tab w:pos="2844" w:val="left" w:leader="none"/>
          <w:tab w:pos="4574" w:val="left" w:leader="none"/>
          <w:tab w:pos="6221" w:val="left" w:leader="none"/>
          <w:tab w:pos="8681" w:val="left" w:leader="none"/>
          <w:tab w:pos="9978" w:val="left" w:leader="none"/>
        </w:tabs>
        <w:spacing w:line="288" w:lineRule="auto"/>
        <w:ind w:left="782" w:right="721" w:firstLine="734"/>
        <w:jc w:val="right"/>
      </w:pPr>
      <w:r>
        <w:rPr/>
        <w:t>Целями изучения информатики на уровне основного общего образования являются:</w:t>
      </w:r>
      <w:r>
        <w:rPr>
          <w:spacing w:val="80"/>
        </w:rPr>
        <w:t> </w:t>
      </w:r>
      <w:r>
        <w:rPr/>
        <w:t>формирование</w:t>
      </w:r>
      <w:r>
        <w:rPr>
          <w:spacing w:val="80"/>
          <w:w w:val="150"/>
        </w:rPr>
        <w:t> </w:t>
      </w:r>
      <w:r>
        <w:rPr/>
        <w:t>основ</w:t>
      </w:r>
      <w:r>
        <w:rPr>
          <w:spacing w:val="40"/>
        </w:rPr>
        <w:t>  </w:t>
      </w:r>
      <w:r>
        <w:rPr/>
        <w:t>мировоззрения,</w:t>
      </w:r>
      <w:r>
        <w:rPr>
          <w:spacing w:val="40"/>
        </w:rPr>
        <w:t>  </w:t>
      </w:r>
      <w:r>
        <w:rPr/>
        <w:t>соответствующего</w:t>
      </w:r>
      <w:r>
        <w:rPr>
          <w:spacing w:val="40"/>
        </w:rPr>
        <w:t>  </w:t>
      </w:r>
      <w:r>
        <w:rPr/>
        <w:t>современному</w:t>
      </w:r>
      <w:r>
        <w:rPr>
          <w:spacing w:val="80"/>
          <w:w w:val="150"/>
        </w:rPr>
        <w:t> </w:t>
      </w:r>
      <w:r>
        <w:rPr/>
        <w:t>уровню</w:t>
      </w:r>
      <w:r>
        <w:rPr>
          <w:spacing w:val="40"/>
        </w:rPr>
        <w:t> </w:t>
      </w:r>
      <w:r>
        <w:rPr>
          <w:spacing w:val="-2"/>
        </w:rPr>
        <w:t>развития</w:t>
      </w:r>
      <w:r>
        <w:rPr/>
        <w:tab/>
      </w:r>
      <w:r>
        <w:rPr>
          <w:spacing w:val="-2"/>
        </w:rPr>
        <w:t>науки</w:t>
      </w:r>
      <w:r>
        <w:rPr/>
        <w:tab/>
      </w:r>
      <w:r>
        <w:rPr>
          <w:spacing w:val="-2"/>
        </w:rPr>
        <w:t>информатики,</w:t>
      </w:r>
      <w:r>
        <w:rPr/>
        <w:tab/>
      </w:r>
      <w:r>
        <w:rPr>
          <w:spacing w:val="-2"/>
        </w:rPr>
        <w:t>достижениям</w:t>
      </w:r>
      <w:r>
        <w:rPr/>
        <w:tab/>
      </w:r>
      <w:r>
        <w:rPr>
          <w:spacing w:val="-2"/>
        </w:rPr>
        <w:t>научно-технического</w:t>
      </w:r>
      <w:r>
        <w:rPr/>
        <w:tab/>
      </w:r>
      <w:r>
        <w:rPr>
          <w:spacing w:val="-2"/>
        </w:rPr>
        <w:t>прогресса</w:t>
      </w:r>
      <w:r>
        <w:rPr/>
        <w:tab/>
      </w:r>
      <w:r>
        <w:rPr>
          <w:spacing w:val="-10"/>
        </w:rPr>
        <w:t>и </w:t>
      </w:r>
      <w:r>
        <w:rPr/>
        <w:t>общественной</w:t>
      </w:r>
      <w:r>
        <w:rPr>
          <w:spacing w:val="40"/>
        </w:rPr>
        <w:t> </w:t>
      </w:r>
      <w:r>
        <w:rPr/>
        <w:t>практики,</w:t>
      </w:r>
      <w:r>
        <w:rPr>
          <w:spacing w:val="35"/>
        </w:rPr>
        <w:t> </w:t>
      </w:r>
      <w:r>
        <w:rPr/>
        <w:t>за</w:t>
      </w:r>
      <w:r>
        <w:rPr>
          <w:spacing w:val="38"/>
        </w:rPr>
        <w:t> </w:t>
      </w:r>
      <w:r>
        <w:rPr/>
        <w:t>счёт развития представлений об</w:t>
      </w:r>
      <w:r>
        <w:rPr>
          <w:spacing w:val="38"/>
        </w:rPr>
        <w:t> </w:t>
      </w:r>
      <w:r>
        <w:rPr/>
        <w:t>информации как</w:t>
      </w:r>
      <w:r>
        <w:rPr>
          <w:spacing w:val="35"/>
        </w:rPr>
        <w:t> </w:t>
      </w:r>
      <w:r>
        <w:rPr/>
        <w:t>о важнейшем стратегическом</w:t>
      </w:r>
      <w:r>
        <w:rPr>
          <w:spacing w:val="80"/>
          <w:w w:val="150"/>
        </w:rPr>
        <w:t> </w:t>
      </w:r>
      <w:r>
        <w:rPr/>
        <w:t>ресурсе</w:t>
      </w:r>
      <w:r>
        <w:rPr>
          <w:spacing w:val="80"/>
          <w:w w:val="150"/>
        </w:rPr>
        <w:t> </w:t>
      </w:r>
      <w:r>
        <w:rPr/>
        <w:t>развития</w:t>
      </w:r>
      <w:r>
        <w:rPr>
          <w:spacing w:val="80"/>
          <w:w w:val="150"/>
        </w:rPr>
        <w:t> </w:t>
      </w:r>
      <w:r>
        <w:rPr/>
        <w:t>личности,</w:t>
      </w:r>
      <w:r>
        <w:rPr>
          <w:spacing w:val="80"/>
          <w:w w:val="150"/>
        </w:rPr>
        <w:t> </w:t>
      </w:r>
      <w:r>
        <w:rPr/>
        <w:t>государства,</w:t>
      </w:r>
      <w:r>
        <w:rPr>
          <w:spacing w:val="80"/>
          <w:w w:val="150"/>
        </w:rPr>
        <w:t> </w:t>
      </w:r>
      <w:r>
        <w:rPr/>
        <w:t>общества,</w:t>
      </w:r>
      <w:r>
        <w:rPr>
          <w:spacing w:val="80"/>
          <w:w w:val="150"/>
        </w:rPr>
        <w:t> </w:t>
      </w:r>
      <w:r>
        <w:rPr/>
        <w:t>понимания</w:t>
      </w:r>
      <w:r>
        <w:rPr>
          <w:spacing w:val="80"/>
          <w:w w:val="150"/>
        </w:rPr>
        <w:t> </w:t>
      </w:r>
      <w:r>
        <w:rPr/>
        <w:t>роли</w:t>
      </w:r>
      <w:r>
        <w:rPr>
          <w:spacing w:val="40"/>
        </w:rPr>
        <w:t> </w:t>
      </w:r>
      <w:r>
        <w:rPr/>
        <w:t>информационных</w:t>
      </w:r>
      <w:r>
        <w:rPr>
          <w:spacing w:val="27"/>
        </w:rPr>
        <w:t> </w:t>
      </w:r>
      <w:r>
        <w:rPr/>
        <w:t>процессов,</w:t>
      </w:r>
      <w:r>
        <w:rPr>
          <w:spacing w:val="33"/>
        </w:rPr>
        <w:t> </w:t>
      </w:r>
      <w:r>
        <w:rPr/>
        <w:t>информационных</w:t>
      </w:r>
      <w:r>
        <w:rPr>
          <w:spacing w:val="35"/>
        </w:rPr>
        <w:t> </w:t>
      </w:r>
      <w:r>
        <w:rPr/>
        <w:t>ресурсов</w:t>
      </w:r>
      <w:r>
        <w:rPr>
          <w:spacing w:val="44"/>
        </w:rPr>
        <w:t> </w:t>
      </w:r>
      <w:r>
        <w:rPr/>
        <w:t>и</w:t>
      </w:r>
      <w:r>
        <w:rPr>
          <w:spacing w:val="33"/>
        </w:rPr>
        <w:t> </w:t>
      </w:r>
      <w:r>
        <w:rPr/>
        <w:t>информационных</w:t>
      </w:r>
      <w:r>
        <w:rPr>
          <w:spacing w:val="46"/>
        </w:rPr>
        <w:t> </w:t>
      </w:r>
      <w:r>
        <w:rPr/>
        <w:t>технологий</w:t>
      </w:r>
      <w:r>
        <w:rPr>
          <w:spacing w:val="33"/>
        </w:rPr>
        <w:t> </w:t>
      </w:r>
      <w:r>
        <w:rPr>
          <w:spacing w:val="-10"/>
        </w:rPr>
        <w:t>в</w:t>
      </w:r>
    </w:p>
    <w:p>
      <w:pPr>
        <w:pStyle w:val="BodyText"/>
        <w:spacing w:line="288" w:lineRule="auto"/>
        <w:ind w:left="1485" w:right="723" w:hanging="706"/>
      </w:pPr>
      <w:r>
        <w:rPr/>
        <w:t>условиях</w:t>
      </w:r>
      <w:r>
        <w:rPr>
          <w:spacing w:val="40"/>
        </w:rPr>
        <w:t> </w:t>
      </w:r>
      <w:r>
        <w:rPr/>
        <w:t>цифровой</w:t>
      </w:r>
      <w:r>
        <w:rPr>
          <w:spacing w:val="40"/>
        </w:rPr>
        <w:t> </w:t>
      </w:r>
      <w:r>
        <w:rPr/>
        <w:t>трансформации</w:t>
      </w:r>
      <w:r>
        <w:rPr>
          <w:spacing w:val="40"/>
        </w:rPr>
        <w:t> </w:t>
      </w:r>
      <w:r>
        <w:rPr/>
        <w:t>многих</w:t>
      </w:r>
      <w:r>
        <w:rPr>
          <w:spacing w:val="40"/>
        </w:rPr>
        <w:t> </w:t>
      </w:r>
      <w:r>
        <w:rPr/>
        <w:t>сфер жизни</w:t>
      </w:r>
      <w:r>
        <w:rPr>
          <w:spacing w:val="40"/>
        </w:rPr>
        <w:t> </w:t>
      </w:r>
      <w:r>
        <w:rPr/>
        <w:t>современного</w:t>
      </w:r>
      <w:r>
        <w:rPr>
          <w:spacing w:val="40"/>
        </w:rPr>
        <w:t> </w:t>
      </w:r>
      <w:r>
        <w:rPr/>
        <w:t>общества; обеспечение</w:t>
      </w:r>
      <w:r>
        <w:rPr>
          <w:spacing w:val="40"/>
        </w:rPr>
        <w:t> </w:t>
      </w:r>
      <w:r>
        <w:rPr/>
        <w:t>условий,</w:t>
      </w:r>
      <w:r>
        <w:rPr>
          <w:spacing w:val="40"/>
        </w:rPr>
        <w:t> </w:t>
      </w:r>
      <w:r>
        <w:rPr/>
        <w:t>способствующих</w:t>
      </w:r>
      <w:r>
        <w:rPr>
          <w:spacing w:val="40"/>
        </w:rPr>
        <w:t> </w:t>
      </w:r>
      <w:r>
        <w:rPr/>
        <w:t>развитию</w:t>
      </w:r>
      <w:r>
        <w:rPr>
          <w:spacing w:val="40"/>
        </w:rPr>
        <w:t> </w:t>
      </w:r>
      <w:r>
        <w:rPr/>
        <w:t>алгоритмического</w:t>
      </w:r>
      <w:r>
        <w:rPr>
          <w:spacing w:val="40"/>
        </w:rPr>
        <w:t> </w:t>
      </w:r>
      <w:r>
        <w:rPr/>
        <w:t>мышления</w:t>
      </w:r>
      <w:r>
        <w:rPr>
          <w:spacing w:val="40"/>
        </w:rPr>
        <w:t> </w:t>
      </w:r>
      <w:r>
        <w:rPr/>
        <w:t>как</w:t>
      </w:r>
    </w:p>
    <w:p>
      <w:pPr>
        <w:pStyle w:val="BodyText"/>
        <w:spacing w:line="285" w:lineRule="auto"/>
        <w:ind w:right="685" w:firstLine="0"/>
      </w:pPr>
      <w:r>
        <w:rPr/>
        <w:t>необходимого условия профессиональной деятельности в современном информационном обществе,</w:t>
      </w:r>
      <w:r>
        <w:rPr>
          <w:spacing w:val="40"/>
        </w:rPr>
        <w:t> </w:t>
      </w:r>
      <w:r>
        <w:rPr/>
        <w:t>предполагающего</w:t>
      </w:r>
      <w:r>
        <w:rPr>
          <w:spacing w:val="40"/>
        </w:rPr>
        <w:t> </w:t>
      </w:r>
      <w:r>
        <w:rPr/>
        <w:t>способность</w:t>
      </w:r>
      <w:r>
        <w:rPr>
          <w:spacing w:val="40"/>
        </w:rPr>
        <w:t> </w:t>
      </w:r>
      <w:r>
        <w:rPr/>
        <w:t>обучающегося</w:t>
      </w:r>
      <w:r>
        <w:rPr>
          <w:spacing w:val="40"/>
        </w:rPr>
        <w:t> </w:t>
      </w:r>
      <w:r>
        <w:rPr/>
        <w:t>разбивать</w:t>
      </w:r>
      <w:r>
        <w:rPr>
          <w:spacing w:val="40"/>
        </w:rPr>
        <w:t> </w:t>
      </w:r>
      <w:r>
        <w:rPr/>
        <w:t>сложные</w:t>
      </w:r>
      <w:r>
        <w:rPr>
          <w:spacing w:val="40"/>
        </w:rPr>
        <w:t> </w:t>
      </w:r>
      <w:r>
        <w:rPr/>
        <w:t>задачи</w:t>
      </w:r>
      <w:r>
        <w:rPr>
          <w:spacing w:val="40"/>
        </w:rPr>
        <w:t> </w:t>
      </w:r>
      <w:r>
        <w:rPr/>
        <w:t>на</w:t>
      </w:r>
      <w:r>
        <w:rPr>
          <w:spacing w:val="40"/>
        </w:rPr>
        <w:t> </w:t>
      </w:r>
      <w:r>
        <w:rPr/>
        <w:t>более</w:t>
      </w:r>
      <w:r>
        <w:rPr>
          <w:spacing w:val="40"/>
        </w:rPr>
        <w:t> </w:t>
      </w:r>
      <w:r>
        <w:rPr/>
        <w:t>простые</w:t>
      </w:r>
      <w:r>
        <w:rPr>
          <w:spacing w:val="40"/>
        </w:rPr>
        <w:t> </w:t>
      </w:r>
      <w:r>
        <w:rPr/>
        <w:t>подзадачи,</w:t>
      </w:r>
      <w:r>
        <w:rPr>
          <w:spacing w:val="40"/>
        </w:rPr>
        <w:t> </w:t>
      </w:r>
      <w:r>
        <w:rPr/>
        <w:t>сравнивать</w:t>
      </w:r>
      <w:r>
        <w:rPr>
          <w:spacing w:val="40"/>
        </w:rPr>
        <w:t> </w:t>
      </w:r>
      <w:r>
        <w:rPr/>
        <w:t>новые</w:t>
      </w:r>
      <w:r>
        <w:rPr>
          <w:spacing w:val="40"/>
        </w:rPr>
        <w:t> </w:t>
      </w:r>
      <w:r>
        <w:rPr/>
        <w:t>задачи</w:t>
      </w:r>
      <w:r>
        <w:rPr>
          <w:spacing w:val="40"/>
        </w:rPr>
        <w:t> </w:t>
      </w:r>
      <w:r>
        <w:rPr/>
        <w:t>с</w:t>
      </w:r>
      <w:r>
        <w:rPr>
          <w:spacing w:val="40"/>
        </w:rPr>
        <w:t> </w:t>
      </w:r>
      <w:r>
        <w:rPr/>
        <w:t>задачами,</w:t>
      </w:r>
      <w:r>
        <w:rPr>
          <w:spacing w:val="40"/>
        </w:rPr>
        <w:t> </w:t>
      </w:r>
      <w:r>
        <w:rPr/>
        <w:t>решёнными</w:t>
      </w:r>
      <w:r>
        <w:rPr>
          <w:spacing w:val="40"/>
        </w:rPr>
        <w:t> </w:t>
      </w:r>
      <w:r>
        <w:rPr/>
        <w:t>ранее, определять шаги для достижения</w:t>
      </w:r>
      <w:r>
        <w:rPr>
          <w:spacing w:val="40"/>
        </w:rPr>
        <w:t> </w:t>
      </w:r>
      <w:r>
        <w:rPr/>
        <w:t>результата и</w:t>
      </w:r>
      <w:r>
        <w:rPr>
          <w:spacing w:val="40"/>
        </w:rPr>
        <w:t> </w:t>
      </w:r>
      <w:r>
        <w:rPr/>
        <w:t>так далее;</w:t>
      </w:r>
    </w:p>
    <w:p>
      <w:pPr>
        <w:spacing w:after="0" w:line="285" w:lineRule="auto"/>
        <w:sectPr>
          <w:pgSz w:w="11910" w:h="16850"/>
          <w:pgMar w:header="0" w:footer="922" w:top="1060" w:bottom="1180" w:left="920" w:right="160"/>
        </w:sectPr>
      </w:pPr>
    </w:p>
    <w:p>
      <w:pPr>
        <w:pStyle w:val="BodyText"/>
        <w:spacing w:line="288" w:lineRule="auto" w:before="66"/>
        <w:ind w:right="676"/>
      </w:pPr>
      <w:r>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w:t>
      </w:r>
      <w:r>
        <w:rPr>
          <w:spacing w:val="40"/>
        </w:rPr>
        <w:t> </w:t>
      </w:r>
      <w:r>
        <w:rPr/>
        <w:t>с</w:t>
      </w:r>
      <w:r>
        <w:rPr>
          <w:spacing w:val="40"/>
        </w:rPr>
        <w:t> </w:t>
      </w:r>
      <w:r>
        <w:rPr/>
        <w:t>информацией,</w:t>
      </w:r>
      <w:r>
        <w:rPr>
          <w:spacing w:val="40"/>
        </w:rPr>
        <w:t> </w:t>
      </w:r>
      <w:r>
        <w:rPr/>
        <w:t>программирования,</w:t>
      </w:r>
      <w:r>
        <w:rPr>
          <w:spacing w:val="40"/>
        </w:rPr>
        <w:t> </w:t>
      </w:r>
      <w:r>
        <w:rPr/>
        <w:t>коммуникации</w:t>
      </w:r>
      <w:r>
        <w:rPr>
          <w:spacing w:val="40"/>
        </w:rPr>
        <w:t> </w:t>
      </w:r>
      <w:r>
        <w:rPr/>
        <w:t>в</w:t>
      </w:r>
      <w:r>
        <w:rPr>
          <w:spacing w:val="40"/>
        </w:rPr>
        <w:t> </w:t>
      </w:r>
      <w:r>
        <w:rPr/>
        <w:t>современных</w:t>
      </w:r>
      <w:r>
        <w:rPr>
          <w:spacing w:val="40"/>
        </w:rPr>
        <w:t> </w:t>
      </w:r>
      <w:r>
        <w:rPr/>
        <w:t>цифровых</w:t>
      </w:r>
      <w:r>
        <w:rPr>
          <w:spacing w:val="40"/>
        </w:rPr>
        <w:t> </w:t>
      </w:r>
      <w:r>
        <w:rPr/>
        <w:t>средах</w:t>
      </w:r>
      <w:r>
        <w:rPr>
          <w:spacing w:val="40"/>
        </w:rPr>
        <w:t> </w:t>
      </w:r>
      <w:r>
        <w:rPr/>
        <w:t>в</w:t>
      </w:r>
      <w:r>
        <w:rPr>
          <w:spacing w:val="40"/>
        </w:rPr>
        <w:t> </w:t>
      </w:r>
      <w:r>
        <w:rPr/>
        <w:t>условиях</w:t>
      </w:r>
      <w:r>
        <w:rPr>
          <w:spacing w:val="40"/>
        </w:rPr>
        <w:t> </w:t>
      </w:r>
      <w:r>
        <w:rPr/>
        <w:t>обеспечения</w:t>
      </w:r>
      <w:r>
        <w:rPr>
          <w:spacing w:val="40"/>
        </w:rPr>
        <w:t> </w:t>
      </w:r>
      <w:r>
        <w:rPr/>
        <w:t>информационной</w:t>
      </w:r>
      <w:r>
        <w:rPr>
          <w:spacing w:val="40"/>
        </w:rPr>
        <w:t> </w:t>
      </w:r>
      <w:r>
        <w:rPr/>
        <w:t>безопасности</w:t>
      </w:r>
      <w:r>
        <w:rPr>
          <w:spacing w:val="40"/>
        </w:rPr>
        <w:t> </w:t>
      </w:r>
      <w:r>
        <w:rPr/>
        <w:t>личности</w:t>
      </w:r>
      <w:r>
        <w:rPr>
          <w:spacing w:val="40"/>
        </w:rPr>
        <w:t> </w:t>
      </w:r>
      <w:r>
        <w:rPr/>
        <w:t>обучающегося;</w:t>
      </w:r>
    </w:p>
    <w:p>
      <w:pPr>
        <w:pStyle w:val="BodyText"/>
        <w:spacing w:line="288" w:lineRule="auto"/>
        <w:ind w:right="714"/>
      </w:pPr>
      <w:r>
        <w:rPr/>
        <w:t>воспитание ответственного и избирательного отношения к информации с учётом правовых</w:t>
      </w:r>
      <w:r>
        <w:rPr>
          <w:spacing w:val="40"/>
        </w:rPr>
        <w:t> </w:t>
      </w:r>
      <w:r>
        <w:rPr/>
        <w:t>и</w:t>
      </w:r>
      <w:r>
        <w:rPr>
          <w:spacing w:val="40"/>
        </w:rPr>
        <w:t> </w:t>
      </w:r>
      <w:r>
        <w:rPr/>
        <w:t>этических</w:t>
      </w:r>
      <w:r>
        <w:rPr>
          <w:spacing w:val="40"/>
        </w:rPr>
        <w:t> </w:t>
      </w:r>
      <w:r>
        <w:rPr/>
        <w:t>аспектов</w:t>
      </w:r>
      <w:r>
        <w:rPr>
          <w:spacing w:val="40"/>
        </w:rPr>
        <w:t> </w:t>
      </w:r>
      <w:r>
        <w:rPr/>
        <w:t>её</w:t>
      </w:r>
      <w:r>
        <w:rPr>
          <w:spacing w:val="40"/>
        </w:rPr>
        <w:t> </w:t>
      </w:r>
      <w:r>
        <w:rPr/>
        <w:t>распространения,</w:t>
      </w:r>
      <w:r>
        <w:rPr>
          <w:spacing w:val="40"/>
        </w:rPr>
        <w:t> </w:t>
      </w:r>
      <w:r>
        <w:rPr/>
        <w:t>стремления</w:t>
      </w:r>
      <w:r>
        <w:rPr>
          <w:spacing w:val="40"/>
        </w:rPr>
        <w:t> </w:t>
      </w:r>
      <w:r>
        <w:rPr/>
        <w:t>к</w:t>
      </w:r>
      <w:r>
        <w:rPr>
          <w:spacing w:val="40"/>
        </w:rPr>
        <w:t> </w:t>
      </w:r>
      <w:r>
        <w:rPr/>
        <w:t>продолжению образования в области информационных технологий и созидательной деятельности с применением</w:t>
      </w:r>
      <w:r>
        <w:rPr>
          <w:spacing w:val="40"/>
        </w:rPr>
        <w:t> </w:t>
      </w:r>
      <w:r>
        <w:rPr/>
        <w:t>средств информационных технологий.</w:t>
      </w:r>
    </w:p>
    <w:p>
      <w:pPr>
        <w:pStyle w:val="BodyText"/>
        <w:ind w:left="1485" w:firstLine="0"/>
      </w:pPr>
      <w:r>
        <w:rPr/>
        <w:t>Информатика</w:t>
      </w:r>
      <w:r>
        <w:rPr>
          <w:spacing w:val="20"/>
        </w:rPr>
        <w:t> </w:t>
      </w:r>
      <w:r>
        <w:rPr/>
        <w:t>в</w:t>
      </w:r>
      <w:r>
        <w:rPr>
          <w:spacing w:val="32"/>
        </w:rPr>
        <w:t> </w:t>
      </w:r>
      <w:r>
        <w:rPr/>
        <w:t>основном</w:t>
      </w:r>
      <w:r>
        <w:rPr>
          <w:spacing w:val="27"/>
        </w:rPr>
        <w:t> </w:t>
      </w:r>
      <w:r>
        <w:rPr/>
        <w:t>общем</w:t>
      </w:r>
      <w:r>
        <w:rPr>
          <w:spacing w:val="30"/>
        </w:rPr>
        <w:t> </w:t>
      </w:r>
      <w:r>
        <w:rPr/>
        <w:t>образовании</w:t>
      </w:r>
      <w:r>
        <w:rPr>
          <w:spacing w:val="19"/>
        </w:rPr>
        <w:t> </w:t>
      </w:r>
      <w:r>
        <w:rPr>
          <w:spacing w:val="-2"/>
        </w:rPr>
        <w:t>отражает:</w:t>
      </w:r>
    </w:p>
    <w:p>
      <w:pPr>
        <w:pStyle w:val="BodyText"/>
        <w:spacing w:line="285" w:lineRule="auto" w:before="50"/>
        <w:ind w:right="682"/>
      </w:pPr>
      <w:r>
        <w:rPr/>
        <w:t>сущность информатики как научной дисциплины, изучающей закономерности протекания и</w:t>
      </w:r>
      <w:r>
        <w:rPr>
          <w:spacing w:val="40"/>
        </w:rPr>
        <w:t> </w:t>
      </w:r>
      <w:r>
        <w:rPr/>
        <w:t>возможности автоматизации информационных процессов в</w:t>
      </w:r>
      <w:r>
        <w:rPr>
          <w:spacing w:val="40"/>
        </w:rPr>
        <w:t> </w:t>
      </w:r>
      <w:r>
        <w:rPr/>
        <w:t>различных</w:t>
      </w:r>
      <w:r>
        <w:rPr>
          <w:spacing w:val="40"/>
        </w:rPr>
        <w:t> </w:t>
      </w:r>
      <w:r>
        <w:rPr>
          <w:spacing w:val="-2"/>
        </w:rPr>
        <w:t>системах;</w:t>
      </w:r>
    </w:p>
    <w:p>
      <w:pPr>
        <w:pStyle w:val="BodyText"/>
        <w:spacing w:line="292" w:lineRule="auto" w:before="5"/>
        <w:ind w:right="726"/>
      </w:pPr>
      <w:r>
        <w:rPr/>
        <w:t>основные области применения информатики, прежде всего информационные технологии, управление и социальную сферу;</w:t>
      </w:r>
    </w:p>
    <w:p>
      <w:pPr>
        <w:pStyle w:val="BodyText"/>
        <w:spacing w:line="262" w:lineRule="exact"/>
        <w:ind w:left="1485" w:firstLine="0"/>
      </w:pPr>
      <w:r>
        <w:rPr/>
        <w:t>междисциплинарный</w:t>
      </w:r>
      <w:r>
        <w:rPr>
          <w:spacing w:val="40"/>
        </w:rPr>
        <w:t> </w:t>
      </w:r>
      <w:r>
        <w:rPr/>
        <w:t>характер</w:t>
      </w:r>
      <w:r>
        <w:rPr>
          <w:spacing w:val="35"/>
        </w:rPr>
        <w:t> </w:t>
      </w:r>
      <w:r>
        <w:rPr/>
        <w:t>информатики</w:t>
      </w:r>
      <w:r>
        <w:rPr>
          <w:spacing w:val="31"/>
        </w:rPr>
        <w:t> </w:t>
      </w:r>
      <w:r>
        <w:rPr/>
        <w:t>и</w:t>
      </w:r>
      <w:r>
        <w:rPr>
          <w:spacing w:val="33"/>
        </w:rPr>
        <w:t> </w:t>
      </w:r>
      <w:r>
        <w:rPr/>
        <w:t>информационной</w:t>
      </w:r>
      <w:r>
        <w:rPr>
          <w:spacing w:val="33"/>
        </w:rPr>
        <w:t> </w:t>
      </w:r>
      <w:r>
        <w:rPr>
          <w:spacing w:val="-2"/>
        </w:rPr>
        <w:t>деятельности.</w:t>
      </w:r>
    </w:p>
    <w:p>
      <w:pPr>
        <w:pStyle w:val="BodyText"/>
        <w:spacing w:line="288" w:lineRule="auto" w:before="52"/>
        <w:ind w:right="678"/>
      </w:pPr>
      <w:r>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w:t>
      </w:r>
      <w:r>
        <w:rPr>
          <w:spacing w:val="40"/>
        </w:rPr>
        <w:t> </w:t>
      </w:r>
      <w:r>
        <w:rPr/>
        <w:t>инструмента</w:t>
      </w:r>
      <w:r>
        <w:rPr>
          <w:spacing w:val="40"/>
        </w:rPr>
        <w:t> </w:t>
      </w:r>
      <w:r>
        <w:rPr/>
        <w:t>практически</w:t>
      </w:r>
      <w:r>
        <w:rPr>
          <w:spacing w:val="40"/>
        </w:rPr>
        <w:t> </w:t>
      </w:r>
      <w:r>
        <w:rPr/>
        <w:t>любой</w:t>
      </w:r>
      <w:r>
        <w:rPr>
          <w:spacing w:val="40"/>
        </w:rPr>
        <w:t> </w:t>
      </w:r>
      <w:r>
        <w:rPr/>
        <w:t>деятельности</w:t>
      </w:r>
      <w:r>
        <w:rPr>
          <w:spacing w:val="40"/>
        </w:rPr>
        <w:t> </w:t>
      </w:r>
      <w:r>
        <w:rPr/>
        <w:t>и</w:t>
      </w:r>
      <w:r>
        <w:rPr>
          <w:spacing w:val="40"/>
        </w:rPr>
        <w:t> </w:t>
      </w:r>
      <w:r>
        <w:rPr/>
        <w:t>одного</w:t>
      </w:r>
      <w:r>
        <w:rPr>
          <w:spacing w:val="40"/>
        </w:rPr>
        <w:t> </w:t>
      </w:r>
      <w:r>
        <w:rPr/>
        <w:t>из</w:t>
      </w:r>
      <w:r>
        <w:rPr>
          <w:spacing w:val="40"/>
        </w:rPr>
        <w:t> </w:t>
      </w:r>
      <w:r>
        <w:rPr/>
        <w:t>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w:t>
      </w:r>
      <w:r>
        <w:rPr>
          <w:spacing w:val="40"/>
        </w:rPr>
        <w:t> </w:t>
      </w:r>
      <w:r>
        <w:rPr/>
        <w:t>личности,</w:t>
      </w:r>
      <w:r>
        <w:rPr>
          <w:spacing w:val="39"/>
        </w:rPr>
        <w:t> </w:t>
      </w:r>
      <w:r>
        <w:rPr/>
        <w:t>то</w:t>
      </w:r>
      <w:r>
        <w:rPr>
          <w:spacing w:val="40"/>
        </w:rPr>
        <w:t> </w:t>
      </w:r>
      <w:r>
        <w:rPr/>
        <w:t>есть</w:t>
      </w:r>
      <w:r>
        <w:rPr>
          <w:spacing w:val="40"/>
        </w:rPr>
        <w:t> </w:t>
      </w:r>
      <w:r>
        <w:rPr/>
        <w:t>ориентированы на</w:t>
      </w:r>
      <w:r>
        <w:rPr>
          <w:spacing w:val="35"/>
        </w:rPr>
        <w:t> </w:t>
      </w:r>
      <w:r>
        <w:rPr/>
        <w:t>формирование метапредметных и личностных результатов обучения.</w:t>
      </w:r>
    </w:p>
    <w:p>
      <w:pPr>
        <w:pStyle w:val="BodyText"/>
        <w:spacing w:line="295" w:lineRule="auto"/>
        <w:ind w:right="694"/>
      </w:pPr>
      <w:r>
        <w:rPr/>
        <w:t>Основные</w:t>
      </w:r>
      <w:r>
        <w:rPr>
          <w:spacing w:val="40"/>
        </w:rPr>
        <w:t> </w:t>
      </w:r>
      <w:r>
        <w:rPr/>
        <w:t>задачи</w:t>
      </w:r>
      <w:r>
        <w:rPr>
          <w:spacing w:val="40"/>
        </w:rPr>
        <w:t> </w:t>
      </w:r>
      <w:r>
        <w:rPr/>
        <w:t>учебного</w:t>
      </w:r>
      <w:r>
        <w:rPr>
          <w:spacing w:val="40"/>
        </w:rPr>
        <w:t> </w:t>
      </w:r>
      <w:r>
        <w:rPr/>
        <w:t>предмета</w:t>
      </w:r>
      <w:r>
        <w:rPr>
          <w:spacing w:val="40"/>
        </w:rPr>
        <w:t> </w:t>
      </w:r>
      <w:r>
        <w:rPr/>
        <w:t>«Информатика»</w:t>
      </w:r>
      <w:r>
        <w:rPr>
          <w:spacing w:val="40"/>
        </w:rPr>
        <w:t> </w:t>
      </w:r>
      <w:r>
        <w:rPr/>
        <w:t>–</w:t>
      </w:r>
      <w:r>
        <w:rPr>
          <w:spacing w:val="40"/>
        </w:rPr>
        <w:t> </w:t>
      </w:r>
      <w:r>
        <w:rPr/>
        <w:t>сформировать</w:t>
      </w:r>
      <w:r>
        <w:rPr>
          <w:spacing w:val="40"/>
        </w:rPr>
        <w:t> </w:t>
      </w:r>
      <w:r>
        <w:rPr/>
        <w:t>у </w:t>
      </w:r>
      <w:r>
        <w:rPr>
          <w:spacing w:val="-2"/>
        </w:rPr>
        <w:t>обучающихся:</w:t>
      </w:r>
    </w:p>
    <w:p>
      <w:pPr>
        <w:pStyle w:val="BodyText"/>
        <w:spacing w:line="288" w:lineRule="auto"/>
        <w:ind w:right="697"/>
      </w:pPr>
      <w:r>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w:t>
      </w:r>
      <w:r>
        <w:rPr>
          <w:spacing w:val="80"/>
        </w:rPr>
        <w:t> </w:t>
      </w:r>
      <w:r>
        <w:rPr/>
        <w:t>цифровой трансформации современного общества;</w:t>
      </w:r>
    </w:p>
    <w:p>
      <w:pPr>
        <w:pStyle w:val="BodyText"/>
        <w:spacing w:line="288" w:lineRule="auto"/>
        <w:ind w:right="685"/>
      </w:pPr>
      <w:r>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pPr>
        <w:pStyle w:val="BodyText"/>
        <w:spacing w:line="288" w:lineRule="auto"/>
        <w:ind w:right="729"/>
      </w:pPr>
      <w:r>
        <w:rPr/>
        <w:t>базовые знания об информационном моделировании, в том числе о математическом </w:t>
      </w:r>
      <w:r>
        <w:rPr>
          <w:spacing w:val="-2"/>
        </w:rPr>
        <w:t>моделировании;</w:t>
      </w:r>
    </w:p>
    <w:p>
      <w:pPr>
        <w:pStyle w:val="BodyText"/>
        <w:spacing w:line="288" w:lineRule="auto"/>
        <w:ind w:right="737"/>
      </w:pPr>
      <w:r>
        <w:rPr/>
        <w:t>знание основных алгоритмических структур и умение применять эти знания для построения</w:t>
      </w:r>
      <w:r>
        <w:rPr>
          <w:spacing w:val="40"/>
        </w:rPr>
        <w:t> </w:t>
      </w:r>
      <w:r>
        <w:rPr/>
        <w:t>алгоритмов</w:t>
      </w:r>
      <w:r>
        <w:rPr>
          <w:spacing w:val="40"/>
        </w:rPr>
        <w:t> </w:t>
      </w:r>
      <w:r>
        <w:rPr/>
        <w:t>решения</w:t>
      </w:r>
      <w:r>
        <w:rPr>
          <w:spacing w:val="40"/>
        </w:rPr>
        <w:t> </w:t>
      </w:r>
      <w:r>
        <w:rPr/>
        <w:t>задач</w:t>
      </w:r>
      <w:r>
        <w:rPr>
          <w:spacing w:val="40"/>
        </w:rPr>
        <w:t> </w:t>
      </w:r>
      <w:r>
        <w:rPr/>
        <w:t>по</w:t>
      </w:r>
      <w:r>
        <w:rPr>
          <w:spacing w:val="40"/>
        </w:rPr>
        <w:t> </w:t>
      </w:r>
      <w:r>
        <w:rPr/>
        <w:t>их</w:t>
      </w:r>
      <w:r>
        <w:rPr>
          <w:spacing w:val="40"/>
        </w:rPr>
        <w:t> </w:t>
      </w:r>
      <w:r>
        <w:rPr/>
        <w:t>математическим</w:t>
      </w:r>
      <w:r>
        <w:rPr>
          <w:spacing w:val="40"/>
        </w:rPr>
        <w:t> </w:t>
      </w:r>
      <w:r>
        <w:rPr/>
        <w:t>моделям;</w:t>
      </w:r>
    </w:p>
    <w:p>
      <w:pPr>
        <w:pStyle w:val="BodyText"/>
        <w:spacing w:line="292" w:lineRule="auto"/>
        <w:ind w:right="736"/>
      </w:pPr>
      <w:r>
        <w:rPr/>
        <w:t>умения и навыки составления простых программ по построенному алгоритму на</w:t>
      </w:r>
      <w:r>
        <w:rPr>
          <w:spacing w:val="40"/>
        </w:rPr>
        <w:t> </w:t>
      </w:r>
      <w:r>
        <w:rPr/>
        <w:t>одном</w:t>
      </w:r>
      <w:r>
        <w:rPr>
          <w:spacing w:val="40"/>
        </w:rPr>
        <w:t> </w:t>
      </w:r>
      <w:r>
        <w:rPr/>
        <w:t>из языков программирования высокого уровня;</w:t>
      </w:r>
    </w:p>
    <w:p>
      <w:pPr>
        <w:pStyle w:val="BodyText"/>
        <w:spacing w:line="288" w:lineRule="auto"/>
        <w:ind w:right="681"/>
      </w:pPr>
      <w:r>
        <w:rPr/>
        <w:t>умения</w:t>
      </w:r>
      <w:r>
        <w:rPr>
          <w:spacing w:val="40"/>
        </w:rPr>
        <w:t> </w:t>
      </w:r>
      <w:r>
        <w:rPr/>
        <w:t>и</w:t>
      </w:r>
      <w:r>
        <w:rPr>
          <w:spacing w:val="40"/>
        </w:rPr>
        <w:t> </w:t>
      </w:r>
      <w:r>
        <w:rPr/>
        <w:t>навыки</w:t>
      </w:r>
      <w:r>
        <w:rPr>
          <w:spacing w:val="40"/>
        </w:rPr>
        <w:t> </w:t>
      </w:r>
      <w:r>
        <w:rPr/>
        <w:t>эффективного</w:t>
      </w:r>
      <w:r>
        <w:rPr>
          <w:spacing w:val="40"/>
        </w:rPr>
        <w:t> </w:t>
      </w:r>
      <w:r>
        <w:rPr/>
        <w:t>использования</w:t>
      </w:r>
      <w:r>
        <w:rPr>
          <w:spacing w:val="40"/>
        </w:rPr>
        <w:t> </w:t>
      </w:r>
      <w:r>
        <w:rPr/>
        <w:t>основных</w:t>
      </w:r>
      <w:r>
        <w:rPr>
          <w:spacing w:val="40"/>
        </w:rPr>
        <w:t> </w:t>
      </w:r>
      <w:r>
        <w:rPr/>
        <w:t>типов</w:t>
      </w:r>
      <w:r>
        <w:rPr>
          <w:spacing w:val="40"/>
        </w:rPr>
        <w:t> </w:t>
      </w:r>
      <w:r>
        <w:rPr/>
        <w:t>прикладных программ (приложений) общего назначения и информационных систем для решения с их помощью</w:t>
      </w:r>
      <w:r>
        <w:rPr>
          <w:spacing w:val="40"/>
        </w:rPr>
        <w:t> </w:t>
      </w:r>
      <w:r>
        <w:rPr/>
        <w:t>практических</w:t>
      </w:r>
      <w:r>
        <w:rPr>
          <w:spacing w:val="40"/>
        </w:rPr>
        <w:t> </w:t>
      </w:r>
      <w:r>
        <w:rPr/>
        <w:t>задач,</w:t>
      </w:r>
      <w:r>
        <w:rPr>
          <w:spacing w:val="40"/>
        </w:rPr>
        <w:t> </w:t>
      </w:r>
      <w:r>
        <w:rPr/>
        <w:t>владение</w:t>
      </w:r>
      <w:r>
        <w:rPr>
          <w:spacing w:val="40"/>
        </w:rPr>
        <w:t> </w:t>
      </w:r>
      <w:r>
        <w:rPr/>
        <w:t>базовыми</w:t>
      </w:r>
      <w:r>
        <w:rPr>
          <w:spacing w:val="40"/>
        </w:rPr>
        <w:t> </w:t>
      </w:r>
      <w:r>
        <w:rPr/>
        <w:t>нормами</w:t>
      </w:r>
      <w:r>
        <w:rPr>
          <w:spacing w:val="40"/>
        </w:rPr>
        <w:t> </w:t>
      </w:r>
      <w:r>
        <w:rPr/>
        <w:t>информационной</w:t>
      </w:r>
      <w:r>
        <w:rPr>
          <w:spacing w:val="40"/>
        </w:rPr>
        <w:t> </w:t>
      </w:r>
      <w:r>
        <w:rPr/>
        <w:t>этики</w:t>
      </w:r>
      <w:r>
        <w:rPr>
          <w:spacing w:val="40"/>
        </w:rPr>
        <w:t> </w:t>
      </w:r>
      <w:r>
        <w:rPr/>
        <w:t>и права, основами информационной безопасности;</w:t>
      </w:r>
    </w:p>
    <w:p>
      <w:pPr>
        <w:pStyle w:val="BodyText"/>
        <w:spacing w:line="288" w:lineRule="auto"/>
        <w:ind w:left="794" w:right="702" w:firstLine="719"/>
      </w:pPr>
      <w:r>
        <w:rPr/>
        <w:t>умение грамотно интерпретировать результаты решения практических задач с помощью</w:t>
      </w:r>
      <w:r>
        <w:rPr>
          <w:spacing w:val="77"/>
          <w:w w:val="150"/>
        </w:rPr>
        <w:t>  </w:t>
      </w:r>
      <w:r>
        <w:rPr/>
        <w:t>информационных</w:t>
      </w:r>
      <w:r>
        <w:rPr>
          <w:spacing w:val="72"/>
          <w:w w:val="150"/>
        </w:rPr>
        <w:t>  </w:t>
      </w:r>
      <w:r>
        <w:rPr/>
        <w:t>технологий,</w:t>
      </w:r>
      <w:r>
        <w:rPr>
          <w:spacing w:val="70"/>
          <w:w w:val="150"/>
        </w:rPr>
        <w:t>  </w:t>
      </w:r>
      <w:r>
        <w:rPr/>
        <w:t>применять</w:t>
      </w:r>
      <w:r>
        <w:rPr>
          <w:spacing w:val="74"/>
          <w:w w:val="150"/>
        </w:rPr>
        <w:t>  </w:t>
      </w:r>
      <w:r>
        <w:rPr/>
        <w:t>полученные</w:t>
      </w:r>
      <w:r>
        <w:rPr>
          <w:spacing w:val="71"/>
          <w:w w:val="150"/>
        </w:rPr>
        <w:t>  </w:t>
      </w:r>
      <w:r>
        <w:rPr/>
        <w:t>результаты</w:t>
      </w:r>
      <w:r>
        <w:rPr>
          <w:spacing w:val="73"/>
          <w:w w:val="150"/>
        </w:rPr>
        <w:t>  </w:t>
      </w:r>
      <w:r>
        <w:rPr>
          <w:spacing w:val="-10"/>
        </w:rPr>
        <w:t>в</w:t>
      </w:r>
    </w:p>
    <w:p>
      <w:pPr>
        <w:spacing w:after="0" w:line="288" w:lineRule="auto"/>
        <w:sectPr>
          <w:pgSz w:w="11910" w:h="16850"/>
          <w:pgMar w:header="0" w:footer="922" w:top="1060" w:bottom="1180" w:left="920" w:right="160"/>
        </w:sectPr>
      </w:pPr>
    </w:p>
    <w:p>
      <w:pPr>
        <w:pStyle w:val="BodyText"/>
        <w:spacing w:before="66"/>
        <w:ind w:firstLine="0"/>
      </w:pPr>
      <w:r>
        <w:rPr/>
        <w:t>практической</w:t>
      </w:r>
      <w:r>
        <w:rPr>
          <w:spacing w:val="27"/>
        </w:rPr>
        <w:t> </w:t>
      </w:r>
      <w:r>
        <w:rPr>
          <w:spacing w:val="-2"/>
        </w:rPr>
        <w:t>деятельности.</w:t>
      </w:r>
    </w:p>
    <w:p>
      <w:pPr>
        <w:pStyle w:val="BodyText"/>
        <w:spacing w:line="285" w:lineRule="auto" w:before="57"/>
        <w:ind w:right="684"/>
      </w:pPr>
      <w:r>
        <w:rPr/>
        <w:t>Цели и задачи изучения информатики на уровне основного общего образования определяют</w:t>
      </w:r>
      <w:r>
        <w:rPr>
          <w:spacing w:val="40"/>
        </w:rPr>
        <w:t> </w:t>
      </w:r>
      <w:r>
        <w:rPr/>
        <w:t>структуру</w:t>
      </w:r>
      <w:r>
        <w:rPr>
          <w:spacing w:val="40"/>
        </w:rPr>
        <w:t> </w:t>
      </w:r>
      <w:r>
        <w:rPr/>
        <w:t>основного</w:t>
      </w:r>
      <w:r>
        <w:rPr>
          <w:spacing w:val="40"/>
        </w:rPr>
        <w:t> </w:t>
      </w:r>
      <w:r>
        <w:rPr/>
        <w:t>содержания</w:t>
      </w:r>
      <w:r>
        <w:rPr>
          <w:spacing w:val="40"/>
        </w:rPr>
        <w:t> </w:t>
      </w:r>
      <w:r>
        <w:rPr/>
        <w:t>учебного</w:t>
      </w:r>
      <w:r>
        <w:rPr>
          <w:spacing w:val="40"/>
        </w:rPr>
        <w:t> </w:t>
      </w:r>
      <w:r>
        <w:rPr/>
        <w:t>предмета</w:t>
      </w:r>
      <w:r>
        <w:rPr>
          <w:spacing w:val="40"/>
        </w:rPr>
        <w:t> </w:t>
      </w:r>
      <w:r>
        <w:rPr/>
        <w:t>в</w:t>
      </w:r>
      <w:r>
        <w:rPr>
          <w:spacing w:val="40"/>
        </w:rPr>
        <w:t> </w:t>
      </w:r>
      <w:r>
        <w:rPr/>
        <w:t>виде</w:t>
      </w:r>
      <w:r>
        <w:rPr>
          <w:spacing w:val="40"/>
        </w:rPr>
        <w:t> </w:t>
      </w:r>
      <w:r>
        <w:rPr/>
        <w:t>следующих четырёх тематических разделов:</w:t>
      </w:r>
    </w:p>
    <w:p>
      <w:pPr>
        <w:pStyle w:val="BodyText"/>
        <w:spacing w:line="288" w:lineRule="auto" w:before="4"/>
        <w:ind w:left="1485" w:right="5648" w:firstLine="0"/>
        <w:jc w:val="left"/>
      </w:pPr>
      <w:r>
        <w:rPr/>
        <w:t>цифровая грамотность;</w:t>
      </w:r>
      <w:r>
        <w:rPr>
          <w:spacing w:val="80"/>
        </w:rPr>
        <w:t> </w:t>
      </w:r>
      <w:r>
        <w:rPr/>
        <w:t>теоретические основы информатики; алгоритмы и программирование; информационные технологии.</w:t>
      </w:r>
    </w:p>
    <w:p>
      <w:pPr>
        <w:pStyle w:val="BodyText"/>
        <w:spacing w:line="288" w:lineRule="auto"/>
        <w:ind w:right="677"/>
      </w:pPr>
      <w:r>
        <w:rPr/>
        <w:t>Общее</w:t>
      </w:r>
      <w:r>
        <w:rPr>
          <w:spacing w:val="40"/>
        </w:rPr>
        <w:t> </w:t>
      </w:r>
      <w:r>
        <w:rPr/>
        <w:t>число</w:t>
      </w:r>
      <w:r>
        <w:rPr>
          <w:spacing w:val="40"/>
        </w:rPr>
        <w:t> </w:t>
      </w:r>
      <w:r>
        <w:rPr/>
        <w:t>часов,</w:t>
      </w:r>
      <w:r>
        <w:rPr>
          <w:spacing w:val="40"/>
        </w:rPr>
        <w:t> </w:t>
      </w:r>
      <w:r>
        <w:rPr/>
        <w:t>рекомендованных</w:t>
      </w:r>
      <w:r>
        <w:rPr>
          <w:spacing w:val="40"/>
        </w:rPr>
        <w:t> </w:t>
      </w:r>
      <w:r>
        <w:rPr/>
        <w:t>для</w:t>
      </w:r>
      <w:r>
        <w:rPr>
          <w:spacing w:val="40"/>
        </w:rPr>
        <w:t> </w:t>
      </w:r>
      <w:r>
        <w:rPr/>
        <w:t>изучения</w:t>
      </w:r>
      <w:r>
        <w:rPr>
          <w:spacing w:val="40"/>
        </w:rPr>
        <w:t> </w:t>
      </w:r>
      <w:r>
        <w:rPr/>
        <w:t>информатики</w:t>
      </w:r>
      <w:r>
        <w:rPr>
          <w:spacing w:val="40"/>
        </w:rPr>
        <w:t> </w:t>
      </w:r>
      <w:r>
        <w:rPr/>
        <w:t>на</w:t>
      </w:r>
      <w:r>
        <w:rPr>
          <w:spacing w:val="40"/>
        </w:rPr>
        <w:t> </w:t>
      </w:r>
      <w:r>
        <w:rPr/>
        <w:t>базовом уровне,</w:t>
      </w:r>
      <w:r>
        <w:rPr>
          <w:spacing w:val="-4"/>
        </w:rPr>
        <w:t> </w:t>
      </w:r>
      <w:r>
        <w:rPr/>
        <w:t>–</w:t>
      </w:r>
      <w:r>
        <w:rPr>
          <w:spacing w:val="11"/>
        </w:rPr>
        <w:t> </w:t>
      </w:r>
      <w:r>
        <w:rPr/>
        <w:t>102 часа: в 7 классе – 34 часа (1</w:t>
      </w:r>
      <w:r>
        <w:rPr>
          <w:spacing w:val="11"/>
        </w:rPr>
        <w:t> </w:t>
      </w:r>
      <w:r>
        <w:rPr/>
        <w:t>час в неделю), в</w:t>
      </w:r>
      <w:r>
        <w:rPr>
          <w:spacing w:val="10"/>
        </w:rPr>
        <w:t> </w:t>
      </w:r>
      <w:r>
        <w:rPr/>
        <w:t>8 классе – 34 часа (1</w:t>
      </w:r>
      <w:r>
        <w:rPr>
          <w:spacing w:val="11"/>
        </w:rPr>
        <w:t> </w:t>
      </w:r>
      <w:r>
        <w:rPr/>
        <w:t>час</w:t>
      </w:r>
      <w:r>
        <w:rPr>
          <w:spacing w:val="-2"/>
        </w:rPr>
        <w:t> </w:t>
      </w:r>
      <w:r>
        <w:rPr/>
        <w:t>в неделю), в 9 классе – 34 часа (1 час в неделю).</w:t>
      </w:r>
    </w:p>
    <w:p>
      <w:pPr>
        <w:pStyle w:val="BodyText"/>
        <w:spacing w:line="285" w:lineRule="auto"/>
        <w:ind w:left="1485" w:right="5318" w:firstLine="0"/>
        <w:jc w:val="left"/>
      </w:pPr>
      <w:r>
        <w:rPr/>
        <w:t>Содержание обучения в 7 классе. Цифровая грамотность.</w:t>
      </w:r>
    </w:p>
    <w:p>
      <w:pPr>
        <w:pStyle w:val="BodyText"/>
        <w:spacing w:before="3"/>
        <w:ind w:left="1485" w:firstLine="0"/>
        <w:jc w:val="left"/>
      </w:pPr>
      <w:r>
        <w:rPr/>
        <w:t>Компьютер</w:t>
      </w:r>
      <w:r>
        <w:rPr>
          <w:spacing w:val="25"/>
        </w:rPr>
        <w:t> </w:t>
      </w:r>
      <w:r>
        <w:rPr/>
        <w:t>–</w:t>
      </w:r>
      <w:r>
        <w:rPr>
          <w:spacing w:val="35"/>
        </w:rPr>
        <w:t> </w:t>
      </w:r>
      <w:r>
        <w:rPr/>
        <w:t>универсальное</w:t>
      </w:r>
      <w:r>
        <w:rPr>
          <w:spacing w:val="23"/>
        </w:rPr>
        <w:t> </w:t>
      </w:r>
      <w:r>
        <w:rPr/>
        <w:t>устройство</w:t>
      </w:r>
      <w:r>
        <w:rPr>
          <w:spacing w:val="28"/>
        </w:rPr>
        <w:t> </w:t>
      </w:r>
      <w:r>
        <w:rPr/>
        <w:t>обработки</w:t>
      </w:r>
      <w:r>
        <w:rPr>
          <w:spacing w:val="27"/>
        </w:rPr>
        <w:t> </w:t>
      </w:r>
      <w:r>
        <w:rPr>
          <w:spacing w:val="-2"/>
        </w:rPr>
        <w:t>данных.</w:t>
      </w:r>
    </w:p>
    <w:p>
      <w:pPr>
        <w:pStyle w:val="BodyText"/>
        <w:spacing w:line="288" w:lineRule="auto" w:before="53"/>
        <w:ind w:right="683"/>
      </w:pPr>
      <w:r>
        <w:rPr/>
        <w:t>Компьютер</w:t>
      </w:r>
      <w:r>
        <w:rPr>
          <w:spacing w:val="40"/>
        </w:rPr>
        <w:t> </w:t>
      </w:r>
      <w:r>
        <w:rPr/>
        <w:t>–</w:t>
      </w:r>
      <w:r>
        <w:rPr>
          <w:spacing w:val="40"/>
        </w:rPr>
        <w:t> </w:t>
      </w:r>
      <w:r>
        <w:rPr/>
        <w:t>универсальное</w:t>
      </w:r>
      <w:r>
        <w:rPr>
          <w:spacing w:val="40"/>
        </w:rPr>
        <w:t> </w:t>
      </w:r>
      <w:r>
        <w:rPr/>
        <w:t>вычислительное</w:t>
      </w:r>
      <w:r>
        <w:rPr>
          <w:spacing w:val="40"/>
        </w:rPr>
        <w:t> </w:t>
      </w:r>
      <w:r>
        <w:rPr/>
        <w:t>устройство,</w:t>
      </w:r>
      <w:r>
        <w:rPr>
          <w:spacing w:val="40"/>
        </w:rPr>
        <w:t> </w:t>
      </w:r>
      <w:r>
        <w:rPr/>
        <w:t>работающее</w:t>
      </w:r>
      <w:r>
        <w:rPr>
          <w:spacing w:val="40"/>
        </w:rPr>
        <w:t> </w:t>
      </w:r>
      <w:r>
        <w:rPr/>
        <w:t>по</w:t>
      </w:r>
      <w:r>
        <w:rPr>
          <w:spacing w:val="80"/>
        </w:rPr>
        <w:t> </w:t>
      </w:r>
      <w:r>
        <w:rPr/>
        <w:t>программе. Типы компьютеров: персональные компьютеры, встроенные компьютеры, суперкомпьютеры. Мобильные устройства.</w:t>
      </w:r>
    </w:p>
    <w:p>
      <w:pPr>
        <w:pStyle w:val="BodyText"/>
        <w:spacing w:line="288" w:lineRule="auto"/>
        <w:ind w:right="688"/>
      </w:pPr>
      <w:r>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pPr>
        <w:pStyle w:val="BodyText"/>
        <w:spacing w:line="285" w:lineRule="auto"/>
        <w:ind w:right="710"/>
      </w:pPr>
      <w:r>
        <w:rPr/>
        <w:t>История развития компьютеров и программного обеспечения. Поколения</w:t>
      </w:r>
      <w:r>
        <w:rPr>
          <w:spacing w:val="40"/>
        </w:rPr>
        <w:t> </w:t>
      </w:r>
      <w:r>
        <w:rPr/>
        <w:t>компьютеров.</w:t>
      </w:r>
      <w:r>
        <w:rPr>
          <w:spacing w:val="40"/>
        </w:rPr>
        <w:t> </w:t>
      </w:r>
      <w:r>
        <w:rPr/>
        <w:t>Современные</w:t>
      </w:r>
      <w:r>
        <w:rPr>
          <w:spacing w:val="40"/>
        </w:rPr>
        <w:t> </w:t>
      </w:r>
      <w:r>
        <w:rPr/>
        <w:t>тенденции</w:t>
      </w:r>
      <w:r>
        <w:rPr>
          <w:spacing w:val="40"/>
        </w:rPr>
        <w:t> </w:t>
      </w:r>
      <w:r>
        <w:rPr/>
        <w:t>развития</w:t>
      </w:r>
      <w:r>
        <w:rPr>
          <w:spacing w:val="40"/>
        </w:rPr>
        <w:t> </w:t>
      </w:r>
      <w:r>
        <w:rPr/>
        <w:t>компьютеров.</w:t>
      </w:r>
      <w:r>
        <w:rPr>
          <w:spacing w:val="40"/>
        </w:rPr>
        <w:t> </w:t>
      </w:r>
      <w:r>
        <w:rPr/>
        <w:t>Суперкомпьютеры.</w:t>
      </w:r>
    </w:p>
    <w:p>
      <w:pPr>
        <w:pStyle w:val="BodyText"/>
        <w:ind w:left="1485" w:firstLine="0"/>
      </w:pPr>
      <w:r>
        <w:rPr/>
        <w:t>Параллельные</w:t>
      </w:r>
      <w:r>
        <w:rPr>
          <w:spacing w:val="37"/>
        </w:rPr>
        <w:t> </w:t>
      </w:r>
      <w:r>
        <w:rPr>
          <w:spacing w:val="-2"/>
        </w:rPr>
        <w:t>вычисления.</w:t>
      </w:r>
    </w:p>
    <w:p>
      <w:pPr>
        <w:pStyle w:val="BodyText"/>
        <w:spacing w:line="290" w:lineRule="auto" w:before="51"/>
        <w:ind w:right="676"/>
      </w:pPr>
      <w:r>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w:t>
      </w:r>
      <w:r>
        <w:rPr>
          <w:spacing w:val="40"/>
        </w:rPr>
        <w:t> </w:t>
      </w:r>
      <w:r>
        <w:rPr/>
        <w:t>память</w:t>
      </w:r>
      <w:r>
        <w:rPr>
          <w:spacing w:val="40"/>
        </w:rPr>
        <w:t> </w:t>
      </w:r>
      <w:r>
        <w:rPr/>
        <w:t>смартфона)</w:t>
      </w:r>
      <w:r>
        <w:rPr>
          <w:spacing w:val="40"/>
        </w:rPr>
        <w:t> </w:t>
      </w:r>
      <w:r>
        <w:rPr/>
        <w:t>и</w:t>
      </w:r>
      <w:r>
        <w:rPr>
          <w:spacing w:val="40"/>
        </w:rPr>
        <w:t> </w:t>
      </w:r>
      <w:r>
        <w:rPr/>
        <w:t>скорость</w:t>
      </w:r>
      <w:r>
        <w:rPr>
          <w:spacing w:val="40"/>
        </w:rPr>
        <w:t> </w:t>
      </w:r>
      <w:r>
        <w:rPr/>
        <w:t>доступа</w:t>
      </w:r>
      <w:r>
        <w:rPr>
          <w:spacing w:val="40"/>
        </w:rPr>
        <w:t> </w:t>
      </w:r>
      <w:r>
        <w:rPr/>
        <w:t>для</w:t>
      </w:r>
      <w:r>
        <w:rPr>
          <w:spacing w:val="40"/>
        </w:rPr>
        <w:t> </w:t>
      </w:r>
      <w:r>
        <w:rPr/>
        <w:t>различных</w:t>
      </w:r>
      <w:r>
        <w:rPr>
          <w:spacing w:val="40"/>
        </w:rPr>
        <w:t> </w:t>
      </w:r>
      <w:r>
        <w:rPr/>
        <w:t>видов</w:t>
      </w:r>
      <w:r>
        <w:rPr>
          <w:spacing w:val="40"/>
        </w:rPr>
        <w:t> </w:t>
      </w:r>
      <w:r>
        <w:rPr/>
        <w:t>носителей.</w:t>
      </w:r>
    </w:p>
    <w:p>
      <w:pPr>
        <w:pStyle w:val="BodyText"/>
        <w:spacing w:line="288" w:lineRule="auto"/>
        <w:ind w:left="1485" w:right="3562" w:firstLine="0"/>
      </w:pPr>
      <w:r>
        <w:rPr/>
        <w:t>Техника безопасности и правила работы на компьютере. Программы и данные.</w:t>
      </w:r>
    </w:p>
    <w:p>
      <w:pPr>
        <w:pStyle w:val="BodyText"/>
        <w:spacing w:line="288" w:lineRule="auto"/>
        <w:ind w:right="676"/>
      </w:pPr>
      <w:r>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w:t>
      </w:r>
      <w:r>
        <w:rPr>
          <w:spacing w:val="40"/>
        </w:rPr>
        <w:t> </w:t>
      </w:r>
      <w:r>
        <w:rPr/>
        <w:t>программ</w:t>
      </w:r>
      <w:r>
        <w:rPr>
          <w:spacing w:val="40"/>
        </w:rPr>
        <w:t> </w:t>
      </w:r>
      <w:r>
        <w:rPr/>
        <w:t>и</w:t>
      </w:r>
      <w:r>
        <w:rPr>
          <w:spacing w:val="40"/>
        </w:rPr>
        <w:t> </w:t>
      </w:r>
      <w:r>
        <w:rPr/>
        <w:t>данных.</w:t>
      </w:r>
      <w:r>
        <w:rPr>
          <w:spacing w:val="40"/>
        </w:rPr>
        <w:t> </w:t>
      </w:r>
      <w:r>
        <w:rPr/>
        <w:t>Бесплатные</w:t>
      </w:r>
      <w:r>
        <w:rPr>
          <w:spacing w:val="40"/>
        </w:rPr>
        <w:t> </w:t>
      </w:r>
      <w:r>
        <w:rPr/>
        <w:t>и</w:t>
      </w:r>
      <w:r>
        <w:rPr>
          <w:spacing w:val="40"/>
        </w:rPr>
        <w:t> </w:t>
      </w:r>
      <w:r>
        <w:rPr/>
        <w:t>условно-бесплатные</w:t>
      </w:r>
      <w:r>
        <w:rPr>
          <w:spacing w:val="40"/>
        </w:rPr>
        <w:t> </w:t>
      </w:r>
      <w:r>
        <w:rPr/>
        <w:t>программы.</w:t>
      </w:r>
      <w:r>
        <w:rPr>
          <w:spacing w:val="40"/>
        </w:rPr>
        <w:t> </w:t>
      </w:r>
      <w:r>
        <w:rPr/>
        <w:t>Свободное программное обеспечение.</w:t>
      </w:r>
    </w:p>
    <w:p>
      <w:pPr>
        <w:pStyle w:val="BodyText"/>
        <w:spacing w:line="288" w:lineRule="auto"/>
        <w:ind w:right="712"/>
      </w:pPr>
      <w:r>
        <w:rPr/>
        <w:t>Файлы и папки (каталоги). Принципы построения файловых систем. Полное имя</w:t>
      </w:r>
      <w:r>
        <w:rPr>
          <w:spacing w:val="80"/>
        </w:rPr>
        <w:t> </w:t>
      </w:r>
      <w:r>
        <w:rPr/>
        <w:t>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w:t>
      </w:r>
      <w:r>
        <w:rPr>
          <w:spacing w:val="40"/>
        </w:rPr>
        <w:t> </w:t>
      </w:r>
      <w:r>
        <w:rPr/>
        <w:t>типов</w:t>
      </w:r>
      <w:r>
        <w:rPr>
          <w:spacing w:val="40"/>
        </w:rPr>
        <w:t> </w:t>
      </w:r>
      <w:r>
        <w:rPr/>
        <w:t>(страница</w:t>
      </w:r>
      <w:r>
        <w:rPr>
          <w:spacing w:val="40"/>
        </w:rPr>
        <w:t> </w:t>
      </w:r>
      <w:r>
        <w:rPr/>
        <w:t>текста,</w:t>
      </w:r>
      <w:r>
        <w:rPr>
          <w:spacing w:val="40"/>
        </w:rPr>
        <w:t> </w:t>
      </w:r>
      <w:r>
        <w:rPr/>
        <w:t>электронная</w:t>
      </w:r>
      <w:r>
        <w:rPr>
          <w:spacing w:val="40"/>
        </w:rPr>
        <w:t> </w:t>
      </w:r>
      <w:r>
        <w:rPr/>
        <w:t>книга,</w:t>
      </w:r>
      <w:r>
        <w:rPr>
          <w:spacing w:val="40"/>
        </w:rPr>
        <w:t> </w:t>
      </w:r>
      <w:r>
        <w:rPr/>
        <w:t>фотография,</w:t>
      </w:r>
      <w:r>
        <w:rPr>
          <w:spacing w:val="40"/>
        </w:rPr>
        <w:t> </w:t>
      </w:r>
      <w:r>
        <w:rPr/>
        <w:t>запись</w:t>
      </w:r>
      <w:r>
        <w:rPr>
          <w:spacing w:val="40"/>
        </w:rPr>
        <w:t> </w:t>
      </w:r>
      <w:r>
        <w:rPr/>
        <w:t>песни, видеоклип, полнометражный фильм). Архивация данных. Использование программ- архиваторов.</w:t>
      </w:r>
      <w:r>
        <w:rPr>
          <w:spacing w:val="40"/>
        </w:rPr>
        <w:t> </w:t>
      </w:r>
      <w:r>
        <w:rPr/>
        <w:t>Файловый</w:t>
      </w:r>
      <w:r>
        <w:rPr>
          <w:spacing w:val="40"/>
        </w:rPr>
        <w:t> </w:t>
      </w:r>
      <w:r>
        <w:rPr/>
        <w:t>менеджер.</w:t>
      </w:r>
      <w:r>
        <w:rPr>
          <w:spacing w:val="40"/>
        </w:rPr>
        <w:t> </w:t>
      </w:r>
      <w:r>
        <w:rPr/>
        <w:t>Поиск</w:t>
      </w:r>
      <w:r>
        <w:rPr>
          <w:spacing w:val="40"/>
        </w:rPr>
        <w:t> </w:t>
      </w:r>
      <w:r>
        <w:rPr/>
        <w:t>файлов</w:t>
      </w:r>
      <w:r>
        <w:rPr>
          <w:spacing w:val="40"/>
        </w:rPr>
        <w:t> </w:t>
      </w:r>
      <w:r>
        <w:rPr/>
        <w:t>средствами</w:t>
      </w:r>
      <w:r>
        <w:rPr>
          <w:spacing w:val="40"/>
        </w:rPr>
        <w:t> </w:t>
      </w:r>
      <w:r>
        <w:rPr/>
        <w:t>операционной</w:t>
      </w:r>
      <w:r>
        <w:rPr>
          <w:spacing w:val="40"/>
        </w:rPr>
        <w:t> </w:t>
      </w:r>
      <w:r>
        <w:rPr/>
        <w:t>системы.</w:t>
      </w:r>
    </w:p>
    <w:p>
      <w:pPr>
        <w:pStyle w:val="BodyText"/>
        <w:spacing w:line="285" w:lineRule="auto"/>
        <w:ind w:right="735"/>
      </w:pPr>
      <w:r>
        <w:rPr/>
        <w:t>Компьютерные</w:t>
      </w:r>
      <w:r>
        <w:rPr>
          <w:spacing w:val="40"/>
        </w:rPr>
        <w:t> </w:t>
      </w:r>
      <w:r>
        <w:rPr/>
        <w:t>вирусы</w:t>
      </w:r>
      <w:r>
        <w:rPr>
          <w:spacing w:val="40"/>
        </w:rPr>
        <w:t> </w:t>
      </w:r>
      <w:r>
        <w:rPr/>
        <w:t>и</w:t>
      </w:r>
      <w:r>
        <w:rPr>
          <w:spacing w:val="40"/>
        </w:rPr>
        <w:t> </w:t>
      </w:r>
      <w:r>
        <w:rPr/>
        <w:t>другие</w:t>
      </w:r>
      <w:r>
        <w:rPr>
          <w:spacing w:val="40"/>
        </w:rPr>
        <w:t> </w:t>
      </w:r>
      <w:r>
        <w:rPr/>
        <w:t>вредоносные</w:t>
      </w:r>
      <w:r>
        <w:rPr>
          <w:spacing w:val="40"/>
        </w:rPr>
        <w:t> </w:t>
      </w:r>
      <w:r>
        <w:rPr/>
        <w:t>программы.</w:t>
      </w:r>
      <w:r>
        <w:rPr>
          <w:spacing w:val="40"/>
        </w:rPr>
        <w:t> </w:t>
      </w:r>
      <w:r>
        <w:rPr/>
        <w:t>Программы</w:t>
      </w:r>
      <w:r>
        <w:rPr>
          <w:spacing w:val="40"/>
        </w:rPr>
        <w:t> </w:t>
      </w:r>
      <w:r>
        <w:rPr/>
        <w:t>для</w:t>
      </w:r>
      <w:r>
        <w:rPr>
          <w:spacing w:val="40"/>
        </w:rPr>
        <w:t> </w:t>
      </w:r>
      <w:r>
        <w:rPr/>
        <w:t>защиты от вирусов.</w:t>
      </w:r>
    </w:p>
    <w:p>
      <w:pPr>
        <w:pStyle w:val="BodyText"/>
        <w:ind w:left="1485" w:firstLine="0"/>
      </w:pPr>
      <w:r>
        <w:rPr/>
        <w:t>Компьютерные</w:t>
      </w:r>
      <w:r>
        <w:rPr>
          <w:spacing w:val="44"/>
        </w:rPr>
        <w:t> </w:t>
      </w:r>
      <w:r>
        <w:rPr>
          <w:spacing w:val="-4"/>
        </w:rPr>
        <w:t>сети.</w:t>
      </w:r>
    </w:p>
    <w:p>
      <w:pPr>
        <w:pStyle w:val="BodyText"/>
        <w:spacing w:line="288" w:lineRule="auto" w:before="39"/>
        <w:ind w:left="808" w:right="690"/>
      </w:pPr>
      <w:r>
        <w:rPr/>
        <w:t>Объединение</w:t>
      </w:r>
      <w:r>
        <w:rPr>
          <w:spacing w:val="40"/>
        </w:rPr>
        <w:t> </w:t>
      </w:r>
      <w:r>
        <w:rPr/>
        <w:t>компьютеров</w:t>
      </w:r>
      <w:r>
        <w:rPr>
          <w:spacing w:val="40"/>
        </w:rPr>
        <w:t> </w:t>
      </w:r>
      <w:r>
        <w:rPr/>
        <w:t>в</w:t>
      </w:r>
      <w:r>
        <w:rPr>
          <w:spacing w:val="40"/>
        </w:rPr>
        <w:t> </w:t>
      </w:r>
      <w:r>
        <w:rPr/>
        <w:t>сеть.</w:t>
      </w:r>
      <w:r>
        <w:rPr>
          <w:spacing w:val="40"/>
        </w:rPr>
        <w:t> </w:t>
      </w:r>
      <w:r>
        <w:rPr/>
        <w:t>Сеть</w:t>
      </w:r>
      <w:r>
        <w:rPr>
          <w:spacing w:val="40"/>
        </w:rPr>
        <w:t> </w:t>
      </w:r>
      <w:r>
        <w:rPr/>
        <w:t>Интернет.</w:t>
      </w:r>
      <w:r>
        <w:rPr>
          <w:spacing w:val="40"/>
        </w:rPr>
        <w:t> </w:t>
      </w:r>
      <w:r>
        <w:rPr/>
        <w:t>Веб-страница,</w:t>
      </w:r>
      <w:r>
        <w:rPr>
          <w:spacing w:val="40"/>
        </w:rPr>
        <w:t> </w:t>
      </w:r>
      <w:r>
        <w:rPr/>
        <w:t>веб-сайт. Структура</w:t>
      </w:r>
      <w:r>
        <w:rPr>
          <w:spacing w:val="80"/>
        </w:rPr>
        <w:t> </w:t>
      </w:r>
      <w:r>
        <w:rPr/>
        <w:t>адресов</w:t>
      </w:r>
      <w:r>
        <w:rPr>
          <w:spacing w:val="77"/>
          <w:w w:val="150"/>
        </w:rPr>
        <w:t> </w:t>
      </w:r>
      <w:r>
        <w:rPr/>
        <w:t>веб-ресурсов.</w:t>
      </w:r>
      <w:r>
        <w:rPr>
          <w:spacing w:val="80"/>
        </w:rPr>
        <w:t> </w:t>
      </w:r>
      <w:r>
        <w:rPr/>
        <w:t>Браузер.</w:t>
      </w:r>
      <w:r>
        <w:rPr>
          <w:spacing w:val="80"/>
        </w:rPr>
        <w:t> </w:t>
      </w:r>
      <w:r>
        <w:rPr/>
        <w:t>Поисковые</w:t>
      </w:r>
      <w:r>
        <w:rPr>
          <w:spacing w:val="80"/>
          <w:w w:val="150"/>
        </w:rPr>
        <w:t> </w:t>
      </w:r>
      <w:r>
        <w:rPr/>
        <w:t>системы.</w:t>
      </w:r>
      <w:r>
        <w:rPr>
          <w:spacing w:val="80"/>
        </w:rPr>
        <w:t> </w:t>
      </w:r>
      <w:r>
        <w:rPr/>
        <w:t>Поиск</w:t>
      </w:r>
      <w:r>
        <w:rPr>
          <w:spacing w:val="80"/>
        </w:rPr>
        <w:t> </w:t>
      </w:r>
      <w:r>
        <w:rPr/>
        <w:t>информации</w:t>
      </w:r>
      <w:r>
        <w:rPr>
          <w:spacing w:val="80"/>
        </w:rPr>
        <w:t> </w:t>
      </w:r>
      <w:r>
        <w:rPr/>
        <w:t>по</w:t>
      </w:r>
    </w:p>
    <w:p>
      <w:pPr>
        <w:spacing w:after="0" w:line="288" w:lineRule="auto"/>
        <w:sectPr>
          <w:pgSz w:w="11910" w:h="16850"/>
          <w:pgMar w:header="0" w:footer="922" w:top="1060" w:bottom="1180" w:left="920" w:right="160"/>
        </w:sectPr>
      </w:pPr>
    </w:p>
    <w:p>
      <w:pPr>
        <w:pStyle w:val="BodyText"/>
        <w:spacing w:line="292" w:lineRule="auto" w:before="66"/>
        <w:ind w:right="732" w:firstLine="0"/>
        <w:jc w:val="left"/>
      </w:pPr>
      <w:r>
        <w:rPr/>
        <w:t>ключевым</w:t>
      </w:r>
      <w:r>
        <w:rPr>
          <w:spacing w:val="40"/>
        </w:rPr>
        <w:t>  </w:t>
      </w:r>
      <w:r>
        <w:rPr/>
        <w:t>словам</w:t>
      </w:r>
      <w:r>
        <w:rPr>
          <w:spacing w:val="40"/>
        </w:rPr>
        <w:t>  </w:t>
      </w:r>
      <w:r>
        <w:rPr/>
        <w:t>и</w:t>
      </w:r>
      <w:r>
        <w:rPr>
          <w:spacing w:val="40"/>
        </w:rPr>
        <w:t>  </w:t>
      </w:r>
      <w:r>
        <w:rPr/>
        <w:t>по</w:t>
      </w:r>
      <w:r>
        <w:rPr>
          <w:spacing w:val="80"/>
          <w:w w:val="150"/>
        </w:rPr>
        <w:t> </w:t>
      </w:r>
      <w:r>
        <w:rPr/>
        <w:t>изображению.</w:t>
      </w:r>
      <w:r>
        <w:rPr>
          <w:spacing w:val="40"/>
        </w:rPr>
        <w:t>  </w:t>
      </w:r>
      <w:r>
        <w:rPr/>
        <w:t>Достоверность</w:t>
      </w:r>
      <w:r>
        <w:rPr>
          <w:spacing w:val="40"/>
        </w:rPr>
        <w:t>  </w:t>
      </w:r>
      <w:r>
        <w:rPr/>
        <w:t>информации,</w:t>
      </w:r>
      <w:r>
        <w:rPr>
          <w:spacing w:val="80"/>
          <w:w w:val="150"/>
        </w:rPr>
        <w:t> </w:t>
      </w:r>
      <w:r>
        <w:rPr/>
        <w:t>полученной</w:t>
      </w:r>
      <w:r>
        <w:rPr>
          <w:spacing w:val="40"/>
        </w:rPr>
        <w:t>  </w:t>
      </w:r>
      <w:r>
        <w:rPr/>
        <w:t>из </w:t>
      </w:r>
      <w:r>
        <w:rPr>
          <w:spacing w:val="-2"/>
        </w:rPr>
        <w:t>Интернета.</w:t>
      </w:r>
    </w:p>
    <w:p>
      <w:pPr>
        <w:pStyle w:val="BodyText"/>
        <w:ind w:left="1485" w:firstLine="0"/>
        <w:jc w:val="left"/>
      </w:pPr>
      <w:r>
        <w:rPr/>
        <w:t>Современные</w:t>
      </w:r>
      <w:r>
        <w:rPr>
          <w:spacing w:val="50"/>
        </w:rPr>
        <w:t> </w:t>
      </w:r>
      <w:r>
        <w:rPr/>
        <w:t>сервисы</w:t>
      </w:r>
      <w:r>
        <w:rPr>
          <w:spacing w:val="44"/>
        </w:rPr>
        <w:t> </w:t>
      </w:r>
      <w:r>
        <w:rPr/>
        <w:t>интернет-</w:t>
      </w:r>
      <w:r>
        <w:rPr>
          <w:spacing w:val="-2"/>
        </w:rPr>
        <w:t>коммуникаций.</w:t>
      </w:r>
    </w:p>
    <w:p>
      <w:pPr>
        <w:pStyle w:val="BodyText"/>
        <w:spacing w:line="285" w:lineRule="auto" w:before="43"/>
        <w:ind w:right="732"/>
        <w:jc w:val="left"/>
      </w:pPr>
      <w:r>
        <w:rPr/>
        <w:t>Сетевой</w:t>
      </w:r>
      <w:r>
        <w:rPr>
          <w:spacing w:val="80"/>
        </w:rPr>
        <w:t> </w:t>
      </w:r>
      <w:r>
        <w:rPr/>
        <w:t>этикет,</w:t>
      </w:r>
      <w:r>
        <w:rPr>
          <w:spacing w:val="80"/>
        </w:rPr>
        <w:t> </w:t>
      </w:r>
      <w:r>
        <w:rPr/>
        <w:t>базовые</w:t>
      </w:r>
      <w:r>
        <w:rPr>
          <w:spacing w:val="80"/>
        </w:rPr>
        <w:t> </w:t>
      </w:r>
      <w:r>
        <w:rPr/>
        <w:t>нормы</w:t>
      </w:r>
      <w:r>
        <w:rPr>
          <w:spacing w:val="80"/>
        </w:rPr>
        <w:t> </w:t>
      </w:r>
      <w:r>
        <w:rPr/>
        <w:t>информационной</w:t>
      </w:r>
      <w:r>
        <w:rPr>
          <w:spacing w:val="80"/>
        </w:rPr>
        <w:t> </w:t>
      </w:r>
      <w:r>
        <w:rPr/>
        <w:t>этики</w:t>
      </w:r>
      <w:r>
        <w:rPr>
          <w:spacing w:val="80"/>
        </w:rPr>
        <w:t> </w:t>
      </w:r>
      <w:r>
        <w:rPr/>
        <w:t>и</w:t>
      </w:r>
      <w:r>
        <w:rPr>
          <w:spacing w:val="80"/>
        </w:rPr>
        <w:t> </w:t>
      </w:r>
      <w:r>
        <w:rPr/>
        <w:t>права</w:t>
      </w:r>
      <w:r>
        <w:rPr>
          <w:spacing w:val="80"/>
        </w:rPr>
        <w:t> </w:t>
      </w:r>
      <w:r>
        <w:rPr/>
        <w:t>при</w:t>
      </w:r>
      <w:r>
        <w:rPr>
          <w:spacing w:val="80"/>
        </w:rPr>
        <w:t> </w:t>
      </w:r>
      <w:r>
        <w:rPr/>
        <w:t>работе</w:t>
      </w:r>
      <w:r>
        <w:rPr>
          <w:spacing w:val="80"/>
        </w:rPr>
        <w:t> </w:t>
      </w:r>
      <w:r>
        <w:rPr/>
        <w:t>в Интернете.</w:t>
      </w:r>
      <w:r>
        <w:rPr>
          <w:spacing w:val="40"/>
        </w:rPr>
        <w:t> </w:t>
      </w:r>
      <w:r>
        <w:rPr/>
        <w:t>Стратегии</w:t>
      </w:r>
      <w:r>
        <w:rPr>
          <w:spacing w:val="40"/>
        </w:rPr>
        <w:t> </w:t>
      </w:r>
      <w:r>
        <w:rPr/>
        <w:t>безопасного поведения в</w:t>
      </w:r>
      <w:r>
        <w:rPr>
          <w:spacing w:val="40"/>
        </w:rPr>
        <w:t> </w:t>
      </w:r>
      <w:r>
        <w:rPr/>
        <w:t>Интернете.</w:t>
      </w:r>
    </w:p>
    <w:p>
      <w:pPr>
        <w:pStyle w:val="BodyText"/>
        <w:spacing w:line="288" w:lineRule="auto" w:before="2"/>
        <w:ind w:left="1485" w:right="4558" w:firstLine="0"/>
        <w:jc w:val="left"/>
      </w:pPr>
      <w:r>
        <w:rPr/>
        <w:t>Теоретические основы информатики. Информация и информационные процессы.</w:t>
      </w:r>
    </w:p>
    <w:p>
      <w:pPr>
        <w:pStyle w:val="BodyText"/>
        <w:spacing w:before="1"/>
        <w:ind w:left="1485" w:firstLine="0"/>
        <w:jc w:val="left"/>
      </w:pPr>
      <w:r>
        <w:rPr/>
        <w:t>Информация</w:t>
      </w:r>
      <w:r>
        <w:rPr>
          <w:spacing w:val="16"/>
        </w:rPr>
        <w:t> </w:t>
      </w:r>
      <w:r>
        <w:rPr/>
        <w:t>–</w:t>
      </w:r>
      <w:r>
        <w:rPr>
          <w:spacing w:val="29"/>
        </w:rPr>
        <w:t> </w:t>
      </w:r>
      <w:r>
        <w:rPr/>
        <w:t>одно</w:t>
      </w:r>
      <w:r>
        <w:rPr>
          <w:spacing w:val="14"/>
        </w:rPr>
        <w:t> </w:t>
      </w:r>
      <w:r>
        <w:rPr/>
        <w:t>из</w:t>
      </w:r>
      <w:r>
        <w:rPr>
          <w:spacing w:val="24"/>
        </w:rPr>
        <w:t> </w:t>
      </w:r>
      <w:r>
        <w:rPr/>
        <w:t>основных</w:t>
      </w:r>
      <w:r>
        <w:rPr>
          <w:spacing w:val="22"/>
        </w:rPr>
        <w:t> </w:t>
      </w:r>
      <w:r>
        <w:rPr/>
        <w:t>понятий</w:t>
      </w:r>
      <w:r>
        <w:rPr>
          <w:spacing w:val="28"/>
        </w:rPr>
        <w:t> </w:t>
      </w:r>
      <w:r>
        <w:rPr/>
        <w:t>современной</w:t>
      </w:r>
      <w:r>
        <w:rPr>
          <w:spacing w:val="19"/>
        </w:rPr>
        <w:t> </w:t>
      </w:r>
      <w:r>
        <w:rPr>
          <w:spacing w:val="-2"/>
        </w:rPr>
        <w:t>науки.</w:t>
      </w:r>
    </w:p>
    <w:p>
      <w:pPr>
        <w:pStyle w:val="BodyText"/>
        <w:tabs>
          <w:tab w:pos="3000" w:val="left" w:leader="none"/>
          <w:tab w:pos="3542" w:val="left" w:leader="none"/>
          <w:tab w:pos="7250" w:val="left" w:leader="none"/>
          <w:tab w:pos="8624" w:val="left" w:leader="none"/>
          <w:tab w:pos="9956" w:val="left" w:leader="none"/>
        </w:tabs>
        <w:spacing w:line="288" w:lineRule="auto" w:before="50"/>
        <w:ind w:right="743"/>
        <w:jc w:val="left"/>
      </w:pPr>
      <w:r>
        <w:rPr>
          <w:spacing w:val="-2"/>
        </w:rPr>
        <w:t>Информация</w:t>
      </w:r>
      <w:r>
        <w:rPr/>
        <w:tab/>
      </w:r>
      <w:r>
        <w:rPr>
          <w:spacing w:val="-4"/>
        </w:rPr>
        <w:t>как</w:t>
      </w:r>
      <w:r>
        <w:rPr/>
        <w:tab/>
        <w:t>сведения,</w:t>
      </w:r>
      <w:r>
        <w:rPr>
          <w:spacing w:val="80"/>
        </w:rPr>
        <w:t> </w:t>
      </w:r>
      <w:r>
        <w:rPr/>
        <w:t>предназначенные</w:t>
      </w:r>
      <w:r>
        <w:rPr>
          <w:spacing w:val="80"/>
        </w:rPr>
        <w:t> </w:t>
      </w:r>
      <w:r>
        <w:rPr/>
        <w:t>для</w:t>
        <w:tab/>
      </w:r>
      <w:r>
        <w:rPr>
          <w:spacing w:val="-2"/>
        </w:rPr>
        <w:t>восприятия</w:t>
      </w:r>
      <w:r>
        <w:rPr/>
        <w:tab/>
      </w:r>
      <w:r>
        <w:rPr>
          <w:spacing w:val="-2"/>
        </w:rPr>
        <w:t>человеком,</w:t>
      </w:r>
      <w:r>
        <w:rPr/>
        <w:tab/>
      </w:r>
      <w:r>
        <w:rPr>
          <w:spacing w:val="-10"/>
        </w:rPr>
        <w:t>и </w:t>
      </w:r>
      <w:r>
        <w:rPr/>
        <w:t>информация</w:t>
      </w:r>
      <w:r>
        <w:rPr>
          <w:spacing w:val="40"/>
        </w:rPr>
        <w:t> </w:t>
      </w:r>
      <w:r>
        <w:rPr/>
        <w:t>как</w:t>
      </w:r>
      <w:r>
        <w:rPr>
          <w:spacing w:val="40"/>
        </w:rPr>
        <w:t> </w:t>
      </w:r>
      <w:r>
        <w:rPr/>
        <w:t>данные,</w:t>
      </w:r>
      <w:r>
        <w:rPr>
          <w:spacing w:val="40"/>
        </w:rPr>
        <w:t> </w:t>
      </w:r>
      <w:r>
        <w:rPr/>
        <w:t>которые</w:t>
      </w:r>
      <w:r>
        <w:rPr>
          <w:spacing w:val="40"/>
        </w:rPr>
        <w:t> </w:t>
      </w:r>
      <w:r>
        <w:rPr/>
        <w:t>могут</w:t>
      </w:r>
      <w:r>
        <w:rPr>
          <w:spacing w:val="40"/>
        </w:rPr>
        <w:t> </w:t>
      </w:r>
      <w:r>
        <w:rPr/>
        <w:t>быть</w:t>
      </w:r>
      <w:r>
        <w:rPr>
          <w:spacing w:val="40"/>
        </w:rPr>
        <w:t> </w:t>
      </w:r>
      <w:r>
        <w:rPr/>
        <w:t>обработаны</w:t>
      </w:r>
      <w:r>
        <w:rPr>
          <w:spacing w:val="40"/>
        </w:rPr>
        <w:t> </w:t>
      </w:r>
      <w:r>
        <w:rPr/>
        <w:t>автоматизированной</w:t>
      </w:r>
      <w:r>
        <w:rPr>
          <w:spacing w:val="40"/>
        </w:rPr>
        <w:t> </w:t>
      </w:r>
      <w:r>
        <w:rPr/>
        <w:t>системой.</w:t>
      </w:r>
    </w:p>
    <w:p>
      <w:pPr>
        <w:pStyle w:val="BodyText"/>
        <w:spacing w:line="285" w:lineRule="auto"/>
        <w:ind w:right="732"/>
        <w:jc w:val="left"/>
      </w:pPr>
      <w:r>
        <w:rPr/>
        <w:t>Дискретность данных. Возможность описания непрерывных объектов и процессов с</w:t>
      </w:r>
      <w:r>
        <w:rPr>
          <w:spacing w:val="80"/>
        </w:rPr>
        <w:t> </w:t>
      </w:r>
      <w:r>
        <w:rPr/>
        <w:t>помощью дискретных данных.</w:t>
      </w:r>
    </w:p>
    <w:p>
      <w:pPr>
        <w:pStyle w:val="BodyText"/>
        <w:spacing w:line="292" w:lineRule="auto" w:before="4"/>
        <w:ind w:right="732"/>
        <w:jc w:val="left"/>
      </w:pPr>
      <w:r>
        <w:rPr/>
        <w:t>Информационные процессы – процессы, связанные с хранением, преобразованием и</w:t>
      </w:r>
      <w:r>
        <w:rPr>
          <w:spacing w:val="40"/>
        </w:rPr>
        <w:t> </w:t>
      </w:r>
      <w:r>
        <w:rPr/>
        <w:t>передачей данных.</w:t>
      </w:r>
    </w:p>
    <w:p>
      <w:pPr>
        <w:pStyle w:val="BodyText"/>
        <w:ind w:left="1485" w:firstLine="0"/>
        <w:jc w:val="left"/>
      </w:pPr>
      <w:r>
        <w:rPr/>
        <w:t>Представление</w:t>
      </w:r>
      <w:r>
        <w:rPr>
          <w:spacing w:val="35"/>
        </w:rPr>
        <w:t> </w:t>
      </w:r>
      <w:r>
        <w:rPr>
          <w:spacing w:val="-2"/>
        </w:rPr>
        <w:t>информации</w:t>
      </w:r>
    </w:p>
    <w:p>
      <w:pPr>
        <w:pStyle w:val="BodyText"/>
        <w:spacing w:line="288" w:lineRule="auto" w:before="43"/>
        <w:ind w:right="686"/>
      </w:pPr>
      <w:r>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w:t>
      </w:r>
      <w:r>
        <w:rPr>
          <w:spacing w:val="40"/>
        </w:rPr>
        <w:t> </w:t>
      </w:r>
      <w:r>
        <w:rPr/>
        <w:t>длины</w:t>
      </w:r>
      <w:r>
        <w:rPr>
          <w:spacing w:val="40"/>
        </w:rPr>
        <w:t> </w:t>
      </w:r>
      <w:r>
        <w:rPr/>
        <w:t>в алфавите определённой</w:t>
      </w:r>
      <w:r>
        <w:rPr>
          <w:spacing w:val="40"/>
        </w:rPr>
        <w:t> </w:t>
      </w:r>
      <w:r>
        <w:rPr/>
        <w:t>мощности.</w:t>
      </w:r>
    </w:p>
    <w:p>
      <w:pPr>
        <w:pStyle w:val="BodyText"/>
        <w:spacing w:line="285" w:lineRule="auto"/>
        <w:ind w:right="734"/>
      </w:pPr>
      <w:r>
        <w:rPr/>
        <w:t>Кодирование</w:t>
      </w:r>
      <w:r>
        <w:rPr>
          <w:spacing w:val="40"/>
        </w:rPr>
        <w:t> </w:t>
      </w:r>
      <w:r>
        <w:rPr/>
        <w:t>символов</w:t>
      </w:r>
      <w:r>
        <w:rPr>
          <w:spacing w:val="40"/>
        </w:rPr>
        <w:t> </w:t>
      </w:r>
      <w:r>
        <w:rPr/>
        <w:t>одного</w:t>
      </w:r>
      <w:r>
        <w:rPr>
          <w:spacing w:val="40"/>
        </w:rPr>
        <w:t> </w:t>
      </w:r>
      <w:r>
        <w:rPr/>
        <w:t>алфавита</w:t>
      </w:r>
      <w:r>
        <w:rPr>
          <w:spacing w:val="40"/>
        </w:rPr>
        <w:t> </w:t>
      </w:r>
      <w:r>
        <w:rPr/>
        <w:t>с</w:t>
      </w:r>
      <w:r>
        <w:rPr>
          <w:spacing w:val="40"/>
        </w:rPr>
        <w:t> </w:t>
      </w:r>
      <w:r>
        <w:rPr/>
        <w:t>помощью</w:t>
      </w:r>
      <w:r>
        <w:rPr>
          <w:spacing w:val="40"/>
        </w:rPr>
        <w:t> </w:t>
      </w:r>
      <w:r>
        <w:rPr/>
        <w:t>кодовых</w:t>
      </w:r>
      <w:r>
        <w:rPr>
          <w:spacing w:val="40"/>
        </w:rPr>
        <w:t> </w:t>
      </w:r>
      <w:r>
        <w:rPr/>
        <w:t>слов</w:t>
      </w:r>
      <w:r>
        <w:rPr>
          <w:spacing w:val="40"/>
        </w:rPr>
        <w:t> </w:t>
      </w:r>
      <w:r>
        <w:rPr/>
        <w:t>в</w:t>
      </w:r>
      <w:r>
        <w:rPr>
          <w:spacing w:val="40"/>
        </w:rPr>
        <w:t> </w:t>
      </w:r>
      <w:r>
        <w:rPr/>
        <w:t>другом алфавите, кодовая таблица, декодирование.</w:t>
      </w:r>
    </w:p>
    <w:p>
      <w:pPr>
        <w:pStyle w:val="BodyText"/>
        <w:spacing w:line="288" w:lineRule="auto"/>
        <w:ind w:right="744"/>
      </w:pPr>
      <w:r>
        <w:rPr/>
        <w:t>Двоичный код. Представление данных в компьютере как текстов в двоичном</w:t>
      </w:r>
      <w:r>
        <w:rPr>
          <w:spacing w:val="80"/>
        </w:rPr>
        <w:t> </w:t>
      </w:r>
      <w:r>
        <w:rPr>
          <w:spacing w:val="-2"/>
        </w:rPr>
        <w:t>алфавите.</w:t>
      </w:r>
    </w:p>
    <w:p>
      <w:pPr>
        <w:pStyle w:val="BodyText"/>
        <w:spacing w:line="290" w:lineRule="auto"/>
        <w:ind w:right="683"/>
      </w:pPr>
      <w:r>
        <w:rPr/>
        <w:t>Информационный</w:t>
      </w:r>
      <w:r>
        <w:rPr>
          <w:spacing w:val="40"/>
        </w:rPr>
        <w:t> </w:t>
      </w:r>
      <w:r>
        <w:rPr/>
        <w:t>объём</w:t>
      </w:r>
      <w:r>
        <w:rPr>
          <w:spacing w:val="40"/>
        </w:rPr>
        <w:t> </w:t>
      </w:r>
      <w:r>
        <w:rPr/>
        <w:t>данных.</w:t>
      </w:r>
      <w:r>
        <w:rPr>
          <w:spacing w:val="40"/>
        </w:rPr>
        <w:t> </w:t>
      </w:r>
      <w:r>
        <w:rPr/>
        <w:t>Бит</w:t>
      </w:r>
      <w:r>
        <w:rPr>
          <w:spacing w:val="40"/>
        </w:rPr>
        <w:t> </w:t>
      </w:r>
      <w:r>
        <w:rPr/>
        <w:t>–</w:t>
      </w:r>
      <w:r>
        <w:rPr>
          <w:spacing w:val="40"/>
        </w:rPr>
        <w:t> </w:t>
      </w:r>
      <w:r>
        <w:rPr/>
        <w:t>минимальная</w:t>
      </w:r>
      <w:r>
        <w:rPr>
          <w:spacing w:val="40"/>
        </w:rPr>
        <w:t> </w:t>
      </w:r>
      <w:r>
        <w:rPr/>
        <w:t>единица</w:t>
      </w:r>
      <w:r>
        <w:rPr>
          <w:spacing w:val="40"/>
        </w:rPr>
        <w:t> </w:t>
      </w:r>
      <w:r>
        <w:rPr/>
        <w:t>количества информации</w:t>
      </w:r>
      <w:r>
        <w:rPr>
          <w:spacing w:val="40"/>
        </w:rPr>
        <w:t> </w:t>
      </w:r>
      <w:r>
        <w:rPr/>
        <w:t>–</w:t>
      </w:r>
      <w:r>
        <w:rPr>
          <w:spacing w:val="40"/>
        </w:rPr>
        <w:t> </w:t>
      </w:r>
      <w:r>
        <w:rPr/>
        <w:t>двоичный</w:t>
      </w:r>
      <w:r>
        <w:rPr>
          <w:spacing w:val="40"/>
        </w:rPr>
        <w:t> </w:t>
      </w:r>
      <w:r>
        <w:rPr/>
        <w:t>разряд.</w:t>
      </w:r>
      <w:r>
        <w:rPr>
          <w:spacing w:val="40"/>
        </w:rPr>
        <w:t> </w:t>
      </w:r>
      <w:r>
        <w:rPr/>
        <w:t>Единицы</w:t>
      </w:r>
      <w:r>
        <w:rPr>
          <w:spacing w:val="40"/>
        </w:rPr>
        <w:t> </w:t>
      </w:r>
      <w:r>
        <w:rPr/>
        <w:t>измерения</w:t>
      </w:r>
      <w:r>
        <w:rPr>
          <w:spacing w:val="40"/>
        </w:rPr>
        <w:t> </w:t>
      </w:r>
      <w:r>
        <w:rPr/>
        <w:t>информационного</w:t>
      </w:r>
      <w:r>
        <w:rPr>
          <w:spacing w:val="40"/>
        </w:rPr>
        <w:t> </w:t>
      </w:r>
      <w:r>
        <w:rPr/>
        <w:t>объёма</w:t>
      </w:r>
      <w:r>
        <w:rPr>
          <w:spacing w:val="40"/>
        </w:rPr>
        <w:t> </w:t>
      </w:r>
      <w:r>
        <w:rPr/>
        <w:t>данных. Бит, байт, килобайт, мегабайт, гигабайт.</w:t>
      </w:r>
    </w:p>
    <w:p>
      <w:pPr>
        <w:pStyle w:val="BodyText"/>
        <w:ind w:left="1485" w:firstLine="0"/>
      </w:pPr>
      <w:r>
        <w:rPr/>
        <w:t>Скорость</w:t>
      </w:r>
      <w:r>
        <w:rPr>
          <w:spacing w:val="19"/>
        </w:rPr>
        <w:t> </w:t>
      </w:r>
      <w:r>
        <w:rPr/>
        <w:t>передачи</w:t>
      </w:r>
      <w:r>
        <w:rPr>
          <w:spacing w:val="24"/>
        </w:rPr>
        <w:t> </w:t>
      </w:r>
      <w:r>
        <w:rPr/>
        <w:t>данных.</w:t>
      </w:r>
      <w:r>
        <w:rPr>
          <w:spacing w:val="27"/>
        </w:rPr>
        <w:t> </w:t>
      </w:r>
      <w:r>
        <w:rPr/>
        <w:t>Единицы</w:t>
      </w:r>
      <w:r>
        <w:rPr>
          <w:spacing w:val="23"/>
        </w:rPr>
        <w:t> </w:t>
      </w:r>
      <w:r>
        <w:rPr/>
        <w:t>скорости</w:t>
      </w:r>
      <w:r>
        <w:rPr>
          <w:spacing w:val="24"/>
        </w:rPr>
        <w:t> </w:t>
      </w:r>
      <w:r>
        <w:rPr/>
        <w:t>передачи</w:t>
      </w:r>
      <w:r>
        <w:rPr>
          <w:spacing w:val="23"/>
        </w:rPr>
        <w:t> </w:t>
      </w:r>
      <w:r>
        <w:rPr>
          <w:spacing w:val="-2"/>
        </w:rPr>
        <w:t>данных.</w:t>
      </w:r>
    </w:p>
    <w:p>
      <w:pPr>
        <w:pStyle w:val="BodyText"/>
        <w:spacing w:line="285" w:lineRule="auto" w:before="50"/>
        <w:ind w:right="685"/>
      </w:pPr>
      <w:r>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w:t>
      </w:r>
      <w:r>
        <w:rPr>
          <w:spacing w:val="40"/>
        </w:rPr>
        <w:t> </w:t>
      </w:r>
      <w:r>
        <w:rPr/>
        <w:t>равномерного</w:t>
      </w:r>
      <w:r>
        <w:rPr>
          <w:spacing w:val="40"/>
        </w:rPr>
        <w:t> </w:t>
      </w:r>
      <w:r>
        <w:rPr/>
        <w:t>и</w:t>
      </w:r>
      <w:r>
        <w:rPr>
          <w:spacing w:val="40"/>
        </w:rPr>
        <w:t> </w:t>
      </w:r>
      <w:r>
        <w:rPr/>
        <w:t>неравномерного</w:t>
      </w:r>
      <w:r>
        <w:rPr>
          <w:spacing w:val="40"/>
        </w:rPr>
        <w:t> </w:t>
      </w:r>
      <w:r>
        <w:rPr/>
        <w:t>кода.</w:t>
      </w:r>
      <w:r>
        <w:rPr>
          <w:spacing w:val="40"/>
        </w:rPr>
        <w:t> </w:t>
      </w:r>
      <w:r>
        <w:rPr/>
        <w:t>Информационный</w:t>
      </w:r>
      <w:r>
        <w:rPr>
          <w:spacing w:val="40"/>
        </w:rPr>
        <w:t> </w:t>
      </w:r>
      <w:r>
        <w:rPr/>
        <w:t>объём</w:t>
      </w:r>
      <w:r>
        <w:rPr>
          <w:spacing w:val="40"/>
        </w:rPr>
        <w:t> </w:t>
      </w:r>
      <w:r>
        <w:rPr/>
        <w:t>текста.</w:t>
      </w:r>
    </w:p>
    <w:p>
      <w:pPr>
        <w:pStyle w:val="BodyText"/>
        <w:spacing w:before="4"/>
        <w:ind w:left="1485" w:firstLine="0"/>
      </w:pPr>
      <w:r>
        <w:rPr/>
        <w:t>Искажение</w:t>
      </w:r>
      <w:r>
        <w:rPr>
          <w:spacing w:val="14"/>
        </w:rPr>
        <w:t> </w:t>
      </w:r>
      <w:r>
        <w:rPr/>
        <w:t>информации</w:t>
      </w:r>
      <w:r>
        <w:rPr>
          <w:spacing w:val="26"/>
        </w:rPr>
        <w:t> </w:t>
      </w:r>
      <w:r>
        <w:rPr/>
        <w:t>при</w:t>
      </w:r>
      <w:r>
        <w:rPr>
          <w:spacing w:val="26"/>
        </w:rPr>
        <w:t> </w:t>
      </w:r>
      <w:r>
        <w:rPr>
          <w:spacing w:val="-2"/>
        </w:rPr>
        <w:t>передаче.</w:t>
      </w:r>
    </w:p>
    <w:p>
      <w:pPr>
        <w:pStyle w:val="BodyText"/>
        <w:spacing w:line="285" w:lineRule="auto" w:before="53"/>
        <w:ind w:right="744"/>
      </w:pPr>
      <w:r>
        <w:rPr/>
        <w:t>Общее представление о цифровом представлении аудиовизуальных и других непрерывных данных.</w:t>
      </w:r>
    </w:p>
    <w:p>
      <w:pPr>
        <w:pStyle w:val="BodyText"/>
        <w:spacing w:before="2"/>
        <w:ind w:left="1504" w:firstLine="14"/>
      </w:pPr>
      <w:r>
        <w:rPr/>
        <w:t>Кодирование</w:t>
      </w:r>
      <w:r>
        <w:rPr>
          <w:spacing w:val="-5"/>
        </w:rPr>
        <w:t> </w:t>
      </w:r>
      <w:r>
        <w:rPr/>
        <w:t>цвета.</w:t>
      </w:r>
      <w:r>
        <w:rPr>
          <w:spacing w:val="15"/>
        </w:rPr>
        <w:t> </w:t>
      </w:r>
      <w:r>
        <w:rPr/>
        <w:t>Цветовые</w:t>
      </w:r>
      <w:r>
        <w:rPr>
          <w:spacing w:val="8"/>
        </w:rPr>
        <w:t> </w:t>
      </w:r>
      <w:r>
        <w:rPr/>
        <w:t>модели.</w:t>
      </w:r>
      <w:r>
        <w:rPr>
          <w:spacing w:val="16"/>
        </w:rPr>
        <w:t> </w:t>
      </w:r>
      <w:r>
        <w:rPr/>
        <w:t>Модель</w:t>
      </w:r>
      <w:r>
        <w:rPr>
          <w:spacing w:val="15"/>
        </w:rPr>
        <w:t> </w:t>
      </w:r>
      <w:r>
        <w:rPr/>
        <w:t>RGB.</w:t>
      </w:r>
      <w:r>
        <w:rPr>
          <w:spacing w:val="16"/>
        </w:rPr>
        <w:t> </w:t>
      </w:r>
      <w:r>
        <w:rPr/>
        <w:t>Глубина</w:t>
      </w:r>
      <w:r>
        <w:rPr>
          <w:spacing w:val="8"/>
        </w:rPr>
        <w:t> </w:t>
      </w:r>
      <w:r>
        <w:rPr/>
        <w:t>кодирования.</w:t>
      </w:r>
      <w:r>
        <w:rPr>
          <w:spacing w:val="3"/>
        </w:rPr>
        <w:t> </w:t>
      </w:r>
      <w:r>
        <w:rPr>
          <w:spacing w:val="-2"/>
        </w:rPr>
        <w:t>Палитра.</w:t>
      </w:r>
    </w:p>
    <w:p>
      <w:pPr>
        <w:pStyle w:val="BodyText"/>
        <w:spacing w:line="288" w:lineRule="auto" w:before="52"/>
        <w:ind w:right="714" w:firstLine="724"/>
      </w:pPr>
      <w:r>
        <w:rPr/>
        <w:t>Растровое и векторное представление изображений. Пиксель. Оценка информационного</w:t>
      </w:r>
      <w:r>
        <w:rPr>
          <w:spacing w:val="40"/>
        </w:rPr>
        <w:t> </w:t>
      </w:r>
      <w:r>
        <w:rPr/>
        <w:t>объёма</w:t>
      </w:r>
      <w:r>
        <w:rPr>
          <w:spacing w:val="40"/>
        </w:rPr>
        <w:t> </w:t>
      </w:r>
      <w:r>
        <w:rPr/>
        <w:t>графических</w:t>
      </w:r>
      <w:r>
        <w:rPr>
          <w:spacing w:val="40"/>
        </w:rPr>
        <w:t> </w:t>
      </w:r>
      <w:r>
        <w:rPr/>
        <w:t>данных</w:t>
      </w:r>
      <w:r>
        <w:rPr>
          <w:spacing w:val="40"/>
        </w:rPr>
        <w:t> </w:t>
      </w:r>
      <w:r>
        <w:rPr/>
        <w:t>для</w:t>
      </w:r>
      <w:r>
        <w:rPr>
          <w:spacing w:val="40"/>
        </w:rPr>
        <w:t> </w:t>
      </w:r>
      <w:r>
        <w:rPr/>
        <w:t>растрового</w:t>
      </w:r>
      <w:r>
        <w:rPr>
          <w:spacing w:val="40"/>
        </w:rPr>
        <w:t> </w:t>
      </w:r>
      <w:r>
        <w:rPr/>
        <w:t>изображения.</w:t>
      </w:r>
    </w:p>
    <w:p>
      <w:pPr>
        <w:pStyle w:val="BodyText"/>
        <w:spacing w:before="1"/>
        <w:ind w:left="1485" w:firstLine="0"/>
      </w:pPr>
      <w:r>
        <w:rPr/>
        <w:t>Кодирование</w:t>
      </w:r>
      <w:r>
        <w:rPr>
          <w:spacing w:val="23"/>
        </w:rPr>
        <w:t> </w:t>
      </w:r>
      <w:r>
        <w:rPr/>
        <w:t>звука.</w:t>
      </w:r>
      <w:r>
        <w:rPr>
          <w:spacing w:val="22"/>
        </w:rPr>
        <w:t> </w:t>
      </w:r>
      <w:r>
        <w:rPr/>
        <w:t>Разрядность</w:t>
      </w:r>
      <w:r>
        <w:rPr>
          <w:spacing w:val="14"/>
        </w:rPr>
        <w:t> </w:t>
      </w:r>
      <w:r>
        <w:rPr/>
        <w:t>и</w:t>
      </w:r>
      <w:r>
        <w:rPr>
          <w:spacing w:val="31"/>
        </w:rPr>
        <w:t> </w:t>
      </w:r>
      <w:r>
        <w:rPr/>
        <w:t>частота</w:t>
      </w:r>
      <w:r>
        <w:rPr>
          <w:spacing w:val="19"/>
        </w:rPr>
        <w:t> </w:t>
      </w:r>
      <w:r>
        <w:rPr/>
        <w:t>записи.</w:t>
      </w:r>
      <w:r>
        <w:rPr>
          <w:spacing w:val="24"/>
        </w:rPr>
        <w:t> </w:t>
      </w:r>
      <w:r>
        <w:rPr/>
        <w:t>Количество</w:t>
      </w:r>
      <w:r>
        <w:rPr>
          <w:spacing w:val="26"/>
        </w:rPr>
        <w:t> </w:t>
      </w:r>
      <w:r>
        <w:rPr/>
        <w:t>каналов</w:t>
      </w:r>
      <w:r>
        <w:rPr>
          <w:spacing w:val="31"/>
        </w:rPr>
        <w:t> </w:t>
      </w:r>
      <w:r>
        <w:rPr>
          <w:spacing w:val="-2"/>
        </w:rPr>
        <w:t>записи.</w:t>
      </w:r>
    </w:p>
    <w:p>
      <w:pPr>
        <w:pStyle w:val="BodyText"/>
        <w:spacing w:line="288" w:lineRule="auto" w:before="57"/>
        <w:ind w:right="729"/>
      </w:pPr>
      <w:r>
        <w:rPr/>
        <w:t>Оценка количественных параметров, связанных с представлением и хранением звуковых файлов.</w:t>
      </w:r>
    </w:p>
    <w:p>
      <w:pPr>
        <w:pStyle w:val="BodyText"/>
        <w:spacing w:line="288" w:lineRule="auto"/>
        <w:ind w:left="1485" w:right="6205" w:firstLine="0"/>
      </w:pPr>
      <w:r>
        <w:rPr/>
        <w:t>Информационные технологии. Текстовые документы.</w:t>
      </w:r>
    </w:p>
    <w:p>
      <w:pPr>
        <w:pStyle w:val="BodyText"/>
        <w:spacing w:line="288" w:lineRule="auto"/>
        <w:ind w:right="736"/>
      </w:pPr>
      <w:r>
        <w:rPr/>
        <w:t>Текстовые документы и их структурные элементы (страница, абзац, строка, слово, </w:t>
      </w:r>
      <w:r>
        <w:rPr>
          <w:spacing w:val="-2"/>
        </w:rPr>
        <w:t>символ).</w:t>
      </w:r>
    </w:p>
    <w:p>
      <w:pPr>
        <w:pStyle w:val="BodyText"/>
        <w:spacing w:line="263" w:lineRule="exact"/>
        <w:ind w:left="1485" w:firstLine="0"/>
      </w:pPr>
      <w:r>
        <w:rPr/>
        <w:t>Текстовый</w:t>
      </w:r>
      <w:r>
        <w:rPr>
          <w:spacing w:val="67"/>
        </w:rPr>
        <w:t> </w:t>
      </w:r>
      <w:r>
        <w:rPr/>
        <w:t>процессор</w:t>
      </w:r>
      <w:r>
        <w:rPr>
          <w:spacing w:val="67"/>
        </w:rPr>
        <w:t> </w:t>
      </w:r>
      <w:r>
        <w:rPr/>
        <w:t>–</w:t>
      </w:r>
      <w:r>
        <w:rPr>
          <w:spacing w:val="69"/>
        </w:rPr>
        <w:t> </w:t>
      </w:r>
      <w:r>
        <w:rPr/>
        <w:t>инструмент</w:t>
      </w:r>
      <w:r>
        <w:rPr>
          <w:spacing w:val="70"/>
        </w:rPr>
        <w:t> </w:t>
      </w:r>
      <w:r>
        <w:rPr/>
        <w:t>создания,</w:t>
      </w:r>
      <w:r>
        <w:rPr>
          <w:spacing w:val="60"/>
        </w:rPr>
        <w:t> </w:t>
      </w:r>
      <w:r>
        <w:rPr/>
        <w:t>редактирования</w:t>
      </w:r>
      <w:r>
        <w:rPr>
          <w:spacing w:val="64"/>
        </w:rPr>
        <w:t> </w:t>
      </w:r>
      <w:r>
        <w:rPr/>
        <w:t>и</w:t>
      </w:r>
      <w:r>
        <w:rPr>
          <w:spacing w:val="68"/>
        </w:rPr>
        <w:t> </w:t>
      </w:r>
      <w:r>
        <w:rPr>
          <w:spacing w:val="-2"/>
        </w:rPr>
        <w:t>форматирования</w:t>
      </w:r>
    </w:p>
    <w:p>
      <w:pPr>
        <w:spacing w:after="0" w:line="263" w:lineRule="exact"/>
        <w:sectPr>
          <w:pgSz w:w="11910" w:h="16850"/>
          <w:pgMar w:header="0" w:footer="922" w:top="1060" w:bottom="1160" w:left="920" w:right="160"/>
        </w:sectPr>
      </w:pPr>
    </w:p>
    <w:p>
      <w:pPr>
        <w:pStyle w:val="BodyText"/>
        <w:spacing w:line="288" w:lineRule="auto" w:before="66"/>
        <w:ind w:right="679" w:firstLine="0"/>
      </w:pPr>
      <w:r>
        <w:rPr/>
        <w:t>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w:t>
      </w:r>
      <w:r>
        <w:rPr>
          <w:spacing w:val="40"/>
        </w:rPr>
        <w:t> </w:t>
      </w:r>
      <w:r>
        <w:rPr/>
        <w:t>абзацев:</w:t>
      </w:r>
      <w:r>
        <w:rPr>
          <w:spacing w:val="40"/>
        </w:rPr>
        <w:t> </w:t>
      </w:r>
      <w:r>
        <w:rPr/>
        <w:t>границы,</w:t>
      </w:r>
      <w:r>
        <w:rPr>
          <w:spacing w:val="40"/>
        </w:rPr>
        <w:t> </w:t>
      </w:r>
      <w:r>
        <w:rPr/>
        <w:t>абзацный</w:t>
      </w:r>
      <w:r>
        <w:rPr>
          <w:spacing w:val="40"/>
        </w:rPr>
        <w:t> </w:t>
      </w:r>
      <w:r>
        <w:rPr/>
        <w:t>отступ,</w:t>
      </w:r>
      <w:r>
        <w:rPr>
          <w:spacing w:val="40"/>
        </w:rPr>
        <w:t> </w:t>
      </w:r>
      <w:r>
        <w:rPr/>
        <w:t>интервал,</w:t>
      </w:r>
      <w:r>
        <w:rPr>
          <w:spacing w:val="40"/>
        </w:rPr>
        <w:t> </w:t>
      </w:r>
      <w:r>
        <w:rPr/>
        <w:t>выравнивание.</w:t>
      </w:r>
      <w:r>
        <w:rPr>
          <w:spacing w:val="40"/>
        </w:rPr>
        <w:t> </w:t>
      </w:r>
      <w:r>
        <w:rPr/>
        <w:t>Параметры страницы. Стилевое форматирование.</w:t>
      </w:r>
    </w:p>
    <w:p>
      <w:pPr>
        <w:pStyle w:val="BodyText"/>
        <w:spacing w:line="288" w:lineRule="auto"/>
        <w:ind w:right="726"/>
      </w:pPr>
      <w:r>
        <w:rPr/>
        <w:t>Структурирование информации с помощью списков и таблиц. Многоуровневые списки. Добавление таблиц в текстовые документы.</w:t>
      </w:r>
    </w:p>
    <w:p>
      <w:pPr>
        <w:pStyle w:val="BodyText"/>
        <w:spacing w:line="288" w:lineRule="auto"/>
        <w:ind w:right="681"/>
      </w:pPr>
      <w:r>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pPr>
        <w:pStyle w:val="BodyText"/>
        <w:spacing w:line="288" w:lineRule="auto"/>
        <w:ind w:right="685"/>
      </w:pPr>
      <w:r>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pPr>
        <w:pStyle w:val="BodyText"/>
        <w:ind w:left="1485" w:firstLine="0"/>
      </w:pPr>
      <w:r>
        <w:rPr/>
        <w:t>Компьютерная</w:t>
      </w:r>
      <w:r>
        <w:rPr>
          <w:spacing w:val="33"/>
        </w:rPr>
        <w:t> </w:t>
      </w:r>
      <w:r>
        <w:rPr>
          <w:spacing w:val="-2"/>
        </w:rPr>
        <w:t>графика.</w:t>
      </w:r>
    </w:p>
    <w:p>
      <w:pPr>
        <w:pStyle w:val="BodyText"/>
        <w:spacing w:line="288" w:lineRule="auto" w:before="51"/>
        <w:ind w:right="733"/>
      </w:pPr>
      <w:r>
        <w:rPr/>
        <w:t>Знакомство с графическими редакторами. Растровые рисунки. Использование графических примитивов.</w:t>
      </w:r>
    </w:p>
    <w:p>
      <w:pPr>
        <w:pStyle w:val="BodyText"/>
        <w:spacing w:line="285" w:lineRule="auto"/>
        <w:ind w:right="687"/>
      </w:pPr>
      <w:r>
        <w:rPr/>
        <w:t>Операции</w:t>
      </w:r>
      <w:r>
        <w:rPr>
          <w:spacing w:val="40"/>
        </w:rPr>
        <w:t> </w:t>
      </w:r>
      <w:r>
        <w:rPr/>
        <w:t>редактирования</w:t>
      </w:r>
      <w:r>
        <w:rPr>
          <w:spacing w:val="40"/>
        </w:rPr>
        <w:t> </w:t>
      </w:r>
      <w:r>
        <w:rPr/>
        <w:t>графических</w:t>
      </w:r>
      <w:r>
        <w:rPr>
          <w:spacing w:val="40"/>
        </w:rPr>
        <w:t> </w:t>
      </w:r>
      <w:r>
        <w:rPr/>
        <w:t>объектов,</w:t>
      </w:r>
      <w:r>
        <w:rPr>
          <w:spacing w:val="40"/>
        </w:rPr>
        <w:t> </w:t>
      </w:r>
      <w:r>
        <w:rPr/>
        <w:t>в</w:t>
      </w:r>
      <w:r>
        <w:rPr>
          <w:spacing w:val="40"/>
        </w:rPr>
        <w:t> </w:t>
      </w:r>
      <w:r>
        <w:rPr/>
        <w:t>том</w:t>
      </w:r>
      <w:r>
        <w:rPr>
          <w:spacing w:val="40"/>
        </w:rPr>
        <w:t> </w:t>
      </w:r>
      <w:r>
        <w:rPr/>
        <w:t>числе</w:t>
      </w:r>
      <w:r>
        <w:rPr>
          <w:spacing w:val="40"/>
        </w:rPr>
        <w:t> </w:t>
      </w:r>
      <w:r>
        <w:rPr/>
        <w:t>цифровых фотографий: изменение размера, обрезка, поворот, отражение, работа с областями</w:t>
      </w:r>
      <w:r>
        <w:rPr>
          <w:spacing w:val="80"/>
        </w:rPr>
        <w:t> </w:t>
      </w:r>
      <w:r>
        <w:rPr/>
        <w:t>(выделение,</w:t>
      </w:r>
      <w:r>
        <w:rPr>
          <w:spacing w:val="40"/>
        </w:rPr>
        <w:t> </w:t>
      </w:r>
      <w:r>
        <w:rPr/>
        <w:t>копирование,</w:t>
      </w:r>
      <w:r>
        <w:rPr>
          <w:spacing w:val="40"/>
        </w:rPr>
        <w:t> </w:t>
      </w:r>
      <w:r>
        <w:rPr/>
        <w:t>заливка</w:t>
      </w:r>
      <w:r>
        <w:rPr>
          <w:spacing w:val="40"/>
        </w:rPr>
        <w:t> </w:t>
      </w:r>
      <w:r>
        <w:rPr/>
        <w:t>цветом),</w:t>
      </w:r>
      <w:r>
        <w:rPr>
          <w:spacing w:val="40"/>
        </w:rPr>
        <w:t> </w:t>
      </w:r>
      <w:r>
        <w:rPr/>
        <w:t>коррекция</w:t>
      </w:r>
      <w:r>
        <w:rPr>
          <w:spacing w:val="40"/>
        </w:rPr>
        <w:t> </w:t>
      </w:r>
      <w:r>
        <w:rPr/>
        <w:t>цвета,</w:t>
      </w:r>
      <w:r>
        <w:rPr>
          <w:spacing w:val="40"/>
        </w:rPr>
        <w:t> </w:t>
      </w:r>
      <w:r>
        <w:rPr/>
        <w:t>яркости</w:t>
      </w:r>
      <w:r>
        <w:rPr>
          <w:spacing w:val="40"/>
        </w:rPr>
        <w:t> </w:t>
      </w:r>
      <w:r>
        <w:rPr/>
        <w:t>и</w:t>
      </w:r>
      <w:r>
        <w:rPr>
          <w:spacing w:val="40"/>
        </w:rPr>
        <w:t> </w:t>
      </w:r>
      <w:r>
        <w:rPr/>
        <w:t>контрастности.</w:t>
      </w:r>
    </w:p>
    <w:p>
      <w:pPr>
        <w:pStyle w:val="BodyText"/>
        <w:spacing w:line="288" w:lineRule="auto" w:before="3"/>
        <w:ind w:right="689"/>
      </w:pPr>
      <w:r>
        <w:rPr/>
        <w:t>Векторная графика. Создание векторных рисунков встроенными средствами</w:t>
      </w:r>
      <w:r>
        <w:rPr>
          <w:spacing w:val="40"/>
        </w:rPr>
        <w:t> </w:t>
      </w:r>
      <w:r>
        <w:rPr/>
        <w:t>текстового</w:t>
      </w:r>
      <w:r>
        <w:rPr>
          <w:spacing w:val="40"/>
        </w:rPr>
        <w:t> </w:t>
      </w:r>
      <w:r>
        <w:rPr/>
        <w:t>процессора</w:t>
      </w:r>
      <w:r>
        <w:rPr>
          <w:spacing w:val="40"/>
        </w:rPr>
        <w:t> </w:t>
      </w:r>
      <w:r>
        <w:rPr/>
        <w:t>или</w:t>
      </w:r>
      <w:r>
        <w:rPr>
          <w:spacing w:val="40"/>
        </w:rPr>
        <w:t> </w:t>
      </w:r>
      <w:r>
        <w:rPr/>
        <w:t>других</w:t>
      </w:r>
      <w:r>
        <w:rPr>
          <w:spacing w:val="40"/>
        </w:rPr>
        <w:t> </w:t>
      </w:r>
      <w:r>
        <w:rPr/>
        <w:t>программ</w:t>
      </w:r>
      <w:r>
        <w:rPr>
          <w:spacing w:val="40"/>
        </w:rPr>
        <w:t> </w:t>
      </w:r>
      <w:r>
        <w:rPr/>
        <w:t>(приложений).</w:t>
      </w:r>
      <w:r>
        <w:rPr>
          <w:spacing w:val="40"/>
        </w:rPr>
        <w:t> </w:t>
      </w:r>
      <w:r>
        <w:rPr/>
        <w:t>Добавление</w:t>
      </w:r>
      <w:r>
        <w:rPr>
          <w:spacing w:val="40"/>
        </w:rPr>
        <w:t> </w:t>
      </w:r>
      <w:r>
        <w:rPr/>
        <w:t>векторных рисунков в документы.</w:t>
      </w:r>
    </w:p>
    <w:p>
      <w:pPr>
        <w:pStyle w:val="BodyText"/>
        <w:spacing w:line="263" w:lineRule="exact"/>
        <w:ind w:left="1485" w:firstLine="0"/>
      </w:pPr>
      <w:r>
        <w:rPr/>
        <w:t>Мультимедийные</w:t>
      </w:r>
      <w:r>
        <w:rPr>
          <w:spacing w:val="47"/>
        </w:rPr>
        <w:t> </w:t>
      </w:r>
      <w:r>
        <w:rPr>
          <w:spacing w:val="-2"/>
        </w:rPr>
        <w:t>презентации.</w:t>
      </w:r>
    </w:p>
    <w:p>
      <w:pPr>
        <w:pStyle w:val="BodyText"/>
        <w:spacing w:line="288" w:lineRule="auto" w:before="50"/>
        <w:ind w:right="745"/>
      </w:pPr>
      <w:r>
        <w:rPr/>
        <w:t>Подготовка мультимедийных презентаций. Слайд. Добавление на слайд текста и изображений. Работа с несколькими слайдами.</w:t>
      </w:r>
    </w:p>
    <w:p>
      <w:pPr>
        <w:pStyle w:val="BodyText"/>
        <w:spacing w:line="285" w:lineRule="auto"/>
        <w:ind w:left="1485" w:right="1459" w:firstLine="0"/>
        <w:jc w:val="left"/>
      </w:pPr>
      <w:r>
        <w:rPr/>
        <w:t>Добавление на слайд аудиовизуальных данных. Анимация. Гиперссылки.</w:t>
      </w:r>
      <w:r>
        <w:rPr>
          <w:spacing w:val="40"/>
        </w:rPr>
        <w:t> </w:t>
      </w:r>
      <w:r>
        <w:rPr/>
        <w:t>Содержание обучения в 8 классе.</w:t>
      </w:r>
    </w:p>
    <w:p>
      <w:pPr>
        <w:pStyle w:val="BodyText"/>
        <w:spacing w:line="285" w:lineRule="auto" w:before="10"/>
        <w:ind w:left="1485" w:right="5318" w:firstLine="0"/>
        <w:jc w:val="left"/>
      </w:pPr>
      <w:r>
        <w:rPr/>
        <w:t>Теоретические основы информатики. Системы счисления.</w:t>
      </w:r>
    </w:p>
    <w:p>
      <w:pPr>
        <w:pStyle w:val="BodyText"/>
        <w:spacing w:line="288" w:lineRule="auto" w:before="2"/>
        <w:ind w:right="688"/>
      </w:pPr>
      <w:r>
        <w:rPr/>
        <w:t>Непозиционные</w:t>
      </w:r>
      <w:r>
        <w:rPr>
          <w:spacing w:val="40"/>
        </w:rPr>
        <w:t> </w:t>
      </w:r>
      <w:r>
        <w:rPr/>
        <w:t>и</w:t>
      </w:r>
      <w:r>
        <w:rPr>
          <w:spacing w:val="40"/>
        </w:rPr>
        <w:t> </w:t>
      </w:r>
      <w:r>
        <w:rPr/>
        <w:t>позиционные</w:t>
      </w:r>
      <w:r>
        <w:rPr>
          <w:spacing w:val="40"/>
        </w:rPr>
        <w:t> </w:t>
      </w:r>
      <w:r>
        <w:rPr/>
        <w:t>системы</w:t>
      </w:r>
      <w:r>
        <w:rPr>
          <w:spacing w:val="40"/>
        </w:rPr>
        <w:t> </w:t>
      </w:r>
      <w:r>
        <w:rPr/>
        <w:t>счисления.</w:t>
      </w:r>
      <w:r>
        <w:rPr>
          <w:spacing w:val="40"/>
        </w:rPr>
        <w:t> </w:t>
      </w:r>
      <w:r>
        <w:rPr/>
        <w:t>Алфавит.</w:t>
      </w:r>
      <w:r>
        <w:rPr>
          <w:spacing w:val="40"/>
        </w:rPr>
        <w:t> </w:t>
      </w:r>
      <w:r>
        <w:rPr/>
        <w:t>Основание. Развёрнутая</w:t>
      </w:r>
      <w:r>
        <w:rPr>
          <w:spacing w:val="40"/>
        </w:rPr>
        <w:t> </w:t>
      </w:r>
      <w:r>
        <w:rPr/>
        <w:t>форма</w:t>
      </w:r>
      <w:r>
        <w:rPr>
          <w:spacing w:val="40"/>
        </w:rPr>
        <w:t> </w:t>
      </w:r>
      <w:r>
        <w:rPr/>
        <w:t>записи</w:t>
      </w:r>
      <w:r>
        <w:rPr>
          <w:spacing w:val="40"/>
        </w:rPr>
        <w:t> </w:t>
      </w:r>
      <w:r>
        <w:rPr/>
        <w:t>числа.</w:t>
      </w:r>
      <w:r>
        <w:rPr>
          <w:spacing w:val="40"/>
        </w:rPr>
        <w:t> </w:t>
      </w:r>
      <w:r>
        <w:rPr/>
        <w:t>Перевод</w:t>
      </w:r>
      <w:r>
        <w:rPr>
          <w:spacing w:val="40"/>
        </w:rPr>
        <w:t> </w:t>
      </w:r>
      <w:r>
        <w:rPr/>
        <w:t>в</w:t>
      </w:r>
      <w:r>
        <w:rPr>
          <w:spacing w:val="40"/>
        </w:rPr>
        <w:t> </w:t>
      </w:r>
      <w:r>
        <w:rPr/>
        <w:t>десятичную</w:t>
      </w:r>
      <w:r>
        <w:rPr>
          <w:spacing w:val="40"/>
        </w:rPr>
        <w:t> </w:t>
      </w:r>
      <w:r>
        <w:rPr/>
        <w:t>систему</w:t>
      </w:r>
      <w:r>
        <w:rPr>
          <w:spacing w:val="40"/>
        </w:rPr>
        <w:t> </w:t>
      </w:r>
      <w:r>
        <w:rPr/>
        <w:t>чисел,</w:t>
      </w:r>
      <w:r>
        <w:rPr>
          <w:spacing w:val="40"/>
        </w:rPr>
        <w:t> </w:t>
      </w:r>
      <w:r>
        <w:rPr/>
        <w:t>записанных</w:t>
      </w:r>
      <w:r>
        <w:rPr>
          <w:spacing w:val="40"/>
        </w:rPr>
        <w:t> </w:t>
      </w:r>
      <w:r>
        <w:rPr/>
        <w:t>в других системах счисления.</w:t>
      </w:r>
    </w:p>
    <w:p>
      <w:pPr>
        <w:pStyle w:val="BodyText"/>
        <w:spacing w:line="263" w:lineRule="exact"/>
        <w:ind w:left="1485" w:firstLine="0"/>
      </w:pPr>
      <w:r>
        <w:rPr/>
        <w:t>Римская</w:t>
      </w:r>
      <w:r>
        <w:rPr>
          <w:spacing w:val="20"/>
        </w:rPr>
        <w:t> </w:t>
      </w:r>
      <w:r>
        <w:rPr/>
        <w:t>система</w:t>
      </w:r>
      <w:r>
        <w:rPr>
          <w:spacing w:val="27"/>
        </w:rPr>
        <w:t> </w:t>
      </w:r>
      <w:r>
        <w:rPr>
          <w:spacing w:val="-2"/>
        </w:rPr>
        <w:t>счисления.</w:t>
      </w:r>
    </w:p>
    <w:p>
      <w:pPr>
        <w:pStyle w:val="BodyText"/>
        <w:spacing w:line="288" w:lineRule="auto" w:before="52"/>
        <w:ind w:right="674"/>
      </w:pPr>
      <w:r>
        <w:rPr/>
        <w:t>Двоичная система</w:t>
      </w:r>
      <w:r>
        <w:rPr>
          <w:spacing w:val="40"/>
        </w:rPr>
        <w:t> </w:t>
      </w:r>
      <w:r>
        <w:rPr/>
        <w:t>счисления. Перевод целых чисел в пределах от</w:t>
      </w:r>
      <w:r>
        <w:rPr>
          <w:spacing w:val="40"/>
        </w:rPr>
        <w:t> </w:t>
      </w:r>
      <w:r>
        <w:rPr/>
        <w:t>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w:t>
      </w:r>
      <w:r>
        <w:rPr>
          <w:spacing w:val="80"/>
        </w:rPr>
        <w:t> </w:t>
      </w:r>
      <w:r>
        <w:rPr/>
        <w:t>восьмеричную и десятичную системы и обратно.</w:t>
      </w:r>
    </w:p>
    <w:p>
      <w:pPr>
        <w:pStyle w:val="BodyText"/>
        <w:spacing w:line="292" w:lineRule="auto"/>
        <w:ind w:left="1485" w:right="3332" w:firstLine="0"/>
      </w:pPr>
      <w:r>
        <w:rPr/>
        <w:t>Арифметические операции в двоичной системе счисления. Элементы математической логики.</w:t>
      </w:r>
    </w:p>
    <w:p>
      <w:pPr>
        <w:pStyle w:val="BodyText"/>
        <w:spacing w:line="288" w:lineRule="auto"/>
        <w:ind w:right="683"/>
      </w:pPr>
      <w:r>
        <w:rPr/>
        <w:t>Логические высказывания. Логические значения высказываний. Элементарные и составные</w:t>
      </w:r>
      <w:r>
        <w:rPr>
          <w:spacing w:val="22"/>
        </w:rPr>
        <w:t> </w:t>
      </w:r>
      <w:r>
        <w:rPr/>
        <w:t>высказывания.</w:t>
      </w:r>
      <w:r>
        <w:rPr>
          <w:spacing w:val="26"/>
        </w:rPr>
        <w:t> </w:t>
      </w:r>
      <w:r>
        <w:rPr/>
        <w:t>Логические</w:t>
      </w:r>
      <w:r>
        <w:rPr>
          <w:spacing w:val="22"/>
        </w:rPr>
        <w:t> </w:t>
      </w:r>
      <w:r>
        <w:rPr/>
        <w:t>операции:</w:t>
      </w:r>
      <w:r>
        <w:rPr>
          <w:spacing w:val="28"/>
        </w:rPr>
        <w:t> </w:t>
      </w:r>
      <w:r>
        <w:rPr/>
        <w:t>«и»</w:t>
      </w:r>
      <w:r>
        <w:rPr>
          <w:spacing w:val="28"/>
        </w:rPr>
        <w:t> </w:t>
      </w:r>
      <w:r>
        <w:rPr/>
        <w:t>(конъюнкция,</w:t>
      </w:r>
      <w:r>
        <w:rPr>
          <w:spacing w:val="28"/>
        </w:rPr>
        <w:t> </w:t>
      </w:r>
      <w:r>
        <w:rPr/>
        <w:t>логическое</w:t>
      </w:r>
      <w:r>
        <w:rPr>
          <w:spacing w:val="23"/>
        </w:rPr>
        <w:t> </w:t>
      </w:r>
      <w:r>
        <w:rPr>
          <w:spacing w:val="-2"/>
        </w:rPr>
        <w:t>умножение),</w:t>
      </w:r>
    </w:p>
    <w:p>
      <w:pPr>
        <w:pStyle w:val="BodyText"/>
        <w:spacing w:line="288" w:lineRule="auto"/>
        <w:ind w:right="679" w:firstLine="0"/>
      </w:pPr>
      <w:r>
        <w:rP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w:t>
      </w:r>
      <w:r>
        <w:rPr>
          <w:spacing w:val="40"/>
        </w:rPr>
        <w:t> </w:t>
      </w:r>
      <w:r>
        <w:rPr/>
        <w:t>истинности</w:t>
      </w:r>
      <w:r>
        <w:rPr>
          <w:spacing w:val="40"/>
        </w:rPr>
        <w:t> </w:t>
      </w:r>
      <w:r>
        <w:rPr/>
        <w:t>входящих</w:t>
      </w:r>
      <w:r>
        <w:rPr>
          <w:spacing w:val="40"/>
        </w:rPr>
        <w:t> </w:t>
      </w:r>
      <w:r>
        <w:rPr/>
        <w:t>в</w:t>
      </w:r>
      <w:r>
        <w:rPr>
          <w:spacing w:val="40"/>
        </w:rPr>
        <w:t> </w:t>
      </w:r>
      <w:r>
        <w:rPr/>
        <w:t>него</w:t>
      </w:r>
      <w:r>
        <w:rPr>
          <w:spacing w:val="40"/>
        </w:rPr>
        <w:t> </w:t>
      </w:r>
      <w:r>
        <w:rPr/>
        <w:t>элементарных</w:t>
      </w:r>
      <w:r>
        <w:rPr>
          <w:spacing w:val="40"/>
        </w:rPr>
        <w:t> </w:t>
      </w:r>
      <w:r>
        <w:rPr/>
        <w:t>высказываний.</w:t>
      </w:r>
      <w:r>
        <w:rPr>
          <w:spacing w:val="40"/>
        </w:rPr>
        <w:t> </w:t>
      </w:r>
      <w:r>
        <w:rPr/>
        <w:t>Логические выражения.</w:t>
      </w:r>
      <w:r>
        <w:rPr>
          <w:spacing w:val="40"/>
        </w:rPr>
        <w:t>  </w:t>
      </w:r>
      <w:r>
        <w:rPr/>
        <w:t>Правила</w:t>
      </w:r>
      <w:r>
        <w:rPr>
          <w:spacing w:val="40"/>
        </w:rPr>
        <w:t>  </w:t>
      </w:r>
      <w:r>
        <w:rPr/>
        <w:t>записи</w:t>
      </w:r>
      <w:r>
        <w:rPr>
          <w:spacing w:val="40"/>
        </w:rPr>
        <w:t>  </w:t>
      </w:r>
      <w:r>
        <w:rPr/>
        <w:t>логических</w:t>
      </w:r>
      <w:r>
        <w:rPr>
          <w:spacing w:val="80"/>
          <w:w w:val="150"/>
        </w:rPr>
        <w:t> </w:t>
      </w:r>
      <w:r>
        <w:rPr/>
        <w:t>выражений.</w:t>
      </w:r>
      <w:r>
        <w:rPr>
          <w:spacing w:val="80"/>
          <w:w w:val="150"/>
        </w:rPr>
        <w:t> </w:t>
      </w:r>
      <w:r>
        <w:rPr/>
        <w:t>Построение</w:t>
      </w:r>
      <w:r>
        <w:rPr>
          <w:spacing w:val="40"/>
        </w:rPr>
        <w:t>  </w:t>
      </w:r>
      <w:r>
        <w:rPr/>
        <w:t>таблиц</w:t>
      </w:r>
      <w:r>
        <w:rPr>
          <w:spacing w:val="80"/>
          <w:w w:val="150"/>
        </w:rPr>
        <w:t> </w:t>
      </w:r>
      <w:r>
        <w:rPr/>
        <w:t>истинности</w:t>
      </w:r>
    </w:p>
    <w:p>
      <w:pPr>
        <w:spacing w:after="0" w:line="288" w:lineRule="auto"/>
        <w:sectPr>
          <w:pgSz w:w="11910" w:h="16850"/>
          <w:pgMar w:header="0" w:footer="922" w:top="1060" w:bottom="1180" w:left="920" w:right="160"/>
        </w:sectPr>
      </w:pPr>
    </w:p>
    <w:p>
      <w:pPr>
        <w:pStyle w:val="BodyText"/>
        <w:spacing w:before="66"/>
        <w:ind w:firstLine="0"/>
        <w:jc w:val="left"/>
      </w:pPr>
      <w:r>
        <w:rPr/>
        <w:t>логических</w:t>
      </w:r>
      <w:r>
        <w:rPr>
          <w:spacing w:val="23"/>
        </w:rPr>
        <w:t> </w:t>
      </w:r>
      <w:r>
        <w:rPr>
          <w:spacing w:val="-2"/>
        </w:rPr>
        <w:t>выражений.</w:t>
      </w:r>
    </w:p>
    <w:p>
      <w:pPr>
        <w:pStyle w:val="BodyText"/>
        <w:spacing w:line="288" w:lineRule="auto" w:before="57"/>
        <w:ind w:left="1485" w:right="2084" w:firstLine="0"/>
        <w:jc w:val="left"/>
      </w:pPr>
      <w:r>
        <w:rPr/>
        <w:t>Логические элементы. Знакомство с логическими основами компьютера.</w:t>
      </w:r>
      <w:r>
        <w:rPr>
          <w:spacing w:val="40"/>
        </w:rPr>
        <w:t> </w:t>
      </w:r>
      <w:r>
        <w:rPr/>
        <w:t>Алгоритмы и программирование.</w:t>
      </w:r>
    </w:p>
    <w:p>
      <w:pPr>
        <w:pStyle w:val="BodyText"/>
        <w:spacing w:line="263" w:lineRule="exact"/>
        <w:ind w:left="1485" w:firstLine="0"/>
        <w:jc w:val="left"/>
      </w:pPr>
      <w:r>
        <w:rPr/>
        <w:t>Исполнители</w:t>
      </w:r>
      <w:r>
        <w:rPr>
          <w:spacing w:val="33"/>
        </w:rPr>
        <w:t> </w:t>
      </w:r>
      <w:r>
        <w:rPr/>
        <w:t>и</w:t>
      </w:r>
      <w:r>
        <w:rPr>
          <w:spacing w:val="31"/>
        </w:rPr>
        <w:t> </w:t>
      </w:r>
      <w:r>
        <w:rPr/>
        <w:t>алгоритмы.</w:t>
      </w:r>
      <w:r>
        <w:rPr>
          <w:spacing w:val="33"/>
        </w:rPr>
        <w:t> </w:t>
      </w:r>
      <w:r>
        <w:rPr/>
        <w:t>Алгоритмические</w:t>
      </w:r>
      <w:r>
        <w:rPr>
          <w:spacing w:val="31"/>
        </w:rPr>
        <w:t> </w:t>
      </w:r>
      <w:r>
        <w:rPr>
          <w:spacing w:val="-2"/>
        </w:rPr>
        <w:t>конструкции.</w:t>
      </w:r>
    </w:p>
    <w:p>
      <w:pPr>
        <w:pStyle w:val="BodyText"/>
        <w:spacing w:line="285" w:lineRule="auto" w:before="53"/>
        <w:ind w:right="732"/>
        <w:jc w:val="left"/>
      </w:pPr>
      <w:r>
        <w:rPr/>
        <w:t>Понятие</w:t>
      </w:r>
      <w:r>
        <w:rPr>
          <w:spacing w:val="80"/>
        </w:rPr>
        <w:t> </w:t>
      </w:r>
      <w:r>
        <w:rPr/>
        <w:t>алгоритма.</w:t>
      </w:r>
      <w:r>
        <w:rPr>
          <w:spacing w:val="80"/>
        </w:rPr>
        <w:t> </w:t>
      </w:r>
      <w:r>
        <w:rPr/>
        <w:t>Исполнители</w:t>
      </w:r>
      <w:r>
        <w:rPr>
          <w:spacing w:val="80"/>
        </w:rPr>
        <w:t> </w:t>
      </w:r>
      <w:r>
        <w:rPr/>
        <w:t>алгоритмов.</w:t>
      </w:r>
      <w:r>
        <w:rPr>
          <w:spacing w:val="80"/>
          <w:w w:val="150"/>
        </w:rPr>
        <w:t> </w:t>
      </w:r>
      <w:r>
        <w:rPr/>
        <w:t>Алгоритм</w:t>
      </w:r>
      <w:r>
        <w:rPr>
          <w:spacing w:val="80"/>
          <w:w w:val="150"/>
        </w:rPr>
        <w:t> </w:t>
      </w:r>
      <w:r>
        <w:rPr/>
        <w:t>как</w:t>
      </w:r>
      <w:r>
        <w:rPr>
          <w:spacing w:val="80"/>
        </w:rPr>
        <w:t> </w:t>
      </w:r>
      <w:r>
        <w:rPr/>
        <w:t>план</w:t>
      </w:r>
      <w:r>
        <w:rPr>
          <w:spacing w:val="80"/>
          <w:w w:val="150"/>
        </w:rPr>
        <w:t> </w:t>
      </w:r>
      <w:r>
        <w:rPr/>
        <w:t>управления</w:t>
      </w:r>
      <w:r>
        <w:rPr>
          <w:spacing w:val="40"/>
        </w:rPr>
        <w:t> </w:t>
      </w:r>
      <w:r>
        <w:rPr>
          <w:spacing w:val="-2"/>
        </w:rPr>
        <w:t>исполнителем.</w:t>
      </w:r>
    </w:p>
    <w:p>
      <w:pPr>
        <w:pStyle w:val="BodyText"/>
        <w:spacing w:before="1"/>
        <w:ind w:left="1485" w:firstLine="0"/>
        <w:jc w:val="left"/>
      </w:pPr>
      <w:r>
        <w:rPr/>
        <w:t>Свойства</w:t>
      </w:r>
      <w:r>
        <w:rPr>
          <w:spacing w:val="70"/>
        </w:rPr>
        <w:t> </w:t>
      </w:r>
      <w:r>
        <w:rPr/>
        <w:t>алгоритма.</w:t>
      </w:r>
      <w:r>
        <w:rPr>
          <w:spacing w:val="68"/>
        </w:rPr>
        <w:t> </w:t>
      </w:r>
      <w:r>
        <w:rPr/>
        <w:t>Способы</w:t>
      </w:r>
      <w:r>
        <w:rPr>
          <w:spacing w:val="66"/>
        </w:rPr>
        <w:t> </w:t>
      </w:r>
      <w:r>
        <w:rPr/>
        <w:t>записи</w:t>
      </w:r>
      <w:r>
        <w:rPr>
          <w:spacing w:val="73"/>
        </w:rPr>
        <w:t> </w:t>
      </w:r>
      <w:r>
        <w:rPr/>
        <w:t>алгоритма</w:t>
      </w:r>
      <w:r>
        <w:rPr>
          <w:spacing w:val="73"/>
        </w:rPr>
        <w:t> </w:t>
      </w:r>
      <w:r>
        <w:rPr/>
        <w:t>(словесный,</w:t>
      </w:r>
      <w:r>
        <w:rPr>
          <w:spacing w:val="64"/>
        </w:rPr>
        <w:t> </w:t>
      </w:r>
      <w:r>
        <w:rPr/>
        <w:t>в</w:t>
      </w:r>
      <w:r>
        <w:rPr>
          <w:spacing w:val="75"/>
        </w:rPr>
        <w:t> </w:t>
      </w:r>
      <w:r>
        <w:rPr/>
        <w:t>виде</w:t>
      </w:r>
      <w:r>
        <w:rPr>
          <w:spacing w:val="77"/>
        </w:rPr>
        <w:t> </w:t>
      </w:r>
      <w:r>
        <w:rPr/>
        <w:t>блок-</w:t>
      </w:r>
      <w:r>
        <w:rPr>
          <w:spacing w:val="-2"/>
        </w:rPr>
        <w:t>схемы,</w:t>
      </w:r>
    </w:p>
    <w:p>
      <w:pPr>
        <w:pStyle w:val="BodyText"/>
        <w:spacing w:before="53"/>
        <w:ind w:firstLine="0"/>
        <w:jc w:val="left"/>
      </w:pPr>
      <w:r>
        <w:rPr>
          <w:spacing w:val="-2"/>
        </w:rPr>
        <w:t>программа).</w:t>
      </w:r>
    </w:p>
    <w:p>
      <w:pPr>
        <w:pStyle w:val="BodyText"/>
        <w:spacing w:line="288" w:lineRule="auto" w:before="50"/>
        <w:ind w:right="680"/>
      </w:pPr>
      <w:r>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w:t>
      </w:r>
      <w:r>
        <w:rPr>
          <w:spacing w:val="40"/>
        </w:rPr>
        <w:t> </w:t>
      </w:r>
      <w:r>
        <w:rPr/>
        <w:t>выполняемых</w:t>
      </w:r>
      <w:r>
        <w:rPr>
          <w:spacing w:val="40"/>
        </w:rPr>
        <w:t> </w:t>
      </w:r>
      <w:r>
        <w:rPr/>
        <w:t>действий</w:t>
      </w:r>
      <w:r>
        <w:rPr>
          <w:spacing w:val="40"/>
        </w:rPr>
        <w:t> </w:t>
      </w:r>
      <w:r>
        <w:rPr/>
        <w:t>от</w:t>
      </w:r>
      <w:r>
        <w:rPr>
          <w:spacing w:val="40"/>
        </w:rPr>
        <w:t> </w:t>
      </w:r>
      <w:r>
        <w:rPr/>
        <w:t>исходных</w:t>
      </w:r>
      <w:r>
        <w:rPr>
          <w:spacing w:val="40"/>
        </w:rPr>
        <w:t> </w:t>
      </w:r>
      <w:r>
        <w:rPr/>
        <w:t>данных.</w:t>
      </w:r>
    </w:p>
    <w:p>
      <w:pPr>
        <w:pStyle w:val="BodyText"/>
        <w:spacing w:line="288" w:lineRule="auto"/>
        <w:ind w:right="724"/>
      </w:pPr>
      <w:r>
        <w:rPr/>
        <w:t>Конструкция «ветвление»: полная и неполная формы. Выполнение и невыполнение условия</w:t>
      </w:r>
      <w:r>
        <w:rPr>
          <w:spacing w:val="40"/>
        </w:rPr>
        <w:t> </w:t>
      </w:r>
      <w:r>
        <w:rPr/>
        <w:t>(истинность</w:t>
      </w:r>
      <w:r>
        <w:rPr>
          <w:spacing w:val="40"/>
        </w:rPr>
        <w:t> </w:t>
      </w:r>
      <w:r>
        <w:rPr/>
        <w:t>и</w:t>
      </w:r>
      <w:r>
        <w:rPr>
          <w:spacing w:val="40"/>
        </w:rPr>
        <w:t> </w:t>
      </w:r>
      <w:r>
        <w:rPr/>
        <w:t>ложность</w:t>
      </w:r>
      <w:r>
        <w:rPr>
          <w:spacing w:val="40"/>
        </w:rPr>
        <w:t> </w:t>
      </w:r>
      <w:r>
        <w:rPr/>
        <w:t>высказывания).</w:t>
      </w:r>
      <w:r>
        <w:rPr>
          <w:spacing w:val="40"/>
        </w:rPr>
        <w:t> </w:t>
      </w:r>
      <w:r>
        <w:rPr/>
        <w:t>Простые</w:t>
      </w:r>
      <w:r>
        <w:rPr>
          <w:spacing w:val="40"/>
        </w:rPr>
        <w:t> </w:t>
      </w:r>
      <w:r>
        <w:rPr/>
        <w:t>и</w:t>
      </w:r>
      <w:r>
        <w:rPr>
          <w:spacing w:val="40"/>
        </w:rPr>
        <w:t> </w:t>
      </w:r>
      <w:r>
        <w:rPr/>
        <w:t>составные</w:t>
      </w:r>
      <w:r>
        <w:rPr>
          <w:spacing w:val="40"/>
        </w:rPr>
        <w:t> </w:t>
      </w:r>
      <w:r>
        <w:rPr/>
        <w:t>условия.</w:t>
      </w:r>
    </w:p>
    <w:p>
      <w:pPr>
        <w:pStyle w:val="BodyText"/>
        <w:spacing w:line="288" w:lineRule="auto" w:before="2"/>
        <w:ind w:right="734"/>
      </w:pPr>
      <w:r>
        <w:rPr/>
        <w:t>Конструкция «повторения»: циклы с заданным числом повторений, с условием выполнения, с переменной цикла.</w:t>
      </w:r>
    </w:p>
    <w:p>
      <w:pPr>
        <w:pStyle w:val="BodyText"/>
        <w:spacing w:line="288" w:lineRule="auto"/>
        <w:ind w:right="683"/>
      </w:pPr>
      <w:r>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w:t>
      </w:r>
      <w:r>
        <w:rPr>
          <w:spacing w:val="40"/>
        </w:rPr>
        <w:t> </w:t>
      </w:r>
      <w:r>
        <w:rPr/>
        <w:t>как Робот, Черепашка, Чертёжник. Выполнение алгоритмов вручную и на компьютере. Синтаксические и логические ошибки. Отказы.</w:t>
      </w:r>
    </w:p>
    <w:p>
      <w:pPr>
        <w:pStyle w:val="BodyText"/>
        <w:spacing w:line="262" w:lineRule="exact"/>
        <w:ind w:left="1485" w:firstLine="0"/>
      </w:pPr>
      <w:r>
        <w:rPr/>
        <w:t>Язык</w:t>
      </w:r>
      <w:r>
        <w:rPr>
          <w:spacing w:val="10"/>
        </w:rPr>
        <w:t> </w:t>
      </w:r>
      <w:r>
        <w:rPr>
          <w:spacing w:val="-2"/>
        </w:rPr>
        <w:t>программирования.</w:t>
      </w:r>
    </w:p>
    <w:p>
      <w:pPr>
        <w:pStyle w:val="BodyText"/>
        <w:spacing w:line="285" w:lineRule="auto" w:before="49"/>
        <w:ind w:right="714"/>
      </w:pPr>
      <w:r>
        <w:rPr/>
        <w:t>Язык программирования (Python, C++, Паскаль, Java, C#, Школьный</w:t>
      </w:r>
      <w:r>
        <w:rPr>
          <w:spacing w:val="80"/>
        </w:rPr>
        <w:t> </w:t>
      </w:r>
      <w:r>
        <w:rPr/>
        <w:t>Алгоритмический Язык).</w:t>
      </w:r>
    </w:p>
    <w:p>
      <w:pPr>
        <w:pStyle w:val="BodyText"/>
        <w:spacing w:line="285" w:lineRule="auto" w:before="5"/>
        <w:ind w:left="1485" w:right="732" w:firstLine="0"/>
        <w:jc w:val="left"/>
      </w:pPr>
      <w:r>
        <w:rPr/>
        <w:t>Система программирования: редактор текста программ, транслятор, отладчик.</w:t>
      </w:r>
      <w:r>
        <w:rPr>
          <w:spacing w:val="80"/>
        </w:rPr>
        <w:t> </w:t>
      </w:r>
      <w:r>
        <w:rPr/>
        <w:t>Переменная: тип, имя, значение. Целые, вещественные и</w:t>
      </w:r>
      <w:r>
        <w:rPr>
          <w:spacing w:val="40"/>
        </w:rPr>
        <w:t> </w:t>
      </w:r>
      <w:r>
        <w:rPr/>
        <w:t>символьные переменные.</w:t>
      </w:r>
      <w:r>
        <w:rPr>
          <w:spacing w:val="40"/>
        </w:rPr>
        <w:t> </w:t>
      </w:r>
      <w:r>
        <w:rPr/>
        <w:t>Оператор</w:t>
      </w:r>
      <w:r>
        <w:rPr>
          <w:spacing w:val="80"/>
        </w:rPr>
        <w:t> </w:t>
      </w:r>
      <w:r>
        <w:rPr/>
        <w:t>присваивания.</w:t>
      </w:r>
      <w:r>
        <w:rPr>
          <w:spacing w:val="80"/>
        </w:rPr>
        <w:t> </w:t>
      </w:r>
      <w:r>
        <w:rPr/>
        <w:t>Арифметические</w:t>
      </w:r>
      <w:r>
        <w:rPr>
          <w:spacing w:val="79"/>
        </w:rPr>
        <w:t> </w:t>
      </w:r>
      <w:r>
        <w:rPr/>
        <w:t>выражения</w:t>
      </w:r>
      <w:r>
        <w:rPr>
          <w:spacing w:val="80"/>
        </w:rPr>
        <w:t> </w:t>
      </w:r>
      <w:r>
        <w:rPr/>
        <w:t>и</w:t>
      </w:r>
      <w:r>
        <w:rPr>
          <w:spacing w:val="80"/>
        </w:rPr>
        <w:t> </w:t>
      </w:r>
      <w:r>
        <w:rPr/>
        <w:t>порядок</w:t>
      </w:r>
      <w:r>
        <w:rPr>
          <w:spacing w:val="80"/>
        </w:rPr>
        <w:t> </w:t>
      </w:r>
      <w:r>
        <w:rPr/>
        <w:t>их</w:t>
      </w:r>
      <w:r>
        <w:rPr>
          <w:spacing w:val="80"/>
        </w:rPr>
        <w:t> </w:t>
      </w:r>
      <w:r>
        <w:rPr/>
        <w:t>вычисления.</w:t>
      </w:r>
    </w:p>
    <w:p>
      <w:pPr>
        <w:pStyle w:val="BodyText"/>
        <w:spacing w:before="13"/>
        <w:ind w:firstLine="0"/>
        <w:jc w:val="left"/>
      </w:pPr>
      <w:r>
        <w:rPr/>
        <w:t>Операции</w:t>
      </w:r>
      <w:r>
        <w:rPr>
          <w:spacing w:val="31"/>
        </w:rPr>
        <w:t> </w:t>
      </w:r>
      <w:r>
        <w:rPr/>
        <w:t>с</w:t>
      </w:r>
      <w:r>
        <w:rPr>
          <w:spacing w:val="9"/>
        </w:rPr>
        <w:t> </w:t>
      </w:r>
      <w:r>
        <w:rPr/>
        <w:t>целыми</w:t>
      </w:r>
      <w:r>
        <w:rPr>
          <w:spacing w:val="24"/>
        </w:rPr>
        <w:t> </w:t>
      </w:r>
      <w:r>
        <w:rPr/>
        <w:t>числами:</w:t>
      </w:r>
      <w:r>
        <w:rPr>
          <w:spacing w:val="20"/>
        </w:rPr>
        <w:t> </w:t>
      </w:r>
      <w:r>
        <w:rPr/>
        <w:t>целочисленное</w:t>
      </w:r>
      <w:r>
        <w:rPr>
          <w:spacing w:val="22"/>
        </w:rPr>
        <w:t> </w:t>
      </w:r>
      <w:r>
        <w:rPr/>
        <w:t>деление,</w:t>
      </w:r>
      <w:r>
        <w:rPr>
          <w:spacing w:val="22"/>
        </w:rPr>
        <w:t> </w:t>
      </w:r>
      <w:r>
        <w:rPr/>
        <w:t>остаток</w:t>
      </w:r>
      <w:r>
        <w:rPr>
          <w:spacing w:val="25"/>
        </w:rPr>
        <w:t> </w:t>
      </w:r>
      <w:r>
        <w:rPr/>
        <w:t>от</w:t>
      </w:r>
      <w:r>
        <w:rPr>
          <w:spacing w:val="19"/>
        </w:rPr>
        <w:t> </w:t>
      </w:r>
      <w:r>
        <w:rPr>
          <w:spacing w:val="-2"/>
        </w:rPr>
        <w:t>деления.</w:t>
      </w:r>
    </w:p>
    <w:p>
      <w:pPr>
        <w:pStyle w:val="BodyText"/>
        <w:spacing w:line="288" w:lineRule="auto" w:before="50"/>
        <w:ind w:right="683"/>
      </w:pPr>
      <w:r>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w:t>
      </w:r>
      <w:r>
        <w:rPr>
          <w:spacing w:val="40"/>
        </w:rPr>
        <w:t> </w:t>
      </w:r>
      <w:r>
        <w:rPr/>
        <w:t>квадратного</w:t>
      </w:r>
      <w:r>
        <w:rPr>
          <w:spacing w:val="40"/>
        </w:rPr>
        <w:t> </w:t>
      </w:r>
      <w:r>
        <w:rPr/>
        <w:t>уравнения,</w:t>
      </w:r>
      <w:r>
        <w:rPr>
          <w:spacing w:val="40"/>
        </w:rPr>
        <w:t> </w:t>
      </w:r>
      <w:r>
        <w:rPr/>
        <w:t>имеющего</w:t>
      </w:r>
      <w:r>
        <w:rPr>
          <w:spacing w:val="40"/>
        </w:rPr>
        <w:t> </w:t>
      </w:r>
      <w:r>
        <w:rPr/>
        <w:t>вещественные</w:t>
      </w:r>
      <w:r>
        <w:rPr>
          <w:spacing w:val="40"/>
        </w:rPr>
        <w:t> </w:t>
      </w:r>
      <w:r>
        <w:rPr/>
        <w:t>корни.</w:t>
      </w:r>
    </w:p>
    <w:p>
      <w:pPr>
        <w:pStyle w:val="BodyText"/>
        <w:spacing w:line="288" w:lineRule="auto"/>
        <w:ind w:right="736"/>
      </w:pPr>
      <w:r>
        <w:rPr/>
        <w:t>Диалоговая отладка программ: пошаговое выполнение, просмотр значений величин, отладочный вывод, выбор точки останова.</w:t>
      </w:r>
    </w:p>
    <w:p>
      <w:pPr>
        <w:pStyle w:val="BodyText"/>
        <w:spacing w:line="288" w:lineRule="auto"/>
        <w:ind w:right="736"/>
      </w:pPr>
      <w:r>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w:t>
      </w:r>
      <w:r>
        <w:rPr>
          <w:spacing w:val="40"/>
        </w:rPr>
        <w:t> </w:t>
      </w:r>
      <w:r>
        <w:rPr/>
        <w:t>меньшим</w:t>
      </w:r>
      <w:r>
        <w:rPr>
          <w:spacing w:val="40"/>
        </w:rPr>
        <w:t> </w:t>
      </w:r>
      <w:r>
        <w:rPr/>
        <w:t>или</w:t>
      </w:r>
      <w:r>
        <w:rPr>
          <w:spacing w:val="40"/>
        </w:rPr>
        <w:t> </w:t>
      </w:r>
      <w:r>
        <w:rPr/>
        <w:t>равным 10, на</w:t>
      </w:r>
      <w:r>
        <w:rPr>
          <w:spacing w:val="40"/>
        </w:rPr>
        <w:t> </w:t>
      </w:r>
      <w:r>
        <w:rPr/>
        <w:t>отдельные цифры.</w:t>
      </w:r>
    </w:p>
    <w:p>
      <w:pPr>
        <w:pStyle w:val="BodyText"/>
        <w:spacing w:line="288" w:lineRule="auto"/>
        <w:ind w:right="719"/>
      </w:pPr>
      <w:r>
        <w:rPr/>
        <w:t>Цикл с переменной. Алгоритмы проверки делимости одного целого числа на другое, проверки натурального числа на простоту.</w:t>
      </w:r>
    </w:p>
    <w:p>
      <w:pPr>
        <w:pStyle w:val="BodyText"/>
        <w:spacing w:line="290" w:lineRule="auto"/>
        <w:ind w:right="681"/>
      </w:pPr>
      <w:r>
        <w:rPr/>
        <w:t>Обработка</w:t>
      </w:r>
      <w:r>
        <w:rPr>
          <w:spacing w:val="40"/>
        </w:rPr>
        <w:t> </w:t>
      </w:r>
      <w:r>
        <w:rPr/>
        <w:t>символьных</w:t>
      </w:r>
      <w:r>
        <w:rPr>
          <w:spacing w:val="40"/>
        </w:rPr>
        <w:t> </w:t>
      </w:r>
      <w:r>
        <w:rPr/>
        <w:t>данных.</w:t>
      </w:r>
      <w:r>
        <w:rPr>
          <w:spacing w:val="40"/>
        </w:rPr>
        <w:t> </w:t>
      </w:r>
      <w:r>
        <w:rPr/>
        <w:t>Символьные</w:t>
      </w:r>
      <w:r>
        <w:rPr>
          <w:spacing w:val="40"/>
        </w:rPr>
        <w:t> </w:t>
      </w:r>
      <w:r>
        <w:rPr/>
        <w:t>(строковые)</w:t>
      </w:r>
      <w:r>
        <w:rPr>
          <w:spacing w:val="40"/>
        </w:rPr>
        <w:t> </w:t>
      </w:r>
      <w:r>
        <w:rPr/>
        <w:t>переменные.</w:t>
      </w:r>
      <w:r>
        <w:rPr>
          <w:spacing w:val="40"/>
        </w:rPr>
        <w:t> </w:t>
      </w:r>
      <w:r>
        <w:rPr/>
        <w:t>Посимвольная обработка строк. Подсчёт частоты появления символа в строке. Встроенные функции для обработки строк.</w:t>
      </w:r>
    </w:p>
    <w:p>
      <w:pPr>
        <w:pStyle w:val="BodyText"/>
        <w:ind w:left="1485" w:firstLine="0"/>
      </w:pPr>
      <w:r>
        <w:rPr/>
        <w:t>Анализ</w:t>
      </w:r>
      <w:r>
        <w:rPr>
          <w:spacing w:val="16"/>
        </w:rPr>
        <w:t> </w:t>
      </w:r>
      <w:r>
        <w:rPr>
          <w:spacing w:val="-2"/>
        </w:rPr>
        <w:t>алгоритмов.</w:t>
      </w:r>
    </w:p>
    <w:p>
      <w:pPr>
        <w:pStyle w:val="BodyText"/>
        <w:spacing w:line="285" w:lineRule="auto" w:before="40"/>
        <w:ind w:right="681"/>
      </w:pPr>
      <w:r>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pPr>
        <w:pStyle w:val="BodyText"/>
        <w:spacing w:before="6"/>
        <w:ind w:left="1485" w:firstLine="0"/>
      </w:pPr>
      <w:r>
        <w:rPr/>
        <w:t>Содержание</w:t>
      </w:r>
      <w:r>
        <w:rPr>
          <w:spacing w:val="14"/>
        </w:rPr>
        <w:t> </w:t>
      </w:r>
      <w:r>
        <w:rPr/>
        <w:t>обучения</w:t>
      </w:r>
      <w:r>
        <w:rPr>
          <w:spacing w:val="13"/>
        </w:rPr>
        <w:t> </w:t>
      </w:r>
      <w:r>
        <w:rPr/>
        <w:t>в</w:t>
      </w:r>
      <w:r>
        <w:rPr>
          <w:spacing w:val="17"/>
        </w:rPr>
        <w:t> </w:t>
      </w:r>
      <w:r>
        <w:rPr/>
        <w:t>9</w:t>
      </w:r>
      <w:r>
        <w:rPr>
          <w:spacing w:val="19"/>
        </w:rPr>
        <w:t> </w:t>
      </w:r>
      <w:r>
        <w:rPr>
          <w:spacing w:val="-2"/>
        </w:rPr>
        <w:t>классе.</w:t>
      </w:r>
    </w:p>
    <w:p>
      <w:pPr>
        <w:spacing w:after="0"/>
        <w:sectPr>
          <w:pgSz w:w="11910" w:h="16850"/>
          <w:pgMar w:header="0" w:footer="922" w:top="1060" w:bottom="1180" w:left="920" w:right="160"/>
        </w:sectPr>
      </w:pPr>
    </w:p>
    <w:p>
      <w:pPr>
        <w:pStyle w:val="BodyText"/>
        <w:spacing w:before="66"/>
        <w:ind w:left="1485" w:firstLine="0"/>
      </w:pPr>
      <w:r>
        <w:rPr/>
        <w:t>Цифровая</w:t>
      </w:r>
      <w:r>
        <w:rPr>
          <w:spacing w:val="21"/>
        </w:rPr>
        <w:t> </w:t>
      </w:r>
      <w:r>
        <w:rPr>
          <w:spacing w:val="-2"/>
        </w:rPr>
        <w:t>грамотность.</w:t>
      </w:r>
    </w:p>
    <w:p>
      <w:pPr>
        <w:pStyle w:val="BodyText"/>
        <w:spacing w:before="60"/>
        <w:ind w:left="1485" w:firstLine="0"/>
      </w:pPr>
      <w:r>
        <w:rPr/>
        <w:t>Глобальная</w:t>
      </w:r>
      <w:r>
        <w:rPr>
          <w:spacing w:val="24"/>
        </w:rPr>
        <w:t> </w:t>
      </w:r>
      <w:r>
        <w:rPr/>
        <w:t>сеть</w:t>
      </w:r>
      <w:r>
        <w:rPr>
          <w:spacing w:val="16"/>
        </w:rPr>
        <w:t> </w:t>
      </w:r>
      <w:r>
        <w:rPr/>
        <w:t>Интернет</w:t>
      </w:r>
      <w:r>
        <w:rPr>
          <w:spacing w:val="21"/>
        </w:rPr>
        <w:t> </w:t>
      </w:r>
      <w:r>
        <w:rPr/>
        <w:t>и</w:t>
      </w:r>
      <w:r>
        <w:rPr>
          <w:spacing w:val="35"/>
        </w:rPr>
        <w:t> </w:t>
      </w:r>
      <w:r>
        <w:rPr/>
        <w:t>стратегии</w:t>
      </w:r>
      <w:r>
        <w:rPr>
          <w:spacing w:val="20"/>
        </w:rPr>
        <w:t> </w:t>
      </w:r>
      <w:r>
        <w:rPr/>
        <w:t>безопасного</w:t>
      </w:r>
      <w:r>
        <w:rPr>
          <w:spacing w:val="21"/>
        </w:rPr>
        <w:t> </w:t>
      </w:r>
      <w:r>
        <w:rPr/>
        <w:t>поведения</w:t>
      </w:r>
      <w:r>
        <w:rPr>
          <w:spacing w:val="14"/>
        </w:rPr>
        <w:t> </w:t>
      </w:r>
      <w:r>
        <w:rPr/>
        <w:t>в</w:t>
      </w:r>
      <w:r>
        <w:rPr>
          <w:spacing w:val="17"/>
        </w:rPr>
        <w:t> </w:t>
      </w:r>
      <w:r>
        <w:rPr>
          <w:spacing w:val="-4"/>
        </w:rPr>
        <w:t>ней.</w:t>
      </w:r>
    </w:p>
    <w:p>
      <w:pPr>
        <w:pStyle w:val="BodyText"/>
        <w:spacing w:line="285" w:lineRule="auto" w:before="50"/>
        <w:ind w:right="684"/>
      </w:pPr>
      <w:r>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w:t>
      </w:r>
      <w:r>
        <w:rPr>
          <w:spacing w:val="40"/>
        </w:rPr>
        <w:t> </w:t>
      </w:r>
      <w:r>
        <w:rPr/>
        <w:t>в</w:t>
      </w:r>
      <w:r>
        <w:rPr>
          <w:spacing w:val="40"/>
        </w:rPr>
        <w:t> </w:t>
      </w:r>
      <w:r>
        <w:rPr/>
        <w:t>частности</w:t>
      </w:r>
      <w:r>
        <w:rPr>
          <w:spacing w:val="40"/>
        </w:rPr>
        <w:t> </w:t>
      </w:r>
      <w:r>
        <w:rPr/>
        <w:t>данные</w:t>
      </w:r>
      <w:r>
        <w:rPr>
          <w:spacing w:val="40"/>
        </w:rPr>
        <w:t> </w:t>
      </w:r>
      <w:r>
        <w:rPr/>
        <w:t>социальных</w:t>
      </w:r>
      <w:r>
        <w:rPr>
          <w:spacing w:val="40"/>
        </w:rPr>
        <w:t> </w:t>
      </w:r>
      <w:r>
        <w:rPr/>
        <w:t>сетей).</w:t>
      </w:r>
    </w:p>
    <w:p>
      <w:pPr>
        <w:pStyle w:val="BodyText"/>
        <w:spacing w:line="288" w:lineRule="auto" w:before="3"/>
        <w:ind w:right="729"/>
      </w:pPr>
      <w:r>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w:t>
      </w:r>
      <w:r>
        <w:rPr>
          <w:spacing w:val="40"/>
        </w:rPr>
        <w:t> </w:t>
      </w:r>
      <w:r>
        <w:rPr/>
        <w:t>Защита</w:t>
      </w:r>
      <w:r>
        <w:rPr>
          <w:spacing w:val="40"/>
        </w:rPr>
        <w:t> </w:t>
      </w:r>
      <w:r>
        <w:rPr/>
        <w:t>личной</w:t>
      </w:r>
      <w:r>
        <w:rPr>
          <w:spacing w:val="40"/>
        </w:rPr>
        <w:t> </w:t>
      </w:r>
      <w:r>
        <w:rPr/>
        <w:t>информации</w:t>
      </w:r>
      <w:r>
        <w:rPr>
          <w:spacing w:val="40"/>
        </w:rPr>
        <w:t> </w:t>
      </w:r>
      <w:r>
        <w:rPr/>
        <w:t>в</w:t>
      </w:r>
      <w:r>
        <w:rPr>
          <w:spacing w:val="40"/>
        </w:rPr>
        <w:t> </w:t>
      </w:r>
      <w:r>
        <w:rPr/>
        <w:t>Интернете.</w:t>
      </w:r>
      <w:r>
        <w:rPr>
          <w:spacing w:val="40"/>
        </w:rPr>
        <w:t> </w:t>
      </w:r>
      <w:r>
        <w:rPr/>
        <w:t>Безопасные</w:t>
      </w:r>
      <w:r>
        <w:rPr>
          <w:spacing w:val="40"/>
        </w:rPr>
        <w:t> </w:t>
      </w:r>
      <w:r>
        <w:rPr/>
        <w:t>стратегии поведения в Интернете. Предупреждение вовлечения в деструктивные и криминальные формы</w:t>
      </w:r>
      <w:r>
        <w:rPr>
          <w:spacing w:val="40"/>
        </w:rPr>
        <w:t> </w:t>
      </w:r>
      <w:r>
        <w:rPr/>
        <w:t>сетевой</w:t>
      </w:r>
      <w:r>
        <w:rPr>
          <w:spacing w:val="40"/>
        </w:rPr>
        <w:t> </w:t>
      </w:r>
      <w:r>
        <w:rPr/>
        <w:t>активности</w:t>
      </w:r>
      <w:r>
        <w:rPr>
          <w:spacing w:val="40"/>
        </w:rPr>
        <w:t> </w:t>
      </w:r>
      <w:r>
        <w:rPr/>
        <w:t>(кибербуллинг,</w:t>
      </w:r>
      <w:r>
        <w:rPr>
          <w:spacing w:val="40"/>
        </w:rPr>
        <w:t> </w:t>
      </w:r>
      <w:r>
        <w:rPr/>
        <w:t>фишинг</w:t>
      </w:r>
      <w:r>
        <w:rPr>
          <w:spacing w:val="40"/>
        </w:rPr>
        <w:t> </w:t>
      </w:r>
      <w:r>
        <w:rPr/>
        <w:t>и</w:t>
      </w:r>
      <w:r>
        <w:rPr>
          <w:spacing w:val="40"/>
        </w:rPr>
        <w:t> </w:t>
      </w:r>
      <w:r>
        <w:rPr/>
        <w:t>другие</w:t>
      </w:r>
      <w:r>
        <w:rPr>
          <w:spacing w:val="40"/>
        </w:rPr>
        <w:t> </w:t>
      </w:r>
      <w:r>
        <w:rPr/>
        <w:t>формы).</w:t>
      </w:r>
    </w:p>
    <w:p>
      <w:pPr>
        <w:pStyle w:val="BodyText"/>
        <w:spacing w:line="262" w:lineRule="exact"/>
        <w:ind w:left="1485" w:firstLine="0"/>
      </w:pPr>
      <w:r>
        <w:rPr/>
        <w:t>Работа</w:t>
      </w:r>
      <w:r>
        <w:rPr>
          <w:spacing w:val="24"/>
        </w:rPr>
        <w:t> </w:t>
      </w:r>
      <w:r>
        <w:rPr/>
        <w:t>в</w:t>
      </w:r>
      <w:r>
        <w:rPr>
          <w:spacing w:val="25"/>
        </w:rPr>
        <w:t> </w:t>
      </w:r>
      <w:r>
        <w:rPr/>
        <w:t>информационном</w:t>
      </w:r>
      <w:r>
        <w:rPr>
          <w:spacing w:val="22"/>
        </w:rPr>
        <w:t> </w:t>
      </w:r>
      <w:r>
        <w:rPr>
          <w:spacing w:val="-2"/>
        </w:rPr>
        <w:t>пространстве.</w:t>
      </w:r>
    </w:p>
    <w:p>
      <w:pPr>
        <w:pStyle w:val="BodyText"/>
        <w:spacing w:line="288" w:lineRule="auto" w:before="53"/>
        <w:ind w:right="666"/>
      </w:pPr>
      <w:r>
        <w:rPr/>
        <w:t>Виды деятельности в Интернете. интернет-сервисы: коммуникационные сервисы (почтовая</w:t>
      </w:r>
      <w:r>
        <w:rPr>
          <w:spacing w:val="40"/>
        </w:rPr>
        <w:t> </w:t>
      </w:r>
      <w:r>
        <w:rPr/>
        <w:t>служба,</w:t>
      </w:r>
      <w:r>
        <w:rPr>
          <w:spacing w:val="40"/>
        </w:rPr>
        <w:t> </w:t>
      </w:r>
      <w:r>
        <w:rPr/>
        <w:t>видео-конференц-связь</w:t>
      </w:r>
      <w:r>
        <w:rPr>
          <w:spacing w:val="40"/>
        </w:rPr>
        <w:t> </w:t>
      </w:r>
      <w:r>
        <w:rPr/>
        <w:t>и</w:t>
      </w:r>
      <w:r>
        <w:rPr>
          <w:spacing w:val="40"/>
        </w:rPr>
        <w:t> </w:t>
      </w:r>
      <w:r>
        <w:rPr/>
        <w:t>другие),</w:t>
      </w:r>
      <w:r>
        <w:rPr>
          <w:spacing w:val="40"/>
        </w:rPr>
        <w:t> </w:t>
      </w:r>
      <w:r>
        <w:rPr/>
        <w:t>справочные</w:t>
      </w:r>
      <w:r>
        <w:rPr>
          <w:spacing w:val="40"/>
        </w:rPr>
        <w:t> </w:t>
      </w:r>
      <w:r>
        <w:rPr/>
        <w:t>службы</w:t>
      </w:r>
      <w:r>
        <w:rPr>
          <w:spacing w:val="40"/>
        </w:rPr>
        <w:t> </w:t>
      </w:r>
      <w:r>
        <w:rPr/>
        <w:t>(карты, расписания</w:t>
      </w:r>
      <w:r>
        <w:rPr>
          <w:spacing w:val="40"/>
        </w:rPr>
        <w:t> </w:t>
      </w:r>
      <w:r>
        <w:rPr/>
        <w:t>и</w:t>
      </w:r>
      <w:r>
        <w:rPr>
          <w:spacing w:val="40"/>
        </w:rPr>
        <w:t> </w:t>
      </w:r>
      <w:r>
        <w:rPr/>
        <w:t>другие),</w:t>
      </w:r>
      <w:r>
        <w:rPr>
          <w:spacing w:val="40"/>
        </w:rPr>
        <w:t> </w:t>
      </w:r>
      <w:r>
        <w:rPr/>
        <w:t>поисковые</w:t>
      </w:r>
      <w:r>
        <w:rPr>
          <w:spacing w:val="40"/>
        </w:rPr>
        <w:t> </w:t>
      </w:r>
      <w:r>
        <w:rPr/>
        <w:t>службы,</w:t>
      </w:r>
      <w:r>
        <w:rPr>
          <w:spacing w:val="40"/>
        </w:rPr>
        <w:t> </w:t>
      </w:r>
      <w:r>
        <w:rPr/>
        <w:t>службы</w:t>
      </w:r>
      <w:r>
        <w:rPr>
          <w:spacing w:val="40"/>
        </w:rPr>
        <w:t> </w:t>
      </w:r>
      <w:r>
        <w:rPr/>
        <w:t>обновления</w:t>
      </w:r>
      <w:r>
        <w:rPr>
          <w:spacing w:val="40"/>
        </w:rPr>
        <w:t> </w:t>
      </w:r>
      <w:r>
        <w:rPr/>
        <w:t>программного</w:t>
      </w:r>
      <w:r>
        <w:rPr>
          <w:spacing w:val="40"/>
        </w:rPr>
        <w:t> </w:t>
      </w:r>
      <w:r>
        <w:rPr/>
        <w:t>обеспечения</w:t>
      </w:r>
      <w:r>
        <w:rPr>
          <w:spacing w:val="40"/>
        </w:rPr>
        <w:t> </w:t>
      </w:r>
      <w:r>
        <w:rPr/>
        <w:t>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 сервис:</w:t>
      </w:r>
      <w:r>
        <w:rPr>
          <w:spacing w:val="40"/>
        </w:rPr>
        <w:t> </w:t>
      </w:r>
      <w:r>
        <w:rPr/>
        <w:t>онлайновые</w:t>
      </w:r>
      <w:r>
        <w:rPr>
          <w:spacing w:val="40"/>
        </w:rPr>
        <w:t> </w:t>
      </w:r>
      <w:r>
        <w:rPr/>
        <w:t>текстовые</w:t>
      </w:r>
      <w:r>
        <w:rPr>
          <w:spacing w:val="40"/>
        </w:rPr>
        <w:t> </w:t>
      </w:r>
      <w:r>
        <w:rPr/>
        <w:t>и</w:t>
      </w:r>
      <w:r>
        <w:rPr>
          <w:spacing w:val="40"/>
        </w:rPr>
        <w:t> </w:t>
      </w:r>
      <w:r>
        <w:rPr/>
        <w:t>графические</w:t>
      </w:r>
      <w:r>
        <w:rPr>
          <w:spacing w:val="40"/>
        </w:rPr>
        <w:t> </w:t>
      </w:r>
      <w:r>
        <w:rPr/>
        <w:t>редакторы,</w:t>
      </w:r>
      <w:r>
        <w:rPr>
          <w:spacing w:val="40"/>
        </w:rPr>
        <w:t> </w:t>
      </w:r>
      <w:r>
        <w:rPr/>
        <w:t>среды</w:t>
      </w:r>
      <w:r>
        <w:rPr>
          <w:spacing w:val="40"/>
        </w:rPr>
        <w:t> </w:t>
      </w:r>
      <w:r>
        <w:rPr/>
        <w:t>разработки</w:t>
      </w:r>
      <w:r>
        <w:rPr>
          <w:spacing w:val="40"/>
        </w:rPr>
        <w:t> </w:t>
      </w:r>
      <w:r>
        <w:rPr/>
        <w:t>программ.</w:t>
      </w:r>
    </w:p>
    <w:p>
      <w:pPr>
        <w:pStyle w:val="BodyText"/>
        <w:spacing w:line="285" w:lineRule="auto"/>
        <w:ind w:left="1485" w:right="5525" w:firstLine="0"/>
      </w:pPr>
      <w:r>
        <w:rPr/>
        <w:t>Теоретические основы информатики. Моделирование как метод познания.</w:t>
      </w:r>
    </w:p>
    <w:p>
      <w:pPr>
        <w:pStyle w:val="BodyText"/>
        <w:spacing w:line="288" w:lineRule="auto" w:before="1"/>
        <w:ind w:right="671"/>
      </w:pPr>
      <w:r>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pPr>
        <w:pStyle w:val="BodyText"/>
        <w:spacing w:line="263" w:lineRule="exact"/>
        <w:ind w:left="1485" w:firstLine="0"/>
      </w:pPr>
      <w:r>
        <w:rPr/>
        <w:t>Табличные</w:t>
      </w:r>
      <w:r>
        <w:rPr>
          <w:spacing w:val="17"/>
        </w:rPr>
        <w:t> </w:t>
      </w:r>
      <w:r>
        <w:rPr/>
        <w:t>модели.</w:t>
      </w:r>
      <w:r>
        <w:rPr>
          <w:spacing w:val="22"/>
        </w:rPr>
        <w:t> </w:t>
      </w:r>
      <w:r>
        <w:rPr/>
        <w:t>Таблица</w:t>
      </w:r>
      <w:r>
        <w:rPr>
          <w:spacing w:val="28"/>
        </w:rPr>
        <w:t> </w:t>
      </w:r>
      <w:r>
        <w:rPr/>
        <w:t>как</w:t>
      </w:r>
      <w:r>
        <w:rPr>
          <w:spacing w:val="25"/>
        </w:rPr>
        <w:t> </w:t>
      </w:r>
      <w:r>
        <w:rPr/>
        <w:t>представление</w:t>
      </w:r>
      <w:r>
        <w:rPr>
          <w:spacing w:val="29"/>
        </w:rPr>
        <w:t> </w:t>
      </w:r>
      <w:r>
        <w:rPr>
          <w:spacing w:val="-2"/>
        </w:rPr>
        <w:t>отношения.</w:t>
      </w:r>
    </w:p>
    <w:p>
      <w:pPr>
        <w:pStyle w:val="BodyText"/>
        <w:spacing w:before="52"/>
        <w:ind w:left="1485" w:firstLine="0"/>
      </w:pPr>
      <w:r>
        <w:rPr/>
        <w:t>Базы</w:t>
      </w:r>
      <w:r>
        <w:rPr>
          <w:spacing w:val="18"/>
        </w:rPr>
        <w:t> </w:t>
      </w:r>
      <w:r>
        <w:rPr/>
        <w:t>данных.</w:t>
      </w:r>
      <w:r>
        <w:rPr>
          <w:spacing w:val="21"/>
        </w:rPr>
        <w:t> </w:t>
      </w:r>
      <w:r>
        <w:rPr/>
        <w:t>Отбор</w:t>
      </w:r>
      <w:r>
        <w:rPr>
          <w:spacing w:val="19"/>
        </w:rPr>
        <w:t> </w:t>
      </w:r>
      <w:r>
        <w:rPr/>
        <w:t>в</w:t>
      </w:r>
      <w:r>
        <w:rPr>
          <w:spacing w:val="30"/>
        </w:rPr>
        <w:t> </w:t>
      </w:r>
      <w:r>
        <w:rPr/>
        <w:t>таблице</w:t>
      </w:r>
      <w:r>
        <w:rPr>
          <w:spacing w:val="24"/>
        </w:rPr>
        <w:t> </w:t>
      </w:r>
      <w:r>
        <w:rPr/>
        <w:t>строк,</w:t>
      </w:r>
      <w:r>
        <w:rPr>
          <w:spacing w:val="24"/>
        </w:rPr>
        <w:t> </w:t>
      </w:r>
      <w:r>
        <w:rPr/>
        <w:t>удовлетворяющих</w:t>
      </w:r>
      <w:r>
        <w:rPr>
          <w:spacing w:val="26"/>
        </w:rPr>
        <w:t> </w:t>
      </w:r>
      <w:r>
        <w:rPr/>
        <w:t>заданному</w:t>
      </w:r>
      <w:r>
        <w:rPr>
          <w:spacing w:val="21"/>
        </w:rPr>
        <w:t> </w:t>
      </w:r>
      <w:r>
        <w:rPr>
          <w:spacing w:val="-2"/>
        </w:rPr>
        <w:t>условию.</w:t>
      </w:r>
    </w:p>
    <w:p>
      <w:pPr>
        <w:pStyle w:val="BodyText"/>
        <w:spacing w:line="288" w:lineRule="auto" w:before="53"/>
        <w:ind w:right="729"/>
      </w:pPr>
      <w:r>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w:t>
      </w:r>
      <w:r>
        <w:rPr>
          <w:spacing w:val="40"/>
        </w:rPr>
        <w:t> </w:t>
      </w:r>
      <w:r>
        <w:rPr/>
        <w:t>графе.</w:t>
      </w:r>
      <w:r>
        <w:rPr>
          <w:spacing w:val="40"/>
        </w:rPr>
        <w:t> </w:t>
      </w:r>
      <w:r>
        <w:rPr/>
        <w:t>Вычисление</w:t>
      </w:r>
      <w:r>
        <w:rPr>
          <w:spacing w:val="40"/>
        </w:rPr>
        <w:t> </w:t>
      </w:r>
      <w:r>
        <w:rPr/>
        <w:t>количества</w:t>
      </w:r>
      <w:r>
        <w:rPr>
          <w:spacing w:val="40"/>
        </w:rPr>
        <w:t> </w:t>
      </w:r>
      <w:r>
        <w:rPr/>
        <w:t>путей</w:t>
      </w:r>
      <w:r>
        <w:rPr>
          <w:spacing w:val="40"/>
        </w:rPr>
        <w:t> </w:t>
      </w:r>
      <w:r>
        <w:rPr/>
        <w:t>в</w:t>
      </w:r>
      <w:r>
        <w:rPr>
          <w:spacing w:val="40"/>
        </w:rPr>
        <w:t> </w:t>
      </w:r>
      <w:r>
        <w:rPr/>
        <w:t>направленном</w:t>
      </w:r>
      <w:r>
        <w:rPr>
          <w:spacing w:val="40"/>
        </w:rPr>
        <w:t> </w:t>
      </w:r>
      <w:r>
        <w:rPr/>
        <w:t>ациклическом </w:t>
      </w:r>
      <w:r>
        <w:rPr>
          <w:spacing w:val="-2"/>
        </w:rPr>
        <w:t>графе.</w:t>
      </w:r>
    </w:p>
    <w:p>
      <w:pPr>
        <w:pStyle w:val="BodyText"/>
        <w:spacing w:before="5"/>
        <w:ind w:left="1485" w:firstLine="0"/>
      </w:pPr>
      <w:r>
        <w:rPr/>
        <w:t>Дерево.</w:t>
      </w:r>
      <w:r>
        <w:rPr>
          <w:spacing w:val="36"/>
        </w:rPr>
        <w:t>  </w:t>
      </w:r>
      <w:r>
        <w:rPr/>
        <w:t>Корень,</w:t>
      </w:r>
      <w:r>
        <w:rPr>
          <w:spacing w:val="40"/>
        </w:rPr>
        <w:t>  </w:t>
      </w:r>
      <w:r>
        <w:rPr/>
        <w:t>вершина</w:t>
      </w:r>
      <w:r>
        <w:rPr>
          <w:spacing w:val="39"/>
        </w:rPr>
        <w:t>  </w:t>
      </w:r>
      <w:r>
        <w:rPr/>
        <w:t>(узел),</w:t>
      </w:r>
      <w:r>
        <w:rPr>
          <w:spacing w:val="35"/>
        </w:rPr>
        <w:t>  </w:t>
      </w:r>
      <w:r>
        <w:rPr/>
        <w:t>лист,</w:t>
      </w:r>
      <w:r>
        <w:rPr>
          <w:spacing w:val="39"/>
        </w:rPr>
        <w:t>  </w:t>
      </w:r>
      <w:r>
        <w:rPr/>
        <w:t>ребро</w:t>
      </w:r>
      <w:r>
        <w:rPr>
          <w:spacing w:val="36"/>
        </w:rPr>
        <w:t>  </w:t>
      </w:r>
      <w:r>
        <w:rPr/>
        <w:t>(дуга)</w:t>
      </w:r>
      <w:r>
        <w:rPr>
          <w:spacing w:val="37"/>
        </w:rPr>
        <w:t>  </w:t>
      </w:r>
      <w:r>
        <w:rPr/>
        <w:t>дерева.</w:t>
      </w:r>
      <w:r>
        <w:rPr>
          <w:spacing w:val="36"/>
        </w:rPr>
        <w:t>  </w:t>
      </w:r>
      <w:r>
        <w:rPr/>
        <w:t>Высота</w:t>
      </w:r>
      <w:r>
        <w:rPr>
          <w:spacing w:val="38"/>
        </w:rPr>
        <w:t>  </w:t>
      </w:r>
      <w:r>
        <w:rPr>
          <w:spacing w:val="-2"/>
        </w:rPr>
        <w:t>дерева.</w:t>
      </w:r>
    </w:p>
    <w:p>
      <w:pPr>
        <w:pStyle w:val="BodyText"/>
        <w:spacing w:before="50"/>
        <w:ind w:firstLine="0"/>
      </w:pPr>
      <w:r>
        <w:rPr/>
        <w:t>Поддерево.</w:t>
      </w:r>
      <w:r>
        <w:rPr>
          <w:spacing w:val="23"/>
        </w:rPr>
        <w:t> </w:t>
      </w:r>
      <w:r>
        <w:rPr/>
        <w:t>Примеры</w:t>
      </w:r>
      <w:r>
        <w:rPr>
          <w:spacing w:val="31"/>
        </w:rPr>
        <w:t> </w:t>
      </w:r>
      <w:r>
        <w:rPr/>
        <w:t>использования</w:t>
      </w:r>
      <w:r>
        <w:rPr>
          <w:spacing w:val="21"/>
        </w:rPr>
        <w:t> </w:t>
      </w:r>
      <w:r>
        <w:rPr/>
        <w:t>деревьев.</w:t>
      </w:r>
      <w:r>
        <w:rPr>
          <w:spacing w:val="33"/>
        </w:rPr>
        <w:t> </w:t>
      </w:r>
      <w:r>
        <w:rPr/>
        <w:t>Перебор</w:t>
      </w:r>
      <w:r>
        <w:rPr>
          <w:spacing w:val="28"/>
        </w:rPr>
        <w:t> </w:t>
      </w:r>
      <w:r>
        <w:rPr/>
        <w:t>вариантов</w:t>
      </w:r>
      <w:r>
        <w:rPr>
          <w:spacing w:val="28"/>
        </w:rPr>
        <w:t> </w:t>
      </w:r>
      <w:r>
        <w:rPr/>
        <w:t>с</w:t>
      </w:r>
      <w:r>
        <w:rPr>
          <w:spacing w:val="27"/>
        </w:rPr>
        <w:t> </w:t>
      </w:r>
      <w:r>
        <w:rPr/>
        <w:t>помощью</w:t>
      </w:r>
      <w:r>
        <w:rPr>
          <w:spacing w:val="26"/>
        </w:rPr>
        <w:t> </w:t>
      </w:r>
      <w:r>
        <w:rPr>
          <w:spacing w:val="-2"/>
        </w:rPr>
        <w:t>дерева.</w:t>
      </w:r>
    </w:p>
    <w:p>
      <w:pPr>
        <w:pStyle w:val="BodyText"/>
        <w:spacing w:line="288" w:lineRule="auto" w:before="52"/>
        <w:ind w:right="685"/>
      </w:pPr>
      <w:r>
        <w:rPr/>
        <w:t>Понятие математической модели. Задачи, решаемые с помощью математического (компьютерного)</w:t>
      </w:r>
      <w:r>
        <w:rPr>
          <w:spacing w:val="40"/>
        </w:rPr>
        <w:t> </w:t>
      </w:r>
      <w:r>
        <w:rPr/>
        <w:t>моделирования.</w:t>
      </w:r>
      <w:r>
        <w:rPr>
          <w:spacing w:val="40"/>
        </w:rPr>
        <w:t> </w:t>
      </w:r>
      <w:r>
        <w:rPr/>
        <w:t>Отличие</w:t>
      </w:r>
      <w:r>
        <w:rPr>
          <w:spacing w:val="40"/>
        </w:rPr>
        <w:t> </w:t>
      </w:r>
      <w:r>
        <w:rPr/>
        <w:t>математической</w:t>
      </w:r>
      <w:r>
        <w:rPr>
          <w:spacing w:val="40"/>
        </w:rPr>
        <w:t> </w:t>
      </w:r>
      <w:r>
        <w:rPr/>
        <w:t>модели</w:t>
      </w:r>
      <w:r>
        <w:rPr>
          <w:spacing w:val="40"/>
        </w:rPr>
        <w:t> </w:t>
      </w:r>
      <w:r>
        <w:rPr/>
        <w:t>от</w:t>
      </w:r>
      <w:r>
        <w:rPr>
          <w:spacing w:val="40"/>
        </w:rPr>
        <w:t> </w:t>
      </w:r>
      <w:r>
        <w:rPr/>
        <w:t>натурной</w:t>
      </w:r>
      <w:r>
        <w:rPr>
          <w:spacing w:val="40"/>
        </w:rPr>
        <w:t> </w:t>
      </w:r>
      <w:r>
        <w:rPr/>
        <w:t>модели</w:t>
      </w:r>
      <w:r>
        <w:rPr>
          <w:spacing w:val="40"/>
        </w:rPr>
        <w:t> </w:t>
      </w:r>
      <w:r>
        <w:rPr/>
        <w:t>и от словесного (литературного) описания объекта.</w:t>
      </w:r>
    </w:p>
    <w:p>
      <w:pPr>
        <w:pStyle w:val="BodyText"/>
        <w:spacing w:line="288" w:lineRule="auto"/>
        <w:ind w:right="683"/>
      </w:pPr>
      <w:r>
        <w:rPr/>
        <w:t>Этапы компьютерного моделирования: постановка задачи, построение</w:t>
      </w:r>
      <w:r>
        <w:rPr>
          <w:spacing w:val="80"/>
          <w:w w:val="150"/>
        </w:rPr>
        <w:t> </w:t>
      </w:r>
      <w:r>
        <w:rPr/>
        <w:t>математической</w:t>
      </w:r>
      <w:r>
        <w:rPr>
          <w:spacing w:val="40"/>
        </w:rPr>
        <w:t> </w:t>
      </w:r>
      <w:r>
        <w:rPr/>
        <w:t>модели,</w:t>
      </w:r>
      <w:r>
        <w:rPr>
          <w:spacing w:val="40"/>
        </w:rPr>
        <w:t> </w:t>
      </w:r>
      <w:r>
        <w:rPr/>
        <w:t>программная</w:t>
      </w:r>
      <w:r>
        <w:rPr>
          <w:spacing w:val="40"/>
        </w:rPr>
        <w:t> </w:t>
      </w:r>
      <w:r>
        <w:rPr/>
        <w:t>реализация,</w:t>
      </w:r>
      <w:r>
        <w:rPr>
          <w:spacing w:val="40"/>
        </w:rPr>
        <w:t> </w:t>
      </w:r>
      <w:r>
        <w:rPr/>
        <w:t>тестирование,</w:t>
      </w:r>
      <w:r>
        <w:rPr>
          <w:spacing w:val="40"/>
        </w:rPr>
        <w:t> </w:t>
      </w:r>
      <w:r>
        <w:rPr/>
        <w:t>проведение</w:t>
      </w:r>
      <w:r>
        <w:rPr>
          <w:spacing w:val="40"/>
        </w:rPr>
        <w:t> </w:t>
      </w:r>
      <w:r>
        <w:rPr/>
        <w:t>компьютерного</w:t>
      </w:r>
      <w:r>
        <w:rPr>
          <w:spacing w:val="40"/>
        </w:rPr>
        <w:t> </w:t>
      </w:r>
      <w:r>
        <w:rPr/>
        <w:t>эксперимента,</w:t>
      </w:r>
      <w:r>
        <w:rPr>
          <w:spacing w:val="40"/>
        </w:rPr>
        <w:t> </w:t>
      </w:r>
      <w:r>
        <w:rPr/>
        <w:t>анализ</w:t>
      </w:r>
      <w:r>
        <w:rPr>
          <w:spacing w:val="40"/>
        </w:rPr>
        <w:t> </w:t>
      </w:r>
      <w:r>
        <w:rPr/>
        <w:t>его</w:t>
      </w:r>
      <w:r>
        <w:rPr>
          <w:spacing w:val="40"/>
        </w:rPr>
        <w:t> </w:t>
      </w:r>
      <w:r>
        <w:rPr/>
        <w:t>результатов,</w:t>
      </w:r>
      <w:r>
        <w:rPr>
          <w:spacing w:val="40"/>
        </w:rPr>
        <w:t> </w:t>
      </w:r>
      <w:r>
        <w:rPr/>
        <w:t>уточнение</w:t>
      </w:r>
      <w:r>
        <w:rPr>
          <w:spacing w:val="40"/>
        </w:rPr>
        <w:t> </w:t>
      </w:r>
      <w:r>
        <w:rPr/>
        <w:t>модели.</w:t>
      </w:r>
    </w:p>
    <w:p>
      <w:pPr>
        <w:pStyle w:val="BodyText"/>
        <w:spacing w:line="285" w:lineRule="auto" w:before="1"/>
        <w:ind w:left="1485" w:right="5679" w:firstLine="0"/>
      </w:pPr>
      <w:r>
        <w:rPr/>
        <w:t>Алгоритмы и программирование. Разработка</w:t>
      </w:r>
      <w:r>
        <w:rPr>
          <w:spacing w:val="17"/>
        </w:rPr>
        <w:t> </w:t>
      </w:r>
      <w:r>
        <w:rPr/>
        <w:t>алгоритмов</w:t>
      </w:r>
      <w:r>
        <w:rPr>
          <w:spacing w:val="22"/>
        </w:rPr>
        <w:t> </w:t>
      </w:r>
      <w:r>
        <w:rPr/>
        <w:t>и</w:t>
      </w:r>
      <w:r>
        <w:rPr>
          <w:spacing w:val="21"/>
        </w:rPr>
        <w:t> </w:t>
      </w:r>
      <w:r>
        <w:rPr>
          <w:spacing w:val="-2"/>
        </w:rPr>
        <w:t>программ.</w:t>
      </w:r>
    </w:p>
    <w:p>
      <w:pPr>
        <w:pStyle w:val="BodyText"/>
        <w:spacing w:line="285" w:lineRule="auto" w:before="5"/>
        <w:ind w:right="689"/>
      </w:pPr>
      <w:r>
        <w:rPr/>
        <w:t>Разбиение задачи на подзадачи. Составление алгоритмов и программ с</w:t>
      </w:r>
      <w:r>
        <w:rPr>
          <w:spacing w:val="80"/>
        </w:rPr>
        <w:t> </w:t>
      </w:r>
      <w:r>
        <w:rPr/>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pPr>
        <w:pStyle w:val="BodyText"/>
        <w:spacing w:before="6"/>
        <w:ind w:left="1485" w:firstLine="0"/>
      </w:pPr>
      <w:r>
        <w:rPr/>
        <w:t>Табличные</w:t>
      </w:r>
      <w:r>
        <w:rPr>
          <w:spacing w:val="66"/>
          <w:w w:val="150"/>
        </w:rPr>
        <w:t> </w:t>
      </w:r>
      <w:r>
        <w:rPr/>
        <w:t>величины</w:t>
      </w:r>
      <w:r>
        <w:rPr>
          <w:spacing w:val="71"/>
          <w:w w:val="150"/>
        </w:rPr>
        <w:t> </w:t>
      </w:r>
      <w:r>
        <w:rPr/>
        <w:t>(массивы).</w:t>
      </w:r>
      <w:r>
        <w:rPr>
          <w:spacing w:val="69"/>
          <w:w w:val="150"/>
        </w:rPr>
        <w:t> </w:t>
      </w:r>
      <w:r>
        <w:rPr/>
        <w:t>Одномерные</w:t>
      </w:r>
      <w:r>
        <w:rPr>
          <w:spacing w:val="72"/>
          <w:w w:val="150"/>
        </w:rPr>
        <w:t> </w:t>
      </w:r>
      <w:r>
        <w:rPr/>
        <w:t>массивы.</w:t>
      </w:r>
      <w:r>
        <w:rPr>
          <w:spacing w:val="77"/>
          <w:w w:val="150"/>
        </w:rPr>
        <w:t> </w:t>
      </w:r>
      <w:r>
        <w:rPr/>
        <w:t>Составление</w:t>
      </w:r>
      <w:r>
        <w:rPr>
          <w:spacing w:val="66"/>
          <w:w w:val="150"/>
        </w:rPr>
        <w:t> </w:t>
      </w:r>
      <w:r>
        <w:rPr/>
        <w:t>и</w:t>
      </w:r>
      <w:r>
        <w:rPr>
          <w:spacing w:val="25"/>
        </w:rPr>
        <w:t>  </w:t>
      </w:r>
      <w:r>
        <w:rPr>
          <w:spacing w:val="-2"/>
        </w:rPr>
        <w:t>отладка</w:t>
      </w:r>
    </w:p>
    <w:p>
      <w:pPr>
        <w:spacing w:after="0"/>
        <w:sectPr>
          <w:pgSz w:w="11910" w:h="16850"/>
          <w:pgMar w:header="0" w:footer="922" w:top="1060" w:bottom="1160" w:left="920" w:right="160"/>
        </w:sectPr>
      </w:pPr>
    </w:p>
    <w:p>
      <w:pPr>
        <w:pStyle w:val="BodyText"/>
        <w:spacing w:line="288" w:lineRule="auto" w:before="66"/>
        <w:ind w:right="681" w:firstLine="0"/>
      </w:pPr>
      <w:r>
        <w:rPr/>
        <w:t>программ,</w:t>
      </w:r>
      <w:r>
        <w:rPr>
          <w:spacing w:val="40"/>
        </w:rPr>
        <w:t> </w:t>
      </w:r>
      <w:r>
        <w:rPr/>
        <w:t>реализующих</w:t>
      </w:r>
      <w:r>
        <w:rPr>
          <w:spacing w:val="40"/>
        </w:rPr>
        <w:t> </w:t>
      </w:r>
      <w:r>
        <w:rPr/>
        <w:t>типовые</w:t>
      </w:r>
      <w:r>
        <w:rPr>
          <w:spacing w:val="40"/>
        </w:rPr>
        <w:t> </w:t>
      </w:r>
      <w:r>
        <w:rPr/>
        <w:t>алгоритмы</w:t>
      </w:r>
      <w:r>
        <w:rPr>
          <w:spacing w:val="40"/>
        </w:rPr>
        <w:t> </w:t>
      </w:r>
      <w:r>
        <w:rPr/>
        <w:t>обработки</w:t>
      </w:r>
      <w:r>
        <w:rPr>
          <w:spacing w:val="40"/>
        </w:rPr>
        <w:t> </w:t>
      </w:r>
      <w:r>
        <w:rPr/>
        <w:t>одномерных</w:t>
      </w:r>
      <w:r>
        <w:rPr>
          <w:spacing w:val="40"/>
        </w:rPr>
        <w:t> </w:t>
      </w:r>
      <w:r>
        <w:rPr/>
        <w:t>числовых</w:t>
      </w:r>
      <w:r>
        <w:rPr>
          <w:spacing w:val="40"/>
        </w:rPr>
        <w:t> </w:t>
      </w:r>
      <w:r>
        <w:rPr/>
        <w:t>массивов,</w:t>
      </w:r>
      <w:r>
        <w:rPr>
          <w:spacing w:val="40"/>
        </w:rPr>
        <w:t> </w:t>
      </w:r>
      <w:r>
        <w:rPr/>
        <w:t>на одном из языков программирования (Python, C++, Паскаль, Java, C#, Школьный Алгоритмический Язык): заполнение числового массива</w:t>
      </w:r>
      <w:r>
        <w:rPr>
          <w:spacing w:val="40"/>
        </w:rPr>
        <w:t> </w:t>
      </w:r>
      <w:r>
        <w:rPr/>
        <w:t>случайными</w:t>
      </w:r>
      <w:r>
        <w:rPr>
          <w:spacing w:val="40"/>
        </w:rPr>
        <w:t> </w:t>
      </w:r>
      <w:r>
        <w:rPr/>
        <w:t>числами,</w:t>
      </w:r>
      <w:r>
        <w:rPr>
          <w:spacing w:val="40"/>
        </w:rPr>
        <w:t> </w:t>
      </w:r>
      <w:r>
        <w:rPr/>
        <w:t>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w:t>
      </w:r>
      <w:r>
        <w:rPr>
          <w:spacing w:val="80"/>
        </w:rPr>
        <w:t> </w:t>
      </w:r>
      <w:r>
        <w:rPr/>
        <w:t>удовлетворяющих</w:t>
      </w:r>
      <w:r>
        <w:rPr>
          <w:spacing w:val="40"/>
        </w:rPr>
        <w:t> </w:t>
      </w:r>
      <w:r>
        <w:rPr/>
        <w:t>заданному</w:t>
      </w:r>
      <w:r>
        <w:rPr>
          <w:spacing w:val="40"/>
        </w:rPr>
        <w:t> </w:t>
      </w:r>
      <w:r>
        <w:rPr/>
        <w:t>условию,</w:t>
      </w:r>
      <w:r>
        <w:rPr>
          <w:spacing w:val="40"/>
        </w:rPr>
        <w:t> </w:t>
      </w:r>
      <w:r>
        <w:rPr/>
        <w:t>нахождение</w:t>
      </w:r>
      <w:r>
        <w:rPr>
          <w:spacing w:val="40"/>
        </w:rPr>
        <w:t> </w:t>
      </w:r>
      <w:r>
        <w:rPr/>
        <w:t>минимального</w:t>
      </w:r>
      <w:r>
        <w:rPr>
          <w:spacing w:val="40"/>
        </w:rPr>
        <w:t> </w:t>
      </w:r>
      <w:r>
        <w:rPr/>
        <w:t>(максимального) элемента массива. Сортировка массива.</w:t>
      </w:r>
    </w:p>
    <w:p>
      <w:pPr>
        <w:pStyle w:val="BodyText"/>
        <w:spacing w:line="288" w:lineRule="auto"/>
        <w:ind w:right="688"/>
      </w:pPr>
      <w:r>
        <w:rPr/>
        <w:t>Обработка</w:t>
      </w:r>
      <w:r>
        <w:rPr>
          <w:spacing w:val="40"/>
        </w:rPr>
        <w:t> </w:t>
      </w:r>
      <w:r>
        <w:rPr/>
        <w:t>потока данных: вычисление количества,</w:t>
      </w:r>
      <w:r>
        <w:rPr>
          <w:spacing w:val="40"/>
        </w:rPr>
        <w:t> </w:t>
      </w:r>
      <w:r>
        <w:rPr/>
        <w:t>суммы, среднего</w:t>
      </w:r>
      <w:r>
        <w:rPr>
          <w:spacing w:val="40"/>
        </w:rPr>
        <w:t> </w:t>
      </w:r>
      <w:r>
        <w:rPr/>
        <w:t>арифметического,</w:t>
      </w:r>
      <w:r>
        <w:rPr>
          <w:spacing w:val="40"/>
        </w:rPr>
        <w:t> </w:t>
      </w:r>
      <w:r>
        <w:rPr/>
        <w:t>минимального</w:t>
      </w:r>
      <w:r>
        <w:rPr>
          <w:spacing w:val="40"/>
        </w:rPr>
        <w:t> </w:t>
      </w:r>
      <w:r>
        <w:rPr/>
        <w:t>и</w:t>
      </w:r>
      <w:r>
        <w:rPr>
          <w:spacing w:val="40"/>
        </w:rPr>
        <w:t> </w:t>
      </w:r>
      <w:r>
        <w:rPr/>
        <w:t>максимального</w:t>
      </w:r>
      <w:r>
        <w:rPr>
          <w:spacing w:val="40"/>
        </w:rPr>
        <w:t> </w:t>
      </w:r>
      <w:r>
        <w:rPr/>
        <w:t>значения</w:t>
      </w:r>
      <w:r>
        <w:rPr>
          <w:spacing w:val="80"/>
        </w:rPr>
        <w:t> </w:t>
      </w:r>
      <w:r>
        <w:rPr/>
        <w:t>элементов</w:t>
      </w:r>
      <w:r>
        <w:rPr>
          <w:spacing w:val="80"/>
        </w:rPr>
        <w:t> </w:t>
      </w:r>
      <w:r>
        <w:rPr/>
        <w:t>последовательности,</w:t>
      </w:r>
      <w:r>
        <w:rPr>
          <w:spacing w:val="40"/>
        </w:rPr>
        <w:t> </w:t>
      </w:r>
      <w:r>
        <w:rPr/>
        <w:t>удовлетворяющих заданному</w:t>
      </w:r>
      <w:r>
        <w:rPr>
          <w:spacing w:val="40"/>
        </w:rPr>
        <w:t> </w:t>
      </w:r>
      <w:r>
        <w:rPr/>
        <w:t>условию.</w:t>
      </w:r>
    </w:p>
    <w:p>
      <w:pPr>
        <w:pStyle w:val="BodyText"/>
        <w:ind w:left="1485" w:firstLine="0"/>
        <w:jc w:val="left"/>
      </w:pPr>
      <w:r>
        <w:rPr>
          <w:spacing w:val="-2"/>
        </w:rPr>
        <w:t>Управление.</w:t>
      </w:r>
    </w:p>
    <w:p>
      <w:pPr>
        <w:pStyle w:val="BodyText"/>
        <w:spacing w:line="288" w:lineRule="auto" w:before="47"/>
        <w:ind w:right="685"/>
      </w:pPr>
      <w:r>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w:t>
      </w:r>
      <w:r>
        <w:rPr>
          <w:spacing w:val="25"/>
        </w:rPr>
        <w:t> </w:t>
      </w:r>
      <w:r>
        <w:rPr/>
        <w:t>в</w:t>
      </w:r>
      <w:r>
        <w:rPr>
          <w:spacing w:val="22"/>
        </w:rPr>
        <w:t> </w:t>
      </w:r>
      <w:r>
        <w:rPr/>
        <w:t>системах</w:t>
      </w:r>
      <w:r>
        <w:rPr>
          <w:spacing w:val="21"/>
        </w:rPr>
        <w:t> </w:t>
      </w:r>
      <w:r>
        <w:rPr/>
        <w:t>управления</w:t>
      </w:r>
      <w:r>
        <w:rPr>
          <w:spacing w:val="16"/>
        </w:rPr>
        <w:t> </w:t>
      </w:r>
      <w:r>
        <w:rPr/>
        <w:t>техническими</w:t>
      </w:r>
      <w:r>
        <w:rPr>
          <w:spacing w:val="26"/>
        </w:rPr>
        <w:t> </w:t>
      </w:r>
      <w:r>
        <w:rPr/>
        <w:t>устройствами</w:t>
      </w:r>
      <w:r>
        <w:rPr>
          <w:spacing w:val="32"/>
        </w:rPr>
        <w:t> </w:t>
      </w:r>
      <w:r>
        <w:rPr/>
        <w:t>с</w:t>
      </w:r>
      <w:r>
        <w:rPr>
          <w:spacing w:val="15"/>
        </w:rPr>
        <w:t> </w:t>
      </w:r>
      <w:r>
        <w:rPr/>
        <w:t>помощью</w:t>
      </w:r>
      <w:r>
        <w:rPr>
          <w:spacing w:val="26"/>
        </w:rPr>
        <w:t> </w:t>
      </w:r>
      <w:r>
        <w:rPr/>
        <w:t>датчиков,</w:t>
      </w:r>
      <w:r>
        <w:rPr>
          <w:spacing w:val="19"/>
        </w:rPr>
        <w:t> </w:t>
      </w:r>
      <w:r>
        <w:rPr/>
        <w:t>в</w:t>
      </w:r>
      <w:r>
        <w:rPr>
          <w:spacing w:val="22"/>
        </w:rPr>
        <w:t> </w:t>
      </w:r>
      <w:r>
        <w:rPr/>
        <w:t>том</w:t>
      </w:r>
      <w:r>
        <w:rPr>
          <w:spacing w:val="26"/>
        </w:rPr>
        <w:t> </w:t>
      </w:r>
      <w:r>
        <w:rPr/>
        <w:t>числе в робототехнике.</w:t>
      </w:r>
    </w:p>
    <w:p>
      <w:pPr>
        <w:pStyle w:val="BodyText"/>
        <w:spacing w:line="285" w:lineRule="auto" w:before="3"/>
        <w:ind w:right="683"/>
      </w:pPr>
      <w:r>
        <w:rPr/>
        <w:t>Примеры</w:t>
      </w:r>
      <w:r>
        <w:rPr>
          <w:spacing w:val="40"/>
        </w:rPr>
        <w:t> </w:t>
      </w:r>
      <w:r>
        <w:rPr/>
        <w:t>роботизированных</w:t>
      </w:r>
      <w:r>
        <w:rPr>
          <w:spacing w:val="40"/>
        </w:rPr>
        <w:t> </w:t>
      </w:r>
      <w:r>
        <w:rPr/>
        <w:t>систем</w:t>
      </w:r>
      <w:r>
        <w:rPr>
          <w:spacing w:val="40"/>
        </w:rPr>
        <w:t> </w:t>
      </w:r>
      <w:r>
        <w:rPr/>
        <w:t>(система</w:t>
      </w:r>
      <w:r>
        <w:rPr>
          <w:spacing w:val="40"/>
        </w:rPr>
        <w:t> </w:t>
      </w:r>
      <w:r>
        <w:rPr/>
        <w:t>управления</w:t>
      </w:r>
      <w:r>
        <w:rPr>
          <w:spacing w:val="40"/>
        </w:rPr>
        <w:t> </w:t>
      </w:r>
      <w:r>
        <w:rPr/>
        <w:t>движением</w:t>
      </w:r>
      <w:r>
        <w:rPr>
          <w:spacing w:val="40"/>
        </w:rPr>
        <w:t> </w:t>
      </w:r>
      <w:r>
        <w:rPr/>
        <w:t>в</w:t>
      </w:r>
      <w:r>
        <w:rPr>
          <w:spacing w:val="80"/>
        </w:rPr>
        <w:t> </w:t>
      </w:r>
      <w:r>
        <w:rPr/>
        <w:t>транспортной системе, сварочная линия автозавода, автоматизированное управление отопления</w:t>
      </w:r>
      <w:r>
        <w:rPr>
          <w:spacing w:val="40"/>
        </w:rPr>
        <w:t> </w:t>
      </w:r>
      <w:r>
        <w:rPr/>
        <w:t>дома, автономная</w:t>
      </w:r>
      <w:r>
        <w:rPr>
          <w:spacing w:val="40"/>
        </w:rPr>
        <w:t> </w:t>
      </w:r>
      <w:r>
        <w:rPr/>
        <w:t>система</w:t>
      </w:r>
      <w:r>
        <w:rPr>
          <w:spacing w:val="40"/>
        </w:rPr>
        <w:t> </w:t>
      </w:r>
      <w:r>
        <w:rPr/>
        <w:t>управления</w:t>
      </w:r>
      <w:r>
        <w:rPr>
          <w:spacing w:val="40"/>
        </w:rPr>
        <w:t> </w:t>
      </w:r>
      <w:r>
        <w:rPr/>
        <w:t>транспортным</w:t>
      </w:r>
      <w:r>
        <w:rPr>
          <w:spacing w:val="40"/>
        </w:rPr>
        <w:t> </w:t>
      </w:r>
      <w:r>
        <w:rPr/>
        <w:t>средством</w:t>
      </w:r>
      <w:r>
        <w:rPr>
          <w:spacing w:val="40"/>
        </w:rPr>
        <w:t> </w:t>
      </w:r>
      <w:r>
        <w:rPr/>
        <w:t>и</w:t>
      </w:r>
      <w:r>
        <w:rPr>
          <w:spacing w:val="40"/>
        </w:rPr>
        <w:t> </w:t>
      </w:r>
      <w:r>
        <w:rPr/>
        <w:t>другие </w:t>
      </w:r>
      <w:r>
        <w:rPr>
          <w:spacing w:val="-2"/>
        </w:rPr>
        <w:t>системы).</w:t>
      </w:r>
    </w:p>
    <w:p>
      <w:pPr>
        <w:pStyle w:val="BodyText"/>
        <w:spacing w:line="288" w:lineRule="auto" w:before="6"/>
        <w:ind w:left="1485" w:right="6205" w:firstLine="0"/>
      </w:pPr>
      <w:r>
        <w:rPr/>
        <w:t>Информационные технологии. Электронные таблицы.</w:t>
      </w:r>
    </w:p>
    <w:p>
      <w:pPr>
        <w:pStyle w:val="BodyText"/>
        <w:spacing w:line="288" w:lineRule="auto"/>
        <w:ind w:right="688"/>
      </w:pPr>
      <w:r>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w:t>
      </w:r>
      <w:r>
        <w:rPr>
          <w:spacing w:val="40"/>
        </w:rPr>
        <w:t> </w:t>
      </w:r>
      <w:r>
        <w:rPr/>
        <w:t>суммы</w:t>
      </w:r>
      <w:r>
        <w:rPr>
          <w:spacing w:val="40"/>
        </w:rPr>
        <w:t> </w:t>
      </w:r>
      <w:r>
        <w:rPr/>
        <w:t>и</w:t>
      </w:r>
      <w:r>
        <w:rPr>
          <w:spacing w:val="40"/>
        </w:rPr>
        <w:t> </w:t>
      </w:r>
      <w:r>
        <w:rPr/>
        <w:t>среднего</w:t>
      </w:r>
      <w:r>
        <w:rPr>
          <w:spacing w:val="40"/>
        </w:rPr>
        <w:t> </w:t>
      </w:r>
      <w:r>
        <w:rPr/>
        <w:t>арифметического.</w:t>
      </w:r>
      <w:r>
        <w:rPr>
          <w:spacing w:val="40"/>
        </w:rPr>
        <w:t> </w:t>
      </w:r>
      <w:r>
        <w:rPr/>
        <w:t>Сортировка</w:t>
      </w:r>
      <w:r>
        <w:rPr>
          <w:spacing w:val="40"/>
        </w:rPr>
        <w:t> </w:t>
      </w:r>
      <w:r>
        <w:rPr/>
        <w:t>данных в</w:t>
      </w:r>
      <w:r>
        <w:rPr>
          <w:spacing w:val="40"/>
        </w:rPr>
        <w:t> </w:t>
      </w:r>
      <w:r>
        <w:rPr/>
        <w:t>выделенном диапазоне. Построение диаграмм (гистограмма, круговая диаграмма, точечная диаграмма). Выбор типа диаграммы.</w:t>
      </w:r>
    </w:p>
    <w:p>
      <w:pPr>
        <w:pStyle w:val="BodyText"/>
        <w:spacing w:line="288" w:lineRule="auto"/>
        <w:ind w:right="737"/>
      </w:pPr>
      <w:r>
        <w:rPr/>
        <w:t>Преобразование формул при копировании. Относительная, абсолютная и смешанная </w:t>
      </w:r>
      <w:r>
        <w:rPr>
          <w:spacing w:val="-2"/>
        </w:rPr>
        <w:t>адресация.</w:t>
      </w:r>
    </w:p>
    <w:p>
      <w:pPr>
        <w:pStyle w:val="BodyText"/>
        <w:spacing w:line="288" w:lineRule="auto"/>
        <w:ind w:right="676"/>
      </w:pPr>
      <w:r>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pPr>
        <w:pStyle w:val="BodyText"/>
        <w:spacing w:line="263" w:lineRule="exact"/>
        <w:ind w:left="1485" w:firstLine="0"/>
      </w:pPr>
      <w:r>
        <w:rPr/>
        <w:t>Информационные</w:t>
      </w:r>
      <w:r>
        <w:rPr>
          <w:spacing w:val="25"/>
        </w:rPr>
        <w:t> </w:t>
      </w:r>
      <w:r>
        <w:rPr/>
        <w:t>технологии</w:t>
      </w:r>
      <w:r>
        <w:rPr>
          <w:spacing w:val="25"/>
        </w:rPr>
        <w:t> </w:t>
      </w:r>
      <w:r>
        <w:rPr/>
        <w:t>в</w:t>
      </w:r>
      <w:r>
        <w:rPr>
          <w:spacing w:val="40"/>
        </w:rPr>
        <w:t> </w:t>
      </w:r>
      <w:r>
        <w:rPr/>
        <w:t>современном</w:t>
      </w:r>
      <w:r>
        <w:rPr>
          <w:spacing w:val="37"/>
        </w:rPr>
        <w:t> </w:t>
      </w:r>
      <w:r>
        <w:rPr>
          <w:spacing w:val="-2"/>
        </w:rPr>
        <w:t>обществе.</w:t>
      </w:r>
    </w:p>
    <w:p>
      <w:pPr>
        <w:pStyle w:val="BodyText"/>
        <w:spacing w:before="47"/>
        <w:ind w:left="1485" w:firstLine="0"/>
      </w:pPr>
      <w:r>
        <w:rPr/>
        <w:t>Роль</w:t>
      </w:r>
      <w:r>
        <w:rPr>
          <w:spacing w:val="59"/>
        </w:rPr>
        <w:t> </w:t>
      </w:r>
      <w:r>
        <w:rPr/>
        <w:t>информационных</w:t>
      </w:r>
      <w:r>
        <w:rPr>
          <w:spacing w:val="68"/>
        </w:rPr>
        <w:t> </w:t>
      </w:r>
      <w:r>
        <w:rPr/>
        <w:t>технологий</w:t>
      </w:r>
      <w:r>
        <w:rPr>
          <w:spacing w:val="58"/>
        </w:rPr>
        <w:t> </w:t>
      </w:r>
      <w:r>
        <w:rPr/>
        <w:t>в</w:t>
      </w:r>
      <w:r>
        <w:rPr>
          <w:spacing w:val="63"/>
        </w:rPr>
        <w:t> </w:t>
      </w:r>
      <w:r>
        <w:rPr/>
        <w:t>развитии</w:t>
      </w:r>
      <w:r>
        <w:rPr>
          <w:spacing w:val="64"/>
        </w:rPr>
        <w:t> </w:t>
      </w:r>
      <w:r>
        <w:rPr/>
        <w:t>экономики</w:t>
      </w:r>
      <w:r>
        <w:rPr>
          <w:spacing w:val="66"/>
        </w:rPr>
        <w:t> </w:t>
      </w:r>
      <w:r>
        <w:rPr/>
        <w:t>мира,</w:t>
      </w:r>
      <w:r>
        <w:rPr>
          <w:spacing w:val="69"/>
        </w:rPr>
        <w:t> </w:t>
      </w:r>
      <w:r>
        <w:rPr/>
        <w:t>страны,</w:t>
      </w:r>
      <w:r>
        <w:rPr>
          <w:spacing w:val="57"/>
        </w:rPr>
        <w:t> </w:t>
      </w:r>
      <w:r>
        <w:rPr>
          <w:spacing w:val="-2"/>
        </w:rPr>
        <w:t>региона.</w:t>
      </w:r>
    </w:p>
    <w:p>
      <w:pPr>
        <w:pStyle w:val="BodyText"/>
        <w:spacing w:before="53"/>
        <w:ind w:firstLine="0"/>
      </w:pPr>
      <w:r>
        <w:rPr/>
        <w:t>Открытые</w:t>
      </w:r>
      <w:r>
        <w:rPr>
          <w:spacing w:val="40"/>
        </w:rPr>
        <w:t> </w:t>
      </w:r>
      <w:r>
        <w:rPr/>
        <w:t>образовательные</w:t>
      </w:r>
      <w:r>
        <w:rPr>
          <w:spacing w:val="41"/>
        </w:rPr>
        <w:t> </w:t>
      </w:r>
      <w:r>
        <w:rPr>
          <w:spacing w:val="-2"/>
        </w:rPr>
        <w:t>ресурсы.</w:t>
      </w:r>
    </w:p>
    <w:p>
      <w:pPr>
        <w:pStyle w:val="BodyText"/>
        <w:spacing w:line="285" w:lineRule="auto" w:before="52"/>
        <w:ind w:right="667"/>
      </w:pPr>
      <w:r>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w:t>
      </w:r>
      <w:r>
        <w:rPr>
          <w:spacing w:val="40"/>
        </w:rPr>
        <w:t> </w:t>
      </w:r>
      <w:r>
        <w:rPr/>
        <w:t>обеспечения,</w:t>
      </w:r>
      <w:r>
        <w:rPr>
          <w:spacing w:val="40"/>
        </w:rPr>
        <w:t> </w:t>
      </w:r>
      <w:r>
        <w:rPr/>
        <w:t>специалист</w:t>
      </w:r>
      <w:r>
        <w:rPr>
          <w:spacing w:val="40"/>
        </w:rPr>
        <w:t> </w:t>
      </w:r>
      <w:r>
        <w:rPr/>
        <w:t>по</w:t>
      </w:r>
      <w:r>
        <w:rPr>
          <w:spacing w:val="40"/>
        </w:rPr>
        <w:t> </w:t>
      </w:r>
      <w:r>
        <w:rPr/>
        <w:t>анализу</w:t>
      </w:r>
      <w:r>
        <w:rPr>
          <w:spacing w:val="40"/>
        </w:rPr>
        <w:t> </w:t>
      </w:r>
      <w:r>
        <w:rPr/>
        <w:t>данных,</w:t>
      </w:r>
      <w:r>
        <w:rPr>
          <w:spacing w:val="40"/>
        </w:rPr>
        <w:t> </w:t>
      </w:r>
      <w:r>
        <w:rPr/>
        <w:t>системный</w:t>
      </w:r>
      <w:r>
        <w:rPr>
          <w:spacing w:val="40"/>
        </w:rPr>
        <w:t> </w:t>
      </w:r>
      <w:r>
        <w:rPr/>
        <w:t>администратор.</w:t>
      </w:r>
    </w:p>
    <w:p>
      <w:pPr>
        <w:pStyle w:val="BodyText"/>
        <w:spacing w:line="292" w:lineRule="auto" w:before="6"/>
        <w:ind w:right="730"/>
      </w:pPr>
      <w:r>
        <w:rPr/>
        <w:t>Планируемые результаты освоения информатики на уровне основного общего </w:t>
      </w:r>
      <w:r>
        <w:rPr>
          <w:spacing w:val="-2"/>
        </w:rPr>
        <w:t>образования.</w:t>
      </w:r>
    </w:p>
    <w:p>
      <w:pPr>
        <w:pStyle w:val="BodyText"/>
        <w:spacing w:line="288" w:lineRule="auto"/>
        <w:ind w:right="688"/>
      </w:pPr>
      <w:r>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w:t>
      </w:r>
      <w:r>
        <w:rPr>
          <w:spacing w:val="80"/>
        </w:rPr>
        <w:t> </w:t>
      </w:r>
      <w:r>
        <w:rPr/>
        <w:t>освоения содержания учебного предмета.</w:t>
      </w:r>
    </w:p>
    <w:p>
      <w:pPr>
        <w:pStyle w:val="BodyText"/>
        <w:spacing w:line="288" w:lineRule="auto"/>
        <w:ind w:right="736"/>
      </w:pPr>
      <w:r>
        <w:rPr/>
        <w:t>Личностные результаты имеют направленность на решение задач воспитания,</w:t>
      </w:r>
      <w:r>
        <w:rPr>
          <w:spacing w:val="40"/>
        </w:rPr>
        <w:t> </w:t>
      </w:r>
      <w:r>
        <w:rPr/>
        <w:t>развития</w:t>
      </w:r>
      <w:r>
        <w:rPr>
          <w:spacing w:val="40"/>
        </w:rPr>
        <w:t> </w:t>
      </w:r>
      <w:r>
        <w:rPr/>
        <w:t>и</w:t>
      </w:r>
      <w:r>
        <w:rPr>
          <w:spacing w:val="40"/>
        </w:rPr>
        <w:t> </w:t>
      </w:r>
      <w:r>
        <w:rPr/>
        <w:t>социализации</w:t>
      </w:r>
      <w:r>
        <w:rPr>
          <w:spacing w:val="40"/>
        </w:rPr>
        <w:t> </w:t>
      </w:r>
      <w:r>
        <w:rPr/>
        <w:t>обучающихся</w:t>
      </w:r>
      <w:r>
        <w:rPr>
          <w:spacing w:val="40"/>
        </w:rPr>
        <w:t> </w:t>
      </w:r>
      <w:r>
        <w:rPr/>
        <w:t>средствами</w:t>
      </w:r>
      <w:r>
        <w:rPr>
          <w:spacing w:val="40"/>
        </w:rPr>
        <w:t> </w:t>
      </w:r>
      <w:r>
        <w:rPr/>
        <w:t>учебного</w:t>
      </w:r>
      <w:r>
        <w:rPr>
          <w:spacing w:val="40"/>
        </w:rPr>
        <w:t> </w:t>
      </w:r>
      <w:r>
        <w:rPr/>
        <w:t>предмета.</w:t>
      </w:r>
    </w:p>
    <w:p>
      <w:pPr>
        <w:pStyle w:val="BodyText"/>
        <w:ind w:left="1485" w:firstLine="0"/>
      </w:pPr>
      <w:r>
        <w:rPr/>
        <w:t>В</w:t>
      </w:r>
      <w:r>
        <w:rPr>
          <w:spacing w:val="62"/>
        </w:rPr>
        <w:t> </w:t>
      </w:r>
      <w:r>
        <w:rPr/>
        <w:t>результате</w:t>
      </w:r>
      <w:r>
        <w:rPr>
          <w:spacing w:val="67"/>
        </w:rPr>
        <w:t> </w:t>
      </w:r>
      <w:r>
        <w:rPr/>
        <w:t>изучения</w:t>
      </w:r>
      <w:r>
        <w:rPr>
          <w:spacing w:val="64"/>
        </w:rPr>
        <w:t> </w:t>
      </w:r>
      <w:r>
        <w:rPr/>
        <w:t>информатики</w:t>
      </w:r>
      <w:r>
        <w:rPr>
          <w:spacing w:val="68"/>
        </w:rPr>
        <w:t> </w:t>
      </w:r>
      <w:r>
        <w:rPr/>
        <w:t>на</w:t>
      </w:r>
      <w:r>
        <w:rPr>
          <w:spacing w:val="73"/>
        </w:rPr>
        <w:t> </w:t>
      </w:r>
      <w:r>
        <w:rPr/>
        <w:t>уровне</w:t>
      </w:r>
      <w:r>
        <w:rPr>
          <w:spacing w:val="56"/>
        </w:rPr>
        <w:t> </w:t>
      </w:r>
      <w:r>
        <w:rPr/>
        <w:t>основного</w:t>
      </w:r>
      <w:r>
        <w:rPr>
          <w:spacing w:val="69"/>
        </w:rPr>
        <w:t> </w:t>
      </w:r>
      <w:r>
        <w:rPr/>
        <w:t>общего</w:t>
      </w:r>
      <w:r>
        <w:rPr>
          <w:spacing w:val="68"/>
        </w:rPr>
        <w:t> </w:t>
      </w:r>
      <w:r>
        <w:rPr/>
        <w:t>образования</w:t>
      </w:r>
      <w:r>
        <w:rPr>
          <w:spacing w:val="72"/>
        </w:rPr>
        <w:t> </w:t>
      </w:r>
      <w:r>
        <w:rPr>
          <w:spacing w:val="-10"/>
        </w:rPr>
        <w:t>у</w:t>
      </w:r>
    </w:p>
    <w:p>
      <w:pPr>
        <w:spacing w:after="0"/>
        <w:sectPr>
          <w:pgSz w:w="11910" w:h="16850"/>
          <w:pgMar w:header="0" w:footer="922" w:top="1060" w:bottom="1180" w:left="920" w:right="160"/>
        </w:sectPr>
      </w:pPr>
    </w:p>
    <w:p>
      <w:pPr>
        <w:pStyle w:val="BodyText"/>
        <w:spacing w:before="66"/>
        <w:ind w:firstLine="0"/>
      </w:pPr>
      <w:r>
        <w:rPr/>
        <w:t>обучающегося</w:t>
      </w:r>
      <w:r>
        <w:rPr>
          <w:spacing w:val="24"/>
        </w:rPr>
        <w:t> </w:t>
      </w:r>
      <w:r>
        <w:rPr/>
        <w:t>будут</w:t>
      </w:r>
      <w:r>
        <w:rPr>
          <w:spacing w:val="33"/>
        </w:rPr>
        <w:t> </w:t>
      </w:r>
      <w:r>
        <w:rPr/>
        <w:t>сформированы</w:t>
      </w:r>
      <w:r>
        <w:rPr>
          <w:spacing w:val="32"/>
        </w:rPr>
        <w:t> </w:t>
      </w:r>
      <w:r>
        <w:rPr/>
        <w:t>следующие</w:t>
      </w:r>
      <w:r>
        <w:rPr>
          <w:spacing w:val="26"/>
        </w:rPr>
        <w:t> </w:t>
      </w:r>
      <w:r>
        <w:rPr/>
        <w:t>личностные</w:t>
      </w:r>
      <w:r>
        <w:rPr>
          <w:spacing w:val="31"/>
        </w:rPr>
        <w:t> </w:t>
      </w:r>
      <w:r>
        <w:rPr/>
        <w:t>результаты</w:t>
      </w:r>
      <w:r>
        <w:rPr>
          <w:spacing w:val="25"/>
        </w:rPr>
        <w:t> </w:t>
      </w:r>
      <w:r>
        <w:rPr/>
        <w:t>в</w:t>
      </w:r>
      <w:r>
        <w:rPr>
          <w:spacing w:val="28"/>
        </w:rPr>
        <w:t> </w:t>
      </w:r>
      <w:r>
        <w:rPr>
          <w:spacing w:val="-2"/>
        </w:rPr>
        <w:t>части:</w:t>
      </w:r>
    </w:p>
    <w:p>
      <w:pPr>
        <w:pStyle w:val="ListParagraph"/>
        <w:numPr>
          <w:ilvl w:val="0"/>
          <w:numId w:val="24"/>
        </w:numPr>
        <w:tabs>
          <w:tab w:pos="1841" w:val="left" w:leader="none"/>
        </w:tabs>
        <w:spacing w:line="240" w:lineRule="auto" w:before="57" w:after="0"/>
        <w:ind w:left="1841" w:right="0" w:hanging="356"/>
        <w:jc w:val="both"/>
        <w:rPr>
          <w:sz w:val="23"/>
        </w:rPr>
      </w:pPr>
      <w:r>
        <w:rPr>
          <w:sz w:val="23"/>
        </w:rPr>
        <w:t>патриотического</w:t>
      </w:r>
      <w:r>
        <w:rPr>
          <w:spacing w:val="45"/>
          <w:sz w:val="23"/>
        </w:rPr>
        <w:t> </w:t>
      </w:r>
      <w:r>
        <w:rPr>
          <w:spacing w:val="-2"/>
          <w:sz w:val="23"/>
        </w:rPr>
        <w:t>воспитания:</w:t>
      </w:r>
    </w:p>
    <w:p>
      <w:pPr>
        <w:pStyle w:val="BodyText"/>
        <w:spacing w:line="288" w:lineRule="auto" w:before="57"/>
        <w:ind w:right="689"/>
      </w:pPr>
      <w:r>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w:t>
      </w:r>
      <w:r>
        <w:rPr>
          <w:spacing w:val="40"/>
        </w:rPr>
        <w:t> </w:t>
      </w:r>
      <w:r>
        <w:rPr/>
        <w:t>информатики и информационных технологий, заинтересованность в научных</w:t>
      </w:r>
      <w:r>
        <w:rPr>
          <w:spacing w:val="80"/>
        </w:rPr>
        <w:t> </w:t>
      </w:r>
      <w:r>
        <w:rPr/>
        <w:t>знаниях о</w:t>
      </w:r>
      <w:r>
        <w:rPr>
          <w:spacing w:val="40"/>
        </w:rPr>
        <w:t> </w:t>
      </w:r>
      <w:r>
        <w:rPr/>
        <w:t>цифровой</w:t>
      </w:r>
      <w:r>
        <w:rPr>
          <w:spacing w:val="40"/>
        </w:rPr>
        <w:t> </w:t>
      </w:r>
      <w:r>
        <w:rPr/>
        <w:t>трансформации современного</w:t>
      </w:r>
      <w:r>
        <w:rPr>
          <w:spacing w:val="40"/>
        </w:rPr>
        <w:t> </w:t>
      </w:r>
      <w:r>
        <w:rPr/>
        <w:t>общества;</w:t>
      </w:r>
    </w:p>
    <w:p>
      <w:pPr>
        <w:pStyle w:val="ListParagraph"/>
        <w:numPr>
          <w:ilvl w:val="0"/>
          <w:numId w:val="24"/>
        </w:numPr>
        <w:tabs>
          <w:tab w:pos="1740" w:val="left" w:leader="none"/>
        </w:tabs>
        <w:spacing w:line="262" w:lineRule="exact" w:before="0" w:after="0"/>
        <w:ind w:left="1740" w:right="0" w:hanging="255"/>
        <w:jc w:val="both"/>
        <w:rPr>
          <w:sz w:val="23"/>
        </w:rPr>
      </w:pPr>
      <w:r>
        <w:rPr>
          <w:spacing w:val="2"/>
          <w:sz w:val="23"/>
        </w:rPr>
        <w:t>духовно-нравственного</w:t>
      </w:r>
      <w:r>
        <w:rPr>
          <w:spacing w:val="16"/>
          <w:sz w:val="23"/>
        </w:rPr>
        <w:t> </w:t>
      </w:r>
      <w:r>
        <w:rPr>
          <w:spacing w:val="-2"/>
          <w:sz w:val="23"/>
        </w:rPr>
        <w:t>воспитания:</w:t>
      </w:r>
    </w:p>
    <w:p>
      <w:pPr>
        <w:pStyle w:val="BodyText"/>
        <w:spacing w:line="288" w:lineRule="auto" w:before="43"/>
        <w:ind w:right="683"/>
      </w:pPr>
      <w:r>
        <w:rPr/>
        <w:t>ориентация на моральные ценности и нормы в ситуациях нравственного выбора, готовность оценивать своё поведение и поступки, а</w:t>
      </w:r>
      <w:r>
        <w:rPr>
          <w:spacing w:val="40"/>
        </w:rPr>
        <w:t> </w:t>
      </w:r>
      <w:r>
        <w:rPr/>
        <w:t>также поведение и поступки других</w:t>
      </w:r>
      <w:r>
        <w:rPr>
          <w:spacing w:val="40"/>
        </w:rPr>
        <w:t> </w:t>
      </w:r>
      <w:r>
        <w:rPr/>
        <w:t>людей</w:t>
      </w:r>
      <w:r>
        <w:rPr>
          <w:spacing w:val="40"/>
        </w:rPr>
        <w:t> </w:t>
      </w:r>
      <w:r>
        <w:rPr/>
        <w:t>с</w:t>
      </w:r>
      <w:r>
        <w:rPr>
          <w:spacing w:val="40"/>
        </w:rPr>
        <w:t> </w:t>
      </w:r>
      <w:r>
        <w:rPr/>
        <w:t>позиции</w:t>
      </w:r>
      <w:r>
        <w:rPr>
          <w:spacing w:val="40"/>
        </w:rPr>
        <w:t> </w:t>
      </w:r>
      <w:r>
        <w:rPr/>
        <w:t>нравственных</w:t>
      </w:r>
      <w:r>
        <w:rPr>
          <w:spacing w:val="40"/>
        </w:rPr>
        <w:t> </w:t>
      </w:r>
      <w:r>
        <w:rPr/>
        <w:t>и</w:t>
      </w:r>
      <w:r>
        <w:rPr>
          <w:spacing w:val="40"/>
        </w:rPr>
        <w:t> </w:t>
      </w:r>
      <w:r>
        <w:rPr/>
        <w:t>правовых</w:t>
      </w:r>
      <w:r>
        <w:rPr>
          <w:spacing w:val="40"/>
        </w:rPr>
        <w:t> </w:t>
      </w:r>
      <w:r>
        <w:rPr/>
        <w:t>норм</w:t>
      </w:r>
      <w:r>
        <w:rPr>
          <w:spacing w:val="40"/>
        </w:rPr>
        <w:t> </w:t>
      </w:r>
      <w:r>
        <w:rPr/>
        <w:t>с</w:t>
      </w:r>
      <w:r>
        <w:rPr>
          <w:spacing w:val="40"/>
        </w:rPr>
        <w:t> </w:t>
      </w:r>
      <w:r>
        <w:rPr/>
        <w:t>учётом</w:t>
      </w:r>
      <w:r>
        <w:rPr>
          <w:spacing w:val="40"/>
        </w:rPr>
        <w:t> </w:t>
      </w:r>
      <w:r>
        <w:rPr/>
        <w:t>осознания</w:t>
      </w:r>
      <w:r>
        <w:rPr>
          <w:spacing w:val="40"/>
        </w:rPr>
        <w:t> </w:t>
      </w:r>
      <w:r>
        <w:rPr/>
        <w:t>последствий поступков,</w:t>
      </w:r>
      <w:r>
        <w:rPr>
          <w:spacing w:val="40"/>
        </w:rPr>
        <w:t> </w:t>
      </w:r>
      <w:r>
        <w:rPr/>
        <w:t>активное</w:t>
      </w:r>
      <w:r>
        <w:rPr>
          <w:spacing w:val="40"/>
        </w:rPr>
        <w:t> </w:t>
      </w:r>
      <w:r>
        <w:rPr/>
        <w:t>неприятие</w:t>
      </w:r>
      <w:r>
        <w:rPr>
          <w:spacing w:val="40"/>
        </w:rPr>
        <w:t> </w:t>
      </w:r>
      <w:r>
        <w:rPr/>
        <w:t>асоциальных</w:t>
      </w:r>
      <w:r>
        <w:rPr>
          <w:spacing w:val="40"/>
        </w:rPr>
        <w:t> </w:t>
      </w:r>
      <w:r>
        <w:rPr/>
        <w:t>поступков,</w:t>
      </w:r>
      <w:r>
        <w:rPr>
          <w:spacing w:val="40"/>
        </w:rPr>
        <w:t> </w:t>
      </w:r>
      <w:r>
        <w:rPr/>
        <w:t>в</w:t>
      </w:r>
      <w:r>
        <w:rPr>
          <w:spacing w:val="40"/>
        </w:rPr>
        <w:t> </w:t>
      </w:r>
      <w:r>
        <w:rPr/>
        <w:t>том</w:t>
      </w:r>
      <w:r>
        <w:rPr>
          <w:spacing w:val="40"/>
        </w:rPr>
        <w:t> </w:t>
      </w:r>
      <w:r>
        <w:rPr/>
        <w:t>числе</w:t>
      </w:r>
      <w:r>
        <w:rPr>
          <w:spacing w:val="34"/>
        </w:rPr>
        <w:t> </w:t>
      </w:r>
      <w:r>
        <w:rPr/>
        <w:t>в</w:t>
      </w:r>
      <w:r>
        <w:rPr>
          <w:spacing w:val="40"/>
        </w:rPr>
        <w:t> </w:t>
      </w:r>
      <w:r>
        <w:rPr/>
        <w:t>Интернете;</w:t>
      </w:r>
    </w:p>
    <w:p>
      <w:pPr>
        <w:pStyle w:val="ListParagraph"/>
        <w:numPr>
          <w:ilvl w:val="0"/>
          <w:numId w:val="24"/>
        </w:numPr>
        <w:tabs>
          <w:tab w:pos="1740" w:val="left" w:leader="none"/>
        </w:tabs>
        <w:spacing w:line="263" w:lineRule="exact" w:before="0" w:after="0"/>
        <w:ind w:left="1740" w:right="0" w:hanging="255"/>
        <w:jc w:val="both"/>
        <w:rPr>
          <w:sz w:val="23"/>
        </w:rPr>
      </w:pPr>
      <w:r>
        <w:rPr>
          <w:sz w:val="23"/>
        </w:rPr>
        <w:t>гражданского</w:t>
      </w:r>
      <w:r>
        <w:rPr>
          <w:spacing w:val="28"/>
          <w:sz w:val="23"/>
        </w:rPr>
        <w:t> </w:t>
      </w:r>
      <w:r>
        <w:rPr>
          <w:spacing w:val="-2"/>
          <w:sz w:val="23"/>
        </w:rPr>
        <w:t>воспитания:</w:t>
      </w:r>
    </w:p>
    <w:p>
      <w:pPr>
        <w:pStyle w:val="BodyText"/>
        <w:spacing w:line="288" w:lineRule="auto" w:before="57"/>
        <w:ind w:right="673"/>
      </w:pPr>
      <w:r>
        <w:rPr/>
        <w:t>представление о социальных нормах и правилах межличностных отношений в коллективе,</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социальных</w:t>
      </w:r>
      <w:r>
        <w:rPr>
          <w:spacing w:val="40"/>
        </w:rPr>
        <w:t> </w:t>
      </w:r>
      <w:r>
        <w:rPr/>
        <w:t>сообществах,</w:t>
      </w:r>
      <w:r>
        <w:rPr>
          <w:spacing w:val="40"/>
        </w:rPr>
        <w:t> </w:t>
      </w:r>
      <w:r>
        <w:rPr/>
        <w:t>соблюдение</w:t>
      </w:r>
      <w:r>
        <w:rPr>
          <w:spacing w:val="40"/>
        </w:rPr>
        <w:t> </w:t>
      </w:r>
      <w:r>
        <w:rPr/>
        <w:t>правил</w:t>
      </w:r>
      <w:r>
        <w:rPr>
          <w:spacing w:val="40"/>
        </w:rPr>
        <w:t> </w:t>
      </w:r>
      <w:r>
        <w:rPr/>
        <w:t>безопасности,</w:t>
      </w:r>
      <w:r>
        <w:rPr>
          <w:spacing w:val="40"/>
        </w:rPr>
        <w:t> </w:t>
      </w:r>
      <w:r>
        <w:rPr/>
        <w:t>в том числе навыков безопасного поведения в Интернет-среде, готовность к разнообразной совместной</w:t>
      </w:r>
      <w:r>
        <w:rPr>
          <w:spacing w:val="40"/>
        </w:rPr>
        <w:t> </w:t>
      </w:r>
      <w:r>
        <w:rPr/>
        <w:t>деятельности</w:t>
      </w:r>
      <w:r>
        <w:rPr>
          <w:spacing w:val="40"/>
        </w:rPr>
        <w:t> </w:t>
      </w:r>
      <w:r>
        <w:rPr/>
        <w:t>при</w:t>
      </w:r>
      <w:r>
        <w:rPr>
          <w:spacing w:val="40"/>
        </w:rPr>
        <w:t> </w:t>
      </w:r>
      <w:r>
        <w:rPr/>
        <w:t>выполнении</w:t>
      </w:r>
      <w:r>
        <w:rPr>
          <w:spacing w:val="40"/>
        </w:rPr>
        <w:t> </w:t>
      </w:r>
      <w:r>
        <w:rPr/>
        <w:t>учебных,</w:t>
      </w:r>
      <w:r>
        <w:rPr>
          <w:spacing w:val="40"/>
        </w:rPr>
        <w:t> </w:t>
      </w:r>
      <w:r>
        <w:rPr/>
        <w:t>познавательных</w:t>
      </w:r>
      <w:r>
        <w:rPr>
          <w:spacing w:val="40"/>
        </w:rPr>
        <w:t> </w:t>
      </w:r>
      <w:r>
        <w:rPr/>
        <w:t>задач,</w:t>
      </w:r>
      <w:r>
        <w:rPr>
          <w:spacing w:val="40"/>
        </w:rPr>
        <w:t> </w:t>
      </w:r>
      <w:r>
        <w:rPr/>
        <w:t>создании учебных</w:t>
      </w:r>
      <w:r>
        <w:rPr>
          <w:spacing w:val="40"/>
        </w:rPr>
        <w:t> </w:t>
      </w:r>
      <w:r>
        <w:rPr/>
        <w:t>проектов,</w:t>
      </w:r>
      <w:r>
        <w:rPr>
          <w:spacing w:val="40"/>
        </w:rPr>
        <w:t> </w:t>
      </w:r>
      <w:r>
        <w:rPr/>
        <w:t>стремление</w:t>
      </w:r>
      <w:r>
        <w:rPr>
          <w:spacing w:val="40"/>
        </w:rPr>
        <w:t> </w:t>
      </w:r>
      <w:r>
        <w:rPr/>
        <w:t>к</w:t>
      </w:r>
      <w:r>
        <w:rPr>
          <w:spacing w:val="40"/>
        </w:rPr>
        <w:t> </w:t>
      </w:r>
      <w:r>
        <w:rPr/>
        <w:t>взаимопониманию</w:t>
      </w:r>
      <w:r>
        <w:rPr>
          <w:spacing w:val="40"/>
        </w:rPr>
        <w:t> </w:t>
      </w:r>
      <w:r>
        <w:rPr/>
        <w:t>и</w:t>
      </w:r>
      <w:r>
        <w:rPr>
          <w:spacing w:val="40"/>
        </w:rPr>
        <w:t> </w:t>
      </w:r>
      <w:r>
        <w:rPr/>
        <w:t>взаимопомощи</w:t>
      </w:r>
      <w:r>
        <w:rPr>
          <w:spacing w:val="40"/>
        </w:rPr>
        <w:t> </w:t>
      </w:r>
      <w:r>
        <w:rPr/>
        <w:t>в</w:t>
      </w:r>
      <w:r>
        <w:rPr>
          <w:spacing w:val="40"/>
        </w:rPr>
        <w:t> </w:t>
      </w:r>
      <w:r>
        <w:rPr/>
        <w:t>процессе этой учебной</w:t>
      </w:r>
      <w:r>
        <w:rPr>
          <w:spacing w:val="40"/>
        </w:rPr>
        <w:t> </w:t>
      </w:r>
      <w:r>
        <w:rPr/>
        <w:t>деятельности,</w:t>
      </w:r>
      <w:r>
        <w:rPr>
          <w:spacing w:val="40"/>
        </w:rPr>
        <w:t> </w:t>
      </w:r>
      <w:r>
        <w:rPr/>
        <w:t>готовность</w:t>
      </w:r>
      <w:r>
        <w:rPr>
          <w:spacing w:val="40"/>
        </w:rPr>
        <w:t> </w:t>
      </w:r>
      <w:r>
        <w:rPr/>
        <w:t>оценивать</w:t>
      </w:r>
      <w:r>
        <w:rPr>
          <w:spacing w:val="40"/>
        </w:rPr>
        <w:t> </w:t>
      </w:r>
      <w:r>
        <w:rPr/>
        <w:t>своё</w:t>
      </w:r>
      <w:r>
        <w:rPr>
          <w:spacing w:val="39"/>
        </w:rPr>
        <w:t> </w:t>
      </w:r>
      <w:r>
        <w:rPr/>
        <w:t>поведение</w:t>
      </w:r>
      <w:r>
        <w:rPr>
          <w:spacing w:val="40"/>
        </w:rPr>
        <w:t> </w:t>
      </w:r>
      <w:r>
        <w:rPr/>
        <w:t>и</w:t>
      </w:r>
      <w:r>
        <w:rPr>
          <w:spacing w:val="40"/>
        </w:rPr>
        <w:t> </w:t>
      </w:r>
      <w:r>
        <w:rPr/>
        <w:t>поступки</w:t>
      </w:r>
      <w:r>
        <w:rPr>
          <w:spacing w:val="40"/>
        </w:rPr>
        <w:t> </w:t>
      </w:r>
      <w:r>
        <w:rPr/>
        <w:t>своих</w:t>
      </w:r>
      <w:r>
        <w:rPr>
          <w:spacing w:val="40"/>
        </w:rPr>
        <w:t> </w:t>
      </w:r>
      <w:r>
        <w:rPr/>
        <w:t>товарищей</w:t>
      </w:r>
      <w:r>
        <w:rPr>
          <w:spacing w:val="40"/>
        </w:rPr>
        <w:t> </w:t>
      </w:r>
      <w:r>
        <w:rPr/>
        <w:t>с позиции</w:t>
      </w:r>
      <w:r>
        <w:rPr>
          <w:spacing w:val="40"/>
        </w:rPr>
        <w:t> </w:t>
      </w:r>
      <w:r>
        <w:rPr/>
        <w:t>нравственных</w:t>
      </w:r>
      <w:r>
        <w:rPr>
          <w:spacing w:val="36"/>
        </w:rPr>
        <w:t> </w:t>
      </w:r>
      <w:r>
        <w:rPr/>
        <w:t>и</w:t>
      </w:r>
      <w:r>
        <w:rPr>
          <w:spacing w:val="40"/>
        </w:rPr>
        <w:t> </w:t>
      </w:r>
      <w:r>
        <w:rPr/>
        <w:t>правовых</w:t>
      </w:r>
      <w:r>
        <w:rPr>
          <w:spacing w:val="39"/>
        </w:rPr>
        <w:t> </w:t>
      </w:r>
      <w:r>
        <w:rPr/>
        <w:t>норм</w:t>
      </w:r>
      <w:r>
        <w:rPr>
          <w:spacing w:val="40"/>
        </w:rPr>
        <w:t> </w:t>
      </w:r>
      <w:r>
        <w:rPr/>
        <w:t>с</w:t>
      </w:r>
      <w:r>
        <w:rPr>
          <w:spacing w:val="40"/>
        </w:rPr>
        <w:t> </w:t>
      </w:r>
      <w:r>
        <w:rPr/>
        <w:t>учётом</w:t>
      </w:r>
      <w:r>
        <w:rPr>
          <w:spacing w:val="40"/>
        </w:rPr>
        <w:t> </w:t>
      </w:r>
      <w:r>
        <w:rPr/>
        <w:t>осознания</w:t>
      </w:r>
      <w:r>
        <w:rPr>
          <w:spacing w:val="40"/>
        </w:rPr>
        <w:t> </w:t>
      </w:r>
      <w:r>
        <w:rPr/>
        <w:t>последствий</w:t>
      </w:r>
      <w:r>
        <w:rPr>
          <w:spacing w:val="40"/>
        </w:rPr>
        <w:t> </w:t>
      </w:r>
      <w:r>
        <w:rPr/>
        <w:t>поступков;</w:t>
      </w:r>
    </w:p>
    <w:p>
      <w:pPr>
        <w:pStyle w:val="ListParagraph"/>
        <w:numPr>
          <w:ilvl w:val="0"/>
          <w:numId w:val="24"/>
        </w:numPr>
        <w:tabs>
          <w:tab w:pos="1740" w:val="left" w:leader="none"/>
        </w:tabs>
        <w:spacing w:line="258" w:lineRule="exact" w:before="0" w:after="0"/>
        <w:ind w:left="1740" w:right="0" w:hanging="255"/>
        <w:jc w:val="both"/>
        <w:rPr>
          <w:sz w:val="23"/>
        </w:rPr>
      </w:pPr>
      <w:r>
        <w:rPr>
          <w:sz w:val="23"/>
        </w:rPr>
        <w:t>ценностей</w:t>
      </w:r>
      <w:r>
        <w:rPr>
          <w:spacing w:val="23"/>
          <w:sz w:val="23"/>
        </w:rPr>
        <w:t> </w:t>
      </w:r>
      <w:r>
        <w:rPr>
          <w:sz w:val="23"/>
        </w:rPr>
        <w:t>научного</w:t>
      </w:r>
      <w:r>
        <w:rPr>
          <w:spacing w:val="28"/>
          <w:sz w:val="23"/>
        </w:rPr>
        <w:t> </w:t>
      </w:r>
      <w:r>
        <w:rPr>
          <w:spacing w:val="-2"/>
          <w:sz w:val="23"/>
        </w:rPr>
        <w:t>познания:</w:t>
      </w:r>
    </w:p>
    <w:p>
      <w:pPr>
        <w:pStyle w:val="BodyText"/>
        <w:spacing w:line="285" w:lineRule="auto" w:before="53"/>
        <w:ind w:right="676"/>
      </w:pPr>
      <w:r>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w:t>
      </w:r>
      <w:r>
        <w:rPr>
          <w:spacing w:val="40"/>
        </w:rPr>
        <w:t> </w:t>
      </w:r>
      <w:r>
        <w:rPr/>
        <w:t>для понимания</w:t>
      </w:r>
      <w:r>
        <w:rPr>
          <w:spacing w:val="40"/>
        </w:rPr>
        <w:t> </w:t>
      </w:r>
      <w:r>
        <w:rPr/>
        <w:t>сущности научной картины мира;</w:t>
      </w:r>
    </w:p>
    <w:p>
      <w:pPr>
        <w:pStyle w:val="BodyText"/>
        <w:tabs>
          <w:tab w:pos="4615" w:val="left" w:leader="none"/>
          <w:tab w:pos="5870" w:val="left" w:leader="none"/>
          <w:tab w:pos="6202" w:val="left" w:leader="none"/>
        </w:tabs>
        <w:spacing w:line="288" w:lineRule="auto" w:before="6"/>
        <w:ind w:left="794" w:right="716" w:firstLine="717"/>
        <w:jc w:val="right"/>
      </w:pPr>
      <w:r>
        <w:rPr/>
        <w:t>интерес</w:t>
      </w:r>
      <w:r>
        <w:rPr>
          <w:spacing w:val="40"/>
        </w:rPr>
        <w:t> </w:t>
      </w:r>
      <w:r>
        <w:rPr/>
        <w:t>к</w:t>
      </w:r>
      <w:r>
        <w:rPr>
          <w:spacing w:val="40"/>
        </w:rPr>
        <w:t> </w:t>
      </w:r>
      <w:r>
        <w:rPr/>
        <w:t>обучению</w:t>
      </w:r>
      <w:r>
        <w:rPr>
          <w:spacing w:val="40"/>
        </w:rPr>
        <w:t> </w:t>
      </w:r>
      <w:r>
        <w:rPr/>
        <w:t>и</w:t>
      </w:r>
      <w:r>
        <w:rPr>
          <w:spacing w:val="40"/>
        </w:rPr>
        <w:t> </w:t>
      </w:r>
      <w:r>
        <w:rPr/>
        <w:t>познанию,</w:t>
      </w:r>
      <w:r>
        <w:rPr>
          <w:spacing w:val="40"/>
        </w:rPr>
        <w:t> </w:t>
      </w:r>
      <w:r>
        <w:rPr/>
        <w:t>любознательность,</w:t>
      </w:r>
      <w:r>
        <w:rPr>
          <w:spacing w:val="40"/>
        </w:rPr>
        <w:t> </w:t>
      </w:r>
      <w:r>
        <w:rPr/>
        <w:t>готовность</w:t>
      </w:r>
      <w:r>
        <w:rPr>
          <w:spacing w:val="75"/>
        </w:rPr>
        <w:t> </w:t>
      </w:r>
      <w:r>
        <w:rPr/>
        <w:t>и</w:t>
      </w:r>
      <w:r>
        <w:rPr>
          <w:spacing w:val="40"/>
        </w:rPr>
        <w:t> </w:t>
      </w:r>
      <w:r>
        <w:rPr/>
        <w:t>способность</w:t>
      </w:r>
      <w:r>
        <w:rPr>
          <w:spacing w:val="40"/>
        </w:rPr>
        <w:t> </w:t>
      </w:r>
      <w:r>
        <w:rPr/>
        <w:t>к</w:t>
      </w:r>
      <w:r>
        <w:rPr>
          <w:spacing w:val="40"/>
        </w:rPr>
        <w:t> </w:t>
      </w:r>
      <w:r>
        <w:rPr/>
        <w:t>самообразованию,</w:t>
      </w:r>
      <w:r>
        <w:rPr>
          <w:spacing w:val="40"/>
        </w:rPr>
        <w:t> </w:t>
      </w:r>
      <w:r>
        <w:rPr/>
        <w:t>осознанному выбору</w:t>
      </w:r>
      <w:r>
        <w:rPr>
          <w:spacing w:val="40"/>
        </w:rPr>
        <w:t> </w:t>
      </w:r>
      <w:r>
        <w:rPr/>
        <w:t>направленности и</w:t>
      </w:r>
      <w:r>
        <w:rPr>
          <w:spacing w:val="40"/>
        </w:rPr>
        <w:t> </w:t>
      </w:r>
      <w:r>
        <w:rPr/>
        <w:t>уровня</w:t>
      </w:r>
      <w:r>
        <w:rPr>
          <w:spacing w:val="40"/>
        </w:rPr>
        <w:t> </w:t>
      </w:r>
      <w:r>
        <w:rPr/>
        <w:t>обучения в дальнейшем; овладение</w:t>
      </w:r>
      <w:r>
        <w:rPr>
          <w:spacing w:val="80"/>
        </w:rPr>
        <w:t> </w:t>
      </w:r>
      <w:r>
        <w:rPr/>
        <w:t>основными</w:t>
      </w:r>
      <w:r>
        <w:rPr>
          <w:spacing w:val="80"/>
        </w:rPr>
        <w:t> </w:t>
      </w:r>
      <w:r>
        <w:rPr/>
        <w:t>навыками</w:t>
      </w:r>
      <w:r>
        <w:rPr>
          <w:spacing w:val="80"/>
        </w:rPr>
        <w:t> </w:t>
      </w:r>
      <w:r>
        <w:rPr/>
        <w:t>исследовательской</w:t>
      </w:r>
      <w:r>
        <w:rPr>
          <w:spacing w:val="80"/>
        </w:rPr>
        <w:t> </w:t>
      </w:r>
      <w:r>
        <w:rPr/>
        <w:t>деятельности,</w:t>
      </w:r>
      <w:r>
        <w:rPr>
          <w:spacing w:val="80"/>
        </w:rPr>
        <w:t> </w:t>
      </w:r>
      <w:r>
        <w:rPr/>
        <w:t>установка</w:t>
      </w:r>
      <w:r>
        <w:rPr>
          <w:spacing w:val="80"/>
        </w:rPr>
        <w:t> </w:t>
      </w:r>
      <w:r>
        <w:rPr/>
        <w:t>на</w:t>
      </w:r>
      <w:r>
        <w:rPr>
          <w:spacing w:val="40"/>
        </w:rPr>
        <w:t> </w:t>
      </w:r>
      <w:r>
        <w:rPr/>
        <w:t>осмысление</w:t>
      </w:r>
      <w:r>
        <w:rPr>
          <w:spacing w:val="51"/>
        </w:rPr>
        <w:t>  </w:t>
      </w:r>
      <w:r>
        <w:rPr/>
        <w:t>опыта,</w:t>
      </w:r>
      <w:r>
        <w:rPr>
          <w:spacing w:val="55"/>
        </w:rPr>
        <w:t>  </w:t>
      </w:r>
      <w:r>
        <w:rPr>
          <w:spacing w:val="-2"/>
        </w:rPr>
        <w:t>наблюдений,</w:t>
      </w:r>
      <w:r>
        <w:rPr/>
        <w:tab/>
      </w:r>
      <w:r>
        <w:rPr>
          <w:spacing w:val="-2"/>
        </w:rPr>
        <w:t>поступков</w:t>
      </w:r>
      <w:r>
        <w:rPr/>
        <w:tab/>
      </w:r>
      <w:r>
        <w:rPr>
          <w:spacing w:val="-10"/>
        </w:rPr>
        <w:t>и</w:t>
      </w:r>
      <w:r>
        <w:rPr/>
        <w:tab/>
        <w:t>стремление</w:t>
      </w:r>
      <w:r>
        <w:rPr>
          <w:spacing w:val="59"/>
        </w:rPr>
        <w:t>  </w:t>
      </w:r>
      <w:r>
        <w:rPr/>
        <w:t>совершенствовать</w:t>
      </w:r>
      <w:r>
        <w:rPr>
          <w:spacing w:val="61"/>
        </w:rPr>
        <w:t>  </w:t>
      </w:r>
      <w:r>
        <w:rPr>
          <w:spacing w:val="-4"/>
        </w:rPr>
        <w:t>пути</w:t>
      </w:r>
    </w:p>
    <w:p>
      <w:pPr>
        <w:pStyle w:val="BodyText"/>
        <w:spacing w:before="5"/>
        <w:ind w:firstLine="0"/>
      </w:pPr>
      <w:r>
        <w:rPr/>
        <w:t>достижения</w:t>
      </w:r>
      <w:r>
        <w:rPr>
          <w:spacing w:val="30"/>
        </w:rPr>
        <w:t> </w:t>
      </w:r>
      <w:r>
        <w:rPr/>
        <w:t>индивидуального</w:t>
      </w:r>
      <w:r>
        <w:rPr>
          <w:spacing w:val="27"/>
        </w:rPr>
        <w:t> </w:t>
      </w:r>
      <w:r>
        <w:rPr/>
        <w:t>и</w:t>
      </w:r>
      <w:r>
        <w:rPr>
          <w:spacing w:val="41"/>
        </w:rPr>
        <w:t> </w:t>
      </w:r>
      <w:r>
        <w:rPr/>
        <w:t>коллективного</w:t>
      </w:r>
      <w:r>
        <w:rPr>
          <w:spacing w:val="28"/>
        </w:rPr>
        <w:t> </w:t>
      </w:r>
      <w:r>
        <w:rPr>
          <w:spacing w:val="-2"/>
        </w:rPr>
        <w:t>благополучия;</w:t>
      </w:r>
    </w:p>
    <w:p>
      <w:pPr>
        <w:pStyle w:val="BodyText"/>
        <w:spacing w:line="288" w:lineRule="auto" w:before="50"/>
        <w:ind w:right="685"/>
      </w:pPr>
      <w:r>
        <w:rPr/>
        <w:t>сформированность</w:t>
      </w:r>
      <w:r>
        <w:rPr>
          <w:spacing w:val="40"/>
        </w:rPr>
        <w:t> </w:t>
      </w:r>
      <w:r>
        <w:rPr/>
        <w:t>информационной</w:t>
      </w:r>
      <w:r>
        <w:rPr>
          <w:spacing w:val="40"/>
        </w:rPr>
        <w:t> </w:t>
      </w:r>
      <w:r>
        <w:rPr/>
        <w:t>культуры,</w:t>
      </w:r>
      <w:r>
        <w:rPr>
          <w:spacing w:val="40"/>
        </w:rPr>
        <w:t> </w:t>
      </w:r>
      <w:r>
        <w:rPr/>
        <w:t>в</w:t>
      </w:r>
      <w:r>
        <w:rPr>
          <w:spacing w:val="40"/>
        </w:rPr>
        <w:t> </w:t>
      </w:r>
      <w:r>
        <w:rPr/>
        <w:t>том</w:t>
      </w:r>
      <w:r>
        <w:rPr>
          <w:spacing w:val="40"/>
        </w:rPr>
        <w:t> </w:t>
      </w:r>
      <w:r>
        <w:rPr/>
        <w:t>числе</w:t>
      </w:r>
      <w:r>
        <w:rPr>
          <w:spacing w:val="40"/>
        </w:rPr>
        <w:t> </w:t>
      </w:r>
      <w:r>
        <w:rPr/>
        <w:t>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w:t>
      </w:r>
      <w:r>
        <w:rPr>
          <w:spacing w:val="40"/>
        </w:rPr>
        <w:t> </w:t>
      </w:r>
      <w:r>
        <w:rPr/>
        <w:t>развивать</w:t>
      </w:r>
      <w:r>
        <w:rPr>
          <w:spacing w:val="40"/>
        </w:rPr>
        <w:t> </w:t>
      </w:r>
      <w:r>
        <w:rPr/>
        <w:t>мотивы</w:t>
      </w:r>
      <w:r>
        <w:rPr>
          <w:spacing w:val="40"/>
        </w:rPr>
        <w:t> </w:t>
      </w:r>
      <w:r>
        <w:rPr/>
        <w:t>и</w:t>
      </w:r>
      <w:r>
        <w:rPr>
          <w:spacing w:val="40"/>
        </w:rPr>
        <w:t> </w:t>
      </w:r>
      <w:r>
        <w:rPr/>
        <w:t>интересы</w:t>
      </w:r>
      <w:r>
        <w:rPr>
          <w:spacing w:val="40"/>
        </w:rPr>
        <w:t> </w:t>
      </w:r>
      <w:r>
        <w:rPr/>
        <w:t>своей</w:t>
      </w:r>
      <w:r>
        <w:rPr>
          <w:spacing w:val="40"/>
        </w:rPr>
        <w:t> </w:t>
      </w:r>
      <w:r>
        <w:rPr/>
        <w:t>познавательной</w:t>
      </w:r>
      <w:r>
        <w:rPr>
          <w:spacing w:val="40"/>
        </w:rPr>
        <w:t> </w:t>
      </w:r>
      <w:r>
        <w:rPr/>
        <w:t>деятельности;</w:t>
      </w:r>
    </w:p>
    <w:p>
      <w:pPr>
        <w:pStyle w:val="ListParagraph"/>
        <w:numPr>
          <w:ilvl w:val="0"/>
          <w:numId w:val="24"/>
        </w:numPr>
        <w:tabs>
          <w:tab w:pos="1740" w:val="left" w:leader="none"/>
        </w:tabs>
        <w:spacing w:line="259" w:lineRule="exact" w:before="0" w:after="0"/>
        <w:ind w:left="1740" w:right="0" w:hanging="255"/>
        <w:jc w:val="both"/>
        <w:rPr>
          <w:sz w:val="23"/>
        </w:rPr>
      </w:pPr>
      <w:r>
        <w:rPr>
          <w:sz w:val="23"/>
        </w:rPr>
        <w:t>формирования</w:t>
      </w:r>
      <w:r>
        <w:rPr>
          <w:spacing w:val="29"/>
          <w:sz w:val="23"/>
        </w:rPr>
        <w:t> </w:t>
      </w:r>
      <w:r>
        <w:rPr>
          <w:sz w:val="23"/>
        </w:rPr>
        <w:t>культуры</w:t>
      </w:r>
      <w:r>
        <w:rPr>
          <w:spacing w:val="41"/>
          <w:sz w:val="23"/>
        </w:rPr>
        <w:t> </w:t>
      </w:r>
      <w:r>
        <w:rPr>
          <w:spacing w:val="-2"/>
          <w:sz w:val="23"/>
        </w:rPr>
        <w:t>здоровья:</w:t>
      </w:r>
    </w:p>
    <w:p>
      <w:pPr>
        <w:pStyle w:val="BodyText"/>
        <w:spacing w:line="290" w:lineRule="auto" w:before="52"/>
        <w:ind w:right="717"/>
      </w:pPr>
      <w:r>
        <w:rPr/>
        <w:t>осознание ценности</w:t>
      </w:r>
      <w:r>
        <w:rPr>
          <w:spacing w:val="40"/>
        </w:rPr>
        <w:t> </w:t>
      </w:r>
      <w:r>
        <w:rPr/>
        <w:t>жизни, ответственное отношение</w:t>
      </w:r>
      <w:r>
        <w:rPr>
          <w:spacing w:val="40"/>
        </w:rPr>
        <w:t> </w:t>
      </w:r>
      <w:r>
        <w:rPr/>
        <w:t>к своему</w:t>
      </w:r>
      <w:r>
        <w:rPr>
          <w:spacing w:val="40"/>
        </w:rPr>
        <w:t> </w:t>
      </w:r>
      <w:r>
        <w:rPr/>
        <w:t>здоровью, установка на здоровый образ жизни, в том числе и за счёт освоения и соблюдения требований безопасной</w:t>
      </w:r>
      <w:r>
        <w:rPr>
          <w:spacing w:val="40"/>
        </w:rPr>
        <w:t> </w:t>
      </w:r>
      <w:r>
        <w:rPr/>
        <w:t>эксплуатации</w:t>
      </w:r>
      <w:r>
        <w:rPr>
          <w:spacing w:val="40"/>
        </w:rPr>
        <w:t> </w:t>
      </w:r>
      <w:r>
        <w:rPr/>
        <w:t>средств</w:t>
      </w:r>
      <w:r>
        <w:rPr>
          <w:spacing w:val="40"/>
        </w:rPr>
        <w:t> </w:t>
      </w:r>
      <w:r>
        <w:rPr/>
        <w:t>информационных</w:t>
      </w:r>
      <w:r>
        <w:rPr>
          <w:spacing w:val="40"/>
        </w:rPr>
        <w:t> </w:t>
      </w:r>
      <w:r>
        <w:rPr/>
        <w:t>и</w:t>
      </w:r>
      <w:r>
        <w:rPr>
          <w:spacing w:val="40"/>
        </w:rPr>
        <w:t> </w:t>
      </w:r>
      <w:r>
        <w:rPr/>
        <w:t>коммуникационных</w:t>
      </w:r>
      <w:r>
        <w:rPr>
          <w:spacing w:val="40"/>
        </w:rPr>
        <w:t> </w:t>
      </w:r>
      <w:r>
        <w:rPr/>
        <w:t>технологий;</w:t>
      </w:r>
    </w:p>
    <w:p>
      <w:pPr>
        <w:pStyle w:val="ListParagraph"/>
        <w:numPr>
          <w:ilvl w:val="0"/>
          <w:numId w:val="24"/>
        </w:numPr>
        <w:tabs>
          <w:tab w:pos="1740" w:val="left" w:leader="none"/>
        </w:tabs>
        <w:spacing w:line="240" w:lineRule="auto" w:before="0" w:after="0"/>
        <w:ind w:left="1740" w:right="0" w:hanging="255"/>
        <w:jc w:val="both"/>
        <w:rPr>
          <w:sz w:val="23"/>
        </w:rPr>
      </w:pPr>
      <w:r>
        <w:rPr>
          <w:sz w:val="23"/>
        </w:rPr>
        <w:t>трудового</w:t>
      </w:r>
      <w:r>
        <w:rPr>
          <w:spacing w:val="25"/>
          <w:sz w:val="23"/>
        </w:rPr>
        <w:t> </w:t>
      </w:r>
      <w:r>
        <w:rPr>
          <w:spacing w:val="-2"/>
          <w:sz w:val="23"/>
        </w:rPr>
        <w:t>воспитания:</w:t>
      </w:r>
    </w:p>
    <w:p>
      <w:pPr>
        <w:pStyle w:val="BodyText"/>
        <w:spacing w:line="285" w:lineRule="auto" w:before="48"/>
        <w:ind w:right="673"/>
      </w:pPr>
      <w:r>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pPr>
        <w:pStyle w:val="BodyText"/>
        <w:spacing w:before="9"/>
        <w:ind w:left="1485" w:firstLine="0"/>
      </w:pPr>
      <w:r>
        <w:rPr/>
        <w:t>осознанный</w:t>
      </w:r>
      <w:r>
        <w:rPr>
          <w:spacing w:val="42"/>
        </w:rPr>
        <w:t>  </w:t>
      </w:r>
      <w:r>
        <w:rPr/>
        <w:t>выбор</w:t>
      </w:r>
      <w:r>
        <w:rPr>
          <w:spacing w:val="41"/>
        </w:rPr>
        <w:t>  </w:t>
      </w:r>
      <w:r>
        <w:rPr/>
        <w:t>и</w:t>
      </w:r>
      <w:r>
        <w:rPr>
          <w:spacing w:val="43"/>
        </w:rPr>
        <w:t>  </w:t>
      </w:r>
      <w:r>
        <w:rPr/>
        <w:t>построение</w:t>
      </w:r>
      <w:r>
        <w:rPr>
          <w:spacing w:val="39"/>
        </w:rPr>
        <w:t>  </w:t>
      </w:r>
      <w:r>
        <w:rPr/>
        <w:t>индивидуальной</w:t>
      </w:r>
      <w:r>
        <w:rPr>
          <w:spacing w:val="48"/>
        </w:rPr>
        <w:t>  </w:t>
      </w:r>
      <w:r>
        <w:rPr/>
        <w:t>траектории</w:t>
      </w:r>
      <w:r>
        <w:rPr>
          <w:spacing w:val="48"/>
        </w:rPr>
        <w:t>  </w:t>
      </w:r>
      <w:r>
        <w:rPr/>
        <w:t>образования</w:t>
      </w:r>
      <w:r>
        <w:rPr>
          <w:spacing w:val="41"/>
        </w:rPr>
        <w:t>  </w:t>
      </w:r>
      <w:r>
        <w:rPr>
          <w:spacing w:val="-10"/>
        </w:rPr>
        <w:t>и</w:t>
      </w:r>
    </w:p>
    <w:p>
      <w:pPr>
        <w:spacing w:after="0"/>
        <w:sectPr>
          <w:pgSz w:w="11910" w:h="16850"/>
          <w:pgMar w:header="0" w:footer="922" w:top="1060" w:bottom="1180" w:left="920" w:right="160"/>
        </w:sectPr>
      </w:pPr>
    </w:p>
    <w:p>
      <w:pPr>
        <w:pStyle w:val="BodyText"/>
        <w:spacing w:before="66"/>
        <w:ind w:firstLine="0"/>
        <w:jc w:val="left"/>
      </w:pPr>
      <w:r>
        <w:rPr/>
        <w:t>жизненных</w:t>
      </w:r>
      <w:r>
        <w:rPr>
          <w:spacing w:val="20"/>
        </w:rPr>
        <w:t> </w:t>
      </w:r>
      <w:r>
        <w:rPr/>
        <w:t>планов</w:t>
      </w:r>
      <w:r>
        <w:rPr>
          <w:spacing w:val="29"/>
        </w:rPr>
        <w:t> </w:t>
      </w:r>
      <w:r>
        <w:rPr/>
        <w:t>с</w:t>
      </w:r>
      <w:r>
        <w:rPr>
          <w:spacing w:val="15"/>
        </w:rPr>
        <w:t> </w:t>
      </w:r>
      <w:r>
        <w:rPr/>
        <w:t>учётом</w:t>
      </w:r>
      <w:r>
        <w:rPr>
          <w:spacing w:val="22"/>
        </w:rPr>
        <w:t> </w:t>
      </w:r>
      <w:r>
        <w:rPr/>
        <w:t>личных</w:t>
      </w:r>
      <w:r>
        <w:rPr>
          <w:spacing w:val="12"/>
        </w:rPr>
        <w:t> </w:t>
      </w:r>
      <w:r>
        <w:rPr/>
        <w:t>и</w:t>
      </w:r>
      <w:r>
        <w:rPr>
          <w:spacing w:val="27"/>
        </w:rPr>
        <w:t> </w:t>
      </w:r>
      <w:r>
        <w:rPr/>
        <w:t>общественных</w:t>
      </w:r>
      <w:r>
        <w:rPr>
          <w:spacing w:val="14"/>
        </w:rPr>
        <w:t> </w:t>
      </w:r>
      <w:r>
        <w:rPr/>
        <w:t>интересов</w:t>
      </w:r>
      <w:r>
        <w:rPr>
          <w:spacing w:val="19"/>
        </w:rPr>
        <w:t> </w:t>
      </w:r>
      <w:r>
        <w:rPr/>
        <w:t>и</w:t>
      </w:r>
      <w:r>
        <w:rPr>
          <w:spacing w:val="19"/>
        </w:rPr>
        <w:t> </w:t>
      </w:r>
      <w:r>
        <w:rPr>
          <w:spacing w:val="-2"/>
        </w:rPr>
        <w:t>потребностей;</w:t>
      </w:r>
    </w:p>
    <w:p>
      <w:pPr>
        <w:pStyle w:val="ListParagraph"/>
        <w:numPr>
          <w:ilvl w:val="0"/>
          <w:numId w:val="24"/>
        </w:numPr>
        <w:tabs>
          <w:tab w:pos="1740" w:val="left" w:leader="none"/>
        </w:tabs>
        <w:spacing w:line="240" w:lineRule="auto" w:before="57" w:after="0"/>
        <w:ind w:left="1740" w:right="0" w:hanging="255"/>
        <w:jc w:val="left"/>
        <w:rPr>
          <w:sz w:val="23"/>
        </w:rPr>
      </w:pPr>
      <w:r>
        <w:rPr>
          <w:sz w:val="23"/>
        </w:rPr>
        <w:t>экологического</w:t>
      </w:r>
      <w:r>
        <w:rPr>
          <w:spacing w:val="38"/>
          <w:sz w:val="23"/>
        </w:rPr>
        <w:t> </w:t>
      </w:r>
      <w:r>
        <w:rPr>
          <w:spacing w:val="-2"/>
          <w:sz w:val="23"/>
        </w:rPr>
        <w:t>воспитания:</w:t>
      </w:r>
    </w:p>
    <w:p>
      <w:pPr>
        <w:pStyle w:val="BodyText"/>
        <w:spacing w:line="288" w:lineRule="auto" w:before="57"/>
        <w:ind w:right="732"/>
        <w:jc w:val="left"/>
      </w:pPr>
      <w:r>
        <w:rPr/>
        <w:t>осознание глобального характера экологических проблем и путей их решения, в том</w:t>
      </w:r>
      <w:r>
        <w:rPr>
          <w:spacing w:val="40"/>
        </w:rPr>
        <w:t> </w:t>
      </w:r>
      <w:r>
        <w:rPr/>
        <w:t>числе</w:t>
      </w:r>
      <w:r>
        <w:rPr>
          <w:spacing w:val="40"/>
        </w:rPr>
        <w:t> </w:t>
      </w:r>
      <w:r>
        <w:rPr/>
        <w:t>с</w:t>
      </w:r>
      <w:r>
        <w:rPr>
          <w:spacing w:val="40"/>
        </w:rPr>
        <w:t> </w:t>
      </w:r>
      <w:r>
        <w:rPr/>
        <w:t>учётом</w:t>
      </w:r>
      <w:r>
        <w:rPr>
          <w:spacing w:val="40"/>
        </w:rPr>
        <w:t> </w:t>
      </w:r>
      <w:r>
        <w:rPr/>
        <w:t>возможностей</w:t>
      </w:r>
      <w:r>
        <w:rPr>
          <w:spacing w:val="40"/>
        </w:rPr>
        <w:t> </w:t>
      </w:r>
      <w:r>
        <w:rPr/>
        <w:t>информационных</w:t>
      </w:r>
      <w:r>
        <w:rPr>
          <w:spacing w:val="40"/>
        </w:rPr>
        <w:t> </w:t>
      </w:r>
      <w:r>
        <w:rPr/>
        <w:t>и</w:t>
      </w:r>
      <w:r>
        <w:rPr>
          <w:spacing w:val="40"/>
        </w:rPr>
        <w:t> </w:t>
      </w:r>
      <w:r>
        <w:rPr/>
        <w:t>коммуникационных</w:t>
      </w:r>
      <w:r>
        <w:rPr>
          <w:spacing w:val="40"/>
        </w:rPr>
        <w:t> </w:t>
      </w:r>
      <w:r>
        <w:rPr/>
        <w:t>технологий;</w:t>
      </w:r>
    </w:p>
    <w:p>
      <w:pPr>
        <w:pStyle w:val="ListParagraph"/>
        <w:numPr>
          <w:ilvl w:val="0"/>
          <w:numId w:val="24"/>
        </w:numPr>
        <w:tabs>
          <w:tab w:pos="1775" w:val="left" w:leader="none"/>
        </w:tabs>
        <w:spacing w:line="261" w:lineRule="exact" w:before="0" w:after="0"/>
        <w:ind w:left="1775" w:right="0" w:hanging="290"/>
        <w:jc w:val="left"/>
        <w:rPr>
          <w:sz w:val="23"/>
        </w:rPr>
      </w:pPr>
      <w:r>
        <w:rPr>
          <w:sz w:val="23"/>
        </w:rPr>
        <w:t>адаптации</w:t>
      </w:r>
      <w:r>
        <w:rPr>
          <w:spacing w:val="57"/>
          <w:sz w:val="23"/>
        </w:rPr>
        <w:t> </w:t>
      </w:r>
      <w:r>
        <w:rPr>
          <w:sz w:val="23"/>
        </w:rPr>
        <w:t>обучающегося</w:t>
      </w:r>
      <w:r>
        <w:rPr>
          <w:spacing w:val="65"/>
          <w:sz w:val="23"/>
        </w:rPr>
        <w:t> </w:t>
      </w:r>
      <w:r>
        <w:rPr>
          <w:sz w:val="23"/>
        </w:rPr>
        <w:t>к</w:t>
      </w:r>
      <w:r>
        <w:rPr>
          <w:spacing w:val="54"/>
          <w:sz w:val="23"/>
        </w:rPr>
        <w:t> </w:t>
      </w:r>
      <w:r>
        <w:rPr>
          <w:sz w:val="23"/>
        </w:rPr>
        <w:t>изменяющимся</w:t>
      </w:r>
      <w:r>
        <w:rPr>
          <w:spacing w:val="65"/>
          <w:sz w:val="23"/>
        </w:rPr>
        <w:t> </w:t>
      </w:r>
      <w:r>
        <w:rPr>
          <w:sz w:val="23"/>
        </w:rPr>
        <w:t>условиям</w:t>
      </w:r>
      <w:r>
        <w:rPr>
          <w:spacing w:val="76"/>
          <w:sz w:val="23"/>
        </w:rPr>
        <w:t> </w:t>
      </w:r>
      <w:r>
        <w:rPr>
          <w:sz w:val="23"/>
        </w:rPr>
        <w:t>социальной</w:t>
      </w:r>
      <w:r>
        <w:rPr>
          <w:spacing w:val="68"/>
          <w:sz w:val="23"/>
        </w:rPr>
        <w:t> </w:t>
      </w:r>
      <w:r>
        <w:rPr>
          <w:sz w:val="23"/>
        </w:rPr>
        <w:t>и</w:t>
      </w:r>
      <w:r>
        <w:rPr>
          <w:spacing w:val="60"/>
          <w:sz w:val="23"/>
        </w:rPr>
        <w:t> </w:t>
      </w:r>
      <w:r>
        <w:rPr>
          <w:spacing w:val="-2"/>
          <w:sz w:val="23"/>
        </w:rPr>
        <w:t>природной</w:t>
      </w:r>
    </w:p>
    <w:p>
      <w:pPr>
        <w:pStyle w:val="BodyText"/>
        <w:spacing w:before="53"/>
        <w:ind w:firstLine="0"/>
        <w:jc w:val="left"/>
      </w:pPr>
      <w:r>
        <w:rPr>
          <w:spacing w:val="-2"/>
        </w:rPr>
        <w:t>среды:</w:t>
      </w:r>
    </w:p>
    <w:p>
      <w:pPr>
        <w:pStyle w:val="BodyText"/>
        <w:tabs>
          <w:tab w:pos="2629" w:val="left" w:leader="none"/>
          <w:tab w:pos="4425" w:val="left" w:leader="none"/>
          <w:tab w:pos="5926" w:val="left" w:leader="none"/>
          <w:tab w:pos="6833" w:val="left" w:leader="none"/>
          <w:tab w:pos="8048" w:val="left" w:leader="none"/>
          <w:tab w:pos="9490" w:val="left" w:leader="none"/>
        </w:tabs>
        <w:spacing w:before="52"/>
        <w:ind w:left="1485" w:firstLine="0"/>
        <w:jc w:val="left"/>
      </w:pPr>
      <w:r>
        <w:rPr>
          <w:spacing w:val="-2"/>
        </w:rPr>
        <w:t>освоение</w:t>
      </w:r>
      <w:r>
        <w:rPr/>
        <w:tab/>
      </w:r>
      <w:r>
        <w:rPr>
          <w:spacing w:val="-2"/>
        </w:rPr>
        <w:t>обучающимися</w:t>
      </w:r>
      <w:r>
        <w:rPr/>
        <w:tab/>
      </w:r>
      <w:r>
        <w:rPr>
          <w:spacing w:val="-2"/>
        </w:rPr>
        <w:t>социального</w:t>
      </w:r>
      <w:r>
        <w:rPr/>
        <w:tab/>
      </w:r>
      <w:r>
        <w:rPr>
          <w:spacing w:val="-2"/>
        </w:rPr>
        <w:t>опыта,</w:t>
      </w:r>
      <w:r>
        <w:rPr/>
        <w:tab/>
      </w:r>
      <w:r>
        <w:rPr>
          <w:spacing w:val="-2"/>
        </w:rPr>
        <w:t>основных</w:t>
      </w:r>
      <w:r>
        <w:rPr/>
        <w:tab/>
      </w:r>
      <w:r>
        <w:rPr>
          <w:spacing w:val="-2"/>
        </w:rPr>
        <w:t>социальных</w:t>
      </w:r>
      <w:r>
        <w:rPr/>
        <w:tab/>
      </w:r>
      <w:r>
        <w:rPr>
          <w:spacing w:val="-2"/>
        </w:rPr>
        <w:t>ролей,</w:t>
      </w:r>
    </w:p>
    <w:p>
      <w:pPr>
        <w:pStyle w:val="BodyText"/>
        <w:spacing w:line="285" w:lineRule="auto" w:before="52"/>
        <w:ind w:right="682" w:firstLine="0"/>
      </w:pPr>
      <w:r>
        <w:rPr/>
        <w:t>соответствующих</w:t>
      </w:r>
      <w:r>
        <w:rPr>
          <w:spacing w:val="40"/>
        </w:rPr>
        <w:t> </w:t>
      </w:r>
      <w:r>
        <w:rPr/>
        <w:t>ведущей</w:t>
      </w:r>
      <w:r>
        <w:rPr>
          <w:spacing w:val="40"/>
        </w:rPr>
        <w:t> </w:t>
      </w:r>
      <w:r>
        <w:rPr/>
        <w:t>деятельности</w:t>
      </w:r>
      <w:r>
        <w:rPr>
          <w:spacing w:val="40"/>
        </w:rPr>
        <w:t> </w:t>
      </w:r>
      <w:r>
        <w:rPr/>
        <w:t>возраста,</w:t>
      </w:r>
      <w:r>
        <w:rPr>
          <w:spacing w:val="40"/>
        </w:rPr>
        <w:t> </w:t>
      </w:r>
      <w:r>
        <w:rPr/>
        <w:t>норм</w:t>
      </w:r>
      <w:r>
        <w:rPr>
          <w:spacing w:val="40"/>
        </w:rPr>
        <w:t> </w:t>
      </w:r>
      <w:r>
        <w:rPr/>
        <w:t>и</w:t>
      </w:r>
      <w:r>
        <w:rPr>
          <w:spacing w:val="40"/>
        </w:rPr>
        <w:t> </w:t>
      </w:r>
      <w:r>
        <w:rPr/>
        <w:t>правил</w:t>
      </w:r>
      <w:r>
        <w:rPr>
          <w:spacing w:val="40"/>
        </w:rPr>
        <w:t> </w:t>
      </w:r>
      <w:r>
        <w:rPr/>
        <w:t>общественного поведения,</w:t>
      </w:r>
      <w:r>
        <w:rPr>
          <w:spacing w:val="37"/>
        </w:rPr>
        <w:t> </w:t>
      </w:r>
      <w:r>
        <w:rPr/>
        <w:t>форм</w:t>
      </w:r>
      <w:r>
        <w:rPr>
          <w:spacing w:val="40"/>
        </w:rPr>
        <w:t> </w:t>
      </w:r>
      <w:r>
        <w:rPr/>
        <w:t>социальной</w:t>
      </w:r>
      <w:r>
        <w:rPr>
          <w:spacing w:val="37"/>
        </w:rPr>
        <w:t> </w:t>
      </w:r>
      <w:r>
        <w:rPr/>
        <w:t>жизни</w:t>
      </w:r>
      <w:r>
        <w:rPr>
          <w:spacing w:val="40"/>
        </w:rPr>
        <w:t> </w:t>
      </w:r>
      <w:r>
        <w:rPr/>
        <w:t>в</w:t>
      </w:r>
      <w:r>
        <w:rPr>
          <w:spacing w:val="40"/>
        </w:rPr>
        <w:t> </w:t>
      </w:r>
      <w:r>
        <w:rPr/>
        <w:t>группах</w:t>
      </w:r>
      <w:r>
        <w:rPr>
          <w:spacing w:val="29"/>
        </w:rPr>
        <w:t> </w:t>
      </w:r>
      <w:r>
        <w:rPr/>
        <w:t>и</w:t>
      </w:r>
      <w:r>
        <w:rPr>
          <w:spacing w:val="40"/>
        </w:rPr>
        <w:t> </w:t>
      </w:r>
      <w:r>
        <w:rPr/>
        <w:t>сообществах,</w:t>
      </w:r>
      <w:r>
        <w:rPr>
          <w:spacing w:val="40"/>
        </w:rPr>
        <w:t> </w:t>
      </w:r>
      <w:r>
        <w:rPr/>
        <w:t>в</w:t>
      </w:r>
      <w:r>
        <w:rPr>
          <w:spacing w:val="40"/>
        </w:rPr>
        <w:t> </w:t>
      </w:r>
      <w:r>
        <w:rPr/>
        <w:t>том</w:t>
      </w:r>
      <w:r>
        <w:rPr>
          <w:spacing w:val="40"/>
        </w:rPr>
        <w:t> </w:t>
      </w:r>
      <w:r>
        <w:rPr/>
        <w:t>числе</w:t>
      </w:r>
      <w:r>
        <w:rPr>
          <w:spacing w:val="37"/>
        </w:rPr>
        <w:t> </w:t>
      </w:r>
      <w:r>
        <w:rPr/>
        <w:t>существующих в виртуальном пространстве.</w:t>
      </w:r>
    </w:p>
    <w:p>
      <w:pPr>
        <w:pStyle w:val="BodyText"/>
        <w:spacing w:line="288" w:lineRule="auto" w:before="4"/>
        <w:ind w:right="677"/>
      </w:pPr>
      <w:r>
        <w:rPr/>
        <w:t>Метапредметные результаты освоения программы по информатике отражают овладение</w:t>
      </w:r>
      <w:r>
        <w:rPr>
          <w:spacing w:val="80"/>
        </w:rPr>
        <w:t> </w:t>
      </w:r>
      <w:r>
        <w:rPr/>
        <w:t>универсальными</w:t>
      </w:r>
      <w:r>
        <w:rPr>
          <w:spacing w:val="80"/>
        </w:rPr>
        <w:t> </w:t>
      </w:r>
      <w:r>
        <w:rPr/>
        <w:t>учебными</w:t>
      </w:r>
      <w:r>
        <w:rPr>
          <w:spacing w:val="80"/>
        </w:rPr>
        <w:t> </w:t>
      </w:r>
      <w:r>
        <w:rPr/>
        <w:t>действиями</w:t>
      </w:r>
      <w:r>
        <w:rPr>
          <w:spacing w:val="80"/>
        </w:rPr>
        <w:t> </w:t>
      </w:r>
      <w:r>
        <w:rPr/>
        <w:t>–</w:t>
      </w:r>
      <w:r>
        <w:rPr>
          <w:spacing w:val="80"/>
        </w:rPr>
        <w:t> </w:t>
      </w:r>
      <w:r>
        <w:rPr/>
        <w:t>познавательными, коммуникативными, регулятивными.</w:t>
      </w:r>
    </w:p>
    <w:p>
      <w:pPr>
        <w:pStyle w:val="BodyText"/>
        <w:spacing w:line="261" w:lineRule="exact"/>
        <w:ind w:left="1485" w:firstLine="0"/>
      </w:pPr>
      <w:r>
        <w:rPr/>
        <w:t>Овладение</w:t>
      </w:r>
      <w:r>
        <w:rPr>
          <w:spacing w:val="34"/>
        </w:rPr>
        <w:t> </w:t>
      </w:r>
      <w:r>
        <w:rPr/>
        <w:t>универсальными</w:t>
      </w:r>
      <w:r>
        <w:rPr>
          <w:spacing w:val="44"/>
        </w:rPr>
        <w:t> </w:t>
      </w:r>
      <w:r>
        <w:rPr/>
        <w:t>учебными</w:t>
      </w:r>
      <w:r>
        <w:rPr>
          <w:spacing w:val="34"/>
        </w:rPr>
        <w:t> </w:t>
      </w:r>
      <w:r>
        <w:rPr/>
        <w:t>познавательными</w:t>
      </w:r>
      <w:r>
        <w:rPr>
          <w:spacing w:val="37"/>
        </w:rPr>
        <w:t> </w:t>
      </w:r>
      <w:r>
        <w:rPr>
          <w:spacing w:val="-2"/>
        </w:rPr>
        <w:t>действиями:</w:t>
      </w:r>
    </w:p>
    <w:p>
      <w:pPr>
        <w:pStyle w:val="ListParagraph"/>
        <w:numPr>
          <w:ilvl w:val="0"/>
          <w:numId w:val="25"/>
        </w:numPr>
        <w:tabs>
          <w:tab w:pos="1742" w:val="left" w:leader="none"/>
        </w:tabs>
        <w:spacing w:line="240" w:lineRule="auto" w:before="52" w:after="0"/>
        <w:ind w:left="1742" w:right="0" w:hanging="257"/>
        <w:jc w:val="both"/>
        <w:rPr>
          <w:sz w:val="23"/>
        </w:rPr>
      </w:pPr>
      <w:r>
        <w:rPr>
          <w:sz w:val="23"/>
        </w:rPr>
        <w:t>базовые</w:t>
      </w:r>
      <w:r>
        <w:rPr>
          <w:spacing w:val="26"/>
          <w:sz w:val="23"/>
        </w:rPr>
        <w:t> </w:t>
      </w:r>
      <w:r>
        <w:rPr>
          <w:sz w:val="23"/>
        </w:rPr>
        <w:t>логические</w:t>
      </w:r>
      <w:r>
        <w:rPr>
          <w:spacing w:val="19"/>
          <w:sz w:val="23"/>
        </w:rPr>
        <w:t> </w:t>
      </w:r>
      <w:r>
        <w:rPr>
          <w:spacing w:val="-2"/>
          <w:sz w:val="23"/>
        </w:rPr>
        <w:t>действия:</w:t>
      </w:r>
    </w:p>
    <w:p>
      <w:pPr>
        <w:pStyle w:val="BodyText"/>
        <w:spacing w:line="285" w:lineRule="auto" w:before="53"/>
        <w:ind w:right="685"/>
      </w:pPr>
      <w:r>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w:t>
      </w:r>
      <w:r>
        <w:rPr>
          <w:spacing w:val="40"/>
        </w:rPr>
        <w:t> </w:t>
      </w:r>
      <w:r>
        <w:rPr/>
        <w:t>(индуктивные,</w:t>
      </w:r>
      <w:r>
        <w:rPr>
          <w:spacing w:val="40"/>
        </w:rPr>
        <w:t> </w:t>
      </w:r>
      <w:r>
        <w:rPr/>
        <w:t>дедуктивные</w:t>
      </w:r>
      <w:r>
        <w:rPr>
          <w:spacing w:val="40"/>
        </w:rPr>
        <w:t> </w:t>
      </w:r>
      <w:r>
        <w:rPr/>
        <w:t>и</w:t>
      </w:r>
      <w:r>
        <w:rPr>
          <w:spacing w:val="40"/>
        </w:rPr>
        <w:t> </w:t>
      </w:r>
      <w:r>
        <w:rPr/>
        <w:t>по</w:t>
      </w:r>
      <w:r>
        <w:rPr>
          <w:spacing w:val="40"/>
        </w:rPr>
        <w:t> </w:t>
      </w:r>
      <w:r>
        <w:rPr/>
        <w:t>аналогии)</w:t>
      </w:r>
      <w:r>
        <w:rPr>
          <w:spacing w:val="40"/>
        </w:rPr>
        <w:t> </w:t>
      </w:r>
      <w:r>
        <w:rPr/>
        <w:t>и</w:t>
      </w:r>
      <w:r>
        <w:rPr>
          <w:spacing w:val="40"/>
        </w:rPr>
        <w:t> </w:t>
      </w:r>
      <w:r>
        <w:rPr/>
        <w:t>выводы;</w:t>
      </w:r>
    </w:p>
    <w:p>
      <w:pPr>
        <w:pStyle w:val="BodyText"/>
        <w:spacing w:line="285" w:lineRule="auto" w:before="8"/>
        <w:ind w:right="740"/>
      </w:pPr>
      <w:r>
        <w:rPr/>
        <w:t>умение создавать, применять и преобразовывать знаки и символы, модели и</w:t>
      </w:r>
      <w:r>
        <w:rPr>
          <w:spacing w:val="40"/>
        </w:rPr>
        <w:t> </w:t>
      </w:r>
      <w:r>
        <w:rPr/>
        <w:t>схемы</w:t>
      </w:r>
      <w:r>
        <w:rPr>
          <w:spacing w:val="40"/>
        </w:rPr>
        <w:t> </w:t>
      </w:r>
      <w:r>
        <w:rPr/>
        <w:t>для решения учебных и познавательных задач;</w:t>
      </w:r>
    </w:p>
    <w:p>
      <w:pPr>
        <w:pStyle w:val="BodyText"/>
        <w:spacing w:line="288" w:lineRule="auto" w:before="2"/>
        <w:ind w:right="689"/>
      </w:pPr>
      <w: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pPr>
        <w:pStyle w:val="ListParagraph"/>
        <w:numPr>
          <w:ilvl w:val="0"/>
          <w:numId w:val="25"/>
        </w:numPr>
        <w:tabs>
          <w:tab w:pos="1742" w:val="left" w:leader="none"/>
        </w:tabs>
        <w:spacing w:line="263" w:lineRule="exact" w:before="0" w:after="0"/>
        <w:ind w:left="1742" w:right="0" w:hanging="257"/>
        <w:jc w:val="both"/>
        <w:rPr>
          <w:sz w:val="23"/>
        </w:rPr>
      </w:pPr>
      <w:r>
        <w:rPr>
          <w:sz w:val="23"/>
        </w:rPr>
        <w:t>базовые</w:t>
      </w:r>
      <w:r>
        <w:rPr>
          <w:spacing w:val="31"/>
          <w:sz w:val="23"/>
        </w:rPr>
        <w:t> </w:t>
      </w:r>
      <w:r>
        <w:rPr>
          <w:sz w:val="23"/>
        </w:rPr>
        <w:t>исследовательские</w:t>
      </w:r>
      <w:r>
        <w:rPr>
          <w:spacing w:val="32"/>
          <w:sz w:val="23"/>
        </w:rPr>
        <w:t> </w:t>
      </w:r>
      <w:r>
        <w:rPr>
          <w:spacing w:val="-2"/>
          <w:sz w:val="23"/>
        </w:rPr>
        <w:t>действия:</w:t>
      </w:r>
    </w:p>
    <w:p>
      <w:pPr>
        <w:pStyle w:val="BodyText"/>
        <w:spacing w:line="295" w:lineRule="auto" w:before="53"/>
        <w:ind w:right="713"/>
      </w:pPr>
      <w:r>
        <w:rPr/>
        <w:t>формулировать вопросы, фиксирующие разрыв между реальным и желательным состоянием</w:t>
      </w:r>
      <w:r>
        <w:rPr>
          <w:spacing w:val="40"/>
        </w:rPr>
        <w:t> </w:t>
      </w:r>
      <w:r>
        <w:rPr/>
        <w:t>ситуации,</w:t>
      </w:r>
      <w:r>
        <w:rPr>
          <w:spacing w:val="40"/>
        </w:rPr>
        <w:t> </w:t>
      </w:r>
      <w:r>
        <w:rPr/>
        <w:t>объекта,</w:t>
      </w:r>
      <w:r>
        <w:rPr>
          <w:spacing w:val="40"/>
        </w:rPr>
        <w:t> </w:t>
      </w:r>
      <w:r>
        <w:rPr/>
        <w:t>и</w:t>
      </w:r>
      <w:r>
        <w:rPr>
          <w:spacing w:val="40"/>
        </w:rPr>
        <w:t> </w:t>
      </w:r>
      <w:r>
        <w:rPr/>
        <w:t>самостоятельно</w:t>
      </w:r>
      <w:r>
        <w:rPr>
          <w:spacing w:val="40"/>
        </w:rPr>
        <w:t> </w:t>
      </w:r>
      <w:r>
        <w:rPr/>
        <w:t>устанавливать</w:t>
      </w:r>
      <w:r>
        <w:rPr>
          <w:spacing w:val="40"/>
        </w:rPr>
        <w:t> </w:t>
      </w:r>
      <w:r>
        <w:rPr/>
        <w:t>искомое</w:t>
      </w:r>
      <w:r>
        <w:rPr>
          <w:spacing w:val="40"/>
        </w:rPr>
        <w:t> </w:t>
      </w:r>
      <w:r>
        <w:rPr/>
        <w:t>и</w:t>
      </w:r>
      <w:r>
        <w:rPr>
          <w:spacing w:val="40"/>
        </w:rPr>
        <w:t> </w:t>
      </w:r>
      <w:r>
        <w:rPr/>
        <w:t>данное;</w:t>
      </w:r>
    </w:p>
    <w:p>
      <w:pPr>
        <w:pStyle w:val="BodyText"/>
        <w:spacing w:line="288" w:lineRule="auto"/>
        <w:ind w:right="724"/>
      </w:pPr>
      <w:r>
        <w:rPr/>
        <w:t>оценивать на применимость и достоверность информацию, полученную в ходе </w:t>
      </w:r>
      <w:r>
        <w:rPr>
          <w:spacing w:val="-2"/>
        </w:rPr>
        <w:t>исследования;</w:t>
      </w:r>
    </w:p>
    <w:p>
      <w:pPr>
        <w:pStyle w:val="BodyText"/>
        <w:spacing w:line="285" w:lineRule="auto"/>
        <w:ind w:right="684"/>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процессов,</w:t>
      </w:r>
      <w:r>
        <w:rPr>
          <w:spacing w:val="40"/>
        </w:rPr>
        <w:t> </w:t>
      </w:r>
      <w:r>
        <w:rPr/>
        <w:t>событий</w:t>
      </w:r>
      <w:r>
        <w:rPr>
          <w:spacing w:val="40"/>
        </w:rPr>
        <w:t> </w:t>
      </w:r>
      <w:r>
        <w:rPr/>
        <w:t>и</w:t>
      </w:r>
      <w:r>
        <w:rPr>
          <w:spacing w:val="40"/>
        </w:rPr>
        <w:t> </w:t>
      </w:r>
      <w:r>
        <w:rPr/>
        <w:t>их последствия</w:t>
      </w:r>
      <w:r>
        <w:rPr>
          <w:spacing w:val="36"/>
        </w:rPr>
        <w:t> </w:t>
      </w:r>
      <w:r>
        <w:rPr/>
        <w:t>в</w:t>
      </w:r>
      <w:r>
        <w:rPr>
          <w:spacing w:val="40"/>
        </w:rPr>
        <w:t> </w:t>
      </w:r>
      <w:r>
        <w:rPr/>
        <w:t>аналогичных</w:t>
      </w:r>
      <w:r>
        <w:rPr>
          <w:spacing w:val="36"/>
        </w:rPr>
        <w:t> </w:t>
      </w:r>
      <w:r>
        <w:rPr/>
        <w:t>или</w:t>
      </w:r>
      <w:r>
        <w:rPr>
          <w:spacing w:val="40"/>
        </w:rPr>
        <w:t> </w:t>
      </w:r>
      <w:r>
        <w:rPr/>
        <w:t>сходных</w:t>
      </w:r>
      <w:r>
        <w:rPr>
          <w:spacing w:val="40"/>
        </w:rPr>
        <w:t> </w:t>
      </w:r>
      <w:r>
        <w:rPr/>
        <w:t>ситуациях,</w:t>
      </w:r>
      <w:r>
        <w:rPr>
          <w:spacing w:val="34"/>
        </w:rPr>
        <w:t> </w:t>
      </w:r>
      <w:r>
        <w:rPr/>
        <w:t>а</w:t>
      </w:r>
      <w:r>
        <w:rPr>
          <w:spacing w:val="40"/>
        </w:rPr>
        <w:t> </w:t>
      </w:r>
      <w:r>
        <w:rPr/>
        <w:t>также</w:t>
      </w:r>
      <w:r>
        <w:rPr>
          <w:spacing w:val="40"/>
        </w:rPr>
        <w:t> </w:t>
      </w:r>
      <w:r>
        <w:rPr/>
        <w:t>выдвигать</w:t>
      </w:r>
      <w:r>
        <w:rPr>
          <w:spacing w:val="33"/>
        </w:rPr>
        <w:t> </w:t>
      </w:r>
      <w:r>
        <w:rPr/>
        <w:t>предположения</w:t>
      </w:r>
      <w:r>
        <w:rPr>
          <w:spacing w:val="40"/>
        </w:rPr>
        <w:t> </w:t>
      </w:r>
      <w:r>
        <w:rPr/>
        <w:t>об их развитии в новых условиях и контекстах.</w:t>
      </w:r>
    </w:p>
    <w:p>
      <w:pPr>
        <w:pStyle w:val="ListParagraph"/>
        <w:numPr>
          <w:ilvl w:val="0"/>
          <w:numId w:val="25"/>
        </w:numPr>
        <w:tabs>
          <w:tab w:pos="1740" w:val="left" w:leader="none"/>
        </w:tabs>
        <w:spacing w:line="240" w:lineRule="auto" w:before="0" w:after="0"/>
        <w:ind w:left="1740" w:right="0" w:hanging="255"/>
        <w:jc w:val="both"/>
        <w:rPr>
          <w:sz w:val="23"/>
        </w:rPr>
      </w:pPr>
      <w:r>
        <w:rPr>
          <w:sz w:val="23"/>
        </w:rPr>
        <w:t>работа</w:t>
      </w:r>
      <w:r>
        <w:rPr>
          <w:spacing w:val="18"/>
          <w:sz w:val="23"/>
        </w:rPr>
        <w:t> </w:t>
      </w:r>
      <w:r>
        <w:rPr>
          <w:sz w:val="23"/>
        </w:rPr>
        <w:t>с</w:t>
      </w:r>
      <w:r>
        <w:rPr>
          <w:spacing w:val="2"/>
          <w:sz w:val="23"/>
        </w:rPr>
        <w:t> </w:t>
      </w:r>
      <w:r>
        <w:rPr>
          <w:spacing w:val="-2"/>
          <w:sz w:val="23"/>
        </w:rPr>
        <w:t>информацией:</w:t>
      </w:r>
    </w:p>
    <w:p>
      <w:pPr>
        <w:pStyle w:val="BodyText"/>
        <w:spacing w:line="288" w:lineRule="auto" w:before="41"/>
        <w:ind w:right="738"/>
      </w:pPr>
      <w:r>
        <w:rPr/>
        <w:t>выявлять дефицит информации, данных, необходимых для решения поставленной </w:t>
      </w:r>
      <w:r>
        <w:rPr>
          <w:spacing w:val="-2"/>
        </w:rPr>
        <w:t>задачи;</w:t>
      </w:r>
    </w:p>
    <w:p>
      <w:pPr>
        <w:pStyle w:val="BodyText"/>
        <w:spacing w:line="288" w:lineRule="auto"/>
        <w:ind w:right="683"/>
      </w:pPr>
      <w: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pPr>
        <w:pStyle w:val="BodyText"/>
        <w:spacing w:line="288" w:lineRule="auto" w:before="1"/>
        <w:ind w:right="722"/>
      </w:pPr>
      <w:r>
        <w:rPr/>
        <w:t>выбирать, анализировать, систематизировать и интерпретировать информацию различных видов и форм представления;</w:t>
      </w:r>
    </w:p>
    <w:p>
      <w:pPr>
        <w:pStyle w:val="BodyText"/>
        <w:spacing w:line="285" w:lineRule="auto"/>
        <w:ind w:right="685"/>
      </w:pPr>
      <w:r>
        <w:rPr/>
        <w:t>самостоятельно выбирать оптимальную форму представления информации и иллюстрировать</w:t>
      </w:r>
      <w:r>
        <w:rPr>
          <w:spacing w:val="40"/>
        </w:rPr>
        <w:t> </w:t>
      </w:r>
      <w:r>
        <w:rPr/>
        <w:t>решаемые</w:t>
      </w:r>
      <w:r>
        <w:rPr>
          <w:spacing w:val="40"/>
        </w:rPr>
        <w:t> </w:t>
      </w:r>
      <w:r>
        <w:rPr/>
        <w:t>задачи</w:t>
      </w:r>
      <w:r>
        <w:rPr>
          <w:spacing w:val="40"/>
        </w:rPr>
        <w:t> </w:t>
      </w:r>
      <w:r>
        <w:rPr/>
        <w:t>несложными</w:t>
      </w:r>
      <w:r>
        <w:rPr>
          <w:spacing w:val="40"/>
        </w:rPr>
        <w:t> </w:t>
      </w:r>
      <w:r>
        <w:rPr/>
        <w:t>схемами,</w:t>
      </w:r>
      <w:r>
        <w:rPr>
          <w:spacing w:val="40"/>
        </w:rPr>
        <w:t> </w:t>
      </w:r>
      <w:r>
        <w:rPr/>
        <w:t>диаграммами,</w:t>
      </w:r>
      <w:r>
        <w:rPr>
          <w:spacing w:val="40"/>
        </w:rPr>
        <w:t> </w:t>
      </w:r>
      <w:r>
        <w:rPr/>
        <w:t>иной</w:t>
      </w:r>
      <w:r>
        <w:rPr>
          <w:spacing w:val="40"/>
        </w:rPr>
        <w:t> </w:t>
      </w:r>
      <w:r>
        <w:rPr/>
        <w:t>графикой</w:t>
      </w:r>
      <w:r>
        <w:rPr>
          <w:spacing w:val="40"/>
        </w:rPr>
        <w:t> </w:t>
      </w:r>
      <w:r>
        <w:rPr/>
        <w:t>и их комбинациями;</w:t>
      </w:r>
    </w:p>
    <w:p>
      <w:pPr>
        <w:pStyle w:val="BodyText"/>
        <w:spacing w:line="288" w:lineRule="auto" w:before="4"/>
        <w:ind w:right="736"/>
      </w:pPr>
      <w:r>
        <w:rPr/>
        <w:t>оценивать надёжность информации по критериям, предложенным учителем или сформулированным самостоятельно;</w:t>
      </w:r>
    </w:p>
    <w:p>
      <w:pPr>
        <w:spacing w:after="0" w:line="288" w:lineRule="auto"/>
        <w:sectPr>
          <w:pgSz w:w="11910" w:h="16850"/>
          <w:pgMar w:header="0" w:footer="922" w:top="1060" w:bottom="1180" w:left="920" w:right="160"/>
        </w:sectPr>
      </w:pPr>
    </w:p>
    <w:p>
      <w:pPr>
        <w:pStyle w:val="BodyText"/>
        <w:spacing w:before="66"/>
        <w:ind w:left="1485" w:firstLine="0"/>
        <w:jc w:val="left"/>
      </w:pPr>
      <w:r>
        <w:rPr/>
        <w:t>эффективно</w:t>
      </w:r>
      <w:r>
        <w:rPr>
          <w:spacing w:val="27"/>
        </w:rPr>
        <w:t> </w:t>
      </w:r>
      <w:r>
        <w:rPr/>
        <w:t>запоминать</w:t>
      </w:r>
      <w:r>
        <w:rPr>
          <w:spacing w:val="32"/>
        </w:rPr>
        <w:t> </w:t>
      </w:r>
      <w:r>
        <w:rPr/>
        <w:t>и</w:t>
      </w:r>
      <w:r>
        <w:rPr>
          <w:spacing w:val="31"/>
        </w:rPr>
        <w:t> </w:t>
      </w:r>
      <w:r>
        <w:rPr/>
        <w:t>систематизировать</w:t>
      </w:r>
      <w:r>
        <w:rPr>
          <w:spacing w:val="29"/>
        </w:rPr>
        <w:t> </w:t>
      </w:r>
      <w:r>
        <w:rPr>
          <w:spacing w:val="-2"/>
        </w:rPr>
        <w:t>информацию.</w:t>
      </w:r>
    </w:p>
    <w:p>
      <w:pPr>
        <w:pStyle w:val="BodyText"/>
        <w:spacing w:before="57"/>
        <w:ind w:left="1485" w:firstLine="0"/>
        <w:jc w:val="left"/>
      </w:pPr>
      <w:r>
        <w:rPr/>
        <w:t>Овладение</w:t>
      </w:r>
      <w:r>
        <w:rPr>
          <w:spacing w:val="33"/>
        </w:rPr>
        <w:t> </w:t>
      </w:r>
      <w:r>
        <w:rPr/>
        <w:t>универсальными</w:t>
      </w:r>
      <w:r>
        <w:rPr>
          <w:spacing w:val="48"/>
        </w:rPr>
        <w:t> </w:t>
      </w:r>
      <w:r>
        <w:rPr/>
        <w:t>учебными</w:t>
      </w:r>
      <w:r>
        <w:rPr>
          <w:spacing w:val="38"/>
        </w:rPr>
        <w:t> </w:t>
      </w:r>
      <w:r>
        <w:rPr/>
        <w:t>коммуникативными</w:t>
      </w:r>
      <w:r>
        <w:rPr>
          <w:spacing w:val="38"/>
        </w:rPr>
        <w:t> </w:t>
      </w:r>
      <w:r>
        <w:rPr>
          <w:spacing w:val="-2"/>
        </w:rPr>
        <w:t>действиями:</w:t>
      </w:r>
    </w:p>
    <w:p>
      <w:pPr>
        <w:pStyle w:val="ListParagraph"/>
        <w:numPr>
          <w:ilvl w:val="0"/>
          <w:numId w:val="26"/>
        </w:numPr>
        <w:tabs>
          <w:tab w:pos="1740" w:val="left" w:leader="none"/>
        </w:tabs>
        <w:spacing w:line="240" w:lineRule="auto" w:before="53" w:after="0"/>
        <w:ind w:left="1740" w:right="0" w:hanging="255"/>
        <w:jc w:val="left"/>
        <w:rPr>
          <w:sz w:val="23"/>
        </w:rPr>
      </w:pPr>
      <w:r>
        <w:rPr>
          <w:spacing w:val="-2"/>
          <w:sz w:val="23"/>
        </w:rPr>
        <w:t>общение:</w:t>
      </w:r>
    </w:p>
    <w:p>
      <w:pPr>
        <w:pStyle w:val="BodyText"/>
        <w:spacing w:line="288" w:lineRule="auto" w:before="50"/>
        <w:ind w:right="714"/>
      </w:pP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w:t>
      </w:r>
      <w:r>
        <w:rPr>
          <w:spacing w:val="40"/>
        </w:rPr>
        <w:t> </w:t>
      </w:r>
      <w:r>
        <w:rPr/>
        <w:t>участников</w:t>
      </w:r>
      <w:r>
        <w:rPr>
          <w:spacing w:val="40"/>
        </w:rPr>
        <w:t> </w:t>
      </w:r>
      <w:r>
        <w:rPr/>
        <w:t>диалога, обнаруживать различие и сходство позиций;</w:t>
      </w:r>
    </w:p>
    <w:p>
      <w:pPr>
        <w:pStyle w:val="BodyText"/>
        <w:spacing w:line="263" w:lineRule="exact"/>
        <w:ind w:left="1485" w:firstLine="0"/>
      </w:pPr>
      <w:r>
        <w:rPr/>
        <w:t>публично</w:t>
      </w:r>
      <w:r>
        <w:rPr>
          <w:spacing w:val="79"/>
          <w:w w:val="150"/>
        </w:rPr>
        <w:t>  </w:t>
      </w:r>
      <w:r>
        <w:rPr/>
        <w:t>представлять</w:t>
      </w:r>
      <w:r>
        <w:rPr>
          <w:spacing w:val="56"/>
        </w:rPr>
        <w:t>   </w:t>
      </w:r>
      <w:r>
        <w:rPr/>
        <w:t>результаты</w:t>
      </w:r>
      <w:r>
        <w:rPr>
          <w:spacing w:val="79"/>
          <w:w w:val="150"/>
        </w:rPr>
        <w:t>  </w:t>
      </w:r>
      <w:r>
        <w:rPr/>
        <w:t>выполненного</w:t>
      </w:r>
      <w:r>
        <w:rPr>
          <w:spacing w:val="55"/>
        </w:rPr>
        <w:t>   </w:t>
      </w:r>
      <w:r>
        <w:rPr/>
        <w:t>опыта</w:t>
      </w:r>
      <w:r>
        <w:rPr>
          <w:spacing w:val="79"/>
          <w:w w:val="150"/>
        </w:rPr>
        <w:t>  </w:t>
      </w:r>
      <w:r>
        <w:rPr>
          <w:spacing w:val="-2"/>
        </w:rPr>
        <w:t>(эксперимента,</w:t>
      </w:r>
    </w:p>
    <w:p>
      <w:pPr>
        <w:pStyle w:val="BodyText"/>
        <w:spacing w:before="52"/>
        <w:ind w:firstLine="0"/>
      </w:pPr>
      <w:r>
        <w:rPr/>
        <w:t>исследования,</w:t>
      </w:r>
      <w:r>
        <w:rPr>
          <w:spacing w:val="31"/>
        </w:rPr>
        <w:t> </w:t>
      </w:r>
      <w:r>
        <w:rPr>
          <w:spacing w:val="-2"/>
        </w:rPr>
        <w:t>проекта);</w:t>
      </w:r>
    </w:p>
    <w:p>
      <w:pPr>
        <w:pStyle w:val="BodyText"/>
        <w:spacing w:line="285" w:lineRule="auto" w:before="52"/>
        <w:ind w:right="688"/>
      </w:pPr>
      <w:r>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0"/>
          <w:numId w:val="26"/>
        </w:numPr>
        <w:tabs>
          <w:tab w:pos="1740" w:val="left" w:leader="none"/>
        </w:tabs>
        <w:spacing w:line="240" w:lineRule="auto" w:before="6" w:after="0"/>
        <w:ind w:left="1740" w:right="0" w:hanging="255"/>
        <w:jc w:val="both"/>
        <w:rPr>
          <w:sz w:val="23"/>
        </w:rPr>
      </w:pPr>
      <w:r>
        <w:rPr>
          <w:sz w:val="23"/>
        </w:rPr>
        <w:t>совместная</w:t>
      </w:r>
      <w:r>
        <w:rPr>
          <w:spacing w:val="25"/>
          <w:sz w:val="23"/>
        </w:rPr>
        <w:t> </w:t>
      </w:r>
      <w:r>
        <w:rPr>
          <w:sz w:val="23"/>
        </w:rPr>
        <w:t>деятельность</w:t>
      </w:r>
      <w:r>
        <w:rPr>
          <w:spacing w:val="38"/>
          <w:sz w:val="23"/>
        </w:rPr>
        <w:t> </w:t>
      </w:r>
      <w:r>
        <w:rPr>
          <w:spacing w:val="-2"/>
          <w:sz w:val="23"/>
        </w:rPr>
        <w:t>(сотрудничество):</w:t>
      </w:r>
    </w:p>
    <w:p>
      <w:pPr>
        <w:pStyle w:val="BodyText"/>
        <w:spacing w:line="288" w:lineRule="auto" w:before="51"/>
        <w:ind w:right="743"/>
      </w:pPr>
      <w:r>
        <w:rPr/>
        <w:t>понимать и использовать преимущества командной и индивидуальной работы при решении</w:t>
      </w:r>
      <w:r>
        <w:rPr>
          <w:spacing w:val="40"/>
        </w:rPr>
        <w:t> </w:t>
      </w:r>
      <w:r>
        <w:rPr/>
        <w:t>конкретной</w:t>
      </w:r>
      <w:r>
        <w:rPr>
          <w:spacing w:val="40"/>
        </w:rPr>
        <w:t> </w:t>
      </w:r>
      <w:r>
        <w:rPr/>
        <w:t>проблемы,</w:t>
      </w:r>
      <w:r>
        <w:rPr>
          <w:spacing w:val="40"/>
        </w:rPr>
        <w:t> </w:t>
      </w:r>
      <w:r>
        <w:rPr/>
        <w:t>в</w:t>
      </w:r>
      <w:r>
        <w:rPr>
          <w:spacing w:val="40"/>
        </w:rPr>
        <w:t> </w:t>
      </w:r>
      <w:r>
        <w:rPr/>
        <w:t>том</w:t>
      </w:r>
      <w:r>
        <w:rPr>
          <w:spacing w:val="40"/>
        </w:rPr>
        <w:t> </w:t>
      </w:r>
      <w:r>
        <w:rPr/>
        <w:t>числе</w:t>
      </w:r>
      <w:r>
        <w:rPr>
          <w:spacing w:val="40"/>
        </w:rPr>
        <w:t> </w:t>
      </w:r>
      <w:r>
        <w:rPr/>
        <w:t>при</w:t>
      </w:r>
      <w:r>
        <w:rPr>
          <w:spacing w:val="40"/>
        </w:rPr>
        <w:t> </w:t>
      </w:r>
      <w:r>
        <w:rPr/>
        <w:t>создании</w:t>
      </w:r>
      <w:r>
        <w:rPr>
          <w:spacing w:val="40"/>
        </w:rPr>
        <w:t> </w:t>
      </w:r>
      <w:r>
        <w:rPr/>
        <w:t>информационного</w:t>
      </w:r>
      <w:r>
        <w:rPr>
          <w:spacing w:val="40"/>
        </w:rPr>
        <w:t> </w:t>
      </w:r>
      <w:r>
        <w:rPr/>
        <w:t>продукта;</w:t>
      </w:r>
    </w:p>
    <w:p>
      <w:pPr>
        <w:pStyle w:val="BodyText"/>
        <w:spacing w:line="288" w:lineRule="auto" w:before="4"/>
        <w:ind w:right="683"/>
      </w:pPr>
      <w:r>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w:t>
      </w:r>
      <w:r>
        <w:rPr>
          <w:spacing w:val="40"/>
        </w:rPr>
        <w:t> </w:t>
      </w:r>
      <w:r>
        <w:rPr/>
        <w:t>роли,</w:t>
      </w:r>
      <w:r>
        <w:rPr>
          <w:spacing w:val="40"/>
        </w:rPr>
        <w:t> </w:t>
      </w:r>
      <w:r>
        <w:rPr/>
        <w:t>договариваться,</w:t>
      </w:r>
      <w:r>
        <w:rPr>
          <w:spacing w:val="40"/>
        </w:rPr>
        <w:t> </w:t>
      </w:r>
      <w:r>
        <w:rPr/>
        <w:t>обсуждать</w:t>
      </w:r>
      <w:r>
        <w:rPr>
          <w:spacing w:val="40"/>
        </w:rPr>
        <w:t> </w:t>
      </w:r>
      <w:r>
        <w:rPr/>
        <w:t>процесс</w:t>
      </w:r>
      <w:r>
        <w:rPr>
          <w:spacing w:val="40"/>
        </w:rPr>
        <w:t> </w:t>
      </w:r>
      <w:r>
        <w:rPr/>
        <w:t>и</w:t>
      </w:r>
      <w:r>
        <w:rPr>
          <w:spacing w:val="40"/>
        </w:rPr>
        <w:t> </w:t>
      </w:r>
      <w:r>
        <w:rPr/>
        <w:t>результат</w:t>
      </w:r>
      <w:r>
        <w:rPr>
          <w:spacing w:val="40"/>
        </w:rPr>
        <w:t> </w:t>
      </w:r>
      <w:r>
        <w:rPr/>
        <w:t>совместной</w:t>
      </w:r>
      <w:r>
        <w:rPr>
          <w:spacing w:val="40"/>
        </w:rPr>
        <w:t> </w:t>
      </w:r>
      <w:r>
        <w:rPr/>
        <w:t>работы;</w:t>
      </w:r>
    </w:p>
    <w:p>
      <w:pPr>
        <w:pStyle w:val="BodyText"/>
        <w:spacing w:line="285" w:lineRule="auto"/>
        <w:ind w:right="685"/>
      </w:pPr>
      <w:r>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BodyText"/>
        <w:spacing w:line="288" w:lineRule="auto" w:before="2"/>
        <w:ind w:right="734"/>
      </w:pPr>
      <w:r>
        <w:rPr/>
        <w:t>оценивать качество своего вклада в общий информационный продукт по критериям, самостоятельно</w:t>
      </w:r>
      <w:r>
        <w:rPr>
          <w:spacing w:val="40"/>
        </w:rPr>
        <w:t> </w:t>
      </w:r>
      <w:r>
        <w:rPr/>
        <w:t>сформулированным</w:t>
      </w:r>
      <w:r>
        <w:rPr>
          <w:spacing w:val="40"/>
        </w:rPr>
        <w:t> </w:t>
      </w:r>
      <w:r>
        <w:rPr/>
        <w:t>участниками</w:t>
      </w:r>
      <w:r>
        <w:rPr>
          <w:spacing w:val="40"/>
        </w:rPr>
        <w:t> </w:t>
      </w:r>
      <w:r>
        <w:rPr/>
        <w:t>взаимодействия;</w:t>
      </w:r>
    </w:p>
    <w:p>
      <w:pPr>
        <w:pStyle w:val="BodyText"/>
        <w:spacing w:line="285" w:lineRule="auto"/>
        <w:ind w:right="690"/>
      </w:pPr>
      <w:r>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BodyText"/>
        <w:spacing w:before="3"/>
        <w:ind w:left="1485" w:firstLine="0"/>
      </w:pPr>
      <w:r>
        <w:rPr/>
        <w:t>Овладение</w:t>
      </w:r>
      <w:r>
        <w:rPr>
          <w:spacing w:val="29"/>
        </w:rPr>
        <w:t> </w:t>
      </w:r>
      <w:r>
        <w:rPr/>
        <w:t>универсальными</w:t>
      </w:r>
      <w:r>
        <w:rPr>
          <w:spacing w:val="46"/>
        </w:rPr>
        <w:t> </w:t>
      </w:r>
      <w:r>
        <w:rPr/>
        <w:t>учебными</w:t>
      </w:r>
      <w:r>
        <w:rPr>
          <w:spacing w:val="42"/>
        </w:rPr>
        <w:t> </w:t>
      </w:r>
      <w:r>
        <w:rPr/>
        <w:t>регулятивными</w:t>
      </w:r>
      <w:r>
        <w:rPr>
          <w:spacing w:val="34"/>
        </w:rPr>
        <w:t> </w:t>
      </w:r>
      <w:r>
        <w:rPr>
          <w:spacing w:val="-2"/>
        </w:rPr>
        <w:t>действиями:</w:t>
      </w:r>
    </w:p>
    <w:p>
      <w:pPr>
        <w:pStyle w:val="ListParagraph"/>
        <w:numPr>
          <w:ilvl w:val="0"/>
          <w:numId w:val="27"/>
        </w:numPr>
        <w:tabs>
          <w:tab w:pos="1740" w:val="left" w:leader="none"/>
        </w:tabs>
        <w:spacing w:line="240" w:lineRule="auto" w:before="52" w:after="0"/>
        <w:ind w:left="1740" w:right="0" w:hanging="255"/>
        <w:jc w:val="both"/>
        <w:rPr>
          <w:sz w:val="23"/>
        </w:rPr>
      </w:pPr>
      <w:r>
        <w:rPr>
          <w:spacing w:val="-2"/>
          <w:sz w:val="23"/>
        </w:rPr>
        <w:t>самоорганизация:</w:t>
      </w:r>
    </w:p>
    <w:p>
      <w:pPr>
        <w:pStyle w:val="BodyText"/>
        <w:spacing w:line="285" w:lineRule="auto" w:before="62"/>
        <w:ind w:left="1485" w:right="731" w:firstLine="0"/>
      </w:pPr>
      <w:r>
        <w:rPr/>
        <w:t>выявлять в жизненных и учебных ситуациях проблемы, требующие решения; ориентироваться</w:t>
      </w:r>
      <w:r>
        <w:rPr>
          <w:spacing w:val="59"/>
          <w:w w:val="150"/>
        </w:rPr>
        <w:t> </w:t>
      </w:r>
      <w:r>
        <w:rPr/>
        <w:t>в</w:t>
      </w:r>
      <w:r>
        <w:rPr>
          <w:spacing w:val="76"/>
          <w:w w:val="150"/>
        </w:rPr>
        <w:t> </w:t>
      </w:r>
      <w:r>
        <w:rPr/>
        <w:t>различных</w:t>
      </w:r>
      <w:r>
        <w:rPr>
          <w:spacing w:val="60"/>
          <w:w w:val="150"/>
        </w:rPr>
        <w:t> </w:t>
      </w:r>
      <w:r>
        <w:rPr/>
        <w:t>подходах</w:t>
      </w:r>
      <w:r>
        <w:rPr>
          <w:spacing w:val="68"/>
          <w:w w:val="150"/>
        </w:rPr>
        <w:t> </w:t>
      </w:r>
      <w:r>
        <w:rPr/>
        <w:t>к</w:t>
      </w:r>
      <w:r>
        <w:rPr>
          <w:spacing w:val="69"/>
          <w:w w:val="150"/>
        </w:rPr>
        <w:t> </w:t>
      </w:r>
      <w:r>
        <w:rPr/>
        <w:t>принятию</w:t>
      </w:r>
      <w:r>
        <w:rPr>
          <w:spacing w:val="73"/>
          <w:w w:val="150"/>
        </w:rPr>
        <w:t> </w:t>
      </w:r>
      <w:r>
        <w:rPr/>
        <w:t>решений</w:t>
      </w:r>
      <w:r>
        <w:rPr>
          <w:spacing w:val="66"/>
          <w:w w:val="150"/>
        </w:rPr>
        <w:t> </w:t>
      </w:r>
      <w:r>
        <w:rPr>
          <w:spacing w:val="-2"/>
        </w:rPr>
        <w:t>(индивидуальное</w:t>
      </w:r>
    </w:p>
    <w:p>
      <w:pPr>
        <w:pStyle w:val="BodyText"/>
        <w:spacing w:before="4"/>
        <w:ind w:firstLine="0"/>
      </w:pPr>
      <w:r>
        <w:rPr/>
        <w:t>принятие</w:t>
      </w:r>
      <w:r>
        <w:rPr>
          <w:spacing w:val="19"/>
        </w:rPr>
        <w:t> </w:t>
      </w:r>
      <w:r>
        <w:rPr/>
        <w:t>решений,</w:t>
      </w:r>
      <w:r>
        <w:rPr>
          <w:spacing w:val="16"/>
        </w:rPr>
        <w:t> </w:t>
      </w:r>
      <w:r>
        <w:rPr/>
        <w:t>принятие</w:t>
      </w:r>
      <w:r>
        <w:rPr>
          <w:spacing w:val="23"/>
        </w:rPr>
        <w:t> </w:t>
      </w:r>
      <w:r>
        <w:rPr/>
        <w:t>решений</w:t>
      </w:r>
      <w:r>
        <w:rPr>
          <w:spacing w:val="23"/>
        </w:rPr>
        <w:t> </w:t>
      </w:r>
      <w:r>
        <w:rPr/>
        <w:t>в</w:t>
      </w:r>
      <w:r>
        <w:rPr>
          <w:spacing w:val="23"/>
        </w:rPr>
        <w:t> </w:t>
      </w:r>
      <w:r>
        <w:rPr>
          <w:spacing w:val="-2"/>
        </w:rPr>
        <w:t>группе);</w:t>
      </w:r>
    </w:p>
    <w:p>
      <w:pPr>
        <w:pStyle w:val="BodyText"/>
        <w:spacing w:line="285" w:lineRule="auto" w:before="50"/>
        <w:ind w:right="685"/>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задачи</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line="285" w:lineRule="auto" w:before="5"/>
        <w:ind w:right="674"/>
      </w:pPr>
      <w: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pPr>
        <w:pStyle w:val="BodyText"/>
        <w:spacing w:line="288" w:lineRule="auto" w:before="3"/>
        <w:ind w:right="728"/>
      </w:pPr>
      <w:r>
        <w:rPr/>
        <w:t>проводить</w:t>
      </w:r>
      <w:r>
        <w:rPr>
          <w:spacing w:val="40"/>
        </w:rPr>
        <w:t> </w:t>
      </w:r>
      <w:r>
        <w:rPr/>
        <w:t>выбор</w:t>
      </w:r>
      <w:r>
        <w:rPr>
          <w:spacing w:val="40"/>
        </w:rPr>
        <w:t> </w:t>
      </w:r>
      <w:r>
        <w:rPr/>
        <w:t>в</w:t>
      </w:r>
      <w:r>
        <w:rPr>
          <w:spacing w:val="40"/>
        </w:rPr>
        <w:t> </w:t>
      </w:r>
      <w:r>
        <w:rPr/>
        <w:t>условиях</w:t>
      </w:r>
      <w:r>
        <w:rPr>
          <w:spacing w:val="40"/>
        </w:rPr>
        <w:t> </w:t>
      </w:r>
      <w:r>
        <w:rPr/>
        <w:t>противоречивой</w:t>
      </w:r>
      <w:r>
        <w:rPr>
          <w:spacing w:val="40"/>
        </w:rPr>
        <w:t> </w:t>
      </w:r>
      <w:r>
        <w:rPr/>
        <w:t>информации</w:t>
      </w:r>
      <w:r>
        <w:rPr>
          <w:spacing w:val="40"/>
        </w:rPr>
        <w:t> </w:t>
      </w:r>
      <w:r>
        <w:rPr/>
        <w:t>и</w:t>
      </w:r>
      <w:r>
        <w:rPr>
          <w:spacing w:val="40"/>
        </w:rPr>
        <w:t> </w:t>
      </w:r>
      <w:r>
        <w:rPr/>
        <w:t>брать</w:t>
      </w:r>
      <w:r>
        <w:rPr>
          <w:spacing w:val="40"/>
        </w:rPr>
        <w:t> </w:t>
      </w:r>
      <w:r>
        <w:rPr/>
        <w:t>ответственность за решение.</w:t>
      </w:r>
    </w:p>
    <w:p>
      <w:pPr>
        <w:pStyle w:val="ListParagraph"/>
        <w:numPr>
          <w:ilvl w:val="0"/>
          <w:numId w:val="27"/>
        </w:numPr>
        <w:tabs>
          <w:tab w:pos="1742" w:val="left" w:leader="none"/>
        </w:tabs>
        <w:spacing w:line="240" w:lineRule="auto" w:before="2" w:after="0"/>
        <w:ind w:left="1742" w:right="0" w:hanging="257"/>
        <w:jc w:val="both"/>
        <w:rPr>
          <w:sz w:val="23"/>
        </w:rPr>
      </w:pPr>
      <w:r>
        <w:rPr>
          <w:sz w:val="23"/>
        </w:rPr>
        <w:t>самоконтроль</w:t>
      </w:r>
      <w:r>
        <w:rPr>
          <w:spacing w:val="32"/>
          <w:sz w:val="23"/>
        </w:rPr>
        <w:t> </w:t>
      </w:r>
      <w:r>
        <w:rPr>
          <w:spacing w:val="-2"/>
          <w:sz w:val="23"/>
        </w:rPr>
        <w:t>(рефлексия):</w:t>
      </w:r>
    </w:p>
    <w:p>
      <w:pPr>
        <w:pStyle w:val="BodyText"/>
        <w:spacing w:line="288" w:lineRule="auto" w:before="57"/>
        <w:ind w:left="1485" w:right="2830" w:firstLine="0"/>
      </w:pPr>
      <w:r>
        <w:rPr/>
        <w:t>владеть способами самоконтроля, самомотивации и рефлексии; давать оценку ситуации и предлагать</w:t>
      </w:r>
      <w:r>
        <w:rPr>
          <w:spacing w:val="40"/>
        </w:rPr>
        <w:t> </w:t>
      </w:r>
      <w:r>
        <w:rPr/>
        <w:t>план</w:t>
      </w:r>
      <w:r>
        <w:rPr>
          <w:spacing w:val="40"/>
        </w:rPr>
        <w:t> </w:t>
      </w:r>
      <w:r>
        <w:rPr/>
        <w:t>её изменения;</w:t>
      </w:r>
    </w:p>
    <w:p>
      <w:pPr>
        <w:pStyle w:val="BodyText"/>
        <w:spacing w:line="285" w:lineRule="auto" w:before="1"/>
        <w:ind w:right="733"/>
      </w:pPr>
      <w:r>
        <w:rPr/>
        <w:t>учитывать</w:t>
      </w:r>
      <w:r>
        <w:rPr>
          <w:spacing w:val="40"/>
        </w:rPr>
        <w:t> </w:t>
      </w:r>
      <w:r>
        <w:rPr/>
        <w:t>контекст</w:t>
      </w:r>
      <w:r>
        <w:rPr>
          <w:spacing w:val="40"/>
        </w:rPr>
        <w:t> </w:t>
      </w:r>
      <w:r>
        <w:rPr/>
        <w:t>и</w:t>
      </w:r>
      <w:r>
        <w:rPr>
          <w:spacing w:val="40"/>
        </w:rPr>
        <w:t> </w:t>
      </w:r>
      <w:r>
        <w:rPr/>
        <w:t>предвидеть</w:t>
      </w:r>
      <w:r>
        <w:rPr>
          <w:spacing w:val="40"/>
        </w:rPr>
        <w:t> </w:t>
      </w:r>
      <w:r>
        <w:rPr/>
        <w:t>трудности,</w:t>
      </w:r>
      <w:r>
        <w:rPr>
          <w:spacing w:val="40"/>
        </w:rPr>
        <w:t> </w:t>
      </w:r>
      <w:r>
        <w:rPr/>
        <w:t>которые</w:t>
      </w:r>
      <w:r>
        <w:rPr>
          <w:spacing w:val="40"/>
        </w:rPr>
        <w:t> </w:t>
      </w:r>
      <w:r>
        <w:rPr/>
        <w:t>могут</w:t>
      </w:r>
      <w:r>
        <w:rPr>
          <w:spacing w:val="40"/>
        </w:rPr>
        <w:t> </w:t>
      </w:r>
      <w:r>
        <w:rPr/>
        <w:t>возникнуть</w:t>
      </w:r>
      <w:r>
        <w:rPr>
          <w:spacing w:val="40"/>
        </w:rPr>
        <w:t> </w:t>
      </w:r>
      <w:r>
        <w:rPr/>
        <w:t>при решении</w:t>
      </w:r>
      <w:r>
        <w:rPr>
          <w:spacing w:val="40"/>
        </w:rPr>
        <w:t> </w:t>
      </w:r>
      <w:r>
        <w:rPr/>
        <w:t>учебной</w:t>
      </w:r>
      <w:r>
        <w:rPr>
          <w:spacing w:val="40"/>
        </w:rPr>
        <w:t> </w:t>
      </w:r>
      <w:r>
        <w:rPr/>
        <w:t>задачи,</w:t>
      </w:r>
      <w:r>
        <w:rPr>
          <w:spacing w:val="40"/>
        </w:rPr>
        <w:t> </w:t>
      </w:r>
      <w:r>
        <w:rPr/>
        <w:t>адаптировать</w:t>
      </w:r>
      <w:r>
        <w:rPr>
          <w:spacing w:val="40"/>
        </w:rPr>
        <w:t> </w:t>
      </w:r>
      <w:r>
        <w:rPr/>
        <w:t>решение</w:t>
      </w:r>
      <w:r>
        <w:rPr>
          <w:spacing w:val="40"/>
        </w:rPr>
        <w:t> </w:t>
      </w:r>
      <w:r>
        <w:rPr/>
        <w:t>к</w:t>
      </w:r>
      <w:r>
        <w:rPr>
          <w:spacing w:val="40"/>
        </w:rPr>
        <w:t> </w:t>
      </w:r>
      <w:r>
        <w:rPr/>
        <w:t>меняющимся</w:t>
      </w:r>
      <w:r>
        <w:rPr>
          <w:spacing w:val="40"/>
        </w:rPr>
        <w:t> </w:t>
      </w:r>
      <w:r>
        <w:rPr/>
        <w:t>обстоятельствам;</w:t>
      </w:r>
    </w:p>
    <w:p>
      <w:pPr>
        <w:pStyle w:val="BodyText"/>
        <w:spacing w:line="288" w:lineRule="auto"/>
        <w:ind w:right="683"/>
      </w:pPr>
      <w:r>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pPr>
        <w:spacing w:after="0" w:line="288" w:lineRule="auto"/>
        <w:sectPr>
          <w:pgSz w:w="11910" w:h="16850"/>
          <w:pgMar w:header="0" w:footer="922" w:top="1060" w:bottom="1180" w:left="920" w:right="160"/>
        </w:sectPr>
      </w:pPr>
    </w:p>
    <w:p>
      <w:pPr>
        <w:pStyle w:val="BodyText"/>
        <w:spacing w:line="292" w:lineRule="auto" w:before="66"/>
        <w:ind w:right="732"/>
        <w:jc w:val="left"/>
      </w:pPr>
      <w:r>
        <w:rPr/>
        <w:t>вносить</w:t>
      </w:r>
      <w:r>
        <w:rPr>
          <w:spacing w:val="40"/>
        </w:rPr>
        <w:t> </w:t>
      </w:r>
      <w:r>
        <w:rPr/>
        <w:t>коррективы</w:t>
      </w:r>
      <w:r>
        <w:rPr>
          <w:spacing w:val="40"/>
        </w:rPr>
        <w:t> </w:t>
      </w:r>
      <w:r>
        <w:rPr/>
        <w:t>в</w:t>
      </w:r>
      <w:r>
        <w:rPr>
          <w:spacing w:val="40"/>
        </w:rPr>
        <w:t> </w:t>
      </w:r>
      <w:r>
        <w:rPr/>
        <w:t>деятельность</w:t>
      </w:r>
      <w:r>
        <w:rPr>
          <w:spacing w:val="40"/>
        </w:rPr>
        <w:t> </w:t>
      </w:r>
      <w:r>
        <w:rPr/>
        <w:t>на</w:t>
      </w:r>
      <w:r>
        <w:rPr>
          <w:spacing w:val="40"/>
        </w:rPr>
        <w:t> </w:t>
      </w:r>
      <w:r>
        <w:rPr/>
        <w:t>основе</w:t>
      </w:r>
      <w:r>
        <w:rPr>
          <w:spacing w:val="40"/>
        </w:rPr>
        <w:t> </w:t>
      </w:r>
      <w:r>
        <w:rPr/>
        <w:t>новых</w:t>
      </w:r>
      <w:r>
        <w:rPr>
          <w:spacing w:val="40"/>
        </w:rPr>
        <w:t> </w:t>
      </w:r>
      <w:r>
        <w:rPr/>
        <w:t>обстоятельств,</w:t>
      </w:r>
      <w:r>
        <w:rPr>
          <w:spacing w:val="40"/>
        </w:rPr>
        <w:t> </w:t>
      </w:r>
      <w:r>
        <w:rPr/>
        <w:t>изменившихся ситуаций,</w:t>
      </w:r>
      <w:r>
        <w:rPr>
          <w:spacing w:val="40"/>
        </w:rPr>
        <w:t> </w:t>
      </w:r>
      <w:r>
        <w:rPr/>
        <w:t>установленных</w:t>
      </w:r>
      <w:r>
        <w:rPr>
          <w:spacing w:val="40"/>
        </w:rPr>
        <w:t> </w:t>
      </w:r>
      <w:r>
        <w:rPr/>
        <w:t>ошибок,</w:t>
      </w:r>
      <w:r>
        <w:rPr>
          <w:spacing w:val="40"/>
        </w:rPr>
        <w:t> </w:t>
      </w:r>
      <w:r>
        <w:rPr/>
        <w:t>возникших</w:t>
      </w:r>
      <w:r>
        <w:rPr>
          <w:spacing w:val="40"/>
        </w:rPr>
        <w:t> </w:t>
      </w:r>
      <w:r>
        <w:rPr/>
        <w:t>трудностей;</w:t>
      </w:r>
    </w:p>
    <w:p>
      <w:pPr>
        <w:pStyle w:val="BodyText"/>
        <w:spacing w:line="263" w:lineRule="exact"/>
        <w:ind w:left="1485" w:firstLine="0"/>
        <w:jc w:val="left"/>
      </w:pPr>
      <w:r>
        <w:rPr/>
        <w:t>оценивать</w:t>
      </w:r>
      <w:r>
        <w:rPr>
          <w:spacing w:val="21"/>
        </w:rPr>
        <w:t> </w:t>
      </w:r>
      <w:r>
        <w:rPr/>
        <w:t>соответствие</w:t>
      </w:r>
      <w:r>
        <w:rPr>
          <w:spacing w:val="19"/>
        </w:rPr>
        <w:t> </w:t>
      </w:r>
      <w:r>
        <w:rPr/>
        <w:t>результата</w:t>
      </w:r>
      <w:r>
        <w:rPr>
          <w:spacing w:val="25"/>
        </w:rPr>
        <w:t> </w:t>
      </w:r>
      <w:r>
        <w:rPr/>
        <w:t>цели</w:t>
      </w:r>
      <w:r>
        <w:rPr>
          <w:spacing w:val="18"/>
        </w:rPr>
        <w:t> </w:t>
      </w:r>
      <w:r>
        <w:rPr/>
        <w:t>и</w:t>
      </w:r>
      <w:r>
        <w:rPr>
          <w:spacing w:val="28"/>
        </w:rPr>
        <w:t> </w:t>
      </w:r>
      <w:r>
        <w:rPr>
          <w:spacing w:val="-2"/>
        </w:rPr>
        <w:t>условиям.</w:t>
      </w:r>
    </w:p>
    <w:p>
      <w:pPr>
        <w:pStyle w:val="ListParagraph"/>
        <w:numPr>
          <w:ilvl w:val="0"/>
          <w:numId w:val="27"/>
        </w:numPr>
        <w:tabs>
          <w:tab w:pos="1740" w:val="left" w:leader="none"/>
        </w:tabs>
        <w:spacing w:line="240" w:lineRule="auto" w:before="52" w:after="0"/>
        <w:ind w:left="1740" w:right="0" w:hanging="255"/>
        <w:jc w:val="left"/>
        <w:rPr>
          <w:sz w:val="23"/>
        </w:rPr>
      </w:pPr>
      <w:r>
        <w:rPr>
          <w:sz w:val="23"/>
        </w:rPr>
        <w:t>эмоциональный</w:t>
      </w:r>
      <w:r>
        <w:rPr>
          <w:spacing w:val="41"/>
          <w:sz w:val="23"/>
        </w:rPr>
        <w:t> </w:t>
      </w:r>
      <w:r>
        <w:rPr>
          <w:spacing w:val="-2"/>
          <w:sz w:val="23"/>
        </w:rPr>
        <w:t>интеллект:</w:t>
      </w:r>
    </w:p>
    <w:p>
      <w:pPr>
        <w:pStyle w:val="BodyText"/>
        <w:spacing w:before="50"/>
        <w:ind w:left="1485" w:firstLine="0"/>
        <w:jc w:val="left"/>
      </w:pPr>
      <w:r>
        <w:rPr/>
        <w:t>ставить</w:t>
      </w:r>
      <w:r>
        <w:rPr>
          <w:spacing w:val="30"/>
        </w:rPr>
        <w:t> </w:t>
      </w:r>
      <w:r>
        <w:rPr/>
        <w:t>себя</w:t>
      </w:r>
      <w:r>
        <w:rPr>
          <w:spacing w:val="14"/>
        </w:rPr>
        <w:t> </w:t>
      </w:r>
      <w:r>
        <w:rPr/>
        <w:t>на</w:t>
      </w:r>
      <w:r>
        <w:rPr>
          <w:spacing w:val="19"/>
        </w:rPr>
        <w:t> </w:t>
      </w:r>
      <w:r>
        <w:rPr/>
        <w:t>место</w:t>
      </w:r>
      <w:r>
        <w:rPr>
          <w:spacing w:val="14"/>
        </w:rPr>
        <w:t> </w:t>
      </w:r>
      <w:r>
        <w:rPr/>
        <w:t>другого</w:t>
      </w:r>
      <w:r>
        <w:rPr>
          <w:spacing w:val="17"/>
        </w:rPr>
        <w:t> </w:t>
      </w:r>
      <w:r>
        <w:rPr/>
        <w:t>человека,</w:t>
      </w:r>
      <w:r>
        <w:rPr>
          <w:spacing w:val="19"/>
        </w:rPr>
        <w:t> </w:t>
      </w:r>
      <w:r>
        <w:rPr/>
        <w:t>понимать</w:t>
      </w:r>
      <w:r>
        <w:rPr>
          <w:spacing w:val="21"/>
        </w:rPr>
        <w:t> </w:t>
      </w:r>
      <w:r>
        <w:rPr/>
        <w:t>мотивы</w:t>
      </w:r>
      <w:r>
        <w:rPr>
          <w:spacing w:val="18"/>
        </w:rPr>
        <w:t> </w:t>
      </w:r>
      <w:r>
        <w:rPr/>
        <w:t>и</w:t>
      </w:r>
      <w:r>
        <w:rPr>
          <w:spacing w:val="15"/>
        </w:rPr>
        <w:t> </w:t>
      </w:r>
      <w:r>
        <w:rPr/>
        <w:t>намерения</w:t>
      </w:r>
      <w:r>
        <w:rPr>
          <w:spacing w:val="21"/>
        </w:rPr>
        <w:t> </w:t>
      </w:r>
      <w:r>
        <w:rPr>
          <w:spacing w:val="-2"/>
        </w:rPr>
        <w:t>другого.</w:t>
      </w:r>
    </w:p>
    <w:p>
      <w:pPr>
        <w:pStyle w:val="ListParagraph"/>
        <w:numPr>
          <w:ilvl w:val="0"/>
          <w:numId w:val="27"/>
        </w:numPr>
        <w:tabs>
          <w:tab w:pos="1742" w:val="left" w:leader="none"/>
        </w:tabs>
        <w:spacing w:line="240" w:lineRule="auto" w:before="52" w:after="0"/>
        <w:ind w:left="1742" w:right="0" w:hanging="257"/>
        <w:jc w:val="left"/>
        <w:rPr>
          <w:sz w:val="23"/>
        </w:rPr>
      </w:pPr>
      <w:r>
        <w:rPr>
          <w:sz w:val="23"/>
        </w:rPr>
        <w:t>принятие</w:t>
      </w:r>
      <w:r>
        <w:rPr>
          <w:spacing w:val="12"/>
          <w:sz w:val="23"/>
        </w:rPr>
        <w:t> </w:t>
      </w:r>
      <w:r>
        <w:rPr>
          <w:sz w:val="23"/>
        </w:rPr>
        <w:t>себя</w:t>
      </w:r>
      <w:r>
        <w:rPr>
          <w:spacing w:val="11"/>
          <w:sz w:val="23"/>
        </w:rPr>
        <w:t> </w:t>
      </w:r>
      <w:r>
        <w:rPr>
          <w:sz w:val="23"/>
        </w:rPr>
        <w:t>и</w:t>
      </w:r>
      <w:r>
        <w:rPr>
          <w:spacing w:val="9"/>
          <w:sz w:val="23"/>
        </w:rPr>
        <w:t> </w:t>
      </w:r>
      <w:r>
        <w:rPr>
          <w:spacing w:val="-2"/>
          <w:sz w:val="23"/>
        </w:rPr>
        <w:t>других:</w:t>
      </w:r>
    </w:p>
    <w:p>
      <w:pPr>
        <w:pStyle w:val="BodyText"/>
        <w:spacing w:line="288" w:lineRule="auto" w:before="53"/>
        <w:ind w:right="732"/>
        <w:jc w:val="left"/>
      </w:pPr>
      <w:r>
        <w:rPr/>
        <w:t>осознавать</w:t>
      </w:r>
      <w:r>
        <w:rPr>
          <w:spacing w:val="40"/>
        </w:rPr>
        <w:t> </w:t>
      </w:r>
      <w:r>
        <w:rPr/>
        <w:t>невозможность</w:t>
      </w:r>
      <w:r>
        <w:rPr>
          <w:spacing w:val="40"/>
        </w:rPr>
        <w:t> </w:t>
      </w:r>
      <w:r>
        <w:rPr/>
        <w:t>контролировать</w:t>
      </w:r>
      <w:r>
        <w:rPr>
          <w:spacing w:val="40"/>
        </w:rPr>
        <w:t> </w:t>
      </w:r>
      <w:r>
        <w:rPr/>
        <w:t>всё</w:t>
      </w:r>
      <w:r>
        <w:rPr>
          <w:spacing w:val="40"/>
        </w:rPr>
        <w:t> </w:t>
      </w:r>
      <w:r>
        <w:rPr/>
        <w:t>вокруг</w:t>
      </w:r>
      <w:r>
        <w:rPr>
          <w:spacing w:val="40"/>
        </w:rPr>
        <w:t> </w:t>
      </w:r>
      <w:r>
        <w:rPr/>
        <w:t>даже</w:t>
      </w:r>
      <w:r>
        <w:rPr>
          <w:spacing w:val="40"/>
        </w:rPr>
        <w:t> </w:t>
      </w:r>
      <w:r>
        <w:rPr/>
        <w:t>в</w:t>
      </w:r>
      <w:r>
        <w:rPr>
          <w:spacing w:val="80"/>
        </w:rPr>
        <w:t> </w:t>
      </w:r>
      <w:r>
        <w:rPr/>
        <w:t>условиях</w:t>
      </w:r>
      <w:r>
        <w:rPr>
          <w:spacing w:val="40"/>
        </w:rPr>
        <w:t> </w:t>
      </w:r>
      <w:r>
        <w:rPr/>
        <w:t>открытого доступа к любым объёмам информации.</w:t>
      </w:r>
    </w:p>
    <w:p>
      <w:pPr>
        <w:pStyle w:val="BodyText"/>
        <w:spacing w:line="288" w:lineRule="auto"/>
        <w:ind w:right="732"/>
        <w:jc w:val="left"/>
      </w:pPr>
      <w:r>
        <w:rPr/>
        <w:t>Предметные результаты</w:t>
      </w:r>
      <w:r>
        <w:rPr>
          <w:spacing w:val="40"/>
        </w:rPr>
        <w:t> </w:t>
      </w:r>
      <w:r>
        <w:rPr/>
        <w:t>освоения</w:t>
      </w:r>
      <w:r>
        <w:rPr>
          <w:spacing w:val="40"/>
        </w:rPr>
        <w:t> </w:t>
      </w:r>
      <w:r>
        <w:rPr/>
        <w:t>программы</w:t>
      </w:r>
      <w:r>
        <w:rPr>
          <w:spacing w:val="40"/>
        </w:rPr>
        <w:t> </w:t>
      </w:r>
      <w:r>
        <w:rPr/>
        <w:t>по</w:t>
      </w:r>
      <w:r>
        <w:rPr>
          <w:spacing w:val="40"/>
        </w:rPr>
        <w:t> </w:t>
      </w:r>
      <w:r>
        <w:rPr/>
        <w:t>информатике на</w:t>
      </w:r>
      <w:r>
        <w:rPr>
          <w:spacing w:val="40"/>
        </w:rPr>
        <w:t> </w:t>
      </w:r>
      <w:r>
        <w:rPr/>
        <w:t>уровне основного общего образования.</w:t>
      </w:r>
    </w:p>
    <w:p>
      <w:pPr>
        <w:pStyle w:val="BodyText"/>
        <w:spacing w:line="288" w:lineRule="auto"/>
        <w:ind w:left="1485" w:right="732" w:firstLine="0"/>
        <w:jc w:val="left"/>
      </w:pPr>
      <w:r>
        <w:rPr/>
        <w:t>К</w:t>
      </w:r>
      <w:r>
        <w:rPr>
          <w:spacing w:val="36"/>
        </w:rPr>
        <w:t> </w:t>
      </w:r>
      <w:r>
        <w:rPr/>
        <w:t>концу</w:t>
      </w:r>
      <w:r>
        <w:rPr>
          <w:spacing w:val="40"/>
        </w:rPr>
        <w:t> </w:t>
      </w:r>
      <w:r>
        <w:rPr/>
        <w:t>обучения</w:t>
      </w:r>
      <w:r>
        <w:rPr>
          <w:spacing w:val="34"/>
        </w:rPr>
        <w:t> </w:t>
      </w:r>
      <w:r>
        <w:rPr/>
        <w:t>в</w:t>
      </w:r>
      <w:r>
        <w:rPr>
          <w:spacing w:val="38"/>
        </w:rPr>
        <w:t> </w:t>
      </w:r>
      <w:r>
        <w:rPr/>
        <w:t>7</w:t>
      </w:r>
      <w:r>
        <w:rPr>
          <w:spacing w:val="40"/>
        </w:rPr>
        <w:t> </w:t>
      </w:r>
      <w:r>
        <w:rPr/>
        <w:t>классе</w:t>
      </w:r>
      <w:r>
        <w:rPr>
          <w:spacing w:val="36"/>
        </w:rPr>
        <w:t> </w:t>
      </w:r>
      <w:r>
        <w:rPr/>
        <w:t>у</w:t>
      </w:r>
      <w:r>
        <w:rPr>
          <w:spacing w:val="40"/>
        </w:rPr>
        <w:t> </w:t>
      </w:r>
      <w:r>
        <w:rPr/>
        <w:t>обучающегося</w:t>
      </w:r>
      <w:r>
        <w:rPr>
          <w:spacing w:val="40"/>
        </w:rPr>
        <w:t> </w:t>
      </w:r>
      <w:r>
        <w:rPr/>
        <w:t>будут</w:t>
      </w:r>
      <w:r>
        <w:rPr>
          <w:spacing w:val="40"/>
        </w:rPr>
        <w:t> </w:t>
      </w:r>
      <w:r>
        <w:rPr/>
        <w:t>сформированы</w:t>
      </w:r>
      <w:r>
        <w:rPr>
          <w:spacing w:val="34"/>
        </w:rPr>
        <w:t> </w:t>
      </w:r>
      <w:r>
        <w:rPr/>
        <w:t>умения: пояснять</w:t>
      </w:r>
      <w:r>
        <w:rPr>
          <w:spacing w:val="40"/>
        </w:rPr>
        <w:t> </w:t>
      </w:r>
      <w:r>
        <w:rPr/>
        <w:t>на</w:t>
      </w:r>
      <w:r>
        <w:rPr>
          <w:spacing w:val="40"/>
        </w:rPr>
        <w:t> </w:t>
      </w:r>
      <w:r>
        <w:rPr/>
        <w:t>примерах</w:t>
      </w:r>
      <w:r>
        <w:rPr>
          <w:spacing w:val="40"/>
        </w:rPr>
        <w:t> </w:t>
      </w:r>
      <w:r>
        <w:rPr/>
        <w:t>смысл</w:t>
      </w:r>
      <w:r>
        <w:rPr>
          <w:spacing w:val="40"/>
        </w:rPr>
        <w:t> </w:t>
      </w:r>
      <w:r>
        <w:rPr/>
        <w:t>понятий</w:t>
      </w:r>
      <w:r>
        <w:rPr>
          <w:spacing w:val="40"/>
        </w:rPr>
        <w:t> </w:t>
      </w:r>
      <w:r>
        <w:rPr/>
        <w:t>«информация»,</w:t>
      </w:r>
      <w:r>
        <w:rPr>
          <w:spacing w:val="40"/>
        </w:rPr>
        <w:t> </w:t>
      </w:r>
      <w:r>
        <w:rPr/>
        <w:t>«информационный</w:t>
      </w:r>
      <w:r>
        <w:rPr>
          <w:spacing w:val="40"/>
        </w:rPr>
        <w:t> </w:t>
      </w:r>
      <w:r>
        <w:rPr/>
        <w:t>процесс»,</w:t>
      </w:r>
    </w:p>
    <w:p>
      <w:pPr>
        <w:pStyle w:val="BodyText"/>
        <w:ind w:firstLine="0"/>
        <w:jc w:val="left"/>
      </w:pPr>
      <w:r>
        <w:rPr/>
        <w:t>«обработка</w:t>
      </w:r>
      <w:r>
        <w:rPr>
          <w:spacing w:val="28"/>
        </w:rPr>
        <w:t> </w:t>
      </w:r>
      <w:r>
        <w:rPr/>
        <w:t>информации»,</w:t>
      </w:r>
      <w:r>
        <w:rPr>
          <w:spacing w:val="33"/>
        </w:rPr>
        <w:t> </w:t>
      </w:r>
      <w:r>
        <w:rPr/>
        <w:t>«хранение</w:t>
      </w:r>
      <w:r>
        <w:rPr>
          <w:spacing w:val="29"/>
        </w:rPr>
        <w:t> </w:t>
      </w:r>
      <w:r>
        <w:rPr/>
        <w:t>информации»,</w:t>
      </w:r>
      <w:r>
        <w:rPr>
          <w:spacing w:val="36"/>
        </w:rPr>
        <w:t> </w:t>
      </w:r>
      <w:r>
        <w:rPr/>
        <w:t>«передача</w:t>
      </w:r>
      <w:r>
        <w:rPr>
          <w:spacing w:val="29"/>
        </w:rPr>
        <w:t> </w:t>
      </w:r>
      <w:r>
        <w:rPr>
          <w:spacing w:val="-2"/>
        </w:rPr>
        <w:t>информации»;</w:t>
      </w:r>
    </w:p>
    <w:p>
      <w:pPr>
        <w:pStyle w:val="BodyText"/>
        <w:spacing w:line="285" w:lineRule="auto" w:before="47"/>
        <w:ind w:right="673"/>
      </w:pPr>
      <w:r>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pPr>
        <w:pStyle w:val="BodyText"/>
        <w:spacing w:line="288" w:lineRule="auto" w:before="4"/>
        <w:ind w:right="738"/>
      </w:pPr>
      <w:r>
        <w:rPr/>
        <w:t>сравнивать длины сообщений, записанных в различных алфавитах, оперировать единицами</w:t>
      </w:r>
      <w:r>
        <w:rPr>
          <w:spacing w:val="40"/>
        </w:rPr>
        <w:t> </w:t>
      </w:r>
      <w:r>
        <w:rPr/>
        <w:t>измерения</w:t>
      </w:r>
      <w:r>
        <w:rPr>
          <w:spacing w:val="40"/>
        </w:rPr>
        <w:t> </w:t>
      </w:r>
      <w:r>
        <w:rPr/>
        <w:t>информационного</w:t>
      </w:r>
      <w:r>
        <w:rPr>
          <w:spacing w:val="40"/>
        </w:rPr>
        <w:t> </w:t>
      </w:r>
      <w:r>
        <w:rPr/>
        <w:t>объёма</w:t>
      </w:r>
      <w:r>
        <w:rPr>
          <w:spacing w:val="40"/>
        </w:rPr>
        <w:t> </w:t>
      </w:r>
      <w:r>
        <w:rPr/>
        <w:t>и</w:t>
      </w:r>
      <w:r>
        <w:rPr>
          <w:spacing w:val="40"/>
        </w:rPr>
        <w:t> </w:t>
      </w:r>
      <w:r>
        <w:rPr/>
        <w:t>скорости</w:t>
      </w:r>
      <w:r>
        <w:rPr>
          <w:spacing w:val="40"/>
        </w:rPr>
        <w:t> </w:t>
      </w:r>
      <w:r>
        <w:rPr/>
        <w:t>передачи</w:t>
      </w:r>
      <w:r>
        <w:rPr>
          <w:spacing w:val="40"/>
        </w:rPr>
        <w:t> </w:t>
      </w:r>
      <w:r>
        <w:rPr/>
        <w:t>данных;</w:t>
      </w:r>
    </w:p>
    <w:p>
      <w:pPr>
        <w:pStyle w:val="BodyText"/>
        <w:spacing w:line="285" w:lineRule="auto"/>
        <w:ind w:right="729"/>
      </w:pPr>
      <w:r>
        <w:rPr/>
        <w:t>оценивать и сравнивать размеры текстовых, графических, звуковых файлов и </w:t>
      </w:r>
      <w:r>
        <w:rPr>
          <w:spacing w:val="-2"/>
        </w:rPr>
        <w:t>видеофайлов;</w:t>
      </w:r>
    </w:p>
    <w:p>
      <w:pPr>
        <w:pStyle w:val="BodyText"/>
        <w:spacing w:line="288" w:lineRule="auto"/>
        <w:ind w:right="729"/>
      </w:pPr>
      <w:r>
        <w:rPr/>
        <w:t>приводить примеры современных устройств хранения и передачи информации, сравнивать их количественные характеристики;</w:t>
      </w:r>
    </w:p>
    <w:p>
      <w:pPr>
        <w:pStyle w:val="BodyText"/>
        <w:spacing w:line="288" w:lineRule="auto"/>
        <w:ind w:right="726"/>
      </w:pPr>
      <w:r>
        <w:rPr/>
        <w:t>выделять основные этапы в истории и понимать тенденции развития компьютеров и программного обеспечения;</w:t>
      </w:r>
    </w:p>
    <w:p>
      <w:pPr>
        <w:pStyle w:val="BodyText"/>
        <w:spacing w:line="292" w:lineRule="auto"/>
        <w:ind w:right="686"/>
      </w:pPr>
      <w:r>
        <w:rPr/>
        <w:t>получать</w:t>
      </w:r>
      <w:r>
        <w:rPr>
          <w:spacing w:val="40"/>
        </w:rPr>
        <w:t> </w:t>
      </w:r>
      <w:r>
        <w:rPr/>
        <w:t>и</w:t>
      </w:r>
      <w:r>
        <w:rPr>
          <w:spacing w:val="40"/>
        </w:rPr>
        <w:t> </w:t>
      </w:r>
      <w:r>
        <w:rPr/>
        <w:t>использовать</w:t>
      </w:r>
      <w:r>
        <w:rPr>
          <w:spacing w:val="40"/>
        </w:rPr>
        <w:t> </w:t>
      </w:r>
      <w:r>
        <w:rPr/>
        <w:t>информацию</w:t>
      </w:r>
      <w:r>
        <w:rPr>
          <w:spacing w:val="40"/>
        </w:rPr>
        <w:t> </w:t>
      </w:r>
      <w:r>
        <w:rPr/>
        <w:t>о</w:t>
      </w:r>
      <w:r>
        <w:rPr>
          <w:spacing w:val="40"/>
        </w:rPr>
        <w:t> </w:t>
      </w:r>
      <w:r>
        <w:rPr/>
        <w:t>характеристиках</w:t>
      </w:r>
      <w:r>
        <w:rPr>
          <w:spacing w:val="40"/>
        </w:rPr>
        <w:t> </w:t>
      </w:r>
      <w:r>
        <w:rPr/>
        <w:t>персонального</w:t>
      </w:r>
      <w:r>
        <w:rPr>
          <w:spacing w:val="80"/>
        </w:rPr>
        <w:t> </w:t>
      </w:r>
      <w:r>
        <w:rPr/>
        <w:t>компьютера и его основных элементах (процессор, оперативная память, долговременная память, устройства ввода-вывода);</w:t>
      </w:r>
    </w:p>
    <w:p>
      <w:pPr>
        <w:pStyle w:val="BodyText"/>
        <w:spacing w:line="288" w:lineRule="auto"/>
        <w:ind w:left="1485" w:right="724" w:firstLine="0"/>
      </w:pPr>
      <w:r>
        <w:rPr/>
        <w:t>соотносить характеристики компьютера с задачами, решаемыми с его помощью; ориентироваться</w:t>
      </w:r>
      <w:r>
        <w:rPr>
          <w:spacing w:val="29"/>
        </w:rPr>
        <w:t> </w:t>
      </w:r>
      <w:r>
        <w:rPr/>
        <w:t>в</w:t>
      </w:r>
      <w:r>
        <w:rPr>
          <w:spacing w:val="28"/>
        </w:rPr>
        <w:t> </w:t>
      </w:r>
      <w:r>
        <w:rPr/>
        <w:t>иерархической</w:t>
      </w:r>
      <w:r>
        <w:rPr>
          <w:spacing w:val="47"/>
        </w:rPr>
        <w:t> </w:t>
      </w:r>
      <w:r>
        <w:rPr/>
        <w:t>структуре</w:t>
      </w:r>
      <w:r>
        <w:rPr>
          <w:spacing w:val="33"/>
        </w:rPr>
        <w:t> </w:t>
      </w:r>
      <w:r>
        <w:rPr/>
        <w:t>файловой</w:t>
      </w:r>
      <w:r>
        <w:rPr>
          <w:spacing w:val="38"/>
        </w:rPr>
        <w:t> </w:t>
      </w:r>
      <w:r>
        <w:rPr/>
        <w:t>системы</w:t>
      </w:r>
      <w:r>
        <w:rPr>
          <w:spacing w:val="19"/>
        </w:rPr>
        <w:t> </w:t>
      </w:r>
      <w:r>
        <w:rPr/>
        <w:t>(записывать</w:t>
      </w:r>
      <w:r>
        <w:rPr>
          <w:spacing w:val="24"/>
        </w:rPr>
        <w:t> </w:t>
      </w:r>
      <w:r>
        <w:rPr>
          <w:spacing w:val="-2"/>
        </w:rPr>
        <w:t>полное</w:t>
      </w:r>
    </w:p>
    <w:p>
      <w:pPr>
        <w:pStyle w:val="BodyText"/>
        <w:spacing w:line="288" w:lineRule="auto"/>
        <w:ind w:right="736" w:firstLine="0"/>
      </w:pPr>
      <w:r>
        <w:rPr/>
        <w:t>имя файла (каталога), путь к файлу (каталогу) по имеющемуся описанию файловой</w:t>
      </w:r>
      <w:r>
        <w:rPr>
          <w:spacing w:val="80"/>
        </w:rPr>
        <w:t> </w:t>
      </w:r>
      <w:r>
        <w:rPr/>
        <w:t>структуры некоторого информационного носителя);</w:t>
      </w:r>
    </w:p>
    <w:p>
      <w:pPr>
        <w:pStyle w:val="BodyText"/>
        <w:spacing w:line="288" w:lineRule="auto"/>
        <w:ind w:right="686"/>
      </w:pPr>
      <w:r>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w:t>
      </w:r>
      <w:r>
        <w:rPr>
          <w:spacing w:val="40"/>
        </w:rPr>
        <w:t> </w:t>
      </w:r>
      <w:r>
        <w:rPr/>
        <w:t>и</w:t>
      </w:r>
      <w:r>
        <w:rPr>
          <w:spacing w:val="40"/>
        </w:rPr>
        <w:t> </w:t>
      </w:r>
      <w:r>
        <w:rPr/>
        <w:t>архивировать</w:t>
      </w:r>
      <w:r>
        <w:rPr>
          <w:spacing w:val="40"/>
        </w:rPr>
        <w:t> </w:t>
      </w:r>
      <w:r>
        <w:rPr/>
        <w:t>файлы</w:t>
      </w:r>
      <w:r>
        <w:rPr>
          <w:spacing w:val="40"/>
        </w:rPr>
        <w:t> </w:t>
      </w:r>
      <w:r>
        <w:rPr/>
        <w:t>и</w:t>
      </w:r>
      <w:r>
        <w:rPr>
          <w:spacing w:val="40"/>
        </w:rPr>
        <w:t> </w:t>
      </w:r>
      <w:r>
        <w:rPr/>
        <w:t>каталоги,</w:t>
      </w:r>
      <w:r>
        <w:rPr>
          <w:spacing w:val="40"/>
        </w:rPr>
        <w:t> </w:t>
      </w:r>
      <w:r>
        <w:rPr/>
        <w:t>использовать</w:t>
      </w:r>
      <w:r>
        <w:rPr>
          <w:spacing w:val="40"/>
        </w:rPr>
        <w:t> </w:t>
      </w:r>
      <w:r>
        <w:rPr/>
        <w:t>антивирусную</w:t>
      </w:r>
      <w:r>
        <w:rPr>
          <w:spacing w:val="40"/>
        </w:rPr>
        <w:t> </w:t>
      </w:r>
      <w:r>
        <w:rPr/>
        <w:t>программу;</w:t>
      </w:r>
    </w:p>
    <w:p>
      <w:pPr>
        <w:pStyle w:val="BodyText"/>
        <w:spacing w:line="285" w:lineRule="auto"/>
        <w:ind w:right="713"/>
      </w:pPr>
      <w:r>
        <w:rPr/>
        <w:t>представлять результаты своей деятельности в виде структурированных иллюстрированных</w:t>
      </w:r>
      <w:r>
        <w:rPr>
          <w:spacing w:val="40"/>
        </w:rPr>
        <w:t> </w:t>
      </w:r>
      <w:r>
        <w:rPr/>
        <w:t>документов,</w:t>
      </w:r>
      <w:r>
        <w:rPr>
          <w:spacing w:val="40"/>
        </w:rPr>
        <w:t> </w:t>
      </w:r>
      <w:r>
        <w:rPr/>
        <w:t>мультимедийных</w:t>
      </w:r>
      <w:r>
        <w:rPr>
          <w:spacing w:val="39"/>
        </w:rPr>
        <w:t> </w:t>
      </w:r>
      <w:r>
        <w:rPr/>
        <w:t>презентаций;</w:t>
      </w:r>
    </w:p>
    <w:p>
      <w:pPr>
        <w:pStyle w:val="BodyText"/>
        <w:spacing w:line="288" w:lineRule="auto"/>
        <w:ind w:right="689"/>
      </w:pPr>
      <w:r>
        <w:rPr/>
        <w:t>искать</w:t>
      </w:r>
      <w:r>
        <w:rPr>
          <w:spacing w:val="40"/>
        </w:rPr>
        <w:t> </w:t>
      </w:r>
      <w:r>
        <w:rPr/>
        <w:t>информацию</w:t>
      </w:r>
      <w:r>
        <w:rPr>
          <w:spacing w:val="40"/>
        </w:rPr>
        <w:t> </w:t>
      </w:r>
      <w:r>
        <w:rPr/>
        <w:t>в</w:t>
      </w:r>
      <w:r>
        <w:rPr>
          <w:spacing w:val="40"/>
        </w:rPr>
        <w:t> </w:t>
      </w:r>
      <w:r>
        <w:rPr/>
        <w:t>Интернете</w:t>
      </w:r>
      <w:r>
        <w:rPr>
          <w:spacing w:val="40"/>
        </w:rPr>
        <w:t> </w:t>
      </w:r>
      <w:r>
        <w:rPr/>
        <w:t>(в</w:t>
      </w:r>
      <w:r>
        <w:rPr>
          <w:spacing w:val="40"/>
        </w:rPr>
        <w:t> </w:t>
      </w:r>
      <w:r>
        <w:rPr/>
        <w:t>том</w:t>
      </w:r>
      <w:r>
        <w:rPr>
          <w:spacing w:val="40"/>
        </w:rPr>
        <w:t> </w:t>
      </w:r>
      <w:r>
        <w:rPr/>
        <w:t>числе</w:t>
      </w:r>
      <w:r>
        <w:rPr>
          <w:spacing w:val="40"/>
        </w:rPr>
        <w:t> </w:t>
      </w:r>
      <w:r>
        <w:rPr/>
        <w:t>по</w:t>
      </w:r>
      <w:r>
        <w:rPr>
          <w:spacing w:val="40"/>
        </w:rPr>
        <w:t> </w:t>
      </w:r>
      <w:r>
        <w:rPr/>
        <w:t>ключевым</w:t>
      </w:r>
      <w:r>
        <w:rPr>
          <w:spacing w:val="40"/>
        </w:rPr>
        <w:t> </w:t>
      </w:r>
      <w:r>
        <w:rPr/>
        <w:t>словам,</w:t>
      </w:r>
      <w:r>
        <w:rPr>
          <w:spacing w:val="40"/>
        </w:rPr>
        <w:t> </w:t>
      </w:r>
      <w:r>
        <w:rPr/>
        <w:t>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w:t>
      </w:r>
      <w:r>
        <w:rPr>
          <w:spacing w:val="40"/>
        </w:rPr>
        <w:t> </w:t>
      </w:r>
      <w:r>
        <w:rPr/>
        <w:t>экстремистского и террористического характера;</w:t>
      </w:r>
    </w:p>
    <w:p>
      <w:pPr>
        <w:pStyle w:val="BodyText"/>
        <w:ind w:left="1485" w:firstLine="0"/>
      </w:pPr>
      <w:r>
        <w:rPr/>
        <w:t>понимать</w:t>
      </w:r>
      <w:r>
        <w:rPr>
          <w:spacing w:val="34"/>
        </w:rPr>
        <w:t> </w:t>
      </w:r>
      <w:r>
        <w:rPr/>
        <w:t>структуру</w:t>
      </w:r>
      <w:r>
        <w:rPr>
          <w:spacing w:val="23"/>
        </w:rPr>
        <w:t> </w:t>
      </w:r>
      <w:r>
        <w:rPr/>
        <w:t>адресов</w:t>
      </w:r>
      <w:r>
        <w:rPr>
          <w:spacing w:val="32"/>
        </w:rPr>
        <w:t> </w:t>
      </w:r>
      <w:r>
        <w:rPr/>
        <w:t>веб-</w:t>
      </w:r>
      <w:r>
        <w:rPr>
          <w:spacing w:val="-2"/>
        </w:rPr>
        <w:t>ресурсов;</w:t>
      </w:r>
    </w:p>
    <w:p>
      <w:pPr>
        <w:pStyle w:val="BodyText"/>
        <w:spacing w:before="39"/>
        <w:ind w:left="1485" w:firstLine="0"/>
      </w:pPr>
      <w:r>
        <w:rPr/>
        <w:t>использовать</w:t>
      </w:r>
      <w:r>
        <w:rPr>
          <w:spacing w:val="46"/>
        </w:rPr>
        <w:t> </w:t>
      </w:r>
      <w:r>
        <w:rPr/>
        <w:t>современные</w:t>
      </w:r>
      <w:r>
        <w:rPr>
          <w:spacing w:val="43"/>
        </w:rPr>
        <w:t> </w:t>
      </w:r>
      <w:r>
        <w:rPr/>
        <w:t>сервисы</w:t>
      </w:r>
      <w:r>
        <w:rPr>
          <w:spacing w:val="41"/>
        </w:rPr>
        <w:t> </w:t>
      </w:r>
      <w:r>
        <w:rPr/>
        <w:t>интернет-</w:t>
      </w:r>
      <w:r>
        <w:rPr>
          <w:spacing w:val="-2"/>
        </w:rPr>
        <w:t>коммуникаций;</w:t>
      </w:r>
    </w:p>
    <w:p>
      <w:pPr>
        <w:pStyle w:val="BodyText"/>
        <w:spacing w:line="285" w:lineRule="auto" w:before="52"/>
        <w:ind w:right="676"/>
      </w:pPr>
      <w:r>
        <w:rPr/>
        <w:t>соблюдать требования безопасной эксплуатации технических средств</w:t>
      </w:r>
      <w:r>
        <w:rPr>
          <w:spacing w:val="40"/>
        </w:rPr>
        <w:t> </w:t>
      </w:r>
      <w:r>
        <w:rPr/>
        <w:t>информационных и коммуникационных технологий, соблюдать сетевой этикет, базовые нормы</w:t>
      </w:r>
      <w:r>
        <w:rPr>
          <w:spacing w:val="32"/>
        </w:rPr>
        <w:t> </w:t>
      </w:r>
      <w:r>
        <w:rPr/>
        <w:t>информационной</w:t>
      </w:r>
      <w:r>
        <w:rPr>
          <w:spacing w:val="37"/>
        </w:rPr>
        <w:t> </w:t>
      </w:r>
      <w:r>
        <w:rPr/>
        <w:t>этики</w:t>
      </w:r>
      <w:r>
        <w:rPr>
          <w:spacing w:val="38"/>
        </w:rPr>
        <w:t> </w:t>
      </w:r>
      <w:r>
        <w:rPr/>
        <w:t>и</w:t>
      </w:r>
      <w:r>
        <w:rPr>
          <w:spacing w:val="37"/>
        </w:rPr>
        <w:t> </w:t>
      </w:r>
      <w:r>
        <w:rPr/>
        <w:t>права</w:t>
      </w:r>
      <w:r>
        <w:rPr>
          <w:spacing w:val="37"/>
        </w:rPr>
        <w:t> </w:t>
      </w:r>
      <w:r>
        <w:rPr/>
        <w:t>при</w:t>
      </w:r>
      <w:r>
        <w:rPr>
          <w:spacing w:val="40"/>
        </w:rPr>
        <w:t> </w:t>
      </w:r>
      <w:r>
        <w:rPr/>
        <w:t>работе</w:t>
      </w:r>
      <w:r>
        <w:rPr>
          <w:spacing w:val="37"/>
        </w:rPr>
        <w:t> </w:t>
      </w:r>
      <w:r>
        <w:rPr/>
        <w:t>с</w:t>
      </w:r>
      <w:r>
        <w:rPr>
          <w:spacing w:val="27"/>
        </w:rPr>
        <w:t> </w:t>
      </w:r>
      <w:r>
        <w:rPr/>
        <w:t>приложениями</w:t>
      </w:r>
      <w:r>
        <w:rPr>
          <w:spacing w:val="40"/>
        </w:rPr>
        <w:t> </w:t>
      </w:r>
      <w:r>
        <w:rPr/>
        <w:t>на</w:t>
      </w:r>
      <w:r>
        <w:rPr>
          <w:spacing w:val="40"/>
        </w:rPr>
        <w:t> </w:t>
      </w:r>
      <w:r>
        <w:rPr/>
        <w:t>любых</w:t>
      </w:r>
      <w:r>
        <w:rPr>
          <w:spacing w:val="32"/>
        </w:rPr>
        <w:t> </w:t>
      </w:r>
      <w:r>
        <w:rPr/>
        <w:t>устройствах</w:t>
      </w:r>
    </w:p>
    <w:p>
      <w:pPr>
        <w:spacing w:after="0" w:line="285" w:lineRule="auto"/>
        <w:sectPr>
          <w:pgSz w:w="11910" w:h="16850"/>
          <w:pgMar w:header="0" w:footer="922" w:top="1060" w:bottom="1180" w:left="920" w:right="160"/>
        </w:sectPr>
      </w:pPr>
    </w:p>
    <w:p>
      <w:pPr>
        <w:pStyle w:val="BodyText"/>
        <w:spacing w:before="66"/>
        <w:ind w:firstLine="0"/>
        <w:jc w:val="left"/>
      </w:pPr>
      <w:r>
        <w:rPr/>
        <w:t>и</w:t>
      </w:r>
      <w:r>
        <w:rPr>
          <w:spacing w:val="15"/>
        </w:rPr>
        <w:t> </w:t>
      </w:r>
      <w:r>
        <w:rPr/>
        <w:t>в</w:t>
      </w:r>
      <w:r>
        <w:rPr>
          <w:spacing w:val="20"/>
        </w:rPr>
        <w:t> </w:t>
      </w:r>
      <w:r>
        <w:rPr/>
        <w:t>Интернете,</w:t>
      </w:r>
      <w:r>
        <w:rPr>
          <w:spacing w:val="20"/>
        </w:rPr>
        <w:t> </w:t>
      </w:r>
      <w:r>
        <w:rPr/>
        <w:t>выбирать</w:t>
      </w:r>
      <w:r>
        <w:rPr>
          <w:spacing w:val="15"/>
        </w:rPr>
        <w:t> </w:t>
      </w:r>
      <w:r>
        <w:rPr/>
        <w:t>безопасные</w:t>
      </w:r>
      <w:r>
        <w:rPr>
          <w:spacing w:val="20"/>
        </w:rPr>
        <w:t> </w:t>
      </w:r>
      <w:r>
        <w:rPr/>
        <w:t>стратегии</w:t>
      </w:r>
      <w:r>
        <w:rPr>
          <w:spacing w:val="20"/>
        </w:rPr>
        <w:t> </w:t>
      </w:r>
      <w:r>
        <w:rPr/>
        <w:t>поведения</w:t>
      </w:r>
      <w:r>
        <w:rPr>
          <w:spacing w:val="23"/>
        </w:rPr>
        <w:t> </w:t>
      </w:r>
      <w:r>
        <w:rPr/>
        <w:t>в</w:t>
      </w:r>
      <w:r>
        <w:rPr>
          <w:spacing w:val="20"/>
        </w:rPr>
        <w:t> </w:t>
      </w:r>
      <w:r>
        <w:rPr>
          <w:spacing w:val="-2"/>
        </w:rPr>
        <w:t>сети;</w:t>
      </w:r>
    </w:p>
    <w:p>
      <w:pPr>
        <w:pStyle w:val="BodyText"/>
        <w:spacing w:line="288" w:lineRule="auto" w:before="57"/>
        <w:ind w:right="732"/>
        <w:jc w:val="left"/>
      </w:pPr>
      <w:r>
        <w:rPr/>
        <w:t>применять</w:t>
      </w:r>
      <w:r>
        <w:rPr>
          <w:spacing w:val="40"/>
        </w:rPr>
        <w:t> </w:t>
      </w:r>
      <w:r>
        <w:rPr/>
        <w:t>методы</w:t>
      </w:r>
      <w:r>
        <w:rPr>
          <w:spacing w:val="40"/>
        </w:rPr>
        <w:t> </w:t>
      </w:r>
      <w:r>
        <w:rPr/>
        <w:t>профилактики</w:t>
      </w:r>
      <w:r>
        <w:rPr>
          <w:spacing w:val="40"/>
        </w:rPr>
        <w:t> </w:t>
      </w:r>
      <w:r>
        <w:rPr/>
        <w:t>негативного влияния</w:t>
      </w:r>
      <w:r>
        <w:rPr>
          <w:spacing w:val="40"/>
        </w:rPr>
        <w:t> </w:t>
      </w:r>
      <w:r>
        <w:rPr/>
        <w:t>средств</w:t>
      </w:r>
      <w:r>
        <w:rPr>
          <w:spacing w:val="40"/>
        </w:rPr>
        <w:t> </w:t>
      </w:r>
      <w:r>
        <w:rPr/>
        <w:t>информационных</w:t>
      </w:r>
      <w:r>
        <w:rPr>
          <w:spacing w:val="40"/>
        </w:rPr>
        <w:t> </w:t>
      </w:r>
      <w:r>
        <w:rPr/>
        <w:t>и коммуникационных</w:t>
      </w:r>
      <w:r>
        <w:rPr>
          <w:spacing w:val="40"/>
        </w:rPr>
        <w:t> </w:t>
      </w:r>
      <w:r>
        <w:rPr/>
        <w:t>технологий</w:t>
      </w:r>
      <w:r>
        <w:rPr>
          <w:spacing w:val="40"/>
        </w:rPr>
        <w:t> </w:t>
      </w:r>
      <w:r>
        <w:rPr/>
        <w:t>на</w:t>
      </w:r>
      <w:r>
        <w:rPr>
          <w:spacing w:val="40"/>
        </w:rPr>
        <w:t> </w:t>
      </w:r>
      <w:r>
        <w:rPr/>
        <w:t>здоровье пользователя.</w:t>
      </w:r>
    </w:p>
    <w:p>
      <w:pPr>
        <w:pStyle w:val="BodyText"/>
        <w:spacing w:line="288" w:lineRule="auto"/>
        <w:ind w:left="1485" w:right="732" w:firstLine="0"/>
        <w:jc w:val="left"/>
      </w:pPr>
      <w:r>
        <w:rPr/>
        <w:t>К</w:t>
      </w:r>
      <w:r>
        <w:rPr>
          <w:spacing w:val="36"/>
        </w:rPr>
        <w:t> </w:t>
      </w:r>
      <w:r>
        <w:rPr/>
        <w:t>концу</w:t>
      </w:r>
      <w:r>
        <w:rPr>
          <w:spacing w:val="40"/>
        </w:rPr>
        <w:t> </w:t>
      </w:r>
      <w:r>
        <w:rPr/>
        <w:t>обучения</w:t>
      </w:r>
      <w:r>
        <w:rPr>
          <w:spacing w:val="34"/>
        </w:rPr>
        <w:t> </w:t>
      </w:r>
      <w:r>
        <w:rPr/>
        <w:t>в</w:t>
      </w:r>
      <w:r>
        <w:rPr>
          <w:spacing w:val="38"/>
        </w:rPr>
        <w:t> </w:t>
      </w:r>
      <w:r>
        <w:rPr/>
        <w:t>8</w:t>
      </w:r>
      <w:r>
        <w:rPr>
          <w:spacing w:val="40"/>
        </w:rPr>
        <w:t> </w:t>
      </w:r>
      <w:r>
        <w:rPr/>
        <w:t>классе</w:t>
      </w:r>
      <w:r>
        <w:rPr>
          <w:spacing w:val="36"/>
        </w:rPr>
        <w:t> </w:t>
      </w:r>
      <w:r>
        <w:rPr/>
        <w:t>у</w:t>
      </w:r>
      <w:r>
        <w:rPr>
          <w:spacing w:val="40"/>
        </w:rPr>
        <w:t> </w:t>
      </w:r>
      <w:r>
        <w:rPr/>
        <w:t>обучающегося</w:t>
      </w:r>
      <w:r>
        <w:rPr>
          <w:spacing w:val="40"/>
        </w:rPr>
        <w:t> </w:t>
      </w:r>
      <w:r>
        <w:rPr/>
        <w:t>будут</w:t>
      </w:r>
      <w:r>
        <w:rPr>
          <w:spacing w:val="40"/>
        </w:rPr>
        <w:t> </w:t>
      </w:r>
      <w:r>
        <w:rPr/>
        <w:t>сформированы</w:t>
      </w:r>
      <w:r>
        <w:rPr>
          <w:spacing w:val="34"/>
        </w:rPr>
        <w:t> </w:t>
      </w:r>
      <w:r>
        <w:rPr/>
        <w:t>умения: пояснять на примерах различия между позиционными и непозиционными</w:t>
      </w:r>
      <w:r>
        <w:rPr>
          <w:spacing w:val="28"/>
        </w:rPr>
        <w:t> </w:t>
      </w:r>
      <w:r>
        <w:rPr/>
        <w:t>системами</w:t>
      </w:r>
    </w:p>
    <w:p>
      <w:pPr>
        <w:pStyle w:val="BodyText"/>
        <w:ind w:firstLine="0"/>
        <w:jc w:val="left"/>
      </w:pPr>
      <w:r>
        <w:rPr>
          <w:spacing w:val="-2"/>
        </w:rPr>
        <w:t>счисления;</w:t>
      </w:r>
    </w:p>
    <w:p>
      <w:pPr>
        <w:pStyle w:val="BodyText"/>
        <w:spacing w:line="285" w:lineRule="auto" w:before="48"/>
        <w:ind w:right="675"/>
      </w:pPr>
      <w:r>
        <w:rPr/>
        <w:t>записывать</w:t>
      </w:r>
      <w:r>
        <w:rPr>
          <w:spacing w:val="40"/>
        </w:rPr>
        <w:t> </w:t>
      </w:r>
      <w:r>
        <w:rPr/>
        <w:t>и</w:t>
      </w:r>
      <w:r>
        <w:rPr>
          <w:spacing w:val="40"/>
        </w:rPr>
        <w:t> </w:t>
      </w:r>
      <w:r>
        <w:rPr/>
        <w:t>сравнивать</w:t>
      </w:r>
      <w:r>
        <w:rPr>
          <w:spacing w:val="40"/>
        </w:rPr>
        <w:t> </w:t>
      </w:r>
      <w:r>
        <w:rPr/>
        <w:t>целые</w:t>
      </w:r>
      <w:r>
        <w:rPr>
          <w:spacing w:val="40"/>
        </w:rPr>
        <w:t> </w:t>
      </w:r>
      <w:r>
        <w:rPr/>
        <w:t>числа</w:t>
      </w:r>
      <w:r>
        <w:rPr>
          <w:spacing w:val="40"/>
        </w:rPr>
        <w:t> </w:t>
      </w:r>
      <w:r>
        <w:rPr/>
        <w:t>от</w:t>
      </w:r>
      <w:r>
        <w:rPr>
          <w:spacing w:val="40"/>
        </w:rPr>
        <w:t> </w:t>
      </w:r>
      <w:r>
        <w:rPr/>
        <w:t>0</w:t>
      </w:r>
      <w:r>
        <w:rPr>
          <w:spacing w:val="40"/>
        </w:rPr>
        <w:t> </w:t>
      </w:r>
      <w:r>
        <w:rPr/>
        <w:t>до</w:t>
      </w:r>
      <w:r>
        <w:rPr>
          <w:spacing w:val="40"/>
        </w:rPr>
        <w:t> </w:t>
      </w:r>
      <w:r>
        <w:rPr/>
        <w:t>1024</w:t>
      </w:r>
      <w:r>
        <w:rPr>
          <w:spacing w:val="40"/>
        </w:rPr>
        <w:t> </w:t>
      </w:r>
      <w:r>
        <w:rPr/>
        <w:t>в</w:t>
      </w:r>
      <w:r>
        <w:rPr>
          <w:spacing w:val="40"/>
        </w:rPr>
        <w:t> </w:t>
      </w:r>
      <w:r>
        <w:rPr/>
        <w:t>различных</w:t>
      </w:r>
      <w:r>
        <w:rPr>
          <w:spacing w:val="40"/>
        </w:rPr>
        <w:t> </w:t>
      </w:r>
      <w:r>
        <w:rPr/>
        <w:t>позиционных системах</w:t>
      </w:r>
      <w:r>
        <w:rPr>
          <w:spacing w:val="40"/>
        </w:rPr>
        <w:t> </w:t>
      </w:r>
      <w:r>
        <w:rPr/>
        <w:t>счисления</w:t>
      </w:r>
      <w:r>
        <w:rPr>
          <w:spacing w:val="40"/>
        </w:rPr>
        <w:t> </w:t>
      </w:r>
      <w:r>
        <w:rPr/>
        <w:t>(с</w:t>
      </w:r>
      <w:r>
        <w:rPr>
          <w:spacing w:val="40"/>
        </w:rPr>
        <w:t> </w:t>
      </w:r>
      <w:r>
        <w:rPr/>
        <w:t>основаниями</w:t>
      </w:r>
      <w:r>
        <w:rPr>
          <w:spacing w:val="40"/>
        </w:rPr>
        <w:t> </w:t>
      </w:r>
      <w:r>
        <w:rPr/>
        <w:t>2,</w:t>
      </w:r>
      <w:r>
        <w:rPr>
          <w:spacing w:val="40"/>
        </w:rPr>
        <w:t> </w:t>
      </w:r>
      <w:r>
        <w:rPr/>
        <w:t>8,</w:t>
      </w:r>
      <w:r>
        <w:rPr>
          <w:spacing w:val="40"/>
        </w:rPr>
        <w:t> </w:t>
      </w:r>
      <w:r>
        <w:rPr/>
        <w:t>16),</w:t>
      </w:r>
      <w:r>
        <w:rPr>
          <w:spacing w:val="40"/>
        </w:rPr>
        <w:t> </w:t>
      </w:r>
      <w:r>
        <w:rPr/>
        <w:t>выполнять</w:t>
      </w:r>
      <w:r>
        <w:rPr>
          <w:spacing w:val="40"/>
        </w:rPr>
        <w:t> </w:t>
      </w:r>
      <w:r>
        <w:rPr/>
        <w:t>арифметические</w:t>
      </w:r>
      <w:r>
        <w:rPr>
          <w:spacing w:val="40"/>
        </w:rPr>
        <w:t> </w:t>
      </w:r>
      <w:r>
        <w:rPr/>
        <w:t>операции</w:t>
      </w:r>
      <w:r>
        <w:rPr>
          <w:spacing w:val="40"/>
        </w:rPr>
        <w:t> </w:t>
      </w:r>
      <w:r>
        <w:rPr/>
        <w:t>над </w:t>
      </w:r>
      <w:r>
        <w:rPr>
          <w:spacing w:val="-2"/>
        </w:rPr>
        <w:t>ними;</w:t>
      </w:r>
    </w:p>
    <w:p>
      <w:pPr>
        <w:pStyle w:val="BodyText"/>
        <w:spacing w:line="285" w:lineRule="auto" w:before="6"/>
        <w:ind w:right="738"/>
      </w:pPr>
      <w:r>
        <w:rPr/>
        <w:t>раскрывать смысл понятий «высказывание», «логическая операция», «логическое </w:t>
      </w:r>
      <w:r>
        <w:rPr>
          <w:spacing w:val="-2"/>
        </w:rPr>
        <w:t>выражение»;</w:t>
      </w:r>
    </w:p>
    <w:p>
      <w:pPr>
        <w:pStyle w:val="BodyText"/>
        <w:spacing w:line="288" w:lineRule="auto" w:before="5"/>
        <w:ind w:right="673"/>
      </w:pPr>
      <w:r>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pPr>
        <w:pStyle w:val="BodyText"/>
        <w:spacing w:line="288" w:lineRule="auto" w:before="2"/>
        <w:ind w:right="722"/>
      </w:pPr>
      <w:r>
        <w:rPr/>
        <w:t>раскрывать смысл понятий «исполнитель», «алгоритм», «программа», понимая</w:t>
      </w:r>
      <w:r>
        <w:rPr>
          <w:spacing w:val="40"/>
        </w:rPr>
        <w:t> </w:t>
      </w:r>
      <w:r>
        <w:rPr/>
        <w:t>разницу</w:t>
      </w:r>
      <w:r>
        <w:rPr>
          <w:spacing w:val="32"/>
        </w:rPr>
        <w:t> </w:t>
      </w:r>
      <w:r>
        <w:rPr/>
        <w:t>между</w:t>
      </w:r>
      <w:r>
        <w:rPr>
          <w:spacing w:val="40"/>
        </w:rPr>
        <w:t> </w:t>
      </w:r>
      <w:r>
        <w:rPr/>
        <w:t>употреблением</w:t>
      </w:r>
      <w:r>
        <w:rPr>
          <w:spacing w:val="40"/>
        </w:rPr>
        <w:t> </w:t>
      </w:r>
      <w:r>
        <w:rPr/>
        <w:t>этих</w:t>
      </w:r>
      <w:r>
        <w:rPr>
          <w:spacing w:val="40"/>
        </w:rPr>
        <w:t> </w:t>
      </w:r>
      <w:r>
        <w:rPr/>
        <w:t>терминов</w:t>
      </w:r>
      <w:r>
        <w:rPr>
          <w:spacing w:val="39"/>
        </w:rPr>
        <w:t> </w:t>
      </w:r>
      <w:r>
        <w:rPr/>
        <w:t>в</w:t>
      </w:r>
      <w:r>
        <w:rPr>
          <w:spacing w:val="40"/>
        </w:rPr>
        <w:t> </w:t>
      </w:r>
      <w:r>
        <w:rPr/>
        <w:t>обыденной</w:t>
      </w:r>
      <w:r>
        <w:rPr>
          <w:spacing w:val="40"/>
        </w:rPr>
        <w:t> </w:t>
      </w:r>
      <w:r>
        <w:rPr/>
        <w:t>речи</w:t>
      </w:r>
      <w:r>
        <w:rPr>
          <w:spacing w:val="37"/>
        </w:rPr>
        <w:t> </w:t>
      </w:r>
      <w:r>
        <w:rPr/>
        <w:t>и</w:t>
      </w:r>
      <w:r>
        <w:rPr>
          <w:spacing w:val="40"/>
        </w:rPr>
        <w:t> </w:t>
      </w:r>
      <w:r>
        <w:rPr/>
        <w:t>в</w:t>
      </w:r>
      <w:r>
        <w:rPr>
          <w:spacing w:val="40"/>
        </w:rPr>
        <w:t> </w:t>
      </w:r>
      <w:r>
        <w:rPr/>
        <w:t>информатике;</w:t>
      </w:r>
    </w:p>
    <w:p>
      <w:pPr>
        <w:pStyle w:val="BodyText"/>
        <w:spacing w:line="285" w:lineRule="auto"/>
        <w:ind w:right="741"/>
      </w:pPr>
      <w:r>
        <w:rPr/>
        <w:t>описывать</w:t>
      </w:r>
      <w:r>
        <w:rPr>
          <w:spacing w:val="40"/>
        </w:rPr>
        <w:t> </w:t>
      </w:r>
      <w:r>
        <w:rPr/>
        <w:t>алгоритм</w:t>
      </w:r>
      <w:r>
        <w:rPr>
          <w:spacing w:val="40"/>
        </w:rPr>
        <w:t> </w:t>
      </w:r>
      <w:r>
        <w:rPr/>
        <w:t>решения</w:t>
      </w:r>
      <w:r>
        <w:rPr>
          <w:spacing w:val="40"/>
        </w:rPr>
        <w:t> </w:t>
      </w:r>
      <w:r>
        <w:rPr/>
        <w:t>задачи различными</w:t>
      </w:r>
      <w:r>
        <w:rPr>
          <w:spacing w:val="40"/>
        </w:rPr>
        <w:t> </w:t>
      </w:r>
      <w:r>
        <w:rPr/>
        <w:t>способами,</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виде </w:t>
      </w:r>
      <w:r>
        <w:rPr>
          <w:spacing w:val="-2"/>
        </w:rPr>
        <w:t>блок-схемы;</w:t>
      </w:r>
    </w:p>
    <w:p>
      <w:pPr>
        <w:pStyle w:val="BodyText"/>
        <w:spacing w:line="288" w:lineRule="auto" w:before="1"/>
        <w:ind w:right="685"/>
      </w:pPr>
      <w:r>
        <w:rPr/>
        <w:t>составлять, выполнять вручную и на компьютере несложные алгоритмы с использованием</w:t>
      </w:r>
      <w:r>
        <w:rPr>
          <w:spacing w:val="32"/>
        </w:rPr>
        <w:t> </w:t>
      </w:r>
      <w:r>
        <w:rPr/>
        <w:t>ветвлений</w:t>
      </w:r>
      <w:r>
        <w:rPr>
          <w:spacing w:val="37"/>
        </w:rPr>
        <w:t> </w:t>
      </w:r>
      <w:r>
        <w:rPr/>
        <w:t>и</w:t>
      </w:r>
      <w:r>
        <w:rPr>
          <w:spacing w:val="43"/>
        </w:rPr>
        <w:t> </w:t>
      </w:r>
      <w:r>
        <w:rPr/>
        <w:t>циклов</w:t>
      </w:r>
      <w:r>
        <w:rPr>
          <w:spacing w:val="37"/>
        </w:rPr>
        <w:t> </w:t>
      </w:r>
      <w:r>
        <w:rPr/>
        <w:t>для</w:t>
      </w:r>
      <w:r>
        <w:rPr>
          <w:spacing w:val="32"/>
        </w:rPr>
        <w:t> </w:t>
      </w:r>
      <w:r>
        <w:rPr/>
        <w:t>управления</w:t>
      </w:r>
      <w:r>
        <w:rPr>
          <w:spacing w:val="32"/>
        </w:rPr>
        <w:t> </w:t>
      </w:r>
      <w:r>
        <w:rPr/>
        <w:t>исполнителями,</w:t>
      </w:r>
      <w:r>
        <w:rPr>
          <w:spacing w:val="31"/>
        </w:rPr>
        <w:t> </w:t>
      </w:r>
      <w:r>
        <w:rPr/>
        <w:t>такими,</w:t>
      </w:r>
      <w:r>
        <w:rPr>
          <w:spacing w:val="31"/>
        </w:rPr>
        <w:t> </w:t>
      </w:r>
      <w:r>
        <w:rPr/>
        <w:t>как</w:t>
      </w:r>
      <w:r>
        <w:rPr>
          <w:spacing w:val="34"/>
        </w:rPr>
        <w:t> </w:t>
      </w:r>
      <w:r>
        <w:rPr>
          <w:spacing w:val="-2"/>
        </w:rPr>
        <w:t>«Робот»,</w:t>
      </w:r>
    </w:p>
    <w:p>
      <w:pPr>
        <w:pStyle w:val="BodyText"/>
        <w:spacing w:line="264" w:lineRule="exact"/>
        <w:ind w:firstLine="0"/>
      </w:pPr>
      <w:r>
        <w:rPr/>
        <w:t>«Черепашка»,</w:t>
      </w:r>
      <w:r>
        <w:rPr>
          <w:spacing w:val="35"/>
        </w:rPr>
        <w:t> </w:t>
      </w:r>
      <w:r>
        <w:rPr>
          <w:spacing w:val="-2"/>
        </w:rPr>
        <w:t>«Чертёжник»;</w:t>
      </w:r>
    </w:p>
    <w:p>
      <w:pPr>
        <w:pStyle w:val="BodyText"/>
        <w:spacing w:line="288" w:lineRule="auto" w:before="50"/>
        <w:ind w:right="729"/>
      </w:pPr>
      <w:r>
        <w:rPr/>
        <w:t>использовать константы и переменные различных типов (числовых, логических, символьных),</w:t>
      </w:r>
      <w:r>
        <w:rPr>
          <w:spacing w:val="40"/>
        </w:rPr>
        <w:t> </w:t>
      </w:r>
      <w:r>
        <w:rPr/>
        <w:t>а</w:t>
      </w:r>
      <w:r>
        <w:rPr>
          <w:spacing w:val="40"/>
        </w:rPr>
        <w:t> </w:t>
      </w:r>
      <w:r>
        <w:rPr/>
        <w:t>также</w:t>
      </w:r>
      <w:r>
        <w:rPr>
          <w:spacing w:val="40"/>
        </w:rPr>
        <w:t> </w:t>
      </w:r>
      <w:r>
        <w:rPr/>
        <w:t>содержащие</w:t>
      </w:r>
      <w:r>
        <w:rPr>
          <w:spacing w:val="40"/>
        </w:rPr>
        <w:t> </w:t>
      </w:r>
      <w:r>
        <w:rPr/>
        <w:t>их</w:t>
      </w:r>
      <w:r>
        <w:rPr>
          <w:spacing w:val="40"/>
        </w:rPr>
        <w:t> </w:t>
      </w:r>
      <w:r>
        <w:rPr/>
        <w:t>выражения,</w:t>
      </w:r>
      <w:r>
        <w:rPr>
          <w:spacing w:val="40"/>
        </w:rPr>
        <w:t> </w:t>
      </w:r>
      <w:r>
        <w:rPr/>
        <w:t>использовать</w:t>
      </w:r>
      <w:r>
        <w:rPr>
          <w:spacing w:val="40"/>
        </w:rPr>
        <w:t> </w:t>
      </w:r>
      <w:r>
        <w:rPr/>
        <w:t>оператор</w:t>
      </w:r>
      <w:r>
        <w:rPr>
          <w:spacing w:val="40"/>
        </w:rPr>
        <w:t> </w:t>
      </w:r>
      <w:r>
        <w:rPr/>
        <w:t>присваивания;</w:t>
      </w:r>
    </w:p>
    <w:p>
      <w:pPr>
        <w:pStyle w:val="BodyText"/>
        <w:spacing w:line="288" w:lineRule="auto"/>
        <w:ind w:right="734"/>
      </w:pPr>
      <w:r>
        <w:rPr/>
        <w:t>использовать при</w:t>
      </w:r>
      <w:r>
        <w:rPr>
          <w:spacing w:val="35"/>
        </w:rPr>
        <w:t> </w:t>
      </w:r>
      <w:r>
        <w:rPr/>
        <w:t>разработке</w:t>
      </w:r>
      <w:r>
        <w:rPr>
          <w:spacing w:val="27"/>
        </w:rPr>
        <w:t> </w:t>
      </w:r>
      <w:r>
        <w:rPr/>
        <w:t>программ</w:t>
      </w:r>
      <w:r>
        <w:rPr>
          <w:spacing w:val="35"/>
        </w:rPr>
        <w:t> </w:t>
      </w:r>
      <w:r>
        <w:rPr/>
        <w:t>логические</w:t>
      </w:r>
      <w:r>
        <w:rPr>
          <w:spacing w:val="28"/>
        </w:rPr>
        <w:t> </w:t>
      </w:r>
      <w:r>
        <w:rPr/>
        <w:t>значения,</w:t>
      </w:r>
      <w:r>
        <w:rPr>
          <w:spacing w:val="28"/>
        </w:rPr>
        <w:t> </w:t>
      </w:r>
      <w:r>
        <w:rPr/>
        <w:t>операции</w:t>
      </w:r>
      <w:r>
        <w:rPr>
          <w:spacing w:val="27"/>
        </w:rPr>
        <w:t> </w:t>
      </w:r>
      <w:r>
        <w:rPr/>
        <w:t>и</w:t>
      </w:r>
      <w:r>
        <w:rPr>
          <w:spacing w:val="27"/>
        </w:rPr>
        <w:t> </w:t>
      </w:r>
      <w:r>
        <w:rPr/>
        <w:t>выражения с ними;</w:t>
      </w:r>
    </w:p>
    <w:p>
      <w:pPr>
        <w:pStyle w:val="BodyText"/>
        <w:spacing w:line="285" w:lineRule="auto" w:before="5"/>
        <w:ind w:right="737"/>
      </w:pPr>
      <w:r>
        <w:rPr/>
        <w:t>анализировать предложенные алгоритмы, в том числе определять, какие результаты возможны при</w:t>
      </w:r>
      <w:r>
        <w:rPr>
          <w:spacing w:val="40"/>
        </w:rPr>
        <w:t> </w:t>
      </w:r>
      <w:r>
        <w:rPr/>
        <w:t>заданном множестве исходных значений;</w:t>
      </w:r>
    </w:p>
    <w:p>
      <w:pPr>
        <w:pStyle w:val="BodyText"/>
        <w:spacing w:line="288" w:lineRule="auto" w:before="2"/>
        <w:ind w:right="714"/>
      </w:pPr>
      <w:r>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w:t>
      </w:r>
      <w:r>
        <w:rPr>
          <w:spacing w:val="40"/>
        </w:rPr>
        <w:t> </w:t>
      </w:r>
      <w:r>
        <w:rPr/>
        <w:t>простоту, выделения</w:t>
      </w:r>
      <w:r>
        <w:rPr>
          <w:spacing w:val="40"/>
        </w:rPr>
        <w:t> </w:t>
      </w:r>
      <w:r>
        <w:rPr/>
        <w:t>цифр из натурального</w:t>
      </w:r>
      <w:r>
        <w:rPr>
          <w:spacing w:val="40"/>
        </w:rPr>
        <w:t> </w:t>
      </w:r>
      <w:r>
        <w:rPr/>
        <w:t>числа.</w:t>
      </w:r>
    </w:p>
    <w:p>
      <w:pPr>
        <w:pStyle w:val="BodyText"/>
        <w:spacing w:line="288" w:lineRule="auto"/>
        <w:ind w:left="1485" w:right="738" w:firstLine="0"/>
      </w:pPr>
      <w:r>
        <w:rPr/>
        <w:t>К</w:t>
      </w:r>
      <w:r>
        <w:rPr>
          <w:spacing w:val="40"/>
        </w:rPr>
        <w:t> </w:t>
      </w:r>
      <w:r>
        <w:rPr/>
        <w:t>концу</w:t>
      </w:r>
      <w:r>
        <w:rPr>
          <w:spacing w:val="40"/>
        </w:rPr>
        <w:t> </w:t>
      </w:r>
      <w:r>
        <w:rPr/>
        <w:t>обучения</w:t>
      </w:r>
      <w:r>
        <w:rPr>
          <w:spacing w:val="40"/>
        </w:rPr>
        <w:t> </w:t>
      </w:r>
      <w:r>
        <w:rPr/>
        <w:t>в</w:t>
      </w:r>
      <w:r>
        <w:rPr>
          <w:spacing w:val="40"/>
        </w:rPr>
        <w:t> </w:t>
      </w:r>
      <w:r>
        <w:rPr/>
        <w:t>9</w:t>
      </w:r>
      <w:r>
        <w:rPr>
          <w:spacing w:val="40"/>
        </w:rPr>
        <w:t> </w:t>
      </w:r>
      <w:r>
        <w:rPr/>
        <w:t>классе</w:t>
      </w:r>
      <w:r>
        <w:rPr>
          <w:spacing w:val="40"/>
        </w:rPr>
        <w:t> </w:t>
      </w: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 разбивать</w:t>
      </w:r>
      <w:r>
        <w:rPr>
          <w:spacing w:val="52"/>
        </w:rPr>
        <w:t> </w:t>
      </w:r>
      <w:r>
        <w:rPr/>
        <w:t>задачи</w:t>
      </w:r>
      <w:r>
        <w:rPr>
          <w:spacing w:val="55"/>
        </w:rPr>
        <w:t> </w:t>
      </w:r>
      <w:r>
        <w:rPr/>
        <w:t>на</w:t>
      </w:r>
      <w:r>
        <w:rPr>
          <w:spacing w:val="53"/>
        </w:rPr>
        <w:t> </w:t>
      </w:r>
      <w:r>
        <w:rPr/>
        <w:t>подзадачи,</w:t>
      </w:r>
      <w:r>
        <w:rPr>
          <w:spacing w:val="51"/>
        </w:rPr>
        <w:t> </w:t>
      </w:r>
      <w:r>
        <w:rPr/>
        <w:t>составлять,</w:t>
      </w:r>
      <w:r>
        <w:rPr>
          <w:spacing w:val="51"/>
        </w:rPr>
        <w:t> </w:t>
      </w:r>
      <w:r>
        <w:rPr/>
        <w:t>выполнять</w:t>
      </w:r>
      <w:r>
        <w:rPr>
          <w:spacing w:val="52"/>
        </w:rPr>
        <w:t> </w:t>
      </w:r>
      <w:r>
        <w:rPr/>
        <w:t>вручную</w:t>
      </w:r>
      <w:r>
        <w:rPr>
          <w:spacing w:val="53"/>
        </w:rPr>
        <w:t> </w:t>
      </w:r>
      <w:r>
        <w:rPr/>
        <w:t>и</w:t>
      </w:r>
      <w:r>
        <w:rPr>
          <w:spacing w:val="56"/>
        </w:rPr>
        <w:t> </w:t>
      </w:r>
      <w:r>
        <w:rPr/>
        <w:t>на</w:t>
      </w:r>
      <w:r>
        <w:rPr>
          <w:spacing w:val="61"/>
        </w:rPr>
        <w:t> </w:t>
      </w:r>
      <w:r>
        <w:rPr>
          <w:spacing w:val="-2"/>
        </w:rPr>
        <w:t>компьютере</w:t>
      </w:r>
    </w:p>
    <w:p>
      <w:pPr>
        <w:pStyle w:val="BodyText"/>
        <w:spacing w:line="288" w:lineRule="auto"/>
        <w:ind w:right="731" w:firstLine="0"/>
      </w:pPr>
      <w:r>
        <w:rPr/>
        <w:t>несложные алгоритмы с использованием ветвлений, циклов и вспомогательных алгоритмов для</w:t>
      </w:r>
      <w:r>
        <w:rPr>
          <w:spacing w:val="40"/>
        </w:rPr>
        <w:t> </w:t>
      </w:r>
      <w:r>
        <w:rPr/>
        <w:t>управления</w:t>
      </w:r>
      <w:r>
        <w:rPr>
          <w:spacing w:val="40"/>
        </w:rPr>
        <w:t> </w:t>
      </w:r>
      <w:r>
        <w:rPr/>
        <w:t>исполнителями,</w:t>
      </w:r>
      <w:r>
        <w:rPr>
          <w:spacing w:val="40"/>
        </w:rPr>
        <w:t> </w:t>
      </w:r>
      <w:r>
        <w:rPr/>
        <w:t>такими</w:t>
      </w:r>
      <w:r>
        <w:rPr>
          <w:spacing w:val="40"/>
        </w:rPr>
        <w:t> </w:t>
      </w:r>
      <w:r>
        <w:rPr/>
        <w:t>как</w:t>
      </w:r>
      <w:r>
        <w:rPr>
          <w:spacing w:val="40"/>
        </w:rPr>
        <w:t> </w:t>
      </w:r>
      <w:r>
        <w:rPr/>
        <w:t>Робот,</w:t>
      </w:r>
      <w:r>
        <w:rPr>
          <w:spacing w:val="40"/>
        </w:rPr>
        <w:t> </w:t>
      </w:r>
      <w:r>
        <w:rPr/>
        <w:t>Черепашка,</w:t>
      </w:r>
      <w:r>
        <w:rPr>
          <w:spacing w:val="40"/>
        </w:rPr>
        <w:t> </w:t>
      </w:r>
      <w:r>
        <w:rPr/>
        <w:t>Чертёжник;</w:t>
      </w:r>
    </w:p>
    <w:p>
      <w:pPr>
        <w:pStyle w:val="BodyText"/>
        <w:spacing w:line="288" w:lineRule="auto"/>
        <w:ind w:right="678"/>
      </w:pPr>
      <w:r>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w:t>
      </w:r>
      <w:r>
        <w:rPr>
          <w:spacing w:val="-3"/>
        </w:rPr>
        <w:t> </w:t>
      </w:r>
      <w:r>
        <w:rPr/>
        <w:t>заданными свойствами) на одном из языков программирования</w:t>
      </w:r>
      <w:r>
        <w:rPr>
          <w:spacing w:val="40"/>
        </w:rPr>
        <w:t> </w:t>
      </w:r>
      <w:r>
        <w:rPr/>
        <w:t>(Python,</w:t>
      </w:r>
      <w:r>
        <w:rPr>
          <w:spacing w:val="40"/>
        </w:rPr>
        <w:t> </w:t>
      </w:r>
      <w:r>
        <w:rPr/>
        <w:t>C++,</w:t>
      </w:r>
      <w:r>
        <w:rPr>
          <w:spacing w:val="40"/>
        </w:rPr>
        <w:t> </w:t>
      </w:r>
      <w:r>
        <w:rPr/>
        <w:t>Паскаль,</w:t>
      </w:r>
      <w:r>
        <w:rPr>
          <w:spacing w:val="40"/>
        </w:rPr>
        <w:t> </w:t>
      </w:r>
      <w:r>
        <w:rPr/>
        <w:t>Java,</w:t>
      </w:r>
      <w:r>
        <w:rPr>
          <w:spacing w:val="40"/>
        </w:rPr>
        <w:t> </w:t>
      </w:r>
      <w:r>
        <w:rPr/>
        <w:t>C#,</w:t>
      </w:r>
      <w:r>
        <w:rPr>
          <w:spacing w:val="40"/>
        </w:rPr>
        <w:t> </w:t>
      </w:r>
      <w:r>
        <w:rPr/>
        <w:t>Школьный</w:t>
      </w:r>
      <w:r>
        <w:rPr>
          <w:spacing w:val="40"/>
        </w:rPr>
        <w:t> </w:t>
      </w:r>
      <w:r>
        <w:rPr/>
        <w:t>Алгоритмический</w:t>
      </w:r>
      <w:r>
        <w:rPr>
          <w:spacing w:val="40"/>
        </w:rPr>
        <w:t> </w:t>
      </w:r>
      <w:r>
        <w:rPr/>
        <w:t>Язык);</w:t>
      </w:r>
    </w:p>
    <w:p>
      <w:pPr>
        <w:pStyle w:val="BodyText"/>
        <w:spacing w:line="288" w:lineRule="auto"/>
        <w:ind w:right="716"/>
      </w:pPr>
      <w:r>
        <w:rPr/>
        <w:t>раскрывать смысл понятий «модель», «моделирование», определять виды моделей, оценивать</w:t>
      </w:r>
      <w:r>
        <w:rPr>
          <w:spacing w:val="40"/>
        </w:rPr>
        <w:t> </w:t>
      </w:r>
      <w:r>
        <w:rPr/>
        <w:t>соответствие</w:t>
      </w:r>
      <w:r>
        <w:rPr>
          <w:spacing w:val="40"/>
        </w:rPr>
        <w:t> </w:t>
      </w:r>
      <w:r>
        <w:rPr/>
        <w:t>модели</w:t>
      </w:r>
      <w:r>
        <w:rPr>
          <w:spacing w:val="40"/>
        </w:rPr>
        <w:t> </w:t>
      </w:r>
      <w:r>
        <w:rPr/>
        <w:t>моделируемому</w:t>
      </w:r>
      <w:r>
        <w:rPr>
          <w:spacing w:val="40"/>
        </w:rPr>
        <w:t> </w:t>
      </w:r>
      <w:r>
        <w:rPr/>
        <w:t>объекту</w:t>
      </w:r>
      <w:r>
        <w:rPr>
          <w:spacing w:val="40"/>
        </w:rPr>
        <w:t> </w:t>
      </w:r>
      <w:r>
        <w:rPr/>
        <w:t>и</w:t>
      </w:r>
      <w:r>
        <w:rPr>
          <w:spacing w:val="40"/>
        </w:rPr>
        <w:t> </w:t>
      </w:r>
      <w:r>
        <w:rPr/>
        <w:t>целям</w:t>
      </w:r>
      <w:r>
        <w:rPr>
          <w:spacing w:val="40"/>
        </w:rPr>
        <w:t> </w:t>
      </w:r>
      <w:r>
        <w:rPr/>
        <w:t>моделирования;</w:t>
      </w:r>
    </w:p>
    <w:p>
      <w:pPr>
        <w:pStyle w:val="BodyText"/>
        <w:spacing w:line="288" w:lineRule="auto"/>
        <w:ind w:right="741"/>
      </w:pPr>
      <w:r>
        <w:rPr/>
        <w:t>использовать графы и деревья для моделирования систем сетевой и иерархической структуры, находить кратчайший путь в графе;</w:t>
      </w:r>
    </w:p>
    <w:p>
      <w:pPr>
        <w:spacing w:after="0" w:line="288" w:lineRule="auto"/>
        <w:sectPr>
          <w:pgSz w:w="11910" w:h="16850"/>
          <w:pgMar w:header="0" w:footer="922" w:top="1060" w:bottom="1180" w:left="920" w:right="160"/>
        </w:sectPr>
      </w:pPr>
    </w:p>
    <w:p>
      <w:pPr>
        <w:pStyle w:val="BodyText"/>
        <w:spacing w:line="290" w:lineRule="auto" w:before="66"/>
        <w:ind w:right="683"/>
      </w:pPr>
      <w:r>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pPr>
        <w:pStyle w:val="BodyText"/>
        <w:spacing w:line="285" w:lineRule="auto"/>
        <w:ind w:right="683"/>
      </w:pPr>
      <w:r>
        <w:rPr/>
        <w:t>использовать</w:t>
      </w:r>
      <w:r>
        <w:rPr>
          <w:spacing w:val="40"/>
        </w:rPr>
        <w:t> </w:t>
      </w:r>
      <w:r>
        <w:rPr/>
        <w:t>электронные</w:t>
      </w:r>
      <w:r>
        <w:rPr>
          <w:spacing w:val="40"/>
        </w:rPr>
        <w:t> </w:t>
      </w:r>
      <w:r>
        <w:rPr/>
        <w:t>таблицы</w:t>
      </w:r>
      <w:r>
        <w:rPr>
          <w:spacing w:val="40"/>
        </w:rPr>
        <w:t> </w:t>
      </w:r>
      <w:r>
        <w:rPr/>
        <w:t>для</w:t>
      </w:r>
      <w:r>
        <w:rPr>
          <w:spacing w:val="40"/>
        </w:rPr>
        <w:t> </w:t>
      </w:r>
      <w:r>
        <w:rPr/>
        <w:t>обработки,</w:t>
      </w:r>
      <w:r>
        <w:rPr>
          <w:spacing w:val="40"/>
        </w:rPr>
        <w:t> </w:t>
      </w:r>
      <w:r>
        <w:rPr/>
        <w:t>анализа</w:t>
      </w:r>
      <w:r>
        <w:rPr>
          <w:spacing w:val="40"/>
        </w:rPr>
        <w:t> </w:t>
      </w:r>
      <w:r>
        <w:rPr/>
        <w:t>и</w:t>
      </w:r>
      <w:r>
        <w:rPr>
          <w:spacing w:val="40"/>
        </w:rPr>
        <w:t> </w:t>
      </w:r>
      <w:r>
        <w:rPr/>
        <w:t>визуализации числовых данных, в том числе с выделением диапазона таблицы и упорядочиванием (сортировкой) его элементов;</w:t>
      </w:r>
    </w:p>
    <w:p>
      <w:pPr>
        <w:pStyle w:val="BodyText"/>
        <w:spacing w:line="285" w:lineRule="auto" w:before="4"/>
        <w:ind w:right="681"/>
      </w:pPr>
      <w:r>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w:t>
      </w:r>
      <w:r>
        <w:rPr>
          <w:spacing w:val="40"/>
        </w:rPr>
        <w:t> </w:t>
      </w:r>
      <w:r>
        <w:rPr/>
        <w:t>значения),</w:t>
      </w:r>
      <w:r>
        <w:rPr>
          <w:spacing w:val="40"/>
        </w:rPr>
        <w:t> </w:t>
      </w:r>
      <w:r>
        <w:rPr/>
        <w:t>абсолютной,</w:t>
      </w:r>
      <w:r>
        <w:rPr>
          <w:spacing w:val="40"/>
        </w:rPr>
        <w:t> </w:t>
      </w:r>
      <w:r>
        <w:rPr/>
        <w:t>относительной,</w:t>
      </w:r>
      <w:r>
        <w:rPr>
          <w:spacing w:val="40"/>
        </w:rPr>
        <w:t> </w:t>
      </w:r>
      <w:r>
        <w:rPr/>
        <w:t>смешанной</w:t>
      </w:r>
      <w:r>
        <w:rPr>
          <w:spacing w:val="40"/>
        </w:rPr>
        <w:t> </w:t>
      </w:r>
      <w:r>
        <w:rPr/>
        <w:t>адресации;</w:t>
      </w:r>
    </w:p>
    <w:p>
      <w:pPr>
        <w:pStyle w:val="BodyText"/>
        <w:spacing w:line="288" w:lineRule="auto" w:before="6"/>
        <w:ind w:right="732"/>
      </w:pPr>
      <w:r>
        <w:rPr/>
        <w:t>использовать</w:t>
      </w:r>
      <w:r>
        <w:rPr>
          <w:spacing w:val="40"/>
        </w:rPr>
        <w:t> </w:t>
      </w:r>
      <w:r>
        <w:rPr/>
        <w:t>электронные</w:t>
      </w:r>
      <w:r>
        <w:rPr>
          <w:spacing w:val="40"/>
        </w:rPr>
        <w:t> </w:t>
      </w:r>
      <w:r>
        <w:rPr/>
        <w:t>таблицы</w:t>
      </w:r>
      <w:r>
        <w:rPr>
          <w:spacing w:val="40"/>
        </w:rPr>
        <w:t> </w:t>
      </w:r>
      <w:r>
        <w:rPr/>
        <w:t>для</w:t>
      </w:r>
      <w:r>
        <w:rPr>
          <w:spacing w:val="40"/>
        </w:rPr>
        <w:t> </w:t>
      </w:r>
      <w:r>
        <w:rPr/>
        <w:t>численного</w:t>
      </w:r>
      <w:r>
        <w:rPr>
          <w:spacing w:val="40"/>
        </w:rPr>
        <w:t> </w:t>
      </w:r>
      <w:r>
        <w:rPr/>
        <w:t>моделирования</w:t>
      </w:r>
      <w:r>
        <w:rPr>
          <w:spacing w:val="40"/>
        </w:rPr>
        <w:t> </w:t>
      </w:r>
      <w:r>
        <w:rPr/>
        <w:t>в</w:t>
      </w:r>
      <w:r>
        <w:rPr>
          <w:spacing w:val="40"/>
        </w:rPr>
        <w:t> </w:t>
      </w:r>
      <w:r>
        <w:rPr/>
        <w:t>простых задачах из разных предметных областей;</w:t>
      </w:r>
    </w:p>
    <w:p>
      <w:pPr>
        <w:pStyle w:val="BodyText"/>
        <w:spacing w:line="290" w:lineRule="auto" w:before="2"/>
        <w:ind w:right="669"/>
      </w:pPr>
      <w:r>
        <w:rPr/>
        <w:t>использовать современные интернет-сервисы (в том числе коммуникационные</w:t>
      </w:r>
      <w:r>
        <w:rPr>
          <w:spacing w:val="40"/>
        </w:rPr>
        <w:t> </w:t>
      </w:r>
      <w:r>
        <w:rPr/>
        <w:t>сервисы, облачные хранилища данных, онлайн-программы (текстовые и графические редакторы,</w:t>
      </w:r>
      <w:r>
        <w:rPr>
          <w:spacing w:val="40"/>
        </w:rPr>
        <w:t> </w:t>
      </w:r>
      <w:r>
        <w:rPr/>
        <w:t>среды</w:t>
      </w:r>
      <w:r>
        <w:rPr>
          <w:spacing w:val="40"/>
        </w:rPr>
        <w:t> </w:t>
      </w:r>
      <w:r>
        <w:rPr/>
        <w:t>разработки))</w:t>
      </w:r>
      <w:r>
        <w:rPr>
          <w:spacing w:val="40"/>
        </w:rPr>
        <w:t> </w:t>
      </w:r>
      <w:r>
        <w:rPr/>
        <w:t>в</w:t>
      </w:r>
      <w:r>
        <w:rPr>
          <w:spacing w:val="40"/>
        </w:rPr>
        <w:t> </w:t>
      </w:r>
      <w:r>
        <w:rPr/>
        <w:t>учебной</w:t>
      </w:r>
      <w:r>
        <w:rPr>
          <w:spacing w:val="40"/>
        </w:rPr>
        <w:t> </w:t>
      </w:r>
      <w:r>
        <w:rPr/>
        <w:t>и</w:t>
      </w:r>
      <w:r>
        <w:rPr>
          <w:spacing w:val="40"/>
        </w:rPr>
        <w:t> </w:t>
      </w:r>
      <w:r>
        <w:rPr/>
        <w:t>повседневной</w:t>
      </w:r>
      <w:r>
        <w:rPr>
          <w:spacing w:val="40"/>
        </w:rPr>
        <w:t> </w:t>
      </w:r>
      <w:r>
        <w:rPr/>
        <w:t>деятельности;</w:t>
      </w:r>
    </w:p>
    <w:p>
      <w:pPr>
        <w:pStyle w:val="BodyText"/>
        <w:spacing w:line="288" w:lineRule="auto"/>
        <w:ind w:right="690"/>
      </w:pPr>
      <w:r>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pPr>
        <w:pStyle w:val="BodyText"/>
        <w:spacing w:line="288" w:lineRule="auto"/>
        <w:ind w:right="680"/>
      </w:pPr>
      <w:r>
        <w:rPr/>
        <w:t>использовать</w:t>
      </w:r>
      <w:r>
        <w:rPr>
          <w:spacing w:val="40"/>
        </w:rPr>
        <w:t> </w:t>
      </w:r>
      <w:r>
        <w:rPr/>
        <w:t>различные</w:t>
      </w:r>
      <w:r>
        <w:rPr>
          <w:spacing w:val="40"/>
        </w:rPr>
        <w:t> </w:t>
      </w:r>
      <w:r>
        <w:rPr/>
        <w:t>средства</w:t>
      </w:r>
      <w:r>
        <w:rPr>
          <w:spacing w:val="40"/>
        </w:rPr>
        <w:t> </w:t>
      </w:r>
      <w:r>
        <w:rPr/>
        <w:t>защиты</w:t>
      </w:r>
      <w:r>
        <w:rPr>
          <w:spacing w:val="40"/>
        </w:rPr>
        <w:t> </w:t>
      </w:r>
      <w:r>
        <w:rPr/>
        <w:t>от вредоносного</w:t>
      </w:r>
      <w:r>
        <w:rPr>
          <w:spacing w:val="40"/>
        </w:rPr>
        <w:t> </w:t>
      </w:r>
      <w:r>
        <w:rPr/>
        <w:t>программного обеспечения,</w:t>
      </w:r>
      <w:r>
        <w:rPr>
          <w:spacing w:val="40"/>
        </w:rPr>
        <w:t> </w:t>
      </w:r>
      <w:r>
        <w:rPr/>
        <w:t>защищать</w:t>
      </w:r>
      <w:r>
        <w:rPr>
          <w:spacing w:val="40"/>
        </w:rPr>
        <w:t> </w:t>
      </w:r>
      <w:r>
        <w:rPr/>
        <w:t>персональную</w:t>
      </w:r>
      <w:r>
        <w:rPr>
          <w:spacing w:val="40"/>
        </w:rPr>
        <w:t> </w:t>
      </w:r>
      <w:r>
        <w:rPr/>
        <w:t>информацию</w:t>
      </w:r>
      <w:r>
        <w:rPr>
          <w:spacing w:val="40"/>
        </w:rPr>
        <w:t> </w:t>
      </w:r>
      <w:r>
        <w:rPr/>
        <w:t>от</w:t>
      </w:r>
      <w:r>
        <w:rPr>
          <w:spacing w:val="40"/>
        </w:rPr>
        <w:t> </w:t>
      </w:r>
      <w:r>
        <w:rPr/>
        <w:t>несанкционированного</w:t>
      </w:r>
      <w:r>
        <w:rPr>
          <w:spacing w:val="40"/>
        </w:rPr>
        <w:t> </w:t>
      </w:r>
      <w:r>
        <w:rPr/>
        <w:t>доступа</w:t>
      </w:r>
      <w:r>
        <w:rPr>
          <w:spacing w:val="40"/>
        </w:rPr>
        <w:t> </w:t>
      </w:r>
      <w:r>
        <w:rPr/>
        <w:t>и его</w:t>
      </w:r>
      <w:r>
        <w:rPr>
          <w:spacing w:val="40"/>
        </w:rPr>
        <w:t> </w:t>
      </w:r>
      <w:r>
        <w:rPr/>
        <w:t>последствий</w:t>
      </w:r>
      <w:r>
        <w:rPr>
          <w:spacing w:val="40"/>
        </w:rPr>
        <w:t> </w:t>
      </w:r>
      <w:r>
        <w:rPr/>
        <w:t>(разглашения,</w:t>
      </w:r>
      <w:r>
        <w:rPr>
          <w:spacing w:val="40"/>
        </w:rPr>
        <w:t> </w:t>
      </w:r>
      <w:r>
        <w:rPr/>
        <w:t>подмены,утраты данных)</w:t>
      </w:r>
      <w:r>
        <w:rPr>
          <w:spacing w:val="80"/>
        </w:rPr>
        <w:t> </w:t>
      </w:r>
      <w:r>
        <w:rPr/>
        <w:t>с учётом</w:t>
      </w:r>
      <w:r>
        <w:rPr>
          <w:spacing w:val="40"/>
        </w:rPr>
        <w:t> </w:t>
      </w:r>
      <w:r>
        <w:rPr/>
        <w:t>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pPr>
        <w:pStyle w:val="BodyText"/>
        <w:spacing w:line="290" w:lineRule="auto"/>
        <w:ind w:right="688"/>
      </w:pPr>
      <w:r>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pPr>
        <w:pStyle w:val="Heading1"/>
        <w:numPr>
          <w:ilvl w:val="2"/>
          <w:numId w:val="5"/>
        </w:numPr>
        <w:tabs>
          <w:tab w:pos="2022" w:val="left" w:leader="none"/>
        </w:tabs>
        <w:spacing w:line="240" w:lineRule="auto" w:before="0" w:after="0"/>
        <w:ind w:left="2022" w:right="0" w:hanging="537"/>
        <w:jc w:val="both"/>
      </w:pPr>
      <w:r>
        <w:rPr/>
        <w:t>Федеральная</w:t>
      </w:r>
      <w:r>
        <w:rPr>
          <w:spacing w:val="36"/>
        </w:rPr>
        <w:t> </w:t>
      </w:r>
      <w:r>
        <w:rPr/>
        <w:t>рабочая</w:t>
      </w:r>
      <w:r>
        <w:rPr>
          <w:spacing w:val="26"/>
        </w:rPr>
        <w:t> </w:t>
      </w:r>
      <w:r>
        <w:rPr/>
        <w:t>программа</w:t>
      </w:r>
      <w:r>
        <w:rPr>
          <w:spacing w:val="22"/>
        </w:rPr>
        <w:t> </w:t>
      </w:r>
      <w:r>
        <w:rPr/>
        <w:t>по</w:t>
      </w:r>
      <w:r>
        <w:rPr>
          <w:spacing w:val="41"/>
        </w:rPr>
        <w:t> </w:t>
      </w:r>
      <w:r>
        <w:rPr/>
        <w:t>учебному</w:t>
      </w:r>
      <w:r>
        <w:rPr>
          <w:spacing w:val="23"/>
        </w:rPr>
        <w:t> </w:t>
      </w:r>
      <w:r>
        <w:rPr/>
        <w:t>предмету</w:t>
      </w:r>
      <w:r>
        <w:rPr>
          <w:spacing w:val="23"/>
        </w:rPr>
        <w:t> </w:t>
      </w:r>
      <w:r>
        <w:rPr>
          <w:spacing w:val="-2"/>
        </w:rPr>
        <w:t>«История».</w:t>
      </w:r>
    </w:p>
    <w:p>
      <w:pPr>
        <w:pStyle w:val="BodyText"/>
        <w:spacing w:line="285" w:lineRule="auto" w:before="33"/>
        <w:ind w:right="673"/>
      </w:pPr>
      <w:r>
        <w:rPr/>
        <w:t>Федеральная рабочая программа по учебному предмету «История» (предметная</w:t>
      </w:r>
      <w:r>
        <w:rPr>
          <w:spacing w:val="40"/>
        </w:rPr>
        <w:t> </w:t>
      </w:r>
      <w:r>
        <w:rPr/>
        <w:t>область</w:t>
      </w:r>
      <w:r>
        <w:rPr>
          <w:spacing w:val="40"/>
        </w:rPr>
        <w:t> </w:t>
      </w:r>
      <w:r>
        <w:rPr/>
        <w:t>«Общественно-научные</w:t>
      </w:r>
      <w:r>
        <w:rPr>
          <w:spacing w:val="40"/>
        </w:rPr>
        <w:t> </w:t>
      </w:r>
      <w:r>
        <w:rPr/>
        <w:t>предметы»)</w:t>
      </w:r>
      <w:r>
        <w:rPr>
          <w:spacing w:val="40"/>
        </w:rPr>
        <w:t> </w:t>
      </w:r>
      <w:r>
        <w:rPr/>
        <w:t>(далее</w:t>
      </w:r>
      <w:r>
        <w:rPr>
          <w:spacing w:val="40"/>
        </w:rPr>
        <w:t> </w:t>
      </w:r>
      <w:r>
        <w:rPr/>
        <w:t>соответственно</w:t>
      </w:r>
      <w:r>
        <w:rPr>
          <w:spacing w:val="40"/>
        </w:rPr>
        <w:t> </w:t>
      </w:r>
      <w:r>
        <w:rPr/>
        <w:t>–</w:t>
      </w:r>
      <w:r>
        <w:rPr>
          <w:spacing w:val="40"/>
        </w:rPr>
        <w:t> </w:t>
      </w:r>
      <w:r>
        <w:rPr/>
        <w:t>программа</w:t>
      </w:r>
      <w:r>
        <w:rPr>
          <w:spacing w:val="40"/>
        </w:rPr>
        <w:t> </w:t>
      </w:r>
      <w:r>
        <w:rPr/>
        <w:t>по</w:t>
      </w:r>
      <w:r>
        <w:rPr>
          <w:spacing w:val="40"/>
        </w:rPr>
        <w:t> </w:t>
      </w:r>
      <w:r>
        <w:rPr/>
        <w:t>истории, история) включает пояснительную записку, содержание обучения, планируемые результаты освоения программы по истории.</w:t>
      </w:r>
    </w:p>
    <w:p>
      <w:pPr>
        <w:pStyle w:val="BodyText"/>
        <w:spacing w:before="4"/>
        <w:ind w:left="1485" w:firstLine="0"/>
      </w:pPr>
      <w:r>
        <w:rPr/>
        <w:t>Пояснительная</w:t>
      </w:r>
      <w:r>
        <w:rPr>
          <w:spacing w:val="36"/>
        </w:rPr>
        <w:t> </w:t>
      </w:r>
      <w:r>
        <w:rPr>
          <w:spacing w:val="-2"/>
        </w:rPr>
        <w:t>записка.</w:t>
      </w:r>
    </w:p>
    <w:p>
      <w:pPr>
        <w:pStyle w:val="BodyText"/>
        <w:spacing w:line="285" w:lineRule="auto" w:before="50"/>
        <w:ind w:right="683"/>
      </w:pPr>
      <w:r>
        <w:rPr/>
        <w:t>Программа</w:t>
      </w:r>
      <w:r>
        <w:rPr>
          <w:spacing w:val="40"/>
        </w:rPr>
        <w:t> </w:t>
      </w:r>
      <w:r>
        <w:rPr/>
        <w:t>учебного</w:t>
      </w:r>
      <w:r>
        <w:rPr>
          <w:spacing w:val="40"/>
        </w:rPr>
        <w:t> </w:t>
      </w:r>
      <w:r>
        <w:rPr/>
        <w:t>предмета</w:t>
      </w:r>
      <w:r>
        <w:rPr>
          <w:spacing w:val="40"/>
        </w:rPr>
        <w:t> </w:t>
      </w:r>
      <w:r>
        <w:rPr/>
        <w:t>«История»</w:t>
      </w:r>
      <w:r>
        <w:rPr>
          <w:spacing w:val="40"/>
        </w:rPr>
        <w:t> </w:t>
      </w:r>
      <w:r>
        <w:rPr/>
        <w:t>разработана</w:t>
      </w:r>
      <w:r>
        <w:rPr>
          <w:spacing w:val="40"/>
        </w:rPr>
        <w:t> </w:t>
      </w:r>
      <w:r>
        <w:rPr/>
        <w:t>с</w:t>
      </w:r>
      <w:r>
        <w:rPr>
          <w:spacing w:val="40"/>
        </w:rPr>
        <w:t> </w:t>
      </w:r>
      <w:r>
        <w:rPr/>
        <w:t>целью</w:t>
      </w:r>
      <w:r>
        <w:rPr>
          <w:spacing w:val="40"/>
        </w:rPr>
        <w:t> </w:t>
      </w:r>
      <w:r>
        <w:rPr/>
        <w:t>оказания методической помощи учителю истории в создании рабочей программы по учебному предмету,</w:t>
      </w:r>
      <w:r>
        <w:rPr>
          <w:spacing w:val="40"/>
        </w:rPr>
        <w:t> </w:t>
      </w:r>
      <w:r>
        <w:rPr/>
        <w:t>ориентированной</w:t>
      </w:r>
      <w:r>
        <w:rPr>
          <w:spacing w:val="40"/>
        </w:rPr>
        <w:t> </w:t>
      </w:r>
      <w:r>
        <w:rPr/>
        <w:t>на</w:t>
      </w:r>
      <w:r>
        <w:rPr>
          <w:spacing w:val="40"/>
        </w:rPr>
        <w:t> </w:t>
      </w:r>
      <w:r>
        <w:rPr/>
        <w:t>современные</w:t>
      </w:r>
      <w:r>
        <w:rPr>
          <w:spacing w:val="40"/>
        </w:rPr>
        <w:t> </w:t>
      </w:r>
      <w:r>
        <w:rPr/>
        <w:t>тенденции</w:t>
      </w:r>
      <w:r>
        <w:rPr>
          <w:spacing w:val="40"/>
        </w:rPr>
        <w:t> </w:t>
      </w:r>
      <w:r>
        <w:rPr/>
        <w:t>в</w:t>
      </w:r>
      <w:r>
        <w:rPr>
          <w:spacing w:val="40"/>
        </w:rPr>
        <w:t> </w:t>
      </w:r>
      <w:r>
        <w:rPr/>
        <w:t>образовании</w:t>
      </w:r>
      <w:r>
        <w:rPr>
          <w:spacing w:val="40"/>
        </w:rPr>
        <w:t> </w:t>
      </w:r>
      <w:r>
        <w:rPr/>
        <w:t>и</w:t>
      </w:r>
      <w:r>
        <w:rPr>
          <w:spacing w:val="40"/>
        </w:rPr>
        <w:t> </w:t>
      </w:r>
      <w:r>
        <w:rPr/>
        <w:t>активные методики обучения.</w:t>
      </w:r>
    </w:p>
    <w:p>
      <w:pPr>
        <w:pStyle w:val="BodyText"/>
        <w:spacing w:line="290" w:lineRule="auto" w:before="8"/>
        <w:ind w:right="685"/>
      </w:pPr>
      <w:r>
        <w:rPr/>
        <w:t>Программа учебного предмета «История» дает представление о целях, общей</w:t>
      </w:r>
      <w:r>
        <w:rPr>
          <w:spacing w:val="40"/>
        </w:rPr>
        <w:t> </w:t>
      </w:r>
      <w:r>
        <w:rPr/>
        <w:t>стратегии</w:t>
      </w:r>
      <w:r>
        <w:rPr>
          <w:spacing w:val="57"/>
        </w:rPr>
        <w:t> </w:t>
      </w:r>
      <w:r>
        <w:rPr/>
        <w:t>обучения,</w:t>
      </w:r>
      <w:r>
        <w:rPr>
          <w:spacing w:val="43"/>
        </w:rPr>
        <w:t> </w:t>
      </w:r>
      <w:r>
        <w:rPr/>
        <w:t>воспитания</w:t>
      </w:r>
      <w:r>
        <w:rPr>
          <w:spacing w:val="47"/>
        </w:rPr>
        <w:t> </w:t>
      </w:r>
      <w:r>
        <w:rPr/>
        <w:t>и</w:t>
      </w:r>
      <w:r>
        <w:rPr>
          <w:spacing w:val="60"/>
        </w:rPr>
        <w:t> </w:t>
      </w:r>
      <w:r>
        <w:rPr/>
        <w:t>развития</w:t>
      </w:r>
      <w:r>
        <w:rPr>
          <w:spacing w:val="54"/>
        </w:rPr>
        <w:t> </w:t>
      </w:r>
      <w:r>
        <w:rPr/>
        <w:t>обучающихся</w:t>
      </w:r>
      <w:r>
        <w:rPr>
          <w:spacing w:val="63"/>
        </w:rPr>
        <w:t> </w:t>
      </w:r>
      <w:r>
        <w:rPr/>
        <w:t>средствами</w:t>
      </w:r>
      <w:r>
        <w:rPr>
          <w:spacing w:val="57"/>
        </w:rPr>
        <w:t> </w:t>
      </w:r>
      <w:r>
        <w:rPr/>
        <w:t>учебного</w:t>
      </w:r>
      <w:r>
        <w:rPr>
          <w:spacing w:val="56"/>
        </w:rPr>
        <w:t> </w:t>
      </w:r>
      <w:r>
        <w:rPr>
          <w:spacing w:val="-2"/>
        </w:rPr>
        <w:t>предмета</w:t>
      </w:r>
    </w:p>
    <w:p>
      <w:pPr>
        <w:pStyle w:val="BodyText"/>
        <w:spacing w:line="290" w:lineRule="auto"/>
        <w:ind w:right="687" w:firstLine="0"/>
      </w:pPr>
      <w:r>
        <w:rPr/>
        <w:t>«История», устанавливает обязательное предметное содержание, предусматривает распределение</w:t>
      </w:r>
      <w:r>
        <w:rPr>
          <w:spacing w:val="35"/>
        </w:rPr>
        <w:t> </w:t>
      </w:r>
      <w:r>
        <w:rPr/>
        <w:t>его</w:t>
      </w:r>
      <w:r>
        <w:rPr>
          <w:spacing w:val="35"/>
        </w:rPr>
        <w:t> </w:t>
      </w:r>
      <w:r>
        <w:rPr/>
        <w:t>по</w:t>
      </w:r>
      <w:r>
        <w:rPr>
          <w:spacing w:val="40"/>
        </w:rPr>
        <w:t> </w:t>
      </w:r>
      <w:r>
        <w:rPr/>
        <w:t>классам</w:t>
      </w:r>
      <w:r>
        <w:rPr>
          <w:spacing w:val="37"/>
        </w:rPr>
        <w:t> </w:t>
      </w:r>
      <w:r>
        <w:rPr/>
        <w:t>и</w:t>
      </w:r>
      <w:r>
        <w:rPr>
          <w:spacing w:val="40"/>
        </w:rPr>
        <w:t> </w:t>
      </w:r>
      <w:r>
        <w:rPr/>
        <w:t>структурирование</w:t>
      </w:r>
      <w:r>
        <w:rPr>
          <w:spacing w:val="35"/>
        </w:rPr>
        <w:t> </w:t>
      </w:r>
      <w:r>
        <w:rPr/>
        <w:t>его</w:t>
      </w:r>
      <w:r>
        <w:rPr>
          <w:spacing w:val="40"/>
        </w:rPr>
        <w:t> </w:t>
      </w:r>
      <w:r>
        <w:rPr/>
        <w:t>по</w:t>
      </w:r>
      <w:r>
        <w:rPr>
          <w:spacing w:val="37"/>
        </w:rPr>
        <w:t> </w:t>
      </w:r>
      <w:r>
        <w:rPr/>
        <w:t>разделам</w:t>
      </w:r>
      <w:r>
        <w:rPr>
          <w:spacing w:val="38"/>
        </w:rPr>
        <w:t> </w:t>
      </w:r>
      <w:r>
        <w:rPr/>
        <w:t>и</w:t>
      </w:r>
      <w:r>
        <w:rPr>
          <w:spacing w:val="40"/>
        </w:rPr>
        <w:t> </w:t>
      </w:r>
      <w:r>
        <w:rPr/>
        <w:t>темам</w:t>
      </w:r>
      <w:r>
        <w:rPr>
          <w:spacing w:val="37"/>
        </w:rPr>
        <w:t> </w:t>
      </w:r>
      <w:r>
        <w:rPr/>
        <w:t>курса.</w:t>
      </w:r>
    </w:p>
    <w:p>
      <w:pPr>
        <w:pStyle w:val="BodyText"/>
        <w:spacing w:line="285" w:lineRule="auto"/>
        <w:ind w:right="689"/>
      </w:pPr>
      <w:r>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w:t>
      </w:r>
      <w:r>
        <w:rPr>
          <w:spacing w:val="40"/>
        </w:rPr>
        <w:t>  </w:t>
      </w:r>
      <w:r>
        <w:rPr/>
        <w:t>картину</w:t>
      </w:r>
      <w:r>
        <w:rPr>
          <w:spacing w:val="80"/>
          <w:w w:val="150"/>
        </w:rPr>
        <w:t> </w:t>
      </w:r>
      <w:r>
        <w:rPr/>
        <w:t>жизни</w:t>
      </w:r>
      <w:r>
        <w:rPr>
          <w:spacing w:val="40"/>
        </w:rPr>
        <w:t>  </w:t>
      </w:r>
      <w:r>
        <w:rPr/>
        <w:t>людей</w:t>
      </w:r>
      <w:r>
        <w:rPr>
          <w:spacing w:val="40"/>
        </w:rPr>
        <w:t>  </w:t>
      </w:r>
      <w:r>
        <w:rPr/>
        <w:t>во</w:t>
      </w:r>
      <w:r>
        <w:rPr>
          <w:spacing w:val="80"/>
          <w:w w:val="150"/>
        </w:rPr>
        <w:t> </w:t>
      </w:r>
      <w:r>
        <w:rPr/>
        <w:t>времени,</w:t>
      </w:r>
      <w:r>
        <w:rPr>
          <w:spacing w:val="80"/>
          <w:w w:val="150"/>
        </w:rPr>
        <w:t> </w:t>
      </w:r>
      <w:r>
        <w:rPr/>
        <w:t>их</w:t>
      </w:r>
      <w:r>
        <w:rPr>
          <w:spacing w:val="80"/>
          <w:w w:val="150"/>
        </w:rPr>
        <w:t> </w:t>
      </w:r>
      <w:r>
        <w:rPr/>
        <w:t>социального,</w:t>
      </w:r>
      <w:r>
        <w:rPr>
          <w:spacing w:val="80"/>
          <w:w w:val="150"/>
        </w:rPr>
        <w:t> </w:t>
      </w:r>
      <w:r>
        <w:rPr/>
        <w:t>созидательного,</w:t>
      </w:r>
    </w:p>
    <w:p>
      <w:pPr>
        <w:spacing w:after="0" w:line="285" w:lineRule="auto"/>
        <w:sectPr>
          <w:pgSz w:w="11910" w:h="16850"/>
          <w:pgMar w:header="0" w:footer="922" w:top="1060" w:bottom="1180" w:left="920" w:right="160"/>
        </w:sectPr>
      </w:pPr>
    </w:p>
    <w:p>
      <w:pPr>
        <w:pStyle w:val="BodyText"/>
        <w:spacing w:line="288" w:lineRule="auto" w:before="66"/>
        <w:ind w:right="688" w:firstLine="0"/>
      </w:pPr>
      <w:r>
        <w:rPr/>
        <w:t>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BodyText"/>
        <w:spacing w:line="288" w:lineRule="auto"/>
        <w:ind w:right="683"/>
      </w:pPr>
      <w:r>
        <w:rPr/>
        <w:t>Целью школьного исторического образования является формирование и развитие личности</w:t>
      </w:r>
      <w:r>
        <w:rPr>
          <w:spacing w:val="40"/>
        </w:rPr>
        <w:t> </w:t>
      </w:r>
      <w:r>
        <w:rPr/>
        <w:t>обучающегося,</w:t>
      </w:r>
      <w:r>
        <w:rPr>
          <w:spacing w:val="40"/>
        </w:rPr>
        <w:t> </w:t>
      </w:r>
      <w:r>
        <w:rPr/>
        <w:t>способного</w:t>
      </w:r>
      <w:r>
        <w:rPr>
          <w:spacing w:val="40"/>
        </w:rPr>
        <w:t> </w:t>
      </w:r>
      <w:r>
        <w:rPr/>
        <w:t>к</w:t>
      </w:r>
      <w:r>
        <w:rPr>
          <w:spacing w:val="40"/>
        </w:rPr>
        <w:t> </w:t>
      </w:r>
      <w:r>
        <w:rPr/>
        <w:t>самоидентификации</w:t>
      </w:r>
      <w:r>
        <w:rPr>
          <w:spacing w:val="40"/>
        </w:rPr>
        <w:t> </w:t>
      </w:r>
      <w:r>
        <w:rPr/>
        <w:t>и</w:t>
      </w:r>
      <w:r>
        <w:rPr>
          <w:spacing w:val="40"/>
        </w:rPr>
        <w:t> </w:t>
      </w:r>
      <w:r>
        <w:rPr/>
        <w:t>определению</w:t>
      </w:r>
      <w:r>
        <w:rPr>
          <w:spacing w:val="40"/>
        </w:rPr>
        <w:t> </w:t>
      </w:r>
      <w:r>
        <w:rPr/>
        <w:t>своих ценностных</w:t>
      </w:r>
      <w:r>
        <w:rPr>
          <w:spacing w:val="40"/>
        </w:rPr>
        <w:t> </w:t>
      </w:r>
      <w:r>
        <w:rPr/>
        <w:t>ориентиров</w:t>
      </w:r>
      <w:r>
        <w:rPr>
          <w:spacing w:val="40"/>
        </w:rPr>
        <w:t> </w:t>
      </w:r>
      <w:r>
        <w:rPr/>
        <w:t>на</w:t>
      </w:r>
      <w:r>
        <w:rPr>
          <w:spacing w:val="40"/>
        </w:rPr>
        <w:t> </w:t>
      </w:r>
      <w:r>
        <w:rPr/>
        <w:t>основе</w:t>
      </w:r>
      <w:r>
        <w:rPr>
          <w:spacing w:val="40"/>
        </w:rPr>
        <w:t> </w:t>
      </w:r>
      <w:r>
        <w:rPr/>
        <w:t>осмысления</w:t>
      </w:r>
      <w:r>
        <w:rPr>
          <w:spacing w:val="40"/>
        </w:rPr>
        <w:t> </w:t>
      </w:r>
      <w:r>
        <w:rPr/>
        <w:t>и</w:t>
      </w:r>
      <w:r>
        <w:rPr>
          <w:spacing w:val="40"/>
        </w:rPr>
        <w:t> </w:t>
      </w:r>
      <w:r>
        <w:rPr/>
        <w:t>освоения</w:t>
      </w:r>
      <w:r>
        <w:rPr>
          <w:spacing w:val="40"/>
        </w:rPr>
        <w:t> </w:t>
      </w:r>
      <w:r>
        <w:rPr/>
        <w:t>исторического</w:t>
      </w:r>
      <w:r>
        <w:rPr>
          <w:spacing w:val="40"/>
        </w:rPr>
        <w:t> </w:t>
      </w:r>
      <w:r>
        <w:rPr/>
        <w:t>опыта</w:t>
      </w:r>
      <w:r>
        <w:rPr>
          <w:spacing w:val="40"/>
        </w:rPr>
        <w:t> </w:t>
      </w:r>
      <w:r>
        <w:rPr/>
        <w:t>своей страны</w:t>
      </w:r>
      <w:r>
        <w:rPr>
          <w:spacing w:val="40"/>
        </w:rPr>
        <w:t> </w:t>
      </w:r>
      <w:r>
        <w:rPr/>
        <w:t>и</w:t>
      </w:r>
      <w:r>
        <w:rPr>
          <w:spacing w:val="40"/>
        </w:rPr>
        <w:t> </w:t>
      </w:r>
      <w:r>
        <w:rPr/>
        <w:t>человечества</w:t>
      </w:r>
      <w:r>
        <w:rPr>
          <w:spacing w:val="40"/>
        </w:rPr>
        <w:t> </w:t>
      </w:r>
      <w:r>
        <w:rPr/>
        <w:t>в</w:t>
      </w:r>
      <w:r>
        <w:rPr>
          <w:spacing w:val="40"/>
        </w:rPr>
        <w:t> </w:t>
      </w:r>
      <w:r>
        <w:rPr/>
        <w:t>целом,</w:t>
      </w:r>
      <w:r>
        <w:rPr>
          <w:spacing w:val="40"/>
        </w:rPr>
        <w:t> </w:t>
      </w:r>
      <w:r>
        <w:rPr/>
        <w:t>активно</w:t>
      </w:r>
      <w:r>
        <w:rPr>
          <w:spacing w:val="40"/>
        </w:rPr>
        <w:t> </w:t>
      </w:r>
      <w:r>
        <w:rPr/>
        <w:t>и</w:t>
      </w:r>
      <w:r>
        <w:rPr>
          <w:spacing w:val="40"/>
        </w:rPr>
        <w:t> </w:t>
      </w:r>
      <w:r>
        <w:rPr/>
        <w:t>творчески</w:t>
      </w:r>
      <w:r>
        <w:rPr>
          <w:spacing w:val="40"/>
        </w:rPr>
        <w:t> </w:t>
      </w:r>
      <w:r>
        <w:rPr/>
        <w:t>применяющего</w:t>
      </w:r>
      <w:r>
        <w:rPr>
          <w:spacing w:val="40"/>
        </w:rPr>
        <w:t> </w:t>
      </w:r>
      <w:r>
        <w:rPr/>
        <w:t>исторические</w:t>
      </w:r>
      <w:r>
        <w:rPr>
          <w:spacing w:val="40"/>
        </w:rPr>
        <w:t> </w:t>
      </w:r>
      <w:r>
        <w:rPr/>
        <w:t>знания и предметные умения в учебной и социальной практике. Данная цель предполагает формирование у</w:t>
      </w:r>
      <w:r>
        <w:rPr>
          <w:spacing w:val="40"/>
        </w:rPr>
        <w:t> </w:t>
      </w:r>
      <w:r>
        <w:rPr/>
        <w:t>обучающихся целостной</w:t>
      </w:r>
      <w:r>
        <w:rPr>
          <w:spacing w:val="40"/>
        </w:rPr>
        <w:t> </w:t>
      </w:r>
      <w:r>
        <w:rPr/>
        <w:t>картины российской и</w:t>
      </w:r>
      <w:r>
        <w:rPr>
          <w:spacing w:val="40"/>
        </w:rPr>
        <w:t> </w:t>
      </w:r>
      <w:r>
        <w:rPr/>
        <w:t>мировой истории, понимание места</w:t>
      </w:r>
      <w:r>
        <w:rPr>
          <w:spacing w:val="35"/>
        </w:rPr>
        <w:t> </w:t>
      </w:r>
      <w:r>
        <w:rPr/>
        <w:t>и</w:t>
      </w:r>
      <w:r>
        <w:rPr>
          <w:spacing w:val="40"/>
        </w:rPr>
        <w:t> </w:t>
      </w:r>
      <w:r>
        <w:rPr/>
        <w:t>роли</w:t>
      </w:r>
      <w:r>
        <w:rPr>
          <w:spacing w:val="40"/>
        </w:rPr>
        <w:t> </w:t>
      </w:r>
      <w:r>
        <w:rPr/>
        <w:t>современной</w:t>
      </w:r>
      <w:r>
        <w:rPr>
          <w:spacing w:val="40"/>
        </w:rPr>
        <w:t> </w:t>
      </w:r>
      <w:r>
        <w:rPr/>
        <w:t>России</w:t>
      </w:r>
      <w:r>
        <w:rPr>
          <w:spacing w:val="39"/>
        </w:rPr>
        <w:t> </w:t>
      </w:r>
      <w:r>
        <w:rPr/>
        <w:t>в</w:t>
      </w:r>
      <w:r>
        <w:rPr>
          <w:spacing w:val="36"/>
        </w:rPr>
        <w:t> </w:t>
      </w:r>
      <w:r>
        <w:rPr/>
        <w:t>мире,</w:t>
      </w:r>
      <w:r>
        <w:rPr>
          <w:spacing w:val="32"/>
        </w:rPr>
        <w:t> </w:t>
      </w:r>
      <w:r>
        <w:rPr/>
        <w:t>важности</w:t>
      </w:r>
      <w:r>
        <w:rPr>
          <w:spacing w:val="35"/>
        </w:rPr>
        <w:t> </w:t>
      </w:r>
      <w:r>
        <w:rPr/>
        <w:t>вклада</w:t>
      </w:r>
      <w:r>
        <w:rPr>
          <w:spacing w:val="35"/>
        </w:rPr>
        <w:t> </w:t>
      </w:r>
      <w:r>
        <w:rPr/>
        <w:t>каждого</w:t>
      </w:r>
      <w:r>
        <w:rPr>
          <w:spacing w:val="40"/>
        </w:rPr>
        <w:t> </w:t>
      </w:r>
      <w:r>
        <w:rPr/>
        <w:t>ее</w:t>
      </w:r>
      <w:r>
        <w:rPr>
          <w:spacing w:val="35"/>
        </w:rPr>
        <w:t> </w:t>
      </w:r>
      <w:r>
        <w:rPr/>
        <w:t>народа, его культуры в общую историю страны и мировую историю, формирование личностной позиции</w:t>
      </w:r>
      <w:r>
        <w:rPr>
          <w:spacing w:val="40"/>
        </w:rPr>
        <w:t> </w:t>
      </w:r>
      <w:r>
        <w:rPr/>
        <w:t>по</w:t>
      </w:r>
      <w:r>
        <w:rPr>
          <w:spacing w:val="40"/>
        </w:rPr>
        <w:t> </w:t>
      </w:r>
      <w:r>
        <w:rPr/>
        <w:t>отношению</w:t>
      </w:r>
      <w:r>
        <w:rPr>
          <w:spacing w:val="40"/>
        </w:rPr>
        <w:t> </w:t>
      </w:r>
      <w:r>
        <w:rPr/>
        <w:t>к</w:t>
      </w:r>
      <w:r>
        <w:rPr>
          <w:spacing w:val="40"/>
        </w:rPr>
        <w:t> </w:t>
      </w:r>
      <w:r>
        <w:rPr/>
        <w:t>прошлому и</w:t>
      </w:r>
      <w:r>
        <w:rPr>
          <w:spacing w:val="40"/>
        </w:rPr>
        <w:t> </w:t>
      </w:r>
      <w:r>
        <w:rPr/>
        <w:t>настоящему</w:t>
      </w:r>
      <w:r>
        <w:rPr>
          <w:spacing w:val="40"/>
        </w:rPr>
        <w:t> </w:t>
      </w:r>
      <w:r>
        <w:rPr/>
        <w:t>Отечества.</w:t>
      </w:r>
    </w:p>
    <w:p>
      <w:pPr>
        <w:pStyle w:val="BodyText"/>
        <w:spacing w:line="262" w:lineRule="exact"/>
        <w:ind w:left="1485" w:firstLine="0"/>
      </w:pPr>
      <w:r>
        <w:rPr/>
        <w:t>Задачами</w:t>
      </w:r>
      <w:r>
        <w:rPr>
          <w:spacing w:val="23"/>
        </w:rPr>
        <w:t> </w:t>
      </w:r>
      <w:r>
        <w:rPr/>
        <w:t>изучения</w:t>
      </w:r>
      <w:r>
        <w:rPr>
          <w:spacing w:val="21"/>
        </w:rPr>
        <w:t> </w:t>
      </w:r>
      <w:r>
        <w:rPr/>
        <w:t>истории</w:t>
      </w:r>
      <w:r>
        <w:rPr>
          <w:spacing w:val="19"/>
        </w:rPr>
        <w:t> </w:t>
      </w:r>
      <w:r>
        <w:rPr>
          <w:spacing w:val="-2"/>
        </w:rPr>
        <w:t>являются:</w:t>
      </w:r>
    </w:p>
    <w:p>
      <w:pPr>
        <w:pStyle w:val="BodyText"/>
        <w:spacing w:line="285" w:lineRule="auto" w:before="53"/>
        <w:ind w:right="717"/>
      </w:pPr>
      <w:r>
        <w:rPr/>
        <w:t>формирование у молодого поколения ориентиров для гражданской,</w:t>
      </w:r>
      <w:r>
        <w:rPr>
          <w:spacing w:val="80"/>
        </w:rPr>
        <w:t> </w:t>
      </w:r>
      <w:r>
        <w:rPr/>
        <w:t>этнонациональной,</w:t>
      </w:r>
      <w:r>
        <w:rPr>
          <w:spacing w:val="40"/>
        </w:rPr>
        <w:t> </w:t>
      </w:r>
      <w:r>
        <w:rPr/>
        <w:t>социальной,</w:t>
      </w:r>
      <w:r>
        <w:rPr>
          <w:spacing w:val="40"/>
        </w:rPr>
        <w:t> </w:t>
      </w:r>
      <w:r>
        <w:rPr/>
        <w:t>культурной</w:t>
      </w:r>
      <w:r>
        <w:rPr>
          <w:spacing w:val="40"/>
        </w:rPr>
        <w:t> </w:t>
      </w:r>
      <w:r>
        <w:rPr/>
        <w:t>самоидентификации</w:t>
      </w:r>
      <w:r>
        <w:rPr>
          <w:spacing w:val="40"/>
        </w:rPr>
        <w:t> </w:t>
      </w:r>
      <w:r>
        <w:rPr/>
        <w:t>в</w:t>
      </w:r>
      <w:r>
        <w:rPr>
          <w:spacing w:val="40"/>
        </w:rPr>
        <w:t> </w:t>
      </w:r>
      <w:r>
        <w:rPr/>
        <w:t>окружающем</w:t>
      </w:r>
      <w:r>
        <w:rPr>
          <w:spacing w:val="40"/>
        </w:rPr>
        <w:t> </w:t>
      </w:r>
      <w:r>
        <w:rPr/>
        <w:t>мире;</w:t>
      </w:r>
    </w:p>
    <w:p>
      <w:pPr>
        <w:pStyle w:val="BodyText"/>
        <w:spacing w:line="285" w:lineRule="auto" w:before="4"/>
        <w:ind w:right="724"/>
      </w:pPr>
      <w:r>
        <w:rPr/>
        <w:t>овладение знаниями об основных этапах развития человеческого общества, при</w:t>
      </w:r>
      <w:r>
        <w:rPr>
          <w:spacing w:val="40"/>
        </w:rPr>
        <w:t> </w:t>
      </w:r>
      <w:r>
        <w:rPr/>
        <w:t>особом</w:t>
      </w:r>
      <w:r>
        <w:rPr>
          <w:spacing w:val="40"/>
        </w:rPr>
        <w:t> </w:t>
      </w:r>
      <w:r>
        <w:rPr/>
        <w:t>внимании</w:t>
      </w:r>
      <w:r>
        <w:rPr>
          <w:spacing w:val="40"/>
        </w:rPr>
        <w:t> </w:t>
      </w:r>
      <w:r>
        <w:rPr/>
        <w:t>к</w:t>
      </w:r>
      <w:r>
        <w:rPr>
          <w:spacing w:val="40"/>
        </w:rPr>
        <w:t> </w:t>
      </w:r>
      <w:r>
        <w:rPr/>
        <w:t>месту</w:t>
      </w:r>
      <w:r>
        <w:rPr>
          <w:spacing w:val="40"/>
        </w:rPr>
        <w:t> </w:t>
      </w:r>
      <w:r>
        <w:rPr/>
        <w:t>и</w:t>
      </w:r>
      <w:r>
        <w:rPr>
          <w:spacing w:val="40"/>
        </w:rPr>
        <w:t> </w:t>
      </w:r>
      <w:r>
        <w:rPr/>
        <w:t>роли</w:t>
      </w:r>
      <w:r>
        <w:rPr>
          <w:spacing w:val="40"/>
        </w:rPr>
        <w:t> </w:t>
      </w:r>
      <w:r>
        <w:rPr/>
        <w:t>России</w:t>
      </w:r>
      <w:r>
        <w:rPr>
          <w:spacing w:val="40"/>
        </w:rPr>
        <w:t> </w:t>
      </w:r>
      <w:r>
        <w:rPr/>
        <w:t>во</w:t>
      </w:r>
      <w:r>
        <w:rPr>
          <w:spacing w:val="40"/>
        </w:rPr>
        <w:t> </w:t>
      </w:r>
      <w:r>
        <w:rPr/>
        <w:t>всемирно-историческом</w:t>
      </w:r>
      <w:r>
        <w:rPr>
          <w:spacing w:val="40"/>
        </w:rPr>
        <w:t> </w:t>
      </w:r>
      <w:r>
        <w:rPr/>
        <w:t>процессе;</w:t>
      </w:r>
    </w:p>
    <w:p>
      <w:pPr>
        <w:pStyle w:val="BodyText"/>
        <w:spacing w:line="288" w:lineRule="auto" w:before="4"/>
        <w:ind w:right="677"/>
      </w:pPr>
      <w:r>
        <w:rPr/>
        <w:t>воспитание обучающихся в духе патриотизма, уважения к своему Отечеству – многонациональному</w:t>
      </w:r>
      <w:r>
        <w:rPr>
          <w:spacing w:val="40"/>
        </w:rPr>
        <w:t> </w:t>
      </w:r>
      <w:r>
        <w:rPr/>
        <w:t>Российскому</w:t>
      </w:r>
      <w:r>
        <w:rPr>
          <w:spacing w:val="40"/>
        </w:rPr>
        <w:t> </w:t>
      </w:r>
      <w:r>
        <w:rPr/>
        <w:t>государству,</w:t>
      </w:r>
      <w:r>
        <w:rPr>
          <w:spacing w:val="40"/>
        </w:rPr>
        <w:t> </w:t>
      </w:r>
      <w:r>
        <w:rPr/>
        <w:t>в</w:t>
      </w:r>
      <w:r>
        <w:rPr>
          <w:spacing w:val="40"/>
        </w:rPr>
        <w:t> </w:t>
      </w:r>
      <w:r>
        <w:rPr/>
        <w:t>соответствии</w:t>
      </w:r>
      <w:r>
        <w:rPr>
          <w:spacing w:val="40"/>
        </w:rPr>
        <w:t> </w:t>
      </w:r>
      <w:r>
        <w:rPr/>
        <w:t>с</w:t>
      </w:r>
      <w:r>
        <w:rPr>
          <w:spacing w:val="40"/>
        </w:rPr>
        <w:t> </w:t>
      </w:r>
      <w:r>
        <w:rPr/>
        <w:t>идеями</w:t>
      </w:r>
      <w:r>
        <w:rPr>
          <w:spacing w:val="80"/>
        </w:rPr>
        <w:t> </w:t>
      </w:r>
      <w:r>
        <w:rPr/>
        <w:t>взаимопонимания, согласия и мира между людьми и народами, в духе демократических ценностей современного общества;</w:t>
      </w:r>
    </w:p>
    <w:p>
      <w:pPr>
        <w:pStyle w:val="BodyText"/>
        <w:spacing w:line="285" w:lineRule="auto" w:before="3"/>
        <w:ind w:right="675"/>
      </w:pPr>
      <w:r>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pPr>
        <w:pStyle w:val="BodyText"/>
        <w:spacing w:line="288" w:lineRule="auto" w:before="8"/>
        <w:ind w:right="688"/>
      </w:pPr>
      <w:r>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BodyText"/>
        <w:spacing w:line="288" w:lineRule="auto" w:before="1"/>
        <w:ind w:right="730"/>
      </w:pPr>
      <w:r>
        <w:rPr/>
        <w:t>Общее</w:t>
      </w:r>
      <w:r>
        <w:rPr>
          <w:spacing w:val="16"/>
        </w:rPr>
        <w:t> </w:t>
      </w:r>
      <w:r>
        <w:rPr/>
        <w:t>число</w:t>
      </w:r>
      <w:r>
        <w:rPr>
          <w:spacing w:val="19"/>
        </w:rPr>
        <w:t> </w:t>
      </w:r>
      <w:r>
        <w:rPr/>
        <w:t>часов,</w:t>
      </w:r>
      <w:r>
        <w:rPr>
          <w:spacing w:val="20"/>
        </w:rPr>
        <w:t> </w:t>
      </w:r>
      <w:r>
        <w:rPr/>
        <w:t>рекомендованных</w:t>
      </w:r>
      <w:r>
        <w:rPr>
          <w:spacing w:val="22"/>
        </w:rPr>
        <w:t> </w:t>
      </w:r>
      <w:r>
        <w:rPr/>
        <w:t>для изучения</w:t>
      </w:r>
      <w:r>
        <w:rPr>
          <w:spacing w:val="15"/>
        </w:rPr>
        <w:t> </w:t>
      </w:r>
      <w:r>
        <w:rPr/>
        <w:t>истории,</w:t>
      </w:r>
      <w:r>
        <w:rPr>
          <w:spacing w:val="27"/>
        </w:rPr>
        <w:t> </w:t>
      </w:r>
      <w:r>
        <w:rPr/>
        <w:t>–</w:t>
      </w:r>
      <w:r>
        <w:rPr>
          <w:spacing w:val="19"/>
        </w:rPr>
        <w:t> </w:t>
      </w:r>
      <w:r>
        <w:rPr/>
        <w:t>340, в</w:t>
      </w:r>
      <w:r>
        <w:rPr>
          <w:spacing w:val="15"/>
        </w:rPr>
        <w:t> </w:t>
      </w:r>
      <w:r>
        <w:rPr/>
        <w:t>5–9</w:t>
      </w:r>
      <w:r>
        <w:rPr>
          <w:spacing w:val="19"/>
        </w:rPr>
        <w:t> </w:t>
      </w:r>
      <w:r>
        <w:rPr/>
        <w:t>классах</w:t>
      </w:r>
      <w:r>
        <w:rPr>
          <w:spacing w:val="22"/>
        </w:rPr>
        <w:t> </w:t>
      </w:r>
      <w:r>
        <w:rPr/>
        <w:t>по 2 часа в</w:t>
      </w:r>
      <w:r>
        <w:rPr>
          <w:spacing w:val="22"/>
        </w:rPr>
        <w:t> </w:t>
      </w:r>
      <w:r>
        <w:rPr/>
        <w:t>неделю</w:t>
      </w:r>
      <w:r>
        <w:rPr>
          <w:spacing w:val="22"/>
        </w:rPr>
        <w:t> </w:t>
      </w:r>
      <w:r>
        <w:rPr/>
        <w:t>при 34</w:t>
      </w:r>
      <w:r>
        <w:rPr>
          <w:spacing w:val="24"/>
        </w:rPr>
        <w:t> </w:t>
      </w:r>
      <w:r>
        <w:rPr/>
        <w:t>учебных неделях, в</w:t>
      </w:r>
      <w:r>
        <w:rPr>
          <w:spacing w:val="24"/>
        </w:rPr>
        <w:t> </w:t>
      </w:r>
      <w:r>
        <w:rPr/>
        <w:t>9</w:t>
      </w:r>
      <w:r>
        <w:rPr>
          <w:spacing w:val="24"/>
        </w:rPr>
        <w:t> </w:t>
      </w:r>
      <w:r>
        <w:rPr/>
        <w:t>классе рекомендуется предусмотреть 17</w:t>
      </w:r>
      <w:r>
        <w:rPr>
          <w:spacing w:val="24"/>
        </w:rPr>
        <w:t> </w:t>
      </w:r>
      <w:r>
        <w:rPr/>
        <w:t>часов на</w:t>
      </w:r>
      <w:r>
        <w:rPr>
          <w:spacing w:val="40"/>
        </w:rPr>
        <w:t> </w:t>
      </w:r>
      <w:r>
        <w:rPr/>
        <w:t>изучение модуля</w:t>
      </w:r>
      <w:r>
        <w:rPr>
          <w:spacing w:val="40"/>
        </w:rPr>
        <w:t> </w:t>
      </w:r>
      <w:r>
        <w:rPr/>
        <w:t>«Введение</w:t>
      </w:r>
      <w:r>
        <w:rPr>
          <w:spacing w:val="40"/>
        </w:rPr>
        <w:t> </w:t>
      </w:r>
      <w:r>
        <w:rPr/>
        <w:t>в</w:t>
      </w:r>
      <w:r>
        <w:rPr>
          <w:spacing w:val="40"/>
        </w:rPr>
        <w:t> </w:t>
      </w:r>
      <w:r>
        <w:rPr/>
        <w:t>новейшую</w:t>
      </w:r>
      <w:r>
        <w:rPr>
          <w:spacing w:val="40"/>
        </w:rPr>
        <w:t> </w:t>
      </w:r>
      <w:r>
        <w:rPr/>
        <w:t>историю</w:t>
      </w:r>
      <w:r>
        <w:rPr>
          <w:spacing w:val="40"/>
        </w:rPr>
        <w:t> </w:t>
      </w:r>
      <w:r>
        <w:rPr/>
        <w:t>России».</w:t>
      </w:r>
    </w:p>
    <w:p>
      <w:pPr>
        <w:pStyle w:val="BodyText"/>
        <w:spacing w:line="288" w:lineRule="auto"/>
        <w:ind w:right="722"/>
      </w:pPr>
      <w:r>
        <w:rPr/>
        <w:t>Последовательность</w:t>
      </w:r>
      <w:r>
        <w:rPr>
          <w:spacing w:val="40"/>
        </w:rPr>
        <w:t> </w:t>
      </w:r>
      <w:r>
        <w:rPr/>
        <w:t>изучения</w:t>
      </w:r>
      <w:r>
        <w:rPr>
          <w:spacing w:val="40"/>
        </w:rPr>
        <w:t> </w:t>
      </w:r>
      <w:r>
        <w:rPr/>
        <w:t>тем</w:t>
      </w:r>
      <w:r>
        <w:rPr>
          <w:spacing w:val="40"/>
        </w:rPr>
        <w:t> </w:t>
      </w:r>
      <w:r>
        <w:rPr/>
        <w:t>в</w:t>
      </w:r>
      <w:r>
        <w:rPr>
          <w:spacing w:val="40"/>
        </w:rPr>
        <w:t> </w:t>
      </w:r>
      <w:r>
        <w:rPr/>
        <w:t>рамках</w:t>
      </w:r>
      <w:r>
        <w:rPr>
          <w:spacing w:val="40"/>
        </w:rPr>
        <w:t> </w:t>
      </w:r>
      <w:r>
        <w:rPr/>
        <w:t>программы</w:t>
      </w:r>
      <w:r>
        <w:rPr>
          <w:spacing w:val="40"/>
        </w:rPr>
        <w:t> </w:t>
      </w:r>
      <w:r>
        <w:rPr/>
        <w:t>по</w:t>
      </w:r>
      <w:r>
        <w:rPr>
          <w:spacing w:val="40"/>
        </w:rPr>
        <w:t> </w:t>
      </w:r>
      <w:r>
        <w:rPr/>
        <w:t>истории</w:t>
      </w:r>
      <w:r>
        <w:rPr>
          <w:spacing w:val="40"/>
        </w:rPr>
        <w:t> </w:t>
      </w:r>
      <w:r>
        <w:rPr/>
        <w:t>в</w:t>
      </w:r>
      <w:r>
        <w:rPr>
          <w:spacing w:val="40"/>
        </w:rPr>
        <w:t> </w:t>
      </w:r>
      <w:r>
        <w:rPr/>
        <w:t>пределах одного класса может варьироваться.</w:t>
      </w:r>
    </w:p>
    <w:p>
      <w:pPr>
        <w:pStyle w:val="BodyText"/>
        <w:spacing w:line="260" w:lineRule="exact"/>
        <w:ind w:left="0" w:right="691" w:firstLine="0"/>
        <w:jc w:val="right"/>
      </w:pPr>
      <w:r>
        <w:rPr/>
        <w:t>Таблица</w:t>
      </w:r>
      <w:r>
        <w:rPr>
          <w:spacing w:val="24"/>
        </w:rPr>
        <w:t> </w:t>
      </w:r>
      <w:r>
        <w:rPr>
          <w:spacing w:val="-10"/>
        </w:rPr>
        <w:t>1</w:t>
      </w:r>
    </w:p>
    <w:p>
      <w:pPr>
        <w:pStyle w:val="BodyText"/>
        <w:spacing w:before="52"/>
        <w:ind w:left="0" w:right="790" w:firstLine="0"/>
        <w:jc w:val="right"/>
      </w:pPr>
      <w:r>
        <w:rPr/>
        <w:t>Структура</w:t>
      </w:r>
      <w:r>
        <w:rPr>
          <w:spacing w:val="23"/>
        </w:rPr>
        <w:t> </w:t>
      </w:r>
      <w:r>
        <w:rPr/>
        <w:t>и</w:t>
      </w:r>
      <w:r>
        <w:rPr>
          <w:spacing w:val="23"/>
        </w:rPr>
        <w:t> </w:t>
      </w:r>
      <w:r>
        <w:rPr/>
        <w:t>последовательность</w:t>
      </w:r>
      <w:r>
        <w:rPr>
          <w:spacing w:val="16"/>
        </w:rPr>
        <w:t> </w:t>
      </w:r>
      <w:r>
        <w:rPr/>
        <w:t>изучения</w:t>
      </w:r>
      <w:r>
        <w:rPr>
          <w:spacing w:val="27"/>
        </w:rPr>
        <w:t> </w:t>
      </w:r>
      <w:r>
        <w:rPr/>
        <w:t>курсов</w:t>
      </w:r>
      <w:r>
        <w:rPr>
          <w:spacing w:val="30"/>
        </w:rPr>
        <w:t> </w:t>
      </w:r>
      <w:r>
        <w:rPr/>
        <w:t>в</w:t>
      </w:r>
      <w:r>
        <w:rPr>
          <w:spacing w:val="23"/>
        </w:rPr>
        <w:t> </w:t>
      </w:r>
      <w:r>
        <w:rPr/>
        <w:t>рамках</w:t>
      </w:r>
      <w:r>
        <w:rPr>
          <w:spacing w:val="25"/>
        </w:rPr>
        <w:t> </w:t>
      </w:r>
      <w:r>
        <w:rPr/>
        <w:t>учебного</w:t>
      </w:r>
      <w:r>
        <w:rPr>
          <w:spacing w:val="18"/>
        </w:rPr>
        <w:t> </w:t>
      </w:r>
      <w:r>
        <w:rPr/>
        <w:t>предмета</w:t>
      </w:r>
      <w:r>
        <w:rPr>
          <w:spacing w:val="26"/>
        </w:rPr>
        <w:t> </w:t>
      </w:r>
      <w:r>
        <w:rPr>
          <w:spacing w:val="-2"/>
        </w:rPr>
        <w:t>«История»</w:t>
      </w:r>
    </w:p>
    <w:p>
      <w:pPr>
        <w:pStyle w:val="BodyText"/>
        <w:spacing w:before="160" w:after="1"/>
        <w:ind w:left="0" w:firstLine="0"/>
        <w:jc w:val="left"/>
        <w:rPr>
          <w:sz w:val="20"/>
        </w:rPr>
      </w:pPr>
    </w:p>
    <w:tbl>
      <w:tblPr>
        <w:tblW w:w="0" w:type="auto"/>
        <w:jc w:val="left"/>
        <w:tblInd w:w="1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0"/>
        <w:gridCol w:w="7102"/>
        <w:gridCol w:w="1766"/>
      </w:tblGrid>
      <w:tr>
        <w:trPr>
          <w:trHeight w:val="609" w:hRule="atLeast"/>
        </w:trPr>
        <w:tc>
          <w:tcPr>
            <w:tcW w:w="800" w:type="dxa"/>
          </w:tcPr>
          <w:p>
            <w:pPr>
              <w:pStyle w:val="TableParagraph"/>
              <w:spacing w:before="42"/>
              <w:jc w:val="left"/>
              <w:rPr>
                <w:sz w:val="23"/>
              </w:rPr>
            </w:pPr>
          </w:p>
          <w:p>
            <w:pPr>
              <w:pStyle w:val="TableParagraph"/>
              <w:spacing w:before="1"/>
              <w:ind w:right="105"/>
              <w:rPr>
                <w:sz w:val="23"/>
              </w:rPr>
            </w:pPr>
            <w:r>
              <w:rPr>
                <w:spacing w:val="-2"/>
                <w:sz w:val="23"/>
              </w:rPr>
              <w:t>Класс</w:t>
            </w:r>
          </w:p>
        </w:tc>
        <w:tc>
          <w:tcPr>
            <w:tcW w:w="7102" w:type="dxa"/>
          </w:tcPr>
          <w:p>
            <w:pPr>
              <w:pStyle w:val="TableParagraph"/>
              <w:spacing w:before="42"/>
              <w:jc w:val="left"/>
              <w:rPr>
                <w:sz w:val="23"/>
              </w:rPr>
            </w:pPr>
          </w:p>
          <w:p>
            <w:pPr>
              <w:pStyle w:val="TableParagraph"/>
              <w:spacing w:before="1"/>
              <w:ind w:right="77"/>
              <w:rPr>
                <w:sz w:val="23"/>
              </w:rPr>
            </w:pPr>
            <w:r>
              <w:rPr>
                <w:sz w:val="23"/>
              </w:rPr>
              <w:t>Курсы</w:t>
            </w:r>
            <w:r>
              <w:rPr>
                <w:spacing w:val="14"/>
                <w:sz w:val="23"/>
              </w:rPr>
              <w:t> </w:t>
            </w:r>
            <w:r>
              <w:rPr>
                <w:sz w:val="23"/>
              </w:rPr>
              <w:t>в</w:t>
            </w:r>
            <w:r>
              <w:rPr>
                <w:spacing w:val="26"/>
                <w:sz w:val="23"/>
              </w:rPr>
              <w:t> </w:t>
            </w:r>
            <w:r>
              <w:rPr>
                <w:sz w:val="23"/>
              </w:rPr>
              <w:t>рамках</w:t>
            </w:r>
            <w:r>
              <w:rPr>
                <w:spacing w:val="21"/>
                <w:sz w:val="23"/>
              </w:rPr>
              <w:t> </w:t>
            </w:r>
            <w:r>
              <w:rPr>
                <w:sz w:val="23"/>
              </w:rPr>
              <w:t>учебного</w:t>
            </w:r>
            <w:r>
              <w:rPr>
                <w:spacing w:val="12"/>
                <w:sz w:val="23"/>
              </w:rPr>
              <w:t> </w:t>
            </w:r>
            <w:r>
              <w:rPr>
                <w:sz w:val="23"/>
              </w:rPr>
              <w:t>предмета</w:t>
            </w:r>
            <w:r>
              <w:rPr>
                <w:spacing w:val="19"/>
                <w:sz w:val="23"/>
              </w:rPr>
              <w:t> </w:t>
            </w:r>
            <w:r>
              <w:rPr>
                <w:spacing w:val="-2"/>
                <w:sz w:val="23"/>
              </w:rPr>
              <w:t>«История»</w:t>
            </w:r>
          </w:p>
        </w:tc>
        <w:tc>
          <w:tcPr>
            <w:tcW w:w="1766" w:type="dxa"/>
          </w:tcPr>
          <w:p>
            <w:pPr>
              <w:pStyle w:val="TableParagraph"/>
              <w:spacing w:line="255" w:lineRule="exact"/>
              <w:ind w:left="398"/>
              <w:jc w:val="left"/>
              <w:rPr>
                <w:sz w:val="23"/>
              </w:rPr>
            </w:pPr>
            <w:r>
              <w:rPr>
                <w:spacing w:val="-2"/>
                <w:sz w:val="23"/>
              </w:rPr>
              <w:t>Примерное</w:t>
            </w:r>
          </w:p>
          <w:p>
            <w:pPr>
              <w:pStyle w:val="TableParagraph"/>
              <w:spacing w:before="57"/>
              <w:ind w:left="398"/>
              <w:jc w:val="left"/>
              <w:rPr>
                <w:sz w:val="23"/>
              </w:rPr>
            </w:pPr>
            <w:r>
              <w:rPr>
                <w:spacing w:val="-2"/>
                <w:sz w:val="23"/>
              </w:rPr>
              <w:t>количество</w:t>
            </w:r>
          </w:p>
        </w:tc>
      </w:tr>
      <w:tr>
        <w:trPr>
          <w:trHeight w:val="321" w:hRule="atLeast"/>
        </w:trPr>
        <w:tc>
          <w:tcPr>
            <w:tcW w:w="800" w:type="dxa"/>
          </w:tcPr>
          <w:p>
            <w:pPr>
              <w:pStyle w:val="TableParagraph"/>
              <w:jc w:val="left"/>
              <w:rPr>
                <w:sz w:val="22"/>
              </w:rPr>
            </w:pPr>
          </w:p>
        </w:tc>
        <w:tc>
          <w:tcPr>
            <w:tcW w:w="7102" w:type="dxa"/>
          </w:tcPr>
          <w:p>
            <w:pPr>
              <w:pStyle w:val="TableParagraph"/>
              <w:jc w:val="left"/>
              <w:rPr>
                <w:sz w:val="22"/>
              </w:rPr>
            </w:pPr>
          </w:p>
        </w:tc>
        <w:tc>
          <w:tcPr>
            <w:tcW w:w="1766" w:type="dxa"/>
          </w:tcPr>
          <w:p>
            <w:pPr>
              <w:pStyle w:val="TableParagraph"/>
              <w:spacing w:before="24"/>
              <w:ind w:left="177"/>
              <w:rPr>
                <w:sz w:val="23"/>
              </w:rPr>
            </w:pPr>
            <w:r>
              <w:rPr>
                <w:sz w:val="23"/>
              </w:rPr>
              <w:t>учебных</w:t>
            </w:r>
            <w:r>
              <w:rPr>
                <w:spacing w:val="14"/>
                <w:sz w:val="23"/>
              </w:rPr>
              <w:t> </w:t>
            </w:r>
            <w:r>
              <w:rPr>
                <w:spacing w:val="-2"/>
                <w:sz w:val="23"/>
              </w:rPr>
              <w:t>часов</w:t>
            </w:r>
          </w:p>
        </w:tc>
      </w:tr>
      <w:tr>
        <w:trPr>
          <w:trHeight w:val="324" w:hRule="atLeast"/>
        </w:trPr>
        <w:tc>
          <w:tcPr>
            <w:tcW w:w="800" w:type="dxa"/>
          </w:tcPr>
          <w:p>
            <w:pPr>
              <w:pStyle w:val="TableParagraph"/>
              <w:spacing w:before="24"/>
              <w:ind w:left="1" w:right="105"/>
              <w:rPr>
                <w:sz w:val="23"/>
              </w:rPr>
            </w:pPr>
            <w:r>
              <w:rPr>
                <w:spacing w:val="-10"/>
                <w:sz w:val="23"/>
              </w:rPr>
              <w:t>5</w:t>
            </w:r>
          </w:p>
        </w:tc>
        <w:tc>
          <w:tcPr>
            <w:tcW w:w="7102" w:type="dxa"/>
          </w:tcPr>
          <w:p>
            <w:pPr>
              <w:pStyle w:val="TableParagraph"/>
              <w:spacing w:before="24"/>
              <w:ind w:left="157"/>
              <w:jc w:val="left"/>
              <w:rPr>
                <w:sz w:val="23"/>
              </w:rPr>
            </w:pPr>
            <w:r>
              <w:rPr>
                <w:sz w:val="23"/>
              </w:rPr>
              <w:t>Всеобщая</w:t>
            </w:r>
            <w:r>
              <w:rPr>
                <w:spacing w:val="29"/>
                <w:sz w:val="23"/>
              </w:rPr>
              <w:t> </w:t>
            </w:r>
            <w:r>
              <w:rPr>
                <w:sz w:val="23"/>
              </w:rPr>
              <w:t>история.</w:t>
            </w:r>
            <w:r>
              <w:rPr>
                <w:spacing w:val="22"/>
                <w:sz w:val="23"/>
              </w:rPr>
              <w:t> </w:t>
            </w:r>
            <w:r>
              <w:rPr>
                <w:sz w:val="23"/>
              </w:rPr>
              <w:t>История</w:t>
            </w:r>
            <w:r>
              <w:rPr>
                <w:spacing w:val="22"/>
                <w:sz w:val="23"/>
              </w:rPr>
              <w:t> </w:t>
            </w:r>
            <w:r>
              <w:rPr>
                <w:sz w:val="23"/>
              </w:rPr>
              <w:t>Древнего</w:t>
            </w:r>
            <w:r>
              <w:rPr>
                <w:spacing w:val="18"/>
                <w:sz w:val="23"/>
              </w:rPr>
              <w:t> </w:t>
            </w:r>
            <w:r>
              <w:rPr>
                <w:spacing w:val="-4"/>
                <w:sz w:val="23"/>
              </w:rPr>
              <w:t>мира</w:t>
            </w:r>
          </w:p>
        </w:tc>
        <w:tc>
          <w:tcPr>
            <w:tcW w:w="1766" w:type="dxa"/>
          </w:tcPr>
          <w:p>
            <w:pPr>
              <w:pStyle w:val="TableParagraph"/>
              <w:spacing w:before="24"/>
              <w:ind w:left="177" w:right="1"/>
              <w:rPr>
                <w:sz w:val="23"/>
              </w:rPr>
            </w:pPr>
            <w:r>
              <w:rPr>
                <w:spacing w:val="-5"/>
                <w:sz w:val="23"/>
              </w:rPr>
              <w:t>68</w:t>
            </w:r>
          </w:p>
        </w:tc>
      </w:tr>
      <w:tr>
        <w:trPr>
          <w:trHeight w:val="322" w:hRule="atLeast"/>
        </w:trPr>
        <w:tc>
          <w:tcPr>
            <w:tcW w:w="800" w:type="dxa"/>
          </w:tcPr>
          <w:p>
            <w:pPr>
              <w:pStyle w:val="TableParagraph"/>
              <w:spacing w:before="21"/>
              <w:ind w:left="1" w:right="105"/>
              <w:rPr>
                <w:sz w:val="23"/>
              </w:rPr>
            </w:pPr>
            <w:r>
              <w:rPr>
                <w:spacing w:val="-10"/>
                <w:sz w:val="23"/>
              </w:rPr>
              <w:t>6</w:t>
            </w:r>
          </w:p>
        </w:tc>
        <w:tc>
          <w:tcPr>
            <w:tcW w:w="7102" w:type="dxa"/>
          </w:tcPr>
          <w:p>
            <w:pPr>
              <w:pStyle w:val="TableParagraph"/>
              <w:spacing w:before="21"/>
              <w:ind w:left="157"/>
              <w:jc w:val="left"/>
              <w:rPr>
                <w:sz w:val="23"/>
              </w:rPr>
            </w:pPr>
            <w:r>
              <w:rPr>
                <w:sz w:val="23"/>
              </w:rPr>
              <w:t>Всеобщая</w:t>
            </w:r>
            <w:r>
              <w:rPr>
                <w:spacing w:val="28"/>
                <w:sz w:val="23"/>
              </w:rPr>
              <w:t> </w:t>
            </w:r>
            <w:r>
              <w:rPr>
                <w:sz w:val="23"/>
              </w:rPr>
              <w:t>история.</w:t>
            </w:r>
            <w:r>
              <w:rPr>
                <w:spacing w:val="21"/>
                <w:sz w:val="23"/>
              </w:rPr>
              <w:t> </w:t>
            </w:r>
            <w:r>
              <w:rPr>
                <w:sz w:val="23"/>
              </w:rPr>
              <w:t>История</w:t>
            </w:r>
            <w:r>
              <w:rPr>
                <w:spacing w:val="20"/>
                <w:sz w:val="23"/>
              </w:rPr>
              <w:t> </w:t>
            </w:r>
            <w:r>
              <w:rPr>
                <w:sz w:val="23"/>
              </w:rPr>
              <w:t>Средних</w:t>
            </w:r>
            <w:r>
              <w:rPr>
                <w:spacing w:val="16"/>
                <w:sz w:val="23"/>
              </w:rPr>
              <w:t> </w:t>
            </w:r>
            <w:r>
              <w:rPr>
                <w:spacing w:val="-2"/>
                <w:sz w:val="23"/>
              </w:rPr>
              <w:t>веков.</w:t>
            </w:r>
          </w:p>
        </w:tc>
        <w:tc>
          <w:tcPr>
            <w:tcW w:w="1766" w:type="dxa"/>
          </w:tcPr>
          <w:p>
            <w:pPr>
              <w:pStyle w:val="TableParagraph"/>
              <w:spacing w:before="21"/>
              <w:ind w:left="177" w:right="1"/>
              <w:rPr>
                <w:sz w:val="23"/>
              </w:rPr>
            </w:pPr>
            <w:r>
              <w:rPr>
                <w:spacing w:val="-5"/>
                <w:sz w:val="23"/>
              </w:rPr>
              <w:t>23</w:t>
            </w:r>
          </w:p>
        </w:tc>
      </w:tr>
      <w:tr>
        <w:trPr>
          <w:trHeight w:val="323" w:hRule="atLeast"/>
        </w:trPr>
        <w:tc>
          <w:tcPr>
            <w:tcW w:w="800" w:type="dxa"/>
          </w:tcPr>
          <w:p>
            <w:pPr>
              <w:pStyle w:val="TableParagraph"/>
              <w:jc w:val="left"/>
              <w:rPr>
                <w:sz w:val="22"/>
              </w:rPr>
            </w:pPr>
          </w:p>
        </w:tc>
        <w:tc>
          <w:tcPr>
            <w:tcW w:w="7102" w:type="dxa"/>
          </w:tcPr>
          <w:p>
            <w:pPr>
              <w:pStyle w:val="TableParagraph"/>
              <w:spacing w:before="22"/>
              <w:ind w:left="157"/>
              <w:jc w:val="left"/>
              <w:rPr>
                <w:sz w:val="23"/>
              </w:rPr>
            </w:pPr>
            <w:r>
              <w:rPr>
                <w:sz w:val="23"/>
              </w:rPr>
              <w:t>История</w:t>
            </w:r>
            <w:r>
              <w:rPr>
                <w:spacing w:val="20"/>
                <w:sz w:val="23"/>
              </w:rPr>
              <w:t> </w:t>
            </w:r>
            <w:r>
              <w:rPr>
                <w:sz w:val="23"/>
              </w:rPr>
              <w:t>России.</w:t>
            </w:r>
            <w:r>
              <w:rPr>
                <w:spacing w:val="11"/>
                <w:sz w:val="23"/>
              </w:rPr>
              <w:t> </w:t>
            </w:r>
            <w:r>
              <w:rPr>
                <w:sz w:val="23"/>
              </w:rPr>
              <w:t>От</w:t>
            </w:r>
            <w:r>
              <w:rPr>
                <w:spacing w:val="18"/>
                <w:sz w:val="23"/>
              </w:rPr>
              <w:t> </w:t>
            </w:r>
            <w:r>
              <w:rPr>
                <w:sz w:val="23"/>
              </w:rPr>
              <w:t>Руси</w:t>
            </w:r>
            <w:r>
              <w:rPr>
                <w:spacing w:val="23"/>
                <w:sz w:val="23"/>
              </w:rPr>
              <w:t> </w:t>
            </w:r>
            <w:r>
              <w:rPr>
                <w:sz w:val="23"/>
              </w:rPr>
              <w:t>к</w:t>
            </w:r>
            <w:r>
              <w:rPr>
                <w:spacing w:val="20"/>
                <w:sz w:val="23"/>
              </w:rPr>
              <w:t> </w:t>
            </w:r>
            <w:r>
              <w:rPr>
                <w:sz w:val="23"/>
              </w:rPr>
              <w:t>Российскому</w:t>
            </w:r>
            <w:r>
              <w:rPr>
                <w:spacing w:val="12"/>
                <w:sz w:val="23"/>
              </w:rPr>
              <w:t> </w:t>
            </w:r>
            <w:r>
              <w:rPr>
                <w:spacing w:val="-2"/>
                <w:sz w:val="23"/>
              </w:rPr>
              <w:t>государству</w:t>
            </w:r>
          </w:p>
        </w:tc>
        <w:tc>
          <w:tcPr>
            <w:tcW w:w="1766" w:type="dxa"/>
          </w:tcPr>
          <w:p>
            <w:pPr>
              <w:pStyle w:val="TableParagraph"/>
              <w:spacing w:before="19"/>
              <w:ind w:left="177" w:right="1"/>
              <w:rPr>
                <w:sz w:val="23"/>
              </w:rPr>
            </w:pPr>
            <w:r>
              <w:rPr>
                <w:spacing w:val="-5"/>
                <w:sz w:val="23"/>
              </w:rPr>
              <w:t>45</w:t>
            </w:r>
          </w:p>
        </w:tc>
      </w:tr>
      <w:tr>
        <w:trPr>
          <w:trHeight w:val="609" w:hRule="atLeast"/>
        </w:trPr>
        <w:tc>
          <w:tcPr>
            <w:tcW w:w="800" w:type="dxa"/>
          </w:tcPr>
          <w:p>
            <w:pPr>
              <w:pStyle w:val="TableParagraph"/>
              <w:spacing w:before="22"/>
              <w:ind w:left="1" w:right="105"/>
              <w:rPr>
                <w:sz w:val="23"/>
              </w:rPr>
            </w:pPr>
            <w:r>
              <w:rPr>
                <w:spacing w:val="-10"/>
                <w:sz w:val="23"/>
              </w:rPr>
              <w:t>7</w:t>
            </w:r>
          </w:p>
        </w:tc>
        <w:tc>
          <w:tcPr>
            <w:tcW w:w="7102" w:type="dxa"/>
          </w:tcPr>
          <w:p>
            <w:pPr>
              <w:pStyle w:val="TableParagraph"/>
              <w:spacing w:before="22"/>
              <w:ind w:left="157"/>
              <w:jc w:val="left"/>
              <w:rPr>
                <w:sz w:val="23"/>
              </w:rPr>
            </w:pPr>
            <w:r>
              <w:rPr>
                <w:sz w:val="23"/>
              </w:rPr>
              <w:t>Всеобщая</w:t>
            </w:r>
            <w:r>
              <w:rPr>
                <w:spacing w:val="13"/>
                <w:sz w:val="23"/>
              </w:rPr>
              <w:t> </w:t>
            </w:r>
            <w:r>
              <w:rPr>
                <w:sz w:val="23"/>
              </w:rPr>
              <w:t>история.</w:t>
            </w:r>
            <w:r>
              <w:rPr>
                <w:spacing w:val="10"/>
                <w:sz w:val="23"/>
              </w:rPr>
              <w:t> </w:t>
            </w:r>
            <w:r>
              <w:rPr>
                <w:sz w:val="23"/>
              </w:rPr>
              <w:t>История</w:t>
            </w:r>
            <w:r>
              <w:rPr>
                <w:spacing w:val="11"/>
                <w:sz w:val="23"/>
              </w:rPr>
              <w:t> </w:t>
            </w:r>
            <w:r>
              <w:rPr>
                <w:sz w:val="23"/>
              </w:rPr>
              <w:t>нового</w:t>
            </w:r>
            <w:r>
              <w:rPr>
                <w:spacing w:val="11"/>
                <w:sz w:val="23"/>
              </w:rPr>
              <w:t> </w:t>
            </w:r>
            <w:r>
              <w:rPr>
                <w:sz w:val="23"/>
              </w:rPr>
              <w:t>времени.</w:t>
            </w:r>
            <w:r>
              <w:rPr>
                <w:spacing w:val="9"/>
                <w:sz w:val="23"/>
              </w:rPr>
              <w:t> </w:t>
            </w:r>
            <w:r>
              <w:rPr>
                <w:sz w:val="23"/>
              </w:rPr>
              <w:t>Конец</w:t>
            </w:r>
            <w:r>
              <w:rPr>
                <w:spacing w:val="39"/>
                <w:sz w:val="23"/>
              </w:rPr>
              <w:t> </w:t>
            </w:r>
            <w:r>
              <w:rPr>
                <w:sz w:val="23"/>
              </w:rPr>
              <w:t>XV—XVII</w:t>
            </w:r>
            <w:r>
              <w:rPr>
                <w:spacing w:val="3"/>
                <w:sz w:val="23"/>
              </w:rPr>
              <w:t> </w:t>
            </w:r>
            <w:r>
              <w:rPr>
                <w:spacing w:val="-5"/>
                <w:sz w:val="23"/>
              </w:rPr>
              <w:t>вв.</w:t>
            </w:r>
          </w:p>
          <w:p>
            <w:pPr>
              <w:pStyle w:val="TableParagraph"/>
              <w:spacing w:line="250" w:lineRule="exact" w:before="52"/>
              <w:ind w:left="157"/>
              <w:jc w:val="left"/>
              <w:rPr>
                <w:sz w:val="23"/>
              </w:rPr>
            </w:pPr>
            <w:r>
              <w:rPr>
                <w:sz w:val="23"/>
              </w:rPr>
              <w:t>История</w:t>
            </w:r>
            <w:r>
              <w:rPr>
                <w:spacing w:val="27"/>
                <w:sz w:val="23"/>
              </w:rPr>
              <w:t> </w:t>
            </w:r>
            <w:r>
              <w:rPr>
                <w:sz w:val="23"/>
              </w:rPr>
              <w:t>России.</w:t>
            </w:r>
            <w:r>
              <w:rPr>
                <w:spacing w:val="26"/>
                <w:sz w:val="23"/>
              </w:rPr>
              <w:t> </w:t>
            </w:r>
            <w:r>
              <w:rPr>
                <w:sz w:val="23"/>
              </w:rPr>
              <w:t>Россия</w:t>
            </w:r>
            <w:r>
              <w:rPr>
                <w:spacing w:val="16"/>
                <w:sz w:val="23"/>
              </w:rPr>
              <w:t> </w:t>
            </w:r>
            <w:r>
              <w:rPr>
                <w:sz w:val="23"/>
              </w:rPr>
              <w:t>в</w:t>
            </w:r>
            <w:r>
              <w:rPr>
                <w:spacing w:val="42"/>
                <w:sz w:val="23"/>
              </w:rPr>
              <w:t> </w:t>
            </w:r>
            <w:r>
              <w:rPr>
                <w:sz w:val="23"/>
              </w:rPr>
              <w:t>XVI—XVII</w:t>
            </w:r>
            <w:r>
              <w:rPr>
                <w:spacing w:val="23"/>
                <w:sz w:val="23"/>
              </w:rPr>
              <w:t> </w:t>
            </w:r>
            <w:r>
              <w:rPr>
                <w:sz w:val="23"/>
              </w:rPr>
              <w:t>вв.:</w:t>
            </w:r>
            <w:r>
              <w:rPr>
                <w:spacing w:val="33"/>
                <w:sz w:val="23"/>
              </w:rPr>
              <w:t> </w:t>
            </w:r>
            <w:r>
              <w:rPr>
                <w:sz w:val="23"/>
              </w:rPr>
              <w:t>от</w:t>
            </w:r>
            <w:r>
              <w:rPr>
                <w:spacing w:val="25"/>
                <w:sz w:val="23"/>
              </w:rPr>
              <w:t> </w:t>
            </w:r>
            <w:r>
              <w:rPr>
                <w:sz w:val="23"/>
              </w:rPr>
              <w:t>великого</w:t>
            </w:r>
            <w:r>
              <w:rPr>
                <w:spacing w:val="20"/>
                <w:sz w:val="23"/>
              </w:rPr>
              <w:t> </w:t>
            </w:r>
            <w:r>
              <w:rPr>
                <w:spacing w:val="-2"/>
                <w:sz w:val="23"/>
              </w:rPr>
              <w:t>княжества</w:t>
            </w:r>
          </w:p>
        </w:tc>
        <w:tc>
          <w:tcPr>
            <w:tcW w:w="1766" w:type="dxa"/>
          </w:tcPr>
          <w:p>
            <w:pPr>
              <w:pStyle w:val="TableParagraph"/>
              <w:spacing w:before="17"/>
              <w:ind w:left="177" w:right="1"/>
              <w:rPr>
                <w:sz w:val="23"/>
              </w:rPr>
            </w:pPr>
            <w:r>
              <w:rPr>
                <w:spacing w:val="-5"/>
                <w:sz w:val="23"/>
              </w:rPr>
              <w:t>23</w:t>
            </w:r>
          </w:p>
        </w:tc>
      </w:tr>
    </w:tbl>
    <w:p>
      <w:pPr>
        <w:spacing w:after="0"/>
        <w:rPr>
          <w:sz w:val="23"/>
        </w:rPr>
        <w:sectPr>
          <w:pgSz w:w="11910" w:h="16850"/>
          <w:pgMar w:header="0" w:footer="922" w:top="1060" w:bottom="1200" w:left="920" w:right="160"/>
        </w:sectPr>
      </w:pPr>
    </w:p>
    <w:p>
      <w:pPr>
        <w:pStyle w:val="BodyText"/>
        <w:spacing w:before="4"/>
        <w:ind w:left="0" w:firstLine="0"/>
        <w:jc w:val="left"/>
        <w:rPr>
          <w:sz w:val="2"/>
        </w:rPr>
      </w:pPr>
    </w:p>
    <w:tbl>
      <w:tblPr>
        <w:tblW w:w="0" w:type="auto"/>
        <w:jc w:val="left"/>
        <w:tblInd w:w="1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
        <w:gridCol w:w="7519"/>
        <w:gridCol w:w="822"/>
      </w:tblGrid>
      <w:tr>
        <w:trPr>
          <w:trHeight w:val="292" w:hRule="atLeast"/>
        </w:trPr>
        <w:tc>
          <w:tcPr>
            <w:tcW w:w="444" w:type="dxa"/>
          </w:tcPr>
          <w:p>
            <w:pPr>
              <w:pStyle w:val="TableParagraph"/>
              <w:jc w:val="left"/>
              <w:rPr>
                <w:sz w:val="20"/>
              </w:rPr>
            </w:pPr>
          </w:p>
        </w:tc>
        <w:tc>
          <w:tcPr>
            <w:tcW w:w="7519" w:type="dxa"/>
          </w:tcPr>
          <w:p>
            <w:pPr>
              <w:pStyle w:val="TableParagraph"/>
              <w:spacing w:line="255" w:lineRule="exact"/>
              <w:ind w:left="275"/>
              <w:jc w:val="left"/>
              <w:rPr>
                <w:sz w:val="23"/>
              </w:rPr>
            </w:pPr>
            <w:r>
              <w:rPr>
                <w:sz w:val="23"/>
              </w:rPr>
              <w:t>к</w:t>
            </w:r>
            <w:r>
              <w:rPr>
                <w:spacing w:val="2"/>
                <w:sz w:val="23"/>
              </w:rPr>
              <w:t> </w:t>
            </w:r>
            <w:r>
              <w:rPr>
                <w:spacing w:val="-2"/>
                <w:sz w:val="23"/>
              </w:rPr>
              <w:t>царству</w:t>
            </w:r>
          </w:p>
        </w:tc>
        <w:tc>
          <w:tcPr>
            <w:tcW w:w="822" w:type="dxa"/>
          </w:tcPr>
          <w:p>
            <w:pPr>
              <w:pStyle w:val="TableParagraph"/>
              <w:spacing w:line="255" w:lineRule="exact"/>
              <w:ind w:right="49"/>
              <w:jc w:val="right"/>
              <w:rPr>
                <w:sz w:val="23"/>
              </w:rPr>
            </w:pPr>
            <w:r>
              <w:rPr>
                <w:spacing w:val="-5"/>
                <w:sz w:val="23"/>
              </w:rPr>
              <w:t>45</w:t>
            </w:r>
          </w:p>
        </w:tc>
      </w:tr>
      <w:tr>
        <w:trPr>
          <w:trHeight w:val="324" w:hRule="atLeast"/>
        </w:trPr>
        <w:tc>
          <w:tcPr>
            <w:tcW w:w="444" w:type="dxa"/>
          </w:tcPr>
          <w:p>
            <w:pPr>
              <w:pStyle w:val="TableParagraph"/>
              <w:spacing w:before="22"/>
              <w:ind w:left="50"/>
              <w:jc w:val="left"/>
              <w:rPr>
                <w:sz w:val="23"/>
              </w:rPr>
            </w:pPr>
            <w:r>
              <w:rPr>
                <w:spacing w:val="-10"/>
                <w:sz w:val="23"/>
              </w:rPr>
              <w:t>8</w:t>
            </w:r>
          </w:p>
        </w:tc>
        <w:tc>
          <w:tcPr>
            <w:tcW w:w="7519" w:type="dxa"/>
          </w:tcPr>
          <w:p>
            <w:pPr>
              <w:pStyle w:val="TableParagraph"/>
              <w:spacing w:before="22"/>
              <w:ind w:left="275"/>
              <w:jc w:val="left"/>
              <w:rPr>
                <w:sz w:val="23"/>
              </w:rPr>
            </w:pPr>
            <w:r>
              <w:rPr>
                <w:sz w:val="23"/>
              </w:rPr>
              <w:t>Всеобщая</w:t>
            </w:r>
            <w:r>
              <w:rPr>
                <w:spacing w:val="70"/>
                <w:sz w:val="23"/>
              </w:rPr>
              <w:t> </w:t>
            </w:r>
            <w:r>
              <w:rPr>
                <w:sz w:val="23"/>
              </w:rPr>
              <w:t>история.</w:t>
            </w:r>
            <w:r>
              <w:rPr>
                <w:spacing w:val="70"/>
                <w:sz w:val="23"/>
              </w:rPr>
              <w:t> </w:t>
            </w:r>
            <w:r>
              <w:rPr>
                <w:sz w:val="23"/>
              </w:rPr>
              <w:t>История</w:t>
            </w:r>
            <w:r>
              <w:rPr>
                <w:spacing w:val="62"/>
                <w:sz w:val="23"/>
              </w:rPr>
              <w:t> </w:t>
            </w:r>
            <w:r>
              <w:rPr>
                <w:sz w:val="23"/>
              </w:rPr>
              <w:t>нового</w:t>
            </w:r>
            <w:r>
              <w:rPr>
                <w:spacing w:val="56"/>
                <w:sz w:val="23"/>
              </w:rPr>
              <w:t> </w:t>
            </w:r>
            <w:r>
              <w:rPr>
                <w:sz w:val="23"/>
              </w:rPr>
              <w:t>времени.</w:t>
            </w:r>
            <w:r>
              <w:rPr>
                <w:spacing w:val="56"/>
                <w:w w:val="150"/>
                <w:sz w:val="23"/>
              </w:rPr>
              <w:t> </w:t>
            </w:r>
            <w:r>
              <w:rPr>
                <w:sz w:val="23"/>
              </w:rPr>
              <w:t>XVIII</w:t>
            </w:r>
            <w:r>
              <w:rPr>
                <w:spacing w:val="63"/>
                <w:sz w:val="23"/>
              </w:rPr>
              <w:t> </w:t>
            </w:r>
            <w:r>
              <w:rPr>
                <w:sz w:val="23"/>
              </w:rPr>
              <w:t>в.</w:t>
            </w:r>
            <w:r>
              <w:rPr>
                <w:spacing w:val="61"/>
                <w:sz w:val="23"/>
              </w:rPr>
              <w:t> </w:t>
            </w:r>
            <w:r>
              <w:rPr>
                <w:spacing w:val="-2"/>
                <w:sz w:val="23"/>
              </w:rPr>
              <w:t>История</w:t>
            </w:r>
          </w:p>
        </w:tc>
        <w:tc>
          <w:tcPr>
            <w:tcW w:w="822" w:type="dxa"/>
          </w:tcPr>
          <w:p>
            <w:pPr>
              <w:pStyle w:val="TableParagraph"/>
              <w:spacing w:before="22"/>
              <w:ind w:right="49"/>
              <w:jc w:val="right"/>
              <w:rPr>
                <w:sz w:val="23"/>
              </w:rPr>
            </w:pPr>
            <w:r>
              <w:rPr>
                <w:spacing w:val="-5"/>
                <w:sz w:val="23"/>
              </w:rPr>
              <w:t>23</w:t>
            </w:r>
          </w:p>
        </w:tc>
      </w:tr>
      <w:tr>
        <w:trPr>
          <w:trHeight w:val="326" w:hRule="atLeast"/>
        </w:trPr>
        <w:tc>
          <w:tcPr>
            <w:tcW w:w="444" w:type="dxa"/>
          </w:tcPr>
          <w:p>
            <w:pPr>
              <w:pStyle w:val="TableParagraph"/>
              <w:jc w:val="left"/>
              <w:rPr>
                <w:sz w:val="22"/>
              </w:rPr>
            </w:pPr>
          </w:p>
        </w:tc>
        <w:tc>
          <w:tcPr>
            <w:tcW w:w="7519" w:type="dxa"/>
          </w:tcPr>
          <w:p>
            <w:pPr>
              <w:pStyle w:val="TableParagraph"/>
              <w:spacing w:before="22"/>
              <w:ind w:left="275"/>
              <w:jc w:val="left"/>
              <w:rPr>
                <w:sz w:val="23"/>
              </w:rPr>
            </w:pPr>
            <w:r>
              <w:rPr>
                <w:sz w:val="23"/>
              </w:rPr>
              <w:t>России.</w:t>
            </w:r>
            <w:r>
              <w:rPr>
                <w:spacing w:val="13"/>
                <w:sz w:val="23"/>
              </w:rPr>
              <w:t> </w:t>
            </w:r>
            <w:r>
              <w:rPr>
                <w:sz w:val="23"/>
              </w:rPr>
              <w:t>Россия</w:t>
            </w:r>
            <w:r>
              <w:rPr>
                <w:spacing w:val="9"/>
                <w:sz w:val="23"/>
              </w:rPr>
              <w:t> </w:t>
            </w:r>
            <w:r>
              <w:rPr>
                <w:sz w:val="23"/>
              </w:rPr>
              <w:t>в</w:t>
            </w:r>
            <w:r>
              <w:rPr>
                <w:spacing w:val="22"/>
                <w:sz w:val="23"/>
              </w:rPr>
              <w:t> </w:t>
            </w:r>
            <w:r>
              <w:rPr>
                <w:sz w:val="23"/>
              </w:rPr>
              <w:t>конце</w:t>
            </w:r>
            <w:r>
              <w:rPr>
                <w:spacing w:val="18"/>
                <w:sz w:val="23"/>
              </w:rPr>
              <w:t> </w:t>
            </w:r>
            <w:r>
              <w:rPr>
                <w:sz w:val="23"/>
              </w:rPr>
              <w:t>XVII—</w:t>
            </w:r>
            <w:r>
              <w:rPr>
                <w:spacing w:val="20"/>
                <w:sz w:val="23"/>
              </w:rPr>
              <w:t> </w:t>
            </w:r>
            <w:r>
              <w:rPr>
                <w:sz w:val="23"/>
              </w:rPr>
              <w:t>XVIII</w:t>
            </w:r>
            <w:r>
              <w:rPr>
                <w:spacing w:val="14"/>
                <w:sz w:val="23"/>
              </w:rPr>
              <w:t> </w:t>
            </w:r>
            <w:r>
              <w:rPr>
                <w:sz w:val="23"/>
              </w:rPr>
              <w:t>вв.:</w:t>
            </w:r>
            <w:r>
              <w:rPr>
                <w:spacing w:val="13"/>
                <w:sz w:val="23"/>
              </w:rPr>
              <w:t> </w:t>
            </w:r>
            <w:r>
              <w:rPr>
                <w:sz w:val="23"/>
              </w:rPr>
              <w:t>от</w:t>
            </w:r>
            <w:r>
              <w:rPr>
                <w:spacing w:val="9"/>
                <w:sz w:val="23"/>
              </w:rPr>
              <w:t> </w:t>
            </w:r>
            <w:r>
              <w:rPr>
                <w:sz w:val="23"/>
              </w:rPr>
              <w:t>царства</w:t>
            </w:r>
            <w:r>
              <w:rPr>
                <w:spacing w:val="19"/>
                <w:sz w:val="23"/>
              </w:rPr>
              <w:t> </w:t>
            </w:r>
            <w:r>
              <w:rPr>
                <w:sz w:val="23"/>
              </w:rPr>
              <w:t>к</w:t>
            </w:r>
            <w:r>
              <w:rPr>
                <w:spacing w:val="10"/>
                <w:sz w:val="23"/>
              </w:rPr>
              <w:t> </w:t>
            </w:r>
            <w:r>
              <w:rPr>
                <w:spacing w:val="-2"/>
                <w:sz w:val="23"/>
              </w:rPr>
              <w:t>империи</w:t>
            </w:r>
          </w:p>
        </w:tc>
        <w:tc>
          <w:tcPr>
            <w:tcW w:w="822" w:type="dxa"/>
          </w:tcPr>
          <w:p>
            <w:pPr>
              <w:pStyle w:val="TableParagraph"/>
              <w:spacing w:before="22"/>
              <w:ind w:right="49"/>
              <w:jc w:val="right"/>
              <w:rPr>
                <w:sz w:val="23"/>
              </w:rPr>
            </w:pPr>
            <w:r>
              <w:rPr>
                <w:spacing w:val="-5"/>
                <w:sz w:val="23"/>
              </w:rPr>
              <w:t>45</w:t>
            </w:r>
          </w:p>
        </w:tc>
      </w:tr>
      <w:tr>
        <w:trPr>
          <w:trHeight w:val="327" w:hRule="atLeast"/>
        </w:trPr>
        <w:tc>
          <w:tcPr>
            <w:tcW w:w="444" w:type="dxa"/>
          </w:tcPr>
          <w:p>
            <w:pPr>
              <w:pStyle w:val="TableParagraph"/>
              <w:spacing w:before="24"/>
              <w:ind w:left="50"/>
              <w:jc w:val="left"/>
              <w:rPr>
                <w:sz w:val="23"/>
              </w:rPr>
            </w:pPr>
            <w:r>
              <w:rPr>
                <w:spacing w:val="-10"/>
                <w:sz w:val="23"/>
              </w:rPr>
              <w:t>9</w:t>
            </w:r>
          </w:p>
        </w:tc>
        <w:tc>
          <w:tcPr>
            <w:tcW w:w="7519" w:type="dxa"/>
          </w:tcPr>
          <w:p>
            <w:pPr>
              <w:pStyle w:val="TableParagraph"/>
              <w:spacing w:before="24"/>
              <w:ind w:left="275"/>
              <w:jc w:val="left"/>
              <w:rPr>
                <w:sz w:val="23"/>
              </w:rPr>
            </w:pPr>
            <w:r>
              <w:rPr>
                <w:sz w:val="23"/>
              </w:rPr>
              <w:t>Всеобщая</w:t>
            </w:r>
            <w:r>
              <w:rPr>
                <w:spacing w:val="19"/>
                <w:sz w:val="23"/>
              </w:rPr>
              <w:t> </w:t>
            </w:r>
            <w:r>
              <w:rPr>
                <w:sz w:val="23"/>
              </w:rPr>
              <w:t>история.</w:t>
            </w:r>
            <w:r>
              <w:rPr>
                <w:spacing w:val="9"/>
                <w:sz w:val="23"/>
              </w:rPr>
              <w:t> </w:t>
            </w:r>
            <w:r>
              <w:rPr>
                <w:sz w:val="23"/>
              </w:rPr>
              <w:t>История</w:t>
            </w:r>
            <w:r>
              <w:rPr>
                <w:spacing w:val="8"/>
                <w:sz w:val="23"/>
              </w:rPr>
              <w:t> </w:t>
            </w:r>
            <w:r>
              <w:rPr>
                <w:sz w:val="23"/>
              </w:rPr>
              <w:t>нового</w:t>
            </w:r>
            <w:r>
              <w:rPr>
                <w:spacing w:val="3"/>
                <w:sz w:val="23"/>
              </w:rPr>
              <w:t> </w:t>
            </w:r>
            <w:r>
              <w:rPr>
                <w:sz w:val="23"/>
              </w:rPr>
              <w:t>времени.</w:t>
            </w:r>
            <w:r>
              <w:rPr>
                <w:spacing w:val="29"/>
                <w:sz w:val="23"/>
              </w:rPr>
              <w:t> </w:t>
            </w:r>
            <w:r>
              <w:rPr>
                <w:sz w:val="23"/>
              </w:rPr>
              <w:t>XIX</w:t>
            </w:r>
            <w:r>
              <w:rPr>
                <w:spacing w:val="1"/>
                <w:sz w:val="23"/>
              </w:rPr>
              <w:t> </w:t>
            </w:r>
            <w:r>
              <w:rPr>
                <w:sz w:val="23"/>
              </w:rPr>
              <w:t>—</w:t>
            </w:r>
            <w:r>
              <w:rPr>
                <w:spacing w:val="20"/>
                <w:sz w:val="23"/>
              </w:rPr>
              <w:t> </w:t>
            </w:r>
            <w:r>
              <w:rPr>
                <w:sz w:val="23"/>
              </w:rPr>
              <w:t>начало</w:t>
            </w:r>
            <w:r>
              <w:rPr>
                <w:spacing w:val="23"/>
                <w:sz w:val="23"/>
              </w:rPr>
              <w:t> </w:t>
            </w:r>
            <w:r>
              <w:rPr>
                <w:sz w:val="23"/>
              </w:rPr>
              <w:t>ХХ</w:t>
            </w:r>
            <w:r>
              <w:rPr>
                <w:spacing w:val="1"/>
                <w:sz w:val="23"/>
              </w:rPr>
              <w:t> </w:t>
            </w:r>
            <w:r>
              <w:rPr>
                <w:spacing w:val="-5"/>
                <w:sz w:val="23"/>
              </w:rPr>
              <w:t>в.</w:t>
            </w:r>
          </w:p>
        </w:tc>
        <w:tc>
          <w:tcPr>
            <w:tcW w:w="822" w:type="dxa"/>
          </w:tcPr>
          <w:p>
            <w:pPr>
              <w:pStyle w:val="TableParagraph"/>
              <w:jc w:val="left"/>
              <w:rPr>
                <w:sz w:val="22"/>
              </w:rPr>
            </w:pPr>
          </w:p>
        </w:tc>
      </w:tr>
      <w:tr>
        <w:trPr>
          <w:trHeight w:val="325" w:hRule="atLeast"/>
        </w:trPr>
        <w:tc>
          <w:tcPr>
            <w:tcW w:w="444" w:type="dxa"/>
          </w:tcPr>
          <w:p>
            <w:pPr>
              <w:pStyle w:val="TableParagraph"/>
              <w:jc w:val="left"/>
              <w:rPr>
                <w:sz w:val="22"/>
              </w:rPr>
            </w:pPr>
          </w:p>
        </w:tc>
        <w:tc>
          <w:tcPr>
            <w:tcW w:w="7519" w:type="dxa"/>
          </w:tcPr>
          <w:p>
            <w:pPr>
              <w:pStyle w:val="TableParagraph"/>
              <w:spacing w:before="23"/>
              <w:ind w:left="275"/>
              <w:jc w:val="left"/>
              <w:rPr>
                <w:sz w:val="23"/>
              </w:rPr>
            </w:pPr>
            <w:r>
              <w:rPr>
                <w:sz w:val="23"/>
              </w:rPr>
              <w:t>История</w:t>
            </w:r>
            <w:r>
              <w:rPr>
                <w:spacing w:val="20"/>
                <w:sz w:val="23"/>
              </w:rPr>
              <w:t> </w:t>
            </w:r>
            <w:r>
              <w:rPr>
                <w:sz w:val="23"/>
              </w:rPr>
              <w:t>России.</w:t>
            </w:r>
            <w:r>
              <w:rPr>
                <w:spacing w:val="17"/>
                <w:sz w:val="23"/>
              </w:rPr>
              <w:t> </w:t>
            </w:r>
            <w:r>
              <w:rPr>
                <w:sz w:val="23"/>
              </w:rPr>
              <w:t>Российская</w:t>
            </w:r>
            <w:r>
              <w:rPr>
                <w:spacing w:val="15"/>
                <w:sz w:val="23"/>
              </w:rPr>
              <w:t> </w:t>
            </w:r>
            <w:r>
              <w:rPr>
                <w:sz w:val="23"/>
              </w:rPr>
              <w:t>империя</w:t>
            </w:r>
            <w:r>
              <w:rPr>
                <w:spacing w:val="12"/>
                <w:sz w:val="23"/>
              </w:rPr>
              <w:t> </w:t>
            </w:r>
            <w:r>
              <w:rPr>
                <w:sz w:val="23"/>
              </w:rPr>
              <w:t>в</w:t>
            </w:r>
            <w:r>
              <w:rPr>
                <w:spacing w:val="35"/>
                <w:sz w:val="23"/>
              </w:rPr>
              <w:t> </w:t>
            </w:r>
            <w:r>
              <w:rPr>
                <w:sz w:val="23"/>
              </w:rPr>
              <w:t>XIX</w:t>
            </w:r>
            <w:r>
              <w:rPr>
                <w:spacing w:val="16"/>
                <w:sz w:val="23"/>
              </w:rPr>
              <w:t> </w:t>
            </w:r>
            <w:r>
              <w:rPr>
                <w:sz w:val="23"/>
              </w:rPr>
              <w:t>—</w:t>
            </w:r>
            <w:r>
              <w:rPr>
                <w:spacing w:val="15"/>
                <w:sz w:val="23"/>
              </w:rPr>
              <w:t> </w:t>
            </w:r>
            <w:r>
              <w:rPr>
                <w:sz w:val="23"/>
              </w:rPr>
              <w:t>начале</w:t>
            </w:r>
            <w:r>
              <w:rPr>
                <w:spacing w:val="14"/>
                <w:sz w:val="23"/>
              </w:rPr>
              <w:t> </w:t>
            </w:r>
            <w:r>
              <w:rPr>
                <w:sz w:val="23"/>
              </w:rPr>
              <w:t>ХХ</w:t>
            </w:r>
            <w:r>
              <w:rPr>
                <w:spacing w:val="16"/>
                <w:sz w:val="23"/>
              </w:rPr>
              <w:t> </w:t>
            </w:r>
            <w:r>
              <w:rPr>
                <w:spacing w:val="-5"/>
                <w:sz w:val="23"/>
              </w:rPr>
              <w:t>в.</w:t>
            </w:r>
          </w:p>
        </w:tc>
        <w:tc>
          <w:tcPr>
            <w:tcW w:w="822" w:type="dxa"/>
          </w:tcPr>
          <w:p>
            <w:pPr>
              <w:pStyle w:val="TableParagraph"/>
              <w:spacing w:before="23"/>
              <w:ind w:right="56"/>
              <w:jc w:val="right"/>
              <w:rPr>
                <w:sz w:val="23"/>
              </w:rPr>
            </w:pPr>
            <w:r>
              <w:rPr>
                <w:spacing w:val="-5"/>
                <w:sz w:val="23"/>
              </w:rPr>
              <w:t>68</w:t>
            </w:r>
          </w:p>
        </w:tc>
      </w:tr>
      <w:tr>
        <w:trPr>
          <w:trHeight w:val="292" w:hRule="atLeast"/>
        </w:trPr>
        <w:tc>
          <w:tcPr>
            <w:tcW w:w="444" w:type="dxa"/>
          </w:tcPr>
          <w:p>
            <w:pPr>
              <w:pStyle w:val="TableParagraph"/>
              <w:spacing w:line="250" w:lineRule="exact" w:before="22"/>
              <w:ind w:left="50"/>
              <w:jc w:val="left"/>
              <w:rPr>
                <w:sz w:val="23"/>
              </w:rPr>
            </w:pPr>
            <w:r>
              <w:rPr>
                <w:spacing w:val="-10"/>
                <w:sz w:val="23"/>
              </w:rPr>
              <w:t>9</w:t>
            </w:r>
          </w:p>
        </w:tc>
        <w:tc>
          <w:tcPr>
            <w:tcW w:w="7519" w:type="dxa"/>
          </w:tcPr>
          <w:p>
            <w:pPr>
              <w:pStyle w:val="TableParagraph"/>
              <w:spacing w:line="250" w:lineRule="exact" w:before="22"/>
              <w:ind w:left="275"/>
              <w:jc w:val="left"/>
              <w:rPr>
                <w:sz w:val="23"/>
              </w:rPr>
            </w:pPr>
            <w:r>
              <w:rPr>
                <w:sz w:val="23"/>
              </w:rPr>
              <w:t>Модуль</w:t>
            </w:r>
            <w:r>
              <w:rPr>
                <w:spacing w:val="23"/>
                <w:sz w:val="23"/>
              </w:rPr>
              <w:t> </w:t>
            </w:r>
            <w:r>
              <w:rPr>
                <w:sz w:val="23"/>
              </w:rPr>
              <w:t>«Введение</w:t>
            </w:r>
            <w:r>
              <w:rPr>
                <w:spacing w:val="11"/>
                <w:sz w:val="23"/>
              </w:rPr>
              <w:t> </w:t>
            </w:r>
            <w:r>
              <w:rPr>
                <w:sz w:val="23"/>
              </w:rPr>
              <w:t>в</w:t>
            </w:r>
            <w:r>
              <w:rPr>
                <w:spacing w:val="22"/>
                <w:sz w:val="23"/>
              </w:rPr>
              <w:t> </w:t>
            </w:r>
            <w:r>
              <w:rPr>
                <w:sz w:val="23"/>
              </w:rPr>
              <w:t>новейшую</w:t>
            </w:r>
            <w:r>
              <w:rPr>
                <w:spacing w:val="27"/>
                <w:sz w:val="23"/>
              </w:rPr>
              <w:t> </w:t>
            </w:r>
            <w:r>
              <w:rPr>
                <w:sz w:val="23"/>
              </w:rPr>
              <w:t>историю</w:t>
            </w:r>
            <w:r>
              <w:rPr>
                <w:spacing w:val="31"/>
                <w:sz w:val="23"/>
              </w:rPr>
              <w:t> </w:t>
            </w:r>
            <w:r>
              <w:rPr>
                <w:spacing w:val="-2"/>
                <w:sz w:val="23"/>
              </w:rPr>
              <w:t>России»</w:t>
            </w:r>
          </w:p>
        </w:tc>
        <w:tc>
          <w:tcPr>
            <w:tcW w:w="822" w:type="dxa"/>
          </w:tcPr>
          <w:p>
            <w:pPr>
              <w:pStyle w:val="TableParagraph"/>
              <w:spacing w:line="250" w:lineRule="exact" w:before="22"/>
              <w:ind w:right="56"/>
              <w:jc w:val="right"/>
              <w:rPr>
                <w:sz w:val="23"/>
              </w:rPr>
            </w:pPr>
            <w:r>
              <w:rPr>
                <w:spacing w:val="-5"/>
                <w:sz w:val="23"/>
              </w:rPr>
              <w:t>17</w:t>
            </w:r>
          </w:p>
        </w:tc>
      </w:tr>
    </w:tbl>
    <w:p>
      <w:pPr>
        <w:pStyle w:val="BodyText"/>
        <w:spacing w:before="97"/>
        <w:ind w:left="0" w:firstLine="0"/>
        <w:jc w:val="left"/>
      </w:pPr>
    </w:p>
    <w:p>
      <w:pPr>
        <w:pStyle w:val="BodyText"/>
        <w:spacing w:line="288" w:lineRule="auto"/>
        <w:ind w:left="1485" w:right="5950" w:firstLine="0"/>
      </w:pPr>
      <w:r>
        <w:rPr/>
        <w:t>Содержание обучения в 5 классе. История Древнего мира.</w:t>
      </w:r>
    </w:p>
    <w:p>
      <w:pPr>
        <w:pStyle w:val="BodyText"/>
        <w:spacing w:line="288" w:lineRule="auto"/>
        <w:ind w:right="690"/>
      </w:pPr>
      <w:r>
        <w:rPr/>
        <w:t>Введение. Что изучает история. Источники исторических знаний. Специальные (вспомогательные)</w:t>
      </w:r>
      <w:r>
        <w:rPr>
          <w:spacing w:val="40"/>
        </w:rPr>
        <w:t> </w:t>
      </w:r>
      <w:r>
        <w:rPr/>
        <w:t>исторические</w:t>
      </w:r>
      <w:r>
        <w:rPr>
          <w:spacing w:val="40"/>
        </w:rPr>
        <w:t> </w:t>
      </w:r>
      <w:r>
        <w:rPr/>
        <w:t>дисциплины.</w:t>
      </w:r>
      <w:r>
        <w:rPr>
          <w:spacing w:val="40"/>
        </w:rPr>
        <w:t> </w:t>
      </w:r>
      <w:r>
        <w:rPr/>
        <w:t>Историческая</w:t>
      </w:r>
      <w:r>
        <w:rPr>
          <w:spacing w:val="40"/>
        </w:rPr>
        <w:t> </w:t>
      </w:r>
      <w:r>
        <w:rPr/>
        <w:t>хронология</w:t>
      </w:r>
      <w:r>
        <w:rPr>
          <w:spacing w:val="40"/>
        </w:rPr>
        <w:t> </w:t>
      </w:r>
      <w:r>
        <w:rPr/>
        <w:t>(счет</w:t>
      </w:r>
      <w:r>
        <w:rPr>
          <w:spacing w:val="40"/>
        </w:rPr>
        <w:t> </w:t>
      </w:r>
      <w:r>
        <w:rPr/>
        <w:t>лет</w:t>
      </w:r>
      <w:r>
        <w:rPr>
          <w:spacing w:val="40"/>
        </w:rPr>
        <w:t> </w:t>
      </w:r>
      <w:r>
        <w:rPr/>
        <w:t>«до</w:t>
      </w:r>
      <w:r>
        <w:rPr>
          <w:spacing w:val="40"/>
        </w:rPr>
        <w:t> </w:t>
      </w:r>
      <w:r>
        <w:rPr/>
        <w:t>н. э.» и «н. э.»). Историческая карта.</w:t>
      </w:r>
    </w:p>
    <w:p>
      <w:pPr>
        <w:pStyle w:val="BodyText"/>
        <w:spacing w:before="5"/>
        <w:ind w:left="1485" w:firstLine="0"/>
        <w:jc w:val="left"/>
      </w:pPr>
      <w:r>
        <w:rPr>
          <w:spacing w:val="-2"/>
        </w:rPr>
        <w:t>Первобытность.</w:t>
      </w:r>
    </w:p>
    <w:p>
      <w:pPr>
        <w:pStyle w:val="BodyText"/>
        <w:spacing w:line="285" w:lineRule="auto" w:before="50"/>
        <w:ind w:right="683"/>
      </w:pPr>
      <w:r>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w:t>
      </w:r>
      <w:r>
        <w:rPr>
          <w:spacing w:val="40"/>
        </w:rPr>
        <w:t> </w:t>
      </w:r>
      <w:r>
        <w:rPr/>
        <w:t>Присваивающее</w:t>
      </w:r>
      <w:r>
        <w:rPr>
          <w:spacing w:val="40"/>
        </w:rPr>
        <w:t> </w:t>
      </w:r>
      <w:r>
        <w:rPr/>
        <w:t>хозяйство.</w:t>
      </w:r>
      <w:r>
        <w:rPr>
          <w:spacing w:val="40"/>
        </w:rPr>
        <w:t> </w:t>
      </w:r>
      <w:r>
        <w:rPr/>
        <w:t>Род</w:t>
      </w:r>
      <w:r>
        <w:rPr>
          <w:spacing w:val="40"/>
        </w:rPr>
        <w:t> </w:t>
      </w:r>
      <w:r>
        <w:rPr/>
        <w:t>и</w:t>
      </w:r>
      <w:r>
        <w:rPr>
          <w:spacing w:val="40"/>
        </w:rPr>
        <w:t> </w:t>
      </w:r>
      <w:r>
        <w:rPr/>
        <w:t>родовые</w:t>
      </w:r>
      <w:r>
        <w:rPr>
          <w:spacing w:val="40"/>
        </w:rPr>
        <w:t> </w:t>
      </w:r>
      <w:r>
        <w:rPr/>
        <w:t>отношения.</w:t>
      </w:r>
    </w:p>
    <w:p>
      <w:pPr>
        <w:pStyle w:val="BodyText"/>
        <w:spacing w:line="288" w:lineRule="auto" w:before="3"/>
        <w:ind w:right="686"/>
      </w:pPr>
      <w:r>
        <w:rPr/>
        <w:t>Древнейшие земледельцы и скотоводы: трудовая деятельность, изобретения.</w:t>
      </w:r>
      <w:r>
        <w:rPr>
          <w:spacing w:val="40"/>
        </w:rPr>
        <w:t> </w:t>
      </w:r>
      <w:r>
        <w:rPr/>
        <w:t>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w:t>
      </w:r>
      <w:r>
        <w:rPr>
          <w:spacing w:val="40"/>
        </w:rPr>
        <w:t> </w:t>
      </w:r>
      <w:r>
        <w:rPr/>
        <w:t>первобытных</w:t>
      </w:r>
      <w:r>
        <w:rPr>
          <w:spacing w:val="40"/>
        </w:rPr>
        <w:t> </w:t>
      </w:r>
      <w:r>
        <w:rPr/>
        <w:t>людей.</w:t>
      </w:r>
      <w:r>
        <w:rPr>
          <w:spacing w:val="40"/>
        </w:rPr>
        <w:t> </w:t>
      </w:r>
      <w:r>
        <w:rPr/>
        <w:t>Искусство</w:t>
      </w:r>
      <w:r>
        <w:rPr>
          <w:spacing w:val="40"/>
        </w:rPr>
        <w:t> </w:t>
      </w:r>
      <w:r>
        <w:rPr/>
        <w:t>первобытных</w:t>
      </w:r>
      <w:r>
        <w:rPr>
          <w:spacing w:val="40"/>
        </w:rPr>
        <w:t> </w:t>
      </w:r>
      <w:r>
        <w:rPr/>
        <w:t>людей.</w:t>
      </w:r>
    </w:p>
    <w:p>
      <w:pPr>
        <w:pStyle w:val="BodyText"/>
        <w:spacing w:line="295" w:lineRule="auto"/>
        <w:ind w:left="1485" w:right="2084" w:firstLine="0"/>
        <w:jc w:val="left"/>
      </w:pPr>
      <w:r>
        <w:rPr/>
        <w:t>Разложение первобытнообщинных отношений. На пороге цивилизации.</w:t>
      </w:r>
      <w:r>
        <w:rPr>
          <w:spacing w:val="80"/>
        </w:rPr>
        <w:t> </w:t>
      </w:r>
      <w:r>
        <w:rPr/>
        <w:t>Древний мир.</w:t>
      </w:r>
    </w:p>
    <w:p>
      <w:pPr>
        <w:pStyle w:val="BodyText"/>
        <w:spacing w:line="288" w:lineRule="auto"/>
        <w:ind w:left="1485" w:right="732" w:firstLine="0"/>
        <w:jc w:val="left"/>
      </w:pPr>
      <w:r>
        <w:rPr/>
        <w:t>Понятие и</w:t>
      </w:r>
      <w:r>
        <w:rPr>
          <w:spacing w:val="40"/>
        </w:rPr>
        <w:t> </w:t>
      </w:r>
      <w:r>
        <w:rPr/>
        <w:t>хронологические рамки истории Древнего мира. Карта Древнего мира.</w:t>
      </w:r>
      <w:r>
        <w:rPr>
          <w:spacing w:val="40"/>
        </w:rPr>
        <w:t> </w:t>
      </w:r>
      <w:r>
        <w:rPr/>
        <w:t>Древний Восток.</w:t>
      </w:r>
    </w:p>
    <w:p>
      <w:pPr>
        <w:pStyle w:val="BodyText"/>
        <w:spacing w:line="288" w:lineRule="auto"/>
        <w:ind w:left="1485" w:right="3386" w:firstLine="0"/>
        <w:jc w:val="left"/>
      </w:pPr>
      <w:r>
        <w:rPr/>
        <w:t>Понятие «Древний Восток». Карта древневосточного мира. Древний Египет.</w:t>
      </w:r>
    </w:p>
    <w:p>
      <w:pPr>
        <w:pStyle w:val="BodyText"/>
        <w:spacing w:line="285" w:lineRule="auto"/>
        <w:ind w:right="670"/>
      </w:pPr>
      <w:r>
        <w:rPr/>
        <w:t>Природа Египта. Условия жизни и занятия древних египтян. Возникновение государственной</w:t>
      </w:r>
      <w:r>
        <w:rPr>
          <w:spacing w:val="40"/>
        </w:rPr>
        <w:t> </w:t>
      </w:r>
      <w:r>
        <w:rPr/>
        <w:t>власти.</w:t>
      </w:r>
      <w:r>
        <w:rPr>
          <w:spacing w:val="40"/>
        </w:rPr>
        <w:t> </w:t>
      </w:r>
      <w:r>
        <w:rPr/>
        <w:t>Объединение</w:t>
      </w:r>
      <w:r>
        <w:rPr>
          <w:spacing w:val="40"/>
        </w:rPr>
        <w:t> </w:t>
      </w:r>
      <w:r>
        <w:rPr/>
        <w:t>Египта.</w:t>
      </w:r>
      <w:r>
        <w:rPr>
          <w:spacing w:val="40"/>
        </w:rPr>
        <w:t> </w:t>
      </w:r>
      <w:r>
        <w:rPr/>
        <w:t>Управление</w:t>
      </w:r>
      <w:r>
        <w:rPr>
          <w:spacing w:val="40"/>
        </w:rPr>
        <w:t> </w:t>
      </w:r>
      <w:r>
        <w:rPr/>
        <w:t>государством</w:t>
      </w:r>
      <w:r>
        <w:rPr>
          <w:spacing w:val="40"/>
        </w:rPr>
        <w:t> </w:t>
      </w:r>
      <w:r>
        <w:rPr/>
        <w:t>(фараон, вельможи, чиновники). Положение и повинности населения. Развитие земледелия, скотоводства, ремесел. Рабы.</w:t>
      </w:r>
    </w:p>
    <w:p>
      <w:pPr>
        <w:pStyle w:val="BodyText"/>
        <w:spacing w:line="285" w:lineRule="auto"/>
        <w:ind w:right="724"/>
      </w:pPr>
      <w:r>
        <w:rPr/>
        <w:t>Отношения Египта с соседними народами. Египетское войско. Завоевательные</w:t>
      </w:r>
      <w:r>
        <w:rPr>
          <w:spacing w:val="80"/>
          <w:w w:val="150"/>
        </w:rPr>
        <w:t> </w:t>
      </w:r>
      <w:r>
        <w:rPr/>
        <w:t>походы</w:t>
      </w:r>
      <w:r>
        <w:rPr>
          <w:spacing w:val="40"/>
        </w:rPr>
        <w:t> </w:t>
      </w:r>
      <w:r>
        <w:rPr/>
        <w:t>фараонов;</w:t>
      </w:r>
      <w:r>
        <w:rPr>
          <w:spacing w:val="40"/>
        </w:rPr>
        <w:t> </w:t>
      </w:r>
      <w:r>
        <w:rPr/>
        <w:t>Тутмос III.</w:t>
      </w:r>
      <w:r>
        <w:rPr>
          <w:spacing w:val="40"/>
        </w:rPr>
        <w:t> </w:t>
      </w:r>
      <w:r>
        <w:rPr/>
        <w:t>Могущество</w:t>
      </w:r>
      <w:r>
        <w:rPr>
          <w:spacing w:val="40"/>
        </w:rPr>
        <w:t> </w:t>
      </w:r>
      <w:r>
        <w:rPr/>
        <w:t>Египта при</w:t>
      </w:r>
      <w:r>
        <w:rPr>
          <w:spacing w:val="40"/>
        </w:rPr>
        <w:t> </w:t>
      </w:r>
      <w:r>
        <w:rPr/>
        <w:t>Рамсесе</w:t>
      </w:r>
      <w:r>
        <w:rPr>
          <w:spacing w:val="40"/>
        </w:rPr>
        <w:t> </w:t>
      </w:r>
      <w:r>
        <w:rPr/>
        <w:t>II.</w:t>
      </w:r>
    </w:p>
    <w:p>
      <w:pPr>
        <w:pStyle w:val="BodyText"/>
        <w:spacing w:line="288" w:lineRule="auto"/>
        <w:ind w:right="698"/>
      </w:pPr>
      <w:r>
        <w:rPr/>
        <w:t>Религиозные</w:t>
      </w:r>
      <w:r>
        <w:rPr>
          <w:spacing w:val="25"/>
        </w:rPr>
        <w:t> </w:t>
      </w:r>
      <w:r>
        <w:rPr/>
        <w:t>верования</w:t>
      </w:r>
      <w:r>
        <w:rPr>
          <w:spacing w:val="34"/>
        </w:rPr>
        <w:t> </w:t>
      </w:r>
      <w:r>
        <w:rPr/>
        <w:t>египтян.</w:t>
      </w:r>
      <w:r>
        <w:rPr>
          <w:spacing w:val="34"/>
        </w:rPr>
        <w:t> </w:t>
      </w:r>
      <w:r>
        <w:rPr/>
        <w:t>Боги</w:t>
      </w:r>
      <w:r>
        <w:rPr>
          <w:spacing w:val="37"/>
        </w:rPr>
        <w:t> </w:t>
      </w:r>
      <w:r>
        <w:rPr/>
        <w:t>Древнего</w:t>
      </w:r>
      <w:r>
        <w:rPr>
          <w:spacing w:val="31"/>
        </w:rPr>
        <w:t> </w:t>
      </w:r>
      <w:r>
        <w:rPr/>
        <w:t>Египта.</w:t>
      </w:r>
      <w:r>
        <w:rPr>
          <w:spacing w:val="40"/>
        </w:rPr>
        <w:t> </w:t>
      </w:r>
      <w:r>
        <w:rPr/>
        <w:t>Храмы</w:t>
      </w:r>
      <w:r>
        <w:rPr>
          <w:spacing w:val="31"/>
        </w:rPr>
        <w:t> </w:t>
      </w:r>
      <w:r>
        <w:rPr/>
        <w:t>и</w:t>
      </w:r>
      <w:r>
        <w:rPr>
          <w:spacing w:val="33"/>
        </w:rPr>
        <w:t> </w:t>
      </w:r>
      <w:r>
        <w:rPr/>
        <w:t>жрецы.</w:t>
      </w:r>
      <w:r>
        <w:rPr>
          <w:spacing w:val="30"/>
        </w:rPr>
        <w:t> </w:t>
      </w:r>
      <w:r>
        <w:rPr/>
        <w:t>Пирамиды и гробницы. Фараон-реформатор Эхнатон. Познания древних египтян (астрономия, математика,</w:t>
      </w:r>
      <w:r>
        <w:rPr>
          <w:spacing w:val="40"/>
        </w:rPr>
        <w:t> </w:t>
      </w:r>
      <w:r>
        <w:rPr/>
        <w:t>медицина).</w:t>
      </w:r>
      <w:r>
        <w:rPr>
          <w:spacing w:val="40"/>
        </w:rPr>
        <w:t> </w:t>
      </w:r>
      <w:r>
        <w:rPr/>
        <w:t>Письменность</w:t>
      </w:r>
      <w:r>
        <w:rPr>
          <w:spacing w:val="40"/>
        </w:rPr>
        <w:t> </w:t>
      </w:r>
      <w:r>
        <w:rPr/>
        <w:t>(иероглифы,</w:t>
      </w:r>
      <w:r>
        <w:rPr>
          <w:spacing w:val="40"/>
        </w:rPr>
        <w:t> </w:t>
      </w:r>
      <w:r>
        <w:rPr/>
        <w:t>папирус).</w:t>
      </w:r>
      <w:r>
        <w:rPr>
          <w:spacing w:val="40"/>
        </w:rPr>
        <w:t> </w:t>
      </w:r>
      <w:r>
        <w:rPr/>
        <w:t>Открытие</w:t>
      </w:r>
      <w:r>
        <w:rPr>
          <w:spacing w:val="40"/>
        </w:rPr>
        <w:t> </w:t>
      </w:r>
      <w:r>
        <w:rPr/>
        <w:t>Ж.Ф.</w:t>
      </w:r>
      <w:r>
        <w:rPr>
          <w:spacing w:val="80"/>
        </w:rPr>
        <w:t> </w:t>
      </w:r>
      <w:r>
        <w:rPr/>
        <w:t>Шампольона.</w:t>
      </w:r>
      <w:r>
        <w:rPr>
          <w:spacing w:val="40"/>
        </w:rPr>
        <w:t> </w:t>
      </w:r>
      <w:r>
        <w:rPr/>
        <w:t>Искусство</w:t>
      </w:r>
      <w:r>
        <w:rPr>
          <w:spacing w:val="40"/>
        </w:rPr>
        <w:t> </w:t>
      </w:r>
      <w:r>
        <w:rPr/>
        <w:t>Древнего</w:t>
      </w:r>
      <w:r>
        <w:rPr>
          <w:spacing w:val="40"/>
        </w:rPr>
        <w:t> </w:t>
      </w:r>
      <w:r>
        <w:rPr/>
        <w:t>Египта</w:t>
      </w:r>
      <w:r>
        <w:rPr>
          <w:spacing w:val="40"/>
        </w:rPr>
        <w:t> </w:t>
      </w:r>
      <w:r>
        <w:rPr/>
        <w:t>(архитектура,</w:t>
      </w:r>
      <w:r>
        <w:rPr>
          <w:spacing w:val="40"/>
        </w:rPr>
        <w:t> </w:t>
      </w:r>
      <w:r>
        <w:rPr/>
        <w:t>рельефы,</w:t>
      </w:r>
      <w:r>
        <w:rPr>
          <w:spacing w:val="40"/>
        </w:rPr>
        <w:t> </w:t>
      </w:r>
      <w:r>
        <w:rPr/>
        <w:t>фрески).</w:t>
      </w:r>
    </w:p>
    <w:p>
      <w:pPr>
        <w:pStyle w:val="BodyText"/>
        <w:spacing w:before="4"/>
        <w:ind w:left="1485" w:firstLine="0"/>
      </w:pPr>
      <w:r>
        <w:rPr/>
        <w:t>Древние</w:t>
      </w:r>
      <w:r>
        <w:rPr>
          <w:spacing w:val="28"/>
        </w:rPr>
        <w:t> </w:t>
      </w:r>
      <w:r>
        <w:rPr/>
        <w:t>цивилизации</w:t>
      </w:r>
      <w:r>
        <w:rPr>
          <w:spacing w:val="29"/>
        </w:rPr>
        <w:t> </w:t>
      </w:r>
      <w:r>
        <w:rPr>
          <w:spacing w:val="-2"/>
        </w:rPr>
        <w:t>Месопотамии.</w:t>
      </w:r>
    </w:p>
    <w:p>
      <w:pPr>
        <w:pStyle w:val="BodyText"/>
        <w:spacing w:line="288" w:lineRule="auto" w:before="43"/>
        <w:ind w:right="733"/>
      </w:pPr>
      <w:r>
        <w:rPr/>
        <w:t>Природные условия Месопотамии (Междуречья). Занятия населения. Древнейшие города-государства.</w:t>
      </w:r>
      <w:r>
        <w:rPr>
          <w:spacing w:val="40"/>
        </w:rPr>
        <w:t> </w:t>
      </w:r>
      <w:r>
        <w:rPr/>
        <w:t>Создание</w:t>
      </w:r>
      <w:r>
        <w:rPr>
          <w:spacing w:val="40"/>
        </w:rPr>
        <w:t> </w:t>
      </w:r>
      <w:r>
        <w:rPr/>
        <w:t>единого</w:t>
      </w:r>
      <w:r>
        <w:rPr>
          <w:spacing w:val="40"/>
        </w:rPr>
        <w:t> </w:t>
      </w:r>
      <w:r>
        <w:rPr/>
        <w:t>государства.</w:t>
      </w:r>
      <w:r>
        <w:rPr>
          <w:spacing w:val="40"/>
        </w:rPr>
        <w:t> </w:t>
      </w:r>
      <w:r>
        <w:rPr/>
        <w:t>Письменность.</w:t>
      </w:r>
      <w:r>
        <w:rPr>
          <w:spacing w:val="40"/>
        </w:rPr>
        <w:t> </w:t>
      </w:r>
      <w:r>
        <w:rPr/>
        <w:t>Мифы</w:t>
      </w:r>
      <w:r>
        <w:rPr>
          <w:spacing w:val="40"/>
        </w:rPr>
        <w:t> </w:t>
      </w:r>
      <w:r>
        <w:rPr/>
        <w:t>и</w:t>
      </w:r>
      <w:r>
        <w:rPr>
          <w:spacing w:val="40"/>
        </w:rPr>
        <w:t> </w:t>
      </w:r>
      <w:r>
        <w:rPr/>
        <w:t>сказания.</w:t>
      </w:r>
    </w:p>
    <w:p>
      <w:pPr>
        <w:pStyle w:val="BodyText"/>
        <w:spacing w:before="1"/>
        <w:ind w:left="1485" w:firstLine="0"/>
      </w:pPr>
      <w:r>
        <w:rPr/>
        <w:t>Древний</w:t>
      </w:r>
      <w:r>
        <w:rPr>
          <w:spacing w:val="19"/>
        </w:rPr>
        <w:t> </w:t>
      </w:r>
      <w:r>
        <w:rPr/>
        <w:t>Вавилон.</w:t>
      </w:r>
      <w:r>
        <w:rPr>
          <w:spacing w:val="15"/>
        </w:rPr>
        <w:t> </w:t>
      </w:r>
      <w:r>
        <w:rPr/>
        <w:t>Царь</w:t>
      </w:r>
      <w:r>
        <w:rPr>
          <w:spacing w:val="24"/>
        </w:rPr>
        <w:t> </w:t>
      </w:r>
      <w:r>
        <w:rPr/>
        <w:t>Хаммурапи</w:t>
      </w:r>
      <w:r>
        <w:rPr>
          <w:spacing w:val="20"/>
        </w:rPr>
        <w:t> </w:t>
      </w:r>
      <w:r>
        <w:rPr/>
        <w:t>и</w:t>
      </w:r>
      <w:r>
        <w:rPr>
          <w:spacing w:val="15"/>
        </w:rPr>
        <w:t> </w:t>
      </w:r>
      <w:r>
        <w:rPr/>
        <w:t>его</w:t>
      </w:r>
      <w:r>
        <w:rPr>
          <w:spacing w:val="17"/>
        </w:rPr>
        <w:t> </w:t>
      </w:r>
      <w:r>
        <w:rPr>
          <w:spacing w:val="-2"/>
        </w:rPr>
        <w:t>законы.</w:t>
      </w:r>
    </w:p>
    <w:p>
      <w:pPr>
        <w:pStyle w:val="BodyText"/>
        <w:spacing w:line="288" w:lineRule="auto" w:before="51"/>
        <w:ind w:right="731"/>
      </w:pPr>
      <w:r>
        <w:rPr/>
        <w:t>Ассирия.</w:t>
      </w:r>
      <w:r>
        <w:rPr>
          <w:spacing w:val="40"/>
        </w:rPr>
        <w:t> </w:t>
      </w:r>
      <w:r>
        <w:rPr/>
        <w:t>Завоевания</w:t>
      </w:r>
      <w:r>
        <w:rPr>
          <w:spacing w:val="40"/>
        </w:rPr>
        <w:t> </w:t>
      </w:r>
      <w:r>
        <w:rPr/>
        <w:t>ассирийцев.</w:t>
      </w:r>
      <w:r>
        <w:rPr>
          <w:spacing w:val="40"/>
        </w:rPr>
        <w:t> </w:t>
      </w:r>
      <w:r>
        <w:rPr/>
        <w:t>Создание</w:t>
      </w:r>
      <w:r>
        <w:rPr>
          <w:spacing w:val="40"/>
        </w:rPr>
        <w:t> </w:t>
      </w:r>
      <w:r>
        <w:rPr/>
        <w:t>сильной</w:t>
      </w:r>
      <w:r>
        <w:rPr>
          <w:spacing w:val="40"/>
        </w:rPr>
        <w:t> </w:t>
      </w:r>
      <w:r>
        <w:rPr/>
        <w:t>державы.</w:t>
      </w:r>
      <w:r>
        <w:rPr>
          <w:spacing w:val="40"/>
        </w:rPr>
        <w:t> </w:t>
      </w:r>
      <w:r>
        <w:rPr/>
        <w:t>Культурные сокровища Ниневии. Гибель империи.</w:t>
      </w:r>
    </w:p>
    <w:p>
      <w:pPr>
        <w:pStyle w:val="BodyText"/>
        <w:spacing w:line="288" w:lineRule="auto"/>
        <w:ind w:left="1485" w:right="732" w:firstLine="0"/>
        <w:jc w:val="left"/>
      </w:pPr>
      <w:r>
        <w:rPr/>
        <w:t>Усиление Нововавилонского царства. Легендарные памятники города</w:t>
      </w:r>
      <w:r>
        <w:rPr>
          <w:spacing w:val="40"/>
        </w:rPr>
        <w:t> </w:t>
      </w:r>
      <w:r>
        <w:rPr/>
        <w:t>Вавилона.</w:t>
      </w:r>
      <w:r>
        <w:rPr>
          <w:spacing w:val="40"/>
        </w:rPr>
        <w:t> </w:t>
      </w:r>
      <w:r>
        <w:rPr/>
        <w:t>Восточное Средиземноморье в древности.</w:t>
      </w:r>
    </w:p>
    <w:p>
      <w:pPr>
        <w:pStyle w:val="BodyText"/>
        <w:ind w:left="1485" w:firstLine="0"/>
        <w:jc w:val="left"/>
      </w:pPr>
      <w:r>
        <w:rPr/>
        <w:t>Природные</w:t>
      </w:r>
      <w:r>
        <w:rPr>
          <w:spacing w:val="49"/>
        </w:rPr>
        <w:t> </w:t>
      </w:r>
      <w:r>
        <w:rPr/>
        <w:t>условия,</w:t>
      </w:r>
      <w:r>
        <w:rPr>
          <w:spacing w:val="46"/>
        </w:rPr>
        <w:t> </w:t>
      </w:r>
      <w:r>
        <w:rPr/>
        <w:t>их</w:t>
      </w:r>
      <w:r>
        <w:rPr>
          <w:spacing w:val="44"/>
        </w:rPr>
        <w:t> </w:t>
      </w:r>
      <w:r>
        <w:rPr/>
        <w:t>влияние</w:t>
      </w:r>
      <w:r>
        <w:rPr>
          <w:spacing w:val="41"/>
        </w:rPr>
        <w:t> </w:t>
      </w:r>
      <w:r>
        <w:rPr/>
        <w:t>на</w:t>
      </w:r>
      <w:r>
        <w:rPr>
          <w:spacing w:val="51"/>
        </w:rPr>
        <w:t> </w:t>
      </w:r>
      <w:r>
        <w:rPr/>
        <w:t>занятия</w:t>
      </w:r>
      <w:r>
        <w:rPr>
          <w:spacing w:val="48"/>
        </w:rPr>
        <w:t> </w:t>
      </w:r>
      <w:r>
        <w:rPr/>
        <w:t>жителей.</w:t>
      </w:r>
      <w:r>
        <w:rPr>
          <w:spacing w:val="55"/>
        </w:rPr>
        <w:t> </w:t>
      </w:r>
      <w:r>
        <w:rPr/>
        <w:t>Финикия:</w:t>
      </w:r>
      <w:r>
        <w:rPr>
          <w:spacing w:val="53"/>
        </w:rPr>
        <w:t> </w:t>
      </w:r>
      <w:r>
        <w:rPr/>
        <w:t>развитие</w:t>
      </w:r>
      <w:r>
        <w:rPr>
          <w:spacing w:val="49"/>
        </w:rPr>
        <w:t> </w:t>
      </w:r>
      <w:r>
        <w:rPr>
          <w:spacing w:val="-2"/>
        </w:rPr>
        <w:t>ремесёл,</w:t>
      </w:r>
    </w:p>
    <w:p>
      <w:pPr>
        <w:spacing w:after="0"/>
        <w:jc w:val="left"/>
        <w:sectPr>
          <w:pgSz w:w="11910" w:h="16850"/>
          <w:pgMar w:header="0" w:footer="922" w:top="1120" w:bottom="1180" w:left="920" w:right="160"/>
        </w:sectPr>
      </w:pPr>
    </w:p>
    <w:p>
      <w:pPr>
        <w:pStyle w:val="BodyText"/>
        <w:spacing w:line="290" w:lineRule="auto" w:before="66"/>
        <w:ind w:right="674" w:firstLine="0"/>
      </w:pPr>
      <w:r>
        <w:rPr/>
        <w:t>караванной и морской торговли. Города-государства. Финикийская колонизация. Финикийский</w:t>
      </w:r>
      <w:r>
        <w:rPr>
          <w:spacing w:val="40"/>
        </w:rPr>
        <w:t> </w:t>
      </w:r>
      <w:r>
        <w:rPr/>
        <w:t>алфавит.</w:t>
      </w:r>
      <w:r>
        <w:rPr>
          <w:spacing w:val="40"/>
        </w:rPr>
        <w:t> </w:t>
      </w:r>
      <w:r>
        <w:rPr/>
        <w:t>Палестина</w:t>
      </w:r>
      <w:r>
        <w:rPr>
          <w:spacing w:val="40"/>
        </w:rPr>
        <w:t> </w:t>
      </w:r>
      <w:r>
        <w:rPr/>
        <w:t>и</w:t>
      </w:r>
      <w:r>
        <w:rPr>
          <w:spacing w:val="40"/>
        </w:rPr>
        <w:t> </w:t>
      </w:r>
      <w:r>
        <w:rPr/>
        <w:t>её</w:t>
      </w:r>
      <w:r>
        <w:rPr>
          <w:spacing w:val="40"/>
        </w:rPr>
        <w:t> </w:t>
      </w:r>
      <w:r>
        <w:rPr/>
        <w:t>население.</w:t>
      </w:r>
      <w:r>
        <w:rPr>
          <w:spacing w:val="40"/>
        </w:rPr>
        <w:t> </w:t>
      </w:r>
      <w:r>
        <w:rPr/>
        <w:t>Возникновение</w:t>
      </w:r>
      <w:r>
        <w:rPr>
          <w:spacing w:val="40"/>
        </w:rPr>
        <w:t> </w:t>
      </w:r>
      <w:r>
        <w:rPr/>
        <w:t>Израильского государства.</w:t>
      </w:r>
      <w:r>
        <w:rPr>
          <w:spacing w:val="40"/>
        </w:rPr>
        <w:t> </w:t>
      </w:r>
      <w:r>
        <w:rPr/>
        <w:t>Царь</w:t>
      </w:r>
      <w:r>
        <w:rPr>
          <w:spacing w:val="40"/>
        </w:rPr>
        <w:t> </w:t>
      </w:r>
      <w:r>
        <w:rPr/>
        <w:t>Соломон.</w:t>
      </w:r>
      <w:r>
        <w:rPr>
          <w:spacing w:val="40"/>
        </w:rPr>
        <w:t> </w:t>
      </w:r>
      <w:r>
        <w:rPr/>
        <w:t>Религиозные</w:t>
      </w:r>
      <w:r>
        <w:rPr>
          <w:spacing w:val="40"/>
        </w:rPr>
        <w:t> </w:t>
      </w:r>
      <w:r>
        <w:rPr/>
        <w:t>верования.</w:t>
      </w:r>
      <w:r>
        <w:rPr>
          <w:spacing w:val="40"/>
        </w:rPr>
        <w:t> </w:t>
      </w:r>
      <w:r>
        <w:rPr/>
        <w:t>Ветхозаветные</w:t>
      </w:r>
      <w:r>
        <w:rPr>
          <w:spacing w:val="40"/>
        </w:rPr>
        <w:t> </w:t>
      </w:r>
      <w:r>
        <w:rPr/>
        <w:t>предания.</w:t>
      </w:r>
    </w:p>
    <w:p>
      <w:pPr>
        <w:pStyle w:val="BodyText"/>
        <w:spacing w:before="3"/>
        <w:ind w:left="1485" w:firstLine="0"/>
      </w:pPr>
      <w:r>
        <w:rPr/>
        <w:t>Персидская</w:t>
      </w:r>
      <w:r>
        <w:rPr>
          <w:spacing w:val="24"/>
        </w:rPr>
        <w:t> </w:t>
      </w:r>
      <w:r>
        <w:rPr>
          <w:spacing w:val="-2"/>
        </w:rPr>
        <w:t>держава.</w:t>
      </w:r>
    </w:p>
    <w:p>
      <w:pPr>
        <w:pStyle w:val="BodyText"/>
        <w:spacing w:before="45"/>
        <w:ind w:left="1485" w:firstLine="0"/>
      </w:pPr>
      <w:r>
        <w:rPr/>
        <w:t>Завоевания</w:t>
      </w:r>
      <w:r>
        <w:rPr>
          <w:spacing w:val="21"/>
        </w:rPr>
        <w:t> </w:t>
      </w:r>
      <w:r>
        <w:rPr/>
        <w:t>персов.</w:t>
      </w:r>
      <w:r>
        <w:rPr>
          <w:spacing w:val="26"/>
        </w:rPr>
        <w:t> </w:t>
      </w:r>
      <w:r>
        <w:rPr/>
        <w:t>Государство</w:t>
      </w:r>
      <w:r>
        <w:rPr>
          <w:spacing w:val="27"/>
        </w:rPr>
        <w:t> </w:t>
      </w:r>
      <w:r>
        <w:rPr/>
        <w:t>Ахеменидов.</w:t>
      </w:r>
      <w:r>
        <w:rPr>
          <w:spacing w:val="17"/>
        </w:rPr>
        <w:t> </w:t>
      </w:r>
      <w:r>
        <w:rPr/>
        <w:t>Великие</w:t>
      </w:r>
      <w:r>
        <w:rPr>
          <w:spacing w:val="23"/>
        </w:rPr>
        <w:t> </w:t>
      </w:r>
      <w:r>
        <w:rPr/>
        <w:t>цари:</w:t>
      </w:r>
      <w:r>
        <w:rPr>
          <w:spacing w:val="30"/>
        </w:rPr>
        <w:t> </w:t>
      </w:r>
      <w:r>
        <w:rPr/>
        <w:t>Кир</w:t>
      </w:r>
      <w:r>
        <w:rPr>
          <w:spacing w:val="34"/>
        </w:rPr>
        <w:t> </w:t>
      </w:r>
      <w:r>
        <w:rPr/>
        <w:t>II</w:t>
      </w:r>
      <w:r>
        <w:rPr>
          <w:spacing w:val="28"/>
        </w:rPr>
        <w:t> </w:t>
      </w:r>
      <w:r>
        <w:rPr/>
        <w:t>Великий,</w:t>
      </w:r>
      <w:r>
        <w:rPr>
          <w:spacing w:val="19"/>
        </w:rPr>
        <w:t> </w:t>
      </w:r>
      <w:r>
        <w:rPr>
          <w:spacing w:val="-2"/>
        </w:rPr>
        <w:t>Дарий</w:t>
      </w:r>
    </w:p>
    <w:p>
      <w:pPr>
        <w:pStyle w:val="BodyText"/>
        <w:spacing w:line="288" w:lineRule="auto" w:before="50"/>
        <w:ind w:right="717" w:firstLine="0"/>
      </w:pPr>
      <w:r>
        <w:rPr/>
        <w:t>I. Расширение территории державы. Государственное устройство. Центр и сатрапии, управление империей. Религия персов.</w:t>
      </w:r>
    </w:p>
    <w:p>
      <w:pPr>
        <w:pStyle w:val="BodyText"/>
        <w:spacing w:before="1"/>
        <w:ind w:left="1485" w:firstLine="0"/>
      </w:pPr>
      <w:r>
        <w:rPr/>
        <w:t>Древняя</w:t>
      </w:r>
      <w:r>
        <w:rPr>
          <w:spacing w:val="17"/>
        </w:rPr>
        <w:t> </w:t>
      </w:r>
      <w:r>
        <w:rPr>
          <w:spacing w:val="-2"/>
        </w:rPr>
        <w:t>Индия.</w:t>
      </w:r>
    </w:p>
    <w:p>
      <w:pPr>
        <w:pStyle w:val="BodyText"/>
        <w:spacing w:line="288" w:lineRule="auto" w:before="50"/>
        <w:ind w:right="666"/>
      </w:pPr>
      <w:r>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w:t>
      </w:r>
      <w:r>
        <w:rPr>
          <w:spacing w:val="40"/>
        </w:rPr>
        <w:t> </w:t>
      </w:r>
      <w:r>
        <w:rPr/>
        <w:t>Возникновение</w:t>
      </w:r>
      <w:r>
        <w:rPr>
          <w:spacing w:val="40"/>
        </w:rPr>
        <w:t> </w:t>
      </w:r>
      <w:r>
        <w:rPr/>
        <w:t>и</w:t>
      </w:r>
      <w:r>
        <w:rPr>
          <w:spacing w:val="40"/>
        </w:rPr>
        <w:t> </w:t>
      </w:r>
      <w:r>
        <w:rPr/>
        <w:t>распространение</w:t>
      </w:r>
      <w:r>
        <w:rPr>
          <w:spacing w:val="40"/>
        </w:rPr>
        <w:t> </w:t>
      </w:r>
      <w:r>
        <w:rPr/>
        <w:t>буддизма.</w:t>
      </w:r>
      <w:r>
        <w:rPr>
          <w:spacing w:val="40"/>
        </w:rPr>
        <w:t> </w:t>
      </w:r>
      <w:r>
        <w:rPr/>
        <w:t>Культурное</w:t>
      </w:r>
      <w:r>
        <w:rPr>
          <w:spacing w:val="40"/>
        </w:rPr>
        <w:t> </w:t>
      </w:r>
      <w:r>
        <w:rPr/>
        <w:t>наследие</w:t>
      </w:r>
      <w:r>
        <w:rPr>
          <w:spacing w:val="40"/>
        </w:rPr>
        <w:t> </w:t>
      </w:r>
      <w:r>
        <w:rPr/>
        <w:t>Древней Индии</w:t>
      </w:r>
      <w:r>
        <w:rPr>
          <w:spacing w:val="40"/>
        </w:rPr>
        <w:t> </w:t>
      </w:r>
      <w:r>
        <w:rPr/>
        <w:t>(эпос и</w:t>
      </w:r>
      <w:r>
        <w:rPr>
          <w:spacing w:val="40"/>
        </w:rPr>
        <w:t> </w:t>
      </w:r>
      <w:r>
        <w:rPr/>
        <w:t>литература,</w:t>
      </w:r>
      <w:r>
        <w:rPr>
          <w:spacing w:val="40"/>
        </w:rPr>
        <w:t> </w:t>
      </w:r>
      <w:r>
        <w:rPr/>
        <w:t>художественная</w:t>
      </w:r>
      <w:r>
        <w:rPr>
          <w:spacing w:val="40"/>
        </w:rPr>
        <w:t> </w:t>
      </w:r>
      <w:r>
        <w:rPr/>
        <w:t>культура,</w:t>
      </w:r>
      <w:r>
        <w:rPr>
          <w:spacing w:val="40"/>
        </w:rPr>
        <w:t> </w:t>
      </w:r>
      <w:r>
        <w:rPr/>
        <w:t>научное познание).</w:t>
      </w:r>
    </w:p>
    <w:p>
      <w:pPr>
        <w:pStyle w:val="BodyText"/>
        <w:spacing w:before="5"/>
        <w:ind w:left="1485" w:firstLine="0"/>
      </w:pPr>
      <w:r>
        <w:rPr/>
        <w:t>Древний</w:t>
      </w:r>
      <w:r>
        <w:rPr>
          <w:spacing w:val="15"/>
        </w:rPr>
        <w:t> </w:t>
      </w:r>
      <w:r>
        <w:rPr>
          <w:spacing w:val="-2"/>
        </w:rPr>
        <w:t>Китай.</w:t>
      </w:r>
    </w:p>
    <w:p>
      <w:pPr>
        <w:pStyle w:val="BodyText"/>
        <w:spacing w:line="288" w:lineRule="auto" w:before="50"/>
        <w:ind w:right="676"/>
      </w:pPr>
      <w:r>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w:t>
      </w:r>
      <w:r>
        <w:rPr>
          <w:spacing w:val="40"/>
        </w:rPr>
        <w:t> </w:t>
      </w:r>
      <w:r>
        <w:rPr/>
        <w:t>подданные, положение различных групп населения.</w:t>
      </w:r>
      <w:r>
        <w:rPr>
          <w:spacing w:val="40"/>
        </w:rPr>
        <w:t> </w:t>
      </w:r>
      <w:r>
        <w:rPr/>
        <w:t>Развитие ремесёл и</w:t>
      </w:r>
      <w:r>
        <w:rPr>
          <w:spacing w:val="40"/>
        </w:rPr>
        <w:t> </w:t>
      </w:r>
      <w:r>
        <w:rPr/>
        <w:t>торговли. Великий шёлковый путь. Религиозно-философские учения. Конфуций. Научные знания и изобретения древних китайцев. Храмы.</w:t>
      </w:r>
    </w:p>
    <w:p>
      <w:pPr>
        <w:pStyle w:val="BodyText"/>
        <w:spacing w:line="285" w:lineRule="auto"/>
        <w:ind w:left="1485" w:right="6500" w:firstLine="0"/>
      </w:pPr>
      <w:r>
        <w:rPr/>
        <w:t>Древняя Греция. Эллинизм. Древнейшая Греция.</w:t>
      </w:r>
    </w:p>
    <w:p>
      <w:pPr>
        <w:pStyle w:val="BodyText"/>
        <w:spacing w:line="288" w:lineRule="auto"/>
        <w:ind w:right="726"/>
      </w:pPr>
      <w:r>
        <w:rPr/>
        <w:t>Природные</w:t>
      </w:r>
      <w:r>
        <w:rPr>
          <w:spacing w:val="40"/>
        </w:rPr>
        <w:t> </w:t>
      </w:r>
      <w:r>
        <w:rPr/>
        <w:t>условия</w:t>
      </w:r>
      <w:r>
        <w:rPr>
          <w:spacing w:val="40"/>
        </w:rPr>
        <w:t> </w:t>
      </w:r>
      <w:r>
        <w:rPr/>
        <w:t>Древней</w:t>
      </w:r>
      <w:r>
        <w:rPr>
          <w:spacing w:val="40"/>
        </w:rPr>
        <w:t> </w:t>
      </w:r>
      <w:r>
        <w:rPr/>
        <w:t>Греции.</w:t>
      </w:r>
      <w:r>
        <w:rPr>
          <w:spacing w:val="40"/>
        </w:rPr>
        <w:t> </w:t>
      </w:r>
      <w:r>
        <w:rPr/>
        <w:t>Занятия</w:t>
      </w:r>
      <w:r>
        <w:rPr>
          <w:spacing w:val="40"/>
        </w:rPr>
        <w:t> </w:t>
      </w:r>
      <w:r>
        <w:rPr/>
        <w:t>населения.</w:t>
      </w:r>
      <w:r>
        <w:rPr>
          <w:spacing w:val="40"/>
        </w:rPr>
        <w:t> </w:t>
      </w:r>
      <w:r>
        <w:rPr/>
        <w:t>Древнейшие</w:t>
      </w:r>
      <w:r>
        <w:rPr>
          <w:spacing w:val="40"/>
        </w:rPr>
        <w:t> </w:t>
      </w:r>
      <w:r>
        <w:rPr/>
        <w:t>государства на Крите. Расцвет и гибель Минойской цивилизации. Государства Ахейской Греции</w:t>
      </w:r>
      <w:r>
        <w:rPr>
          <w:spacing w:val="80"/>
        </w:rPr>
        <w:t> </w:t>
      </w:r>
      <w:r>
        <w:rPr/>
        <w:t>(Микены,</w:t>
      </w:r>
      <w:r>
        <w:rPr>
          <w:spacing w:val="29"/>
        </w:rPr>
        <w:t>  </w:t>
      </w:r>
      <w:r>
        <w:rPr/>
        <w:t>Тиринф).</w:t>
      </w:r>
      <w:r>
        <w:rPr>
          <w:spacing w:val="29"/>
        </w:rPr>
        <w:t>  </w:t>
      </w:r>
      <w:r>
        <w:rPr/>
        <w:t>Троянская</w:t>
      </w:r>
      <w:r>
        <w:rPr>
          <w:spacing w:val="30"/>
        </w:rPr>
        <w:t>  </w:t>
      </w:r>
      <w:r>
        <w:rPr/>
        <w:t>война.</w:t>
      </w:r>
      <w:r>
        <w:rPr>
          <w:spacing w:val="29"/>
        </w:rPr>
        <w:t>  </w:t>
      </w:r>
      <w:r>
        <w:rPr/>
        <w:t>Вторжение</w:t>
      </w:r>
      <w:r>
        <w:rPr>
          <w:spacing w:val="28"/>
        </w:rPr>
        <w:t>  </w:t>
      </w:r>
      <w:r>
        <w:rPr/>
        <w:t>дорийских</w:t>
      </w:r>
      <w:r>
        <w:rPr>
          <w:spacing w:val="29"/>
        </w:rPr>
        <w:t>  </w:t>
      </w:r>
      <w:r>
        <w:rPr/>
        <w:t>племён.</w:t>
      </w:r>
      <w:r>
        <w:rPr>
          <w:spacing w:val="29"/>
        </w:rPr>
        <w:t>  </w:t>
      </w:r>
      <w:r>
        <w:rPr/>
        <w:t>Поэмы</w:t>
      </w:r>
      <w:r>
        <w:rPr>
          <w:spacing w:val="34"/>
        </w:rPr>
        <w:t>  </w:t>
      </w:r>
      <w:r>
        <w:rPr>
          <w:spacing w:val="-2"/>
        </w:rPr>
        <w:t>Гомера</w:t>
      </w:r>
    </w:p>
    <w:p>
      <w:pPr>
        <w:pStyle w:val="BodyText"/>
        <w:spacing w:line="263" w:lineRule="exact"/>
        <w:ind w:firstLine="0"/>
      </w:pPr>
      <w:r>
        <w:rPr/>
        <w:t>«Илиада»,</w:t>
      </w:r>
      <w:r>
        <w:rPr>
          <w:spacing w:val="26"/>
        </w:rPr>
        <w:t> </w:t>
      </w:r>
      <w:r>
        <w:rPr>
          <w:spacing w:val="-2"/>
        </w:rPr>
        <w:t>«Одиссея».</w:t>
      </w:r>
    </w:p>
    <w:p>
      <w:pPr>
        <w:pStyle w:val="BodyText"/>
        <w:spacing w:before="55"/>
        <w:ind w:left="1485" w:firstLine="0"/>
      </w:pPr>
      <w:r>
        <w:rPr/>
        <w:t>Греческие</w:t>
      </w:r>
      <w:r>
        <w:rPr>
          <w:spacing w:val="17"/>
        </w:rPr>
        <w:t> </w:t>
      </w:r>
      <w:r>
        <w:rPr>
          <w:spacing w:val="-2"/>
        </w:rPr>
        <w:t>полисы.</w:t>
      </w:r>
    </w:p>
    <w:p>
      <w:pPr>
        <w:pStyle w:val="BodyText"/>
        <w:spacing w:line="285" w:lineRule="auto" w:before="53"/>
        <w:ind w:right="683"/>
      </w:pPr>
      <w:r>
        <w:rPr/>
        <w:t>Подъём</w:t>
      </w:r>
      <w:r>
        <w:rPr>
          <w:spacing w:val="40"/>
        </w:rPr>
        <w:t> </w:t>
      </w:r>
      <w:r>
        <w:rPr/>
        <w:t>хозяйственной</w:t>
      </w:r>
      <w:r>
        <w:rPr>
          <w:spacing w:val="40"/>
        </w:rPr>
        <w:t> </w:t>
      </w:r>
      <w:r>
        <w:rPr/>
        <w:t>жизни</w:t>
      </w:r>
      <w:r>
        <w:rPr>
          <w:spacing w:val="40"/>
        </w:rPr>
        <w:t> </w:t>
      </w:r>
      <w:r>
        <w:rPr/>
        <w:t>после</w:t>
      </w:r>
      <w:r>
        <w:rPr>
          <w:spacing w:val="40"/>
        </w:rPr>
        <w:t> </w:t>
      </w:r>
      <w:r>
        <w:rPr/>
        <w:t>«тёмных</w:t>
      </w:r>
      <w:r>
        <w:rPr>
          <w:spacing w:val="40"/>
        </w:rPr>
        <w:t> </w:t>
      </w:r>
      <w:r>
        <w:rPr/>
        <w:t>веков».</w:t>
      </w:r>
      <w:r>
        <w:rPr>
          <w:spacing w:val="40"/>
        </w:rPr>
        <w:t> </w:t>
      </w:r>
      <w:r>
        <w:rPr/>
        <w:t>Развитие</w:t>
      </w:r>
      <w:r>
        <w:rPr>
          <w:spacing w:val="40"/>
        </w:rPr>
        <w:t> </w:t>
      </w:r>
      <w:r>
        <w:rPr/>
        <w:t>земледелия</w:t>
      </w:r>
      <w:r>
        <w:rPr>
          <w:spacing w:val="40"/>
        </w:rPr>
        <w:t> </w:t>
      </w:r>
      <w:r>
        <w:rPr/>
        <w:t>и ремесла.</w:t>
      </w:r>
      <w:r>
        <w:rPr>
          <w:spacing w:val="40"/>
        </w:rPr>
        <w:t> </w:t>
      </w:r>
      <w:r>
        <w:rPr/>
        <w:t>Становление</w:t>
      </w:r>
      <w:r>
        <w:rPr>
          <w:spacing w:val="40"/>
        </w:rPr>
        <w:t> </w:t>
      </w:r>
      <w:r>
        <w:rPr/>
        <w:t>полисов,</w:t>
      </w:r>
      <w:r>
        <w:rPr>
          <w:spacing w:val="40"/>
        </w:rPr>
        <w:t> </w:t>
      </w:r>
      <w:r>
        <w:rPr/>
        <w:t>их</w:t>
      </w:r>
      <w:r>
        <w:rPr>
          <w:spacing w:val="40"/>
        </w:rPr>
        <w:t> </w:t>
      </w:r>
      <w:r>
        <w:rPr/>
        <w:t>политическое</w:t>
      </w:r>
      <w:r>
        <w:rPr>
          <w:spacing w:val="40"/>
        </w:rPr>
        <w:t> </w:t>
      </w:r>
      <w:r>
        <w:rPr/>
        <w:t>устройство.</w:t>
      </w:r>
      <w:r>
        <w:rPr>
          <w:spacing w:val="40"/>
        </w:rPr>
        <w:t> </w:t>
      </w:r>
      <w:r>
        <w:rPr/>
        <w:t>Аристократия</w:t>
      </w:r>
      <w:r>
        <w:rPr>
          <w:spacing w:val="40"/>
        </w:rPr>
        <w:t> </w:t>
      </w:r>
      <w:r>
        <w:rPr/>
        <w:t>и</w:t>
      </w:r>
      <w:r>
        <w:rPr>
          <w:spacing w:val="40"/>
        </w:rPr>
        <w:t> </w:t>
      </w:r>
      <w:r>
        <w:rPr/>
        <w:t>демос. Великая греческая колонизация. Метрополии и</w:t>
      </w:r>
      <w:r>
        <w:rPr>
          <w:spacing w:val="40"/>
        </w:rPr>
        <w:t> </w:t>
      </w:r>
      <w:r>
        <w:rPr/>
        <w:t>колонии.</w:t>
      </w:r>
    </w:p>
    <w:p>
      <w:pPr>
        <w:pStyle w:val="BodyText"/>
        <w:spacing w:line="285" w:lineRule="auto" w:before="4"/>
        <w:ind w:right="688"/>
      </w:pPr>
      <w:r>
        <w:rPr/>
        <w:t>Афины: утверждение демократии. Законы Солона. Реформы Клисфена, их значение. Спарта:</w:t>
      </w:r>
      <w:r>
        <w:rPr>
          <w:spacing w:val="40"/>
        </w:rPr>
        <w:t> </w:t>
      </w:r>
      <w:r>
        <w:rPr/>
        <w:t>основные</w:t>
      </w:r>
      <w:r>
        <w:rPr>
          <w:spacing w:val="40"/>
        </w:rPr>
        <w:t> </w:t>
      </w:r>
      <w:r>
        <w:rPr/>
        <w:t>группы</w:t>
      </w:r>
      <w:r>
        <w:rPr>
          <w:spacing w:val="40"/>
        </w:rPr>
        <w:t> </w:t>
      </w:r>
      <w:r>
        <w:rPr/>
        <w:t>населения,</w:t>
      </w:r>
      <w:r>
        <w:rPr>
          <w:spacing w:val="40"/>
        </w:rPr>
        <w:t> </w:t>
      </w:r>
      <w:r>
        <w:rPr/>
        <w:t>политическое</w:t>
      </w:r>
      <w:r>
        <w:rPr>
          <w:spacing w:val="40"/>
        </w:rPr>
        <w:t> </w:t>
      </w:r>
      <w:r>
        <w:rPr/>
        <w:t>устройство.</w:t>
      </w:r>
      <w:r>
        <w:rPr>
          <w:spacing w:val="40"/>
        </w:rPr>
        <w:t> </w:t>
      </w:r>
      <w:r>
        <w:rPr/>
        <w:t>Организация</w:t>
      </w:r>
      <w:r>
        <w:rPr>
          <w:spacing w:val="40"/>
        </w:rPr>
        <w:t> </w:t>
      </w:r>
      <w:r>
        <w:rPr/>
        <w:t>военного</w:t>
      </w:r>
      <w:r>
        <w:rPr>
          <w:spacing w:val="40"/>
        </w:rPr>
        <w:t> </w:t>
      </w:r>
      <w:r>
        <w:rPr/>
        <w:t>дела. Спартанское воспитание.</w:t>
      </w:r>
    </w:p>
    <w:p>
      <w:pPr>
        <w:pStyle w:val="BodyText"/>
        <w:spacing w:line="285" w:lineRule="auto" w:before="6"/>
        <w:ind w:right="690"/>
      </w:pPr>
      <w:r>
        <w:rPr/>
        <w:t>Греко-персидские войны. Причины войн. Походы персов на Грецию. Битва при Марафоне, её значение. Усиление афинского могущества; Фемистокл. Битва при</w:t>
      </w:r>
      <w:r>
        <w:rPr>
          <w:spacing w:val="80"/>
        </w:rPr>
        <w:t> </w:t>
      </w:r>
      <w:r>
        <w:rPr/>
        <w:t>Фермопилах.</w:t>
      </w:r>
      <w:r>
        <w:rPr>
          <w:spacing w:val="40"/>
        </w:rPr>
        <w:t> </w:t>
      </w:r>
      <w:r>
        <w:rPr/>
        <w:t>Захват</w:t>
      </w:r>
      <w:r>
        <w:rPr>
          <w:spacing w:val="40"/>
        </w:rPr>
        <w:t> </w:t>
      </w:r>
      <w:r>
        <w:rPr/>
        <w:t>персами</w:t>
      </w:r>
      <w:r>
        <w:rPr>
          <w:spacing w:val="40"/>
        </w:rPr>
        <w:t> </w:t>
      </w:r>
      <w:r>
        <w:rPr/>
        <w:t>Аттики.</w:t>
      </w:r>
      <w:r>
        <w:rPr>
          <w:spacing w:val="40"/>
        </w:rPr>
        <w:t> </w:t>
      </w:r>
      <w:r>
        <w:rPr/>
        <w:t>Победы</w:t>
      </w:r>
      <w:r>
        <w:rPr>
          <w:spacing w:val="40"/>
        </w:rPr>
        <w:t> </w:t>
      </w:r>
      <w:r>
        <w:rPr/>
        <w:t>греков</w:t>
      </w:r>
      <w:r>
        <w:rPr>
          <w:spacing w:val="40"/>
        </w:rPr>
        <w:t> </w:t>
      </w:r>
      <w:r>
        <w:rPr/>
        <w:t>в</w:t>
      </w:r>
      <w:r>
        <w:rPr>
          <w:spacing w:val="40"/>
        </w:rPr>
        <w:t> </w:t>
      </w:r>
      <w:r>
        <w:rPr/>
        <w:t>Саламинском</w:t>
      </w:r>
      <w:r>
        <w:rPr>
          <w:spacing w:val="40"/>
        </w:rPr>
        <w:t> </w:t>
      </w:r>
      <w:r>
        <w:rPr/>
        <w:t>сражении,</w:t>
      </w:r>
      <w:r>
        <w:rPr>
          <w:spacing w:val="40"/>
        </w:rPr>
        <w:t> </w:t>
      </w:r>
      <w:r>
        <w:rPr/>
        <w:t>при Платеях и</w:t>
      </w:r>
      <w:r>
        <w:rPr>
          <w:spacing w:val="40"/>
        </w:rPr>
        <w:t> </w:t>
      </w:r>
      <w:r>
        <w:rPr/>
        <w:t>Микале. Итоги греко-персидских войн.</w:t>
      </w:r>
    </w:p>
    <w:p>
      <w:pPr>
        <w:pStyle w:val="BodyText"/>
        <w:spacing w:line="290" w:lineRule="auto" w:before="9"/>
        <w:ind w:right="675"/>
      </w:pPr>
      <w:r>
        <w:rPr/>
        <w:t>Возвышение Афинского государства. Афины при Перикле. Хозяйственная жизнь. Развитие</w:t>
      </w:r>
      <w:r>
        <w:rPr>
          <w:spacing w:val="40"/>
        </w:rPr>
        <w:t> </w:t>
      </w:r>
      <w:r>
        <w:rPr/>
        <w:t>рабовладения.</w:t>
      </w:r>
      <w:r>
        <w:rPr>
          <w:spacing w:val="40"/>
        </w:rPr>
        <w:t> </w:t>
      </w:r>
      <w:r>
        <w:rPr/>
        <w:t>Пелопоннесская</w:t>
      </w:r>
      <w:r>
        <w:rPr>
          <w:spacing w:val="40"/>
        </w:rPr>
        <w:t> </w:t>
      </w:r>
      <w:r>
        <w:rPr/>
        <w:t>война:</w:t>
      </w:r>
      <w:r>
        <w:rPr>
          <w:spacing w:val="40"/>
        </w:rPr>
        <w:t> </w:t>
      </w:r>
      <w:r>
        <w:rPr/>
        <w:t>причины,</w:t>
      </w:r>
      <w:r>
        <w:rPr>
          <w:spacing w:val="40"/>
        </w:rPr>
        <w:t> </w:t>
      </w:r>
      <w:r>
        <w:rPr/>
        <w:t>участники,</w:t>
      </w:r>
      <w:r>
        <w:rPr>
          <w:spacing w:val="40"/>
        </w:rPr>
        <w:t> </w:t>
      </w:r>
      <w:r>
        <w:rPr/>
        <w:t>итоги.</w:t>
      </w:r>
      <w:r>
        <w:rPr>
          <w:spacing w:val="40"/>
        </w:rPr>
        <w:t> </w:t>
      </w:r>
      <w:r>
        <w:rPr/>
        <w:t>Упадок </w:t>
      </w:r>
      <w:r>
        <w:rPr>
          <w:spacing w:val="-2"/>
        </w:rPr>
        <w:t>Эллады.</w:t>
      </w:r>
    </w:p>
    <w:p>
      <w:pPr>
        <w:pStyle w:val="BodyText"/>
        <w:spacing w:line="262" w:lineRule="exact"/>
        <w:ind w:left="1485" w:firstLine="0"/>
      </w:pPr>
      <w:r>
        <w:rPr/>
        <w:t>Культура</w:t>
      </w:r>
      <w:r>
        <w:rPr>
          <w:spacing w:val="18"/>
        </w:rPr>
        <w:t> </w:t>
      </w:r>
      <w:r>
        <w:rPr/>
        <w:t>Древней</w:t>
      </w:r>
      <w:r>
        <w:rPr>
          <w:spacing w:val="32"/>
        </w:rPr>
        <w:t> </w:t>
      </w:r>
      <w:r>
        <w:rPr>
          <w:spacing w:val="-2"/>
        </w:rPr>
        <w:t>Греции.</w:t>
      </w:r>
    </w:p>
    <w:p>
      <w:pPr>
        <w:pStyle w:val="BodyText"/>
        <w:spacing w:line="285" w:lineRule="auto" w:before="47"/>
        <w:ind w:right="673"/>
      </w:pPr>
      <w:r>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w:t>
      </w:r>
      <w:r>
        <w:rPr>
          <w:spacing w:val="80"/>
          <w:w w:val="150"/>
        </w:rPr>
        <w:t> </w:t>
      </w:r>
      <w:r>
        <w:rPr/>
        <w:t>скульптура. Повседневная жизнь и</w:t>
      </w:r>
      <w:r>
        <w:rPr>
          <w:spacing w:val="40"/>
        </w:rPr>
        <w:t> </w:t>
      </w:r>
      <w:r>
        <w:rPr/>
        <w:t>быт древних греков. Досуг</w:t>
      </w:r>
      <w:r>
        <w:rPr>
          <w:spacing w:val="40"/>
        </w:rPr>
        <w:t> </w:t>
      </w:r>
      <w:r>
        <w:rPr/>
        <w:t>(театр, спортивные</w:t>
      </w:r>
      <w:r>
        <w:rPr>
          <w:spacing w:val="40"/>
        </w:rPr>
        <w:t> </w:t>
      </w:r>
      <w:r>
        <w:rPr/>
        <w:t>состязания). Общегреческие игры в Олимпии.</w:t>
      </w:r>
    </w:p>
    <w:p>
      <w:pPr>
        <w:spacing w:after="0" w:line="285" w:lineRule="auto"/>
        <w:sectPr>
          <w:pgSz w:w="11910" w:h="16850"/>
          <w:pgMar w:header="0" w:footer="922" w:top="1060" w:bottom="1180" w:left="920" w:right="160"/>
        </w:sectPr>
      </w:pPr>
    </w:p>
    <w:p>
      <w:pPr>
        <w:pStyle w:val="BodyText"/>
        <w:spacing w:before="66"/>
        <w:ind w:left="1485" w:firstLine="0"/>
      </w:pPr>
      <w:r>
        <w:rPr/>
        <w:t>Македонские</w:t>
      </w:r>
      <w:r>
        <w:rPr>
          <w:spacing w:val="30"/>
        </w:rPr>
        <w:t> </w:t>
      </w:r>
      <w:r>
        <w:rPr/>
        <w:t>завоевания.</w:t>
      </w:r>
      <w:r>
        <w:rPr>
          <w:spacing w:val="32"/>
        </w:rPr>
        <w:t> </w:t>
      </w:r>
      <w:r>
        <w:rPr>
          <w:spacing w:val="-2"/>
        </w:rPr>
        <w:t>Эллинизм.</w:t>
      </w:r>
    </w:p>
    <w:p>
      <w:pPr>
        <w:pStyle w:val="BodyText"/>
        <w:spacing w:line="285" w:lineRule="auto" w:before="57"/>
        <w:ind w:right="672"/>
      </w:pPr>
      <w:r>
        <w:rPr/>
        <w:t>Возвышение Македонии. Политика Филиппа II. Главенство Македонии над</w:t>
      </w:r>
      <w:r>
        <w:rPr>
          <w:spacing w:val="80"/>
        </w:rPr>
        <w:t> </w:t>
      </w:r>
      <w:r>
        <w:rPr/>
        <w:t>греческими полисами. Коринфский союз. Александр Македонский и его завоевания на Востоке.</w:t>
      </w:r>
      <w:r>
        <w:rPr>
          <w:spacing w:val="40"/>
        </w:rPr>
        <w:t> </w:t>
      </w:r>
      <w:r>
        <w:rPr/>
        <w:t>Распад</w:t>
      </w:r>
      <w:r>
        <w:rPr>
          <w:spacing w:val="40"/>
        </w:rPr>
        <w:t> </w:t>
      </w:r>
      <w:r>
        <w:rPr/>
        <w:t>державы</w:t>
      </w:r>
      <w:r>
        <w:rPr>
          <w:spacing w:val="40"/>
        </w:rPr>
        <w:t> </w:t>
      </w:r>
      <w:r>
        <w:rPr/>
        <w:t>Александра</w:t>
      </w:r>
      <w:r>
        <w:rPr>
          <w:spacing w:val="40"/>
        </w:rPr>
        <w:t> </w:t>
      </w:r>
      <w:r>
        <w:rPr/>
        <w:t>Македонского.</w:t>
      </w:r>
      <w:r>
        <w:rPr>
          <w:spacing w:val="40"/>
        </w:rPr>
        <w:t> </w:t>
      </w:r>
      <w:r>
        <w:rPr/>
        <w:t>Эллинистические</w:t>
      </w:r>
      <w:r>
        <w:rPr>
          <w:spacing w:val="40"/>
        </w:rPr>
        <w:t> </w:t>
      </w:r>
      <w:r>
        <w:rPr/>
        <w:t>государства Востока.</w:t>
      </w:r>
      <w:r>
        <w:rPr>
          <w:spacing w:val="40"/>
        </w:rPr>
        <w:t> </w:t>
      </w:r>
      <w:r>
        <w:rPr/>
        <w:t>Культура</w:t>
      </w:r>
      <w:r>
        <w:rPr>
          <w:spacing w:val="40"/>
        </w:rPr>
        <w:t> </w:t>
      </w:r>
      <w:r>
        <w:rPr/>
        <w:t>эллинистического</w:t>
      </w:r>
      <w:r>
        <w:rPr>
          <w:spacing w:val="40"/>
        </w:rPr>
        <w:t> </w:t>
      </w:r>
      <w:r>
        <w:rPr/>
        <w:t>мира.</w:t>
      </w:r>
      <w:r>
        <w:rPr>
          <w:spacing w:val="40"/>
        </w:rPr>
        <w:t> </w:t>
      </w:r>
      <w:r>
        <w:rPr/>
        <w:t>Александрия</w:t>
      </w:r>
      <w:r>
        <w:rPr>
          <w:spacing w:val="40"/>
        </w:rPr>
        <w:t> </w:t>
      </w:r>
      <w:r>
        <w:rPr/>
        <w:t>Египетская.</w:t>
      </w:r>
    </w:p>
    <w:p>
      <w:pPr>
        <w:pStyle w:val="BodyText"/>
        <w:spacing w:before="9"/>
        <w:ind w:left="1485" w:firstLine="0"/>
      </w:pPr>
      <w:r>
        <w:rPr/>
        <w:t>Древний</w:t>
      </w:r>
      <w:r>
        <w:rPr>
          <w:spacing w:val="15"/>
        </w:rPr>
        <w:t> </w:t>
      </w:r>
      <w:r>
        <w:rPr>
          <w:spacing w:val="-4"/>
        </w:rPr>
        <w:t>Рим.</w:t>
      </w:r>
    </w:p>
    <w:p>
      <w:pPr>
        <w:pStyle w:val="BodyText"/>
        <w:spacing w:before="49"/>
        <w:ind w:left="1485" w:firstLine="0"/>
      </w:pPr>
      <w:r>
        <w:rPr/>
        <w:t>Возникновение</w:t>
      </w:r>
      <w:r>
        <w:rPr>
          <w:spacing w:val="33"/>
        </w:rPr>
        <w:t> </w:t>
      </w:r>
      <w:r>
        <w:rPr/>
        <w:t>Римского</w:t>
      </w:r>
      <w:r>
        <w:rPr>
          <w:spacing w:val="34"/>
        </w:rPr>
        <w:t> </w:t>
      </w:r>
      <w:r>
        <w:rPr>
          <w:spacing w:val="-2"/>
        </w:rPr>
        <w:t>государства.</w:t>
      </w:r>
    </w:p>
    <w:p>
      <w:pPr>
        <w:pStyle w:val="BodyText"/>
        <w:spacing w:line="285" w:lineRule="auto" w:before="53"/>
        <w:ind w:right="674"/>
      </w:pPr>
      <w:r>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w:t>
      </w:r>
      <w:r>
        <w:rPr>
          <w:spacing w:val="40"/>
        </w:rPr>
        <w:t> </w:t>
      </w:r>
      <w:r>
        <w:rPr/>
        <w:t>римлян. Боги. Жрецы. Завоевание</w:t>
      </w:r>
      <w:r>
        <w:rPr>
          <w:spacing w:val="40"/>
        </w:rPr>
        <w:t> </w:t>
      </w:r>
      <w:r>
        <w:rPr/>
        <w:t>Римом</w:t>
      </w:r>
      <w:r>
        <w:rPr>
          <w:spacing w:val="40"/>
        </w:rPr>
        <w:t> </w:t>
      </w:r>
      <w:r>
        <w:rPr/>
        <w:t>Италии.</w:t>
      </w:r>
    </w:p>
    <w:p>
      <w:pPr>
        <w:pStyle w:val="BodyText"/>
        <w:spacing w:before="9"/>
        <w:ind w:left="1485" w:firstLine="0"/>
      </w:pPr>
      <w:r>
        <w:rPr/>
        <w:t>Римские</w:t>
      </w:r>
      <w:r>
        <w:rPr>
          <w:spacing w:val="20"/>
        </w:rPr>
        <w:t> </w:t>
      </w:r>
      <w:r>
        <w:rPr/>
        <w:t>завоевания</w:t>
      </w:r>
      <w:r>
        <w:rPr>
          <w:spacing w:val="15"/>
        </w:rPr>
        <w:t> </w:t>
      </w:r>
      <w:r>
        <w:rPr/>
        <w:t>в</w:t>
      </w:r>
      <w:r>
        <w:rPr>
          <w:spacing w:val="21"/>
        </w:rPr>
        <w:t> </w:t>
      </w:r>
      <w:r>
        <w:rPr>
          <w:spacing w:val="-2"/>
        </w:rPr>
        <w:t>Средиземноморье.</w:t>
      </w:r>
    </w:p>
    <w:p>
      <w:pPr>
        <w:pStyle w:val="BodyText"/>
        <w:spacing w:before="52"/>
        <w:ind w:left="1485" w:firstLine="0"/>
      </w:pPr>
      <w:r>
        <w:rPr/>
        <w:t>Войны</w:t>
      </w:r>
      <w:r>
        <w:rPr>
          <w:spacing w:val="58"/>
        </w:rPr>
        <w:t> </w:t>
      </w:r>
      <w:r>
        <w:rPr/>
        <w:t>Рима</w:t>
      </w:r>
      <w:r>
        <w:rPr>
          <w:spacing w:val="72"/>
        </w:rPr>
        <w:t> </w:t>
      </w:r>
      <w:r>
        <w:rPr/>
        <w:t>с</w:t>
      </w:r>
      <w:r>
        <w:rPr>
          <w:spacing w:val="57"/>
        </w:rPr>
        <w:t> </w:t>
      </w:r>
      <w:r>
        <w:rPr/>
        <w:t>Карфагеном.</w:t>
      </w:r>
      <w:r>
        <w:rPr>
          <w:spacing w:val="60"/>
        </w:rPr>
        <w:t> </w:t>
      </w:r>
      <w:r>
        <w:rPr/>
        <w:t>Ганнибал;</w:t>
      </w:r>
      <w:r>
        <w:rPr>
          <w:spacing w:val="61"/>
        </w:rPr>
        <w:t> </w:t>
      </w:r>
      <w:r>
        <w:rPr/>
        <w:t>битва</w:t>
      </w:r>
      <w:r>
        <w:rPr>
          <w:spacing w:val="54"/>
        </w:rPr>
        <w:t> </w:t>
      </w:r>
      <w:r>
        <w:rPr/>
        <w:t>при</w:t>
      </w:r>
      <w:r>
        <w:rPr>
          <w:spacing w:val="63"/>
        </w:rPr>
        <w:t> </w:t>
      </w:r>
      <w:r>
        <w:rPr/>
        <w:t>Каннах.</w:t>
      </w:r>
      <w:r>
        <w:rPr>
          <w:spacing w:val="60"/>
        </w:rPr>
        <w:t> </w:t>
      </w:r>
      <w:r>
        <w:rPr/>
        <w:t>Поражение</w:t>
      </w:r>
      <w:r>
        <w:rPr>
          <w:spacing w:val="57"/>
        </w:rPr>
        <w:t> </w:t>
      </w:r>
      <w:r>
        <w:rPr>
          <w:spacing w:val="-2"/>
        </w:rPr>
        <w:t>Карфагена.</w:t>
      </w:r>
    </w:p>
    <w:p>
      <w:pPr>
        <w:pStyle w:val="BodyText"/>
        <w:spacing w:before="60"/>
        <w:ind w:firstLine="0"/>
      </w:pPr>
      <w:r>
        <w:rPr/>
        <w:t>Установление</w:t>
      </w:r>
      <w:r>
        <w:rPr>
          <w:spacing w:val="17"/>
        </w:rPr>
        <w:t> </w:t>
      </w:r>
      <w:r>
        <w:rPr/>
        <w:t>господства</w:t>
      </w:r>
      <w:r>
        <w:rPr>
          <w:spacing w:val="38"/>
        </w:rPr>
        <w:t> </w:t>
      </w:r>
      <w:r>
        <w:rPr/>
        <w:t>Рима</w:t>
      </w:r>
      <w:r>
        <w:rPr>
          <w:spacing w:val="29"/>
        </w:rPr>
        <w:t> </w:t>
      </w:r>
      <w:r>
        <w:rPr/>
        <w:t>в</w:t>
      </w:r>
      <w:r>
        <w:rPr>
          <w:spacing w:val="25"/>
        </w:rPr>
        <w:t> </w:t>
      </w:r>
      <w:r>
        <w:rPr/>
        <w:t>Средиземноморье.</w:t>
      </w:r>
      <w:r>
        <w:rPr>
          <w:spacing w:val="29"/>
        </w:rPr>
        <w:t> </w:t>
      </w:r>
      <w:r>
        <w:rPr/>
        <w:t>Римские</w:t>
      </w:r>
      <w:r>
        <w:rPr>
          <w:spacing w:val="17"/>
        </w:rPr>
        <w:t> </w:t>
      </w:r>
      <w:r>
        <w:rPr>
          <w:spacing w:val="-2"/>
        </w:rPr>
        <w:t>провинции.</w:t>
      </w:r>
    </w:p>
    <w:p>
      <w:pPr>
        <w:pStyle w:val="BodyText"/>
        <w:spacing w:before="57"/>
        <w:ind w:left="1485" w:firstLine="0"/>
      </w:pPr>
      <w:r>
        <w:rPr/>
        <w:t>Поздняя</w:t>
      </w:r>
      <w:r>
        <w:rPr>
          <w:spacing w:val="26"/>
        </w:rPr>
        <w:t> </w:t>
      </w:r>
      <w:r>
        <w:rPr/>
        <w:t>Римская</w:t>
      </w:r>
      <w:r>
        <w:rPr>
          <w:spacing w:val="29"/>
        </w:rPr>
        <w:t> </w:t>
      </w:r>
      <w:r>
        <w:rPr/>
        <w:t>республика.</w:t>
      </w:r>
      <w:r>
        <w:rPr>
          <w:spacing w:val="27"/>
        </w:rPr>
        <w:t> </w:t>
      </w:r>
      <w:r>
        <w:rPr/>
        <w:t>Гражданские</w:t>
      </w:r>
      <w:r>
        <w:rPr>
          <w:spacing w:val="25"/>
        </w:rPr>
        <w:t> </w:t>
      </w:r>
      <w:r>
        <w:rPr>
          <w:spacing w:val="-2"/>
        </w:rPr>
        <w:t>войны.</w:t>
      </w:r>
    </w:p>
    <w:p>
      <w:pPr>
        <w:pStyle w:val="BodyText"/>
        <w:spacing w:line="288" w:lineRule="auto" w:before="42"/>
        <w:ind w:right="672"/>
      </w:pPr>
      <w:r>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w:t>
      </w:r>
      <w:r>
        <w:rPr>
          <w:spacing w:val="40"/>
        </w:rPr>
        <w:t> </w:t>
      </w:r>
      <w:r>
        <w:rPr/>
        <w:t>диктатуры</w:t>
      </w:r>
      <w:r>
        <w:rPr>
          <w:spacing w:val="40"/>
        </w:rPr>
        <w:t> </w:t>
      </w:r>
      <w:r>
        <w:rPr/>
        <w:t>Суллы.</w:t>
      </w:r>
      <w:r>
        <w:rPr>
          <w:spacing w:val="40"/>
        </w:rPr>
        <w:t> </w:t>
      </w:r>
      <w:r>
        <w:rPr/>
        <w:t>Восстание</w:t>
      </w:r>
      <w:r>
        <w:rPr>
          <w:spacing w:val="40"/>
        </w:rPr>
        <w:t> </w:t>
      </w:r>
      <w:r>
        <w:rPr/>
        <w:t>Спартака.</w:t>
      </w:r>
      <w:r>
        <w:rPr>
          <w:spacing w:val="40"/>
        </w:rPr>
        <w:t> </w:t>
      </w:r>
      <w:r>
        <w:rPr/>
        <w:t>Участие</w:t>
      </w:r>
      <w:r>
        <w:rPr>
          <w:spacing w:val="40"/>
        </w:rPr>
        <w:t> </w:t>
      </w:r>
      <w:r>
        <w:rPr/>
        <w:t>армии</w:t>
      </w:r>
      <w:r>
        <w:rPr>
          <w:spacing w:val="40"/>
        </w:rPr>
        <w:t> </w:t>
      </w:r>
      <w:r>
        <w:rPr/>
        <w:t>в</w:t>
      </w:r>
      <w:r>
        <w:rPr>
          <w:spacing w:val="40"/>
        </w:rPr>
        <w:t> </w:t>
      </w:r>
      <w:r>
        <w:rPr/>
        <w:t>гражданских войнах. Первый триумвират. Гай Юлий Цезарь: путь к власти, диктатура. Борьба между наследниками Цезаря. Победа Октавиана.</w:t>
      </w:r>
    </w:p>
    <w:p>
      <w:pPr>
        <w:pStyle w:val="BodyText"/>
        <w:spacing w:line="262" w:lineRule="exact"/>
        <w:ind w:left="1485" w:firstLine="0"/>
      </w:pPr>
      <w:r>
        <w:rPr/>
        <w:t>Расцвет</w:t>
      </w:r>
      <w:r>
        <w:rPr>
          <w:spacing w:val="9"/>
        </w:rPr>
        <w:t> </w:t>
      </w:r>
      <w:r>
        <w:rPr/>
        <w:t>и</w:t>
      </w:r>
      <w:r>
        <w:rPr>
          <w:spacing w:val="25"/>
        </w:rPr>
        <w:t> </w:t>
      </w:r>
      <w:r>
        <w:rPr/>
        <w:t>падение</w:t>
      </w:r>
      <w:r>
        <w:rPr>
          <w:spacing w:val="17"/>
        </w:rPr>
        <w:t> </w:t>
      </w:r>
      <w:r>
        <w:rPr/>
        <w:t>Римской</w:t>
      </w:r>
      <w:r>
        <w:rPr>
          <w:spacing w:val="16"/>
        </w:rPr>
        <w:t> </w:t>
      </w:r>
      <w:r>
        <w:rPr>
          <w:spacing w:val="-2"/>
        </w:rPr>
        <w:t>империи.</w:t>
      </w:r>
    </w:p>
    <w:p>
      <w:pPr>
        <w:pStyle w:val="BodyText"/>
        <w:spacing w:line="288" w:lineRule="auto" w:before="53"/>
        <w:ind w:right="681"/>
      </w:pPr>
      <w:r>
        <w:rPr/>
        <w:t>Установление императорской власти. Октавиан Август. Императоры Рима:</w:t>
      </w:r>
      <w:r>
        <w:rPr>
          <w:spacing w:val="80"/>
        </w:rPr>
        <w:t> </w:t>
      </w:r>
      <w:r>
        <w:rPr/>
        <w:t>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w:t>
      </w:r>
      <w:r>
        <w:rPr>
          <w:spacing w:val="40"/>
        </w:rPr>
        <w:t> </w:t>
      </w:r>
      <w:r>
        <w:rPr/>
        <w:t>на Западную и Восточную части.</w:t>
      </w:r>
    </w:p>
    <w:p>
      <w:pPr>
        <w:pStyle w:val="BodyText"/>
        <w:spacing w:line="285" w:lineRule="auto" w:before="5"/>
        <w:ind w:right="726"/>
      </w:pPr>
      <w:r>
        <w:rPr/>
        <w:t>Начало Великого переселения народов. Рим и варвары. Падение Западной Римской </w:t>
      </w:r>
      <w:r>
        <w:rPr>
          <w:spacing w:val="-2"/>
        </w:rPr>
        <w:t>империи.</w:t>
      </w:r>
    </w:p>
    <w:p>
      <w:pPr>
        <w:pStyle w:val="BodyText"/>
        <w:spacing w:before="4"/>
        <w:ind w:left="1485" w:firstLine="0"/>
      </w:pPr>
      <w:r>
        <w:rPr/>
        <w:t>Культура</w:t>
      </w:r>
      <w:r>
        <w:rPr>
          <w:spacing w:val="25"/>
        </w:rPr>
        <w:t> </w:t>
      </w:r>
      <w:r>
        <w:rPr/>
        <w:t>Древнего</w:t>
      </w:r>
      <w:r>
        <w:rPr>
          <w:spacing w:val="23"/>
        </w:rPr>
        <w:t> </w:t>
      </w:r>
      <w:r>
        <w:rPr>
          <w:spacing w:val="-4"/>
        </w:rPr>
        <w:t>Рима.</w:t>
      </w:r>
    </w:p>
    <w:p>
      <w:pPr>
        <w:pStyle w:val="BodyText"/>
        <w:spacing w:line="285" w:lineRule="auto" w:before="50"/>
        <w:ind w:right="738"/>
      </w:pPr>
      <w:r>
        <w:rPr/>
        <w:t>Римская литература, золотой век поэзии. Ораторское искусство. Цицерон. Развитие наук.</w:t>
      </w:r>
      <w:r>
        <w:rPr>
          <w:spacing w:val="40"/>
        </w:rPr>
        <w:t> </w:t>
      </w:r>
      <w:r>
        <w:rPr/>
        <w:t>Римские</w:t>
      </w:r>
      <w:r>
        <w:rPr>
          <w:spacing w:val="40"/>
        </w:rPr>
        <w:t> </w:t>
      </w:r>
      <w:r>
        <w:rPr/>
        <w:t>историки.</w:t>
      </w:r>
      <w:r>
        <w:rPr>
          <w:spacing w:val="40"/>
        </w:rPr>
        <w:t> </w:t>
      </w:r>
      <w:r>
        <w:rPr/>
        <w:t>Искусство</w:t>
      </w:r>
      <w:r>
        <w:rPr>
          <w:spacing w:val="40"/>
        </w:rPr>
        <w:t> </w:t>
      </w:r>
      <w:r>
        <w:rPr/>
        <w:t>Древнего</w:t>
      </w:r>
      <w:r>
        <w:rPr>
          <w:spacing w:val="40"/>
        </w:rPr>
        <w:t> </w:t>
      </w:r>
      <w:r>
        <w:rPr/>
        <w:t>Рима:</w:t>
      </w:r>
      <w:r>
        <w:rPr>
          <w:spacing w:val="40"/>
        </w:rPr>
        <w:t> </w:t>
      </w:r>
      <w:r>
        <w:rPr/>
        <w:t>архитектура,</w:t>
      </w:r>
      <w:r>
        <w:rPr>
          <w:spacing w:val="40"/>
        </w:rPr>
        <w:t> </w:t>
      </w:r>
      <w:r>
        <w:rPr/>
        <w:t>скульптура.</w:t>
      </w:r>
      <w:r>
        <w:rPr>
          <w:spacing w:val="40"/>
        </w:rPr>
        <w:t> </w:t>
      </w:r>
      <w:r>
        <w:rPr/>
        <w:t>Пантеон.</w:t>
      </w:r>
    </w:p>
    <w:p>
      <w:pPr>
        <w:pStyle w:val="BodyText"/>
        <w:spacing w:before="4"/>
        <w:ind w:left="1485" w:firstLine="0"/>
        <w:jc w:val="left"/>
      </w:pPr>
      <w:r>
        <w:rPr>
          <w:spacing w:val="-2"/>
        </w:rPr>
        <w:t>Обобщение.</w:t>
      </w:r>
    </w:p>
    <w:p>
      <w:pPr>
        <w:pStyle w:val="BodyText"/>
        <w:spacing w:line="288" w:lineRule="auto" w:before="50"/>
        <w:ind w:left="1485" w:right="2084" w:firstLine="0"/>
        <w:jc w:val="left"/>
      </w:pPr>
      <w:r>
        <w:rPr/>
        <w:t>Историческое и культурное наследие цивилизаций Древнего мира.</w:t>
      </w:r>
      <w:r>
        <w:rPr>
          <w:spacing w:val="40"/>
        </w:rPr>
        <w:t> </w:t>
      </w:r>
      <w:r>
        <w:rPr/>
        <w:t>Содержание обучения в 6 классе.</w:t>
      </w:r>
    </w:p>
    <w:p>
      <w:pPr>
        <w:pStyle w:val="BodyText"/>
        <w:spacing w:line="288" w:lineRule="auto"/>
        <w:ind w:left="1485" w:right="4558" w:firstLine="0"/>
        <w:jc w:val="left"/>
      </w:pPr>
      <w:r>
        <w:rPr/>
        <w:t>Всеобщая история. История Средних веков. </w:t>
      </w:r>
      <w:r>
        <w:rPr>
          <w:spacing w:val="-2"/>
        </w:rPr>
        <w:t>Введение.</w:t>
      </w:r>
    </w:p>
    <w:p>
      <w:pPr>
        <w:pStyle w:val="BodyText"/>
        <w:spacing w:line="288" w:lineRule="auto"/>
        <w:ind w:left="1485" w:right="732" w:firstLine="0"/>
        <w:jc w:val="left"/>
      </w:pPr>
      <w:r>
        <w:rPr/>
        <w:t>Средние века: понятие, хронологические рамки и периодизация Средневековья.</w:t>
      </w:r>
      <w:r>
        <w:rPr>
          <w:spacing w:val="80"/>
        </w:rPr>
        <w:t> </w:t>
      </w:r>
      <w:r>
        <w:rPr/>
        <w:t>Народы Европы в раннее Средневековье.</w:t>
      </w:r>
    </w:p>
    <w:p>
      <w:pPr>
        <w:pStyle w:val="BodyText"/>
        <w:spacing w:line="288" w:lineRule="auto" w:before="2"/>
        <w:ind w:right="693"/>
      </w:pPr>
      <w:r>
        <w:rPr/>
        <w:t>Падение Западной Римской империи и образование варварских королевств.</w:t>
      </w:r>
      <w:r>
        <w:rPr>
          <w:spacing w:val="80"/>
          <w:w w:val="150"/>
        </w:rPr>
        <w:t> </w:t>
      </w:r>
      <w:r>
        <w:rPr/>
        <w:t>Завоевание франками Галлии. Хлодвиг. Усиление королевской власти. Салическая правда. Принятие франками христианства.</w:t>
      </w:r>
    </w:p>
    <w:p>
      <w:pPr>
        <w:pStyle w:val="BodyText"/>
        <w:spacing w:line="285" w:lineRule="auto"/>
        <w:ind w:right="729"/>
      </w:pPr>
      <w:r>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w:t>
      </w:r>
      <w:r>
        <w:rPr>
          <w:spacing w:val="40"/>
        </w:rPr>
        <w:t> </w:t>
      </w:r>
      <w:r>
        <w:rPr/>
        <w:t>Верденский раздел, его причины и</w:t>
      </w:r>
      <w:r>
        <w:rPr>
          <w:spacing w:val="40"/>
        </w:rPr>
        <w:t> </w:t>
      </w:r>
      <w:r>
        <w:rPr/>
        <w:t>значение.</w:t>
      </w:r>
    </w:p>
    <w:p>
      <w:pPr>
        <w:pStyle w:val="BodyText"/>
        <w:spacing w:before="4"/>
        <w:ind w:left="1485" w:firstLine="0"/>
      </w:pPr>
      <w:r>
        <w:rPr/>
        <w:t>Образование</w:t>
      </w:r>
      <w:r>
        <w:rPr>
          <w:spacing w:val="32"/>
        </w:rPr>
        <w:t>  </w:t>
      </w:r>
      <w:r>
        <w:rPr/>
        <w:t>государств</w:t>
      </w:r>
      <w:r>
        <w:rPr>
          <w:spacing w:val="34"/>
        </w:rPr>
        <w:t>  </w:t>
      </w:r>
      <w:r>
        <w:rPr/>
        <w:t>во</w:t>
      </w:r>
      <w:r>
        <w:rPr>
          <w:spacing w:val="34"/>
        </w:rPr>
        <w:t>  </w:t>
      </w:r>
      <w:r>
        <w:rPr/>
        <w:t>Франции,</w:t>
      </w:r>
      <w:r>
        <w:rPr>
          <w:spacing w:val="30"/>
        </w:rPr>
        <w:t>  </w:t>
      </w:r>
      <w:r>
        <w:rPr/>
        <w:t>Германии,</w:t>
      </w:r>
      <w:r>
        <w:rPr>
          <w:spacing w:val="30"/>
        </w:rPr>
        <w:t>  </w:t>
      </w:r>
      <w:r>
        <w:rPr/>
        <w:t>Италии.</w:t>
      </w:r>
      <w:r>
        <w:rPr>
          <w:spacing w:val="33"/>
        </w:rPr>
        <w:t>  </w:t>
      </w:r>
      <w:r>
        <w:rPr/>
        <w:t>Священная</w:t>
      </w:r>
      <w:r>
        <w:rPr>
          <w:spacing w:val="31"/>
        </w:rPr>
        <w:t>  </w:t>
      </w:r>
      <w:r>
        <w:rPr>
          <w:spacing w:val="-2"/>
        </w:rPr>
        <w:t>Римская</w:t>
      </w:r>
    </w:p>
    <w:p>
      <w:pPr>
        <w:spacing w:after="0"/>
        <w:sectPr>
          <w:pgSz w:w="11910" w:h="16850"/>
          <w:pgMar w:header="0" w:footer="922" w:top="1060" w:bottom="1160" w:left="920" w:right="160"/>
        </w:sectPr>
      </w:pPr>
    </w:p>
    <w:p>
      <w:pPr>
        <w:pStyle w:val="BodyText"/>
        <w:spacing w:line="290" w:lineRule="auto" w:before="66"/>
        <w:ind w:right="678" w:firstLine="0"/>
      </w:pPr>
      <w:r>
        <w:rPr/>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BodyText"/>
        <w:spacing w:before="3"/>
        <w:ind w:left="1485" w:firstLine="0"/>
      </w:pPr>
      <w:r>
        <w:rPr/>
        <w:t>Византийская</w:t>
      </w:r>
      <w:r>
        <w:rPr>
          <w:spacing w:val="22"/>
        </w:rPr>
        <w:t> </w:t>
      </w:r>
      <w:r>
        <w:rPr/>
        <w:t>империя</w:t>
      </w:r>
      <w:r>
        <w:rPr>
          <w:spacing w:val="16"/>
        </w:rPr>
        <w:t> </w:t>
      </w:r>
      <w:r>
        <w:rPr/>
        <w:t>в</w:t>
      </w:r>
      <w:r>
        <w:rPr>
          <w:spacing w:val="32"/>
        </w:rPr>
        <w:t> </w:t>
      </w:r>
      <w:r>
        <w:rPr/>
        <w:t>VI‒ХI</w:t>
      </w:r>
      <w:r>
        <w:rPr>
          <w:spacing w:val="21"/>
        </w:rPr>
        <w:t> </w:t>
      </w:r>
      <w:r>
        <w:rPr>
          <w:spacing w:val="-5"/>
        </w:rPr>
        <w:t>вв.</w:t>
      </w:r>
    </w:p>
    <w:p>
      <w:pPr>
        <w:pStyle w:val="BodyText"/>
        <w:spacing w:line="285" w:lineRule="auto" w:before="45"/>
        <w:ind w:right="675"/>
      </w:pPr>
      <w:r>
        <w:rPr/>
        <w:t>Территория, население империи ромеев. Византийские императоры; Юстиниан. Кодификация</w:t>
      </w:r>
      <w:r>
        <w:rPr>
          <w:spacing w:val="40"/>
        </w:rPr>
        <w:t> </w:t>
      </w:r>
      <w:r>
        <w:rPr/>
        <w:t>законов.</w:t>
      </w:r>
      <w:r>
        <w:rPr>
          <w:spacing w:val="40"/>
        </w:rPr>
        <w:t> </w:t>
      </w:r>
      <w:r>
        <w:rPr/>
        <w:t>Внешняя</w:t>
      </w:r>
      <w:r>
        <w:rPr>
          <w:spacing w:val="40"/>
        </w:rPr>
        <w:t> </w:t>
      </w:r>
      <w:r>
        <w:rPr/>
        <w:t>политика</w:t>
      </w:r>
      <w:r>
        <w:rPr>
          <w:spacing w:val="40"/>
        </w:rPr>
        <w:t> </w:t>
      </w:r>
      <w:r>
        <w:rPr/>
        <w:t>Византии.</w:t>
      </w:r>
      <w:r>
        <w:rPr>
          <w:spacing w:val="40"/>
        </w:rPr>
        <w:t> </w:t>
      </w:r>
      <w:r>
        <w:rPr/>
        <w:t>Византия</w:t>
      </w:r>
      <w:r>
        <w:rPr>
          <w:spacing w:val="40"/>
        </w:rPr>
        <w:t> </w:t>
      </w:r>
      <w:r>
        <w:rPr/>
        <w:t>и</w:t>
      </w:r>
      <w:r>
        <w:rPr>
          <w:spacing w:val="40"/>
        </w:rPr>
        <w:t> </w:t>
      </w:r>
      <w:r>
        <w:rPr/>
        <w:t>славяне.</w:t>
      </w:r>
      <w:r>
        <w:rPr>
          <w:spacing w:val="40"/>
        </w:rPr>
        <w:t> </w:t>
      </w:r>
      <w:r>
        <w:rPr/>
        <w:t>Власть императора</w:t>
      </w:r>
      <w:r>
        <w:rPr>
          <w:spacing w:val="40"/>
        </w:rPr>
        <w:t> </w:t>
      </w:r>
      <w:r>
        <w:rPr/>
        <w:t>и</w:t>
      </w:r>
      <w:r>
        <w:rPr>
          <w:spacing w:val="40"/>
        </w:rPr>
        <w:t> </w:t>
      </w:r>
      <w:r>
        <w:rPr/>
        <w:t>церковь.</w:t>
      </w:r>
      <w:r>
        <w:rPr>
          <w:spacing w:val="40"/>
        </w:rPr>
        <w:t> </w:t>
      </w:r>
      <w:r>
        <w:rPr/>
        <w:t>Церковные</w:t>
      </w:r>
      <w:r>
        <w:rPr>
          <w:spacing w:val="40"/>
        </w:rPr>
        <w:t> </w:t>
      </w:r>
      <w:r>
        <w:rPr/>
        <w:t>соборы.</w:t>
      </w:r>
      <w:r>
        <w:rPr>
          <w:spacing w:val="40"/>
        </w:rPr>
        <w:t> </w:t>
      </w:r>
      <w:r>
        <w:rPr/>
        <w:t>Культура</w:t>
      </w:r>
      <w:r>
        <w:rPr>
          <w:spacing w:val="40"/>
        </w:rPr>
        <w:t> </w:t>
      </w:r>
      <w:r>
        <w:rPr/>
        <w:t>Византии.</w:t>
      </w:r>
      <w:r>
        <w:rPr>
          <w:spacing w:val="40"/>
        </w:rPr>
        <w:t> </w:t>
      </w:r>
      <w:r>
        <w:rPr/>
        <w:t>Образование</w:t>
      </w:r>
      <w:r>
        <w:rPr>
          <w:spacing w:val="40"/>
        </w:rPr>
        <w:t> </w:t>
      </w:r>
      <w:r>
        <w:rPr/>
        <w:t>и</w:t>
      </w:r>
      <w:r>
        <w:rPr>
          <w:spacing w:val="40"/>
        </w:rPr>
        <w:t> </w:t>
      </w:r>
      <w:r>
        <w:rPr/>
        <w:t>книжное дело.</w:t>
      </w:r>
      <w:r>
        <w:rPr>
          <w:spacing w:val="40"/>
        </w:rPr>
        <w:t> </w:t>
      </w:r>
      <w:r>
        <w:rPr/>
        <w:t>Художественная</w:t>
      </w:r>
      <w:r>
        <w:rPr>
          <w:spacing w:val="40"/>
        </w:rPr>
        <w:t> </w:t>
      </w:r>
      <w:r>
        <w:rPr/>
        <w:t>культура</w:t>
      </w:r>
      <w:r>
        <w:rPr>
          <w:spacing w:val="40"/>
        </w:rPr>
        <w:t> </w:t>
      </w:r>
      <w:r>
        <w:rPr/>
        <w:t>(архитектура,</w:t>
      </w:r>
      <w:r>
        <w:rPr>
          <w:spacing w:val="40"/>
        </w:rPr>
        <w:t> </w:t>
      </w:r>
      <w:r>
        <w:rPr/>
        <w:t>мозаика,</w:t>
      </w:r>
      <w:r>
        <w:rPr>
          <w:spacing w:val="40"/>
        </w:rPr>
        <w:t> </w:t>
      </w:r>
      <w:r>
        <w:rPr/>
        <w:t>фреска,</w:t>
      </w:r>
      <w:r>
        <w:rPr>
          <w:spacing w:val="40"/>
        </w:rPr>
        <w:t> </w:t>
      </w:r>
      <w:r>
        <w:rPr/>
        <w:t>иконопись).</w:t>
      </w:r>
    </w:p>
    <w:p>
      <w:pPr>
        <w:pStyle w:val="BodyText"/>
        <w:spacing w:before="8"/>
        <w:ind w:left="1485" w:firstLine="0"/>
      </w:pPr>
      <w:r>
        <w:rPr/>
        <w:t>Арабы</w:t>
      </w:r>
      <w:r>
        <w:rPr>
          <w:spacing w:val="9"/>
        </w:rPr>
        <w:t> </w:t>
      </w:r>
      <w:r>
        <w:rPr/>
        <w:t>в</w:t>
      </w:r>
      <w:r>
        <w:rPr>
          <w:spacing w:val="19"/>
        </w:rPr>
        <w:t> </w:t>
      </w:r>
      <w:r>
        <w:rPr/>
        <w:t>VI‒ХI</w:t>
      </w:r>
      <w:r>
        <w:rPr>
          <w:spacing w:val="16"/>
        </w:rPr>
        <w:t> </w:t>
      </w:r>
      <w:r>
        <w:rPr>
          <w:spacing w:val="-5"/>
        </w:rPr>
        <w:t>вв.</w:t>
      </w:r>
    </w:p>
    <w:p>
      <w:pPr>
        <w:pStyle w:val="BodyText"/>
        <w:spacing w:line="290" w:lineRule="auto" w:before="52"/>
        <w:ind w:right="685"/>
      </w:pPr>
      <w:r>
        <w:rPr/>
        <w:t>Природные условия Аравийского полуострова. Основные занятия арабов. Традиционные верования.</w:t>
      </w:r>
      <w:r>
        <w:rPr>
          <w:spacing w:val="40"/>
        </w:rPr>
        <w:t> </w:t>
      </w:r>
      <w:r>
        <w:rPr/>
        <w:t>Пророк</w:t>
      </w:r>
      <w:r>
        <w:rPr>
          <w:spacing w:val="40"/>
        </w:rPr>
        <w:t> </w:t>
      </w:r>
      <w:r>
        <w:rPr/>
        <w:t>Мухаммад и</w:t>
      </w:r>
      <w:r>
        <w:rPr>
          <w:spacing w:val="40"/>
        </w:rPr>
        <w:t> </w:t>
      </w:r>
      <w:r>
        <w:rPr/>
        <w:t>возникновение ислама.</w:t>
      </w:r>
      <w:r>
        <w:rPr>
          <w:spacing w:val="40"/>
        </w:rPr>
        <w:t> </w:t>
      </w:r>
      <w:r>
        <w:rPr/>
        <w:t>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BodyText"/>
        <w:spacing w:line="259" w:lineRule="exact"/>
        <w:ind w:left="1485" w:firstLine="0"/>
      </w:pPr>
      <w:r>
        <w:rPr/>
        <w:t>Средневековое</w:t>
      </w:r>
      <w:r>
        <w:rPr>
          <w:spacing w:val="34"/>
        </w:rPr>
        <w:t> </w:t>
      </w:r>
      <w:r>
        <w:rPr/>
        <w:t>европейское</w:t>
      </w:r>
      <w:r>
        <w:rPr>
          <w:spacing w:val="35"/>
        </w:rPr>
        <w:t> </w:t>
      </w:r>
      <w:r>
        <w:rPr>
          <w:spacing w:val="-2"/>
        </w:rPr>
        <w:t>общество.</w:t>
      </w:r>
    </w:p>
    <w:p>
      <w:pPr>
        <w:pStyle w:val="BodyText"/>
        <w:spacing w:line="285" w:lineRule="auto" w:before="48"/>
        <w:ind w:right="669"/>
        <w:jc w:val="right"/>
      </w:pPr>
      <w:r>
        <w:rPr/>
        <w:t>Аграрное</w:t>
      </w:r>
      <w:r>
        <w:rPr>
          <w:spacing w:val="74"/>
        </w:rPr>
        <w:t> </w:t>
      </w:r>
      <w:r>
        <w:rPr/>
        <w:t>производство.</w:t>
      </w:r>
      <w:r>
        <w:rPr>
          <w:spacing w:val="79"/>
        </w:rPr>
        <w:t> </w:t>
      </w:r>
      <w:r>
        <w:rPr/>
        <w:t>Натуральное</w:t>
      </w:r>
      <w:r>
        <w:rPr>
          <w:spacing w:val="40"/>
        </w:rPr>
        <w:t> </w:t>
      </w:r>
      <w:r>
        <w:rPr/>
        <w:t>хозяйство.</w:t>
      </w:r>
      <w:r>
        <w:rPr>
          <w:spacing w:val="79"/>
        </w:rPr>
        <w:t> </w:t>
      </w:r>
      <w:r>
        <w:rPr/>
        <w:t>Феодальное</w:t>
      </w:r>
      <w:r>
        <w:rPr>
          <w:spacing w:val="74"/>
        </w:rPr>
        <w:t> </w:t>
      </w:r>
      <w:r>
        <w:rPr/>
        <w:t>землевладение.</w:t>
      </w:r>
      <w:r>
        <w:rPr>
          <w:spacing w:val="40"/>
        </w:rPr>
        <w:t> </w:t>
      </w:r>
      <w:r>
        <w:rPr/>
        <w:t>Знать и</w:t>
      </w:r>
      <w:r>
        <w:rPr>
          <w:spacing w:val="80"/>
        </w:rPr>
        <w:t> </w:t>
      </w:r>
      <w:r>
        <w:rPr/>
        <w:t>рыцарство:</w:t>
      </w:r>
      <w:r>
        <w:rPr>
          <w:spacing w:val="80"/>
        </w:rPr>
        <w:t> </w:t>
      </w:r>
      <w:r>
        <w:rPr/>
        <w:t>социальный</w:t>
      </w:r>
      <w:r>
        <w:rPr>
          <w:spacing w:val="80"/>
          <w:w w:val="150"/>
        </w:rPr>
        <w:t> </w:t>
      </w:r>
      <w:r>
        <w:rPr/>
        <w:t>статус,</w:t>
      </w:r>
      <w:r>
        <w:rPr>
          <w:spacing w:val="80"/>
        </w:rPr>
        <w:t> </w:t>
      </w:r>
      <w:r>
        <w:rPr/>
        <w:t>образ</w:t>
      </w:r>
      <w:r>
        <w:rPr>
          <w:spacing w:val="80"/>
        </w:rPr>
        <w:t> </w:t>
      </w:r>
      <w:r>
        <w:rPr/>
        <w:t>жизни.</w:t>
      </w:r>
      <w:r>
        <w:rPr>
          <w:spacing w:val="80"/>
        </w:rPr>
        <w:t> </w:t>
      </w:r>
      <w:r>
        <w:rPr/>
        <w:t>Замок</w:t>
      </w:r>
      <w:r>
        <w:rPr>
          <w:spacing w:val="80"/>
        </w:rPr>
        <w:t> </w:t>
      </w:r>
      <w:r>
        <w:rPr/>
        <w:t>сеньора.</w:t>
      </w:r>
      <w:r>
        <w:rPr>
          <w:spacing w:val="80"/>
        </w:rPr>
        <w:t> </w:t>
      </w:r>
      <w:r>
        <w:rPr/>
        <w:t>Куртуазная</w:t>
      </w:r>
      <w:r>
        <w:rPr>
          <w:spacing w:val="80"/>
        </w:rPr>
        <w:t> </w:t>
      </w:r>
      <w:r>
        <w:rPr/>
        <w:t>культура.</w:t>
      </w:r>
      <w:r>
        <w:rPr>
          <w:spacing w:val="40"/>
        </w:rPr>
        <w:t> </w:t>
      </w:r>
      <w:r>
        <w:rPr/>
        <w:t>Крестьянство:</w:t>
      </w:r>
      <w:r>
        <w:rPr>
          <w:spacing w:val="40"/>
        </w:rPr>
        <w:t> </w:t>
      </w:r>
      <w:r>
        <w:rPr/>
        <w:t>зависимость от</w:t>
      </w:r>
      <w:r>
        <w:rPr>
          <w:spacing w:val="40"/>
        </w:rPr>
        <w:t> </w:t>
      </w:r>
      <w:r>
        <w:rPr/>
        <w:t>сеньора, повинности, условия жизни. Крестьянская община.</w:t>
      </w:r>
      <w:r>
        <w:rPr>
          <w:spacing w:val="40"/>
        </w:rPr>
        <w:t> </w:t>
      </w:r>
      <w:r>
        <w:rPr/>
        <w:t>Города</w:t>
      </w:r>
      <w:r>
        <w:rPr>
          <w:spacing w:val="40"/>
        </w:rPr>
        <w:t> </w:t>
      </w:r>
      <w:r>
        <w:rPr/>
        <w:t>‒</w:t>
      </w:r>
      <w:r>
        <w:rPr>
          <w:spacing w:val="40"/>
        </w:rPr>
        <w:t> </w:t>
      </w:r>
      <w:r>
        <w:rPr/>
        <w:t>центры</w:t>
      </w:r>
      <w:r>
        <w:rPr>
          <w:spacing w:val="40"/>
        </w:rPr>
        <w:t> </w:t>
      </w:r>
      <w:r>
        <w:rPr/>
        <w:t>ремесла,</w:t>
      </w:r>
      <w:r>
        <w:rPr>
          <w:spacing w:val="40"/>
        </w:rPr>
        <w:t> </w:t>
      </w:r>
      <w:r>
        <w:rPr/>
        <w:t>торговли,</w:t>
      </w:r>
      <w:r>
        <w:rPr>
          <w:spacing w:val="40"/>
        </w:rPr>
        <w:t> </w:t>
      </w:r>
      <w:r>
        <w:rPr/>
        <w:t>культуры.</w:t>
      </w:r>
      <w:r>
        <w:rPr>
          <w:spacing w:val="40"/>
        </w:rPr>
        <w:t> </w:t>
      </w:r>
      <w:r>
        <w:rPr/>
        <w:t>Население</w:t>
      </w:r>
      <w:r>
        <w:rPr>
          <w:spacing w:val="40"/>
        </w:rPr>
        <w:t> </w:t>
      </w:r>
      <w:r>
        <w:rPr/>
        <w:t>городов.</w:t>
      </w:r>
      <w:r>
        <w:rPr>
          <w:spacing w:val="40"/>
        </w:rPr>
        <w:t> </w:t>
      </w:r>
      <w:r>
        <w:rPr/>
        <w:t>Цехи</w:t>
      </w:r>
      <w:r>
        <w:rPr>
          <w:spacing w:val="40"/>
        </w:rPr>
        <w:t> </w:t>
      </w:r>
      <w:r>
        <w:rPr/>
        <w:t>и</w:t>
      </w:r>
      <w:r>
        <w:rPr>
          <w:spacing w:val="40"/>
        </w:rPr>
        <w:t> </w:t>
      </w:r>
      <w:r>
        <w:rPr/>
        <w:t>гильдии.</w:t>
      </w:r>
    </w:p>
    <w:p>
      <w:pPr>
        <w:pStyle w:val="BodyText"/>
        <w:spacing w:line="285" w:lineRule="auto" w:before="6"/>
        <w:ind w:right="668" w:firstLine="0"/>
      </w:pPr>
      <w:r>
        <w:rPr/>
        <w:t>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w:t>
      </w:r>
      <w:r>
        <w:rPr>
          <w:spacing w:val="40"/>
        </w:rPr>
        <w:t> </w:t>
      </w:r>
      <w:r>
        <w:rPr/>
        <w:t>Облик</w:t>
      </w:r>
      <w:r>
        <w:rPr>
          <w:spacing w:val="40"/>
        </w:rPr>
        <w:t> </w:t>
      </w:r>
      <w:r>
        <w:rPr/>
        <w:t>средневековых городов.</w:t>
      </w:r>
      <w:r>
        <w:rPr>
          <w:spacing w:val="40"/>
        </w:rPr>
        <w:t> </w:t>
      </w:r>
      <w:r>
        <w:rPr/>
        <w:t>Образ</w:t>
      </w:r>
      <w:r>
        <w:rPr>
          <w:spacing w:val="40"/>
        </w:rPr>
        <w:t> </w:t>
      </w:r>
      <w:r>
        <w:rPr/>
        <w:t>жизни</w:t>
      </w:r>
      <w:r>
        <w:rPr>
          <w:spacing w:val="40"/>
        </w:rPr>
        <w:t> </w:t>
      </w:r>
      <w:r>
        <w:rPr/>
        <w:t>и</w:t>
      </w:r>
      <w:r>
        <w:rPr>
          <w:spacing w:val="40"/>
        </w:rPr>
        <w:t> </w:t>
      </w:r>
      <w:r>
        <w:rPr/>
        <w:t>быт горожан.</w:t>
      </w:r>
    </w:p>
    <w:p>
      <w:pPr>
        <w:pStyle w:val="BodyText"/>
        <w:spacing w:line="285" w:lineRule="auto" w:before="4"/>
        <w:ind w:right="685"/>
      </w:pPr>
      <w:r>
        <w:rPr/>
        <w:t>Церковь и духовенство. Разделение христианства на католицизм и православие.</w:t>
      </w:r>
      <w:r>
        <w:rPr>
          <w:spacing w:val="80"/>
        </w:rPr>
        <w:t> </w:t>
      </w:r>
      <w:r>
        <w:rPr/>
        <w:t>Борьба</w:t>
      </w:r>
      <w:r>
        <w:rPr>
          <w:spacing w:val="40"/>
        </w:rPr>
        <w:t> </w:t>
      </w:r>
      <w:r>
        <w:rPr/>
        <w:t>пап</w:t>
      </w:r>
      <w:r>
        <w:rPr>
          <w:spacing w:val="40"/>
        </w:rPr>
        <w:t> </w:t>
      </w:r>
      <w:r>
        <w:rPr/>
        <w:t>за</w:t>
      </w:r>
      <w:r>
        <w:rPr>
          <w:spacing w:val="40"/>
        </w:rPr>
        <w:t> </w:t>
      </w:r>
      <w:r>
        <w:rPr/>
        <w:t>независимость</w:t>
      </w:r>
      <w:r>
        <w:rPr>
          <w:spacing w:val="40"/>
        </w:rPr>
        <w:t> </w:t>
      </w:r>
      <w:r>
        <w:rPr/>
        <w:t>церкви</w:t>
      </w:r>
      <w:r>
        <w:rPr>
          <w:spacing w:val="40"/>
        </w:rPr>
        <w:t> </w:t>
      </w:r>
      <w:r>
        <w:rPr/>
        <w:t>от</w:t>
      </w:r>
      <w:r>
        <w:rPr>
          <w:spacing w:val="40"/>
        </w:rPr>
        <w:t> </w:t>
      </w:r>
      <w:r>
        <w:rPr/>
        <w:t>светской</w:t>
      </w:r>
      <w:r>
        <w:rPr>
          <w:spacing w:val="40"/>
        </w:rPr>
        <w:t> </w:t>
      </w:r>
      <w:r>
        <w:rPr/>
        <w:t>власти.</w:t>
      </w:r>
      <w:r>
        <w:rPr>
          <w:spacing w:val="40"/>
        </w:rPr>
        <w:t> </w:t>
      </w:r>
      <w:r>
        <w:rPr/>
        <w:t>Крестовые</w:t>
      </w:r>
      <w:r>
        <w:rPr>
          <w:spacing w:val="40"/>
        </w:rPr>
        <w:t> </w:t>
      </w:r>
      <w:r>
        <w:rPr/>
        <w:t>походы:</w:t>
      </w:r>
      <w:r>
        <w:rPr>
          <w:spacing w:val="40"/>
        </w:rPr>
        <w:t> </w:t>
      </w:r>
      <w:r>
        <w:rPr/>
        <w:t>цели, участники, итоги. Духовно-рыцарские ордены. Ереси: причины возникновения и распространения. Преследование еретиков.</w:t>
      </w:r>
    </w:p>
    <w:p>
      <w:pPr>
        <w:pStyle w:val="BodyText"/>
        <w:spacing w:before="15"/>
        <w:ind w:left="1485" w:firstLine="0"/>
      </w:pPr>
      <w:r>
        <w:rPr/>
        <w:t>Государства</w:t>
      </w:r>
      <w:r>
        <w:rPr>
          <w:spacing w:val="22"/>
        </w:rPr>
        <w:t> </w:t>
      </w:r>
      <w:r>
        <w:rPr/>
        <w:t>Европы</w:t>
      </w:r>
      <w:r>
        <w:rPr>
          <w:spacing w:val="17"/>
        </w:rPr>
        <w:t> </w:t>
      </w:r>
      <w:r>
        <w:rPr/>
        <w:t>в</w:t>
      </w:r>
      <w:r>
        <w:rPr>
          <w:spacing w:val="32"/>
        </w:rPr>
        <w:t> </w:t>
      </w:r>
      <w:r>
        <w:rPr/>
        <w:t>ХII‒ХV</w:t>
      </w:r>
      <w:r>
        <w:rPr>
          <w:spacing w:val="10"/>
        </w:rPr>
        <w:t> </w:t>
      </w:r>
      <w:r>
        <w:rPr>
          <w:spacing w:val="-5"/>
        </w:rPr>
        <w:t>вв.</w:t>
      </w:r>
    </w:p>
    <w:p>
      <w:pPr>
        <w:pStyle w:val="BodyText"/>
        <w:spacing w:line="288" w:lineRule="auto" w:before="53"/>
        <w:ind w:right="666"/>
      </w:pPr>
      <w:r>
        <w:rPr/>
        <w:t>Усиление королевской власти в странах Западной Европы. Сословно-</w:t>
      </w:r>
      <w:r>
        <w:rPr>
          <w:spacing w:val="80"/>
        </w:rPr>
        <w:t> </w:t>
      </w:r>
      <w:r>
        <w:rPr/>
        <w:t>представительная</w:t>
      </w:r>
      <w:r>
        <w:rPr>
          <w:spacing w:val="40"/>
        </w:rPr>
        <w:t> </w:t>
      </w:r>
      <w:r>
        <w:rPr/>
        <w:t>монархия.</w:t>
      </w:r>
      <w:r>
        <w:rPr>
          <w:spacing w:val="40"/>
        </w:rPr>
        <w:t> </w:t>
      </w:r>
      <w:r>
        <w:rPr/>
        <w:t>Образование</w:t>
      </w:r>
      <w:r>
        <w:rPr>
          <w:spacing w:val="40"/>
        </w:rPr>
        <w:t> </w:t>
      </w:r>
      <w:r>
        <w:rPr/>
        <w:t>централизованных</w:t>
      </w:r>
      <w:r>
        <w:rPr>
          <w:spacing w:val="40"/>
        </w:rPr>
        <w:t> </w:t>
      </w:r>
      <w:r>
        <w:rPr/>
        <w:t>государств</w:t>
      </w:r>
      <w:r>
        <w:rPr>
          <w:spacing w:val="40"/>
        </w:rPr>
        <w:t> </w:t>
      </w:r>
      <w:r>
        <w:rPr/>
        <w:t>в</w:t>
      </w:r>
      <w:r>
        <w:rPr>
          <w:spacing w:val="40"/>
        </w:rPr>
        <w:t> </w:t>
      </w:r>
      <w:r>
        <w:rPr/>
        <w:t>Англии,</w:t>
      </w:r>
      <w:r>
        <w:rPr>
          <w:spacing w:val="40"/>
        </w:rPr>
        <w:t> </w:t>
      </w:r>
      <w:r>
        <w:rPr/>
        <w:t>Франции. Столетняя война; Ж. Д’Арк. Священная Римская империя в ХII‒ХV вв. Польско- литовское</w:t>
      </w:r>
      <w:r>
        <w:rPr>
          <w:spacing w:val="40"/>
        </w:rPr>
        <w:t> </w:t>
      </w:r>
      <w:r>
        <w:rPr/>
        <w:t>государство</w:t>
      </w:r>
      <w:r>
        <w:rPr>
          <w:spacing w:val="40"/>
        </w:rPr>
        <w:t> </w:t>
      </w:r>
      <w:r>
        <w:rPr/>
        <w:t>в</w:t>
      </w:r>
      <w:r>
        <w:rPr>
          <w:spacing w:val="40"/>
        </w:rPr>
        <w:t> </w:t>
      </w:r>
      <w:r>
        <w:rPr/>
        <w:t>XIV‒XV вв.</w:t>
      </w:r>
      <w:r>
        <w:rPr>
          <w:spacing w:val="40"/>
        </w:rPr>
        <w:t> </w:t>
      </w:r>
      <w:r>
        <w:rPr/>
        <w:t>Реконкиста</w:t>
      </w:r>
      <w:r>
        <w:rPr>
          <w:spacing w:val="40"/>
        </w:rPr>
        <w:t> </w:t>
      </w:r>
      <w:r>
        <w:rPr/>
        <w:t>и</w:t>
      </w:r>
      <w:r>
        <w:rPr>
          <w:spacing w:val="40"/>
        </w:rPr>
        <w:t> </w:t>
      </w:r>
      <w:r>
        <w:rPr/>
        <w:t>образование</w:t>
      </w:r>
      <w:r>
        <w:rPr>
          <w:spacing w:val="40"/>
        </w:rPr>
        <w:t> </w:t>
      </w:r>
      <w:r>
        <w:rPr/>
        <w:t>централизованных государств на Пиренейском полуострове. Итальянские государства в</w:t>
      </w:r>
      <w:r>
        <w:rPr>
          <w:spacing w:val="40"/>
        </w:rPr>
        <w:t> </w:t>
      </w:r>
      <w:r>
        <w:rPr/>
        <w:t>XII‒XV вв. Развитие экономики</w:t>
      </w:r>
      <w:r>
        <w:rPr>
          <w:spacing w:val="40"/>
        </w:rPr>
        <w:t> </w:t>
      </w:r>
      <w:r>
        <w:rPr/>
        <w:t>в</w:t>
      </w:r>
      <w:r>
        <w:rPr>
          <w:spacing w:val="40"/>
        </w:rPr>
        <w:t> </w:t>
      </w:r>
      <w:r>
        <w:rPr/>
        <w:t>европейских</w:t>
      </w:r>
      <w:r>
        <w:rPr>
          <w:spacing w:val="40"/>
        </w:rPr>
        <w:t> </w:t>
      </w:r>
      <w:r>
        <w:rPr/>
        <w:t>странах</w:t>
      </w:r>
      <w:r>
        <w:rPr>
          <w:spacing w:val="40"/>
        </w:rPr>
        <w:t> </w:t>
      </w:r>
      <w:r>
        <w:rPr/>
        <w:t>в</w:t>
      </w:r>
      <w:r>
        <w:rPr>
          <w:spacing w:val="40"/>
        </w:rPr>
        <w:t> </w:t>
      </w:r>
      <w:r>
        <w:rPr/>
        <w:t>период</w:t>
      </w:r>
      <w:r>
        <w:rPr>
          <w:spacing w:val="40"/>
        </w:rPr>
        <w:t> </w:t>
      </w:r>
      <w:r>
        <w:rPr/>
        <w:t>зрелого</w:t>
      </w:r>
      <w:r>
        <w:rPr>
          <w:spacing w:val="40"/>
        </w:rPr>
        <w:t> </w:t>
      </w:r>
      <w:r>
        <w:rPr/>
        <w:t>Средневековья.</w:t>
      </w:r>
      <w:r>
        <w:rPr>
          <w:spacing w:val="40"/>
        </w:rPr>
        <w:t> </w:t>
      </w:r>
      <w:r>
        <w:rPr/>
        <w:t>Обострение социальных</w:t>
      </w:r>
      <w:r>
        <w:rPr>
          <w:spacing w:val="40"/>
        </w:rPr>
        <w:t> </w:t>
      </w:r>
      <w:r>
        <w:rPr/>
        <w:t>противоречий</w:t>
      </w:r>
      <w:r>
        <w:rPr>
          <w:spacing w:val="40"/>
        </w:rPr>
        <w:t> </w:t>
      </w:r>
      <w:r>
        <w:rPr/>
        <w:t>в</w:t>
      </w:r>
      <w:r>
        <w:rPr>
          <w:spacing w:val="40"/>
        </w:rPr>
        <w:t> </w:t>
      </w:r>
      <w:r>
        <w:rPr/>
        <w:t>ХIV</w:t>
      </w:r>
      <w:r>
        <w:rPr>
          <w:spacing w:val="40"/>
        </w:rPr>
        <w:t> </w:t>
      </w:r>
      <w:r>
        <w:rPr/>
        <w:t>в.</w:t>
      </w:r>
      <w:r>
        <w:rPr>
          <w:spacing w:val="40"/>
        </w:rPr>
        <w:t> </w:t>
      </w:r>
      <w:r>
        <w:rPr/>
        <w:t>(Жакерия,</w:t>
      </w:r>
      <w:r>
        <w:rPr>
          <w:spacing w:val="40"/>
        </w:rPr>
        <w:t> </w:t>
      </w:r>
      <w:r>
        <w:rPr/>
        <w:t>восстание</w:t>
      </w:r>
      <w:r>
        <w:rPr>
          <w:spacing w:val="40"/>
        </w:rPr>
        <w:t> </w:t>
      </w:r>
      <w:r>
        <w:rPr/>
        <w:t>Уота</w:t>
      </w:r>
      <w:r>
        <w:rPr>
          <w:spacing w:val="40"/>
        </w:rPr>
        <w:t> </w:t>
      </w:r>
      <w:r>
        <w:rPr/>
        <w:t>Тайлера).</w:t>
      </w:r>
      <w:r>
        <w:rPr>
          <w:spacing w:val="40"/>
        </w:rPr>
        <w:t> </w:t>
      </w:r>
      <w:r>
        <w:rPr/>
        <w:t>Гуситское движение в Чехии.</w:t>
      </w:r>
    </w:p>
    <w:p>
      <w:pPr>
        <w:pStyle w:val="BodyText"/>
        <w:spacing w:line="288" w:lineRule="auto"/>
        <w:ind w:right="721"/>
      </w:pPr>
      <w:r>
        <w:rPr/>
        <w:t>Византийская империя и славянские государства в ХII‒ХV вв. Экспансия турок- османов.</w:t>
      </w:r>
      <w:r>
        <w:rPr>
          <w:spacing w:val="40"/>
        </w:rPr>
        <w:t> </w:t>
      </w:r>
      <w:r>
        <w:rPr/>
        <w:t>Османские</w:t>
      </w:r>
      <w:r>
        <w:rPr>
          <w:spacing w:val="40"/>
        </w:rPr>
        <w:t> </w:t>
      </w:r>
      <w:r>
        <w:rPr/>
        <w:t>завоевания</w:t>
      </w:r>
      <w:r>
        <w:rPr>
          <w:spacing w:val="40"/>
        </w:rPr>
        <w:t> </w:t>
      </w:r>
      <w:r>
        <w:rPr/>
        <w:t>на</w:t>
      </w:r>
      <w:r>
        <w:rPr>
          <w:spacing w:val="40"/>
        </w:rPr>
        <w:t> </w:t>
      </w:r>
      <w:r>
        <w:rPr/>
        <w:t>Балканах.</w:t>
      </w:r>
      <w:r>
        <w:rPr>
          <w:spacing w:val="40"/>
        </w:rPr>
        <w:t> </w:t>
      </w:r>
      <w:r>
        <w:rPr/>
        <w:t>Падение</w:t>
      </w:r>
      <w:r>
        <w:rPr>
          <w:spacing w:val="40"/>
        </w:rPr>
        <w:t> </w:t>
      </w:r>
      <w:r>
        <w:rPr/>
        <w:t>Константинополя.</w:t>
      </w:r>
    </w:p>
    <w:p>
      <w:pPr>
        <w:pStyle w:val="BodyText"/>
        <w:ind w:left="1485" w:firstLine="0"/>
      </w:pPr>
      <w:r>
        <w:rPr/>
        <w:t>Культура</w:t>
      </w:r>
      <w:r>
        <w:rPr>
          <w:spacing w:val="33"/>
        </w:rPr>
        <w:t> </w:t>
      </w:r>
      <w:r>
        <w:rPr/>
        <w:t>средневековой</w:t>
      </w:r>
      <w:r>
        <w:rPr>
          <w:spacing w:val="31"/>
        </w:rPr>
        <w:t> </w:t>
      </w:r>
      <w:r>
        <w:rPr>
          <w:spacing w:val="-2"/>
        </w:rPr>
        <w:t>Европы.</w:t>
      </w:r>
    </w:p>
    <w:p>
      <w:pPr>
        <w:pStyle w:val="BodyText"/>
        <w:spacing w:line="288" w:lineRule="auto" w:before="49"/>
        <w:ind w:right="683"/>
      </w:pPr>
      <w:r>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w:t>
      </w:r>
      <w:r>
        <w:rPr>
          <w:spacing w:val="40"/>
        </w:rPr>
        <w:t> </w:t>
      </w:r>
      <w:r>
        <w:rPr/>
        <w:t>эпос.</w:t>
      </w:r>
      <w:r>
        <w:rPr>
          <w:spacing w:val="40"/>
        </w:rPr>
        <w:t> </w:t>
      </w:r>
      <w:r>
        <w:rPr/>
        <w:t>Рыцарская</w:t>
      </w:r>
      <w:r>
        <w:rPr>
          <w:spacing w:val="40"/>
        </w:rPr>
        <w:t> </w:t>
      </w:r>
      <w:r>
        <w:rPr/>
        <w:t>литература.</w:t>
      </w:r>
      <w:r>
        <w:rPr>
          <w:spacing w:val="40"/>
        </w:rPr>
        <w:t> </w:t>
      </w:r>
      <w:r>
        <w:rPr/>
        <w:t>Городской</w:t>
      </w:r>
      <w:r>
        <w:rPr>
          <w:spacing w:val="40"/>
        </w:rPr>
        <w:t> </w:t>
      </w:r>
      <w:r>
        <w:rPr/>
        <w:t>и</w:t>
      </w:r>
      <w:r>
        <w:rPr>
          <w:spacing w:val="40"/>
        </w:rPr>
        <w:t> </w:t>
      </w:r>
      <w:r>
        <w:rPr/>
        <w:t>крестьянский</w:t>
      </w:r>
      <w:r>
        <w:rPr>
          <w:spacing w:val="40"/>
        </w:rPr>
        <w:t> </w:t>
      </w:r>
      <w:r>
        <w:rPr/>
        <w:t>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pPr>
        <w:pStyle w:val="BodyText"/>
        <w:spacing w:line="259" w:lineRule="exact"/>
        <w:ind w:left="1485" w:firstLine="0"/>
      </w:pPr>
      <w:r>
        <w:rPr/>
        <w:t>Страны</w:t>
      </w:r>
      <w:r>
        <w:rPr>
          <w:spacing w:val="22"/>
        </w:rPr>
        <w:t> </w:t>
      </w:r>
      <w:r>
        <w:rPr/>
        <w:t>Востока</w:t>
      </w:r>
      <w:r>
        <w:rPr>
          <w:spacing w:val="15"/>
        </w:rPr>
        <w:t> </w:t>
      </w:r>
      <w:r>
        <w:rPr/>
        <w:t>в</w:t>
      </w:r>
      <w:r>
        <w:rPr>
          <w:spacing w:val="19"/>
        </w:rPr>
        <w:t> </w:t>
      </w:r>
      <w:r>
        <w:rPr/>
        <w:t>Средние</w:t>
      </w:r>
      <w:r>
        <w:rPr>
          <w:spacing w:val="15"/>
        </w:rPr>
        <w:t> </w:t>
      </w:r>
      <w:r>
        <w:rPr>
          <w:spacing w:val="-2"/>
        </w:rPr>
        <w:t>века.</w:t>
      </w:r>
    </w:p>
    <w:p>
      <w:pPr>
        <w:spacing w:after="0" w:line="259" w:lineRule="exact"/>
        <w:sectPr>
          <w:pgSz w:w="11910" w:h="16850"/>
          <w:pgMar w:header="0" w:footer="922" w:top="1060" w:bottom="1160" w:left="920" w:right="160"/>
        </w:sectPr>
      </w:pPr>
    </w:p>
    <w:p>
      <w:pPr>
        <w:pStyle w:val="BodyText"/>
        <w:spacing w:line="288" w:lineRule="auto" w:before="66"/>
        <w:ind w:right="666"/>
      </w:pPr>
      <w:r>
        <w:rPr/>
        <w:t>Османская империя: завоевания турок-османов (Балканы, падение Византии), управление</w:t>
      </w:r>
      <w:r>
        <w:rPr>
          <w:spacing w:val="40"/>
        </w:rPr>
        <w:t> </w:t>
      </w:r>
      <w:r>
        <w:rPr/>
        <w:t>империей,</w:t>
      </w:r>
      <w:r>
        <w:rPr>
          <w:spacing w:val="40"/>
        </w:rPr>
        <w:t> </w:t>
      </w:r>
      <w:r>
        <w:rPr/>
        <w:t>положение</w:t>
      </w:r>
      <w:r>
        <w:rPr>
          <w:spacing w:val="40"/>
        </w:rPr>
        <w:t> </w:t>
      </w:r>
      <w:r>
        <w:rPr/>
        <w:t>покоренных</w:t>
      </w:r>
      <w:r>
        <w:rPr>
          <w:spacing w:val="40"/>
        </w:rPr>
        <w:t> </w:t>
      </w:r>
      <w:r>
        <w:rPr/>
        <w:t>народов.</w:t>
      </w:r>
      <w:r>
        <w:rPr>
          <w:spacing w:val="40"/>
        </w:rPr>
        <w:t> </w:t>
      </w:r>
      <w:r>
        <w:rPr/>
        <w:t>Монгольская</w:t>
      </w:r>
      <w:r>
        <w:rPr>
          <w:spacing w:val="40"/>
        </w:rPr>
        <w:t> </w:t>
      </w:r>
      <w:r>
        <w:rPr/>
        <w:t>держава: общественный</w:t>
      </w:r>
      <w:r>
        <w:rPr>
          <w:spacing w:val="40"/>
        </w:rPr>
        <w:t> </w:t>
      </w:r>
      <w:r>
        <w:rPr/>
        <w:t>строй монгольских племен, завоевания Чингисхана и его потомков,</w:t>
      </w:r>
      <w:r>
        <w:rPr>
          <w:spacing w:val="40"/>
        </w:rPr>
        <w:t> </w:t>
      </w:r>
      <w:r>
        <w:rPr/>
        <w:t>управление подчиненными территориями. Китай: империи, правители и подданные, борьба против</w:t>
      </w:r>
      <w:r>
        <w:rPr>
          <w:spacing w:val="33"/>
        </w:rPr>
        <w:t> </w:t>
      </w:r>
      <w:r>
        <w:rPr/>
        <w:t>завоевателей.</w:t>
      </w:r>
      <w:r>
        <w:rPr>
          <w:spacing w:val="33"/>
        </w:rPr>
        <w:t> </w:t>
      </w:r>
      <w:r>
        <w:rPr/>
        <w:t>Япония</w:t>
      </w:r>
      <w:r>
        <w:rPr>
          <w:spacing w:val="30"/>
        </w:rPr>
        <w:t> </w:t>
      </w:r>
      <w:r>
        <w:rPr/>
        <w:t>в</w:t>
      </w:r>
      <w:r>
        <w:rPr>
          <w:spacing w:val="33"/>
        </w:rPr>
        <w:t> </w:t>
      </w:r>
      <w:r>
        <w:rPr/>
        <w:t>Средние</w:t>
      </w:r>
      <w:r>
        <w:rPr>
          <w:spacing w:val="23"/>
        </w:rPr>
        <w:t> </w:t>
      </w:r>
      <w:r>
        <w:rPr/>
        <w:t>века:</w:t>
      </w:r>
      <w:r>
        <w:rPr>
          <w:spacing w:val="38"/>
        </w:rPr>
        <w:t> </w:t>
      </w:r>
      <w:r>
        <w:rPr/>
        <w:t>образование</w:t>
      </w:r>
      <w:r>
        <w:rPr>
          <w:spacing w:val="23"/>
        </w:rPr>
        <w:t> </w:t>
      </w:r>
      <w:r>
        <w:rPr/>
        <w:t>государства,</w:t>
      </w:r>
      <w:r>
        <w:rPr>
          <w:spacing w:val="36"/>
        </w:rPr>
        <w:t> </w:t>
      </w:r>
      <w:r>
        <w:rPr/>
        <w:t>власть</w:t>
      </w:r>
      <w:r>
        <w:rPr>
          <w:spacing w:val="39"/>
        </w:rPr>
        <w:t> </w:t>
      </w:r>
      <w:r>
        <w:rPr/>
        <w:t>императоров и</w:t>
      </w:r>
      <w:r>
        <w:rPr>
          <w:spacing w:val="40"/>
        </w:rPr>
        <w:t> </w:t>
      </w:r>
      <w:r>
        <w:rPr/>
        <w:t>управление</w:t>
      </w:r>
      <w:r>
        <w:rPr>
          <w:spacing w:val="40"/>
        </w:rPr>
        <w:t> </w:t>
      </w:r>
      <w:r>
        <w:rPr/>
        <w:t>сёгунов.</w:t>
      </w:r>
      <w:r>
        <w:rPr>
          <w:spacing w:val="40"/>
        </w:rPr>
        <w:t> </w:t>
      </w:r>
      <w:r>
        <w:rPr/>
        <w:t>Индия:</w:t>
      </w:r>
      <w:r>
        <w:rPr>
          <w:spacing w:val="40"/>
        </w:rPr>
        <w:t> </w:t>
      </w:r>
      <w:r>
        <w:rPr/>
        <w:t>раздробленность</w:t>
      </w:r>
      <w:r>
        <w:rPr>
          <w:spacing w:val="40"/>
        </w:rPr>
        <w:t> </w:t>
      </w:r>
      <w:r>
        <w:rPr/>
        <w:t>индийских</w:t>
      </w:r>
      <w:r>
        <w:rPr>
          <w:spacing w:val="40"/>
        </w:rPr>
        <w:t> </w:t>
      </w:r>
      <w:r>
        <w:rPr/>
        <w:t>княжеств,</w:t>
      </w:r>
      <w:r>
        <w:rPr>
          <w:spacing w:val="40"/>
        </w:rPr>
        <w:t> </w:t>
      </w:r>
      <w:r>
        <w:rPr/>
        <w:t>вторжение</w:t>
      </w:r>
      <w:r>
        <w:rPr>
          <w:spacing w:val="80"/>
        </w:rPr>
        <w:t> </w:t>
      </w:r>
      <w:r>
        <w:rPr/>
        <w:t>мусульман, Делийский султанат.</w:t>
      </w:r>
    </w:p>
    <w:p>
      <w:pPr>
        <w:pStyle w:val="BodyText"/>
        <w:spacing w:line="288" w:lineRule="auto"/>
        <w:ind w:right="738"/>
      </w:pPr>
      <w:r>
        <w:rPr/>
        <w:t>Культура народов Востока. Литература. Архитектура. Традиционные искусства и </w:t>
      </w:r>
      <w:r>
        <w:rPr>
          <w:spacing w:val="-2"/>
        </w:rPr>
        <w:t>ремесла.</w:t>
      </w:r>
    </w:p>
    <w:p>
      <w:pPr>
        <w:pStyle w:val="BodyText"/>
        <w:ind w:left="1485" w:firstLine="0"/>
      </w:pPr>
      <w:r>
        <w:rPr/>
        <w:t>Государства</w:t>
      </w:r>
      <w:r>
        <w:rPr>
          <w:spacing w:val="24"/>
        </w:rPr>
        <w:t> </w:t>
      </w:r>
      <w:r>
        <w:rPr/>
        <w:t>доколумбовой</w:t>
      </w:r>
      <w:r>
        <w:rPr>
          <w:spacing w:val="35"/>
        </w:rPr>
        <w:t> </w:t>
      </w:r>
      <w:r>
        <w:rPr/>
        <w:t>Америки</w:t>
      </w:r>
      <w:r>
        <w:rPr>
          <w:spacing w:val="22"/>
        </w:rPr>
        <w:t> </w:t>
      </w:r>
      <w:r>
        <w:rPr/>
        <w:t>в</w:t>
      </w:r>
      <w:r>
        <w:rPr>
          <w:spacing w:val="25"/>
        </w:rPr>
        <w:t> </w:t>
      </w:r>
      <w:r>
        <w:rPr/>
        <w:t>Средние</w:t>
      </w:r>
      <w:r>
        <w:rPr>
          <w:spacing w:val="14"/>
        </w:rPr>
        <w:t> </w:t>
      </w:r>
      <w:r>
        <w:rPr>
          <w:spacing w:val="-2"/>
        </w:rPr>
        <w:t>века.</w:t>
      </w:r>
    </w:p>
    <w:p>
      <w:pPr>
        <w:pStyle w:val="BodyText"/>
        <w:spacing w:line="288" w:lineRule="auto" w:before="47"/>
        <w:ind w:right="737"/>
      </w:pPr>
      <w:r>
        <w:rPr/>
        <w:t>Цивилизации майя, ацтеков и инков: общественный строй, религиозные верования, культура. Появление европейских завоевателей.</w:t>
      </w:r>
    </w:p>
    <w:p>
      <w:pPr>
        <w:pStyle w:val="BodyText"/>
        <w:spacing w:line="264" w:lineRule="exact"/>
        <w:ind w:left="1485" w:firstLine="0"/>
        <w:jc w:val="left"/>
      </w:pPr>
      <w:r>
        <w:rPr>
          <w:spacing w:val="-2"/>
        </w:rPr>
        <w:t>Обобщение.</w:t>
      </w:r>
    </w:p>
    <w:p>
      <w:pPr>
        <w:pStyle w:val="BodyText"/>
        <w:spacing w:line="285" w:lineRule="auto" w:before="60"/>
        <w:ind w:left="1485" w:right="3386" w:firstLine="0"/>
        <w:jc w:val="left"/>
      </w:pPr>
      <w:r>
        <w:rPr/>
        <w:t>Историческое и культурное наследие Средних веков. История России. От Руси к Российскому государству. </w:t>
      </w:r>
      <w:r>
        <w:rPr>
          <w:spacing w:val="-2"/>
        </w:rPr>
        <w:t>Введение.</w:t>
      </w:r>
    </w:p>
    <w:p>
      <w:pPr>
        <w:pStyle w:val="BodyText"/>
        <w:spacing w:line="288" w:lineRule="auto" w:before="4"/>
        <w:ind w:right="733"/>
      </w:pPr>
      <w:r>
        <w:rPr/>
        <w:t>Роль и место России в мировой истории. Проблемы периодизации российской</w:t>
      </w:r>
      <w:r>
        <w:rPr>
          <w:spacing w:val="40"/>
        </w:rPr>
        <w:t> </w:t>
      </w:r>
      <w:r>
        <w:rPr/>
        <w:t>истории. Источники по истории России.</w:t>
      </w:r>
    </w:p>
    <w:p>
      <w:pPr>
        <w:pStyle w:val="BodyText"/>
        <w:spacing w:line="288" w:lineRule="auto"/>
        <w:ind w:right="731"/>
      </w:pPr>
      <w:r>
        <w:rPr/>
        <w:t>Народы</w:t>
      </w:r>
      <w:r>
        <w:rPr>
          <w:spacing w:val="28"/>
        </w:rPr>
        <w:t> </w:t>
      </w:r>
      <w:r>
        <w:rPr/>
        <w:t>и</w:t>
      </w:r>
      <w:r>
        <w:rPr>
          <w:spacing w:val="32"/>
        </w:rPr>
        <w:t> </w:t>
      </w:r>
      <w:r>
        <w:rPr/>
        <w:t>государства</w:t>
      </w:r>
      <w:r>
        <w:rPr>
          <w:spacing w:val="37"/>
        </w:rPr>
        <w:t> </w:t>
      </w:r>
      <w:r>
        <w:rPr/>
        <w:t>на</w:t>
      </w:r>
      <w:r>
        <w:rPr>
          <w:spacing w:val="32"/>
        </w:rPr>
        <w:t> </w:t>
      </w:r>
      <w:r>
        <w:rPr/>
        <w:t>территории</w:t>
      </w:r>
      <w:r>
        <w:rPr>
          <w:spacing w:val="32"/>
        </w:rPr>
        <w:t> </w:t>
      </w:r>
      <w:r>
        <w:rPr/>
        <w:t>нашей</w:t>
      </w:r>
      <w:r>
        <w:rPr>
          <w:spacing w:val="32"/>
        </w:rPr>
        <w:t> </w:t>
      </w:r>
      <w:r>
        <w:rPr/>
        <w:t>страны</w:t>
      </w:r>
      <w:r>
        <w:rPr>
          <w:spacing w:val="40"/>
        </w:rPr>
        <w:t> </w:t>
      </w:r>
      <w:r>
        <w:rPr/>
        <w:t>в</w:t>
      </w:r>
      <w:r>
        <w:rPr>
          <w:spacing w:val="37"/>
        </w:rPr>
        <w:t> </w:t>
      </w:r>
      <w:r>
        <w:rPr/>
        <w:t>древности.</w:t>
      </w:r>
      <w:r>
        <w:rPr>
          <w:spacing w:val="30"/>
        </w:rPr>
        <w:t> </w:t>
      </w:r>
      <w:r>
        <w:rPr/>
        <w:t>Восточная</w:t>
      </w:r>
      <w:r>
        <w:rPr>
          <w:spacing w:val="31"/>
        </w:rPr>
        <w:t> </w:t>
      </w:r>
      <w:r>
        <w:rPr/>
        <w:t>Европа в середине I тыс. н. э.</w:t>
      </w:r>
    </w:p>
    <w:p>
      <w:pPr>
        <w:pStyle w:val="BodyText"/>
        <w:spacing w:line="288" w:lineRule="auto"/>
        <w:ind w:right="676"/>
      </w:pPr>
      <w:r>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w:t>
      </w:r>
      <w:r>
        <w:rPr>
          <w:spacing w:val="40"/>
        </w:rPr>
        <w:t> </w:t>
      </w:r>
      <w:r>
        <w:rPr/>
        <w:t>Кочевые</w:t>
      </w:r>
      <w:r>
        <w:rPr>
          <w:spacing w:val="40"/>
        </w:rPr>
        <w:t> </w:t>
      </w:r>
      <w:r>
        <w:rPr/>
        <w:t>общества</w:t>
      </w:r>
      <w:r>
        <w:rPr>
          <w:spacing w:val="40"/>
        </w:rPr>
        <w:t> </w:t>
      </w:r>
      <w:r>
        <w:rPr/>
        <w:t>евразийских</w:t>
      </w:r>
      <w:r>
        <w:rPr>
          <w:spacing w:val="40"/>
        </w:rPr>
        <w:t> </w:t>
      </w:r>
      <w:r>
        <w:rPr/>
        <w:t>степей</w:t>
      </w:r>
      <w:r>
        <w:rPr>
          <w:spacing w:val="40"/>
        </w:rPr>
        <w:t> </w:t>
      </w:r>
      <w:r>
        <w:rPr/>
        <w:t>в</w:t>
      </w:r>
      <w:r>
        <w:rPr>
          <w:spacing w:val="40"/>
        </w:rPr>
        <w:t> </w:t>
      </w:r>
      <w:r>
        <w:rPr/>
        <w:t>эпоху</w:t>
      </w:r>
      <w:r>
        <w:rPr>
          <w:spacing w:val="40"/>
        </w:rPr>
        <w:t> </w:t>
      </w:r>
      <w:r>
        <w:rPr/>
        <w:t>бронзы</w:t>
      </w:r>
      <w:r>
        <w:rPr>
          <w:spacing w:val="40"/>
        </w:rPr>
        <w:t> </w:t>
      </w:r>
      <w:r>
        <w:rPr/>
        <w:t>и</w:t>
      </w:r>
      <w:r>
        <w:rPr>
          <w:spacing w:val="40"/>
        </w:rPr>
        <w:t> </w:t>
      </w:r>
      <w:r>
        <w:rPr/>
        <w:t>раннем</w:t>
      </w:r>
      <w:r>
        <w:rPr>
          <w:spacing w:val="40"/>
        </w:rPr>
        <w:t> </w:t>
      </w:r>
      <w:r>
        <w:rPr/>
        <w:t>железном веке. Степь и её роль в распространении культурных взаимовлияний. Появление первого в мире колёсного транспорта.</w:t>
      </w:r>
    </w:p>
    <w:p>
      <w:pPr>
        <w:pStyle w:val="BodyText"/>
        <w:spacing w:line="285" w:lineRule="auto"/>
        <w:ind w:right="678"/>
      </w:pPr>
      <w:r>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w:t>
      </w:r>
      <w:r>
        <w:rPr>
          <w:spacing w:val="40"/>
        </w:rPr>
        <w:t> </w:t>
      </w:r>
      <w:r>
        <w:rPr/>
        <w:t>Пантикапей.</w:t>
      </w:r>
      <w:r>
        <w:rPr>
          <w:spacing w:val="40"/>
        </w:rPr>
        <w:t> </w:t>
      </w:r>
      <w:r>
        <w:rPr/>
        <w:t>Античный</w:t>
      </w:r>
      <w:r>
        <w:rPr>
          <w:spacing w:val="40"/>
        </w:rPr>
        <w:t> </w:t>
      </w:r>
      <w:r>
        <w:rPr/>
        <w:t>Херсонес.</w:t>
      </w:r>
      <w:r>
        <w:rPr>
          <w:spacing w:val="40"/>
        </w:rPr>
        <w:t> </w:t>
      </w:r>
      <w:r>
        <w:rPr/>
        <w:t>Скифское</w:t>
      </w:r>
      <w:r>
        <w:rPr>
          <w:spacing w:val="38"/>
        </w:rPr>
        <w:t> </w:t>
      </w:r>
      <w:r>
        <w:rPr/>
        <w:t>царство</w:t>
      </w:r>
      <w:r>
        <w:rPr>
          <w:spacing w:val="40"/>
        </w:rPr>
        <w:t> </w:t>
      </w:r>
      <w:r>
        <w:rPr/>
        <w:t>в</w:t>
      </w:r>
      <w:r>
        <w:rPr>
          <w:spacing w:val="40"/>
        </w:rPr>
        <w:t> </w:t>
      </w:r>
      <w:r>
        <w:rPr/>
        <w:t>Крыму.</w:t>
      </w:r>
      <w:r>
        <w:rPr>
          <w:spacing w:val="40"/>
        </w:rPr>
        <w:t> </w:t>
      </w:r>
      <w:r>
        <w:rPr/>
        <w:t>Дербент.</w:t>
      </w:r>
    </w:p>
    <w:p>
      <w:pPr>
        <w:pStyle w:val="BodyText"/>
        <w:spacing w:line="288" w:lineRule="auto" w:before="3"/>
        <w:ind w:right="685"/>
      </w:pPr>
      <w:r>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w:t>
      </w:r>
      <w:r>
        <w:rPr>
          <w:spacing w:val="40"/>
        </w:rPr>
        <w:t> </w:t>
      </w:r>
      <w:r>
        <w:rPr/>
        <w:t>‒</w:t>
      </w:r>
      <w:r>
        <w:rPr>
          <w:spacing w:val="40"/>
        </w:rPr>
        <w:t> </w:t>
      </w:r>
      <w:r>
        <w:rPr/>
        <w:t>восточных,</w:t>
      </w:r>
      <w:r>
        <w:rPr>
          <w:spacing w:val="40"/>
        </w:rPr>
        <w:t> </w:t>
      </w:r>
      <w:r>
        <w:rPr/>
        <w:t>западных</w:t>
      </w:r>
      <w:r>
        <w:rPr>
          <w:spacing w:val="40"/>
        </w:rPr>
        <w:t> </w:t>
      </w:r>
      <w:r>
        <w:rPr/>
        <w:t>и</w:t>
      </w:r>
      <w:r>
        <w:rPr>
          <w:spacing w:val="40"/>
        </w:rPr>
        <w:t> </w:t>
      </w:r>
      <w:r>
        <w:rPr/>
        <w:t>южных.</w:t>
      </w:r>
      <w:r>
        <w:rPr>
          <w:spacing w:val="40"/>
        </w:rPr>
        <w:t> </w:t>
      </w:r>
      <w:r>
        <w:rPr/>
        <w:t>Славянские</w:t>
      </w:r>
      <w:r>
        <w:rPr>
          <w:spacing w:val="40"/>
        </w:rPr>
        <w:t> </w:t>
      </w:r>
      <w:r>
        <w:rPr/>
        <w:t>общности</w:t>
      </w:r>
      <w:r>
        <w:rPr>
          <w:spacing w:val="40"/>
        </w:rPr>
        <w:t> </w:t>
      </w:r>
      <w:r>
        <w:rPr/>
        <w:t>Восточной</w:t>
      </w:r>
      <w:r>
        <w:rPr>
          <w:spacing w:val="40"/>
        </w:rPr>
        <w:t> </w:t>
      </w:r>
      <w:r>
        <w:rPr/>
        <w:t>Европы.</w:t>
      </w:r>
      <w:r>
        <w:rPr>
          <w:spacing w:val="40"/>
        </w:rPr>
        <w:t> </w:t>
      </w:r>
      <w:r>
        <w:rPr/>
        <w:t>Их соседи ‒ балты и финно-угры. Хозяйство восточных славян, их общественный строй и политическая</w:t>
      </w:r>
      <w:r>
        <w:rPr>
          <w:spacing w:val="40"/>
        </w:rPr>
        <w:t> </w:t>
      </w:r>
      <w:r>
        <w:rPr/>
        <w:t>организация.</w:t>
      </w:r>
      <w:r>
        <w:rPr>
          <w:spacing w:val="40"/>
        </w:rPr>
        <w:t> </w:t>
      </w:r>
      <w:r>
        <w:rPr/>
        <w:t>Возникновение</w:t>
      </w:r>
      <w:r>
        <w:rPr>
          <w:spacing w:val="40"/>
        </w:rPr>
        <w:t> </w:t>
      </w:r>
      <w:r>
        <w:rPr/>
        <w:t>княжеской</w:t>
      </w:r>
      <w:r>
        <w:rPr>
          <w:spacing w:val="40"/>
        </w:rPr>
        <w:t> </w:t>
      </w:r>
      <w:r>
        <w:rPr/>
        <w:t>власти.</w:t>
      </w:r>
      <w:r>
        <w:rPr>
          <w:spacing w:val="40"/>
        </w:rPr>
        <w:t> </w:t>
      </w:r>
      <w:r>
        <w:rPr/>
        <w:t>Традиционные</w:t>
      </w:r>
      <w:r>
        <w:rPr>
          <w:spacing w:val="40"/>
        </w:rPr>
        <w:t> </w:t>
      </w:r>
      <w:r>
        <w:rPr/>
        <w:t>верования.</w:t>
      </w:r>
    </w:p>
    <w:p>
      <w:pPr>
        <w:pStyle w:val="BodyText"/>
        <w:spacing w:line="288" w:lineRule="auto" w:before="2"/>
        <w:ind w:right="733"/>
      </w:pPr>
      <w:r>
        <w:rPr/>
        <w:t>Страны</w:t>
      </w:r>
      <w:r>
        <w:rPr>
          <w:spacing w:val="40"/>
        </w:rPr>
        <w:t> </w:t>
      </w:r>
      <w:r>
        <w:rPr/>
        <w:t>и</w:t>
      </w:r>
      <w:r>
        <w:rPr>
          <w:spacing w:val="40"/>
        </w:rPr>
        <w:t> </w:t>
      </w:r>
      <w:r>
        <w:rPr/>
        <w:t>народы</w:t>
      </w:r>
      <w:r>
        <w:rPr>
          <w:spacing w:val="40"/>
        </w:rPr>
        <w:t> </w:t>
      </w:r>
      <w:r>
        <w:rPr/>
        <w:t>Восточной</w:t>
      </w:r>
      <w:r>
        <w:rPr>
          <w:spacing w:val="40"/>
        </w:rPr>
        <w:t> </w:t>
      </w:r>
      <w:r>
        <w:rPr/>
        <w:t>Европы,</w:t>
      </w:r>
      <w:r>
        <w:rPr>
          <w:spacing w:val="40"/>
        </w:rPr>
        <w:t> </w:t>
      </w:r>
      <w:r>
        <w:rPr/>
        <w:t>Сибири</w:t>
      </w:r>
      <w:r>
        <w:rPr>
          <w:spacing w:val="40"/>
        </w:rPr>
        <w:t> </w:t>
      </w:r>
      <w:r>
        <w:rPr/>
        <w:t>и</w:t>
      </w:r>
      <w:r>
        <w:rPr>
          <w:spacing w:val="40"/>
        </w:rPr>
        <w:t> </w:t>
      </w:r>
      <w:r>
        <w:rPr/>
        <w:t>Дальнего</w:t>
      </w:r>
      <w:r>
        <w:rPr>
          <w:spacing w:val="40"/>
        </w:rPr>
        <w:t> </w:t>
      </w:r>
      <w:r>
        <w:rPr/>
        <w:t>Востока,</w:t>
      </w:r>
      <w:r>
        <w:rPr>
          <w:spacing w:val="40"/>
        </w:rPr>
        <w:t> </w:t>
      </w:r>
      <w:r>
        <w:rPr/>
        <w:t>Тюркский каганат, Хазарский каганат, Волжская Булгария.</w:t>
      </w:r>
    </w:p>
    <w:p>
      <w:pPr>
        <w:pStyle w:val="BodyText"/>
        <w:spacing w:before="1"/>
        <w:ind w:left="1485" w:firstLine="0"/>
        <w:jc w:val="left"/>
      </w:pPr>
      <w:r>
        <w:rPr/>
        <w:t>Русь</w:t>
      </w:r>
      <w:r>
        <w:rPr>
          <w:spacing w:val="12"/>
        </w:rPr>
        <w:t> </w:t>
      </w:r>
      <w:r>
        <w:rPr/>
        <w:t>в</w:t>
      </w:r>
      <w:r>
        <w:rPr>
          <w:spacing w:val="14"/>
        </w:rPr>
        <w:t> </w:t>
      </w:r>
      <w:r>
        <w:rPr/>
        <w:t>IX</w:t>
      </w:r>
      <w:r>
        <w:rPr>
          <w:spacing w:val="-1"/>
        </w:rPr>
        <w:t> </w:t>
      </w:r>
      <w:r>
        <w:rPr/>
        <w:t>‒</w:t>
      </w:r>
      <w:r>
        <w:rPr>
          <w:spacing w:val="12"/>
        </w:rPr>
        <w:t> </w:t>
      </w:r>
      <w:r>
        <w:rPr/>
        <w:t>начале</w:t>
      </w:r>
      <w:r>
        <w:rPr>
          <w:spacing w:val="12"/>
        </w:rPr>
        <w:t> </w:t>
      </w:r>
      <w:r>
        <w:rPr/>
        <w:t>XII</w:t>
      </w:r>
      <w:r>
        <w:rPr>
          <w:spacing w:val="13"/>
        </w:rPr>
        <w:t> </w:t>
      </w:r>
      <w:r>
        <w:rPr>
          <w:spacing w:val="-5"/>
        </w:rPr>
        <w:t>в.</w:t>
      </w:r>
    </w:p>
    <w:p>
      <w:pPr>
        <w:pStyle w:val="BodyText"/>
        <w:spacing w:line="288" w:lineRule="auto" w:before="48"/>
        <w:ind w:right="685"/>
      </w:pPr>
      <w:r>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w:t>
      </w:r>
      <w:r>
        <w:rPr>
          <w:spacing w:val="40"/>
        </w:rPr>
        <w:t> </w:t>
      </w:r>
      <w:r>
        <w:rPr/>
        <w:t>I</w:t>
      </w:r>
      <w:r>
        <w:rPr>
          <w:spacing w:val="40"/>
        </w:rPr>
        <w:t> </w:t>
      </w:r>
      <w:r>
        <w:rPr/>
        <w:t>тыс.</w:t>
      </w:r>
      <w:r>
        <w:rPr>
          <w:spacing w:val="37"/>
        </w:rPr>
        <w:t> </w:t>
      </w:r>
      <w:r>
        <w:rPr/>
        <w:t>н.</w:t>
      </w:r>
      <w:r>
        <w:rPr>
          <w:spacing w:val="37"/>
        </w:rPr>
        <w:t> </w:t>
      </w:r>
      <w:r>
        <w:rPr/>
        <w:t>э.</w:t>
      </w:r>
      <w:r>
        <w:rPr>
          <w:spacing w:val="40"/>
        </w:rPr>
        <w:t> </w:t>
      </w:r>
      <w:r>
        <w:rPr/>
        <w:t>Формирование</w:t>
      </w:r>
      <w:r>
        <w:rPr>
          <w:spacing w:val="32"/>
        </w:rPr>
        <w:t> </w:t>
      </w:r>
      <w:r>
        <w:rPr/>
        <w:t>новой</w:t>
      </w:r>
      <w:r>
        <w:rPr>
          <w:spacing w:val="40"/>
        </w:rPr>
        <w:t> </w:t>
      </w:r>
      <w:r>
        <w:rPr/>
        <w:t>политической</w:t>
      </w:r>
      <w:r>
        <w:rPr>
          <w:spacing w:val="40"/>
        </w:rPr>
        <w:t> </w:t>
      </w:r>
      <w:r>
        <w:rPr/>
        <w:t>и</w:t>
      </w:r>
      <w:r>
        <w:rPr>
          <w:spacing w:val="40"/>
        </w:rPr>
        <w:t> </w:t>
      </w:r>
      <w:r>
        <w:rPr/>
        <w:t>этнической</w:t>
      </w:r>
      <w:r>
        <w:rPr>
          <w:spacing w:val="40"/>
        </w:rPr>
        <w:t> </w:t>
      </w:r>
      <w:r>
        <w:rPr/>
        <w:t>карты</w:t>
      </w:r>
      <w:r>
        <w:rPr>
          <w:spacing w:val="39"/>
        </w:rPr>
        <w:t> </w:t>
      </w:r>
      <w:r>
        <w:rPr/>
        <w:t>континента.</w:t>
      </w:r>
    </w:p>
    <w:p>
      <w:pPr>
        <w:pStyle w:val="BodyText"/>
        <w:spacing w:line="288" w:lineRule="auto"/>
        <w:ind w:left="1485" w:right="3091" w:firstLine="0"/>
      </w:pPr>
      <w:r>
        <w:rPr/>
        <w:t>Первые известия о Руси. Проблема образования государства. Русь. Скандинавы на Руси. Начало династии</w:t>
      </w:r>
      <w:r>
        <w:rPr>
          <w:spacing w:val="40"/>
        </w:rPr>
        <w:t> </w:t>
      </w:r>
      <w:r>
        <w:rPr/>
        <w:t>Рюриковичей.</w:t>
      </w:r>
    </w:p>
    <w:p>
      <w:pPr>
        <w:pStyle w:val="BodyText"/>
        <w:spacing w:line="288" w:lineRule="auto"/>
        <w:ind w:left="796" w:right="712" w:firstLine="717"/>
      </w:pPr>
      <w:r>
        <w:rPr/>
        <w:t>Формирование</w:t>
      </w:r>
      <w:r>
        <w:rPr>
          <w:spacing w:val="40"/>
        </w:rPr>
        <w:t> </w:t>
      </w:r>
      <w:r>
        <w:rPr/>
        <w:t>территории</w:t>
      </w:r>
      <w:r>
        <w:rPr>
          <w:spacing w:val="40"/>
        </w:rPr>
        <w:t> </w:t>
      </w:r>
      <w:r>
        <w:rPr/>
        <w:t>государства</w:t>
      </w:r>
      <w:r>
        <w:rPr>
          <w:spacing w:val="40"/>
        </w:rPr>
        <w:t> </w:t>
      </w:r>
      <w:r>
        <w:rPr/>
        <w:t>Русь.</w:t>
      </w:r>
      <w:r>
        <w:rPr>
          <w:spacing w:val="40"/>
        </w:rPr>
        <w:t> </w:t>
      </w:r>
      <w:r>
        <w:rPr/>
        <w:t>Дань</w:t>
      </w:r>
      <w:r>
        <w:rPr>
          <w:spacing w:val="40"/>
        </w:rPr>
        <w:t> </w:t>
      </w:r>
      <w:r>
        <w:rPr/>
        <w:t>и</w:t>
      </w:r>
      <w:r>
        <w:rPr>
          <w:spacing w:val="40"/>
        </w:rPr>
        <w:t> </w:t>
      </w:r>
      <w:r>
        <w:rPr/>
        <w:t>полюдье.</w:t>
      </w:r>
      <w:r>
        <w:rPr>
          <w:spacing w:val="40"/>
        </w:rPr>
        <w:t> </w:t>
      </w:r>
      <w:r>
        <w:rPr/>
        <w:t>Первые</w:t>
      </w:r>
      <w:r>
        <w:rPr>
          <w:spacing w:val="40"/>
        </w:rPr>
        <w:t> </w:t>
      </w:r>
      <w:r>
        <w:rPr/>
        <w:t>русские князья.</w:t>
      </w:r>
      <w:r>
        <w:rPr>
          <w:spacing w:val="39"/>
        </w:rPr>
        <w:t>  </w:t>
      </w:r>
      <w:r>
        <w:rPr/>
        <w:t>Отношения</w:t>
      </w:r>
      <w:r>
        <w:rPr>
          <w:spacing w:val="40"/>
        </w:rPr>
        <w:t>  </w:t>
      </w:r>
      <w:r>
        <w:rPr/>
        <w:t>с</w:t>
      </w:r>
      <w:r>
        <w:rPr>
          <w:spacing w:val="42"/>
        </w:rPr>
        <w:t>  </w:t>
      </w:r>
      <w:r>
        <w:rPr/>
        <w:t>Византийской</w:t>
      </w:r>
      <w:r>
        <w:rPr>
          <w:spacing w:val="41"/>
        </w:rPr>
        <w:t>  </w:t>
      </w:r>
      <w:r>
        <w:rPr/>
        <w:t>империей,</w:t>
      </w:r>
      <w:r>
        <w:rPr>
          <w:spacing w:val="40"/>
        </w:rPr>
        <w:t>  </w:t>
      </w:r>
      <w:r>
        <w:rPr/>
        <w:t>странами</w:t>
      </w:r>
      <w:r>
        <w:rPr>
          <w:spacing w:val="43"/>
        </w:rPr>
        <w:t>  </w:t>
      </w:r>
      <w:r>
        <w:rPr/>
        <w:t>Центральной,</w:t>
      </w:r>
      <w:r>
        <w:rPr>
          <w:spacing w:val="40"/>
        </w:rPr>
        <w:t>  </w:t>
      </w:r>
      <w:r>
        <w:rPr/>
        <w:t>Западной</w:t>
      </w:r>
      <w:r>
        <w:rPr>
          <w:spacing w:val="41"/>
        </w:rPr>
        <w:t>  </w:t>
      </w:r>
      <w:r>
        <w:rPr>
          <w:spacing w:val="-10"/>
        </w:rPr>
        <w:t>и</w:t>
      </w:r>
    </w:p>
    <w:p>
      <w:pPr>
        <w:spacing w:after="0" w:line="288" w:lineRule="auto"/>
        <w:sectPr>
          <w:pgSz w:w="11910" w:h="16850"/>
          <w:pgMar w:header="0" w:footer="922" w:top="1060" w:bottom="1180" w:left="920" w:right="160"/>
        </w:sectPr>
      </w:pPr>
    </w:p>
    <w:p>
      <w:pPr>
        <w:pStyle w:val="BodyText"/>
        <w:spacing w:before="66"/>
        <w:ind w:firstLine="0"/>
      </w:pPr>
      <w:r>
        <w:rPr/>
        <w:t>Северной</w:t>
      </w:r>
      <w:r>
        <w:rPr>
          <w:spacing w:val="17"/>
        </w:rPr>
        <w:t> </w:t>
      </w:r>
      <w:r>
        <w:rPr/>
        <w:t>Европы,</w:t>
      </w:r>
      <w:r>
        <w:rPr>
          <w:spacing w:val="16"/>
        </w:rPr>
        <w:t> </w:t>
      </w:r>
      <w:r>
        <w:rPr/>
        <w:t>кочевниками</w:t>
      </w:r>
      <w:r>
        <w:rPr>
          <w:spacing w:val="18"/>
        </w:rPr>
        <w:t> </w:t>
      </w:r>
      <w:r>
        <w:rPr/>
        <w:t>европейских</w:t>
      </w:r>
      <w:r>
        <w:rPr>
          <w:spacing w:val="23"/>
        </w:rPr>
        <w:t> </w:t>
      </w:r>
      <w:r>
        <w:rPr/>
        <w:t>степей.</w:t>
      </w:r>
      <w:r>
        <w:rPr>
          <w:spacing w:val="22"/>
        </w:rPr>
        <w:t> </w:t>
      </w:r>
      <w:r>
        <w:rPr/>
        <w:t>Русь</w:t>
      </w:r>
      <w:r>
        <w:rPr>
          <w:spacing w:val="10"/>
        </w:rPr>
        <w:t> </w:t>
      </w:r>
      <w:r>
        <w:rPr/>
        <w:t>в</w:t>
      </w:r>
      <w:r>
        <w:rPr>
          <w:spacing w:val="19"/>
        </w:rPr>
        <w:t> </w:t>
      </w:r>
      <w:r>
        <w:rPr/>
        <w:t>международной</w:t>
      </w:r>
      <w:r>
        <w:rPr>
          <w:spacing w:val="18"/>
        </w:rPr>
        <w:t> </w:t>
      </w:r>
      <w:r>
        <w:rPr/>
        <w:t>торговле.</w:t>
      </w:r>
      <w:r>
        <w:rPr>
          <w:spacing w:val="11"/>
        </w:rPr>
        <w:t> </w:t>
      </w:r>
      <w:r>
        <w:rPr>
          <w:spacing w:val="-4"/>
        </w:rPr>
        <w:t>Путь</w:t>
      </w:r>
    </w:p>
    <w:p>
      <w:pPr>
        <w:pStyle w:val="BodyText"/>
        <w:spacing w:before="57"/>
        <w:ind w:firstLine="0"/>
      </w:pPr>
      <w:r>
        <w:rPr/>
        <w:t>«из</w:t>
      </w:r>
      <w:r>
        <w:rPr>
          <w:spacing w:val="17"/>
        </w:rPr>
        <w:t> </w:t>
      </w:r>
      <w:r>
        <w:rPr/>
        <w:t>варяг</w:t>
      </w:r>
      <w:r>
        <w:rPr>
          <w:spacing w:val="20"/>
        </w:rPr>
        <w:t> </w:t>
      </w:r>
      <w:r>
        <w:rPr/>
        <w:t>в</w:t>
      </w:r>
      <w:r>
        <w:rPr>
          <w:spacing w:val="19"/>
        </w:rPr>
        <w:t> </w:t>
      </w:r>
      <w:r>
        <w:rPr/>
        <w:t>греки».</w:t>
      </w:r>
      <w:r>
        <w:rPr>
          <w:spacing w:val="17"/>
        </w:rPr>
        <w:t> </w:t>
      </w:r>
      <w:r>
        <w:rPr/>
        <w:t>Волжский</w:t>
      </w:r>
      <w:r>
        <w:rPr>
          <w:spacing w:val="19"/>
        </w:rPr>
        <w:t> </w:t>
      </w:r>
      <w:r>
        <w:rPr/>
        <w:t>торговый</w:t>
      </w:r>
      <w:r>
        <w:rPr>
          <w:spacing w:val="22"/>
        </w:rPr>
        <w:t> </w:t>
      </w:r>
      <w:r>
        <w:rPr/>
        <w:t>путь.</w:t>
      </w:r>
      <w:r>
        <w:rPr>
          <w:spacing w:val="19"/>
        </w:rPr>
        <w:t> </w:t>
      </w:r>
      <w:r>
        <w:rPr/>
        <w:t>Языческий</w:t>
      </w:r>
      <w:r>
        <w:rPr>
          <w:spacing w:val="18"/>
        </w:rPr>
        <w:t> </w:t>
      </w:r>
      <w:r>
        <w:rPr>
          <w:spacing w:val="-2"/>
        </w:rPr>
        <w:t>пантеон.</w:t>
      </w:r>
    </w:p>
    <w:p>
      <w:pPr>
        <w:pStyle w:val="BodyText"/>
        <w:spacing w:before="60"/>
        <w:ind w:left="1485" w:firstLine="0"/>
      </w:pPr>
      <w:r>
        <w:rPr/>
        <w:t>Принятие</w:t>
      </w:r>
      <w:r>
        <w:rPr>
          <w:spacing w:val="20"/>
        </w:rPr>
        <w:t> </w:t>
      </w:r>
      <w:r>
        <w:rPr/>
        <w:t>христианства</w:t>
      </w:r>
      <w:r>
        <w:rPr>
          <w:spacing w:val="24"/>
        </w:rPr>
        <w:t> </w:t>
      </w:r>
      <w:r>
        <w:rPr/>
        <w:t>и</w:t>
      </w:r>
      <w:r>
        <w:rPr>
          <w:spacing w:val="21"/>
        </w:rPr>
        <w:t> </w:t>
      </w:r>
      <w:r>
        <w:rPr/>
        <w:t>его</w:t>
      </w:r>
      <w:r>
        <w:rPr>
          <w:spacing w:val="19"/>
        </w:rPr>
        <w:t> </w:t>
      </w:r>
      <w:r>
        <w:rPr/>
        <w:t>значение.</w:t>
      </w:r>
      <w:r>
        <w:rPr>
          <w:spacing w:val="24"/>
        </w:rPr>
        <w:t> </w:t>
      </w:r>
      <w:r>
        <w:rPr/>
        <w:t>Византийское</w:t>
      </w:r>
      <w:r>
        <w:rPr>
          <w:spacing w:val="14"/>
        </w:rPr>
        <w:t> </w:t>
      </w:r>
      <w:r>
        <w:rPr/>
        <w:t>наследие</w:t>
      </w:r>
      <w:r>
        <w:rPr>
          <w:spacing w:val="17"/>
        </w:rPr>
        <w:t> </w:t>
      </w:r>
      <w:r>
        <w:rPr/>
        <w:t>на</w:t>
      </w:r>
      <w:r>
        <w:rPr>
          <w:spacing w:val="30"/>
        </w:rPr>
        <w:t> </w:t>
      </w:r>
      <w:r>
        <w:rPr>
          <w:spacing w:val="-2"/>
        </w:rPr>
        <w:t>Руси.</w:t>
      </w:r>
    </w:p>
    <w:p>
      <w:pPr>
        <w:pStyle w:val="BodyText"/>
        <w:spacing w:line="288" w:lineRule="auto" w:before="43"/>
        <w:ind w:right="680"/>
      </w:pPr>
      <w:r>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BodyText"/>
        <w:spacing w:line="288" w:lineRule="auto"/>
        <w:ind w:left="1485" w:right="3043" w:firstLine="0"/>
      </w:pPr>
      <w:r>
        <w:rPr/>
        <w:t>Общественный строй Руси: дискуссии в исторической науке. Князья,</w:t>
      </w:r>
      <w:r>
        <w:rPr>
          <w:spacing w:val="30"/>
        </w:rPr>
        <w:t> </w:t>
      </w:r>
      <w:r>
        <w:rPr/>
        <w:t>дружина.</w:t>
      </w:r>
      <w:r>
        <w:rPr>
          <w:spacing w:val="25"/>
        </w:rPr>
        <w:t> </w:t>
      </w:r>
      <w:r>
        <w:rPr/>
        <w:t>Духовенство.</w:t>
      </w:r>
      <w:r>
        <w:rPr>
          <w:spacing w:val="28"/>
        </w:rPr>
        <w:t> </w:t>
      </w:r>
      <w:r>
        <w:rPr/>
        <w:t>Городское</w:t>
      </w:r>
      <w:r>
        <w:rPr>
          <w:spacing w:val="28"/>
        </w:rPr>
        <w:t> </w:t>
      </w:r>
      <w:r>
        <w:rPr/>
        <w:t>население.</w:t>
      </w:r>
      <w:r>
        <w:rPr>
          <w:spacing w:val="31"/>
        </w:rPr>
        <w:t> </w:t>
      </w:r>
      <w:r>
        <w:rPr>
          <w:spacing w:val="-2"/>
        </w:rPr>
        <w:t>Купцы.</w:t>
      </w:r>
    </w:p>
    <w:p>
      <w:pPr>
        <w:pStyle w:val="BodyText"/>
        <w:spacing w:line="288" w:lineRule="auto"/>
        <w:ind w:right="731"/>
      </w:pPr>
      <w:r>
        <w:rPr/>
        <w:t>Категории рядового и зависимого населения. Древнерусское право: Русская Правда, церковные уставы.</w:t>
      </w:r>
    </w:p>
    <w:p>
      <w:pPr>
        <w:pStyle w:val="BodyText"/>
        <w:spacing w:line="285" w:lineRule="auto"/>
        <w:ind w:right="673"/>
      </w:pPr>
      <w:r>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w:t>
      </w:r>
      <w:r>
        <w:rPr>
          <w:spacing w:val="40"/>
        </w:rPr>
        <w:t> </w:t>
      </w:r>
      <w:r>
        <w:rPr/>
        <w:t>Центральной,</w:t>
      </w:r>
      <w:r>
        <w:rPr>
          <w:spacing w:val="40"/>
        </w:rPr>
        <w:t> </w:t>
      </w:r>
      <w:r>
        <w:rPr/>
        <w:t>Западной</w:t>
      </w:r>
      <w:r>
        <w:rPr>
          <w:spacing w:val="40"/>
        </w:rPr>
        <w:t> </w:t>
      </w:r>
      <w:r>
        <w:rPr/>
        <w:t>и</w:t>
      </w:r>
      <w:r>
        <w:rPr>
          <w:spacing w:val="40"/>
        </w:rPr>
        <w:t> </w:t>
      </w:r>
      <w:r>
        <w:rPr/>
        <w:t>Северной</w:t>
      </w:r>
      <w:r>
        <w:rPr>
          <w:spacing w:val="40"/>
        </w:rPr>
        <w:t> </w:t>
      </w:r>
      <w:r>
        <w:rPr/>
        <w:t>Европы.</w:t>
      </w:r>
      <w:r>
        <w:rPr>
          <w:spacing w:val="40"/>
        </w:rPr>
        <w:t> </w:t>
      </w:r>
      <w:r>
        <w:rPr/>
        <w:t>Херсонес</w:t>
      </w:r>
      <w:r>
        <w:rPr>
          <w:spacing w:val="40"/>
        </w:rPr>
        <w:t> </w:t>
      </w:r>
      <w:r>
        <w:rPr/>
        <w:t>в</w:t>
      </w:r>
      <w:r>
        <w:rPr>
          <w:spacing w:val="40"/>
        </w:rPr>
        <w:t> </w:t>
      </w:r>
      <w:r>
        <w:rPr/>
        <w:t>культурных контактах Руси и Византии.</w:t>
      </w:r>
    </w:p>
    <w:p>
      <w:pPr>
        <w:pStyle w:val="BodyText"/>
        <w:spacing w:line="285" w:lineRule="auto" w:before="3"/>
        <w:ind w:right="729"/>
      </w:pPr>
      <w:r>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w:t>
      </w:r>
      <w:r>
        <w:rPr>
          <w:spacing w:val="40"/>
        </w:rPr>
        <w:t> </w:t>
      </w:r>
      <w:r>
        <w:rPr/>
        <w:t>и</w:t>
      </w:r>
      <w:r>
        <w:rPr>
          <w:spacing w:val="40"/>
        </w:rPr>
        <w:t> </w:t>
      </w:r>
      <w:r>
        <w:rPr/>
        <w:t>их воспитание.</w:t>
      </w:r>
      <w:r>
        <w:rPr>
          <w:spacing w:val="40"/>
        </w:rPr>
        <w:t> </w:t>
      </w:r>
      <w:r>
        <w:rPr/>
        <w:t>Календарь и</w:t>
      </w:r>
      <w:r>
        <w:rPr>
          <w:spacing w:val="40"/>
        </w:rPr>
        <w:t> </w:t>
      </w:r>
      <w:r>
        <w:rPr/>
        <w:t>хронология.</w:t>
      </w:r>
    </w:p>
    <w:p>
      <w:pPr>
        <w:pStyle w:val="BodyText"/>
        <w:spacing w:line="285" w:lineRule="auto" w:before="4"/>
        <w:ind w:right="676"/>
      </w:pPr>
      <w:r>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w:t>
      </w:r>
      <w:r>
        <w:rPr>
          <w:spacing w:val="-2"/>
        </w:rPr>
        <w:t>грамоты.</w:t>
      </w:r>
    </w:p>
    <w:p>
      <w:pPr>
        <w:pStyle w:val="BodyText"/>
        <w:spacing w:line="288" w:lineRule="auto" w:before="6"/>
        <w:ind w:right="676"/>
      </w:pPr>
      <w:r>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w:t>
      </w:r>
      <w:r>
        <w:rPr>
          <w:spacing w:val="40"/>
        </w:rPr>
        <w:t> </w:t>
      </w:r>
      <w:r>
        <w:rPr/>
        <w:t>книги.</w:t>
      </w:r>
      <w:r>
        <w:rPr>
          <w:spacing w:val="40"/>
        </w:rPr>
        <w:t> </w:t>
      </w:r>
      <w:r>
        <w:rPr/>
        <w:t>Архитектура.</w:t>
      </w:r>
      <w:r>
        <w:rPr>
          <w:spacing w:val="40"/>
        </w:rPr>
        <w:t> </w:t>
      </w:r>
      <w:r>
        <w:rPr/>
        <w:t>Начало</w:t>
      </w:r>
      <w:r>
        <w:rPr>
          <w:spacing w:val="40"/>
        </w:rPr>
        <w:t> </w:t>
      </w:r>
      <w:r>
        <w:rPr/>
        <w:t>храмового</w:t>
      </w:r>
      <w:r>
        <w:rPr>
          <w:spacing w:val="40"/>
        </w:rPr>
        <w:t> </w:t>
      </w:r>
      <w:r>
        <w:rPr/>
        <w:t>строительства:</w:t>
      </w:r>
      <w:r>
        <w:rPr>
          <w:spacing w:val="40"/>
        </w:rPr>
        <w:t> </w:t>
      </w:r>
      <w:r>
        <w:rPr/>
        <w:t>Десятинная</w:t>
      </w:r>
      <w:r>
        <w:rPr>
          <w:spacing w:val="40"/>
        </w:rPr>
        <w:t> </w:t>
      </w:r>
      <w:r>
        <w:rPr/>
        <w:t>церковь, София Киевская, София Новгородская. Материальная культура. Ремесло. Военное дело и </w:t>
      </w:r>
      <w:r>
        <w:rPr>
          <w:spacing w:val="-2"/>
        </w:rPr>
        <w:t>оружие.</w:t>
      </w:r>
    </w:p>
    <w:p>
      <w:pPr>
        <w:pStyle w:val="BodyText"/>
        <w:spacing w:before="2"/>
        <w:ind w:left="1485" w:firstLine="0"/>
      </w:pPr>
      <w:r>
        <w:rPr/>
        <w:t>Русь</w:t>
      </w:r>
      <w:r>
        <w:rPr>
          <w:spacing w:val="14"/>
        </w:rPr>
        <w:t> </w:t>
      </w:r>
      <w:r>
        <w:rPr/>
        <w:t>в</w:t>
      </w:r>
      <w:r>
        <w:rPr>
          <w:spacing w:val="13"/>
        </w:rPr>
        <w:t> </w:t>
      </w:r>
      <w:r>
        <w:rPr/>
        <w:t>середине</w:t>
      </w:r>
      <w:r>
        <w:rPr>
          <w:spacing w:val="15"/>
        </w:rPr>
        <w:t> </w:t>
      </w:r>
      <w:r>
        <w:rPr/>
        <w:t>XII</w:t>
      </w:r>
      <w:r>
        <w:rPr>
          <w:spacing w:val="9"/>
        </w:rPr>
        <w:t> </w:t>
      </w:r>
      <w:r>
        <w:rPr/>
        <w:t>‒</w:t>
      </w:r>
      <w:r>
        <w:rPr>
          <w:spacing w:val="14"/>
        </w:rPr>
        <w:t> </w:t>
      </w:r>
      <w:r>
        <w:rPr/>
        <w:t>начале</w:t>
      </w:r>
      <w:r>
        <w:rPr>
          <w:spacing w:val="14"/>
        </w:rPr>
        <w:t> </w:t>
      </w:r>
      <w:r>
        <w:rPr/>
        <w:t>XIII</w:t>
      </w:r>
      <w:r>
        <w:rPr>
          <w:spacing w:val="15"/>
        </w:rPr>
        <w:t> </w:t>
      </w:r>
      <w:r>
        <w:rPr>
          <w:spacing w:val="-5"/>
        </w:rPr>
        <w:t>в.</w:t>
      </w:r>
    </w:p>
    <w:p>
      <w:pPr>
        <w:pStyle w:val="BodyText"/>
        <w:tabs>
          <w:tab w:pos="2008" w:val="left" w:leader="none"/>
          <w:tab w:pos="2344" w:val="left" w:leader="none"/>
          <w:tab w:pos="2534" w:val="left" w:leader="none"/>
          <w:tab w:pos="3386" w:val="left" w:leader="none"/>
          <w:tab w:pos="4193" w:val="left" w:leader="none"/>
          <w:tab w:pos="4788" w:val="left" w:leader="none"/>
          <w:tab w:pos="4936" w:val="left" w:leader="none"/>
          <w:tab w:pos="5227" w:val="left" w:leader="none"/>
          <w:tab w:pos="5472" w:val="left" w:leader="none"/>
          <w:tab w:pos="5825" w:val="left" w:leader="none"/>
          <w:tab w:pos="6475" w:val="left" w:leader="none"/>
          <w:tab w:pos="7150" w:val="left" w:leader="none"/>
          <w:tab w:pos="7913" w:val="left" w:leader="none"/>
          <w:tab w:pos="7966" w:val="left" w:leader="none"/>
          <w:tab w:pos="8310" w:val="left" w:leader="none"/>
          <w:tab w:pos="8830" w:val="left" w:leader="none"/>
          <w:tab w:pos="9978" w:val="left" w:leader="none"/>
        </w:tabs>
        <w:spacing w:line="288" w:lineRule="auto" w:before="50"/>
        <w:ind w:left="798" w:right="705" w:firstLine="712"/>
        <w:jc w:val="right"/>
      </w:pPr>
      <w:r>
        <w:rPr/>
        <w:t>Формирование</w:t>
      </w:r>
      <w:r>
        <w:rPr>
          <w:spacing w:val="40"/>
        </w:rPr>
        <w:t> </w:t>
      </w:r>
      <w:r>
        <w:rPr/>
        <w:t>системы</w:t>
      </w:r>
      <w:r>
        <w:rPr>
          <w:spacing w:val="40"/>
        </w:rPr>
        <w:t> </w:t>
      </w:r>
      <w:r>
        <w:rPr/>
        <w:t>земель</w:t>
      </w:r>
      <w:r>
        <w:rPr>
          <w:spacing w:val="40"/>
        </w:rPr>
        <w:t> </w:t>
      </w:r>
      <w:r>
        <w:rPr/>
        <w:t>‒</w:t>
      </w:r>
      <w:r>
        <w:rPr>
          <w:spacing w:val="40"/>
        </w:rPr>
        <w:t> </w:t>
      </w:r>
      <w:r>
        <w:rPr/>
        <w:t>самостоятельных</w:t>
      </w:r>
      <w:r>
        <w:rPr>
          <w:spacing w:val="40"/>
        </w:rPr>
        <w:t> </w:t>
      </w:r>
      <w:r>
        <w:rPr/>
        <w:t>государств.</w:t>
      </w:r>
      <w:r>
        <w:rPr>
          <w:spacing w:val="40"/>
        </w:rPr>
        <w:t> </w:t>
      </w:r>
      <w:r>
        <w:rPr/>
        <w:t>Важнейшие</w:t>
      </w:r>
      <w:r>
        <w:rPr>
          <w:spacing w:val="40"/>
        </w:rPr>
        <w:t> </w:t>
      </w:r>
      <w:r>
        <w:rPr/>
        <w:t>земли, </w:t>
      </w:r>
      <w:r>
        <w:rPr>
          <w:spacing w:val="-2"/>
        </w:rPr>
        <w:t>управляемые</w:t>
      </w:r>
      <w:r>
        <w:rPr/>
        <w:tab/>
      </w:r>
      <w:r>
        <w:rPr>
          <w:spacing w:val="-2"/>
        </w:rPr>
        <w:t>ветвями</w:t>
      </w:r>
      <w:r>
        <w:rPr/>
        <w:tab/>
      </w:r>
      <w:r>
        <w:rPr>
          <w:spacing w:val="-2"/>
        </w:rPr>
        <w:t>княжеского</w:t>
      </w:r>
      <w:r>
        <w:rPr/>
        <w:tab/>
      </w:r>
      <w:r>
        <w:rPr>
          <w:spacing w:val="-4"/>
        </w:rPr>
        <w:t>рода</w:t>
      </w:r>
      <w:r>
        <w:rPr/>
        <w:tab/>
        <w:tab/>
      </w:r>
      <w:r>
        <w:rPr>
          <w:spacing w:val="-2"/>
        </w:rPr>
        <w:t>Рюриковичей:</w:t>
      </w:r>
      <w:r>
        <w:rPr/>
        <w:tab/>
      </w:r>
      <w:r>
        <w:rPr>
          <w:spacing w:val="-2"/>
        </w:rPr>
        <w:t>Черниговская,</w:t>
      </w:r>
      <w:r>
        <w:rPr/>
        <w:tab/>
      </w:r>
      <w:r>
        <w:rPr>
          <w:spacing w:val="-48"/>
        </w:rPr>
        <w:t> </w:t>
      </w:r>
      <w:r>
        <w:rPr/>
        <w:t>Смоленская, </w:t>
      </w:r>
      <w:r>
        <w:rPr>
          <w:spacing w:val="-2"/>
        </w:rPr>
        <w:t>Галицкая,</w:t>
      </w:r>
      <w:r>
        <w:rPr/>
        <w:tab/>
      </w:r>
      <w:r>
        <w:rPr>
          <w:spacing w:val="-2"/>
        </w:rPr>
        <w:t>Волынская,</w:t>
      </w:r>
      <w:r>
        <w:rPr/>
        <w:tab/>
      </w:r>
      <w:r>
        <w:rPr>
          <w:spacing w:val="-41"/>
        </w:rPr>
        <w:t> </w:t>
      </w:r>
      <w:r>
        <w:rPr/>
        <w:t>Суздальская.</w:t>
        <w:tab/>
        <w:tab/>
      </w:r>
      <w:r>
        <w:rPr>
          <w:spacing w:val="-2"/>
        </w:rPr>
        <w:t>Земли,</w:t>
      </w:r>
      <w:r>
        <w:rPr/>
        <w:tab/>
        <w:t>имевшие</w:t>
      </w:r>
      <w:r>
        <w:rPr>
          <w:spacing w:val="80"/>
        </w:rPr>
        <w:t> </w:t>
      </w:r>
      <w:r>
        <w:rPr/>
        <w:t>особый</w:t>
        <w:tab/>
      </w:r>
      <w:r>
        <w:rPr>
          <w:spacing w:val="-2"/>
        </w:rPr>
        <w:t>статус:</w:t>
      </w:r>
      <w:r>
        <w:rPr/>
        <w:tab/>
      </w:r>
      <w:r>
        <w:rPr>
          <w:spacing w:val="-2"/>
        </w:rPr>
        <w:t>Киевская</w:t>
      </w:r>
      <w:r>
        <w:rPr/>
        <w:tab/>
      </w:r>
      <w:r>
        <w:rPr>
          <w:spacing w:val="-10"/>
        </w:rPr>
        <w:t>и </w:t>
      </w:r>
      <w:r>
        <w:rPr/>
        <w:t>Новгородская. Эволюция общественного строя и права; внешняя политика русских</w:t>
      </w:r>
      <w:r>
        <w:rPr>
          <w:spacing w:val="40"/>
        </w:rPr>
        <w:t> </w:t>
      </w:r>
      <w:r>
        <w:rPr/>
        <w:t>земель.</w:t>
      </w:r>
      <w:r>
        <w:rPr>
          <w:spacing w:val="40"/>
        </w:rPr>
        <w:t> </w:t>
      </w:r>
      <w:r>
        <w:rPr>
          <w:spacing w:val="-2"/>
        </w:rPr>
        <w:t>Формирование</w:t>
      </w:r>
      <w:r>
        <w:rPr/>
        <w:tab/>
        <w:tab/>
      </w:r>
      <w:r>
        <w:rPr>
          <w:spacing w:val="-2"/>
        </w:rPr>
        <w:t>региональных</w:t>
      </w:r>
      <w:r>
        <w:rPr/>
        <w:tab/>
      </w:r>
      <w:r>
        <w:rPr>
          <w:spacing w:val="-2"/>
        </w:rPr>
        <w:t>центров</w:t>
      </w:r>
      <w:r>
        <w:rPr/>
        <w:tab/>
      </w:r>
      <w:r>
        <w:rPr>
          <w:spacing w:val="-2"/>
        </w:rPr>
        <w:t>культуры:</w:t>
      </w:r>
      <w:r>
        <w:rPr/>
        <w:tab/>
      </w:r>
      <w:r>
        <w:rPr>
          <w:spacing w:val="-2"/>
        </w:rPr>
        <w:t>летописание</w:t>
      </w:r>
      <w:r>
        <w:rPr/>
        <w:tab/>
        <w:tab/>
      </w:r>
      <w:r>
        <w:rPr>
          <w:spacing w:val="-10"/>
        </w:rPr>
        <w:t>и</w:t>
      </w:r>
      <w:r>
        <w:rPr/>
        <w:tab/>
      </w:r>
      <w:r>
        <w:rPr>
          <w:spacing w:val="-2"/>
        </w:rPr>
        <w:t>памятники </w:t>
      </w:r>
      <w:r>
        <w:rPr/>
        <w:t>литературы:</w:t>
      </w:r>
      <w:r>
        <w:rPr>
          <w:spacing w:val="80"/>
        </w:rPr>
        <w:t> </w:t>
      </w:r>
      <w:r>
        <w:rPr/>
        <w:t>Киево-Печерский</w:t>
      </w:r>
      <w:r>
        <w:rPr>
          <w:spacing w:val="80"/>
        </w:rPr>
        <w:t> </w:t>
      </w:r>
      <w:r>
        <w:rPr/>
        <w:t>патерик,</w:t>
      </w:r>
      <w:r>
        <w:rPr>
          <w:spacing w:val="80"/>
        </w:rPr>
        <w:t> </w:t>
      </w:r>
      <w:r>
        <w:rPr/>
        <w:t>моление</w:t>
      </w:r>
      <w:r>
        <w:rPr>
          <w:spacing w:val="80"/>
        </w:rPr>
        <w:t> </w:t>
      </w:r>
      <w:r>
        <w:rPr/>
        <w:t>Даниила</w:t>
      </w:r>
      <w:r>
        <w:rPr>
          <w:spacing w:val="80"/>
        </w:rPr>
        <w:t> </w:t>
      </w:r>
      <w:r>
        <w:rPr/>
        <w:t>Заточника,</w:t>
      </w:r>
      <w:r>
        <w:rPr>
          <w:spacing w:val="80"/>
        </w:rPr>
        <w:t> </w:t>
      </w:r>
      <w:r>
        <w:rPr/>
        <w:t>«Слово</w:t>
      </w:r>
      <w:r>
        <w:rPr>
          <w:spacing w:val="80"/>
          <w:w w:val="150"/>
        </w:rPr>
        <w:t> </w:t>
      </w:r>
      <w:r>
        <w:rPr/>
        <w:t>о</w:t>
      </w:r>
      <w:r>
        <w:rPr>
          <w:spacing w:val="80"/>
        </w:rPr>
        <w:t> </w:t>
      </w:r>
      <w:r>
        <w:rPr/>
        <w:t>полку Игореве».</w:t>
      </w:r>
      <w:r>
        <w:rPr>
          <w:spacing w:val="35"/>
        </w:rPr>
        <w:t> </w:t>
      </w:r>
      <w:r>
        <w:rPr/>
        <w:t>Белокаменные</w:t>
      </w:r>
      <w:r>
        <w:rPr>
          <w:spacing w:val="39"/>
        </w:rPr>
        <w:t> </w:t>
      </w:r>
      <w:r>
        <w:rPr/>
        <w:t>храмы</w:t>
      </w:r>
      <w:r>
        <w:rPr>
          <w:spacing w:val="37"/>
        </w:rPr>
        <w:t> </w:t>
      </w:r>
      <w:r>
        <w:rPr/>
        <w:t>Северо-Восточной</w:t>
      </w:r>
      <w:r>
        <w:rPr>
          <w:spacing w:val="39"/>
        </w:rPr>
        <w:t> </w:t>
      </w:r>
      <w:r>
        <w:rPr/>
        <w:t>Руси:</w:t>
      </w:r>
      <w:r>
        <w:rPr>
          <w:spacing w:val="38"/>
        </w:rPr>
        <w:t> </w:t>
      </w:r>
      <w:r>
        <w:rPr/>
        <w:t>Успенский</w:t>
      </w:r>
      <w:r>
        <w:rPr>
          <w:spacing w:val="52"/>
        </w:rPr>
        <w:t> </w:t>
      </w:r>
      <w:r>
        <w:rPr/>
        <w:t>собор</w:t>
      </w:r>
      <w:r>
        <w:rPr>
          <w:spacing w:val="36"/>
        </w:rPr>
        <w:t> </w:t>
      </w:r>
      <w:r>
        <w:rPr/>
        <w:t>во</w:t>
      </w:r>
      <w:r>
        <w:rPr>
          <w:spacing w:val="33"/>
        </w:rPr>
        <w:t> </w:t>
      </w:r>
      <w:r>
        <w:rPr>
          <w:spacing w:val="-2"/>
        </w:rPr>
        <w:t>Владимире,</w:t>
      </w:r>
    </w:p>
    <w:p>
      <w:pPr>
        <w:pStyle w:val="BodyText"/>
        <w:spacing w:before="1"/>
        <w:ind w:firstLine="0"/>
      </w:pPr>
      <w:r>
        <w:rPr/>
        <w:t>церковь</w:t>
      </w:r>
      <w:r>
        <w:rPr>
          <w:spacing w:val="24"/>
        </w:rPr>
        <w:t> </w:t>
      </w:r>
      <w:r>
        <w:rPr/>
        <w:t>Покрова</w:t>
      </w:r>
      <w:r>
        <w:rPr>
          <w:spacing w:val="25"/>
        </w:rPr>
        <w:t> </w:t>
      </w:r>
      <w:r>
        <w:rPr/>
        <w:t>на</w:t>
      </w:r>
      <w:r>
        <w:rPr>
          <w:spacing w:val="29"/>
        </w:rPr>
        <w:t> </w:t>
      </w:r>
      <w:r>
        <w:rPr/>
        <w:t>Нерли,</w:t>
      </w:r>
      <w:r>
        <w:rPr>
          <w:spacing w:val="22"/>
        </w:rPr>
        <w:t> </w:t>
      </w:r>
      <w:r>
        <w:rPr/>
        <w:t>Георгиевский</w:t>
      </w:r>
      <w:r>
        <w:rPr>
          <w:spacing w:val="29"/>
        </w:rPr>
        <w:t> </w:t>
      </w:r>
      <w:r>
        <w:rPr/>
        <w:t>собор</w:t>
      </w:r>
      <w:r>
        <w:rPr>
          <w:spacing w:val="30"/>
        </w:rPr>
        <w:t> </w:t>
      </w:r>
      <w:r>
        <w:rPr/>
        <w:t>Юрьева-</w:t>
      </w:r>
      <w:r>
        <w:rPr>
          <w:spacing w:val="-2"/>
        </w:rPr>
        <w:t>Польского.</w:t>
      </w:r>
    </w:p>
    <w:p>
      <w:pPr>
        <w:pStyle w:val="BodyText"/>
        <w:spacing w:before="50"/>
        <w:ind w:left="1485" w:firstLine="0"/>
      </w:pPr>
      <w:r>
        <w:rPr/>
        <w:t>Русские</w:t>
      </w:r>
      <w:r>
        <w:rPr>
          <w:spacing w:val="1"/>
        </w:rPr>
        <w:t> </w:t>
      </w:r>
      <w:r>
        <w:rPr/>
        <w:t>земли</w:t>
      </w:r>
      <w:r>
        <w:rPr>
          <w:spacing w:val="11"/>
        </w:rPr>
        <w:t> </w:t>
      </w:r>
      <w:r>
        <w:rPr/>
        <w:t>и</w:t>
      </w:r>
      <w:r>
        <w:rPr>
          <w:spacing w:val="10"/>
        </w:rPr>
        <w:t> </w:t>
      </w:r>
      <w:r>
        <w:rPr/>
        <w:t>их</w:t>
      </w:r>
      <w:r>
        <w:rPr>
          <w:spacing w:val="20"/>
        </w:rPr>
        <w:t> </w:t>
      </w:r>
      <w:r>
        <w:rPr/>
        <w:t>соседи</w:t>
      </w:r>
      <w:r>
        <w:rPr>
          <w:spacing w:val="10"/>
        </w:rPr>
        <w:t> </w:t>
      </w:r>
      <w:r>
        <w:rPr/>
        <w:t>в</w:t>
      </w:r>
      <w:r>
        <w:rPr>
          <w:spacing w:val="19"/>
        </w:rPr>
        <w:t> </w:t>
      </w:r>
      <w:r>
        <w:rPr/>
        <w:t>середине</w:t>
      </w:r>
      <w:r>
        <w:rPr>
          <w:spacing w:val="28"/>
        </w:rPr>
        <w:t> </w:t>
      </w:r>
      <w:r>
        <w:rPr/>
        <w:t>XIII</w:t>
      </w:r>
      <w:r>
        <w:rPr>
          <w:spacing w:val="15"/>
        </w:rPr>
        <w:t> </w:t>
      </w:r>
      <w:r>
        <w:rPr/>
        <w:t>‒</w:t>
      </w:r>
      <w:r>
        <w:rPr>
          <w:spacing w:val="22"/>
        </w:rPr>
        <w:t> </w:t>
      </w:r>
      <w:r>
        <w:rPr/>
        <w:t>XIV </w:t>
      </w:r>
      <w:r>
        <w:rPr>
          <w:spacing w:val="-5"/>
        </w:rPr>
        <w:t>в.</w:t>
      </w:r>
    </w:p>
    <w:p>
      <w:pPr>
        <w:pStyle w:val="BodyText"/>
        <w:spacing w:line="288" w:lineRule="auto" w:before="52"/>
        <w:ind w:right="687"/>
      </w:pPr>
      <w:r>
        <w:rPr/>
        <w:t>Возникновение Монгольской империи. Завоевания Чингисхана и его потомков.</w:t>
      </w:r>
      <w:r>
        <w:rPr>
          <w:spacing w:val="40"/>
        </w:rPr>
        <w:t> </w:t>
      </w:r>
      <w:r>
        <w:rPr/>
        <w:t>Походы</w:t>
      </w:r>
      <w:r>
        <w:rPr>
          <w:spacing w:val="40"/>
        </w:rPr>
        <w:t> </w:t>
      </w:r>
      <w:r>
        <w:rPr/>
        <w:t>Батыя</w:t>
      </w:r>
      <w:r>
        <w:rPr>
          <w:spacing w:val="40"/>
        </w:rPr>
        <w:t> </w:t>
      </w:r>
      <w:r>
        <w:rPr/>
        <w:t>на</w:t>
      </w:r>
      <w:r>
        <w:rPr>
          <w:spacing w:val="40"/>
        </w:rPr>
        <w:t> </w:t>
      </w:r>
      <w:r>
        <w:rPr/>
        <w:t>Восточную</w:t>
      </w:r>
      <w:r>
        <w:rPr>
          <w:spacing w:val="40"/>
        </w:rPr>
        <w:t> </w:t>
      </w:r>
      <w:r>
        <w:rPr/>
        <w:t>Европу.</w:t>
      </w:r>
      <w:r>
        <w:rPr>
          <w:spacing w:val="40"/>
        </w:rPr>
        <w:t> </w:t>
      </w:r>
      <w:r>
        <w:rPr/>
        <w:t>Возникновение</w:t>
      </w:r>
      <w:r>
        <w:rPr>
          <w:spacing w:val="40"/>
        </w:rPr>
        <w:t> </w:t>
      </w:r>
      <w:r>
        <w:rPr/>
        <w:t>Золотой</w:t>
      </w:r>
      <w:r>
        <w:rPr>
          <w:spacing w:val="40"/>
        </w:rPr>
        <w:t> </w:t>
      </w:r>
      <w:r>
        <w:rPr/>
        <w:t>Орды.</w:t>
      </w:r>
      <w:r>
        <w:rPr>
          <w:spacing w:val="40"/>
        </w:rPr>
        <w:t> </w:t>
      </w:r>
      <w:r>
        <w:rPr/>
        <w:t>Судьбы</w:t>
      </w:r>
      <w:r>
        <w:rPr>
          <w:spacing w:val="40"/>
        </w:rPr>
        <w:t> </w:t>
      </w:r>
      <w:r>
        <w:rPr/>
        <w:t>русских земель после монгольского нашествия. Система зависимости русских земель от ордынских ханов (так называемое ордынское иго).</w:t>
      </w:r>
    </w:p>
    <w:p>
      <w:pPr>
        <w:pStyle w:val="BodyText"/>
        <w:spacing w:line="288" w:lineRule="auto"/>
        <w:ind w:left="798" w:right="712" w:firstLine="707"/>
      </w:pPr>
      <w:r>
        <w:rPr/>
        <w:t>Южные и западные русские земли. Возникновение Литовского государства и включение</w:t>
      </w:r>
      <w:r>
        <w:rPr>
          <w:spacing w:val="64"/>
        </w:rPr>
        <w:t> </w:t>
      </w:r>
      <w:r>
        <w:rPr/>
        <w:t>в</w:t>
      </w:r>
      <w:r>
        <w:rPr>
          <w:spacing w:val="68"/>
        </w:rPr>
        <w:t> </w:t>
      </w:r>
      <w:r>
        <w:rPr/>
        <w:t>его</w:t>
      </w:r>
      <w:r>
        <w:rPr>
          <w:spacing w:val="68"/>
        </w:rPr>
        <w:t> </w:t>
      </w:r>
      <w:r>
        <w:rPr/>
        <w:t>состав</w:t>
      </w:r>
      <w:r>
        <w:rPr>
          <w:spacing w:val="68"/>
        </w:rPr>
        <w:t> </w:t>
      </w:r>
      <w:r>
        <w:rPr/>
        <w:t>части</w:t>
      </w:r>
      <w:r>
        <w:rPr>
          <w:spacing w:val="73"/>
        </w:rPr>
        <w:t> </w:t>
      </w:r>
      <w:r>
        <w:rPr/>
        <w:t>русских</w:t>
      </w:r>
      <w:r>
        <w:rPr>
          <w:spacing w:val="59"/>
        </w:rPr>
        <w:t> </w:t>
      </w:r>
      <w:r>
        <w:rPr/>
        <w:t>земель.</w:t>
      </w:r>
      <w:r>
        <w:rPr>
          <w:spacing w:val="59"/>
        </w:rPr>
        <w:t> </w:t>
      </w:r>
      <w:r>
        <w:rPr/>
        <w:t>Северо-западные</w:t>
      </w:r>
      <w:r>
        <w:rPr>
          <w:spacing w:val="58"/>
        </w:rPr>
        <w:t> </w:t>
      </w:r>
      <w:r>
        <w:rPr/>
        <w:t>земли:</w:t>
      </w:r>
      <w:r>
        <w:rPr>
          <w:spacing w:val="66"/>
        </w:rPr>
        <w:t> </w:t>
      </w:r>
      <w:r>
        <w:rPr/>
        <w:t>Новгородская</w:t>
      </w:r>
      <w:r>
        <w:rPr>
          <w:spacing w:val="63"/>
        </w:rPr>
        <w:t> </w:t>
      </w:r>
      <w:r>
        <w:rPr>
          <w:spacing w:val="-10"/>
        </w:rPr>
        <w:t>и</w:t>
      </w:r>
    </w:p>
    <w:p>
      <w:pPr>
        <w:spacing w:after="0" w:line="288" w:lineRule="auto"/>
        <w:sectPr>
          <w:pgSz w:w="11910" w:h="16850"/>
          <w:pgMar w:header="0" w:footer="922" w:top="1060" w:bottom="1180" w:left="920" w:right="160"/>
        </w:sectPr>
      </w:pPr>
    </w:p>
    <w:p>
      <w:pPr>
        <w:pStyle w:val="BodyText"/>
        <w:spacing w:line="292" w:lineRule="auto" w:before="66"/>
        <w:ind w:right="724" w:firstLine="0"/>
      </w:pPr>
      <w:r>
        <w:rPr/>
        <w:t>Псковская. Политический</w:t>
      </w:r>
      <w:r>
        <w:rPr>
          <w:spacing w:val="40"/>
        </w:rPr>
        <w:t> </w:t>
      </w:r>
      <w:r>
        <w:rPr/>
        <w:t>строй Новгорода и Пскова. Роль вече и</w:t>
      </w:r>
      <w:r>
        <w:rPr>
          <w:spacing w:val="40"/>
        </w:rPr>
        <w:t> </w:t>
      </w:r>
      <w:r>
        <w:rPr/>
        <w:t>князя.</w:t>
      </w:r>
      <w:r>
        <w:rPr>
          <w:spacing w:val="40"/>
        </w:rPr>
        <w:t> </w:t>
      </w:r>
      <w:r>
        <w:rPr/>
        <w:t>Новгород и немецкая Ганза.</w:t>
      </w:r>
    </w:p>
    <w:p>
      <w:pPr>
        <w:pStyle w:val="BodyText"/>
        <w:spacing w:line="288" w:lineRule="auto"/>
        <w:ind w:right="674"/>
      </w:pPr>
      <w:r>
        <w:rPr/>
        <w:t>Ордены</w:t>
      </w:r>
      <w:r>
        <w:rPr>
          <w:spacing w:val="40"/>
        </w:rPr>
        <w:t> </w:t>
      </w:r>
      <w:r>
        <w:rPr/>
        <w:t>крестоносцев</w:t>
      </w:r>
      <w:r>
        <w:rPr>
          <w:spacing w:val="40"/>
        </w:rPr>
        <w:t> </w:t>
      </w:r>
      <w:r>
        <w:rPr/>
        <w:t>и борьба</w:t>
      </w:r>
      <w:r>
        <w:rPr>
          <w:spacing w:val="40"/>
        </w:rPr>
        <w:t> </w:t>
      </w:r>
      <w:r>
        <w:rPr/>
        <w:t>с их</w:t>
      </w:r>
      <w:r>
        <w:rPr>
          <w:spacing w:val="40"/>
        </w:rPr>
        <w:t> </w:t>
      </w:r>
      <w:r>
        <w:rPr/>
        <w:t>экспансией</w:t>
      </w:r>
      <w:r>
        <w:rPr>
          <w:spacing w:val="40"/>
        </w:rPr>
        <w:t> </w:t>
      </w:r>
      <w:r>
        <w:rPr/>
        <w:t>на</w:t>
      </w:r>
      <w:r>
        <w:rPr>
          <w:spacing w:val="40"/>
        </w:rPr>
        <w:t> </w:t>
      </w:r>
      <w:r>
        <w:rPr/>
        <w:t>западных границах Руси. Александр</w:t>
      </w:r>
      <w:r>
        <w:rPr>
          <w:spacing w:val="40"/>
        </w:rPr>
        <w:t> </w:t>
      </w:r>
      <w:r>
        <w:rPr/>
        <w:t>Невский.</w:t>
      </w:r>
      <w:r>
        <w:rPr>
          <w:spacing w:val="40"/>
        </w:rPr>
        <w:t> </w:t>
      </w:r>
      <w:r>
        <w:rPr/>
        <w:t>Взаимоотношения</w:t>
      </w:r>
      <w:r>
        <w:rPr>
          <w:spacing w:val="40"/>
        </w:rPr>
        <w:t> </w:t>
      </w:r>
      <w:r>
        <w:rPr/>
        <w:t>с</w:t>
      </w:r>
      <w:r>
        <w:rPr>
          <w:spacing w:val="40"/>
        </w:rPr>
        <w:t> </w:t>
      </w:r>
      <w:r>
        <w:rPr/>
        <w:t>Ордой.</w:t>
      </w:r>
      <w:r>
        <w:rPr>
          <w:spacing w:val="40"/>
        </w:rPr>
        <w:t> </w:t>
      </w:r>
      <w:r>
        <w:rPr/>
        <w:t>Княжества</w:t>
      </w:r>
      <w:r>
        <w:rPr>
          <w:spacing w:val="40"/>
        </w:rPr>
        <w:t> </w:t>
      </w:r>
      <w:r>
        <w:rPr/>
        <w:t>Северо-Восточной</w:t>
      </w:r>
      <w:r>
        <w:rPr>
          <w:spacing w:val="40"/>
        </w:rPr>
        <w:t> </w:t>
      </w:r>
      <w:r>
        <w:rPr/>
        <w:t>Руси.</w:t>
      </w:r>
      <w:r>
        <w:rPr>
          <w:spacing w:val="40"/>
        </w:rPr>
        <w:t> </w:t>
      </w:r>
      <w:r>
        <w:rPr/>
        <w:t>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BodyText"/>
        <w:spacing w:line="285" w:lineRule="auto"/>
        <w:ind w:right="673"/>
      </w:pPr>
      <w:r>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pPr>
        <w:pStyle w:val="BodyText"/>
        <w:spacing w:line="288" w:lineRule="auto"/>
        <w:ind w:right="671"/>
      </w:pPr>
      <w:r>
        <w:rPr/>
        <w:t>Народы и государства степной зоны Восточной Европы и Сибири в</w:t>
      </w:r>
      <w:r>
        <w:rPr>
          <w:spacing w:val="40"/>
        </w:rPr>
        <w:t> </w:t>
      </w:r>
      <w:r>
        <w:rPr/>
        <w:t>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pPr>
        <w:pStyle w:val="BodyText"/>
        <w:spacing w:line="285" w:lineRule="auto" w:before="2"/>
        <w:ind w:left="798" w:right="702" w:firstLine="722"/>
        <w:jc w:val="right"/>
      </w:pPr>
      <w:r>
        <w:rPr/>
        <w:t>Распад Золотой Орды, образование татарских ханств. Казанское ханство. Сибирское</w:t>
      </w:r>
      <w:r>
        <w:rPr>
          <w:spacing w:val="40"/>
        </w:rPr>
        <w:t> </w:t>
      </w:r>
      <w:r>
        <w:rPr/>
        <w:t>ханство.</w:t>
      </w:r>
      <w:r>
        <w:rPr>
          <w:spacing w:val="40"/>
        </w:rPr>
        <w:t> </w:t>
      </w:r>
      <w:r>
        <w:rPr/>
        <w:t>Астраханское ханство. Ногайская Орда.</w:t>
      </w:r>
      <w:r>
        <w:rPr>
          <w:spacing w:val="40"/>
        </w:rPr>
        <w:t> </w:t>
      </w:r>
      <w:r>
        <w:rPr/>
        <w:t>Крымское ханство. Касимовское ханство. Народы</w:t>
      </w:r>
      <w:r>
        <w:rPr>
          <w:spacing w:val="32"/>
        </w:rPr>
        <w:t> </w:t>
      </w:r>
      <w:r>
        <w:rPr/>
        <w:t>Северного</w:t>
      </w:r>
      <w:r>
        <w:rPr>
          <w:spacing w:val="40"/>
        </w:rPr>
        <w:t> </w:t>
      </w:r>
      <w:r>
        <w:rPr/>
        <w:t>Кавказа.</w:t>
      </w:r>
      <w:r>
        <w:rPr>
          <w:spacing w:val="33"/>
        </w:rPr>
        <w:t> </w:t>
      </w:r>
      <w:r>
        <w:rPr/>
        <w:t>Итальянские</w:t>
      </w:r>
      <w:r>
        <w:rPr>
          <w:spacing w:val="33"/>
        </w:rPr>
        <w:t> </w:t>
      </w:r>
      <w:r>
        <w:rPr/>
        <w:t>фактории</w:t>
      </w:r>
      <w:r>
        <w:rPr>
          <w:spacing w:val="38"/>
        </w:rPr>
        <w:t> </w:t>
      </w:r>
      <w:r>
        <w:rPr/>
        <w:t>Причерноморья</w:t>
      </w:r>
      <w:r>
        <w:rPr>
          <w:spacing w:val="32"/>
        </w:rPr>
        <w:t> </w:t>
      </w:r>
      <w:r>
        <w:rPr/>
        <w:t>(Каффа,</w:t>
      </w:r>
      <w:r>
        <w:rPr>
          <w:spacing w:val="40"/>
        </w:rPr>
        <w:t> </w:t>
      </w:r>
      <w:r>
        <w:rPr/>
        <w:t>Тана,</w:t>
      </w:r>
      <w:r>
        <w:rPr>
          <w:spacing w:val="35"/>
        </w:rPr>
        <w:t> </w:t>
      </w:r>
      <w:r>
        <w:rPr/>
        <w:t>Солдайя и</w:t>
      </w:r>
      <w:r>
        <w:rPr>
          <w:spacing w:val="14"/>
        </w:rPr>
        <w:t> </w:t>
      </w:r>
      <w:r>
        <w:rPr/>
        <w:t>другие)</w:t>
      </w:r>
      <w:r>
        <w:rPr>
          <w:spacing w:val="12"/>
        </w:rPr>
        <w:t> </w:t>
      </w:r>
      <w:r>
        <w:rPr/>
        <w:t>и</w:t>
      </w:r>
      <w:r>
        <w:rPr>
          <w:spacing w:val="14"/>
        </w:rPr>
        <w:t> </w:t>
      </w:r>
      <w:r>
        <w:rPr/>
        <w:t>их</w:t>
      </w:r>
      <w:r>
        <w:rPr>
          <w:spacing w:val="16"/>
        </w:rPr>
        <w:t> </w:t>
      </w:r>
      <w:r>
        <w:rPr/>
        <w:t>роль</w:t>
      </w:r>
      <w:r>
        <w:rPr>
          <w:spacing w:val="9"/>
        </w:rPr>
        <w:t> </w:t>
      </w:r>
      <w:r>
        <w:rPr/>
        <w:t>в</w:t>
      </w:r>
      <w:r>
        <w:rPr>
          <w:spacing w:val="24"/>
        </w:rPr>
        <w:t> </w:t>
      </w:r>
      <w:r>
        <w:rPr/>
        <w:t>системе</w:t>
      </w:r>
      <w:r>
        <w:rPr>
          <w:spacing w:val="5"/>
        </w:rPr>
        <w:t> </w:t>
      </w:r>
      <w:r>
        <w:rPr/>
        <w:t>торговых</w:t>
      </w:r>
      <w:r>
        <w:rPr>
          <w:spacing w:val="10"/>
        </w:rPr>
        <w:t> </w:t>
      </w:r>
      <w:r>
        <w:rPr/>
        <w:t>и</w:t>
      </w:r>
      <w:r>
        <w:rPr>
          <w:spacing w:val="11"/>
        </w:rPr>
        <w:t> </w:t>
      </w:r>
      <w:r>
        <w:rPr/>
        <w:t>политических</w:t>
      </w:r>
      <w:r>
        <w:rPr>
          <w:spacing w:val="16"/>
        </w:rPr>
        <w:t> </w:t>
      </w:r>
      <w:r>
        <w:rPr/>
        <w:t>связей</w:t>
      </w:r>
      <w:r>
        <w:rPr>
          <w:spacing w:val="15"/>
        </w:rPr>
        <w:t> </w:t>
      </w:r>
      <w:r>
        <w:rPr/>
        <w:t>Руси</w:t>
      </w:r>
      <w:r>
        <w:rPr>
          <w:spacing w:val="11"/>
        </w:rPr>
        <w:t> </w:t>
      </w:r>
      <w:r>
        <w:rPr/>
        <w:t>с</w:t>
      </w:r>
      <w:r>
        <w:rPr>
          <w:spacing w:val="6"/>
        </w:rPr>
        <w:t> </w:t>
      </w:r>
      <w:r>
        <w:rPr/>
        <w:t>Западом</w:t>
      </w:r>
      <w:r>
        <w:rPr>
          <w:spacing w:val="12"/>
        </w:rPr>
        <w:t> </w:t>
      </w:r>
      <w:r>
        <w:rPr/>
        <w:t>и</w:t>
      </w:r>
      <w:r>
        <w:rPr>
          <w:spacing w:val="15"/>
        </w:rPr>
        <w:t> </w:t>
      </w:r>
      <w:r>
        <w:rPr>
          <w:spacing w:val="-2"/>
        </w:rPr>
        <w:t>Востоком.</w:t>
      </w:r>
    </w:p>
    <w:p>
      <w:pPr>
        <w:pStyle w:val="BodyText"/>
        <w:spacing w:line="288" w:lineRule="auto" w:before="6"/>
        <w:ind w:right="672" w:firstLine="734"/>
      </w:pPr>
      <w:r>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Pr>
          <w:spacing w:val="40"/>
        </w:rPr>
        <w:t> </w:t>
      </w:r>
      <w:r>
        <w:rPr/>
        <w:t>связи</w:t>
      </w:r>
      <w:r>
        <w:rPr>
          <w:spacing w:val="40"/>
        </w:rPr>
        <w:t> </w:t>
      </w:r>
      <w:r>
        <w:rPr/>
        <w:t>и</w:t>
      </w:r>
      <w:r>
        <w:rPr>
          <w:spacing w:val="40"/>
        </w:rPr>
        <w:t> </w:t>
      </w:r>
      <w:r>
        <w:rPr/>
        <w:t>коммуникации</w:t>
      </w:r>
      <w:r>
        <w:rPr>
          <w:spacing w:val="40"/>
        </w:rPr>
        <w:t> </w:t>
      </w:r>
      <w:r>
        <w:rPr/>
        <w:t>(взаимодействие</w:t>
      </w:r>
      <w:r>
        <w:rPr>
          <w:spacing w:val="40"/>
        </w:rPr>
        <w:t> </w:t>
      </w:r>
      <w:r>
        <w:rPr/>
        <w:t>и</w:t>
      </w:r>
      <w:r>
        <w:rPr>
          <w:spacing w:val="40"/>
        </w:rPr>
        <w:t> </w:t>
      </w:r>
      <w:r>
        <w:rPr/>
        <w:t>взаимовлияние</w:t>
      </w:r>
      <w:r>
        <w:rPr>
          <w:spacing w:val="40"/>
        </w:rPr>
        <w:t> </w:t>
      </w:r>
      <w:r>
        <w:rPr/>
        <w:t>русской культуры</w:t>
      </w:r>
      <w:r>
        <w:rPr>
          <w:spacing w:val="40"/>
        </w:rPr>
        <w:t> </w:t>
      </w:r>
      <w:r>
        <w:rPr/>
        <w:t>и</w:t>
      </w:r>
      <w:r>
        <w:rPr>
          <w:spacing w:val="40"/>
        </w:rPr>
        <w:t> </w:t>
      </w:r>
      <w:r>
        <w:rPr/>
        <w:t>культур</w:t>
      </w:r>
      <w:r>
        <w:rPr>
          <w:spacing w:val="40"/>
        </w:rPr>
        <w:t> </w:t>
      </w:r>
      <w:r>
        <w:rPr/>
        <w:t>народов</w:t>
      </w:r>
      <w:r>
        <w:rPr>
          <w:spacing w:val="40"/>
        </w:rPr>
        <w:t> </w:t>
      </w:r>
      <w:r>
        <w:rPr/>
        <w:t>Евразии).</w:t>
      </w:r>
      <w:r>
        <w:rPr>
          <w:spacing w:val="40"/>
        </w:rPr>
        <w:t> </w:t>
      </w:r>
      <w:r>
        <w:rPr/>
        <w:t>Летописание.</w:t>
      </w:r>
      <w:r>
        <w:rPr>
          <w:spacing w:val="40"/>
        </w:rPr>
        <w:t> </w:t>
      </w:r>
      <w:r>
        <w:rPr/>
        <w:t>Литературные</w:t>
      </w:r>
      <w:r>
        <w:rPr>
          <w:spacing w:val="40"/>
        </w:rPr>
        <w:t> </w:t>
      </w:r>
      <w:r>
        <w:rPr/>
        <w:t>памятники Куликовского</w:t>
      </w:r>
      <w:r>
        <w:rPr>
          <w:spacing w:val="40"/>
        </w:rPr>
        <w:t> </w:t>
      </w:r>
      <w:r>
        <w:rPr/>
        <w:t>цикла.</w:t>
      </w:r>
      <w:r>
        <w:rPr>
          <w:spacing w:val="40"/>
        </w:rPr>
        <w:t> </w:t>
      </w:r>
      <w:r>
        <w:rPr/>
        <w:t>Жития.</w:t>
      </w:r>
      <w:r>
        <w:rPr>
          <w:spacing w:val="40"/>
        </w:rPr>
        <w:t> </w:t>
      </w:r>
      <w:r>
        <w:rPr/>
        <w:t>Епифаний</w:t>
      </w:r>
      <w:r>
        <w:rPr>
          <w:spacing w:val="40"/>
        </w:rPr>
        <w:t> </w:t>
      </w:r>
      <w:r>
        <w:rPr/>
        <w:t>Премудрый.</w:t>
      </w:r>
      <w:r>
        <w:rPr>
          <w:spacing w:val="40"/>
        </w:rPr>
        <w:t> </w:t>
      </w:r>
      <w:r>
        <w:rPr/>
        <w:t>Архитектура.</w:t>
      </w:r>
      <w:r>
        <w:rPr>
          <w:spacing w:val="40"/>
        </w:rPr>
        <w:t> </w:t>
      </w:r>
      <w:r>
        <w:rPr/>
        <w:t>Каменные</w:t>
      </w:r>
      <w:r>
        <w:rPr>
          <w:spacing w:val="40"/>
        </w:rPr>
        <w:t> </w:t>
      </w:r>
      <w:r>
        <w:rPr/>
        <w:t>соборы Кремля. Изобразительное</w:t>
      </w:r>
      <w:r>
        <w:rPr>
          <w:spacing w:val="40"/>
        </w:rPr>
        <w:t> </w:t>
      </w:r>
      <w:r>
        <w:rPr/>
        <w:t>искусство.</w:t>
      </w:r>
      <w:r>
        <w:rPr>
          <w:spacing w:val="40"/>
        </w:rPr>
        <w:t> </w:t>
      </w:r>
      <w:r>
        <w:rPr/>
        <w:t>Феофан</w:t>
      </w:r>
      <w:r>
        <w:rPr>
          <w:spacing w:val="40"/>
        </w:rPr>
        <w:t> </w:t>
      </w:r>
      <w:r>
        <w:rPr/>
        <w:t>Грек.</w:t>
      </w:r>
      <w:r>
        <w:rPr>
          <w:spacing w:val="40"/>
        </w:rPr>
        <w:t> </w:t>
      </w:r>
      <w:r>
        <w:rPr/>
        <w:t>Андрей</w:t>
      </w:r>
      <w:r>
        <w:rPr>
          <w:spacing w:val="40"/>
        </w:rPr>
        <w:t> </w:t>
      </w:r>
      <w:r>
        <w:rPr/>
        <w:t>Рублёв.</w:t>
      </w:r>
    </w:p>
    <w:p>
      <w:pPr>
        <w:pStyle w:val="BodyText"/>
        <w:spacing w:line="261" w:lineRule="exact"/>
        <w:ind w:left="1485" w:firstLine="0"/>
      </w:pPr>
      <w:r>
        <w:rPr/>
        <w:t>Формирование</w:t>
      </w:r>
      <w:r>
        <w:rPr>
          <w:spacing w:val="18"/>
        </w:rPr>
        <w:t> </w:t>
      </w:r>
      <w:r>
        <w:rPr/>
        <w:t>единого</w:t>
      </w:r>
      <w:r>
        <w:rPr>
          <w:spacing w:val="27"/>
        </w:rPr>
        <w:t> </w:t>
      </w:r>
      <w:r>
        <w:rPr/>
        <w:t>Русского</w:t>
      </w:r>
      <w:r>
        <w:rPr>
          <w:spacing w:val="14"/>
        </w:rPr>
        <w:t> </w:t>
      </w:r>
      <w:r>
        <w:rPr/>
        <w:t>государства</w:t>
      </w:r>
      <w:r>
        <w:rPr>
          <w:spacing w:val="19"/>
        </w:rPr>
        <w:t> </w:t>
      </w:r>
      <w:r>
        <w:rPr/>
        <w:t>в</w:t>
      </w:r>
      <w:r>
        <w:rPr>
          <w:spacing w:val="48"/>
        </w:rPr>
        <w:t> </w:t>
      </w:r>
      <w:r>
        <w:rPr/>
        <w:t>XV</w:t>
      </w:r>
      <w:r>
        <w:rPr>
          <w:spacing w:val="15"/>
        </w:rPr>
        <w:t> </w:t>
      </w:r>
      <w:r>
        <w:rPr>
          <w:spacing w:val="-5"/>
        </w:rPr>
        <w:t>в.</w:t>
      </w:r>
    </w:p>
    <w:p>
      <w:pPr>
        <w:pStyle w:val="BodyText"/>
        <w:spacing w:line="288" w:lineRule="auto" w:before="43"/>
        <w:ind w:right="671"/>
      </w:pPr>
      <w:r>
        <w:rPr/>
        <w:t>Борьба за русские земли между Литовским и Московским государствами.</w:t>
      </w:r>
      <w:r>
        <w:rPr>
          <w:spacing w:val="80"/>
        </w:rPr>
        <w:t> </w:t>
      </w:r>
      <w:r>
        <w:rPr/>
        <w:t>Объединение</w:t>
      </w:r>
      <w:r>
        <w:rPr>
          <w:spacing w:val="40"/>
        </w:rPr>
        <w:t> </w:t>
      </w:r>
      <w:r>
        <w:rPr/>
        <w:t>русских</w:t>
      </w:r>
      <w:r>
        <w:rPr>
          <w:spacing w:val="40"/>
        </w:rPr>
        <w:t> </w:t>
      </w:r>
      <w:r>
        <w:rPr/>
        <w:t>земель</w:t>
      </w:r>
      <w:r>
        <w:rPr>
          <w:spacing w:val="40"/>
        </w:rPr>
        <w:t> </w:t>
      </w:r>
      <w:r>
        <w:rPr/>
        <w:t>вокруг</w:t>
      </w:r>
      <w:r>
        <w:rPr>
          <w:spacing w:val="40"/>
        </w:rPr>
        <w:t> </w:t>
      </w:r>
      <w:r>
        <w:rPr/>
        <w:t>Москвы.</w:t>
      </w:r>
      <w:r>
        <w:rPr>
          <w:spacing w:val="40"/>
        </w:rPr>
        <w:t> </w:t>
      </w:r>
      <w:r>
        <w:rPr/>
        <w:t>Междоусобная</w:t>
      </w:r>
      <w:r>
        <w:rPr>
          <w:spacing w:val="40"/>
        </w:rPr>
        <w:t> </w:t>
      </w:r>
      <w:r>
        <w:rPr/>
        <w:t>война</w:t>
      </w:r>
      <w:r>
        <w:rPr>
          <w:spacing w:val="40"/>
        </w:rPr>
        <w:t> </w:t>
      </w:r>
      <w:r>
        <w:rPr/>
        <w:t>в</w:t>
      </w:r>
      <w:r>
        <w:rPr>
          <w:spacing w:val="40"/>
        </w:rPr>
        <w:t> </w:t>
      </w:r>
      <w:r>
        <w:rPr/>
        <w:t>Московском княжестве</w:t>
      </w:r>
      <w:r>
        <w:rPr>
          <w:spacing w:val="40"/>
        </w:rPr>
        <w:t> </w:t>
      </w:r>
      <w:r>
        <w:rPr/>
        <w:t>второй</w:t>
      </w:r>
      <w:r>
        <w:rPr>
          <w:spacing w:val="40"/>
        </w:rPr>
        <w:t> </w:t>
      </w:r>
      <w:r>
        <w:rPr/>
        <w:t>четверти</w:t>
      </w:r>
      <w:r>
        <w:rPr>
          <w:spacing w:val="40"/>
        </w:rPr>
        <w:t> </w:t>
      </w:r>
      <w:r>
        <w:rPr/>
        <w:t>XV</w:t>
      </w:r>
      <w:r>
        <w:rPr>
          <w:spacing w:val="40"/>
        </w:rPr>
        <w:t> </w:t>
      </w:r>
      <w:r>
        <w:rPr/>
        <w:t>в.</w:t>
      </w:r>
      <w:r>
        <w:rPr>
          <w:spacing w:val="40"/>
        </w:rPr>
        <w:t> </w:t>
      </w:r>
      <w:r>
        <w:rPr/>
        <w:t>Василий</w:t>
      </w:r>
      <w:r>
        <w:rPr>
          <w:spacing w:val="40"/>
        </w:rPr>
        <w:t> </w:t>
      </w:r>
      <w:r>
        <w:rPr/>
        <w:t>Темный.</w:t>
      </w:r>
      <w:r>
        <w:rPr>
          <w:spacing w:val="40"/>
        </w:rPr>
        <w:t> </w:t>
      </w:r>
      <w:r>
        <w:rPr/>
        <w:t>Новгород</w:t>
      </w:r>
      <w:r>
        <w:rPr>
          <w:spacing w:val="40"/>
        </w:rPr>
        <w:t> </w:t>
      </w:r>
      <w:r>
        <w:rPr/>
        <w:t>и</w:t>
      </w:r>
      <w:r>
        <w:rPr>
          <w:spacing w:val="40"/>
        </w:rPr>
        <w:t> </w:t>
      </w:r>
      <w:r>
        <w:rPr/>
        <w:t>Псков</w:t>
      </w:r>
      <w:r>
        <w:rPr>
          <w:spacing w:val="40"/>
        </w:rPr>
        <w:t> </w:t>
      </w:r>
      <w:r>
        <w:rPr/>
        <w:t>в</w:t>
      </w:r>
      <w:r>
        <w:rPr>
          <w:spacing w:val="40"/>
        </w:rPr>
        <w:t> </w:t>
      </w:r>
      <w:r>
        <w:rPr/>
        <w:t>XV</w:t>
      </w:r>
      <w:r>
        <w:rPr>
          <w:spacing w:val="40"/>
        </w:rPr>
        <w:t> </w:t>
      </w:r>
      <w:r>
        <w:rPr/>
        <w:t>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w:t>
      </w:r>
      <w:r>
        <w:rPr>
          <w:spacing w:val="40"/>
        </w:rPr>
        <w:t> </w:t>
      </w:r>
      <w:r>
        <w:rPr/>
        <w:t>Ликвидация</w:t>
      </w:r>
      <w:r>
        <w:rPr>
          <w:spacing w:val="40"/>
        </w:rPr>
        <w:t> </w:t>
      </w:r>
      <w:r>
        <w:rPr/>
        <w:t>зависимости</w:t>
      </w:r>
      <w:r>
        <w:rPr>
          <w:spacing w:val="40"/>
        </w:rPr>
        <w:t> </w:t>
      </w:r>
      <w:r>
        <w:rPr/>
        <w:t>от</w:t>
      </w:r>
      <w:r>
        <w:rPr>
          <w:spacing w:val="40"/>
        </w:rPr>
        <w:t> </w:t>
      </w:r>
      <w:r>
        <w:rPr/>
        <w:t>Орды.</w:t>
      </w:r>
      <w:r>
        <w:rPr>
          <w:spacing w:val="40"/>
        </w:rPr>
        <w:t> </w:t>
      </w:r>
      <w:r>
        <w:rPr/>
        <w:t>Расширение</w:t>
      </w:r>
      <w:r>
        <w:rPr>
          <w:spacing w:val="40"/>
        </w:rPr>
        <w:t> </w:t>
      </w:r>
      <w:r>
        <w:rPr/>
        <w:t>международных</w:t>
      </w:r>
      <w:r>
        <w:rPr>
          <w:spacing w:val="40"/>
        </w:rPr>
        <w:t> </w:t>
      </w:r>
      <w:r>
        <w:rPr/>
        <w:t>связей</w:t>
      </w:r>
      <w:r>
        <w:rPr>
          <w:spacing w:val="80"/>
        </w:rPr>
        <w:t> </w:t>
      </w:r>
      <w:r>
        <w:rPr/>
        <w:t>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w:t>
      </w:r>
      <w:r>
        <w:rPr>
          <w:spacing w:val="40"/>
        </w:rPr>
        <w:t> </w:t>
      </w:r>
      <w:r>
        <w:rPr/>
        <w:t>символика;</w:t>
      </w:r>
      <w:r>
        <w:rPr>
          <w:spacing w:val="40"/>
        </w:rPr>
        <w:t> </w:t>
      </w:r>
      <w:r>
        <w:rPr/>
        <w:t>царский</w:t>
      </w:r>
      <w:r>
        <w:rPr>
          <w:spacing w:val="40"/>
        </w:rPr>
        <w:t> </w:t>
      </w:r>
      <w:r>
        <w:rPr/>
        <w:t>титул</w:t>
      </w:r>
      <w:r>
        <w:rPr>
          <w:spacing w:val="40"/>
        </w:rPr>
        <w:t> </w:t>
      </w:r>
      <w:r>
        <w:rPr/>
        <w:t>и</w:t>
      </w:r>
      <w:r>
        <w:rPr>
          <w:spacing w:val="40"/>
        </w:rPr>
        <w:t> </w:t>
      </w:r>
      <w:r>
        <w:rPr/>
        <w:t>регалии;</w:t>
      </w:r>
      <w:r>
        <w:rPr>
          <w:spacing w:val="40"/>
        </w:rPr>
        <w:t> </w:t>
      </w:r>
      <w:r>
        <w:rPr/>
        <w:t>дворцовое</w:t>
      </w:r>
      <w:r>
        <w:rPr>
          <w:spacing w:val="40"/>
        </w:rPr>
        <w:t> </w:t>
      </w:r>
      <w:r>
        <w:rPr/>
        <w:t>и</w:t>
      </w:r>
      <w:r>
        <w:rPr>
          <w:spacing w:val="40"/>
        </w:rPr>
        <w:t> </w:t>
      </w:r>
      <w:r>
        <w:rPr/>
        <w:t>церковное строительство. Московский Кремль.</w:t>
      </w:r>
    </w:p>
    <w:p>
      <w:pPr>
        <w:pStyle w:val="BodyText"/>
        <w:spacing w:line="288" w:lineRule="auto"/>
        <w:ind w:right="672"/>
      </w:pPr>
      <w:r>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w:t>
      </w:r>
      <w:r>
        <w:rPr>
          <w:spacing w:val="40"/>
        </w:rPr>
        <w:t> </w:t>
      </w:r>
      <w:r>
        <w:rPr/>
        <w:t>борьба</w:t>
      </w:r>
      <w:r>
        <w:rPr>
          <w:spacing w:val="40"/>
        </w:rPr>
        <w:t> </w:t>
      </w:r>
      <w:r>
        <w:rPr/>
        <w:t>(иосифляне</w:t>
      </w:r>
      <w:r>
        <w:rPr>
          <w:spacing w:val="40"/>
        </w:rPr>
        <w:t> </w:t>
      </w:r>
      <w:r>
        <w:rPr/>
        <w:t>и</w:t>
      </w:r>
      <w:r>
        <w:rPr>
          <w:spacing w:val="40"/>
        </w:rPr>
        <w:t> </w:t>
      </w:r>
      <w:r>
        <w:rPr/>
        <w:t>нестяжатели).</w:t>
      </w:r>
      <w:r>
        <w:rPr>
          <w:spacing w:val="40"/>
        </w:rPr>
        <w:t> </w:t>
      </w:r>
      <w:r>
        <w:rPr/>
        <w:t>Ереси.</w:t>
      </w:r>
      <w:r>
        <w:rPr>
          <w:spacing w:val="40"/>
        </w:rPr>
        <w:t> </w:t>
      </w:r>
      <w:r>
        <w:rPr/>
        <w:t>Геннадиевская</w:t>
      </w:r>
      <w:r>
        <w:rPr>
          <w:spacing w:val="40"/>
        </w:rPr>
        <w:t> </w:t>
      </w:r>
      <w:r>
        <w:rPr/>
        <w:t>Библия. Развитие</w:t>
      </w:r>
      <w:r>
        <w:rPr>
          <w:spacing w:val="40"/>
        </w:rPr>
        <w:t> </w:t>
      </w:r>
      <w:r>
        <w:rPr/>
        <w:t>культуры</w:t>
      </w:r>
      <w:r>
        <w:rPr>
          <w:spacing w:val="40"/>
        </w:rPr>
        <w:t> </w:t>
      </w:r>
      <w:r>
        <w:rPr/>
        <w:t>единого</w:t>
      </w:r>
      <w:r>
        <w:rPr>
          <w:spacing w:val="40"/>
        </w:rPr>
        <w:t> </w:t>
      </w:r>
      <w:r>
        <w:rPr/>
        <w:t>Русского</w:t>
      </w:r>
      <w:r>
        <w:rPr>
          <w:spacing w:val="40"/>
        </w:rPr>
        <w:t> </w:t>
      </w:r>
      <w:r>
        <w:rPr/>
        <w:t>государства.</w:t>
      </w:r>
      <w:r>
        <w:rPr>
          <w:spacing w:val="40"/>
        </w:rPr>
        <w:t> </w:t>
      </w:r>
      <w:r>
        <w:rPr/>
        <w:t>Летописание:</w:t>
      </w:r>
      <w:r>
        <w:rPr>
          <w:spacing w:val="40"/>
        </w:rPr>
        <w:t> </w:t>
      </w:r>
      <w:r>
        <w:rPr/>
        <w:t>общерусское</w:t>
      </w:r>
      <w:r>
        <w:rPr>
          <w:spacing w:val="40"/>
        </w:rPr>
        <w:t> </w:t>
      </w:r>
      <w:r>
        <w:rPr/>
        <w:t>и региональное. Житийная литература. «Хожение за три моря» Афанасия Никитина. Архитектура.</w:t>
      </w:r>
      <w:r>
        <w:rPr>
          <w:spacing w:val="40"/>
        </w:rPr>
        <w:t> </w:t>
      </w:r>
      <w:r>
        <w:rPr/>
        <w:t>Русская</w:t>
      </w:r>
      <w:r>
        <w:rPr>
          <w:spacing w:val="40"/>
        </w:rPr>
        <w:t> </w:t>
      </w:r>
      <w:r>
        <w:rPr/>
        <w:t>икона</w:t>
      </w:r>
      <w:r>
        <w:rPr>
          <w:spacing w:val="40"/>
        </w:rPr>
        <w:t> </w:t>
      </w:r>
      <w:r>
        <w:rPr/>
        <w:t>как</w:t>
      </w:r>
      <w:r>
        <w:rPr>
          <w:spacing w:val="40"/>
        </w:rPr>
        <w:t> </w:t>
      </w:r>
      <w:r>
        <w:rPr/>
        <w:t>феномен</w:t>
      </w:r>
      <w:r>
        <w:rPr>
          <w:spacing w:val="40"/>
        </w:rPr>
        <w:t> </w:t>
      </w:r>
      <w:r>
        <w:rPr/>
        <w:t>мирового</w:t>
      </w:r>
      <w:r>
        <w:rPr>
          <w:spacing w:val="40"/>
        </w:rPr>
        <w:t> </w:t>
      </w:r>
      <w:r>
        <w:rPr/>
        <w:t>искусства.</w:t>
      </w:r>
      <w:r>
        <w:rPr>
          <w:spacing w:val="40"/>
        </w:rPr>
        <w:t> </w:t>
      </w:r>
      <w:r>
        <w:rPr/>
        <w:t>Повседневная</w:t>
      </w:r>
      <w:r>
        <w:rPr>
          <w:spacing w:val="40"/>
        </w:rPr>
        <w:t> </w:t>
      </w:r>
      <w:r>
        <w:rPr/>
        <w:t>жизнь горожан</w:t>
      </w:r>
      <w:r>
        <w:rPr>
          <w:spacing w:val="40"/>
        </w:rPr>
        <w:t> </w:t>
      </w:r>
      <w:r>
        <w:rPr/>
        <w:t>и</w:t>
      </w:r>
      <w:r>
        <w:rPr>
          <w:spacing w:val="40"/>
        </w:rPr>
        <w:t> </w:t>
      </w:r>
      <w:r>
        <w:rPr/>
        <w:t>сельских</w:t>
      </w:r>
      <w:r>
        <w:rPr>
          <w:spacing w:val="40"/>
        </w:rPr>
        <w:t> </w:t>
      </w:r>
      <w:r>
        <w:rPr/>
        <w:t>жителей</w:t>
      </w:r>
      <w:r>
        <w:rPr>
          <w:spacing w:val="40"/>
        </w:rPr>
        <w:t> </w:t>
      </w:r>
      <w:r>
        <w:rPr/>
        <w:t>в</w:t>
      </w:r>
      <w:r>
        <w:rPr>
          <w:spacing w:val="40"/>
        </w:rPr>
        <w:t> </w:t>
      </w:r>
      <w:r>
        <w:rPr/>
        <w:t>древнерусский</w:t>
      </w:r>
      <w:r>
        <w:rPr>
          <w:spacing w:val="40"/>
        </w:rPr>
        <w:t> </w:t>
      </w:r>
      <w:r>
        <w:rPr/>
        <w:t>и</w:t>
      </w:r>
      <w:r>
        <w:rPr>
          <w:spacing w:val="40"/>
        </w:rPr>
        <w:t> </w:t>
      </w:r>
      <w:r>
        <w:rPr/>
        <w:t>раннемосковский</w:t>
      </w:r>
      <w:r>
        <w:rPr>
          <w:spacing w:val="40"/>
        </w:rPr>
        <w:t> </w:t>
      </w:r>
      <w:r>
        <w:rPr/>
        <w:t>периоды.</w:t>
      </w:r>
    </w:p>
    <w:p>
      <w:pPr>
        <w:pStyle w:val="BodyText"/>
        <w:spacing w:line="288" w:lineRule="auto"/>
        <w:ind w:right="727"/>
      </w:pPr>
      <w:r>
        <w:rPr/>
        <w:t>Наш край с древнейших времен до конца XV в. Материал по истории своего края привлекается</w:t>
      </w:r>
      <w:r>
        <w:rPr>
          <w:spacing w:val="40"/>
        </w:rPr>
        <w:t> </w:t>
      </w:r>
      <w:r>
        <w:rPr/>
        <w:t>при</w:t>
      </w:r>
      <w:r>
        <w:rPr>
          <w:spacing w:val="40"/>
        </w:rPr>
        <w:t> </w:t>
      </w:r>
      <w:r>
        <w:rPr/>
        <w:t>рассмотрении</w:t>
      </w:r>
      <w:r>
        <w:rPr>
          <w:spacing w:val="40"/>
        </w:rPr>
        <w:t> </w:t>
      </w:r>
      <w:r>
        <w:rPr/>
        <w:t>ключевых</w:t>
      </w:r>
      <w:r>
        <w:rPr>
          <w:spacing w:val="40"/>
        </w:rPr>
        <w:t> </w:t>
      </w:r>
      <w:r>
        <w:rPr/>
        <w:t>событий</w:t>
      </w:r>
      <w:r>
        <w:rPr>
          <w:spacing w:val="40"/>
        </w:rPr>
        <w:t> </w:t>
      </w:r>
      <w:r>
        <w:rPr/>
        <w:t>и</w:t>
      </w:r>
      <w:r>
        <w:rPr>
          <w:spacing w:val="40"/>
        </w:rPr>
        <w:t> </w:t>
      </w:r>
      <w:r>
        <w:rPr/>
        <w:t>процессов</w:t>
      </w:r>
      <w:r>
        <w:rPr>
          <w:spacing w:val="40"/>
        </w:rPr>
        <w:t> </w:t>
      </w:r>
      <w:r>
        <w:rPr/>
        <w:t>отечественной</w:t>
      </w:r>
      <w:r>
        <w:rPr>
          <w:spacing w:val="40"/>
        </w:rPr>
        <w:t> </w:t>
      </w:r>
      <w:r>
        <w:rPr/>
        <w:t>истории.</w:t>
      </w:r>
    </w:p>
    <w:p>
      <w:pPr>
        <w:spacing w:after="0" w:line="288" w:lineRule="auto"/>
        <w:sectPr>
          <w:pgSz w:w="11910" w:h="16850"/>
          <w:pgMar w:header="0" w:footer="922" w:top="1060" w:bottom="1180" w:left="920" w:right="160"/>
        </w:sectPr>
      </w:pPr>
    </w:p>
    <w:p>
      <w:pPr>
        <w:pStyle w:val="BodyText"/>
        <w:spacing w:before="66"/>
        <w:ind w:left="1485" w:firstLine="0"/>
        <w:jc w:val="left"/>
      </w:pPr>
      <w:r>
        <w:rPr>
          <w:spacing w:val="-2"/>
        </w:rPr>
        <w:t>Обобщение.</w:t>
      </w:r>
    </w:p>
    <w:p>
      <w:pPr>
        <w:pStyle w:val="BodyText"/>
        <w:spacing w:before="60"/>
        <w:ind w:left="1485" w:firstLine="0"/>
        <w:jc w:val="left"/>
      </w:pPr>
      <w:r>
        <w:rPr/>
        <w:t>Содержание</w:t>
      </w:r>
      <w:r>
        <w:rPr>
          <w:spacing w:val="14"/>
        </w:rPr>
        <w:t> </w:t>
      </w:r>
      <w:r>
        <w:rPr/>
        <w:t>обучения</w:t>
      </w:r>
      <w:r>
        <w:rPr>
          <w:spacing w:val="13"/>
        </w:rPr>
        <w:t> </w:t>
      </w:r>
      <w:r>
        <w:rPr/>
        <w:t>в</w:t>
      </w:r>
      <w:r>
        <w:rPr>
          <w:spacing w:val="17"/>
        </w:rPr>
        <w:t> </w:t>
      </w:r>
      <w:r>
        <w:rPr/>
        <w:t>7</w:t>
      </w:r>
      <w:r>
        <w:rPr>
          <w:spacing w:val="19"/>
        </w:rPr>
        <w:t> </w:t>
      </w:r>
      <w:r>
        <w:rPr>
          <w:spacing w:val="-2"/>
        </w:rPr>
        <w:t>классе.</w:t>
      </w:r>
    </w:p>
    <w:p>
      <w:pPr>
        <w:pStyle w:val="BodyText"/>
        <w:spacing w:line="288" w:lineRule="auto" w:before="50"/>
        <w:ind w:left="1485" w:right="2084" w:firstLine="0"/>
        <w:jc w:val="left"/>
      </w:pPr>
      <w:r>
        <w:rPr/>
        <w:t>Всеобщая история. История Нового времени. Конец</w:t>
      </w:r>
      <w:r>
        <w:rPr>
          <w:spacing w:val="40"/>
        </w:rPr>
        <w:t> </w:t>
      </w:r>
      <w:r>
        <w:rPr/>
        <w:t>XV ‒ XVII в. </w:t>
      </w:r>
      <w:r>
        <w:rPr>
          <w:spacing w:val="-2"/>
        </w:rPr>
        <w:t>Введение.</w:t>
      </w:r>
    </w:p>
    <w:p>
      <w:pPr>
        <w:pStyle w:val="BodyText"/>
        <w:spacing w:line="288" w:lineRule="auto"/>
        <w:ind w:right="733"/>
      </w:pPr>
      <w:r>
        <w:rPr/>
        <w:t>Понятие «Новое время». Хронологические рамки и периодизация истории Нового </w:t>
      </w:r>
      <w:r>
        <w:rPr>
          <w:spacing w:val="-2"/>
        </w:rPr>
        <w:t>времени.</w:t>
      </w:r>
    </w:p>
    <w:p>
      <w:pPr>
        <w:pStyle w:val="BodyText"/>
        <w:ind w:left="1485" w:firstLine="0"/>
      </w:pPr>
      <w:r>
        <w:rPr/>
        <w:t>Великие</w:t>
      </w:r>
      <w:r>
        <w:rPr>
          <w:spacing w:val="33"/>
        </w:rPr>
        <w:t> </w:t>
      </w:r>
      <w:r>
        <w:rPr/>
        <w:t>географические</w:t>
      </w:r>
      <w:r>
        <w:rPr>
          <w:spacing w:val="28"/>
        </w:rPr>
        <w:t> </w:t>
      </w:r>
      <w:r>
        <w:rPr>
          <w:spacing w:val="-2"/>
        </w:rPr>
        <w:t>открытия.</w:t>
      </w:r>
    </w:p>
    <w:p>
      <w:pPr>
        <w:pStyle w:val="BodyText"/>
        <w:spacing w:line="288" w:lineRule="auto" w:before="47"/>
        <w:ind w:right="707"/>
      </w:pPr>
      <w:r>
        <w:rPr/>
        <w:t>Предпосылки</w:t>
      </w:r>
      <w:r>
        <w:rPr>
          <w:spacing w:val="40"/>
        </w:rPr>
        <w:t> </w:t>
      </w:r>
      <w:r>
        <w:rPr/>
        <w:t>Великих</w:t>
      </w:r>
      <w:r>
        <w:rPr>
          <w:spacing w:val="40"/>
        </w:rPr>
        <w:t> </w:t>
      </w:r>
      <w:r>
        <w:rPr/>
        <w:t>географических</w:t>
      </w:r>
      <w:r>
        <w:rPr>
          <w:spacing w:val="40"/>
        </w:rPr>
        <w:t> </w:t>
      </w:r>
      <w:r>
        <w:rPr/>
        <w:t>открытий.</w:t>
      </w:r>
      <w:r>
        <w:rPr>
          <w:spacing w:val="40"/>
        </w:rPr>
        <w:t> </w:t>
      </w:r>
      <w:r>
        <w:rPr/>
        <w:t>Поиски</w:t>
      </w:r>
      <w:r>
        <w:rPr>
          <w:spacing w:val="40"/>
        </w:rPr>
        <w:t> </w:t>
      </w:r>
      <w:r>
        <w:rPr/>
        <w:t>европейцами</w:t>
      </w:r>
      <w:r>
        <w:rPr>
          <w:spacing w:val="40"/>
        </w:rPr>
        <w:t> </w:t>
      </w:r>
      <w:r>
        <w:rPr/>
        <w:t>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w:t>
      </w:r>
      <w:r>
        <w:rPr>
          <w:spacing w:val="40"/>
        </w:rPr>
        <w:t> </w:t>
      </w:r>
      <w:r>
        <w:rPr/>
        <w:t>и</w:t>
      </w:r>
      <w:r>
        <w:rPr>
          <w:spacing w:val="40"/>
        </w:rPr>
        <w:t> </w:t>
      </w:r>
      <w:r>
        <w:rPr/>
        <w:t>открытие</w:t>
      </w:r>
      <w:r>
        <w:rPr>
          <w:spacing w:val="40"/>
        </w:rPr>
        <w:t> </w:t>
      </w:r>
      <w:r>
        <w:rPr/>
        <w:t>Австралии. Завоевания</w:t>
      </w:r>
      <w:r>
        <w:rPr>
          <w:spacing w:val="40"/>
        </w:rPr>
        <w:t> </w:t>
      </w:r>
      <w:r>
        <w:rPr/>
        <w:t>конкистадоров</w:t>
      </w:r>
      <w:r>
        <w:rPr>
          <w:spacing w:val="40"/>
        </w:rPr>
        <w:t> </w:t>
      </w:r>
      <w:r>
        <w:rPr/>
        <w:t>в</w:t>
      </w:r>
      <w:r>
        <w:rPr>
          <w:spacing w:val="40"/>
        </w:rPr>
        <w:t> </w:t>
      </w:r>
      <w:r>
        <w:rPr/>
        <w:t>Центральной</w:t>
      </w:r>
      <w:r>
        <w:rPr>
          <w:spacing w:val="40"/>
        </w:rPr>
        <w:t> </w:t>
      </w:r>
      <w:r>
        <w:rPr/>
        <w:t>и</w:t>
      </w:r>
      <w:r>
        <w:rPr>
          <w:spacing w:val="40"/>
        </w:rPr>
        <w:t> </w:t>
      </w:r>
      <w:r>
        <w:rPr/>
        <w:t>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w:t>
      </w:r>
      <w:r>
        <w:rPr>
          <w:spacing w:val="40"/>
        </w:rPr>
        <w:t> </w:t>
      </w:r>
      <w:r>
        <w:rPr/>
        <w:t>Великих</w:t>
      </w:r>
      <w:r>
        <w:rPr>
          <w:spacing w:val="40"/>
        </w:rPr>
        <w:t> </w:t>
      </w:r>
      <w:r>
        <w:rPr/>
        <w:t>географических</w:t>
      </w:r>
      <w:r>
        <w:rPr>
          <w:spacing w:val="40"/>
        </w:rPr>
        <w:t> </w:t>
      </w:r>
      <w:r>
        <w:rPr/>
        <w:t>открытий</w:t>
      </w:r>
      <w:r>
        <w:rPr>
          <w:spacing w:val="40"/>
        </w:rPr>
        <w:t> </w:t>
      </w:r>
      <w:r>
        <w:rPr/>
        <w:t>конца</w:t>
      </w:r>
      <w:r>
        <w:rPr>
          <w:spacing w:val="40"/>
        </w:rPr>
        <w:t> </w:t>
      </w:r>
      <w:r>
        <w:rPr/>
        <w:t>XV‒XVI</w:t>
      </w:r>
      <w:r>
        <w:rPr>
          <w:spacing w:val="40"/>
        </w:rPr>
        <w:t> </w:t>
      </w:r>
      <w:r>
        <w:rPr/>
        <w:t>в.</w:t>
      </w:r>
    </w:p>
    <w:p>
      <w:pPr>
        <w:pStyle w:val="BodyText"/>
        <w:spacing w:before="2"/>
        <w:ind w:left="1485" w:firstLine="0"/>
      </w:pPr>
      <w:r>
        <w:rPr/>
        <w:t>Изменения</w:t>
      </w:r>
      <w:r>
        <w:rPr>
          <w:spacing w:val="17"/>
        </w:rPr>
        <w:t> </w:t>
      </w:r>
      <w:r>
        <w:rPr/>
        <w:t>в</w:t>
      </w:r>
      <w:r>
        <w:rPr>
          <w:spacing w:val="30"/>
        </w:rPr>
        <w:t> </w:t>
      </w:r>
      <w:r>
        <w:rPr/>
        <w:t>европейском</w:t>
      </w:r>
      <w:r>
        <w:rPr>
          <w:spacing w:val="23"/>
        </w:rPr>
        <w:t> </w:t>
      </w:r>
      <w:r>
        <w:rPr/>
        <w:t>обществе</w:t>
      </w:r>
      <w:r>
        <w:rPr>
          <w:spacing w:val="11"/>
        </w:rPr>
        <w:t> </w:t>
      </w:r>
      <w:r>
        <w:rPr/>
        <w:t>в</w:t>
      </w:r>
      <w:r>
        <w:rPr>
          <w:spacing w:val="39"/>
        </w:rPr>
        <w:t> </w:t>
      </w:r>
      <w:r>
        <w:rPr/>
        <w:t>XVI‒XVII</w:t>
      </w:r>
      <w:r>
        <w:rPr>
          <w:spacing w:val="13"/>
        </w:rPr>
        <w:t> </w:t>
      </w:r>
      <w:r>
        <w:rPr>
          <w:spacing w:val="-5"/>
        </w:rPr>
        <w:t>вв.</w:t>
      </w:r>
    </w:p>
    <w:p>
      <w:pPr>
        <w:pStyle w:val="BodyText"/>
        <w:spacing w:line="285" w:lineRule="auto" w:before="52"/>
        <w:ind w:right="690"/>
      </w:pPr>
      <w:r>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w:t>
      </w:r>
      <w:r>
        <w:rPr>
          <w:spacing w:val="40"/>
        </w:rPr>
        <w:t> </w:t>
      </w:r>
      <w:r>
        <w:rPr/>
        <w:t>новых</w:t>
      </w:r>
      <w:r>
        <w:rPr>
          <w:spacing w:val="40"/>
        </w:rPr>
        <w:t> </w:t>
      </w:r>
      <w:r>
        <w:rPr/>
        <w:t>социальных</w:t>
      </w:r>
      <w:r>
        <w:rPr>
          <w:spacing w:val="38"/>
        </w:rPr>
        <w:t> </w:t>
      </w:r>
      <w:r>
        <w:rPr/>
        <w:t>групп.</w:t>
      </w:r>
      <w:r>
        <w:rPr>
          <w:spacing w:val="40"/>
        </w:rPr>
        <w:t> </w:t>
      </w:r>
      <w:r>
        <w:rPr/>
        <w:t>Повседневная</w:t>
      </w:r>
      <w:r>
        <w:rPr>
          <w:spacing w:val="40"/>
        </w:rPr>
        <w:t> </w:t>
      </w:r>
      <w:r>
        <w:rPr/>
        <w:t>жизнь</w:t>
      </w:r>
      <w:r>
        <w:rPr>
          <w:spacing w:val="40"/>
        </w:rPr>
        <w:t> </w:t>
      </w:r>
      <w:r>
        <w:rPr/>
        <w:t>обитателей</w:t>
      </w:r>
      <w:r>
        <w:rPr>
          <w:spacing w:val="40"/>
        </w:rPr>
        <w:t> </w:t>
      </w:r>
      <w:r>
        <w:rPr/>
        <w:t>городов</w:t>
      </w:r>
      <w:r>
        <w:rPr>
          <w:spacing w:val="40"/>
        </w:rPr>
        <w:t> </w:t>
      </w:r>
      <w:r>
        <w:rPr/>
        <w:t>и</w:t>
      </w:r>
      <w:r>
        <w:rPr>
          <w:spacing w:val="40"/>
        </w:rPr>
        <w:t> </w:t>
      </w:r>
      <w:r>
        <w:rPr/>
        <w:t>деревень.</w:t>
      </w:r>
    </w:p>
    <w:p>
      <w:pPr>
        <w:pStyle w:val="BodyText"/>
        <w:spacing w:before="6"/>
        <w:ind w:left="1485" w:firstLine="0"/>
      </w:pPr>
      <w:r>
        <w:rPr/>
        <w:t>Реформация</w:t>
      </w:r>
      <w:r>
        <w:rPr>
          <w:spacing w:val="16"/>
        </w:rPr>
        <w:t> </w:t>
      </w:r>
      <w:r>
        <w:rPr/>
        <w:t>и</w:t>
      </w:r>
      <w:r>
        <w:rPr>
          <w:spacing w:val="29"/>
        </w:rPr>
        <w:t> </w:t>
      </w:r>
      <w:r>
        <w:rPr/>
        <w:t>контрреформация</w:t>
      </w:r>
      <w:r>
        <w:rPr>
          <w:spacing w:val="16"/>
        </w:rPr>
        <w:t> </w:t>
      </w:r>
      <w:r>
        <w:rPr/>
        <w:t>в</w:t>
      </w:r>
      <w:r>
        <w:rPr>
          <w:spacing w:val="32"/>
        </w:rPr>
        <w:t> </w:t>
      </w:r>
      <w:r>
        <w:rPr>
          <w:spacing w:val="-2"/>
        </w:rPr>
        <w:t>Европе.</w:t>
      </w:r>
    </w:p>
    <w:p>
      <w:pPr>
        <w:pStyle w:val="BodyText"/>
        <w:spacing w:line="288" w:lineRule="auto" w:before="52"/>
        <w:ind w:right="681"/>
      </w:pPr>
      <w:r>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BodyText"/>
        <w:spacing w:line="263" w:lineRule="exact"/>
        <w:ind w:left="1485" w:firstLine="0"/>
      </w:pPr>
      <w:r>
        <w:rPr/>
        <w:t>Государства</w:t>
      </w:r>
      <w:r>
        <w:rPr>
          <w:spacing w:val="19"/>
        </w:rPr>
        <w:t> </w:t>
      </w:r>
      <w:r>
        <w:rPr/>
        <w:t>Европы</w:t>
      </w:r>
      <w:r>
        <w:rPr>
          <w:spacing w:val="15"/>
        </w:rPr>
        <w:t> </w:t>
      </w:r>
      <w:r>
        <w:rPr/>
        <w:t>в</w:t>
      </w:r>
      <w:r>
        <w:rPr>
          <w:spacing w:val="33"/>
        </w:rPr>
        <w:t> </w:t>
      </w:r>
      <w:r>
        <w:rPr/>
        <w:t>XVI‒XVII</w:t>
      </w:r>
      <w:r>
        <w:rPr>
          <w:spacing w:val="28"/>
        </w:rPr>
        <w:t> </w:t>
      </w:r>
      <w:r>
        <w:rPr>
          <w:spacing w:val="-5"/>
        </w:rPr>
        <w:t>вв.</w:t>
      </w:r>
    </w:p>
    <w:p>
      <w:pPr>
        <w:pStyle w:val="BodyText"/>
        <w:spacing w:line="292" w:lineRule="auto" w:before="52"/>
        <w:ind w:right="743"/>
      </w:pPr>
      <w:r>
        <w:rPr/>
        <w:t>Абсолютизм и сословное представительство. Преодоление раздробленности. Борьба</w:t>
      </w:r>
      <w:r>
        <w:rPr>
          <w:spacing w:val="80"/>
        </w:rPr>
        <w:t> </w:t>
      </w:r>
      <w:r>
        <w:rPr/>
        <w:t>за</w:t>
      </w:r>
      <w:r>
        <w:rPr>
          <w:spacing w:val="40"/>
        </w:rPr>
        <w:t> </w:t>
      </w:r>
      <w:r>
        <w:rPr/>
        <w:t>колониальные</w:t>
      </w:r>
      <w:r>
        <w:rPr>
          <w:spacing w:val="40"/>
        </w:rPr>
        <w:t> </w:t>
      </w:r>
      <w:r>
        <w:rPr/>
        <w:t>владения.</w:t>
      </w:r>
      <w:r>
        <w:rPr>
          <w:spacing w:val="40"/>
        </w:rPr>
        <w:t> </w:t>
      </w:r>
      <w:r>
        <w:rPr/>
        <w:t>Начало</w:t>
      </w:r>
      <w:r>
        <w:rPr>
          <w:spacing w:val="40"/>
        </w:rPr>
        <w:t> </w:t>
      </w:r>
      <w:r>
        <w:rPr/>
        <w:t>формирования</w:t>
      </w:r>
      <w:r>
        <w:rPr>
          <w:spacing w:val="40"/>
        </w:rPr>
        <w:t> </w:t>
      </w:r>
      <w:r>
        <w:rPr/>
        <w:t>колониальных</w:t>
      </w:r>
      <w:r>
        <w:rPr>
          <w:spacing w:val="40"/>
        </w:rPr>
        <w:t> </w:t>
      </w:r>
      <w:r>
        <w:rPr/>
        <w:t>империй.</w:t>
      </w:r>
    </w:p>
    <w:p>
      <w:pPr>
        <w:pStyle w:val="BodyText"/>
        <w:spacing w:line="285" w:lineRule="auto"/>
        <w:ind w:right="674"/>
      </w:pPr>
      <w:r>
        <w:rPr/>
        <w:t>Испания под властью потомков католических королей. Внутренняя и внешняя</w:t>
      </w:r>
      <w:r>
        <w:rPr>
          <w:spacing w:val="40"/>
        </w:rPr>
        <w:t> </w:t>
      </w:r>
      <w:r>
        <w:rPr/>
        <w:t>политика испанских Габсбургов. Национально-освободительное движение в Нидерландах: цели,</w:t>
      </w:r>
      <w:r>
        <w:rPr>
          <w:spacing w:val="40"/>
        </w:rPr>
        <w:t> </w:t>
      </w:r>
      <w:r>
        <w:rPr/>
        <w:t>участники,</w:t>
      </w:r>
      <w:r>
        <w:rPr>
          <w:spacing w:val="40"/>
        </w:rPr>
        <w:t> </w:t>
      </w:r>
      <w:r>
        <w:rPr/>
        <w:t>формы</w:t>
      </w:r>
      <w:r>
        <w:rPr>
          <w:spacing w:val="40"/>
        </w:rPr>
        <w:t> </w:t>
      </w:r>
      <w:r>
        <w:rPr/>
        <w:t>борьбы.</w:t>
      </w:r>
      <w:r>
        <w:rPr>
          <w:spacing w:val="40"/>
        </w:rPr>
        <w:t> </w:t>
      </w:r>
      <w:r>
        <w:rPr/>
        <w:t>Итоги</w:t>
      </w:r>
      <w:r>
        <w:rPr>
          <w:spacing w:val="40"/>
        </w:rPr>
        <w:t> </w:t>
      </w:r>
      <w:r>
        <w:rPr/>
        <w:t>и</w:t>
      </w:r>
      <w:r>
        <w:rPr>
          <w:spacing w:val="40"/>
        </w:rPr>
        <w:t> </w:t>
      </w:r>
      <w:r>
        <w:rPr/>
        <w:t>значение</w:t>
      </w:r>
      <w:r>
        <w:rPr>
          <w:spacing w:val="40"/>
        </w:rPr>
        <w:t> </w:t>
      </w:r>
      <w:r>
        <w:rPr/>
        <w:t>Нидерландской</w:t>
      </w:r>
      <w:r>
        <w:rPr>
          <w:spacing w:val="40"/>
        </w:rPr>
        <w:t> </w:t>
      </w:r>
      <w:r>
        <w:rPr/>
        <w:t>революции.</w:t>
      </w:r>
    </w:p>
    <w:p>
      <w:pPr>
        <w:pStyle w:val="BodyText"/>
        <w:spacing w:line="285" w:lineRule="auto" w:before="3"/>
        <w:ind w:left="791" w:right="700" w:firstLine="719"/>
        <w:jc w:val="right"/>
      </w:pPr>
      <w:r>
        <w:rPr/>
        <w:t>Франция:</w:t>
      </w:r>
      <w:r>
        <w:rPr>
          <w:spacing w:val="80"/>
        </w:rPr>
        <w:t> </w:t>
      </w:r>
      <w:r>
        <w:rPr/>
        <w:t>путь</w:t>
      </w:r>
      <w:r>
        <w:rPr>
          <w:spacing w:val="77"/>
        </w:rPr>
        <w:t> </w:t>
      </w:r>
      <w:r>
        <w:rPr/>
        <w:t>к</w:t>
      </w:r>
      <w:r>
        <w:rPr>
          <w:spacing w:val="80"/>
        </w:rPr>
        <w:t> </w:t>
      </w:r>
      <w:r>
        <w:rPr/>
        <w:t>абсолютизму.</w:t>
      </w:r>
      <w:r>
        <w:rPr>
          <w:spacing w:val="80"/>
        </w:rPr>
        <w:t> </w:t>
      </w:r>
      <w:r>
        <w:rPr/>
        <w:t>Королевская</w:t>
      </w:r>
      <w:r>
        <w:rPr>
          <w:spacing w:val="80"/>
        </w:rPr>
        <w:t> </w:t>
      </w:r>
      <w:r>
        <w:rPr/>
        <w:t>власть</w:t>
      </w:r>
      <w:r>
        <w:rPr>
          <w:spacing w:val="80"/>
        </w:rPr>
        <w:t> </w:t>
      </w:r>
      <w:r>
        <w:rPr/>
        <w:t>и</w:t>
      </w:r>
      <w:r>
        <w:rPr>
          <w:spacing w:val="80"/>
        </w:rPr>
        <w:t> </w:t>
      </w:r>
      <w:r>
        <w:rPr/>
        <w:t>централизация</w:t>
      </w:r>
      <w:r>
        <w:rPr>
          <w:spacing w:val="80"/>
        </w:rPr>
        <w:t> </w:t>
      </w:r>
      <w:r>
        <w:rPr/>
        <w:t>управления страной.</w:t>
      </w:r>
      <w:r>
        <w:rPr>
          <w:spacing w:val="40"/>
        </w:rPr>
        <w:t> </w:t>
      </w:r>
      <w:r>
        <w:rPr/>
        <w:t>Католики</w:t>
      </w:r>
      <w:r>
        <w:rPr>
          <w:spacing w:val="40"/>
        </w:rPr>
        <w:t> </w:t>
      </w:r>
      <w:r>
        <w:rPr/>
        <w:t>и</w:t>
      </w:r>
      <w:r>
        <w:rPr>
          <w:spacing w:val="69"/>
        </w:rPr>
        <w:t> </w:t>
      </w:r>
      <w:r>
        <w:rPr/>
        <w:t>гугеноты.</w:t>
      </w:r>
      <w:r>
        <w:rPr>
          <w:spacing w:val="40"/>
        </w:rPr>
        <w:t> </w:t>
      </w:r>
      <w:r>
        <w:rPr/>
        <w:t>Религиозные</w:t>
      </w:r>
      <w:r>
        <w:rPr>
          <w:spacing w:val="40"/>
        </w:rPr>
        <w:t> </w:t>
      </w:r>
      <w:r>
        <w:rPr/>
        <w:t>войны.</w:t>
      </w:r>
      <w:r>
        <w:rPr>
          <w:spacing w:val="40"/>
        </w:rPr>
        <w:t> </w:t>
      </w:r>
      <w:r>
        <w:rPr/>
        <w:t>Генрих</w:t>
      </w:r>
      <w:r>
        <w:rPr>
          <w:spacing w:val="73"/>
        </w:rPr>
        <w:t> </w:t>
      </w:r>
      <w:r>
        <w:rPr/>
        <w:t>IV.</w:t>
      </w:r>
      <w:r>
        <w:rPr>
          <w:spacing w:val="40"/>
        </w:rPr>
        <w:t> </w:t>
      </w:r>
      <w:r>
        <w:rPr/>
        <w:t>Нантский</w:t>
      </w:r>
      <w:r>
        <w:rPr>
          <w:spacing w:val="40"/>
        </w:rPr>
        <w:t> </w:t>
      </w:r>
      <w:r>
        <w:rPr/>
        <w:t>эдикт</w:t>
      </w:r>
      <w:r>
        <w:rPr>
          <w:spacing w:val="40"/>
        </w:rPr>
        <w:t> </w:t>
      </w:r>
      <w:r>
        <w:rPr/>
        <w:t>1598</w:t>
      </w:r>
      <w:r>
        <w:rPr>
          <w:spacing w:val="40"/>
        </w:rPr>
        <w:t> </w:t>
      </w:r>
      <w:r>
        <w:rPr/>
        <w:t>г.</w:t>
      </w:r>
      <w:r>
        <w:rPr>
          <w:spacing w:val="40"/>
        </w:rPr>
        <w:t> </w:t>
      </w:r>
      <w:r>
        <w:rPr/>
        <w:t>Людовик</w:t>
      </w:r>
      <w:r>
        <w:rPr>
          <w:spacing w:val="37"/>
        </w:rPr>
        <w:t> </w:t>
      </w:r>
      <w:r>
        <w:rPr/>
        <w:t>XIII и кардинал</w:t>
      </w:r>
      <w:r>
        <w:rPr>
          <w:spacing w:val="35"/>
        </w:rPr>
        <w:t> </w:t>
      </w:r>
      <w:r>
        <w:rPr/>
        <w:t>Ришелье.</w:t>
      </w:r>
      <w:r>
        <w:rPr>
          <w:spacing w:val="34"/>
        </w:rPr>
        <w:t> </w:t>
      </w:r>
      <w:r>
        <w:rPr/>
        <w:t>Фронда. Французский абсолютизм</w:t>
      </w:r>
      <w:r>
        <w:rPr>
          <w:spacing w:val="35"/>
        </w:rPr>
        <w:t> </w:t>
      </w:r>
      <w:r>
        <w:rPr/>
        <w:t>при Людовике</w:t>
      </w:r>
      <w:r>
        <w:rPr>
          <w:spacing w:val="40"/>
        </w:rPr>
        <w:t> </w:t>
      </w:r>
      <w:r>
        <w:rPr/>
        <w:t>XIV. Англия.</w:t>
      </w:r>
      <w:r>
        <w:rPr>
          <w:spacing w:val="40"/>
        </w:rPr>
        <w:t> </w:t>
      </w:r>
      <w:r>
        <w:rPr/>
        <w:t>Развитие</w:t>
      </w:r>
      <w:r>
        <w:rPr>
          <w:spacing w:val="40"/>
        </w:rPr>
        <w:t> </w:t>
      </w:r>
      <w:r>
        <w:rPr/>
        <w:t>капиталистического</w:t>
      </w:r>
      <w:r>
        <w:rPr>
          <w:spacing w:val="40"/>
        </w:rPr>
        <w:t> </w:t>
      </w:r>
      <w:r>
        <w:rPr/>
        <w:t>предпринимательства</w:t>
      </w:r>
      <w:r>
        <w:rPr>
          <w:spacing w:val="40"/>
        </w:rPr>
        <w:t> </w:t>
      </w:r>
      <w:r>
        <w:rPr/>
        <w:t>в</w:t>
      </w:r>
      <w:r>
        <w:rPr>
          <w:spacing w:val="40"/>
        </w:rPr>
        <w:t> </w:t>
      </w:r>
      <w:r>
        <w:rPr/>
        <w:t>городах</w:t>
      </w:r>
      <w:r>
        <w:rPr>
          <w:spacing w:val="40"/>
        </w:rPr>
        <w:t> </w:t>
      </w:r>
      <w:r>
        <w:rPr/>
        <w:t>и</w:t>
      </w:r>
      <w:r>
        <w:rPr>
          <w:spacing w:val="40"/>
        </w:rPr>
        <w:t> </w:t>
      </w:r>
      <w:r>
        <w:rPr/>
        <w:t>деревнях.</w:t>
      </w:r>
    </w:p>
    <w:p>
      <w:pPr>
        <w:pStyle w:val="BodyText"/>
        <w:spacing w:line="290" w:lineRule="auto" w:before="6"/>
        <w:ind w:right="704" w:firstLine="14"/>
      </w:pPr>
      <w:r>
        <w:rPr/>
        <w:t>Огораживания. Укрепление королевской власти при Тюдорах. Генрих VIII и королевская реформация. «Золотой век» Елизаветы I.</w:t>
      </w:r>
    </w:p>
    <w:p>
      <w:pPr>
        <w:pStyle w:val="BodyText"/>
        <w:spacing w:line="288" w:lineRule="auto"/>
        <w:ind w:right="681"/>
      </w:pPr>
      <w:r>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pPr>
        <w:pStyle w:val="BodyText"/>
        <w:spacing w:line="288" w:lineRule="auto"/>
        <w:ind w:right="681"/>
      </w:pPr>
      <w:r>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BodyText"/>
        <w:spacing w:line="263" w:lineRule="exact"/>
        <w:ind w:left="1485" w:firstLine="0"/>
      </w:pPr>
      <w:r>
        <w:rPr/>
        <w:t>Международные</w:t>
      </w:r>
      <w:r>
        <w:rPr>
          <w:spacing w:val="23"/>
        </w:rPr>
        <w:t> </w:t>
      </w:r>
      <w:r>
        <w:rPr/>
        <w:t>отношения</w:t>
      </w:r>
      <w:r>
        <w:rPr>
          <w:spacing w:val="21"/>
        </w:rPr>
        <w:t> </w:t>
      </w:r>
      <w:r>
        <w:rPr/>
        <w:t>в</w:t>
      </w:r>
      <w:r>
        <w:rPr>
          <w:spacing w:val="48"/>
        </w:rPr>
        <w:t> </w:t>
      </w:r>
      <w:r>
        <w:rPr/>
        <w:t>XVI‒XVII</w:t>
      </w:r>
      <w:r>
        <w:rPr>
          <w:spacing w:val="24"/>
        </w:rPr>
        <w:t> </w:t>
      </w:r>
      <w:r>
        <w:rPr>
          <w:spacing w:val="-5"/>
        </w:rPr>
        <w:t>вв.</w:t>
      </w:r>
    </w:p>
    <w:p>
      <w:pPr>
        <w:pStyle w:val="BodyText"/>
        <w:spacing w:before="44"/>
        <w:ind w:left="1485" w:firstLine="0"/>
      </w:pPr>
      <w:r>
        <w:rPr/>
        <w:t>Борьба</w:t>
      </w:r>
      <w:r>
        <w:rPr>
          <w:spacing w:val="41"/>
        </w:rPr>
        <w:t>  </w:t>
      </w:r>
      <w:r>
        <w:rPr/>
        <w:t>за</w:t>
      </w:r>
      <w:r>
        <w:rPr>
          <w:spacing w:val="39"/>
        </w:rPr>
        <w:t>  </w:t>
      </w:r>
      <w:r>
        <w:rPr/>
        <w:t>первенство,</w:t>
      </w:r>
      <w:r>
        <w:rPr>
          <w:spacing w:val="39"/>
        </w:rPr>
        <w:t>  </w:t>
      </w:r>
      <w:r>
        <w:rPr/>
        <w:t>военные</w:t>
      </w:r>
      <w:r>
        <w:rPr>
          <w:spacing w:val="37"/>
        </w:rPr>
        <w:t>  </w:t>
      </w:r>
      <w:r>
        <w:rPr/>
        <w:t>конфликты</w:t>
      </w:r>
      <w:r>
        <w:rPr>
          <w:spacing w:val="40"/>
        </w:rPr>
        <w:t>  </w:t>
      </w:r>
      <w:r>
        <w:rPr/>
        <w:t>между</w:t>
      </w:r>
      <w:r>
        <w:rPr>
          <w:spacing w:val="38"/>
        </w:rPr>
        <w:t>  </w:t>
      </w:r>
      <w:r>
        <w:rPr/>
        <w:t>европейскими</w:t>
      </w:r>
      <w:r>
        <w:rPr>
          <w:spacing w:val="46"/>
        </w:rPr>
        <w:t>  </w:t>
      </w:r>
      <w:r>
        <w:rPr>
          <w:spacing w:val="-2"/>
        </w:rPr>
        <w:t>державами.</w:t>
      </w:r>
    </w:p>
    <w:p>
      <w:pPr>
        <w:spacing w:after="0"/>
        <w:sectPr>
          <w:pgSz w:w="11910" w:h="16850"/>
          <w:pgMar w:header="0" w:footer="922" w:top="1060" w:bottom="1180" w:left="920" w:right="160"/>
        </w:sectPr>
      </w:pPr>
    </w:p>
    <w:p>
      <w:pPr>
        <w:pStyle w:val="BodyText"/>
        <w:spacing w:line="290" w:lineRule="auto" w:before="66"/>
        <w:ind w:right="687" w:firstLine="0"/>
      </w:pPr>
      <w:r>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Pr>
          <w:spacing w:val="40"/>
        </w:rPr>
        <w:t> </w:t>
      </w:r>
      <w:r>
        <w:rPr/>
        <w:t>Тридцатилетняя война. Вестфальский мир.</w:t>
      </w:r>
    </w:p>
    <w:p>
      <w:pPr>
        <w:pStyle w:val="BodyText"/>
        <w:spacing w:before="3"/>
        <w:ind w:left="1485" w:firstLine="0"/>
      </w:pPr>
      <w:r>
        <w:rPr/>
        <w:t>Европейская</w:t>
      </w:r>
      <w:r>
        <w:rPr>
          <w:spacing w:val="26"/>
        </w:rPr>
        <w:t> </w:t>
      </w:r>
      <w:r>
        <w:rPr/>
        <w:t>культура</w:t>
      </w:r>
      <w:r>
        <w:rPr>
          <w:spacing w:val="18"/>
        </w:rPr>
        <w:t> </w:t>
      </w:r>
      <w:r>
        <w:rPr/>
        <w:t>в</w:t>
      </w:r>
      <w:r>
        <w:rPr>
          <w:spacing w:val="31"/>
        </w:rPr>
        <w:t> </w:t>
      </w:r>
      <w:r>
        <w:rPr/>
        <w:t>раннее</w:t>
      </w:r>
      <w:r>
        <w:rPr>
          <w:spacing w:val="11"/>
        </w:rPr>
        <w:t> </w:t>
      </w:r>
      <w:r>
        <w:rPr/>
        <w:t>Новое</w:t>
      </w:r>
      <w:r>
        <w:rPr>
          <w:spacing w:val="11"/>
        </w:rPr>
        <w:t> </w:t>
      </w:r>
      <w:r>
        <w:rPr>
          <w:spacing w:val="-2"/>
        </w:rPr>
        <w:t>время.</w:t>
      </w:r>
    </w:p>
    <w:p>
      <w:pPr>
        <w:pStyle w:val="BodyText"/>
        <w:spacing w:line="288" w:lineRule="auto" w:before="45"/>
        <w:ind w:right="681"/>
      </w:pPr>
      <w:r>
        <w:rPr/>
        <w:t>Высокое Возрождение в Италии: художники и их произведения. Северное Возрождение. Мир человека в литературе раннего Нового времени. М. Сервантес, У.</w:t>
      </w:r>
      <w:r>
        <w:rPr>
          <w:spacing w:val="40"/>
        </w:rPr>
        <w:t> </w:t>
      </w:r>
      <w:r>
        <w:rPr/>
        <w:t>Шекспир.</w:t>
      </w:r>
      <w:r>
        <w:rPr>
          <w:spacing w:val="40"/>
        </w:rPr>
        <w:t> </w:t>
      </w:r>
      <w:r>
        <w:rPr/>
        <w:t>Стили</w:t>
      </w:r>
      <w:r>
        <w:rPr>
          <w:spacing w:val="40"/>
        </w:rPr>
        <w:t> </w:t>
      </w:r>
      <w:r>
        <w:rPr/>
        <w:t>художественной</w:t>
      </w:r>
      <w:r>
        <w:rPr>
          <w:spacing w:val="40"/>
        </w:rPr>
        <w:t> </w:t>
      </w:r>
      <w:r>
        <w:rPr/>
        <w:t>культуры</w:t>
      </w:r>
      <w:r>
        <w:rPr>
          <w:spacing w:val="40"/>
        </w:rPr>
        <w:t> </w:t>
      </w:r>
      <w:r>
        <w:rPr/>
        <w:t>(барокко,</w:t>
      </w:r>
      <w:r>
        <w:rPr>
          <w:spacing w:val="40"/>
        </w:rPr>
        <w:t> </w:t>
      </w:r>
      <w:r>
        <w:rPr/>
        <w:t>классицизм).</w:t>
      </w:r>
      <w:r>
        <w:rPr>
          <w:spacing w:val="40"/>
        </w:rPr>
        <w:t> </w:t>
      </w:r>
      <w:r>
        <w:rPr/>
        <w:t>Французский</w:t>
      </w:r>
      <w:r>
        <w:rPr>
          <w:spacing w:val="40"/>
        </w:rPr>
        <w:t> </w:t>
      </w:r>
      <w:r>
        <w:rPr/>
        <w:t>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w:t>
      </w:r>
      <w:r>
        <w:rPr>
          <w:spacing w:val="-2"/>
        </w:rPr>
        <w:t>рационализма.</w:t>
      </w:r>
    </w:p>
    <w:p>
      <w:pPr>
        <w:pStyle w:val="BodyText"/>
        <w:spacing w:line="259" w:lineRule="exact"/>
        <w:ind w:left="1485" w:firstLine="0"/>
      </w:pPr>
      <w:r>
        <w:rPr/>
        <w:t>Страны</w:t>
      </w:r>
      <w:r>
        <w:rPr>
          <w:spacing w:val="19"/>
        </w:rPr>
        <w:t> </w:t>
      </w:r>
      <w:r>
        <w:rPr/>
        <w:t>Востока</w:t>
      </w:r>
      <w:r>
        <w:rPr>
          <w:spacing w:val="12"/>
        </w:rPr>
        <w:t> </w:t>
      </w:r>
      <w:r>
        <w:rPr/>
        <w:t>в</w:t>
      </w:r>
      <w:r>
        <w:rPr>
          <w:spacing w:val="31"/>
        </w:rPr>
        <w:t> </w:t>
      </w:r>
      <w:r>
        <w:rPr/>
        <w:t>XVI‒XVII</w:t>
      </w:r>
      <w:r>
        <w:rPr>
          <w:spacing w:val="21"/>
        </w:rPr>
        <w:t> </w:t>
      </w:r>
      <w:r>
        <w:rPr>
          <w:spacing w:val="-5"/>
        </w:rPr>
        <w:t>вв.</w:t>
      </w:r>
    </w:p>
    <w:p>
      <w:pPr>
        <w:pStyle w:val="BodyText"/>
        <w:spacing w:line="288" w:lineRule="auto" w:before="53"/>
        <w:ind w:right="676"/>
      </w:pPr>
      <w:r>
        <w:rPr/>
        <w:t>Османская</w:t>
      </w:r>
      <w:r>
        <w:rPr>
          <w:spacing w:val="40"/>
        </w:rPr>
        <w:t> </w:t>
      </w:r>
      <w:r>
        <w:rPr/>
        <w:t>империя:</w:t>
      </w:r>
      <w:r>
        <w:rPr>
          <w:spacing w:val="40"/>
        </w:rPr>
        <w:t> </w:t>
      </w:r>
      <w:r>
        <w:rPr/>
        <w:t>на</w:t>
      </w:r>
      <w:r>
        <w:rPr>
          <w:spacing w:val="40"/>
        </w:rPr>
        <w:t> </w:t>
      </w:r>
      <w:r>
        <w:rPr/>
        <w:t>вершине</w:t>
      </w:r>
      <w:r>
        <w:rPr>
          <w:spacing w:val="40"/>
        </w:rPr>
        <w:t> </w:t>
      </w:r>
      <w:r>
        <w:rPr/>
        <w:t>могущества.</w:t>
      </w:r>
      <w:r>
        <w:rPr>
          <w:spacing w:val="40"/>
        </w:rPr>
        <w:t> </w:t>
      </w:r>
      <w:r>
        <w:rPr/>
        <w:t>Сулейман</w:t>
      </w:r>
      <w:r>
        <w:rPr>
          <w:spacing w:val="40"/>
        </w:rPr>
        <w:t> </w:t>
      </w:r>
      <w:r>
        <w:rPr/>
        <w:t>I</w:t>
      </w:r>
      <w:r>
        <w:rPr>
          <w:spacing w:val="40"/>
        </w:rPr>
        <w:t> </w:t>
      </w:r>
      <w:r>
        <w:rPr/>
        <w:t>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w:t>
      </w:r>
      <w:r>
        <w:rPr>
          <w:spacing w:val="40"/>
        </w:rPr>
        <w:t> </w:t>
      </w:r>
      <w:r>
        <w:rPr/>
        <w:t>сёгуната</w:t>
      </w:r>
      <w:r>
        <w:rPr>
          <w:spacing w:val="40"/>
        </w:rPr>
        <w:t> </w:t>
      </w:r>
      <w:r>
        <w:rPr/>
        <w:t>Токугава,</w:t>
      </w:r>
      <w:r>
        <w:rPr>
          <w:spacing w:val="40"/>
        </w:rPr>
        <w:t> </w:t>
      </w:r>
      <w:r>
        <w:rPr/>
        <w:t>укрепление</w:t>
      </w:r>
      <w:r>
        <w:rPr>
          <w:spacing w:val="39"/>
        </w:rPr>
        <w:t> </w:t>
      </w:r>
      <w:r>
        <w:rPr/>
        <w:t>централизованного</w:t>
      </w:r>
      <w:r>
        <w:rPr>
          <w:spacing w:val="40"/>
        </w:rPr>
        <w:t> </w:t>
      </w:r>
      <w:r>
        <w:rPr/>
        <w:t>государства.</w:t>
      </w:r>
    </w:p>
    <w:p>
      <w:pPr>
        <w:pStyle w:val="BodyText"/>
        <w:spacing w:line="263" w:lineRule="exact"/>
        <w:ind w:left="1485" w:firstLine="0"/>
      </w:pPr>
      <w:r>
        <w:rPr/>
        <w:t>«Закрытие»</w:t>
      </w:r>
      <w:r>
        <w:rPr>
          <w:spacing w:val="22"/>
        </w:rPr>
        <w:t> </w:t>
      </w:r>
      <w:r>
        <w:rPr/>
        <w:t>страны</w:t>
      </w:r>
      <w:r>
        <w:rPr>
          <w:spacing w:val="7"/>
        </w:rPr>
        <w:t> </w:t>
      </w:r>
      <w:r>
        <w:rPr/>
        <w:t>для</w:t>
      </w:r>
      <w:r>
        <w:rPr>
          <w:spacing w:val="16"/>
        </w:rPr>
        <w:t> </w:t>
      </w:r>
      <w:r>
        <w:rPr/>
        <w:t>иноземцев.</w:t>
      </w:r>
      <w:r>
        <w:rPr>
          <w:spacing w:val="16"/>
        </w:rPr>
        <w:t> </w:t>
      </w:r>
      <w:r>
        <w:rPr/>
        <w:t>Культура</w:t>
      </w:r>
      <w:r>
        <w:rPr>
          <w:spacing w:val="11"/>
        </w:rPr>
        <w:t> </w:t>
      </w:r>
      <w:r>
        <w:rPr/>
        <w:t>и</w:t>
      </w:r>
      <w:r>
        <w:rPr>
          <w:spacing w:val="21"/>
        </w:rPr>
        <w:t> </w:t>
      </w:r>
      <w:r>
        <w:rPr/>
        <w:t>искусство</w:t>
      </w:r>
      <w:r>
        <w:rPr>
          <w:spacing w:val="16"/>
        </w:rPr>
        <w:t> </w:t>
      </w:r>
      <w:r>
        <w:rPr/>
        <w:t>стран</w:t>
      </w:r>
      <w:r>
        <w:rPr>
          <w:spacing w:val="21"/>
        </w:rPr>
        <w:t> </w:t>
      </w:r>
      <w:r>
        <w:rPr/>
        <w:t>Востока</w:t>
      </w:r>
      <w:r>
        <w:rPr>
          <w:spacing w:val="11"/>
        </w:rPr>
        <w:t> </w:t>
      </w:r>
      <w:r>
        <w:rPr/>
        <w:t>в</w:t>
      </w:r>
      <w:r>
        <w:rPr>
          <w:spacing w:val="25"/>
        </w:rPr>
        <w:t> </w:t>
      </w:r>
      <w:r>
        <w:rPr>
          <w:spacing w:val="-2"/>
        </w:rPr>
        <w:t>XVI‒XVII</w:t>
      </w:r>
    </w:p>
    <w:p>
      <w:pPr>
        <w:spacing w:after="0" w:line="263" w:lineRule="exact"/>
        <w:sectPr>
          <w:pgSz w:w="11910" w:h="16850"/>
          <w:pgMar w:header="0" w:footer="922" w:top="1060" w:bottom="1180" w:left="920" w:right="160"/>
        </w:sectPr>
      </w:pPr>
    </w:p>
    <w:p>
      <w:pPr>
        <w:pStyle w:val="BodyText"/>
        <w:spacing w:before="49"/>
        <w:ind w:left="0" w:firstLine="0"/>
        <w:jc w:val="right"/>
      </w:pPr>
      <w:r>
        <w:rPr>
          <w:spacing w:val="-5"/>
        </w:rPr>
        <w:t>вв.</w:t>
      </w:r>
    </w:p>
    <w:p>
      <w:pPr>
        <w:spacing w:line="240" w:lineRule="auto" w:before="104"/>
        <w:rPr>
          <w:sz w:val="23"/>
        </w:rPr>
      </w:pPr>
      <w:r>
        <w:rPr/>
        <w:br w:type="column"/>
      </w:r>
      <w:r>
        <w:rPr>
          <w:sz w:val="23"/>
        </w:rPr>
      </w:r>
    </w:p>
    <w:p>
      <w:pPr>
        <w:pStyle w:val="BodyText"/>
        <w:ind w:left="378" w:firstLine="0"/>
        <w:jc w:val="left"/>
      </w:pPr>
      <w:r>
        <w:rPr>
          <w:spacing w:val="-2"/>
        </w:rPr>
        <w:t>Обобщение.</w:t>
      </w:r>
    </w:p>
    <w:p>
      <w:pPr>
        <w:pStyle w:val="BodyText"/>
        <w:spacing w:before="50"/>
        <w:ind w:left="378" w:firstLine="0"/>
        <w:jc w:val="left"/>
      </w:pPr>
      <w:r>
        <w:rPr/>
        <w:t>Историческое</w:t>
      </w:r>
      <w:r>
        <w:rPr>
          <w:spacing w:val="16"/>
        </w:rPr>
        <w:t> </w:t>
      </w:r>
      <w:r>
        <w:rPr/>
        <w:t>и</w:t>
      </w:r>
      <w:r>
        <w:rPr>
          <w:spacing w:val="24"/>
        </w:rPr>
        <w:t> </w:t>
      </w:r>
      <w:r>
        <w:rPr/>
        <w:t>культурное</w:t>
      </w:r>
      <w:r>
        <w:rPr>
          <w:spacing w:val="16"/>
        </w:rPr>
        <w:t> </w:t>
      </w:r>
      <w:r>
        <w:rPr/>
        <w:t>наследие</w:t>
      </w:r>
      <w:r>
        <w:rPr>
          <w:spacing w:val="28"/>
        </w:rPr>
        <w:t> </w:t>
      </w:r>
      <w:r>
        <w:rPr/>
        <w:t>Раннего</w:t>
      </w:r>
      <w:r>
        <w:rPr>
          <w:spacing w:val="29"/>
        </w:rPr>
        <w:t> </w:t>
      </w:r>
      <w:r>
        <w:rPr/>
        <w:t>Нового</w:t>
      </w:r>
      <w:r>
        <w:rPr>
          <w:spacing w:val="18"/>
        </w:rPr>
        <w:t> </w:t>
      </w:r>
      <w:r>
        <w:rPr>
          <w:spacing w:val="-2"/>
        </w:rPr>
        <w:t>времени.</w:t>
      </w:r>
    </w:p>
    <w:p>
      <w:pPr>
        <w:pStyle w:val="BodyText"/>
        <w:spacing w:line="288" w:lineRule="auto" w:before="60"/>
        <w:ind w:left="378" w:right="1267" w:firstLine="0"/>
        <w:jc w:val="left"/>
      </w:pPr>
      <w:r>
        <w:rPr/>
        <w:t>История России. Россия в</w:t>
      </w:r>
      <w:r>
        <w:rPr>
          <w:spacing w:val="40"/>
        </w:rPr>
        <w:t> </w:t>
      </w:r>
      <w:r>
        <w:rPr/>
        <w:t>XVI‒XVII вв.: от Великого княжества к царству. Россия в XVI в.</w:t>
      </w:r>
    </w:p>
    <w:p>
      <w:pPr>
        <w:pStyle w:val="BodyText"/>
        <w:spacing w:line="263" w:lineRule="exact"/>
        <w:ind w:left="378" w:firstLine="0"/>
        <w:jc w:val="left"/>
      </w:pPr>
      <w:r>
        <w:rPr/>
        <w:t>Завершение</w:t>
      </w:r>
      <w:r>
        <w:rPr>
          <w:spacing w:val="35"/>
        </w:rPr>
        <w:t>  </w:t>
      </w:r>
      <w:r>
        <w:rPr/>
        <w:t>объединения</w:t>
      </w:r>
      <w:r>
        <w:rPr>
          <w:spacing w:val="40"/>
        </w:rPr>
        <w:t>  </w:t>
      </w:r>
      <w:r>
        <w:rPr/>
        <w:t>русских</w:t>
      </w:r>
      <w:r>
        <w:rPr>
          <w:spacing w:val="37"/>
        </w:rPr>
        <w:t>  </w:t>
      </w:r>
      <w:r>
        <w:rPr/>
        <w:t>земель.</w:t>
      </w:r>
      <w:r>
        <w:rPr>
          <w:spacing w:val="38"/>
        </w:rPr>
        <w:t>  </w:t>
      </w:r>
      <w:r>
        <w:rPr/>
        <w:t>Княжение</w:t>
      </w:r>
      <w:r>
        <w:rPr>
          <w:spacing w:val="34"/>
        </w:rPr>
        <w:t>  </w:t>
      </w:r>
      <w:r>
        <w:rPr/>
        <w:t>Василия</w:t>
      </w:r>
      <w:r>
        <w:rPr>
          <w:spacing w:val="38"/>
        </w:rPr>
        <w:t>  </w:t>
      </w:r>
      <w:r>
        <w:rPr/>
        <w:t>III.</w:t>
      </w:r>
      <w:r>
        <w:rPr>
          <w:spacing w:val="42"/>
        </w:rPr>
        <w:t>  </w:t>
      </w:r>
      <w:r>
        <w:rPr>
          <w:spacing w:val="-2"/>
        </w:rPr>
        <w:t>Завершение</w:t>
      </w:r>
    </w:p>
    <w:p>
      <w:pPr>
        <w:spacing w:after="0" w:line="263" w:lineRule="exact"/>
        <w:jc w:val="left"/>
        <w:sectPr>
          <w:type w:val="continuous"/>
          <w:pgSz w:w="11910" w:h="16850"/>
          <w:pgMar w:header="0" w:footer="922" w:top="1280" w:bottom="280" w:left="920" w:right="160"/>
          <w:cols w:num="2" w:equalWidth="0">
            <w:col w:w="1067" w:space="40"/>
            <w:col w:w="9723"/>
          </w:cols>
        </w:sectPr>
      </w:pPr>
    </w:p>
    <w:p>
      <w:pPr>
        <w:pStyle w:val="BodyText"/>
        <w:spacing w:line="288" w:lineRule="auto" w:before="52"/>
        <w:ind w:right="671" w:firstLine="0"/>
      </w:pPr>
      <w:r>
        <w:rPr/>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BodyText"/>
        <w:spacing w:line="288" w:lineRule="auto"/>
        <w:ind w:right="674"/>
      </w:pPr>
      <w:r>
        <w:rPr/>
        <w:t>Органы государственной власти. Приказная</w:t>
      </w:r>
      <w:r>
        <w:rPr>
          <w:spacing w:val="40"/>
        </w:rPr>
        <w:t> </w:t>
      </w:r>
      <w:r>
        <w:rPr/>
        <w:t>система:</w:t>
      </w:r>
      <w:r>
        <w:rPr>
          <w:spacing w:val="40"/>
        </w:rPr>
        <w:t> </w:t>
      </w:r>
      <w:r>
        <w:rPr/>
        <w:t>формирование первых</w:t>
      </w:r>
      <w:r>
        <w:rPr>
          <w:spacing w:val="40"/>
        </w:rPr>
        <w:t> </w:t>
      </w:r>
      <w:r>
        <w:rPr/>
        <w:t>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BodyText"/>
        <w:spacing w:line="285" w:lineRule="auto" w:before="1"/>
        <w:ind w:right="727"/>
      </w:pPr>
      <w:r>
        <w:rPr/>
        <w:t>Царствование Ивана</w:t>
      </w:r>
      <w:r>
        <w:rPr>
          <w:spacing w:val="40"/>
        </w:rPr>
        <w:t> </w:t>
      </w:r>
      <w:r>
        <w:rPr/>
        <w:t>IV. Регентство Елены</w:t>
      </w:r>
      <w:r>
        <w:rPr>
          <w:spacing w:val="40"/>
        </w:rPr>
        <w:t> </w:t>
      </w:r>
      <w:r>
        <w:rPr/>
        <w:t>Глинской. Сопротивление удельных</w:t>
      </w:r>
      <w:r>
        <w:rPr>
          <w:spacing w:val="40"/>
        </w:rPr>
        <w:t> </w:t>
      </w:r>
      <w:r>
        <w:rPr/>
        <w:t>князей</w:t>
      </w:r>
      <w:r>
        <w:rPr>
          <w:spacing w:val="40"/>
        </w:rPr>
        <w:t> </w:t>
      </w:r>
      <w:r>
        <w:rPr/>
        <w:t>великокняжеской</w:t>
      </w:r>
      <w:r>
        <w:rPr>
          <w:spacing w:val="40"/>
        </w:rPr>
        <w:t> </w:t>
      </w:r>
      <w:r>
        <w:rPr/>
        <w:t>власти.</w:t>
      </w:r>
      <w:r>
        <w:rPr>
          <w:spacing w:val="40"/>
        </w:rPr>
        <w:t> </w:t>
      </w:r>
      <w:r>
        <w:rPr/>
        <w:t>Унификация</w:t>
      </w:r>
      <w:r>
        <w:rPr>
          <w:spacing w:val="40"/>
        </w:rPr>
        <w:t> </w:t>
      </w:r>
      <w:r>
        <w:rPr/>
        <w:t>денежной</w:t>
      </w:r>
      <w:r>
        <w:rPr>
          <w:spacing w:val="40"/>
        </w:rPr>
        <w:t> </w:t>
      </w:r>
      <w:r>
        <w:rPr/>
        <w:t>системы.</w:t>
      </w:r>
    </w:p>
    <w:p>
      <w:pPr>
        <w:pStyle w:val="BodyText"/>
        <w:spacing w:line="285" w:lineRule="auto" w:before="1"/>
        <w:ind w:right="742"/>
      </w:pPr>
      <w:r>
        <w:rPr/>
        <w:t>Период боярского правления. Борьба за власть между боярскими кланами. Губная реформа. Московское восстание 1547 г. Ереси.</w:t>
      </w:r>
    </w:p>
    <w:p>
      <w:pPr>
        <w:pStyle w:val="BodyText"/>
        <w:spacing w:line="288" w:lineRule="auto" w:before="2"/>
        <w:ind w:right="725"/>
      </w:pPr>
      <w:r>
        <w:rPr/>
        <w:t>Принятие Иваном</w:t>
      </w:r>
      <w:r>
        <w:rPr>
          <w:spacing w:val="35"/>
        </w:rPr>
        <w:t> </w:t>
      </w:r>
      <w:r>
        <w:rPr/>
        <w:t>IV царского титула. Реформы</w:t>
      </w:r>
      <w:r>
        <w:rPr>
          <w:spacing w:val="32"/>
        </w:rPr>
        <w:t> </w:t>
      </w:r>
      <w:r>
        <w:rPr/>
        <w:t>середины</w:t>
      </w:r>
      <w:r>
        <w:rPr>
          <w:spacing w:val="40"/>
        </w:rPr>
        <w:t> </w:t>
      </w:r>
      <w:r>
        <w:rPr/>
        <w:t>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w:t>
      </w:r>
      <w:r>
        <w:rPr>
          <w:spacing w:val="40"/>
        </w:rPr>
        <w:t> </w:t>
      </w:r>
      <w:r>
        <w:rPr/>
        <w:t>собор.</w:t>
      </w:r>
      <w:r>
        <w:rPr>
          <w:spacing w:val="40"/>
        </w:rPr>
        <w:t> </w:t>
      </w:r>
      <w:r>
        <w:rPr/>
        <w:t>Земская</w:t>
      </w:r>
      <w:r>
        <w:rPr>
          <w:spacing w:val="40"/>
        </w:rPr>
        <w:t> </w:t>
      </w:r>
      <w:r>
        <w:rPr/>
        <w:t>реформа</w:t>
      </w:r>
      <w:r>
        <w:rPr>
          <w:spacing w:val="40"/>
        </w:rPr>
        <w:t> </w:t>
      </w:r>
      <w:r>
        <w:rPr/>
        <w:t>‒</w:t>
      </w:r>
      <w:r>
        <w:rPr>
          <w:spacing w:val="40"/>
        </w:rPr>
        <w:t> </w:t>
      </w:r>
      <w:r>
        <w:rPr/>
        <w:t>формирование</w:t>
      </w:r>
      <w:r>
        <w:rPr>
          <w:spacing w:val="40"/>
        </w:rPr>
        <w:t> </w:t>
      </w:r>
      <w:r>
        <w:rPr/>
        <w:t>органов</w:t>
      </w:r>
      <w:r>
        <w:rPr>
          <w:spacing w:val="40"/>
        </w:rPr>
        <w:t> </w:t>
      </w:r>
      <w:r>
        <w:rPr/>
        <w:t>местного</w:t>
      </w:r>
      <w:r>
        <w:rPr>
          <w:spacing w:val="40"/>
        </w:rPr>
        <w:t> </w:t>
      </w:r>
      <w:r>
        <w:rPr/>
        <w:t>самоуправления.</w:t>
      </w:r>
    </w:p>
    <w:p>
      <w:pPr>
        <w:pStyle w:val="BodyText"/>
        <w:spacing w:line="288" w:lineRule="auto"/>
        <w:ind w:right="682"/>
      </w:pPr>
      <w:r>
        <w:rPr/>
        <w:t>Внешняя политика России в XVI в. Создание стрелецких полков и «Уложение о службе».</w:t>
      </w:r>
      <w:r>
        <w:rPr>
          <w:spacing w:val="40"/>
        </w:rPr>
        <w:t> </w:t>
      </w:r>
      <w:r>
        <w:rPr/>
        <w:t>Присоединение</w:t>
      </w:r>
      <w:r>
        <w:rPr>
          <w:spacing w:val="40"/>
        </w:rPr>
        <w:t> </w:t>
      </w:r>
      <w:r>
        <w:rPr/>
        <w:t>Казанского</w:t>
      </w:r>
      <w:r>
        <w:rPr>
          <w:spacing w:val="40"/>
        </w:rPr>
        <w:t> </w:t>
      </w:r>
      <w:r>
        <w:rPr/>
        <w:t>и</w:t>
      </w:r>
      <w:r>
        <w:rPr>
          <w:spacing w:val="40"/>
        </w:rPr>
        <w:t> </w:t>
      </w:r>
      <w:r>
        <w:rPr/>
        <w:t>Астраханского</w:t>
      </w:r>
      <w:r>
        <w:rPr>
          <w:spacing w:val="40"/>
        </w:rPr>
        <w:t> </w:t>
      </w:r>
      <w:r>
        <w:rPr/>
        <w:t>ханств.</w:t>
      </w:r>
      <w:r>
        <w:rPr>
          <w:spacing w:val="40"/>
        </w:rPr>
        <w:t> </w:t>
      </w:r>
      <w:r>
        <w:rPr/>
        <w:t>Значение</w:t>
      </w:r>
      <w:r>
        <w:rPr>
          <w:spacing w:val="40"/>
        </w:rPr>
        <w:t> </w:t>
      </w:r>
      <w:r>
        <w:rPr/>
        <w:t>включения Среднего и Нижнего Поволжья в состав Российского государства. Войны с Крымским ханством.</w:t>
      </w:r>
      <w:r>
        <w:rPr>
          <w:spacing w:val="40"/>
        </w:rPr>
        <w:t> </w:t>
      </w:r>
      <w:r>
        <w:rPr/>
        <w:t>Битва</w:t>
      </w:r>
      <w:r>
        <w:rPr>
          <w:spacing w:val="40"/>
        </w:rPr>
        <w:t> </w:t>
      </w:r>
      <w:r>
        <w:rPr/>
        <w:t>при</w:t>
      </w:r>
      <w:r>
        <w:rPr>
          <w:spacing w:val="67"/>
        </w:rPr>
        <w:t> </w:t>
      </w:r>
      <w:r>
        <w:rPr/>
        <w:t>Молодях.</w:t>
      </w:r>
      <w:r>
        <w:rPr>
          <w:spacing w:val="67"/>
        </w:rPr>
        <w:t> </w:t>
      </w:r>
      <w:r>
        <w:rPr/>
        <w:t>Укрепление</w:t>
      </w:r>
      <w:r>
        <w:rPr>
          <w:spacing w:val="40"/>
        </w:rPr>
        <w:t> </w:t>
      </w:r>
      <w:r>
        <w:rPr/>
        <w:t>южных</w:t>
      </w:r>
      <w:r>
        <w:rPr>
          <w:spacing w:val="40"/>
        </w:rPr>
        <w:t> </w:t>
      </w:r>
      <w:r>
        <w:rPr/>
        <w:t>границ.</w:t>
      </w:r>
      <w:r>
        <w:rPr>
          <w:spacing w:val="40"/>
        </w:rPr>
        <w:t> </w:t>
      </w:r>
      <w:r>
        <w:rPr/>
        <w:t>Ливонская</w:t>
      </w:r>
      <w:r>
        <w:rPr>
          <w:spacing w:val="40"/>
        </w:rPr>
        <w:t> </w:t>
      </w:r>
      <w:r>
        <w:rPr/>
        <w:t>война:</w:t>
      </w:r>
      <w:r>
        <w:rPr>
          <w:spacing w:val="40"/>
        </w:rPr>
        <w:t> </w:t>
      </w:r>
      <w:r>
        <w:rPr/>
        <w:t>причины</w:t>
      </w:r>
      <w:r>
        <w:rPr>
          <w:spacing w:val="40"/>
        </w:rPr>
        <w:t> </w:t>
      </w:r>
      <w:r>
        <w:rPr/>
        <w:t>и</w:t>
      </w:r>
    </w:p>
    <w:p>
      <w:pPr>
        <w:spacing w:after="0" w:line="288" w:lineRule="auto"/>
        <w:sectPr>
          <w:type w:val="continuous"/>
          <w:pgSz w:w="11910" w:h="16850"/>
          <w:pgMar w:header="0" w:footer="922" w:top="1280" w:bottom="280" w:left="920" w:right="160"/>
        </w:sectPr>
      </w:pPr>
    </w:p>
    <w:p>
      <w:pPr>
        <w:pStyle w:val="BodyText"/>
        <w:spacing w:line="290" w:lineRule="auto" w:before="66"/>
        <w:ind w:right="681" w:firstLine="0"/>
      </w:pPr>
      <w:r>
        <w:rPr/>
        <w:t>характер. Ликвидация Ливонского ордена. Причины и результаты поражения России в Ливонской</w:t>
      </w:r>
      <w:r>
        <w:rPr>
          <w:spacing w:val="40"/>
        </w:rPr>
        <w:t> </w:t>
      </w:r>
      <w:r>
        <w:rPr/>
        <w:t>войне.</w:t>
      </w:r>
      <w:r>
        <w:rPr>
          <w:spacing w:val="40"/>
        </w:rPr>
        <w:t> </w:t>
      </w:r>
      <w:r>
        <w:rPr/>
        <w:t>Поход</w:t>
      </w:r>
      <w:r>
        <w:rPr>
          <w:spacing w:val="40"/>
        </w:rPr>
        <w:t> </w:t>
      </w:r>
      <w:r>
        <w:rPr/>
        <w:t>Ермака</w:t>
      </w:r>
      <w:r>
        <w:rPr>
          <w:spacing w:val="40"/>
        </w:rPr>
        <w:t> </w:t>
      </w:r>
      <w:r>
        <w:rPr/>
        <w:t>Тимофеевича</w:t>
      </w:r>
      <w:r>
        <w:rPr>
          <w:spacing w:val="40"/>
        </w:rPr>
        <w:t> </w:t>
      </w:r>
      <w:r>
        <w:rPr/>
        <w:t>на</w:t>
      </w:r>
      <w:r>
        <w:rPr>
          <w:spacing w:val="40"/>
        </w:rPr>
        <w:t> </w:t>
      </w:r>
      <w:r>
        <w:rPr/>
        <w:t>Сибирское</w:t>
      </w:r>
      <w:r>
        <w:rPr>
          <w:spacing w:val="40"/>
        </w:rPr>
        <w:t> </w:t>
      </w:r>
      <w:r>
        <w:rPr/>
        <w:t>ханство.</w:t>
      </w:r>
      <w:r>
        <w:rPr>
          <w:spacing w:val="40"/>
        </w:rPr>
        <w:t> </w:t>
      </w:r>
      <w:r>
        <w:rPr/>
        <w:t>Начало присоединения к России Западной Сибири.</w:t>
      </w:r>
    </w:p>
    <w:p>
      <w:pPr>
        <w:pStyle w:val="BodyText"/>
        <w:spacing w:line="285" w:lineRule="auto"/>
        <w:ind w:right="674"/>
      </w:pPr>
      <w:r>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BodyText"/>
        <w:spacing w:line="285" w:lineRule="auto" w:before="6"/>
        <w:ind w:right="671"/>
      </w:pPr>
      <w:r>
        <w:rPr/>
        <w:t>Многонациональный</w:t>
      </w:r>
      <w:r>
        <w:rPr>
          <w:spacing w:val="40"/>
        </w:rPr>
        <w:t> </w:t>
      </w:r>
      <w:r>
        <w:rPr/>
        <w:t>состав</w:t>
      </w:r>
      <w:r>
        <w:rPr>
          <w:spacing w:val="40"/>
        </w:rPr>
        <w:t> </w:t>
      </w:r>
      <w:r>
        <w:rPr/>
        <w:t>населения</w:t>
      </w:r>
      <w:r>
        <w:rPr>
          <w:spacing w:val="40"/>
        </w:rPr>
        <w:t> </w:t>
      </w:r>
      <w:r>
        <w:rPr/>
        <w:t>Русского</w:t>
      </w:r>
      <w:r>
        <w:rPr>
          <w:spacing w:val="40"/>
        </w:rPr>
        <w:t> </w:t>
      </w:r>
      <w:r>
        <w:rPr/>
        <w:t>государства.</w:t>
      </w:r>
      <w:r>
        <w:rPr>
          <w:spacing w:val="40"/>
        </w:rPr>
        <w:t> </w:t>
      </w:r>
      <w:r>
        <w:rPr/>
        <w:t>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BodyText"/>
        <w:spacing w:line="290" w:lineRule="auto" w:before="9"/>
        <w:ind w:right="678"/>
      </w:pPr>
      <w:r>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w:t>
      </w:r>
      <w:r>
        <w:rPr>
          <w:spacing w:val="40"/>
        </w:rPr>
        <w:t> </w:t>
      </w:r>
      <w:r>
        <w:rPr/>
        <w:t>личности</w:t>
      </w:r>
      <w:r>
        <w:rPr>
          <w:spacing w:val="40"/>
        </w:rPr>
        <w:t> </w:t>
      </w:r>
      <w:r>
        <w:rPr/>
        <w:t>Ивана</w:t>
      </w:r>
      <w:r>
        <w:rPr>
          <w:spacing w:val="40"/>
        </w:rPr>
        <w:t> </w:t>
      </w:r>
      <w:r>
        <w:rPr/>
        <w:t>Грозного.</w:t>
      </w:r>
      <w:r>
        <w:rPr>
          <w:spacing w:val="40"/>
        </w:rPr>
        <w:t> </w:t>
      </w:r>
      <w:r>
        <w:rPr/>
        <w:t>Результаты</w:t>
      </w:r>
      <w:r>
        <w:rPr>
          <w:spacing w:val="40"/>
        </w:rPr>
        <w:t> </w:t>
      </w:r>
      <w:r>
        <w:rPr/>
        <w:t>и</w:t>
      </w:r>
      <w:r>
        <w:rPr>
          <w:spacing w:val="40"/>
        </w:rPr>
        <w:t> </w:t>
      </w:r>
      <w:r>
        <w:rPr/>
        <w:t>цена</w:t>
      </w:r>
      <w:r>
        <w:rPr>
          <w:spacing w:val="40"/>
        </w:rPr>
        <w:t> </w:t>
      </w:r>
      <w:r>
        <w:rPr/>
        <w:t>преобразований.</w:t>
      </w:r>
    </w:p>
    <w:p>
      <w:pPr>
        <w:pStyle w:val="BodyText"/>
        <w:spacing w:line="288" w:lineRule="auto"/>
        <w:ind w:right="673"/>
      </w:pPr>
      <w:r>
        <w:rPr/>
        <w:t>Россия</w:t>
      </w:r>
      <w:r>
        <w:rPr>
          <w:spacing w:val="40"/>
        </w:rPr>
        <w:t> </w:t>
      </w:r>
      <w:r>
        <w:rPr/>
        <w:t>в</w:t>
      </w:r>
      <w:r>
        <w:rPr>
          <w:spacing w:val="40"/>
        </w:rPr>
        <w:t> </w:t>
      </w:r>
      <w:r>
        <w:rPr/>
        <w:t>конце</w:t>
      </w:r>
      <w:r>
        <w:rPr>
          <w:spacing w:val="40"/>
        </w:rPr>
        <w:t> </w:t>
      </w:r>
      <w:r>
        <w:rPr/>
        <w:t>XVI</w:t>
      </w:r>
      <w:r>
        <w:rPr>
          <w:spacing w:val="40"/>
        </w:rPr>
        <w:t> </w:t>
      </w:r>
      <w:r>
        <w:rPr/>
        <w:t>в.</w:t>
      </w:r>
      <w:r>
        <w:rPr>
          <w:spacing w:val="40"/>
        </w:rPr>
        <w:t> </w:t>
      </w:r>
      <w:r>
        <w:rPr/>
        <w:t>Царь</w:t>
      </w:r>
      <w:r>
        <w:rPr>
          <w:spacing w:val="40"/>
        </w:rPr>
        <w:t> </w:t>
      </w:r>
      <w:r>
        <w:rPr/>
        <w:t>Фёдор</w:t>
      </w:r>
      <w:r>
        <w:rPr>
          <w:spacing w:val="40"/>
        </w:rPr>
        <w:t> </w:t>
      </w:r>
      <w:r>
        <w:rPr/>
        <w:t>Иванович.</w:t>
      </w:r>
      <w:r>
        <w:rPr>
          <w:spacing w:val="40"/>
        </w:rPr>
        <w:t> </w:t>
      </w:r>
      <w:r>
        <w:rPr/>
        <w:t>Борьба</w:t>
      </w:r>
      <w:r>
        <w:rPr>
          <w:spacing w:val="40"/>
        </w:rPr>
        <w:t> </w:t>
      </w:r>
      <w:r>
        <w:rPr/>
        <w:t>за</w:t>
      </w:r>
      <w:r>
        <w:rPr>
          <w:spacing w:val="40"/>
        </w:rPr>
        <w:t> </w:t>
      </w:r>
      <w:r>
        <w:rPr/>
        <w:t>власть</w:t>
      </w:r>
      <w:r>
        <w:rPr>
          <w:spacing w:val="40"/>
        </w:rPr>
        <w:t> </w:t>
      </w:r>
      <w:r>
        <w:rPr/>
        <w:t>в</w:t>
      </w:r>
      <w:r>
        <w:rPr>
          <w:spacing w:val="40"/>
        </w:rPr>
        <w:t> </w:t>
      </w:r>
      <w:r>
        <w:rPr/>
        <w:t>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rPr>
        <w:t>Рюриковичей.</w:t>
      </w:r>
    </w:p>
    <w:p>
      <w:pPr>
        <w:pStyle w:val="BodyText"/>
        <w:spacing w:line="261" w:lineRule="exact"/>
        <w:ind w:left="1485" w:firstLine="0"/>
      </w:pPr>
      <w:r>
        <w:rPr/>
        <w:t>Смута</w:t>
      </w:r>
      <w:r>
        <w:rPr>
          <w:spacing w:val="8"/>
        </w:rPr>
        <w:t> </w:t>
      </w:r>
      <w:r>
        <w:rPr/>
        <w:t>в</w:t>
      </w:r>
      <w:r>
        <w:rPr>
          <w:spacing w:val="11"/>
        </w:rPr>
        <w:t> </w:t>
      </w:r>
      <w:r>
        <w:rPr>
          <w:spacing w:val="-2"/>
        </w:rPr>
        <w:t>России.</w:t>
      </w:r>
    </w:p>
    <w:p>
      <w:pPr>
        <w:pStyle w:val="BodyText"/>
        <w:spacing w:line="290" w:lineRule="auto" w:before="38"/>
        <w:ind w:right="666"/>
      </w:pPr>
      <w:r>
        <w:rPr/>
        <w:t>Накануне</w:t>
      </w:r>
      <w:r>
        <w:rPr>
          <w:spacing w:val="40"/>
        </w:rPr>
        <w:t> </w:t>
      </w:r>
      <w:r>
        <w:rPr/>
        <w:t>Смуты.</w:t>
      </w:r>
      <w:r>
        <w:rPr>
          <w:spacing w:val="40"/>
        </w:rPr>
        <w:t> </w:t>
      </w:r>
      <w:r>
        <w:rPr/>
        <w:t>Династический</w:t>
      </w:r>
      <w:r>
        <w:rPr>
          <w:spacing w:val="40"/>
        </w:rPr>
        <w:t> </w:t>
      </w:r>
      <w:r>
        <w:rPr/>
        <w:t>кризис.</w:t>
      </w:r>
      <w:r>
        <w:rPr>
          <w:spacing w:val="40"/>
        </w:rPr>
        <w:t> </w:t>
      </w:r>
      <w:r>
        <w:rPr/>
        <w:t>Земский</w:t>
      </w:r>
      <w:r>
        <w:rPr>
          <w:spacing w:val="40"/>
        </w:rPr>
        <w:t> </w:t>
      </w:r>
      <w:r>
        <w:rPr/>
        <w:t>собор</w:t>
      </w:r>
      <w:r>
        <w:rPr>
          <w:spacing w:val="40"/>
        </w:rPr>
        <w:t> </w:t>
      </w:r>
      <w:r>
        <w:rPr/>
        <w:t>1598</w:t>
      </w:r>
      <w:r>
        <w:rPr>
          <w:spacing w:val="40"/>
        </w:rPr>
        <w:t> </w:t>
      </w:r>
      <w:r>
        <w:rPr/>
        <w:t>г.</w:t>
      </w:r>
      <w:r>
        <w:rPr>
          <w:spacing w:val="40"/>
        </w:rPr>
        <w:t> </w:t>
      </w:r>
      <w:r>
        <w:rPr/>
        <w:t>и</w:t>
      </w:r>
      <w:r>
        <w:rPr>
          <w:spacing w:val="40"/>
        </w:rPr>
        <w:t> </w:t>
      </w:r>
      <w:r>
        <w:rPr/>
        <w:t>избрание</w:t>
      </w:r>
      <w:r>
        <w:rPr>
          <w:spacing w:val="40"/>
        </w:rPr>
        <w:t> </w:t>
      </w:r>
      <w:r>
        <w:rPr/>
        <w:t>на царство Бориса Годунова. Политика Бориса Годунова в отношении боярства. Голод 1601</w:t>
      </w:r>
      <w:r>
        <w:rPr>
          <w:spacing w:val="-15"/>
        </w:rPr>
        <w:t> </w:t>
      </w:r>
      <w:r>
        <w:rPr/>
        <w:t>-</w:t>
      </w:r>
      <w:r>
        <w:rPr>
          <w:spacing w:val="40"/>
        </w:rPr>
        <w:t> </w:t>
      </w:r>
      <w:r>
        <w:rPr/>
        <w:t>1603</w:t>
      </w:r>
      <w:r>
        <w:rPr>
          <w:spacing w:val="40"/>
        </w:rPr>
        <w:t> </w:t>
      </w:r>
      <w:r>
        <w:rPr/>
        <w:t>гг. и обострение</w:t>
      </w:r>
      <w:r>
        <w:rPr>
          <w:spacing w:val="40"/>
        </w:rPr>
        <w:t> </w:t>
      </w:r>
      <w:r>
        <w:rPr/>
        <w:t>социально-экономического кризиса.</w:t>
      </w:r>
    </w:p>
    <w:p>
      <w:pPr>
        <w:pStyle w:val="BodyText"/>
        <w:spacing w:line="285" w:lineRule="auto"/>
        <w:ind w:right="683"/>
      </w:pPr>
      <w:r>
        <w:rPr/>
        <w:t>Смутное</w:t>
      </w:r>
      <w:r>
        <w:rPr>
          <w:spacing w:val="40"/>
        </w:rPr>
        <w:t> </w:t>
      </w:r>
      <w:r>
        <w:rPr/>
        <w:t>время</w:t>
      </w:r>
      <w:r>
        <w:rPr>
          <w:spacing w:val="40"/>
        </w:rPr>
        <w:t> </w:t>
      </w:r>
      <w:r>
        <w:rPr/>
        <w:t>начала</w:t>
      </w:r>
      <w:r>
        <w:rPr>
          <w:spacing w:val="40"/>
        </w:rPr>
        <w:t> </w:t>
      </w:r>
      <w:r>
        <w:rPr/>
        <w:t>XVII</w:t>
      </w:r>
      <w:r>
        <w:rPr>
          <w:spacing w:val="40"/>
        </w:rPr>
        <w:t> </w:t>
      </w:r>
      <w:r>
        <w:rPr/>
        <w:t>в.</w:t>
      </w:r>
      <w:r>
        <w:rPr>
          <w:spacing w:val="40"/>
        </w:rPr>
        <w:t> </w:t>
      </w:r>
      <w:r>
        <w:rPr/>
        <w:t>Дискуссия</w:t>
      </w:r>
      <w:r>
        <w:rPr>
          <w:spacing w:val="40"/>
        </w:rPr>
        <w:t> </w:t>
      </w:r>
      <w:r>
        <w:rPr/>
        <w:t>о</w:t>
      </w:r>
      <w:r>
        <w:rPr>
          <w:spacing w:val="40"/>
        </w:rPr>
        <w:t> </w:t>
      </w:r>
      <w:r>
        <w:rPr/>
        <w:t>его</w:t>
      </w:r>
      <w:r>
        <w:rPr>
          <w:spacing w:val="40"/>
        </w:rPr>
        <w:t> </w:t>
      </w:r>
      <w:r>
        <w:rPr/>
        <w:t>причинах.</w:t>
      </w:r>
      <w:r>
        <w:rPr>
          <w:spacing w:val="40"/>
        </w:rPr>
        <w:t> </w:t>
      </w:r>
      <w:r>
        <w:rPr/>
        <w:t>Самозванцы</w:t>
      </w:r>
      <w:r>
        <w:rPr>
          <w:spacing w:val="40"/>
        </w:rPr>
        <w:t> </w:t>
      </w:r>
      <w:r>
        <w:rPr/>
        <w:t>и самозванство. Личность Лжедмитрия I и его политика. Восстание 1606 г. и убийство </w:t>
      </w:r>
      <w:r>
        <w:rPr>
          <w:spacing w:val="-2"/>
        </w:rPr>
        <w:t>самозванца.</w:t>
      </w:r>
    </w:p>
    <w:p>
      <w:pPr>
        <w:pStyle w:val="BodyText"/>
        <w:spacing w:line="288" w:lineRule="auto" w:before="2"/>
        <w:ind w:right="668"/>
      </w:pPr>
      <w:r>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Речи Посполитой в войну против России.</w:t>
      </w:r>
      <w:r>
        <w:rPr>
          <w:spacing w:val="40"/>
        </w:rPr>
        <w:t> </w:t>
      </w:r>
      <w:r>
        <w:rPr/>
        <w:t>Оборона</w:t>
      </w:r>
      <w:r>
        <w:rPr>
          <w:spacing w:val="40"/>
        </w:rPr>
        <w:t> </w:t>
      </w:r>
      <w:r>
        <w:rPr/>
        <w:t>Смоленска.</w:t>
      </w:r>
    </w:p>
    <w:p>
      <w:pPr>
        <w:pStyle w:val="BodyText"/>
        <w:spacing w:line="285" w:lineRule="auto"/>
        <w:ind w:right="672"/>
      </w:pPr>
      <w:r>
        <w:rPr/>
        <w:t>Свержение Василия Шуйского и переход власти к Семибоярщине. Договор об</w:t>
      </w:r>
      <w:r>
        <w:rPr>
          <w:spacing w:val="40"/>
        </w:rPr>
        <w:t> </w:t>
      </w:r>
      <w:r>
        <w:rPr/>
        <w:t>избрании на престол польского принца Владислава и вступление польско-литовского гарнизона</w:t>
      </w:r>
      <w:r>
        <w:rPr>
          <w:spacing w:val="40"/>
        </w:rPr>
        <w:t> </w:t>
      </w:r>
      <w:r>
        <w:rPr/>
        <w:t>в</w:t>
      </w:r>
      <w:r>
        <w:rPr>
          <w:spacing w:val="40"/>
        </w:rPr>
        <w:t> </w:t>
      </w:r>
      <w:r>
        <w:rPr/>
        <w:t>Москву.</w:t>
      </w:r>
      <w:r>
        <w:rPr>
          <w:spacing w:val="40"/>
        </w:rPr>
        <w:t> </w:t>
      </w:r>
      <w:r>
        <w:rPr/>
        <w:t>Подъём</w:t>
      </w:r>
      <w:r>
        <w:rPr>
          <w:spacing w:val="40"/>
        </w:rPr>
        <w:t> </w:t>
      </w:r>
      <w:r>
        <w:rPr/>
        <w:t>национально-освободительного</w:t>
      </w:r>
      <w:r>
        <w:rPr>
          <w:spacing w:val="40"/>
        </w:rPr>
        <w:t> </w:t>
      </w:r>
      <w:r>
        <w:rPr/>
        <w:t>движения.</w:t>
      </w:r>
      <w:r>
        <w:rPr>
          <w:spacing w:val="40"/>
        </w:rPr>
        <w:t> </w:t>
      </w:r>
      <w:r>
        <w:rPr/>
        <w:t>Патриарх</w:t>
      </w:r>
      <w:r>
        <w:rPr>
          <w:spacing w:val="40"/>
        </w:rPr>
        <w:t> </w:t>
      </w:r>
      <w:r>
        <w:rPr/>
        <w:t>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BodyText"/>
        <w:spacing w:line="288" w:lineRule="auto" w:before="7"/>
        <w:ind w:right="680"/>
      </w:pPr>
      <w:r>
        <w:rPr/>
        <w:t>Окончание</w:t>
      </w:r>
      <w:r>
        <w:rPr>
          <w:spacing w:val="40"/>
        </w:rPr>
        <w:t> </w:t>
      </w:r>
      <w:r>
        <w:rPr/>
        <w:t>Смуты.</w:t>
      </w:r>
      <w:r>
        <w:rPr>
          <w:spacing w:val="40"/>
        </w:rPr>
        <w:t> </w:t>
      </w:r>
      <w:r>
        <w:rPr/>
        <w:t>Земский</w:t>
      </w:r>
      <w:r>
        <w:rPr>
          <w:spacing w:val="40"/>
        </w:rPr>
        <w:t> </w:t>
      </w:r>
      <w:r>
        <w:rPr/>
        <w:t>собор</w:t>
      </w:r>
      <w:r>
        <w:rPr>
          <w:spacing w:val="40"/>
        </w:rPr>
        <w:t> </w:t>
      </w:r>
      <w:r>
        <w:rPr/>
        <w:t>1613</w:t>
      </w:r>
      <w:r>
        <w:rPr>
          <w:spacing w:val="40"/>
        </w:rPr>
        <w:t> </w:t>
      </w:r>
      <w:r>
        <w:rPr/>
        <w:t>г.</w:t>
      </w:r>
      <w:r>
        <w:rPr>
          <w:spacing w:val="40"/>
        </w:rPr>
        <w:t> </w:t>
      </w:r>
      <w:r>
        <w:rPr/>
        <w:t>и</w:t>
      </w:r>
      <w:r>
        <w:rPr>
          <w:spacing w:val="40"/>
        </w:rPr>
        <w:t> </w:t>
      </w:r>
      <w:r>
        <w:rPr/>
        <w:t>его</w:t>
      </w:r>
      <w:r>
        <w:rPr>
          <w:spacing w:val="40"/>
        </w:rPr>
        <w:t> </w:t>
      </w:r>
      <w:r>
        <w:rPr/>
        <w:t>роль</w:t>
      </w:r>
      <w:r>
        <w:rPr>
          <w:spacing w:val="40"/>
        </w:rPr>
        <w:t> </w:t>
      </w:r>
      <w:r>
        <w:rPr/>
        <w:t>в</w:t>
      </w:r>
      <w:r>
        <w:rPr>
          <w:spacing w:val="40"/>
        </w:rPr>
        <w:t> </w:t>
      </w:r>
      <w:r>
        <w:rPr/>
        <w:t>укреплении государственности.</w:t>
      </w:r>
      <w:r>
        <w:rPr>
          <w:spacing w:val="40"/>
        </w:rPr>
        <w:t> </w:t>
      </w:r>
      <w:r>
        <w:rPr/>
        <w:t>Избрание</w:t>
      </w:r>
      <w:r>
        <w:rPr>
          <w:spacing w:val="40"/>
        </w:rPr>
        <w:t> </w:t>
      </w:r>
      <w:r>
        <w:rPr/>
        <w:t>на</w:t>
      </w:r>
      <w:r>
        <w:rPr>
          <w:spacing w:val="40"/>
        </w:rPr>
        <w:t> </w:t>
      </w:r>
      <w:r>
        <w:rPr/>
        <w:t>царство</w:t>
      </w:r>
      <w:r>
        <w:rPr>
          <w:spacing w:val="40"/>
        </w:rPr>
        <w:t> </w:t>
      </w:r>
      <w:r>
        <w:rPr/>
        <w:t>Михаила</w:t>
      </w:r>
      <w:r>
        <w:rPr>
          <w:spacing w:val="40"/>
        </w:rPr>
        <w:t> </w:t>
      </w:r>
      <w:r>
        <w:rPr/>
        <w:t>Фёдоровича</w:t>
      </w:r>
      <w:r>
        <w:rPr>
          <w:spacing w:val="40"/>
        </w:rPr>
        <w:t> </w:t>
      </w:r>
      <w:r>
        <w:rPr/>
        <w:t>Романова.</w:t>
      </w:r>
      <w:r>
        <w:rPr>
          <w:spacing w:val="40"/>
        </w:rPr>
        <w:t> </w:t>
      </w:r>
      <w:r>
        <w:rPr/>
        <w:t>Борьба</w:t>
      </w:r>
      <w:r>
        <w:rPr>
          <w:spacing w:val="40"/>
        </w:rPr>
        <w:t> </w:t>
      </w:r>
      <w:r>
        <w:rPr/>
        <w:t>с казачьими</w:t>
      </w:r>
      <w:r>
        <w:rPr>
          <w:spacing w:val="40"/>
        </w:rPr>
        <w:t> </w:t>
      </w:r>
      <w:r>
        <w:rPr/>
        <w:t>выступлениями</w:t>
      </w:r>
      <w:r>
        <w:rPr>
          <w:spacing w:val="40"/>
        </w:rPr>
        <w:t> </w:t>
      </w:r>
      <w:r>
        <w:rPr/>
        <w:t>против</w:t>
      </w:r>
      <w:r>
        <w:rPr>
          <w:spacing w:val="40"/>
        </w:rPr>
        <w:t> </w:t>
      </w:r>
      <w:r>
        <w:rPr/>
        <w:t>центральной</w:t>
      </w:r>
      <w:r>
        <w:rPr>
          <w:spacing w:val="40"/>
        </w:rPr>
        <w:t> </w:t>
      </w:r>
      <w:r>
        <w:rPr/>
        <w:t>власти.</w:t>
      </w:r>
      <w:r>
        <w:rPr>
          <w:spacing w:val="40"/>
        </w:rPr>
        <w:t> </w:t>
      </w:r>
      <w:r>
        <w:rPr/>
        <w:t>Столбовский</w:t>
      </w:r>
      <w:r>
        <w:rPr>
          <w:spacing w:val="40"/>
        </w:rPr>
        <w:t> </w:t>
      </w:r>
      <w:r>
        <w:rPr/>
        <w:t>мир</w:t>
      </w:r>
      <w:r>
        <w:rPr>
          <w:spacing w:val="40"/>
        </w:rPr>
        <w:t> </w:t>
      </w:r>
      <w:r>
        <w:rPr/>
        <w:t>со</w:t>
      </w:r>
      <w:r>
        <w:rPr>
          <w:spacing w:val="40"/>
        </w:rPr>
        <w:t> </w:t>
      </w:r>
      <w:r>
        <w:rPr/>
        <w:t>Швецией: утрата</w:t>
      </w:r>
      <w:r>
        <w:rPr>
          <w:spacing w:val="40"/>
        </w:rPr>
        <w:t> </w:t>
      </w:r>
      <w:r>
        <w:rPr/>
        <w:t>выхода</w:t>
      </w:r>
      <w:r>
        <w:rPr>
          <w:spacing w:val="40"/>
        </w:rPr>
        <w:t> </w:t>
      </w:r>
      <w:r>
        <w:rPr/>
        <w:t>к</w:t>
      </w:r>
      <w:r>
        <w:rPr>
          <w:spacing w:val="40"/>
        </w:rPr>
        <w:t> </w:t>
      </w:r>
      <w:r>
        <w:rPr/>
        <w:t>Балтийскому</w:t>
      </w:r>
      <w:r>
        <w:rPr>
          <w:spacing w:val="40"/>
        </w:rPr>
        <w:t> </w:t>
      </w:r>
      <w:r>
        <w:rPr/>
        <w:t>морю.</w:t>
      </w:r>
      <w:r>
        <w:rPr>
          <w:spacing w:val="40"/>
        </w:rPr>
        <w:t> </w:t>
      </w:r>
      <w:r>
        <w:rPr/>
        <w:t>Продолжение войны</w:t>
      </w:r>
      <w:r>
        <w:rPr>
          <w:spacing w:val="40"/>
        </w:rPr>
        <w:t> </w:t>
      </w:r>
      <w:r>
        <w:rPr/>
        <w:t>с</w:t>
      </w:r>
      <w:r>
        <w:rPr>
          <w:spacing w:val="40"/>
        </w:rPr>
        <w:t> </w:t>
      </w:r>
      <w:r>
        <w:rPr/>
        <w:t>Речью</w:t>
      </w:r>
      <w:r>
        <w:rPr>
          <w:spacing w:val="40"/>
        </w:rPr>
        <w:t> </w:t>
      </w:r>
      <w:r>
        <w:rPr/>
        <w:t>Посполитой.</w:t>
      </w:r>
      <w:r>
        <w:rPr>
          <w:spacing w:val="40"/>
        </w:rPr>
        <w:t> </w:t>
      </w:r>
      <w:r>
        <w:rPr/>
        <w:t>Поход принца Владислава на Москву. Заключение Деулинского перемирия с Речью Посполитой. Итоги и последствия Смутного времени.</w:t>
      </w:r>
    </w:p>
    <w:p>
      <w:pPr>
        <w:spacing w:after="0" w:line="288" w:lineRule="auto"/>
        <w:sectPr>
          <w:pgSz w:w="11910" w:h="16850"/>
          <w:pgMar w:header="0" w:footer="922" w:top="1060" w:bottom="1180" w:left="920" w:right="160"/>
        </w:sectPr>
      </w:pPr>
    </w:p>
    <w:p>
      <w:pPr>
        <w:pStyle w:val="BodyText"/>
        <w:spacing w:before="66"/>
        <w:ind w:left="1485" w:firstLine="0"/>
      </w:pPr>
      <w:r>
        <w:rPr/>
        <w:t>Россия</w:t>
      </w:r>
      <w:r>
        <w:rPr>
          <w:spacing w:val="5"/>
        </w:rPr>
        <w:t> </w:t>
      </w:r>
      <w:r>
        <w:rPr/>
        <w:t>в</w:t>
      </w:r>
      <w:r>
        <w:rPr>
          <w:spacing w:val="21"/>
        </w:rPr>
        <w:t> </w:t>
      </w:r>
      <w:r>
        <w:rPr/>
        <w:t>XVII</w:t>
      </w:r>
      <w:r>
        <w:rPr>
          <w:spacing w:val="9"/>
        </w:rPr>
        <w:t> </w:t>
      </w:r>
      <w:r>
        <w:rPr>
          <w:spacing w:val="-5"/>
        </w:rPr>
        <w:t>в.</w:t>
      </w:r>
    </w:p>
    <w:p>
      <w:pPr>
        <w:pStyle w:val="BodyText"/>
        <w:spacing w:line="285" w:lineRule="auto" w:before="57"/>
        <w:ind w:right="682"/>
      </w:pPr>
      <w:r>
        <w:rPr/>
        <w:t>Россия</w:t>
      </w:r>
      <w:r>
        <w:rPr>
          <w:spacing w:val="40"/>
        </w:rPr>
        <w:t> </w:t>
      </w:r>
      <w:r>
        <w:rPr/>
        <w:t>при</w:t>
      </w:r>
      <w:r>
        <w:rPr>
          <w:spacing w:val="40"/>
        </w:rPr>
        <w:t> </w:t>
      </w:r>
      <w:r>
        <w:rPr/>
        <w:t>первых</w:t>
      </w:r>
      <w:r>
        <w:rPr>
          <w:spacing w:val="40"/>
        </w:rPr>
        <w:t> </w:t>
      </w:r>
      <w:r>
        <w:rPr/>
        <w:t>Романовых.</w:t>
      </w:r>
      <w:r>
        <w:rPr>
          <w:spacing w:val="40"/>
        </w:rPr>
        <w:t> </w:t>
      </w:r>
      <w:r>
        <w:rPr/>
        <w:t>Царствование</w:t>
      </w:r>
      <w:r>
        <w:rPr>
          <w:spacing w:val="40"/>
        </w:rPr>
        <w:t> </w:t>
      </w:r>
      <w:r>
        <w:rPr/>
        <w:t>Михаила</w:t>
      </w:r>
      <w:r>
        <w:rPr>
          <w:spacing w:val="40"/>
        </w:rPr>
        <w:t> </w:t>
      </w:r>
      <w:r>
        <w:rPr/>
        <w:t>Фёдоровича.</w:t>
      </w:r>
      <w:r>
        <w:rPr>
          <w:spacing w:val="80"/>
        </w:rPr>
        <w:t> </w:t>
      </w:r>
      <w:r>
        <w:rPr/>
        <w:t>Восстановление</w:t>
      </w:r>
      <w:r>
        <w:rPr>
          <w:spacing w:val="80"/>
        </w:rPr>
        <w:t> </w:t>
      </w:r>
      <w:r>
        <w:rPr/>
        <w:t>экономического</w:t>
      </w:r>
      <w:r>
        <w:rPr>
          <w:spacing w:val="80"/>
        </w:rPr>
        <w:t> </w:t>
      </w:r>
      <w:r>
        <w:rPr/>
        <w:t>потенциала</w:t>
      </w:r>
      <w:r>
        <w:rPr>
          <w:spacing w:val="80"/>
        </w:rPr>
        <w:t> </w:t>
      </w:r>
      <w:r>
        <w:rPr/>
        <w:t>страны.</w:t>
      </w:r>
      <w:r>
        <w:rPr>
          <w:spacing w:val="80"/>
        </w:rPr>
        <w:t> </w:t>
      </w:r>
      <w:r>
        <w:rPr/>
        <w:t>Продолжение</w:t>
      </w:r>
      <w:r>
        <w:rPr>
          <w:spacing w:val="80"/>
        </w:rPr>
        <w:t> </w:t>
      </w:r>
      <w:r>
        <w:rPr/>
        <w:t>закрепощения крестьян.</w:t>
      </w:r>
      <w:r>
        <w:rPr>
          <w:spacing w:val="40"/>
        </w:rPr>
        <w:t> </w:t>
      </w:r>
      <w:r>
        <w:rPr/>
        <w:t>Земские</w:t>
      </w:r>
      <w:r>
        <w:rPr>
          <w:spacing w:val="40"/>
        </w:rPr>
        <w:t> </w:t>
      </w:r>
      <w:r>
        <w:rPr/>
        <w:t>соборы.</w:t>
      </w:r>
      <w:r>
        <w:rPr>
          <w:spacing w:val="40"/>
        </w:rPr>
        <w:t> </w:t>
      </w:r>
      <w:r>
        <w:rPr/>
        <w:t>Роль</w:t>
      </w:r>
      <w:r>
        <w:rPr>
          <w:spacing w:val="40"/>
        </w:rPr>
        <w:t> </w:t>
      </w:r>
      <w:r>
        <w:rPr/>
        <w:t>патриарха</w:t>
      </w:r>
      <w:r>
        <w:rPr>
          <w:spacing w:val="40"/>
        </w:rPr>
        <w:t> </w:t>
      </w:r>
      <w:r>
        <w:rPr/>
        <w:t>Филарета</w:t>
      </w:r>
      <w:r>
        <w:rPr>
          <w:spacing w:val="40"/>
        </w:rPr>
        <w:t> </w:t>
      </w:r>
      <w:r>
        <w:rPr/>
        <w:t>в</w:t>
      </w:r>
      <w:r>
        <w:rPr>
          <w:spacing w:val="40"/>
        </w:rPr>
        <w:t> </w:t>
      </w:r>
      <w:r>
        <w:rPr/>
        <w:t>управлении</w:t>
      </w:r>
      <w:r>
        <w:rPr>
          <w:spacing w:val="40"/>
        </w:rPr>
        <w:t> </w:t>
      </w:r>
      <w:r>
        <w:rPr/>
        <w:t>государством.</w:t>
      </w:r>
    </w:p>
    <w:p>
      <w:pPr>
        <w:pStyle w:val="BodyText"/>
        <w:spacing w:line="288" w:lineRule="auto" w:before="4"/>
        <w:ind w:right="709"/>
      </w:pPr>
      <w:r>
        <w:rPr/>
        <w:t>Царь Алексей Михайлович. Укрепление самодержавия. Ослабление роли Боярской думы</w:t>
      </w:r>
      <w:r>
        <w:rPr>
          <w:spacing w:val="40"/>
        </w:rPr>
        <w:t> </w:t>
      </w:r>
      <w:r>
        <w:rPr/>
        <w:t>в</w:t>
      </w:r>
      <w:r>
        <w:rPr>
          <w:spacing w:val="40"/>
        </w:rPr>
        <w:t> </w:t>
      </w:r>
      <w:r>
        <w:rPr/>
        <w:t>управлении</w:t>
      </w:r>
      <w:r>
        <w:rPr>
          <w:spacing w:val="40"/>
        </w:rPr>
        <w:t> </w:t>
      </w:r>
      <w:r>
        <w:rPr/>
        <w:t>государством.</w:t>
      </w:r>
      <w:r>
        <w:rPr>
          <w:spacing w:val="40"/>
        </w:rPr>
        <w:t> </w:t>
      </w:r>
      <w:r>
        <w:rPr/>
        <w:t>Развитие</w:t>
      </w:r>
      <w:r>
        <w:rPr>
          <w:spacing w:val="40"/>
        </w:rPr>
        <w:t> </w:t>
      </w:r>
      <w:r>
        <w:rPr/>
        <w:t>приказного</w:t>
      </w:r>
      <w:r>
        <w:rPr>
          <w:spacing w:val="40"/>
        </w:rPr>
        <w:t> </w:t>
      </w:r>
      <w:r>
        <w:rPr/>
        <w:t>строя.</w:t>
      </w:r>
      <w:r>
        <w:rPr>
          <w:spacing w:val="40"/>
        </w:rPr>
        <w:t> </w:t>
      </w:r>
      <w:r>
        <w:rPr/>
        <w:t>Приказ</w:t>
      </w:r>
      <w:r>
        <w:rPr>
          <w:spacing w:val="40"/>
        </w:rPr>
        <w:t> </w:t>
      </w:r>
      <w:r>
        <w:rPr/>
        <w:t>Тайных</w:t>
      </w:r>
      <w:r>
        <w:rPr>
          <w:spacing w:val="40"/>
        </w:rPr>
        <w:t> </w:t>
      </w:r>
      <w:r>
        <w:rPr/>
        <w:t>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w:t>
      </w:r>
      <w:r>
        <w:rPr>
          <w:spacing w:val="80"/>
        </w:rPr>
        <w:t> </w:t>
      </w:r>
      <w:r>
        <w:rPr/>
        <w:t>старообрядчества. Царь Федор Алексеевич. Отмена местничества. Налоговая (податная) </w:t>
      </w:r>
      <w:r>
        <w:rPr>
          <w:spacing w:val="-2"/>
        </w:rPr>
        <w:t>реформа.</w:t>
      </w:r>
    </w:p>
    <w:p>
      <w:pPr>
        <w:pStyle w:val="BodyText"/>
        <w:spacing w:line="290" w:lineRule="auto"/>
        <w:ind w:right="671"/>
      </w:pPr>
      <w:r>
        <w:rPr/>
        <w:t>Экономическое развитие</w:t>
      </w:r>
      <w:r>
        <w:rPr>
          <w:spacing w:val="40"/>
        </w:rPr>
        <w:t> </w:t>
      </w:r>
      <w:r>
        <w:rPr/>
        <w:t>России</w:t>
      </w:r>
      <w:r>
        <w:rPr>
          <w:spacing w:val="40"/>
        </w:rPr>
        <w:t> </w:t>
      </w:r>
      <w:r>
        <w:rPr/>
        <w:t>в</w:t>
      </w:r>
      <w:r>
        <w:rPr>
          <w:spacing w:val="40"/>
        </w:rPr>
        <w:t> </w:t>
      </w:r>
      <w:r>
        <w:rPr/>
        <w:t>XVII</w:t>
      </w:r>
      <w:r>
        <w:rPr>
          <w:spacing w:val="40"/>
        </w:rPr>
        <w:t> </w:t>
      </w:r>
      <w:r>
        <w:rPr/>
        <w:t>в. Первые мануфактуры. Ярмарки. Укрепление</w:t>
      </w:r>
      <w:r>
        <w:rPr>
          <w:spacing w:val="40"/>
        </w:rPr>
        <w:t> </w:t>
      </w:r>
      <w:r>
        <w:rPr/>
        <w:t>внутренних</w:t>
      </w:r>
      <w:r>
        <w:rPr>
          <w:spacing w:val="40"/>
        </w:rPr>
        <w:t> </w:t>
      </w:r>
      <w:r>
        <w:rPr/>
        <w:t>торговых</w:t>
      </w:r>
      <w:r>
        <w:rPr>
          <w:spacing w:val="40"/>
        </w:rPr>
        <w:t> </w:t>
      </w:r>
      <w:r>
        <w:rPr/>
        <w:t>связей</w:t>
      </w:r>
      <w:r>
        <w:rPr>
          <w:spacing w:val="40"/>
        </w:rPr>
        <w:t> </w:t>
      </w:r>
      <w:r>
        <w:rPr/>
        <w:t>и</w:t>
      </w:r>
      <w:r>
        <w:rPr>
          <w:spacing w:val="40"/>
        </w:rPr>
        <w:t> </w:t>
      </w:r>
      <w:r>
        <w:rPr/>
        <w:t>развитие</w:t>
      </w:r>
      <w:r>
        <w:rPr>
          <w:spacing w:val="40"/>
        </w:rPr>
        <w:t> </w:t>
      </w:r>
      <w:r>
        <w:rPr/>
        <w:t>хозяйственной</w:t>
      </w:r>
      <w:r>
        <w:rPr>
          <w:spacing w:val="40"/>
        </w:rPr>
        <w:t> </w:t>
      </w:r>
      <w:r>
        <w:rPr/>
        <w:t>специализации регионов Российского государства. Торговый и Новоторговый уставы. Торговля с европейскими странами и Востоком.</w:t>
      </w:r>
    </w:p>
    <w:p>
      <w:pPr>
        <w:pStyle w:val="BodyText"/>
        <w:spacing w:line="288" w:lineRule="auto"/>
        <w:ind w:right="671"/>
      </w:pPr>
      <w:r>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40"/>
        </w:rPr>
        <w:t> </w:t>
      </w:r>
      <w:r>
        <w:rPr/>
        <w:t>холопы.</w:t>
      </w:r>
      <w:r>
        <w:rPr>
          <w:spacing w:val="40"/>
        </w:rPr>
        <w:t> </w:t>
      </w:r>
      <w:r>
        <w:rPr/>
        <w:t>Русская</w:t>
      </w:r>
      <w:r>
        <w:rPr>
          <w:spacing w:val="40"/>
        </w:rPr>
        <w:t> </w:t>
      </w:r>
      <w:r>
        <w:rPr/>
        <w:t>деревня</w:t>
      </w:r>
      <w:r>
        <w:rPr>
          <w:spacing w:val="40"/>
        </w:rPr>
        <w:t> </w:t>
      </w:r>
      <w:r>
        <w:rPr/>
        <w:t>в</w:t>
      </w:r>
      <w:r>
        <w:rPr>
          <w:spacing w:val="40"/>
        </w:rPr>
        <w:t> </w:t>
      </w:r>
      <w:r>
        <w:rPr/>
        <w:t>XVII</w:t>
      </w:r>
      <w:r>
        <w:rPr>
          <w:spacing w:val="40"/>
        </w:rPr>
        <w:t> </w:t>
      </w:r>
      <w:r>
        <w:rPr/>
        <w:t>в.</w:t>
      </w:r>
      <w:r>
        <w:rPr>
          <w:spacing w:val="40"/>
        </w:rPr>
        <w:t> </w:t>
      </w:r>
      <w:r>
        <w:rPr/>
        <w:t>Городские</w:t>
      </w:r>
      <w:r>
        <w:rPr>
          <w:spacing w:val="40"/>
        </w:rPr>
        <w:t> </w:t>
      </w:r>
      <w:r>
        <w:rPr/>
        <w:t>восстания</w:t>
      </w:r>
      <w:r>
        <w:rPr>
          <w:spacing w:val="40"/>
        </w:rPr>
        <w:t> </w:t>
      </w:r>
      <w:r>
        <w:rPr/>
        <w:t>середины</w:t>
      </w:r>
      <w:r>
        <w:rPr>
          <w:spacing w:val="40"/>
        </w:rPr>
        <w:t> </w:t>
      </w:r>
      <w:r>
        <w:rPr/>
        <w:t>XVII</w:t>
      </w:r>
      <w:r>
        <w:rPr>
          <w:spacing w:val="40"/>
        </w:rPr>
        <w:t> </w:t>
      </w:r>
      <w:r>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w:t>
      </w:r>
      <w:r>
        <w:rPr>
          <w:spacing w:val="40"/>
        </w:rPr>
        <w:t> </w:t>
      </w:r>
      <w:r>
        <w:rPr/>
        <w:t>Восстание Степана</w:t>
      </w:r>
      <w:r>
        <w:rPr>
          <w:spacing w:val="40"/>
        </w:rPr>
        <w:t> </w:t>
      </w:r>
      <w:r>
        <w:rPr>
          <w:spacing w:val="-2"/>
        </w:rPr>
        <w:t>Разина.</w:t>
      </w:r>
    </w:p>
    <w:p>
      <w:pPr>
        <w:pStyle w:val="BodyText"/>
        <w:spacing w:line="288" w:lineRule="auto"/>
        <w:ind w:right="673"/>
      </w:pPr>
      <w:r>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w:t>
      </w:r>
      <w:r>
        <w:rPr>
          <w:spacing w:val="80"/>
        </w:rPr>
        <w:t> </w:t>
      </w:r>
      <w:r>
        <w:rPr/>
        <w:t>распространению католичества. Контакты с Запорожской Сечью. Восстание Богдана Хмельницкого.</w:t>
      </w:r>
      <w:r>
        <w:rPr>
          <w:spacing w:val="40"/>
        </w:rPr>
        <w:t> </w:t>
      </w:r>
      <w:r>
        <w:rPr/>
        <w:t>Переяславская</w:t>
      </w:r>
      <w:r>
        <w:rPr>
          <w:spacing w:val="40"/>
        </w:rPr>
        <w:t> </w:t>
      </w:r>
      <w:r>
        <w:rPr/>
        <w:t>рада.</w:t>
      </w:r>
      <w:r>
        <w:rPr>
          <w:spacing w:val="40"/>
        </w:rPr>
        <w:t> </w:t>
      </w:r>
      <w:r>
        <w:rPr/>
        <w:t>Вхождение земель</w:t>
      </w:r>
      <w:r>
        <w:rPr>
          <w:spacing w:val="40"/>
        </w:rPr>
        <w:t> </w:t>
      </w:r>
      <w:r>
        <w:rPr/>
        <w:t>Войска</w:t>
      </w:r>
      <w:r>
        <w:rPr>
          <w:spacing w:val="40"/>
        </w:rPr>
        <w:t> </w:t>
      </w:r>
      <w:r>
        <w:rPr/>
        <w:t>Запорожского</w:t>
      </w:r>
      <w:r>
        <w:rPr>
          <w:spacing w:val="40"/>
        </w:rPr>
        <w:t> </w:t>
      </w:r>
      <w:r>
        <w:rPr/>
        <w:t>в</w:t>
      </w:r>
      <w:r>
        <w:rPr>
          <w:spacing w:val="40"/>
        </w:rPr>
        <w:t> </w:t>
      </w:r>
      <w:r>
        <w:rPr/>
        <w:t>состав России. Война между Россией и Речью Посполитой 1654-1667 гг. Андрусовское перемирие. Русско-шведская</w:t>
      </w:r>
      <w:r>
        <w:rPr>
          <w:spacing w:val="40"/>
        </w:rPr>
        <w:t> </w:t>
      </w:r>
      <w:r>
        <w:rPr/>
        <w:t>война</w:t>
      </w:r>
      <w:r>
        <w:rPr>
          <w:spacing w:val="40"/>
        </w:rPr>
        <w:t> </w:t>
      </w:r>
      <w:r>
        <w:rPr/>
        <w:t>1656-1658</w:t>
      </w:r>
      <w:r>
        <w:rPr>
          <w:spacing w:val="40"/>
        </w:rPr>
        <w:t> </w:t>
      </w:r>
      <w:r>
        <w:rPr/>
        <w:t>гг.</w:t>
      </w:r>
      <w:r>
        <w:rPr>
          <w:spacing w:val="40"/>
        </w:rPr>
        <w:t> </w:t>
      </w:r>
      <w:r>
        <w:rPr/>
        <w:t>и</w:t>
      </w:r>
      <w:r>
        <w:rPr>
          <w:spacing w:val="40"/>
        </w:rPr>
        <w:t> </w:t>
      </w:r>
      <w:r>
        <w:rPr/>
        <w:t>её</w:t>
      </w:r>
      <w:r>
        <w:rPr>
          <w:spacing w:val="40"/>
        </w:rPr>
        <w:t> </w:t>
      </w:r>
      <w:r>
        <w:rPr/>
        <w:t>результаты.</w:t>
      </w:r>
      <w:r>
        <w:rPr>
          <w:spacing w:val="40"/>
        </w:rPr>
        <w:t> </w:t>
      </w:r>
      <w:r>
        <w:rPr/>
        <w:t>Укрепление</w:t>
      </w:r>
      <w:r>
        <w:rPr>
          <w:spacing w:val="40"/>
        </w:rPr>
        <w:t> </w:t>
      </w:r>
      <w:r>
        <w:rPr/>
        <w:t>южных</w:t>
      </w:r>
      <w:r>
        <w:rPr>
          <w:spacing w:val="40"/>
        </w:rPr>
        <w:t> </w:t>
      </w:r>
      <w:r>
        <w:rPr/>
        <w:t>рубежей.</w:t>
      </w:r>
    </w:p>
    <w:p>
      <w:pPr>
        <w:pStyle w:val="BodyText"/>
        <w:spacing w:line="288" w:lineRule="auto"/>
        <w:ind w:right="684"/>
      </w:pPr>
      <w:r>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w:t>
      </w:r>
      <w:r>
        <w:rPr>
          <w:spacing w:val="40"/>
        </w:rPr>
        <w:t> </w:t>
      </w:r>
      <w:r>
        <w:rPr/>
        <w:t>Западной</w:t>
      </w:r>
      <w:r>
        <w:rPr>
          <w:spacing w:val="40"/>
        </w:rPr>
        <w:t> </w:t>
      </w:r>
      <w:r>
        <w:rPr/>
        <w:t>Европы.</w:t>
      </w:r>
      <w:r>
        <w:rPr>
          <w:spacing w:val="40"/>
        </w:rPr>
        <w:t> </w:t>
      </w:r>
      <w:r>
        <w:rPr/>
        <w:t>Военные столкновения</w:t>
      </w:r>
      <w:r>
        <w:rPr>
          <w:spacing w:val="40"/>
        </w:rPr>
        <w:t> </w:t>
      </w:r>
      <w:r>
        <w:rPr/>
        <w:t>с маньчжурами</w:t>
      </w:r>
      <w:r>
        <w:rPr>
          <w:spacing w:val="40"/>
        </w:rPr>
        <w:t> </w:t>
      </w:r>
      <w:r>
        <w:rPr/>
        <w:t>и</w:t>
      </w:r>
      <w:r>
        <w:rPr>
          <w:spacing w:val="40"/>
        </w:rPr>
        <w:t> </w:t>
      </w:r>
      <w:r>
        <w:rPr/>
        <w:t>империей</w:t>
      </w:r>
      <w:r>
        <w:rPr>
          <w:spacing w:val="40"/>
        </w:rPr>
        <w:t> </w:t>
      </w:r>
      <w:r>
        <w:rPr/>
        <w:t>Цин </w:t>
      </w:r>
      <w:r>
        <w:rPr>
          <w:spacing w:val="-2"/>
        </w:rPr>
        <w:t>(Китаем).</w:t>
      </w:r>
    </w:p>
    <w:p>
      <w:pPr>
        <w:pStyle w:val="BodyText"/>
        <w:spacing w:line="288" w:lineRule="auto"/>
        <w:ind w:right="672"/>
      </w:pPr>
      <w:r>
        <w:rPr/>
        <w:t>Освоение</w:t>
      </w:r>
      <w:r>
        <w:rPr>
          <w:spacing w:val="40"/>
        </w:rPr>
        <w:t> </w:t>
      </w:r>
      <w:r>
        <w:rPr/>
        <w:t>новых</w:t>
      </w:r>
      <w:r>
        <w:rPr>
          <w:spacing w:val="40"/>
        </w:rPr>
        <w:t> </w:t>
      </w:r>
      <w:r>
        <w:rPr/>
        <w:t>территорий.</w:t>
      </w:r>
      <w:r>
        <w:rPr>
          <w:spacing w:val="40"/>
        </w:rPr>
        <w:t> </w:t>
      </w:r>
      <w:r>
        <w:rPr/>
        <w:t>Народы</w:t>
      </w:r>
      <w:r>
        <w:rPr>
          <w:spacing w:val="40"/>
        </w:rPr>
        <w:t> </w:t>
      </w:r>
      <w:r>
        <w:rPr/>
        <w:t>России</w:t>
      </w:r>
      <w:r>
        <w:rPr>
          <w:spacing w:val="40"/>
        </w:rPr>
        <w:t> </w:t>
      </w:r>
      <w:r>
        <w:rPr/>
        <w:t>в</w:t>
      </w:r>
      <w:r>
        <w:rPr>
          <w:spacing w:val="40"/>
        </w:rPr>
        <w:t> </w:t>
      </w:r>
      <w:r>
        <w:rPr/>
        <w:t>XVII</w:t>
      </w:r>
      <w:r>
        <w:rPr>
          <w:spacing w:val="40"/>
        </w:rPr>
        <w:t> </w:t>
      </w:r>
      <w:r>
        <w:rPr/>
        <w:t>в.</w:t>
      </w:r>
      <w:r>
        <w:rPr>
          <w:spacing w:val="40"/>
        </w:rPr>
        <w:t> </w:t>
      </w:r>
      <w:r>
        <w:rPr/>
        <w:t>Эпоха</w:t>
      </w:r>
      <w:r>
        <w:rPr>
          <w:spacing w:val="40"/>
        </w:rPr>
        <w:t> </w:t>
      </w:r>
      <w:r>
        <w:rPr/>
        <w:t>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w:t>
      </w:r>
      <w:r>
        <w:rPr>
          <w:spacing w:val="40"/>
        </w:rPr>
        <w:t> </w:t>
      </w:r>
      <w:r>
        <w:rPr/>
        <w:t>отношения.</w:t>
      </w:r>
      <w:r>
        <w:rPr>
          <w:spacing w:val="40"/>
        </w:rPr>
        <w:t> </w:t>
      </w:r>
      <w:r>
        <w:rPr/>
        <w:t>Формирование</w:t>
      </w:r>
      <w:r>
        <w:rPr>
          <w:spacing w:val="40"/>
        </w:rPr>
        <w:t> </w:t>
      </w:r>
      <w:r>
        <w:rPr/>
        <w:t>многонациональной</w:t>
      </w:r>
      <w:r>
        <w:rPr>
          <w:spacing w:val="40"/>
        </w:rPr>
        <w:t> </w:t>
      </w:r>
      <w:r>
        <w:rPr/>
        <w:t>элиты.</w:t>
      </w:r>
    </w:p>
    <w:p>
      <w:pPr>
        <w:pStyle w:val="BodyText"/>
        <w:spacing w:line="261" w:lineRule="exact"/>
        <w:ind w:left="1485" w:firstLine="0"/>
      </w:pPr>
      <w:r>
        <w:rPr/>
        <w:t>Культурное</w:t>
      </w:r>
      <w:r>
        <w:rPr>
          <w:spacing w:val="23"/>
        </w:rPr>
        <w:t> </w:t>
      </w:r>
      <w:r>
        <w:rPr/>
        <w:t>пространство</w:t>
      </w:r>
      <w:r>
        <w:rPr>
          <w:spacing w:val="44"/>
        </w:rPr>
        <w:t> </w:t>
      </w:r>
      <w:r>
        <w:rPr/>
        <w:t>XVI–XVII</w:t>
      </w:r>
      <w:r>
        <w:rPr>
          <w:spacing w:val="42"/>
        </w:rPr>
        <w:t> </w:t>
      </w:r>
      <w:r>
        <w:rPr>
          <w:spacing w:val="-5"/>
        </w:rPr>
        <w:t>вв.</w:t>
      </w:r>
    </w:p>
    <w:p>
      <w:pPr>
        <w:pStyle w:val="BodyText"/>
        <w:spacing w:line="285" w:lineRule="auto" w:before="38"/>
        <w:ind w:right="719"/>
      </w:pPr>
      <w:r>
        <w:rPr/>
        <w:t>Изменения</w:t>
      </w:r>
      <w:r>
        <w:rPr>
          <w:spacing w:val="23"/>
        </w:rPr>
        <w:t> </w:t>
      </w:r>
      <w:r>
        <w:rPr/>
        <w:t>в</w:t>
      </w:r>
      <w:r>
        <w:rPr>
          <w:spacing w:val="27"/>
        </w:rPr>
        <w:t> </w:t>
      </w:r>
      <w:r>
        <w:rPr/>
        <w:t>картине мира</w:t>
      </w:r>
      <w:r>
        <w:rPr>
          <w:spacing w:val="32"/>
        </w:rPr>
        <w:t> </w:t>
      </w:r>
      <w:r>
        <w:rPr/>
        <w:t>человека</w:t>
      </w:r>
      <w:r>
        <w:rPr>
          <w:spacing w:val="26"/>
        </w:rPr>
        <w:t> </w:t>
      </w:r>
      <w:r>
        <w:rPr/>
        <w:t>в</w:t>
      </w:r>
      <w:r>
        <w:rPr>
          <w:spacing w:val="40"/>
        </w:rPr>
        <w:t> </w:t>
      </w:r>
      <w:r>
        <w:rPr/>
        <w:t>XVI‒XVII</w:t>
      </w:r>
      <w:r>
        <w:rPr>
          <w:spacing w:val="22"/>
        </w:rPr>
        <w:t> </w:t>
      </w:r>
      <w:r>
        <w:rPr/>
        <w:t>вв.</w:t>
      </w:r>
      <w:r>
        <w:rPr>
          <w:spacing w:val="22"/>
        </w:rPr>
        <w:t> </w:t>
      </w:r>
      <w:r>
        <w:rPr/>
        <w:t>и</w:t>
      </w:r>
      <w:r>
        <w:rPr>
          <w:spacing w:val="22"/>
        </w:rPr>
        <w:t> </w:t>
      </w:r>
      <w:r>
        <w:rPr/>
        <w:t>повседневная</w:t>
      </w:r>
      <w:r>
        <w:rPr>
          <w:spacing w:val="20"/>
        </w:rPr>
        <w:t> </w:t>
      </w:r>
      <w:r>
        <w:rPr/>
        <w:t>жизнь.</w:t>
      </w:r>
      <w:r>
        <w:rPr>
          <w:spacing w:val="22"/>
        </w:rPr>
        <w:t> </w:t>
      </w:r>
      <w:r>
        <w:rPr/>
        <w:t>Жилище и предметы быта. Семья и семейные отношения. Религия и суеверия. Проникновение элементов</w:t>
      </w:r>
      <w:r>
        <w:rPr>
          <w:spacing w:val="40"/>
        </w:rPr>
        <w:t> </w:t>
      </w:r>
      <w:r>
        <w:rPr/>
        <w:t>европейской</w:t>
      </w:r>
      <w:r>
        <w:rPr>
          <w:spacing w:val="40"/>
        </w:rPr>
        <w:t> </w:t>
      </w:r>
      <w:r>
        <w:rPr/>
        <w:t>культуры</w:t>
      </w:r>
      <w:r>
        <w:rPr>
          <w:spacing w:val="40"/>
        </w:rPr>
        <w:t> </w:t>
      </w:r>
      <w:r>
        <w:rPr/>
        <w:t>в</w:t>
      </w:r>
      <w:r>
        <w:rPr>
          <w:spacing w:val="40"/>
        </w:rPr>
        <w:t> </w:t>
      </w:r>
      <w:r>
        <w:rPr/>
        <w:t>быт</w:t>
      </w:r>
      <w:r>
        <w:rPr>
          <w:spacing w:val="40"/>
        </w:rPr>
        <w:t> </w:t>
      </w:r>
      <w:r>
        <w:rPr/>
        <w:t>высших</w:t>
      </w:r>
      <w:r>
        <w:rPr>
          <w:spacing w:val="40"/>
        </w:rPr>
        <w:t> </w:t>
      </w:r>
      <w:r>
        <w:rPr/>
        <w:t>слоёв</w:t>
      </w:r>
      <w:r>
        <w:rPr>
          <w:spacing w:val="40"/>
        </w:rPr>
        <w:t> </w:t>
      </w:r>
      <w:r>
        <w:rPr/>
        <w:t>населения</w:t>
      </w:r>
      <w:r>
        <w:rPr>
          <w:spacing w:val="40"/>
        </w:rPr>
        <w:t> </w:t>
      </w:r>
      <w:r>
        <w:rPr/>
        <w:t>страны.</w:t>
      </w:r>
    </w:p>
    <w:p>
      <w:pPr>
        <w:pStyle w:val="BodyText"/>
        <w:spacing w:before="7"/>
        <w:ind w:left="1485" w:firstLine="0"/>
      </w:pPr>
      <w:r>
        <w:rPr/>
        <w:t>Архитектура.</w:t>
      </w:r>
      <w:r>
        <w:rPr>
          <w:spacing w:val="65"/>
        </w:rPr>
        <w:t>  </w:t>
      </w:r>
      <w:r>
        <w:rPr/>
        <w:t>Дворцово-храмовый</w:t>
      </w:r>
      <w:r>
        <w:rPr>
          <w:spacing w:val="69"/>
        </w:rPr>
        <w:t>  </w:t>
      </w:r>
      <w:r>
        <w:rPr/>
        <w:t>ансамбль</w:t>
      </w:r>
      <w:r>
        <w:rPr>
          <w:spacing w:val="65"/>
        </w:rPr>
        <w:t>  </w:t>
      </w:r>
      <w:r>
        <w:rPr/>
        <w:t>Соборной</w:t>
      </w:r>
      <w:r>
        <w:rPr>
          <w:spacing w:val="68"/>
        </w:rPr>
        <w:t>  </w:t>
      </w:r>
      <w:r>
        <w:rPr/>
        <w:t>площади</w:t>
      </w:r>
      <w:r>
        <w:rPr>
          <w:spacing w:val="56"/>
          <w:w w:val="150"/>
        </w:rPr>
        <w:t>  </w:t>
      </w:r>
      <w:r>
        <w:rPr/>
        <w:t>в</w:t>
      </w:r>
      <w:r>
        <w:rPr>
          <w:spacing w:val="69"/>
        </w:rPr>
        <w:t>  </w:t>
      </w:r>
      <w:r>
        <w:rPr>
          <w:spacing w:val="-2"/>
        </w:rPr>
        <w:t>Москве.</w:t>
      </w:r>
    </w:p>
    <w:p>
      <w:pPr>
        <w:spacing w:after="0"/>
        <w:sectPr>
          <w:pgSz w:w="11910" w:h="16850"/>
          <w:pgMar w:header="0" w:footer="922" w:top="1060" w:bottom="1180" w:left="920" w:right="160"/>
        </w:sectPr>
      </w:pPr>
    </w:p>
    <w:p>
      <w:pPr>
        <w:pStyle w:val="BodyText"/>
        <w:spacing w:line="288" w:lineRule="auto" w:before="66"/>
        <w:ind w:right="666" w:firstLine="0"/>
      </w:pPr>
      <w:r>
        <w:rPr/>
        <w:t>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 Фёдор Конь. Приказ каменных дел.</w:t>
      </w:r>
      <w:r>
        <w:rPr>
          <w:spacing w:val="40"/>
        </w:rPr>
        <w:t> </w:t>
      </w:r>
      <w:r>
        <w:rPr/>
        <w:t>Деревянное зодчество. Изобразительное искусство.</w:t>
      </w:r>
      <w:r>
        <w:rPr>
          <w:spacing w:val="80"/>
        </w:rPr>
        <w:t> </w:t>
      </w:r>
      <w:r>
        <w:rPr/>
        <w:t>Симон</w:t>
      </w:r>
      <w:r>
        <w:rPr>
          <w:spacing w:val="40"/>
        </w:rPr>
        <w:t> </w:t>
      </w:r>
      <w:r>
        <w:rPr/>
        <w:t>Ушаков.</w:t>
      </w:r>
      <w:r>
        <w:rPr>
          <w:spacing w:val="40"/>
        </w:rPr>
        <w:t> </w:t>
      </w:r>
      <w:r>
        <w:rPr/>
        <w:t>Ярославская</w:t>
      </w:r>
      <w:r>
        <w:rPr>
          <w:spacing w:val="40"/>
        </w:rPr>
        <w:t> </w:t>
      </w:r>
      <w:r>
        <w:rPr/>
        <w:t>школа</w:t>
      </w:r>
      <w:r>
        <w:rPr>
          <w:spacing w:val="40"/>
        </w:rPr>
        <w:t> </w:t>
      </w:r>
      <w:r>
        <w:rPr/>
        <w:t>иконописи.</w:t>
      </w:r>
      <w:r>
        <w:rPr>
          <w:spacing w:val="40"/>
        </w:rPr>
        <w:t> </w:t>
      </w:r>
      <w:r>
        <w:rPr/>
        <w:t>Парсунная</w:t>
      </w:r>
      <w:r>
        <w:rPr>
          <w:spacing w:val="40"/>
        </w:rPr>
        <w:t> </w:t>
      </w:r>
      <w:r>
        <w:rPr/>
        <w:t>живопись.</w:t>
      </w:r>
    </w:p>
    <w:p>
      <w:pPr>
        <w:pStyle w:val="BodyText"/>
        <w:spacing w:line="285" w:lineRule="auto" w:before="2"/>
        <w:ind w:right="678"/>
      </w:pPr>
      <w:r>
        <w:rPr/>
        <w:t>Летописание и начало книгопечатания. Лицевой свод. Домострой. Переписка Ивана Грозного</w:t>
      </w:r>
      <w:r>
        <w:rPr>
          <w:spacing w:val="40"/>
        </w:rPr>
        <w:t> </w:t>
      </w:r>
      <w:r>
        <w:rPr/>
        <w:t>с</w:t>
      </w:r>
      <w:r>
        <w:rPr>
          <w:spacing w:val="40"/>
        </w:rPr>
        <w:t> </w:t>
      </w:r>
      <w:r>
        <w:rPr/>
        <w:t>князем</w:t>
      </w:r>
      <w:r>
        <w:rPr>
          <w:spacing w:val="40"/>
        </w:rPr>
        <w:t> </w:t>
      </w:r>
      <w:r>
        <w:rPr/>
        <w:t>Андреем</w:t>
      </w:r>
      <w:r>
        <w:rPr>
          <w:spacing w:val="40"/>
        </w:rPr>
        <w:t> </w:t>
      </w:r>
      <w:r>
        <w:rPr/>
        <w:t>Курбским.</w:t>
      </w:r>
      <w:r>
        <w:rPr>
          <w:spacing w:val="40"/>
        </w:rPr>
        <w:t> </w:t>
      </w:r>
      <w:r>
        <w:rPr/>
        <w:t>Публицистика</w:t>
      </w:r>
      <w:r>
        <w:rPr>
          <w:spacing w:val="40"/>
        </w:rPr>
        <w:t> </w:t>
      </w:r>
      <w:r>
        <w:rPr/>
        <w:t>Смутного</w:t>
      </w:r>
      <w:r>
        <w:rPr>
          <w:spacing w:val="40"/>
        </w:rPr>
        <w:t> </w:t>
      </w:r>
      <w:r>
        <w:rPr/>
        <w:t>времени.</w:t>
      </w:r>
      <w:r>
        <w:rPr>
          <w:spacing w:val="40"/>
        </w:rPr>
        <w:t> </w:t>
      </w:r>
      <w:r>
        <w:rPr/>
        <w:t>Усиление светского</w:t>
      </w:r>
      <w:r>
        <w:rPr>
          <w:spacing w:val="40"/>
        </w:rPr>
        <w:t> </w:t>
      </w:r>
      <w:r>
        <w:rPr/>
        <w:t>начала</w:t>
      </w:r>
      <w:r>
        <w:rPr>
          <w:spacing w:val="40"/>
        </w:rPr>
        <w:t> </w:t>
      </w:r>
      <w:r>
        <w:rPr/>
        <w:t>в</w:t>
      </w:r>
      <w:r>
        <w:rPr>
          <w:spacing w:val="40"/>
        </w:rPr>
        <w:t> </w:t>
      </w:r>
      <w:r>
        <w:rPr/>
        <w:t>российской</w:t>
      </w:r>
      <w:r>
        <w:rPr>
          <w:spacing w:val="40"/>
        </w:rPr>
        <w:t> </w:t>
      </w:r>
      <w:r>
        <w:rPr/>
        <w:t>культуре.</w:t>
      </w:r>
      <w:r>
        <w:rPr>
          <w:spacing w:val="40"/>
        </w:rPr>
        <w:t> </w:t>
      </w:r>
      <w:r>
        <w:rPr/>
        <w:t>Симеон</w:t>
      </w:r>
      <w:r>
        <w:rPr>
          <w:spacing w:val="40"/>
        </w:rPr>
        <w:t> </w:t>
      </w:r>
      <w:r>
        <w:rPr/>
        <w:t>Полоцкий.</w:t>
      </w:r>
      <w:r>
        <w:rPr>
          <w:spacing w:val="40"/>
        </w:rPr>
        <w:t> </w:t>
      </w:r>
      <w:r>
        <w:rPr/>
        <w:t>Немецкая</w:t>
      </w:r>
      <w:r>
        <w:rPr>
          <w:spacing w:val="40"/>
        </w:rPr>
        <w:t> </w:t>
      </w:r>
      <w:r>
        <w:rPr/>
        <w:t>слобода</w:t>
      </w:r>
      <w:r>
        <w:rPr>
          <w:spacing w:val="40"/>
        </w:rPr>
        <w:t> </w:t>
      </w:r>
      <w:r>
        <w:rPr/>
        <w:t>как проводник</w:t>
      </w:r>
      <w:r>
        <w:rPr>
          <w:spacing w:val="40"/>
        </w:rPr>
        <w:t> </w:t>
      </w:r>
      <w:r>
        <w:rPr/>
        <w:t>европейского</w:t>
      </w:r>
      <w:r>
        <w:rPr>
          <w:spacing w:val="40"/>
        </w:rPr>
        <w:t> </w:t>
      </w:r>
      <w:r>
        <w:rPr/>
        <w:t>культурного</w:t>
      </w:r>
      <w:r>
        <w:rPr>
          <w:spacing w:val="40"/>
        </w:rPr>
        <w:t> </w:t>
      </w:r>
      <w:r>
        <w:rPr/>
        <w:t>влияния.</w:t>
      </w:r>
      <w:r>
        <w:rPr>
          <w:spacing w:val="40"/>
        </w:rPr>
        <w:t> </w:t>
      </w:r>
      <w:r>
        <w:rPr/>
        <w:t>Посадская</w:t>
      </w:r>
      <w:r>
        <w:rPr>
          <w:spacing w:val="40"/>
        </w:rPr>
        <w:t> </w:t>
      </w:r>
      <w:r>
        <w:rPr/>
        <w:t>сатира</w:t>
      </w:r>
      <w:r>
        <w:rPr>
          <w:spacing w:val="40"/>
        </w:rPr>
        <w:t> </w:t>
      </w:r>
      <w:r>
        <w:rPr/>
        <w:t>XVII</w:t>
      </w:r>
      <w:r>
        <w:rPr>
          <w:spacing w:val="40"/>
        </w:rPr>
        <w:t> </w:t>
      </w:r>
      <w:r>
        <w:rPr/>
        <w:t>в.</w:t>
      </w:r>
    </w:p>
    <w:p>
      <w:pPr>
        <w:pStyle w:val="BodyText"/>
        <w:spacing w:line="288" w:lineRule="auto" w:before="6"/>
        <w:ind w:right="725"/>
      </w:pPr>
      <w:r>
        <w:rPr/>
        <w:t>Развитие образования и научных знаний. Школы при Аптекарском и Посольском приказах.</w:t>
      </w:r>
      <w:r>
        <w:rPr>
          <w:spacing w:val="40"/>
        </w:rPr>
        <w:t> </w:t>
      </w:r>
      <w:r>
        <w:rPr/>
        <w:t>«Синопсис»</w:t>
      </w:r>
      <w:r>
        <w:rPr>
          <w:spacing w:val="40"/>
        </w:rPr>
        <w:t> </w:t>
      </w:r>
      <w:r>
        <w:rPr/>
        <w:t>Иннокентия</w:t>
      </w:r>
      <w:r>
        <w:rPr>
          <w:spacing w:val="40"/>
        </w:rPr>
        <w:t> </w:t>
      </w:r>
      <w:r>
        <w:rPr/>
        <w:t>Гизеля</w:t>
      </w:r>
      <w:r>
        <w:rPr>
          <w:spacing w:val="40"/>
        </w:rPr>
        <w:t> </w:t>
      </w:r>
      <w:r>
        <w:rPr/>
        <w:t>‒</w:t>
      </w:r>
      <w:r>
        <w:rPr>
          <w:spacing w:val="40"/>
        </w:rPr>
        <w:t> </w:t>
      </w:r>
      <w:r>
        <w:rPr/>
        <w:t>первое</w:t>
      </w:r>
      <w:r>
        <w:rPr>
          <w:spacing w:val="40"/>
        </w:rPr>
        <w:t> </w:t>
      </w:r>
      <w:r>
        <w:rPr/>
        <w:t>учебное</w:t>
      </w:r>
      <w:r>
        <w:rPr>
          <w:spacing w:val="37"/>
        </w:rPr>
        <w:t> </w:t>
      </w:r>
      <w:r>
        <w:rPr/>
        <w:t>пособие</w:t>
      </w:r>
      <w:r>
        <w:rPr>
          <w:spacing w:val="37"/>
        </w:rPr>
        <w:t> </w:t>
      </w:r>
      <w:r>
        <w:rPr/>
        <w:t>по</w:t>
      </w:r>
      <w:r>
        <w:rPr>
          <w:spacing w:val="40"/>
        </w:rPr>
        <w:t> </w:t>
      </w:r>
      <w:r>
        <w:rPr/>
        <w:t>истории.</w:t>
      </w:r>
    </w:p>
    <w:p>
      <w:pPr>
        <w:pStyle w:val="BodyText"/>
        <w:spacing w:line="288" w:lineRule="auto"/>
        <w:ind w:left="1485" w:right="6077" w:firstLine="0"/>
        <w:jc w:val="left"/>
      </w:pPr>
      <w:r>
        <w:rPr/>
        <w:t>Наш край в XVI‒XVII вв. </w:t>
      </w:r>
      <w:r>
        <w:rPr>
          <w:spacing w:val="-2"/>
        </w:rPr>
        <w:t>Обобщение.</w:t>
      </w:r>
    </w:p>
    <w:p>
      <w:pPr>
        <w:pStyle w:val="BodyText"/>
        <w:spacing w:before="3"/>
        <w:ind w:left="1485" w:firstLine="0"/>
        <w:jc w:val="left"/>
      </w:pPr>
      <w:r>
        <w:rPr/>
        <w:t>Содержание</w:t>
      </w:r>
      <w:r>
        <w:rPr>
          <w:spacing w:val="14"/>
        </w:rPr>
        <w:t> </w:t>
      </w:r>
      <w:r>
        <w:rPr/>
        <w:t>обучения</w:t>
      </w:r>
      <w:r>
        <w:rPr>
          <w:spacing w:val="13"/>
        </w:rPr>
        <w:t> </w:t>
      </w:r>
      <w:r>
        <w:rPr/>
        <w:t>в</w:t>
      </w:r>
      <w:r>
        <w:rPr>
          <w:spacing w:val="17"/>
        </w:rPr>
        <w:t> </w:t>
      </w:r>
      <w:r>
        <w:rPr/>
        <w:t>8</w:t>
      </w:r>
      <w:r>
        <w:rPr>
          <w:spacing w:val="19"/>
        </w:rPr>
        <w:t> </w:t>
      </w:r>
      <w:r>
        <w:rPr>
          <w:spacing w:val="-2"/>
        </w:rPr>
        <w:t>классе.</w:t>
      </w:r>
    </w:p>
    <w:p>
      <w:pPr>
        <w:pStyle w:val="BodyText"/>
        <w:spacing w:line="288" w:lineRule="auto" w:before="52"/>
        <w:ind w:left="1485" w:right="3386" w:firstLine="0"/>
        <w:jc w:val="left"/>
      </w:pPr>
      <w:r>
        <w:rPr/>
        <w:t>Всеобщая история. История Нового времени. XVIII в. </w:t>
      </w:r>
      <w:r>
        <w:rPr>
          <w:spacing w:val="-2"/>
        </w:rPr>
        <w:t>Введение.</w:t>
      </w:r>
    </w:p>
    <w:p>
      <w:pPr>
        <w:pStyle w:val="BodyText"/>
        <w:spacing w:line="263" w:lineRule="exact"/>
        <w:ind w:left="1485" w:firstLine="0"/>
        <w:jc w:val="left"/>
      </w:pPr>
      <w:r>
        <w:rPr/>
        <w:t>Век</w:t>
      </w:r>
      <w:r>
        <w:rPr>
          <w:spacing w:val="9"/>
        </w:rPr>
        <w:t> </w:t>
      </w:r>
      <w:r>
        <w:rPr>
          <w:spacing w:val="-2"/>
        </w:rPr>
        <w:t>Просвещения.</w:t>
      </w:r>
    </w:p>
    <w:p>
      <w:pPr>
        <w:pStyle w:val="BodyText"/>
        <w:spacing w:line="288" w:lineRule="auto" w:before="53"/>
        <w:ind w:right="672"/>
      </w:pPr>
      <w:r>
        <w:rPr/>
        <w:t>Истоки европейского Просвещения. Достижения естественных наук и</w:t>
      </w:r>
      <w:r>
        <w:rPr>
          <w:spacing w:val="80"/>
          <w:w w:val="150"/>
        </w:rPr>
        <w:t> </w:t>
      </w:r>
      <w:r>
        <w:rPr/>
        <w:t>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w:t>
      </w:r>
      <w:r>
        <w:rPr>
          <w:spacing w:val="40"/>
        </w:rPr>
        <w:t> </w:t>
      </w:r>
      <w:r>
        <w:rPr/>
        <w:t>Вольтера, Ш.</w:t>
      </w:r>
      <w:r>
        <w:rPr>
          <w:spacing w:val="40"/>
        </w:rPr>
        <w:t> </w:t>
      </w:r>
      <w:r>
        <w:rPr/>
        <w:t>Монтескьё, Ж. Руссо. «Энциклопедия» (Д.</w:t>
      </w:r>
      <w:r>
        <w:rPr>
          <w:spacing w:val="40"/>
        </w:rPr>
        <w:t> </w:t>
      </w:r>
      <w:r>
        <w:rPr/>
        <w:t>Дидро,</w:t>
      </w:r>
      <w:r>
        <w:rPr>
          <w:spacing w:val="40"/>
        </w:rPr>
        <w:t> </w:t>
      </w:r>
      <w:r>
        <w:rPr/>
        <w:t>Ж.</w:t>
      </w:r>
      <w:r>
        <w:rPr>
          <w:spacing w:val="40"/>
        </w:rPr>
        <w:t> </w:t>
      </w:r>
      <w:r>
        <w:rPr/>
        <w:t>Д’Аламбер).</w:t>
      </w:r>
      <w:r>
        <w:rPr>
          <w:spacing w:val="40"/>
        </w:rPr>
        <w:t> </w:t>
      </w:r>
      <w:r>
        <w:rPr/>
        <w:t>Германское</w:t>
      </w:r>
      <w:r>
        <w:rPr>
          <w:spacing w:val="40"/>
        </w:rPr>
        <w:t> </w:t>
      </w:r>
      <w:r>
        <w:rPr/>
        <w:t>Просвещение.</w:t>
      </w:r>
      <w:r>
        <w:rPr>
          <w:spacing w:val="40"/>
        </w:rPr>
        <w:t> </w:t>
      </w:r>
      <w:r>
        <w:rPr/>
        <w:t>Распространение</w:t>
      </w:r>
      <w:r>
        <w:rPr>
          <w:spacing w:val="40"/>
        </w:rPr>
        <w:t> </w:t>
      </w:r>
      <w:r>
        <w:rPr/>
        <w:t>идей</w:t>
      </w:r>
      <w:r>
        <w:rPr>
          <w:spacing w:val="40"/>
        </w:rPr>
        <w:t> </w:t>
      </w:r>
      <w:r>
        <w:rPr/>
        <w:t>Просвещения в Америке. Влияние просветителей на изменение представлений об отношениях власти и общества. «Союз королей и философов».</w:t>
      </w:r>
    </w:p>
    <w:p>
      <w:pPr>
        <w:pStyle w:val="BodyText"/>
        <w:spacing w:line="259" w:lineRule="exact"/>
        <w:ind w:left="1485" w:firstLine="0"/>
      </w:pPr>
      <w:r>
        <w:rPr/>
        <w:t>Государства</w:t>
      </w:r>
      <w:r>
        <w:rPr>
          <w:spacing w:val="18"/>
        </w:rPr>
        <w:t> </w:t>
      </w:r>
      <w:r>
        <w:rPr/>
        <w:t>Европы</w:t>
      </w:r>
      <w:r>
        <w:rPr>
          <w:spacing w:val="13"/>
        </w:rPr>
        <w:t> </w:t>
      </w:r>
      <w:r>
        <w:rPr/>
        <w:t>в</w:t>
      </w:r>
      <w:r>
        <w:rPr>
          <w:spacing w:val="31"/>
        </w:rPr>
        <w:t> </w:t>
      </w:r>
      <w:r>
        <w:rPr/>
        <w:t>XVIII</w:t>
      </w:r>
      <w:r>
        <w:rPr>
          <w:spacing w:val="17"/>
        </w:rPr>
        <w:t> </w:t>
      </w:r>
      <w:r>
        <w:rPr>
          <w:spacing w:val="-5"/>
        </w:rPr>
        <w:t>в.</w:t>
      </w:r>
    </w:p>
    <w:p>
      <w:pPr>
        <w:pStyle w:val="BodyText"/>
        <w:spacing w:line="288" w:lineRule="auto" w:before="52"/>
        <w:ind w:right="686"/>
      </w:pPr>
      <w:r>
        <w:rPr/>
        <w:t>Монархии</w:t>
      </w:r>
      <w:r>
        <w:rPr>
          <w:spacing w:val="40"/>
        </w:rPr>
        <w:t> </w:t>
      </w:r>
      <w:r>
        <w:rPr/>
        <w:t>в</w:t>
      </w:r>
      <w:r>
        <w:rPr>
          <w:spacing w:val="40"/>
        </w:rPr>
        <w:t> </w:t>
      </w:r>
      <w:r>
        <w:rPr/>
        <w:t>Европе</w:t>
      </w:r>
      <w:r>
        <w:rPr>
          <w:spacing w:val="40"/>
        </w:rPr>
        <w:t> </w:t>
      </w:r>
      <w:r>
        <w:rPr/>
        <w:t>XVIII</w:t>
      </w:r>
      <w:r>
        <w:rPr>
          <w:spacing w:val="40"/>
        </w:rPr>
        <w:t> </w:t>
      </w:r>
      <w:r>
        <w:rPr/>
        <w:t>в.:</w:t>
      </w:r>
      <w:r>
        <w:rPr>
          <w:spacing w:val="40"/>
        </w:rPr>
        <w:t> </w:t>
      </w:r>
      <w:r>
        <w:rPr/>
        <w:t>абсолютные</w:t>
      </w:r>
      <w:r>
        <w:rPr>
          <w:spacing w:val="40"/>
        </w:rPr>
        <w:t> </w:t>
      </w:r>
      <w:r>
        <w:rPr/>
        <w:t>и</w:t>
      </w:r>
      <w:r>
        <w:rPr>
          <w:spacing w:val="40"/>
        </w:rPr>
        <w:t> </w:t>
      </w:r>
      <w:r>
        <w:rPr/>
        <w:t>парламентские</w:t>
      </w:r>
      <w:r>
        <w:rPr>
          <w:spacing w:val="40"/>
        </w:rPr>
        <w:t> </w:t>
      </w:r>
      <w:r>
        <w:rPr/>
        <w:t>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BodyText"/>
        <w:spacing w:line="288" w:lineRule="auto" w:before="3"/>
        <w:ind w:right="674"/>
      </w:pPr>
      <w:r>
        <w:rPr/>
        <w:t>Великобритания в</w:t>
      </w:r>
      <w:r>
        <w:rPr>
          <w:spacing w:val="40"/>
        </w:rPr>
        <w:t> </w:t>
      </w:r>
      <w:r>
        <w:rPr/>
        <w:t>XVIII в. Королевская власть и парламент. Тори и виги.</w:t>
      </w:r>
      <w:r>
        <w:rPr>
          <w:spacing w:val="40"/>
        </w:rPr>
        <w:t> </w:t>
      </w:r>
      <w:r>
        <w:rPr/>
        <w:t>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BodyText"/>
        <w:spacing w:line="285" w:lineRule="auto"/>
        <w:ind w:right="736" w:firstLine="763"/>
      </w:pPr>
      <w:r>
        <w:rPr/>
        <w:t>Франция. Абсолютная монархия: политика сохранения старого порядка. Попытки проведения реформ. Королевская власть и сословия.</w:t>
      </w:r>
    </w:p>
    <w:p>
      <w:pPr>
        <w:pStyle w:val="BodyText"/>
        <w:spacing w:line="290" w:lineRule="auto"/>
        <w:ind w:right="673"/>
      </w:pPr>
      <w:r>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pPr>
        <w:pStyle w:val="BodyText"/>
        <w:spacing w:line="285" w:lineRule="auto"/>
        <w:ind w:right="676"/>
      </w:pPr>
      <w:r>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w:t>
      </w:r>
      <w:r>
        <w:rPr>
          <w:spacing w:val="40"/>
        </w:rPr>
        <w:t> </w:t>
      </w:r>
      <w:r>
        <w:rPr/>
        <w:t>Америке.</w:t>
      </w:r>
      <w:r>
        <w:rPr>
          <w:spacing w:val="40"/>
        </w:rPr>
        <w:t> </w:t>
      </w:r>
      <w:r>
        <w:rPr/>
        <w:t>Недовольство</w:t>
      </w:r>
      <w:r>
        <w:rPr>
          <w:spacing w:val="40"/>
        </w:rPr>
        <w:t> </w:t>
      </w:r>
      <w:r>
        <w:rPr/>
        <w:t>населения</w:t>
      </w:r>
      <w:r>
        <w:rPr>
          <w:spacing w:val="40"/>
        </w:rPr>
        <w:t> </w:t>
      </w:r>
      <w:r>
        <w:rPr/>
        <w:t>колоний</w:t>
      </w:r>
      <w:r>
        <w:rPr>
          <w:spacing w:val="40"/>
        </w:rPr>
        <w:t> </w:t>
      </w:r>
      <w:r>
        <w:rPr/>
        <w:t>политикой</w:t>
      </w:r>
      <w:r>
        <w:rPr>
          <w:spacing w:val="40"/>
        </w:rPr>
        <w:t> </w:t>
      </w:r>
      <w:r>
        <w:rPr/>
        <w:t>метрополий.</w:t>
      </w:r>
    </w:p>
    <w:p>
      <w:pPr>
        <w:spacing w:after="0" w:line="285" w:lineRule="auto"/>
        <w:sectPr>
          <w:pgSz w:w="11910" w:h="16850"/>
          <w:pgMar w:header="0" w:footer="922" w:top="1060" w:bottom="1180" w:left="920" w:right="160"/>
        </w:sectPr>
      </w:pPr>
    </w:p>
    <w:p>
      <w:pPr>
        <w:pStyle w:val="BodyText"/>
        <w:spacing w:before="66"/>
        <w:ind w:left="1485" w:firstLine="0"/>
      </w:pPr>
      <w:r>
        <w:rPr/>
        <w:t>Британские</w:t>
      </w:r>
      <w:r>
        <w:rPr>
          <w:spacing w:val="15"/>
        </w:rPr>
        <w:t> </w:t>
      </w:r>
      <w:r>
        <w:rPr/>
        <w:t>колонии</w:t>
      </w:r>
      <w:r>
        <w:rPr>
          <w:spacing w:val="17"/>
        </w:rPr>
        <w:t> </w:t>
      </w:r>
      <w:r>
        <w:rPr/>
        <w:t>в</w:t>
      </w:r>
      <w:r>
        <w:rPr>
          <w:spacing w:val="17"/>
        </w:rPr>
        <w:t> </w:t>
      </w:r>
      <w:r>
        <w:rPr/>
        <w:t>Северной</w:t>
      </w:r>
      <w:r>
        <w:rPr>
          <w:spacing w:val="27"/>
        </w:rPr>
        <w:t> </w:t>
      </w:r>
      <w:r>
        <w:rPr/>
        <w:t>Америке:</w:t>
      </w:r>
      <w:r>
        <w:rPr>
          <w:spacing w:val="32"/>
        </w:rPr>
        <w:t> </w:t>
      </w:r>
      <w:r>
        <w:rPr/>
        <w:t>борьба</w:t>
      </w:r>
      <w:r>
        <w:rPr>
          <w:spacing w:val="16"/>
        </w:rPr>
        <w:t> </w:t>
      </w:r>
      <w:r>
        <w:rPr/>
        <w:t>за</w:t>
      </w:r>
      <w:r>
        <w:rPr>
          <w:spacing w:val="23"/>
        </w:rPr>
        <w:t> </w:t>
      </w:r>
      <w:r>
        <w:rPr>
          <w:spacing w:val="-2"/>
        </w:rPr>
        <w:t>независимость.</w:t>
      </w:r>
    </w:p>
    <w:p>
      <w:pPr>
        <w:pStyle w:val="BodyText"/>
        <w:spacing w:line="288" w:lineRule="auto" w:before="57"/>
        <w:ind w:right="674"/>
      </w:pPr>
      <w:r>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w:t>
      </w:r>
      <w:r>
        <w:rPr>
          <w:spacing w:val="80"/>
        </w:rPr>
        <w:t> </w:t>
      </w:r>
      <w:r>
        <w:rPr/>
        <w:t>войны. Создание регулярной армии под командованием Д. Вашингтона. Принятие</w:t>
      </w:r>
      <w:r>
        <w:rPr>
          <w:spacing w:val="80"/>
        </w:rPr>
        <w:t> </w:t>
      </w:r>
      <w:r>
        <w:rPr/>
        <w:t>Декларации</w:t>
      </w:r>
      <w:r>
        <w:rPr>
          <w:spacing w:val="40"/>
        </w:rPr>
        <w:t> </w:t>
      </w:r>
      <w:r>
        <w:rPr/>
        <w:t>независимости</w:t>
      </w:r>
      <w:r>
        <w:rPr>
          <w:spacing w:val="40"/>
        </w:rPr>
        <w:t> </w:t>
      </w:r>
      <w:r>
        <w:rPr/>
        <w:t>(1776).</w:t>
      </w:r>
      <w:r>
        <w:rPr>
          <w:spacing w:val="40"/>
        </w:rPr>
        <w:t> </w:t>
      </w:r>
      <w:r>
        <w:rPr/>
        <w:t>Перелом</w:t>
      </w:r>
      <w:r>
        <w:rPr>
          <w:spacing w:val="40"/>
        </w:rPr>
        <w:t> </w:t>
      </w:r>
      <w:r>
        <w:rPr/>
        <w:t>в</w:t>
      </w:r>
      <w:r>
        <w:rPr>
          <w:spacing w:val="40"/>
        </w:rPr>
        <w:t> </w:t>
      </w:r>
      <w:r>
        <w:rPr/>
        <w:t>войне</w:t>
      </w:r>
      <w:r>
        <w:rPr>
          <w:spacing w:val="40"/>
        </w:rPr>
        <w:t> </w:t>
      </w:r>
      <w:r>
        <w:rPr/>
        <w:t>и</w:t>
      </w:r>
      <w:r>
        <w:rPr>
          <w:spacing w:val="40"/>
        </w:rPr>
        <w:t> </w:t>
      </w:r>
      <w:r>
        <w:rPr/>
        <w:t>её</w:t>
      </w:r>
      <w:r>
        <w:rPr>
          <w:spacing w:val="40"/>
        </w:rPr>
        <w:t> </w:t>
      </w:r>
      <w:r>
        <w:rPr/>
        <w:t>завершение.</w:t>
      </w:r>
      <w:r>
        <w:rPr>
          <w:spacing w:val="40"/>
        </w:rPr>
        <w:t> </w:t>
      </w:r>
      <w:r>
        <w:rPr/>
        <w:t>Поддержка колонистов</w:t>
      </w:r>
      <w:r>
        <w:rPr>
          <w:spacing w:val="80"/>
          <w:w w:val="150"/>
        </w:rPr>
        <w:t> </w:t>
      </w:r>
      <w:r>
        <w:rPr/>
        <w:t>со</w:t>
      </w:r>
      <w:r>
        <w:rPr>
          <w:spacing w:val="80"/>
          <w:w w:val="150"/>
        </w:rPr>
        <w:t> </w:t>
      </w:r>
      <w:r>
        <w:rPr/>
        <w:t>стороны</w:t>
      </w:r>
      <w:r>
        <w:rPr>
          <w:spacing w:val="80"/>
          <w:w w:val="150"/>
        </w:rPr>
        <w:t> </w:t>
      </w:r>
      <w:r>
        <w:rPr/>
        <w:t>России.</w:t>
      </w:r>
      <w:r>
        <w:rPr>
          <w:spacing w:val="73"/>
          <w:w w:val="150"/>
        </w:rPr>
        <w:t> </w:t>
      </w:r>
      <w:r>
        <w:rPr/>
        <w:t>Итоги</w:t>
      </w:r>
      <w:r>
        <w:rPr>
          <w:spacing w:val="79"/>
          <w:w w:val="150"/>
        </w:rPr>
        <w:t> </w:t>
      </w:r>
      <w:r>
        <w:rPr/>
        <w:t>Войны</w:t>
      </w:r>
      <w:r>
        <w:rPr>
          <w:spacing w:val="74"/>
          <w:w w:val="150"/>
        </w:rPr>
        <w:t> </w:t>
      </w:r>
      <w:r>
        <w:rPr/>
        <w:t>за</w:t>
      </w:r>
      <w:r>
        <w:rPr>
          <w:spacing w:val="76"/>
          <w:w w:val="150"/>
        </w:rPr>
        <w:t> </w:t>
      </w:r>
      <w:r>
        <w:rPr/>
        <w:t>независимость.</w:t>
      </w:r>
      <w:r>
        <w:rPr>
          <w:spacing w:val="80"/>
          <w:w w:val="150"/>
        </w:rPr>
        <w:t> </w:t>
      </w:r>
      <w:r>
        <w:rPr/>
        <w:t>Конституция</w:t>
      </w:r>
      <w:r>
        <w:rPr>
          <w:spacing w:val="74"/>
          <w:w w:val="150"/>
        </w:rPr>
        <w:t> </w:t>
      </w:r>
      <w:r>
        <w:rPr/>
        <w:t>(1787).</w:t>
      </w:r>
    </w:p>
    <w:p>
      <w:pPr>
        <w:pStyle w:val="BodyText"/>
        <w:spacing w:line="288" w:lineRule="auto"/>
        <w:ind w:right="677" w:firstLine="0"/>
      </w:pPr>
      <w:r>
        <w:rPr/>
        <w:t>«Отцы-основатели». Билль о правах (1791). Значение завоевания североамериканскими штатами независимости.</w:t>
      </w:r>
    </w:p>
    <w:p>
      <w:pPr>
        <w:pStyle w:val="BodyText"/>
        <w:ind w:left="1485" w:firstLine="0"/>
      </w:pPr>
      <w:r>
        <w:rPr/>
        <w:t>Французская</w:t>
      </w:r>
      <w:r>
        <w:rPr>
          <w:spacing w:val="23"/>
        </w:rPr>
        <w:t> </w:t>
      </w:r>
      <w:r>
        <w:rPr/>
        <w:t>революция</w:t>
      </w:r>
      <w:r>
        <w:rPr>
          <w:spacing w:val="24"/>
        </w:rPr>
        <w:t> </w:t>
      </w:r>
      <w:r>
        <w:rPr/>
        <w:t>конца</w:t>
      </w:r>
      <w:r>
        <w:rPr>
          <w:spacing w:val="36"/>
        </w:rPr>
        <w:t> </w:t>
      </w:r>
      <w:r>
        <w:rPr/>
        <w:t>XVIII</w:t>
      </w:r>
      <w:r>
        <w:rPr>
          <w:spacing w:val="18"/>
        </w:rPr>
        <w:t> </w:t>
      </w:r>
      <w:r>
        <w:rPr>
          <w:spacing w:val="-5"/>
        </w:rPr>
        <w:t>в.</w:t>
      </w:r>
    </w:p>
    <w:p>
      <w:pPr>
        <w:pStyle w:val="BodyText"/>
        <w:spacing w:line="288" w:lineRule="auto" w:before="43"/>
        <w:ind w:right="667"/>
      </w:pPr>
      <w:r>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w:t>
      </w:r>
      <w:r>
        <w:rPr>
          <w:spacing w:val="40"/>
        </w:rPr>
        <w:t> </w:t>
      </w:r>
      <w:r>
        <w:rPr/>
        <w:t>(Ж. Дантон,</w:t>
      </w:r>
      <w:r>
        <w:rPr>
          <w:spacing w:val="40"/>
        </w:rPr>
        <w:t> </w:t>
      </w:r>
      <w:r>
        <w:rPr/>
        <w:t>Ж-П. Марат).</w:t>
      </w:r>
      <w:r>
        <w:rPr>
          <w:spacing w:val="40"/>
        </w:rPr>
        <w:t> </w:t>
      </w:r>
      <w:r>
        <w:rPr/>
        <w:t>Упразднение</w:t>
      </w:r>
      <w:r>
        <w:rPr>
          <w:spacing w:val="40"/>
        </w:rPr>
        <w:t> </w:t>
      </w:r>
      <w:r>
        <w:rPr/>
        <w:t>монархии</w:t>
      </w:r>
      <w:r>
        <w:rPr>
          <w:spacing w:val="40"/>
        </w:rPr>
        <w:t> </w:t>
      </w:r>
      <w:r>
        <w:rPr/>
        <w:t>и</w:t>
      </w:r>
      <w:r>
        <w:rPr>
          <w:spacing w:val="40"/>
        </w:rPr>
        <w:t> </w:t>
      </w:r>
      <w:r>
        <w:rPr/>
        <w:t>провозглашение</w:t>
      </w:r>
      <w:r>
        <w:rPr>
          <w:spacing w:val="40"/>
        </w:rPr>
        <w:t> </w:t>
      </w:r>
      <w:r>
        <w:rPr/>
        <w:t>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w:t>
      </w:r>
      <w:r>
        <w:rPr>
          <w:spacing w:val="53"/>
          <w:w w:val="150"/>
        </w:rPr>
        <w:t> </w:t>
      </w:r>
      <w:r>
        <w:rPr/>
        <w:t>Комитет</w:t>
      </w:r>
      <w:r>
        <w:rPr>
          <w:spacing w:val="63"/>
          <w:w w:val="150"/>
        </w:rPr>
        <w:t> </w:t>
      </w:r>
      <w:r>
        <w:rPr/>
        <w:t>общественного</w:t>
      </w:r>
      <w:r>
        <w:rPr>
          <w:spacing w:val="52"/>
          <w:w w:val="150"/>
        </w:rPr>
        <w:t> </w:t>
      </w:r>
      <w:r>
        <w:rPr/>
        <w:t>спасения.</w:t>
      </w:r>
      <w:r>
        <w:rPr>
          <w:spacing w:val="61"/>
          <w:w w:val="150"/>
        </w:rPr>
        <w:t> </w:t>
      </w:r>
      <w:r>
        <w:rPr/>
        <w:t>М.</w:t>
      </w:r>
      <w:r>
        <w:rPr>
          <w:spacing w:val="37"/>
        </w:rPr>
        <w:t> </w:t>
      </w:r>
      <w:r>
        <w:rPr/>
        <w:t>Робеспьер.</w:t>
      </w:r>
      <w:r>
        <w:rPr>
          <w:spacing w:val="54"/>
          <w:w w:val="150"/>
        </w:rPr>
        <w:t> </w:t>
      </w:r>
      <w:r>
        <w:rPr/>
        <w:t>Террор.</w:t>
      </w:r>
      <w:r>
        <w:rPr>
          <w:spacing w:val="56"/>
          <w:w w:val="150"/>
        </w:rPr>
        <w:t> </w:t>
      </w:r>
      <w:r>
        <w:rPr/>
        <w:t>Отказ</w:t>
      </w:r>
      <w:r>
        <w:rPr>
          <w:spacing w:val="58"/>
          <w:w w:val="150"/>
        </w:rPr>
        <w:t> </w:t>
      </w:r>
      <w:r>
        <w:rPr/>
        <w:t>от</w:t>
      </w:r>
      <w:r>
        <w:rPr>
          <w:spacing w:val="60"/>
          <w:w w:val="150"/>
        </w:rPr>
        <w:t> </w:t>
      </w:r>
      <w:r>
        <w:rPr>
          <w:spacing w:val="-2"/>
        </w:rPr>
        <w:t>основ</w:t>
      </w:r>
    </w:p>
    <w:p>
      <w:pPr>
        <w:pStyle w:val="BodyText"/>
        <w:spacing w:line="288" w:lineRule="auto" w:before="1"/>
        <w:ind w:right="671" w:firstLine="0"/>
      </w:pPr>
      <w:r>
        <w:rPr/>
        <w:t>«старого мира»: культ разума, борьба против церкви, новый календарь. Термидорианский переворот</w:t>
      </w:r>
      <w:r>
        <w:rPr>
          <w:spacing w:val="40"/>
        </w:rPr>
        <w:t> </w:t>
      </w:r>
      <w:r>
        <w:rPr/>
        <w:t>(27</w:t>
      </w:r>
      <w:r>
        <w:rPr>
          <w:spacing w:val="40"/>
        </w:rPr>
        <w:t> </w:t>
      </w:r>
      <w:r>
        <w:rPr/>
        <w:t>июля</w:t>
      </w:r>
      <w:r>
        <w:rPr>
          <w:spacing w:val="40"/>
        </w:rPr>
        <w:t> </w:t>
      </w:r>
      <w:r>
        <w:rPr/>
        <w:t>1794</w:t>
      </w:r>
      <w:r>
        <w:rPr>
          <w:spacing w:val="40"/>
        </w:rPr>
        <w:t> </w:t>
      </w:r>
      <w:r>
        <w:rPr/>
        <w:t>г.).</w:t>
      </w:r>
      <w:r>
        <w:rPr>
          <w:spacing w:val="40"/>
        </w:rPr>
        <w:t> </w:t>
      </w:r>
      <w:r>
        <w:rPr/>
        <w:t>Учреждение</w:t>
      </w:r>
      <w:r>
        <w:rPr>
          <w:spacing w:val="40"/>
        </w:rPr>
        <w:t> </w:t>
      </w:r>
      <w:r>
        <w:rPr/>
        <w:t>Директории.</w:t>
      </w:r>
      <w:r>
        <w:rPr>
          <w:spacing w:val="40"/>
        </w:rPr>
        <w:t> </w:t>
      </w:r>
      <w:r>
        <w:rPr/>
        <w:t>Наполеон</w:t>
      </w:r>
      <w:r>
        <w:rPr>
          <w:spacing w:val="40"/>
        </w:rPr>
        <w:t> </w:t>
      </w:r>
      <w:r>
        <w:rPr/>
        <w:t>Бонапарт. Государственный переворот 18-19 брюмера (ноябрь 1799 г.). Установление режима консульства. Итоги и значение революции.</w:t>
      </w:r>
    </w:p>
    <w:p>
      <w:pPr>
        <w:pStyle w:val="BodyText"/>
        <w:spacing w:before="1"/>
        <w:ind w:left="1485" w:firstLine="0"/>
      </w:pPr>
      <w:r>
        <w:rPr/>
        <w:t>Европейская</w:t>
      </w:r>
      <w:r>
        <w:rPr>
          <w:spacing w:val="22"/>
        </w:rPr>
        <w:t> </w:t>
      </w:r>
      <w:r>
        <w:rPr/>
        <w:t>культура</w:t>
      </w:r>
      <w:r>
        <w:rPr>
          <w:spacing w:val="13"/>
        </w:rPr>
        <w:t> </w:t>
      </w:r>
      <w:r>
        <w:rPr/>
        <w:t>в</w:t>
      </w:r>
      <w:r>
        <w:rPr>
          <w:spacing w:val="32"/>
        </w:rPr>
        <w:t> </w:t>
      </w:r>
      <w:r>
        <w:rPr/>
        <w:t>XVIII</w:t>
      </w:r>
      <w:r>
        <w:rPr>
          <w:spacing w:val="16"/>
        </w:rPr>
        <w:t> </w:t>
      </w:r>
      <w:r>
        <w:rPr>
          <w:spacing w:val="-5"/>
        </w:rPr>
        <w:t>в.</w:t>
      </w:r>
    </w:p>
    <w:p>
      <w:pPr>
        <w:pStyle w:val="BodyText"/>
        <w:spacing w:line="288" w:lineRule="auto" w:before="50"/>
        <w:ind w:right="681"/>
      </w:pPr>
      <w:r>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BodyText"/>
        <w:spacing w:line="259" w:lineRule="exact"/>
        <w:ind w:left="1485" w:firstLine="0"/>
      </w:pPr>
      <w:r>
        <w:rPr/>
        <w:t>Международные</w:t>
      </w:r>
      <w:r>
        <w:rPr>
          <w:spacing w:val="18"/>
        </w:rPr>
        <w:t> </w:t>
      </w:r>
      <w:r>
        <w:rPr/>
        <w:t>отношения</w:t>
      </w:r>
      <w:r>
        <w:rPr>
          <w:spacing w:val="17"/>
        </w:rPr>
        <w:t> </w:t>
      </w:r>
      <w:r>
        <w:rPr/>
        <w:t>в</w:t>
      </w:r>
      <w:r>
        <w:rPr>
          <w:spacing w:val="43"/>
        </w:rPr>
        <w:t> </w:t>
      </w:r>
      <w:r>
        <w:rPr/>
        <w:t>XVIII</w:t>
      </w:r>
      <w:r>
        <w:rPr>
          <w:spacing w:val="29"/>
        </w:rPr>
        <w:t> </w:t>
      </w:r>
      <w:r>
        <w:rPr>
          <w:spacing w:val="-5"/>
        </w:rPr>
        <w:t>в.</w:t>
      </w:r>
    </w:p>
    <w:p>
      <w:pPr>
        <w:pStyle w:val="BodyText"/>
        <w:spacing w:line="288" w:lineRule="auto" w:before="55"/>
        <w:ind w:right="682"/>
      </w:pPr>
      <w:r>
        <w:rPr/>
        <w:t>Проблемы</w:t>
      </w:r>
      <w:r>
        <w:rPr>
          <w:spacing w:val="40"/>
        </w:rPr>
        <w:t> </w:t>
      </w:r>
      <w:r>
        <w:rPr/>
        <w:t>европейского</w:t>
      </w:r>
      <w:r>
        <w:rPr>
          <w:spacing w:val="40"/>
        </w:rPr>
        <w:t> </w:t>
      </w:r>
      <w:r>
        <w:rPr/>
        <w:t>баланса</w:t>
      </w:r>
      <w:r>
        <w:rPr>
          <w:spacing w:val="40"/>
        </w:rPr>
        <w:t> </w:t>
      </w:r>
      <w:r>
        <w:rPr/>
        <w:t>сил</w:t>
      </w:r>
      <w:r>
        <w:rPr>
          <w:spacing w:val="40"/>
        </w:rPr>
        <w:t> </w:t>
      </w:r>
      <w:r>
        <w:rPr/>
        <w:t>и</w:t>
      </w:r>
      <w:r>
        <w:rPr>
          <w:spacing w:val="40"/>
        </w:rPr>
        <w:t> </w:t>
      </w:r>
      <w:r>
        <w:rPr/>
        <w:t>дипломатия.</w:t>
      </w:r>
      <w:r>
        <w:rPr>
          <w:spacing w:val="40"/>
        </w:rPr>
        <w:t> </w:t>
      </w:r>
      <w:r>
        <w:rPr/>
        <w:t>Участие</w:t>
      </w:r>
      <w:r>
        <w:rPr>
          <w:spacing w:val="40"/>
        </w:rPr>
        <w:t> </w:t>
      </w:r>
      <w:r>
        <w:rPr/>
        <w:t>России</w:t>
      </w:r>
      <w:r>
        <w:rPr>
          <w:spacing w:val="40"/>
        </w:rPr>
        <w:t> </w:t>
      </w:r>
      <w:r>
        <w:rPr/>
        <w:t>в международных</w:t>
      </w:r>
      <w:r>
        <w:rPr>
          <w:spacing w:val="40"/>
        </w:rPr>
        <w:t> </w:t>
      </w:r>
      <w:r>
        <w:rPr/>
        <w:t>отношениях</w:t>
      </w:r>
      <w:r>
        <w:rPr>
          <w:spacing w:val="32"/>
        </w:rPr>
        <w:t> </w:t>
      </w:r>
      <w:r>
        <w:rPr/>
        <w:t>в</w:t>
      </w:r>
      <w:r>
        <w:rPr>
          <w:spacing w:val="40"/>
        </w:rPr>
        <w:t> </w:t>
      </w:r>
      <w:r>
        <w:rPr/>
        <w:t>XVIII</w:t>
      </w:r>
      <w:r>
        <w:rPr>
          <w:spacing w:val="38"/>
        </w:rPr>
        <w:t> </w:t>
      </w:r>
      <w:r>
        <w:rPr/>
        <w:t>в.</w:t>
      </w:r>
      <w:r>
        <w:rPr>
          <w:spacing w:val="40"/>
        </w:rPr>
        <w:t> </w:t>
      </w:r>
      <w:r>
        <w:rPr/>
        <w:t>Северная</w:t>
      </w:r>
      <w:r>
        <w:rPr>
          <w:spacing w:val="36"/>
        </w:rPr>
        <w:t> </w:t>
      </w:r>
      <w:r>
        <w:rPr/>
        <w:t>война</w:t>
      </w:r>
      <w:r>
        <w:rPr>
          <w:spacing w:val="40"/>
        </w:rPr>
        <w:t> </w:t>
      </w:r>
      <w:r>
        <w:rPr/>
        <w:t>(1700-1721).</w:t>
      </w:r>
      <w:r>
        <w:rPr>
          <w:spacing w:val="35"/>
        </w:rPr>
        <w:t> </w:t>
      </w:r>
      <w:r>
        <w:rPr/>
        <w:t>Династические</w:t>
      </w:r>
      <w:r>
        <w:rPr>
          <w:spacing w:val="30"/>
        </w:rPr>
        <w:t> </w:t>
      </w:r>
      <w:r>
        <w:rPr/>
        <w:t>войны</w:t>
      </w:r>
    </w:p>
    <w:p>
      <w:pPr>
        <w:pStyle w:val="BodyText"/>
        <w:spacing w:line="290" w:lineRule="auto" w:before="1"/>
        <w:ind w:right="679" w:firstLine="0"/>
      </w:pPr>
      <w:r>
        <w:rPr/>
        <w:t>«за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pPr>
        <w:pStyle w:val="BodyText"/>
        <w:spacing w:line="260" w:lineRule="exact"/>
        <w:ind w:left="1485" w:firstLine="0"/>
      </w:pPr>
      <w:r>
        <w:rPr/>
        <w:t>Страны</w:t>
      </w:r>
      <w:r>
        <w:rPr>
          <w:spacing w:val="17"/>
        </w:rPr>
        <w:t> </w:t>
      </w:r>
      <w:r>
        <w:rPr/>
        <w:t>Востока</w:t>
      </w:r>
      <w:r>
        <w:rPr>
          <w:spacing w:val="11"/>
        </w:rPr>
        <w:t> </w:t>
      </w:r>
      <w:r>
        <w:rPr/>
        <w:t>в</w:t>
      </w:r>
      <w:r>
        <w:rPr>
          <w:spacing w:val="28"/>
        </w:rPr>
        <w:t> </w:t>
      </w:r>
      <w:r>
        <w:rPr/>
        <w:t>XVIII</w:t>
      </w:r>
      <w:r>
        <w:rPr>
          <w:spacing w:val="11"/>
        </w:rPr>
        <w:t> </w:t>
      </w:r>
      <w:r>
        <w:rPr>
          <w:spacing w:val="-5"/>
        </w:rPr>
        <w:t>в.</w:t>
      </w:r>
    </w:p>
    <w:p>
      <w:pPr>
        <w:pStyle w:val="BodyText"/>
        <w:spacing w:line="288" w:lineRule="auto" w:before="48"/>
        <w:ind w:right="666"/>
      </w:pPr>
      <w:r>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w:t>
      </w:r>
      <w:r>
        <w:rPr>
          <w:spacing w:val="40"/>
        </w:rPr>
        <w:t> </w:t>
      </w:r>
      <w:r>
        <w:rPr/>
        <w:t>Китай. Империя</w:t>
      </w:r>
      <w:r>
        <w:rPr>
          <w:spacing w:val="40"/>
        </w:rPr>
        <w:t> </w:t>
      </w:r>
      <w:r>
        <w:rPr/>
        <w:t>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w:t>
      </w:r>
      <w:r>
        <w:rPr>
          <w:spacing w:val="40"/>
        </w:rPr>
        <w:t> </w:t>
      </w:r>
      <w:r>
        <w:rPr/>
        <w:t>в.</w:t>
      </w:r>
      <w:r>
        <w:rPr>
          <w:spacing w:val="29"/>
        </w:rPr>
        <w:t> </w:t>
      </w:r>
      <w:r>
        <w:rPr/>
        <w:t>Сёгуны</w:t>
      </w:r>
      <w:r>
        <w:rPr>
          <w:spacing w:val="32"/>
        </w:rPr>
        <w:t> </w:t>
      </w:r>
      <w:r>
        <w:rPr/>
        <w:t>и</w:t>
      </w:r>
      <w:r>
        <w:rPr>
          <w:spacing w:val="37"/>
        </w:rPr>
        <w:t> </w:t>
      </w:r>
      <w:r>
        <w:rPr/>
        <w:t>дайме.</w:t>
      </w:r>
      <w:r>
        <w:rPr>
          <w:spacing w:val="29"/>
        </w:rPr>
        <w:t> </w:t>
      </w:r>
      <w:r>
        <w:rPr/>
        <w:t>Положение</w:t>
      </w:r>
      <w:r>
        <w:rPr>
          <w:spacing w:val="32"/>
        </w:rPr>
        <w:t> </w:t>
      </w:r>
      <w:r>
        <w:rPr/>
        <w:t>сословий.</w:t>
      </w:r>
      <w:r>
        <w:rPr>
          <w:spacing w:val="32"/>
        </w:rPr>
        <w:t> </w:t>
      </w:r>
      <w:r>
        <w:rPr/>
        <w:t>Культура</w:t>
      </w:r>
      <w:r>
        <w:rPr>
          <w:spacing w:val="40"/>
        </w:rPr>
        <w:t> </w:t>
      </w:r>
      <w:r>
        <w:rPr/>
        <w:t>стран</w:t>
      </w:r>
      <w:r>
        <w:rPr>
          <w:spacing w:val="40"/>
        </w:rPr>
        <w:t> </w:t>
      </w:r>
      <w:r>
        <w:rPr/>
        <w:t>Востока</w:t>
      </w:r>
      <w:r>
        <w:rPr>
          <w:spacing w:val="32"/>
        </w:rPr>
        <w:t> </w:t>
      </w:r>
      <w:r>
        <w:rPr/>
        <w:t>в</w:t>
      </w:r>
      <w:r>
        <w:rPr>
          <w:spacing w:val="40"/>
        </w:rPr>
        <w:t> </w:t>
      </w:r>
      <w:r>
        <w:rPr/>
        <w:t>XVIII</w:t>
      </w:r>
      <w:r>
        <w:rPr>
          <w:spacing w:val="32"/>
        </w:rPr>
        <w:t> </w:t>
      </w:r>
      <w:r>
        <w:rPr/>
        <w:t>в.</w:t>
      </w:r>
    </w:p>
    <w:p>
      <w:pPr>
        <w:pStyle w:val="BodyText"/>
        <w:spacing w:line="261" w:lineRule="exact"/>
        <w:ind w:left="1485" w:firstLine="0"/>
      </w:pPr>
      <w:r>
        <w:rPr/>
        <w:t>Обобщение.</w:t>
      </w:r>
      <w:r>
        <w:rPr>
          <w:spacing w:val="22"/>
        </w:rPr>
        <w:t> </w:t>
      </w:r>
      <w:r>
        <w:rPr/>
        <w:t>Историческое</w:t>
      </w:r>
      <w:r>
        <w:rPr>
          <w:spacing w:val="15"/>
        </w:rPr>
        <w:t> </w:t>
      </w:r>
      <w:r>
        <w:rPr/>
        <w:t>и</w:t>
      </w:r>
      <w:r>
        <w:rPr>
          <w:spacing w:val="35"/>
        </w:rPr>
        <w:t> </w:t>
      </w:r>
      <w:r>
        <w:rPr/>
        <w:t>культурное</w:t>
      </w:r>
      <w:r>
        <w:rPr>
          <w:spacing w:val="26"/>
        </w:rPr>
        <w:t> </w:t>
      </w:r>
      <w:r>
        <w:rPr/>
        <w:t>наследие</w:t>
      </w:r>
      <w:r>
        <w:rPr>
          <w:spacing w:val="35"/>
        </w:rPr>
        <w:t> </w:t>
      </w:r>
      <w:r>
        <w:rPr/>
        <w:t>XVIII</w:t>
      </w:r>
      <w:r>
        <w:rPr>
          <w:spacing w:val="26"/>
        </w:rPr>
        <w:t> </w:t>
      </w:r>
      <w:r>
        <w:rPr>
          <w:spacing w:val="-5"/>
        </w:rPr>
        <w:t>в.</w:t>
      </w:r>
    </w:p>
    <w:p>
      <w:pPr>
        <w:pStyle w:val="BodyText"/>
        <w:spacing w:line="288" w:lineRule="auto" w:before="57"/>
        <w:ind w:left="1485" w:right="2172" w:firstLine="0"/>
      </w:pPr>
      <w:r>
        <w:rPr/>
        <w:t>История России. Россия в конце XVII‒XVIII в.: от царства к империи. </w:t>
      </w:r>
      <w:r>
        <w:rPr>
          <w:spacing w:val="-2"/>
        </w:rPr>
        <w:t>Введение.</w:t>
      </w:r>
    </w:p>
    <w:p>
      <w:pPr>
        <w:spacing w:after="0" w:line="288" w:lineRule="auto"/>
        <w:sectPr>
          <w:pgSz w:w="11910" w:h="16850"/>
          <w:pgMar w:header="0" w:footer="922" w:top="1060" w:bottom="1180" w:left="920" w:right="160"/>
        </w:sectPr>
      </w:pPr>
    </w:p>
    <w:p>
      <w:pPr>
        <w:pStyle w:val="BodyText"/>
        <w:spacing w:before="66"/>
        <w:ind w:left="1485" w:firstLine="0"/>
      </w:pPr>
      <w:r>
        <w:rPr/>
        <w:t>Россия</w:t>
      </w:r>
      <w:r>
        <w:rPr>
          <w:spacing w:val="11"/>
        </w:rPr>
        <w:t> </w:t>
      </w:r>
      <w:r>
        <w:rPr/>
        <w:t>в</w:t>
      </w:r>
      <w:r>
        <w:rPr>
          <w:spacing w:val="25"/>
        </w:rPr>
        <w:t> </w:t>
      </w:r>
      <w:r>
        <w:rPr/>
        <w:t>эпоху</w:t>
      </w:r>
      <w:r>
        <w:rPr>
          <w:spacing w:val="14"/>
        </w:rPr>
        <w:t> </w:t>
      </w:r>
      <w:r>
        <w:rPr/>
        <w:t>преобразований</w:t>
      </w:r>
      <w:r>
        <w:rPr>
          <w:spacing w:val="20"/>
        </w:rPr>
        <w:t> </w:t>
      </w:r>
      <w:r>
        <w:rPr/>
        <w:t>Петра</w:t>
      </w:r>
      <w:r>
        <w:rPr>
          <w:spacing w:val="34"/>
        </w:rPr>
        <w:t> </w:t>
      </w:r>
      <w:r>
        <w:rPr>
          <w:spacing w:val="-5"/>
        </w:rPr>
        <w:t>I.</w:t>
      </w:r>
    </w:p>
    <w:p>
      <w:pPr>
        <w:pStyle w:val="BodyText"/>
        <w:spacing w:line="288" w:lineRule="auto" w:before="57"/>
        <w:ind w:right="671"/>
      </w:pPr>
      <w:r>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w:t>
      </w:r>
      <w:r>
        <w:rPr>
          <w:spacing w:val="40"/>
        </w:rPr>
        <w:t> </w:t>
      </w:r>
      <w:r>
        <w:rPr/>
        <w:t>за</w:t>
      </w:r>
      <w:r>
        <w:rPr>
          <w:spacing w:val="35"/>
        </w:rPr>
        <w:t> </w:t>
      </w:r>
      <w:r>
        <w:rPr/>
        <w:t>власть.</w:t>
      </w:r>
      <w:r>
        <w:rPr>
          <w:spacing w:val="35"/>
        </w:rPr>
        <w:t> </w:t>
      </w:r>
      <w:r>
        <w:rPr/>
        <w:t>Правление</w:t>
      </w:r>
      <w:r>
        <w:rPr>
          <w:spacing w:val="28"/>
        </w:rPr>
        <w:t> </w:t>
      </w:r>
      <w:r>
        <w:rPr/>
        <w:t>царевны</w:t>
      </w:r>
      <w:r>
        <w:rPr>
          <w:spacing w:val="39"/>
        </w:rPr>
        <w:t> </w:t>
      </w:r>
      <w:r>
        <w:rPr/>
        <w:t>Софьи.</w:t>
      </w:r>
      <w:r>
        <w:rPr>
          <w:spacing w:val="40"/>
        </w:rPr>
        <w:t> </w:t>
      </w:r>
      <w:r>
        <w:rPr/>
        <w:t>Стрелецкие</w:t>
      </w:r>
      <w:r>
        <w:rPr>
          <w:spacing w:val="28"/>
        </w:rPr>
        <w:t> </w:t>
      </w:r>
      <w:r>
        <w:rPr/>
        <w:t>бунты.</w:t>
      </w:r>
      <w:r>
        <w:rPr>
          <w:spacing w:val="40"/>
        </w:rPr>
        <w:t> </w:t>
      </w:r>
      <w:r>
        <w:rPr/>
        <w:t>Хованщина.</w:t>
      </w:r>
      <w:r>
        <w:rPr>
          <w:spacing w:val="30"/>
        </w:rPr>
        <w:t> </w:t>
      </w:r>
      <w:r>
        <w:rPr/>
        <w:t>Первые</w:t>
      </w:r>
      <w:r>
        <w:rPr>
          <w:spacing w:val="35"/>
        </w:rPr>
        <w:t> </w:t>
      </w:r>
      <w:r>
        <w:rPr/>
        <w:t>шаги на</w:t>
      </w:r>
      <w:r>
        <w:rPr>
          <w:spacing w:val="40"/>
        </w:rPr>
        <w:t> </w:t>
      </w:r>
      <w:r>
        <w:rPr/>
        <w:t>пути</w:t>
      </w:r>
      <w:r>
        <w:rPr>
          <w:spacing w:val="40"/>
        </w:rPr>
        <w:t> </w:t>
      </w:r>
      <w:r>
        <w:rPr/>
        <w:t>преобразований.</w:t>
      </w:r>
      <w:r>
        <w:rPr>
          <w:spacing w:val="40"/>
        </w:rPr>
        <w:t> </w:t>
      </w:r>
      <w:r>
        <w:rPr/>
        <w:t>Азовские</w:t>
      </w:r>
      <w:r>
        <w:rPr>
          <w:spacing w:val="40"/>
        </w:rPr>
        <w:t> </w:t>
      </w:r>
      <w:r>
        <w:rPr/>
        <w:t>походы.</w:t>
      </w:r>
      <w:r>
        <w:rPr>
          <w:spacing w:val="40"/>
        </w:rPr>
        <w:t> </w:t>
      </w:r>
      <w:r>
        <w:rPr/>
        <w:t>Великое</w:t>
      </w:r>
      <w:r>
        <w:rPr>
          <w:spacing w:val="40"/>
        </w:rPr>
        <w:t> </w:t>
      </w:r>
      <w:r>
        <w:rPr/>
        <w:t>посольство</w:t>
      </w:r>
      <w:r>
        <w:rPr>
          <w:spacing w:val="40"/>
        </w:rPr>
        <w:t> </w:t>
      </w:r>
      <w:r>
        <w:rPr/>
        <w:t>и</w:t>
      </w:r>
      <w:r>
        <w:rPr>
          <w:spacing w:val="40"/>
        </w:rPr>
        <w:t> </w:t>
      </w:r>
      <w:r>
        <w:rPr/>
        <w:t>его</w:t>
      </w:r>
      <w:r>
        <w:rPr>
          <w:spacing w:val="40"/>
        </w:rPr>
        <w:t> </w:t>
      </w:r>
      <w:r>
        <w:rPr/>
        <w:t>значение. Сподвижники Петра I.</w:t>
      </w:r>
    </w:p>
    <w:p>
      <w:pPr>
        <w:pStyle w:val="BodyText"/>
        <w:spacing w:line="288" w:lineRule="auto"/>
        <w:ind w:right="680"/>
      </w:pPr>
      <w:r>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w:t>
      </w:r>
      <w:r>
        <w:rPr>
          <w:spacing w:val="40"/>
        </w:rPr>
        <w:t> </w:t>
      </w:r>
      <w:r>
        <w:rPr/>
        <w:t>в</w:t>
      </w:r>
      <w:r>
        <w:rPr>
          <w:spacing w:val="40"/>
        </w:rPr>
        <w:t> </w:t>
      </w:r>
      <w:r>
        <w:rPr/>
        <w:t>создании</w:t>
      </w:r>
      <w:r>
        <w:rPr>
          <w:spacing w:val="40"/>
        </w:rPr>
        <w:t> </w:t>
      </w:r>
      <w:r>
        <w:rPr/>
        <w:t>промышленности.</w:t>
      </w:r>
      <w:r>
        <w:rPr>
          <w:spacing w:val="40"/>
        </w:rPr>
        <w:t> </w:t>
      </w:r>
      <w:r>
        <w:rPr/>
        <w:t>Преобладание</w:t>
      </w:r>
      <w:r>
        <w:rPr>
          <w:spacing w:val="40"/>
        </w:rPr>
        <w:t> </w:t>
      </w:r>
      <w:r>
        <w:rPr/>
        <w:t>крепостного</w:t>
      </w:r>
      <w:r>
        <w:rPr>
          <w:spacing w:val="40"/>
        </w:rPr>
        <w:t> </w:t>
      </w:r>
      <w:r>
        <w:rPr/>
        <w:t>и</w:t>
      </w:r>
      <w:r>
        <w:rPr>
          <w:spacing w:val="40"/>
        </w:rPr>
        <w:t> </w:t>
      </w:r>
      <w:r>
        <w:rPr/>
        <w:t>подневольного труда. Принципы меркантилизма и протекционизма. Таможенный тариф 1724 г. Введение подушной подати.</w:t>
      </w:r>
    </w:p>
    <w:p>
      <w:pPr>
        <w:pStyle w:val="BodyText"/>
        <w:spacing w:line="288" w:lineRule="auto"/>
        <w:ind w:right="683"/>
      </w:pPr>
      <w:r>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w:t>
      </w:r>
      <w:r>
        <w:rPr>
          <w:spacing w:val="40"/>
        </w:rPr>
        <w:t> </w:t>
      </w:r>
      <w:r>
        <w:rPr/>
        <w:t>к</w:t>
      </w:r>
      <w:r>
        <w:rPr>
          <w:spacing w:val="40"/>
        </w:rPr>
        <w:t> </w:t>
      </w:r>
      <w:r>
        <w:rPr/>
        <w:t>купечеству</w:t>
      </w:r>
      <w:r>
        <w:rPr>
          <w:spacing w:val="40"/>
        </w:rPr>
        <w:t> </w:t>
      </w:r>
      <w:r>
        <w:rPr/>
        <w:t>и</w:t>
      </w:r>
      <w:r>
        <w:rPr>
          <w:spacing w:val="40"/>
        </w:rPr>
        <w:t> </w:t>
      </w:r>
      <w:r>
        <w:rPr/>
        <w:t>городским</w:t>
      </w:r>
      <w:r>
        <w:rPr>
          <w:spacing w:val="40"/>
        </w:rPr>
        <w:t> </w:t>
      </w:r>
      <w:r>
        <w:rPr/>
        <w:t>сословиям:</w:t>
      </w:r>
      <w:r>
        <w:rPr>
          <w:spacing w:val="40"/>
        </w:rPr>
        <w:t> </w:t>
      </w:r>
      <w:r>
        <w:rPr/>
        <w:t>расширение</w:t>
      </w:r>
      <w:r>
        <w:rPr>
          <w:spacing w:val="40"/>
        </w:rPr>
        <w:t> </w:t>
      </w:r>
      <w:r>
        <w:rPr/>
        <w:t>их</w:t>
      </w:r>
      <w:r>
        <w:rPr>
          <w:spacing w:val="40"/>
        </w:rPr>
        <w:t> </w:t>
      </w:r>
      <w:r>
        <w:rPr/>
        <w:t>прав</w:t>
      </w:r>
      <w:r>
        <w:rPr>
          <w:spacing w:val="40"/>
        </w:rPr>
        <w:t> </w:t>
      </w:r>
      <w:r>
        <w:rPr/>
        <w:t>в</w:t>
      </w:r>
      <w:r>
        <w:rPr>
          <w:spacing w:val="40"/>
        </w:rPr>
        <w:t> </w:t>
      </w:r>
      <w:r>
        <w:rPr/>
        <w:t>местном управлении и усиление налогового гнета. Положение крестьян. Переписи населения</w:t>
      </w:r>
      <w:r>
        <w:rPr>
          <w:spacing w:val="80"/>
        </w:rPr>
        <w:t> </w:t>
      </w:r>
      <w:r>
        <w:rPr>
          <w:spacing w:val="-2"/>
        </w:rPr>
        <w:t>(ревизии).</w:t>
      </w:r>
    </w:p>
    <w:p>
      <w:pPr>
        <w:pStyle w:val="BodyText"/>
        <w:spacing w:line="285" w:lineRule="auto"/>
        <w:ind w:right="666"/>
      </w:pPr>
      <w:r>
        <w:rPr/>
        <w:t>Реформы управления. Реформы местного</w:t>
      </w:r>
      <w:r>
        <w:rPr>
          <w:spacing w:val="40"/>
        </w:rPr>
        <w:t> </w:t>
      </w:r>
      <w:r>
        <w:rPr/>
        <w:t>управления (бурмистры и</w:t>
      </w:r>
      <w:r>
        <w:rPr>
          <w:spacing w:val="40"/>
        </w:rPr>
        <w:t> </w:t>
      </w:r>
      <w:r>
        <w:rPr/>
        <w:t>Ратуша),</w:t>
      </w:r>
      <w:r>
        <w:rPr>
          <w:spacing w:val="40"/>
        </w:rPr>
        <w:t> </w:t>
      </w:r>
      <w:r>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pPr>
        <w:pStyle w:val="BodyText"/>
        <w:spacing w:before="1"/>
        <w:ind w:left="1485" w:firstLine="0"/>
      </w:pPr>
      <w:r>
        <w:rPr/>
        <w:t>Первые</w:t>
      </w:r>
      <w:r>
        <w:rPr>
          <w:spacing w:val="59"/>
        </w:rPr>
        <w:t>  </w:t>
      </w:r>
      <w:r>
        <w:rPr/>
        <w:t>гвардейские</w:t>
      </w:r>
      <w:r>
        <w:rPr>
          <w:spacing w:val="59"/>
        </w:rPr>
        <w:t>  </w:t>
      </w:r>
      <w:r>
        <w:rPr/>
        <w:t>полки.</w:t>
      </w:r>
      <w:r>
        <w:rPr>
          <w:spacing w:val="65"/>
        </w:rPr>
        <w:t>  </w:t>
      </w:r>
      <w:r>
        <w:rPr/>
        <w:t>Создание</w:t>
      </w:r>
      <w:r>
        <w:rPr>
          <w:spacing w:val="61"/>
        </w:rPr>
        <w:t>  </w:t>
      </w:r>
      <w:r>
        <w:rPr/>
        <w:t>регулярной</w:t>
      </w:r>
      <w:r>
        <w:rPr>
          <w:spacing w:val="65"/>
        </w:rPr>
        <w:t>  </w:t>
      </w:r>
      <w:r>
        <w:rPr/>
        <w:t>армии,</w:t>
      </w:r>
      <w:r>
        <w:rPr>
          <w:spacing w:val="58"/>
        </w:rPr>
        <w:t>  </w:t>
      </w:r>
      <w:r>
        <w:rPr/>
        <w:t>военного</w:t>
      </w:r>
      <w:r>
        <w:rPr>
          <w:spacing w:val="62"/>
        </w:rPr>
        <w:t>  </w:t>
      </w:r>
      <w:r>
        <w:rPr>
          <w:spacing w:val="-2"/>
        </w:rPr>
        <w:t>флота.</w:t>
      </w:r>
    </w:p>
    <w:p>
      <w:pPr>
        <w:pStyle w:val="BodyText"/>
        <w:spacing w:before="52"/>
        <w:ind w:firstLine="0"/>
      </w:pPr>
      <w:r>
        <w:rPr/>
        <w:t>Рекрутские</w:t>
      </w:r>
      <w:r>
        <w:rPr>
          <w:spacing w:val="21"/>
        </w:rPr>
        <w:t> </w:t>
      </w:r>
      <w:r>
        <w:rPr>
          <w:spacing w:val="-2"/>
        </w:rPr>
        <w:t>наборы.</w:t>
      </w:r>
    </w:p>
    <w:p>
      <w:pPr>
        <w:pStyle w:val="BodyText"/>
        <w:spacing w:line="288" w:lineRule="auto" w:before="53"/>
        <w:ind w:right="731"/>
      </w:pPr>
      <w:r>
        <w:rPr/>
        <w:t>Церковная реформа. Упразднение патриаршества, учреждение Синода. Положение инославных конфессий.</w:t>
      </w:r>
    </w:p>
    <w:p>
      <w:pPr>
        <w:pStyle w:val="BodyText"/>
        <w:spacing w:line="261" w:lineRule="exact"/>
        <w:ind w:left="1485" w:firstLine="0"/>
      </w:pPr>
      <w:r>
        <w:rPr/>
        <w:t>Оппозиция</w:t>
      </w:r>
      <w:r>
        <w:rPr>
          <w:spacing w:val="52"/>
        </w:rPr>
        <w:t> </w:t>
      </w:r>
      <w:r>
        <w:rPr/>
        <w:t>реформам</w:t>
      </w:r>
      <w:r>
        <w:rPr>
          <w:spacing w:val="54"/>
        </w:rPr>
        <w:t> </w:t>
      </w:r>
      <w:r>
        <w:rPr/>
        <w:t>Петра</w:t>
      </w:r>
      <w:r>
        <w:rPr>
          <w:spacing w:val="70"/>
        </w:rPr>
        <w:t> </w:t>
      </w:r>
      <w:r>
        <w:rPr/>
        <w:t>I.</w:t>
      </w:r>
      <w:r>
        <w:rPr>
          <w:spacing w:val="51"/>
        </w:rPr>
        <w:t> </w:t>
      </w:r>
      <w:r>
        <w:rPr/>
        <w:t>Социальные</w:t>
      </w:r>
      <w:r>
        <w:rPr>
          <w:spacing w:val="55"/>
        </w:rPr>
        <w:t> </w:t>
      </w:r>
      <w:r>
        <w:rPr/>
        <w:t>движения</w:t>
      </w:r>
      <w:r>
        <w:rPr>
          <w:spacing w:val="49"/>
        </w:rPr>
        <w:t> </w:t>
      </w:r>
      <w:r>
        <w:rPr/>
        <w:t>в</w:t>
      </w:r>
      <w:r>
        <w:rPr>
          <w:spacing w:val="56"/>
        </w:rPr>
        <w:t> </w:t>
      </w:r>
      <w:r>
        <w:rPr/>
        <w:t>первой</w:t>
      </w:r>
      <w:r>
        <w:rPr>
          <w:spacing w:val="54"/>
        </w:rPr>
        <w:t> </w:t>
      </w:r>
      <w:r>
        <w:rPr/>
        <w:t>четверти</w:t>
      </w:r>
      <w:r>
        <w:rPr>
          <w:spacing w:val="75"/>
        </w:rPr>
        <w:t> </w:t>
      </w:r>
      <w:r>
        <w:rPr/>
        <w:t>XVIII</w:t>
      </w:r>
      <w:r>
        <w:rPr>
          <w:spacing w:val="54"/>
        </w:rPr>
        <w:t> </w:t>
      </w:r>
      <w:r>
        <w:rPr>
          <w:spacing w:val="-5"/>
        </w:rPr>
        <w:t>в.</w:t>
      </w:r>
    </w:p>
    <w:p>
      <w:pPr>
        <w:pStyle w:val="BodyText"/>
        <w:spacing w:before="52"/>
        <w:ind w:firstLine="0"/>
      </w:pPr>
      <w:r>
        <w:rPr/>
        <w:t>Восстания</w:t>
      </w:r>
      <w:r>
        <w:rPr>
          <w:spacing w:val="17"/>
        </w:rPr>
        <w:t> </w:t>
      </w:r>
      <w:r>
        <w:rPr/>
        <w:t>в</w:t>
      </w:r>
      <w:r>
        <w:rPr>
          <w:spacing w:val="29"/>
        </w:rPr>
        <w:t> </w:t>
      </w:r>
      <w:r>
        <w:rPr/>
        <w:t>Астрахани,</w:t>
      </w:r>
      <w:r>
        <w:rPr>
          <w:spacing w:val="16"/>
        </w:rPr>
        <w:t> </w:t>
      </w:r>
      <w:r>
        <w:rPr/>
        <w:t>Башкирии,</w:t>
      </w:r>
      <w:r>
        <w:rPr>
          <w:spacing w:val="22"/>
        </w:rPr>
        <w:t> </w:t>
      </w:r>
      <w:r>
        <w:rPr/>
        <w:t>на</w:t>
      </w:r>
      <w:r>
        <w:rPr>
          <w:spacing w:val="20"/>
        </w:rPr>
        <w:t> </w:t>
      </w:r>
      <w:r>
        <w:rPr/>
        <w:t>Дону.</w:t>
      </w:r>
      <w:r>
        <w:rPr>
          <w:spacing w:val="17"/>
        </w:rPr>
        <w:t> </w:t>
      </w:r>
      <w:r>
        <w:rPr/>
        <w:t>Дело</w:t>
      </w:r>
      <w:r>
        <w:rPr>
          <w:spacing w:val="15"/>
        </w:rPr>
        <w:t> </w:t>
      </w:r>
      <w:r>
        <w:rPr/>
        <w:t>царевича</w:t>
      </w:r>
      <w:r>
        <w:rPr>
          <w:spacing w:val="26"/>
        </w:rPr>
        <w:t> </w:t>
      </w:r>
      <w:r>
        <w:rPr>
          <w:spacing w:val="-2"/>
        </w:rPr>
        <w:t>Алексея.</w:t>
      </w:r>
    </w:p>
    <w:p>
      <w:pPr>
        <w:pStyle w:val="BodyText"/>
        <w:spacing w:line="288" w:lineRule="auto" w:before="59"/>
        <w:ind w:right="722"/>
      </w:pPr>
      <w:r>
        <w:rPr/>
        <w:t>Внешняя</w:t>
      </w:r>
      <w:r>
        <w:rPr>
          <w:spacing w:val="40"/>
        </w:rPr>
        <w:t> </w:t>
      </w:r>
      <w:r>
        <w:rPr/>
        <w:t>политика.</w:t>
      </w:r>
      <w:r>
        <w:rPr>
          <w:spacing w:val="40"/>
        </w:rPr>
        <w:t> </w:t>
      </w:r>
      <w:r>
        <w:rPr/>
        <w:t>Северная</w:t>
      </w:r>
      <w:r>
        <w:rPr>
          <w:spacing w:val="40"/>
        </w:rPr>
        <w:t> </w:t>
      </w:r>
      <w:r>
        <w:rPr/>
        <w:t>война.</w:t>
      </w:r>
      <w:r>
        <w:rPr>
          <w:spacing w:val="40"/>
        </w:rPr>
        <w:t> </w:t>
      </w:r>
      <w:r>
        <w:rPr/>
        <w:t>Причины</w:t>
      </w:r>
      <w:r>
        <w:rPr>
          <w:spacing w:val="40"/>
        </w:rPr>
        <w:t> </w:t>
      </w:r>
      <w:r>
        <w:rPr/>
        <w:t>и</w:t>
      </w:r>
      <w:r>
        <w:rPr>
          <w:spacing w:val="40"/>
        </w:rPr>
        <w:t> </w:t>
      </w:r>
      <w:r>
        <w:rPr/>
        <w:t>цели</w:t>
      </w:r>
      <w:r>
        <w:rPr>
          <w:spacing w:val="40"/>
        </w:rPr>
        <w:t> </w:t>
      </w:r>
      <w:r>
        <w:rPr/>
        <w:t>войны.</w:t>
      </w:r>
      <w:r>
        <w:rPr>
          <w:spacing w:val="40"/>
        </w:rPr>
        <w:t> </w:t>
      </w:r>
      <w:r>
        <w:rPr/>
        <w:t>Неудачи</w:t>
      </w:r>
      <w:r>
        <w:rPr>
          <w:spacing w:val="40"/>
        </w:rPr>
        <w:t> </w:t>
      </w:r>
      <w:r>
        <w:rPr/>
        <w:t>в</w:t>
      </w:r>
      <w:r>
        <w:rPr>
          <w:spacing w:val="40"/>
        </w:rPr>
        <w:t> </w:t>
      </w:r>
      <w:r>
        <w:rPr/>
        <w:t>начале войны</w:t>
      </w:r>
      <w:r>
        <w:rPr>
          <w:spacing w:val="40"/>
        </w:rPr>
        <w:t> </w:t>
      </w:r>
      <w:r>
        <w:rPr/>
        <w:t>и</w:t>
      </w:r>
      <w:r>
        <w:rPr>
          <w:spacing w:val="40"/>
        </w:rPr>
        <w:t> </w:t>
      </w:r>
      <w:r>
        <w:rPr/>
        <w:t>их</w:t>
      </w:r>
      <w:r>
        <w:rPr>
          <w:spacing w:val="40"/>
        </w:rPr>
        <w:t> </w:t>
      </w:r>
      <w:r>
        <w:rPr/>
        <w:t>преодоление.</w:t>
      </w:r>
      <w:r>
        <w:rPr>
          <w:spacing w:val="40"/>
        </w:rPr>
        <w:t> </w:t>
      </w:r>
      <w:r>
        <w:rPr/>
        <w:t>Битва</w:t>
      </w:r>
      <w:r>
        <w:rPr>
          <w:spacing w:val="40"/>
        </w:rPr>
        <w:t> </w:t>
      </w:r>
      <w:r>
        <w:rPr/>
        <w:t>при</w:t>
      </w:r>
      <w:r>
        <w:rPr>
          <w:spacing w:val="40"/>
        </w:rPr>
        <w:t> </w:t>
      </w:r>
      <w:r>
        <w:rPr/>
        <w:t>деревне</w:t>
      </w:r>
      <w:r>
        <w:rPr>
          <w:spacing w:val="40"/>
        </w:rPr>
        <w:t> </w:t>
      </w:r>
      <w:r>
        <w:rPr/>
        <w:t>Лесная</w:t>
      </w:r>
      <w:r>
        <w:rPr>
          <w:spacing w:val="40"/>
        </w:rPr>
        <w:t> </w:t>
      </w:r>
      <w:r>
        <w:rPr/>
        <w:t>и</w:t>
      </w:r>
      <w:r>
        <w:rPr>
          <w:spacing w:val="40"/>
        </w:rPr>
        <w:t> </w:t>
      </w:r>
      <w:r>
        <w:rPr/>
        <w:t>победа</w:t>
      </w:r>
      <w:r>
        <w:rPr>
          <w:spacing w:val="40"/>
        </w:rPr>
        <w:t> </w:t>
      </w:r>
      <w:r>
        <w:rPr/>
        <w:t>под</w:t>
      </w:r>
      <w:r>
        <w:rPr>
          <w:spacing w:val="40"/>
        </w:rPr>
        <w:t> </w:t>
      </w:r>
      <w:r>
        <w:rPr/>
        <w:t>Полтавой.</w:t>
      </w:r>
      <w:r>
        <w:rPr>
          <w:spacing w:val="40"/>
        </w:rPr>
        <w:t> </w:t>
      </w:r>
      <w:r>
        <w:rPr/>
        <w:t>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w:t>
      </w:r>
      <w:r>
        <w:rPr>
          <w:spacing w:val="40"/>
        </w:rPr>
        <w:t> </w:t>
      </w:r>
      <w:r>
        <w:rPr/>
        <w:t>России</w:t>
      </w:r>
      <w:r>
        <w:rPr>
          <w:spacing w:val="40"/>
        </w:rPr>
        <w:t> </w:t>
      </w:r>
      <w:r>
        <w:rPr/>
        <w:t>империей.</w:t>
      </w:r>
      <w:r>
        <w:rPr>
          <w:spacing w:val="40"/>
        </w:rPr>
        <w:t> </w:t>
      </w:r>
      <w:r>
        <w:rPr/>
        <w:t>Каспийский</w:t>
      </w:r>
      <w:r>
        <w:rPr>
          <w:spacing w:val="40"/>
        </w:rPr>
        <w:t> </w:t>
      </w:r>
      <w:r>
        <w:rPr/>
        <w:t>поход Петра</w:t>
      </w:r>
      <w:r>
        <w:rPr>
          <w:spacing w:val="40"/>
        </w:rPr>
        <w:t> </w:t>
      </w:r>
      <w:r>
        <w:rPr/>
        <w:t>I.</w:t>
      </w:r>
    </w:p>
    <w:p>
      <w:pPr>
        <w:pStyle w:val="BodyText"/>
        <w:spacing w:line="288" w:lineRule="auto"/>
        <w:ind w:right="678"/>
      </w:pPr>
      <w:r>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w:t>
      </w:r>
      <w:r>
        <w:rPr>
          <w:spacing w:val="40"/>
        </w:rPr>
        <w:t> </w:t>
      </w:r>
      <w:r>
        <w:rPr/>
        <w:t>школ и</w:t>
      </w:r>
      <w:r>
        <w:rPr>
          <w:spacing w:val="40"/>
        </w:rPr>
        <w:t> </w:t>
      </w:r>
      <w:r>
        <w:rPr/>
        <w:t>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w:t>
      </w:r>
      <w:r>
        <w:rPr>
          <w:spacing w:val="80"/>
        </w:rPr>
        <w:t> </w:t>
      </w:r>
      <w:r>
        <w:rPr/>
        <w:t>раннего барокко.</w:t>
      </w:r>
    </w:p>
    <w:p>
      <w:pPr>
        <w:pStyle w:val="BodyText"/>
        <w:spacing w:line="288" w:lineRule="auto"/>
        <w:ind w:right="720"/>
      </w:pPr>
      <w:r>
        <w:rPr/>
        <w:t>Повседневная</w:t>
      </w:r>
      <w:r>
        <w:rPr>
          <w:spacing w:val="28"/>
        </w:rPr>
        <w:t> </w:t>
      </w:r>
      <w:r>
        <w:rPr/>
        <w:t>жизнь</w:t>
      </w:r>
      <w:r>
        <w:rPr>
          <w:spacing w:val="26"/>
        </w:rPr>
        <w:t> </w:t>
      </w:r>
      <w:r>
        <w:rPr/>
        <w:t>и</w:t>
      </w:r>
      <w:r>
        <w:rPr>
          <w:spacing w:val="31"/>
        </w:rPr>
        <w:t> </w:t>
      </w:r>
      <w:r>
        <w:rPr/>
        <w:t>быт</w:t>
      </w:r>
      <w:r>
        <w:rPr>
          <w:spacing w:val="25"/>
        </w:rPr>
        <w:t> </w:t>
      </w:r>
      <w:r>
        <w:rPr/>
        <w:t>правящей</w:t>
      </w:r>
      <w:r>
        <w:rPr>
          <w:spacing w:val="26"/>
        </w:rPr>
        <w:t> </w:t>
      </w:r>
      <w:r>
        <w:rPr/>
        <w:t>элиты</w:t>
      </w:r>
      <w:r>
        <w:rPr>
          <w:spacing w:val="25"/>
        </w:rPr>
        <w:t> </w:t>
      </w:r>
      <w:r>
        <w:rPr/>
        <w:t>и</w:t>
      </w:r>
      <w:r>
        <w:rPr>
          <w:spacing w:val="26"/>
        </w:rPr>
        <w:t> </w:t>
      </w:r>
      <w:r>
        <w:rPr/>
        <w:t>основной</w:t>
      </w:r>
      <w:r>
        <w:rPr>
          <w:spacing w:val="26"/>
        </w:rPr>
        <w:t> </w:t>
      </w:r>
      <w:r>
        <w:rPr/>
        <w:t>массы</w:t>
      </w:r>
      <w:r>
        <w:rPr>
          <w:spacing w:val="25"/>
        </w:rPr>
        <w:t> </w:t>
      </w:r>
      <w:r>
        <w:rPr/>
        <w:t>населения.</w:t>
      </w:r>
      <w:r>
        <w:rPr>
          <w:spacing w:val="26"/>
        </w:rPr>
        <w:t> </w:t>
      </w:r>
      <w:r>
        <w:rPr/>
        <w:t>Перемены в</w:t>
      </w:r>
      <w:r>
        <w:rPr>
          <w:spacing w:val="40"/>
        </w:rPr>
        <w:t> </w:t>
      </w:r>
      <w:r>
        <w:rPr/>
        <w:t>образе</w:t>
      </w:r>
      <w:r>
        <w:rPr>
          <w:spacing w:val="40"/>
        </w:rPr>
        <w:t> </w:t>
      </w:r>
      <w:r>
        <w:rPr/>
        <w:t>жизни</w:t>
      </w:r>
      <w:r>
        <w:rPr>
          <w:spacing w:val="40"/>
        </w:rPr>
        <w:t> </w:t>
      </w:r>
      <w:r>
        <w:rPr/>
        <w:t>российского</w:t>
      </w:r>
      <w:r>
        <w:rPr>
          <w:spacing w:val="40"/>
        </w:rPr>
        <w:t> </w:t>
      </w:r>
      <w:r>
        <w:rPr/>
        <w:t>дворянства.</w:t>
      </w:r>
      <w:r>
        <w:rPr>
          <w:spacing w:val="40"/>
        </w:rPr>
        <w:t> </w:t>
      </w:r>
      <w:r>
        <w:rPr/>
        <w:t>«Юности</w:t>
      </w:r>
      <w:r>
        <w:rPr>
          <w:spacing w:val="40"/>
        </w:rPr>
        <w:t> </w:t>
      </w:r>
      <w:r>
        <w:rPr/>
        <w:t>честное</w:t>
      </w:r>
      <w:r>
        <w:rPr>
          <w:spacing w:val="40"/>
        </w:rPr>
        <w:t> </w:t>
      </w:r>
      <w:r>
        <w:rPr/>
        <w:t>зерцало».</w:t>
      </w:r>
      <w:r>
        <w:rPr>
          <w:spacing w:val="40"/>
        </w:rPr>
        <w:t> </w:t>
      </w:r>
      <w:r>
        <w:rPr/>
        <w:t>Новые</w:t>
      </w:r>
      <w:r>
        <w:rPr>
          <w:spacing w:val="40"/>
        </w:rPr>
        <w:t> </w:t>
      </w:r>
      <w:r>
        <w:rPr/>
        <w:t>формы общения в дворянской среде. Ассамблеи, балы, светские государственные праздники. Европейский</w:t>
      </w:r>
      <w:r>
        <w:rPr>
          <w:spacing w:val="40"/>
        </w:rPr>
        <w:t> </w:t>
      </w:r>
      <w:r>
        <w:rPr/>
        <w:t>стиль</w:t>
      </w:r>
      <w:r>
        <w:rPr>
          <w:spacing w:val="40"/>
        </w:rPr>
        <w:t> </w:t>
      </w:r>
      <w:r>
        <w:rPr/>
        <w:t>в</w:t>
      </w:r>
      <w:r>
        <w:rPr>
          <w:spacing w:val="40"/>
        </w:rPr>
        <w:t> </w:t>
      </w:r>
      <w:r>
        <w:rPr/>
        <w:t>одежде,</w:t>
      </w:r>
      <w:r>
        <w:rPr>
          <w:spacing w:val="40"/>
        </w:rPr>
        <w:t> </w:t>
      </w:r>
      <w:r>
        <w:rPr/>
        <w:t>развлечениях,</w:t>
      </w:r>
      <w:r>
        <w:rPr>
          <w:spacing w:val="40"/>
        </w:rPr>
        <w:t> </w:t>
      </w:r>
      <w:r>
        <w:rPr/>
        <w:t>питании.</w:t>
      </w:r>
      <w:r>
        <w:rPr>
          <w:spacing w:val="40"/>
        </w:rPr>
        <w:t> </w:t>
      </w:r>
      <w:r>
        <w:rPr/>
        <w:t>Изменения</w:t>
      </w:r>
      <w:r>
        <w:rPr>
          <w:spacing w:val="40"/>
        </w:rPr>
        <w:t> </w:t>
      </w:r>
      <w:r>
        <w:rPr/>
        <w:t>в</w:t>
      </w:r>
      <w:r>
        <w:rPr>
          <w:spacing w:val="40"/>
        </w:rPr>
        <w:t> </w:t>
      </w:r>
      <w:r>
        <w:rPr/>
        <w:t>положении</w:t>
      </w:r>
      <w:r>
        <w:rPr>
          <w:spacing w:val="40"/>
        </w:rPr>
        <w:t> </w:t>
      </w:r>
      <w:r>
        <w:rPr/>
        <w:t>женщин.</w:t>
      </w:r>
    </w:p>
    <w:p>
      <w:pPr>
        <w:pStyle w:val="BodyText"/>
        <w:spacing w:line="288" w:lineRule="auto"/>
        <w:ind w:right="726"/>
      </w:pPr>
      <w:r>
        <w:rPr/>
        <w:t>Итоги, последствия и значение петровских преобразований. Образ Петра I в русской </w:t>
      </w:r>
      <w:r>
        <w:rPr>
          <w:spacing w:val="-2"/>
        </w:rPr>
        <w:t>культуре.</w:t>
      </w:r>
    </w:p>
    <w:p>
      <w:pPr>
        <w:pStyle w:val="BodyText"/>
        <w:spacing w:line="263" w:lineRule="exact"/>
        <w:ind w:left="1485" w:firstLine="0"/>
      </w:pPr>
      <w:r>
        <w:rPr/>
        <w:t>Россия</w:t>
      </w:r>
      <w:r>
        <w:rPr>
          <w:spacing w:val="16"/>
        </w:rPr>
        <w:t> </w:t>
      </w:r>
      <w:r>
        <w:rPr/>
        <w:t>после</w:t>
      </w:r>
      <w:r>
        <w:rPr>
          <w:spacing w:val="13"/>
        </w:rPr>
        <w:t> </w:t>
      </w:r>
      <w:r>
        <w:rPr/>
        <w:t>Петра</w:t>
      </w:r>
      <w:r>
        <w:rPr>
          <w:spacing w:val="31"/>
        </w:rPr>
        <w:t> </w:t>
      </w:r>
      <w:r>
        <w:rPr/>
        <w:t>I.</w:t>
      </w:r>
      <w:r>
        <w:rPr>
          <w:spacing w:val="18"/>
        </w:rPr>
        <w:t> </w:t>
      </w:r>
      <w:r>
        <w:rPr/>
        <w:t>Дворцовые</w:t>
      </w:r>
      <w:r>
        <w:rPr>
          <w:spacing w:val="12"/>
        </w:rPr>
        <w:t> </w:t>
      </w:r>
      <w:r>
        <w:rPr>
          <w:spacing w:val="-2"/>
        </w:rPr>
        <w:t>перевороты.</w:t>
      </w:r>
    </w:p>
    <w:p>
      <w:pPr>
        <w:spacing w:after="0" w:line="263" w:lineRule="exact"/>
        <w:sectPr>
          <w:pgSz w:w="11910" w:h="16850"/>
          <w:pgMar w:header="0" w:footer="922" w:top="1060" w:bottom="1180" w:left="920" w:right="160"/>
        </w:sectPr>
      </w:pPr>
    </w:p>
    <w:p>
      <w:pPr>
        <w:pStyle w:val="BodyText"/>
        <w:spacing w:line="288" w:lineRule="auto" w:before="66"/>
        <w:ind w:right="681"/>
      </w:pPr>
      <w:r>
        <w:rPr/>
        <w:t>Причины</w:t>
      </w:r>
      <w:r>
        <w:rPr>
          <w:spacing w:val="40"/>
        </w:rPr>
        <w:t> </w:t>
      </w:r>
      <w:r>
        <w:rPr/>
        <w:t>нестабильности</w:t>
      </w:r>
      <w:r>
        <w:rPr>
          <w:spacing w:val="40"/>
        </w:rPr>
        <w:t> </w:t>
      </w:r>
      <w:r>
        <w:rPr/>
        <w:t>политического</w:t>
      </w:r>
      <w:r>
        <w:rPr>
          <w:spacing w:val="40"/>
        </w:rPr>
        <w:t> </w:t>
      </w:r>
      <w:r>
        <w:rPr/>
        <w:t>строя.</w:t>
      </w:r>
      <w:r>
        <w:rPr>
          <w:spacing w:val="40"/>
        </w:rPr>
        <w:t> </w:t>
      </w:r>
      <w:r>
        <w:rPr/>
        <w:t>Дворцовые</w:t>
      </w:r>
      <w:r>
        <w:rPr>
          <w:spacing w:val="40"/>
        </w:rPr>
        <w:t> </w:t>
      </w:r>
      <w:r>
        <w:rPr/>
        <w:t>перевороты.</w:t>
      </w:r>
      <w:r>
        <w:rPr>
          <w:spacing w:val="80"/>
        </w:rPr>
        <w:t> </w:t>
      </w:r>
      <w:r>
        <w:rPr/>
        <w:t>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w:t>
      </w:r>
      <w:r>
        <w:rPr>
          <w:spacing w:val="40"/>
        </w:rPr>
        <w:t> </w:t>
      </w:r>
      <w:r>
        <w:rPr/>
        <w:t>Роль</w:t>
      </w:r>
      <w:r>
        <w:rPr>
          <w:spacing w:val="32"/>
        </w:rPr>
        <w:t> </w:t>
      </w:r>
      <w:r>
        <w:rPr/>
        <w:t>Э.</w:t>
      </w:r>
      <w:r>
        <w:rPr>
          <w:spacing w:val="34"/>
        </w:rPr>
        <w:t> </w:t>
      </w:r>
      <w:r>
        <w:rPr/>
        <w:t>Бирона,</w:t>
      </w:r>
      <w:r>
        <w:rPr>
          <w:spacing w:val="40"/>
        </w:rPr>
        <w:t> </w:t>
      </w:r>
      <w:r>
        <w:rPr/>
        <w:t>А.И.</w:t>
      </w:r>
      <w:r>
        <w:rPr>
          <w:spacing w:val="34"/>
        </w:rPr>
        <w:t> </w:t>
      </w:r>
      <w:r>
        <w:rPr/>
        <w:t>Остермана,</w:t>
      </w:r>
      <w:r>
        <w:rPr>
          <w:spacing w:val="40"/>
        </w:rPr>
        <w:t> </w:t>
      </w:r>
      <w:r>
        <w:rPr/>
        <w:t>А.П.</w:t>
      </w:r>
      <w:r>
        <w:rPr>
          <w:spacing w:val="34"/>
        </w:rPr>
        <w:t> </w:t>
      </w:r>
      <w:r>
        <w:rPr/>
        <w:t>Волынского,</w:t>
      </w:r>
      <w:r>
        <w:rPr>
          <w:spacing w:val="33"/>
        </w:rPr>
        <w:t> </w:t>
      </w:r>
      <w:r>
        <w:rPr/>
        <w:t>Б.Х.</w:t>
      </w:r>
      <w:r>
        <w:rPr>
          <w:spacing w:val="40"/>
        </w:rPr>
        <w:t> </w:t>
      </w:r>
      <w:r>
        <w:rPr/>
        <w:t>Миниха</w:t>
      </w:r>
      <w:r>
        <w:rPr>
          <w:spacing w:val="36"/>
        </w:rPr>
        <w:t> </w:t>
      </w:r>
      <w:r>
        <w:rPr/>
        <w:t>в</w:t>
      </w:r>
      <w:r>
        <w:rPr>
          <w:spacing w:val="38"/>
        </w:rPr>
        <w:t> </w:t>
      </w:r>
      <w:r>
        <w:rPr/>
        <w:t>управлении и политической жизни страны.</w:t>
      </w:r>
    </w:p>
    <w:p>
      <w:pPr>
        <w:pStyle w:val="BodyText"/>
        <w:spacing w:line="288" w:lineRule="auto" w:before="2"/>
        <w:ind w:right="725"/>
      </w:pPr>
      <w:r>
        <w:rPr/>
        <w:t>Укрепление границ империи на восточной и юго-восточной окраинах. Переход Младшего</w:t>
      </w:r>
      <w:r>
        <w:rPr>
          <w:spacing w:val="40"/>
        </w:rPr>
        <w:t> </w:t>
      </w:r>
      <w:r>
        <w:rPr/>
        <w:t>жуза</w:t>
      </w:r>
      <w:r>
        <w:rPr>
          <w:spacing w:val="40"/>
        </w:rPr>
        <w:t> </w:t>
      </w:r>
      <w:r>
        <w:rPr/>
        <w:t>под</w:t>
      </w:r>
      <w:r>
        <w:rPr>
          <w:spacing w:val="40"/>
        </w:rPr>
        <w:t> </w:t>
      </w:r>
      <w:r>
        <w:rPr/>
        <w:t>суверенитет</w:t>
      </w:r>
      <w:r>
        <w:rPr>
          <w:spacing w:val="40"/>
        </w:rPr>
        <w:t> </w:t>
      </w:r>
      <w:r>
        <w:rPr/>
        <w:t>Российской</w:t>
      </w:r>
      <w:r>
        <w:rPr>
          <w:spacing w:val="40"/>
        </w:rPr>
        <w:t> </w:t>
      </w:r>
      <w:r>
        <w:rPr/>
        <w:t>империи.</w:t>
      </w:r>
      <w:r>
        <w:rPr>
          <w:spacing w:val="40"/>
        </w:rPr>
        <w:t> </w:t>
      </w:r>
      <w:r>
        <w:rPr/>
        <w:t>Война</w:t>
      </w:r>
      <w:r>
        <w:rPr>
          <w:spacing w:val="40"/>
        </w:rPr>
        <w:t> </w:t>
      </w:r>
      <w:r>
        <w:rPr/>
        <w:t>с</w:t>
      </w:r>
      <w:r>
        <w:rPr>
          <w:spacing w:val="37"/>
        </w:rPr>
        <w:t> </w:t>
      </w:r>
      <w:r>
        <w:rPr/>
        <w:t>Османской</w:t>
      </w:r>
      <w:r>
        <w:rPr>
          <w:spacing w:val="40"/>
        </w:rPr>
        <w:t> </w:t>
      </w:r>
      <w:r>
        <w:rPr/>
        <w:t>империей.</w:t>
      </w:r>
    </w:p>
    <w:p>
      <w:pPr>
        <w:pStyle w:val="BodyText"/>
        <w:spacing w:line="288" w:lineRule="auto"/>
        <w:ind w:right="671"/>
      </w:pPr>
      <w:r>
        <w:rPr/>
        <w:t>Россия</w:t>
      </w:r>
      <w:r>
        <w:rPr>
          <w:spacing w:val="40"/>
        </w:rPr>
        <w:t> </w:t>
      </w:r>
      <w:r>
        <w:rPr/>
        <w:t>при</w:t>
      </w:r>
      <w:r>
        <w:rPr>
          <w:spacing w:val="40"/>
        </w:rPr>
        <w:t> </w:t>
      </w:r>
      <w:r>
        <w:rPr/>
        <w:t>Елизавете</w:t>
      </w:r>
      <w:r>
        <w:rPr>
          <w:spacing w:val="40"/>
        </w:rPr>
        <w:t> </w:t>
      </w:r>
      <w:r>
        <w:rPr/>
        <w:t>Петровне.</w:t>
      </w:r>
      <w:r>
        <w:rPr>
          <w:spacing w:val="40"/>
        </w:rPr>
        <w:t> </w:t>
      </w:r>
      <w:r>
        <w:rPr/>
        <w:t>Экономическая</w:t>
      </w:r>
      <w:r>
        <w:rPr>
          <w:spacing w:val="40"/>
        </w:rPr>
        <w:t> </w:t>
      </w:r>
      <w:r>
        <w:rPr/>
        <w:t>и</w:t>
      </w:r>
      <w:r>
        <w:rPr>
          <w:spacing w:val="40"/>
        </w:rPr>
        <w:t> </w:t>
      </w:r>
      <w:r>
        <w:rPr/>
        <w:t>финансовая</w:t>
      </w:r>
      <w:r>
        <w:rPr>
          <w:spacing w:val="40"/>
        </w:rPr>
        <w:t> </w:t>
      </w:r>
      <w:r>
        <w:rPr/>
        <w:t>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w:t>
      </w:r>
      <w:r>
        <w:rPr>
          <w:spacing w:val="40"/>
        </w:rPr>
        <w:t> </w:t>
      </w:r>
      <w:r>
        <w:rPr/>
        <w:t>Ломоносов</w:t>
      </w:r>
      <w:r>
        <w:rPr>
          <w:spacing w:val="36"/>
        </w:rPr>
        <w:t> </w:t>
      </w:r>
      <w:r>
        <w:rPr/>
        <w:t>и</w:t>
      </w:r>
      <w:r>
        <w:rPr>
          <w:spacing w:val="39"/>
        </w:rPr>
        <w:t> </w:t>
      </w:r>
      <w:r>
        <w:rPr/>
        <w:t>И.И.</w:t>
      </w:r>
      <w:r>
        <w:rPr>
          <w:spacing w:val="40"/>
        </w:rPr>
        <w:t> </w:t>
      </w:r>
      <w:r>
        <w:rPr/>
        <w:t>Шувалов.</w:t>
      </w:r>
      <w:r>
        <w:rPr>
          <w:spacing w:val="39"/>
        </w:rPr>
        <w:t> </w:t>
      </w:r>
      <w:r>
        <w:rPr/>
        <w:t>Россия</w:t>
      </w:r>
      <w:r>
        <w:rPr>
          <w:spacing w:val="33"/>
        </w:rPr>
        <w:t> </w:t>
      </w:r>
      <w:r>
        <w:rPr/>
        <w:t>в</w:t>
      </w:r>
      <w:r>
        <w:rPr>
          <w:spacing w:val="36"/>
        </w:rPr>
        <w:t> </w:t>
      </w:r>
      <w:r>
        <w:rPr/>
        <w:t>международных</w:t>
      </w:r>
      <w:r>
        <w:rPr>
          <w:spacing w:val="26"/>
        </w:rPr>
        <w:t> </w:t>
      </w:r>
      <w:r>
        <w:rPr/>
        <w:t>конфликтах</w:t>
      </w:r>
      <w:r>
        <w:rPr>
          <w:spacing w:val="30"/>
        </w:rPr>
        <w:t> </w:t>
      </w:r>
      <w:r>
        <w:rPr/>
        <w:t>1740-1750-х</w:t>
      </w:r>
      <w:r>
        <w:rPr>
          <w:spacing w:val="29"/>
        </w:rPr>
        <w:t> </w:t>
      </w:r>
      <w:r>
        <w:rPr/>
        <w:t>гг.</w:t>
      </w:r>
      <w:r>
        <w:rPr>
          <w:spacing w:val="32"/>
        </w:rPr>
        <w:t> </w:t>
      </w:r>
      <w:r>
        <w:rPr/>
        <w:t>Участие в Семилетней войне.</w:t>
      </w:r>
    </w:p>
    <w:p>
      <w:pPr>
        <w:pStyle w:val="BodyText"/>
        <w:spacing w:line="288" w:lineRule="auto"/>
        <w:ind w:left="1485" w:right="732" w:firstLine="0"/>
        <w:jc w:val="left"/>
      </w:pPr>
      <w:r>
        <w:rPr/>
        <w:t>Петр</w:t>
      </w:r>
      <w:r>
        <w:rPr>
          <w:spacing w:val="30"/>
        </w:rPr>
        <w:t> </w:t>
      </w:r>
      <w:r>
        <w:rPr/>
        <w:t>III.</w:t>
      </w:r>
      <w:r>
        <w:rPr>
          <w:spacing w:val="29"/>
        </w:rPr>
        <w:t> </w:t>
      </w:r>
      <w:r>
        <w:rPr/>
        <w:t>Манифест о вольности дворянства.</w:t>
      </w:r>
      <w:r>
        <w:rPr>
          <w:spacing w:val="29"/>
        </w:rPr>
        <w:t> </w:t>
      </w:r>
      <w:r>
        <w:rPr/>
        <w:t>Причины переворота 28 июня 1762</w:t>
      </w:r>
      <w:r>
        <w:rPr>
          <w:spacing w:val="30"/>
        </w:rPr>
        <w:t> </w:t>
      </w:r>
      <w:r>
        <w:rPr/>
        <w:t>г. Россия в</w:t>
      </w:r>
      <w:r>
        <w:rPr>
          <w:spacing w:val="40"/>
        </w:rPr>
        <w:t> </w:t>
      </w:r>
      <w:r>
        <w:rPr/>
        <w:t>1760-1790-х гг. Правление</w:t>
      </w:r>
      <w:r>
        <w:rPr>
          <w:spacing w:val="40"/>
        </w:rPr>
        <w:t> </w:t>
      </w:r>
      <w:r>
        <w:rPr/>
        <w:t>Екатерины</w:t>
      </w:r>
      <w:r>
        <w:rPr>
          <w:spacing w:val="40"/>
        </w:rPr>
        <w:t> </w:t>
      </w:r>
      <w:r>
        <w:rPr/>
        <w:t>II</w:t>
      </w:r>
      <w:r>
        <w:rPr>
          <w:spacing w:val="40"/>
        </w:rPr>
        <w:t> </w:t>
      </w:r>
      <w:r>
        <w:rPr/>
        <w:t>и</w:t>
      </w:r>
      <w:r>
        <w:rPr>
          <w:spacing w:val="40"/>
        </w:rPr>
        <w:t> </w:t>
      </w:r>
      <w:r>
        <w:rPr/>
        <w:t>Павла</w:t>
      </w:r>
      <w:r>
        <w:rPr>
          <w:spacing w:val="40"/>
        </w:rPr>
        <w:t> </w:t>
      </w:r>
      <w:r>
        <w:rPr/>
        <w:t>I.</w:t>
      </w:r>
    </w:p>
    <w:p>
      <w:pPr>
        <w:pStyle w:val="BodyText"/>
        <w:ind w:left="1485" w:firstLine="0"/>
        <w:jc w:val="left"/>
      </w:pPr>
      <w:r>
        <w:rPr/>
        <w:t>Внутренняя</w:t>
      </w:r>
      <w:r>
        <w:rPr>
          <w:spacing w:val="68"/>
        </w:rPr>
        <w:t> </w:t>
      </w:r>
      <w:r>
        <w:rPr/>
        <w:t>политика</w:t>
      </w:r>
      <w:r>
        <w:rPr>
          <w:spacing w:val="76"/>
        </w:rPr>
        <w:t> </w:t>
      </w:r>
      <w:r>
        <w:rPr/>
        <w:t>Екатерины</w:t>
      </w:r>
      <w:r>
        <w:rPr>
          <w:spacing w:val="61"/>
          <w:w w:val="150"/>
        </w:rPr>
        <w:t> </w:t>
      </w:r>
      <w:r>
        <w:rPr/>
        <w:t>II.</w:t>
      </w:r>
      <w:r>
        <w:rPr>
          <w:spacing w:val="76"/>
        </w:rPr>
        <w:t> </w:t>
      </w:r>
      <w:r>
        <w:rPr/>
        <w:t>Личность</w:t>
      </w:r>
      <w:r>
        <w:rPr>
          <w:spacing w:val="72"/>
        </w:rPr>
        <w:t> </w:t>
      </w:r>
      <w:r>
        <w:rPr/>
        <w:t>императрицы.</w:t>
      </w:r>
      <w:r>
        <w:rPr>
          <w:spacing w:val="73"/>
        </w:rPr>
        <w:t> </w:t>
      </w:r>
      <w:r>
        <w:rPr/>
        <w:t>Идеи</w:t>
      </w:r>
      <w:r>
        <w:rPr>
          <w:spacing w:val="76"/>
        </w:rPr>
        <w:t> </w:t>
      </w:r>
      <w:r>
        <w:rPr>
          <w:spacing w:val="-2"/>
        </w:rPr>
        <w:t>Просвещения.</w:t>
      </w:r>
    </w:p>
    <w:p>
      <w:pPr>
        <w:pStyle w:val="BodyText"/>
        <w:spacing w:line="288" w:lineRule="auto" w:before="50"/>
        <w:ind w:right="678" w:firstLine="0"/>
      </w:pPr>
      <w:r>
        <w:rPr/>
        <w:t>«Просвещённый</w:t>
      </w:r>
      <w:r>
        <w:rPr>
          <w:spacing w:val="40"/>
        </w:rPr>
        <w:t> </w:t>
      </w:r>
      <w:r>
        <w:rPr/>
        <w:t>абсолютизм»,</w:t>
      </w:r>
      <w:r>
        <w:rPr>
          <w:spacing w:val="40"/>
        </w:rPr>
        <w:t> </w:t>
      </w:r>
      <w:r>
        <w:rPr/>
        <w:t>его</w:t>
      </w:r>
      <w:r>
        <w:rPr>
          <w:spacing w:val="40"/>
        </w:rPr>
        <w:t> </w:t>
      </w:r>
      <w:r>
        <w:rPr/>
        <w:t>особенности</w:t>
      </w:r>
      <w:r>
        <w:rPr>
          <w:spacing w:val="40"/>
        </w:rPr>
        <w:t> </w:t>
      </w:r>
      <w:r>
        <w:rPr/>
        <w:t>в</w:t>
      </w:r>
      <w:r>
        <w:rPr>
          <w:spacing w:val="40"/>
        </w:rPr>
        <w:t> </w:t>
      </w:r>
      <w:r>
        <w:rPr/>
        <w:t>России.</w:t>
      </w:r>
      <w:r>
        <w:rPr>
          <w:spacing w:val="40"/>
        </w:rPr>
        <w:t> </w:t>
      </w:r>
      <w:r>
        <w:rPr/>
        <w:t>Секуляризация</w:t>
      </w:r>
      <w:r>
        <w:rPr>
          <w:spacing w:val="40"/>
        </w:rPr>
        <w:t> </w:t>
      </w:r>
      <w:r>
        <w:rPr/>
        <w:t>церковных</w:t>
      </w:r>
      <w:r>
        <w:rPr>
          <w:spacing w:val="40"/>
        </w:rPr>
        <w:t> </w:t>
      </w:r>
      <w:r>
        <w:rPr/>
        <w:t>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w:t>
      </w:r>
      <w:r>
        <w:rPr>
          <w:spacing w:val="40"/>
        </w:rPr>
        <w:t> </w:t>
      </w:r>
      <w:r>
        <w:rPr/>
        <w:t>обществ</w:t>
      </w:r>
      <w:r>
        <w:rPr>
          <w:spacing w:val="40"/>
        </w:rPr>
        <w:t> </w:t>
      </w:r>
      <w:r>
        <w:rPr/>
        <w:t>в</w:t>
      </w:r>
      <w:r>
        <w:rPr>
          <w:spacing w:val="40"/>
        </w:rPr>
        <w:t> </w:t>
      </w:r>
      <w:r>
        <w:rPr/>
        <w:t>губерниях</w:t>
      </w:r>
      <w:r>
        <w:rPr>
          <w:spacing w:val="40"/>
        </w:rPr>
        <w:t> </w:t>
      </w:r>
      <w:r>
        <w:rPr/>
        <w:t>и</w:t>
      </w:r>
      <w:r>
        <w:rPr>
          <w:spacing w:val="40"/>
        </w:rPr>
        <w:t> </w:t>
      </w:r>
      <w:r>
        <w:rPr/>
        <w:t>уездах.</w:t>
      </w:r>
      <w:r>
        <w:rPr>
          <w:spacing w:val="40"/>
        </w:rPr>
        <w:t> </w:t>
      </w:r>
      <w:r>
        <w:rPr/>
        <w:t>Расширение</w:t>
      </w:r>
      <w:r>
        <w:rPr>
          <w:spacing w:val="40"/>
        </w:rPr>
        <w:t> </w:t>
      </w:r>
      <w:r>
        <w:rPr/>
        <w:t>привилегий</w:t>
      </w:r>
      <w:r>
        <w:rPr>
          <w:spacing w:val="40"/>
        </w:rPr>
        <w:t> </w:t>
      </w:r>
      <w:r>
        <w:rPr/>
        <w:t>гильдейского купечества в налоговой</w:t>
      </w:r>
      <w:r>
        <w:rPr>
          <w:spacing w:val="40"/>
        </w:rPr>
        <w:t> </w:t>
      </w:r>
      <w:r>
        <w:rPr/>
        <w:t>сфере и городском</w:t>
      </w:r>
      <w:r>
        <w:rPr>
          <w:spacing w:val="40"/>
        </w:rPr>
        <w:t> </w:t>
      </w:r>
      <w:r>
        <w:rPr/>
        <w:t>управлении.</w:t>
      </w:r>
    </w:p>
    <w:p>
      <w:pPr>
        <w:pStyle w:val="BodyText"/>
        <w:spacing w:line="288" w:lineRule="auto"/>
        <w:ind w:right="676"/>
      </w:pPr>
      <w:r>
        <w:rPr/>
        <w:t>Национальная политика и народы России в XVIII в. Унификация управления на окраинах империи. Ликвидация гетманства на Левобережной Украине и Войска</w:t>
      </w:r>
      <w:r>
        <w:rPr>
          <w:spacing w:val="40"/>
        </w:rPr>
        <w:t> </w:t>
      </w:r>
      <w:r>
        <w:rPr/>
        <w:t>Запорожского. Формирование Кубанского казачества. Активизация деятельности по привлечению</w:t>
      </w:r>
      <w:r>
        <w:rPr>
          <w:spacing w:val="40"/>
        </w:rPr>
        <w:t> </w:t>
      </w:r>
      <w:r>
        <w:rPr/>
        <w:t>иностранцев</w:t>
      </w:r>
      <w:r>
        <w:rPr>
          <w:spacing w:val="40"/>
        </w:rPr>
        <w:t> </w:t>
      </w:r>
      <w:r>
        <w:rPr/>
        <w:t>в</w:t>
      </w:r>
      <w:r>
        <w:rPr>
          <w:spacing w:val="40"/>
        </w:rPr>
        <w:t> </w:t>
      </w:r>
      <w:r>
        <w:rPr/>
        <w:t>Россию.</w:t>
      </w:r>
      <w:r>
        <w:rPr>
          <w:spacing w:val="40"/>
        </w:rPr>
        <w:t> </w:t>
      </w:r>
      <w:r>
        <w:rPr/>
        <w:t>Расселение</w:t>
      </w:r>
      <w:r>
        <w:rPr>
          <w:spacing w:val="40"/>
        </w:rPr>
        <w:t> </w:t>
      </w:r>
      <w:r>
        <w:rPr/>
        <w:t>колонистов</w:t>
      </w:r>
      <w:r>
        <w:rPr>
          <w:spacing w:val="40"/>
        </w:rPr>
        <w:t> </w:t>
      </w:r>
      <w:r>
        <w:rPr/>
        <w:t>в</w:t>
      </w:r>
      <w:r>
        <w:rPr>
          <w:spacing w:val="40"/>
        </w:rPr>
        <w:t> </w:t>
      </w:r>
      <w:r>
        <w:rPr/>
        <w:t>Новороссии,</w:t>
      </w:r>
      <w:r>
        <w:rPr>
          <w:spacing w:val="40"/>
        </w:rPr>
        <w:t> </w:t>
      </w:r>
      <w:r>
        <w:rPr/>
        <w:t>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BodyText"/>
        <w:spacing w:line="288" w:lineRule="auto"/>
        <w:ind w:right="673"/>
      </w:pPr>
      <w:r>
        <w:rPr/>
        <w:t>Экономическое</w:t>
      </w:r>
      <w:r>
        <w:rPr>
          <w:spacing w:val="40"/>
        </w:rPr>
        <w:t> </w:t>
      </w:r>
      <w:r>
        <w:rPr/>
        <w:t>развитие</w:t>
      </w:r>
      <w:r>
        <w:rPr>
          <w:spacing w:val="40"/>
        </w:rPr>
        <w:t> </w:t>
      </w:r>
      <w:r>
        <w:rPr/>
        <w:t>России</w:t>
      </w:r>
      <w:r>
        <w:rPr>
          <w:spacing w:val="40"/>
        </w:rPr>
        <w:t> </w:t>
      </w:r>
      <w:r>
        <w:rPr/>
        <w:t>во</w:t>
      </w:r>
      <w:r>
        <w:rPr>
          <w:spacing w:val="40"/>
        </w:rPr>
        <w:t> </w:t>
      </w:r>
      <w:r>
        <w:rPr/>
        <w:t>второй</w:t>
      </w:r>
      <w:r>
        <w:rPr>
          <w:spacing w:val="40"/>
        </w:rPr>
        <w:t> </w:t>
      </w:r>
      <w:r>
        <w:rPr/>
        <w:t>половине</w:t>
      </w:r>
      <w:r>
        <w:rPr>
          <w:spacing w:val="40"/>
        </w:rPr>
        <w:t> </w:t>
      </w:r>
      <w:r>
        <w:rPr/>
        <w:t>XVIII</w:t>
      </w:r>
      <w:r>
        <w:rPr>
          <w:spacing w:val="40"/>
        </w:rPr>
        <w:t> </w:t>
      </w:r>
      <w:r>
        <w:rPr/>
        <w:t>в.</w:t>
      </w:r>
      <w:r>
        <w:rPr>
          <w:spacing w:val="40"/>
        </w:rPr>
        <w:t> </w:t>
      </w:r>
      <w:r>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w:t>
      </w:r>
      <w:r>
        <w:rPr>
          <w:spacing w:val="40"/>
        </w:rPr>
        <w:t> </w:t>
      </w:r>
      <w:r>
        <w:rPr/>
        <w:t>экономике</w:t>
      </w:r>
      <w:r>
        <w:rPr>
          <w:spacing w:val="40"/>
        </w:rPr>
        <w:t> </w:t>
      </w:r>
      <w:r>
        <w:rPr/>
        <w:t>страны.</w:t>
      </w:r>
    </w:p>
    <w:p>
      <w:pPr>
        <w:pStyle w:val="BodyText"/>
        <w:spacing w:line="288" w:lineRule="auto"/>
        <w:ind w:right="686"/>
      </w:pPr>
      <w:r>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pPr>
        <w:pStyle w:val="BodyText"/>
        <w:spacing w:line="285" w:lineRule="auto"/>
        <w:ind w:right="674"/>
      </w:pPr>
      <w:r>
        <w:rPr/>
        <w:t>Внутренняя</w:t>
      </w:r>
      <w:r>
        <w:rPr>
          <w:spacing w:val="40"/>
        </w:rPr>
        <w:t> </w:t>
      </w:r>
      <w:r>
        <w:rPr/>
        <w:t>и</w:t>
      </w:r>
      <w:r>
        <w:rPr>
          <w:spacing w:val="40"/>
        </w:rPr>
        <w:t> </w:t>
      </w:r>
      <w:r>
        <w:rPr/>
        <w:t>внешняя</w:t>
      </w:r>
      <w:r>
        <w:rPr>
          <w:spacing w:val="40"/>
        </w:rPr>
        <w:t> </w:t>
      </w:r>
      <w:r>
        <w:rPr/>
        <w:t>торговля.</w:t>
      </w:r>
      <w:r>
        <w:rPr>
          <w:spacing w:val="40"/>
        </w:rPr>
        <w:t> </w:t>
      </w:r>
      <w:r>
        <w:rPr/>
        <w:t>Торговые</w:t>
      </w:r>
      <w:r>
        <w:rPr>
          <w:spacing w:val="40"/>
        </w:rPr>
        <w:t> </w:t>
      </w:r>
      <w:r>
        <w:rPr/>
        <w:t>пути</w:t>
      </w:r>
      <w:r>
        <w:rPr>
          <w:spacing w:val="40"/>
        </w:rPr>
        <w:t> </w:t>
      </w:r>
      <w:r>
        <w:rPr/>
        <w:t>внутри</w:t>
      </w:r>
      <w:r>
        <w:rPr>
          <w:spacing w:val="40"/>
        </w:rPr>
        <w:t> </w:t>
      </w:r>
      <w:r>
        <w:rPr/>
        <w:t>страны.</w:t>
      </w:r>
      <w:r>
        <w:rPr>
          <w:spacing w:val="40"/>
        </w:rPr>
        <w:t> </w:t>
      </w:r>
      <w:r>
        <w:rPr/>
        <w:t>Водно- транспортные системы: Вышневолоцкая, Тихвинская, Мариинская и другие Ярмарки и их</w:t>
      </w:r>
      <w:r>
        <w:rPr>
          <w:spacing w:val="40"/>
        </w:rPr>
        <w:t> </w:t>
      </w:r>
      <w:r>
        <w:rPr/>
        <w:t>роль во внутренней торговле. Макарьевская, Ирбитская, Свенская, Коренная ярмарки. Ярмарки</w:t>
      </w:r>
      <w:r>
        <w:rPr>
          <w:spacing w:val="80"/>
          <w:w w:val="150"/>
        </w:rPr>
        <w:t> </w:t>
      </w:r>
      <w:r>
        <w:rPr/>
        <w:t>Малороссии.</w:t>
      </w:r>
      <w:r>
        <w:rPr>
          <w:spacing w:val="80"/>
          <w:w w:val="150"/>
        </w:rPr>
        <w:t> </w:t>
      </w:r>
      <w:r>
        <w:rPr/>
        <w:t>Партнеры</w:t>
      </w:r>
      <w:r>
        <w:rPr>
          <w:spacing w:val="80"/>
          <w:w w:val="150"/>
        </w:rPr>
        <w:t> </w:t>
      </w:r>
      <w:r>
        <w:rPr/>
        <w:t>России</w:t>
      </w:r>
      <w:r>
        <w:rPr>
          <w:spacing w:val="80"/>
          <w:w w:val="150"/>
        </w:rPr>
        <w:t> </w:t>
      </w:r>
      <w:r>
        <w:rPr/>
        <w:t>во</w:t>
      </w:r>
      <w:r>
        <w:rPr>
          <w:spacing w:val="80"/>
          <w:w w:val="150"/>
        </w:rPr>
        <w:t> </w:t>
      </w:r>
      <w:r>
        <w:rPr/>
        <w:t>внешней</w:t>
      </w:r>
      <w:r>
        <w:rPr>
          <w:spacing w:val="80"/>
          <w:w w:val="150"/>
        </w:rPr>
        <w:t> </w:t>
      </w:r>
      <w:r>
        <w:rPr/>
        <w:t>торговле</w:t>
      </w:r>
      <w:r>
        <w:rPr>
          <w:spacing w:val="80"/>
          <w:w w:val="150"/>
        </w:rPr>
        <w:t> </w:t>
      </w:r>
      <w:r>
        <w:rPr/>
        <w:t>в</w:t>
      </w:r>
      <w:r>
        <w:rPr>
          <w:spacing w:val="38"/>
        </w:rPr>
        <w:t>  </w:t>
      </w:r>
      <w:r>
        <w:rPr/>
        <w:t>Европе</w:t>
      </w:r>
      <w:r>
        <w:rPr>
          <w:spacing w:val="80"/>
          <w:w w:val="150"/>
        </w:rPr>
        <w:t> </w:t>
      </w:r>
      <w:r>
        <w:rPr/>
        <w:t>и</w:t>
      </w:r>
      <w:r>
        <w:rPr>
          <w:spacing w:val="80"/>
          <w:w w:val="150"/>
        </w:rPr>
        <w:t> </w:t>
      </w:r>
      <w:r>
        <w:rPr/>
        <w:t>в</w:t>
      </w:r>
      <w:r>
        <w:rPr>
          <w:spacing w:val="80"/>
          <w:w w:val="150"/>
        </w:rPr>
        <w:t> </w:t>
      </w:r>
      <w:r>
        <w:rPr/>
        <w:t>мире.</w:t>
      </w:r>
    </w:p>
    <w:p>
      <w:pPr>
        <w:spacing w:after="0" w:line="285" w:lineRule="auto"/>
        <w:sectPr>
          <w:pgSz w:w="11910" w:h="16850"/>
          <w:pgMar w:header="0" w:footer="922" w:top="1060" w:bottom="1180" w:left="920" w:right="160"/>
        </w:sectPr>
      </w:pPr>
    </w:p>
    <w:p>
      <w:pPr>
        <w:pStyle w:val="BodyText"/>
        <w:spacing w:before="66"/>
        <w:ind w:firstLine="0"/>
      </w:pPr>
      <w:r>
        <w:rPr/>
        <w:t>Обеспечение</w:t>
      </w:r>
      <w:r>
        <w:rPr>
          <w:spacing w:val="38"/>
        </w:rPr>
        <w:t> </w:t>
      </w:r>
      <w:r>
        <w:rPr/>
        <w:t>активного</w:t>
      </w:r>
      <w:r>
        <w:rPr>
          <w:spacing w:val="32"/>
        </w:rPr>
        <w:t> </w:t>
      </w:r>
      <w:r>
        <w:rPr/>
        <w:t>внешнеторгового</w:t>
      </w:r>
      <w:r>
        <w:rPr>
          <w:spacing w:val="40"/>
        </w:rPr>
        <w:t> </w:t>
      </w:r>
      <w:r>
        <w:rPr>
          <w:spacing w:val="-2"/>
        </w:rPr>
        <w:t>баланса.</w:t>
      </w:r>
    </w:p>
    <w:p>
      <w:pPr>
        <w:pStyle w:val="BodyText"/>
        <w:spacing w:line="285" w:lineRule="auto" w:before="57"/>
        <w:ind w:right="675"/>
      </w:pPr>
      <w:r>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w:t>
      </w:r>
      <w:r>
        <w:rPr>
          <w:spacing w:val="40"/>
        </w:rPr>
        <w:t> </w:t>
      </w:r>
      <w:r>
        <w:rPr/>
        <w:t>и развитие общественной мысли.</w:t>
      </w:r>
    </w:p>
    <w:p>
      <w:pPr>
        <w:pStyle w:val="BodyText"/>
        <w:spacing w:line="288" w:lineRule="auto" w:before="6"/>
        <w:ind w:right="673"/>
      </w:pPr>
      <w:r>
        <w:rPr/>
        <w:t>Внешняя</w:t>
      </w:r>
      <w:r>
        <w:rPr>
          <w:spacing w:val="40"/>
        </w:rPr>
        <w:t> </w:t>
      </w:r>
      <w:r>
        <w:rPr/>
        <w:t>политика</w:t>
      </w:r>
      <w:r>
        <w:rPr>
          <w:spacing w:val="40"/>
        </w:rPr>
        <w:t> </w:t>
      </w:r>
      <w:r>
        <w:rPr/>
        <w:t>России</w:t>
      </w:r>
      <w:r>
        <w:rPr>
          <w:spacing w:val="40"/>
        </w:rPr>
        <w:t> </w:t>
      </w:r>
      <w:r>
        <w:rPr/>
        <w:t>второй</w:t>
      </w:r>
      <w:r>
        <w:rPr>
          <w:spacing w:val="40"/>
        </w:rPr>
        <w:t> </w:t>
      </w:r>
      <w:r>
        <w:rPr/>
        <w:t>половины</w:t>
      </w:r>
      <w:r>
        <w:rPr>
          <w:spacing w:val="40"/>
        </w:rPr>
        <w:t> </w:t>
      </w:r>
      <w:r>
        <w:rPr/>
        <w:t>XVIII</w:t>
      </w:r>
      <w:r>
        <w:rPr>
          <w:spacing w:val="40"/>
        </w:rPr>
        <w:t> </w:t>
      </w:r>
      <w:r>
        <w:rPr/>
        <w:t>в.,</w:t>
      </w:r>
      <w:r>
        <w:rPr>
          <w:spacing w:val="40"/>
        </w:rPr>
        <w:t> </w:t>
      </w:r>
      <w:r>
        <w:rPr/>
        <w:t>её</w:t>
      </w:r>
      <w:r>
        <w:rPr>
          <w:spacing w:val="40"/>
        </w:rPr>
        <w:t> </w:t>
      </w:r>
      <w:r>
        <w:rPr/>
        <w:t>основные</w:t>
      </w:r>
      <w:r>
        <w:rPr>
          <w:spacing w:val="40"/>
        </w:rPr>
        <w:t> </w:t>
      </w:r>
      <w:r>
        <w:rPr/>
        <w:t>задачи.</w:t>
      </w:r>
      <w:r>
        <w:rPr>
          <w:spacing w:val="40"/>
        </w:rPr>
        <w:t> </w:t>
      </w:r>
      <w:r>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w:t>
      </w:r>
      <w:r>
        <w:rPr>
          <w:spacing w:val="40"/>
        </w:rPr>
        <w:t> </w:t>
      </w:r>
      <w:r>
        <w:rPr/>
        <w:t>Присоединение</w:t>
      </w:r>
      <w:r>
        <w:rPr>
          <w:spacing w:val="40"/>
        </w:rPr>
        <w:t> </w:t>
      </w:r>
      <w:r>
        <w:rPr/>
        <w:t>Крыма</w:t>
      </w:r>
      <w:r>
        <w:rPr>
          <w:spacing w:val="40"/>
        </w:rPr>
        <w:t> </w:t>
      </w:r>
      <w:r>
        <w:rPr/>
        <w:t>и</w:t>
      </w:r>
      <w:r>
        <w:rPr>
          <w:spacing w:val="40"/>
        </w:rPr>
        <w:t> </w:t>
      </w:r>
      <w:r>
        <w:rPr/>
        <w:t>Северного</w:t>
      </w:r>
      <w:r>
        <w:rPr>
          <w:spacing w:val="40"/>
        </w:rPr>
        <w:t> </w:t>
      </w:r>
      <w:r>
        <w:rPr/>
        <w:t>Причерноморья.</w:t>
      </w:r>
      <w:r>
        <w:rPr>
          <w:spacing w:val="40"/>
        </w:rPr>
        <w:t> </w:t>
      </w:r>
      <w:r>
        <w:rPr/>
        <w:t>Организация управления Новороссией. Строительство новых городов и портов. Основание Пятигорска, Севастополя,</w:t>
      </w:r>
      <w:r>
        <w:rPr>
          <w:spacing w:val="40"/>
        </w:rPr>
        <w:t> </w:t>
      </w:r>
      <w:r>
        <w:rPr/>
        <w:t>Одессы,</w:t>
      </w:r>
      <w:r>
        <w:rPr>
          <w:spacing w:val="40"/>
        </w:rPr>
        <w:t> </w:t>
      </w:r>
      <w:r>
        <w:rPr/>
        <w:t>Херсона.</w:t>
      </w:r>
      <w:r>
        <w:rPr>
          <w:spacing w:val="40"/>
        </w:rPr>
        <w:t> </w:t>
      </w:r>
      <w:r>
        <w:rPr/>
        <w:t>Г.А.</w:t>
      </w:r>
      <w:r>
        <w:rPr>
          <w:spacing w:val="40"/>
        </w:rPr>
        <w:t> </w:t>
      </w:r>
      <w:r>
        <w:rPr/>
        <w:t>Потёмкин.</w:t>
      </w:r>
      <w:r>
        <w:rPr>
          <w:spacing w:val="40"/>
        </w:rPr>
        <w:t> </w:t>
      </w:r>
      <w:r>
        <w:rPr/>
        <w:t>Путешествие</w:t>
      </w:r>
      <w:r>
        <w:rPr>
          <w:spacing w:val="29"/>
        </w:rPr>
        <w:t> </w:t>
      </w:r>
      <w:r>
        <w:rPr/>
        <w:t>Екатерины</w:t>
      </w:r>
      <w:r>
        <w:rPr>
          <w:spacing w:val="40"/>
        </w:rPr>
        <w:t> </w:t>
      </w:r>
      <w:r>
        <w:rPr/>
        <w:t>II</w:t>
      </w:r>
      <w:r>
        <w:rPr>
          <w:spacing w:val="32"/>
        </w:rPr>
        <w:t> </w:t>
      </w:r>
      <w:r>
        <w:rPr/>
        <w:t>на</w:t>
      </w:r>
      <w:r>
        <w:rPr>
          <w:spacing w:val="37"/>
        </w:rPr>
        <w:t> </w:t>
      </w:r>
      <w:r>
        <w:rPr/>
        <w:t>юг</w:t>
      </w:r>
      <w:r>
        <w:rPr>
          <w:spacing w:val="37"/>
        </w:rPr>
        <w:t> </w:t>
      </w:r>
      <w:r>
        <w:rPr/>
        <w:t>в</w:t>
      </w:r>
      <w:r>
        <w:rPr>
          <w:spacing w:val="37"/>
        </w:rPr>
        <w:t> </w:t>
      </w:r>
      <w:r>
        <w:rPr/>
        <w:t>1787</w:t>
      </w:r>
      <w:r>
        <w:rPr>
          <w:spacing w:val="38"/>
        </w:rPr>
        <w:t> </w:t>
      </w:r>
      <w:r>
        <w:rPr/>
        <w:t>г.</w:t>
      </w:r>
    </w:p>
    <w:p>
      <w:pPr>
        <w:pStyle w:val="BodyText"/>
        <w:spacing w:line="288" w:lineRule="auto"/>
        <w:ind w:right="729"/>
      </w:pPr>
      <w:r>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w:t>
      </w:r>
      <w:r>
        <w:rPr>
          <w:spacing w:val="40"/>
        </w:rPr>
        <w:t> </w:t>
      </w:r>
      <w:r>
        <w:rPr/>
        <w:t>Восстание под предводительством Т. Костюшко.</w:t>
      </w:r>
    </w:p>
    <w:p>
      <w:pPr>
        <w:pStyle w:val="BodyText"/>
        <w:spacing w:line="288" w:lineRule="auto"/>
        <w:ind w:right="678"/>
      </w:pPr>
      <w:r>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w:t>
      </w:r>
      <w:r>
        <w:rPr>
          <w:spacing w:val="24"/>
        </w:rPr>
        <w:t> </w:t>
      </w:r>
      <w:r>
        <w:rPr/>
        <w:t>и</w:t>
      </w:r>
      <w:r>
        <w:rPr>
          <w:spacing w:val="33"/>
        </w:rPr>
        <w:t> </w:t>
      </w:r>
      <w:r>
        <w:rPr/>
        <w:t>полицейского</w:t>
      </w:r>
      <w:r>
        <w:rPr>
          <w:spacing w:val="30"/>
        </w:rPr>
        <w:t> </w:t>
      </w:r>
      <w:r>
        <w:rPr/>
        <w:t>характера</w:t>
      </w:r>
      <w:r>
        <w:rPr>
          <w:spacing w:val="29"/>
        </w:rPr>
        <w:t> </w:t>
      </w:r>
      <w:r>
        <w:rPr/>
        <w:t>государства</w:t>
      </w:r>
      <w:r>
        <w:rPr>
          <w:spacing w:val="33"/>
        </w:rPr>
        <w:t> </w:t>
      </w:r>
      <w:r>
        <w:rPr/>
        <w:t>и</w:t>
      </w:r>
      <w:r>
        <w:rPr>
          <w:spacing w:val="26"/>
        </w:rPr>
        <w:t> </w:t>
      </w:r>
      <w:r>
        <w:rPr/>
        <w:t>личной</w:t>
      </w:r>
      <w:r>
        <w:rPr>
          <w:spacing w:val="33"/>
        </w:rPr>
        <w:t> </w:t>
      </w:r>
      <w:r>
        <w:rPr/>
        <w:t>власти</w:t>
      </w:r>
      <w:r>
        <w:rPr>
          <w:spacing w:val="33"/>
        </w:rPr>
        <w:t> </w:t>
      </w:r>
      <w:r>
        <w:rPr/>
        <w:t>императора.</w:t>
      </w:r>
      <w:r>
        <w:rPr>
          <w:spacing w:val="40"/>
        </w:rPr>
        <w:t> </w:t>
      </w:r>
      <w:r>
        <w:rPr/>
        <w:t>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w:t>
      </w:r>
      <w:r>
        <w:rPr>
          <w:spacing w:val="40"/>
        </w:rPr>
        <w:t> </w:t>
      </w:r>
      <w:r>
        <w:rPr/>
        <w:t>марта 1801</w:t>
      </w:r>
      <w:r>
        <w:rPr>
          <w:spacing w:val="40"/>
        </w:rPr>
        <w:t> </w:t>
      </w:r>
      <w:r>
        <w:rPr/>
        <w:t>г.</w:t>
      </w:r>
    </w:p>
    <w:p>
      <w:pPr>
        <w:pStyle w:val="BodyText"/>
        <w:spacing w:line="285" w:lineRule="auto"/>
        <w:ind w:right="743"/>
      </w:pPr>
      <w:r>
        <w:rPr/>
        <w:t>Участие России в борьбе с революционной Францией. Итальянский и Швейцарский походы</w:t>
      </w:r>
      <w:r>
        <w:rPr>
          <w:spacing w:val="40"/>
        </w:rPr>
        <w:t> </w:t>
      </w:r>
      <w:r>
        <w:rPr/>
        <w:t>А.В.</w:t>
      </w:r>
      <w:r>
        <w:rPr>
          <w:spacing w:val="40"/>
        </w:rPr>
        <w:t> </w:t>
      </w:r>
      <w:r>
        <w:rPr/>
        <w:t>Суворова.</w:t>
      </w:r>
      <w:r>
        <w:rPr>
          <w:spacing w:val="40"/>
        </w:rPr>
        <w:t> </w:t>
      </w:r>
      <w:r>
        <w:rPr/>
        <w:t>Действия</w:t>
      </w:r>
      <w:r>
        <w:rPr>
          <w:spacing w:val="40"/>
        </w:rPr>
        <w:t> </w:t>
      </w:r>
      <w:r>
        <w:rPr/>
        <w:t>эскадры</w:t>
      </w:r>
      <w:r>
        <w:rPr>
          <w:spacing w:val="35"/>
        </w:rPr>
        <w:t> </w:t>
      </w:r>
      <w:r>
        <w:rPr/>
        <w:t>Ф.Ф.</w:t>
      </w:r>
      <w:r>
        <w:rPr>
          <w:spacing w:val="40"/>
        </w:rPr>
        <w:t> </w:t>
      </w:r>
      <w:r>
        <w:rPr/>
        <w:t>Ушакова</w:t>
      </w:r>
      <w:r>
        <w:rPr>
          <w:spacing w:val="40"/>
        </w:rPr>
        <w:t> </w:t>
      </w:r>
      <w:r>
        <w:rPr/>
        <w:t>в</w:t>
      </w:r>
      <w:r>
        <w:rPr>
          <w:spacing w:val="40"/>
        </w:rPr>
        <w:t> </w:t>
      </w:r>
      <w:r>
        <w:rPr/>
        <w:t>Средиземном</w:t>
      </w:r>
      <w:r>
        <w:rPr>
          <w:spacing w:val="39"/>
        </w:rPr>
        <w:t> </w:t>
      </w:r>
      <w:r>
        <w:rPr/>
        <w:t>море.</w:t>
      </w:r>
    </w:p>
    <w:p>
      <w:pPr>
        <w:pStyle w:val="BodyText"/>
        <w:ind w:left="1485" w:firstLine="0"/>
      </w:pPr>
      <w:r>
        <w:rPr/>
        <w:t>Культурное</w:t>
      </w:r>
      <w:r>
        <w:rPr>
          <w:spacing w:val="14"/>
        </w:rPr>
        <w:t> </w:t>
      </w:r>
      <w:r>
        <w:rPr/>
        <w:t>пространство</w:t>
      </w:r>
      <w:r>
        <w:rPr>
          <w:spacing w:val="28"/>
        </w:rPr>
        <w:t> </w:t>
      </w:r>
      <w:r>
        <w:rPr/>
        <w:t>Российской</w:t>
      </w:r>
      <w:r>
        <w:rPr>
          <w:spacing w:val="25"/>
        </w:rPr>
        <w:t> </w:t>
      </w:r>
      <w:r>
        <w:rPr/>
        <w:t>империи</w:t>
      </w:r>
      <w:r>
        <w:rPr>
          <w:spacing w:val="24"/>
        </w:rPr>
        <w:t> </w:t>
      </w:r>
      <w:r>
        <w:rPr/>
        <w:t>в</w:t>
      </w:r>
      <w:r>
        <w:rPr>
          <w:spacing w:val="47"/>
        </w:rPr>
        <w:t> </w:t>
      </w:r>
      <w:r>
        <w:rPr/>
        <w:t>XVIII</w:t>
      </w:r>
      <w:r>
        <w:rPr>
          <w:spacing w:val="23"/>
        </w:rPr>
        <w:t> </w:t>
      </w:r>
      <w:r>
        <w:rPr>
          <w:spacing w:val="-5"/>
        </w:rPr>
        <w:t>в.</w:t>
      </w:r>
    </w:p>
    <w:p>
      <w:pPr>
        <w:pStyle w:val="BodyText"/>
        <w:spacing w:line="285" w:lineRule="auto" w:before="55"/>
        <w:ind w:right="676"/>
      </w:pPr>
      <w:r>
        <w:rPr/>
        <w:t>Идеи Просвещения в российской общественной мысли, публицистике и литературе. Литература</w:t>
      </w:r>
      <w:r>
        <w:rPr>
          <w:spacing w:val="40"/>
        </w:rPr>
        <w:t> </w:t>
      </w:r>
      <w:r>
        <w:rPr/>
        <w:t>народов</w:t>
      </w:r>
      <w:r>
        <w:rPr>
          <w:spacing w:val="40"/>
        </w:rPr>
        <w:t> </w:t>
      </w:r>
      <w:r>
        <w:rPr/>
        <w:t>России</w:t>
      </w:r>
      <w:r>
        <w:rPr>
          <w:spacing w:val="40"/>
        </w:rPr>
        <w:t> </w:t>
      </w:r>
      <w:r>
        <w:rPr/>
        <w:t>в</w:t>
      </w:r>
      <w:r>
        <w:rPr>
          <w:spacing w:val="40"/>
        </w:rPr>
        <w:t> </w:t>
      </w:r>
      <w:r>
        <w:rPr/>
        <w:t>XVIII</w:t>
      </w:r>
      <w:r>
        <w:rPr>
          <w:spacing w:val="40"/>
        </w:rPr>
        <w:t> </w:t>
      </w:r>
      <w:r>
        <w:rPr/>
        <w:t>в.</w:t>
      </w:r>
      <w:r>
        <w:rPr>
          <w:spacing w:val="40"/>
        </w:rPr>
        <w:t> </w:t>
      </w:r>
      <w:r>
        <w:rPr/>
        <w:t>Первые</w:t>
      </w:r>
      <w:r>
        <w:rPr>
          <w:spacing w:val="40"/>
        </w:rPr>
        <w:t> </w:t>
      </w:r>
      <w:r>
        <w:rPr/>
        <w:t>журналы.</w:t>
      </w:r>
      <w:r>
        <w:rPr>
          <w:spacing w:val="40"/>
        </w:rPr>
        <w:t> </w:t>
      </w:r>
      <w:r>
        <w:rPr/>
        <w:t>Общественные идеи</w:t>
      </w:r>
      <w:r>
        <w:rPr>
          <w:spacing w:val="40"/>
        </w:rPr>
        <w:t> </w:t>
      </w:r>
      <w:r>
        <w:rPr/>
        <w:t>в произведениях</w:t>
      </w:r>
      <w:r>
        <w:rPr>
          <w:spacing w:val="40"/>
        </w:rPr>
        <w:t> </w:t>
      </w:r>
      <w:r>
        <w:rPr/>
        <w:t>А.П.</w:t>
      </w:r>
      <w:r>
        <w:rPr>
          <w:spacing w:val="40"/>
        </w:rPr>
        <w:t> </w:t>
      </w:r>
      <w:r>
        <w:rPr/>
        <w:t>Сумарокова,</w:t>
      </w:r>
      <w:r>
        <w:rPr>
          <w:spacing w:val="40"/>
        </w:rPr>
        <w:t> </w:t>
      </w:r>
      <w:r>
        <w:rPr/>
        <w:t>Г.Р.</w:t>
      </w:r>
      <w:r>
        <w:rPr>
          <w:spacing w:val="40"/>
        </w:rPr>
        <w:t> </w:t>
      </w:r>
      <w:r>
        <w:rPr/>
        <w:t>Державина,</w:t>
      </w:r>
      <w:r>
        <w:rPr>
          <w:spacing w:val="40"/>
        </w:rPr>
        <w:t> </w:t>
      </w:r>
      <w:r>
        <w:rPr/>
        <w:t>Д.И.</w:t>
      </w:r>
      <w:r>
        <w:rPr>
          <w:spacing w:val="40"/>
        </w:rPr>
        <w:t> </w:t>
      </w:r>
      <w:r>
        <w:rPr/>
        <w:t>Фонвизина.</w:t>
      </w:r>
      <w:r>
        <w:rPr>
          <w:spacing w:val="40"/>
        </w:rPr>
        <w:t> </w:t>
      </w:r>
      <w:r>
        <w:rPr/>
        <w:t>Н.И.</w:t>
      </w:r>
      <w:r>
        <w:rPr>
          <w:spacing w:val="40"/>
        </w:rPr>
        <w:t> </w:t>
      </w:r>
      <w:r>
        <w:rPr/>
        <w:t>Новиков, материалы</w:t>
      </w:r>
      <w:r>
        <w:rPr>
          <w:spacing w:val="75"/>
          <w:w w:val="150"/>
        </w:rPr>
        <w:t> </w:t>
      </w:r>
      <w:r>
        <w:rPr/>
        <w:t>о</w:t>
      </w:r>
      <w:r>
        <w:rPr>
          <w:spacing w:val="73"/>
          <w:w w:val="150"/>
        </w:rPr>
        <w:t> </w:t>
      </w:r>
      <w:r>
        <w:rPr/>
        <w:t>положении</w:t>
      </w:r>
      <w:r>
        <w:rPr>
          <w:spacing w:val="79"/>
          <w:w w:val="150"/>
        </w:rPr>
        <w:t> </w:t>
      </w:r>
      <w:r>
        <w:rPr/>
        <w:t>крепостных</w:t>
      </w:r>
      <w:r>
        <w:rPr>
          <w:spacing w:val="76"/>
          <w:w w:val="150"/>
        </w:rPr>
        <w:t> </w:t>
      </w:r>
      <w:r>
        <w:rPr/>
        <w:t>крестьян</w:t>
      </w:r>
      <w:r>
        <w:rPr>
          <w:spacing w:val="79"/>
          <w:w w:val="150"/>
        </w:rPr>
        <w:t> </w:t>
      </w:r>
      <w:r>
        <w:rPr/>
        <w:t>в</w:t>
      </w:r>
      <w:r>
        <w:rPr>
          <w:spacing w:val="26"/>
        </w:rPr>
        <w:t>  </w:t>
      </w:r>
      <w:r>
        <w:rPr/>
        <w:t>его</w:t>
      </w:r>
      <w:r>
        <w:rPr>
          <w:spacing w:val="75"/>
          <w:w w:val="150"/>
        </w:rPr>
        <w:t> </w:t>
      </w:r>
      <w:r>
        <w:rPr/>
        <w:t>журналах.</w:t>
      </w:r>
      <w:r>
        <w:rPr>
          <w:spacing w:val="27"/>
        </w:rPr>
        <w:t>  </w:t>
      </w:r>
      <w:r>
        <w:rPr/>
        <w:t>А.Н.</w:t>
      </w:r>
      <w:r>
        <w:rPr>
          <w:spacing w:val="77"/>
          <w:w w:val="150"/>
        </w:rPr>
        <w:t> </w:t>
      </w:r>
      <w:r>
        <w:rPr/>
        <w:t>Радищев</w:t>
      </w:r>
      <w:r>
        <w:rPr>
          <w:spacing w:val="75"/>
          <w:w w:val="150"/>
        </w:rPr>
        <w:t> </w:t>
      </w:r>
      <w:r>
        <w:rPr/>
        <w:t>и</w:t>
      </w:r>
      <w:r>
        <w:rPr>
          <w:spacing w:val="29"/>
        </w:rPr>
        <w:t>  </w:t>
      </w:r>
      <w:r>
        <w:rPr>
          <w:spacing w:val="-5"/>
        </w:rPr>
        <w:t>его</w:t>
      </w:r>
    </w:p>
    <w:p>
      <w:pPr>
        <w:pStyle w:val="BodyText"/>
        <w:spacing w:before="6"/>
        <w:ind w:firstLine="0"/>
      </w:pPr>
      <w:r>
        <w:rPr/>
        <w:t>«Путешествие</w:t>
      </w:r>
      <w:r>
        <w:rPr>
          <w:spacing w:val="10"/>
        </w:rPr>
        <w:t> </w:t>
      </w:r>
      <w:r>
        <w:rPr/>
        <w:t>из</w:t>
      </w:r>
      <w:r>
        <w:rPr>
          <w:spacing w:val="27"/>
        </w:rPr>
        <w:t> </w:t>
      </w:r>
      <w:r>
        <w:rPr/>
        <w:t>Петербурга</w:t>
      </w:r>
      <w:r>
        <w:rPr>
          <w:spacing w:val="21"/>
        </w:rPr>
        <w:t> </w:t>
      </w:r>
      <w:r>
        <w:rPr/>
        <w:t>в</w:t>
      </w:r>
      <w:r>
        <w:rPr>
          <w:spacing w:val="21"/>
        </w:rPr>
        <w:t> </w:t>
      </w:r>
      <w:r>
        <w:rPr>
          <w:spacing w:val="-2"/>
        </w:rPr>
        <w:t>Москву».</w:t>
      </w:r>
    </w:p>
    <w:p>
      <w:pPr>
        <w:pStyle w:val="BodyText"/>
        <w:spacing w:line="288" w:lineRule="auto" w:before="52"/>
        <w:ind w:right="672"/>
      </w:pPr>
      <w:r>
        <w:rPr/>
        <w:t>Русская культура и культура народов России в XVIII в. Развитие новой светской культуры после преобразований Петра</w:t>
      </w:r>
      <w:r>
        <w:rPr>
          <w:spacing w:val="40"/>
        </w:rPr>
        <w:t> </w:t>
      </w:r>
      <w:r>
        <w:rPr/>
        <w:t>I. Укрепление взаимосвязей</w:t>
      </w:r>
      <w:r>
        <w:rPr>
          <w:spacing w:val="40"/>
        </w:rPr>
        <w:t> </w:t>
      </w:r>
      <w:r>
        <w:rPr/>
        <w:t>с культурой</w:t>
      </w:r>
      <w:r>
        <w:rPr>
          <w:spacing w:val="40"/>
        </w:rPr>
        <w:t> </w:t>
      </w:r>
      <w:r>
        <w:rPr/>
        <w:t>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w:t>
      </w:r>
      <w:r>
        <w:rPr>
          <w:spacing w:val="-2"/>
        </w:rPr>
        <w:t>столетия.</w:t>
      </w:r>
    </w:p>
    <w:p>
      <w:pPr>
        <w:pStyle w:val="BodyText"/>
        <w:spacing w:line="263" w:lineRule="exact"/>
        <w:ind w:left="1485" w:firstLine="0"/>
      </w:pPr>
      <w:r>
        <w:rPr/>
        <w:t>Культура</w:t>
      </w:r>
      <w:r>
        <w:rPr>
          <w:spacing w:val="3"/>
        </w:rPr>
        <w:t> </w:t>
      </w:r>
      <w:r>
        <w:rPr/>
        <w:t>и</w:t>
      </w:r>
      <w:r>
        <w:rPr>
          <w:spacing w:val="12"/>
        </w:rPr>
        <w:t> </w:t>
      </w:r>
      <w:r>
        <w:rPr/>
        <w:t>быт</w:t>
      </w:r>
      <w:r>
        <w:rPr>
          <w:spacing w:val="18"/>
        </w:rPr>
        <w:t> </w:t>
      </w:r>
      <w:r>
        <w:rPr/>
        <w:t>российских</w:t>
      </w:r>
      <w:r>
        <w:rPr>
          <w:spacing w:val="18"/>
        </w:rPr>
        <w:t> </w:t>
      </w:r>
      <w:r>
        <w:rPr/>
        <w:t>сословий.</w:t>
      </w:r>
      <w:r>
        <w:rPr>
          <w:spacing w:val="10"/>
        </w:rPr>
        <w:t> </w:t>
      </w:r>
      <w:r>
        <w:rPr/>
        <w:t>Дворянство:</w:t>
      </w:r>
      <w:r>
        <w:rPr>
          <w:spacing w:val="-2"/>
        </w:rPr>
        <w:t> </w:t>
      </w:r>
      <w:r>
        <w:rPr/>
        <w:t>жизнь и</w:t>
      </w:r>
      <w:r>
        <w:rPr>
          <w:spacing w:val="14"/>
        </w:rPr>
        <w:t> </w:t>
      </w:r>
      <w:r>
        <w:rPr/>
        <w:t>быт</w:t>
      </w:r>
      <w:r>
        <w:rPr>
          <w:spacing w:val="-1"/>
        </w:rPr>
        <w:t> </w:t>
      </w:r>
      <w:r>
        <w:rPr/>
        <w:t>дворянской</w:t>
      </w:r>
      <w:r>
        <w:rPr>
          <w:spacing w:val="13"/>
        </w:rPr>
        <w:t> </w:t>
      </w:r>
      <w:r>
        <w:rPr>
          <w:spacing w:val="-2"/>
        </w:rPr>
        <w:t>усадьбы.</w:t>
      </w:r>
    </w:p>
    <w:p>
      <w:pPr>
        <w:pStyle w:val="BodyText"/>
        <w:spacing w:before="53"/>
        <w:ind w:firstLine="0"/>
      </w:pPr>
      <w:r>
        <w:rPr/>
        <w:t>Духовенство.</w:t>
      </w:r>
      <w:r>
        <w:rPr>
          <w:spacing w:val="36"/>
        </w:rPr>
        <w:t> </w:t>
      </w:r>
      <w:r>
        <w:rPr/>
        <w:t>Купечество.</w:t>
      </w:r>
      <w:r>
        <w:rPr>
          <w:spacing w:val="29"/>
        </w:rPr>
        <w:t> </w:t>
      </w:r>
      <w:r>
        <w:rPr>
          <w:spacing w:val="-2"/>
        </w:rPr>
        <w:t>Крестьянство.</w:t>
      </w:r>
    </w:p>
    <w:p>
      <w:pPr>
        <w:pStyle w:val="BodyText"/>
        <w:spacing w:line="285" w:lineRule="auto" w:before="55"/>
        <w:ind w:right="666"/>
      </w:pPr>
      <w:r>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w:t>
      </w:r>
      <w:r>
        <w:rPr>
          <w:spacing w:val="40"/>
        </w:rPr>
        <w:t> </w:t>
      </w:r>
      <w:r>
        <w:rPr/>
        <w:t>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w:t>
      </w:r>
      <w:r>
        <w:rPr>
          <w:spacing w:val="40"/>
        </w:rPr>
        <w:t> </w:t>
      </w:r>
      <w:r>
        <w:rPr/>
        <w:t>словесности</w:t>
      </w:r>
      <w:r>
        <w:rPr>
          <w:spacing w:val="40"/>
        </w:rPr>
        <w:t> </w:t>
      </w:r>
      <w:r>
        <w:rPr/>
        <w:t>и</w:t>
      </w:r>
      <w:r>
        <w:rPr>
          <w:spacing w:val="40"/>
        </w:rPr>
        <w:t> </w:t>
      </w:r>
      <w:r>
        <w:rPr/>
        <w:t>развитие</w:t>
      </w:r>
      <w:r>
        <w:rPr>
          <w:spacing w:val="40"/>
        </w:rPr>
        <w:t> </w:t>
      </w:r>
      <w:r>
        <w:rPr/>
        <w:t>русского</w:t>
      </w:r>
      <w:r>
        <w:rPr>
          <w:spacing w:val="40"/>
        </w:rPr>
        <w:t> </w:t>
      </w:r>
      <w:r>
        <w:rPr/>
        <w:t>литературного</w:t>
      </w:r>
      <w:r>
        <w:rPr>
          <w:spacing w:val="40"/>
        </w:rPr>
        <w:t> </w:t>
      </w:r>
      <w:r>
        <w:rPr/>
        <w:t>языка.</w:t>
      </w:r>
      <w:r>
        <w:rPr>
          <w:spacing w:val="40"/>
        </w:rPr>
        <w:t> </w:t>
      </w:r>
      <w:r>
        <w:rPr/>
        <w:t>Российская</w:t>
      </w:r>
      <w:r>
        <w:rPr>
          <w:spacing w:val="40"/>
        </w:rPr>
        <w:t> </w:t>
      </w:r>
      <w:r>
        <w:rPr/>
        <w:t>академия.</w:t>
      </w:r>
    </w:p>
    <w:p>
      <w:pPr>
        <w:spacing w:after="0" w:line="285" w:lineRule="auto"/>
        <w:sectPr>
          <w:pgSz w:w="11910" w:h="16850"/>
          <w:pgMar w:header="0" w:footer="922" w:top="1060" w:bottom="1180" w:left="920" w:right="160"/>
        </w:sectPr>
      </w:pPr>
    </w:p>
    <w:p>
      <w:pPr>
        <w:pStyle w:val="BodyText"/>
        <w:spacing w:line="292" w:lineRule="auto" w:before="66"/>
        <w:ind w:left="803" w:right="677" w:firstLine="0"/>
        <w:jc w:val="right"/>
      </w:pPr>
      <w:r>
        <w:rPr/>
        <w:t>Е.Р. Дашкова.</w:t>
      </w:r>
      <w:r>
        <w:rPr>
          <w:spacing w:val="36"/>
        </w:rPr>
        <w:t> </w:t>
      </w:r>
      <w:r>
        <w:rPr/>
        <w:t>М.В. Ломоносов и</w:t>
      </w:r>
      <w:r>
        <w:rPr>
          <w:spacing w:val="40"/>
        </w:rPr>
        <w:t> </w:t>
      </w:r>
      <w:r>
        <w:rPr/>
        <w:t>его роль в</w:t>
      </w:r>
      <w:r>
        <w:rPr>
          <w:spacing w:val="40"/>
        </w:rPr>
        <w:t> </w:t>
      </w:r>
      <w:r>
        <w:rPr/>
        <w:t>становлении</w:t>
      </w:r>
      <w:r>
        <w:rPr>
          <w:spacing w:val="39"/>
        </w:rPr>
        <w:t> </w:t>
      </w:r>
      <w:r>
        <w:rPr/>
        <w:t>российской науки и</w:t>
      </w:r>
      <w:r>
        <w:rPr>
          <w:spacing w:val="39"/>
        </w:rPr>
        <w:t> </w:t>
      </w:r>
      <w:r>
        <w:rPr/>
        <w:t>образования. Образование в</w:t>
      </w:r>
      <w:r>
        <w:rPr>
          <w:spacing w:val="40"/>
        </w:rPr>
        <w:t> </w:t>
      </w:r>
      <w:r>
        <w:rPr/>
        <w:t>России</w:t>
      </w:r>
      <w:r>
        <w:rPr>
          <w:spacing w:val="38"/>
        </w:rPr>
        <w:t> </w:t>
      </w:r>
      <w:r>
        <w:rPr/>
        <w:t>в</w:t>
      </w:r>
      <w:r>
        <w:rPr>
          <w:spacing w:val="40"/>
        </w:rPr>
        <w:t> </w:t>
      </w:r>
      <w:r>
        <w:rPr/>
        <w:t>XVIII</w:t>
      </w:r>
      <w:r>
        <w:rPr>
          <w:spacing w:val="34"/>
        </w:rPr>
        <w:t> </w:t>
      </w:r>
      <w:r>
        <w:rPr/>
        <w:t>в.</w:t>
      </w:r>
      <w:r>
        <w:rPr>
          <w:spacing w:val="34"/>
        </w:rPr>
        <w:t> </w:t>
      </w:r>
      <w:r>
        <w:rPr/>
        <w:t>Основные педагогические идеи. Воспитание «новой породы»</w:t>
      </w:r>
      <w:r>
        <w:rPr>
          <w:spacing w:val="22"/>
        </w:rPr>
        <w:t> </w:t>
      </w:r>
      <w:r>
        <w:rPr/>
        <w:t>людей.</w:t>
      </w:r>
      <w:r>
        <w:rPr>
          <w:spacing w:val="28"/>
        </w:rPr>
        <w:t> </w:t>
      </w:r>
      <w:r>
        <w:rPr/>
        <w:t>Основание</w:t>
      </w:r>
      <w:r>
        <w:rPr>
          <w:spacing w:val="18"/>
        </w:rPr>
        <w:t> </w:t>
      </w:r>
      <w:r>
        <w:rPr/>
        <w:t>воспитательных</w:t>
      </w:r>
      <w:r>
        <w:rPr>
          <w:spacing w:val="26"/>
        </w:rPr>
        <w:t> </w:t>
      </w:r>
      <w:r>
        <w:rPr/>
        <w:t>домов</w:t>
      </w:r>
      <w:r>
        <w:rPr>
          <w:spacing w:val="23"/>
        </w:rPr>
        <w:t> </w:t>
      </w:r>
      <w:r>
        <w:rPr/>
        <w:t>в</w:t>
      </w:r>
      <w:r>
        <w:rPr>
          <w:spacing w:val="29"/>
        </w:rPr>
        <w:t> </w:t>
      </w:r>
      <w:r>
        <w:rPr/>
        <w:t>городе</w:t>
      </w:r>
      <w:r>
        <w:rPr>
          <w:spacing w:val="18"/>
        </w:rPr>
        <w:t> </w:t>
      </w:r>
      <w:r>
        <w:rPr/>
        <w:t>Санкт-Петербурге</w:t>
      </w:r>
      <w:r>
        <w:rPr>
          <w:spacing w:val="21"/>
        </w:rPr>
        <w:t> </w:t>
      </w:r>
      <w:r>
        <w:rPr/>
        <w:t>и</w:t>
      </w:r>
      <w:r>
        <w:rPr>
          <w:spacing w:val="19"/>
        </w:rPr>
        <w:t> </w:t>
      </w:r>
      <w:r>
        <w:rPr/>
        <w:t>г.</w:t>
      </w:r>
      <w:r>
        <w:rPr>
          <w:spacing w:val="34"/>
        </w:rPr>
        <w:t> </w:t>
      </w:r>
      <w:r>
        <w:rPr>
          <w:spacing w:val="-2"/>
        </w:rPr>
        <w:t>Москве,</w:t>
      </w:r>
    </w:p>
    <w:p>
      <w:pPr>
        <w:pStyle w:val="BodyText"/>
        <w:spacing w:line="285" w:lineRule="auto"/>
        <w:ind w:right="677" w:firstLine="0"/>
      </w:pPr>
      <w:r>
        <w:rPr/>
        <w:t>Института благородных девиц в Смольном монастыре. Сословные учебные заведения для юношества</w:t>
      </w:r>
      <w:r>
        <w:rPr>
          <w:spacing w:val="40"/>
        </w:rPr>
        <w:t> </w:t>
      </w:r>
      <w:r>
        <w:rPr/>
        <w:t>из</w:t>
      </w:r>
      <w:r>
        <w:rPr>
          <w:spacing w:val="40"/>
        </w:rPr>
        <w:t> </w:t>
      </w:r>
      <w:r>
        <w:rPr/>
        <w:t>дворянства.</w:t>
      </w:r>
      <w:r>
        <w:rPr>
          <w:spacing w:val="40"/>
        </w:rPr>
        <w:t> </w:t>
      </w:r>
      <w:r>
        <w:rPr/>
        <w:t>Московский</w:t>
      </w:r>
      <w:r>
        <w:rPr>
          <w:spacing w:val="40"/>
        </w:rPr>
        <w:t> </w:t>
      </w:r>
      <w:r>
        <w:rPr/>
        <w:t>университет</w:t>
      </w:r>
      <w:r>
        <w:rPr>
          <w:spacing w:val="40"/>
        </w:rPr>
        <w:t> </w:t>
      </w:r>
      <w:r>
        <w:rPr/>
        <w:t>‒</w:t>
      </w:r>
      <w:r>
        <w:rPr>
          <w:spacing w:val="40"/>
        </w:rPr>
        <w:t> </w:t>
      </w:r>
      <w:r>
        <w:rPr/>
        <w:t>первый</w:t>
      </w:r>
      <w:r>
        <w:rPr>
          <w:spacing w:val="40"/>
        </w:rPr>
        <w:t> </w:t>
      </w:r>
      <w:r>
        <w:rPr/>
        <w:t>российский</w:t>
      </w:r>
      <w:r>
        <w:rPr>
          <w:spacing w:val="40"/>
        </w:rPr>
        <w:t> </w:t>
      </w:r>
      <w:r>
        <w:rPr/>
        <w:t>университет.</w:t>
      </w:r>
    </w:p>
    <w:p>
      <w:pPr>
        <w:pStyle w:val="BodyText"/>
        <w:spacing w:line="288" w:lineRule="auto"/>
        <w:ind w:right="666"/>
      </w:pPr>
      <w:r>
        <w:rPr/>
        <w:t>Русская</w:t>
      </w:r>
      <w:r>
        <w:rPr>
          <w:spacing w:val="40"/>
        </w:rPr>
        <w:t> </w:t>
      </w:r>
      <w:r>
        <w:rPr/>
        <w:t>архитектура</w:t>
      </w:r>
      <w:r>
        <w:rPr>
          <w:spacing w:val="40"/>
        </w:rPr>
        <w:t> </w:t>
      </w:r>
      <w:r>
        <w:rPr/>
        <w:t>XVIII</w:t>
      </w:r>
      <w:r>
        <w:rPr>
          <w:spacing w:val="40"/>
        </w:rPr>
        <w:t> </w:t>
      </w:r>
      <w:r>
        <w:rPr/>
        <w:t>в.</w:t>
      </w:r>
      <w:r>
        <w:rPr>
          <w:spacing w:val="40"/>
        </w:rPr>
        <w:t> </w:t>
      </w:r>
      <w:r>
        <w:rPr/>
        <w:t>Строительство</w:t>
      </w:r>
      <w:r>
        <w:rPr>
          <w:spacing w:val="40"/>
        </w:rPr>
        <w:t> </w:t>
      </w:r>
      <w:r>
        <w:rPr/>
        <w:t>города</w:t>
      </w:r>
      <w:r>
        <w:rPr>
          <w:spacing w:val="40"/>
        </w:rPr>
        <w:t> </w:t>
      </w:r>
      <w:r>
        <w:rPr/>
        <w:t>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w:t>
      </w:r>
      <w:r>
        <w:rPr>
          <w:spacing w:val="40"/>
        </w:rPr>
        <w:t> </w:t>
      </w:r>
      <w:r>
        <w:rPr/>
        <w:t>Переход</w:t>
      </w:r>
      <w:r>
        <w:rPr>
          <w:spacing w:val="40"/>
        </w:rPr>
        <w:t> </w:t>
      </w:r>
      <w:r>
        <w:rPr/>
        <w:t>к</w:t>
      </w:r>
      <w:r>
        <w:rPr>
          <w:spacing w:val="40"/>
        </w:rPr>
        <w:t> </w:t>
      </w:r>
      <w:r>
        <w:rPr/>
        <w:t>классицизму,</w:t>
      </w:r>
      <w:r>
        <w:rPr>
          <w:spacing w:val="40"/>
        </w:rPr>
        <w:t> </w:t>
      </w:r>
      <w:r>
        <w:rPr/>
        <w:t>создание</w:t>
      </w:r>
      <w:r>
        <w:rPr>
          <w:spacing w:val="40"/>
        </w:rPr>
        <w:t> </w:t>
      </w:r>
      <w:r>
        <w:rPr/>
        <w:t>архитектурных</w:t>
      </w:r>
      <w:r>
        <w:rPr>
          <w:spacing w:val="40"/>
        </w:rPr>
        <w:t> </w:t>
      </w:r>
      <w:r>
        <w:rPr/>
        <w:t>ансамблей</w:t>
      </w:r>
      <w:r>
        <w:rPr>
          <w:spacing w:val="40"/>
        </w:rPr>
        <w:t> </w:t>
      </w:r>
      <w:r>
        <w:rPr/>
        <w:t>в</w:t>
      </w:r>
      <w:r>
        <w:rPr>
          <w:spacing w:val="40"/>
        </w:rPr>
        <w:t> </w:t>
      </w:r>
      <w:r>
        <w:rPr/>
        <w:t>стиле классицизма</w:t>
      </w:r>
      <w:r>
        <w:rPr>
          <w:spacing w:val="40"/>
        </w:rPr>
        <w:t> </w:t>
      </w:r>
      <w:r>
        <w:rPr/>
        <w:t>в</w:t>
      </w:r>
      <w:r>
        <w:rPr>
          <w:spacing w:val="40"/>
        </w:rPr>
        <w:t> </w:t>
      </w:r>
      <w:r>
        <w:rPr/>
        <w:t>обеих</w:t>
      </w:r>
      <w:r>
        <w:rPr>
          <w:spacing w:val="40"/>
        </w:rPr>
        <w:t> </w:t>
      </w:r>
      <w:r>
        <w:rPr/>
        <w:t>столицах.</w:t>
      </w:r>
      <w:r>
        <w:rPr>
          <w:spacing w:val="39"/>
        </w:rPr>
        <w:t> </w:t>
      </w:r>
      <w:r>
        <w:rPr/>
        <w:t>В.И.</w:t>
      </w:r>
      <w:r>
        <w:rPr>
          <w:spacing w:val="39"/>
        </w:rPr>
        <w:t> </w:t>
      </w:r>
      <w:r>
        <w:rPr/>
        <w:t>Баженов,</w:t>
      </w:r>
      <w:r>
        <w:rPr>
          <w:spacing w:val="40"/>
        </w:rPr>
        <w:t> </w:t>
      </w:r>
      <w:r>
        <w:rPr/>
        <w:t>М.Ф.</w:t>
      </w:r>
      <w:r>
        <w:rPr>
          <w:spacing w:val="40"/>
        </w:rPr>
        <w:t> </w:t>
      </w:r>
      <w:r>
        <w:rPr/>
        <w:t>Казаков,</w:t>
      </w:r>
      <w:r>
        <w:rPr>
          <w:spacing w:val="40"/>
        </w:rPr>
        <w:t> </w:t>
      </w:r>
      <w:r>
        <w:rPr/>
        <w:t>Ф.Ф.</w:t>
      </w:r>
      <w:r>
        <w:rPr>
          <w:spacing w:val="40"/>
        </w:rPr>
        <w:t> </w:t>
      </w:r>
      <w:r>
        <w:rPr/>
        <w:t>Растрелли.</w:t>
      </w:r>
    </w:p>
    <w:p>
      <w:pPr>
        <w:pStyle w:val="BodyText"/>
        <w:spacing w:line="288" w:lineRule="auto"/>
        <w:ind w:right="684"/>
      </w:pPr>
      <w:r>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w:t>
      </w:r>
      <w:r>
        <w:rPr>
          <w:spacing w:val="40"/>
        </w:rPr>
        <w:t> </w:t>
      </w:r>
      <w:r>
        <w:rPr/>
        <w:t>XVIII</w:t>
      </w:r>
      <w:r>
        <w:rPr>
          <w:spacing w:val="40"/>
        </w:rPr>
        <w:t> </w:t>
      </w:r>
      <w:r>
        <w:rPr/>
        <w:t>в.</w:t>
      </w:r>
      <w:r>
        <w:rPr>
          <w:spacing w:val="36"/>
        </w:rPr>
        <w:t> </w:t>
      </w:r>
      <w:r>
        <w:rPr/>
        <w:t>Новые веяния</w:t>
      </w:r>
      <w:r>
        <w:rPr>
          <w:spacing w:val="38"/>
        </w:rPr>
        <w:t> </w:t>
      </w:r>
      <w:r>
        <w:rPr/>
        <w:t>в</w:t>
      </w:r>
      <w:r>
        <w:rPr>
          <w:spacing w:val="40"/>
        </w:rPr>
        <w:t> </w:t>
      </w:r>
      <w:r>
        <w:rPr/>
        <w:t>изобразительном</w:t>
      </w:r>
      <w:r>
        <w:rPr>
          <w:spacing w:val="40"/>
        </w:rPr>
        <w:t> </w:t>
      </w:r>
      <w:r>
        <w:rPr/>
        <w:t>искусстве в</w:t>
      </w:r>
      <w:r>
        <w:rPr>
          <w:spacing w:val="40"/>
        </w:rPr>
        <w:t> </w:t>
      </w:r>
      <w:r>
        <w:rPr/>
        <w:t>конце</w:t>
      </w:r>
      <w:r>
        <w:rPr>
          <w:spacing w:val="40"/>
        </w:rPr>
        <w:t> </w:t>
      </w:r>
      <w:r>
        <w:rPr/>
        <w:t>столетия.</w:t>
      </w:r>
    </w:p>
    <w:p>
      <w:pPr>
        <w:pStyle w:val="BodyText"/>
        <w:spacing w:line="288" w:lineRule="auto"/>
        <w:ind w:left="1485" w:right="6675" w:firstLine="0"/>
        <w:jc w:val="left"/>
      </w:pPr>
      <w:r>
        <w:rPr/>
        <w:t>Наш край в XVIII </w:t>
      </w:r>
      <w:r>
        <w:rPr/>
        <w:t>в. </w:t>
      </w:r>
      <w:r>
        <w:rPr>
          <w:spacing w:val="-2"/>
        </w:rPr>
        <w:t>Обобщение.</w:t>
      </w:r>
    </w:p>
    <w:p>
      <w:pPr>
        <w:pStyle w:val="BodyText"/>
        <w:ind w:left="1485" w:firstLine="0"/>
        <w:jc w:val="left"/>
      </w:pPr>
      <w:r>
        <w:rPr/>
        <w:t>Содержание</w:t>
      </w:r>
      <w:r>
        <w:rPr>
          <w:spacing w:val="14"/>
        </w:rPr>
        <w:t> </w:t>
      </w:r>
      <w:r>
        <w:rPr/>
        <w:t>обучения</w:t>
      </w:r>
      <w:r>
        <w:rPr>
          <w:spacing w:val="13"/>
        </w:rPr>
        <w:t> </w:t>
      </w:r>
      <w:r>
        <w:rPr/>
        <w:t>в</w:t>
      </w:r>
      <w:r>
        <w:rPr>
          <w:spacing w:val="17"/>
        </w:rPr>
        <w:t> </w:t>
      </w:r>
      <w:r>
        <w:rPr/>
        <w:t>9</w:t>
      </w:r>
      <w:r>
        <w:rPr>
          <w:spacing w:val="19"/>
        </w:rPr>
        <w:t> </w:t>
      </w:r>
      <w:r>
        <w:rPr>
          <w:spacing w:val="-2"/>
        </w:rPr>
        <w:t>классе.</w:t>
      </w:r>
    </w:p>
    <w:p>
      <w:pPr>
        <w:pStyle w:val="BodyText"/>
        <w:spacing w:line="288" w:lineRule="auto" w:before="36"/>
        <w:ind w:left="1485" w:right="2084" w:firstLine="0"/>
        <w:jc w:val="left"/>
      </w:pPr>
      <w:r>
        <w:rPr/>
        <w:t>Всеобщая история. История Нового времени.</w:t>
      </w:r>
      <w:r>
        <w:rPr>
          <w:spacing w:val="40"/>
        </w:rPr>
        <w:t> </w:t>
      </w:r>
      <w:r>
        <w:rPr/>
        <w:t>XIX ‒ начало ХХ в. </w:t>
      </w:r>
      <w:r>
        <w:rPr>
          <w:spacing w:val="-2"/>
        </w:rPr>
        <w:t>Введение.</w:t>
      </w:r>
    </w:p>
    <w:p>
      <w:pPr>
        <w:pStyle w:val="BodyText"/>
        <w:spacing w:before="2"/>
        <w:ind w:left="1485" w:firstLine="0"/>
        <w:jc w:val="left"/>
      </w:pPr>
      <w:r>
        <w:rPr/>
        <w:t>Европа</w:t>
      </w:r>
      <w:r>
        <w:rPr>
          <w:spacing w:val="16"/>
        </w:rPr>
        <w:t> </w:t>
      </w:r>
      <w:r>
        <w:rPr/>
        <w:t>в</w:t>
      </w:r>
      <w:r>
        <w:rPr>
          <w:spacing w:val="14"/>
        </w:rPr>
        <w:t> </w:t>
      </w:r>
      <w:r>
        <w:rPr/>
        <w:t>начале</w:t>
      </w:r>
      <w:r>
        <w:rPr>
          <w:spacing w:val="20"/>
        </w:rPr>
        <w:t> </w:t>
      </w:r>
      <w:r>
        <w:rPr/>
        <w:t>XIX</w:t>
      </w:r>
      <w:r>
        <w:rPr>
          <w:spacing w:val="5"/>
        </w:rPr>
        <w:t> </w:t>
      </w:r>
      <w:r>
        <w:rPr>
          <w:spacing w:val="-5"/>
        </w:rPr>
        <w:t>в.</w:t>
      </w:r>
    </w:p>
    <w:p>
      <w:pPr>
        <w:pStyle w:val="BodyText"/>
        <w:spacing w:line="288" w:lineRule="auto" w:before="50"/>
        <w:ind w:right="671"/>
      </w:pPr>
      <w:r>
        <w:rPr/>
        <w:t>Провозглашение империи Наполеона I во Франции. Реформы. Законодательство. Наполеоновские</w:t>
      </w:r>
      <w:r>
        <w:rPr>
          <w:spacing w:val="40"/>
        </w:rPr>
        <w:t> </w:t>
      </w:r>
      <w:r>
        <w:rPr/>
        <w:t>войны.</w:t>
      </w:r>
      <w:r>
        <w:rPr>
          <w:spacing w:val="40"/>
        </w:rPr>
        <w:t> </w:t>
      </w:r>
      <w:r>
        <w:rPr/>
        <w:t>Антинаполеоновские</w:t>
      </w:r>
      <w:r>
        <w:rPr>
          <w:spacing w:val="40"/>
        </w:rPr>
        <w:t> </w:t>
      </w:r>
      <w:r>
        <w:rPr/>
        <w:t>коалиции.</w:t>
      </w:r>
      <w:r>
        <w:rPr>
          <w:spacing w:val="40"/>
        </w:rPr>
        <w:t> </w:t>
      </w:r>
      <w:r>
        <w:rPr/>
        <w:t>Политика</w:t>
      </w:r>
      <w:r>
        <w:rPr>
          <w:spacing w:val="40"/>
        </w:rPr>
        <w:t> </w:t>
      </w:r>
      <w:r>
        <w:rPr/>
        <w:t>Наполеона</w:t>
      </w:r>
      <w:r>
        <w:rPr>
          <w:spacing w:val="40"/>
        </w:rPr>
        <w:t> </w:t>
      </w:r>
      <w:r>
        <w:rPr/>
        <w:t>в</w:t>
      </w:r>
      <w:r>
        <w:rPr>
          <w:spacing w:val="40"/>
        </w:rPr>
        <w:t> </w:t>
      </w:r>
      <w:r>
        <w:rPr/>
        <w:t>завоёванных</w:t>
      </w:r>
      <w:r>
        <w:rPr>
          <w:spacing w:val="40"/>
        </w:rPr>
        <w:t> </w:t>
      </w:r>
      <w:r>
        <w:rPr/>
        <w:t>странах.</w:t>
      </w:r>
      <w:r>
        <w:rPr>
          <w:spacing w:val="40"/>
        </w:rPr>
        <w:t> </w:t>
      </w:r>
      <w:r>
        <w:rPr/>
        <w:t>Отношение</w:t>
      </w:r>
      <w:r>
        <w:rPr>
          <w:spacing w:val="40"/>
        </w:rPr>
        <w:t> </w:t>
      </w:r>
      <w:r>
        <w:rPr/>
        <w:t>населения</w:t>
      </w:r>
      <w:r>
        <w:rPr>
          <w:spacing w:val="40"/>
        </w:rPr>
        <w:t> </w:t>
      </w:r>
      <w:r>
        <w:rPr/>
        <w:t>к</w:t>
      </w:r>
      <w:r>
        <w:rPr>
          <w:spacing w:val="40"/>
        </w:rPr>
        <w:t> </w:t>
      </w:r>
      <w:r>
        <w:rPr/>
        <w:t>завоевателям:</w:t>
      </w:r>
      <w:r>
        <w:rPr>
          <w:spacing w:val="40"/>
        </w:rPr>
        <w:t> </w:t>
      </w:r>
      <w:r>
        <w:rPr/>
        <w:t>сопротивление, сотрудничество. Поход армии Наполеона в Россию и крушение Французской империи. Венский</w:t>
      </w:r>
      <w:r>
        <w:rPr>
          <w:spacing w:val="40"/>
        </w:rPr>
        <w:t> </w:t>
      </w:r>
      <w:r>
        <w:rPr/>
        <w:t>конгресс:</w:t>
      </w:r>
      <w:r>
        <w:rPr>
          <w:spacing w:val="40"/>
        </w:rPr>
        <w:t> </w:t>
      </w:r>
      <w:r>
        <w:rPr/>
        <w:t>цели,</w:t>
      </w:r>
      <w:r>
        <w:rPr>
          <w:spacing w:val="40"/>
        </w:rPr>
        <w:t> </w:t>
      </w:r>
      <w:r>
        <w:rPr/>
        <w:t>главные</w:t>
      </w:r>
      <w:r>
        <w:rPr>
          <w:spacing w:val="40"/>
        </w:rPr>
        <w:t> </w:t>
      </w:r>
      <w:r>
        <w:rPr/>
        <w:t>участники,</w:t>
      </w:r>
      <w:r>
        <w:rPr>
          <w:spacing w:val="40"/>
        </w:rPr>
        <w:t> </w:t>
      </w:r>
      <w:r>
        <w:rPr/>
        <w:t>решения.</w:t>
      </w:r>
      <w:r>
        <w:rPr>
          <w:spacing w:val="40"/>
        </w:rPr>
        <w:t> </w:t>
      </w:r>
      <w:r>
        <w:rPr/>
        <w:t>Создание</w:t>
      </w:r>
      <w:r>
        <w:rPr>
          <w:spacing w:val="40"/>
        </w:rPr>
        <w:t> </w:t>
      </w:r>
      <w:r>
        <w:rPr/>
        <w:t>Священного</w:t>
      </w:r>
      <w:r>
        <w:rPr>
          <w:spacing w:val="40"/>
        </w:rPr>
        <w:t> </w:t>
      </w:r>
      <w:r>
        <w:rPr/>
        <w:t>союза.</w:t>
      </w:r>
    </w:p>
    <w:p>
      <w:pPr>
        <w:pStyle w:val="BodyText"/>
        <w:spacing w:line="292" w:lineRule="auto"/>
        <w:ind w:right="719"/>
      </w:pPr>
      <w:r>
        <w:rPr/>
        <w:t>Развитие индустриального общества в первой половине XIX в.: экономика,</w:t>
      </w:r>
      <w:r>
        <w:rPr>
          <w:spacing w:val="40"/>
        </w:rPr>
        <w:t> </w:t>
      </w:r>
      <w:r>
        <w:rPr/>
        <w:t>социальные отношения, политические процессы.</w:t>
      </w:r>
    </w:p>
    <w:p>
      <w:pPr>
        <w:pStyle w:val="BodyText"/>
        <w:spacing w:line="285" w:lineRule="auto"/>
        <w:ind w:right="666"/>
      </w:pPr>
      <w:r>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w:t>
      </w:r>
      <w:r>
        <w:rPr>
          <w:spacing w:val="40"/>
        </w:rPr>
        <w:t> </w:t>
      </w:r>
      <w:r>
        <w:rPr/>
        <w:t>консервативных,</w:t>
      </w:r>
      <w:r>
        <w:rPr>
          <w:spacing w:val="40"/>
        </w:rPr>
        <w:t> </w:t>
      </w:r>
      <w:r>
        <w:rPr/>
        <w:t>либеральных,</w:t>
      </w:r>
      <w:r>
        <w:rPr>
          <w:spacing w:val="40"/>
        </w:rPr>
        <w:t> </w:t>
      </w:r>
      <w:r>
        <w:rPr/>
        <w:t>радикальных</w:t>
      </w:r>
      <w:r>
        <w:rPr>
          <w:spacing w:val="40"/>
        </w:rPr>
        <w:t> </w:t>
      </w:r>
      <w:r>
        <w:rPr/>
        <w:t>политических</w:t>
      </w:r>
      <w:r>
        <w:rPr>
          <w:spacing w:val="40"/>
        </w:rPr>
        <w:t> </w:t>
      </w:r>
      <w:r>
        <w:rPr/>
        <w:t>течений</w:t>
      </w:r>
      <w:r>
        <w:rPr>
          <w:spacing w:val="40"/>
        </w:rPr>
        <w:t> </w:t>
      </w:r>
      <w:r>
        <w:rPr/>
        <w:t>и</w:t>
      </w:r>
      <w:r>
        <w:rPr>
          <w:spacing w:val="40"/>
        </w:rPr>
        <w:t> </w:t>
      </w:r>
      <w:r>
        <w:rPr/>
        <w:t>партий.</w:t>
      </w:r>
    </w:p>
    <w:p>
      <w:pPr>
        <w:pStyle w:val="BodyText"/>
        <w:spacing w:before="4"/>
        <w:ind w:left="1485" w:firstLine="0"/>
      </w:pPr>
      <w:r>
        <w:rPr/>
        <w:t>Политическое</w:t>
      </w:r>
      <w:r>
        <w:rPr>
          <w:spacing w:val="22"/>
        </w:rPr>
        <w:t> </w:t>
      </w:r>
      <w:r>
        <w:rPr/>
        <w:t>развитие</w:t>
      </w:r>
      <w:r>
        <w:rPr>
          <w:spacing w:val="27"/>
        </w:rPr>
        <w:t> </w:t>
      </w:r>
      <w:r>
        <w:rPr/>
        <w:t>европейских</w:t>
      </w:r>
      <w:r>
        <w:rPr>
          <w:spacing w:val="42"/>
        </w:rPr>
        <w:t> </w:t>
      </w:r>
      <w:r>
        <w:rPr/>
        <w:t>стран</w:t>
      </w:r>
      <w:r>
        <w:rPr>
          <w:spacing w:val="26"/>
        </w:rPr>
        <w:t> </w:t>
      </w:r>
      <w:r>
        <w:rPr/>
        <w:t>в</w:t>
      </w:r>
      <w:r>
        <w:rPr>
          <w:spacing w:val="24"/>
        </w:rPr>
        <w:t> </w:t>
      </w:r>
      <w:r>
        <w:rPr/>
        <w:t>1815-1840-е</w:t>
      </w:r>
      <w:r>
        <w:rPr>
          <w:spacing w:val="16"/>
        </w:rPr>
        <w:t> </w:t>
      </w:r>
      <w:r>
        <w:rPr>
          <w:spacing w:val="-5"/>
        </w:rPr>
        <w:t>гг.</w:t>
      </w:r>
    </w:p>
    <w:p>
      <w:pPr>
        <w:pStyle w:val="BodyText"/>
        <w:spacing w:line="288" w:lineRule="auto" w:before="47"/>
        <w:ind w:right="682"/>
      </w:pPr>
      <w:r>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pPr>
        <w:pStyle w:val="BodyText"/>
        <w:spacing w:line="285" w:lineRule="auto" w:before="3"/>
        <w:ind w:left="1485" w:right="734" w:firstLine="0"/>
      </w:pPr>
      <w:r>
        <w:rPr/>
        <w:t>Страны</w:t>
      </w:r>
      <w:r>
        <w:rPr>
          <w:spacing w:val="40"/>
        </w:rPr>
        <w:t> </w:t>
      </w:r>
      <w:r>
        <w:rPr/>
        <w:t>Европы</w:t>
      </w:r>
      <w:r>
        <w:rPr>
          <w:spacing w:val="40"/>
        </w:rPr>
        <w:t> </w:t>
      </w:r>
      <w:r>
        <w:rPr/>
        <w:t>и</w:t>
      </w:r>
      <w:r>
        <w:rPr>
          <w:spacing w:val="40"/>
        </w:rPr>
        <w:t> </w:t>
      </w:r>
      <w:r>
        <w:rPr/>
        <w:t>Северной</w:t>
      </w:r>
      <w:r>
        <w:rPr>
          <w:spacing w:val="40"/>
        </w:rPr>
        <w:t> </w:t>
      </w:r>
      <w:r>
        <w:rPr/>
        <w:t>Америки</w:t>
      </w:r>
      <w:r>
        <w:rPr>
          <w:spacing w:val="40"/>
        </w:rPr>
        <w:t> </w:t>
      </w:r>
      <w:r>
        <w:rPr/>
        <w:t>в</w:t>
      </w:r>
      <w:r>
        <w:rPr>
          <w:spacing w:val="40"/>
        </w:rPr>
        <w:t> </w:t>
      </w:r>
      <w:r>
        <w:rPr/>
        <w:t>середине</w:t>
      </w:r>
      <w:r>
        <w:rPr>
          <w:spacing w:val="40"/>
        </w:rPr>
        <w:t> </w:t>
      </w:r>
      <w:r>
        <w:rPr/>
        <w:t>ХIХ ‒</w:t>
      </w:r>
      <w:r>
        <w:rPr>
          <w:spacing w:val="40"/>
        </w:rPr>
        <w:t> </w:t>
      </w:r>
      <w:r>
        <w:rPr/>
        <w:t>начале</w:t>
      </w:r>
      <w:r>
        <w:rPr>
          <w:spacing w:val="40"/>
        </w:rPr>
        <w:t> </w:t>
      </w:r>
      <w:r>
        <w:rPr/>
        <w:t>ХХ в. Великобритания</w:t>
      </w:r>
      <w:r>
        <w:rPr>
          <w:spacing w:val="56"/>
        </w:rPr>
        <w:t> </w:t>
      </w:r>
      <w:r>
        <w:rPr/>
        <w:t>в</w:t>
      </w:r>
      <w:r>
        <w:rPr>
          <w:spacing w:val="64"/>
        </w:rPr>
        <w:t> </w:t>
      </w:r>
      <w:r>
        <w:rPr/>
        <w:t>Викторианскую</w:t>
      </w:r>
      <w:r>
        <w:rPr>
          <w:spacing w:val="59"/>
        </w:rPr>
        <w:t> </w:t>
      </w:r>
      <w:r>
        <w:rPr/>
        <w:t>эпоху.</w:t>
      </w:r>
      <w:r>
        <w:rPr>
          <w:spacing w:val="66"/>
        </w:rPr>
        <w:t> </w:t>
      </w:r>
      <w:r>
        <w:rPr/>
        <w:t>«Мастерская</w:t>
      </w:r>
      <w:r>
        <w:rPr>
          <w:spacing w:val="65"/>
        </w:rPr>
        <w:t> </w:t>
      </w:r>
      <w:r>
        <w:rPr/>
        <w:t>мира».</w:t>
      </w:r>
      <w:r>
        <w:rPr>
          <w:spacing w:val="66"/>
        </w:rPr>
        <w:t> </w:t>
      </w:r>
      <w:r>
        <w:rPr/>
        <w:t>Рабочее</w:t>
      </w:r>
      <w:r>
        <w:rPr>
          <w:spacing w:val="53"/>
        </w:rPr>
        <w:t> </w:t>
      </w:r>
      <w:r>
        <w:rPr>
          <w:spacing w:val="-2"/>
        </w:rPr>
        <w:t>движение.</w:t>
      </w:r>
    </w:p>
    <w:p>
      <w:pPr>
        <w:pStyle w:val="BodyText"/>
        <w:spacing w:before="2"/>
        <w:ind w:firstLine="0"/>
      </w:pPr>
      <w:r>
        <w:rPr/>
        <w:t>Политические</w:t>
      </w:r>
      <w:r>
        <w:rPr>
          <w:spacing w:val="19"/>
        </w:rPr>
        <w:t> </w:t>
      </w:r>
      <w:r>
        <w:rPr/>
        <w:t>и</w:t>
      </w:r>
      <w:r>
        <w:rPr>
          <w:spacing w:val="41"/>
        </w:rPr>
        <w:t> </w:t>
      </w:r>
      <w:r>
        <w:rPr/>
        <w:t>социальные</w:t>
      </w:r>
      <w:r>
        <w:rPr>
          <w:spacing w:val="27"/>
        </w:rPr>
        <w:t> </w:t>
      </w:r>
      <w:r>
        <w:rPr/>
        <w:t>реформы.</w:t>
      </w:r>
      <w:r>
        <w:rPr>
          <w:spacing w:val="34"/>
        </w:rPr>
        <w:t> </w:t>
      </w:r>
      <w:r>
        <w:rPr/>
        <w:t>Британская</w:t>
      </w:r>
      <w:r>
        <w:rPr>
          <w:spacing w:val="25"/>
        </w:rPr>
        <w:t> </w:t>
      </w:r>
      <w:r>
        <w:rPr/>
        <w:t>колониальная</w:t>
      </w:r>
      <w:r>
        <w:rPr>
          <w:spacing w:val="26"/>
        </w:rPr>
        <w:t> </w:t>
      </w:r>
      <w:r>
        <w:rPr/>
        <w:t>империя;</w:t>
      </w:r>
      <w:r>
        <w:rPr>
          <w:spacing w:val="25"/>
        </w:rPr>
        <w:t> </w:t>
      </w:r>
      <w:r>
        <w:rPr>
          <w:spacing w:val="-2"/>
        </w:rPr>
        <w:t>доминионы.</w:t>
      </w:r>
    </w:p>
    <w:p>
      <w:pPr>
        <w:pStyle w:val="BodyText"/>
        <w:spacing w:line="288" w:lineRule="auto" w:before="52"/>
        <w:ind w:right="725"/>
      </w:pPr>
      <w:r>
        <w:rPr/>
        <w:t>Франция. Империя Наполеона III: внутренняя и внешняя политика. Активизация колониальной</w:t>
      </w:r>
      <w:r>
        <w:rPr>
          <w:spacing w:val="40"/>
        </w:rPr>
        <w:t> </w:t>
      </w:r>
      <w:r>
        <w:rPr/>
        <w:t>экспансии.</w:t>
      </w:r>
      <w:r>
        <w:rPr>
          <w:spacing w:val="40"/>
        </w:rPr>
        <w:t> </w:t>
      </w:r>
      <w:r>
        <w:rPr/>
        <w:t>Франко-германская</w:t>
      </w:r>
      <w:r>
        <w:rPr>
          <w:spacing w:val="40"/>
        </w:rPr>
        <w:t> </w:t>
      </w:r>
      <w:r>
        <w:rPr/>
        <w:t>война</w:t>
      </w:r>
      <w:r>
        <w:rPr>
          <w:spacing w:val="40"/>
        </w:rPr>
        <w:t> </w:t>
      </w:r>
      <w:r>
        <w:rPr/>
        <w:t>1870-1871</w:t>
      </w:r>
      <w:r>
        <w:rPr>
          <w:spacing w:val="40"/>
        </w:rPr>
        <w:t> </w:t>
      </w:r>
      <w:r>
        <w:rPr/>
        <w:t>гг.</w:t>
      </w:r>
      <w:r>
        <w:rPr>
          <w:spacing w:val="40"/>
        </w:rPr>
        <w:t> </w:t>
      </w:r>
      <w:r>
        <w:rPr/>
        <w:t>Парижская</w:t>
      </w:r>
      <w:r>
        <w:rPr>
          <w:spacing w:val="40"/>
        </w:rPr>
        <w:t> </w:t>
      </w:r>
      <w:r>
        <w:rPr/>
        <w:t>коммуна.</w:t>
      </w:r>
    </w:p>
    <w:p>
      <w:pPr>
        <w:pStyle w:val="BodyText"/>
        <w:spacing w:line="288" w:lineRule="auto"/>
        <w:ind w:right="712"/>
      </w:pPr>
      <w:r>
        <w:rPr/>
        <w:t>Италия.</w:t>
      </w:r>
      <w:r>
        <w:rPr>
          <w:spacing w:val="70"/>
        </w:rPr>
        <w:t>  </w:t>
      </w:r>
      <w:r>
        <w:rPr/>
        <w:t>Подъём</w:t>
      </w:r>
      <w:r>
        <w:rPr>
          <w:spacing w:val="77"/>
        </w:rPr>
        <w:t>  </w:t>
      </w:r>
      <w:r>
        <w:rPr/>
        <w:t>борьбы</w:t>
      </w:r>
      <w:r>
        <w:rPr>
          <w:spacing w:val="73"/>
        </w:rPr>
        <w:t>  </w:t>
      </w:r>
      <w:r>
        <w:rPr/>
        <w:t>за</w:t>
      </w:r>
      <w:r>
        <w:rPr>
          <w:spacing w:val="77"/>
        </w:rPr>
        <w:t>  </w:t>
      </w:r>
      <w:r>
        <w:rPr/>
        <w:t>независимость</w:t>
      </w:r>
      <w:r>
        <w:rPr>
          <w:spacing w:val="70"/>
        </w:rPr>
        <w:t>  </w:t>
      </w:r>
      <w:r>
        <w:rPr/>
        <w:t>итальянских</w:t>
      </w:r>
      <w:r>
        <w:rPr>
          <w:spacing w:val="72"/>
        </w:rPr>
        <w:t>  </w:t>
      </w:r>
      <w:r>
        <w:rPr/>
        <w:t>земель.</w:t>
      </w:r>
      <w:r>
        <w:rPr>
          <w:spacing w:val="69"/>
        </w:rPr>
        <w:t>  </w:t>
      </w:r>
      <w:r>
        <w:rPr/>
        <w:t>К. Кавур, Д.</w:t>
      </w:r>
      <w:r>
        <w:rPr>
          <w:spacing w:val="40"/>
        </w:rPr>
        <w:t> </w:t>
      </w:r>
      <w:r>
        <w:rPr/>
        <w:t>Гарибальди.</w:t>
      </w:r>
      <w:r>
        <w:rPr>
          <w:spacing w:val="40"/>
        </w:rPr>
        <w:t> </w:t>
      </w:r>
      <w:r>
        <w:rPr/>
        <w:t>Образование</w:t>
      </w:r>
      <w:r>
        <w:rPr>
          <w:spacing w:val="40"/>
        </w:rPr>
        <w:t> </w:t>
      </w:r>
      <w:r>
        <w:rPr/>
        <w:t>единого</w:t>
      </w:r>
      <w:r>
        <w:rPr>
          <w:spacing w:val="40"/>
        </w:rPr>
        <w:t> </w:t>
      </w:r>
      <w:r>
        <w:rPr/>
        <w:t>государства.</w:t>
      </w:r>
      <w:r>
        <w:rPr>
          <w:spacing w:val="40"/>
        </w:rPr>
        <w:t> </w:t>
      </w:r>
      <w:r>
        <w:rPr/>
        <w:t>Король</w:t>
      </w:r>
      <w:r>
        <w:rPr>
          <w:spacing w:val="40"/>
        </w:rPr>
        <w:t> </w:t>
      </w:r>
      <w:r>
        <w:rPr/>
        <w:t>Виктор</w:t>
      </w:r>
      <w:r>
        <w:rPr>
          <w:spacing w:val="40"/>
        </w:rPr>
        <w:t> </w:t>
      </w:r>
      <w:r>
        <w:rPr/>
        <w:t>Эммануил</w:t>
      </w:r>
      <w:r>
        <w:rPr>
          <w:spacing w:val="40"/>
        </w:rPr>
        <w:t> </w:t>
      </w:r>
      <w:r>
        <w:rPr/>
        <w:t>II.</w:t>
      </w:r>
    </w:p>
    <w:p>
      <w:pPr>
        <w:pStyle w:val="BodyText"/>
        <w:spacing w:line="285" w:lineRule="auto"/>
        <w:ind w:right="686"/>
      </w:pPr>
      <w:r>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w:t>
      </w:r>
      <w:r>
        <w:rPr>
          <w:spacing w:val="40"/>
        </w:rPr>
        <w:t> </w:t>
      </w:r>
      <w:r>
        <w:rPr/>
        <w:t>империи</w:t>
      </w:r>
      <w:r>
        <w:rPr>
          <w:spacing w:val="40"/>
        </w:rPr>
        <w:t> </w:t>
      </w:r>
      <w:r>
        <w:rPr/>
        <w:t>в</w:t>
      </w:r>
      <w:r>
        <w:rPr>
          <w:spacing w:val="40"/>
        </w:rPr>
        <w:t> </w:t>
      </w:r>
      <w:r>
        <w:rPr/>
        <w:t>систему</w:t>
      </w:r>
      <w:r>
        <w:rPr>
          <w:spacing w:val="40"/>
        </w:rPr>
        <w:t> </w:t>
      </w:r>
      <w:r>
        <w:rPr/>
        <w:t>внешнеполитических</w:t>
      </w:r>
      <w:r>
        <w:rPr>
          <w:spacing w:val="40"/>
        </w:rPr>
        <w:t> </w:t>
      </w:r>
      <w:r>
        <w:rPr/>
        <w:t>союзов</w:t>
      </w:r>
      <w:r>
        <w:rPr>
          <w:spacing w:val="40"/>
        </w:rPr>
        <w:t> </w:t>
      </w:r>
      <w:r>
        <w:rPr/>
        <w:t>и</w:t>
      </w:r>
      <w:r>
        <w:rPr>
          <w:spacing w:val="40"/>
        </w:rPr>
        <w:t> </w:t>
      </w:r>
      <w:r>
        <w:rPr/>
        <w:t>колониальные</w:t>
      </w:r>
      <w:r>
        <w:rPr>
          <w:spacing w:val="40"/>
        </w:rPr>
        <w:t> </w:t>
      </w:r>
      <w:r>
        <w:rPr/>
        <w:t>захваты.</w:t>
      </w:r>
    </w:p>
    <w:p>
      <w:pPr>
        <w:spacing w:after="0" w:line="285" w:lineRule="auto"/>
        <w:sectPr>
          <w:pgSz w:w="11910" w:h="16850"/>
          <w:pgMar w:header="0" w:footer="922" w:top="1060" w:bottom="1180" w:left="920" w:right="160"/>
        </w:sectPr>
      </w:pPr>
    </w:p>
    <w:p>
      <w:pPr>
        <w:pStyle w:val="BodyText"/>
        <w:spacing w:line="288" w:lineRule="auto" w:before="66"/>
        <w:ind w:right="707"/>
      </w:pPr>
      <w:r>
        <w:rPr/>
        <w:t>Страны</w:t>
      </w:r>
      <w:r>
        <w:rPr>
          <w:spacing w:val="40"/>
        </w:rPr>
        <w:t> </w:t>
      </w:r>
      <w:r>
        <w:rPr/>
        <w:t>Центральной</w:t>
      </w:r>
      <w:r>
        <w:rPr>
          <w:spacing w:val="40"/>
        </w:rPr>
        <w:t> </w:t>
      </w:r>
      <w:r>
        <w:rPr/>
        <w:t>и</w:t>
      </w:r>
      <w:r>
        <w:rPr>
          <w:spacing w:val="40"/>
        </w:rPr>
        <w:t> </w:t>
      </w:r>
      <w:r>
        <w:rPr/>
        <w:t>Юго-Восточной</w:t>
      </w:r>
      <w:r>
        <w:rPr>
          <w:spacing w:val="40"/>
        </w:rPr>
        <w:t> </w:t>
      </w:r>
      <w:r>
        <w:rPr/>
        <w:t>Европы</w:t>
      </w:r>
      <w:r>
        <w:rPr>
          <w:spacing w:val="40"/>
        </w:rPr>
        <w:t> </w:t>
      </w:r>
      <w:r>
        <w:rPr/>
        <w:t>во</w:t>
      </w:r>
      <w:r>
        <w:rPr>
          <w:spacing w:val="40"/>
        </w:rPr>
        <w:t> </w:t>
      </w:r>
      <w:r>
        <w:rPr/>
        <w:t>второй</w:t>
      </w:r>
      <w:r>
        <w:rPr>
          <w:spacing w:val="40"/>
        </w:rPr>
        <w:t> </w:t>
      </w:r>
      <w:r>
        <w:rPr/>
        <w:t>половине</w:t>
      </w:r>
      <w:r>
        <w:rPr>
          <w:spacing w:val="40"/>
        </w:rPr>
        <w:t> </w:t>
      </w:r>
      <w:r>
        <w:rPr/>
        <w:t>XIX</w:t>
      </w:r>
      <w:r>
        <w:rPr>
          <w:spacing w:val="39"/>
        </w:rPr>
        <w:t> </w:t>
      </w:r>
      <w:r>
        <w:rPr/>
        <w:t>‒</w:t>
      </w:r>
      <w:r>
        <w:rPr>
          <w:spacing w:val="40"/>
        </w:rPr>
        <w:t> </w:t>
      </w:r>
      <w:r>
        <w:rPr/>
        <w:t>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её итоги.</w:t>
      </w:r>
    </w:p>
    <w:p>
      <w:pPr>
        <w:pStyle w:val="BodyText"/>
        <w:spacing w:line="285" w:lineRule="auto" w:before="2"/>
        <w:ind w:right="660"/>
      </w:pPr>
      <w:r>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w:t>
      </w:r>
      <w:r>
        <w:rPr>
          <w:spacing w:val="40"/>
        </w:rPr>
        <w:t> </w:t>
      </w:r>
      <w:r>
        <w:rPr/>
        <w:t>участники,</w:t>
      </w:r>
      <w:r>
        <w:rPr>
          <w:spacing w:val="40"/>
        </w:rPr>
        <w:t> </w:t>
      </w:r>
      <w:r>
        <w:rPr/>
        <w:t>итоги.</w:t>
      </w:r>
      <w:r>
        <w:rPr>
          <w:spacing w:val="40"/>
        </w:rPr>
        <w:t> </w:t>
      </w:r>
      <w:r>
        <w:rPr/>
        <w:t>А.</w:t>
      </w:r>
      <w:r>
        <w:rPr>
          <w:spacing w:val="40"/>
        </w:rPr>
        <w:t> </w:t>
      </w:r>
      <w:r>
        <w:rPr/>
        <w:t>Линкольн.</w:t>
      </w:r>
      <w:r>
        <w:rPr>
          <w:spacing w:val="40"/>
        </w:rPr>
        <w:t> </w:t>
      </w:r>
      <w:r>
        <w:rPr/>
        <w:t>Восстановление</w:t>
      </w:r>
      <w:r>
        <w:rPr>
          <w:spacing w:val="40"/>
        </w:rPr>
        <w:t> </w:t>
      </w:r>
      <w:r>
        <w:rPr/>
        <w:t>Юга.</w:t>
      </w:r>
      <w:r>
        <w:rPr>
          <w:spacing w:val="40"/>
        </w:rPr>
        <w:t> </w:t>
      </w:r>
      <w:r>
        <w:rPr/>
        <w:t>Промышленный</w:t>
      </w:r>
      <w:r>
        <w:rPr>
          <w:spacing w:val="40"/>
        </w:rPr>
        <w:t> </w:t>
      </w:r>
      <w:r>
        <w:rPr/>
        <w:t>рост</w:t>
      </w:r>
      <w:r>
        <w:rPr>
          <w:spacing w:val="40"/>
        </w:rPr>
        <w:t> </w:t>
      </w:r>
      <w:r>
        <w:rPr/>
        <w:t>в конце XIX в.</w:t>
      </w:r>
    </w:p>
    <w:p>
      <w:pPr>
        <w:pStyle w:val="BodyText"/>
        <w:spacing w:before="6"/>
        <w:ind w:left="1485" w:firstLine="0"/>
      </w:pPr>
      <w:r>
        <w:rPr/>
        <w:t>Экономическое</w:t>
      </w:r>
      <w:r>
        <w:rPr>
          <w:spacing w:val="38"/>
        </w:rPr>
        <w:t> </w:t>
      </w:r>
      <w:r>
        <w:rPr/>
        <w:t>и</w:t>
      </w:r>
      <w:r>
        <w:rPr>
          <w:spacing w:val="45"/>
        </w:rPr>
        <w:t> </w:t>
      </w:r>
      <w:r>
        <w:rPr/>
        <w:t>социально-политическое</w:t>
      </w:r>
      <w:r>
        <w:rPr>
          <w:spacing w:val="36"/>
        </w:rPr>
        <w:t> </w:t>
      </w:r>
      <w:r>
        <w:rPr/>
        <w:t>развитие</w:t>
      </w:r>
      <w:r>
        <w:rPr>
          <w:spacing w:val="39"/>
        </w:rPr>
        <w:t> </w:t>
      </w:r>
      <w:r>
        <w:rPr/>
        <w:t>стран</w:t>
      </w:r>
      <w:r>
        <w:rPr>
          <w:spacing w:val="40"/>
        </w:rPr>
        <w:t> </w:t>
      </w:r>
      <w:r>
        <w:rPr/>
        <w:t>Европы</w:t>
      </w:r>
      <w:r>
        <w:rPr>
          <w:spacing w:val="44"/>
        </w:rPr>
        <w:t> </w:t>
      </w:r>
      <w:r>
        <w:rPr/>
        <w:t>и</w:t>
      </w:r>
      <w:r>
        <w:rPr>
          <w:spacing w:val="47"/>
        </w:rPr>
        <w:t> </w:t>
      </w:r>
      <w:r>
        <w:rPr/>
        <w:t>США</w:t>
      </w:r>
      <w:r>
        <w:rPr>
          <w:spacing w:val="25"/>
        </w:rPr>
        <w:t> </w:t>
      </w:r>
      <w:r>
        <w:rPr/>
        <w:t>в</w:t>
      </w:r>
      <w:r>
        <w:rPr>
          <w:spacing w:val="49"/>
        </w:rPr>
        <w:t> </w:t>
      </w:r>
      <w:r>
        <w:rPr>
          <w:spacing w:val="-2"/>
        </w:rPr>
        <w:t>конце</w:t>
      </w:r>
    </w:p>
    <w:p>
      <w:pPr>
        <w:pStyle w:val="BodyText"/>
        <w:spacing w:before="52"/>
        <w:ind w:firstLine="0"/>
        <w:jc w:val="left"/>
      </w:pPr>
      <w:r>
        <w:rPr/>
        <w:t>XIX</w:t>
      </w:r>
      <w:r>
        <w:rPr>
          <w:spacing w:val="9"/>
        </w:rPr>
        <w:t> </w:t>
      </w:r>
      <w:r>
        <w:rPr/>
        <w:t>‒</w:t>
      </w:r>
      <w:r>
        <w:rPr>
          <w:spacing w:val="14"/>
        </w:rPr>
        <w:t> </w:t>
      </w:r>
      <w:r>
        <w:rPr/>
        <w:t>начале</w:t>
      </w:r>
      <w:r>
        <w:rPr>
          <w:spacing w:val="19"/>
        </w:rPr>
        <w:t> </w:t>
      </w:r>
      <w:r>
        <w:rPr/>
        <w:t>ХХ</w:t>
      </w:r>
      <w:r>
        <w:rPr>
          <w:spacing w:val="1"/>
        </w:rPr>
        <w:t> </w:t>
      </w:r>
      <w:r>
        <w:rPr>
          <w:spacing w:val="-5"/>
        </w:rPr>
        <w:t>в.</w:t>
      </w:r>
    </w:p>
    <w:p>
      <w:pPr>
        <w:pStyle w:val="BodyText"/>
        <w:spacing w:line="288" w:lineRule="auto" w:before="56"/>
        <w:ind w:right="687"/>
      </w:pPr>
      <w:r>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BodyText"/>
        <w:spacing w:before="4"/>
        <w:ind w:left="1485" w:firstLine="0"/>
      </w:pPr>
      <w:r>
        <w:rPr/>
        <w:t>Страны</w:t>
      </w:r>
      <w:r>
        <w:rPr>
          <w:spacing w:val="17"/>
        </w:rPr>
        <w:t> </w:t>
      </w:r>
      <w:r>
        <w:rPr/>
        <w:t>Латинской</w:t>
      </w:r>
      <w:r>
        <w:rPr>
          <w:spacing w:val="22"/>
        </w:rPr>
        <w:t> </w:t>
      </w:r>
      <w:r>
        <w:rPr/>
        <w:t>Америки</w:t>
      </w:r>
      <w:r>
        <w:rPr>
          <w:spacing w:val="14"/>
        </w:rPr>
        <w:t> </w:t>
      </w:r>
      <w:r>
        <w:rPr/>
        <w:t>в</w:t>
      </w:r>
      <w:r>
        <w:rPr>
          <w:spacing w:val="32"/>
        </w:rPr>
        <w:t> </w:t>
      </w:r>
      <w:r>
        <w:rPr/>
        <w:t>XIX</w:t>
      </w:r>
      <w:r>
        <w:rPr>
          <w:spacing w:val="10"/>
        </w:rPr>
        <w:t> </w:t>
      </w:r>
      <w:r>
        <w:rPr/>
        <w:t>‒</w:t>
      </w:r>
      <w:r>
        <w:rPr>
          <w:spacing w:val="15"/>
        </w:rPr>
        <w:t> </w:t>
      </w:r>
      <w:r>
        <w:rPr/>
        <w:t>начале</w:t>
      </w:r>
      <w:r>
        <w:rPr>
          <w:spacing w:val="23"/>
        </w:rPr>
        <w:t> </w:t>
      </w:r>
      <w:r>
        <w:rPr/>
        <w:t>ХХ</w:t>
      </w:r>
      <w:r>
        <w:rPr>
          <w:spacing w:val="3"/>
        </w:rPr>
        <w:t> </w:t>
      </w:r>
      <w:r>
        <w:rPr>
          <w:spacing w:val="-5"/>
        </w:rPr>
        <w:t>в.</w:t>
      </w:r>
    </w:p>
    <w:p>
      <w:pPr>
        <w:pStyle w:val="BodyText"/>
        <w:spacing w:line="285" w:lineRule="auto" w:before="50"/>
        <w:ind w:right="673"/>
      </w:pPr>
      <w:r>
        <w:rPr/>
        <w:t>Политика метрополий в латиноамериканских владениях. Колониальное общество. Освободительная</w:t>
      </w:r>
      <w:r>
        <w:rPr>
          <w:spacing w:val="40"/>
        </w:rPr>
        <w:t> </w:t>
      </w:r>
      <w:r>
        <w:rPr/>
        <w:t>борьба:</w:t>
      </w:r>
      <w:r>
        <w:rPr>
          <w:spacing w:val="40"/>
        </w:rPr>
        <w:t> </w:t>
      </w:r>
      <w:r>
        <w:rPr/>
        <w:t>задачи,</w:t>
      </w:r>
      <w:r>
        <w:rPr>
          <w:spacing w:val="40"/>
        </w:rPr>
        <w:t> </w:t>
      </w:r>
      <w:r>
        <w:rPr/>
        <w:t>участники,</w:t>
      </w:r>
      <w:r>
        <w:rPr>
          <w:spacing w:val="40"/>
        </w:rPr>
        <w:t> </w:t>
      </w:r>
      <w:r>
        <w:rPr/>
        <w:t>формы</w:t>
      </w:r>
      <w:r>
        <w:rPr>
          <w:spacing w:val="40"/>
        </w:rPr>
        <w:t> </w:t>
      </w:r>
      <w:r>
        <w:rPr/>
        <w:t>выступлений.</w:t>
      </w:r>
      <w:r>
        <w:rPr>
          <w:spacing w:val="40"/>
        </w:rPr>
        <w:t> </w:t>
      </w:r>
      <w:r>
        <w:rPr/>
        <w:t>Ф.Д.</w:t>
      </w:r>
      <w:r>
        <w:rPr>
          <w:spacing w:val="40"/>
        </w:rPr>
        <w:t> </w:t>
      </w:r>
      <w:r>
        <w:rPr/>
        <w:t>Туссен-Лувертюр, С. Боливар. Провозглашение независимых государств. Влияние США на страны Латинской Америки.</w:t>
      </w:r>
      <w:r>
        <w:rPr>
          <w:spacing w:val="40"/>
        </w:rPr>
        <w:t> </w:t>
      </w:r>
      <w:r>
        <w:rPr/>
        <w:t>Традиционные</w:t>
      </w:r>
      <w:r>
        <w:rPr>
          <w:spacing w:val="40"/>
        </w:rPr>
        <w:t> </w:t>
      </w:r>
      <w:r>
        <w:rPr/>
        <w:t>отношения;</w:t>
      </w:r>
      <w:r>
        <w:rPr>
          <w:spacing w:val="40"/>
        </w:rPr>
        <w:t> </w:t>
      </w:r>
      <w:r>
        <w:rPr/>
        <w:t>латифундизм.</w:t>
      </w:r>
      <w:r>
        <w:rPr>
          <w:spacing w:val="40"/>
        </w:rPr>
        <w:t> </w:t>
      </w:r>
      <w:r>
        <w:rPr/>
        <w:t>Проблемы</w:t>
      </w:r>
      <w:r>
        <w:rPr>
          <w:spacing w:val="40"/>
        </w:rPr>
        <w:t> </w:t>
      </w:r>
      <w:r>
        <w:rPr/>
        <w:t>модернизации.</w:t>
      </w:r>
      <w:r>
        <w:rPr>
          <w:spacing w:val="80"/>
        </w:rPr>
        <w:t> </w:t>
      </w:r>
      <w:r>
        <w:rPr/>
        <w:t>Мексиканская</w:t>
      </w:r>
      <w:r>
        <w:rPr>
          <w:spacing w:val="40"/>
        </w:rPr>
        <w:t> </w:t>
      </w:r>
      <w:r>
        <w:rPr/>
        <w:t>революция</w:t>
      </w:r>
      <w:r>
        <w:rPr>
          <w:spacing w:val="40"/>
        </w:rPr>
        <w:t> </w:t>
      </w:r>
      <w:r>
        <w:rPr/>
        <w:t>1910-1917</w:t>
      </w:r>
      <w:r>
        <w:rPr>
          <w:spacing w:val="40"/>
        </w:rPr>
        <w:t> </w:t>
      </w:r>
      <w:r>
        <w:rPr/>
        <w:t>гг.:</w:t>
      </w:r>
      <w:r>
        <w:rPr>
          <w:spacing w:val="40"/>
        </w:rPr>
        <w:t> </w:t>
      </w:r>
      <w:r>
        <w:rPr/>
        <w:t>участники,</w:t>
      </w:r>
      <w:r>
        <w:rPr>
          <w:spacing w:val="40"/>
        </w:rPr>
        <w:t> </w:t>
      </w:r>
      <w:r>
        <w:rPr/>
        <w:t>итоги,</w:t>
      </w:r>
      <w:r>
        <w:rPr>
          <w:spacing w:val="40"/>
        </w:rPr>
        <w:t> </w:t>
      </w:r>
      <w:r>
        <w:rPr/>
        <w:t>значение.</w:t>
      </w:r>
    </w:p>
    <w:p>
      <w:pPr>
        <w:pStyle w:val="BodyText"/>
        <w:spacing w:before="8"/>
        <w:ind w:left="1485" w:firstLine="0"/>
      </w:pPr>
      <w:r>
        <w:rPr/>
        <w:t>Страны</w:t>
      </w:r>
      <w:r>
        <w:rPr>
          <w:spacing w:val="23"/>
        </w:rPr>
        <w:t> </w:t>
      </w:r>
      <w:r>
        <w:rPr/>
        <w:t>Азии</w:t>
      </w:r>
      <w:r>
        <w:rPr>
          <w:spacing w:val="11"/>
        </w:rPr>
        <w:t> </w:t>
      </w:r>
      <w:r>
        <w:rPr/>
        <w:t>в</w:t>
      </w:r>
      <w:r>
        <w:rPr>
          <w:spacing w:val="19"/>
        </w:rPr>
        <w:t> </w:t>
      </w:r>
      <w:r>
        <w:rPr/>
        <w:t>ХIХ</w:t>
      </w:r>
      <w:r>
        <w:rPr>
          <w:spacing w:val="6"/>
        </w:rPr>
        <w:t> </w:t>
      </w:r>
      <w:r>
        <w:rPr/>
        <w:t>‒</w:t>
      </w:r>
      <w:r>
        <w:rPr>
          <w:spacing w:val="9"/>
        </w:rPr>
        <w:t> </w:t>
      </w:r>
      <w:r>
        <w:rPr/>
        <w:t>начале</w:t>
      </w:r>
      <w:r>
        <w:rPr>
          <w:spacing w:val="19"/>
        </w:rPr>
        <w:t> </w:t>
      </w:r>
      <w:r>
        <w:rPr/>
        <w:t>ХХ</w:t>
      </w:r>
      <w:r>
        <w:rPr>
          <w:spacing w:val="1"/>
        </w:rPr>
        <w:t> </w:t>
      </w:r>
      <w:r>
        <w:rPr>
          <w:spacing w:val="-5"/>
        </w:rPr>
        <w:t>в.</w:t>
      </w:r>
    </w:p>
    <w:p>
      <w:pPr>
        <w:pStyle w:val="BodyText"/>
        <w:spacing w:line="288" w:lineRule="auto" w:before="50"/>
        <w:ind w:right="688"/>
      </w:pPr>
      <w:r>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BodyText"/>
        <w:spacing w:line="288" w:lineRule="auto" w:before="6"/>
        <w:ind w:right="719"/>
      </w:pPr>
      <w:r>
        <w:rPr/>
        <w:t>Китай. Империя Цин. «Опиумные войны». Восстание тайпинов. «Открытие» Китая. Политика</w:t>
      </w:r>
      <w:r>
        <w:rPr>
          <w:spacing w:val="40"/>
        </w:rPr>
        <w:t> </w:t>
      </w:r>
      <w:r>
        <w:rPr/>
        <w:t>«самоусиления».</w:t>
      </w:r>
      <w:r>
        <w:rPr>
          <w:spacing w:val="40"/>
        </w:rPr>
        <w:t> </w:t>
      </w:r>
      <w:r>
        <w:rPr/>
        <w:t>Восстание</w:t>
      </w:r>
      <w:r>
        <w:rPr>
          <w:spacing w:val="40"/>
        </w:rPr>
        <w:t> </w:t>
      </w:r>
      <w:r>
        <w:rPr/>
        <w:t>«ихэтуаней».</w:t>
      </w:r>
      <w:r>
        <w:rPr>
          <w:spacing w:val="40"/>
        </w:rPr>
        <w:t> </w:t>
      </w:r>
      <w:r>
        <w:rPr/>
        <w:t>Революция</w:t>
      </w:r>
      <w:r>
        <w:rPr>
          <w:spacing w:val="40"/>
        </w:rPr>
        <w:t> </w:t>
      </w:r>
      <w:r>
        <w:rPr/>
        <w:t>1911-1913</w:t>
      </w:r>
      <w:r>
        <w:rPr>
          <w:spacing w:val="40"/>
        </w:rPr>
        <w:t> </w:t>
      </w:r>
      <w:r>
        <w:rPr/>
        <w:t>гг.</w:t>
      </w:r>
      <w:r>
        <w:rPr>
          <w:spacing w:val="40"/>
        </w:rPr>
        <w:t> </w:t>
      </w:r>
      <w:r>
        <w:rPr/>
        <w:t>Сунь</w:t>
      </w:r>
      <w:r>
        <w:rPr>
          <w:spacing w:val="40"/>
        </w:rPr>
        <w:t> </w:t>
      </w:r>
      <w:r>
        <w:rPr/>
        <w:t>Ятсен.</w:t>
      </w:r>
    </w:p>
    <w:p>
      <w:pPr>
        <w:pStyle w:val="BodyText"/>
        <w:spacing w:line="288" w:lineRule="auto"/>
        <w:ind w:right="736"/>
      </w:pPr>
      <w:r>
        <w:rPr/>
        <w:t>Османская империя. Традиционные устои и попытки проведения реформ. Политика Танзимата.</w:t>
      </w:r>
      <w:r>
        <w:rPr>
          <w:spacing w:val="40"/>
        </w:rPr>
        <w:t> </w:t>
      </w:r>
      <w:r>
        <w:rPr/>
        <w:t>Принятие</w:t>
      </w:r>
      <w:r>
        <w:rPr>
          <w:spacing w:val="40"/>
        </w:rPr>
        <w:t> </w:t>
      </w:r>
      <w:r>
        <w:rPr/>
        <w:t>конституции.</w:t>
      </w:r>
      <w:r>
        <w:rPr>
          <w:spacing w:val="40"/>
        </w:rPr>
        <w:t> </w:t>
      </w:r>
      <w:r>
        <w:rPr/>
        <w:t>Младотурецкая</w:t>
      </w:r>
      <w:r>
        <w:rPr>
          <w:spacing w:val="40"/>
        </w:rPr>
        <w:t> </w:t>
      </w:r>
      <w:r>
        <w:rPr/>
        <w:t>революция</w:t>
      </w:r>
      <w:r>
        <w:rPr>
          <w:spacing w:val="40"/>
        </w:rPr>
        <w:t> </w:t>
      </w:r>
      <w:r>
        <w:rPr/>
        <w:t>1908-1909</w:t>
      </w:r>
      <w:r>
        <w:rPr>
          <w:spacing w:val="40"/>
        </w:rPr>
        <w:t> </w:t>
      </w:r>
      <w:r>
        <w:rPr/>
        <w:t>гг.</w:t>
      </w:r>
    </w:p>
    <w:p>
      <w:pPr>
        <w:pStyle w:val="BodyText"/>
        <w:ind w:left="1485" w:firstLine="0"/>
      </w:pPr>
      <w:r>
        <w:rPr/>
        <w:t>Революция</w:t>
      </w:r>
      <w:r>
        <w:rPr>
          <w:spacing w:val="23"/>
        </w:rPr>
        <w:t> </w:t>
      </w:r>
      <w:r>
        <w:rPr/>
        <w:t>1905-1911</w:t>
      </w:r>
      <w:r>
        <w:rPr>
          <w:spacing w:val="20"/>
        </w:rPr>
        <w:t> </w:t>
      </w:r>
      <w:r>
        <w:rPr/>
        <w:t>г.</w:t>
      </w:r>
      <w:r>
        <w:rPr>
          <w:spacing w:val="15"/>
        </w:rPr>
        <w:t> </w:t>
      </w:r>
      <w:r>
        <w:rPr/>
        <w:t>в</w:t>
      </w:r>
      <w:r>
        <w:rPr>
          <w:spacing w:val="26"/>
        </w:rPr>
        <w:t> </w:t>
      </w:r>
      <w:r>
        <w:rPr>
          <w:spacing w:val="-2"/>
        </w:rPr>
        <w:t>Иране.</w:t>
      </w:r>
    </w:p>
    <w:p>
      <w:pPr>
        <w:pStyle w:val="BodyText"/>
        <w:spacing w:line="288" w:lineRule="auto" w:before="48"/>
        <w:ind w:right="681"/>
      </w:pPr>
      <w:r>
        <w:rPr/>
        <w:t>Индия.</w:t>
      </w:r>
      <w:r>
        <w:rPr>
          <w:spacing w:val="40"/>
        </w:rPr>
        <w:t> </w:t>
      </w:r>
      <w:r>
        <w:rPr/>
        <w:t>Колониальный</w:t>
      </w:r>
      <w:r>
        <w:rPr>
          <w:spacing w:val="40"/>
        </w:rPr>
        <w:t> </w:t>
      </w:r>
      <w:r>
        <w:rPr/>
        <w:t>режим.</w:t>
      </w:r>
      <w:r>
        <w:rPr>
          <w:spacing w:val="40"/>
        </w:rPr>
        <w:t> </w:t>
      </w:r>
      <w:r>
        <w:rPr/>
        <w:t>Индийское</w:t>
      </w:r>
      <w:r>
        <w:rPr>
          <w:spacing w:val="40"/>
        </w:rPr>
        <w:t> </w:t>
      </w:r>
      <w:r>
        <w:rPr/>
        <w:t>национальное</w:t>
      </w:r>
      <w:r>
        <w:rPr>
          <w:spacing w:val="40"/>
        </w:rPr>
        <w:t> </w:t>
      </w:r>
      <w:r>
        <w:rPr/>
        <w:t>движение.</w:t>
      </w:r>
      <w:r>
        <w:rPr>
          <w:spacing w:val="40"/>
        </w:rPr>
        <w:t> </w:t>
      </w:r>
      <w:r>
        <w:rPr/>
        <w:t>Восстание</w:t>
      </w:r>
      <w:r>
        <w:rPr>
          <w:spacing w:val="80"/>
        </w:rPr>
        <w:t> </w:t>
      </w:r>
      <w:r>
        <w:rPr/>
        <w:t>сипаев (1857-1859). Объявление Индии владением британской короны. Политическое</w:t>
      </w:r>
      <w:r>
        <w:rPr>
          <w:spacing w:val="40"/>
        </w:rPr>
        <w:t> </w:t>
      </w:r>
      <w:r>
        <w:rPr/>
        <w:t>развитие</w:t>
      </w:r>
      <w:r>
        <w:rPr>
          <w:spacing w:val="40"/>
        </w:rPr>
        <w:t> </w:t>
      </w:r>
      <w:r>
        <w:rPr/>
        <w:t>Индии</w:t>
      </w:r>
      <w:r>
        <w:rPr>
          <w:spacing w:val="40"/>
        </w:rPr>
        <w:t> </w:t>
      </w:r>
      <w:r>
        <w:rPr/>
        <w:t>во</w:t>
      </w:r>
      <w:r>
        <w:rPr>
          <w:spacing w:val="40"/>
        </w:rPr>
        <w:t> </w:t>
      </w:r>
      <w:r>
        <w:rPr/>
        <w:t>второй</w:t>
      </w:r>
      <w:r>
        <w:rPr>
          <w:spacing w:val="40"/>
        </w:rPr>
        <w:t> </w:t>
      </w:r>
      <w:r>
        <w:rPr/>
        <w:t>половине</w:t>
      </w:r>
      <w:r>
        <w:rPr>
          <w:spacing w:val="40"/>
        </w:rPr>
        <w:t> </w:t>
      </w:r>
      <w:r>
        <w:rPr/>
        <w:t>XIX</w:t>
      </w:r>
      <w:r>
        <w:rPr>
          <w:spacing w:val="40"/>
        </w:rPr>
        <w:t> </w:t>
      </w:r>
      <w:r>
        <w:rPr/>
        <w:t>в.</w:t>
      </w:r>
      <w:r>
        <w:rPr>
          <w:spacing w:val="40"/>
        </w:rPr>
        <w:t> </w:t>
      </w:r>
      <w:r>
        <w:rPr/>
        <w:t>Создание</w:t>
      </w:r>
      <w:r>
        <w:rPr>
          <w:spacing w:val="40"/>
        </w:rPr>
        <w:t> </w:t>
      </w:r>
      <w:r>
        <w:rPr/>
        <w:t>Индийского</w:t>
      </w:r>
      <w:r>
        <w:rPr>
          <w:spacing w:val="40"/>
        </w:rPr>
        <w:t> </w:t>
      </w:r>
      <w:r>
        <w:rPr/>
        <w:t>национального конгресса. Б. Тилак, М.К. Ганди.</w:t>
      </w:r>
    </w:p>
    <w:p>
      <w:pPr>
        <w:pStyle w:val="BodyText"/>
        <w:spacing w:line="262" w:lineRule="exact"/>
        <w:ind w:left="1485" w:firstLine="0"/>
      </w:pPr>
      <w:r>
        <w:rPr/>
        <w:t>Народы</w:t>
      </w:r>
      <w:r>
        <w:rPr>
          <w:spacing w:val="18"/>
        </w:rPr>
        <w:t> </w:t>
      </w:r>
      <w:r>
        <w:rPr/>
        <w:t>Африки</w:t>
      </w:r>
      <w:r>
        <w:rPr>
          <w:spacing w:val="12"/>
        </w:rPr>
        <w:t> </w:t>
      </w:r>
      <w:r>
        <w:rPr/>
        <w:t>в</w:t>
      </w:r>
      <w:r>
        <w:rPr>
          <w:spacing w:val="24"/>
        </w:rPr>
        <w:t> </w:t>
      </w:r>
      <w:r>
        <w:rPr/>
        <w:t>ХIХ</w:t>
      </w:r>
      <w:r>
        <w:rPr>
          <w:spacing w:val="8"/>
        </w:rPr>
        <w:t> </w:t>
      </w:r>
      <w:r>
        <w:rPr/>
        <w:t>‒</w:t>
      </w:r>
      <w:r>
        <w:rPr>
          <w:spacing w:val="13"/>
        </w:rPr>
        <w:t> </w:t>
      </w:r>
      <w:r>
        <w:rPr/>
        <w:t>начале</w:t>
      </w:r>
      <w:r>
        <w:rPr>
          <w:spacing w:val="15"/>
        </w:rPr>
        <w:t> </w:t>
      </w:r>
      <w:r>
        <w:rPr/>
        <w:t>ХХ</w:t>
      </w:r>
      <w:r>
        <w:rPr>
          <w:spacing w:val="6"/>
        </w:rPr>
        <w:t> </w:t>
      </w:r>
      <w:r>
        <w:rPr>
          <w:spacing w:val="-5"/>
        </w:rPr>
        <w:t>в.</w:t>
      </w:r>
    </w:p>
    <w:p>
      <w:pPr>
        <w:pStyle w:val="BodyText"/>
        <w:spacing w:line="290" w:lineRule="auto" w:before="52"/>
        <w:ind w:right="668"/>
      </w:pPr>
      <w:r>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pPr>
        <w:pStyle w:val="BodyText"/>
        <w:ind w:left="1485" w:firstLine="0"/>
      </w:pPr>
      <w:r>
        <w:rPr/>
        <w:t>Развитие</w:t>
      </w:r>
      <w:r>
        <w:rPr>
          <w:spacing w:val="11"/>
        </w:rPr>
        <w:t> </w:t>
      </w:r>
      <w:r>
        <w:rPr/>
        <w:t>культуры</w:t>
      </w:r>
      <w:r>
        <w:rPr>
          <w:spacing w:val="14"/>
        </w:rPr>
        <w:t> </w:t>
      </w:r>
      <w:r>
        <w:rPr/>
        <w:t>в</w:t>
      </w:r>
      <w:r>
        <w:rPr>
          <w:spacing w:val="27"/>
        </w:rPr>
        <w:t> </w:t>
      </w:r>
      <w:r>
        <w:rPr/>
        <w:t>XIX</w:t>
      </w:r>
      <w:r>
        <w:rPr>
          <w:spacing w:val="11"/>
        </w:rPr>
        <w:t> </w:t>
      </w:r>
      <w:r>
        <w:rPr/>
        <w:t>‒</w:t>
      </w:r>
      <w:r>
        <w:rPr>
          <w:spacing w:val="19"/>
        </w:rPr>
        <w:t> </w:t>
      </w:r>
      <w:r>
        <w:rPr/>
        <w:t>начале</w:t>
      </w:r>
      <w:r>
        <w:rPr>
          <w:spacing w:val="11"/>
        </w:rPr>
        <w:t> </w:t>
      </w:r>
      <w:r>
        <w:rPr/>
        <w:t>ХХ</w:t>
      </w:r>
      <w:r>
        <w:rPr>
          <w:spacing w:val="14"/>
        </w:rPr>
        <w:t> </w:t>
      </w:r>
      <w:r>
        <w:rPr>
          <w:spacing w:val="-5"/>
        </w:rPr>
        <w:t>в.</w:t>
      </w:r>
    </w:p>
    <w:p>
      <w:pPr>
        <w:pStyle w:val="BodyText"/>
        <w:spacing w:line="285" w:lineRule="auto" w:before="48"/>
        <w:ind w:right="688"/>
      </w:pPr>
      <w:r>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w:t>
      </w:r>
      <w:r>
        <w:rPr>
          <w:spacing w:val="-2"/>
        </w:rPr>
        <w:t>социологии.</w:t>
      </w:r>
    </w:p>
    <w:p>
      <w:pPr>
        <w:pStyle w:val="BodyText"/>
        <w:spacing w:line="285" w:lineRule="auto" w:before="4"/>
        <w:ind w:right="718"/>
      </w:pPr>
      <w:r>
        <w:rPr/>
        <w:t>Распространение</w:t>
      </w:r>
      <w:r>
        <w:rPr>
          <w:spacing w:val="38"/>
        </w:rPr>
        <w:t> </w:t>
      </w:r>
      <w:r>
        <w:rPr/>
        <w:t>образования.</w:t>
      </w:r>
      <w:r>
        <w:rPr>
          <w:spacing w:val="40"/>
        </w:rPr>
        <w:t> </w:t>
      </w:r>
      <w:r>
        <w:rPr/>
        <w:t>Технический</w:t>
      </w:r>
      <w:r>
        <w:rPr>
          <w:spacing w:val="38"/>
        </w:rPr>
        <w:t> </w:t>
      </w:r>
      <w:r>
        <w:rPr/>
        <w:t>прогресс</w:t>
      </w:r>
      <w:r>
        <w:rPr>
          <w:spacing w:val="30"/>
        </w:rPr>
        <w:t> </w:t>
      </w:r>
      <w:r>
        <w:rPr/>
        <w:t>и</w:t>
      </w:r>
      <w:r>
        <w:rPr>
          <w:spacing w:val="33"/>
        </w:rPr>
        <w:t> </w:t>
      </w:r>
      <w:r>
        <w:rPr/>
        <w:t>изменения</w:t>
      </w:r>
      <w:r>
        <w:rPr>
          <w:spacing w:val="32"/>
        </w:rPr>
        <w:t> </w:t>
      </w:r>
      <w:r>
        <w:rPr/>
        <w:t>в</w:t>
      </w:r>
      <w:r>
        <w:rPr>
          <w:spacing w:val="40"/>
        </w:rPr>
        <w:t> </w:t>
      </w:r>
      <w:r>
        <w:rPr/>
        <w:t>условиях</w:t>
      </w:r>
      <w:r>
        <w:rPr>
          <w:spacing w:val="40"/>
        </w:rPr>
        <w:t> </w:t>
      </w:r>
      <w:r>
        <w:rPr/>
        <w:t>труда и</w:t>
      </w:r>
      <w:r>
        <w:rPr>
          <w:spacing w:val="45"/>
        </w:rPr>
        <w:t> </w:t>
      </w:r>
      <w:r>
        <w:rPr/>
        <w:t>повседневной</w:t>
      </w:r>
      <w:r>
        <w:rPr>
          <w:spacing w:val="55"/>
        </w:rPr>
        <w:t> </w:t>
      </w:r>
      <w:r>
        <w:rPr/>
        <w:t>жизни</w:t>
      </w:r>
      <w:r>
        <w:rPr>
          <w:spacing w:val="48"/>
        </w:rPr>
        <w:t> </w:t>
      </w:r>
      <w:r>
        <w:rPr/>
        <w:t>людей.</w:t>
      </w:r>
      <w:r>
        <w:rPr>
          <w:spacing w:val="58"/>
        </w:rPr>
        <w:t> </w:t>
      </w:r>
      <w:r>
        <w:rPr/>
        <w:t>Художественная</w:t>
      </w:r>
      <w:r>
        <w:rPr>
          <w:spacing w:val="47"/>
        </w:rPr>
        <w:t> </w:t>
      </w:r>
      <w:r>
        <w:rPr/>
        <w:t>культура</w:t>
      </w:r>
      <w:r>
        <w:rPr>
          <w:spacing w:val="66"/>
        </w:rPr>
        <w:t> </w:t>
      </w:r>
      <w:r>
        <w:rPr/>
        <w:t>XIX</w:t>
      </w:r>
      <w:r>
        <w:rPr>
          <w:spacing w:val="36"/>
        </w:rPr>
        <w:t> </w:t>
      </w:r>
      <w:r>
        <w:rPr/>
        <w:t>‒</w:t>
      </w:r>
      <w:r>
        <w:rPr>
          <w:spacing w:val="57"/>
        </w:rPr>
        <w:t> </w:t>
      </w:r>
      <w:r>
        <w:rPr/>
        <w:t>начала</w:t>
      </w:r>
      <w:r>
        <w:rPr>
          <w:spacing w:val="54"/>
        </w:rPr>
        <w:t> </w:t>
      </w:r>
      <w:r>
        <w:rPr/>
        <w:t>ХХ</w:t>
      </w:r>
      <w:r>
        <w:rPr>
          <w:spacing w:val="45"/>
        </w:rPr>
        <w:t> </w:t>
      </w:r>
      <w:r>
        <w:rPr/>
        <w:t>в.</w:t>
      </w:r>
      <w:r>
        <w:rPr>
          <w:spacing w:val="43"/>
        </w:rPr>
        <w:t> </w:t>
      </w:r>
      <w:r>
        <w:rPr>
          <w:spacing w:val="-2"/>
        </w:rPr>
        <w:t>Эволюция</w:t>
      </w:r>
    </w:p>
    <w:p>
      <w:pPr>
        <w:spacing w:after="0" w:line="285" w:lineRule="auto"/>
        <w:sectPr>
          <w:pgSz w:w="11910" w:h="16850"/>
          <w:pgMar w:header="0" w:footer="922" w:top="1060" w:bottom="1160" w:left="920" w:right="160"/>
        </w:sectPr>
      </w:pPr>
    </w:p>
    <w:p>
      <w:pPr>
        <w:pStyle w:val="BodyText"/>
        <w:spacing w:line="290" w:lineRule="auto" w:before="66"/>
        <w:ind w:right="678" w:firstLine="0"/>
      </w:pPr>
      <w:r>
        <w:rPr/>
        <w:t>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w:t>
      </w:r>
      <w:r>
        <w:rPr>
          <w:spacing w:val="40"/>
        </w:rPr>
        <w:t> </w:t>
      </w:r>
      <w:r>
        <w:rPr/>
        <w:t>жизнь и</w:t>
      </w:r>
      <w:r>
        <w:rPr>
          <w:spacing w:val="40"/>
        </w:rPr>
        <w:t> </w:t>
      </w:r>
      <w:r>
        <w:rPr/>
        <w:t>творчество.</w:t>
      </w:r>
    </w:p>
    <w:p>
      <w:pPr>
        <w:pStyle w:val="BodyText"/>
        <w:spacing w:before="3"/>
        <w:ind w:left="1485" w:firstLine="0"/>
      </w:pPr>
      <w:r>
        <w:rPr/>
        <w:t>Международные</w:t>
      </w:r>
      <w:r>
        <w:rPr>
          <w:spacing w:val="16"/>
        </w:rPr>
        <w:t> </w:t>
      </w:r>
      <w:r>
        <w:rPr/>
        <w:t>отношения</w:t>
      </w:r>
      <w:r>
        <w:rPr>
          <w:spacing w:val="16"/>
        </w:rPr>
        <w:t> </w:t>
      </w:r>
      <w:r>
        <w:rPr/>
        <w:t>в</w:t>
      </w:r>
      <w:r>
        <w:rPr>
          <w:spacing w:val="40"/>
        </w:rPr>
        <w:t> </w:t>
      </w:r>
      <w:r>
        <w:rPr/>
        <w:t>XIX</w:t>
      </w:r>
      <w:r>
        <w:rPr>
          <w:spacing w:val="10"/>
        </w:rPr>
        <w:t> </w:t>
      </w:r>
      <w:r>
        <w:rPr/>
        <w:t>‒</w:t>
      </w:r>
      <w:r>
        <w:rPr>
          <w:spacing w:val="22"/>
        </w:rPr>
        <w:t> </w:t>
      </w:r>
      <w:r>
        <w:rPr/>
        <w:t>начале</w:t>
      </w:r>
      <w:r>
        <w:rPr>
          <w:spacing w:val="21"/>
        </w:rPr>
        <w:t> </w:t>
      </w:r>
      <w:r>
        <w:rPr/>
        <w:t>XX</w:t>
      </w:r>
      <w:r>
        <w:rPr>
          <w:spacing w:val="16"/>
        </w:rPr>
        <w:t> </w:t>
      </w:r>
      <w:r>
        <w:rPr>
          <w:spacing w:val="-5"/>
        </w:rPr>
        <w:t>в.</w:t>
      </w:r>
    </w:p>
    <w:p>
      <w:pPr>
        <w:pStyle w:val="BodyText"/>
        <w:spacing w:line="288" w:lineRule="auto" w:before="45"/>
        <w:ind w:right="672"/>
      </w:pPr>
      <w:r>
        <w:rPr/>
        <w:t>Венская</w:t>
      </w:r>
      <w:r>
        <w:rPr>
          <w:spacing w:val="40"/>
        </w:rPr>
        <w:t> </w:t>
      </w:r>
      <w:r>
        <w:rPr/>
        <w:t>система</w:t>
      </w:r>
      <w:r>
        <w:rPr>
          <w:spacing w:val="40"/>
        </w:rPr>
        <w:t> </w:t>
      </w:r>
      <w:r>
        <w:rPr/>
        <w:t>международных</w:t>
      </w:r>
      <w:r>
        <w:rPr>
          <w:spacing w:val="40"/>
        </w:rPr>
        <w:t> </w:t>
      </w:r>
      <w:r>
        <w:rPr/>
        <w:t>отношений.</w:t>
      </w:r>
      <w:r>
        <w:rPr>
          <w:spacing w:val="40"/>
        </w:rPr>
        <w:t> </w:t>
      </w:r>
      <w:r>
        <w:rPr/>
        <w:t>Внешнеполитические</w:t>
      </w:r>
      <w:r>
        <w:rPr>
          <w:spacing w:val="40"/>
        </w:rPr>
        <w:t> </w:t>
      </w:r>
      <w:r>
        <w:rPr/>
        <w:t>интересы великих держав и политика союзов в Европе. Восточный вопрос. Колониальные захваты и колониальные</w:t>
      </w:r>
      <w:r>
        <w:rPr>
          <w:spacing w:val="40"/>
        </w:rPr>
        <w:t> </w:t>
      </w:r>
      <w:r>
        <w:rPr/>
        <w:t>империи.</w:t>
      </w:r>
      <w:r>
        <w:rPr>
          <w:spacing w:val="40"/>
        </w:rPr>
        <w:t> </w:t>
      </w:r>
      <w:r>
        <w:rPr/>
        <w:t>Старые</w:t>
      </w:r>
      <w:r>
        <w:rPr>
          <w:spacing w:val="40"/>
        </w:rPr>
        <w:t> </w:t>
      </w:r>
      <w:r>
        <w:rPr/>
        <w:t>и</w:t>
      </w:r>
      <w:r>
        <w:rPr>
          <w:spacing w:val="40"/>
        </w:rPr>
        <w:t> </w:t>
      </w:r>
      <w:r>
        <w:rPr/>
        <w:t>новые</w:t>
      </w:r>
      <w:r>
        <w:rPr>
          <w:spacing w:val="40"/>
        </w:rPr>
        <w:t> </w:t>
      </w:r>
      <w:r>
        <w:rPr/>
        <w:t>лидеры</w:t>
      </w:r>
      <w:r>
        <w:rPr>
          <w:spacing w:val="40"/>
        </w:rPr>
        <w:t> </w:t>
      </w:r>
      <w:r>
        <w:rPr/>
        <w:t>индустриального</w:t>
      </w:r>
      <w:r>
        <w:rPr>
          <w:spacing w:val="40"/>
        </w:rPr>
        <w:t> </w:t>
      </w:r>
      <w:r>
        <w:rPr/>
        <w:t>мира.</w:t>
      </w:r>
      <w:r>
        <w:rPr>
          <w:spacing w:val="40"/>
        </w:rPr>
        <w:t> </w:t>
      </w:r>
      <w:r>
        <w:rPr/>
        <w:t>Активизация борьбы</w:t>
      </w:r>
      <w:r>
        <w:rPr>
          <w:spacing w:val="40"/>
        </w:rPr>
        <w:t> </w:t>
      </w:r>
      <w:r>
        <w:rPr/>
        <w:t>за</w:t>
      </w:r>
      <w:r>
        <w:rPr>
          <w:spacing w:val="40"/>
        </w:rPr>
        <w:t> </w:t>
      </w:r>
      <w:r>
        <w:rPr/>
        <w:t>передел</w:t>
      </w:r>
      <w:r>
        <w:rPr>
          <w:spacing w:val="40"/>
        </w:rPr>
        <w:t> </w:t>
      </w:r>
      <w:r>
        <w:rPr/>
        <w:t>мира.</w:t>
      </w:r>
      <w:r>
        <w:rPr>
          <w:spacing w:val="40"/>
        </w:rPr>
        <w:t> </w:t>
      </w:r>
      <w:r>
        <w:rPr/>
        <w:t>Формирование</w:t>
      </w:r>
      <w:r>
        <w:rPr>
          <w:spacing w:val="40"/>
        </w:rPr>
        <w:t> </w:t>
      </w:r>
      <w:r>
        <w:rPr/>
        <w:t>военно-политических</w:t>
      </w:r>
      <w:r>
        <w:rPr>
          <w:spacing w:val="40"/>
        </w:rPr>
        <w:t> </w:t>
      </w:r>
      <w:r>
        <w:rPr/>
        <w:t>блоков</w:t>
      </w:r>
      <w:r>
        <w:rPr>
          <w:spacing w:val="40"/>
        </w:rPr>
        <w:t> </w:t>
      </w:r>
      <w:r>
        <w:rPr/>
        <w:t>великих</w:t>
      </w:r>
      <w:r>
        <w:rPr>
          <w:spacing w:val="40"/>
        </w:rPr>
        <w:t> </w:t>
      </w:r>
      <w:r>
        <w:rPr/>
        <w:t>держав. Первая</w:t>
      </w:r>
      <w:r>
        <w:rPr>
          <w:spacing w:val="26"/>
        </w:rPr>
        <w:t> </w:t>
      </w:r>
      <w:r>
        <w:rPr/>
        <w:t>Гаагская</w:t>
      </w:r>
      <w:r>
        <w:rPr>
          <w:spacing w:val="26"/>
        </w:rPr>
        <w:t> </w:t>
      </w:r>
      <w:r>
        <w:rPr/>
        <w:t>мирная</w:t>
      </w:r>
      <w:r>
        <w:rPr>
          <w:spacing w:val="21"/>
        </w:rPr>
        <w:t> </w:t>
      </w:r>
      <w:r>
        <w:rPr/>
        <w:t>конференция</w:t>
      </w:r>
      <w:r>
        <w:rPr>
          <w:spacing w:val="29"/>
        </w:rPr>
        <w:t> </w:t>
      </w:r>
      <w:r>
        <w:rPr/>
        <w:t>(1899).</w:t>
      </w:r>
      <w:r>
        <w:rPr>
          <w:spacing w:val="25"/>
        </w:rPr>
        <w:t> </w:t>
      </w:r>
      <w:r>
        <w:rPr/>
        <w:t>Международные</w:t>
      </w:r>
      <w:r>
        <w:rPr>
          <w:spacing w:val="24"/>
        </w:rPr>
        <w:t> </w:t>
      </w:r>
      <w:r>
        <w:rPr/>
        <w:t>конфликты</w:t>
      </w:r>
      <w:r>
        <w:rPr>
          <w:spacing w:val="26"/>
        </w:rPr>
        <w:t> </w:t>
      </w:r>
      <w:r>
        <w:rPr/>
        <w:t>и</w:t>
      </w:r>
      <w:r>
        <w:rPr>
          <w:spacing w:val="28"/>
        </w:rPr>
        <w:t> </w:t>
      </w:r>
      <w:r>
        <w:rPr/>
        <w:t>войны</w:t>
      </w:r>
      <w:r>
        <w:rPr>
          <w:spacing w:val="26"/>
        </w:rPr>
        <w:t> </w:t>
      </w:r>
      <w:r>
        <w:rPr/>
        <w:t>в</w:t>
      </w:r>
      <w:r>
        <w:rPr>
          <w:spacing w:val="31"/>
        </w:rPr>
        <w:t> </w:t>
      </w:r>
      <w:r>
        <w:rPr>
          <w:spacing w:val="-2"/>
        </w:rPr>
        <w:t>конце</w:t>
      </w:r>
    </w:p>
    <w:p>
      <w:pPr>
        <w:pStyle w:val="BodyText"/>
        <w:spacing w:line="285" w:lineRule="auto"/>
        <w:ind w:right="673" w:firstLine="0"/>
      </w:pPr>
      <w:r>
        <w:rPr/>
        <w:t>XIX</w:t>
      </w:r>
      <w:r>
        <w:rPr>
          <w:spacing w:val="40"/>
        </w:rPr>
        <w:t> </w:t>
      </w:r>
      <w:r>
        <w:rPr/>
        <w:t>‒</w:t>
      </w:r>
      <w:r>
        <w:rPr>
          <w:spacing w:val="40"/>
        </w:rPr>
        <w:t> </w:t>
      </w:r>
      <w:r>
        <w:rPr/>
        <w:t>начале</w:t>
      </w:r>
      <w:r>
        <w:rPr>
          <w:spacing w:val="40"/>
        </w:rPr>
        <w:t> </w:t>
      </w:r>
      <w:r>
        <w:rPr/>
        <w:t>ХХ</w:t>
      </w:r>
      <w:r>
        <w:rPr>
          <w:spacing w:val="40"/>
        </w:rPr>
        <w:t> </w:t>
      </w:r>
      <w:r>
        <w:rPr/>
        <w:t>в.</w:t>
      </w:r>
      <w:r>
        <w:rPr>
          <w:spacing w:val="40"/>
        </w:rPr>
        <w:t> </w:t>
      </w:r>
      <w:r>
        <w:rPr/>
        <w:t>(испано-американская</w:t>
      </w:r>
      <w:r>
        <w:rPr>
          <w:spacing w:val="40"/>
        </w:rPr>
        <w:t> </w:t>
      </w:r>
      <w:r>
        <w:rPr/>
        <w:t>война,</w:t>
      </w:r>
      <w:r>
        <w:rPr>
          <w:spacing w:val="40"/>
        </w:rPr>
        <w:t> </w:t>
      </w:r>
      <w:r>
        <w:rPr/>
        <w:t>русско-японская</w:t>
      </w:r>
      <w:r>
        <w:rPr>
          <w:spacing w:val="40"/>
        </w:rPr>
        <w:t> </w:t>
      </w:r>
      <w:r>
        <w:rPr/>
        <w:t>война,</w:t>
      </w:r>
      <w:r>
        <w:rPr>
          <w:spacing w:val="40"/>
        </w:rPr>
        <w:t> </w:t>
      </w:r>
      <w:r>
        <w:rPr/>
        <w:t>боснийский кризис). Балканские войны.</w:t>
      </w:r>
    </w:p>
    <w:p>
      <w:pPr>
        <w:pStyle w:val="BodyText"/>
        <w:spacing w:line="290" w:lineRule="auto"/>
        <w:ind w:left="1485" w:right="3386" w:firstLine="0"/>
        <w:jc w:val="left"/>
      </w:pPr>
      <w:r>
        <w:rPr/>
        <w:t>Обобщение. Историческое и культурное наследие XIX в. История России. Российская империя в XIX ‒ начале XX в. </w:t>
      </w:r>
      <w:r>
        <w:rPr>
          <w:spacing w:val="-2"/>
        </w:rPr>
        <w:t>Введение.</w:t>
      </w:r>
    </w:p>
    <w:p>
      <w:pPr>
        <w:pStyle w:val="BodyText"/>
        <w:ind w:left="1485" w:firstLine="0"/>
        <w:jc w:val="left"/>
      </w:pPr>
      <w:r>
        <w:rPr/>
        <w:t>Александровская</w:t>
      </w:r>
      <w:r>
        <w:rPr>
          <w:spacing w:val="38"/>
        </w:rPr>
        <w:t> </w:t>
      </w:r>
      <w:r>
        <w:rPr/>
        <w:t>эпоха:</w:t>
      </w:r>
      <w:r>
        <w:rPr>
          <w:spacing w:val="33"/>
        </w:rPr>
        <w:t> </w:t>
      </w:r>
      <w:r>
        <w:rPr/>
        <w:t>государственный</w:t>
      </w:r>
      <w:r>
        <w:rPr>
          <w:spacing w:val="39"/>
        </w:rPr>
        <w:t> </w:t>
      </w:r>
      <w:r>
        <w:rPr>
          <w:spacing w:val="-2"/>
        </w:rPr>
        <w:t>либерализм.</w:t>
      </w:r>
    </w:p>
    <w:p>
      <w:pPr>
        <w:pStyle w:val="BodyText"/>
        <w:spacing w:before="47"/>
        <w:ind w:left="1485" w:firstLine="0"/>
        <w:jc w:val="left"/>
      </w:pPr>
      <w:r>
        <w:rPr/>
        <w:t>Проекты</w:t>
      </w:r>
      <w:r>
        <w:rPr>
          <w:spacing w:val="71"/>
          <w:w w:val="150"/>
        </w:rPr>
        <w:t> </w:t>
      </w:r>
      <w:r>
        <w:rPr/>
        <w:t>либеральных</w:t>
      </w:r>
      <w:r>
        <w:rPr>
          <w:spacing w:val="78"/>
          <w:w w:val="150"/>
        </w:rPr>
        <w:t> </w:t>
      </w:r>
      <w:r>
        <w:rPr/>
        <w:t>реформ</w:t>
      </w:r>
      <w:r>
        <w:rPr>
          <w:spacing w:val="71"/>
          <w:w w:val="150"/>
        </w:rPr>
        <w:t> </w:t>
      </w:r>
      <w:r>
        <w:rPr/>
        <w:t>Александра</w:t>
      </w:r>
      <w:r>
        <w:rPr>
          <w:spacing w:val="28"/>
        </w:rPr>
        <w:t>  </w:t>
      </w:r>
      <w:r>
        <w:rPr/>
        <w:t>I.</w:t>
      </w:r>
      <w:r>
        <w:rPr>
          <w:spacing w:val="66"/>
          <w:w w:val="150"/>
        </w:rPr>
        <w:t> </w:t>
      </w:r>
      <w:r>
        <w:rPr/>
        <w:t>Внешние</w:t>
      </w:r>
      <w:r>
        <w:rPr>
          <w:spacing w:val="63"/>
          <w:w w:val="150"/>
        </w:rPr>
        <w:t> </w:t>
      </w:r>
      <w:r>
        <w:rPr/>
        <w:t>и</w:t>
      </w:r>
      <w:r>
        <w:rPr>
          <w:spacing w:val="62"/>
          <w:w w:val="150"/>
        </w:rPr>
        <w:t> </w:t>
      </w:r>
      <w:r>
        <w:rPr/>
        <w:t>внутренние</w:t>
      </w:r>
      <w:r>
        <w:rPr>
          <w:spacing w:val="63"/>
          <w:w w:val="150"/>
        </w:rPr>
        <w:t> </w:t>
      </w:r>
      <w:r>
        <w:rPr>
          <w:spacing w:val="-2"/>
        </w:rPr>
        <w:t>факторы.</w:t>
      </w:r>
    </w:p>
    <w:p>
      <w:pPr>
        <w:pStyle w:val="BodyText"/>
        <w:spacing w:before="50"/>
        <w:ind w:firstLine="0"/>
        <w:jc w:val="left"/>
      </w:pPr>
      <w:r>
        <w:rPr/>
        <w:t>Негласный</w:t>
      </w:r>
      <w:r>
        <w:rPr>
          <w:spacing w:val="25"/>
        </w:rPr>
        <w:t> </w:t>
      </w:r>
      <w:r>
        <w:rPr/>
        <w:t>комитет.</w:t>
      </w:r>
      <w:r>
        <w:rPr>
          <w:spacing w:val="31"/>
        </w:rPr>
        <w:t> </w:t>
      </w:r>
      <w:r>
        <w:rPr/>
        <w:t>Реформы</w:t>
      </w:r>
      <w:r>
        <w:rPr>
          <w:spacing w:val="32"/>
        </w:rPr>
        <w:t> </w:t>
      </w:r>
      <w:r>
        <w:rPr/>
        <w:t>государственного</w:t>
      </w:r>
      <w:r>
        <w:rPr>
          <w:spacing w:val="26"/>
        </w:rPr>
        <w:t> </w:t>
      </w:r>
      <w:r>
        <w:rPr/>
        <w:t>управления.</w:t>
      </w:r>
      <w:r>
        <w:rPr>
          <w:spacing w:val="31"/>
        </w:rPr>
        <w:t> </w:t>
      </w:r>
      <w:r>
        <w:rPr/>
        <w:t>М.М.</w:t>
      </w:r>
      <w:r>
        <w:rPr>
          <w:spacing w:val="31"/>
        </w:rPr>
        <w:t> </w:t>
      </w:r>
      <w:r>
        <w:rPr>
          <w:spacing w:val="-2"/>
        </w:rPr>
        <w:t>Сперанский.</w:t>
      </w:r>
    </w:p>
    <w:p>
      <w:pPr>
        <w:pStyle w:val="BodyText"/>
        <w:spacing w:line="288" w:lineRule="auto" w:before="54"/>
        <w:ind w:right="721"/>
        <w:jc w:val="right"/>
      </w:pPr>
      <w:r>
        <w:rPr/>
        <w:t>Внешняя</w:t>
      </w:r>
      <w:r>
        <w:rPr>
          <w:spacing w:val="40"/>
        </w:rPr>
        <w:t> </w:t>
      </w:r>
      <w:r>
        <w:rPr/>
        <w:t>политика</w:t>
      </w:r>
      <w:r>
        <w:rPr>
          <w:spacing w:val="40"/>
        </w:rPr>
        <w:t> </w:t>
      </w:r>
      <w:r>
        <w:rPr/>
        <w:t>России.</w:t>
      </w:r>
      <w:r>
        <w:rPr>
          <w:spacing w:val="40"/>
        </w:rPr>
        <w:t> </w:t>
      </w:r>
      <w:r>
        <w:rPr/>
        <w:t>Война</w:t>
      </w:r>
      <w:r>
        <w:rPr>
          <w:spacing w:val="40"/>
        </w:rPr>
        <w:t> </w:t>
      </w:r>
      <w:r>
        <w:rPr/>
        <w:t>России</w:t>
      </w:r>
      <w:r>
        <w:rPr>
          <w:spacing w:val="79"/>
        </w:rPr>
        <w:t> </w:t>
      </w:r>
      <w:r>
        <w:rPr/>
        <w:t>с</w:t>
      </w:r>
      <w:r>
        <w:rPr>
          <w:spacing w:val="40"/>
        </w:rPr>
        <w:t> </w:t>
      </w:r>
      <w:r>
        <w:rPr/>
        <w:t>Францией</w:t>
      </w:r>
      <w:r>
        <w:rPr>
          <w:spacing w:val="40"/>
        </w:rPr>
        <w:t> </w:t>
      </w:r>
      <w:r>
        <w:rPr/>
        <w:t>1805-1807</w:t>
      </w:r>
      <w:r>
        <w:rPr>
          <w:spacing w:val="40"/>
        </w:rPr>
        <w:t> </w:t>
      </w:r>
      <w:r>
        <w:rPr/>
        <w:t>гг.</w:t>
      </w:r>
      <w:r>
        <w:rPr>
          <w:spacing w:val="40"/>
        </w:rPr>
        <w:t> </w:t>
      </w:r>
      <w:r>
        <w:rPr/>
        <w:t>Тильзитский мир.</w:t>
      </w:r>
      <w:r>
        <w:rPr>
          <w:spacing w:val="40"/>
        </w:rPr>
        <w:t> </w:t>
      </w:r>
      <w:r>
        <w:rPr/>
        <w:t>Война</w:t>
      </w:r>
      <w:r>
        <w:rPr>
          <w:spacing w:val="40"/>
        </w:rPr>
        <w:t> </w:t>
      </w:r>
      <w:r>
        <w:rPr/>
        <w:t>со</w:t>
      </w:r>
      <w:r>
        <w:rPr>
          <w:spacing w:val="40"/>
        </w:rPr>
        <w:t> </w:t>
      </w:r>
      <w:r>
        <w:rPr/>
        <w:t>Швецией</w:t>
      </w:r>
      <w:r>
        <w:rPr>
          <w:spacing w:val="67"/>
        </w:rPr>
        <w:t> </w:t>
      </w:r>
      <w:r>
        <w:rPr/>
        <w:t>1808-1809</w:t>
      </w:r>
      <w:r>
        <w:rPr>
          <w:spacing w:val="40"/>
        </w:rPr>
        <w:t> </w:t>
      </w:r>
      <w:r>
        <w:rPr/>
        <w:t>г.</w:t>
      </w:r>
      <w:r>
        <w:rPr>
          <w:spacing w:val="40"/>
        </w:rPr>
        <w:t> </w:t>
      </w:r>
      <w:r>
        <w:rPr/>
        <w:t>и</w:t>
      </w:r>
      <w:r>
        <w:rPr>
          <w:spacing w:val="40"/>
        </w:rPr>
        <w:t> </w:t>
      </w:r>
      <w:r>
        <w:rPr/>
        <w:t>присоединение</w:t>
      </w:r>
      <w:r>
        <w:rPr>
          <w:spacing w:val="40"/>
        </w:rPr>
        <w:t> </w:t>
      </w:r>
      <w:r>
        <w:rPr/>
        <w:t>Финляндии.</w:t>
      </w:r>
      <w:r>
        <w:rPr>
          <w:spacing w:val="67"/>
        </w:rPr>
        <w:t> </w:t>
      </w:r>
      <w:r>
        <w:rPr/>
        <w:t>Война</w:t>
      </w:r>
      <w:r>
        <w:rPr>
          <w:spacing w:val="72"/>
        </w:rPr>
        <w:t> </w:t>
      </w:r>
      <w:r>
        <w:rPr/>
        <w:t>с</w:t>
      </w:r>
      <w:r>
        <w:rPr>
          <w:spacing w:val="40"/>
        </w:rPr>
        <w:t> </w:t>
      </w:r>
      <w:r>
        <w:rPr/>
        <w:t>Турцией</w:t>
      </w:r>
      <w:r>
        <w:rPr>
          <w:spacing w:val="40"/>
        </w:rPr>
        <w:t> </w:t>
      </w:r>
      <w:r>
        <w:rPr/>
        <w:t>и Бухарестский</w:t>
      </w:r>
      <w:r>
        <w:rPr>
          <w:spacing w:val="29"/>
        </w:rPr>
        <w:t> </w:t>
      </w:r>
      <w:r>
        <w:rPr/>
        <w:t>мир 1812</w:t>
      </w:r>
      <w:r>
        <w:rPr>
          <w:spacing w:val="30"/>
        </w:rPr>
        <w:t> </w:t>
      </w:r>
      <w:r>
        <w:rPr/>
        <w:t>г. Отечественная война</w:t>
      </w:r>
      <w:r>
        <w:rPr>
          <w:spacing w:val="29"/>
        </w:rPr>
        <w:t> </w:t>
      </w:r>
      <w:r>
        <w:rPr/>
        <w:t>1812</w:t>
      </w:r>
      <w:r>
        <w:rPr>
          <w:spacing w:val="30"/>
        </w:rPr>
        <w:t> </w:t>
      </w:r>
      <w:r>
        <w:rPr/>
        <w:t>г. ‒</w:t>
      </w:r>
      <w:r>
        <w:rPr>
          <w:spacing w:val="30"/>
        </w:rPr>
        <w:t> </w:t>
      </w:r>
      <w:r>
        <w:rPr/>
        <w:t>важнейшее</w:t>
      </w:r>
      <w:r>
        <w:rPr>
          <w:spacing w:val="29"/>
        </w:rPr>
        <w:t> </w:t>
      </w:r>
      <w:r>
        <w:rPr/>
        <w:t>событие российской</w:t>
      </w:r>
      <w:r>
        <w:rPr>
          <w:spacing w:val="36"/>
        </w:rPr>
        <w:t> </w:t>
      </w:r>
      <w:r>
        <w:rPr/>
        <w:t>и мировой</w:t>
      </w:r>
      <w:r>
        <w:rPr>
          <w:spacing w:val="40"/>
        </w:rPr>
        <w:t> </w:t>
      </w:r>
      <w:r>
        <w:rPr/>
        <w:t>истории</w:t>
      </w:r>
      <w:r>
        <w:rPr>
          <w:spacing w:val="40"/>
        </w:rPr>
        <w:t> </w:t>
      </w:r>
      <w:r>
        <w:rPr/>
        <w:t>XIX</w:t>
      </w:r>
      <w:r>
        <w:rPr>
          <w:spacing w:val="29"/>
        </w:rPr>
        <w:t> </w:t>
      </w:r>
      <w:r>
        <w:rPr/>
        <w:t>в.</w:t>
      </w:r>
      <w:r>
        <w:rPr>
          <w:spacing w:val="35"/>
        </w:rPr>
        <w:t> </w:t>
      </w:r>
      <w:r>
        <w:rPr/>
        <w:t>Венский</w:t>
      </w:r>
      <w:r>
        <w:rPr>
          <w:spacing w:val="40"/>
        </w:rPr>
        <w:t> </w:t>
      </w:r>
      <w:r>
        <w:rPr/>
        <w:t>конгресс</w:t>
      </w:r>
      <w:r>
        <w:rPr>
          <w:spacing w:val="31"/>
        </w:rPr>
        <w:t> </w:t>
      </w:r>
      <w:r>
        <w:rPr/>
        <w:t>и</w:t>
      </w:r>
      <w:r>
        <w:rPr>
          <w:spacing w:val="40"/>
        </w:rPr>
        <w:t> </w:t>
      </w:r>
      <w:r>
        <w:rPr/>
        <w:t>его</w:t>
      </w:r>
      <w:r>
        <w:rPr>
          <w:spacing w:val="40"/>
        </w:rPr>
        <w:t> </w:t>
      </w:r>
      <w:r>
        <w:rPr/>
        <w:t>решения.</w:t>
      </w:r>
      <w:r>
        <w:rPr>
          <w:spacing w:val="40"/>
        </w:rPr>
        <w:t> </w:t>
      </w:r>
      <w:r>
        <w:rPr/>
        <w:t>Священный</w:t>
      </w:r>
      <w:r>
        <w:rPr>
          <w:spacing w:val="40"/>
        </w:rPr>
        <w:t> </w:t>
      </w:r>
      <w:r>
        <w:rPr/>
        <w:t>союз.</w:t>
      </w:r>
      <w:r>
        <w:rPr>
          <w:spacing w:val="35"/>
        </w:rPr>
        <w:t> </w:t>
      </w:r>
      <w:r>
        <w:rPr/>
        <w:t>Возрастание роли</w:t>
      </w:r>
      <w:r>
        <w:rPr>
          <w:spacing w:val="25"/>
        </w:rPr>
        <w:t> </w:t>
      </w:r>
      <w:r>
        <w:rPr/>
        <w:t>России</w:t>
      </w:r>
      <w:r>
        <w:rPr>
          <w:spacing w:val="16"/>
        </w:rPr>
        <w:t> </w:t>
      </w:r>
      <w:r>
        <w:rPr/>
        <w:t>в</w:t>
      </w:r>
      <w:r>
        <w:rPr>
          <w:spacing w:val="29"/>
        </w:rPr>
        <w:t> </w:t>
      </w:r>
      <w:r>
        <w:rPr/>
        <w:t>европейской</w:t>
      </w:r>
      <w:r>
        <w:rPr>
          <w:spacing w:val="20"/>
        </w:rPr>
        <w:t> </w:t>
      </w:r>
      <w:r>
        <w:rPr/>
        <w:t>политике</w:t>
      </w:r>
      <w:r>
        <w:rPr>
          <w:spacing w:val="8"/>
        </w:rPr>
        <w:t> </w:t>
      </w:r>
      <w:r>
        <w:rPr/>
        <w:t>после</w:t>
      </w:r>
      <w:r>
        <w:rPr>
          <w:spacing w:val="14"/>
        </w:rPr>
        <w:t> </w:t>
      </w:r>
      <w:r>
        <w:rPr/>
        <w:t>победы</w:t>
      </w:r>
      <w:r>
        <w:rPr>
          <w:spacing w:val="15"/>
        </w:rPr>
        <w:t> </w:t>
      </w:r>
      <w:r>
        <w:rPr/>
        <w:t>над</w:t>
      </w:r>
      <w:r>
        <w:rPr>
          <w:spacing w:val="15"/>
        </w:rPr>
        <w:t> </w:t>
      </w:r>
      <w:r>
        <w:rPr/>
        <w:t>Наполеоном</w:t>
      </w:r>
      <w:r>
        <w:rPr>
          <w:spacing w:val="17"/>
        </w:rPr>
        <w:t> </w:t>
      </w:r>
      <w:r>
        <w:rPr/>
        <w:t>и</w:t>
      </w:r>
      <w:r>
        <w:rPr>
          <w:spacing w:val="29"/>
        </w:rPr>
        <w:t> </w:t>
      </w:r>
      <w:r>
        <w:rPr/>
        <w:t>Венского</w:t>
      </w:r>
      <w:r>
        <w:rPr>
          <w:spacing w:val="13"/>
        </w:rPr>
        <w:t> </w:t>
      </w:r>
      <w:r>
        <w:rPr>
          <w:spacing w:val="-2"/>
        </w:rPr>
        <w:t>конгресса.</w:t>
      </w:r>
    </w:p>
    <w:p>
      <w:pPr>
        <w:pStyle w:val="BodyText"/>
        <w:spacing w:line="288" w:lineRule="auto" w:before="3"/>
        <w:ind w:right="732"/>
      </w:pPr>
      <w:r>
        <w:rPr/>
        <w:t>Либеральные и охранительные тенденции во внутренней политике. Польская конституция 1815 г. Военные поселения.</w:t>
      </w:r>
    </w:p>
    <w:p>
      <w:pPr>
        <w:pStyle w:val="BodyText"/>
        <w:spacing w:before="1"/>
        <w:ind w:left="1485" w:firstLine="0"/>
      </w:pPr>
      <w:r>
        <w:rPr/>
        <w:t>Дворянская</w:t>
      </w:r>
      <w:r>
        <w:rPr>
          <w:spacing w:val="34"/>
        </w:rPr>
        <w:t> </w:t>
      </w:r>
      <w:r>
        <w:rPr/>
        <w:t>оппозиция</w:t>
      </w:r>
      <w:r>
        <w:rPr>
          <w:spacing w:val="39"/>
        </w:rPr>
        <w:t> </w:t>
      </w:r>
      <w:r>
        <w:rPr/>
        <w:t>самодержавию.</w:t>
      </w:r>
      <w:r>
        <w:rPr>
          <w:spacing w:val="27"/>
        </w:rPr>
        <w:t> </w:t>
      </w:r>
      <w:r>
        <w:rPr/>
        <w:t>Тайные</w:t>
      </w:r>
      <w:r>
        <w:rPr>
          <w:spacing w:val="22"/>
        </w:rPr>
        <w:t> </w:t>
      </w:r>
      <w:r>
        <w:rPr>
          <w:spacing w:val="-2"/>
        </w:rPr>
        <w:t>организации:</w:t>
      </w:r>
    </w:p>
    <w:p>
      <w:pPr>
        <w:pStyle w:val="BodyText"/>
        <w:spacing w:line="288" w:lineRule="auto" w:before="47"/>
        <w:ind w:right="731"/>
      </w:pPr>
      <w:r>
        <w:rPr/>
        <w:t>Союз спасения, Союз благоденствия, Северное и Южное общества. Восстание декабристов 14 декабря 1825 г.</w:t>
      </w:r>
    </w:p>
    <w:p>
      <w:pPr>
        <w:pStyle w:val="BodyText"/>
        <w:spacing w:line="263" w:lineRule="exact"/>
        <w:ind w:left="1485" w:firstLine="0"/>
      </w:pPr>
      <w:r>
        <w:rPr/>
        <w:t>Николаевское</w:t>
      </w:r>
      <w:r>
        <w:rPr>
          <w:spacing w:val="38"/>
        </w:rPr>
        <w:t> </w:t>
      </w:r>
      <w:r>
        <w:rPr/>
        <w:t>самодержавие:</w:t>
      </w:r>
      <w:r>
        <w:rPr>
          <w:spacing w:val="38"/>
        </w:rPr>
        <w:t> </w:t>
      </w:r>
      <w:r>
        <w:rPr/>
        <w:t>государственный</w:t>
      </w:r>
      <w:r>
        <w:rPr>
          <w:spacing w:val="46"/>
        </w:rPr>
        <w:t> </w:t>
      </w:r>
      <w:r>
        <w:rPr>
          <w:spacing w:val="-2"/>
        </w:rPr>
        <w:t>консерватизм.</w:t>
      </w:r>
    </w:p>
    <w:p>
      <w:pPr>
        <w:pStyle w:val="BodyText"/>
        <w:spacing w:line="288" w:lineRule="auto" w:before="62"/>
        <w:ind w:left="808" w:right="695"/>
      </w:pPr>
      <w:r>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57"/>
        </w:rPr>
        <w:t>  </w:t>
      </w:r>
      <w:r>
        <w:rPr/>
        <w:t>крестьян</w:t>
      </w:r>
      <w:r>
        <w:rPr>
          <w:spacing w:val="60"/>
        </w:rPr>
        <w:t>  </w:t>
      </w:r>
      <w:r>
        <w:rPr/>
        <w:t>П.Д.</w:t>
      </w:r>
      <w:r>
        <w:rPr>
          <w:spacing w:val="58"/>
        </w:rPr>
        <w:t>  </w:t>
      </w:r>
      <w:r>
        <w:rPr/>
        <w:t>Киселёва</w:t>
      </w:r>
      <w:r>
        <w:rPr>
          <w:spacing w:val="65"/>
        </w:rPr>
        <w:t>  </w:t>
      </w:r>
      <w:r>
        <w:rPr/>
        <w:t>1837-1841</w:t>
      </w:r>
      <w:r>
        <w:rPr>
          <w:spacing w:val="61"/>
        </w:rPr>
        <w:t>  </w:t>
      </w:r>
      <w:r>
        <w:rPr/>
        <w:t>гг.</w:t>
      </w:r>
      <w:r>
        <w:rPr>
          <w:spacing w:val="59"/>
        </w:rPr>
        <w:t>  </w:t>
      </w:r>
      <w:r>
        <w:rPr/>
        <w:t>Официальная</w:t>
      </w:r>
      <w:r>
        <w:rPr>
          <w:spacing w:val="59"/>
        </w:rPr>
        <w:t>  </w:t>
      </w:r>
      <w:r>
        <w:rPr>
          <w:spacing w:val="-2"/>
        </w:rPr>
        <w:t>идеология:</w:t>
      </w:r>
    </w:p>
    <w:p>
      <w:pPr>
        <w:pStyle w:val="BodyText"/>
        <w:spacing w:line="288" w:lineRule="auto"/>
        <w:ind w:left="803" w:right="695" w:firstLine="16"/>
        <w:jc w:val="right"/>
      </w:pPr>
      <w:r>
        <w:rPr/>
        <w:t>«православие, самодержавие, народность». Формирование профессиональной бюрократии.</w:t>
      </w:r>
      <w:r>
        <w:rPr>
          <w:spacing w:val="80"/>
        </w:rPr>
        <w:t> </w:t>
      </w:r>
      <w:r>
        <w:rPr/>
        <w:t>Расширение</w:t>
      </w:r>
      <w:r>
        <w:rPr>
          <w:spacing w:val="40"/>
        </w:rPr>
        <w:t> </w:t>
      </w:r>
      <w:r>
        <w:rPr/>
        <w:t>империи:</w:t>
      </w:r>
      <w:r>
        <w:rPr>
          <w:spacing w:val="40"/>
        </w:rPr>
        <w:t> </w:t>
      </w:r>
      <w:r>
        <w:rPr/>
        <w:t>русско-иранская</w:t>
      </w:r>
      <w:r>
        <w:rPr>
          <w:spacing w:val="40"/>
        </w:rPr>
        <w:t> </w:t>
      </w:r>
      <w:r>
        <w:rPr/>
        <w:t>и</w:t>
      </w:r>
      <w:r>
        <w:rPr>
          <w:spacing w:val="40"/>
        </w:rPr>
        <w:t> </w:t>
      </w:r>
      <w:r>
        <w:rPr/>
        <w:t>русско-турецкая</w:t>
      </w:r>
      <w:r>
        <w:rPr>
          <w:spacing w:val="40"/>
        </w:rPr>
        <w:t> </w:t>
      </w:r>
      <w:r>
        <w:rPr/>
        <w:t>войны.</w:t>
      </w:r>
      <w:r>
        <w:rPr>
          <w:spacing w:val="40"/>
        </w:rPr>
        <w:t> </w:t>
      </w:r>
      <w:r>
        <w:rPr/>
        <w:t>Россия</w:t>
      </w:r>
      <w:r>
        <w:rPr>
          <w:spacing w:val="40"/>
        </w:rPr>
        <w:t> </w:t>
      </w:r>
      <w:r>
        <w:rPr/>
        <w:t>и</w:t>
      </w:r>
      <w:r>
        <w:rPr>
          <w:spacing w:val="40"/>
        </w:rPr>
        <w:t> </w:t>
      </w:r>
      <w:r>
        <w:rPr/>
        <w:t>Западная Европа:</w:t>
      </w:r>
      <w:r>
        <w:rPr>
          <w:spacing w:val="40"/>
        </w:rPr>
        <w:t> </w:t>
      </w:r>
      <w:r>
        <w:rPr/>
        <w:t>особенности</w:t>
      </w:r>
      <w:r>
        <w:rPr>
          <w:spacing w:val="40"/>
        </w:rPr>
        <w:t> </w:t>
      </w:r>
      <w:r>
        <w:rPr/>
        <w:t>взаимного</w:t>
      </w:r>
      <w:r>
        <w:rPr>
          <w:spacing w:val="40"/>
        </w:rPr>
        <w:t> </w:t>
      </w:r>
      <w:r>
        <w:rPr/>
        <w:t>восприятия.</w:t>
      </w:r>
      <w:r>
        <w:rPr>
          <w:spacing w:val="40"/>
        </w:rPr>
        <w:t> </w:t>
      </w:r>
      <w:r>
        <w:rPr/>
        <w:t>«Священный</w:t>
      </w:r>
      <w:r>
        <w:rPr>
          <w:spacing w:val="40"/>
        </w:rPr>
        <w:t> </w:t>
      </w:r>
      <w:r>
        <w:rPr/>
        <w:t>союз».</w:t>
      </w:r>
      <w:r>
        <w:rPr>
          <w:spacing w:val="40"/>
        </w:rPr>
        <w:t> </w:t>
      </w:r>
      <w:r>
        <w:rPr/>
        <w:t>Россия</w:t>
      </w:r>
      <w:r>
        <w:rPr>
          <w:spacing w:val="40"/>
        </w:rPr>
        <w:t> </w:t>
      </w:r>
      <w:r>
        <w:rPr/>
        <w:t>и</w:t>
      </w:r>
      <w:r>
        <w:rPr>
          <w:spacing w:val="77"/>
        </w:rPr>
        <w:t> </w:t>
      </w:r>
      <w:r>
        <w:rPr/>
        <w:t>революции</w:t>
      </w:r>
      <w:r>
        <w:rPr>
          <w:spacing w:val="40"/>
        </w:rPr>
        <w:t> </w:t>
      </w:r>
      <w:r>
        <w:rPr/>
        <w:t>в</w:t>
      </w:r>
      <w:r>
        <w:rPr>
          <w:spacing w:val="40"/>
        </w:rPr>
        <w:t> </w:t>
      </w:r>
      <w:r>
        <w:rPr/>
        <w:t>Европе.</w:t>
      </w:r>
      <w:r>
        <w:rPr>
          <w:spacing w:val="27"/>
        </w:rPr>
        <w:t>  </w:t>
      </w:r>
      <w:r>
        <w:rPr/>
        <w:t>Восточный</w:t>
      </w:r>
      <w:r>
        <w:rPr>
          <w:spacing w:val="77"/>
          <w:w w:val="150"/>
        </w:rPr>
        <w:t> </w:t>
      </w:r>
      <w:r>
        <w:rPr/>
        <w:t>вопрос.</w:t>
      </w:r>
      <w:r>
        <w:rPr>
          <w:spacing w:val="26"/>
        </w:rPr>
        <w:t>  </w:t>
      </w:r>
      <w:r>
        <w:rPr/>
        <w:t>Распад</w:t>
      </w:r>
      <w:r>
        <w:rPr>
          <w:spacing w:val="76"/>
          <w:w w:val="150"/>
        </w:rPr>
        <w:t> </w:t>
      </w:r>
      <w:r>
        <w:rPr/>
        <w:t>Венской</w:t>
      </w:r>
      <w:r>
        <w:rPr>
          <w:spacing w:val="29"/>
        </w:rPr>
        <w:t>  </w:t>
      </w:r>
      <w:r>
        <w:rPr/>
        <w:t>системы.</w:t>
      </w:r>
      <w:r>
        <w:rPr>
          <w:spacing w:val="27"/>
        </w:rPr>
        <w:t>  </w:t>
      </w:r>
      <w:r>
        <w:rPr/>
        <w:t>Крымская</w:t>
      </w:r>
      <w:r>
        <w:rPr>
          <w:spacing w:val="32"/>
        </w:rPr>
        <w:t>  </w:t>
      </w:r>
      <w:r>
        <w:rPr/>
        <w:t>война.</w:t>
      </w:r>
      <w:r>
        <w:rPr>
          <w:spacing w:val="75"/>
          <w:w w:val="150"/>
        </w:rPr>
        <w:t> </w:t>
      </w:r>
      <w:r>
        <w:rPr>
          <w:spacing w:val="-2"/>
        </w:rPr>
        <w:t>Героическая</w:t>
      </w:r>
    </w:p>
    <w:p>
      <w:pPr>
        <w:pStyle w:val="BodyText"/>
        <w:spacing w:before="1"/>
        <w:ind w:firstLine="0"/>
      </w:pPr>
      <w:r>
        <w:rPr/>
        <w:t>оборона</w:t>
      </w:r>
      <w:r>
        <w:rPr>
          <w:spacing w:val="23"/>
        </w:rPr>
        <w:t> </w:t>
      </w:r>
      <w:r>
        <w:rPr/>
        <w:t>Севастополя.</w:t>
      </w:r>
      <w:r>
        <w:rPr>
          <w:spacing w:val="20"/>
        </w:rPr>
        <w:t> </w:t>
      </w:r>
      <w:r>
        <w:rPr/>
        <w:t>Парижский</w:t>
      </w:r>
      <w:r>
        <w:rPr>
          <w:spacing w:val="22"/>
        </w:rPr>
        <w:t> </w:t>
      </w:r>
      <w:r>
        <w:rPr/>
        <w:t>мир</w:t>
      </w:r>
      <w:r>
        <w:rPr>
          <w:spacing w:val="24"/>
        </w:rPr>
        <w:t> </w:t>
      </w:r>
      <w:r>
        <w:rPr/>
        <w:t>1856</w:t>
      </w:r>
      <w:r>
        <w:rPr>
          <w:spacing w:val="28"/>
        </w:rPr>
        <w:t> </w:t>
      </w:r>
      <w:r>
        <w:rPr>
          <w:spacing w:val="-5"/>
        </w:rPr>
        <w:t>г.</w:t>
      </w:r>
    </w:p>
    <w:p>
      <w:pPr>
        <w:pStyle w:val="BodyText"/>
        <w:spacing w:line="288" w:lineRule="auto" w:before="49"/>
        <w:ind w:right="681"/>
      </w:pPr>
      <w:r>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w:t>
      </w:r>
      <w:r>
        <w:rPr>
          <w:spacing w:val="40"/>
        </w:rPr>
        <w:t> </w:t>
      </w:r>
      <w:r>
        <w:rPr>
          <w:spacing w:val="-2"/>
        </w:rPr>
        <w:t>самоуправление.</w:t>
      </w:r>
    </w:p>
    <w:p>
      <w:pPr>
        <w:pStyle w:val="BodyText"/>
        <w:spacing w:line="285" w:lineRule="auto"/>
        <w:ind w:left="808" w:right="703" w:firstLine="700"/>
      </w:pPr>
      <w:r>
        <w:rPr/>
        <w:t>Общественная жизнь в 1830-1850-е гг. Роль литературы, печати, университетов в формировании</w:t>
      </w:r>
      <w:r>
        <w:rPr>
          <w:spacing w:val="55"/>
        </w:rPr>
        <w:t> </w:t>
      </w:r>
      <w:r>
        <w:rPr/>
        <w:t>независимого</w:t>
      </w:r>
      <w:r>
        <w:rPr>
          <w:spacing w:val="56"/>
        </w:rPr>
        <w:t> </w:t>
      </w:r>
      <w:r>
        <w:rPr/>
        <w:t>общественного</w:t>
      </w:r>
      <w:r>
        <w:rPr>
          <w:spacing w:val="57"/>
        </w:rPr>
        <w:t> </w:t>
      </w:r>
      <w:r>
        <w:rPr/>
        <w:t>мнения.</w:t>
      </w:r>
      <w:r>
        <w:rPr>
          <w:spacing w:val="59"/>
        </w:rPr>
        <w:t> </w:t>
      </w:r>
      <w:r>
        <w:rPr/>
        <w:t>Общественная</w:t>
      </w:r>
      <w:r>
        <w:rPr>
          <w:spacing w:val="61"/>
        </w:rPr>
        <w:t> </w:t>
      </w:r>
      <w:r>
        <w:rPr/>
        <w:t>мысль:</w:t>
      </w:r>
      <w:r>
        <w:rPr>
          <w:spacing w:val="66"/>
        </w:rPr>
        <w:t> </w:t>
      </w:r>
      <w:r>
        <w:rPr>
          <w:spacing w:val="-2"/>
        </w:rPr>
        <w:t>официальная</w:t>
      </w:r>
    </w:p>
    <w:p>
      <w:pPr>
        <w:spacing w:after="0" w:line="285" w:lineRule="auto"/>
        <w:sectPr>
          <w:pgSz w:w="11910" w:h="16850"/>
          <w:pgMar w:header="0" w:footer="922" w:top="1060" w:bottom="1200" w:left="920" w:right="160"/>
        </w:sectPr>
      </w:pPr>
    </w:p>
    <w:p>
      <w:pPr>
        <w:pStyle w:val="BodyText"/>
        <w:spacing w:line="288" w:lineRule="auto" w:before="66"/>
        <w:ind w:right="678" w:firstLine="0"/>
      </w:pPr>
      <w:r>
        <w:rPr/>
        <w:t>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pPr>
        <w:pStyle w:val="BodyText"/>
        <w:spacing w:before="3"/>
        <w:ind w:left="1485" w:firstLine="0"/>
      </w:pPr>
      <w:r>
        <w:rPr/>
        <w:t>Культурное</w:t>
      </w:r>
      <w:r>
        <w:rPr>
          <w:spacing w:val="16"/>
        </w:rPr>
        <w:t> </w:t>
      </w:r>
      <w:r>
        <w:rPr/>
        <w:t>пространство</w:t>
      </w:r>
      <w:r>
        <w:rPr>
          <w:spacing w:val="20"/>
        </w:rPr>
        <w:t> </w:t>
      </w:r>
      <w:r>
        <w:rPr/>
        <w:t>империи</w:t>
      </w:r>
      <w:r>
        <w:rPr>
          <w:spacing w:val="24"/>
        </w:rPr>
        <w:t> </w:t>
      </w:r>
      <w:r>
        <w:rPr/>
        <w:t>в</w:t>
      </w:r>
      <w:r>
        <w:rPr>
          <w:spacing w:val="26"/>
        </w:rPr>
        <w:t> </w:t>
      </w:r>
      <w:r>
        <w:rPr/>
        <w:t>первой</w:t>
      </w:r>
      <w:r>
        <w:rPr>
          <w:spacing w:val="21"/>
        </w:rPr>
        <w:t> </w:t>
      </w:r>
      <w:r>
        <w:rPr/>
        <w:t>половине</w:t>
      </w:r>
      <w:r>
        <w:rPr>
          <w:spacing w:val="50"/>
        </w:rPr>
        <w:t> </w:t>
      </w:r>
      <w:r>
        <w:rPr/>
        <w:t>XIX</w:t>
      </w:r>
      <w:r>
        <w:rPr>
          <w:spacing w:val="15"/>
        </w:rPr>
        <w:t> </w:t>
      </w:r>
      <w:r>
        <w:rPr>
          <w:spacing w:val="-5"/>
        </w:rPr>
        <w:t>в.</w:t>
      </w:r>
    </w:p>
    <w:p>
      <w:pPr>
        <w:pStyle w:val="BodyText"/>
        <w:spacing w:line="288" w:lineRule="auto" w:before="50"/>
        <w:ind w:right="674"/>
      </w:pPr>
      <w:r>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r>
        <w:rPr>
          <w:spacing w:val="40"/>
        </w:rPr>
        <w:t> </w:t>
      </w:r>
      <w:r>
        <w:rPr/>
        <w:t>Развитие</w:t>
      </w:r>
      <w:r>
        <w:rPr>
          <w:spacing w:val="40"/>
        </w:rPr>
        <w:t> </w:t>
      </w:r>
      <w:r>
        <w:rPr/>
        <w:t>науки</w:t>
      </w:r>
      <w:r>
        <w:rPr>
          <w:spacing w:val="40"/>
        </w:rPr>
        <w:t> </w:t>
      </w:r>
      <w:r>
        <w:rPr/>
        <w:t>и</w:t>
      </w:r>
      <w:r>
        <w:rPr>
          <w:spacing w:val="40"/>
        </w:rPr>
        <w:t> </w:t>
      </w:r>
      <w:r>
        <w:rPr/>
        <w:t>техники.</w:t>
      </w:r>
      <w:r>
        <w:rPr>
          <w:spacing w:val="40"/>
        </w:rPr>
        <w:t> </w:t>
      </w:r>
      <w:r>
        <w:rPr/>
        <w:t>Географические</w:t>
      </w:r>
      <w:r>
        <w:rPr>
          <w:spacing w:val="40"/>
        </w:rPr>
        <w:t> </w:t>
      </w:r>
      <w:r>
        <w:rPr/>
        <w:t>экспедиции.</w:t>
      </w:r>
      <w:r>
        <w:rPr>
          <w:spacing w:val="40"/>
        </w:rPr>
        <w:t> </w:t>
      </w:r>
      <w:r>
        <w:rPr/>
        <w:t>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spacing w:val="40"/>
        </w:rPr>
        <w:t> </w:t>
      </w:r>
      <w:r>
        <w:rPr/>
        <w:t>Российская</w:t>
      </w:r>
      <w:r>
        <w:rPr>
          <w:spacing w:val="40"/>
        </w:rPr>
        <w:t> </w:t>
      </w:r>
      <w:r>
        <w:rPr/>
        <w:t>культура</w:t>
      </w:r>
      <w:r>
        <w:rPr>
          <w:spacing w:val="40"/>
        </w:rPr>
        <w:t> </w:t>
      </w:r>
      <w:r>
        <w:rPr/>
        <w:t>как часть</w:t>
      </w:r>
      <w:r>
        <w:rPr>
          <w:spacing w:val="40"/>
        </w:rPr>
        <w:t> </w:t>
      </w:r>
      <w:r>
        <w:rPr/>
        <w:t>европейской</w:t>
      </w:r>
      <w:r>
        <w:rPr>
          <w:spacing w:val="40"/>
        </w:rPr>
        <w:t> </w:t>
      </w:r>
      <w:r>
        <w:rPr/>
        <w:t>культуры.</w:t>
      </w:r>
    </w:p>
    <w:p>
      <w:pPr>
        <w:pStyle w:val="BodyText"/>
        <w:ind w:left="1485" w:firstLine="0"/>
      </w:pPr>
      <w:r>
        <w:rPr/>
        <w:t>Народы</w:t>
      </w:r>
      <w:r>
        <w:rPr>
          <w:spacing w:val="14"/>
        </w:rPr>
        <w:t> </w:t>
      </w:r>
      <w:r>
        <w:rPr/>
        <w:t>России</w:t>
      </w:r>
      <w:r>
        <w:rPr>
          <w:spacing w:val="15"/>
        </w:rPr>
        <w:t> </w:t>
      </w:r>
      <w:r>
        <w:rPr/>
        <w:t>в</w:t>
      </w:r>
      <w:r>
        <w:rPr>
          <w:spacing w:val="19"/>
        </w:rPr>
        <w:t> </w:t>
      </w:r>
      <w:r>
        <w:rPr/>
        <w:t>первой</w:t>
      </w:r>
      <w:r>
        <w:rPr>
          <w:spacing w:val="24"/>
        </w:rPr>
        <w:t> </w:t>
      </w:r>
      <w:r>
        <w:rPr/>
        <w:t>половине</w:t>
      </w:r>
      <w:r>
        <w:rPr>
          <w:spacing w:val="29"/>
        </w:rPr>
        <w:t> </w:t>
      </w:r>
      <w:r>
        <w:rPr/>
        <w:t>XIX</w:t>
      </w:r>
      <w:r>
        <w:rPr>
          <w:spacing w:val="7"/>
        </w:rPr>
        <w:t> </w:t>
      </w:r>
      <w:r>
        <w:rPr>
          <w:spacing w:val="-5"/>
        </w:rPr>
        <w:t>в.</w:t>
      </w:r>
    </w:p>
    <w:p>
      <w:pPr>
        <w:pStyle w:val="BodyText"/>
        <w:spacing w:line="288" w:lineRule="auto" w:before="50"/>
        <w:ind w:right="675"/>
      </w:pPr>
      <w:r>
        <w:rPr/>
        <w:t>Многообразие культур и религий Российской империи. Православная церковь и основные</w:t>
      </w:r>
      <w:r>
        <w:rPr>
          <w:spacing w:val="34"/>
        </w:rPr>
        <w:t> </w:t>
      </w:r>
      <w:r>
        <w:rPr/>
        <w:t>конфессии</w:t>
      </w:r>
      <w:r>
        <w:rPr>
          <w:spacing w:val="40"/>
        </w:rPr>
        <w:t> </w:t>
      </w:r>
      <w:r>
        <w:rPr/>
        <w:t>(католичество,</w:t>
      </w:r>
      <w:r>
        <w:rPr>
          <w:spacing w:val="40"/>
        </w:rPr>
        <w:t> </w:t>
      </w:r>
      <w:r>
        <w:rPr/>
        <w:t>протестантство,</w:t>
      </w:r>
      <w:r>
        <w:rPr>
          <w:spacing w:val="39"/>
        </w:rPr>
        <w:t> </w:t>
      </w:r>
      <w:r>
        <w:rPr/>
        <w:t>ислам,</w:t>
      </w:r>
      <w:r>
        <w:rPr>
          <w:spacing w:val="39"/>
        </w:rPr>
        <w:t> </w:t>
      </w:r>
      <w:r>
        <w:rPr/>
        <w:t>иудаизм,</w:t>
      </w:r>
      <w:r>
        <w:rPr>
          <w:spacing w:val="40"/>
        </w:rPr>
        <w:t> </w:t>
      </w:r>
      <w:r>
        <w:rPr/>
        <w:t>буддизм).</w:t>
      </w:r>
      <w:r>
        <w:rPr>
          <w:spacing w:val="40"/>
        </w:rPr>
        <w:t> </w:t>
      </w:r>
      <w:r>
        <w:rPr/>
        <w:t>Конфликты и</w:t>
      </w:r>
      <w:r>
        <w:rPr>
          <w:spacing w:val="40"/>
        </w:rPr>
        <w:t> </w:t>
      </w:r>
      <w:r>
        <w:rPr/>
        <w:t>сотрудничество</w:t>
      </w:r>
      <w:r>
        <w:rPr>
          <w:spacing w:val="40"/>
        </w:rPr>
        <w:t> </w:t>
      </w:r>
      <w:r>
        <w:rPr/>
        <w:t>между</w:t>
      </w:r>
      <w:r>
        <w:rPr>
          <w:spacing w:val="40"/>
        </w:rPr>
        <w:t> </w:t>
      </w:r>
      <w:r>
        <w:rPr/>
        <w:t>народами.</w:t>
      </w:r>
      <w:r>
        <w:rPr>
          <w:spacing w:val="40"/>
        </w:rPr>
        <w:t> </w:t>
      </w:r>
      <w:r>
        <w:rPr/>
        <w:t>Особенности</w:t>
      </w:r>
      <w:r>
        <w:rPr>
          <w:spacing w:val="40"/>
        </w:rPr>
        <w:t> </w:t>
      </w:r>
      <w:r>
        <w:rPr/>
        <w:t>административного</w:t>
      </w:r>
      <w:r>
        <w:rPr>
          <w:spacing w:val="40"/>
        </w:rPr>
        <w:t> </w:t>
      </w:r>
      <w:r>
        <w:rPr/>
        <w:t>управления</w:t>
      </w:r>
      <w:r>
        <w:rPr>
          <w:spacing w:val="40"/>
        </w:rPr>
        <w:t> </w:t>
      </w:r>
      <w:r>
        <w:rPr/>
        <w:t>на окраинах империи. Царство Польское. Польское восстание 1830-1831 гг. Присоединение Грузии</w:t>
      </w:r>
      <w:r>
        <w:rPr>
          <w:spacing w:val="40"/>
        </w:rPr>
        <w:t> </w:t>
      </w:r>
      <w:r>
        <w:rPr/>
        <w:t>и Закавказья.</w:t>
      </w:r>
      <w:r>
        <w:rPr>
          <w:spacing w:val="40"/>
        </w:rPr>
        <w:t> </w:t>
      </w:r>
      <w:r>
        <w:rPr/>
        <w:t>Кавказская война. Движение</w:t>
      </w:r>
      <w:r>
        <w:rPr>
          <w:spacing w:val="40"/>
        </w:rPr>
        <w:t> </w:t>
      </w:r>
      <w:r>
        <w:rPr/>
        <w:t>Шамиля.</w:t>
      </w:r>
    </w:p>
    <w:p>
      <w:pPr>
        <w:pStyle w:val="BodyText"/>
        <w:spacing w:line="262" w:lineRule="exact"/>
        <w:ind w:left="1485" w:firstLine="0"/>
      </w:pPr>
      <w:r>
        <w:rPr/>
        <w:t>Социальная</w:t>
      </w:r>
      <w:r>
        <w:rPr>
          <w:spacing w:val="17"/>
        </w:rPr>
        <w:t> </w:t>
      </w:r>
      <w:r>
        <w:rPr/>
        <w:t>и</w:t>
      </w:r>
      <w:r>
        <w:rPr>
          <w:spacing w:val="30"/>
        </w:rPr>
        <w:t> </w:t>
      </w:r>
      <w:r>
        <w:rPr/>
        <w:t>правовая</w:t>
      </w:r>
      <w:r>
        <w:rPr>
          <w:spacing w:val="27"/>
        </w:rPr>
        <w:t> </w:t>
      </w:r>
      <w:r>
        <w:rPr/>
        <w:t>модернизация</w:t>
      </w:r>
      <w:r>
        <w:rPr>
          <w:spacing w:val="21"/>
        </w:rPr>
        <w:t> </w:t>
      </w:r>
      <w:r>
        <w:rPr/>
        <w:t>страны</w:t>
      </w:r>
      <w:r>
        <w:rPr>
          <w:spacing w:val="17"/>
        </w:rPr>
        <w:t> </w:t>
      </w:r>
      <w:r>
        <w:rPr/>
        <w:t>при</w:t>
      </w:r>
      <w:r>
        <w:rPr>
          <w:spacing w:val="33"/>
        </w:rPr>
        <w:t> </w:t>
      </w:r>
      <w:r>
        <w:rPr/>
        <w:t>Александре</w:t>
      </w:r>
      <w:r>
        <w:rPr>
          <w:spacing w:val="39"/>
        </w:rPr>
        <w:t> </w:t>
      </w:r>
      <w:r>
        <w:rPr>
          <w:spacing w:val="-5"/>
        </w:rPr>
        <w:t>II.</w:t>
      </w:r>
    </w:p>
    <w:p>
      <w:pPr>
        <w:pStyle w:val="BodyText"/>
        <w:spacing w:line="288" w:lineRule="auto" w:before="50"/>
        <w:ind w:right="685"/>
      </w:pPr>
      <w:r>
        <w:rPr/>
        <w:t>Реформы 1860-1870-х гг. ‒ движение к правовому государству и гражданскому обществу.</w:t>
      </w:r>
      <w:r>
        <w:rPr>
          <w:spacing w:val="40"/>
        </w:rPr>
        <w:t> </w:t>
      </w:r>
      <w:r>
        <w:rPr/>
        <w:t>Крестьянская</w:t>
      </w:r>
      <w:r>
        <w:rPr>
          <w:spacing w:val="40"/>
        </w:rPr>
        <w:t> </w:t>
      </w:r>
      <w:r>
        <w:rPr/>
        <w:t>реформа</w:t>
      </w:r>
      <w:r>
        <w:rPr>
          <w:spacing w:val="40"/>
        </w:rPr>
        <w:t> </w:t>
      </w:r>
      <w:r>
        <w:rPr/>
        <w:t>1861</w:t>
      </w:r>
      <w:r>
        <w:rPr>
          <w:spacing w:val="40"/>
        </w:rPr>
        <w:t> </w:t>
      </w:r>
      <w:r>
        <w:rPr/>
        <w:t>г.</w:t>
      </w:r>
      <w:r>
        <w:rPr>
          <w:spacing w:val="36"/>
        </w:rPr>
        <w:t> </w:t>
      </w:r>
      <w:r>
        <w:rPr/>
        <w:t>и</w:t>
      </w:r>
      <w:r>
        <w:rPr>
          <w:spacing w:val="40"/>
        </w:rPr>
        <w:t> </w:t>
      </w:r>
      <w:r>
        <w:rPr/>
        <w:t>её</w:t>
      </w:r>
      <w:r>
        <w:rPr>
          <w:spacing w:val="40"/>
        </w:rPr>
        <w:t> </w:t>
      </w:r>
      <w:r>
        <w:rPr/>
        <w:t>последствия.</w:t>
      </w:r>
      <w:r>
        <w:rPr>
          <w:spacing w:val="40"/>
        </w:rPr>
        <w:t> </w:t>
      </w:r>
      <w:r>
        <w:rPr/>
        <w:t>Крестьянская</w:t>
      </w:r>
      <w:r>
        <w:rPr>
          <w:spacing w:val="37"/>
        </w:rPr>
        <w:t> </w:t>
      </w:r>
      <w:r>
        <w:rPr/>
        <w:t>община.</w:t>
      </w:r>
      <w:r>
        <w:rPr>
          <w:spacing w:val="40"/>
        </w:rPr>
        <w:t> </w:t>
      </w:r>
      <w:r>
        <w:rPr/>
        <w:t>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BodyText"/>
        <w:spacing w:line="290" w:lineRule="auto"/>
        <w:ind w:right="659"/>
      </w:pPr>
      <w:r>
        <w:rPr/>
        <w:t>Многовекторность внешней политики империи. Завершение Кавказской войны. Присоединение Средней</w:t>
      </w:r>
      <w:r>
        <w:rPr>
          <w:spacing w:val="40"/>
        </w:rPr>
        <w:t> </w:t>
      </w:r>
      <w:r>
        <w:rPr/>
        <w:t>Азии.</w:t>
      </w:r>
      <w:r>
        <w:rPr>
          <w:spacing w:val="40"/>
        </w:rPr>
        <w:t> </w:t>
      </w:r>
      <w:r>
        <w:rPr/>
        <w:t>Россия</w:t>
      </w:r>
      <w:r>
        <w:rPr>
          <w:spacing w:val="40"/>
        </w:rPr>
        <w:t> </w:t>
      </w:r>
      <w:r>
        <w:rPr/>
        <w:t>и</w:t>
      </w:r>
      <w:r>
        <w:rPr>
          <w:spacing w:val="40"/>
        </w:rPr>
        <w:t> </w:t>
      </w:r>
      <w:r>
        <w:rPr/>
        <w:t>Балканы.</w:t>
      </w:r>
      <w:r>
        <w:rPr>
          <w:spacing w:val="40"/>
        </w:rPr>
        <w:t> </w:t>
      </w:r>
      <w:r>
        <w:rPr/>
        <w:t>Русско-турецкая война</w:t>
      </w:r>
      <w:r>
        <w:rPr>
          <w:spacing w:val="40"/>
        </w:rPr>
        <w:t> </w:t>
      </w:r>
      <w:r>
        <w:rPr/>
        <w:t>1877-1878</w:t>
      </w:r>
      <w:r>
        <w:rPr>
          <w:spacing w:val="40"/>
        </w:rPr>
        <w:t> </w:t>
      </w:r>
      <w:r>
        <w:rPr/>
        <w:t>гг. Россия на Дальнем Востоке.</w:t>
      </w:r>
    </w:p>
    <w:p>
      <w:pPr>
        <w:pStyle w:val="BodyText"/>
        <w:ind w:left="1485" w:firstLine="0"/>
      </w:pPr>
      <w:r>
        <w:rPr/>
        <w:t>Россия</w:t>
      </w:r>
      <w:r>
        <w:rPr>
          <w:spacing w:val="18"/>
        </w:rPr>
        <w:t> </w:t>
      </w:r>
      <w:r>
        <w:rPr/>
        <w:t>в</w:t>
      </w:r>
      <w:r>
        <w:rPr>
          <w:spacing w:val="24"/>
        </w:rPr>
        <w:t> </w:t>
      </w:r>
      <w:r>
        <w:rPr/>
        <w:t>1880-1890-х</w:t>
      </w:r>
      <w:r>
        <w:rPr>
          <w:spacing w:val="16"/>
        </w:rPr>
        <w:t> </w:t>
      </w:r>
      <w:r>
        <w:rPr>
          <w:spacing w:val="-5"/>
        </w:rPr>
        <w:t>гг.</w:t>
      </w:r>
    </w:p>
    <w:p>
      <w:pPr>
        <w:pStyle w:val="BodyText"/>
        <w:spacing w:line="288" w:lineRule="auto" w:before="45"/>
        <w:ind w:right="673"/>
      </w:pPr>
      <w:r>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pPr>
        <w:pStyle w:val="BodyText"/>
        <w:spacing w:line="290" w:lineRule="auto"/>
        <w:ind w:right="727"/>
      </w:pPr>
      <w:r>
        <w:rPr/>
        <w:t>Пространство империи. Основные сферы и направления внешнеполитических интересов.</w:t>
      </w:r>
      <w:r>
        <w:rPr>
          <w:spacing w:val="40"/>
        </w:rPr>
        <w:t> </w:t>
      </w:r>
      <w:r>
        <w:rPr/>
        <w:t>Упрочение</w:t>
      </w:r>
      <w:r>
        <w:rPr>
          <w:spacing w:val="40"/>
        </w:rPr>
        <w:t> </w:t>
      </w:r>
      <w:r>
        <w:rPr/>
        <w:t>статуса</w:t>
      </w:r>
      <w:r>
        <w:rPr>
          <w:spacing w:val="40"/>
        </w:rPr>
        <w:t> </w:t>
      </w:r>
      <w:r>
        <w:rPr/>
        <w:t>великой</w:t>
      </w:r>
      <w:r>
        <w:rPr>
          <w:spacing w:val="40"/>
        </w:rPr>
        <w:t> </w:t>
      </w:r>
      <w:r>
        <w:rPr/>
        <w:t>державы.</w:t>
      </w:r>
      <w:r>
        <w:rPr>
          <w:spacing w:val="40"/>
        </w:rPr>
        <w:t> </w:t>
      </w:r>
      <w:r>
        <w:rPr/>
        <w:t>Освоение</w:t>
      </w:r>
      <w:r>
        <w:rPr>
          <w:spacing w:val="40"/>
        </w:rPr>
        <w:t> </w:t>
      </w:r>
      <w:r>
        <w:rPr/>
        <w:t>государственной</w:t>
      </w:r>
      <w:r>
        <w:rPr>
          <w:spacing w:val="40"/>
        </w:rPr>
        <w:t> </w:t>
      </w:r>
      <w:r>
        <w:rPr/>
        <w:t>территории.</w:t>
      </w:r>
    </w:p>
    <w:p>
      <w:pPr>
        <w:pStyle w:val="BodyText"/>
        <w:spacing w:line="288" w:lineRule="auto"/>
        <w:ind w:right="682"/>
      </w:pPr>
      <w:r>
        <w:rPr/>
        <w:t>Сельское</w:t>
      </w:r>
      <w:r>
        <w:rPr>
          <w:spacing w:val="40"/>
        </w:rPr>
        <w:t> </w:t>
      </w:r>
      <w:r>
        <w:rPr/>
        <w:t>хозяйство</w:t>
      </w:r>
      <w:r>
        <w:rPr>
          <w:spacing w:val="40"/>
        </w:rPr>
        <w:t> </w:t>
      </w:r>
      <w:r>
        <w:rPr/>
        <w:t>и</w:t>
      </w:r>
      <w:r>
        <w:rPr>
          <w:spacing w:val="40"/>
        </w:rPr>
        <w:t> </w:t>
      </w:r>
      <w:r>
        <w:rPr/>
        <w:t>промышленность.</w:t>
      </w:r>
      <w:r>
        <w:rPr>
          <w:spacing w:val="40"/>
        </w:rPr>
        <w:t> </w:t>
      </w:r>
      <w:r>
        <w:rPr/>
        <w:t>Пореформенная</w:t>
      </w:r>
      <w:r>
        <w:rPr>
          <w:spacing w:val="40"/>
        </w:rPr>
        <w:t> </w:t>
      </w:r>
      <w:r>
        <w:rPr/>
        <w:t>деревня:</w:t>
      </w:r>
      <w:r>
        <w:rPr>
          <w:spacing w:val="40"/>
        </w:rPr>
        <w:t> </w:t>
      </w:r>
      <w:r>
        <w:rPr/>
        <w:t>традиции</w:t>
      </w:r>
      <w:r>
        <w:rPr>
          <w:spacing w:val="40"/>
        </w:rPr>
        <w:t> </w:t>
      </w:r>
      <w:r>
        <w:rPr/>
        <w:t>и новации. Общинное землевладение и крестьянское хозяйство. Взаимозависимость помещичьего</w:t>
      </w:r>
      <w:r>
        <w:rPr>
          <w:spacing w:val="40"/>
        </w:rPr>
        <w:t> </w:t>
      </w:r>
      <w:r>
        <w:rPr/>
        <w:t>и</w:t>
      </w:r>
      <w:r>
        <w:rPr>
          <w:spacing w:val="40"/>
        </w:rPr>
        <w:t> </w:t>
      </w:r>
      <w:r>
        <w:rPr/>
        <w:t>крестьянского</w:t>
      </w:r>
      <w:r>
        <w:rPr>
          <w:spacing w:val="40"/>
        </w:rPr>
        <w:t> </w:t>
      </w:r>
      <w:r>
        <w:rPr/>
        <w:t>хозяйств.</w:t>
      </w:r>
      <w:r>
        <w:rPr>
          <w:spacing w:val="40"/>
        </w:rPr>
        <w:t> </w:t>
      </w:r>
      <w:r>
        <w:rPr/>
        <w:t>Помещичье</w:t>
      </w:r>
      <w:r>
        <w:rPr>
          <w:spacing w:val="40"/>
        </w:rPr>
        <w:t> </w:t>
      </w:r>
      <w:r>
        <w:rPr/>
        <w:t>«оскудение».</w:t>
      </w:r>
      <w:r>
        <w:rPr>
          <w:spacing w:val="40"/>
        </w:rPr>
        <w:t> </w:t>
      </w:r>
      <w:r>
        <w:rPr/>
        <w:t>Социальные</w:t>
      </w:r>
      <w:r>
        <w:rPr>
          <w:spacing w:val="40"/>
        </w:rPr>
        <w:t> </w:t>
      </w:r>
      <w:r>
        <w:rPr/>
        <w:t>типы крестьян и помещиков. Дворяне-предприниматели.</w:t>
      </w:r>
    </w:p>
    <w:p>
      <w:pPr>
        <w:pStyle w:val="BodyText"/>
        <w:spacing w:line="288" w:lineRule="auto"/>
        <w:ind w:right="672"/>
      </w:pPr>
      <w:r>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w:t>
      </w:r>
      <w:r>
        <w:rPr>
          <w:spacing w:val="80"/>
        </w:rPr>
        <w:t> </w:t>
      </w:r>
      <w:r>
        <w:rPr/>
        <w:t>в</w:t>
      </w:r>
      <w:r>
        <w:rPr>
          <w:spacing w:val="80"/>
          <w:w w:val="150"/>
        </w:rPr>
        <w:t> </w:t>
      </w:r>
      <w:r>
        <w:rPr/>
        <w:t>России.</w:t>
      </w:r>
      <w:r>
        <w:rPr>
          <w:spacing w:val="80"/>
          <w:w w:val="150"/>
        </w:rPr>
        <w:t> </w:t>
      </w:r>
      <w:r>
        <w:rPr/>
        <w:t>Государственные,</w:t>
      </w:r>
      <w:r>
        <w:rPr>
          <w:spacing w:val="80"/>
          <w:w w:val="150"/>
        </w:rPr>
        <w:t> </w:t>
      </w:r>
      <w:r>
        <w:rPr/>
        <w:t>общественные</w:t>
      </w:r>
      <w:r>
        <w:rPr>
          <w:spacing w:val="80"/>
          <w:w w:val="150"/>
        </w:rPr>
        <w:t> </w:t>
      </w:r>
      <w:r>
        <w:rPr/>
        <w:t>и</w:t>
      </w:r>
      <w:r>
        <w:rPr>
          <w:spacing w:val="80"/>
        </w:rPr>
        <w:t> </w:t>
      </w:r>
      <w:r>
        <w:rPr/>
        <w:t>частнопредпринимательские</w:t>
      </w:r>
    </w:p>
    <w:p>
      <w:pPr>
        <w:spacing w:after="0" w:line="288" w:lineRule="auto"/>
        <w:sectPr>
          <w:pgSz w:w="11910" w:h="16850"/>
          <w:pgMar w:header="0" w:footer="922" w:top="1060" w:bottom="1180" w:left="920" w:right="160"/>
        </w:sectPr>
      </w:pPr>
    </w:p>
    <w:p>
      <w:pPr>
        <w:pStyle w:val="BodyText"/>
        <w:spacing w:before="66"/>
        <w:ind w:firstLine="0"/>
      </w:pPr>
      <w:r>
        <w:rPr/>
        <w:t>способы</w:t>
      </w:r>
      <w:r>
        <w:rPr>
          <w:spacing w:val="16"/>
        </w:rPr>
        <w:t> </w:t>
      </w:r>
      <w:r>
        <w:rPr/>
        <w:t>его</w:t>
      </w:r>
      <w:r>
        <w:rPr>
          <w:spacing w:val="17"/>
        </w:rPr>
        <w:t> </w:t>
      </w:r>
      <w:r>
        <w:rPr>
          <w:spacing w:val="-2"/>
        </w:rPr>
        <w:t>решения.</w:t>
      </w:r>
    </w:p>
    <w:p>
      <w:pPr>
        <w:pStyle w:val="BodyText"/>
        <w:spacing w:before="60"/>
        <w:ind w:left="1485" w:firstLine="0"/>
      </w:pPr>
      <w:r>
        <w:rPr/>
        <w:t>Культурное</w:t>
      </w:r>
      <w:r>
        <w:rPr>
          <w:spacing w:val="17"/>
        </w:rPr>
        <w:t> </w:t>
      </w:r>
      <w:r>
        <w:rPr/>
        <w:t>пространство</w:t>
      </w:r>
      <w:r>
        <w:rPr>
          <w:spacing w:val="23"/>
        </w:rPr>
        <w:t> </w:t>
      </w:r>
      <w:r>
        <w:rPr/>
        <w:t>империи</w:t>
      </w:r>
      <w:r>
        <w:rPr>
          <w:spacing w:val="25"/>
        </w:rPr>
        <w:t> </w:t>
      </w:r>
      <w:r>
        <w:rPr/>
        <w:t>во</w:t>
      </w:r>
      <w:r>
        <w:rPr>
          <w:spacing w:val="19"/>
        </w:rPr>
        <w:t> </w:t>
      </w:r>
      <w:r>
        <w:rPr/>
        <w:t>второй</w:t>
      </w:r>
      <w:r>
        <w:rPr>
          <w:spacing w:val="38"/>
        </w:rPr>
        <w:t> </w:t>
      </w:r>
      <w:r>
        <w:rPr/>
        <w:t>половине</w:t>
      </w:r>
      <w:r>
        <w:rPr>
          <w:spacing w:val="40"/>
        </w:rPr>
        <w:t> </w:t>
      </w:r>
      <w:r>
        <w:rPr/>
        <w:t>XIX</w:t>
      </w:r>
      <w:r>
        <w:rPr>
          <w:spacing w:val="17"/>
        </w:rPr>
        <w:t> </w:t>
      </w:r>
      <w:r>
        <w:rPr>
          <w:spacing w:val="-5"/>
        </w:rPr>
        <w:t>в.</w:t>
      </w:r>
    </w:p>
    <w:p>
      <w:pPr>
        <w:pStyle w:val="BodyText"/>
        <w:spacing w:line="288" w:lineRule="auto" w:before="50"/>
        <w:ind w:right="672"/>
      </w:pPr>
      <w:r>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w:t>
      </w:r>
      <w:r>
        <w:rPr>
          <w:spacing w:val="40"/>
        </w:rPr>
        <w:t> </w:t>
      </w:r>
      <w:r>
        <w:rPr/>
        <w:t>научной</w:t>
      </w:r>
      <w:r>
        <w:rPr>
          <w:spacing w:val="40"/>
        </w:rPr>
        <w:t> </w:t>
      </w:r>
      <w:r>
        <w:rPr/>
        <w:t>школы</w:t>
      </w:r>
      <w:r>
        <w:rPr>
          <w:spacing w:val="40"/>
        </w:rPr>
        <w:t> </w:t>
      </w:r>
      <w:r>
        <w:rPr/>
        <w:t>и</w:t>
      </w:r>
      <w:r>
        <w:rPr>
          <w:spacing w:val="40"/>
        </w:rPr>
        <w:t> </w:t>
      </w:r>
      <w:r>
        <w:rPr/>
        <w:t>её</w:t>
      </w:r>
      <w:r>
        <w:rPr>
          <w:spacing w:val="40"/>
        </w:rPr>
        <w:t> </w:t>
      </w:r>
      <w:r>
        <w:rPr/>
        <w:t>вклад</w:t>
      </w:r>
      <w:r>
        <w:rPr>
          <w:spacing w:val="40"/>
        </w:rPr>
        <w:t> </w:t>
      </w:r>
      <w:r>
        <w:rPr/>
        <w:t>в</w:t>
      </w:r>
      <w:r>
        <w:rPr>
          <w:spacing w:val="40"/>
        </w:rPr>
        <w:t> </w:t>
      </w:r>
      <w:r>
        <w:rPr/>
        <w:t>мировое</w:t>
      </w:r>
      <w:r>
        <w:rPr>
          <w:spacing w:val="40"/>
        </w:rPr>
        <w:t> </w:t>
      </w:r>
      <w:r>
        <w:rPr/>
        <w:t>научное</w:t>
      </w:r>
      <w:r>
        <w:rPr>
          <w:spacing w:val="40"/>
        </w:rPr>
        <w:t> </w:t>
      </w:r>
      <w:r>
        <w:rPr/>
        <w:t>знание.</w:t>
      </w:r>
      <w:r>
        <w:rPr>
          <w:spacing w:val="40"/>
        </w:rPr>
        <w:t> </w:t>
      </w:r>
      <w:r>
        <w:rPr/>
        <w:t>Достижения российской науки. Общественная значимость художественной культуры. Литература, живопись, музыка,</w:t>
      </w:r>
      <w:r>
        <w:rPr>
          <w:spacing w:val="40"/>
        </w:rPr>
        <w:t> </w:t>
      </w:r>
      <w:r>
        <w:rPr/>
        <w:t>театр.</w:t>
      </w:r>
      <w:r>
        <w:rPr>
          <w:spacing w:val="40"/>
        </w:rPr>
        <w:t> </w:t>
      </w:r>
      <w:r>
        <w:rPr/>
        <w:t>Архитектура и</w:t>
      </w:r>
      <w:r>
        <w:rPr>
          <w:spacing w:val="40"/>
        </w:rPr>
        <w:t> </w:t>
      </w:r>
      <w:r>
        <w:rPr/>
        <w:t>градостроительство.</w:t>
      </w:r>
    </w:p>
    <w:p>
      <w:pPr>
        <w:pStyle w:val="BodyText"/>
        <w:spacing w:line="257" w:lineRule="exact"/>
        <w:ind w:left="1485" w:firstLine="0"/>
      </w:pPr>
      <w:r>
        <w:rPr/>
        <w:t>Этнокультурный</w:t>
      </w:r>
      <w:r>
        <w:rPr>
          <w:spacing w:val="29"/>
        </w:rPr>
        <w:t> </w:t>
      </w:r>
      <w:r>
        <w:rPr/>
        <w:t>облик</w:t>
      </w:r>
      <w:r>
        <w:rPr>
          <w:spacing w:val="30"/>
        </w:rPr>
        <w:t> </w:t>
      </w:r>
      <w:r>
        <w:rPr>
          <w:spacing w:val="-2"/>
        </w:rPr>
        <w:t>империи.</w:t>
      </w:r>
    </w:p>
    <w:p>
      <w:pPr>
        <w:pStyle w:val="BodyText"/>
        <w:spacing w:line="288" w:lineRule="auto" w:before="50"/>
        <w:ind w:right="671"/>
      </w:pPr>
      <w:r>
        <w:rPr/>
        <w:t>Основные</w:t>
      </w:r>
      <w:r>
        <w:rPr>
          <w:spacing w:val="40"/>
        </w:rPr>
        <w:t> </w:t>
      </w:r>
      <w:r>
        <w:rPr/>
        <w:t>регионы</w:t>
      </w:r>
      <w:r>
        <w:rPr>
          <w:spacing w:val="40"/>
        </w:rPr>
        <w:t> </w:t>
      </w:r>
      <w:r>
        <w:rPr/>
        <w:t>и</w:t>
      </w:r>
      <w:r>
        <w:rPr>
          <w:spacing w:val="40"/>
        </w:rPr>
        <w:t> </w:t>
      </w:r>
      <w:r>
        <w:rPr/>
        <w:t>народы</w:t>
      </w:r>
      <w:r>
        <w:rPr>
          <w:spacing w:val="40"/>
        </w:rPr>
        <w:t> </w:t>
      </w:r>
      <w:r>
        <w:rPr/>
        <w:t>Российской</w:t>
      </w:r>
      <w:r>
        <w:rPr>
          <w:spacing w:val="40"/>
        </w:rPr>
        <w:t> </w:t>
      </w:r>
      <w:r>
        <w:rPr/>
        <w:t>империи</w:t>
      </w:r>
      <w:r>
        <w:rPr>
          <w:spacing w:val="40"/>
        </w:rPr>
        <w:t> </w:t>
      </w:r>
      <w:r>
        <w:rPr/>
        <w:t>и</w:t>
      </w:r>
      <w:r>
        <w:rPr>
          <w:spacing w:val="40"/>
        </w:rPr>
        <w:t> </w:t>
      </w:r>
      <w:r>
        <w:rPr/>
        <w:t>их</w:t>
      </w:r>
      <w:r>
        <w:rPr>
          <w:spacing w:val="40"/>
        </w:rPr>
        <w:t> </w:t>
      </w:r>
      <w:r>
        <w:rPr/>
        <w:t>роль в</w:t>
      </w:r>
      <w:r>
        <w:rPr>
          <w:spacing w:val="40"/>
        </w:rPr>
        <w:t> </w:t>
      </w:r>
      <w:r>
        <w:rPr/>
        <w:t>жизни</w:t>
      </w:r>
      <w:r>
        <w:rPr>
          <w:spacing w:val="40"/>
        </w:rPr>
        <w:t> </w:t>
      </w:r>
      <w:r>
        <w:rPr/>
        <w:t>страны. Правовое положение различных этносов и конфессий. Процессы национального и религиозного</w:t>
      </w:r>
      <w:r>
        <w:rPr>
          <w:spacing w:val="40"/>
        </w:rPr>
        <w:t> </w:t>
      </w:r>
      <w:r>
        <w:rPr/>
        <w:t>возрождения</w:t>
      </w:r>
      <w:r>
        <w:rPr>
          <w:spacing w:val="40"/>
        </w:rPr>
        <w:t> </w:t>
      </w:r>
      <w:r>
        <w:rPr/>
        <w:t>у</w:t>
      </w:r>
      <w:r>
        <w:rPr>
          <w:spacing w:val="40"/>
        </w:rPr>
        <w:t> </w:t>
      </w:r>
      <w:r>
        <w:rPr/>
        <w:t>народов</w:t>
      </w:r>
      <w:r>
        <w:rPr>
          <w:spacing w:val="40"/>
        </w:rPr>
        <w:t> </w:t>
      </w:r>
      <w:r>
        <w:rPr/>
        <w:t>Российской</w:t>
      </w:r>
      <w:r>
        <w:rPr>
          <w:spacing w:val="40"/>
        </w:rPr>
        <w:t> </w:t>
      </w:r>
      <w:r>
        <w:rPr/>
        <w:t>империи.</w:t>
      </w:r>
      <w:r>
        <w:rPr>
          <w:spacing w:val="40"/>
        </w:rPr>
        <w:t> </w:t>
      </w:r>
      <w:r>
        <w:rPr/>
        <w:t>Национальные</w:t>
      </w:r>
      <w:r>
        <w:rPr>
          <w:spacing w:val="40"/>
        </w:rPr>
        <w:t> </w:t>
      </w:r>
      <w:r>
        <w:rPr/>
        <w:t>движения народов</w:t>
      </w:r>
      <w:r>
        <w:rPr>
          <w:spacing w:val="40"/>
        </w:rPr>
        <w:t> </w:t>
      </w:r>
      <w:r>
        <w:rPr/>
        <w:t>России.</w:t>
      </w:r>
      <w:r>
        <w:rPr>
          <w:spacing w:val="40"/>
        </w:rPr>
        <w:t> </w:t>
      </w:r>
      <w:r>
        <w:rPr/>
        <w:t>Взаимодействие</w:t>
      </w:r>
      <w:r>
        <w:rPr>
          <w:spacing w:val="40"/>
        </w:rPr>
        <w:t> </w:t>
      </w:r>
      <w:r>
        <w:rPr/>
        <w:t>национальных</w:t>
      </w:r>
      <w:r>
        <w:rPr>
          <w:spacing w:val="40"/>
        </w:rPr>
        <w:t> </w:t>
      </w:r>
      <w:r>
        <w:rPr/>
        <w:t>культур</w:t>
      </w:r>
      <w:r>
        <w:rPr>
          <w:spacing w:val="40"/>
        </w:rPr>
        <w:t> </w:t>
      </w:r>
      <w:r>
        <w:rPr/>
        <w:t>и</w:t>
      </w:r>
      <w:r>
        <w:rPr>
          <w:spacing w:val="40"/>
        </w:rPr>
        <w:t> </w:t>
      </w:r>
      <w:r>
        <w:rPr/>
        <w:t>народов.</w:t>
      </w:r>
      <w:r>
        <w:rPr>
          <w:spacing w:val="40"/>
        </w:rPr>
        <w:t> </w:t>
      </w:r>
      <w:r>
        <w:rPr/>
        <w:t>Национальная</w:t>
      </w:r>
      <w:r>
        <w:rPr>
          <w:spacing w:val="40"/>
        </w:rPr>
        <w:t> </w:t>
      </w:r>
      <w:r>
        <w:rPr/>
        <w:t>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pPr>
        <w:pStyle w:val="BodyText"/>
        <w:spacing w:line="288" w:lineRule="auto"/>
        <w:ind w:right="725"/>
      </w:pPr>
      <w:r>
        <w:rPr/>
        <w:t>Формирование гражданского общества и основные направления общественных </w:t>
      </w:r>
      <w:r>
        <w:rPr>
          <w:spacing w:val="-2"/>
        </w:rPr>
        <w:t>движений.</w:t>
      </w:r>
    </w:p>
    <w:p>
      <w:pPr>
        <w:pStyle w:val="BodyText"/>
        <w:spacing w:line="288" w:lineRule="auto" w:before="4"/>
        <w:ind w:right="671"/>
      </w:pPr>
      <w:r>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BodyText"/>
        <w:spacing w:line="288" w:lineRule="auto"/>
        <w:ind w:right="668"/>
      </w:pPr>
      <w:r>
        <w:rPr/>
        <w:t>Идейные течения и общественное движение. Влияние позитивизма, дарвинизма, марксизма</w:t>
      </w:r>
      <w:r>
        <w:rPr>
          <w:spacing w:val="40"/>
        </w:rPr>
        <w:t> </w:t>
      </w:r>
      <w:r>
        <w:rPr/>
        <w:t>и</w:t>
      </w:r>
      <w:r>
        <w:rPr>
          <w:spacing w:val="40"/>
        </w:rPr>
        <w:t> </w:t>
      </w:r>
      <w:r>
        <w:rPr/>
        <w:t>других</w:t>
      </w:r>
      <w:r>
        <w:rPr>
          <w:spacing w:val="40"/>
        </w:rPr>
        <w:t> </w:t>
      </w:r>
      <w:r>
        <w:rPr/>
        <w:t>направлений</w:t>
      </w:r>
      <w:r>
        <w:rPr>
          <w:spacing w:val="40"/>
        </w:rPr>
        <w:t> </w:t>
      </w:r>
      <w:r>
        <w:rPr/>
        <w:t>европейской</w:t>
      </w:r>
      <w:r>
        <w:rPr>
          <w:spacing w:val="40"/>
        </w:rPr>
        <w:t> </w:t>
      </w:r>
      <w:r>
        <w:rPr/>
        <w:t>общественной</w:t>
      </w:r>
      <w:r>
        <w:rPr>
          <w:spacing w:val="40"/>
        </w:rPr>
        <w:t> </w:t>
      </w:r>
      <w:r>
        <w:rPr/>
        <w:t>мысли.</w:t>
      </w:r>
      <w:r>
        <w:rPr>
          <w:spacing w:val="40"/>
        </w:rPr>
        <w:t> </w:t>
      </w:r>
      <w:r>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pPr>
        <w:pStyle w:val="BodyText"/>
        <w:ind w:left="1485" w:firstLine="0"/>
      </w:pPr>
      <w:r>
        <w:rPr/>
        <w:t>Россия</w:t>
      </w:r>
      <w:r>
        <w:rPr>
          <w:spacing w:val="12"/>
        </w:rPr>
        <w:t> </w:t>
      </w:r>
      <w:r>
        <w:rPr/>
        <w:t>на</w:t>
      </w:r>
      <w:r>
        <w:rPr>
          <w:spacing w:val="14"/>
        </w:rPr>
        <w:t> </w:t>
      </w:r>
      <w:r>
        <w:rPr/>
        <w:t>пороге</w:t>
      </w:r>
      <w:r>
        <w:rPr>
          <w:spacing w:val="17"/>
        </w:rPr>
        <w:t> </w:t>
      </w:r>
      <w:r>
        <w:rPr/>
        <w:t>ХХ</w:t>
      </w:r>
      <w:r>
        <w:rPr>
          <w:spacing w:val="6"/>
        </w:rPr>
        <w:t> </w:t>
      </w:r>
      <w:r>
        <w:rPr>
          <w:spacing w:val="-5"/>
        </w:rPr>
        <w:t>в.</w:t>
      </w:r>
    </w:p>
    <w:p>
      <w:pPr>
        <w:pStyle w:val="BodyText"/>
        <w:spacing w:line="288" w:lineRule="auto" w:before="51"/>
        <w:ind w:right="677"/>
      </w:pPr>
      <w:r>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w:t>
      </w:r>
      <w:r>
        <w:rPr>
          <w:spacing w:val="40"/>
        </w:rPr>
        <w:t> </w:t>
      </w:r>
      <w:r>
        <w:rPr/>
        <w:t>условиях кризиса имперской идеологии. Распространение светской</w:t>
      </w:r>
      <w:r>
        <w:rPr>
          <w:spacing w:val="40"/>
        </w:rPr>
        <w:t> </w:t>
      </w:r>
      <w:r>
        <w:rPr/>
        <w:t>этики и культуры.</w:t>
      </w:r>
    </w:p>
    <w:p>
      <w:pPr>
        <w:pStyle w:val="BodyText"/>
        <w:spacing w:line="255" w:lineRule="exact"/>
        <w:ind w:left="1485" w:firstLine="0"/>
      </w:pPr>
      <w:r>
        <w:rPr/>
        <w:t>Имперский</w:t>
      </w:r>
      <w:r>
        <w:rPr>
          <w:spacing w:val="49"/>
        </w:rPr>
        <w:t>  </w:t>
      </w:r>
      <w:r>
        <w:rPr/>
        <w:t>центр</w:t>
      </w:r>
      <w:r>
        <w:rPr>
          <w:spacing w:val="46"/>
        </w:rPr>
        <w:t>  </w:t>
      </w:r>
      <w:r>
        <w:rPr/>
        <w:t>и</w:t>
      </w:r>
      <w:r>
        <w:rPr>
          <w:spacing w:val="49"/>
        </w:rPr>
        <w:t>  </w:t>
      </w:r>
      <w:r>
        <w:rPr/>
        <w:t>регионы.</w:t>
      </w:r>
      <w:r>
        <w:rPr>
          <w:spacing w:val="47"/>
        </w:rPr>
        <w:t>  </w:t>
      </w:r>
      <w:r>
        <w:rPr/>
        <w:t>Национальная</w:t>
      </w:r>
      <w:r>
        <w:rPr>
          <w:spacing w:val="43"/>
        </w:rPr>
        <w:t>  </w:t>
      </w:r>
      <w:r>
        <w:rPr/>
        <w:t>политика,</w:t>
      </w:r>
      <w:r>
        <w:rPr>
          <w:spacing w:val="45"/>
        </w:rPr>
        <w:t>  </w:t>
      </w:r>
      <w:r>
        <w:rPr/>
        <w:t>этнические</w:t>
      </w:r>
      <w:r>
        <w:rPr>
          <w:spacing w:val="40"/>
        </w:rPr>
        <w:t>  </w:t>
      </w:r>
      <w:r>
        <w:rPr/>
        <w:t>элиты</w:t>
      </w:r>
      <w:r>
        <w:rPr>
          <w:spacing w:val="43"/>
        </w:rPr>
        <w:t>  </w:t>
      </w:r>
      <w:r>
        <w:rPr>
          <w:spacing w:val="-10"/>
        </w:rPr>
        <w:t>и</w:t>
      </w:r>
    </w:p>
    <w:p>
      <w:pPr>
        <w:spacing w:after="0" w:line="255" w:lineRule="exact"/>
        <w:sectPr>
          <w:pgSz w:w="11910" w:h="16850"/>
          <w:pgMar w:header="0" w:footer="922" w:top="1060" w:bottom="1180" w:left="920" w:right="160"/>
        </w:sectPr>
      </w:pPr>
    </w:p>
    <w:p>
      <w:pPr>
        <w:pStyle w:val="BodyText"/>
        <w:spacing w:before="66"/>
        <w:ind w:firstLine="0"/>
      </w:pPr>
      <w:r>
        <w:rPr>
          <w:spacing w:val="2"/>
        </w:rPr>
        <w:t>национально-культурные</w:t>
      </w:r>
      <w:r>
        <w:rPr>
          <w:spacing w:val="26"/>
        </w:rPr>
        <w:t> </w:t>
      </w:r>
      <w:r>
        <w:rPr>
          <w:spacing w:val="-2"/>
        </w:rPr>
        <w:t>движения.</w:t>
      </w:r>
    </w:p>
    <w:p>
      <w:pPr>
        <w:pStyle w:val="BodyText"/>
        <w:spacing w:before="57"/>
        <w:ind w:left="1485" w:firstLine="0"/>
      </w:pPr>
      <w:r>
        <w:rPr/>
        <w:t>Россия</w:t>
      </w:r>
      <w:r>
        <w:rPr>
          <w:spacing w:val="69"/>
          <w:w w:val="150"/>
        </w:rPr>
        <w:t> </w:t>
      </w:r>
      <w:r>
        <w:rPr/>
        <w:t>в</w:t>
      </w:r>
      <w:r>
        <w:rPr>
          <w:spacing w:val="27"/>
        </w:rPr>
        <w:t>  </w:t>
      </w:r>
      <w:r>
        <w:rPr/>
        <w:t>системе</w:t>
      </w:r>
      <w:r>
        <w:rPr>
          <w:spacing w:val="74"/>
          <w:w w:val="150"/>
        </w:rPr>
        <w:t> </w:t>
      </w:r>
      <w:r>
        <w:rPr/>
        <w:t>международных</w:t>
      </w:r>
      <w:r>
        <w:rPr>
          <w:spacing w:val="75"/>
          <w:w w:val="150"/>
        </w:rPr>
        <w:t> </w:t>
      </w:r>
      <w:r>
        <w:rPr/>
        <w:t>отношений.</w:t>
      </w:r>
      <w:r>
        <w:rPr>
          <w:spacing w:val="25"/>
        </w:rPr>
        <w:t>  </w:t>
      </w:r>
      <w:r>
        <w:rPr/>
        <w:t>Политика</w:t>
      </w:r>
      <w:r>
        <w:rPr>
          <w:spacing w:val="70"/>
          <w:w w:val="150"/>
        </w:rPr>
        <w:t> </w:t>
      </w:r>
      <w:r>
        <w:rPr/>
        <w:t>на</w:t>
      </w:r>
      <w:r>
        <w:rPr>
          <w:spacing w:val="73"/>
          <w:w w:val="150"/>
        </w:rPr>
        <w:t> </w:t>
      </w:r>
      <w:r>
        <w:rPr/>
        <w:t>Дальнем</w:t>
      </w:r>
      <w:r>
        <w:rPr>
          <w:spacing w:val="26"/>
        </w:rPr>
        <w:t>  </w:t>
      </w:r>
      <w:r>
        <w:rPr>
          <w:spacing w:val="-2"/>
        </w:rPr>
        <w:t>Востоке.</w:t>
      </w:r>
    </w:p>
    <w:p>
      <w:pPr>
        <w:pStyle w:val="BodyText"/>
        <w:spacing w:before="53"/>
        <w:ind w:firstLine="0"/>
      </w:pPr>
      <w:r>
        <w:rPr/>
        <w:t>Русско-японская</w:t>
      </w:r>
      <w:r>
        <w:rPr>
          <w:spacing w:val="26"/>
        </w:rPr>
        <w:t> </w:t>
      </w:r>
      <w:r>
        <w:rPr/>
        <w:t>война</w:t>
      </w:r>
      <w:r>
        <w:rPr>
          <w:spacing w:val="27"/>
        </w:rPr>
        <w:t> </w:t>
      </w:r>
      <w:r>
        <w:rPr/>
        <w:t>1904-1905</w:t>
      </w:r>
      <w:r>
        <w:rPr>
          <w:spacing w:val="34"/>
        </w:rPr>
        <w:t> </w:t>
      </w:r>
      <w:r>
        <w:rPr/>
        <w:t>гг.</w:t>
      </w:r>
      <w:r>
        <w:rPr>
          <w:spacing w:val="27"/>
        </w:rPr>
        <w:t> </w:t>
      </w:r>
      <w:r>
        <w:rPr/>
        <w:t>Оборона</w:t>
      </w:r>
      <w:r>
        <w:rPr>
          <w:spacing w:val="32"/>
        </w:rPr>
        <w:t> </w:t>
      </w:r>
      <w:r>
        <w:rPr/>
        <w:t>Порт-Артура.</w:t>
      </w:r>
      <w:r>
        <w:rPr>
          <w:spacing w:val="25"/>
        </w:rPr>
        <w:t> </w:t>
      </w:r>
      <w:r>
        <w:rPr/>
        <w:t>Цусимское</w:t>
      </w:r>
      <w:r>
        <w:rPr>
          <w:spacing w:val="32"/>
        </w:rPr>
        <w:t> </w:t>
      </w:r>
      <w:r>
        <w:rPr>
          <w:spacing w:val="-2"/>
        </w:rPr>
        <w:t>сражение.</w:t>
      </w:r>
    </w:p>
    <w:p>
      <w:pPr>
        <w:pStyle w:val="BodyText"/>
        <w:spacing w:line="288" w:lineRule="auto" w:before="50"/>
        <w:ind w:right="690"/>
      </w:pPr>
      <w:r>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w:t>
      </w:r>
      <w:r>
        <w:rPr>
          <w:spacing w:val="40"/>
        </w:rPr>
        <w:t> </w:t>
      </w:r>
      <w:r>
        <w:rPr/>
        <w:t>либеральное</w:t>
      </w:r>
      <w:r>
        <w:rPr>
          <w:spacing w:val="40"/>
        </w:rPr>
        <w:t> </w:t>
      </w:r>
      <w:r>
        <w:rPr/>
        <w:t>движение.</w:t>
      </w:r>
      <w:r>
        <w:rPr>
          <w:spacing w:val="40"/>
        </w:rPr>
        <w:t> </w:t>
      </w:r>
      <w:r>
        <w:rPr/>
        <w:t>«Союз</w:t>
      </w:r>
      <w:r>
        <w:rPr>
          <w:spacing w:val="40"/>
        </w:rPr>
        <w:t> </w:t>
      </w:r>
      <w:r>
        <w:rPr/>
        <w:t>освобождения».</w:t>
      </w:r>
      <w:r>
        <w:rPr>
          <w:spacing w:val="40"/>
        </w:rPr>
        <w:t> </w:t>
      </w:r>
      <w:r>
        <w:rPr/>
        <w:t>Банкетная</w:t>
      </w:r>
      <w:r>
        <w:rPr>
          <w:spacing w:val="40"/>
        </w:rPr>
        <w:t> </w:t>
      </w:r>
      <w:r>
        <w:rPr/>
        <w:t>кампания.</w:t>
      </w:r>
    </w:p>
    <w:p>
      <w:pPr>
        <w:pStyle w:val="BodyText"/>
        <w:spacing w:line="263" w:lineRule="exact"/>
        <w:ind w:left="1485" w:firstLine="0"/>
      </w:pPr>
      <w:r>
        <w:rPr/>
        <w:t>Предпосылки</w:t>
      </w:r>
      <w:r>
        <w:rPr>
          <w:spacing w:val="43"/>
        </w:rPr>
        <w:t>  </w:t>
      </w:r>
      <w:r>
        <w:rPr/>
        <w:t>Первой</w:t>
      </w:r>
      <w:r>
        <w:rPr>
          <w:spacing w:val="42"/>
        </w:rPr>
        <w:t>  </w:t>
      </w:r>
      <w:r>
        <w:rPr/>
        <w:t>российской</w:t>
      </w:r>
      <w:r>
        <w:rPr>
          <w:spacing w:val="46"/>
        </w:rPr>
        <w:t>  </w:t>
      </w:r>
      <w:r>
        <w:rPr/>
        <w:t>революции.</w:t>
      </w:r>
      <w:r>
        <w:rPr>
          <w:spacing w:val="40"/>
        </w:rPr>
        <w:t>  </w:t>
      </w:r>
      <w:r>
        <w:rPr/>
        <w:t>Формы</w:t>
      </w:r>
      <w:r>
        <w:rPr>
          <w:spacing w:val="50"/>
        </w:rPr>
        <w:t>  </w:t>
      </w:r>
      <w:r>
        <w:rPr/>
        <w:t>социальных</w:t>
      </w:r>
      <w:r>
        <w:rPr>
          <w:spacing w:val="40"/>
        </w:rPr>
        <w:t>  </w:t>
      </w:r>
      <w:r>
        <w:rPr>
          <w:spacing w:val="-2"/>
        </w:rPr>
        <w:t>протестов.</w:t>
      </w:r>
    </w:p>
    <w:p>
      <w:pPr>
        <w:pStyle w:val="BodyText"/>
        <w:spacing w:before="52"/>
        <w:ind w:firstLine="0"/>
      </w:pPr>
      <w:r>
        <w:rPr/>
        <w:t>Деятельность</w:t>
      </w:r>
      <w:r>
        <w:rPr>
          <w:spacing w:val="39"/>
        </w:rPr>
        <w:t> </w:t>
      </w:r>
      <w:r>
        <w:rPr/>
        <w:t>профессиональных</w:t>
      </w:r>
      <w:r>
        <w:rPr>
          <w:spacing w:val="46"/>
        </w:rPr>
        <w:t> </w:t>
      </w:r>
      <w:r>
        <w:rPr/>
        <w:t>революционеров.</w:t>
      </w:r>
      <w:r>
        <w:rPr>
          <w:spacing w:val="37"/>
        </w:rPr>
        <w:t> </w:t>
      </w:r>
      <w:r>
        <w:rPr/>
        <w:t>Политический</w:t>
      </w:r>
      <w:r>
        <w:rPr>
          <w:spacing w:val="54"/>
        </w:rPr>
        <w:t> </w:t>
      </w:r>
      <w:r>
        <w:rPr>
          <w:spacing w:val="-2"/>
        </w:rPr>
        <w:t>терроризм.</w:t>
      </w:r>
    </w:p>
    <w:p>
      <w:pPr>
        <w:pStyle w:val="BodyText"/>
        <w:spacing w:line="288" w:lineRule="auto" w:before="52"/>
        <w:ind w:right="671"/>
      </w:pPr>
      <w:r>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w:t>
      </w:r>
      <w:r>
        <w:rPr>
          <w:spacing w:val="40"/>
        </w:rPr>
        <w:t> </w:t>
      </w:r>
      <w:r>
        <w:rPr/>
        <w:t>17</w:t>
      </w:r>
      <w:r>
        <w:rPr>
          <w:spacing w:val="40"/>
        </w:rPr>
        <w:t> </w:t>
      </w:r>
      <w:r>
        <w:rPr/>
        <w:t>октября</w:t>
      </w:r>
      <w:r>
        <w:rPr>
          <w:spacing w:val="40"/>
        </w:rPr>
        <w:t> </w:t>
      </w:r>
      <w:r>
        <w:rPr/>
        <w:t>1905</w:t>
      </w:r>
      <w:r>
        <w:rPr>
          <w:spacing w:val="40"/>
        </w:rPr>
        <w:t> </w:t>
      </w:r>
      <w:r>
        <w:rPr/>
        <w:t>г.</w:t>
      </w:r>
      <w:r>
        <w:rPr>
          <w:spacing w:val="40"/>
        </w:rPr>
        <w:t> </w:t>
      </w:r>
      <w:r>
        <w:rPr/>
        <w:t>Формирование</w:t>
      </w:r>
      <w:r>
        <w:rPr>
          <w:spacing w:val="40"/>
        </w:rPr>
        <w:t> </w:t>
      </w:r>
      <w:r>
        <w:rPr/>
        <w:t>многопартийной</w:t>
      </w:r>
      <w:r>
        <w:rPr>
          <w:spacing w:val="40"/>
        </w:rPr>
        <w:t> </w:t>
      </w:r>
      <w:r>
        <w:rPr/>
        <w:t>системы.</w:t>
      </w:r>
      <w:r>
        <w:rPr>
          <w:spacing w:val="40"/>
        </w:rPr>
        <w:t> </w:t>
      </w:r>
      <w:r>
        <w:rPr/>
        <w:t>Политические партии, массовые движения и их лидеры. Неонароднические партии и организации (социалисты-революционеры).</w:t>
      </w:r>
      <w:r>
        <w:rPr>
          <w:spacing w:val="40"/>
        </w:rPr>
        <w:t> </w:t>
      </w:r>
      <w:r>
        <w:rPr/>
        <w:t>Социал-демократия:</w:t>
      </w:r>
      <w:r>
        <w:rPr>
          <w:spacing w:val="40"/>
        </w:rPr>
        <w:t> </w:t>
      </w:r>
      <w:r>
        <w:rPr/>
        <w:t>большевики</w:t>
      </w:r>
      <w:r>
        <w:rPr>
          <w:spacing w:val="40"/>
        </w:rPr>
        <w:t> </w:t>
      </w:r>
      <w:r>
        <w:rPr/>
        <w:t>и</w:t>
      </w:r>
      <w:r>
        <w:rPr>
          <w:spacing w:val="40"/>
        </w:rPr>
        <w:t> </w:t>
      </w:r>
      <w:r>
        <w:rPr/>
        <w:t>меньшевики.</w:t>
      </w:r>
      <w:r>
        <w:rPr>
          <w:spacing w:val="40"/>
        </w:rPr>
        <w:t> </w:t>
      </w:r>
      <w:r>
        <w:rPr/>
        <w:t>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w:t>
      </w:r>
      <w:r>
        <w:rPr>
          <w:spacing w:val="40"/>
        </w:rPr>
        <w:t> </w:t>
      </w:r>
      <w:r>
        <w:rPr/>
        <w:t>в</w:t>
      </w:r>
      <w:r>
        <w:rPr>
          <w:spacing w:val="40"/>
        </w:rPr>
        <w:t> </w:t>
      </w:r>
      <w:r>
        <w:rPr/>
        <w:t>Москве.</w:t>
      </w:r>
      <w:r>
        <w:rPr>
          <w:spacing w:val="40"/>
        </w:rPr>
        <w:t> </w:t>
      </w:r>
      <w:r>
        <w:rPr/>
        <w:t>Особенности</w:t>
      </w:r>
      <w:r>
        <w:rPr>
          <w:spacing w:val="40"/>
        </w:rPr>
        <w:t> </w:t>
      </w:r>
      <w:r>
        <w:rPr/>
        <w:t>революционных</w:t>
      </w:r>
      <w:r>
        <w:rPr>
          <w:spacing w:val="40"/>
        </w:rPr>
        <w:t> </w:t>
      </w:r>
      <w:r>
        <w:rPr/>
        <w:t>выступлений</w:t>
      </w:r>
      <w:r>
        <w:rPr>
          <w:spacing w:val="40"/>
        </w:rPr>
        <w:t> </w:t>
      </w:r>
      <w:r>
        <w:rPr/>
        <w:t>в</w:t>
      </w:r>
      <w:r>
        <w:rPr>
          <w:spacing w:val="40"/>
        </w:rPr>
        <w:t> </w:t>
      </w:r>
      <w:r>
        <w:rPr/>
        <w:t>1906-1907</w:t>
      </w:r>
      <w:r>
        <w:rPr>
          <w:spacing w:val="40"/>
        </w:rPr>
        <w:t> </w:t>
      </w:r>
      <w:r>
        <w:rPr/>
        <w:t>гг.</w:t>
      </w:r>
    </w:p>
    <w:p>
      <w:pPr>
        <w:pStyle w:val="BodyText"/>
        <w:spacing w:line="288" w:lineRule="auto"/>
        <w:ind w:right="666"/>
      </w:pPr>
      <w:r>
        <w:rPr/>
        <w:t>Избирательный</w:t>
      </w:r>
      <w:r>
        <w:rPr>
          <w:spacing w:val="40"/>
        </w:rPr>
        <w:t> </w:t>
      </w:r>
      <w:r>
        <w:rPr/>
        <w:t>закон</w:t>
      </w:r>
      <w:r>
        <w:rPr>
          <w:spacing w:val="40"/>
        </w:rPr>
        <w:t> </w:t>
      </w:r>
      <w:r>
        <w:rPr/>
        <w:t>11</w:t>
      </w:r>
      <w:r>
        <w:rPr>
          <w:spacing w:val="40"/>
        </w:rPr>
        <w:t> </w:t>
      </w:r>
      <w:r>
        <w:rPr/>
        <w:t>декабря</w:t>
      </w:r>
      <w:r>
        <w:rPr>
          <w:spacing w:val="40"/>
        </w:rPr>
        <w:t> </w:t>
      </w:r>
      <w:r>
        <w:rPr/>
        <w:t>1905</w:t>
      </w:r>
      <w:r>
        <w:rPr>
          <w:spacing w:val="40"/>
        </w:rPr>
        <w:t> </w:t>
      </w:r>
      <w:r>
        <w:rPr/>
        <w:t>г.</w:t>
      </w:r>
      <w:r>
        <w:rPr>
          <w:spacing w:val="40"/>
        </w:rPr>
        <w:t> </w:t>
      </w:r>
      <w:r>
        <w:rPr/>
        <w:t>Избирательная</w:t>
      </w:r>
      <w:r>
        <w:rPr>
          <w:spacing w:val="40"/>
        </w:rPr>
        <w:t> </w:t>
      </w:r>
      <w:r>
        <w:rPr/>
        <w:t>кампания</w:t>
      </w:r>
      <w:r>
        <w:rPr>
          <w:spacing w:val="40"/>
        </w:rPr>
        <w:t> </w:t>
      </w:r>
      <w:r>
        <w:rPr/>
        <w:t>в</w:t>
      </w:r>
      <w:r>
        <w:rPr>
          <w:spacing w:val="40"/>
        </w:rPr>
        <w:t> </w:t>
      </w:r>
      <w:r>
        <w:rPr/>
        <w:t>I Государственную</w:t>
      </w:r>
      <w:r>
        <w:rPr>
          <w:spacing w:val="38"/>
        </w:rPr>
        <w:t> </w:t>
      </w:r>
      <w:r>
        <w:rPr/>
        <w:t>думу.</w:t>
      </w:r>
      <w:r>
        <w:rPr>
          <w:spacing w:val="40"/>
        </w:rPr>
        <w:t> </w:t>
      </w:r>
      <w:r>
        <w:rPr/>
        <w:t>Основные</w:t>
      </w:r>
      <w:r>
        <w:rPr>
          <w:spacing w:val="25"/>
        </w:rPr>
        <w:t> </w:t>
      </w:r>
      <w:r>
        <w:rPr/>
        <w:t>государственные</w:t>
      </w:r>
      <w:r>
        <w:rPr>
          <w:spacing w:val="38"/>
        </w:rPr>
        <w:t> </w:t>
      </w:r>
      <w:r>
        <w:rPr/>
        <w:t>законы</w:t>
      </w:r>
      <w:r>
        <w:rPr>
          <w:spacing w:val="28"/>
        </w:rPr>
        <w:t> </w:t>
      </w:r>
      <w:r>
        <w:rPr/>
        <w:t>23</w:t>
      </w:r>
      <w:r>
        <w:rPr>
          <w:spacing w:val="39"/>
        </w:rPr>
        <w:t> </w:t>
      </w:r>
      <w:r>
        <w:rPr/>
        <w:t>апреля</w:t>
      </w:r>
      <w:r>
        <w:rPr>
          <w:spacing w:val="35"/>
        </w:rPr>
        <w:t> </w:t>
      </w:r>
      <w:r>
        <w:rPr/>
        <w:t>1906</w:t>
      </w:r>
      <w:r>
        <w:rPr>
          <w:spacing w:val="39"/>
        </w:rPr>
        <w:t> </w:t>
      </w:r>
      <w:r>
        <w:rPr/>
        <w:t>г.</w:t>
      </w:r>
      <w:r>
        <w:rPr>
          <w:spacing w:val="33"/>
        </w:rPr>
        <w:t> </w:t>
      </w:r>
      <w:r>
        <w:rPr/>
        <w:t>Деятельность I и II Государственной думы: итоги и уроки.</w:t>
      </w:r>
    </w:p>
    <w:p>
      <w:pPr>
        <w:pStyle w:val="BodyText"/>
        <w:spacing w:line="288" w:lineRule="auto"/>
        <w:ind w:right="719"/>
      </w:pPr>
      <w:r>
        <w:rPr/>
        <w:t>Общество и</w:t>
      </w:r>
      <w:r>
        <w:rPr>
          <w:spacing w:val="37"/>
        </w:rPr>
        <w:t> </w:t>
      </w:r>
      <w:r>
        <w:rPr/>
        <w:t>власть после революции.</w:t>
      </w:r>
      <w:r>
        <w:rPr>
          <w:spacing w:val="39"/>
        </w:rPr>
        <w:t> </w:t>
      </w:r>
      <w:r>
        <w:rPr/>
        <w:t>Уроки</w:t>
      </w:r>
      <w:r>
        <w:rPr>
          <w:spacing w:val="27"/>
        </w:rPr>
        <w:t> </w:t>
      </w:r>
      <w:r>
        <w:rPr/>
        <w:t>революции: политическая</w:t>
      </w:r>
      <w:r>
        <w:rPr>
          <w:spacing w:val="40"/>
        </w:rPr>
        <w:t> </w:t>
      </w:r>
      <w:r>
        <w:rPr/>
        <w:t>стабилизация и социальные преобразования. П.А. Столыпин: программа системных реформ, масштаб и результаты.</w:t>
      </w:r>
      <w:r>
        <w:rPr>
          <w:spacing w:val="40"/>
        </w:rPr>
        <w:t> </w:t>
      </w:r>
      <w:r>
        <w:rPr/>
        <w:t>Незавершенность</w:t>
      </w:r>
      <w:r>
        <w:rPr>
          <w:spacing w:val="40"/>
        </w:rPr>
        <w:t> </w:t>
      </w:r>
      <w:r>
        <w:rPr/>
        <w:t>преобразований</w:t>
      </w:r>
      <w:r>
        <w:rPr>
          <w:spacing w:val="40"/>
        </w:rPr>
        <w:t> </w:t>
      </w:r>
      <w:r>
        <w:rPr/>
        <w:t>и</w:t>
      </w:r>
      <w:r>
        <w:rPr>
          <w:spacing w:val="40"/>
        </w:rPr>
        <w:t> </w:t>
      </w:r>
      <w:r>
        <w:rPr/>
        <w:t>нарастание</w:t>
      </w:r>
      <w:r>
        <w:rPr>
          <w:spacing w:val="40"/>
        </w:rPr>
        <w:t> </w:t>
      </w:r>
      <w:r>
        <w:rPr/>
        <w:t>социальных</w:t>
      </w:r>
      <w:r>
        <w:rPr>
          <w:spacing w:val="40"/>
        </w:rPr>
        <w:t> </w:t>
      </w:r>
      <w:r>
        <w:rPr/>
        <w:t>противоречий.</w:t>
      </w:r>
      <w:r>
        <w:rPr>
          <w:spacing w:val="40"/>
        </w:rPr>
        <w:t> </w:t>
      </w:r>
      <w:r>
        <w:rPr/>
        <w:t>III и IV Государственная дума. Идейно-политический спектр. Общественный и социальный </w:t>
      </w:r>
      <w:r>
        <w:rPr>
          <w:spacing w:val="-2"/>
        </w:rPr>
        <w:t>подъём.</w:t>
      </w:r>
    </w:p>
    <w:p>
      <w:pPr>
        <w:pStyle w:val="BodyText"/>
        <w:spacing w:line="257" w:lineRule="exact"/>
        <w:ind w:left="1485" w:firstLine="0"/>
      </w:pPr>
      <w:r>
        <w:rPr/>
        <w:t>Обострение</w:t>
      </w:r>
      <w:r>
        <w:rPr>
          <w:spacing w:val="27"/>
        </w:rPr>
        <w:t> </w:t>
      </w:r>
      <w:r>
        <w:rPr/>
        <w:t>международной</w:t>
      </w:r>
      <w:r>
        <w:rPr>
          <w:spacing w:val="34"/>
        </w:rPr>
        <w:t> </w:t>
      </w:r>
      <w:r>
        <w:rPr/>
        <w:t>обстановки.</w:t>
      </w:r>
      <w:r>
        <w:rPr>
          <w:spacing w:val="32"/>
        </w:rPr>
        <w:t> </w:t>
      </w:r>
      <w:r>
        <w:rPr/>
        <w:t>Блоковая</w:t>
      </w:r>
      <w:r>
        <w:rPr>
          <w:spacing w:val="41"/>
        </w:rPr>
        <w:t> </w:t>
      </w:r>
      <w:r>
        <w:rPr/>
        <w:t>система</w:t>
      </w:r>
      <w:r>
        <w:rPr>
          <w:spacing w:val="29"/>
        </w:rPr>
        <w:t> </w:t>
      </w:r>
      <w:r>
        <w:rPr/>
        <w:t>и</w:t>
      </w:r>
      <w:r>
        <w:rPr>
          <w:spacing w:val="34"/>
        </w:rPr>
        <w:t> </w:t>
      </w:r>
      <w:r>
        <w:rPr/>
        <w:t>участие</w:t>
      </w:r>
      <w:r>
        <w:rPr>
          <w:spacing w:val="15"/>
        </w:rPr>
        <w:t> </w:t>
      </w:r>
      <w:r>
        <w:rPr/>
        <w:t>в</w:t>
      </w:r>
      <w:r>
        <w:rPr>
          <w:spacing w:val="38"/>
        </w:rPr>
        <w:t> </w:t>
      </w:r>
      <w:r>
        <w:rPr/>
        <w:t>ней</w:t>
      </w:r>
      <w:r>
        <w:rPr>
          <w:spacing w:val="34"/>
        </w:rPr>
        <w:t> </w:t>
      </w:r>
      <w:r>
        <w:rPr>
          <w:spacing w:val="-2"/>
        </w:rPr>
        <w:t>России.</w:t>
      </w:r>
    </w:p>
    <w:p>
      <w:pPr>
        <w:pStyle w:val="BodyText"/>
        <w:spacing w:before="49"/>
        <w:ind w:firstLine="0"/>
      </w:pPr>
      <w:r>
        <w:rPr/>
        <w:t>Россия</w:t>
      </w:r>
      <w:r>
        <w:rPr>
          <w:spacing w:val="14"/>
        </w:rPr>
        <w:t> </w:t>
      </w:r>
      <w:r>
        <w:rPr/>
        <w:t>в</w:t>
      </w:r>
      <w:r>
        <w:rPr>
          <w:spacing w:val="19"/>
        </w:rPr>
        <w:t> </w:t>
      </w:r>
      <w:r>
        <w:rPr/>
        <w:t>преддверии</w:t>
      </w:r>
      <w:r>
        <w:rPr>
          <w:spacing w:val="19"/>
        </w:rPr>
        <w:t> </w:t>
      </w:r>
      <w:r>
        <w:rPr/>
        <w:t>мировой</w:t>
      </w:r>
      <w:r>
        <w:rPr>
          <w:spacing w:val="24"/>
        </w:rPr>
        <w:t> </w:t>
      </w:r>
      <w:r>
        <w:rPr>
          <w:spacing w:val="-2"/>
        </w:rPr>
        <w:t>катастрофы.</w:t>
      </w:r>
    </w:p>
    <w:p>
      <w:pPr>
        <w:pStyle w:val="BodyText"/>
        <w:spacing w:line="285" w:lineRule="auto" w:before="62"/>
        <w:ind w:right="714"/>
      </w:pPr>
      <w:r>
        <w:rPr/>
        <w:t>Серебряный</w:t>
      </w:r>
      <w:r>
        <w:rPr>
          <w:spacing w:val="28"/>
        </w:rPr>
        <w:t> </w:t>
      </w:r>
      <w:r>
        <w:rPr/>
        <w:t>век</w:t>
      </w:r>
      <w:r>
        <w:rPr>
          <w:spacing w:val="32"/>
        </w:rPr>
        <w:t> </w:t>
      </w:r>
      <w:r>
        <w:rPr/>
        <w:t>российской</w:t>
      </w:r>
      <w:r>
        <w:rPr>
          <w:spacing w:val="32"/>
        </w:rPr>
        <w:t> </w:t>
      </w:r>
      <w:r>
        <w:rPr/>
        <w:t>культуры.</w:t>
      </w:r>
      <w:r>
        <w:rPr>
          <w:spacing w:val="32"/>
        </w:rPr>
        <w:t> </w:t>
      </w:r>
      <w:r>
        <w:rPr/>
        <w:t>Новые явления</w:t>
      </w:r>
      <w:r>
        <w:rPr>
          <w:spacing w:val="25"/>
        </w:rPr>
        <w:t> </w:t>
      </w:r>
      <w:r>
        <w:rPr/>
        <w:t>в</w:t>
      </w:r>
      <w:r>
        <w:rPr>
          <w:spacing w:val="37"/>
        </w:rPr>
        <w:t> </w:t>
      </w:r>
      <w:r>
        <w:rPr/>
        <w:t>художественной</w:t>
      </w:r>
      <w:r>
        <w:rPr>
          <w:spacing w:val="27"/>
        </w:rPr>
        <w:t> </w:t>
      </w:r>
      <w:r>
        <w:rPr/>
        <w:t>литературе и искусстве. Мировоззренческие ценности и стиль жизни. Литература начала</w:t>
      </w:r>
      <w:r>
        <w:rPr>
          <w:spacing w:val="40"/>
        </w:rPr>
        <w:t> </w:t>
      </w:r>
      <w:r>
        <w:rPr/>
        <w:t>XX в.</w:t>
      </w:r>
      <w:r>
        <w:rPr>
          <w:spacing w:val="40"/>
        </w:rPr>
        <w:t> </w:t>
      </w:r>
      <w:r>
        <w:rPr>
          <w:spacing w:val="-2"/>
        </w:rPr>
        <w:t>Живопись.</w:t>
      </w:r>
    </w:p>
    <w:p>
      <w:pPr>
        <w:pStyle w:val="BodyText"/>
        <w:spacing w:line="285" w:lineRule="auto" w:before="4"/>
        <w:ind w:right="685"/>
      </w:pPr>
      <w:r>
        <w:rPr/>
        <w:t>«Мир искусства». Архитектура. Скульптура. Драматический театр: традиции и новаторство.</w:t>
      </w:r>
      <w:r>
        <w:rPr>
          <w:spacing w:val="40"/>
        </w:rPr>
        <w:t> </w:t>
      </w:r>
      <w:r>
        <w:rPr/>
        <w:t>Музыка.</w:t>
      </w:r>
      <w:r>
        <w:rPr>
          <w:spacing w:val="40"/>
        </w:rPr>
        <w:t> </w:t>
      </w:r>
      <w:r>
        <w:rPr/>
        <w:t>«Русские</w:t>
      </w:r>
      <w:r>
        <w:rPr>
          <w:spacing w:val="40"/>
        </w:rPr>
        <w:t> </w:t>
      </w:r>
      <w:r>
        <w:rPr/>
        <w:t>сезоны»</w:t>
      </w:r>
      <w:r>
        <w:rPr>
          <w:spacing w:val="40"/>
        </w:rPr>
        <w:t> </w:t>
      </w:r>
      <w:r>
        <w:rPr/>
        <w:t>в</w:t>
      </w:r>
      <w:r>
        <w:rPr>
          <w:spacing w:val="40"/>
        </w:rPr>
        <w:t> </w:t>
      </w:r>
      <w:r>
        <w:rPr/>
        <w:t>Париже.</w:t>
      </w:r>
      <w:r>
        <w:rPr>
          <w:spacing w:val="40"/>
        </w:rPr>
        <w:t> </w:t>
      </w:r>
      <w:r>
        <w:rPr/>
        <w:t>Зарождение</w:t>
      </w:r>
      <w:r>
        <w:rPr>
          <w:spacing w:val="40"/>
        </w:rPr>
        <w:t> </w:t>
      </w:r>
      <w:r>
        <w:rPr/>
        <w:t>российского</w:t>
      </w:r>
      <w:r>
        <w:rPr>
          <w:spacing w:val="40"/>
        </w:rPr>
        <w:t> </w:t>
      </w:r>
      <w:r>
        <w:rPr>
          <w:spacing w:val="-2"/>
        </w:rPr>
        <w:t>кинематографа.</w:t>
      </w:r>
    </w:p>
    <w:p>
      <w:pPr>
        <w:pStyle w:val="BodyText"/>
        <w:spacing w:line="285" w:lineRule="auto" w:before="4"/>
        <w:ind w:right="668"/>
      </w:pPr>
      <w:r>
        <w:rPr/>
        <w:t>Развитие</w:t>
      </w:r>
      <w:r>
        <w:rPr>
          <w:spacing w:val="40"/>
        </w:rPr>
        <w:t> </w:t>
      </w:r>
      <w:r>
        <w:rPr/>
        <w:t>народного</w:t>
      </w:r>
      <w:r>
        <w:rPr>
          <w:spacing w:val="40"/>
        </w:rPr>
        <w:t> </w:t>
      </w:r>
      <w:r>
        <w:rPr/>
        <w:t>просвещения:</w:t>
      </w:r>
      <w:r>
        <w:rPr>
          <w:spacing w:val="40"/>
        </w:rPr>
        <w:t> </w:t>
      </w:r>
      <w:r>
        <w:rPr/>
        <w:t>попытка</w:t>
      </w:r>
      <w:r>
        <w:rPr>
          <w:spacing w:val="40"/>
        </w:rPr>
        <w:t> </w:t>
      </w:r>
      <w:r>
        <w:rPr/>
        <w:t>преодоления</w:t>
      </w:r>
      <w:r>
        <w:rPr>
          <w:spacing w:val="40"/>
        </w:rPr>
        <w:t> </w:t>
      </w:r>
      <w:r>
        <w:rPr/>
        <w:t>разрыва</w:t>
      </w:r>
      <w:r>
        <w:rPr>
          <w:spacing w:val="40"/>
        </w:rPr>
        <w:t> </w:t>
      </w:r>
      <w:r>
        <w:rPr/>
        <w:t>между образованным обществом и народом. Открытия российских ученых. Достижения гуманитарных</w:t>
      </w:r>
      <w:r>
        <w:rPr>
          <w:spacing w:val="24"/>
        </w:rPr>
        <w:t> </w:t>
      </w:r>
      <w:r>
        <w:rPr/>
        <w:t>наук.</w:t>
      </w:r>
      <w:r>
        <w:rPr>
          <w:spacing w:val="38"/>
        </w:rPr>
        <w:t> </w:t>
      </w:r>
      <w:r>
        <w:rPr/>
        <w:t>Формирование</w:t>
      </w:r>
      <w:r>
        <w:rPr>
          <w:spacing w:val="29"/>
        </w:rPr>
        <w:t> </w:t>
      </w:r>
      <w:r>
        <w:rPr/>
        <w:t>русской</w:t>
      </w:r>
      <w:r>
        <w:rPr>
          <w:spacing w:val="39"/>
        </w:rPr>
        <w:t> </w:t>
      </w:r>
      <w:r>
        <w:rPr/>
        <w:t>философской</w:t>
      </w:r>
      <w:r>
        <w:rPr>
          <w:spacing w:val="39"/>
        </w:rPr>
        <w:t> </w:t>
      </w:r>
      <w:r>
        <w:rPr/>
        <w:t>школы. Вклад</w:t>
      </w:r>
      <w:r>
        <w:rPr>
          <w:spacing w:val="24"/>
        </w:rPr>
        <w:t> </w:t>
      </w:r>
      <w:r>
        <w:rPr/>
        <w:t>России</w:t>
      </w:r>
      <w:r>
        <w:rPr>
          <w:spacing w:val="29"/>
        </w:rPr>
        <w:t> </w:t>
      </w:r>
      <w:r>
        <w:rPr/>
        <w:t>начала</w:t>
      </w:r>
      <w:r>
        <w:rPr>
          <w:spacing w:val="40"/>
        </w:rPr>
        <w:t> </w:t>
      </w:r>
      <w:r>
        <w:rPr/>
        <w:t>XX в. в мировую культуру.</w:t>
      </w:r>
    </w:p>
    <w:p>
      <w:pPr>
        <w:pStyle w:val="BodyText"/>
        <w:spacing w:line="288" w:lineRule="auto" w:before="9"/>
        <w:ind w:left="1485" w:right="6135" w:firstLine="0"/>
      </w:pPr>
      <w:r>
        <w:rPr/>
        <w:t>Наш край в XIX</w:t>
      </w:r>
      <w:r>
        <w:rPr>
          <w:spacing w:val="-1"/>
        </w:rPr>
        <w:t> </w:t>
      </w:r>
      <w:r>
        <w:rPr/>
        <w:t>‒ начале ХХ в. </w:t>
      </w:r>
      <w:r>
        <w:rPr>
          <w:spacing w:val="-2"/>
        </w:rPr>
        <w:t>Обобщение.</w:t>
      </w:r>
    </w:p>
    <w:p>
      <w:pPr>
        <w:pStyle w:val="BodyText"/>
        <w:spacing w:line="285" w:lineRule="auto" w:before="6"/>
        <w:ind w:right="730"/>
      </w:pPr>
      <w:r>
        <w:rPr/>
        <w:t>Планируемые результаты освоения программы по истории на уровне основного общего образования.</w:t>
      </w:r>
    </w:p>
    <w:p>
      <w:pPr>
        <w:pStyle w:val="BodyText"/>
        <w:spacing w:before="4"/>
        <w:ind w:left="1485" w:firstLine="0"/>
      </w:pPr>
      <w:r>
        <w:rPr/>
        <w:t>К</w:t>
      </w:r>
      <w:r>
        <w:rPr>
          <w:spacing w:val="21"/>
        </w:rPr>
        <w:t> </w:t>
      </w:r>
      <w:r>
        <w:rPr/>
        <w:t>важнейшим</w:t>
      </w:r>
      <w:r>
        <w:rPr>
          <w:spacing w:val="36"/>
        </w:rPr>
        <w:t> </w:t>
      </w:r>
      <w:r>
        <w:rPr/>
        <w:t>личностным</w:t>
      </w:r>
      <w:r>
        <w:rPr>
          <w:spacing w:val="30"/>
        </w:rPr>
        <w:t> </w:t>
      </w:r>
      <w:r>
        <w:rPr/>
        <w:t>результатам</w:t>
      </w:r>
      <w:r>
        <w:rPr>
          <w:spacing w:val="29"/>
        </w:rPr>
        <w:t> </w:t>
      </w:r>
      <w:r>
        <w:rPr/>
        <w:t>изучения</w:t>
      </w:r>
      <w:r>
        <w:rPr>
          <w:spacing w:val="23"/>
        </w:rPr>
        <w:t> </w:t>
      </w:r>
      <w:r>
        <w:rPr/>
        <w:t>истории</w:t>
      </w:r>
      <w:r>
        <w:rPr>
          <w:spacing w:val="21"/>
        </w:rPr>
        <w:t> </w:t>
      </w:r>
      <w:r>
        <w:rPr>
          <w:spacing w:val="-2"/>
        </w:rPr>
        <w:t>относятся:</w:t>
      </w:r>
    </w:p>
    <w:p>
      <w:pPr>
        <w:pStyle w:val="ListParagraph"/>
        <w:numPr>
          <w:ilvl w:val="0"/>
          <w:numId w:val="28"/>
        </w:numPr>
        <w:tabs>
          <w:tab w:pos="1746" w:val="left" w:leader="none"/>
        </w:tabs>
        <w:spacing w:line="285" w:lineRule="auto" w:before="50" w:after="0"/>
        <w:ind w:left="779" w:right="681" w:firstLine="705"/>
        <w:jc w:val="both"/>
        <w:rPr>
          <w:sz w:val="23"/>
        </w:rPr>
      </w:pPr>
      <w:r>
        <w:rPr>
          <w:sz w:val="23"/>
        </w:rPr>
        <w:t>в сфере патриотического воспитания: осознание российской гражданской идентичности</w:t>
      </w:r>
      <w:r>
        <w:rPr>
          <w:spacing w:val="40"/>
          <w:sz w:val="23"/>
        </w:rPr>
        <w:t> </w:t>
      </w:r>
      <w:r>
        <w:rPr>
          <w:sz w:val="23"/>
        </w:rPr>
        <w:t>в</w:t>
      </w:r>
      <w:r>
        <w:rPr>
          <w:spacing w:val="40"/>
          <w:sz w:val="23"/>
        </w:rPr>
        <w:t> </w:t>
      </w:r>
      <w:r>
        <w:rPr>
          <w:sz w:val="23"/>
        </w:rPr>
        <w:t>поликультурном</w:t>
      </w:r>
      <w:r>
        <w:rPr>
          <w:spacing w:val="40"/>
          <w:sz w:val="23"/>
        </w:rPr>
        <w:t> </w:t>
      </w:r>
      <w:r>
        <w:rPr>
          <w:sz w:val="23"/>
        </w:rPr>
        <w:t>и</w:t>
      </w:r>
      <w:r>
        <w:rPr>
          <w:spacing w:val="40"/>
          <w:sz w:val="23"/>
        </w:rPr>
        <w:t> </w:t>
      </w:r>
      <w:r>
        <w:rPr>
          <w:sz w:val="23"/>
        </w:rPr>
        <w:t>многоконфессиональном</w:t>
      </w:r>
      <w:r>
        <w:rPr>
          <w:spacing w:val="80"/>
          <w:sz w:val="23"/>
        </w:rPr>
        <w:t> </w:t>
      </w:r>
      <w:r>
        <w:rPr>
          <w:sz w:val="23"/>
        </w:rPr>
        <w:t>обществе,</w:t>
      </w:r>
      <w:r>
        <w:rPr>
          <w:spacing w:val="40"/>
          <w:sz w:val="23"/>
        </w:rPr>
        <w:t> </w:t>
      </w:r>
      <w:r>
        <w:rPr>
          <w:sz w:val="23"/>
        </w:rPr>
        <w:t>проявление</w:t>
      </w:r>
      <w:r>
        <w:rPr>
          <w:spacing w:val="80"/>
          <w:sz w:val="23"/>
        </w:rPr>
        <w:t> </w:t>
      </w:r>
      <w:r>
        <w:rPr>
          <w:sz w:val="23"/>
        </w:rPr>
        <w:t>интереса</w:t>
      </w:r>
      <w:r>
        <w:rPr>
          <w:spacing w:val="40"/>
          <w:sz w:val="23"/>
        </w:rPr>
        <w:t> </w:t>
      </w:r>
      <w:r>
        <w:rPr>
          <w:sz w:val="23"/>
        </w:rPr>
        <w:t>к</w:t>
      </w:r>
      <w:r>
        <w:rPr>
          <w:spacing w:val="40"/>
          <w:sz w:val="23"/>
        </w:rPr>
        <w:t> </w:t>
      </w:r>
      <w:r>
        <w:rPr>
          <w:sz w:val="23"/>
        </w:rPr>
        <w:t>познанию</w:t>
      </w:r>
      <w:r>
        <w:rPr>
          <w:spacing w:val="40"/>
          <w:sz w:val="23"/>
        </w:rPr>
        <w:t> </w:t>
      </w:r>
      <w:r>
        <w:rPr>
          <w:sz w:val="23"/>
        </w:rPr>
        <w:t>родного</w:t>
      </w:r>
      <w:r>
        <w:rPr>
          <w:spacing w:val="40"/>
          <w:sz w:val="23"/>
        </w:rPr>
        <w:t> </w:t>
      </w:r>
      <w:r>
        <w:rPr>
          <w:sz w:val="23"/>
        </w:rPr>
        <w:t>языка,</w:t>
      </w:r>
      <w:r>
        <w:rPr>
          <w:spacing w:val="40"/>
          <w:sz w:val="23"/>
        </w:rPr>
        <w:t> </w:t>
      </w:r>
      <w:r>
        <w:rPr>
          <w:sz w:val="23"/>
        </w:rPr>
        <w:t>истории,</w:t>
      </w:r>
      <w:r>
        <w:rPr>
          <w:spacing w:val="40"/>
          <w:sz w:val="23"/>
        </w:rPr>
        <w:t> </w:t>
      </w:r>
      <w:r>
        <w:rPr>
          <w:sz w:val="23"/>
        </w:rPr>
        <w:t>культуры</w:t>
      </w:r>
      <w:r>
        <w:rPr>
          <w:spacing w:val="40"/>
          <w:sz w:val="23"/>
        </w:rPr>
        <w:t> </w:t>
      </w:r>
      <w:r>
        <w:rPr>
          <w:sz w:val="23"/>
        </w:rPr>
        <w:t>Российской</w:t>
      </w:r>
      <w:r>
        <w:rPr>
          <w:spacing w:val="40"/>
          <w:sz w:val="23"/>
        </w:rPr>
        <w:t> </w:t>
      </w:r>
      <w:r>
        <w:rPr>
          <w:sz w:val="23"/>
        </w:rPr>
        <w:t>Федерации,</w:t>
      </w:r>
      <w:r>
        <w:rPr>
          <w:spacing w:val="40"/>
          <w:sz w:val="23"/>
        </w:rPr>
        <w:t> </w:t>
      </w:r>
      <w:r>
        <w:rPr>
          <w:sz w:val="23"/>
        </w:rPr>
        <w:t>своего края,</w:t>
      </w:r>
      <w:r>
        <w:rPr>
          <w:spacing w:val="40"/>
          <w:sz w:val="23"/>
        </w:rPr>
        <w:t> </w:t>
      </w:r>
      <w:r>
        <w:rPr>
          <w:sz w:val="23"/>
        </w:rPr>
        <w:t>народов</w:t>
      </w:r>
      <w:r>
        <w:rPr>
          <w:spacing w:val="68"/>
          <w:sz w:val="23"/>
        </w:rPr>
        <w:t> </w:t>
      </w:r>
      <w:r>
        <w:rPr>
          <w:sz w:val="23"/>
        </w:rPr>
        <w:t>России;</w:t>
      </w:r>
      <w:r>
        <w:rPr>
          <w:spacing w:val="40"/>
          <w:sz w:val="23"/>
        </w:rPr>
        <w:t> </w:t>
      </w:r>
      <w:r>
        <w:rPr>
          <w:sz w:val="23"/>
        </w:rPr>
        <w:t>ценностное</w:t>
      </w:r>
      <w:r>
        <w:rPr>
          <w:spacing w:val="66"/>
          <w:sz w:val="23"/>
        </w:rPr>
        <w:t> </w:t>
      </w:r>
      <w:r>
        <w:rPr>
          <w:sz w:val="23"/>
        </w:rPr>
        <w:t>отношение</w:t>
      </w:r>
      <w:r>
        <w:rPr>
          <w:spacing w:val="40"/>
          <w:sz w:val="23"/>
        </w:rPr>
        <w:t> </w:t>
      </w:r>
      <w:r>
        <w:rPr>
          <w:sz w:val="23"/>
        </w:rPr>
        <w:t>к</w:t>
      </w:r>
      <w:r>
        <w:rPr>
          <w:spacing w:val="62"/>
          <w:sz w:val="23"/>
        </w:rPr>
        <w:t> </w:t>
      </w:r>
      <w:r>
        <w:rPr>
          <w:sz w:val="23"/>
        </w:rPr>
        <w:t>достижениям</w:t>
      </w:r>
      <w:r>
        <w:rPr>
          <w:spacing w:val="74"/>
          <w:sz w:val="23"/>
        </w:rPr>
        <w:t> </w:t>
      </w:r>
      <w:r>
        <w:rPr>
          <w:sz w:val="23"/>
        </w:rPr>
        <w:t>своей</w:t>
      </w:r>
      <w:r>
        <w:rPr>
          <w:spacing w:val="75"/>
          <w:sz w:val="23"/>
        </w:rPr>
        <w:t> </w:t>
      </w:r>
      <w:r>
        <w:rPr>
          <w:sz w:val="23"/>
        </w:rPr>
        <w:t>Родины</w:t>
      </w:r>
      <w:r>
        <w:rPr>
          <w:spacing w:val="62"/>
          <w:sz w:val="23"/>
        </w:rPr>
        <w:t> </w:t>
      </w:r>
      <w:r>
        <w:rPr>
          <w:sz w:val="23"/>
        </w:rPr>
        <w:t>‒</w:t>
      </w:r>
      <w:r>
        <w:rPr>
          <w:spacing w:val="74"/>
          <w:sz w:val="23"/>
        </w:rPr>
        <w:t> </w:t>
      </w:r>
      <w:r>
        <w:rPr>
          <w:sz w:val="23"/>
        </w:rPr>
        <w:t>России,</w:t>
      </w:r>
      <w:r>
        <w:rPr>
          <w:spacing w:val="40"/>
          <w:sz w:val="23"/>
        </w:rPr>
        <w:t> </w:t>
      </w:r>
      <w:r>
        <w:rPr>
          <w:sz w:val="23"/>
        </w:rPr>
        <w:t>к</w:t>
      </w:r>
    </w:p>
    <w:p>
      <w:pPr>
        <w:spacing w:after="0" w:line="285" w:lineRule="auto"/>
        <w:jc w:val="both"/>
        <w:rPr>
          <w:sz w:val="23"/>
        </w:rPr>
        <w:sectPr>
          <w:pgSz w:w="11910" w:h="16850"/>
          <w:pgMar w:header="0" w:footer="922" w:top="1060" w:bottom="1180" w:left="920" w:right="160"/>
        </w:sectPr>
      </w:pPr>
    </w:p>
    <w:p>
      <w:pPr>
        <w:pStyle w:val="BodyText"/>
        <w:spacing w:line="290" w:lineRule="auto" w:before="66"/>
        <w:ind w:right="689" w:firstLine="0"/>
      </w:pPr>
      <w:r>
        <w:rPr/>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w:t>
      </w:r>
      <w:r>
        <w:rPr>
          <w:spacing w:val="40"/>
        </w:rPr>
        <w:t> </w:t>
      </w:r>
      <w:r>
        <w:rPr/>
        <w:t>и</w:t>
      </w:r>
      <w:r>
        <w:rPr>
          <w:spacing w:val="40"/>
        </w:rPr>
        <w:t> </w:t>
      </w:r>
      <w:r>
        <w:rPr/>
        <w:t>памятникам,</w:t>
      </w:r>
      <w:r>
        <w:rPr>
          <w:spacing w:val="40"/>
        </w:rPr>
        <w:t> </w:t>
      </w:r>
      <w:r>
        <w:rPr/>
        <w:t>традициям</w:t>
      </w:r>
      <w:r>
        <w:rPr>
          <w:spacing w:val="40"/>
        </w:rPr>
        <w:t> </w:t>
      </w:r>
      <w:r>
        <w:rPr/>
        <w:t>разных</w:t>
      </w:r>
      <w:r>
        <w:rPr>
          <w:spacing w:val="39"/>
        </w:rPr>
        <w:t> </w:t>
      </w:r>
      <w:r>
        <w:rPr/>
        <w:t>народов,</w:t>
      </w:r>
      <w:r>
        <w:rPr>
          <w:spacing w:val="40"/>
        </w:rPr>
        <w:t> </w:t>
      </w:r>
      <w:r>
        <w:rPr/>
        <w:t>проживающих</w:t>
      </w:r>
      <w:r>
        <w:rPr>
          <w:spacing w:val="40"/>
        </w:rPr>
        <w:t> </w:t>
      </w:r>
      <w:r>
        <w:rPr/>
        <w:t>в</w:t>
      </w:r>
      <w:r>
        <w:rPr>
          <w:spacing w:val="40"/>
        </w:rPr>
        <w:t> </w:t>
      </w:r>
      <w:r>
        <w:rPr/>
        <w:t>родной</w:t>
      </w:r>
      <w:r>
        <w:rPr>
          <w:spacing w:val="40"/>
        </w:rPr>
        <w:t> </w:t>
      </w:r>
      <w:r>
        <w:rPr/>
        <w:t>стране;</w:t>
      </w:r>
    </w:p>
    <w:p>
      <w:pPr>
        <w:pStyle w:val="ListParagraph"/>
        <w:numPr>
          <w:ilvl w:val="0"/>
          <w:numId w:val="28"/>
        </w:numPr>
        <w:tabs>
          <w:tab w:pos="1746" w:val="left" w:leader="none"/>
        </w:tabs>
        <w:spacing w:line="285" w:lineRule="auto" w:before="0" w:after="0"/>
        <w:ind w:left="779" w:right="679" w:firstLine="705"/>
        <w:jc w:val="both"/>
        <w:rPr>
          <w:sz w:val="23"/>
        </w:rPr>
      </w:pPr>
      <w:r>
        <w:rPr>
          <w:sz w:val="23"/>
        </w:rPr>
        <w:t>в</w:t>
      </w:r>
      <w:r>
        <w:rPr>
          <w:spacing w:val="40"/>
          <w:sz w:val="23"/>
        </w:rPr>
        <w:t> </w:t>
      </w:r>
      <w:r>
        <w:rPr>
          <w:sz w:val="23"/>
        </w:rPr>
        <w:t>сфере</w:t>
      </w:r>
      <w:r>
        <w:rPr>
          <w:spacing w:val="40"/>
          <w:sz w:val="23"/>
        </w:rPr>
        <w:t> </w:t>
      </w:r>
      <w:r>
        <w:rPr>
          <w:sz w:val="23"/>
        </w:rPr>
        <w:t>гражданского</w:t>
      </w:r>
      <w:r>
        <w:rPr>
          <w:spacing w:val="40"/>
          <w:sz w:val="23"/>
        </w:rPr>
        <w:t> </w:t>
      </w:r>
      <w:r>
        <w:rPr>
          <w:sz w:val="23"/>
        </w:rPr>
        <w:t>воспитания:</w:t>
      </w:r>
      <w:r>
        <w:rPr>
          <w:spacing w:val="40"/>
          <w:sz w:val="23"/>
        </w:rPr>
        <w:t> </w:t>
      </w:r>
      <w:r>
        <w:rPr>
          <w:sz w:val="23"/>
        </w:rPr>
        <w:t>осмысление</w:t>
      </w:r>
      <w:r>
        <w:rPr>
          <w:spacing w:val="40"/>
          <w:sz w:val="23"/>
        </w:rPr>
        <w:t> </w:t>
      </w:r>
      <w:r>
        <w:rPr>
          <w:sz w:val="23"/>
        </w:rPr>
        <w:t>исторической</w:t>
      </w:r>
      <w:r>
        <w:rPr>
          <w:spacing w:val="40"/>
          <w:sz w:val="23"/>
        </w:rPr>
        <w:t> </w:t>
      </w:r>
      <w:r>
        <w:rPr>
          <w:sz w:val="23"/>
        </w:rPr>
        <w:t>традиции</w:t>
      </w:r>
      <w:r>
        <w:rPr>
          <w:spacing w:val="40"/>
          <w:sz w:val="23"/>
        </w:rPr>
        <w:t> </w:t>
      </w:r>
      <w:r>
        <w:rPr>
          <w:sz w:val="23"/>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w:t>
      </w:r>
      <w:r>
        <w:rPr>
          <w:spacing w:val="40"/>
          <w:sz w:val="23"/>
        </w:rPr>
        <w:t> </w:t>
      </w:r>
      <w:r>
        <w:rPr>
          <w:sz w:val="23"/>
        </w:rPr>
        <w:t>активное</w:t>
      </w:r>
      <w:r>
        <w:rPr>
          <w:spacing w:val="40"/>
          <w:sz w:val="23"/>
        </w:rPr>
        <w:t> </w:t>
      </w:r>
      <w:r>
        <w:rPr>
          <w:sz w:val="23"/>
        </w:rPr>
        <w:t>участие</w:t>
      </w:r>
      <w:r>
        <w:rPr>
          <w:spacing w:val="40"/>
          <w:sz w:val="23"/>
        </w:rPr>
        <w:t> </w:t>
      </w:r>
      <w:r>
        <w:rPr>
          <w:sz w:val="23"/>
        </w:rPr>
        <w:t>в</w:t>
      </w:r>
      <w:r>
        <w:rPr>
          <w:spacing w:val="40"/>
          <w:sz w:val="23"/>
        </w:rPr>
        <w:t> </w:t>
      </w:r>
      <w:r>
        <w:rPr>
          <w:sz w:val="23"/>
        </w:rPr>
        <w:t>жизни</w:t>
      </w:r>
      <w:r>
        <w:rPr>
          <w:spacing w:val="40"/>
          <w:sz w:val="23"/>
        </w:rPr>
        <w:t> </w:t>
      </w:r>
      <w:r>
        <w:rPr>
          <w:sz w:val="23"/>
        </w:rPr>
        <w:t>семьи,</w:t>
      </w:r>
      <w:r>
        <w:rPr>
          <w:spacing w:val="40"/>
          <w:sz w:val="23"/>
        </w:rPr>
        <w:t> </w:t>
      </w:r>
      <w:r>
        <w:rPr>
          <w:sz w:val="23"/>
        </w:rPr>
        <w:t>образовательной</w:t>
      </w:r>
      <w:r>
        <w:rPr>
          <w:spacing w:val="40"/>
          <w:sz w:val="23"/>
        </w:rPr>
        <w:t> </w:t>
      </w:r>
      <w:r>
        <w:rPr>
          <w:sz w:val="23"/>
        </w:rPr>
        <w:t>организации,</w:t>
      </w:r>
      <w:r>
        <w:rPr>
          <w:spacing w:val="40"/>
          <w:sz w:val="23"/>
        </w:rPr>
        <w:t> </w:t>
      </w:r>
      <w:r>
        <w:rPr>
          <w:sz w:val="23"/>
        </w:rPr>
        <w:t>местного сообщества, родного края, страны; неприятие любых форм экстремизма, дискриминации; неприятие</w:t>
      </w:r>
      <w:r>
        <w:rPr>
          <w:spacing w:val="40"/>
          <w:sz w:val="23"/>
        </w:rPr>
        <w:t> </w:t>
      </w:r>
      <w:r>
        <w:rPr>
          <w:sz w:val="23"/>
        </w:rPr>
        <w:t>действий,</w:t>
      </w:r>
      <w:r>
        <w:rPr>
          <w:spacing w:val="40"/>
          <w:sz w:val="23"/>
        </w:rPr>
        <w:t> </w:t>
      </w:r>
      <w:r>
        <w:rPr>
          <w:sz w:val="23"/>
        </w:rPr>
        <w:t>наносящих</w:t>
      </w:r>
      <w:r>
        <w:rPr>
          <w:spacing w:val="40"/>
          <w:sz w:val="23"/>
        </w:rPr>
        <w:t> </w:t>
      </w:r>
      <w:r>
        <w:rPr>
          <w:sz w:val="23"/>
        </w:rPr>
        <w:t>ущерб</w:t>
      </w:r>
      <w:r>
        <w:rPr>
          <w:spacing w:val="40"/>
          <w:sz w:val="23"/>
        </w:rPr>
        <w:t> </w:t>
      </w:r>
      <w:r>
        <w:rPr>
          <w:sz w:val="23"/>
        </w:rPr>
        <w:t>социальной</w:t>
      </w:r>
      <w:r>
        <w:rPr>
          <w:spacing w:val="40"/>
          <w:sz w:val="23"/>
        </w:rPr>
        <w:t> </w:t>
      </w:r>
      <w:r>
        <w:rPr>
          <w:sz w:val="23"/>
        </w:rPr>
        <w:t>и</w:t>
      </w:r>
      <w:r>
        <w:rPr>
          <w:spacing w:val="40"/>
          <w:sz w:val="23"/>
        </w:rPr>
        <w:t> </w:t>
      </w:r>
      <w:r>
        <w:rPr>
          <w:sz w:val="23"/>
        </w:rPr>
        <w:t>природной</w:t>
      </w:r>
      <w:r>
        <w:rPr>
          <w:spacing w:val="40"/>
          <w:sz w:val="23"/>
        </w:rPr>
        <w:t> </w:t>
      </w:r>
      <w:r>
        <w:rPr>
          <w:sz w:val="23"/>
        </w:rPr>
        <w:t>среде;</w:t>
      </w:r>
    </w:p>
    <w:p>
      <w:pPr>
        <w:pStyle w:val="ListParagraph"/>
        <w:numPr>
          <w:ilvl w:val="0"/>
          <w:numId w:val="28"/>
        </w:numPr>
        <w:tabs>
          <w:tab w:pos="1746" w:val="left" w:leader="none"/>
        </w:tabs>
        <w:spacing w:line="288" w:lineRule="auto" w:before="10" w:after="0"/>
        <w:ind w:left="779" w:right="666" w:firstLine="705"/>
        <w:jc w:val="both"/>
        <w:rPr>
          <w:sz w:val="23"/>
        </w:rPr>
      </w:pPr>
      <w:r>
        <w:rPr>
          <w:sz w:val="23"/>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w:t>
      </w:r>
      <w:r>
        <w:rPr>
          <w:spacing w:val="80"/>
          <w:sz w:val="23"/>
        </w:rPr>
        <w:t> </w:t>
      </w:r>
      <w:r>
        <w:rPr>
          <w:sz w:val="23"/>
        </w:rPr>
        <w:t>оценивать</w:t>
      </w:r>
      <w:r>
        <w:rPr>
          <w:spacing w:val="40"/>
          <w:sz w:val="23"/>
        </w:rPr>
        <w:t> </w:t>
      </w:r>
      <w:r>
        <w:rPr>
          <w:sz w:val="23"/>
        </w:rPr>
        <w:t>свое</w:t>
      </w:r>
      <w:r>
        <w:rPr>
          <w:spacing w:val="40"/>
          <w:sz w:val="23"/>
        </w:rPr>
        <w:t> </w:t>
      </w:r>
      <w:r>
        <w:rPr>
          <w:sz w:val="23"/>
        </w:rPr>
        <w:t>поведение</w:t>
      </w:r>
      <w:r>
        <w:rPr>
          <w:spacing w:val="40"/>
          <w:sz w:val="23"/>
        </w:rPr>
        <w:t> </w:t>
      </w:r>
      <w:r>
        <w:rPr>
          <w:sz w:val="23"/>
        </w:rPr>
        <w:t>и</w:t>
      </w:r>
      <w:r>
        <w:rPr>
          <w:spacing w:val="40"/>
          <w:sz w:val="23"/>
        </w:rPr>
        <w:t> </w:t>
      </w:r>
      <w:r>
        <w:rPr>
          <w:sz w:val="23"/>
        </w:rPr>
        <w:t>поступки,</w:t>
      </w:r>
      <w:r>
        <w:rPr>
          <w:spacing w:val="40"/>
          <w:sz w:val="23"/>
        </w:rPr>
        <w:t> </w:t>
      </w:r>
      <w:r>
        <w:rPr>
          <w:sz w:val="23"/>
        </w:rPr>
        <w:t>а</w:t>
      </w:r>
      <w:r>
        <w:rPr>
          <w:spacing w:val="40"/>
          <w:sz w:val="23"/>
        </w:rPr>
        <w:t> </w:t>
      </w:r>
      <w:r>
        <w:rPr>
          <w:sz w:val="23"/>
        </w:rPr>
        <w:t>также</w:t>
      </w:r>
      <w:r>
        <w:rPr>
          <w:spacing w:val="40"/>
          <w:sz w:val="23"/>
        </w:rPr>
        <w:t> </w:t>
      </w:r>
      <w:r>
        <w:rPr>
          <w:sz w:val="23"/>
        </w:rPr>
        <w:t>поведение</w:t>
      </w:r>
      <w:r>
        <w:rPr>
          <w:spacing w:val="40"/>
          <w:sz w:val="23"/>
        </w:rPr>
        <w:t> </w:t>
      </w:r>
      <w:r>
        <w:rPr>
          <w:sz w:val="23"/>
        </w:rPr>
        <w:t>и</w:t>
      </w:r>
      <w:r>
        <w:rPr>
          <w:spacing w:val="40"/>
          <w:sz w:val="23"/>
        </w:rPr>
        <w:t> </w:t>
      </w:r>
      <w:r>
        <w:rPr>
          <w:sz w:val="23"/>
        </w:rPr>
        <w:t>поступки</w:t>
      </w:r>
      <w:r>
        <w:rPr>
          <w:spacing w:val="40"/>
          <w:sz w:val="23"/>
        </w:rPr>
        <w:t> </w:t>
      </w:r>
      <w:r>
        <w:rPr>
          <w:sz w:val="23"/>
        </w:rPr>
        <w:t>других</w:t>
      </w:r>
      <w:r>
        <w:rPr>
          <w:spacing w:val="40"/>
          <w:sz w:val="23"/>
        </w:rPr>
        <w:t> </w:t>
      </w:r>
      <w:r>
        <w:rPr>
          <w:sz w:val="23"/>
        </w:rPr>
        <w:t>людей</w:t>
      </w:r>
      <w:r>
        <w:rPr>
          <w:spacing w:val="40"/>
          <w:sz w:val="23"/>
        </w:rPr>
        <w:t> </w:t>
      </w:r>
      <w:r>
        <w:rPr>
          <w:sz w:val="23"/>
        </w:rPr>
        <w:t>с позиции нравственных и правовых норм</w:t>
      </w:r>
      <w:r>
        <w:rPr>
          <w:spacing w:val="40"/>
          <w:sz w:val="23"/>
        </w:rPr>
        <w:t> </w:t>
      </w:r>
      <w:r>
        <w:rPr>
          <w:sz w:val="23"/>
        </w:rPr>
        <w:t>с</w:t>
      </w:r>
      <w:r>
        <w:rPr>
          <w:spacing w:val="40"/>
          <w:sz w:val="23"/>
        </w:rPr>
        <w:t> </w:t>
      </w:r>
      <w:r>
        <w:rPr>
          <w:sz w:val="23"/>
        </w:rPr>
        <w:t>учётом</w:t>
      </w:r>
      <w:r>
        <w:rPr>
          <w:spacing w:val="40"/>
          <w:sz w:val="23"/>
        </w:rPr>
        <w:t> </w:t>
      </w:r>
      <w:r>
        <w:rPr>
          <w:sz w:val="23"/>
        </w:rPr>
        <w:t>осознания</w:t>
      </w:r>
      <w:r>
        <w:rPr>
          <w:spacing w:val="40"/>
          <w:sz w:val="23"/>
        </w:rPr>
        <w:t> </w:t>
      </w:r>
      <w:r>
        <w:rPr>
          <w:sz w:val="23"/>
        </w:rPr>
        <w:t>последствий поступков; активное неприятие асоциальных поступков;</w:t>
      </w:r>
    </w:p>
    <w:p>
      <w:pPr>
        <w:pStyle w:val="ListParagraph"/>
        <w:numPr>
          <w:ilvl w:val="0"/>
          <w:numId w:val="28"/>
        </w:numPr>
        <w:tabs>
          <w:tab w:pos="1746" w:val="left" w:leader="none"/>
        </w:tabs>
        <w:spacing w:line="288" w:lineRule="auto" w:before="0" w:after="0"/>
        <w:ind w:left="779" w:right="671" w:firstLine="705"/>
        <w:jc w:val="both"/>
        <w:rPr>
          <w:sz w:val="23"/>
        </w:rPr>
      </w:pPr>
      <w:r>
        <w:rPr>
          <w:sz w:val="23"/>
        </w:rPr>
        <w:t>в понимании ценности научного познания: осмысление значения истории как</w:t>
      </w:r>
      <w:r>
        <w:rPr>
          <w:spacing w:val="80"/>
          <w:sz w:val="23"/>
        </w:rPr>
        <w:t> </w:t>
      </w:r>
      <w:r>
        <w:rPr>
          <w:sz w:val="23"/>
        </w:rPr>
        <w:t>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ListParagraph"/>
        <w:numPr>
          <w:ilvl w:val="0"/>
          <w:numId w:val="28"/>
        </w:numPr>
        <w:tabs>
          <w:tab w:pos="1739" w:val="left" w:leader="none"/>
        </w:tabs>
        <w:spacing w:line="288" w:lineRule="auto" w:before="0" w:after="0"/>
        <w:ind w:left="779" w:right="731" w:firstLine="705"/>
        <w:jc w:val="both"/>
        <w:rPr>
          <w:sz w:val="23"/>
        </w:rPr>
      </w:pPr>
      <w:r>
        <w:rPr>
          <w:sz w:val="23"/>
        </w:rPr>
        <w:t>в сфере эстетического воспитания: представление о культурном многообразии</w:t>
      </w:r>
      <w:r>
        <w:rPr>
          <w:spacing w:val="80"/>
          <w:sz w:val="23"/>
        </w:rPr>
        <w:t> </w:t>
      </w:r>
      <w:r>
        <w:rPr>
          <w:sz w:val="23"/>
        </w:rPr>
        <w:t>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ListParagraph"/>
        <w:numPr>
          <w:ilvl w:val="0"/>
          <w:numId w:val="28"/>
        </w:numPr>
        <w:tabs>
          <w:tab w:pos="1744" w:val="left" w:leader="none"/>
        </w:tabs>
        <w:spacing w:line="288" w:lineRule="auto" w:before="0" w:after="0"/>
        <w:ind w:left="779" w:right="670" w:firstLine="705"/>
        <w:jc w:val="both"/>
        <w:rPr>
          <w:sz w:val="23"/>
        </w:rPr>
      </w:pPr>
      <w:r>
        <w:rPr>
          <w:sz w:val="23"/>
        </w:rPr>
        <w:t>в</w:t>
      </w:r>
      <w:r>
        <w:rPr>
          <w:spacing w:val="40"/>
          <w:sz w:val="23"/>
        </w:rPr>
        <w:t> </w:t>
      </w:r>
      <w:r>
        <w:rPr>
          <w:sz w:val="23"/>
        </w:rPr>
        <w:t>формировании</w:t>
      </w:r>
      <w:r>
        <w:rPr>
          <w:spacing w:val="40"/>
          <w:sz w:val="23"/>
        </w:rPr>
        <w:t> </w:t>
      </w:r>
      <w:r>
        <w:rPr>
          <w:sz w:val="23"/>
        </w:rPr>
        <w:t>ценностного</w:t>
      </w:r>
      <w:r>
        <w:rPr>
          <w:spacing w:val="40"/>
          <w:sz w:val="23"/>
        </w:rPr>
        <w:t> </w:t>
      </w:r>
      <w:r>
        <w:rPr>
          <w:sz w:val="23"/>
        </w:rPr>
        <w:t>отношения</w:t>
      </w:r>
      <w:r>
        <w:rPr>
          <w:spacing w:val="40"/>
          <w:sz w:val="23"/>
        </w:rPr>
        <w:t> </w:t>
      </w:r>
      <w:r>
        <w:rPr>
          <w:sz w:val="23"/>
        </w:rPr>
        <w:t>к</w:t>
      </w:r>
      <w:r>
        <w:rPr>
          <w:spacing w:val="40"/>
          <w:sz w:val="23"/>
        </w:rPr>
        <w:t> </w:t>
      </w:r>
      <w:r>
        <w:rPr>
          <w:sz w:val="23"/>
        </w:rPr>
        <w:t>жизни</w:t>
      </w:r>
      <w:r>
        <w:rPr>
          <w:spacing w:val="40"/>
          <w:sz w:val="23"/>
        </w:rPr>
        <w:t> </w:t>
      </w:r>
      <w:r>
        <w:rPr>
          <w:sz w:val="23"/>
        </w:rPr>
        <w:t>и</w:t>
      </w:r>
      <w:r>
        <w:rPr>
          <w:spacing w:val="40"/>
          <w:sz w:val="23"/>
        </w:rPr>
        <w:t> </w:t>
      </w:r>
      <w:r>
        <w:rPr>
          <w:sz w:val="23"/>
        </w:rPr>
        <w:t>здоровью:</w:t>
      </w:r>
      <w:r>
        <w:rPr>
          <w:spacing w:val="40"/>
          <w:sz w:val="23"/>
        </w:rPr>
        <w:t> </w:t>
      </w:r>
      <w:r>
        <w:rPr>
          <w:sz w:val="23"/>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w:t>
      </w:r>
      <w:r>
        <w:rPr>
          <w:spacing w:val="40"/>
          <w:sz w:val="23"/>
        </w:rPr>
        <w:t> </w:t>
      </w:r>
      <w:r>
        <w:rPr>
          <w:sz w:val="23"/>
        </w:rPr>
        <w:t>человека</w:t>
      </w:r>
      <w:r>
        <w:rPr>
          <w:spacing w:val="40"/>
          <w:sz w:val="23"/>
        </w:rPr>
        <w:t> </w:t>
      </w:r>
      <w:r>
        <w:rPr>
          <w:sz w:val="23"/>
        </w:rPr>
        <w:t>в</w:t>
      </w:r>
      <w:r>
        <w:rPr>
          <w:spacing w:val="40"/>
          <w:sz w:val="23"/>
        </w:rPr>
        <w:t> </w:t>
      </w:r>
      <w:r>
        <w:rPr>
          <w:sz w:val="23"/>
        </w:rPr>
        <w:t>исторических</w:t>
      </w:r>
      <w:r>
        <w:rPr>
          <w:spacing w:val="40"/>
          <w:sz w:val="23"/>
        </w:rPr>
        <w:t> </w:t>
      </w:r>
      <w:r>
        <w:rPr>
          <w:sz w:val="23"/>
        </w:rPr>
        <w:t>обществах</w:t>
      </w:r>
      <w:r>
        <w:rPr>
          <w:spacing w:val="40"/>
          <w:sz w:val="23"/>
        </w:rPr>
        <w:t> </w:t>
      </w:r>
      <w:r>
        <w:rPr>
          <w:sz w:val="23"/>
        </w:rPr>
        <w:t>(в</w:t>
      </w:r>
      <w:r>
        <w:rPr>
          <w:spacing w:val="40"/>
          <w:sz w:val="23"/>
        </w:rPr>
        <w:t> </w:t>
      </w:r>
      <w:r>
        <w:rPr>
          <w:sz w:val="23"/>
        </w:rPr>
        <w:t>античном</w:t>
      </w:r>
      <w:r>
        <w:rPr>
          <w:spacing w:val="40"/>
          <w:sz w:val="23"/>
        </w:rPr>
        <w:t> </w:t>
      </w:r>
      <w:r>
        <w:rPr>
          <w:sz w:val="23"/>
        </w:rPr>
        <w:t>мире,</w:t>
      </w:r>
      <w:r>
        <w:rPr>
          <w:spacing w:val="40"/>
          <w:sz w:val="23"/>
        </w:rPr>
        <w:t> </w:t>
      </w:r>
      <w:r>
        <w:rPr>
          <w:sz w:val="23"/>
        </w:rPr>
        <w:t>эпоху</w:t>
      </w:r>
      <w:r>
        <w:rPr>
          <w:spacing w:val="40"/>
          <w:sz w:val="23"/>
        </w:rPr>
        <w:t> </w:t>
      </w:r>
      <w:r>
        <w:rPr>
          <w:sz w:val="23"/>
        </w:rPr>
        <w:t>Возрождения)</w:t>
      </w:r>
      <w:r>
        <w:rPr>
          <w:spacing w:val="40"/>
          <w:sz w:val="23"/>
        </w:rPr>
        <w:t> </w:t>
      </w:r>
      <w:r>
        <w:rPr>
          <w:sz w:val="23"/>
        </w:rPr>
        <w:t>и</w:t>
      </w:r>
      <w:r>
        <w:rPr>
          <w:spacing w:val="40"/>
          <w:sz w:val="23"/>
        </w:rPr>
        <w:t> </w:t>
      </w:r>
      <w:r>
        <w:rPr>
          <w:sz w:val="23"/>
        </w:rPr>
        <w:t>в современную эпоху;</w:t>
      </w:r>
    </w:p>
    <w:p>
      <w:pPr>
        <w:pStyle w:val="ListParagraph"/>
        <w:numPr>
          <w:ilvl w:val="0"/>
          <w:numId w:val="28"/>
        </w:numPr>
        <w:tabs>
          <w:tab w:pos="1746" w:val="left" w:leader="none"/>
        </w:tabs>
        <w:spacing w:line="288" w:lineRule="auto" w:before="0" w:after="0"/>
        <w:ind w:left="779" w:right="666" w:firstLine="705"/>
        <w:jc w:val="both"/>
        <w:rPr>
          <w:sz w:val="23"/>
        </w:rPr>
      </w:pPr>
      <w:r>
        <w:rPr>
          <w:sz w:val="23"/>
        </w:rPr>
        <w:t>в сфере трудового воспитания: понимание на основе знания истории значения трудовой</w:t>
      </w:r>
      <w:r>
        <w:rPr>
          <w:spacing w:val="40"/>
          <w:sz w:val="23"/>
        </w:rPr>
        <w:t> </w:t>
      </w:r>
      <w:r>
        <w:rPr>
          <w:sz w:val="23"/>
        </w:rPr>
        <w:t>деятельности</w:t>
      </w:r>
      <w:r>
        <w:rPr>
          <w:spacing w:val="40"/>
          <w:sz w:val="23"/>
        </w:rPr>
        <w:t> </w:t>
      </w:r>
      <w:r>
        <w:rPr>
          <w:sz w:val="23"/>
        </w:rPr>
        <w:t>людей</w:t>
      </w:r>
      <w:r>
        <w:rPr>
          <w:spacing w:val="40"/>
          <w:sz w:val="23"/>
        </w:rPr>
        <w:t> </w:t>
      </w:r>
      <w:r>
        <w:rPr>
          <w:sz w:val="23"/>
        </w:rPr>
        <w:t>как</w:t>
      </w:r>
      <w:r>
        <w:rPr>
          <w:spacing w:val="26"/>
          <w:sz w:val="23"/>
        </w:rPr>
        <w:t> </w:t>
      </w:r>
      <w:r>
        <w:rPr>
          <w:sz w:val="23"/>
        </w:rPr>
        <w:t>источника</w:t>
      </w:r>
      <w:r>
        <w:rPr>
          <w:spacing w:val="40"/>
          <w:sz w:val="23"/>
        </w:rPr>
        <w:t> </w:t>
      </w:r>
      <w:r>
        <w:rPr>
          <w:sz w:val="23"/>
        </w:rPr>
        <w:t>развития</w:t>
      </w:r>
      <w:r>
        <w:rPr>
          <w:spacing w:val="35"/>
          <w:sz w:val="23"/>
        </w:rPr>
        <w:t> </w:t>
      </w:r>
      <w:r>
        <w:rPr>
          <w:sz w:val="23"/>
        </w:rPr>
        <w:t>человека</w:t>
      </w:r>
      <w:r>
        <w:rPr>
          <w:spacing w:val="29"/>
          <w:sz w:val="23"/>
        </w:rPr>
        <w:t> </w:t>
      </w:r>
      <w:r>
        <w:rPr>
          <w:sz w:val="23"/>
        </w:rPr>
        <w:t>и</w:t>
      </w:r>
      <w:r>
        <w:rPr>
          <w:spacing w:val="40"/>
          <w:sz w:val="23"/>
        </w:rPr>
        <w:t> </w:t>
      </w:r>
      <w:r>
        <w:rPr>
          <w:sz w:val="23"/>
        </w:rPr>
        <w:t>общества;</w:t>
      </w:r>
      <w:r>
        <w:rPr>
          <w:spacing w:val="38"/>
          <w:sz w:val="23"/>
        </w:rPr>
        <w:t> </w:t>
      </w:r>
      <w:r>
        <w:rPr>
          <w:sz w:val="23"/>
        </w:rPr>
        <w:t>представление о</w:t>
      </w:r>
      <w:r>
        <w:rPr>
          <w:spacing w:val="40"/>
          <w:sz w:val="23"/>
        </w:rPr>
        <w:t> </w:t>
      </w:r>
      <w:r>
        <w:rPr>
          <w:sz w:val="23"/>
        </w:rPr>
        <w:t>разнообразии</w:t>
      </w:r>
      <w:r>
        <w:rPr>
          <w:spacing w:val="40"/>
          <w:sz w:val="23"/>
        </w:rPr>
        <w:t> </w:t>
      </w:r>
      <w:r>
        <w:rPr>
          <w:sz w:val="23"/>
        </w:rPr>
        <w:t>существовавших</w:t>
      </w:r>
      <w:r>
        <w:rPr>
          <w:spacing w:val="40"/>
          <w:sz w:val="23"/>
        </w:rPr>
        <w:t> </w:t>
      </w:r>
      <w:r>
        <w:rPr>
          <w:sz w:val="23"/>
        </w:rPr>
        <w:t>в</w:t>
      </w:r>
      <w:r>
        <w:rPr>
          <w:spacing w:val="40"/>
          <w:sz w:val="23"/>
        </w:rPr>
        <w:t> </w:t>
      </w:r>
      <w:r>
        <w:rPr>
          <w:sz w:val="23"/>
        </w:rPr>
        <w:t>прошлом</w:t>
      </w:r>
      <w:r>
        <w:rPr>
          <w:spacing w:val="40"/>
          <w:sz w:val="23"/>
        </w:rPr>
        <w:t> </w:t>
      </w:r>
      <w:r>
        <w:rPr>
          <w:sz w:val="23"/>
        </w:rPr>
        <w:t>и</w:t>
      </w:r>
      <w:r>
        <w:rPr>
          <w:spacing w:val="40"/>
          <w:sz w:val="23"/>
        </w:rPr>
        <w:t> </w:t>
      </w:r>
      <w:r>
        <w:rPr>
          <w:sz w:val="23"/>
        </w:rPr>
        <w:t>современных</w:t>
      </w:r>
      <w:r>
        <w:rPr>
          <w:spacing w:val="40"/>
          <w:sz w:val="23"/>
        </w:rPr>
        <w:t> </w:t>
      </w:r>
      <w:r>
        <w:rPr>
          <w:sz w:val="23"/>
        </w:rPr>
        <w:t>профессий;</w:t>
      </w:r>
      <w:r>
        <w:rPr>
          <w:spacing w:val="40"/>
          <w:sz w:val="23"/>
        </w:rPr>
        <w:t> </w:t>
      </w:r>
      <w:r>
        <w:rPr>
          <w:sz w:val="23"/>
        </w:rPr>
        <w:t>уважение</w:t>
      </w:r>
      <w:r>
        <w:rPr>
          <w:spacing w:val="40"/>
          <w:sz w:val="23"/>
        </w:rPr>
        <w:t> </w:t>
      </w:r>
      <w:r>
        <w:rPr>
          <w:sz w:val="23"/>
        </w:rPr>
        <w:t>к</w:t>
      </w:r>
      <w:r>
        <w:rPr>
          <w:spacing w:val="40"/>
          <w:sz w:val="23"/>
        </w:rPr>
        <w:t> </w:t>
      </w:r>
      <w:r>
        <w:rPr>
          <w:sz w:val="23"/>
        </w:rPr>
        <w:t>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pPr>
        <w:pStyle w:val="ListParagraph"/>
        <w:numPr>
          <w:ilvl w:val="0"/>
          <w:numId w:val="28"/>
        </w:numPr>
        <w:tabs>
          <w:tab w:pos="1739" w:val="left" w:leader="none"/>
        </w:tabs>
        <w:spacing w:line="288" w:lineRule="auto" w:before="0" w:after="0"/>
        <w:ind w:left="779" w:right="686" w:firstLine="705"/>
        <w:jc w:val="both"/>
        <w:rPr>
          <w:sz w:val="23"/>
        </w:rPr>
      </w:pPr>
      <w:r>
        <w:rPr>
          <w:sz w:val="23"/>
        </w:rPr>
        <w:t>в сфере экологического воспитания: осмысление исторического опыта взаимодействия</w:t>
      </w:r>
      <w:r>
        <w:rPr>
          <w:spacing w:val="40"/>
          <w:sz w:val="23"/>
        </w:rPr>
        <w:t> </w:t>
      </w:r>
      <w:r>
        <w:rPr>
          <w:sz w:val="23"/>
        </w:rPr>
        <w:t>людей</w:t>
      </w:r>
      <w:r>
        <w:rPr>
          <w:spacing w:val="40"/>
          <w:sz w:val="23"/>
        </w:rPr>
        <w:t> </w:t>
      </w:r>
      <w:r>
        <w:rPr>
          <w:sz w:val="23"/>
        </w:rPr>
        <w:t>с</w:t>
      </w:r>
      <w:r>
        <w:rPr>
          <w:spacing w:val="40"/>
          <w:sz w:val="23"/>
        </w:rPr>
        <w:t> </w:t>
      </w:r>
      <w:r>
        <w:rPr>
          <w:sz w:val="23"/>
        </w:rPr>
        <w:t>природной</w:t>
      </w:r>
      <w:r>
        <w:rPr>
          <w:spacing w:val="40"/>
          <w:sz w:val="23"/>
        </w:rPr>
        <w:t> </w:t>
      </w:r>
      <w:r>
        <w:rPr>
          <w:sz w:val="23"/>
        </w:rPr>
        <w:t>средой;</w:t>
      </w:r>
      <w:r>
        <w:rPr>
          <w:spacing w:val="40"/>
          <w:sz w:val="23"/>
        </w:rPr>
        <w:t> </w:t>
      </w:r>
      <w:r>
        <w:rPr>
          <w:sz w:val="23"/>
        </w:rPr>
        <w:t>осознание</w:t>
      </w:r>
      <w:r>
        <w:rPr>
          <w:spacing w:val="40"/>
          <w:sz w:val="23"/>
        </w:rPr>
        <w:t> </w:t>
      </w:r>
      <w:r>
        <w:rPr>
          <w:sz w:val="23"/>
        </w:rPr>
        <w:t>глобального</w:t>
      </w:r>
      <w:r>
        <w:rPr>
          <w:spacing w:val="40"/>
          <w:sz w:val="23"/>
        </w:rPr>
        <w:t> </w:t>
      </w:r>
      <w:r>
        <w:rPr>
          <w:sz w:val="23"/>
        </w:rPr>
        <w:t>характера экологических проблем современного мира и необходимости защиты окружающей среды; активное</w:t>
      </w:r>
      <w:r>
        <w:rPr>
          <w:spacing w:val="40"/>
          <w:sz w:val="23"/>
        </w:rPr>
        <w:t> </w:t>
      </w:r>
      <w:r>
        <w:rPr>
          <w:sz w:val="23"/>
        </w:rPr>
        <w:t>неприятие</w:t>
      </w:r>
      <w:r>
        <w:rPr>
          <w:spacing w:val="37"/>
          <w:sz w:val="23"/>
        </w:rPr>
        <w:t> </w:t>
      </w:r>
      <w:r>
        <w:rPr>
          <w:sz w:val="23"/>
        </w:rPr>
        <w:t>действий,</w:t>
      </w:r>
      <w:r>
        <w:rPr>
          <w:spacing w:val="34"/>
          <w:sz w:val="23"/>
        </w:rPr>
        <w:t> </w:t>
      </w:r>
      <w:r>
        <w:rPr>
          <w:sz w:val="23"/>
        </w:rPr>
        <w:t>приносящих</w:t>
      </w:r>
      <w:r>
        <w:rPr>
          <w:spacing w:val="32"/>
          <w:sz w:val="23"/>
        </w:rPr>
        <w:t> </w:t>
      </w:r>
      <w:r>
        <w:rPr>
          <w:sz w:val="23"/>
        </w:rPr>
        <w:t>вред</w:t>
      </w:r>
      <w:r>
        <w:rPr>
          <w:spacing w:val="40"/>
          <w:sz w:val="23"/>
        </w:rPr>
        <w:t> </w:t>
      </w:r>
      <w:r>
        <w:rPr>
          <w:sz w:val="23"/>
        </w:rPr>
        <w:t>окружающей</w:t>
      </w:r>
      <w:r>
        <w:rPr>
          <w:spacing w:val="40"/>
          <w:sz w:val="23"/>
        </w:rPr>
        <w:t> </w:t>
      </w:r>
      <w:r>
        <w:rPr>
          <w:sz w:val="23"/>
        </w:rPr>
        <w:t>среде;</w:t>
      </w:r>
      <w:r>
        <w:rPr>
          <w:spacing w:val="35"/>
          <w:sz w:val="23"/>
        </w:rPr>
        <w:t> </w:t>
      </w:r>
      <w:r>
        <w:rPr>
          <w:sz w:val="23"/>
        </w:rPr>
        <w:t>готовность</w:t>
      </w:r>
      <w:r>
        <w:rPr>
          <w:spacing w:val="40"/>
          <w:sz w:val="23"/>
        </w:rPr>
        <w:t> </w:t>
      </w:r>
      <w:r>
        <w:rPr>
          <w:sz w:val="23"/>
        </w:rPr>
        <w:t>к</w:t>
      </w:r>
      <w:r>
        <w:rPr>
          <w:spacing w:val="40"/>
          <w:sz w:val="23"/>
        </w:rPr>
        <w:t> </w:t>
      </w:r>
      <w:r>
        <w:rPr>
          <w:sz w:val="23"/>
        </w:rPr>
        <w:t>участию в практической</w:t>
      </w:r>
      <w:r>
        <w:rPr>
          <w:spacing w:val="40"/>
          <w:sz w:val="23"/>
        </w:rPr>
        <w:t> </w:t>
      </w:r>
      <w:r>
        <w:rPr>
          <w:sz w:val="23"/>
        </w:rPr>
        <w:t>деятельности</w:t>
      </w:r>
      <w:r>
        <w:rPr>
          <w:spacing w:val="40"/>
          <w:sz w:val="23"/>
        </w:rPr>
        <w:t> </w:t>
      </w:r>
      <w:r>
        <w:rPr>
          <w:sz w:val="23"/>
        </w:rPr>
        <w:t>экологической</w:t>
      </w:r>
      <w:r>
        <w:rPr>
          <w:spacing w:val="40"/>
          <w:sz w:val="23"/>
        </w:rPr>
        <w:t> </w:t>
      </w:r>
      <w:r>
        <w:rPr>
          <w:sz w:val="23"/>
        </w:rPr>
        <w:t>направленности;</w:t>
      </w:r>
    </w:p>
    <w:p>
      <w:pPr>
        <w:pStyle w:val="ListParagraph"/>
        <w:numPr>
          <w:ilvl w:val="0"/>
          <w:numId w:val="28"/>
        </w:numPr>
        <w:tabs>
          <w:tab w:pos="1744" w:val="left" w:leader="none"/>
        </w:tabs>
        <w:spacing w:line="285" w:lineRule="auto" w:before="0" w:after="0"/>
        <w:ind w:left="779" w:right="676" w:firstLine="705"/>
        <w:jc w:val="both"/>
        <w:rPr>
          <w:sz w:val="23"/>
        </w:rPr>
      </w:pPr>
      <w:r>
        <w:rPr>
          <w:sz w:val="23"/>
        </w:rPr>
        <w:t>в сфере адаптации к меняющимся условиям социальной и природной среды: представления</w:t>
      </w:r>
      <w:r>
        <w:rPr>
          <w:spacing w:val="40"/>
          <w:sz w:val="23"/>
        </w:rPr>
        <w:t> </w:t>
      </w:r>
      <w:r>
        <w:rPr>
          <w:sz w:val="23"/>
        </w:rPr>
        <w:t>об</w:t>
      </w:r>
      <w:r>
        <w:rPr>
          <w:spacing w:val="40"/>
          <w:sz w:val="23"/>
        </w:rPr>
        <w:t> </w:t>
      </w:r>
      <w:r>
        <w:rPr>
          <w:sz w:val="23"/>
        </w:rPr>
        <w:t>изменениях</w:t>
      </w:r>
      <w:r>
        <w:rPr>
          <w:spacing w:val="40"/>
          <w:sz w:val="23"/>
        </w:rPr>
        <w:t> </w:t>
      </w:r>
      <w:r>
        <w:rPr>
          <w:sz w:val="23"/>
        </w:rPr>
        <w:t>природной</w:t>
      </w:r>
      <w:r>
        <w:rPr>
          <w:spacing w:val="40"/>
          <w:sz w:val="23"/>
        </w:rPr>
        <w:t> </w:t>
      </w:r>
      <w:r>
        <w:rPr>
          <w:sz w:val="23"/>
        </w:rPr>
        <w:t>и</w:t>
      </w:r>
      <w:r>
        <w:rPr>
          <w:spacing w:val="40"/>
          <w:sz w:val="23"/>
        </w:rPr>
        <w:t> </w:t>
      </w:r>
      <w:r>
        <w:rPr>
          <w:sz w:val="23"/>
        </w:rPr>
        <w:t>социальной</w:t>
      </w:r>
      <w:r>
        <w:rPr>
          <w:spacing w:val="40"/>
          <w:sz w:val="23"/>
        </w:rPr>
        <w:t> </w:t>
      </w:r>
      <w:r>
        <w:rPr>
          <w:sz w:val="23"/>
        </w:rPr>
        <w:t>среды</w:t>
      </w:r>
      <w:r>
        <w:rPr>
          <w:spacing w:val="40"/>
          <w:sz w:val="23"/>
        </w:rPr>
        <w:t> </w:t>
      </w:r>
      <w:r>
        <w:rPr>
          <w:sz w:val="23"/>
        </w:rPr>
        <w:t>в</w:t>
      </w:r>
      <w:r>
        <w:rPr>
          <w:spacing w:val="40"/>
          <w:sz w:val="23"/>
        </w:rPr>
        <w:t> </w:t>
      </w:r>
      <w:r>
        <w:rPr>
          <w:sz w:val="23"/>
        </w:rPr>
        <w:t>истории,</w:t>
      </w:r>
      <w:r>
        <w:rPr>
          <w:spacing w:val="40"/>
          <w:sz w:val="23"/>
        </w:rPr>
        <w:t> </w:t>
      </w:r>
      <w:r>
        <w:rPr>
          <w:sz w:val="23"/>
        </w:rPr>
        <w:t>об</w:t>
      </w:r>
      <w:r>
        <w:rPr>
          <w:spacing w:val="40"/>
          <w:sz w:val="23"/>
        </w:rPr>
        <w:t> </w:t>
      </w:r>
      <w:r>
        <w:rPr>
          <w:sz w:val="23"/>
        </w:rPr>
        <w:t>опыте адаптации людей к новым жизненным условиям, о значении совместной деятельности для конструктивного</w:t>
      </w:r>
      <w:r>
        <w:rPr>
          <w:spacing w:val="40"/>
          <w:sz w:val="23"/>
        </w:rPr>
        <w:t> </w:t>
      </w:r>
      <w:r>
        <w:rPr>
          <w:sz w:val="23"/>
        </w:rPr>
        <w:t>ответа на природные и</w:t>
      </w:r>
      <w:r>
        <w:rPr>
          <w:spacing w:val="40"/>
          <w:sz w:val="23"/>
        </w:rPr>
        <w:t> </w:t>
      </w:r>
      <w:r>
        <w:rPr>
          <w:sz w:val="23"/>
        </w:rPr>
        <w:t>социальные вызовы.</w:t>
      </w:r>
    </w:p>
    <w:p>
      <w:pPr>
        <w:spacing w:after="0" w:line="285" w:lineRule="auto"/>
        <w:jc w:val="both"/>
        <w:rPr>
          <w:sz w:val="23"/>
        </w:rPr>
        <w:sectPr>
          <w:pgSz w:w="11910" w:h="16850"/>
          <w:pgMar w:header="0" w:footer="922" w:top="1060" w:bottom="1180" w:left="920" w:right="160"/>
        </w:sectPr>
      </w:pPr>
    </w:p>
    <w:p>
      <w:pPr>
        <w:pStyle w:val="BodyText"/>
        <w:spacing w:line="288" w:lineRule="auto" w:before="66"/>
        <w:ind w:right="679"/>
      </w:pPr>
      <w:r>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80"/>
        </w:rPr>
        <w:t> </w:t>
      </w:r>
      <w:r>
        <w:rPr/>
        <w:t>универсальные</w:t>
      </w:r>
      <w:r>
        <w:rPr>
          <w:spacing w:val="80"/>
        </w:rPr>
        <w:t> </w:t>
      </w:r>
      <w:r>
        <w:rPr/>
        <w:t>учебные</w:t>
      </w:r>
      <w:r>
        <w:rPr>
          <w:spacing w:val="80"/>
        </w:rPr>
        <w:t> </w:t>
      </w:r>
      <w:r>
        <w:rPr/>
        <w:t>действия,</w:t>
      </w:r>
      <w:r>
        <w:rPr>
          <w:spacing w:val="80"/>
        </w:rPr>
        <w:t> </w:t>
      </w:r>
      <w:r>
        <w:rPr/>
        <w:t>регулятивные</w:t>
      </w:r>
      <w:r>
        <w:rPr>
          <w:spacing w:val="80"/>
        </w:rPr>
        <w:t> </w:t>
      </w:r>
      <w:r>
        <w:rPr/>
        <w:t>универсальные учебные действия, совместная деятельность.</w:t>
      </w:r>
    </w:p>
    <w:p>
      <w:pPr>
        <w:pStyle w:val="BodyText"/>
        <w:spacing w:line="288" w:lineRule="auto"/>
        <w:ind w:right="731"/>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88" w:lineRule="auto"/>
        <w:ind w:left="1485" w:right="1459" w:firstLine="0"/>
        <w:jc w:val="left"/>
      </w:pPr>
      <w:r>
        <w:rPr/>
        <w:t>систематизировать и обобщать исторические факты (в форме таблиц, схем);</w:t>
      </w:r>
      <w:r>
        <w:rPr>
          <w:spacing w:val="40"/>
        </w:rPr>
        <w:t> </w:t>
      </w:r>
      <w:r>
        <w:rPr/>
        <w:t>выявлять характерные признаки исторических явлений;</w:t>
      </w:r>
    </w:p>
    <w:p>
      <w:pPr>
        <w:pStyle w:val="BodyText"/>
        <w:ind w:left="1485" w:firstLine="0"/>
        <w:jc w:val="left"/>
      </w:pPr>
      <w:r>
        <w:rPr/>
        <w:t>раскрывать</w:t>
      </w:r>
      <w:r>
        <w:rPr>
          <w:spacing w:val="29"/>
        </w:rPr>
        <w:t> </w:t>
      </w:r>
      <w:r>
        <w:rPr/>
        <w:t>причинно-следственные</w:t>
      </w:r>
      <w:r>
        <w:rPr>
          <w:spacing w:val="45"/>
        </w:rPr>
        <w:t> </w:t>
      </w:r>
      <w:r>
        <w:rPr/>
        <w:t>связи</w:t>
      </w:r>
      <w:r>
        <w:rPr>
          <w:spacing w:val="45"/>
        </w:rPr>
        <w:t> </w:t>
      </w:r>
      <w:r>
        <w:rPr>
          <w:spacing w:val="-2"/>
        </w:rPr>
        <w:t>событий;</w:t>
      </w:r>
    </w:p>
    <w:p>
      <w:pPr>
        <w:pStyle w:val="BodyText"/>
        <w:spacing w:line="285" w:lineRule="auto" w:before="50"/>
        <w:ind w:left="1485" w:right="732" w:firstLine="0"/>
        <w:jc w:val="left"/>
      </w:pPr>
      <w:r>
        <w:rPr/>
        <w:t>сравнивать</w:t>
      </w:r>
      <w:r>
        <w:rPr>
          <w:spacing w:val="40"/>
        </w:rPr>
        <w:t> </w:t>
      </w:r>
      <w:r>
        <w:rPr/>
        <w:t>события,</w:t>
      </w:r>
      <w:r>
        <w:rPr>
          <w:spacing w:val="40"/>
        </w:rPr>
        <w:t> </w:t>
      </w:r>
      <w:r>
        <w:rPr/>
        <w:t>ситуации, выявляя</w:t>
      </w:r>
      <w:r>
        <w:rPr>
          <w:spacing w:val="38"/>
        </w:rPr>
        <w:t> </w:t>
      </w:r>
      <w:r>
        <w:rPr/>
        <w:t>общие</w:t>
      </w:r>
      <w:r>
        <w:rPr>
          <w:spacing w:val="36"/>
        </w:rPr>
        <w:t> </w:t>
      </w:r>
      <w:r>
        <w:rPr/>
        <w:t>черты</w:t>
      </w:r>
      <w:r>
        <w:rPr>
          <w:spacing w:val="38"/>
        </w:rPr>
        <w:t> </w:t>
      </w:r>
      <w:r>
        <w:rPr/>
        <w:t>и</w:t>
      </w:r>
      <w:r>
        <w:rPr>
          <w:spacing w:val="40"/>
        </w:rPr>
        <w:t> </w:t>
      </w:r>
      <w:r>
        <w:rPr/>
        <w:t>различия;</w:t>
      </w:r>
      <w:r>
        <w:rPr>
          <w:spacing w:val="40"/>
        </w:rPr>
        <w:t> </w:t>
      </w:r>
      <w:r>
        <w:rPr/>
        <w:t>формулировать</w:t>
      </w:r>
      <w:r>
        <w:rPr>
          <w:spacing w:val="40"/>
        </w:rPr>
        <w:t> </w:t>
      </w:r>
      <w:r>
        <w:rPr/>
        <w:t>и обосновывать выводы.</w:t>
      </w:r>
    </w:p>
    <w:p>
      <w:pPr>
        <w:pStyle w:val="BodyText"/>
        <w:spacing w:line="285" w:lineRule="auto" w:before="3"/>
        <w:ind w:right="732"/>
        <w:jc w:val="left"/>
      </w:pPr>
      <w:r>
        <w:rPr/>
        <w:t>У</w:t>
      </w:r>
      <w:r>
        <w:rPr>
          <w:spacing w:val="80"/>
          <w:w w:val="150"/>
        </w:rPr>
        <w:t> </w:t>
      </w:r>
      <w:r>
        <w:rPr/>
        <w:t>обучающегося</w:t>
      </w:r>
      <w:r>
        <w:rPr>
          <w:spacing w:val="80"/>
          <w:w w:val="150"/>
        </w:rPr>
        <w:t> </w:t>
      </w:r>
      <w:r>
        <w:rPr/>
        <w:t>будут</w:t>
      </w:r>
      <w:r>
        <w:rPr>
          <w:spacing w:val="80"/>
          <w:w w:val="150"/>
        </w:rPr>
        <w:t> </w:t>
      </w:r>
      <w:r>
        <w:rPr/>
        <w:t>сформированы</w:t>
      </w:r>
      <w:r>
        <w:rPr>
          <w:spacing w:val="80"/>
          <w:w w:val="150"/>
        </w:rPr>
        <w:t> </w:t>
      </w:r>
      <w:r>
        <w:rPr/>
        <w:t>следующие</w:t>
      </w:r>
      <w:r>
        <w:rPr>
          <w:spacing w:val="80"/>
          <w:w w:val="150"/>
        </w:rPr>
        <w:t> </w:t>
      </w:r>
      <w:r>
        <w:rPr/>
        <w:t>базовые</w:t>
      </w:r>
      <w:r>
        <w:rPr>
          <w:spacing w:val="80"/>
          <w:w w:val="150"/>
        </w:rPr>
        <w:t> </w:t>
      </w:r>
      <w:r>
        <w:rPr/>
        <w:t>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spacing w:before="9"/>
        <w:ind w:left="1485" w:firstLine="0"/>
        <w:jc w:val="left"/>
      </w:pPr>
      <w:r>
        <w:rPr/>
        <w:t>определять</w:t>
      </w:r>
      <w:r>
        <w:rPr>
          <w:spacing w:val="31"/>
        </w:rPr>
        <w:t> </w:t>
      </w:r>
      <w:r>
        <w:rPr/>
        <w:t>познавательную</w:t>
      </w:r>
      <w:r>
        <w:rPr>
          <w:spacing w:val="43"/>
        </w:rPr>
        <w:t> </w:t>
      </w:r>
      <w:r>
        <w:rPr>
          <w:spacing w:val="-2"/>
        </w:rPr>
        <w:t>задачу;</w:t>
      </w:r>
    </w:p>
    <w:p>
      <w:pPr>
        <w:pStyle w:val="BodyText"/>
        <w:tabs>
          <w:tab w:pos="3744" w:val="left" w:leader="none"/>
          <w:tab w:pos="4190" w:val="left" w:leader="none"/>
          <w:tab w:pos="5986" w:val="left" w:leader="none"/>
          <w:tab w:pos="7690" w:val="left" w:leader="none"/>
          <w:tab w:pos="8713" w:val="left" w:leader="none"/>
        </w:tabs>
        <w:spacing w:line="288" w:lineRule="auto" w:before="52"/>
        <w:ind w:left="1497" w:right="732" w:firstLine="21"/>
        <w:jc w:val="left"/>
      </w:pPr>
      <w:r>
        <w:rPr/>
        <w:t>намечать путь её решения и осуществлять подбор исторического материала, объекта; </w:t>
      </w:r>
      <w:r>
        <w:rPr>
          <w:spacing w:val="-2"/>
        </w:rPr>
        <w:t>систематизировать</w:t>
      </w:r>
      <w:r>
        <w:rPr/>
        <w:tab/>
      </w:r>
      <w:r>
        <w:rPr>
          <w:spacing w:val="-10"/>
        </w:rPr>
        <w:t>и</w:t>
      </w:r>
      <w:r>
        <w:rPr/>
        <w:tab/>
      </w:r>
      <w:r>
        <w:rPr>
          <w:spacing w:val="-2"/>
        </w:rPr>
        <w:t>анализировать</w:t>
      </w:r>
      <w:r>
        <w:rPr/>
        <w:tab/>
      </w:r>
      <w:r>
        <w:rPr>
          <w:spacing w:val="-2"/>
        </w:rPr>
        <w:t>исторические</w:t>
      </w:r>
      <w:r>
        <w:rPr/>
        <w:tab/>
      </w:r>
      <w:r>
        <w:rPr>
          <w:spacing w:val="-2"/>
        </w:rPr>
        <w:t>факты,</w:t>
      </w:r>
      <w:r>
        <w:rPr/>
        <w:tab/>
      </w:r>
      <w:r>
        <w:rPr>
          <w:spacing w:val="-2"/>
        </w:rPr>
        <w:t>осуществлять</w:t>
      </w:r>
    </w:p>
    <w:p>
      <w:pPr>
        <w:pStyle w:val="BodyText"/>
        <w:spacing w:line="263" w:lineRule="exact"/>
        <w:ind w:firstLine="0"/>
        <w:jc w:val="left"/>
      </w:pPr>
      <w:r>
        <w:rPr/>
        <w:t>реконструкцию</w:t>
      </w:r>
      <w:r>
        <w:rPr>
          <w:spacing w:val="37"/>
        </w:rPr>
        <w:t> </w:t>
      </w:r>
      <w:r>
        <w:rPr/>
        <w:t>исторических</w:t>
      </w:r>
      <w:r>
        <w:rPr>
          <w:spacing w:val="40"/>
        </w:rPr>
        <w:t> </w:t>
      </w:r>
      <w:r>
        <w:rPr>
          <w:spacing w:val="-2"/>
        </w:rPr>
        <w:t>событий;</w:t>
      </w:r>
    </w:p>
    <w:p>
      <w:pPr>
        <w:pStyle w:val="BodyText"/>
        <w:spacing w:line="285" w:lineRule="auto" w:before="52"/>
        <w:ind w:left="1485" w:right="2654" w:firstLine="0"/>
        <w:jc w:val="left"/>
      </w:pPr>
      <w:r>
        <w:rPr/>
        <w:t>соотносить полученный результат с имеющимся знанием; определять</w:t>
      </w:r>
      <w:r>
        <w:rPr>
          <w:spacing w:val="40"/>
        </w:rPr>
        <w:t> </w:t>
      </w:r>
      <w:r>
        <w:rPr/>
        <w:t>новизну и</w:t>
      </w:r>
      <w:r>
        <w:rPr>
          <w:spacing w:val="40"/>
        </w:rPr>
        <w:t> </w:t>
      </w:r>
      <w:r>
        <w:rPr/>
        <w:t>обоснованность полученного</w:t>
      </w:r>
      <w:r>
        <w:rPr>
          <w:spacing w:val="40"/>
        </w:rPr>
        <w:t> </w:t>
      </w:r>
      <w:r>
        <w:rPr/>
        <w:t>результата;</w:t>
      </w:r>
    </w:p>
    <w:p>
      <w:pPr>
        <w:pStyle w:val="BodyText"/>
        <w:spacing w:line="285" w:lineRule="auto" w:before="4"/>
        <w:ind w:right="743"/>
      </w:pPr>
      <w:r>
        <w:rPr/>
        <w:t>представлять результаты своей деятельности в различных формах (сообщение, эссе, презентация, реферат, учебный проект и другие).</w:t>
      </w:r>
    </w:p>
    <w:p>
      <w:pPr>
        <w:pStyle w:val="BodyText"/>
        <w:spacing w:line="288" w:lineRule="auto" w:before="3"/>
        <w:ind w:right="726"/>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8" w:lineRule="auto"/>
        <w:ind w:right="678"/>
      </w:pPr>
      <w:r>
        <w:rPr/>
        <w:t>осуществлять анализ учебной и внеучебной исторической информации (учебник, тексты</w:t>
      </w:r>
      <w:r>
        <w:rPr>
          <w:spacing w:val="40"/>
        </w:rPr>
        <w:t> </w:t>
      </w:r>
      <w:r>
        <w:rPr/>
        <w:t>исторических источников, научно-популярная литература, интернет-ресурсы</w:t>
      </w:r>
      <w:r>
        <w:rPr>
          <w:spacing w:val="40"/>
        </w:rPr>
        <w:t> </w:t>
      </w:r>
      <w:r>
        <w:rPr/>
        <w:t>и</w:t>
      </w:r>
      <w:r>
        <w:rPr>
          <w:spacing w:val="40"/>
        </w:rPr>
        <w:t> </w:t>
      </w:r>
      <w:r>
        <w:rPr/>
        <w:t>другие) ‒ извлекать информацию из источника;</w:t>
      </w:r>
    </w:p>
    <w:p>
      <w:pPr>
        <w:pStyle w:val="BodyText"/>
        <w:spacing w:before="4"/>
        <w:ind w:left="1485" w:firstLine="0"/>
      </w:pPr>
      <w:r>
        <w:rPr/>
        <w:t>различать</w:t>
      </w:r>
      <w:r>
        <w:rPr>
          <w:spacing w:val="29"/>
        </w:rPr>
        <w:t> </w:t>
      </w:r>
      <w:r>
        <w:rPr/>
        <w:t>виды</w:t>
      </w:r>
      <w:r>
        <w:rPr>
          <w:spacing w:val="20"/>
        </w:rPr>
        <w:t> </w:t>
      </w:r>
      <w:r>
        <w:rPr/>
        <w:t>источников</w:t>
      </w:r>
      <w:r>
        <w:rPr>
          <w:spacing w:val="26"/>
        </w:rPr>
        <w:t> </w:t>
      </w:r>
      <w:r>
        <w:rPr/>
        <w:t>исторической</w:t>
      </w:r>
      <w:r>
        <w:rPr>
          <w:spacing w:val="27"/>
        </w:rPr>
        <w:t> </w:t>
      </w:r>
      <w:r>
        <w:rPr>
          <w:spacing w:val="-2"/>
        </w:rPr>
        <w:t>информации;</w:t>
      </w:r>
    </w:p>
    <w:p>
      <w:pPr>
        <w:pStyle w:val="BodyText"/>
        <w:spacing w:line="288" w:lineRule="auto" w:before="50"/>
        <w:ind w:right="732"/>
        <w:jc w:val="left"/>
      </w:pPr>
      <w:r>
        <w:rPr/>
        <w:t>высказывать</w:t>
      </w:r>
      <w:r>
        <w:rPr>
          <w:spacing w:val="80"/>
        </w:rPr>
        <w:t> </w:t>
      </w:r>
      <w:r>
        <w:rPr/>
        <w:t>суждение</w:t>
      </w:r>
      <w:r>
        <w:rPr>
          <w:spacing w:val="80"/>
        </w:rPr>
        <w:t> </w:t>
      </w:r>
      <w:r>
        <w:rPr/>
        <w:t>о</w:t>
      </w:r>
      <w:r>
        <w:rPr>
          <w:spacing w:val="80"/>
        </w:rPr>
        <w:t> </w:t>
      </w:r>
      <w:r>
        <w:rPr/>
        <w:t>достоверности</w:t>
      </w:r>
      <w:r>
        <w:rPr>
          <w:spacing w:val="80"/>
        </w:rPr>
        <w:t> </w:t>
      </w:r>
      <w:r>
        <w:rPr/>
        <w:t>и</w:t>
      </w:r>
      <w:r>
        <w:rPr>
          <w:spacing w:val="80"/>
        </w:rPr>
        <w:t> </w:t>
      </w:r>
      <w:r>
        <w:rPr/>
        <w:t>значении</w:t>
      </w:r>
      <w:r>
        <w:rPr>
          <w:spacing w:val="80"/>
        </w:rPr>
        <w:t> </w:t>
      </w:r>
      <w:r>
        <w:rPr/>
        <w:t>информации</w:t>
      </w:r>
      <w:r>
        <w:rPr>
          <w:spacing w:val="80"/>
        </w:rPr>
        <w:t> </w:t>
      </w:r>
      <w:r>
        <w:rPr/>
        <w:t>источника</w:t>
      </w:r>
      <w:r>
        <w:rPr>
          <w:spacing w:val="80"/>
        </w:rPr>
        <w:t> </w:t>
      </w:r>
      <w:r>
        <w:rPr/>
        <w:t>(по критериям,</w:t>
      </w:r>
      <w:r>
        <w:rPr>
          <w:spacing w:val="40"/>
        </w:rPr>
        <w:t> </w:t>
      </w:r>
      <w:r>
        <w:rPr/>
        <w:t>предложенным</w:t>
      </w:r>
      <w:r>
        <w:rPr>
          <w:spacing w:val="40"/>
        </w:rPr>
        <w:t> </w:t>
      </w:r>
      <w:r>
        <w:rPr/>
        <w:t>учителем</w:t>
      </w:r>
      <w:r>
        <w:rPr>
          <w:spacing w:val="40"/>
        </w:rPr>
        <w:t> </w:t>
      </w:r>
      <w:r>
        <w:rPr/>
        <w:t>или</w:t>
      </w:r>
      <w:r>
        <w:rPr>
          <w:spacing w:val="40"/>
        </w:rPr>
        <w:t> </w:t>
      </w:r>
      <w:r>
        <w:rPr/>
        <w:t>сформулированным</w:t>
      </w:r>
      <w:r>
        <w:rPr>
          <w:spacing w:val="40"/>
        </w:rPr>
        <w:t> </w:t>
      </w:r>
      <w:r>
        <w:rPr/>
        <w:t>самостоятельно).</w:t>
      </w:r>
    </w:p>
    <w:p>
      <w:pPr>
        <w:pStyle w:val="BodyText"/>
        <w:spacing w:line="288" w:lineRule="auto"/>
        <w:ind w:right="732"/>
        <w:jc w:val="left"/>
      </w:pPr>
      <w:r>
        <w:rPr/>
        <w:t>У обучающегося будут сформированы умения общения как часть коммуникативных</w:t>
      </w:r>
      <w:r>
        <w:rPr>
          <w:spacing w:val="40"/>
        </w:rPr>
        <w:t> </w:t>
      </w:r>
      <w:r>
        <w:rPr/>
        <w:t>универсальных учебных действий:</w:t>
      </w:r>
    </w:p>
    <w:p>
      <w:pPr>
        <w:pStyle w:val="BodyText"/>
        <w:spacing w:line="285" w:lineRule="auto"/>
        <w:ind w:right="732"/>
        <w:jc w:val="left"/>
      </w:pPr>
      <w:r>
        <w:rPr/>
        <w:t>представлять</w:t>
      </w:r>
      <w:r>
        <w:rPr>
          <w:spacing w:val="80"/>
        </w:rPr>
        <w:t> </w:t>
      </w:r>
      <w:r>
        <w:rPr/>
        <w:t>особенности</w:t>
      </w:r>
      <w:r>
        <w:rPr>
          <w:spacing w:val="80"/>
        </w:rPr>
        <w:t> </w:t>
      </w:r>
      <w:r>
        <w:rPr/>
        <w:t>взаимодействия</w:t>
      </w:r>
      <w:r>
        <w:rPr>
          <w:spacing w:val="80"/>
        </w:rPr>
        <w:t> </w:t>
      </w:r>
      <w:r>
        <w:rPr/>
        <w:t>людей</w:t>
      </w:r>
      <w:r>
        <w:rPr>
          <w:spacing w:val="80"/>
        </w:rPr>
        <w:t> </w:t>
      </w:r>
      <w:r>
        <w:rPr/>
        <w:t>в</w:t>
      </w:r>
      <w:r>
        <w:rPr>
          <w:spacing w:val="80"/>
        </w:rPr>
        <w:t> </w:t>
      </w:r>
      <w:r>
        <w:rPr/>
        <w:t>исторических</w:t>
      </w:r>
      <w:r>
        <w:rPr>
          <w:spacing w:val="80"/>
        </w:rPr>
        <w:t> </w:t>
      </w:r>
      <w:r>
        <w:rPr/>
        <w:t>обществах</w:t>
      </w:r>
      <w:r>
        <w:rPr>
          <w:spacing w:val="80"/>
        </w:rPr>
        <w:t> </w:t>
      </w:r>
      <w:r>
        <w:rPr/>
        <w:t>и</w:t>
      </w:r>
      <w:r>
        <w:rPr>
          <w:spacing w:val="80"/>
        </w:rPr>
        <w:t> </w:t>
      </w:r>
      <w:r>
        <w:rPr/>
        <w:t>современном мире;</w:t>
      </w:r>
    </w:p>
    <w:p>
      <w:pPr>
        <w:pStyle w:val="BodyText"/>
        <w:spacing w:line="288" w:lineRule="auto"/>
        <w:ind w:right="732"/>
        <w:jc w:val="left"/>
      </w:pPr>
      <w:r>
        <w:rPr/>
        <w:t>участвовать</w:t>
      </w:r>
      <w:r>
        <w:rPr>
          <w:spacing w:val="40"/>
        </w:rPr>
        <w:t> </w:t>
      </w:r>
      <w:r>
        <w:rPr/>
        <w:t>в</w:t>
      </w:r>
      <w:r>
        <w:rPr>
          <w:spacing w:val="40"/>
        </w:rPr>
        <w:t> </w:t>
      </w:r>
      <w:r>
        <w:rPr/>
        <w:t>обсуждении</w:t>
      </w:r>
      <w:r>
        <w:rPr>
          <w:spacing w:val="40"/>
        </w:rPr>
        <w:t> </w:t>
      </w:r>
      <w:r>
        <w:rPr/>
        <w:t>событий</w:t>
      </w:r>
      <w:r>
        <w:rPr>
          <w:spacing w:val="40"/>
        </w:rPr>
        <w:t> </w:t>
      </w:r>
      <w:r>
        <w:rPr/>
        <w:t>и</w:t>
      </w:r>
      <w:r>
        <w:rPr>
          <w:spacing w:val="40"/>
        </w:rPr>
        <w:t> </w:t>
      </w:r>
      <w:r>
        <w:rPr/>
        <w:t>личностей</w:t>
      </w:r>
      <w:r>
        <w:rPr>
          <w:spacing w:val="40"/>
        </w:rPr>
        <w:t> </w:t>
      </w:r>
      <w:r>
        <w:rPr/>
        <w:t>прошлого,</w:t>
      </w:r>
      <w:r>
        <w:rPr>
          <w:spacing w:val="40"/>
        </w:rPr>
        <w:t> </w:t>
      </w:r>
      <w:r>
        <w:rPr/>
        <w:t>раскрывать</w:t>
      </w:r>
      <w:r>
        <w:rPr>
          <w:spacing w:val="40"/>
        </w:rPr>
        <w:t> </w:t>
      </w:r>
      <w:r>
        <w:rPr/>
        <w:t>различие</w:t>
      </w:r>
      <w:r>
        <w:rPr>
          <w:spacing w:val="40"/>
        </w:rPr>
        <w:t> </w:t>
      </w:r>
      <w:r>
        <w:rPr/>
        <w:t>и сходство высказываемых оценок;</w:t>
      </w:r>
    </w:p>
    <w:p>
      <w:pPr>
        <w:pStyle w:val="BodyText"/>
        <w:tabs>
          <w:tab w:pos="3002" w:val="left" w:leader="none"/>
          <w:tab w:pos="4939" w:val="left" w:leader="none"/>
          <w:tab w:pos="5657" w:val="left" w:leader="none"/>
          <w:tab w:pos="7327" w:val="left" w:leader="none"/>
          <w:tab w:pos="7649" w:val="left" w:leader="none"/>
          <w:tab w:pos="8576" w:val="left" w:leader="none"/>
        </w:tabs>
        <w:spacing w:line="285" w:lineRule="auto"/>
        <w:ind w:right="732"/>
        <w:jc w:val="left"/>
      </w:pPr>
      <w:r>
        <w:rPr/>
        <w:t>выражать</w:t>
      </w:r>
      <w:r>
        <w:rPr>
          <w:spacing w:val="80"/>
        </w:rPr>
        <w:t> </w:t>
      </w:r>
      <w:r>
        <w:rPr/>
        <w:t>и</w:t>
        <w:tab/>
      </w:r>
      <w:r>
        <w:rPr>
          <w:spacing w:val="-2"/>
        </w:rPr>
        <w:t>аргументировать</w:t>
      </w:r>
      <w:r>
        <w:rPr/>
        <w:tab/>
      </w:r>
      <w:r>
        <w:rPr>
          <w:spacing w:val="-4"/>
        </w:rPr>
        <w:t>свою</w:t>
      </w:r>
      <w:r>
        <w:rPr/>
        <w:tab/>
        <w:t>точку</w:t>
      </w:r>
      <w:r>
        <w:rPr>
          <w:spacing w:val="80"/>
        </w:rPr>
        <w:t> </w:t>
      </w:r>
      <w:r>
        <w:rPr/>
        <w:t>зрения</w:t>
        <w:tab/>
      </w:r>
      <w:r>
        <w:rPr>
          <w:spacing w:val="-10"/>
        </w:rPr>
        <w:t>в</w:t>
      </w:r>
      <w:r>
        <w:rPr/>
        <w:tab/>
      </w:r>
      <w:r>
        <w:rPr>
          <w:spacing w:val="-2"/>
        </w:rPr>
        <w:t>устном</w:t>
      </w:r>
      <w:r>
        <w:rPr/>
        <w:tab/>
      </w:r>
      <w:r>
        <w:rPr>
          <w:spacing w:val="-2"/>
        </w:rPr>
        <w:t>высказывании, </w:t>
      </w:r>
      <w:r>
        <w:rPr/>
        <w:t>письменном тексте;</w:t>
      </w:r>
    </w:p>
    <w:p>
      <w:pPr>
        <w:pStyle w:val="BodyText"/>
        <w:spacing w:line="292" w:lineRule="auto" w:before="3"/>
        <w:ind w:left="1485" w:right="733" w:firstLine="0"/>
        <w:jc w:val="left"/>
      </w:pPr>
      <w:r>
        <w:rPr/>
        <w:t>публично</w:t>
      </w:r>
      <w:r>
        <w:rPr>
          <w:spacing w:val="57"/>
        </w:rPr>
        <w:t> </w:t>
      </w:r>
      <w:r>
        <w:rPr/>
        <w:t>представлять</w:t>
      </w:r>
      <w:r>
        <w:rPr>
          <w:spacing w:val="62"/>
        </w:rPr>
        <w:t> </w:t>
      </w:r>
      <w:r>
        <w:rPr/>
        <w:t>результаты</w:t>
      </w:r>
      <w:r>
        <w:rPr>
          <w:spacing w:val="49"/>
        </w:rPr>
        <w:t> </w:t>
      </w:r>
      <w:r>
        <w:rPr/>
        <w:t>выполненного</w:t>
      </w:r>
      <w:r>
        <w:rPr>
          <w:spacing w:val="44"/>
        </w:rPr>
        <w:t> </w:t>
      </w:r>
      <w:r>
        <w:rPr/>
        <w:t>исследования,</w:t>
      </w:r>
      <w:r>
        <w:rPr>
          <w:spacing w:val="46"/>
        </w:rPr>
        <w:t> </w:t>
      </w:r>
      <w:r>
        <w:rPr/>
        <w:t>проекта;</w:t>
      </w:r>
      <w:r>
        <w:rPr>
          <w:spacing w:val="80"/>
          <w:w w:val="150"/>
        </w:rPr>
        <w:t> </w:t>
      </w:r>
      <w:r>
        <w:rPr/>
        <w:t>осваивать</w:t>
      </w:r>
      <w:r>
        <w:rPr>
          <w:spacing w:val="40"/>
        </w:rPr>
        <w:t>  </w:t>
      </w:r>
      <w:r>
        <w:rPr/>
        <w:t>и</w:t>
      </w:r>
      <w:r>
        <w:rPr>
          <w:spacing w:val="40"/>
        </w:rPr>
        <w:t>  </w:t>
      </w:r>
      <w:r>
        <w:rPr/>
        <w:t>применять</w:t>
      </w:r>
      <w:r>
        <w:rPr>
          <w:spacing w:val="37"/>
        </w:rPr>
        <w:t>  </w:t>
      </w:r>
      <w:r>
        <w:rPr/>
        <w:t>правила</w:t>
      </w:r>
      <w:r>
        <w:rPr>
          <w:spacing w:val="40"/>
        </w:rPr>
        <w:t>  </w:t>
      </w:r>
      <w:r>
        <w:rPr/>
        <w:t>межкультурного</w:t>
      </w:r>
      <w:r>
        <w:rPr>
          <w:spacing w:val="40"/>
        </w:rPr>
        <w:t>  </w:t>
      </w:r>
      <w:r>
        <w:rPr/>
        <w:t>взаимодействия</w:t>
      </w:r>
      <w:r>
        <w:rPr>
          <w:spacing w:val="40"/>
        </w:rPr>
        <w:t>  </w:t>
      </w:r>
      <w:r>
        <w:rPr/>
        <w:t>в</w:t>
      </w:r>
      <w:r>
        <w:rPr>
          <w:spacing w:val="40"/>
        </w:rPr>
        <w:t>  </w:t>
      </w:r>
      <w:r>
        <w:rPr/>
        <w:t>школе</w:t>
      </w:r>
      <w:r>
        <w:rPr>
          <w:spacing w:val="40"/>
        </w:rPr>
        <w:t>  </w:t>
      </w:r>
      <w:r>
        <w:rPr/>
        <w:t>и</w:t>
      </w:r>
    </w:p>
    <w:p>
      <w:pPr>
        <w:pStyle w:val="BodyText"/>
        <w:spacing w:before="2"/>
        <w:ind w:firstLine="0"/>
        <w:jc w:val="left"/>
      </w:pPr>
      <w:r>
        <w:rPr/>
        <w:t>социальном</w:t>
      </w:r>
      <w:r>
        <w:rPr>
          <w:spacing w:val="29"/>
        </w:rPr>
        <w:t> </w:t>
      </w:r>
      <w:r>
        <w:rPr>
          <w:spacing w:val="-2"/>
        </w:rPr>
        <w:t>окружении.</w:t>
      </w:r>
    </w:p>
    <w:p>
      <w:pPr>
        <w:pStyle w:val="BodyText"/>
        <w:spacing w:line="288" w:lineRule="auto" w:before="44"/>
        <w:ind w:left="1485" w:right="860" w:firstLine="0"/>
        <w:jc w:val="left"/>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62"/>
        </w:rPr>
        <w:t> </w:t>
      </w:r>
      <w:r>
        <w:rPr/>
        <w:t>совместной</w:t>
      </w:r>
      <w:r>
        <w:rPr>
          <w:spacing w:val="40"/>
        </w:rPr>
        <w:t> </w:t>
      </w:r>
      <w:r>
        <w:rPr/>
        <w:t>деятельности:</w:t>
      </w:r>
      <w:r>
        <w:rPr>
          <w:spacing w:val="80"/>
        </w:rPr>
        <w:t> </w:t>
      </w:r>
      <w:r>
        <w:rPr/>
        <w:t>осознавать</w:t>
      </w:r>
      <w:r>
        <w:rPr>
          <w:spacing w:val="80"/>
        </w:rPr>
        <w:t> </w:t>
      </w:r>
      <w:r>
        <w:rPr/>
        <w:t>на</w:t>
      </w:r>
      <w:r>
        <w:rPr>
          <w:spacing w:val="80"/>
        </w:rPr>
        <w:t> </w:t>
      </w:r>
      <w:r>
        <w:rPr/>
        <w:t>основе</w:t>
      </w:r>
      <w:r>
        <w:rPr>
          <w:spacing w:val="80"/>
        </w:rPr>
        <w:t> </w:t>
      </w:r>
      <w:r>
        <w:rPr/>
        <w:t>исторических</w:t>
      </w:r>
      <w:r>
        <w:rPr>
          <w:spacing w:val="80"/>
        </w:rPr>
        <w:t> </w:t>
      </w:r>
      <w:r>
        <w:rPr/>
        <w:t>примеров</w:t>
      </w:r>
      <w:r>
        <w:rPr>
          <w:spacing w:val="80"/>
        </w:rPr>
        <w:t> </w:t>
      </w:r>
      <w:r>
        <w:rPr/>
        <w:t>значение</w:t>
      </w:r>
      <w:r>
        <w:rPr>
          <w:spacing w:val="80"/>
        </w:rPr>
        <w:t> </w:t>
      </w:r>
      <w:r>
        <w:rPr/>
        <w:t>совместной</w:t>
      </w:r>
      <w:r>
        <w:rPr>
          <w:spacing w:val="80"/>
          <w:w w:val="150"/>
        </w:rPr>
        <w:t> </w:t>
      </w:r>
      <w:r>
        <w:rPr/>
        <w:t>работы</w:t>
      </w:r>
      <w:r>
        <w:rPr>
          <w:spacing w:val="80"/>
        </w:rPr>
        <w:t> </w:t>
      </w:r>
      <w:r>
        <w:rPr/>
        <w:t>как</w:t>
      </w:r>
    </w:p>
    <w:p>
      <w:pPr>
        <w:pStyle w:val="BodyText"/>
        <w:spacing w:before="1"/>
        <w:ind w:firstLine="0"/>
        <w:jc w:val="left"/>
      </w:pPr>
      <w:r>
        <w:rPr/>
        <w:t>эффективного</w:t>
      </w:r>
      <w:r>
        <w:rPr>
          <w:spacing w:val="44"/>
        </w:rPr>
        <w:t> </w:t>
      </w:r>
      <w:r>
        <w:rPr/>
        <w:t>средства</w:t>
      </w:r>
      <w:r>
        <w:rPr>
          <w:spacing w:val="33"/>
        </w:rPr>
        <w:t> </w:t>
      </w:r>
      <w:r>
        <w:rPr/>
        <w:t>достижения</w:t>
      </w:r>
      <w:r>
        <w:rPr>
          <w:spacing w:val="27"/>
        </w:rPr>
        <w:t> </w:t>
      </w:r>
      <w:r>
        <w:rPr/>
        <w:t>поставленных</w:t>
      </w:r>
      <w:r>
        <w:rPr>
          <w:spacing w:val="27"/>
        </w:rPr>
        <w:t> </w:t>
      </w:r>
      <w:r>
        <w:rPr>
          <w:spacing w:val="-2"/>
        </w:rPr>
        <w:t>целей;</w:t>
      </w:r>
    </w:p>
    <w:p>
      <w:pPr>
        <w:pStyle w:val="BodyText"/>
        <w:spacing w:line="285" w:lineRule="auto" w:before="50"/>
        <w:ind w:right="732"/>
        <w:jc w:val="left"/>
      </w:pPr>
      <w:r>
        <w:rPr/>
        <w:t>планировать и осуществлять совместную работу, коллективные учебные проекты по</w:t>
      </w:r>
      <w:r>
        <w:rPr>
          <w:spacing w:val="40"/>
        </w:rPr>
        <w:t> </w:t>
      </w:r>
      <w:r>
        <w:rPr/>
        <w:t>истории, в том</w:t>
      </w:r>
      <w:r>
        <w:rPr>
          <w:spacing w:val="40"/>
        </w:rPr>
        <w:t> </w:t>
      </w:r>
      <w:r>
        <w:rPr/>
        <w:t>числе ‒ на региональном</w:t>
      </w:r>
      <w:r>
        <w:rPr>
          <w:spacing w:val="40"/>
        </w:rPr>
        <w:t> </w:t>
      </w:r>
      <w:r>
        <w:rPr/>
        <w:t>материале;</w:t>
      </w:r>
    </w:p>
    <w:p>
      <w:pPr>
        <w:spacing w:after="0" w:line="285" w:lineRule="auto"/>
        <w:jc w:val="left"/>
        <w:sectPr>
          <w:pgSz w:w="11910" w:h="16850"/>
          <w:pgMar w:header="0" w:footer="922" w:top="1060" w:bottom="1180" w:left="920" w:right="160"/>
        </w:sectPr>
      </w:pPr>
    </w:p>
    <w:p>
      <w:pPr>
        <w:pStyle w:val="BodyText"/>
        <w:spacing w:line="292" w:lineRule="auto" w:before="66"/>
        <w:ind w:right="741"/>
      </w:pPr>
      <w:r>
        <w:rPr/>
        <w:t>определять свое участие в общей работе и координировать свои действия с другими членами команды.</w:t>
      </w:r>
    </w:p>
    <w:p>
      <w:pPr>
        <w:pStyle w:val="BodyText"/>
        <w:spacing w:line="288" w:lineRule="auto"/>
        <w:ind w:right="730"/>
      </w:pPr>
      <w:r>
        <w:rPr/>
        <w:t>У обучающегося будут сформированы умения в части регулятивных универсальных учебных действий:</w:t>
      </w:r>
    </w:p>
    <w:p>
      <w:pPr>
        <w:pStyle w:val="BodyText"/>
        <w:spacing w:line="288" w:lineRule="auto"/>
        <w:ind w:right="687"/>
      </w:pPr>
      <w:r>
        <w:rPr/>
        <w:t>владеть приемами</w:t>
      </w:r>
      <w:r>
        <w:rPr>
          <w:spacing w:val="40"/>
        </w:rPr>
        <w:t> </w:t>
      </w:r>
      <w:r>
        <w:rPr/>
        <w:t>самоорганизации своей</w:t>
      </w:r>
      <w:r>
        <w:rPr>
          <w:spacing w:val="40"/>
        </w:rPr>
        <w:t> </w:t>
      </w:r>
      <w:r>
        <w:rPr/>
        <w:t>учебной и общественной работы</w:t>
      </w:r>
      <w:r>
        <w:rPr>
          <w:spacing w:val="40"/>
        </w:rPr>
        <w:t> </w:t>
      </w:r>
      <w:r>
        <w:rPr/>
        <w:t>(выявление проблемы, требующей решения; составление плана действий и определение способа решения);</w:t>
      </w:r>
    </w:p>
    <w:p>
      <w:pPr>
        <w:pStyle w:val="BodyText"/>
        <w:spacing w:line="292" w:lineRule="auto"/>
        <w:ind w:right="741"/>
      </w:pPr>
      <w:r>
        <w:rPr/>
        <w:t>владеть приёмами самоконтроля ‒ осуществление самоконтроля, рефлексии и самооценки полученных результатов;</w:t>
      </w:r>
    </w:p>
    <w:p>
      <w:pPr>
        <w:pStyle w:val="BodyText"/>
        <w:spacing w:line="285" w:lineRule="auto"/>
        <w:ind w:right="732"/>
      </w:pPr>
      <w:r>
        <w:rPr/>
        <w:t>вносить коррективы в свою работу с учётом установленных ошибок, возникших </w:t>
      </w:r>
      <w:r>
        <w:rPr>
          <w:spacing w:val="-2"/>
        </w:rPr>
        <w:t>трудностей.</w:t>
      </w:r>
    </w:p>
    <w:p>
      <w:pPr>
        <w:pStyle w:val="BodyText"/>
        <w:spacing w:line="288" w:lineRule="auto"/>
        <w:ind w:right="734"/>
      </w:pPr>
      <w:r>
        <w:rPr/>
        <w:t>У обучающегося будут сформированы умения в сфере эмоционального интеллекта, понимания себя и других:</w:t>
      </w:r>
    </w:p>
    <w:p>
      <w:pPr>
        <w:pStyle w:val="BodyText"/>
        <w:spacing w:line="288" w:lineRule="auto"/>
        <w:ind w:right="723"/>
      </w:pPr>
      <w:r>
        <w:rPr/>
        <w:t>выявлять на примерах исторических ситуаций роль эмоций в отношениях между </w:t>
      </w:r>
      <w:r>
        <w:rPr>
          <w:spacing w:val="-2"/>
        </w:rPr>
        <w:t>людьми;</w:t>
      </w:r>
    </w:p>
    <w:p>
      <w:pPr>
        <w:pStyle w:val="BodyText"/>
        <w:spacing w:line="288" w:lineRule="auto"/>
        <w:ind w:right="739"/>
      </w:pPr>
      <w:r>
        <w:rPr/>
        <w:t>ставить себя на место другого человека, понимать мотивы действий другого (в исторических</w:t>
      </w:r>
      <w:r>
        <w:rPr>
          <w:spacing w:val="40"/>
        </w:rPr>
        <w:t> </w:t>
      </w:r>
      <w:r>
        <w:rPr/>
        <w:t>ситуациях и</w:t>
      </w:r>
      <w:r>
        <w:rPr>
          <w:spacing w:val="40"/>
        </w:rPr>
        <w:t> </w:t>
      </w:r>
      <w:r>
        <w:rPr/>
        <w:t>окружающей действительности);</w:t>
      </w:r>
    </w:p>
    <w:p>
      <w:pPr>
        <w:pStyle w:val="BodyText"/>
        <w:spacing w:line="288" w:lineRule="auto"/>
        <w:ind w:right="730"/>
      </w:pPr>
      <w:r>
        <w:rPr/>
        <w:t>регулировать способ выражения своих эмоций с учётом позиций и мнений других участников общения.</w:t>
      </w:r>
    </w:p>
    <w:p>
      <w:pPr>
        <w:pStyle w:val="BodyText"/>
        <w:spacing w:line="288" w:lineRule="auto"/>
        <w:ind w:right="732"/>
      </w:pPr>
      <w:r>
        <w:rPr/>
        <w:t>Предметные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истории</w:t>
      </w:r>
      <w:r>
        <w:rPr>
          <w:spacing w:val="40"/>
        </w:rPr>
        <w:t> </w:t>
      </w:r>
      <w:r>
        <w:rPr/>
        <w:t>на</w:t>
      </w:r>
      <w:r>
        <w:rPr>
          <w:spacing w:val="40"/>
        </w:rPr>
        <w:t> </w:t>
      </w:r>
      <w:r>
        <w:rPr/>
        <w:t>уровне</w:t>
      </w:r>
      <w:r>
        <w:rPr>
          <w:spacing w:val="40"/>
        </w:rPr>
        <w:t> </w:t>
      </w:r>
      <w:r>
        <w:rPr/>
        <w:t>основного общего образования должны обеспечивать:</w:t>
      </w:r>
    </w:p>
    <w:p>
      <w:pPr>
        <w:pStyle w:val="ListParagraph"/>
        <w:numPr>
          <w:ilvl w:val="0"/>
          <w:numId w:val="29"/>
        </w:numPr>
        <w:tabs>
          <w:tab w:pos="1746" w:val="left" w:leader="none"/>
        </w:tabs>
        <w:spacing w:line="285" w:lineRule="auto" w:before="0" w:after="0"/>
        <w:ind w:left="779" w:right="687" w:firstLine="705"/>
        <w:jc w:val="both"/>
        <w:rPr>
          <w:sz w:val="23"/>
        </w:rPr>
      </w:pPr>
      <w:r>
        <w:rPr>
          <w:sz w:val="23"/>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w:t>
      </w:r>
      <w:r>
        <w:rPr>
          <w:spacing w:val="40"/>
          <w:sz w:val="23"/>
        </w:rPr>
        <w:t> </w:t>
      </w:r>
      <w:r>
        <w:rPr>
          <w:sz w:val="23"/>
        </w:rPr>
        <w:t>современников</w:t>
      </w:r>
      <w:r>
        <w:rPr>
          <w:spacing w:val="40"/>
          <w:sz w:val="23"/>
        </w:rPr>
        <w:t> </w:t>
      </w:r>
      <w:r>
        <w:rPr>
          <w:sz w:val="23"/>
        </w:rPr>
        <w:t>исторических</w:t>
      </w:r>
      <w:r>
        <w:rPr>
          <w:spacing w:val="40"/>
          <w:sz w:val="23"/>
        </w:rPr>
        <w:t> </w:t>
      </w:r>
      <w:r>
        <w:rPr>
          <w:sz w:val="23"/>
        </w:rPr>
        <w:t>событий,</w:t>
      </w:r>
      <w:r>
        <w:rPr>
          <w:spacing w:val="40"/>
          <w:sz w:val="23"/>
        </w:rPr>
        <w:t> </w:t>
      </w:r>
      <w:r>
        <w:rPr>
          <w:sz w:val="23"/>
        </w:rPr>
        <w:t>явлений,</w:t>
      </w:r>
      <w:r>
        <w:rPr>
          <w:spacing w:val="40"/>
          <w:sz w:val="23"/>
        </w:rPr>
        <w:t> </w:t>
      </w:r>
      <w:r>
        <w:rPr>
          <w:sz w:val="23"/>
        </w:rPr>
        <w:t>процессов;</w:t>
      </w:r>
    </w:p>
    <w:p>
      <w:pPr>
        <w:pStyle w:val="ListParagraph"/>
        <w:numPr>
          <w:ilvl w:val="0"/>
          <w:numId w:val="29"/>
        </w:numPr>
        <w:tabs>
          <w:tab w:pos="1739" w:val="left" w:leader="none"/>
        </w:tabs>
        <w:spacing w:line="288" w:lineRule="auto" w:before="0" w:after="0"/>
        <w:ind w:left="779" w:right="736" w:firstLine="705"/>
        <w:jc w:val="both"/>
        <w:rPr>
          <w:sz w:val="23"/>
        </w:rPr>
      </w:pPr>
      <w:r>
        <w:rPr>
          <w:sz w:val="23"/>
        </w:rPr>
        <w:t>умение выявлять особенности развития культуры, быта и нравов народов в различные исторические эпохи;</w:t>
      </w:r>
    </w:p>
    <w:p>
      <w:pPr>
        <w:pStyle w:val="ListParagraph"/>
        <w:numPr>
          <w:ilvl w:val="0"/>
          <w:numId w:val="29"/>
        </w:numPr>
        <w:tabs>
          <w:tab w:pos="1739" w:val="left" w:leader="none"/>
        </w:tabs>
        <w:spacing w:line="285" w:lineRule="auto" w:before="0" w:after="0"/>
        <w:ind w:left="779" w:right="750" w:firstLine="705"/>
        <w:jc w:val="both"/>
        <w:rPr>
          <w:sz w:val="23"/>
        </w:rPr>
      </w:pPr>
      <w:r>
        <w:rPr>
          <w:sz w:val="23"/>
        </w:rPr>
        <w:t>овладение историческими понятиями и их использование для решения учебных и практических задач;</w:t>
      </w:r>
    </w:p>
    <w:p>
      <w:pPr>
        <w:pStyle w:val="ListParagraph"/>
        <w:numPr>
          <w:ilvl w:val="0"/>
          <w:numId w:val="29"/>
        </w:numPr>
        <w:tabs>
          <w:tab w:pos="1744" w:val="left" w:leader="none"/>
        </w:tabs>
        <w:spacing w:line="288" w:lineRule="auto" w:before="0" w:after="0"/>
        <w:ind w:left="779" w:right="689" w:firstLine="705"/>
        <w:jc w:val="both"/>
        <w:rPr>
          <w:sz w:val="23"/>
        </w:rPr>
      </w:pPr>
      <w:r>
        <w:rPr>
          <w:sz w:val="23"/>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w:t>
      </w:r>
      <w:r>
        <w:rPr>
          <w:spacing w:val="40"/>
          <w:sz w:val="23"/>
        </w:rPr>
        <w:t> </w:t>
      </w:r>
      <w:r>
        <w:rPr>
          <w:sz w:val="23"/>
        </w:rPr>
        <w:t>процессов</w:t>
      </w:r>
      <w:r>
        <w:rPr>
          <w:spacing w:val="40"/>
          <w:sz w:val="23"/>
        </w:rPr>
        <w:t> </w:t>
      </w:r>
      <w:r>
        <w:rPr>
          <w:sz w:val="23"/>
        </w:rPr>
        <w:t>и</w:t>
      </w:r>
      <w:r>
        <w:rPr>
          <w:spacing w:val="40"/>
          <w:sz w:val="23"/>
        </w:rPr>
        <w:t> </w:t>
      </w:r>
      <w:r>
        <w:rPr>
          <w:sz w:val="23"/>
        </w:rPr>
        <w:t>знание необходимых</w:t>
      </w:r>
      <w:r>
        <w:rPr>
          <w:spacing w:val="40"/>
          <w:sz w:val="23"/>
        </w:rPr>
        <w:t> </w:t>
      </w:r>
      <w:r>
        <w:rPr>
          <w:sz w:val="23"/>
        </w:rPr>
        <w:t>фактов,</w:t>
      </w:r>
      <w:r>
        <w:rPr>
          <w:spacing w:val="40"/>
          <w:sz w:val="23"/>
        </w:rPr>
        <w:t> </w:t>
      </w:r>
      <w:r>
        <w:rPr>
          <w:sz w:val="23"/>
        </w:rPr>
        <w:t>дат,</w:t>
      </w:r>
      <w:r>
        <w:rPr>
          <w:spacing w:val="40"/>
          <w:sz w:val="23"/>
        </w:rPr>
        <w:t> </w:t>
      </w:r>
      <w:r>
        <w:rPr>
          <w:sz w:val="23"/>
        </w:rPr>
        <w:t>исторических</w:t>
      </w:r>
      <w:r>
        <w:rPr>
          <w:spacing w:val="40"/>
          <w:sz w:val="23"/>
        </w:rPr>
        <w:t> </w:t>
      </w:r>
      <w:r>
        <w:rPr>
          <w:sz w:val="23"/>
        </w:rPr>
        <w:t>понятий;</w:t>
      </w:r>
    </w:p>
    <w:p>
      <w:pPr>
        <w:pStyle w:val="ListParagraph"/>
        <w:numPr>
          <w:ilvl w:val="0"/>
          <w:numId w:val="29"/>
        </w:numPr>
        <w:tabs>
          <w:tab w:pos="1739" w:val="left" w:leader="none"/>
        </w:tabs>
        <w:spacing w:line="288" w:lineRule="auto" w:before="0" w:after="0"/>
        <w:ind w:left="779" w:right="737" w:firstLine="705"/>
        <w:jc w:val="both"/>
        <w:rPr>
          <w:sz w:val="23"/>
        </w:rPr>
      </w:pPr>
      <w:r>
        <w:rPr>
          <w:sz w:val="23"/>
        </w:rPr>
        <w:t>умение выявлять существенные черты и характерные признаки исторических событий, явлений, процессов;</w:t>
      </w:r>
    </w:p>
    <w:p>
      <w:pPr>
        <w:pStyle w:val="ListParagraph"/>
        <w:numPr>
          <w:ilvl w:val="0"/>
          <w:numId w:val="29"/>
        </w:numPr>
        <w:tabs>
          <w:tab w:pos="1739" w:val="left" w:leader="none"/>
        </w:tabs>
        <w:spacing w:line="288" w:lineRule="auto" w:before="0" w:after="0"/>
        <w:ind w:left="779" w:right="718" w:firstLine="705"/>
        <w:jc w:val="both"/>
        <w:rPr>
          <w:sz w:val="23"/>
        </w:rPr>
      </w:pPr>
      <w:r>
        <w:rPr>
          <w:sz w:val="23"/>
        </w:rPr>
        <w:t>умение устанавливать причинно-следственные, пространственные, временные</w:t>
      </w:r>
      <w:r>
        <w:rPr>
          <w:spacing w:val="80"/>
          <w:w w:val="150"/>
          <w:sz w:val="23"/>
        </w:rPr>
        <w:t> </w:t>
      </w:r>
      <w:r>
        <w:rPr>
          <w:sz w:val="23"/>
        </w:rPr>
        <w:t>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w:t>
      </w:r>
      <w:r>
        <w:rPr>
          <w:spacing w:val="-15"/>
          <w:sz w:val="23"/>
        </w:rPr>
        <w:t> </w:t>
      </w:r>
      <w:r>
        <w:rPr>
          <w:sz w:val="23"/>
        </w:rPr>
        <w:t>-е гг., возрождение</w:t>
      </w:r>
      <w:r>
        <w:rPr>
          <w:spacing w:val="40"/>
          <w:sz w:val="23"/>
        </w:rPr>
        <w:t> </w:t>
      </w:r>
      <w:r>
        <w:rPr>
          <w:sz w:val="23"/>
        </w:rPr>
        <w:t>страны</w:t>
      </w:r>
      <w:r>
        <w:rPr>
          <w:spacing w:val="40"/>
          <w:sz w:val="23"/>
        </w:rPr>
        <w:t> </w:t>
      </w:r>
      <w:r>
        <w:rPr>
          <w:sz w:val="23"/>
        </w:rPr>
        <w:t>с</w:t>
      </w:r>
      <w:r>
        <w:rPr>
          <w:spacing w:val="40"/>
          <w:sz w:val="23"/>
        </w:rPr>
        <w:t> </w:t>
      </w:r>
      <w:r>
        <w:rPr>
          <w:sz w:val="23"/>
        </w:rPr>
        <w:t>2000-х</w:t>
      </w:r>
      <w:r>
        <w:rPr>
          <w:spacing w:val="40"/>
          <w:sz w:val="23"/>
        </w:rPr>
        <w:t> </w:t>
      </w:r>
      <w:r>
        <w:rPr>
          <w:sz w:val="23"/>
        </w:rPr>
        <w:t>гг.,</w:t>
      </w:r>
      <w:r>
        <w:rPr>
          <w:spacing w:val="40"/>
          <w:sz w:val="23"/>
        </w:rPr>
        <w:t> </w:t>
      </w:r>
      <w:r>
        <w:rPr>
          <w:sz w:val="23"/>
        </w:rPr>
        <w:t>воссоединение</w:t>
      </w:r>
      <w:r>
        <w:rPr>
          <w:spacing w:val="40"/>
          <w:sz w:val="23"/>
        </w:rPr>
        <w:t> </w:t>
      </w:r>
      <w:r>
        <w:rPr>
          <w:sz w:val="23"/>
        </w:rPr>
        <w:t>Крыма</w:t>
      </w:r>
      <w:r>
        <w:rPr>
          <w:spacing w:val="40"/>
          <w:sz w:val="23"/>
        </w:rPr>
        <w:t> </w:t>
      </w:r>
      <w:r>
        <w:rPr>
          <w:sz w:val="23"/>
        </w:rPr>
        <w:t>с</w:t>
      </w:r>
      <w:r>
        <w:rPr>
          <w:spacing w:val="40"/>
          <w:sz w:val="23"/>
        </w:rPr>
        <w:t> </w:t>
      </w:r>
      <w:r>
        <w:rPr>
          <w:sz w:val="23"/>
        </w:rPr>
        <w:t>Россией</w:t>
      </w:r>
      <w:r>
        <w:rPr>
          <w:spacing w:val="40"/>
          <w:sz w:val="23"/>
        </w:rPr>
        <w:t> </w:t>
      </w:r>
      <w:r>
        <w:rPr>
          <w:sz w:val="23"/>
        </w:rPr>
        <w:t>в</w:t>
      </w:r>
      <w:r>
        <w:rPr>
          <w:spacing w:val="40"/>
          <w:sz w:val="23"/>
        </w:rPr>
        <w:t> </w:t>
      </w:r>
      <w:r>
        <w:rPr>
          <w:sz w:val="23"/>
        </w:rPr>
        <w:t>2014</w:t>
      </w:r>
      <w:r>
        <w:rPr>
          <w:spacing w:val="40"/>
          <w:sz w:val="23"/>
        </w:rPr>
        <w:t> </w:t>
      </w:r>
      <w:r>
        <w:rPr>
          <w:sz w:val="23"/>
        </w:rPr>
        <w:t>г.); характеризовать итоги</w:t>
      </w:r>
      <w:r>
        <w:rPr>
          <w:spacing w:val="40"/>
          <w:sz w:val="23"/>
        </w:rPr>
        <w:t> </w:t>
      </w:r>
      <w:r>
        <w:rPr>
          <w:sz w:val="23"/>
        </w:rPr>
        <w:t>и</w:t>
      </w:r>
      <w:r>
        <w:rPr>
          <w:spacing w:val="40"/>
          <w:sz w:val="23"/>
        </w:rPr>
        <w:t> </w:t>
      </w:r>
      <w:r>
        <w:rPr>
          <w:sz w:val="23"/>
        </w:rPr>
        <w:t>историческое значение событий;</w:t>
      </w:r>
    </w:p>
    <w:p>
      <w:pPr>
        <w:pStyle w:val="ListParagraph"/>
        <w:numPr>
          <w:ilvl w:val="0"/>
          <w:numId w:val="29"/>
        </w:numPr>
        <w:tabs>
          <w:tab w:pos="1739" w:val="left" w:leader="none"/>
        </w:tabs>
        <w:spacing w:line="288" w:lineRule="auto" w:before="0" w:after="0"/>
        <w:ind w:left="779" w:right="736" w:firstLine="705"/>
        <w:jc w:val="both"/>
        <w:rPr>
          <w:sz w:val="23"/>
        </w:rPr>
      </w:pPr>
      <w:r>
        <w:rPr>
          <w:sz w:val="23"/>
        </w:rPr>
        <w:t>умение сравнивать исторические события, явления, процессы в различные исторические эпохи;</w:t>
      </w:r>
    </w:p>
    <w:p>
      <w:pPr>
        <w:pStyle w:val="ListParagraph"/>
        <w:numPr>
          <w:ilvl w:val="0"/>
          <w:numId w:val="29"/>
        </w:numPr>
        <w:tabs>
          <w:tab w:pos="1765" w:val="left" w:leader="none"/>
        </w:tabs>
        <w:spacing w:line="285" w:lineRule="auto" w:before="0" w:after="0"/>
        <w:ind w:left="810" w:right="706" w:firstLine="700"/>
        <w:jc w:val="both"/>
        <w:rPr>
          <w:sz w:val="23"/>
        </w:rPr>
      </w:pPr>
      <w:r>
        <w:rPr>
          <w:sz w:val="23"/>
        </w:rPr>
        <w:t>умение определять и аргументировать собственную или предложенную точку зрения</w:t>
      </w:r>
      <w:r>
        <w:rPr>
          <w:spacing w:val="25"/>
          <w:sz w:val="23"/>
        </w:rPr>
        <w:t> </w:t>
      </w:r>
      <w:r>
        <w:rPr>
          <w:sz w:val="23"/>
        </w:rPr>
        <w:t>с использованием</w:t>
      </w:r>
      <w:r>
        <w:rPr>
          <w:spacing w:val="28"/>
          <w:sz w:val="23"/>
        </w:rPr>
        <w:t> </w:t>
      </w:r>
      <w:r>
        <w:rPr>
          <w:sz w:val="23"/>
        </w:rPr>
        <w:t>фактического</w:t>
      </w:r>
      <w:r>
        <w:rPr>
          <w:spacing w:val="25"/>
          <w:sz w:val="23"/>
        </w:rPr>
        <w:t> </w:t>
      </w:r>
      <w:r>
        <w:rPr>
          <w:sz w:val="23"/>
        </w:rPr>
        <w:t>материала, в</w:t>
      </w:r>
      <w:r>
        <w:rPr>
          <w:spacing w:val="32"/>
          <w:sz w:val="23"/>
        </w:rPr>
        <w:t> </w:t>
      </w:r>
      <w:r>
        <w:rPr>
          <w:sz w:val="23"/>
        </w:rPr>
        <w:t>том числе используя источники разных</w:t>
      </w:r>
    </w:p>
    <w:p>
      <w:pPr>
        <w:spacing w:after="0" w:line="285" w:lineRule="auto"/>
        <w:jc w:val="both"/>
        <w:rPr>
          <w:sz w:val="23"/>
        </w:rPr>
        <w:sectPr>
          <w:pgSz w:w="11910" w:h="16850"/>
          <w:pgMar w:header="0" w:footer="922" w:top="1060" w:bottom="1180" w:left="920" w:right="160"/>
        </w:sectPr>
      </w:pPr>
    </w:p>
    <w:p>
      <w:pPr>
        <w:pStyle w:val="BodyText"/>
        <w:spacing w:before="66"/>
        <w:ind w:firstLine="0"/>
        <w:jc w:val="left"/>
      </w:pPr>
      <w:r>
        <w:rPr>
          <w:spacing w:val="-2"/>
        </w:rPr>
        <w:t>типов;</w:t>
      </w:r>
    </w:p>
    <w:p>
      <w:pPr>
        <w:pStyle w:val="ListParagraph"/>
        <w:numPr>
          <w:ilvl w:val="0"/>
          <w:numId w:val="29"/>
        </w:numPr>
        <w:tabs>
          <w:tab w:pos="1740" w:val="left" w:leader="none"/>
          <w:tab w:pos="8785" w:val="left" w:leader="none"/>
        </w:tabs>
        <w:spacing w:line="240" w:lineRule="auto" w:before="57" w:after="0"/>
        <w:ind w:left="1740" w:right="0" w:hanging="255"/>
        <w:jc w:val="left"/>
        <w:rPr>
          <w:sz w:val="23"/>
        </w:rPr>
      </w:pPr>
      <w:r>
        <w:rPr>
          <w:sz w:val="23"/>
        </w:rPr>
        <w:t>умение</w:t>
      </w:r>
      <w:r>
        <w:rPr>
          <w:spacing w:val="49"/>
          <w:sz w:val="23"/>
        </w:rPr>
        <w:t>  </w:t>
      </w:r>
      <w:r>
        <w:rPr>
          <w:sz w:val="23"/>
        </w:rPr>
        <w:t>различать</w:t>
      </w:r>
      <w:r>
        <w:rPr>
          <w:spacing w:val="53"/>
          <w:sz w:val="23"/>
        </w:rPr>
        <w:t>  </w:t>
      </w:r>
      <w:r>
        <w:rPr>
          <w:sz w:val="23"/>
        </w:rPr>
        <w:t>основные</w:t>
      </w:r>
      <w:r>
        <w:rPr>
          <w:spacing w:val="52"/>
          <w:sz w:val="23"/>
        </w:rPr>
        <w:t>  </w:t>
      </w:r>
      <w:r>
        <w:rPr>
          <w:sz w:val="23"/>
        </w:rPr>
        <w:t>типы</w:t>
      </w:r>
      <w:r>
        <w:rPr>
          <w:spacing w:val="46"/>
          <w:sz w:val="23"/>
        </w:rPr>
        <w:t>  </w:t>
      </w:r>
      <w:r>
        <w:rPr>
          <w:sz w:val="23"/>
        </w:rPr>
        <w:t>исторических</w:t>
      </w:r>
      <w:r>
        <w:rPr>
          <w:spacing w:val="46"/>
          <w:sz w:val="23"/>
        </w:rPr>
        <w:t>  </w:t>
      </w:r>
      <w:r>
        <w:rPr>
          <w:spacing w:val="-2"/>
          <w:sz w:val="23"/>
        </w:rPr>
        <w:t>источников:</w:t>
      </w:r>
      <w:r>
        <w:rPr>
          <w:sz w:val="23"/>
        </w:rPr>
        <w:tab/>
      </w:r>
      <w:r>
        <w:rPr>
          <w:spacing w:val="-2"/>
          <w:sz w:val="23"/>
        </w:rPr>
        <w:t>письменные,</w:t>
      </w:r>
    </w:p>
    <w:p>
      <w:pPr>
        <w:pStyle w:val="BodyText"/>
        <w:spacing w:before="53"/>
        <w:ind w:firstLine="0"/>
      </w:pPr>
      <w:r>
        <w:rPr/>
        <w:t>вещественные,</w:t>
      </w:r>
      <w:r>
        <w:rPr>
          <w:spacing w:val="31"/>
        </w:rPr>
        <w:t> </w:t>
      </w:r>
      <w:r>
        <w:rPr>
          <w:spacing w:val="-2"/>
        </w:rPr>
        <w:t>аудиовизуальные;</w:t>
      </w:r>
    </w:p>
    <w:p>
      <w:pPr>
        <w:pStyle w:val="ListParagraph"/>
        <w:numPr>
          <w:ilvl w:val="0"/>
          <w:numId w:val="29"/>
        </w:numPr>
        <w:tabs>
          <w:tab w:pos="1866" w:val="left" w:leader="none"/>
        </w:tabs>
        <w:spacing w:line="288" w:lineRule="auto" w:before="50" w:after="0"/>
        <w:ind w:left="779" w:right="683" w:firstLine="705"/>
        <w:jc w:val="both"/>
        <w:rPr>
          <w:sz w:val="23"/>
        </w:rPr>
      </w:pPr>
      <w:r>
        <w:rPr>
          <w:sz w:val="23"/>
        </w:rPr>
        <w:t>умение</w:t>
      </w:r>
      <w:r>
        <w:rPr>
          <w:spacing w:val="40"/>
          <w:sz w:val="23"/>
        </w:rPr>
        <w:t> </w:t>
      </w:r>
      <w:r>
        <w:rPr>
          <w:sz w:val="23"/>
        </w:rPr>
        <w:t>находить</w:t>
      </w:r>
      <w:r>
        <w:rPr>
          <w:spacing w:val="40"/>
          <w:sz w:val="23"/>
        </w:rPr>
        <w:t> </w:t>
      </w:r>
      <w:r>
        <w:rPr>
          <w:sz w:val="23"/>
        </w:rPr>
        <w:t>и</w:t>
      </w:r>
      <w:r>
        <w:rPr>
          <w:spacing w:val="40"/>
          <w:sz w:val="23"/>
        </w:rPr>
        <w:t> </w:t>
      </w:r>
      <w:r>
        <w:rPr>
          <w:sz w:val="23"/>
        </w:rPr>
        <w:t>критически</w:t>
      </w:r>
      <w:r>
        <w:rPr>
          <w:spacing w:val="40"/>
          <w:sz w:val="23"/>
        </w:rPr>
        <w:t> </w:t>
      </w:r>
      <w:r>
        <w:rPr>
          <w:sz w:val="23"/>
        </w:rPr>
        <w:t>анализировать</w:t>
      </w:r>
      <w:r>
        <w:rPr>
          <w:spacing w:val="40"/>
          <w:sz w:val="23"/>
        </w:rPr>
        <w:t> </w:t>
      </w:r>
      <w:r>
        <w:rPr>
          <w:sz w:val="23"/>
        </w:rPr>
        <w:t>для</w:t>
      </w:r>
      <w:r>
        <w:rPr>
          <w:spacing w:val="40"/>
          <w:sz w:val="23"/>
        </w:rPr>
        <w:t> </w:t>
      </w:r>
      <w:r>
        <w:rPr>
          <w:sz w:val="23"/>
        </w:rPr>
        <w:t>решения</w:t>
      </w:r>
      <w:r>
        <w:rPr>
          <w:spacing w:val="40"/>
          <w:sz w:val="23"/>
        </w:rPr>
        <w:t> </w:t>
      </w:r>
      <w:r>
        <w:rPr>
          <w:sz w:val="23"/>
        </w:rPr>
        <w:t>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w:t>
      </w:r>
      <w:r>
        <w:rPr>
          <w:spacing w:val="40"/>
          <w:sz w:val="23"/>
        </w:rPr>
        <w:t> </w:t>
      </w:r>
      <w:r>
        <w:rPr>
          <w:sz w:val="23"/>
        </w:rPr>
        <w:t>информацию</w:t>
      </w:r>
      <w:r>
        <w:rPr>
          <w:spacing w:val="40"/>
          <w:sz w:val="23"/>
        </w:rPr>
        <w:t> </w:t>
      </w:r>
      <w:r>
        <w:rPr>
          <w:sz w:val="23"/>
        </w:rPr>
        <w:t>с</w:t>
      </w:r>
      <w:r>
        <w:rPr>
          <w:spacing w:val="40"/>
          <w:sz w:val="23"/>
        </w:rPr>
        <w:t> </w:t>
      </w:r>
      <w:r>
        <w:rPr>
          <w:sz w:val="23"/>
        </w:rPr>
        <w:t>информацией</w:t>
      </w:r>
      <w:r>
        <w:rPr>
          <w:spacing w:val="40"/>
          <w:sz w:val="23"/>
        </w:rPr>
        <w:t> </w:t>
      </w:r>
      <w:r>
        <w:rPr>
          <w:sz w:val="23"/>
        </w:rPr>
        <w:t>из</w:t>
      </w:r>
      <w:r>
        <w:rPr>
          <w:spacing w:val="40"/>
          <w:sz w:val="23"/>
        </w:rPr>
        <w:t> </w:t>
      </w:r>
      <w:r>
        <w:rPr>
          <w:sz w:val="23"/>
        </w:rPr>
        <w:t>других</w:t>
      </w:r>
      <w:r>
        <w:rPr>
          <w:spacing w:val="40"/>
          <w:sz w:val="23"/>
        </w:rPr>
        <w:t> </w:t>
      </w:r>
      <w:r>
        <w:rPr>
          <w:sz w:val="23"/>
        </w:rPr>
        <w:t>источников</w:t>
      </w:r>
      <w:r>
        <w:rPr>
          <w:spacing w:val="40"/>
          <w:sz w:val="23"/>
        </w:rPr>
        <w:t> </w:t>
      </w:r>
      <w:r>
        <w:rPr>
          <w:sz w:val="23"/>
        </w:rPr>
        <w:t>при</w:t>
      </w:r>
      <w:r>
        <w:rPr>
          <w:spacing w:val="40"/>
          <w:sz w:val="23"/>
        </w:rPr>
        <w:t> </w:t>
      </w:r>
      <w:r>
        <w:rPr>
          <w:sz w:val="23"/>
        </w:rPr>
        <w:t>изучении исторических</w:t>
      </w:r>
      <w:r>
        <w:rPr>
          <w:spacing w:val="40"/>
          <w:sz w:val="23"/>
        </w:rPr>
        <w:t> </w:t>
      </w:r>
      <w:r>
        <w:rPr>
          <w:sz w:val="23"/>
        </w:rPr>
        <w:t>событий, явлений, процессов;</w:t>
      </w:r>
      <w:r>
        <w:rPr>
          <w:spacing w:val="40"/>
          <w:sz w:val="23"/>
        </w:rPr>
        <w:t> </w:t>
      </w:r>
      <w:r>
        <w:rPr>
          <w:sz w:val="23"/>
        </w:rPr>
        <w:t>привлекать контекстную информацию при</w:t>
      </w:r>
      <w:r>
        <w:rPr>
          <w:spacing w:val="40"/>
          <w:sz w:val="23"/>
        </w:rPr>
        <w:t> </w:t>
      </w:r>
      <w:r>
        <w:rPr>
          <w:sz w:val="23"/>
        </w:rPr>
        <w:t>работе с историческими источниками;</w:t>
      </w:r>
    </w:p>
    <w:p>
      <w:pPr>
        <w:pStyle w:val="ListParagraph"/>
        <w:numPr>
          <w:ilvl w:val="0"/>
          <w:numId w:val="29"/>
        </w:numPr>
        <w:tabs>
          <w:tab w:pos="1866" w:val="left" w:leader="none"/>
        </w:tabs>
        <w:spacing w:line="288" w:lineRule="auto" w:before="0" w:after="0"/>
        <w:ind w:left="779" w:right="685" w:firstLine="705"/>
        <w:jc w:val="both"/>
        <w:rPr>
          <w:sz w:val="23"/>
        </w:rPr>
      </w:pPr>
      <w:r>
        <w:rPr>
          <w:sz w:val="23"/>
        </w:rPr>
        <w:t>умение читать и анализировать историческую карту (схему); характеризовать на основе</w:t>
      </w:r>
      <w:r>
        <w:rPr>
          <w:spacing w:val="40"/>
          <w:sz w:val="23"/>
        </w:rPr>
        <w:t> </w:t>
      </w:r>
      <w:r>
        <w:rPr>
          <w:sz w:val="23"/>
        </w:rPr>
        <w:t>исторической</w:t>
      </w:r>
      <w:r>
        <w:rPr>
          <w:spacing w:val="40"/>
          <w:sz w:val="23"/>
        </w:rPr>
        <w:t> </w:t>
      </w:r>
      <w:r>
        <w:rPr>
          <w:sz w:val="23"/>
        </w:rPr>
        <w:t>карты</w:t>
      </w:r>
      <w:r>
        <w:rPr>
          <w:spacing w:val="40"/>
          <w:sz w:val="23"/>
        </w:rPr>
        <w:t> </w:t>
      </w:r>
      <w:r>
        <w:rPr>
          <w:sz w:val="23"/>
        </w:rPr>
        <w:t>(схемы)</w:t>
      </w:r>
      <w:r>
        <w:rPr>
          <w:spacing w:val="40"/>
          <w:sz w:val="23"/>
        </w:rPr>
        <w:t> </w:t>
      </w:r>
      <w:r>
        <w:rPr>
          <w:sz w:val="23"/>
        </w:rPr>
        <w:t>исторические</w:t>
      </w:r>
      <w:r>
        <w:rPr>
          <w:spacing w:val="40"/>
          <w:sz w:val="23"/>
        </w:rPr>
        <w:t> </w:t>
      </w:r>
      <w:r>
        <w:rPr>
          <w:sz w:val="23"/>
        </w:rPr>
        <w:t>события,</w:t>
      </w:r>
      <w:r>
        <w:rPr>
          <w:spacing w:val="40"/>
          <w:sz w:val="23"/>
        </w:rPr>
        <w:t> </w:t>
      </w:r>
      <w:r>
        <w:rPr>
          <w:sz w:val="23"/>
        </w:rPr>
        <w:t>явления,</w:t>
      </w:r>
      <w:r>
        <w:rPr>
          <w:spacing w:val="40"/>
          <w:sz w:val="23"/>
        </w:rPr>
        <w:t> </w:t>
      </w:r>
      <w:r>
        <w:rPr>
          <w:sz w:val="23"/>
        </w:rPr>
        <w:t>процессы; сопоставлять информацию, представленную</w:t>
      </w:r>
      <w:r>
        <w:rPr>
          <w:spacing w:val="40"/>
          <w:sz w:val="23"/>
        </w:rPr>
        <w:t> </w:t>
      </w:r>
      <w:r>
        <w:rPr>
          <w:sz w:val="23"/>
        </w:rPr>
        <w:t>на исторической</w:t>
      </w:r>
      <w:r>
        <w:rPr>
          <w:spacing w:val="40"/>
          <w:sz w:val="23"/>
        </w:rPr>
        <w:t> </w:t>
      </w:r>
      <w:r>
        <w:rPr>
          <w:sz w:val="23"/>
        </w:rPr>
        <w:t>карте (схеме),</w:t>
      </w:r>
      <w:r>
        <w:rPr>
          <w:spacing w:val="40"/>
          <w:sz w:val="23"/>
        </w:rPr>
        <w:t> </w:t>
      </w:r>
      <w:r>
        <w:rPr>
          <w:sz w:val="23"/>
        </w:rPr>
        <w:t>с информацией из других источников;</w:t>
      </w:r>
    </w:p>
    <w:p>
      <w:pPr>
        <w:pStyle w:val="ListParagraph"/>
        <w:numPr>
          <w:ilvl w:val="0"/>
          <w:numId w:val="29"/>
        </w:numPr>
        <w:tabs>
          <w:tab w:pos="1859" w:val="left" w:leader="none"/>
        </w:tabs>
        <w:spacing w:line="288" w:lineRule="auto" w:before="0" w:after="0"/>
        <w:ind w:left="779" w:right="719" w:firstLine="705"/>
        <w:jc w:val="both"/>
        <w:rPr>
          <w:sz w:val="23"/>
        </w:rPr>
      </w:pPr>
      <w:r>
        <w:rPr>
          <w:sz w:val="23"/>
        </w:rPr>
        <w:t>умение анализировать текстовые, визуальные источники исторической информации,</w:t>
      </w:r>
      <w:r>
        <w:rPr>
          <w:spacing w:val="40"/>
          <w:sz w:val="23"/>
        </w:rPr>
        <w:t> </w:t>
      </w:r>
      <w:r>
        <w:rPr>
          <w:sz w:val="23"/>
        </w:rPr>
        <w:t>представлять</w:t>
      </w:r>
      <w:r>
        <w:rPr>
          <w:spacing w:val="40"/>
          <w:sz w:val="23"/>
        </w:rPr>
        <w:t> </w:t>
      </w:r>
      <w:r>
        <w:rPr>
          <w:sz w:val="23"/>
        </w:rPr>
        <w:t>историческую</w:t>
      </w:r>
      <w:r>
        <w:rPr>
          <w:spacing w:val="40"/>
          <w:sz w:val="23"/>
        </w:rPr>
        <w:t> </w:t>
      </w:r>
      <w:r>
        <w:rPr>
          <w:sz w:val="23"/>
        </w:rPr>
        <w:t>информацию</w:t>
      </w:r>
      <w:r>
        <w:rPr>
          <w:spacing w:val="40"/>
          <w:sz w:val="23"/>
        </w:rPr>
        <w:t> </w:t>
      </w:r>
      <w:r>
        <w:rPr>
          <w:sz w:val="23"/>
        </w:rPr>
        <w:t>в</w:t>
      </w:r>
      <w:r>
        <w:rPr>
          <w:spacing w:val="40"/>
          <w:sz w:val="23"/>
        </w:rPr>
        <w:t> </w:t>
      </w:r>
      <w:r>
        <w:rPr>
          <w:sz w:val="23"/>
        </w:rPr>
        <w:t>виде</w:t>
      </w:r>
      <w:r>
        <w:rPr>
          <w:spacing w:val="40"/>
          <w:sz w:val="23"/>
        </w:rPr>
        <w:t> </w:t>
      </w:r>
      <w:r>
        <w:rPr>
          <w:sz w:val="23"/>
        </w:rPr>
        <w:t>таблиц,</w:t>
      </w:r>
      <w:r>
        <w:rPr>
          <w:spacing w:val="40"/>
          <w:sz w:val="23"/>
        </w:rPr>
        <w:t> </w:t>
      </w:r>
      <w:r>
        <w:rPr>
          <w:sz w:val="23"/>
        </w:rPr>
        <w:t>схем,</w:t>
      </w:r>
      <w:r>
        <w:rPr>
          <w:spacing w:val="40"/>
          <w:sz w:val="23"/>
        </w:rPr>
        <w:t> </w:t>
      </w:r>
      <w:r>
        <w:rPr>
          <w:sz w:val="23"/>
        </w:rPr>
        <w:t>диаграмм;</w:t>
      </w:r>
    </w:p>
    <w:p>
      <w:pPr>
        <w:pStyle w:val="ListParagraph"/>
        <w:numPr>
          <w:ilvl w:val="0"/>
          <w:numId w:val="29"/>
        </w:numPr>
        <w:tabs>
          <w:tab w:pos="1859" w:val="left" w:leader="none"/>
        </w:tabs>
        <w:spacing w:line="285" w:lineRule="auto" w:before="0" w:after="0"/>
        <w:ind w:left="779" w:right="692" w:firstLine="705"/>
        <w:jc w:val="both"/>
        <w:rPr>
          <w:sz w:val="23"/>
        </w:rPr>
      </w:pPr>
      <w:r>
        <w:rPr>
          <w:sz w:val="23"/>
        </w:rPr>
        <w:t>умение</w:t>
      </w:r>
      <w:r>
        <w:rPr>
          <w:spacing w:val="40"/>
          <w:sz w:val="23"/>
        </w:rPr>
        <w:t> </w:t>
      </w:r>
      <w:r>
        <w:rPr>
          <w:sz w:val="23"/>
        </w:rPr>
        <w:t>осуществлять</w:t>
      </w:r>
      <w:r>
        <w:rPr>
          <w:spacing w:val="40"/>
          <w:sz w:val="23"/>
        </w:rPr>
        <w:t> </w:t>
      </w:r>
      <w:r>
        <w:rPr>
          <w:sz w:val="23"/>
        </w:rPr>
        <w:t>с</w:t>
      </w:r>
      <w:r>
        <w:rPr>
          <w:spacing w:val="40"/>
          <w:sz w:val="23"/>
        </w:rPr>
        <w:t> </w:t>
      </w:r>
      <w:r>
        <w:rPr>
          <w:sz w:val="23"/>
        </w:rPr>
        <w:t>соблюдением</w:t>
      </w:r>
      <w:r>
        <w:rPr>
          <w:spacing w:val="40"/>
          <w:sz w:val="23"/>
        </w:rPr>
        <w:t> </w:t>
      </w:r>
      <w:r>
        <w:rPr>
          <w:sz w:val="23"/>
        </w:rPr>
        <w:t>правил</w:t>
      </w:r>
      <w:r>
        <w:rPr>
          <w:spacing w:val="40"/>
          <w:sz w:val="23"/>
        </w:rPr>
        <w:t> </w:t>
      </w:r>
      <w:r>
        <w:rPr>
          <w:sz w:val="23"/>
        </w:rPr>
        <w:t>информационной</w:t>
      </w:r>
      <w:r>
        <w:rPr>
          <w:spacing w:val="40"/>
          <w:sz w:val="23"/>
        </w:rPr>
        <w:t> </w:t>
      </w:r>
      <w:r>
        <w:rPr>
          <w:sz w:val="23"/>
        </w:rPr>
        <w:t>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pPr>
        <w:pStyle w:val="ListParagraph"/>
        <w:numPr>
          <w:ilvl w:val="0"/>
          <w:numId w:val="29"/>
        </w:numPr>
        <w:tabs>
          <w:tab w:pos="1861" w:val="left" w:leader="none"/>
        </w:tabs>
        <w:spacing w:line="285" w:lineRule="auto" w:before="4" w:after="0"/>
        <w:ind w:left="779" w:right="728" w:firstLine="705"/>
        <w:jc w:val="both"/>
        <w:rPr>
          <w:sz w:val="23"/>
        </w:rPr>
      </w:pPr>
      <w:r>
        <w:rPr>
          <w:sz w:val="23"/>
        </w:rPr>
        <w:t>приобретение</w:t>
      </w:r>
      <w:r>
        <w:rPr>
          <w:spacing w:val="40"/>
          <w:sz w:val="23"/>
        </w:rPr>
        <w:t> </w:t>
      </w:r>
      <w:r>
        <w:rPr>
          <w:sz w:val="23"/>
        </w:rPr>
        <w:t>опыта</w:t>
      </w:r>
      <w:r>
        <w:rPr>
          <w:spacing w:val="40"/>
          <w:sz w:val="23"/>
        </w:rPr>
        <w:t> </w:t>
      </w:r>
      <w:r>
        <w:rPr>
          <w:sz w:val="23"/>
        </w:rPr>
        <w:t>взаимодействия</w:t>
      </w:r>
      <w:r>
        <w:rPr>
          <w:spacing w:val="40"/>
          <w:sz w:val="23"/>
        </w:rPr>
        <w:t> </w:t>
      </w:r>
      <w:r>
        <w:rPr>
          <w:sz w:val="23"/>
        </w:rPr>
        <w:t>с</w:t>
      </w:r>
      <w:r>
        <w:rPr>
          <w:spacing w:val="40"/>
          <w:sz w:val="23"/>
        </w:rPr>
        <w:t> </w:t>
      </w:r>
      <w:r>
        <w:rPr>
          <w:sz w:val="23"/>
        </w:rPr>
        <w:t>людьми</w:t>
      </w:r>
      <w:r>
        <w:rPr>
          <w:spacing w:val="40"/>
          <w:sz w:val="23"/>
        </w:rPr>
        <w:t> </w:t>
      </w:r>
      <w:r>
        <w:rPr>
          <w:sz w:val="23"/>
        </w:rPr>
        <w:t>другой</w:t>
      </w:r>
      <w:r>
        <w:rPr>
          <w:spacing w:val="40"/>
          <w:sz w:val="23"/>
        </w:rPr>
        <w:t> </w:t>
      </w:r>
      <w:r>
        <w:rPr>
          <w:sz w:val="23"/>
        </w:rPr>
        <w:t>культуры,</w:t>
      </w:r>
      <w:r>
        <w:rPr>
          <w:spacing w:val="40"/>
          <w:sz w:val="23"/>
        </w:rPr>
        <w:t> </w:t>
      </w:r>
      <w:r>
        <w:rPr>
          <w:sz w:val="23"/>
        </w:rPr>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BodyText"/>
        <w:spacing w:line="288" w:lineRule="auto" w:before="8"/>
        <w:ind w:right="721"/>
      </w:pPr>
      <w:r>
        <w:rPr/>
        <w:t>Положения ФГОС ООО развёрнуты и структурированы в программе по истории в</w:t>
      </w:r>
      <w:r>
        <w:rPr>
          <w:spacing w:val="80"/>
        </w:rPr>
        <w:t> </w:t>
      </w:r>
      <w:r>
        <w:rPr/>
        <w:t>виде планируемых результатов, относящихся к ключевым компонентам познавательной деятельности</w:t>
      </w:r>
      <w:r>
        <w:rPr>
          <w:spacing w:val="40"/>
        </w:rPr>
        <w:t> </w:t>
      </w:r>
      <w:r>
        <w:rPr/>
        <w:t>обучающихся при изучении истории, от работы с хронологией</w:t>
      </w:r>
      <w:r>
        <w:rPr>
          <w:spacing w:val="40"/>
        </w:rPr>
        <w:t> </w:t>
      </w:r>
      <w:r>
        <w:rPr/>
        <w:t>и</w:t>
      </w:r>
      <w:r>
        <w:rPr>
          <w:spacing w:val="40"/>
        </w:rPr>
        <w:t> </w:t>
      </w:r>
      <w:r>
        <w:rPr/>
        <w:t>историческими</w:t>
      </w:r>
      <w:r>
        <w:rPr>
          <w:spacing w:val="40"/>
        </w:rPr>
        <w:t> </w:t>
      </w:r>
      <w:r>
        <w:rPr/>
        <w:t>фактами</w:t>
      </w:r>
      <w:r>
        <w:rPr>
          <w:spacing w:val="40"/>
        </w:rPr>
        <w:t> </w:t>
      </w:r>
      <w:r>
        <w:rPr/>
        <w:t>до</w:t>
      </w:r>
      <w:r>
        <w:rPr>
          <w:spacing w:val="40"/>
        </w:rPr>
        <w:t> </w:t>
      </w:r>
      <w:r>
        <w:rPr/>
        <w:t>применения</w:t>
      </w:r>
      <w:r>
        <w:rPr>
          <w:spacing w:val="40"/>
        </w:rPr>
        <w:t> </w:t>
      </w:r>
      <w:r>
        <w:rPr/>
        <w:t>знаний</w:t>
      </w:r>
      <w:r>
        <w:rPr>
          <w:spacing w:val="40"/>
        </w:rPr>
        <w:t> </w:t>
      </w:r>
      <w:r>
        <w:rPr/>
        <w:t>в</w:t>
      </w:r>
      <w:r>
        <w:rPr>
          <w:spacing w:val="40"/>
        </w:rPr>
        <w:t> </w:t>
      </w:r>
      <w:r>
        <w:rPr/>
        <w:t>общении,</w:t>
      </w:r>
      <w:r>
        <w:rPr>
          <w:spacing w:val="40"/>
        </w:rPr>
        <w:t> </w:t>
      </w:r>
      <w:r>
        <w:rPr/>
        <w:t>социальной</w:t>
      </w:r>
      <w:r>
        <w:rPr>
          <w:spacing w:val="40"/>
        </w:rPr>
        <w:t> </w:t>
      </w:r>
      <w:r>
        <w:rPr/>
        <w:t>практике.</w:t>
      </w:r>
    </w:p>
    <w:p>
      <w:pPr>
        <w:pStyle w:val="BodyText"/>
        <w:spacing w:before="5"/>
        <w:ind w:left="1485" w:firstLine="0"/>
      </w:pPr>
      <w:r>
        <w:rPr/>
        <w:t>Предметные</w:t>
      </w:r>
      <w:r>
        <w:rPr>
          <w:spacing w:val="31"/>
        </w:rPr>
        <w:t> </w:t>
      </w:r>
      <w:r>
        <w:rPr/>
        <w:t>результаты</w:t>
      </w:r>
      <w:r>
        <w:rPr>
          <w:spacing w:val="33"/>
        </w:rPr>
        <w:t> </w:t>
      </w:r>
      <w:r>
        <w:rPr/>
        <w:t>изучения</w:t>
      </w:r>
      <w:r>
        <w:rPr>
          <w:spacing w:val="32"/>
        </w:rPr>
        <w:t> </w:t>
      </w:r>
      <w:r>
        <w:rPr/>
        <w:t>учебного</w:t>
      </w:r>
      <w:r>
        <w:rPr>
          <w:spacing w:val="23"/>
        </w:rPr>
        <w:t> </w:t>
      </w:r>
      <w:r>
        <w:rPr/>
        <w:t>предмета</w:t>
      </w:r>
      <w:r>
        <w:rPr>
          <w:spacing w:val="27"/>
        </w:rPr>
        <w:t> </w:t>
      </w:r>
      <w:r>
        <w:rPr/>
        <w:t>«История»</w:t>
      </w:r>
      <w:r>
        <w:rPr>
          <w:spacing w:val="25"/>
        </w:rPr>
        <w:t> </w:t>
      </w:r>
      <w:r>
        <w:rPr>
          <w:spacing w:val="-2"/>
        </w:rPr>
        <w:t>включают:</w:t>
      </w:r>
    </w:p>
    <w:p>
      <w:pPr>
        <w:pStyle w:val="ListParagraph"/>
        <w:numPr>
          <w:ilvl w:val="0"/>
          <w:numId w:val="30"/>
        </w:numPr>
        <w:tabs>
          <w:tab w:pos="1746" w:val="left" w:leader="none"/>
        </w:tabs>
        <w:spacing w:line="288" w:lineRule="auto" w:before="48" w:after="0"/>
        <w:ind w:left="779" w:right="671" w:firstLine="705"/>
        <w:jc w:val="both"/>
        <w:rPr>
          <w:sz w:val="23"/>
        </w:rPr>
      </w:pPr>
      <w:r>
        <w:rPr>
          <w:sz w:val="23"/>
        </w:rPr>
        <w:t>целостные представления об историческом пути человечества, разных народов и государств;</w:t>
      </w:r>
      <w:r>
        <w:rPr>
          <w:spacing w:val="40"/>
          <w:sz w:val="23"/>
        </w:rPr>
        <w:t> </w:t>
      </w:r>
      <w:r>
        <w:rPr>
          <w:sz w:val="23"/>
        </w:rPr>
        <w:t>о</w:t>
      </w:r>
      <w:r>
        <w:rPr>
          <w:spacing w:val="40"/>
          <w:sz w:val="23"/>
        </w:rPr>
        <w:t> </w:t>
      </w:r>
      <w:r>
        <w:rPr>
          <w:sz w:val="23"/>
        </w:rPr>
        <w:t>преемственности</w:t>
      </w:r>
      <w:r>
        <w:rPr>
          <w:spacing w:val="40"/>
          <w:sz w:val="23"/>
        </w:rPr>
        <w:t> </w:t>
      </w:r>
      <w:r>
        <w:rPr>
          <w:sz w:val="23"/>
        </w:rPr>
        <w:t>исторических</w:t>
      </w:r>
      <w:r>
        <w:rPr>
          <w:spacing w:val="40"/>
          <w:sz w:val="23"/>
        </w:rPr>
        <w:t> </w:t>
      </w:r>
      <w:r>
        <w:rPr>
          <w:sz w:val="23"/>
        </w:rPr>
        <w:t>эпох;</w:t>
      </w:r>
      <w:r>
        <w:rPr>
          <w:spacing w:val="40"/>
          <w:sz w:val="23"/>
        </w:rPr>
        <w:t> </w:t>
      </w:r>
      <w:r>
        <w:rPr>
          <w:sz w:val="23"/>
        </w:rPr>
        <w:t>о</w:t>
      </w:r>
      <w:r>
        <w:rPr>
          <w:spacing w:val="40"/>
          <w:sz w:val="23"/>
        </w:rPr>
        <w:t> </w:t>
      </w:r>
      <w:r>
        <w:rPr>
          <w:sz w:val="23"/>
        </w:rPr>
        <w:t>месте</w:t>
      </w:r>
      <w:r>
        <w:rPr>
          <w:spacing w:val="40"/>
          <w:sz w:val="23"/>
        </w:rPr>
        <w:t> </w:t>
      </w:r>
      <w:r>
        <w:rPr>
          <w:sz w:val="23"/>
        </w:rPr>
        <w:t>и</w:t>
      </w:r>
      <w:r>
        <w:rPr>
          <w:spacing w:val="40"/>
          <w:sz w:val="23"/>
        </w:rPr>
        <w:t> </w:t>
      </w:r>
      <w:r>
        <w:rPr>
          <w:sz w:val="23"/>
        </w:rPr>
        <w:t>роли</w:t>
      </w:r>
      <w:r>
        <w:rPr>
          <w:spacing w:val="40"/>
          <w:sz w:val="23"/>
        </w:rPr>
        <w:t> </w:t>
      </w:r>
      <w:r>
        <w:rPr>
          <w:sz w:val="23"/>
        </w:rPr>
        <w:t>России</w:t>
      </w:r>
      <w:r>
        <w:rPr>
          <w:spacing w:val="40"/>
          <w:sz w:val="23"/>
        </w:rPr>
        <w:t> </w:t>
      </w:r>
      <w:r>
        <w:rPr>
          <w:sz w:val="23"/>
        </w:rPr>
        <w:t>в</w:t>
      </w:r>
      <w:r>
        <w:rPr>
          <w:spacing w:val="40"/>
          <w:sz w:val="23"/>
        </w:rPr>
        <w:t> </w:t>
      </w:r>
      <w:r>
        <w:rPr>
          <w:sz w:val="23"/>
        </w:rPr>
        <w:t>мировой </w:t>
      </w:r>
      <w:r>
        <w:rPr>
          <w:spacing w:val="-2"/>
          <w:sz w:val="23"/>
        </w:rPr>
        <w:t>истории;</w:t>
      </w:r>
    </w:p>
    <w:p>
      <w:pPr>
        <w:pStyle w:val="ListParagraph"/>
        <w:numPr>
          <w:ilvl w:val="0"/>
          <w:numId w:val="30"/>
        </w:numPr>
        <w:tabs>
          <w:tab w:pos="1739" w:val="left" w:leader="none"/>
        </w:tabs>
        <w:spacing w:line="292" w:lineRule="auto" w:before="0" w:after="0"/>
        <w:ind w:left="779" w:right="743" w:firstLine="705"/>
        <w:jc w:val="both"/>
        <w:rPr>
          <w:sz w:val="23"/>
        </w:rPr>
      </w:pPr>
      <w:r>
        <w:rPr>
          <w:sz w:val="23"/>
        </w:rPr>
        <w:t>базовые знания об основных этапах и ключевых событиях отечественной и всемирной истории;</w:t>
      </w:r>
    </w:p>
    <w:p>
      <w:pPr>
        <w:pStyle w:val="ListParagraph"/>
        <w:numPr>
          <w:ilvl w:val="0"/>
          <w:numId w:val="30"/>
        </w:numPr>
        <w:tabs>
          <w:tab w:pos="1746" w:val="left" w:leader="none"/>
        </w:tabs>
        <w:spacing w:line="288" w:lineRule="auto" w:before="0" w:after="0"/>
        <w:ind w:left="779" w:right="681" w:firstLine="705"/>
        <w:jc w:val="both"/>
        <w:rPr>
          <w:sz w:val="23"/>
        </w:rPr>
      </w:pPr>
      <w:r>
        <w:rPr>
          <w:sz w:val="23"/>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3"/>
        </w:rPr>
        <w:t>современности;</w:t>
      </w:r>
    </w:p>
    <w:p>
      <w:pPr>
        <w:pStyle w:val="ListParagraph"/>
        <w:numPr>
          <w:ilvl w:val="0"/>
          <w:numId w:val="30"/>
        </w:numPr>
        <w:tabs>
          <w:tab w:pos="1749" w:val="left" w:leader="none"/>
        </w:tabs>
        <w:spacing w:line="288" w:lineRule="auto" w:before="0" w:after="0"/>
        <w:ind w:left="779" w:right="666" w:firstLine="705"/>
        <w:jc w:val="both"/>
        <w:rPr>
          <w:sz w:val="23"/>
        </w:rPr>
      </w:pPr>
      <w:r>
        <w:rPr>
          <w:sz w:val="23"/>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w:t>
      </w:r>
      <w:r>
        <w:rPr>
          <w:spacing w:val="40"/>
          <w:sz w:val="23"/>
        </w:rPr>
        <w:t> </w:t>
      </w:r>
      <w:r>
        <w:rPr>
          <w:sz w:val="23"/>
        </w:rPr>
        <w:t>и</w:t>
      </w:r>
      <w:r>
        <w:rPr>
          <w:spacing w:val="40"/>
          <w:sz w:val="23"/>
        </w:rPr>
        <w:t> </w:t>
      </w:r>
      <w:r>
        <w:rPr>
          <w:sz w:val="23"/>
        </w:rPr>
        <w:t>достоверность</w:t>
      </w:r>
      <w:r>
        <w:rPr>
          <w:spacing w:val="40"/>
          <w:sz w:val="23"/>
        </w:rPr>
        <w:t> </w:t>
      </w:r>
      <w:r>
        <w:rPr>
          <w:sz w:val="23"/>
        </w:rPr>
        <w:t>с</w:t>
      </w:r>
      <w:r>
        <w:rPr>
          <w:spacing w:val="40"/>
          <w:sz w:val="23"/>
        </w:rPr>
        <w:t> </w:t>
      </w:r>
      <w:r>
        <w:rPr>
          <w:sz w:val="23"/>
        </w:rPr>
        <w:t>применением</w:t>
      </w:r>
      <w:r>
        <w:rPr>
          <w:spacing w:val="40"/>
          <w:sz w:val="23"/>
        </w:rPr>
        <w:t> </w:t>
      </w:r>
      <w:r>
        <w:rPr>
          <w:sz w:val="23"/>
        </w:rPr>
        <w:t>метапредметного</w:t>
      </w:r>
      <w:r>
        <w:rPr>
          <w:spacing w:val="40"/>
          <w:sz w:val="23"/>
        </w:rPr>
        <w:t> </w:t>
      </w:r>
      <w:r>
        <w:rPr>
          <w:sz w:val="23"/>
        </w:rPr>
        <w:t>подхода;</w:t>
      </w:r>
    </w:p>
    <w:p>
      <w:pPr>
        <w:pStyle w:val="ListParagraph"/>
        <w:numPr>
          <w:ilvl w:val="0"/>
          <w:numId w:val="30"/>
        </w:numPr>
        <w:tabs>
          <w:tab w:pos="1739" w:val="left" w:leader="none"/>
        </w:tabs>
        <w:spacing w:line="288" w:lineRule="auto" w:before="0" w:after="0"/>
        <w:ind w:left="779" w:right="680" w:firstLine="705"/>
        <w:jc w:val="both"/>
        <w:rPr>
          <w:sz w:val="23"/>
        </w:rPr>
      </w:pPr>
      <w:r>
        <w:rPr>
          <w:sz w:val="23"/>
        </w:rPr>
        <w:t>умение</w:t>
      </w:r>
      <w:r>
        <w:rPr>
          <w:spacing w:val="40"/>
          <w:sz w:val="23"/>
        </w:rPr>
        <w:t> </w:t>
      </w:r>
      <w:r>
        <w:rPr>
          <w:sz w:val="23"/>
        </w:rPr>
        <w:t>работать</w:t>
      </w:r>
      <w:r>
        <w:rPr>
          <w:spacing w:val="40"/>
          <w:sz w:val="23"/>
        </w:rPr>
        <w:t> </w:t>
      </w:r>
      <w:r>
        <w:rPr>
          <w:sz w:val="23"/>
        </w:rPr>
        <w:t>историческими</w:t>
      </w:r>
      <w:r>
        <w:rPr>
          <w:spacing w:val="40"/>
          <w:sz w:val="23"/>
        </w:rPr>
        <w:t> </w:t>
      </w:r>
      <w:r>
        <w:rPr>
          <w:sz w:val="23"/>
        </w:rPr>
        <w:t>(аутентичными)</w:t>
      </w:r>
      <w:r>
        <w:rPr>
          <w:spacing w:val="40"/>
          <w:sz w:val="23"/>
        </w:rPr>
        <w:t> </w:t>
      </w:r>
      <w:r>
        <w:rPr>
          <w:sz w:val="23"/>
        </w:rPr>
        <w:t>письменными,</w:t>
      </w:r>
      <w:r>
        <w:rPr>
          <w:spacing w:val="80"/>
          <w:sz w:val="23"/>
        </w:rPr>
        <w:t> </w:t>
      </w:r>
      <w:r>
        <w:rPr>
          <w:sz w:val="23"/>
        </w:rPr>
        <w:t>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spacing w:after="0" w:line="288" w:lineRule="auto"/>
        <w:jc w:val="both"/>
        <w:rPr>
          <w:sz w:val="23"/>
        </w:rPr>
        <w:sectPr>
          <w:pgSz w:w="11910" w:h="16850"/>
          <w:pgMar w:header="0" w:footer="922" w:top="1060" w:bottom="1200" w:left="920" w:right="160"/>
        </w:sectPr>
      </w:pPr>
    </w:p>
    <w:p>
      <w:pPr>
        <w:pStyle w:val="ListParagraph"/>
        <w:numPr>
          <w:ilvl w:val="0"/>
          <w:numId w:val="30"/>
        </w:numPr>
        <w:tabs>
          <w:tab w:pos="1744" w:val="left" w:leader="none"/>
        </w:tabs>
        <w:spacing w:line="290" w:lineRule="auto" w:before="66" w:after="0"/>
        <w:ind w:left="779" w:right="690" w:firstLine="705"/>
        <w:jc w:val="both"/>
        <w:rPr>
          <w:sz w:val="23"/>
        </w:rPr>
      </w:pPr>
      <w:r>
        <w:rPr>
          <w:sz w:val="23"/>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w:t>
      </w:r>
      <w:r>
        <w:rPr>
          <w:spacing w:val="40"/>
          <w:sz w:val="23"/>
        </w:rPr>
        <w:t> </w:t>
      </w:r>
      <w:r>
        <w:rPr>
          <w:sz w:val="23"/>
        </w:rPr>
        <w:t>знании</w:t>
      </w:r>
      <w:r>
        <w:rPr>
          <w:spacing w:val="40"/>
          <w:sz w:val="23"/>
        </w:rPr>
        <w:t> </w:t>
      </w:r>
      <w:r>
        <w:rPr>
          <w:sz w:val="23"/>
        </w:rPr>
        <w:t>исторических</w:t>
      </w:r>
      <w:r>
        <w:rPr>
          <w:spacing w:val="40"/>
          <w:sz w:val="23"/>
        </w:rPr>
        <w:t> </w:t>
      </w:r>
      <w:r>
        <w:rPr>
          <w:sz w:val="23"/>
        </w:rPr>
        <w:t>фактов, дат, понятий;</w:t>
      </w:r>
    </w:p>
    <w:p>
      <w:pPr>
        <w:pStyle w:val="ListParagraph"/>
        <w:numPr>
          <w:ilvl w:val="0"/>
          <w:numId w:val="30"/>
        </w:numPr>
        <w:tabs>
          <w:tab w:pos="1739" w:val="left" w:leader="none"/>
        </w:tabs>
        <w:spacing w:line="285" w:lineRule="auto" w:before="0" w:after="0"/>
        <w:ind w:left="779" w:right="741" w:firstLine="705"/>
        <w:jc w:val="both"/>
        <w:rPr>
          <w:sz w:val="23"/>
        </w:rPr>
      </w:pPr>
      <w:r>
        <w:rPr>
          <w:sz w:val="23"/>
        </w:rPr>
        <w:t>владение приёмами оценки значения исторических событий и деятельности исторических</w:t>
      </w:r>
      <w:r>
        <w:rPr>
          <w:spacing w:val="40"/>
          <w:sz w:val="23"/>
        </w:rPr>
        <w:t> </w:t>
      </w:r>
      <w:r>
        <w:rPr>
          <w:sz w:val="23"/>
        </w:rPr>
        <w:t>личностей в</w:t>
      </w:r>
      <w:r>
        <w:rPr>
          <w:spacing w:val="40"/>
          <w:sz w:val="23"/>
        </w:rPr>
        <w:t> </w:t>
      </w:r>
      <w:r>
        <w:rPr>
          <w:sz w:val="23"/>
        </w:rPr>
        <w:t>отечественной и всемирной</w:t>
      </w:r>
      <w:r>
        <w:rPr>
          <w:spacing w:val="40"/>
          <w:sz w:val="23"/>
        </w:rPr>
        <w:t> </w:t>
      </w:r>
      <w:r>
        <w:rPr>
          <w:sz w:val="23"/>
        </w:rPr>
        <w:t>истории;</w:t>
      </w:r>
    </w:p>
    <w:p>
      <w:pPr>
        <w:pStyle w:val="ListParagraph"/>
        <w:numPr>
          <w:ilvl w:val="0"/>
          <w:numId w:val="30"/>
        </w:numPr>
        <w:tabs>
          <w:tab w:pos="1739" w:val="left" w:leader="none"/>
        </w:tabs>
        <w:spacing w:line="288" w:lineRule="auto" w:before="2" w:after="0"/>
        <w:ind w:left="779" w:right="673" w:firstLine="705"/>
        <w:jc w:val="both"/>
        <w:rPr>
          <w:sz w:val="23"/>
        </w:rPr>
      </w:pPr>
      <w:r>
        <w:rPr>
          <w:sz w:val="23"/>
        </w:rPr>
        <w:t>способность</w:t>
      </w:r>
      <w:r>
        <w:rPr>
          <w:spacing w:val="40"/>
          <w:sz w:val="23"/>
        </w:rPr>
        <w:t> </w:t>
      </w:r>
      <w:r>
        <w:rPr>
          <w:sz w:val="23"/>
        </w:rPr>
        <w:t>применять</w:t>
      </w:r>
      <w:r>
        <w:rPr>
          <w:spacing w:val="40"/>
          <w:sz w:val="23"/>
        </w:rPr>
        <w:t> </w:t>
      </w:r>
      <w:r>
        <w:rPr>
          <w:sz w:val="23"/>
        </w:rPr>
        <w:t>исторические</w:t>
      </w:r>
      <w:r>
        <w:rPr>
          <w:spacing w:val="40"/>
          <w:sz w:val="23"/>
        </w:rPr>
        <w:t> </w:t>
      </w:r>
      <w:r>
        <w:rPr>
          <w:sz w:val="23"/>
        </w:rPr>
        <w:t>знания</w:t>
      </w:r>
      <w:r>
        <w:rPr>
          <w:spacing w:val="40"/>
          <w:sz w:val="23"/>
        </w:rPr>
        <w:t> </w:t>
      </w:r>
      <w:r>
        <w:rPr>
          <w:sz w:val="23"/>
        </w:rPr>
        <w:t>как</w:t>
      </w:r>
      <w:r>
        <w:rPr>
          <w:spacing w:val="40"/>
          <w:sz w:val="23"/>
        </w:rPr>
        <w:t> </w:t>
      </w:r>
      <w:r>
        <w:rPr>
          <w:sz w:val="23"/>
        </w:rPr>
        <w:t>основу</w:t>
      </w:r>
      <w:r>
        <w:rPr>
          <w:spacing w:val="40"/>
          <w:sz w:val="23"/>
        </w:rPr>
        <w:t> </w:t>
      </w:r>
      <w:r>
        <w:rPr>
          <w:sz w:val="23"/>
        </w:rPr>
        <w:t>диалога</w:t>
      </w:r>
      <w:r>
        <w:rPr>
          <w:spacing w:val="40"/>
          <w:sz w:val="23"/>
        </w:rPr>
        <w:t> </w:t>
      </w:r>
      <w:r>
        <w:rPr>
          <w:sz w:val="23"/>
        </w:rPr>
        <w:t>в поликультурной среде, взаимодействовать с людьми другой культуры, национальной и религиозной</w:t>
      </w:r>
      <w:r>
        <w:rPr>
          <w:spacing w:val="40"/>
          <w:sz w:val="23"/>
        </w:rPr>
        <w:t> </w:t>
      </w:r>
      <w:r>
        <w:rPr>
          <w:sz w:val="23"/>
        </w:rPr>
        <w:t>принадлежности</w:t>
      </w:r>
      <w:r>
        <w:rPr>
          <w:spacing w:val="40"/>
          <w:sz w:val="23"/>
        </w:rPr>
        <w:t> </w:t>
      </w:r>
      <w:r>
        <w:rPr>
          <w:sz w:val="23"/>
        </w:rPr>
        <w:t>на</w:t>
      </w:r>
      <w:r>
        <w:rPr>
          <w:spacing w:val="40"/>
          <w:sz w:val="23"/>
        </w:rPr>
        <w:t> </w:t>
      </w:r>
      <w:r>
        <w:rPr>
          <w:sz w:val="23"/>
        </w:rPr>
        <w:t>основе</w:t>
      </w:r>
      <w:r>
        <w:rPr>
          <w:spacing w:val="40"/>
          <w:sz w:val="23"/>
        </w:rPr>
        <w:t> </w:t>
      </w:r>
      <w:r>
        <w:rPr>
          <w:sz w:val="23"/>
        </w:rPr>
        <w:t>ценностей</w:t>
      </w:r>
      <w:r>
        <w:rPr>
          <w:spacing w:val="40"/>
          <w:sz w:val="23"/>
        </w:rPr>
        <w:t> </w:t>
      </w:r>
      <w:r>
        <w:rPr>
          <w:sz w:val="23"/>
        </w:rPr>
        <w:t>современного</w:t>
      </w:r>
      <w:r>
        <w:rPr>
          <w:spacing w:val="40"/>
          <w:sz w:val="23"/>
        </w:rPr>
        <w:t> </w:t>
      </w:r>
      <w:r>
        <w:rPr>
          <w:sz w:val="23"/>
        </w:rPr>
        <w:t>российского</w:t>
      </w:r>
      <w:r>
        <w:rPr>
          <w:spacing w:val="40"/>
          <w:sz w:val="23"/>
        </w:rPr>
        <w:t> </w:t>
      </w:r>
      <w:r>
        <w:rPr>
          <w:sz w:val="23"/>
        </w:rPr>
        <w:t>общества;</w:t>
      </w:r>
    </w:p>
    <w:p>
      <w:pPr>
        <w:pStyle w:val="ListParagraph"/>
        <w:numPr>
          <w:ilvl w:val="0"/>
          <w:numId w:val="30"/>
        </w:numPr>
        <w:tabs>
          <w:tab w:pos="1739" w:val="left" w:leader="none"/>
        </w:tabs>
        <w:spacing w:line="288" w:lineRule="auto" w:before="1" w:after="0"/>
        <w:ind w:left="779" w:right="736" w:firstLine="705"/>
        <w:jc w:val="both"/>
        <w:rPr>
          <w:sz w:val="23"/>
        </w:rPr>
      </w:pPr>
      <w:r>
        <w:rPr>
          <w:sz w:val="23"/>
        </w:rPr>
        <w:t>осознание необходимости сохранения исторических и культурных памятников</w:t>
      </w:r>
      <w:r>
        <w:rPr>
          <w:spacing w:val="40"/>
          <w:sz w:val="23"/>
        </w:rPr>
        <w:t> </w:t>
      </w:r>
      <w:r>
        <w:rPr>
          <w:sz w:val="23"/>
        </w:rPr>
        <w:t>своей страны и мира;</w:t>
      </w:r>
    </w:p>
    <w:p>
      <w:pPr>
        <w:pStyle w:val="ListParagraph"/>
        <w:numPr>
          <w:ilvl w:val="0"/>
          <w:numId w:val="30"/>
        </w:numPr>
        <w:tabs>
          <w:tab w:pos="1859" w:val="left" w:leader="none"/>
        </w:tabs>
        <w:spacing w:line="285" w:lineRule="auto" w:before="0" w:after="0"/>
        <w:ind w:left="779" w:right="724" w:firstLine="705"/>
        <w:jc w:val="both"/>
        <w:rPr>
          <w:sz w:val="23"/>
        </w:rPr>
      </w:pPr>
      <w:r>
        <w:rPr>
          <w:sz w:val="23"/>
        </w:rPr>
        <w:t>умение устанавливать взаимосвязи событий, явлений, процессов прошлого с важнейшими событиями</w:t>
      </w:r>
      <w:r>
        <w:rPr>
          <w:spacing w:val="40"/>
          <w:sz w:val="23"/>
        </w:rPr>
        <w:t> </w:t>
      </w:r>
      <w:r>
        <w:rPr>
          <w:sz w:val="23"/>
        </w:rPr>
        <w:t>ХХ ‒ начала</w:t>
      </w:r>
      <w:r>
        <w:rPr>
          <w:spacing w:val="40"/>
          <w:sz w:val="23"/>
        </w:rPr>
        <w:t> </w:t>
      </w:r>
      <w:r>
        <w:rPr>
          <w:sz w:val="23"/>
        </w:rPr>
        <w:t>XXI в.</w:t>
      </w:r>
    </w:p>
    <w:p>
      <w:pPr>
        <w:pStyle w:val="BodyText"/>
        <w:spacing w:line="288" w:lineRule="auto" w:before="1"/>
        <w:ind w:right="709"/>
      </w:pPr>
      <w:r>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w:t>
      </w:r>
      <w:r>
        <w:rPr>
          <w:spacing w:val="32"/>
        </w:rPr>
        <w:t> </w:t>
      </w:r>
      <w:r>
        <w:rPr/>
        <w:t>модуля</w:t>
      </w:r>
      <w:r>
        <w:rPr>
          <w:spacing w:val="35"/>
        </w:rPr>
        <w:t> </w:t>
      </w:r>
      <w:r>
        <w:rPr/>
        <w:t>призвано</w:t>
      </w:r>
      <w:r>
        <w:rPr>
          <w:spacing w:val="40"/>
        </w:rPr>
        <w:t> </w:t>
      </w:r>
      <w:r>
        <w:rPr/>
        <w:t>сформировать</w:t>
      </w:r>
      <w:r>
        <w:rPr>
          <w:spacing w:val="36"/>
        </w:rPr>
        <w:t> </w:t>
      </w:r>
      <w:r>
        <w:rPr/>
        <w:t>базу</w:t>
      </w:r>
      <w:r>
        <w:rPr>
          <w:spacing w:val="32"/>
        </w:rPr>
        <w:t> </w:t>
      </w:r>
      <w:r>
        <w:rPr/>
        <w:t>для</w:t>
      </w:r>
      <w:r>
        <w:rPr>
          <w:spacing w:val="40"/>
        </w:rPr>
        <w:t> </w:t>
      </w:r>
      <w:r>
        <w:rPr/>
        <w:t>овладения</w:t>
      </w:r>
      <w:r>
        <w:rPr>
          <w:spacing w:val="35"/>
        </w:rPr>
        <w:t> </w:t>
      </w:r>
      <w:r>
        <w:rPr/>
        <w:t>знаниями</w:t>
      </w:r>
      <w:r>
        <w:rPr>
          <w:spacing w:val="40"/>
        </w:rPr>
        <w:t> </w:t>
      </w:r>
      <w:r>
        <w:rPr/>
        <w:t>об</w:t>
      </w:r>
      <w:r>
        <w:rPr>
          <w:spacing w:val="35"/>
        </w:rPr>
        <w:t> </w:t>
      </w:r>
      <w:r>
        <w:rPr/>
        <w:t>основных</w:t>
      </w:r>
      <w:r>
        <w:rPr>
          <w:spacing w:val="40"/>
        </w:rPr>
        <w:t> </w:t>
      </w:r>
      <w:r>
        <w:rPr/>
        <w:t>этапах и ключевых событиях истории России Новейшего времени (Российская революция 1917</w:t>
      </w:r>
      <w:r>
        <w:rPr>
          <w:spacing w:val="-15"/>
        </w:rPr>
        <w:t> </w:t>
      </w:r>
      <w:r>
        <w:rPr/>
        <w:t>-</w:t>
      </w:r>
      <w:r>
        <w:rPr>
          <w:spacing w:val="40"/>
        </w:rPr>
        <w:t> </w:t>
      </w:r>
      <w:r>
        <w:rPr/>
        <w:t>1922 гг., Великая Отечественная война 1941-1945 гг., распад СССР, возрождение страны с 2000-х гг., воссоединение Крыма</w:t>
      </w:r>
      <w:r>
        <w:rPr>
          <w:spacing w:val="40"/>
        </w:rPr>
        <w:t> </w:t>
      </w:r>
      <w:r>
        <w:rPr/>
        <w:t>с Россией в 2014</w:t>
      </w:r>
      <w:r>
        <w:rPr>
          <w:spacing w:val="40"/>
        </w:rPr>
        <w:t> </w:t>
      </w:r>
      <w:r>
        <w:rPr/>
        <w:t>г.).</w:t>
      </w:r>
    </w:p>
    <w:p>
      <w:pPr>
        <w:pStyle w:val="BodyText"/>
        <w:spacing w:line="290" w:lineRule="auto"/>
        <w:ind w:right="676"/>
      </w:pPr>
      <w:r>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rPr>
        <w:t>компоненты.</w:t>
      </w:r>
    </w:p>
    <w:p>
      <w:pPr>
        <w:pStyle w:val="BodyText"/>
        <w:spacing w:line="285" w:lineRule="auto"/>
        <w:ind w:right="734"/>
      </w:pPr>
      <w:r>
        <w:rPr/>
        <w:t>Предметные результаты изучения истории проявляются в освоенных обучающимися знаниях</w:t>
      </w:r>
      <w:r>
        <w:rPr>
          <w:spacing w:val="40"/>
        </w:rPr>
        <w:t> </w:t>
      </w:r>
      <w:r>
        <w:rPr/>
        <w:t>и</w:t>
      </w:r>
      <w:r>
        <w:rPr>
          <w:spacing w:val="40"/>
        </w:rPr>
        <w:t> </w:t>
      </w:r>
      <w:r>
        <w:rPr/>
        <w:t>видах</w:t>
      </w:r>
      <w:r>
        <w:rPr>
          <w:spacing w:val="40"/>
        </w:rPr>
        <w:t> </w:t>
      </w:r>
      <w:r>
        <w:rPr/>
        <w:t>деятельности.</w:t>
      </w:r>
      <w:r>
        <w:rPr>
          <w:spacing w:val="40"/>
        </w:rPr>
        <w:t> </w:t>
      </w:r>
      <w:r>
        <w:rPr/>
        <w:t>Они</w:t>
      </w:r>
      <w:r>
        <w:rPr>
          <w:spacing w:val="40"/>
        </w:rPr>
        <w:t> </w:t>
      </w:r>
      <w:r>
        <w:rPr/>
        <w:t>представлены</w:t>
      </w:r>
      <w:r>
        <w:rPr>
          <w:spacing w:val="40"/>
        </w:rPr>
        <w:t> </w:t>
      </w:r>
      <w:r>
        <w:rPr/>
        <w:t>в</w:t>
      </w:r>
      <w:r>
        <w:rPr>
          <w:spacing w:val="40"/>
        </w:rPr>
        <w:t> </w:t>
      </w:r>
      <w:r>
        <w:rPr/>
        <w:t>следующих</w:t>
      </w:r>
      <w:r>
        <w:rPr>
          <w:spacing w:val="40"/>
        </w:rPr>
        <w:t> </w:t>
      </w:r>
      <w:r>
        <w:rPr/>
        <w:t>основных</w:t>
      </w:r>
      <w:r>
        <w:rPr>
          <w:spacing w:val="40"/>
        </w:rPr>
        <w:t> </w:t>
      </w:r>
      <w:r>
        <w:rPr/>
        <w:t>группах:</w:t>
      </w:r>
    </w:p>
    <w:p>
      <w:pPr>
        <w:pStyle w:val="ListParagraph"/>
        <w:numPr>
          <w:ilvl w:val="0"/>
          <w:numId w:val="31"/>
        </w:numPr>
        <w:tabs>
          <w:tab w:pos="1744" w:val="left" w:leader="none"/>
        </w:tabs>
        <w:spacing w:line="285" w:lineRule="auto" w:before="0" w:after="0"/>
        <w:ind w:left="779" w:right="688" w:firstLine="705"/>
        <w:jc w:val="both"/>
        <w:rPr>
          <w:sz w:val="23"/>
        </w:rPr>
      </w:pPr>
      <w:r>
        <w:rPr>
          <w:sz w:val="23"/>
        </w:rPr>
        <w:t>знание хронологии, работа с хронологией: указывать хронологические рамки и периоды</w:t>
      </w:r>
      <w:r>
        <w:rPr>
          <w:spacing w:val="40"/>
          <w:sz w:val="23"/>
        </w:rPr>
        <w:t> </w:t>
      </w:r>
      <w:r>
        <w:rPr>
          <w:sz w:val="23"/>
        </w:rPr>
        <w:t>ключевых</w:t>
      </w:r>
      <w:r>
        <w:rPr>
          <w:spacing w:val="40"/>
          <w:sz w:val="23"/>
        </w:rPr>
        <w:t> </w:t>
      </w:r>
      <w:r>
        <w:rPr>
          <w:sz w:val="23"/>
        </w:rPr>
        <w:t>процессов,</w:t>
      </w:r>
      <w:r>
        <w:rPr>
          <w:spacing w:val="40"/>
          <w:sz w:val="23"/>
        </w:rPr>
        <w:t> </w:t>
      </w:r>
      <w:r>
        <w:rPr>
          <w:sz w:val="23"/>
        </w:rPr>
        <w:t>даты</w:t>
      </w:r>
      <w:r>
        <w:rPr>
          <w:spacing w:val="40"/>
          <w:sz w:val="23"/>
        </w:rPr>
        <w:t> </w:t>
      </w:r>
      <w:r>
        <w:rPr>
          <w:sz w:val="23"/>
        </w:rPr>
        <w:t>важнейших</w:t>
      </w:r>
      <w:r>
        <w:rPr>
          <w:spacing w:val="40"/>
          <w:sz w:val="23"/>
        </w:rPr>
        <w:t> </w:t>
      </w:r>
      <w:r>
        <w:rPr>
          <w:sz w:val="23"/>
        </w:rPr>
        <w:t>событий</w:t>
      </w:r>
      <w:r>
        <w:rPr>
          <w:spacing w:val="40"/>
          <w:sz w:val="23"/>
        </w:rPr>
        <w:t> </w:t>
      </w:r>
      <w:r>
        <w:rPr>
          <w:sz w:val="23"/>
        </w:rPr>
        <w:t>отечественной</w:t>
      </w:r>
      <w:r>
        <w:rPr>
          <w:spacing w:val="40"/>
          <w:sz w:val="23"/>
        </w:rPr>
        <w:t> </w:t>
      </w:r>
      <w:r>
        <w:rPr>
          <w:sz w:val="23"/>
        </w:rPr>
        <w:t>и</w:t>
      </w:r>
      <w:r>
        <w:rPr>
          <w:spacing w:val="40"/>
          <w:sz w:val="23"/>
        </w:rPr>
        <w:t> </w:t>
      </w:r>
      <w:r>
        <w:rPr>
          <w:sz w:val="23"/>
        </w:rPr>
        <w:t>всеобщей истории, соотносить год с веком, устанавливать последовательность и длительность исторических событий;</w:t>
      </w:r>
    </w:p>
    <w:p>
      <w:pPr>
        <w:pStyle w:val="ListParagraph"/>
        <w:numPr>
          <w:ilvl w:val="0"/>
          <w:numId w:val="31"/>
        </w:numPr>
        <w:tabs>
          <w:tab w:pos="1746" w:val="left" w:leader="none"/>
        </w:tabs>
        <w:spacing w:line="288" w:lineRule="auto" w:before="1" w:after="0"/>
        <w:ind w:left="779" w:right="681" w:firstLine="705"/>
        <w:jc w:val="both"/>
        <w:rPr>
          <w:sz w:val="23"/>
        </w:rPr>
      </w:pPr>
      <w:r>
        <w:rPr>
          <w:sz w:val="23"/>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ListParagraph"/>
        <w:numPr>
          <w:ilvl w:val="0"/>
          <w:numId w:val="31"/>
        </w:numPr>
        <w:tabs>
          <w:tab w:pos="1744" w:val="left" w:leader="none"/>
        </w:tabs>
        <w:spacing w:line="288" w:lineRule="auto" w:before="2" w:after="0"/>
        <w:ind w:left="779" w:right="681" w:firstLine="705"/>
        <w:jc w:val="both"/>
        <w:rPr>
          <w:sz w:val="23"/>
        </w:rPr>
      </w:pPr>
      <w:r>
        <w:rPr>
          <w:sz w:val="23"/>
        </w:rPr>
        <w:t>работа с исторической картой (картами, размещенными в учебниках, атласах, на электронных</w:t>
      </w:r>
      <w:r>
        <w:rPr>
          <w:spacing w:val="40"/>
          <w:sz w:val="23"/>
        </w:rPr>
        <w:t> </w:t>
      </w:r>
      <w:r>
        <w:rPr>
          <w:sz w:val="23"/>
        </w:rPr>
        <w:t>носителях</w:t>
      </w:r>
      <w:r>
        <w:rPr>
          <w:spacing w:val="40"/>
          <w:sz w:val="23"/>
        </w:rPr>
        <w:t> </w:t>
      </w:r>
      <w:r>
        <w:rPr>
          <w:sz w:val="23"/>
        </w:rPr>
        <w:t>и</w:t>
      </w:r>
      <w:r>
        <w:rPr>
          <w:spacing w:val="40"/>
          <w:sz w:val="23"/>
        </w:rPr>
        <w:t> </w:t>
      </w:r>
      <w:r>
        <w:rPr>
          <w:sz w:val="23"/>
        </w:rPr>
        <w:t>других):</w:t>
      </w:r>
      <w:r>
        <w:rPr>
          <w:spacing w:val="40"/>
          <w:sz w:val="23"/>
        </w:rPr>
        <w:t> </w:t>
      </w:r>
      <w:r>
        <w:rPr>
          <w:sz w:val="23"/>
        </w:rPr>
        <w:t>читать</w:t>
      </w:r>
      <w:r>
        <w:rPr>
          <w:spacing w:val="40"/>
          <w:sz w:val="23"/>
        </w:rPr>
        <w:t> </w:t>
      </w:r>
      <w:r>
        <w:rPr>
          <w:sz w:val="23"/>
        </w:rPr>
        <w:t>историческую</w:t>
      </w:r>
      <w:r>
        <w:rPr>
          <w:spacing w:val="40"/>
          <w:sz w:val="23"/>
        </w:rPr>
        <w:t> </w:t>
      </w:r>
      <w:r>
        <w:rPr>
          <w:sz w:val="23"/>
        </w:rPr>
        <w:t>карту</w:t>
      </w:r>
      <w:r>
        <w:rPr>
          <w:spacing w:val="40"/>
          <w:sz w:val="23"/>
        </w:rPr>
        <w:t> </w:t>
      </w:r>
      <w:r>
        <w:rPr>
          <w:sz w:val="23"/>
        </w:rPr>
        <w:t>с</w:t>
      </w:r>
      <w:r>
        <w:rPr>
          <w:spacing w:val="40"/>
          <w:sz w:val="23"/>
        </w:rPr>
        <w:t> </w:t>
      </w:r>
      <w:r>
        <w:rPr>
          <w:sz w:val="23"/>
        </w:rPr>
        <w:t>использованием</w:t>
      </w:r>
      <w:r>
        <w:rPr>
          <w:spacing w:val="40"/>
          <w:sz w:val="23"/>
        </w:rPr>
        <w:t> </w:t>
      </w:r>
      <w:r>
        <w:rPr>
          <w:sz w:val="23"/>
        </w:rPr>
        <w:t>на легенду, находить и показывать на исторической карте территории государств, маршруты передвижений</w:t>
      </w:r>
      <w:r>
        <w:rPr>
          <w:spacing w:val="40"/>
          <w:sz w:val="23"/>
        </w:rPr>
        <w:t> </w:t>
      </w:r>
      <w:r>
        <w:rPr>
          <w:sz w:val="23"/>
        </w:rPr>
        <w:t>значительных</w:t>
      </w:r>
      <w:r>
        <w:rPr>
          <w:spacing w:val="40"/>
          <w:sz w:val="23"/>
        </w:rPr>
        <w:t> </w:t>
      </w:r>
      <w:r>
        <w:rPr>
          <w:sz w:val="23"/>
        </w:rPr>
        <w:t>групп</w:t>
      </w:r>
      <w:r>
        <w:rPr>
          <w:spacing w:val="40"/>
          <w:sz w:val="23"/>
        </w:rPr>
        <w:t> </w:t>
      </w:r>
      <w:r>
        <w:rPr>
          <w:sz w:val="23"/>
        </w:rPr>
        <w:t>людей,</w:t>
      </w:r>
      <w:r>
        <w:rPr>
          <w:spacing w:val="40"/>
          <w:sz w:val="23"/>
        </w:rPr>
        <w:t> </w:t>
      </w:r>
      <w:r>
        <w:rPr>
          <w:sz w:val="23"/>
        </w:rPr>
        <w:t>места</w:t>
      </w:r>
      <w:r>
        <w:rPr>
          <w:spacing w:val="40"/>
          <w:sz w:val="23"/>
        </w:rPr>
        <w:t> </w:t>
      </w:r>
      <w:r>
        <w:rPr>
          <w:sz w:val="23"/>
        </w:rPr>
        <w:t>значительных</w:t>
      </w:r>
      <w:r>
        <w:rPr>
          <w:spacing w:val="40"/>
          <w:sz w:val="23"/>
        </w:rPr>
        <w:t> </w:t>
      </w:r>
      <w:r>
        <w:rPr>
          <w:sz w:val="23"/>
        </w:rPr>
        <w:t>событий</w:t>
      </w:r>
      <w:r>
        <w:rPr>
          <w:spacing w:val="40"/>
          <w:sz w:val="23"/>
        </w:rPr>
        <w:t> </w:t>
      </w:r>
      <w:r>
        <w:rPr>
          <w:sz w:val="23"/>
        </w:rPr>
        <w:t>и</w:t>
      </w:r>
      <w:r>
        <w:rPr>
          <w:spacing w:val="40"/>
          <w:sz w:val="23"/>
        </w:rPr>
        <w:t> </w:t>
      </w:r>
      <w:r>
        <w:rPr>
          <w:sz w:val="23"/>
        </w:rPr>
        <w:t>другие.</w:t>
      </w:r>
    </w:p>
    <w:p>
      <w:pPr>
        <w:pStyle w:val="ListParagraph"/>
        <w:numPr>
          <w:ilvl w:val="0"/>
          <w:numId w:val="31"/>
        </w:numPr>
        <w:tabs>
          <w:tab w:pos="1749" w:val="left" w:leader="none"/>
        </w:tabs>
        <w:spacing w:line="288" w:lineRule="auto" w:before="0" w:after="0"/>
        <w:ind w:left="779" w:right="674" w:firstLine="705"/>
        <w:jc w:val="both"/>
        <w:rPr>
          <w:sz w:val="23"/>
        </w:rPr>
      </w:pPr>
      <w:r>
        <w:rPr>
          <w:sz w:val="23"/>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ListParagraph"/>
        <w:numPr>
          <w:ilvl w:val="0"/>
          <w:numId w:val="31"/>
        </w:numPr>
        <w:tabs>
          <w:tab w:pos="1746" w:val="left" w:leader="none"/>
        </w:tabs>
        <w:spacing w:line="288" w:lineRule="auto" w:before="0" w:after="0"/>
        <w:ind w:left="779" w:right="676" w:firstLine="705"/>
        <w:jc w:val="both"/>
        <w:rPr>
          <w:sz w:val="23"/>
        </w:rPr>
      </w:pPr>
      <w:r>
        <w:rPr>
          <w:sz w:val="23"/>
        </w:rPr>
        <w:t>описание (реконструкция): рассказывать (устно или письменно) об исторических событиях, их</w:t>
      </w:r>
      <w:r>
        <w:rPr>
          <w:spacing w:val="40"/>
          <w:sz w:val="23"/>
        </w:rPr>
        <w:t> </w:t>
      </w:r>
      <w:r>
        <w:rPr>
          <w:sz w:val="23"/>
        </w:rPr>
        <w:t>участниках;</w:t>
      </w:r>
      <w:r>
        <w:rPr>
          <w:spacing w:val="40"/>
          <w:sz w:val="23"/>
        </w:rPr>
        <w:t> </w:t>
      </w:r>
      <w:r>
        <w:rPr>
          <w:sz w:val="23"/>
        </w:rPr>
        <w:t>характеризовать</w:t>
      </w:r>
      <w:r>
        <w:rPr>
          <w:spacing w:val="40"/>
          <w:sz w:val="23"/>
        </w:rPr>
        <w:t> </w:t>
      </w:r>
      <w:r>
        <w:rPr>
          <w:sz w:val="23"/>
        </w:rPr>
        <w:t>условия и</w:t>
      </w:r>
      <w:r>
        <w:rPr>
          <w:spacing w:val="40"/>
          <w:sz w:val="23"/>
        </w:rPr>
        <w:t> </w:t>
      </w:r>
      <w:r>
        <w:rPr>
          <w:sz w:val="23"/>
        </w:rPr>
        <w:t>образ жизни, занятия</w:t>
      </w:r>
      <w:r>
        <w:rPr>
          <w:spacing w:val="40"/>
          <w:sz w:val="23"/>
        </w:rPr>
        <w:t> </w:t>
      </w:r>
      <w:r>
        <w:rPr>
          <w:sz w:val="23"/>
        </w:rPr>
        <w:t>людей</w:t>
      </w:r>
      <w:r>
        <w:rPr>
          <w:spacing w:val="40"/>
          <w:sz w:val="23"/>
        </w:rPr>
        <w:t> </w:t>
      </w:r>
      <w:r>
        <w:rPr>
          <w:sz w:val="23"/>
        </w:rPr>
        <w:t>в различные</w:t>
      </w:r>
      <w:r>
        <w:rPr>
          <w:spacing w:val="40"/>
          <w:sz w:val="23"/>
        </w:rPr>
        <w:t> </w:t>
      </w:r>
      <w:r>
        <w:rPr>
          <w:sz w:val="23"/>
        </w:rPr>
        <w:t>исторические</w:t>
      </w:r>
      <w:r>
        <w:rPr>
          <w:spacing w:val="40"/>
          <w:sz w:val="23"/>
        </w:rPr>
        <w:t> </w:t>
      </w:r>
      <w:r>
        <w:rPr>
          <w:sz w:val="23"/>
        </w:rPr>
        <w:t>эпохи,</w:t>
      </w:r>
      <w:r>
        <w:rPr>
          <w:spacing w:val="40"/>
          <w:sz w:val="23"/>
        </w:rPr>
        <w:t> </w:t>
      </w:r>
      <w:r>
        <w:rPr>
          <w:sz w:val="23"/>
        </w:rPr>
        <w:t>составлять</w:t>
      </w:r>
      <w:r>
        <w:rPr>
          <w:spacing w:val="40"/>
          <w:sz w:val="23"/>
        </w:rPr>
        <w:t> </w:t>
      </w:r>
      <w:r>
        <w:rPr>
          <w:sz w:val="23"/>
        </w:rPr>
        <w:t>описание</w:t>
      </w:r>
      <w:r>
        <w:rPr>
          <w:spacing w:val="40"/>
          <w:sz w:val="23"/>
        </w:rPr>
        <w:t> </w:t>
      </w:r>
      <w:r>
        <w:rPr>
          <w:sz w:val="23"/>
        </w:rPr>
        <w:t>исторических</w:t>
      </w:r>
      <w:r>
        <w:rPr>
          <w:spacing w:val="40"/>
          <w:sz w:val="23"/>
        </w:rPr>
        <w:t> </w:t>
      </w:r>
      <w:r>
        <w:rPr>
          <w:sz w:val="23"/>
        </w:rPr>
        <w:t>объектов,</w:t>
      </w:r>
      <w:r>
        <w:rPr>
          <w:spacing w:val="40"/>
          <w:sz w:val="23"/>
        </w:rPr>
        <w:t> </w:t>
      </w:r>
      <w:r>
        <w:rPr>
          <w:sz w:val="23"/>
        </w:rPr>
        <w:t>памятников</w:t>
      </w:r>
      <w:r>
        <w:rPr>
          <w:spacing w:val="40"/>
          <w:sz w:val="23"/>
        </w:rPr>
        <w:t> </w:t>
      </w:r>
      <w:r>
        <w:rPr>
          <w:sz w:val="23"/>
        </w:rPr>
        <w:t>на</w:t>
      </w:r>
      <w:r>
        <w:rPr>
          <w:spacing w:val="37"/>
          <w:sz w:val="23"/>
        </w:rPr>
        <w:t> </w:t>
      </w:r>
      <w:r>
        <w:rPr>
          <w:sz w:val="23"/>
        </w:rPr>
        <w:t>основе</w:t>
      </w:r>
      <w:r>
        <w:rPr>
          <w:spacing w:val="37"/>
          <w:sz w:val="23"/>
        </w:rPr>
        <w:t> </w:t>
      </w:r>
      <w:r>
        <w:rPr>
          <w:sz w:val="23"/>
        </w:rPr>
        <w:t>текста</w:t>
      </w:r>
      <w:r>
        <w:rPr>
          <w:spacing w:val="37"/>
          <w:sz w:val="23"/>
        </w:rPr>
        <w:t> </w:t>
      </w:r>
      <w:r>
        <w:rPr>
          <w:sz w:val="23"/>
        </w:rPr>
        <w:t>и</w:t>
      </w:r>
      <w:r>
        <w:rPr>
          <w:spacing w:val="40"/>
          <w:sz w:val="23"/>
        </w:rPr>
        <w:t> </w:t>
      </w:r>
      <w:r>
        <w:rPr>
          <w:sz w:val="23"/>
        </w:rPr>
        <w:t>иллюстраций</w:t>
      </w:r>
      <w:r>
        <w:rPr>
          <w:spacing w:val="40"/>
          <w:sz w:val="23"/>
        </w:rPr>
        <w:t> </w:t>
      </w:r>
      <w:r>
        <w:rPr>
          <w:sz w:val="23"/>
        </w:rPr>
        <w:t>учебника,</w:t>
      </w:r>
      <w:r>
        <w:rPr>
          <w:spacing w:val="35"/>
          <w:sz w:val="23"/>
        </w:rPr>
        <w:t> </w:t>
      </w:r>
      <w:r>
        <w:rPr>
          <w:sz w:val="23"/>
        </w:rPr>
        <w:t>дополнительной</w:t>
      </w:r>
      <w:r>
        <w:rPr>
          <w:spacing w:val="40"/>
          <w:sz w:val="23"/>
        </w:rPr>
        <w:t> </w:t>
      </w:r>
      <w:r>
        <w:rPr>
          <w:sz w:val="23"/>
        </w:rPr>
        <w:t>литературы,</w:t>
      </w:r>
      <w:r>
        <w:rPr>
          <w:spacing w:val="34"/>
          <w:sz w:val="23"/>
        </w:rPr>
        <w:t> </w:t>
      </w:r>
      <w:r>
        <w:rPr>
          <w:sz w:val="23"/>
        </w:rPr>
        <w:t>макетов</w:t>
      </w:r>
      <w:r>
        <w:rPr>
          <w:spacing w:val="40"/>
          <w:sz w:val="23"/>
        </w:rPr>
        <w:t> </w:t>
      </w:r>
      <w:r>
        <w:rPr>
          <w:sz w:val="23"/>
        </w:rPr>
        <w:t>и</w:t>
      </w:r>
      <w:r>
        <w:rPr>
          <w:spacing w:val="40"/>
          <w:sz w:val="23"/>
        </w:rPr>
        <w:t> </w:t>
      </w:r>
      <w:r>
        <w:rPr>
          <w:sz w:val="23"/>
        </w:rPr>
        <w:t>другое;</w:t>
      </w:r>
    </w:p>
    <w:p>
      <w:pPr>
        <w:pStyle w:val="ListParagraph"/>
        <w:numPr>
          <w:ilvl w:val="0"/>
          <w:numId w:val="31"/>
        </w:numPr>
        <w:tabs>
          <w:tab w:pos="1740" w:val="left" w:leader="none"/>
        </w:tabs>
        <w:spacing w:line="262" w:lineRule="exact" w:before="0" w:after="0"/>
        <w:ind w:left="1740" w:right="0" w:hanging="255"/>
        <w:jc w:val="both"/>
        <w:rPr>
          <w:sz w:val="23"/>
        </w:rPr>
      </w:pPr>
      <w:r>
        <w:rPr>
          <w:sz w:val="23"/>
        </w:rPr>
        <w:t>анализ,</w:t>
      </w:r>
      <w:r>
        <w:rPr>
          <w:spacing w:val="41"/>
          <w:sz w:val="23"/>
        </w:rPr>
        <w:t> </w:t>
      </w:r>
      <w:r>
        <w:rPr>
          <w:sz w:val="23"/>
        </w:rPr>
        <w:t>объяснение:</w:t>
      </w:r>
      <w:r>
        <w:rPr>
          <w:spacing w:val="53"/>
          <w:sz w:val="23"/>
        </w:rPr>
        <w:t> </w:t>
      </w:r>
      <w:r>
        <w:rPr>
          <w:sz w:val="23"/>
        </w:rPr>
        <w:t>различать</w:t>
      </w:r>
      <w:r>
        <w:rPr>
          <w:spacing w:val="51"/>
          <w:sz w:val="23"/>
        </w:rPr>
        <w:t> </w:t>
      </w:r>
      <w:r>
        <w:rPr>
          <w:sz w:val="23"/>
        </w:rPr>
        <w:t>факт</w:t>
      </w:r>
      <w:r>
        <w:rPr>
          <w:spacing w:val="48"/>
          <w:sz w:val="23"/>
        </w:rPr>
        <w:t> </w:t>
      </w:r>
      <w:r>
        <w:rPr>
          <w:sz w:val="23"/>
        </w:rPr>
        <w:t>(событие)</w:t>
      </w:r>
      <w:r>
        <w:rPr>
          <w:spacing w:val="43"/>
          <w:sz w:val="23"/>
        </w:rPr>
        <w:t> </w:t>
      </w:r>
      <w:r>
        <w:rPr>
          <w:sz w:val="23"/>
        </w:rPr>
        <w:t>и</w:t>
      </w:r>
      <w:r>
        <w:rPr>
          <w:spacing w:val="57"/>
          <w:sz w:val="23"/>
        </w:rPr>
        <w:t> </w:t>
      </w:r>
      <w:r>
        <w:rPr>
          <w:sz w:val="23"/>
        </w:rPr>
        <w:t>его</w:t>
      </w:r>
      <w:r>
        <w:rPr>
          <w:spacing w:val="51"/>
          <w:sz w:val="23"/>
        </w:rPr>
        <w:t> </w:t>
      </w:r>
      <w:r>
        <w:rPr>
          <w:sz w:val="23"/>
        </w:rPr>
        <w:t>описание</w:t>
      </w:r>
      <w:r>
        <w:rPr>
          <w:spacing w:val="49"/>
          <w:sz w:val="23"/>
        </w:rPr>
        <w:t> </w:t>
      </w:r>
      <w:r>
        <w:rPr>
          <w:sz w:val="23"/>
        </w:rPr>
        <w:t>(факт</w:t>
      </w:r>
      <w:r>
        <w:rPr>
          <w:spacing w:val="42"/>
          <w:sz w:val="23"/>
        </w:rPr>
        <w:t> </w:t>
      </w:r>
      <w:r>
        <w:rPr>
          <w:spacing w:val="-2"/>
          <w:sz w:val="23"/>
        </w:rPr>
        <w:t>источника,</w:t>
      </w:r>
    </w:p>
    <w:p>
      <w:pPr>
        <w:spacing w:after="0" w:line="262" w:lineRule="exact"/>
        <w:jc w:val="both"/>
        <w:rPr>
          <w:sz w:val="23"/>
        </w:rPr>
        <w:sectPr>
          <w:pgSz w:w="11910" w:h="16850"/>
          <w:pgMar w:header="0" w:footer="922" w:top="1060" w:bottom="1180" w:left="920" w:right="160"/>
        </w:sectPr>
      </w:pPr>
    </w:p>
    <w:p>
      <w:pPr>
        <w:pStyle w:val="BodyText"/>
        <w:spacing w:line="288" w:lineRule="auto" w:before="66"/>
        <w:ind w:right="674" w:firstLine="0"/>
      </w:pPr>
      <w:r>
        <w:rPr/>
        <w:t>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w:t>
      </w:r>
      <w:r>
        <w:rPr>
          <w:spacing w:val="80"/>
        </w:rPr>
        <w:t> </w:t>
      </w:r>
      <w:r>
        <w:rPr/>
        <w:t>исторических событий;</w:t>
      </w:r>
    </w:p>
    <w:p>
      <w:pPr>
        <w:pStyle w:val="ListParagraph"/>
        <w:numPr>
          <w:ilvl w:val="0"/>
          <w:numId w:val="31"/>
        </w:numPr>
        <w:tabs>
          <w:tab w:pos="1746" w:val="left" w:leader="none"/>
        </w:tabs>
        <w:spacing w:line="288" w:lineRule="auto" w:before="2" w:after="0"/>
        <w:ind w:left="779" w:right="675" w:firstLine="705"/>
        <w:jc w:val="both"/>
        <w:rPr>
          <w:sz w:val="23"/>
        </w:rPr>
      </w:pPr>
      <w:r>
        <w:rPr>
          <w:sz w:val="23"/>
        </w:rPr>
        <w:t>работа с версиями, оценками: приводить оценки исторических событий и</w:t>
      </w:r>
      <w:r>
        <w:rPr>
          <w:spacing w:val="80"/>
          <w:sz w:val="23"/>
        </w:rPr>
        <w:t> </w:t>
      </w:r>
      <w:r>
        <w:rPr>
          <w:sz w:val="23"/>
        </w:rPr>
        <w:t>личностей, изложенные в учебной литературе, объяснять, какие факты, аргументы лежат в основе</w:t>
      </w:r>
      <w:r>
        <w:rPr>
          <w:spacing w:val="32"/>
          <w:sz w:val="23"/>
        </w:rPr>
        <w:t> </w:t>
      </w:r>
      <w:r>
        <w:rPr>
          <w:sz w:val="23"/>
        </w:rPr>
        <w:t>отдельных</w:t>
      </w:r>
      <w:r>
        <w:rPr>
          <w:spacing w:val="33"/>
          <w:sz w:val="23"/>
        </w:rPr>
        <w:t> </w:t>
      </w:r>
      <w:r>
        <w:rPr>
          <w:sz w:val="23"/>
        </w:rPr>
        <w:t>точек</w:t>
      </w:r>
      <w:r>
        <w:rPr>
          <w:spacing w:val="39"/>
          <w:sz w:val="23"/>
        </w:rPr>
        <w:t> </w:t>
      </w:r>
      <w:r>
        <w:rPr>
          <w:sz w:val="23"/>
        </w:rPr>
        <w:t>зрения;</w:t>
      </w:r>
      <w:r>
        <w:rPr>
          <w:spacing w:val="38"/>
          <w:sz w:val="23"/>
        </w:rPr>
        <w:t> </w:t>
      </w:r>
      <w:r>
        <w:rPr>
          <w:sz w:val="23"/>
        </w:rPr>
        <w:t>определять</w:t>
      </w:r>
      <w:r>
        <w:rPr>
          <w:spacing w:val="27"/>
          <w:sz w:val="23"/>
        </w:rPr>
        <w:t> </w:t>
      </w:r>
      <w:r>
        <w:rPr>
          <w:sz w:val="23"/>
        </w:rPr>
        <w:t>и</w:t>
      </w:r>
      <w:r>
        <w:rPr>
          <w:spacing w:val="32"/>
          <w:sz w:val="23"/>
        </w:rPr>
        <w:t> </w:t>
      </w:r>
      <w:r>
        <w:rPr>
          <w:sz w:val="23"/>
        </w:rPr>
        <w:t>объяснять</w:t>
      </w:r>
      <w:r>
        <w:rPr>
          <w:spacing w:val="27"/>
          <w:sz w:val="23"/>
        </w:rPr>
        <w:t> </w:t>
      </w:r>
      <w:r>
        <w:rPr>
          <w:sz w:val="23"/>
        </w:rPr>
        <w:t>(аргументировать)</w:t>
      </w:r>
      <w:r>
        <w:rPr>
          <w:spacing w:val="39"/>
          <w:sz w:val="23"/>
        </w:rPr>
        <w:t> </w:t>
      </w:r>
      <w:r>
        <w:rPr>
          <w:sz w:val="23"/>
        </w:rPr>
        <w:t>свое</w:t>
      </w:r>
      <w:r>
        <w:rPr>
          <w:spacing w:val="21"/>
          <w:sz w:val="23"/>
        </w:rPr>
        <w:t> </w:t>
      </w:r>
      <w:r>
        <w:rPr>
          <w:sz w:val="23"/>
        </w:rPr>
        <w:t>отношение и</w:t>
      </w:r>
      <w:r>
        <w:rPr>
          <w:spacing w:val="40"/>
          <w:sz w:val="23"/>
        </w:rPr>
        <w:t> </w:t>
      </w:r>
      <w:r>
        <w:rPr>
          <w:sz w:val="23"/>
        </w:rPr>
        <w:t>оценку</w:t>
      </w:r>
      <w:r>
        <w:rPr>
          <w:spacing w:val="40"/>
          <w:sz w:val="23"/>
        </w:rPr>
        <w:t> </w:t>
      </w:r>
      <w:r>
        <w:rPr>
          <w:sz w:val="23"/>
        </w:rPr>
        <w:t>наиболее</w:t>
      </w:r>
      <w:r>
        <w:rPr>
          <w:spacing w:val="40"/>
          <w:sz w:val="23"/>
        </w:rPr>
        <w:t> </w:t>
      </w:r>
      <w:r>
        <w:rPr>
          <w:sz w:val="23"/>
        </w:rPr>
        <w:t>значительных</w:t>
      </w:r>
      <w:r>
        <w:rPr>
          <w:spacing w:val="40"/>
          <w:sz w:val="23"/>
        </w:rPr>
        <w:t> </w:t>
      </w:r>
      <w:r>
        <w:rPr>
          <w:sz w:val="23"/>
        </w:rPr>
        <w:t>событий</w:t>
      </w:r>
      <w:r>
        <w:rPr>
          <w:spacing w:val="40"/>
          <w:sz w:val="23"/>
        </w:rPr>
        <w:t> </w:t>
      </w:r>
      <w:r>
        <w:rPr>
          <w:sz w:val="23"/>
        </w:rPr>
        <w:t>и</w:t>
      </w:r>
      <w:r>
        <w:rPr>
          <w:spacing w:val="40"/>
          <w:sz w:val="23"/>
        </w:rPr>
        <w:t> </w:t>
      </w:r>
      <w:r>
        <w:rPr>
          <w:sz w:val="23"/>
        </w:rPr>
        <w:t>личностей</w:t>
      </w:r>
      <w:r>
        <w:rPr>
          <w:spacing w:val="40"/>
          <w:sz w:val="23"/>
        </w:rPr>
        <w:t> </w:t>
      </w:r>
      <w:r>
        <w:rPr>
          <w:sz w:val="23"/>
        </w:rPr>
        <w:t>в</w:t>
      </w:r>
      <w:r>
        <w:rPr>
          <w:spacing w:val="40"/>
          <w:sz w:val="23"/>
        </w:rPr>
        <w:t> </w:t>
      </w:r>
      <w:r>
        <w:rPr>
          <w:sz w:val="23"/>
        </w:rPr>
        <w:t>истории;</w:t>
      </w:r>
      <w:r>
        <w:rPr>
          <w:spacing w:val="40"/>
          <w:sz w:val="23"/>
        </w:rPr>
        <w:t> </w:t>
      </w:r>
      <w:r>
        <w:rPr>
          <w:sz w:val="23"/>
        </w:rPr>
        <w:t>составлять характеристику исторической личности (по предложенному или самостоятельно составленному плану);</w:t>
      </w:r>
    </w:p>
    <w:p>
      <w:pPr>
        <w:pStyle w:val="ListParagraph"/>
        <w:numPr>
          <w:ilvl w:val="0"/>
          <w:numId w:val="31"/>
        </w:numPr>
        <w:tabs>
          <w:tab w:pos="1739" w:val="left" w:leader="none"/>
        </w:tabs>
        <w:spacing w:line="288" w:lineRule="auto" w:before="0" w:after="0"/>
        <w:ind w:left="779" w:right="725" w:firstLine="705"/>
        <w:jc w:val="both"/>
        <w:rPr>
          <w:sz w:val="23"/>
        </w:rPr>
      </w:pPr>
      <w:r>
        <w:rPr>
          <w:sz w:val="23"/>
        </w:rPr>
        <w:t>применение</w:t>
      </w:r>
      <w:r>
        <w:rPr>
          <w:spacing w:val="40"/>
          <w:sz w:val="23"/>
        </w:rPr>
        <w:t> </w:t>
      </w:r>
      <w:r>
        <w:rPr>
          <w:sz w:val="23"/>
        </w:rPr>
        <w:t>исторических</w:t>
      </w:r>
      <w:r>
        <w:rPr>
          <w:spacing w:val="40"/>
          <w:sz w:val="23"/>
        </w:rPr>
        <w:t> </w:t>
      </w:r>
      <w:r>
        <w:rPr>
          <w:sz w:val="23"/>
        </w:rPr>
        <w:t>знаний</w:t>
      </w:r>
      <w:r>
        <w:rPr>
          <w:spacing w:val="40"/>
          <w:sz w:val="23"/>
        </w:rPr>
        <w:t> </w:t>
      </w:r>
      <w:r>
        <w:rPr>
          <w:sz w:val="23"/>
        </w:rPr>
        <w:t>и</w:t>
      </w:r>
      <w:r>
        <w:rPr>
          <w:spacing w:val="40"/>
          <w:sz w:val="23"/>
        </w:rPr>
        <w:t> </w:t>
      </w:r>
      <w:r>
        <w:rPr>
          <w:sz w:val="23"/>
        </w:rPr>
        <w:t>умений:</w:t>
      </w:r>
      <w:r>
        <w:rPr>
          <w:spacing w:val="40"/>
          <w:sz w:val="23"/>
        </w:rPr>
        <w:t> </w:t>
      </w:r>
      <w:r>
        <w:rPr>
          <w:sz w:val="23"/>
        </w:rPr>
        <w:t>опираться</w:t>
      </w:r>
      <w:r>
        <w:rPr>
          <w:spacing w:val="40"/>
          <w:sz w:val="23"/>
        </w:rPr>
        <w:t> </w:t>
      </w:r>
      <w:r>
        <w:rPr>
          <w:sz w:val="23"/>
        </w:rPr>
        <w:t>на</w:t>
      </w:r>
      <w:r>
        <w:rPr>
          <w:spacing w:val="40"/>
          <w:sz w:val="23"/>
        </w:rPr>
        <w:t> </w:t>
      </w:r>
      <w:r>
        <w:rPr>
          <w:sz w:val="23"/>
        </w:rPr>
        <w:t>исторические</w:t>
      </w:r>
      <w:r>
        <w:rPr>
          <w:spacing w:val="40"/>
          <w:sz w:val="23"/>
        </w:rPr>
        <w:t> </w:t>
      </w:r>
      <w:r>
        <w:rPr>
          <w:sz w:val="23"/>
        </w:rPr>
        <w:t>знания при выяснении причин и сущности, а также оценке современных событий, использовать знания</w:t>
      </w:r>
      <w:r>
        <w:rPr>
          <w:spacing w:val="40"/>
          <w:sz w:val="23"/>
        </w:rPr>
        <w:t> </w:t>
      </w:r>
      <w:r>
        <w:rPr>
          <w:sz w:val="23"/>
        </w:rPr>
        <w:t>об</w:t>
      </w:r>
      <w:r>
        <w:rPr>
          <w:spacing w:val="40"/>
          <w:sz w:val="23"/>
        </w:rPr>
        <w:t> </w:t>
      </w:r>
      <w:r>
        <w:rPr>
          <w:sz w:val="23"/>
        </w:rPr>
        <w:t>истории</w:t>
      </w:r>
      <w:r>
        <w:rPr>
          <w:spacing w:val="40"/>
          <w:sz w:val="23"/>
        </w:rPr>
        <w:t> </w:t>
      </w:r>
      <w:r>
        <w:rPr>
          <w:sz w:val="23"/>
        </w:rPr>
        <w:t>и</w:t>
      </w:r>
      <w:r>
        <w:rPr>
          <w:spacing w:val="40"/>
          <w:sz w:val="23"/>
        </w:rPr>
        <w:t> </w:t>
      </w:r>
      <w:r>
        <w:rPr>
          <w:sz w:val="23"/>
        </w:rPr>
        <w:t>культуре</w:t>
      </w:r>
      <w:r>
        <w:rPr>
          <w:spacing w:val="40"/>
          <w:sz w:val="23"/>
        </w:rPr>
        <w:t> </w:t>
      </w:r>
      <w:r>
        <w:rPr>
          <w:sz w:val="23"/>
        </w:rPr>
        <w:t>своего</w:t>
      </w:r>
      <w:r>
        <w:rPr>
          <w:spacing w:val="40"/>
          <w:sz w:val="23"/>
        </w:rPr>
        <w:t> </w:t>
      </w:r>
      <w:r>
        <w:rPr>
          <w:sz w:val="23"/>
        </w:rPr>
        <w:t>и</w:t>
      </w:r>
      <w:r>
        <w:rPr>
          <w:spacing w:val="40"/>
          <w:sz w:val="23"/>
        </w:rPr>
        <w:t> </w:t>
      </w:r>
      <w:r>
        <w:rPr>
          <w:sz w:val="23"/>
        </w:rPr>
        <w:t>других</w:t>
      </w:r>
      <w:r>
        <w:rPr>
          <w:spacing w:val="40"/>
          <w:sz w:val="23"/>
        </w:rPr>
        <w:t> </w:t>
      </w:r>
      <w:r>
        <w:rPr>
          <w:sz w:val="23"/>
        </w:rPr>
        <w:t>народов</w:t>
      </w:r>
      <w:r>
        <w:rPr>
          <w:spacing w:val="40"/>
          <w:sz w:val="23"/>
        </w:rPr>
        <w:t> </w:t>
      </w:r>
      <w:r>
        <w:rPr>
          <w:sz w:val="23"/>
        </w:rPr>
        <w:t>как</w:t>
      </w:r>
      <w:r>
        <w:rPr>
          <w:spacing w:val="40"/>
          <w:sz w:val="23"/>
        </w:rPr>
        <w:t> </w:t>
      </w:r>
      <w:r>
        <w:rPr>
          <w:sz w:val="23"/>
        </w:rPr>
        <w:t>основу</w:t>
      </w:r>
      <w:r>
        <w:rPr>
          <w:spacing w:val="40"/>
          <w:sz w:val="23"/>
        </w:rPr>
        <w:t> </w:t>
      </w:r>
      <w:r>
        <w:rPr>
          <w:sz w:val="23"/>
        </w:rPr>
        <w:t>диалога</w:t>
      </w:r>
      <w:r>
        <w:rPr>
          <w:spacing w:val="40"/>
          <w:sz w:val="23"/>
        </w:rPr>
        <w:t> </w:t>
      </w:r>
      <w:r>
        <w:rPr>
          <w:sz w:val="23"/>
        </w:rPr>
        <w:t>в поликультурной</w:t>
      </w:r>
      <w:r>
        <w:rPr>
          <w:spacing w:val="40"/>
          <w:sz w:val="23"/>
        </w:rPr>
        <w:t> </w:t>
      </w:r>
      <w:r>
        <w:rPr>
          <w:sz w:val="23"/>
        </w:rPr>
        <w:t>среде,</w:t>
      </w:r>
      <w:r>
        <w:rPr>
          <w:spacing w:val="40"/>
          <w:sz w:val="23"/>
        </w:rPr>
        <w:t> </w:t>
      </w:r>
      <w:r>
        <w:rPr>
          <w:sz w:val="23"/>
        </w:rPr>
        <w:t>способствовать</w:t>
      </w:r>
      <w:r>
        <w:rPr>
          <w:spacing w:val="40"/>
          <w:sz w:val="23"/>
        </w:rPr>
        <w:t> </w:t>
      </w:r>
      <w:r>
        <w:rPr>
          <w:sz w:val="23"/>
        </w:rPr>
        <w:t>сохранению</w:t>
      </w:r>
      <w:r>
        <w:rPr>
          <w:spacing w:val="40"/>
          <w:sz w:val="23"/>
        </w:rPr>
        <w:t> </w:t>
      </w:r>
      <w:r>
        <w:rPr>
          <w:sz w:val="23"/>
        </w:rPr>
        <w:t>памятников</w:t>
      </w:r>
      <w:r>
        <w:rPr>
          <w:spacing w:val="40"/>
          <w:sz w:val="23"/>
        </w:rPr>
        <w:t> </w:t>
      </w:r>
      <w:r>
        <w:rPr>
          <w:sz w:val="23"/>
        </w:rPr>
        <w:t>истории</w:t>
      </w:r>
      <w:r>
        <w:rPr>
          <w:spacing w:val="40"/>
          <w:sz w:val="23"/>
        </w:rPr>
        <w:t> </w:t>
      </w:r>
      <w:r>
        <w:rPr>
          <w:sz w:val="23"/>
        </w:rPr>
        <w:t>и</w:t>
      </w:r>
      <w:r>
        <w:rPr>
          <w:spacing w:val="40"/>
          <w:sz w:val="23"/>
        </w:rPr>
        <w:t> </w:t>
      </w:r>
      <w:r>
        <w:rPr>
          <w:sz w:val="23"/>
        </w:rPr>
        <w:t>культуры.</w:t>
      </w:r>
    </w:p>
    <w:p>
      <w:pPr>
        <w:pStyle w:val="BodyText"/>
        <w:spacing w:line="285" w:lineRule="auto"/>
        <w:ind w:right="673"/>
      </w:pPr>
      <w:r>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BodyText"/>
        <w:spacing w:line="288" w:lineRule="auto" w:before="8"/>
        <w:ind w:right="673"/>
      </w:pPr>
      <w:r>
        <w:rPr/>
        <w:t>Предметные</w:t>
      </w:r>
      <w:r>
        <w:rPr>
          <w:spacing w:val="40"/>
        </w:rPr>
        <w:t> </w:t>
      </w:r>
      <w:r>
        <w:rPr/>
        <w:t>результаты</w:t>
      </w:r>
      <w:r>
        <w:rPr>
          <w:spacing w:val="40"/>
        </w:rPr>
        <w:t> </w:t>
      </w:r>
      <w:r>
        <w:rPr/>
        <w:t>изучения</w:t>
      </w:r>
      <w:r>
        <w:rPr>
          <w:spacing w:val="40"/>
        </w:rPr>
        <w:t> </w:t>
      </w:r>
      <w:r>
        <w:rPr/>
        <w:t>истории</w:t>
      </w:r>
      <w:r>
        <w:rPr>
          <w:spacing w:val="40"/>
        </w:rPr>
        <w:t> </w:t>
      </w:r>
      <w:r>
        <w:rPr/>
        <w:t>в</w:t>
      </w:r>
      <w:r>
        <w:rPr>
          <w:spacing w:val="40"/>
        </w:rPr>
        <w:t> </w:t>
      </w:r>
      <w:r>
        <w:rPr/>
        <w:t>5–9</w:t>
      </w:r>
      <w:r>
        <w:rPr>
          <w:spacing w:val="40"/>
        </w:rPr>
        <w:t> </w:t>
      </w:r>
      <w:r>
        <w:rPr/>
        <w:t>классах</w:t>
      </w:r>
      <w:r>
        <w:rPr>
          <w:spacing w:val="40"/>
        </w:rPr>
        <w:t> </w:t>
      </w:r>
      <w:r>
        <w:rPr/>
        <w:t>представлены</w:t>
      </w:r>
      <w:r>
        <w:rPr>
          <w:spacing w:val="40"/>
        </w:rPr>
        <w:t> </w:t>
      </w:r>
      <w:r>
        <w:rPr/>
        <w:t>в</w:t>
      </w:r>
      <w:r>
        <w:rPr>
          <w:spacing w:val="40"/>
        </w:rPr>
        <w:t> </w:t>
      </w:r>
      <w:r>
        <w:rPr/>
        <w:t>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w:t>
      </w:r>
      <w:r>
        <w:rPr>
          <w:spacing w:val="40"/>
        </w:rPr>
        <w:t> </w:t>
      </w:r>
      <w:r>
        <w:rPr/>
        <w:t>деятельности</w:t>
      </w:r>
      <w:r>
        <w:rPr>
          <w:spacing w:val="40"/>
        </w:rPr>
        <w:t> </w:t>
      </w:r>
      <w:r>
        <w:rPr/>
        <w:t>обучающихся.</w:t>
      </w:r>
      <w:r>
        <w:rPr>
          <w:spacing w:val="40"/>
        </w:rPr>
        <w:t> </w:t>
      </w:r>
      <w:r>
        <w:rPr/>
        <w:t>Данные</w:t>
      </w:r>
      <w:r>
        <w:rPr>
          <w:spacing w:val="40"/>
        </w:rPr>
        <w:t> </w:t>
      </w:r>
      <w:r>
        <w:rPr/>
        <w:t>ниже</w:t>
      </w:r>
      <w:r>
        <w:rPr>
          <w:spacing w:val="40"/>
        </w:rPr>
        <w:t> </w:t>
      </w:r>
      <w:r>
        <w:rPr/>
        <w:t>результаты</w:t>
      </w:r>
      <w:r>
        <w:rPr>
          <w:spacing w:val="40"/>
        </w:rPr>
        <w:t> </w:t>
      </w:r>
      <w:r>
        <w:rPr/>
        <w:t>формируются</w:t>
      </w:r>
      <w:r>
        <w:rPr>
          <w:spacing w:val="40"/>
        </w:rPr>
        <w:t> </w:t>
      </w:r>
      <w:r>
        <w:rPr/>
        <w:t>в работе</w:t>
      </w:r>
      <w:r>
        <w:rPr>
          <w:spacing w:val="26"/>
        </w:rPr>
        <w:t> </w:t>
      </w:r>
      <w:r>
        <w:rPr/>
        <w:t>с</w:t>
      </w:r>
      <w:r>
        <w:rPr>
          <w:spacing w:val="19"/>
        </w:rPr>
        <w:t> </w:t>
      </w:r>
      <w:r>
        <w:rPr/>
        <w:t>комплексом</w:t>
      </w:r>
      <w:r>
        <w:rPr>
          <w:spacing w:val="28"/>
        </w:rPr>
        <w:t> </w:t>
      </w:r>
      <w:r>
        <w:rPr/>
        <w:t>учебных</w:t>
      </w:r>
      <w:r>
        <w:rPr>
          <w:spacing w:val="22"/>
        </w:rPr>
        <w:t> </w:t>
      </w:r>
      <w:r>
        <w:rPr/>
        <w:t>пособий</w:t>
      </w:r>
      <w:r>
        <w:rPr>
          <w:spacing w:val="20"/>
        </w:rPr>
        <w:t> </w:t>
      </w:r>
      <w:r>
        <w:rPr/>
        <w:t>‒</w:t>
      </w:r>
      <w:r>
        <w:rPr>
          <w:spacing w:val="32"/>
        </w:rPr>
        <w:t> </w:t>
      </w:r>
      <w:r>
        <w:rPr/>
        <w:t>учебниками,</w:t>
      </w:r>
      <w:r>
        <w:rPr>
          <w:spacing w:val="23"/>
        </w:rPr>
        <w:t> </w:t>
      </w:r>
      <w:r>
        <w:rPr/>
        <w:t>настенными</w:t>
      </w:r>
      <w:r>
        <w:rPr>
          <w:spacing w:val="20"/>
        </w:rPr>
        <w:t> </w:t>
      </w:r>
      <w:r>
        <w:rPr/>
        <w:t>и</w:t>
      </w:r>
      <w:r>
        <w:rPr>
          <w:spacing w:val="31"/>
        </w:rPr>
        <w:t> </w:t>
      </w:r>
      <w:r>
        <w:rPr/>
        <w:t>электронными</w:t>
      </w:r>
      <w:r>
        <w:rPr>
          <w:spacing w:val="34"/>
        </w:rPr>
        <w:t> </w:t>
      </w:r>
      <w:r>
        <w:rPr/>
        <w:t>картами и атласами, хрестоматиями и другими.</w:t>
      </w:r>
    </w:p>
    <w:p>
      <w:pPr>
        <w:pStyle w:val="BodyText"/>
        <w:spacing w:line="288" w:lineRule="auto"/>
        <w:ind w:left="1485" w:right="3838" w:firstLine="0"/>
      </w:pPr>
      <w:r>
        <w:rPr/>
        <w:t>Предметные результаты изучения истории в 5 классе. Знание хронологии, работа с хронологией:</w:t>
      </w:r>
    </w:p>
    <w:p>
      <w:pPr>
        <w:pStyle w:val="BodyText"/>
        <w:spacing w:line="292" w:lineRule="auto"/>
        <w:ind w:right="732"/>
        <w:jc w:val="left"/>
      </w:pPr>
      <w:r>
        <w:rPr/>
        <w:t>объяснять</w:t>
      </w:r>
      <w:r>
        <w:rPr>
          <w:spacing w:val="40"/>
        </w:rPr>
        <w:t> </w:t>
      </w:r>
      <w:r>
        <w:rPr/>
        <w:t>смысл</w:t>
      </w:r>
      <w:r>
        <w:rPr>
          <w:spacing w:val="40"/>
        </w:rPr>
        <w:t> </w:t>
      </w:r>
      <w:r>
        <w:rPr/>
        <w:t>основных</w:t>
      </w:r>
      <w:r>
        <w:rPr>
          <w:spacing w:val="40"/>
        </w:rPr>
        <w:t> </w:t>
      </w:r>
      <w:r>
        <w:rPr/>
        <w:t>хронологических</w:t>
      </w:r>
      <w:r>
        <w:rPr>
          <w:spacing w:val="40"/>
        </w:rPr>
        <w:t> </w:t>
      </w:r>
      <w:r>
        <w:rPr/>
        <w:t>понятий</w:t>
      </w:r>
      <w:r>
        <w:rPr>
          <w:spacing w:val="40"/>
        </w:rPr>
        <w:t> </w:t>
      </w:r>
      <w:r>
        <w:rPr/>
        <w:t>(век,</w:t>
      </w:r>
      <w:r>
        <w:rPr>
          <w:spacing w:val="40"/>
        </w:rPr>
        <w:t> </w:t>
      </w:r>
      <w:r>
        <w:rPr/>
        <w:t>тысячелетие,</w:t>
      </w:r>
      <w:r>
        <w:rPr>
          <w:spacing w:val="40"/>
        </w:rPr>
        <w:t> </w:t>
      </w:r>
      <w:r>
        <w:rPr/>
        <w:t>до</w:t>
      </w:r>
      <w:r>
        <w:rPr>
          <w:spacing w:val="40"/>
        </w:rPr>
        <w:t> </w:t>
      </w:r>
      <w:r>
        <w:rPr/>
        <w:t>нашей эры, наша эра);</w:t>
      </w:r>
    </w:p>
    <w:p>
      <w:pPr>
        <w:pStyle w:val="BodyText"/>
        <w:spacing w:line="288" w:lineRule="auto"/>
        <w:ind w:right="732"/>
        <w:jc w:val="left"/>
      </w:pPr>
      <w:r>
        <w:rPr/>
        <w:t>называть</w:t>
      </w:r>
      <w:r>
        <w:rPr>
          <w:spacing w:val="40"/>
        </w:rPr>
        <w:t> </w:t>
      </w:r>
      <w:r>
        <w:rPr/>
        <w:t>даты</w:t>
      </w:r>
      <w:r>
        <w:rPr>
          <w:spacing w:val="39"/>
        </w:rPr>
        <w:t> </w:t>
      </w:r>
      <w:r>
        <w:rPr/>
        <w:t>важнейших</w:t>
      </w:r>
      <w:r>
        <w:rPr>
          <w:spacing w:val="40"/>
        </w:rPr>
        <w:t> </w:t>
      </w:r>
      <w:r>
        <w:rPr/>
        <w:t>событий</w:t>
      </w:r>
      <w:r>
        <w:rPr>
          <w:spacing w:val="40"/>
        </w:rPr>
        <w:t> </w:t>
      </w:r>
      <w:r>
        <w:rPr/>
        <w:t>истории</w:t>
      </w:r>
      <w:r>
        <w:rPr>
          <w:spacing w:val="40"/>
        </w:rPr>
        <w:t> </w:t>
      </w:r>
      <w:r>
        <w:rPr/>
        <w:t>Древнего</w:t>
      </w:r>
      <w:r>
        <w:rPr>
          <w:spacing w:val="39"/>
        </w:rPr>
        <w:t> </w:t>
      </w:r>
      <w:r>
        <w:rPr/>
        <w:t>мира,</w:t>
      </w:r>
      <w:r>
        <w:rPr>
          <w:spacing w:val="40"/>
        </w:rPr>
        <w:t> </w:t>
      </w:r>
      <w:r>
        <w:rPr/>
        <w:t>по</w:t>
      </w:r>
      <w:r>
        <w:rPr>
          <w:spacing w:val="40"/>
        </w:rPr>
        <w:t> </w:t>
      </w:r>
      <w:r>
        <w:rPr/>
        <w:t>дате</w:t>
      </w:r>
      <w:r>
        <w:rPr>
          <w:spacing w:val="38"/>
        </w:rPr>
        <w:t> </w:t>
      </w:r>
      <w:r>
        <w:rPr/>
        <w:t>устанавливать принадлежность события к веку, тысячелетию;</w:t>
      </w:r>
    </w:p>
    <w:p>
      <w:pPr>
        <w:pStyle w:val="BodyText"/>
        <w:tabs>
          <w:tab w:pos="2820" w:val="left" w:leader="none"/>
          <w:tab w:pos="4396" w:val="left" w:leader="none"/>
          <w:tab w:pos="4725" w:val="left" w:leader="none"/>
          <w:tab w:pos="6977" w:val="left" w:leader="none"/>
          <w:tab w:pos="8098" w:val="left" w:leader="none"/>
          <w:tab w:pos="9260" w:val="left" w:leader="none"/>
        </w:tabs>
        <w:spacing w:line="288" w:lineRule="auto"/>
        <w:ind w:right="741"/>
        <w:jc w:val="left"/>
      </w:pPr>
      <w:r>
        <w:rPr>
          <w:spacing w:val="-2"/>
        </w:rPr>
        <w:t>определять</w:t>
      </w:r>
      <w:r>
        <w:rPr/>
        <w:tab/>
      </w:r>
      <w:r>
        <w:rPr>
          <w:spacing w:val="-2"/>
        </w:rPr>
        <w:t>длительность</w:t>
      </w:r>
      <w:r>
        <w:rPr/>
        <w:tab/>
      </w:r>
      <w:r>
        <w:rPr>
          <w:spacing w:val="-10"/>
        </w:rPr>
        <w:t>и</w:t>
      </w:r>
      <w:r>
        <w:rPr/>
        <w:tab/>
      </w:r>
      <w:r>
        <w:rPr>
          <w:spacing w:val="-2"/>
        </w:rPr>
        <w:t>последовательность</w:t>
      </w:r>
      <w:r>
        <w:rPr/>
        <w:tab/>
      </w:r>
      <w:r>
        <w:rPr>
          <w:spacing w:val="-2"/>
        </w:rPr>
        <w:t>событий,</w:t>
      </w:r>
      <w:r>
        <w:rPr/>
        <w:tab/>
      </w:r>
      <w:r>
        <w:rPr>
          <w:spacing w:val="-2"/>
        </w:rPr>
        <w:t>периодов</w:t>
      </w:r>
      <w:r>
        <w:rPr/>
        <w:tab/>
      </w:r>
      <w:r>
        <w:rPr>
          <w:spacing w:val="-2"/>
        </w:rPr>
        <w:t>истории </w:t>
      </w:r>
      <w:r>
        <w:rPr/>
        <w:t>Древнего мира, вести</w:t>
      </w:r>
      <w:r>
        <w:rPr>
          <w:spacing w:val="40"/>
        </w:rPr>
        <w:t> </w:t>
      </w:r>
      <w:r>
        <w:rPr/>
        <w:t>счёт</w:t>
      </w:r>
      <w:r>
        <w:rPr>
          <w:spacing w:val="38"/>
        </w:rPr>
        <w:t> </w:t>
      </w:r>
      <w:r>
        <w:rPr/>
        <w:t>лет до нашей эры</w:t>
      </w:r>
      <w:r>
        <w:rPr>
          <w:spacing w:val="38"/>
        </w:rPr>
        <w:t> </w:t>
      </w:r>
      <w:r>
        <w:rPr/>
        <w:t>и</w:t>
      </w:r>
      <w:r>
        <w:rPr>
          <w:spacing w:val="37"/>
        </w:rPr>
        <w:t> </w:t>
      </w:r>
      <w:r>
        <w:rPr/>
        <w:t>нашей</w:t>
      </w:r>
      <w:r>
        <w:rPr>
          <w:spacing w:val="40"/>
        </w:rPr>
        <w:t> </w:t>
      </w:r>
      <w:r>
        <w:rPr/>
        <w:t>эры.</w:t>
      </w:r>
    </w:p>
    <w:p>
      <w:pPr>
        <w:pStyle w:val="BodyText"/>
        <w:ind w:left="1485" w:firstLine="0"/>
        <w:jc w:val="left"/>
      </w:pPr>
      <w:r>
        <w:rPr/>
        <w:t>Знание</w:t>
      </w:r>
      <w:r>
        <w:rPr>
          <w:spacing w:val="12"/>
        </w:rPr>
        <w:t> </w:t>
      </w:r>
      <w:r>
        <w:rPr/>
        <w:t>исторических</w:t>
      </w:r>
      <w:r>
        <w:rPr>
          <w:spacing w:val="17"/>
        </w:rPr>
        <w:t> </w:t>
      </w:r>
      <w:r>
        <w:rPr/>
        <w:t>фактов,</w:t>
      </w:r>
      <w:r>
        <w:rPr>
          <w:spacing w:val="23"/>
        </w:rPr>
        <w:t> </w:t>
      </w:r>
      <w:r>
        <w:rPr/>
        <w:t>работа</w:t>
      </w:r>
      <w:r>
        <w:rPr>
          <w:spacing w:val="28"/>
        </w:rPr>
        <w:t> </w:t>
      </w:r>
      <w:r>
        <w:rPr/>
        <w:t>с</w:t>
      </w:r>
      <w:r>
        <w:rPr>
          <w:spacing w:val="22"/>
        </w:rPr>
        <w:t> </w:t>
      </w:r>
      <w:r>
        <w:rPr>
          <w:spacing w:val="-2"/>
        </w:rPr>
        <w:t>фактами:</w:t>
      </w:r>
    </w:p>
    <w:p>
      <w:pPr>
        <w:pStyle w:val="BodyText"/>
        <w:spacing w:line="285" w:lineRule="auto" w:before="35"/>
        <w:ind w:right="732"/>
        <w:jc w:val="left"/>
      </w:pPr>
      <w:r>
        <w:rPr/>
        <w:t>указывать</w:t>
      </w:r>
      <w:r>
        <w:rPr>
          <w:spacing w:val="80"/>
        </w:rPr>
        <w:t> </w:t>
      </w:r>
      <w:r>
        <w:rPr/>
        <w:t>(называть)</w:t>
      </w:r>
      <w:r>
        <w:rPr>
          <w:spacing w:val="80"/>
        </w:rPr>
        <w:t> </w:t>
      </w:r>
      <w:r>
        <w:rPr/>
        <w:t>место,</w:t>
      </w:r>
      <w:r>
        <w:rPr>
          <w:spacing w:val="80"/>
        </w:rPr>
        <w:t> </w:t>
      </w:r>
      <w:r>
        <w:rPr/>
        <w:t>обстоятельства,</w:t>
      </w:r>
      <w:r>
        <w:rPr>
          <w:spacing w:val="80"/>
        </w:rPr>
        <w:t> </w:t>
      </w:r>
      <w:r>
        <w:rPr/>
        <w:t>участников,</w:t>
      </w:r>
      <w:r>
        <w:rPr>
          <w:spacing w:val="80"/>
        </w:rPr>
        <w:t> </w:t>
      </w:r>
      <w:r>
        <w:rPr/>
        <w:t>результаты</w:t>
      </w:r>
      <w:r>
        <w:rPr>
          <w:spacing w:val="80"/>
        </w:rPr>
        <w:t> </w:t>
      </w:r>
      <w:r>
        <w:rPr/>
        <w:t>важнейших событий истории Древнего мира;</w:t>
      </w:r>
    </w:p>
    <w:p>
      <w:pPr>
        <w:pStyle w:val="BodyText"/>
        <w:spacing w:line="288" w:lineRule="auto" w:before="1"/>
        <w:ind w:left="1485" w:right="2654" w:firstLine="0"/>
        <w:jc w:val="left"/>
      </w:pPr>
      <w:r>
        <w:rPr/>
        <w:t>группировать, систематизировать факты по заданному признаку.</w:t>
      </w:r>
      <w:r>
        <w:rPr>
          <w:spacing w:val="40"/>
        </w:rPr>
        <w:t> </w:t>
      </w:r>
      <w:r>
        <w:rPr/>
        <w:t>Работа с исторической картой:</w:t>
      </w:r>
    </w:p>
    <w:p>
      <w:pPr>
        <w:pStyle w:val="BodyText"/>
        <w:spacing w:line="288" w:lineRule="auto" w:before="2"/>
        <w:ind w:right="677"/>
      </w:pPr>
      <w:r>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w:t>
      </w:r>
      <w:r>
        <w:rPr>
          <w:spacing w:val="40"/>
        </w:rPr>
        <w:t> </w:t>
      </w:r>
      <w:r>
        <w:rPr/>
        <w:t>цивилизаций</w:t>
      </w:r>
      <w:r>
        <w:rPr>
          <w:spacing w:val="40"/>
        </w:rPr>
        <w:t> </w:t>
      </w:r>
      <w:r>
        <w:rPr/>
        <w:t>и</w:t>
      </w:r>
      <w:r>
        <w:rPr>
          <w:spacing w:val="40"/>
        </w:rPr>
        <w:t> </w:t>
      </w:r>
      <w:r>
        <w:rPr/>
        <w:t>государств,</w:t>
      </w:r>
      <w:r>
        <w:rPr>
          <w:spacing w:val="40"/>
        </w:rPr>
        <w:t> </w:t>
      </w:r>
      <w:r>
        <w:rPr/>
        <w:t>места</w:t>
      </w:r>
      <w:r>
        <w:rPr>
          <w:spacing w:val="40"/>
        </w:rPr>
        <w:t> </w:t>
      </w:r>
      <w:r>
        <w:rPr/>
        <w:t>важнейших</w:t>
      </w:r>
      <w:r>
        <w:rPr>
          <w:spacing w:val="40"/>
        </w:rPr>
        <w:t> </w:t>
      </w:r>
      <w:r>
        <w:rPr/>
        <w:t>исторических</w:t>
      </w:r>
      <w:r>
        <w:rPr>
          <w:spacing w:val="40"/>
        </w:rPr>
        <w:t> </w:t>
      </w:r>
      <w:r>
        <w:rPr/>
        <w:t>событий), используя легенду карты;</w:t>
      </w:r>
    </w:p>
    <w:p>
      <w:pPr>
        <w:pStyle w:val="BodyText"/>
        <w:spacing w:line="285" w:lineRule="auto" w:before="3"/>
        <w:ind w:right="747"/>
      </w:pPr>
      <w:r>
        <w:rPr/>
        <w:t>устанавливать на основе картографических сведений связь между условиями среды обитания людей и их занятиями.</w:t>
      </w:r>
    </w:p>
    <w:p>
      <w:pPr>
        <w:pStyle w:val="BodyText"/>
        <w:spacing w:before="4"/>
        <w:ind w:left="1485" w:firstLine="0"/>
      </w:pPr>
      <w:r>
        <w:rPr/>
        <w:t>Работа</w:t>
      </w:r>
      <w:r>
        <w:rPr>
          <w:spacing w:val="22"/>
        </w:rPr>
        <w:t> </w:t>
      </w:r>
      <w:r>
        <w:rPr/>
        <w:t>с</w:t>
      </w:r>
      <w:r>
        <w:rPr>
          <w:spacing w:val="18"/>
        </w:rPr>
        <w:t> </w:t>
      </w:r>
      <w:r>
        <w:rPr/>
        <w:t>историческими</w:t>
      </w:r>
      <w:r>
        <w:rPr>
          <w:spacing w:val="22"/>
        </w:rPr>
        <w:t> </w:t>
      </w:r>
      <w:r>
        <w:rPr>
          <w:spacing w:val="-2"/>
        </w:rPr>
        <w:t>источниками:</w:t>
      </w:r>
    </w:p>
    <w:p>
      <w:pPr>
        <w:spacing w:after="0"/>
        <w:sectPr>
          <w:pgSz w:w="11910" w:h="16850"/>
          <w:pgMar w:header="0" w:footer="922" w:top="1060" w:bottom="1180" w:left="920" w:right="160"/>
        </w:sectPr>
      </w:pPr>
    </w:p>
    <w:p>
      <w:pPr>
        <w:pStyle w:val="BodyText"/>
        <w:spacing w:before="66"/>
        <w:ind w:left="1485" w:firstLine="0"/>
      </w:pPr>
      <w:r>
        <w:rPr/>
        <w:t>называть</w:t>
      </w:r>
      <w:r>
        <w:rPr>
          <w:spacing w:val="28"/>
        </w:rPr>
        <w:t>  </w:t>
      </w:r>
      <w:r>
        <w:rPr/>
        <w:t>и</w:t>
      </w:r>
      <w:r>
        <w:rPr>
          <w:spacing w:val="34"/>
        </w:rPr>
        <w:t>  </w:t>
      </w:r>
      <w:r>
        <w:rPr/>
        <w:t>различать</w:t>
      </w:r>
      <w:r>
        <w:rPr>
          <w:spacing w:val="32"/>
        </w:rPr>
        <w:t>  </w:t>
      </w:r>
      <w:r>
        <w:rPr/>
        <w:t>основные</w:t>
      </w:r>
      <w:r>
        <w:rPr>
          <w:spacing w:val="30"/>
        </w:rPr>
        <w:t>  </w:t>
      </w:r>
      <w:r>
        <w:rPr/>
        <w:t>типы</w:t>
      </w:r>
      <w:r>
        <w:rPr>
          <w:spacing w:val="31"/>
        </w:rPr>
        <w:t>  </w:t>
      </w:r>
      <w:r>
        <w:rPr/>
        <w:t>исторических</w:t>
      </w:r>
      <w:r>
        <w:rPr>
          <w:spacing w:val="28"/>
        </w:rPr>
        <w:t>  </w:t>
      </w:r>
      <w:r>
        <w:rPr/>
        <w:t>источников</w:t>
      </w:r>
      <w:r>
        <w:rPr>
          <w:spacing w:val="31"/>
        </w:rPr>
        <w:t>  </w:t>
      </w:r>
      <w:r>
        <w:rPr>
          <w:spacing w:val="-2"/>
        </w:rPr>
        <w:t>(письменные,</w:t>
      </w:r>
    </w:p>
    <w:p>
      <w:pPr>
        <w:pStyle w:val="BodyText"/>
        <w:spacing w:before="57"/>
        <w:ind w:firstLine="0"/>
      </w:pPr>
      <w:r>
        <w:rPr/>
        <w:t>визуальные,</w:t>
      </w:r>
      <w:r>
        <w:rPr>
          <w:spacing w:val="32"/>
        </w:rPr>
        <w:t> </w:t>
      </w:r>
      <w:r>
        <w:rPr/>
        <w:t>вещественные),</w:t>
      </w:r>
      <w:r>
        <w:rPr>
          <w:spacing w:val="30"/>
        </w:rPr>
        <w:t> </w:t>
      </w:r>
      <w:r>
        <w:rPr/>
        <w:t>приводить</w:t>
      </w:r>
      <w:r>
        <w:rPr>
          <w:spacing w:val="35"/>
        </w:rPr>
        <w:t> </w:t>
      </w:r>
      <w:r>
        <w:rPr/>
        <w:t>примеры</w:t>
      </w:r>
      <w:r>
        <w:rPr>
          <w:spacing w:val="27"/>
        </w:rPr>
        <w:t> </w:t>
      </w:r>
      <w:r>
        <w:rPr/>
        <w:t>источников</w:t>
      </w:r>
      <w:r>
        <w:rPr>
          <w:spacing w:val="32"/>
        </w:rPr>
        <w:t> </w:t>
      </w:r>
      <w:r>
        <w:rPr/>
        <w:t>разных</w:t>
      </w:r>
      <w:r>
        <w:rPr>
          <w:spacing w:val="34"/>
        </w:rPr>
        <w:t> </w:t>
      </w:r>
      <w:r>
        <w:rPr>
          <w:spacing w:val="-2"/>
        </w:rPr>
        <w:t>типов;</w:t>
      </w:r>
    </w:p>
    <w:p>
      <w:pPr>
        <w:pStyle w:val="BodyText"/>
        <w:spacing w:line="288" w:lineRule="auto" w:before="57"/>
        <w:ind w:right="719"/>
      </w:pPr>
      <w:r>
        <w:rPr/>
        <w:t>различать памятники культуры изучаемой эпохи и источники, созданные в последующие эпохи, приводить примеры;</w:t>
      </w:r>
    </w:p>
    <w:p>
      <w:pPr>
        <w:pStyle w:val="BodyText"/>
        <w:spacing w:line="288" w:lineRule="auto"/>
        <w:ind w:right="724"/>
      </w:pPr>
      <w:r>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w:t>
      </w:r>
      <w:r>
        <w:rPr>
          <w:spacing w:val="40"/>
        </w:rPr>
        <w:t> </w:t>
      </w:r>
      <w:r>
        <w:rPr/>
        <w:t>раскрывать</w:t>
      </w:r>
      <w:r>
        <w:rPr>
          <w:spacing w:val="40"/>
        </w:rPr>
        <w:t> </w:t>
      </w:r>
      <w:r>
        <w:rPr/>
        <w:t>смысл</w:t>
      </w:r>
      <w:r>
        <w:rPr>
          <w:spacing w:val="40"/>
        </w:rPr>
        <w:t> </w:t>
      </w:r>
      <w:r>
        <w:rPr/>
        <w:t>(главную</w:t>
      </w:r>
      <w:r>
        <w:rPr>
          <w:spacing w:val="40"/>
        </w:rPr>
        <w:t> </w:t>
      </w:r>
      <w:r>
        <w:rPr/>
        <w:t>идею)</w:t>
      </w:r>
      <w:r>
        <w:rPr>
          <w:spacing w:val="40"/>
        </w:rPr>
        <w:t> </w:t>
      </w:r>
      <w:r>
        <w:rPr/>
        <w:t>высказывания,</w:t>
      </w:r>
      <w:r>
        <w:rPr>
          <w:spacing w:val="40"/>
        </w:rPr>
        <w:t> </w:t>
      </w:r>
      <w:r>
        <w:rPr/>
        <w:t>изображения.</w:t>
      </w:r>
    </w:p>
    <w:p>
      <w:pPr>
        <w:pStyle w:val="BodyText"/>
        <w:ind w:left="1485" w:firstLine="0"/>
      </w:pPr>
      <w:r>
        <w:rPr/>
        <w:t>Историческое</w:t>
      </w:r>
      <w:r>
        <w:rPr>
          <w:spacing w:val="26"/>
        </w:rPr>
        <w:t> </w:t>
      </w:r>
      <w:r>
        <w:rPr/>
        <w:t>описание</w:t>
      </w:r>
      <w:r>
        <w:rPr>
          <w:spacing w:val="30"/>
        </w:rPr>
        <w:t> </w:t>
      </w:r>
      <w:r>
        <w:rPr>
          <w:spacing w:val="-2"/>
        </w:rPr>
        <w:t>(реконструкция):</w:t>
      </w:r>
    </w:p>
    <w:p>
      <w:pPr>
        <w:pStyle w:val="BodyText"/>
        <w:spacing w:before="55"/>
        <w:ind w:left="1485" w:firstLine="0"/>
      </w:pPr>
      <w:r>
        <w:rPr/>
        <w:t>характеризовать</w:t>
      </w:r>
      <w:r>
        <w:rPr>
          <w:spacing w:val="23"/>
        </w:rPr>
        <w:t> </w:t>
      </w:r>
      <w:r>
        <w:rPr/>
        <w:t>условия</w:t>
      </w:r>
      <w:r>
        <w:rPr>
          <w:spacing w:val="16"/>
        </w:rPr>
        <w:t> </w:t>
      </w:r>
      <w:r>
        <w:rPr/>
        <w:t>жизни</w:t>
      </w:r>
      <w:r>
        <w:rPr>
          <w:spacing w:val="27"/>
        </w:rPr>
        <w:t> </w:t>
      </w:r>
      <w:r>
        <w:rPr/>
        <w:t>людей</w:t>
      </w:r>
      <w:r>
        <w:rPr>
          <w:spacing w:val="21"/>
        </w:rPr>
        <w:t> </w:t>
      </w:r>
      <w:r>
        <w:rPr/>
        <w:t>в</w:t>
      </w:r>
      <w:r>
        <w:rPr>
          <w:spacing w:val="21"/>
        </w:rPr>
        <w:t> </w:t>
      </w:r>
      <w:r>
        <w:rPr>
          <w:spacing w:val="-2"/>
        </w:rPr>
        <w:t>древности;</w:t>
      </w:r>
    </w:p>
    <w:p>
      <w:pPr>
        <w:pStyle w:val="BodyText"/>
        <w:spacing w:line="285" w:lineRule="auto" w:before="57"/>
        <w:ind w:left="1485" w:right="734" w:firstLine="0"/>
      </w:pPr>
      <w:r>
        <w:rPr/>
        <w:t>рассказывать</w:t>
      </w:r>
      <w:r>
        <w:rPr>
          <w:spacing w:val="40"/>
        </w:rPr>
        <w:t> </w:t>
      </w:r>
      <w:r>
        <w:rPr/>
        <w:t>о значительных</w:t>
      </w:r>
      <w:r>
        <w:rPr>
          <w:spacing w:val="40"/>
        </w:rPr>
        <w:t> </w:t>
      </w:r>
      <w:r>
        <w:rPr/>
        <w:t>событиях</w:t>
      </w:r>
      <w:r>
        <w:rPr>
          <w:spacing w:val="40"/>
        </w:rPr>
        <w:t> </w:t>
      </w:r>
      <w:r>
        <w:rPr/>
        <w:t>древней</w:t>
      </w:r>
      <w:r>
        <w:rPr>
          <w:spacing w:val="40"/>
        </w:rPr>
        <w:t> </w:t>
      </w:r>
      <w:r>
        <w:rPr/>
        <w:t>истории, их</w:t>
      </w:r>
      <w:r>
        <w:rPr>
          <w:spacing w:val="40"/>
        </w:rPr>
        <w:t> </w:t>
      </w:r>
      <w:r>
        <w:rPr/>
        <w:t>участниках; рассказывать</w:t>
      </w:r>
      <w:r>
        <w:rPr>
          <w:spacing w:val="63"/>
        </w:rPr>
        <w:t> </w:t>
      </w:r>
      <w:r>
        <w:rPr/>
        <w:t>об</w:t>
      </w:r>
      <w:r>
        <w:rPr>
          <w:spacing w:val="57"/>
        </w:rPr>
        <w:t> </w:t>
      </w:r>
      <w:r>
        <w:rPr/>
        <w:t>исторических</w:t>
      </w:r>
      <w:r>
        <w:rPr>
          <w:spacing w:val="60"/>
        </w:rPr>
        <w:t> </w:t>
      </w:r>
      <w:r>
        <w:rPr/>
        <w:t>личностях</w:t>
      </w:r>
      <w:r>
        <w:rPr>
          <w:spacing w:val="57"/>
        </w:rPr>
        <w:t> </w:t>
      </w:r>
      <w:r>
        <w:rPr/>
        <w:t>Древнего</w:t>
      </w:r>
      <w:r>
        <w:rPr>
          <w:spacing w:val="53"/>
        </w:rPr>
        <w:t> </w:t>
      </w:r>
      <w:r>
        <w:rPr/>
        <w:t>мира</w:t>
      </w:r>
      <w:r>
        <w:rPr>
          <w:spacing w:val="74"/>
        </w:rPr>
        <w:t> </w:t>
      </w:r>
      <w:r>
        <w:rPr/>
        <w:t>(ключевых</w:t>
      </w:r>
      <w:r>
        <w:rPr>
          <w:spacing w:val="66"/>
        </w:rPr>
        <w:t> </w:t>
      </w:r>
      <w:r>
        <w:rPr/>
        <w:t>моментах</w:t>
      </w:r>
      <w:r>
        <w:rPr>
          <w:spacing w:val="62"/>
        </w:rPr>
        <w:t> </w:t>
      </w:r>
      <w:r>
        <w:rPr>
          <w:spacing w:val="-5"/>
        </w:rPr>
        <w:t>их</w:t>
      </w:r>
    </w:p>
    <w:p>
      <w:pPr>
        <w:pStyle w:val="BodyText"/>
        <w:spacing w:before="5"/>
        <w:ind w:firstLine="0"/>
      </w:pPr>
      <w:r>
        <w:rPr/>
        <w:t>биографии,</w:t>
      </w:r>
      <w:r>
        <w:rPr>
          <w:spacing w:val="19"/>
        </w:rPr>
        <w:t> </w:t>
      </w:r>
      <w:r>
        <w:rPr/>
        <w:t>роли</w:t>
      </w:r>
      <w:r>
        <w:rPr>
          <w:spacing w:val="27"/>
        </w:rPr>
        <w:t> </w:t>
      </w:r>
      <w:r>
        <w:rPr/>
        <w:t>в</w:t>
      </w:r>
      <w:r>
        <w:rPr>
          <w:spacing w:val="21"/>
        </w:rPr>
        <w:t> </w:t>
      </w:r>
      <w:r>
        <w:rPr/>
        <w:t>исторических</w:t>
      </w:r>
      <w:r>
        <w:rPr>
          <w:spacing w:val="23"/>
        </w:rPr>
        <w:t> </w:t>
      </w:r>
      <w:r>
        <w:rPr>
          <w:spacing w:val="-2"/>
        </w:rPr>
        <w:t>событиях);</w:t>
      </w:r>
    </w:p>
    <w:p>
      <w:pPr>
        <w:pStyle w:val="BodyText"/>
        <w:spacing w:line="285" w:lineRule="auto" w:before="37"/>
        <w:ind w:right="732"/>
        <w:jc w:val="left"/>
      </w:pPr>
      <w:r>
        <w:rPr/>
        <w:t>давать краткое</w:t>
      </w:r>
      <w:r>
        <w:rPr>
          <w:spacing w:val="40"/>
        </w:rPr>
        <w:t> </w:t>
      </w:r>
      <w:r>
        <w:rPr/>
        <w:t>описание памятников</w:t>
      </w:r>
      <w:r>
        <w:rPr>
          <w:spacing w:val="40"/>
        </w:rPr>
        <w:t> </w:t>
      </w:r>
      <w:r>
        <w:rPr/>
        <w:t>культуры</w:t>
      </w:r>
      <w:r>
        <w:rPr>
          <w:spacing w:val="40"/>
        </w:rPr>
        <w:t> </w:t>
      </w:r>
      <w:r>
        <w:rPr/>
        <w:t>эпохи</w:t>
      </w:r>
      <w:r>
        <w:rPr>
          <w:spacing w:val="40"/>
        </w:rPr>
        <w:t> </w:t>
      </w:r>
      <w:r>
        <w:rPr/>
        <w:t>первобытности</w:t>
      </w:r>
      <w:r>
        <w:rPr>
          <w:spacing w:val="40"/>
        </w:rPr>
        <w:t> </w:t>
      </w:r>
      <w:r>
        <w:rPr/>
        <w:t>и</w:t>
      </w:r>
      <w:r>
        <w:rPr>
          <w:spacing w:val="40"/>
        </w:rPr>
        <w:t> </w:t>
      </w:r>
      <w:r>
        <w:rPr/>
        <w:t>древнейших </w:t>
      </w:r>
      <w:r>
        <w:rPr>
          <w:spacing w:val="-2"/>
        </w:rPr>
        <w:t>цивилизаций.</w:t>
      </w:r>
    </w:p>
    <w:p>
      <w:pPr>
        <w:pStyle w:val="BodyText"/>
        <w:spacing w:before="5"/>
        <w:ind w:left="1485" w:firstLine="0"/>
        <w:jc w:val="left"/>
      </w:pPr>
      <w:r>
        <w:rPr/>
        <w:t>Анализ,</w:t>
      </w:r>
      <w:r>
        <w:rPr>
          <w:spacing w:val="31"/>
        </w:rPr>
        <w:t> </w:t>
      </w:r>
      <w:r>
        <w:rPr/>
        <w:t>объяснение</w:t>
      </w:r>
      <w:r>
        <w:rPr>
          <w:spacing w:val="18"/>
        </w:rPr>
        <w:t> </w:t>
      </w:r>
      <w:r>
        <w:rPr/>
        <w:t>исторических</w:t>
      </w:r>
      <w:r>
        <w:rPr>
          <w:spacing w:val="30"/>
        </w:rPr>
        <w:t> </w:t>
      </w:r>
      <w:r>
        <w:rPr/>
        <w:t>событий,</w:t>
      </w:r>
      <w:r>
        <w:rPr>
          <w:spacing w:val="30"/>
        </w:rPr>
        <w:t> </w:t>
      </w:r>
      <w:r>
        <w:rPr>
          <w:spacing w:val="-2"/>
        </w:rPr>
        <w:t>явлений:</w:t>
      </w:r>
    </w:p>
    <w:p>
      <w:pPr>
        <w:pStyle w:val="BodyText"/>
        <w:spacing w:line="292" w:lineRule="auto" w:before="52"/>
        <w:ind w:right="732"/>
        <w:jc w:val="left"/>
      </w:pPr>
      <w:r>
        <w:rPr/>
        <w:t>раскрывать</w:t>
      </w:r>
      <w:r>
        <w:rPr>
          <w:spacing w:val="80"/>
        </w:rPr>
        <w:t> </w:t>
      </w:r>
      <w:r>
        <w:rPr/>
        <w:t>существенные</w:t>
      </w:r>
      <w:r>
        <w:rPr>
          <w:spacing w:val="80"/>
        </w:rPr>
        <w:t> </w:t>
      </w:r>
      <w:r>
        <w:rPr/>
        <w:t>черты</w:t>
      </w:r>
      <w:r>
        <w:rPr>
          <w:spacing w:val="80"/>
        </w:rPr>
        <w:t> </w:t>
      </w:r>
      <w:r>
        <w:rPr/>
        <w:t>государственного</w:t>
      </w:r>
      <w:r>
        <w:rPr>
          <w:spacing w:val="80"/>
        </w:rPr>
        <w:t> </w:t>
      </w:r>
      <w:r>
        <w:rPr/>
        <w:t>устройства</w:t>
      </w:r>
      <w:r>
        <w:rPr>
          <w:spacing w:val="80"/>
        </w:rPr>
        <w:t> </w:t>
      </w:r>
      <w:r>
        <w:rPr/>
        <w:t>древних</w:t>
      </w:r>
      <w:r>
        <w:rPr>
          <w:spacing w:val="80"/>
        </w:rPr>
        <w:t> </w:t>
      </w:r>
      <w:r>
        <w:rPr/>
        <w:t>обществ, положения</w:t>
      </w:r>
      <w:r>
        <w:rPr>
          <w:spacing w:val="40"/>
        </w:rPr>
        <w:t> </w:t>
      </w:r>
      <w:r>
        <w:rPr/>
        <w:t>основных</w:t>
      </w:r>
      <w:r>
        <w:rPr>
          <w:spacing w:val="40"/>
        </w:rPr>
        <w:t> </w:t>
      </w:r>
      <w:r>
        <w:rPr/>
        <w:t>групп</w:t>
      </w:r>
      <w:r>
        <w:rPr>
          <w:spacing w:val="40"/>
        </w:rPr>
        <w:t> </w:t>
      </w:r>
      <w:r>
        <w:rPr/>
        <w:t>населения,</w:t>
      </w:r>
      <w:r>
        <w:rPr>
          <w:spacing w:val="40"/>
        </w:rPr>
        <w:t> </w:t>
      </w:r>
      <w:r>
        <w:rPr/>
        <w:t>религиозных</w:t>
      </w:r>
      <w:r>
        <w:rPr>
          <w:spacing w:val="40"/>
        </w:rPr>
        <w:t> </w:t>
      </w:r>
      <w:r>
        <w:rPr/>
        <w:t>верований</w:t>
      </w:r>
      <w:r>
        <w:rPr>
          <w:spacing w:val="40"/>
        </w:rPr>
        <w:t> </w:t>
      </w:r>
      <w:r>
        <w:rPr/>
        <w:t>людей</w:t>
      </w:r>
      <w:r>
        <w:rPr>
          <w:spacing w:val="40"/>
        </w:rPr>
        <w:t> </w:t>
      </w:r>
      <w:r>
        <w:rPr/>
        <w:t>в</w:t>
      </w:r>
      <w:r>
        <w:rPr>
          <w:spacing w:val="40"/>
        </w:rPr>
        <w:t> </w:t>
      </w:r>
      <w:r>
        <w:rPr/>
        <w:t>древности;</w:t>
      </w:r>
    </w:p>
    <w:p>
      <w:pPr>
        <w:pStyle w:val="BodyText"/>
        <w:spacing w:line="288" w:lineRule="auto"/>
        <w:ind w:left="1485" w:right="2084" w:firstLine="0"/>
        <w:jc w:val="left"/>
      </w:pPr>
      <w:r>
        <w:rPr/>
        <w:t>сравнивать исторические явления, определять их общие черты;</w:t>
      </w:r>
      <w:r>
        <w:rPr>
          <w:spacing w:val="40"/>
        </w:rPr>
        <w:t> </w:t>
      </w:r>
      <w:r>
        <w:rPr/>
        <w:t>иллюстрировать общие явления, черты конкретными примерами;</w:t>
      </w:r>
      <w:r>
        <w:rPr>
          <w:spacing w:val="40"/>
        </w:rPr>
        <w:t> </w:t>
      </w:r>
      <w:r>
        <w:rPr/>
        <w:t>объяснять причины</w:t>
      </w:r>
      <w:r>
        <w:rPr>
          <w:spacing w:val="29"/>
        </w:rPr>
        <w:t> </w:t>
      </w:r>
      <w:r>
        <w:rPr/>
        <w:t>и</w:t>
      </w:r>
      <w:r>
        <w:rPr>
          <w:spacing w:val="38"/>
        </w:rPr>
        <w:t> </w:t>
      </w:r>
      <w:r>
        <w:rPr/>
        <w:t>следствия</w:t>
      </w:r>
      <w:r>
        <w:rPr>
          <w:spacing w:val="35"/>
        </w:rPr>
        <w:t> </w:t>
      </w:r>
      <w:r>
        <w:rPr/>
        <w:t>важнейших</w:t>
      </w:r>
      <w:r>
        <w:rPr>
          <w:spacing w:val="32"/>
        </w:rPr>
        <w:t> </w:t>
      </w:r>
      <w:r>
        <w:rPr/>
        <w:t>событий</w:t>
      </w:r>
      <w:r>
        <w:rPr>
          <w:spacing w:val="31"/>
        </w:rPr>
        <w:t> </w:t>
      </w:r>
      <w:r>
        <w:rPr/>
        <w:t>древней</w:t>
      </w:r>
      <w:r>
        <w:rPr>
          <w:spacing w:val="37"/>
        </w:rPr>
        <w:t> </w:t>
      </w:r>
      <w:r>
        <w:rPr/>
        <w:t>истории.</w:t>
      </w:r>
    </w:p>
    <w:p>
      <w:pPr>
        <w:pStyle w:val="BodyText"/>
        <w:spacing w:line="285" w:lineRule="auto"/>
        <w:ind w:right="732"/>
        <w:jc w:val="left"/>
      </w:pPr>
      <w:r>
        <w:rPr/>
        <w:t>Рассмотрение</w:t>
      </w:r>
      <w:r>
        <w:rPr>
          <w:spacing w:val="80"/>
        </w:rPr>
        <w:t> </w:t>
      </w:r>
      <w:r>
        <w:rPr/>
        <w:t>исторических</w:t>
      </w:r>
      <w:r>
        <w:rPr>
          <w:spacing w:val="80"/>
        </w:rPr>
        <w:t> </w:t>
      </w:r>
      <w:r>
        <w:rPr/>
        <w:t>версий</w:t>
      </w:r>
      <w:r>
        <w:rPr>
          <w:spacing w:val="80"/>
        </w:rPr>
        <w:t> </w:t>
      </w:r>
      <w:r>
        <w:rPr/>
        <w:t>и</w:t>
      </w:r>
      <w:r>
        <w:rPr>
          <w:spacing w:val="80"/>
        </w:rPr>
        <w:t> </w:t>
      </w:r>
      <w:r>
        <w:rPr/>
        <w:t>оценок,</w:t>
      </w:r>
      <w:r>
        <w:rPr>
          <w:spacing w:val="80"/>
        </w:rPr>
        <w:t> </w:t>
      </w:r>
      <w:r>
        <w:rPr/>
        <w:t>определение</w:t>
      </w:r>
      <w:r>
        <w:rPr>
          <w:spacing w:val="80"/>
        </w:rPr>
        <w:t> </w:t>
      </w:r>
      <w:r>
        <w:rPr/>
        <w:t>своего</w:t>
      </w:r>
      <w:r>
        <w:rPr>
          <w:spacing w:val="80"/>
        </w:rPr>
        <w:t> </w:t>
      </w:r>
      <w:r>
        <w:rPr/>
        <w:t>отношения</w:t>
      </w:r>
      <w:r>
        <w:rPr>
          <w:spacing w:val="80"/>
        </w:rPr>
        <w:t> </w:t>
      </w:r>
      <w:r>
        <w:rPr/>
        <w:t>к наиболее значимым</w:t>
      </w:r>
      <w:r>
        <w:rPr>
          <w:spacing w:val="40"/>
        </w:rPr>
        <w:t> </w:t>
      </w:r>
      <w:r>
        <w:rPr/>
        <w:t>событиям и</w:t>
      </w:r>
      <w:r>
        <w:rPr>
          <w:spacing w:val="40"/>
        </w:rPr>
        <w:t> </w:t>
      </w:r>
      <w:r>
        <w:rPr/>
        <w:t>личностям прошлого:</w:t>
      </w:r>
    </w:p>
    <w:p>
      <w:pPr>
        <w:pStyle w:val="BodyText"/>
        <w:spacing w:line="288" w:lineRule="auto"/>
        <w:ind w:right="732"/>
        <w:jc w:val="left"/>
      </w:pPr>
      <w:r>
        <w:rPr/>
        <w:t>излагать</w:t>
      </w:r>
      <w:r>
        <w:rPr>
          <w:spacing w:val="80"/>
        </w:rPr>
        <w:t> </w:t>
      </w:r>
      <w:r>
        <w:rPr/>
        <w:t>оценки</w:t>
      </w:r>
      <w:r>
        <w:rPr>
          <w:spacing w:val="80"/>
        </w:rPr>
        <w:t> </w:t>
      </w:r>
      <w:r>
        <w:rPr/>
        <w:t>наиболее</w:t>
      </w:r>
      <w:r>
        <w:rPr>
          <w:spacing w:val="80"/>
        </w:rPr>
        <w:t> </w:t>
      </w:r>
      <w:r>
        <w:rPr/>
        <w:t>значительных</w:t>
      </w:r>
      <w:r>
        <w:rPr>
          <w:spacing w:val="80"/>
        </w:rPr>
        <w:t> </w:t>
      </w:r>
      <w:r>
        <w:rPr/>
        <w:t>событий</w:t>
      </w:r>
      <w:r>
        <w:rPr>
          <w:spacing w:val="80"/>
        </w:rPr>
        <w:t> </w:t>
      </w:r>
      <w:r>
        <w:rPr/>
        <w:t>и</w:t>
      </w:r>
      <w:r>
        <w:rPr>
          <w:spacing w:val="80"/>
        </w:rPr>
        <w:t> </w:t>
      </w:r>
      <w:r>
        <w:rPr/>
        <w:t>личностей</w:t>
      </w:r>
      <w:r>
        <w:rPr>
          <w:spacing w:val="80"/>
        </w:rPr>
        <w:t> </w:t>
      </w:r>
      <w:r>
        <w:rPr/>
        <w:t>древней</w:t>
      </w:r>
      <w:r>
        <w:rPr>
          <w:spacing w:val="80"/>
        </w:rPr>
        <w:t> </w:t>
      </w:r>
      <w:r>
        <w:rPr/>
        <w:t>истории, приводимые в учебной литературе;</w:t>
      </w:r>
    </w:p>
    <w:p>
      <w:pPr>
        <w:pStyle w:val="BodyText"/>
        <w:spacing w:line="285" w:lineRule="auto"/>
        <w:ind w:right="732"/>
        <w:jc w:val="left"/>
      </w:pPr>
      <w:r>
        <w:rPr/>
        <w:t>высказывать</w:t>
      </w:r>
      <w:r>
        <w:rPr>
          <w:spacing w:val="80"/>
        </w:rPr>
        <w:t> </w:t>
      </w:r>
      <w:r>
        <w:rPr/>
        <w:t>на</w:t>
      </w:r>
      <w:r>
        <w:rPr>
          <w:spacing w:val="80"/>
        </w:rPr>
        <w:t> </w:t>
      </w:r>
      <w:r>
        <w:rPr/>
        <w:t>уровне</w:t>
      </w:r>
      <w:r>
        <w:rPr>
          <w:spacing w:val="80"/>
        </w:rPr>
        <w:t> </w:t>
      </w:r>
      <w:r>
        <w:rPr/>
        <w:t>эмоциональных</w:t>
      </w:r>
      <w:r>
        <w:rPr>
          <w:spacing w:val="80"/>
        </w:rPr>
        <w:t> </w:t>
      </w:r>
      <w:r>
        <w:rPr/>
        <w:t>оценок</w:t>
      </w:r>
      <w:r>
        <w:rPr>
          <w:spacing w:val="80"/>
        </w:rPr>
        <w:t> </w:t>
      </w:r>
      <w:r>
        <w:rPr/>
        <w:t>отношение</w:t>
      </w:r>
      <w:r>
        <w:rPr>
          <w:spacing w:val="80"/>
        </w:rPr>
        <w:t> </w:t>
      </w:r>
      <w:r>
        <w:rPr/>
        <w:t>к</w:t>
      </w:r>
      <w:r>
        <w:rPr>
          <w:spacing w:val="80"/>
        </w:rPr>
        <w:t> </w:t>
      </w:r>
      <w:r>
        <w:rPr/>
        <w:t>поступкам</w:t>
      </w:r>
      <w:r>
        <w:rPr>
          <w:spacing w:val="80"/>
        </w:rPr>
        <w:t> </w:t>
      </w:r>
      <w:r>
        <w:rPr/>
        <w:t>людей</w:t>
      </w:r>
      <w:r>
        <w:rPr>
          <w:spacing w:val="40"/>
        </w:rPr>
        <w:t> </w:t>
      </w:r>
      <w:r>
        <w:rPr/>
        <w:t>прошлого, к памятникам культуры.</w:t>
      </w:r>
    </w:p>
    <w:p>
      <w:pPr>
        <w:pStyle w:val="BodyText"/>
        <w:spacing w:before="1"/>
        <w:ind w:left="1485" w:firstLine="0"/>
        <w:jc w:val="left"/>
      </w:pPr>
      <w:r>
        <w:rPr/>
        <w:t>Применение</w:t>
      </w:r>
      <w:r>
        <w:rPr>
          <w:spacing w:val="27"/>
        </w:rPr>
        <w:t> </w:t>
      </w:r>
      <w:r>
        <w:rPr/>
        <w:t>исторических</w:t>
      </w:r>
      <w:r>
        <w:rPr>
          <w:spacing w:val="44"/>
        </w:rPr>
        <w:t> </w:t>
      </w:r>
      <w:r>
        <w:rPr>
          <w:spacing w:val="-2"/>
        </w:rPr>
        <w:t>знаний:</w:t>
      </w:r>
    </w:p>
    <w:p>
      <w:pPr>
        <w:pStyle w:val="BodyText"/>
        <w:spacing w:line="292" w:lineRule="auto" w:before="45"/>
        <w:ind w:right="733"/>
      </w:pPr>
      <w:r>
        <w:rPr/>
        <w:t>раскрывать значение памятников древней истории и культуры, необходимость сохранения их в современном мире;</w:t>
      </w:r>
    </w:p>
    <w:p>
      <w:pPr>
        <w:pStyle w:val="BodyText"/>
        <w:spacing w:line="285" w:lineRule="auto" w:before="1"/>
        <w:ind w:right="724"/>
      </w:pPr>
      <w:r>
        <w:rPr/>
        <w:t>выполнять</w:t>
      </w:r>
      <w:r>
        <w:rPr>
          <w:spacing w:val="40"/>
        </w:rPr>
        <w:t> </w:t>
      </w:r>
      <w:r>
        <w:rPr/>
        <w:t>учебные проекты</w:t>
      </w:r>
      <w:r>
        <w:rPr>
          <w:spacing w:val="40"/>
        </w:rPr>
        <w:t> </w:t>
      </w:r>
      <w:r>
        <w:rPr/>
        <w:t>по</w:t>
      </w:r>
      <w:r>
        <w:rPr>
          <w:spacing w:val="40"/>
        </w:rPr>
        <w:t> </w:t>
      </w:r>
      <w:r>
        <w:rPr/>
        <w:t>истории</w:t>
      </w:r>
      <w:r>
        <w:rPr>
          <w:spacing w:val="40"/>
        </w:rPr>
        <w:t> </w:t>
      </w:r>
      <w:r>
        <w:rPr/>
        <w:t>Первобытности</w:t>
      </w:r>
      <w:r>
        <w:rPr>
          <w:spacing w:val="40"/>
        </w:rPr>
        <w:t> </w:t>
      </w:r>
      <w:r>
        <w:rPr/>
        <w:t>и</w:t>
      </w:r>
      <w:r>
        <w:rPr>
          <w:spacing w:val="40"/>
        </w:rPr>
        <w:t> </w:t>
      </w:r>
      <w:r>
        <w:rPr/>
        <w:t>Древнего</w:t>
      </w:r>
      <w:r>
        <w:rPr>
          <w:spacing w:val="40"/>
        </w:rPr>
        <w:t> </w:t>
      </w:r>
      <w:r>
        <w:rPr/>
        <w:t>мира</w:t>
      </w:r>
      <w:r>
        <w:rPr>
          <w:spacing w:val="40"/>
        </w:rPr>
        <w:t> </w:t>
      </w:r>
      <w:r>
        <w:rPr/>
        <w:t>(в</w:t>
      </w:r>
      <w:r>
        <w:rPr>
          <w:spacing w:val="40"/>
        </w:rPr>
        <w:t> </w:t>
      </w:r>
      <w:r>
        <w:rPr/>
        <w:t>том числе с</w:t>
      </w:r>
      <w:r>
        <w:rPr>
          <w:spacing w:val="40"/>
        </w:rPr>
        <w:t> </w:t>
      </w:r>
      <w:r>
        <w:rPr/>
        <w:t>привлечением</w:t>
      </w:r>
      <w:r>
        <w:rPr>
          <w:spacing w:val="40"/>
        </w:rPr>
        <w:t> </w:t>
      </w:r>
      <w:r>
        <w:rPr/>
        <w:t>регионального</w:t>
      </w:r>
      <w:r>
        <w:rPr>
          <w:spacing w:val="40"/>
        </w:rPr>
        <w:t> </w:t>
      </w:r>
      <w:r>
        <w:rPr/>
        <w:t>материала),</w:t>
      </w:r>
      <w:r>
        <w:rPr>
          <w:spacing w:val="40"/>
        </w:rPr>
        <w:t> </w:t>
      </w:r>
      <w:r>
        <w:rPr/>
        <w:t>оформлять</w:t>
      </w:r>
      <w:r>
        <w:rPr>
          <w:spacing w:val="40"/>
        </w:rPr>
        <w:t> </w:t>
      </w:r>
      <w:r>
        <w:rPr/>
        <w:t>полученные</w:t>
      </w:r>
      <w:r>
        <w:rPr>
          <w:spacing w:val="40"/>
        </w:rPr>
        <w:t> </w:t>
      </w:r>
      <w:r>
        <w:rPr/>
        <w:t>результаты в форме сообщения, альбома, презентации.</w:t>
      </w:r>
    </w:p>
    <w:p>
      <w:pPr>
        <w:pStyle w:val="BodyText"/>
        <w:spacing w:line="288" w:lineRule="auto" w:before="4"/>
        <w:ind w:left="1485" w:right="3838" w:firstLine="0"/>
      </w:pPr>
      <w:r>
        <w:rPr/>
        <w:t>Предметные результаты изучения истории в 6 классе. Знание хронологии, работа с хронологией:</w:t>
      </w:r>
    </w:p>
    <w:p>
      <w:pPr>
        <w:pStyle w:val="BodyText"/>
        <w:spacing w:line="285" w:lineRule="auto"/>
        <w:ind w:right="733"/>
      </w:pPr>
      <w:r>
        <w:rPr/>
        <w:t>называть</w:t>
      </w:r>
      <w:r>
        <w:rPr>
          <w:spacing w:val="40"/>
        </w:rPr>
        <w:t> </w:t>
      </w:r>
      <w:r>
        <w:rPr/>
        <w:t>даты</w:t>
      </w:r>
      <w:r>
        <w:rPr>
          <w:spacing w:val="40"/>
        </w:rPr>
        <w:t> </w:t>
      </w:r>
      <w:r>
        <w:rPr/>
        <w:t>важнейших</w:t>
      </w:r>
      <w:r>
        <w:rPr>
          <w:spacing w:val="40"/>
        </w:rPr>
        <w:t> </w:t>
      </w:r>
      <w:r>
        <w:rPr/>
        <w:t>событий</w:t>
      </w:r>
      <w:r>
        <w:rPr>
          <w:spacing w:val="40"/>
        </w:rPr>
        <w:t> </w:t>
      </w:r>
      <w:r>
        <w:rPr/>
        <w:t>Средневековья,</w:t>
      </w:r>
      <w:r>
        <w:rPr>
          <w:spacing w:val="40"/>
        </w:rPr>
        <w:t> </w:t>
      </w:r>
      <w:r>
        <w:rPr/>
        <w:t>определять</w:t>
      </w:r>
      <w:r>
        <w:rPr>
          <w:spacing w:val="40"/>
        </w:rPr>
        <w:t> </w:t>
      </w:r>
      <w:r>
        <w:rPr/>
        <w:t>их</w:t>
      </w:r>
      <w:r>
        <w:rPr>
          <w:spacing w:val="39"/>
        </w:rPr>
        <w:t> </w:t>
      </w:r>
      <w:r>
        <w:rPr/>
        <w:t>принадлежность к веку, историческому периоду;</w:t>
      </w:r>
    </w:p>
    <w:p>
      <w:pPr>
        <w:pStyle w:val="BodyText"/>
        <w:spacing w:line="288" w:lineRule="auto" w:before="1"/>
        <w:ind w:right="684"/>
      </w:pPr>
      <w:r>
        <w:rPr/>
        <w:t>называть этапы отечественной и всеобщей истории Средних веков, их</w:t>
      </w:r>
      <w:r>
        <w:rPr>
          <w:spacing w:val="40"/>
        </w:rPr>
        <w:t> </w:t>
      </w:r>
      <w:r>
        <w:rPr/>
        <w:t>хронологические рамки (периоды Средневековья, этапы становления и развития Русского </w:t>
      </w:r>
      <w:r>
        <w:rPr>
          <w:spacing w:val="-2"/>
        </w:rPr>
        <w:t>государства);</w:t>
      </w:r>
    </w:p>
    <w:p>
      <w:pPr>
        <w:pStyle w:val="BodyText"/>
        <w:spacing w:line="288" w:lineRule="auto"/>
        <w:ind w:right="733"/>
      </w:pPr>
      <w:r>
        <w:rPr/>
        <w:t>устанавливать длительность и синхронность событий истории Руси и всеобщей </w:t>
      </w:r>
      <w:r>
        <w:rPr>
          <w:spacing w:val="-2"/>
        </w:rPr>
        <w:t>истории.</w:t>
      </w:r>
    </w:p>
    <w:p>
      <w:pPr>
        <w:pStyle w:val="BodyText"/>
        <w:ind w:left="1485" w:firstLine="0"/>
      </w:pPr>
      <w:r>
        <w:rPr/>
        <w:t>Знание</w:t>
      </w:r>
      <w:r>
        <w:rPr>
          <w:spacing w:val="13"/>
        </w:rPr>
        <w:t> </w:t>
      </w:r>
      <w:r>
        <w:rPr/>
        <w:t>исторических</w:t>
      </w:r>
      <w:r>
        <w:rPr>
          <w:spacing w:val="15"/>
        </w:rPr>
        <w:t> </w:t>
      </w:r>
      <w:r>
        <w:rPr/>
        <w:t>фактов,</w:t>
      </w:r>
      <w:r>
        <w:rPr>
          <w:spacing w:val="24"/>
        </w:rPr>
        <w:t> </w:t>
      </w:r>
      <w:r>
        <w:rPr/>
        <w:t>работа</w:t>
      </w:r>
      <w:r>
        <w:rPr>
          <w:spacing w:val="30"/>
        </w:rPr>
        <w:t> </w:t>
      </w:r>
      <w:r>
        <w:rPr/>
        <w:t>с</w:t>
      </w:r>
      <w:r>
        <w:rPr>
          <w:spacing w:val="24"/>
        </w:rPr>
        <w:t> </w:t>
      </w:r>
      <w:r>
        <w:rPr>
          <w:spacing w:val="-2"/>
        </w:rPr>
        <w:t>фактами:</w:t>
      </w:r>
    </w:p>
    <w:p>
      <w:pPr>
        <w:pStyle w:val="BodyText"/>
        <w:spacing w:line="285" w:lineRule="auto" w:before="49"/>
        <w:ind w:right="734"/>
      </w:pPr>
      <w:r>
        <w:rPr/>
        <w:t>указывать (называть) место, обстоятельства, участников, результаты важнейших событий</w:t>
      </w:r>
      <w:r>
        <w:rPr>
          <w:spacing w:val="40"/>
        </w:rPr>
        <w:t> </w:t>
      </w:r>
      <w:r>
        <w:rPr/>
        <w:t>отечественной</w:t>
      </w:r>
      <w:r>
        <w:rPr>
          <w:spacing w:val="40"/>
        </w:rPr>
        <w:t> </w:t>
      </w:r>
      <w:r>
        <w:rPr/>
        <w:t>и</w:t>
      </w:r>
      <w:r>
        <w:rPr>
          <w:spacing w:val="40"/>
        </w:rPr>
        <w:t> </w:t>
      </w:r>
      <w:r>
        <w:rPr/>
        <w:t>всеобщей</w:t>
      </w:r>
      <w:r>
        <w:rPr>
          <w:spacing w:val="40"/>
        </w:rPr>
        <w:t> </w:t>
      </w:r>
      <w:r>
        <w:rPr/>
        <w:t>истории</w:t>
      </w:r>
      <w:r>
        <w:rPr>
          <w:spacing w:val="40"/>
        </w:rPr>
        <w:t> </w:t>
      </w:r>
      <w:r>
        <w:rPr/>
        <w:t>эпохи Средневековья;</w:t>
      </w:r>
    </w:p>
    <w:p>
      <w:pPr>
        <w:pStyle w:val="BodyText"/>
        <w:spacing w:before="5"/>
        <w:ind w:left="1485" w:firstLine="0"/>
      </w:pPr>
      <w:r>
        <w:rPr/>
        <w:t>группировать,</w:t>
      </w:r>
      <w:r>
        <w:rPr>
          <w:spacing w:val="41"/>
        </w:rPr>
        <w:t>  </w:t>
      </w:r>
      <w:r>
        <w:rPr/>
        <w:t>систематизировать</w:t>
      </w:r>
      <w:r>
        <w:rPr>
          <w:spacing w:val="42"/>
        </w:rPr>
        <w:t>  </w:t>
      </w:r>
      <w:r>
        <w:rPr/>
        <w:t>факты</w:t>
      </w:r>
      <w:r>
        <w:rPr>
          <w:spacing w:val="38"/>
        </w:rPr>
        <w:t>  </w:t>
      </w:r>
      <w:r>
        <w:rPr/>
        <w:t>по</w:t>
      </w:r>
      <w:r>
        <w:rPr>
          <w:spacing w:val="37"/>
        </w:rPr>
        <w:t>  </w:t>
      </w:r>
      <w:r>
        <w:rPr/>
        <w:t>заданному</w:t>
      </w:r>
      <w:r>
        <w:rPr>
          <w:spacing w:val="40"/>
        </w:rPr>
        <w:t>  </w:t>
      </w:r>
      <w:r>
        <w:rPr/>
        <w:t>признаку</w:t>
      </w:r>
      <w:r>
        <w:rPr>
          <w:spacing w:val="42"/>
        </w:rPr>
        <w:t>  </w:t>
      </w:r>
      <w:r>
        <w:rPr>
          <w:spacing w:val="-2"/>
        </w:rPr>
        <w:t>(составление</w:t>
      </w:r>
    </w:p>
    <w:p>
      <w:pPr>
        <w:spacing w:after="0"/>
        <w:sectPr>
          <w:pgSz w:w="11910" w:h="16850"/>
          <w:pgMar w:header="0" w:footer="922" w:top="1060" w:bottom="1200" w:left="920" w:right="160"/>
        </w:sectPr>
      </w:pPr>
    </w:p>
    <w:p>
      <w:pPr>
        <w:pStyle w:val="BodyText"/>
        <w:spacing w:before="66"/>
        <w:ind w:firstLine="0"/>
      </w:pPr>
      <w:r>
        <w:rPr/>
        <w:t>систематических</w:t>
      </w:r>
      <w:r>
        <w:rPr>
          <w:spacing w:val="39"/>
        </w:rPr>
        <w:t> </w:t>
      </w:r>
      <w:r>
        <w:rPr>
          <w:spacing w:val="-2"/>
        </w:rPr>
        <w:t>таблиц).</w:t>
      </w:r>
    </w:p>
    <w:p>
      <w:pPr>
        <w:pStyle w:val="BodyText"/>
        <w:spacing w:before="60"/>
        <w:ind w:left="1485" w:firstLine="0"/>
      </w:pPr>
      <w:r>
        <w:rPr/>
        <w:t>Работа</w:t>
      </w:r>
      <w:r>
        <w:rPr>
          <w:spacing w:val="17"/>
        </w:rPr>
        <w:t> </w:t>
      </w:r>
      <w:r>
        <w:rPr/>
        <w:t>с</w:t>
      </w:r>
      <w:r>
        <w:rPr>
          <w:spacing w:val="14"/>
        </w:rPr>
        <w:t> </w:t>
      </w:r>
      <w:r>
        <w:rPr/>
        <w:t>исторической</w:t>
      </w:r>
      <w:r>
        <w:rPr>
          <w:spacing w:val="27"/>
        </w:rPr>
        <w:t> </w:t>
      </w:r>
      <w:r>
        <w:rPr>
          <w:spacing w:val="-2"/>
        </w:rPr>
        <w:t>картой:</w:t>
      </w:r>
    </w:p>
    <w:p>
      <w:pPr>
        <w:pStyle w:val="BodyText"/>
        <w:spacing w:line="288" w:lineRule="auto" w:before="50"/>
        <w:ind w:right="741"/>
      </w:pPr>
      <w:r>
        <w:rPr/>
        <w:t>находить и показывать на карте исторические объекты, используя легенду карты; давать словесное описание их местоположения;</w:t>
      </w:r>
    </w:p>
    <w:p>
      <w:pPr>
        <w:pStyle w:val="BodyText"/>
        <w:spacing w:line="288" w:lineRule="auto"/>
        <w:ind w:right="679"/>
      </w:pPr>
      <w:r>
        <w:rPr/>
        <w:t>извлекать</w:t>
      </w:r>
      <w:r>
        <w:rPr>
          <w:spacing w:val="40"/>
        </w:rPr>
        <w:t> </w:t>
      </w:r>
      <w:r>
        <w:rPr/>
        <w:t>из</w:t>
      </w:r>
      <w:r>
        <w:rPr>
          <w:spacing w:val="40"/>
        </w:rPr>
        <w:t> </w:t>
      </w:r>
      <w:r>
        <w:rPr/>
        <w:t>карты</w:t>
      </w:r>
      <w:r>
        <w:rPr>
          <w:spacing w:val="40"/>
        </w:rPr>
        <w:t> </w:t>
      </w:r>
      <w:r>
        <w:rPr/>
        <w:t>информацию</w:t>
      </w:r>
      <w:r>
        <w:rPr>
          <w:spacing w:val="40"/>
        </w:rPr>
        <w:t> </w:t>
      </w:r>
      <w:r>
        <w:rPr/>
        <w:t>о</w:t>
      </w:r>
      <w:r>
        <w:rPr>
          <w:spacing w:val="40"/>
        </w:rPr>
        <w:t> </w:t>
      </w:r>
      <w:r>
        <w:rPr/>
        <w:t>территории,</w:t>
      </w:r>
      <w:r>
        <w:rPr>
          <w:spacing w:val="40"/>
        </w:rPr>
        <w:t> </w:t>
      </w:r>
      <w:r>
        <w:rPr/>
        <w:t>экономических</w:t>
      </w:r>
      <w:r>
        <w:rPr>
          <w:spacing w:val="40"/>
        </w:rPr>
        <w:t> </w:t>
      </w:r>
      <w:r>
        <w:rPr/>
        <w:t>и</w:t>
      </w:r>
      <w:r>
        <w:rPr>
          <w:spacing w:val="40"/>
        </w:rPr>
        <w:t> </w:t>
      </w:r>
      <w:r>
        <w:rPr/>
        <w:t>культурных центрах</w:t>
      </w:r>
      <w:r>
        <w:rPr>
          <w:spacing w:val="40"/>
        </w:rPr>
        <w:t> </w:t>
      </w:r>
      <w:r>
        <w:rPr/>
        <w:t>Руси</w:t>
      </w:r>
      <w:r>
        <w:rPr>
          <w:spacing w:val="40"/>
        </w:rPr>
        <w:t> </w:t>
      </w:r>
      <w:r>
        <w:rPr/>
        <w:t>и</w:t>
      </w:r>
      <w:r>
        <w:rPr>
          <w:spacing w:val="40"/>
        </w:rPr>
        <w:t> </w:t>
      </w:r>
      <w:r>
        <w:rPr/>
        <w:t>других</w:t>
      </w:r>
      <w:r>
        <w:rPr>
          <w:spacing w:val="40"/>
        </w:rPr>
        <w:t> </w:t>
      </w:r>
      <w:r>
        <w:rPr/>
        <w:t>государств</w:t>
      </w:r>
      <w:r>
        <w:rPr>
          <w:spacing w:val="40"/>
        </w:rPr>
        <w:t> </w:t>
      </w:r>
      <w:r>
        <w:rPr/>
        <w:t>в</w:t>
      </w:r>
      <w:r>
        <w:rPr>
          <w:spacing w:val="40"/>
        </w:rPr>
        <w:t> </w:t>
      </w:r>
      <w:r>
        <w:rPr/>
        <w:t>Средние века,</w:t>
      </w:r>
      <w:r>
        <w:rPr>
          <w:spacing w:val="40"/>
        </w:rPr>
        <w:t> </w:t>
      </w:r>
      <w:r>
        <w:rPr/>
        <w:t>о направлениях крупнейших передвижений людей ‒ походов, завоеваний, колонизаций, о ключевых событиях средневековой истории.</w:t>
      </w:r>
    </w:p>
    <w:p>
      <w:pPr>
        <w:pStyle w:val="BodyText"/>
        <w:spacing w:line="262" w:lineRule="exact"/>
        <w:ind w:left="1485" w:firstLine="0"/>
      </w:pPr>
      <w:r>
        <w:rPr/>
        <w:t>Работа</w:t>
      </w:r>
      <w:r>
        <w:rPr>
          <w:spacing w:val="22"/>
        </w:rPr>
        <w:t> </w:t>
      </w:r>
      <w:r>
        <w:rPr/>
        <w:t>с</w:t>
      </w:r>
      <w:r>
        <w:rPr>
          <w:spacing w:val="18"/>
        </w:rPr>
        <w:t> </w:t>
      </w:r>
      <w:r>
        <w:rPr/>
        <w:t>историческими</w:t>
      </w:r>
      <w:r>
        <w:rPr>
          <w:spacing w:val="22"/>
        </w:rPr>
        <w:t> </w:t>
      </w:r>
      <w:r>
        <w:rPr>
          <w:spacing w:val="-2"/>
        </w:rPr>
        <w:t>источниками:</w:t>
      </w:r>
    </w:p>
    <w:p>
      <w:pPr>
        <w:pStyle w:val="BodyText"/>
        <w:spacing w:line="285" w:lineRule="auto" w:before="48"/>
        <w:ind w:left="825" w:right="690" w:firstLine="686"/>
      </w:pPr>
      <w:r>
        <w:rPr/>
        <w:t>различать</w:t>
      </w:r>
      <w:r>
        <w:rPr>
          <w:spacing w:val="40"/>
        </w:rPr>
        <w:t> </w:t>
      </w:r>
      <w:r>
        <w:rPr/>
        <w:t>основные</w:t>
      </w:r>
      <w:r>
        <w:rPr>
          <w:spacing w:val="40"/>
        </w:rPr>
        <w:t> </w:t>
      </w:r>
      <w:r>
        <w:rPr/>
        <w:t>виды</w:t>
      </w:r>
      <w:r>
        <w:rPr>
          <w:spacing w:val="40"/>
        </w:rPr>
        <w:t> </w:t>
      </w:r>
      <w:r>
        <w:rPr/>
        <w:t>письменных</w:t>
      </w:r>
      <w:r>
        <w:rPr>
          <w:spacing w:val="40"/>
        </w:rPr>
        <w:t> </w:t>
      </w:r>
      <w:r>
        <w:rPr/>
        <w:t>источников</w:t>
      </w:r>
      <w:r>
        <w:rPr>
          <w:spacing w:val="40"/>
        </w:rPr>
        <w:t> </w:t>
      </w:r>
      <w:r>
        <w:rPr/>
        <w:t>Средневековья</w:t>
      </w:r>
      <w:r>
        <w:rPr>
          <w:spacing w:val="40"/>
        </w:rPr>
        <w:t> </w:t>
      </w:r>
      <w:r>
        <w:rPr/>
        <w:t>(летописи, хроники,</w:t>
      </w:r>
      <w:r>
        <w:rPr>
          <w:spacing w:val="37"/>
        </w:rPr>
        <w:t> </w:t>
      </w:r>
      <w:r>
        <w:rPr/>
        <w:t>законодательные акты,</w:t>
      </w:r>
      <w:r>
        <w:rPr>
          <w:spacing w:val="33"/>
        </w:rPr>
        <w:t> </w:t>
      </w:r>
      <w:r>
        <w:rPr/>
        <w:t>духовная</w:t>
      </w:r>
      <w:r>
        <w:rPr>
          <w:spacing w:val="35"/>
        </w:rPr>
        <w:t> </w:t>
      </w:r>
      <w:r>
        <w:rPr/>
        <w:t>литература,</w:t>
      </w:r>
      <w:r>
        <w:rPr>
          <w:spacing w:val="37"/>
        </w:rPr>
        <w:t> </w:t>
      </w:r>
      <w:r>
        <w:rPr/>
        <w:t>источники</w:t>
      </w:r>
      <w:r>
        <w:rPr>
          <w:spacing w:val="39"/>
        </w:rPr>
        <w:t> </w:t>
      </w:r>
      <w:r>
        <w:rPr/>
        <w:t>личного происхождения);</w:t>
      </w:r>
    </w:p>
    <w:p>
      <w:pPr>
        <w:pStyle w:val="BodyText"/>
        <w:spacing w:before="5"/>
        <w:ind w:left="1485" w:firstLine="0"/>
      </w:pPr>
      <w:r>
        <w:rPr/>
        <w:t>характеризовать</w:t>
      </w:r>
      <w:r>
        <w:rPr>
          <w:spacing w:val="21"/>
        </w:rPr>
        <w:t> </w:t>
      </w:r>
      <w:r>
        <w:rPr/>
        <w:t>авторство,</w:t>
      </w:r>
      <w:r>
        <w:rPr>
          <w:spacing w:val="19"/>
        </w:rPr>
        <w:t> </w:t>
      </w:r>
      <w:r>
        <w:rPr/>
        <w:t>время,</w:t>
      </w:r>
      <w:r>
        <w:rPr>
          <w:spacing w:val="30"/>
        </w:rPr>
        <w:t> </w:t>
      </w:r>
      <w:r>
        <w:rPr/>
        <w:t>место</w:t>
      </w:r>
      <w:r>
        <w:rPr>
          <w:spacing w:val="37"/>
        </w:rPr>
        <w:t> </w:t>
      </w:r>
      <w:r>
        <w:rPr/>
        <w:t>создания</w:t>
      </w:r>
      <w:r>
        <w:rPr>
          <w:spacing w:val="21"/>
        </w:rPr>
        <w:t> </w:t>
      </w:r>
      <w:r>
        <w:rPr>
          <w:spacing w:val="-2"/>
        </w:rPr>
        <w:t>источника;</w:t>
      </w:r>
    </w:p>
    <w:p>
      <w:pPr>
        <w:pStyle w:val="BodyText"/>
        <w:spacing w:line="292" w:lineRule="auto" w:before="52"/>
        <w:ind w:right="732"/>
        <w:jc w:val="left"/>
      </w:pPr>
      <w:r>
        <w:rPr/>
        <w:t>выделять</w:t>
      </w:r>
      <w:r>
        <w:rPr>
          <w:spacing w:val="40"/>
        </w:rPr>
        <w:t> </w:t>
      </w:r>
      <w:r>
        <w:rPr/>
        <w:t>в</w:t>
      </w:r>
      <w:r>
        <w:rPr>
          <w:spacing w:val="40"/>
        </w:rPr>
        <w:t> </w:t>
      </w:r>
      <w:r>
        <w:rPr/>
        <w:t>тексте</w:t>
      </w:r>
      <w:r>
        <w:rPr>
          <w:spacing w:val="40"/>
        </w:rPr>
        <w:t> </w:t>
      </w:r>
      <w:r>
        <w:rPr/>
        <w:t>письменного</w:t>
      </w:r>
      <w:r>
        <w:rPr>
          <w:spacing w:val="40"/>
        </w:rPr>
        <w:t> </w:t>
      </w:r>
      <w:r>
        <w:rPr/>
        <w:t>источника</w:t>
      </w:r>
      <w:r>
        <w:rPr>
          <w:spacing w:val="40"/>
        </w:rPr>
        <w:t> </w:t>
      </w:r>
      <w:r>
        <w:rPr/>
        <w:t>исторические</w:t>
      </w:r>
      <w:r>
        <w:rPr>
          <w:spacing w:val="40"/>
        </w:rPr>
        <w:t> </w:t>
      </w:r>
      <w:r>
        <w:rPr/>
        <w:t>описания</w:t>
      </w:r>
      <w:r>
        <w:rPr>
          <w:spacing w:val="40"/>
        </w:rPr>
        <w:t> </w:t>
      </w:r>
      <w:r>
        <w:rPr/>
        <w:t>(хода</w:t>
      </w:r>
      <w:r>
        <w:rPr>
          <w:spacing w:val="40"/>
        </w:rPr>
        <w:t> </w:t>
      </w:r>
      <w:r>
        <w:rPr/>
        <w:t>событий, действий</w:t>
      </w:r>
      <w:r>
        <w:rPr>
          <w:spacing w:val="40"/>
        </w:rPr>
        <w:t> </w:t>
      </w:r>
      <w:r>
        <w:rPr/>
        <w:t>людей)</w:t>
      </w:r>
      <w:r>
        <w:rPr>
          <w:spacing w:val="40"/>
        </w:rPr>
        <w:t> </w:t>
      </w:r>
      <w:r>
        <w:rPr/>
        <w:t>и</w:t>
      </w:r>
      <w:r>
        <w:rPr>
          <w:spacing w:val="40"/>
        </w:rPr>
        <w:t> </w:t>
      </w:r>
      <w:r>
        <w:rPr/>
        <w:t>объяснения</w:t>
      </w:r>
      <w:r>
        <w:rPr>
          <w:spacing w:val="40"/>
        </w:rPr>
        <w:t> </w:t>
      </w:r>
      <w:r>
        <w:rPr/>
        <w:t>(причин,</w:t>
      </w:r>
      <w:r>
        <w:rPr>
          <w:spacing w:val="40"/>
        </w:rPr>
        <w:t> </w:t>
      </w:r>
      <w:r>
        <w:rPr/>
        <w:t>сущности,</w:t>
      </w:r>
      <w:r>
        <w:rPr>
          <w:spacing w:val="40"/>
        </w:rPr>
        <w:t> </w:t>
      </w:r>
      <w:r>
        <w:rPr/>
        <w:t>последствий</w:t>
      </w:r>
      <w:r>
        <w:rPr>
          <w:spacing w:val="40"/>
        </w:rPr>
        <w:t> </w:t>
      </w:r>
      <w:r>
        <w:rPr/>
        <w:t>исторических</w:t>
      </w:r>
      <w:r>
        <w:rPr>
          <w:spacing w:val="40"/>
        </w:rPr>
        <w:t> </w:t>
      </w:r>
      <w:r>
        <w:rPr/>
        <w:t>событий);</w:t>
      </w:r>
    </w:p>
    <w:p>
      <w:pPr>
        <w:pStyle w:val="BodyText"/>
        <w:spacing w:line="285" w:lineRule="auto" w:before="1"/>
        <w:ind w:right="732"/>
        <w:jc w:val="left"/>
      </w:pPr>
      <w:r>
        <w:rPr/>
        <w:t>находить</w:t>
      </w:r>
      <w:r>
        <w:rPr>
          <w:spacing w:val="40"/>
        </w:rPr>
        <w:t> </w:t>
      </w:r>
      <w:r>
        <w:rPr/>
        <w:t>в</w:t>
      </w:r>
      <w:r>
        <w:rPr>
          <w:spacing w:val="40"/>
        </w:rPr>
        <w:t> </w:t>
      </w:r>
      <w:r>
        <w:rPr/>
        <w:t>визуальном</w:t>
      </w:r>
      <w:r>
        <w:rPr>
          <w:spacing w:val="40"/>
        </w:rPr>
        <w:t> </w:t>
      </w:r>
      <w:r>
        <w:rPr/>
        <w:t>источнике</w:t>
      </w:r>
      <w:r>
        <w:rPr>
          <w:spacing w:val="40"/>
        </w:rPr>
        <w:t> </w:t>
      </w:r>
      <w:r>
        <w:rPr/>
        <w:t>и</w:t>
      </w:r>
      <w:r>
        <w:rPr>
          <w:spacing w:val="40"/>
        </w:rPr>
        <w:t> </w:t>
      </w:r>
      <w:r>
        <w:rPr/>
        <w:t>вещественном</w:t>
      </w:r>
      <w:r>
        <w:rPr>
          <w:spacing w:val="40"/>
        </w:rPr>
        <w:t> </w:t>
      </w:r>
      <w:r>
        <w:rPr/>
        <w:t>памятнике</w:t>
      </w:r>
      <w:r>
        <w:rPr>
          <w:spacing w:val="40"/>
        </w:rPr>
        <w:t> </w:t>
      </w:r>
      <w:r>
        <w:rPr/>
        <w:t>ключевые</w:t>
      </w:r>
      <w:r>
        <w:rPr>
          <w:spacing w:val="40"/>
        </w:rPr>
        <w:t> </w:t>
      </w:r>
      <w:r>
        <w:rPr/>
        <w:t>символы, </w:t>
      </w:r>
      <w:r>
        <w:rPr>
          <w:spacing w:val="-2"/>
        </w:rPr>
        <w:t>образы;</w:t>
      </w:r>
    </w:p>
    <w:p>
      <w:pPr>
        <w:pStyle w:val="BodyText"/>
        <w:spacing w:line="288" w:lineRule="auto" w:before="1"/>
        <w:ind w:right="732"/>
        <w:jc w:val="left"/>
      </w:pPr>
      <w:r>
        <w:rPr/>
        <w:t>характеризовать</w:t>
      </w:r>
      <w:r>
        <w:rPr>
          <w:spacing w:val="40"/>
        </w:rPr>
        <w:t>  </w:t>
      </w:r>
      <w:r>
        <w:rPr/>
        <w:t>позицию</w:t>
      </w:r>
      <w:r>
        <w:rPr>
          <w:spacing w:val="40"/>
        </w:rPr>
        <w:t>  </w:t>
      </w:r>
      <w:r>
        <w:rPr/>
        <w:t>автора</w:t>
      </w:r>
      <w:r>
        <w:rPr>
          <w:spacing w:val="40"/>
        </w:rPr>
        <w:t>  </w:t>
      </w:r>
      <w:r>
        <w:rPr/>
        <w:t>письменного</w:t>
      </w:r>
      <w:r>
        <w:rPr>
          <w:spacing w:val="40"/>
        </w:rPr>
        <w:t>  </w:t>
      </w:r>
      <w:r>
        <w:rPr/>
        <w:t>и</w:t>
      </w:r>
      <w:r>
        <w:rPr>
          <w:spacing w:val="40"/>
        </w:rPr>
        <w:t>  </w:t>
      </w:r>
      <w:r>
        <w:rPr/>
        <w:t>визуального</w:t>
      </w:r>
      <w:r>
        <w:rPr>
          <w:spacing w:val="40"/>
        </w:rPr>
        <w:t>  </w:t>
      </w:r>
      <w:r>
        <w:rPr/>
        <w:t>исторического</w:t>
      </w:r>
      <w:r>
        <w:rPr>
          <w:spacing w:val="40"/>
        </w:rPr>
        <w:t> </w:t>
      </w:r>
      <w:r>
        <w:rPr>
          <w:spacing w:val="-2"/>
        </w:rPr>
        <w:t>источника.</w:t>
      </w:r>
    </w:p>
    <w:p>
      <w:pPr>
        <w:pStyle w:val="BodyText"/>
        <w:spacing w:before="2"/>
        <w:ind w:left="1485" w:firstLine="0"/>
        <w:jc w:val="left"/>
      </w:pPr>
      <w:r>
        <w:rPr/>
        <w:t>Историческое</w:t>
      </w:r>
      <w:r>
        <w:rPr>
          <w:spacing w:val="26"/>
        </w:rPr>
        <w:t> </w:t>
      </w:r>
      <w:r>
        <w:rPr/>
        <w:t>описание</w:t>
      </w:r>
      <w:r>
        <w:rPr>
          <w:spacing w:val="30"/>
        </w:rPr>
        <w:t> </w:t>
      </w:r>
      <w:r>
        <w:rPr>
          <w:spacing w:val="-2"/>
        </w:rPr>
        <w:t>(реконструкция):</w:t>
      </w:r>
    </w:p>
    <w:p>
      <w:pPr>
        <w:pStyle w:val="BodyText"/>
        <w:spacing w:line="285" w:lineRule="auto" w:before="45"/>
        <w:ind w:right="737"/>
      </w:pPr>
      <w:r>
        <w:rPr/>
        <w:t>рассказывать о ключевых событиях отечественной и всеобщей истории в эпоху Средневековья, их участниках;</w:t>
      </w:r>
    </w:p>
    <w:p>
      <w:pPr>
        <w:pStyle w:val="BodyText"/>
        <w:spacing w:line="288" w:lineRule="auto" w:before="2"/>
        <w:ind w:right="671"/>
      </w:pPr>
      <w:r>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w:t>
      </w:r>
      <w:r>
        <w:rPr>
          <w:spacing w:val="40"/>
        </w:rPr>
        <w:t> </w:t>
      </w:r>
      <w:r>
        <w:rPr/>
        <w:t>сведения, личные качества, основные деяния);</w:t>
      </w:r>
    </w:p>
    <w:p>
      <w:pPr>
        <w:pStyle w:val="BodyText"/>
        <w:spacing w:line="288" w:lineRule="auto"/>
        <w:ind w:right="734"/>
      </w:pPr>
      <w:r>
        <w:rPr/>
        <w:t>рассказывать</w:t>
      </w:r>
      <w:r>
        <w:rPr>
          <w:spacing w:val="40"/>
        </w:rPr>
        <w:t> </w:t>
      </w:r>
      <w:r>
        <w:rPr/>
        <w:t>об</w:t>
      </w:r>
      <w:r>
        <w:rPr>
          <w:spacing w:val="40"/>
        </w:rPr>
        <w:t> </w:t>
      </w:r>
      <w:r>
        <w:rPr/>
        <w:t>образе жизни различных</w:t>
      </w:r>
      <w:r>
        <w:rPr>
          <w:spacing w:val="40"/>
        </w:rPr>
        <w:t> </w:t>
      </w:r>
      <w:r>
        <w:rPr/>
        <w:t>групп населения</w:t>
      </w:r>
      <w:r>
        <w:rPr>
          <w:spacing w:val="40"/>
        </w:rPr>
        <w:t> </w:t>
      </w:r>
      <w:r>
        <w:rPr/>
        <w:t>в средневековых обществах на Руси и в других странах;</w:t>
      </w:r>
    </w:p>
    <w:p>
      <w:pPr>
        <w:pStyle w:val="BodyText"/>
        <w:spacing w:line="288" w:lineRule="auto" w:before="2"/>
        <w:ind w:right="730"/>
      </w:pPr>
      <w:r>
        <w:rPr/>
        <w:t>представлять описание памятников материальной и художественной культуры изучаемой эпохи.</w:t>
      </w:r>
    </w:p>
    <w:p>
      <w:pPr>
        <w:pStyle w:val="BodyText"/>
        <w:spacing w:line="263" w:lineRule="exact"/>
        <w:ind w:left="1485" w:firstLine="0"/>
      </w:pPr>
      <w:r>
        <w:rPr/>
        <w:t>Анализ,</w:t>
      </w:r>
      <w:r>
        <w:rPr>
          <w:spacing w:val="33"/>
        </w:rPr>
        <w:t> </w:t>
      </w:r>
      <w:r>
        <w:rPr/>
        <w:t>объяснение</w:t>
      </w:r>
      <w:r>
        <w:rPr>
          <w:spacing w:val="17"/>
        </w:rPr>
        <w:t> </w:t>
      </w:r>
      <w:r>
        <w:rPr/>
        <w:t>исторических</w:t>
      </w:r>
      <w:r>
        <w:rPr>
          <w:spacing w:val="31"/>
        </w:rPr>
        <w:t> </w:t>
      </w:r>
      <w:r>
        <w:rPr/>
        <w:t>событий,</w:t>
      </w:r>
      <w:r>
        <w:rPr>
          <w:spacing w:val="30"/>
        </w:rPr>
        <w:t> </w:t>
      </w:r>
      <w:r>
        <w:rPr>
          <w:spacing w:val="-2"/>
        </w:rPr>
        <w:t>явлений:</w:t>
      </w:r>
    </w:p>
    <w:p>
      <w:pPr>
        <w:pStyle w:val="BodyText"/>
        <w:spacing w:line="285" w:lineRule="auto" w:before="52"/>
        <w:ind w:right="690"/>
      </w:pPr>
      <w:r>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w:t>
      </w:r>
      <w:r>
        <w:rPr>
          <w:spacing w:val="40"/>
        </w:rPr>
        <w:t> </w:t>
      </w:r>
      <w:r>
        <w:rPr/>
        <w:t>обществах,</w:t>
      </w:r>
      <w:r>
        <w:rPr>
          <w:spacing w:val="40"/>
        </w:rPr>
        <w:t> </w:t>
      </w:r>
      <w:r>
        <w:rPr/>
        <w:t>представлений</w:t>
      </w:r>
      <w:r>
        <w:rPr>
          <w:spacing w:val="40"/>
        </w:rPr>
        <w:t> </w:t>
      </w:r>
      <w:r>
        <w:rPr/>
        <w:t>средневекового</w:t>
      </w:r>
      <w:r>
        <w:rPr>
          <w:spacing w:val="40"/>
        </w:rPr>
        <w:t> </w:t>
      </w:r>
      <w:r>
        <w:rPr/>
        <w:t>человека</w:t>
      </w:r>
      <w:r>
        <w:rPr>
          <w:spacing w:val="40"/>
        </w:rPr>
        <w:t> </w:t>
      </w:r>
      <w:r>
        <w:rPr/>
        <w:t>о</w:t>
      </w:r>
      <w:r>
        <w:rPr>
          <w:spacing w:val="40"/>
        </w:rPr>
        <w:t> </w:t>
      </w:r>
      <w:r>
        <w:rPr/>
        <w:t>мире;</w:t>
      </w:r>
    </w:p>
    <w:p>
      <w:pPr>
        <w:pStyle w:val="BodyText"/>
        <w:spacing w:line="288" w:lineRule="auto" w:before="5"/>
        <w:ind w:right="743"/>
      </w:pPr>
      <w:r>
        <w:rPr/>
        <w:t>объяснять смысл ключевых понятий, относящихся к данной эпохе отечественной и всеобщей</w:t>
      </w:r>
      <w:r>
        <w:rPr>
          <w:spacing w:val="40"/>
        </w:rPr>
        <w:t> </w:t>
      </w:r>
      <w:r>
        <w:rPr/>
        <w:t>истории,</w:t>
      </w:r>
      <w:r>
        <w:rPr>
          <w:spacing w:val="40"/>
        </w:rPr>
        <w:t> </w:t>
      </w:r>
      <w:r>
        <w:rPr/>
        <w:t>конкретизировать</w:t>
      </w:r>
      <w:r>
        <w:rPr>
          <w:spacing w:val="40"/>
        </w:rPr>
        <w:t> </w:t>
      </w:r>
      <w:r>
        <w:rPr/>
        <w:t>их</w:t>
      </w:r>
      <w:r>
        <w:rPr>
          <w:spacing w:val="40"/>
        </w:rPr>
        <w:t> </w:t>
      </w:r>
      <w:r>
        <w:rPr/>
        <w:t>на</w:t>
      </w:r>
      <w:r>
        <w:rPr>
          <w:spacing w:val="40"/>
        </w:rPr>
        <w:t> </w:t>
      </w:r>
      <w:r>
        <w:rPr/>
        <w:t>примерах</w:t>
      </w:r>
      <w:r>
        <w:rPr>
          <w:spacing w:val="40"/>
        </w:rPr>
        <w:t> </w:t>
      </w:r>
      <w:r>
        <w:rPr/>
        <w:t>исторических</w:t>
      </w:r>
      <w:r>
        <w:rPr>
          <w:spacing w:val="40"/>
        </w:rPr>
        <w:t> </w:t>
      </w:r>
      <w:r>
        <w:rPr/>
        <w:t>событий,</w:t>
      </w:r>
      <w:r>
        <w:rPr>
          <w:spacing w:val="40"/>
        </w:rPr>
        <w:t> </w:t>
      </w:r>
      <w:r>
        <w:rPr/>
        <w:t>ситуаций;</w:t>
      </w:r>
    </w:p>
    <w:p>
      <w:pPr>
        <w:pStyle w:val="BodyText"/>
        <w:spacing w:line="285" w:lineRule="auto"/>
        <w:ind w:right="688"/>
      </w:pPr>
      <w:r>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BodyText"/>
        <w:spacing w:line="285" w:lineRule="auto" w:before="12"/>
        <w:ind w:right="678"/>
      </w:pPr>
      <w:r>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rPr>
        <w:t>различия.</w:t>
      </w:r>
    </w:p>
    <w:p>
      <w:pPr>
        <w:pStyle w:val="BodyText"/>
        <w:spacing w:line="288" w:lineRule="auto" w:before="4"/>
        <w:ind w:right="743"/>
      </w:pPr>
      <w:r>
        <w:rPr/>
        <w:t>Рассмотрение исторических версий и оценок, определение своего отношения к наиболее значимым событиям и</w:t>
      </w:r>
      <w:r>
        <w:rPr>
          <w:spacing w:val="40"/>
        </w:rPr>
        <w:t> </w:t>
      </w:r>
      <w:r>
        <w:rPr/>
        <w:t>личностям прошлого:</w:t>
      </w:r>
    </w:p>
    <w:p>
      <w:pPr>
        <w:pStyle w:val="BodyText"/>
        <w:spacing w:line="285" w:lineRule="auto"/>
        <w:ind w:right="729"/>
      </w:pPr>
      <w:r>
        <w:rPr/>
        <w:t>излагать</w:t>
      </w:r>
      <w:r>
        <w:rPr>
          <w:spacing w:val="32"/>
        </w:rPr>
        <w:t> </w:t>
      </w:r>
      <w:r>
        <w:rPr/>
        <w:t>оценки</w:t>
      </w:r>
      <w:r>
        <w:rPr>
          <w:spacing w:val="40"/>
        </w:rPr>
        <w:t> </w:t>
      </w:r>
      <w:r>
        <w:rPr/>
        <w:t>событий</w:t>
      </w:r>
      <w:r>
        <w:rPr>
          <w:spacing w:val="29"/>
        </w:rPr>
        <w:t> </w:t>
      </w:r>
      <w:r>
        <w:rPr/>
        <w:t>и</w:t>
      </w:r>
      <w:r>
        <w:rPr>
          <w:spacing w:val="34"/>
        </w:rPr>
        <w:t> </w:t>
      </w:r>
      <w:r>
        <w:rPr/>
        <w:t>личностей</w:t>
      </w:r>
      <w:r>
        <w:rPr>
          <w:spacing w:val="29"/>
        </w:rPr>
        <w:t> </w:t>
      </w:r>
      <w:r>
        <w:rPr/>
        <w:t>эпохи</w:t>
      </w:r>
      <w:r>
        <w:rPr>
          <w:spacing w:val="34"/>
        </w:rPr>
        <w:t> </w:t>
      </w:r>
      <w:r>
        <w:rPr/>
        <w:t>Средневековья,</w:t>
      </w:r>
      <w:r>
        <w:rPr>
          <w:spacing w:val="32"/>
        </w:rPr>
        <w:t> </w:t>
      </w:r>
      <w:r>
        <w:rPr/>
        <w:t>приводимые</w:t>
      </w:r>
      <w:r>
        <w:rPr>
          <w:spacing w:val="24"/>
        </w:rPr>
        <w:t> </w:t>
      </w:r>
      <w:r>
        <w:rPr/>
        <w:t>в</w:t>
      </w:r>
      <w:r>
        <w:rPr>
          <w:spacing w:val="39"/>
        </w:rPr>
        <w:t> </w:t>
      </w:r>
      <w:r>
        <w:rPr/>
        <w:t>учебной и</w:t>
      </w:r>
      <w:r>
        <w:rPr>
          <w:spacing w:val="40"/>
        </w:rPr>
        <w:t> </w:t>
      </w:r>
      <w:r>
        <w:rPr/>
        <w:t>научно-популярной</w:t>
      </w:r>
      <w:r>
        <w:rPr>
          <w:spacing w:val="40"/>
        </w:rPr>
        <w:t> </w:t>
      </w:r>
      <w:r>
        <w:rPr/>
        <w:t>литературе,</w:t>
      </w:r>
      <w:r>
        <w:rPr>
          <w:spacing w:val="40"/>
        </w:rPr>
        <w:t> </w:t>
      </w:r>
      <w:r>
        <w:rPr/>
        <w:t>объяснять,</w:t>
      </w:r>
      <w:r>
        <w:rPr>
          <w:spacing w:val="40"/>
        </w:rPr>
        <w:t> </w:t>
      </w:r>
      <w:r>
        <w:rPr/>
        <w:t>на</w:t>
      </w:r>
      <w:r>
        <w:rPr>
          <w:spacing w:val="40"/>
        </w:rPr>
        <w:t> </w:t>
      </w:r>
      <w:r>
        <w:rPr/>
        <w:t>каких</w:t>
      </w:r>
      <w:r>
        <w:rPr>
          <w:spacing w:val="40"/>
        </w:rPr>
        <w:t> </w:t>
      </w:r>
      <w:r>
        <w:rPr/>
        <w:t>фактах</w:t>
      </w:r>
      <w:r>
        <w:rPr>
          <w:spacing w:val="40"/>
        </w:rPr>
        <w:t> </w:t>
      </w:r>
      <w:r>
        <w:rPr/>
        <w:t>они</w:t>
      </w:r>
      <w:r>
        <w:rPr>
          <w:spacing w:val="40"/>
        </w:rPr>
        <w:t> </w:t>
      </w:r>
      <w:r>
        <w:rPr/>
        <w:t>основаны;</w:t>
      </w:r>
    </w:p>
    <w:p>
      <w:pPr>
        <w:spacing w:after="0" w:line="285" w:lineRule="auto"/>
        <w:sectPr>
          <w:pgSz w:w="11910" w:h="16850"/>
          <w:pgMar w:header="0" w:footer="922" w:top="1060" w:bottom="1180" w:left="920" w:right="160"/>
        </w:sectPr>
      </w:pPr>
    </w:p>
    <w:p>
      <w:pPr>
        <w:pStyle w:val="BodyText"/>
        <w:spacing w:line="292" w:lineRule="auto" w:before="66"/>
        <w:ind w:right="732"/>
        <w:jc w:val="left"/>
      </w:pPr>
      <w:r>
        <w:rPr/>
        <w:t>высказывать</w:t>
      </w:r>
      <w:r>
        <w:rPr>
          <w:spacing w:val="80"/>
        </w:rPr>
        <w:t> </w:t>
      </w:r>
      <w:r>
        <w:rPr/>
        <w:t>отношение</w:t>
      </w:r>
      <w:r>
        <w:rPr>
          <w:spacing w:val="40"/>
        </w:rPr>
        <w:t> </w:t>
      </w:r>
      <w:r>
        <w:rPr/>
        <w:t>к</w:t>
      </w:r>
      <w:r>
        <w:rPr>
          <w:spacing w:val="75"/>
        </w:rPr>
        <w:t> </w:t>
      </w:r>
      <w:r>
        <w:rPr/>
        <w:t>поступкам</w:t>
      </w:r>
      <w:r>
        <w:rPr>
          <w:spacing w:val="76"/>
        </w:rPr>
        <w:t> </w:t>
      </w:r>
      <w:r>
        <w:rPr/>
        <w:t>и</w:t>
      </w:r>
      <w:r>
        <w:rPr>
          <w:spacing w:val="80"/>
        </w:rPr>
        <w:t> </w:t>
      </w:r>
      <w:r>
        <w:rPr/>
        <w:t>качествам</w:t>
      </w:r>
      <w:r>
        <w:rPr>
          <w:spacing w:val="80"/>
        </w:rPr>
        <w:t> </w:t>
      </w:r>
      <w:r>
        <w:rPr/>
        <w:t>людей</w:t>
      </w:r>
      <w:r>
        <w:rPr>
          <w:spacing w:val="80"/>
        </w:rPr>
        <w:t> </w:t>
      </w:r>
      <w:r>
        <w:rPr/>
        <w:t>средневековой</w:t>
      </w:r>
      <w:r>
        <w:rPr>
          <w:spacing w:val="75"/>
        </w:rPr>
        <w:t> </w:t>
      </w:r>
      <w:r>
        <w:rPr/>
        <w:t>эпохи</w:t>
      </w:r>
      <w:r>
        <w:rPr>
          <w:spacing w:val="80"/>
        </w:rPr>
        <w:t> </w:t>
      </w:r>
      <w:r>
        <w:rPr/>
        <w:t>с учетом</w:t>
      </w:r>
      <w:r>
        <w:rPr>
          <w:spacing w:val="40"/>
        </w:rPr>
        <w:t> </w:t>
      </w:r>
      <w:r>
        <w:rPr/>
        <w:t>исторического</w:t>
      </w:r>
      <w:r>
        <w:rPr>
          <w:spacing w:val="40"/>
        </w:rPr>
        <w:t> </w:t>
      </w:r>
      <w:r>
        <w:rPr/>
        <w:t>контекста</w:t>
      </w:r>
      <w:r>
        <w:rPr>
          <w:spacing w:val="40"/>
        </w:rPr>
        <w:t> </w:t>
      </w:r>
      <w:r>
        <w:rPr/>
        <w:t>и</w:t>
      </w:r>
      <w:r>
        <w:rPr>
          <w:spacing w:val="40"/>
        </w:rPr>
        <w:t> </w:t>
      </w:r>
      <w:r>
        <w:rPr/>
        <w:t>восприятия</w:t>
      </w:r>
      <w:r>
        <w:rPr>
          <w:spacing w:val="40"/>
        </w:rPr>
        <w:t> </w:t>
      </w:r>
      <w:r>
        <w:rPr/>
        <w:t>современного</w:t>
      </w:r>
      <w:r>
        <w:rPr>
          <w:spacing w:val="40"/>
        </w:rPr>
        <w:t> </w:t>
      </w:r>
      <w:r>
        <w:rPr/>
        <w:t>человека.</w:t>
      </w:r>
    </w:p>
    <w:p>
      <w:pPr>
        <w:pStyle w:val="BodyText"/>
        <w:ind w:left="1485" w:firstLine="0"/>
        <w:jc w:val="left"/>
      </w:pPr>
      <w:r>
        <w:rPr/>
        <w:t>Применение</w:t>
      </w:r>
      <w:r>
        <w:rPr>
          <w:spacing w:val="27"/>
        </w:rPr>
        <w:t> </w:t>
      </w:r>
      <w:r>
        <w:rPr/>
        <w:t>исторических</w:t>
      </w:r>
      <w:r>
        <w:rPr>
          <w:spacing w:val="44"/>
        </w:rPr>
        <w:t> </w:t>
      </w:r>
      <w:r>
        <w:rPr>
          <w:spacing w:val="-2"/>
        </w:rPr>
        <w:t>знаний:</w:t>
      </w:r>
    </w:p>
    <w:p>
      <w:pPr>
        <w:pStyle w:val="BodyText"/>
        <w:spacing w:line="285" w:lineRule="auto" w:before="43"/>
        <w:ind w:right="732"/>
        <w:jc w:val="left"/>
      </w:pPr>
      <w:r>
        <w:rPr/>
        <w:t>объяснять</w:t>
      </w:r>
      <w:r>
        <w:rPr>
          <w:spacing w:val="75"/>
        </w:rPr>
        <w:t> </w:t>
      </w:r>
      <w:r>
        <w:rPr/>
        <w:t>значение</w:t>
      </w:r>
      <w:r>
        <w:rPr>
          <w:spacing w:val="40"/>
        </w:rPr>
        <w:t> </w:t>
      </w:r>
      <w:r>
        <w:rPr/>
        <w:t>памятников</w:t>
      </w:r>
      <w:r>
        <w:rPr>
          <w:spacing w:val="40"/>
        </w:rPr>
        <w:t> </w:t>
      </w:r>
      <w:r>
        <w:rPr/>
        <w:t>истории</w:t>
      </w:r>
      <w:r>
        <w:rPr>
          <w:spacing w:val="40"/>
        </w:rPr>
        <w:t> </w:t>
      </w:r>
      <w:r>
        <w:rPr/>
        <w:t>и</w:t>
      </w:r>
      <w:r>
        <w:rPr>
          <w:spacing w:val="75"/>
        </w:rPr>
        <w:t> </w:t>
      </w:r>
      <w:r>
        <w:rPr/>
        <w:t>культуры</w:t>
      </w:r>
      <w:r>
        <w:rPr>
          <w:spacing w:val="73"/>
        </w:rPr>
        <w:t> </w:t>
      </w:r>
      <w:r>
        <w:rPr/>
        <w:t>Руси</w:t>
      </w:r>
      <w:r>
        <w:rPr>
          <w:spacing w:val="78"/>
        </w:rPr>
        <w:t> </w:t>
      </w:r>
      <w:r>
        <w:rPr/>
        <w:t>и</w:t>
      </w:r>
      <w:r>
        <w:rPr>
          <w:spacing w:val="40"/>
        </w:rPr>
        <w:t> </w:t>
      </w:r>
      <w:r>
        <w:rPr/>
        <w:t>других</w:t>
      </w:r>
      <w:r>
        <w:rPr>
          <w:spacing w:val="40"/>
        </w:rPr>
        <w:t> </w:t>
      </w:r>
      <w:r>
        <w:rPr/>
        <w:t>стран</w:t>
      </w:r>
      <w:r>
        <w:rPr>
          <w:spacing w:val="40"/>
        </w:rPr>
        <w:t> </w:t>
      </w:r>
      <w:r>
        <w:rPr/>
        <w:t>эпохи Средневековья,</w:t>
      </w:r>
      <w:r>
        <w:rPr>
          <w:spacing w:val="40"/>
        </w:rPr>
        <w:t> </w:t>
      </w:r>
      <w:r>
        <w:rPr/>
        <w:t>необходимость</w:t>
      </w:r>
      <w:r>
        <w:rPr>
          <w:spacing w:val="40"/>
        </w:rPr>
        <w:t> </w:t>
      </w:r>
      <w:r>
        <w:rPr/>
        <w:t>сохранения</w:t>
      </w:r>
      <w:r>
        <w:rPr>
          <w:spacing w:val="40"/>
        </w:rPr>
        <w:t> </w:t>
      </w:r>
      <w:r>
        <w:rPr/>
        <w:t>их</w:t>
      </w:r>
      <w:r>
        <w:rPr>
          <w:spacing w:val="40"/>
        </w:rPr>
        <w:t> </w:t>
      </w:r>
      <w:r>
        <w:rPr/>
        <w:t>в</w:t>
      </w:r>
      <w:r>
        <w:rPr>
          <w:spacing w:val="40"/>
        </w:rPr>
        <w:t> </w:t>
      </w:r>
      <w:r>
        <w:rPr/>
        <w:t>современном</w:t>
      </w:r>
      <w:r>
        <w:rPr>
          <w:spacing w:val="40"/>
        </w:rPr>
        <w:t> </w:t>
      </w:r>
      <w:r>
        <w:rPr/>
        <w:t>мире;</w:t>
      </w:r>
    </w:p>
    <w:p>
      <w:pPr>
        <w:pStyle w:val="BodyText"/>
        <w:spacing w:line="288" w:lineRule="auto" w:before="2"/>
        <w:ind w:right="732"/>
        <w:jc w:val="left"/>
      </w:pPr>
      <w:r>
        <w:rPr/>
        <w:t>выполнять</w:t>
      </w:r>
      <w:r>
        <w:rPr>
          <w:spacing w:val="40"/>
        </w:rPr>
        <w:t>  </w:t>
      </w:r>
      <w:r>
        <w:rPr/>
        <w:t>учебные</w:t>
      </w:r>
      <w:r>
        <w:rPr>
          <w:spacing w:val="40"/>
        </w:rPr>
        <w:t>  </w:t>
      </w:r>
      <w:r>
        <w:rPr/>
        <w:t>проекты</w:t>
      </w:r>
      <w:r>
        <w:rPr>
          <w:spacing w:val="40"/>
        </w:rPr>
        <w:t>  </w:t>
      </w:r>
      <w:r>
        <w:rPr/>
        <w:t>по</w:t>
      </w:r>
      <w:r>
        <w:rPr>
          <w:spacing w:val="40"/>
        </w:rPr>
        <w:t>  </w:t>
      </w:r>
      <w:r>
        <w:rPr/>
        <w:t>истории</w:t>
      </w:r>
      <w:r>
        <w:rPr>
          <w:spacing w:val="40"/>
        </w:rPr>
        <w:t>  </w:t>
      </w:r>
      <w:r>
        <w:rPr/>
        <w:t>Средних</w:t>
      </w:r>
      <w:r>
        <w:rPr>
          <w:spacing w:val="40"/>
        </w:rPr>
        <w:t>  </w:t>
      </w:r>
      <w:r>
        <w:rPr/>
        <w:t>веков</w:t>
      </w:r>
      <w:r>
        <w:rPr>
          <w:spacing w:val="40"/>
        </w:rPr>
        <w:t>  </w:t>
      </w:r>
      <w:r>
        <w:rPr/>
        <w:t>(в</w:t>
      </w:r>
      <w:r>
        <w:rPr>
          <w:spacing w:val="40"/>
        </w:rPr>
        <w:t>  </w:t>
      </w:r>
      <w:r>
        <w:rPr/>
        <w:t>том</w:t>
      </w:r>
      <w:r>
        <w:rPr>
          <w:spacing w:val="40"/>
        </w:rPr>
        <w:t>  </w:t>
      </w:r>
      <w:r>
        <w:rPr/>
        <w:t>числе</w:t>
      </w:r>
      <w:r>
        <w:rPr>
          <w:spacing w:val="40"/>
        </w:rPr>
        <w:t>  </w:t>
      </w:r>
      <w:r>
        <w:rPr/>
        <w:t>на региональном материале).</w:t>
      </w:r>
    </w:p>
    <w:p>
      <w:pPr>
        <w:pStyle w:val="BodyText"/>
        <w:spacing w:line="288" w:lineRule="auto"/>
        <w:ind w:left="1485" w:right="3386" w:firstLine="0"/>
        <w:jc w:val="left"/>
      </w:pPr>
      <w:r>
        <w:rPr/>
        <w:t>Предметные результаты изучения истории в 7 классе. Знание хронологии, работа с хронологией:</w:t>
      </w:r>
    </w:p>
    <w:p>
      <w:pPr>
        <w:pStyle w:val="BodyText"/>
        <w:tabs>
          <w:tab w:pos="2617" w:val="left" w:leader="none"/>
          <w:tab w:pos="3444" w:val="left" w:leader="none"/>
          <w:tab w:pos="5150" w:val="left" w:leader="none"/>
          <w:tab w:pos="5494" w:val="left" w:leader="none"/>
          <w:tab w:pos="6701" w:val="left" w:leader="none"/>
          <w:tab w:pos="7757" w:val="left" w:leader="none"/>
          <w:tab w:pos="8727" w:val="left" w:leader="none"/>
          <w:tab w:pos="9853" w:val="left" w:leader="none"/>
        </w:tabs>
        <w:spacing w:line="288" w:lineRule="auto"/>
        <w:ind w:right="725"/>
        <w:jc w:val="left"/>
      </w:pPr>
      <w:r>
        <w:rPr>
          <w:spacing w:val="-2"/>
        </w:rPr>
        <w:t>называть</w:t>
      </w:r>
      <w:r>
        <w:rPr/>
        <w:tab/>
      </w:r>
      <w:r>
        <w:rPr>
          <w:spacing w:val="-4"/>
        </w:rPr>
        <w:t>этапы</w:t>
      </w:r>
      <w:r>
        <w:rPr/>
        <w:tab/>
      </w:r>
      <w:r>
        <w:rPr>
          <w:spacing w:val="-2"/>
        </w:rPr>
        <w:t>отечественной</w:t>
      </w:r>
      <w:r>
        <w:rPr/>
        <w:tab/>
      </w:r>
      <w:r>
        <w:rPr>
          <w:spacing w:val="-10"/>
        </w:rPr>
        <w:t>и</w:t>
      </w:r>
      <w:r>
        <w:rPr/>
        <w:tab/>
      </w:r>
      <w:r>
        <w:rPr>
          <w:spacing w:val="-2"/>
        </w:rPr>
        <w:t>всеобщей</w:t>
      </w:r>
      <w:r>
        <w:rPr/>
        <w:tab/>
      </w:r>
      <w:r>
        <w:rPr>
          <w:spacing w:val="-2"/>
        </w:rPr>
        <w:t>истории</w:t>
      </w:r>
      <w:r>
        <w:rPr/>
        <w:tab/>
      </w:r>
      <w:r>
        <w:rPr>
          <w:spacing w:val="-2"/>
        </w:rPr>
        <w:t>Нового</w:t>
      </w:r>
      <w:r>
        <w:rPr/>
        <w:tab/>
      </w:r>
      <w:r>
        <w:rPr>
          <w:spacing w:val="-2"/>
        </w:rPr>
        <w:t>времени,</w:t>
      </w:r>
      <w:r>
        <w:rPr/>
        <w:tab/>
      </w:r>
      <w:r>
        <w:rPr>
          <w:spacing w:val="-6"/>
        </w:rPr>
        <w:t>их </w:t>
      </w:r>
      <w:r>
        <w:rPr/>
        <w:t>хронологические рамки;</w:t>
      </w:r>
    </w:p>
    <w:p>
      <w:pPr>
        <w:pStyle w:val="BodyText"/>
        <w:spacing w:line="262" w:lineRule="exact"/>
        <w:ind w:left="1485" w:firstLine="0"/>
        <w:jc w:val="left"/>
      </w:pPr>
      <w:r>
        <w:rPr/>
        <w:t>локализовать</w:t>
      </w:r>
      <w:r>
        <w:rPr>
          <w:spacing w:val="68"/>
        </w:rPr>
        <w:t> </w:t>
      </w:r>
      <w:r>
        <w:rPr/>
        <w:t>во</w:t>
      </w:r>
      <w:r>
        <w:rPr>
          <w:spacing w:val="73"/>
        </w:rPr>
        <w:t> </w:t>
      </w:r>
      <w:r>
        <w:rPr/>
        <w:t>времени</w:t>
      </w:r>
      <w:r>
        <w:rPr>
          <w:spacing w:val="72"/>
        </w:rPr>
        <w:t> </w:t>
      </w:r>
      <w:r>
        <w:rPr/>
        <w:t>ключевые</w:t>
      </w:r>
      <w:r>
        <w:rPr>
          <w:spacing w:val="72"/>
        </w:rPr>
        <w:t> </w:t>
      </w:r>
      <w:r>
        <w:rPr/>
        <w:t>события</w:t>
      </w:r>
      <w:r>
        <w:rPr>
          <w:spacing w:val="78"/>
        </w:rPr>
        <w:t> </w:t>
      </w:r>
      <w:r>
        <w:rPr/>
        <w:t>отечественной</w:t>
      </w:r>
      <w:r>
        <w:rPr>
          <w:spacing w:val="68"/>
        </w:rPr>
        <w:t> </w:t>
      </w:r>
      <w:r>
        <w:rPr/>
        <w:t>и</w:t>
      </w:r>
      <w:r>
        <w:rPr>
          <w:spacing w:val="72"/>
        </w:rPr>
        <w:t> </w:t>
      </w:r>
      <w:r>
        <w:rPr/>
        <w:t>всеобщей</w:t>
      </w:r>
      <w:r>
        <w:rPr>
          <w:spacing w:val="68"/>
        </w:rPr>
        <w:t> </w:t>
      </w:r>
      <w:r>
        <w:rPr>
          <w:spacing w:val="-2"/>
        </w:rPr>
        <w:t>истории</w:t>
      </w:r>
    </w:p>
    <w:p>
      <w:pPr>
        <w:pStyle w:val="BodyText"/>
        <w:spacing w:line="292" w:lineRule="auto" w:before="50"/>
        <w:ind w:left="1485" w:right="732" w:hanging="706"/>
        <w:jc w:val="left"/>
      </w:pPr>
      <w:r>
        <w:rPr/>
        <w:t>XVI‒XVII</w:t>
      </w:r>
      <w:r>
        <w:rPr>
          <w:spacing w:val="40"/>
        </w:rPr>
        <w:t> </w:t>
      </w:r>
      <w:r>
        <w:rPr/>
        <w:t>вв., определять их принадлежность</w:t>
      </w:r>
      <w:r>
        <w:rPr>
          <w:spacing w:val="40"/>
        </w:rPr>
        <w:t> </w:t>
      </w:r>
      <w:r>
        <w:rPr/>
        <w:t>к части века (половина, треть, четверть); устанавливать</w:t>
      </w:r>
      <w:r>
        <w:rPr>
          <w:spacing w:val="31"/>
        </w:rPr>
        <w:t> </w:t>
      </w:r>
      <w:r>
        <w:rPr/>
        <w:t>синхронность</w:t>
      </w:r>
      <w:r>
        <w:rPr>
          <w:spacing w:val="35"/>
        </w:rPr>
        <w:t> </w:t>
      </w:r>
      <w:r>
        <w:rPr/>
        <w:t>событий</w:t>
      </w:r>
      <w:r>
        <w:rPr>
          <w:spacing w:val="35"/>
        </w:rPr>
        <w:t> </w:t>
      </w:r>
      <w:r>
        <w:rPr/>
        <w:t>отечественной</w:t>
      </w:r>
      <w:r>
        <w:rPr>
          <w:spacing w:val="27"/>
        </w:rPr>
        <w:t> </w:t>
      </w:r>
      <w:r>
        <w:rPr/>
        <w:t>и</w:t>
      </w:r>
      <w:r>
        <w:rPr>
          <w:spacing w:val="40"/>
        </w:rPr>
        <w:t> </w:t>
      </w:r>
      <w:r>
        <w:rPr/>
        <w:t>всеобщей</w:t>
      </w:r>
      <w:r>
        <w:rPr>
          <w:spacing w:val="40"/>
        </w:rPr>
        <w:t> </w:t>
      </w:r>
      <w:r>
        <w:rPr/>
        <w:t>истории</w:t>
      </w:r>
      <w:r>
        <w:rPr>
          <w:spacing w:val="40"/>
        </w:rPr>
        <w:t> </w:t>
      </w:r>
      <w:r>
        <w:rPr/>
        <w:t>XVI‒XVII</w:t>
      </w:r>
    </w:p>
    <w:p>
      <w:pPr>
        <w:spacing w:after="0" w:line="292" w:lineRule="auto"/>
        <w:jc w:val="left"/>
        <w:sectPr>
          <w:pgSz w:w="11910" w:h="16850"/>
          <w:pgMar w:header="0" w:footer="922" w:top="1060" w:bottom="1180" w:left="920" w:right="160"/>
        </w:sectPr>
      </w:pPr>
    </w:p>
    <w:p>
      <w:pPr>
        <w:pStyle w:val="BodyText"/>
        <w:spacing w:line="260" w:lineRule="exact"/>
        <w:ind w:left="0" w:firstLine="0"/>
        <w:jc w:val="right"/>
      </w:pPr>
      <w:r>
        <w:rPr>
          <w:spacing w:val="-5"/>
        </w:rPr>
        <w:t>вв.</w:t>
      </w:r>
    </w:p>
    <w:p>
      <w:pPr>
        <w:spacing w:line="240" w:lineRule="auto" w:before="48"/>
        <w:rPr>
          <w:sz w:val="23"/>
        </w:rPr>
      </w:pPr>
      <w:r>
        <w:rPr/>
        <w:br w:type="column"/>
      </w:r>
      <w:r>
        <w:rPr>
          <w:sz w:val="23"/>
        </w:rPr>
      </w:r>
    </w:p>
    <w:p>
      <w:pPr>
        <w:pStyle w:val="BodyText"/>
        <w:ind w:left="378" w:firstLine="0"/>
        <w:jc w:val="left"/>
      </w:pPr>
      <w:r>
        <w:rPr/>
        <w:t>Знание</w:t>
      </w:r>
      <w:r>
        <w:rPr>
          <w:spacing w:val="12"/>
        </w:rPr>
        <w:t> </w:t>
      </w:r>
      <w:r>
        <w:rPr/>
        <w:t>исторических</w:t>
      </w:r>
      <w:r>
        <w:rPr>
          <w:spacing w:val="17"/>
        </w:rPr>
        <w:t> </w:t>
      </w:r>
      <w:r>
        <w:rPr/>
        <w:t>фактов,</w:t>
      </w:r>
      <w:r>
        <w:rPr>
          <w:spacing w:val="23"/>
        </w:rPr>
        <w:t> </w:t>
      </w:r>
      <w:r>
        <w:rPr/>
        <w:t>работа</w:t>
      </w:r>
      <w:r>
        <w:rPr>
          <w:spacing w:val="29"/>
        </w:rPr>
        <w:t> </w:t>
      </w:r>
      <w:r>
        <w:rPr/>
        <w:t>с</w:t>
      </w:r>
      <w:r>
        <w:rPr>
          <w:spacing w:val="23"/>
        </w:rPr>
        <w:t> </w:t>
      </w:r>
      <w:r>
        <w:rPr>
          <w:spacing w:val="-2"/>
        </w:rPr>
        <w:t>фактами:</w:t>
      </w:r>
    </w:p>
    <w:p>
      <w:pPr>
        <w:pStyle w:val="BodyText"/>
        <w:spacing w:before="52"/>
        <w:ind w:left="378" w:firstLine="0"/>
        <w:jc w:val="left"/>
      </w:pPr>
      <w:r>
        <w:rPr/>
        <w:t>указывать</w:t>
      </w:r>
      <w:r>
        <w:rPr>
          <w:spacing w:val="60"/>
          <w:w w:val="150"/>
        </w:rPr>
        <w:t> </w:t>
      </w:r>
      <w:r>
        <w:rPr/>
        <w:t>(называть)</w:t>
      </w:r>
      <w:r>
        <w:rPr>
          <w:spacing w:val="55"/>
          <w:w w:val="150"/>
        </w:rPr>
        <w:t> </w:t>
      </w:r>
      <w:r>
        <w:rPr/>
        <w:t>место,</w:t>
      </w:r>
      <w:r>
        <w:rPr>
          <w:spacing w:val="58"/>
          <w:w w:val="150"/>
        </w:rPr>
        <w:t> </w:t>
      </w:r>
      <w:r>
        <w:rPr/>
        <w:t>обстоятельства,</w:t>
      </w:r>
      <w:r>
        <w:rPr>
          <w:spacing w:val="60"/>
          <w:w w:val="150"/>
        </w:rPr>
        <w:t> </w:t>
      </w:r>
      <w:r>
        <w:rPr/>
        <w:t>участников,</w:t>
      </w:r>
      <w:r>
        <w:rPr>
          <w:spacing w:val="60"/>
          <w:w w:val="150"/>
        </w:rPr>
        <w:t> </w:t>
      </w:r>
      <w:r>
        <w:rPr/>
        <w:t>результаты</w:t>
      </w:r>
      <w:r>
        <w:rPr>
          <w:spacing w:val="59"/>
          <w:w w:val="150"/>
        </w:rPr>
        <w:t> </w:t>
      </w:r>
      <w:r>
        <w:rPr>
          <w:spacing w:val="-2"/>
        </w:rPr>
        <w:t>важнейших</w:t>
      </w:r>
    </w:p>
    <w:p>
      <w:pPr>
        <w:spacing w:after="0"/>
        <w:jc w:val="left"/>
        <w:sectPr>
          <w:type w:val="continuous"/>
          <w:pgSz w:w="11910" w:h="16850"/>
          <w:pgMar w:header="0" w:footer="922" w:top="1280" w:bottom="280" w:left="920" w:right="160"/>
          <w:cols w:num="2" w:equalWidth="0">
            <w:col w:w="1067" w:space="40"/>
            <w:col w:w="9723"/>
          </w:cols>
        </w:sectPr>
      </w:pPr>
    </w:p>
    <w:p>
      <w:pPr>
        <w:pStyle w:val="BodyText"/>
        <w:spacing w:before="50"/>
        <w:ind w:firstLine="0"/>
      </w:pPr>
      <w:r>
        <w:rPr/>
        <w:t>событий</w:t>
      </w:r>
      <w:r>
        <w:rPr>
          <w:spacing w:val="28"/>
        </w:rPr>
        <w:t> </w:t>
      </w:r>
      <w:r>
        <w:rPr/>
        <w:t>отечественной</w:t>
      </w:r>
      <w:r>
        <w:rPr>
          <w:spacing w:val="20"/>
        </w:rPr>
        <w:t> </w:t>
      </w:r>
      <w:r>
        <w:rPr/>
        <w:t>и</w:t>
      </w:r>
      <w:r>
        <w:rPr>
          <w:spacing w:val="29"/>
        </w:rPr>
        <w:t> </w:t>
      </w:r>
      <w:r>
        <w:rPr/>
        <w:t>всеобщей</w:t>
      </w:r>
      <w:r>
        <w:rPr>
          <w:spacing w:val="19"/>
        </w:rPr>
        <w:t> </w:t>
      </w:r>
      <w:r>
        <w:rPr/>
        <w:t>истории</w:t>
      </w:r>
      <w:r>
        <w:rPr>
          <w:spacing w:val="41"/>
        </w:rPr>
        <w:t> </w:t>
      </w:r>
      <w:r>
        <w:rPr/>
        <w:t>XVI‒XVII</w:t>
      </w:r>
      <w:r>
        <w:rPr>
          <w:spacing w:val="15"/>
        </w:rPr>
        <w:t> </w:t>
      </w:r>
      <w:r>
        <w:rPr>
          <w:spacing w:val="-4"/>
        </w:rPr>
        <w:t>вв.;</w:t>
      </w:r>
    </w:p>
    <w:p>
      <w:pPr>
        <w:pStyle w:val="BodyText"/>
        <w:spacing w:line="288" w:lineRule="auto" w:before="52"/>
        <w:ind w:right="731"/>
      </w:pPr>
      <w:r>
        <w:rPr/>
        <w:t>группировать, систематизировать факты по заданному признаку (группировка</w:t>
      </w:r>
      <w:r>
        <w:rPr>
          <w:spacing w:val="80"/>
        </w:rPr>
        <w:t> </w:t>
      </w:r>
      <w:r>
        <w:rPr/>
        <w:t>событий</w:t>
      </w:r>
      <w:r>
        <w:rPr>
          <w:spacing w:val="40"/>
        </w:rPr>
        <w:t> </w:t>
      </w:r>
      <w:r>
        <w:rPr/>
        <w:t>по</w:t>
      </w:r>
      <w:r>
        <w:rPr>
          <w:spacing w:val="40"/>
        </w:rPr>
        <w:t> </w:t>
      </w:r>
      <w:r>
        <w:rPr/>
        <w:t>их</w:t>
      </w:r>
      <w:r>
        <w:rPr>
          <w:spacing w:val="40"/>
        </w:rPr>
        <w:t> </w:t>
      </w:r>
      <w:r>
        <w:rPr/>
        <w:t>принадлежности</w:t>
      </w:r>
      <w:r>
        <w:rPr>
          <w:spacing w:val="40"/>
        </w:rPr>
        <w:t> </w:t>
      </w:r>
      <w:r>
        <w:rPr/>
        <w:t>к</w:t>
      </w:r>
      <w:r>
        <w:rPr>
          <w:spacing w:val="40"/>
        </w:rPr>
        <w:t> </w:t>
      </w:r>
      <w:r>
        <w:rPr/>
        <w:t>историческим</w:t>
      </w:r>
      <w:r>
        <w:rPr>
          <w:spacing w:val="40"/>
        </w:rPr>
        <w:t> </w:t>
      </w:r>
      <w:r>
        <w:rPr/>
        <w:t>процессам,</w:t>
      </w:r>
      <w:r>
        <w:rPr>
          <w:spacing w:val="40"/>
        </w:rPr>
        <w:t> </w:t>
      </w:r>
      <w:r>
        <w:rPr/>
        <w:t>составление</w:t>
      </w:r>
      <w:r>
        <w:rPr>
          <w:spacing w:val="40"/>
        </w:rPr>
        <w:t> </w:t>
      </w:r>
      <w:r>
        <w:rPr/>
        <w:t>таблиц,</w:t>
      </w:r>
      <w:r>
        <w:rPr>
          <w:spacing w:val="40"/>
        </w:rPr>
        <w:t> </w:t>
      </w:r>
      <w:r>
        <w:rPr/>
        <w:t>схем).</w:t>
      </w:r>
    </w:p>
    <w:p>
      <w:pPr>
        <w:pStyle w:val="BodyText"/>
        <w:spacing w:before="2"/>
        <w:ind w:left="1485" w:firstLine="0"/>
      </w:pPr>
      <w:r>
        <w:rPr/>
        <w:t>Работа</w:t>
      </w:r>
      <w:r>
        <w:rPr>
          <w:spacing w:val="17"/>
        </w:rPr>
        <w:t> </w:t>
      </w:r>
      <w:r>
        <w:rPr/>
        <w:t>с</w:t>
      </w:r>
      <w:r>
        <w:rPr>
          <w:spacing w:val="14"/>
        </w:rPr>
        <w:t> </w:t>
      </w:r>
      <w:r>
        <w:rPr/>
        <w:t>исторической</w:t>
      </w:r>
      <w:r>
        <w:rPr>
          <w:spacing w:val="27"/>
        </w:rPr>
        <w:t> </w:t>
      </w:r>
      <w:r>
        <w:rPr>
          <w:spacing w:val="-2"/>
        </w:rPr>
        <w:t>картой:</w:t>
      </w:r>
    </w:p>
    <w:p>
      <w:pPr>
        <w:pStyle w:val="BodyText"/>
        <w:spacing w:line="285" w:lineRule="auto" w:before="50"/>
        <w:ind w:right="695"/>
      </w:pPr>
      <w:r>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w:t>
      </w:r>
      <w:r>
        <w:rPr>
          <w:spacing w:val="40"/>
        </w:rPr>
        <w:t> </w:t>
      </w:r>
      <w:r>
        <w:rPr/>
        <w:t>всеобщей истории XVI‒XVII вв.;</w:t>
      </w:r>
    </w:p>
    <w:p>
      <w:pPr>
        <w:pStyle w:val="BodyText"/>
        <w:spacing w:line="288" w:lineRule="auto" w:before="4"/>
        <w:ind w:right="736"/>
      </w:pPr>
      <w:r>
        <w:rPr/>
        <w:t>устанавливать на основе карты связи между географическим положением страны и особенностями</w:t>
      </w:r>
      <w:r>
        <w:rPr>
          <w:spacing w:val="40"/>
        </w:rPr>
        <w:t> </w:t>
      </w:r>
      <w:r>
        <w:rPr/>
        <w:t>ее экономического,</w:t>
      </w:r>
      <w:r>
        <w:rPr>
          <w:spacing w:val="40"/>
        </w:rPr>
        <w:t> </w:t>
      </w:r>
      <w:r>
        <w:rPr/>
        <w:t>социального</w:t>
      </w:r>
      <w:r>
        <w:rPr>
          <w:spacing w:val="40"/>
        </w:rPr>
        <w:t> </w:t>
      </w:r>
      <w:r>
        <w:rPr/>
        <w:t>и</w:t>
      </w:r>
      <w:r>
        <w:rPr>
          <w:spacing w:val="40"/>
        </w:rPr>
        <w:t> </w:t>
      </w:r>
      <w:r>
        <w:rPr/>
        <w:t>политического</w:t>
      </w:r>
      <w:r>
        <w:rPr>
          <w:spacing w:val="40"/>
        </w:rPr>
        <w:t> </w:t>
      </w:r>
      <w:r>
        <w:rPr/>
        <w:t>развития.</w:t>
      </w:r>
    </w:p>
    <w:p>
      <w:pPr>
        <w:pStyle w:val="BodyText"/>
        <w:spacing w:before="8"/>
        <w:ind w:left="1485" w:firstLine="0"/>
      </w:pPr>
      <w:r>
        <w:rPr/>
        <w:t>Работа</w:t>
      </w:r>
      <w:r>
        <w:rPr>
          <w:spacing w:val="22"/>
        </w:rPr>
        <w:t> </w:t>
      </w:r>
      <w:r>
        <w:rPr/>
        <w:t>с</w:t>
      </w:r>
      <w:r>
        <w:rPr>
          <w:spacing w:val="18"/>
        </w:rPr>
        <w:t> </w:t>
      </w:r>
      <w:r>
        <w:rPr/>
        <w:t>историческими</w:t>
      </w:r>
      <w:r>
        <w:rPr>
          <w:spacing w:val="22"/>
        </w:rPr>
        <w:t> </w:t>
      </w:r>
      <w:r>
        <w:rPr>
          <w:spacing w:val="-2"/>
        </w:rPr>
        <w:t>источниками:</w:t>
      </w:r>
    </w:p>
    <w:p>
      <w:pPr>
        <w:pStyle w:val="BodyText"/>
        <w:spacing w:line="288" w:lineRule="auto" w:before="50"/>
        <w:ind w:right="732"/>
        <w:jc w:val="left"/>
      </w:pPr>
      <w:r>
        <w:rPr/>
        <w:t>различать</w:t>
      </w:r>
      <w:r>
        <w:rPr>
          <w:spacing w:val="80"/>
          <w:w w:val="150"/>
        </w:rPr>
        <w:t> </w:t>
      </w:r>
      <w:r>
        <w:rPr/>
        <w:t>виды</w:t>
      </w:r>
      <w:r>
        <w:rPr>
          <w:spacing w:val="80"/>
        </w:rPr>
        <w:t> </w:t>
      </w:r>
      <w:r>
        <w:rPr/>
        <w:t>письменных</w:t>
      </w:r>
      <w:r>
        <w:rPr>
          <w:spacing w:val="80"/>
        </w:rPr>
        <w:t> </w:t>
      </w:r>
      <w:r>
        <w:rPr/>
        <w:t>исторических</w:t>
      </w:r>
      <w:r>
        <w:rPr>
          <w:spacing w:val="80"/>
        </w:rPr>
        <w:t> </w:t>
      </w:r>
      <w:r>
        <w:rPr/>
        <w:t>источников</w:t>
      </w:r>
      <w:r>
        <w:rPr>
          <w:spacing w:val="80"/>
          <w:w w:val="150"/>
        </w:rPr>
        <w:t> </w:t>
      </w:r>
      <w:r>
        <w:rPr/>
        <w:t>(официальные,</w:t>
      </w:r>
      <w:r>
        <w:rPr>
          <w:spacing w:val="80"/>
          <w:w w:val="150"/>
        </w:rPr>
        <w:t> </w:t>
      </w:r>
      <w:r>
        <w:rPr/>
        <w:t>личные,</w:t>
      </w:r>
      <w:r>
        <w:rPr>
          <w:spacing w:val="40"/>
        </w:rPr>
        <w:t> </w:t>
      </w:r>
      <w:r>
        <w:rPr/>
        <w:t>литературные и другие);</w:t>
      </w:r>
    </w:p>
    <w:p>
      <w:pPr>
        <w:pStyle w:val="BodyText"/>
        <w:spacing w:line="288" w:lineRule="auto"/>
        <w:ind w:right="732"/>
        <w:jc w:val="left"/>
      </w:pPr>
      <w:r>
        <w:rPr/>
        <w:t>характеризовать</w:t>
      </w:r>
      <w:r>
        <w:rPr>
          <w:spacing w:val="40"/>
        </w:rPr>
        <w:t>  </w:t>
      </w:r>
      <w:r>
        <w:rPr/>
        <w:t>обстоятельства</w:t>
      </w:r>
      <w:r>
        <w:rPr>
          <w:spacing w:val="40"/>
        </w:rPr>
        <w:t>  </w:t>
      </w:r>
      <w:r>
        <w:rPr/>
        <w:t>и</w:t>
      </w:r>
      <w:r>
        <w:rPr>
          <w:spacing w:val="40"/>
        </w:rPr>
        <w:t>  </w:t>
      </w:r>
      <w:r>
        <w:rPr/>
        <w:t>цель</w:t>
      </w:r>
      <w:r>
        <w:rPr>
          <w:spacing w:val="40"/>
        </w:rPr>
        <w:t>  </w:t>
      </w:r>
      <w:r>
        <w:rPr/>
        <w:t>создания</w:t>
      </w:r>
      <w:r>
        <w:rPr>
          <w:spacing w:val="80"/>
          <w:w w:val="150"/>
        </w:rPr>
        <w:t> </w:t>
      </w:r>
      <w:r>
        <w:rPr/>
        <w:t>источника,</w:t>
      </w:r>
      <w:r>
        <w:rPr>
          <w:spacing w:val="40"/>
        </w:rPr>
        <w:t>  </w:t>
      </w:r>
      <w:r>
        <w:rPr/>
        <w:t>раскрывать</w:t>
      </w:r>
      <w:r>
        <w:rPr>
          <w:spacing w:val="40"/>
        </w:rPr>
        <w:t>  </w:t>
      </w:r>
      <w:r>
        <w:rPr/>
        <w:t>его информационную ценность;</w:t>
      </w:r>
    </w:p>
    <w:p>
      <w:pPr>
        <w:pStyle w:val="BodyText"/>
        <w:spacing w:line="288" w:lineRule="auto"/>
        <w:ind w:right="732"/>
        <w:jc w:val="left"/>
      </w:pPr>
      <w:r>
        <w:rPr/>
        <w:t>проводить</w:t>
      </w:r>
      <w:r>
        <w:rPr>
          <w:spacing w:val="80"/>
        </w:rPr>
        <w:t> </w:t>
      </w:r>
      <w:r>
        <w:rPr/>
        <w:t>поиск</w:t>
      </w:r>
      <w:r>
        <w:rPr>
          <w:spacing w:val="80"/>
        </w:rPr>
        <w:t> </w:t>
      </w:r>
      <w:r>
        <w:rPr/>
        <w:t>информации</w:t>
      </w:r>
      <w:r>
        <w:rPr>
          <w:spacing w:val="80"/>
          <w:w w:val="150"/>
        </w:rPr>
        <w:t> </w:t>
      </w:r>
      <w:r>
        <w:rPr/>
        <w:t>в</w:t>
      </w:r>
      <w:r>
        <w:rPr>
          <w:spacing w:val="80"/>
          <w:w w:val="150"/>
        </w:rPr>
        <w:t> </w:t>
      </w:r>
      <w:r>
        <w:rPr/>
        <w:t>тексте</w:t>
      </w:r>
      <w:r>
        <w:rPr>
          <w:spacing w:val="80"/>
        </w:rPr>
        <w:t> </w:t>
      </w:r>
      <w:r>
        <w:rPr/>
        <w:t>письменного</w:t>
      </w:r>
      <w:r>
        <w:rPr>
          <w:spacing w:val="80"/>
        </w:rPr>
        <w:t> </w:t>
      </w:r>
      <w:r>
        <w:rPr/>
        <w:t>источника,</w:t>
      </w:r>
      <w:r>
        <w:rPr>
          <w:spacing w:val="80"/>
        </w:rPr>
        <w:t> </w:t>
      </w:r>
      <w:r>
        <w:rPr/>
        <w:t>визуальных</w:t>
      </w:r>
      <w:r>
        <w:rPr>
          <w:spacing w:val="80"/>
        </w:rPr>
        <w:t> </w:t>
      </w:r>
      <w:r>
        <w:rPr/>
        <w:t>и</w:t>
      </w:r>
      <w:r>
        <w:rPr>
          <w:spacing w:val="40"/>
        </w:rPr>
        <w:t> </w:t>
      </w:r>
      <w:r>
        <w:rPr/>
        <w:t>вещественных памятниках эпохи;</w:t>
      </w:r>
    </w:p>
    <w:p>
      <w:pPr>
        <w:pStyle w:val="BodyText"/>
        <w:tabs>
          <w:tab w:pos="3028" w:val="left" w:leader="none"/>
          <w:tab w:pos="3364" w:val="left" w:leader="none"/>
          <w:tab w:pos="5498" w:val="left" w:leader="none"/>
          <w:tab w:pos="7049" w:val="left" w:leader="none"/>
          <w:tab w:pos="8842" w:val="left" w:leader="none"/>
        </w:tabs>
        <w:spacing w:line="288" w:lineRule="auto"/>
        <w:ind w:right="741"/>
        <w:jc w:val="left"/>
      </w:pPr>
      <w:r>
        <w:rPr>
          <w:spacing w:val="-2"/>
        </w:rPr>
        <w:t>сопоставлять</w:t>
      </w:r>
      <w:r>
        <w:rPr/>
        <w:tab/>
      </w:r>
      <w:r>
        <w:rPr>
          <w:spacing w:val="-10"/>
        </w:rPr>
        <w:t>и</w:t>
      </w:r>
      <w:r>
        <w:rPr/>
        <w:tab/>
      </w:r>
      <w:r>
        <w:rPr>
          <w:spacing w:val="-2"/>
        </w:rPr>
        <w:t>систематизировать</w:t>
      </w:r>
      <w:r>
        <w:rPr/>
        <w:tab/>
      </w:r>
      <w:r>
        <w:rPr>
          <w:spacing w:val="-2"/>
        </w:rPr>
        <w:t>информацию</w:t>
      </w:r>
      <w:r>
        <w:rPr/>
        <w:tab/>
        <w:t>из</w:t>
      </w:r>
      <w:r>
        <w:rPr>
          <w:spacing w:val="80"/>
        </w:rPr>
        <w:t> </w:t>
      </w:r>
      <w:r>
        <w:rPr/>
        <w:t>нескольких</w:t>
        <w:tab/>
      </w:r>
      <w:r>
        <w:rPr>
          <w:spacing w:val="-2"/>
        </w:rPr>
        <w:t>однотипных источников.</w:t>
      </w:r>
    </w:p>
    <w:p>
      <w:pPr>
        <w:pStyle w:val="BodyText"/>
        <w:ind w:left="1485" w:firstLine="0"/>
        <w:jc w:val="left"/>
      </w:pPr>
      <w:r>
        <w:rPr/>
        <w:t>Историческое</w:t>
      </w:r>
      <w:r>
        <w:rPr>
          <w:spacing w:val="26"/>
        </w:rPr>
        <w:t> </w:t>
      </w:r>
      <w:r>
        <w:rPr/>
        <w:t>описание</w:t>
      </w:r>
      <w:r>
        <w:rPr>
          <w:spacing w:val="30"/>
        </w:rPr>
        <w:t> </w:t>
      </w:r>
      <w:r>
        <w:rPr>
          <w:spacing w:val="-2"/>
        </w:rPr>
        <w:t>(реконструкция):</w:t>
      </w:r>
    </w:p>
    <w:p>
      <w:pPr>
        <w:pStyle w:val="BodyText"/>
        <w:spacing w:before="46"/>
        <w:ind w:left="1485" w:firstLine="0"/>
        <w:jc w:val="left"/>
      </w:pPr>
      <w:r>
        <w:rPr/>
        <w:t>рассказывать</w:t>
      </w:r>
      <w:r>
        <w:rPr>
          <w:spacing w:val="45"/>
        </w:rPr>
        <w:t> </w:t>
      </w:r>
      <w:r>
        <w:rPr/>
        <w:t>о</w:t>
      </w:r>
      <w:r>
        <w:rPr>
          <w:spacing w:val="48"/>
        </w:rPr>
        <w:t> </w:t>
      </w:r>
      <w:r>
        <w:rPr/>
        <w:t>ключевых</w:t>
      </w:r>
      <w:r>
        <w:rPr>
          <w:spacing w:val="44"/>
        </w:rPr>
        <w:t> </w:t>
      </w:r>
      <w:r>
        <w:rPr/>
        <w:t>событиях</w:t>
      </w:r>
      <w:r>
        <w:rPr>
          <w:spacing w:val="41"/>
        </w:rPr>
        <w:t> </w:t>
      </w:r>
      <w:r>
        <w:rPr/>
        <w:t>отечественной</w:t>
      </w:r>
      <w:r>
        <w:rPr>
          <w:spacing w:val="49"/>
        </w:rPr>
        <w:t> </w:t>
      </w:r>
      <w:r>
        <w:rPr/>
        <w:t>и</w:t>
      </w:r>
      <w:r>
        <w:rPr>
          <w:spacing w:val="43"/>
        </w:rPr>
        <w:t> </w:t>
      </w:r>
      <w:r>
        <w:rPr/>
        <w:t>всеобщей</w:t>
      </w:r>
      <w:r>
        <w:rPr>
          <w:spacing w:val="49"/>
        </w:rPr>
        <w:t> </w:t>
      </w:r>
      <w:r>
        <w:rPr/>
        <w:t>истории</w:t>
      </w:r>
      <w:r>
        <w:rPr>
          <w:spacing w:val="60"/>
        </w:rPr>
        <w:t> </w:t>
      </w:r>
      <w:r>
        <w:rPr>
          <w:spacing w:val="-2"/>
        </w:rPr>
        <w:t>XVI‒XVII</w:t>
      </w:r>
    </w:p>
    <w:p>
      <w:pPr>
        <w:pStyle w:val="BodyText"/>
        <w:spacing w:before="52"/>
        <w:ind w:firstLine="0"/>
        <w:jc w:val="left"/>
      </w:pPr>
      <w:r>
        <w:rPr/>
        <w:t>вв.,</w:t>
      </w:r>
      <w:r>
        <w:rPr>
          <w:spacing w:val="4"/>
        </w:rPr>
        <w:t> </w:t>
      </w:r>
      <w:r>
        <w:rPr/>
        <w:t>их</w:t>
      </w:r>
      <w:r>
        <w:rPr>
          <w:spacing w:val="14"/>
        </w:rPr>
        <w:t> </w:t>
      </w:r>
      <w:r>
        <w:rPr>
          <w:spacing w:val="-2"/>
        </w:rPr>
        <w:t>участниках;</w:t>
      </w:r>
    </w:p>
    <w:p>
      <w:pPr>
        <w:pStyle w:val="BodyText"/>
        <w:spacing w:line="285" w:lineRule="auto" w:before="60"/>
        <w:ind w:right="678"/>
      </w:pPr>
      <w:r>
        <w:rPr/>
        <w:t>составлять</w:t>
      </w:r>
      <w:r>
        <w:rPr>
          <w:spacing w:val="40"/>
        </w:rPr>
        <w:t> </w:t>
      </w:r>
      <w:r>
        <w:rPr/>
        <w:t>краткую</w:t>
      </w:r>
      <w:r>
        <w:rPr>
          <w:spacing w:val="40"/>
        </w:rPr>
        <w:t> </w:t>
      </w:r>
      <w:r>
        <w:rPr/>
        <w:t>характеристику</w:t>
      </w:r>
      <w:r>
        <w:rPr>
          <w:spacing w:val="40"/>
        </w:rPr>
        <w:t> </w:t>
      </w:r>
      <w:r>
        <w:rPr/>
        <w:t>известных</w:t>
      </w:r>
      <w:r>
        <w:rPr>
          <w:spacing w:val="40"/>
        </w:rPr>
        <w:t> </w:t>
      </w:r>
      <w:r>
        <w:rPr/>
        <w:t>персоналий</w:t>
      </w:r>
      <w:r>
        <w:rPr>
          <w:spacing w:val="40"/>
        </w:rPr>
        <w:t> </w:t>
      </w:r>
      <w:r>
        <w:rPr/>
        <w:t>отечественной</w:t>
      </w:r>
      <w:r>
        <w:rPr>
          <w:spacing w:val="40"/>
        </w:rPr>
        <w:t> </w:t>
      </w:r>
      <w:r>
        <w:rPr/>
        <w:t>и всеобщей истории XVI‒XVII вв. (ключевые факты биографии, личные качества,</w:t>
      </w:r>
      <w:r>
        <w:rPr>
          <w:spacing w:val="40"/>
        </w:rPr>
        <w:t> </w:t>
      </w:r>
      <w:r>
        <w:rPr>
          <w:spacing w:val="-2"/>
        </w:rPr>
        <w:t>деятельность);</w:t>
      </w:r>
    </w:p>
    <w:p>
      <w:pPr>
        <w:pStyle w:val="BodyText"/>
        <w:spacing w:line="285" w:lineRule="auto" w:before="4"/>
        <w:ind w:right="737"/>
      </w:pPr>
      <w:r>
        <w:rPr/>
        <w:t>рассказывать об</w:t>
      </w:r>
      <w:r>
        <w:rPr>
          <w:spacing w:val="23"/>
        </w:rPr>
        <w:t> </w:t>
      </w:r>
      <w:r>
        <w:rPr/>
        <w:t>образе жизни</w:t>
      </w:r>
      <w:r>
        <w:rPr>
          <w:spacing w:val="18"/>
        </w:rPr>
        <w:t> </w:t>
      </w:r>
      <w:r>
        <w:rPr/>
        <w:t>различных групп населения в</w:t>
      </w:r>
      <w:r>
        <w:rPr>
          <w:spacing w:val="21"/>
        </w:rPr>
        <w:t> </w:t>
      </w:r>
      <w:r>
        <w:rPr/>
        <w:t>России</w:t>
      </w:r>
      <w:r>
        <w:rPr>
          <w:spacing w:val="22"/>
        </w:rPr>
        <w:t> </w:t>
      </w:r>
      <w:r>
        <w:rPr/>
        <w:t>и других странах в раннее Новое время;</w:t>
      </w:r>
    </w:p>
    <w:p>
      <w:pPr>
        <w:pStyle w:val="BodyText"/>
        <w:spacing w:line="288" w:lineRule="auto" w:before="2"/>
        <w:ind w:right="723"/>
      </w:pPr>
      <w:r>
        <w:rPr/>
        <w:t>представлять описание памятников материальной и художественной культуры изучаемой эпохи.</w:t>
      </w:r>
    </w:p>
    <w:p>
      <w:pPr>
        <w:spacing w:after="0" w:line="288" w:lineRule="auto"/>
        <w:sectPr>
          <w:type w:val="continuous"/>
          <w:pgSz w:w="11910" w:h="16850"/>
          <w:pgMar w:header="0" w:footer="922" w:top="1280" w:bottom="280" w:left="920" w:right="160"/>
        </w:sectPr>
      </w:pPr>
    </w:p>
    <w:p>
      <w:pPr>
        <w:pStyle w:val="BodyText"/>
        <w:spacing w:before="66"/>
        <w:ind w:left="1485" w:firstLine="0"/>
      </w:pPr>
      <w:r>
        <w:rPr/>
        <w:t>Анализ,</w:t>
      </w:r>
      <w:r>
        <w:rPr>
          <w:spacing w:val="31"/>
        </w:rPr>
        <w:t> </w:t>
      </w:r>
      <w:r>
        <w:rPr/>
        <w:t>объяснение</w:t>
      </w:r>
      <w:r>
        <w:rPr>
          <w:spacing w:val="18"/>
        </w:rPr>
        <w:t> </w:t>
      </w:r>
      <w:r>
        <w:rPr/>
        <w:t>исторических</w:t>
      </w:r>
      <w:r>
        <w:rPr>
          <w:spacing w:val="30"/>
        </w:rPr>
        <w:t> </w:t>
      </w:r>
      <w:r>
        <w:rPr/>
        <w:t>событий,</w:t>
      </w:r>
      <w:r>
        <w:rPr>
          <w:spacing w:val="30"/>
        </w:rPr>
        <w:t> </w:t>
      </w:r>
      <w:r>
        <w:rPr>
          <w:spacing w:val="-2"/>
        </w:rPr>
        <w:t>явлений:</w:t>
      </w:r>
    </w:p>
    <w:p>
      <w:pPr>
        <w:pStyle w:val="BodyText"/>
        <w:spacing w:line="285" w:lineRule="auto" w:before="57"/>
        <w:ind w:right="671"/>
      </w:pPr>
      <w:r>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w:t>
      </w:r>
      <w:r>
        <w:rPr>
          <w:spacing w:val="40"/>
        </w:rPr>
        <w:t> </w:t>
      </w:r>
      <w:r>
        <w:rPr/>
        <w:t>жизни</w:t>
      </w:r>
      <w:r>
        <w:rPr>
          <w:spacing w:val="40"/>
        </w:rPr>
        <w:t> </w:t>
      </w:r>
      <w:r>
        <w:rPr/>
        <w:t>общества,</w:t>
      </w:r>
      <w:r>
        <w:rPr>
          <w:spacing w:val="40"/>
        </w:rPr>
        <w:t> </w:t>
      </w:r>
      <w:r>
        <w:rPr/>
        <w:t>культуре,</w:t>
      </w:r>
      <w:r>
        <w:rPr>
          <w:spacing w:val="40"/>
        </w:rPr>
        <w:t> </w:t>
      </w:r>
      <w:r>
        <w:rPr/>
        <w:t>революций</w:t>
      </w:r>
      <w:r>
        <w:rPr>
          <w:spacing w:val="40"/>
        </w:rPr>
        <w:t> </w:t>
      </w:r>
      <w:r>
        <w:rPr/>
        <w:t>XVI‒XVII</w:t>
      </w:r>
      <w:r>
        <w:rPr>
          <w:spacing w:val="40"/>
        </w:rPr>
        <w:t> </w:t>
      </w:r>
      <w:r>
        <w:rPr/>
        <w:t>вв.</w:t>
      </w:r>
      <w:r>
        <w:rPr>
          <w:spacing w:val="40"/>
        </w:rPr>
        <w:t> </w:t>
      </w:r>
      <w:r>
        <w:rPr/>
        <w:t>в</w:t>
      </w:r>
      <w:r>
        <w:rPr>
          <w:spacing w:val="40"/>
        </w:rPr>
        <w:t> </w:t>
      </w:r>
      <w:r>
        <w:rPr/>
        <w:t>европейских</w:t>
      </w:r>
      <w:r>
        <w:rPr>
          <w:spacing w:val="40"/>
        </w:rPr>
        <w:t> </w:t>
      </w:r>
      <w:r>
        <w:rPr/>
        <w:t>странах;</w:t>
      </w:r>
    </w:p>
    <w:p>
      <w:pPr>
        <w:pStyle w:val="BodyText"/>
        <w:spacing w:line="288" w:lineRule="auto" w:before="11"/>
        <w:ind w:right="743"/>
      </w:pPr>
      <w:r>
        <w:rPr/>
        <w:t>объяснять смысл ключевых понятий, относящихся к данной эпохе отечественной и всеобщей</w:t>
      </w:r>
      <w:r>
        <w:rPr>
          <w:spacing w:val="40"/>
        </w:rPr>
        <w:t> </w:t>
      </w:r>
      <w:r>
        <w:rPr/>
        <w:t>истории,</w:t>
      </w:r>
      <w:r>
        <w:rPr>
          <w:spacing w:val="40"/>
        </w:rPr>
        <w:t> </w:t>
      </w:r>
      <w:r>
        <w:rPr/>
        <w:t>конкретизировать</w:t>
      </w:r>
      <w:r>
        <w:rPr>
          <w:spacing w:val="40"/>
        </w:rPr>
        <w:t> </w:t>
      </w:r>
      <w:r>
        <w:rPr/>
        <w:t>их</w:t>
      </w:r>
      <w:r>
        <w:rPr>
          <w:spacing w:val="40"/>
        </w:rPr>
        <w:t> </w:t>
      </w:r>
      <w:r>
        <w:rPr/>
        <w:t>на</w:t>
      </w:r>
      <w:r>
        <w:rPr>
          <w:spacing w:val="40"/>
        </w:rPr>
        <w:t> </w:t>
      </w:r>
      <w:r>
        <w:rPr/>
        <w:t>примерах</w:t>
      </w:r>
      <w:r>
        <w:rPr>
          <w:spacing w:val="40"/>
        </w:rPr>
        <w:t> </w:t>
      </w:r>
      <w:r>
        <w:rPr/>
        <w:t>исторических</w:t>
      </w:r>
      <w:r>
        <w:rPr>
          <w:spacing w:val="40"/>
        </w:rPr>
        <w:t> </w:t>
      </w:r>
      <w:r>
        <w:rPr/>
        <w:t>событий,</w:t>
      </w:r>
      <w:r>
        <w:rPr>
          <w:spacing w:val="40"/>
        </w:rPr>
        <w:t> </w:t>
      </w:r>
      <w:r>
        <w:rPr/>
        <w:t>ситуаций;</w:t>
      </w:r>
    </w:p>
    <w:p>
      <w:pPr>
        <w:pStyle w:val="BodyText"/>
        <w:spacing w:line="285" w:lineRule="auto"/>
        <w:ind w:right="683"/>
      </w:pPr>
      <w:r>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BodyText"/>
        <w:spacing w:line="285" w:lineRule="auto" w:before="5"/>
        <w:ind w:right="687"/>
      </w:pPr>
      <w:r>
        <w:rPr/>
        <w:t>проводить</w:t>
      </w:r>
      <w:r>
        <w:rPr>
          <w:spacing w:val="40"/>
        </w:rPr>
        <w:t> </w:t>
      </w:r>
      <w:r>
        <w:rPr/>
        <w:t>сопоставление однотипных</w:t>
      </w:r>
      <w:r>
        <w:rPr>
          <w:spacing w:val="40"/>
        </w:rPr>
        <w:t> </w:t>
      </w:r>
      <w:r>
        <w:rPr/>
        <w:t>событий и</w:t>
      </w:r>
      <w:r>
        <w:rPr>
          <w:spacing w:val="40"/>
        </w:rPr>
        <w:t> </w:t>
      </w:r>
      <w:r>
        <w:rPr/>
        <w:t>процессов</w:t>
      </w:r>
      <w:r>
        <w:rPr>
          <w:spacing w:val="40"/>
        </w:rPr>
        <w:t> </w:t>
      </w:r>
      <w:r>
        <w:rPr/>
        <w:t>отечественной</w:t>
      </w:r>
      <w:r>
        <w:rPr>
          <w:spacing w:val="40"/>
        </w:rPr>
        <w:t> </w:t>
      </w:r>
      <w:r>
        <w:rPr/>
        <w:t>и всеобщей истории (раскрывать повторяющиеся черты исторических ситуаций, выделять</w:t>
      </w:r>
      <w:r>
        <w:rPr>
          <w:spacing w:val="40"/>
        </w:rPr>
        <w:t> </w:t>
      </w:r>
      <w:r>
        <w:rPr/>
        <w:t>черты сходства и различия).</w:t>
      </w:r>
    </w:p>
    <w:p>
      <w:pPr>
        <w:pStyle w:val="BodyText"/>
        <w:spacing w:line="288" w:lineRule="auto" w:before="4"/>
        <w:ind w:right="728"/>
      </w:pPr>
      <w:r>
        <w:rPr/>
        <w:t>Рассмотрение исторических версий и оценок, определение своего отношения к наиболее значимым событиям и</w:t>
      </w:r>
      <w:r>
        <w:rPr>
          <w:spacing w:val="40"/>
        </w:rPr>
        <w:t> </w:t>
      </w:r>
      <w:r>
        <w:rPr/>
        <w:t>личностям прошлого:</w:t>
      </w:r>
    </w:p>
    <w:p>
      <w:pPr>
        <w:pStyle w:val="BodyText"/>
        <w:spacing w:line="290" w:lineRule="auto" w:before="2"/>
        <w:ind w:right="690"/>
      </w:pPr>
      <w:r>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pPr>
        <w:pStyle w:val="BodyText"/>
        <w:spacing w:line="288" w:lineRule="auto"/>
        <w:ind w:right="714"/>
      </w:pPr>
      <w:r>
        <w:rPr/>
        <w:t>выражать</w:t>
      </w:r>
      <w:r>
        <w:rPr>
          <w:spacing w:val="40"/>
        </w:rPr>
        <w:t> </w:t>
      </w:r>
      <w:r>
        <w:rPr/>
        <w:t>отношение</w:t>
      </w:r>
      <w:r>
        <w:rPr>
          <w:spacing w:val="40"/>
        </w:rPr>
        <w:t> </w:t>
      </w:r>
      <w:r>
        <w:rPr/>
        <w:t>к</w:t>
      </w:r>
      <w:r>
        <w:rPr>
          <w:spacing w:val="40"/>
        </w:rPr>
        <w:t> </w:t>
      </w:r>
      <w:r>
        <w:rPr/>
        <w:t>деятельности</w:t>
      </w:r>
      <w:r>
        <w:rPr>
          <w:spacing w:val="40"/>
        </w:rPr>
        <w:t> </w:t>
      </w:r>
      <w:r>
        <w:rPr/>
        <w:t>исторических</w:t>
      </w:r>
      <w:r>
        <w:rPr>
          <w:spacing w:val="40"/>
        </w:rPr>
        <w:t> </w:t>
      </w:r>
      <w:r>
        <w:rPr/>
        <w:t>личностей</w:t>
      </w:r>
      <w:r>
        <w:rPr>
          <w:spacing w:val="40"/>
        </w:rPr>
        <w:t> </w:t>
      </w:r>
      <w:r>
        <w:rPr/>
        <w:t>XVI‒XVII</w:t>
      </w:r>
      <w:r>
        <w:rPr>
          <w:spacing w:val="40"/>
        </w:rPr>
        <w:t> </w:t>
      </w:r>
      <w:r>
        <w:rPr/>
        <w:t>вв.</w:t>
      </w:r>
      <w:r>
        <w:rPr>
          <w:spacing w:val="40"/>
        </w:rPr>
        <w:t> </w:t>
      </w:r>
      <w:r>
        <w:rPr/>
        <w:t>с учётом</w:t>
      </w:r>
      <w:r>
        <w:rPr>
          <w:spacing w:val="40"/>
        </w:rPr>
        <w:t> </w:t>
      </w:r>
      <w:r>
        <w:rPr/>
        <w:t>обстоятельств</w:t>
      </w:r>
      <w:r>
        <w:rPr>
          <w:spacing w:val="40"/>
        </w:rPr>
        <w:t> </w:t>
      </w:r>
      <w:r>
        <w:rPr/>
        <w:t>изучаемой</w:t>
      </w:r>
      <w:r>
        <w:rPr>
          <w:spacing w:val="40"/>
        </w:rPr>
        <w:t> </w:t>
      </w:r>
      <w:r>
        <w:rPr/>
        <w:t>эпохи</w:t>
      </w:r>
      <w:r>
        <w:rPr>
          <w:spacing w:val="40"/>
        </w:rPr>
        <w:t> </w:t>
      </w:r>
      <w:r>
        <w:rPr/>
        <w:t>и</w:t>
      </w:r>
      <w:r>
        <w:rPr>
          <w:spacing w:val="40"/>
        </w:rPr>
        <w:t> </w:t>
      </w:r>
      <w:r>
        <w:rPr/>
        <w:t>в</w:t>
      </w:r>
      <w:r>
        <w:rPr>
          <w:spacing w:val="40"/>
        </w:rPr>
        <w:t> </w:t>
      </w:r>
      <w:r>
        <w:rPr/>
        <w:t>современной</w:t>
      </w:r>
      <w:r>
        <w:rPr>
          <w:spacing w:val="40"/>
        </w:rPr>
        <w:t> </w:t>
      </w:r>
      <w:r>
        <w:rPr/>
        <w:t>шкале</w:t>
      </w:r>
      <w:r>
        <w:rPr>
          <w:spacing w:val="40"/>
        </w:rPr>
        <w:t> </w:t>
      </w:r>
      <w:r>
        <w:rPr/>
        <w:t>ценностей.</w:t>
      </w:r>
    </w:p>
    <w:p>
      <w:pPr>
        <w:pStyle w:val="BodyText"/>
        <w:ind w:left="1485" w:firstLine="0"/>
      </w:pPr>
      <w:r>
        <w:rPr/>
        <w:t>Применение</w:t>
      </w:r>
      <w:r>
        <w:rPr>
          <w:spacing w:val="27"/>
        </w:rPr>
        <w:t> </w:t>
      </w:r>
      <w:r>
        <w:rPr/>
        <w:t>исторических</w:t>
      </w:r>
      <w:r>
        <w:rPr>
          <w:spacing w:val="44"/>
        </w:rPr>
        <w:t> </w:t>
      </w:r>
      <w:r>
        <w:rPr>
          <w:spacing w:val="-2"/>
        </w:rPr>
        <w:t>знаний:</w:t>
      </w:r>
    </w:p>
    <w:p>
      <w:pPr>
        <w:pStyle w:val="BodyText"/>
        <w:spacing w:line="285" w:lineRule="auto" w:before="42"/>
        <w:ind w:right="684"/>
      </w:pPr>
      <w:r>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BodyText"/>
        <w:spacing w:line="288" w:lineRule="auto" w:before="3"/>
        <w:ind w:right="725"/>
      </w:pPr>
      <w:r>
        <w:rPr/>
        <w:t>объяснять значение памятников истории и культуры</w:t>
      </w:r>
      <w:r>
        <w:rPr>
          <w:spacing w:val="40"/>
        </w:rPr>
        <w:t> </w:t>
      </w:r>
      <w:r>
        <w:rPr/>
        <w:t>России и других стран</w:t>
      </w:r>
      <w:r>
        <w:rPr>
          <w:spacing w:val="40"/>
        </w:rPr>
        <w:t> </w:t>
      </w:r>
      <w:r>
        <w:rPr/>
        <w:t>XVI‒</w:t>
      </w:r>
      <w:r>
        <w:rPr>
          <w:spacing w:val="40"/>
        </w:rPr>
        <w:t> </w:t>
      </w:r>
      <w:r>
        <w:rPr/>
        <w:t>XVII</w:t>
      </w:r>
      <w:r>
        <w:rPr>
          <w:spacing w:val="40"/>
        </w:rPr>
        <w:t> </w:t>
      </w:r>
      <w:r>
        <w:rPr/>
        <w:t>вв.</w:t>
      </w:r>
      <w:r>
        <w:rPr>
          <w:spacing w:val="36"/>
        </w:rPr>
        <w:t> </w:t>
      </w:r>
      <w:r>
        <w:rPr/>
        <w:t>для</w:t>
      </w:r>
      <w:r>
        <w:rPr>
          <w:spacing w:val="34"/>
        </w:rPr>
        <w:t> </w:t>
      </w:r>
      <w:r>
        <w:rPr/>
        <w:t>времени,</w:t>
      </w:r>
      <w:r>
        <w:rPr>
          <w:spacing w:val="40"/>
        </w:rPr>
        <w:t> </w:t>
      </w:r>
      <w:r>
        <w:rPr/>
        <w:t>когда</w:t>
      </w:r>
      <w:r>
        <w:rPr>
          <w:spacing w:val="40"/>
        </w:rPr>
        <w:t> </w:t>
      </w:r>
      <w:r>
        <w:rPr/>
        <w:t>они</w:t>
      </w:r>
      <w:r>
        <w:rPr>
          <w:spacing w:val="40"/>
        </w:rPr>
        <w:t> </w:t>
      </w:r>
      <w:r>
        <w:rPr/>
        <w:t>появились,</w:t>
      </w:r>
      <w:r>
        <w:rPr>
          <w:spacing w:val="34"/>
        </w:rPr>
        <w:t> </w:t>
      </w:r>
      <w:r>
        <w:rPr/>
        <w:t>и</w:t>
      </w:r>
      <w:r>
        <w:rPr>
          <w:spacing w:val="40"/>
        </w:rPr>
        <w:t> </w:t>
      </w:r>
      <w:r>
        <w:rPr/>
        <w:t>для</w:t>
      </w:r>
      <w:r>
        <w:rPr>
          <w:spacing w:val="40"/>
        </w:rPr>
        <w:t> </w:t>
      </w:r>
      <w:r>
        <w:rPr/>
        <w:t>современного</w:t>
      </w:r>
      <w:r>
        <w:rPr>
          <w:spacing w:val="40"/>
        </w:rPr>
        <w:t> </w:t>
      </w:r>
      <w:r>
        <w:rPr/>
        <w:t>общества;</w:t>
      </w:r>
    </w:p>
    <w:p>
      <w:pPr>
        <w:pStyle w:val="BodyText"/>
        <w:spacing w:line="285" w:lineRule="auto" w:before="2"/>
        <w:ind w:right="719"/>
      </w:pPr>
      <w:r>
        <w:rPr/>
        <w:t>выполнять учебные проекты по отечественной и всеобщей истории XVI‒XVII вв. (в том числе на региональном материале).</w:t>
      </w:r>
    </w:p>
    <w:p>
      <w:pPr>
        <w:pStyle w:val="BodyText"/>
        <w:spacing w:line="285" w:lineRule="auto" w:before="9"/>
        <w:ind w:left="1485" w:right="3838" w:firstLine="0"/>
      </w:pPr>
      <w:r>
        <w:rPr/>
        <w:t>Предметные результаты изучения истории в 8 классе. Знание хронологии, работа с хронологией:</w:t>
      </w:r>
    </w:p>
    <w:p>
      <w:pPr>
        <w:pStyle w:val="BodyText"/>
        <w:spacing w:line="285" w:lineRule="auto" w:before="4"/>
        <w:ind w:right="717"/>
      </w:pPr>
      <w:r>
        <w:rPr/>
        <w:t>называть даты важнейших событий отечественной и всеобщей истории XVIII в.; определять</w:t>
      </w:r>
      <w:r>
        <w:rPr>
          <w:spacing w:val="40"/>
        </w:rPr>
        <w:t> </w:t>
      </w:r>
      <w:r>
        <w:rPr/>
        <w:t>их</w:t>
      </w:r>
      <w:r>
        <w:rPr>
          <w:spacing w:val="40"/>
        </w:rPr>
        <w:t> </w:t>
      </w:r>
      <w:r>
        <w:rPr/>
        <w:t>принадлежность</w:t>
      </w:r>
      <w:r>
        <w:rPr>
          <w:spacing w:val="40"/>
        </w:rPr>
        <w:t> </w:t>
      </w:r>
      <w:r>
        <w:rPr/>
        <w:t>к историческому периоду,</w:t>
      </w:r>
      <w:r>
        <w:rPr>
          <w:spacing w:val="40"/>
        </w:rPr>
        <w:t> </w:t>
      </w:r>
      <w:r>
        <w:rPr/>
        <w:t>этапу;</w:t>
      </w:r>
    </w:p>
    <w:p>
      <w:pPr>
        <w:pStyle w:val="BodyText"/>
        <w:spacing w:line="288" w:lineRule="auto" w:before="2"/>
        <w:ind w:left="1485" w:right="912" w:firstLine="0"/>
      </w:pPr>
      <w:r>
        <w:rPr/>
        <w:t>устанавливать синхронность событий отечественной и всеобщей истории XVIII в. Знание исторических фактов, работа с фактами:</w:t>
      </w:r>
    </w:p>
    <w:p>
      <w:pPr>
        <w:pStyle w:val="BodyText"/>
        <w:spacing w:line="288" w:lineRule="auto"/>
        <w:ind w:right="722"/>
      </w:pPr>
      <w:r>
        <w:rPr/>
        <w:t>указывать (называть) место, обстоятельства, участников, результаты важнейших событий</w:t>
      </w:r>
      <w:r>
        <w:rPr>
          <w:spacing w:val="40"/>
        </w:rPr>
        <w:t> </w:t>
      </w:r>
      <w:r>
        <w:rPr/>
        <w:t>отечественной и</w:t>
      </w:r>
      <w:r>
        <w:rPr>
          <w:spacing w:val="40"/>
        </w:rPr>
        <w:t> </w:t>
      </w:r>
      <w:r>
        <w:rPr/>
        <w:t>всеобщей истории</w:t>
      </w:r>
      <w:r>
        <w:rPr>
          <w:spacing w:val="40"/>
        </w:rPr>
        <w:t> </w:t>
      </w:r>
      <w:r>
        <w:rPr/>
        <w:t>XVIII в.;</w:t>
      </w:r>
    </w:p>
    <w:p>
      <w:pPr>
        <w:pStyle w:val="BodyText"/>
        <w:spacing w:line="288" w:lineRule="auto"/>
        <w:ind w:right="688"/>
      </w:pPr>
      <w:r>
        <w:rPr/>
        <w:t>группировать,</w:t>
      </w:r>
      <w:r>
        <w:rPr>
          <w:spacing w:val="40"/>
        </w:rPr>
        <w:t> </w:t>
      </w:r>
      <w:r>
        <w:rPr/>
        <w:t>систематизировать</w:t>
      </w:r>
      <w:r>
        <w:rPr>
          <w:spacing w:val="40"/>
        </w:rPr>
        <w:t> </w:t>
      </w:r>
      <w:r>
        <w:rPr/>
        <w:t>факты</w:t>
      </w:r>
      <w:r>
        <w:rPr>
          <w:spacing w:val="40"/>
        </w:rPr>
        <w:t> </w:t>
      </w:r>
      <w:r>
        <w:rPr/>
        <w:t>по</w:t>
      </w:r>
      <w:r>
        <w:rPr>
          <w:spacing w:val="40"/>
        </w:rPr>
        <w:t> </w:t>
      </w:r>
      <w:r>
        <w:rPr/>
        <w:t>заданному</w:t>
      </w:r>
      <w:r>
        <w:rPr>
          <w:spacing w:val="40"/>
        </w:rPr>
        <w:t> </w:t>
      </w:r>
      <w:r>
        <w:rPr/>
        <w:t>признаку</w:t>
      </w:r>
      <w:r>
        <w:rPr>
          <w:spacing w:val="40"/>
        </w:rPr>
        <w:t> </w:t>
      </w:r>
      <w:r>
        <w:rPr/>
        <w:t>(по</w:t>
      </w:r>
      <w:r>
        <w:rPr>
          <w:spacing w:val="80"/>
        </w:rPr>
        <w:t> </w:t>
      </w:r>
      <w:r>
        <w:rPr/>
        <w:t>принадлежности</w:t>
      </w:r>
      <w:r>
        <w:rPr>
          <w:spacing w:val="40"/>
        </w:rPr>
        <w:t> </w:t>
      </w:r>
      <w:r>
        <w:rPr/>
        <w:t>к</w:t>
      </w:r>
      <w:r>
        <w:rPr>
          <w:spacing w:val="40"/>
        </w:rPr>
        <w:t> </w:t>
      </w:r>
      <w:r>
        <w:rPr/>
        <w:t>историческим</w:t>
      </w:r>
      <w:r>
        <w:rPr>
          <w:spacing w:val="40"/>
        </w:rPr>
        <w:t> </w:t>
      </w:r>
      <w:r>
        <w:rPr/>
        <w:t>процессам</w:t>
      </w:r>
      <w:r>
        <w:rPr>
          <w:spacing w:val="40"/>
        </w:rPr>
        <w:t> </w:t>
      </w:r>
      <w:r>
        <w:rPr/>
        <w:t>и</w:t>
      </w:r>
      <w:r>
        <w:rPr>
          <w:spacing w:val="40"/>
        </w:rPr>
        <w:t> </w:t>
      </w:r>
      <w:r>
        <w:rPr/>
        <w:t>другим),</w:t>
      </w:r>
      <w:r>
        <w:rPr>
          <w:spacing w:val="40"/>
        </w:rPr>
        <w:t> </w:t>
      </w:r>
      <w:r>
        <w:rPr/>
        <w:t>составлять</w:t>
      </w:r>
      <w:r>
        <w:rPr>
          <w:spacing w:val="40"/>
        </w:rPr>
        <w:t> </w:t>
      </w:r>
      <w:r>
        <w:rPr/>
        <w:t>систематические таблицы, схемы.</w:t>
      </w:r>
    </w:p>
    <w:p>
      <w:pPr>
        <w:pStyle w:val="BodyText"/>
        <w:ind w:left="1485" w:firstLine="0"/>
      </w:pPr>
      <w:r>
        <w:rPr/>
        <w:t>Работа</w:t>
      </w:r>
      <w:r>
        <w:rPr>
          <w:spacing w:val="17"/>
        </w:rPr>
        <w:t> </w:t>
      </w:r>
      <w:r>
        <w:rPr/>
        <w:t>с</w:t>
      </w:r>
      <w:r>
        <w:rPr>
          <w:spacing w:val="14"/>
        </w:rPr>
        <w:t> </w:t>
      </w:r>
      <w:r>
        <w:rPr/>
        <w:t>исторической</w:t>
      </w:r>
      <w:r>
        <w:rPr>
          <w:spacing w:val="27"/>
        </w:rPr>
        <w:t> </w:t>
      </w:r>
      <w:r>
        <w:rPr>
          <w:spacing w:val="-2"/>
        </w:rPr>
        <w:t>картой:</w:t>
      </w:r>
    </w:p>
    <w:p>
      <w:pPr>
        <w:pStyle w:val="BodyText"/>
        <w:spacing w:line="288" w:lineRule="auto" w:before="49"/>
        <w:ind w:right="685"/>
      </w:pPr>
      <w:r>
        <w:rPr/>
        <w:t>выявлять</w:t>
      </w:r>
      <w:r>
        <w:rPr>
          <w:spacing w:val="40"/>
        </w:rPr>
        <w:t> </w:t>
      </w:r>
      <w:r>
        <w:rPr/>
        <w:t>и</w:t>
      </w:r>
      <w:r>
        <w:rPr>
          <w:spacing w:val="40"/>
        </w:rPr>
        <w:t> </w:t>
      </w:r>
      <w:r>
        <w:rPr/>
        <w:t>показывать</w:t>
      </w:r>
      <w:r>
        <w:rPr>
          <w:spacing w:val="40"/>
        </w:rPr>
        <w:t> </w:t>
      </w:r>
      <w:r>
        <w:rPr/>
        <w:t>на</w:t>
      </w:r>
      <w:r>
        <w:rPr>
          <w:spacing w:val="40"/>
        </w:rPr>
        <w:t> </w:t>
      </w:r>
      <w:r>
        <w:rPr/>
        <w:t>карте</w:t>
      </w:r>
      <w:r>
        <w:rPr>
          <w:spacing w:val="40"/>
        </w:rPr>
        <w:t> </w:t>
      </w:r>
      <w:r>
        <w:rPr/>
        <w:t>изменения,</w:t>
      </w:r>
      <w:r>
        <w:rPr>
          <w:spacing w:val="40"/>
        </w:rPr>
        <w:t> </w:t>
      </w:r>
      <w:r>
        <w:rPr/>
        <w:t>произошедшие</w:t>
      </w:r>
      <w:r>
        <w:rPr>
          <w:spacing w:val="40"/>
        </w:rPr>
        <w:t> </w:t>
      </w:r>
      <w:r>
        <w:rPr/>
        <w:t>в</w:t>
      </w:r>
      <w:r>
        <w:rPr>
          <w:spacing w:val="40"/>
        </w:rPr>
        <w:t> </w:t>
      </w:r>
      <w:r>
        <w:rPr/>
        <w:t>результате значительных</w:t>
      </w:r>
      <w:r>
        <w:rPr>
          <w:spacing w:val="40"/>
        </w:rPr>
        <w:t> </w:t>
      </w:r>
      <w:r>
        <w:rPr/>
        <w:t>социально-экономических</w:t>
      </w:r>
      <w:r>
        <w:rPr>
          <w:spacing w:val="40"/>
        </w:rPr>
        <w:t> </w:t>
      </w:r>
      <w:r>
        <w:rPr/>
        <w:t>и</w:t>
      </w:r>
      <w:r>
        <w:rPr>
          <w:spacing w:val="40"/>
        </w:rPr>
        <w:t> </w:t>
      </w:r>
      <w:r>
        <w:rPr/>
        <w:t>политических</w:t>
      </w:r>
      <w:r>
        <w:rPr>
          <w:spacing w:val="40"/>
        </w:rPr>
        <w:t> </w:t>
      </w:r>
      <w:r>
        <w:rPr/>
        <w:t>событий</w:t>
      </w:r>
      <w:r>
        <w:rPr>
          <w:spacing w:val="40"/>
        </w:rPr>
        <w:t> </w:t>
      </w:r>
      <w:r>
        <w:rPr/>
        <w:t>и</w:t>
      </w:r>
      <w:r>
        <w:rPr>
          <w:spacing w:val="40"/>
        </w:rPr>
        <w:t> </w:t>
      </w:r>
      <w:r>
        <w:rPr/>
        <w:t>процессов отечественной и всеобщей истории</w:t>
      </w:r>
      <w:r>
        <w:rPr>
          <w:spacing w:val="40"/>
        </w:rPr>
        <w:t> </w:t>
      </w:r>
      <w:r>
        <w:rPr/>
        <w:t>XVIII в.</w:t>
      </w:r>
    </w:p>
    <w:p>
      <w:pPr>
        <w:pStyle w:val="BodyText"/>
        <w:spacing w:before="3"/>
        <w:ind w:left="1485" w:firstLine="0"/>
      </w:pPr>
      <w:r>
        <w:rPr/>
        <w:t>Работа</w:t>
      </w:r>
      <w:r>
        <w:rPr>
          <w:spacing w:val="22"/>
        </w:rPr>
        <w:t> </w:t>
      </w:r>
      <w:r>
        <w:rPr/>
        <w:t>с</w:t>
      </w:r>
      <w:r>
        <w:rPr>
          <w:spacing w:val="18"/>
        </w:rPr>
        <w:t> </w:t>
      </w:r>
      <w:r>
        <w:rPr/>
        <w:t>историческими</w:t>
      </w:r>
      <w:r>
        <w:rPr>
          <w:spacing w:val="22"/>
        </w:rPr>
        <w:t> </w:t>
      </w:r>
      <w:r>
        <w:rPr>
          <w:spacing w:val="-2"/>
        </w:rPr>
        <w:t>источниками:</w:t>
      </w:r>
    </w:p>
    <w:p>
      <w:pPr>
        <w:pStyle w:val="BodyText"/>
        <w:spacing w:before="50"/>
        <w:ind w:left="1485" w:firstLine="0"/>
      </w:pPr>
      <w:r>
        <w:rPr/>
        <w:t>различать</w:t>
      </w:r>
      <w:r>
        <w:rPr>
          <w:spacing w:val="60"/>
        </w:rPr>
        <w:t> </w:t>
      </w:r>
      <w:r>
        <w:rPr/>
        <w:t>источники</w:t>
      </w:r>
      <w:r>
        <w:rPr>
          <w:spacing w:val="69"/>
        </w:rPr>
        <w:t> </w:t>
      </w:r>
      <w:r>
        <w:rPr/>
        <w:t>официального</w:t>
      </w:r>
      <w:r>
        <w:rPr>
          <w:spacing w:val="59"/>
        </w:rPr>
        <w:t> </w:t>
      </w:r>
      <w:r>
        <w:rPr/>
        <w:t>и</w:t>
      </w:r>
      <w:r>
        <w:rPr>
          <w:spacing w:val="64"/>
        </w:rPr>
        <w:t> </w:t>
      </w:r>
      <w:r>
        <w:rPr/>
        <w:t>личного</w:t>
      </w:r>
      <w:r>
        <w:rPr>
          <w:spacing w:val="57"/>
        </w:rPr>
        <w:t> </w:t>
      </w:r>
      <w:r>
        <w:rPr/>
        <w:t>происхождения,</w:t>
      </w:r>
      <w:r>
        <w:rPr>
          <w:spacing w:val="58"/>
        </w:rPr>
        <w:t> </w:t>
      </w:r>
      <w:r>
        <w:rPr>
          <w:spacing w:val="-2"/>
        </w:rPr>
        <w:t>публицистические</w:t>
      </w:r>
    </w:p>
    <w:p>
      <w:pPr>
        <w:spacing w:after="0"/>
        <w:sectPr>
          <w:pgSz w:w="11910" w:h="16850"/>
          <w:pgMar w:header="0" w:footer="922" w:top="1060" w:bottom="1200" w:left="920" w:right="160"/>
        </w:sectPr>
      </w:pPr>
    </w:p>
    <w:p>
      <w:pPr>
        <w:pStyle w:val="BodyText"/>
        <w:spacing w:before="66"/>
        <w:ind w:firstLine="0"/>
      </w:pPr>
      <w:r>
        <w:rPr/>
        <w:t>произведения</w:t>
      </w:r>
      <w:r>
        <w:rPr>
          <w:spacing w:val="30"/>
        </w:rPr>
        <w:t> </w:t>
      </w:r>
      <w:r>
        <w:rPr/>
        <w:t>(называть</w:t>
      </w:r>
      <w:r>
        <w:rPr>
          <w:spacing w:val="33"/>
        </w:rPr>
        <w:t> </w:t>
      </w:r>
      <w:r>
        <w:rPr/>
        <w:t>их</w:t>
      </w:r>
      <w:r>
        <w:rPr>
          <w:spacing w:val="28"/>
        </w:rPr>
        <w:t> </w:t>
      </w:r>
      <w:r>
        <w:rPr/>
        <w:t>основные</w:t>
      </w:r>
      <w:r>
        <w:rPr>
          <w:spacing w:val="27"/>
        </w:rPr>
        <w:t> </w:t>
      </w:r>
      <w:r>
        <w:rPr/>
        <w:t>виды,</w:t>
      </w:r>
      <w:r>
        <w:rPr>
          <w:spacing w:val="24"/>
        </w:rPr>
        <w:t> </w:t>
      </w:r>
      <w:r>
        <w:rPr/>
        <w:t>информационные</w:t>
      </w:r>
      <w:r>
        <w:rPr>
          <w:spacing w:val="22"/>
        </w:rPr>
        <w:t> </w:t>
      </w:r>
      <w:r>
        <w:rPr>
          <w:spacing w:val="-2"/>
        </w:rPr>
        <w:t>особенности);</w:t>
      </w:r>
    </w:p>
    <w:p>
      <w:pPr>
        <w:pStyle w:val="BodyText"/>
        <w:spacing w:line="288" w:lineRule="auto" w:before="57"/>
        <w:ind w:right="746"/>
      </w:pPr>
      <w:r>
        <w:rPr/>
        <w:t>объяснять назначение исторического источника, раскрывать его информационную </w:t>
      </w:r>
      <w:r>
        <w:rPr>
          <w:spacing w:val="-2"/>
        </w:rPr>
        <w:t>ценность;</w:t>
      </w:r>
    </w:p>
    <w:p>
      <w:pPr>
        <w:pStyle w:val="BodyText"/>
        <w:spacing w:line="288" w:lineRule="auto"/>
        <w:ind w:right="666"/>
      </w:pPr>
      <w:r>
        <w:rPr/>
        <w:t>извлекать,</w:t>
      </w:r>
      <w:r>
        <w:rPr>
          <w:spacing w:val="40"/>
        </w:rPr>
        <w:t> </w:t>
      </w:r>
      <w:r>
        <w:rPr/>
        <w:t>сопоставлять</w:t>
      </w:r>
      <w:r>
        <w:rPr>
          <w:spacing w:val="40"/>
        </w:rPr>
        <w:t> </w:t>
      </w:r>
      <w:r>
        <w:rPr/>
        <w:t>и</w:t>
      </w:r>
      <w:r>
        <w:rPr>
          <w:spacing w:val="40"/>
        </w:rPr>
        <w:t> </w:t>
      </w:r>
      <w:r>
        <w:rPr/>
        <w:t>систематизировать</w:t>
      </w:r>
      <w:r>
        <w:rPr>
          <w:spacing w:val="40"/>
        </w:rPr>
        <w:t> </w:t>
      </w:r>
      <w:r>
        <w:rPr/>
        <w:t>информацию</w:t>
      </w:r>
      <w:r>
        <w:rPr>
          <w:spacing w:val="40"/>
        </w:rPr>
        <w:t> </w:t>
      </w:r>
      <w:r>
        <w:rPr/>
        <w:t>о</w:t>
      </w:r>
      <w:r>
        <w:rPr>
          <w:spacing w:val="40"/>
        </w:rPr>
        <w:t> </w:t>
      </w:r>
      <w:r>
        <w:rPr/>
        <w:t>событиях</w:t>
      </w:r>
      <w:r>
        <w:rPr>
          <w:spacing w:val="40"/>
        </w:rPr>
        <w:t> </w:t>
      </w:r>
      <w:r>
        <w:rPr/>
        <w:t>отечественной</w:t>
      </w:r>
      <w:r>
        <w:rPr>
          <w:spacing w:val="40"/>
        </w:rPr>
        <w:t> </w:t>
      </w:r>
      <w:r>
        <w:rPr/>
        <w:t>и</w:t>
      </w:r>
      <w:r>
        <w:rPr>
          <w:spacing w:val="40"/>
        </w:rPr>
        <w:t> </w:t>
      </w:r>
      <w:r>
        <w:rPr/>
        <w:t>всеобщей</w:t>
      </w:r>
      <w:r>
        <w:rPr>
          <w:spacing w:val="40"/>
        </w:rPr>
        <w:t> </w:t>
      </w:r>
      <w:r>
        <w:rPr/>
        <w:t>истории</w:t>
      </w:r>
      <w:r>
        <w:rPr>
          <w:spacing w:val="40"/>
        </w:rPr>
        <w:t> </w:t>
      </w:r>
      <w:r>
        <w:rPr/>
        <w:t>XVIII</w:t>
      </w:r>
      <w:r>
        <w:rPr>
          <w:spacing w:val="40"/>
        </w:rPr>
        <w:t> </w:t>
      </w:r>
      <w:r>
        <w:rPr/>
        <w:t>в.</w:t>
      </w:r>
      <w:r>
        <w:rPr>
          <w:spacing w:val="40"/>
        </w:rPr>
        <w:t> </w:t>
      </w:r>
      <w:r>
        <w:rPr/>
        <w:t>из</w:t>
      </w:r>
      <w:r>
        <w:rPr>
          <w:spacing w:val="40"/>
        </w:rPr>
        <w:t> </w:t>
      </w:r>
      <w:r>
        <w:rPr/>
        <w:t>взаимодополняющих</w:t>
      </w:r>
      <w:r>
        <w:rPr>
          <w:spacing w:val="40"/>
        </w:rPr>
        <w:t> </w:t>
      </w:r>
      <w:r>
        <w:rPr/>
        <w:t>письменных, визуальных и вещественных источников.</w:t>
      </w:r>
    </w:p>
    <w:p>
      <w:pPr>
        <w:pStyle w:val="BodyText"/>
        <w:ind w:left="1485" w:firstLine="0"/>
      </w:pPr>
      <w:r>
        <w:rPr/>
        <w:t>Историческое</w:t>
      </w:r>
      <w:r>
        <w:rPr>
          <w:spacing w:val="26"/>
        </w:rPr>
        <w:t> </w:t>
      </w:r>
      <w:r>
        <w:rPr/>
        <w:t>описание</w:t>
      </w:r>
      <w:r>
        <w:rPr>
          <w:spacing w:val="30"/>
        </w:rPr>
        <w:t> </w:t>
      </w:r>
      <w:r>
        <w:rPr>
          <w:spacing w:val="-2"/>
        </w:rPr>
        <w:t>(реконструкция):</w:t>
      </w:r>
    </w:p>
    <w:p>
      <w:pPr>
        <w:pStyle w:val="BodyText"/>
        <w:spacing w:line="285" w:lineRule="auto" w:before="47"/>
        <w:ind w:right="720"/>
      </w:pPr>
      <w:r>
        <w:rPr/>
        <w:t>рассказывать о ключевых событиях отечественной и всеобщей истории XVIII в., их </w:t>
      </w:r>
      <w:r>
        <w:rPr>
          <w:spacing w:val="-2"/>
        </w:rPr>
        <w:t>участниках;</w:t>
      </w:r>
    </w:p>
    <w:p>
      <w:pPr>
        <w:pStyle w:val="BodyText"/>
        <w:spacing w:line="285" w:lineRule="auto" w:before="4"/>
        <w:ind w:right="685"/>
      </w:pPr>
      <w:r>
        <w:rPr/>
        <w:t>составлять</w:t>
      </w:r>
      <w:r>
        <w:rPr>
          <w:spacing w:val="40"/>
        </w:rPr>
        <w:t> </w:t>
      </w:r>
      <w:r>
        <w:rPr/>
        <w:t>характеристику</w:t>
      </w:r>
      <w:r>
        <w:rPr>
          <w:spacing w:val="40"/>
        </w:rPr>
        <w:t> </w:t>
      </w:r>
      <w:r>
        <w:rPr/>
        <w:t>(исторический</w:t>
      </w:r>
      <w:r>
        <w:rPr>
          <w:spacing w:val="40"/>
        </w:rPr>
        <w:t> </w:t>
      </w:r>
      <w:r>
        <w:rPr/>
        <w:t>портрет)</w:t>
      </w:r>
      <w:r>
        <w:rPr>
          <w:spacing w:val="40"/>
        </w:rPr>
        <w:t> </w:t>
      </w:r>
      <w:r>
        <w:rPr/>
        <w:t>известных</w:t>
      </w:r>
      <w:r>
        <w:rPr>
          <w:spacing w:val="40"/>
        </w:rPr>
        <w:t> </w:t>
      </w:r>
      <w:r>
        <w:rPr/>
        <w:t>деятелей отечественной и всеобщей истории XVIII в. на основе информации учебника и дополнительных материалов;</w:t>
      </w:r>
    </w:p>
    <w:p>
      <w:pPr>
        <w:pStyle w:val="BodyText"/>
        <w:spacing w:line="292" w:lineRule="auto" w:before="7"/>
        <w:ind w:right="734"/>
      </w:pPr>
      <w:r>
        <w:rPr/>
        <w:t>составлять описание образа жизни различных групп населения в России и других странах в XVIII в.;</w:t>
      </w:r>
    </w:p>
    <w:p>
      <w:pPr>
        <w:pStyle w:val="BodyText"/>
        <w:spacing w:line="288" w:lineRule="auto"/>
        <w:ind w:right="730"/>
      </w:pPr>
      <w:r>
        <w:rPr/>
        <w:t>представлять описание памятников материальной и художественной культуры изучаемой эпохи (в виде сообщения, аннотации).</w:t>
      </w:r>
    </w:p>
    <w:p>
      <w:pPr>
        <w:pStyle w:val="BodyText"/>
        <w:ind w:left="1485" w:firstLine="0"/>
      </w:pPr>
      <w:r>
        <w:rPr/>
        <w:t>Анализ,</w:t>
      </w:r>
      <w:r>
        <w:rPr>
          <w:spacing w:val="31"/>
        </w:rPr>
        <w:t> </w:t>
      </w:r>
      <w:r>
        <w:rPr/>
        <w:t>объяснение</w:t>
      </w:r>
      <w:r>
        <w:rPr>
          <w:spacing w:val="18"/>
        </w:rPr>
        <w:t> </w:t>
      </w:r>
      <w:r>
        <w:rPr/>
        <w:t>исторических</w:t>
      </w:r>
      <w:r>
        <w:rPr>
          <w:spacing w:val="30"/>
        </w:rPr>
        <w:t> </w:t>
      </w:r>
      <w:r>
        <w:rPr/>
        <w:t>событий,</w:t>
      </w:r>
      <w:r>
        <w:rPr>
          <w:spacing w:val="30"/>
        </w:rPr>
        <w:t> </w:t>
      </w:r>
      <w:r>
        <w:rPr>
          <w:spacing w:val="-2"/>
        </w:rPr>
        <w:t>явлений:</w:t>
      </w:r>
    </w:p>
    <w:p>
      <w:pPr>
        <w:pStyle w:val="BodyText"/>
        <w:spacing w:line="288" w:lineRule="auto" w:before="45"/>
        <w:ind w:right="673"/>
      </w:pPr>
      <w:r>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w:t>
      </w:r>
      <w:r>
        <w:rPr>
          <w:spacing w:val="-2"/>
        </w:rPr>
        <w:t>периода;</w:t>
      </w:r>
    </w:p>
    <w:p>
      <w:pPr>
        <w:pStyle w:val="BodyText"/>
        <w:spacing w:line="288" w:lineRule="auto"/>
        <w:ind w:right="743"/>
      </w:pPr>
      <w:r>
        <w:rPr/>
        <w:t>объяснять смысл ключевых понятий, относящихся к данной эпохе отечественной и всеобщей</w:t>
      </w:r>
      <w:r>
        <w:rPr>
          <w:spacing w:val="40"/>
        </w:rPr>
        <w:t> </w:t>
      </w:r>
      <w:r>
        <w:rPr/>
        <w:t>истории,</w:t>
      </w:r>
      <w:r>
        <w:rPr>
          <w:spacing w:val="40"/>
        </w:rPr>
        <w:t> </w:t>
      </w:r>
      <w:r>
        <w:rPr/>
        <w:t>конкретизировать</w:t>
      </w:r>
      <w:r>
        <w:rPr>
          <w:spacing w:val="40"/>
        </w:rPr>
        <w:t> </w:t>
      </w:r>
      <w:r>
        <w:rPr/>
        <w:t>их</w:t>
      </w:r>
      <w:r>
        <w:rPr>
          <w:spacing w:val="40"/>
        </w:rPr>
        <w:t> </w:t>
      </w:r>
      <w:r>
        <w:rPr/>
        <w:t>на</w:t>
      </w:r>
      <w:r>
        <w:rPr>
          <w:spacing w:val="40"/>
        </w:rPr>
        <w:t> </w:t>
      </w:r>
      <w:r>
        <w:rPr/>
        <w:t>примерах</w:t>
      </w:r>
      <w:r>
        <w:rPr>
          <w:spacing w:val="40"/>
        </w:rPr>
        <w:t> </w:t>
      </w:r>
      <w:r>
        <w:rPr/>
        <w:t>исторических</w:t>
      </w:r>
      <w:r>
        <w:rPr>
          <w:spacing w:val="40"/>
        </w:rPr>
        <w:t> </w:t>
      </w:r>
      <w:r>
        <w:rPr/>
        <w:t>событий,</w:t>
      </w:r>
      <w:r>
        <w:rPr>
          <w:spacing w:val="40"/>
        </w:rPr>
        <w:t> </w:t>
      </w:r>
      <w:r>
        <w:rPr/>
        <w:t>ситуаций;</w:t>
      </w:r>
    </w:p>
    <w:p>
      <w:pPr>
        <w:pStyle w:val="BodyText"/>
        <w:spacing w:line="285" w:lineRule="auto"/>
        <w:ind w:right="685"/>
      </w:pPr>
      <w:r>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BodyText"/>
        <w:spacing w:line="288" w:lineRule="auto" w:before="1"/>
        <w:ind w:right="683"/>
      </w:pPr>
      <w:r>
        <w:rPr/>
        <w:t>проводить</w:t>
      </w:r>
      <w:r>
        <w:rPr>
          <w:spacing w:val="40"/>
        </w:rPr>
        <w:t> </w:t>
      </w:r>
      <w:r>
        <w:rPr/>
        <w:t>сопоставление однотипных</w:t>
      </w:r>
      <w:r>
        <w:rPr>
          <w:spacing w:val="40"/>
        </w:rPr>
        <w:t> </w:t>
      </w:r>
      <w:r>
        <w:rPr/>
        <w:t>событий</w:t>
      </w:r>
      <w:r>
        <w:rPr>
          <w:spacing w:val="40"/>
        </w:rPr>
        <w:t> </w:t>
      </w:r>
      <w:r>
        <w:rPr/>
        <w:t>и</w:t>
      </w:r>
      <w:r>
        <w:rPr>
          <w:spacing w:val="40"/>
        </w:rPr>
        <w:t> </w:t>
      </w:r>
      <w:r>
        <w:rPr/>
        <w:t>процессов</w:t>
      </w:r>
      <w:r>
        <w:rPr>
          <w:spacing w:val="40"/>
        </w:rPr>
        <w:t> </w:t>
      </w:r>
      <w:r>
        <w:rPr/>
        <w:t>отечественной</w:t>
      </w:r>
      <w:r>
        <w:rPr>
          <w:spacing w:val="40"/>
        </w:rPr>
        <w:t> </w:t>
      </w:r>
      <w:r>
        <w:rPr/>
        <w:t>и всеобщей истории XVIII в. (раскрывать повторяющиеся черты исторических ситуаций, выделять черты сходства и различия).</w:t>
      </w:r>
    </w:p>
    <w:p>
      <w:pPr>
        <w:pStyle w:val="BodyText"/>
        <w:spacing w:line="292" w:lineRule="auto"/>
        <w:ind w:right="728"/>
      </w:pPr>
      <w:r>
        <w:rPr/>
        <w:t>Рассмотрение исторических версий и оценок, определение своего отношения к наиболее значимым событиям и</w:t>
      </w:r>
      <w:r>
        <w:rPr>
          <w:spacing w:val="40"/>
        </w:rPr>
        <w:t> </w:t>
      </w:r>
      <w:r>
        <w:rPr/>
        <w:t>личностям прошлого:</w:t>
      </w:r>
    </w:p>
    <w:p>
      <w:pPr>
        <w:pStyle w:val="BodyText"/>
        <w:spacing w:line="288" w:lineRule="auto"/>
        <w:ind w:right="683"/>
      </w:pPr>
      <w:r>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BodyText"/>
        <w:spacing w:line="285" w:lineRule="auto"/>
        <w:ind w:right="683"/>
      </w:pPr>
      <w:r>
        <w:rPr/>
        <w:t>различать</w:t>
      </w:r>
      <w:r>
        <w:rPr>
          <w:spacing w:val="40"/>
        </w:rPr>
        <w:t> </w:t>
      </w:r>
      <w:r>
        <w:rPr/>
        <w:t>в</w:t>
      </w:r>
      <w:r>
        <w:rPr>
          <w:spacing w:val="40"/>
        </w:rPr>
        <w:t> </w:t>
      </w:r>
      <w:r>
        <w:rPr/>
        <w:t>описаниях</w:t>
      </w:r>
      <w:r>
        <w:rPr>
          <w:spacing w:val="40"/>
        </w:rPr>
        <w:t> </w:t>
      </w:r>
      <w:r>
        <w:rPr/>
        <w:t>событий</w:t>
      </w:r>
      <w:r>
        <w:rPr>
          <w:spacing w:val="40"/>
        </w:rPr>
        <w:t> </w:t>
      </w:r>
      <w:r>
        <w:rPr/>
        <w:t>и</w:t>
      </w:r>
      <w:r>
        <w:rPr>
          <w:spacing w:val="40"/>
        </w:rPr>
        <w:t> </w:t>
      </w:r>
      <w:r>
        <w:rPr/>
        <w:t>личностей</w:t>
      </w:r>
      <w:r>
        <w:rPr>
          <w:spacing w:val="40"/>
        </w:rPr>
        <w:t> </w:t>
      </w:r>
      <w:r>
        <w:rPr/>
        <w:t>XVIII</w:t>
      </w:r>
      <w:r>
        <w:rPr>
          <w:spacing w:val="40"/>
        </w:rPr>
        <w:t> </w:t>
      </w:r>
      <w:r>
        <w:rPr/>
        <w:t>в.</w:t>
      </w:r>
      <w:r>
        <w:rPr>
          <w:spacing w:val="40"/>
        </w:rPr>
        <w:t> </w:t>
      </w:r>
      <w:r>
        <w:rPr/>
        <w:t>ценностные</w:t>
      </w:r>
      <w:r>
        <w:rPr>
          <w:spacing w:val="40"/>
        </w:rPr>
        <w:t> </w:t>
      </w:r>
      <w:r>
        <w:rPr/>
        <w:t>категории, значимые для данной эпохи (в том числе для разных социальных слоев), выражать свое отношение к ним.</w:t>
      </w:r>
    </w:p>
    <w:p>
      <w:pPr>
        <w:pStyle w:val="BodyText"/>
        <w:spacing w:before="2"/>
        <w:ind w:left="1485" w:firstLine="0"/>
      </w:pPr>
      <w:r>
        <w:rPr/>
        <w:t>Применение</w:t>
      </w:r>
      <w:r>
        <w:rPr>
          <w:spacing w:val="27"/>
        </w:rPr>
        <w:t> </w:t>
      </w:r>
      <w:r>
        <w:rPr/>
        <w:t>исторических</w:t>
      </w:r>
      <w:r>
        <w:rPr>
          <w:spacing w:val="44"/>
        </w:rPr>
        <w:t> </w:t>
      </w:r>
      <w:r>
        <w:rPr>
          <w:spacing w:val="-2"/>
        </w:rPr>
        <w:t>знаний:</w:t>
      </w:r>
    </w:p>
    <w:p>
      <w:pPr>
        <w:pStyle w:val="BodyText"/>
        <w:spacing w:line="288" w:lineRule="auto" w:before="45"/>
        <w:ind w:right="724"/>
      </w:pPr>
      <w:r>
        <w:rPr/>
        <w:t>раскрывать (объяснять), как сочетались в памятниках культуры России XVIII в. европейские</w:t>
      </w:r>
      <w:r>
        <w:rPr>
          <w:spacing w:val="40"/>
        </w:rPr>
        <w:t> </w:t>
      </w:r>
      <w:r>
        <w:rPr/>
        <w:t>влияния</w:t>
      </w:r>
      <w:r>
        <w:rPr>
          <w:spacing w:val="40"/>
        </w:rPr>
        <w:t> </w:t>
      </w:r>
      <w:r>
        <w:rPr/>
        <w:t>и</w:t>
      </w:r>
      <w:r>
        <w:rPr>
          <w:spacing w:val="40"/>
        </w:rPr>
        <w:t> </w:t>
      </w:r>
      <w:r>
        <w:rPr/>
        <w:t>национальные</w:t>
      </w:r>
      <w:r>
        <w:rPr>
          <w:spacing w:val="40"/>
        </w:rPr>
        <w:t> </w:t>
      </w:r>
      <w:r>
        <w:rPr/>
        <w:t>традиции,</w:t>
      </w:r>
      <w:r>
        <w:rPr>
          <w:spacing w:val="40"/>
        </w:rPr>
        <w:t> </w:t>
      </w:r>
      <w:r>
        <w:rPr/>
        <w:t>показывать</w:t>
      </w:r>
      <w:r>
        <w:rPr>
          <w:spacing w:val="40"/>
        </w:rPr>
        <w:t> </w:t>
      </w:r>
      <w:r>
        <w:rPr/>
        <w:t>на</w:t>
      </w:r>
      <w:r>
        <w:rPr>
          <w:spacing w:val="40"/>
        </w:rPr>
        <w:t> </w:t>
      </w:r>
      <w:r>
        <w:rPr/>
        <w:t>примерах;</w:t>
      </w:r>
    </w:p>
    <w:p>
      <w:pPr>
        <w:pStyle w:val="BodyText"/>
        <w:spacing w:line="288" w:lineRule="auto"/>
        <w:ind w:right="720"/>
      </w:pPr>
      <w:r>
        <w:rPr/>
        <w:t>выполнять учебные проекты по отечественной и всеобщей истории XVIII в. (в том числе на региональном материале).</w:t>
      </w:r>
    </w:p>
    <w:p>
      <w:pPr>
        <w:spacing w:after="0" w:line="288" w:lineRule="auto"/>
        <w:sectPr>
          <w:pgSz w:w="11910" w:h="16850"/>
          <w:pgMar w:header="0" w:footer="922" w:top="1060" w:bottom="1180" w:left="920" w:right="160"/>
        </w:sectPr>
      </w:pPr>
    </w:p>
    <w:p>
      <w:pPr>
        <w:pStyle w:val="BodyText"/>
        <w:spacing w:line="292" w:lineRule="auto" w:before="66"/>
        <w:ind w:left="1485" w:right="3838" w:firstLine="0"/>
      </w:pPr>
      <w:r>
        <w:rPr/>
        <w:t>Предметные результаты изучения истории в 9 классе. Знание хронологии, работа с хронологией:</w:t>
      </w:r>
    </w:p>
    <w:p>
      <w:pPr>
        <w:pStyle w:val="BodyText"/>
        <w:spacing w:line="285" w:lineRule="auto"/>
        <w:ind w:right="683"/>
      </w:pPr>
      <w:r>
        <w:rPr/>
        <w:t>называть даты (хронологические границы) важнейших событий и процессов отечественной</w:t>
      </w:r>
      <w:r>
        <w:rPr>
          <w:spacing w:val="40"/>
        </w:rPr>
        <w:t> </w:t>
      </w:r>
      <w:r>
        <w:rPr/>
        <w:t>и</w:t>
      </w:r>
      <w:r>
        <w:rPr>
          <w:spacing w:val="40"/>
        </w:rPr>
        <w:t> </w:t>
      </w:r>
      <w:r>
        <w:rPr/>
        <w:t>всеобщей</w:t>
      </w:r>
      <w:r>
        <w:rPr>
          <w:spacing w:val="40"/>
        </w:rPr>
        <w:t> </w:t>
      </w:r>
      <w:r>
        <w:rPr/>
        <w:t>истории</w:t>
      </w:r>
      <w:r>
        <w:rPr>
          <w:spacing w:val="40"/>
        </w:rPr>
        <w:t> </w:t>
      </w:r>
      <w:r>
        <w:rPr/>
        <w:t>XIX ‒</w:t>
      </w:r>
      <w:r>
        <w:rPr>
          <w:spacing w:val="40"/>
        </w:rPr>
        <w:t> </w:t>
      </w:r>
      <w:r>
        <w:rPr/>
        <w:t>начала</w:t>
      </w:r>
      <w:r>
        <w:rPr>
          <w:spacing w:val="40"/>
        </w:rPr>
        <w:t> </w:t>
      </w:r>
      <w:r>
        <w:rPr/>
        <w:t>XX в.;</w:t>
      </w:r>
      <w:r>
        <w:rPr>
          <w:spacing w:val="40"/>
        </w:rPr>
        <w:t> </w:t>
      </w:r>
      <w:r>
        <w:rPr/>
        <w:t>выделять</w:t>
      </w:r>
      <w:r>
        <w:rPr>
          <w:spacing w:val="40"/>
        </w:rPr>
        <w:t> </w:t>
      </w:r>
      <w:r>
        <w:rPr/>
        <w:t>этапы</w:t>
      </w:r>
      <w:r>
        <w:rPr>
          <w:spacing w:val="40"/>
        </w:rPr>
        <w:t> </w:t>
      </w:r>
      <w:r>
        <w:rPr/>
        <w:t>(периоды)</w:t>
      </w:r>
      <w:r>
        <w:rPr>
          <w:spacing w:val="40"/>
        </w:rPr>
        <w:t> </w:t>
      </w:r>
      <w:r>
        <w:rPr/>
        <w:t>в развитии ключевых событий и процессов;</w:t>
      </w:r>
    </w:p>
    <w:p>
      <w:pPr>
        <w:pStyle w:val="BodyText"/>
        <w:spacing w:line="288" w:lineRule="auto" w:before="2"/>
        <w:ind w:right="733"/>
      </w:pPr>
      <w:r>
        <w:rPr/>
        <w:t>выявлять синхронность (асинхронность) исторических процессов отечественной и всеобщей истории XIX ‒ начала XX в.;</w:t>
      </w:r>
    </w:p>
    <w:p>
      <w:pPr>
        <w:pStyle w:val="BodyText"/>
        <w:spacing w:line="285" w:lineRule="auto"/>
        <w:ind w:right="725"/>
      </w:pPr>
      <w:r>
        <w:rPr/>
        <w:t>определять последовательность событий отечественной и всеобщей истории</w:t>
      </w:r>
      <w:r>
        <w:rPr>
          <w:spacing w:val="40"/>
        </w:rPr>
        <w:t> </w:t>
      </w:r>
      <w:r>
        <w:rPr/>
        <w:t>XIX ‒ начала</w:t>
      </w:r>
      <w:r>
        <w:rPr>
          <w:spacing w:val="40"/>
        </w:rPr>
        <w:t> </w:t>
      </w:r>
      <w:r>
        <w:rPr/>
        <w:t>XX в.</w:t>
      </w:r>
      <w:r>
        <w:rPr>
          <w:spacing w:val="40"/>
        </w:rPr>
        <w:t> </w:t>
      </w:r>
      <w:r>
        <w:rPr/>
        <w:t>на</w:t>
      </w:r>
      <w:r>
        <w:rPr>
          <w:spacing w:val="40"/>
        </w:rPr>
        <w:t> </w:t>
      </w:r>
      <w:r>
        <w:rPr/>
        <w:t>основе</w:t>
      </w:r>
      <w:r>
        <w:rPr>
          <w:spacing w:val="40"/>
        </w:rPr>
        <w:t> </w:t>
      </w:r>
      <w:r>
        <w:rPr/>
        <w:t>анализа</w:t>
      </w:r>
      <w:r>
        <w:rPr>
          <w:spacing w:val="40"/>
        </w:rPr>
        <w:t> </w:t>
      </w:r>
      <w:r>
        <w:rPr/>
        <w:t>причинно-следственных</w:t>
      </w:r>
      <w:r>
        <w:rPr>
          <w:spacing w:val="40"/>
        </w:rPr>
        <w:t> </w:t>
      </w:r>
      <w:r>
        <w:rPr/>
        <w:t>связей.</w:t>
      </w:r>
    </w:p>
    <w:p>
      <w:pPr>
        <w:pStyle w:val="BodyText"/>
        <w:spacing w:before="3"/>
        <w:ind w:left="1485" w:firstLine="0"/>
      </w:pPr>
      <w:r>
        <w:rPr/>
        <w:t>Знание</w:t>
      </w:r>
      <w:r>
        <w:rPr>
          <w:spacing w:val="12"/>
        </w:rPr>
        <w:t> </w:t>
      </w:r>
      <w:r>
        <w:rPr/>
        <w:t>исторических</w:t>
      </w:r>
      <w:r>
        <w:rPr>
          <w:spacing w:val="18"/>
        </w:rPr>
        <w:t> </w:t>
      </w:r>
      <w:r>
        <w:rPr/>
        <w:t>фактов,</w:t>
      </w:r>
      <w:r>
        <w:rPr>
          <w:spacing w:val="24"/>
        </w:rPr>
        <w:t> </w:t>
      </w:r>
      <w:r>
        <w:rPr/>
        <w:t>работа</w:t>
      </w:r>
      <w:r>
        <w:rPr>
          <w:spacing w:val="30"/>
        </w:rPr>
        <w:t> </w:t>
      </w:r>
      <w:r>
        <w:rPr/>
        <w:t>с</w:t>
      </w:r>
      <w:r>
        <w:rPr>
          <w:spacing w:val="19"/>
        </w:rPr>
        <w:t> </w:t>
      </w:r>
      <w:r>
        <w:rPr>
          <w:spacing w:val="-2"/>
        </w:rPr>
        <w:t>фактами:</w:t>
      </w:r>
    </w:p>
    <w:p>
      <w:pPr>
        <w:pStyle w:val="BodyText"/>
        <w:spacing w:line="288" w:lineRule="auto" w:before="43"/>
        <w:ind w:right="738"/>
      </w:pPr>
      <w:r>
        <w:rPr/>
        <w:t>характеризовать место, обстоятельства, участников, результаты важнейших событий отечественной и всеобщей истории</w:t>
      </w:r>
      <w:r>
        <w:rPr>
          <w:spacing w:val="40"/>
        </w:rPr>
        <w:t> </w:t>
      </w:r>
      <w:r>
        <w:rPr/>
        <w:t>XIX ‒ начала</w:t>
      </w:r>
      <w:r>
        <w:rPr>
          <w:spacing w:val="40"/>
        </w:rPr>
        <w:t> </w:t>
      </w:r>
      <w:r>
        <w:rPr/>
        <w:t>XX в.;</w:t>
      </w:r>
    </w:p>
    <w:p>
      <w:pPr>
        <w:pStyle w:val="BodyText"/>
        <w:spacing w:line="290" w:lineRule="auto" w:before="1"/>
        <w:ind w:right="687"/>
      </w:pPr>
      <w:r>
        <w:rPr/>
        <w:t>группировать,</w:t>
      </w:r>
      <w:r>
        <w:rPr>
          <w:spacing w:val="40"/>
        </w:rPr>
        <w:t> </w:t>
      </w:r>
      <w:r>
        <w:rPr/>
        <w:t>систематизировать</w:t>
      </w:r>
      <w:r>
        <w:rPr>
          <w:spacing w:val="40"/>
        </w:rPr>
        <w:t> </w:t>
      </w:r>
      <w:r>
        <w:rPr/>
        <w:t>факты</w:t>
      </w:r>
      <w:r>
        <w:rPr>
          <w:spacing w:val="40"/>
        </w:rPr>
        <w:t> </w:t>
      </w:r>
      <w:r>
        <w:rPr/>
        <w:t>по</w:t>
      </w:r>
      <w:r>
        <w:rPr>
          <w:spacing w:val="40"/>
        </w:rPr>
        <w:t> </w:t>
      </w:r>
      <w:r>
        <w:rPr/>
        <w:t>самостоятельно</w:t>
      </w:r>
      <w:r>
        <w:rPr>
          <w:spacing w:val="80"/>
        </w:rPr>
        <w:t> </w:t>
      </w:r>
      <w:r>
        <w:rPr/>
        <w:t>определяемому</w:t>
      </w:r>
      <w:r>
        <w:rPr>
          <w:spacing w:val="40"/>
        </w:rPr>
        <w:t> </w:t>
      </w:r>
      <w:r>
        <w:rPr/>
        <w:t>признаку (хронологии, принадлежности к историческим процессам, типологическим основаниям и другим),</w:t>
      </w:r>
      <w:r>
        <w:rPr>
          <w:spacing w:val="40"/>
        </w:rPr>
        <w:t> </w:t>
      </w:r>
      <w:r>
        <w:rPr/>
        <w:t>составлять</w:t>
      </w:r>
      <w:r>
        <w:rPr>
          <w:spacing w:val="40"/>
        </w:rPr>
        <w:t> </w:t>
      </w:r>
      <w:r>
        <w:rPr/>
        <w:t>систематические таблицы.</w:t>
      </w:r>
    </w:p>
    <w:p>
      <w:pPr>
        <w:pStyle w:val="BodyText"/>
        <w:ind w:left="1485" w:firstLine="0"/>
      </w:pPr>
      <w:r>
        <w:rPr/>
        <w:t>Работа</w:t>
      </w:r>
      <w:r>
        <w:rPr>
          <w:spacing w:val="17"/>
        </w:rPr>
        <w:t> </w:t>
      </w:r>
      <w:r>
        <w:rPr/>
        <w:t>с</w:t>
      </w:r>
      <w:r>
        <w:rPr>
          <w:spacing w:val="14"/>
        </w:rPr>
        <w:t> </w:t>
      </w:r>
      <w:r>
        <w:rPr/>
        <w:t>исторической</w:t>
      </w:r>
      <w:r>
        <w:rPr>
          <w:spacing w:val="27"/>
        </w:rPr>
        <w:t> </w:t>
      </w:r>
      <w:r>
        <w:rPr>
          <w:spacing w:val="-2"/>
        </w:rPr>
        <w:t>картой:</w:t>
      </w:r>
    </w:p>
    <w:p>
      <w:pPr>
        <w:pStyle w:val="BodyText"/>
        <w:spacing w:line="285" w:lineRule="auto" w:before="48"/>
        <w:ind w:right="685"/>
      </w:pPr>
      <w:r>
        <w:rPr/>
        <w:t>выявлять</w:t>
      </w:r>
      <w:r>
        <w:rPr>
          <w:spacing w:val="40"/>
        </w:rPr>
        <w:t> </w:t>
      </w:r>
      <w:r>
        <w:rPr/>
        <w:t>и</w:t>
      </w:r>
      <w:r>
        <w:rPr>
          <w:spacing w:val="40"/>
        </w:rPr>
        <w:t> </w:t>
      </w:r>
      <w:r>
        <w:rPr/>
        <w:t>показывать</w:t>
      </w:r>
      <w:r>
        <w:rPr>
          <w:spacing w:val="40"/>
        </w:rPr>
        <w:t> </w:t>
      </w:r>
      <w:r>
        <w:rPr/>
        <w:t>на</w:t>
      </w:r>
      <w:r>
        <w:rPr>
          <w:spacing w:val="40"/>
        </w:rPr>
        <w:t> </w:t>
      </w:r>
      <w:r>
        <w:rPr/>
        <w:t>карте</w:t>
      </w:r>
      <w:r>
        <w:rPr>
          <w:spacing w:val="40"/>
        </w:rPr>
        <w:t> </w:t>
      </w:r>
      <w:r>
        <w:rPr/>
        <w:t>изменения,</w:t>
      </w:r>
      <w:r>
        <w:rPr>
          <w:spacing w:val="40"/>
        </w:rPr>
        <w:t> </w:t>
      </w:r>
      <w:r>
        <w:rPr/>
        <w:t>произошедшие</w:t>
      </w:r>
      <w:r>
        <w:rPr>
          <w:spacing w:val="40"/>
        </w:rPr>
        <w:t> </w:t>
      </w:r>
      <w:r>
        <w:rPr/>
        <w:t>в</w:t>
      </w:r>
      <w:r>
        <w:rPr>
          <w:spacing w:val="40"/>
        </w:rPr>
        <w:t> </w:t>
      </w:r>
      <w:r>
        <w:rPr/>
        <w:t>результате значительных</w:t>
      </w:r>
      <w:r>
        <w:rPr>
          <w:spacing w:val="40"/>
        </w:rPr>
        <w:t> </w:t>
      </w:r>
      <w:r>
        <w:rPr/>
        <w:t>социально-экономических</w:t>
      </w:r>
      <w:r>
        <w:rPr>
          <w:spacing w:val="40"/>
        </w:rPr>
        <w:t> </w:t>
      </w:r>
      <w:r>
        <w:rPr/>
        <w:t>и</w:t>
      </w:r>
      <w:r>
        <w:rPr>
          <w:spacing w:val="40"/>
        </w:rPr>
        <w:t> </w:t>
      </w:r>
      <w:r>
        <w:rPr/>
        <w:t>политических</w:t>
      </w:r>
      <w:r>
        <w:rPr>
          <w:spacing w:val="40"/>
        </w:rPr>
        <w:t> </w:t>
      </w:r>
      <w:r>
        <w:rPr/>
        <w:t>событий</w:t>
      </w:r>
      <w:r>
        <w:rPr>
          <w:spacing w:val="40"/>
        </w:rPr>
        <w:t> </w:t>
      </w:r>
      <w:r>
        <w:rPr/>
        <w:t>и</w:t>
      </w:r>
      <w:r>
        <w:rPr>
          <w:spacing w:val="40"/>
        </w:rPr>
        <w:t> </w:t>
      </w:r>
      <w:r>
        <w:rPr/>
        <w:t>процессов отечественной и всеобщей истории</w:t>
      </w:r>
      <w:r>
        <w:rPr>
          <w:spacing w:val="40"/>
        </w:rPr>
        <w:t> </w:t>
      </w:r>
      <w:r>
        <w:rPr/>
        <w:t>XIX ‒ начала</w:t>
      </w:r>
      <w:r>
        <w:rPr>
          <w:spacing w:val="40"/>
        </w:rPr>
        <w:t> </w:t>
      </w:r>
      <w:r>
        <w:rPr/>
        <w:t>XX в.;</w:t>
      </w:r>
    </w:p>
    <w:p>
      <w:pPr>
        <w:pStyle w:val="BodyText"/>
        <w:spacing w:line="288" w:lineRule="auto" w:before="4"/>
        <w:ind w:right="714"/>
      </w:pPr>
      <w:r>
        <w:rPr/>
        <w:t>определять</w:t>
      </w:r>
      <w:r>
        <w:rPr>
          <w:spacing w:val="40"/>
        </w:rPr>
        <w:t> </w:t>
      </w:r>
      <w:r>
        <w:rPr/>
        <w:t>на</w:t>
      </w:r>
      <w:r>
        <w:rPr>
          <w:spacing w:val="40"/>
        </w:rPr>
        <w:t> </w:t>
      </w:r>
      <w:r>
        <w:rPr/>
        <w:t>основе</w:t>
      </w:r>
      <w:r>
        <w:rPr>
          <w:spacing w:val="40"/>
        </w:rPr>
        <w:t> </w:t>
      </w:r>
      <w:r>
        <w:rPr/>
        <w:t>карты</w:t>
      </w:r>
      <w:r>
        <w:rPr>
          <w:spacing w:val="40"/>
        </w:rPr>
        <w:t> </w:t>
      </w:r>
      <w:r>
        <w:rPr/>
        <w:t>влияние</w:t>
      </w:r>
      <w:r>
        <w:rPr>
          <w:spacing w:val="40"/>
        </w:rPr>
        <w:t> </w:t>
      </w:r>
      <w:r>
        <w:rPr/>
        <w:t>географического</w:t>
      </w:r>
      <w:r>
        <w:rPr>
          <w:spacing w:val="40"/>
        </w:rPr>
        <w:t> </w:t>
      </w:r>
      <w:r>
        <w:rPr/>
        <w:t>фактора</w:t>
      </w:r>
      <w:r>
        <w:rPr>
          <w:spacing w:val="40"/>
        </w:rPr>
        <w:t> </w:t>
      </w:r>
      <w:r>
        <w:rPr/>
        <w:t>на</w:t>
      </w:r>
      <w:r>
        <w:rPr>
          <w:spacing w:val="40"/>
        </w:rPr>
        <w:t> </w:t>
      </w:r>
      <w:r>
        <w:rPr/>
        <w:t>развитие различных сфер жизни страны (группы стран).</w:t>
      </w:r>
    </w:p>
    <w:p>
      <w:pPr>
        <w:pStyle w:val="BodyText"/>
        <w:spacing w:before="1"/>
        <w:ind w:left="1485" w:firstLine="0"/>
      </w:pPr>
      <w:r>
        <w:rPr/>
        <w:t>Работа</w:t>
      </w:r>
      <w:r>
        <w:rPr>
          <w:spacing w:val="22"/>
        </w:rPr>
        <w:t> </w:t>
      </w:r>
      <w:r>
        <w:rPr/>
        <w:t>с</w:t>
      </w:r>
      <w:r>
        <w:rPr>
          <w:spacing w:val="18"/>
        </w:rPr>
        <w:t> </w:t>
      </w:r>
      <w:r>
        <w:rPr/>
        <w:t>историческими</w:t>
      </w:r>
      <w:r>
        <w:rPr>
          <w:spacing w:val="22"/>
        </w:rPr>
        <w:t> </w:t>
      </w:r>
      <w:r>
        <w:rPr>
          <w:spacing w:val="-2"/>
        </w:rPr>
        <w:t>источниками:</w:t>
      </w:r>
    </w:p>
    <w:p>
      <w:pPr>
        <w:pStyle w:val="BodyText"/>
        <w:spacing w:line="285" w:lineRule="auto" w:before="50"/>
        <w:ind w:right="690"/>
      </w:pPr>
      <w:r>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w:t>
      </w:r>
      <w:r>
        <w:rPr>
          <w:spacing w:val="40"/>
        </w:rPr>
        <w:t> </w:t>
      </w:r>
      <w:r>
        <w:rPr/>
        <w:t>политических</w:t>
      </w:r>
      <w:r>
        <w:rPr>
          <w:spacing w:val="40"/>
        </w:rPr>
        <w:t> </w:t>
      </w:r>
      <w:r>
        <w:rPr/>
        <w:t>партий,</w:t>
      </w:r>
      <w:r>
        <w:rPr>
          <w:spacing w:val="40"/>
        </w:rPr>
        <w:t> </w:t>
      </w:r>
      <w:r>
        <w:rPr/>
        <w:t>статистические</w:t>
      </w:r>
      <w:r>
        <w:rPr>
          <w:spacing w:val="40"/>
        </w:rPr>
        <w:t> </w:t>
      </w:r>
      <w:r>
        <w:rPr/>
        <w:t>данные и</w:t>
      </w:r>
      <w:r>
        <w:rPr>
          <w:spacing w:val="40"/>
        </w:rPr>
        <w:t> </w:t>
      </w:r>
      <w:r>
        <w:rPr/>
        <w:t>другие;</w:t>
      </w:r>
    </w:p>
    <w:p>
      <w:pPr>
        <w:pStyle w:val="BodyText"/>
        <w:spacing w:before="7"/>
        <w:ind w:left="1485" w:firstLine="0"/>
      </w:pPr>
      <w:r>
        <w:rPr/>
        <w:t>определять</w:t>
      </w:r>
      <w:r>
        <w:rPr>
          <w:spacing w:val="24"/>
        </w:rPr>
        <w:t> </w:t>
      </w:r>
      <w:r>
        <w:rPr/>
        <w:t>тип</w:t>
      </w:r>
      <w:r>
        <w:rPr>
          <w:spacing w:val="21"/>
        </w:rPr>
        <w:t> </w:t>
      </w:r>
      <w:r>
        <w:rPr/>
        <w:t>и</w:t>
      </w:r>
      <w:r>
        <w:rPr>
          <w:spacing w:val="22"/>
        </w:rPr>
        <w:t> </w:t>
      </w:r>
      <w:r>
        <w:rPr/>
        <w:t>вид</w:t>
      </w:r>
      <w:r>
        <w:rPr>
          <w:spacing w:val="16"/>
        </w:rPr>
        <w:t> </w:t>
      </w:r>
      <w:r>
        <w:rPr/>
        <w:t>источника</w:t>
      </w:r>
      <w:r>
        <w:rPr>
          <w:spacing w:val="22"/>
        </w:rPr>
        <w:t> </w:t>
      </w:r>
      <w:r>
        <w:rPr/>
        <w:t>(письменного,</w:t>
      </w:r>
      <w:r>
        <w:rPr>
          <w:spacing w:val="17"/>
        </w:rPr>
        <w:t> </w:t>
      </w:r>
      <w:r>
        <w:rPr>
          <w:spacing w:val="-2"/>
        </w:rPr>
        <w:t>визуального);</w:t>
      </w:r>
    </w:p>
    <w:p>
      <w:pPr>
        <w:pStyle w:val="BodyText"/>
        <w:spacing w:line="288" w:lineRule="auto" w:before="57"/>
        <w:ind w:right="734"/>
      </w:pPr>
      <w:r>
        <w:rPr/>
        <w:t>выявлять принадлежность источника определенному лицу, социальной группе, общественному течению и другим;</w:t>
      </w:r>
    </w:p>
    <w:p>
      <w:pPr>
        <w:pStyle w:val="BodyText"/>
        <w:spacing w:line="285" w:lineRule="auto"/>
        <w:ind w:right="672"/>
      </w:pPr>
      <w:r>
        <w:rPr/>
        <w:t>извлекать,</w:t>
      </w:r>
      <w:r>
        <w:rPr>
          <w:spacing w:val="40"/>
        </w:rPr>
        <w:t> </w:t>
      </w:r>
      <w:r>
        <w:rPr/>
        <w:t>сопоставлять</w:t>
      </w:r>
      <w:r>
        <w:rPr>
          <w:spacing w:val="40"/>
        </w:rPr>
        <w:t> </w:t>
      </w:r>
      <w:r>
        <w:rPr/>
        <w:t>и</w:t>
      </w:r>
      <w:r>
        <w:rPr>
          <w:spacing w:val="40"/>
        </w:rPr>
        <w:t> </w:t>
      </w:r>
      <w:r>
        <w:rPr/>
        <w:t>систематизировать</w:t>
      </w:r>
      <w:r>
        <w:rPr>
          <w:spacing w:val="40"/>
        </w:rPr>
        <w:t> </w:t>
      </w:r>
      <w:r>
        <w:rPr/>
        <w:t>информацию</w:t>
      </w:r>
      <w:r>
        <w:rPr>
          <w:spacing w:val="40"/>
        </w:rPr>
        <w:t> </w:t>
      </w:r>
      <w:r>
        <w:rPr/>
        <w:t>о</w:t>
      </w:r>
      <w:r>
        <w:rPr>
          <w:spacing w:val="40"/>
        </w:rPr>
        <w:t> </w:t>
      </w:r>
      <w:r>
        <w:rPr/>
        <w:t>событиях</w:t>
      </w:r>
      <w:r>
        <w:rPr>
          <w:spacing w:val="40"/>
        </w:rPr>
        <w:t> </w:t>
      </w:r>
      <w:r>
        <w:rPr/>
        <w:t>отечественной</w:t>
      </w:r>
      <w:r>
        <w:rPr>
          <w:spacing w:val="21"/>
        </w:rPr>
        <w:t> </w:t>
      </w:r>
      <w:r>
        <w:rPr/>
        <w:t>и</w:t>
      </w:r>
      <w:r>
        <w:rPr>
          <w:spacing w:val="28"/>
        </w:rPr>
        <w:t> </w:t>
      </w:r>
      <w:r>
        <w:rPr/>
        <w:t>всеобщей</w:t>
      </w:r>
      <w:r>
        <w:rPr>
          <w:spacing w:val="28"/>
        </w:rPr>
        <w:t> </w:t>
      </w:r>
      <w:r>
        <w:rPr/>
        <w:t>истории</w:t>
      </w:r>
      <w:r>
        <w:rPr>
          <w:spacing w:val="40"/>
        </w:rPr>
        <w:t> </w:t>
      </w:r>
      <w:r>
        <w:rPr/>
        <w:t>XIX</w:t>
      </w:r>
      <w:r>
        <w:rPr>
          <w:spacing w:val="17"/>
        </w:rPr>
        <w:t> </w:t>
      </w:r>
      <w:r>
        <w:rPr/>
        <w:t>‒</w:t>
      </w:r>
      <w:r>
        <w:rPr>
          <w:spacing w:val="23"/>
        </w:rPr>
        <w:t> </w:t>
      </w:r>
      <w:r>
        <w:rPr/>
        <w:t>начала</w:t>
      </w:r>
      <w:r>
        <w:rPr>
          <w:spacing w:val="30"/>
        </w:rPr>
        <w:t> </w:t>
      </w:r>
      <w:r>
        <w:rPr/>
        <w:t>XX</w:t>
      </w:r>
      <w:r>
        <w:rPr>
          <w:spacing w:val="19"/>
        </w:rPr>
        <w:t> </w:t>
      </w:r>
      <w:r>
        <w:rPr/>
        <w:t>в.</w:t>
      </w:r>
      <w:r>
        <w:rPr>
          <w:spacing w:val="25"/>
        </w:rPr>
        <w:t> </w:t>
      </w:r>
      <w:r>
        <w:rPr/>
        <w:t>из</w:t>
      </w:r>
      <w:r>
        <w:rPr>
          <w:spacing w:val="23"/>
        </w:rPr>
        <w:t> </w:t>
      </w:r>
      <w:r>
        <w:rPr/>
        <w:t>разных</w:t>
      </w:r>
      <w:r>
        <w:rPr>
          <w:spacing w:val="26"/>
        </w:rPr>
        <w:t> </w:t>
      </w:r>
      <w:r>
        <w:rPr/>
        <w:t>письменных,</w:t>
      </w:r>
      <w:r>
        <w:rPr>
          <w:spacing w:val="25"/>
        </w:rPr>
        <w:t> </w:t>
      </w:r>
      <w:r>
        <w:rPr/>
        <w:t>визуальных и вещественных источников;</w:t>
      </w:r>
    </w:p>
    <w:p>
      <w:pPr>
        <w:pStyle w:val="BodyText"/>
        <w:spacing w:line="288" w:lineRule="auto" w:before="3"/>
        <w:ind w:right="733"/>
      </w:pPr>
      <w:r>
        <w:rPr/>
        <w:t>различать в тексте письменных источников факты и интерпретации событий</w:t>
      </w:r>
      <w:r>
        <w:rPr>
          <w:spacing w:val="40"/>
        </w:rPr>
        <w:t> </w:t>
      </w:r>
      <w:r>
        <w:rPr>
          <w:spacing w:val="-2"/>
        </w:rPr>
        <w:t>прошлого.</w:t>
      </w:r>
    </w:p>
    <w:p>
      <w:pPr>
        <w:pStyle w:val="BodyText"/>
        <w:spacing w:before="1"/>
        <w:ind w:left="1485" w:firstLine="0"/>
      </w:pPr>
      <w:r>
        <w:rPr/>
        <w:t>Историческое</w:t>
      </w:r>
      <w:r>
        <w:rPr>
          <w:spacing w:val="26"/>
        </w:rPr>
        <w:t> </w:t>
      </w:r>
      <w:r>
        <w:rPr/>
        <w:t>описание</w:t>
      </w:r>
      <w:r>
        <w:rPr>
          <w:spacing w:val="30"/>
        </w:rPr>
        <w:t> </w:t>
      </w:r>
      <w:r>
        <w:rPr>
          <w:spacing w:val="-2"/>
        </w:rPr>
        <w:t>(реконструкция):</w:t>
      </w:r>
    </w:p>
    <w:p>
      <w:pPr>
        <w:pStyle w:val="BodyText"/>
        <w:spacing w:line="285" w:lineRule="auto" w:before="50"/>
        <w:ind w:right="688"/>
      </w:pPr>
      <w:r>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BodyText"/>
        <w:spacing w:before="6"/>
        <w:ind w:left="1485" w:firstLine="0"/>
      </w:pPr>
      <w:r>
        <w:rPr/>
        <w:t>составлять</w:t>
      </w:r>
      <w:r>
        <w:rPr>
          <w:spacing w:val="41"/>
        </w:rPr>
        <w:t> </w:t>
      </w:r>
      <w:r>
        <w:rPr/>
        <w:t>развернутую</w:t>
      </w:r>
      <w:r>
        <w:rPr>
          <w:spacing w:val="37"/>
        </w:rPr>
        <w:t> </w:t>
      </w:r>
      <w:r>
        <w:rPr/>
        <w:t>характеристику</w:t>
      </w:r>
      <w:r>
        <w:rPr>
          <w:spacing w:val="31"/>
        </w:rPr>
        <w:t> </w:t>
      </w:r>
      <w:r>
        <w:rPr/>
        <w:t>исторических</w:t>
      </w:r>
      <w:r>
        <w:rPr>
          <w:spacing w:val="31"/>
        </w:rPr>
        <w:t> </w:t>
      </w:r>
      <w:r>
        <w:rPr/>
        <w:t>личностей</w:t>
      </w:r>
      <w:r>
        <w:rPr>
          <w:spacing w:val="64"/>
        </w:rPr>
        <w:t> </w:t>
      </w:r>
      <w:r>
        <w:rPr/>
        <w:t>XIX</w:t>
      </w:r>
      <w:r>
        <w:rPr>
          <w:spacing w:val="35"/>
        </w:rPr>
        <w:t> </w:t>
      </w:r>
      <w:r>
        <w:rPr/>
        <w:t>‒</w:t>
      </w:r>
      <w:r>
        <w:rPr>
          <w:spacing w:val="44"/>
        </w:rPr>
        <w:t> </w:t>
      </w:r>
      <w:r>
        <w:rPr/>
        <w:t>начала</w:t>
      </w:r>
      <w:r>
        <w:rPr>
          <w:spacing w:val="42"/>
        </w:rPr>
        <w:t> </w:t>
      </w:r>
      <w:r>
        <w:rPr>
          <w:spacing w:val="-5"/>
        </w:rPr>
        <w:t>XX</w:t>
      </w:r>
    </w:p>
    <w:p>
      <w:pPr>
        <w:pStyle w:val="BodyText"/>
        <w:spacing w:before="60"/>
        <w:ind w:firstLine="0"/>
      </w:pPr>
      <w:r>
        <w:rPr/>
        <w:t>в.</w:t>
      </w:r>
      <w:r>
        <w:rPr>
          <w:spacing w:val="13"/>
        </w:rPr>
        <w:t> </w:t>
      </w:r>
      <w:r>
        <w:rPr/>
        <w:t>с</w:t>
      </w:r>
      <w:r>
        <w:rPr>
          <w:spacing w:val="17"/>
        </w:rPr>
        <w:t> </w:t>
      </w:r>
      <w:r>
        <w:rPr/>
        <w:t>описанием</w:t>
      </w:r>
      <w:r>
        <w:rPr>
          <w:spacing w:val="18"/>
        </w:rPr>
        <w:t> </w:t>
      </w:r>
      <w:r>
        <w:rPr/>
        <w:t>и</w:t>
      </w:r>
      <w:r>
        <w:rPr>
          <w:spacing w:val="25"/>
        </w:rPr>
        <w:t> </w:t>
      </w:r>
      <w:r>
        <w:rPr/>
        <w:t>оценкой</w:t>
      </w:r>
      <w:r>
        <w:rPr>
          <w:spacing w:val="29"/>
        </w:rPr>
        <w:t> </w:t>
      </w:r>
      <w:r>
        <w:rPr/>
        <w:t>их</w:t>
      </w:r>
      <w:r>
        <w:rPr>
          <w:spacing w:val="15"/>
        </w:rPr>
        <w:t> </w:t>
      </w:r>
      <w:r>
        <w:rPr/>
        <w:t>деятельности</w:t>
      </w:r>
      <w:r>
        <w:rPr>
          <w:spacing w:val="18"/>
        </w:rPr>
        <w:t> </w:t>
      </w:r>
      <w:r>
        <w:rPr/>
        <w:t>(сообщение,</w:t>
      </w:r>
      <w:r>
        <w:rPr>
          <w:spacing w:val="23"/>
        </w:rPr>
        <w:t> </w:t>
      </w:r>
      <w:r>
        <w:rPr/>
        <w:t>презентация,</w:t>
      </w:r>
      <w:r>
        <w:rPr>
          <w:spacing w:val="20"/>
        </w:rPr>
        <w:t> </w:t>
      </w:r>
      <w:r>
        <w:rPr>
          <w:spacing w:val="-2"/>
        </w:rPr>
        <w:t>эссе);</w:t>
      </w:r>
    </w:p>
    <w:p>
      <w:pPr>
        <w:pStyle w:val="BodyText"/>
        <w:spacing w:line="288" w:lineRule="auto" w:before="55"/>
        <w:ind w:right="681"/>
      </w:pPr>
      <w:r>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BodyText"/>
        <w:spacing w:line="285" w:lineRule="auto"/>
        <w:ind w:right="688"/>
      </w:pPr>
      <w:r>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spacing w:after="0" w:line="285" w:lineRule="auto"/>
        <w:sectPr>
          <w:pgSz w:w="11910" w:h="16850"/>
          <w:pgMar w:header="0" w:footer="922" w:top="1060" w:bottom="1180" w:left="920" w:right="160"/>
        </w:sectPr>
      </w:pPr>
    </w:p>
    <w:p>
      <w:pPr>
        <w:pStyle w:val="BodyText"/>
        <w:spacing w:before="66"/>
        <w:ind w:left="1485" w:firstLine="0"/>
      </w:pPr>
      <w:r>
        <w:rPr/>
        <w:t>Анализ,</w:t>
      </w:r>
      <w:r>
        <w:rPr>
          <w:spacing w:val="31"/>
        </w:rPr>
        <w:t> </w:t>
      </w:r>
      <w:r>
        <w:rPr/>
        <w:t>объяснение</w:t>
      </w:r>
      <w:r>
        <w:rPr>
          <w:spacing w:val="18"/>
        </w:rPr>
        <w:t> </w:t>
      </w:r>
      <w:r>
        <w:rPr/>
        <w:t>исторических</w:t>
      </w:r>
      <w:r>
        <w:rPr>
          <w:spacing w:val="30"/>
        </w:rPr>
        <w:t> </w:t>
      </w:r>
      <w:r>
        <w:rPr/>
        <w:t>событий,</w:t>
      </w:r>
      <w:r>
        <w:rPr>
          <w:spacing w:val="30"/>
        </w:rPr>
        <w:t> </w:t>
      </w:r>
      <w:r>
        <w:rPr>
          <w:spacing w:val="-2"/>
        </w:rPr>
        <w:t>явлений:</w:t>
      </w:r>
    </w:p>
    <w:p>
      <w:pPr>
        <w:pStyle w:val="BodyText"/>
        <w:spacing w:line="285" w:lineRule="auto" w:before="57"/>
        <w:ind w:right="683"/>
      </w:pPr>
      <w:r>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w:t>
      </w:r>
      <w:r>
        <w:rPr>
          <w:spacing w:val="40"/>
        </w:rPr>
        <w:t> </w:t>
      </w:r>
      <w:r>
        <w:rPr/>
        <w:t>отношений</w:t>
      </w:r>
      <w:r>
        <w:rPr>
          <w:spacing w:val="40"/>
        </w:rPr>
        <w:t> </w:t>
      </w:r>
      <w:r>
        <w:rPr/>
        <w:t>рассматриваемого</w:t>
      </w:r>
      <w:r>
        <w:rPr>
          <w:spacing w:val="40"/>
        </w:rPr>
        <w:t> </w:t>
      </w:r>
      <w:r>
        <w:rPr/>
        <w:t>периода</w:t>
      </w:r>
      <w:r>
        <w:rPr>
          <w:spacing w:val="40"/>
        </w:rPr>
        <w:t> </w:t>
      </w:r>
      <w:r>
        <w:rPr/>
        <w:t>и</w:t>
      </w:r>
      <w:r>
        <w:rPr>
          <w:spacing w:val="40"/>
        </w:rPr>
        <w:t> </w:t>
      </w:r>
      <w:r>
        <w:rPr/>
        <w:t>участия</w:t>
      </w:r>
      <w:r>
        <w:rPr>
          <w:spacing w:val="40"/>
        </w:rPr>
        <w:t> </w:t>
      </w:r>
      <w:r>
        <w:rPr/>
        <w:t>в</w:t>
      </w:r>
      <w:r>
        <w:rPr>
          <w:spacing w:val="40"/>
        </w:rPr>
        <w:t> </w:t>
      </w:r>
      <w:r>
        <w:rPr/>
        <w:t>них</w:t>
      </w:r>
      <w:r>
        <w:rPr>
          <w:spacing w:val="40"/>
        </w:rPr>
        <w:t> </w:t>
      </w:r>
      <w:r>
        <w:rPr/>
        <w:t>России;</w:t>
      </w:r>
    </w:p>
    <w:p>
      <w:pPr>
        <w:pStyle w:val="BodyText"/>
        <w:spacing w:line="288" w:lineRule="auto" w:before="6"/>
        <w:ind w:right="743"/>
      </w:pPr>
      <w:r>
        <w:rPr/>
        <w:t>объяснять смысл ключевых понятий, относящихся к данной эпохе отечественной и всеобщей истории;</w:t>
      </w:r>
      <w:r>
        <w:rPr>
          <w:spacing w:val="40"/>
        </w:rPr>
        <w:t> </w:t>
      </w:r>
      <w:r>
        <w:rPr/>
        <w:t>соотносить общие понятия и</w:t>
      </w:r>
      <w:r>
        <w:rPr>
          <w:spacing w:val="40"/>
        </w:rPr>
        <w:t> </w:t>
      </w:r>
      <w:r>
        <w:rPr/>
        <w:t>факты;</w:t>
      </w:r>
    </w:p>
    <w:p>
      <w:pPr>
        <w:pStyle w:val="BodyText"/>
        <w:spacing w:line="288" w:lineRule="auto"/>
        <w:ind w:right="680"/>
      </w:pPr>
      <w:r>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w:t>
      </w:r>
      <w:r>
        <w:rPr>
          <w:spacing w:val="40"/>
        </w:rPr>
        <w:t> </w:t>
      </w:r>
      <w:r>
        <w:rPr/>
        <w:t>трактовкам</w:t>
      </w:r>
      <w:r>
        <w:rPr>
          <w:spacing w:val="40"/>
        </w:rPr>
        <w:t> </w:t>
      </w:r>
      <w:r>
        <w:rPr/>
        <w:t>причин</w:t>
      </w:r>
      <w:r>
        <w:rPr>
          <w:spacing w:val="40"/>
        </w:rPr>
        <w:t> </w:t>
      </w:r>
      <w:r>
        <w:rPr/>
        <w:t>и</w:t>
      </w:r>
      <w:r>
        <w:rPr>
          <w:spacing w:val="40"/>
        </w:rPr>
        <w:t> </w:t>
      </w:r>
      <w:r>
        <w:rPr/>
        <w:t>следствий</w:t>
      </w:r>
      <w:r>
        <w:rPr>
          <w:spacing w:val="40"/>
        </w:rPr>
        <w:t> </w:t>
      </w:r>
      <w:r>
        <w:rPr/>
        <w:t>исторических</w:t>
      </w:r>
      <w:r>
        <w:rPr>
          <w:spacing w:val="40"/>
        </w:rPr>
        <w:t> </w:t>
      </w:r>
      <w:r>
        <w:rPr/>
        <w:t>событий;</w:t>
      </w:r>
    </w:p>
    <w:p>
      <w:pPr>
        <w:pStyle w:val="BodyText"/>
        <w:spacing w:line="290" w:lineRule="auto"/>
        <w:ind w:right="681"/>
      </w:pPr>
      <w:r>
        <w:rPr/>
        <w:t>проводить</w:t>
      </w:r>
      <w:r>
        <w:rPr>
          <w:spacing w:val="40"/>
        </w:rPr>
        <w:t> </w:t>
      </w:r>
      <w:r>
        <w:rPr/>
        <w:t>сопоставление однотипных</w:t>
      </w:r>
      <w:r>
        <w:rPr>
          <w:spacing w:val="40"/>
        </w:rPr>
        <w:t> </w:t>
      </w:r>
      <w:r>
        <w:rPr/>
        <w:t>событий</w:t>
      </w:r>
      <w:r>
        <w:rPr>
          <w:spacing w:val="40"/>
        </w:rPr>
        <w:t> </w:t>
      </w:r>
      <w:r>
        <w:rPr/>
        <w:t>и</w:t>
      </w:r>
      <w:r>
        <w:rPr>
          <w:spacing w:val="40"/>
        </w:rPr>
        <w:t> </w:t>
      </w:r>
      <w:r>
        <w:rPr/>
        <w:t>процессов</w:t>
      </w:r>
      <w:r>
        <w:rPr>
          <w:spacing w:val="40"/>
        </w:rPr>
        <w:t> </w:t>
      </w:r>
      <w:r>
        <w:rPr/>
        <w:t>отечественной</w:t>
      </w:r>
      <w:r>
        <w:rPr>
          <w:spacing w:val="40"/>
        </w:rPr>
        <w:t> </w:t>
      </w:r>
      <w:r>
        <w:rP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BodyText"/>
        <w:spacing w:line="288" w:lineRule="auto"/>
        <w:ind w:right="743"/>
      </w:pPr>
      <w:r>
        <w:rPr/>
        <w:t>Рассмотрение исторических версий и оценок, определение своего отношения к наиболее значимым</w:t>
      </w:r>
      <w:r>
        <w:rPr>
          <w:spacing w:val="40"/>
        </w:rPr>
        <w:t> </w:t>
      </w:r>
      <w:r>
        <w:rPr/>
        <w:t>событиям и</w:t>
      </w:r>
      <w:r>
        <w:rPr>
          <w:spacing w:val="40"/>
        </w:rPr>
        <w:t> </w:t>
      </w:r>
      <w:r>
        <w:rPr/>
        <w:t>личностям прошлого:</w:t>
      </w:r>
    </w:p>
    <w:p>
      <w:pPr>
        <w:pStyle w:val="BodyText"/>
        <w:spacing w:line="285" w:lineRule="auto"/>
        <w:ind w:right="674"/>
      </w:pPr>
      <w:r>
        <w:rPr/>
        <w:t>сопоставлять высказывания историков, содержащие разные мнения по спорным вопросам отечественной и всеобщей истории</w:t>
      </w:r>
      <w:r>
        <w:rPr>
          <w:spacing w:val="40"/>
        </w:rPr>
        <w:t> </w:t>
      </w:r>
      <w:r>
        <w:rPr/>
        <w:t>XIX ‒ начала XX в., объяснять, что могло</w:t>
      </w:r>
      <w:r>
        <w:rPr>
          <w:spacing w:val="40"/>
        </w:rPr>
        <w:t> </w:t>
      </w:r>
      <w:r>
        <w:rPr/>
        <w:t>лежать в их основе;</w:t>
      </w:r>
    </w:p>
    <w:p>
      <w:pPr>
        <w:pStyle w:val="BodyText"/>
        <w:spacing w:line="288" w:lineRule="auto"/>
        <w:ind w:right="726"/>
      </w:pPr>
      <w:r>
        <w:rPr/>
        <w:t>оценивать степень убедительности предложенных точек зрения, формулировать и аргументировать свое мнение;</w:t>
      </w:r>
    </w:p>
    <w:p>
      <w:pPr>
        <w:pStyle w:val="BodyText"/>
        <w:spacing w:line="263" w:lineRule="exact"/>
        <w:ind w:left="1485" w:firstLine="0"/>
      </w:pPr>
      <w:r>
        <w:rPr/>
        <w:t>объяснять,</w:t>
      </w:r>
      <w:r>
        <w:rPr>
          <w:spacing w:val="41"/>
        </w:rPr>
        <w:t> </w:t>
      </w:r>
      <w:r>
        <w:rPr/>
        <w:t>какими</w:t>
      </w:r>
      <w:r>
        <w:rPr>
          <w:spacing w:val="44"/>
        </w:rPr>
        <w:t> </w:t>
      </w:r>
      <w:r>
        <w:rPr/>
        <w:t>ценностями</w:t>
      </w:r>
      <w:r>
        <w:rPr>
          <w:spacing w:val="53"/>
        </w:rPr>
        <w:t> </w:t>
      </w:r>
      <w:r>
        <w:rPr/>
        <w:t>руководствовались</w:t>
      </w:r>
      <w:r>
        <w:rPr>
          <w:spacing w:val="49"/>
        </w:rPr>
        <w:t> </w:t>
      </w:r>
      <w:r>
        <w:rPr/>
        <w:t>люди</w:t>
      </w:r>
      <w:r>
        <w:rPr>
          <w:spacing w:val="38"/>
        </w:rPr>
        <w:t> </w:t>
      </w:r>
      <w:r>
        <w:rPr/>
        <w:t>в</w:t>
      </w:r>
      <w:r>
        <w:rPr>
          <w:spacing w:val="46"/>
        </w:rPr>
        <w:t> </w:t>
      </w:r>
      <w:r>
        <w:rPr/>
        <w:t>рассматриваемую</w:t>
      </w:r>
      <w:r>
        <w:rPr>
          <w:spacing w:val="47"/>
        </w:rPr>
        <w:t> </w:t>
      </w:r>
      <w:r>
        <w:rPr>
          <w:spacing w:val="-2"/>
        </w:rPr>
        <w:t>эпоху</w:t>
      </w:r>
    </w:p>
    <w:p>
      <w:pPr>
        <w:pStyle w:val="BodyText"/>
        <w:spacing w:before="39"/>
        <w:ind w:firstLine="0"/>
      </w:pPr>
      <w:r>
        <w:rPr/>
        <w:t>(на</w:t>
      </w:r>
      <w:r>
        <w:rPr>
          <w:spacing w:val="24"/>
        </w:rPr>
        <w:t> </w:t>
      </w:r>
      <w:r>
        <w:rPr/>
        <w:t>примерах</w:t>
      </w:r>
      <w:r>
        <w:rPr>
          <w:spacing w:val="27"/>
        </w:rPr>
        <w:t> </w:t>
      </w:r>
      <w:r>
        <w:rPr/>
        <w:t>конкретных</w:t>
      </w:r>
      <w:r>
        <w:rPr>
          <w:spacing w:val="26"/>
        </w:rPr>
        <w:t> </w:t>
      </w:r>
      <w:r>
        <w:rPr/>
        <w:t>ситуаций,</w:t>
      </w:r>
      <w:r>
        <w:rPr>
          <w:spacing w:val="21"/>
        </w:rPr>
        <w:t> </w:t>
      </w:r>
      <w:r>
        <w:rPr/>
        <w:t>персоналий),</w:t>
      </w:r>
      <w:r>
        <w:rPr>
          <w:spacing w:val="18"/>
        </w:rPr>
        <w:t> </w:t>
      </w:r>
      <w:r>
        <w:rPr/>
        <w:t>выражать</w:t>
      </w:r>
      <w:r>
        <w:rPr>
          <w:spacing w:val="28"/>
        </w:rPr>
        <w:t> </w:t>
      </w:r>
      <w:r>
        <w:rPr/>
        <w:t>свое</w:t>
      </w:r>
      <w:r>
        <w:rPr>
          <w:spacing w:val="24"/>
        </w:rPr>
        <w:t> </w:t>
      </w:r>
      <w:r>
        <w:rPr/>
        <w:t>отношение</w:t>
      </w:r>
      <w:r>
        <w:rPr>
          <w:spacing w:val="19"/>
        </w:rPr>
        <w:t> </w:t>
      </w:r>
      <w:r>
        <w:rPr/>
        <w:t>к</w:t>
      </w:r>
      <w:r>
        <w:rPr>
          <w:spacing w:val="23"/>
        </w:rPr>
        <w:t> </w:t>
      </w:r>
      <w:r>
        <w:rPr>
          <w:spacing w:val="-4"/>
        </w:rPr>
        <w:t>ним.</w:t>
      </w:r>
    </w:p>
    <w:p>
      <w:pPr>
        <w:pStyle w:val="BodyText"/>
        <w:spacing w:before="55"/>
        <w:ind w:left="1485" w:firstLine="0"/>
      </w:pPr>
      <w:r>
        <w:rPr/>
        <w:t>Применение</w:t>
      </w:r>
      <w:r>
        <w:rPr>
          <w:spacing w:val="27"/>
        </w:rPr>
        <w:t> </w:t>
      </w:r>
      <w:r>
        <w:rPr/>
        <w:t>исторических</w:t>
      </w:r>
      <w:r>
        <w:rPr>
          <w:spacing w:val="44"/>
        </w:rPr>
        <w:t> </w:t>
      </w:r>
      <w:r>
        <w:rPr>
          <w:spacing w:val="-2"/>
        </w:rPr>
        <w:t>знаний:</w:t>
      </w:r>
    </w:p>
    <w:p>
      <w:pPr>
        <w:pStyle w:val="BodyText"/>
        <w:spacing w:line="288" w:lineRule="auto" w:before="57"/>
        <w:ind w:right="685"/>
      </w:pPr>
      <w:r>
        <w:rPr/>
        <w:t>распознавать в окружающей среде, в том числе в родном городе, регионе памятники материальной</w:t>
      </w:r>
      <w:r>
        <w:rPr>
          <w:spacing w:val="40"/>
        </w:rPr>
        <w:t> </w:t>
      </w:r>
      <w:r>
        <w:rPr/>
        <w:t>и</w:t>
      </w:r>
      <w:r>
        <w:rPr>
          <w:spacing w:val="40"/>
        </w:rPr>
        <w:t> </w:t>
      </w:r>
      <w:r>
        <w:rPr/>
        <w:t>художественной</w:t>
      </w:r>
      <w:r>
        <w:rPr>
          <w:spacing w:val="40"/>
        </w:rPr>
        <w:t> </w:t>
      </w:r>
      <w:r>
        <w:rPr/>
        <w:t>культуры</w:t>
      </w:r>
      <w:r>
        <w:rPr>
          <w:spacing w:val="40"/>
        </w:rPr>
        <w:t> </w:t>
      </w:r>
      <w:r>
        <w:rPr/>
        <w:t>XIX</w:t>
      </w:r>
      <w:r>
        <w:rPr>
          <w:spacing w:val="40"/>
        </w:rPr>
        <w:t> </w:t>
      </w:r>
      <w:r>
        <w:rPr/>
        <w:t>‒</w:t>
      </w:r>
      <w:r>
        <w:rPr>
          <w:spacing w:val="40"/>
        </w:rPr>
        <w:t> </w:t>
      </w:r>
      <w:r>
        <w:rPr/>
        <w:t>начала</w:t>
      </w:r>
      <w:r>
        <w:rPr>
          <w:spacing w:val="40"/>
        </w:rPr>
        <w:t> </w:t>
      </w:r>
      <w:r>
        <w:rPr/>
        <w:t>ХХ</w:t>
      </w:r>
      <w:r>
        <w:rPr>
          <w:spacing w:val="40"/>
        </w:rPr>
        <w:t> </w:t>
      </w:r>
      <w:r>
        <w:rPr/>
        <w:t>в.,</w:t>
      </w:r>
      <w:r>
        <w:rPr>
          <w:spacing w:val="40"/>
        </w:rPr>
        <w:t> </w:t>
      </w:r>
      <w:r>
        <w:rPr/>
        <w:t>объяснять,</w:t>
      </w:r>
      <w:r>
        <w:rPr>
          <w:spacing w:val="40"/>
        </w:rPr>
        <w:t> </w:t>
      </w:r>
      <w:r>
        <w:rPr/>
        <w:t>в</w:t>
      </w:r>
      <w:r>
        <w:rPr>
          <w:spacing w:val="40"/>
        </w:rPr>
        <w:t> </w:t>
      </w:r>
      <w:r>
        <w:rPr/>
        <w:t>чём заключалось</w:t>
      </w:r>
      <w:r>
        <w:rPr>
          <w:spacing w:val="38"/>
        </w:rPr>
        <w:t> </w:t>
      </w:r>
      <w:r>
        <w:rPr/>
        <w:t>их</w:t>
      </w:r>
      <w:r>
        <w:rPr>
          <w:spacing w:val="40"/>
        </w:rPr>
        <w:t> </w:t>
      </w:r>
      <w:r>
        <w:rPr/>
        <w:t>значение</w:t>
      </w:r>
      <w:r>
        <w:rPr>
          <w:spacing w:val="40"/>
        </w:rPr>
        <w:t> </w:t>
      </w:r>
      <w:r>
        <w:rPr/>
        <w:t>для</w:t>
      </w:r>
      <w:r>
        <w:rPr>
          <w:spacing w:val="36"/>
        </w:rPr>
        <w:t> </w:t>
      </w:r>
      <w:r>
        <w:rPr/>
        <w:t>времени</w:t>
      </w:r>
      <w:r>
        <w:rPr>
          <w:spacing w:val="40"/>
        </w:rPr>
        <w:t> </w:t>
      </w:r>
      <w:r>
        <w:rPr/>
        <w:t>их</w:t>
      </w:r>
      <w:r>
        <w:rPr>
          <w:spacing w:val="40"/>
        </w:rPr>
        <w:t> </w:t>
      </w:r>
      <w:r>
        <w:rPr/>
        <w:t>создания</w:t>
      </w:r>
      <w:r>
        <w:rPr>
          <w:spacing w:val="36"/>
        </w:rPr>
        <w:t> </w:t>
      </w:r>
      <w:r>
        <w:rPr/>
        <w:t>и</w:t>
      </w:r>
      <w:r>
        <w:rPr>
          <w:spacing w:val="40"/>
        </w:rPr>
        <w:t> </w:t>
      </w:r>
      <w:r>
        <w:rPr/>
        <w:t>для</w:t>
      </w:r>
      <w:r>
        <w:rPr>
          <w:spacing w:val="40"/>
        </w:rPr>
        <w:t> </w:t>
      </w:r>
      <w:r>
        <w:rPr/>
        <w:t>современного</w:t>
      </w:r>
      <w:r>
        <w:rPr>
          <w:spacing w:val="40"/>
        </w:rPr>
        <w:t> </w:t>
      </w:r>
      <w:r>
        <w:rPr/>
        <w:t>общества;</w:t>
      </w:r>
    </w:p>
    <w:p>
      <w:pPr>
        <w:pStyle w:val="BodyText"/>
        <w:spacing w:line="288" w:lineRule="auto"/>
        <w:ind w:right="714"/>
      </w:pPr>
      <w:r>
        <w:rPr/>
        <w:t>выполнять учебные проекты по отечественной и всеобщей истории</w:t>
      </w:r>
      <w:r>
        <w:rPr>
          <w:spacing w:val="32"/>
        </w:rPr>
        <w:t> </w:t>
      </w:r>
      <w:r>
        <w:rPr/>
        <w:t>XIX ‒</w:t>
      </w:r>
      <w:r>
        <w:rPr>
          <w:spacing w:val="23"/>
        </w:rPr>
        <w:t> </w:t>
      </w:r>
      <w:r>
        <w:rPr/>
        <w:t>начала ХХ</w:t>
      </w:r>
      <w:r>
        <w:rPr>
          <w:spacing w:val="40"/>
        </w:rPr>
        <w:t> </w:t>
      </w:r>
      <w:r>
        <w:rPr/>
        <w:t>в. (в том числе на региональном материале);</w:t>
      </w:r>
    </w:p>
    <w:p>
      <w:pPr>
        <w:pStyle w:val="BodyText"/>
        <w:spacing w:line="288" w:lineRule="auto"/>
        <w:ind w:right="717"/>
      </w:pPr>
      <w:r>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pPr>
        <w:pStyle w:val="BodyText"/>
        <w:spacing w:line="285" w:lineRule="auto"/>
        <w:ind w:left="1485" w:right="3249" w:firstLine="0"/>
      </w:pPr>
      <w:r>
        <w:rPr>
          <w:u w:val="single"/>
        </w:rPr>
        <w:t>Учебный модуль «Введение в новейшую историю России».</w:t>
      </w:r>
      <w:r>
        <w:rPr/>
        <w:t> Пояснительная записка.</w:t>
      </w:r>
    </w:p>
    <w:p>
      <w:pPr>
        <w:pStyle w:val="BodyText"/>
        <w:spacing w:line="288" w:lineRule="auto"/>
        <w:ind w:right="673"/>
      </w:pPr>
      <w:r>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w:t>
      </w:r>
      <w:r>
        <w:rPr>
          <w:spacing w:val="40"/>
        </w:rPr>
        <w:t> </w:t>
      </w:r>
      <w:r>
        <w:rPr/>
        <w:t>курса «История России» в образовательных организациях, реализующих основные общеобразовательные программы.</w:t>
      </w:r>
    </w:p>
    <w:p>
      <w:pPr>
        <w:pStyle w:val="BodyText"/>
        <w:spacing w:line="264" w:lineRule="exact"/>
        <w:ind w:left="1485" w:firstLine="0"/>
      </w:pPr>
      <w:r>
        <w:rPr/>
        <w:t>Общая</w:t>
      </w:r>
      <w:r>
        <w:rPr>
          <w:spacing w:val="25"/>
        </w:rPr>
        <w:t> </w:t>
      </w:r>
      <w:r>
        <w:rPr/>
        <w:t>характеристика</w:t>
      </w:r>
      <w:r>
        <w:rPr>
          <w:spacing w:val="35"/>
        </w:rPr>
        <w:t> </w:t>
      </w:r>
      <w:r>
        <w:rPr/>
        <w:t>учебного</w:t>
      </w:r>
      <w:r>
        <w:rPr>
          <w:spacing w:val="19"/>
        </w:rPr>
        <w:t> </w:t>
      </w:r>
      <w:r>
        <w:rPr/>
        <w:t>модуля</w:t>
      </w:r>
      <w:r>
        <w:rPr>
          <w:spacing w:val="35"/>
        </w:rPr>
        <w:t> </w:t>
      </w:r>
      <w:r>
        <w:rPr/>
        <w:t>«Введение</w:t>
      </w:r>
      <w:r>
        <w:rPr>
          <w:spacing w:val="21"/>
        </w:rPr>
        <w:t> </w:t>
      </w:r>
      <w:r>
        <w:rPr/>
        <w:t>в</w:t>
      </w:r>
      <w:r>
        <w:rPr>
          <w:spacing w:val="24"/>
        </w:rPr>
        <w:t> </w:t>
      </w:r>
      <w:r>
        <w:rPr/>
        <w:t>Новейшую</w:t>
      </w:r>
      <w:r>
        <w:rPr>
          <w:spacing w:val="25"/>
        </w:rPr>
        <w:t> </w:t>
      </w:r>
      <w:r>
        <w:rPr/>
        <w:t>историю</w:t>
      </w:r>
      <w:r>
        <w:rPr>
          <w:spacing w:val="24"/>
        </w:rPr>
        <w:t> </w:t>
      </w:r>
      <w:r>
        <w:rPr>
          <w:spacing w:val="-2"/>
        </w:rPr>
        <w:t>России».</w:t>
      </w:r>
    </w:p>
    <w:p>
      <w:pPr>
        <w:pStyle w:val="BodyText"/>
        <w:spacing w:line="290" w:lineRule="auto" w:before="48"/>
        <w:ind w:right="729"/>
      </w:pPr>
      <w:r>
        <w:rPr/>
        <w:t>Место учебного модуля «Введение в Новейшую историю России» в системе</w:t>
      </w:r>
      <w:r>
        <w:rPr>
          <w:spacing w:val="80"/>
        </w:rPr>
        <w:t> </w:t>
      </w:r>
      <w:r>
        <w:rPr/>
        <w:t>основного</w:t>
      </w:r>
      <w:r>
        <w:rPr>
          <w:spacing w:val="80"/>
        </w:rPr>
        <w:t> </w:t>
      </w:r>
      <w:r>
        <w:rPr/>
        <w:t>общего</w:t>
      </w:r>
      <w:r>
        <w:rPr>
          <w:spacing w:val="80"/>
        </w:rPr>
        <w:t> </w:t>
      </w:r>
      <w:r>
        <w:rPr/>
        <w:t>образования</w:t>
      </w:r>
      <w:r>
        <w:rPr>
          <w:spacing w:val="80"/>
        </w:rPr>
        <w:t> </w:t>
      </w:r>
      <w:r>
        <w:rPr/>
        <w:t>определяется</w:t>
      </w:r>
      <w:r>
        <w:rPr>
          <w:spacing w:val="80"/>
        </w:rPr>
        <w:t> </w:t>
      </w:r>
      <w:r>
        <w:rPr/>
        <w:t>его</w:t>
      </w:r>
      <w:r>
        <w:rPr>
          <w:spacing w:val="80"/>
        </w:rPr>
        <w:t> </w:t>
      </w:r>
      <w:r>
        <w:rPr/>
        <w:t>познавательным</w:t>
      </w:r>
      <w:r>
        <w:rPr>
          <w:spacing w:val="80"/>
        </w:rPr>
        <w:t> </w:t>
      </w:r>
      <w:r>
        <w:rPr/>
        <w:t>и</w:t>
      </w:r>
      <w:r>
        <w:rPr>
          <w:spacing w:val="80"/>
        </w:rPr>
        <w:t> </w:t>
      </w:r>
      <w:r>
        <w:rPr/>
        <w:t>мировоззренческим</w:t>
      </w:r>
    </w:p>
    <w:p>
      <w:pPr>
        <w:spacing w:after="0" w:line="290" w:lineRule="auto"/>
        <w:sectPr>
          <w:pgSz w:w="11910" w:h="16850"/>
          <w:pgMar w:header="0" w:footer="922" w:top="1060" w:bottom="1180" w:left="920" w:right="160"/>
        </w:sectPr>
      </w:pPr>
    </w:p>
    <w:p>
      <w:pPr>
        <w:pStyle w:val="BodyText"/>
        <w:spacing w:line="288" w:lineRule="auto" w:before="66"/>
        <w:ind w:right="684" w:firstLine="0"/>
      </w:pPr>
      <w:r>
        <w:rPr/>
        <w:t>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Pr>
          <w:spacing w:val="40"/>
        </w:rPr>
        <w:t> </w:t>
      </w:r>
      <w:r>
        <w:rPr/>
        <w:t>и</w:t>
      </w:r>
      <w:r>
        <w:rPr>
          <w:spacing w:val="40"/>
        </w:rPr>
        <w:t> </w:t>
      </w:r>
      <w:r>
        <w:rPr/>
        <w:t>событиях</w:t>
      </w:r>
      <w:r>
        <w:rPr>
          <w:spacing w:val="40"/>
        </w:rPr>
        <w:t> </w:t>
      </w:r>
      <w:r>
        <w:rPr/>
        <w:t>новейшей</w:t>
      </w:r>
      <w:r>
        <w:rPr>
          <w:spacing w:val="40"/>
        </w:rPr>
        <w:t> </w:t>
      </w:r>
      <w:r>
        <w:rPr/>
        <w:t>истории</w:t>
      </w:r>
      <w:r>
        <w:rPr>
          <w:spacing w:val="40"/>
        </w:rPr>
        <w:t> </w:t>
      </w:r>
      <w:r>
        <w:rPr/>
        <w:t>России</w:t>
      </w:r>
      <w:r>
        <w:rPr>
          <w:spacing w:val="40"/>
        </w:rPr>
        <w:t> </w:t>
      </w:r>
      <w:r>
        <w:rPr/>
        <w:t>на</w:t>
      </w:r>
      <w:r>
        <w:rPr>
          <w:spacing w:val="39"/>
        </w:rPr>
        <w:t> </w:t>
      </w:r>
      <w:r>
        <w:rPr/>
        <w:t>уровне</w:t>
      </w:r>
      <w:r>
        <w:rPr>
          <w:spacing w:val="40"/>
        </w:rPr>
        <w:t> </w:t>
      </w:r>
      <w:r>
        <w:rPr/>
        <w:t>среднего</w:t>
      </w:r>
      <w:r>
        <w:rPr>
          <w:spacing w:val="40"/>
        </w:rPr>
        <w:t> </w:t>
      </w:r>
      <w:r>
        <w:rPr/>
        <w:t>общего</w:t>
      </w:r>
      <w:r>
        <w:rPr>
          <w:spacing w:val="37"/>
        </w:rPr>
        <w:t> </w:t>
      </w:r>
      <w:r>
        <w:rPr/>
        <w:t>образования.</w:t>
      </w:r>
    </w:p>
    <w:p>
      <w:pPr>
        <w:pStyle w:val="BodyText"/>
        <w:spacing w:line="288" w:lineRule="auto"/>
        <w:ind w:right="673"/>
      </w:pPr>
      <w:r>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w:t>
      </w:r>
      <w:r>
        <w:rPr>
          <w:spacing w:val="40"/>
        </w:rPr>
        <w:t> </w:t>
      </w:r>
      <w:r>
        <w:rPr/>
        <w:t>проекта</w:t>
      </w:r>
      <w:r>
        <w:rPr>
          <w:spacing w:val="40"/>
        </w:rPr>
        <w:t> </w:t>
      </w:r>
      <w:r>
        <w:rPr/>
        <w:t>«Без</w:t>
      </w:r>
      <w:r>
        <w:rPr>
          <w:spacing w:val="40"/>
        </w:rPr>
        <w:t> </w:t>
      </w:r>
      <w:r>
        <w:rPr/>
        <w:t>срока</w:t>
      </w:r>
      <w:r>
        <w:rPr>
          <w:spacing w:val="40"/>
        </w:rPr>
        <w:t> </w:t>
      </w:r>
      <w:r>
        <w:rPr/>
        <w:t>давности»,</w:t>
      </w:r>
      <w:r>
        <w:rPr>
          <w:spacing w:val="40"/>
        </w:rPr>
        <w:t> </w:t>
      </w:r>
      <w:r>
        <w:rPr/>
        <w:t>направленные</w:t>
      </w:r>
      <w:r>
        <w:rPr>
          <w:spacing w:val="40"/>
        </w:rPr>
        <w:t> </w:t>
      </w:r>
      <w:r>
        <w:rPr/>
        <w:t>на</w:t>
      </w:r>
      <w:r>
        <w:rPr>
          <w:spacing w:val="40"/>
        </w:rPr>
        <w:t> </w:t>
      </w:r>
      <w:r>
        <w:rPr/>
        <w:t>сохранение исторической памяти о трагедии мирного населения в СССР и военных преступлений нацистов</w:t>
      </w:r>
      <w:r>
        <w:rPr>
          <w:spacing w:val="40"/>
        </w:rPr>
        <w:t> </w:t>
      </w:r>
      <w:r>
        <w:rPr/>
        <w:t>в</w:t>
      </w:r>
      <w:r>
        <w:rPr>
          <w:spacing w:val="40"/>
        </w:rPr>
        <w:t> </w:t>
      </w:r>
      <w:r>
        <w:rPr/>
        <w:t>годы</w:t>
      </w:r>
      <w:r>
        <w:rPr>
          <w:spacing w:val="40"/>
        </w:rPr>
        <w:t> </w:t>
      </w:r>
      <w:r>
        <w:rPr/>
        <w:t>Великой</w:t>
      </w:r>
      <w:r>
        <w:rPr>
          <w:spacing w:val="40"/>
        </w:rPr>
        <w:t> </w:t>
      </w:r>
      <w:r>
        <w:rPr/>
        <w:t>Отечественной</w:t>
      </w:r>
      <w:r>
        <w:rPr>
          <w:spacing w:val="39"/>
        </w:rPr>
        <w:t> </w:t>
      </w:r>
      <w:r>
        <w:rPr/>
        <w:t>войны 1941</w:t>
      </w:r>
      <w:r>
        <w:rPr>
          <w:spacing w:val="40"/>
        </w:rPr>
        <w:t> </w:t>
      </w:r>
      <w:r>
        <w:rPr/>
        <w:t>–</w:t>
      </w:r>
      <w:r>
        <w:rPr>
          <w:spacing w:val="40"/>
        </w:rPr>
        <w:t> </w:t>
      </w:r>
      <w:r>
        <w:rPr/>
        <w:t>1945</w:t>
      </w:r>
      <w:r>
        <w:rPr>
          <w:spacing w:val="40"/>
        </w:rPr>
        <w:t> </w:t>
      </w:r>
      <w:r>
        <w:rPr/>
        <w:t>гг.</w:t>
      </w:r>
    </w:p>
    <w:p>
      <w:pPr>
        <w:pStyle w:val="BodyText"/>
        <w:spacing w:line="283" w:lineRule="auto"/>
        <w:ind w:right="666"/>
      </w:pPr>
      <w:r>
        <w:rPr/>
        <w:t>Учебный модуль «Введение в Новейшую историю России» имеет также историко- просвещенческую</w:t>
      </w:r>
      <w:r>
        <w:rPr>
          <w:spacing w:val="40"/>
        </w:rPr>
        <w:t> </w:t>
      </w:r>
      <w:r>
        <w:rPr/>
        <w:t>направленность,</w:t>
      </w:r>
      <w:r>
        <w:rPr>
          <w:spacing w:val="40"/>
        </w:rPr>
        <w:t> </w:t>
      </w:r>
      <w:r>
        <w:rPr/>
        <w:t>формируя</w:t>
      </w:r>
      <w:r>
        <w:rPr>
          <w:spacing w:val="40"/>
        </w:rPr>
        <w:t> </w:t>
      </w:r>
      <w:r>
        <w:rPr/>
        <w:t>у</w:t>
      </w:r>
      <w:r>
        <w:rPr>
          <w:spacing w:val="40"/>
        </w:rPr>
        <w:t> </w:t>
      </w:r>
      <w:r>
        <w:rPr/>
        <w:t>молодёжи</w:t>
      </w:r>
      <w:r>
        <w:rPr>
          <w:spacing w:val="40"/>
        </w:rPr>
        <w:t> </w:t>
      </w:r>
      <w:r>
        <w:rPr/>
        <w:t>способность</w:t>
      </w:r>
      <w:r>
        <w:rPr>
          <w:spacing w:val="40"/>
        </w:rPr>
        <w:t> </w:t>
      </w:r>
      <w:r>
        <w:rPr/>
        <w:t>и</w:t>
      </w:r>
      <w:r>
        <w:rPr>
          <w:spacing w:val="40"/>
        </w:rPr>
        <w:t> </w:t>
      </w:r>
      <w:r>
        <w:rPr/>
        <w:t>готовность</w:t>
      </w:r>
      <w:r>
        <w:rPr>
          <w:spacing w:val="40"/>
        </w:rPr>
        <w:t> </w:t>
      </w:r>
      <w:r>
        <w:rPr/>
        <w:t>к защите исторической правды и сохранению исторической памяти, противодействию фальсификации исторических фактов</w:t>
      </w:r>
      <w:r>
        <w:rPr>
          <w:position w:val="7"/>
          <w:sz w:val="16"/>
        </w:rPr>
        <w:t>17</w:t>
      </w:r>
      <w:r>
        <w:rPr/>
        <w:t>.</w:t>
      </w:r>
    </w:p>
    <w:p>
      <w:pPr>
        <w:pStyle w:val="BodyText"/>
        <w:spacing w:line="285" w:lineRule="auto"/>
        <w:ind w:right="681"/>
      </w:pPr>
      <w:r>
        <w:rPr/>
        <w:t>Программа</w:t>
      </w:r>
      <w:r>
        <w:rPr>
          <w:spacing w:val="40"/>
        </w:rPr>
        <w:t> </w:t>
      </w:r>
      <w:r>
        <w:rPr/>
        <w:t>модуля</w:t>
      </w:r>
      <w:r>
        <w:rPr>
          <w:spacing w:val="40"/>
        </w:rPr>
        <w:t> </w:t>
      </w:r>
      <w:r>
        <w:rPr/>
        <w:t>является</w:t>
      </w:r>
      <w:r>
        <w:rPr>
          <w:spacing w:val="40"/>
        </w:rPr>
        <w:t> </w:t>
      </w:r>
      <w:r>
        <w:rPr/>
        <w:t>основой</w:t>
      </w:r>
      <w:r>
        <w:rPr>
          <w:spacing w:val="40"/>
        </w:rPr>
        <w:t> </w:t>
      </w:r>
      <w:r>
        <w:rPr/>
        <w:t>планирования</w:t>
      </w:r>
      <w:r>
        <w:rPr>
          <w:spacing w:val="40"/>
        </w:rPr>
        <w:t> </w:t>
      </w:r>
      <w:r>
        <w:rPr/>
        <w:t>процесса</w:t>
      </w:r>
      <w:r>
        <w:rPr>
          <w:spacing w:val="40"/>
        </w:rPr>
        <w:t> </w:t>
      </w:r>
      <w:r>
        <w:rPr/>
        <w:t>освоения обучающимися предметного материала до 1914 г. и установлению его взаимосвязей с важнейшими</w:t>
      </w:r>
      <w:r>
        <w:rPr>
          <w:spacing w:val="40"/>
        </w:rPr>
        <w:t> </w:t>
      </w:r>
      <w:r>
        <w:rPr/>
        <w:t>событиями</w:t>
      </w:r>
      <w:r>
        <w:rPr>
          <w:spacing w:val="40"/>
        </w:rPr>
        <w:t> </w:t>
      </w:r>
      <w:r>
        <w:rPr/>
        <w:t>Новейшего периода истории</w:t>
      </w:r>
      <w:r>
        <w:rPr>
          <w:spacing w:val="40"/>
        </w:rPr>
        <w:t> </w:t>
      </w:r>
      <w:r>
        <w:rPr/>
        <w:t>России.</w:t>
      </w:r>
    </w:p>
    <w:p>
      <w:pPr>
        <w:pStyle w:val="BodyText"/>
        <w:spacing w:line="285" w:lineRule="auto" w:before="3"/>
        <w:ind w:left="1485" w:right="741" w:firstLine="0"/>
      </w:pPr>
      <w:r>
        <w:rPr/>
        <w:t>Цели изучения учебного модуля «Введение в Новейшую историю России»: формирование</w:t>
      </w:r>
      <w:r>
        <w:rPr>
          <w:spacing w:val="51"/>
          <w:w w:val="150"/>
        </w:rPr>
        <w:t> </w:t>
      </w:r>
      <w:r>
        <w:rPr/>
        <w:t>у</w:t>
      </w:r>
      <w:r>
        <w:rPr>
          <w:spacing w:val="62"/>
          <w:w w:val="150"/>
        </w:rPr>
        <w:t> </w:t>
      </w:r>
      <w:r>
        <w:rPr/>
        <w:t>обучающихся</w:t>
      </w:r>
      <w:r>
        <w:rPr>
          <w:spacing w:val="58"/>
          <w:w w:val="150"/>
        </w:rPr>
        <w:t> </w:t>
      </w:r>
      <w:r>
        <w:rPr/>
        <w:t>ориентиров</w:t>
      </w:r>
      <w:r>
        <w:rPr>
          <w:spacing w:val="63"/>
          <w:w w:val="150"/>
        </w:rPr>
        <w:t> </w:t>
      </w:r>
      <w:r>
        <w:rPr/>
        <w:t>для</w:t>
      </w:r>
      <w:r>
        <w:rPr>
          <w:spacing w:val="55"/>
          <w:w w:val="150"/>
        </w:rPr>
        <w:t> </w:t>
      </w:r>
      <w:r>
        <w:rPr/>
        <w:t>гражданской,</w:t>
      </w:r>
      <w:r>
        <w:rPr>
          <w:spacing w:val="77"/>
        </w:rPr>
        <w:t> </w:t>
      </w:r>
      <w:r>
        <w:rPr>
          <w:spacing w:val="-2"/>
        </w:rPr>
        <w:t>этнонациональной,</w:t>
      </w:r>
    </w:p>
    <w:p>
      <w:pPr>
        <w:pStyle w:val="BodyText"/>
        <w:spacing w:before="4"/>
        <w:ind w:firstLine="0"/>
      </w:pPr>
      <w:r>
        <w:rPr/>
        <w:t>социальной,</w:t>
      </w:r>
      <w:r>
        <w:rPr>
          <w:spacing w:val="34"/>
        </w:rPr>
        <w:t> </w:t>
      </w:r>
      <w:r>
        <w:rPr/>
        <w:t>культурной</w:t>
      </w:r>
      <w:r>
        <w:rPr>
          <w:spacing w:val="38"/>
        </w:rPr>
        <w:t> </w:t>
      </w:r>
      <w:r>
        <w:rPr/>
        <w:t>самоидентификации</w:t>
      </w:r>
      <w:r>
        <w:rPr>
          <w:spacing w:val="31"/>
        </w:rPr>
        <w:t> </w:t>
      </w:r>
      <w:r>
        <w:rPr/>
        <w:t>в</w:t>
      </w:r>
      <w:r>
        <w:rPr>
          <w:spacing w:val="32"/>
        </w:rPr>
        <w:t> </w:t>
      </w:r>
      <w:r>
        <w:rPr/>
        <w:t>окружающем</w:t>
      </w:r>
      <w:r>
        <w:rPr>
          <w:spacing w:val="26"/>
        </w:rPr>
        <w:t> </w:t>
      </w:r>
      <w:r>
        <w:rPr>
          <w:spacing w:val="-2"/>
        </w:rPr>
        <w:t>мире;</w:t>
      </w:r>
    </w:p>
    <w:p>
      <w:pPr>
        <w:pStyle w:val="BodyText"/>
        <w:spacing w:line="288" w:lineRule="auto" w:before="58"/>
        <w:ind w:right="736"/>
      </w:pPr>
      <w:r>
        <w:rPr/>
        <w:t>владение</w:t>
      </w:r>
      <w:r>
        <w:rPr>
          <w:spacing w:val="40"/>
        </w:rPr>
        <w:t> </w:t>
      </w:r>
      <w:r>
        <w:rPr/>
        <w:t>знаниями</w:t>
      </w:r>
      <w:r>
        <w:rPr>
          <w:spacing w:val="40"/>
        </w:rPr>
        <w:t> </w:t>
      </w:r>
      <w:r>
        <w:rPr/>
        <w:t>об</w:t>
      </w:r>
      <w:r>
        <w:rPr>
          <w:spacing w:val="40"/>
        </w:rPr>
        <w:t> </w:t>
      </w:r>
      <w:r>
        <w:rPr/>
        <w:t>основных</w:t>
      </w:r>
      <w:r>
        <w:rPr>
          <w:spacing w:val="40"/>
        </w:rPr>
        <w:t> </w:t>
      </w:r>
      <w:r>
        <w:rPr/>
        <w:t>этапах</w:t>
      </w:r>
      <w:r>
        <w:rPr>
          <w:spacing w:val="40"/>
        </w:rPr>
        <w:t> </w:t>
      </w:r>
      <w:r>
        <w:rPr/>
        <w:t>развития</w:t>
      </w:r>
      <w:r>
        <w:rPr>
          <w:spacing w:val="40"/>
        </w:rPr>
        <w:t> </w:t>
      </w:r>
      <w:r>
        <w:rPr/>
        <w:t>человеческого</w:t>
      </w:r>
      <w:r>
        <w:rPr>
          <w:spacing w:val="40"/>
        </w:rPr>
        <w:t> </w:t>
      </w:r>
      <w:r>
        <w:rPr/>
        <w:t>общества</w:t>
      </w:r>
      <w:r>
        <w:rPr>
          <w:spacing w:val="40"/>
        </w:rPr>
        <w:t> </w:t>
      </w:r>
      <w:r>
        <w:rPr/>
        <w:t>при особом</w:t>
      </w:r>
      <w:r>
        <w:rPr>
          <w:spacing w:val="40"/>
        </w:rPr>
        <w:t> </w:t>
      </w:r>
      <w:r>
        <w:rPr/>
        <w:t>внимании</w:t>
      </w:r>
      <w:r>
        <w:rPr>
          <w:spacing w:val="40"/>
        </w:rPr>
        <w:t> </w:t>
      </w:r>
      <w:r>
        <w:rPr/>
        <w:t>к</w:t>
      </w:r>
      <w:r>
        <w:rPr>
          <w:spacing w:val="40"/>
        </w:rPr>
        <w:t> </w:t>
      </w:r>
      <w:r>
        <w:rPr/>
        <w:t>месту</w:t>
      </w:r>
      <w:r>
        <w:rPr>
          <w:spacing w:val="40"/>
        </w:rPr>
        <w:t> </w:t>
      </w:r>
      <w:r>
        <w:rPr/>
        <w:t>и</w:t>
      </w:r>
      <w:r>
        <w:rPr>
          <w:spacing w:val="40"/>
        </w:rPr>
        <w:t> </w:t>
      </w:r>
      <w:r>
        <w:rPr/>
        <w:t>роли</w:t>
      </w:r>
      <w:r>
        <w:rPr>
          <w:spacing w:val="40"/>
        </w:rPr>
        <w:t> </w:t>
      </w:r>
      <w:r>
        <w:rPr/>
        <w:t>России</w:t>
      </w:r>
      <w:r>
        <w:rPr>
          <w:spacing w:val="40"/>
        </w:rPr>
        <w:t> </w:t>
      </w:r>
      <w:r>
        <w:rPr/>
        <w:t>во</w:t>
      </w:r>
      <w:r>
        <w:rPr>
          <w:spacing w:val="40"/>
        </w:rPr>
        <w:t> </w:t>
      </w:r>
      <w:r>
        <w:rPr/>
        <w:t>всемирно-историческом</w:t>
      </w:r>
      <w:r>
        <w:rPr>
          <w:spacing w:val="40"/>
        </w:rPr>
        <w:t> </w:t>
      </w:r>
      <w:r>
        <w:rPr/>
        <w:t>процессе;</w:t>
      </w:r>
    </w:p>
    <w:p>
      <w:pPr>
        <w:pStyle w:val="BodyText"/>
        <w:spacing w:line="285" w:lineRule="auto" w:before="1"/>
        <w:ind w:right="673"/>
      </w:pPr>
      <w:r>
        <w:rPr/>
        <w:t>воспитание</w:t>
      </w:r>
      <w:r>
        <w:rPr>
          <w:spacing w:val="40"/>
        </w:rPr>
        <w:t> </w:t>
      </w:r>
      <w:r>
        <w:rPr/>
        <w:t>обучающихся</w:t>
      </w:r>
      <w:r>
        <w:rPr>
          <w:spacing w:val="40"/>
        </w:rPr>
        <w:t> </w:t>
      </w:r>
      <w:r>
        <w:rPr/>
        <w:t>в</w:t>
      </w:r>
      <w:r>
        <w:rPr>
          <w:spacing w:val="40"/>
        </w:rPr>
        <w:t> </w:t>
      </w:r>
      <w:r>
        <w:rPr/>
        <w:t>духе</w:t>
      </w:r>
      <w:r>
        <w:rPr>
          <w:spacing w:val="40"/>
        </w:rPr>
        <w:t> </w:t>
      </w:r>
      <w:r>
        <w:rPr/>
        <w:t>патриотизма,</w:t>
      </w:r>
      <w:r>
        <w:rPr>
          <w:spacing w:val="40"/>
        </w:rPr>
        <w:t> </w:t>
      </w:r>
      <w:r>
        <w:rPr/>
        <w:t>гражданственности,</w:t>
      </w:r>
      <w:r>
        <w:rPr>
          <w:spacing w:val="40"/>
        </w:rPr>
        <w:t> </w:t>
      </w:r>
      <w:r>
        <w:rPr/>
        <w:t>уважения</w:t>
      </w:r>
      <w:r>
        <w:rPr>
          <w:spacing w:val="40"/>
        </w:rPr>
        <w:t> </w:t>
      </w:r>
      <w:r>
        <w:rPr/>
        <w:t>к своему</w:t>
      </w:r>
      <w:r>
        <w:rPr>
          <w:spacing w:val="40"/>
        </w:rPr>
        <w:t> </w:t>
      </w:r>
      <w:r>
        <w:rPr/>
        <w:t>Отечеству</w:t>
      </w:r>
      <w:r>
        <w:rPr>
          <w:spacing w:val="40"/>
        </w:rPr>
        <w:t> </w:t>
      </w:r>
      <w:r>
        <w:rPr/>
        <w:t>‒</w:t>
      </w:r>
      <w:r>
        <w:rPr>
          <w:spacing w:val="40"/>
        </w:rPr>
        <w:t> </w:t>
      </w:r>
      <w:r>
        <w:rPr/>
        <w:t>многонациональному</w:t>
      </w:r>
      <w:r>
        <w:rPr>
          <w:spacing w:val="40"/>
        </w:rPr>
        <w:t> </w:t>
      </w:r>
      <w:r>
        <w:rPr/>
        <w:t>Российскому</w:t>
      </w:r>
      <w:r>
        <w:rPr>
          <w:spacing w:val="40"/>
        </w:rPr>
        <w:t> </w:t>
      </w:r>
      <w:r>
        <w:rPr/>
        <w:t>государству,</w:t>
      </w:r>
      <w:r>
        <w:rPr>
          <w:spacing w:val="40"/>
        </w:rPr>
        <w:t> </w:t>
      </w:r>
      <w:r>
        <w:rPr/>
        <w:t>в</w:t>
      </w:r>
      <w:r>
        <w:rPr>
          <w:spacing w:val="40"/>
        </w:rPr>
        <w:t> </w:t>
      </w:r>
      <w:r>
        <w:rPr/>
        <w:t>соответствии</w:t>
      </w:r>
      <w:r>
        <w:rPr>
          <w:spacing w:val="40"/>
        </w:rPr>
        <w:t> </w:t>
      </w:r>
      <w:r>
        <w:rPr/>
        <w:t>с идеями взаимопонимания, согласия и мира между людьми и народами, в духе демократических ценностей современного общества;</w:t>
      </w:r>
    </w:p>
    <w:p>
      <w:pPr>
        <w:pStyle w:val="BodyText"/>
        <w:spacing w:line="288" w:lineRule="auto" w:before="3"/>
        <w:ind w:right="680"/>
      </w:pPr>
      <w:r>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pPr>
        <w:pStyle w:val="BodyText"/>
        <w:spacing w:line="290" w:lineRule="auto"/>
        <w:ind w:right="685"/>
      </w:pPr>
      <w:r>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BodyText"/>
        <w:spacing w:line="288" w:lineRule="auto"/>
        <w:ind w:right="733"/>
      </w:pPr>
      <w:r>
        <w:rPr/>
        <w:t>формирование личностной позиции обучающихся по отношению не только к прошлому, но и к настоящему родной страны.</w:t>
      </w:r>
    </w:p>
    <w:p>
      <w:pPr>
        <w:pStyle w:val="BodyText"/>
        <w:spacing w:line="263" w:lineRule="exact"/>
        <w:ind w:left="1485" w:firstLine="0"/>
      </w:pPr>
      <w:r>
        <w:rPr/>
        <w:t>Место</w:t>
      </w:r>
      <w:r>
        <w:rPr>
          <w:spacing w:val="21"/>
        </w:rPr>
        <w:t> </w:t>
      </w:r>
      <w:r>
        <w:rPr/>
        <w:t>и</w:t>
      </w:r>
      <w:r>
        <w:rPr>
          <w:spacing w:val="23"/>
        </w:rPr>
        <w:t> </w:t>
      </w:r>
      <w:r>
        <w:rPr/>
        <w:t>роль</w:t>
      </w:r>
      <w:r>
        <w:rPr>
          <w:spacing w:val="21"/>
        </w:rPr>
        <w:t> </w:t>
      </w:r>
      <w:r>
        <w:rPr/>
        <w:t>учебного</w:t>
      </w:r>
      <w:r>
        <w:rPr>
          <w:spacing w:val="19"/>
        </w:rPr>
        <w:t> </w:t>
      </w:r>
      <w:r>
        <w:rPr/>
        <w:t>модуля</w:t>
      </w:r>
      <w:r>
        <w:rPr>
          <w:spacing w:val="28"/>
        </w:rPr>
        <w:t> </w:t>
      </w:r>
      <w:r>
        <w:rPr/>
        <w:t>«Введение</w:t>
      </w:r>
      <w:r>
        <w:rPr>
          <w:spacing w:val="8"/>
        </w:rPr>
        <w:t> </w:t>
      </w:r>
      <w:r>
        <w:rPr/>
        <w:t>в</w:t>
      </w:r>
      <w:r>
        <w:rPr>
          <w:spacing w:val="26"/>
        </w:rPr>
        <w:t> </w:t>
      </w:r>
      <w:r>
        <w:rPr/>
        <w:t>Новейшую</w:t>
      </w:r>
      <w:r>
        <w:rPr>
          <w:spacing w:val="18"/>
        </w:rPr>
        <w:t> </w:t>
      </w:r>
      <w:r>
        <w:rPr/>
        <w:t>историю</w:t>
      </w:r>
      <w:r>
        <w:rPr>
          <w:spacing w:val="18"/>
        </w:rPr>
        <w:t> </w:t>
      </w:r>
      <w:r>
        <w:rPr>
          <w:spacing w:val="-2"/>
        </w:rPr>
        <w:t>России».</w:t>
      </w:r>
    </w:p>
    <w:p>
      <w:pPr>
        <w:pStyle w:val="BodyText"/>
        <w:spacing w:line="285" w:lineRule="auto" w:before="44"/>
        <w:ind w:right="687"/>
      </w:pPr>
      <w:r>
        <w:rPr/>
        <w:t>Учебный модуль «Введение в Новейшую историю России» призван обеспечивать достижение</w:t>
      </w:r>
      <w:r>
        <w:rPr>
          <w:spacing w:val="40"/>
        </w:rPr>
        <w:t> </w:t>
      </w:r>
      <w:r>
        <w:rPr/>
        <w:t>образовательных</w:t>
      </w:r>
      <w:r>
        <w:rPr>
          <w:spacing w:val="40"/>
        </w:rPr>
        <w:t> </w:t>
      </w:r>
      <w:r>
        <w:rPr/>
        <w:t>результатов</w:t>
      </w:r>
      <w:r>
        <w:rPr>
          <w:spacing w:val="40"/>
        </w:rPr>
        <w:t> </w:t>
      </w:r>
      <w:r>
        <w:rPr/>
        <w:t>при</w:t>
      </w:r>
      <w:r>
        <w:rPr>
          <w:spacing w:val="40"/>
        </w:rPr>
        <w:t> </w:t>
      </w:r>
      <w:r>
        <w:rPr/>
        <w:t>изучении</w:t>
      </w:r>
      <w:r>
        <w:rPr>
          <w:spacing w:val="40"/>
        </w:rPr>
        <w:t> </w:t>
      </w:r>
      <w:r>
        <w:rPr/>
        <w:t>истории</w:t>
      </w:r>
      <w:r>
        <w:rPr>
          <w:spacing w:val="40"/>
        </w:rPr>
        <w:t> </w:t>
      </w:r>
      <w:r>
        <w:rPr/>
        <w:t>на</w:t>
      </w:r>
      <w:r>
        <w:rPr>
          <w:spacing w:val="40"/>
        </w:rPr>
        <w:t> </w:t>
      </w:r>
      <w:r>
        <w:rPr/>
        <w:t>уровне</w:t>
      </w:r>
      <w:r>
        <w:rPr>
          <w:spacing w:val="40"/>
        </w:rPr>
        <w:t> </w:t>
      </w:r>
      <w:r>
        <w:rPr/>
        <w:t>основного общего образования.</w:t>
      </w:r>
    </w:p>
    <w:p>
      <w:pPr>
        <w:pStyle w:val="BodyText"/>
        <w:spacing w:line="292" w:lineRule="auto" w:before="6"/>
        <w:ind w:left="803" w:right="702" w:firstLine="710"/>
      </w:pPr>
      <w:r>
        <w:rPr/>
        <w:t>ФГОС ООО определяет содержание и направленность учебного модуля на развитие умений</w:t>
      </w:r>
      <w:r>
        <w:rPr>
          <w:spacing w:val="79"/>
          <w:w w:val="150"/>
        </w:rPr>
        <w:t>  </w:t>
      </w:r>
      <w:r>
        <w:rPr/>
        <w:t>обучающихся</w:t>
      </w:r>
      <w:r>
        <w:rPr>
          <w:spacing w:val="80"/>
          <w:w w:val="150"/>
        </w:rPr>
        <w:t>  </w:t>
      </w:r>
      <w:r>
        <w:rPr/>
        <w:t>«устанавливать</w:t>
      </w:r>
      <w:r>
        <w:rPr>
          <w:spacing w:val="79"/>
          <w:w w:val="150"/>
        </w:rPr>
        <w:t>  </w:t>
      </w:r>
      <w:r>
        <w:rPr/>
        <w:t>причинно-следственные,</w:t>
      </w:r>
      <w:r>
        <w:rPr>
          <w:spacing w:val="80"/>
          <w:w w:val="150"/>
        </w:rPr>
        <w:t>  </w:t>
      </w:r>
      <w:r>
        <w:rPr/>
        <w:t>пространственные,</w:t>
      </w:r>
    </w:p>
    <w:p>
      <w:pPr>
        <w:pStyle w:val="BodyText"/>
        <w:spacing w:before="109"/>
        <w:ind w:left="0" w:firstLine="0"/>
        <w:jc w:val="left"/>
        <w:rPr>
          <w:sz w:val="20"/>
        </w:rPr>
      </w:pPr>
    </w:p>
    <w:p>
      <w:pPr>
        <w:spacing w:after="0"/>
        <w:jc w:val="left"/>
        <w:rPr>
          <w:sz w:val="20"/>
        </w:rPr>
        <w:sectPr>
          <w:pgSz w:w="11910" w:h="16850"/>
          <w:pgMar w:header="0" w:footer="922" w:top="1060" w:bottom="1200" w:left="920" w:right="160"/>
        </w:sectPr>
      </w:pPr>
    </w:p>
    <w:p>
      <w:pPr>
        <w:pStyle w:val="BodyText"/>
        <w:spacing w:line="252" w:lineRule="auto" w:before="86"/>
        <w:ind w:left="894" w:firstLine="0"/>
        <w:jc w:val="left"/>
      </w:pPr>
      <w:r>
        <w:rPr>
          <w:position w:val="7"/>
          <w:sz w:val="16"/>
        </w:rPr>
        <w:t>17</w:t>
      </w:r>
      <w:r>
        <w:rPr>
          <w:spacing w:val="80"/>
          <w:position w:val="7"/>
          <w:sz w:val="16"/>
        </w:rPr>
        <w:t> </w:t>
      </w:r>
      <w:r>
        <w:rPr>
          <w:color w:val="211F1F"/>
        </w:rPr>
        <w:t>Указ</w:t>
      </w:r>
      <w:r>
        <w:rPr>
          <w:color w:val="211F1F"/>
          <w:spacing w:val="78"/>
        </w:rPr>
        <w:t> </w:t>
      </w:r>
      <w:r>
        <w:rPr>
          <w:color w:val="211F1F"/>
        </w:rPr>
        <w:t>Президента</w:t>
      </w:r>
      <w:r>
        <w:rPr>
          <w:color w:val="211F1F"/>
          <w:spacing w:val="80"/>
        </w:rPr>
        <w:t> </w:t>
      </w:r>
      <w:r>
        <w:rPr>
          <w:color w:val="211F1F"/>
        </w:rPr>
        <w:t>Российской</w:t>
      </w:r>
      <w:r>
        <w:rPr>
          <w:color w:val="211F1F"/>
          <w:spacing w:val="80"/>
        </w:rPr>
        <w:t> </w:t>
      </w:r>
      <w:r>
        <w:rPr>
          <w:color w:val="211F1F"/>
        </w:rPr>
        <w:t>Федерации</w:t>
      </w:r>
      <w:r>
        <w:rPr>
          <w:color w:val="211F1F"/>
          <w:spacing w:val="80"/>
        </w:rPr>
        <w:t> </w:t>
      </w:r>
      <w:r>
        <w:rPr>
          <w:color w:val="211F1F"/>
        </w:rPr>
        <w:t>от</w:t>
      </w:r>
      <w:r>
        <w:rPr>
          <w:color w:val="211F1F"/>
          <w:spacing w:val="72"/>
        </w:rPr>
        <w:t> </w:t>
      </w:r>
      <w:r>
        <w:rPr>
          <w:color w:val="211F1F"/>
        </w:rPr>
        <w:t>2</w:t>
      </w:r>
      <w:r>
        <w:rPr>
          <w:color w:val="211F1F"/>
          <w:spacing w:val="80"/>
        </w:rPr>
        <w:t> </w:t>
      </w:r>
      <w:r>
        <w:rPr>
          <w:color w:val="211F1F"/>
        </w:rPr>
        <w:t>июля</w:t>
      </w:r>
      <w:r>
        <w:rPr>
          <w:color w:val="211F1F"/>
          <w:spacing w:val="77"/>
        </w:rPr>
        <w:t> </w:t>
      </w:r>
      <w:r>
        <w:rPr>
          <w:color w:val="211F1F"/>
        </w:rPr>
        <w:t>2021</w:t>
      </w:r>
      <w:r>
        <w:rPr>
          <w:color w:val="211F1F"/>
          <w:spacing w:val="80"/>
        </w:rPr>
        <w:t> </w:t>
      </w:r>
      <w:r>
        <w:rPr>
          <w:color w:val="211F1F"/>
        </w:rPr>
        <w:t>г.</w:t>
      </w:r>
      <w:r>
        <w:rPr>
          <w:color w:val="211F1F"/>
          <w:spacing w:val="76"/>
        </w:rPr>
        <w:t> </w:t>
      </w:r>
      <w:r>
        <w:rPr>
          <w:color w:val="211F1F"/>
        </w:rPr>
        <w:t>№</w:t>
      </w:r>
      <w:r>
        <w:rPr>
          <w:color w:val="211F1F"/>
          <w:spacing w:val="75"/>
        </w:rPr>
        <w:t> </w:t>
      </w:r>
      <w:r>
        <w:rPr>
          <w:color w:val="211F1F"/>
        </w:rPr>
        <w:t>400</w:t>
      </w:r>
      <w:r>
        <w:rPr>
          <w:color w:val="211F1F"/>
          <w:spacing w:val="80"/>
        </w:rPr>
        <w:t> </w:t>
      </w:r>
      <w:r>
        <w:rPr>
          <w:color w:val="211F1F"/>
        </w:rPr>
        <w:t>«О национальной</w:t>
      </w:r>
      <w:r>
        <w:rPr>
          <w:color w:val="211F1F"/>
          <w:spacing w:val="40"/>
        </w:rPr>
        <w:t> </w:t>
      </w:r>
      <w:r>
        <w:rPr>
          <w:color w:val="211F1F"/>
        </w:rPr>
        <w:t>безопасности</w:t>
      </w:r>
      <w:r>
        <w:rPr>
          <w:color w:val="211F1F"/>
          <w:spacing w:val="40"/>
        </w:rPr>
        <w:t> </w:t>
      </w:r>
      <w:r>
        <w:rPr>
          <w:color w:val="211F1F"/>
        </w:rPr>
        <w:t>Российской</w:t>
      </w:r>
      <w:r>
        <w:rPr>
          <w:color w:val="211F1F"/>
          <w:spacing w:val="40"/>
        </w:rPr>
        <w:t> </w:t>
      </w:r>
      <w:r>
        <w:rPr>
          <w:color w:val="211F1F"/>
        </w:rPr>
        <w:t>Федерации».</w:t>
      </w:r>
    </w:p>
    <w:p>
      <w:pPr>
        <w:pStyle w:val="BodyText"/>
        <w:spacing w:before="94"/>
        <w:ind w:left="134" w:firstLine="0"/>
        <w:jc w:val="left"/>
      </w:pPr>
      <w:r>
        <w:rPr/>
        <w:br w:type="column"/>
      </w:r>
      <w:r>
        <w:rPr>
          <w:color w:val="211F1F"/>
          <w:spacing w:val="-2"/>
        </w:rPr>
        <w:t>Стратегии</w:t>
      </w:r>
    </w:p>
    <w:p>
      <w:pPr>
        <w:spacing w:after="0"/>
        <w:jc w:val="left"/>
        <w:sectPr>
          <w:type w:val="continuous"/>
          <w:pgSz w:w="11910" w:h="16850"/>
          <w:pgMar w:header="0" w:footer="922" w:top="1280" w:bottom="280" w:left="920" w:right="160"/>
          <w:cols w:num="2" w:equalWidth="0">
            <w:col w:w="8913" w:space="40"/>
            <w:col w:w="1877"/>
          </w:cols>
        </w:sectPr>
      </w:pPr>
    </w:p>
    <w:p>
      <w:pPr>
        <w:pStyle w:val="BodyText"/>
        <w:spacing w:line="290" w:lineRule="auto" w:before="66"/>
        <w:ind w:right="676" w:firstLine="0"/>
      </w:pPr>
      <w:r>
        <w:rPr/>
        <w:t>временные</w:t>
      </w:r>
      <w:r>
        <w:rPr>
          <w:spacing w:val="37"/>
        </w:rPr>
        <w:t> </w:t>
      </w:r>
      <w:r>
        <w:rPr/>
        <w:t>связи</w:t>
      </w:r>
      <w:r>
        <w:rPr>
          <w:spacing w:val="26"/>
        </w:rPr>
        <w:t> </w:t>
      </w:r>
      <w:r>
        <w:rPr/>
        <w:t>исторических</w:t>
      </w:r>
      <w:r>
        <w:rPr>
          <w:spacing w:val="31"/>
        </w:rPr>
        <w:t> </w:t>
      </w:r>
      <w:r>
        <w:rPr/>
        <w:t>событий,</w:t>
      </w:r>
      <w:r>
        <w:rPr>
          <w:spacing w:val="29"/>
        </w:rPr>
        <w:t> </w:t>
      </w:r>
      <w:r>
        <w:rPr/>
        <w:t>явлений,</w:t>
      </w:r>
      <w:r>
        <w:rPr>
          <w:spacing w:val="34"/>
        </w:rPr>
        <w:t> </w:t>
      </w:r>
      <w:r>
        <w:rPr/>
        <w:t>процессов,</w:t>
      </w:r>
      <w:r>
        <w:rPr>
          <w:spacing w:val="32"/>
        </w:rPr>
        <w:t> </w:t>
      </w:r>
      <w:r>
        <w:rPr/>
        <w:t>их</w:t>
      </w:r>
      <w:r>
        <w:rPr>
          <w:spacing w:val="27"/>
        </w:rPr>
        <w:t> </w:t>
      </w:r>
      <w:r>
        <w:rPr/>
        <w:t>взаимосвязь</w:t>
      </w:r>
      <w:r>
        <w:rPr>
          <w:spacing w:val="32"/>
        </w:rPr>
        <w:t> </w:t>
      </w:r>
      <w:r>
        <w:rPr/>
        <w:t>(при</w:t>
      </w:r>
      <w:r>
        <w:rPr>
          <w:spacing w:val="21"/>
        </w:rPr>
        <w:t> </w:t>
      </w:r>
      <w:r>
        <w:rPr/>
        <w:t>наличии) с важнейшими событиями ХХ ‒ начала XXI в.; характеризовать итоги и историческое</w:t>
      </w:r>
      <w:r>
        <w:rPr>
          <w:spacing w:val="40"/>
        </w:rPr>
        <w:t> </w:t>
      </w:r>
      <w:r>
        <w:rPr/>
        <w:t>значение событий».</w:t>
      </w:r>
    </w:p>
    <w:p>
      <w:pPr>
        <w:pStyle w:val="BodyText"/>
        <w:spacing w:line="285" w:lineRule="auto"/>
        <w:ind w:right="673"/>
      </w:pPr>
      <w:r>
        <w:rPr/>
        <w:t>Таким образом, согласно своему назначению учебный модуль призван познакомить обучающихся</w:t>
      </w:r>
      <w:r>
        <w:rPr>
          <w:spacing w:val="40"/>
        </w:rPr>
        <w:t> </w:t>
      </w:r>
      <w:r>
        <w:rPr/>
        <w:t>с ключевыми событиями новейшей истории</w:t>
      </w:r>
      <w:r>
        <w:rPr>
          <w:spacing w:val="40"/>
        </w:rPr>
        <w:t> </w:t>
      </w:r>
      <w:r>
        <w:rPr/>
        <w:t>России, предваряя</w:t>
      </w:r>
      <w:r>
        <w:rPr>
          <w:spacing w:val="40"/>
        </w:rPr>
        <w:t> </w:t>
      </w:r>
      <w:r>
        <w:rPr/>
        <w:t>систематическое</w:t>
      </w:r>
      <w:r>
        <w:rPr>
          <w:spacing w:val="40"/>
        </w:rPr>
        <w:t> </w:t>
      </w:r>
      <w:r>
        <w:rPr/>
        <w:t>изучение</w:t>
      </w:r>
      <w:r>
        <w:rPr>
          <w:spacing w:val="40"/>
        </w:rPr>
        <w:t> </w:t>
      </w:r>
      <w:r>
        <w:rPr/>
        <w:t>отечественной</w:t>
      </w:r>
      <w:r>
        <w:rPr>
          <w:spacing w:val="40"/>
        </w:rPr>
        <w:t> </w:t>
      </w:r>
      <w:r>
        <w:rPr/>
        <w:t>истории</w:t>
      </w:r>
      <w:r>
        <w:rPr>
          <w:spacing w:val="40"/>
        </w:rPr>
        <w:t> </w:t>
      </w:r>
      <w:r>
        <w:rPr/>
        <w:t>ХХ</w:t>
      </w:r>
      <w:r>
        <w:rPr>
          <w:spacing w:val="40"/>
        </w:rPr>
        <w:t> </w:t>
      </w:r>
      <w:r>
        <w:rPr/>
        <w:t>‒</w:t>
      </w:r>
      <w:r>
        <w:rPr>
          <w:spacing w:val="40"/>
        </w:rPr>
        <w:t> </w:t>
      </w:r>
      <w:r>
        <w:rPr/>
        <w:t>начала</w:t>
      </w:r>
      <w:r>
        <w:rPr>
          <w:spacing w:val="40"/>
        </w:rPr>
        <w:t> </w:t>
      </w:r>
      <w:r>
        <w:rPr/>
        <w:t>XXI</w:t>
      </w:r>
      <w:r>
        <w:rPr>
          <w:spacing w:val="40"/>
        </w:rPr>
        <w:t> </w:t>
      </w:r>
      <w:r>
        <w:rPr/>
        <w:t>в.</w:t>
      </w:r>
      <w:r>
        <w:rPr>
          <w:spacing w:val="40"/>
        </w:rPr>
        <w:t> </w:t>
      </w:r>
      <w:r>
        <w:rPr/>
        <w:t>в</w:t>
      </w:r>
      <w:r>
        <w:rPr>
          <w:spacing w:val="40"/>
        </w:rPr>
        <w:t> </w:t>
      </w:r>
      <w:r>
        <w:rPr/>
        <w:t>10-11</w:t>
      </w:r>
      <w:r>
        <w:rPr>
          <w:spacing w:val="40"/>
        </w:rPr>
        <w:t> </w:t>
      </w:r>
      <w:r>
        <w:rPr/>
        <w:t>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w:t>
      </w:r>
      <w:r>
        <w:rPr>
          <w:spacing w:val="40"/>
        </w:rPr>
        <w:t> </w:t>
      </w:r>
      <w:r>
        <w:rPr/>
        <w:t>истории</w:t>
      </w:r>
      <w:r>
        <w:rPr>
          <w:spacing w:val="40"/>
        </w:rPr>
        <w:t> </w:t>
      </w:r>
      <w:r>
        <w:rPr/>
        <w:t>России,</w:t>
      </w:r>
      <w:r>
        <w:rPr>
          <w:spacing w:val="40"/>
        </w:rPr>
        <w:t> </w:t>
      </w:r>
      <w:r>
        <w:rPr/>
        <w:t>об</w:t>
      </w:r>
      <w:r>
        <w:rPr>
          <w:spacing w:val="40"/>
        </w:rPr>
        <w:t> </w:t>
      </w:r>
      <w:r>
        <w:rPr/>
        <w:t>их</w:t>
      </w:r>
      <w:r>
        <w:rPr>
          <w:spacing w:val="40"/>
        </w:rPr>
        <w:t> </w:t>
      </w:r>
      <w:r>
        <w:rPr/>
        <w:t>предпосылках</w:t>
      </w:r>
      <w:r>
        <w:rPr>
          <w:spacing w:val="40"/>
        </w:rPr>
        <w:t> </w:t>
      </w:r>
      <w:r>
        <w:rPr/>
        <w:t>(истоках),</w:t>
      </w:r>
      <w:r>
        <w:rPr>
          <w:spacing w:val="40"/>
        </w:rPr>
        <w:t> </w:t>
      </w:r>
      <w:r>
        <w:rPr/>
        <w:t>главных</w:t>
      </w:r>
      <w:r>
        <w:rPr>
          <w:spacing w:val="40"/>
        </w:rPr>
        <w:t> </w:t>
      </w:r>
      <w:r>
        <w:rPr/>
        <w:t>итогах</w:t>
      </w:r>
      <w:r>
        <w:rPr>
          <w:spacing w:val="40"/>
        </w:rPr>
        <w:t> </w:t>
      </w:r>
      <w:r>
        <w:rPr/>
        <w:t>и</w:t>
      </w:r>
      <w:r>
        <w:rPr>
          <w:spacing w:val="40"/>
        </w:rPr>
        <w:t> </w:t>
      </w:r>
      <w:r>
        <w:rPr/>
        <w:t>значении.</w:t>
      </w:r>
    </w:p>
    <w:p>
      <w:pPr>
        <w:pStyle w:val="BodyText"/>
        <w:spacing w:line="288" w:lineRule="auto" w:before="10"/>
        <w:ind w:right="732"/>
      </w:pPr>
      <w:r>
        <w:rPr/>
        <w:t>Модуль «Введение в Новейшую историю России» может быть реализован в двух </w:t>
      </w:r>
      <w:r>
        <w:rPr>
          <w:spacing w:val="-2"/>
        </w:rPr>
        <w:t>вариантах:</w:t>
      </w:r>
    </w:p>
    <w:p>
      <w:pPr>
        <w:pStyle w:val="BodyText"/>
        <w:spacing w:line="288" w:lineRule="auto" w:before="2"/>
        <w:ind w:right="676"/>
      </w:pPr>
      <w:r>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w:t>
      </w:r>
      <w:r>
        <w:rPr>
          <w:spacing w:val="40"/>
        </w:rPr>
        <w:t> </w:t>
      </w:r>
      <w:r>
        <w:rPr/>
        <w:t>и</w:t>
      </w:r>
      <w:r>
        <w:rPr>
          <w:spacing w:val="40"/>
        </w:rPr>
        <w:t> </w:t>
      </w:r>
      <w:r>
        <w:rPr/>
        <w:t>смысловой</w:t>
      </w:r>
      <w:r>
        <w:rPr>
          <w:spacing w:val="40"/>
        </w:rPr>
        <w:t> </w:t>
      </w:r>
      <w:r>
        <w:rPr/>
        <w:t>взаимосвязи</w:t>
      </w:r>
      <w:r>
        <w:rPr>
          <w:spacing w:val="40"/>
        </w:rPr>
        <w:t> </w:t>
      </w:r>
      <w:r>
        <w:rPr/>
        <w:t>с темами,</w:t>
      </w:r>
      <w:r>
        <w:rPr>
          <w:spacing w:val="40"/>
        </w:rPr>
        <w:t> </w:t>
      </w:r>
      <w:r>
        <w:rPr/>
        <w:t>содержащимися в</w:t>
      </w:r>
      <w:r>
        <w:rPr>
          <w:spacing w:val="40"/>
        </w:rPr>
        <w:t> </w:t>
      </w:r>
      <w:r>
        <w:rPr/>
        <w:t>программе по истории. При</w:t>
      </w:r>
      <w:r>
        <w:rPr>
          <w:spacing w:val="40"/>
        </w:rPr>
        <w:t> </w:t>
      </w:r>
      <w:r>
        <w:rPr/>
        <w:t>таком</w:t>
      </w:r>
      <w:r>
        <w:rPr>
          <w:spacing w:val="40"/>
        </w:rPr>
        <w:t> </w:t>
      </w:r>
      <w:r>
        <w:rPr/>
        <w:t>варианте</w:t>
      </w:r>
      <w:r>
        <w:rPr>
          <w:spacing w:val="40"/>
        </w:rPr>
        <w:t> </w:t>
      </w:r>
      <w:r>
        <w:rPr/>
        <w:t>реализации</w:t>
      </w:r>
      <w:r>
        <w:rPr>
          <w:spacing w:val="40"/>
        </w:rPr>
        <w:t> </w:t>
      </w:r>
      <w:r>
        <w:rPr/>
        <w:t>модуля</w:t>
      </w:r>
      <w:r>
        <w:rPr>
          <w:spacing w:val="40"/>
        </w:rPr>
        <w:t> </w:t>
      </w:r>
      <w:r>
        <w:rPr/>
        <w:t>количество</w:t>
      </w:r>
      <w:r>
        <w:rPr>
          <w:spacing w:val="40"/>
        </w:rPr>
        <w:t> </w:t>
      </w:r>
      <w:r>
        <w:rPr/>
        <w:t>часов</w:t>
      </w:r>
      <w:r>
        <w:rPr>
          <w:spacing w:val="40"/>
        </w:rPr>
        <w:t> </w:t>
      </w:r>
      <w:r>
        <w:rPr/>
        <w:t>на</w:t>
      </w:r>
      <w:r>
        <w:rPr>
          <w:spacing w:val="40"/>
        </w:rPr>
        <w:t> </w:t>
      </w:r>
      <w:r>
        <w:rPr/>
        <w:t>изучение</w:t>
      </w:r>
      <w:r>
        <w:rPr>
          <w:spacing w:val="40"/>
        </w:rPr>
        <w:t> </w:t>
      </w:r>
      <w:r>
        <w:rPr/>
        <w:t>курса</w:t>
      </w:r>
      <w:r>
        <w:rPr>
          <w:spacing w:val="40"/>
        </w:rPr>
        <w:t> </w:t>
      </w:r>
      <w:r>
        <w:rPr/>
        <w:t>История России</w:t>
      </w:r>
      <w:r>
        <w:rPr>
          <w:spacing w:val="40"/>
        </w:rPr>
        <w:t> </w:t>
      </w:r>
      <w:r>
        <w:rPr/>
        <w:t>в</w:t>
      </w:r>
      <w:r>
        <w:rPr>
          <w:spacing w:val="40"/>
        </w:rPr>
        <w:t> </w:t>
      </w:r>
      <w:r>
        <w:rPr/>
        <w:t>9</w:t>
      </w:r>
      <w:r>
        <w:rPr>
          <w:spacing w:val="40"/>
        </w:rPr>
        <w:t> </w:t>
      </w:r>
      <w:r>
        <w:rPr/>
        <w:t>классе рекомендуется</w:t>
      </w:r>
      <w:r>
        <w:rPr>
          <w:spacing w:val="40"/>
        </w:rPr>
        <w:t> </w:t>
      </w:r>
      <w:r>
        <w:rPr/>
        <w:t>увеличить на</w:t>
      </w:r>
      <w:r>
        <w:rPr>
          <w:spacing w:val="40"/>
        </w:rPr>
        <w:t> </w:t>
      </w:r>
      <w:r>
        <w:rPr/>
        <w:t>17</w:t>
      </w:r>
      <w:r>
        <w:rPr>
          <w:spacing w:val="40"/>
        </w:rPr>
        <w:t> </w:t>
      </w:r>
      <w:r>
        <w:rPr/>
        <w:t>учебных часов;</w:t>
      </w:r>
    </w:p>
    <w:p>
      <w:pPr>
        <w:pStyle w:val="BodyText"/>
        <w:spacing w:line="288" w:lineRule="auto"/>
        <w:ind w:right="672"/>
      </w:pPr>
      <w:r>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w:t>
      </w:r>
      <w:r>
        <w:rPr>
          <w:spacing w:val="40"/>
        </w:rPr>
        <w:t> </w:t>
      </w:r>
      <w:r>
        <w:rPr/>
        <w:t>образовательной</w:t>
      </w:r>
      <w:r>
        <w:rPr>
          <w:spacing w:val="40"/>
        </w:rPr>
        <w:t> </w:t>
      </w:r>
      <w:r>
        <w:rPr/>
        <w:t>организацией,</w:t>
      </w:r>
      <w:r>
        <w:rPr>
          <w:spacing w:val="40"/>
        </w:rPr>
        <w:t> </w:t>
      </w:r>
      <w:r>
        <w:rPr/>
        <w:t>включающей,</w:t>
      </w:r>
      <w:r>
        <w:rPr>
          <w:spacing w:val="40"/>
        </w:rPr>
        <w:t> </w:t>
      </w:r>
      <w:r>
        <w:rPr/>
        <w:t>в</w:t>
      </w:r>
      <w:r>
        <w:rPr>
          <w:spacing w:val="40"/>
        </w:rPr>
        <w:t> </w:t>
      </w:r>
      <w:r>
        <w:rPr/>
        <w:t>частности,</w:t>
      </w:r>
      <w:r>
        <w:rPr>
          <w:spacing w:val="40"/>
        </w:rPr>
        <w:t> </w:t>
      </w:r>
      <w:r>
        <w:rPr/>
        <w:t>учебные</w:t>
      </w:r>
      <w:r>
        <w:rPr>
          <w:spacing w:val="40"/>
        </w:rPr>
        <w:t> </w:t>
      </w:r>
      <w:r>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w:t>
      </w:r>
      <w:r>
        <w:rPr>
          <w:spacing w:val="40"/>
        </w:rPr>
        <w:t> </w:t>
      </w:r>
      <w:r>
        <w:rPr/>
        <w:t>объём</w:t>
      </w:r>
      <w:r>
        <w:rPr>
          <w:spacing w:val="40"/>
        </w:rPr>
        <w:t> </w:t>
      </w:r>
      <w:r>
        <w:rPr/>
        <w:t>– 17 учебных часов).</w:t>
      </w:r>
    </w:p>
    <w:p>
      <w:pPr>
        <w:pStyle w:val="BodyText"/>
        <w:spacing w:before="44"/>
        <w:ind w:left="0" w:firstLine="0"/>
        <w:jc w:val="left"/>
      </w:pPr>
    </w:p>
    <w:p>
      <w:pPr>
        <w:pStyle w:val="BodyText"/>
        <w:ind w:left="8787" w:right="394" w:firstLine="0"/>
        <w:jc w:val="center"/>
      </w:pPr>
      <w:r>
        <w:rPr/>
        <w:t>Таблица</w:t>
      </w:r>
      <w:r>
        <w:rPr>
          <w:spacing w:val="24"/>
        </w:rPr>
        <w:t> </w:t>
      </w:r>
      <w:r>
        <w:rPr>
          <w:spacing w:val="-10"/>
        </w:rPr>
        <w:t>2</w:t>
      </w:r>
    </w:p>
    <w:p>
      <w:pPr>
        <w:pStyle w:val="BodyText"/>
        <w:spacing w:before="53"/>
        <w:ind w:left="444" w:right="394" w:firstLine="0"/>
        <w:jc w:val="center"/>
      </w:pPr>
      <w:r>
        <w:rPr/>
        <w:t>Реализация</w:t>
      </w:r>
      <w:r>
        <w:rPr>
          <w:spacing w:val="13"/>
        </w:rPr>
        <w:t> </w:t>
      </w:r>
      <w:r>
        <w:rPr/>
        <w:t>модуля</w:t>
      </w:r>
      <w:r>
        <w:rPr>
          <w:spacing w:val="21"/>
        </w:rPr>
        <w:t> </w:t>
      </w:r>
      <w:r>
        <w:rPr/>
        <w:t>в</w:t>
      </w:r>
      <w:r>
        <w:rPr>
          <w:spacing w:val="18"/>
        </w:rPr>
        <w:t> </w:t>
      </w:r>
      <w:r>
        <w:rPr/>
        <w:t>курсе</w:t>
      </w:r>
      <w:r>
        <w:rPr>
          <w:spacing w:val="15"/>
        </w:rPr>
        <w:t> </w:t>
      </w:r>
      <w:r>
        <w:rPr/>
        <w:t>«История</w:t>
      </w:r>
      <w:r>
        <w:rPr>
          <w:spacing w:val="22"/>
        </w:rPr>
        <w:t> </w:t>
      </w:r>
      <w:r>
        <w:rPr/>
        <w:t>России»</w:t>
      </w:r>
      <w:r>
        <w:rPr>
          <w:spacing w:val="10"/>
        </w:rPr>
        <w:t> </w:t>
      </w:r>
      <w:r>
        <w:rPr/>
        <w:t>9</w:t>
      </w:r>
      <w:r>
        <w:rPr>
          <w:spacing w:val="29"/>
        </w:rPr>
        <w:t> </w:t>
      </w:r>
      <w:r>
        <w:rPr>
          <w:spacing w:val="-2"/>
        </w:rPr>
        <w:t>класса</w:t>
      </w:r>
    </w:p>
    <w:p>
      <w:pPr>
        <w:spacing w:after="0"/>
        <w:jc w:val="center"/>
        <w:sectPr>
          <w:pgSz w:w="11910" w:h="16850"/>
          <w:pgMar w:header="0" w:footer="922" w:top="1060" w:bottom="1180" w:left="920" w:right="160"/>
        </w:sectPr>
      </w:pPr>
    </w:p>
    <w:p>
      <w:pPr>
        <w:pStyle w:val="BodyText"/>
        <w:spacing w:before="119"/>
        <w:ind w:left="0" w:firstLine="0"/>
        <w:jc w:val="left"/>
      </w:pPr>
    </w:p>
    <w:p>
      <w:pPr>
        <w:pStyle w:val="BodyText"/>
        <w:ind w:left="1065" w:right="4" w:firstLine="0"/>
        <w:jc w:val="center"/>
      </w:pPr>
      <w:r>
        <w:rPr/>
        <w:t>Программа</w:t>
      </w:r>
      <w:r>
        <w:rPr>
          <w:spacing w:val="16"/>
        </w:rPr>
        <w:t> </w:t>
      </w:r>
      <w:r>
        <w:rPr/>
        <w:t>курса</w:t>
      </w:r>
      <w:r>
        <w:rPr>
          <w:spacing w:val="26"/>
        </w:rPr>
        <w:t> </w:t>
      </w:r>
      <w:r>
        <w:rPr/>
        <w:t>«История</w:t>
      </w:r>
      <w:r>
        <w:rPr>
          <w:spacing w:val="31"/>
        </w:rPr>
        <w:t> </w:t>
      </w:r>
      <w:r>
        <w:rPr/>
        <w:t>России»</w:t>
      </w:r>
      <w:r>
        <w:rPr>
          <w:spacing w:val="22"/>
        </w:rPr>
        <w:t> </w:t>
      </w:r>
      <w:r>
        <w:rPr>
          <w:spacing w:val="-5"/>
        </w:rPr>
        <w:t>(9</w:t>
      </w:r>
    </w:p>
    <w:p>
      <w:pPr>
        <w:pStyle w:val="BodyText"/>
        <w:spacing w:before="53"/>
        <w:ind w:left="1065" w:firstLine="0"/>
        <w:jc w:val="center"/>
      </w:pPr>
      <w:r>
        <w:rPr>
          <w:spacing w:val="-2"/>
        </w:rPr>
        <w:t>класс)</w:t>
      </w:r>
    </w:p>
    <w:p>
      <w:pPr>
        <w:pStyle w:val="BodyText"/>
        <w:spacing w:before="114"/>
        <w:ind w:left="0" w:firstLine="0"/>
        <w:jc w:val="left"/>
      </w:pPr>
    </w:p>
    <w:p>
      <w:pPr>
        <w:pStyle w:val="BodyText"/>
        <w:ind w:left="1010" w:firstLine="0"/>
        <w:jc w:val="left"/>
      </w:pPr>
      <w:r>
        <w:rPr>
          <w:spacing w:val="-2"/>
        </w:rPr>
        <w:t>Введение</w:t>
      </w:r>
    </w:p>
    <w:p>
      <w:pPr>
        <w:pStyle w:val="BodyText"/>
        <w:spacing w:before="64"/>
        <w:ind w:left="1010" w:firstLine="0"/>
        <w:jc w:val="left"/>
      </w:pPr>
      <w:r>
        <w:rPr/>
        <w:t>Первая</w:t>
      </w:r>
      <w:r>
        <w:rPr>
          <w:spacing w:val="25"/>
        </w:rPr>
        <w:t> </w:t>
      </w:r>
      <w:r>
        <w:rPr/>
        <w:t>российская</w:t>
      </w:r>
      <w:r>
        <w:rPr>
          <w:spacing w:val="33"/>
        </w:rPr>
        <w:t> </w:t>
      </w:r>
      <w:r>
        <w:rPr/>
        <w:t>революция</w:t>
      </w:r>
      <w:r>
        <w:rPr>
          <w:spacing w:val="25"/>
        </w:rPr>
        <w:t> </w:t>
      </w:r>
      <w:r>
        <w:rPr/>
        <w:t>1905-1907</w:t>
      </w:r>
      <w:r>
        <w:rPr>
          <w:spacing w:val="33"/>
        </w:rPr>
        <w:t> </w:t>
      </w:r>
      <w:r>
        <w:rPr>
          <w:spacing w:val="-5"/>
        </w:rPr>
        <w:t>гг.</w:t>
      </w:r>
    </w:p>
    <w:p>
      <w:pPr>
        <w:pStyle w:val="BodyText"/>
        <w:ind w:left="0" w:firstLine="0"/>
        <w:jc w:val="left"/>
      </w:pPr>
    </w:p>
    <w:p>
      <w:pPr>
        <w:pStyle w:val="BodyText"/>
        <w:ind w:left="0" w:firstLine="0"/>
        <w:jc w:val="left"/>
      </w:pPr>
    </w:p>
    <w:p>
      <w:pPr>
        <w:pStyle w:val="BodyText"/>
        <w:spacing w:before="118"/>
        <w:ind w:left="0" w:firstLine="0"/>
        <w:jc w:val="left"/>
      </w:pPr>
    </w:p>
    <w:p>
      <w:pPr>
        <w:pStyle w:val="BodyText"/>
        <w:ind w:left="1010" w:firstLine="0"/>
        <w:jc w:val="left"/>
      </w:pPr>
      <w:r>
        <w:rPr/>
        <w:t>Отечественная</w:t>
      </w:r>
      <w:r>
        <w:rPr>
          <w:spacing w:val="29"/>
        </w:rPr>
        <w:t> </w:t>
      </w:r>
      <w:r>
        <w:rPr>
          <w:spacing w:val="-4"/>
        </w:rPr>
        <w:t>война</w:t>
      </w:r>
    </w:p>
    <w:p>
      <w:pPr>
        <w:pStyle w:val="BodyText"/>
        <w:spacing w:line="290" w:lineRule="auto" w:before="53"/>
        <w:ind w:left="1010" w:right="105" w:firstLine="0"/>
        <w:jc w:val="left"/>
      </w:pPr>
      <w:r>
        <w:rPr/>
        <w:t>1812 г. ‒ важнейшее событие российской и мировой истории XIX в. Крымская война. Героическая оборона Севастополя Социальная и правовая модернизация</w:t>
      </w:r>
      <w:r>
        <w:rPr>
          <w:spacing w:val="80"/>
        </w:rPr>
        <w:t> </w:t>
      </w:r>
      <w:r>
        <w:rPr/>
        <w:t>страны при Александре II. Этнокультурный облик империи. Формирование</w:t>
      </w:r>
    </w:p>
    <w:p>
      <w:pPr>
        <w:pStyle w:val="BodyText"/>
        <w:spacing w:line="288" w:lineRule="auto" w:before="225"/>
        <w:ind w:left="443" w:hanging="2"/>
        <w:jc w:val="center"/>
      </w:pPr>
      <w:r>
        <w:rPr/>
        <w:br w:type="column"/>
      </w:r>
      <w:r>
        <w:rPr>
          <w:spacing w:val="-2"/>
        </w:rPr>
        <w:t>Примерное количество часов</w:t>
      </w:r>
    </w:p>
    <w:p>
      <w:pPr>
        <w:pStyle w:val="BodyText"/>
        <w:spacing w:before="164"/>
        <w:ind w:left="265" w:firstLine="0"/>
        <w:jc w:val="left"/>
      </w:pPr>
      <w:r>
        <w:rPr>
          <w:spacing w:val="-10"/>
        </w:rPr>
        <w:t>1</w:t>
      </w:r>
    </w:p>
    <w:p>
      <w:pPr>
        <w:pStyle w:val="BodyText"/>
        <w:spacing w:before="65"/>
        <w:ind w:left="265" w:firstLine="0"/>
        <w:jc w:val="left"/>
      </w:pPr>
      <w:r>
        <w:rPr>
          <w:spacing w:val="-10"/>
        </w:rPr>
        <w:t>1</w:t>
      </w:r>
    </w:p>
    <w:p>
      <w:pPr>
        <w:pStyle w:val="BodyText"/>
        <w:ind w:left="0" w:firstLine="0"/>
        <w:jc w:val="left"/>
      </w:pPr>
    </w:p>
    <w:p>
      <w:pPr>
        <w:pStyle w:val="BodyText"/>
        <w:ind w:left="0" w:firstLine="0"/>
        <w:jc w:val="left"/>
      </w:pPr>
    </w:p>
    <w:p>
      <w:pPr>
        <w:pStyle w:val="BodyText"/>
        <w:spacing w:before="118"/>
        <w:ind w:left="0" w:firstLine="0"/>
        <w:jc w:val="left"/>
      </w:pPr>
    </w:p>
    <w:p>
      <w:pPr>
        <w:pStyle w:val="BodyText"/>
        <w:ind w:left="263" w:firstLine="0"/>
        <w:jc w:val="left"/>
      </w:pPr>
      <w:r>
        <w:rPr>
          <w:spacing w:val="-10"/>
        </w:rPr>
        <w:t>2</w:t>
      </w:r>
    </w:p>
    <w:p>
      <w:pPr>
        <w:pStyle w:val="BodyText"/>
        <w:ind w:left="0" w:firstLine="0"/>
        <w:jc w:val="left"/>
      </w:pPr>
    </w:p>
    <w:p>
      <w:pPr>
        <w:pStyle w:val="BodyText"/>
        <w:ind w:left="0" w:firstLine="0"/>
        <w:jc w:val="left"/>
      </w:pPr>
    </w:p>
    <w:p>
      <w:pPr>
        <w:pStyle w:val="BodyText"/>
        <w:spacing w:before="216"/>
        <w:ind w:left="0" w:firstLine="0"/>
        <w:jc w:val="left"/>
      </w:pPr>
    </w:p>
    <w:p>
      <w:pPr>
        <w:pStyle w:val="BodyText"/>
        <w:spacing w:before="1"/>
        <w:ind w:left="263" w:firstLine="0"/>
        <w:jc w:val="left"/>
      </w:pPr>
      <w:r>
        <w:rPr>
          <w:spacing w:val="-5"/>
        </w:rPr>
        <w:t>19</w:t>
      </w:r>
    </w:p>
    <w:p>
      <w:pPr>
        <w:pStyle w:val="BodyText"/>
        <w:spacing w:line="288" w:lineRule="auto" w:before="66"/>
        <w:ind w:left="223" w:right="664" w:firstLine="0"/>
        <w:jc w:val="center"/>
      </w:pPr>
      <w:r>
        <w:rPr/>
        <w:br w:type="column"/>
      </w:r>
      <w:r>
        <w:rPr/>
        <w:t>Программа учебного модуля «Введение в Новейшую историю </w:t>
      </w:r>
      <w:r>
        <w:rPr>
          <w:spacing w:val="-2"/>
        </w:rPr>
        <w:t>России»</w:t>
      </w:r>
    </w:p>
    <w:p>
      <w:pPr>
        <w:pStyle w:val="BodyText"/>
        <w:spacing w:before="6"/>
        <w:ind w:left="310" w:firstLine="0"/>
        <w:jc w:val="left"/>
      </w:pPr>
      <w:r>
        <w:rPr>
          <w:spacing w:val="-2"/>
        </w:rPr>
        <w:t>Введение</w:t>
      </w:r>
    </w:p>
    <w:p>
      <w:pPr>
        <w:pStyle w:val="BodyText"/>
        <w:spacing w:before="64"/>
        <w:ind w:left="310" w:firstLine="0"/>
        <w:jc w:val="left"/>
      </w:pPr>
      <w:r>
        <w:rPr/>
        <w:t>Российская</w:t>
      </w:r>
      <w:r>
        <w:rPr>
          <w:spacing w:val="27"/>
        </w:rPr>
        <w:t> </w:t>
      </w:r>
      <w:r>
        <w:rPr>
          <w:spacing w:val="-2"/>
        </w:rPr>
        <w:t>революция</w:t>
      </w:r>
    </w:p>
    <w:p>
      <w:pPr>
        <w:pStyle w:val="BodyText"/>
        <w:spacing w:before="53"/>
        <w:ind w:left="310" w:firstLine="0"/>
        <w:jc w:val="left"/>
      </w:pPr>
      <w:r>
        <w:rPr/>
        <w:t>1917—1922</w:t>
      </w:r>
      <w:r>
        <w:rPr>
          <w:spacing w:val="41"/>
        </w:rPr>
        <w:t> </w:t>
      </w:r>
      <w:r>
        <w:rPr>
          <w:spacing w:val="-5"/>
        </w:rPr>
        <w:t>гг.</w:t>
      </w:r>
    </w:p>
    <w:p>
      <w:pPr>
        <w:pStyle w:val="BodyText"/>
        <w:ind w:left="0" w:firstLine="0"/>
        <w:jc w:val="left"/>
      </w:pPr>
    </w:p>
    <w:p>
      <w:pPr>
        <w:pStyle w:val="BodyText"/>
        <w:spacing w:before="63"/>
        <w:ind w:left="0" w:firstLine="0"/>
        <w:jc w:val="left"/>
      </w:pPr>
    </w:p>
    <w:p>
      <w:pPr>
        <w:pStyle w:val="BodyText"/>
        <w:spacing w:line="288" w:lineRule="auto"/>
        <w:ind w:left="310" w:right="898" w:firstLine="0"/>
        <w:jc w:val="left"/>
      </w:pPr>
      <w:r>
        <w:rPr/>
        <w:t>Великая Отечественная война 1941-1945 гг.</w:t>
      </w:r>
    </w:p>
    <w:p>
      <w:pPr>
        <w:pStyle w:val="BodyText"/>
        <w:ind w:left="0" w:firstLine="0"/>
        <w:jc w:val="left"/>
      </w:pPr>
    </w:p>
    <w:p>
      <w:pPr>
        <w:pStyle w:val="BodyText"/>
        <w:spacing w:before="111"/>
        <w:ind w:left="0" w:firstLine="0"/>
        <w:jc w:val="left"/>
      </w:pPr>
    </w:p>
    <w:p>
      <w:pPr>
        <w:pStyle w:val="BodyText"/>
        <w:spacing w:line="288" w:lineRule="auto"/>
        <w:ind w:left="310" w:right="723" w:firstLine="0"/>
        <w:jc w:val="left"/>
      </w:pPr>
      <w:r>
        <w:rPr/>
        <w:t>Распад СССР. Становление новой России (1992-1999 гг.)</w:t>
      </w:r>
    </w:p>
    <w:p>
      <w:pPr>
        <w:spacing w:after="0" w:line="288" w:lineRule="auto"/>
        <w:jc w:val="left"/>
        <w:sectPr>
          <w:type w:val="continuous"/>
          <w:pgSz w:w="11910" w:h="16850"/>
          <w:pgMar w:header="0" w:footer="922" w:top="1280" w:bottom="280" w:left="920" w:right="160"/>
          <w:cols w:num="3" w:equalWidth="0">
            <w:col w:w="5542" w:space="40"/>
            <w:col w:w="1592" w:space="39"/>
            <w:col w:w="3617"/>
          </w:cols>
        </w:sectPr>
      </w:pPr>
    </w:p>
    <w:p>
      <w:pPr>
        <w:pStyle w:val="BodyText"/>
        <w:spacing w:line="290" w:lineRule="auto" w:before="80"/>
        <w:ind w:left="1010" w:right="967" w:firstLine="0"/>
        <w:jc w:val="left"/>
      </w:pPr>
      <w:r>
        <w:rPr/>
        <w:t>гражданского общества и основные направления общественных движений На пороге нового века</w:t>
      </w:r>
    </w:p>
    <w:p>
      <w:pPr>
        <w:pStyle w:val="BodyText"/>
        <w:tabs>
          <w:tab w:pos="5962" w:val="right" w:leader="none"/>
        </w:tabs>
        <w:spacing w:before="447"/>
        <w:ind w:left="1010" w:firstLine="0"/>
        <w:jc w:val="left"/>
      </w:pPr>
      <w:r>
        <w:rPr/>
        <w:t>Крымская</w:t>
      </w:r>
      <w:r>
        <w:rPr>
          <w:spacing w:val="26"/>
        </w:rPr>
        <w:t> </w:t>
      </w:r>
      <w:r>
        <w:rPr/>
        <w:t>война.</w:t>
      </w:r>
      <w:r>
        <w:rPr>
          <w:spacing w:val="25"/>
        </w:rPr>
        <w:t> </w:t>
      </w:r>
      <w:r>
        <w:rPr/>
        <w:t>Героическая</w:t>
      </w:r>
      <w:r>
        <w:rPr>
          <w:spacing w:val="24"/>
        </w:rPr>
        <w:t> </w:t>
      </w:r>
      <w:r>
        <w:rPr>
          <w:spacing w:val="-2"/>
        </w:rPr>
        <w:t>оборона</w:t>
      </w:r>
      <w:r>
        <w:rPr/>
        <w:tab/>
      </w:r>
      <w:r>
        <w:rPr>
          <w:spacing w:val="-10"/>
        </w:rPr>
        <w:t>3</w:t>
      </w:r>
    </w:p>
    <w:p>
      <w:pPr>
        <w:pStyle w:val="BodyText"/>
        <w:spacing w:before="52"/>
        <w:ind w:left="1010" w:firstLine="0"/>
        <w:jc w:val="left"/>
      </w:pPr>
      <w:r>
        <w:rPr>
          <w:spacing w:val="-2"/>
        </w:rPr>
        <w:t>Севастополя.</w:t>
      </w:r>
    </w:p>
    <w:p>
      <w:pPr>
        <w:pStyle w:val="BodyText"/>
        <w:spacing w:line="288" w:lineRule="auto" w:before="50"/>
        <w:ind w:left="1010" w:right="521" w:firstLine="0"/>
        <w:jc w:val="left"/>
      </w:pPr>
      <w:r>
        <w:rPr/>
        <w:t>Общество и власть после революции. Уроки революции: политическая стабилизация и социальные преобразования. П. А.</w:t>
      </w:r>
      <w:r>
        <w:rPr>
          <w:spacing w:val="80"/>
        </w:rPr>
        <w:t> </w:t>
      </w:r>
      <w:r>
        <w:rPr/>
        <w:t>Столыпин: программа системных реформ, масштаб и результаты</w:t>
      </w:r>
    </w:p>
    <w:p>
      <w:pPr>
        <w:pStyle w:val="BodyText"/>
        <w:tabs>
          <w:tab w:pos="5962" w:val="right" w:leader="none"/>
        </w:tabs>
        <w:spacing w:before="754"/>
        <w:ind w:left="1010" w:firstLine="0"/>
        <w:jc w:val="left"/>
      </w:pPr>
      <w:r>
        <w:rPr>
          <w:spacing w:val="-2"/>
        </w:rPr>
        <w:t>Обобщение</w:t>
      </w:r>
      <w:r>
        <w:rPr/>
        <w:tab/>
      </w:r>
      <w:r>
        <w:rPr>
          <w:spacing w:val="-10"/>
        </w:rPr>
        <w:t>1</w:t>
      </w:r>
    </w:p>
    <w:p>
      <w:pPr>
        <w:spacing w:line="240" w:lineRule="auto" w:before="0"/>
        <w:rPr>
          <w:sz w:val="23"/>
        </w:rPr>
      </w:pPr>
      <w:r>
        <w:rPr/>
        <w:br w:type="column"/>
      </w:r>
      <w:r>
        <w:rPr>
          <w:sz w:val="23"/>
        </w:rPr>
      </w:r>
    </w:p>
    <w:p>
      <w:pPr>
        <w:pStyle w:val="BodyText"/>
        <w:spacing w:before="190"/>
        <w:ind w:left="0" w:firstLine="0"/>
        <w:jc w:val="left"/>
      </w:pPr>
    </w:p>
    <w:p>
      <w:pPr>
        <w:pStyle w:val="BodyText"/>
        <w:ind w:left="1010" w:firstLine="0"/>
        <w:jc w:val="left"/>
      </w:pPr>
      <w:r>
        <w:rPr/>
        <w:t>Возрождение</w:t>
      </w:r>
      <w:r>
        <w:rPr>
          <w:spacing w:val="24"/>
        </w:rPr>
        <w:t> </w:t>
      </w:r>
      <w:r>
        <w:rPr/>
        <w:t>страны</w:t>
      </w:r>
      <w:r>
        <w:rPr>
          <w:spacing w:val="30"/>
        </w:rPr>
        <w:t> </w:t>
      </w:r>
      <w:r>
        <w:rPr>
          <w:spacing w:val="-10"/>
        </w:rPr>
        <w:t>с</w:t>
      </w:r>
    </w:p>
    <w:p>
      <w:pPr>
        <w:pStyle w:val="BodyText"/>
        <w:spacing w:before="60"/>
        <w:ind w:left="1010" w:firstLine="0"/>
        <w:jc w:val="left"/>
      </w:pPr>
      <w:r>
        <w:rPr/>
        <w:t>2000-х</w:t>
      </w:r>
      <w:r>
        <w:rPr>
          <w:spacing w:val="15"/>
        </w:rPr>
        <w:t> </w:t>
      </w:r>
      <w:r>
        <w:rPr>
          <w:spacing w:val="-5"/>
        </w:rPr>
        <w:t>гг.</w:t>
      </w:r>
    </w:p>
    <w:p>
      <w:pPr>
        <w:pStyle w:val="BodyText"/>
        <w:spacing w:line="288" w:lineRule="auto" w:before="181"/>
        <w:ind w:left="1010" w:right="1562" w:firstLine="0"/>
        <w:jc w:val="left"/>
      </w:pPr>
      <w:r>
        <w:rPr>
          <w:spacing w:val="-2"/>
        </w:rPr>
        <w:t>Воссоединение </w:t>
      </w:r>
      <w:r>
        <w:rPr/>
        <w:t>Крыма с </w:t>
      </w:r>
      <w:r>
        <w:rPr/>
        <w:t>Россией</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226"/>
        <w:ind w:left="0" w:firstLine="0"/>
        <w:jc w:val="left"/>
      </w:pPr>
    </w:p>
    <w:p>
      <w:pPr>
        <w:pStyle w:val="BodyText"/>
        <w:spacing w:before="1"/>
        <w:ind w:left="1010" w:firstLine="0"/>
        <w:jc w:val="left"/>
      </w:pPr>
      <w:r>
        <w:rPr/>
        <w:t>Итоговое</w:t>
      </w:r>
      <w:r>
        <w:rPr>
          <w:spacing w:val="19"/>
        </w:rPr>
        <w:t> </w:t>
      </w:r>
      <w:r>
        <w:rPr>
          <w:spacing w:val="-2"/>
        </w:rPr>
        <w:t>повторение</w:t>
      </w:r>
    </w:p>
    <w:p>
      <w:pPr>
        <w:spacing w:after="0"/>
        <w:jc w:val="left"/>
        <w:sectPr>
          <w:pgSz w:w="11910" w:h="16850"/>
          <w:pgMar w:header="0" w:footer="922" w:top="1060" w:bottom="1180" w:left="920" w:right="160"/>
          <w:cols w:num="2" w:equalWidth="0">
            <w:col w:w="6003" w:space="512"/>
            <w:col w:w="4315"/>
          </w:cols>
        </w:sectPr>
      </w:pPr>
    </w:p>
    <w:p>
      <w:pPr>
        <w:pStyle w:val="BodyText"/>
        <w:ind w:left="0" w:firstLine="0"/>
        <w:jc w:val="left"/>
      </w:pPr>
    </w:p>
    <w:p>
      <w:pPr>
        <w:pStyle w:val="BodyText"/>
        <w:ind w:left="0" w:firstLine="0"/>
        <w:jc w:val="left"/>
      </w:pPr>
    </w:p>
    <w:p>
      <w:pPr>
        <w:pStyle w:val="BodyText"/>
        <w:spacing w:before="122"/>
        <w:ind w:left="0" w:firstLine="0"/>
        <w:jc w:val="left"/>
      </w:pPr>
    </w:p>
    <w:p>
      <w:pPr>
        <w:pStyle w:val="BodyText"/>
        <w:ind w:left="69" w:right="463" w:firstLine="0"/>
        <w:jc w:val="center"/>
      </w:pPr>
      <w:r>
        <w:rPr/>
        <w:t>Содержание</w:t>
      </w:r>
      <w:r>
        <w:rPr>
          <w:spacing w:val="21"/>
        </w:rPr>
        <w:t> </w:t>
      </w:r>
      <w:r>
        <w:rPr/>
        <w:t>учебного</w:t>
      </w:r>
      <w:r>
        <w:rPr>
          <w:spacing w:val="20"/>
        </w:rPr>
        <w:t> </w:t>
      </w:r>
      <w:r>
        <w:rPr/>
        <w:t>модуля</w:t>
      </w:r>
      <w:r>
        <w:rPr>
          <w:spacing w:val="35"/>
        </w:rPr>
        <w:t> </w:t>
      </w:r>
      <w:r>
        <w:rPr/>
        <w:t>«Введение</w:t>
      </w:r>
      <w:r>
        <w:rPr>
          <w:spacing w:val="14"/>
        </w:rPr>
        <w:t> </w:t>
      </w:r>
      <w:r>
        <w:rPr/>
        <w:t>в</w:t>
      </w:r>
      <w:r>
        <w:rPr>
          <w:spacing w:val="25"/>
        </w:rPr>
        <w:t> </w:t>
      </w:r>
      <w:r>
        <w:rPr/>
        <w:t>Новейшую</w:t>
      </w:r>
      <w:r>
        <w:rPr>
          <w:spacing w:val="34"/>
        </w:rPr>
        <w:t> </w:t>
      </w:r>
      <w:r>
        <w:rPr/>
        <w:t>историю</w:t>
      </w:r>
      <w:r>
        <w:rPr>
          <w:spacing w:val="36"/>
        </w:rPr>
        <w:t> </w:t>
      </w:r>
      <w:r>
        <w:rPr>
          <w:spacing w:val="-2"/>
        </w:rPr>
        <w:t>России».</w:t>
      </w:r>
    </w:p>
    <w:p>
      <w:pPr>
        <w:pStyle w:val="BodyText"/>
        <w:spacing w:before="50"/>
        <w:ind w:left="8787" w:right="394" w:firstLine="0"/>
        <w:jc w:val="center"/>
      </w:pPr>
      <w:r>
        <w:rPr/>
        <w:t>Таблица</w:t>
      </w:r>
      <w:r>
        <w:rPr>
          <w:spacing w:val="24"/>
        </w:rPr>
        <w:t> </w:t>
      </w:r>
      <w:r>
        <w:rPr>
          <w:spacing w:val="-10"/>
        </w:rPr>
        <w:t>3</w:t>
      </w:r>
    </w:p>
    <w:p>
      <w:pPr>
        <w:pStyle w:val="BodyText"/>
        <w:spacing w:before="53"/>
        <w:ind w:left="1247" w:firstLine="0"/>
        <w:jc w:val="left"/>
      </w:pPr>
      <w:r>
        <w:rPr/>
        <w:t>Структура</w:t>
      </w:r>
      <w:r>
        <w:rPr>
          <w:spacing w:val="26"/>
        </w:rPr>
        <w:t> </w:t>
      </w:r>
      <w:r>
        <w:rPr/>
        <w:t>и</w:t>
      </w:r>
      <w:r>
        <w:rPr>
          <w:spacing w:val="27"/>
        </w:rPr>
        <w:t> </w:t>
      </w:r>
      <w:r>
        <w:rPr/>
        <w:t>последовательность</w:t>
      </w:r>
      <w:r>
        <w:rPr>
          <w:spacing w:val="18"/>
        </w:rPr>
        <w:t> </w:t>
      </w:r>
      <w:r>
        <w:rPr/>
        <w:t>изучения</w:t>
      </w:r>
      <w:r>
        <w:rPr>
          <w:spacing w:val="30"/>
        </w:rPr>
        <w:t> </w:t>
      </w:r>
      <w:r>
        <w:rPr/>
        <w:t>модуля</w:t>
      </w:r>
      <w:r>
        <w:rPr>
          <w:spacing w:val="21"/>
        </w:rPr>
        <w:t> </w:t>
      </w:r>
      <w:r>
        <w:rPr/>
        <w:t>как</w:t>
      </w:r>
      <w:r>
        <w:rPr>
          <w:spacing w:val="30"/>
        </w:rPr>
        <w:t> </w:t>
      </w:r>
      <w:r>
        <w:rPr/>
        <w:t>целостного</w:t>
      </w:r>
      <w:r>
        <w:rPr>
          <w:spacing w:val="28"/>
        </w:rPr>
        <w:t> </w:t>
      </w:r>
      <w:r>
        <w:rPr/>
        <w:t>учебного</w:t>
      </w:r>
      <w:r>
        <w:rPr>
          <w:spacing w:val="21"/>
        </w:rPr>
        <w:t> </w:t>
      </w:r>
      <w:r>
        <w:rPr>
          <w:spacing w:val="-2"/>
        </w:rPr>
        <w:t>курса</w:t>
      </w:r>
    </w:p>
    <w:p>
      <w:pPr>
        <w:pStyle w:val="BodyText"/>
        <w:spacing w:before="163"/>
        <w:ind w:left="0" w:firstLine="0"/>
        <w:jc w:val="left"/>
        <w:rPr>
          <w:sz w:val="20"/>
        </w:rPr>
      </w:pPr>
    </w:p>
    <w:tbl>
      <w:tblPr>
        <w:tblW w:w="0" w:type="auto"/>
        <w:jc w:val="left"/>
        <w:tblInd w:w="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
        <w:gridCol w:w="6747"/>
        <w:gridCol w:w="2107"/>
      </w:tblGrid>
      <w:tr>
        <w:trPr>
          <w:trHeight w:val="941" w:hRule="atLeast"/>
        </w:trPr>
        <w:tc>
          <w:tcPr>
            <w:tcW w:w="429" w:type="dxa"/>
          </w:tcPr>
          <w:p>
            <w:pPr>
              <w:pStyle w:val="TableParagraph"/>
              <w:spacing w:before="149"/>
              <w:ind w:left="50"/>
              <w:jc w:val="left"/>
              <w:rPr>
                <w:sz w:val="23"/>
              </w:rPr>
            </w:pPr>
            <w:r>
              <w:rPr>
                <w:spacing w:val="-10"/>
                <w:sz w:val="23"/>
              </w:rPr>
              <w:t>№</w:t>
            </w:r>
          </w:p>
          <w:p>
            <w:pPr>
              <w:pStyle w:val="TableParagraph"/>
              <w:spacing w:before="220"/>
              <w:ind w:left="50"/>
              <w:jc w:val="left"/>
              <w:rPr>
                <w:sz w:val="23"/>
              </w:rPr>
            </w:pPr>
            <w:r>
              <w:rPr>
                <w:spacing w:val="-10"/>
                <w:sz w:val="23"/>
              </w:rPr>
              <w:t>1</w:t>
            </w:r>
          </w:p>
        </w:tc>
        <w:tc>
          <w:tcPr>
            <w:tcW w:w="6747" w:type="dxa"/>
          </w:tcPr>
          <w:p>
            <w:pPr>
              <w:pStyle w:val="TableParagraph"/>
              <w:spacing w:before="149"/>
              <w:ind w:left="333"/>
              <w:jc w:val="left"/>
              <w:rPr>
                <w:sz w:val="23"/>
              </w:rPr>
            </w:pPr>
            <w:r>
              <w:rPr>
                <w:sz w:val="23"/>
              </w:rPr>
              <w:t>Темы</w:t>
            </w:r>
            <w:r>
              <w:rPr>
                <w:spacing w:val="9"/>
                <w:sz w:val="23"/>
              </w:rPr>
              <w:t> </w:t>
            </w:r>
            <w:r>
              <w:rPr>
                <w:spacing w:val="-2"/>
                <w:sz w:val="23"/>
              </w:rPr>
              <w:t>курса</w:t>
            </w:r>
          </w:p>
          <w:p>
            <w:pPr>
              <w:pStyle w:val="TableParagraph"/>
              <w:spacing w:before="220"/>
              <w:ind w:left="333"/>
              <w:jc w:val="left"/>
              <w:rPr>
                <w:sz w:val="23"/>
              </w:rPr>
            </w:pPr>
            <w:r>
              <w:rPr>
                <w:spacing w:val="-2"/>
                <w:sz w:val="23"/>
              </w:rPr>
              <w:t>Введение</w:t>
            </w:r>
          </w:p>
        </w:tc>
        <w:tc>
          <w:tcPr>
            <w:tcW w:w="2107" w:type="dxa"/>
          </w:tcPr>
          <w:p>
            <w:pPr>
              <w:pStyle w:val="TableParagraph"/>
              <w:spacing w:line="295" w:lineRule="auto"/>
              <w:ind w:left="244"/>
              <w:rPr>
                <w:sz w:val="23"/>
              </w:rPr>
            </w:pPr>
            <w:r>
              <w:rPr>
                <w:spacing w:val="-2"/>
                <w:sz w:val="23"/>
              </w:rPr>
              <w:t>Примерное </w:t>
            </w:r>
            <w:r>
              <w:rPr>
                <w:sz w:val="23"/>
              </w:rPr>
              <w:t>количество часов</w:t>
            </w:r>
          </w:p>
          <w:p>
            <w:pPr>
              <w:pStyle w:val="TableParagraph"/>
              <w:spacing w:line="264" w:lineRule="exact"/>
              <w:ind w:left="244" w:right="4"/>
              <w:rPr>
                <w:sz w:val="23"/>
              </w:rPr>
            </w:pPr>
            <w:r>
              <w:rPr>
                <w:spacing w:val="-10"/>
                <w:sz w:val="23"/>
              </w:rPr>
              <w:t>1</w:t>
            </w:r>
          </w:p>
        </w:tc>
      </w:tr>
      <w:tr>
        <w:trPr>
          <w:trHeight w:val="326" w:hRule="atLeast"/>
        </w:trPr>
        <w:tc>
          <w:tcPr>
            <w:tcW w:w="429" w:type="dxa"/>
          </w:tcPr>
          <w:p>
            <w:pPr>
              <w:pStyle w:val="TableParagraph"/>
              <w:spacing w:before="21"/>
              <w:ind w:left="50"/>
              <w:jc w:val="left"/>
              <w:rPr>
                <w:sz w:val="23"/>
              </w:rPr>
            </w:pPr>
            <w:r>
              <w:rPr>
                <w:spacing w:val="-10"/>
                <w:sz w:val="23"/>
              </w:rPr>
              <w:t>2</w:t>
            </w:r>
          </w:p>
        </w:tc>
        <w:tc>
          <w:tcPr>
            <w:tcW w:w="6747" w:type="dxa"/>
          </w:tcPr>
          <w:p>
            <w:pPr>
              <w:pStyle w:val="TableParagraph"/>
              <w:spacing w:before="21"/>
              <w:ind w:left="333"/>
              <w:jc w:val="left"/>
              <w:rPr>
                <w:sz w:val="23"/>
              </w:rPr>
            </w:pPr>
            <w:r>
              <w:rPr>
                <w:sz w:val="23"/>
              </w:rPr>
              <w:t>Российская</w:t>
            </w:r>
            <w:r>
              <w:rPr>
                <w:spacing w:val="32"/>
                <w:sz w:val="23"/>
              </w:rPr>
              <w:t> </w:t>
            </w:r>
            <w:r>
              <w:rPr>
                <w:sz w:val="23"/>
              </w:rPr>
              <w:t>революция</w:t>
            </w:r>
            <w:r>
              <w:rPr>
                <w:spacing w:val="42"/>
                <w:sz w:val="23"/>
              </w:rPr>
              <w:t> </w:t>
            </w:r>
            <w:r>
              <w:rPr>
                <w:sz w:val="23"/>
              </w:rPr>
              <w:t>1917—1922</w:t>
            </w:r>
            <w:r>
              <w:rPr>
                <w:spacing w:val="32"/>
                <w:sz w:val="23"/>
              </w:rPr>
              <w:t> </w:t>
            </w:r>
            <w:r>
              <w:rPr>
                <w:spacing w:val="-5"/>
                <w:sz w:val="23"/>
              </w:rPr>
              <w:t>гг.</w:t>
            </w:r>
          </w:p>
        </w:tc>
        <w:tc>
          <w:tcPr>
            <w:tcW w:w="2107" w:type="dxa"/>
          </w:tcPr>
          <w:p>
            <w:pPr>
              <w:pStyle w:val="TableParagraph"/>
              <w:spacing w:before="25"/>
              <w:ind w:right="872"/>
              <w:jc w:val="right"/>
              <w:rPr>
                <w:sz w:val="23"/>
              </w:rPr>
            </w:pPr>
            <w:r>
              <w:rPr>
                <w:spacing w:val="-10"/>
                <w:sz w:val="23"/>
              </w:rPr>
              <w:t>5</w:t>
            </w:r>
          </w:p>
        </w:tc>
      </w:tr>
      <w:tr>
        <w:trPr>
          <w:trHeight w:val="326" w:hRule="atLeast"/>
        </w:trPr>
        <w:tc>
          <w:tcPr>
            <w:tcW w:w="429" w:type="dxa"/>
          </w:tcPr>
          <w:p>
            <w:pPr>
              <w:pStyle w:val="TableParagraph"/>
              <w:spacing w:before="21"/>
              <w:ind w:left="50"/>
              <w:jc w:val="left"/>
              <w:rPr>
                <w:sz w:val="23"/>
              </w:rPr>
            </w:pPr>
            <w:r>
              <w:rPr>
                <w:spacing w:val="-10"/>
                <w:sz w:val="23"/>
              </w:rPr>
              <w:t>2</w:t>
            </w:r>
          </w:p>
        </w:tc>
        <w:tc>
          <w:tcPr>
            <w:tcW w:w="6747" w:type="dxa"/>
          </w:tcPr>
          <w:p>
            <w:pPr>
              <w:pStyle w:val="TableParagraph"/>
              <w:spacing w:before="21"/>
              <w:ind w:left="333"/>
              <w:jc w:val="left"/>
              <w:rPr>
                <w:sz w:val="23"/>
              </w:rPr>
            </w:pPr>
            <w:r>
              <w:rPr>
                <w:sz w:val="23"/>
              </w:rPr>
              <w:t>Великая</w:t>
            </w:r>
            <w:r>
              <w:rPr>
                <w:spacing w:val="31"/>
                <w:sz w:val="23"/>
              </w:rPr>
              <w:t> </w:t>
            </w:r>
            <w:r>
              <w:rPr>
                <w:sz w:val="23"/>
              </w:rPr>
              <w:t>Отечественная</w:t>
            </w:r>
            <w:r>
              <w:rPr>
                <w:spacing w:val="28"/>
                <w:sz w:val="23"/>
              </w:rPr>
              <w:t> </w:t>
            </w:r>
            <w:r>
              <w:rPr>
                <w:sz w:val="23"/>
              </w:rPr>
              <w:t>война</w:t>
            </w:r>
            <w:r>
              <w:rPr>
                <w:spacing w:val="30"/>
                <w:sz w:val="23"/>
              </w:rPr>
              <w:t> </w:t>
            </w:r>
            <w:r>
              <w:rPr>
                <w:sz w:val="23"/>
              </w:rPr>
              <w:t>1941-1945</w:t>
            </w:r>
            <w:r>
              <w:rPr>
                <w:spacing w:val="31"/>
                <w:sz w:val="23"/>
              </w:rPr>
              <w:t> </w:t>
            </w:r>
            <w:r>
              <w:rPr>
                <w:spacing w:val="-5"/>
                <w:sz w:val="23"/>
              </w:rPr>
              <w:t>гг.</w:t>
            </w:r>
          </w:p>
        </w:tc>
        <w:tc>
          <w:tcPr>
            <w:tcW w:w="2107" w:type="dxa"/>
          </w:tcPr>
          <w:p>
            <w:pPr>
              <w:pStyle w:val="TableParagraph"/>
              <w:spacing w:before="23"/>
              <w:ind w:right="872"/>
              <w:jc w:val="right"/>
              <w:rPr>
                <w:sz w:val="23"/>
              </w:rPr>
            </w:pPr>
            <w:r>
              <w:rPr>
                <w:spacing w:val="-10"/>
                <w:sz w:val="23"/>
              </w:rPr>
              <w:t>4</w:t>
            </w:r>
          </w:p>
        </w:tc>
      </w:tr>
      <w:tr>
        <w:trPr>
          <w:trHeight w:val="325" w:hRule="atLeast"/>
        </w:trPr>
        <w:tc>
          <w:tcPr>
            <w:tcW w:w="429" w:type="dxa"/>
          </w:tcPr>
          <w:p>
            <w:pPr>
              <w:pStyle w:val="TableParagraph"/>
              <w:spacing w:before="23"/>
              <w:ind w:left="50"/>
              <w:jc w:val="left"/>
              <w:rPr>
                <w:sz w:val="23"/>
              </w:rPr>
            </w:pPr>
            <w:r>
              <w:rPr>
                <w:spacing w:val="-10"/>
                <w:sz w:val="23"/>
              </w:rPr>
              <w:t>3</w:t>
            </w:r>
          </w:p>
        </w:tc>
        <w:tc>
          <w:tcPr>
            <w:tcW w:w="6747" w:type="dxa"/>
          </w:tcPr>
          <w:p>
            <w:pPr>
              <w:pStyle w:val="TableParagraph"/>
              <w:spacing w:before="23"/>
              <w:ind w:left="333"/>
              <w:jc w:val="left"/>
              <w:rPr>
                <w:sz w:val="23"/>
              </w:rPr>
            </w:pPr>
            <w:r>
              <w:rPr>
                <w:sz w:val="23"/>
              </w:rPr>
              <w:t>Распад</w:t>
            </w:r>
            <w:r>
              <w:rPr>
                <w:spacing w:val="26"/>
                <w:sz w:val="23"/>
              </w:rPr>
              <w:t> </w:t>
            </w:r>
            <w:r>
              <w:rPr>
                <w:sz w:val="23"/>
              </w:rPr>
              <w:t>СССР.</w:t>
            </w:r>
            <w:r>
              <w:rPr>
                <w:spacing w:val="22"/>
                <w:sz w:val="23"/>
              </w:rPr>
              <w:t> </w:t>
            </w:r>
            <w:r>
              <w:rPr>
                <w:sz w:val="23"/>
              </w:rPr>
              <w:t>Становление</w:t>
            </w:r>
            <w:r>
              <w:rPr>
                <w:spacing w:val="17"/>
                <w:sz w:val="23"/>
              </w:rPr>
              <w:t> </w:t>
            </w:r>
            <w:r>
              <w:rPr>
                <w:sz w:val="23"/>
              </w:rPr>
              <w:t>новой</w:t>
            </w:r>
            <w:r>
              <w:rPr>
                <w:spacing w:val="38"/>
                <w:sz w:val="23"/>
              </w:rPr>
              <w:t> </w:t>
            </w:r>
            <w:r>
              <w:rPr>
                <w:sz w:val="23"/>
              </w:rPr>
              <w:t>России</w:t>
            </w:r>
            <w:r>
              <w:rPr>
                <w:spacing w:val="28"/>
                <w:sz w:val="23"/>
              </w:rPr>
              <w:t> </w:t>
            </w:r>
            <w:r>
              <w:rPr>
                <w:sz w:val="23"/>
              </w:rPr>
              <w:t>(1992-1999</w:t>
            </w:r>
            <w:r>
              <w:rPr>
                <w:spacing w:val="30"/>
                <w:sz w:val="23"/>
              </w:rPr>
              <w:t> </w:t>
            </w:r>
            <w:r>
              <w:rPr>
                <w:spacing w:val="-4"/>
                <w:sz w:val="23"/>
              </w:rPr>
              <w:t>гг.)</w:t>
            </w:r>
          </w:p>
        </w:tc>
        <w:tc>
          <w:tcPr>
            <w:tcW w:w="2107" w:type="dxa"/>
          </w:tcPr>
          <w:p>
            <w:pPr>
              <w:pStyle w:val="TableParagraph"/>
              <w:spacing w:before="23"/>
              <w:ind w:right="872"/>
              <w:jc w:val="right"/>
              <w:rPr>
                <w:sz w:val="23"/>
              </w:rPr>
            </w:pPr>
            <w:r>
              <w:rPr>
                <w:spacing w:val="-10"/>
                <w:sz w:val="23"/>
              </w:rPr>
              <w:t>2</w:t>
            </w:r>
          </w:p>
        </w:tc>
      </w:tr>
      <w:tr>
        <w:trPr>
          <w:trHeight w:val="325" w:hRule="atLeast"/>
        </w:trPr>
        <w:tc>
          <w:tcPr>
            <w:tcW w:w="429" w:type="dxa"/>
          </w:tcPr>
          <w:p>
            <w:pPr>
              <w:pStyle w:val="TableParagraph"/>
              <w:spacing w:before="22"/>
              <w:ind w:left="50"/>
              <w:jc w:val="left"/>
              <w:rPr>
                <w:sz w:val="23"/>
              </w:rPr>
            </w:pPr>
            <w:r>
              <w:rPr>
                <w:spacing w:val="-10"/>
                <w:sz w:val="23"/>
              </w:rPr>
              <w:t>4</w:t>
            </w:r>
          </w:p>
        </w:tc>
        <w:tc>
          <w:tcPr>
            <w:tcW w:w="6747" w:type="dxa"/>
          </w:tcPr>
          <w:p>
            <w:pPr>
              <w:pStyle w:val="TableParagraph"/>
              <w:spacing w:before="22"/>
              <w:ind w:left="333"/>
              <w:jc w:val="left"/>
              <w:rPr>
                <w:sz w:val="23"/>
              </w:rPr>
            </w:pPr>
            <w:r>
              <w:rPr>
                <w:sz w:val="23"/>
              </w:rPr>
              <w:t>Возрождение</w:t>
            </w:r>
            <w:r>
              <w:rPr>
                <w:spacing w:val="18"/>
                <w:sz w:val="23"/>
              </w:rPr>
              <w:t> </w:t>
            </w:r>
            <w:r>
              <w:rPr>
                <w:sz w:val="23"/>
              </w:rPr>
              <w:t>страны</w:t>
            </w:r>
            <w:r>
              <w:rPr>
                <w:spacing w:val="24"/>
                <w:sz w:val="23"/>
              </w:rPr>
              <w:t> </w:t>
            </w:r>
            <w:r>
              <w:rPr>
                <w:sz w:val="23"/>
              </w:rPr>
              <w:t>с</w:t>
            </w:r>
            <w:r>
              <w:rPr>
                <w:spacing w:val="15"/>
                <w:sz w:val="23"/>
              </w:rPr>
              <w:t> </w:t>
            </w:r>
            <w:r>
              <w:rPr>
                <w:sz w:val="23"/>
              </w:rPr>
              <w:t>2000-х</w:t>
            </w:r>
            <w:r>
              <w:rPr>
                <w:spacing w:val="15"/>
                <w:sz w:val="23"/>
              </w:rPr>
              <w:t> </w:t>
            </w:r>
            <w:r>
              <w:rPr>
                <w:sz w:val="23"/>
              </w:rPr>
              <w:t>гг.</w:t>
            </w:r>
            <w:r>
              <w:rPr>
                <w:spacing w:val="17"/>
                <w:sz w:val="23"/>
              </w:rPr>
              <w:t> </w:t>
            </w:r>
            <w:r>
              <w:rPr>
                <w:spacing w:val="-2"/>
                <w:sz w:val="23"/>
              </w:rPr>
              <w:t>Воссоединение</w:t>
            </w:r>
          </w:p>
        </w:tc>
        <w:tc>
          <w:tcPr>
            <w:tcW w:w="2107" w:type="dxa"/>
          </w:tcPr>
          <w:p>
            <w:pPr>
              <w:pStyle w:val="TableParagraph"/>
              <w:spacing w:before="22"/>
              <w:ind w:right="872"/>
              <w:jc w:val="right"/>
              <w:rPr>
                <w:sz w:val="23"/>
              </w:rPr>
            </w:pPr>
            <w:r>
              <w:rPr>
                <w:spacing w:val="-10"/>
                <w:sz w:val="23"/>
              </w:rPr>
              <w:t>3</w:t>
            </w:r>
          </w:p>
        </w:tc>
      </w:tr>
      <w:tr>
        <w:trPr>
          <w:trHeight w:val="322" w:hRule="atLeast"/>
        </w:trPr>
        <w:tc>
          <w:tcPr>
            <w:tcW w:w="429" w:type="dxa"/>
          </w:tcPr>
          <w:p>
            <w:pPr>
              <w:pStyle w:val="TableParagraph"/>
              <w:jc w:val="left"/>
              <w:rPr>
                <w:sz w:val="22"/>
              </w:rPr>
            </w:pPr>
          </w:p>
        </w:tc>
        <w:tc>
          <w:tcPr>
            <w:tcW w:w="6747" w:type="dxa"/>
          </w:tcPr>
          <w:p>
            <w:pPr>
              <w:pStyle w:val="TableParagraph"/>
              <w:spacing w:before="23"/>
              <w:ind w:left="333"/>
              <w:jc w:val="left"/>
              <w:rPr>
                <w:sz w:val="23"/>
              </w:rPr>
            </w:pPr>
            <w:r>
              <w:rPr>
                <w:sz w:val="23"/>
              </w:rPr>
              <w:t>Крыма</w:t>
            </w:r>
            <w:r>
              <w:rPr>
                <w:spacing w:val="14"/>
                <w:sz w:val="23"/>
              </w:rPr>
              <w:t> </w:t>
            </w:r>
            <w:r>
              <w:rPr>
                <w:sz w:val="23"/>
              </w:rPr>
              <w:t>с</w:t>
            </w:r>
            <w:r>
              <w:rPr>
                <w:spacing w:val="9"/>
                <w:sz w:val="23"/>
              </w:rPr>
              <w:t> </w:t>
            </w:r>
            <w:r>
              <w:rPr>
                <w:spacing w:val="-2"/>
                <w:sz w:val="23"/>
              </w:rPr>
              <w:t>Россией</w:t>
            </w:r>
          </w:p>
        </w:tc>
        <w:tc>
          <w:tcPr>
            <w:tcW w:w="2107" w:type="dxa"/>
          </w:tcPr>
          <w:p>
            <w:pPr>
              <w:pStyle w:val="TableParagraph"/>
              <w:jc w:val="left"/>
              <w:rPr>
                <w:sz w:val="22"/>
              </w:rPr>
            </w:pPr>
          </w:p>
        </w:tc>
      </w:tr>
      <w:tr>
        <w:trPr>
          <w:trHeight w:val="941" w:hRule="atLeast"/>
        </w:trPr>
        <w:tc>
          <w:tcPr>
            <w:tcW w:w="429" w:type="dxa"/>
          </w:tcPr>
          <w:p>
            <w:pPr>
              <w:pStyle w:val="TableParagraph"/>
              <w:spacing w:before="25"/>
              <w:ind w:left="50"/>
              <w:jc w:val="left"/>
              <w:rPr>
                <w:sz w:val="23"/>
              </w:rPr>
            </w:pPr>
            <w:r>
              <w:rPr>
                <w:spacing w:val="-10"/>
                <w:sz w:val="23"/>
              </w:rPr>
              <w:t>5</w:t>
            </w:r>
          </w:p>
        </w:tc>
        <w:tc>
          <w:tcPr>
            <w:tcW w:w="6747" w:type="dxa"/>
          </w:tcPr>
          <w:p>
            <w:pPr>
              <w:pStyle w:val="TableParagraph"/>
              <w:spacing w:line="295" w:lineRule="auto" w:before="25"/>
              <w:ind w:left="153" w:right="3361" w:firstLine="180"/>
              <w:jc w:val="left"/>
              <w:rPr>
                <w:sz w:val="23"/>
              </w:rPr>
            </w:pPr>
            <w:r>
              <w:rPr>
                <w:sz w:val="23"/>
              </w:rPr>
              <w:t>Итоговое повторение </w:t>
            </w:r>
            <w:r>
              <w:rPr>
                <w:spacing w:val="-2"/>
                <w:sz w:val="23"/>
              </w:rPr>
              <w:t>Введение.</w:t>
            </w:r>
          </w:p>
          <w:p>
            <w:pPr>
              <w:pStyle w:val="TableParagraph"/>
              <w:spacing w:line="246" w:lineRule="exact"/>
              <w:ind w:left="175"/>
              <w:jc w:val="left"/>
              <w:rPr>
                <w:sz w:val="23"/>
              </w:rPr>
            </w:pPr>
            <w:r>
              <w:rPr>
                <w:sz w:val="23"/>
              </w:rPr>
              <w:t>Преемственность</w:t>
            </w:r>
            <w:r>
              <w:rPr>
                <w:spacing w:val="67"/>
                <w:sz w:val="23"/>
              </w:rPr>
              <w:t> </w:t>
            </w:r>
            <w:r>
              <w:rPr>
                <w:sz w:val="23"/>
              </w:rPr>
              <w:t>всех</w:t>
            </w:r>
            <w:r>
              <w:rPr>
                <w:spacing w:val="57"/>
                <w:sz w:val="23"/>
              </w:rPr>
              <w:t> </w:t>
            </w:r>
            <w:r>
              <w:rPr>
                <w:sz w:val="23"/>
              </w:rPr>
              <w:t>этапов</w:t>
            </w:r>
            <w:r>
              <w:rPr>
                <w:spacing w:val="72"/>
                <w:sz w:val="23"/>
              </w:rPr>
              <w:t> </w:t>
            </w:r>
            <w:r>
              <w:rPr>
                <w:sz w:val="23"/>
              </w:rPr>
              <w:t>отечественной</w:t>
            </w:r>
            <w:r>
              <w:rPr>
                <w:spacing w:val="62"/>
                <w:sz w:val="23"/>
              </w:rPr>
              <w:t> </w:t>
            </w:r>
            <w:r>
              <w:rPr>
                <w:sz w:val="23"/>
              </w:rPr>
              <w:t>истории.</w:t>
            </w:r>
            <w:r>
              <w:rPr>
                <w:spacing w:val="60"/>
                <w:sz w:val="23"/>
              </w:rPr>
              <w:t> </w:t>
            </w:r>
            <w:r>
              <w:rPr>
                <w:spacing w:val="-2"/>
                <w:sz w:val="23"/>
              </w:rPr>
              <w:t>Период</w:t>
            </w:r>
          </w:p>
        </w:tc>
        <w:tc>
          <w:tcPr>
            <w:tcW w:w="2107" w:type="dxa"/>
          </w:tcPr>
          <w:p>
            <w:pPr>
              <w:pStyle w:val="TableParagraph"/>
              <w:spacing w:before="22"/>
              <w:ind w:left="173"/>
              <w:rPr>
                <w:sz w:val="23"/>
              </w:rPr>
            </w:pPr>
            <w:r>
              <w:rPr>
                <w:spacing w:val="-10"/>
                <w:sz w:val="23"/>
              </w:rPr>
              <w:t>2</w:t>
            </w:r>
          </w:p>
          <w:p>
            <w:pPr>
              <w:pStyle w:val="TableParagraph"/>
              <w:spacing w:before="120"/>
              <w:jc w:val="left"/>
              <w:rPr>
                <w:sz w:val="23"/>
              </w:rPr>
            </w:pPr>
          </w:p>
          <w:p>
            <w:pPr>
              <w:pStyle w:val="TableParagraph"/>
              <w:spacing w:line="250" w:lineRule="exact"/>
              <w:ind w:left="51"/>
              <w:jc w:val="left"/>
              <w:rPr>
                <w:sz w:val="23"/>
              </w:rPr>
            </w:pPr>
            <w:r>
              <w:rPr>
                <w:sz w:val="23"/>
              </w:rPr>
              <w:t>Новейшей</w:t>
            </w:r>
            <w:r>
              <w:rPr>
                <w:spacing w:val="65"/>
                <w:sz w:val="23"/>
              </w:rPr>
              <w:t> </w:t>
            </w:r>
            <w:r>
              <w:rPr>
                <w:spacing w:val="-2"/>
                <w:sz w:val="23"/>
              </w:rPr>
              <w:t>истории</w:t>
            </w:r>
          </w:p>
        </w:tc>
      </w:tr>
    </w:tbl>
    <w:p>
      <w:pPr>
        <w:pStyle w:val="BodyText"/>
        <w:spacing w:before="49"/>
        <w:ind w:left="822" w:firstLine="0"/>
      </w:pPr>
      <w:r>
        <w:rPr/>
        <w:t>страны</w:t>
      </w:r>
      <w:r>
        <w:rPr>
          <w:spacing w:val="10"/>
        </w:rPr>
        <w:t> </w:t>
      </w:r>
      <w:r>
        <w:rPr/>
        <w:t>(с</w:t>
      </w:r>
      <w:r>
        <w:rPr>
          <w:spacing w:val="18"/>
        </w:rPr>
        <w:t> </w:t>
      </w:r>
      <w:r>
        <w:rPr/>
        <w:t>1914</w:t>
      </w:r>
      <w:r>
        <w:rPr>
          <w:spacing w:val="20"/>
        </w:rPr>
        <w:t> </w:t>
      </w:r>
      <w:r>
        <w:rPr/>
        <w:t>г.</w:t>
      </w:r>
      <w:r>
        <w:rPr>
          <w:spacing w:val="15"/>
        </w:rPr>
        <w:t> </w:t>
      </w:r>
      <w:r>
        <w:rPr/>
        <w:t>по</w:t>
      </w:r>
      <w:r>
        <w:rPr>
          <w:spacing w:val="15"/>
        </w:rPr>
        <w:t> </w:t>
      </w:r>
      <w:r>
        <w:rPr/>
        <w:t>настоящее</w:t>
      </w:r>
      <w:r>
        <w:rPr>
          <w:spacing w:val="8"/>
        </w:rPr>
        <w:t> </w:t>
      </w:r>
      <w:r>
        <w:rPr/>
        <w:t>время).</w:t>
      </w:r>
      <w:r>
        <w:rPr>
          <w:spacing w:val="19"/>
        </w:rPr>
        <w:t> </w:t>
      </w:r>
      <w:r>
        <w:rPr/>
        <w:t>Важнейшие</w:t>
      </w:r>
      <w:r>
        <w:rPr>
          <w:spacing w:val="25"/>
        </w:rPr>
        <w:t> </w:t>
      </w:r>
      <w:r>
        <w:rPr/>
        <w:t>события,</w:t>
      </w:r>
      <w:r>
        <w:rPr>
          <w:spacing w:val="14"/>
        </w:rPr>
        <w:t> </w:t>
      </w:r>
      <w:r>
        <w:rPr/>
        <w:t>процессы</w:t>
      </w:r>
      <w:r>
        <w:rPr>
          <w:spacing w:val="22"/>
        </w:rPr>
        <w:t> </w:t>
      </w:r>
      <w:r>
        <w:rPr/>
        <w:t>ХХ</w:t>
      </w:r>
      <w:r>
        <w:rPr>
          <w:spacing w:val="7"/>
        </w:rPr>
        <w:t> </w:t>
      </w:r>
      <w:r>
        <w:rPr/>
        <w:t>‒</w:t>
      </w:r>
      <w:r>
        <w:rPr>
          <w:spacing w:val="19"/>
        </w:rPr>
        <w:t> </w:t>
      </w:r>
      <w:r>
        <w:rPr/>
        <w:t>начала</w:t>
      </w:r>
      <w:r>
        <w:rPr>
          <w:spacing w:val="45"/>
        </w:rPr>
        <w:t> </w:t>
      </w:r>
      <w:r>
        <w:rPr/>
        <w:t>XXI</w:t>
      </w:r>
      <w:r>
        <w:rPr>
          <w:spacing w:val="18"/>
        </w:rPr>
        <w:t> </w:t>
      </w:r>
      <w:r>
        <w:rPr>
          <w:spacing w:val="-5"/>
        </w:rPr>
        <w:t>в.</w:t>
      </w:r>
    </w:p>
    <w:p>
      <w:pPr>
        <w:pStyle w:val="BodyText"/>
        <w:spacing w:before="52"/>
        <w:ind w:left="1485" w:firstLine="0"/>
      </w:pPr>
      <w:r>
        <w:rPr/>
        <w:t>Российская</w:t>
      </w:r>
      <w:r>
        <w:rPr>
          <w:spacing w:val="33"/>
        </w:rPr>
        <w:t> </w:t>
      </w:r>
      <w:r>
        <w:rPr/>
        <w:t>революция</w:t>
      </w:r>
      <w:r>
        <w:rPr>
          <w:spacing w:val="37"/>
        </w:rPr>
        <w:t> </w:t>
      </w:r>
      <w:r>
        <w:rPr/>
        <w:t>1917—1922</w:t>
      </w:r>
      <w:r>
        <w:rPr>
          <w:spacing w:val="33"/>
        </w:rPr>
        <w:t> </w:t>
      </w:r>
      <w:r>
        <w:rPr>
          <w:spacing w:val="-5"/>
        </w:rPr>
        <w:t>гг.</w:t>
      </w:r>
    </w:p>
    <w:p>
      <w:pPr>
        <w:pStyle w:val="BodyText"/>
        <w:spacing w:line="285" w:lineRule="auto" w:before="53"/>
        <w:ind w:right="727"/>
      </w:pPr>
      <w:r>
        <w:rPr/>
        <w:t>Российская империя накануне Февральской революции 1917 г.: общенациональный </w:t>
      </w:r>
      <w:r>
        <w:rPr>
          <w:spacing w:val="-2"/>
        </w:rPr>
        <w:t>кризис.</w:t>
      </w:r>
    </w:p>
    <w:p>
      <w:pPr>
        <w:pStyle w:val="BodyText"/>
        <w:spacing w:before="4"/>
        <w:ind w:left="1485" w:firstLine="0"/>
      </w:pPr>
      <w:r>
        <w:rPr/>
        <w:t>Февральское</w:t>
      </w:r>
      <w:r>
        <w:rPr>
          <w:spacing w:val="17"/>
        </w:rPr>
        <w:t> </w:t>
      </w:r>
      <w:r>
        <w:rPr/>
        <w:t>восстание</w:t>
      </w:r>
      <w:r>
        <w:rPr>
          <w:spacing w:val="21"/>
        </w:rPr>
        <w:t> </w:t>
      </w:r>
      <w:r>
        <w:rPr/>
        <w:t>в</w:t>
      </w:r>
      <w:r>
        <w:rPr>
          <w:spacing w:val="29"/>
        </w:rPr>
        <w:t> </w:t>
      </w:r>
      <w:r>
        <w:rPr/>
        <w:t>Петрограде.</w:t>
      </w:r>
      <w:r>
        <w:rPr>
          <w:spacing w:val="21"/>
        </w:rPr>
        <w:t> </w:t>
      </w:r>
      <w:r>
        <w:rPr/>
        <w:t>Отречение</w:t>
      </w:r>
      <w:r>
        <w:rPr>
          <w:spacing w:val="22"/>
        </w:rPr>
        <w:t> </w:t>
      </w:r>
      <w:r>
        <w:rPr/>
        <w:t>Николая</w:t>
      </w:r>
      <w:r>
        <w:rPr>
          <w:spacing w:val="50"/>
        </w:rPr>
        <w:t> </w:t>
      </w:r>
      <w:r>
        <w:rPr>
          <w:spacing w:val="-5"/>
        </w:rPr>
        <w:t>II.</w:t>
      </w:r>
    </w:p>
    <w:p>
      <w:pPr>
        <w:pStyle w:val="BodyText"/>
        <w:spacing w:line="290" w:lineRule="auto" w:before="50"/>
        <w:ind w:right="690"/>
      </w:pPr>
      <w:r>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pPr>
        <w:pStyle w:val="BodyText"/>
        <w:spacing w:line="285" w:lineRule="auto"/>
        <w:ind w:right="673"/>
      </w:pPr>
      <w:r>
        <w:rPr/>
        <w:t>Цели и лозунги большевиков. В.И. Ленин как политический деятель. Вооружённое восстание в</w:t>
      </w:r>
      <w:r>
        <w:rPr>
          <w:spacing w:val="38"/>
        </w:rPr>
        <w:t> </w:t>
      </w:r>
      <w:r>
        <w:rPr/>
        <w:t>Петрограде</w:t>
      </w:r>
      <w:r>
        <w:rPr>
          <w:spacing w:val="26"/>
        </w:rPr>
        <w:t> </w:t>
      </w:r>
      <w:r>
        <w:rPr/>
        <w:t>25</w:t>
      </w:r>
      <w:r>
        <w:rPr>
          <w:spacing w:val="38"/>
        </w:rPr>
        <w:t> </w:t>
      </w:r>
      <w:r>
        <w:rPr/>
        <w:t>октября (7</w:t>
      </w:r>
      <w:r>
        <w:rPr>
          <w:spacing w:val="40"/>
        </w:rPr>
        <w:t> </w:t>
      </w:r>
      <w:r>
        <w:rPr/>
        <w:t>ноября)</w:t>
      </w:r>
      <w:r>
        <w:rPr>
          <w:spacing w:val="18"/>
        </w:rPr>
        <w:t> </w:t>
      </w:r>
      <w:r>
        <w:rPr/>
        <w:t>1917</w:t>
      </w:r>
      <w:r>
        <w:rPr>
          <w:spacing w:val="31"/>
        </w:rPr>
        <w:t> </w:t>
      </w:r>
      <w:r>
        <w:rPr/>
        <w:t>г. Свержение</w:t>
      </w:r>
      <w:r>
        <w:rPr>
          <w:spacing w:val="26"/>
        </w:rPr>
        <w:t> </w:t>
      </w:r>
      <w:r>
        <w:rPr/>
        <w:t>Временного правительства и взятие власти большевиками. Советское правительство (Совет народных комиссаров) и первые</w:t>
      </w:r>
      <w:r>
        <w:rPr>
          <w:spacing w:val="40"/>
        </w:rPr>
        <w:t>  </w:t>
      </w:r>
      <w:r>
        <w:rPr/>
        <w:t>преобразования</w:t>
      </w:r>
      <w:r>
        <w:rPr>
          <w:spacing w:val="40"/>
        </w:rPr>
        <w:t>  </w:t>
      </w:r>
      <w:r>
        <w:rPr/>
        <w:t>большевиков.</w:t>
      </w:r>
      <w:r>
        <w:rPr>
          <w:spacing w:val="40"/>
        </w:rPr>
        <w:t>  </w:t>
      </w:r>
      <w:r>
        <w:rPr/>
        <w:t>Образование</w:t>
      </w:r>
      <w:r>
        <w:rPr>
          <w:spacing w:val="71"/>
        </w:rPr>
        <w:t>  </w:t>
      </w:r>
      <w:r>
        <w:rPr/>
        <w:t>РККА.</w:t>
      </w:r>
      <w:r>
        <w:rPr>
          <w:spacing w:val="62"/>
        </w:rPr>
        <w:t>  </w:t>
      </w:r>
      <w:r>
        <w:rPr/>
        <w:t>Советская</w:t>
      </w:r>
      <w:r>
        <w:rPr>
          <w:spacing w:val="62"/>
        </w:rPr>
        <w:t>  </w:t>
      </w:r>
      <w:r>
        <w:rPr/>
        <w:t>национальная</w:t>
      </w:r>
    </w:p>
    <w:p>
      <w:pPr>
        <w:spacing w:after="0" w:line="285" w:lineRule="auto"/>
        <w:sectPr>
          <w:type w:val="continuous"/>
          <w:pgSz w:w="11910" w:h="16850"/>
          <w:pgMar w:header="0" w:footer="922" w:top="1280" w:bottom="280" w:left="920" w:right="160"/>
        </w:sectPr>
      </w:pPr>
    </w:p>
    <w:p>
      <w:pPr>
        <w:pStyle w:val="BodyText"/>
        <w:spacing w:before="66"/>
        <w:ind w:firstLine="0"/>
        <w:jc w:val="left"/>
      </w:pPr>
      <w:r>
        <w:rPr/>
        <w:t>политика.</w:t>
      </w:r>
      <w:r>
        <w:rPr>
          <w:spacing w:val="23"/>
        </w:rPr>
        <w:t> </w:t>
      </w:r>
      <w:r>
        <w:rPr/>
        <w:t>Образование</w:t>
      </w:r>
      <w:r>
        <w:rPr>
          <w:spacing w:val="28"/>
        </w:rPr>
        <w:t> </w:t>
      </w:r>
      <w:r>
        <w:rPr/>
        <w:t>РСФСР</w:t>
      </w:r>
      <w:r>
        <w:rPr>
          <w:spacing w:val="21"/>
        </w:rPr>
        <w:t> </w:t>
      </w:r>
      <w:r>
        <w:rPr/>
        <w:t>как</w:t>
      </w:r>
      <w:r>
        <w:rPr>
          <w:spacing w:val="24"/>
        </w:rPr>
        <w:t> </w:t>
      </w:r>
      <w:r>
        <w:rPr/>
        <w:t>добровольного</w:t>
      </w:r>
      <w:r>
        <w:rPr>
          <w:spacing w:val="29"/>
        </w:rPr>
        <w:t> </w:t>
      </w:r>
      <w:r>
        <w:rPr/>
        <w:t>союза</w:t>
      </w:r>
      <w:r>
        <w:rPr>
          <w:spacing w:val="24"/>
        </w:rPr>
        <w:t> </w:t>
      </w:r>
      <w:r>
        <w:rPr/>
        <w:t>народов</w:t>
      </w:r>
      <w:r>
        <w:rPr>
          <w:spacing w:val="30"/>
        </w:rPr>
        <w:t> </w:t>
      </w:r>
      <w:r>
        <w:rPr>
          <w:spacing w:val="-2"/>
        </w:rPr>
        <w:t>России.</w:t>
      </w:r>
    </w:p>
    <w:p>
      <w:pPr>
        <w:pStyle w:val="BodyText"/>
        <w:spacing w:line="288" w:lineRule="auto" w:before="57"/>
        <w:ind w:right="732"/>
        <w:jc w:val="left"/>
      </w:pPr>
      <w:r>
        <w:rPr/>
        <w:t>Гражданская</w:t>
      </w:r>
      <w:r>
        <w:rPr>
          <w:spacing w:val="80"/>
        </w:rPr>
        <w:t> </w:t>
      </w:r>
      <w:r>
        <w:rPr/>
        <w:t>война</w:t>
      </w:r>
      <w:r>
        <w:rPr>
          <w:spacing w:val="80"/>
        </w:rPr>
        <w:t> </w:t>
      </w:r>
      <w:r>
        <w:rPr/>
        <w:t>как</w:t>
      </w:r>
      <w:r>
        <w:rPr>
          <w:spacing w:val="80"/>
        </w:rPr>
        <w:t> </w:t>
      </w:r>
      <w:r>
        <w:rPr/>
        <w:t>национальная</w:t>
      </w:r>
      <w:r>
        <w:rPr>
          <w:spacing w:val="80"/>
        </w:rPr>
        <w:t> </w:t>
      </w:r>
      <w:r>
        <w:rPr/>
        <w:t>трагедия.</w:t>
      </w:r>
      <w:r>
        <w:rPr>
          <w:spacing w:val="80"/>
        </w:rPr>
        <w:t> </w:t>
      </w:r>
      <w:r>
        <w:rPr/>
        <w:t>Военная</w:t>
      </w:r>
      <w:r>
        <w:rPr>
          <w:spacing w:val="80"/>
        </w:rPr>
        <w:t> </w:t>
      </w:r>
      <w:r>
        <w:rPr/>
        <w:t>интервенция.</w:t>
      </w:r>
      <w:r>
        <w:rPr>
          <w:spacing w:val="40"/>
        </w:rPr>
        <w:t> </w:t>
      </w:r>
      <w:r>
        <w:rPr/>
        <w:t>Политика белых</w:t>
      </w:r>
      <w:r>
        <w:rPr>
          <w:spacing w:val="36"/>
        </w:rPr>
        <w:t> </w:t>
      </w:r>
      <w:r>
        <w:rPr/>
        <w:t>правительств</w:t>
      </w:r>
      <w:r>
        <w:rPr>
          <w:spacing w:val="40"/>
        </w:rPr>
        <w:t> </w:t>
      </w:r>
      <w:r>
        <w:rPr/>
        <w:t>А.</w:t>
      </w:r>
      <w:r>
        <w:rPr>
          <w:spacing w:val="30"/>
        </w:rPr>
        <w:t> </w:t>
      </w:r>
      <w:r>
        <w:rPr/>
        <w:t>В.</w:t>
      </w:r>
      <w:r>
        <w:rPr>
          <w:spacing w:val="38"/>
        </w:rPr>
        <w:t> </w:t>
      </w:r>
      <w:r>
        <w:rPr/>
        <w:t>Колчака,</w:t>
      </w:r>
      <w:r>
        <w:rPr>
          <w:spacing w:val="40"/>
        </w:rPr>
        <w:t> </w:t>
      </w:r>
      <w:r>
        <w:rPr/>
        <w:t>А.</w:t>
      </w:r>
      <w:r>
        <w:rPr>
          <w:spacing w:val="30"/>
        </w:rPr>
        <w:t> </w:t>
      </w:r>
      <w:r>
        <w:rPr/>
        <w:t>И.</w:t>
      </w:r>
      <w:r>
        <w:rPr>
          <w:spacing w:val="32"/>
        </w:rPr>
        <w:t> </w:t>
      </w:r>
      <w:r>
        <w:rPr/>
        <w:t>Деникина</w:t>
      </w:r>
      <w:r>
        <w:rPr>
          <w:spacing w:val="35"/>
        </w:rPr>
        <w:t> </w:t>
      </w:r>
      <w:r>
        <w:rPr/>
        <w:t>и</w:t>
      </w:r>
      <w:r>
        <w:rPr>
          <w:spacing w:val="35"/>
        </w:rPr>
        <w:t> </w:t>
      </w:r>
      <w:r>
        <w:rPr/>
        <w:t>П.</w:t>
      </w:r>
      <w:r>
        <w:rPr>
          <w:spacing w:val="30"/>
        </w:rPr>
        <w:t> </w:t>
      </w:r>
      <w:r>
        <w:rPr/>
        <w:t>Н.</w:t>
      </w:r>
      <w:r>
        <w:rPr>
          <w:spacing w:val="32"/>
        </w:rPr>
        <w:t> </w:t>
      </w:r>
      <w:r>
        <w:rPr/>
        <w:t>Врангеля.</w:t>
      </w:r>
    </w:p>
    <w:p>
      <w:pPr>
        <w:pStyle w:val="BodyText"/>
        <w:spacing w:line="288" w:lineRule="auto"/>
        <w:ind w:right="732"/>
        <w:jc w:val="left"/>
      </w:pPr>
      <w:r>
        <w:rPr/>
        <w:t>Переход</w:t>
      </w:r>
      <w:r>
        <w:rPr>
          <w:spacing w:val="40"/>
        </w:rPr>
        <w:t> </w:t>
      </w:r>
      <w:r>
        <w:rPr/>
        <w:t>страны</w:t>
      </w:r>
      <w:r>
        <w:rPr>
          <w:spacing w:val="40"/>
        </w:rPr>
        <w:t> </w:t>
      </w:r>
      <w:r>
        <w:rPr/>
        <w:t>к</w:t>
      </w:r>
      <w:r>
        <w:rPr>
          <w:spacing w:val="40"/>
        </w:rPr>
        <w:t> </w:t>
      </w:r>
      <w:r>
        <w:rPr/>
        <w:t>мирной</w:t>
      </w:r>
      <w:r>
        <w:rPr>
          <w:spacing w:val="40"/>
        </w:rPr>
        <w:t> </w:t>
      </w:r>
      <w:r>
        <w:rPr/>
        <w:t>жизни.</w:t>
      </w:r>
      <w:r>
        <w:rPr>
          <w:spacing w:val="40"/>
        </w:rPr>
        <w:t> </w:t>
      </w:r>
      <w:r>
        <w:rPr/>
        <w:t>Образование</w:t>
      </w:r>
      <w:r>
        <w:rPr>
          <w:spacing w:val="40"/>
        </w:rPr>
        <w:t> </w:t>
      </w:r>
      <w:r>
        <w:rPr/>
        <w:t>СССР.</w:t>
      </w:r>
      <w:r>
        <w:rPr>
          <w:spacing w:val="40"/>
        </w:rPr>
        <w:t> </w:t>
      </w:r>
      <w:r>
        <w:rPr/>
        <w:t>Революционные</w:t>
      </w:r>
      <w:r>
        <w:rPr>
          <w:spacing w:val="40"/>
        </w:rPr>
        <w:t> </w:t>
      </w:r>
      <w:r>
        <w:rPr/>
        <w:t>события</w:t>
      </w:r>
      <w:r>
        <w:rPr>
          <w:spacing w:val="40"/>
        </w:rPr>
        <w:t> </w:t>
      </w:r>
      <w:r>
        <w:rPr/>
        <w:t>в России глазами</w:t>
      </w:r>
      <w:r>
        <w:rPr>
          <w:spacing w:val="40"/>
        </w:rPr>
        <w:t> </w:t>
      </w:r>
      <w:r>
        <w:rPr/>
        <w:t>соотечественников и</w:t>
      </w:r>
      <w:r>
        <w:rPr>
          <w:spacing w:val="40"/>
        </w:rPr>
        <w:t> </w:t>
      </w:r>
      <w:r>
        <w:rPr/>
        <w:t>мира.</w:t>
      </w:r>
      <w:r>
        <w:rPr>
          <w:spacing w:val="40"/>
        </w:rPr>
        <w:t> </w:t>
      </w:r>
      <w:r>
        <w:rPr/>
        <w:t>Русское зарубежье.</w:t>
      </w:r>
    </w:p>
    <w:p>
      <w:pPr>
        <w:pStyle w:val="BodyText"/>
        <w:spacing w:line="288" w:lineRule="auto"/>
        <w:ind w:right="732"/>
        <w:jc w:val="left"/>
      </w:pPr>
      <w:r>
        <w:rPr/>
        <w:t>Влияние</w:t>
      </w:r>
      <w:r>
        <w:rPr>
          <w:spacing w:val="80"/>
        </w:rPr>
        <w:t> </w:t>
      </w:r>
      <w:r>
        <w:rPr/>
        <w:t>революционных</w:t>
      </w:r>
      <w:r>
        <w:rPr>
          <w:spacing w:val="80"/>
        </w:rPr>
        <w:t> </w:t>
      </w:r>
      <w:r>
        <w:rPr/>
        <w:t>событий</w:t>
      </w:r>
      <w:r>
        <w:rPr>
          <w:spacing w:val="80"/>
        </w:rPr>
        <w:t> </w:t>
      </w:r>
      <w:r>
        <w:rPr/>
        <w:t>на</w:t>
      </w:r>
      <w:r>
        <w:rPr>
          <w:spacing w:val="80"/>
        </w:rPr>
        <w:t> </w:t>
      </w:r>
      <w:r>
        <w:rPr/>
        <w:t>общемировые</w:t>
      </w:r>
      <w:r>
        <w:rPr>
          <w:spacing w:val="80"/>
        </w:rPr>
        <w:t> </w:t>
      </w:r>
      <w:r>
        <w:rPr/>
        <w:t>процессы</w:t>
      </w:r>
      <w:r>
        <w:rPr>
          <w:spacing w:val="80"/>
          <w:w w:val="150"/>
        </w:rPr>
        <w:t> </w:t>
      </w:r>
      <w:r>
        <w:rPr/>
        <w:t>XX</w:t>
      </w:r>
      <w:r>
        <w:rPr>
          <w:spacing w:val="80"/>
        </w:rPr>
        <w:t> </w:t>
      </w:r>
      <w:r>
        <w:rPr/>
        <w:t>в.,</w:t>
      </w:r>
      <w:r>
        <w:rPr>
          <w:spacing w:val="80"/>
        </w:rPr>
        <w:t> </w:t>
      </w:r>
      <w:r>
        <w:rPr/>
        <w:t>историю</w:t>
      </w:r>
      <w:r>
        <w:rPr>
          <w:spacing w:val="40"/>
        </w:rPr>
        <w:t> </w:t>
      </w:r>
      <w:r>
        <w:rPr/>
        <w:t>народов России.</w:t>
      </w:r>
    </w:p>
    <w:p>
      <w:pPr>
        <w:pStyle w:val="BodyText"/>
        <w:ind w:left="1485" w:firstLine="0"/>
        <w:jc w:val="left"/>
      </w:pPr>
      <w:r>
        <w:rPr/>
        <w:t>Великая</w:t>
      </w:r>
      <w:r>
        <w:rPr>
          <w:spacing w:val="28"/>
        </w:rPr>
        <w:t> </w:t>
      </w:r>
      <w:r>
        <w:rPr/>
        <w:t>Отечественная</w:t>
      </w:r>
      <w:r>
        <w:rPr>
          <w:spacing w:val="28"/>
        </w:rPr>
        <w:t> </w:t>
      </w:r>
      <w:r>
        <w:rPr/>
        <w:t>война</w:t>
      </w:r>
      <w:r>
        <w:rPr>
          <w:spacing w:val="32"/>
        </w:rPr>
        <w:t> </w:t>
      </w:r>
      <w:r>
        <w:rPr/>
        <w:t>1941-1945</w:t>
      </w:r>
      <w:r>
        <w:rPr>
          <w:spacing w:val="28"/>
        </w:rPr>
        <w:t> </w:t>
      </w:r>
      <w:r>
        <w:rPr>
          <w:spacing w:val="-5"/>
        </w:rPr>
        <w:t>гг.</w:t>
      </w:r>
    </w:p>
    <w:p>
      <w:pPr>
        <w:pStyle w:val="BodyText"/>
        <w:spacing w:line="288" w:lineRule="auto" w:before="47"/>
        <w:ind w:right="731"/>
      </w:pPr>
      <w:r>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w:t>
      </w:r>
      <w:r>
        <w:rPr>
          <w:spacing w:val="39"/>
        </w:rPr>
        <w:t> </w:t>
      </w:r>
      <w:r>
        <w:rPr/>
        <w:t>фронта!</w:t>
      </w:r>
      <w:r>
        <w:rPr>
          <w:spacing w:val="37"/>
        </w:rPr>
        <w:t> </w:t>
      </w:r>
      <w:r>
        <w:rPr/>
        <w:t>Все</w:t>
      </w:r>
      <w:r>
        <w:rPr>
          <w:spacing w:val="21"/>
        </w:rPr>
        <w:t> </w:t>
      </w:r>
      <w:r>
        <w:rPr/>
        <w:t>для</w:t>
      </w:r>
      <w:r>
        <w:rPr>
          <w:spacing w:val="36"/>
        </w:rPr>
        <w:t> </w:t>
      </w:r>
      <w:r>
        <w:rPr/>
        <w:t>победы!»:</w:t>
      </w:r>
      <w:r>
        <w:rPr>
          <w:spacing w:val="36"/>
        </w:rPr>
        <w:t> </w:t>
      </w:r>
      <w:r>
        <w:rPr/>
        <w:t>мобилизация</w:t>
      </w:r>
      <w:r>
        <w:rPr>
          <w:spacing w:val="36"/>
        </w:rPr>
        <w:t> </w:t>
      </w:r>
      <w:r>
        <w:rPr/>
        <w:t>сил</w:t>
      </w:r>
      <w:r>
        <w:rPr>
          <w:spacing w:val="29"/>
        </w:rPr>
        <w:t> </w:t>
      </w:r>
      <w:r>
        <w:rPr/>
        <w:t>на</w:t>
      </w:r>
      <w:r>
        <w:rPr>
          <w:spacing w:val="40"/>
        </w:rPr>
        <w:t> </w:t>
      </w:r>
      <w:r>
        <w:rPr/>
        <w:t>отпор</w:t>
      </w:r>
      <w:r>
        <w:rPr>
          <w:spacing w:val="36"/>
        </w:rPr>
        <w:t> </w:t>
      </w:r>
      <w:r>
        <w:rPr/>
        <w:t>врагу</w:t>
      </w:r>
      <w:r>
        <w:rPr>
          <w:spacing w:val="29"/>
        </w:rPr>
        <w:t> </w:t>
      </w:r>
      <w:r>
        <w:rPr/>
        <w:t>и</w:t>
      </w:r>
      <w:r>
        <w:rPr>
          <w:spacing w:val="40"/>
        </w:rPr>
        <w:t> </w:t>
      </w:r>
      <w:r>
        <w:rPr/>
        <w:t>перестройка</w:t>
      </w:r>
      <w:r>
        <w:rPr>
          <w:spacing w:val="40"/>
        </w:rPr>
        <w:t> </w:t>
      </w:r>
      <w:r>
        <w:rPr/>
        <w:t>экономики на военный лад.</w:t>
      </w:r>
    </w:p>
    <w:p>
      <w:pPr>
        <w:pStyle w:val="BodyText"/>
        <w:spacing w:line="292" w:lineRule="auto"/>
        <w:ind w:right="730"/>
      </w:pPr>
      <w:r>
        <w:rPr/>
        <w:t>Битва за Москву. Парад 7 ноября 1941 г. на Красной площади. Срыв германских планов молниеносной войны.</w:t>
      </w:r>
    </w:p>
    <w:p>
      <w:pPr>
        <w:pStyle w:val="BodyText"/>
        <w:spacing w:line="288" w:lineRule="auto"/>
        <w:ind w:right="737"/>
      </w:pPr>
      <w:r>
        <w:rPr/>
        <w:t>Блокада Ленинграда. Дорога жизни. Значение героического сопротивления </w:t>
      </w:r>
      <w:r>
        <w:rPr>
          <w:spacing w:val="-2"/>
        </w:rPr>
        <w:t>Ленинграда.</w:t>
      </w:r>
    </w:p>
    <w:p>
      <w:pPr>
        <w:pStyle w:val="BodyText"/>
        <w:spacing w:line="285" w:lineRule="auto"/>
        <w:ind w:right="688"/>
      </w:pPr>
      <w:r>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pPr>
        <w:pStyle w:val="BodyText"/>
        <w:ind w:left="1485" w:firstLine="0"/>
      </w:pPr>
      <w:r>
        <w:rPr/>
        <w:t>Коренной</w:t>
      </w:r>
      <w:r>
        <w:rPr>
          <w:spacing w:val="62"/>
        </w:rPr>
        <w:t> </w:t>
      </w:r>
      <w:r>
        <w:rPr/>
        <w:t>перелом</w:t>
      </w:r>
      <w:r>
        <w:rPr>
          <w:spacing w:val="58"/>
        </w:rPr>
        <w:t> </w:t>
      </w:r>
      <w:r>
        <w:rPr/>
        <w:t>в</w:t>
      </w:r>
      <w:r>
        <w:rPr>
          <w:spacing w:val="68"/>
        </w:rPr>
        <w:t> </w:t>
      </w:r>
      <w:r>
        <w:rPr/>
        <w:t>ходе</w:t>
      </w:r>
      <w:r>
        <w:rPr>
          <w:spacing w:val="61"/>
        </w:rPr>
        <w:t> </w:t>
      </w:r>
      <w:r>
        <w:rPr/>
        <w:t>Великой</w:t>
      </w:r>
      <w:r>
        <w:rPr>
          <w:spacing w:val="72"/>
        </w:rPr>
        <w:t> </w:t>
      </w:r>
      <w:r>
        <w:rPr/>
        <w:t>Отечественной</w:t>
      </w:r>
      <w:r>
        <w:rPr>
          <w:spacing w:val="60"/>
        </w:rPr>
        <w:t> </w:t>
      </w:r>
      <w:r>
        <w:rPr/>
        <w:t>войны.</w:t>
      </w:r>
      <w:r>
        <w:rPr>
          <w:spacing w:val="67"/>
        </w:rPr>
        <w:t> </w:t>
      </w:r>
      <w:r>
        <w:rPr/>
        <w:t>Сталинградская</w:t>
      </w:r>
      <w:r>
        <w:rPr>
          <w:spacing w:val="66"/>
        </w:rPr>
        <w:t> </w:t>
      </w:r>
      <w:r>
        <w:rPr>
          <w:spacing w:val="-2"/>
        </w:rPr>
        <w:t>битва.</w:t>
      </w:r>
    </w:p>
    <w:p>
      <w:pPr>
        <w:pStyle w:val="BodyText"/>
        <w:spacing w:before="51"/>
        <w:ind w:firstLine="0"/>
      </w:pPr>
      <w:r>
        <w:rPr/>
        <w:t>Битва</w:t>
      </w:r>
      <w:r>
        <w:rPr>
          <w:spacing w:val="15"/>
        </w:rPr>
        <w:t> </w:t>
      </w:r>
      <w:r>
        <w:rPr/>
        <w:t>на</w:t>
      </w:r>
      <w:r>
        <w:rPr>
          <w:spacing w:val="16"/>
        </w:rPr>
        <w:t> </w:t>
      </w:r>
      <w:r>
        <w:rPr/>
        <w:t>Курской</w:t>
      </w:r>
      <w:r>
        <w:rPr>
          <w:spacing w:val="16"/>
        </w:rPr>
        <w:t> </w:t>
      </w:r>
      <w:r>
        <w:rPr>
          <w:spacing w:val="-4"/>
        </w:rPr>
        <w:t>дуге.</w:t>
      </w:r>
    </w:p>
    <w:p>
      <w:pPr>
        <w:pStyle w:val="BodyText"/>
        <w:spacing w:line="288" w:lineRule="auto" w:before="50"/>
        <w:ind w:right="673"/>
      </w:pPr>
      <w:r>
        <w:rPr/>
        <w:t>Прорыв и снятие блокады Ленинграда. Битва за Днепр. Массовый героизм советских людей, представителей всех народов СССР,</w:t>
      </w:r>
      <w:r>
        <w:rPr>
          <w:spacing w:val="-3"/>
        </w:rPr>
        <w:t> </w:t>
      </w:r>
      <w:r>
        <w:rPr/>
        <w:t>на фронте</w:t>
      </w:r>
      <w:r>
        <w:rPr>
          <w:spacing w:val="-6"/>
        </w:rPr>
        <w:t> </w:t>
      </w:r>
      <w:r>
        <w:rPr/>
        <w:t>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pPr>
        <w:pStyle w:val="BodyText"/>
        <w:spacing w:line="288" w:lineRule="auto"/>
        <w:ind w:right="732"/>
      </w:pPr>
      <w:r>
        <w:rPr/>
        <w:t>Освобождение оккупированной территории СССР. Белорусская наступательная операция (операция «Багратион») Красной Армии.</w:t>
      </w:r>
    </w:p>
    <w:p>
      <w:pPr>
        <w:pStyle w:val="BodyText"/>
        <w:spacing w:line="285" w:lineRule="auto"/>
        <w:ind w:right="688"/>
      </w:pPr>
      <w:r>
        <w:rPr/>
        <w:t>СССР и союзники. Ленд-лиз. Высадка союзников в Нормандии и открытие Второго фронта.</w:t>
      </w:r>
      <w:r>
        <w:rPr>
          <w:spacing w:val="40"/>
        </w:rPr>
        <w:t> </w:t>
      </w:r>
      <w:r>
        <w:rPr/>
        <w:t>Освободительная</w:t>
      </w:r>
      <w:r>
        <w:rPr>
          <w:spacing w:val="40"/>
        </w:rPr>
        <w:t> </w:t>
      </w:r>
      <w:r>
        <w:rPr/>
        <w:t>миссия</w:t>
      </w:r>
      <w:r>
        <w:rPr>
          <w:spacing w:val="40"/>
        </w:rPr>
        <w:t> </w:t>
      </w:r>
      <w:r>
        <w:rPr/>
        <w:t>Красной</w:t>
      </w:r>
      <w:r>
        <w:rPr>
          <w:spacing w:val="40"/>
        </w:rPr>
        <w:t> </w:t>
      </w:r>
      <w:r>
        <w:rPr/>
        <w:t>Армии</w:t>
      </w:r>
      <w:r>
        <w:rPr>
          <w:spacing w:val="40"/>
        </w:rPr>
        <w:t> </w:t>
      </w:r>
      <w:r>
        <w:rPr/>
        <w:t>в</w:t>
      </w:r>
      <w:r>
        <w:rPr>
          <w:spacing w:val="40"/>
        </w:rPr>
        <w:t> </w:t>
      </w:r>
      <w:r>
        <w:rPr/>
        <w:t>Европе.</w:t>
      </w:r>
      <w:r>
        <w:rPr>
          <w:spacing w:val="40"/>
        </w:rPr>
        <w:t> </w:t>
      </w:r>
      <w:r>
        <w:rPr/>
        <w:t>Битва</w:t>
      </w:r>
      <w:r>
        <w:rPr>
          <w:spacing w:val="40"/>
        </w:rPr>
        <w:t> </w:t>
      </w:r>
      <w:r>
        <w:rPr/>
        <w:t>за</w:t>
      </w:r>
      <w:r>
        <w:rPr>
          <w:spacing w:val="40"/>
        </w:rPr>
        <w:t> </w:t>
      </w:r>
      <w:r>
        <w:rPr/>
        <w:t>Берлин. Безоговорочная</w:t>
      </w:r>
      <w:r>
        <w:rPr>
          <w:spacing w:val="40"/>
        </w:rPr>
        <w:t> </w:t>
      </w:r>
      <w:r>
        <w:rPr/>
        <w:t>капитуляция</w:t>
      </w:r>
      <w:r>
        <w:rPr>
          <w:spacing w:val="40"/>
        </w:rPr>
        <w:t> </w:t>
      </w:r>
      <w:r>
        <w:rPr/>
        <w:t>Германии</w:t>
      </w:r>
      <w:r>
        <w:rPr>
          <w:spacing w:val="40"/>
        </w:rPr>
        <w:t> </w:t>
      </w:r>
      <w:r>
        <w:rPr/>
        <w:t>и</w:t>
      </w:r>
      <w:r>
        <w:rPr>
          <w:spacing w:val="40"/>
        </w:rPr>
        <w:t> </w:t>
      </w:r>
      <w:r>
        <w:rPr/>
        <w:t>окончание</w:t>
      </w:r>
      <w:r>
        <w:rPr>
          <w:spacing w:val="40"/>
        </w:rPr>
        <w:t> </w:t>
      </w:r>
      <w:r>
        <w:rPr/>
        <w:t>Великой</w:t>
      </w:r>
      <w:r>
        <w:rPr>
          <w:spacing w:val="40"/>
        </w:rPr>
        <w:t> </w:t>
      </w:r>
      <w:r>
        <w:rPr/>
        <w:t>Отечественной</w:t>
      </w:r>
      <w:r>
        <w:rPr>
          <w:spacing w:val="40"/>
        </w:rPr>
        <w:t> </w:t>
      </w:r>
      <w:r>
        <w:rPr/>
        <w:t>войны.</w:t>
      </w:r>
    </w:p>
    <w:p>
      <w:pPr>
        <w:pStyle w:val="BodyText"/>
        <w:spacing w:line="288" w:lineRule="auto" w:before="1"/>
        <w:ind w:left="1485" w:right="741" w:firstLine="0"/>
      </w:pPr>
      <w:r>
        <w:rPr/>
        <w:t>Разгром милитаристской Японии. 3 сентября ‒ окончание Второй мировой войны. Источники</w:t>
      </w:r>
      <w:r>
        <w:rPr>
          <w:spacing w:val="68"/>
        </w:rPr>
        <w:t>  </w:t>
      </w:r>
      <w:r>
        <w:rPr/>
        <w:t>Победы</w:t>
      </w:r>
      <w:r>
        <w:rPr>
          <w:spacing w:val="71"/>
        </w:rPr>
        <w:t>  </w:t>
      </w:r>
      <w:r>
        <w:rPr/>
        <w:t>советского</w:t>
      </w:r>
      <w:r>
        <w:rPr>
          <w:spacing w:val="65"/>
        </w:rPr>
        <w:t>  </w:t>
      </w:r>
      <w:r>
        <w:rPr/>
        <w:t>народа.</w:t>
      </w:r>
      <w:r>
        <w:rPr>
          <w:spacing w:val="64"/>
        </w:rPr>
        <w:t>  </w:t>
      </w:r>
      <w:r>
        <w:rPr/>
        <w:t>Выдающиеся</w:t>
      </w:r>
      <w:r>
        <w:rPr>
          <w:spacing w:val="67"/>
        </w:rPr>
        <w:t>  </w:t>
      </w:r>
      <w:r>
        <w:rPr/>
        <w:t>полководцы</w:t>
      </w:r>
      <w:r>
        <w:rPr>
          <w:spacing w:val="66"/>
        </w:rPr>
        <w:t>  </w:t>
      </w:r>
      <w:r>
        <w:rPr>
          <w:spacing w:val="-2"/>
        </w:rPr>
        <w:t>Великой</w:t>
      </w:r>
    </w:p>
    <w:p>
      <w:pPr>
        <w:pStyle w:val="BodyText"/>
        <w:spacing w:line="285" w:lineRule="auto" w:before="1"/>
        <w:ind w:right="683" w:firstLine="0"/>
      </w:pPr>
      <w:r>
        <w:rPr/>
        <w:t>Отечественной</w:t>
      </w:r>
      <w:r>
        <w:rPr>
          <w:spacing w:val="40"/>
        </w:rPr>
        <w:t> </w:t>
      </w:r>
      <w:r>
        <w:rPr/>
        <w:t>войны.</w:t>
      </w:r>
      <w:r>
        <w:rPr>
          <w:spacing w:val="40"/>
        </w:rPr>
        <w:t> </w:t>
      </w:r>
      <w:r>
        <w:rPr/>
        <w:t>Решающая</w:t>
      </w:r>
      <w:r>
        <w:rPr>
          <w:spacing w:val="40"/>
        </w:rPr>
        <w:t> </w:t>
      </w:r>
      <w:r>
        <w:rPr/>
        <w:t>роль</w:t>
      </w:r>
      <w:r>
        <w:rPr>
          <w:spacing w:val="40"/>
        </w:rPr>
        <w:t> </w:t>
      </w:r>
      <w:r>
        <w:rPr/>
        <w:t>СССР</w:t>
      </w:r>
      <w:r>
        <w:rPr>
          <w:spacing w:val="40"/>
        </w:rPr>
        <w:t> </w:t>
      </w:r>
      <w:r>
        <w:rPr/>
        <w:t>в</w:t>
      </w:r>
      <w:r>
        <w:rPr>
          <w:spacing w:val="40"/>
        </w:rPr>
        <w:t> </w:t>
      </w:r>
      <w:r>
        <w:rPr/>
        <w:t>победе</w:t>
      </w:r>
      <w:r>
        <w:rPr>
          <w:spacing w:val="40"/>
        </w:rPr>
        <w:t> </w:t>
      </w:r>
      <w:r>
        <w:rPr/>
        <w:t>антигитлеровской</w:t>
      </w:r>
      <w:r>
        <w:rPr>
          <w:spacing w:val="40"/>
        </w:rPr>
        <w:t> </w:t>
      </w:r>
      <w:r>
        <w:rPr/>
        <w:t>коалиции. Людские и материальные потери СССР. Всемирно-историческое значение Победы СССР в Великой Отечественной войне.</w:t>
      </w:r>
    </w:p>
    <w:p>
      <w:pPr>
        <w:pStyle w:val="BodyText"/>
        <w:spacing w:line="290" w:lineRule="auto" w:before="4"/>
        <w:ind w:right="730"/>
      </w:pPr>
      <w:r>
        <w:rPr/>
        <w:t>Окончание Второй мировой войны. Осуждение главных военных преступников их пособников</w:t>
      </w:r>
      <w:r>
        <w:rPr>
          <w:spacing w:val="40"/>
        </w:rPr>
        <w:t> </w:t>
      </w:r>
      <w:r>
        <w:rPr/>
        <w:t>(Нюрнбергский, Токийский и</w:t>
      </w:r>
      <w:r>
        <w:rPr>
          <w:spacing w:val="40"/>
        </w:rPr>
        <w:t> </w:t>
      </w:r>
      <w:r>
        <w:rPr/>
        <w:t>Хабаровский</w:t>
      </w:r>
      <w:r>
        <w:rPr>
          <w:spacing w:val="40"/>
        </w:rPr>
        <w:t> </w:t>
      </w:r>
      <w:r>
        <w:rPr/>
        <w:t>процессы).</w:t>
      </w:r>
    </w:p>
    <w:p>
      <w:pPr>
        <w:pStyle w:val="BodyText"/>
        <w:spacing w:line="285" w:lineRule="auto" w:before="1"/>
        <w:ind w:right="678"/>
      </w:pPr>
      <w:r>
        <w:rPr/>
        <w:t>Попытки искажения истории Второй мировой войны и роли советского народа в</w:t>
      </w:r>
      <w:r>
        <w:rPr>
          <w:spacing w:val="40"/>
        </w:rPr>
        <w:t> </w:t>
      </w:r>
      <w:r>
        <w:rPr/>
        <w:t>победе</w:t>
      </w:r>
      <w:r>
        <w:rPr>
          <w:spacing w:val="22"/>
        </w:rPr>
        <w:t> </w:t>
      </w:r>
      <w:r>
        <w:rPr/>
        <w:t>над</w:t>
      </w:r>
      <w:r>
        <w:rPr>
          <w:spacing w:val="28"/>
        </w:rPr>
        <w:t> </w:t>
      </w:r>
      <w:r>
        <w:rPr/>
        <w:t>гитлеровской</w:t>
      </w:r>
      <w:r>
        <w:rPr>
          <w:spacing w:val="30"/>
        </w:rPr>
        <w:t> </w:t>
      </w:r>
      <w:r>
        <w:rPr/>
        <w:t>Германией</w:t>
      </w:r>
      <w:r>
        <w:rPr>
          <w:spacing w:val="34"/>
        </w:rPr>
        <w:t> </w:t>
      </w:r>
      <w:r>
        <w:rPr/>
        <w:t>и</w:t>
      </w:r>
      <w:r>
        <w:rPr>
          <w:spacing w:val="37"/>
        </w:rPr>
        <w:t> </w:t>
      </w:r>
      <w:r>
        <w:rPr/>
        <w:t>её</w:t>
      </w:r>
      <w:r>
        <w:rPr>
          <w:spacing w:val="34"/>
        </w:rPr>
        <w:t> </w:t>
      </w:r>
      <w:r>
        <w:rPr/>
        <w:t>союзниками.</w:t>
      </w:r>
      <w:r>
        <w:rPr>
          <w:spacing w:val="27"/>
        </w:rPr>
        <w:t> </w:t>
      </w:r>
      <w:r>
        <w:rPr/>
        <w:t>Конституция</w:t>
      </w:r>
      <w:r>
        <w:rPr>
          <w:spacing w:val="39"/>
        </w:rPr>
        <w:t> </w:t>
      </w:r>
      <w:r>
        <w:rPr/>
        <w:t>Российской</w:t>
      </w:r>
      <w:r>
        <w:rPr>
          <w:spacing w:val="34"/>
        </w:rPr>
        <w:t> </w:t>
      </w:r>
      <w:r>
        <w:rPr/>
        <w:t>Федерации о защите исторической правды.</w:t>
      </w:r>
    </w:p>
    <w:p>
      <w:pPr>
        <w:pStyle w:val="BodyText"/>
        <w:spacing w:line="285" w:lineRule="auto" w:before="4"/>
        <w:ind w:right="678"/>
      </w:pPr>
      <w:r>
        <w:rPr/>
        <w:t>Города-герои. Дни воинской славы и памятные даты в России. Указы Президента Российской</w:t>
      </w:r>
      <w:r>
        <w:rPr>
          <w:spacing w:val="80"/>
          <w:w w:val="150"/>
        </w:rPr>
        <w:t> </w:t>
      </w:r>
      <w:r>
        <w:rPr/>
        <w:t>Федерации</w:t>
      </w:r>
      <w:r>
        <w:rPr>
          <w:spacing w:val="80"/>
          <w:w w:val="150"/>
        </w:rPr>
        <w:t> </w:t>
      </w:r>
      <w:r>
        <w:rPr/>
        <w:t>об</w:t>
      </w:r>
      <w:r>
        <w:rPr>
          <w:spacing w:val="80"/>
          <w:w w:val="150"/>
        </w:rPr>
        <w:t> </w:t>
      </w:r>
      <w:r>
        <w:rPr/>
        <w:t>утверждении</w:t>
      </w:r>
      <w:r>
        <w:rPr>
          <w:spacing w:val="80"/>
          <w:w w:val="150"/>
        </w:rPr>
        <w:t> </w:t>
      </w:r>
      <w:r>
        <w:rPr/>
        <w:t>почётных</w:t>
      </w:r>
      <w:r>
        <w:rPr>
          <w:spacing w:val="80"/>
          <w:w w:val="150"/>
        </w:rPr>
        <w:t> </w:t>
      </w:r>
      <w:r>
        <w:rPr/>
        <w:t>званий</w:t>
      </w:r>
      <w:r>
        <w:rPr>
          <w:spacing w:val="80"/>
          <w:w w:val="150"/>
        </w:rPr>
        <w:t> </w:t>
      </w:r>
      <w:r>
        <w:rPr/>
        <w:t>«Города</w:t>
      </w:r>
      <w:r>
        <w:rPr>
          <w:spacing w:val="80"/>
          <w:w w:val="150"/>
        </w:rPr>
        <w:t> </w:t>
      </w:r>
      <w:r>
        <w:rPr/>
        <w:t>воинской</w:t>
      </w:r>
      <w:r>
        <w:rPr>
          <w:spacing w:val="80"/>
          <w:w w:val="150"/>
        </w:rPr>
        <w:t> </w:t>
      </w:r>
      <w:r>
        <w:rPr/>
        <w:t>славы»,</w:t>
      </w:r>
    </w:p>
    <w:p>
      <w:pPr>
        <w:pStyle w:val="BodyText"/>
        <w:spacing w:line="288" w:lineRule="auto" w:before="1"/>
        <w:ind w:right="676" w:firstLine="0"/>
      </w:pPr>
      <w:r>
        <w:rPr/>
        <w:t>«Города</w:t>
      </w:r>
      <w:r>
        <w:rPr>
          <w:spacing w:val="40"/>
        </w:rPr>
        <w:t> </w:t>
      </w:r>
      <w:r>
        <w:rPr/>
        <w:t>трудовой</w:t>
      </w:r>
      <w:r>
        <w:rPr>
          <w:spacing w:val="40"/>
        </w:rPr>
        <w:t> </w:t>
      </w:r>
      <w:r>
        <w:rPr/>
        <w:t>доблести»,</w:t>
      </w:r>
      <w:r>
        <w:rPr>
          <w:spacing w:val="40"/>
        </w:rPr>
        <w:t> </w:t>
      </w:r>
      <w:r>
        <w:rPr/>
        <w:t>а</w:t>
      </w:r>
      <w:r>
        <w:rPr>
          <w:spacing w:val="40"/>
        </w:rPr>
        <w:t> </w:t>
      </w:r>
      <w:r>
        <w:rPr/>
        <w:t>также</w:t>
      </w:r>
      <w:r>
        <w:rPr>
          <w:spacing w:val="40"/>
        </w:rPr>
        <w:t> </w:t>
      </w:r>
      <w:r>
        <w:rPr/>
        <w:t>других</w:t>
      </w:r>
      <w:r>
        <w:rPr>
          <w:spacing w:val="40"/>
        </w:rPr>
        <w:t> </w:t>
      </w:r>
      <w:r>
        <w:rPr/>
        <w:t>мерах,</w:t>
      </w:r>
      <w:r>
        <w:rPr>
          <w:spacing w:val="40"/>
        </w:rPr>
        <w:t> </w:t>
      </w:r>
      <w:r>
        <w:rPr/>
        <w:t>направленных</w:t>
      </w:r>
      <w:r>
        <w:rPr>
          <w:spacing w:val="40"/>
        </w:rPr>
        <w:t> </w:t>
      </w:r>
      <w:r>
        <w:rPr/>
        <w:t>на</w:t>
      </w:r>
      <w:r>
        <w:rPr>
          <w:spacing w:val="40"/>
        </w:rPr>
        <w:t> </w:t>
      </w:r>
      <w:r>
        <w:rPr/>
        <w:t>увековечивание памяти о Великой Победе.</w:t>
      </w:r>
    </w:p>
    <w:p>
      <w:pPr>
        <w:spacing w:after="0" w:line="288" w:lineRule="auto"/>
        <w:sectPr>
          <w:pgSz w:w="11910" w:h="16850"/>
          <w:pgMar w:header="0" w:footer="922" w:top="1060" w:bottom="1180" w:left="920" w:right="160"/>
        </w:sectPr>
      </w:pPr>
    </w:p>
    <w:p>
      <w:pPr>
        <w:pStyle w:val="BodyText"/>
        <w:spacing w:line="288" w:lineRule="auto" w:before="66"/>
        <w:ind w:right="726"/>
      </w:pPr>
      <w:r>
        <w:rPr/>
        <w:t>9 мая 1945 г. ‒ День Победы советского народа в Великой Отечественной войне 1941–1945 гг. Парад на Красной площади и праздничные шествия в честь Дня Победы.</w:t>
      </w:r>
      <w:r>
        <w:rPr>
          <w:spacing w:val="80"/>
        </w:rPr>
        <w:t> </w:t>
      </w:r>
      <w:r>
        <w:rPr/>
        <w:t>Акции «Георгиевская ленточка» и «Бескозырка», марш «Бессмертный полк» в России и за рубежом.</w:t>
      </w:r>
      <w:r>
        <w:rPr>
          <w:spacing w:val="40"/>
        </w:rPr>
        <w:t> </w:t>
      </w:r>
      <w:r>
        <w:rPr/>
        <w:t>Ответственность</w:t>
      </w:r>
      <w:r>
        <w:rPr>
          <w:spacing w:val="40"/>
        </w:rPr>
        <w:t> </w:t>
      </w:r>
      <w:r>
        <w:rPr/>
        <w:t>за</w:t>
      </w:r>
      <w:r>
        <w:rPr>
          <w:spacing w:val="40"/>
        </w:rPr>
        <w:t> </w:t>
      </w:r>
      <w:r>
        <w:rPr/>
        <w:t>искажение</w:t>
      </w:r>
      <w:r>
        <w:rPr>
          <w:spacing w:val="40"/>
        </w:rPr>
        <w:t> </w:t>
      </w:r>
      <w:r>
        <w:rPr/>
        <w:t>истории</w:t>
      </w:r>
      <w:r>
        <w:rPr>
          <w:spacing w:val="40"/>
        </w:rPr>
        <w:t> </w:t>
      </w:r>
      <w:r>
        <w:rPr/>
        <w:t>Второй</w:t>
      </w:r>
      <w:r>
        <w:rPr>
          <w:spacing w:val="40"/>
        </w:rPr>
        <w:t> </w:t>
      </w:r>
      <w:r>
        <w:rPr/>
        <w:t>мировой</w:t>
      </w:r>
      <w:r>
        <w:rPr>
          <w:spacing w:val="40"/>
        </w:rPr>
        <w:t> </w:t>
      </w:r>
      <w:r>
        <w:rPr/>
        <w:t>войны.</w:t>
      </w:r>
    </w:p>
    <w:p>
      <w:pPr>
        <w:pStyle w:val="BodyText"/>
        <w:spacing w:before="3"/>
        <w:ind w:left="1485" w:firstLine="0"/>
      </w:pPr>
      <w:r>
        <w:rPr/>
        <w:t>Распад</w:t>
      </w:r>
      <w:r>
        <w:rPr>
          <w:spacing w:val="26"/>
        </w:rPr>
        <w:t> </w:t>
      </w:r>
      <w:r>
        <w:rPr/>
        <w:t>СССР.</w:t>
      </w:r>
      <w:r>
        <w:rPr>
          <w:spacing w:val="27"/>
        </w:rPr>
        <w:t> </w:t>
      </w:r>
      <w:r>
        <w:rPr/>
        <w:t>Становление</w:t>
      </w:r>
      <w:r>
        <w:rPr>
          <w:spacing w:val="17"/>
        </w:rPr>
        <w:t> </w:t>
      </w:r>
      <w:r>
        <w:rPr/>
        <w:t>новой</w:t>
      </w:r>
      <w:r>
        <w:rPr>
          <w:spacing w:val="33"/>
        </w:rPr>
        <w:t> </w:t>
      </w:r>
      <w:r>
        <w:rPr/>
        <w:t>России</w:t>
      </w:r>
      <w:r>
        <w:rPr>
          <w:spacing w:val="27"/>
        </w:rPr>
        <w:t> </w:t>
      </w:r>
      <w:r>
        <w:rPr/>
        <w:t>(1992-1999</w:t>
      </w:r>
      <w:r>
        <w:rPr>
          <w:spacing w:val="29"/>
        </w:rPr>
        <w:t> </w:t>
      </w:r>
      <w:r>
        <w:rPr>
          <w:spacing w:val="-2"/>
        </w:rPr>
        <w:t>гг.).</w:t>
      </w:r>
    </w:p>
    <w:p>
      <w:pPr>
        <w:pStyle w:val="BodyText"/>
        <w:spacing w:line="285" w:lineRule="auto" w:before="50"/>
        <w:ind w:right="683"/>
      </w:pPr>
      <w:r>
        <w:rPr/>
        <w:t>Нарастание кризисных явлений в СССР. М.С. Горбачёв. Межнациональные</w:t>
      </w:r>
      <w:r>
        <w:rPr>
          <w:spacing w:val="40"/>
        </w:rPr>
        <w:t> </w:t>
      </w:r>
      <w:r>
        <w:rPr/>
        <w:t>конфликты.</w:t>
      </w:r>
      <w:r>
        <w:rPr>
          <w:spacing w:val="40"/>
        </w:rPr>
        <w:t> </w:t>
      </w:r>
      <w:r>
        <w:rPr/>
        <w:t>«Парад</w:t>
      </w:r>
      <w:r>
        <w:rPr>
          <w:spacing w:val="40"/>
        </w:rPr>
        <w:t> </w:t>
      </w:r>
      <w:r>
        <w:rPr/>
        <w:t>суверенитетов».</w:t>
      </w:r>
      <w:r>
        <w:rPr>
          <w:spacing w:val="40"/>
        </w:rPr>
        <w:t> </w:t>
      </w:r>
      <w:r>
        <w:rPr/>
        <w:t>Принятие</w:t>
      </w:r>
      <w:r>
        <w:rPr>
          <w:spacing w:val="40"/>
        </w:rPr>
        <w:t> </w:t>
      </w:r>
      <w:r>
        <w:rPr/>
        <w:t>Декларации</w:t>
      </w:r>
      <w:r>
        <w:rPr>
          <w:spacing w:val="40"/>
        </w:rPr>
        <w:t> </w:t>
      </w:r>
      <w:r>
        <w:rPr/>
        <w:t>о</w:t>
      </w:r>
      <w:r>
        <w:rPr>
          <w:spacing w:val="40"/>
        </w:rPr>
        <w:t> </w:t>
      </w:r>
      <w:r>
        <w:rPr/>
        <w:t>государственном</w:t>
      </w:r>
      <w:r>
        <w:rPr>
          <w:spacing w:val="80"/>
        </w:rPr>
        <w:t> </w:t>
      </w:r>
      <w:r>
        <w:rPr/>
        <w:t>суверенитете РСФСР.</w:t>
      </w:r>
    </w:p>
    <w:p>
      <w:pPr>
        <w:pStyle w:val="BodyText"/>
        <w:spacing w:line="285" w:lineRule="auto" w:before="13"/>
        <w:ind w:right="717"/>
      </w:pPr>
      <w:r>
        <w:rPr/>
        <w:t>Референдум</w:t>
      </w:r>
      <w:r>
        <w:rPr>
          <w:spacing w:val="36"/>
        </w:rPr>
        <w:t> </w:t>
      </w:r>
      <w:r>
        <w:rPr/>
        <w:t>о</w:t>
      </w:r>
      <w:r>
        <w:rPr>
          <w:spacing w:val="29"/>
        </w:rPr>
        <w:t> </w:t>
      </w:r>
      <w:r>
        <w:rPr/>
        <w:t>сохранении СССР</w:t>
      </w:r>
      <w:r>
        <w:rPr>
          <w:spacing w:val="31"/>
        </w:rPr>
        <w:t> </w:t>
      </w:r>
      <w:r>
        <w:rPr/>
        <w:t>и введении поста</w:t>
      </w:r>
      <w:r>
        <w:rPr>
          <w:spacing w:val="38"/>
        </w:rPr>
        <w:t> </w:t>
      </w:r>
      <w:r>
        <w:rPr/>
        <w:t>Президента</w:t>
      </w:r>
      <w:r>
        <w:rPr>
          <w:spacing w:val="40"/>
        </w:rPr>
        <w:t> </w:t>
      </w:r>
      <w:r>
        <w:rPr/>
        <w:t>РСФСР.</w:t>
      </w:r>
      <w:r>
        <w:rPr>
          <w:spacing w:val="31"/>
        </w:rPr>
        <w:t> </w:t>
      </w:r>
      <w:r>
        <w:rPr/>
        <w:t>Избрание Б. Н. Ельцина Президентом РСФСР.</w:t>
      </w:r>
    </w:p>
    <w:p>
      <w:pPr>
        <w:pStyle w:val="BodyText"/>
        <w:spacing w:line="288" w:lineRule="auto" w:before="2"/>
        <w:ind w:right="681"/>
      </w:pPr>
      <w:r>
        <w:rPr/>
        <w:t>Объявление</w:t>
      </w:r>
      <w:r>
        <w:rPr>
          <w:spacing w:val="80"/>
        </w:rPr>
        <w:t> </w:t>
      </w:r>
      <w:r>
        <w:rPr/>
        <w:t>государственной</w:t>
      </w:r>
      <w:r>
        <w:rPr>
          <w:spacing w:val="80"/>
        </w:rPr>
        <w:t> </w:t>
      </w:r>
      <w:r>
        <w:rPr/>
        <w:t>независимости</w:t>
      </w:r>
      <w:r>
        <w:rPr>
          <w:spacing w:val="80"/>
        </w:rPr>
        <w:t> </w:t>
      </w:r>
      <w:r>
        <w:rPr/>
        <w:t>союзными</w:t>
      </w:r>
      <w:r>
        <w:rPr>
          <w:spacing w:val="80"/>
        </w:rPr>
        <w:t> </w:t>
      </w:r>
      <w:r>
        <w:rPr/>
        <w:t>республиками. Юридическое</w:t>
      </w:r>
      <w:r>
        <w:rPr>
          <w:spacing w:val="40"/>
        </w:rPr>
        <w:t> </w:t>
      </w:r>
      <w:r>
        <w:rPr/>
        <w:t>оформление</w:t>
      </w:r>
      <w:r>
        <w:rPr>
          <w:spacing w:val="40"/>
        </w:rPr>
        <w:t> </w:t>
      </w:r>
      <w:r>
        <w:rPr/>
        <w:t>распада</w:t>
      </w:r>
      <w:r>
        <w:rPr>
          <w:spacing w:val="40"/>
        </w:rPr>
        <w:t> </w:t>
      </w:r>
      <w:r>
        <w:rPr/>
        <w:t>СССР</w:t>
      </w:r>
      <w:r>
        <w:rPr>
          <w:spacing w:val="40"/>
        </w:rPr>
        <w:t> </w:t>
      </w:r>
      <w:r>
        <w:rPr/>
        <w:t>и</w:t>
      </w:r>
      <w:r>
        <w:rPr>
          <w:spacing w:val="40"/>
        </w:rPr>
        <w:t> </w:t>
      </w:r>
      <w:r>
        <w:rPr/>
        <w:t>создание</w:t>
      </w:r>
      <w:r>
        <w:rPr>
          <w:spacing w:val="40"/>
        </w:rPr>
        <w:t> </w:t>
      </w:r>
      <w:r>
        <w:rPr/>
        <w:t>Содружества</w:t>
      </w:r>
      <w:r>
        <w:rPr>
          <w:spacing w:val="40"/>
        </w:rPr>
        <w:t> </w:t>
      </w:r>
      <w:r>
        <w:rPr/>
        <w:t>Независимых</w:t>
      </w:r>
      <w:r>
        <w:rPr>
          <w:spacing w:val="40"/>
        </w:rPr>
        <w:t> </w:t>
      </w:r>
      <w:r>
        <w:rPr/>
        <w:t>Государств</w:t>
      </w:r>
      <w:r>
        <w:rPr>
          <w:spacing w:val="40"/>
        </w:rPr>
        <w:t> </w:t>
      </w:r>
      <w:r>
        <w:rPr/>
        <w:t>(Беловежское</w:t>
      </w:r>
      <w:r>
        <w:rPr>
          <w:spacing w:val="40"/>
        </w:rPr>
        <w:t> </w:t>
      </w:r>
      <w:r>
        <w:rPr/>
        <w:t>соглашение).</w:t>
      </w:r>
      <w:r>
        <w:rPr>
          <w:spacing w:val="40"/>
        </w:rPr>
        <w:t> </w:t>
      </w:r>
      <w:r>
        <w:rPr/>
        <w:t>Россия</w:t>
      </w:r>
      <w:r>
        <w:rPr>
          <w:spacing w:val="40"/>
        </w:rPr>
        <w:t> </w:t>
      </w:r>
      <w:r>
        <w:rPr/>
        <w:t>как</w:t>
      </w:r>
      <w:r>
        <w:rPr>
          <w:spacing w:val="40"/>
        </w:rPr>
        <w:t> </w:t>
      </w:r>
      <w:r>
        <w:rPr/>
        <w:t>преемник</w:t>
      </w:r>
      <w:r>
        <w:rPr>
          <w:spacing w:val="40"/>
        </w:rPr>
        <w:t> </w:t>
      </w:r>
      <w:r>
        <w:rPr/>
        <w:t>СССР</w:t>
      </w:r>
      <w:r>
        <w:rPr>
          <w:spacing w:val="40"/>
        </w:rPr>
        <w:t> </w:t>
      </w:r>
      <w:r>
        <w:rPr/>
        <w:t>на</w:t>
      </w:r>
      <w:r>
        <w:rPr>
          <w:spacing w:val="40"/>
        </w:rPr>
        <w:t> </w:t>
      </w:r>
      <w:r>
        <w:rPr/>
        <w:t>международной </w:t>
      </w:r>
      <w:r>
        <w:rPr>
          <w:spacing w:val="-2"/>
        </w:rPr>
        <w:t>арене.</w:t>
      </w:r>
    </w:p>
    <w:p>
      <w:pPr>
        <w:pStyle w:val="BodyText"/>
        <w:spacing w:line="263" w:lineRule="exact"/>
        <w:ind w:left="1485" w:firstLine="0"/>
      </w:pPr>
      <w:r>
        <w:rPr/>
        <w:t>Распад</w:t>
      </w:r>
      <w:r>
        <w:rPr>
          <w:spacing w:val="14"/>
        </w:rPr>
        <w:t> </w:t>
      </w:r>
      <w:r>
        <w:rPr/>
        <w:t>СССР</w:t>
      </w:r>
      <w:r>
        <w:rPr>
          <w:spacing w:val="19"/>
        </w:rPr>
        <w:t> </w:t>
      </w:r>
      <w:r>
        <w:rPr/>
        <w:t>и</w:t>
      </w:r>
      <w:r>
        <w:rPr>
          <w:spacing w:val="22"/>
        </w:rPr>
        <w:t> </w:t>
      </w:r>
      <w:r>
        <w:rPr/>
        <w:t>его</w:t>
      </w:r>
      <w:r>
        <w:rPr>
          <w:spacing w:val="9"/>
        </w:rPr>
        <w:t> </w:t>
      </w:r>
      <w:r>
        <w:rPr/>
        <w:t>последствия</w:t>
      </w:r>
      <w:r>
        <w:rPr>
          <w:spacing w:val="13"/>
        </w:rPr>
        <w:t> </w:t>
      </w:r>
      <w:r>
        <w:rPr/>
        <w:t>для</w:t>
      </w:r>
      <w:r>
        <w:rPr>
          <w:spacing w:val="19"/>
        </w:rPr>
        <w:t> </w:t>
      </w:r>
      <w:r>
        <w:rPr/>
        <w:t>России</w:t>
      </w:r>
      <w:r>
        <w:rPr>
          <w:spacing w:val="16"/>
        </w:rPr>
        <w:t> </w:t>
      </w:r>
      <w:r>
        <w:rPr/>
        <w:t>и</w:t>
      </w:r>
      <w:r>
        <w:rPr>
          <w:spacing w:val="16"/>
        </w:rPr>
        <w:t> </w:t>
      </w:r>
      <w:r>
        <w:rPr>
          <w:spacing w:val="-2"/>
        </w:rPr>
        <w:t>мира.</w:t>
      </w:r>
    </w:p>
    <w:p>
      <w:pPr>
        <w:pStyle w:val="BodyText"/>
        <w:spacing w:before="52"/>
        <w:ind w:left="1485" w:firstLine="0"/>
      </w:pPr>
      <w:r>
        <w:rPr/>
        <w:t>Становление</w:t>
      </w:r>
      <w:r>
        <w:rPr>
          <w:spacing w:val="63"/>
        </w:rPr>
        <w:t> </w:t>
      </w:r>
      <w:r>
        <w:rPr/>
        <w:t>Российской</w:t>
      </w:r>
      <w:r>
        <w:rPr>
          <w:spacing w:val="64"/>
        </w:rPr>
        <w:t> </w:t>
      </w:r>
      <w:r>
        <w:rPr/>
        <w:t>Федерации</w:t>
      </w:r>
      <w:r>
        <w:rPr>
          <w:spacing w:val="64"/>
        </w:rPr>
        <w:t> </w:t>
      </w:r>
      <w:r>
        <w:rPr/>
        <w:t>как</w:t>
      </w:r>
      <w:r>
        <w:rPr>
          <w:spacing w:val="69"/>
        </w:rPr>
        <w:t> </w:t>
      </w:r>
      <w:r>
        <w:rPr/>
        <w:t>суверенного</w:t>
      </w:r>
      <w:r>
        <w:rPr>
          <w:spacing w:val="55"/>
        </w:rPr>
        <w:t> </w:t>
      </w:r>
      <w:r>
        <w:rPr/>
        <w:t>государства</w:t>
      </w:r>
      <w:r>
        <w:rPr>
          <w:spacing w:val="64"/>
        </w:rPr>
        <w:t> </w:t>
      </w:r>
      <w:r>
        <w:rPr/>
        <w:t>(1991-1993</w:t>
      </w:r>
      <w:r>
        <w:rPr>
          <w:spacing w:val="65"/>
        </w:rPr>
        <w:t> </w:t>
      </w:r>
      <w:r>
        <w:rPr>
          <w:spacing w:val="-2"/>
        </w:rPr>
        <w:t>гг.).</w:t>
      </w:r>
    </w:p>
    <w:p>
      <w:pPr>
        <w:pStyle w:val="BodyText"/>
        <w:spacing w:before="57"/>
        <w:ind w:firstLine="0"/>
      </w:pPr>
      <w:r>
        <w:rPr/>
        <w:t>Референдум</w:t>
      </w:r>
      <w:r>
        <w:rPr>
          <w:spacing w:val="20"/>
        </w:rPr>
        <w:t> </w:t>
      </w:r>
      <w:r>
        <w:rPr/>
        <w:t>по</w:t>
      </w:r>
      <w:r>
        <w:rPr>
          <w:spacing w:val="18"/>
        </w:rPr>
        <w:t> </w:t>
      </w:r>
      <w:r>
        <w:rPr/>
        <w:t>проекту</w:t>
      </w:r>
      <w:r>
        <w:rPr>
          <w:spacing w:val="25"/>
        </w:rPr>
        <w:t> </w:t>
      </w:r>
      <w:r>
        <w:rPr>
          <w:spacing w:val="-2"/>
        </w:rPr>
        <w:t>Конституции.</w:t>
      </w:r>
    </w:p>
    <w:p>
      <w:pPr>
        <w:pStyle w:val="BodyText"/>
        <w:spacing w:line="288" w:lineRule="auto" w:before="57"/>
        <w:ind w:left="1485" w:right="717" w:firstLine="0"/>
      </w:pPr>
      <w:r>
        <w:rPr/>
        <w:t>России. Принятие Конституции Российской</w:t>
      </w:r>
      <w:r>
        <w:rPr>
          <w:spacing w:val="40"/>
        </w:rPr>
        <w:t> </w:t>
      </w:r>
      <w:r>
        <w:rPr/>
        <w:t>Федерации 1993 г. и её значение.</w:t>
      </w:r>
      <w:r>
        <w:rPr>
          <w:spacing w:val="40"/>
        </w:rPr>
        <w:t> </w:t>
      </w:r>
      <w:r>
        <w:rPr/>
        <w:t>Сложные</w:t>
      </w:r>
      <w:r>
        <w:rPr>
          <w:spacing w:val="15"/>
        </w:rPr>
        <w:t> </w:t>
      </w:r>
      <w:r>
        <w:rPr/>
        <w:t>1990-е</w:t>
      </w:r>
      <w:r>
        <w:rPr>
          <w:spacing w:val="14"/>
        </w:rPr>
        <w:t> </w:t>
      </w:r>
      <w:r>
        <w:rPr/>
        <w:t>гг.</w:t>
      </w:r>
      <w:r>
        <w:rPr>
          <w:spacing w:val="22"/>
        </w:rPr>
        <w:t> </w:t>
      </w:r>
      <w:r>
        <w:rPr/>
        <w:t>Трудности</w:t>
      </w:r>
      <w:r>
        <w:rPr>
          <w:spacing w:val="28"/>
        </w:rPr>
        <w:t> </w:t>
      </w:r>
      <w:r>
        <w:rPr/>
        <w:t>и</w:t>
      </w:r>
      <w:r>
        <w:rPr>
          <w:spacing w:val="27"/>
        </w:rPr>
        <w:t> </w:t>
      </w:r>
      <w:r>
        <w:rPr/>
        <w:t>просчёты</w:t>
      </w:r>
      <w:r>
        <w:rPr>
          <w:spacing w:val="18"/>
        </w:rPr>
        <w:t> </w:t>
      </w:r>
      <w:r>
        <w:rPr/>
        <w:t>экономических</w:t>
      </w:r>
      <w:r>
        <w:rPr>
          <w:spacing w:val="23"/>
        </w:rPr>
        <w:t> </w:t>
      </w:r>
      <w:r>
        <w:rPr/>
        <w:t>преобразований</w:t>
      </w:r>
      <w:r>
        <w:rPr>
          <w:spacing w:val="27"/>
        </w:rPr>
        <w:t> </w:t>
      </w:r>
      <w:r>
        <w:rPr/>
        <w:t>в</w:t>
      </w:r>
      <w:r>
        <w:rPr>
          <w:spacing w:val="27"/>
        </w:rPr>
        <w:t> </w:t>
      </w:r>
      <w:r>
        <w:rPr>
          <w:spacing w:val="-2"/>
        </w:rPr>
        <w:t>стране.</w:t>
      </w:r>
    </w:p>
    <w:p>
      <w:pPr>
        <w:pStyle w:val="BodyText"/>
        <w:spacing w:line="288" w:lineRule="auto"/>
        <w:ind w:right="732" w:firstLine="0"/>
      </w:pPr>
      <w:r>
        <w:rPr/>
        <w:t>Совершенствование новой российской государственности. Угроза государственному </w:t>
      </w:r>
      <w:r>
        <w:rPr>
          <w:spacing w:val="-2"/>
        </w:rPr>
        <w:t>единству.</w:t>
      </w:r>
    </w:p>
    <w:p>
      <w:pPr>
        <w:pStyle w:val="BodyText"/>
        <w:spacing w:line="288" w:lineRule="auto"/>
        <w:ind w:right="731"/>
      </w:pPr>
      <w:r>
        <w:rPr/>
        <w:t>Россия на постсоветском пространстве. СНГ и Союзное государство. Значение сохранения Россией статуса ядерной державы.</w:t>
      </w:r>
    </w:p>
    <w:p>
      <w:pPr>
        <w:pStyle w:val="BodyText"/>
        <w:spacing w:line="288" w:lineRule="auto"/>
        <w:ind w:left="1485" w:right="5479" w:firstLine="0"/>
      </w:pPr>
      <w:r>
        <w:rPr/>
        <w:t>Добровольная отставка Б.Н. Ельцина. Возрождение страны с 2000-х гг.</w:t>
      </w:r>
    </w:p>
    <w:p>
      <w:pPr>
        <w:pStyle w:val="BodyText"/>
        <w:spacing w:line="288" w:lineRule="auto"/>
        <w:ind w:right="677"/>
      </w:pPr>
      <w:r>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w:t>
      </w:r>
      <w:r>
        <w:rPr>
          <w:spacing w:val="40"/>
        </w:rPr>
        <w:t> </w:t>
      </w:r>
      <w:r>
        <w:rPr/>
        <w:t>Федерации.</w:t>
      </w:r>
      <w:r>
        <w:rPr>
          <w:spacing w:val="40"/>
        </w:rPr>
        <w:t> </w:t>
      </w:r>
      <w:r>
        <w:rPr/>
        <w:t>Приоритетные</w:t>
      </w:r>
      <w:r>
        <w:rPr>
          <w:spacing w:val="40"/>
        </w:rPr>
        <w:t> </w:t>
      </w:r>
      <w:r>
        <w:rPr/>
        <w:t>национальные</w:t>
      </w:r>
      <w:r>
        <w:rPr>
          <w:spacing w:val="40"/>
        </w:rPr>
        <w:t> </w:t>
      </w:r>
      <w:r>
        <w:rPr/>
        <w:t>проекты.</w:t>
      </w:r>
    </w:p>
    <w:p>
      <w:pPr>
        <w:pStyle w:val="BodyText"/>
        <w:ind w:left="1485" w:firstLine="0"/>
      </w:pPr>
      <w:r>
        <w:rPr/>
        <w:t>Восстановление</w:t>
      </w:r>
      <w:r>
        <w:rPr>
          <w:spacing w:val="35"/>
        </w:rPr>
        <w:t>  </w:t>
      </w:r>
      <w:r>
        <w:rPr/>
        <w:t>лидирующих</w:t>
      </w:r>
      <w:r>
        <w:rPr>
          <w:spacing w:val="33"/>
        </w:rPr>
        <w:t>  </w:t>
      </w:r>
      <w:r>
        <w:rPr/>
        <w:t>позиций</w:t>
      </w:r>
      <w:r>
        <w:rPr>
          <w:spacing w:val="37"/>
        </w:rPr>
        <w:t>  </w:t>
      </w:r>
      <w:r>
        <w:rPr/>
        <w:t>России</w:t>
      </w:r>
      <w:r>
        <w:rPr>
          <w:spacing w:val="35"/>
        </w:rPr>
        <w:t>  </w:t>
      </w:r>
      <w:r>
        <w:rPr/>
        <w:t>в</w:t>
      </w:r>
      <w:r>
        <w:rPr>
          <w:spacing w:val="37"/>
        </w:rPr>
        <w:t>  </w:t>
      </w:r>
      <w:r>
        <w:rPr/>
        <w:t>международных</w:t>
      </w:r>
      <w:r>
        <w:rPr>
          <w:spacing w:val="38"/>
        </w:rPr>
        <w:t>  </w:t>
      </w:r>
      <w:r>
        <w:rPr>
          <w:spacing w:val="-2"/>
        </w:rPr>
        <w:t>отношениях.</w:t>
      </w:r>
    </w:p>
    <w:p>
      <w:pPr>
        <w:pStyle w:val="BodyText"/>
        <w:spacing w:before="49"/>
        <w:ind w:firstLine="0"/>
      </w:pPr>
      <w:r>
        <w:rPr/>
        <w:t>Отношения</w:t>
      </w:r>
      <w:r>
        <w:rPr>
          <w:spacing w:val="20"/>
        </w:rPr>
        <w:t> </w:t>
      </w:r>
      <w:r>
        <w:rPr/>
        <w:t>с</w:t>
      </w:r>
      <w:r>
        <w:rPr>
          <w:spacing w:val="7"/>
        </w:rPr>
        <w:t> </w:t>
      </w:r>
      <w:r>
        <w:rPr/>
        <w:t>США</w:t>
      </w:r>
      <w:r>
        <w:rPr>
          <w:spacing w:val="10"/>
        </w:rPr>
        <w:t> </w:t>
      </w:r>
      <w:r>
        <w:rPr/>
        <w:t>и</w:t>
      </w:r>
      <w:r>
        <w:rPr>
          <w:spacing w:val="23"/>
        </w:rPr>
        <w:t> </w:t>
      </w:r>
      <w:r>
        <w:rPr>
          <w:spacing w:val="-2"/>
        </w:rPr>
        <w:t>Евросоюзом.</w:t>
      </w:r>
    </w:p>
    <w:p>
      <w:pPr>
        <w:pStyle w:val="BodyText"/>
        <w:spacing w:before="54"/>
        <w:ind w:left="1485" w:firstLine="0"/>
      </w:pPr>
      <w:r>
        <w:rPr/>
        <w:t>Воссоединение</w:t>
      </w:r>
      <w:r>
        <w:rPr>
          <w:spacing w:val="13"/>
        </w:rPr>
        <w:t> </w:t>
      </w:r>
      <w:r>
        <w:rPr/>
        <w:t>Крыма</w:t>
      </w:r>
      <w:r>
        <w:rPr>
          <w:spacing w:val="25"/>
        </w:rPr>
        <w:t> </w:t>
      </w:r>
      <w:r>
        <w:rPr/>
        <w:t>с</w:t>
      </w:r>
      <w:r>
        <w:rPr>
          <w:spacing w:val="24"/>
        </w:rPr>
        <w:t> </w:t>
      </w:r>
      <w:r>
        <w:rPr>
          <w:spacing w:val="-2"/>
        </w:rPr>
        <w:t>Россией.</w:t>
      </w:r>
    </w:p>
    <w:p>
      <w:pPr>
        <w:pStyle w:val="BodyText"/>
        <w:spacing w:line="288" w:lineRule="auto" w:before="45"/>
        <w:ind w:right="666"/>
      </w:pPr>
      <w:r>
        <w:rPr/>
        <w:t>Крым</w:t>
      </w:r>
      <w:r>
        <w:rPr>
          <w:spacing w:val="40"/>
        </w:rPr>
        <w:t> </w:t>
      </w:r>
      <w:r>
        <w:rPr/>
        <w:t>в</w:t>
      </w:r>
      <w:r>
        <w:rPr>
          <w:spacing w:val="40"/>
        </w:rPr>
        <w:t> </w:t>
      </w:r>
      <w:r>
        <w:rPr/>
        <w:t>составе</w:t>
      </w:r>
      <w:r>
        <w:rPr>
          <w:spacing w:val="40"/>
        </w:rPr>
        <w:t> </w:t>
      </w:r>
      <w:r>
        <w:rPr/>
        <w:t>Российского</w:t>
      </w:r>
      <w:r>
        <w:rPr>
          <w:spacing w:val="40"/>
        </w:rPr>
        <w:t> </w:t>
      </w:r>
      <w:r>
        <w:rPr/>
        <w:t>государства</w:t>
      </w:r>
      <w:r>
        <w:rPr>
          <w:spacing w:val="40"/>
        </w:rPr>
        <w:t> </w:t>
      </w:r>
      <w:r>
        <w:rPr/>
        <w:t>в</w:t>
      </w:r>
      <w:r>
        <w:rPr>
          <w:spacing w:val="40"/>
        </w:rPr>
        <w:t> </w:t>
      </w:r>
      <w:r>
        <w:rPr/>
        <w:t>XX.</w:t>
      </w:r>
      <w:r>
        <w:rPr>
          <w:spacing w:val="40"/>
        </w:rPr>
        <w:t> </w:t>
      </w:r>
      <w:r>
        <w:rPr/>
        <w:t>Крым</w:t>
      </w:r>
      <w:r>
        <w:rPr>
          <w:spacing w:val="40"/>
        </w:rPr>
        <w:t> </w:t>
      </w:r>
      <w:r>
        <w:rPr/>
        <w:t>в</w:t>
      </w:r>
      <w:r>
        <w:rPr>
          <w:spacing w:val="40"/>
        </w:rPr>
        <w:t> </w:t>
      </w:r>
      <w:r>
        <w:rPr/>
        <w:t>1991-2014</w:t>
      </w:r>
      <w:r>
        <w:rPr>
          <w:spacing w:val="40"/>
        </w:rPr>
        <w:t> </w:t>
      </w:r>
      <w:r>
        <w:rPr/>
        <w:t>гг. Государственный переворот в Киеве в феврале 2014 г. Декларация о независимости Автономной Республики Крым и города Севастополя (11 марта 2014 г.). Подписание</w:t>
      </w:r>
      <w:r>
        <w:rPr>
          <w:spacing w:val="80"/>
        </w:rPr>
        <w:t> </w:t>
      </w:r>
      <w:r>
        <w:rPr/>
        <w:t>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w:t>
      </w:r>
      <w:r>
        <w:rPr>
          <w:spacing w:val="20"/>
        </w:rPr>
        <w:t> </w:t>
      </w:r>
      <w:r>
        <w:rPr/>
        <w:t>Федеральный</w:t>
      </w:r>
      <w:r>
        <w:rPr>
          <w:spacing w:val="23"/>
        </w:rPr>
        <w:t> </w:t>
      </w:r>
      <w:r>
        <w:rPr/>
        <w:t>конституционный</w:t>
      </w:r>
      <w:r>
        <w:rPr>
          <w:spacing w:val="27"/>
        </w:rPr>
        <w:t> </w:t>
      </w:r>
      <w:r>
        <w:rPr/>
        <w:t>закон</w:t>
      </w:r>
      <w:r>
        <w:rPr>
          <w:spacing w:val="30"/>
        </w:rPr>
        <w:t> </w:t>
      </w:r>
      <w:r>
        <w:rPr/>
        <w:t>от</w:t>
      </w:r>
      <w:r>
        <w:rPr>
          <w:spacing w:val="19"/>
        </w:rPr>
        <w:t> </w:t>
      </w:r>
      <w:r>
        <w:rPr/>
        <w:t>21</w:t>
      </w:r>
      <w:r>
        <w:rPr>
          <w:spacing w:val="14"/>
        </w:rPr>
        <w:t> </w:t>
      </w:r>
      <w:r>
        <w:rPr/>
        <w:t>марта</w:t>
      </w:r>
      <w:r>
        <w:rPr>
          <w:spacing w:val="20"/>
        </w:rPr>
        <w:t> </w:t>
      </w:r>
      <w:r>
        <w:rPr/>
        <w:t>2014</w:t>
      </w:r>
      <w:r>
        <w:rPr>
          <w:spacing w:val="16"/>
        </w:rPr>
        <w:t> </w:t>
      </w:r>
      <w:r>
        <w:rPr/>
        <w:t>г. №</w:t>
      </w:r>
      <w:r>
        <w:rPr>
          <w:spacing w:val="23"/>
        </w:rPr>
        <w:t> </w:t>
      </w:r>
      <w:r>
        <w:rPr/>
        <w:t>6-ФКЗ</w:t>
      </w:r>
      <w:r>
        <w:rPr>
          <w:spacing w:val="24"/>
        </w:rPr>
        <w:t> </w:t>
      </w:r>
      <w:r>
        <w:rPr/>
        <w:t>«О</w:t>
      </w:r>
      <w:r>
        <w:rPr>
          <w:spacing w:val="21"/>
        </w:rPr>
        <w:t> </w:t>
      </w:r>
      <w:r>
        <w:rPr/>
        <w:t>принятии в</w:t>
      </w:r>
      <w:r>
        <w:rPr>
          <w:spacing w:val="40"/>
        </w:rPr>
        <w:t> </w:t>
      </w:r>
      <w:r>
        <w:rPr/>
        <w:t>Российскую</w:t>
      </w:r>
      <w:r>
        <w:rPr>
          <w:spacing w:val="40"/>
        </w:rPr>
        <w:t> </w:t>
      </w:r>
      <w:r>
        <w:rPr/>
        <w:t>Федерацию</w:t>
      </w:r>
      <w:r>
        <w:rPr>
          <w:spacing w:val="40"/>
        </w:rPr>
        <w:t> </w:t>
      </w:r>
      <w:r>
        <w:rPr/>
        <w:t>Республики</w:t>
      </w:r>
      <w:r>
        <w:rPr>
          <w:spacing w:val="40"/>
        </w:rPr>
        <w:t> </w:t>
      </w:r>
      <w:r>
        <w:rPr/>
        <w:t>Крым</w:t>
      </w:r>
      <w:r>
        <w:rPr>
          <w:spacing w:val="40"/>
        </w:rPr>
        <w:t> </w:t>
      </w:r>
      <w:r>
        <w:rPr/>
        <w:t>и</w:t>
      </w:r>
      <w:r>
        <w:rPr>
          <w:spacing w:val="40"/>
        </w:rPr>
        <w:t> </w:t>
      </w:r>
      <w:r>
        <w:rPr/>
        <w:t>образовании</w:t>
      </w:r>
      <w:r>
        <w:rPr>
          <w:spacing w:val="40"/>
        </w:rPr>
        <w:t> </w:t>
      </w:r>
      <w:r>
        <w:rPr/>
        <w:t>в</w:t>
      </w:r>
      <w:r>
        <w:rPr>
          <w:spacing w:val="40"/>
        </w:rPr>
        <w:t> </w:t>
      </w:r>
      <w:r>
        <w:rPr/>
        <w:t>составе</w:t>
      </w:r>
      <w:r>
        <w:rPr>
          <w:spacing w:val="40"/>
        </w:rPr>
        <w:t> </w:t>
      </w:r>
      <w:r>
        <w:rPr/>
        <w:t>Российской Федерации новых субъектов ‒ Республики Крым и города федерального значения </w:t>
      </w:r>
      <w:r>
        <w:rPr>
          <w:spacing w:val="-2"/>
        </w:rPr>
        <w:t>Севастополя».</w:t>
      </w:r>
    </w:p>
    <w:p>
      <w:pPr>
        <w:pStyle w:val="BodyText"/>
        <w:spacing w:line="285" w:lineRule="auto"/>
        <w:ind w:left="1485" w:right="702" w:firstLine="0"/>
      </w:pPr>
      <w:r>
        <w:rPr/>
        <w:t>Воссоединение Крыма с Россией, его значение и международные последствия. Российская</w:t>
      </w:r>
      <w:r>
        <w:rPr>
          <w:spacing w:val="64"/>
          <w:w w:val="150"/>
        </w:rPr>
        <w:t>  </w:t>
      </w:r>
      <w:r>
        <w:rPr/>
        <w:t>Федерация</w:t>
      </w:r>
      <w:r>
        <w:rPr>
          <w:spacing w:val="63"/>
          <w:w w:val="150"/>
        </w:rPr>
        <w:t>  </w:t>
      </w:r>
      <w:r>
        <w:rPr/>
        <w:t>на</w:t>
      </w:r>
      <w:r>
        <w:rPr>
          <w:spacing w:val="65"/>
          <w:w w:val="150"/>
        </w:rPr>
        <w:t>  </w:t>
      </w:r>
      <w:r>
        <w:rPr/>
        <w:t>современном</w:t>
      </w:r>
      <w:r>
        <w:rPr>
          <w:spacing w:val="65"/>
          <w:w w:val="150"/>
        </w:rPr>
        <w:t>  </w:t>
      </w:r>
      <w:r>
        <w:rPr/>
        <w:t>этапе.</w:t>
      </w:r>
      <w:r>
        <w:rPr>
          <w:spacing w:val="65"/>
          <w:w w:val="150"/>
        </w:rPr>
        <w:t>  </w:t>
      </w:r>
      <w:r>
        <w:rPr/>
        <w:t>«Человеческий</w:t>
      </w:r>
      <w:r>
        <w:rPr>
          <w:spacing w:val="62"/>
          <w:w w:val="150"/>
        </w:rPr>
        <w:t>  </w:t>
      </w:r>
      <w:r>
        <w:rPr>
          <w:spacing w:val="-2"/>
        </w:rPr>
        <w:t>капитал»,</w:t>
      </w:r>
    </w:p>
    <w:p>
      <w:pPr>
        <w:pStyle w:val="BodyText"/>
        <w:spacing w:before="5"/>
        <w:ind w:firstLine="0"/>
      </w:pPr>
      <w:r>
        <w:rPr/>
        <w:t>«Комфортная</w:t>
      </w:r>
      <w:r>
        <w:rPr>
          <w:spacing w:val="42"/>
        </w:rPr>
        <w:t>  </w:t>
      </w:r>
      <w:r>
        <w:rPr/>
        <w:t>среда</w:t>
      </w:r>
      <w:r>
        <w:rPr>
          <w:spacing w:val="38"/>
        </w:rPr>
        <w:t>  </w:t>
      </w:r>
      <w:r>
        <w:rPr/>
        <w:t>для</w:t>
      </w:r>
      <w:r>
        <w:rPr>
          <w:spacing w:val="37"/>
        </w:rPr>
        <w:t>  </w:t>
      </w:r>
      <w:r>
        <w:rPr/>
        <w:t>жизни»,</w:t>
      </w:r>
      <w:r>
        <w:rPr>
          <w:spacing w:val="41"/>
        </w:rPr>
        <w:t>  </w:t>
      </w:r>
      <w:r>
        <w:rPr/>
        <w:t>«Экономический</w:t>
      </w:r>
      <w:r>
        <w:rPr>
          <w:spacing w:val="37"/>
        </w:rPr>
        <w:t>  </w:t>
      </w:r>
      <w:r>
        <w:rPr/>
        <w:t>рост»</w:t>
      </w:r>
      <w:r>
        <w:rPr>
          <w:spacing w:val="47"/>
        </w:rPr>
        <w:t>  </w:t>
      </w:r>
      <w:r>
        <w:rPr/>
        <w:t>—</w:t>
      </w:r>
      <w:r>
        <w:rPr>
          <w:spacing w:val="39"/>
        </w:rPr>
        <w:t>  </w:t>
      </w:r>
      <w:r>
        <w:rPr/>
        <w:t>основные</w:t>
      </w:r>
      <w:r>
        <w:rPr>
          <w:spacing w:val="35"/>
        </w:rPr>
        <w:t>  </w:t>
      </w:r>
      <w:r>
        <w:rPr>
          <w:spacing w:val="-2"/>
        </w:rPr>
        <w:t>направления</w:t>
      </w:r>
    </w:p>
    <w:p>
      <w:pPr>
        <w:spacing w:after="0"/>
        <w:sectPr>
          <w:pgSz w:w="11910" w:h="16850"/>
          <w:pgMar w:header="0" w:footer="922" w:top="1060" w:bottom="1180" w:left="920" w:right="160"/>
        </w:sectPr>
      </w:pPr>
    </w:p>
    <w:p>
      <w:pPr>
        <w:pStyle w:val="BodyText"/>
        <w:spacing w:line="288" w:lineRule="auto" w:before="66"/>
        <w:ind w:right="671" w:firstLine="0"/>
      </w:pPr>
      <w:r>
        <w:rPr/>
        <w:t>национальных проектов 2019-2024 гг. Разработка семейной политики. Пропаганда спорта и здорового</w:t>
      </w:r>
      <w:r>
        <w:rPr>
          <w:spacing w:val="40"/>
        </w:rPr>
        <w:t> </w:t>
      </w:r>
      <w:r>
        <w:rPr/>
        <w:t>образа</w:t>
      </w:r>
      <w:r>
        <w:rPr>
          <w:spacing w:val="40"/>
        </w:rPr>
        <w:t> </w:t>
      </w:r>
      <w:r>
        <w:rPr/>
        <w:t>жизни.</w:t>
      </w:r>
      <w:r>
        <w:rPr>
          <w:spacing w:val="40"/>
        </w:rPr>
        <w:t> </w:t>
      </w:r>
      <w:r>
        <w:rPr/>
        <w:t>Россия</w:t>
      </w:r>
      <w:r>
        <w:rPr>
          <w:spacing w:val="40"/>
        </w:rPr>
        <w:t> </w:t>
      </w:r>
      <w:r>
        <w:rPr/>
        <w:t>в</w:t>
      </w:r>
      <w:r>
        <w:rPr>
          <w:spacing w:val="40"/>
        </w:rPr>
        <w:t> </w:t>
      </w:r>
      <w:r>
        <w:rPr/>
        <w:t>борьбе</w:t>
      </w:r>
      <w:r>
        <w:rPr>
          <w:spacing w:val="40"/>
        </w:rPr>
        <w:t> </w:t>
      </w:r>
      <w:r>
        <w:rPr/>
        <w:t>с</w:t>
      </w:r>
      <w:r>
        <w:rPr>
          <w:spacing w:val="40"/>
        </w:rPr>
        <w:t> </w:t>
      </w:r>
      <w:r>
        <w:rPr/>
        <w:t>короновирусной</w:t>
      </w:r>
      <w:r>
        <w:rPr>
          <w:spacing w:val="40"/>
        </w:rPr>
        <w:t> </w:t>
      </w:r>
      <w:r>
        <w:rPr/>
        <w:t>пандемией.</w:t>
      </w:r>
      <w:r>
        <w:rPr>
          <w:spacing w:val="40"/>
        </w:rPr>
        <w:t> </w:t>
      </w:r>
      <w:r>
        <w:rPr/>
        <w:t>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pPr>
        <w:pStyle w:val="BodyText"/>
        <w:spacing w:line="288" w:lineRule="auto" w:before="2"/>
        <w:ind w:left="1485" w:right="736" w:firstLine="0"/>
      </w:pPr>
      <w:r>
        <w:rPr/>
        <w:t>Общероссийское голосование по поправкам к Конституции России (2020 г.). Признание</w:t>
      </w:r>
      <w:r>
        <w:rPr>
          <w:spacing w:val="40"/>
        </w:rPr>
        <w:t>  </w:t>
      </w:r>
      <w:r>
        <w:rPr/>
        <w:t>Россией</w:t>
      </w:r>
      <w:r>
        <w:rPr>
          <w:spacing w:val="40"/>
        </w:rPr>
        <w:t>  </w:t>
      </w:r>
      <w:r>
        <w:rPr/>
        <w:t>Донецкой</w:t>
      </w:r>
      <w:r>
        <w:rPr>
          <w:spacing w:val="45"/>
        </w:rPr>
        <w:t>  </w:t>
      </w:r>
      <w:r>
        <w:rPr/>
        <w:t>Народной</w:t>
      </w:r>
      <w:r>
        <w:rPr>
          <w:spacing w:val="43"/>
        </w:rPr>
        <w:t>  </w:t>
      </w:r>
      <w:r>
        <w:rPr/>
        <w:t>Республики</w:t>
      </w:r>
      <w:r>
        <w:rPr>
          <w:spacing w:val="40"/>
        </w:rPr>
        <w:t>  </w:t>
      </w:r>
      <w:r>
        <w:rPr/>
        <w:t>и</w:t>
      </w:r>
      <w:r>
        <w:rPr>
          <w:spacing w:val="41"/>
        </w:rPr>
        <w:t>  </w:t>
      </w:r>
      <w:r>
        <w:rPr/>
        <w:t>Луганской</w:t>
      </w:r>
      <w:r>
        <w:rPr>
          <w:spacing w:val="41"/>
        </w:rPr>
        <w:t>  </w:t>
      </w:r>
      <w:r>
        <w:rPr>
          <w:spacing w:val="-2"/>
        </w:rPr>
        <w:t>Народной</w:t>
      </w:r>
    </w:p>
    <w:p>
      <w:pPr>
        <w:pStyle w:val="BodyText"/>
        <w:spacing w:before="1"/>
        <w:ind w:firstLine="0"/>
      </w:pPr>
      <w:r>
        <w:rPr/>
        <w:t>Республики</w:t>
      </w:r>
      <w:r>
        <w:rPr>
          <w:spacing w:val="27"/>
        </w:rPr>
        <w:t> </w:t>
      </w:r>
      <w:r>
        <w:rPr/>
        <w:t>(2022</w:t>
      </w:r>
      <w:r>
        <w:rPr>
          <w:spacing w:val="22"/>
        </w:rPr>
        <w:t> </w:t>
      </w:r>
      <w:r>
        <w:rPr>
          <w:spacing w:val="-4"/>
        </w:rPr>
        <w:t>г.).</w:t>
      </w:r>
    </w:p>
    <w:p>
      <w:pPr>
        <w:pStyle w:val="BodyText"/>
        <w:spacing w:line="288" w:lineRule="auto" w:before="50"/>
        <w:ind w:right="666"/>
      </w:pPr>
      <w:r>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Военно-патриотический</w:t>
      </w:r>
      <w:r>
        <w:rPr>
          <w:spacing w:val="35"/>
        </w:rPr>
        <w:t> </w:t>
      </w:r>
      <w:r>
        <w:rPr/>
        <w:t>парк</w:t>
      </w:r>
      <w:r>
        <w:rPr>
          <w:spacing w:val="30"/>
        </w:rPr>
        <w:t> </w:t>
      </w:r>
      <w:r>
        <w:rPr/>
        <w:t>культуры</w:t>
      </w:r>
      <w:r>
        <w:rPr>
          <w:spacing w:val="40"/>
        </w:rPr>
        <w:t> </w:t>
      </w:r>
      <w:r>
        <w:rPr/>
        <w:t>и</w:t>
      </w:r>
      <w:r>
        <w:rPr>
          <w:spacing w:val="30"/>
        </w:rPr>
        <w:t> </w:t>
      </w:r>
      <w:r>
        <w:rPr/>
        <w:t>отдыха</w:t>
      </w:r>
      <w:r>
        <w:rPr>
          <w:spacing w:val="30"/>
        </w:rPr>
        <w:t> </w:t>
      </w:r>
      <w:r>
        <w:rPr/>
        <w:t>Вооружённых Сил</w:t>
      </w:r>
      <w:r>
        <w:rPr>
          <w:spacing w:val="40"/>
        </w:rPr>
        <w:t> </w:t>
      </w:r>
      <w:r>
        <w:rPr/>
        <w:t>Российской</w:t>
      </w:r>
      <w:r>
        <w:rPr>
          <w:spacing w:val="40"/>
        </w:rPr>
        <w:t> </w:t>
      </w:r>
      <w:r>
        <w:rPr/>
        <w:t>Федерации</w:t>
      </w:r>
    </w:p>
    <w:p>
      <w:pPr>
        <w:pStyle w:val="BodyText"/>
        <w:spacing w:line="288" w:lineRule="auto" w:before="1"/>
        <w:ind w:right="668" w:firstLine="0"/>
      </w:pPr>
      <w:r>
        <w:rPr/>
        <w:t>«Патриот». Мемориальный парк Победы на Поклонной горе и Ржевский мемориал</w:t>
      </w:r>
      <w:r>
        <w:rPr>
          <w:spacing w:val="40"/>
        </w:rPr>
        <w:t> </w:t>
      </w:r>
      <w:r>
        <w:rPr/>
        <w:t>Советскому</w:t>
      </w:r>
      <w:r>
        <w:rPr>
          <w:spacing w:val="40"/>
        </w:rPr>
        <w:t> </w:t>
      </w:r>
      <w:r>
        <w:rPr/>
        <w:t>Солдату.</w:t>
      </w:r>
      <w:r>
        <w:rPr>
          <w:spacing w:val="40"/>
        </w:rPr>
        <w:t> </w:t>
      </w:r>
      <w:r>
        <w:rPr/>
        <w:t>Всероссийский</w:t>
      </w:r>
      <w:r>
        <w:rPr>
          <w:spacing w:val="40"/>
        </w:rPr>
        <w:t> </w:t>
      </w:r>
      <w:r>
        <w:rPr/>
        <w:t>проект</w:t>
      </w:r>
      <w:r>
        <w:rPr>
          <w:spacing w:val="40"/>
        </w:rPr>
        <w:t> </w:t>
      </w:r>
      <w:r>
        <w:rPr/>
        <w:t>«Без</w:t>
      </w:r>
      <w:r>
        <w:rPr>
          <w:spacing w:val="40"/>
        </w:rPr>
        <w:t> </w:t>
      </w:r>
      <w:r>
        <w:rPr/>
        <w:t>срока</w:t>
      </w:r>
      <w:r>
        <w:rPr>
          <w:spacing w:val="40"/>
        </w:rPr>
        <w:t> </w:t>
      </w:r>
      <w:r>
        <w:rPr/>
        <w:t>давности».</w:t>
      </w:r>
      <w:r>
        <w:rPr>
          <w:spacing w:val="40"/>
        </w:rPr>
        <w:t> </w:t>
      </w:r>
      <w:r>
        <w:rPr/>
        <w:t>Новые</w:t>
      </w:r>
      <w:r>
        <w:rPr>
          <w:spacing w:val="80"/>
        </w:rPr>
        <w:t> </w:t>
      </w:r>
      <w:r>
        <w:rPr/>
        <w:t>информационные ресурсы о Великой Победе.</w:t>
      </w:r>
    </w:p>
    <w:p>
      <w:pPr>
        <w:pStyle w:val="BodyText"/>
        <w:spacing w:line="263" w:lineRule="exact"/>
        <w:ind w:left="1485" w:firstLine="0"/>
      </w:pPr>
      <w:r>
        <w:rPr/>
        <w:t>Итоговое</w:t>
      </w:r>
      <w:r>
        <w:rPr>
          <w:spacing w:val="19"/>
        </w:rPr>
        <w:t> </w:t>
      </w:r>
      <w:r>
        <w:rPr>
          <w:spacing w:val="-2"/>
        </w:rPr>
        <w:t>повторение.</w:t>
      </w:r>
    </w:p>
    <w:p>
      <w:pPr>
        <w:pStyle w:val="BodyText"/>
        <w:spacing w:line="285" w:lineRule="auto" w:before="52"/>
        <w:ind w:left="1485" w:right="2222" w:firstLine="0"/>
        <w:jc w:val="left"/>
      </w:pPr>
      <w:r>
        <w:rPr/>
        <w:t>История</w:t>
      </w:r>
      <w:r>
        <w:rPr>
          <w:spacing w:val="40"/>
        </w:rPr>
        <w:t> </w:t>
      </w:r>
      <w:r>
        <w:rPr/>
        <w:t>родного</w:t>
      </w:r>
      <w:r>
        <w:rPr>
          <w:spacing w:val="40"/>
        </w:rPr>
        <w:t> </w:t>
      </w:r>
      <w:r>
        <w:rPr/>
        <w:t>края</w:t>
      </w:r>
      <w:r>
        <w:rPr>
          <w:spacing w:val="39"/>
        </w:rPr>
        <w:t> </w:t>
      </w:r>
      <w:r>
        <w:rPr/>
        <w:t>в</w:t>
      </w:r>
      <w:r>
        <w:rPr>
          <w:spacing w:val="40"/>
        </w:rPr>
        <w:t> </w:t>
      </w:r>
      <w:r>
        <w:rPr/>
        <w:t>годы</w:t>
      </w:r>
      <w:r>
        <w:rPr>
          <w:spacing w:val="40"/>
        </w:rPr>
        <w:t> </w:t>
      </w:r>
      <w:r>
        <w:rPr/>
        <w:t>революций</w:t>
      </w:r>
      <w:r>
        <w:rPr>
          <w:spacing w:val="40"/>
        </w:rPr>
        <w:t> </w:t>
      </w:r>
      <w:r>
        <w:rPr/>
        <w:t>и</w:t>
      </w:r>
      <w:r>
        <w:rPr>
          <w:spacing w:val="40"/>
        </w:rPr>
        <w:t> </w:t>
      </w:r>
      <w:r>
        <w:rPr/>
        <w:t>Гражданской</w:t>
      </w:r>
      <w:r>
        <w:rPr>
          <w:spacing w:val="40"/>
        </w:rPr>
        <w:t> </w:t>
      </w:r>
      <w:r>
        <w:rPr/>
        <w:t>войны.</w:t>
      </w:r>
      <w:r>
        <w:rPr/>
        <w:t> Наши земляки ‒ герои Великой Отечественной войны (1941-1945 гг.).</w:t>
      </w:r>
      <w:r>
        <w:rPr>
          <w:spacing w:val="80"/>
        </w:rPr>
        <w:t> </w:t>
      </w:r>
      <w:r>
        <w:rPr/>
        <w:t>Наш регион в конце XX ‒ начале XXI вв.</w:t>
      </w:r>
    </w:p>
    <w:p>
      <w:pPr>
        <w:pStyle w:val="BodyText"/>
        <w:spacing w:before="7"/>
        <w:ind w:left="1485" w:firstLine="0"/>
        <w:jc w:val="left"/>
      </w:pPr>
      <w:r>
        <w:rPr/>
        <w:t>Трудовые</w:t>
      </w:r>
      <w:r>
        <w:rPr>
          <w:spacing w:val="23"/>
        </w:rPr>
        <w:t> </w:t>
      </w:r>
      <w:r>
        <w:rPr/>
        <w:t>достижения</w:t>
      </w:r>
      <w:r>
        <w:rPr>
          <w:spacing w:val="31"/>
        </w:rPr>
        <w:t> </w:t>
      </w:r>
      <w:r>
        <w:rPr/>
        <w:t>родного</w:t>
      </w:r>
      <w:r>
        <w:rPr>
          <w:spacing w:val="22"/>
        </w:rPr>
        <w:t> </w:t>
      </w:r>
      <w:r>
        <w:rPr>
          <w:spacing w:val="-4"/>
        </w:rPr>
        <w:t>края.</w:t>
      </w:r>
    </w:p>
    <w:p>
      <w:pPr>
        <w:pStyle w:val="BodyText"/>
        <w:spacing w:line="292" w:lineRule="auto" w:before="52"/>
        <w:ind w:right="722"/>
      </w:pPr>
      <w:r>
        <w:rPr/>
        <w:t>Планируемые</w:t>
      </w:r>
      <w:r>
        <w:rPr>
          <w:spacing w:val="40"/>
        </w:rPr>
        <w:t> </w:t>
      </w:r>
      <w:r>
        <w:rPr/>
        <w:t>результаты</w:t>
      </w:r>
      <w:r>
        <w:rPr>
          <w:spacing w:val="40"/>
        </w:rPr>
        <w:t> </w:t>
      </w:r>
      <w:r>
        <w:rPr/>
        <w:t>освоения</w:t>
      </w:r>
      <w:r>
        <w:rPr>
          <w:spacing w:val="40"/>
        </w:rPr>
        <w:t> </w:t>
      </w:r>
      <w:r>
        <w:rPr/>
        <w:t>учебного</w:t>
      </w:r>
      <w:r>
        <w:rPr>
          <w:spacing w:val="40"/>
        </w:rPr>
        <w:t> </w:t>
      </w:r>
      <w:r>
        <w:rPr/>
        <w:t>модуля</w:t>
      </w:r>
      <w:r>
        <w:rPr>
          <w:spacing w:val="40"/>
        </w:rPr>
        <w:t> </w:t>
      </w:r>
      <w:r>
        <w:rPr/>
        <w:t>«Введение</w:t>
      </w:r>
      <w:r>
        <w:rPr>
          <w:spacing w:val="40"/>
        </w:rPr>
        <w:t> </w:t>
      </w:r>
      <w:r>
        <w:rPr/>
        <w:t>в</w:t>
      </w:r>
      <w:r>
        <w:rPr>
          <w:spacing w:val="40"/>
        </w:rPr>
        <w:t> </w:t>
      </w:r>
      <w:r>
        <w:rPr/>
        <w:t>Новейшую историю России».</w:t>
      </w:r>
    </w:p>
    <w:p>
      <w:pPr>
        <w:pStyle w:val="BodyText"/>
        <w:spacing w:line="288" w:lineRule="auto"/>
        <w:ind w:right="724"/>
      </w:pPr>
      <w:r>
        <w:rPr/>
        <w:t>Личностные и метапредметные результаты являются приоритетными при освоении содержания</w:t>
      </w:r>
      <w:r>
        <w:rPr>
          <w:spacing w:val="40"/>
        </w:rPr>
        <w:t> </w:t>
      </w:r>
      <w:r>
        <w:rPr/>
        <w:t>учебного</w:t>
      </w:r>
      <w:r>
        <w:rPr>
          <w:spacing w:val="40"/>
        </w:rPr>
        <w:t> </w:t>
      </w:r>
      <w:r>
        <w:rPr/>
        <w:t>модуля</w:t>
      </w:r>
      <w:r>
        <w:rPr>
          <w:spacing w:val="40"/>
        </w:rPr>
        <w:t> </w:t>
      </w:r>
      <w:r>
        <w:rPr/>
        <w:t>«Введение в</w:t>
      </w:r>
      <w:r>
        <w:rPr>
          <w:spacing w:val="40"/>
        </w:rPr>
        <w:t> </w:t>
      </w:r>
      <w:r>
        <w:rPr/>
        <w:t>Новейшую</w:t>
      </w:r>
      <w:r>
        <w:rPr>
          <w:spacing w:val="40"/>
        </w:rPr>
        <w:t> </w:t>
      </w:r>
      <w:r>
        <w:rPr/>
        <w:t>историю</w:t>
      </w:r>
      <w:r>
        <w:rPr>
          <w:spacing w:val="40"/>
        </w:rPr>
        <w:t> </w:t>
      </w:r>
      <w:r>
        <w:rPr/>
        <w:t>России».</w:t>
      </w:r>
    </w:p>
    <w:p>
      <w:pPr>
        <w:pStyle w:val="BodyText"/>
        <w:spacing w:line="285" w:lineRule="auto"/>
        <w:ind w:right="676"/>
      </w:pPr>
      <w:r>
        <w:rPr/>
        <w:t>Содержание</w:t>
      </w:r>
      <w:r>
        <w:rPr>
          <w:spacing w:val="40"/>
        </w:rPr>
        <w:t> </w:t>
      </w:r>
      <w:r>
        <w:rPr/>
        <w:t>учебного</w:t>
      </w:r>
      <w:r>
        <w:rPr>
          <w:spacing w:val="40"/>
        </w:rPr>
        <w:t> </w:t>
      </w:r>
      <w:r>
        <w:rPr/>
        <w:t>модуля</w:t>
      </w:r>
      <w:r>
        <w:rPr>
          <w:spacing w:val="40"/>
        </w:rPr>
        <w:t> </w:t>
      </w:r>
      <w:r>
        <w:rPr/>
        <w:t>«Введение</w:t>
      </w:r>
      <w:r>
        <w:rPr>
          <w:spacing w:val="40"/>
        </w:rPr>
        <w:t> </w:t>
      </w:r>
      <w:r>
        <w:rPr/>
        <w:t>в</w:t>
      </w:r>
      <w:r>
        <w:rPr>
          <w:spacing w:val="40"/>
        </w:rPr>
        <w:t> </w:t>
      </w:r>
      <w:r>
        <w:rPr/>
        <w:t>Новейшую</w:t>
      </w:r>
      <w:r>
        <w:rPr>
          <w:spacing w:val="40"/>
        </w:rPr>
        <w:t> </w:t>
      </w:r>
      <w:r>
        <w:rPr/>
        <w:t>историю</w:t>
      </w:r>
      <w:r>
        <w:rPr>
          <w:spacing w:val="40"/>
        </w:rPr>
        <w:t> </w:t>
      </w:r>
      <w:r>
        <w:rPr/>
        <w:t>России» способствует</w:t>
      </w:r>
      <w:r>
        <w:rPr>
          <w:spacing w:val="40"/>
        </w:rPr>
        <w:t> </w:t>
      </w:r>
      <w:r>
        <w:rPr/>
        <w:t>процессу формирования</w:t>
      </w:r>
      <w:r>
        <w:rPr>
          <w:spacing w:val="40"/>
        </w:rPr>
        <w:t> </w:t>
      </w:r>
      <w:r>
        <w:rPr/>
        <w:t>внутренней</w:t>
      </w:r>
      <w:r>
        <w:rPr>
          <w:spacing w:val="40"/>
        </w:rPr>
        <w:t> </w:t>
      </w:r>
      <w:r>
        <w:rPr/>
        <w:t>позиции</w:t>
      </w:r>
      <w:r>
        <w:rPr>
          <w:spacing w:val="40"/>
        </w:rPr>
        <w:t> </w:t>
      </w:r>
      <w:r>
        <w:rPr/>
        <w:t>личности</w:t>
      </w:r>
      <w:r>
        <w:rPr>
          <w:spacing w:val="40"/>
        </w:rPr>
        <w:t> </w:t>
      </w:r>
      <w:r>
        <w:rPr/>
        <w:t>как</w:t>
      </w:r>
      <w:r>
        <w:rPr>
          <w:spacing w:val="40"/>
        </w:rPr>
        <w:t> </w:t>
      </w:r>
      <w:r>
        <w:rPr/>
        <w:t>особого ценностного отношения к себе, окружающим людям и жизни в целом, готовности обучающегося</w:t>
      </w:r>
      <w:r>
        <w:rPr>
          <w:spacing w:val="40"/>
        </w:rPr>
        <w:t> </w:t>
      </w:r>
      <w:r>
        <w:rPr/>
        <w:t>действовать</w:t>
      </w:r>
      <w:r>
        <w:rPr>
          <w:spacing w:val="40"/>
        </w:rPr>
        <w:t> </w:t>
      </w:r>
      <w:r>
        <w:rPr/>
        <w:t>на</w:t>
      </w:r>
      <w:r>
        <w:rPr>
          <w:spacing w:val="40"/>
        </w:rPr>
        <w:t> </w:t>
      </w:r>
      <w:r>
        <w:rPr/>
        <w:t>основе</w:t>
      </w:r>
      <w:r>
        <w:rPr>
          <w:spacing w:val="40"/>
        </w:rPr>
        <w:t> </w:t>
      </w:r>
      <w:r>
        <w:rPr/>
        <w:t>системы</w:t>
      </w:r>
      <w:r>
        <w:rPr>
          <w:spacing w:val="40"/>
        </w:rPr>
        <w:t> </w:t>
      </w:r>
      <w:r>
        <w:rPr/>
        <w:t>позитивных</w:t>
      </w:r>
      <w:r>
        <w:rPr>
          <w:spacing w:val="40"/>
        </w:rPr>
        <w:t> </w:t>
      </w:r>
      <w:r>
        <w:rPr/>
        <w:t>ценностных</w:t>
      </w:r>
      <w:r>
        <w:rPr>
          <w:spacing w:val="40"/>
        </w:rPr>
        <w:t> </w:t>
      </w:r>
      <w:r>
        <w:rPr/>
        <w:t>ориентаций.</w:t>
      </w:r>
    </w:p>
    <w:p>
      <w:pPr>
        <w:pStyle w:val="BodyText"/>
        <w:spacing w:line="285" w:lineRule="auto" w:before="5"/>
        <w:ind w:right="685"/>
      </w:pPr>
      <w:r>
        <w:rPr/>
        <w:t>Содержание учебного модуля «Введение в Новейшую историю России»</w:t>
      </w:r>
      <w:r>
        <w:rPr>
          <w:spacing w:val="80"/>
        </w:rPr>
        <w:t> </w:t>
      </w:r>
      <w:r>
        <w:rPr/>
        <w:t>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w:t>
      </w:r>
      <w:r>
        <w:rPr>
          <w:spacing w:val="40"/>
        </w:rPr>
        <w:t> </w:t>
      </w:r>
      <w:r>
        <w:rPr/>
        <w:t>деятельности</w:t>
      </w:r>
      <w:r>
        <w:rPr>
          <w:spacing w:val="40"/>
        </w:rPr>
        <w:t> </w:t>
      </w:r>
      <w:r>
        <w:rPr/>
        <w:t>образовательной</w:t>
      </w:r>
      <w:r>
        <w:rPr>
          <w:spacing w:val="40"/>
        </w:rPr>
        <w:t> </w:t>
      </w:r>
      <w:r>
        <w:rPr/>
        <w:t>организации</w:t>
      </w:r>
      <w:r>
        <w:rPr>
          <w:spacing w:val="40"/>
        </w:rPr>
        <w:t> </w:t>
      </w:r>
      <w:r>
        <w:rPr/>
        <w:t>в</w:t>
      </w:r>
      <w:r>
        <w:rPr>
          <w:spacing w:val="40"/>
        </w:rPr>
        <w:t> </w:t>
      </w:r>
      <w:r>
        <w:rPr/>
        <w:t>сферах:</w:t>
      </w:r>
    </w:p>
    <w:p>
      <w:pPr>
        <w:pStyle w:val="ListParagraph"/>
        <w:numPr>
          <w:ilvl w:val="0"/>
          <w:numId w:val="32"/>
        </w:numPr>
        <w:tabs>
          <w:tab w:pos="1746" w:val="left" w:leader="none"/>
        </w:tabs>
        <w:spacing w:line="288" w:lineRule="auto" w:before="7" w:after="0"/>
        <w:ind w:left="779" w:right="676" w:firstLine="705"/>
        <w:jc w:val="both"/>
        <w:rPr>
          <w:sz w:val="23"/>
        </w:rPr>
      </w:pPr>
      <w:r>
        <w:rPr>
          <w:sz w:val="23"/>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w:t>
      </w:r>
      <w:r>
        <w:rPr>
          <w:spacing w:val="40"/>
          <w:sz w:val="23"/>
        </w:rPr>
        <w:t> </w:t>
      </w:r>
      <w:r>
        <w:rPr>
          <w:sz w:val="23"/>
        </w:rPr>
        <w:t>организации;</w:t>
      </w:r>
      <w:r>
        <w:rPr>
          <w:spacing w:val="40"/>
          <w:sz w:val="23"/>
        </w:rPr>
        <w:t> </w:t>
      </w:r>
      <w:r>
        <w:rPr>
          <w:sz w:val="23"/>
        </w:rPr>
        <w:t>готовность</w:t>
      </w:r>
      <w:r>
        <w:rPr>
          <w:spacing w:val="40"/>
          <w:sz w:val="23"/>
        </w:rPr>
        <w:t> </w:t>
      </w:r>
      <w:r>
        <w:rPr>
          <w:sz w:val="23"/>
        </w:rPr>
        <w:t>к</w:t>
      </w:r>
      <w:r>
        <w:rPr>
          <w:spacing w:val="40"/>
          <w:sz w:val="23"/>
        </w:rPr>
        <w:t> </w:t>
      </w:r>
      <w:r>
        <w:rPr>
          <w:sz w:val="23"/>
        </w:rPr>
        <w:t>участию</w:t>
      </w:r>
      <w:r>
        <w:rPr>
          <w:spacing w:val="40"/>
          <w:sz w:val="23"/>
        </w:rPr>
        <w:t> </w:t>
      </w:r>
      <w:r>
        <w:rPr>
          <w:sz w:val="23"/>
        </w:rPr>
        <w:t>в</w:t>
      </w:r>
      <w:r>
        <w:rPr>
          <w:spacing w:val="40"/>
          <w:sz w:val="23"/>
        </w:rPr>
        <w:t> </w:t>
      </w:r>
      <w:r>
        <w:rPr>
          <w:sz w:val="23"/>
        </w:rPr>
        <w:t>гуманитарной</w:t>
      </w:r>
      <w:r>
        <w:rPr>
          <w:spacing w:val="40"/>
          <w:sz w:val="23"/>
        </w:rPr>
        <w:t> </w:t>
      </w:r>
      <w:r>
        <w:rPr>
          <w:sz w:val="23"/>
        </w:rPr>
        <w:t>деятельности;</w:t>
      </w:r>
    </w:p>
    <w:p>
      <w:pPr>
        <w:pStyle w:val="ListParagraph"/>
        <w:numPr>
          <w:ilvl w:val="0"/>
          <w:numId w:val="32"/>
        </w:numPr>
        <w:tabs>
          <w:tab w:pos="1746" w:val="left" w:leader="none"/>
        </w:tabs>
        <w:spacing w:line="285" w:lineRule="auto" w:before="0" w:after="0"/>
        <w:ind w:left="779" w:right="678" w:firstLine="705"/>
        <w:jc w:val="both"/>
        <w:rPr>
          <w:sz w:val="23"/>
        </w:rPr>
      </w:pPr>
      <w:r>
        <w:rPr>
          <w:sz w:val="23"/>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w:t>
      </w:r>
      <w:r>
        <w:rPr>
          <w:spacing w:val="71"/>
          <w:sz w:val="23"/>
        </w:rPr>
        <w:t> </w:t>
      </w:r>
      <w:r>
        <w:rPr>
          <w:sz w:val="23"/>
        </w:rPr>
        <w:t>языка,</w:t>
      </w:r>
      <w:r>
        <w:rPr>
          <w:spacing w:val="73"/>
          <w:sz w:val="23"/>
        </w:rPr>
        <w:t> </w:t>
      </w:r>
      <w:r>
        <w:rPr>
          <w:sz w:val="23"/>
        </w:rPr>
        <w:t>истории,</w:t>
      </w:r>
      <w:r>
        <w:rPr>
          <w:spacing w:val="73"/>
          <w:sz w:val="23"/>
        </w:rPr>
        <w:t> </w:t>
      </w:r>
      <w:r>
        <w:rPr>
          <w:sz w:val="23"/>
        </w:rPr>
        <w:t>культуры</w:t>
      </w:r>
      <w:r>
        <w:rPr>
          <w:spacing w:val="71"/>
          <w:sz w:val="23"/>
        </w:rPr>
        <w:t> </w:t>
      </w:r>
      <w:r>
        <w:rPr>
          <w:sz w:val="23"/>
        </w:rPr>
        <w:t>Российской</w:t>
      </w:r>
      <w:r>
        <w:rPr>
          <w:spacing w:val="76"/>
          <w:sz w:val="23"/>
        </w:rPr>
        <w:t> </w:t>
      </w:r>
      <w:r>
        <w:rPr>
          <w:sz w:val="23"/>
        </w:rPr>
        <w:t>Федерации,</w:t>
      </w:r>
      <w:r>
        <w:rPr>
          <w:spacing w:val="69"/>
          <w:sz w:val="23"/>
        </w:rPr>
        <w:t> </w:t>
      </w:r>
      <w:r>
        <w:rPr>
          <w:sz w:val="23"/>
        </w:rPr>
        <w:t>своего</w:t>
      </w:r>
      <w:r>
        <w:rPr>
          <w:spacing w:val="40"/>
          <w:sz w:val="23"/>
        </w:rPr>
        <w:t> </w:t>
      </w:r>
      <w:r>
        <w:rPr>
          <w:sz w:val="23"/>
        </w:rPr>
        <w:t>края,</w:t>
      </w:r>
      <w:r>
        <w:rPr>
          <w:spacing w:val="40"/>
          <w:sz w:val="23"/>
        </w:rPr>
        <w:t> </w:t>
      </w:r>
      <w:r>
        <w:rPr>
          <w:sz w:val="23"/>
        </w:rPr>
        <w:t>народов</w:t>
      </w:r>
      <w:r>
        <w:rPr>
          <w:spacing w:val="80"/>
          <w:sz w:val="23"/>
        </w:rPr>
        <w:t> </w:t>
      </w:r>
      <w:r>
        <w:rPr>
          <w:sz w:val="23"/>
        </w:rPr>
        <w:t>России,</w:t>
      </w:r>
    </w:p>
    <w:p>
      <w:pPr>
        <w:spacing w:after="0" w:line="285" w:lineRule="auto"/>
        <w:jc w:val="both"/>
        <w:rPr>
          <w:sz w:val="23"/>
        </w:rPr>
        <w:sectPr>
          <w:pgSz w:w="11910" w:h="16850"/>
          <w:pgMar w:header="0" w:footer="922" w:top="1060" w:bottom="1180" w:left="920" w:right="160"/>
        </w:sectPr>
      </w:pPr>
    </w:p>
    <w:p>
      <w:pPr>
        <w:pStyle w:val="BodyText"/>
        <w:spacing w:line="288" w:lineRule="auto" w:before="66"/>
        <w:ind w:right="686" w:firstLine="0"/>
      </w:pPr>
      <w:r>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w:t>
      </w:r>
      <w:r>
        <w:rPr>
          <w:spacing w:val="40"/>
        </w:rPr>
        <w:t> </w:t>
      </w:r>
      <w:r>
        <w:rPr/>
        <w:t>государственным</w:t>
      </w:r>
      <w:r>
        <w:rPr>
          <w:spacing w:val="40"/>
        </w:rPr>
        <w:t> </w:t>
      </w:r>
      <w:r>
        <w:rPr/>
        <w:t>праздникам,</w:t>
      </w:r>
      <w:r>
        <w:rPr>
          <w:spacing w:val="40"/>
        </w:rPr>
        <w:t> </w:t>
      </w:r>
      <w:r>
        <w:rPr/>
        <w:t>историческому</w:t>
      </w:r>
      <w:r>
        <w:rPr>
          <w:spacing w:val="40"/>
        </w:rPr>
        <w:t> </w:t>
      </w:r>
      <w:r>
        <w:rPr/>
        <w:t>и</w:t>
      </w:r>
      <w:r>
        <w:rPr>
          <w:spacing w:val="40"/>
        </w:rPr>
        <w:t> </w:t>
      </w:r>
      <w:r>
        <w:rPr/>
        <w:t>природному</w:t>
      </w:r>
      <w:r>
        <w:rPr>
          <w:spacing w:val="40"/>
        </w:rPr>
        <w:t> </w:t>
      </w:r>
      <w:r>
        <w:rPr/>
        <w:t>наследию,</w:t>
      </w:r>
      <w:r>
        <w:rPr>
          <w:spacing w:val="80"/>
        </w:rPr>
        <w:t> </w:t>
      </w:r>
      <w:r>
        <w:rPr/>
        <w:t>памятникам</w:t>
      </w:r>
      <w:r>
        <w:rPr>
          <w:spacing w:val="40"/>
        </w:rPr>
        <w:t> </w:t>
      </w:r>
      <w:r>
        <w:rPr/>
        <w:t>и</w:t>
      </w:r>
      <w:r>
        <w:rPr>
          <w:spacing w:val="40"/>
        </w:rPr>
        <w:t> </w:t>
      </w:r>
      <w:r>
        <w:rPr/>
        <w:t>символам</w:t>
      </w:r>
      <w:r>
        <w:rPr>
          <w:spacing w:val="40"/>
        </w:rPr>
        <w:t> </w:t>
      </w:r>
      <w:r>
        <w:rPr/>
        <w:t>воинской</w:t>
      </w:r>
      <w:r>
        <w:rPr>
          <w:spacing w:val="40"/>
        </w:rPr>
        <w:t> </w:t>
      </w:r>
      <w:r>
        <w:rPr/>
        <w:t>славы,</w:t>
      </w:r>
      <w:r>
        <w:rPr>
          <w:spacing w:val="40"/>
        </w:rPr>
        <w:t> </w:t>
      </w:r>
      <w:r>
        <w:rPr/>
        <w:t>традициям</w:t>
      </w:r>
      <w:r>
        <w:rPr>
          <w:spacing w:val="40"/>
        </w:rPr>
        <w:t> </w:t>
      </w:r>
      <w:r>
        <w:rPr/>
        <w:t>разных</w:t>
      </w:r>
      <w:r>
        <w:rPr>
          <w:spacing w:val="40"/>
        </w:rPr>
        <w:t> </w:t>
      </w:r>
      <w:r>
        <w:rPr/>
        <w:t>народов,</w:t>
      </w:r>
      <w:r>
        <w:rPr>
          <w:spacing w:val="40"/>
        </w:rPr>
        <w:t> </w:t>
      </w:r>
      <w:r>
        <w:rPr/>
        <w:t>проживающих</w:t>
      </w:r>
      <w:r>
        <w:rPr>
          <w:spacing w:val="40"/>
        </w:rPr>
        <w:t> </w:t>
      </w:r>
      <w:r>
        <w:rPr/>
        <w:t>в родной стране;</w:t>
      </w:r>
    </w:p>
    <w:p>
      <w:pPr>
        <w:pStyle w:val="ListParagraph"/>
        <w:numPr>
          <w:ilvl w:val="0"/>
          <w:numId w:val="32"/>
        </w:numPr>
        <w:tabs>
          <w:tab w:pos="1739" w:val="left" w:leader="none"/>
        </w:tabs>
        <w:spacing w:line="288" w:lineRule="auto" w:before="2" w:after="0"/>
        <w:ind w:left="779" w:right="728" w:firstLine="705"/>
        <w:jc w:val="both"/>
        <w:rPr>
          <w:sz w:val="23"/>
        </w:rPr>
      </w:pPr>
      <w:r>
        <w:rPr>
          <w:sz w:val="23"/>
        </w:rPr>
        <w:t>духовно-нравственного</w:t>
      </w:r>
      <w:r>
        <w:rPr>
          <w:spacing w:val="36"/>
          <w:sz w:val="23"/>
        </w:rPr>
        <w:t> </w:t>
      </w:r>
      <w:r>
        <w:rPr>
          <w:sz w:val="23"/>
        </w:rPr>
        <w:t>воспитания:</w:t>
      </w:r>
      <w:r>
        <w:rPr>
          <w:spacing w:val="40"/>
          <w:sz w:val="23"/>
        </w:rPr>
        <w:t> </w:t>
      </w:r>
      <w:r>
        <w:rPr>
          <w:sz w:val="23"/>
        </w:rPr>
        <w:t>ориентация</w:t>
      </w:r>
      <w:r>
        <w:rPr>
          <w:spacing w:val="40"/>
          <w:sz w:val="23"/>
        </w:rPr>
        <w:t> </w:t>
      </w:r>
      <w:r>
        <w:rPr>
          <w:sz w:val="23"/>
        </w:rPr>
        <w:t>на</w:t>
      </w:r>
      <w:r>
        <w:rPr>
          <w:spacing w:val="40"/>
          <w:sz w:val="23"/>
        </w:rPr>
        <w:t> </w:t>
      </w:r>
      <w:r>
        <w:rPr>
          <w:sz w:val="23"/>
        </w:rPr>
        <w:t>моральные</w:t>
      </w:r>
      <w:r>
        <w:rPr>
          <w:spacing w:val="32"/>
          <w:sz w:val="23"/>
        </w:rPr>
        <w:t> </w:t>
      </w:r>
      <w:r>
        <w:rPr>
          <w:sz w:val="23"/>
        </w:rPr>
        <w:t>ценности</w:t>
      </w:r>
      <w:r>
        <w:rPr>
          <w:spacing w:val="40"/>
          <w:sz w:val="23"/>
        </w:rPr>
        <w:t> </w:t>
      </w:r>
      <w:r>
        <w:rPr>
          <w:sz w:val="23"/>
        </w:rPr>
        <w:t>и</w:t>
      </w:r>
      <w:r>
        <w:rPr>
          <w:spacing w:val="40"/>
          <w:sz w:val="23"/>
        </w:rPr>
        <w:t> </w:t>
      </w:r>
      <w:r>
        <w:rPr>
          <w:sz w:val="23"/>
        </w:rPr>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w:t>
      </w:r>
      <w:r>
        <w:rPr>
          <w:spacing w:val="40"/>
          <w:sz w:val="23"/>
        </w:rPr>
        <w:t> </w:t>
      </w:r>
      <w:r>
        <w:rPr>
          <w:sz w:val="23"/>
        </w:rPr>
        <w:t>личности</w:t>
      </w:r>
      <w:r>
        <w:rPr>
          <w:spacing w:val="40"/>
          <w:sz w:val="23"/>
        </w:rPr>
        <w:t> </w:t>
      </w:r>
      <w:r>
        <w:rPr>
          <w:sz w:val="23"/>
        </w:rPr>
        <w:t>в</w:t>
      </w:r>
      <w:r>
        <w:rPr>
          <w:spacing w:val="40"/>
          <w:sz w:val="23"/>
        </w:rPr>
        <w:t> </w:t>
      </w:r>
      <w:r>
        <w:rPr>
          <w:sz w:val="23"/>
        </w:rPr>
        <w:t>условиях</w:t>
      </w:r>
      <w:r>
        <w:rPr>
          <w:spacing w:val="40"/>
          <w:sz w:val="23"/>
        </w:rPr>
        <w:t> </w:t>
      </w:r>
      <w:r>
        <w:rPr>
          <w:sz w:val="23"/>
        </w:rPr>
        <w:t>индивидуального</w:t>
      </w:r>
      <w:r>
        <w:rPr>
          <w:spacing w:val="40"/>
          <w:sz w:val="23"/>
        </w:rPr>
        <w:t> </w:t>
      </w:r>
      <w:r>
        <w:rPr>
          <w:sz w:val="23"/>
        </w:rPr>
        <w:t>и</w:t>
      </w:r>
      <w:r>
        <w:rPr>
          <w:spacing w:val="40"/>
          <w:sz w:val="23"/>
        </w:rPr>
        <w:t> </w:t>
      </w:r>
      <w:r>
        <w:rPr>
          <w:sz w:val="23"/>
        </w:rPr>
        <w:t>общественного</w:t>
      </w:r>
      <w:r>
        <w:rPr>
          <w:spacing w:val="40"/>
          <w:sz w:val="23"/>
        </w:rPr>
        <w:t> </w:t>
      </w:r>
      <w:r>
        <w:rPr>
          <w:sz w:val="23"/>
        </w:rPr>
        <w:t>пространства.</w:t>
      </w:r>
    </w:p>
    <w:p>
      <w:pPr>
        <w:pStyle w:val="BodyText"/>
        <w:spacing w:line="288" w:lineRule="auto" w:before="2"/>
        <w:ind w:right="675"/>
      </w:pPr>
      <w:r>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w:t>
      </w:r>
      <w:r>
        <w:rPr>
          <w:spacing w:val="40"/>
        </w:rPr>
        <w:t> </w:t>
      </w:r>
      <w:r>
        <w:rPr/>
        <w:t>задач социальной</w:t>
      </w:r>
      <w:r>
        <w:rPr>
          <w:spacing w:val="40"/>
        </w:rPr>
        <w:t> </w:t>
      </w:r>
      <w:r>
        <w:rPr/>
        <w:t>направленности, уважение к труду и результатам трудовой деятельности, готовность к участию</w:t>
      </w:r>
      <w:r>
        <w:rPr>
          <w:spacing w:val="40"/>
        </w:rPr>
        <w:t> </w:t>
      </w:r>
      <w:r>
        <w:rPr/>
        <w:t>в</w:t>
      </w:r>
      <w:r>
        <w:rPr>
          <w:spacing w:val="40"/>
        </w:rPr>
        <w:t> </w:t>
      </w:r>
      <w:r>
        <w:rPr/>
        <w:t>практической</w:t>
      </w:r>
      <w:r>
        <w:rPr>
          <w:spacing w:val="40"/>
        </w:rPr>
        <w:t> </w:t>
      </w:r>
      <w:r>
        <w:rPr/>
        <w:t>деятельности</w:t>
      </w:r>
      <w:r>
        <w:rPr>
          <w:spacing w:val="40"/>
        </w:rPr>
        <w:t> </w:t>
      </w:r>
      <w:r>
        <w:rPr/>
        <w:t>экологической</w:t>
      </w:r>
      <w:r>
        <w:rPr>
          <w:spacing w:val="40"/>
        </w:rPr>
        <w:t> </w:t>
      </w:r>
      <w:r>
        <w:rPr/>
        <w:t>направленности.</w:t>
      </w:r>
    </w:p>
    <w:p>
      <w:pPr>
        <w:pStyle w:val="BodyText"/>
        <w:spacing w:line="288" w:lineRule="auto"/>
        <w:ind w:right="671"/>
      </w:pPr>
      <w:r>
        <w:rPr/>
        <w:t>При</w:t>
      </w:r>
      <w:r>
        <w:rPr>
          <w:spacing w:val="40"/>
        </w:rPr>
        <w:t> </w:t>
      </w:r>
      <w:r>
        <w:rPr/>
        <w:t>освоении</w:t>
      </w:r>
      <w:r>
        <w:rPr>
          <w:spacing w:val="40"/>
        </w:rPr>
        <w:t> </w:t>
      </w:r>
      <w:r>
        <w:rPr/>
        <w:t>содержания</w:t>
      </w:r>
      <w:r>
        <w:rPr>
          <w:spacing w:val="40"/>
        </w:rPr>
        <w:t> </w:t>
      </w:r>
      <w:r>
        <w:rPr/>
        <w:t>учебного</w:t>
      </w:r>
      <w:r>
        <w:rPr>
          <w:spacing w:val="40"/>
        </w:rPr>
        <w:t> </w:t>
      </w:r>
      <w:r>
        <w:rPr/>
        <w:t>модуля</w:t>
      </w:r>
      <w:r>
        <w:rPr>
          <w:spacing w:val="40"/>
        </w:rPr>
        <w:t> </w:t>
      </w:r>
      <w:r>
        <w:rPr/>
        <w:t>«Введение</w:t>
      </w:r>
      <w:r>
        <w:rPr>
          <w:spacing w:val="40"/>
        </w:rPr>
        <w:t> </w:t>
      </w:r>
      <w:r>
        <w:rPr/>
        <w:t>в</w:t>
      </w:r>
      <w:r>
        <w:rPr>
          <w:spacing w:val="40"/>
        </w:rPr>
        <w:t> </w:t>
      </w:r>
      <w:r>
        <w:rPr/>
        <w:t>Новейшую</w:t>
      </w:r>
      <w:r>
        <w:rPr>
          <w:spacing w:val="40"/>
        </w:rPr>
        <w:t> </w:t>
      </w:r>
      <w:r>
        <w:rPr/>
        <w:t>историю России» обучающиеся продолжат осмысление ценности научного познания, освоение</w:t>
      </w:r>
      <w:r>
        <w:rPr>
          <w:spacing w:val="80"/>
        </w:rPr>
        <w:t> </w:t>
      </w:r>
      <w:r>
        <w:rPr/>
        <w:t>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ходе</w:t>
      </w:r>
      <w:r>
        <w:rPr>
          <w:spacing w:val="40"/>
        </w:rPr>
        <w:t> </w:t>
      </w:r>
      <w:r>
        <w:rPr/>
        <w:t>овладения</w:t>
      </w:r>
      <w:r>
        <w:rPr>
          <w:spacing w:val="40"/>
        </w:rPr>
        <w:t> </w:t>
      </w:r>
      <w:r>
        <w:rPr/>
        <w:t>языковой</w:t>
      </w:r>
      <w:r>
        <w:rPr>
          <w:spacing w:val="40"/>
        </w:rPr>
        <w:t> </w:t>
      </w:r>
      <w:r>
        <w:rPr/>
        <w:t>и</w:t>
      </w:r>
      <w:r>
        <w:rPr>
          <w:spacing w:val="40"/>
        </w:rPr>
        <w:t> </w:t>
      </w:r>
      <w:r>
        <w:rPr/>
        <w:t>читательской</w:t>
      </w:r>
      <w:r>
        <w:rPr>
          <w:spacing w:val="40"/>
        </w:rPr>
        <w:t> </w:t>
      </w:r>
      <w:r>
        <w:rPr/>
        <w:t>культурой, основными</w:t>
      </w:r>
      <w:r>
        <w:rPr>
          <w:spacing w:val="40"/>
        </w:rPr>
        <w:t> </w:t>
      </w:r>
      <w:r>
        <w:rPr/>
        <w:t>навыками</w:t>
      </w:r>
      <w:r>
        <w:rPr>
          <w:spacing w:val="40"/>
        </w:rPr>
        <w:t> </w:t>
      </w:r>
      <w:r>
        <w:rPr/>
        <w:t>исследовательской</w:t>
      </w:r>
      <w:r>
        <w:rPr>
          <w:spacing w:val="40"/>
        </w:rPr>
        <w:t> </w:t>
      </w:r>
      <w:r>
        <w:rPr/>
        <w:t>деятельности.</w:t>
      </w:r>
      <w:r>
        <w:rPr>
          <w:spacing w:val="40"/>
        </w:rPr>
        <w:t> </w:t>
      </w:r>
      <w:r>
        <w:rPr/>
        <w:t>Важным</w:t>
      </w:r>
      <w:r>
        <w:rPr>
          <w:spacing w:val="40"/>
        </w:rPr>
        <w:t> </w:t>
      </w:r>
      <w:r>
        <w:rPr/>
        <w:t>также</w:t>
      </w:r>
      <w:r>
        <w:rPr>
          <w:spacing w:val="40"/>
        </w:rPr>
        <w:t> </w:t>
      </w:r>
      <w:r>
        <w:rPr/>
        <w:t>является подготовить обучающегося к изменяющимся условиям социальной среды, стрессоустойчивость,</w:t>
      </w:r>
      <w:r>
        <w:rPr>
          <w:spacing w:val="40"/>
        </w:rPr>
        <w:t> </w:t>
      </w:r>
      <w:r>
        <w:rPr/>
        <w:t>открытость</w:t>
      </w:r>
      <w:r>
        <w:rPr>
          <w:spacing w:val="40"/>
        </w:rPr>
        <w:t> </w:t>
      </w:r>
      <w:r>
        <w:rPr/>
        <w:t>опыту и знаниям других.</w:t>
      </w:r>
    </w:p>
    <w:p>
      <w:pPr>
        <w:pStyle w:val="BodyText"/>
        <w:spacing w:line="288" w:lineRule="auto"/>
        <w:ind w:right="679"/>
      </w:pPr>
      <w:r>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w:t>
      </w:r>
      <w:r>
        <w:rPr>
          <w:spacing w:val="80"/>
        </w:rPr>
        <w:t> </w:t>
      </w:r>
      <w:r>
        <w:rPr/>
        <w:t>универсальные</w:t>
      </w:r>
      <w:r>
        <w:rPr>
          <w:spacing w:val="80"/>
        </w:rPr>
        <w:t> </w:t>
      </w:r>
      <w:r>
        <w:rPr/>
        <w:t>учебные</w:t>
      </w:r>
      <w:r>
        <w:rPr>
          <w:spacing w:val="80"/>
        </w:rPr>
        <w:t> </w:t>
      </w:r>
      <w:r>
        <w:rPr/>
        <w:t>действия,</w:t>
      </w:r>
      <w:r>
        <w:rPr>
          <w:spacing w:val="80"/>
        </w:rPr>
        <w:t> </w:t>
      </w:r>
      <w:r>
        <w:rPr/>
        <w:t>регулятивные</w:t>
      </w:r>
      <w:r>
        <w:rPr>
          <w:spacing w:val="80"/>
        </w:rPr>
        <w:t> </w:t>
      </w:r>
      <w:r>
        <w:rPr/>
        <w:t>универсальные учебные действия, совместная деятельность.</w:t>
      </w:r>
    </w:p>
    <w:p>
      <w:pPr>
        <w:pStyle w:val="BodyText"/>
        <w:spacing w:line="288" w:lineRule="auto"/>
        <w:ind w:right="740"/>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88" w:lineRule="auto"/>
        <w:ind w:right="715"/>
      </w:pPr>
      <w:r>
        <w:rPr/>
        <w:t>выявлять и характеризовать существенные признаки, итоги и значение ключевых событий и процессов Новейшей истории России;</w:t>
      </w:r>
    </w:p>
    <w:p>
      <w:pPr>
        <w:pStyle w:val="BodyText"/>
        <w:spacing w:line="288" w:lineRule="auto"/>
        <w:ind w:right="688"/>
      </w:pPr>
      <w:r>
        <w:rPr/>
        <w:t>выявлять причинно-следственные, пространственные и временные связи (при</w:t>
      </w:r>
      <w:r>
        <w:rPr>
          <w:spacing w:val="80"/>
        </w:rPr>
        <w:t> </w:t>
      </w:r>
      <w:r>
        <w:rPr/>
        <w:t>наличии)</w:t>
      </w:r>
      <w:r>
        <w:rPr>
          <w:spacing w:val="40"/>
        </w:rPr>
        <w:t> </w:t>
      </w:r>
      <w:r>
        <w:rPr/>
        <w:t>изученных</w:t>
      </w:r>
      <w:r>
        <w:rPr>
          <w:spacing w:val="40"/>
        </w:rPr>
        <w:t> </w:t>
      </w:r>
      <w:r>
        <w:rPr/>
        <w:t>ранее</w:t>
      </w:r>
      <w:r>
        <w:rPr>
          <w:spacing w:val="40"/>
        </w:rPr>
        <w:t> </w:t>
      </w:r>
      <w:r>
        <w:rPr/>
        <w:t>исторических</w:t>
      </w:r>
      <w:r>
        <w:rPr>
          <w:spacing w:val="40"/>
        </w:rPr>
        <w:t> </w:t>
      </w:r>
      <w:r>
        <w:rPr/>
        <w:t>событий,</w:t>
      </w:r>
      <w:r>
        <w:rPr>
          <w:spacing w:val="40"/>
        </w:rPr>
        <w:t> </w:t>
      </w:r>
      <w:r>
        <w:rPr/>
        <w:t>явлений,</w:t>
      </w:r>
      <w:r>
        <w:rPr>
          <w:spacing w:val="40"/>
        </w:rPr>
        <w:t> </w:t>
      </w:r>
      <w:r>
        <w:rPr/>
        <w:t>процессов</w:t>
      </w:r>
      <w:r>
        <w:rPr>
          <w:spacing w:val="40"/>
        </w:rPr>
        <w:t> </w:t>
      </w:r>
      <w:r>
        <w:rPr/>
        <w:t>с</w:t>
      </w:r>
      <w:r>
        <w:rPr>
          <w:spacing w:val="40"/>
        </w:rPr>
        <w:t> </w:t>
      </w:r>
      <w:r>
        <w:rPr/>
        <w:t>историей</w:t>
      </w:r>
      <w:r>
        <w:rPr>
          <w:spacing w:val="40"/>
        </w:rPr>
        <w:t> </w:t>
      </w:r>
      <w:r>
        <w:rPr/>
        <w:t>России XX ‒ начала XXI в. ;</w:t>
      </w:r>
    </w:p>
    <w:p>
      <w:pPr>
        <w:pStyle w:val="BodyText"/>
        <w:spacing w:line="288" w:lineRule="auto"/>
        <w:ind w:right="686"/>
      </w:pPr>
      <w:r>
        <w:rPr/>
        <w:t>выявлять закономерности и противоречия в рассматриваемых фактах с учётом предложенной задачи, классифицировать, самостоятельно выбирать</w:t>
      </w:r>
      <w:r>
        <w:rPr>
          <w:spacing w:val="40"/>
        </w:rPr>
        <w:t> </w:t>
      </w:r>
      <w:r>
        <w:rPr/>
        <w:t>основания и критерии</w:t>
      </w:r>
      <w:r>
        <w:rPr>
          <w:spacing w:val="40"/>
        </w:rPr>
        <w:t> </w:t>
      </w:r>
      <w:r>
        <w:rPr/>
        <w:t>для классификации;</w:t>
      </w:r>
    </w:p>
    <w:p>
      <w:pPr>
        <w:pStyle w:val="BodyText"/>
        <w:spacing w:line="285" w:lineRule="auto"/>
        <w:ind w:right="741"/>
      </w:pPr>
      <w:r>
        <w:rPr/>
        <w:t>выявлять дефициты информации, данных, необходимых для решения поставленной </w:t>
      </w:r>
      <w:r>
        <w:rPr>
          <w:spacing w:val="-2"/>
        </w:rPr>
        <w:t>задачи;</w:t>
      </w:r>
    </w:p>
    <w:p>
      <w:pPr>
        <w:pStyle w:val="BodyText"/>
        <w:spacing w:line="288" w:lineRule="auto"/>
        <w:ind w:right="686"/>
      </w:pPr>
      <w:r>
        <w:rPr/>
        <w:t>проводить выводы, создавать обобщения о взаимосвязях с использованием дедуктивных,</w:t>
      </w:r>
      <w:r>
        <w:rPr>
          <w:spacing w:val="40"/>
        </w:rPr>
        <w:t> </w:t>
      </w:r>
      <w:r>
        <w:rPr/>
        <w:t>индуктивных</w:t>
      </w:r>
      <w:r>
        <w:rPr>
          <w:spacing w:val="40"/>
        </w:rPr>
        <w:t> </w:t>
      </w:r>
      <w:r>
        <w:rPr/>
        <w:t>умозаключений</w:t>
      </w:r>
      <w:r>
        <w:rPr>
          <w:spacing w:val="40"/>
        </w:rPr>
        <w:t> </w:t>
      </w:r>
      <w:r>
        <w:rPr/>
        <w:t>и</w:t>
      </w:r>
      <w:r>
        <w:rPr>
          <w:spacing w:val="40"/>
        </w:rPr>
        <w:t> </w:t>
      </w:r>
      <w:r>
        <w:rPr/>
        <w:t>по</w:t>
      </w:r>
      <w:r>
        <w:rPr>
          <w:spacing w:val="40"/>
        </w:rPr>
        <w:t> </w:t>
      </w:r>
      <w:r>
        <w:rPr/>
        <w:t>аналогии,</w:t>
      </w:r>
      <w:r>
        <w:rPr>
          <w:spacing w:val="40"/>
        </w:rPr>
        <w:t> </w:t>
      </w:r>
      <w:r>
        <w:rPr/>
        <w:t>строить</w:t>
      </w:r>
      <w:r>
        <w:rPr>
          <w:spacing w:val="40"/>
        </w:rPr>
        <w:t> </w:t>
      </w:r>
      <w:r>
        <w:rPr/>
        <w:t>логические </w:t>
      </w:r>
      <w:r>
        <w:rPr>
          <w:spacing w:val="-2"/>
        </w:rPr>
        <w:t>рассуждения;</w:t>
      </w:r>
    </w:p>
    <w:p>
      <w:pPr>
        <w:pStyle w:val="BodyText"/>
        <w:ind w:left="1485" w:firstLine="0"/>
      </w:pPr>
      <w:r>
        <w:rPr/>
        <w:t>самостоятельно</w:t>
      </w:r>
      <w:r>
        <w:rPr>
          <w:spacing w:val="25"/>
        </w:rPr>
        <w:t> </w:t>
      </w:r>
      <w:r>
        <w:rPr/>
        <w:t>выбирать</w:t>
      </w:r>
      <w:r>
        <w:rPr>
          <w:spacing w:val="30"/>
        </w:rPr>
        <w:t> </w:t>
      </w:r>
      <w:r>
        <w:rPr/>
        <w:t>способ</w:t>
      </w:r>
      <w:r>
        <w:rPr>
          <w:spacing w:val="25"/>
        </w:rPr>
        <w:t> </w:t>
      </w:r>
      <w:r>
        <w:rPr/>
        <w:t>решения</w:t>
      </w:r>
      <w:r>
        <w:rPr>
          <w:spacing w:val="26"/>
        </w:rPr>
        <w:t> </w:t>
      </w:r>
      <w:r>
        <w:rPr/>
        <w:t>учебной</w:t>
      </w:r>
      <w:r>
        <w:rPr>
          <w:spacing w:val="24"/>
        </w:rPr>
        <w:t> </w:t>
      </w:r>
      <w:r>
        <w:rPr>
          <w:spacing w:val="-2"/>
        </w:rPr>
        <w:t>задачи.</w:t>
      </w:r>
    </w:p>
    <w:p>
      <w:pPr>
        <w:spacing w:after="0"/>
        <w:sectPr>
          <w:pgSz w:w="11910" w:h="16850"/>
          <w:pgMar w:header="0" w:footer="922" w:top="1060" w:bottom="1200" w:left="920" w:right="160"/>
        </w:sectPr>
      </w:pPr>
    </w:p>
    <w:p>
      <w:pPr>
        <w:pStyle w:val="BodyText"/>
        <w:spacing w:line="292" w:lineRule="auto" w:before="66"/>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spacing w:line="288" w:lineRule="auto"/>
        <w:ind w:left="1485" w:right="723" w:firstLine="0"/>
      </w:pPr>
      <w:r>
        <w:rPr/>
        <w:t>использовать</w:t>
      </w:r>
      <w:r>
        <w:rPr>
          <w:spacing w:val="43"/>
        </w:rPr>
        <w:t> </w:t>
      </w:r>
      <w:r>
        <w:rPr/>
        <w:t>вопросы</w:t>
      </w:r>
      <w:r>
        <w:rPr>
          <w:spacing w:val="56"/>
        </w:rPr>
        <w:t> </w:t>
      </w:r>
      <w:r>
        <w:rPr/>
        <w:t>как</w:t>
      </w:r>
      <w:r>
        <w:rPr>
          <w:spacing w:val="49"/>
        </w:rPr>
        <w:t> </w:t>
      </w:r>
      <w:r>
        <w:rPr/>
        <w:t>исследовательский</w:t>
      </w:r>
      <w:r>
        <w:rPr>
          <w:spacing w:val="55"/>
        </w:rPr>
        <w:t> </w:t>
      </w:r>
      <w:r>
        <w:rPr/>
        <w:t>инструмент</w:t>
      </w:r>
      <w:r>
        <w:rPr>
          <w:spacing w:val="47"/>
        </w:rPr>
        <w:t> </w:t>
      </w:r>
      <w:r>
        <w:rPr/>
        <w:t>познания;</w:t>
      </w:r>
      <w:r>
        <w:rPr>
          <w:spacing w:val="80"/>
          <w:w w:val="150"/>
        </w:rPr>
        <w:t> </w:t>
      </w:r>
      <w:r>
        <w:rPr/>
        <w:t>формулировать</w:t>
      </w:r>
      <w:r>
        <w:rPr>
          <w:spacing w:val="69"/>
        </w:rPr>
        <w:t> </w:t>
      </w:r>
      <w:r>
        <w:rPr/>
        <w:t>вопросы,</w:t>
      </w:r>
      <w:r>
        <w:rPr>
          <w:spacing w:val="74"/>
        </w:rPr>
        <w:t> </w:t>
      </w:r>
      <w:r>
        <w:rPr/>
        <w:t>фиксирующие</w:t>
      </w:r>
      <w:r>
        <w:rPr>
          <w:spacing w:val="67"/>
        </w:rPr>
        <w:t> </w:t>
      </w:r>
      <w:r>
        <w:rPr/>
        <w:t>разрыв</w:t>
      </w:r>
      <w:r>
        <w:rPr>
          <w:spacing w:val="79"/>
        </w:rPr>
        <w:t> </w:t>
      </w:r>
      <w:r>
        <w:rPr/>
        <w:t>между</w:t>
      </w:r>
      <w:r>
        <w:rPr>
          <w:spacing w:val="71"/>
        </w:rPr>
        <w:t> </w:t>
      </w:r>
      <w:r>
        <w:rPr/>
        <w:t>реальным</w:t>
      </w:r>
      <w:r>
        <w:rPr>
          <w:spacing w:val="77"/>
        </w:rPr>
        <w:t> </w:t>
      </w:r>
      <w:r>
        <w:rPr/>
        <w:t>и</w:t>
      </w:r>
      <w:r>
        <w:rPr>
          <w:spacing w:val="62"/>
          <w:w w:val="150"/>
        </w:rPr>
        <w:t> </w:t>
      </w:r>
      <w:r>
        <w:rPr>
          <w:spacing w:val="-2"/>
        </w:rPr>
        <w:t>желательным</w:t>
      </w:r>
    </w:p>
    <w:p>
      <w:pPr>
        <w:pStyle w:val="BodyText"/>
        <w:spacing w:line="288" w:lineRule="auto"/>
        <w:ind w:left="1485" w:right="726" w:hanging="706"/>
      </w:pPr>
      <w:r>
        <w:rPr/>
        <w:t>состоянием ситуации, объекта, самостоятельно устанавливать искомое и данное; формулировать</w:t>
      </w:r>
      <w:r>
        <w:rPr>
          <w:spacing w:val="16"/>
        </w:rPr>
        <w:t> </w:t>
      </w:r>
      <w:r>
        <w:rPr/>
        <w:t>гипотезу</w:t>
      </w:r>
      <w:r>
        <w:rPr>
          <w:spacing w:val="21"/>
        </w:rPr>
        <w:t> </w:t>
      </w:r>
      <w:r>
        <w:rPr/>
        <w:t>об</w:t>
      </w:r>
      <w:r>
        <w:rPr>
          <w:spacing w:val="36"/>
        </w:rPr>
        <w:t> </w:t>
      </w:r>
      <w:r>
        <w:rPr/>
        <w:t>истинности</w:t>
      </w:r>
      <w:r>
        <w:rPr>
          <w:spacing w:val="43"/>
        </w:rPr>
        <w:t> </w:t>
      </w:r>
      <w:r>
        <w:rPr/>
        <w:t>собственных</w:t>
      </w:r>
      <w:r>
        <w:rPr>
          <w:spacing w:val="28"/>
        </w:rPr>
        <w:t> </w:t>
      </w:r>
      <w:r>
        <w:rPr/>
        <w:t>суждений</w:t>
      </w:r>
      <w:r>
        <w:rPr>
          <w:spacing w:val="25"/>
        </w:rPr>
        <w:t> </w:t>
      </w:r>
      <w:r>
        <w:rPr/>
        <w:t>и</w:t>
      </w:r>
      <w:r>
        <w:rPr>
          <w:spacing w:val="34"/>
        </w:rPr>
        <w:t> </w:t>
      </w:r>
      <w:r>
        <w:rPr/>
        <w:t>суждений</w:t>
      </w:r>
      <w:r>
        <w:rPr>
          <w:spacing w:val="24"/>
        </w:rPr>
        <w:t> </w:t>
      </w:r>
      <w:r>
        <w:rPr>
          <w:spacing w:val="-2"/>
        </w:rPr>
        <w:t>других,</w:t>
      </w:r>
    </w:p>
    <w:p>
      <w:pPr>
        <w:pStyle w:val="BodyText"/>
        <w:ind w:firstLine="0"/>
      </w:pPr>
      <w:r>
        <w:rPr/>
        <w:t>аргументировать</w:t>
      </w:r>
      <w:r>
        <w:rPr>
          <w:spacing w:val="34"/>
        </w:rPr>
        <w:t> </w:t>
      </w:r>
      <w:r>
        <w:rPr/>
        <w:t>свою</w:t>
      </w:r>
      <w:r>
        <w:rPr>
          <w:spacing w:val="29"/>
        </w:rPr>
        <w:t> </w:t>
      </w:r>
      <w:r>
        <w:rPr/>
        <w:t>позицию,</w:t>
      </w:r>
      <w:r>
        <w:rPr>
          <w:spacing w:val="22"/>
        </w:rPr>
        <w:t> </w:t>
      </w:r>
      <w:r>
        <w:rPr>
          <w:spacing w:val="-2"/>
        </w:rPr>
        <w:t>мнение;</w:t>
      </w:r>
    </w:p>
    <w:p>
      <w:pPr>
        <w:pStyle w:val="BodyText"/>
        <w:spacing w:line="288" w:lineRule="auto" w:before="38"/>
        <w:ind w:right="742"/>
      </w:pPr>
      <w:r>
        <w:rPr/>
        <w:t>проводить по самостоятельно составленному плану небольшое исследование по установлению</w:t>
      </w:r>
      <w:r>
        <w:rPr>
          <w:spacing w:val="40"/>
        </w:rPr>
        <w:t> </w:t>
      </w:r>
      <w:r>
        <w:rPr/>
        <w:t>причинно-следственных</w:t>
      </w:r>
      <w:r>
        <w:rPr>
          <w:spacing w:val="40"/>
        </w:rPr>
        <w:t> </w:t>
      </w:r>
      <w:r>
        <w:rPr/>
        <w:t>связей</w:t>
      </w:r>
      <w:r>
        <w:rPr>
          <w:spacing w:val="40"/>
        </w:rPr>
        <w:t> </w:t>
      </w:r>
      <w:r>
        <w:rPr/>
        <w:t>событий</w:t>
      </w:r>
      <w:r>
        <w:rPr>
          <w:spacing w:val="40"/>
        </w:rPr>
        <w:t> </w:t>
      </w:r>
      <w:r>
        <w:rPr/>
        <w:t>и</w:t>
      </w:r>
      <w:r>
        <w:rPr>
          <w:spacing w:val="40"/>
        </w:rPr>
        <w:t> </w:t>
      </w:r>
      <w:r>
        <w:rPr/>
        <w:t>процессов;</w:t>
      </w:r>
    </w:p>
    <w:p>
      <w:pPr>
        <w:pStyle w:val="BodyText"/>
        <w:spacing w:line="263" w:lineRule="exact"/>
        <w:ind w:left="1485" w:firstLine="0"/>
      </w:pPr>
      <w:r>
        <w:rPr/>
        <w:t>оценивать</w:t>
      </w:r>
      <w:r>
        <w:rPr>
          <w:spacing w:val="27"/>
        </w:rPr>
        <w:t> </w:t>
      </w:r>
      <w:r>
        <w:rPr/>
        <w:t>на</w:t>
      </w:r>
      <w:r>
        <w:rPr>
          <w:spacing w:val="20"/>
        </w:rPr>
        <w:t> </w:t>
      </w:r>
      <w:r>
        <w:rPr/>
        <w:t>применимость</w:t>
      </w:r>
      <w:r>
        <w:rPr>
          <w:spacing w:val="21"/>
        </w:rPr>
        <w:t> </w:t>
      </w:r>
      <w:r>
        <w:rPr/>
        <w:t>и</w:t>
      </w:r>
      <w:r>
        <w:rPr>
          <w:spacing w:val="34"/>
        </w:rPr>
        <w:t> </w:t>
      </w:r>
      <w:r>
        <w:rPr/>
        <w:t>достоверность</w:t>
      </w:r>
      <w:r>
        <w:rPr>
          <w:spacing w:val="20"/>
        </w:rPr>
        <w:t> </w:t>
      </w:r>
      <w:r>
        <w:rPr>
          <w:spacing w:val="-2"/>
        </w:rPr>
        <w:t>информацию;</w:t>
      </w:r>
    </w:p>
    <w:p>
      <w:pPr>
        <w:pStyle w:val="BodyText"/>
        <w:spacing w:line="290" w:lineRule="auto" w:before="53"/>
        <w:ind w:right="684"/>
      </w:pPr>
      <w:r>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pPr>
        <w:pStyle w:val="BodyText"/>
        <w:spacing w:line="288" w:lineRule="auto"/>
        <w:ind w:right="677"/>
      </w:pPr>
      <w:r>
        <w:rPr/>
        <w:t>прогнозировать возможное дальнейшее развитие процессов, событий и их</w:t>
      </w:r>
      <w:r>
        <w:rPr>
          <w:spacing w:val="80"/>
        </w:rPr>
        <w:t> </w:t>
      </w:r>
      <w:r>
        <w:rPr/>
        <w:t>последствия, в аналогичных или сходных ситуациях, выдвигать предположения об их развитии в новых условиях и контекстах.</w:t>
      </w:r>
    </w:p>
    <w:p>
      <w:pPr>
        <w:pStyle w:val="BodyText"/>
        <w:spacing w:line="288" w:lineRule="auto"/>
        <w:ind w:right="742"/>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8" w:lineRule="auto"/>
        <w:ind w:right="681"/>
      </w:pPr>
      <w: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pPr>
        <w:pStyle w:val="BodyText"/>
        <w:spacing w:line="288" w:lineRule="auto"/>
        <w:ind w:right="676"/>
      </w:pPr>
      <w:r>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pPr>
        <w:pStyle w:val="BodyText"/>
        <w:spacing w:line="288" w:lineRule="auto"/>
        <w:ind w:right="726"/>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5" w:lineRule="auto"/>
        <w:ind w:right="678"/>
      </w:pPr>
      <w:r>
        <w:rPr/>
        <w:t>самостоятельно выбирать оптимальную форму представления информации и иллюстрировать</w:t>
      </w:r>
      <w:r>
        <w:rPr>
          <w:spacing w:val="40"/>
        </w:rPr>
        <w:t> </w:t>
      </w:r>
      <w:r>
        <w:rPr/>
        <w:t>решаемые</w:t>
      </w:r>
      <w:r>
        <w:rPr>
          <w:spacing w:val="40"/>
        </w:rPr>
        <w:t> </w:t>
      </w:r>
      <w:r>
        <w:rPr/>
        <w:t>задачи</w:t>
      </w:r>
      <w:r>
        <w:rPr>
          <w:spacing w:val="40"/>
        </w:rPr>
        <w:t> </w:t>
      </w:r>
      <w:r>
        <w:rPr/>
        <w:t>несложными</w:t>
      </w:r>
      <w:r>
        <w:rPr>
          <w:spacing w:val="40"/>
        </w:rPr>
        <w:t> </w:t>
      </w:r>
      <w:r>
        <w:rPr/>
        <w:t>схемами,</w:t>
      </w:r>
      <w:r>
        <w:rPr>
          <w:spacing w:val="40"/>
        </w:rPr>
        <w:t> </w:t>
      </w:r>
      <w:r>
        <w:rPr/>
        <w:t>диаграммами,</w:t>
      </w:r>
      <w:r>
        <w:rPr>
          <w:spacing w:val="40"/>
        </w:rPr>
        <w:t> </w:t>
      </w:r>
      <w:r>
        <w:rPr/>
        <w:t>иной</w:t>
      </w:r>
      <w:r>
        <w:rPr>
          <w:spacing w:val="40"/>
        </w:rPr>
        <w:t> </w:t>
      </w:r>
      <w:r>
        <w:rPr/>
        <w:t>графикой</w:t>
      </w:r>
      <w:r>
        <w:rPr>
          <w:spacing w:val="40"/>
        </w:rPr>
        <w:t> </w:t>
      </w:r>
      <w:r>
        <w:rPr/>
        <w:t>и</w:t>
      </w:r>
      <w:r>
        <w:rPr>
          <w:spacing w:val="40"/>
        </w:rPr>
        <w:t> </w:t>
      </w:r>
      <w:r>
        <w:rPr/>
        <w:t>их комбинациями;</w:t>
      </w:r>
    </w:p>
    <w:p>
      <w:pPr>
        <w:pStyle w:val="BodyText"/>
        <w:spacing w:line="285" w:lineRule="auto"/>
        <w:ind w:right="721"/>
      </w:pPr>
      <w:r>
        <w:rPr/>
        <w:t>оценивать надёжность информации по критериям, предложенным или сформулированным самостоятельно;</w:t>
      </w:r>
    </w:p>
    <w:p>
      <w:pPr>
        <w:pStyle w:val="BodyText"/>
        <w:ind w:left="1485" w:firstLine="0"/>
      </w:pPr>
      <w:r>
        <w:rPr/>
        <w:t>эффективно</w:t>
      </w:r>
      <w:r>
        <w:rPr>
          <w:spacing w:val="28"/>
        </w:rPr>
        <w:t> </w:t>
      </w:r>
      <w:r>
        <w:rPr/>
        <w:t>запоминать</w:t>
      </w:r>
      <w:r>
        <w:rPr>
          <w:spacing w:val="32"/>
        </w:rPr>
        <w:t> </w:t>
      </w:r>
      <w:r>
        <w:rPr/>
        <w:t>и</w:t>
      </w:r>
      <w:r>
        <w:rPr>
          <w:spacing w:val="37"/>
        </w:rPr>
        <w:t> </w:t>
      </w:r>
      <w:r>
        <w:rPr/>
        <w:t>систематизировать</w:t>
      </w:r>
      <w:r>
        <w:rPr>
          <w:spacing w:val="32"/>
        </w:rPr>
        <w:t> </w:t>
      </w:r>
      <w:r>
        <w:rPr>
          <w:spacing w:val="-2"/>
        </w:rPr>
        <w:t>информацию.</w:t>
      </w:r>
    </w:p>
    <w:p>
      <w:pPr>
        <w:pStyle w:val="BodyText"/>
        <w:spacing w:line="292" w:lineRule="auto" w:before="52"/>
        <w:ind w:right="733"/>
      </w:pPr>
      <w:r>
        <w:rPr/>
        <w:t>У обучающегося будут сформированы умения общения как часть коммуникативных универсальных учебных действий:</w:t>
      </w:r>
    </w:p>
    <w:p>
      <w:pPr>
        <w:pStyle w:val="BodyText"/>
        <w:spacing w:line="288" w:lineRule="auto"/>
        <w:ind w:right="678"/>
      </w:pPr>
      <w:r>
        <w:rPr/>
        <w:t>воспринимать</w:t>
      </w:r>
      <w:r>
        <w:rPr>
          <w:spacing w:val="40"/>
        </w:rPr>
        <w:t> </w:t>
      </w:r>
      <w:r>
        <w:rPr/>
        <w:t>и</w:t>
      </w:r>
      <w:r>
        <w:rPr>
          <w:spacing w:val="40"/>
        </w:rPr>
        <w:t> </w:t>
      </w:r>
      <w:r>
        <w:rPr/>
        <w:t>формулировать</w:t>
      </w:r>
      <w:r>
        <w:rPr>
          <w:spacing w:val="40"/>
        </w:rPr>
        <w:t> </w:t>
      </w:r>
      <w:r>
        <w:rPr/>
        <w:t>суждения,</w:t>
      </w:r>
      <w:r>
        <w:rPr>
          <w:spacing w:val="40"/>
        </w:rPr>
        <w:t> </w:t>
      </w:r>
      <w:r>
        <w:rPr/>
        <w:t>выражать</w:t>
      </w:r>
      <w:r>
        <w:rPr>
          <w:spacing w:val="40"/>
        </w:rPr>
        <w:t> </w:t>
      </w:r>
      <w:r>
        <w:rPr/>
        <w:t>эмоции</w:t>
      </w:r>
      <w:r>
        <w:rPr>
          <w:spacing w:val="40"/>
        </w:rPr>
        <w:t> </w:t>
      </w:r>
      <w:r>
        <w:rPr/>
        <w:t>в</w:t>
      </w:r>
      <w:r>
        <w:rPr>
          <w:spacing w:val="40"/>
        </w:rPr>
        <w:t> </w:t>
      </w:r>
      <w:r>
        <w:rPr/>
        <w:t>соответствии</w:t>
      </w:r>
      <w:r>
        <w:rPr>
          <w:spacing w:val="40"/>
        </w:rPr>
        <w:t> </w:t>
      </w:r>
      <w:r>
        <w:rPr/>
        <w:t>с целями и условиями общения; выражать себя (свою точку зрения) в устных и письменных </w:t>
      </w:r>
      <w:r>
        <w:rPr>
          <w:spacing w:val="-2"/>
        </w:rPr>
        <w:t>текстах;</w:t>
      </w:r>
    </w:p>
    <w:p>
      <w:pPr>
        <w:pStyle w:val="BodyText"/>
        <w:spacing w:line="288" w:lineRule="auto"/>
        <w:ind w:right="745"/>
      </w:pPr>
      <w:r>
        <w:rPr/>
        <w:t>распознавать</w:t>
      </w:r>
      <w:r>
        <w:rPr>
          <w:spacing w:val="40"/>
        </w:rPr>
        <w:t> </w:t>
      </w:r>
      <w:r>
        <w:rPr/>
        <w:t>невербальные</w:t>
      </w:r>
      <w:r>
        <w:rPr>
          <w:spacing w:val="40"/>
        </w:rPr>
        <w:t> </w:t>
      </w:r>
      <w:r>
        <w:rPr/>
        <w:t>средства</w:t>
      </w:r>
      <w:r>
        <w:rPr>
          <w:spacing w:val="40"/>
        </w:rPr>
        <w:t> </w:t>
      </w:r>
      <w:r>
        <w:rPr/>
        <w:t>общения, понимать</w:t>
      </w:r>
      <w:r>
        <w:rPr>
          <w:spacing w:val="40"/>
        </w:rPr>
        <w:t> </w:t>
      </w:r>
      <w:r>
        <w:rPr/>
        <w:t>значение</w:t>
      </w:r>
      <w:r>
        <w:rPr>
          <w:spacing w:val="40"/>
        </w:rPr>
        <w:t> </w:t>
      </w:r>
      <w:r>
        <w:rPr/>
        <w:t>социальных знаков,</w:t>
      </w:r>
      <w:r>
        <w:rPr>
          <w:spacing w:val="40"/>
        </w:rPr>
        <w:t> </w:t>
      </w:r>
      <w:r>
        <w:rPr/>
        <w:t>распознавать</w:t>
      </w:r>
      <w:r>
        <w:rPr>
          <w:spacing w:val="40"/>
        </w:rPr>
        <w:t> </w:t>
      </w:r>
      <w:r>
        <w:rPr/>
        <w:t>предпосылки</w:t>
      </w:r>
      <w:r>
        <w:rPr>
          <w:spacing w:val="40"/>
        </w:rPr>
        <w:t> </w:t>
      </w:r>
      <w:r>
        <w:rPr/>
        <w:t>конфликтных</w:t>
      </w:r>
      <w:r>
        <w:rPr>
          <w:spacing w:val="40"/>
        </w:rPr>
        <w:t> </w:t>
      </w:r>
      <w:r>
        <w:rPr/>
        <w:t>ситуаций</w:t>
      </w:r>
      <w:r>
        <w:rPr>
          <w:spacing w:val="40"/>
        </w:rPr>
        <w:t> </w:t>
      </w:r>
      <w:r>
        <w:rPr/>
        <w:t>и</w:t>
      </w:r>
      <w:r>
        <w:rPr>
          <w:spacing w:val="40"/>
        </w:rPr>
        <w:t> </w:t>
      </w:r>
      <w:r>
        <w:rPr/>
        <w:t>смягчать</w:t>
      </w:r>
      <w:r>
        <w:rPr>
          <w:spacing w:val="40"/>
        </w:rPr>
        <w:t> </w:t>
      </w:r>
      <w:r>
        <w:rPr/>
        <w:t>конфликты;</w:t>
      </w:r>
    </w:p>
    <w:p>
      <w:pPr>
        <w:pStyle w:val="BodyText"/>
        <w:spacing w:line="288" w:lineRule="auto"/>
        <w:ind w:right="729"/>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285" w:lineRule="auto"/>
        <w:ind w:right="714"/>
      </w:pPr>
      <w:r>
        <w:rPr/>
        <w:t>умение формулировать вопросы (в диалоге, дискуссии) по существу обсуждаемой</w:t>
      </w:r>
      <w:r>
        <w:rPr>
          <w:spacing w:val="40"/>
        </w:rPr>
        <w:t> </w:t>
      </w:r>
      <w:r>
        <w:rPr/>
        <w:t>темы и</w:t>
      </w:r>
      <w:r>
        <w:rPr>
          <w:spacing w:val="40"/>
        </w:rPr>
        <w:t> </w:t>
      </w:r>
      <w:r>
        <w:rPr/>
        <w:t>высказывать</w:t>
      </w:r>
      <w:r>
        <w:rPr>
          <w:spacing w:val="40"/>
        </w:rPr>
        <w:t> </w:t>
      </w:r>
      <w:r>
        <w:rPr/>
        <w:t>идеи, нацеленные на</w:t>
      </w:r>
      <w:r>
        <w:rPr>
          <w:spacing w:val="40"/>
        </w:rPr>
        <w:t> </w:t>
      </w:r>
      <w:r>
        <w:rPr/>
        <w:t>решение задачи</w:t>
      </w:r>
      <w:r>
        <w:rPr>
          <w:spacing w:val="40"/>
        </w:rPr>
        <w:t> </w:t>
      </w:r>
      <w:r>
        <w:rPr/>
        <w:t>и поддержание благожелательности</w:t>
      </w:r>
      <w:r>
        <w:rPr>
          <w:spacing w:val="40"/>
        </w:rPr>
        <w:t> </w:t>
      </w:r>
      <w:r>
        <w:rPr/>
        <w:t>общения;</w:t>
      </w:r>
      <w:r>
        <w:rPr>
          <w:spacing w:val="40"/>
        </w:rPr>
        <w:t> </w:t>
      </w: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 участников</w:t>
      </w:r>
      <w:r>
        <w:rPr>
          <w:spacing w:val="40"/>
        </w:rPr>
        <w:t> </w:t>
      </w:r>
      <w:r>
        <w:rPr/>
        <w:t>диалога,</w:t>
      </w:r>
      <w:r>
        <w:rPr>
          <w:spacing w:val="40"/>
        </w:rPr>
        <w:t> </w:t>
      </w:r>
      <w:r>
        <w:rPr/>
        <w:t>обнаруживать</w:t>
      </w:r>
      <w:r>
        <w:rPr>
          <w:spacing w:val="40"/>
        </w:rPr>
        <w:t> </w:t>
      </w:r>
      <w:r>
        <w:rPr/>
        <w:t>различие и</w:t>
      </w:r>
      <w:r>
        <w:rPr>
          <w:spacing w:val="40"/>
        </w:rPr>
        <w:t> </w:t>
      </w:r>
      <w:r>
        <w:rPr/>
        <w:t>сходство</w:t>
      </w:r>
      <w:r>
        <w:rPr>
          <w:spacing w:val="40"/>
        </w:rPr>
        <w:t> </w:t>
      </w:r>
      <w:r>
        <w:rPr/>
        <w:t>позиций;</w:t>
      </w:r>
    </w:p>
    <w:p>
      <w:pPr>
        <w:spacing w:after="0" w:line="285" w:lineRule="auto"/>
        <w:sectPr>
          <w:pgSz w:w="11910" w:h="16850"/>
          <w:pgMar w:header="0" w:footer="922" w:top="1060" w:bottom="1180" w:left="920" w:right="160"/>
        </w:sectPr>
      </w:pPr>
    </w:p>
    <w:p>
      <w:pPr>
        <w:pStyle w:val="BodyText"/>
        <w:spacing w:line="288" w:lineRule="auto" w:before="66"/>
        <w:ind w:right="683"/>
      </w:pPr>
      <w:r>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w:t>
      </w:r>
      <w:r>
        <w:rPr>
          <w:spacing w:val="40"/>
        </w:rPr>
        <w:t> </w:t>
      </w:r>
      <w:r>
        <w:rPr/>
        <w:t>и</w:t>
      </w:r>
      <w:r>
        <w:rPr>
          <w:spacing w:val="40"/>
        </w:rPr>
        <w:t> </w:t>
      </w:r>
      <w:r>
        <w:rPr/>
        <w:t>в</w:t>
      </w:r>
      <w:r>
        <w:rPr>
          <w:spacing w:val="40"/>
        </w:rPr>
        <w:t> </w:t>
      </w:r>
      <w:r>
        <w:rPr/>
        <w:t>соответствии</w:t>
      </w:r>
      <w:r>
        <w:rPr>
          <w:spacing w:val="40"/>
        </w:rPr>
        <w:t> </w:t>
      </w:r>
      <w:r>
        <w:rPr/>
        <w:t>с</w:t>
      </w:r>
      <w:r>
        <w:rPr>
          <w:spacing w:val="40"/>
        </w:rPr>
        <w:t> </w:t>
      </w:r>
      <w:r>
        <w:rPr/>
        <w:t>ним</w:t>
      </w:r>
      <w:r>
        <w:rPr>
          <w:spacing w:val="40"/>
        </w:rPr>
        <w:t> </w:t>
      </w:r>
      <w:r>
        <w:rPr/>
        <w:t>составлять</w:t>
      </w:r>
      <w:r>
        <w:rPr>
          <w:spacing w:val="40"/>
        </w:rPr>
        <w:t> </w:t>
      </w:r>
      <w:r>
        <w:rPr/>
        <w:t>устные</w:t>
      </w:r>
      <w:r>
        <w:rPr>
          <w:spacing w:val="40"/>
        </w:rPr>
        <w:t> </w:t>
      </w:r>
      <w:r>
        <w:rPr/>
        <w:t>и</w:t>
      </w:r>
      <w:r>
        <w:rPr>
          <w:spacing w:val="40"/>
        </w:rPr>
        <w:t> </w:t>
      </w:r>
      <w:r>
        <w:rPr/>
        <w:t>письменные</w:t>
      </w:r>
      <w:r>
        <w:rPr>
          <w:spacing w:val="40"/>
        </w:rPr>
        <w:t> </w:t>
      </w:r>
      <w:r>
        <w:rPr/>
        <w:t>тексты</w:t>
      </w:r>
      <w:r>
        <w:rPr>
          <w:spacing w:val="40"/>
        </w:rPr>
        <w:t> </w:t>
      </w:r>
      <w:r>
        <w:rPr/>
        <w:t>с использованием</w:t>
      </w:r>
      <w:r>
        <w:rPr>
          <w:spacing w:val="40"/>
        </w:rPr>
        <w:t> </w:t>
      </w:r>
      <w:r>
        <w:rPr/>
        <w:t>иллюстративных</w:t>
      </w:r>
      <w:r>
        <w:rPr>
          <w:spacing w:val="40"/>
        </w:rPr>
        <w:t> </w:t>
      </w:r>
      <w:r>
        <w:rPr/>
        <w:t>материалов,</w:t>
      </w:r>
      <w:r>
        <w:rPr>
          <w:spacing w:val="40"/>
        </w:rPr>
        <w:t> </w:t>
      </w:r>
      <w:r>
        <w:rPr/>
        <w:t>исторических</w:t>
      </w:r>
      <w:r>
        <w:rPr>
          <w:spacing w:val="40"/>
        </w:rPr>
        <w:t> </w:t>
      </w:r>
      <w:r>
        <w:rPr/>
        <w:t>источников</w:t>
      </w:r>
      <w:r>
        <w:rPr>
          <w:spacing w:val="40"/>
        </w:rPr>
        <w:t> </w:t>
      </w:r>
      <w:r>
        <w:rPr/>
        <w:t>и</w:t>
      </w:r>
      <w:r>
        <w:rPr>
          <w:spacing w:val="40"/>
        </w:rPr>
        <w:t> </w:t>
      </w:r>
      <w:r>
        <w:rPr/>
        <w:t>другие.</w:t>
      </w:r>
    </w:p>
    <w:p>
      <w:pPr>
        <w:pStyle w:val="BodyText"/>
        <w:spacing w:line="288" w:lineRule="auto"/>
        <w:ind w:right="730"/>
      </w:pPr>
      <w:r>
        <w:rPr/>
        <w:t>У обучающегося будут сформированы умения в части регулятивных универсальных учебных действий:</w:t>
      </w:r>
    </w:p>
    <w:p>
      <w:pPr>
        <w:pStyle w:val="BodyText"/>
        <w:spacing w:line="288" w:lineRule="auto"/>
        <w:ind w:right="688"/>
      </w:pPr>
      <w:r>
        <w:rPr/>
        <w:t>выявлять</w:t>
      </w:r>
      <w:r>
        <w:rPr>
          <w:spacing w:val="40"/>
        </w:rPr>
        <w:t> </w:t>
      </w:r>
      <w:r>
        <w:rPr/>
        <w:t>проблемы</w:t>
      </w:r>
      <w:r>
        <w:rPr>
          <w:spacing w:val="40"/>
        </w:rPr>
        <w:t> </w:t>
      </w:r>
      <w:r>
        <w:rPr/>
        <w:t>для</w:t>
      </w:r>
      <w:r>
        <w:rPr>
          <w:spacing w:val="40"/>
        </w:rPr>
        <w:t> </w:t>
      </w:r>
      <w:r>
        <w:rPr/>
        <w:t>решения</w:t>
      </w:r>
      <w:r>
        <w:rPr>
          <w:spacing w:val="40"/>
        </w:rPr>
        <w:t> </w:t>
      </w:r>
      <w:r>
        <w:rPr/>
        <w:t>в</w:t>
      </w:r>
      <w:r>
        <w:rPr>
          <w:spacing w:val="40"/>
        </w:rPr>
        <w:t> </w:t>
      </w:r>
      <w:r>
        <w:rPr/>
        <w:t>жизненных</w:t>
      </w:r>
      <w:r>
        <w:rPr>
          <w:spacing w:val="40"/>
        </w:rPr>
        <w:t> </w:t>
      </w:r>
      <w:r>
        <w:rPr/>
        <w:t>и</w:t>
      </w:r>
      <w:r>
        <w:rPr>
          <w:spacing w:val="40"/>
        </w:rPr>
        <w:t> </w:t>
      </w:r>
      <w:r>
        <w:rPr/>
        <w:t>учебных</w:t>
      </w:r>
      <w:r>
        <w:rPr>
          <w:spacing w:val="40"/>
        </w:rPr>
        <w:t> </w:t>
      </w:r>
      <w:r>
        <w:rPr/>
        <w:t>ситуациях; ориентироваться в различных подходах к принятию решений (индивидуально, в группе, </w:t>
      </w:r>
      <w:r>
        <w:rPr>
          <w:spacing w:val="-2"/>
        </w:rPr>
        <w:t>групповой);</w:t>
      </w:r>
    </w:p>
    <w:p>
      <w:pPr>
        <w:pStyle w:val="BodyText"/>
        <w:spacing w:line="288" w:lineRule="auto"/>
        <w:ind w:right="682"/>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задачи</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line="290" w:lineRule="auto"/>
        <w:ind w:right="674"/>
      </w:pPr>
      <w:r>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w:t>
      </w:r>
      <w:r>
        <w:rPr>
          <w:spacing w:val="40"/>
        </w:rPr>
        <w:t> </w:t>
      </w:r>
      <w:r>
        <w:rPr/>
        <w:t>об</w:t>
      </w:r>
      <w:r>
        <w:rPr>
          <w:spacing w:val="38"/>
        </w:rPr>
        <w:t> </w:t>
      </w:r>
      <w:r>
        <w:rPr/>
        <w:t>изучаемом</w:t>
      </w:r>
      <w:r>
        <w:rPr>
          <w:spacing w:val="40"/>
        </w:rPr>
        <w:t> </w:t>
      </w:r>
      <w:r>
        <w:rPr/>
        <w:t>объекте;</w:t>
      </w:r>
      <w:r>
        <w:rPr>
          <w:spacing w:val="40"/>
        </w:rPr>
        <w:t> </w:t>
      </w:r>
      <w:r>
        <w:rPr/>
        <w:t>проводить</w:t>
      </w:r>
      <w:r>
        <w:rPr>
          <w:spacing w:val="40"/>
        </w:rPr>
        <w:t> </w:t>
      </w:r>
      <w:r>
        <w:rPr/>
        <w:t>выбор</w:t>
      </w:r>
      <w:r>
        <w:rPr>
          <w:spacing w:val="40"/>
        </w:rPr>
        <w:t> </w:t>
      </w:r>
      <w:r>
        <w:rPr/>
        <w:t>и</w:t>
      </w:r>
      <w:r>
        <w:rPr>
          <w:spacing w:val="40"/>
        </w:rPr>
        <w:t> </w:t>
      </w:r>
      <w:r>
        <w:rPr/>
        <w:t>брать</w:t>
      </w:r>
      <w:r>
        <w:rPr>
          <w:spacing w:val="40"/>
        </w:rPr>
        <w:t> </w:t>
      </w:r>
      <w:r>
        <w:rPr/>
        <w:t>ответственность</w:t>
      </w:r>
      <w:r>
        <w:rPr>
          <w:spacing w:val="40"/>
        </w:rPr>
        <w:t> </w:t>
      </w:r>
      <w:r>
        <w:rPr/>
        <w:t>за</w:t>
      </w:r>
      <w:r>
        <w:rPr>
          <w:spacing w:val="40"/>
        </w:rPr>
        <w:t> </w:t>
      </w:r>
      <w:r>
        <w:rPr/>
        <w:t>решение;</w:t>
      </w:r>
    </w:p>
    <w:p>
      <w:pPr>
        <w:pStyle w:val="BodyText"/>
        <w:spacing w:line="288" w:lineRule="auto"/>
        <w:ind w:right="741"/>
      </w:pPr>
      <w:r>
        <w:rPr/>
        <w:t>проявлять способность к самоконтролю, самомотивации и рефлексии, к оценке и изменению ситуации;</w:t>
      </w:r>
    </w:p>
    <w:p>
      <w:pPr>
        <w:pStyle w:val="BodyText"/>
        <w:spacing w:line="285" w:lineRule="auto"/>
        <w:ind w:right="675"/>
      </w:pPr>
      <w:r>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pPr>
        <w:pStyle w:val="BodyText"/>
        <w:ind w:left="1485" w:firstLine="0"/>
      </w:pPr>
      <w:r>
        <w:rPr/>
        <w:t>оценивать</w:t>
      </w:r>
      <w:r>
        <w:rPr>
          <w:spacing w:val="22"/>
        </w:rPr>
        <w:t> </w:t>
      </w:r>
      <w:r>
        <w:rPr/>
        <w:t>соответствие</w:t>
      </w:r>
      <w:r>
        <w:rPr>
          <w:spacing w:val="21"/>
        </w:rPr>
        <w:t> </w:t>
      </w:r>
      <w:r>
        <w:rPr/>
        <w:t>результата</w:t>
      </w:r>
      <w:r>
        <w:rPr>
          <w:spacing w:val="26"/>
        </w:rPr>
        <w:t> </w:t>
      </w:r>
      <w:r>
        <w:rPr/>
        <w:t>цели</w:t>
      </w:r>
      <w:r>
        <w:rPr>
          <w:spacing w:val="20"/>
        </w:rPr>
        <w:t> </w:t>
      </w:r>
      <w:r>
        <w:rPr/>
        <w:t>и</w:t>
      </w:r>
      <w:r>
        <w:rPr>
          <w:spacing w:val="26"/>
        </w:rPr>
        <w:t> </w:t>
      </w:r>
      <w:r>
        <w:rPr>
          <w:spacing w:val="-2"/>
        </w:rPr>
        <w:t>условиям;</w:t>
      </w:r>
    </w:p>
    <w:p>
      <w:pPr>
        <w:pStyle w:val="BodyText"/>
        <w:spacing w:line="285" w:lineRule="auto" w:before="44"/>
        <w:ind w:right="732"/>
        <w:jc w:val="left"/>
      </w:pPr>
      <w:r>
        <w:rPr/>
        <w:t>выявлять</w:t>
      </w:r>
      <w:r>
        <w:rPr>
          <w:spacing w:val="40"/>
        </w:rPr>
        <w:t> </w:t>
      </w:r>
      <w:r>
        <w:rPr/>
        <w:t>на</w:t>
      </w:r>
      <w:r>
        <w:rPr>
          <w:spacing w:val="40"/>
        </w:rPr>
        <w:t> </w:t>
      </w:r>
      <w:r>
        <w:rPr/>
        <w:t>примерах</w:t>
      </w:r>
      <w:r>
        <w:rPr>
          <w:spacing w:val="40"/>
        </w:rPr>
        <w:t> </w:t>
      </w:r>
      <w:r>
        <w:rPr/>
        <w:t>исторических</w:t>
      </w:r>
      <w:r>
        <w:rPr>
          <w:spacing w:val="40"/>
        </w:rPr>
        <w:t> </w:t>
      </w:r>
      <w:r>
        <w:rPr/>
        <w:t>ситуаций</w:t>
      </w:r>
      <w:r>
        <w:rPr>
          <w:spacing w:val="40"/>
        </w:rPr>
        <w:t> </w:t>
      </w:r>
      <w:r>
        <w:rPr/>
        <w:t>роль</w:t>
      </w:r>
      <w:r>
        <w:rPr>
          <w:spacing w:val="40"/>
        </w:rPr>
        <w:t> </w:t>
      </w:r>
      <w:r>
        <w:rPr/>
        <w:t>эмоций</w:t>
      </w:r>
      <w:r>
        <w:rPr>
          <w:spacing w:val="40"/>
        </w:rPr>
        <w:t> </w:t>
      </w:r>
      <w:r>
        <w:rPr/>
        <w:t>в</w:t>
      </w:r>
      <w:r>
        <w:rPr>
          <w:spacing w:val="40"/>
        </w:rPr>
        <w:t> </w:t>
      </w:r>
      <w:r>
        <w:rPr/>
        <w:t>отношениях</w:t>
      </w:r>
      <w:r>
        <w:rPr>
          <w:spacing w:val="40"/>
        </w:rPr>
        <w:t> </w:t>
      </w:r>
      <w:r>
        <w:rPr/>
        <w:t>между</w:t>
      </w:r>
      <w:r>
        <w:rPr>
          <w:spacing w:val="40"/>
        </w:rPr>
        <w:t> </w:t>
      </w:r>
      <w:r>
        <w:rPr>
          <w:spacing w:val="-2"/>
        </w:rPr>
        <w:t>людьми;</w:t>
      </w:r>
    </w:p>
    <w:p>
      <w:pPr>
        <w:pStyle w:val="BodyText"/>
        <w:spacing w:line="288" w:lineRule="auto" w:before="2"/>
        <w:ind w:right="732"/>
        <w:jc w:val="left"/>
      </w:pPr>
      <w:r>
        <w:rPr/>
        <w:t>ставить</w:t>
      </w:r>
      <w:r>
        <w:rPr>
          <w:spacing w:val="80"/>
        </w:rPr>
        <w:t> </w:t>
      </w:r>
      <w:r>
        <w:rPr/>
        <w:t>себя</w:t>
      </w:r>
      <w:r>
        <w:rPr>
          <w:spacing w:val="77"/>
        </w:rPr>
        <w:t> </w:t>
      </w:r>
      <w:r>
        <w:rPr/>
        <w:t>на</w:t>
      </w:r>
      <w:r>
        <w:rPr>
          <w:spacing w:val="80"/>
        </w:rPr>
        <w:t> </w:t>
      </w:r>
      <w:r>
        <w:rPr/>
        <w:t>место</w:t>
      </w:r>
      <w:r>
        <w:rPr>
          <w:spacing w:val="80"/>
        </w:rPr>
        <w:t> </w:t>
      </w:r>
      <w:r>
        <w:rPr/>
        <w:t>другого</w:t>
      </w:r>
      <w:r>
        <w:rPr>
          <w:spacing w:val="77"/>
        </w:rPr>
        <w:t> </w:t>
      </w:r>
      <w:r>
        <w:rPr/>
        <w:t>человека,</w:t>
      </w:r>
      <w:r>
        <w:rPr>
          <w:spacing w:val="76"/>
        </w:rPr>
        <w:t> </w:t>
      </w:r>
      <w:r>
        <w:rPr/>
        <w:t>понимать</w:t>
      </w:r>
      <w:r>
        <w:rPr>
          <w:spacing w:val="80"/>
        </w:rPr>
        <w:t> </w:t>
      </w:r>
      <w:r>
        <w:rPr/>
        <w:t>мотивы</w:t>
      </w:r>
      <w:r>
        <w:rPr>
          <w:spacing w:val="77"/>
        </w:rPr>
        <w:t> </w:t>
      </w:r>
      <w:r>
        <w:rPr/>
        <w:t>действий</w:t>
      </w:r>
      <w:r>
        <w:rPr>
          <w:spacing w:val="80"/>
        </w:rPr>
        <w:t> </w:t>
      </w:r>
      <w:r>
        <w:rPr/>
        <w:t>другого</w:t>
      </w:r>
      <w:r>
        <w:rPr>
          <w:spacing w:val="77"/>
        </w:rPr>
        <w:t> </w:t>
      </w:r>
      <w:r>
        <w:rPr/>
        <w:t>(в исторических</w:t>
      </w:r>
      <w:r>
        <w:rPr>
          <w:spacing w:val="40"/>
        </w:rPr>
        <w:t> </w:t>
      </w:r>
      <w:r>
        <w:rPr/>
        <w:t>ситуациях и</w:t>
      </w:r>
      <w:r>
        <w:rPr>
          <w:spacing w:val="40"/>
        </w:rPr>
        <w:t> </w:t>
      </w:r>
      <w:r>
        <w:rPr/>
        <w:t>окружающей действительности);</w:t>
      </w:r>
    </w:p>
    <w:p>
      <w:pPr>
        <w:pStyle w:val="BodyText"/>
        <w:spacing w:line="285" w:lineRule="auto" w:before="8"/>
        <w:ind w:right="732"/>
        <w:jc w:val="left"/>
      </w:pPr>
      <w:r>
        <w:rPr/>
        <w:t>регулировать</w:t>
      </w:r>
      <w:r>
        <w:rPr>
          <w:spacing w:val="40"/>
        </w:rPr>
        <w:t> </w:t>
      </w:r>
      <w:r>
        <w:rPr/>
        <w:t>способ</w:t>
      </w:r>
      <w:r>
        <w:rPr>
          <w:spacing w:val="40"/>
        </w:rPr>
        <w:t> </w:t>
      </w:r>
      <w:r>
        <w:rPr/>
        <w:t>выражения</w:t>
      </w:r>
      <w:r>
        <w:rPr>
          <w:spacing w:val="40"/>
        </w:rPr>
        <w:t> </w:t>
      </w:r>
      <w:r>
        <w:rPr/>
        <w:t>своих</w:t>
      </w:r>
      <w:r>
        <w:rPr>
          <w:spacing w:val="40"/>
        </w:rPr>
        <w:t> </w:t>
      </w:r>
      <w:r>
        <w:rPr/>
        <w:t>эмоций</w:t>
      </w:r>
      <w:r>
        <w:rPr>
          <w:spacing w:val="40"/>
        </w:rPr>
        <w:t> </w:t>
      </w:r>
      <w:r>
        <w:rPr/>
        <w:t>с</w:t>
      </w:r>
      <w:r>
        <w:rPr>
          <w:spacing w:val="36"/>
        </w:rPr>
        <w:t> </w:t>
      </w:r>
      <w:r>
        <w:rPr/>
        <w:t>учетом</w:t>
      </w:r>
      <w:r>
        <w:rPr>
          <w:spacing w:val="40"/>
        </w:rPr>
        <w:t> </w:t>
      </w:r>
      <w:r>
        <w:rPr/>
        <w:t>позиций</w:t>
      </w:r>
      <w:r>
        <w:rPr>
          <w:spacing w:val="40"/>
        </w:rPr>
        <w:t> </w:t>
      </w:r>
      <w:r>
        <w:rPr/>
        <w:t>и</w:t>
      </w:r>
      <w:r>
        <w:rPr>
          <w:spacing w:val="40"/>
        </w:rPr>
        <w:t> </w:t>
      </w:r>
      <w:r>
        <w:rPr/>
        <w:t>мнений</w:t>
      </w:r>
      <w:r>
        <w:rPr>
          <w:spacing w:val="40"/>
        </w:rPr>
        <w:t> </w:t>
      </w:r>
      <w:r>
        <w:rPr/>
        <w:t>других участников общения.</w:t>
      </w:r>
    </w:p>
    <w:p>
      <w:pPr>
        <w:pStyle w:val="BodyText"/>
        <w:spacing w:before="4"/>
        <w:ind w:left="1485" w:firstLine="0"/>
        <w:jc w:val="left"/>
      </w:pPr>
      <w:r>
        <w:rPr/>
        <w:t>У</w:t>
      </w:r>
      <w:r>
        <w:rPr>
          <w:spacing w:val="24"/>
        </w:rPr>
        <w:t> </w:t>
      </w:r>
      <w:r>
        <w:rPr/>
        <w:t>обучающегося</w:t>
      </w:r>
      <w:r>
        <w:rPr>
          <w:spacing w:val="21"/>
        </w:rPr>
        <w:t> </w:t>
      </w:r>
      <w:r>
        <w:rPr/>
        <w:t>будут</w:t>
      </w:r>
      <w:r>
        <w:rPr>
          <w:spacing w:val="29"/>
        </w:rPr>
        <w:t> </w:t>
      </w:r>
      <w:r>
        <w:rPr/>
        <w:t>сформированы</w:t>
      </w:r>
      <w:r>
        <w:rPr>
          <w:spacing w:val="26"/>
        </w:rPr>
        <w:t> </w:t>
      </w:r>
      <w:r>
        <w:rPr/>
        <w:t>умения</w:t>
      </w:r>
      <w:r>
        <w:rPr>
          <w:spacing w:val="28"/>
        </w:rPr>
        <w:t> </w:t>
      </w:r>
      <w:r>
        <w:rPr/>
        <w:t>совместной</w:t>
      </w:r>
      <w:r>
        <w:rPr>
          <w:spacing w:val="24"/>
        </w:rPr>
        <w:t> </w:t>
      </w:r>
      <w:r>
        <w:rPr>
          <w:spacing w:val="-2"/>
        </w:rPr>
        <w:t>деятельности:</w:t>
      </w:r>
    </w:p>
    <w:p>
      <w:pPr>
        <w:pStyle w:val="BodyText"/>
        <w:spacing w:line="285" w:lineRule="auto" w:before="50"/>
        <w:ind w:right="681"/>
      </w:pPr>
      <w:r>
        <w:rPr/>
        <w:t>понимать и использовать преимущества командной и индивидуальной работы при решении</w:t>
      </w:r>
      <w:r>
        <w:rPr>
          <w:spacing w:val="40"/>
        </w:rPr>
        <w:t> </w:t>
      </w:r>
      <w:r>
        <w:rPr/>
        <w:t>конкретной</w:t>
      </w:r>
      <w:r>
        <w:rPr>
          <w:spacing w:val="40"/>
        </w:rPr>
        <w:t> </w:t>
      </w:r>
      <w:r>
        <w:rPr/>
        <w:t>проблемы,</w:t>
      </w:r>
      <w:r>
        <w:rPr>
          <w:spacing w:val="40"/>
        </w:rPr>
        <w:t> </w:t>
      </w:r>
      <w:r>
        <w:rPr/>
        <w:t>обосновывать</w:t>
      </w:r>
      <w:r>
        <w:rPr>
          <w:spacing w:val="40"/>
        </w:rPr>
        <w:t> </w:t>
      </w:r>
      <w:r>
        <w:rPr/>
        <w:t>необходимость</w:t>
      </w:r>
      <w:r>
        <w:rPr>
          <w:spacing w:val="40"/>
        </w:rPr>
        <w:t> </w:t>
      </w:r>
      <w:r>
        <w:rPr/>
        <w:t>применения</w:t>
      </w:r>
      <w:r>
        <w:rPr>
          <w:spacing w:val="40"/>
        </w:rPr>
        <w:t> </w:t>
      </w:r>
      <w:r>
        <w:rPr/>
        <w:t>групповых</w:t>
      </w:r>
      <w:r>
        <w:rPr>
          <w:spacing w:val="80"/>
          <w:w w:val="150"/>
        </w:rPr>
        <w:t> </w:t>
      </w:r>
      <w:r>
        <w:rPr/>
        <w:t>форм взаимодействия при</w:t>
      </w:r>
      <w:r>
        <w:rPr>
          <w:spacing w:val="40"/>
        </w:rPr>
        <w:t> </w:t>
      </w:r>
      <w:r>
        <w:rPr/>
        <w:t>решении поставленной</w:t>
      </w:r>
      <w:r>
        <w:rPr>
          <w:spacing w:val="40"/>
        </w:rPr>
        <w:t> </w:t>
      </w:r>
      <w:r>
        <w:rPr/>
        <w:t>задачи;</w:t>
      </w:r>
    </w:p>
    <w:p>
      <w:pPr>
        <w:pStyle w:val="BodyText"/>
        <w:spacing w:line="285" w:lineRule="auto" w:before="5"/>
        <w:ind w:right="685"/>
      </w:pPr>
      <w:r>
        <w:rPr/>
        <w:t>принимать цель совместной деятельности, коллективно строить действия по её достижению</w:t>
      </w:r>
      <w:r>
        <w:rPr>
          <w:spacing w:val="40"/>
        </w:rPr>
        <w:t> </w:t>
      </w:r>
      <w:r>
        <w:rPr/>
        <w:t>(распределять</w:t>
      </w:r>
      <w:r>
        <w:rPr>
          <w:spacing w:val="40"/>
        </w:rPr>
        <w:t> </w:t>
      </w:r>
      <w:r>
        <w:rPr/>
        <w:t>роли,</w:t>
      </w:r>
      <w:r>
        <w:rPr>
          <w:spacing w:val="40"/>
        </w:rPr>
        <w:t> </w:t>
      </w:r>
      <w:r>
        <w:rPr/>
        <w:t>договариваться,</w:t>
      </w:r>
      <w:r>
        <w:rPr>
          <w:spacing w:val="40"/>
        </w:rPr>
        <w:t> </w:t>
      </w:r>
      <w:r>
        <w:rPr/>
        <w:t>обсуждать</w:t>
      </w:r>
      <w:r>
        <w:rPr>
          <w:spacing w:val="40"/>
        </w:rPr>
        <w:t> </w:t>
      </w:r>
      <w:r>
        <w:rPr/>
        <w:t>процесс</w:t>
      </w:r>
      <w:r>
        <w:rPr>
          <w:spacing w:val="40"/>
        </w:rPr>
        <w:t> </w:t>
      </w:r>
      <w:r>
        <w:rPr/>
        <w:t>и</w:t>
      </w:r>
      <w:r>
        <w:rPr>
          <w:spacing w:val="40"/>
        </w:rPr>
        <w:t> </w:t>
      </w:r>
      <w:r>
        <w:rPr/>
        <w:t>результат совместной работы;</w:t>
      </w:r>
    </w:p>
    <w:p>
      <w:pPr>
        <w:pStyle w:val="BodyText"/>
        <w:spacing w:line="288" w:lineRule="auto" w:before="4"/>
        <w:ind w:right="690"/>
      </w:pPr>
      <w:r>
        <w:rPr/>
        <w:t>планировать организацию совместной работы, определять свою роль (с учётом предпочтений</w:t>
      </w:r>
      <w:r>
        <w:rPr>
          <w:spacing w:val="40"/>
        </w:rPr>
        <w:t> </w:t>
      </w:r>
      <w:r>
        <w:rPr/>
        <w:t>и</w:t>
      </w:r>
      <w:r>
        <w:rPr>
          <w:spacing w:val="40"/>
        </w:rPr>
        <w:t> </w:t>
      </w:r>
      <w:r>
        <w:rPr/>
        <w:t>возможностей</w:t>
      </w:r>
      <w:r>
        <w:rPr>
          <w:spacing w:val="40"/>
        </w:rPr>
        <w:t> </w:t>
      </w:r>
      <w:r>
        <w:rPr/>
        <w:t>всех</w:t>
      </w:r>
      <w:r>
        <w:rPr>
          <w:spacing w:val="40"/>
        </w:rPr>
        <w:t> </w:t>
      </w:r>
      <w:r>
        <w:rPr/>
        <w:t>участников</w:t>
      </w:r>
      <w:r>
        <w:rPr>
          <w:spacing w:val="40"/>
        </w:rPr>
        <w:t> </w:t>
      </w:r>
      <w:r>
        <w:rPr/>
        <w:t>взаимодействия),</w:t>
      </w:r>
      <w:r>
        <w:rPr>
          <w:spacing w:val="40"/>
        </w:rPr>
        <w:t> </w:t>
      </w:r>
      <w:r>
        <w:rPr/>
        <w:t>распределять</w:t>
      </w:r>
      <w:r>
        <w:rPr>
          <w:spacing w:val="40"/>
        </w:rPr>
        <w:t> </w:t>
      </w:r>
      <w:r>
        <w:rPr/>
        <w:t>задачи между</w:t>
      </w:r>
      <w:r>
        <w:rPr>
          <w:spacing w:val="40"/>
        </w:rPr>
        <w:t> </w:t>
      </w:r>
      <w:r>
        <w:rPr/>
        <w:t>членами</w:t>
      </w:r>
      <w:r>
        <w:rPr>
          <w:spacing w:val="40"/>
        </w:rPr>
        <w:t> </w:t>
      </w:r>
      <w:r>
        <w:rPr/>
        <w:t>команды,</w:t>
      </w:r>
      <w:r>
        <w:rPr>
          <w:spacing w:val="40"/>
        </w:rPr>
        <w:t> </w:t>
      </w:r>
      <w:r>
        <w:rPr/>
        <w:t>участвовать</w:t>
      </w:r>
      <w:r>
        <w:rPr>
          <w:spacing w:val="40"/>
        </w:rPr>
        <w:t> </w:t>
      </w:r>
      <w:r>
        <w:rPr/>
        <w:t>в</w:t>
      </w:r>
      <w:r>
        <w:rPr>
          <w:spacing w:val="40"/>
        </w:rPr>
        <w:t> </w:t>
      </w:r>
      <w:r>
        <w:rPr/>
        <w:t>групповых</w:t>
      </w:r>
      <w:r>
        <w:rPr>
          <w:spacing w:val="40"/>
        </w:rPr>
        <w:t> </w:t>
      </w:r>
      <w:r>
        <w:rPr/>
        <w:t>формах</w:t>
      </w:r>
      <w:r>
        <w:rPr>
          <w:spacing w:val="40"/>
        </w:rPr>
        <w:t> </w:t>
      </w:r>
      <w:r>
        <w:rPr/>
        <w:t>работы);</w:t>
      </w:r>
    </w:p>
    <w:p>
      <w:pPr>
        <w:pStyle w:val="BodyText"/>
        <w:spacing w:line="285" w:lineRule="auto" w:before="7"/>
        <w:ind w:right="722"/>
      </w:pPr>
      <w:r>
        <w:rPr/>
        <w:t>выполнять свою часть работы, достигать качественного результата по своему направлению</w:t>
      </w:r>
      <w:r>
        <w:rPr>
          <w:spacing w:val="40"/>
        </w:rPr>
        <w:t> </w:t>
      </w:r>
      <w:r>
        <w:rPr/>
        <w:t>и</w:t>
      </w:r>
      <w:r>
        <w:rPr>
          <w:spacing w:val="40"/>
        </w:rPr>
        <w:t> </w:t>
      </w:r>
      <w:r>
        <w:rPr/>
        <w:t>координировать</w:t>
      </w:r>
      <w:r>
        <w:rPr>
          <w:spacing w:val="40"/>
        </w:rPr>
        <w:t> </w:t>
      </w:r>
      <w:r>
        <w:rPr/>
        <w:t>свои</w:t>
      </w:r>
      <w:r>
        <w:rPr>
          <w:spacing w:val="40"/>
        </w:rPr>
        <w:t> </w:t>
      </w:r>
      <w:r>
        <w:rPr/>
        <w:t>действия</w:t>
      </w:r>
      <w:r>
        <w:rPr>
          <w:spacing w:val="40"/>
        </w:rPr>
        <w:t> </w:t>
      </w:r>
      <w:r>
        <w:rPr/>
        <w:t>с действиями</w:t>
      </w:r>
      <w:r>
        <w:rPr>
          <w:spacing w:val="40"/>
        </w:rPr>
        <w:t> </w:t>
      </w:r>
      <w:r>
        <w:rPr/>
        <w:t>других</w:t>
      </w:r>
      <w:r>
        <w:rPr>
          <w:spacing w:val="36"/>
        </w:rPr>
        <w:t> </w:t>
      </w:r>
      <w:r>
        <w:rPr/>
        <w:t>членов</w:t>
      </w:r>
      <w:r>
        <w:rPr>
          <w:spacing w:val="40"/>
        </w:rPr>
        <w:t> </w:t>
      </w:r>
      <w:r>
        <w:rPr/>
        <w:t>команды;</w:t>
      </w:r>
    </w:p>
    <w:p>
      <w:pPr>
        <w:pStyle w:val="BodyText"/>
        <w:spacing w:line="288" w:lineRule="auto"/>
        <w:ind w:right="734"/>
      </w:pPr>
      <w:r>
        <w:rPr/>
        <w:t>оценивать качество своего вклада в общий продукт по критериям, самостоятельно сформулированным участниками взаимодействия;</w:t>
      </w:r>
    </w:p>
    <w:p>
      <w:pPr>
        <w:pStyle w:val="BodyText"/>
        <w:spacing w:line="288" w:lineRule="auto"/>
        <w:ind w:right="690"/>
      </w:pPr>
      <w:r>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spacing w:after="0" w:line="288" w:lineRule="auto"/>
        <w:sectPr>
          <w:pgSz w:w="11910" w:h="16850"/>
          <w:pgMar w:header="0" w:footer="922" w:top="1060" w:bottom="1180" w:left="920" w:right="160"/>
        </w:sectPr>
      </w:pPr>
    </w:p>
    <w:p>
      <w:pPr>
        <w:pStyle w:val="BodyText"/>
        <w:spacing w:line="288" w:lineRule="auto" w:before="66"/>
        <w:ind w:right="683"/>
      </w:pPr>
      <w:r>
        <w:rPr/>
        <w:t>В</w:t>
      </w:r>
      <w:r>
        <w:rPr>
          <w:spacing w:val="40"/>
        </w:rPr>
        <w:t> </w:t>
      </w:r>
      <w:r>
        <w:rPr/>
        <w:t>составе</w:t>
      </w:r>
      <w:r>
        <w:rPr>
          <w:spacing w:val="40"/>
        </w:rPr>
        <w:t> </w:t>
      </w:r>
      <w:r>
        <w:rPr/>
        <w:t>предметных</w:t>
      </w:r>
      <w:r>
        <w:rPr>
          <w:spacing w:val="40"/>
        </w:rPr>
        <w:t> </w:t>
      </w:r>
      <w:r>
        <w:rPr/>
        <w:t>результатов</w:t>
      </w:r>
      <w:r>
        <w:rPr>
          <w:spacing w:val="40"/>
        </w:rPr>
        <w:t> </w:t>
      </w:r>
      <w:r>
        <w:rPr/>
        <w:t>по</w:t>
      </w:r>
      <w:r>
        <w:rPr>
          <w:spacing w:val="40"/>
        </w:rPr>
        <w:t> </w:t>
      </w:r>
      <w:r>
        <w:rPr/>
        <w:t>освоению</w:t>
      </w:r>
      <w:r>
        <w:rPr>
          <w:spacing w:val="40"/>
        </w:rPr>
        <w:t> </w:t>
      </w:r>
      <w:r>
        <w:rPr/>
        <w:t>программы</w:t>
      </w:r>
      <w:r>
        <w:rPr>
          <w:spacing w:val="40"/>
        </w:rPr>
        <w:t> </w:t>
      </w:r>
      <w:r>
        <w:rPr/>
        <w:t>модуля</w:t>
      </w:r>
      <w:r>
        <w:rPr>
          <w:spacing w:val="40"/>
        </w:rPr>
        <w:t> </w:t>
      </w:r>
      <w:r>
        <w:rPr/>
        <w:t>следует выделить:</w:t>
      </w:r>
      <w:r>
        <w:rPr>
          <w:spacing w:val="40"/>
        </w:rPr>
        <w:t> </w:t>
      </w:r>
      <w:r>
        <w:rPr/>
        <w:t>представления</w:t>
      </w:r>
      <w:r>
        <w:rPr>
          <w:spacing w:val="40"/>
        </w:rPr>
        <w:t> </w:t>
      </w:r>
      <w:r>
        <w:rPr/>
        <w:t>обучающихся</w:t>
      </w:r>
      <w:r>
        <w:rPr>
          <w:spacing w:val="40"/>
        </w:rPr>
        <w:t> </w:t>
      </w:r>
      <w:r>
        <w:rPr/>
        <w:t>о</w:t>
      </w:r>
      <w:r>
        <w:rPr>
          <w:spacing w:val="40"/>
        </w:rPr>
        <w:t> </w:t>
      </w:r>
      <w:r>
        <w:rPr/>
        <w:t>наиболее</w:t>
      </w:r>
      <w:r>
        <w:rPr>
          <w:spacing w:val="40"/>
        </w:rPr>
        <w:t> </w:t>
      </w:r>
      <w:r>
        <w:rPr/>
        <w:t>значимых</w:t>
      </w:r>
      <w:r>
        <w:rPr>
          <w:spacing w:val="40"/>
        </w:rPr>
        <w:t> </w:t>
      </w:r>
      <w:r>
        <w:rPr/>
        <w:t>событиях</w:t>
      </w:r>
      <w:r>
        <w:rPr>
          <w:spacing w:val="40"/>
        </w:rPr>
        <w:t> </w:t>
      </w:r>
      <w:r>
        <w:rPr/>
        <w:t>и</w:t>
      </w:r>
      <w:r>
        <w:rPr>
          <w:spacing w:val="40"/>
        </w:rPr>
        <w:t> </w:t>
      </w:r>
      <w:r>
        <w:rPr/>
        <w:t>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pPr>
        <w:pStyle w:val="Heading1"/>
        <w:numPr>
          <w:ilvl w:val="2"/>
          <w:numId w:val="5"/>
        </w:numPr>
        <w:tabs>
          <w:tab w:pos="2453" w:val="left" w:leader="none"/>
        </w:tabs>
        <w:spacing w:line="240" w:lineRule="auto" w:before="14" w:after="0"/>
        <w:ind w:left="2453" w:right="0" w:hanging="968"/>
        <w:jc w:val="both"/>
      </w:pPr>
      <w:r>
        <w:rPr/>
        <w:t>Федеральная</w:t>
      </w:r>
      <w:r>
        <w:rPr>
          <w:spacing w:val="77"/>
        </w:rPr>
        <w:t>   </w:t>
      </w:r>
      <w:r>
        <w:rPr/>
        <w:t>рабочая</w:t>
      </w:r>
      <w:r>
        <w:rPr>
          <w:spacing w:val="76"/>
        </w:rPr>
        <w:t>   </w:t>
      </w:r>
      <w:r>
        <w:rPr/>
        <w:t>программа</w:t>
      </w:r>
      <w:r>
        <w:rPr>
          <w:spacing w:val="74"/>
        </w:rPr>
        <w:t>   </w:t>
      </w:r>
      <w:r>
        <w:rPr/>
        <w:t>по</w:t>
      </w:r>
      <w:r>
        <w:rPr>
          <w:spacing w:val="77"/>
        </w:rPr>
        <w:t>   </w:t>
      </w:r>
      <w:r>
        <w:rPr/>
        <w:t>учебному</w:t>
      </w:r>
      <w:r>
        <w:rPr>
          <w:spacing w:val="75"/>
        </w:rPr>
        <w:t>   </w:t>
      </w:r>
      <w:r>
        <w:rPr>
          <w:spacing w:val="-2"/>
        </w:rPr>
        <w:t>предмету</w:t>
      </w:r>
    </w:p>
    <w:p>
      <w:pPr>
        <w:spacing w:before="52"/>
        <w:ind w:left="779" w:right="0" w:firstLine="0"/>
        <w:jc w:val="left"/>
        <w:rPr>
          <w:b/>
          <w:sz w:val="23"/>
        </w:rPr>
      </w:pPr>
      <w:r>
        <w:rPr>
          <w:b/>
          <w:spacing w:val="-2"/>
          <w:sz w:val="23"/>
        </w:rPr>
        <w:t>«Обществознание».</w:t>
      </w:r>
    </w:p>
    <w:p>
      <w:pPr>
        <w:pStyle w:val="BodyText"/>
        <w:spacing w:line="288" w:lineRule="auto" w:before="46"/>
        <w:ind w:right="670"/>
      </w:pPr>
      <w:r>
        <w:rPr/>
        <w:t>Федеральная рабочая программа по учебному предмету «Обществознание»</w:t>
      </w:r>
      <w:r>
        <w:rPr>
          <w:spacing w:val="40"/>
        </w:rPr>
        <w:t> </w:t>
      </w:r>
      <w:r>
        <w:rPr/>
        <w:t>(предметная</w:t>
      </w:r>
      <w:r>
        <w:rPr>
          <w:spacing w:val="40"/>
        </w:rPr>
        <w:t> </w:t>
      </w:r>
      <w:r>
        <w:rPr/>
        <w:t>область</w:t>
      </w:r>
      <w:r>
        <w:rPr>
          <w:spacing w:val="40"/>
        </w:rPr>
        <w:t> </w:t>
      </w:r>
      <w:r>
        <w:rPr/>
        <w:t>«Общественно-научные</w:t>
      </w:r>
      <w:r>
        <w:rPr>
          <w:spacing w:val="40"/>
        </w:rPr>
        <w:t> </w:t>
      </w:r>
      <w:r>
        <w:rPr/>
        <w:t>предметы»)</w:t>
      </w:r>
      <w:r>
        <w:rPr>
          <w:spacing w:val="40"/>
        </w:rPr>
        <w:t> </w:t>
      </w:r>
      <w:r>
        <w:rPr/>
        <w:t>(далее</w:t>
      </w:r>
      <w:r>
        <w:rPr>
          <w:spacing w:val="40"/>
        </w:rPr>
        <w:t> </w:t>
      </w:r>
      <w:r>
        <w:rPr/>
        <w:t>соответственно</w:t>
      </w:r>
      <w:r>
        <w:rPr>
          <w:spacing w:val="40"/>
        </w:rPr>
        <w:t> </w:t>
      </w:r>
      <w:r>
        <w:rPr/>
        <w:t>– программа по обществознанию, обществознание) включает пояснительную записку, содержание</w:t>
      </w:r>
      <w:r>
        <w:rPr>
          <w:spacing w:val="40"/>
        </w:rPr>
        <w:t> </w:t>
      </w:r>
      <w:r>
        <w:rPr/>
        <w:t>обучения,</w:t>
      </w:r>
      <w:r>
        <w:rPr>
          <w:spacing w:val="40"/>
        </w:rPr>
        <w:t> </w:t>
      </w: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обществознанию.</w:t>
      </w:r>
    </w:p>
    <w:p>
      <w:pPr>
        <w:pStyle w:val="BodyText"/>
        <w:spacing w:before="5"/>
        <w:ind w:left="1485" w:firstLine="0"/>
      </w:pPr>
      <w:r>
        <w:rPr/>
        <w:t>Пояснительная</w:t>
      </w:r>
      <w:r>
        <w:rPr>
          <w:spacing w:val="36"/>
        </w:rPr>
        <w:t> </w:t>
      </w:r>
      <w:r>
        <w:rPr>
          <w:spacing w:val="-2"/>
        </w:rPr>
        <w:t>записка.</w:t>
      </w:r>
    </w:p>
    <w:p>
      <w:pPr>
        <w:pStyle w:val="BodyText"/>
        <w:spacing w:line="288" w:lineRule="auto" w:before="45"/>
        <w:ind w:right="683"/>
      </w:pPr>
      <w:r>
        <w:rPr/>
        <w:t>Программа по обществознанию составлена на основе положений и требований к результатам</w:t>
      </w:r>
      <w:r>
        <w:rPr>
          <w:spacing w:val="40"/>
        </w:rPr>
        <w:t> </w:t>
      </w:r>
      <w:r>
        <w:rPr/>
        <w:t>освоения</w:t>
      </w:r>
      <w:r>
        <w:rPr>
          <w:spacing w:val="40"/>
        </w:rPr>
        <w:t> </w:t>
      </w:r>
      <w:r>
        <w:rPr/>
        <w:t>основной</w:t>
      </w:r>
      <w:r>
        <w:rPr>
          <w:spacing w:val="40"/>
        </w:rPr>
        <w:t> </w:t>
      </w:r>
      <w:r>
        <w:rPr/>
        <w:t>образовательной</w:t>
      </w:r>
      <w:r>
        <w:rPr>
          <w:spacing w:val="40"/>
        </w:rPr>
        <w:t> </w:t>
      </w:r>
      <w:r>
        <w:rPr/>
        <w:t>программы,</w:t>
      </w:r>
      <w:r>
        <w:rPr>
          <w:spacing w:val="40"/>
        </w:rPr>
        <w:t> </w:t>
      </w:r>
      <w:r>
        <w:rPr/>
        <w:t>представленных</w:t>
      </w:r>
      <w:r>
        <w:rPr>
          <w:spacing w:val="40"/>
        </w:rPr>
        <w:t> </w:t>
      </w:r>
      <w:r>
        <w:rPr/>
        <w:t>в</w:t>
      </w:r>
      <w:r>
        <w:rPr>
          <w:spacing w:val="40"/>
        </w:rPr>
        <w:t> </w:t>
      </w:r>
      <w:r>
        <w:rPr/>
        <w:t>ФГОС ООО, в соответствии с концепцией преподавания учебного предмета «Обществознание», а также</w:t>
      </w:r>
      <w:r>
        <w:rPr>
          <w:spacing w:val="40"/>
        </w:rPr>
        <w:t> </w:t>
      </w:r>
      <w:r>
        <w:rPr/>
        <w:t>с</w:t>
      </w:r>
      <w:r>
        <w:rPr>
          <w:spacing w:val="40"/>
        </w:rPr>
        <w:t> </w:t>
      </w:r>
      <w:r>
        <w:rPr/>
        <w:t>учётом</w:t>
      </w:r>
      <w:r>
        <w:rPr>
          <w:spacing w:val="40"/>
        </w:rPr>
        <w:t> </w:t>
      </w:r>
      <w:r>
        <w:rPr/>
        <w:t>федеральной</w:t>
      </w:r>
      <w:r>
        <w:rPr>
          <w:spacing w:val="40"/>
        </w:rPr>
        <w:t> </w:t>
      </w:r>
      <w:r>
        <w:rPr/>
        <w:t>рабочей</w:t>
      </w:r>
      <w:r>
        <w:rPr>
          <w:spacing w:val="40"/>
        </w:rPr>
        <w:t> </w:t>
      </w:r>
      <w:r>
        <w:rPr/>
        <w:t>программы</w:t>
      </w:r>
      <w:r>
        <w:rPr>
          <w:spacing w:val="40"/>
        </w:rPr>
        <w:t> </w:t>
      </w:r>
      <w:r>
        <w:rPr/>
        <w:t>воспитания</w:t>
      </w:r>
      <w:r>
        <w:rPr>
          <w:spacing w:val="40"/>
        </w:rPr>
        <w:t> </w:t>
      </w:r>
      <w:r>
        <w:rPr/>
        <w:t>и</w:t>
      </w:r>
      <w:r>
        <w:rPr>
          <w:spacing w:val="40"/>
        </w:rPr>
        <w:t> </w:t>
      </w:r>
      <w:r>
        <w:rPr/>
        <w:t>подлежит непосредственному</w:t>
      </w:r>
      <w:r>
        <w:rPr>
          <w:spacing w:val="40"/>
        </w:rPr>
        <w:t> </w:t>
      </w:r>
      <w:r>
        <w:rPr/>
        <w:t>применению</w:t>
      </w:r>
      <w:r>
        <w:rPr>
          <w:spacing w:val="40"/>
        </w:rPr>
        <w:t> </w:t>
      </w:r>
      <w:r>
        <w:rPr/>
        <w:t>при</w:t>
      </w:r>
      <w:r>
        <w:rPr>
          <w:spacing w:val="40"/>
        </w:rPr>
        <w:t> </w:t>
      </w:r>
      <w:r>
        <w:rPr/>
        <w:t>реализации</w:t>
      </w:r>
      <w:r>
        <w:rPr>
          <w:spacing w:val="40"/>
        </w:rPr>
        <w:t> </w:t>
      </w:r>
      <w:r>
        <w:rPr/>
        <w:t>обязательной</w:t>
      </w:r>
      <w:r>
        <w:rPr>
          <w:spacing w:val="40"/>
        </w:rPr>
        <w:t> </w:t>
      </w:r>
      <w:r>
        <w:rPr/>
        <w:t>части</w:t>
      </w:r>
      <w:r>
        <w:rPr>
          <w:spacing w:val="40"/>
        </w:rPr>
        <w:t> </w:t>
      </w:r>
      <w:r>
        <w:rPr/>
        <w:t>ООП</w:t>
      </w:r>
      <w:r>
        <w:rPr>
          <w:spacing w:val="40"/>
        </w:rPr>
        <w:t> </w:t>
      </w:r>
      <w:r>
        <w:rPr/>
        <w:t>ООО.</w:t>
      </w:r>
    </w:p>
    <w:p>
      <w:pPr>
        <w:pStyle w:val="BodyText"/>
        <w:spacing w:line="288" w:lineRule="auto" w:before="2"/>
        <w:ind w:right="685"/>
      </w:pPr>
      <w:r>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w:t>
      </w:r>
      <w:r>
        <w:rPr>
          <w:spacing w:val="40"/>
        </w:rPr>
        <w:t> </w:t>
      </w:r>
      <w:r>
        <w:rPr/>
        <w:t>современного</w:t>
      </w:r>
      <w:r>
        <w:rPr>
          <w:spacing w:val="40"/>
        </w:rPr>
        <w:t> </w:t>
      </w:r>
      <w:r>
        <w:rPr/>
        <w:t>общества,</w:t>
      </w:r>
      <w:r>
        <w:rPr>
          <w:spacing w:val="40"/>
        </w:rPr>
        <w:t> </w:t>
      </w:r>
      <w:r>
        <w:rPr/>
        <w:t>различные</w:t>
      </w:r>
      <w:r>
        <w:rPr>
          <w:spacing w:val="40"/>
        </w:rPr>
        <w:t> </w:t>
      </w:r>
      <w:r>
        <w:rPr/>
        <w:t>аспекты</w:t>
      </w:r>
      <w:r>
        <w:rPr>
          <w:spacing w:val="40"/>
        </w:rPr>
        <w:t> </w:t>
      </w:r>
      <w:r>
        <w:rPr/>
        <w:t>взаимодействия</w:t>
      </w:r>
      <w:r>
        <w:rPr>
          <w:spacing w:val="40"/>
        </w:rPr>
        <w:t> </w:t>
      </w:r>
      <w:r>
        <w:rPr/>
        <w:t>в</w:t>
      </w:r>
      <w:r>
        <w:rPr>
          <w:spacing w:val="40"/>
        </w:rPr>
        <w:t> </w:t>
      </w:r>
      <w:r>
        <w:rPr/>
        <w:t>современных</w:t>
      </w:r>
      <w:r>
        <w:rPr>
          <w:spacing w:val="40"/>
        </w:rPr>
        <w:t> </w:t>
      </w:r>
      <w:r>
        <w:rPr/>
        <w:t>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BodyText"/>
        <w:spacing w:line="288" w:lineRule="auto"/>
        <w:ind w:right="676"/>
      </w:pPr>
      <w:r>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w:t>
      </w:r>
      <w:r>
        <w:rPr>
          <w:spacing w:val="40"/>
        </w:rPr>
        <w:t> </w:t>
      </w:r>
      <w:r>
        <w:rPr/>
        <w:t>гражданской</w:t>
      </w:r>
      <w:r>
        <w:rPr>
          <w:spacing w:val="40"/>
        </w:rPr>
        <w:t> </w:t>
      </w:r>
      <w:r>
        <w:rPr/>
        <w:t>идентичности,</w:t>
      </w:r>
      <w:r>
        <w:rPr>
          <w:spacing w:val="40"/>
        </w:rPr>
        <w:t> </w:t>
      </w:r>
      <w:r>
        <w:rPr/>
        <w:t>готовности</w:t>
      </w:r>
      <w:r>
        <w:rPr>
          <w:spacing w:val="40"/>
        </w:rPr>
        <w:t> </w:t>
      </w:r>
      <w:r>
        <w:rPr/>
        <w:t>к</w:t>
      </w:r>
      <w:r>
        <w:rPr>
          <w:spacing w:val="40"/>
        </w:rPr>
        <w:t> </w:t>
      </w:r>
      <w:r>
        <w:rPr/>
        <w:t>служению</w:t>
      </w:r>
      <w:r>
        <w:rPr>
          <w:spacing w:val="40"/>
        </w:rPr>
        <w:t> </w:t>
      </w:r>
      <w:r>
        <w:rPr/>
        <w:t>Отечеству,</w:t>
      </w:r>
      <w:r>
        <w:rPr>
          <w:spacing w:val="40"/>
        </w:rPr>
        <w:t> </w:t>
      </w:r>
      <w:r>
        <w:rPr/>
        <w:t>приверженности национальным ценностям.</w:t>
      </w:r>
    </w:p>
    <w:p>
      <w:pPr>
        <w:pStyle w:val="BodyText"/>
        <w:spacing w:line="288" w:lineRule="auto"/>
        <w:ind w:right="666"/>
      </w:pPr>
      <w:r>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40"/>
        </w:rPr>
        <w:t> </w:t>
      </w:r>
      <w:r>
        <w:rPr/>
        <w:t>умений</w:t>
      </w:r>
      <w:r>
        <w:rPr>
          <w:spacing w:val="40"/>
        </w:rPr>
        <w:t> </w:t>
      </w:r>
      <w:r>
        <w:rPr/>
        <w:t>извлекать</w:t>
      </w:r>
      <w:r>
        <w:rPr>
          <w:spacing w:val="40"/>
        </w:rPr>
        <w:t> </w:t>
      </w:r>
      <w:r>
        <w:rPr/>
        <w:t>необходимые</w:t>
      </w:r>
      <w:r>
        <w:rPr>
          <w:spacing w:val="40"/>
        </w:rPr>
        <w:t> </w:t>
      </w:r>
      <w:r>
        <w:rPr/>
        <w:t>сведения,</w:t>
      </w:r>
      <w:r>
        <w:rPr>
          <w:spacing w:val="40"/>
        </w:rPr>
        <w:t> </w:t>
      </w:r>
      <w:r>
        <w:rPr/>
        <w:t>осмысливать,</w:t>
      </w:r>
      <w:r>
        <w:rPr>
          <w:spacing w:val="40"/>
        </w:rPr>
        <w:t> </w:t>
      </w:r>
      <w:r>
        <w:rPr/>
        <w:t>преобразовывать</w:t>
      </w:r>
      <w:r>
        <w:rPr>
          <w:spacing w:val="80"/>
        </w:rPr>
        <w:t> </w:t>
      </w:r>
      <w:r>
        <w:rPr/>
        <w:t>и применять их.</w:t>
      </w:r>
    </w:p>
    <w:p>
      <w:pPr>
        <w:pStyle w:val="BodyText"/>
        <w:spacing w:line="285" w:lineRule="auto"/>
        <w:ind w:right="685"/>
      </w:pPr>
      <w:r>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BodyText"/>
        <w:spacing w:line="288" w:lineRule="auto"/>
        <w:ind w:right="737"/>
      </w:pPr>
      <w:r>
        <w:rPr/>
        <w:t>Целями обществоведческого образования на уровне основного общего образования </w:t>
      </w:r>
      <w:r>
        <w:rPr>
          <w:spacing w:val="-2"/>
        </w:rPr>
        <w:t>являются:</w:t>
      </w:r>
    </w:p>
    <w:p>
      <w:pPr>
        <w:pStyle w:val="BodyText"/>
        <w:spacing w:line="290" w:lineRule="auto"/>
        <w:ind w:right="674"/>
      </w:pPr>
      <w:r>
        <w:rPr/>
        <w:t>воспитание общероссийской идентичности, патриотизма, гражданственности, социальной</w:t>
      </w:r>
      <w:r>
        <w:rPr>
          <w:spacing w:val="80"/>
        </w:rPr>
        <w:t> </w:t>
      </w:r>
      <w:r>
        <w:rPr/>
        <w:t>ответственности,</w:t>
      </w:r>
      <w:r>
        <w:rPr>
          <w:spacing w:val="80"/>
        </w:rPr>
        <w:t> </w:t>
      </w:r>
      <w:r>
        <w:rPr/>
        <w:t>правового</w:t>
      </w:r>
      <w:r>
        <w:rPr>
          <w:spacing w:val="80"/>
        </w:rPr>
        <w:t> </w:t>
      </w:r>
      <w:r>
        <w:rPr/>
        <w:t>самосознания,</w:t>
      </w:r>
      <w:r>
        <w:rPr>
          <w:spacing w:val="80"/>
        </w:rPr>
        <w:t> </w:t>
      </w:r>
      <w:r>
        <w:rPr/>
        <w:t>приверженности</w:t>
      </w:r>
      <w:r>
        <w:rPr>
          <w:spacing w:val="80"/>
        </w:rPr>
        <w:t> </w:t>
      </w:r>
      <w:r>
        <w:rPr/>
        <w:t>базовым ценностям нашего народа;</w:t>
      </w:r>
    </w:p>
    <w:p>
      <w:pPr>
        <w:pStyle w:val="BodyText"/>
        <w:spacing w:line="288" w:lineRule="auto"/>
        <w:ind w:right="688"/>
      </w:pPr>
      <w:r>
        <w:rPr/>
        <w:t>развитие у обучающихся понимания приоритетности общенациональных интересов, приверженности</w:t>
      </w:r>
      <w:r>
        <w:rPr>
          <w:spacing w:val="40"/>
        </w:rPr>
        <w:t> </w:t>
      </w:r>
      <w:r>
        <w:rPr/>
        <w:t>правовым</w:t>
      </w:r>
      <w:r>
        <w:rPr>
          <w:spacing w:val="40"/>
        </w:rPr>
        <w:t> </w:t>
      </w:r>
      <w:r>
        <w:rPr/>
        <w:t>принципам,</w:t>
      </w:r>
      <w:r>
        <w:rPr>
          <w:spacing w:val="40"/>
        </w:rPr>
        <w:t> </w:t>
      </w:r>
      <w:r>
        <w:rPr/>
        <w:t>закреплённым</w:t>
      </w:r>
      <w:r>
        <w:rPr>
          <w:spacing w:val="40"/>
        </w:rPr>
        <w:t> </w:t>
      </w:r>
      <w:r>
        <w:rPr/>
        <w:t>в</w:t>
      </w:r>
      <w:r>
        <w:rPr>
          <w:spacing w:val="40"/>
        </w:rPr>
        <w:t> </w:t>
      </w:r>
      <w:r>
        <w:rPr/>
        <w:t>Конституции</w:t>
      </w:r>
      <w:r>
        <w:rPr>
          <w:spacing w:val="40"/>
        </w:rPr>
        <w:t> </w:t>
      </w:r>
      <w:r>
        <w:rPr/>
        <w:t>Российской Федерации и законодательстве Российской Федерации;</w:t>
      </w:r>
    </w:p>
    <w:p>
      <w:pPr>
        <w:spacing w:after="0" w:line="288" w:lineRule="auto"/>
        <w:sectPr>
          <w:pgSz w:w="11910" w:h="16850"/>
          <w:pgMar w:header="0" w:footer="922" w:top="1060" w:bottom="1180" w:left="920" w:right="160"/>
        </w:sectPr>
      </w:pPr>
    </w:p>
    <w:p>
      <w:pPr>
        <w:pStyle w:val="BodyText"/>
        <w:spacing w:line="288" w:lineRule="auto" w:before="66"/>
        <w:ind w:right="675"/>
      </w:pPr>
      <w:r>
        <w:rPr/>
        <w:t>развитие</w:t>
      </w:r>
      <w:r>
        <w:rPr>
          <w:spacing w:val="40"/>
        </w:rPr>
        <w:t> </w:t>
      </w:r>
      <w:r>
        <w:rPr/>
        <w:t>личности</w:t>
      </w:r>
      <w:r>
        <w:rPr>
          <w:spacing w:val="40"/>
        </w:rPr>
        <w:t> </w:t>
      </w:r>
      <w:r>
        <w:rPr/>
        <w:t>на</w:t>
      </w:r>
      <w:r>
        <w:rPr>
          <w:spacing w:val="40"/>
        </w:rPr>
        <w:t> </w:t>
      </w:r>
      <w:r>
        <w:rPr/>
        <w:t>исключительно</w:t>
      </w:r>
      <w:r>
        <w:rPr>
          <w:spacing w:val="40"/>
        </w:rPr>
        <w:t> </w:t>
      </w:r>
      <w:r>
        <w:rPr/>
        <w:t>важном</w:t>
      </w:r>
      <w:r>
        <w:rPr>
          <w:spacing w:val="40"/>
        </w:rPr>
        <w:t> </w:t>
      </w:r>
      <w:r>
        <w:rPr/>
        <w:t>этапе</w:t>
      </w:r>
      <w:r>
        <w:rPr>
          <w:spacing w:val="40"/>
        </w:rPr>
        <w:t> </w:t>
      </w:r>
      <w:r>
        <w:rPr/>
        <w:t>её</w:t>
      </w:r>
      <w:r>
        <w:rPr>
          <w:spacing w:val="40"/>
        </w:rPr>
        <w:t> </w:t>
      </w:r>
      <w:r>
        <w:rPr/>
        <w:t>социализации</w:t>
      </w:r>
      <w:r>
        <w:rPr>
          <w:spacing w:val="40"/>
        </w:rPr>
        <w:t> </w:t>
      </w:r>
      <w:r>
        <w:rPr/>
        <w:t>‒</w:t>
      </w:r>
      <w:r>
        <w:rPr>
          <w:spacing w:val="40"/>
        </w:rPr>
        <w:t> </w:t>
      </w:r>
      <w:r>
        <w:rPr/>
        <w:t>в подростковом возрасте, становление её духовно-нравственной, политической и правовой культуры,</w:t>
      </w:r>
      <w:r>
        <w:rPr>
          <w:spacing w:val="40"/>
        </w:rPr>
        <w:t> </w:t>
      </w:r>
      <w:r>
        <w:rPr/>
        <w:t>социального</w:t>
      </w:r>
      <w:r>
        <w:rPr>
          <w:spacing w:val="40"/>
        </w:rPr>
        <w:t> </w:t>
      </w:r>
      <w:r>
        <w:rPr/>
        <w:t>поведения,</w:t>
      </w:r>
      <w:r>
        <w:rPr>
          <w:spacing w:val="40"/>
        </w:rPr>
        <w:t> </w:t>
      </w:r>
      <w:r>
        <w:rPr/>
        <w:t>основанного</w:t>
      </w:r>
      <w:r>
        <w:rPr>
          <w:spacing w:val="40"/>
        </w:rPr>
        <w:t> </w:t>
      </w:r>
      <w:r>
        <w:rPr/>
        <w:t>на</w:t>
      </w:r>
      <w:r>
        <w:rPr>
          <w:spacing w:val="40"/>
        </w:rPr>
        <w:t> </w:t>
      </w:r>
      <w:r>
        <w:rPr/>
        <w:t>уважении</w:t>
      </w:r>
      <w:r>
        <w:rPr>
          <w:spacing w:val="40"/>
        </w:rPr>
        <w:t> </w:t>
      </w:r>
      <w:r>
        <w:rPr/>
        <w:t>закона</w:t>
      </w:r>
      <w:r>
        <w:rPr>
          <w:spacing w:val="40"/>
        </w:rPr>
        <w:t> </w:t>
      </w:r>
      <w:r>
        <w:rPr/>
        <w:t>и</w:t>
      </w:r>
      <w:r>
        <w:rPr>
          <w:spacing w:val="40"/>
        </w:rPr>
        <w:t> </w:t>
      </w:r>
      <w:r>
        <w:rPr/>
        <w:t>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w:t>
      </w:r>
      <w:r>
        <w:rPr>
          <w:spacing w:val="40"/>
        </w:rPr>
        <w:t> </w:t>
      </w:r>
      <w:r>
        <w:rPr/>
        <w:t>трудовой</w:t>
      </w:r>
      <w:r>
        <w:rPr>
          <w:spacing w:val="40"/>
        </w:rPr>
        <w:t> </w:t>
      </w:r>
      <w:r>
        <w:rPr/>
        <w:t>деятельности;</w:t>
      </w:r>
    </w:p>
    <w:p>
      <w:pPr>
        <w:pStyle w:val="BodyText"/>
        <w:spacing w:line="288" w:lineRule="auto"/>
        <w:ind w:right="681"/>
      </w:pPr>
      <w:r>
        <w:rPr/>
        <w:t>формирование у обучающихся целостной картины общества, соответствующее современному</w:t>
      </w:r>
      <w:r>
        <w:rPr>
          <w:spacing w:val="40"/>
        </w:rPr>
        <w:t> </w:t>
      </w:r>
      <w:r>
        <w:rPr/>
        <w:t>уровню</w:t>
      </w:r>
      <w:r>
        <w:rPr>
          <w:spacing w:val="40"/>
        </w:rPr>
        <w:t> </w:t>
      </w:r>
      <w:r>
        <w:rPr/>
        <w:t>знаний</w:t>
      </w:r>
      <w:r>
        <w:rPr>
          <w:spacing w:val="40"/>
        </w:rPr>
        <w:t> </w:t>
      </w:r>
      <w:r>
        <w:rPr/>
        <w:t>и</w:t>
      </w:r>
      <w:r>
        <w:rPr>
          <w:spacing w:val="40"/>
        </w:rPr>
        <w:t> </w:t>
      </w:r>
      <w:r>
        <w:rPr/>
        <w:t>доступной</w:t>
      </w:r>
      <w:r>
        <w:rPr>
          <w:spacing w:val="40"/>
        </w:rPr>
        <w:t> </w:t>
      </w:r>
      <w:r>
        <w:rPr/>
        <w:t>по</w:t>
      </w:r>
      <w:r>
        <w:rPr>
          <w:spacing w:val="40"/>
        </w:rPr>
        <w:t> </w:t>
      </w:r>
      <w:r>
        <w:rPr/>
        <w:t>содержанию</w:t>
      </w:r>
      <w:r>
        <w:rPr>
          <w:spacing w:val="40"/>
        </w:rPr>
        <w:t> </w:t>
      </w:r>
      <w:r>
        <w:rPr/>
        <w:t>для</w:t>
      </w:r>
      <w:r>
        <w:rPr>
          <w:spacing w:val="40"/>
        </w:rPr>
        <w:t> </w:t>
      </w:r>
      <w:r>
        <w:rPr/>
        <w:t>обучающихся подросткового</w:t>
      </w:r>
      <w:r>
        <w:rPr>
          <w:spacing w:val="40"/>
        </w:rPr>
        <w:t> </w:t>
      </w:r>
      <w:r>
        <w:rPr/>
        <w:t>возраста;</w:t>
      </w:r>
      <w:r>
        <w:rPr>
          <w:spacing w:val="40"/>
        </w:rPr>
        <w:t> </w:t>
      </w:r>
      <w:r>
        <w:rPr/>
        <w:t>освоение</w:t>
      </w:r>
      <w:r>
        <w:rPr>
          <w:spacing w:val="40"/>
        </w:rPr>
        <w:t> </w:t>
      </w:r>
      <w:r>
        <w:rPr/>
        <w:t>обучающимися</w:t>
      </w:r>
      <w:r>
        <w:rPr>
          <w:spacing w:val="40"/>
        </w:rPr>
        <w:t> </w:t>
      </w:r>
      <w:r>
        <w:rPr/>
        <w:t>знанийоб</w:t>
      </w:r>
      <w:r>
        <w:rPr>
          <w:spacing w:val="40"/>
        </w:rPr>
        <w:t> </w:t>
      </w:r>
      <w:r>
        <w:rPr/>
        <w:t>основных</w:t>
      </w:r>
      <w:r>
        <w:rPr>
          <w:spacing w:val="40"/>
        </w:rPr>
        <w:t>  </w:t>
      </w:r>
      <w:r>
        <w:rPr/>
        <w:t>сферах</w:t>
      </w:r>
      <w:r>
        <w:rPr>
          <w:spacing w:val="40"/>
        </w:rPr>
        <w:t> </w:t>
      </w:r>
      <w:r>
        <w:rPr/>
        <w:t>человеческой</w:t>
      </w:r>
      <w:r>
        <w:rPr>
          <w:spacing w:val="80"/>
        </w:rPr>
        <w:t> </w:t>
      </w:r>
      <w:r>
        <w:rPr/>
        <w:t>деятельности,</w:t>
      </w:r>
      <w:r>
        <w:rPr>
          <w:spacing w:val="80"/>
        </w:rPr>
        <w:t> </w:t>
      </w:r>
      <w:r>
        <w:rPr/>
        <w:t>социальных</w:t>
      </w:r>
      <w:r>
        <w:rPr>
          <w:spacing w:val="80"/>
        </w:rPr>
        <w:t> </w:t>
      </w:r>
      <w:r>
        <w:rPr/>
        <w:t>институтах,</w:t>
      </w:r>
      <w:r>
        <w:rPr>
          <w:spacing w:val="80"/>
        </w:rPr>
        <w:t> </w:t>
      </w:r>
      <w:r>
        <w:rPr/>
        <w:t>нормах,</w:t>
      </w:r>
      <w:r>
        <w:rPr>
          <w:spacing w:val="80"/>
        </w:rPr>
        <w:t> </w:t>
      </w:r>
      <w:r>
        <w:rPr/>
        <w:t>регулирующих общественные отношения, необходимые для взаимодействия с социальной средой и выполнения</w:t>
      </w:r>
      <w:r>
        <w:rPr>
          <w:spacing w:val="40"/>
        </w:rPr>
        <w:t> </w:t>
      </w:r>
      <w:r>
        <w:rPr/>
        <w:t>типичных</w:t>
      </w:r>
      <w:r>
        <w:rPr>
          <w:spacing w:val="40"/>
        </w:rPr>
        <w:t> </w:t>
      </w:r>
      <w:r>
        <w:rPr/>
        <w:t>социальных</w:t>
      </w:r>
      <w:r>
        <w:rPr>
          <w:spacing w:val="40"/>
        </w:rPr>
        <w:t> </w:t>
      </w:r>
      <w:r>
        <w:rPr/>
        <w:t>ролей</w:t>
      </w:r>
      <w:r>
        <w:rPr>
          <w:spacing w:val="40"/>
        </w:rPr>
        <w:t> </w:t>
      </w:r>
      <w:r>
        <w:rPr/>
        <w:t>человека</w:t>
      </w:r>
      <w:r>
        <w:rPr>
          <w:spacing w:val="40"/>
        </w:rPr>
        <w:t> </w:t>
      </w:r>
      <w:r>
        <w:rPr/>
        <w:t>и</w:t>
      </w:r>
      <w:r>
        <w:rPr>
          <w:spacing w:val="40"/>
        </w:rPr>
        <w:t> </w:t>
      </w:r>
      <w:r>
        <w:rPr/>
        <w:t>гражданина;</w:t>
      </w:r>
    </w:p>
    <w:p>
      <w:pPr>
        <w:pStyle w:val="BodyText"/>
        <w:spacing w:line="288" w:lineRule="auto"/>
        <w:ind w:right="678"/>
      </w:pPr>
      <w:r>
        <w:rPr/>
        <w:t>владение</w:t>
      </w:r>
      <w:r>
        <w:rPr>
          <w:spacing w:val="40"/>
        </w:rPr>
        <w:t> </w:t>
      </w:r>
      <w:r>
        <w:rPr/>
        <w:t>умениями</w:t>
      </w:r>
      <w:r>
        <w:rPr>
          <w:spacing w:val="40"/>
        </w:rPr>
        <w:t> </w:t>
      </w:r>
      <w:r>
        <w:rPr/>
        <w:t>функционально</w:t>
      </w:r>
      <w:r>
        <w:rPr>
          <w:spacing w:val="40"/>
        </w:rPr>
        <w:t> </w:t>
      </w:r>
      <w:r>
        <w:rPr/>
        <w:t>грамотного</w:t>
      </w:r>
      <w:r>
        <w:rPr>
          <w:spacing w:val="40"/>
        </w:rPr>
        <w:t> </w:t>
      </w:r>
      <w:r>
        <w:rPr/>
        <w:t>человека</w:t>
      </w:r>
      <w:r>
        <w:rPr>
          <w:spacing w:val="40"/>
        </w:rPr>
        <w:t> </w:t>
      </w:r>
      <w:r>
        <w:rPr/>
        <w:t>(получать</w:t>
      </w:r>
      <w:r>
        <w:rPr>
          <w:spacing w:val="40"/>
        </w:rPr>
        <w:t> </w:t>
      </w:r>
      <w:r>
        <w:rPr/>
        <w:t>из разнообразных источников и критически осмысливать социальную информацию, систематизировать,</w:t>
      </w:r>
      <w:r>
        <w:rPr>
          <w:spacing w:val="80"/>
        </w:rPr>
        <w:t> </w:t>
      </w:r>
      <w:r>
        <w:rPr/>
        <w:t>анализировать</w:t>
      </w:r>
      <w:r>
        <w:rPr>
          <w:spacing w:val="80"/>
        </w:rPr>
        <w:t> </w:t>
      </w:r>
      <w:r>
        <w:rPr/>
        <w:t>полученные</w:t>
      </w:r>
      <w:r>
        <w:rPr>
          <w:spacing w:val="80"/>
        </w:rPr>
        <w:t> </w:t>
      </w:r>
      <w:r>
        <w:rPr/>
        <w:t>данные;</w:t>
      </w:r>
      <w:r>
        <w:rPr>
          <w:spacing w:val="80"/>
        </w:rPr>
        <w:t> </w:t>
      </w:r>
      <w:r>
        <w:rPr/>
        <w:t>освоение</w:t>
      </w:r>
      <w:r>
        <w:rPr>
          <w:spacing w:val="80"/>
        </w:rPr>
        <w:t> </w:t>
      </w:r>
      <w:r>
        <w:rPr/>
        <w:t>способов познавательной,</w:t>
      </w:r>
      <w:r>
        <w:rPr>
          <w:spacing w:val="40"/>
        </w:rPr>
        <w:t> </w:t>
      </w:r>
      <w:r>
        <w:rPr/>
        <w:t>коммуникативной,</w:t>
      </w:r>
      <w:r>
        <w:rPr>
          <w:spacing w:val="40"/>
        </w:rPr>
        <w:t> </w:t>
      </w:r>
      <w:r>
        <w:rPr/>
        <w:t>практической</w:t>
      </w:r>
      <w:r>
        <w:rPr>
          <w:spacing w:val="75"/>
        </w:rPr>
        <w:t> </w:t>
      </w:r>
      <w:r>
        <w:rPr/>
        <w:t>деятельности,</w:t>
      </w:r>
      <w:r>
        <w:rPr>
          <w:spacing w:val="40"/>
        </w:rPr>
        <w:t> </w:t>
      </w:r>
      <w:r>
        <w:rPr/>
        <w:t>необходимых</w:t>
      </w:r>
      <w:r>
        <w:rPr>
          <w:spacing w:val="40"/>
        </w:rPr>
        <w:t> </w:t>
      </w:r>
      <w:r>
        <w:rPr/>
        <w:t>для</w:t>
      </w:r>
      <w:r>
        <w:rPr>
          <w:spacing w:val="40"/>
        </w:rPr>
        <w:t> </w:t>
      </w:r>
      <w:r>
        <w:rPr/>
        <w:t>участия</w:t>
      </w:r>
      <w:r>
        <w:rPr>
          <w:spacing w:val="40"/>
        </w:rPr>
        <w:t> </w:t>
      </w:r>
      <w:r>
        <w:rPr/>
        <w:t>в жизни гражданского общества и государства);</w:t>
      </w:r>
    </w:p>
    <w:p>
      <w:pPr>
        <w:pStyle w:val="BodyText"/>
        <w:spacing w:line="288" w:lineRule="auto"/>
        <w:ind w:right="724"/>
      </w:pPr>
      <w:r>
        <w:rPr/>
        <w:t>создание условий</w:t>
      </w:r>
      <w:r>
        <w:rPr>
          <w:spacing w:val="31"/>
        </w:rPr>
        <w:t> </w:t>
      </w:r>
      <w:r>
        <w:rPr/>
        <w:t>для</w:t>
      </w:r>
      <w:r>
        <w:rPr>
          <w:spacing w:val="26"/>
        </w:rPr>
        <w:t> </w:t>
      </w:r>
      <w:r>
        <w:rPr/>
        <w:t>освоения</w:t>
      </w:r>
      <w:r>
        <w:rPr>
          <w:spacing w:val="38"/>
        </w:rPr>
        <w:t> </w:t>
      </w:r>
      <w:r>
        <w:rPr/>
        <w:t>обучающимися</w:t>
      </w:r>
      <w:r>
        <w:rPr>
          <w:spacing w:val="40"/>
        </w:rPr>
        <w:t> </w:t>
      </w:r>
      <w:r>
        <w:rPr/>
        <w:t>способов</w:t>
      </w:r>
      <w:r>
        <w:rPr>
          <w:spacing w:val="40"/>
        </w:rPr>
        <w:t> </w:t>
      </w:r>
      <w:r>
        <w:rPr/>
        <w:t>успешного</w:t>
      </w:r>
      <w:r>
        <w:rPr>
          <w:spacing w:val="26"/>
        </w:rPr>
        <w:t> </w:t>
      </w:r>
      <w:r>
        <w:rPr/>
        <w:t>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BodyText"/>
        <w:tabs>
          <w:tab w:pos="2197" w:val="left" w:leader="none"/>
          <w:tab w:pos="3129" w:val="left" w:leader="none"/>
          <w:tab w:pos="4200" w:val="left" w:leader="none"/>
          <w:tab w:pos="5551" w:val="left" w:leader="none"/>
          <w:tab w:pos="7582" w:val="left" w:leader="none"/>
          <w:tab w:pos="7969" w:val="left" w:leader="none"/>
          <w:tab w:pos="10007" w:val="left" w:leader="none"/>
        </w:tabs>
        <w:spacing w:line="288" w:lineRule="auto"/>
        <w:ind w:left="796" w:right="705" w:firstLine="710"/>
        <w:jc w:val="right"/>
      </w:pPr>
      <w:r>
        <w:rPr/>
        <w:t>формирование</w:t>
      </w:r>
      <w:r>
        <w:rPr>
          <w:spacing w:val="40"/>
        </w:rPr>
        <w:t> </w:t>
      </w:r>
      <w:r>
        <w:rPr/>
        <w:t>опыта</w:t>
      </w:r>
      <w:r>
        <w:rPr>
          <w:spacing w:val="40"/>
        </w:rPr>
        <w:t> </w:t>
      </w:r>
      <w:r>
        <w:rPr/>
        <w:t>применения</w:t>
      </w:r>
      <w:r>
        <w:rPr>
          <w:spacing w:val="40"/>
        </w:rPr>
        <w:t> </w:t>
      </w:r>
      <w:r>
        <w:rPr/>
        <w:t>полученных</w:t>
      </w:r>
      <w:r>
        <w:rPr>
          <w:spacing w:val="40"/>
        </w:rPr>
        <w:t> </w:t>
      </w:r>
      <w:r>
        <w:rPr/>
        <w:t>знаний</w:t>
      </w:r>
      <w:r>
        <w:rPr>
          <w:spacing w:val="40"/>
        </w:rPr>
        <w:t> </w:t>
      </w:r>
      <w:r>
        <w:rPr/>
        <w:t>и</w:t>
      </w:r>
      <w:r>
        <w:rPr>
          <w:spacing w:val="40"/>
        </w:rPr>
        <w:t> </w:t>
      </w:r>
      <w:r>
        <w:rPr/>
        <w:t>умений</w:t>
      </w:r>
      <w:r>
        <w:rPr>
          <w:spacing w:val="40"/>
        </w:rPr>
        <w:t> </w:t>
      </w:r>
      <w:r>
        <w:rPr/>
        <w:t>для</w:t>
      </w:r>
      <w:r>
        <w:rPr>
          <w:spacing w:val="40"/>
        </w:rPr>
        <w:t> </w:t>
      </w:r>
      <w:r>
        <w:rPr/>
        <w:t>выстраивания </w:t>
      </w:r>
      <w:r>
        <w:rPr>
          <w:spacing w:val="-2"/>
        </w:rPr>
        <w:t>отношений</w:t>
      </w:r>
      <w:r>
        <w:rPr/>
        <w:tab/>
      </w:r>
      <w:r>
        <w:rPr>
          <w:spacing w:val="-4"/>
        </w:rPr>
        <w:t>между</w:t>
      </w:r>
      <w:r>
        <w:rPr/>
        <w:tab/>
      </w:r>
      <w:r>
        <w:rPr>
          <w:spacing w:val="-2"/>
        </w:rPr>
        <w:t>людьми</w:t>
      </w:r>
      <w:r>
        <w:rPr/>
        <w:tab/>
      </w:r>
      <w:r>
        <w:rPr>
          <w:spacing w:val="-2"/>
        </w:rPr>
        <w:t>различных</w:t>
      </w:r>
      <w:r>
        <w:rPr/>
        <w:tab/>
      </w:r>
      <w:r>
        <w:rPr>
          <w:spacing w:val="-2"/>
        </w:rPr>
        <w:t>национальностей</w:t>
      </w:r>
      <w:r>
        <w:rPr/>
        <w:tab/>
      </w:r>
      <w:r>
        <w:rPr>
          <w:spacing w:val="-10"/>
        </w:rPr>
        <w:t>и</w:t>
      </w:r>
      <w:r>
        <w:rPr/>
        <w:tab/>
      </w:r>
      <w:r>
        <w:rPr>
          <w:spacing w:val="-2"/>
        </w:rPr>
        <w:t>вероисповеданий</w:t>
      </w:r>
      <w:r>
        <w:rPr/>
        <w:tab/>
      </w:r>
      <w:r>
        <w:rPr>
          <w:spacing w:val="-10"/>
        </w:rPr>
        <w:t>в </w:t>
      </w:r>
      <w:r>
        <w:rPr/>
        <w:t>общегражданской и в семейно-бытовой сферах; для соотнесения своих действий и действий других</w:t>
      </w:r>
      <w:r>
        <w:rPr>
          <w:spacing w:val="80"/>
          <w:w w:val="150"/>
        </w:rPr>
        <w:t> </w:t>
      </w:r>
      <w:r>
        <w:rPr/>
        <w:t>людей</w:t>
      </w:r>
      <w:r>
        <w:rPr>
          <w:spacing w:val="80"/>
          <w:w w:val="150"/>
        </w:rPr>
        <w:t> </w:t>
      </w:r>
      <w:r>
        <w:rPr/>
        <w:t>с</w:t>
      </w:r>
      <w:r>
        <w:rPr>
          <w:spacing w:val="80"/>
        </w:rPr>
        <w:t> </w:t>
      </w:r>
      <w:r>
        <w:rPr/>
        <w:t>нравственными</w:t>
      </w:r>
      <w:r>
        <w:rPr>
          <w:spacing w:val="80"/>
          <w:w w:val="150"/>
        </w:rPr>
        <w:t> </w:t>
      </w:r>
      <w:r>
        <w:rPr/>
        <w:t>ценностями</w:t>
      </w:r>
      <w:r>
        <w:rPr>
          <w:spacing w:val="80"/>
          <w:w w:val="150"/>
        </w:rPr>
        <w:t> </w:t>
      </w:r>
      <w:r>
        <w:rPr/>
        <w:t>и</w:t>
      </w:r>
      <w:r>
        <w:rPr>
          <w:spacing w:val="80"/>
          <w:w w:val="150"/>
        </w:rPr>
        <w:t> </w:t>
      </w:r>
      <w:r>
        <w:rPr/>
        <w:t>нормами</w:t>
      </w:r>
      <w:r>
        <w:rPr>
          <w:spacing w:val="80"/>
          <w:w w:val="150"/>
        </w:rPr>
        <w:t> </w:t>
      </w:r>
      <w:r>
        <w:rPr/>
        <w:t>поведения,</w:t>
      </w:r>
      <w:r>
        <w:rPr>
          <w:spacing w:val="80"/>
          <w:w w:val="150"/>
        </w:rPr>
        <w:t> </w:t>
      </w:r>
      <w:r>
        <w:rPr/>
        <w:t>установленными законом;</w:t>
      </w:r>
      <w:r>
        <w:rPr>
          <w:spacing w:val="34"/>
        </w:rPr>
        <w:t> </w:t>
      </w:r>
      <w:r>
        <w:rPr/>
        <w:t>содействия правовыми</w:t>
      </w:r>
      <w:r>
        <w:rPr>
          <w:spacing w:val="40"/>
        </w:rPr>
        <w:t> </w:t>
      </w:r>
      <w:r>
        <w:rPr/>
        <w:t>способами</w:t>
      </w:r>
      <w:r>
        <w:rPr>
          <w:spacing w:val="27"/>
        </w:rPr>
        <w:t> </w:t>
      </w:r>
      <w:r>
        <w:rPr/>
        <w:t>и</w:t>
      </w:r>
      <w:r>
        <w:rPr>
          <w:spacing w:val="38"/>
        </w:rPr>
        <w:t> </w:t>
      </w:r>
      <w:r>
        <w:rPr/>
        <w:t>средствами</w:t>
      </w:r>
      <w:r>
        <w:rPr>
          <w:spacing w:val="25"/>
        </w:rPr>
        <w:t> </w:t>
      </w:r>
      <w:r>
        <w:rPr/>
        <w:t>защите</w:t>
      </w:r>
      <w:r>
        <w:rPr>
          <w:spacing w:val="25"/>
        </w:rPr>
        <w:t> </w:t>
      </w:r>
      <w:r>
        <w:rPr/>
        <w:t>правопорядка</w:t>
      </w:r>
      <w:r>
        <w:rPr>
          <w:spacing w:val="27"/>
        </w:rPr>
        <w:t> </w:t>
      </w:r>
      <w:r>
        <w:rPr/>
        <w:t>в</w:t>
      </w:r>
      <w:r>
        <w:rPr>
          <w:spacing w:val="34"/>
        </w:rPr>
        <w:t> </w:t>
      </w:r>
      <w:r>
        <w:rPr/>
        <w:t>обществе. В</w:t>
      </w:r>
      <w:r>
        <w:rPr>
          <w:spacing w:val="40"/>
        </w:rPr>
        <w:t> </w:t>
      </w:r>
      <w:r>
        <w:rPr/>
        <w:t>соответствии</w:t>
      </w:r>
      <w:r>
        <w:rPr>
          <w:spacing w:val="40"/>
        </w:rPr>
        <w:t> </w:t>
      </w:r>
      <w:r>
        <w:rPr/>
        <w:t>с</w:t>
      </w:r>
      <w:r>
        <w:rPr>
          <w:spacing w:val="40"/>
        </w:rPr>
        <w:t> </w:t>
      </w:r>
      <w:r>
        <w:rPr/>
        <w:t>учебным</w:t>
      </w:r>
      <w:r>
        <w:rPr>
          <w:spacing w:val="40"/>
        </w:rPr>
        <w:t> </w:t>
      </w:r>
      <w:r>
        <w:rPr/>
        <w:t>планом</w:t>
      </w:r>
      <w:r>
        <w:rPr>
          <w:spacing w:val="40"/>
        </w:rPr>
        <w:t> </w:t>
      </w:r>
      <w:r>
        <w:rPr/>
        <w:t>основного</w:t>
      </w:r>
      <w:r>
        <w:rPr>
          <w:spacing w:val="40"/>
        </w:rPr>
        <w:t> </w:t>
      </w:r>
      <w:r>
        <w:rPr/>
        <w:t>общего</w:t>
      </w:r>
      <w:r>
        <w:rPr>
          <w:spacing w:val="40"/>
        </w:rPr>
        <w:t> </w:t>
      </w:r>
      <w:r>
        <w:rPr/>
        <w:t>образования</w:t>
      </w:r>
      <w:r>
        <w:rPr>
          <w:spacing w:val="40"/>
        </w:rPr>
        <w:t> </w:t>
      </w:r>
      <w:r>
        <w:rPr/>
        <w:t>обществознание изучается</w:t>
      </w:r>
      <w:r>
        <w:rPr>
          <w:spacing w:val="8"/>
        </w:rPr>
        <w:t> </w:t>
      </w:r>
      <w:r>
        <w:rPr/>
        <w:t>с</w:t>
      </w:r>
      <w:r>
        <w:rPr>
          <w:spacing w:val="-2"/>
        </w:rPr>
        <w:t> </w:t>
      </w:r>
      <w:r>
        <w:rPr/>
        <w:t>6</w:t>
      </w:r>
      <w:r>
        <w:rPr>
          <w:spacing w:val="12"/>
        </w:rPr>
        <w:t> </w:t>
      </w:r>
      <w:r>
        <w:rPr/>
        <w:t>по</w:t>
      </w:r>
      <w:r>
        <w:rPr>
          <w:spacing w:val="2"/>
        </w:rPr>
        <w:t> </w:t>
      </w:r>
      <w:r>
        <w:rPr/>
        <w:t>9</w:t>
      </w:r>
      <w:r>
        <w:rPr>
          <w:spacing w:val="14"/>
        </w:rPr>
        <w:t> </w:t>
      </w:r>
      <w:r>
        <w:rPr/>
        <w:t>класс,</w:t>
      </w:r>
      <w:r>
        <w:rPr>
          <w:spacing w:val="14"/>
        </w:rPr>
        <w:t> </w:t>
      </w:r>
      <w:r>
        <w:rPr/>
        <w:t>общее количество</w:t>
      </w:r>
      <w:r>
        <w:rPr>
          <w:spacing w:val="13"/>
        </w:rPr>
        <w:t> </w:t>
      </w:r>
      <w:r>
        <w:rPr/>
        <w:t>рекомендованных</w:t>
      </w:r>
      <w:r>
        <w:rPr>
          <w:spacing w:val="12"/>
        </w:rPr>
        <w:t> </w:t>
      </w:r>
      <w:r>
        <w:rPr/>
        <w:t>учебных</w:t>
      </w:r>
      <w:r>
        <w:rPr>
          <w:spacing w:val="21"/>
        </w:rPr>
        <w:t> </w:t>
      </w:r>
      <w:r>
        <w:rPr/>
        <w:t>часов</w:t>
      </w:r>
      <w:r>
        <w:rPr>
          <w:spacing w:val="17"/>
        </w:rPr>
        <w:t> </w:t>
      </w:r>
      <w:r>
        <w:rPr/>
        <w:t>составляет</w:t>
      </w:r>
      <w:r>
        <w:rPr>
          <w:spacing w:val="6"/>
        </w:rPr>
        <w:t> </w:t>
      </w:r>
      <w:r>
        <w:rPr>
          <w:spacing w:val="-5"/>
        </w:rPr>
        <w:t>136</w:t>
      </w:r>
    </w:p>
    <w:p>
      <w:pPr>
        <w:pStyle w:val="BodyText"/>
        <w:spacing w:line="263" w:lineRule="exact"/>
        <w:ind w:firstLine="0"/>
      </w:pPr>
      <w:r>
        <w:rPr/>
        <w:t>часов,</w:t>
      </w:r>
      <w:r>
        <w:rPr>
          <w:spacing w:val="6"/>
        </w:rPr>
        <w:t> </w:t>
      </w:r>
      <w:r>
        <w:rPr/>
        <w:t>по</w:t>
      </w:r>
      <w:r>
        <w:rPr>
          <w:spacing w:val="5"/>
        </w:rPr>
        <w:t> </w:t>
      </w:r>
      <w:r>
        <w:rPr/>
        <w:t>1</w:t>
      </w:r>
      <w:r>
        <w:rPr>
          <w:spacing w:val="14"/>
        </w:rPr>
        <w:t> </w:t>
      </w:r>
      <w:r>
        <w:rPr/>
        <w:t>часу</w:t>
      </w:r>
      <w:r>
        <w:rPr>
          <w:spacing w:val="13"/>
        </w:rPr>
        <w:t> </w:t>
      </w:r>
      <w:r>
        <w:rPr/>
        <w:t>в</w:t>
      </w:r>
      <w:r>
        <w:rPr>
          <w:spacing w:val="12"/>
        </w:rPr>
        <w:t> </w:t>
      </w:r>
      <w:r>
        <w:rPr/>
        <w:t>неделю</w:t>
      </w:r>
      <w:r>
        <w:rPr>
          <w:spacing w:val="12"/>
        </w:rPr>
        <w:t> </w:t>
      </w:r>
      <w:r>
        <w:rPr/>
        <w:t>при</w:t>
      </w:r>
      <w:r>
        <w:rPr>
          <w:spacing w:val="20"/>
        </w:rPr>
        <w:t> </w:t>
      </w:r>
      <w:r>
        <w:rPr/>
        <w:t>34</w:t>
      </w:r>
      <w:r>
        <w:rPr>
          <w:spacing w:val="14"/>
        </w:rPr>
        <w:t> </w:t>
      </w:r>
      <w:r>
        <w:rPr/>
        <w:t>учебных</w:t>
      </w:r>
      <w:r>
        <w:rPr>
          <w:spacing w:val="11"/>
        </w:rPr>
        <w:t> </w:t>
      </w:r>
      <w:r>
        <w:rPr>
          <w:spacing w:val="-2"/>
        </w:rPr>
        <w:t>неделях.</w:t>
      </w:r>
    </w:p>
    <w:p>
      <w:pPr>
        <w:pStyle w:val="BodyText"/>
        <w:spacing w:line="290" w:lineRule="auto" w:before="46"/>
        <w:ind w:left="1485" w:right="5487" w:firstLine="0"/>
      </w:pPr>
      <w:r>
        <w:rPr/>
        <w:t>Содержание обучения в 6 классе. Человек</w:t>
      </w:r>
      <w:r>
        <w:rPr>
          <w:spacing w:val="17"/>
        </w:rPr>
        <w:t> </w:t>
      </w:r>
      <w:r>
        <w:rPr/>
        <w:t>и</w:t>
      </w:r>
      <w:r>
        <w:rPr>
          <w:spacing w:val="21"/>
        </w:rPr>
        <w:t> </w:t>
      </w:r>
      <w:r>
        <w:rPr/>
        <w:t>его</w:t>
      </w:r>
      <w:r>
        <w:rPr>
          <w:spacing w:val="16"/>
        </w:rPr>
        <w:t> </w:t>
      </w:r>
      <w:r>
        <w:rPr/>
        <w:t>социальное</w:t>
      </w:r>
      <w:r>
        <w:rPr>
          <w:spacing w:val="12"/>
        </w:rPr>
        <w:t> </w:t>
      </w:r>
      <w:r>
        <w:rPr>
          <w:spacing w:val="-2"/>
        </w:rPr>
        <w:t>окружение.</w:t>
      </w:r>
    </w:p>
    <w:p>
      <w:pPr>
        <w:pStyle w:val="BodyText"/>
        <w:spacing w:line="285" w:lineRule="auto"/>
        <w:ind w:right="678"/>
      </w:pPr>
      <w:r>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pPr>
        <w:pStyle w:val="BodyText"/>
        <w:spacing w:line="285" w:lineRule="auto"/>
        <w:ind w:right="689"/>
      </w:pPr>
      <w:r>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pPr>
        <w:pStyle w:val="BodyText"/>
        <w:spacing w:line="292" w:lineRule="auto" w:before="2"/>
        <w:ind w:right="719"/>
      </w:pPr>
      <w:r>
        <w:rPr/>
        <w:t>Люди с ограниченными возможностями здоровья, их особые потребности и</w:t>
      </w:r>
      <w:r>
        <w:rPr>
          <w:spacing w:val="40"/>
        </w:rPr>
        <w:t> </w:t>
      </w:r>
      <w:r>
        <w:rPr/>
        <w:t>социальная позиция.</w:t>
      </w:r>
    </w:p>
    <w:p>
      <w:pPr>
        <w:pStyle w:val="BodyText"/>
        <w:spacing w:line="288" w:lineRule="auto"/>
        <w:ind w:right="731"/>
      </w:pPr>
      <w:r>
        <w:rPr/>
        <w:t>Цели и мотивы деятельности. Виды деятельности (игра, труд, учение). Познание человеком мира и самого себя как вид деятельности.</w:t>
      </w:r>
    </w:p>
    <w:p>
      <w:pPr>
        <w:pStyle w:val="BodyText"/>
        <w:spacing w:line="288" w:lineRule="auto"/>
        <w:ind w:right="738"/>
      </w:pPr>
      <w:r>
        <w:rPr/>
        <w:t>Право человека на образование. Школьное образование. Права и обязанности </w:t>
      </w:r>
      <w:r>
        <w:rPr>
          <w:spacing w:val="-2"/>
        </w:rPr>
        <w:t>обучающегося.</w:t>
      </w:r>
    </w:p>
    <w:p>
      <w:pPr>
        <w:pStyle w:val="BodyText"/>
        <w:spacing w:line="285" w:lineRule="auto"/>
        <w:ind w:right="743"/>
      </w:pPr>
      <w:r>
        <w:rPr/>
        <w:t>Общение. Цели и средства общения. Особенности общения подростков. Общение в современных условиях.</w:t>
      </w:r>
    </w:p>
    <w:p>
      <w:pPr>
        <w:spacing w:after="0" w:line="285" w:lineRule="auto"/>
        <w:sectPr>
          <w:pgSz w:w="11910" w:h="16850"/>
          <w:pgMar w:header="0" w:footer="922" w:top="1060" w:bottom="1180" w:left="920" w:right="160"/>
        </w:sectPr>
      </w:pPr>
    </w:p>
    <w:p>
      <w:pPr>
        <w:pStyle w:val="BodyText"/>
        <w:spacing w:before="66"/>
        <w:ind w:left="1485" w:firstLine="0"/>
      </w:pPr>
      <w:r>
        <w:rPr/>
        <w:t>Отношения</w:t>
      </w:r>
      <w:r>
        <w:rPr>
          <w:spacing w:val="60"/>
        </w:rPr>
        <w:t> </w:t>
      </w:r>
      <w:r>
        <w:rPr/>
        <w:t>в</w:t>
      </w:r>
      <w:r>
        <w:rPr>
          <w:spacing w:val="62"/>
        </w:rPr>
        <w:t> </w:t>
      </w:r>
      <w:r>
        <w:rPr/>
        <w:t>малых</w:t>
      </w:r>
      <w:r>
        <w:rPr>
          <w:spacing w:val="56"/>
        </w:rPr>
        <w:t> </w:t>
      </w:r>
      <w:r>
        <w:rPr/>
        <w:t>группах.</w:t>
      </w:r>
      <w:r>
        <w:rPr>
          <w:spacing w:val="56"/>
        </w:rPr>
        <w:t> </w:t>
      </w:r>
      <w:r>
        <w:rPr/>
        <w:t>Групповые</w:t>
      </w:r>
      <w:r>
        <w:rPr>
          <w:spacing w:val="54"/>
        </w:rPr>
        <w:t> </w:t>
      </w:r>
      <w:r>
        <w:rPr/>
        <w:t>нормы</w:t>
      </w:r>
      <w:r>
        <w:rPr>
          <w:spacing w:val="66"/>
        </w:rPr>
        <w:t> </w:t>
      </w:r>
      <w:r>
        <w:rPr/>
        <w:t>и</w:t>
      </w:r>
      <w:r>
        <w:rPr>
          <w:spacing w:val="62"/>
        </w:rPr>
        <w:t> </w:t>
      </w:r>
      <w:r>
        <w:rPr/>
        <w:t>правила.</w:t>
      </w:r>
      <w:r>
        <w:rPr>
          <w:spacing w:val="67"/>
        </w:rPr>
        <w:t> </w:t>
      </w:r>
      <w:r>
        <w:rPr/>
        <w:t>Лидерство</w:t>
      </w:r>
      <w:r>
        <w:rPr>
          <w:spacing w:val="57"/>
        </w:rPr>
        <w:t> </w:t>
      </w:r>
      <w:r>
        <w:rPr/>
        <w:t>в</w:t>
      </w:r>
      <w:r>
        <w:rPr>
          <w:spacing w:val="65"/>
        </w:rPr>
        <w:t> </w:t>
      </w:r>
      <w:r>
        <w:rPr>
          <w:spacing w:val="-2"/>
        </w:rPr>
        <w:t>группе.</w:t>
      </w:r>
    </w:p>
    <w:p>
      <w:pPr>
        <w:pStyle w:val="BodyText"/>
        <w:spacing w:before="57"/>
        <w:ind w:firstLine="0"/>
      </w:pPr>
      <w:r>
        <w:rPr/>
        <w:t>Межличностные</w:t>
      </w:r>
      <w:r>
        <w:rPr>
          <w:spacing w:val="27"/>
        </w:rPr>
        <w:t> </w:t>
      </w:r>
      <w:r>
        <w:rPr/>
        <w:t>отношения</w:t>
      </w:r>
      <w:r>
        <w:rPr>
          <w:spacing w:val="40"/>
        </w:rPr>
        <w:t> </w:t>
      </w:r>
      <w:r>
        <w:rPr/>
        <w:t>(деловые,</w:t>
      </w:r>
      <w:r>
        <w:rPr>
          <w:spacing w:val="32"/>
        </w:rPr>
        <w:t> </w:t>
      </w:r>
      <w:r>
        <w:rPr>
          <w:spacing w:val="-2"/>
        </w:rPr>
        <w:t>личные).</w:t>
      </w:r>
    </w:p>
    <w:p>
      <w:pPr>
        <w:pStyle w:val="BodyText"/>
        <w:spacing w:before="57"/>
        <w:ind w:left="1485" w:firstLine="0"/>
      </w:pPr>
      <w:r>
        <w:rPr/>
        <w:t>Отношения</w:t>
      </w:r>
      <w:r>
        <w:rPr>
          <w:spacing w:val="22"/>
        </w:rPr>
        <w:t> </w:t>
      </w:r>
      <w:r>
        <w:rPr/>
        <w:t>в</w:t>
      </w:r>
      <w:r>
        <w:rPr>
          <w:spacing w:val="24"/>
        </w:rPr>
        <w:t> </w:t>
      </w:r>
      <w:r>
        <w:rPr/>
        <w:t>семье.</w:t>
      </w:r>
      <w:r>
        <w:rPr>
          <w:spacing w:val="21"/>
        </w:rPr>
        <w:t> </w:t>
      </w:r>
      <w:r>
        <w:rPr/>
        <w:t>Роль</w:t>
      </w:r>
      <w:r>
        <w:rPr>
          <w:spacing w:val="31"/>
        </w:rPr>
        <w:t> </w:t>
      </w:r>
      <w:r>
        <w:rPr/>
        <w:t>семьи</w:t>
      </w:r>
      <w:r>
        <w:rPr>
          <w:spacing w:val="27"/>
        </w:rPr>
        <w:t> </w:t>
      </w:r>
      <w:r>
        <w:rPr/>
        <w:t>в</w:t>
      </w:r>
      <w:r>
        <w:rPr>
          <w:spacing w:val="26"/>
        </w:rPr>
        <w:t> </w:t>
      </w:r>
      <w:r>
        <w:rPr/>
        <w:t>жизни</w:t>
      </w:r>
      <w:r>
        <w:rPr>
          <w:spacing w:val="27"/>
        </w:rPr>
        <w:t> </w:t>
      </w:r>
      <w:r>
        <w:rPr/>
        <w:t>человека</w:t>
      </w:r>
      <w:r>
        <w:rPr>
          <w:spacing w:val="26"/>
        </w:rPr>
        <w:t> </w:t>
      </w:r>
      <w:r>
        <w:rPr/>
        <w:t>и</w:t>
      </w:r>
      <w:r>
        <w:rPr>
          <w:spacing w:val="23"/>
        </w:rPr>
        <w:t> </w:t>
      </w:r>
      <w:r>
        <w:rPr/>
        <w:t>общества.</w:t>
      </w:r>
      <w:r>
        <w:rPr>
          <w:spacing w:val="21"/>
        </w:rPr>
        <w:t> </w:t>
      </w:r>
      <w:r>
        <w:rPr/>
        <w:t>Семейные</w:t>
      </w:r>
      <w:r>
        <w:rPr>
          <w:spacing w:val="24"/>
        </w:rPr>
        <w:t> </w:t>
      </w:r>
      <w:r>
        <w:rPr>
          <w:spacing w:val="-2"/>
        </w:rPr>
        <w:t>традиции.</w:t>
      </w:r>
    </w:p>
    <w:p>
      <w:pPr>
        <w:pStyle w:val="BodyText"/>
        <w:spacing w:before="53"/>
        <w:ind w:firstLine="0"/>
      </w:pPr>
      <w:r>
        <w:rPr/>
        <w:t>Семейный</w:t>
      </w:r>
      <w:r>
        <w:rPr>
          <w:spacing w:val="24"/>
        </w:rPr>
        <w:t> </w:t>
      </w:r>
      <w:r>
        <w:rPr/>
        <w:t>досуг.</w:t>
      </w:r>
      <w:r>
        <w:rPr>
          <w:spacing w:val="28"/>
        </w:rPr>
        <w:t> </w:t>
      </w:r>
      <w:r>
        <w:rPr/>
        <w:t>Свободное</w:t>
      </w:r>
      <w:r>
        <w:rPr>
          <w:spacing w:val="14"/>
        </w:rPr>
        <w:t> </w:t>
      </w:r>
      <w:r>
        <w:rPr/>
        <w:t>время</w:t>
      </w:r>
      <w:r>
        <w:rPr>
          <w:spacing w:val="19"/>
        </w:rPr>
        <w:t> </w:t>
      </w:r>
      <w:r>
        <w:rPr>
          <w:spacing w:val="-2"/>
        </w:rPr>
        <w:t>подростка.</w:t>
      </w:r>
    </w:p>
    <w:p>
      <w:pPr>
        <w:pStyle w:val="BodyText"/>
        <w:spacing w:line="288" w:lineRule="auto" w:before="50"/>
        <w:ind w:left="1485" w:right="755" w:firstLine="0"/>
      </w:pPr>
      <w:r>
        <w:rPr/>
        <w:t>Отношения с друзьями и сверстниками. Конфликты в межличностных отношениях. Общество, в котором мы живём.</w:t>
      </w:r>
    </w:p>
    <w:p>
      <w:pPr>
        <w:pStyle w:val="BodyText"/>
        <w:spacing w:line="263" w:lineRule="exact"/>
        <w:ind w:left="1485" w:firstLine="0"/>
      </w:pPr>
      <w:r>
        <w:rPr/>
        <w:t>Что</w:t>
      </w:r>
      <w:r>
        <w:rPr>
          <w:spacing w:val="38"/>
        </w:rPr>
        <w:t> </w:t>
      </w:r>
      <w:r>
        <w:rPr/>
        <w:t>такое</w:t>
      </w:r>
      <w:r>
        <w:rPr>
          <w:spacing w:val="35"/>
        </w:rPr>
        <w:t> </w:t>
      </w:r>
      <w:r>
        <w:rPr/>
        <w:t>общество.</w:t>
      </w:r>
      <w:r>
        <w:rPr>
          <w:spacing w:val="42"/>
        </w:rPr>
        <w:t> </w:t>
      </w:r>
      <w:r>
        <w:rPr/>
        <w:t>Связь</w:t>
      </w:r>
      <w:r>
        <w:rPr>
          <w:spacing w:val="40"/>
        </w:rPr>
        <w:t> </w:t>
      </w:r>
      <w:r>
        <w:rPr/>
        <w:t>общества</w:t>
      </w:r>
      <w:r>
        <w:rPr>
          <w:spacing w:val="35"/>
        </w:rPr>
        <w:t> </w:t>
      </w:r>
      <w:r>
        <w:rPr/>
        <w:t>и</w:t>
      </w:r>
      <w:r>
        <w:rPr>
          <w:spacing w:val="37"/>
        </w:rPr>
        <w:t> </w:t>
      </w:r>
      <w:r>
        <w:rPr/>
        <w:t>природы.</w:t>
      </w:r>
      <w:r>
        <w:rPr>
          <w:spacing w:val="38"/>
        </w:rPr>
        <w:t> </w:t>
      </w:r>
      <w:r>
        <w:rPr/>
        <w:t>Устройство</w:t>
      </w:r>
      <w:r>
        <w:rPr>
          <w:spacing w:val="39"/>
        </w:rPr>
        <w:t> </w:t>
      </w:r>
      <w:r>
        <w:rPr/>
        <w:t>общественной</w:t>
      </w:r>
      <w:r>
        <w:rPr>
          <w:spacing w:val="37"/>
        </w:rPr>
        <w:t> </w:t>
      </w:r>
      <w:r>
        <w:rPr>
          <w:spacing w:val="-2"/>
        </w:rPr>
        <w:t>жизни.</w:t>
      </w:r>
    </w:p>
    <w:p>
      <w:pPr>
        <w:pStyle w:val="BodyText"/>
        <w:spacing w:before="52"/>
        <w:ind w:firstLine="0"/>
      </w:pPr>
      <w:r>
        <w:rPr/>
        <w:t>Основные</w:t>
      </w:r>
      <w:r>
        <w:rPr>
          <w:spacing w:val="11"/>
        </w:rPr>
        <w:t> </w:t>
      </w:r>
      <w:r>
        <w:rPr/>
        <w:t>сферы</w:t>
      </w:r>
      <w:r>
        <w:rPr>
          <w:spacing w:val="14"/>
        </w:rPr>
        <w:t> </w:t>
      </w:r>
      <w:r>
        <w:rPr/>
        <w:t>жизни</w:t>
      </w:r>
      <w:r>
        <w:rPr>
          <w:spacing w:val="27"/>
        </w:rPr>
        <w:t> </w:t>
      </w:r>
      <w:r>
        <w:rPr/>
        <w:t>общества</w:t>
      </w:r>
      <w:r>
        <w:rPr>
          <w:spacing w:val="15"/>
        </w:rPr>
        <w:t> </w:t>
      </w:r>
      <w:r>
        <w:rPr/>
        <w:t>и</w:t>
      </w:r>
      <w:r>
        <w:rPr>
          <w:spacing w:val="20"/>
        </w:rPr>
        <w:t> </w:t>
      </w:r>
      <w:r>
        <w:rPr/>
        <w:t>их</w:t>
      </w:r>
      <w:r>
        <w:rPr>
          <w:spacing w:val="13"/>
        </w:rPr>
        <w:t> </w:t>
      </w:r>
      <w:r>
        <w:rPr>
          <w:spacing w:val="-2"/>
        </w:rPr>
        <w:t>взаимодействие.</w:t>
      </w:r>
    </w:p>
    <w:p>
      <w:pPr>
        <w:pStyle w:val="BodyText"/>
        <w:spacing w:before="52"/>
        <w:ind w:left="1485" w:firstLine="0"/>
      </w:pPr>
      <w:r>
        <w:rPr/>
        <w:t>Социальные</w:t>
      </w:r>
      <w:r>
        <w:rPr>
          <w:spacing w:val="23"/>
        </w:rPr>
        <w:t> </w:t>
      </w:r>
      <w:r>
        <w:rPr/>
        <w:t>общности</w:t>
      </w:r>
      <w:r>
        <w:rPr>
          <w:spacing w:val="24"/>
        </w:rPr>
        <w:t> </w:t>
      </w:r>
      <w:r>
        <w:rPr/>
        <w:t>и</w:t>
      </w:r>
      <w:r>
        <w:rPr>
          <w:spacing w:val="19"/>
        </w:rPr>
        <w:t> </w:t>
      </w:r>
      <w:r>
        <w:rPr/>
        <w:t>группы.</w:t>
      </w:r>
      <w:r>
        <w:rPr>
          <w:spacing w:val="27"/>
        </w:rPr>
        <w:t> </w:t>
      </w:r>
      <w:r>
        <w:rPr/>
        <w:t>Положение</w:t>
      </w:r>
      <w:r>
        <w:rPr>
          <w:spacing w:val="13"/>
        </w:rPr>
        <w:t> </w:t>
      </w:r>
      <w:r>
        <w:rPr/>
        <w:t>человека</w:t>
      </w:r>
      <w:r>
        <w:rPr>
          <w:spacing w:val="19"/>
        </w:rPr>
        <w:t> </w:t>
      </w:r>
      <w:r>
        <w:rPr/>
        <w:t>в</w:t>
      </w:r>
      <w:r>
        <w:rPr>
          <w:spacing w:val="33"/>
        </w:rPr>
        <w:t> </w:t>
      </w:r>
      <w:r>
        <w:rPr>
          <w:spacing w:val="-2"/>
        </w:rPr>
        <w:t>обществе.</w:t>
      </w:r>
    </w:p>
    <w:p>
      <w:pPr>
        <w:pStyle w:val="BodyText"/>
        <w:spacing w:before="45"/>
        <w:ind w:left="1485" w:firstLine="0"/>
      </w:pPr>
      <w:r>
        <w:rPr/>
        <w:t>Что</w:t>
      </w:r>
      <w:r>
        <w:rPr>
          <w:spacing w:val="22"/>
        </w:rPr>
        <w:t> </w:t>
      </w:r>
      <w:r>
        <w:rPr/>
        <w:t>такое</w:t>
      </w:r>
      <w:r>
        <w:rPr>
          <w:spacing w:val="18"/>
        </w:rPr>
        <w:t> </w:t>
      </w:r>
      <w:r>
        <w:rPr/>
        <w:t>экономика.</w:t>
      </w:r>
      <w:r>
        <w:rPr>
          <w:spacing w:val="24"/>
        </w:rPr>
        <w:t> </w:t>
      </w:r>
      <w:r>
        <w:rPr/>
        <w:t>Взаимосвязь</w:t>
      </w:r>
      <w:r>
        <w:rPr>
          <w:spacing w:val="28"/>
        </w:rPr>
        <w:t> </w:t>
      </w:r>
      <w:r>
        <w:rPr/>
        <w:t>жизни</w:t>
      </w:r>
      <w:r>
        <w:rPr>
          <w:spacing w:val="40"/>
        </w:rPr>
        <w:t> </w:t>
      </w:r>
      <w:r>
        <w:rPr/>
        <w:t>общества</w:t>
      </w:r>
      <w:r>
        <w:rPr>
          <w:spacing w:val="31"/>
        </w:rPr>
        <w:t> </w:t>
      </w:r>
      <w:r>
        <w:rPr/>
        <w:t>и</w:t>
      </w:r>
      <w:r>
        <w:rPr>
          <w:spacing w:val="28"/>
        </w:rPr>
        <w:t> </w:t>
      </w:r>
      <w:r>
        <w:rPr/>
        <w:t>его</w:t>
      </w:r>
      <w:r>
        <w:rPr>
          <w:spacing w:val="23"/>
        </w:rPr>
        <w:t> </w:t>
      </w:r>
      <w:r>
        <w:rPr/>
        <w:t>экономического</w:t>
      </w:r>
      <w:r>
        <w:rPr>
          <w:spacing w:val="32"/>
        </w:rPr>
        <w:t> </w:t>
      </w:r>
      <w:r>
        <w:rPr>
          <w:spacing w:val="-2"/>
        </w:rPr>
        <w:t>развития.</w:t>
      </w:r>
    </w:p>
    <w:p>
      <w:pPr>
        <w:pStyle w:val="BodyText"/>
        <w:spacing w:before="53"/>
        <w:ind w:firstLine="0"/>
      </w:pPr>
      <w:r>
        <w:rPr/>
        <w:t>Виды</w:t>
      </w:r>
      <w:r>
        <w:rPr>
          <w:spacing w:val="25"/>
        </w:rPr>
        <w:t> </w:t>
      </w:r>
      <w:r>
        <w:rPr/>
        <w:t>экономической</w:t>
      </w:r>
      <w:r>
        <w:rPr>
          <w:spacing w:val="27"/>
        </w:rPr>
        <w:t> </w:t>
      </w:r>
      <w:r>
        <w:rPr/>
        <w:t>деятельности.</w:t>
      </w:r>
      <w:r>
        <w:rPr>
          <w:spacing w:val="30"/>
        </w:rPr>
        <w:t> </w:t>
      </w:r>
      <w:r>
        <w:rPr/>
        <w:t>Ресурсы</w:t>
      </w:r>
      <w:r>
        <w:rPr>
          <w:spacing w:val="21"/>
        </w:rPr>
        <w:t> </w:t>
      </w:r>
      <w:r>
        <w:rPr/>
        <w:t>и</w:t>
      </w:r>
      <w:r>
        <w:rPr>
          <w:spacing w:val="23"/>
        </w:rPr>
        <w:t> </w:t>
      </w:r>
      <w:r>
        <w:rPr/>
        <w:t>возможности</w:t>
      </w:r>
      <w:r>
        <w:rPr>
          <w:spacing w:val="40"/>
        </w:rPr>
        <w:t> </w:t>
      </w:r>
      <w:r>
        <w:rPr/>
        <w:t>экономики</w:t>
      </w:r>
      <w:r>
        <w:rPr>
          <w:spacing w:val="27"/>
        </w:rPr>
        <w:t> </w:t>
      </w:r>
      <w:r>
        <w:rPr/>
        <w:t>нашей</w:t>
      </w:r>
      <w:r>
        <w:rPr>
          <w:spacing w:val="37"/>
        </w:rPr>
        <w:t> </w:t>
      </w:r>
      <w:r>
        <w:rPr>
          <w:spacing w:val="-2"/>
        </w:rPr>
        <w:t>страны.</w:t>
      </w:r>
    </w:p>
    <w:p>
      <w:pPr>
        <w:pStyle w:val="BodyText"/>
        <w:spacing w:line="288" w:lineRule="auto" w:before="53"/>
        <w:ind w:right="674"/>
      </w:pPr>
      <w:r>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w:t>
      </w:r>
      <w:r>
        <w:rPr>
          <w:spacing w:val="40"/>
        </w:rPr>
        <w:t> </w:t>
      </w:r>
      <w:r>
        <w:rPr/>
        <w:t>Гимн</w:t>
      </w:r>
      <w:r>
        <w:rPr>
          <w:spacing w:val="40"/>
        </w:rPr>
        <w:t> </w:t>
      </w:r>
      <w:r>
        <w:rPr/>
        <w:t>Российской</w:t>
      </w:r>
      <w:r>
        <w:rPr>
          <w:spacing w:val="40"/>
        </w:rPr>
        <w:t> </w:t>
      </w:r>
      <w:r>
        <w:rPr/>
        <w:t>Федерации. Наша</w:t>
      </w:r>
      <w:r>
        <w:rPr>
          <w:spacing w:val="40"/>
        </w:rPr>
        <w:t> </w:t>
      </w:r>
      <w:r>
        <w:rPr/>
        <w:t>страна в</w:t>
      </w:r>
      <w:r>
        <w:rPr>
          <w:spacing w:val="40"/>
        </w:rPr>
        <w:t> </w:t>
      </w:r>
      <w:r>
        <w:rPr/>
        <w:t>начале</w:t>
      </w:r>
      <w:r>
        <w:rPr>
          <w:spacing w:val="40"/>
        </w:rPr>
        <w:t> </w:t>
      </w:r>
      <w:r>
        <w:rPr/>
        <w:t>XXI</w:t>
      </w:r>
      <w:r>
        <w:rPr>
          <w:spacing w:val="40"/>
        </w:rPr>
        <w:t> </w:t>
      </w:r>
      <w:r>
        <w:rPr/>
        <w:t>века.</w:t>
      </w:r>
      <w:r>
        <w:rPr>
          <w:spacing w:val="40"/>
        </w:rPr>
        <w:t> </w:t>
      </w:r>
      <w:r>
        <w:rPr/>
        <w:t>Место нашей Родины среди современных государств.</w:t>
      </w:r>
    </w:p>
    <w:p>
      <w:pPr>
        <w:pStyle w:val="BodyText"/>
        <w:spacing w:line="288" w:lineRule="auto" w:before="2"/>
        <w:ind w:right="732"/>
      </w:pPr>
      <w:r>
        <w:rPr/>
        <w:t>Культурная</w:t>
      </w:r>
      <w:r>
        <w:rPr>
          <w:spacing w:val="40"/>
        </w:rPr>
        <w:t> </w:t>
      </w:r>
      <w:r>
        <w:rPr/>
        <w:t>жизнь.</w:t>
      </w:r>
      <w:r>
        <w:rPr>
          <w:spacing w:val="40"/>
        </w:rPr>
        <w:t> </w:t>
      </w:r>
      <w:r>
        <w:rPr/>
        <w:t>Духовные</w:t>
      </w:r>
      <w:r>
        <w:rPr>
          <w:spacing w:val="40"/>
        </w:rPr>
        <w:t> </w:t>
      </w:r>
      <w:r>
        <w:rPr/>
        <w:t>ценности,</w:t>
      </w:r>
      <w:r>
        <w:rPr>
          <w:spacing w:val="40"/>
        </w:rPr>
        <w:t> </w:t>
      </w:r>
      <w:r>
        <w:rPr/>
        <w:t>традиционные</w:t>
      </w:r>
      <w:r>
        <w:rPr>
          <w:spacing w:val="40"/>
        </w:rPr>
        <w:t> </w:t>
      </w:r>
      <w:r>
        <w:rPr/>
        <w:t>ценности</w:t>
      </w:r>
      <w:r>
        <w:rPr>
          <w:spacing w:val="40"/>
        </w:rPr>
        <w:t> </w:t>
      </w:r>
      <w:r>
        <w:rPr/>
        <w:t>российского </w:t>
      </w:r>
      <w:r>
        <w:rPr>
          <w:spacing w:val="-2"/>
        </w:rPr>
        <w:t>народа.</w:t>
      </w:r>
    </w:p>
    <w:p>
      <w:pPr>
        <w:pStyle w:val="BodyText"/>
        <w:spacing w:line="285" w:lineRule="auto"/>
        <w:ind w:right="730"/>
      </w:pPr>
      <w:r>
        <w:rPr/>
        <w:t>Развитие</w:t>
      </w:r>
      <w:r>
        <w:rPr>
          <w:spacing w:val="40"/>
        </w:rPr>
        <w:t> </w:t>
      </w:r>
      <w:r>
        <w:rPr/>
        <w:t>общества.</w:t>
      </w:r>
      <w:r>
        <w:rPr>
          <w:spacing w:val="40"/>
        </w:rPr>
        <w:t> </w:t>
      </w:r>
      <w:r>
        <w:rPr/>
        <w:t>Усиление</w:t>
      </w:r>
      <w:r>
        <w:rPr>
          <w:spacing w:val="40"/>
        </w:rPr>
        <w:t> </w:t>
      </w:r>
      <w:r>
        <w:rPr/>
        <w:t>взаимосвязей</w:t>
      </w:r>
      <w:r>
        <w:rPr>
          <w:spacing w:val="40"/>
        </w:rPr>
        <w:t> </w:t>
      </w:r>
      <w:r>
        <w:rPr/>
        <w:t>стран</w:t>
      </w:r>
      <w:r>
        <w:rPr>
          <w:spacing w:val="40"/>
        </w:rPr>
        <w:t> </w:t>
      </w:r>
      <w:r>
        <w:rPr/>
        <w:t>и</w:t>
      </w:r>
      <w:r>
        <w:rPr>
          <w:spacing w:val="40"/>
        </w:rPr>
        <w:t> </w:t>
      </w:r>
      <w:r>
        <w:rPr/>
        <w:t>народов</w:t>
      </w:r>
      <w:r>
        <w:rPr>
          <w:spacing w:val="40"/>
        </w:rPr>
        <w:t> </w:t>
      </w:r>
      <w:r>
        <w:rPr/>
        <w:t>в</w:t>
      </w:r>
      <w:r>
        <w:rPr>
          <w:spacing w:val="40"/>
        </w:rPr>
        <w:t> </w:t>
      </w:r>
      <w:r>
        <w:rPr/>
        <w:t>условиях современного общества.</w:t>
      </w:r>
    </w:p>
    <w:p>
      <w:pPr>
        <w:pStyle w:val="BodyText"/>
        <w:spacing w:line="288" w:lineRule="auto" w:before="1"/>
        <w:ind w:right="724"/>
      </w:pPr>
      <w:r>
        <w:rPr/>
        <w:t>Глобальные проблемы современности и возможности их решения усилиями международного</w:t>
      </w:r>
      <w:r>
        <w:rPr>
          <w:spacing w:val="40"/>
        </w:rPr>
        <w:t> </w:t>
      </w:r>
      <w:r>
        <w:rPr/>
        <w:t>сообщества</w:t>
      </w:r>
      <w:r>
        <w:rPr>
          <w:spacing w:val="40"/>
        </w:rPr>
        <w:t> </w:t>
      </w:r>
      <w:r>
        <w:rPr/>
        <w:t>и</w:t>
      </w:r>
      <w:r>
        <w:rPr>
          <w:spacing w:val="40"/>
        </w:rPr>
        <w:t> </w:t>
      </w:r>
      <w:r>
        <w:rPr/>
        <w:t>международных</w:t>
      </w:r>
      <w:r>
        <w:rPr>
          <w:spacing w:val="40"/>
        </w:rPr>
        <w:t> </w:t>
      </w:r>
      <w:r>
        <w:rPr/>
        <w:t>организаций.</w:t>
      </w:r>
    </w:p>
    <w:p>
      <w:pPr>
        <w:pStyle w:val="BodyText"/>
        <w:spacing w:line="288" w:lineRule="auto"/>
        <w:ind w:left="1485" w:right="5318" w:firstLine="0"/>
        <w:jc w:val="left"/>
      </w:pPr>
      <w:r>
        <w:rPr/>
        <w:t>Содержание обучения в 7 классе. Социальные ценности и нормы.</w:t>
      </w:r>
    </w:p>
    <w:p>
      <w:pPr>
        <w:pStyle w:val="BodyText"/>
        <w:tabs>
          <w:tab w:pos="3448" w:val="left" w:leader="none"/>
          <w:tab w:pos="4888" w:val="left" w:leader="none"/>
          <w:tab w:pos="6182" w:val="left" w:leader="none"/>
          <w:tab w:pos="6744" w:val="left" w:leader="none"/>
          <w:tab w:pos="8845" w:val="left" w:leader="none"/>
        </w:tabs>
        <w:spacing w:line="261" w:lineRule="exact"/>
        <w:ind w:left="1485" w:firstLine="0"/>
        <w:jc w:val="left"/>
      </w:pPr>
      <w:r>
        <w:rPr>
          <w:spacing w:val="-2"/>
        </w:rPr>
        <w:t>Общественные</w:t>
      </w:r>
      <w:r>
        <w:rPr/>
        <w:tab/>
      </w:r>
      <w:r>
        <w:rPr>
          <w:spacing w:val="-2"/>
        </w:rPr>
        <w:t>ценности.</w:t>
      </w:r>
      <w:r>
        <w:rPr/>
        <w:tab/>
      </w:r>
      <w:r>
        <w:rPr>
          <w:spacing w:val="-2"/>
        </w:rPr>
        <w:t>Свобода</w:t>
      </w:r>
      <w:r>
        <w:rPr/>
        <w:tab/>
      </w:r>
      <w:r>
        <w:rPr>
          <w:spacing w:val="-10"/>
        </w:rPr>
        <w:t>и</w:t>
      </w:r>
      <w:r>
        <w:rPr/>
        <w:tab/>
      </w:r>
      <w:r>
        <w:rPr>
          <w:spacing w:val="-2"/>
        </w:rPr>
        <w:t>ответственность</w:t>
      </w:r>
      <w:r>
        <w:rPr/>
        <w:tab/>
      </w:r>
      <w:r>
        <w:rPr>
          <w:spacing w:val="-2"/>
        </w:rPr>
        <w:t>гражданина.</w:t>
      </w:r>
    </w:p>
    <w:p>
      <w:pPr>
        <w:pStyle w:val="BodyText"/>
        <w:spacing w:before="51"/>
        <w:ind w:firstLine="0"/>
        <w:jc w:val="left"/>
      </w:pPr>
      <w:r>
        <w:rPr/>
        <w:t>Гражданственность</w:t>
      </w:r>
      <w:r>
        <w:rPr>
          <w:spacing w:val="20"/>
        </w:rPr>
        <w:t> </w:t>
      </w:r>
      <w:r>
        <w:rPr/>
        <w:t>и</w:t>
      </w:r>
      <w:r>
        <w:rPr>
          <w:spacing w:val="38"/>
        </w:rPr>
        <w:t> </w:t>
      </w:r>
      <w:r>
        <w:rPr/>
        <w:t>патриотизм.</w:t>
      </w:r>
      <w:r>
        <w:rPr>
          <w:spacing w:val="35"/>
        </w:rPr>
        <w:t> </w:t>
      </w:r>
      <w:r>
        <w:rPr>
          <w:spacing w:val="-2"/>
        </w:rPr>
        <w:t>Гуманизм.</w:t>
      </w:r>
    </w:p>
    <w:p>
      <w:pPr>
        <w:pStyle w:val="BodyText"/>
        <w:spacing w:line="292" w:lineRule="auto" w:before="55"/>
        <w:ind w:right="732"/>
        <w:jc w:val="left"/>
      </w:pPr>
      <w:r>
        <w:rPr/>
        <w:t>Социальные</w:t>
      </w:r>
      <w:r>
        <w:rPr>
          <w:spacing w:val="40"/>
        </w:rPr>
        <w:t> </w:t>
      </w:r>
      <w:r>
        <w:rPr/>
        <w:t>нормы</w:t>
      </w:r>
      <w:r>
        <w:rPr>
          <w:spacing w:val="40"/>
        </w:rPr>
        <w:t> </w:t>
      </w:r>
      <w:r>
        <w:rPr/>
        <w:t>как</w:t>
      </w:r>
      <w:r>
        <w:rPr>
          <w:spacing w:val="40"/>
        </w:rPr>
        <w:t> </w:t>
      </w:r>
      <w:r>
        <w:rPr/>
        <w:t>регуляторы</w:t>
      </w:r>
      <w:r>
        <w:rPr>
          <w:spacing w:val="40"/>
        </w:rPr>
        <w:t> </w:t>
      </w:r>
      <w:r>
        <w:rPr/>
        <w:t>общественной</w:t>
      </w:r>
      <w:r>
        <w:rPr>
          <w:spacing w:val="40"/>
        </w:rPr>
        <w:t> </w:t>
      </w:r>
      <w:r>
        <w:rPr/>
        <w:t>жизни</w:t>
      </w:r>
      <w:r>
        <w:rPr>
          <w:spacing w:val="40"/>
        </w:rPr>
        <w:t> </w:t>
      </w:r>
      <w:r>
        <w:rPr/>
        <w:t>и</w:t>
      </w:r>
      <w:r>
        <w:rPr>
          <w:spacing w:val="40"/>
        </w:rPr>
        <w:t> </w:t>
      </w:r>
      <w:r>
        <w:rPr/>
        <w:t>поведения</w:t>
      </w:r>
      <w:r>
        <w:rPr>
          <w:spacing w:val="40"/>
        </w:rPr>
        <w:t> </w:t>
      </w:r>
      <w:r>
        <w:rPr/>
        <w:t>человека</w:t>
      </w:r>
      <w:r>
        <w:rPr>
          <w:spacing w:val="40"/>
        </w:rPr>
        <w:t> </w:t>
      </w:r>
      <w:r>
        <w:rPr/>
        <w:t>в</w:t>
      </w:r>
      <w:r>
        <w:rPr>
          <w:spacing w:val="40"/>
        </w:rPr>
        <w:t> </w:t>
      </w:r>
      <w:r>
        <w:rPr/>
        <w:t>обществе. Виды</w:t>
      </w:r>
      <w:r>
        <w:rPr>
          <w:spacing w:val="40"/>
        </w:rPr>
        <w:t> </w:t>
      </w:r>
      <w:r>
        <w:rPr/>
        <w:t>социальных норм. Традиции и</w:t>
      </w:r>
      <w:r>
        <w:rPr>
          <w:spacing w:val="40"/>
        </w:rPr>
        <w:t> </w:t>
      </w:r>
      <w:r>
        <w:rPr/>
        <w:t>обычаи.</w:t>
      </w:r>
    </w:p>
    <w:p>
      <w:pPr>
        <w:pStyle w:val="BodyText"/>
        <w:spacing w:line="288" w:lineRule="auto"/>
        <w:ind w:right="732"/>
        <w:jc w:val="left"/>
      </w:pPr>
      <w:r>
        <w:rPr/>
        <w:t>Принципы</w:t>
      </w:r>
      <w:r>
        <w:rPr>
          <w:spacing w:val="36"/>
        </w:rPr>
        <w:t> </w:t>
      </w:r>
      <w:r>
        <w:rPr/>
        <w:t>и</w:t>
      </w:r>
      <w:r>
        <w:rPr>
          <w:spacing w:val="40"/>
        </w:rPr>
        <w:t> </w:t>
      </w:r>
      <w:r>
        <w:rPr/>
        <w:t>нормы</w:t>
      </w:r>
      <w:r>
        <w:rPr>
          <w:spacing w:val="36"/>
        </w:rPr>
        <w:t> </w:t>
      </w:r>
      <w:r>
        <w:rPr/>
        <w:t>морали.</w:t>
      </w:r>
      <w:r>
        <w:rPr>
          <w:spacing w:val="39"/>
        </w:rPr>
        <w:t> </w:t>
      </w:r>
      <w:r>
        <w:rPr/>
        <w:t>Добро</w:t>
      </w:r>
      <w:r>
        <w:rPr>
          <w:spacing w:val="36"/>
        </w:rPr>
        <w:t> </w:t>
      </w:r>
      <w:r>
        <w:rPr/>
        <w:t>и</w:t>
      </w:r>
      <w:r>
        <w:rPr>
          <w:spacing w:val="40"/>
        </w:rPr>
        <w:t> </w:t>
      </w:r>
      <w:r>
        <w:rPr/>
        <w:t>зло.</w:t>
      </w:r>
      <w:r>
        <w:rPr>
          <w:spacing w:val="39"/>
        </w:rPr>
        <w:t> </w:t>
      </w:r>
      <w:r>
        <w:rPr/>
        <w:t>Нравственные</w:t>
      </w:r>
      <w:r>
        <w:rPr>
          <w:spacing w:val="35"/>
        </w:rPr>
        <w:t> </w:t>
      </w:r>
      <w:r>
        <w:rPr/>
        <w:t>чувства</w:t>
      </w:r>
      <w:r>
        <w:rPr>
          <w:spacing w:val="40"/>
        </w:rPr>
        <w:t> </w:t>
      </w:r>
      <w:r>
        <w:rPr/>
        <w:t>человека.</w:t>
      </w:r>
      <w:r>
        <w:rPr>
          <w:spacing w:val="39"/>
        </w:rPr>
        <w:t> </w:t>
      </w:r>
      <w:r>
        <w:rPr/>
        <w:t>Совесть и стыд.</w:t>
      </w:r>
    </w:p>
    <w:p>
      <w:pPr>
        <w:pStyle w:val="BodyText"/>
        <w:spacing w:line="263" w:lineRule="exact"/>
        <w:ind w:left="1485" w:firstLine="0"/>
        <w:jc w:val="left"/>
      </w:pPr>
      <w:r>
        <w:rPr/>
        <w:t>Моральный</w:t>
      </w:r>
      <w:r>
        <w:rPr>
          <w:spacing w:val="33"/>
        </w:rPr>
        <w:t> </w:t>
      </w:r>
      <w:r>
        <w:rPr/>
        <w:t>выбор.</w:t>
      </w:r>
      <w:r>
        <w:rPr>
          <w:spacing w:val="35"/>
        </w:rPr>
        <w:t> </w:t>
      </w:r>
      <w:r>
        <w:rPr/>
        <w:t>Моральная</w:t>
      </w:r>
      <w:r>
        <w:rPr>
          <w:spacing w:val="34"/>
        </w:rPr>
        <w:t> </w:t>
      </w:r>
      <w:r>
        <w:rPr/>
        <w:t>оценка</w:t>
      </w:r>
      <w:r>
        <w:rPr>
          <w:spacing w:val="29"/>
        </w:rPr>
        <w:t> </w:t>
      </w:r>
      <w:r>
        <w:rPr/>
        <w:t>поведения</w:t>
      </w:r>
      <w:r>
        <w:rPr>
          <w:spacing w:val="33"/>
        </w:rPr>
        <w:t> </w:t>
      </w:r>
      <w:r>
        <w:rPr/>
        <w:t>людей</w:t>
      </w:r>
      <w:r>
        <w:rPr>
          <w:spacing w:val="41"/>
        </w:rPr>
        <w:t> </w:t>
      </w:r>
      <w:r>
        <w:rPr/>
        <w:t>и</w:t>
      </w:r>
      <w:r>
        <w:rPr>
          <w:spacing w:val="38"/>
        </w:rPr>
        <w:t> </w:t>
      </w:r>
      <w:r>
        <w:rPr/>
        <w:t>собственного</w:t>
      </w:r>
      <w:r>
        <w:rPr>
          <w:spacing w:val="24"/>
        </w:rPr>
        <w:t> </w:t>
      </w:r>
      <w:r>
        <w:rPr>
          <w:spacing w:val="-2"/>
        </w:rPr>
        <w:t>поведения.</w:t>
      </w:r>
    </w:p>
    <w:p>
      <w:pPr>
        <w:pStyle w:val="BodyText"/>
        <w:spacing w:before="49"/>
        <w:ind w:firstLine="0"/>
        <w:jc w:val="left"/>
      </w:pPr>
      <w:r>
        <w:rPr/>
        <w:t>Влияние</w:t>
      </w:r>
      <w:r>
        <w:rPr>
          <w:spacing w:val="15"/>
        </w:rPr>
        <w:t> </w:t>
      </w:r>
      <w:r>
        <w:rPr/>
        <w:t>моральных</w:t>
      </w:r>
      <w:r>
        <w:rPr>
          <w:spacing w:val="15"/>
        </w:rPr>
        <w:t> </w:t>
      </w:r>
      <w:r>
        <w:rPr/>
        <w:t>норм</w:t>
      </w:r>
      <w:r>
        <w:rPr>
          <w:spacing w:val="26"/>
        </w:rPr>
        <w:t> </w:t>
      </w:r>
      <w:r>
        <w:rPr/>
        <w:t>на</w:t>
      </w:r>
      <w:r>
        <w:rPr>
          <w:spacing w:val="16"/>
        </w:rPr>
        <w:t> </w:t>
      </w:r>
      <w:r>
        <w:rPr/>
        <w:t>общество</w:t>
      </w:r>
      <w:r>
        <w:rPr>
          <w:spacing w:val="23"/>
        </w:rPr>
        <w:t> </w:t>
      </w:r>
      <w:r>
        <w:rPr/>
        <w:t>и</w:t>
      </w:r>
      <w:r>
        <w:rPr>
          <w:spacing w:val="16"/>
        </w:rPr>
        <w:t> </w:t>
      </w:r>
      <w:r>
        <w:rPr>
          <w:spacing w:val="-2"/>
        </w:rPr>
        <w:t>человека.</w:t>
      </w:r>
    </w:p>
    <w:p>
      <w:pPr>
        <w:pStyle w:val="BodyText"/>
        <w:spacing w:line="288" w:lineRule="auto" w:before="52"/>
        <w:ind w:left="1485" w:right="3386" w:firstLine="0"/>
        <w:jc w:val="left"/>
      </w:pPr>
      <w:r>
        <w:rPr/>
        <w:t>Право и его роль в жизни общества. Право и мораль. Человек как участник правовых отношений.</w:t>
      </w:r>
    </w:p>
    <w:p>
      <w:pPr>
        <w:pStyle w:val="BodyText"/>
        <w:spacing w:line="285" w:lineRule="auto"/>
        <w:ind w:right="678"/>
      </w:pPr>
      <w:r>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BodyText"/>
        <w:spacing w:before="5"/>
        <w:ind w:left="1485" w:firstLine="0"/>
      </w:pPr>
      <w:r>
        <w:rPr/>
        <w:t>Правонарушение</w:t>
      </w:r>
      <w:r>
        <w:rPr>
          <w:spacing w:val="31"/>
        </w:rPr>
        <w:t>  </w:t>
      </w:r>
      <w:r>
        <w:rPr/>
        <w:t>и</w:t>
      </w:r>
      <w:r>
        <w:rPr>
          <w:spacing w:val="35"/>
        </w:rPr>
        <w:t>  </w:t>
      </w:r>
      <w:r>
        <w:rPr/>
        <w:t>юридическая</w:t>
      </w:r>
      <w:r>
        <w:rPr>
          <w:spacing w:val="37"/>
        </w:rPr>
        <w:t>  </w:t>
      </w:r>
      <w:r>
        <w:rPr/>
        <w:t>ответственность.</w:t>
      </w:r>
      <w:r>
        <w:rPr>
          <w:spacing w:val="37"/>
        </w:rPr>
        <w:t>  </w:t>
      </w:r>
      <w:r>
        <w:rPr/>
        <w:t>Проступок</w:t>
      </w:r>
      <w:r>
        <w:rPr>
          <w:spacing w:val="35"/>
        </w:rPr>
        <w:t>  </w:t>
      </w:r>
      <w:r>
        <w:rPr/>
        <w:t>и</w:t>
      </w:r>
      <w:r>
        <w:rPr>
          <w:spacing w:val="35"/>
        </w:rPr>
        <w:t>  </w:t>
      </w:r>
      <w:r>
        <w:rPr>
          <w:spacing w:val="-2"/>
        </w:rPr>
        <w:t>преступление.</w:t>
      </w:r>
    </w:p>
    <w:p>
      <w:pPr>
        <w:pStyle w:val="BodyText"/>
        <w:spacing w:before="52"/>
        <w:ind w:firstLine="0"/>
      </w:pPr>
      <w:r>
        <w:rPr/>
        <w:t>Опасность</w:t>
      </w:r>
      <w:r>
        <w:rPr>
          <w:spacing w:val="18"/>
        </w:rPr>
        <w:t> </w:t>
      </w:r>
      <w:r>
        <w:rPr/>
        <w:t>правонарушений</w:t>
      </w:r>
      <w:r>
        <w:rPr>
          <w:spacing w:val="23"/>
        </w:rPr>
        <w:t> </w:t>
      </w:r>
      <w:r>
        <w:rPr/>
        <w:t>для</w:t>
      </w:r>
      <w:r>
        <w:rPr>
          <w:spacing w:val="26"/>
        </w:rPr>
        <w:t> </w:t>
      </w:r>
      <w:r>
        <w:rPr/>
        <w:t>личности</w:t>
      </w:r>
      <w:r>
        <w:rPr>
          <w:spacing w:val="20"/>
        </w:rPr>
        <w:t> </w:t>
      </w:r>
      <w:r>
        <w:rPr/>
        <w:t>и</w:t>
      </w:r>
      <w:r>
        <w:rPr>
          <w:spacing w:val="32"/>
        </w:rPr>
        <w:t> </w:t>
      </w:r>
      <w:r>
        <w:rPr>
          <w:spacing w:val="-2"/>
        </w:rPr>
        <w:t>общества.</w:t>
      </w:r>
    </w:p>
    <w:p>
      <w:pPr>
        <w:pStyle w:val="BodyText"/>
        <w:spacing w:line="288" w:lineRule="auto" w:before="50"/>
        <w:ind w:right="731"/>
      </w:pPr>
      <w:r>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w:t>
      </w:r>
      <w:r>
        <w:rPr>
          <w:spacing w:val="26"/>
        </w:rPr>
        <w:t> </w:t>
      </w:r>
      <w:r>
        <w:rPr/>
        <w:t>гражданина</w:t>
      </w:r>
      <w:r>
        <w:rPr>
          <w:spacing w:val="31"/>
        </w:rPr>
        <w:t> </w:t>
      </w:r>
      <w:r>
        <w:rPr/>
        <w:t>Российской</w:t>
      </w:r>
      <w:r>
        <w:rPr>
          <w:spacing w:val="26"/>
        </w:rPr>
        <w:t> </w:t>
      </w:r>
      <w:r>
        <w:rPr/>
        <w:t>Федерации.</w:t>
      </w:r>
      <w:r>
        <w:rPr>
          <w:spacing w:val="23"/>
        </w:rPr>
        <w:t> </w:t>
      </w:r>
      <w:r>
        <w:rPr/>
        <w:t>Права</w:t>
      </w:r>
      <w:r>
        <w:rPr>
          <w:spacing w:val="34"/>
        </w:rPr>
        <w:t> </w:t>
      </w:r>
      <w:r>
        <w:rPr/>
        <w:t>ребёнка</w:t>
      </w:r>
      <w:r>
        <w:rPr>
          <w:spacing w:val="34"/>
        </w:rPr>
        <w:t> </w:t>
      </w:r>
      <w:r>
        <w:rPr/>
        <w:t>и</w:t>
      </w:r>
      <w:r>
        <w:rPr>
          <w:spacing w:val="28"/>
        </w:rPr>
        <w:t> </w:t>
      </w:r>
      <w:r>
        <w:rPr/>
        <w:t>возможности</w:t>
      </w:r>
      <w:r>
        <w:rPr>
          <w:spacing w:val="26"/>
        </w:rPr>
        <w:t> </w:t>
      </w:r>
      <w:r>
        <w:rPr/>
        <w:t>их</w:t>
      </w:r>
      <w:r>
        <w:rPr>
          <w:spacing w:val="29"/>
        </w:rPr>
        <w:t> </w:t>
      </w:r>
      <w:r>
        <w:rPr/>
        <w:t>защиты.</w:t>
      </w:r>
    </w:p>
    <w:p>
      <w:pPr>
        <w:pStyle w:val="BodyText"/>
        <w:spacing w:before="1"/>
        <w:ind w:left="1485" w:firstLine="0"/>
      </w:pPr>
      <w:r>
        <w:rPr/>
        <w:t>Основы</w:t>
      </w:r>
      <w:r>
        <w:rPr>
          <w:spacing w:val="25"/>
        </w:rPr>
        <w:t> </w:t>
      </w:r>
      <w:r>
        <w:rPr/>
        <w:t>российского</w:t>
      </w:r>
      <w:r>
        <w:rPr>
          <w:spacing w:val="26"/>
        </w:rPr>
        <w:t> </w:t>
      </w:r>
      <w:r>
        <w:rPr>
          <w:spacing w:val="-2"/>
        </w:rPr>
        <w:t>права.</w:t>
      </w:r>
    </w:p>
    <w:p>
      <w:pPr>
        <w:pStyle w:val="BodyText"/>
        <w:spacing w:before="50"/>
        <w:ind w:left="1485" w:firstLine="0"/>
      </w:pPr>
      <w:r>
        <w:rPr/>
        <w:t>Конституция</w:t>
      </w:r>
      <w:r>
        <w:rPr>
          <w:spacing w:val="22"/>
        </w:rPr>
        <w:t> </w:t>
      </w:r>
      <w:r>
        <w:rPr/>
        <w:t>Российской</w:t>
      </w:r>
      <w:r>
        <w:rPr>
          <w:spacing w:val="20"/>
        </w:rPr>
        <w:t> </w:t>
      </w:r>
      <w:r>
        <w:rPr/>
        <w:t>Федерации</w:t>
      </w:r>
      <w:r>
        <w:rPr>
          <w:spacing w:val="12"/>
        </w:rPr>
        <w:t> </w:t>
      </w:r>
      <w:r>
        <w:rPr/>
        <w:t>‒</w:t>
      </w:r>
      <w:r>
        <w:rPr>
          <w:spacing w:val="26"/>
        </w:rPr>
        <w:t> </w:t>
      </w:r>
      <w:r>
        <w:rPr/>
        <w:t>основной</w:t>
      </w:r>
      <w:r>
        <w:rPr>
          <w:spacing w:val="14"/>
        </w:rPr>
        <w:t> </w:t>
      </w:r>
      <w:r>
        <w:rPr/>
        <w:t>закон.</w:t>
      </w:r>
      <w:r>
        <w:rPr>
          <w:spacing w:val="18"/>
        </w:rPr>
        <w:t> </w:t>
      </w:r>
      <w:r>
        <w:rPr/>
        <w:t>Законы</w:t>
      </w:r>
      <w:r>
        <w:rPr>
          <w:spacing w:val="19"/>
        </w:rPr>
        <w:t> </w:t>
      </w:r>
      <w:r>
        <w:rPr/>
        <w:t>и</w:t>
      </w:r>
      <w:r>
        <w:rPr>
          <w:spacing w:val="21"/>
        </w:rPr>
        <w:t> </w:t>
      </w:r>
      <w:r>
        <w:rPr/>
        <w:t>подзаконные</w:t>
      </w:r>
      <w:r>
        <w:rPr>
          <w:spacing w:val="8"/>
        </w:rPr>
        <w:t> </w:t>
      </w:r>
      <w:r>
        <w:rPr>
          <w:spacing w:val="-2"/>
        </w:rPr>
        <w:t>акты.</w:t>
      </w:r>
    </w:p>
    <w:p>
      <w:pPr>
        <w:pStyle w:val="BodyText"/>
        <w:spacing w:before="50"/>
        <w:ind w:firstLine="0"/>
      </w:pPr>
      <w:r>
        <w:rPr/>
        <w:t>Отрасли</w:t>
      </w:r>
      <w:r>
        <w:rPr>
          <w:spacing w:val="18"/>
        </w:rPr>
        <w:t> </w:t>
      </w:r>
      <w:r>
        <w:rPr>
          <w:spacing w:val="-2"/>
        </w:rPr>
        <w:t>права.</w:t>
      </w:r>
    </w:p>
    <w:p>
      <w:pPr>
        <w:pStyle w:val="BodyText"/>
        <w:spacing w:before="55"/>
        <w:ind w:left="1485" w:firstLine="0"/>
      </w:pPr>
      <w:r>
        <w:rPr/>
        <w:t>Основы</w:t>
      </w:r>
      <w:r>
        <w:rPr>
          <w:spacing w:val="18"/>
        </w:rPr>
        <w:t> </w:t>
      </w:r>
      <w:r>
        <w:rPr/>
        <w:t>гражданского</w:t>
      </w:r>
      <w:r>
        <w:rPr>
          <w:spacing w:val="18"/>
        </w:rPr>
        <w:t> </w:t>
      </w:r>
      <w:r>
        <w:rPr/>
        <w:t>права.</w:t>
      </w:r>
      <w:r>
        <w:rPr>
          <w:spacing w:val="19"/>
        </w:rPr>
        <w:t> </w:t>
      </w:r>
      <w:r>
        <w:rPr/>
        <w:t>Физические</w:t>
      </w:r>
      <w:r>
        <w:rPr>
          <w:spacing w:val="16"/>
        </w:rPr>
        <w:t> </w:t>
      </w:r>
      <w:r>
        <w:rPr/>
        <w:t>и</w:t>
      </w:r>
      <w:r>
        <w:rPr>
          <w:spacing w:val="22"/>
        </w:rPr>
        <w:t> </w:t>
      </w:r>
      <w:r>
        <w:rPr/>
        <w:t>юридические</w:t>
      </w:r>
      <w:r>
        <w:rPr>
          <w:spacing w:val="15"/>
        </w:rPr>
        <w:t> </w:t>
      </w:r>
      <w:r>
        <w:rPr/>
        <w:t>лица</w:t>
      </w:r>
      <w:r>
        <w:rPr>
          <w:spacing w:val="27"/>
        </w:rPr>
        <w:t> </w:t>
      </w:r>
      <w:r>
        <w:rPr/>
        <w:t>в</w:t>
      </w:r>
      <w:r>
        <w:rPr>
          <w:spacing w:val="16"/>
        </w:rPr>
        <w:t> </w:t>
      </w:r>
      <w:r>
        <w:rPr/>
        <w:t>гражданском</w:t>
      </w:r>
      <w:r>
        <w:rPr>
          <w:spacing w:val="14"/>
        </w:rPr>
        <w:t> </w:t>
      </w:r>
      <w:r>
        <w:rPr>
          <w:spacing w:val="-2"/>
        </w:rPr>
        <w:t>праве.</w:t>
      </w:r>
    </w:p>
    <w:p>
      <w:pPr>
        <w:spacing w:after="0"/>
        <w:sectPr>
          <w:pgSz w:w="11910" w:h="16850"/>
          <w:pgMar w:header="0" w:footer="922" w:top="1060" w:bottom="1180" w:left="920" w:right="160"/>
        </w:sectPr>
      </w:pPr>
    </w:p>
    <w:p>
      <w:pPr>
        <w:pStyle w:val="BodyText"/>
        <w:spacing w:before="66"/>
        <w:ind w:firstLine="0"/>
      </w:pPr>
      <w:r>
        <w:rPr/>
        <w:t>Право</w:t>
      </w:r>
      <w:r>
        <w:rPr>
          <w:spacing w:val="22"/>
        </w:rPr>
        <w:t> </w:t>
      </w:r>
      <w:r>
        <w:rPr/>
        <w:t>собственности,</w:t>
      </w:r>
      <w:r>
        <w:rPr>
          <w:spacing w:val="24"/>
        </w:rPr>
        <w:t> </w:t>
      </w:r>
      <w:r>
        <w:rPr/>
        <w:t>защита</w:t>
      </w:r>
      <w:r>
        <w:rPr>
          <w:spacing w:val="17"/>
        </w:rPr>
        <w:t> </w:t>
      </w:r>
      <w:r>
        <w:rPr/>
        <w:t>прав</w:t>
      </w:r>
      <w:r>
        <w:rPr>
          <w:spacing w:val="30"/>
        </w:rPr>
        <w:t> </w:t>
      </w:r>
      <w:r>
        <w:rPr>
          <w:spacing w:val="-2"/>
        </w:rPr>
        <w:t>собственности.</w:t>
      </w:r>
    </w:p>
    <w:p>
      <w:pPr>
        <w:pStyle w:val="BodyText"/>
        <w:spacing w:line="285" w:lineRule="auto" w:before="57"/>
        <w:ind w:right="666"/>
      </w:pPr>
      <w:r>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pPr>
        <w:pStyle w:val="BodyText"/>
        <w:spacing w:line="288" w:lineRule="auto" w:before="4"/>
        <w:ind w:right="685"/>
      </w:pPr>
      <w:r>
        <w:rPr/>
        <w:t>Основы</w:t>
      </w:r>
      <w:r>
        <w:rPr>
          <w:spacing w:val="40"/>
        </w:rPr>
        <w:t> </w:t>
      </w:r>
      <w:r>
        <w:rPr/>
        <w:t>семейного</w:t>
      </w:r>
      <w:r>
        <w:rPr>
          <w:spacing w:val="40"/>
        </w:rPr>
        <w:t> </w:t>
      </w:r>
      <w:r>
        <w:rPr/>
        <w:t>права.</w:t>
      </w:r>
      <w:r>
        <w:rPr>
          <w:spacing w:val="40"/>
        </w:rPr>
        <w:t> </w:t>
      </w:r>
      <w:r>
        <w:rPr/>
        <w:t>Важность</w:t>
      </w:r>
      <w:r>
        <w:rPr>
          <w:spacing w:val="40"/>
        </w:rPr>
        <w:t> </w:t>
      </w:r>
      <w:r>
        <w:rPr/>
        <w:t>семьи</w:t>
      </w:r>
      <w:r>
        <w:rPr>
          <w:spacing w:val="40"/>
        </w:rPr>
        <w:t> </w:t>
      </w:r>
      <w:r>
        <w:rPr/>
        <w:t>в</w:t>
      </w:r>
      <w:r>
        <w:rPr>
          <w:spacing w:val="40"/>
        </w:rPr>
        <w:t> </w:t>
      </w:r>
      <w:r>
        <w:rPr/>
        <w:t>жизни</w:t>
      </w:r>
      <w:r>
        <w:rPr>
          <w:spacing w:val="40"/>
        </w:rPr>
        <w:t> </w:t>
      </w:r>
      <w:r>
        <w:rPr/>
        <w:t>человека,</w:t>
      </w:r>
      <w:r>
        <w:rPr>
          <w:spacing w:val="40"/>
        </w:rPr>
        <w:t> </w:t>
      </w:r>
      <w:r>
        <w:rPr/>
        <w:t>общества</w:t>
      </w:r>
      <w:r>
        <w:rPr>
          <w:spacing w:val="40"/>
        </w:rPr>
        <w:t> </w:t>
      </w:r>
      <w:r>
        <w:rPr/>
        <w:t>и государства.</w:t>
      </w:r>
      <w:r>
        <w:rPr>
          <w:spacing w:val="40"/>
        </w:rPr>
        <w:t> </w:t>
      </w:r>
      <w:r>
        <w:rPr/>
        <w:t>Условия</w:t>
      </w:r>
      <w:r>
        <w:rPr>
          <w:spacing w:val="40"/>
        </w:rPr>
        <w:t> </w:t>
      </w:r>
      <w:r>
        <w:rPr/>
        <w:t>заключения</w:t>
      </w:r>
      <w:r>
        <w:rPr>
          <w:spacing w:val="40"/>
        </w:rPr>
        <w:t> </w:t>
      </w:r>
      <w:r>
        <w:rPr/>
        <w:t>брака</w:t>
      </w:r>
      <w:r>
        <w:rPr>
          <w:spacing w:val="40"/>
        </w:rPr>
        <w:t> </w:t>
      </w:r>
      <w:r>
        <w:rPr/>
        <w:t>в</w:t>
      </w:r>
      <w:r>
        <w:rPr>
          <w:spacing w:val="40"/>
        </w:rPr>
        <w:t> </w:t>
      </w:r>
      <w:r>
        <w:rPr/>
        <w:t>Российской</w:t>
      </w:r>
      <w:r>
        <w:rPr>
          <w:spacing w:val="40"/>
        </w:rPr>
        <w:t> </w:t>
      </w:r>
      <w:r>
        <w:rPr/>
        <w:t>Федерации.</w:t>
      </w:r>
      <w:r>
        <w:rPr>
          <w:spacing w:val="40"/>
        </w:rPr>
        <w:t> </w:t>
      </w:r>
      <w:r>
        <w:rPr/>
        <w:t>Права</w:t>
      </w:r>
      <w:r>
        <w:rPr>
          <w:spacing w:val="40"/>
        </w:rPr>
        <w:t> </w:t>
      </w:r>
      <w:r>
        <w:rPr/>
        <w:t>и</w:t>
      </w:r>
      <w:r>
        <w:rPr>
          <w:spacing w:val="40"/>
        </w:rPr>
        <w:t> </w:t>
      </w:r>
      <w:r>
        <w:rPr/>
        <w:t>обязанности детей</w:t>
      </w:r>
      <w:r>
        <w:rPr>
          <w:spacing w:val="38"/>
        </w:rPr>
        <w:t> </w:t>
      </w:r>
      <w:r>
        <w:rPr/>
        <w:t>и</w:t>
      </w:r>
      <w:r>
        <w:rPr>
          <w:spacing w:val="40"/>
        </w:rPr>
        <w:t> </w:t>
      </w:r>
      <w:r>
        <w:rPr/>
        <w:t>родителей.</w:t>
      </w:r>
      <w:r>
        <w:rPr>
          <w:spacing w:val="36"/>
        </w:rPr>
        <w:t> </w:t>
      </w:r>
      <w:r>
        <w:rPr/>
        <w:t>Защита</w:t>
      </w:r>
      <w:r>
        <w:rPr>
          <w:spacing w:val="40"/>
        </w:rPr>
        <w:t> </w:t>
      </w:r>
      <w:r>
        <w:rPr/>
        <w:t>прав</w:t>
      </w:r>
      <w:r>
        <w:rPr>
          <w:spacing w:val="40"/>
        </w:rPr>
        <w:t> </w:t>
      </w:r>
      <w:r>
        <w:rPr/>
        <w:t>и</w:t>
      </w:r>
      <w:r>
        <w:rPr>
          <w:spacing w:val="38"/>
        </w:rPr>
        <w:t> </w:t>
      </w:r>
      <w:r>
        <w:rPr/>
        <w:t>интересов</w:t>
      </w:r>
      <w:r>
        <w:rPr>
          <w:spacing w:val="39"/>
        </w:rPr>
        <w:t> </w:t>
      </w:r>
      <w:r>
        <w:rPr/>
        <w:t>детей,</w:t>
      </w:r>
      <w:r>
        <w:rPr>
          <w:spacing w:val="40"/>
        </w:rPr>
        <w:t> </w:t>
      </w:r>
      <w:r>
        <w:rPr/>
        <w:t>оставшихся</w:t>
      </w:r>
      <w:r>
        <w:rPr>
          <w:spacing w:val="36"/>
        </w:rPr>
        <w:t> </w:t>
      </w:r>
      <w:r>
        <w:rPr/>
        <w:t>без</w:t>
      </w:r>
      <w:r>
        <w:rPr>
          <w:spacing w:val="33"/>
        </w:rPr>
        <w:t> </w:t>
      </w:r>
      <w:r>
        <w:rPr/>
        <w:t>попечения</w:t>
      </w:r>
      <w:r>
        <w:rPr>
          <w:spacing w:val="40"/>
        </w:rPr>
        <w:t> </w:t>
      </w:r>
      <w:r>
        <w:rPr/>
        <w:t>родителей.</w:t>
      </w:r>
    </w:p>
    <w:p>
      <w:pPr>
        <w:pStyle w:val="BodyText"/>
        <w:spacing w:line="285" w:lineRule="auto"/>
        <w:ind w:right="676"/>
      </w:pPr>
      <w:r>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Pr>
          <w:spacing w:val="-2"/>
        </w:rPr>
        <w:t>деятельности.</w:t>
      </w:r>
    </w:p>
    <w:p>
      <w:pPr>
        <w:pStyle w:val="BodyText"/>
        <w:spacing w:line="288" w:lineRule="auto" w:before="7"/>
        <w:ind w:right="676"/>
      </w:pPr>
      <w:r>
        <w:rPr/>
        <w:t>Виды</w:t>
      </w:r>
      <w:r>
        <w:rPr>
          <w:spacing w:val="40"/>
        </w:rPr>
        <w:t> </w:t>
      </w:r>
      <w:r>
        <w:rPr/>
        <w:t>юридической</w:t>
      </w:r>
      <w:r>
        <w:rPr>
          <w:spacing w:val="40"/>
        </w:rPr>
        <w:t> </w:t>
      </w:r>
      <w:r>
        <w:rPr/>
        <w:t>ответственности.</w:t>
      </w:r>
      <w:r>
        <w:rPr>
          <w:spacing w:val="40"/>
        </w:rPr>
        <w:t> </w:t>
      </w:r>
      <w:r>
        <w:rPr/>
        <w:t>Гражданско-правовые</w:t>
      </w:r>
      <w:r>
        <w:rPr>
          <w:spacing w:val="40"/>
        </w:rPr>
        <w:t> </w:t>
      </w:r>
      <w:r>
        <w:rPr/>
        <w:t>проступки</w:t>
      </w:r>
      <w:r>
        <w:rPr>
          <w:spacing w:val="40"/>
        </w:rPr>
        <w:t> </w:t>
      </w:r>
      <w:r>
        <w:rPr/>
        <w:t>и</w:t>
      </w:r>
      <w:r>
        <w:rPr>
          <w:spacing w:val="80"/>
        </w:rPr>
        <w:t> </w:t>
      </w:r>
      <w:r>
        <w:rPr/>
        <w:t>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pPr>
        <w:pStyle w:val="BodyText"/>
        <w:spacing w:line="288" w:lineRule="auto" w:before="2"/>
        <w:ind w:right="689"/>
      </w:pPr>
      <w:r>
        <w:rPr/>
        <w:t>Правоохранительные органы в Российской Федерации. Структура</w:t>
      </w:r>
      <w:r>
        <w:rPr>
          <w:spacing w:val="80"/>
        </w:rPr>
        <w:t> </w:t>
      </w:r>
      <w:r>
        <w:rPr/>
        <w:t>правоохранительных</w:t>
      </w:r>
      <w:r>
        <w:rPr>
          <w:spacing w:val="40"/>
        </w:rPr>
        <w:t> </w:t>
      </w:r>
      <w:r>
        <w:rPr/>
        <w:t>органов</w:t>
      </w:r>
      <w:r>
        <w:rPr>
          <w:spacing w:val="40"/>
        </w:rPr>
        <w:t> </w:t>
      </w:r>
      <w:r>
        <w:rPr/>
        <w:t>Российской</w:t>
      </w:r>
      <w:r>
        <w:rPr>
          <w:spacing w:val="40"/>
        </w:rPr>
        <w:t> </w:t>
      </w:r>
      <w:r>
        <w:rPr/>
        <w:t>Федерации.</w:t>
      </w:r>
      <w:r>
        <w:rPr>
          <w:spacing w:val="40"/>
        </w:rPr>
        <w:t> </w:t>
      </w:r>
      <w:r>
        <w:rPr/>
        <w:t>Функции</w:t>
      </w:r>
      <w:r>
        <w:rPr>
          <w:spacing w:val="40"/>
        </w:rPr>
        <w:t> </w:t>
      </w:r>
      <w:r>
        <w:rPr/>
        <w:t>правоохранительных </w:t>
      </w:r>
      <w:r>
        <w:rPr>
          <w:spacing w:val="-2"/>
        </w:rPr>
        <w:t>органов.</w:t>
      </w:r>
    </w:p>
    <w:p>
      <w:pPr>
        <w:pStyle w:val="BodyText"/>
        <w:spacing w:line="288" w:lineRule="auto"/>
        <w:ind w:left="1485" w:right="5318" w:firstLine="0"/>
        <w:jc w:val="left"/>
      </w:pPr>
      <w:r>
        <w:rPr/>
        <w:t>Содержание обучения в 8 классе. Человек в экономических отношениях.</w:t>
      </w:r>
    </w:p>
    <w:p>
      <w:pPr>
        <w:pStyle w:val="BodyText"/>
        <w:spacing w:line="264" w:lineRule="exact"/>
        <w:ind w:left="1485" w:firstLine="0"/>
        <w:jc w:val="left"/>
      </w:pPr>
      <w:r>
        <w:rPr/>
        <w:t>Экономическая</w:t>
      </w:r>
      <w:r>
        <w:rPr>
          <w:spacing w:val="30"/>
        </w:rPr>
        <w:t> </w:t>
      </w:r>
      <w:r>
        <w:rPr/>
        <w:t>жизнь</w:t>
      </w:r>
      <w:r>
        <w:rPr>
          <w:spacing w:val="28"/>
        </w:rPr>
        <w:t> </w:t>
      </w:r>
      <w:r>
        <w:rPr/>
        <w:t>общества.</w:t>
      </w:r>
      <w:r>
        <w:rPr>
          <w:spacing w:val="29"/>
        </w:rPr>
        <w:t> </w:t>
      </w:r>
      <w:r>
        <w:rPr/>
        <w:t>Потребности</w:t>
      </w:r>
      <w:r>
        <w:rPr>
          <w:spacing w:val="31"/>
        </w:rPr>
        <w:t> </w:t>
      </w:r>
      <w:r>
        <w:rPr/>
        <w:t>и</w:t>
      </w:r>
      <w:r>
        <w:rPr>
          <w:spacing w:val="32"/>
        </w:rPr>
        <w:t> </w:t>
      </w:r>
      <w:r>
        <w:rPr/>
        <w:t>ресурсы,</w:t>
      </w:r>
      <w:r>
        <w:rPr>
          <w:spacing w:val="35"/>
        </w:rPr>
        <w:t> </w:t>
      </w:r>
      <w:r>
        <w:rPr/>
        <w:t>ограниченность</w:t>
      </w:r>
      <w:r>
        <w:rPr>
          <w:spacing w:val="29"/>
        </w:rPr>
        <w:t> </w:t>
      </w:r>
      <w:r>
        <w:rPr>
          <w:spacing w:val="-2"/>
        </w:rPr>
        <w:t>ресурсов.</w:t>
      </w:r>
    </w:p>
    <w:p>
      <w:pPr>
        <w:pStyle w:val="BodyText"/>
        <w:spacing w:before="48"/>
        <w:ind w:firstLine="0"/>
        <w:jc w:val="left"/>
      </w:pPr>
      <w:r>
        <w:rPr/>
        <w:t>Экономический</w:t>
      </w:r>
      <w:r>
        <w:rPr>
          <w:spacing w:val="35"/>
        </w:rPr>
        <w:t> </w:t>
      </w:r>
      <w:r>
        <w:rPr>
          <w:spacing w:val="-2"/>
        </w:rPr>
        <w:t>выбор.</w:t>
      </w:r>
    </w:p>
    <w:p>
      <w:pPr>
        <w:pStyle w:val="BodyText"/>
        <w:spacing w:line="285" w:lineRule="auto" w:before="53"/>
        <w:ind w:right="690"/>
      </w:pPr>
      <w:r>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pPr>
        <w:pStyle w:val="BodyText"/>
        <w:spacing w:before="13"/>
        <w:ind w:left="1485" w:firstLine="0"/>
      </w:pPr>
      <w:r>
        <w:rPr/>
        <w:t>Предпринимательство.</w:t>
      </w:r>
      <w:r>
        <w:rPr>
          <w:spacing w:val="26"/>
        </w:rPr>
        <w:t> </w:t>
      </w:r>
      <w:r>
        <w:rPr/>
        <w:t>Виды</w:t>
      </w:r>
      <w:r>
        <w:rPr>
          <w:spacing w:val="36"/>
        </w:rPr>
        <w:t> </w:t>
      </w:r>
      <w:r>
        <w:rPr/>
        <w:t>и</w:t>
      </w:r>
      <w:r>
        <w:rPr>
          <w:spacing w:val="31"/>
        </w:rPr>
        <w:t> </w:t>
      </w:r>
      <w:r>
        <w:rPr/>
        <w:t>формы</w:t>
      </w:r>
      <w:r>
        <w:rPr>
          <w:spacing w:val="36"/>
        </w:rPr>
        <w:t> </w:t>
      </w:r>
      <w:r>
        <w:rPr/>
        <w:t>предпринимательской</w:t>
      </w:r>
      <w:r>
        <w:rPr>
          <w:spacing w:val="31"/>
        </w:rPr>
        <w:t> </w:t>
      </w:r>
      <w:r>
        <w:rPr>
          <w:spacing w:val="-2"/>
        </w:rPr>
        <w:t>деятельности.</w:t>
      </w:r>
    </w:p>
    <w:p>
      <w:pPr>
        <w:pStyle w:val="BodyText"/>
        <w:spacing w:before="50"/>
        <w:ind w:left="1485" w:firstLine="0"/>
      </w:pPr>
      <w:r>
        <w:rPr/>
        <w:t>Обмен.</w:t>
      </w:r>
      <w:r>
        <w:rPr>
          <w:spacing w:val="29"/>
        </w:rPr>
        <w:t>  </w:t>
      </w:r>
      <w:r>
        <w:rPr/>
        <w:t>Деньги</w:t>
      </w:r>
      <w:r>
        <w:rPr>
          <w:spacing w:val="30"/>
        </w:rPr>
        <w:t>  </w:t>
      </w:r>
      <w:r>
        <w:rPr/>
        <w:t>и</w:t>
      </w:r>
      <w:r>
        <w:rPr>
          <w:spacing w:val="30"/>
        </w:rPr>
        <w:t>  </w:t>
      </w:r>
      <w:r>
        <w:rPr/>
        <w:t>их</w:t>
      </w:r>
      <w:r>
        <w:rPr>
          <w:spacing w:val="31"/>
        </w:rPr>
        <w:t>  </w:t>
      </w:r>
      <w:r>
        <w:rPr/>
        <w:t>функции.</w:t>
      </w:r>
      <w:r>
        <w:rPr>
          <w:spacing w:val="29"/>
        </w:rPr>
        <w:t>  </w:t>
      </w:r>
      <w:r>
        <w:rPr/>
        <w:t>Торговля</w:t>
      </w:r>
      <w:r>
        <w:rPr>
          <w:spacing w:val="28"/>
        </w:rPr>
        <w:t>  </w:t>
      </w:r>
      <w:r>
        <w:rPr/>
        <w:t>и</w:t>
      </w:r>
      <w:r>
        <w:rPr>
          <w:spacing w:val="35"/>
        </w:rPr>
        <w:t>  </w:t>
      </w:r>
      <w:r>
        <w:rPr/>
        <w:t>её</w:t>
      </w:r>
      <w:r>
        <w:rPr>
          <w:spacing w:val="29"/>
        </w:rPr>
        <w:t>  </w:t>
      </w:r>
      <w:r>
        <w:rPr/>
        <w:t>формы.</w:t>
      </w:r>
      <w:r>
        <w:rPr>
          <w:spacing w:val="33"/>
        </w:rPr>
        <w:t>  </w:t>
      </w:r>
      <w:r>
        <w:rPr/>
        <w:t>Рыночная</w:t>
      </w:r>
      <w:r>
        <w:rPr>
          <w:spacing w:val="27"/>
        </w:rPr>
        <w:t>  </w:t>
      </w:r>
      <w:r>
        <w:rPr>
          <w:spacing w:val="-2"/>
        </w:rPr>
        <w:t>экономика.</w:t>
      </w:r>
    </w:p>
    <w:p>
      <w:pPr>
        <w:pStyle w:val="BodyText"/>
        <w:spacing w:before="52"/>
        <w:ind w:firstLine="0"/>
      </w:pPr>
      <w:r>
        <w:rPr/>
        <w:t>Конкуренция.</w:t>
      </w:r>
      <w:r>
        <w:rPr>
          <w:spacing w:val="20"/>
        </w:rPr>
        <w:t> </w:t>
      </w:r>
      <w:r>
        <w:rPr/>
        <w:t>Спрос</w:t>
      </w:r>
      <w:r>
        <w:rPr>
          <w:spacing w:val="12"/>
        </w:rPr>
        <w:t> </w:t>
      </w:r>
      <w:r>
        <w:rPr/>
        <w:t>и</w:t>
      </w:r>
      <w:r>
        <w:rPr>
          <w:spacing w:val="19"/>
        </w:rPr>
        <w:t> </w:t>
      </w:r>
      <w:r>
        <w:rPr>
          <w:spacing w:val="-2"/>
        </w:rPr>
        <w:t>предложение.</w:t>
      </w:r>
    </w:p>
    <w:p>
      <w:pPr>
        <w:pStyle w:val="BodyText"/>
        <w:spacing w:before="53"/>
        <w:ind w:left="1485" w:firstLine="0"/>
      </w:pPr>
      <w:r>
        <w:rPr/>
        <w:t>Рыночное</w:t>
      </w:r>
      <w:r>
        <w:rPr>
          <w:spacing w:val="21"/>
        </w:rPr>
        <w:t> </w:t>
      </w:r>
      <w:r>
        <w:rPr/>
        <w:t>равновесие.</w:t>
      </w:r>
      <w:r>
        <w:rPr>
          <w:spacing w:val="22"/>
        </w:rPr>
        <w:t> </w:t>
      </w:r>
      <w:r>
        <w:rPr/>
        <w:t>Невидимая</w:t>
      </w:r>
      <w:r>
        <w:rPr>
          <w:spacing w:val="27"/>
        </w:rPr>
        <w:t> </w:t>
      </w:r>
      <w:r>
        <w:rPr/>
        <w:t>рука</w:t>
      </w:r>
      <w:r>
        <w:rPr>
          <w:spacing w:val="35"/>
        </w:rPr>
        <w:t> </w:t>
      </w:r>
      <w:r>
        <w:rPr/>
        <w:t>рынка.</w:t>
      </w:r>
      <w:r>
        <w:rPr>
          <w:spacing w:val="33"/>
        </w:rPr>
        <w:t> </w:t>
      </w:r>
      <w:r>
        <w:rPr/>
        <w:t>Многообразие</w:t>
      </w:r>
      <w:r>
        <w:rPr>
          <w:spacing w:val="22"/>
        </w:rPr>
        <w:t> </w:t>
      </w:r>
      <w:r>
        <w:rPr>
          <w:spacing w:val="-2"/>
        </w:rPr>
        <w:t>рынков.</w:t>
      </w:r>
    </w:p>
    <w:p>
      <w:pPr>
        <w:pStyle w:val="BodyText"/>
        <w:spacing w:line="288" w:lineRule="auto" w:before="50"/>
        <w:ind w:right="730"/>
      </w:pPr>
      <w:r>
        <w:rPr/>
        <w:t>Предприятие в экономике. Издержки, выручка и прибыль. Как повысить эффективность производства.</w:t>
      </w:r>
    </w:p>
    <w:p>
      <w:pPr>
        <w:pStyle w:val="BodyText"/>
        <w:spacing w:before="2"/>
        <w:ind w:left="1485" w:firstLine="0"/>
      </w:pPr>
      <w:r>
        <w:rPr/>
        <w:t>Заработная</w:t>
      </w:r>
      <w:r>
        <w:rPr>
          <w:spacing w:val="17"/>
        </w:rPr>
        <w:t> </w:t>
      </w:r>
      <w:r>
        <w:rPr/>
        <w:t>плата</w:t>
      </w:r>
      <w:r>
        <w:rPr>
          <w:spacing w:val="18"/>
        </w:rPr>
        <w:t> </w:t>
      </w:r>
      <w:r>
        <w:rPr/>
        <w:t>и</w:t>
      </w:r>
      <w:r>
        <w:rPr>
          <w:spacing w:val="27"/>
        </w:rPr>
        <w:t> </w:t>
      </w:r>
      <w:r>
        <w:rPr/>
        <w:t>стимулирование</w:t>
      </w:r>
      <w:r>
        <w:rPr>
          <w:spacing w:val="20"/>
        </w:rPr>
        <w:t> </w:t>
      </w:r>
      <w:r>
        <w:rPr/>
        <w:t>труда.</w:t>
      </w:r>
      <w:r>
        <w:rPr>
          <w:spacing w:val="13"/>
        </w:rPr>
        <w:t> </w:t>
      </w:r>
      <w:r>
        <w:rPr/>
        <w:t>Занятость</w:t>
      </w:r>
      <w:r>
        <w:rPr>
          <w:spacing w:val="28"/>
        </w:rPr>
        <w:t> </w:t>
      </w:r>
      <w:r>
        <w:rPr/>
        <w:t>и</w:t>
      </w:r>
      <w:r>
        <w:rPr>
          <w:spacing w:val="22"/>
        </w:rPr>
        <w:t> </w:t>
      </w:r>
      <w:r>
        <w:rPr>
          <w:spacing w:val="-2"/>
        </w:rPr>
        <w:t>безработица.</w:t>
      </w:r>
    </w:p>
    <w:p>
      <w:pPr>
        <w:pStyle w:val="BodyText"/>
        <w:spacing w:line="288" w:lineRule="auto" w:before="49"/>
        <w:ind w:right="741"/>
      </w:pPr>
      <w:r>
        <w:rPr/>
        <w:t>Финансовый рынок и посредники (банки, страховые компании, кредитные союзы, участники</w:t>
      </w:r>
      <w:r>
        <w:rPr>
          <w:spacing w:val="40"/>
        </w:rPr>
        <w:t> </w:t>
      </w:r>
      <w:r>
        <w:rPr/>
        <w:t>фондового</w:t>
      </w:r>
      <w:r>
        <w:rPr>
          <w:spacing w:val="40"/>
        </w:rPr>
        <w:t> </w:t>
      </w:r>
      <w:r>
        <w:rPr/>
        <w:t>рынка).</w:t>
      </w:r>
      <w:r>
        <w:rPr>
          <w:spacing w:val="40"/>
        </w:rPr>
        <w:t> </w:t>
      </w:r>
      <w:r>
        <w:rPr/>
        <w:t>Услуги</w:t>
      </w:r>
      <w:r>
        <w:rPr>
          <w:spacing w:val="40"/>
        </w:rPr>
        <w:t> </w:t>
      </w:r>
      <w:r>
        <w:rPr/>
        <w:t>финансовых посредников.</w:t>
      </w:r>
    </w:p>
    <w:p>
      <w:pPr>
        <w:pStyle w:val="BodyText"/>
        <w:spacing w:before="2"/>
        <w:ind w:left="1485" w:firstLine="0"/>
      </w:pPr>
      <w:r>
        <w:rPr/>
        <w:t>Основные</w:t>
      </w:r>
      <w:r>
        <w:rPr>
          <w:spacing w:val="20"/>
        </w:rPr>
        <w:t> </w:t>
      </w:r>
      <w:r>
        <w:rPr/>
        <w:t>типы</w:t>
      </w:r>
      <w:r>
        <w:rPr>
          <w:spacing w:val="25"/>
        </w:rPr>
        <w:t> </w:t>
      </w:r>
      <w:r>
        <w:rPr/>
        <w:t>финансовых</w:t>
      </w:r>
      <w:r>
        <w:rPr>
          <w:spacing w:val="19"/>
        </w:rPr>
        <w:t> </w:t>
      </w:r>
      <w:r>
        <w:rPr/>
        <w:t>инструментов:</w:t>
      </w:r>
      <w:r>
        <w:rPr>
          <w:spacing w:val="28"/>
        </w:rPr>
        <w:t> </w:t>
      </w:r>
      <w:r>
        <w:rPr/>
        <w:t>акции</w:t>
      </w:r>
      <w:r>
        <w:rPr>
          <w:spacing w:val="24"/>
        </w:rPr>
        <w:t> </w:t>
      </w:r>
      <w:r>
        <w:rPr/>
        <w:t>и</w:t>
      </w:r>
      <w:r>
        <w:rPr>
          <w:spacing w:val="21"/>
        </w:rPr>
        <w:t> </w:t>
      </w:r>
      <w:r>
        <w:rPr>
          <w:spacing w:val="-2"/>
        </w:rPr>
        <w:t>облигации.</w:t>
      </w:r>
    </w:p>
    <w:p>
      <w:pPr>
        <w:pStyle w:val="BodyText"/>
        <w:spacing w:line="290" w:lineRule="auto" w:before="50"/>
        <w:ind w:right="681"/>
      </w:pPr>
      <w:r>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BodyText"/>
        <w:spacing w:line="288" w:lineRule="auto"/>
        <w:ind w:right="677"/>
      </w:pPr>
      <w:r>
        <w:rPr/>
        <w:t>Экономические функции домохозяйств. Потребление домашних хозяйств. Потребительские</w:t>
      </w:r>
      <w:r>
        <w:rPr>
          <w:spacing w:val="40"/>
        </w:rPr>
        <w:t> </w:t>
      </w:r>
      <w:r>
        <w:rPr/>
        <w:t>товары</w:t>
      </w:r>
      <w:r>
        <w:rPr>
          <w:spacing w:val="40"/>
        </w:rPr>
        <w:t> </w:t>
      </w:r>
      <w:r>
        <w:rPr/>
        <w:t>и</w:t>
      </w:r>
      <w:r>
        <w:rPr>
          <w:spacing w:val="40"/>
        </w:rPr>
        <w:t> </w:t>
      </w:r>
      <w:r>
        <w:rPr/>
        <w:t>товары</w:t>
      </w:r>
      <w:r>
        <w:rPr>
          <w:spacing w:val="40"/>
        </w:rPr>
        <w:t> </w:t>
      </w:r>
      <w:r>
        <w:rPr/>
        <w:t>длительного</w:t>
      </w:r>
      <w:r>
        <w:rPr>
          <w:spacing w:val="40"/>
        </w:rPr>
        <w:t> </w:t>
      </w:r>
      <w:r>
        <w:rPr/>
        <w:t>пользования.</w:t>
      </w:r>
      <w:r>
        <w:rPr>
          <w:spacing w:val="40"/>
        </w:rPr>
        <w:t> </w:t>
      </w:r>
      <w:r>
        <w:rPr/>
        <w:t>Источники</w:t>
      </w:r>
      <w:r>
        <w:rPr>
          <w:spacing w:val="40"/>
        </w:rPr>
        <w:t> </w:t>
      </w:r>
      <w:r>
        <w:rPr/>
        <w:t>доходов</w:t>
      </w:r>
      <w:r>
        <w:rPr>
          <w:spacing w:val="40"/>
        </w:rPr>
        <w:t> </w:t>
      </w:r>
      <w:r>
        <w:rPr/>
        <w:t>и расходов семьи. Семейный бюджет. Личный финансовый план. Способы и формы</w:t>
      </w:r>
      <w:r>
        <w:rPr>
          <w:spacing w:val="40"/>
        </w:rPr>
        <w:t> </w:t>
      </w:r>
      <w:r>
        <w:rPr>
          <w:spacing w:val="-2"/>
        </w:rPr>
        <w:t>сбережений.</w:t>
      </w:r>
    </w:p>
    <w:p>
      <w:pPr>
        <w:pStyle w:val="BodyText"/>
        <w:spacing w:line="288" w:lineRule="auto"/>
        <w:ind w:left="801" w:right="708" w:firstLine="712"/>
      </w:pPr>
      <w:r>
        <w:rPr/>
        <w:t>Экономические</w:t>
      </w:r>
      <w:r>
        <w:rPr>
          <w:spacing w:val="40"/>
        </w:rPr>
        <w:t> </w:t>
      </w:r>
      <w:r>
        <w:rPr/>
        <w:t>цели</w:t>
      </w:r>
      <w:r>
        <w:rPr>
          <w:spacing w:val="40"/>
        </w:rPr>
        <w:t> </w:t>
      </w:r>
      <w:r>
        <w:rPr/>
        <w:t>и</w:t>
      </w:r>
      <w:r>
        <w:rPr>
          <w:spacing w:val="40"/>
        </w:rPr>
        <w:t> </w:t>
      </w:r>
      <w:r>
        <w:rPr/>
        <w:t>функции</w:t>
      </w:r>
      <w:r>
        <w:rPr>
          <w:spacing w:val="40"/>
        </w:rPr>
        <w:t> </w:t>
      </w:r>
      <w:r>
        <w:rPr/>
        <w:t>государства.</w:t>
      </w:r>
      <w:r>
        <w:rPr>
          <w:spacing w:val="40"/>
        </w:rPr>
        <w:t> </w:t>
      </w:r>
      <w:r>
        <w:rPr/>
        <w:t>Налоги.</w:t>
      </w:r>
      <w:r>
        <w:rPr>
          <w:spacing w:val="40"/>
        </w:rPr>
        <w:t> </w:t>
      </w:r>
      <w:r>
        <w:rPr/>
        <w:t>Доходы</w:t>
      </w:r>
      <w:r>
        <w:rPr>
          <w:spacing w:val="40"/>
        </w:rPr>
        <w:t> </w:t>
      </w:r>
      <w:r>
        <w:rPr/>
        <w:t>и</w:t>
      </w:r>
      <w:r>
        <w:rPr>
          <w:spacing w:val="40"/>
        </w:rPr>
        <w:t> </w:t>
      </w:r>
      <w:r>
        <w:rPr/>
        <w:t>расходы государства.</w:t>
      </w:r>
      <w:r>
        <w:rPr>
          <w:spacing w:val="40"/>
        </w:rPr>
        <w:t> </w:t>
      </w:r>
      <w:r>
        <w:rPr/>
        <w:t>Государственный</w:t>
      </w:r>
      <w:r>
        <w:rPr>
          <w:spacing w:val="40"/>
        </w:rPr>
        <w:t> </w:t>
      </w:r>
      <w:r>
        <w:rPr/>
        <w:t>бюджет.</w:t>
      </w:r>
      <w:r>
        <w:rPr>
          <w:spacing w:val="40"/>
        </w:rPr>
        <w:t> </w:t>
      </w:r>
      <w:r>
        <w:rPr/>
        <w:t>Государственная</w:t>
      </w:r>
      <w:r>
        <w:rPr>
          <w:spacing w:val="40"/>
        </w:rPr>
        <w:t> </w:t>
      </w:r>
      <w:r>
        <w:rPr/>
        <w:t>бюджетная</w:t>
      </w:r>
      <w:r>
        <w:rPr>
          <w:spacing w:val="40"/>
        </w:rPr>
        <w:t> </w:t>
      </w:r>
      <w:r>
        <w:rPr/>
        <w:t>и</w:t>
      </w:r>
      <w:r>
        <w:rPr>
          <w:spacing w:val="40"/>
        </w:rPr>
        <w:t> </w:t>
      </w:r>
      <w:r>
        <w:rPr/>
        <w:t>денежно-кредитная</w:t>
      </w:r>
    </w:p>
    <w:p>
      <w:pPr>
        <w:spacing w:after="0" w:line="288" w:lineRule="auto"/>
        <w:sectPr>
          <w:pgSz w:w="11910" w:h="16850"/>
          <w:pgMar w:header="0" w:footer="922" w:top="1060" w:bottom="1160" w:left="920" w:right="160"/>
        </w:sectPr>
      </w:pPr>
    </w:p>
    <w:p>
      <w:pPr>
        <w:pStyle w:val="BodyText"/>
        <w:spacing w:before="66"/>
        <w:ind w:firstLine="0"/>
        <w:jc w:val="left"/>
      </w:pPr>
      <w:r>
        <w:rPr/>
        <w:t>политика</w:t>
      </w:r>
      <w:r>
        <w:rPr>
          <w:spacing w:val="27"/>
        </w:rPr>
        <w:t> </w:t>
      </w:r>
      <w:r>
        <w:rPr/>
        <w:t>Российской</w:t>
      </w:r>
      <w:r>
        <w:rPr>
          <w:spacing w:val="25"/>
        </w:rPr>
        <w:t> </w:t>
      </w:r>
      <w:r>
        <w:rPr/>
        <w:t>Федерации.</w:t>
      </w:r>
      <w:r>
        <w:rPr>
          <w:spacing w:val="33"/>
        </w:rPr>
        <w:t> </w:t>
      </w:r>
      <w:r>
        <w:rPr/>
        <w:t>Государственная</w:t>
      </w:r>
      <w:r>
        <w:rPr>
          <w:spacing w:val="24"/>
        </w:rPr>
        <w:t> </w:t>
      </w:r>
      <w:r>
        <w:rPr/>
        <w:t>политика</w:t>
      </w:r>
      <w:r>
        <w:rPr>
          <w:spacing w:val="26"/>
        </w:rPr>
        <w:t> </w:t>
      </w:r>
      <w:r>
        <w:rPr/>
        <w:t>по</w:t>
      </w:r>
      <w:r>
        <w:rPr>
          <w:spacing w:val="32"/>
        </w:rPr>
        <w:t> </w:t>
      </w:r>
      <w:r>
        <w:rPr/>
        <w:t>развитию</w:t>
      </w:r>
      <w:r>
        <w:rPr>
          <w:spacing w:val="30"/>
        </w:rPr>
        <w:t> </w:t>
      </w:r>
      <w:r>
        <w:rPr>
          <w:spacing w:val="-2"/>
        </w:rPr>
        <w:t>конкуренции.</w:t>
      </w:r>
    </w:p>
    <w:p>
      <w:pPr>
        <w:pStyle w:val="BodyText"/>
        <w:spacing w:before="57"/>
        <w:ind w:left="1485" w:firstLine="0"/>
        <w:jc w:val="left"/>
      </w:pPr>
      <w:r>
        <w:rPr/>
        <w:t>Человек</w:t>
      </w:r>
      <w:r>
        <w:rPr>
          <w:spacing w:val="15"/>
        </w:rPr>
        <w:t> </w:t>
      </w:r>
      <w:r>
        <w:rPr/>
        <w:t>в</w:t>
      </w:r>
      <w:r>
        <w:rPr>
          <w:spacing w:val="13"/>
        </w:rPr>
        <w:t> </w:t>
      </w:r>
      <w:r>
        <w:rPr/>
        <w:t>мире</w:t>
      </w:r>
      <w:r>
        <w:rPr>
          <w:spacing w:val="12"/>
        </w:rPr>
        <w:t> </w:t>
      </w:r>
      <w:r>
        <w:rPr>
          <w:spacing w:val="-2"/>
        </w:rPr>
        <w:t>культуры.</w:t>
      </w:r>
    </w:p>
    <w:p>
      <w:pPr>
        <w:pStyle w:val="BodyText"/>
        <w:spacing w:line="288" w:lineRule="auto" w:before="57"/>
        <w:ind w:right="732"/>
        <w:jc w:val="left"/>
      </w:pPr>
      <w:r>
        <w:rPr/>
        <w:t>Культура,</w:t>
      </w:r>
      <w:r>
        <w:rPr>
          <w:spacing w:val="40"/>
        </w:rPr>
        <w:t> </w:t>
      </w:r>
      <w:r>
        <w:rPr/>
        <w:t>её многообразие и</w:t>
      </w:r>
      <w:r>
        <w:rPr>
          <w:spacing w:val="40"/>
        </w:rPr>
        <w:t> </w:t>
      </w:r>
      <w:r>
        <w:rPr/>
        <w:t>формы. Влияние духовной</w:t>
      </w:r>
      <w:r>
        <w:rPr>
          <w:spacing w:val="37"/>
        </w:rPr>
        <w:t> </w:t>
      </w:r>
      <w:r>
        <w:rPr/>
        <w:t>культуры</w:t>
      </w:r>
      <w:r>
        <w:rPr>
          <w:spacing w:val="38"/>
        </w:rPr>
        <w:t> </w:t>
      </w:r>
      <w:r>
        <w:rPr/>
        <w:t>на</w:t>
      </w:r>
      <w:r>
        <w:rPr>
          <w:spacing w:val="37"/>
        </w:rPr>
        <w:t> </w:t>
      </w:r>
      <w:r>
        <w:rPr/>
        <w:t>формирование личности. Современная молодёжная культура.</w:t>
      </w:r>
    </w:p>
    <w:p>
      <w:pPr>
        <w:pStyle w:val="BodyText"/>
        <w:spacing w:line="288" w:lineRule="auto"/>
        <w:ind w:right="732"/>
        <w:jc w:val="left"/>
      </w:pPr>
      <w:r>
        <w:rPr/>
        <w:t>Наука.</w:t>
      </w:r>
      <w:r>
        <w:rPr>
          <w:spacing w:val="80"/>
        </w:rPr>
        <w:t> </w:t>
      </w:r>
      <w:r>
        <w:rPr/>
        <w:t>Естественные</w:t>
      </w:r>
      <w:r>
        <w:rPr>
          <w:spacing w:val="80"/>
        </w:rPr>
        <w:t> </w:t>
      </w:r>
      <w:r>
        <w:rPr/>
        <w:t>и</w:t>
      </w:r>
      <w:r>
        <w:rPr>
          <w:spacing w:val="80"/>
        </w:rPr>
        <w:t> </w:t>
      </w:r>
      <w:r>
        <w:rPr/>
        <w:t>социально-гуманитарные</w:t>
      </w:r>
      <w:r>
        <w:rPr>
          <w:spacing w:val="80"/>
        </w:rPr>
        <w:t> </w:t>
      </w:r>
      <w:r>
        <w:rPr/>
        <w:t>науки.</w:t>
      </w:r>
      <w:r>
        <w:rPr>
          <w:spacing w:val="80"/>
        </w:rPr>
        <w:t> </w:t>
      </w:r>
      <w:r>
        <w:rPr/>
        <w:t>Роль</w:t>
      </w:r>
      <w:r>
        <w:rPr>
          <w:spacing w:val="80"/>
        </w:rPr>
        <w:t> </w:t>
      </w:r>
      <w:r>
        <w:rPr/>
        <w:t>науки</w:t>
      </w:r>
      <w:r>
        <w:rPr>
          <w:spacing w:val="80"/>
        </w:rPr>
        <w:t> </w:t>
      </w:r>
      <w:r>
        <w:rPr/>
        <w:t>в</w:t>
      </w:r>
      <w:r>
        <w:rPr>
          <w:spacing w:val="80"/>
        </w:rPr>
        <w:t> </w:t>
      </w:r>
      <w:r>
        <w:rPr/>
        <w:t>развитии </w:t>
      </w:r>
      <w:r>
        <w:rPr>
          <w:spacing w:val="-2"/>
        </w:rPr>
        <w:t>общества.</w:t>
      </w:r>
    </w:p>
    <w:p>
      <w:pPr>
        <w:pStyle w:val="BodyText"/>
        <w:spacing w:line="288" w:lineRule="auto"/>
        <w:ind w:right="732"/>
        <w:jc w:val="left"/>
      </w:pPr>
      <w:r>
        <w:rPr/>
        <w:t>Образование.</w:t>
      </w:r>
      <w:r>
        <w:rPr>
          <w:spacing w:val="40"/>
        </w:rPr>
        <w:t> </w:t>
      </w:r>
      <w:r>
        <w:rPr/>
        <w:t>Личностная</w:t>
      </w:r>
      <w:r>
        <w:rPr>
          <w:spacing w:val="40"/>
        </w:rPr>
        <w:t> </w:t>
      </w:r>
      <w:r>
        <w:rPr/>
        <w:t>и</w:t>
      </w:r>
      <w:r>
        <w:rPr>
          <w:spacing w:val="40"/>
        </w:rPr>
        <w:t> </w:t>
      </w:r>
      <w:r>
        <w:rPr/>
        <w:t>общественная</w:t>
      </w:r>
      <w:r>
        <w:rPr>
          <w:spacing w:val="40"/>
        </w:rPr>
        <w:t> </w:t>
      </w:r>
      <w:r>
        <w:rPr/>
        <w:t>значимость</w:t>
      </w:r>
      <w:r>
        <w:rPr>
          <w:spacing w:val="40"/>
        </w:rPr>
        <w:t> </w:t>
      </w:r>
      <w:r>
        <w:rPr/>
        <w:t>образования</w:t>
      </w:r>
      <w:r>
        <w:rPr>
          <w:spacing w:val="40"/>
        </w:rPr>
        <w:t> </w:t>
      </w:r>
      <w:r>
        <w:rPr/>
        <w:t>в</w:t>
      </w:r>
      <w:r>
        <w:rPr>
          <w:spacing w:val="40"/>
        </w:rPr>
        <w:t> </w:t>
      </w:r>
      <w:r>
        <w:rPr/>
        <w:t>современном обществе.</w:t>
      </w:r>
      <w:r>
        <w:rPr>
          <w:spacing w:val="40"/>
        </w:rPr>
        <w:t> </w:t>
      </w:r>
      <w:r>
        <w:rPr/>
        <w:t>Образование в</w:t>
      </w:r>
      <w:r>
        <w:rPr>
          <w:spacing w:val="40"/>
        </w:rPr>
        <w:t> </w:t>
      </w:r>
      <w:r>
        <w:rPr/>
        <w:t>Российской</w:t>
      </w:r>
      <w:r>
        <w:rPr>
          <w:spacing w:val="40"/>
        </w:rPr>
        <w:t> </w:t>
      </w:r>
      <w:r>
        <w:rPr/>
        <w:t>Федерации.</w:t>
      </w:r>
      <w:r>
        <w:rPr>
          <w:spacing w:val="40"/>
        </w:rPr>
        <w:t> </w:t>
      </w:r>
      <w:r>
        <w:rPr/>
        <w:t>Самообразование.</w:t>
      </w:r>
    </w:p>
    <w:p>
      <w:pPr>
        <w:pStyle w:val="BodyText"/>
        <w:spacing w:line="263" w:lineRule="exact"/>
        <w:ind w:left="1485" w:firstLine="0"/>
        <w:jc w:val="left"/>
      </w:pPr>
      <w:r>
        <w:rPr/>
        <w:t>Политика</w:t>
      </w:r>
      <w:r>
        <w:rPr>
          <w:spacing w:val="15"/>
        </w:rPr>
        <w:t> </w:t>
      </w:r>
      <w:r>
        <w:rPr/>
        <w:t>в</w:t>
      </w:r>
      <w:r>
        <w:rPr>
          <w:spacing w:val="28"/>
        </w:rPr>
        <w:t> </w:t>
      </w:r>
      <w:r>
        <w:rPr/>
        <w:t>сфере</w:t>
      </w:r>
      <w:r>
        <w:rPr>
          <w:spacing w:val="9"/>
        </w:rPr>
        <w:t> </w:t>
      </w:r>
      <w:r>
        <w:rPr/>
        <w:t>культуры</w:t>
      </w:r>
      <w:r>
        <w:rPr>
          <w:spacing w:val="11"/>
        </w:rPr>
        <w:t> </w:t>
      </w:r>
      <w:r>
        <w:rPr/>
        <w:t>и</w:t>
      </w:r>
      <w:r>
        <w:rPr>
          <w:spacing w:val="24"/>
        </w:rPr>
        <w:t> </w:t>
      </w:r>
      <w:r>
        <w:rPr/>
        <w:t>образования</w:t>
      </w:r>
      <w:r>
        <w:rPr>
          <w:spacing w:val="13"/>
        </w:rPr>
        <w:t> </w:t>
      </w:r>
      <w:r>
        <w:rPr/>
        <w:t>в</w:t>
      </w:r>
      <w:r>
        <w:rPr>
          <w:spacing w:val="24"/>
        </w:rPr>
        <w:t> </w:t>
      </w:r>
      <w:r>
        <w:rPr/>
        <w:t>Российской</w:t>
      </w:r>
      <w:r>
        <w:rPr>
          <w:spacing w:val="27"/>
        </w:rPr>
        <w:t> </w:t>
      </w:r>
      <w:r>
        <w:rPr>
          <w:spacing w:val="-2"/>
        </w:rPr>
        <w:t>Федерации.</w:t>
      </w:r>
    </w:p>
    <w:p>
      <w:pPr>
        <w:pStyle w:val="BodyText"/>
        <w:spacing w:line="285" w:lineRule="auto" w:before="41"/>
        <w:ind w:right="688"/>
      </w:pPr>
      <w:r>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BodyText"/>
        <w:spacing w:line="292" w:lineRule="auto" w:before="7"/>
        <w:ind w:left="1485" w:right="712" w:firstLine="0"/>
      </w:pPr>
      <w:r>
        <w:rPr/>
        <w:t>Что такое искусство. Виды искусств. Роль искусства в жизни человека и общества. Роль</w:t>
      </w:r>
      <w:r>
        <w:rPr>
          <w:spacing w:val="76"/>
        </w:rPr>
        <w:t>  </w:t>
      </w:r>
      <w:r>
        <w:rPr/>
        <w:t>информации</w:t>
      </w:r>
      <w:r>
        <w:rPr>
          <w:spacing w:val="76"/>
        </w:rPr>
        <w:t>  </w:t>
      </w:r>
      <w:r>
        <w:rPr/>
        <w:t>и</w:t>
      </w:r>
      <w:r>
        <w:rPr>
          <w:spacing w:val="74"/>
        </w:rPr>
        <w:t>  </w:t>
      </w:r>
      <w:r>
        <w:rPr/>
        <w:t>информационных</w:t>
      </w:r>
      <w:r>
        <w:rPr>
          <w:spacing w:val="77"/>
        </w:rPr>
        <w:t>  </w:t>
      </w:r>
      <w:r>
        <w:rPr/>
        <w:t>технологий</w:t>
      </w:r>
      <w:r>
        <w:rPr>
          <w:spacing w:val="78"/>
        </w:rPr>
        <w:t>  </w:t>
      </w:r>
      <w:r>
        <w:rPr/>
        <w:t>в</w:t>
      </w:r>
      <w:r>
        <w:rPr>
          <w:spacing w:val="79"/>
        </w:rPr>
        <w:t>  </w:t>
      </w:r>
      <w:r>
        <w:rPr/>
        <w:t>современном</w:t>
      </w:r>
      <w:r>
        <w:rPr>
          <w:spacing w:val="75"/>
        </w:rPr>
        <w:t>  </w:t>
      </w:r>
      <w:r>
        <w:rPr>
          <w:spacing w:val="-2"/>
        </w:rPr>
        <w:t>мире.</w:t>
      </w:r>
    </w:p>
    <w:p>
      <w:pPr>
        <w:pStyle w:val="BodyText"/>
        <w:spacing w:line="288" w:lineRule="auto"/>
        <w:ind w:right="730" w:firstLine="0"/>
      </w:pPr>
      <w:r>
        <w:rPr/>
        <w:t>Информационная</w:t>
      </w:r>
      <w:r>
        <w:rPr>
          <w:spacing w:val="40"/>
        </w:rPr>
        <w:t> </w:t>
      </w:r>
      <w:r>
        <w:rPr/>
        <w:t>культура</w:t>
      </w:r>
      <w:r>
        <w:rPr>
          <w:spacing w:val="40"/>
        </w:rPr>
        <w:t> </w:t>
      </w:r>
      <w:r>
        <w:rPr/>
        <w:t>и</w:t>
      </w:r>
      <w:r>
        <w:rPr>
          <w:spacing w:val="40"/>
        </w:rPr>
        <w:t> </w:t>
      </w:r>
      <w:r>
        <w:rPr/>
        <w:t>информационная</w:t>
      </w:r>
      <w:r>
        <w:rPr>
          <w:spacing w:val="40"/>
        </w:rPr>
        <w:t> </w:t>
      </w:r>
      <w:r>
        <w:rPr/>
        <w:t>безопасность.</w:t>
      </w:r>
      <w:r>
        <w:rPr>
          <w:spacing w:val="40"/>
        </w:rPr>
        <w:t> </w:t>
      </w:r>
      <w:r>
        <w:rPr/>
        <w:t>Правила</w:t>
      </w:r>
      <w:r>
        <w:rPr>
          <w:spacing w:val="40"/>
        </w:rPr>
        <w:t> </w:t>
      </w:r>
      <w:r>
        <w:rPr/>
        <w:t>безопасного поведения в Интернете.</w:t>
      </w:r>
    </w:p>
    <w:p>
      <w:pPr>
        <w:pStyle w:val="BodyText"/>
        <w:spacing w:line="288" w:lineRule="auto"/>
        <w:ind w:left="1485" w:right="5626" w:firstLine="0"/>
      </w:pPr>
      <w:r>
        <w:rPr/>
        <w:t>Содержание обучения в 9 классе. Человек</w:t>
      </w:r>
      <w:r>
        <w:rPr>
          <w:spacing w:val="24"/>
        </w:rPr>
        <w:t> </w:t>
      </w:r>
      <w:r>
        <w:rPr/>
        <w:t>в</w:t>
      </w:r>
      <w:r>
        <w:rPr>
          <w:spacing w:val="23"/>
        </w:rPr>
        <w:t> </w:t>
      </w:r>
      <w:r>
        <w:rPr/>
        <w:t>политическом</w:t>
      </w:r>
      <w:r>
        <w:rPr>
          <w:spacing w:val="17"/>
        </w:rPr>
        <w:t> </w:t>
      </w:r>
      <w:r>
        <w:rPr>
          <w:spacing w:val="-2"/>
        </w:rPr>
        <w:t>измерении.</w:t>
      </w:r>
    </w:p>
    <w:p>
      <w:pPr>
        <w:pStyle w:val="BodyText"/>
        <w:spacing w:line="288" w:lineRule="auto"/>
        <w:ind w:right="732"/>
        <w:jc w:val="left"/>
      </w:pPr>
      <w:r>
        <w:rPr/>
        <w:t>Политика</w:t>
      </w:r>
      <w:r>
        <w:rPr>
          <w:spacing w:val="40"/>
        </w:rPr>
        <w:t>  </w:t>
      </w:r>
      <w:r>
        <w:rPr/>
        <w:t>и</w:t>
      </w:r>
      <w:r>
        <w:rPr>
          <w:spacing w:val="40"/>
        </w:rPr>
        <w:t>  </w:t>
      </w:r>
      <w:r>
        <w:rPr/>
        <w:t>политическая</w:t>
      </w:r>
      <w:r>
        <w:rPr>
          <w:spacing w:val="40"/>
        </w:rPr>
        <w:t>  </w:t>
      </w:r>
      <w:r>
        <w:rPr/>
        <w:t>власть.</w:t>
      </w:r>
      <w:r>
        <w:rPr>
          <w:spacing w:val="40"/>
        </w:rPr>
        <w:t>  </w:t>
      </w:r>
      <w:r>
        <w:rPr/>
        <w:t>Государство</w:t>
      </w:r>
      <w:r>
        <w:rPr>
          <w:spacing w:val="40"/>
        </w:rPr>
        <w:t>  </w:t>
      </w:r>
      <w:r>
        <w:rPr/>
        <w:t>‒</w:t>
      </w:r>
      <w:r>
        <w:rPr>
          <w:spacing w:val="40"/>
        </w:rPr>
        <w:t>  </w:t>
      </w:r>
      <w:r>
        <w:rPr/>
        <w:t>политическая</w:t>
      </w:r>
      <w:r>
        <w:rPr>
          <w:spacing w:val="40"/>
        </w:rPr>
        <w:t>  </w:t>
      </w:r>
      <w:r>
        <w:rPr/>
        <w:t>организация общества.</w:t>
      </w:r>
      <w:r>
        <w:rPr>
          <w:spacing w:val="40"/>
        </w:rPr>
        <w:t> </w:t>
      </w:r>
      <w:r>
        <w:rPr/>
        <w:t>Признаки</w:t>
      </w:r>
      <w:r>
        <w:rPr>
          <w:spacing w:val="40"/>
        </w:rPr>
        <w:t> </w:t>
      </w:r>
      <w:r>
        <w:rPr/>
        <w:t>государства. Внутренняя</w:t>
      </w:r>
      <w:r>
        <w:rPr>
          <w:spacing w:val="40"/>
        </w:rPr>
        <w:t> </w:t>
      </w:r>
      <w:r>
        <w:rPr/>
        <w:t>и</w:t>
      </w:r>
      <w:r>
        <w:rPr>
          <w:spacing w:val="40"/>
        </w:rPr>
        <w:t> </w:t>
      </w:r>
      <w:r>
        <w:rPr/>
        <w:t>внешняя</w:t>
      </w:r>
      <w:r>
        <w:rPr>
          <w:spacing w:val="40"/>
        </w:rPr>
        <w:t> </w:t>
      </w:r>
      <w:r>
        <w:rPr/>
        <w:t>политика.</w:t>
      </w:r>
    </w:p>
    <w:p>
      <w:pPr>
        <w:pStyle w:val="BodyText"/>
        <w:spacing w:line="263" w:lineRule="exact"/>
        <w:ind w:left="1485" w:firstLine="0"/>
        <w:jc w:val="left"/>
      </w:pPr>
      <w:r>
        <w:rPr/>
        <w:t>Форма</w:t>
      </w:r>
      <w:r>
        <w:rPr>
          <w:spacing w:val="40"/>
        </w:rPr>
        <w:t>  </w:t>
      </w:r>
      <w:r>
        <w:rPr/>
        <w:t>государства.</w:t>
      </w:r>
      <w:r>
        <w:rPr>
          <w:spacing w:val="41"/>
        </w:rPr>
        <w:t>  </w:t>
      </w:r>
      <w:r>
        <w:rPr/>
        <w:t>Монархия</w:t>
      </w:r>
      <w:r>
        <w:rPr>
          <w:spacing w:val="37"/>
        </w:rPr>
        <w:t>  </w:t>
      </w:r>
      <w:r>
        <w:rPr/>
        <w:t>и</w:t>
      </w:r>
      <w:r>
        <w:rPr>
          <w:spacing w:val="40"/>
        </w:rPr>
        <w:t>  </w:t>
      </w:r>
      <w:r>
        <w:rPr/>
        <w:t>республика</w:t>
      </w:r>
      <w:r>
        <w:rPr>
          <w:spacing w:val="38"/>
        </w:rPr>
        <w:t>  </w:t>
      </w:r>
      <w:r>
        <w:rPr/>
        <w:t>‒</w:t>
      </w:r>
      <w:r>
        <w:rPr>
          <w:spacing w:val="41"/>
        </w:rPr>
        <w:t>  </w:t>
      </w:r>
      <w:r>
        <w:rPr/>
        <w:t>основные</w:t>
      </w:r>
      <w:r>
        <w:rPr>
          <w:spacing w:val="39"/>
        </w:rPr>
        <w:t>  </w:t>
      </w:r>
      <w:r>
        <w:rPr/>
        <w:t>формы</w:t>
      </w:r>
      <w:r>
        <w:rPr>
          <w:spacing w:val="42"/>
        </w:rPr>
        <w:t>  </w:t>
      </w:r>
      <w:r>
        <w:rPr>
          <w:spacing w:val="-2"/>
        </w:rPr>
        <w:t>правления.</w:t>
      </w:r>
    </w:p>
    <w:p>
      <w:pPr>
        <w:pStyle w:val="BodyText"/>
        <w:spacing w:before="46"/>
        <w:ind w:firstLine="0"/>
        <w:jc w:val="left"/>
      </w:pPr>
      <w:r>
        <w:rPr/>
        <w:t>Унитарное</w:t>
      </w:r>
      <w:r>
        <w:rPr>
          <w:spacing w:val="35"/>
        </w:rPr>
        <w:t> </w:t>
      </w:r>
      <w:r>
        <w:rPr/>
        <w:t>и</w:t>
      </w:r>
      <w:r>
        <w:rPr>
          <w:spacing w:val="52"/>
        </w:rPr>
        <w:t> </w:t>
      </w:r>
      <w:r>
        <w:rPr/>
        <w:t>федеративное</w:t>
      </w:r>
      <w:r>
        <w:rPr>
          <w:spacing w:val="37"/>
        </w:rPr>
        <w:t> </w:t>
      </w:r>
      <w:r>
        <w:rPr/>
        <w:t>государственно-территориальное</w:t>
      </w:r>
      <w:r>
        <w:rPr>
          <w:spacing w:val="44"/>
        </w:rPr>
        <w:t> </w:t>
      </w:r>
      <w:r>
        <w:rPr>
          <w:spacing w:val="-2"/>
        </w:rPr>
        <w:t>устройство.</w:t>
      </w:r>
    </w:p>
    <w:p>
      <w:pPr>
        <w:pStyle w:val="BodyText"/>
        <w:spacing w:before="52"/>
        <w:ind w:left="1485" w:firstLine="0"/>
        <w:jc w:val="left"/>
      </w:pPr>
      <w:r>
        <w:rPr/>
        <w:t>Политический</w:t>
      </w:r>
      <w:r>
        <w:rPr>
          <w:spacing w:val="20"/>
        </w:rPr>
        <w:t> </w:t>
      </w:r>
      <w:r>
        <w:rPr/>
        <w:t>режим</w:t>
      </w:r>
      <w:r>
        <w:rPr>
          <w:spacing w:val="12"/>
        </w:rPr>
        <w:t> </w:t>
      </w:r>
      <w:r>
        <w:rPr/>
        <w:t>и</w:t>
      </w:r>
      <w:r>
        <w:rPr>
          <w:spacing w:val="23"/>
        </w:rPr>
        <w:t> </w:t>
      </w:r>
      <w:r>
        <w:rPr/>
        <w:t>его</w:t>
      </w:r>
      <w:r>
        <w:rPr>
          <w:spacing w:val="15"/>
        </w:rPr>
        <w:t> </w:t>
      </w:r>
      <w:r>
        <w:rPr>
          <w:spacing w:val="-4"/>
        </w:rPr>
        <w:t>виды.</w:t>
      </w:r>
    </w:p>
    <w:p>
      <w:pPr>
        <w:pStyle w:val="BodyText"/>
        <w:spacing w:line="285" w:lineRule="auto" w:before="47"/>
        <w:ind w:right="732"/>
        <w:jc w:val="left"/>
      </w:pPr>
      <w:r>
        <w:rPr/>
        <w:t>Демократия,</w:t>
      </w:r>
      <w:r>
        <w:rPr>
          <w:spacing w:val="80"/>
          <w:w w:val="150"/>
        </w:rPr>
        <w:t> </w:t>
      </w:r>
      <w:r>
        <w:rPr/>
        <w:t>демократические</w:t>
      </w:r>
      <w:r>
        <w:rPr>
          <w:spacing w:val="80"/>
          <w:w w:val="150"/>
        </w:rPr>
        <w:t> </w:t>
      </w:r>
      <w:r>
        <w:rPr/>
        <w:t>ценности.</w:t>
      </w:r>
      <w:r>
        <w:rPr>
          <w:spacing w:val="80"/>
          <w:w w:val="150"/>
        </w:rPr>
        <w:t> </w:t>
      </w:r>
      <w:r>
        <w:rPr/>
        <w:t>Правовое</w:t>
      </w:r>
      <w:r>
        <w:rPr>
          <w:spacing w:val="80"/>
          <w:w w:val="150"/>
        </w:rPr>
        <w:t> </w:t>
      </w:r>
      <w:r>
        <w:rPr/>
        <w:t>государство</w:t>
      </w:r>
      <w:r>
        <w:rPr>
          <w:spacing w:val="80"/>
          <w:w w:val="150"/>
        </w:rPr>
        <w:t> </w:t>
      </w:r>
      <w:r>
        <w:rPr/>
        <w:t>и</w:t>
      </w:r>
      <w:r>
        <w:rPr>
          <w:spacing w:val="80"/>
          <w:w w:val="150"/>
        </w:rPr>
        <w:t> </w:t>
      </w:r>
      <w:r>
        <w:rPr/>
        <w:t>гражданское </w:t>
      </w:r>
      <w:r>
        <w:rPr>
          <w:spacing w:val="-2"/>
        </w:rPr>
        <w:t>общество.</w:t>
      </w:r>
    </w:p>
    <w:p>
      <w:pPr>
        <w:pStyle w:val="BodyText"/>
        <w:spacing w:line="292" w:lineRule="auto" w:before="5"/>
        <w:ind w:right="732"/>
        <w:jc w:val="left"/>
      </w:pPr>
      <w:r>
        <w:rPr/>
        <w:t>Участие граждан в политике. Выборы, референдум.</w:t>
      </w:r>
      <w:r>
        <w:rPr>
          <w:spacing w:val="40"/>
        </w:rPr>
        <w:t> </w:t>
      </w:r>
      <w:r>
        <w:rPr/>
        <w:t>Политические партии, их роль в демократическом обществе.</w:t>
      </w:r>
    </w:p>
    <w:p>
      <w:pPr>
        <w:pStyle w:val="BodyText"/>
        <w:spacing w:line="288" w:lineRule="auto"/>
        <w:ind w:left="1485" w:right="4558" w:firstLine="0"/>
        <w:jc w:val="left"/>
      </w:pPr>
      <w:r>
        <w:rPr/>
        <w:t>Общественно-политические организации. Гражданин и государство.</w:t>
      </w:r>
    </w:p>
    <w:p>
      <w:pPr>
        <w:pStyle w:val="BodyText"/>
        <w:spacing w:line="288" w:lineRule="auto"/>
        <w:ind w:right="681"/>
      </w:pPr>
      <w:r>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w:t>
      </w:r>
      <w:r>
        <w:rPr>
          <w:spacing w:val="40"/>
        </w:rPr>
        <w:t> </w:t>
      </w:r>
      <w:r>
        <w:rPr/>
        <w:t>светское государство.</w:t>
      </w:r>
    </w:p>
    <w:p>
      <w:pPr>
        <w:pStyle w:val="BodyText"/>
        <w:spacing w:line="288" w:lineRule="auto"/>
        <w:ind w:right="673"/>
      </w:pPr>
      <w:r>
        <w:rPr/>
        <w:t>Законодательные, исполнительные и судебные органы государственной власти в Российской</w:t>
      </w:r>
      <w:r>
        <w:rPr>
          <w:spacing w:val="40"/>
        </w:rPr>
        <w:t> </w:t>
      </w:r>
      <w:r>
        <w:rPr/>
        <w:t>Федерации.</w:t>
      </w:r>
      <w:r>
        <w:rPr>
          <w:spacing w:val="40"/>
        </w:rPr>
        <w:t> </w:t>
      </w:r>
      <w:r>
        <w:rPr/>
        <w:t>Президент</w:t>
      </w:r>
      <w:r>
        <w:rPr>
          <w:spacing w:val="40"/>
        </w:rPr>
        <w:t> </w:t>
      </w:r>
      <w:r>
        <w:rPr/>
        <w:t>‒</w:t>
      </w:r>
      <w:r>
        <w:rPr>
          <w:spacing w:val="40"/>
        </w:rPr>
        <w:t> </w:t>
      </w:r>
      <w:r>
        <w:rPr/>
        <w:t>Глава</w:t>
      </w:r>
      <w:r>
        <w:rPr>
          <w:spacing w:val="40"/>
        </w:rPr>
        <w:t> </w:t>
      </w:r>
      <w:r>
        <w:rPr/>
        <w:t>государства</w:t>
      </w:r>
      <w:r>
        <w:rPr>
          <w:spacing w:val="40"/>
        </w:rPr>
        <w:t> </w:t>
      </w:r>
      <w:r>
        <w:rPr/>
        <w:t>Российская</w:t>
      </w:r>
      <w:r>
        <w:rPr>
          <w:spacing w:val="40"/>
        </w:rPr>
        <w:t> </w:t>
      </w:r>
      <w:r>
        <w:rPr/>
        <w:t>Федерация. Федеральное Собрание Российской Федерации: Государственная Дума Российской</w:t>
      </w:r>
      <w:r>
        <w:rPr>
          <w:spacing w:val="80"/>
        </w:rPr>
        <w:t> </w:t>
      </w:r>
      <w:r>
        <w:rPr/>
        <w:t>Федерации</w:t>
      </w:r>
      <w:r>
        <w:rPr>
          <w:spacing w:val="40"/>
        </w:rPr>
        <w:t> </w:t>
      </w:r>
      <w:r>
        <w:rPr/>
        <w:t>и</w:t>
      </w:r>
      <w:r>
        <w:rPr>
          <w:spacing w:val="40"/>
        </w:rPr>
        <w:t> </w:t>
      </w:r>
      <w:r>
        <w:rPr/>
        <w:t>Совет</w:t>
      </w:r>
      <w:r>
        <w:rPr>
          <w:spacing w:val="40"/>
        </w:rPr>
        <w:t> </w:t>
      </w:r>
      <w:r>
        <w:rPr/>
        <w:t>Федерации.</w:t>
      </w:r>
      <w:r>
        <w:rPr>
          <w:spacing w:val="40"/>
        </w:rPr>
        <w:t> </w:t>
      </w:r>
      <w:r>
        <w:rPr/>
        <w:t>Правительство</w:t>
      </w:r>
      <w:r>
        <w:rPr>
          <w:spacing w:val="40"/>
        </w:rPr>
        <w:t> </w:t>
      </w:r>
      <w:r>
        <w:rPr/>
        <w:t>Российской</w:t>
      </w:r>
      <w:r>
        <w:rPr>
          <w:spacing w:val="40"/>
        </w:rPr>
        <w:t> </w:t>
      </w:r>
      <w:r>
        <w:rPr/>
        <w:t>Федерации.</w:t>
      </w:r>
      <w:r>
        <w:rPr>
          <w:spacing w:val="40"/>
        </w:rPr>
        <w:t> </w:t>
      </w:r>
      <w:r>
        <w:rPr/>
        <w:t>Судебная</w:t>
      </w:r>
      <w:r>
        <w:rPr>
          <w:spacing w:val="67"/>
        </w:rPr>
        <w:t> </w:t>
      </w:r>
      <w:r>
        <w:rPr/>
        <w:t>система</w:t>
      </w:r>
      <w:r>
        <w:rPr>
          <w:spacing w:val="40"/>
        </w:rPr>
        <w:t> </w:t>
      </w:r>
      <w:r>
        <w:rPr/>
        <w:t>в Российской Федерации. Конституционный Суд Российской Федерации. Верховный Суд Российской Федерации.</w:t>
      </w:r>
    </w:p>
    <w:p>
      <w:pPr>
        <w:pStyle w:val="BodyText"/>
        <w:spacing w:line="288" w:lineRule="auto"/>
        <w:ind w:right="717"/>
      </w:pPr>
      <w:r>
        <w:rPr/>
        <w:t>Государственное</w:t>
      </w:r>
      <w:r>
        <w:rPr>
          <w:spacing w:val="40"/>
        </w:rPr>
        <w:t> </w:t>
      </w:r>
      <w:r>
        <w:rPr/>
        <w:t>управление.</w:t>
      </w:r>
      <w:r>
        <w:rPr>
          <w:spacing w:val="40"/>
        </w:rPr>
        <w:t> </w:t>
      </w:r>
      <w:r>
        <w:rPr/>
        <w:t>Противодействие</w:t>
      </w:r>
      <w:r>
        <w:rPr>
          <w:spacing w:val="40"/>
        </w:rPr>
        <w:t> </w:t>
      </w:r>
      <w:r>
        <w:rPr/>
        <w:t>коррупции</w:t>
      </w:r>
      <w:r>
        <w:rPr>
          <w:spacing w:val="40"/>
        </w:rPr>
        <w:t> </w:t>
      </w:r>
      <w:r>
        <w:rPr/>
        <w:t>в</w:t>
      </w:r>
      <w:r>
        <w:rPr>
          <w:spacing w:val="80"/>
        </w:rPr>
        <w:t> </w:t>
      </w:r>
      <w:r>
        <w:rPr/>
        <w:t>Российской</w:t>
      </w:r>
      <w:r>
        <w:rPr>
          <w:spacing w:val="80"/>
        </w:rPr>
        <w:t> </w:t>
      </w:r>
      <w:r>
        <w:rPr>
          <w:spacing w:val="-2"/>
        </w:rPr>
        <w:t>Федерации.</w:t>
      </w:r>
    </w:p>
    <w:p>
      <w:pPr>
        <w:pStyle w:val="BodyText"/>
        <w:spacing w:line="288" w:lineRule="auto"/>
        <w:ind w:right="674"/>
      </w:pPr>
      <w:r>
        <w:rPr/>
        <w:t>Государственно-территориальное устройство Российской Федерации. Субъекты Российской</w:t>
      </w:r>
      <w:r>
        <w:rPr>
          <w:spacing w:val="40"/>
        </w:rPr>
        <w:t> </w:t>
      </w:r>
      <w:r>
        <w:rPr/>
        <w:t>Федерации:</w:t>
      </w:r>
      <w:r>
        <w:rPr>
          <w:spacing w:val="40"/>
        </w:rPr>
        <w:t> </w:t>
      </w:r>
      <w:r>
        <w:rPr/>
        <w:t>республика,</w:t>
      </w:r>
      <w:r>
        <w:rPr>
          <w:spacing w:val="40"/>
        </w:rPr>
        <w:t> </w:t>
      </w:r>
      <w:r>
        <w:rPr/>
        <w:t>край,</w:t>
      </w:r>
      <w:r>
        <w:rPr>
          <w:spacing w:val="40"/>
        </w:rPr>
        <w:t> </w:t>
      </w:r>
      <w:r>
        <w:rPr/>
        <w:t>область,</w:t>
      </w:r>
      <w:r>
        <w:rPr>
          <w:spacing w:val="40"/>
        </w:rPr>
        <w:t> </w:t>
      </w:r>
      <w:r>
        <w:rPr/>
        <w:t>город</w:t>
      </w:r>
      <w:r>
        <w:rPr>
          <w:spacing w:val="40"/>
        </w:rPr>
        <w:t> </w:t>
      </w:r>
      <w:r>
        <w:rPr/>
        <w:t>федерального</w:t>
      </w:r>
      <w:r>
        <w:rPr>
          <w:spacing w:val="40"/>
        </w:rPr>
        <w:t> </w:t>
      </w:r>
      <w:r>
        <w:rPr/>
        <w:t>значения, автономная область, автономный округ. Конституционный статус субъектов Российской </w:t>
      </w:r>
      <w:r>
        <w:rPr>
          <w:spacing w:val="-2"/>
        </w:rPr>
        <w:t>Федерации.</w:t>
      </w:r>
    </w:p>
    <w:p>
      <w:pPr>
        <w:spacing w:after="0" w:line="288" w:lineRule="auto"/>
        <w:sectPr>
          <w:pgSz w:w="11910" w:h="16850"/>
          <w:pgMar w:header="0" w:footer="922" w:top="1060" w:bottom="1180" w:left="920" w:right="160"/>
        </w:sectPr>
      </w:pPr>
    </w:p>
    <w:p>
      <w:pPr>
        <w:pStyle w:val="BodyText"/>
        <w:spacing w:before="66"/>
        <w:ind w:left="1485" w:firstLine="0"/>
      </w:pPr>
      <w:r>
        <w:rPr/>
        <w:t>Местное</w:t>
      </w:r>
      <w:r>
        <w:rPr>
          <w:spacing w:val="21"/>
        </w:rPr>
        <w:t> </w:t>
      </w:r>
      <w:r>
        <w:rPr>
          <w:spacing w:val="-2"/>
        </w:rPr>
        <w:t>самоуправление.</w:t>
      </w:r>
    </w:p>
    <w:p>
      <w:pPr>
        <w:pStyle w:val="BodyText"/>
        <w:spacing w:line="285" w:lineRule="auto" w:before="57"/>
        <w:ind w:right="683"/>
      </w:pPr>
      <w:r>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pStyle w:val="BodyText"/>
        <w:spacing w:before="7"/>
        <w:ind w:left="1485" w:firstLine="0"/>
      </w:pPr>
      <w:r>
        <w:rPr/>
        <w:t>Человек</w:t>
      </w:r>
      <w:r>
        <w:rPr>
          <w:spacing w:val="22"/>
        </w:rPr>
        <w:t> </w:t>
      </w:r>
      <w:r>
        <w:rPr/>
        <w:t>в</w:t>
      </w:r>
      <w:r>
        <w:rPr>
          <w:spacing w:val="29"/>
        </w:rPr>
        <w:t> </w:t>
      </w:r>
      <w:r>
        <w:rPr/>
        <w:t>системе</w:t>
      </w:r>
      <w:r>
        <w:rPr>
          <w:spacing w:val="16"/>
        </w:rPr>
        <w:t> </w:t>
      </w:r>
      <w:r>
        <w:rPr/>
        <w:t>социальных</w:t>
      </w:r>
      <w:r>
        <w:rPr>
          <w:spacing w:val="21"/>
        </w:rPr>
        <w:t> </w:t>
      </w:r>
      <w:r>
        <w:rPr>
          <w:spacing w:val="-2"/>
        </w:rPr>
        <w:t>отношений.</w:t>
      </w:r>
    </w:p>
    <w:p>
      <w:pPr>
        <w:pStyle w:val="BodyText"/>
        <w:spacing w:line="288" w:lineRule="auto" w:before="49"/>
        <w:ind w:left="1485" w:right="1082" w:firstLine="0"/>
      </w:pPr>
      <w:r>
        <w:rPr/>
        <w:t>Социальная структура общества. Многообразие социальных общностей и групп. Социальная мобильность.</w:t>
      </w:r>
    </w:p>
    <w:p>
      <w:pPr>
        <w:pStyle w:val="BodyText"/>
        <w:spacing w:line="285" w:lineRule="auto"/>
        <w:ind w:right="720"/>
      </w:pPr>
      <w:r>
        <w:rPr/>
        <w:t>Социальный</w:t>
      </w:r>
      <w:r>
        <w:rPr>
          <w:spacing w:val="40"/>
        </w:rPr>
        <w:t> </w:t>
      </w:r>
      <w:r>
        <w:rPr/>
        <w:t>статус</w:t>
      </w:r>
      <w:r>
        <w:rPr>
          <w:spacing w:val="40"/>
        </w:rPr>
        <w:t> </w:t>
      </w:r>
      <w:r>
        <w:rPr/>
        <w:t>человека</w:t>
      </w:r>
      <w:r>
        <w:rPr>
          <w:spacing w:val="40"/>
        </w:rPr>
        <w:t> </w:t>
      </w:r>
      <w:r>
        <w:rPr/>
        <w:t>в</w:t>
      </w:r>
      <w:r>
        <w:rPr>
          <w:spacing w:val="40"/>
        </w:rPr>
        <w:t> </w:t>
      </w:r>
      <w:r>
        <w:rPr/>
        <w:t>обществе.</w:t>
      </w:r>
      <w:r>
        <w:rPr>
          <w:spacing w:val="40"/>
        </w:rPr>
        <w:t> </w:t>
      </w:r>
      <w:r>
        <w:rPr/>
        <w:t>Социальные</w:t>
      </w:r>
      <w:r>
        <w:rPr>
          <w:spacing w:val="40"/>
        </w:rPr>
        <w:t> </w:t>
      </w:r>
      <w:r>
        <w:rPr/>
        <w:t>роли.</w:t>
      </w:r>
      <w:r>
        <w:rPr>
          <w:spacing w:val="40"/>
        </w:rPr>
        <w:t> </w:t>
      </w:r>
      <w:r>
        <w:rPr/>
        <w:t>Ролевой</w:t>
      </w:r>
      <w:r>
        <w:rPr>
          <w:spacing w:val="40"/>
        </w:rPr>
        <w:t> </w:t>
      </w:r>
      <w:r>
        <w:rPr/>
        <w:t>набор </w:t>
      </w:r>
      <w:r>
        <w:rPr>
          <w:spacing w:val="-2"/>
        </w:rPr>
        <w:t>подростка.</w:t>
      </w:r>
    </w:p>
    <w:p>
      <w:pPr>
        <w:pStyle w:val="BodyText"/>
        <w:spacing w:before="3"/>
        <w:ind w:left="1485" w:firstLine="0"/>
      </w:pPr>
      <w:r>
        <w:rPr/>
        <w:t>Социализация</w:t>
      </w:r>
      <w:r>
        <w:rPr>
          <w:spacing w:val="39"/>
        </w:rPr>
        <w:t> </w:t>
      </w:r>
      <w:r>
        <w:rPr>
          <w:spacing w:val="-2"/>
        </w:rPr>
        <w:t>личности.</w:t>
      </w:r>
    </w:p>
    <w:p>
      <w:pPr>
        <w:pStyle w:val="BodyText"/>
        <w:spacing w:before="53"/>
        <w:ind w:left="1485" w:firstLine="0"/>
      </w:pPr>
      <w:r>
        <w:rPr/>
        <w:t>Роль</w:t>
      </w:r>
      <w:r>
        <w:rPr>
          <w:spacing w:val="37"/>
        </w:rPr>
        <w:t>  </w:t>
      </w:r>
      <w:r>
        <w:rPr/>
        <w:t>семьи</w:t>
      </w:r>
      <w:r>
        <w:rPr>
          <w:spacing w:val="35"/>
        </w:rPr>
        <w:t>  </w:t>
      </w:r>
      <w:r>
        <w:rPr/>
        <w:t>в</w:t>
      </w:r>
      <w:r>
        <w:rPr>
          <w:spacing w:val="41"/>
        </w:rPr>
        <w:t>  </w:t>
      </w:r>
      <w:r>
        <w:rPr/>
        <w:t>социализации</w:t>
      </w:r>
      <w:r>
        <w:rPr>
          <w:spacing w:val="34"/>
        </w:rPr>
        <w:t>  </w:t>
      </w:r>
      <w:r>
        <w:rPr/>
        <w:t>личности.</w:t>
      </w:r>
      <w:r>
        <w:rPr>
          <w:spacing w:val="34"/>
        </w:rPr>
        <w:t>  </w:t>
      </w:r>
      <w:r>
        <w:rPr/>
        <w:t>Функции</w:t>
      </w:r>
      <w:r>
        <w:rPr>
          <w:spacing w:val="39"/>
        </w:rPr>
        <w:t>  </w:t>
      </w:r>
      <w:r>
        <w:rPr/>
        <w:t>семьи.</w:t>
      </w:r>
      <w:r>
        <w:rPr>
          <w:spacing w:val="33"/>
        </w:rPr>
        <w:t>  </w:t>
      </w:r>
      <w:r>
        <w:rPr/>
        <w:t>Семейные</w:t>
      </w:r>
      <w:r>
        <w:rPr>
          <w:spacing w:val="31"/>
        </w:rPr>
        <w:t>  </w:t>
      </w:r>
      <w:r>
        <w:rPr>
          <w:spacing w:val="-2"/>
        </w:rPr>
        <w:t>ценности.</w:t>
      </w:r>
    </w:p>
    <w:p>
      <w:pPr>
        <w:pStyle w:val="BodyText"/>
        <w:spacing w:before="50"/>
        <w:ind w:firstLine="0"/>
      </w:pPr>
      <w:r>
        <w:rPr/>
        <w:t>Основные</w:t>
      </w:r>
      <w:r>
        <w:rPr>
          <w:spacing w:val="13"/>
        </w:rPr>
        <w:t> </w:t>
      </w:r>
      <w:r>
        <w:rPr/>
        <w:t>роли</w:t>
      </w:r>
      <w:r>
        <w:rPr>
          <w:spacing w:val="22"/>
        </w:rPr>
        <w:t> </w:t>
      </w:r>
      <w:r>
        <w:rPr/>
        <w:t>членов</w:t>
      </w:r>
      <w:r>
        <w:rPr>
          <w:spacing w:val="25"/>
        </w:rPr>
        <w:t> </w:t>
      </w:r>
      <w:r>
        <w:rPr>
          <w:spacing w:val="-2"/>
        </w:rPr>
        <w:t>семьи.</w:t>
      </w:r>
    </w:p>
    <w:p>
      <w:pPr>
        <w:pStyle w:val="BodyText"/>
        <w:spacing w:line="292" w:lineRule="auto" w:before="55"/>
        <w:ind w:right="736"/>
      </w:pPr>
      <w:r>
        <w:rPr/>
        <w:t>Этнос и нация. Россия ‒ многонациональное государство. Этносы и нации в диалоге </w:t>
      </w:r>
      <w:r>
        <w:rPr>
          <w:spacing w:val="-2"/>
        </w:rPr>
        <w:t>культур.</w:t>
      </w:r>
    </w:p>
    <w:p>
      <w:pPr>
        <w:pStyle w:val="BodyText"/>
        <w:spacing w:line="285" w:lineRule="auto"/>
        <w:ind w:right="686"/>
      </w:pPr>
      <w:r>
        <w:rPr/>
        <w:t>Социальная политика Российского государства. Социальные конфликты и пути их разрешения.</w:t>
      </w:r>
      <w:r>
        <w:rPr>
          <w:spacing w:val="40"/>
        </w:rPr>
        <w:t> </w:t>
      </w:r>
      <w:r>
        <w:rPr/>
        <w:t>Отклоняющееся</w:t>
      </w:r>
      <w:r>
        <w:rPr>
          <w:spacing w:val="40"/>
        </w:rPr>
        <w:t> </w:t>
      </w:r>
      <w:r>
        <w:rPr/>
        <w:t>поведение.</w:t>
      </w:r>
      <w:r>
        <w:rPr>
          <w:spacing w:val="40"/>
        </w:rPr>
        <w:t> </w:t>
      </w:r>
      <w:r>
        <w:rPr/>
        <w:t>Опасность</w:t>
      </w:r>
      <w:r>
        <w:rPr>
          <w:spacing w:val="40"/>
        </w:rPr>
        <w:t> </w:t>
      </w:r>
      <w:r>
        <w:rPr/>
        <w:t>наркомании</w:t>
      </w:r>
      <w:r>
        <w:rPr>
          <w:spacing w:val="40"/>
        </w:rPr>
        <w:t> </w:t>
      </w:r>
      <w:r>
        <w:rPr/>
        <w:t>и</w:t>
      </w:r>
      <w:r>
        <w:rPr>
          <w:spacing w:val="40"/>
        </w:rPr>
        <w:t> </w:t>
      </w:r>
      <w:r>
        <w:rPr/>
        <w:t>алкоголизма</w:t>
      </w:r>
      <w:r>
        <w:rPr>
          <w:spacing w:val="40"/>
        </w:rPr>
        <w:t> </w:t>
      </w:r>
      <w:r>
        <w:rPr/>
        <w:t>для человека</w:t>
      </w:r>
      <w:r>
        <w:rPr>
          <w:spacing w:val="40"/>
        </w:rPr>
        <w:t> </w:t>
      </w:r>
      <w:r>
        <w:rPr/>
        <w:t>и</w:t>
      </w:r>
      <w:r>
        <w:rPr>
          <w:spacing w:val="40"/>
        </w:rPr>
        <w:t> </w:t>
      </w:r>
      <w:r>
        <w:rPr/>
        <w:t>общества.</w:t>
      </w:r>
      <w:r>
        <w:rPr>
          <w:spacing w:val="40"/>
        </w:rPr>
        <w:t> </w:t>
      </w:r>
      <w:r>
        <w:rPr/>
        <w:t>Профилактика</w:t>
      </w:r>
      <w:r>
        <w:rPr>
          <w:spacing w:val="40"/>
        </w:rPr>
        <w:t> </w:t>
      </w:r>
      <w:r>
        <w:rPr/>
        <w:t>негативных</w:t>
      </w:r>
      <w:r>
        <w:rPr>
          <w:spacing w:val="40"/>
        </w:rPr>
        <w:t> </w:t>
      </w:r>
      <w:r>
        <w:rPr/>
        <w:t>отклонений</w:t>
      </w:r>
      <w:r>
        <w:rPr>
          <w:spacing w:val="40"/>
        </w:rPr>
        <w:t> </w:t>
      </w:r>
      <w:r>
        <w:rPr/>
        <w:t>поведения.</w:t>
      </w:r>
      <w:r>
        <w:rPr>
          <w:spacing w:val="40"/>
        </w:rPr>
        <w:t> </w:t>
      </w:r>
      <w:r>
        <w:rPr/>
        <w:t>Социальная</w:t>
      </w:r>
      <w:r>
        <w:rPr>
          <w:spacing w:val="40"/>
        </w:rPr>
        <w:t> </w:t>
      </w:r>
      <w:r>
        <w:rPr/>
        <w:t>и личная значимость здорового образа жизни.</w:t>
      </w:r>
    </w:p>
    <w:p>
      <w:pPr>
        <w:pStyle w:val="BodyText"/>
        <w:spacing w:before="9"/>
        <w:ind w:left="1485" w:firstLine="0"/>
      </w:pPr>
      <w:r>
        <w:rPr/>
        <w:t>Человек</w:t>
      </w:r>
      <w:r>
        <w:rPr>
          <w:spacing w:val="28"/>
        </w:rPr>
        <w:t> </w:t>
      </w:r>
      <w:r>
        <w:rPr/>
        <w:t>в</w:t>
      </w:r>
      <w:r>
        <w:rPr>
          <w:spacing w:val="35"/>
        </w:rPr>
        <w:t> </w:t>
      </w:r>
      <w:r>
        <w:rPr/>
        <w:t>современном</w:t>
      </w:r>
      <w:r>
        <w:rPr>
          <w:spacing w:val="23"/>
        </w:rPr>
        <w:t> </w:t>
      </w:r>
      <w:r>
        <w:rPr/>
        <w:t>изменяющемся</w:t>
      </w:r>
      <w:r>
        <w:rPr>
          <w:spacing w:val="20"/>
        </w:rPr>
        <w:t> </w:t>
      </w:r>
      <w:r>
        <w:rPr>
          <w:spacing w:val="-4"/>
        </w:rPr>
        <w:t>мире.</w:t>
      </w:r>
    </w:p>
    <w:p>
      <w:pPr>
        <w:pStyle w:val="BodyText"/>
        <w:spacing w:line="288" w:lineRule="auto" w:before="42"/>
        <w:ind w:right="690"/>
      </w:pPr>
      <w:r>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w:t>
      </w:r>
      <w:r>
        <w:rPr>
          <w:spacing w:val="40"/>
        </w:rPr>
        <w:t> </w:t>
      </w:r>
      <w:r>
        <w:rPr/>
        <w:t>Экологическая</w:t>
      </w:r>
      <w:r>
        <w:rPr>
          <w:spacing w:val="40"/>
        </w:rPr>
        <w:t> </w:t>
      </w:r>
      <w:r>
        <w:rPr/>
        <w:t>ситуация и</w:t>
      </w:r>
      <w:r>
        <w:rPr>
          <w:spacing w:val="40"/>
        </w:rPr>
        <w:t> </w:t>
      </w:r>
      <w:r>
        <w:rPr/>
        <w:t>способы</w:t>
      </w:r>
      <w:r>
        <w:rPr>
          <w:spacing w:val="40"/>
        </w:rPr>
        <w:t> </w:t>
      </w:r>
      <w:r>
        <w:rPr/>
        <w:t>её улучшения.</w:t>
      </w:r>
    </w:p>
    <w:p>
      <w:pPr>
        <w:pStyle w:val="BodyText"/>
        <w:spacing w:line="288" w:lineRule="auto"/>
        <w:ind w:left="1485" w:right="732" w:firstLine="0"/>
        <w:jc w:val="left"/>
      </w:pPr>
      <w:r>
        <w:rPr/>
        <w:t>Молодёжь ‒ активный</w:t>
      </w:r>
      <w:r>
        <w:rPr>
          <w:spacing w:val="40"/>
        </w:rPr>
        <w:t> </w:t>
      </w:r>
      <w:r>
        <w:rPr/>
        <w:t>участник общественной</w:t>
      </w:r>
      <w:r>
        <w:rPr>
          <w:spacing w:val="40"/>
        </w:rPr>
        <w:t> </w:t>
      </w:r>
      <w:r>
        <w:rPr/>
        <w:t>жизни. Волонтёрское движение. Профессии</w:t>
      </w:r>
      <w:r>
        <w:rPr>
          <w:spacing w:val="40"/>
        </w:rPr>
        <w:t> </w:t>
      </w:r>
      <w:r>
        <w:rPr/>
        <w:t>настоящего</w:t>
      </w:r>
      <w:r>
        <w:rPr>
          <w:spacing w:val="40"/>
        </w:rPr>
        <w:t> </w:t>
      </w:r>
      <w:r>
        <w:rPr/>
        <w:t>и</w:t>
      </w:r>
      <w:r>
        <w:rPr>
          <w:spacing w:val="40"/>
        </w:rPr>
        <w:t> </w:t>
      </w:r>
      <w:r>
        <w:rPr/>
        <w:t>будущего.</w:t>
      </w:r>
      <w:r>
        <w:rPr>
          <w:spacing w:val="40"/>
        </w:rPr>
        <w:t> </w:t>
      </w:r>
      <w:r>
        <w:rPr/>
        <w:t>Непрерывное</w:t>
      </w:r>
      <w:r>
        <w:rPr>
          <w:spacing w:val="40"/>
        </w:rPr>
        <w:t> </w:t>
      </w:r>
      <w:r>
        <w:rPr/>
        <w:t>образование и</w:t>
      </w:r>
      <w:r>
        <w:rPr>
          <w:spacing w:val="40"/>
        </w:rPr>
        <w:t> </w:t>
      </w:r>
      <w:r>
        <w:rPr/>
        <w:t>карьера.</w:t>
      </w:r>
    </w:p>
    <w:p>
      <w:pPr>
        <w:pStyle w:val="BodyText"/>
        <w:spacing w:line="263" w:lineRule="exact"/>
        <w:ind w:left="1485" w:firstLine="0"/>
        <w:jc w:val="left"/>
      </w:pPr>
      <w:r>
        <w:rPr/>
        <w:t>Здоровый</w:t>
      </w:r>
      <w:r>
        <w:rPr>
          <w:spacing w:val="49"/>
        </w:rPr>
        <w:t> </w:t>
      </w:r>
      <w:r>
        <w:rPr/>
        <w:t>образ</w:t>
      </w:r>
      <w:r>
        <w:rPr>
          <w:spacing w:val="49"/>
        </w:rPr>
        <w:t> </w:t>
      </w:r>
      <w:r>
        <w:rPr/>
        <w:t>жизни.</w:t>
      </w:r>
      <w:r>
        <w:rPr>
          <w:spacing w:val="39"/>
        </w:rPr>
        <w:t> </w:t>
      </w:r>
      <w:r>
        <w:rPr/>
        <w:t>Социальная</w:t>
      </w:r>
      <w:r>
        <w:rPr>
          <w:spacing w:val="38"/>
        </w:rPr>
        <w:t> </w:t>
      </w:r>
      <w:r>
        <w:rPr/>
        <w:t>и</w:t>
      </w:r>
      <w:r>
        <w:rPr>
          <w:spacing w:val="50"/>
        </w:rPr>
        <w:t> </w:t>
      </w:r>
      <w:r>
        <w:rPr/>
        <w:t>личная</w:t>
      </w:r>
      <w:r>
        <w:rPr>
          <w:spacing w:val="39"/>
        </w:rPr>
        <w:t> </w:t>
      </w:r>
      <w:r>
        <w:rPr/>
        <w:t>значимость</w:t>
      </w:r>
      <w:r>
        <w:rPr>
          <w:spacing w:val="41"/>
        </w:rPr>
        <w:t> </w:t>
      </w:r>
      <w:r>
        <w:rPr/>
        <w:t>здорового</w:t>
      </w:r>
      <w:r>
        <w:rPr>
          <w:spacing w:val="48"/>
        </w:rPr>
        <w:t> </w:t>
      </w:r>
      <w:r>
        <w:rPr/>
        <w:t>образа</w:t>
      </w:r>
      <w:r>
        <w:rPr>
          <w:spacing w:val="42"/>
        </w:rPr>
        <w:t> </w:t>
      </w:r>
      <w:r>
        <w:rPr>
          <w:spacing w:val="-2"/>
        </w:rPr>
        <w:t>жизни.</w:t>
      </w:r>
    </w:p>
    <w:p>
      <w:pPr>
        <w:pStyle w:val="BodyText"/>
        <w:spacing w:before="49"/>
        <w:ind w:firstLine="0"/>
        <w:jc w:val="left"/>
      </w:pPr>
      <w:r>
        <w:rPr/>
        <w:t>Мода</w:t>
      </w:r>
      <w:r>
        <w:rPr>
          <w:spacing w:val="3"/>
        </w:rPr>
        <w:t> </w:t>
      </w:r>
      <w:r>
        <w:rPr/>
        <w:t>и</w:t>
      </w:r>
      <w:r>
        <w:rPr>
          <w:spacing w:val="14"/>
        </w:rPr>
        <w:t> </w:t>
      </w:r>
      <w:r>
        <w:rPr>
          <w:spacing w:val="-2"/>
        </w:rPr>
        <w:t>спорт.</w:t>
      </w:r>
    </w:p>
    <w:p>
      <w:pPr>
        <w:pStyle w:val="BodyText"/>
        <w:spacing w:line="288" w:lineRule="auto" w:before="59"/>
        <w:ind w:right="729"/>
      </w:pPr>
      <w:r>
        <w:rPr/>
        <w:t>Современные формы связи и коммуникации: как они изменили мир. Особенности общения в виртуальном пространстве.</w:t>
      </w:r>
    </w:p>
    <w:p>
      <w:pPr>
        <w:pStyle w:val="BodyText"/>
        <w:spacing w:line="263" w:lineRule="exact"/>
        <w:ind w:left="1485" w:firstLine="0"/>
      </w:pPr>
      <w:r>
        <w:rPr/>
        <w:t>Перспективы</w:t>
      </w:r>
      <w:r>
        <w:rPr>
          <w:spacing w:val="30"/>
        </w:rPr>
        <w:t> </w:t>
      </w:r>
      <w:r>
        <w:rPr/>
        <w:t>развития</w:t>
      </w:r>
      <w:r>
        <w:rPr>
          <w:spacing w:val="32"/>
        </w:rPr>
        <w:t> </w:t>
      </w:r>
      <w:r>
        <w:rPr>
          <w:spacing w:val="-2"/>
        </w:rPr>
        <w:t>общества.</w:t>
      </w:r>
    </w:p>
    <w:p>
      <w:pPr>
        <w:pStyle w:val="BodyText"/>
        <w:spacing w:before="53"/>
        <w:ind w:left="1485" w:firstLine="0"/>
      </w:pPr>
      <w:r>
        <w:rPr/>
        <w:t>Планируемые</w:t>
      </w:r>
      <w:r>
        <w:rPr>
          <w:spacing w:val="23"/>
        </w:rPr>
        <w:t> </w:t>
      </w:r>
      <w:r>
        <w:rPr/>
        <w:t>результаты</w:t>
      </w:r>
      <w:r>
        <w:rPr>
          <w:spacing w:val="29"/>
        </w:rPr>
        <w:t> </w:t>
      </w:r>
      <w:r>
        <w:rPr/>
        <w:t>освоения</w:t>
      </w:r>
      <w:r>
        <w:rPr>
          <w:spacing w:val="32"/>
        </w:rPr>
        <w:t> </w:t>
      </w:r>
      <w:r>
        <w:rPr/>
        <w:t>программы</w:t>
      </w:r>
      <w:r>
        <w:rPr>
          <w:spacing w:val="22"/>
        </w:rPr>
        <w:t> </w:t>
      </w:r>
      <w:r>
        <w:rPr/>
        <w:t>по</w:t>
      </w:r>
      <w:r>
        <w:rPr>
          <w:spacing w:val="25"/>
        </w:rPr>
        <w:t> </w:t>
      </w:r>
      <w:r>
        <w:rPr>
          <w:spacing w:val="-2"/>
        </w:rPr>
        <w:t>обществознанию.</w:t>
      </w:r>
    </w:p>
    <w:p>
      <w:pPr>
        <w:pStyle w:val="BodyText"/>
        <w:spacing w:line="288" w:lineRule="auto" w:before="50"/>
        <w:ind w:right="678"/>
      </w:pPr>
      <w:r>
        <w:rPr/>
        <w:t>Личностные результаты изучения обществознания воплощают традиционные российские</w:t>
      </w:r>
      <w:r>
        <w:rPr>
          <w:spacing w:val="40"/>
        </w:rPr>
        <w:t> </w:t>
      </w:r>
      <w:r>
        <w:rPr/>
        <w:t>социокультурные</w:t>
      </w:r>
      <w:r>
        <w:rPr>
          <w:spacing w:val="40"/>
        </w:rPr>
        <w:t> </w:t>
      </w:r>
      <w:r>
        <w:rPr/>
        <w:t>и</w:t>
      </w:r>
      <w:r>
        <w:rPr>
          <w:spacing w:val="40"/>
        </w:rPr>
        <w:t> </w:t>
      </w:r>
      <w:r>
        <w:rPr/>
        <w:t>духовно-нравственные</w:t>
      </w:r>
      <w:r>
        <w:rPr>
          <w:spacing w:val="40"/>
        </w:rPr>
        <w:t> </w:t>
      </w:r>
      <w:r>
        <w:rPr/>
        <w:t>ценности,</w:t>
      </w:r>
      <w:r>
        <w:rPr>
          <w:spacing w:val="40"/>
        </w:rPr>
        <w:t> </w:t>
      </w:r>
      <w:r>
        <w:rPr/>
        <w:t>принятые в</w:t>
      </w:r>
      <w:r>
        <w:rPr>
          <w:spacing w:val="40"/>
        </w:rPr>
        <w:t> </w:t>
      </w:r>
      <w:r>
        <w:rPr/>
        <w:t>обществе нормы поведения, отражают готовность обучающихся руководствоваться ими в жизни, во взаимодействии</w:t>
      </w:r>
      <w:r>
        <w:rPr>
          <w:spacing w:val="40"/>
        </w:rPr>
        <w:t> </w:t>
      </w:r>
      <w:r>
        <w:rPr/>
        <w:t>с</w:t>
      </w:r>
      <w:r>
        <w:rPr>
          <w:spacing w:val="33"/>
        </w:rPr>
        <w:t> </w:t>
      </w:r>
      <w:r>
        <w:rPr/>
        <w:t>другими</w:t>
      </w:r>
      <w:r>
        <w:rPr>
          <w:spacing w:val="40"/>
        </w:rPr>
        <w:t> </w:t>
      </w:r>
      <w:r>
        <w:rPr/>
        <w:t>людьми,</w:t>
      </w:r>
      <w:r>
        <w:rPr>
          <w:spacing w:val="36"/>
        </w:rPr>
        <w:t> </w:t>
      </w:r>
      <w:r>
        <w:rPr/>
        <w:t>при</w:t>
      </w:r>
      <w:r>
        <w:rPr>
          <w:spacing w:val="33"/>
        </w:rPr>
        <w:t> </w:t>
      </w:r>
      <w:r>
        <w:rPr/>
        <w:t>принятии</w:t>
      </w:r>
      <w:r>
        <w:rPr>
          <w:spacing w:val="39"/>
        </w:rPr>
        <w:t> </w:t>
      </w:r>
      <w:r>
        <w:rPr/>
        <w:t>собственных</w:t>
      </w:r>
      <w:r>
        <w:rPr>
          <w:spacing w:val="35"/>
        </w:rPr>
        <w:t> </w:t>
      </w:r>
      <w:r>
        <w:rPr/>
        <w:t>решений.</w:t>
      </w:r>
      <w:r>
        <w:rPr>
          <w:spacing w:val="29"/>
        </w:rPr>
        <w:t> </w:t>
      </w:r>
      <w:r>
        <w:rPr/>
        <w:t>Они</w:t>
      </w:r>
      <w:r>
        <w:rPr>
          <w:spacing w:val="36"/>
        </w:rPr>
        <w:t> </w:t>
      </w:r>
      <w:r>
        <w:rPr/>
        <w:t>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ListParagraph"/>
        <w:numPr>
          <w:ilvl w:val="0"/>
          <w:numId w:val="33"/>
        </w:numPr>
        <w:tabs>
          <w:tab w:pos="1746" w:val="left" w:leader="none"/>
        </w:tabs>
        <w:spacing w:line="288" w:lineRule="auto" w:before="3" w:after="0"/>
        <w:ind w:left="779" w:right="673" w:firstLine="705"/>
        <w:jc w:val="both"/>
        <w:rPr>
          <w:sz w:val="23"/>
        </w:rPr>
      </w:pPr>
      <w:r>
        <w:rPr>
          <w:sz w:val="23"/>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80"/>
          <w:sz w:val="23"/>
        </w:rPr>
        <w:t>  </w:t>
      </w:r>
      <w:r>
        <w:rPr>
          <w:sz w:val="23"/>
        </w:rPr>
        <w:t>и</w:t>
      </w:r>
      <w:r>
        <w:rPr>
          <w:spacing w:val="80"/>
          <w:sz w:val="23"/>
        </w:rPr>
        <w:t>  </w:t>
      </w:r>
      <w:r>
        <w:rPr>
          <w:sz w:val="23"/>
        </w:rPr>
        <w:t>многоконфессиональном</w:t>
      </w:r>
      <w:r>
        <w:rPr>
          <w:spacing w:val="80"/>
          <w:sz w:val="23"/>
        </w:rPr>
        <w:t>  </w:t>
      </w:r>
      <w:r>
        <w:rPr>
          <w:sz w:val="23"/>
        </w:rPr>
        <w:t>обществе,</w:t>
      </w:r>
      <w:r>
        <w:rPr>
          <w:spacing w:val="79"/>
          <w:sz w:val="23"/>
        </w:rPr>
        <w:t>  </w:t>
      </w:r>
      <w:r>
        <w:rPr>
          <w:sz w:val="23"/>
        </w:rPr>
        <w:t>представление</w:t>
      </w:r>
      <w:r>
        <w:rPr>
          <w:spacing w:val="76"/>
          <w:sz w:val="23"/>
        </w:rPr>
        <w:t>  </w:t>
      </w:r>
      <w:r>
        <w:rPr>
          <w:sz w:val="23"/>
        </w:rPr>
        <w:t>о</w:t>
      </w:r>
      <w:r>
        <w:rPr>
          <w:spacing w:val="80"/>
          <w:sz w:val="23"/>
        </w:rPr>
        <w:t>  </w:t>
      </w:r>
      <w:r>
        <w:rPr>
          <w:sz w:val="23"/>
        </w:rPr>
        <w:t>способах</w:t>
      </w:r>
    </w:p>
    <w:p>
      <w:pPr>
        <w:spacing w:after="0" w:line="288" w:lineRule="auto"/>
        <w:jc w:val="both"/>
        <w:rPr>
          <w:sz w:val="23"/>
        </w:rPr>
        <w:sectPr>
          <w:pgSz w:w="11910" w:h="16850"/>
          <w:pgMar w:header="0" w:footer="922" w:top="1060" w:bottom="1180" w:left="920" w:right="160"/>
        </w:sectPr>
      </w:pPr>
    </w:p>
    <w:p>
      <w:pPr>
        <w:pStyle w:val="BodyText"/>
        <w:spacing w:line="288" w:lineRule="auto" w:before="66"/>
        <w:ind w:right="681" w:firstLine="0"/>
      </w:pPr>
      <w:r>
        <w:rPr/>
        <w:t>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w:t>
      </w:r>
      <w:r>
        <w:rPr>
          <w:spacing w:val="40"/>
        </w:rPr>
        <w:t> </w:t>
      </w:r>
      <w:r>
        <w:rPr/>
        <w:t>людям, нуждающимся в ней);</w:t>
      </w:r>
    </w:p>
    <w:p>
      <w:pPr>
        <w:pStyle w:val="ListParagraph"/>
        <w:numPr>
          <w:ilvl w:val="0"/>
          <w:numId w:val="33"/>
        </w:numPr>
        <w:tabs>
          <w:tab w:pos="1746" w:val="left" w:leader="none"/>
        </w:tabs>
        <w:spacing w:line="288" w:lineRule="auto" w:before="3" w:after="0"/>
        <w:ind w:left="779" w:right="683" w:firstLine="705"/>
        <w:jc w:val="both"/>
        <w:rPr>
          <w:sz w:val="23"/>
        </w:rPr>
      </w:pPr>
      <w:r>
        <w:rPr>
          <w:sz w:val="23"/>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w:t>
      </w:r>
      <w:r>
        <w:rPr>
          <w:spacing w:val="40"/>
          <w:sz w:val="23"/>
        </w:rPr>
        <w:t> </w:t>
      </w:r>
      <w:r>
        <w:rPr>
          <w:sz w:val="23"/>
        </w:rPr>
        <w:t>государственным</w:t>
      </w:r>
      <w:r>
        <w:rPr>
          <w:spacing w:val="40"/>
          <w:sz w:val="23"/>
        </w:rPr>
        <w:t> </w:t>
      </w:r>
      <w:r>
        <w:rPr>
          <w:sz w:val="23"/>
        </w:rPr>
        <w:t>праздникам,</w:t>
      </w:r>
      <w:r>
        <w:rPr>
          <w:spacing w:val="40"/>
          <w:sz w:val="23"/>
        </w:rPr>
        <w:t> </w:t>
      </w:r>
      <w:r>
        <w:rPr>
          <w:sz w:val="23"/>
        </w:rPr>
        <w:t>историческому,</w:t>
      </w:r>
      <w:r>
        <w:rPr>
          <w:spacing w:val="40"/>
          <w:sz w:val="23"/>
        </w:rPr>
        <w:t> </w:t>
      </w:r>
      <w:r>
        <w:rPr>
          <w:sz w:val="23"/>
        </w:rPr>
        <w:t>природному</w:t>
      </w:r>
      <w:r>
        <w:rPr>
          <w:spacing w:val="40"/>
          <w:sz w:val="23"/>
        </w:rPr>
        <w:t> </w:t>
      </w:r>
      <w:r>
        <w:rPr>
          <w:sz w:val="23"/>
        </w:rPr>
        <w:t>наследию</w:t>
      </w:r>
      <w:r>
        <w:rPr>
          <w:spacing w:val="40"/>
          <w:sz w:val="23"/>
        </w:rPr>
        <w:t> </w:t>
      </w:r>
      <w:r>
        <w:rPr>
          <w:sz w:val="23"/>
        </w:rPr>
        <w:t>и</w:t>
      </w:r>
      <w:r>
        <w:rPr>
          <w:spacing w:val="40"/>
          <w:sz w:val="23"/>
        </w:rPr>
        <w:t> </w:t>
      </w:r>
      <w:r>
        <w:rPr>
          <w:sz w:val="23"/>
        </w:rPr>
        <w:t>памятникам,</w:t>
      </w:r>
      <w:r>
        <w:rPr>
          <w:spacing w:val="40"/>
          <w:sz w:val="23"/>
        </w:rPr>
        <w:t> </w:t>
      </w:r>
      <w:r>
        <w:rPr>
          <w:sz w:val="23"/>
        </w:rPr>
        <w:t>традициям</w:t>
      </w:r>
      <w:r>
        <w:rPr>
          <w:spacing w:val="40"/>
          <w:sz w:val="23"/>
        </w:rPr>
        <w:t> </w:t>
      </w:r>
      <w:r>
        <w:rPr>
          <w:sz w:val="23"/>
        </w:rPr>
        <w:t>разных</w:t>
      </w:r>
      <w:r>
        <w:rPr>
          <w:spacing w:val="40"/>
          <w:sz w:val="23"/>
        </w:rPr>
        <w:t> </w:t>
      </w:r>
      <w:r>
        <w:rPr>
          <w:sz w:val="23"/>
        </w:rPr>
        <w:t>народов,</w:t>
      </w:r>
      <w:r>
        <w:rPr>
          <w:spacing w:val="40"/>
          <w:sz w:val="23"/>
        </w:rPr>
        <w:t> </w:t>
      </w:r>
      <w:r>
        <w:rPr>
          <w:sz w:val="23"/>
        </w:rPr>
        <w:t>проживающих</w:t>
      </w:r>
      <w:r>
        <w:rPr>
          <w:spacing w:val="40"/>
          <w:sz w:val="23"/>
        </w:rPr>
        <w:t> </w:t>
      </w:r>
      <w:r>
        <w:rPr>
          <w:sz w:val="23"/>
        </w:rPr>
        <w:t>в</w:t>
      </w:r>
      <w:r>
        <w:rPr>
          <w:spacing w:val="40"/>
          <w:sz w:val="23"/>
        </w:rPr>
        <w:t> </w:t>
      </w:r>
      <w:r>
        <w:rPr>
          <w:sz w:val="23"/>
        </w:rPr>
        <w:t>родной</w:t>
      </w:r>
      <w:r>
        <w:rPr>
          <w:spacing w:val="40"/>
          <w:sz w:val="23"/>
        </w:rPr>
        <w:t> </w:t>
      </w:r>
      <w:r>
        <w:rPr>
          <w:sz w:val="23"/>
        </w:rPr>
        <w:t>стране;</w:t>
      </w:r>
    </w:p>
    <w:p>
      <w:pPr>
        <w:pStyle w:val="ListParagraph"/>
        <w:numPr>
          <w:ilvl w:val="0"/>
          <w:numId w:val="33"/>
        </w:numPr>
        <w:tabs>
          <w:tab w:pos="1739" w:val="left" w:leader="none"/>
        </w:tabs>
        <w:spacing w:line="288" w:lineRule="auto" w:before="0" w:after="0"/>
        <w:ind w:left="779" w:right="712" w:firstLine="705"/>
        <w:jc w:val="both"/>
        <w:rPr>
          <w:sz w:val="23"/>
        </w:rPr>
      </w:pPr>
      <w:r>
        <w:rPr>
          <w:sz w:val="23"/>
        </w:rPr>
        <w:t>духовно-нравственного</w:t>
      </w:r>
      <w:r>
        <w:rPr>
          <w:spacing w:val="37"/>
          <w:sz w:val="23"/>
        </w:rPr>
        <w:t> </w:t>
      </w:r>
      <w:r>
        <w:rPr>
          <w:sz w:val="23"/>
        </w:rPr>
        <w:t>воспитания:</w:t>
      </w:r>
      <w:r>
        <w:rPr>
          <w:spacing w:val="40"/>
          <w:sz w:val="23"/>
        </w:rPr>
        <w:t> </w:t>
      </w:r>
      <w:r>
        <w:rPr>
          <w:sz w:val="23"/>
        </w:rPr>
        <w:t>ориентация</w:t>
      </w:r>
      <w:r>
        <w:rPr>
          <w:spacing w:val="40"/>
          <w:sz w:val="23"/>
        </w:rPr>
        <w:t> </w:t>
      </w:r>
      <w:r>
        <w:rPr>
          <w:sz w:val="23"/>
        </w:rPr>
        <w:t>на</w:t>
      </w:r>
      <w:r>
        <w:rPr>
          <w:spacing w:val="40"/>
          <w:sz w:val="23"/>
        </w:rPr>
        <w:t> </w:t>
      </w:r>
      <w:r>
        <w:rPr>
          <w:sz w:val="23"/>
        </w:rPr>
        <w:t>моральные</w:t>
      </w:r>
      <w:r>
        <w:rPr>
          <w:spacing w:val="33"/>
          <w:sz w:val="23"/>
        </w:rPr>
        <w:t> </w:t>
      </w:r>
      <w:r>
        <w:rPr>
          <w:sz w:val="23"/>
        </w:rPr>
        <w:t>ценности</w:t>
      </w:r>
      <w:r>
        <w:rPr>
          <w:spacing w:val="40"/>
          <w:sz w:val="23"/>
        </w:rPr>
        <w:t> </w:t>
      </w:r>
      <w:r>
        <w:rPr>
          <w:sz w:val="23"/>
        </w:rPr>
        <w:t>и</w:t>
      </w:r>
      <w:r>
        <w:rPr>
          <w:spacing w:val="40"/>
          <w:sz w:val="23"/>
        </w:rPr>
        <w:t> </w:t>
      </w:r>
      <w:r>
        <w:rPr>
          <w:sz w:val="23"/>
        </w:rPr>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Pr>
          <w:spacing w:val="40"/>
          <w:sz w:val="23"/>
        </w:rPr>
        <w:t> </w:t>
      </w:r>
      <w:r>
        <w:rPr>
          <w:sz w:val="23"/>
        </w:rPr>
        <w:t>личности</w:t>
      </w:r>
      <w:r>
        <w:rPr>
          <w:spacing w:val="40"/>
          <w:sz w:val="23"/>
        </w:rPr>
        <w:t> </w:t>
      </w:r>
      <w:r>
        <w:rPr>
          <w:sz w:val="23"/>
        </w:rPr>
        <w:t>в</w:t>
      </w:r>
      <w:r>
        <w:rPr>
          <w:spacing w:val="40"/>
          <w:sz w:val="23"/>
        </w:rPr>
        <w:t> </w:t>
      </w:r>
      <w:r>
        <w:rPr>
          <w:sz w:val="23"/>
        </w:rPr>
        <w:t>условиях</w:t>
      </w:r>
      <w:r>
        <w:rPr>
          <w:spacing w:val="40"/>
          <w:sz w:val="23"/>
        </w:rPr>
        <w:t> </w:t>
      </w:r>
      <w:r>
        <w:rPr>
          <w:sz w:val="23"/>
        </w:rPr>
        <w:t>индивидуального</w:t>
      </w:r>
      <w:r>
        <w:rPr>
          <w:spacing w:val="40"/>
          <w:sz w:val="23"/>
        </w:rPr>
        <w:t> </w:t>
      </w:r>
      <w:r>
        <w:rPr>
          <w:sz w:val="23"/>
        </w:rPr>
        <w:t>и</w:t>
      </w:r>
      <w:r>
        <w:rPr>
          <w:spacing w:val="40"/>
          <w:sz w:val="23"/>
        </w:rPr>
        <w:t> </w:t>
      </w:r>
      <w:r>
        <w:rPr>
          <w:sz w:val="23"/>
        </w:rPr>
        <w:t>общественного</w:t>
      </w:r>
      <w:r>
        <w:rPr>
          <w:spacing w:val="40"/>
          <w:sz w:val="23"/>
        </w:rPr>
        <w:t> </w:t>
      </w:r>
      <w:r>
        <w:rPr>
          <w:sz w:val="23"/>
        </w:rPr>
        <w:t>пространства;</w:t>
      </w:r>
    </w:p>
    <w:p>
      <w:pPr>
        <w:pStyle w:val="ListParagraph"/>
        <w:numPr>
          <w:ilvl w:val="0"/>
          <w:numId w:val="33"/>
        </w:numPr>
        <w:tabs>
          <w:tab w:pos="1746" w:val="left" w:leader="none"/>
        </w:tabs>
        <w:spacing w:line="288" w:lineRule="auto" w:before="0" w:after="0"/>
        <w:ind w:left="779" w:right="684" w:firstLine="705"/>
        <w:jc w:val="both"/>
        <w:rPr>
          <w:sz w:val="23"/>
        </w:rPr>
      </w:pPr>
      <w:r>
        <w:rPr>
          <w:sz w:val="23"/>
        </w:rPr>
        <w:t>эстетического</w:t>
      </w:r>
      <w:r>
        <w:rPr>
          <w:spacing w:val="40"/>
          <w:sz w:val="23"/>
        </w:rPr>
        <w:t> </w:t>
      </w:r>
      <w:r>
        <w:rPr>
          <w:sz w:val="23"/>
        </w:rPr>
        <w:t>воспитания:</w:t>
      </w:r>
      <w:r>
        <w:rPr>
          <w:spacing w:val="40"/>
          <w:sz w:val="23"/>
        </w:rPr>
        <w:t> </w:t>
      </w:r>
      <w:r>
        <w:rPr>
          <w:sz w:val="23"/>
        </w:rPr>
        <w:t>восприимчивость</w:t>
      </w:r>
      <w:r>
        <w:rPr>
          <w:spacing w:val="40"/>
          <w:sz w:val="23"/>
        </w:rPr>
        <w:t> </w:t>
      </w:r>
      <w:r>
        <w:rPr>
          <w:sz w:val="23"/>
        </w:rPr>
        <w:t>к</w:t>
      </w:r>
      <w:r>
        <w:rPr>
          <w:spacing w:val="40"/>
          <w:sz w:val="23"/>
        </w:rPr>
        <w:t> </w:t>
      </w:r>
      <w:r>
        <w:rPr>
          <w:sz w:val="23"/>
        </w:rPr>
        <w:t>разным</w:t>
      </w:r>
      <w:r>
        <w:rPr>
          <w:spacing w:val="40"/>
          <w:sz w:val="23"/>
        </w:rPr>
        <w:t> </w:t>
      </w:r>
      <w:r>
        <w:rPr>
          <w:sz w:val="23"/>
        </w:rPr>
        <w:t>видам</w:t>
      </w:r>
      <w:r>
        <w:rPr>
          <w:spacing w:val="40"/>
          <w:sz w:val="23"/>
        </w:rPr>
        <w:t> </w:t>
      </w:r>
      <w:r>
        <w:rPr>
          <w:sz w:val="23"/>
        </w:rPr>
        <w:t>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w:t>
      </w:r>
      <w:r>
        <w:rPr>
          <w:spacing w:val="40"/>
          <w:sz w:val="23"/>
        </w:rPr>
        <w:t> </w:t>
      </w:r>
      <w:r>
        <w:rPr>
          <w:sz w:val="23"/>
        </w:rPr>
        <w:t>традиций</w:t>
      </w:r>
      <w:r>
        <w:rPr>
          <w:spacing w:val="40"/>
          <w:sz w:val="23"/>
        </w:rPr>
        <w:t> </w:t>
      </w:r>
      <w:r>
        <w:rPr>
          <w:sz w:val="23"/>
        </w:rPr>
        <w:t>и</w:t>
      </w:r>
      <w:r>
        <w:rPr>
          <w:spacing w:val="40"/>
          <w:sz w:val="23"/>
        </w:rPr>
        <w:t> </w:t>
      </w:r>
      <w:r>
        <w:rPr>
          <w:sz w:val="23"/>
        </w:rPr>
        <w:t>народного</w:t>
      </w:r>
      <w:r>
        <w:rPr>
          <w:spacing w:val="40"/>
          <w:sz w:val="23"/>
        </w:rPr>
        <w:t> </w:t>
      </w:r>
      <w:r>
        <w:rPr>
          <w:sz w:val="23"/>
        </w:rPr>
        <w:t>творчества,</w:t>
      </w:r>
      <w:r>
        <w:rPr>
          <w:spacing w:val="40"/>
          <w:sz w:val="23"/>
        </w:rPr>
        <w:t> </w:t>
      </w:r>
      <w:r>
        <w:rPr>
          <w:sz w:val="23"/>
        </w:rPr>
        <w:t>стремление</w:t>
      </w:r>
      <w:r>
        <w:rPr>
          <w:spacing w:val="40"/>
          <w:sz w:val="23"/>
        </w:rPr>
        <w:t> </w:t>
      </w:r>
      <w:r>
        <w:rPr>
          <w:sz w:val="23"/>
        </w:rPr>
        <w:t>к</w:t>
      </w:r>
      <w:r>
        <w:rPr>
          <w:spacing w:val="40"/>
          <w:sz w:val="23"/>
        </w:rPr>
        <w:t> </w:t>
      </w:r>
      <w:r>
        <w:rPr>
          <w:sz w:val="23"/>
        </w:rPr>
        <w:t>самовыражению</w:t>
      </w:r>
      <w:r>
        <w:rPr>
          <w:spacing w:val="40"/>
          <w:sz w:val="23"/>
        </w:rPr>
        <w:t> </w:t>
      </w:r>
      <w:r>
        <w:rPr>
          <w:sz w:val="23"/>
        </w:rPr>
        <w:t>в</w:t>
      </w:r>
      <w:r>
        <w:rPr>
          <w:spacing w:val="40"/>
          <w:sz w:val="23"/>
        </w:rPr>
        <w:t> </w:t>
      </w:r>
      <w:r>
        <w:rPr>
          <w:sz w:val="23"/>
        </w:rPr>
        <w:t>разных видах искусства;</w:t>
      </w:r>
    </w:p>
    <w:p>
      <w:pPr>
        <w:pStyle w:val="ListParagraph"/>
        <w:numPr>
          <w:ilvl w:val="0"/>
          <w:numId w:val="33"/>
        </w:numPr>
        <w:tabs>
          <w:tab w:pos="1746" w:val="left" w:leader="none"/>
        </w:tabs>
        <w:spacing w:line="288" w:lineRule="auto" w:before="0" w:after="0"/>
        <w:ind w:left="779" w:right="676" w:firstLine="705"/>
        <w:jc w:val="both"/>
        <w:rPr>
          <w:sz w:val="23"/>
        </w:rPr>
      </w:pPr>
      <w:r>
        <w:rPr>
          <w:sz w:val="23"/>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w:t>
      </w:r>
      <w:r>
        <w:rPr>
          <w:spacing w:val="-2"/>
          <w:sz w:val="23"/>
        </w:rPr>
        <w:t> </w:t>
      </w:r>
      <w:r>
        <w:rPr>
          <w:sz w:val="23"/>
        </w:rPr>
        <w:t>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Pr>
          <w:spacing w:val="40"/>
          <w:sz w:val="23"/>
        </w:rPr>
        <w:t> </w:t>
      </w:r>
      <w:r>
        <w:rPr>
          <w:sz w:val="23"/>
        </w:rPr>
        <w:t>сформированность</w:t>
      </w:r>
      <w:r>
        <w:rPr>
          <w:spacing w:val="40"/>
          <w:sz w:val="23"/>
        </w:rPr>
        <w:t> </w:t>
      </w:r>
      <w:r>
        <w:rPr>
          <w:sz w:val="23"/>
        </w:rPr>
        <w:t>навыков</w:t>
      </w:r>
      <w:r>
        <w:rPr>
          <w:spacing w:val="40"/>
          <w:sz w:val="23"/>
        </w:rPr>
        <w:t> </w:t>
      </w:r>
      <w:r>
        <w:rPr>
          <w:sz w:val="23"/>
        </w:rPr>
        <w:t>рефлексии,</w:t>
      </w:r>
      <w:r>
        <w:rPr>
          <w:spacing w:val="40"/>
          <w:sz w:val="23"/>
        </w:rPr>
        <w:t> </w:t>
      </w:r>
      <w:r>
        <w:rPr>
          <w:sz w:val="23"/>
        </w:rPr>
        <w:t>признание</w:t>
      </w:r>
      <w:r>
        <w:rPr>
          <w:spacing w:val="40"/>
          <w:sz w:val="23"/>
        </w:rPr>
        <w:t> </w:t>
      </w:r>
      <w:r>
        <w:rPr>
          <w:sz w:val="23"/>
        </w:rPr>
        <w:t>своего</w:t>
      </w:r>
      <w:r>
        <w:rPr>
          <w:spacing w:val="40"/>
          <w:sz w:val="23"/>
        </w:rPr>
        <w:t> </w:t>
      </w:r>
      <w:r>
        <w:rPr>
          <w:sz w:val="23"/>
        </w:rPr>
        <w:t>права</w:t>
      </w:r>
      <w:r>
        <w:rPr>
          <w:spacing w:val="40"/>
          <w:sz w:val="23"/>
        </w:rPr>
        <w:t> </w:t>
      </w:r>
      <w:r>
        <w:rPr>
          <w:sz w:val="23"/>
        </w:rPr>
        <w:t>на</w:t>
      </w:r>
      <w:r>
        <w:rPr>
          <w:spacing w:val="40"/>
          <w:sz w:val="23"/>
        </w:rPr>
        <w:t> </w:t>
      </w:r>
      <w:r>
        <w:rPr>
          <w:sz w:val="23"/>
        </w:rPr>
        <w:t>ошибку</w:t>
      </w:r>
      <w:r>
        <w:rPr>
          <w:spacing w:val="40"/>
          <w:sz w:val="23"/>
        </w:rPr>
        <w:t> </w:t>
      </w:r>
      <w:r>
        <w:rPr>
          <w:sz w:val="23"/>
        </w:rPr>
        <w:t>и такого же права другого человека;</w:t>
      </w:r>
    </w:p>
    <w:p>
      <w:pPr>
        <w:pStyle w:val="ListParagraph"/>
        <w:numPr>
          <w:ilvl w:val="0"/>
          <w:numId w:val="33"/>
        </w:numPr>
        <w:tabs>
          <w:tab w:pos="1737" w:val="left" w:leader="none"/>
        </w:tabs>
        <w:spacing w:line="288" w:lineRule="auto" w:before="0" w:after="0"/>
        <w:ind w:left="779" w:right="729" w:firstLine="705"/>
        <w:jc w:val="both"/>
        <w:rPr>
          <w:sz w:val="23"/>
        </w:rPr>
      </w:pPr>
      <w:r>
        <w:rPr>
          <w:sz w:val="23"/>
        </w:rPr>
        <w:t>трудового воспитания: установка на активное участие в решении практических</w:t>
      </w:r>
      <w:r>
        <w:rPr>
          <w:spacing w:val="40"/>
          <w:sz w:val="23"/>
        </w:rPr>
        <w:t> </w:t>
      </w:r>
      <w:r>
        <w:rPr>
          <w:sz w:val="23"/>
        </w:rPr>
        <w:t>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w:t>
      </w:r>
      <w:r>
        <w:rPr>
          <w:spacing w:val="40"/>
          <w:sz w:val="23"/>
        </w:rPr>
        <w:t> </w:t>
      </w:r>
      <w:r>
        <w:rPr>
          <w:sz w:val="23"/>
        </w:rPr>
        <w:t>знания;</w:t>
      </w:r>
      <w:r>
        <w:rPr>
          <w:spacing w:val="40"/>
          <w:sz w:val="23"/>
        </w:rPr>
        <w:t> </w:t>
      </w:r>
      <w:r>
        <w:rPr>
          <w:sz w:val="23"/>
        </w:rPr>
        <w:t>осознание</w:t>
      </w:r>
      <w:r>
        <w:rPr>
          <w:spacing w:val="40"/>
          <w:sz w:val="23"/>
        </w:rPr>
        <w:t> </w:t>
      </w:r>
      <w:r>
        <w:rPr>
          <w:sz w:val="23"/>
        </w:rPr>
        <w:t>важности</w:t>
      </w:r>
      <w:r>
        <w:rPr>
          <w:spacing w:val="40"/>
          <w:sz w:val="23"/>
        </w:rPr>
        <w:t> </w:t>
      </w:r>
      <w:r>
        <w:rPr>
          <w:sz w:val="23"/>
        </w:rPr>
        <w:t>обучения</w:t>
      </w:r>
      <w:r>
        <w:rPr>
          <w:spacing w:val="40"/>
          <w:sz w:val="23"/>
        </w:rPr>
        <w:t> </w:t>
      </w:r>
      <w:r>
        <w:rPr>
          <w:sz w:val="23"/>
        </w:rPr>
        <w:t>на</w:t>
      </w:r>
      <w:r>
        <w:rPr>
          <w:spacing w:val="40"/>
          <w:sz w:val="23"/>
        </w:rPr>
        <w:t> </w:t>
      </w:r>
      <w:r>
        <w:rPr>
          <w:sz w:val="23"/>
        </w:rPr>
        <w:t>протяжении</w:t>
      </w:r>
      <w:r>
        <w:rPr>
          <w:spacing w:val="40"/>
          <w:sz w:val="23"/>
        </w:rPr>
        <w:t> </w:t>
      </w:r>
      <w:r>
        <w:rPr>
          <w:sz w:val="23"/>
        </w:rPr>
        <w:t>всей</w:t>
      </w:r>
      <w:r>
        <w:rPr>
          <w:spacing w:val="40"/>
          <w:sz w:val="23"/>
        </w:rPr>
        <w:t> </w:t>
      </w:r>
      <w:r>
        <w:rPr>
          <w:sz w:val="23"/>
        </w:rPr>
        <w:t>жизни</w:t>
      </w:r>
      <w:r>
        <w:rPr>
          <w:spacing w:val="40"/>
          <w:sz w:val="23"/>
        </w:rPr>
        <w:t> </w:t>
      </w:r>
      <w:r>
        <w:rPr>
          <w:sz w:val="23"/>
        </w:rPr>
        <w:t>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ListParagraph"/>
        <w:numPr>
          <w:ilvl w:val="0"/>
          <w:numId w:val="33"/>
        </w:numPr>
        <w:tabs>
          <w:tab w:pos="1744" w:val="left" w:leader="none"/>
        </w:tabs>
        <w:spacing w:line="290" w:lineRule="auto" w:before="0" w:after="0"/>
        <w:ind w:left="779" w:right="683" w:firstLine="705"/>
        <w:jc w:val="both"/>
        <w:rPr>
          <w:sz w:val="23"/>
        </w:rPr>
      </w:pPr>
      <w:r>
        <w:rPr>
          <w:sz w:val="23"/>
        </w:rPr>
        <w:t>экологического воспитания: ориентация на применение знаний из социальных и естественных наук</w:t>
      </w:r>
      <w:r>
        <w:rPr>
          <w:spacing w:val="40"/>
          <w:sz w:val="23"/>
        </w:rPr>
        <w:t> </w:t>
      </w:r>
      <w:r>
        <w:rPr>
          <w:sz w:val="23"/>
        </w:rPr>
        <w:t>для</w:t>
      </w:r>
      <w:r>
        <w:rPr>
          <w:spacing w:val="40"/>
          <w:sz w:val="23"/>
        </w:rPr>
        <w:t> </w:t>
      </w:r>
      <w:r>
        <w:rPr>
          <w:sz w:val="23"/>
        </w:rPr>
        <w:t>решения задач</w:t>
      </w:r>
      <w:r>
        <w:rPr>
          <w:spacing w:val="40"/>
          <w:sz w:val="23"/>
        </w:rPr>
        <w:t> </w:t>
      </w:r>
      <w:r>
        <w:rPr>
          <w:sz w:val="23"/>
        </w:rPr>
        <w:t>в</w:t>
      </w:r>
      <w:r>
        <w:rPr>
          <w:spacing w:val="40"/>
          <w:sz w:val="23"/>
        </w:rPr>
        <w:t> </w:t>
      </w:r>
      <w:r>
        <w:rPr>
          <w:sz w:val="23"/>
        </w:rPr>
        <w:t>области</w:t>
      </w:r>
      <w:r>
        <w:rPr>
          <w:spacing w:val="40"/>
          <w:sz w:val="23"/>
        </w:rPr>
        <w:t> </w:t>
      </w:r>
      <w:r>
        <w:rPr>
          <w:sz w:val="23"/>
        </w:rPr>
        <w:t>окружающей</w:t>
      </w:r>
      <w:r>
        <w:rPr>
          <w:spacing w:val="40"/>
          <w:sz w:val="23"/>
        </w:rPr>
        <w:t> </w:t>
      </w:r>
      <w:r>
        <w:rPr>
          <w:sz w:val="23"/>
        </w:rPr>
        <w:t>среды,</w:t>
      </w:r>
      <w:r>
        <w:rPr>
          <w:spacing w:val="40"/>
          <w:sz w:val="23"/>
        </w:rPr>
        <w:t> </w:t>
      </w:r>
      <w:r>
        <w:rPr>
          <w:sz w:val="23"/>
        </w:rPr>
        <w:t>планирования поступков</w:t>
      </w:r>
      <w:r>
        <w:rPr>
          <w:spacing w:val="80"/>
          <w:sz w:val="23"/>
        </w:rPr>
        <w:t> </w:t>
      </w:r>
      <w:r>
        <w:rPr>
          <w:sz w:val="23"/>
        </w:rPr>
        <w:t>и</w:t>
      </w:r>
      <w:r>
        <w:rPr>
          <w:spacing w:val="80"/>
          <w:sz w:val="23"/>
        </w:rPr>
        <w:t> </w:t>
      </w:r>
      <w:r>
        <w:rPr>
          <w:sz w:val="23"/>
        </w:rPr>
        <w:t>оценка</w:t>
      </w:r>
      <w:r>
        <w:rPr>
          <w:spacing w:val="80"/>
          <w:sz w:val="23"/>
        </w:rPr>
        <w:t> </w:t>
      </w:r>
      <w:r>
        <w:rPr>
          <w:sz w:val="23"/>
        </w:rPr>
        <w:t>возможных</w:t>
      </w:r>
      <w:r>
        <w:rPr>
          <w:spacing w:val="80"/>
          <w:sz w:val="23"/>
        </w:rPr>
        <w:t> </w:t>
      </w:r>
      <w:r>
        <w:rPr>
          <w:sz w:val="23"/>
        </w:rPr>
        <w:t>последствий</w:t>
      </w:r>
      <w:r>
        <w:rPr>
          <w:spacing w:val="80"/>
          <w:sz w:val="23"/>
        </w:rPr>
        <w:t> </w:t>
      </w:r>
      <w:r>
        <w:rPr>
          <w:sz w:val="23"/>
        </w:rPr>
        <w:t>своих</w:t>
      </w:r>
      <w:r>
        <w:rPr>
          <w:spacing w:val="80"/>
          <w:sz w:val="23"/>
        </w:rPr>
        <w:t> </w:t>
      </w:r>
      <w:r>
        <w:rPr>
          <w:sz w:val="23"/>
        </w:rPr>
        <w:t>действий</w:t>
      </w:r>
      <w:r>
        <w:rPr>
          <w:spacing w:val="80"/>
          <w:sz w:val="23"/>
        </w:rPr>
        <w:t> </w:t>
      </w:r>
      <w:r>
        <w:rPr>
          <w:sz w:val="23"/>
        </w:rPr>
        <w:t>для</w:t>
      </w:r>
      <w:r>
        <w:rPr>
          <w:spacing w:val="80"/>
          <w:sz w:val="23"/>
        </w:rPr>
        <w:t> </w:t>
      </w:r>
      <w:r>
        <w:rPr>
          <w:sz w:val="23"/>
        </w:rPr>
        <w:t>окружающей</w:t>
      </w:r>
      <w:r>
        <w:rPr>
          <w:spacing w:val="80"/>
          <w:sz w:val="23"/>
        </w:rPr>
        <w:t> </w:t>
      </w:r>
      <w:r>
        <w:rPr>
          <w:sz w:val="23"/>
        </w:rPr>
        <w:t>среды;</w:t>
      </w:r>
    </w:p>
    <w:p>
      <w:pPr>
        <w:spacing w:after="0" w:line="290" w:lineRule="auto"/>
        <w:jc w:val="both"/>
        <w:rPr>
          <w:sz w:val="23"/>
        </w:rPr>
        <w:sectPr>
          <w:pgSz w:w="11910" w:h="16850"/>
          <w:pgMar w:header="0" w:footer="922" w:top="1060" w:bottom="1200" w:left="920" w:right="160"/>
        </w:sectPr>
      </w:pPr>
    </w:p>
    <w:p>
      <w:pPr>
        <w:pStyle w:val="BodyText"/>
        <w:spacing w:line="288" w:lineRule="auto" w:before="66"/>
        <w:ind w:right="679" w:firstLine="0"/>
      </w:pPr>
      <w:r>
        <w:rPr/>
        <w:t>повышение</w:t>
      </w:r>
      <w:r>
        <w:rPr>
          <w:spacing w:val="40"/>
        </w:rPr>
        <w:t> </w:t>
      </w:r>
      <w:r>
        <w:rPr/>
        <w:t>уровня</w:t>
      </w:r>
      <w:r>
        <w:rPr>
          <w:spacing w:val="40"/>
        </w:rPr>
        <w:t> </w:t>
      </w:r>
      <w:r>
        <w:rPr/>
        <w:t>экологической</w:t>
      </w:r>
      <w:r>
        <w:rPr>
          <w:spacing w:val="40"/>
        </w:rPr>
        <w:t> </w:t>
      </w:r>
      <w:r>
        <w:rPr/>
        <w:t>культуры,</w:t>
      </w:r>
      <w:r>
        <w:rPr>
          <w:spacing w:val="40"/>
        </w:rPr>
        <w:t> </w:t>
      </w:r>
      <w:r>
        <w:rPr/>
        <w:t>осознание</w:t>
      </w:r>
      <w:r>
        <w:rPr>
          <w:spacing w:val="40"/>
        </w:rPr>
        <w:t> </w:t>
      </w:r>
      <w:r>
        <w:rPr/>
        <w:t>глобального</w:t>
      </w:r>
      <w:r>
        <w:rPr>
          <w:spacing w:val="40"/>
        </w:rPr>
        <w:t> </w:t>
      </w:r>
      <w:r>
        <w:rPr/>
        <w:t>характера экологических</w:t>
      </w:r>
      <w:r>
        <w:rPr>
          <w:spacing w:val="40"/>
        </w:rPr>
        <w:t> </w:t>
      </w:r>
      <w:r>
        <w:rPr/>
        <w:t>проблем</w:t>
      </w:r>
      <w:r>
        <w:rPr>
          <w:spacing w:val="40"/>
        </w:rPr>
        <w:t> </w:t>
      </w:r>
      <w:r>
        <w:rPr/>
        <w:t>и</w:t>
      </w:r>
      <w:r>
        <w:rPr>
          <w:spacing w:val="40"/>
        </w:rPr>
        <w:t> </w:t>
      </w:r>
      <w:r>
        <w:rPr/>
        <w:t>путей</w:t>
      </w:r>
      <w:r>
        <w:rPr>
          <w:spacing w:val="40"/>
        </w:rPr>
        <w:t> </w:t>
      </w:r>
      <w:r>
        <w:rPr/>
        <w:t>их</w:t>
      </w:r>
      <w:r>
        <w:rPr>
          <w:spacing w:val="40"/>
        </w:rPr>
        <w:t> </w:t>
      </w:r>
      <w:r>
        <w:rPr/>
        <w:t>решения;</w:t>
      </w:r>
      <w:r>
        <w:rPr>
          <w:spacing w:val="40"/>
        </w:rPr>
        <w:t> </w:t>
      </w:r>
      <w:r>
        <w:rPr/>
        <w:t>активное</w:t>
      </w:r>
      <w:r>
        <w:rPr>
          <w:spacing w:val="40"/>
        </w:rPr>
        <w:t> </w:t>
      </w:r>
      <w:r>
        <w:rPr/>
        <w:t>неприятие</w:t>
      </w:r>
      <w:r>
        <w:rPr>
          <w:spacing w:val="40"/>
        </w:rPr>
        <w:t> </w:t>
      </w:r>
      <w:r>
        <w:rPr/>
        <w:t>действий,</w:t>
      </w:r>
      <w:r>
        <w:rPr>
          <w:spacing w:val="40"/>
        </w:rPr>
        <w:t> </w:t>
      </w:r>
      <w:r>
        <w:rPr/>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w:t>
      </w:r>
      <w:r>
        <w:rPr>
          <w:spacing w:val="40"/>
        </w:rPr>
        <w:t> </w:t>
      </w:r>
      <w:r>
        <w:rPr/>
        <w:t>деятельности</w:t>
      </w:r>
      <w:r>
        <w:rPr>
          <w:spacing w:val="40"/>
        </w:rPr>
        <w:t> </w:t>
      </w:r>
      <w:r>
        <w:rPr/>
        <w:t>экологической направленности;</w:t>
      </w:r>
    </w:p>
    <w:p>
      <w:pPr>
        <w:pStyle w:val="ListParagraph"/>
        <w:numPr>
          <w:ilvl w:val="0"/>
          <w:numId w:val="33"/>
        </w:numPr>
        <w:tabs>
          <w:tab w:pos="1746" w:val="left" w:leader="none"/>
        </w:tabs>
        <w:spacing w:line="288" w:lineRule="auto" w:before="5" w:after="0"/>
        <w:ind w:left="779" w:right="683" w:firstLine="705"/>
        <w:jc w:val="both"/>
        <w:rPr>
          <w:sz w:val="23"/>
        </w:rPr>
      </w:pPr>
      <w:r>
        <w:rPr>
          <w:sz w:val="23"/>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33"/>
          <w:sz w:val="23"/>
        </w:rPr>
        <w:t> </w:t>
      </w:r>
      <w:r>
        <w:rPr>
          <w:sz w:val="23"/>
        </w:rPr>
        <w:t>о</w:t>
      </w:r>
      <w:r>
        <w:rPr>
          <w:spacing w:val="38"/>
          <w:sz w:val="23"/>
        </w:rPr>
        <w:t> </w:t>
      </w:r>
      <w:r>
        <w:rPr>
          <w:sz w:val="23"/>
        </w:rPr>
        <w:t>взаимосвязях</w:t>
      </w:r>
      <w:r>
        <w:rPr>
          <w:spacing w:val="24"/>
          <w:sz w:val="23"/>
        </w:rPr>
        <w:t> </w:t>
      </w:r>
      <w:r>
        <w:rPr>
          <w:sz w:val="23"/>
        </w:rPr>
        <w:t>человека</w:t>
      </w:r>
      <w:r>
        <w:rPr>
          <w:spacing w:val="39"/>
          <w:sz w:val="23"/>
        </w:rPr>
        <w:t> </w:t>
      </w:r>
      <w:r>
        <w:rPr>
          <w:sz w:val="23"/>
        </w:rPr>
        <w:t>с</w:t>
      </w:r>
      <w:r>
        <w:rPr>
          <w:spacing w:val="26"/>
          <w:sz w:val="23"/>
        </w:rPr>
        <w:t> </w:t>
      </w:r>
      <w:r>
        <w:rPr>
          <w:sz w:val="23"/>
        </w:rPr>
        <w:t>природной</w:t>
      </w:r>
      <w:r>
        <w:rPr>
          <w:spacing w:val="32"/>
          <w:sz w:val="23"/>
        </w:rPr>
        <w:t> </w:t>
      </w:r>
      <w:r>
        <w:rPr>
          <w:sz w:val="23"/>
        </w:rPr>
        <w:t>и</w:t>
      </w:r>
      <w:r>
        <w:rPr>
          <w:spacing w:val="40"/>
          <w:sz w:val="23"/>
        </w:rPr>
        <w:t> </w:t>
      </w:r>
      <w:r>
        <w:rPr>
          <w:sz w:val="23"/>
        </w:rPr>
        <w:t>социальной</w:t>
      </w:r>
      <w:r>
        <w:rPr>
          <w:spacing w:val="40"/>
          <w:sz w:val="23"/>
        </w:rPr>
        <w:t> </w:t>
      </w:r>
      <w:r>
        <w:rPr>
          <w:sz w:val="23"/>
        </w:rPr>
        <w:t>средой;</w:t>
      </w:r>
      <w:r>
        <w:rPr>
          <w:spacing w:val="40"/>
          <w:sz w:val="23"/>
        </w:rPr>
        <w:t> </w:t>
      </w:r>
      <w:r>
        <w:rPr>
          <w:sz w:val="23"/>
        </w:rPr>
        <w:t>овладение</w:t>
      </w:r>
      <w:r>
        <w:rPr>
          <w:spacing w:val="33"/>
          <w:sz w:val="23"/>
        </w:rPr>
        <w:t> </w:t>
      </w:r>
      <w:r>
        <w:rPr>
          <w:sz w:val="23"/>
        </w:rPr>
        <w:t>языковой и читательской культурой как средством познания мира, овладение основными навыками исследовательской</w:t>
      </w:r>
      <w:r>
        <w:rPr>
          <w:spacing w:val="40"/>
          <w:sz w:val="23"/>
        </w:rPr>
        <w:t> </w:t>
      </w:r>
      <w:r>
        <w:rPr>
          <w:sz w:val="23"/>
        </w:rPr>
        <w:t>деятельности,</w:t>
      </w:r>
      <w:r>
        <w:rPr>
          <w:spacing w:val="40"/>
          <w:sz w:val="23"/>
        </w:rPr>
        <w:t> </w:t>
      </w:r>
      <w:r>
        <w:rPr>
          <w:sz w:val="23"/>
        </w:rPr>
        <w:t>установка</w:t>
      </w:r>
      <w:r>
        <w:rPr>
          <w:spacing w:val="40"/>
          <w:sz w:val="23"/>
        </w:rPr>
        <w:t> </w:t>
      </w:r>
      <w:r>
        <w:rPr>
          <w:sz w:val="23"/>
        </w:rPr>
        <w:t>на</w:t>
      </w:r>
      <w:r>
        <w:rPr>
          <w:spacing w:val="40"/>
          <w:sz w:val="23"/>
        </w:rPr>
        <w:t> </w:t>
      </w:r>
      <w:r>
        <w:rPr>
          <w:sz w:val="23"/>
        </w:rPr>
        <w:t>осмысление</w:t>
      </w:r>
      <w:r>
        <w:rPr>
          <w:spacing w:val="40"/>
          <w:sz w:val="23"/>
        </w:rPr>
        <w:t> </w:t>
      </w:r>
      <w:r>
        <w:rPr>
          <w:sz w:val="23"/>
        </w:rPr>
        <w:t>опыта,</w:t>
      </w:r>
      <w:r>
        <w:rPr>
          <w:spacing w:val="40"/>
          <w:sz w:val="23"/>
        </w:rPr>
        <w:t> </w:t>
      </w:r>
      <w:r>
        <w:rPr>
          <w:sz w:val="23"/>
        </w:rPr>
        <w:t>наблюдений,</w:t>
      </w:r>
      <w:r>
        <w:rPr>
          <w:spacing w:val="40"/>
          <w:sz w:val="23"/>
        </w:rPr>
        <w:t> </w:t>
      </w:r>
      <w:r>
        <w:rPr>
          <w:sz w:val="23"/>
        </w:rPr>
        <w:t>поступков и стремление совершенствовать пути достижения индивидуального и коллективного </w:t>
      </w:r>
      <w:r>
        <w:rPr>
          <w:spacing w:val="-2"/>
          <w:sz w:val="23"/>
        </w:rPr>
        <w:t>благополучия.</w:t>
      </w:r>
    </w:p>
    <w:p>
      <w:pPr>
        <w:pStyle w:val="BodyText"/>
        <w:spacing w:line="288" w:lineRule="auto"/>
        <w:ind w:right="707"/>
      </w:pPr>
      <w:r>
        <w:rPr/>
        <w:t>Личностные</w:t>
      </w:r>
      <w:r>
        <w:rPr>
          <w:spacing w:val="40"/>
        </w:rPr>
        <w:t> </w:t>
      </w:r>
      <w:r>
        <w:rPr/>
        <w:t>результаты,</w:t>
      </w:r>
      <w:r>
        <w:rPr>
          <w:spacing w:val="40"/>
        </w:rPr>
        <w:t> </w:t>
      </w:r>
      <w:r>
        <w:rPr/>
        <w:t>обеспечивающие</w:t>
      </w:r>
      <w:r>
        <w:rPr>
          <w:spacing w:val="40"/>
        </w:rPr>
        <w:t> </w:t>
      </w:r>
      <w:r>
        <w:rPr/>
        <w:t>адаптацию</w:t>
      </w:r>
      <w:r>
        <w:rPr>
          <w:spacing w:val="40"/>
        </w:rPr>
        <w:t> </w:t>
      </w:r>
      <w:r>
        <w:rPr/>
        <w:t>обучающегося</w:t>
      </w:r>
      <w:r>
        <w:rPr>
          <w:spacing w:val="40"/>
        </w:rPr>
        <w:t> </w:t>
      </w:r>
      <w:r>
        <w:rPr/>
        <w:t>к изменяющимся</w:t>
      </w:r>
      <w:r>
        <w:rPr>
          <w:spacing w:val="40"/>
        </w:rPr>
        <w:t> </w:t>
      </w:r>
      <w:r>
        <w:rPr/>
        <w:t>условиям</w:t>
      </w:r>
      <w:r>
        <w:rPr>
          <w:spacing w:val="40"/>
        </w:rPr>
        <w:t> </w:t>
      </w:r>
      <w:r>
        <w:rPr/>
        <w:t>социальной и</w:t>
      </w:r>
      <w:r>
        <w:rPr>
          <w:spacing w:val="40"/>
        </w:rPr>
        <w:t> </w:t>
      </w:r>
      <w:r>
        <w:rPr/>
        <w:t>природной</w:t>
      </w:r>
      <w:r>
        <w:rPr>
          <w:spacing w:val="40"/>
        </w:rPr>
        <w:t> </w:t>
      </w:r>
      <w:r>
        <w:rPr/>
        <w:t>среды:</w:t>
      </w:r>
    </w:p>
    <w:p>
      <w:pPr>
        <w:pStyle w:val="BodyText"/>
        <w:spacing w:line="288" w:lineRule="auto"/>
        <w:ind w:right="686"/>
      </w:pPr>
      <w:r>
        <w:rPr/>
        <w:t>освоение обучающимися социального опыта, основных социальных ролей, соответствующих</w:t>
      </w:r>
      <w:r>
        <w:rPr>
          <w:spacing w:val="40"/>
        </w:rPr>
        <w:t> </w:t>
      </w:r>
      <w:r>
        <w:rPr/>
        <w:t>ведущей</w:t>
      </w:r>
      <w:r>
        <w:rPr>
          <w:spacing w:val="40"/>
        </w:rPr>
        <w:t> </w:t>
      </w:r>
      <w:r>
        <w:rPr/>
        <w:t>деятельности</w:t>
      </w:r>
      <w:r>
        <w:rPr>
          <w:spacing w:val="40"/>
        </w:rPr>
        <w:t> </w:t>
      </w:r>
      <w:r>
        <w:rPr/>
        <w:t>возраста,</w:t>
      </w:r>
      <w:r>
        <w:rPr>
          <w:spacing w:val="40"/>
        </w:rPr>
        <w:t> </w:t>
      </w:r>
      <w:r>
        <w:rPr/>
        <w:t>норм</w:t>
      </w:r>
      <w:r>
        <w:rPr>
          <w:spacing w:val="40"/>
        </w:rPr>
        <w:t> </w:t>
      </w:r>
      <w:r>
        <w:rPr/>
        <w:t>и</w:t>
      </w:r>
      <w:r>
        <w:rPr>
          <w:spacing w:val="40"/>
        </w:rPr>
        <w:t> </w:t>
      </w:r>
      <w:r>
        <w:rPr/>
        <w:t>правил</w:t>
      </w:r>
      <w:r>
        <w:rPr>
          <w:spacing w:val="40"/>
        </w:rPr>
        <w:t> </w:t>
      </w:r>
      <w:r>
        <w:rP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w:t>
      </w:r>
      <w:r>
        <w:rPr>
          <w:spacing w:val="40"/>
        </w:rPr>
        <w:t> </w:t>
      </w:r>
      <w:r>
        <w:rPr/>
        <w:t>из другой культурной</w:t>
      </w:r>
      <w:r>
        <w:rPr>
          <w:spacing w:val="40"/>
        </w:rPr>
        <w:t> </w:t>
      </w:r>
      <w:r>
        <w:rPr/>
        <w:t>среды;</w:t>
      </w:r>
    </w:p>
    <w:p>
      <w:pPr>
        <w:pStyle w:val="BodyText"/>
        <w:spacing w:line="288" w:lineRule="auto"/>
        <w:ind w:right="722"/>
      </w:pPr>
      <w:r>
        <w:rPr/>
        <w:t>способность обучающихся во взаимодействии в условиях неопределённости, открытость опыту и знаниям других;</w:t>
      </w:r>
    </w:p>
    <w:p>
      <w:pPr>
        <w:pStyle w:val="BodyText"/>
        <w:spacing w:line="285" w:lineRule="auto"/>
        <w:ind w:right="684"/>
      </w:pPr>
      <w:r>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BodyText"/>
        <w:spacing w:line="285" w:lineRule="auto"/>
        <w:ind w:right="700"/>
      </w:pPr>
      <w:r>
        <w:rPr/>
        <w:t>навык</w:t>
      </w:r>
      <w:r>
        <w:rPr>
          <w:spacing w:val="40"/>
        </w:rPr>
        <w:t> </w:t>
      </w:r>
      <w:r>
        <w:rPr/>
        <w:t>выявления</w:t>
      </w:r>
      <w:r>
        <w:rPr>
          <w:spacing w:val="40"/>
        </w:rPr>
        <w:t> </w:t>
      </w:r>
      <w:r>
        <w:rPr/>
        <w:t>и</w:t>
      </w:r>
      <w:r>
        <w:rPr>
          <w:spacing w:val="40"/>
        </w:rPr>
        <w:t> </w:t>
      </w:r>
      <w:r>
        <w:rPr/>
        <w:t>связывания</w:t>
      </w:r>
      <w:r>
        <w:rPr>
          <w:spacing w:val="40"/>
        </w:rPr>
        <w:t> </w:t>
      </w:r>
      <w:r>
        <w:rPr/>
        <w:t>образов,</w:t>
      </w:r>
      <w:r>
        <w:rPr>
          <w:spacing w:val="40"/>
        </w:rPr>
        <w:t> </w:t>
      </w:r>
      <w:r>
        <w:rPr/>
        <w:t>способность</w:t>
      </w:r>
      <w:r>
        <w:rPr>
          <w:spacing w:val="40"/>
        </w:rPr>
        <w:t> </w:t>
      </w:r>
      <w:r>
        <w:rPr/>
        <w:t>формирования</w:t>
      </w:r>
      <w:r>
        <w:rPr>
          <w:spacing w:val="40"/>
        </w:rPr>
        <w:t> </w:t>
      </w:r>
      <w:r>
        <w:rPr/>
        <w:t>новых</w:t>
      </w:r>
      <w:r>
        <w:rPr>
          <w:spacing w:val="40"/>
        </w:rPr>
        <w:t> </w:t>
      </w:r>
      <w:r>
        <w:rPr/>
        <w:t>знаний,</w:t>
      </w:r>
      <w:r>
        <w:rPr>
          <w:spacing w:val="40"/>
        </w:rPr>
        <w:t> </w:t>
      </w:r>
      <w:r>
        <w:rPr/>
        <w:t>в</w:t>
      </w:r>
      <w:r>
        <w:rPr>
          <w:spacing w:val="36"/>
        </w:rPr>
        <w:t> </w:t>
      </w:r>
      <w:r>
        <w:rPr/>
        <w:t>том</w:t>
      </w:r>
      <w:r>
        <w:rPr>
          <w:spacing w:val="36"/>
        </w:rPr>
        <w:t> </w:t>
      </w:r>
      <w:r>
        <w:rPr/>
        <w:t>числе</w:t>
      </w:r>
      <w:r>
        <w:rPr>
          <w:spacing w:val="34"/>
        </w:rPr>
        <w:t> </w:t>
      </w:r>
      <w:r>
        <w:rPr/>
        <w:t>способность</w:t>
      </w:r>
      <w:r>
        <w:rPr>
          <w:spacing w:val="40"/>
        </w:rPr>
        <w:t> </w:t>
      </w:r>
      <w:r>
        <w:rPr/>
        <w:t>формулировать</w:t>
      </w:r>
      <w:r>
        <w:rPr>
          <w:spacing w:val="40"/>
        </w:rPr>
        <w:t> </w:t>
      </w:r>
      <w:r>
        <w:rPr/>
        <w:t>идеи,</w:t>
      </w:r>
      <w:r>
        <w:rPr>
          <w:spacing w:val="36"/>
        </w:rPr>
        <w:t> </w:t>
      </w:r>
      <w:r>
        <w:rPr/>
        <w:t>понятия,</w:t>
      </w:r>
      <w:r>
        <w:rPr>
          <w:spacing w:val="29"/>
        </w:rPr>
        <w:t> </w:t>
      </w:r>
      <w:r>
        <w:rPr/>
        <w:t>гипотезы</w:t>
      </w:r>
      <w:r>
        <w:rPr>
          <w:spacing w:val="40"/>
        </w:rPr>
        <w:t> </w:t>
      </w:r>
      <w:r>
        <w:rPr/>
        <w:t>об</w:t>
      </w:r>
      <w:r>
        <w:rPr>
          <w:spacing w:val="40"/>
        </w:rPr>
        <w:t> </w:t>
      </w:r>
      <w:r>
        <w:rPr/>
        <w:t>объектах</w:t>
      </w:r>
      <w:r>
        <w:rPr>
          <w:spacing w:val="40"/>
        </w:rPr>
        <w:t> </w:t>
      </w:r>
      <w:r>
        <w:rPr/>
        <w:t>и</w:t>
      </w:r>
      <w:r>
        <w:rPr>
          <w:spacing w:val="36"/>
        </w:rPr>
        <w:t> </w:t>
      </w:r>
      <w:r>
        <w:rPr/>
        <w:t>явлениях, в</w:t>
      </w:r>
      <w:r>
        <w:rPr>
          <w:spacing w:val="40"/>
        </w:rPr>
        <w:t> </w:t>
      </w:r>
      <w:r>
        <w:rPr/>
        <w:t>том</w:t>
      </w:r>
      <w:r>
        <w:rPr>
          <w:spacing w:val="40"/>
        </w:rPr>
        <w:t> </w:t>
      </w:r>
      <w:r>
        <w:rPr/>
        <w:t>числе</w:t>
      </w:r>
      <w:r>
        <w:rPr>
          <w:spacing w:val="40"/>
        </w:rPr>
        <w:t> </w:t>
      </w:r>
      <w:r>
        <w:rPr/>
        <w:t>ранее</w:t>
      </w:r>
      <w:r>
        <w:rPr>
          <w:spacing w:val="40"/>
        </w:rPr>
        <w:t> </w:t>
      </w:r>
      <w:r>
        <w:rPr/>
        <w:t>неизвестных,</w:t>
      </w:r>
      <w:r>
        <w:rPr>
          <w:spacing w:val="40"/>
        </w:rPr>
        <w:t> </w:t>
      </w:r>
      <w:r>
        <w:rPr/>
        <w:t>осознавать</w:t>
      </w:r>
      <w:r>
        <w:rPr>
          <w:spacing w:val="40"/>
        </w:rPr>
        <w:t> </w:t>
      </w:r>
      <w:r>
        <w:rPr/>
        <w:t>дефицит</w:t>
      </w:r>
      <w:r>
        <w:rPr>
          <w:spacing w:val="40"/>
        </w:rPr>
        <w:t> </w:t>
      </w:r>
      <w:r>
        <w:rPr/>
        <w:t>собственных</w:t>
      </w:r>
      <w:r>
        <w:rPr>
          <w:spacing w:val="40"/>
        </w:rPr>
        <w:t> </w:t>
      </w:r>
      <w:r>
        <w:rPr/>
        <w:t>знаний</w:t>
      </w:r>
      <w:r>
        <w:rPr>
          <w:spacing w:val="40"/>
        </w:rPr>
        <w:t> </w:t>
      </w:r>
      <w:r>
        <w:rPr/>
        <w:t>и компетентностей, планировать своё развитие;</w:t>
      </w:r>
    </w:p>
    <w:p>
      <w:pPr>
        <w:pStyle w:val="BodyText"/>
        <w:spacing w:line="290" w:lineRule="auto" w:before="8"/>
        <w:ind w:right="673"/>
      </w:pPr>
      <w:r>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32"/>
        </w:rPr>
        <w:t> </w:t>
      </w:r>
      <w:r>
        <w:rPr/>
        <w:t>(далее</w:t>
      </w:r>
      <w:r>
        <w:rPr>
          <w:spacing w:val="17"/>
        </w:rPr>
        <w:t> </w:t>
      </w:r>
      <w:r>
        <w:rPr/>
        <w:t>‒</w:t>
      </w:r>
      <w:r>
        <w:rPr>
          <w:spacing w:val="29"/>
        </w:rPr>
        <w:t> </w:t>
      </w:r>
      <w:r>
        <w:rPr/>
        <w:t>оперировать</w:t>
      </w:r>
      <w:r>
        <w:rPr>
          <w:spacing w:val="28"/>
        </w:rPr>
        <w:t> </w:t>
      </w:r>
      <w:r>
        <w:rPr/>
        <w:t>понятиями),</w:t>
      </w:r>
      <w:r>
        <w:rPr>
          <w:spacing w:val="25"/>
        </w:rPr>
        <w:t> </w:t>
      </w:r>
      <w:r>
        <w:rPr/>
        <w:t>а</w:t>
      </w:r>
      <w:r>
        <w:rPr>
          <w:spacing w:val="28"/>
        </w:rPr>
        <w:t> </w:t>
      </w:r>
      <w:r>
        <w:rPr/>
        <w:t>также</w:t>
      </w:r>
      <w:r>
        <w:rPr>
          <w:spacing w:val="20"/>
        </w:rPr>
        <w:t> </w:t>
      </w:r>
      <w:r>
        <w:rPr/>
        <w:t>оперировать</w:t>
      </w:r>
      <w:r>
        <w:rPr>
          <w:spacing w:val="23"/>
        </w:rPr>
        <w:t> </w:t>
      </w:r>
      <w:r>
        <w:rPr/>
        <w:t>терминами</w:t>
      </w:r>
      <w:r>
        <w:rPr>
          <w:spacing w:val="28"/>
        </w:rPr>
        <w:t> </w:t>
      </w:r>
      <w:r>
        <w:rPr/>
        <w:t>и</w:t>
      </w:r>
      <w:r>
        <w:rPr>
          <w:spacing w:val="32"/>
        </w:rPr>
        <w:t> </w:t>
      </w:r>
      <w:r>
        <w:rPr/>
        <w:t>представлениями в области концепции устойчивого развития;</w:t>
      </w:r>
    </w:p>
    <w:p>
      <w:pPr>
        <w:pStyle w:val="BodyText"/>
        <w:spacing w:line="285" w:lineRule="auto"/>
        <w:ind w:left="1485" w:right="731" w:firstLine="0"/>
      </w:pPr>
      <w:r>
        <w:rPr/>
        <w:t>умение анализировать и выявлять взаимосвязи природы, общества и экономики; умение</w:t>
      </w:r>
      <w:r>
        <w:rPr>
          <w:spacing w:val="31"/>
        </w:rPr>
        <w:t>  </w:t>
      </w:r>
      <w:r>
        <w:rPr/>
        <w:t>оценивать</w:t>
      </w:r>
      <w:r>
        <w:rPr>
          <w:spacing w:val="36"/>
        </w:rPr>
        <w:t>  </w:t>
      </w:r>
      <w:r>
        <w:rPr/>
        <w:t>свои</w:t>
      </w:r>
      <w:r>
        <w:rPr>
          <w:spacing w:val="38"/>
        </w:rPr>
        <w:t>  </w:t>
      </w:r>
      <w:r>
        <w:rPr/>
        <w:t>действия</w:t>
      </w:r>
      <w:r>
        <w:rPr>
          <w:spacing w:val="41"/>
        </w:rPr>
        <w:t>  </w:t>
      </w:r>
      <w:r>
        <w:rPr/>
        <w:t>с</w:t>
      </w:r>
      <w:r>
        <w:rPr>
          <w:spacing w:val="32"/>
        </w:rPr>
        <w:t>  </w:t>
      </w:r>
      <w:r>
        <w:rPr/>
        <w:t>учётом</w:t>
      </w:r>
      <w:r>
        <w:rPr>
          <w:spacing w:val="33"/>
        </w:rPr>
        <w:t>  </w:t>
      </w:r>
      <w:r>
        <w:rPr/>
        <w:t>влияния</w:t>
      </w:r>
      <w:r>
        <w:rPr>
          <w:spacing w:val="36"/>
        </w:rPr>
        <w:t>  </w:t>
      </w:r>
      <w:r>
        <w:rPr/>
        <w:t>на</w:t>
      </w:r>
      <w:r>
        <w:rPr>
          <w:spacing w:val="36"/>
        </w:rPr>
        <w:t>  </w:t>
      </w:r>
      <w:r>
        <w:rPr/>
        <w:t>окружающую</w:t>
      </w:r>
      <w:r>
        <w:rPr>
          <w:spacing w:val="38"/>
        </w:rPr>
        <w:t>  </w:t>
      </w:r>
      <w:r>
        <w:rPr>
          <w:spacing w:val="-2"/>
        </w:rPr>
        <w:t>среду,</w:t>
      </w:r>
    </w:p>
    <w:p>
      <w:pPr>
        <w:pStyle w:val="BodyText"/>
        <w:spacing w:line="288" w:lineRule="auto"/>
        <w:ind w:left="1485" w:right="702" w:hanging="706"/>
      </w:pPr>
      <w:r>
        <w:rPr/>
        <w:t>достижений</w:t>
      </w:r>
      <w:r>
        <w:rPr>
          <w:spacing w:val="40"/>
        </w:rPr>
        <w:t> </w:t>
      </w:r>
      <w:r>
        <w:rPr/>
        <w:t>целей</w:t>
      </w:r>
      <w:r>
        <w:rPr>
          <w:spacing w:val="40"/>
        </w:rPr>
        <w:t> </w:t>
      </w:r>
      <w:r>
        <w:rPr/>
        <w:t>и</w:t>
      </w:r>
      <w:r>
        <w:rPr>
          <w:spacing w:val="40"/>
        </w:rPr>
        <w:t> </w:t>
      </w:r>
      <w:r>
        <w:rPr/>
        <w:t>преодоления</w:t>
      </w:r>
      <w:r>
        <w:rPr>
          <w:spacing w:val="40"/>
        </w:rPr>
        <w:t> </w:t>
      </w:r>
      <w:r>
        <w:rPr/>
        <w:t>вызовов,</w:t>
      </w:r>
      <w:r>
        <w:rPr>
          <w:spacing w:val="40"/>
        </w:rPr>
        <w:t> </w:t>
      </w:r>
      <w:r>
        <w:rPr/>
        <w:t>возможных</w:t>
      </w:r>
      <w:r>
        <w:rPr>
          <w:spacing w:val="40"/>
        </w:rPr>
        <w:t> </w:t>
      </w:r>
      <w:r>
        <w:rPr/>
        <w:t>глобальных</w:t>
      </w:r>
      <w:r>
        <w:rPr>
          <w:spacing w:val="40"/>
        </w:rPr>
        <w:t> </w:t>
      </w:r>
      <w:r>
        <w:rPr/>
        <w:t>последствий; способность</w:t>
      </w:r>
      <w:r>
        <w:rPr>
          <w:spacing w:val="56"/>
        </w:rPr>
        <w:t>   </w:t>
      </w:r>
      <w:r>
        <w:rPr/>
        <w:t>обучающихся</w:t>
      </w:r>
      <w:r>
        <w:rPr>
          <w:spacing w:val="59"/>
        </w:rPr>
        <w:t>   </w:t>
      </w:r>
      <w:r>
        <w:rPr/>
        <w:t>осознавать</w:t>
      </w:r>
      <w:r>
        <w:rPr>
          <w:spacing w:val="57"/>
        </w:rPr>
        <w:t>   </w:t>
      </w:r>
      <w:r>
        <w:rPr/>
        <w:t>стрессовую</w:t>
      </w:r>
      <w:r>
        <w:rPr>
          <w:spacing w:val="59"/>
        </w:rPr>
        <w:t>   </w:t>
      </w:r>
      <w:r>
        <w:rPr/>
        <w:t>ситуацию,</w:t>
      </w:r>
      <w:r>
        <w:rPr>
          <w:spacing w:val="54"/>
        </w:rPr>
        <w:t>   </w:t>
      </w:r>
      <w:r>
        <w:rPr>
          <w:spacing w:val="-2"/>
        </w:rPr>
        <w:t>оценивать</w:t>
      </w:r>
    </w:p>
    <w:p>
      <w:pPr>
        <w:pStyle w:val="BodyText"/>
        <w:spacing w:line="288" w:lineRule="auto"/>
        <w:ind w:right="736" w:firstLine="0"/>
      </w:pPr>
      <w:r>
        <w:rPr/>
        <w:t>происходящие изменения и их последствия, воспринимать стрессовую ситуацию как вызов, требующий контрмер;</w:t>
      </w:r>
    </w:p>
    <w:p>
      <w:pPr>
        <w:pStyle w:val="BodyText"/>
        <w:spacing w:line="288" w:lineRule="auto"/>
        <w:ind w:right="673"/>
      </w:pPr>
      <w:r>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pPr>
        <w:pStyle w:val="BodyText"/>
        <w:spacing w:line="262" w:lineRule="exact"/>
        <w:ind w:left="1485" w:firstLine="0"/>
      </w:pPr>
      <w:r>
        <w:rPr/>
        <w:t>В</w:t>
      </w:r>
      <w:r>
        <w:rPr>
          <w:spacing w:val="32"/>
        </w:rPr>
        <w:t> </w:t>
      </w:r>
      <w:r>
        <w:rPr/>
        <w:t>результате</w:t>
      </w:r>
      <w:r>
        <w:rPr>
          <w:spacing w:val="30"/>
        </w:rPr>
        <w:t> </w:t>
      </w:r>
      <w:r>
        <w:rPr/>
        <w:t>изучения</w:t>
      </w:r>
      <w:r>
        <w:rPr>
          <w:spacing w:val="43"/>
        </w:rPr>
        <w:t> </w:t>
      </w:r>
      <w:r>
        <w:rPr/>
        <w:t>обществознания</w:t>
      </w:r>
      <w:r>
        <w:rPr>
          <w:spacing w:val="32"/>
        </w:rPr>
        <w:t> </w:t>
      </w:r>
      <w:r>
        <w:rPr/>
        <w:t>на</w:t>
      </w:r>
      <w:r>
        <w:rPr>
          <w:spacing w:val="36"/>
        </w:rPr>
        <w:t> </w:t>
      </w:r>
      <w:r>
        <w:rPr/>
        <w:t>уровне</w:t>
      </w:r>
      <w:r>
        <w:rPr>
          <w:spacing w:val="37"/>
        </w:rPr>
        <w:t> </w:t>
      </w:r>
      <w:r>
        <w:rPr/>
        <w:t>основного</w:t>
      </w:r>
      <w:r>
        <w:rPr>
          <w:spacing w:val="31"/>
        </w:rPr>
        <w:t> </w:t>
      </w:r>
      <w:r>
        <w:rPr/>
        <w:t>общего</w:t>
      </w:r>
      <w:r>
        <w:rPr>
          <w:spacing w:val="31"/>
        </w:rPr>
        <w:t> </w:t>
      </w:r>
      <w:r>
        <w:rPr/>
        <w:t>образования</w:t>
      </w:r>
      <w:r>
        <w:rPr>
          <w:spacing w:val="36"/>
        </w:rPr>
        <w:t> </w:t>
      </w:r>
      <w:r>
        <w:rPr>
          <w:spacing w:val="-10"/>
        </w:rPr>
        <w:t>у</w:t>
      </w:r>
    </w:p>
    <w:p>
      <w:pPr>
        <w:spacing w:after="0" w:line="262" w:lineRule="exact"/>
        <w:sectPr>
          <w:pgSz w:w="11910" w:h="16850"/>
          <w:pgMar w:header="0" w:footer="922" w:top="1060" w:bottom="1180" w:left="920" w:right="160"/>
        </w:sectPr>
      </w:pPr>
    </w:p>
    <w:p>
      <w:pPr>
        <w:pStyle w:val="BodyText"/>
        <w:spacing w:line="290" w:lineRule="auto" w:before="66"/>
        <w:ind w:right="679" w:firstLine="0"/>
      </w:pPr>
      <w:r>
        <w:rPr/>
        <w:t>обучающегося будут сформированы познавательные универсальные учебные действия, коммуникативные</w:t>
      </w:r>
      <w:r>
        <w:rPr>
          <w:spacing w:val="80"/>
        </w:rPr>
        <w:t> </w:t>
      </w:r>
      <w:r>
        <w:rPr/>
        <w:t>универсальные</w:t>
      </w:r>
      <w:r>
        <w:rPr>
          <w:spacing w:val="80"/>
        </w:rPr>
        <w:t> </w:t>
      </w:r>
      <w:r>
        <w:rPr/>
        <w:t>учебные</w:t>
      </w:r>
      <w:r>
        <w:rPr>
          <w:spacing w:val="80"/>
        </w:rPr>
        <w:t> </w:t>
      </w:r>
      <w:r>
        <w:rPr/>
        <w:t>действия,</w:t>
      </w:r>
      <w:r>
        <w:rPr>
          <w:spacing w:val="80"/>
        </w:rPr>
        <w:t> </w:t>
      </w:r>
      <w:r>
        <w:rPr/>
        <w:t>регулятивные</w:t>
      </w:r>
      <w:r>
        <w:rPr>
          <w:spacing w:val="80"/>
        </w:rPr>
        <w:t> </w:t>
      </w:r>
      <w:r>
        <w:rPr/>
        <w:t>универсальные учебные действия, совместная деятельность.</w:t>
      </w:r>
    </w:p>
    <w:p>
      <w:pPr>
        <w:pStyle w:val="BodyText"/>
        <w:spacing w:line="285" w:lineRule="auto"/>
        <w:ind w:right="732"/>
        <w:jc w:val="left"/>
      </w:pPr>
      <w:r>
        <w:rPr/>
        <w:t>У обучающегося будут сформированы следующие базовые логические действия как</w:t>
      </w:r>
      <w:r>
        <w:rPr>
          <w:spacing w:val="40"/>
        </w:rPr>
        <w:t> </w:t>
      </w:r>
      <w:r>
        <w:rPr/>
        <w:t>часть познавательных</w:t>
      </w:r>
      <w:r>
        <w:rPr>
          <w:spacing w:val="40"/>
        </w:rPr>
        <w:t> </w:t>
      </w:r>
      <w:r>
        <w:rPr/>
        <w:t>универсальных</w:t>
      </w:r>
      <w:r>
        <w:rPr>
          <w:spacing w:val="40"/>
        </w:rPr>
        <w:t> </w:t>
      </w:r>
      <w:r>
        <w:rPr/>
        <w:t>учебных действий:</w:t>
      </w:r>
    </w:p>
    <w:p>
      <w:pPr>
        <w:pStyle w:val="BodyText"/>
        <w:spacing w:line="288" w:lineRule="auto" w:before="2"/>
        <w:ind w:right="732"/>
        <w:jc w:val="left"/>
      </w:pPr>
      <w:r>
        <w:rPr/>
        <w:t>выявлять</w:t>
      </w:r>
      <w:r>
        <w:rPr>
          <w:spacing w:val="40"/>
        </w:rPr>
        <w:t>  </w:t>
      </w:r>
      <w:r>
        <w:rPr/>
        <w:t>и</w:t>
      </w:r>
      <w:r>
        <w:rPr>
          <w:spacing w:val="40"/>
        </w:rPr>
        <w:t>  </w:t>
      </w:r>
      <w:r>
        <w:rPr/>
        <w:t>характеризовать</w:t>
      </w:r>
      <w:r>
        <w:rPr>
          <w:spacing w:val="40"/>
        </w:rPr>
        <w:t>  </w:t>
      </w:r>
      <w:r>
        <w:rPr/>
        <w:t>существенные</w:t>
      </w:r>
      <w:r>
        <w:rPr>
          <w:spacing w:val="80"/>
          <w:w w:val="150"/>
        </w:rPr>
        <w:t> </w:t>
      </w:r>
      <w:r>
        <w:rPr/>
        <w:t>признаки</w:t>
      </w:r>
      <w:r>
        <w:rPr>
          <w:spacing w:val="40"/>
        </w:rPr>
        <w:t>  </w:t>
      </w:r>
      <w:r>
        <w:rPr/>
        <w:t>социальных</w:t>
      </w:r>
      <w:r>
        <w:rPr>
          <w:spacing w:val="40"/>
        </w:rPr>
        <w:t>  </w:t>
      </w:r>
      <w:r>
        <w:rPr/>
        <w:t>явлений</w:t>
      </w:r>
      <w:r>
        <w:rPr>
          <w:spacing w:val="40"/>
        </w:rPr>
        <w:t>  </w:t>
      </w:r>
      <w:r>
        <w:rPr/>
        <w:t>и </w:t>
      </w:r>
      <w:r>
        <w:rPr>
          <w:spacing w:val="-2"/>
        </w:rPr>
        <w:t>процессов;</w:t>
      </w:r>
    </w:p>
    <w:p>
      <w:pPr>
        <w:pStyle w:val="BodyText"/>
        <w:tabs>
          <w:tab w:pos="3204" w:val="left" w:leader="none"/>
          <w:tab w:pos="4951" w:val="left" w:leader="none"/>
          <w:tab w:pos="6024" w:val="left" w:leader="none"/>
          <w:tab w:pos="7858" w:val="left" w:leader="none"/>
          <w:tab w:pos="9339" w:val="left" w:leader="none"/>
        </w:tabs>
        <w:spacing w:line="285" w:lineRule="auto"/>
        <w:ind w:right="719"/>
        <w:jc w:val="left"/>
      </w:pPr>
      <w:r>
        <w:rPr>
          <w:spacing w:val="-2"/>
        </w:rPr>
        <w:t>устанавливать</w:t>
      </w:r>
      <w:r>
        <w:rPr/>
        <w:tab/>
      </w:r>
      <w:r>
        <w:rPr>
          <w:spacing w:val="-2"/>
        </w:rPr>
        <w:t>существенный</w:t>
      </w:r>
      <w:r>
        <w:rPr/>
        <w:tab/>
      </w:r>
      <w:r>
        <w:rPr>
          <w:spacing w:val="-2"/>
        </w:rPr>
        <w:t>признак</w:t>
      </w:r>
      <w:r>
        <w:rPr/>
        <w:tab/>
      </w:r>
      <w:r>
        <w:rPr>
          <w:spacing w:val="-2"/>
        </w:rPr>
        <w:t>классификации</w:t>
      </w:r>
      <w:r>
        <w:rPr/>
        <w:tab/>
      </w:r>
      <w:r>
        <w:rPr>
          <w:spacing w:val="-2"/>
        </w:rPr>
        <w:t>социальных</w:t>
      </w:r>
      <w:r>
        <w:rPr/>
        <w:tab/>
      </w:r>
      <w:r>
        <w:rPr>
          <w:spacing w:val="-2"/>
        </w:rPr>
        <w:t>фактов, </w:t>
      </w:r>
      <w:r>
        <w:rPr/>
        <w:t>основания</w:t>
      </w:r>
      <w:r>
        <w:rPr>
          <w:spacing w:val="40"/>
        </w:rPr>
        <w:t> </w:t>
      </w:r>
      <w:r>
        <w:rPr/>
        <w:t>для</w:t>
      </w:r>
      <w:r>
        <w:rPr>
          <w:spacing w:val="40"/>
        </w:rPr>
        <w:t> </w:t>
      </w:r>
      <w:r>
        <w:rPr/>
        <w:t>их</w:t>
      </w:r>
      <w:r>
        <w:rPr>
          <w:spacing w:val="40"/>
        </w:rPr>
        <w:t> </w:t>
      </w:r>
      <w:r>
        <w:rPr/>
        <w:t>обобщения</w:t>
      </w:r>
      <w:r>
        <w:rPr>
          <w:spacing w:val="40"/>
        </w:rPr>
        <w:t> </w:t>
      </w:r>
      <w:r>
        <w:rPr/>
        <w:t>и</w:t>
      </w:r>
      <w:r>
        <w:rPr>
          <w:spacing w:val="40"/>
        </w:rPr>
        <w:t> </w:t>
      </w:r>
      <w:r>
        <w:rPr/>
        <w:t>сравнения,</w:t>
      </w:r>
      <w:r>
        <w:rPr>
          <w:spacing w:val="40"/>
        </w:rPr>
        <w:t> </w:t>
      </w:r>
      <w:r>
        <w:rPr/>
        <w:t>критерии</w:t>
      </w:r>
      <w:r>
        <w:rPr>
          <w:spacing w:val="40"/>
        </w:rPr>
        <w:t> </w:t>
      </w:r>
      <w:r>
        <w:rPr/>
        <w:t>проводимого</w:t>
      </w:r>
      <w:r>
        <w:rPr>
          <w:spacing w:val="40"/>
        </w:rPr>
        <w:t> </w:t>
      </w:r>
      <w:r>
        <w:rPr/>
        <w:t>анализа;</w:t>
      </w:r>
    </w:p>
    <w:p>
      <w:pPr>
        <w:pStyle w:val="BodyText"/>
        <w:spacing w:line="288" w:lineRule="auto"/>
        <w:ind w:right="732"/>
        <w:jc w:val="left"/>
      </w:pPr>
      <w:r>
        <w:rPr/>
        <w:t>с</w:t>
      </w:r>
      <w:r>
        <w:rPr>
          <w:spacing w:val="80"/>
          <w:w w:val="150"/>
        </w:rPr>
        <w:t> </w:t>
      </w:r>
      <w:r>
        <w:rPr/>
        <w:t>учётом</w:t>
      </w:r>
      <w:r>
        <w:rPr>
          <w:spacing w:val="80"/>
          <w:w w:val="150"/>
        </w:rPr>
        <w:t> </w:t>
      </w:r>
      <w:r>
        <w:rPr/>
        <w:t>предложенной</w:t>
      </w:r>
      <w:r>
        <w:rPr>
          <w:spacing w:val="40"/>
        </w:rPr>
        <w:t>  </w:t>
      </w:r>
      <w:r>
        <w:rPr/>
        <w:t>задачи</w:t>
      </w:r>
      <w:r>
        <w:rPr>
          <w:spacing w:val="40"/>
        </w:rPr>
        <w:t>  </w:t>
      </w:r>
      <w:r>
        <w:rPr/>
        <w:t>выявлять</w:t>
      </w:r>
      <w:r>
        <w:rPr>
          <w:spacing w:val="80"/>
          <w:w w:val="150"/>
        </w:rPr>
        <w:t> </w:t>
      </w:r>
      <w:r>
        <w:rPr/>
        <w:t>закономерности</w:t>
      </w:r>
      <w:r>
        <w:rPr>
          <w:spacing w:val="40"/>
        </w:rPr>
        <w:t>  </w:t>
      </w:r>
      <w:r>
        <w:rPr/>
        <w:t>и</w:t>
      </w:r>
      <w:r>
        <w:rPr>
          <w:spacing w:val="80"/>
          <w:w w:val="150"/>
        </w:rPr>
        <w:t> </w:t>
      </w:r>
      <w:r>
        <w:rPr/>
        <w:t>противоречия</w:t>
      </w:r>
      <w:r>
        <w:rPr>
          <w:spacing w:val="80"/>
          <w:w w:val="150"/>
        </w:rPr>
        <w:t> </w:t>
      </w:r>
      <w:r>
        <w:rPr/>
        <w:t>в рассматриваемых фактах, данных и наблюдениях;</w:t>
      </w:r>
    </w:p>
    <w:p>
      <w:pPr>
        <w:pStyle w:val="BodyText"/>
        <w:spacing w:before="2"/>
        <w:ind w:left="1485" w:firstLine="0"/>
        <w:jc w:val="left"/>
      </w:pPr>
      <w:r>
        <w:rPr/>
        <w:t>предлагать</w:t>
      </w:r>
      <w:r>
        <w:rPr>
          <w:spacing w:val="20"/>
        </w:rPr>
        <w:t> </w:t>
      </w:r>
      <w:r>
        <w:rPr/>
        <w:t>критерии</w:t>
      </w:r>
      <w:r>
        <w:rPr>
          <w:spacing w:val="28"/>
        </w:rPr>
        <w:t> </w:t>
      </w:r>
      <w:r>
        <w:rPr/>
        <w:t>для</w:t>
      </w:r>
      <w:r>
        <w:rPr>
          <w:spacing w:val="19"/>
        </w:rPr>
        <w:t> </w:t>
      </w:r>
      <w:r>
        <w:rPr/>
        <w:t>выявления</w:t>
      </w:r>
      <w:r>
        <w:rPr>
          <w:spacing w:val="23"/>
        </w:rPr>
        <w:t> </w:t>
      </w:r>
      <w:r>
        <w:rPr/>
        <w:t>закономерностей</w:t>
      </w:r>
      <w:r>
        <w:rPr>
          <w:spacing w:val="24"/>
        </w:rPr>
        <w:t> </w:t>
      </w:r>
      <w:r>
        <w:rPr/>
        <w:t>и</w:t>
      </w:r>
      <w:r>
        <w:rPr>
          <w:spacing w:val="29"/>
        </w:rPr>
        <w:t> </w:t>
      </w:r>
      <w:r>
        <w:rPr>
          <w:spacing w:val="-2"/>
        </w:rPr>
        <w:t>противоречий;</w:t>
      </w:r>
    </w:p>
    <w:p>
      <w:pPr>
        <w:pStyle w:val="BodyText"/>
        <w:spacing w:line="292" w:lineRule="auto" w:before="48"/>
        <w:ind w:right="732"/>
        <w:jc w:val="left"/>
      </w:pPr>
      <w:r>
        <w:rPr/>
        <w:t>выявлять</w:t>
      </w:r>
      <w:r>
        <w:rPr>
          <w:spacing w:val="40"/>
        </w:rPr>
        <w:t> </w:t>
      </w:r>
      <w:r>
        <w:rPr/>
        <w:t>дефицит</w:t>
      </w:r>
      <w:r>
        <w:rPr>
          <w:spacing w:val="40"/>
        </w:rPr>
        <w:t> </w:t>
      </w:r>
      <w:r>
        <w:rPr/>
        <w:t>информации,</w:t>
      </w:r>
      <w:r>
        <w:rPr>
          <w:spacing w:val="40"/>
        </w:rPr>
        <w:t> </w:t>
      </w:r>
      <w:r>
        <w:rPr/>
        <w:t>данных,</w:t>
      </w:r>
      <w:r>
        <w:rPr>
          <w:spacing w:val="40"/>
        </w:rPr>
        <w:t> </w:t>
      </w:r>
      <w:r>
        <w:rPr/>
        <w:t>необходимых</w:t>
      </w:r>
      <w:r>
        <w:rPr>
          <w:spacing w:val="40"/>
        </w:rPr>
        <w:t> </w:t>
      </w:r>
      <w:r>
        <w:rPr/>
        <w:t>для</w:t>
      </w:r>
      <w:r>
        <w:rPr>
          <w:spacing w:val="40"/>
        </w:rPr>
        <w:t> </w:t>
      </w:r>
      <w:r>
        <w:rPr/>
        <w:t>решения</w:t>
      </w:r>
      <w:r>
        <w:rPr>
          <w:spacing w:val="40"/>
        </w:rPr>
        <w:t> </w:t>
      </w:r>
      <w:r>
        <w:rPr/>
        <w:t>поставленной </w:t>
      </w:r>
      <w:r>
        <w:rPr>
          <w:spacing w:val="-2"/>
        </w:rPr>
        <w:t>задачи;</w:t>
      </w:r>
    </w:p>
    <w:p>
      <w:pPr>
        <w:pStyle w:val="BodyText"/>
        <w:spacing w:line="288" w:lineRule="auto"/>
        <w:ind w:left="1485" w:right="809" w:firstLine="0"/>
        <w:jc w:val="left"/>
      </w:pPr>
      <w:r>
        <w:rPr/>
        <w:t>выявлять причинно-следственные связи при изучении явлений и процессов;</w:t>
      </w:r>
      <w:r>
        <w:rPr>
          <w:spacing w:val="80"/>
        </w:rPr>
        <w:t> </w:t>
      </w:r>
      <w:r>
        <w:rPr/>
        <w:t>проводить</w:t>
      </w:r>
      <w:r>
        <w:rPr>
          <w:spacing w:val="40"/>
        </w:rPr>
        <w:t> </w:t>
      </w:r>
      <w:r>
        <w:rPr/>
        <w:t>выводы</w:t>
      </w:r>
      <w:r>
        <w:rPr>
          <w:spacing w:val="40"/>
        </w:rPr>
        <w:t> </w:t>
      </w:r>
      <w:r>
        <w:rPr/>
        <w:t>с</w:t>
      </w:r>
      <w:r>
        <w:rPr>
          <w:spacing w:val="40"/>
        </w:rPr>
        <w:t> </w:t>
      </w:r>
      <w:r>
        <w:rPr/>
        <w:t>использованием</w:t>
      </w:r>
      <w:r>
        <w:rPr>
          <w:spacing w:val="40"/>
        </w:rPr>
        <w:t> </w:t>
      </w:r>
      <w:r>
        <w:rPr/>
        <w:t>дедуктивных</w:t>
      </w:r>
      <w:r>
        <w:rPr>
          <w:spacing w:val="40"/>
        </w:rPr>
        <w:t> </w:t>
      </w:r>
      <w:r>
        <w:rPr/>
        <w:t>и</w:t>
      </w:r>
      <w:r>
        <w:rPr>
          <w:spacing w:val="40"/>
        </w:rPr>
        <w:t> </w:t>
      </w:r>
      <w:r>
        <w:rPr/>
        <w:t>индуктивных</w:t>
      </w:r>
      <w:r>
        <w:rPr>
          <w:spacing w:val="40"/>
        </w:rPr>
        <w:t> </w:t>
      </w:r>
      <w:r>
        <w:rPr/>
        <w:t>умозаключений,</w:t>
      </w:r>
    </w:p>
    <w:p>
      <w:pPr>
        <w:pStyle w:val="BodyText"/>
        <w:ind w:firstLine="0"/>
        <w:jc w:val="left"/>
      </w:pPr>
      <w:r>
        <w:rPr/>
        <w:t>умозаключений</w:t>
      </w:r>
      <w:r>
        <w:rPr>
          <w:spacing w:val="28"/>
        </w:rPr>
        <w:t> </w:t>
      </w:r>
      <w:r>
        <w:rPr/>
        <w:t>по</w:t>
      </w:r>
      <w:r>
        <w:rPr>
          <w:spacing w:val="24"/>
        </w:rPr>
        <w:t> </w:t>
      </w:r>
      <w:r>
        <w:rPr/>
        <w:t>аналогии,</w:t>
      </w:r>
      <w:r>
        <w:rPr>
          <w:spacing w:val="31"/>
        </w:rPr>
        <w:t> </w:t>
      </w:r>
      <w:r>
        <w:rPr/>
        <w:t>формулировать</w:t>
      </w:r>
      <w:r>
        <w:rPr>
          <w:spacing w:val="20"/>
        </w:rPr>
        <w:t> </w:t>
      </w:r>
      <w:r>
        <w:rPr/>
        <w:t>гипотезы</w:t>
      </w:r>
      <w:r>
        <w:rPr>
          <w:spacing w:val="30"/>
        </w:rPr>
        <w:t> </w:t>
      </w:r>
      <w:r>
        <w:rPr/>
        <w:t>о</w:t>
      </w:r>
      <w:r>
        <w:rPr>
          <w:spacing w:val="22"/>
        </w:rPr>
        <w:t> </w:t>
      </w:r>
      <w:r>
        <w:rPr>
          <w:spacing w:val="-2"/>
        </w:rPr>
        <w:t>взаимосвязях;</w:t>
      </w:r>
    </w:p>
    <w:p>
      <w:pPr>
        <w:pStyle w:val="BodyText"/>
        <w:spacing w:line="285" w:lineRule="auto" w:before="44"/>
        <w:ind w:right="684"/>
      </w:pPr>
      <w: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pPr>
        <w:pStyle w:val="BodyText"/>
        <w:spacing w:before="6"/>
        <w:ind w:left="1485" w:firstLine="0"/>
      </w:pPr>
      <w:r>
        <w:rPr/>
        <w:t>осознавать</w:t>
      </w:r>
      <w:r>
        <w:rPr>
          <w:spacing w:val="39"/>
        </w:rPr>
        <w:t> </w:t>
      </w:r>
      <w:r>
        <w:rPr/>
        <w:t>невозможность</w:t>
      </w:r>
      <w:r>
        <w:rPr>
          <w:spacing w:val="25"/>
        </w:rPr>
        <w:t> </w:t>
      </w:r>
      <w:r>
        <w:rPr/>
        <w:t>контролировать</w:t>
      </w:r>
      <w:r>
        <w:rPr>
          <w:spacing w:val="29"/>
        </w:rPr>
        <w:t> </w:t>
      </w:r>
      <w:r>
        <w:rPr/>
        <w:t>всё</w:t>
      </w:r>
      <w:r>
        <w:rPr>
          <w:spacing w:val="33"/>
        </w:rPr>
        <w:t> </w:t>
      </w:r>
      <w:r>
        <w:rPr>
          <w:spacing w:val="-2"/>
        </w:rPr>
        <w:t>вокруг.</w:t>
      </w:r>
    </w:p>
    <w:p>
      <w:pPr>
        <w:pStyle w:val="BodyText"/>
        <w:spacing w:line="288" w:lineRule="auto" w:before="58"/>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spacing w:line="288" w:lineRule="auto"/>
        <w:ind w:left="1485" w:right="723" w:firstLine="0"/>
      </w:pPr>
      <w:r>
        <w:rPr/>
        <w:t>использовать</w:t>
      </w:r>
      <w:r>
        <w:rPr>
          <w:spacing w:val="43"/>
        </w:rPr>
        <w:t> </w:t>
      </w:r>
      <w:r>
        <w:rPr/>
        <w:t>вопросы</w:t>
      </w:r>
      <w:r>
        <w:rPr>
          <w:spacing w:val="56"/>
        </w:rPr>
        <w:t> </w:t>
      </w:r>
      <w:r>
        <w:rPr/>
        <w:t>как</w:t>
      </w:r>
      <w:r>
        <w:rPr>
          <w:spacing w:val="49"/>
        </w:rPr>
        <w:t> </w:t>
      </w:r>
      <w:r>
        <w:rPr/>
        <w:t>исследовательский</w:t>
      </w:r>
      <w:r>
        <w:rPr>
          <w:spacing w:val="55"/>
        </w:rPr>
        <w:t> </w:t>
      </w:r>
      <w:r>
        <w:rPr/>
        <w:t>инструмент</w:t>
      </w:r>
      <w:r>
        <w:rPr>
          <w:spacing w:val="47"/>
        </w:rPr>
        <w:t> </w:t>
      </w:r>
      <w:r>
        <w:rPr/>
        <w:t>познания;</w:t>
      </w:r>
      <w:r>
        <w:rPr>
          <w:spacing w:val="80"/>
          <w:w w:val="150"/>
        </w:rPr>
        <w:t> </w:t>
      </w:r>
      <w:r>
        <w:rPr/>
        <w:t>формулировать</w:t>
      </w:r>
      <w:r>
        <w:rPr>
          <w:spacing w:val="69"/>
        </w:rPr>
        <w:t> </w:t>
      </w:r>
      <w:r>
        <w:rPr/>
        <w:t>вопросы,</w:t>
      </w:r>
      <w:r>
        <w:rPr>
          <w:spacing w:val="74"/>
        </w:rPr>
        <w:t> </w:t>
      </w:r>
      <w:r>
        <w:rPr/>
        <w:t>фиксирующие</w:t>
      </w:r>
      <w:r>
        <w:rPr>
          <w:spacing w:val="67"/>
        </w:rPr>
        <w:t> </w:t>
      </w:r>
      <w:r>
        <w:rPr/>
        <w:t>разрыв</w:t>
      </w:r>
      <w:r>
        <w:rPr>
          <w:spacing w:val="79"/>
        </w:rPr>
        <w:t> </w:t>
      </w:r>
      <w:r>
        <w:rPr/>
        <w:t>между</w:t>
      </w:r>
      <w:r>
        <w:rPr>
          <w:spacing w:val="71"/>
        </w:rPr>
        <w:t> </w:t>
      </w:r>
      <w:r>
        <w:rPr/>
        <w:t>реальным</w:t>
      </w:r>
      <w:r>
        <w:rPr>
          <w:spacing w:val="77"/>
        </w:rPr>
        <w:t> </w:t>
      </w:r>
      <w:r>
        <w:rPr/>
        <w:t>и</w:t>
      </w:r>
      <w:r>
        <w:rPr>
          <w:spacing w:val="62"/>
          <w:w w:val="150"/>
        </w:rPr>
        <w:t> </w:t>
      </w:r>
      <w:r>
        <w:rPr>
          <w:spacing w:val="-2"/>
        </w:rPr>
        <w:t>желательным</w:t>
      </w:r>
    </w:p>
    <w:p>
      <w:pPr>
        <w:pStyle w:val="BodyText"/>
        <w:spacing w:line="288" w:lineRule="auto"/>
        <w:ind w:left="1485" w:right="731" w:hanging="706"/>
      </w:pPr>
      <w:r>
        <w:rPr/>
        <w:t>состоянием ситуации, объекта, самостоятельно устанавливать искомое и данное; формулировать</w:t>
      </w:r>
      <w:r>
        <w:rPr>
          <w:spacing w:val="16"/>
        </w:rPr>
        <w:t> </w:t>
      </w:r>
      <w:r>
        <w:rPr/>
        <w:t>гипотезу</w:t>
      </w:r>
      <w:r>
        <w:rPr>
          <w:spacing w:val="22"/>
        </w:rPr>
        <w:t> </w:t>
      </w:r>
      <w:r>
        <w:rPr/>
        <w:t>об</w:t>
      </w:r>
      <w:r>
        <w:rPr>
          <w:spacing w:val="30"/>
        </w:rPr>
        <w:t> </w:t>
      </w:r>
      <w:r>
        <w:rPr/>
        <w:t>истинности</w:t>
      </w:r>
      <w:r>
        <w:rPr>
          <w:spacing w:val="40"/>
        </w:rPr>
        <w:t> </w:t>
      </w:r>
      <w:r>
        <w:rPr/>
        <w:t>собственных</w:t>
      </w:r>
      <w:r>
        <w:rPr>
          <w:spacing w:val="29"/>
        </w:rPr>
        <w:t> </w:t>
      </w:r>
      <w:r>
        <w:rPr/>
        <w:t>суждений</w:t>
      </w:r>
      <w:r>
        <w:rPr>
          <w:spacing w:val="24"/>
        </w:rPr>
        <w:t> </w:t>
      </w:r>
      <w:r>
        <w:rPr/>
        <w:t>и</w:t>
      </w:r>
      <w:r>
        <w:rPr>
          <w:spacing w:val="34"/>
        </w:rPr>
        <w:t> </w:t>
      </w:r>
      <w:r>
        <w:rPr/>
        <w:t>суждений</w:t>
      </w:r>
      <w:r>
        <w:rPr>
          <w:spacing w:val="25"/>
        </w:rPr>
        <w:t> </w:t>
      </w:r>
      <w:r>
        <w:rPr>
          <w:spacing w:val="-2"/>
        </w:rPr>
        <w:t>других,</w:t>
      </w:r>
    </w:p>
    <w:p>
      <w:pPr>
        <w:pStyle w:val="BodyText"/>
        <w:ind w:firstLine="0"/>
      </w:pPr>
      <w:r>
        <w:rPr/>
        <w:t>аргументировать</w:t>
      </w:r>
      <w:r>
        <w:rPr>
          <w:spacing w:val="34"/>
        </w:rPr>
        <w:t> </w:t>
      </w:r>
      <w:r>
        <w:rPr/>
        <w:t>свою</w:t>
      </w:r>
      <w:r>
        <w:rPr>
          <w:spacing w:val="29"/>
        </w:rPr>
        <w:t> </w:t>
      </w:r>
      <w:r>
        <w:rPr/>
        <w:t>позицию,</w:t>
      </w:r>
      <w:r>
        <w:rPr>
          <w:spacing w:val="22"/>
        </w:rPr>
        <w:t> </w:t>
      </w:r>
      <w:r>
        <w:rPr>
          <w:spacing w:val="-2"/>
        </w:rPr>
        <w:t>мнение;</w:t>
      </w:r>
    </w:p>
    <w:p>
      <w:pPr>
        <w:pStyle w:val="BodyText"/>
        <w:spacing w:line="290" w:lineRule="auto" w:before="46"/>
        <w:ind w:right="674"/>
      </w:pPr>
      <w:r>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w:t>
      </w:r>
      <w:r>
        <w:rPr>
          <w:spacing w:val="80"/>
        </w:rPr>
        <w:t> </w:t>
      </w:r>
      <w:r>
        <w:rPr/>
        <w:t>зависимостей объектов между собой;</w:t>
      </w:r>
    </w:p>
    <w:p>
      <w:pPr>
        <w:pStyle w:val="BodyText"/>
        <w:spacing w:line="288" w:lineRule="auto"/>
        <w:ind w:right="724"/>
      </w:pPr>
      <w:r>
        <w:rPr/>
        <w:t>оценивать на применимость и достоверность информацию, полученную в ходе </w:t>
      </w:r>
      <w:r>
        <w:rPr>
          <w:spacing w:val="-2"/>
        </w:rPr>
        <w:t>исследования;</w:t>
      </w:r>
    </w:p>
    <w:p>
      <w:pPr>
        <w:pStyle w:val="BodyText"/>
        <w:spacing w:line="285" w:lineRule="auto"/>
        <w:ind w:right="674"/>
      </w:pPr>
      <w:r>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BodyText"/>
        <w:spacing w:line="288" w:lineRule="auto" w:before="1"/>
        <w:ind w:right="687"/>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процессов,</w:t>
      </w:r>
      <w:r>
        <w:rPr>
          <w:spacing w:val="40"/>
        </w:rPr>
        <w:t> </w:t>
      </w:r>
      <w:r>
        <w:rPr/>
        <w:t>событий</w:t>
      </w:r>
      <w:r>
        <w:rPr>
          <w:spacing w:val="40"/>
        </w:rPr>
        <w:t> </w:t>
      </w:r>
      <w:r>
        <w:rPr/>
        <w:t>и</w:t>
      </w:r>
      <w:r>
        <w:rPr>
          <w:spacing w:val="40"/>
        </w:rPr>
        <w:t> </w:t>
      </w:r>
      <w:r>
        <w:rPr/>
        <w:t>их последствия в аналогичных или сходных ситуациях, выдвигать предположения об их</w:t>
      </w:r>
      <w:r>
        <w:rPr>
          <w:spacing w:val="80"/>
        </w:rPr>
        <w:t> </w:t>
      </w:r>
      <w:r>
        <w:rPr/>
        <w:t>развитии в новых условиях и контекстах.</w:t>
      </w:r>
    </w:p>
    <w:p>
      <w:pPr>
        <w:pStyle w:val="BodyText"/>
        <w:spacing w:line="285" w:lineRule="auto"/>
        <w:ind w:right="738"/>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5" w:lineRule="auto" w:before="5"/>
        <w:ind w:right="681"/>
      </w:pPr>
      <w: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pPr>
        <w:pStyle w:val="BodyText"/>
        <w:spacing w:before="7"/>
        <w:ind w:left="1485" w:firstLine="0"/>
      </w:pPr>
      <w:r>
        <w:rPr/>
        <w:t>выбирать,</w:t>
      </w:r>
      <w:r>
        <w:rPr>
          <w:spacing w:val="40"/>
        </w:rPr>
        <w:t>  </w:t>
      </w:r>
      <w:r>
        <w:rPr/>
        <w:t>анализировать,</w:t>
      </w:r>
      <w:r>
        <w:rPr>
          <w:spacing w:val="40"/>
        </w:rPr>
        <w:t>  </w:t>
      </w:r>
      <w:r>
        <w:rPr/>
        <w:t>систематизировать</w:t>
      </w:r>
      <w:r>
        <w:rPr>
          <w:spacing w:val="37"/>
        </w:rPr>
        <w:t>  </w:t>
      </w:r>
      <w:r>
        <w:rPr/>
        <w:t>и</w:t>
      </w:r>
      <w:r>
        <w:rPr>
          <w:spacing w:val="37"/>
        </w:rPr>
        <w:t>  </w:t>
      </w:r>
      <w:r>
        <w:rPr/>
        <w:t>интерпретировать</w:t>
      </w:r>
      <w:r>
        <w:rPr>
          <w:spacing w:val="45"/>
        </w:rPr>
        <w:t>  </w:t>
      </w:r>
      <w:r>
        <w:rPr>
          <w:spacing w:val="-2"/>
        </w:rPr>
        <w:t>информацию</w:t>
      </w:r>
    </w:p>
    <w:p>
      <w:pPr>
        <w:spacing w:after="0"/>
        <w:sectPr>
          <w:pgSz w:w="11910" w:h="16850"/>
          <w:pgMar w:header="0" w:footer="922" w:top="1060" w:bottom="1180" w:left="920" w:right="160"/>
        </w:sectPr>
      </w:pPr>
    </w:p>
    <w:p>
      <w:pPr>
        <w:pStyle w:val="BodyText"/>
        <w:spacing w:before="66"/>
        <w:ind w:firstLine="0"/>
      </w:pPr>
      <w:r>
        <w:rPr/>
        <w:t>различных</w:t>
      </w:r>
      <w:r>
        <w:rPr>
          <w:spacing w:val="13"/>
        </w:rPr>
        <w:t> </w:t>
      </w:r>
      <w:r>
        <w:rPr/>
        <w:t>видов</w:t>
      </w:r>
      <w:r>
        <w:rPr>
          <w:spacing w:val="16"/>
        </w:rPr>
        <w:t> </w:t>
      </w:r>
      <w:r>
        <w:rPr/>
        <w:t>и</w:t>
      </w:r>
      <w:r>
        <w:rPr>
          <w:spacing w:val="25"/>
        </w:rPr>
        <w:t> </w:t>
      </w:r>
      <w:r>
        <w:rPr/>
        <w:t>форм</w:t>
      </w:r>
      <w:r>
        <w:rPr>
          <w:spacing w:val="11"/>
        </w:rPr>
        <w:t> </w:t>
      </w:r>
      <w:r>
        <w:rPr>
          <w:spacing w:val="-2"/>
        </w:rPr>
        <w:t>представления;</w:t>
      </w:r>
    </w:p>
    <w:p>
      <w:pPr>
        <w:pStyle w:val="BodyText"/>
        <w:spacing w:line="288" w:lineRule="auto" w:before="57"/>
        <w:ind w:right="726"/>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8" w:lineRule="auto"/>
        <w:ind w:left="1485" w:right="740" w:firstLine="0"/>
      </w:pPr>
      <w:r>
        <w:rPr/>
        <w:t>самостоятельно выбирать</w:t>
      </w:r>
      <w:r>
        <w:rPr>
          <w:spacing w:val="40"/>
        </w:rPr>
        <w:t> </w:t>
      </w:r>
      <w:r>
        <w:rPr/>
        <w:t>оптимальную</w:t>
      </w:r>
      <w:r>
        <w:rPr>
          <w:spacing w:val="40"/>
        </w:rPr>
        <w:t> </w:t>
      </w:r>
      <w:r>
        <w:rPr/>
        <w:t>форму представления информации;</w:t>
      </w:r>
      <w:r>
        <w:rPr>
          <w:spacing w:val="40"/>
        </w:rPr>
        <w:t> </w:t>
      </w:r>
      <w:r>
        <w:rPr/>
        <w:t>оценивать</w:t>
      </w:r>
      <w:r>
        <w:rPr>
          <w:spacing w:val="54"/>
        </w:rPr>
        <w:t> </w:t>
      </w:r>
      <w:r>
        <w:rPr/>
        <w:t>надёжность</w:t>
      </w:r>
      <w:r>
        <w:rPr>
          <w:spacing w:val="48"/>
        </w:rPr>
        <w:t> </w:t>
      </w:r>
      <w:r>
        <w:rPr/>
        <w:t>информации</w:t>
      </w:r>
      <w:r>
        <w:rPr>
          <w:spacing w:val="53"/>
        </w:rPr>
        <w:t> </w:t>
      </w:r>
      <w:r>
        <w:rPr/>
        <w:t>по</w:t>
      </w:r>
      <w:r>
        <w:rPr>
          <w:spacing w:val="58"/>
        </w:rPr>
        <w:t> </w:t>
      </w:r>
      <w:r>
        <w:rPr/>
        <w:t>критериям,</w:t>
      </w:r>
      <w:r>
        <w:rPr>
          <w:spacing w:val="53"/>
        </w:rPr>
        <w:t> </w:t>
      </w:r>
      <w:r>
        <w:rPr/>
        <w:t>предложенным</w:t>
      </w:r>
      <w:r>
        <w:rPr>
          <w:spacing w:val="60"/>
        </w:rPr>
        <w:t> </w:t>
      </w:r>
      <w:r>
        <w:rPr>
          <w:spacing w:val="-2"/>
        </w:rPr>
        <w:t>педагогическим</w:t>
      </w:r>
    </w:p>
    <w:p>
      <w:pPr>
        <w:pStyle w:val="BodyText"/>
        <w:ind w:firstLine="0"/>
      </w:pPr>
      <w:r>
        <w:rPr/>
        <w:t>работником</w:t>
      </w:r>
      <w:r>
        <w:rPr>
          <w:spacing w:val="32"/>
        </w:rPr>
        <w:t> </w:t>
      </w:r>
      <w:r>
        <w:rPr/>
        <w:t>или</w:t>
      </w:r>
      <w:r>
        <w:rPr>
          <w:spacing w:val="35"/>
        </w:rPr>
        <w:t> </w:t>
      </w:r>
      <w:r>
        <w:rPr/>
        <w:t>сформулированным</w:t>
      </w:r>
      <w:r>
        <w:rPr>
          <w:spacing w:val="32"/>
        </w:rPr>
        <w:t> </w:t>
      </w:r>
      <w:r>
        <w:rPr>
          <w:spacing w:val="-2"/>
        </w:rPr>
        <w:t>самостоятельно;</w:t>
      </w:r>
    </w:p>
    <w:p>
      <w:pPr>
        <w:pStyle w:val="BodyText"/>
        <w:spacing w:before="48"/>
        <w:ind w:left="1485" w:firstLine="0"/>
      </w:pPr>
      <w:r>
        <w:rPr/>
        <w:t>эффективно</w:t>
      </w:r>
      <w:r>
        <w:rPr>
          <w:spacing w:val="27"/>
        </w:rPr>
        <w:t> </w:t>
      </w:r>
      <w:r>
        <w:rPr/>
        <w:t>запоминать</w:t>
      </w:r>
      <w:r>
        <w:rPr>
          <w:spacing w:val="32"/>
        </w:rPr>
        <w:t> </w:t>
      </w:r>
      <w:r>
        <w:rPr/>
        <w:t>и</w:t>
      </w:r>
      <w:r>
        <w:rPr>
          <w:spacing w:val="31"/>
        </w:rPr>
        <w:t> </w:t>
      </w:r>
      <w:r>
        <w:rPr/>
        <w:t>систематизировать</w:t>
      </w:r>
      <w:r>
        <w:rPr>
          <w:spacing w:val="29"/>
        </w:rPr>
        <w:t> </w:t>
      </w:r>
      <w:r>
        <w:rPr>
          <w:spacing w:val="-2"/>
        </w:rPr>
        <w:t>информацию.</w:t>
      </w:r>
    </w:p>
    <w:p>
      <w:pPr>
        <w:pStyle w:val="BodyText"/>
        <w:spacing w:line="288" w:lineRule="auto" w:before="52"/>
        <w:ind w:right="735"/>
      </w:pPr>
      <w:r>
        <w:rPr/>
        <w:t>У обучающегося будут сформированы умения общения как часть коммуникативных универсальных учебных действий:</w:t>
      </w:r>
    </w:p>
    <w:p>
      <w:pPr>
        <w:pStyle w:val="BodyText"/>
        <w:spacing w:line="285" w:lineRule="auto"/>
        <w:ind w:right="726"/>
      </w:pPr>
      <w:r>
        <w:rPr/>
        <w:t>воспринимать</w:t>
      </w:r>
      <w:r>
        <w:rPr>
          <w:spacing w:val="40"/>
        </w:rPr>
        <w:t> </w:t>
      </w:r>
      <w:r>
        <w:rPr/>
        <w:t>и</w:t>
      </w:r>
      <w:r>
        <w:rPr>
          <w:spacing w:val="40"/>
        </w:rPr>
        <w:t> </w:t>
      </w:r>
      <w:r>
        <w:rPr/>
        <w:t>формулировать</w:t>
      </w:r>
      <w:r>
        <w:rPr>
          <w:spacing w:val="40"/>
        </w:rPr>
        <w:t> </w:t>
      </w:r>
      <w:r>
        <w:rPr/>
        <w:t>суждения,</w:t>
      </w:r>
      <w:r>
        <w:rPr>
          <w:spacing w:val="40"/>
        </w:rPr>
        <w:t> </w:t>
      </w:r>
      <w:r>
        <w:rPr/>
        <w:t>выражать</w:t>
      </w:r>
      <w:r>
        <w:rPr>
          <w:spacing w:val="40"/>
        </w:rPr>
        <w:t> </w:t>
      </w:r>
      <w:r>
        <w:rPr/>
        <w:t>эмоции</w:t>
      </w:r>
      <w:r>
        <w:rPr>
          <w:spacing w:val="40"/>
        </w:rPr>
        <w:t> </w:t>
      </w:r>
      <w:r>
        <w:rPr/>
        <w:t>в</w:t>
      </w:r>
      <w:r>
        <w:rPr>
          <w:spacing w:val="40"/>
        </w:rPr>
        <w:t> </w:t>
      </w:r>
      <w:r>
        <w:rPr/>
        <w:t>соответствии</w:t>
      </w:r>
      <w:r>
        <w:rPr>
          <w:spacing w:val="40"/>
        </w:rPr>
        <w:t> </w:t>
      </w:r>
      <w:r>
        <w:rPr/>
        <w:t>с целями и условиями общения;</w:t>
      </w:r>
    </w:p>
    <w:p>
      <w:pPr>
        <w:pStyle w:val="BodyText"/>
        <w:spacing w:before="4"/>
        <w:ind w:left="1485" w:firstLine="0"/>
      </w:pPr>
      <w:r>
        <w:rPr/>
        <w:t>выражать</w:t>
      </w:r>
      <w:r>
        <w:rPr>
          <w:spacing w:val="19"/>
        </w:rPr>
        <w:t> </w:t>
      </w:r>
      <w:r>
        <w:rPr/>
        <w:t>себя</w:t>
      </w:r>
      <w:r>
        <w:rPr>
          <w:spacing w:val="18"/>
        </w:rPr>
        <w:t> </w:t>
      </w:r>
      <w:r>
        <w:rPr/>
        <w:t>(свою</w:t>
      </w:r>
      <w:r>
        <w:rPr>
          <w:spacing w:val="23"/>
        </w:rPr>
        <w:t> </w:t>
      </w:r>
      <w:r>
        <w:rPr/>
        <w:t>точку</w:t>
      </w:r>
      <w:r>
        <w:rPr>
          <w:spacing w:val="20"/>
        </w:rPr>
        <w:t> </w:t>
      </w:r>
      <w:r>
        <w:rPr/>
        <w:t>зрения)</w:t>
      </w:r>
      <w:r>
        <w:rPr>
          <w:spacing w:val="11"/>
        </w:rPr>
        <w:t> </w:t>
      </w:r>
      <w:r>
        <w:rPr/>
        <w:t>в</w:t>
      </w:r>
      <w:r>
        <w:rPr>
          <w:spacing w:val="23"/>
        </w:rPr>
        <w:t> </w:t>
      </w:r>
      <w:r>
        <w:rPr/>
        <w:t>устных</w:t>
      </w:r>
      <w:r>
        <w:rPr>
          <w:spacing w:val="18"/>
        </w:rPr>
        <w:t> </w:t>
      </w:r>
      <w:r>
        <w:rPr/>
        <w:t>и</w:t>
      </w:r>
      <w:r>
        <w:rPr>
          <w:spacing w:val="17"/>
        </w:rPr>
        <w:t> </w:t>
      </w:r>
      <w:r>
        <w:rPr/>
        <w:t>письменных</w:t>
      </w:r>
      <w:r>
        <w:rPr>
          <w:spacing w:val="18"/>
        </w:rPr>
        <w:t> </w:t>
      </w:r>
      <w:r>
        <w:rPr>
          <w:spacing w:val="-2"/>
        </w:rPr>
        <w:t>текстах;</w:t>
      </w:r>
    </w:p>
    <w:p>
      <w:pPr>
        <w:pStyle w:val="BodyText"/>
        <w:spacing w:line="290" w:lineRule="auto" w:before="52"/>
        <w:ind w:right="690"/>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понимать</w:t>
      </w:r>
      <w:r>
        <w:rPr>
          <w:spacing w:val="40"/>
        </w:rPr>
        <w:t> </w:t>
      </w:r>
      <w:r>
        <w:rPr/>
        <w:t>значение</w:t>
      </w:r>
      <w:r>
        <w:rPr>
          <w:spacing w:val="40"/>
        </w:rPr>
        <w:t> </w:t>
      </w:r>
      <w:r>
        <w:rPr/>
        <w:t>социальных знаков, распознавать предпосылки конфликтных ситуаций и смягчать конфликты, вести </w:t>
      </w:r>
      <w:r>
        <w:rPr>
          <w:spacing w:val="-2"/>
        </w:rPr>
        <w:t>переговоры;</w:t>
      </w:r>
    </w:p>
    <w:p>
      <w:pPr>
        <w:pStyle w:val="BodyText"/>
        <w:spacing w:line="288" w:lineRule="auto"/>
        <w:ind w:right="743"/>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285" w:lineRule="auto"/>
        <w:ind w:right="737"/>
      </w:pPr>
      <w:r>
        <w:rPr/>
        <w:t>в</w:t>
      </w:r>
      <w:r>
        <w:rPr>
          <w:spacing w:val="24"/>
        </w:rPr>
        <w:t> </w:t>
      </w:r>
      <w:r>
        <w:rPr/>
        <w:t>ходе</w:t>
      </w:r>
      <w:r>
        <w:rPr>
          <w:spacing w:val="16"/>
        </w:rPr>
        <w:t> </w:t>
      </w:r>
      <w:r>
        <w:rPr/>
        <w:t>диалога</w:t>
      </w:r>
      <w:r>
        <w:rPr>
          <w:spacing w:val="27"/>
        </w:rPr>
        <w:t> </w:t>
      </w:r>
      <w:r>
        <w:rPr/>
        <w:t>и</w:t>
      </w:r>
      <w:r>
        <w:rPr>
          <w:spacing w:val="37"/>
        </w:rPr>
        <w:t> </w:t>
      </w:r>
      <w:r>
        <w:rPr/>
        <w:t>(или)</w:t>
      </w:r>
      <w:r>
        <w:rPr>
          <w:spacing w:val="23"/>
        </w:rPr>
        <w:t> </w:t>
      </w:r>
      <w:r>
        <w:rPr/>
        <w:t>дискуссии</w:t>
      </w:r>
      <w:r>
        <w:rPr>
          <w:spacing w:val="37"/>
        </w:rPr>
        <w:t> </w:t>
      </w:r>
      <w:r>
        <w:rPr/>
        <w:t>задавать</w:t>
      </w:r>
      <w:r>
        <w:rPr>
          <w:spacing w:val="33"/>
        </w:rPr>
        <w:t> </w:t>
      </w:r>
      <w:r>
        <w:rPr/>
        <w:t>вопросы</w:t>
      </w:r>
      <w:r>
        <w:rPr>
          <w:spacing w:val="28"/>
        </w:rPr>
        <w:t> </w:t>
      </w:r>
      <w:r>
        <w:rPr/>
        <w:t>по</w:t>
      </w:r>
      <w:r>
        <w:rPr>
          <w:spacing w:val="28"/>
        </w:rPr>
        <w:t> </w:t>
      </w:r>
      <w:r>
        <w:rPr/>
        <w:t>существу</w:t>
      </w:r>
      <w:r>
        <w:rPr>
          <w:spacing w:val="24"/>
        </w:rPr>
        <w:t> </w:t>
      </w:r>
      <w:r>
        <w:rPr/>
        <w:t>обсуждаемой</w:t>
      </w:r>
      <w:r>
        <w:rPr>
          <w:spacing w:val="34"/>
        </w:rPr>
        <w:t> </w:t>
      </w:r>
      <w:r>
        <w:rPr/>
        <w:t>темы и высказывать идеи, нацеленные на решение задачи и поддержание благожелательности </w:t>
      </w:r>
      <w:r>
        <w:rPr>
          <w:spacing w:val="-2"/>
        </w:rPr>
        <w:t>общения;</w:t>
      </w:r>
    </w:p>
    <w:p>
      <w:pPr>
        <w:pStyle w:val="BodyText"/>
        <w:spacing w:line="288" w:lineRule="auto"/>
        <w:ind w:right="698"/>
      </w:pP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w:t>
      </w:r>
      <w:r>
        <w:rPr>
          <w:spacing w:val="40"/>
        </w:rPr>
        <w:t> </w:t>
      </w:r>
      <w:r>
        <w:rPr/>
        <w:t>участников</w:t>
      </w:r>
      <w:r>
        <w:rPr>
          <w:spacing w:val="40"/>
        </w:rPr>
        <w:t> </w:t>
      </w:r>
      <w:r>
        <w:rPr/>
        <w:t>диалога, обнаруживать различие и сходство позиций;</w:t>
      </w:r>
    </w:p>
    <w:p>
      <w:pPr>
        <w:pStyle w:val="BodyText"/>
        <w:spacing w:line="288" w:lineRule="auto"/>
        <w:ind w:left="1485" w:right="736" w:firstLine="0"/>
      </w:pPr>
      <w:r>
        <w:rPr/>
        <w:t>публично представлять результаты выполненного исследования, проекта; самостоятельно</w:t>
      </w:r>
      <w:r>
        <w:rPr>
          <w:spacing w:val="27"/>
        </w:rPr>
        <w:t>  </w:t>
      </w:r>
      <w:r>
        <w:rPr/>
        <w:t>выбирать</w:t>
      </w:r>
      <w:r>
        <w:rPr>
          <w:spacing w:val="29"/>
        </w:rPr>
        <w:t>  </w:t>
      </w:r>
      <w:r>
        <w:rPr/>
        <w:t>формат</w:t>
      </w:r>
      <w:r>
        <w:rPr>
          <w:spacing w:val="30"/>
        </w:rPr>
        <w:t>  </w:t>
      </w:r>
      <w:r>
        <w:rPr/>
        <w:t>выступления</w:t>
      </w:r>
      <w:r>
        <w:rPr>
          <w:spacing w:val="29"/>
        </w:rPr>
        <w:t>  </w:t>
      </w:r>
      <w:r>
        <w:rPr/>
        <w:t>с</w:t>
      </w:r>
      <w:r>
        <w:rPr>
          <w:spacing w:val="30"/>
        </w:rPr>
        <w:t>  </w:t>
      </w:r>
      <w:r>
        <w:rPr/>
        <w:t>учётом</w:t>
      </w:r>
      <w:r>
        <w:rPr>
          <w:spacing w:val="26"/>
        </w:rPr>
        <w:t>  </w:t>
      </w:r>
      <w:r>
        <w:rPr/>
        <w:t>задач</w:t>
      </w:r>
      <w:r>
        <w:rPr>
          <w:spacing w:val="26"/>
        </w:rPr>
        <w:t>  </w:t>
      </w:r>
      <w:r>
        <w:rPr/>
        <w:t>презентации</w:t>
      </w:r>
      <w:r>
        <w:rPr>
          <w:spacing w:val="27"/>
        </w:rPr>
        <w:t>  </w:t>
      </w:r>
      <w:r>
        <w:rPr>
          <w:spacing w:val="-10"/>
        </w:rPr>
        <w:t>и</w:t>
      </w:r>
    </w:p>
    <w:p>
      <w:pPr>
        <w:pStyle w:val="BodyText"/>
        <w:spacing w:line="288" w:lineRule="auto"/>
        <w:ind w:right="721" w:firstLine="0"/>
      </w:pPr>
      <w:r>
        <w:rPr/>
        <w:t>особенностей аудитории и в соответствии с ним составлять устные и письменные тексты с использованием иллюстративных материалов.</w:t>
      </w:r>
    </w:p>
    <w:p>
      <w:pPr>
        <w:pStyle w:val="BodyText"/>
        <w:spacing w:line="285" w:lineRule="auto"/>
        <w:ind w:right="741"/>
      </w:pPr>
      <w:r>
        <w:rPr/>
        <w:t>У обучающегося будут сформированы умения самоорганизации как части регулятивных универсальных учебных действий:</w:t>
      </w:r>
    </w:p>
    <w:p>
      <w:pPr>
        <w:pStyle w:val="BodyText"/>
        <w:spacing w:line="288" w:lineRule="auto" w:before="1"/>
        <w:ind w:left="1485" w:right="722" w:firstLine="0"/>
      </w:pPr>
      <w:r>
        <w:rPr/>
        <w:t>выявлять</w:t>
      </w:r>
      <w:r>
        <w:rPr>
          <w:spacing w:val="40"/>
        </w:rPr>
        <w:t> </w:t>
      </w:r>
      <w:r>
        <w:rPr/>
        <w:t>проблемы</w:t>
      </w:r>
      <w:r>
        <w:rPr>
          <w:spacing w:val="40"/>
        </w:rPr>
        <w:t> </w:t>
      </w:r>
      <w:r>
        <w:rPr/>
        <w:t>для</w:t>
      </w:r>
      <w:r>
        <w:rPr>
          <w:spacing w:val="40"/>
        </w:rPr>
        <w:t> </w:t>
      </w:r>
      <w:r>
        <w:rPr/>
        <w:t>решения</w:t>
      </w:r>
      <w:r>
        <w:rPr>
          <w:spacing w:val="40"/>
        </w:rPr>
        <w:t> </w:t>
      </w:r>
      <w:r>
        <w:rPr/>
        <w:t>в</w:t>
      </w:r>
      <w:r>
        <w:rPr>
          <w:spacing w:val="40"/>
        </w:rPr>
        <w:t> </w:t>
      </w:r>
      <w:r>
        <w:rPr/>
        <w:t>жизненных</w:t>
      </w:r>
      <w:r>
        <w:rPr>
          <w:spacing w:val="40"/>
        </w:rPr>
        <w:t> </w:t>
      </w:r>
      <w:r>
        <w:rPr/>
        <w:t>и</w:t>
      </w:r>
      <w:r>
        <w:rPr>
          <w:spacing w:val="40"/>
        </w:rPr>
        <w:t> </w:t>
      </w:r>
      <w:r>
        <w:rPr/>
        <w:t>учебных</w:t>
      </w:r>
      <w:r>
        <w:rPr>
          <w:spacing w:val="40"/>
        </w:rPr>
        <w:t> </w:t>
      </w:r>
      <w:r>
        <w:rPr/>
        <w:t>ситуациях; ориентироваться</w:t>
      </w:r>
      <w:r>
        <w:rPr>
          <w:spacing w:val="39"/>
        </w:rPr>
        <w:t>  </w:t>
      </w:r>
      <w:r>
        <w:rPr/>
        <w:t>в</w:t>
      </w:r>
      <w:r>
        <w:rPr>
          <w:spacing w:val="49"/>
        </w:rPr>
        <w:t>  </w:t>
      </w:r>
      <w:r>
        <w:rPr/>
        <w:t>различных</w:t>
      </w:r>
      <w:r>
        <w:rPr>
          <w:spacing w:val="41"/>
        </w:rPr>
        <w:t>  </w:t>
      </w:r>
      <w:r>
        <w:rPr/>
        <w:t>подходах</w:t>
      </w:r>
      <w:r>
        <w:rPr>
          <w:spacing w:val="43"/>
        </w:rPr>
        <w:t>  </w:t>
      </w:r>
      <w:r>
        <w:rPr/>
        <w:t>принятия</w:t>
      </w:r>
      <w:r>
        <w:rPr>
          <w:spacing w:val="45"/>
        </w:rPr>
        <w:t>  </w:t>
      </w:r>
      <w:r>
        <w:rPr/>
        <w:t>решений</w:t>
      </w:r>
      <w:r>
        <w:rPr>
          <w:spacing w:val="49"/>
        </w:rPr>
        <w:t>  </w:t>
      </w:r>
      <w:r>
        <w:rPr>
          <w:spacing w:val="-2"/>
        </w:rPr>
        <w:t>(индивидуальное,</w:t>
      </w:r>
    </w:p>
    <w:p>
      <w:pPr>
        <w:pStyle w:val="BodyText"/>
        <w:spacing w:line="264" w:lineRule="exact"/>
        <w:ind w:firstLine="0"/>
      </w:pPr>
      <w:r>
        <w:rPr/>
        <w:t>принятие</w:t>
      </w:r>
      <w:r>
        <w:rPr>
          <w:spacing w:val="17"/>
        </w:rPr>
        <w:t> </w:t>
      </w:r>
      <w:r>
        <w:rPr/>
        <w:t>решения</w:t>
      </w:r>
      <w:r>
        <w:rPr>
          <w:spacing w:val="19"/>
        </w:rPr>
        <w:t> </w:t>
      </w:r>
      <w:r>
        <w:rPr/>
        <w:t>в</w:t>
      </w:r>
      <w:r>
        <w:rPr>
          <w:spacing w:val="19"/>
        </w:rPr>
        <w:t> </w:t>
      </w:r>
      <w:r>
        <w:rPr/>
        <w:t>группе,</w:t>
      </w:r>
      <w:r>
        <w:rPr>
          <w:spacing w:val="14"/>
        </w:rPr>
        <w:t> </w:t>
      </w:r>
      <w:r>
        <w:rPr/>
        <w:t>принятие</w:t>
      </w:r>
      <w:r>
        <w:rPr>
          <w:spacing w:val="17"/>
        </w:rPr>
        <w:t> </w:t>
      </w:r>
      <w:r>
        <w:rPr/>
        <w:t>решений</w:t>
      </w:r>
      <w:r>
        <w:rPr>
          <w:spacing w:val="24"/>
        </w:rPr>
        <w:t> </w:t>
      </w:r>
      <w:r>
        <w:rPr/>
        <w:t>в</w:t>
      </w:r>
      <w:r>
        <w:rPr>
          <w:spacing w:val="18"/>
        </w:rPr>
        <w:t> </w:t>
      </w:r>
      <w:r>
        <w:rPr>
          <w:spacing w:val="-2"/>
        </w:rPr>
        <w:t>группе);</w:t>
      </w:r>
    </w:p>
    <w:p>
      <w:pPr>
        <w:pStyle w:val="BodyText"/>
        <w:spacing w:line="290" w:lineRule="auto" w:before="53"/>
        <w:ind w:right="678"/>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задачи</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line="288" w:lineRule="auto"/>
        <w:ind w:right="689"/>
      </w:pPr>
      <w: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pPr>
        <w:pStyle w:val="BodyText"/>
        <w:spacing w:line="263" w:lineRule="exact"/>
        <w:ind w:left="1485" w:firstLine="0"/>
      </w:pPr>
      <w:r>
        <w:rPr/>
        <w:t>проводить</w:t>
      </w:r>
      <w:r>
        <w:rPr>
          <w:spacing w:val="14"/>
        </w:rPr>
        <w:t> </w:t>
      </w:r>
      <w:r>
        <w:rPr/>
        <w:t>выбор</w:t>
      </w:r>
      <w:r>
        <w:rPr>
          <w:spacing w:val="17"/>
        </w:rPr>
        <w:t> </w:t>
      </w:r>
      <w:r>
        <w:rPr/>
        <w:t>и</w:t>
      </w:r>
      <w:r>
        <w:rPr>
          <w:spacing w:val="23"/>
        </w:rPr>
        <w:t> </w:t>
      </w:r>
      <w:r>
        <w:rPr/>
        <w:t>брать</w:t>
      </w:r>
      <w:r>
        <w:rPr>
          <w:spacing w:val="25"/>
        </w:rPr>
        <w:t> </w:t>
      </w:r>
      <w:r>
        <w:rPr/>
        <w:t>ответственность</w:t>
      </w:r>
      <w:r>
        <w:rPr>
          <w:spacing w:val="19"/>
        </w:rPr>
        <w:t> </w:t>
      </w:r>
      <w:r>
        <w:rPr/>
        <w:t>за</w:t>
      </w:r>
      <w:r>
        <w:rPr>
          <w:spacing w:val="27"/>
        </w:rPr>
        <w:t> </w:t>
      </w:r>
      <w:r>
        <w:rPr>
          <w:spacing w:val="-2"/>
        </w:rPr>
        <w:t>решение.</w:t>
      </w:r>
    </w:p>
    <w:p>
      <w:pPr>
        <w:pStyle w:val="BodyText"/>
        <w:spacing w:before="47"/>
        <w:ind w:left="1485" w:firstLine="0"/>
      </w:pPr>
      <w:r>
        <w:rPr/>
        <w:t>У</w:t>
      </w:r>
      <w:r>
        <w:rPr>
          <w:spacing w:val="24"/>
        </w:rPr>
        <w:t> </w:t>
      </w:r>
      <w:r>
        <w:rPr/>
        <w:t>обучающегося</w:t>
      </w:r>
      <w:r>
        <w:rPr>
          <w:spacing w:val="21"/>
        </w:rPr>
        <w:t> </w:t>
      </w:r>
      <w:r>
        <w:rPr/>
        <w:t>будут</w:t>
      </w:r>
      <w:r>
        <w:rPr>
          <w:spacing w:val="29"/>
        </w:rPr>
        <w:t> </w:t>
      </w:r>
      <w:r>
        <w:rPr/>
        <w:t>сформированы</w:t>
      </w:r>
      <w:r>
        <w:rPr>
          <w:spacing w:val="26"/>
        </w:rPr>
        <w:t> </w:t>
      </w:r>
      <w:r>
        <w:rPr/>
        <w:t>умения</w:t>
      </w:r>
      <w:r>
        <w:rPr>
          <w:spacing w:val="28"/>
        </w:rPr>
        <w:t> </w:t>
      </w:r>
      <w:r>
        <w:rPr/>
        <w:t>совместной</w:t>
      </w:r>
      <w:r>
        <w:rPr>
          <w:spacing w:val="24"/>
        </w:rPr>
        <w:t> </w:t>
      </w:r>
      <w:r>
        <w:rPr>
          <w:spacing w:val="-2"/>
        </w:rPr>
        <w:t>деятельности:</w:t>
      </w:r>
    </w:p>
    <w:p>
      <w:pPr>
        <w:pStyle w:val="BodyText"/>
        <w:spacing w:line="290" w:lineRule="auto" w:before="50"/>
        <w:ind w:right="688"/>
      </w:pPr>
      <w:r>
        <w:rPr/>
        <w:t>понимать и использовать преимущества командной и индивидуальной работы при решении</w:t>
      </w:r>
      <w:r>
        <w:rPr>
          <w:spacing w:val="40"/>
        </w:rPr>
        <w:t> </w:t>
      </w:r>
      <w:r>
        <w:rPr/>
        <w:t>конкретной</w:t>
      </w:r>
      <w:r>
        <w:rPr>
          <w:spacing w:val="40"/>
        </w:rPr>
        <w:t> </w:t>
      </w:r>
      <w:r>
        <w:rPr/>
        <w:t>проблемы,</w:t>
      </w:r>
      <w:r>
        <w:rPr>
          <w:spacing w:val="40"/>
        </w:rPr>
        <w:t> </w:t>
      </w:r>
      <w:r>
        <w:rPr/>
        <w:t>обосновывать</w:t>
      </w:r>
      <w:r>
        <w:rPr>
          <w:spacing w:val="40"/>
        </w:rPr>
        <w:t> </w:t>
      </w:r>
      <w:r>
        <w:rPr/>
        <w:t>необходимость</w:t>
      </w:r>
      <w:r>
        <w:rPr>
          <w:spacing w:val="40"/>
        </w:rPr>
        <w:t> </w:t>
      </w:r>
      <w:r>
        <w:rPr/>
        <w:t>применения</w:t>
      </w:r>
      <w:r>
        <w:rPr>
          <w:spacing w:val="40"/>
        </w:rPr>
        <w:t> </w:t>
      </w:r>
      <w:r>
        <w:rPr/>
        <w:t>групповых</w:t>
      </w:r>
      <w:r>
        <w:rPr>
          <w:spacing w:val="80"/>
        </w:rPr>
        <w:t> </w:t>
      </w:r>
      <w:r>
        <w:rPr/>
        <w:t>форм взаимодействия при</w:t>
      </w:r>
      <w:r>
        <w:rPr>
          <w:spacing w:val="40"/>
        </w:rPr>
        <w:t> </w:t>
      </w:r>
      <w:r>
        <w:rPr/>
        <w:t>решении поставленной</w:t>
      </w:r>
      <w:r>
        <w:rPr>
          <w:spacing w:val="40"/>
        </w:rPr>
        <w:t> </w:t>
      </w:r>
      <w:r>
        <w:rPr/>
        <w:t>задачи;</w:t>
      </w:r>
    </w:p>
    <w:p>
      <w:pPr>
        <w:pStyle w:val="BodyText"/>
        <w:spacing w:line="288" w:lineRule="auto"/>
        <w:ind w:right="685"/>
      </w:pPr>
      <w:r>
        <w:rPr/>
        <w:t>принимать цель совместной деятельности, коллективно строить действия по её достижению:</w:t>
      </w:r>
      <w:r>
        <w:rPr>
          <w:spacing w:val="40"/>
        </w:rPr>
        <w:t> </w:t>
      </w:r>
      <w:r>
        <w:rPr/>
        <w:t>распределять</w:t>
      </w:r>
      <w:r>
        <w:rPr>
          <w:spacing w:val="40"/>
        </w:rPr>
        <w:t> </w:t>
      </w:r>
      <w:r>
        <w:rPr/>
        <w:t>роли,</w:t>
      </w:r>
      <w:r>
        <w:rPr>
          <w:spacing w:val="40"/>
        </w:rPr>
        <w:t> </w:t>
      </w:r>
      <w:r>
        <w:rPr/>
        <w:t>договариваться,</w:t>
      </w:r>
      <w:r>
        <w:rPr>
          <w:spacing w:val="40"/>
        </w:rPr>
        <w:t> </w:t>
      </w:r>
      <w:r>
        <w:rPr/>
        <w:t>обсуждать</w:t>
      </w:r>
      <w:r>
        <w:rPr>
          <w:spacing w:val="40"/>
        </w:rPr>
        <w:t> </w:t>
      </w:r>
      <w:r>
        <w:rPr/>
        <w:t>процесс</w:t>
      </w:r>
      <w:r>
        <w:rPr>
          <w:spacing w:val="40"/>
        </w:rPr>
        <w:t> </w:t>
      </w:r>
      <w:r>
        <w:rPr/>
        <w:t>и</w:t>
      </w:r>
      <w:r>
        <w:rPr>
          <w:spacing w:val="40"/>
        </w:rPr>
        <w:t> </w:t>
      </w:r>
      <w:r>
        <w:rPr/>
        <w:t>результат совместной работы;</w:t>
      </w:r>
    </w:p>
    <w:p>
      <w:pPr>
        <w:spacing w:after="0" w:line="288" w:lineRule="auto"/>
        <w:sectPr>
          <w:pgSz w:w="11910" w:h="16850"/>
          <w:pgMar w:header="0" w:footer="922" w:top="1060" w:bottom="1180" w:left="920" w:right="160"/>
        </w:sectPr>
      </w:pPr>
    </w:p>
    <w:p>
      <w:pPr>
        <w:pStyle w:val="BodyText"/>
        <w:spacing w:line="292" w:lineRule="auto" w:before="66"/>
        <w:ind w:right="722"/>
      </w:pPr>
      <w:r>
        <w:rPr/>
        <w:t>уметь обобщать мнения нескольких человек, проявлять готовность руководить, выполнять поручения, подчиняться;</w:t>
      </w:r>
    </w:p>
    <w:p>
      <w:pPr>
        <w:pStyle w:val="BodyText"/>
        <w:spacing w:line="285" w:lineRule="auto"/>
        <w:ind w:right="676"/>
      </w:pPr>
      <w:r>
        <w:rPr/>
        <w:t>планировать организацию совместной работы, определять свою роль (с учётом предпочтений</w:t>
      </w:r>
      <w:r>
        <w:rPr>
          <w:spacing w:val="40"/>
        </w:rPr>
        <w:t> </w:t>
      </w:r>
      <w:r>
        <w:rPr/>
        <w:t>и</w:t>
      </w:r>
      <w:r>
        <w:rPr>
          <w:spacing w:val="40"/>
        </w:rPr>
        <w:t> </w:t>
      </w:r>
      <w:r>
        <w:rPr/>
        <w:t>возможностей</w:t>
      </w:r>
      <w:r>
        <w:rPr>
          <w:spacing w:val="40"/>
        </w:rPr>
        <w:t> </w:t>
      </w:r>
      <w:r>
        <w:rPr/>
        <w:t>всех</w:t>
      </w:r>
      <w:r>
        <w:rPr>
          <w:spacing w:val="40"/>
        </w:rPr>
        <w:t> </w:t>
      </w:r>
      <w:r>
        <w:rPr/>
        <w:t>участников</w:t>
      </w:r>
      <w:r>
        <w:rPr>
          <w:spacing w:val="40"/>
        </w:rPr>
        <w:t> </w:t>
      </w:r>
      <w:r>
        <w:rPr/>
        <w:t>взаимодействия),</w:t>
      </w:r>
      <w:r>
        <w:rPr>
          <w:spacing w:val="40"/>
        </w:rPr>
        <w:t> </w:t>
      </w:r>
      <w:r>
        <w:rPr/>
        <w:t>распределять</w:t>
      </w:r>
      <w:r>
        <w:rPr>
          <w:spacing w:val="40"/>
        </w:rPr>
        <w:t> </w:t>
      </w:r>
      <w:r>
        <w:rPr/>
        <w:t>задачи между членами команды, участвовать в групповых формах работы (обсуждения, обмен мнений, «мозговые штурмы» и иные);</w:t>
      </w:r>
    </w:p>
    <w:p>
      <w:pPr>
        <w:pStyle w:val="BodyText"/>
        <w:spacing w:line="288" w:lineRule="auto" w:before="4"/>
        <w:ind w:right="732"/>
      </w:pPr>
      <w:r>
        <w:rPr/>
        <w:t>выполнять свою часть работы, достигать качественного результата по своему направлению</w:t>
      </w:r>
      <w:r>
        <w:rPr>
          <w:spacing w:val="40"/>
        </w:rPr>
        <w:t> </w:t>
      </w:r>
      <w:r>
        <w:rPr/>
        <w:t>и</w:t>
      </w:r>
      <w:r>
        <w:rPr>
          <w:spacing w:val="40"/>
        </w:rPr>
        <w:t> </w:t>
      </w:r>
      <w:r>
        <w:rPr/>
        <w:t>координировать</w:t>
      </w:r>
      <w:r>
        <w:rPr>
          <w:spacing w:val="40"/>
        </w:rPr>
        <w:t> </w:t>
      </w:r>
      <w:r>
        <w:rPr/>
        <w:t>свои</w:t>
      </w:r>
      <w:r>
        <w:rPr>
          <w:spacing w:val="40"/>
        </w:rPr>
        <w:t> </w:t>
      </w:r>
      <w:r>
        <w:rPr/>
        <w:t>действия</w:t>
      </w:r>
      <w:r>
        <w:rPr>
          <w:spacing w:val="40"/>
        </w:rPr>
        <w:t> </w:t>
      </w:r>
      <w:r>
        <w:rPr/>
        <w:t>с другими</w:t>
      </w:r>
      <w:r>
        <w:rPr>
          <w:spacing w:val="40"/>
        </w:rPr>
        <w:t> </w:t>
      </w:r>
      <w:r>
        <w:rPr/>
        <w:t>членами</w:t>
      </w:r>
      <w:r>
        <w:rPr>
          <w:spacing w:val="40"/>
        </w:rPr>
        <w:t> </w:t>
      </w:r>
      <w:r>
        <w:rPr/>
        <w:t>команды;</w:t>
      </w:r>
    </w:p>
    <w:p>
      <w:pPr>
        <w:pStyle w:val="BodyText"/>
        <w:spacing w:line="288" w:lineRule="auto"/>
        <w:ind w:right="679"/>
      </w:pPr>
      <w:r>
        <w:rPr/>
        <w:t>оценивать качество своего вклада в общий продукт по критериям, самостоятельно сформулированным</w:t>
      </w:r>
      <w:r>
        <w:rPr>
          <w:spacing w:val="40"/>
        </w:rPr>
        <w:t> </w:t>
      </w:r>
      <w:r>
        <w:rPr/>
        <w:t>участниками</w:t>
      </w:r>
      <w:r>
        <w:rPr>
          <w:spacing w:val="40"/>
        </w:rPr>
        <w:t> </w:t>
      </w:r>
      <w:r>
        <w:rPr/>
        <w:t>взаимодействия;</w:t>
      </w:r>
      <w:r>
        <w:rPr>
          <w:spacing w:val="40"/>
        </w:rPr>
        <w:t> </w:t>
      </w:r>
      <w:r>
        <w:rPr/>
        <w:t>сравнивать</w:t>
      </w:r>
      <w:r>
        <w:rPr>
          <w:spacing w:val="40"/>
        </w:rPr>
        <w:t> </w:t>
      </w:r>
      <w:r>
        <w:rPr/>
        <w:t>результаты</w:t>
      </w:r>
      <w:r>
        <w:rPr>
          <w:spacing w:val="40"/>
        </w:rPr>
        <w:t> </w:t>
      </w:r>
      <w:r>
        <w:rPr/>
        <w:t>с</w:t>
      </w:r>
      <w:r>
        <w:rPr>
          <w:spacing w:val="40"/>
        </w:rPr>
        <w:t> </w:t>
      </w:r>
      <w:r>
        <w:rPr/>
        <w:t>исходной задачей и вклад каждого члена команды в достижение результатов, разделять сферу ответственности</w:t>
      </w:r>
      <w:r>
        <w:rPr>
          <w:spacing w:val="40"/>
        </w:rPr>
        <w:t> </w:t>
      </w:r>
      <w:r>
        <w:rPr/>
        <w:t>и</w:t>
      </w:r>
      <w:r>
        <w:rPr>
          <w:spacing w:val="40"/>
        </w:rPr>
        <w:t> </w:t>
      </w:r>
      <w:r>
        <w:rPr/>
        <w:t>проявлять</w:t>
      </w:r>
      <w:r>
        <w:rPr>
          <w:spacing w:val="40"/>
        </w:rPr>
        <w:t> </w:t>
      </w:r>
      <w:r>
        <w:rPr/>
        <w:t>готовность</w:t>
      </w:r>
      <w:r>
        <w:rPr>
          <w:spacing w:val="40"/>
        </w:rPr>
        <w:t> </w:t>
      </w:r>
      <w:r>
        <w:rPr/>
        <w:t>к</w:t>
      </w:r>
      <w:r>
        <w:rPr>
          <w:spacing w:val="40"/>
        </w:rPr>
        <w:t> </w:t>
      </w:r>
      <w:r>
        <w:rPr/>
        <w:t>предоставлению</w:t>
      </w:r>
      <w:r>
        <w:rPr>
          <w:spacing w:val="40"/>
        </w:rPr>
        <w:t> </w:t>
      </w:r>
      <w:r>
        <w:rPr/>
        <w:t>отчёта</w:t>
      </w:r>
      <w:r>
        <w:rPr>
          <w:spacing w:val="40"/>
        </w:rPr>
        <w:t> </w:t>
      </w:r>
      <w:r>
        <w:rPr/>
        <w:t>перед</w:t>
      </w:r>
      <w:r>
        <w:rPr>
          <w:spacing w:val="40"/>
        </w:rPr>
        <w:t> </w:t>
      </w:r>
      <w:r>
        <w:rPr/>
        <w:t>группой.</w:t>
      </w:r>
    </w:p>
    <w:p>
      <w:pPr>
        <w:pStyle w:val="BodyText"/>
        <w:spacing w:line="292" w:lineRule="auto"/>
        <w:ind w:right="730"/>
      </w:pPr>
      <w:r>
        <w:rPr/>
        <w:t>У обучающегося будут сформированы умения самоконтроля, эмоционального интеллекта</w:t>
      </w:r>
      <w:r>
        <w:rPr>
          <w:spacing w:val="40"/>
        </w:rPr>
        <w:t> </w:t>
      </w:r>
      <w:r>
        <w:rPr/>
        <w:t>как</w:t>
      </w:r>
      <w:r>
        <w:rPr>
          <w:spacing w:val="40"/>
        </w:rPr>
        <w:t> </w:t>
      </w:r>
      <w:r>
        <w:rPr/>
        <w:t>части</w:t>
      </w:r>
      <w:r>
        <w:rPr>
          <w:spacing w:val="40"/>
        </w:rPr>
        <w:t> </w:t>
      </w:r>
      <w:r>
        <w:rPr/>
        <w:t>регулятивных</w:t>
      </w:r>
      <w:r>
        <w:rPr>
          <w:spacing w:val="40"/>
        </w:rPr>
        <w:t> </w:t>
      </w:r>
      <w:r>
        <w:rPr/>
        <w:t>универсальных</w:t>
      </w:r>
      <w:r>
        <w:rPr>
          <w:spacing w:val="40"/>
        </w:rPr>
        <w:t> </w:t>
      </w:r>
      <w:r>
        <w:rPr/>
        <w:t>учебных</w:t>
      </w:r>
      <w:r>
        <w:rPr>
          <w:spacing w:val="40"/>
        </w:rPr>
        <w:t> </w:t>
      </w:r>
      <w:r>
        <w:rPr/>
        <w:t>действий:</w:t>
      </w:r>
    </w:p>
    <w:p>
      <w:pPr>
        <w:pStyle w:val="BodyText"/>
        <w:spacing w:line="285" w:lineRule="auto"/>
        <w:ind w:left="1485" w:right="2842" w:firstLine="0"/>
      </w:pPr>
      <w:r>
        <w:rPr/>
        <w:t>владеть способами самоконтроля, самомотивации и рефлексии; давать оценку ситуации и предлагать</w:t>
      </w:r>
      <w:r>
        <w:rPr>
          <w:spacing w:val="40"/>
        </w:rPr>
        <w:t> </w:t>
      </w:r>
      <w:r>
        <w:rPr/>
        <w:t>план</w:t>
      </w:r>
      <w:r>
        <w:rPr>
          <w:spacing w:val="40"/>
        </w:rPr>
        <w:t> </w:t>
      </w:r>
      <w:r>
        <w:rPr/>
        <w:t>её изменения;</w:t>
      </w:r>
    </w:p>
    <w:p>
      <w:pPr>
        <w:pStyle w:val="BodyText"/>
        <w:spacing w:line="288" w:lineRule="auto"/>
        <w:ind w:right="732"/>
        <w:jc w:val="left"/>
      </w:pPr>
      <w:r>
        <w:rPr/>
        <w:t>учитывать</w:t>
      </w:r>
      <w:r>
        <w:rPr>
          <w:spacing w:val="80"/>
          <w:w w:val="150"/>
        </w:rPr>
        <w:t> </w:t>
      </w:r>
      <w:r>
        <w:rPr/>
        <w:t>контекст</w:t>
      </w:r>
      <w:r>
        <w:rPr>
          <w:spacing w:val="80"/>
          <w:w w:val="150"/>
        </w:rPr>
        <w:t> </w:t>
      </w:r>
      <w:r>
        <w:rPr/>
        <w:t>и</w:t>
      </w:r>
      <w:r>
        <w:rPr>
          <w:spacing w:val="80"/>
          <w:w w:val="150"/>
        </w:rPr>
        <w:t> </w:t>
      </w:r>
      <w:r>
        <w:rPr/>
        <w:t>предвидеть</w:t>
      </w:r>
      <w:r>
        <w:rPr>
          <w:spacing w:val="80"/>
          <w:w w:val="150"/>
        </w:rPr>
        <w:t> </w:t>
      </w:r>
      <w:r>
        <w:rPr/>
        <w:t>трудности,</w:t>
      </w:r>
      <w:r>
        <w:rPr>
          <w:spacing w:val="80"/>
          <w:w w:val="150"/>
        </w:rPr>
        <w:t> </w:t>
      </w:r>
      <w:r>
        <w:rPr/>
        <w:t>которые</w:t>
      </w:r>
      <w:r>
        <w:rPr>
          <w:spacing w:val="80"/>
          <w:w w:val="150"/>
        </w:rPr>
        <w:t> </w:t>
      </w:r>
      <w:r>
        <w:rPr/>
        <w:t>могут</w:t>
      </w:r>
      <w:r>
        <w:rPr>
          <w:spacing w:val="80"/>
          <w:w w:val="150"/>
        </w:rPr>
        <w:t> </w:t>
      </w:r>
      <w:r>
        <w:rPr/>
        <w:t>возникнуть</w:t>
      </w:r>
      <w:r>
        <w:rPr>
          <w:spacing w:val="80"/>
          <w:w w:val="150"/>
        </w:rPr>
        <w:t> </w:t>
      </w:r>
      <w:r>
        <w:rPr/>
        <w:t>при решении</w:t>
      </w:r>
      <w:r>
        <w:rPr>
          <w:spacing w:val="40"/>
        </w:rPr>
        <w:t> </w:t>
      </w:r>
      <w:r>
        <w:rPr/>
        <w:t>учебной</w:t>
      </w:r>
      <w:r>
        <w:rPr>
          <w:spacing w:val="40"/>
        </w:rPr>
        <w:t> </w:t>
      </w:r>
      <w:r>
        <w:rPr/>
        <w:t>задачи,</w:t>
      </w:r>
      <w:r>
        <w:rPr>
          <w:spacing w:val="40"/>
        </w:rPr>
        <w:t> </w:t>
      </w:r>
      <w:r>
        <w:rPr/>
        <w:t>адаптировать</w:t>
      </w:r>
      <w:r>
        <w:rPr>
          <w:spacing w:val="40"/>
        </w:rPr>
        <w:t> </w:t>
      </w:r>
      <w:r>
        <w:rPr/>
        <w:t>решение</w:t>
      </w:r>
      <w:r>
        <w:rPr>
          <w:spacing w:val="40"/>
        </w:rPr>
        <w:t> </w:t>
      </w:r>
      <w:r>
        <w:rPr/>
        <w:t>к</w:t>
      </w:r>
      <w:r>
        <w:rPr>
          <w:spacing w:val="40"/>
        </w:rPr>
        <w:t> </w:t>
      </w:r>
      <w:r>
        <w:rPr/>
        <w:t>меняющимся</w:t>
      </w:r>
      <w:r>
        <w:rPr>
          <w:spacing w:val="40"/>
        </w:rPr>
        <w:t> </w:t>
      </w:r>
      <w:r>
        <w:rPr/>
        <w:t>обстоятельствам;</w:t>
      </w:r>
    </w:p>
    <w:p>
      <w:pPr>
        <w:pStyle w:val="BodyText"/>
        <w:spacing w:line="285" w:lineRule="auto"/>
        <w:ind w:right="732"/>
        <w:jc w:val="left"/>
      </w:pPr>
      <w:r>
        <w:rPr/>
        <w:t>объяснять</w:t>
      </w:r>
      <w:r>
        <w:rPr>
          <w:spacing w:val="40"/>
        </w:rPr>
        <w:t> </w:t>
      </w:r>
      <w:r>
        <w:rPr/>
        <w:t>причины</w:t>
      </w:r>
      <w:r>
        <w:rPr>
          <w:spacing w:val="40"/>
        </w:rPr>
        <w:t> </w:t>
      </w:r>
      <w:r>
        <w:rPr/>
        <w:t>достижения</w:t>
      </w:r>
      <w:r>
        <w:rPr>
          <w:spacing w:val="40"/>
        </w:rPr>
        <w:t> </w:t>
      </w:r>
      <w:r>
        <w:rPr/>
        <w:t>(недостижения)</w:t>
      </w:r>
      <w:r>
        <w:rPr>
          <w:spacing w:val="40"/>
        </w:rPr>
        <w:t> </w:t>
      </w:r>
      <w:r>
        <w:rPr/>
        <w:t>результатов</w:t>
      </w:r>
      <w:r>
        <w:rPr>
          <w:spacing w:val="40"/>
        </w:rPr>
        <w:t> </w:t>
      </w:r>
      <w:r>
        <w:rPr/>
        <w:t>деятельности,</w:t>
      </w:r>
      <w:r>
        <w:rPr>
          <w:spacing w:val="40"/>
        </w:rPr>
        <w:t> </w:t>
      </w:r>
      <w:r>
        <w:rPr/>
        <w:t>давать</w:t>
      </w:r>
      <w:r>
        <w:rPr>
          <w:spacing w:val="40"/>
        </w:rPr>
        <w:t> </w:t>
      </w:r>
      <w:r>
        <w:rPr/>
        <w:t>оценку</w:t>
      </w:r>
      <w:r>
        <w:rPr>
          <w:spacing w:val="40"/>
        </w:rPr>
        <w:t> </w:t>
      </w:r>
      <w:r>
        <w:rPr/>
        <w:t>приобретённому</w:t>
      </w:r>
      <w:r>
        <w:rPr>
          <w:spacing w:val="40"/>
        </w:rPr>
        <w:t> </w:t>
      </w:r>
      <w:r>
        <w:rPr/>
        <w:t>опыту,</w:t>
      </w:r>
      <w:r>
        <w:rPr>
          <w:spacing w:val="40"/>
        </w:rPr>
        <w:t> </w:t>
      </w:r>
      <w:r>
        <w:rPr/>
        <w:t>уметь</w:t>
      </w:r>
      <w:r>
        <w:rPr>
          <w:spacing w:val="40"/>
        </w:rPr>
        <w:t> </w:t>
      </w:r>
      <w:r>
        <w:rPr/>
        <w:t>находить</w:t>
      </w:r>
      <w:r>
        <w:rPr>
          <w:spacing w:val="40"/>
        </w:rPr>
        <w:t> </w:t>
      </w:r>
      <w:r>
        <w:rPr/>
        <w:t>позитивное</w:t>
      </w:r>
      <w:r>
        <w:rPr>
          <w:spacing w:val="40"/>
        </w:rPr>
        <w:t> </w:t>
      </w:r>
      <w:r>
        <w:rPr/>
        <w:t>в</w:t>
      </w:r>
      <w:r>
        <w:rPr>
          <w:spacing w:val="40"/>
        </w:rPr>
        <w:t> </w:t>
      </w:r>
      <w:r>
        <w:rPr/>
        <w:t>произошедшей</w:t>
      </w:r>
      <w:r>
        <w:rPr>
          <w:spacing w:val="40"/>
        </w:rPr>
        <w:t> </w:t>
      </w:r>
      <w:r>
        <w:rPr/>
        <w:t>ситуации;</w:t>
      </w:r>
    </w:p>
    <w:p>
      <w:pPr>
        <w:pStyle w:val="BodyText"/>
        <w:spacing w:line="288" w:lineRule="auto"/>
        <w:ind w:right="732"/>
        <w:jc w:val="left"/>
      </w:pPr>
      <w:r>
        <w:rPr/>
        <w:t>вносить</w:t>
      </w:r>
      <w:r>
        <w:rPr>
          <w:spacing w:val="40"/>
        </w:rPr>
        <w:t> </w:t>
      </w:r>
      <w:r>
        <w:rPr/>
        <w:t>коррективы</w:t>
      </w:r>
      <w:r>
        <w:rPr>
          <w:spacing w:val="40"/>
        </w:rPr>
        <w:t> </w:t>
      </w:r>
      <w:r>
        <w:rPr/>
        <w:t>в</w:t>
      </w:r>
      <w:r>
        <w:rPr>
          <w:spacing w:val="40"/>
        </w:rPr>
        <w:t> </w:t>
      </w:r>
      <w:r>
        <w:rPr/>
        <w:t>деятельность</w:t>
      </w:r>
      <w:r>
        <w:rPr>
          <w:spacing w:val="40"/>
        </w:rPr>
        <w:t> </w:t>
      </w:r>
      <w:r>
        <w:rPr/>
        <w:t>на</w:t>
      </w:r>
      <w:r>
        <w:rPr>
          <w:spacing w:val="40"/>
        </w:rPr>
        <w:t> </w:t>
      </w:r>
      <w:r>
        <w:rPr/>
        <w:t>основе</w:t>
      </w:r>
      <w:r>
        <w:rPr>
          <w:spacing w:val="40"/>
        </w:rPr>
        <w:t> </w:t>
      </w:r>
      <w:r>
        <w:rPr/>
        <w:t>новых</w:t>
      </w:r>
      <w:r>
        <w:rPr>
          <w:spacing w:val="40"/>
        </w:rPr>
        <w:t> </w:t>
      </w:r>
      <w:r>
        <w:rPr/>
        <w:t>обстоятельств,</w:t>
      </w:r>
      <w:r>
        <w:rPr>
          <w:spacing w:val="40"/>
        </w:rPr>
        <w:t> </w:t>
      </w:r>
      <w:r>
        <w:rPr/>
        <w:t>изменившихся ситуаций, установленных</w:t>
      </w:r>
      <w:r>
        <w:rPr>
          <w:spacing w:val="40"/>
        </w:rPr>
        <w:t> </w:t>
      </w:r>
      <w:r>
        <w:rPr/>
        <w:t>ошибок, возникших трудностей;</w:t>
      </w:r>
    </w:p>
    <w:p>
      <w:pPr>
        <w:pStyle w:val="BodyText"/>
        <w:ind w:left="1485" w:firstLine="0"/>
        <w:jc w:val="left"/>
      </w:pPr>
      <w:r>
        <w:rPr/>
        <w:t>оценивать</w:t>
      </w:r>
      <w:r>
        <w:rPr>
          <w:spacing w:val="21"/>
        </w:rPr>
        <w:t> </w:t>
      </w:r>
      <w:r>
        <w:rPr/>
        <w:t>соответствие</w:t>
      </w:r>
      <w:r>
        <w:rPr>
          <w:spacing w:val="19"/>
        </w:rPr>
        <w:t> </w:t>
      </w:r>
      <w:r>
        <w:rPr/>
        <w:t>результата</w:t>
      </w:r>
      <w:r>
        <w:rPr>
          <w:spacing w:val="25"/>
        </w:rPr>
        <w:t> </w:t>
      </w:r>
      <w:r>
        <w:rPr/>
        <w:t>цели</w:t>
      </w:r>
      <w:r>
        <w:rPr>
          <w:spacing w:val="18"/>
        </w:rPr>
        <w:t> </w:t>
      </w:r>
      <w:r>
        <w:rPr/>
        <w:t>и</w:t>
      </w:r>
      <w:r>
        <w:rPr>
          <w:spacing w:val="28"/>
        </w:rPr>
        <w:t> </w:t>
      </w:r>
      <w:r>
        <w:rPr>
          <w:spacing w:val="-2"/>
        </w:rPr>
        <w:t>условиям;</w:t>
      </w:r>
    </w:p>
    <w:p>
      <w:pPr>
        <w:pStyle w:val="BodyText"/>
        <w:spacing w:line="285" w:lineRule="auto" w:before="37"/>
        <w:ind w:left="1485" w:right="732" w:firstLine="0"/>
        <w:jc w:val="left"/>
      </w:pPr>
      <w:r>
        <w:rPr/>
        <w:t>различать, называть и управлять</w:t>
      </w:r>
      <w:r>
        <w:rPr>
          <w:spacing w:val="40"/>
        </w:rPr>
        <w:t> </w:t>
      </w:r>
      <w:r>
        <w:rPr/>
        <w:t>собственными эмоциями и эмоциями других;</w:t>
      </w:r>
      <w:r>
        <w:rPr>
          <w:spacing w:val="40"/>
        </w:rPr>
        <w:t> </w:t>
      </w:r>
      <w:r>
        <w:rPr/>
        <w:t>выявлять и анализировать причины эмоций;</w:t>
      </w:r>
    </w:p>
    <w:p>
      <w:pPr>
        <w:pStyle w:val="BodyText"/>
        <w:spacing w:line="295" w:lineRule="auto" w:before="4"/>
        <w:ind w:left="1485" w:right="732" w:firstLine="0"/>
        <w:jc w:val="left"/>
      </w:pPr>
      <w:r>
        <w:rPr/>
        <w:t>ставить</w:t>
      </w:r>
      <w:r>
        <w:rPr>
          <w:spacing w:val="39"/>
        </w:rPr>
        <w:t> </w:t>
      </w:r>
      <w:r>
        <w:rPr/>
        <w:t>себя на место другого человека, понимать мотивы и намерения другого;</w:t>
      </w:r>
      <w:r>
        <w:rPr>
          <w:spacing w:val="40"/>
        </w:rPr>
        <w:t> </w:t>
      </w:r>
      <w:r>
        <w:rPr/>
        <w:t>регулировать способ выражения эмоций;</w:t>
      </w:r>
    </w:p>
    <w:p>
      <w:pPr>
        <w:pStyle w:val="BodyText"/>
        <w:spacing w:line="288" w:lineRule="auto"/>
        <w:ind w:left="1485" w:right="3386" w:firstLine="0"/>
        <w:jc w:val="left"/>
      </w:pPr>
      <w:r>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pPr>
        <w:pStyle w:val="BodyText"/>
        <w:ind w:left="1485" w:firstLine="0"/>
        <w:jc w:val="left"/>
      </w:pPr>
      <w:r>
        <w:rPr/>
        <w:t>открытость</w:t>
      </w:r>
      <w:r>
        <w:rPr>
          <w:spacing w:val="17"/>
        </w:rPr>
        <w:t> </w:t>
      </w:r>
      <w:r>
        <w:rPr/>
        <w:t>себе</w:t>
      </w:r>
      <w:r>
        <w:rPr>
          <w:spacing w:val="6"/>
        </w:rPr>
        <w:t> </w:t>
      </w:r>
      <w:r>
        <w:rPr/>
        <w:t>и</w:t>
      </w:r>
      <w:r>
        <w:rPr>
          <w:spacing w:val="16"/>
        </w:rPr>
        <w:t> </w:t>
      </w:r>
      <w:r>
        <w:rPr>
          <w:spacing w:val="-2"/>
        </w:rPr>
        <w:t>другим.</w:t>
      </w:r>
    </w:p>
    <w:p>
      <w:pPr>
        <w:pStyle w:val="BodyText"/>
        <w:spacing w:line="288" w:lineRule="auto" w:before="37"/>
        <w:ind w:right="726"/>
      </w:pPr>
      <w:r>
        <w:rPr/>
        <w:t>Предметные результаты освоения программы по обществознанию на уровне</w:t>
      </w:r>
      <w:r>
        <w:rPr>
          <w:spacing w:val="80"/>
        </w:rPr>
        <w:t> </w:t>
      </w:r>
      <w:r>
        <w:rPr/>
        <w:t>основного общего образования должны обеспечивать:</w:t>
      </w:r>
    </w:p>
    <w:p>
      <w:pPr>
        <w:pStyle w:val="ListParagraph"/>
        <w:numPr>
          <w:ilvl w:val="0"/>
          <w:numId w:val="34"/>
        </w:numPr>
        <w:tabs>
          <w:tab w:pos="1825" w:val="left" w:leader="none"/>
        </w:tabs>
        <w:spacing w:line="288" w:lineRule="auto" w:before="0" w:after="0"/>
        <w:ind w:left="779" w:right="669" w:firstLine="705"/>
        <w:jc w:val="both"/>
        <w:rPr>
          <w:sz w:val="23"/>
        </w:rPr>
      </w:pPr>
      <w:r>
        <w:rPr>
          <w:sz w:val="23"/>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w:t>
      </w:r>
      <w:r>
        <w:rPr>
          <w:spacing w:val="40"/>
          <w:sz w:val="23"/>
        </w:rPr>
        <w:t> </w:t>
      </w:r>
      <w:r>
        <w:rPr>
          <w:sz w:val="23"/>
        </w:rPr>
        <w:t>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w:t>
      </w:r>
      <w:r>
        <w:rPr>
          <w:spacing w:val="80"/>
          <w:sz w:val="23"/>
        </w:rPr>
        <w:t> </w:t>
      </w:r>
      <w:r>
        <w:rPr>
          <w:sz w:val="23"/>
        </w:rPr>
        <w:t>социальной</w:t>
      </w:r>
      <w:r>
        <w:rPr>
          <w:spacing w:val="80"/>
          <w:sz w:val="23"/>
        </w:rPr>
        <w:t> </w:t>
      </w:r>
      <w:r>
        <w:rPr>
          <w:sz w:val="23"/>
        </w:rPr>
        <w:t>политики,</w:t>
      </w:r>
      <w:r>
        <w:rPr>
          <w:spacing w:val="80"/>
          <w:sz w:val="23"/>
        </w:rPr>
        <w:t> </w:t>
      </w:r>
      <w:r>
        <w:rPr>
          <w:sz w:val="23"/>
        </w:rPr>
        <w:t>политики</w:t>
      </w:r>
      <w:r>
        <w:rPr>
          <w:spacing w:val="80"/>
          <w:sz w:val="23"/>
        </w:rPr>
        <w:t> </w:t>
      </w:r>
      <w:r>
        <w:rPr>
          <w:sz w:val="23"/>
        </w:rPr>
        <w:t>в</w:t>
      </w:r>
      <w:r>
        <w:rPr>
          <w:spacing w:val="80"/>
          <w:sz w:val="23"/>
        </w:rPr>
        <w:t> </w:t>
      </w:r>
      <w:r>
        <w:rPr>
          <w:sz w:val="23"/>
        </w:rPr>
        <w:t>сфере</w:t>
      </w:r>
      <w:r>
        <w:rPr>
          <w:spacing w:val="80"/>
          <w:sz w:val="23"/>
        </w:rPr>
        <w:t> </w:t>
      </w:r>
      <w:r>
        <w:rPr>
          <w:sz w:val="23"/>
        </w:rPr>
        <w:t>культуры</w:t>
      </w:r>
      <w:r>
        <w:rPr>
          <w:spacing w:val="80"/>
          <w:sz w:val="23"/>
        </w:rPr>
        <w:t> </w:t>
      </w:r>
      <w:r>
        <w:rPr>
          <w:sz w:val="23"/>
        </w:rPr>
        <w:t>и</w:t>
      </w:r>
      <w:r>
        <w:rPr>
          <w:spacing w:val="80"/>
          <w:sz w:val="23"/>
        </w:rPr>
        <w:t> </w:t>
      </w:r>
      <w:r>
        <w:rPr>
          <w:sz w:val="23"/>
        </w:rPr>
        <w:t>образования,</w:t>
      </w:r>
    </w:p>
    <w:p>
      <w:pPr>
        <w:spacing w:after="0" w:line="288" w:lineRule="auto"/>
        <w:jc w:val="both"/>
        <w:rPr>
          <w:sz w:val="23"/>
        </w:rPr>
        <w:sectPr>
          <w:pgSz w:w="11910" w:h="16850"/>
          <w:pgMar w:header="0" w:footer="922" w:top="1060" w:bottom="1180" w:left="920" w:right="160"/>
        </w:sectPr>
      </w:pPr>
    </w:p>
    <w:p>
      <w:pPr>
        <w:pStyle w:val="BodyText"/>
        <w:spacing w:line="292" w:lineRule="auto" w:before="66"/>
        <w:ind w:right="724" w:firstLine="0"/>
      </w:pPr>
      <w:r>
        <w:rPr/>
        <w:t>противодействии</w:t>
      </w:r>
      <w:r>
        <w:rPr>
          <w:spacing w:val="40"/>
        </w:rPr>
        <w:t> </w:t>
      </w:r>
      <w:r>
        <w:rPr/>
        <w:t>коррупции</w:t>
      </w:r>
      <w:r>
        <w:rPr>
          <w:spacing w:val="40"/>
        </w:rPr>
        <w:t> </w:t>
      </w:r>
      <w:r>
        <w:rPr/>
        <w:t>в</w:t>
      </w:r>
      <w:r>
        <w:rPr>
          <w:spacing w:val="40"/>
        </w:rPr>
        <w:t> </w:t>
      </w:r>
      <w:r>
        <w:rPr/>
        <w:t>Российской</w:t>
      </w:r>
      <w:r>
        <w:rPr>
          <w:spacing w:val="40"/>
        </w:rPr>
        <w:t> </w:t>
      </w:r>
      <w:r>
        <w:rPr/>
        <w:t>Федерации,</w:t>
      </w:r>
      <w:r>
        <w:rPr>
          <w:spacing w:val="40"/>
        </w:rPr>
        <w:t> </w:t>
      </w:r>
      <w:r>
        <w:rPr/>
        <w:t>обеспечении</w:t>
      </w:r>
      <w:r>
        <w:rPr>
          <w:spacing w:val="40"/>
        </w:rPr>
        <w:t> </w:t>
      </w:r>
      <w:r>
        <w:rPr/>
        <w:t>безопасности</w:t>
      </w:r>
      <w:r>
        <w:rPr>
          <w:spacing w:val="40"/>
        </w:rPr>
        <w:t> </w:t>
      </w:r>
      <w:r>
        <w:rPr/>
        <w:t>личности,</w:t>
      </w:r>
      <w:r>
        <w:rPr>
          <w:spacing w:val="40"/>
        </w:rPr>
        <w:t> </w:t>
      </w:r>
      <w:r>
        <w:rPr/>
        <w:t>общества</w:t>
      </w:r>
      <w:r>
        <w:rPr>
          <w:spacing w:val="40"/>
        </w:rPr>
        <w:t> </w:t>
      </w:r>
      <w:r>
        <w:rPr/>
        <w:t>и</w:t>
      </w:r>
      <w:r>
        <w:rPr>
          <w:spacing w:val="37"/>
        </w:rPr>
        <w:t> </w:t>
      </w:r>
      <w:r>
        <w:rPr/>
        <w:t>государства,</w:t>
      </w:r>
      <w:r>
        <w:rPr>
          <w:spacing w:val="34"/>
        </w:rPr>
        <w:t> </w:t>
      </w:r>
      <w:r>
        <w:rPr/>
        <w:t>в</w:t>
      </w:r>
      <w:r>
        <w:rPr>
          <w:spacing w:val="39"/>
        </w:rPr>
        <w:t> </w:t>
      </w:r>
      <w:r>
        <w:rPr/>
        <w:t>том</w:t>
      </w:r>
      <w:r>
        <w:rPr>
          <w:spacing w:val="40"/>
        </w:rPr>
        <w:t> </w:t>
      </w:r>
      <w:r>
        <w:rPr/>
        <w:t>числе</w:t>
      </w:r>
      <w:r>
        <w:rPr>
          <w:spacing w:val="37"/>
        </w:rPr>
        <w:t> </w:t>
      </w:r>
      <w:r>
        <w:rPr/>
        <w:t>от</w:t>
      </w:r>
      <w:r>
        <w:rPr>
          <w:spacing w:val="40"/>
        </w:rPr>
        <w:t> </w:t>
      </w:r>
      <w:r>
        <w:rPr/>
        <w:t>терроризма</w:t>
      </w:r>
      <w:r>
        <w:rPr>
          <w:spacing w:val="40"/>
        </w:rPr>
        <w:t> </w:t>
      </w:r>
      <w:r>
        <w:rPr/>
        <w:t>и</w:t>
      </w:r>
      <w:r>
        <w:rPr>
          <w:spacing w:val="40"/>
        </w:rPr>
        <w:t> </w:t>
      </w:r>
      <w:r>
        <w:rPr/>
        <w:t>экстремизма;</w:t>
      </w:r>
    </w:p>
    <w:p>
      <w:pPr>
        <w:pStyle w:val="ListParagraph"/>
        <w:numPr>
          <w:ilvl w:val="0"/>
          <w:numId w:val="34"/>
        </w:numPr>
        <w:tabs>
          <w:tab w:pos="1890" w:val="left" w:leader="none"/>
        </w:tabs>
        <w:spacing w:line="288" w:lineRule="auto" w:before="0" w:after="0"/>
        <w:ind w:left="779" w:right="672" w:firstLine="705"/>
        <w:jc w:val="both"/>
        <w:rPr>
          <w:sz w:val="23"/>
        </w:rPr>
      </w:pPr>
      <w:r>
        <w:rPr>
          <w:sz w:val="23"/>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w:t>
      </w:r>
      <w:r>
        <w:rPr>
          <w:spacing w:val="80"/>
          <w:sz w:val="23"/>
        </w:rPr>
        <w:t> </w:t>
      </w:r>
      <w:r>
        <w:rPr>
          <w:sz w:val="23"/>
        </w:rPr>
        <w:t>справедливость,</w:t>
      </w:r>
      <w:r>
        <w:rPr>
          <w:spacing w:val="40"/>
          <w:sz w:val="23"/>
        </w:rPr>
        <w:t> </w:t>
      </w:r>
      <w:r>
        <w:rPr>
          <w:sz w:val="23"/>
        </w:rPr>
        <w:t>взаимопомощь,</w:t>
      </w:r>
      <w:r>
        <w:rPr>
          <w:spacing w:val="80"/>
          <w:sz w:val="23"/>
        </w:rPr>
        <w:t> </w:t>
      </w:r>
      <w:r>
        <w:rPr>
          <w:sz w:val="23"/>
        </w:rPr>
        <w:t>коллективизм,</w:t>
      </w:r>
      <w:r>
        <w:rPr>
          <w:spacing w:val="80"/>
          <w:sz w:val="23"/>
        </w:rPr>
        <w:t> </w:t>
      </w:r>
      <w:r>
        <w:rPr>
          <w:sz w:val="23"/>
        </w:rPr>
        <w:t>историческое</w:t>
      </w:r>
      <w:r>
        <w:rPr>
          <w:spacing w:val="80"/>
          <w:sz w:val="23"/>
        </w:rPr>
        <w:t> </w:t>
      </w:r>
      <w:r>
        <w:rPr>
          <w:sz w:val="23"/>
        </w:rPr>
        <w:t>единство народов России, преемственность истории нашей Родины), государство как социальный </w:t>
      </w:r>
      <w:r>
        <w:rPr>
          <w:spacing w:val="-2"/>
          <w:sz w:val="23"/>
        </w:rPr>
        <w:t>институт;</w:t>
      </w:r>
    </w:p>
    <w:p>
      <w:pPr>
        <w:pStyle w:val="ListParagraph"/>
        <w:numPr>
          <w:ilvl w:val="0"/>
          <w:numId w:val="34"/>
        </w:numPr>
        <w:tabs>
          <w:tab w:pos="1765" w:val="left" w:leader="none"/>
        </w:tabs>
        <w:spacing w:line="288" w:lineRule="auto" w:before="0" w:after="0"/>
        <w:ind w:left="779" w:right="679" w:firstLine="705"/>
        <w:jc w:val="both"/>
        <w:rPr>
          <w:sz w:val="23"/>
        </w:rPr>
      </w:pPr>
      <w:r>
        <w:rPr>
          <w:sz w:val="23"/>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w:t>
      </w:r>
      <w:r>
        <w:rPr>
          <w:spacing w:val="40"/>
          <w:sz w:val="23"/>
        </w:rPr>
        <w:t> </w:t>
      </w:r>
      <w:r>
        <w:rPr>
          <w:sz w:val="23"/>
        </w:rPr>
        <w:t>социальных</w:t>
      </w:r>
      <w:r>
        <w:rPr>
          <w:spacing w:val="40"/>
          <w:sz w:val="23"/>
        </w:rPr>
        <w:t> </w:t>
      </w:r>
      <w:r>
        <w:rPr>
          <w:sz w:val="23"/>
        </w:rPr>
        <w:t>отношений,</w:t>
      </w:r>
      <w:r>
        <w:rPr>
          <w:spacing w:val="40"/>
          <w:sz w:val="23"/>
        </w:rPr>
        <w:t> </w:t>
      </w:r>
      <w:r>
        <w:rPr>
          <w:sz w:val="23"/>
        </w:rPr>
        <w:t>ситуаций,</w:t>
      </w:r>
      <w:r>
        <w:rPr>
          <w:spacing w:val="40"/>
          <w:sz w:val="23"/>
        </w:rPr>
        <w:t> </w:t>
      </w:r>
      <w:r>
        <w:rPr>
          <w:sz w:val="23"/>
        </w:rPr>
        <w:t>регулируемых</w:t>
      </w:r>
      <w:r>
        <w:rPr>
          <w:spacing w:val="40"/>
          <w:sz w:val="23"/>
        </w:rPr>
        <w:t> </w:t>
      </w:r>
      <w:r>
        <w:rPr>
          <w:sz w:val="23"/>
        </w:rPr>
        <w:t>различными</w:t>
      </w:r>
      <w:r>
        <w:rPr>
          <w:spacing w:val="40"/>
          <w:sz w:val="23"/>
        </w:rPr>
        <w:t> </w:t>
      </w:r>
      <w:r>
        <w:rPr>
          <w:sz w:val="23"/>
        </w:rPr>
        <w:t>видами</w:t>
      </w:r>
      <w:r>
        <w:rPr>
          <w:spacing w:val="40"/>
          <w:sz w:val="23"/>
        </w:rPr>
        <w:t> </w:t>
      </w:r>
      <w:r>
        <w:rPr>
          <w:sz w:val="23"/>
        </w:rPr>
        <w:t>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3"/>
        </w:rPr>
        <w:t>государстве;</w:t>
      </w:r>
    </w:p>
    <w:p>
      <w:pPr>
        <w:pStyle w:val="ListParagraph"/>
        <w:numPr>
          <w:ilvl w:val="0"/>
          <w:numId w:val="34"/>
        </w:numPr>
        <w:tabs>
          <w:tab w:pos="1808" w:val="left" w:leader="none"/>
        </w:tabs>
        <w:spacing w:line="285" w:lineRule="auto" w:before="0" w:after="0"/>
        <w:ind w:left="779" w:right="690" w:firstLine="705"/>
        <w:jc w:val="both"/>
        <w:rPr>
          <w:sz w:val="23"/>
        </w:rPr>
      </w:pPr>
      <w:r>
        <w:rPr>
          <w:sz w:val="23"/>
        </w:rPr>
        <w:t>умение классифицировать по разным признакам (в том числе устанавливать существенный признак классификации) социальные объекты, явления, процессы,</w:t>
      </w:r>
      <w:r>
        <w:rPr>
          <w:spacing w:val="40"/>
          <w:sz w:val="23"/>
        </w:rPr>
        <w:t> </w:t>
      </w:r>
      <w:r>
        <w:rPr>
          <w:sz w:val="23"/>
        </w:rPr>
        <w:t>относящиеся к различным сферам общественной жизни, их существенные признаки,</w:t>
      </w:r>
      <w:r>
        <w:rPr>
          <w:spacing w:val="80"/>
          <w:sz w:val="23"/>
        </w:rPr>
        <w:t> </w:t>
      </w:r>
      <w:r>
        <w:rPr>
          <w:sz w:val="23"/>
        </w:rPr>
        <w:t>элементы и основные функции;</w:t>
      </w:r>
    </w:p>
    <w:p>
      <w:pPr>
        <w:pStyle w:val="ListParagraph"/>
        <w:numPr>
          <w:ilvl w:val="0"/>
          <w:numId w:val="34"/>
        </w:numPr>
        <w:tabs>
          <w:tab w:pos="1837" w:val="left" w:leader="none"/>
        </w:tabs>
        <w:spacing w:line="288" w:lineRule="auto" w:before="0" w:after="0"/>
        <w:ind w:left="779" w:right="684" w:firstLine="705"/>
        <w:jc w:val="both"/>
        <w:rPr>
          <w:sz w:val="23"/>
        </w:rPr>
      </w:pPr>
      <w:r>
        <w:rPr>
          <w:sz w:val="23"/>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w:t>
      </w:r>
      <w:r>
        <w:rPr>
          <w:spacing w:val="40"/>
          <w:sz w:val="23"/>
        </w:rPr>
        <w:t> </w:t>
      </w:r>
      <w:r>
        <w:rPr>
          <w:sz w:val="23"/>
        </w:rPr>
        <w:t>их элементы и</w:t>
      </w:r>
      <w:r>
        <w:rPr>
          <w:spacing w:val="40"/>
          <w:sz w:val="23"/>
        </w:rPr>
        <w:t> </w:t>
      </w:r>
      <w:r>
        <w:rPr>
          <w:sz w:val="23"/>
        </w:rPr>
        <w:t>основные функции;</w:t>
      </w:r>
    </w:p>
    <w:p>
      <w:pPr>
        <w:pStyle w:val="ListParagraph"/>
        <w:numPr>
          <w:ilvl w:val="0"/>
          <w:numId w:val="34"/>
        </w:numPr>
        <w:tabs>
          <w:tab w:pos="1774" w:val="left" w:leader="none"/>
        </w:tabs>
        <w:spacing w:line="288" w:lineRule="auto" w:before="0" w:after="0"/>
        <w:ind w:left="779" w:right="666" w:firstLine="705"/>
        <w:jc w:val="both"/>
        <w:rPr>
          <w:sz w:val="23"/>
        </w:rPr>
      </w:pPr>
      <w:r>
        <w:rPr>
          <w:sz w:val="23"/>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pPr>
        <w:pStyle w:val="ListParagraph"/>
        <w:numPr>
          <w:ilvl w:val="0"/>
          <w:numId w:val="34"/>
        </w:numPr>
        <w:tabs>
          <w:tab w:pos="1739" w:val="left" w:leader="none"/>
        </w:tabs>
        <w:spacing w:line="288" w:lineRule="auto" w:before="0" w:after="0"/>
        <w:ind w:left="779" w:right="682" w:firstLine="705"/>
        <w:jc w:val="both"/>
        <w:rPr>
          <w:sz w:val="23"/>
        </w:rPr>
      </w:pPr>
      <w:r>
        <w:rPr>
          <w:sz w:val="23"/>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r>
        <w:rPr>
          <w:spacing w:val="80"/>
          <w:sz w:val="23"/>
        </w:rPr>
        <w:t> </w:t>
      </w:r>
      <w:r>
        <w:rPr>
          <w:sz w:val="23"/>
        </w:rPr>
        <w:t>проведения в отношении нашей страны международной политики «сдерживания»; для осмысления</w:t>
      </w:r>
      <w:r>
        <w:rPr>
          <w:spacing w:val="40"/>
          <w:sz w:val="23"/>
        </w:rPr>
        <w:t> </w:t>
      </w:r>
      <w:r>
        <w:rPr>
          <w:sz w:val="23"/>
        </w:rPr>
        <w:t>личного</w:t>
      </w:r>
      <w:r>
        <w:rPr>
          <w:spacing w:val="40"/>
          <w:sz w:val="23"/>
        </w:rPr>
        <w:t> </w:t>
      </w:r>
      <w:r>
        <w:rPr>
          <w:sz w:val="23"/>
        </w:rPr>
        <w:t>социального</w:t>
      </w:r>
      <w:r>
        <w:rPr>
          <w:spacing w:val="40"/>
          <w:sz w:val="23"/>
        </w:rPr>
        <w:t> </w:t>
      </w:r>
      <w:r>
        <w:rPr>
          <w:sz w:val="23"/>
        </w:rPr>
        <w:t>опыта</w:t>
      </w:r>
      <w:r>
        <w:rPr>
          <w:spacing w:val="40"/>
          <w:sz w:val="23"/>
        </w:rPr>
        <w:t> </w:t>
      </w:r>
      <w:r>
        <w:rPr>
          <w:sz w:val="23"/>
        </w:rPr>
        <w:t>при</w:t>
      </w:r>
      <w:r>
        <w:rPr>
          <w:spacing w:val="40"/>
          <w:sz w:val="23"/>
        </w:rPr>
        <w:t> </w:t>
      </w:r>
      <w:r>
        <w:rPr>
          <w:sz w:val="23"/>
        </w:rPr>
        <w:t>исполнении</w:t>
      </w:r>
      <w:r>
        <w:rPr>
          <w:spacing w:val="40"/>
          <w:sz w:val="23"/>
        </w:rPr>
        <w:t> </w:t>
      </w:r>
      <w:r>
        <w:rPr>
          <w:sz w:val="23"/>
        </w:rPr>
        <w:t>типичных</w:t>
      </w:r>
      <w:r>
        <w:rPr>
          <w:spacing w:val="40"/>
          <w:sz w:val="23"/>
        </w:rPr>
        <w:t> </w:t>
      </w:r>
      <w:r>
        <w:rPr>
          <w:sz w:val="23"/>
        </w:rPr>
        <w:t>для несовершеннолетнего социальных ролей;</w:t>
      </w:r>
    </w:p>
    <w:p>
      <w:pPr>
        <w:pStyle w:val="ListParagraph"/>
        <w:numPr>
          <w:ilvl w:val="0"/>
          <w:numId w:val="34"/>
        </w:numPr>
        <w:tabs>
          <w:tab w:pos="1818" w:val="left" w:leader="none"/>
        </w:tabs>
        <w:spacing w:line="288" w:lineRule="auto" w:before="0" w:after="0"/>
        <w:ind w:left="779" w:right="722" w:firstLine="705"/>
        <w:jc w:val="both"/>
        <w:rPr>
          <w:sz w:val="23"/>
        </w:rPr>
      </w:pPr>
      <w:r>
        <w:rPr>
          <w:sz w:val="23"/>
        </w:rPr>
        <w:t>умение</w:t>
      </w:r>
      <w:r>
        <w:rPr>
          <w:spacing w:val="40"/>
          <w:sz w:val="23"/>
        </w:rPr>
        <w:t> </w:t>
      </w:r>
      <w:r>
        <w:rPr>
          <w:sz w:val="23"/>
        </w:rPr>
        <w:t>с</w:t>
      </w:r>
      <w:r>
        <w:rPr>
          <w:spacing w:val="40"/>
          <w:sz w:val="23"/>
        </w:rPr>
        <w:t> </w:t>
      </w:r>
      <w:r>
        <w:rPr>
          <w:sz w:val="23"/>
        </w:rPr>
        <w:t>использованием</w:t>
      </w:r>
      <w:r>
        <w:rPr>
          <w:spacing w:val="40"/>
          <w:sz w:val="23"/>
        </w:rPr>
        <w:t> </w:t>
      </w:r>
      <w:r>
        <w:rPr>
          <w:sz w:val="23"/>
        </w:rPr>
        <w:t>обществоведческих</w:t>
      </w:r>
      <w:r>
        <w:rPr>
          <w:spacing w:val="40"/>
          <w:sz w:val="23"/>
        </w:rPr>
        <w:t> </w:t>
      </w:r>
      <w:r>
        <w:rPr>
          <w:sz w:val="23"/>
        </w:rPr>
        <w:t>знаний,</w:t>
      </w:r>
      <w:r>
        <w:rPr>
          <w:spacing w:val="40"/>
          <w:sz w:val="23"/>
        </w:rPr>
        <w:t> </w:t>
      </w:r>
      <w:r>
        <w:rPr>
          <w:sz w:val="23"/>
        </w:rPr>
        <w:t>фактов</w:t>
      </w:r>
      <w:r>
        <w:rPr>
          <w:spacing w:val="40"/>
          <w:sz w:val="23"/>
        </w:rPr>
        <w:t> </w:t>
      </w:r>
      <w:r>
        <w:rPr>
          <w:sz w:val="23"/>
        </w:rPr>
        <w:t>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3"/>
        </w:rPr>
        <w:t>действительности;</w:t>
      </w:r>
    </w:p>
    <w:p>
      <w:pPr>
        <w:pStyle w:val="ListParagraph"/>
        <w:numPr>
          <w:ilvl w:val="0"/>
          <w:numId w:val="34"/>
        </w:numPr>
        <w:tabs>
          <w:tab w:pos="1772" w:val="left" w:leader="none"/>
        </w:tabs>
        <w:spacing w:line="285" w:lineRule="auto" w:before="0" w:after="0"/>
        <w:ind w:left="779" w:right="680" w:firstLine="705"/>
        <w:jc w:val="both"/>
        <w:rPr>
          <w:sz w:val="23"/>
        </w:rPr>
      </w:pPr>
      <w:r>
        <w:rPr>
          <w:sz w:val="23"/>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w:t>
      </w:r>
      <w:r>
        <w:rPr>
          <w:spacing w:val="40"/>
          <w:sz w:val="23"/>
        </w:rPr>
        <w:t> </w:t>
      </w:r>
      <w:r>
        <w:rPr>
          <w:sz w:val="23"/>
        </w:rPr>
        <w:t>социальные</w:t>
      </w:r>
      <w:r>
        <w:rPr>
          <w:spacing w:val="40"/>
          <w:sz w:val="23"/>
        </w:rPr>
        <w:t> </w:t>
      </w:r>
      <w:r>
        <w:rPr>
          <w:sz w:val="23"/>
        </w:rPr>
        <w:t>взаимодействия</w:t>
      </w:r>
      <w:r>
        <w:rPr>
          <w:spacing w:val="40"/>
          <w:sz w:val="23"/>
        </w:rPr>
        <w:t> </w:t>
      </w:r>
      <w:r>
        <w:rPr>
          <w:sz w:val="23"/>
        </w:rPr>
        <w:t>в</w:t>
      </w:r>
      <w:r>
        <w:rPr>
          <w:spacing w:val="40"/>
          <w:sz w:val="23"/>
        </w:rPr>
        <w:t> </w:t>
      </w:r>
      <w:r>
        <w:rPr>
          <w:sz w:val="23"/>
        </w:rPr>
        <w:t>различных</w:t>
      </w:r>
      <w:r>
        <w:rPr>
          <w:spacing w:val="40"/>
          <w:sz w:val="23"/>
        </w:rPr>
        <w:t> </w:t>
      </w:r>
      <w:r>
        <w:rPr>
          <w:sz w:val="23"/>
        </w:rPr>
        <w:t>сферах</w:t>
      </w:r>
      <w:r>
        <w:rPr>
          <w:spacing w:val="40"/>
          <w:sz w:val="23"/>
        </w:rPr>
        <w:t> </w:t>
      </w:r>
      <w:r>
        <w:rPr>
          <w:sz w:val="23"/>
        </w:rPr>
        <w:t>общественной</w:t>
      </w:r>
      <w:r>
        <w:rPr>
          <w:spacing w:val="40"/>
          <w:sz w:val="23"/>
        </w:rPr>
        <w:t> </w:t>
      </w:r>
      <w:r>
        <w:rPr>
          <w:sz w:val="23"/>
        </w:rPr>
        <w:t>жизни,</w:t>
      </w:r>
      <w:r>
        <w:rPr>
          <w:spacing w:val="40"/>
          <w:sz w:val="23"/>
        </w:rPr>
        <w:t> </w:t>
      </w:r>
      <w:r>
        <w:rPr>
          <w:sz w:val="23"/>
        </w:rPr>
        <w:t>в</w:t>
      </w:r>
      <w:r>
        <w:rPr>
          <w:spacing w:val="40"/>
          <w:sz w:val="23"/>
        </w:rPr>
        <w:t> </w:t>
      </w:r>
      <w:r>
        <w:rPr>
          <w:sz w:val="23"/>
        </w:rPr>
        <w:t>том числе</w:t>
      </w:r>
      <w:r>
        <w:rPr>
          <w:spacing w:val="40"/>
          <w:sz w:val="23"/>
        </w:rPr>
        <w:t> </w:t>
      </w:r>
      <w:r>
        <w:rPr>
          <w:sz w:val="23"/>
        </w:rPr>
        <w:t>процессы</w:t>
      </w:r>
      <w:r>
        <w:rPr>
          <w:spacing w:val="40"/>
          <w:sz w:val="23"/>
        </w:rPr>
        <w:t> </w:t>
      </w:r>
      <w:r>
        <w:rPr>
          <w:sz w:val="23"/>
        </w:rPr>
        <w:t>формирования,</w:t>
      </w:r>
      <w:r>
        <w:rPr>
          <w:spacing w:val="40"/>
          <w:sz w:val="23"/>
        </w:rPr>
        <w:t> </w:t>
      </w:r>
      <w:r>
        <w:rPr>
          <w:sz w:val="23"/>
        </w:rPr>
        <w:t>накопления</w:t>
      </w:r>
      <w:r>
        <w:rPr>
          <w:spacing w:val="40"/>
          <w:sz w:val="23"/>
        </w:rPr>
        <w:t> </w:t>
      </w:r>
      <w:r>
        <w:rPr>
          <w:sz w:val="23"/>
        </w:rPr>
        <w:t>и</w:t>
      </w:r>
      <w:r>
        <w:rPr>
          <w:spacing w:val="40"/>
          <w:sz w:val="23"/>
        </w:rPr>
        <w:t> </w:t>
      </w:r>
      <w:r>
        <w:rPr>
          <w:sz w:val="23"/>
        </w:rPr>
        <w:t>инвестирования</w:t>
      </w:r>
      <w:r>
        <w:rPr>
          <w:spacing w:val="40"/>
          <w:sz w:val="23"/>
        </w:rPr>
        <w:t> </w:t>
      </w:r>
      <w:r>
        <w:rPr>
          <w:sz w:val="23"/>
        </w:rPr>
        <w:t>сбережений;</w:t>
      </w:r>
    </w:p>
    <w:p>
      <w:pPr>
        <w:pStyle w:val="ListParagraph"/>
        <w:numPr>
          <w:ilvl w:val="0"/>
          <w:numId w:val="34"/>
        </w:numPr>
        <w:tabs>
          <w:tab w:pos="1920" w:val="left" w:leader="none"/>
        </w:tabs>
        <w:spacing w:line="240" w:lineRule="auto" w:before="4" w:after="0"/>
        <w:ind w:left="1920" w:right="0" w:hanging="435"/>
        <w:jc w:val="both"/>
        <w:rPr>
          <w:sz w:val="23"/>
        </w:rPr>
      </w:pPr>
      <w:r>
        <w:rPr>
          <w:sz w:val="23"/>
        </w:rPr>
        <w:t>овладение</w:t>
      </w:r>
      <w:r>
        <w:rPr>
          <w:spacing w:val="58"/>
          <w:w w:val="150"/>
          <w:sz w:val="23"/>
        </w:rPr>
        <w:t> </w:t>
      </w:r>
      <w:r>
        <w:rPr>
          <w:sz w:val="23"/>
        </w:rPr>
        <w:t>смысловым</w:t>
      </w:r>
      <w:r>
        <w:rPr>
          <w:spacing w:val="54"/>
          <w:w w:val="150"/>
          <w:sz w:val="23"/>
        </w:rPr>
        <w:t> </w:t>
      </w:r>
      <w:r>
        <w:rPr>
          <w:sz w:val="23"/>
        </w:rPr>
        <w:t>чтением</w:t>
      </w:r>
      <w:r>
        <w:rPr>
          <w:spacing w:val="60"/>
          <w:w w:val="150"/>
          <w:sz w:val="23"/>
        </w:rPr>
        <w:t> </w:t>
      </w:r>
      <w:r>
        <w:rPr>
          <w:sz w:val="23"/>
        </w:rPr>
        <w:t>текстов</w:t>
      </w:r>
      <w:r>
        <w:rPr>
          <w:spacing w:val="64"/>
          <w:w w:val="150"/>
          <w:sz w:val="23"/>
        </w:rPr>
        <w:t> </w:t>
      </w:r>
      <w:r>
        <w:rPr>
          <w:sz w:val="23"/>
        </w:rPr>
        <w:t>обществоведческой</w:t>
      </w:r>
      <w:r>
        <w:rPr>
          <w:spacing w:val="54"/>
          <w:w w:val="150"/>
          <w:sz w:val="23"/>
        </w:rPr>
        <w:t> </w:t>
      </w:r>
      <w:r>
        <w:rPr>
          <w:sz w:val="23"/>
        </w:rPr>
        <w:t>тематики,</w:t>
      </w:r>
      <w:r>
        <w:rPr>
          <w:spacing w:val="79"/>
          <w:sz w:val="23"/>
        </w:rPr>
        <w:t> </w:t>
      </w:r>
      <w:r>
        <w:rPr>
          <w:sz w:val="23"/>
        </w:rPr>
        <w:t>в</w:t>
      </w:r>
      <w:r>
        <w:rPr>
          <w:spacing w:val="62"/>
          <w:w w:val="150"/>
          <w:sz w:val="23"/>
        </w:rPr>
        <w:t> </w:t>
      </w:r>
      <w:r>
        <w:rPr>
          <w:spacing w:val="-5"/>
          <w:sz w:val="23"/>
        </w:rPr>
        <w:t>том</w:t>
      </w:r>
    </w:p>
    <w:p>
      <w:pPr>
        <w:spacing w:after="0" w:line="240" w:lineRule="auto"/>
        <w:jc w:val="both"/>
        <w:rPr>
          <w:sz w:val="23"/>
        </w:rPr>
        <w:sectPr>
          <w:pgSz w:w="11910" w:h="16850"/>
          <w:pgMar w:header="0" w:footer="922" w:top="1060" w:bottom="1180" w:left="920" w:right="160"/>
        </w:sectPr>
      </w:pPr>
    </w:p>
    <w:p>
      <w:pPr>
        <w:pStyle w:val="BodyText"/>
        <w:spacing w:line="290" w:lineRule="auto" w:before="66"/>
        <w:ind w:right="687" w:firstLine="0"/>
      </w:pPr>
      <w:r>
        <w:rPr/>
        <w:t>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w:t>
      </w:r>
      <w:r>
        <w:rPr>
          <w:spacing w:val="40"/>
        </w:rPr>
        <w:t> </w:t>
      </w:r>
      <w:r>
        <w:rPr/>
        <w:t>(таблицу,</w:t>
      </w:r>
      <w:r>
        <w:rPr>
          <w:spacing w:val="40"/>
        </w:rPr>
        <w:t> </w:t>
      </w:r>
      <w:r>
        <w:rPr/>
        <w:t>диаграмму,</w:t>
      </w:r>
      <w:r>
        <w:rPr>
          <w:spacing w:val="40"/>
        </w:rPr>
        <w:t> </w:t>
      </w:r>
      <w:r>
        <w:rPr/>
        <w:t>схему)</w:t>
      </w:r>
      <w:r>
        <w:rPr>
          <w:spacing w:val="40"/>
        </w:rPr>
        <w:t> </w:t>
      </w:r>
      <w:r>
        <w:rPr/>
        <w:t>и</w:t>
      </w:r>
      <w:r>
        <w:rPr>
          <w:spacing w:val="40"/>
        </w:rPr>
        <w:t> </w:t>
      </w:r>
      <w:r>
        <w:rPr/>
        <w:t>преобразовывать</w:t>
      </w:r>
      <w:r>
        <w:rPr>
          <w:spacing w:val="40"/>
        </w:rPr>
        <w:t> </w:t>
      </w:r>
      <w:r>
        <w:rPr/>
        <w:t>предложенные</w:t>
      </w:r>
      <w:r>
        <w:rPr>
          <w:spacing w:val="40"/>
        </w:rPr>
        <w:t> </w:t>
      </w:r>
      <w:r>
        <w:rPr/>
        <w:t>модели</w:t>
      </w:r>
      <w:r>
        <w:rPr>
          <w:spacing w:val="40"/>
        </w:rPr>
        <w:t> </w:t>
      </w:r>
      <w:r>
        <w:rPr/>
        <w:t>в</w:t>
      </w:r>
      <w:r>
        <w:rPr>
          <w:spacing w:val="40"/>
        </w:rPr>
        <w:t> </w:t>
      </w:r>
      <w:r>
        <w:rPr/>
        <w:t>текст;</w:t>
      </w:r>
    </w:p>
    <w:p>
      <w:pPr>
        <w:pStyle w:val="ListParagraph"/>
        <w:numPr>
          <w:ilvl w:val="0"/>
          <w:numId w:val="34"/>
        </w:numPr>
        <w:tabs>
          <w:tab w:pos="1880" w:val="left" w:leader="none"/>
        </w:tabs>
        <w:spacing w:line="285" w:lineRule="auto" w:before="0" w:after="0"/>
        <w:ind w:left="779" w:right="683" w:firstLine="705"/>
        <w:jc w:val="both"/>
        <w:rPr>
          <w:sz w:val="23"/>
        </w:rPr>
      </w:pPr>
      <w:r>
        <w:rPr>
          <w:sz w:val="23"/>
        </w:rPr>
        <w:t>овладение приёмами поиска и извлечения социальной информации (текстовой, графической,</w:t>
      </w:r>
      <w:r>
        <w:rPr>
          <w:spacing w:val="40"/>
          <w:sz w:val="23"/>
        </w:rPr>
        <w:t> </w:t>
      </w:r>
      <w:r>
        <w:rPr>
          <w:sz w:val="23"/>
        </w:rPr>
        <w:t>аудиовизуальной)</w:t>
      </w:r>
      <w:r>
        <w:rPr>
          <w:spacing w:val="40"/>
          <w:sz w:val="23"/>
        </w:rPr>
        <w:t> </w:t>
      </w:r>
      <w:r>
        <w:rPr>
          <w:sz w:val="23"/>
        </w:rPr>
        <w:t>по</w:t>
      </w:r>
      <w:r>
        <w:rPr>
          <w:spacing w:val="40"/>
          <w:sz w:val="23"/>
        </w:rPr>
        <w:t> </w:t>
      </w:r>
      <w:r>
        <w:rPr>
          <w:sz w:val="23"/>
        </w:rPr>
        <w:t>заданной</w:t>
      </w:r>
      <w:r>
        <w:rPr>
          <w:spacing w:val="40"/>
          <w:sz w:val="23"/>
        </w:rPr>
        <w:t> </w:t>
      </w:r>
      <w:r>
        <w:rPr>
          <w:sz w:val="23"/>
        </w:rPr>
        <w:t>теме</w:t>
      </w:r>
      <w:r>
        <w:rPr>
          <w:spacing w:val="40"/>
          <w:sz w:val="23"/>
        </w:rPr>
        <w:t> </w:t>
      </w:r>
      <w:r>
        <w:rPr>
          <w:sz w:val="23"/>
        </w:rPr>
        <w:t>из</w:t>
      </w:r>
      <w:r>
        <w:rPr>
          <w:spacing w:val="40"/>
          <w:sz w:val="23"/>
        </w:rPr>
        <w:t> </w:t>
      </w:r>
      <w:r>
        <w:rPr>
          <w:sz w:val="23"/>
        </w:rPr>
        <w:t>различных</w:t>
      </w:r>
      <w:r>
        <w:rPr>
          <w:spacing w:val="40"/>
          <w:sz w:val="23"/>
        </w:rPr>
        <w:t> </w:t>
      </w:r>
      <w:r>
        <w:rPr>
          <w:sz w:val="23"/>
        </w:rPr>
        <w:t>адаптированных источников (в том числе учебных материалов) и публикаций СМИ с соблюдением правил информационной безопасности при</w:t>
      </w:r>
      <w:r>
        <w:rPr>
          <w:spacing w:val="40"/>
          <w:sz w:val="23"/>
        </w:rPr>
        <w:t> </w:t>
      </w:r>
      <w:r>
        <w:rPr>
          <w:sz w:val="23"/>
        </w:rPr>
        <w:t>работе в Интернете;</w:t>
      </w:r>
    </w:p>
    <w:p>
      <w:pPr>
        <w:pStyle w:val="ListParagraph"/>
        <w:numPr>
          <w:ilvl w:val="0"/>
          <w:numId w:val="34"/>
        </w:numPr>
        <w:tabs>
          <w:tab w:pos="1976" w:val="left" w:leader="none"/>
        </w:tabs>
        <w:spacing w:line="288" w:lineRule="auto" w:before="6" w:after="0"/>
        <w:ind w:left="779" w:right="675" w:firstLine="705"/>
        <w:jc w:val="both"/>
        <w:rPr>
          <w:sz w:val="23"/>
        </w:rPr>
      </w:pPr>
      <w:r>
        <w:rPr>
          <w:sz w:val="23"/>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w:t>
      </w:r>
      <w:r>
        <w:rPr>
          <w:spacing w:val="40"/>
          <w:sz w:val="23"/>
        </w:rPr>
        <w:t> </w:t>
      </w:r>
      <w:r>
        <w:rPr>
          <w:sz w:val="23"/>
        </w:rPr>
        <w:t>личным</w:t>
      </w:r>
      <w:r>
        <w:rPr>
          <w:spacing w:val="40"/>
          <w:sz w:val="23"/>
        </w:rPr>
        <w:t> </w:t>
      </w:r>
      <w:r>
        <w:rPr>
          <w:sz w:val="23"/>
        </w:rPr>
        <w:t>социальным</w:t>
      </w:r>
      <w:r>
        <w:rPr>
          <w:spacing w:val="40"/>
          <w:sz w:val="23"/>
        </w:rPr>
        <w:t> </w:t>
      </w:r>
      <w:r>
        <w:rPr>
          <w:sz w:val="23"/>
        </w:rPr>
        <w:t>опытом,</w:t>
      </w:r>
      <w:r>
        <w:rPr>
          <w:spacing w:val="40"/>
          <w:sz w:val="23"/>
        </w:rPr>
        <w:t> </w:t>
      </w:r>
      <w:r>
        <w:rPr>
          <w:sz w:val="23"/>
        </w:rPr>
        <w:t>используя</w:t>
      </w:r>
      <w:r>
        <w:rPr>
          <w:spacing w:val="40"/>
          <w:sz w:val="23"/>
        </w:rPr>
        <w:t> </w:t>
      </w:r>
      <w:r>
        <w:rPr>
          <w:sz w:val="23"/>
        </w:rPr>
        <w:t>обществоведческие</w:t>
      </w:r>
      <w:r>
        <w:rPr>
          <w:spacing w:val="40"/>
          <w:sz w:val="23"/>
        </w:rPr>
        <w:t> </w:t>
      </w:r>
      <w:r>
        <w:rPr>
          <w:sz w:val="23"/>
        </w:rPr>
        <w:t>знания, формулировать выводы, подкрепляя их аргументами;</w:t>
      </w:r>
    </w:p>
    <w:p>
      <w:pPr>
        <w:pStyle w:val="ListParagraph"/>
        <w:numPr>
          <w:ilvl w:val="0"/>
          <w:numId w:val="34"/>
        </w:numPr>
        <w:tabs>
          <w:tab w:pos="1910" w:val="left" w:leader="none"/>
        </w:tabs>
        <w:spacing w:line="285" w:lineRule="auto" w:before="0" w:after="0"/>
        <w:ind w:left="779" w:right="673" w:firstLine="705"/>
        <w:jc w:val="both"/>
        <w:rPr>
          <w:sz w:val="23"/>
        </w:rPr>
      </w:pPr>
      <w:r>
        <w:rPr>
          <w:sz w:val="23"/>
        </w:rPr>
        <w:t>умение оценивать собственные поступки и поведение других людей с точки</w:t>
      </w:r>
      <w:r>
        <w:rPr>
          <w:spacing w:val="80"/>
          <w:sz w:val="23"/>
        </w:rPr>
        <w:t> </w:t>
      </w:r>
      <w:r>
        <w:rPr>
          <w:sz w:val="23"/>
        </w:rPr>
        <w:t>зрения их соответствия моральным, правовым и иным видам социальных норм,</w:t>
      </w:r>
      <w:r>
        <w:rPr>
          <w:spacing w:val="40"/>
          <w:sz w:val="23"/>
        </w:rPr>
        <w:t> </w:t>
      </w:r>
      <w:r>
        <w:rPr>
          <w:sz w:val="23"/>
        </w:rPr>
        <w:t>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ListParagraph"/>
        <w:numPr>
          <w:ilvl w:val="0"/>
          <w:numId w:val="34"/>
        </w:numPr>
        <w:tabs>
          <w:tab w:pos="1971" w:val="left" w:leader="none"/>
        </w:tabs>
        <w:spacing w:line="288" w:lineRule="auto" w:before="7" w:after="0"/>
        <w:ind w:left="779" w:right="667" w:firstLine="705"/>
        <w:jc w:val="both"/>
        <w:rPr>
          <w:sz w:val="23"/>
        </w:rPr>
      </w:pPr>
      <w:r>
        <w:rPr>
          <w:sz w:val="23"/>
        </w:rPr>
        <w:t>приобретение опыта использования полученных знаний, включая основы финансовой</w:t>
      </w:r>
      <w:r>
        <w:rPr>
          <w:spacing w:val="38"/>
          <w:sz w:val="23"/>
        </w:rPr>
        <w:t> </w:t>
      </w:r>
      <w:r>
        <w:rPr>
          <w:sz w:val="23"/>
        </w:rPr>
        <w:t>грамотности,</w:t>
      </w:r>
      <w:r>
        <w:rPr>
          <w:spacing w:val="35"/>
          <w:sz w:val="23"/>
        </w:rPr>
        <w:t> </w:t>
      </w:r>
      <w:r>
        <w:rPr>
          <w:sz w:val="23"/>
        </w:rPr>
        <w:t>в</w:t>
      </w:r>
      <w:r>
        <w:rPr>
          <w:spacing w:val="40"/>
          <w:sz w:val="23"/>
        </w:rPr>
        <w:t> </w:t>
      </w:r>
      <w:r>
        <w:rPr>
          <w:sz w:val="23"/>
        </w:rPr>
        <w:t>практической</w:t>
      </w:r>
      <w:r>
        <w:rPr>
          <w:spacing w:val="40"/>
          <w:sz w:val="23"/>
        </w:rPr>
        <w:t> </w:t>
      </w:r>
      <w:r>
        <w:rPr>
          <w:sz w:val="23"/>
        </w:rPr>
        <w:t>(включая</w:t>
      </w:r>
      <w:r>
        <w:rPr>
          <w:spacing w:val="40"/>
          <w:sz w:val="23"/>
        </w:rPr>
        <w:t> </w:t>
      </w:r>
      <w:r>
        <w:rPr>
          <w:sz w:val="23"/>
        </w:rPr>
        <w:t>выполнение</w:t>
      </w:r>
      <w:r>
        <w:rPr>
          <w:spacing w:val="35"/>
          <w:sz w:val="23"/>
        </w:rPr>
        <w:t> </w:t>
      </w:r>
      <w:r>
        <w:rPr>
          <w:sz w:val="23"/>
        </w:rPr>
        <w:t>проектов</w:t>
      </w:r>
      <w:r>
        <w:rPr>
          <w:spacing w:val="40"/>
          <w:sz w:val="23"/>
        </w:rPr>
        <w:t> </w:t>
      </w:r>
      <w:r>
        <w:rPr>
          <w:sz w:val="23"/>
        </w:rPr>
        <w:t>индивидуально</w:t>
      </w:r>
      <w:r>
        <w:rPr>
          <w:spacing w:val="33"/>
          <w:sz w:val="23"/>
        </w:rPr>
        <w:t> </w:t>
      </w:r>
      <w:r>
        <w:rPr>
          <w:sz w:val="23"/>
        </w:rPr>
        <w:t>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w:t>
      </w:r>
      <w:r>
        <w:rPr>
          <w:spacing w:val="40"/>
          <w:sz w:val="23"/>
        </w:rPr>
        <w:t> </w:t>
      </w:r>
      <w:r>
        <w:rPr>
          <w:sz w:val="23"/>
        </w:rPr>
        <w:t>в</w:t>
      </w:r>
      <w:r>
        <w:rPr>
          <w:spacing w:val="40"/>
          <w:sz w:val="23"/>
        </w:rPr>
        <w:t> </w:t>
      </w:r>
      <w:r>
        <w:rPr>
          <w:sz w:val="23"/>
        </w:rPr>
        <w:t>профессиональной</w:t>
      </w:r>
      <w:r>
        <w:rPr>
          <w:spacing w:val="40"/>
          <w:sz w:val="23"/>
        </w:rPr>
        <w:t> </w:t>
      </w:r>
      <w:r>
        <w:rPr>
          <w:sz w:val="23"/>
        </w:rPr>
        <w:t>сфере,</w:t>
      </w:r>
      <w:r>
        <w:rPr>
          <w:spacing w:val="40"/>
          <w:sz w:val="23"/>
        </w:rPr>
        <w:t> </w:t>
      </w:r>
      <w:r>
        <w:rPr>
          <w:sz w:val="23"/>
        </w:rPr>
        <w:t>а</w:t>
      </w:r>
      <w:r>
        <w:rPr>
          <w:spacing w:val="40"/>
          <w:sz w:val="23"/>
        </w:rPr>
        <w:t> </w:t>
      </w:r>
      <w:r>
        <w:rPr>
          <w:sz w:val="23"/>
        </w:rPr>
        <w:t>также</w:t>
      </w:r>
      <w:r>
        <w:rPr>
          <w:spacing w:val="40"/>
          <w:sz w:val="23"/>
        </w:rPr>
        <w:t> </w:t>
      </w:r>
      <w:r>
        <w:rPr>
          <w:sz w:val="23"/>
        </w:rPr>
        <w:t>опыта</w:t>
      </w:r>
      <w:r>
        <w:rPr>
          <w:spacing w:val="40"/>
          <w:sz w:val="23"/>
        </w:rPr>
        <w:t> </w:t>
      </w:r>
      <w:r>
        <w:rPr>
          <w:sz w:val="23"/>
        </w:rPr>
        <w:t>публичного</w:t>
      </w:r>
      <w:r>
        <w:rPr>
          <w:spacing w:val="40"/>
          <w:sz w:val="23"/>
        </w:rPr>
        <w:t> </w:t>
      </w:r>
      <w:r>
        <w:rPr>
          <w:sz w:val="23"/>
        </w:rPr>
        <w:t>представления результатов</w:t>
      </w:r>
      <w:r>
        <w:rPr>
          <w:spacing w:val="40"/>
          <w:sz w:val="23"/>
        </w:rPr>
        <w:t> </w:t>
      </w:r>
      <w:r>
        <w:rPr>
          <w:sz w:val="23"/>
        </w:rPr>
        <w:t>своей</w:t>
      </w:r>
      <w:r>
        <w:rPr>
          <w:spacing w:val="40"/>
          <w:sz w:val="23"/>
        </w:rPr>
        <w:t> </w:t>
      </w:r>
      <w:r>
        <w:rPr>
          <w:sz w:val="23"/>
        </w:rPr>
        <w:t>деятельности</w:t>
      </w:r>
      <w:r>
        <w:rPr>
          <w:spacing w:val="40"/>
          <w:sz w:val="23"/>
        </w:rPr>
        <w:t> </w:t>
      </w:r>
      <w:r>
        <w:rPr>
          <w:sz w:val="23"/>
        </w:rPr>
        <w:t>в</w:t>
      </w:r>
      <w:r>
        <w:rPr>
          <w:spacing w:val="40"/>
          <w:sz w:val="23"/>
        </w:rPr>
        <w:t> </w:t>
      </w:r>
      <w:r>
        <w:rPr>
          <w:sz w:val="23"/>
        </w:rPr>
        <w:t>соответствии</w:t>
      </w:r>
      <w:r>
        <w:rPr>
          <w:spacing w:val="40"/>
          <w:sz w:val="23"/>
        </w:rPr>
        <w:t> </w:t>
      </w:r>
      <w:r>
        <w:rPr>
          <w:sz w:val="23"/>
        </w:rPr>
        <w:t>с</w:t>
      </w:r>
      <w:r>
        <w:rPr>
          <w:spacing w:val="40"/>
          <w:sz w:val="23"/>
        </w:rPr>
        <w:t> </w:t>
      </w:r>
      <w:r>
        <w:rPr>
          <w:sz w:val="23"/>
        </w:rPr>
        <w:t>темой</w:t>
      </w:r>
      <w:r>
        <w:rPr>
          <w:spacing w:val="40"/>
          <w:sz w:val="23"/>
        </w:rPr>
        <w:t> </w:t>
      </w:r>
      <w:r>
        <w:rPr>
          <w:sz w:val="23"/>
        </w:rPr>
        <w:t>и</w:t>
      </w:r>
      <w:r>
        <w:rPr>
          <w:spacing w:val="40"/>
          <w:sz w:val="23"/>
        </w:rPr>
        <w:t> </w:t>
      </w:r>
      <w:r>
        <w:rPr>
          <w:sz w:val="23"/>
        </w:rPr>
        <w:t>ситуацией</w:t>
      </w:r>
      <w:r>
        <w:rPr>
          <w:spacing w:val="40"/>
          <w:sz w:val="23"/>
        </w:rPr>
        <w:t> </w:t>
      </w:r>
      <w:r>
        <w:rPr>
          <w:sz w:val="23"/>
        </w:rPr>
        <w:t>общения, особенностями аудитории и регламентом;</w:t>
      </w:r>
    </w:p>
    <w:p>
      <w:pPr>
        <w:pStyle w:val="ListParagraph"/>
        <w:numPr>
          <w:ilvl w:val="0"/>
          <w:numId w:val="34"/>
        </w:numPr>
        <w:tabs>
          <w:tab w:pos="1981" w:val="left" w:leader="none"/>
        </w:tabs>
        <w:spacing w:line="288" w:lineRule="auto" w:before="0" w:after="0"/>
        <w:ind w:left="779" w:right="683" w:firstLine="705"/>
        <w:jc w:val="both"/>
        <w:rPr>
          <w:sz w:val="23"/>
        </w:rPr>
      </w:pPr>
      <w:r>
        <w:rPr>
          <w:sz w:val="23"/>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ListParagraph"/>
        <w:numPr>
          <w:ilvl w:val="0"/>
          <w:numId w:val="34"/>
        </w:numPr>
        <w:tabs>
          <w:tab w:pos="1934" w:val="left" w:leader="none"/>
        </w:tabs>
        <w:spacing w:line="288" w:lineRule="auto" w:before="0" w:after="0"/>
        <w:ind w:left="779" w:right="678" w:firstLine="705"/>
        <w:jc w:val="both"/>
        <w:rPr>
          <w:sz w:val="23"/>
        </w:rPr>
      </w:pPr>
      <w:r>
        <w:rPr>
          <w:sz w:val="23"/>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w:t>
      </w:r>
      <w:r>
        <w:rPr>
          <w:spacing w:val="40"/>
          <w:sz w:val="23"/>
        </w:rPr>
        <w:t> </w:t>
      </w:r>
      <w:r>
        <w:rPr>
          <w:sz w:val="23"/>
        </w:rPr>
        <w:t>ценностей,</w:t>
      </w:r>
      <w:r>
        <w:rPr>
          <w:spacing w:val="40"/>
          <w:sz w:val="23"/>
        </w:rPr>
        <w:t> </w:t>
      </w:r>
      <w:r>
        <w:rPr>
          <w:sz w:val="23"/>
        </w:rPr>
        <w:t>идей</w:t>
      </w:r>
      <w:r>
        <w:rPr>
          <w:spacing w:val="40"/>
          <w:sz w:val="23"/>
        </w:rPr>
        <w:t> </w:t>
      </w:r>
      <w:r>
        <w:rPr>
          <w:sz w:val="23"/>
        </w:rPr>
        <w:t>мира</w:t>
      </w:r>
      <w:r>
        <w:rPr>
          <w:spacing w:val="40"/>
          <w:sz w:val="23"/>
        </w:rPr>
        <w:t> </w:t>
      </w:r>
      <w:r>
        <w:rPr>
          <w:sz w:val="23"/>
        </w:rPr>
        <w:t>и</w:t>
      </w:r>
      <w:r>
        <w:rPr>
          <w:spacing w:val="40"/>
          <w:sz w:val="23"/>
        </w:rPr>
        <w:t> </w:t>
      </w:r>
      <w:r>
        <w:rPr>
          <w:sz w:val="23"/>
        </w:rPr>
        <w:t>взаимопонимания</w:t>
      </w:r>
      <w:r>
        <w:rPr>
          <w:spacing w:val="40"/>
          <w:sz w:val="23"/>
        </w:rPr>
        <w:t> </w:t>
      </w:r>
      <w:r>
        <w:rPr>
          <w:sz w:val="23"/>
        </w:rPr>
        <w:t>между</w:t>
      </w:r>
      <w:r>
        <w:rPr>
          <w:spacing w:val="40"/>
          <w:sz w:val="23"/>
        </w:rPr>
        <w:t> </w:t>
      </w:r>
      <w:r>
        <w:rPr>
          <w:sz w:val="23"/>
        </w:rPr>
        <w:t>народами,</w:t>
      </w:r>
      <w:r>
        <w:rPr>
          <w:spacing w:val="40"/>
          <w:sz w:val="23"/>
        </w:rPr>
        <w:t> </w:t>
      </w:r>
      <w:r>
        <w:rPr>
          <w:sz w:val="23"/>
        </w:rPr>
        <w:t>людьми разных</w:t>
      </w:r>
      <w:r>
        <w:rPr>
          <w:spacing w:val="40"/>
          <w:sz w:val="23"/>
        </w:rPr>
        <w:t> </w:t>
      </w:r>
      <w:r>
        <w:rPr>
          <w:sz w:val="23"/>
        </w:rPr>
        <w:t>культур),</w:t>
      </w:r>
      <w:r>
        <w:rPr>
          <w:spacing w:val="40"/>
          <w:sz w:val="23"/>
        </w:rPr>
        <w:t> </w:t>
      </w:r>
      <w:r>
        <w:rPr>
          <w:sz w:val="23"/>
        </w:rPr>
        <w:t>осознание ценности</w:t>
      </w:r>
      <w:r>
        <w:rPr>
          <w:spacing w:val="40"/>
          <w:sz w:val="23"/>
        </w:rPr>
        <w:t> </w:t>
      </w:r>
      <w:r>
        <w:rPr>
          <w:sz w:val="23"/>
        </w:rPr>
        <w:t>культуры</w:t>
      </w:r>
      <w:r>
        <w:rPr>
          <w:spacing w:val="40"/>
          <w:sz w:val="23"/>
        </w:rPr>
        <w:t> </w:t>
      </w:r>
      <w:r>
        <w:rPr>
          <w:sz w:val="23"/>
        </w:rPr>
        <w:t>и</w:t>
      </w:r>
      <w:r>
        <w:rPr>
          <w:spacing w:val="40"/>
          <w:sz w:val="23"/>
        </w:rPr>
        <w:t> </w:t>
      </w:r>
      <w:r>
        <w:rPr>
          <w:sz w:val="23"/>
        </w:rPr>
        <w:t>традиций</w:t>
      </w:r>
      <w:r>
        <w:rPr>
          <w:spacing w:val="40"/>
          <w:sz w:val="23"/>
        </w:rPr>
        <w:t> </w:t>
      </w:r>
      <w:r>
        <w:rPr>
          <w:sz w:val="23"/>
        </w:rPr>
        <w:t>народов</w:t>
      </w:r>
      <w:r>
        <w:rPr>
          <w:spacing w:val="40"/>
          <w:sz w:val="23"/>
        </w:rPr>
        <w:t> </w:t>
      </w:r>
      <w:r>
        <w:rPr>
          <w:sz w:val="23"/>
        </w:rPr>
        <w:t>России.</w:t>
      </w:r>
    </w:p>
    <w:p>
      <w:pPr>
        <w:pStyle w:val="BodyText"/>
        <w:spacing w:line="288" w:lineRule="auto"/>
        <w:ind w:right="724"/>
      </w:pPr>
      <w:r>
        <w:rPr/>
        <w:t>К концу обучения в 6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обществознанию:</w:t>
      </w:r>
    </w:p>
    <w:p>
      <w:pPr>
        <w:pStyle w:val="BodyText"/>
        <w:ind w:left="1485" w:firstLine="0"/>
      </w:pPr>
      <w:r>
        <w:rPr/>
        <w:t>Человек</w:t>
      </w:r>
      <w:r>
        <w:rPr>
          <w:spacing w:val="17"/>
        </w:rPr>
        <w:t> </w:t>
      </w:r>
      <w:r>
        <w:rPr/>
        <w:t>и</w:t>
      </w:r>
      <w:r>
        <w:rPr>
          <w:spacing w:val="21"/>
        </w:rPr>
        <w:t> </w:t>
      </w:r>
      <w:r>
        <w:rPr/>
        <w:t>его</w:t>
      </w:r>
      <w:r>
        <w:rPr>
          <w:spacing w:val="16"/>
        </w:rPr>
        <w:t> </w:t>
      </w:r>
      <w:r>
        <w:rPr/>
        <w:t>социальное</w:t>
      </w:r>
      <w:r>
        <w:rPr>
          <w:spacing w:val="17"/>
        </w:rPr>
        <w:t> </w:t>
      </w:r>
      <w:r>
        <w:rPr>
          <w:spacing w:val="-2"/>
        </w:rPr>
        <w:t>окружение:</w:t>
      </w:r>
    </w:p>
    <w:p>
      <w:pPr>
        <w:pStyle w:val="BodyText"/>
        <w:spacing w:line="288" w:lineRule="auto" w:before="50"/>
        <w:ind w:right="678"/>
      </w:pPr>
      <w:r>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w:t>
      </w:r>
      <w:r>
        <w:rPr>
          <w:spacing w:val="-2"/>
        </w:rPr>
        <w:t>людьми;</w:t>
      </w:r>
    </w:p>
    <w:p>
      <w:pPr>
        <w:pStyle w:val="BodyText"/>
        <w:spacing w:line="285" w:lineRule="auto"/>
        <w:ind w:left="806" w:right="700"/>
      </w:pPr>
      <w:r>
        <w:rPr/>
        <w:t>характеризовать традиционные российские духовно-нравственные ценности на примерах</w:t>
      </w:r>
      <w:r>
        <w:rPr>
          <w:spacing w:val="80"/>
        </w:rPr>
        <w:t> </w:t>
      </w:r>
      <w:r>
        <w:rPr/>
        <w:t>семьи,</w:t>
      </w:r>
      <w:r>
        <w:rPr>
          <w:spacing w:val="80"/>
        </w:rPr>
        <w:t> </w:t>
      </w:r>
      <w:r>
        <w:rPr/>
        <w:t>семейных</w:t>
      </w:r>
      <w:r>
        <w:rPr>
          <w:spacing w:val="80"/>
        </w:rPr>
        <w:t> </w:t>
      </w:r>
      <w:r>
        <w:rPr/>
        <w:t>традиций;</w:t>
      </w:r>
      <w:r>
        <w:rPr>
          <w:spacing w:val="80"/>
        </w:rPr>
        <w:t> </w:t>
      </w:r>
      <w:r>
        <w:rPr/>
        <w:t>характеризовать</w:t>
      </w:r>
      <w:r>
        <w:rPr>
          <w:spacing w:val="80"/>
        </w:rPr>
        <w:t> </w:t>
      </w:r>
      <w:r>
        <w:rPr/>
        <w:t>основные</w:t>
      </w:r>
      <w:r>
        <w:rPr>
          <w:spacing w:val="73"/>
        </w:rPr>
        <w:t> </w:t>
      </w:r>
      <w:r>
        <w:rPr/>
        <w:t>потребности</w:t>
      </w:r>
      <w:r>
        <w:rPr>
          <w:spacing w:val="80"/>
        </w:rPr>
        <w:t> </w:t>
      </w:r>
      <w:r>
        <w:rPr/>
        <w:t>человека,</w:t>
      </w:r>
    </w:p>
    <w:p>
      <w:pPr>
        <w:spacing w:after="0" w:line="285" w:lineRule="auto"/>
        <w:sectPr>
          <w:pgSz w:w="11910" w:h="16850"/>
          <w:pgMar w:header="0" w:footer="922" w:top="1060" w:bottom="1180" w:left="920" w:right="160"/>
        </w:sectPr>
      </w:pPr>
    </w:p>
    <w:p>
      <w:pPr>
        <w:pStyle w:val="BodyText"/>
        <w:spacing w:line="290" w:lineRule="auto" w:before="66"/>
        <w:ind w:right="673" w:firstLine="0"/>
      </w:pPr>
      <w:r>
        <w:rPr/>
        <w:t>показывать их индивидуальный характер, особенности личностного становления и</w:t>
      </w:r>
      <w:r>
        <w:rPr>
          <w:spacing w:val="80"/>
        </w:rPr>
        <w:t> </w:t>
      </w:r>
      <w:r>
        <w:rPr/>
        <w:t>социальной позиции людей с ограниченными возможностями здоровья (далее – ОВЗ), деятельность</w:t>
      </w:r>
      <w:r>
        <w:rPr>
          <w:spacing w:val="40"/>
        </w:rPr>
        <w:t> </w:t>
      </w:r>
      <w:r>
        <w:rPr/>
        <w:t>человека,</w:t>
      </w:r>
      <w:r>
        <w:rPr>
          <w:spacing w:val="40"/>
        </w:rPr>
        <w:t> </w:t>
      </w:r>
      <w:r>
        <w:rPr/>
        <w:t>образование</w:t>
      </w:r>
      <w:r>
        <w:rPr>
          <w:spacing w:val="37"/>
        </w:rPr>
        <w:t> </w:t>
      </w:r>
      <w:r>
        <w:rPr/>
        <w:t>и</w:t>
      </w:r>
      <w:r>
        <w:rPr>
          <w:spacing w:val="40"/>
        </w:rPr>
        <w:t> </w:t>
      </w:r>
      <w:r>
        <w:rPr/>
        <w:t>его</w:t>
      </w:r>
      <w:r>
        <w:rPr>
          <w:spacing w:val="40"/>
        </w:rPr>
        <w:t> </w:t>
      </w:r>
      <w:r>
        <w:rPr/>
        <w:t>значение</w:t>
      </w:r>
      <w:r>
        <w:rPr>
          <w:spacing w:val="40"/>
        </w:rPr>
        <w:t> </w:t>
      </w:r>
      <w:r>
        <w:rPr/>
        <w:t>для</w:t>
      </w:r>
      <w:r>
        <w:rPr>
          <w:spacing w:val="37"/>
        </w:rPr>
        <w:t> </w:t>
      </w:r>
      <w:r>
        <w:rPr/>
        <w:t>человека</w:t>
      </w:r>
      <w:r>
        <w:rPr>
          <w:spacing w:val="39"/>
        </w:rPr>
        <w:t> </w:t>
      </w:r>
      <w:r>
        <w:rPr/>
        <w:t>и</w:t>
      </w:r>
      <w:r>
        <w:rPr>
          <w:spacing w:val="40"/>
        </w:rPr>
        <w:t> </w:t>
      </w:r>
      <w:r>
        <w:rPr/>
        <w:t>общества;</w:t>
      </w:r>
    </w:p>
    <w:p>
      <w:pPr>
        <w:pStyle w:val="BodyText"/>
        <w:spacing w:line="285" w:lineRule="auto"/>
        <w:ind w:right="678"/>
      </w:pPr>
      <w:r>
        <w:rPr/>
        <w:t>приводить примеры деятельности людей, её различных мотивов и особенностей в современных</w:t>
      </w:r>
      <w:r>
        <w:rPr>
          <w:spacing w:val="40"/>
        </w:rPr>
        <w:t> </w:t>
      </w:r>
      <w:r>
        <w:rPr/>
        <w:t>условиях;</w:t>
      </w:r>
      <w:r>
        <w:rPr>
          <w:spacing w:val="40"/>
        </w:rPr>
        <w:t> </w:t>
      </w:r>
      <w:r>
        <w:rPr/>
        <w:t>малых</w:t>
      </w:r>
      <w:r>
        <w:rPr>
          <w:spacing w:val="40"/>
        </w:rPr>
        <w:t> </w:t>
      </w:r>
      <w:r>
        <w:rPr/>
        <w:t>групп,</w:t>
      </w:r>
      <w:r>
        <w:rPr>
          <w:spacing w:val="40"/>
        </w:rPr>
        <w:t> </w:t>
      </w:r>
      <w:r>
        <w:rPr/>
        <w:t>положения</w:t>
      </w:r>
      <w:r>
        <w:rPr>
          <w:spacing w:val="40"/>
        </w:rPr>
        <w:t> </w:t>
      </w:r>
      <w:r>
        <w:rPr/>
        <w:t>человека</w:t>
      </w:r>
      <w:r>
        <w:rPr>
          <w:spacing w:val="40"/>
        </w:rPr>
        <w:t> </w:t>
      </w:r>
      <w:r>
        <w:rPr/>
        <w:t>в</w:t>
      </w:r>
      <w:r>
        <w:rPr>
          <w:spacing w:val="40"/>
        </w:rPr>
        <w:t> </w:t>
      </w:r>
      <w:r>
        <w:rPr/>
        <w:t>группе;</w:t>
      </w:r>
      <w:r>
        <w:rPr>
          <w:spacing w:val="40"/>
        </w:rPr>
        <w:t> </w:t>
      </w:r>
      <w:r>
        <w:rPr/>
        <w:t>конфликтных ситуаций</w:t>
      </w:r>
      <w:r>
        <w:rPr>
          <w:spacing w:val="40"/>
        </w:rPr>
        <w:t> </w:t>
      </w:r>
      <w:r>
        <w:rPr/>
        <w:t>в</w:t>
      </w:r>
      <w:r>
        <w:rPr>
          <w:spacing w:val="40"/>
        </w:rPr>
        <w:t> </w:t>
      </w:r>
      <w:r>
        <w:rPr/>
        <w:t>малой</w:t>
      </w:r>
      <w:r>
        <w:rPr>
          <w:spacing w:val="40"/>
        </w:rPr>
        <w:t> </w:t>
      </w:r>
      <w:r>
        <w:rPr/>
        <w:t>группе</w:t>
      </w:r>
      <w:r>
        <w:rPr>
          <w:spacing w:val="40"/>
        </w:rPr>
        <w:t> </w:t>
      </w:r>
      <w:r>
        <w:rPr/>
        <w:t>и</w:t>
      </w:r>
      <w:r>
        <w:rPr>
          <w:spacing w:val="40"/>
        </w:rPr>
        <w:t> </w:t>
      </w:r>
      <w:r>
        <w:rPr/>
        <w:t>конструктивных</w:t>
      </w:r>
      <w:r>
        <w:rPr>
          <w:spacing w:val="40"/>
        </w:rPr>
        <w:t> </w:t>
      </w:r>
      <w:r>
        <w:rPr/>
        <w:t>разрешений</w:t>
      </w:r>
      <w:r>
        <w:rPr>
          <w:spacing w:val="40"/>
        </w:rPr>
        <w:t> </w:t>
      </w:r>
      <w:r>
        <w:rPr/>
        <w:t>конфликтов;</w:t>
      </w:r>
      <w:r>
        <w:rPr>
          <w:spacing w:val="40"/>
        </w:rPr>
        <w:t> </w:t>
      </w:r>
      <w:r>
        <w:rPr/>
        <w:t>проявлений лидерства,</w:t>
      </w:r>
      <w:r>
        <w:rPr>
          <w:spacing w:val="40"/>
        </w:rPr>
        <w:t> </w:t>
      </w:r>
      <w:r>
        <w:rPr/>
        <w:t>соперничества и</w:t>
      </w:r>
      <w:r>
        <w:rPr>
          <w:spacing w:val="40"/>
        </w:rPr>
        <w:t> </w:t>
      </w:r>
      <w:r>
        <w:rPr/>
        <w:t>сотрудничества людей в группах;</w:t>
      </w:r>
    </w:p>
    <w:p>
      <w:pPr>
        <w:pStyle w:val="BodyText"/>
        <w:spacing w:line="285" w:lineRule="auto" w:before="6"/>
        <w:ind w:right="745"/>
      </w:pPr>
      <w:r>
        <w:rPr/>
        <w:t>классифицировать по разным признакам виды деятельности человека, потребности </w:t>
      </w:r>
      <w:r>
        <w:rPr>
          <w:spacing w:val="-2"/>
        </w:rPr>
        <w:t>людей;</w:t>
      </w:r>
    </w:p>
    <w:p>
      <w:pPr>
        <w:pStyle w:val="BodyText"/>
        <w:spacing w:line="288" w:lineRule="auto" w:before="2"/>
        <w:ind w:right="714"/>
      </w:pPr>
      <w:r>
        <w:rPr/>
        <w:t>сравнивать</w:t>
      </w:r>
      <w:r>
        <w:rPr>
          <w:spacing w:val="40"/>
        </w:rPr>
        <w:t> </w:t>
      </w:r>
      <w:r>
        <w:rPr/>
        <w:t>понятия</w:t>
      </w:r>
      <w:r>
        <w:rPr>
          <w:spacing w:val="40"/>
        </w:rPr>
        <w:t> </w:t>
      </w:r>
      <w:r>
        <w:rPr/>
        <w:t>«индивид»,</w:t>
      </w:r>
      <w:r>
        <w:rPr>
          <w:spacing w:val="40"/>
        </w:rPr>
        <w:t> </w:t>
      </w:r>
      <w:r>
        <w:rPr/>
        <w:t>«индивидуальность»,</w:t>
      </w:r>
      <w:r>
        <w:rPr>
          <w:spacing w:val="40"/>
        </w:rPr>
        <w:t> </w:t>
      </w:r>
      <w:r>
        <w:rPr/>
        <w:t>«личность»;</w:t>
      </w:r>
      <w:r>
        <w:rPr>
          <w:spacing w:val="40"/>
        </w:rPr>
        <w:t> </w:t>
      </w:r>
      <w:r>
        <w:rPr/>
        <w:t>свойства</w:t>
      </w:r>
      <w:r>
        <w:rPr>
          <w:spacing w:val="80"/>
          <w:w w:val="150"/>
        </w:rPr>
        <w:t> </w:t>
      </w:r>
      <w:r>
        <w:rPr/>
        <w:t>человека и</w:t>
      </w:r>
      <w:r>
        <w:rPr>
          <w:spacing w:val="40"/>
        </w:rPr>
        <w:t> </w:t>
      </w:r>
      <w:r>
        <w:rPr/>
        <w:t>животных, виды</w:t>
      </w:r>
      <w:r>
        <w:rPr>
          <w:spacing w:val="40"/>
        </w:rPr>
        <w:t> </w:t>
      </w:r>
      <w:r>
        <w:rPr/>
        <w:t>деятельности</w:t>
      </w:r>
      <w:r>
        <w:rPr>
          <w:spacing w:val="40"/>
        </w:rPr>
        <w:t> </w:t>
      </w:r>
      <w:r>
        <w:rPr/>
        <w:t>(игра,</w:t>
      </w:r>
      <w:r>
        <w:rPr>
          <w:spacing w:val="40"/>
        </w:rPr>
        <w:t> </w:t>
      </w:r>
      <w:r>
        <w:rPr/>
        <w:t>труд,</w:t>
      </w:r>
      <w:r>
        <w:rPr>
          <w:spacing w:val="40"/>
        </w:rPr>
        <w:t> </w:t>
      </w:r>
      <w:r>
        <w:rPr/>
        <w:t>учение);</w:t>
      </w:r>
    </w:p>
    <w:p>
      <w:pPr>
        <w:pStyle w:val="BodyText"/>
        <w:spacing w:line="288" w:lineRule="auto"/>
        <w:ind w:right="721"/>
      </w:pPr>
      <w:r>
        <w:rPr/>
        <w:t>устанавливать и объяснять взаимосвязи людей в малых группах, целей, способов и результатов деятельности, целей и средств общения;</w:t>
      </w:r>
    </w:p>
    <w:p>
      <w:pPr>
        <w:pStyle w:val="BodyText"/>
        <w:spacing w:line="288" w:lineRule="auto"/>
        <w:ind w:right="681"/>
      </w:pPr>
      <w:r>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обучающихся;</w:t>
      </w:r>
    </w:p>
    <w:p>
      <w:pPr>
        <w:pStyle w:val="BodyText"/>
        <w:spacing w:line="288" w:lineRule="auto"/>
        <w:ind w:right="674"/>
      </w:pPr>
      <w:r>
        <w:rPr/>
        <w:t>определять</w:t>
      </w:r>
      <w:r>
        <w:rPr>
          <w:spacing w:val="40"/>
        </w:rPr>
        <w:t> </w:t>
      </w:r>
      <w:r>
        <w:rPr/>
        <w:t>и</w:t>
      </w:r>
      <w:r>
        <w:rPr>
          <w:spacing w:val="40"/>
        </w:rPr>
        <w:t> </w:t>
      </w:r>
      <w:r>
        <w:rPr/>
        <w:t>аргументировать</w:t>
      </w:r>
      <w:r>
        <w:rPr>
          <w:spacing w:val="40"/>
        </w:rPr>
        <w:t> </w:t>
      </w:r>
      <w:r>
        <w:rPr/>
        <w:t>с</w:t>
      </w:r>
      <w:r>
        <w:rPr>
          <w:spacing w:val="40"/>
        </w:rPr>
        <w:t> </w:t>
      </w:r>
      <w:r>
        <w:rPr/>
        <w:t>использованием</w:t>
      </w:r>
      <w:r>
        <w:rPr>
          <w:spacing w:val="40"/>
        </w:rPr>
        <w:t> </w:t>
      </w:r>
      <w:r>
        <w:rPr/>
        <w:t>обществоведческих знаний</w:t>
      </w:r>
      <w:r>
        <w:rPr>
          <w:spacing w:val="40"/>
        </w:rPr>
        <w:t> </w:t>
      </w:r>
      <w:r>
        <w:rPr/>
        <w:t>и личного социального опыта своё отношение к людям с ОВЗ, к различным способам</w:t>
      </w:r>
      <w:r>
        <w:rPr>
          <w:spacing w:val="40"/>
        </w:rPr>
        <w:t> </w:t>
      </w:r>
      <w:r>
        <w:rPr/>
        <w:t>выражения личной индивидуальности, к различным формам неформального общения </w:t>
      </w:r>
      <w:r>
        <w:rPr>
          <w:spacing w:val="-2"/>
        </w:rPr>
        <w:t>подростков;</w:t>
      </w:r>
    </w:p>
    <w:p>
      <w:pPr>
        <w:pStyle w:val="BodyText"/>
        <w:spacing w:line="285" w:lineRule="auto"/>
        <w:ind w:right="693"/>
      </w:pPr>
      <w:r>
        <w:rPr/>
        <w:t>решать познавательные и практические задачи, касающиеся прав и обязанностей обучающегося,</w:t>
      </w:r>
      <w:r>
        <w:rPr>
          <w:spacing w:val="40"/>
        </w:rPr>
        <w:t> </w:t>
      </w:r>
      <w:r>
        <w:rPr/>
        <w:t>отражающие</w:t>
      </w:r>
      <w:r>
        <w:rPr>
          <w:spacing w:val="40"/>
        </w:rPr>
        <w:t> </w:t>
      </w:r>
      <w:r>
        <w:rPr/>
        <w:t>особенности</w:t>
      </w:r>
      <w:r>
        <w:rPr>
          <w:spacing w:val="40"/>
        </w:rPr>
        <w:t> </w:t>
      </w:r>
      <w:r>
        <w:rPr/>
        <w:t>отношений</w:t>
      </w:r>
      <w:r>
        <w:rPr>
          <w:spacing w:val="40"/>
        </w:rPr>
        <w:t> </w:t>
      </w:r>
      <w:r>
        <w:rPr/>
        <w:t>в</w:t>
      </w:r>
      <w:r>
        <w:rPr>
          <w:spacing w:val="40"/>
        </w:rPr>
        <w:t> </w:t>
      </w:r>
      <w:r>
        <w:rPr/>
        <w:t>семье,</w:t>
      </w:r>
      <w:r>
        <w:rPr>
          <w:spacing w:val="40"/>
        </w:rPr>
        <w:t> </w:t>
      </w:r>
      <w:r>
        <w:rPr/>
        <w:t>со</w:t>
      </w:r>
      <w:r>
        <w:rPr>
          <w:spacing w:val="40"/>
        </w:rPr>
        <w:t> </w:t>
      </w:r>
      <w:r>
        <w:rPr/>
        <w:t>сверстниками,</w:t>
      </w:r>
      <w:r>
        <w:rPr>
          <w:spacing w:val="40"/>
        </w:rPr>
        <w:t> </w:t>
      </w:r>
      <w:r>
        <w:rPr/>
        <w:t>старшими и младшими;</w:t>
      </w:r>
    </w:p>
    <w:p>
      <w:pPr>
        <w:pStyle w:val="BodyText"/>
        <w:spacing w:line="290" w:lineRule="auto"/>
        <w:ind w:right="685"/>
      </w:pPr>
      <w:r>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pPr>
        <w:pStyle w:val="BodyText"/>
        <w:spacing w:line="288" w:lineRule="auto"/>
        <w:ind w:right="676"/>
      </w:pPr>
      <w:r>
        <w:rPr/>
        <w:t>искать и извлекать информацию о связи поколений в нашем обществе, об</w:t>
      </w:r>
      <w:r>
        <w:rPr>
          <w:spacing w:val="80"/>
        </w:rPr>
        <w:t> </w:t>
      </w:r>
      <w:r>
        <w:rPr/>
        <w:t>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w:t>
      </w:r>
      <w:r>
        <w:rPr>
          <w:spacing w:val="40"/>
        </w:rPr>
        <w:t> </w:t>
      </w:r>
      <w:r>
        <w:rPr/>
        <w:t>правил</w:t>
      </w:r>
      <w:r>
        <w:rPr>
          <w:spacing w:val="40"/>
        </w:rPr>
        <w:t> </w:t>
      </w:r>
      <w:r>
        <w:rPr/>
        <w:t>информационной</w:t>
      </w:r>
      <w:r>
        <w:rPr>
          <w:spacing w:val="40"/>
        </w:rPr>
        <w:t> </w:t>
      </w:r>
      <w:r>
        <w:rPr/>
        <w:t>безопасности</w:t>
      </w:r>
      <w:r>
        <w:rPr>
          <w:spacing w:val="40"/>
        </w:rPr>
        <w:t> </w:t>
      </w:r>
      <w:r>
        <w:rPr/>
        <w:t>при</w:t>
      </w:r>
      <w:r>
        <w:rPr>
          <w:spacing w:val="40"/>
        </w:rPr>
        <w:t> </w:t>
      </w:r>
      <w:r>
        <w:rPr/>
        <w:t>работе</w:t>
      </w:r>
      <w:r>
        <w:rPr>
          <w:spacing w:val="40"/>
        </w:rPr>
        <w:t> </w:t>
      </w:r>
      <w:r>
        <w:rPr/>
        <w:t>в</w:t>
      </w:r>
      <w:r>
        <w:rPr>
          <w:spacing w:val="40"/>
        </w:rPr>
        <w:t> </w:t>
      </w:r>
      <w:r>
        <w:rPr/>
        <w:t>Интернете;</w:t>
      </w:r>
    </w:p>
    <w:p>
      <w:pPr>
        <w:pStyle w:val="BodyText"/>
        <w:spacing w:line="285" w:lineRule="auto"/>
        <w:ind w:right="717"/>
      </w:pPr>
      <w:r>
        <w:rPr/>
        <w:t>анализировать,</w:t>
      </w:r>
      <w:r>
        <w:rPr>
          <w:spacing w:val="40"/>
        </w:rPr>
        <w:t> </w:t>
      </w:r>
      <w:r>
        <w:rPr/>
        <w:t>обобщать,</w:t>
      </w:r>
      <w:r>
        <w:rPr>
          <w:spacing w:val="77"/>
        </w:rPr>
        <w:t> </w:t>
      </w:r>
      <w:r>
        <w:rPr/>
        <w:t>систематизировать,</w:t>
      </w:r>
      <w:r>
        <w:rPr>
          <w:spacing w:val="77"/>
        </w:rPr>
        <w:t> </w:t>
      </w:r>
      <w:r>
        <w:rPr/>
        <w:t>оценивать</w:t>
      </w:r>
      <w:r>
        <w:rPr>
          <w:spacing w:val="79"/>
        </w:rPr>
        <w:t> </w:t>
      </w:r>
      <w:r>
        <w:rPr/>
        <w:t>социальную</w:t>
      </w:r>
      <w:r>
        <w:rPr>
          <w:spacing w:val="80"/>
        </w:rPr>
        <w:t> </w:t>
      </w:r>
      <w:r>
        <w:rPr/>
        <w:t>информацию о человеке и</w:t>
      </w:r>
      <w:r>
        <w:rPr>
          <w:spacing w:val="40"/>
        </w:rPr>
        <w:t> </w:t>
      </w:r>
      <w:r>
        <w:rPr/>
        <w:t>его социальном</w:t>
      </w:r>
      <w:r>
        <w:rPr>
          <w:spacing w:val="40"/>
        </w:rPr>
        <w:t> </w:t>
      </w:r>
      <w:r>
        <w:rPr/>
        <w:t>окружении</w:t>
      </w:r>
      <w:r>
        <w:rPr>
          <w:spacing w:val="40"/>
        </w:rPr>
        <w:t> </w:t>
      </w:r>
      <w:r>
        <w:rPr/>
        <w:t>из адаптированных источников</w:t>
      </w:r>
      <w:r>
        <w:rPr>
          <w:spacing w:val="40"/>
        </w:rPr>
        <w:t> </w:t>
      </w:r>
      <w:r>
        <w:rPr/>
        <w:t>(в том числе учебных материалов) и публикаций в СМИ;</w:t>
      </w:r>
    </w:p>
    <w:p>
      <w:pPr>
        <w:pStyle w:val="BodyText"/>
        <w:spacing w:line="288" w:lineRule="auto"/>
        <w:ind w:right="681"/>
      </w:pPr>
      <w:r>
        <w:rPr/>
        <w:t>оценивать собственные поступки и поведение других людей в ходе общения, в ситуациях взаимодействия с людьми с ОВЗ; оценивать своё отношение к учёбе</w:t>
      </w:r>
      <w:r>
        <w:rPr>
          <w:spacing w:val="-4"/>
        </w:rPr>
        <w:t> </w:t>
      </w:r>
      <w:r>
        <w:rPr/>
        <w:t>как важному виду деятельности;</w:t>
      </w:r>
    </w:p>
    <w:p>
      <w:pPr>
        <w:pStyle w:val="BodyText"/>
        <w:spacing w:line="285" w:lineRule="auto"/>
        <w:ind w:right="730"/>
      </w:pPr>
      <w:r>
        <w:rPr/>
        <w:t>приобретать</w:t>
      </w:r>
      <w:r>
        <w:rPr>
          <w:spacing w:val="40"/>
        </w:rPr>
        <w:t> </w:t>
      </w:r>
      <w:r>
        <w:rPr/>
        <w:t>опыт</w:t>
      </w:r>
      <w:r>
        <w:rPr>
          <w:spacing w:val="40"/>
        </w:rPr>
        <w:t> </w:t>
      </w:r>
      <w:r>
        <w:rPr/>
        <w:t>использования</w:t>
      </w:r>
      <w:r>
        <w:rPr>
          <w:spacing w:val="37"/>
        </w:rPr>
        <w:t> </w:t>
      </w:r>
      <w:r>
        <w:rPr/>
        <w:t>полученных</w:t>
      </w:r>
      <w:r>
        <w:rPr>
          <w:spacing w:val="40"/>
        </w:rPr>
        <w:t> </w:t>
      </w:r>
      <w:r>
        <w:rPr/>
        <w:t>знаний</w:t>
      </w:r>
      <w:r>
        <w:rPr>
          <w:spacing w:val="39"/>
        </w:rPr>
        <w:t> </w:t>
      </w:r>
      <w:r>
        <w:rPr/>
        <w:t>в</w:t>
      </w:r>
      <w:r>
        <w:rPr>
          <w:spacing w:val="40"/>
        </w:rPr>
        <w:t> </w:t>
      </w:r>
      <w:r>
        <w:rPr/>
        <w:t>практической</w:t>
      </w:r>
      <w:r>
        <w:rPr>
          <w:spacing w:val="40"/>
        </w:rPr>
        <w:t> </w:t>
      </w:r>
      <w:r>
        <w:rPr/>
        <w:t>деятельности, в</w:t>
      </w:r>
      <w:r>
        <w:rPr>
          <w:spacing w:val="40"/>
        </w:rPr>
        <w:t> </w:t>
      </w:r>
      <w:r>
        <w:rPr/>
        <w:t>повседневной</w:t>
      </w:r>
      <w:r>
        <w:rPr>
          <w:spacing w:val="40"/>
        </w:rPr>
        <w:t> </w:t>
      </w:r>
      <w:r>
        <w:rPr/>
        <w:t>жизни</w:t>
      </w:r>
      <w:r>
        <w:rPr>
          <w:spacing w:val="40"/>
        </w:rPr>
        <w:t> </w:t>
      </w:r>
      <w:r>
        <w:rPr/>
        <w:t>для</w:t>
      </w:r>
      <w:r>
        <w:rPr>
          <w:spacing w:val="40"/>
        </w:rPr>
        <w:t> </w:t>
      </w:r>
      <w:r>
        <w:rPr/>
        <w:t>выстраивания</w:t>
      </w:r>
      <w:r>
        <w:rPr>
          <w:spacing w:val="40"/>
        </w:rPr>
        <w:t> </w:t>
      </w:r>
      <w:r>
        <w:rPr/>
        <w:t>отношений</w:t>
      </w:r>
      <w:r>
        <w:rPr>
          <w:spacing w:val="40"/>
        </w:rPr>
        <w:t> </w:t>
      </w:r>
      <w:r>
        <w:rPr/>
        <w:t>с</w:t>
      </w:r>
      <w:r>
        <w:rPr>
          <w:spacing w:val="40"/>
        </w:rPr>
        <w:t> </w:t>
      </w:r>
      <w:r>
        <w:rPr/>
        <w:t>представителями</w:t>
      </w:r>
      <w:r>
        <w:rPr>
          <w:spacing w:val="40"/>
        </w:rPr>
        <w:t> </w:t>
      </w:r>
      <w:r>
        <w:rPr/>
        <w:t>старших поколений, со сверстниками и младшими по возрасту, активного участия в жизни школы и </w:t>
      </w:r>
      <w:r>
        <w:rPr>
          <w:spacing w:val="-2"/>
        </w:rPr>
        <w:t>класса;</w:t>
      </w:r>
    </w:p>
    <w:p>
      <w:pPr>
        <w:pStyle w:val="BodyText"/>
        <w:spacing w:line="285" w:lineRule="auto" w:before="4"/>
        <w:ind w:right="685"/>
      </w:pPr>
      <w:r>
        <w:rPr/>
        <w:t>приобретать опыт совместной деятельности, включая взаимодействие с людьми</w:t>
      </w:r>
      <w:r>
        <w:rPr>
          <w:spacing w:val="80"/>
        </w:rPr>
        <w:t> </w:t>
      </w:r>
      <w:r>
        <w:rPr/>
        <w:t>другой</w:t>
      </w:r>
      <w:r>
        <w:rPr>
          <w:spacing w:val="40"/>
        </w:rPr>
        <w:t> </w:t>
      </w:r>
      <w:r>
        <w:rPr/>
        <w:t>культуры,</w:t>
      </w:r>
      <w:r>
        <w:rPr>
          <w:spacing w:val="40"/>
        </w:rPr>
        <w:t> </w:t>
      </w:r>
      <w:r>
        <w:rPr/>
        <w:t>национальной</w:t>
      </w:r>
      <w:r>
        <w:rPr>
          <w:spacing w:val="40"/>
        </w:rPr>
        <w:t> </w:t>
      </w:r>
      <w:r>
        <w:rPr/>
        <w:t>и</w:t>
      </w:r>
      <w:r>
        <w:rPr>
          <w:spacing w:val="40"/>
        </w:rPr>
        <w:t> </w:t>
      </w:r>
      <w:r>
        <w:rPr/>
        <w:t>религиозной</w:t>
      </w:r>
      <w:r>
        <w:rPr>
          <w:spacing w:val="40"/>
        </w:rPr>
        <w:t> </w:t>
      </w:r>
      <w:r>
        <w:rPr/>
        <w:t>принадлежности</w:t>
      </w:r>
      <w:r>
        <w:rPr>
          <w:spacing w:val="40"/>
        </w:rPr>
        <w:t> </w:t>
      </w:r>
      <w:r>
        <w:rPr/>
        <w:t>на</w:t>
      </w:r>
      <w:r>
        <w:rPr>
          <w:spacing w:val="40"/>
        </w:rPr>
        <w:t> </w:t>
      </w:r>
      <w:r>
        <w:rPr/>
        <w:t>основе</w:t>
      </w:r>
      <w:r>
        <w:rPr>
          <w:spacing w:val="40"/>
        </w:rPr>
        <w:t> </w:t>
      </w:r>
      <w:r>
        <w:rPr/>
        <w:t>гуманистических</w:t>
      </w:r>
      <w:r>
        <w:rPr>
          <w:spacing w:val="40"/>
        </w:rPr>
        <w:t> </w:t>
      </w:r>
      <w:r>
        <w:rPr/>
        <w:t>ценностей,</w:t>
      </w:r>
      <w:r>
        <w:rPr>
          <w:spacing w:val="40"/>
        </w:rPr>
        <w:t> </w:t>
      </w:r>
      <w:r>
        <w:rPr/>
        <w:t>взаимопонимания</w:t>
      </w:r>
      <w:r>
        <w:rPr>
          <w:spacing w:val="40"/>
        </w:rPr>
        <w:t> </w:t>
      </w:r>
      <w:r>
        <w:rPr/>
        <w:t>между</w:t>
      </w:r>
      <w:r>
        <w:rPr>
          <w:spacing w:val="40"/>
        </w:rPr>
        <w:t> </w:t>
      </w:r>
      <w:r>
        <w:rPr/>
        <w:t>людьми</w:t>
      </w:r>
      <w:r>
        <w:rPr>
          <w:spacing w:val="40"/>
        </w:rPr>
        <w:t> </w:t>
      </w:r>
      <w:r>
        <w:rPr/>
        <w:t>разных</w:t>
      </w:r>
      <w:r>
        <w:rPr>
          <w:spacing w:val="40"/>
        </w:rPr>
        <w:t> </w:t>
      </w:r>
      <w:r>
        <w:rPr/>
        <w:t>культур.</w:t>
      </w:r>
    </w:p>
    <w:p>
      <w:pPr>
        <w:spacing w:after="0" w:line="285" w:lineRule="auto"/>
        <w:sectPr>
          <w:pgSz w:w="11910" w:h="16850"/>
          <w:pgMar w:header="0" w:footer="922" w:top="1060" w:bottom="1180" w:left="920" w:right="160"/>
        </w:sectPr>
      </w:pPr>
    </w:p>
    <w:p>
      <w:pPr>
        <w:pStyle w:val="BodyText"/>
        <w:spacing w:before="66"/>
        <w:ind w:left="1485" w:firstLine="0"/>
      </w:pPr>
      <w:r>
        <w:rPr/>
        <w:t>Общество,</w:t>
      </w:r>
      <w:r>
        <w:rPr>
          <w:spacing w:val="9"/>
        </w:rPr>
        <w:t> </w:t>
      </w:r>
      <w:r>
        <w:rPr/>
        <w:t>в</w:t>
      </w:r>
      <w:r>
        <w:rPr>
          <w:spacing w:val="14"/>
        </w:rPr>
        <w:t> </w:t>
      </w:r>
      <w:r>
        <w:rPr/>
        <w:t>котором</w:t>
      </w:r>
      <w:r>
        <w:rPr>
          <w:spacing w:val="22"/>
        </w:rPr>
        <w:t> </w:t>
      </w:r>
      <w:r>
        <w:rPr/>
        <w:t>мы</w:t>
      </w:r>
      <w:r>
        <w:rPr>
          <w:spacing w:val="20"/>
        </w:rPr>
        <w:t> </w:t>
      </w:r>
      <w:r>
        <w:rPr>
          <w:spacing w:val="-2"/>
        </w:rPr>
        <w:t>живём:</w:t>
      </w:r>
    </w:p>
    <w:p>
      <w:pPr>
        <w:pStyle w:val="BodyText"/>
        <w:spacing w:line="285" w:lineRule="auto" w:before="57"/>
        <w:ind w:right="673"/>
      </w:pPr>
      <w:r>
        <w:rPr/>
        <w:t>осваивать и применять знания</w:t>
      </w:r>
      <w:r>
        <w:rPr>
          <w:spacing w:val="40"/>
        </w:rPr>
        <w:t> </w:t>
      </w:r>
      <w:r>
        <w:rPr/>
        <w:t>об обществе и природе, положении человека в</w:t>
      </w:r>
      <w:r>
        <w:rPr>
          <w:spacing w:val="40"/>
        </w:rPr>
        <w:t> </w:t>
      </w:r>
      <w:r>
        <w:rPr/>
        <w:t>обществе,</w:t>
      </w:r>
      <w:r>
        <w:rPr>
          <w:spacing w:val="40"/>
        </w:rPr>
        <w:t> </w:t>
      </w:r>
      <w:r>
        <w:rPr/>
        <w:t>процессах</w:t>
      </w:r>
      <w:r>
        <w:rPr>
          <w:spacing w:val="40"/>
        </w:rPr>
        <w:t> </w:t>
      </w:r>
      <w:r>
        <w:rPr/>
        <w:t>и</w:t>
      </w:r>
      <w:r>
        <w:rPr>
          <w:spacing w:val="40"/>
        </w:rPr>
        <w:t> </w:t>
      </w:r>
      <w:r>
        <w:rPr/>
        <w:t>явлениях</w:t>
      </w:r>
      <w:r>
        <w:rPr>
          <w:spacing w:val="40"/>
        </w:rPr>
        <w:t> </w:t>
      </w:r>
      <w:r>
        <w:rPr/>
        <w:t>в</w:t>
      </w:r>
      <w:r>
        <w:rPr>
          <w:spacing w:val="40"/>
        </w:rPr>
        <w:t> </w:t>
      </w:r>
      <w:r>
        <w:rPr/>
        <w:t>экономической</w:t>
      </w:r>
      <w:r>
        <w:rPr>
          <w:spacing w:val="40"/>
        </w:rPr>
        <w:t> </w:t>
      </w:r>
      <w:r>
        <w:rPr/>
        <w:t>жизни</w:t>
      </w:r>
      <w:r>
        <w:rPr>
          <w:spacing w:val="40"/>
        </w:rPr>
        <w:t> </w:t>
      </w:r>
      <w:r>
        <w:rPr/>
        <w:t>общества,</w:t>
      </w:r>
      <w:r>
        <w:rPr>
          <w:spacing w:val="40"/>
        </w:rPr>
        <w:t> </w:t>
      </w:r>
      <w:r>
        <w:rPr/>
        <w:t>явлениях</w:t>
      </w:r>
      <w:r>
        <w:rPr>
          <w:spacing w:val="40"/>
        </w:rPr>
        <w:t> </w:t>
      </w:r>
      <w:r>
        <w:rPr/>
        <w:t>в политической жизни общества, о народах России, о государственной власти в Российской Федерации;</w:t>
      </w:r>
      <w:r>
        <w:rPr>
          <w:spacing w:val="40"/>
        </w:rPr>
        <w:t> </w:t>
      </w:r>
      <w:r>
        <w:rPr/>
        <w:t>культуре</w:t>
      </w:r>
      <w:r>
        <w:rPr>
          <w:spacing w:val="40"/>
        </w:rPr>
        <w:t> </w:t>
      </w:r>
      <w:r>
        <w:rPr/>
        <w:t>и</w:t>
      </w:r>
      <w:r>
        <w:rPr>
          <w:spacing w:val="40"/>
        </w:rPr>
        <w:t> </w:t>
      </w:r>
      <w:r>
        <w:rPr/>
        <w:t>духовной</w:t>
      </w:r>
      <w:r>
        <w:rPr>
          <w:spacing w:val="40"/>
        </w:rPr>
        <w:t> </w:t>
      </w:r>
      <w:r>
        <w:rPr/>
        <w:t>жизни,</w:t>
      </w:r>
      <w:r>
        <w:rPr>
          <w:spacing w:val="40"/>
        </w:rPr>
        <w:t> </w:t>
      </w:r>
      <w:r>
        <w:rPr/>
        <w:t>типах</w:t>
      </w:r>
      <w:r>
        <w:rPr>
          <w:spacing w:val="40"/>
        </w:rPr>
        <w:t> </w:t>
      </w:r>
      <w:r>
        <w:rPr/>
        <w:t>общества,</w:t>
      </w:r>
      <w:r>
        <w:rPr>
          <w:spacing w:val="40"/>
        </w:rPr>
        <w:t> </w:t>
      </w:r>
      <w:r>
        <w:rPr/>
        <w:t>глобальных</w:t>
      </w:r>
      <w:r>
        <w:rPr>
          <w:spacing w:val="40"/>
        </w:rPr>
        <w:t> </w:t>
      </w:r>
      <w:r>
        <w:rPr/>
        <w:t>проблемах;</w:t>
      </w:r>
    </w:p>
    <w:p>
      <w:pPr>
        <w:pStyle w:val="BodyText"/>
        <w:spacing w:line="288" w:lineRule="auto" w:before="6"/>
        <w:ind w:right="666"/>
      </w:pPr>
      <w:r>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w:t>
      </w:r>
      <w:r>
        <w:rPr>
          <w:spacing w:val="-15"/>
        </w:rPr>
        <w:t> </w:t>
      </w:r>
      <w:r>
        <w:rPr/>
        <w:t>- нравственные ценности,</w:t>
      </w:r>
      <w:r>
        <w:rPr>
          <w:spacing w:val="40"/>
        </w:rPr>
        <w:t> </w:t>
      </w:r>
      <w:r>
        <w:rPr/>
        <w:t>особенности</w:t>
      </w:r>
      <w:r>
        <w:rPr>
          <w:spacing w:val="40"/>
        </w:rPr>
        <w:t> </w:t>
      </w:r>
      <w:r>
        <w:rPr/>
        <w:t>информационного</w:t>
      </w:r>
      <w:r>
        <w:rPr>
          <w:spacing w:val="40"/>
        </w:rPr>
        <w:t> </w:t>
      </w:r>
      <w:r>
        <w:rPr/>
        <w:t>общества;</w:t>
      </w:r>
    </w:p>
    <w:p>
      <w:pPr>
        <w:pStyle w:val="BodyText"/>
        <w:spacing w:line="288" w:lineRule="auto"/>
        <w:ind w:right="729"/>
      </w:pPr>
      <w:r>
        <w:rPr/>
        <w:t>приводить примеры разного положения людей в обществе, видов экономической деятельности, глобальных проблем;</w:t>
      </w:r>
    </w:p>
    <w:p>
      <w:pPr>
        <w:pStyle w:val="BodyText"/>
        <w:ind w:left="1485" w:firstLine="0"/>
      </w:pPr>
      <w:r>
        <w:rPr/>
        <w:t>классифицировать</w:t>
      </w:r>
      <w:r>
        <w:rPr>
          <w:spacing w:val="34"/>
        </w:rPr>
        <w:t> </w:t>
      </w:r>
      <w:r>
        <w:rPr/>
        <w:t>социальные</w:t>
      </w:r>
      <w:r>
        <w:rPr>
          <w:spacing w:val="23"/>
        </w:rPr>
        <w:t> </w:t>
      </w:r>
      <w:r>
        <w:rPr/>
        <w:t>общности</w:t>
      </w:r>
      <w:r>
        <w:rPr>
          <w:spacing w:val="36"/>
        </w:rPr>
        <w:t> </w:t>
      </w:r>
      <w:r>
        <w:rPr/>
        <w:t>и</w:t>
      </w:r>
      <w:r>
        <w:rPr>
          <w:spacing w:val="22"/>
        </w:rPr>
        <w:t> </w:t>
      </w:r>
      <w:r>
        <w:rPr>
          <w:spacing w:val="-2"/>
        </w:rPr>
        <w:t>группы;</w:t>
      </w:r>
    </w:p>
    <w:p>
      <w:pPr>
        <w:pStyle w:val="BodyText"/>
        <w:spacing w:line="288" w:lineRule="auto" w:before="48"/>
        <w:ind w:right="733"/>
      </w:pPr>
      <w:r>
        <w:rPr/>
        <w:t>сравнивать</w:t>
      </w:r>
      <w:r>
        <w:rPr>
          <w:spacing w:val="40"/>
        </w:rPr>
        <w:t> </w:t>
      </w:r>
      <w:r>
        <w:rPr/>
        <w:t>социальные</w:t>
      </w:r>
      <w:r>
        <w:rPr>
          <w:spacing w:val="40"/>
        </w:rPr>
        <w:t> </w:t>
      </w:r>
      <w:r>
        <w:rPr/>
        <w:t>общности</w:t>
      </w:r>
      <w:r>
        <w:rPr>
          <w:spacing w:val="40"/>
        </w:rPr>
        <w:t> </w:t>
      </w:r>
      <w:r>
        <w:rPr/>
        <w:t>и</w:t>
      </w:r>
      <w:r>
        <w:rPr>
          <w:spacing w:val="40"/>
        </w:rPr>
        <w:t> </w:t>
      </w:r>
      <w:r>
        <w:rPr/>
        <w:t>группы,</w:t>
      </w:r>
      <w:r>
        <w:rPr>
          <w:spacing w:val="40"/>
        </w:rPr>
        <w:t> </w:t>
      </w:r>
      <w:r>
        <w:rPr/>
        <w:t>положение</w:t>
      </w:r>
      <w:r>
        <w:rPr>
          <w:spacing w:val="40"/>
        </w:rPr>
        <w:t> </w:t>
      </w:r>
      <w:r>
        <w:rPr/>
        <w:t>в</w:t>
      </w:r>
      <w:r>
        <w:rPr>
          <w:spacing w:val="40"/>
        </w:rPr>
        <w:t> </w:t>
      </w:r>
      <w:r>
        <w:rPr/>
        <w:t>обществе</w:t>
      </w:r>
      <w:r>
        <w:rPr>
          <w:spacing w:val="40"/>
        </w:rPr>
        <w:t> </w:t>
      </w:r>
      <w:r>
        <w:rPr/>
        <w:t>различных людей; различные формы хозяйствования;</w:t>
      </w:r>
    </w:p>
    <w:p>
      <w:pPr>
        <w:pStyle w:val="BodyText"/>
        <w:spacing w:line="288" w:lineRule="auto" w:before="3"/>
        <w:ind w:right="729"/>
      </w:pPr>
      <w:r>
        <w:rPr/>
        <w:t>устанавливать взаимодействия общества и природы, человека и общества, деятельности основных участников экономики;</w:t>
      </w:r>
    </w:p>
    <w:p>
      <w:pPr>
        <w:pStyle w:val="BodyText"/>
        <w:spacing w:line="285" w:lineRule="auto"/>
        <w:ind w:right="681"/>
      </w:pPr>
      <w:r>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BodyText"/>
        <w:spacing w:line="288" w:lineRule="auto" w:before="3"/>
        <w:ind w:left="786" w:right="710" w:firstLine="724"/>
        <w:jc w:val="right"/>
      </w:pPr>
      <w:r>
        <w:rPr/>
        <w:t>определять и аргументировать с использованием обществоведческих знаний, фактов</w:t>
      </w:r>
      <w:r>
        <w:rPr>
          <w:spacing w:val="40"/>
        </w:rPr>
        <w:t> </w:t>
      </w:r>
      <w:r>
        <w:rPr/>
        <w:t>общественной</w:t>
      </w:r>
      <w:r>
        <w:rPr>
          <w:spacing w:val="40"/>
        </w:rPr>
        <w:t>  </w:t>
      </w:r>
      <w:r>
        <w:rPr/>
        <w:t>жизни</w:t>
      </w:r>
      <w:r>
        <w:rPr>
          <w:spacing w:val="40"/>
        </w:rPr>
        <w:t>  </w:t>
      </w:r>
      <w:r>
        <w:rPr/>
        <w:t>и</w:t>
      </w:r>
      <w:r>
        <w:rPr>
          <w:spacing w:val="80"/>
          <w:w w:val="150"/>
        </w:rPr>
        <w:t> </w:t>
      </w:r>
      <w:r>
        <w:rPr/>
        <w:t>личного</w:t>
      </w:r>
      <w:r>
        <w:rPr>
          <w:spacing w:val="40"/>
        </w:rPr>
        <w:t>  </w:t>
      </w:r>
      <w:r>
        <w:rPr/>
        <w:t>социального</w:t>
      </w:r>
      <w:r>
        <w:rPr>
          <w:spacing w:val="40"/>
        </w:rPr>
        <w:t>  </w:t>
      </w:r>
      <w:r>
        <w:rPr/>
        <w:t>опыта</w:t>
      </w:r>
      <w:r>
        <w:rPr>
          <w:spacing w:val="40"/>
        </w:rPr>
        <w:t>  </w:t>
      </w:r>
      <w:r>
        <w:rPr/>
        <w:t>своё</w:t>
      </w:r>
      <w:r>
        <w:rPr>
          <w:spacing w:val="80"/>
          <w:w w:val="150"/>
        </w:rPr>
        <w:t> </w:t>
      </w:r>
      <w:r>
        <w:rPr/>
        <w:t>отношение</w:t>
      </w:r>
      <w:r>
        <w:rPr>
          <w:spacing w:val="80"/>
          <w:w w:val="150"/>
        </w:rPr>
        <w:t> </w:t>
      </w:r>
      <w:r>
        <w:rPr/>
        <w:t>к</w:t>
      </w:r>
      <w:r>
        <w:rPr>
          <w:spacing w:val="80"/>
          <w:w w:val="150"/>
        </w:rPr>
        <w:t> </w:t>
      </w:r>
      <w:r>
        <w:rPr/>
        <w:t>проблемам взаимодействия человека и природы, сохранению духовных ценностей российского народа; решать</w:t>
      </w:r>
      <w:r>
        <w:rPr>
          <w:spacing w:val="78"/>
        </w:rPr>
        <w:t> </w:t>
      </w:r>
      <w:r>
        <w:rPr/>
        <w:t>познавательные</w:t>
      </w:r>
      <w:r>
        <w:rPr>
          <w:spacing w:val="40"/>
        </w:rPr>
        <w:t> </w:t>
      </w:r>
      <w:r>
        <w:rPr/>
        <w:t>и</w:t>
      </w:r>
      <w:r>
        <w:rPr>
          <w:spacing w:val="80"/>
        </w:rPr>
        <w:t> </w:t>
      </w:r>
      <w:r>
        <w:rPr/>
        <w:t>практические</w:t>
      </w:r>
      <w:r>
        <w:rPr>
          <w:spacing w:val="40"/>
        </w:rPr>
        <w:t> </w:t>
      </w:r>
      <w:r>
        <w:rPr/>
        <w:t>задачи</w:t>
      </w:r>
      <w:r>
        <w:rPr>
          <w:spacing w:val="80"/>
        </w:rPr>
        <w:t> </w:t>
      </w:r>
      <w:r>
        <w:rPr/>
        <w:t>(в</w:t>
      </w:r>
      <w:r>
        <w:rPr>
          <w:spacing w:val="80"/>
        </w:rPr>
        <w:t> </w:t>
      </w:r>
      <w:r>
        <w:rPr/>
        <w:t>том</w:t>
      </w:r>
      <w:r>
        <w:rPr>
          <w:spacing w:val="80"/>
        </w:rPr>
        <w:t> </w:t>
      </w:r>
      <w:r>
        <w:rPr/>
        <w:t>числе</w:t>
      </w:r>
      <w:r>
        <w:rPr>
          <w:spacing w:val="40"/>
        </w:rPr>
        <w:t> </w:t>
      </w:r>
      <w:r>
        <w:rPr/>
        <w:t>задачи,</w:t>
      </w:r>
      <w:r>
        <w:rPr>
          <w:spacing w:val="80"/>
        </w:rPr>
        <w:t> </w:t>
      </w:r>
      <w:r>
        <w:rPr/>
        <w:t>отражающие</w:t>
      </w:r>
    </w:p>
    <w:p>
      <w:pPr>
        <w:pStyle w:val="BodyText"/>
        <w:spacing w:line="288" w:lineRule="auto"/>
        <w:ind w:left="1485" w:right="742" w:hanging="706"/>
      </w:pPr>
      <w:r>
        <w:rPr/>
        <w:t>возможности юного гражданина внести свой вклад в решение экологической проблемы); овладевать</w:t>
      </w:r>
      <w:r>
        <w:rPr>
          <w:spacing w:val="35"/>
        </w:rPr>
        <w:t> </w:t>
      </w:r>
      <w:r>
        <w:rPr/>
        <w:t>смысловым</w:t>
      </w:r>
      <w:r>
        <w:rPr>
          <w:spacing w:val="41"/>
        </w:rPr>
        <w:t> </w:t>
      </w:r>
      <w:r>
        <w:rPr/>
        <w:t>чтением</w:t>
      </w:r>
      <w:r>
        <w:rPr>
          <w:spacing w:val="57"/>
        </w:rPr>
        <w:t> </w:t>
      </w:r>
      <w:r>
        <w:rPr/>
        <w:t>текстов</w:t>
      </w:r>
      <w:r>
        <w:rPr>
          <w:spacing w:val="39"/>
        </w:rPr>
        <w:t> </w:t>
      </w:r>
      <w:r>
        <w:rPr/>
        <w:t>обществоведческой</w:t>
      </w:r>
      <w:r>
        <w:rPr>
          <w:spacing w:val="40"/>
        </w:rPr>
        <w:t> </w:t>
      </w:r>
      <w:r>
        <w:rPr/>
        <w:t>тематики,</w:t>
      </w:r>
      <w:r>
        <w:rPr>
          <w:spacing w:val="35"/>
        </w:rPr>
        <w:t> </w:t>
      </w:r>
      <w:r>
        <w:rPr>
          <w:spacing w:val="-2"/>
        </w:rPr>
        <w:t>касающихся</w:t>
      </w:r>
    </w:p>
    <w:p>
      <w:pPr>
        <w:pStyle w:val="BodyText"/>
        <w:spacing w:line="288" w:lineRule="auto"/>
        <w:ind w:right="729" w:firstLine="0"/>
      </w:pPr>
      <w:r>
        <w:rPr/>
        <w:t>отношений человека и природы, устройства общественной жизни, основных сфер жизни </w:t>
      </w:r>
      <w:r>
        <w:rPr>
          <w:spacing w:val="-2"/>
        </w:rPr>
        <w:t>общества;</w:t>
      </w:r>
    </w:p>
    <w:p>
      <w:pPr>
        <w:pStyle w:val="BodyText"/>
        <w:spacing w:line="285" w:lineRule="auto" w:before="1"/>
        <w:ind w:right="730"/>
      </w:pPr>
      <w:r>
        <w:rPr/>
        <w:t>извлекать информацию из разных источников о человеке и обществе, включая информацию о народах России;</w:t>
      </w:r>
    </w:p>
    <w:p>
      <w:pPr>
        <w:pStyle w:val="BodyText"/>
        <w:spacing w:line="288" w:lineRule="auto" w:before="2"/>
        <w:ind w:right="673"/>
      </w:pPr>
      <w:r>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w:t>
      </w:r>
      <w:r>
        <w:rPr>
          <w:spacing w:val="-2"/>
        </w:rPr>
        <w:t>выводы;</w:t>
      </w:r>
    </w:p>
    <w:p>
      <w:pPr>
        <w:pStyle w:val="BodyText"/>
        <w:spacing w:line="288" w:lineRule="auto"/>
        <w:ind w:right="722"/>
      </w:pPr>
      <w:r>
        <w:rPr/>
        <w:t>оценивать собственные поступки и поведение других людей с точки зрения их соответствия духовным традициям общества;</w:t>
      </w:r>
    </w:p>
    <w:p>
      <w:pPr>
        <w:pStyle w:val="BodyText"/>
        <w:spacing w:line="285" w:lineRule="auto"/>
        <w:ind w:right="683"/>
      </w:pPr>
      <w:r>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w:t>
      </w:r>
      <w:r>
        <w:rPr>
          <w:spacing w:val="40"/>
        </w:rPr>
        <w:t> </w:t>
      </w:r>
      <w:r>
        <w:rPr/>
        <w:t>числе</w:t>
      </w:r>
      <w:r>
        <w:rPr>
          <w:spacing w:val="40"/>
        </w:rPr>
        <w:t> </w:t>
      </w:r>
      <w:r>
        <w:rPr/>
        <w:t>потребителя</w:t>
      </w:r>
      <w:r>
        <w:rPr>
          <w:spacing w:val="40"/>
        </w:rPr>
        <w:t> </w:t>
      </w:r>
      <w:r>
        <w:rPr/>
        <w:t>финансовых</w:t>
      </w:r>
      <w:r>
        <w:rPr>
          <w:spacing w:val="40"/>
        </w:rPr>
        <w:t> </w:t>
      </w:r>
      <w:r>
        <w:rPr/>
        <w:t>услуг),</w:t>
      </w:r>
      <w:r>
        <w:rPr>
          <w:spacing w:val="40"/>
        </w:rPr>
        <w:t> </w:t>
      </w:r>
      <w:r>
        <w:rPr/>
        <w:t>на</w:t>
      </w:r>
      <w:r>
        <w:rPr>
          <w:spacing w:val="40"/>
        </w:rPr>
        <w:t> </w:t>
      </w:r>
      <w:r>
        <w:rPr/>
        <w:t>соблюдение</w:t>
      </w:r>
      <w:r>
        <w:rPr>
          <w:spacing w:val="40"/>
        </w:rPr>
        <w:t> </w:t>
      </w:r>
      <w:r>
        <w:rPr/>
        <w:t>традиций</w:t>
      </w:r>
      <w:r>
        <w:rPr>
          <w:spacing w:val="40"/>
        </w:rPr>
        <w:t> </w:t>
      </w:r>
      <w:r>
        <w:rPr/>
        <w:t>общества,</w:t>
      </w:r>
      <w:r>
        <w:rPr>
          <w:spacing w:val="40"/>
        </w:rPr>
        <w:t> </w:t>
      </w:r>
      <w:r>
        <w:rPr/>
        <w:t>в</w:t>
      </w:r>
      <w:r>
        <w:rPr>
          <w:spacing w:val="40"/>
        </w:rPr>
        <w:t> </w:t>
      </w:r>
      <w:r>
        <w:rPr/>
        <w:t>котором мы живём;</w:t>
      </w:r>
    </w:p>
    <w:p>
      <w:pPr>
        <w:pStyle w:val="BodyText"/>
        <w:spacing w:line="288" w:lineRule="auto" w:before="7"/>
        <w:ind w:left="782" w:right="707" w:firstLine="729"/>
        <w:jc w:val="right"/>
      </w:pPr>
      <w:r>
        <w:rPr/>
        <w:t>осуществлять</w:t>
      </w:r>
      <w:r>
        <w:rPr>
          <w:spacing w:val="40"/>
        </w:rPr>
        <w:t> </w:t>
      </w:r>
      <w:r>
        <w:rPr/>
        <w:t>совместную</w:t>
      </w:r>
      <w:r>
        <w:rPr>
          <w:spacing w:val="40"/>
        </w:rPr>
        <w:t> </w:t>
      </w:r>
      <w:r>
        <w:rPr/>
        <w:t>деятельность,</w:t>
      </w:r>
      <w:r>
        <w:rPr>
          <w:spacing w:val="40"/>
        </w:rPr>
        <w:t> </w:t>
      </w:r>
      <w:r>
        <w:rPr/>
        <w:t>включая взаимодействие</w:t>
      </w:r>
      <w:r>
        <w:rPr>
          <w:spacing w:val="40"/>
        </w:rPr>
        <w:t> </w:t>
      </w:r>
      <w:r>
        <w:rPr/>
        <w:t>с</w:t>
      </w:r>
      <w:r>
        <w:rPr>
          <w:spacing w:val="40"/>
        </w:rPr>
        <w:t> </w:t>
      </w:r>
      <w:r>
        <w:rPr/>
        <w:t>людьми</w:t>
      </w:r>
      <w:r>
        <w:rPr>
          <w:spacing w:val="40"/>
        </w:rPr>
        <w:t> </w:t>
      </w:r>
      <w:r>
        <w:rPr/>
        <w:t>другой культуры,</w:t>
      </w:r>
      <w:r>
        <w:rPr>
          <w:spacing w:val="80"/>
        </w:rPr>
        <w:t> </w:t>
      </w:r>
      <w:r>
        <w:rPr/>
        <w:t>национальной</w:t>
      </w:r>
      <w:r>
        <w:rPr>
          <w:spacing w:val="80"/>
        </w:rPr>
        <w:t> </w:t>
      </w:r>
      <w:r>
        <w:rPr/>
        <w:t>и</w:t>
      </w:r>
      <w:r>
        <w:rPr>
          <w:spacing w:val="80"/>
          <w:w w:val="150"/>
        </w:rPr>
        <w:t> </w:t>
      </w:r>
      <w:r>
        <w:rPr/>
        <w:t>религиозной</w:t>
      </w:r>
      <w:r>
        <w:rPr>
          <w:spacing w:val="80"/>
        </w:rPr>
        <w:t> </w:t>
      </w:r>
      <w:r>
        <w:rPr/>
        <w:t>принадлежности</w:t>
      </w:r>
      <w:r>
        <w:rPr>
          <w:spacing w:val="80"/>
        </w:rPr>
        <w:t> </w:t>
      </w:r>
      <w:r>
        <w:rPr/>
        <w:t>на</w:t>
      </w:r>
      <w:r>
        <w:rPr>
          <w:spacing w:val="80"/>
          <w:w w:val="150"/>
        </w:rPr>
        <w:t> </w:t>
      </w:r>
      <w:r>
        <w:rPr/>
        <w:t>основе</w:t>
      </w:r>
      <w:r>
        <w:rPr>
          <w:spacing w:val="80"/>
        </w:rPr>
        <w:t> </w:t>
      </w:r>
      <w:r>
        <w:rPr/>
        <w:t>взаимопонимания</w:t>
      </w:r>
      <w:r>
        <w:rPr>
          <w:spacing w:val="40"/>
        </w:rPr>
        <w:t> </w:t>
      </w:r>
      <w:r>
        <w:rPr/>
        <w:t>между</w:t>
      </w:r>
      <w:r>
        <w:rPr>
          <w:spacing w:val="15"/>
        </w:rPr>
        <w:t> </w:t>
      </w:r>
      <w:r>
        <w:rPr/>
        <w:t>людьми</w:t>
      </w:r>
      <w:r>
        <w:rPr>
          <w:spacing w:val="23"/>
        </w:rPr>
        <w:t> </w:t>
      </w:r>
      <w:r>
        <w:rPr/>
        <w:t>разных</w:t>
      </w:r>
      <w:r>
        <w:rPr>
          <w:spacing w:val="17"/>
        </w:rPr>
        <w:t> </w:t>
      </w:r>
      <w:r>
        <w:rPr/>
        <w:t>культур;</w:t>
      </w:r>
      <w:r>
        <w:rPr>
          <w:spacing w:val="18"/>
        </w:rPr>
        <w:t> </w:t>
      </w:r>
      <w:r>
        <w:rPr/>
        <w:t>осознавать</w:t>
      </w:r>
      <w:r>
        <w:rPr>
          <w:spacing w:val="19"/>
        </w:rPr>
        <w:t> </w:t>
      </w:r>
      <w:r>
        <w:rPr/>
        <w:t>ценность</w:t>
      </w:r>
      <w:r>
        <w:rPr>
          <w:spacing w:val="19"/>
        </w:rPr>
        <w:t> </w:t>
      </w:r>
      <w:r>
        <w:rPr/>
        <w:t>культуры</w:t>
      </w:r>
      <w:r>
        <w:rPr>
          <w:spacing w:val="11"/>
        </w:rPr>
        <w:t> </w:t>
      </w:r>
      <w:r>
        <w:rPr/>
        <w:t>и</w:t>
      </w:r>
      <w:r>
        <w:rPr>
          <w:spacing w:val="20"/>
        </w:rPr>
        <w:t> </w:t>
      </w:r>
      <w:r>
        <w:rPr/>
        <w:t>традиций</w:t>
      </w:r>
      <w:r>
        <w:rPr>
          <w:spacing w:val="12"/>
        </w:rPr>
        <w:t> </w:t>
      </w:r>
      <w:r>
        <w:rPr/>
        <w:t>народов</w:t>
      </w:r>
      <w:r>
        <w:rPr>
          <w:spacing w:val="16"/>
        </w:rPr>
        <w:t> </w:t>
      </w:r>
      <w:r>
        <w:rPr>
          <w:spacing w:val="-2"/>
        </w:rPr>
        <w:t>России.</w:t>
      </w:r>
    </w:p>
    <w:p>
      <w:pPr>
        <w:pStyle w:val="BodyText"/>
        <w:spacing w:line="288" w:lineRule="auto"/>
        <w:ind w:right="732" w:firstLine="719"/>
        <w:jc w:val="left"/>
      </w:pPr>
      <w:r>
        <w:rPr/>
        <w:t>К</w:t>
      </w:r>
      <w:r>
        <w:rPr>
          <w:spacing w:val="80"/>
        </w:rPr>
        <w:t> </w:t>
      </w:r>
      <w:r>
        <w:rPr/>
        <w:t>концу</w:t>
      </w:r>
      <w:r>
        <w:rPr>
          <w:spacing w:val="80"/>
          <w:w w:val="150"/>
        </w:rPr>
        <w:t> </w:t>
      </w:r>
      <w:r>
        <w:rPr/>
        <w:t>обучения</w:t>
      </w:r>
      <w:r>
        <w:rPr>
          <w:spacing w:val="80"/>
        </w:rPr>
        <w:t> </w:t>
      </w:r>
      <w:r>
        <w:rPr/>
        <w:t>в</w:t>
      </w:r>
      <w:r>
        <w:rPr>
          <w:spacing w:val="80"/>
          <w:w w:val="150"/>
        </w:rPr>
        <w:t> </w:t>
      </w:r>
      <w:r>
        <w:rPr/>
        <w:t>7</w:t>
      </w:r>
      <w:r>
        <w:rPr>
          <w:spacing w:val="80"/>
          <w:w w:val="150"/>
        </w:rPr>
        <w:t> </w:t>
      </w:r>
      <w:r>
        <w:rPr/>
        <w:t>классе</w:t>
      </w:r>
      <w:r>
        <w:rPr>
          <w:spacing w:val="80"/>
          <w:w w:val="150"/>
        </w:rPr>
        <w:t> </w:t>
      </w:r>
      <w:r>
        <w:rPr/>
        <w:t>обучающийся</w:t>
      </w:r>
      <w:r>
        <w:rPr>
          <w:spacing w:val="80"/>
          <w:w w:val="150"/>
        </w:rPr>
        <w:t> </w:t>
      </w:r>
      <w:r>
        <w:rPr/>
        <w:t>получит</w:t>
      </w:r>
      <w:r>
        <w:rPr>
          <w:spacing w:val="80"/>
          <w:w w:val="150"/>
        </w:rPr>
        <w:t> </w:t>
      </w:r>
      <w:r>
        <w:rPr/>
        <w:t>следующие</w:t>
      </w:r>
      <w:r>
        <w:rPr>
          <w:spacing w:val="80"/>
          <w:w w:val="150"/>
        </w:rPr>
        <w:t> </w:t>
      </w:r>
      <w:r>
        <w:rPr/>
        <w:t>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обществознанию:</w:t>
      </w:r>
    </w:p>
    <w:p>
      <w:pPr>
        <w:pStyle w:val="BodyText"/>
        <w:spacing w:line="263" w:lineRule="exact"/>
        <w:ind w:left="1485" w:firstLine="0"/>
        <w:jc w:val="left"/>
      </w:pPr>
      <w:r>
        <w:rPr/>
        <w:t>Социальные</w:t>
      </w:r>
      <w:r>
        <w:rPr>
          <w:spacing w:val="21"/>
        </w:rPr>
        <w:t> </w:t>
      </w:r>
      <w:r>
        <w:rPr/>
        <w:t>ценности</w:t>
      </w:r>
      <w:r>
        <w:rPr>
          <w:spacing w:val="26"/>
        </w:rPr>
        <w:t> </w:t>
      </w:r>
      <w:r>
        <w:rPr/>
        <w:t>и</w:t>
      </w:r>
      <w:r>
        <w:rPr>
          <w:spacing w:val="22"/>
        </w:rPr>
        <w:t> </w:t>
      </w:r>
      <w:r>
        <w:rPr>
          <w:spacing w:val="-2"/>
        </w:rPr>
        <w:t>нормы:</w:t>
      </w:r>
    </w:p>
    <w:p>
      <w:pPr>
        <w:pStyle w:val="BodyText"/>
        <w:spacing w:before="51"/>
        <w:ind w:left="1485" w:firstLine="0"/>
        <w:jc w:val="left"/>
      </w:pPr>
      <w:r>
        <w:rPr/>
        <w:t>осваивать</w:t>
      </w:r>
      <w:r>
        <w:rPr>
          <w:spacing w:val="42"/>
        </w:rPr>
        <w:t> </w:t>
      </w:r>
      <w:r>
        <w:rPr/>
        <w:t>и</w:t>
      </w:r>
      <w:r>
        <w:rPr>
          <w:spacing w:val="38"/>
        </w:rPr>
        <w:t> </w:t>
      </w:r>
      <w:r>
        <w:rPr/>
        <w:t>применять</w:t>
      </w:r>
      <w:r>
        <w:rPr>
          <w:spacing w:val="45"/>
        </w:rPr>
        <w:t> </w:t>
      </w:r>
      <w:r>
        <w:rPr/>
        <w:t>знания</w:t>
      </w:r>
      <w:r>
        <w:rPr>
          <w:spacing w:val="52"/>
        </w:rPr>
        <w:t> </w:t>
      </w:r>
      <w:r>
        <w:rPr/>
        <w:t>о</w:t>
      </w:r>
      <w:r>
        <w:rPr>
          <w:spacing w:val="42"/>
        </w:rPr>
        <w:t> </w:t>
      </w:r>
      <w:r>
        <w:rPr/>
        <w:t>социальных</w:t>
      </w:r>
      <w:r>
        <w:rPr>
          <w:spacing w:val="33"/>
        </w:rPr>
        <w:t> </w:t>
      </w:r>
      <w:r>
        <w:rPr/>
        <w:t>ценностях;</w:t>
      </w:r>
      <w:r>
        <w:rPr>
          <w:spacing w:val="44"/>
        </w:rPr>
        <w:t> </w:t>
      </w:r>
      <w:r>
        <w:rPr/>
        <w:t>о</w:t>
      </w:r>
      <w:r>
        <w:rPr>
          <w:spacing w:val="43"/>
        </w:rPr>
        <w:t> </w:t>
      </w:r>
      <w:r>
        <w:rPr/>
        <w:t>содержании</w:t>
      </w:r>
      <w:r>
        <w:rPr>
          <w:spacing w:val="40"/>
        </w:rPr>
        <w:t> </w:t>
      </w:r>
      <w:r>
        <w:rPr/>
        <w:t>и</w:t>
      </w:r>
      <w:r>
        <w:rPr>
          <w:spacing w:val="40"/>
        </w:rPr>
        <w:t> </w:t>
      </w:r>
      <w:r>
        <w:rPr>
          <w:spacing w:val="-2"/>
        </w:rPr>
        <w:t>значении</w:t>
      </w:r>
    </w:p>
    <w:p>
      <w:pPr>
        <w:spacing w:after="0"/>
        <w:jc w:val="left"/>
        <w:sectPr>
          <w:pgSz w:w="11910" w:h="16850"/>
          <w:pgMar w:header="0" w:footer="922" w:top="1060" w:bottom="1180" w:left="920" w:right="160"/>
        </w:sectPr>
      </w:pPr>
    </w:p>
    <w:p>
      <w:pPr>
        <w:pStyle w:val="BodyText"/>
        <w:spacing w:before="66"/>
        <w:ind w:firstLine="0"/>
      </w:pPr>
      <w:r>
        <w:rPr/>
        <w:t>социальных</w:t>
      </w:r>
      <w:r>
        <w:rPr>
          <w:spacing w:val="29"/>
        </w:rPr>
        <w:t> </w:t>
      </w:r>
      <w:r>
        <w:rPr/>
        <w:t>норм,</w:t>
      </w:r>
      <w:r>
        <w:rPr>
          <w:spacing w:val="41"/>
        </w:rPr>
        <w:t> </w:t>
      </w:r>
      <w:r>
        <w:rPr/>
        <w:t>регулирующих</w:t>
      </w:r>
      <w:r>
        <w:rPr>
          <w:spacing w:val="37"/>
        </w:rPr>
        <w:t> </w:t>
      </w:r>
      <w:r>
        <w:rPr/>
        <w:t>общественные</w:t>
      </w:r>
      <w:r>
        <w:rPr>
          <w:spacing w:val="31"/>
        </w:rPr>
        <w:t> </w:t>
      </w:r>
      <w:r>
        <w:rPr>
          <w:spacing w:val="-2"/>
        </w:rPr>
        <w:t>отношения;</w:t>
      </w:r>
    </w:p>
    <w:p>
      <w:pPr>
        <w:pStyle w:val="BodyText"/>
        <w:spacing w:line="285" w:lineRule="auto" w:before="57"/>
        <w:ind w:right="724"/>
      </w:pPr>
      <w:r>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BodyText"/>
        <w:spacing w:line="288" w:lineRule="auto" w:before="4"/>
        <w:ind w:right="725"/>
      </w:pPr>
      <w:r>
        <w:rPr/>
        <w:t>приводить</w:t>
      </w:r>
      <w:r>
        <w:rPr>
          <w:spacing w:val="40"/>
        </w:rPr>
        <w:t> </w:t>
      </w:r>
      <w:r>
        <w:rPr/>
        <w:t>примеры</w:t>
      </w:r>
      <w:r>
        <w:rPr>
          <w:spacing w:val="40"/>
        </w:rPr>
        <w:t> </w:t>
      </w:r>
      <w:r>
        <w:rPr/>
        <w:t>гражданственности</w:t>
      </w:r>
      <w:r>
        <w:rPr>
          <w:spacing w:val="40"/>
        </w:rPr>
        <w:t> </w:t>
      </w:r>
      <w:r>
        <w:rPr/>
        <w:t>и</w:t>
      </w:r>
      <w:r>
        <w:rPr>
          <w:spacing w:val="40"/>
        </w:rPr>
        <w:t> </w:t>
      </w:r>
      <w:r>
        <w:rPr/>
        <w:t>патриотизма;</w:t>
      </w:r>
      <w:r>
        <w:rPr>
          <w:spacing w:val="40"/>
        </w:rPr>
        <w:t> </w:t>
      </w:r>
      <w:r>
        <w:rPr/>
        <w:t>ситуаций</w:t>
      </w:r>
      <w:r>
        <w:rPr>
          <w:spacing w:val="40"/>
        </w:rPr>
        <w:t> </w:t>
      </w:r>
      <w:r>
        <w:rPr/>
        <w:t>морального выбора,</w:t>
      </w:r>
      <w:r>
        <w:rPr>
          <w:spacing w:val="40"/>
        </w:rPr>
        <w:t> </w:t>
      </w:r>
      <w:r>
        <w:rPr/>
        <w:t>ситуаций,</w:t>
      </w:r>
      <w:r>
        <w:rPr>
          <w:spacing w:val="40"/>
        </w:rPr>
        <w:t> </w:t>
      </w:r>
      <w:r>
        <w:rPr/>
        <w:t>регулируемых</w:t>
      </w:r>
      <w:r>
        <w:rPr>
          <w:spacing w:val="40"/>
        </w:rPr>
        <w:t> </w:t>
      </w:r>
      <w:r>
        <w:rPr/>
        <w:t>различными</w:t>
      </w:r>
      <w:r>
        <w:rPr>
          <w:spacing w:val="40"/>
        </w:rPr>
        <w:t> </w:t>
      </w:r>
      <w:r>
        <w:rPr/>
        <w:t>видами</w:t>
      </w:r>
      <w:r>
        <w:rPr>
          <w:spacing w:val="40"/>
        </w:rPr>
        <w:t> </w:t>
      </w:r>
      <w:r>
        <w:rPr/>
        <w:t>социальных</w:t>
      </w:r>
      <w:r>
        <w:rPr>
          <w:spacing w:val="40"/>
        </w:rPr>
        <w:t> </w:t>
      </w:r>
      <w:r>
        <w:rPr/>
        <w:t>норм;</w:t>
      </w:r>
    </w:p>
    <w:p>
      <w:pPr>
        <w:pStyle w:val="BodyText"/>
        <w:spacing w:line="288" w:lineRule="auto"/>
        <w:ind w:left="1485" w:right="732" w:firstLine="0"/>
        <w:jc w:val="left"/>
      </w:pPr>
      <w:r>
        <w:rPr/>
        <w:t>классифицировать</w:t>
      </w:r>
      <w:r>
        <w:rPr>
          <w:spacing w:val="40"/>
        </w:rPr>
        <w:t> </w:t>
      </w:r>
      <w:r>
        <w:rPr/>
        <w:t>социальные нормы,</w:t>
      </w:r>
      <w:r>
        <w:rPr>
          <w:spacing w:val="40"/>
        </w:rPr>
        <w:t> </w:t>
      </w:r>
      <w:r>
        <w:rPr/>
        <w:t>их существенные признаки и элементы; сравнивать отдельные виды социальных норм;</w:t>
      </w:r>
    </w:p>
    <w:p>
      <w:pPr>
        <w:pStyle w:val="BodyText"/>
        <w:spacing w:line="288" w:lineRule="auto"/>
        <w:ind w:left="1485" w:right="732" w:firstLine="0"/>
        <w:jc w:val="left"/>
      </w:pPr>
      <w:r>
        <w:rPr/>
        <w:t>устанавливать и объяснять</w:t>
      </w:r>
      <w:r>
        <w:rPr>
          <w:spacing w:val="40"/>
        </w:rPr>
        <w:t> </w:t>
      </w:r>
      <w:r>
        <w:rPr/>
        <w:t>влияние социальных норм на общество и человека;</w:t>
      </w:r>
      <w:r>
        <w:rPr>
          <w:spacing w:val="40"/>
        </w:rPr>
        <w:t> </w:t>
      </w:r>
      <w:r>
        <w:rPr/>
        <w:t>использовать</w:t>
      </w:r>
      <w:r>
        <w:rPr>
          <w:spacing w:val="29"/>
        </w:rPr>
        <w:t> </w:t>
      </w:r>
      <w:r>
        <w:rPr/>
        <w:t>полученные знания</w:t>
      </w:r>
      <w:r>
        <w:rPr>
          <w:spacing w:val="27"/>
        </w:rPr>
        <w:t> </w:t>
      </w:r>
      <w:r>
        <w:rPr/>
        <w:t>для объяснения (устного и</w:t>
      </w:r>
      <w:r>
        <w:rPr>
          <w:spacing w:val="31"/>
        </w:rPr>
        <w:t> </w:t>
      </w:r>
      <w:r>
        <w:rPr/>
        <w:t>письменного)</w:t>
      </w:r>
      <w:r>
        <w:rPr>
          <w:spacing w:val="26"/>
        </w:rPr>
        <w:t> </w:t>
      </w:r>
      <w:r>
        <w:rPr/>
        <w:t>сущности</w:t>
      </w:r>
    </w:p>
    <w:p>
      <w:pPr>
        <w:pStyle w:val="BodyText"/>
        <w:ind w:firstLine="0"/>
        <w:jc w:val="left"/>
      </w:pPr>
      <w:r>
        <w:rPr/>
        <w:t>социальных</w:t>
      </w:r>
      <w:r>
        <w:rPr>
          <w:spacing w:val="29"/>
        </w:rPr>
        <w:t> </w:t>
      </w:r>
      <w:r>
        <w:rPr>
          <w:spacing w:val="-4"/>
        </w:rPr>
        <w:t>норм;</w:t>
      </w:r>
    </w:p>
    <w:p>
      <w:pPr>
        <w:pStyle w:val="BodyText"/>
        <w:spacing w:line="288" w:lineRule="auto" w:before="50"/>
        <w:ind w:right="685"/>
      </w:pPr>
      <w:r>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w:t>
      </w:r>
      <w:r>
        <w:rPr>
          <w:spacing w:val="40"/>
        </w:rPr>
        <w:t> </w:t>
      </w:r>
      <w:r>
        <w:rPr/>
        <w:t>общественной</w:t>
      </w:r>
      <w:r>
        <w:rPr>
          <w:spacing w:val="40"/>
        </w:rPr>
        <w:t> </w:t>
      </w:r>
      <w:r>
        <w:rPr/>
        <w:t>жизни</w:t>
      </w:r>
      <w:r>
        <w:rPr>
          <w:spacing w:val="40"/>
        </w:rPr>
        <w:t> </w:t>
      </w:r>
      <w:r>
        <w:rPr/>
        <w:t>и</w:t>
      </w:r>
      <w:r>
        <w:rPr>
          <w:spacing w:val="40"/>
        </w:rPr>
        <w:t> </w:t>
      </w:r>
      <w:r>
        <w:rPr/>
        <w:t>поведения</w:t>
      </w:r>
      <w:r>
        <w:rPr>
          <w:spacing w:val="40"/>
        </w:rPr>
        <w:t> </w:t>
      </w:r>
      <w:r>
        <w:rPr/>
        <w:t>человека</w:t>
      </w:r>
      <w:r>
        <w:rPr>
          <w:spacing w:val="40"/>
        </w:rPr>
        <w:t> </w:t>
      </w:r>
      <w:r>
        <w:rPr/>
        <w:t>в</w:t>
      </w:r>
      <w:r>
        <w:rPr>
          <w:spacing w:val="40"/>
        </w:rPr>
        <w:t> </w:t>
      </w:r>
      <w:r>
        <w:rPr/>
        <w:t>обществе;</w:t>
      </w:r>
    </w:p>
    <w:p>
      <w:pPr>
        <w:pStyle w:val="BodyText"/>
        <w:spacing w:line="285" w:lineRule="auto" w:before="2"/>
        <w:ind w:right="739"/>
      </w:pPr>
      <w:r>
        <w:rPr/>
        <w:t>решать познавательные и практические задачи, отражающие действие социальных норм</w:t>
      </w:r>
      <w:r>
        <w:rPr>
          <w:spacing w:val="40"/>
        </w:rPr>
        <w:t> </w:t>
      </w:r>
      <w:r>
        <w:rPr/>
        <w:t>как</w:t>
      </w:r>
      <w:r>
        <w:rPr>
          <w:spacing w:val="40"/>
        </w:rPr>
        <w:t> </w:t>
      </w:r>
      <w:r>
        <w:rPr/>
        <w:t>регуляторов</w:t>
      </w:r>
      <w:r>
        <w:rPr>
          <w:spacing w:val="40"/>
        </w:rPr>
        <w:t> </w:t>
      </w:r>
      <w:r>
        <w:rPr/>
        <w:t>общественной</w:t>
      </w:r>
      <w:r>
        <w:rPr>
          <w:spacing w:val="40"/>
        </w:rPr>
        <w:t> </w:t>
      </w:r>
      <w:r>
        <w:rPr/>
        <w:t>жизни</w:t>
      </w:r>
      <w:r>
        <w:rPr>
          <w:spacing w:val="40"/>
        </w:rPr>
        <w:t> </w:t>
      </w:r>
      <w:r>
        <w:rPr/>
        <w:t>и</w:t>
      </w:r>
      <w:r>
        <w:rPr>
          <w:spacing w:val="40"/>
        </w:rPr>
        <w:t> </w:t>
      </w:r>
      <w:r>
        <w:rPr/>
        <w:t>поведения человека;</w:t>
      </w:r>
    </w:p>
    <w:p>
      <w:pPr>
        <w:pStyle w:val="BodyText"/>
        <w:spacing w:line="288" w:lineRule="auto" w:before="2"/>
        <w:ind w:right="710"/>
      </w:pPr>
      <w:r>
        <w:rPr/>
        <w:t>осмысленно</w:t>
      </w:r>
      <w:r>
        <w:rPr>
          <w:spacing w:val="40"/>
        </w:rPr>
        <w:t> </w:t>
      </w:r>
      <w:r>
        <w:rPr/>
        <w:t>читать</w:t>
      </w:r>
      <w:r>
        <w:rPr>
          <w:spacing w:val="40"/>
        </w:rPr>
        <w:t> </w:t>
      </w:r>
      <w:r>
        <w:rPr/>
        <w:t>тексты,</w:t>
      </w:r>
      <w:r>
        <w:rPr>
          <w:spacing w:val="40"/>
        </w:rPr>
        <w:t> </w:t>
      </w:r>
      <w:r>
        <w:rPr/>
        <w:t>касающиеся</w:t>
      </w:r>
      <w:r>
        <w:rPr>
          <w:spacing w:val="40"/>
        </w:rPr>
        <w:t> </w:t>
      </w:r>
      <w:r>
        <w:rPr/>
        <w:t>гуманизма,</w:t>
      </w:r>
      <w:r>
        <w:rPr>
          <w:spacing w:val="40"/>
        </w:rPr>
        <w:t> </w:t>
      </w:r>
      <w:r>
        <w:rPr/>
        <w:t>гражданственности,</w:t>
      </w:r>
      <w:r>
        <w:rPr>
          <w:spacing w:val="40"/>
        </w:rPr>
        <w:t> </w:t>
      </w:r>
      <w:r>
        <w:rPr>
          <w:spacing w:val="-2"/>
        </w:rPr>
        <w:t>патриотизма;</w:t>
      </w:r>
    </w:p>
    <w:p>
      <w:pPr>
        <w:pStyle w:val="BodyText"/>
        <w:spacing w:line="285" w:lineRule="auto"/>
        <w:ind w:right="724"/>
      </w:pPr>
      <w:r>
        <w:rPr/>
        <w:t>извлекать информацию из разных источников о принципах и нормах морали,</w:t>
      </w:r>
      <w:r>
        <w:rPr>
          <w:spacing w:val="80"/>
        </w:rPr>
        <w:t> </w:t>
      </w:r>
      <w:r>
        <w:rPr/>
        <w:t>проблеме морального выбора;</w:t>
      </w:r>
    </w:p>
    <w:p>
      <w:pPr>
        <w:pStyle w:val="BodyText"/>
        <w:spacing w:line="288" w:lineRule="auto" w:before="3"/>
        <w:ind w:right="717"/>
      </w:pPr>
      <w:r>
        <w:rPr/>
        <w:t>анализировать,</w:t>
      </w:r>
      <w:r>
        <w:rPr>
          <w:spacing w:val="40"/>
        </w:rPr>
        <w:t> </w:t>
      </w:r>
      <w:r>
        <w:rPr/>
        <w:t>обобщать,</w:t>
      </w:r>
      <w:r>
        <w:rPr>
          <w:spacing w:val="40"/>
        </w:rPr>
        <w:t> </w:t>
      </w:r>
      <w:r>
        <w:rPr/>
        <w:t>систематизировать,</w:t>
      </w:r>
      <w:r>
        <w:rPr>
          <w:spacing w:val="40"/>
        </w:rPr>
        <w:t> </w:t>
      </w:r>
      <w:r>
        <w:rPr/>
        <w:t>оценивать</w:t>
      </w:r>
      <w:r>
        <w:rPr>
          <w:spacing w:val="40"/>
        </w:rPr>
        <w:t> </w:t>
      </w:r>
      <w:r>
        <w:rPr/>
        <w:t>социальную</w:t>
      </w:r>
      <w:r>
        <w:rPr>
          <w:spacing w:val="40"/>
        </w:rPr>
        <w:t> </w:t>
      </w:r>
      <w:r>
        <w:rPr/>
        <w:t>информацию</w:t>
      </w:r>
      <w:r>
        <w:rPr>
          <w:spacing w:val="40"/>
        </w:rPr>
        <w:t> </w:t>
      </w:r>
      <w:r>
        <w:rPr/>
        <w:t>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w:t>
      </w:r>
      <w:r>
        <w:rPr>
          <w:spacing w:val="-2"/>
        </w:rPr>
        <w:t>человека;</w:t>
      </w:r>
    </w:p>
    <w:p>
      <w:pPr>
        <w:pStyle w:val="BodyText"/>
        <w:spacing w:line="288" w:lineRule="auto" w:before="3"/>
        <w:ind w:right="737"/>
      </w:pPr>
      <w:r>
        <w:rPr/>
        <w:t>оценивать собственные поступки, поведение людей с точки зрения их соответствия нормам морали;</w:t>
      </w:r>
    </w:p>
    <w:p>
      <w:pPr>
        <w:pStyle w:val="BodyText"/>
        <w:spacing w:line="285" w:lineRule="auto"/>
        <w:ind w:left="1485" w:right="716" w:firstLine="0"/>
      </w:pPr>
      <w:r>
        <w:rPr/>
        <w:t>использовать полученные знания о социальных нормах в повседневной жизни; самостоятельно</w:t>
      </w:r>
      <w:r>
        <w:rPr>
          <w:spacing w:val="48"/>
        </w:rPr>
        <w:t>  </w:t>
      </w:r>
      <w:r>
        <w:rPr/>
        <w:t>заполнять</w:t>
      </w:r>
      <w:r>
        <w:rPr>
          <w:spacing w:val="50"/>
        </w:rPr>
        <w:t>  </w:t>
      </w:r>
      <w:r>
        <w:rPr/>
        <w:t>форму</w:t>
      </w:r>
      <w:r>
        <w:rPr>
          <w:spacing w:val="48"/>
        </w:rPr>
        <w:t>  </w:t>
      </w:r>
      <w:r>
        <w:rPr/>
        <w:t>(в</w:t>
      </w:r>
      <w:r>
        <w:rPr>
          <w:spacing w:val="49"/>
        </w:rPr>
        <w:t>  </w:t>
      </w:r>
      <w:r>
        <w:rPr/>
        <w:t>том</w:t>
      </w:r>
      <w:r>
        <w:rPr>
          <w:spacing w:val="47"/>
        </w:rPr>
        <w:t>  </w:t>
      </w:r>
      <w:r>
        <w:rPr/>
        <w:t>числе</w:t>
      </w:r>
      <w:r>
        <w:rPr>
          <w:spacing w:val="46"/>
        </w:rPr>
        <w:t>  </w:t>
      </w:r>
      <w:r>
        <w:rPr/>
        <w:t>электронную)</w:t>
      </w:r>
      <w:r>
        <w:rPr>
          <w:spacing w:val="50"/>
        </w:rPr>
        <w:t>  </w:t>
      </w:r>
      <w:r>
        <w:rPr/>
        <w:t>и</w:t>
      </w:r>
      <w:r>
        <w:rPr>
          <w:spacing w:val="51"/>
        </w:rPr>
        <w:t>  </w:t>
      </w:r>
      <w:r>
        <w:rPr>
          <w:spacing w:val="-2"/>
        </w:rPr>
        <w:t>составлять</w:t>
      </w:r>
    </w:p>
    <w:p>
      <w:pPr>
        <w:pStyle w:val="BodyText"/>
        <w:spacing w:before="5"/>
        <w:ind w:firstLine="0"/>
      </w:pPr>
      <w:r>
        <w:rPr/>
        <w:t>простейший</w:t>
      </w:r>
      <w:r>
        <w:rPr>
          <w:spacing w:val="31"/>
        </w:rPr>
        <w:t> </w:t>
      </w:r>
      <w:r>
        <w:rPr/>
        <w:t>документ</w:t>
      </w:r>
      <w:r>
        <w:rPr>
          <w:spacing w:val="25"/>
        </w:rPr>
        <w:t> </w:t>
      </w:r>
      <w:r>
        <w:rPr>
          <w:spacing w:val="-2"/>
        </w:rPr>
        <w:t>(заявление);</w:t>
      </w:r>
    </w:p>
    <w:p>
      <w:pPr>
        <w:pStyle w:val="BodyText"/>
        <w:spacing w:line="288" w:lineRule="auto" w:before="53"/>
        <w:ind w:right="676"/>
      </w:pPr>
      <w: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w:t>
      </w:r>
      <w:r>
        <w:rPr>
          <w:spacing w:val="40"/>
        </w:rPr>
        <w:t> </w:t>
      </w:r>
      <w:r>
        <w:rPr/>
        <w:t>взаимопонимания между</w:t>
      </w:r>
      <w:r>
        <w:rPr>
          <w:spacing w:val="40"/>
        </w:rPr>
        <w:t> </w:t>
      </w:r>
      <w:r>
        <w:rPr/>
        <w:t>людьми</w:t>
      </w:r>
      <w:r>
        <w:rPr>
          <w:spacing w:val="40"/>
        </w:rPr>
        <w:t> </w:t>
      </w:r>
      <w:r>
        <w:rPr/>
        <w:t>разных культур.</w:t>
      </w:r>
    </w:p>
    <w:p>
      <w:pPr>
        <w:pStyle w:val="BodyText"/>
        <w:spacing w:line="263" w:lineRule="exact"/>
        <w:ind w:left="1485" w:firstLine="0"/>
      </w:pPr>
      <w:r>
        <w:rPr/>
        <w:t>Человек</w:t>
      </w:r>
      <w:r>
        <w:rPr>
          <w:spacing w:val="22"/>
        </w:rPr>
        <w:t> </w:t>
      </w:r>
      <w:r>
        <w:rPr/>
        <w:t>как</w:t>
      </w:r>
      <w:r>
        <w:rPr>
          <w:spacing w:val="22"/>
        </w:rPr>
        <w:t> </w:t>
      </w:r>
      <w:r>
        <w:rPr/>
        <w:t>участник</w:t>
      </w:r>
      <w:r>
        <w:rPr>
          <w:spacing w:val="17"/>
        </w:rPr>
        <w:t> </w:t>
      </w:r>
      <w:r>
        <w:rPr/>
        <w:t>правовых</w:t>
      </w:r>
      <w:r>
        <w:rPr>
          <w:spacing w:val="21"/>
        </w:rPr>
        <w:t> </w:t>
      </w:r>
      <w:r>
        <w:rPr>
          <w:spacing w:val="-2"/>
        </w:rPr>
        <w:t>отношений:</w:t>
      </w:r>
    </w:p>
    <w:p>
      <w:pPr>
        <w:pStyle w:val="BodyText"/>
        <w:spacing w:line="288" w:lineRule="auto" w:before="52"/>
        <w:ind w:right="696"/>
      </w:pPr>
      <w:r>
        <w:rPr/>
        <w:t>осваивать</w:t>
      </w:r>
      <w:r>
        <w:rPr>
          <w:spacing w:val="24"/>
        </w:rPr>
        <w:t> </w:t>
      </w:r>
      <w:r>
        <w:rPr/>
        <w:t>и</w:t>
      </w:r>
      <w:r>
        <w:rPr>
          <w:spacing w:val="23"/>
        </w:rPr>
        <w:t> </w:t>
      </w:r>
      <w:r>
        <w:rPr/>
        <w:t>применять</w:t>
      </w:r>
      <w:r>
        <w:rPr>
          <w:spacing w:val="29"/>
        </w:rPr>
        <w:t> </w:t>
      </w:r>
      <w:r>
        <w:rPr/>
        <w:t>знания</w:t>
      </w:r>
      <w:r>
        <w:rPr>
          <w:spacing w:val="35"/>
        </w:rPr>
        <w:t> </w:t>
      </w:r>
      <w:r>
        <w:rPr/>
        <w:t>о</w:t>
      </w:r>
      <w:r>
        <w:rPr>
          <w:spacing w:val="35"/>
        </w:rPr>
        <w:t> </w:t>
      </w:r>
      <w:r>
        <w:rPr/>
        <w:t>сущности</w:t>
      </w:r>
      <w:r>
        <w:rPr>
          <w:spacing w:val="21"/>
        </w:rPr>
        <w:t> </w:t>
      </w:r>
      <w:r>
        <w:rPr/>
        <w:t>права,</w:t>
      </w:r>
      <w:r>
        <w:rPr>
          <w:spacing w:val="26"/>
        </w:rPr>
        <w:t> </w:t>
      </w:r>
      <w:r>
        <w:rPr/>
        <w:t>о правоотношении</w:t>
      </w:r>
      <w:r>
        <w:rPr>
          <w:spacing w:val="36"/>
        </w:rPr>
        <w:t> </w:t>
      </w:r>
      <w:r>
        <w:rPr/>
        <w:t>как</w:t>
      </w:r>
      <w:r>
        <w:rPr>
          <w:spacing w:val="29"/>
        </w:rPr>
        <w:t> </w:t>
      </w:r>
      <w:r>
        <w:rPr/>
        <w:t>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Pr>
          <w:spacing w:val="40"/>
        </w:rPr>
        <w:t> </w:t>
      </w:r>
      <w:r>
        <w:rPr/>
        <w:t>Российской</w:t>
      </w:r>
      <w:r>
        <w:rPr>
          <w:spacing w:val="40"/>
        </w:rPr>
        <w:t> </w:t>
      </w:r>
      <w:r>
        <w:rPr/>
        <w:t>Федерации</w:t>
      </w:r>
      <w:r>
        <w:rPr>
          <w:spacing w:val="40"/>
        </w:rPr>
        <w:t> </w:t>
      </w:r>
      <w:r>
        <w:rPr/>
        <w:t>(в</w:t>
      </w:r>
      <w:r>
        <w:rPr>
          <w:spacing w:val="40"/>
        </w:rPr>
        <w:t> </w:t>
      </w:r>
      <w:r>
        <w:rPr/>
        <w:t>том</w:t>
      </w:r>
      <w:r>
        <w:rPr>
          <w:spacing w:val="40"/>
        </w:rPr>
        <w:t> </w:t>
      </w:r>
      <w:r>
        <w:rPr/>
        <w:t>числе</w:t>
      </w:r>
      <w:r>
        <w:rPr>
          <w:spacing w:val="40"/>
        </w:rPr>
        <w:t> </w:t>
      </w:r>
      <w:r>
        <w:rPr/>
        <w:t>несовершеннолетнего),</w:t>
      </w:r>
      <w:r>
        <w:rPr>
          <w:spacing w:val="40"/>
        </w:rPr>
        <w:t> </w:t>
      </w:r>
      <w:r>
        <w:rPr/>
        <w:t>правонарушениях и их опасности для личности и общества;</w:t>
      </w:r>
    </w:p>
    <w:p>
      <w:pPr>
        <w:pStyle w:val="BodyText"/>
        <w:spacing w:line="290" w:lineRule="auto"/>
        <w:ind w:right="724"/>
      </w:pPr>
      <w:r>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w:t>
      </w:r>
      <w:r>
        <w:rPr>
          <w:spacing w:val="-2"/>
        </w:rPr>
        <w:t>Федерации;</w:t>
      </w:r>
    </w:p>
    <w:p>
      <w:pPr>
        <w:pStyle w:val="BodyText"/>
        <w:spacing w:line="288" w:lineRule="auto"/>
        <w:ind w:right="709"/>
      </w:pPr>
      <w:r>
        <w:rPr/>
        <w:t>приводить</w:t>
      </w:r>
      <w:r>
        <w:rPr>
          <w:spacing w:val="40"/>
        </w:rPr>
        <w:t> </w:t>
      </w:r>
      <w:r>
        <w:rPr/>
        <w:t>примеры</w:t>
      </w:r>
      <w:r>
        <w:rPr>
          <w:spacing w:val="40"/>
        </w:rPr>
        <w:t> </w:t>
      </w:r>
      <w:r>
        <w:rPr/>
        <w:t>и</w:t>
      </w:r>
      <w:r>
        <w:rPr>
          <w:spacing w:val="40"/>
        </w:rPr>
        <w:t> </w:t>
      </w:r>
      <w:r>
        <w:rPr/>
        <w:t>моделировать</w:t>
      </w:r>
      <w:r>
        <w:rPr>
          <w:spacing w:val="40"/>
        </w:rPr>
        <w:t> </w:t>
      </w:r>
      <w:r>
        <w:rPr/>
        <w:t>ситуации,</w:t>
      </w:r>
      <w:r>
        <w:rPr>
          <w:spacing w:val="40"/>
        </w:rPr>
        <w:t> </w:t>
      </w:r>
      <w:r>
        <w:rPr/>
        <w:t>в</w:t>
      </w:r>
      <w:r>
        <w:rPr>
          <w:spacing w:val="40"/>
        </w:rPr>
        <w:t> </w:t>
      </w:r>
      <w:r>
        <w:rPr/>
        <w:t>которых</w:t>
      </w:r>
      <w:r>
        <w:rPr>
          <w:spacing w:val="40"/>
        </w:rPr>
        <w:t> </w:t>
      </w:r>
      <w:r>
        <w:rPr/>
        <w:t>возникают правоотношения,</w:t>
      </w:r>
      <w:r>
        <w:rPr>
          <w:spacing w:val="40"/>
        </w:rPr>
        <w:t> </w:t>
      </w:r>
      <w:r>
        <w:rPr/>
        <w:t>и</w:t>
      </w:r>
      <w:r>
        <w:rPr>
          <w:spacing w:val="40"/>
        </w:rPr>
        <w:t> </w:t>
      </w:r>
      <w:r>
        <w:rPr/>
        <w:t>ситуации,</w:t>
      </w:r>
      <w:r>
        <w:rPr>
          <w:spacing w:val="40"/>
        </w:rPr>
        <w:t> </w:t>
      </w:r>
      <w:r>
        <w:rPr/>
        <w:t>связанные</w:t>
      </w:r>
      <w:r>
        <w:rPr>
          <w:spacing w:val="40"/>
        </w:rPr>
        <w:t> </w:t>
      </w:r>
      <w:r>
        <w:rPr/>
        <w:t>с</w:t>
      </w:r>
      <w:r>
        <w:rPr>
          <w:spacing w:val="40"/>
        </w:rPr>
        <w:t> </w:t>
      </w:r>
      <w:r>
        <w:rPr/>
        <w:t>правонарушениями</w:t>
      </w:r>
      <w:r>
        <w:rPr>
          <w:spacing w:val="40"/>
        </w:rPr>
        <w:t> </w:t>
      </w:r>
      <w:r>
        <w:rPr/>
        <w:t>и</w:t>
      </w:r>
      <w:r>
        <w:rPr>
          <w:spacing w:val="40"/>
        </w:rPr>
        <w:t> </w:t>
      </w:r>
      <w:r>
        <w:rPr/>
        <w:t>наступлением юридической</w:t>
      </w:r>
      <w:r>
        <w:rPr>
          <w:spacing w:val="80"/>
        </w:rPr>
        <w:t> </w:t>
      </w:r>
      <w:r>
        <w:rPr/>
        <w:t>ответственности;</w:t>
      </w:r>
      <w:r>
        <w:rPr>
          <w:spacing w:val="80"/>
        </w:rPr>
        <w:t> </w:t>
      </w:r>
      <w:r>
        <w:rPr/>
        <w:t>способы</w:t>
      </w:r>
      <w:r>
        <w:rPr>
          <w:spacing w:val="78"/>
        </w:rPr>
        <w:t> </w:t>
      </w:r>
      <w:r>
        <w:rPr/>
        <w:t>защиты</w:t>
      </w:r>
      <w:r>
        <w:rPr>
          <w:spacing w:val="40"/>
        </w:rPr>
        <w:t> </w:t>
      </w:r>
      <w:r>
        <w:rPr/>
        <w:t>прав</w:t>
      </w:r>
      <w:r>
        <w:rPr>
          <w:spacing w:val="79"/>
        </w:rPr>
        <w:t> </w:t>
      </w:r>
      <w:r>
        <w:rPr/>
        <w:t>ребёнка</w:t>
      </w:r>
      <w:r>
        <w:rPr>
          <w:spacing w:val="79"/>
        </w:rPr>
        <w:t> </w:t>
      </w:r>
      <w:r>
        <w:rPr/>
        <w:t>в</w:t>
      </w:r>
      <w:r>
        <w:rPr>
          <w:spacing w:val="80"/>
        </w:rPr>
        <w:t> </w:t>
      </w:r>
      <w:r>
        <w:rPr/>
        <w:t>Российской</w:t>
      </w:r>
      <w:r>
        <w:rPr>
          <w:spacing w:val="79"/>
        </w:rPr>
        <w:t> </w:t>
      </w:r>
      <w:r>
        <w:rPr/>
        <w:t>Федерации,</w:t>
      </w:r>
    </w:p>
    <w:p>
      <w:pPr>
        <w:spacing w:after="0" w:line="288" w:lineRule="auto"/>
        <w:sectPr>
          <w:pgSz w:w="11910" w:h="16850"/>
          <w:pgMar w:header="0" w:footer="922" w:top="1060" w:bottom="1180" w:left="920" w:right="160"/>
        </w:sectPr>
      </w:pPr>
    </w:p>
    <w:p>
      <w:pPr>
        <w:pStyle w:val="BodyText"/>
        <w:spacing w:line="292" w:lineRule="auto" w:before="66"/>
        <w:ind w:left="1485" w:right="736" w:hanging="706"/>
      </w:pPr>
      <w:r>
        <w:rPr/>
        <w:t>примеры, поясняющие опасность правонарушений для личности и общества; классифицировать</w:t>
      </w:r>
      <w:r>
        <w:rPr>
          <w:spacing w:val="29"/>
        </w:rPr>
        <w:t> </w:t>
      </w:r>
      <w:r>
        <w:rPr/>
        <w:t>по</w:t>
      </w:r>
      <w:r>
        <w:rPr>
          <w:spacing w:val="31"/>
        </w:rPr>
        <w:t> </w:t>
      </w:r>
      <w:r>
        <w:rPr/>
        <w:t>разным</w:t>
      </w:r>
      <w:r>
        <w:rPr>
          <w:spacing w:val="28"/>
        </w:rPr>
        <w:t> </w:t>
      </w:r>
      <w:r>
        <w:rPr/>
        <w:t>признакам</w:t>
      </w:r>
      <w:r>
        <w:rPr>
          <w:spacing w:val="32"/>
        </w:rPr>
        <w:t> </w:t>
      </w:r>
      <w:r>
        <w:rPr/>
        <w:t>(в</w:t>
      </w:r>
      <w:r>
        <w:rPr>
          <w:spacing w:val="28"/>
        </w:rPr>
        <w:t> </w:t>
      </w:r>
      <w:r>
        <w:rPr/>
        <w:t>том</w:t>
      </w:r>
      <w:r>
        <w:rPr>
          <w:spacing w:val="34"/>
        </w:rPr>
        <w:t> </w:t>
      </w:r>
      <w:r>
        <w:rPr/>
        <w:t>числе</w:t>
      </w:r>
      <w:r>
        <w:rPr>
          <w:spacing w:val="28"/>
        </w:rPr>
        <w:t> </w:t>
      </w:r>
      <w:r>
        <w:rPr/>
        <w:t>устанавливать</w:t>
      </w:r>
      <w:r>
        <w:rPr>
          <w:spacing w:val="35"/>
        </w:rPr>
        <w:t> </w:t>
      </w:r>
      <w:r>
        <w:rPr>
          <w:spacing w:val="-2"/>
        </w:rPr>
        <w:t>существенный</w:t>
      </w:r>
    </w:p>
    <w:p>
      <w:pPr>
        <w:pStyle w:val="BodyText"/>
        <w:ind w:firstLine="0"/>
      </w:pPr>
      <w:r>
        <w:rPr/>
        <w:t>признак</w:t>
      </w:r>
      <w:r>
        <w:rPr>
          <w:spacing w:val="30"/>
        </w:rPr>
        <w:t> </w:t>
      </w:r>
      <w:r>
        <w:rPr/>
        <w:t>классификации)</w:t>
      </w:r>
      <w:r>
        <w:rPr>
          <w:spacing w:val="28"/>
        </w:rPr>
        <w:t> </w:t>
      </w:r>
      <w:r>
        <w:rPr/>
        <w:t>нормы</w:t>
      </w:r>
      <w:r>
        <w:rPr>
          <w:spacing w:val="27"/>
        </w:rPr>
        <w:t> </w:t>
      </w:r>
      <w:r>
        <w:rPr/>
        <w:t>права,</w:t>
      </w:r>
      <w:r>
        <w:rPr>
          <w:spacing w:val="24"/>
        </w:rPr>
        <w:t> </w:t>
      </w:r>
      <w:r>
        <w:rPr/>
        <w:t>выделяя</w:t>
      </w:r>
      <w:r>
        <w:rPr>
          <w:spacing w:val="37"/>
        </w:rPr>
        <w:t> </w:t>
      </w:r>
      <w:r>
        <w:rPr/>
        <w:t>существенные</w:t>
      </w:r>
      <w:r>
        <w:rPr>
          <w:spacing w:val="21"/>
        </w:rPr>
        <w:t> </w:t>
      </w:r>
      <w:r>
        <w:rPr>
          <w:spacing w:val="-2"/>
        </w:rPr>
        <w:t>признаки;</w:t>
      </w:r>
    </w:p>
    <w:p>
      <w:pPr>
        <w:pStyle w:val="BodyText"/>
        <w:spacing w:line="285" w:lineRule="auto" w:before="43"/>
        <w:ind w:right="683"/>
      </w:pPr>
      <w:r>
        <w:rPr/>
        <w:t>сравнивать (в том числе устанавливать основания для сравнения) проступок и преступление,</w:t>
      </w:r>
      <w:r>
        <w:rPr>
          <w:spacing w:val="27"/>
        </w:rPr>
        <w:t> </w:t>
      </w:r>
      <w:r>
        <w:rPr/>
        <w:t>дееспособность</w:t>
      </w:r>
      <w:r>
        <w:rPr>
          <w:spacing w:val="30"/>
        </w:rPr>
        <w:t> </w:t>
      </w:r>
      <w:r>
        <w:rPr/>
        <w:t>малолетних</w:t>
      </w:r>
      <w:r>
        <w:rPr>
          <w:spacing w:val="26"/>
        </w:rPr>
        <w:t> </w:t>
      </w:r>
      <w:r>
        <w:rPr/>
        <w:t>в</w:t>
      </w:r>
      <w:r>
        <w:rPr>
          <w:spacing w:val="35"/>
        </w:rPr>
        <w:t> </w:t>
      </w:r>
      <w:r>
        <w:rPr/>
        <w:t>возрасте</w:t>
      </w:r>
      <w:r>
        <w:rPr>
          <w:spacing w:val="23"/>
        </w:rPr>
        <w:t> </w:t>
      </w:r>
      <w:r>
        <w:rPr/>
        <w:t>от</w:t>
      </w:r>
      <w:r>
        <w:rPr>
          <w:spacing w:val="26"/>
        </w:rPr>
        <w:t> </w:t>
      </w:r>
      <w:r>
        <w:rPr/>
        <w:t>6</w:t>
      </w:r>
      <w:r>
        <w:rPr>
          <w:spacing w:val="36"/>
        </w:rPr>
        <w:t> </w:t>
      </w:r>
      <w:r>
        <w:rPr/>
        <w:t>до</w:t>
      </w:r>
      <w:r>
        <w:rPr>
          <w:spacing w:val="25"/>
        </w:rPr>
        <w:t> </w:t>
      </w:r>
      <w:r>
        <w:rPr/>
        <w:t>14</w:t>
      </w:r>
      <w:r>
        <w:rPr>
          <w:spacing w:val="36"/>
        </w:rPr>
        <w:t> </w:t>
      </w:r>
      <w:r>
        <w:rPr/>
        <w:t>лет</w:t>
      </w:r>
      <w:r>
        <w:rPr>
          <w:spacing w:val="26"/>
        </w:rPr>
        <w:t> </w:t>
      </w:r>
      <w:r>
        <w:rPr/>
        <w:t>и</w:t>
      </w:r>
      <w:r>
        <w:rPr>
          <w:spacing w:val="35"/>
        </w:rPr>
        <w:t> </w:t>
      </w:r>
      <w:r>
        <w:rPr/>
        <w:t>несовершеннолетних в возрасте от 14 до 18 лет;</w:t>
      </w:r>
    </w:p>
    <w:p>
      <w:pPr>
        <w:pStyle w:val="BodyText"/>
        <w:spacing w:line="288" w:lineRule="auto" w:before="4"/>
        <w:ind w:right="681"/>
      </w:pPr>
      <w:r>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w:t>
      </w:r>
      <w:r>
        <w:rPr>
          <w:spacing w:val="40"/>
        </w:rPr>
        <w:t> </w:t>
      </w:r>
      <w:r>
        <w:rPr/>
        <w:t>несовершеннолетнего</w:t>
      </w:r>
      <w:r>
        <w:rPr>
          <w:spacing w:val="40"/>
        </w:rPr>
        <w:t> </w:t>
      </w:r>
      <w:r>
        <w:rPr/>
        <w:t>и</w:t>
      </w:r>
      <w:r>
        <w:rPr>
          <w:spacing w:val="40"/>
        </w:rPr>
        <w:t> </w:t>
      </w:r>
      <w:r>
        <w:rPr/>
        <w:t>его</w:t>
      </w:r>
      <w:r>
        <w:rPr>
          <w:spacing w:val="40"/>
        </w:rPr>
        <w:t> </w:t>
      </w:r>
      <w:r>
        <w:rPr/>
        <w:t>юридической</w:t>
      </w:r>
      <w:r>
        <w:rPr>
          <w:spacing w:val="40"/>
        </w:rPr>
        <w:t> </w:t>
      </w:r>
      <w:r>
        <w:rPr/>
        <w:t>ответственностью;</w:t>
      </w:r>
    </w:p>
    <w:p>
      <w:pPr>
        <w:pStyle w:val="BodyText"/>
        <w:spacing w:line="288" w:lineRule="auto"/>
        <w:ind w:right="681"/>
      </w:pPr>
      <w:r>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w:t>
      </w:r>
      <w:r>
        <w:rPr>
          <w:spacing w:val="40"/>
        </w:rPr>
        <w:t> </w:t>
      </w:r>
      <w:r>
        <w:rPr/>
        <w:t>коррупции,</w:t>
      </w:r>
      <w:r>
        <w:rPr>
          <w:spacing w:val="40"/>
        </w:rPr>
        <w:t> </w:t>
      </w:r>
      <w:r>
        <w:rPr/>
        <w:t>различий</w:t>
      </w:r>
      <w:r>
        <w:rPr>
          <w:spacing w:val="40"/>
        </w:rPr>
        <w:t> </w:t>
      </w:r>
      <w:r>
        <w:rPr/>
        <w:t>между</w:t>
      </w:r>
      <w:r>
        <w:rPr>
          <w:spacing w:val="40"/>
        </w:rPr>
        <w:t> </w:t>
      </w:r>
      <w:r>
        <w:rPr/>
        <w:t>правомерным</w:t>
      </w:r>
      <w:r>
        <w:rPr>
          <w:spacing w:val="40"/>
        </w:rPr>
        <w:t> </w:t>
      </w:r>
      <w:r>
        <w:rPr/>
        <w:t>и</w:t>
      </w:r>
      <w:r>
        <w:rPr>
          <w:spacing w:val="40"/>
        </w:rPr>
        <w:t> </w:t>
      </w:r>
      <w:r>
        <w:rPr/>
        <w:t>противоправным</w:t>
      </w:r>
      <w:r>
        <w:rPr>
          <w:spacing w:val="80"/>
        </w:rPr>
        <w:t> </w:t>
      </w:r>
      <w:r>
        <w:rPr/>
        <w:t>поведением,</w:t>
      </w:r>
      <w:r>
        <w:rPr>
          <w:spacing w:val="40"/>
        </w:rPr>
        <w:t> </w:t>
      </w:r>
      <w:r>
        <w:rPr/>
        <w:t>проступком</w:t>
      </w:r>
      <w:r>
        <w:rPr>
          <w:spacing w:val="40"/>
        </w:rPr>
        <w:t> </w:t>
      </w:r>
      <w:r>
        <w:rPr/>
        <w:t>и</w:t>
      </w:r>
      <w:r>
        <w:rPr>
          <w:spacing w:val="40"/>
        </w:rPr>
        <w:t> </w:t>
      </w:r>
      <w:r>
        <w:rPr/>
        <w:t>преступлением;</w:t>
      </w:r>
      <w:r>
        <w:rPr>
          <w:spacing w:val="40"/>
        </w:rPr>
        <w:t> </w:t>
      </w:r>
      <w:r>
        <w:rPr/>
        <w:t>для</w:t>
      </w:r>
      <w:r>
        <w:rPr>
          <w:spacing w:val="40"/>
        </w:rPr>
        <w:t> </w:t>
      </w:r>
      <w:r>
        <w:rPr/>
        <w:t>осмысления</w:t>
      </w:r>
      <w:r>
        <w:rPr>
          <w:spacing w:val="40"/>
        </w:rPr>
        <w:t> </w:t>
      </w:r>
      <w:r>
        <w:rPr/>
        <w:t>личного</w:t>
      </w:r>
      <w:r>
        <w:rPr>
          <w:spacing w:val="40"/>
        </w:rPr>
        <w:t> </w:t>
      </w:r>
      <w:r>
        <w:rPr/>
        <w:t>социального</w:t>
      </w:r>
      <w:r>
        <w:rPr>
          <w:spacing w:val="40"/>
        </w:rPr>
        <w:t> </w:t>
      </w:r>
      <w:r>
        <w:rPr/>
        <w:t>опыта при исполнении типичных для несовершеннолетнего социальных ролей (члена семьи, обучающегося, члена</w:t>
      </w:r>
      <w:r>
        <w:rPr>
          <w:spacing w:val="40"/>
        </w:rPr>
        <w:t> </w:t>
      </w:r>
      <w:r>
        <w:rPr/>
        <w:t>ученической</w:t>
      </w:r>
      <w:r>
        <w:rPr>
          <w:spacing w:val="40"/>
        </w:rPr>
        <w:t> </w:t>
      </w:r>
      <w:r>
        <w:rPr/>
        <w:t>общественной</w:t>
      </w:r>
      <w:r>
        <w:rPr>
          <w:spacing w:val="40"/>
        </w:rPr>
        <w:t> </w:t>
      </w:r>
      <w:r>
        <w:rPr/>
        <w:t>организации);</w:t>
      </w:r>
    </w:p>
    <w:p>
      <w:pPr>
        <w:pStyle w:val="BodyText"/>
        <w:spacing w:line="288" w:lineRule="auto"/>
        <w:ind w:right="681"/>
      </w:pPr>
      <w:r>
        <w:rPr/>
        <w:t>определять и аргументировать с использованием обществоведческих знаний, фактов общественной</w:t>
      </w:r>
      <w:r>
        <w:rPr>
          <w:spacing w:val="40"/>
        </w:rPr>
        <w:t> </w:t>
      </w:r>
      <w:r>
        <w:rPr/>
        <w:t>жизни и</w:t>
      </w:r>
      <w:r>
        <w:rPr>
          <w:spacing w:val="38"/>
        </w:rPr>
        <w:t> </w:t>
      </w:r>
      <w:r>
        <w:rPr/>
        <w:t>личного социального опыта</w:t>
      </w:r>
      <w:r>
        <w:rPr>
          <w:spacing w:val="38"/>
        </w:rPr>
        <w:t> </w:t>
      </w:r>
      <w:r>
        <w:rPr/>
        <w:t>своё отношение к роли</w:t>
      </w:r>
      <w:r>
        <w:rPr>
          <w:spacing w:val="38"/>
        </w:rPr>
        <w:t> </w:t>
      </w:r>
      <w:r>
        <w:rPr/>
        <w:t>правовых норм как регуляторов</w:t>
      </w:r>
      <w:r>
        <w:rPr>
          <w:spacing w:val="40"/>
        </w:rPr>
        <w:t> </w:t>
      </w:r>
      <w:r>
        <w:rPr/>
        <w:t>общественной жизни и</w:t>
      </w:r>
      <w:r>
        <w:rPr>
          <w:spacing w:val="40"/>
        </w:rPr>
        <w:t> </w:t>
      </w:r>
      <w:r>
        <w:rPr/>
        <w:t>поведения</w:t>
      </w:r>
      <w:r>
        <w:rPr>
          <w:spacing w:val="40"/>
        </w:rPr>
        <w:t> </w:t>
      </w:r>
      <w:r>
        <w:rPr/>
        <w:t>человека;</w:t>
      </w:r>
    </w:p>
    <w:p>
      <w:pPr>
        <w:pStyle w:val="BodyText"/>
        <w:spacing w:line="288" w:lineRule="auto"/>
        <w:ind w:right="732"/>
      </w:pPr>
      <w:r>
        <w:rPr/>
        <w:t>решать</w:t>
      </w:r>
      <w:r>
        <w:rPr>
          <w:spacing w:val="40"/>
        </w:rPr>
        <w:t> </w:t>
      </w:r>
      <w:r>
        <w:rPr/>
        <w:t>познавательные</w:t>
      </w:r>
      <w:r>
        <w:rPr>
          <w:spacing w:val="40"/>
        </w:rPr>
        <w:t> </w:t>
      </w:r>
      <w:r>
        <w:rPr/>
        <w:t>и</w:t>
      </w:r>
      <w:r>
        <w:rPr>
          <w:spacing w:val="40"/>
        </w:rPr>
        <w:t> </w:t>
      </w:r>
      <w:r>
        <w:rPr/>
        <w:t>практические</w:t>
      </w:r>
      <w:r>
        <w:rPr>
          <w:spacing w:val="40"/>
        </w:rPr>
        <w:t> </w:t>
      </w:r>
      <w:r>
        <w:rPr/>
        <w:t>задачи,</w:t>
      </w:r>
      <w:r>
        <w:rPr>
          <w:spacing w:val="40"/>
        </w:rPr>
        <w:t> </w:t>
      </w:r>
      <w:r>
        <w:rPr/>
        <w:t>отражающие</w:t>
      </w:r>
      <w:r>
        <w:rPr>
          <w:spacing w:val="40"/>
        </w:rPr>
        <w:t> </w:t>
      </w:r>
      <w:r>
        <w:rPr/>
        <w:t>действие</w:t>
      </w:r>
      <w:r>
        <w:rPr>
          <w:spacing w:val="40"/>
        </w:rPr>
        <w:t> </w:t>
      </w:r>
      <w:r>
        <w:rPr/>
        <w:t>правовых норм</w:t>
      </w:r>
      <w:r>
        <w:rPr>
          <w:spacing w:val="40"/>
        </w:rPr>
        <w:t> </w:t>
      </w:r>
      <w:r>
        <w:rPr/>
        <w:t>как</w:t>
      </w:r>
      <w:r>
        <w:rPr>
          <w:spacing w:val="40"/>
        </w:rPr>
        <w:t> </w:t>
      </w:r>
      <w:r>
        <w:rPr/>
        <w:t>регуляторов</w:t>
      </w:r>
      <w:r>
        <w:rPr>
          <w:spacing w:val="40"/>
        </w:rPr>
        <w:t> </w:t>
      </w:r>
      <w:r>
        <w:rPr/>
        <w:t>общественной</w:t>
      </w:r>
      <w:r>
        <w:rPr>
          <w:spacing w:val="40"/>
        </w:rPr>
        <w:t> </w:t>
      </w:r>
      <w:r>
        <w:rPr/>
        <w:t>жизни</w:t>
      </w:r>
      <w:r>
        <w:rPr>
          <w:spacing w:val="40"/>
        </w:rPr>
        <w:t> </w:t>
      </w:r>
      <w:r>
        <w:rPr/>
        <w:t>и</w:t>
      </w:r>
      <w:r>
        <w:rPr>
          <w:spacing w:val="40"/>
        </w:rPr>
        <w:t> </w:t>
      </w:r>
      <w:r>
        <w:rPr/>
        <w:t>поведения</w:t>
      </w:r>
      <w:r>
        <w:rPr>
          <w:spacing w:val="40"/>
        </w:rPr>
        <w:t> </w:t>
      </w:r>
      <w:r>
        <w:rPr/>
        <w:t>человека,</w:t>
      </w:r>
      <w:r>
        <w:rPr>
          <w:spacing w:val="40"/>
        </w:rPr>
        <w:t> </w:t>
      </w:r>
      <w:r>
        <w:rPr/>
        <w:t>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pPr>
        <w:pStyle w:val="BodyText"/>
        <w:spacing w:line="288" w:lineRule="auto"/>
        <w:ind w:right="684"/>
      </w:pPr>
      <w:r>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w:t>
      </w:r>
      <w:r>
        <w:rPr>
          <w:spacing w:val="40"/>
        </w:rPr>
        <w:t> </w:t>
      </w:r>
      <w:r>
        <w:rPr/>
        <w:t>предложенных учителем источников о правах и обязанностях граждан, гарантиях и защите прав и свобод</w:t>
      </w:r>
      <w:r>
        <w:rPr>
          <w:spacing w:val="-2"/>
        </w:rPr>
        <w:t> </w:t>
      </w:r>
      <w:r>
        <w:rPr/>
        <w:t>человека и гражданина в Российской Федерации, о правах ребёнка и</w:t>
      </w:r>
      <w:r>
        <w:rPr>
          <w:spacing w:val="28"/>
        </w:rPr>
        <w:t> </w:t>
      </w:r>
      <w:r>
        <w:rPr/>
        <w:t>способах их защиты и составлять на их основе план, преобразовывать текстовую информацию в таблицу, схему;</w:t>
      </w:r>
    </w:p>
    <w:p>
      <w:pPr>
        <w:pStyle w:val="BodyText"/>
        <w:spacing w:line="288" w:lineRule="auto"/>
        <w:ind w:right="683"/>
      </w:pPr>
      <w:r>
        <w:rPr/>
        <w:t>искать и извлекать информацию о сущности права и значении правовых норм, о правовой</w:t>
      </w:r>
      <w:r>
        <w:rPr>
          <w:spacing w:val="40"/>
        </w:rPr>
        <w:t> </w:t>
      </w:r>
      <w:r>
        <w:rPr/>
        <w:t>культуре,</w:t>
      </w:r>
      <w:r>
        <w:rPr>
          <w:spacing w:val="40"/>
        </w:rPr>
        <w:t> </w:t>
      </w:r>
      <w:r>
        <w:rPr/>
        <w:t>о</w:t>
      </w:r>
      <w:r>
        <w:rPr>
          <w:spacing w:val="40"/>
        </w:rPr>
        <w:t> </w:t>
      </w:r>
      <w:r>
        <w:rPr/>
        <w:t>гарантиях</w:t>
      </w:r>
      <w:r>
        <w:rPr>
          <w:spacing w:val="40"/>
        </w:rPr>
        <w:t> </w:t>
      </w:r>
      <w:r>
        <w:rPr/>
        <w:t>и</w:t>
      </w:r>
      <w:r>
        <w:rPr>
          <w:spacing w:val="40"/>
        </w:rPr>
        <w:t> </w:t>
      </w:r>
      <w:r>
        <w:rPr/>
        <w:t>защите</w:t>
      </w:r>
      <w:r>
        <w:rPr>
          <w:spacing w:val="40"/>
        </w:rPr>
        <w:t> </w:t>
      </w:r>
      <w:r>
        <w:rPr/>
        <w:t>прав</w:t>
      </w:r>
      <w:r>
        <w:rPr>
          <w:spacing w:val="40"/>
        </w:rPr>
        <w:t> </w:t>
      </w:r>
      <w:r>
        <w:rPr/>
        <w:t>и</w:t>
      </w:r>
      <w:r>
        <w:rPr>
          <w:spacing w:val="40"/>
        </w:rPr>
        <w:t> </w:t>
      </w:r>
      <w:r>
        <w:rPr/>
        <w:t>свобод</w:t>
      </w:r>
      <w:r>
        <w:rPr>
          <w:spacing w:val="40"/>
        </w:rPr>
        <w:t> </w:t>
      </w:r>
      <w:r>
        <w:rPr/>
        <w:t>человека</w:t>
      </w:r>
      <w:r>
        <w:rPr>
          <w:spacing w:val="40"/>
        </w:rPr>
        <w:t> </w:t>
      </w:r>
      <w:r>
        <w:rPr/>
        <w:t>и</w:t>
      </w:r>
      <w:r>
        <w:rPr>
          <w:spacing w:val="40"/>
        </w:rPr>
        <w:t> </w:t>
      </w:r>
      <w:r>
        <w:rPr/>
        <w:t>гражданина</w:t>
      </w:r>
      <w:r>
        <w:rPr>
          <w:spacing w:val="40"/>
        </w:rPr>
        <w:t> </w:t>
      </w:r>
      <w:r>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w:t>
      </w:r>
      <w:r>
        <w:rPr>
          <w:spacing w:val="40"/>
        </w:rPr>
        <w:t> </w:t>
      </w:r>
      <w:r>
        <w:rPr/>
        <w:t>работе в Интернете;</w:t>
      </w:r>
    </w:p>
    <w:p>
      <w:pPr>
        <w:pStyle w:val="BodyText"/>
        <w:spacing w:line="288" w:lineRule="auto"/>
        <w:ind w:right="712"/>
      </w:pPr>
      <w:r>
        <w:rPr/>
        <w:t>анализировать,</w:t>
      </w:r>
      <w:r>
        <w:rPr>
          <w:spacing w:val="40"/>
        </w:rPr>
        <w:t> </w:t>
      </w:r>
      <w:r>
        <w:rPr/>
        <w:t>обобщать,</w:t>
      </w:r>
      <w:r>
        <w:rPr>
          <w:spacing w:val="40"/>
        </w:rPr>
        <w:t> </w:t>
      </w:r>
      <w:r>
        <w:rPr/>
        <w:t>систематизировать,</w:t>
      </w:r>
      <w:r>
        <w:rPr>
          <w:spacing w:val="40"/>
        </w:rPr>
        <w:t> </w:t>
      </w:r>
      <w:r>
        <w:rPr/>
        <w:t>оценивать</w:t>
      </w:r>
      <w:r>
        <w:rPr>
          <w:spacing w:val="40"/>
        </w:rPr>
        <w:t> </w:t>
      </w:r>
      <w:r>
        <w:rPr/>
        <w:t>социальную</w:t>
      </w:r>
      <w:r>
        <w:rPr>
          <w:spacing w:val="40"/>
        </w:rPr>
        <w:t> </w:t>
      </w:r>
      <w:r>
        <w:rPr/>
        <w:t>информацию</w:t>
      </w:r>
      <w:r>
        <w:rPr>
          <w:spacing w:val="40"/>
        </w:rPr>
        <w:t> </w:t>
      </w:r>
      <w:r>
        <w:rPr/>
        <w:t>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w:t>
      </w:r>
      <w:r>
        <w:rPr>
          <w:spacing w:val="40"/>
        </w:rPr>
        <w:t> </w:t>
      </w:r>
      <w:r>
        <w:rPr/>
        <w:t>социальным</w:t>
      </w:r>
      <w:r>
        <w:rPr>
          <w:spacing w:val="40"/>
        </w:rPr>
        <w:t> </w:t>
      </w:r>
      <w:r>
        <w:rPr/>
        <w:t>опытом,</w:t>
      </w:r>
      <w:r>
        <w:rPr>
          <w:spacing w:val="40"/>
        </w:rPr>
        <w:t> </w:t>
      </w:r>
      <w:r>
        <w:rPr/>
        <w:t>используя</w:t>
      </w:r>
      <w:r>
        <w:rPr>
          <w:spacing w:val="40"/>
        </w:rPr>
        <w:t> </w:t>
      </w:r>
      <w:r>
        <w:rPr/>
        <w:t>обществоведческие</w:t>
      </w:r>
      <w:r>
        <w:rPr>
          <w:spacing w:val="40"/>
        </w:rPr>
        <w:t> </w:t>
      </w:r>
      <w:r>
        <w:rPr/>
        <w:t>знания,</w:t>
      </w:r>
      <w:r>
        <w:rPr>
          <w:spacing w:val="40"/>
        </w:rPr>
        <w:t> </w:t>
      </w:r>
      <w:r>
        <w:rPr/>
        <w:t>формулировать выводы, подкрепляя их аргументами;</w:t>
      </w:r>
    </w:p>
    <w:p>
      <w:pPr>
        <w:pStyle w:val="BodyText"/>
        <w:spacing w:line="288" w:lineRule="auto"/>
        <w:ind w:right="732"/>
      </w:pPr>
      <w:r>
        <w:rPr/>
        <w:t>оценивать собственные поступки и поведение других людей с точки зрения их соответствия</w:t>
      </w:r>
      <w:r>
        <w:rPr>
          <w:spacing w:val="40"/>
        </w:rPr>
        <w:t> </w:t>
      </w:r>
      <w:r>
        <w:rPr/>
        <w:t>правовым</w:t>
      </w:r>
      <w:r>
        <w:rPr>
          <w:spacing w:val="40"/>
        </w:rPr>
        <w:t> </w:t>
      </w:r>
      <w:r>
        <w:rPr/>
        <w:t>нормам:</w:t>
      </w:r>
      <w:r>
        <w:rPr>
          <w:spacing w:val="40"/>
        </w:rPr>
        <w:t> </w:t>
      </w:r>
      <w:r>
        <w:rPr/>
        <w:t>выражать</w:t>
      </w:r>
      <w:r>
        <w:rPr>
          <w:spacing w:val="40"/>
        </w:rPr>
        <w:t> </w:t>
      </w:r>
      <w:r>
        <w:rPr/>
        <w:t>свою</w:t>
      </w:r>
      <w:r>
        <w:rPr>
          <w:spacing w:val="40"/>
        </w:rPr>
        <w:t> </w:t>
      </w:r>
      <w:r>
        <w:rPr/>
        <w:t>точку</w:t>
      </w:r>
      <w:r>
        <w:rPr>
          <w:spacing w:val="40"/>
        </w:rPr>
        <w:t> </w:t>
      </w:r>
      <w:r>
        <w:rPr/>
        <w:t>зрения,</w:t>
      </w:r>
      <w:r>
        <w:rPr>
          <w:spacing w:val="40"/>
        </w:rPr>
        <w:t> </w:t>
      </w:r>
      <w:r>
        <w:rPr/>
        <w:t>участвовать</w:t>
      </w:r>
      <w:r>
        <w:rPr>
          <w:spacing w:val="39"/>
        </w:rPr>
        <w:t> </w:t>
      </w:r>
      <w:r>
        <w:rPr/>
        <w:t>в</w:t>
      </w:r>
      <w:r>
        <w:rPr>
          <w:spacing w:val="40"/>
        </w:rPr>
        <w:t> </w:t>
      </w:r>
      <w:r>
        <w:rPr/>
        <w:t>дискуссии;</w:t>
      </w:r>
    </w:p>
    <w:p>
      <w:pPr>
        <w:pStyle w:val="BodyText"/>
        <w:spacing w:line="285" w:lineRule="auto"/>
        <w:ind w:right="681"/>
      </w:pPr>
      <w:r>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w:t>
      </w:r>
      <w:r>
        <w:rPr>
          <w:spacing w:val="40"/>
        </w:rPr>
        <w:t> </w:t>
      </w:r>
      <w:r>
        <w:rPr/>
        <w:t>для</w:t>
      </w:r>
      <w:r>
        <w:rPr>
          <w:spacing w:val="40"/>
        </w:rPr>
        <w:t> </w:t>
      </w:r>
      <w:r>
        <w:rPr/>
        <w:t>осознанного</w:t>
      </w:r>
      <w:r>
        <w:rPr>
          <w:spacing w:val="40"/>
        </w:rPr>
        <w:t> </w:t>
      </w:r>
      <w:r>
        <w:rPr/>
        <w:t>выполнения гражданских</w:t>
      </w:r>
      <w:r>
        <w:rPr>
          <w:spacing w:val="40"/>
        </w:rPr>
        <w:t> </w:t>
      </w:r>
      <w:r>
        <w:rPr/>
        <w:t>обязанностей</w:t>
      </w:r>
      <w:r>
        <w:rPr>
          <w:spacing w:val="40"/>
        </w:rPr>
        <w:t> </w:t>
      </w:r>
      <w:r>
        <w:rPr/>
        <w:t>(для реализации</w:t>
      </w:r>
      <w:r>
        <w:rPr>
          <w:spacing w:val="40"/>
        </w:rPr>
        <w:t> </w:t>
      </w:r>
      <w:r>
        <w:rPr/>
        <w:t>и</w:t>
      </w:r>
      <w:r>
        <w:rPr>
          <w:spacing w:val="40"/>
        </w:rPr>
        <w:t> </w:t>
      </w:r>
      <w:r>
        <w:rPr/>
        <w:t>защиты</w:t>
      </w:r>
      <w:r>
        <w:rPr>
          <w:spacing w:val="33"/>
        </w:rPr>
        <w:t> </w:t>
      </w:r>
      <w:r>
        <w:rPr/>
        <w:t>прав</w:t>
      </w:r>
      <w:r>
        <w:rPr>
          <w:spacing w:val="40"/>
        </w:rPr>
        <w:t> </w:t>
      </w:r>
      <w:r>
        <w:rPr/>
        <w:t>человека</w:t>
      </w:r>
      <w:r>
        <w:rPr>
          <w:spacing w:val="37"/>
        </w:rPr>
        <w:t> </w:t>
      </w:r>
      <w:r>
        <w:rPr/>
        <w:t>и</w:t>
      </w:r>
      <w:r>
        <w:rPr>
          <w:spacing w:val="37"/>
        </w:rPr>
        <w:t> </w:t>
      </w:r>
      <w:r>
        <w:rPr/>
        <w:t>гражданина,</w:t>
      </w:r>
      <w:r>
        <w:rPr>
          <w:spacing w:val="34"/>
        </w:rPr>
        <w:t> </w:t>
      </w:r>
      <w:r>
        <w:rPr/>
        <w:t>прав</w:t>
      </w:r>
      <w:r>
        <w:rPr>
          <w:spacing w:val="40"/>
        </w:rPr>
        <w:t> </w:t>
      </w:r>
      <w:r>
        <w:rPr/>
        <w:t>потребителя,</w:t>
      </w:r>
      <w:r>
        <w:rPr>
          <w:spacing w:val="34"/>
        </w:rPr>
        <w:t> </w:t>
      </w:r>
      <w:r>
        <w:rPr/>
        <w:t>выбора</w:t>
      </w:r>
      <w:r>
        <w:rPr>
          <w:spacing w:val="39"/>
        </w:rPr>
        <w:t> </w:t>
      </w:r>
      <w:r>
        <w:rPr/>
        <w:t>профессии</w:t>
      </w:r>
      <w:r>
        <w:rPr>
          <w:spacing w:val="40"/>
        </w:rPr>
        <w:t> </w:t>
      </w:r>
      <w:r>
        <w:rPr/>
        <w:t>и</w:t>
      </w:r>
    </w:p>
    <w:p>
      <w:pPr>
        <w:spacing w:after="0" w:line="285" w:lineRule="auto"/>
        <w:sectPr>
          <w:pgSz w:w="11910" w:h="16850"/>
          <w:pgMar w:header="0" w:footer="922" w:top="1060" w:bottom="1180" w:left="920" w:right="160"/>
        </w:sectPr>
      </w:pPr>
    </w:p>
    <w:p>
      <w:pPr>
        <w:pStyle w:val="BodyText"/>
        <w:spacing w:line="288" w:lineRule="auto" w:before="66"/>
        <w:ind w:right="687" w:firstLine="0"/>
      </w:pPr>
      <w:r>
        <w:rPr/>
        <w:t>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w:t>
      </w:r>
      <w:r>
        <w:rPr>
          <w:spacing w:val="40"/>
        </w:rPr>
        <w:t> </w:t>
      </w:r>
      <w:r>
        <w:rPr/>
        <w:t>включая</w:t>
      </w:r>
      <w:r>
        <w:rPr>
          <w:spacing w:val="40"/>
        </w:rPr>
        <w:t> </w:t>
      </w:r>
      <w:r>
        <w:rPr/>
        <w:t>проектную</w:t>
      </w:r>
      <w:r>
        <w:rPr>
          <w:spacing w:val="40"/>
        </w:rPr>
        <w:t> </w:t>
      </w:r>
      <w:r>
        <w:rPr/>
        <w:t>деятельность),</w:t>
      </w:r>
      <w:r>
        <w:rPr>
          <w:spacing w:val="40"/>
        </w:rPr>
        <w:t> </w:t>
      </w:r>
      <w:r>
        <w:rPr/>
        <w:t>в</w:t>
      </w:r>
      <w:r>
        <w:rPr>
          <w:spacing w:val="40"/>
        </w:rPr>
        <w:t> </w:t>
      </w:r>
      <w:r>
        <w:rPr/>
        <w:t>соответствии</w:t>
      </w:r>
      <w:r>
        <w:rPr>
          <w:spacing w:val="40"/>
        </w:rPr>
        <w:t> </w:t>
      </w:r>
      <w:r>
        <w:rPr/>
        <w:t>с</w:t>
      </w:r>
      <w:r>
        <w:rPr>
          <w:spacing w:val="40"/>
        </w:rPr>
        <w:t> </w:t>
      </w:r>
      <w:r>
        <w:rPr/>
        <w:t>темой</w:t>
      </w:r>
      <w:r>
        <w:rPr>
          <w:spacing w:val="40"/>
        </w:rPr>
        <w:t> </w:t>
      </w:r>
      <w:r>
        <w:rPr/>
        <w:t>и</w:t>
      </w:r>
      <w:r>
        <w:rPr>
          <w:spacing w:val="40"/>
        </w:rPr>
        <w:t> </w:t>
      </w:r>
      <w:r>
        <w:rPr/>
        <w:t>ситуацией общения, особенностями аудитории и регламентом;</w:t>
      </w:r>
    </w:p>
    <w:p>
      <w:pPr>
        <w:pStyle w:val="BodyText"/>
        <w:spacing w:line="288" w:lineRule="auto" w:before="2"/>
        <w:ind w:right="723"/>
      </w:pPr>
      <w:r>
        <w:rPr/>
        <w:t>самостоятельно</w:t>
      </w:r>
      <w:r>
        <w:rPr>
          <w:spacing w:val="40"/>
        </w:rPr>
        <w:t> </w:t>
      </w:r>
      <w:r>
        <w:rPr/>
        <w:t>заполнять</w:t>
      </w:r>
      <w:r>
        <w:rPr>
          <w:spacing w:val="40"/>
        </w:rPr>
        <w:t> </w:t>
      </w:r>
      <w:r>
        <w:rPr/>
        <w:t>форму</w:t>
      </w:r>
      <w:r>
        <w:rPr>
          <w:spacing w:val="40"/>
        </w:rPr>
        <w:t> </w:t>
      </w:r>
      <w:r>
        <w:rPr/>
        <w:t>(в</w:t>
      </w:r>
      <w:r>
        <w:rPr>
          <w:spacing w:val="40"/>
        </w:rPr>
        <w:t> </w:t>
      </w:r>
      <w:r>
        <w:rPr/>
        <w:t>том</w:t>
      </w:r>
      <w:r>
        <w:rPr>
          <w:spacing w:val="40"/>
        </w:rPr>
        <w:t> </w:t>
      </w:r>
      <w:r>
        <w:rPr/>
        <w:t>числе</w:t>
      </w:r>
      <w:r>
        <w:rPr>
          <w:spacing w:val="40"/>
        </w:rPr>
        <w:t> </w:t>
      </w:r>
      <w:r>
        <w:rPr/>
        <w:t>электронную)</w:t>
      </w:r>
      <w:r>
        <w:rPr>
          <w:spacing w:val="40"/>
        </w:rPr>
        <w:t> </w:t>
      </w:r>
      <w:r>
        <w:rPr/>
        <w:t>и</w:t>
      </w:r>
      <w:r>
        <w:rPr>
          <w:spacing w:val="40"/>
        </w:rPr>
        <w:t> </w:t>
      </w:r>
      <w:r>
        <w:rPr/>
        <w:t>составлять простейший</w:t>
      </w:r>
      <w:r>
        <w:rPr>
          <w:spacing w:val="40"/>
        </w:rPr>
        <w:t> </w:t>
      </w:r>
      <w:r>
        <w:rPr/>
        <w:t>документ</w:t>
      </w:r>
      <w:r>
        <w:rPr>
          <w:spacing w:val="40"/>
        </w:rPr>
        <w:t> </w:t>
      </w:r>
      <w:r>
        <w:rPr/>
        <w:t>при</w:t>
      </w:r>
      <w:r>
        <w:rPr>
          <w:spacing w:val="40"/>
        </w:rPr>
        <w:t> </w:t>
      </w:r>
      <w:r>
        <w:rPr/>
        <w:t>получении</w:t>
      </w:r>
      <w:r>
        <w:rPr>
          <w:spacing w:val="40"/>
        </w:rPr>
        <w:t> </w:t>
      </w:r>
      <w:r>
        <w:rPr/>
        <w:t>паспорта</w:t>
      </w:r>
      <w:r>
        <w:rPr>
          <w:spacing w:val="40"/>
        </w:rPr>
        <w:t> </w:t>
      </w:r>
      <w:r>
        <w:rPr/>
        <w:t>гражданина</w:t>
      </w:r>
      <w:r>
        <w:rPr>
          <w:spacing w:val="40"/>
        </w:rPr>
        <w:t> </w:t>
      </w:r>
      <w:r>
        <w:rPr/>
        <w:t>Российской</w:t>
      </w:r>
      <w:r>
        <w:rPr>
          <w:spacing w:val="40"/>
        </w:rPr>
        <w:t> </w:t>
      </w:r>
      <w:r>
        <w:rPr/>
        <w:t>Федерации;</w:t>
      </w:r>
    </w:p>
    <w:p>
      <w:pPr>
        <w:pStyle w:val="BodyText"/>
        <w:spacing w:line="285" w:lineRule="auto"/>
        <w:ind w:right="689"/>
      </w:pPr>
      <w:r>
        <w:rPr/>
        <w:t>осуществлять совместную деятельность, включая взаимодействие с людьми другой культуры,</w:t>
      </w:r>
      <w:r>
        <w:rPr>
          <w:spacing w:val="40"/>
        </w:rPr>
        <w:t> </w:t>
      </w:r>
      <w:r>
        <w:rPr/>
        <w:t>национальной</w:t>
      </w:r>
      <w:r>
        <w:rPr>
          <w:spacing w:val="40"/>
        </w:rPr>
        <w:t> </w:t>
      </w:r>
      <w:r>
        <w:rPr/>
        <w:t>и</w:t>
      </w:r>
      <w:r>
        <w:rPr>
          <w:spacing w:val="40"/>
        </w:rPr>
        <w:t> </w:t>
      </w:r>
      <w:r>
        <w:rPr/>
        <w:t>религиозной</w:t>
      </w:r>
      <w:r>
        <w:rPr>
          <w:spacing w:val="40"/>
        </w:rPr>
        <w:t> </w:t>
      </w:r>
      <w:r>
        <w:rPr/>
        <w:t>принадлежности</w:t>
      </w:r>
      <w:r>
        <w:rPr>
          <w:spacing w:val="40"/>
        </w:rPr>
        <w:t> </w:t>
      </w:r>
      <w:r>
        <w:rPr/>
        <w:t>на</w:t>
      </w:r>
      <w:r>
        <w:rPr>
          <w:spacing w:val="40"/>
        </w:rPr>
        <w:t> </w:t>
      </w:r>
      <w:r>
        <w:rPr/>
        <w:t>основе</w:t>
      </w:r>
      <w:r>
        <w:rPr>
          <w:spacing w:val="40"/>
        </w:rPr>
        <w:t> </w:t>
      </w:r>
      <w:r>
        <w:rPr/>
        <w:t>национальных ценностей современного российского общества: гуманистических и демократических ценностей,</w:t>
      </w:r>
      <w:r>
        <w:rPr>
          <w:spacing w:val="40"/>
        </w:rPr>
        <w:t> </w:t>
      </w:r>
      <w:r>
        <w:rPr/>
        <w:t>идей</w:t>
      </w:r>
      <w:r>
        <w:rPr>
          <w:spacing w:val="40"/>
        </w:rPr>
        <w:t> </w:t>
      </w:r>
      <w:r>
        <w:rPr/>
        <w:t>мира</w:t>
      </w:r>
      <w:r>
        <w:rPr>
          <w:spacing w:val="40"/>
        </w:rPr>
        <w:t> </w:t>
      </w:r>
      <w:r>
        <w:rPr/>
        <w:t>и</w:t>
      </w:r>
      <w:r>
        <w:rPr>
          <w:spacing w:val="40"/>
        </w:rPr>
        <w:t> </w:t>
      </w:r>
      <w:r>
        <w:rPr/>
        <w:t>взаимопонимания</w:t>
      </w:r>
      <w:r>
        <w:rPr>
          <w:spacing w:val="40"/>
        </w:rPr>
        <w:t> </w:t>
      </w:r>
      <w:r>
        <w:rPr/>
        <w:t>между</w:t>
      </w:r>
      <w:r>
        <w:rPr>
          <w:spacing w:val="40"/>
        </w:rPr>
        <w:t> </w:t>
      </w:r>
      <w:r>
        <w:rPr/>
        <w:t>народами,</w:t>
      </w:r>
      <w:r>
        <w:rPr>
          <w:spacing w:val="40"/>
        </w:rPr>
        <w:t> </w:t>
      </w:r>
      <w:r>
        <w:rPr/>
        <w:t>людьми</w:t>
      </w:r>
      <w:r>
        <w:rPr>
          <w:spacing w:val="40"/>
        </w:rPr>
        <w:t> </w:t>
      </w:r>
      <w:r>
        <w:rPr/>
        <w:t>разных</w:t>
      </w:r>
      <w:r>
        <w:rPr>
          <w:spacing w:val="40"/>
        </w:rPr>
        <w:t> </w:t>
      </w:r>
      <w:r>
        <w:rPr/>
        <w:t>культур.</w:t>
      </w:r>
    </w:p>
    <w:p>
      <w:pPr>
        <w:pStyle w:val="BodyText"/>
        <w:spacing w:before="8"/>
        <w:ind w:left="1485" w:firstLine="0"/>
      </w:pPr>
      <w:r>
        <w:rPr/>
        <w:t>Основы</w:t>
      </w:r>
      <w:r>
        <w:rPr>
          <w:spacing w:val="25"/>
        </w:rPr>
        <w:t> </w:t>
      </w:r>
      <w:r>
        <w:rPr/>
        <w:t>российского</w:t>
      </w:r>
      <w:r>
        <w:rPr>
          <w:spacing w:val="26"/>
        </w:rPr>
        <w:t> </w:t>
      </w:r>
      <w:r>
        <w:rPr>
          <w:spacing w:val="-2"/>
        </w:rPr>
        <w:t>права:</w:t>
      </w:r>
    </w:p>
    <w:p>
      <w:pPr>
        <w:pStyle w:val="BodyText"/>
        <w:spacing w:line="288" w:lineRule="auto" w:before="50"/>
        <w:ind w:right="678"/>
      </w:pPr>
      <w:r>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w:t>
      </w:r>
      <w:r>
        <w:rPr>
          <w:spacing w:val="40"/>
        </w:rPr>
        <w:t> </w:t>
      </w:r>
      <w:r>
        <w:rPr/>
        <w:t>государства, в том числе от терроризма и</w:t>
      </w:r>
      <w:r>
        <w:rPr>
          <w:spacing w:val="40"/>
        </w:rPr>
        <w:t> </w:t>
      </w:r>
      <w:r>
        <w:rPr/>
        <w:t>экстремизма;</w:t>
      </w:r>
    </w:p>
    <w:p>
      <w:pPr>
        <w:pStyle w:val="BodyText"/>
        <w:spacing w:line="288" w:lineRule="auto"/>
        <w:ind w:right="728"/>
      </w:pPr>
      <w:r>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pPr>
        <w:pStyle w:val="BodyText"/>
        <w:spacing w:line="292" w:lineRule="auto"/>
        <w:ind w:right="736"/>
      </w:pPr>
      <w:r>
        <w:rPr/>
        <w:t>иметь представлении о содержании трудового договора, видах правонарушений и видов наказаний;</w:t>
      </w:r>
    </w:p>
    <w:p>
      <w:pPr>
        <w:pStyle w:val="BodyText"/>
        <w:spacing w:line="288" w:lineRule="auto"/>
        <w:ind w:right="671"/>
      </w:pPr>
      <w:r>
        <w:rPr/>
        <w:t>приводить примеры законов и подзаконных актов и моделировать ситуации, регулируемые нормами гражданского, трудового, семейного, административного и</w:t>
      </w:r>
      <w:r>
        <w:rPr>
          <w:spacing w:val="80"/>
        </w:rPr>
        <w:t> </w:t>
      </w:r>
      <w:r>
        <w:rPr/>
        <w:t>уголовного права, в том числе связанные с применением санкций за совершённые </w:t>
      </w:r>
      <w:r>
        <w:rPr>
          <w:spacing w:val="-2"/>
        </w:rPr>
        <w:t>правонарушения;</w:t>
      </w:r>
    </w:p>
    <w:p>
      <w:pPr>
        <w:pStyle w:val="BodyText"/>
        <w:spacing w:line="288" w:lineRule="auto"/>
        <w:ind w:right="684"/>
      </w:pPr>
      <w:r>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w:t>
      </w:r>
      <w:r>
        <w:rPr>
          <w:spacing w:val="40"/>
        </w:rPr>
        <w:t> </w:t>
      </w:r>
      <w:r>
        <w:rPr/>
        <w:t>существенный признак классификации);</w:t>
      </w:r>
    </w:p>
    <w:p>
      <w:pPr>
        <w:pStyle w:val="BodyText"/>
        <w:spacing w:line="285" w:lineRule="auto"/>
        <w:ind w:right="684"/>
      </w:pPr>
      <w:r>
        <w:rPr/>
        <w:t>сравнивать (в том числе устанавливать основания для сравнения) сферы</w:t>
      </w:r>
      <w:r>
        <w:rPr>
          <w:spacing w:val="80"/>
        </w:rPr>
        <w:t> </w:t>
      </w:r>
      <w:r>
        <w:rPr/>
        <w:t>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w:t>
      </w:r>
      <w:r>
        <w:rPr>
          <w:spacing w:val="40"/>
        </w:rPr>
        <w:t> </w:t>
      </w:r>
      <w:r>
        <w:rPr/>
        <w:t>личные неимущественные</w:t>
      </w:r>
      <w:r>
        <w:rPr>
          <w:spacing w:val="40"/>
        </w:rPr>
        <w:t> </w:t>
      </w:r>
      <w:r>
        <w:rPr/>
        <w:t>отношения;</w:t>
      </w:r>
    </w:p>
    <w:p>
      <w:pPr>
        <w:pStyle w:val="BodyText"/>
        <w:spacing w:line="285" w:lineRule="auto"/>
        <w:ind w:right="688"/>
      </w:pPr>
      <w:r>
        <w:rPr/>
        <w:t>устанавливать и объяснять взаимосвязи прав и обязанностей работника и</w:t>
      </w:r>
      <w:r>
        <w:rPr>
          <w:spacing w:val="80"/>
        </w:rPr>
        <w:t> </w:t>
      </w:r>
      <w:r>
        <w:rPr/>
        <w:t>работодателя, прав и обязанностей членов семьи, традиционных российских ценностей и личных неимущественных отношений в семье;</w:t>
      </w:r>
    </w:p>
    <w:p>
      <w:pPr>
        <w:pStyle w:val="BodyText"/>
        <w:spacing w:line="285" w:lineRule="auto"/>
        <w:ind w:right="678"/>
      </w:pPr>
      <w:r>
        <w:rPr/>
        <w:t>использовать полученные знания об отраслях права в решении учебных задач для объяснения</w:t>
      </w:r>
      <w:r>
        <w:rPr>
          <w:spacing w:val="40"/>
        </w:rPr>
        <w:t> </w:t>
      </w:r>
      <w:r>
        <w:rPr/>
        <w:t>взаимосвязи</w:t>
      </w:r>
      <w:r>
        <w:rPr>
          <w:spacing w:val="40"/>
        </w:rPr>
        <w:t> </w:t>
      </w:r>
      <w:r>
        <w:rPr/>
        <w:t>гражданской</w:t>
      </w:r>
      <w:r>
        <w:rPr>
          <w:spacing w:val="40"/>
        </w:rPr>
        <w:t> </w:t>
      </w:r>
      <w:r>
        <w:rPr/>
        <w:t>правоспособности</w:t>
      </w:r>
      <w:r>
        <w:rPr>
          <w:spacing w:val="40"/>
        </w:rPr>
        <w:t> </w:t>
      </w:r>
      <w:r>
        <w:rPr/>
        <w:t>и</w:t>
      </w:r>
      <w:r>
        <w:rPr>
          <w:spacing w:val="40"/>
        </w:rPr>
        <w:t> </w:t>
      </w:r>
      <w:r>
        <w:rPr/>
        <w:t>дееспособности,</w:t>
      </w:r>
      <w:r>
        <w:rPr>
          <w:spacing w:val="40"/>
        </w:rPr>
        <w:t> </w:t>
      </w:r>
      <w:r>
        <w:rPr/>
        <w:t>значения</w:t>
      </w:r>
      <w:r>
        <w:rPr>
          <w:spacing w:val="40"/>
        </w:rPr>
        <w:t> </w:t>
      </w:r>
      <w:r>
        <w:rPr/>
        <w:t>семьи в жизни человека, общества и государства, социальной опасности и неприемлемости уголовных</w:t>
      </w:r>
      <w:r>
        <w:rPr>
          <w:spacing w:val="40"/>
        </w:rPr>
        <w:t> </w:t>
      </w:r>
      <w:r>
        <w:rPr/>
        <w:t>и</w:t>
      </w:r>
      <w:r>
        <w:rPr>
          <w:spacing w:val="40"/>
        </w:rPr>
        <w:t> </w:t>
      </w:r>
      <w:r>
        <w:rPr/>
        <w:t>административных</w:t>
      </w:r>
      <w:r>
        <w:rPr>
          <w:spacing w:val="40"/>
        </w:rPr>
        <w:t> </w:t>
      </w:r>
      <w:r>
        <w:rPr/>
        <w:t>правонарушений,</w:t>
      </w:r>
      <w:r>
        <w:rPr>
          <w:spacing w:val="80"/>
        </w:rPr>
        <w:t> </w:t>
      </w:r>
      <w:r>
        <w:rPr/>
        <w:t>экстремизма,</w:t>
      </w:r>
      <w:r>
        <w:rPr>
          <w:spacing w:val="40"/>
        </w:rPr>
        <w:t> </w:t>
      </w:r>
      <w:r>
        <w:rPr/>
        <w:t>терроризма,</w:t>
      </w:r>
      <w:r>
        <w:rPr>
          <w:spacing w:val="40"/>
        </w:rPr>
        <w:t> </w:t>
      </w:r>
      <w:r>
        <w:rPr/>
        <w:t>коррупции</w:t>
      </w:r>
      <w:r>
        <w:rPr>
          <w:spacing w:val="76"/>
        </w:rPr>
        <w:t> </w:t>
      </w:r>
      <w:r>
        <w:rPr/>
        <w:t>и</w:t>
      </w:r>
    </w:p>
    <w:p>
      <w:pPr>
        <w:spacing w:after="0" w:line="285" w:lineRule="auto"/>
        <w:sectPr>
          <w:pgSz w:w="11910" w:h="16850"/>
          <w:pgMar w:header="0" w:footer="922" w:top="1060" w:bottom="1180" w:left="920" w:right="160"/>
        </w:sectPr>
      </w:pPr>
    </w:p>
    <w:p>
      <w:pPr>
        <w:pStyle w:val="BodyText"/>
        <w:spacing w:before="66"/>
        <w:ind w:firstLine="0"/>
      </w:pPr>
      <w:r>
        <w:rPr/>
        <w:t>необходимости</w:t>
      </w:r>
      <w:r>
        <w:rPr>
          <w:spacing w:val="48"/>
        </w:rPr>
        <w:t> </w:t>
      </w:r>
      <w:r>
        <w:rPr/>
        <w:t>противостоять</w:t>
      </w:r>
      <w:r>
        <w:rPr>
          <w:spacing w:val="33"/>
        </w:rPr>
        <w:t> </w:t>
      </w:r>
      <w:r>
        <w:rPr>
          <w:spacing w:val="-5"/>
        </w:rPr>
        <w:t>им;</w:t>
      </w:r>
    </w:p>
    <w:p>
      <w:pPr>
        <w:pStyle w:val="BodyText"/>
        <w:tabs>
          <w:tab w:pos="1809" w:val="left" w:leader="none"/>
          <w:tab w:pos="2808" w:val="left" w:leader="none"/>
          <w:tab w:pos="3715" w:val="left" w:leader="none"/>
          <w:tab w:pos="4125" w:val="left" w:leader="none"/>
          <w:tab w:pos="4576" w:val="left" w:leader="none"/>
          <w:tab w:pos="5786" w:val="left" w:leader="none"/>
          <w:tab w:pos="6810" w:val="left" w:leader="none"/>
          <w:tab w:pos="7580" w:val="left" w:leader="none"/>
          <w:tab w:pos="8408" w:val="left" w:leader="none"/>
          <w:tab w:pos="9005" w:val="left" w:leader="none"/>
        </w:tabs>
        <w:spacing w:line="288" w:lineRule="auto" w:before="57"/>
        <w:ind w:left="801" w:right="701" w:firstLine="707"/>
        <w:jc w:val="right"/>
      </w:pPr>
      <w:r>
        <w:rPr/>
        <w:t>определять</w:t>
      </w:r>
      <w:r>
        <w:rPr>
          <w:spacing w:val="40"/>
        </w:rPr>
        <w:t> </w:t>
      </w:r>
      <w:r>
        <w:rPr/>
        <w:t>и</w:t>
      </w:r>
      <w:r>
        <w:rPr>
          <w:spacing w:val="40"/>
        </w:rPr>
        <w:t> </w:t>
      </w:r>
      <w:r>
        <w:rPr/>
        <w:t>аргументировать</w:t>
      </w:r>
      <w:r>
        <w:rPr>
          <w:spacing w:val="40"/>
        </w:rPr>
        <w:t> </w:t>
      </w:r>
      <w:r>
        <w:rPr/>
        <w:t>своё</w:t>
      </w:r>
      <w:r>
        <w:rPr>
          <w:spacing w:val="37"/>
        </w:rPr>
        <w:t> </w:t>
      </w:r>
      <w:r>
        <w:rPr/>
        <w:t>отношение</w:t>
      </w:r>
      <w:r>
        <w:rPr>
          <w:spacing w:val="37"/>
        </w:rPr>
        <w:t> </w:t>
      </w:r>
      <w:r>
        <w:rPr/>
        <w:t>к</w:t>
      </w:r>
      <w:r>
        <w:rPr>
          <w:spacing w:val="35"/>
        </w:rPr>
        <w:t> </w:t>
      </w:r>
      <w:r>
        <w:rPr/>
        <w:t>защите прав</w:t>
      </w:r>
      <w:r>
        <w:rPr>
          <w:spacing w:val="37"/>
        </w:rPr>
        <w:t> </w:t>
      </w:r>
      <w:r>
        <w:rPr/>
        <w:t>участников</w:t>
      </w:r>
      <w:r>
        <w:rPr>
          <w:spacing w:val="37"/>
        </w:rPr>
        <w:t> </w:t>
      </w:r>
      <w:r>
        <w:rPr/>
        <w:t>трудовых отношений</w:t>
      </w:r>
      <w:r>
        <w:rPr>
          <w:spacing w:val="80"/>
        </w:rPr>
        <w:t> </w:t>
      </w:r>
      <w:r>
        <w:rPr/>
        <w:t>с</w:t>
      </w:r>
      <w:r>
        <w:rPr>
          <w:spacing w:val="80"/>
        </w:rPr>
        <w:t> </w:t>
      </w:r>
      <w:r>
        <w:rPr/>
        <w:t>использованием</w:t>
      </w:r>
      <w:r>
        <w:rPr>
          <w:spacing w:val="80"/>
        </w:rPr>
        <w:t> </w:t>
      </w:r>
      <w:r>
        <w:rPr/>
        <w:t>знаний</w:t>
      </w:r>
      <w:r>
        <w:rPr>
          <w:spacing w:val="80"/>
        </w:rPr>
        <w:t> </w:t>
      </w:r>
      <w:r>
        <w:rPr/>
        <w:t>в</w:t>
      </w:r>
      <w:r>
        <w:rPr>
          <w:spacing w:val="80"/>
        </w:rPr>
        <w:t> </w:t>
      </w:r>
      <w:r>
        <w:rPr/>
        <w:t>области</w:t>
      </w:r>
      <w:r>
        <w:rPr>
          <w:spacing w:val="80"/>
        </w:rPr>
        <w:t> </w:t>
      </w:r>
      <w:r>
        <w:rPr/>
        <w:t>трудового</w:t>
      </w:r>
      <w:r>
        <w:rPr>
          <w:spacing w:val="80"/>
        </w:rPr>
        <w:t> </w:t>
      </w:r>
      <w:r>
        <w:rPr/>
        <w:t>права,</w:t>
      </w:r>
      <w:r>
        <w:rPr>
          <w:spacing w:val="80"/>
        </w:rPr>
        <w:t> </w:t>
      </w:r>
      <w:r>
        <w:rPr/>
        <w:t>к</w:t>
      </w:r>
      <w:r>
        <w:rPr>
          <w:spacing w:val="80"/>
        </w:rPr>
        <w:t> </w:t>
      </w:r>
      <w:r>
        <w:rPr/>
        <w:t>правонарушениям, формулировать аргументированные выводы</w:t>
      </w:r>
      <w:r>
        <w:rPr>
          <w:spacing w:val="40"/>
        </w:rPr>
        <w:t> </w:t>
      </w:r>
      <w:r>
        <w:rPr/>
        <w:t>о</w:t>
      </w:r>
      <w:r>
        <w:rPr>
          <w:spacing w:val="40"/>
        </w:rPr>
        <w:t> </w:t>
      </w:r>
      <w:r>
        <w:rPr/>
        <w:t>недопустимости</w:t>
      </w:r>
      <w:r>
        <w:rPr>
          <w:spacing w:val="40"/>
        </w:rPr>
        <w:t> </w:t>
      </w:r>
      <w:r>
        <w:rPr/>
        <w:t>нарушения</w:t>
      </w:r>
      <w:r>
        <w:rPr>
          <w:spacing w:val="40"/>
        </w:rPr>
        <w:t> </w:t>
      </w:r>
      <w:r>
        <w:rPr/>
        <w:t>правовых</w:t>
      </w:r>
      <w:r>
        <w:rPr>
          <w:spacing w:val="40"/>
        </w:rPr>
        <w:t> </w:t>
      </w:r>
      <w:r>
        <w:rPr/>
        <w:t>норм; </w:t>
      </w:r>
      <w:r>
        <w:rPr>
          <w:spacing w:val="-2"/>
        </w:rPr>
        <w:t>решать</w:t>
      </w:r>
      <w:r>
        <w:rPr/>
        <w:tab/>
      </w:r>
      <w:r>
        <w:rPr>
          <w:spacing w:val="-2"/>
        </w:rPr>
        <w:t>познавательные</w:t>
      </w:r>
      <w:r>
        <w:rPr/>
        <w:tab/>
      </w:r>
      <w:r>
        <w:rPr>
          <w:spacing w:val="-10"/>
        </w:rPr>
        <w:t>и</w:t>
      </w:r>
      <w:r>
        <w:rPr/>
        <w:tab/>
      </w:r>
      <w:r>
        <w:rPr>
          <w:spacing w:val="-2"/>
        </w:rPr>
        <w:t>практические</w:t>
      </w:r>
      <w:r>
        <w:rPr/>
        <w:tab/>
      </w:r>
      <w:r>
        <w:rPr>
          <w:spacing w:val="-2"/>
        </w:rPr>
        <w:t>задачи,</w:t>
      </w:r>
      <w:r>
        <w:rPr/>
        <w:tab/>
      </w:r>
      <w:r>
        <w:rPr>
          <w:spacing w:val="-2"/>
        </w:rPr>
        <w:t>отражающие</w:t>
      </w:r>
      <w:r>
        <w:rPr/>
        <w:tab/>
      </w:r>
      <w:r>
        <w:rPr>
          <w:spacing w:val="-2"/>
        </w:rPr>
        <w:t>типичные взаимодействия,</w:t>
      </w:r>
      <w:r>
        <w:rPr/>
        <w:tab/>
      </w:r>
      <w:r>
        <w:rPr>
          <w:spacing w:val="-2"/>
        </w:rPr>
        <w:t>регулируемые</w:t>
      </w:r>
      <w:r>
        <w:rPr/>
        <w:tab/>
      </w:r>
      <w:r>
        <w:rPr>
          <w:spacing w:val="-2"/>
        </w:rPr>
        <w:t>нормами</w:t>
      </w:r>
      <w:r>
        <w:rPr/>
        <w:tab/>
      </w:r>
      <w:r>
        <w:rPr>
          <w:spacing w:val="-48"/>
        </w:rPr>
        <w:t> </w:t>
      </w:r>
      <w:r>
        <w:rPr>
          <w:spacing w:val="-2"/>
        </w:rPr>
        <w:t>гражданского,</w:t>
      </w:r>
      <w:r>
        <w:rPr/>
        <w:tab/>
      </w:r>
      <w:r>
        <w:rPr>
          <w:spacing w:val="-2"/>
        </w:rPr>
        <w:t>трудового,</w:t>
      </w:r>
      <w:r>
        <w:rPr/>
        <w:tab/>
      </w:r>
      <w:r>
        <w:rPr>
          <w:spacing w:val="-2"/>
        </w:rPr>
        <w:t>семейного,</w:t>
      </w:r>
    </w:p>
    <w:p>
      <w:pPr>
        <w:pStyle w:val="BodyText"/>
        <w:spacing w:line="262" w:lineRule="exact"/>
        <w:ind w:firstLine="0"/>
      </w:pPr>
      <w:r>
        <w:rPr/>
        <w:t>административного</w:t>
      </w:r>
      <w:r>
        <w:rPr>
          <w:spacing w:val="20"/>
        </w:rPr>
        <w:t> </w:t>
      </w:r>
      <w:r>
        <w:rPr/>
        <w:t>и</w:t>
      </w:r>
      <w:r>
        <w:rPr>
          <w:spacing w:val="39"/>
        </w:rPr>
        <w:t> </w:t>
      </w:r>
      <w:r>
        <w:rPr/>
        <w:t>уголовного</w:t>
      </w:r>
      <w:r>
        <w:rPr>
          <w:spacing w:val="30"/>
        </w:rPr>
        <w:t> </w:t>
      </w:r>
      <w:r>
        <w:rPr>
          <w:spacing w:val="-2"/>
        </w:rPr>
        <w:t>права;</w:t>
      </w:r>
    </w:p>
    <w:p>
      <w:pPr>
        <w:pStyle w:val="BodyText"/>
        <w:spacing w:line="288" w:lineRule="auto" w:before="50"/>
        <w:ind w:right="674"/>
      </w:pPr>
      <w:r>
        <w:rPr/>
        <w:t>осмысленно читать тексты правовой тематики: отбирать информацию из фрагментов нормативных</w:t>
      </w:r>
      <w:r>
        <w:rPr>
          <w:spacing w:val="40"/>
        </w:rPr>
        <w:t> </w:t>
      </w:r>
      <w:r>
        <w:rPr/>
        <w:t>правовых актов</w:t>
      </w:r>
      <w:r>
        <w:rPr>
          <w:spacing w:val="40"/>
        </w:rPr>
        <w:t> </w:t>
      </w:r>
      <w:r>
        <w:rPr/>
        <w:t>(Гражданский</w:t>
      </w:r>
      <w:r>
        <w:rPr>
          <w:spacing w:val="40"/>
        </w:rPr>
        <w:t> </w:t>
      </w:r>
      <w:r>
        <w:rPr/>
        <w:t>кодекс</w:t>
      </w:r>
      <w:r>
        <w:rPr>
          <w:spacing w:val="40"/>
        </w:rPr>
        <w:t> </w:t>
      </w:r>
      <w:r>
        <w:rPr/>
        <w:t>Российской</w:t>
      </w:r>
      <w:r>
        <w:rPr>
          <w:spacing w:val="40"/>
        </w:rPr>
        <w:t> </w:t>
      </w:r>
      <w:r>
        <w:rPr/>
        <w:t>Федерации,</w:t>
      </w:r>
      <w:r>
        <w:rPr>
          <w:spacing w:val="40"/>
        </w:rPr>
        <w:t> </w:t>
      </w:r>
      <w:r>
        <w:rPr/>
        <w:t>Семейный кодекс</w:t>
      </w:r>
      <w:r>
        <w:rPr>
          <w:spacing w:val="40"/>
        </w:rPr>
        <w:t> </w:t>
      </w:r>
      <w:r>
        <w:rPr/>
        <w:t>Российской</w:t>
      </w:r>
      <w:r>
        <w:rPr>
          <w:spacing w:val="40"/>
        </w:rPr>
        <w:t> </w:t>
      </w:r>
      <w:r>
        <w:rPr/>
        <w:t>Федерации,</w:t>
      </w:r>
      <w:r>
        <w:rPr>
          <w:spacing w:val="40"/>
        </w:rPr>
        <w:t> </w:t>
      </w:r>
      <w:r>
        <w:rPr/>
        <w:t>Трудовой</w:t>
      </w:r>
      <w:r>
        <w:rPr>
          <w:spacing w:val="40"/>
        </w:rPr>
        <w:t> </w:t>
      </w:r>
      <w:r>
        <w:rPr/>
        <w:t>кодекс</w:t>
      </w:r>
      <w:r>
        <w:rPr>
          <w:spacing w:val="40"/>
        </w:rPr>
        <w:t> </w:t>
      </w:r>
      <w:r>
        <w:rPr/>
        <w:t>Российской</w:t>
      </w:r>
      <w:r>
        <w:rPr>
          <w:spacing w:val="40"/>
        </w:rPr>
        <w:t> </w:t>
      </w:r>
      <w:r>
        <w:rPr/>
        <w:t>Федерации,</w:t>
      </w:r>
      <w:r>
        <w:rPr>
          <w:spacing w:val="40"/>
        </w:rPr>
        <w:t> </w:t>
      </w:r>
      <w:r>
        <w:rPr/>
        <w:t>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w:t>
      </w:r>
      <w:r>
        <w:rPr>
          <w:spacing w:val="40"/>
        </w:rPr>
        <w:t> </w:t>
      </w:r>
      <w:r>
        <w:rPr/>
        <w:t>и</w:t>
      </w:r>
      <w:r>
        <w:rPr>
          <w:spacing w:val="40"/>
        </w:rPr>
        <w:t> </w:t>
      </w:r>
      <w:r>
        <w:rPr/>
        <w:t>специфике</w:t>
      </w:r>
      <w:r>
        <w:rPr>
          <w:spacing w:val="40"/>
        </w:rPr>
        <w:t> </w:t>
      </w:r>
      <w:r>
        <w:rPr/>
        <w:t>их</w:t>
      </w:r>
      <w:r>
        <w:rPr>
          <w:spacing w:val="40"/>
        </w:rPr>
        <w:t> </w:t>
      </w:r>
      <w:r>
        <w:rPr/>
        <w:t>регулирования,</w:t>
      </w:r>
      <w:r>
        <w:rPr>
          <w:spacing w:val="40"/>
        </w:rPr>
        <w:t> </w:t>
      </w:r>
      <w:r>
        <w:rPr/>
        <w:t>преобразовывать</w:t>
      </w:r>
      <w:r>
        <w:rPr>
          <w:spacing w:val="40"/>
        </w:rPr>
        <w:t> </w:t>
      </w:r>
      <w:r>
        <w:rPr/>
        <w:t>текстовую</w:t>
      </w:r>
      <w:r>
        <w:rPr>
          <w:spacing w:val="80"/>
          <w:w w:val="150"/>
        </w:rPr>
        <w:t> </w:t>
      </w:r>
      <w:r>
        <w:rPr/>
        <w:t>информацию в таблицу, схему;</w:t>
      </w:r>
    </w:p>
    <w:p>
      <w:pPr>
        <w:pStyle w:val="BodyText"/>
        <w:spacing w:line="288" w:lineRule="auto"/>
        <w:ind w:right="676"/>
      </w:pPr>
      <w:r>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w:t>
      </w:r>
      <w:r>
        <w:rPr>
          <w:spacing w:val="40"/>
        </w:rPr>
        <w:t> </w:t>
      </w:r>
      <w:r>
        <w:rPr/>
        <w:t>публикаций СМИ с соблюдением правил информационной безопасности при работе в </w:t>
      </w:r>
      <w:r>
        <w:rPr>
          <w:spacing w:val="-2"/>
        </w:rPr>
        <w:t>Интернете;</w:t>
      </w:r>
    </w:p>
    <w:p>
      <w:pPr>
        <w:pStyle w:val="BodyText"/>
        <w:spacing w:line="288" w:lineRule="auto"/>
        <w:ind w:right="717"/>
      </w:pPr>
      <w:r>
        <w:rPr/>
        <w:t>анализировать,</w:t>
      </w:r>
      <w:r>
        <w:rPr>
          <w:spacing w:val="40"/>
        </w:rPr>
        <w:t> </w:t>
      </w:r>
      <w:r>
        <w:rPr/>
        <w:t>обобщать,</w:t>
      </w:r>
      <w:r>
        <w:rPr>
          <w:spacing w:val="40"/>
        </w:rPr>
        <w:t> </w:t>
      </w:r>
      <w:r>
        <w:rPr/>
        <w:t>систематизировать,</w:t>
      </w:r>
      <w:r>
        <w:rPr>
          <w:spacing w:val="40"/>
        </w:rPr>
        <w:t> </w:t>
      </w:r>
      <w:r>
        <w:rPr/>
        <w:t>оценивать</w:t>
      </w:r>
      <w:r>
        <w:rPr>
          <w:spacing w:val="40"/>
        </w:rPr>
        <w:t> </w:t>
      </w:r>
      <w:r>
        <w:rPr/>
        <w:t>социальную</w:t>
      </w:r>
      <w:r>
        <w:rPr>
          <w:spacing w:val="40"/>
        </w:rPr>
        <w:t> </w:t>
      </w:r>
      <w:r>
        <w:rPr/>
        <w:t>информацию</w:t>
      </w:r>
      <w:r>
        <w:rPr>
          <w:spacing w:val="40"/>
        </w:rPr>
        <w:t> </w:t>
      </w:r>
      <w:r>
        <w:rPr/>
        <w:t>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pPr>
        <w:pStyle w:val="BodyText"/>
        <w:spacing w:line="285" w:lineRule="auto"/>
        <w:ind w:right="687"/>
      </w:pPr>
      <w:r>
        <w:rPr/>
        <w:t>оценивать собственные поступки и поведение других людей с точки зрения их соответствия</w:t>
      </w:r>
      <w:r>
        <w:rPr>
          <w:spacing w:val="40"/>
        </w:rPr>
        <w:t> </w:t>
      </w:r>
      <w:r>
        <w:rPr/>
        <w:t>нормам</w:t>
      </w:r>
      <w:r>
        <w:rPr>
          <w:spacing w:val="40"/>
        </w:rPr>
        <w:t> </w:t>
      </w:r>
      <w:r>
        <w:rPr/>
        <w:t>гражданского,</w:t>
      </w:r>
      <w:r>
        <w:rPr>
          <w:spacing w:val="40"/>
        </w:rPr>
        <w:t> </w:t>
      </w:r>
      <w:r>
        <w:rPr/>
        <w:t>трудового,</w:t>
      </w:r>
      <w:r>
        <w:rPr>
          <w:spacing w:val="40"/>
        </w:rPr>
        <w:t> </w:t>
      </w:r>
      <w:r>
        <w:rPr/>
        <w:t>семейного,</w:t>
      </w:r>
      <w:r>
        <w:rPr>
          <w:spacing w:val="40"/>
        </w:rPr>
        <w:t> </w:t>
      </w:r>
      <w:r>
        <w:rPr/>
        <w:t>административного</w:t>
      </w:r>
      <w:r>
        <w:rPr>
          <w:spacing w:val="40"/>
        </w:rPr>
        <w:t> </w:t>
      </w:r>
      <w:r>
        <w:rPr/>
        <w:t>и</w:t>
      </w:r>
      <w:r>
        <w:rPr>
          <w:spacing w:val="40"/>
        </w:rPr>
        <w:t> </w:t>
      </w:r>
      <w:r>
        <w:rPr/>
        <w:t>уголовного права;</w:t>
      </w:r>
    </w:p>
    <w:p>
      <w:pPr>
        <w:pStyle w:val="BodyText"/>
        <w:spacing w:line="288" w:lineRule="auto"/>
        <w:ind w:right="680"/>
      </w:pPr>
      <w:r>
        <w:rPr/>
        <w:t>использовать полученные знания о нормах гражданского, трудового, семейного, административного</w:t>
      </w:r>
      <w:r>
        <w:rPr>
          <w:spacing w:val="40"/>
        </w:rPr>
        <w:t> </w:t>
      </w:r>
      <w:r>
        <w:rPr/>
        <w:t>и</w:t>
      </w:r>
      <w:r>
        <w:rPr>
          <w:spacing w:val="40"/>
        </w:rPr>
        <w:t> </w:t>
      </w:r>
      <w:r>
        <w:rPr/>
        <w:t>уголовного</w:t>
      </w:r>
      <w:r>
        <w:rPr>
          <w:spacing w:val="40"/>
        </w:rPr>
        <w:t> </w:t>
      </w:r>
      <w:r>
        <w:rPr/>
        <w:t>права</w:t>
      </w:r>
      <w:r>
        <w:rPr>
          <w:spacing w:val="40"/>
        </w:rPr>
        <w:t> </w:t>
      </w:r>
      <w:r>
        <w:rPr/>
        <w:t>в</w:t>
      </w:r>
      <w:r>
        <w:rPr>
          <w:spacing w:val="40"/>
        </w:rPr>
        <w:t> </w:t>
      </w:r>
      <w:r>
        <w:rPr/>
        <w:t>практической</w:t>
      </w:r>
      <w:r>
        <w:rPr>
          <w:spacing w:val="40"/>
        </w:rPr>
        <w:t> </w:t>
      </w:r>
      <w:r>
        <w:rPr/>
        <w:t>деятельности</w:t>
      </w:r>
      <w:r>
        <w:rPr>
          <w:spacing w:val="40"/>
        </w:rPr>
        <w:t> </w:t>
      </w:r>
      <w:r>
        <w:rPr/>
        <w:t>(выполнять проблемные задания, индивидуальные и групповые проекты), в повседневной жизни для осознанного</w:t>
      </w:r>
      <w:r>
        <w:rPr>
          <w:spacing w:val="40"/>
        </w:rPr>
        <w:t> </w:t>
      </w:r>
      <w:r>
        <w:rPr/>
        <w:t>выполнения</w:t>
      </w:r>
      <w:r>
        <w:rPr>
          <w:spacing w:val="40"/>
        </w:rPr>
        <w:t> </w:t>
      </w:r>
      <w:r>
        <w:rPr/>
        <w:t>обязанностей,</w:t>
      </w:r>
      <w:r>
        <w:rPr>
          <w:spacing w:val="40"/>
        </w:rPr>
        <w:t> </w:t>
      </w:r>
      <w:r>
        <w:rPr/>
        <w:t>правомерного</w:t>
      </w:r>
      <w:r>
        <w:rPr>
          <w:spacing w:val="40"/>
        </w:rPr>
        <w:t> </w:t>
      </w:r>
      <w:r>
        <w:rPr/>
        <w:t>поведения,</w:t>
      </w:r>
      <w:r>
        <w:rPr>
          <w:spacing w:val="40"/>
        </w:rPr>
        <w:t> </w:t>
      </w:r>
      <w:r>
        <w:rPr/>
        <w:t>реализации</w:t>
      </w:r>
      <w:r>
        <w:rPr>
          <w:spacing w:val="40"/>
        </w:rPr>
        <w:t> </w:t>
      </w:r>
      <w:r>
        <w:rPr/>
        <w:t>и</w:t>
      </w:r>
      <w:r>
        <w:rPr>
          <w:spacing w:val="40"/>
        </w:rPr>
        <w:t> </w:t>
      </w:r>
      <w:r>
        <w:rPr/>
        <w:t>защиты своих прав; публично представлять результаты своей деятельности (в рамках изученного материала,</w:t>
      </w:r>
      <w:r>
        <w:rPr>
          <w:spacing w:val="40"/>
        </w:rPr>
        <w:t> </w:t>
      </w:r>
      <w:r>
        <w:rPr/>
        <w:t>включая</w:t>
      </w:r>
      <w:r>
        <w:rPr>
          <w:spacing w:val="40"/>
        </w:rPr>
        <w:t> </w:t>
      </w:r>
      <w:r>
        <w:rPr/>
        <w:t>проектную</w:t>
      </w:r>
      <w:r>
        <w:rPr>
          <w:spacing w:val="40"/>
        </w:rPr>
        <w:t> </w:t>
      </w:r>
      <w:r>
        <w:rPr/>
        <w:t>деятельность),</w:t>
      </w:r>
      <w:r>
        <w:rPr>
          <w:spacing w:val="40"/>
        </w:rPr>
        <w:t> </w:t>
      </w:r>
      <w:r>
        <w:rPr/>
        <w:t>в</w:t>
      </w:r>
      <w:r>
        <w:rPr>
          <w:spacing w:val="40"/>
        </w:rPr>
        <w:t> </w:t>
      </w:r>
      <w:r>
        <w:rPr/>
        <w:t>соответствии</w:t>
      </w:r>
      <w:r>
        <w:rPr>
          <w:spacing w:val="40"/>
        </w:rPr>
        <w:t> </w:t>
      </w:r>
      <w:r>
        <w:rPr/>
        <w:t>с</w:t>
      </w:r>
      <w:r>
        <w:rPr>
          <w:spacing w:val="40"/>
        </w:rPr>
        <w:t> </w:t>
      </w:r>
      <w:r>
        <w:rPr/>
        <w:t>темой</w:t>
      </w:r>
      <w:r>
        <w:rPr>
          <w:spacing w:val="40"/>
        </w:rPr>
        <w:t> </w:t>
      </w:r>
      <w:r>
        <w:rPr/>
        <w:t>и</w:t>
      </w:r>
      <w:r>
        <w:rPr>
          <w:spacing w:val="40"/>
        </w:rPr>
        <w:t> </w:t>
      </w:r>
      <w:r>
        <w:rPr/>
        <w:t>ситуацией общения, особенностями аудитории и регламентом;</w:t>
      </w:r>
    </w:p>
    <w:p>
      <w:pPr>
        <w:pStyle w:val="BodyText"/>
        <w:spacing w:line="288" w:lineRule="auto"/>
        <w:ind w:right="723"/>
      </w:pPr>
      <w:r>
        <w:rPr/>
        <w:t>самостоятельно</w:t>
      </w:r>
      <w:r>
        <w:rPr>
          <w:spacing w:val="40"/>
        </w:rPr>
        <w:t> </w:t>
      </w:r>
      <w:r>
        <w:rPr/>
        <w:t>заполнять</w:t>
      </w:r>
      <w:r>
        <w:rPr>
          <w:spacing w:val="40"/>
        </w:rPr>
        <w:t> </w:t>
      </w:r>
      <w:r>
        <w:rPr/>
        <w:t>форму</w:t>
      </w:r>
      <w:r>
        <w:rPr>
          <w:spacing w:val="40"/>
        </w:rPr>
        <w:t> </w:t>
      </w:r>
      <w:r>
        <w:rPr/>
        <w:t>(в</w:t>
      </w:r>
      <w:r>
        <w:rPr>
          <w:spacing w:val="40"/>
        </w:rPr>
        <w:t> </w:t>
      </w:r>
      <w:r>
        <w:rPr/>
        <w:t>том</w:t>
      </w:r>
      <w:r>
        <w:rPr>
          <w:spacing w:val="40"/>
        </w:rPr>
        <w:t> </w:t>
      </w:r>
      <w:r>
        <w:rPr/>
        <w:t>числе</w:t>
      </w:r>
      <w:r>
        <w:rPr>
          <w:spacing w:val="40"/>
        </w:rPr>
        <w:t> </w:t>
      </w:r>
      <w:r>
        <w:rPr/>
        <w:t>электронную)</w:t>
      </w:r>
      <w:r>
        <w:rPr>
          <w:spacing w:val="40"/>
        </w:rPr>
        <w:t> </w:t>
      </w:r>
      <w:r>
        <w:rPr/>
        <w:t>и</w:t>
      </w:r>
      <w:r>
        <w:rPr>
          <w:spacing w:val="40"/>
        </w:rPr>
        <w:t> </w:t>
      </w:r>
      <w:r>
        <w:rPr/>
        <w:t>составлять простейший документ (заявление о приёме на работу);</w:t>
      </w:r>
    </w:p>
    <w:p>
      <w:pPr>
        <w:pStyle w:val="BodyText"/>
        <w:spacing w:line="288" w:lineRule="auto"/>
        <w:ind w:right="676"/>
      </w:pPr>
      <w:r>
        <w:rPr/>
        <w:t>осуществлять совместную деятельность, включая взаимодействие с людьми другой культуры,</w:t>
      </w:r>
      <w:r>
        <w:rPr>
          <w:spacing w:val="40"/>
        </w:rPr>
        <w:t> </w:t>
      </w:r>
      <w:r>
        <w:rPr/>
        <w:t>национальной</w:t>
      </w:r>
      <w:r>
        <w:rPr>
          <w:spacing w:val="40"/>
        </w:rPr>
        <w:t> </w:t>
      </w:r>
      <w:r>
        <w:rPr/>
        <w:t>и</w:t>
      </w:r>
      <w:r>
        <w:rPr>
          <w:spacing w:val="40"/>
        </w:rPr>
        <w:t> </w:t>
      </w:r>
      <w:r>
        <w:rPr/>
        <w:t>религиозной</w:t>
      </w:r>
      <w:r>
        <w:rPr>
          <w:spacing w:val="40"/>
        </w:rPr>
        <w:t> </w:t>
      </w:r>
      <w:r>
        <w:rPr/>
        <w:t>принадлежности,</w:t>
      </w:r>
      <w:r>
        <w:rPr>
          <w:spacing w:val="40"/>
        </w:rPr>
        <w:t> </w:t>
      </w:r>
      <w:r>
        <w:rPr/>
        <w:t>на</w:t>
      </w:r>
      <w:r>
        <w:rPr>
          <w:spacing w:val="40"/>
        </w:rPr>
        <w:t> </w:t>
      </w:r>
      <w:r>
        <w:rPr/>
        <w:t>основе</w:t>
      </w:r>
      <w:r>
        <w:rPr>
          <w:spacing w:val="40"/>
        </w:rPr>
        <w:t> </w:t>
      </w:r>
      <w:r>
        <w:rPr/>
        <w:t>национальных ценностей современного российского общества: гуманистических и демократических ценностей,</w:t>
      </w:r>
      <w:r>
        <w:rPr>
          <w:spacing w:val="40"/>
        </w:rPr>
        <w:t> </w:t>
      </w:r>
      <w:r>
        <w:rPr/>
        <w:t>идей</w:t>
      </w:r>
      <w:r>
        <w:rPr>
          <w:spacing w:val="40"/>
        </w:rPr>
        <w:t> </w:t>
      </w:r>
      <w:r>
        <w:rPr/>
        <w:t>мира</w:t>
      </w:r>
      <w:r>
        <w:rPr>
          <w:spacing w:val="40"/>
        </w:rPr>
        <w:t> </w:t>
      </w:r>
      <w:r>
        <w:rPr/>
        <w:t>и</w:t>
      </w:r>
      <w:r>
        <w:rPr>
          <w:spacing w:val="40"/>
        </w:rPr>
        <w:t> </w:t>
      </w:r>
      <w:r>
        <w:rPr/>
        <w:t>взаимопонимания</w:t>
      </w:r>
      <w:r>
        <w:rPr>
          <w:spacing w:val="40"/>
        </w:rPr>
        <w:t> </w:t>
      </w:r>
      <w:r>
        <w:rPr/>
        <w:t>между</w:t>
      </w:r>
      <w:r>
        <w:rPr>
          <w:spacing w:val="40"/>
        </w:rPr>
        <w:t> </w:t>
      </w:r>
      <w:r>
        <w:rPr/>
        <w:t>народами,</w:t>
      </w:r>
      <w:r>
        <w:rPr>
          <w:spacing w:val="40"/>
        </w:rPr>
        <w:t> </w:t>
      </w:r>
      <w:r>
        <w:rPr/>
        <w:t>людьми</w:t>
      </w:r>
      <w:r>
        <w:rPr>
          <w:spacing w:val="40"/>
        </w:rPr>
        <w:t> </w:t>
      </w:r>
      <w:r>
        <w:rPr/>
        <w:t>разных</w:t>
      </w:r>
      <w:r>
        <w:rPr>
          <w:spacing w:val="40"/>
        </w:rPr>
        <w:t> </w:t>
      </w:r>
      <w:r>
        <w:rPr/>
        <w:t>культур.</w:t>
      </w:r>
    </w:p>
    <w:p>
      <w:pPr>
        <w:pStyle w:val="BodyText"/>
        <w:spacing w:line="288" w:lineRule="auto"/>
        <w:ind w:right="724"/>
      </w:pPr>
      <w:r>
        <w:rPr/>
        <w:t>К концу обучения в 8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обществознанию:</w:t>
      </w:r>
    </w:p>
    <w:p>
      <w:pPr>
        <w:pStyle w:val="BodyText"/>
        <w:spacing w:line="263" w:lineRule="exact"/>
        <w:ind w:left="1485" w:firstLine="0"/>
      </w:pPr>
      <w:r>
        <w:rPr/>
        <w:t>Человек</w:t>
      </w:r>
      <w:r>
        <w:rPr>
          <w:spacing w:val="24"/>
        </w:rPr>
        <w:t> </w:t>
      </w:r>
      <w:r>
        <w:rPr/>
        <w:t>в</w:t>
      </w:r>
      <w:r>
        <w:rPr>
          <w:spacing w:val="21"/>
        </w:rPr>
        <w:t> </w:t>
      </w:r>
      <w:r>
        <w:rPr/>
        <w:t>экономических</w:t>
      </w:r>
      <w:r>
        <w:rPr>
          <w:spacing w:val="19"/>
        </w:rPr>
        <w:t> </w:t>
      </w:r>
      <w:r>
        <w:rPr>
          <w:spacing w:val="-2"/>
        </w:rPr>
        <w:t>отношениях:</w:t>
      </w:r>
    </w:p>
    <w:p>
      <w:pPr>
        <w:spacing w:after="0" w:line="263" w:lineRule="exact"/>
        <w:sectPr>
          <w:pgSz w:w="11910" w:h="16850"/>
          <w:pgMar w:header="0" w:footer="922" w:top="1060" w:bottom="1180" w:left="920" w:right="160"/>
        </w:sectPr>
      </w:pPr>
    </w:p>
    <w:p>
      <w:pPr>
        <w:pStyle w:val="BodyText"/>
        <w:spacing w:line="288" w:lineRule="auto" w:before="66"/>
        <w:ind w:right="674"/>
      </w:pPr>
      <w:r>
        <w:rPr/>
        <w:t>осваивать и применять знания об экономической жизни общества, её основных проявлениях,</w:t>
      </w:r>
      <w:r>
        <w:rPr>
          <w:spacing w:val="40"/>
        </w:rPr>
        <w:t> </w:t>
      </w:r>
      <w:r>
        <w:rPr/>
        <w:t>экономических</w:t>
      </w:r>
      <w:r>
        <w:rPr>
          <w:spacing w:val="40"/>
        </w:rPr>
        <w:t> </w:t>
      </w:r>
      <w:r>
        <w:rPr/>
        <w:t>системах,</w:t>
      </w:r>
      <w:r>
        <w:rPr>
          <w:spacing w:val="40"/>
        </w:rPr>
        <w:t> </w:t>
      </w:r>
      <w:r>
        <w:rPr/>
        <w:t>собственности,</w:t>
      </w:r>
      <w:r>
        <w:rPr>
          <w:spacing w:val="40"/>
        </w:rPr>
        <w:t> </w:t>
      </w:r>
      <w:r>
        <w:rPr/>
        <w:t>механизме</w:t>
      </w:r>
      <w:r>
        <w:rPr>
          <w:spacing w:val="40"/>
        </w:rPr>
        <w:t> </w:t>
      </w:r>
      <w:r>
        <w:rPr/>
        <w:t>рыночного</w:t>
      </w:r>
      <w:r>
        <w:rPr>
          <w:spacing w:val="80"/>
        </w:rPr>
        <w:t> </w:t>
      </w:r>
      <w:r>
        <w:rPr/>
        <w:t>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w:t>
      </w:r>
      <w:r>
        <w:rPr>
          <w:spacing w:val="40"/>
        </w:rPr>
        <w:t> </w:t>
      </w:r>
      <w:r>
        <w:rPr/>
        <w:t>политики на развитие конкуренции;</w:t>
      </w:r>
    </w:p>
    <w:p>
      <w:pPr>
        <w:pStyle w:val="BodyText"/>
        <w:spacing w:line="288" w:lineRule="auto" w:before="2"/>
        <w:ind w:right="677"/>
      </w:pPr>
      <w:r>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w:t>
      </w:r>
      <w:r>
        <w:rPr>
          <w:spacing w:val="80"/>
        </w:rPr>
        <w:t> </w:t>
      </w:r>
      <w:r>
        <w:rPr/>
        <w:t>рынке; функции денег;</w:t>
      </w:r>
    </w:p>
    <w:p>
      <w:pPr>
        <w:pStyle w:val="BodyText"/>
        <w:spacing w:line="288" w:lineRule="auto"/>
        <w:ind w:right="686"/>
      </w:pPr>
      <w:r>
        <w:rPr/>
        <w:t>приводить</w:t>
      </w:r>
      <w:r>
        <w:rPr>
          <w:spacing w:val="40"/>
        </w:rPr>
        <w:t> </w:t>
      </w:r>
      <w:r>
        <w:rPr/>
        <w:t>примеры</w:t>
      </w:r>
      <w:r>
        <w:rPr>
          <w:spacing w:val="40"/>
        </w:rPr>
        <w:t> </w:t>
      </w:r>
      <w:r>
        <w:rPr/>
        <w:t>способов</w:t>
      </w:r>
      <w:r>
        <w:rPr>
          <w:spacing w:val="40"/>
        </w:rPr>
        <w:t> </w:t>
      </w:r>
      <w:r>
        <w:rPr/>
        <w:t>повышения</w:t>
      </w:r>
      <w:r>
        <w:rPr>
          <w:spacing w:val="40"/>
        </w:rPr>
        <w:t> </w:t>
      </w:r>
      <w:r>
        <w:rPr/>
        <w:t>эффективности</w:t>
      </w:r>
      <w:r>
        <w:rPr>
          <w:spacing w:val="40"/>
        </w:rPr>
        <w:t> </w:t>
      </w:r>
      <w:r>
        <w:rPr/>
        <w:t>производства;</w:t>
      </w:r>
      <w:r>
        <w:rPr>
          <w:spacing w:val="40"/>
        </w:rPr>
        <w:t> </w:t>
      </w:r>
      <w:r>
        <w:rPr/>
        <w:t>деятельности и проявления основных функций различных финансовых посредников, использования</w:t>
      </w:r>
      <w:r>
        <w:rPr>
          <w:spacing w:val="40"/>
        </w:rPr>
        <w:t> </w:t>
      </w:r>
      <w:r>
        <w:rPr/>
        <w:t>способов</w:t>
      </w:r>
      <w:r>
        <w:rPr>
          <w:spacing w:val="40"/>
        </w:rPr>
        <w:t> </w:t>
      </w:r>
      <w:r>
        <w:rPr/>
        <w:t>повышения</w:t>
      </w:r>
      <w:r>
        <w:rPr>
          <w:spacing w:val="40"/>
        </w:rPr>
        <w:t> </w:t>
      </w:r>
      <w:r>
        <w:rPr/>
        <w:t>эффективности</w:t>
      </w:r>
      <w:r>
        <w:rPr>
          <w:spacing w:val="40"/>
        </w:rPr>
        <w:t> </w:t>
      </w:r>
      <w:r>
        <w:rPr/>
        <w:t>производства;</w:t>
      </w:r>
    </w:p>
    <w:p>
      <w:pPr>
        <w:pStyle w:val="BodyText"/>
        <w:spacing w:line="288" w:lineRule="auto"/>
        <w:ind w:right="707"/>
      </w:pPr>
      <w:r>
        <w:rPr/>
        <w:t>классифицировать</w:t>
      </w:r>
      <w:r>
        <w:rPr>
          <w:spacing w:val="40"/>
        </w:rPr>
        <w:t> </w:t>
      </w:r>
      <w:r>
        <w:rPr/>
        <w:t>(в</w:t>
      </w:r>
      <w:r>
        <w:rPr>
          <w:spacing w:val="40"/>
        </w:rPr>
        <w:t> </w:t>
      </w:r>
      <w:r>
        <w:rPr/>
        <w:t>том</w:t>
      </w:r>
      <w:r>
        <w:rPr>
          <w:spacing w:val="40"/>
        </w:rPr>
        <w:t> </w:t>
      </w:r>
      <w:r>
        <w:rPr/>
        <w:t>числе</w:t>
      </w:r>
      <w:r>
        <w:rPr>
          <w:spacing w:val="40"/>
        </w:rPr>
        <w:t> </w:t>
      </w:r>
      <w:r>
        <w:rPr/>
        <w:t>устанавливать</w:t>
      </w:r>
      <w:r>
        <w:rPr>
          <w:spacing w:val="40"/>
        </w:rPr>
        <w:t> </w:t>
      </w:r>
      <w:r>
        <w:rPr/>
        <w:t>существенный</w:t>
      </w:r>
      <w:r>
        <w:rPr>
          <w:spacing w:val="40"/>
        </w:rPr>
        <w:t> </w:t>
      </w:r>
      <w:r>
        <w:rPr/>
        <w:t>признак классификации)</w:t>
      </w:r>
      <w:r>
        <w:rPr>
          <w:spacing w:val="40"/>
        </w:rPr>
        <w:t> </w:t>
      </w:r>
      <w:r>
        <w:rPr/>
        <w:t>механизмы</w:t>
      </w:r>
      <w:r>
        <w:rPr>
          <w:spacing w:val="40"/>
        </w:rPr>
        <w:t> </w:t>
      </w:r>
      <w:r>
        <w:rPr/>
        <w:t>государственного</w:t>
      </w:r>
      <w:r>
        <w:rPr>
          <w:spacing w:val="40"/>
        </w:rPr>
        <w:t> </w:t>
      </w:r>
      <w:r>
        <w:rPr/>
        <w:t>регулирования</w:t>
      </w:r>
      <w:r>
        <w:rPr>
          <w:spacing w:val="40"/>
        </w:rPr>
        <w:t> </w:t>
      </w:r>
      <w:r>
        <w:rPr/>
        <w:t>экономики;</w:t>
      </w:r>
    </w:p>
    <w:p>
      <w:pPr>
        <w:pStyle w:val="BodyText"/>
        <w:ind w:left="1485" w:firstLine="0"/>
      </w:pPr>
      <w:r>
        <w:rPr/>
        <w:t>сравнивать</w:t>
      </w:r>
      <w:r>
        <w:rPr>
          <w:spacing w:val="33"/>
        </w:rPr>
        <w:t> </w:t>
      </w:r>
      <w:r>
        <w:rPr/>
        <w:t>различные</w:t>
      </w:r>
      <w:r>
        <w:rPr>
          <w:spacing w:val="24"/>
        </w:rPr>
        <w:t> </w:t>
      </w:r>
      <w:r>
        <w:rPr/>
        <w:t>способы</w:t>
      </w:r>
      <w:r>
        <w:rPr>
          <w:spacing w:val="30"/>
        </w:rPr>
        <w:t> </w:t>
      </w:r>
      <w:r>
        <w:rPr>
          <w:spacing w:val="-2"/>
        </w:rPr>
        <w:t>хозяйствования;</w:t>
      </w:r>
    </w:p>
    <w:p>
      <w:pPr>
        <w:pStyle w:val="BodyText"/>
        <w:spacing w:before="51"/>
        <w:ind w:left="1485" w:firstLine="0"/>
      </w:pPr>
      <w:r>
        <w:rPr/>
        <w:t>устанавливать</w:t>
      </w:r>
      <w:r>
        <w:rPr>
          <w:spacing w:val="62"/>
        </w:rPr>
        <w:t>  </w:t>
      </w:r>
      <w:r>
        <w:rPr/>
        <w:t>и</w:t>
      </w:r>
      <w:r>
        <w:rPr>
          <w:spacing w:val="72"/>
        </w:rPr>
        <w:t>  </w:t>
      </w:r>
      <w:r>
        <w:rPr/>
        <w:t>объяснять</w:t>
      </w:r>
      <w:r>
        <w:rPr>
          <w:spacing w:val="73"/>
        </w:rPr>
        <w:t>  </w:t>
      </w:r>
      <w:r>
        <w:rPr/>
        <w:t>связи</w:t>
      </w:r>
      <w:r>
        <w:rPr>
          <w:spacing w:val="64"/>
        </w:rPr>
        <w:t>  </w:t>
      </w:r>
      <w:r>
        <w:rPr/>
        <w:t>политических</w:t>
      </w:r>
      <w:r>
        <w:rPr>
          <w:spacing w:val="62"/>
        </w:rPr>
        <w:t>  </w:t>
      </w:r>
      <w:r>
        <w:rPr/>
        <w:t>потрясений</w:t>
      </w:r>
      <w:r>
        <w:rPr>
          <w:spacing w:val="64"/>
        </w:rPr>
        <w:t>  </w:t>
      </w:r>
      <w:r>
        <w:rPr/>
        <w:t>и</w:t>
      </w:r>
      <w:r>
        <w:rPr>
          <w:spacing w:val="65"/>
        </w:rPr>
        <w:t>  </w:t>
      </w:r>
      <w:r>
        <w:rPr>
          <w:spacing w:val="-2"/>
        </w:rPr>
        <w:t>социально-</w:t>
      </w:r>
    </w:p>
    <w:p>
      <w:pPr>
        <w:pStyle w:val="BodyText"/>
        <w:spacing w:before="50"/>
        <w:ind w:firstLine="0"/>
      </w:pPr>
      <w:r>
        <w:rPr/>
        <w:t>экономических</w:t>
      </w:r>
      <w:r>
        <w:rPr>
          <w:spacing w:val="16"/>
        </w:rPr>
        <w:t> </w:t>
      </w:r>
      <w:r>
        <w:rPr/>
        <w:t>кризисов</w:t>
      </w:r>
      <w:r>
        <w:rPr>
          <w:spacing w:val="22"/>
        </w:rPr>
        <w:t> </w:t>
      </w:r>
      <w:r>
        <w:rPr/>
        <w:t>в</w:t>
      </w:r>
      <w:r>
        <w:rPr>
          <w:spacing w:val="25"/>
        </w:rPr>
        <w:t> </w:t>
      </w:r>
      <w:r>
        <w:rPr>
          <w:spacing w:val="-2"/>
        </w:rPr>
        <w:t>государстве;</w:t>
      </w:r>
    </w:p>
    <w:p>
      <w:pPr>
        <w:pStyle w:val="BodyText"/>
        <w:spacing w:line="285" w:lineRule="auto" w:before="55"/>
        <w:ind w:right="683"/>
      </w:pPr>
      <w:r>
        <w:rPr/>
        <w:t>использовать</w:t>
      </w:r>
      <w:r>
        <w:rPr>
          <w:spacing w:val="40"/>
        </w:rPr>
        <w:t> </w:t>
      </w:r>
      <w:r>
        <w:rPr/>
        <w:t>полученные</w:t>
      </w:r>
      <w:r>
        <w:rPr>
          <w:spacing w:val="40"/>
        </w:rPr>
        <w:t> </w:t>
      </w:r>
      <w:r>
        <w:rPr/>
        <w:t>знания</w:t>
      </w:r>
      <w:r>
        <w:rPr>
          <w:spacing w:val="40"/>
        </w:rPr>
        <w:t> </w:t>
      </w:r>
      <w:r>
        <w:rPr/>
        <w:t>для</w:t>
      </w:r>
      <w:r>
        <w:rPr>
          <w:spacing w:val="40"/>
        </w:rPr>
        <w:t> </w:t>
      </w:r>
      <w:r>
        <w:rPr/>
        <w:t>объяснения</w:t>
      </w:r>
      <w:r>
        <w:rPr>
          <w:spacing w:val="40"/>
        </w:rPr>
        <w:t> </w:t>
      </w:r>
      <w:r>
        <w:rPr/>
        <w:t>причин</w:t>
      </w:r>
      <w:r>
        <w:rPr>
          <w:spacing w:val="40"/>
        </w:rPr>
        <w:t> </w:t>
      </w:r>
      <w:r>
        <w:rPr/>
        <w:t>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w:t>
      </w:r>
      <w:r>
        <w:rPr>
          <w:spacing w:val="40"/>
        </w:rPr>
        <w:t> </w:t>
      </w:r>
      <w:r>
        <w:rPr/>
        <w:t>и</w:t>
      </w:r>
      <w:r>
        <w:rPr>
          <w:spacing w:val="40"/>
        </w:rPr>
        <w:t> </w:t>
      </w:r>
      <w:r>
        <w:rPr/>
        <w:t>последствий</w:t>
      </w:r>
      <w:r>
        <w:rPr>
          <w:spacing w:val="40"/>
        </w:rPr>
        <w:t> </w:t>
      </w:r>
      <w:r>
        <w:rPr/>
        <w:t>безработицы,</w:t>
      </w:r>
      <w:r>
        <w:rPr>
          <w:spacing w:val="40"/>
        </w:rPr>
        <w:t> </w:t>
      </w:r>
      <w:r>
        <w:rPr/>
        <w:t>необходимости</w:t>
      </w:r>
      <w:r>
        <w:rPr>
          <w:spacing w:val="40"/>
        </w:rPr>
        <w:t> </w:t>
      </w:r>
      <w:r>
        <w:rPr/>
        <w:t>правомерного</w:t>
      </w:r>
      <w:r>
        <w:rPr>
          <w:spacing w:val="40"/>
        </w:rPr>
        <w:t> </w:t>
      </w:r>
      <w:r>
        <w:rPr/>
        <w:t>налогового</w:t>
      </w:r>
      <w:r>
        <w:rPr>
          <w:spacing w:val="40"/>
        </w:rPr>
        <w:t> </w:t>
      </w:r>
      <w:r>
        <w:rPr/>
        <w:t>поведения;</w:t>
      </w:r>
    </w:p>
    <w:p>
      <w:pPr>
        <w:pStyle w:val="BodyText"/>
        <w:spacing w:line="288" w:lineRule="auto" w:before="5"/>
        <w:ind w:right="676"/>
      </w:pPr>
      <w:r>
        <w:rPr/>
        <w:t>определять и аргументировать с точки зрения социальных ценностей и с использованием</w:t>
      </w:r>
      <w:r>
        <w:rPr>
          <w:spacing w:val="40"/>
        </w:rPr>
        <w:t> </w:t>
      </w:r>
      <w:r>
        <w:rPr/>
        <w:t>обществоведческих</w:t>
      </w:r>
      <w:r>
        <w:rPr>
          <w:spacing w:val="40"/>
        </w:rPr>
        <w:t> </w:t>
      </w:r>
      <w:r>
        <w:rPr/>
        <w:t>знаний,</w:t>
      </w:r>
      <w:r>
        <w:rPr>
          <w:spacing w:val="40"/>
        </w:rPr>
        <w:t> </w:t>
      </w:r>
      <w:r>
        <w:rPr/>
        <w:t>фактов</w:t>
      </w:r>
      <w:r>
        <w:rPr>
          <w:spacing w:val="40"/>
        </w:rPr>
        <w:t> </w:t>
      </w:r>
      <w:r>
        <w:rPr/>
        <w:t>общественной</w:t>
      </w:r>
      <w:r>
        <w:rPr>
          <w:spacing w:val="40"/>
        </w:rPr>
        <w:t> </w:t>
      </w:r>
      <w:r>
        <w:rPr/>
        <w:t>жизни</w:t>
      </w:r>
      <w:r>
        <w:rPr>
          <w:spacing w:val="40"/>
        </w:rPr>
        <w:t> </w:t>
      </w:r>
      <w:r>
        <w:rPr/>
        <w:t>своё</w:t>
      </w:r>
      <w:r>
        <w:rPr>
          <w:spacing w:val="40"/>
        </w:rPr>
        <w:t> </w:t>
      </w:r>
      <w:r>
        <w:rPr/>
        <w:t>отношение</w:t>
      </w:r>
      <w:r>
        <w:rPr>
          <w:spacing w:val="80"/>
        </w:rPr>
        <w:t> </w:t>
      </w:r>
      <w:r>
        <w:rPr/>
        <w:t>к предпринимательству и</w:t>
      </w:r>
      <w:r>
        <w:rPr>
          <w:spacing w:val="40"/>
        </w:rPr>
        <w:t> </w:t>
      </w:r>
      <w:r>
        <w:rPr/>
        <w:t>развитию</w:t>
      </w:r>
      <w:r>
        <w:rPr>
          <w:spacing w:val="40"/>
        </w:rPr>
        <w:t> </w:t>
      </w:r>
      <w:r>
        <w:rPr/>
        <w:t>собственного бизнеса;</w:t>
      </w:r>
    </w:p>
    <w:p>
      <w:pPr>
        <w:pStyle w:val="BodyText"/>
        <w:spacing w:line="288" w:lineRule="auto" w:before="1"/>
        <w:ind w:right="685"/>
      </w:pPr>
      <w:r>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w:t>
      </w:r>
      <w:r>
        <w:rPr>
          <w:spacing w:val="80"/>
        </w:rPr>
        <w:t> </w:t>
      </w:r>
      <w:r>
        <w:rPr/>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BodyText"/>
        <w:spacing w:line="288" w:lineRule="auto" w:before="2"/>
        <w:ind w:right="683"/>
      </w:pPr>
      <w:r>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w:t>
      </w:r>
      <w:r>
        <w:rPr>
          <w:spacing w:val="40"/>
        </w:rPr>
        <w:t> </w:t>
      </w:r>
      <w:r>
        <w:rPr/>
        <w:t>социальных последствиях безработицы;</w:t>
      </w:r>
    </w:p>
    <w:p>
      <w:pPr>
        <w:pStyle w:val="BodyText"/>
        <w:tabs>
          <w:tab w:pos="2176" w:val="left" w:leader="none"/>
          <w:tab w:pos="3748" w:val="left" w:leader="none"/>
          <w:tab w:pos="5239" w:val="left" w:leader="none"/>
          <w:tab w:pos="5484" w:val="left" w:leader="none"/>
          <w:tab w:pos="5942" w:val="left" w:leader="none"/>
          <w:tab w:pos="6679" w:val="left" w:leader="none"/>
          <w:tab w:pos="7404" w:val="left" w:leader="none"/>
          <w:tab w:pos="7779" w:val="left" w:leader="none"/>
          <w:tab w:pos="9205" w:val="left" w:leader="none"/>
          <w:tab w:pos="9896" w:val="left" w:leader="none"/>
        </w:tabs>
        <w:spacing w:line="288" w:lineRule="auto"/>
        <w:ind w:left="794" w:right="708" w:firstLine="712"/>
        <w:jc w:val="right"/>
      </w:pPr>
      <w:r>
        <w:rPr/>
        <w:t>извлекать</w:t>
      </w:r>
      <w:r>
        <w:rPr>
          <w:spacing w:val="40"/>
        </w:rPr>
        <w:t>  </w:t>
      </w:r>
      <w:r>
        <w:rPr/>
        <w:t>информацию</w:t>
      </w:r>
      <w:r>
        <w:rPr>
          <w:spacing w:val="80"/>
          <w:w w:val="150"/>
        </w:rPr>
        <w:t> </w:t>
      </w:r>
      <w:r>
        <w:rPr/>
        <w:t>из</w:t>
      </w:r>
      <w:r>
        <w:rPr>
          <w:spacing w:val="80"/>
          <w:w w:val="150"/>
        </w:rPr>
        <w:t> </w:t>
      </w:r>
      <w:r>
        <w:rPr/>
        <w:t>адаптированных</w:t>
      </w:r>
      <w:r>
        <w:rPr>
          <w:spacing w:val="80"/>
          <w:w w:val="150"/>
        </w:rPr>
        <w:t> </w:t>
      </w:r>
      <w:r>
        <w:rPr/>
        <w:t>источников,</w:t>
      </w:r>
      <w:r>
        <w:rPr>
          <w:spacing w:val="40"/>
        </w:rPr>
        <w:t>  </w:t>
      </w:r>
      <w:r>
        <w:rPr/>
        <w:t>публикаций</w:t>
      </w:r>
      <w:r>
        <w:rPr>
          <w:spacing w:val="40"/>
        </w:rPr>
        <w:t>  </w:t>
      </w:r>
      <w:r>
        <w:rPr/>
        <w:t>СМИ</w:t>
      </w:r>
      <w:r>
        <w:rPr>
          <w:spacing w:val="40"/>
        </w:rPr>
        <w:t>  </w:t>
      </w:r>
      <w:r>
        <w:rPr/>
        <w:t>и </w:t>
      </w:r>
      <w:r>
        <w:rPr>
          <w:spacing w:val="-2"/>
        </w:rPr>
        <w:t>информационно-телекоммуникационной</w:t>
      </w:r>
      <w:r>
        <w:rPr/>
        <w:tab/>
      </w:r>
      <w:r>
        <w:rPr>
          <w:spacing w:val="-4"/>
        </w:rPr>
        <w:t>сети</w:t>
      </w:r>
      <w:r>
        <w:rPr/>
        <w:tab/>
      </w:r>
      <w:r>
        <w:rPr>
          <w:spacing w:val="-2"/>
        </w:rPr>
        <w:t>«Интернет»</w:t>
      </w:r>
      <w:r>
        <w:rPr/>
        <w:tab/>
      </w:r>
      <w:r>
        <w:rPr>
          <w:spacing w:val="-10"/>
        </w:rPr>
        <w:t>о</w:t>
      </w:r>
      <w:r>
        <w:rPr/>
        <w:tab/>
      </w:r>
      <w:r>
        <w:rPr>
          <w:spacing w:val="-2"/>
        </w:rPr>
        <w:t>тенденциях</w:t>
      </w:r>
      <w:r>
        <w:rPr/>
        <w:tab/>
      </w:r>
      <w:r>
        <w:rPr>
          <w:spacing w:val="-2"/>
        </w:rPr>
        <w:t>развития </w:t>
      </w:r>
      <w:r>
        <w:rPr/>
        <w:t>экономики</w:t>
      </w:r>
      <w:r>
        <w:rPr>
          <w:spacing w:val="34"/>
        </w:rPr>
        <w:t> </w:t>
      </w:r>
      <w:r>
        <w:rPr/>
        <w:t>в нашей</w:t>
      </w:r>
      <w:r>
        <w:rPr>
          <w:spacing w:val="40"/>
        </w:rPr>
        <w:t> </w:t>
      </w:r>
      <w:r>
        <w:rPr/>
        <w:t>стране,</w:t>
      </w:r>
      <w:r>
        <w:rPr>
          <w:spacing w:val="34"/>
        </w:rPr>
        <w:t> </w:t>
      </w:r>
      <w:r>
        <w:rPr/>
        <w:t>о борьбе</w:t>
      </w:r>
      <w:r>
        <w:rPr>
          <w:spacing w:val="34"/>
        </w:rPr>
        <w:t> </w:t>
      </w:r>
      <w:r>
        <w:rPr/>
        <w:t>с различными</w:t>
      </w:r>
      <w:r>
        <w:rPr>
          <w:spacing w:val="40"/>
        </w:rPr>
        <w:t> </w:t>
      </w:r>
      <w:r>
        <w:rPr/>
        <w:t>формами</w:t>
      </w:r>
      <w:r>
        <w:rPr>
          <w:spacing w:val="40"/>
        </w:rPr>
        <w:t> </w:t>
      </w:r>
      <w:r>
        <w:rPr/>
        <w:t>финансового мошенничества; анализировать,</w:t>
      </w:r>
      <w:r>
        <w:rPr>
          <w:spacing w:val="40"/>
        </w:rPr>
        <w:t>  </w:t>
      </w:r>
      <w:r>
        <w:rPr/>
        <w:t>обобщать,</w:t>
      </w:r>
      <w:r>
        <w:rPr>
          <w:spacing w:val="40"/>
        </w:rPr>
        <w:t>  </w:t>
      </w:r>
      <w:r>
        <w:rPr/>
        <w:t>систематизировать,</w:t>
      </w:r>
      <w:r>
        <w:rPr>
          <w:spacing w:val="80"/>
          <w:w w:val="150"/>
        </w:rPr>
        <w:t> </w:t>
      </w:r>
      <w:r>
        <w:rPr/>
        <w:t>конкретизировать</w:t>
      </w:r>
      <w:r>
        <w:rPr>
          <w:spacing w:val="80"/>
          <w:w w:val="150"/>
        </w:rPr>
        <w:t> </w:t>
      </w:r>
      <w:r>
        <w:rPr/>
        <w:t>и</w:t>
      </w:r>
      <w:r>
        <w:rPr>
          <w:spacing w:val="40"/>
        </w:rPr>
        <w:t>  </w:t>
      </w:r>
      <w:r>
        <w:rPr/>
        <w:t>критически</w:t>
      </w:r>
      <w:r>
        <w:rPr>
          <w:spacing w:val="40"/>
        </w:rPr>
        <w:t> </w:t>
      </w:r>
      <w:r>
        <w:rPr>
          <w:spacing w:val="-2"/>
        </w:rPr>
        <w:t>оценивать</w:t>
      </w:r>
      <w:r>
        <w:rPr/>
        <w:tab/>
      </w:r>
      <w:r>
        <w:rPr>
          <w:spacing w:val="-2"/>
        </w:rPr>
        <w:t>социальную</w:t>
      </w:r>
      <w:r>
        <w:rPr/>
        <w:tab/>
      </w:r>
      <w:r>
        <w:rPr>
          <w:spacing w:val="-2"/>
        </w:rPr>
        <w:t>информацию,</w:t>
      </w:r>
      <w:r>
        <w:rPr/>
        <w:tab/>
        <w:tab/>
      </w:r>
      <w:r>
        <w:rPr>
          <w:spacing w:val="-2"/>
        </w:rPr>
        <w:t>включая</w:t>
      </w:r>
      <w:r>
        <w:rPr/>
        <w:tab/>
      </w:r>
      <w:r>
        <w:rPr>
          <w:spacing w:val="-2"/>
        </w:rPr>
        <w:t>экономико-статистическую,</w:t>
      </w:r>
      <w:r>
        <w:rPr/>
        <w:tab/>
      </w:r>
      <w:r>
        <w:rPr>
          <w:spacing w:val="-6"/>
        </w:rPr>
        <w:t>из </w:t>
      </w:r>
      <w:r>
        <w:rPr/>
        <w:t>адаптированных</w:t>
      </w:r>
      <w:r>
        <w:rPr>
          <w:spacing w:val="80"/>
        </w:rPr>
        <w:t> </w:t>
      </w:r>
      <w:r>
        <w:rPr/>
        <w:t>источников</w:t>
      </w:r>
      <w:r>
        <w:rPr>
          <w:spacing w:val="80"/>
        </w:rPr>
        <w:t> </w:t>
      </w:r>
      <w:r>
        <w:rPr/>
        <w:t>(в</w:t>
      </w:r>
      <w:r>
        <w:rPr>
          <w:spacing w:val="80"/>
        </w:rPr>
        <w:t> </w:t>
      </w:r>
      <w:r>
        <w:rPr/>
        <w:t>том</w:t>
      </w:r>
      <w:r>
        <w:rPr>
          <w:spacing w:val="80"/>
        </w:rPr>
        <w:t> </w:t>
      </w:r>
      <w:r>
        <w:rPr/>
        <w:t>числе</w:t>
      </w:r>
      <w:r>
        <w:rPr>
          <w:spacing w:val="80"/>
        </w:rPr>
        <w:t> </w:t>
      </w:r>
      <w:r>
        <w:rPr/>
        <w:t>учебных</w:t>
      </w:r>
      <w:r>
        <w:rPr>
          <w:spacing w:val="80"/>
        </w:rPr>
        <w:t> </w:t>
      </w:r>
      <w:r>
        <w:rPr/>
        <w:t>материалов)</w:t>
      </w:r>
      <w:r>
        <w:rPr>
          <w:spacing w:val="80"/>
        </w:rPr>
        <w:t> </w:t>
      </w:r>
      <w:r>
        <w:rPr/>
        <w:t>и</w:t>
      </w:r>
      <w:r>
        <w:rPr>
          <w:spacing w:val="80"/>
          <w:w w:val="150"/>
        </w:rPr>
        <w:t> </w:t>
      </w:r>
      <w:r>
        <w:rPr/>
        <w:t>публикаций</w:t>
      </w:r>
      <w:r>
        <w:rPr>
          <w:spacing w:val="80"/>
        </w:rPr>
        <w:t> </w:t>
      </w:r>
      <w:r>
        <w:rPr/>
        <w:t>СМИ, соотносить</w:t>
      </w:r>
      <w:r>
        <w:rPr>
          <w:spacing w:val="28"/>
        </w:rPr>
        <w:t>  </w:t>
      </w:r>
      <w:r>
        <w:rPr/>
        <w:t>её</w:t>
      </w:r>
      <w:r>
        <w:rPr>
          <w:spacing w:val="25"/>
        </w:rPr>
        <w:t>  </w:t>
      </w:r>
      <w:r>
        <w:rPr/>
        <w:t>с</w:t>
      </w:r>
      <w:r>
        <w:rPr>
          <w:spacing w:val="25"/>
        </w:rPr>
        <w:t>  </w:t>
      </w:r>
      <w:r>
        <w:rPr/>
        <w:t>личным</w:t>
      </w:r>
      <w:r>
        <w:rPr>
          <w:spacing w:val="28"/>
        </w:rPr>
        <w:t>  </w:t>
      </w:r>
      <w:r>
        <w:rPr/>
        <w:t>социальным</w:t>
      </w:r>
      <w:r>
        <w:rPr>
          <w:spacing w:val="28"/>
        </w:rPr>
        <w:t>  </w:t>
      </w:r>
      <w:r>
        <w:rPr/>
        <w:t>опытом;</w:t>
      </w:r>
      <w:r>
        <w:rPr>
          <w:spacing w:val="78"/>
          <w:w w:val="150"/>
        </w:rPr>
        <w:t> </w:t>
      </w:r>
      <w:r>
        <w:rPr/>
        <w:t>используя</w:t>
      </w:r>
      <w:r>
        <w:rPr>
          <w:spacing w:val="26"/>
        </w:rPr>
        <w:t>  </w:t>
      </w:r>
      <w:r>
        <w:rPr/>
        <w:t>обществоведческие</w:t>
      </w:r>
      <w:r>
        <w:rPr>
          <w:spacing w:val="27"/>
        </w:rPr>
        <w:t>  </w:t>
      </w:r>
      <w:r>
        <w:rPr>
          <w:spacing w:val="-2"/>
        </w:rPr>
        <w:t>знания,</w:t>
      </w:r>
    </w:p>
    <w:p>
      <w:pPr>
        <w:pStyle w:val="BodyText"/>
        <w:ind w:firstLine="0"/>
      </w:pPr>
      <w:r>
        <w:rPr/>
        <w:t>формулировать</w:t>
      </w:r>
      <w:r>
        <w:rPr>
          <w:spacing w:val="23"/>
        </w:rPr>
        <w:t> </w:t>
      </w:r>
      <w:r>
        <w:rPr/>
        <w:t>выводы,</w:t>
      </w:r>
      <w:r>
        <w:rPr>
          <w:spacing w:val="35"/>
        </w:rPr>
        <w:t> </w:t>
      </w:r>
      <w:r>
        <w:rPr/>
        <w:t>подкрепляя</w:t>
      </w:r>
      <w:r>
        <w:rPr>
          <w:spacing w:val="26"/>
        </w:rPr>
        <w:t> </w:t>
      </w:r>
      <w:r>
        <w:rPr/>
        <w:t>их</w:t>
      </w:r>
      <w:r>
        <w:rPr>
          <w:spacing w:val="27"/>
        </w:rPr>
        <w:t> </w:t>
      </w:r>
      <w:r>
        <w:rPr>
          <w:spacing w:val="-2"/>
        </w:rPr>
        <w:t>аргументами;</w:t>
      </w:r>
    </w:p>
    <w:p>
      <w:pPr>
        <w:pStyle w:val="BodyText"/>
        <w:spacing w:line="285" w:lineRule="auto" w:before="47"/>
        <w:ind w:right="684"/>
      </w:pPr>
      <w:r>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w:t>
      </w:r>
      <w:r>
        <w:rPr>
          <w:spacing w:val="80"/>
        </w:rPr>
        <w:t> </w:t>
      </w:r>
      <w:r>
        <w:rPr/>
        <w:t>осуществления</w:t>
      </w:r>
      <w:r>
        <w:rPr>
          <w:spacing w:val="80"/>
        </w:rPr>
        <w:t> </w:t>
      </w:r>
      <w:r>
        <w:rPr/>
        <w:t>экономических</w:t>
      </w:r>
      <w:r>
        <w:rPr>
          <w:spacing w:val="80"/>
        </w:rPr>
        <w:t> </w:t>
      </w:r>
      <w:r>
        <w:rPr/>
        <w:t>действий</w:t>
      </w:r>
      <w:r>
        <w:rPr>
          <w:spacing w:val="80"/>
          <w:w w:val="150"/>
        </w:rPr>
        <w:t> </w:t>
      </w:r>
      <w:r>
        <w:rPr/>
        <w:t>на</w:t>
      </w:r>
      <w:r>
        <w:rPr>
          <w:spacing w:val="80"/>
        </w:rPr>
        <w:t> </w:t>
      </w:r>
      <w:r>
        <w:rPr/>
        <w:t>основе</w:t>
      </w:r>
      <w:r>
        <w:rPr>
          <w:spacing w:val="80"/>
        </w:rPr>
        <w:t> </w:t>
      </w:r>
      <w:r>
        <w:rPr/>
        <w:t>рационального</w:t>
      </w:r>
      <w:r>
        <w:rPr>
          <w:spacing w:val="80"/>
          <w:w w:val="150"/>
        </w:rPr>
        <w:t> </w:t>
      </w:r>
      <w:r>
        <w:rPr/>
        <w:t>выбора</w:t>
      </w:r>
      <w:r>
        <w:rPr>
          <w:spacing w:val="80"/>
        </w:rPr>
        <w:t> </w:t>
      </w:r>
      <w:r>
        <w:rPr/>
        <w:t>в</w:t>
      </w:r>
      <w:r>
        <w:rPr>
          <w:spacing w:val="80"/>
          <w:w w:val="150"/>
        </w:rPr>
        <w:t> </w:t>
      </w:r>
      <w:r>
        <w:rPr/>
        <w:t>условиях</w:t>
      </w:r>
    </w:p>
    <w:p>
      <w:pPr>
        <w:spacing w:after="0" w:line="285" w:lineRule="auto"/>
        <w:sectPr>
          <w:pgSz w:w="11910" w:h="16850"/>
          <w:pgMar w:header="0" w:footer="922" w:top="1060" w:bottom="1180" w:left="920" w:right="160"/>
        </w:sectPr>
      </w:pPr>
    </w:p>
    <w:p>
      <w:pPr>
        <w:pStyle w:val="BodyText"/>
        <w:spacing w:line="290" w:lineRule="auto" w:before="66"/>
        <w:ind w:right="688" w:firstLine="0"/>
      </w:pPr>
      <w:r>
        <w:rPr/>
        <w:t>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w:t>
      </w:r>
      <w:r>
        <w:rPr>
          <w:spacing w:val="40"/>
        </w:rPr>
        <w:t> </w:t>
      </w:r>
      <w:r>
        <w:rPr/>
        <w:t>мошенничеств,</w:t>
      </w:r>
      <w:r>
        <w:rPr>
          <w:spacing w:val="40"/>
        </w:rPr>
        <w:t> </w:t>
      </w:r>
      <w:r>
        <w:rPr/>
        <w:t>применения</w:t>
      </w:r>
      <w:r>
        <w:rPr>
          <w:spacing w:val="40"/>
        </w:rPr>
        <w:t> </w:t>
      </w:r>
      <w:r>
        <w:rPr/>
        <w:t>недобросовестных</w:t>
      </w:r>
      <w:r>
        <w:rPr>
          <w:spacing w:val="40"/>
        </w:rPr>
        <w:t> </w:t>
      </w:r>
      <w:r>
        <w:rPr/>
        <w:t>практик);</w:t>
      </w:r>
    </w:p>
    <w:p>
      <w:pPr>
        <w:pStyle w:val="BodyText"/>
        <w:spacing w:line="285" w:lineRule="auto"/>
        <w:ind w:right="719"/>
      </w:pPr>
      <w:r>
        <w:rPr/>
        <w:t>приобретать</w:t>
      </w:r>
      <w:r>
        <w:rPr>
          <w:spacing w:val="36"/>
        </w:rPr>
        <w:t> </w:t>
      </w:r>
      <w:r>
        <w:rPr/>
        <w:t>опыт</w:t>
      </w:r>
      <w:r>
        <w:rPr>
          <w:spacing w:val="39"/>
        </w:rPr>
        <w:t> </w:t>
      </w:r>
      <w:r>
        <w:rPr/>
        <w:t>использования</w:t>
      </w:r>
      <w:r>
        <w:rPr>
          <w:spacing w:val="29"/>
        </w:rPr>
        <w:t> </w:t>
      </w:r>
      <w:r>
        <w:rPr/>
        <w:t>знаний,</w:t>
      </w:r>
      <w:r>
        <w:rPr>
          <w:spacing w:val="24"/>
        </w:rPr>
        <w:t> </w:t>
      </w:r>
      <w:r>
        <w:rPr/>
        <w:t>включая</w:t>
      </w:r>
      <w:r>
        <w:rPr>
          <w:spacing w:val="40"/>
        </w:rPr>
        <w:t> </w:t>
      </w:r>
      <w:r>
        <w:rPr/>
        <w:t>основы</w:t>
      </w:r>
      <w:r>
        <w:rPr>
          <w:spacing w:val="37"/>
        </w:rPr>
        <w:t> </w:t>
      </w:r>
      <w:r>
        <w:rPr/>
        <w:t>финансовой</w:t>
      </w:r>
      <w:r>
        <w:rPr>
          <w:spacing w:val="40"/>
        </w:rPr>
        <w:t> </w:t>
      </w:r>
      <w:r>
        <w:rPr/>
        <w:t>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w:t>
      </w:r>
      <w:r>
        <w:rPr>
          <w:spacing w:val="40"/>
        </w:rPr>
        <w:t> </w:t>
      </w:r>
      <w:r>
        <w:rPr/>
        <w:t>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BodyText"/>
        <w:spacing w:line="295" w:lineRule="auto" w:before="12"/>
        <w:ind w:right="719"/>
      </w:pPr>
      <w:r>
        <w:rPr/>
        <w:t>приобретать опыт составления простейших документов (личный финансовый план, заявление, резюме);</w:t>
      </w:r>
    </w:p>
    <w:p>
      <w:pPr>
        <w:pStyle w:val="BodyText"/>
        <w:spacing w:line="288" w:lineRule="auto"/>
        <w:ind w:right="683"/>
      </w:pPr>
      <w: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w:t>
      </w:r>
      <w:r>
        <w:rPr>
          <w:spacing w:val="40"/>
        </w:rPr>
        <w:t> </w:t>
      </w:r>
      <w:r>
        <w:rPr/>
        <w:t>взаимопонимания между</w:t>
      </w:r>
      <w:r>
        <w:rPr>
          <w:spacing w:val="40"/>
        </w:rPr>
        <w:t> </w:t>
      </w:r>
      <w:r>
        <w:rPr/>
        <w:t>людьми</w:t>
      </w:r>
      <w:r>
        <w:rPr>
          <w:spacing w:val="40"/>
        </w:rPr>
        <w:t> </w:t>
      </w:r>
      <w:r>
        <w:rPr/>
        <w:t>разных культур.</w:t>
      </w:r>
    </w:p>
    <w:p>
      <w:pPr>
        <w:pStyle w:val="BodyText"/>
        <w:spacing w:line="263" w:lineRule="exact"/>
        <w:ind w:left="1485" w:firstLine="0"/>
      </w:pPr>
      <w:r>
        <w:rPr/>
        <w:t>Человек</w:t>
      </w:r>
      <w:r>
        <w:rPr>
          <w:spacing w:val="15"/>
        </w:rPr>
        <w:t> </w:t>
      </w:r>
      <w:r>
        <w:rPr/>
        <w:t>в</w:t>
      </w:r>
      <w:r>
        <w:rPr>
          <w:spacing w:val="13"/>
        </w:rPr>
        <w:t> </w:t>
      </w:r>
      <w:r>
        <w:rPr/>
        <w:t>мире</w:t>
      </w:r>
      <w:r>
        <w:rPr>
          <w:spacing w:val="12"/>
        </w:rPr>
        <w:t> </w:t>
      </w:r>
      <w:r>
        <w:rPr>
          <w:spacing w:val="-2"/>
        </w:rPr>
        <w:t>культуры:</w:t>
      </w:r>
    </w:p>
    <w:p>
      <w:pPr>
        <w:pStyle w:val="BodyText"/>
        <w:spacing w:line="285" w:lineRule="auto" w:before="36"/>
        <w:ind w:right="738"/>
      </w:pPr>
      <w:r>
        <w:rPr/>
        <w:t>осваивать</w:t>
      </w:r>
      <w:r>
        <w:rPr>
          <w:spacing w:val="27"/>
        </w:rPr>
        <w:t> </w:t>
      </w:r>
      <w:r>
        <w:rPr/>
        <w:t>и</w:t>
      </w:r>
      <w:r>
        <w:rPr>
          <w:spacing w:val="40"/>
        </w:rPr>
        <w:t> </w:t>
      </w:r>
      <w:r>
        <w:rPr/>
        <w:t>применять</w:t>
      </w:r>
      <w:r>
        <w:rPr>
          <w:spacing w:val="32"/>
        </w:rPr>
        <w:t> </w:t>
      </w:r>
      <w:r>
        <w:rPr/>
        <w:t>знания</w:t>
      </w:r>
      <w:r>
        <w:rPr>
          <w:spacing w:val="37"/>
        </w:rPr>
        <w:t> </w:t>
      </w:r>
      <w:r>
        <w:rPr/>
        <w:t>о</w:t>
      </w:r>
      <w:r>
        <w:rPr>
          <w:spacing w:val="25"/>
        </w:rPr>
        <w:t> </w:t>
      </w:r>
      <w:r>
        <w:rPr/>
        <w:t>процессах</w:t>
      </w:r>
      <w:r>
        <w:rPr>
          <w:spacing w:val="25"/>
        </w:rPr>
        <w:t> </w:t>
      </w:r>
      <w:r>
        <w:rPr/>
        <w:t>и</w:t>
      </w:r>
      <w:r>
        <w:rPr>
          <w:spacing w:val="40"/>
        </w:rPr>
        <w:t> </w:t>
      </w:r>
      <w:r>
        <w:rPr/>
        <w:t>явлениях</w:t>
      </w:r>
      <w:r>
        <w:rPr>
          <w:spacing w:val="25"/>
        </w:rPr>
        <w:t> </w:t>
      </w:r>
      <w:r>
        <w:rPr/>
        <w:t>в</w:t>
      </w:r>
      <w:r>
        <w:rPr>
          <w:spacing w:val="33"/>
        </w:rPr>
        <w:t> </w:t>
      </w:r>
      <w:r>
        <w:rPr/>
        <w:t>духовной</w:t>
      </w:r>
      <w:r>
        <w:rPr>
          <w:spacing w:val="33"/>
        </w:rPr>
        <w:t> </w:t>
      </w:r>
      <w:r>
        <w:rPr/>
        <w:t>жизни</w:t>
      </w:r>
      <w:r>
        <w:rPr>
          <w:spacing w:val="33"/>
        </w:rPr>
        <w:t> </w:t>
      </w:r>
      <w:r>
        <w:rPr/>
        <w:t>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rPr>
        <w:t>общества;</w:t>
      </w:r>
    </w:p>
    <w:p>
      <w:pPr>
        <w:pStyle w:val="BodyText"/>
        <w:spacing w:line="290" w:lineRule="auto" w:before="6"/>
        <w:ind w:right="683"/>
      </w:pPr>
      <w:r>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w:t>
      </w:r>
      <w:r>
        <w:rPr>
          <w:spacing w:val="40"/>
        </w:rPr>
        <w:t> </w:t>
      </w:r>
      <w:r>
        <w:rPr/>
        <w:t>деятельности,</w:t>
      </w:r>
      <w:r>
        <w:rPr>
          <w:spacing w:val="40"/>
        </w:rPr>
        <w:t> </w:t>
      </w:r>
      <w:r>
        <w:rPr/>
        <w:t>информационную</w:t>
      </w:r>
      <w:r>
        <w:rPr>
          <w:spacing w:val="40"/>
        </w:rPr>
        <w:t> </w:t>
      </w:r>
      <w:r>
        <w:rPr/>
        <w:t>культуру</w:t>
      </w:r>
      <w:r>
        <w:rPr>
          <w:spacing w:val="40"/>
        </w:rPr>
        <w:t> </w:t>
      </w:r>
      <w:r>
        <w:rPr/>
        <w:t>и</w:t>
      </w:r>
      <w:r>
        <w:rPr>
          <w:spacing w:val="40"/>
        </w:rPr>
        <w:t> </w:t>
      </w:r>
      <w:r>
        <w:rPr/>
        <w:t>информационную</w:t>
      </w:r>
      <w:r>
        <w:rPr>
          <w:spacing w:val="40"/>
        </w:rPr>
        <w:t> </w:t>
      </w:r>
      <w:r>
        <w:rPr/>
        <w:t>безопасность;</w:t>
      </w:r>
    </w:p>
    <w:p>
      <w:pPr>
        <w:pStyle w:val="BodyText"/>
        <w:spacing w:line="285" w:lineRule="auto"/>
        <w:ind w:right="681"/>
      </w:pPr>
      <w:r>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rPr>
        <w:t>безопасности;</w:t>
      </w:r>
    </w:p>
    <w:p>
      <w:pPr>
        <w:pStyle w:val="BodyText"/>
        <w:spacing w:before="4"/>
        <w:ind w:left="1485" w:firstLine="0"/>
      </w:pPr>
      <w:r>
        <w:rPr/>
        <w:t>классифицировать</w:t>
      </w:r>
      <w:r>
        <w:rPr>
          <w:spacing w:val="21"/>
        </w:rPr>
        <w:t> </w:t>
      </w:r>
      <w:r>
        <w:rPr/>
        <w:t>по</w:t>
      </w:r>
      <w:r>
        <w:rPr>
          <w:spacing w:val="25"/>
        </w:rPr>
        <w:t> </w:t>
      </w:r>
      <w:r>
        <w:rPr/>
        <w:t>разным</w:t>
      </w:r>
      <w:r>
        <w:rPr>
          <w:spacing w:val="20"/>
        </w:rPr>
        <w:t> </w:t>
      </w:r>
      <w:r>
        <w:rPr/>
        <w:t>признакам</w:t>
      </w:r>
      <w:r>
        <w:rPr>
          <w:spacing w:val="21"/>
        </w:rPr>
        <w:t> </w:t>
      </w:r>
      <w:r>
        <w:rPr/>
        <w:t>формы</w:t>
      </w:r>
      <w:r>
        <w:rPr>
          <w:spacing w:val="18"/>
        </w:rPr>
        <w:t> </w:t>
      </w:r>
      <w:r>
        <w:rPr/>
        <w:t>и</w:t>
      </w:r>
      <w:r>
        <w:rPr>
          <w:spacing w:val="29"/>
        </w:rPr>
        <w:t> </w:t>
      </w:r>
      <w:r>
        <w:rPr/>
        <w:t>виды</w:t>
      </w:r>
      <w:r>
        <w:rPr>
          <w:spacing w:val="18"/>
        </w:rPr>
        <w:t> </w:t>
      </w:r>
      <w:r>
        <w:rPr>
          <w:spacing w:val="-2"/>
        </w:rPr>
        <w:t>культуры;</w:t>
      </w:r>
    </w:p>
    <w:p>
      <w:pPr>
        <w:pStyle w:val="BodyText"/>
        <w:spacing w:line="288" w:lineRule="auto" w:before="48"/>
        <w:ind w:right="723"/>
      </w:pPr>
      <w:r>
        <w:rPr/>
        <w:t>сравнивать формы культуры, естественные и социально-гуманитарные науки, виды </w:t>
      </w:r>
      <w:r>
        <w:rPr>
          <w:spacing w:val="-2"/>
        </w:rPr>
        <w:t>искусств;</w:t>
      </w:r>
    </w:p>
    <w:p>
      <w:pPr>
        <w:pStyle w:val="BodyText"/>
        <w:spacing w:line="285" w:lineRule="auto"/>
        <w:ind w:right="712"/>
      </w:pPr>
      <w:r>
        <w:rPr/>
        <w:t>устанавливать</w:t>
      </w:r>
      <w:r>
        <w:rPr>
          <w:spacing w:val="40"/>
        </w:rPr>
        <w:t> </w:t>
      </w:r>
      <w:r>
        <w:rPr/>
        <w:t>и</w:t>
      </w:r>
      <w:r>
        <w:rPr>
          <w:spacing w:val="40"/>
        </w:rPr>
        <w:t> </w:t>
      </w:r>
      <w:r>
        <w:rPr/>
        <w:t>объяснять</w:t>
      </w:r>
      <w:r>
        <w:rPr>
          <w:spacing w:val="40"/>
        </w:rPr>
        <w:t> </w:t>
      </w:r>
      <w:r>
        <w:rPr/>
        <w:t>взаимосвязь</w:t>
      </w:r>
      <w:r>
        <w:rPr>
          <w:spacing w:val="40"/>
        </w:rPr>
        <w:t> </w:t>
      </w:r>
      <w:r>
        <w:rPr/>
        <w:t>развития</w:t>
      </w:r>
      <w:r>
        <w:rPr>
          <w:spacing w:val="40"/>
        </w:rPr>
        <w:t> </w:t>
      </w:r>
      <w:r>
        <w:rPr/>
        <w:t>духовной</w:t>
      </w:r>
      <w:r>
        <w:rPr>
          <w:spacing w:val="40"/>
        </w:rPr>
        <w:t> </w:t>
      </w:r>
      <w:r>
        <w:rPr/>
        <w:t>культуры</w:t>
      </w:r>
      <w:r>
        <w:rPr>
          <w:spacing w:val="40"/>
        </w:rPr>
        <w:t> </w:t>
      </w:r>
      <w:r>
        <w:rPr/>
        <w:t>и формирования</w:t>
      </w:r>
      <w:r>
        <w:rPr>
          <w:spacing w:val="40"/>
        </w:rPr>
        <w:t> </w:t>
      </w:r>
      <w:r>
        <w:rPr/>
        <w:t>личности,</w:t>
      </w:r>
      <w:r>
        <w:rPr>
          <w:spacing w:val="40"/>
        </w:rPr>
        <w:t> </w:t>
      </w:r>
      <w:r>
        <w:rPr/>
        <w:t>взаимовлияние науки</w:t>
      </w:r>
      <w:r>
        <w:rPr>
          <w:spacing w:val="40"/>
        </w:rPr>
        <w:t> </w:t>
      </w:r>
      <w:r>
        <w:rPr/>
        <w:t>и</w:t>
      </w:r>
      <w:r>
        <w:rPr>
          <w:spacing w:val="40"/>
        </w:rPr>
        <w:t> </w:t>
      </w:r>
      <w:r>
        <w:rPr/>
        <w:t>образования;</w:t>
      </w:r>
    </w:p>
    <w:p>
      <w:pPr>
        <w:pStyle w:val="BodyText"/>
        <w:spacing w:line="288" w:lineRule="auto" w:before="1"/>
        <w:ind w:left="1485" w:right="726" w:firstLine="0"/>
      </w:pPr>
      <w:r>
        <w:rPr/>
        <w:t>использовать полученные знания для объяснения роли непрерывного образования; определять</w:t>
      </w:r>
      <w:r>
        <w:rPr>
          <w:spacing w:val="47"/>
        </w:rPr>
        <w:t>  </w:t>
      </w:r>
      <w:r>
        <w:rPr/>
        <w:t>и</w:t>
      </w:r>
      <w:r>
        <w:rPr>
          <w:spacing w:val="46"/>
        </w:rPr>
        <w:t>  </w:t>
      </w:r>
      <w:r>
        <w:rPr/>
        <w:t>аргументировать</w:t>
      </w:r>
      <w:r>
        <w:rPr>
          <w:spacing w:val="52"/>
        </w:rPr>
        <w:t>  </w:t>
      </w:r>
      <w:r>
        <w:rPr/>
        <w:t>с</w:t>
      </w:r>
      <w:r>
        <w:rPr>
          <w:spacing w:val="45"/>
        </w:rPr>
        <w:t>  </w:t>
      </w:r>
      <w:r>
        <w:rPr/>
        <w:t>точки</w:t>
      </w:r>
      <w:r>
        <w:rPr>
          <w:spacing w:val="48"/>
        </w:rPr>
        <w:t>  </w:t>
      </w:r>
      <w:r>
        <w:rPr/>
        <w:t>зрения</w:t>
      </w:r>
      <w:r>
        <w:rPr>
          <w:spacing w:val="48"/>
        </w:rPr>
        <w:t>  </w:t>
      </w:r>
      <w:r>
        <w:rPr/>
        <w:t>социальных</w:t>
      </w:r>
      <w:r>
        <w:rPr>
          <w:spacing w:val="47"/>
        </w:rPr>
        <w:t>  </w:t>
      </w:r>
      <w:r>
        <w:rPr/>
        <w:t>ценностей</w:t>
      </w:r>
      <w:r>
        <w:rPr>
          <w:spacing w:val="46"/>
        </w:rPr>
        <w:t>  </w:t>
      </w:r>
      <w:r>
        <w:rPr/>
        <w:t>и</w:t>
      </w:r>
      <w:r>
        <w:rPr>
          <w:spacing w:val="50"/>
        </w:rPr>
        <w:t>  </w:t>
      </w:r>
      <w:r>
        <w:rPr>
          <w:spacing w:val="-10"/>
        </w:rPr>
        <w:t>с</w:t>
      </w:r>
    </w:p>
    <w:p>
      <w:pPr>
        <w:pStyle w:val="BodyText"/>
        <w:spacing w:line="285" w:lineRule="auto" w:before="8"/>
        <w:ind w:right="676" w:firstLine="0"/>
      </w:pPr>
      <w:r>
        <w:rPr/>
        <w:t>использованием</w:t>
      </w:r>
      <w:r>
        <w:rPr>
          <w:spacing w:val="40"/>
        </w:rPr>
        <w:t> </w:t>
      </w:r>
      <w:r>
        <w:rPr/>
        <w:t>обществоведческих</w:t>
      </w:r>
      <w:r>
        <w:rPr>
          <w:spacing w:val="40"/>
        </w:rPr>
        <w:t> </w:t>
      </w:r>
      <w:r>
        <w:rPr/>
        <w:t>знаний,</w:t>
      </w:r>
      <w:r>
        <w:rPr>
          <w:spacing w:val="40"/>
        </w:rPr>
        <w:t> </w:t>
      </w:r>
      <w:r>
        <w:rPr/>
        <w:t>фактов</w:t>
      </w:r>
      <w:r>
        <w:rPr>
          <w:spacing w:val="40"/>
        </w:rPr>
        <w:t> </w:t>
      </w:r>
      <w:r>
        <w:rPr/>
        <w:t>общественной</w:t>
      </w:r>
      <w:r>
        <w:rPr>
          <w:spacing w:val="76"/>
        </w:rPr>
        <w:t> </w:t>
      </w:r>
      <w:r>
        <w:rPr/>
        <w:t>жизни</w:t>
      </w:r>
      <w:r>
        <w:rPr>
          <w:spacing w:val="40"/>
        </w:rPr>
        <w:t> </w:t>
      </w:r>
      <w:r>
        <w:rPr/>
        <w:t>своё</w:t>
      </w:r>
      <w:r>
        <w:rPr>
          <w:spacing w:val="40"/>
        </w:rPr>
        <w:t> </w:t>
      </w:r>
      <w:r>
        <w:rPr/>
        <w:t>отношение</w:t>
      </w:r>
      <w:r>
        <w:rPr>
          <w:spacing w:val="40"/>
        </w:rPr>
        <w:t> </w:t>
      </w:r>
      <w:r>
        <w:rPr/>
        <w:t>к информационной культуре и информационной решать познавательные и практические задачи, касающиеся</w:t>
      </w:r>
      <w:r>
        <w:rPr>
          <w:spacing w:val="40"/>
        </w:rPr>
        <w:t> </w:t>
      </w:r>
      <w:r>
        <w:rPr/>
        <w:t>форм</w:t>
      </w:r>
      <w:r>
        <w:rPr>
          <w:spacing w:val="40"/>
        </w:rPr>
        <w:t> </w:t>
      </w:r>
      <w:r>
        <w:rPr/>
        <w:t>и</w:t>
      </w:r>
      <w:r>
        <w:rPr>
          <w:spacing w:val="40"/>
        </w:rPr>
        <w:t> </w:t>
      </w:r>
      <w:r>
        <w:rPr/>
        <w:t>многообразия</w:t>
      </w:r>
      <w:r>
        <w:rPr>
          <w:spacing w:val="40"/>
        </w:rPr>
        <w:t> </w:t>
      </w:r>
      <w:r>
        <w:rPr/>
        <w:t>духовной культуры;</w:t>
      </w:r>
    </w:p>
    <w:p>
      <w:pPr>
        <w:pStyle w:val="BodyText"/>
        <w:spacing w:line="288" w:lineRule="auto" w:before="2"/>
        <w:ind w:right="683"/>
      </w:pPr>
      <w:r>
        <w:rPr/>
        <w:t>осмысленно</w:t>
      </w:r>
      <w:r>
        <w:rPr>
          <w:spacing w:val="40"/>
        </w:rPr>
        <w:t> </w:t>
      </w:r>
      <w:r>
        <w:rPr/>
        <w:t>читать</w:t>
      </w:r>
      <w:r>
        <w:rPr>
          <w:spacing w:val="40"/>
        </w:rPr>
        <w:t> </w:t>
      </w:r>
      <w:r>
        <w:rPr/>
        <w:t>тексты</w:t>
      </w:r>
      <w:r>
        <w:rPr>
          <w:spacing w:val="40"/>
        </w:rPr>
        <w:t> </w:t>
      </w:r>
      <w:r>
        <w:rPr/>
        <w:t>по</w:t>
      </w:r>
      <w:r>
        <w:rPr>
          <w:spacing w:val="40"/>
        </w:rPr>
        <w:t> </w:t>
      </w:r>
      <w:r>
        <w:rPr/>
        <w:t>проблемам</w:t>
      </w:r>
      <w:r>
        <w:rPr>
          <w:spacing w:val="40"/>
        </w:rPr>
        <w:t> </w:t>
      </w:r>
      <w:r>
        <w:rPr/>
        <w:t>развития</w:t>
      </w:r>
      <w:r>
        <w:rPr>
          <w:spacing w:val="40"/>
        </w:rPr>
        <w:t> </w:t>
      </w:r>
      <w:r>
        <w:rPr/>
        <w:t>современной</w:t>
      </w:r>
      <w:r>
        <w:rPr>
          <w:spacing w:val="40"/>
        </w:rPr>
        <w:t> </w:t>
      </w:r>
      <w:r>
        <w:rPr/>
        <w:t>культуры, составлять план, преобразовывать текстовую информацию в модели (таблицу, диаграмму, схему) и</w:t>
      </w:r>
      <w:r>
        <w:rPr>
          <w:spacing w:val="40"/>
        </w:rPr>
        <w:t> </w:t>
      </w:r>
      <w:r>
        <w:rPr/>
        <w:t>преобразовывать</w:t>
      </w:r>
      <w:r>
        <w:rPr>
          <w:spacing w:val="40"/>
        </w:rPr>
        <w:t> </w:t>
      </w:r>
      <w:r>
        <w:rPr/>
        <w:t>предложенные модели в</w:t>
      </w:r>
      <w:r>
        <w:rPr>
          <w:spacing w:val="40"/>
        </w:rPr>
        <w:t> </w:t>
      </w:r>
      <w:r>
        <w:rPr/>
        <w:t>текст;</w:t>
      </w:r>
    </w:p>
    <w:p>
      <w:pPr>
        <w:pStyle w:val="BodyText"/>
        <w:spacing w:line="285" w:lineRule="auto"/>
        <w:ind w:right="679"/>
      </w:pPr>
      <w:r>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w:t>
      </w:r>
      <w:r>
        <w:rPr>
          <w:spacing w:val="40"/>
        </w:rPr>
        <w:t> </w:t>
      </w:r>
      <w:r>
        <w:rPr/>
        <w:t>о</w:t>
      </w:r>
      <w:r>
        <w:rPr>
          <w:spacing w:val="40"/>
        </w:rPr>
        <w:t> </w:t>
      </w:r>
      <w:r>
        <w:rPr/>
        <w:t>видах</w:t>
      </w:r>
      <w:r>
        <w:rPr>
          <w:spacing w:val="40"/>
        </w:rPr>
        <w:t> </w:t>
      </w:r>
      <w:r>
        <w:rPr/>
        <w:t>мошенничества</w:t>
      </w:r>
      <w:r>
        <w:rPr>
          <w:spacing w:val="40"/>
        </w:rPr>
        <w:t> </w:t>
      </w:r>
      <w:r>
        <w:rPr/>
        <w:t>в</w:t>
      </w:r>
      <w:r>
        <w:rPr>
          <w:spacing w:val="40"/>
        </w:rPr>
        <w:t> </w:t>
      </w:r>
      <w:r>
        <w:rPr/>
        <w:t>Интернете</w:t>
      </w:r>
      <w:r>
        <w:rPr>
          <w:spacing w:val="40"/>
        </w:rPr>
        <w:t> </w:t>
      </w:r>
      <w:r>
        <w:rPr/>
        <w:t>в</w:t>
      </w:r>
      <w:r>
        <w:rPr>
          <w:spacing w:val="40"/>
        </w:rPr>
        <w:t> </w:t>
      </w:r>
      <w:r>
        <w:rPr/>
        <w:t>разных</w:t>
      </w:r>
      <w:r>
        <w:rPr>
          <w:spacing w:val="40"/>
        </w:rPr>
        <w:t> </w:t>
      </w:r>
      <w:r>
        <w:rPr/>
        <w:t>источниках</w:t>
      </w:r>
      <w:r>
        <w:rPr>
          <w:spacing w:val="40"/>
        </w:rPr>
        <w:t> </w:t>
      </w:r>
      <w:r>
        <w:rPr/>
        <w:t>информации;</w:t>
      </w:r>
    </w:p>
    <w:p>
      <w:pPr>
        <w:pStyle w:val="BodyText"/>
        <w:spacing w:line="288" w:lineRule="auto" w:before="2"/>
        <w:ind w:right="681"/>
      </w:pPr>
      <w:r>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w:t>
      </w:r>
      <w:r>
        <w:rPr>
          <w:spacing w:val="40"/>
        </w:rPr>
        <w:t> </w:t>
      </w:r>
      <w:r>
        <w:rPr/>
        <w:t>при</w:t>
      </w:r>
      <w:r>
        <w:rPr>
          <w:spacing w:val="40"/>
        </w:rPr>
        <w:t> </w:t>
      </w:r>
      <w:r>
        <w:rPr/>
        <w:t>изучении</w:t>
      </w:r>
      <w:r>
        <w:rPr>
          <w:spacing w:val="40"/>
        </w:rPr>
        <w:t> </w:t>
      </w:r>
      <w:r>
        <w:rPr/>
        <w:t>культуры,</w:t>
      </w:r>
      <w:r>
        <w:rPr>
          <w:spacing w:val="40"/>
        </w:rPr>
        <w:t> </w:t>
      </w:r>
      <w:r>
        <w:rPr/>
        <w:t>науки</w:t>
      </w:r>
      <w:r>
        <w:rPr>
          <w:spacing w:val="40"/>
        </w:rPr>
        <w:t> </w:t>
      </w:r>
      <w:r>
        <w:rPr/>
        <w:t>и</w:t>
      </w:r>
      <w:r>
        <w:rPr>
          <w:spacing w:val="40"/>
        </w:rPr>
        <w:t> </w:t>
      </w:r>
      <w:r>
        <w:rPr/>
        <w:t>образования;</w:t>
      </w:r>
    </w:p>
    <w:p>
      <w:pPr>
        <w:spacing w:after="0" w:line="288" w:lineRule="auto"/>
        <w:sectPr>
          <w:pgSz w:w="11910" w:h="16850"/>
          <w:pgMar w:header="0" w:footer="922" w:top="1060" w:bottom="1180" w:left="920" w:right="160"/>
        </w:sectPr>
      </w:pPr>
    </w:p>
    <w:p>
      <w:pPr>
        <w:pStyle w:val="BodyText"/>
        <w:spacing w:line="292" w:lineRule="auto" w:before="66"/>
        <w:ind w:right="733"/>
      </w:pPr>
      <w:r>
        <w:rPr/>
        <w:t>оценивать собственные поступки, поведение людей в духовной</w:t>
      </w:r>
      <w:r>
        <w:rPr>
          <w:spacing w:val="40"/>
        </w:rPr>
        <w:t> </w:t>
      </w:r>
      <w:r>
        <w:rPr/>
        <w:t>сфере жизни</w:t>
      </w:r>
      <w:r>
        <w:rPr>
          <w:spacing w:val="40"/>
        </w:rPr>
        <w:t> </w:t>
      </w:r>
      <w:r>
        <w:rPr>
          <w:spacing w:val="-2"/>
        </w:rPr>
        <w:t>общества;</w:t>
      </w:r>
    </w:p>
    <w:p>
      <w:pPr>
        <w:pStyle w:val="BodyText"/>
        <w:spacing w:line="285" w:lineRule="auto"/>
        <w:ind w:right="683"/>
      </w:pPr>
      <w:r>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pPr>
        <w:pStyle w:val="BodyText"/>
        <w:spacing w:line="288" w:lineRule="auto" w:before="2"/>
        <w:ind w:right="712"/>
      </w:pPr>
      <w:r>
        <w:rPr/>
        <w:t>приобретать опыт осуществления совместной деятельности при изучении</w:t>
      </w:r>
      <w:r>
        <w:rPr>
          <w:spacing w:val="40"/>
        </w:rPr>
        <w:t> </w:t>
      </w:r>
      <w:r>
        <w:rPr/>
        <w:t>особенностей</w:t>
      </w:r>
      <w:r>
        <w:rPr>
          <w:spacing w:val="40"/>
        </w:rPr>
        <w:t> </w:t>
      </w:r>
      <w:r>
        <w:rPr/>
        <w:t>разных</w:t>
      </w:r>
      <w:r>
        <w:rPr>
          <w:spacing w:val="40"/>
        </w:rPr>
        <w:t> </w:t>
      </w:r>
      <w:r>
        <w:rPr/>
        <w:t>культур,</w:t>
      </w:r>
      <w:r>
        <w:rPr>
          <w:spacing w:val="40"/>
        </w:rPr>
        <w:t> </w:t>
      </w:r>
      <w:r>
        <w:rPr/>
        <w:t>национальных</w:t>
      </w:r>
      <w:r>
        <w:rPr>
          <w:spacing w:val="40"/>
        </w:rPr>
        <w:t> </w:t>
      </w:r>
      <w:r>
        <w:rPr/>
        <w:t>и</w:t>
      </w:r>
      <w:r>
        <w:rPr>
          <w:spacing w:val="40"/>
        </w:rPr>
        <w:t> </w:t>
      </w:r>
      <w:r>
        <w:rPr/>
        <w:t>религиозных</w:t>
      </w:r>
      <w:r>
        <w:rPr>
          <w:spacing w:val="40"/>
        </w:rPr>
        <w:t> </w:t>
      </w:r>
      <w:r>
        <w:rPr/>
        <w:t>ценностей.</w:t>
      </w:r>
    </w:p>
    <w:p>
      <w:pPr>
        <w:pStyle w:val="BodyText"/>
        <w:spacing w:line="285" w:lineRule="auto"/>
        <w:ind w:right="724"/>
      </w:pPr>
      <w:r>
        <w:rPr/>
        <w:t>К концу обучения в 9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обществознанию:</w:t>
      </w:r>
    </w:p>
    <w:p>
      <w:pPr>
        <w:pStyle w:val="BodyText"/>
        <w:spacing w:before="3"/>
        <w:ind w:left="1485" w:firstLine="0"/>
      </w:pPr>
      <w:r>
        <w:rPr/>
        <w:t>Человек</w:t>
      </w:r>
      <w:r>
        <w:rPr>
          <w:spacing w:val="24"/>
        </w:rPr>
        <w:t> </w:t>
      </w:r>
      <w:r>
        <w:rPr/>
        <w:t>в</w:t>
      </w:r>
      <w:r>
        <w:rPr>
          <w:spacing w:val="23"/>
        </w:rPr>
        <w:t> </w:t>
      </w:r>
      <w:r>
        <w:rPr/>
        <w:t>политическом</w:t>
      </w:r>
      <w:r>
        <w:rPr>
          <w:spacing w:val="17"/>
        </w:rPr>
        <w:t> </w:t>
      </w:r>
      <w:r>
        <w:rPr>
          <w:spacing w:val="-2"/>
        </w:rPr>
        <w:t>измерении:</w:t>
      </w:r>
    </w:p>
    <w:p>
      <w:pPr>
        <w:pStyle w:val="BodyText"/>
        <w:spacing w:line="290" w:lineRule="auto" w:before="45"/>
        <w:ind w:right="683"/>
      </w:pPr>
      <w:r>
        <w:rPr/>
        <w:t>осваивать и применять знания о государстве, его признаках и форме, внутренней и внешней</w:t>
      </w:r>
      <w:r>
        <w:rPr>
          <w:spacing w:val="40"/>
        </w:rPr>
        <w:t> </w:t>
      </w:r>
      <w:r>
        <w:rPr/>
        <w:t>политике,</w:t>
      </w:r>
      <w:r>
        <w:rPr>
          <w:spacing w:val="40"/>
        </w:rPr>
        <w:t> </w:t>
      </w:r>
      <w:r>
        <w:rPr/>
        <w:t>о</w:t>
      </w:r>
      <w:r>
        <w:rPr>
          <w:spacing w:val="40"/>
        </w:rPr>
        <w:t> </w:t>
      </w:r>
      <w:r>
        <w:rPr/>
        <w:t>демократии</w:t>
      </w:r>
      <w:r>
        <w:rPr>
          <w:spacing w:val="40"/>
        </w:rPr>
        <w:t> </w:t>
      </w:r>
      <w:r>
        <w:rPr/>
        <w:t>и</w:t>
      </w:r>
      <w:r>
        <w:rPr>
          <w:spacing w:val="40"/>
        </w:rPr>
        <w:t> </w:t>
      </w:r>
      <w:r>
        <w:rPr/>
        <w:t>демократических</w:t>
      </w:r>
      <w:r>
        <w:rPr>
          <w:spacing w:val="40"/>
        </w:rPr>
        <w:t> </w:t>
      </w:r>
      <w:r>
        <w:rPr/>
        <w:t>ценностях,</w:t>
      </w:r>
      <w:r>
        <w:rPr>
          <w:spacing w:val="40"/>
        </w:rPr>
        <w:t> </w:t>
      </w:r>
      <w:r>
        <w:rPr/>
        <w:t>о</w:t>
      </w:r>
      <w:r>
        <w:rPr>
          <w:spacing w:val="40"/>
        </w:rPr>
        <w:t> </w:t>
      </w:r>
      <w:r>
        <w:rPr/>
        <w:t>конституционном статусе гражданина</w:t>
      </w:r>
      <w:r>
        <w:rPr>
          <w:spacing w:val="31"/>
        </w:rPr>
        <w:t> </w:t>
      </w:r>
      <w:r>
        <w:rPr/>
        <w:t>Российской</w:t>
      </w:r>
      <w:r>
        <w:rPr>
          <w:spacing w:val="34"/>
        </w:rPr>
        <w:t> </w:t>
      </w:r>
      <w:r>
        <w:rPr/>
        <w:t>Федерации,</w:t>
      </w:r>
      <w:r>
        <w:rPr>
          <w:spacing w:val="26"/>
        </w:rPr>
        <w:t> </w:t>
      </w:r>
      <w:r>
        <w:rPr/>
        <w:t>о</w:t>
      </w:r>
      <w:r>
        <w:rPr>
          <w:spacing w:val="25"/>
        </w:rPr>
        <w:t> </w:t>
      </w:r>
      <w:r>
        <w:rPr/>
        <w:t>формах</w:t>
      </w:r>
      <w:r>
        <w:rPr>
          <w:spacing w:val="25"/>
        </w:rPr>
        <w:t> </w:t>
      </w:r>
      <w:r>
        <w:rPr/>
        <w:t>участия</w:t>
      </w:r>
      <w:r>
        <w:rPr>
          <w:spacing w:val="28"/>
        </w:rPr>
        <w:t> </w:t>
      </w:r>
      <w:r>
        <w:rPr/>
        <w:t>граждан</w:t>
      </w:r>
      <w:r>
        <w:rPr>
          <w:spacing w:val="37"/>
        </w:rPr>
        <w:t> </w:t>
      </w:r>
      <w:r>
        <w:rPr/>
        <w:t>в</w:t>
      </w:r>
      <w:r>
        <w:rPr>
          <w:spacing w:val="23"/>
        </w:rPr>
        <w:t> </w:t>
      </w:r>
      <w:r>
        <w:rPr/>
        <w:t>политике, выборах и референдуме, о политических партиях;</w:t>
      </w:r>
    </w:p>
    <w:p>
      <w:pPr>
        <w:pStyle w:val="BodyText"/>
        <w:spacing w:line="288" w:lineRule="auto"/>
        <w:ind w:right="671"/>
      </w:pPr>
      <w:r>
        <w:rPr/>
        <w:t>характеризовать государство как социальный институт; принципы и признаки демократии,</w:t>
      </w:r>
      <w:r>
        <w:rPr>
          <w:spacing w:val="40"/>
        </w:rPr>
        <w:t> </w:t>
      </w:r>
      <w:r>
        <w:rPr/>
        <w:t>демократические</w:t>
      </w:r>
      <w:r>
        <w:rPr>
          <w:spacing w:val="40"/>
        </w:rPr>
        <w:t> </w:t>
      </w:r>
      <w:r>
        <w:rPr/>
        <w:t>ценности;</w:t>
      </w:r>
      <w:r>
        <w:rPr>
          <w:spacing w:val="40"/>
        </w:rPr>
        <w:t> </w:t>
      </w:r>
      <w:r>
        <w:rPr/>
        <w:t>роль</w:t>
      </w:r>
      <w:r>
        <w:rPr>
          <w:spacing w:val="40"/>
        </w:rPr>
        <w:t> </w:t>
      </w:r>
      <w:r>
        <w:rPr/>
        <w:t>государства</w:t>
      </w:r>
      <w:r>
        <w:rPr>
          <w:spacing w:val="40"/>
        </w:rPr>
        <w:t> </w:t>
      </w:r>
      <w:r>
        <w:rPr/>
        <w:t>в</w:t>
      </w:r>
      <w:r>
        <w:rPr>
          <w:spacing w:val="40"/>
        </w:rPr>
        <w:t> </w:t>
      </w:r>
      <w:r>
        <w:rPr/>
        <w:t>обществе</w:t>
      </w:r>
      <w:r>
        <w:rPr>
          <w:spacing w:val="40"/>
        </w:rPr>
        <w:t> </w:t>
      </w:r>
      <w:r>
        <w:rPr/>
        <w:t>на</w:t>
      </w:r>
      <w:r>
        <w:rPr>
          <w:spacing w:val="40"/>
        </w:rPr>
        <w:t> </w:t>
      </w:r>
      <w:r>
        <w:rPr/>
        <w:t>основе</w:t>
      </w:r>
      <w:r>
        <w:rPr>
          <w:spacing w:val="40"/>
        </w:rPr>
        <w:t> </w:t>
      </w:r>
      <w:r>
        <w:rPr/>
        <w:t>его функций; правовое государство;</w:t>
      </w:r>
    </w:p>
    <w:p>
      <w:pPr>
        <w:pStyle w:val="BodyText"/>
        <w:spacing w:line="288" w:lineRule="auto"/>
        <w:ind w:right="673"/>
      </w:pPr>
      <w:r>
        <w:rPr/>
        <w:t>приводить примеры государств с различными формами правления, государственно- территориального</w:t>
      </w:r>
      <w:r>
        <w:rPr>
          <w:spacing w:val="40"/>
        </w:rPr>
        <w:t> </w:t>
      </w:r>
      <w:r>
        <w:rPr/>
        <w:t>устройства</w:t>
      </w:r>
      <w:r>
        <w:rPr>
          <w:spacing w:val="40"/>
        </w:rPr>
        <w:t> </w:t>
      </w:r>
      <w:r>
        <w:rPr/>
        <w:t>и</w:t>
      </w:r>
      <w:r>
        <w:rPr>
          <w:spacing w:val="40"/>
        </w:rPr>
        <w:t> </w:t>
      </w:r>
      <w:r>
        <w:rPr/>
        <w:t>политическим</w:t>
      </w:r>
      <w:r>
        <w:rPr>
          <w:spacing w:val="40"/>
        </w:rPr>
        <w:t> </w:t>
      </w:r>
      <w:r>
        <w:rPr/>
        <w:t>режимом;</w:t>
      </w:r>
      <w:r>
        <w:rPr>
          <w:spacing w:val="40"/>
        </w:rPr>
        <w:t> </w:t>
      </w:r>
      <w:r>
        <w:rPr/>
        <w:t>реализации</w:t>
      </w:r>
      <w:r>
        <w:rPr>
          <w:spacing w:val="40"/>
        </w:rPr>
        <w:t> </w:t>
      </w:r>
      <w:r>
        <w:rPr/>
        <w:t>функций</w:t>
      </w:r>
      <w:r>
        <w:rPr>
          <w:spacing w:val="40"/>
        </w:rPr>
        <w:t> </w:t>
      </w:r>
      <w:r>
        <w:rPr/>
        <w:t>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w:t>
      </w:r>
      <w:r>
        <w:rPr>
          <w:spacing w:val="40"/>
        </w:rPr>
        <w:t> </w:t>
      </w:r>
      <w:r>
        <w:rPr/>
        <w:t>потрясений</w:t>
      </w:r>
      <w:r>
        <w:rPr>
          <w:spacing w:val="40"/>
        </w:rPr>
        <w:t> </w:t>
      </w:r>
      <w:r>
        <w:rPr/>
        <w:t>и</w:t>
      </w:r>
      <w:r>
        <w:rPr>
          <w:spacing w:val="40"/>
        </w:rPr>
        <w:t> </w:t>
      </w:r>
      <w:r>
        <w:rPr/>
        <w:t>социально-экономического</w:t>
      </w:r>
      <w:r>
        <w:rPr>
          <w:spacing w:val="40"/>
        </w:rPr>
        <w:t> </w:t>
      </w:r>
      <w:r>
        <w:rPr/>
        <w:t>кризиса</w:t>
      </w:r>
      <w:r>
        <w:rPr>
          <w:spacing w:val="40"/>
        </w:rPr>
        <w:t> </w:t>
      </w:r>
      <w:r>
        <w:rPr/>
        <w:t>в</w:t>
      </w:r>
      <w:r>
        <w:rPr>
          <w:spacing w:val="40"/>
        </w:rPr>
        <w:t> </w:t>
      </w:r>
      <w:r>
        <w:rPr/>
        <w:t>государстве;</w:t>
      </w:r>
    </w:p>
    <w:p>
      <w:pPr>
        <w:pStyle w:val="BodyText"/>
        <w:spacing w:line="285" w:lineRule="auto"/>
        <w:ind w:right="740"/>
      </w:pPr>
      <w:r>
        <w:rPr/>
        <w:t>классифицировать современные государства по разным признакам; элементы формы государства;</w:t>
      </w:r>
      <w:r>
        <w:rPr>
          <w:spacing w:val="40"/>
        </w:rPr>
        <w:t> </w:t>
      </w:r>
      <w:r>
        <w:rPr/>
        <w:t>типы</w:t>
      </w:r>
      <w:r>
        <w:rPr>
          <w:spacing w:val="40"/>
        </w:rPr>
        <w:t> </w:t>
      </w:r>
      <w:r>
        <w:rPr/>
        <w:t>политических</w:t>
      </w:r>
      <w:r>
        <w:rPr>
          <w:spacing w:val="40"/>
        </w:rPr>
        <w:t> </w:t>
      </w:r>
      <w:r>
        <w:rPr/>
        <w:t>партий;</w:t>
      </w:r>
      <w:r>
        <w:rPr>
          <w:spacing w:val="40"/>
        </w:rPr>
        <w:t> </w:t>
      </w:r>
      <w:r>
        <w:rPr/>
        <w:t>типы</w:t>
      </w:r>
      <w:r>
        <w:rPr>
          <w:spacing w:val="40"/>
        </w:rPr>
        <w:t> </w:t>
      </w:r>
      <w:r>
        <w:rPr/>
        <w:t>общественно-политических</w:t>
      </w:r>
      <w:r>
        <w:rPr>
          <w:spacing w:val="40"/>
        </w:rPr>
        <w:t> </w:t>
      </w:r>
      <w:r>
        <w:rPr/>
        <w:t>организаций;</w:t>
      </w:r>
    </w:p>
    <w:p>
      <w:pPr>
        <w:pStyle w:val="BodyText"/>
        <w:spacing w:line="288" w:lineRule="auto"/>
        <w:ind w:right="714"/>
      </w:pPr>
      <w:r>
        <w:rPr/>
        <w:t>сравнивать (в том числе устанавливать основания для сравнения) политическую</w:t>
      </w:r>
      <w:r>
        <w:rPr>
          <w:spacing w:val="80"/>
        </w:rPr>
        <w:t> </w:t>
      </w:r>
      <w:r>
        <w:rPr/>
        <w:t>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BodyText"/>
        <w:spacing w:line="285" w:lineRule="auto"/>
        <w:ind w:right="729"/>
      </w:pPr>
      <w:r>
        <w:rPr/>
        <w:t>устанавливать</w:t>
      </w:r>
      <w:r>
        <w:rPr>
          <w:spacing w:val="29"/>
        </w:rPr>
        <w:t> </w:t>
      </w:r>
      <w:r>
        <w:rPr/>
        <w:t>и</w:t>
      </w:r>
      <w:r>
        <w:rPr>
          <w:spacing w:val="38"/>
        </w:rPr>
        <w:t> </w:t>
      </w:r>
      <w:r>
        <w:rPr/>
        <w:t>объяснять</w:t>
      </w:r>
      <w:r>
        <w:rPr>
          <w:spacing w:val="40"/>
        </w:rPr>
        <w:t> </w:t>
      </w:r>
      <w:r>
        <w:rPr/>
        <w:t>взаимосвязи</w:t>
      </w:r>
      <w:r>
        <w:rPr>
          <w:spacing w:val="38"/>
        </w:rPr>
        <w:t> </w:t>
      </w:r>
      <w:r>
        <w:rPr/>
        <w:t>в</w:t>
      </w:r>
      <w:r>
        <w:rPr>
          <w:spacing w:val="35"/>
        </w:rPr>
        <w:t> </w:t>
      </w:r>
      <w:r>
        <w:rPr/>
        <w:t>отношениях</w:t>
      </w:r>
      <w:r>
        <w:rPr>
          <w:spacing w:val="29"/>
        </w:rPr>
        <w:t> </w:t>
      </w:r>
      <w:r>
        <w:rPr/>
        <w:t>между человеком,</w:t>
      </w:r>
      <w:r>
        <w:rPr>
          <w:spacing w:val="30"/>
        </w:rPr>
        <w:t> </w:t>
      </w:r>
      <w:r>
        <w:rPr/>
        <w:t>обществом и государством; между правами человека и гражданина и обязанностями граждан, связи политических</w:t>
      </w:r>
      <w:r>
        <w:rPr>
          <w:spacing w:val="40"/>
        </w:rPr>
        <w:t> </w:t>
      </w:r>
      <w:r>
        <w:rPr/>
        <w:t>потрясений</w:t>
      </w:r>
      <w:r>
        <w:rPr>
          <w:spacing w:val="40"/>
        </w:rPr>
        <w:t> </w:t>
      </w:r>
      <w:r>
        <w:rPr/>
        <w:t>и</w:t>
      </w:r>
      <w:r>
        <w:rPr>
          <w:spacing w:val="40"/>
        </w:rPr>
        <w:t> </w:t>
      </w:r>
      <w:r>
        <w:rPr/>
        <w:t>социально-экономических</w:t>
      </w:r>
      <w:r>
        <w:rPr>
          <w:spacing w:val="40"/>
        </w:rPr>
        <w:t> </w:t>
      </w:r>
      <w:r>
        <w:rPr/>
        <w:t>кризисов</w:t>
      </w:r>
      <w:r>
        <w:rPr>
          <w:spacing w:val="40"/>
        </w:rPr>
        <w:t> </w:t>
      </w:r>
      <w:r>
        <w:rPr/>
        <w:t>в</w:t>
      </w:r>
      <w:r>
        <w:rPr>
          <w:spacing w:val="40"/>
        </w:rPr>
        <w:t> </w:t>
      </w:r>
      <w:r>
        <w:rPr/>
        <w:t>государстве;</w:t>
      </w:r>
    </w:p>
    <w:p>
      <w:pPr>
        <w:pStyle w:val="BodyText"/>
        <w:spacing w:line="288" w:lineRule="auto"/>
        <w:ind w:right="674"/>
      </w:pPr>
      <w:r>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w:t>
      </w:r>
      <w:r>
        <w:rPr>
          <w:spacing w:val="40"/>
        </w:rPr>
        <w:t> </w:t>
      </w:r>
      <w:r>
        <w:rPr/>
        <w:t>государства</w:t>
      </w:r>
      <w:r>
        <w:rPr>
          <w:spacing w:val="40"/>
        </w:rPr>
        <w:t> </w:t>
      </w:r>
      <w:r>
        <w:rPr/>
        <w:t>и</w:t>
      </w:r>
      <w:r>
        <w:rPr>
          <w:spacing w:val="40"/>
        </w:rPr>
        <w:t> </w:t>
      </w:r>
      <w:r>
        <w:rPr/>
        <w:t>гражданского</w:t>
      </w:r>
      <w:r>
        <w:rPr>
          <w:spacing w:val="40"/>
        </w:rPr>
        <w:t> </w:t>
      </w:r>
      <w:r>
        <w:rPr/>
        <w:t>общества;</w:t>
      </w:r>
      <w:r>
        <w:rPr>
          <w:spacing w:val="40"/>
        </w:rPr>
        <w:t> </w:t>
      </w:r>
      <w:r>
        <w:rPr/>
        <w:t>для</w:t>
      </w:r>
      <w:r>
        <w:rPr>
          <w:spacing w:val="40"/>
        </w:rPr>
        <w:t> </w:t>
      </w:r>
      <w:r>
        <w:rPr/>
        <w:t>осмысления</w:t>
      </w:r>
      <w:r>
        <w:rPr>
          <w:spacing w:val="40"/>
        </w:rPr>
        <w:t> </w:t>
      </w:r>
      <w:r>
        <w:rPr/>
        <w:t>личного</w:t>
      </w:r>
      <w:r>
        <w:rPr>
          <w:spacing w:val="40"/>
        </w:rPr>
        <w:t> </w:t>
      </w:r>
      <w:r>
        <w:rPr/>
        <w:t>социального опыта</w:t>
      </w:r>
      <w:r>
        <w:rPr>
          <w:spacing w:val="40"/>
        </w:rPr>
        <w:t> </w:t>
      </w:r>
      <w:r>
        <w:rPr/>
        <w:t>при</w:t>
      </w:r>
      <w:r>
        <w:rPr>
          <w:spacing w:val="40"/>
        </w:rPr>
        <w:t> </w:t>
      </w:r>
      <w:r>
        <w:rPr/>
        <w:t>исполнении</w:t>
      </w:r>
      <w:r>
        <w:rPr>
          <w:spacing w:val="40"/>
        </w:rPr>
        <w:t> </w:t>
      </w:r>
      <w:r>
        <w:rPr/>
        <w:t>социальной</w:t>
      </w:r>
      <w:r>
        <w:rPr>
          <w:spacing w:val="40"/>
        </w:rPr>
        <w:t> </w:t>
      </w:r>
      <w:r>
        <w:rPr/>
        <w:t>роли</w:t>
      </w:r>
      <w:r>
        <w:rPr>
          <w:spacing w:val="40"/>
        </w:rPr>
        <w:t> </w:t>
      </w:r>
      <w:r>
        <w:rPr/>
        <w:t>гражданина;</w:t>
      </w:r>
      <w:r>
        <w:rPr>
          <w:spacing w:val="40"/>
        </w:rPr>
        <w:t> </w:t>
      </w:r>
      <w:r>
        <w:rPr/>
        <w:t>о</w:t>
      </w:r>
      <w:r>
        <w:rPr>
          <w:spacing w:val="40"/>
        </w:rPr>
        <w:t> </w:t>
      </w:r>
      <w:r>
        <w:rPr/>
        <w:t>роли</w:t>
      </w:r>
      <w:r>
        <w:rPr>
          <w:spacing w:val="40"/>
        </w:rPr>
        <w:t> </w:t>
      </w:r>
      <w:r>
        <w:rPr/>
        <w:t>информации</w:t>
      </w:r>
      <w:r>
        <w:rPr>
          <w:spacing w:val="40"/>
        </w:rPr>
        <w:t> </w:t>
      </w:r>
      <w:r>
        <w:rPr/>
        <w:t>и информационных</w:t>
      </w:r>
      <w:r>
        <w:rPr>
          <w:spacing w:val="40"/>
        </w:rPr>
        <w:t> </w:t>
      </w:r>
      <w:r>
        <w:rPr/>
        <w:t>технологий</w:t>
      </w:r>
      <w:r>
        <w:rPr>
          <w:spacing w:val="40"/>
        </w:rPr>
        <w:t> </w:t>
      </w:r>
      <w:r>
        <w:rPr/>
        <w:t>в</w:t>
      </w:r>
      <w:r>
        <w:rPr>
          <w:spacing w:val="40"/>
        </w:rPr>
        <w:t> </w:t>
      </w:r>
      <w:r>
        <w:rPr/>
        <w:t>современном</w:t>
      </w:r>
      <w:r>
        <w:rPr>
          <w:spacing w:val="40"/>
        </w:rPr>
        <w:t> </w:t>
      </w:r>
      <w:r>
        <w:rPr/>
        <w:t>мире</w:t>
      </w:r>
      <w:r>
        <w:rPr>
          <w:spacing w:val="40"/>
        </w:rPr>
        <w:t> </w:t>
      </w:r>
      <w:r>
        <w:rPr/>
        <w:t>для</w:t>
      </w:r>
      <w:r>
        <w:rPr>
          <w:spacing w:val="40"/>
        </w:rPr>
        <w:t> </w:t>
      </w:r>
      <w:r>
        <w:rPr/>
        <w:t>аргументированного</w:t>
      </w:r>
      <w:r>
        <w:rPr>
          <w:spacing w:val="40"/>
        </w:rPr>
        <w:t> </w:t>
      </w:r>
      <w:r>
        <w:rPr/>
        <w:t>объяснения роли СМИ в</w:t>
      </w:r>
      <w:r>
        <w:rPr>
          <w:spacing w:val="40"/>
        </w:rPr>
        <w:t> </w:t>
      </w:r>
      <w:r>
        <w:rPr/>
        <w:t>современном обществе и государстве;</w:t>
      </w:r>
    </w:p>
    <w:p>
      <w:pPr>
        <w:pStyle w:val="BodyText"/>
        <w:spacing w:line="285" w:lineRule="auto"/>
        <w:ind w:right="721"/>
      </w:pPr>
      <w:r>
        <w:rPr/>
        <w:t>определять и аргументировать неприемлемость всех форм антиобщественного поведения</w:t>
      </w:r>
      <w:r>
        <w:rPr>
          <w:spacing w:val="39"/>
        </w:rPr>
        <w:t> </w:t>
      </w:r>
      <w:r>
        <w:rPr/>
        <w:t>в</w:t>
      </w:r>
      <w:r>
        <w:rPr>
          <w:spacing w:val="39"/>
        </w:rPr>
        <w:t> </w:t>
      </w:r>
      <w:r>
        <w:rPr/>
        <w:t>политике</w:t>
      </w:r>
      <w:r>
        <w:rPr>
          <w:spacing w:val="40"/>
        </w:rPr>
        <w:t> </w:t>
      </w:r>
      <w:r>
        <w:rPr/>
        <w:t>с</w:t>
      </w:r>
      <w:r>
        <w:rPr>
          <w:spacing w:val="40"/>
        </w:rPr>
        <w:t> </w:t>
      </w:r>
      <w:r>
        <w:rPr/>
        <w:t>точки</w:t>
      </w:r>
      <w:r>
        <w:rPr>
          <w:spacing w:val="40"/>
        </w:rPr>
        <w:t> </w:t>
      </w:r>
      <w:r>
        <w:rPr/>
        <w:t>зрения</w:t>
      </w:r>
      <w:r>
        <w:rPr>
          <w:spacing w:val="40"/>
        </w:rPr>
        <w:t> </w:t>
      </w:r>
      <w:r>
        <w:rPr/>
        <w:t>социальных</w:t>
      </w:r>
      <w:r>
        <w:rPr>
          <w:spacing w:val="33"/>
        </w:rPr>
        <w:t> </w:t>
      </w:r>
      <w:r>
        <w:rPr/>
        <w:t>ценностей</w:t>
      </w:r>
      <w:r>
        <w:rPr>
          <w:spacing w:val="40"/>
        </w:rPr>
        <w:t> </w:t>
      </w:r>
      <w:r>
        <w:rPr/>
        <w:t>и</w:t>
      </w:r>
      <w:r>
        <w:rPr>
          <w:spacing w:val="40"/>
        </w:rPr>
        <w:t> </w:t>
      </w:r>
      <w:r>
        <w:rPr/>
        <w:t>правовых</w:t>
      </w:r>
      <w:r>
        <w:rPr>
          <w:spacing w:val="36"/>
        </w:rPr>
        <w:t> </w:t>
      </w:r>
      <w:r>
        <w:rPr/>
        <w:t>норм;</w:t>
      </w:r>
    </w:p>
    <w:p>
      <w:pPr>
        <w:pStyle w:val="BodyText"/>
        <w:spacing w:line="285" w:lineRule="auto"/>
        <w:ind w:right="668"/>
      </w:pPr>
      <w:r>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w:t>
      </w:r>
      <w:r>
        <w:rPr>
          <w:spacing w:val="80"/>
        </w:rPr>
        <w:t> </w:t>
      </w:r>
      <w:r>
        <w:rPr/>
        <w:t>социальных ролей избирателя, члена политической партии, участника общественно- политического движения;</w:t>
      </w:r>
    </w:p>
    <w:p>
      <w:pPr>
        <w:pStyle w:val="BodyText"/>
        <w:spacing w:before="8"/>
        <w:ind w:left="1485" w:firstLine="0"/>
      </w:pPr>
      <w:r>
        <w:rPr/>
        <w:t>осмысленно</w:t>
      </w:r>
      <w:r>
        <w:rPr>
          <w:spacing w:val="27"/>
        </w:rPr>
        <w:t>  </w:t>
      </w:r>
      <w:r>
        <w:rPr/>
        <w:t>читать</w:t>
      </w:r>
      <w:r>
        <w:rPr>
          <w:spacing w:val="26"/>
        </w:rPr>
        <w:t>  </w:t>
      </w:r>
      <w:r>
        <w:rPr/>
        <w:t>Конституцию</w:t>
      </w:r>
      <w:r>
        <w:rPr>
          <w:spacing w:val="32"/>
        </w:rPr>
        <w:t>  </w:t>
      </w:r>
      <w:r>
        <w:rPr/>
        <w:t>Российской</w:t>
      </w:r>
      <w:r>
        <w:rPr>
          <w:spacing w:val="78"/>
          <w:w w:val="150"/>
        </w:rPr>
        <w:t> </w:t>
      </w:r>
      <w:r>
        <w:rPr/>
        <w:t>Федерации,</w:t>
      </w:r>
      <w:r>
        <w:rPr>
          <w:spacing w:val="77"/>
          <w:w w:val="150"/>
        </w:rPr>
        <w:t> </w:t>
      </w:r>
      <w:r>
        <w:rPr/>
        <w:t>другие</w:t>
      </w:r>
      <w:r>
        <w:rPr>
          <w:spacing w:val="29"/>
        </w:rPr>
        <w:t>  </w:t>
      </w:r>
      <w:r>
        <w:rPr>
          <w:spacing w:val="-2"/>
        </w:rPr>
        <w:t>нормативных</w:t>
      </w:r>
    </w:p>
    <w:p>
      <w:pPr>
        <w:spacing w:after="0"/>
        <w:sectPr>
          <w:pgSz w:w="11910" w:h="16850"/>
          <w:pgMar w:header="0" w:footer="922" w:top="1060" w:bottom="1180" w:left="920" w:right="160"/>
        </w:sectPr>
      </w:pPr>
    </w:p>
    <w:p>
      <w:pPr>
        <w:pStyle w:val="BodyText"/>
        <w:spacing w:line="288" w:lineRule="auto" w:before="66"/>
        <w:ind w:right="678" w:firstLine="0"/>
      </w:pPr>
      <w:r>
        <w:rPr/>
        <w:t>правовые акты, учебных и иные тексты обществоведческой тематики, связанные с деятельностью</w:t>
      </w:r>
      <w:r>
        <w:rPr>
          <w:spacing w:val="40"/>
        </w:rPr>
        <w:t> </w:t>
      </w:r>
      <w:r>
        <w:rPr/>
        <w:t>субъектов</w:t>
      </w:r>
      <w:r>
        <w:rPr>
          <w:spacing w:val="40"/>
        </w:rPr>
        <w:t> </w:t>
      </w:r>
      <w:r>
        <w:rPr/>
        <w:t>политики,</w:t>
      </w:r>
      <w:r>
        <w:rPr>
          <w:spacing w:val="40"/>
        </w:rPr>
        <w:t> </w:t>
      </w:r>
      <w:r>
        <w:rPr/>
        <w:t>преобразовывать</w:t>
      </w:r>
      <w:r>
        <w:rPr>
          <w:spacing w:val="40"/>
        </w:rPr>
        <w:t> </w:t>
      </w:r>
      <w:r>
        <w:rPr/>
        <w:t>текстовую</w:t>
      </w:r>
      <w:r>
        <w:rPr>
          <w:spacing w:val="40"/>
        </w:rPr>
        <w:t> </w:t>
      </w:r>
      <w:r>
        <w:rPr/>
        <w:t>информацию</w:t>
      </w:r>
      <w:r>
        <w:rPr>
          <w:spacing w:val="40"/>
        </w:rPr>
        <w:t> </w:t>
      </w:r>
      <w:r>
        <w:rPr/>
        <w:t>в</w:t>
      </w:r>
      <w:r>
        <w:rPr>
          <w:spacing w:val="40"/>
        </w:rPr>
        <w:t> </w:t>
      </w:r>
      <w:r>
        <w:rPr/>
        <w:t>таблицу или схему о функциях государства, политических партий, формах участия граждан в</w:t>
      </w:r>
      <w:r>
        <w:rPr>
          <w:spacing w:val="40"/>
        </w:rPr>
        <w:t> </w:t>
      </w:r>
      <w:r>
        <w:rPr>
          <w:spacing w:val="-2"/>
        </w:rPr>
        <w:t>политике;</w:t>
      </w:r>
    </w:p>
    <w:p>
      <w:pPr>
        <w:pStyle w:val="BodyText"/>
        <w:spacing w:line="288" w:lineRule="auto"/>
        <w:ind w:right="685"/>
      </w:pPr>
      <w:r>
        <w:rPr/>
        <w:t>искать и извлекать информацию о сущности политики, государстве и его роли в обществе:</w:t>
      </w:r>
      <w:r>
        <w:rPr>
          <w:spacing w:val="40"/>
        </w:rPr>
        <w:t> </w:t>
      </w:r>
      <w:r>
        <w:rPr/>
        <w:t>по</w:t>
      </w:r>
      <w:r>
        <w:rPr>
          <w:spacing w:val="40"/>
        </w:rPr>
        <w:t> </w:t>
      </w:r>
      <w:r>
        <w:rPr/>
        <w:t>заданию</w:t>
      </w:r>
      <w:r>
        <w:rPr>
          <w:spacing w:val="40"/>
        </w:rPr>
        <w:t> </w:t>
      </w:r>
      <w:r>
        <w:rPr/>
        <w:t>учителя</w:t>
      </w:r>
      <w:r>
        <w:rPr>
          <w:spacing w:val="40"/>
        </w:rPr>
        <w:t> </w:t>
      </w:r>
      <w:r>
        <w:rPr/>
        <w:t>выявлять</w:t>
      </w:r>
      <w:r>
        <w:rPr>
          <w:spacing w:val="40"/>
        </w:rPr>
        <w:t> </w:t>
      </w:r>
      <w:r>
        <w:rPr/>
        <w:t>соответствующие</w:t>
      </w:r>
      <w:r>
        <w:rPr>
          <w:spacing w:val="40"/>
        </w:rPr>
        <w:t> </w:t>
      </w:r>
      <w:r>
        <w:rPr/>
        <w:t>факты</w:t>
      </w:r>
      <w:r>
        <w:rPr>
          <w:spacing w:val="40"/>
        </w:rPr>
        <w:t> </w:t>
      </w:r>
      <w:r>
        <w:rPr/>
        <w:t>из</w:t>
      </w:r>
      <w:r>
        <w:rPr>
          <w:spacing w:val="40"/>
        </w:rPr>
        <w:t> </w:t>
      </w:r>
      <w:r>
        <w:rPr/>
        <w:t>разных адаптированных источников (в том числе учебных материалов) и публикаций СМИ с соблюдением</w:t>
      </w:r>
      <w:r>
        <w:rPr>
          <w:spacing w:val="40"/>
        </w:rPr>
        <w:t> </w:t>
      </w:r>
      <w:r>
        <w:rPr/>
        <w:t>правил</w:t>
      </w:r>
      <w:r>
        <w:rPr>
          <w:spacing w:val="40"/>
        </w:rPr>
        <w:t> </w:t>
      </w:r>
      <w:r>
        <w:rPr/>
        <w:t>информационной</w:t>
      </w:r>
      <w:r>
        <w:rPr>
          <w:spacing w:val="40"/>
        </w:rPr>
        <w:t> </w:t>
      </w:r>
      <w:r>
        <w:rPr/>
        <w:t>безопасности</w:t>
      </w:r>
      <w:r>
        <w:rPr>
          <w:spacing w:val="40"/>
        </w:rPr>
        <w:t> </w:t>
      </w:r>
      <w:r>
        <w:rPr/>
        <w:t>при</w:t>
      </w:r>
      <w:r>
        <w:rPr>
          <w:spacing w:val="40"/>
        </w:rPr>
        <w:t> </w:t>
      </w:r>
      <w:r>
        <w:rPr/>
        <w:t>работе</w:t>
      </w:r>
      <w:r>
        <w:rPr>
          <w:spacing w:val="40"/>
        </w:rPr>
        <w:t> </w:t>
      </w:r>
      <w:r>
        <w:rPr/>
        <w:t>в</w:t>
      </w:r>
      <w:r>
        <w:rPr>
          <w:spacing w:val="40"/>
        </w:rPr>
        <w:t> </w:t>
      </w:r>
      <w:r>
        <w:rPr/>
        <w:t>Интернете;</w:t>
      </w:r>
    </w:p>
    <w:p>
      <w:pPr>
        <w:pStyle w:val="BodyText"/>
        <w:spacing w:line="285" w:lineRule="auto"/>
        <w:ind w:right="730"/>
      </w:pPr>
      <w:r>
        <w:rPr/>
        <w:t>анализировать и конкретизировать социальную информацию о формах участия граждан</w:t>
      </w:r>
      <w:r>
        <w:rPr>
          <w:spacing w:val="40"/>
        </w:rPr>
        <w:t> </w:t>
      </w:r>
      <w:r>
        <w:rPr/>
        <w:t>нашей</w:t>
      </w:r>
      <w:r>
        <w:rPr>
          <w:spacing w:val="40"/>
        </w:rPr>
        <w:t> </w:t>
      </w:r>
      <w:r>
        <w:rPr/>
        <w:t>страны</w:t>
      </w:r>
      <w:r>
        <w:rPr>
          <w:spacing w:val="40"/>
        </w:rPr>
        <w:t> </w:t>
      </w:r>
      <w:r>
        <w:rPr/>
        <w:t>в</w:t>
      </w:r>
      <w:r>
        <w:rPr>
          <w:spacing w:val="40"/>
        </w:rPr>
        <w:t> </w:t>
      </w:r>
      <w:r>
        <w:rPr/>
        <w:t>политической</w:t>
      </w:r>
      <w:r>
        <w:rPr>
          <w:spacing w:val="40"/>
        </w:rPr>
        <w:t> </w:t>
      </w:r>
      <w:r>
        <w:rPr/>
        <w:t>жизни,</w:t>
      </w:r>
      <w:r>
        <w:rPr>
          <w:spacing w:val="40"/>
        </w:rPr>
        <w:t> </w:t>
      </w:r>
      <w:r>
        <w:rPr/>
        <w:t>о выборах</w:t>
      </w:r>
      <w:r>
        <w:rPr>
          <w:spacing w:val="37"/>
        </w:rPr>
        <w:t> </w:t>
      </w:r>
      <w:r>
        <w:rPr/>
        <w:t>и</w:t>
      </w:r>
      <w:r>
        <w:rPr>
          <w:spacing w:val="40"/>
        </w:rPr>
        <w:t> </w:t>
      </w:r>
      <w:r>
        <w:rPr/>
        <w:t>референдуме;</w:t>
      </w:r>
    </w:p>
    <w:p>
      <w:pPr>
        <w:pStyle w:val="BodyText"/>
        <w:spacing w:line="288" w:lineRule="auto" w:before="2"/>
        <w:ind w:right="676"/>
      </w:pPr>
      <w:r>
        <w:rPr/>
        <w:t>оценивать</w:t>
      </w:r>
      <w:r>
        <w:rPr>
          <w:spacing w:val="40"/>
        </w:rPr>
        <w:t> </w:t>
      </w:r>
      <w:r>
        <w:rPr/>
        <w:t>политическую</w:t>
      </w:r>
      <w:r>
        <w:rPr>
          <w:spacing w:val="40"/>
        </w:rPr>
        <w:t> </w:t>
      </w:r>
      <w:r>
        <w:rPr/>
        <w:t>деятельность</w:t>
      </w:r>
      <w:r>
        <w:rPr>
          <w:spacing w:val="40"/>
        </w:rPr>
        <w:t> </w:t>
      </w:r>
      <w:r>
        <w:rPr/>
        <w:t>различных</w:t>
      </w:r>
      <w:r>
        <w:rPr>
          <w:spacing w:val="40"/>
        </w:rPr>
        <w:t> </w:t>
      </w:r>
      <w:r>
        <w:rPr/>
        <w:t>субъектов</w:t>
      </w:r>
      <w:r>
        <w:rPr>
          <w:spacing w:val="40"/>
        </w:rPr>
        <w:t> </w:t>
      </w:r>
      <w:r>
        <w:rPr/>
        <w:t>политики</w:t>
      </w:r>
      <w:r>
        <w:rPr>
          <w:spacing w:val="40"/>
        </w:rPr>
        <w:t> </w:t>
      </w:r>
      <w:r>
        <w:rPr/>
        <w:t>с</w:t>
      </w:r>
      <w:r>
        <w:rPr>
          <w:spacing w:val="40"/>
        </w:rPr>
        <w:t> </w:t>
      </w:r>
      <w:r>
        <w:rPr/>
        <w:t>точки зрения учёта в ней интересов развития общества, её соответствия гуманистическим и демократическим</w:t>
      </w:r>
      <w:r>
        <w:rPr>
          <w:spacing w:val="40"/>
        </w:rPr>
        <w:t> </w:t>
      </w:r>
      <w:r>
        <w:rPr/>
        <w:t>ценностям:</w:t>
      </w:r>
      <w:r>
        <w:rPr>
          <w:spacing w:val="40"/>
        </w:rPr>
        <w:t> </w:t>
      </w:r>
      <w:r>
        <w:rPr/>
        <w:t>выражать</w:t>
      </w:r>
      <w:r>
        <w:rPr>
          <w:spacing w:val="40"/>
        </w:rPr>
        <w:t> </w:t>
      </w:r>
      <w:r>
        <w:rPr/>
        <w:t>свою</w:t>
      </w:r>
      <w:r>
        <w:rPr>
          <w:spacing w:val="40"/>
        </w:rPr>
        <w:t> </w:t>
      </w:r>
      <w:r>
        <w:rPr/>
        <w:t>точку</w:t>
      </w:r>
      <w:r>
        <w:rPr>
          <w:spacing w:val="40"/>
        </w:rPr>
        <w:t> </w:t>
      </w:r>
      <w:r>
        <w:rPr/>
        <w:t>зрения,</w:t>
      </w:r>
      <w:r>
        <w:rPr>
          <w:spacing w:val="40"/>
        </w:rPr>
        <w:t> </w:t>
      </w:r>
      <w:r>
        <w:rPr/>
        <w:t>отвечать</w:t>
      </w:r>
      <w:r>
        <w:rPr>
          <w:spacing w:val="40"/>
        </w:rPr>
        <w:t> </w:t>
      </w:r>
      <w:r>
        <w:rPr/>
        <w:t>на</w:t>
      </w:r>
      <w:r>
        <w:rPr>
          <w:spacing w:val="40"/>
        </w:rPr>
        <w:t> </w:t>
      </w:r>
      <w:r>
        <w:rPr/>
        <w:t>вопросы, участвовать в дискуссии;</w:t>
      </w:r>
    </w:p>
    <w:p>
      <w:pPr>
        <w:pStyle w:val="BodyText"/>
        <w:spacing w:line="288" w:lineRule="auto" w:before="3"/>
        <w:ind w:right="671"/>
      </w:pPr>
      <w:r>
        <w:rPr/>
        <w:t>использовать полученные знания в практической учебной деятельности (включая выполнение</w:t>
      </w:r>
      <w:r>
        <w:rPr>
          <w:spacing w:val="40"/>
        </w:rPr>
        <w:t> </w:t>
      </w:r>
      <w:r>
        <w:rPr/>
        <w:t>проектов</w:t>
      </w:r>
      <w:r>
        <w:rPr>
          <w:spacing w:val="40"/>
        </w:rPr>
        <w:t> </w:t>
      </w:r>
      <w:r>
        <w:rPr/>
        <w:t>индивидуально</w:t>
      </w:r>
      <w:r>
        <w:rPr>
          <w:spacing w:val="40"/>
        </w:rPr>
        <w:t> </w:t>
      </w:r>
      <w:r>
        <w:rPr/>
        <w:t>и</w:t>
      </w:r>
      <w:r>
        <w:rPr>
          <w:spacing w:val="40"/>
        </w:rPr>
        <w:t> </w:t>
      </w:r>
      <w:r>
        <w:rPr/>
        <w:t>в</w:t>
      </w:r>
      <w:r>
        <w:rPr>
          <w:spacing w:val="40"/>
        </w:rPr>
        <w:t> </w:t>
      </w:r>
      <w:r>
        <w:rPr/>
        <w:t>группе),</w:t>
      </w:r>
      <w:r>
        <w:rPr>
          <w:spacing w:val="40"/>
        </w:rPr>
        <w:t> </w:t>
      </w:r>
      <w:r>
        <w:rPr/>
        <w:t>в</w:t>
      </w:r>
      <w:r>
        <w:rPr>
          <w:spacing w:val="40"/>
        </w:rPr>
        <w:t> </w:t>
      </w:r>
      <w:r>
        <w:rPr/>
        <w:t>повседневной</w:t>
      </w:r>
      <w:r>
        <w:rPr>
          <w:spacing w:val="40"/>
        </w:rPr>
        <w:t> </w:t>
      </w:r>
      <w:r>
        <w:rPr/>
        <w:t>жизни</w:t>
      </w:r>
      <w:r>
        <w:rPr>
          <w:spacing w:val="40"/>
        </w:rPr>
        <w:t> </w:t>
      </w:r>
      <w:r>
        <w:rPr/>
        <w:t>для</w:t>
      </w:r>
      <w:r>
        <w:rPr>
          <w:spacing w:val="40"/>
        </w:rPr>
        <w:t> </w:t>
      </w:r>
      <w:r>
        <w:rPr/>
        <w:t>реализации прав гражданина в политической сфере; а также в публичном представлении результатов</w:t>
      </w:r>
      <w:r>
        <w:rPr>
          <w:spacing w:val="40"/>
        </w:rPr>
        <w:t> </w:t>
      </w:r>
      <w:r>
        <w:rPr/>
        <w:t>своей</w:t>
      </w:r>
      <w:r>
        <w:rPr>
          <w:spacing w:val="40"/>
        </w:rPr>
        <w:t> </w:t>
      </w:r>
      <w:r>
        <w:rPr/>
        <w:t>деятельности</w:t>
      </w:r>
      <w:r>
        <w:rPr>
          <w:spacing w:val="40"/>
        </w:rPr>
        <w:t> </w:t>
      </w:r>
      <w:r>
        <w:rPr/>
        <w:t>в</w:t>
      </w:r>
      <w:r>
        <w:rPr>
          <w:spacing w:val="40"/>
        </w:rPr>
        <w:t> </w:t>
      </w:r>
      <w:r>
        <w:rPr/>
        <w:t>соответствии</w:t>
      </w:r>
      <w:r>
        <w:rPr>
          <w:spacing w:val="40"/>
        </w:rPr>
        <w:t> </w:t>
      </w:r>
      <w:r>
        <w:rPr/>
        <w:t>с</w:t>
      </w:r>
      <w:r>
        <w:rPr>
          <w:spacing w:val="40"/>
        </w:rPr>
        <w:t> </w:t>
      </w:r>
      <w:r>
        <w:rPr/>
        <w:t>темой</w:t>
      </w:r>
      <w:r>
        <w:rPr>
          <w:spacing w:val="40"/>
        </w:rPr>
        <w:t> </w:t>
      </w:r>
      <w:r>
        <w:rPr/>
        <w:t>и</w:t>
      </w:r>
      <w:r>
        <w:rPr>
          <w:spacing w:val="40"/>
        </w:rPr>
        <w:t> </w:t>
      </w:r>
      <w:r>
        <w:rPr/>
        <w:t>ситуацией</w:t>
      </w:r>
      <w:r>
        <w:rPr>
          <w:spacing w:val="40"/>
        </w:rPr>
        <w:t> </w:t>
      </w:r>
      <w:r>
        <w:rPr/>
        <w:t>общения,</w:t>
      </w:r>
      <w:r>
        <w:rPr>
          <w:spacing w:val="40"/>
        </w:rPr>
        <w:t> </w:t>
      </w:r>
      <w:r>
        <w:rPr/>
        <w:t>особенностями аудитории и регламентом;</w:t>
      </w:r>
    </w:p>
    <w:p>
      <w:pPr>
        <w:pStyle w:val="BodyText"/>
        <w:spacing w:line="288" w:lineRule="auto"/>
        <w:ind w:right="689"/>
      </w:pPr>
      <w:r>
        <w:rPr/>
        <w:t>осуществлять совместную деятельность, включая взаимодействие с людьми другой культуры,</w:t>
      </w:r>
      <w:r>
        <w:rPr>
          <w:spacing w:val="40"/>
        </w:rPr>
        <w:t> </w:t>
      </w:r>
      <w:r>
        <w:rPr/>
        <w:t>национальной</w:t>
      </w:r>
      <w:r>
        <w:rPr>
          <w:spacing w:val="40"/>
        </w:rPr>
        <w:t> </w:t>
      </w:r>
      <w:r>
        <w:rPr/>
        <w:t>и</w:t>
      </w:r>
      <w:r>
        <w:rPr>
          <w:spacing w:val="40"/>
        </w:rPr>
        <w:t> </w:t>
      </w:r>
      <w:r>
        <w:rPr/>
        <w:t>религиозной</w:t>
      </w:r>
      <w:r>
        <w:rPr>
          <w:spacing w:val="40"/>
        </w:rPr>
        <w:t> </w:t>
      </w:r>
      <w:r>
        <w:rPr/>
        <w:t>принадлежности,</w:t>
      </w:r>
      <w:r>
        <w:rPr>
          <w:spacing w:val="40"/>
        </w:rPr>
        <w:t> </w:t>
      </w:r>
      <w:r>
        <w:rPr/>
        <w:t>на</w:t>
      </w:r>
      <w:r>
        <w:rPr>
          <w:spacing w:val="40"/>
        </w:rPr>
        <w:t> </w:t>
      </w:r>
      <w:r>
        <w:rPr/>
        <w:t>основе</w:t>
      </w:r>
      <w:r>
        <w:rPr>
          <w:spacing w:val="40"/>
        </w:rPr>
        <w:t> </w:t>
      </w:r>
      <w:r>
        <w:rPr/>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w:t>
      </w:r>
      <w:r>
        <w:rPr>
          <w:spacing w:val="40"/>
        </w:rPr>
        <w:t> </w:t>
      </w:r>
      <w:r>
        <w:rPr/>
        <w:t>учебные</w:t>
      </w:r>
      <w:r>
        <w:rPr>
          <w:spacing w:val="40"/>
        </w:rPr>
        <w:t> </w:t>
      </w:r>
      <w:r>
        <w:rPr/>
        <w:t>задания</w:t>
      </w:r>
      <w:r>
        <w:rPr>
          <w:spacing w:val="40"/>
        </w:rPr>
        <w:t> </w:t>
      </w:r>
      <w:r>
        <w:rPr/>
        <w:t>в</w:t>
      </w:r>
      <w:r>
        <w:rPr>
          <w:spacing w:val="40"/>
        </w:rPr>
        <w:t> </w:t>
      </w:r>
      <w:r>
        <w:rPr/>
        <w:t>парах</w:t>
      </w:r>
      <w:r>
        <w:rPr>
          <w:spacing w:val="40"/>
        </w:rPr>
        <w:t> </w:t>
      </w:r>
      <w:r>
        <w:rPr/>
        <w:t>и</w:t>
      </w:r>
      <w:r>
        <w:rPr>
          <w:spacing w:val="40"/>
        </w:rPr>
        <w:t> </w:t>
      </w:r>
      <w:r>
        <w:rPr/>
        <w:t>группах,</w:t>
      </w:r>
      <w:r>
        <w:rPr>
          <w:spacing w:val="40"/>
        </w:rPr>
        <w:t> </w:t>
      </w:r>
      <w:r>
        <w:rPr/>
        <w:t>исследовательские</w:t>
      </w:r>
      <w:r>
        <w:rPr>
          <w:spacing w:val="40"/>
        </w:rPr>
        <w:t> </w:t>
      </w:r>
      <w:r>
        <w:rPr/>
        <w:t>проекты.</w:t>
      </w:r>
    </w:p>
    <w:p>
      <w:pPr>
        <w:pStyle w:val="BodyText"/>
        <w:spacing w:line="262" w:lineRule="exact"/>
        <w:ind w:left="1485" w:firstLine="0"/>
      </w:pPr>
      <w:r>
        <w:rPr/>
        <w:t>Гражданин</w:t>
      </w:r>
      <w:r>
        <w:rPr>
          <w:spacing w:val="14"/>
        </w:rPr>
        <w:t> </w:t>
      </w:r>
      <w:r>
        <w:rPr/>
        <w:t>и</w:t>
      </w:r>
      <w:r>
        <w:rPr>
          <w:spacing w:val="18"/>
        </w:rPr>
        <w:t> </w:t>
      </w:r>
      <w:r>
        <w:rPr>
          <w:spacing w:val="-2"/>
        </w:rPr>
        <w:t>государство:</w:t>
      </w:r>
    </w:p>
    <w:p>
      <w:pPr>
        <w:pStyle w:val="BodyText"/>
        <w:spacing w:line="288" w:lineRule="auto" w:before="45"/>
        <w:ind w:right="678"/>
      </w:pPr>
      <w:r>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pPr>
        <w:pStyle w:val="BodyText"/>
        <w:spacing w:line="288" w:lineRule="auto" w:before="2"/>
        <w:ind w:right="685"/>
      </w:pPr>
      <w:r>
        <w:rPr/>
        <w:t>характеризовать Россию как демократическое федеративное правовое государство с республиканской</w:t>
      </w:r>
      <w:r>
        <w:rPr>
          <w:spacing w:val="40"/>
        </w:rPr>
        <w:t> </w:t>
      </w:r>
      <w:r>
        <w:rPr/>
        <w:t>формой</w:t>
      </w:r>
      <w:r>
        <w:rPr>
          <w:spacing w:val="40"/>
        </w:rPr>
        <w:t> </w:t>
      </w:r>
      <w:r>
        <w:rPr/>
        <w:t>правления,</w:t>
      </w:r>
      <w:r>
        <w:rPr>
          <w:spacing w:val="40"/>
        </w:rPr>
        <w:t> </w:t>
      </w:r>
      <w:r>
        <w:rPr/>
        <w:t>как</w:t>
      </w:r>
      <w:r>
        <w:rPr>
          <w:spacing w:val="40"/>
        </w:rPr>
        <w:t> </w:t>
      </w:r>
      <w:r>
        <w:rPr/>
        <w:t>социальное</w:t>
      </w:r>
      <w:r>
        <w:rPr>
          <w:spacing w:val="40"/>
        </w:rPr>
        <w:t> </w:t>
      </w:r>
      <w:r>
        <w:rPr/>
        <w:t>государство,</w:t>
      </w:r>
      <w:r>
        <w:rPr>
          <w:spacing w:val="40"/>
        </w:rPr>
        <w:t> </w:t>
      </w:r>
      <w:r>
        <w:rPr/>
        <w:t>как</w:t>
      </w:r>
      <w:r>
        <w:rPr>
          <w:spacing w:val="40"/>
        </w:rPr>
        <w:t> </w:t>
      </w:r>
      <w:r>
        <w:rPr/>
        <w:t>светское</w:t>
      </w:r>
      <w:r>
        <w:rPr>
          <w:spacing w:val="40"/>
        </w:rPr>
        <w:t> </w:t>
      </w:r>
      <w:r>
        <w:rPr/>
        <w:t>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BodyText"/>
        <w:spacing w:line="288" w:lineRule="auto"/>
        <w:ind w:right="677"/>
      </w:pPr>
      <w:r>
        <w:rPr/>
        <w:t>приводить</w:t>
      </w:r>
      <w:r>
        <w:rPr>
          <w:spacing w:val="40"/>
        </w:rPr>
        <w:t> </w:t>
      </w:r>
      <w:r>
        <w:rPr/>
        <w:t>примеры</w:t>
      </w:r>
      <w:r>
        <w:rPr>
          <w:spacing w:val="40"/>
        </w:rPr>
        <w:t> </w:t>
      </w:r>
      <w:r>
        <w:rPr/>
        <w:t>и</w:t>
      </w:r>
      <w:r>
        <w:rPr>
          <w:spacing w:val="40"/>
        </w:rPr>
        <w:t> </w:t>
      </w:r>
      <w:r>
        <w:rPr/>
        <w:t>моделировать</w:t>
      </w:r>
      <w:r>
        <w:rPr>
          <w:spacing w:val="40"/>
        </w:rPr>
        <w:t> </w:t>
      </w:r>
      <w:r>
        <w:rPr/>
        <w:t>ситуации</w:t>
      </w:r>
      <w:r>
        <w:rPr>
          <w:spacing w:val="40"/>
        </w:rPr>
        <w:t> </w:t>
      </w:r>
      <w:r>
        <w:rPr/>
        <w:t>в</w:t>
      </w:r>
      <w:r>
        <w:rPr>
          <w:spacing w:val="40"/>
        </w:rPr>
        <w:t> </w:t>
      </w:r>
      <w:r>
        <w:rPr/>
        <w:t>политической</w:t>
      </w:r>
      <w:r>
        <w:rPr>
          <w:spacing w:val="40"/>
        </w:rPr>
        <w:t> </w:t>
      </w:r>
      <w:r>
        <w:rPr/>
        <w:t>сфере</w:t>
      </w:r>
      <w:r>
        <w:rPr>
          <w:spacing w:val="40"/>
        </w:rPr>
        <w:t> </w:t>
      </w:r>
      <w:r>
        <w:rPr/>
        <w:t>жизни общества,</w:t>
      </w:r>
      <w:r>
        <w:rPr>
          <w:spacing w:val="40"/>
        </w:rPr>
        <w:t> </w:t>
      </w:r>
      <w:r>
        <w:rPr/>
        <w:t>связанные</w:t>
      </w:r>
      <w:r>
        <w:rPr>
          <w:spacing w:val="40"/>
        </w:rPr>
        <w:t> </w:t>
      </w:r>
      <w:r>
        <w:rPr/>
        <w:t>с</w:t>
      </w:r>
      <w:r>
        <w:rPr>
          <w:spacing w:val="40"/>
        </w:rPr>
        <w:t> </w:t>
      </w:r>
      <w:r>
        <w:rPr/>
        <w:t>осуществлением</w:t>
      </w:r>
      <w:r>
        <w:rPr>
          <w:spacing w:val="40"/>
        </w:rPr>
        <w:t> </w:t>
      </w:r>
      <w:r>
        <w:rPr/>
        <w:t>правомочий</w:t>
      </w:r>
      <w:r>
        <w:rPr>
          <w:spacing w:val="40"/>
        </w:rPr>
        <w:t> </w:t>
      </w:r>
      <w:r>
        <w:rPr/>
        <w:t>высших</w:t>
      </w:r>
      <w:r>
        <w:rPr>
          <w:spacing w:val="40"/>
        </w:rPr>
        <w:t> </w:t>
      </w:r>
      <w:r>
        <w:rPr/>
        <w:t>органов</w:t>
      </w:r>
      <w:r>
        <w:rPr>
          <w:spacing w:val="40"/>
        </w:rPr>
        <w:t> </w:t>
      </w:r>
      <w:r>
        <w:rPr/>
        <w:t>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w:t>
      </w:r>
      <w:r>
        <w:rPr>
          <w:spacing w:val="80"/>
        </w:rPr>
        <w:t> </w:t>
      </w:r>
      <w:r>
        <w:rPr/>
        <w:t>общества</w:t>
      </w:r>
      <w:r>
        <w:rPr>
          <w:spacing w:val="39"/>
        </w:rPr>
        <w:t> </w:t>
      </w:r>
      <w:r>
        <w:rPr/>
        <w:t>и</w:t>
      </w:r>
      <w:r>
        <w:rPr>
          <w:spacing w:val="40"/>
        </w:rPr>
        <w:t> </w:t>
      </w:r>
      <w:r>
        <w:rPr/>
        <w:t>государства, в</w:t>
      </w:r>
      <w:r>
        <w:rPr>
          <w:spacing w:val="40"/>
        </w:rPr>
        <w:t> </w:t>
      </w:r>
      <w:r>
        <w:rPr/>
        <w:t>том</w:t>
      </w:r>
      <w:r>
        <w:rPr>
          <w:spacing w:val="40"/>
        </w:rPr>
        <w:t> </w:t>
      </w:r>
      <w:r>
        <w:rPr/>
        <w:t>числе</w:t>
      </w:r>
      <w:r>
        <w:rPr>
          <w:spacing w:val="39"/>
        </w:rPr>
        <w:t> </w:t>
      </w:r>
      <w:r>
        <w:rPr/>
        <w:t>от</w:t>
      </w:r>
      <w:r>
        <w:rPr>
          <w:spacing w:val="40"/>
        </w:rPr>
        <w:t> </w:t>
      </w:r>
      <w:r>
        <w:rPr/>
        <w:t>терроризма</w:t>
      </w:r>
      <w:r>
        <w:rPr>
          <w:spacing w:val="40"/>
        </w:rPr>
        <w:t> </w:t>
      </w:r>
      <w:r>
        <w:rPr/>
        <w:t>и</w:t>
      </w:r>
      <w:r>
        <w:rPr>
          <w:spacing w:val="40"/>
        </w:rPr>
        <w:t> </w:t>
      </w:r>
      <w:r>
        <w:rPr/>
        <w:t>экстремизма;</w:t>
      </w:r>
    </w:p>
    <w:p>
      <w:pPr>
        <w:pStyle w:val="BodyText"/>
        <w:spacing w:line="288" w:lineRule="auto"/>
        <w:ind w:right="688"/>
      </w:pPr>
      <w:r>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rPr>
        <w:t>Федерации;</w:t>
      </w:r>
    </w:p>
    <w:p>
      <w:pPr>
        <w:pStyle w:val="BodyText"/>
        <w:spacing w:line="263" w:lineRule="exact"/>
        <w:ind w:left="1485" w:firstLine="0"/>
      </w:pPr>
      <w:r>
        <w:rPr/>
        <w:t>сравнивать</w:t>
      </w:r>
      <w:r>
        <w:rPr>
          <w:spacing w:val="79"/>
          <w:w w:val="150"/>
        </w:rPr>
        <w:t> </w:t>
      </w:r>
      <w:r>
        <w:rPr/>
        <w:t>с</w:t>
      </w:r>
      <w:r>
        <w:rPr>
          <w:spacing w:val="69"/>
          <w:w w:val="150"/>
        </w:rPr>
        <w:t> </w:t>
      </w:r>
      <w:r>
        <w:rPr/>
        <w:t>использованием</w:t>
      </w:r>
      <w:r>
        <w:rPr>
          <w:spacing w:val="67"/>
          <w:w w:val="150"/>
        </w:rPr>
        <w:t> </w:t>
      </w:r>
      <w:r>
        <w:rPr/>
        <w:t>Конституции</w:t>
      </w:r>
      <w:r>
        <w:rPr>
          <w:spacing w:val="78"/>
          <w:w w:val="150"/>
        </w:rPr>
        <w:t> </w:t>
      </w:r>
      <w:r>
        <w:rPr/>
        <w:t>Российской</w:t>
      </w:r>
      <w:r>
        <w:rPr>
          <w:spacing w:val="69"/>
          <w:w w:val="150"/>
        </w:rPr>
        <w:t> </w:t>
      </w:r>
      <w:r>
        <w:rPr/>
        <w:t>Федерации</w:t>
      </w:r>
      <w:r>
        <w:rPr>
          <w:spacing w:val="79"/>
          <w:w w:val="150"/>
        </w:rPr>
        <w:t> </w:t>
      </w:r>
      <w:r>
        <w:rPr>
          <w:spacing w:val="-2"/>
        </w:rPr>
        <w:t>полномочия</w:t>
      </w:r>
    </w:p>
    <w:p>
      <w:pPr>
        <w:spacing w:after="0" w:line="263" w:lineRule="exact"/>
        <w:sectPr>
          <w:pgSz w:w="11910" w:h="16850"/>
          <w:pgMar w:header="0" w:footer="922" w:top="1060" w:bottom="1180" w:left="920" w:right="160"/>
        </w:sectPr>
      </w:pPr>
    </w:p>
    <w:p>
      <w:pPr>
        <w:pStyle w:val="BodyText"/>
        <w:spacing w:line="292" w:lineRule="auto" w:before="66"/>
        <w:ind w:left="1485" w:right="731" w:hanging="706"/>
      </w:pPr>
      <w:r>
        <w:rPr/>
        <w:t>центральных органов государственной власти и субъектов Российской Федерации; устанавливать</w:t>
      </w:r>
      <w:r>
        <w:rPr>
          <w:spacing w:val="60"/>
          <w:w w:val="150"/>
        </w:rPr>
        <w:t> </w:t>
      </w:r>
      <w:r>
        <w:rPr/>
        <w:t>и</w:t>
      </w:r>
      <w:r>
        <w:rPr>
          <w:spacing w:val="64"/>
          <w:w w:val="150"/>
        </w:rPr>
        <w:t> </w:t>
      </w:r>
      <w:r>
        <w:rPr/>
        <w:t>объяснять</w:t>
      </w:r>
      <w:r>
        <w:rPr>
          <w:spacing w:val="60"/>
          <w:w w:val="150"/>
        </w:rPr>
        <w:t> </w:t>
      </w:r>
      <w:r>
        <w:rPr/>
        <w:t>взаимосвязи</w:t>
      </w:r>
      <w:r>
        <w:rPr>
          <w:spacing w:val="56"/>
          <w:w w:val="150"/>
        </w:rPr>
        <w:t> </w:t>
      </w:r>
      <w:r>
        <w:rPr/>
        <w:t>ветвей</w:t>
      </w:r>
      <w:r>
        <w:rPr>
          <w:spacing w:val="58"/>
          <w:w w:val="150"/>
        </w:rPr>
        <w:t> </w:t>
      </w:r>
      <w:r>
        <w:rPr/>
        <w:t>власти</w:t>
      </w:r>
      <w:r>
        <w:rPr>
          <w:spacing w:val="58"/>
          <w:w w:val="150"/>
        </w:rPr>
        <w:t> </w:t>
      </w:r>
      <w:r>
        <w:rPr/>
        <w:t>и</w:t>
      </w:r>
      <w:r>
        <w:rPr>
          <w:spacing w:val="67"/>
          <w:w w:val="150"/>
        </w:rPr>
        <w:t> </w:t>
      </w:r>
      <w:r>
        <w:rPr/>
        <w:t>субъектов</w:t>
      </w:r>
      <w:r>
        <w:rPr>
          <w:spacing w:val="59"/>
          <w:w w:val="150"/>
        </w:rPr>
        <w:t> </w:t>
      </w:r>
      <w:r>
        <w:rPr/>
        <w:t>политики</w:t>
      </w:r>
      <w:r>
        <w:rPr>
          <w:spacing w:val="63"/>
          <w:w w:val="150"/>
        </w:rPr>
        <w:t> </w:t>
      </w:r>
      <w:r>
        <w:rPr>
          <w:spacing w:val="-10"/>
        </w:rPr>
        <w:t>в</w:t>
      </w:r>
    </w:p>
    <w:p>
      <w:pPr>
        <w:pStyle w:val="BodyText"/>
        <w:spacing w:line="288" w:lineRule="auto"/>
        <w:ind w:right="742" w:firstLine="0"/>
      </w:pPr>
      <w:r>
        <w:rPr/>
        <w:t>Российской Федерации, федерального центра и субъектов Российской Федерации, между правами человека и гражданина</w:t>
      </w:r>
      <w:r>
        <w:rPr>
          <w:spacing w:val="40"/>
        </w:rPr>
        <w:t> </w:t>
      </w:r>
      <w:r>
        <w:rPr/>
        <w:t>и</w:t>
      </w:r>
      <w:r>
        <w:rPr>
          <w:spacing w:val="40"/>
        </w:rPr>
        <w:t> </w:t>
      </w:r>
      <w:r>
        <w:rPr/>
        <w:t>обязанностями</w:t>
      </w:r>
      <w:r>
        <w:rPr>
          <w:spacing w:val="40"/>
        </w:rPr>
        <w:t> </w:t>
      </w:r>
      <w:r>
        <w:rPr/>
        <w:t>граждан;</w:t>
      </w:r>
    </w:p>
    <w:p>
      <w:pPr>
        <w:pStyle w:val="BodyText"/>
        <w:spacing w:line="288" w:lineRule="auto"/>
        <w:ind w:right="689"/>
      </w:pPr>
      <w:r>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w:t>
      </w:r>
      <w:r>
        <w:rPr>
          <w:spacing w:val="80"/>
        </w:rPr>
        <w:t> </w:t>
      </w:r>
      <w:r>
        <w:rPr/>
        <w:t>политики</w:t>
      </w:r>
      <w:r>
        <w:rPr>
          <w:spacing w:val="80"/>
        </w:rPr>
        <w:t> </w:t>
      </w:r>
      <w:r>
        <w:rPr/>
        <w:t>«сдерживания»;</w:t>
      </w:r>
      <w:r>
        <w:rPr>
          <w:spacing w:val="80"/>
        </w:rPr>
        <w:t> </w:t>
      </w:r>
      <w:r>
        <w:rPr/>
        <w:t>для</w:t>
      </w:r>
      <w:r>
        <w:rPr>
          <w:spacing w:val="80"/>
        </w:rPr>
        <w:t> </w:t>
      </w:r>
      <w:r>
        <w:rPr/>
        <w:t>объяснения</w:t>
      </w:r>
      <w:r>
        <w:rPr>
          <w:spacing w:val="80"/>
        </w:rPr>
        <w:t> </w:t>
      </w:r>
      <w:r>
        <w:rPr/>
        <w:t>необходимости противодействия коррупции;</w:t>
      </w:r>
    </w:p>
    <w:p>
      <w:pPr>
        <w:pStyle w:val="BodyText"/>
        <w:spacing w:line="288" w:lineRule="auto"/>
        <w:ind w:right="683"/>
      </w:pPr>
      <w:r>
        <w:rPr/>
        <w:t>использовать обществоведческие знания, факты общественной жизни и личный социальный опыт определять и аргументировать с точки зрения ценностей</w:t>
      </w:r>
      <w:r>
        <w:rPr>
          <w:spacing w:val="80"/>
        </w:rPr>
        <w:t> </w:t>
      </w:r>
      <w:r>
        <w:rPr/>
        <w:t>гражданственности и патриотизма своё отношение к внутренней и внешней политике Российской</w:t>
      </w:r>
      <w:r>
        <w:rPr>
          <w:spacing w:val="52"/>
        </w:rPr>
        <w:t>  </w:t>
      </w:r>
      <w:r>
        <w:rPr/>
        <w:t>Федерации,</w:t>
      </w:r>
      <w:r>
        <w:rPr>
          <w:spacing w:val="52"/>
        </w:rPr>
        <w:t>  </w:t>
      </w:r>
      <w:r>
        <w:rPr/>
        <w:t>к</w:t>
      </w:r>
      <w:r>
        <w:rPr>
          <w:spacing w:val="49"/>
        </w:rPr>
        <w:t>  </w:t>
      </w:r>
      <w:r>
        <w:rPr/>
        <w:t>проводимой</w:t>
      </w:r>
      <w:r>
        <w:rPr>
          <w:spacing w:val="53"/>
        </w:rPr>
        <w:t>  </w:t>
      </w:r>
      <w:r>
        <w:rPr/>
        <w:t>по</w:t>
      </w:r>
      <w:r>
        <w:rPr>
          <w:spacing w:val="49"/>
        </w:rPr>
        <w:t>  </w:t>
      </w:r>
      <w:r>
        <w:rPr/>
        <w:t>отношению</w:t>
      </w:r>
      <w:r>
        <w:rPr>
          <w:spacing w:val="53"/>
        </w:rPr>
        <w:t>  </w:t>
      </w:r>
      <w:r>
        <w:rPr/>
        <w:t>к</w:t>
      </w:r>
      <w:r>
        <w:rPr>
          <w:spacing w:val="50"/>
        </w:rPr>
        <w:t>  </w:t>
      </w:r>
      <w:r>
        <w:rPr/>
        <w:t>нашей</w:t>
      </w:r>
      <w:r>
        <w:rPr>
          <w:spacing w:val="51"/>
        </w:rPr>
        <w:t>  </w:t>
      </w:r>
      <w:r>
        <w:rPr/>
        <w:t>стране</w:t>
      </w:r>
      <w:r>
        <w:rPr>
          <w:spacing w:val="49"/>
        </w:rPr>
        <w:t>  </w:t>
      </w:r>
      <w:r>
        <w:rPr>
          <w:spacing w:val="-2"/>
        </w:rPr>
        <w:t>политике</w:t>
      </w:r>
    </w:p>
    <w:p>
      <w:pPr>
        <w:pStyle w:val="BodyText"/>
        <w:spacing w:line="263" w:lineRule="exact"/>
        <w:ind w:firstLine="0"/>
        <w:jc w:val="left"/>
      </w:pPr>
      <w:r>
        <w:rPr>
          <w:spacing w:val="-2"/>
        </w:rPr>
        <w:t>«сдерживания»;</w:t>
      </w:r>
    </w:p>
    <w:p>
      <w:pPr>
        <w:pStyle w:val="BodyText"/>
        <w:spacing w:line="288" w:lineRule="auto" w:before="40"/>
        <w:ind w:right="738"/>
      </w:pPr>
      <w:r>
        <w:rPr/>
        <w:t>решать познавательные и практические задачи, отражающие процессы, явления и события</w:t>
      </w:r>
      <w:r>
        <w:rPr>
          <w:spacing w:val="40"/>
        </w:rPr>
        <w:t> </w:t>
      </w:r>
      <w:r>
        <w:rPr/>
        <w:t>в</w:t>
      </w:r>
      <w:r>
        <w:rPr>
          <w:spacing w:val="40"/>
        </w:rPr>
        <w:t> </w:t>
      </w:r>
      <w:r>
        <w:rPr/>
        <w:t>политической</w:t>
      </w:r>
      <w:r>
        <w:rPr>
          <w:spacing w:val="40"/>
        </w:rPr>
        <w:t> </w:t>
      </w:r>
      <w:r>
        <w:rPr/>
        <w:t>жизни</w:t>
      </w:r>
      <w:r>
        <w:rPr>
          <w:spacing w:val="40"/>
        </w:rPr>
        <w:t> </w:t>
      </w:r>
      <w:r>
        <w:rPr/>
        <w:t>Российской</w:t>
      </w:r>
      <w:r>
        <w:rPr>
          <w:spacing w:val="40"/>
        </w:rPr>
        <w:t> </w:t>
      </w:r>
      <w:r>
        <w:rPr/>
        <w:t>Федерации,</w:t>
      </w:r>
      <w:r>
        <w:rPr>
          <w:spacing w:val="40"/>
        </w:rPr>
        <w:t> </w:t>
      </w:r>
      <w:r>
        <w:rPr/>
        <w:t>в</w:t>
      </w:r>
      <w:r>
        <w:rPr>
          <w:spacing w:val="40"/>
        </w:rPr>
        <w:t> </w:t>
      </w:r>
      <w:r>
        <w:rPr/>
        <w:t>международных</w:t>
      </w:r>
      <w:r>
        <w:rPr>
          <w:spacing w:val="40"/>
        </w:rPr>
        <w:t> </w:t>
      </w:r>
      <w:r>
        <w:rPr/>
        <w:t>отношениях;</w:t>
      </w:r>
    </w:p>
    <w:p>
      <w:pPr>
        <w:pStyle w:val="BodyText"/>
        <w:spacing w:line="285" w:lineRule="auto"/>
        <w:ind w:right="717"/>
      </w:pPr>
      <w:r>
        <w:rPr/>
        <w:t>систематизировать</w:t>
      </w:r>
      <w:r>
        <w:rPr>
          <w:spacing w:val="21"/>
        </w:rPr>
        <w:t> </w:t>
      </w:r>
      <w:r>
        <w:rPr/>
        <w:t>и</w:t>
      </w:r>
      <w:r>
        <w:rPr>
          <w:spacing w:val="38"/>
        </w:rPr>
        <w:t> </w:t>
      </w:r>
      <w:r>
        <w:rPr/>
        <w:t>конкретизировать</w:t>
      </w:r>
      <w:r>
        <w:rPr>
          <w:spacing w:val="30"/>
        </w:rPr>
        <w:t> </w:t>
      </w:r>
      <w:r>
        <w:rPr/>
        <w:t>информацию</w:t>
      </w:r>
      <w:r>
        <w:rPr>
          <w:spacing w:val="26"/>
        </w:rPr>
        <w:t> </w:t>
      </w:r>
      <w:r>
        <w:rPr/>
        <w:t>о</w:t>
      </w:r>
      <w:r>
        <w:rPr>
          <w:spacing w:val="25"/>
        </w:rPr>
        <w:t> </w:t>
      </w:r>
      <w:r>
        <w:rPr/>
        <w:t>политической</w:t>
      </w:r>
      <w:r>
        <w:rPr>
          <w:spacing w:val="30"/>
        </w:rPr>
        <w:t> </w:t>
      </w:r>
      <w:r>
        <w:rPr/>
        <w:t>жизни</w:t>
      </w:r>
      <w:r>
        <w:rPr>
          <w:spacing w:val="30"/>
        </w:rPr>
        <w:t> </w:t>
      </w:r>
      <w:r>
        <w:rPr/>
        <w:t>в</w:t>
      </w:r>
      <w:r>
        <w:rPr>
          <w:spacing w:val="31"/>
        </w:rPr>
        <w:t> </w:t>
      </w:r>
      <w:r>
        <w:rPr/>
        <w:t>стране в целом, в субъектах Российской Федерации, о деятельности высших органов</w:t>
      </w:r>
      <w:r>
        <w:rPr>
          <w:spacing w:val="40"/>
        </w:rPr>
        <w:t> </w:t>
      </w:r>
      <w:r>
        <w:rPr/>
        <w:t>государственной власти, об основных направлениях внутренней и внешней политики, об усилиях</w:t>
      </w:r>
      <w:r>
        <w:rPr>
          <w:spacing w:val="40"/>
        </w:rPr>
        <w:t> </w:t>
      </w:r>
      <w:r>
        <w:rPr/>
        <w:t>нашего</w:t>
      </w:r>
      <w:r>
        <w:rPr>
          <w:spacing w:val="40"/>
        </w:rPr>
        <w:t> </w:t>
      </w:r>
      <w:r>
        <w:rPr/>
        <w:t>государства</w:t>
      </w:r>
      <w:r>
        <w:rPr>
          <w:spacing w:val="40"/>
        </w:rPr>
        <w:t> </w:t>
      </w:r>
      <w:r>
        <w:rPr/>
        <w:t>в</w:t>
      </w:r>
      <w:r>
        <w:rPr>
          <w:spacing w:val="40"/>
        </w:rPr>
        <w:t> </w:t>
      </w:r>
      <w:r>
        <w:rPr/>
        <w:t>борьбе</w:t>
      </w:r>
      <w:r>
        <w:rPr>
          <w:spacing w:val="40"/>
        </w:rPr>
        <w:t> </w:t>
      </w:r>
      <w:r>
        <w:rPr/>
        <w:t>с</w:t>
      </w:r>
      <w:r>
        <w:rPr>
          <w:spacing w:val="36"/>
        </w:rPr>
        <w:t> </w:t>
      </w:r>
      <w:r>
        <w:rPr/>
        <w:t>экстремизмом</w:t>
      </w:r>
      <w:r>
        <w:rPr>
          <w:spacing w:val="40"/>
        </w:rPr>
        <w:t> </w:t>
      </w:r>
      <w:r>
        <w:rPr/>
        <w:t>и</w:t>
      </w:r>
      <w:r>
        <w:rPr>
          <w:spacing w:val="40"/>
        </w:rPr>
        <w:t> </w:t>
      </w:r>
      <w:r>
        <w:rPr/>
        <w:t>международным</w:t>
      </w:r>
      <w:r>
        <w:rPr>
          <w:spacing w:val="40"/>
        </w:rPr>
        <w:t> </w:t>
      </w:r>
      <w:r>
        <w:rPr/>
        <w:t>терроризмом;</w:t>
      </w:r>
    </w:p>
    <w:p>
      <w:pPr>
        <w:pStyle w:val="BodyText"/>
        <w:spacing w:line="288" w:lineRule="auto" w:before="7"/>
        <w:ind w:right="673"/>
      </w:pPr>
      <w:r>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w:t>
      </w:r>
      <w:r>
        <w:rPr>
          <w:spacing w:val="40"/>
        </w:rPr>
        <w:t> </w:t>
      </w:r>
      <w:r>
        <w:rPr/>
        <w:t>Конституции Российской Федерации, других нормативных правовых актов и из</w:t>
      </w:r>
      <w:r>
        <w:rPr>
          <w:spacing w:val="40"/>
        </w:rPr>
        <w:t> </w:t>
      </w:r>
      <w:r>
        <w:rPr/>
        <w:t>предложенных учителем источников и учебных материалов, составлять на их основе план, преобразовывать</w:t>
      </w:r>
      <w:r>
        <w:rPr>
          <w:spacing w:val="40"/>
        </w:rPr>
        <w:t> </w:t>
      </w:r>
      <w:r>
        <w:rPr/>
        <w:t>текстовую</w:t>
      </w:r>
      <w:r>
        <w:rPr>
          <w:spacing w:val="40"/>
        </w:rPr>
        <w:t> </w:t>
      </w:r>
      <w:r>
        <w:rPr/>
        <w:t>информацию</w:t>
      </w:r>
      <w:r>
        <w:rPr>
          <w:spacing w:val="40"/>
        </w:rPr>
        <w:t> </w:t>
      </w:r>
      <w:r>
        <w:rPr/>
        <w:t>в</w:t>
      </w:r>
      <w:r>
        <w:rPr>
          <w:spacing w:val="40"/>
        </w:rPr>
        <w:t> </w:t>
      </w:r>
      <w:r>
        <w:rPr/>
        <w:t>таблицу,</w:t>
      </w:r>
      <w:r>
        <w:rPr>
          <w:spacing w:val="40"/>
        </w:rPr>
        <w:t> </w:t>
      </w:r>
      <w:r>
        <w:rPr/>
        <w:t>схему;</w:t>
      </w:r>
    </w:p>
    <w:p>
      <w:pPr>
        <w:pStyle w:val="BodyText"/>
        <w:spacing w:line="288" w:lineRule="auto"/>
        <w:ind w:right="673"/>
      </w:pPr>
      <w:r>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w:t>
      </w:r>
      <w:r>
        <w:rPr>
          <w:spacing w:val="80"/>
        </w:rPr>
        <w:t> </w:t>
      </w:r>
      <w:r>
        <w:rPr/>
        <w:t>субъекта</w:t>
      </w:r>
      <w:r>
        <w:rPr>
          <w:spacing w:val="40"/>
        </w:rPr>
        <w:t> </w:t>
      </w:r>
      <w:r>
        <w:rPr/>
        <w:t>Федерации,</w:t>
      </w:r>
      <w:r>
        <w:rPr>
          <w:spacing w:val="40"/>
        </w:rPr>
        <w:t> </w:t>
      </w:r>
      <w:r>
        <w:rPr/>
        <w:t>в</w:t>
      </w:r>
      <w:r>
        <w:rPr>
          <w:spacing w:val="40"/>
        </w:rPr>
        <w:t> </w:t>
      </w:r>
      <w:r>
        <w:rPr/>
        <w:t>котором</w:t>
      </w:r>
      <w:r>
        <w:rPr>
          <w:spacing w:val="40"/>
        </w:rPr>
        <w:t> </w:t>
      </w:r>
      <w:r>
        <w:rPr/>
        <w:t>проживают</w:t>
      </w:r>
      <w:r>
        <w:rPr>
          <w:spacing w:val="40"/>
        </w:rPr>
        <w:t> </w:t>
      </w:r>
      <w:r>
        <w:rPr/>
        <w:t>обучающиеся:</w:t>
      </w:r>
      <w:r>
        <w:rPr>
          <w:spacing w:val="40"/>
        </w:rPr>
        <w:t> </w:t>
      </w:r>
      <w:r>
        <w:rPr/>
        <w:t>выявлять</w:t>
      </w:r>
      <w:r>
        <w:rPr>
          <w:spacing w:val="40"/>
        </w:rPr>
        <w:t> </w:t>
      </w:r>
      <w:r>
        <w:rPr/>
        <w:t>соответствующие факты</w:t>
      </w:r>
      <w:r>
        <w:rPr>
          <w:spacing w:val="40"/>
        </w:rPr>
        <w:t> </w:t>
      </w:r>
      <w:r>
        <w:rPr/>
        <w:t>из</w:t>
      </w:r>
      <w:r>
        <w:rPr>
          <w:spacing w:val="40"/>
        </w:rPr>
        <w:t> </w:t>
      </w:r>
      <w:r>
        <w:rPr/>
        <w:t>публикаций</w:t>
      </w:r>
      <w:r>
        <w:rPr>
          <w:spacing w:val="40"/>
        </w:rPr>
        <w:t> </w:t>
      </w:r>
      <w:r>
        <w:rPr/>
        <w:t>СМИ</w:t>
      </w:r>
      <w:r>
        <w:rPr>
          <w:spacing w:val="40"/>
        </w:rPr>
        <w:t> </w:t>
      </w:r>
      <w:r>
        <w:rPr/>
        <w:t>с</w:t>
      </w:r>
      <w:r>
        <w:rPr>
          <w:spacing w:val="40"/>
        </w:rPr>
        <w:t> </w:t>
      </w:r>
      <w:r>
        <w:rPr/>
        <w:t>соблюдением</w:t>
      </w:r>
      <w:r>
        <w:rPr>
          <w:spacing w:val="40"/>
        </w:rPr>
        <w:t> </w:t>
      </w:r>
      <w:r>
        <w:rPr/>
        <w:t>правил</w:t>
      </w:r>
      <w:r>
        <w:rPr>
          <w:spacing w:val="40"/>
        </w:rPr>
        <w:t> </w:t>
      </w:r>
      <w:r>
        <w:rPr/>
        <w:t>информационной</w:t>
      </w:r>
      <w:r>
        <w:rPr>
          <w:spacing w:val="40"/>
        </w:rPr>
        <w:t> </w:t>
      </w:r>
      <w:r>
        <w:rPr/>
        <w:t>безопасности</w:t>
      </w:r>
      <w:r>
        <w:rPr>
          <w:spacing w:val="40"/>
        </w:rPr>
        <w:t> </w:t>
      </w:r>
      <w:r>
        <w:rPr/>
        <w:t>при работе в Интернете;</w:t>
      </w:r>
    </w:p>
    <w:p>
      <w:pPr>
        <w:pStyle w:val="BodyText"/>
        <w:spacing w:line="288" w:lineRule="auto"/>
        <w:ind w:right="674"/>
      </w:pPr>
      <w:r>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w:t>
      </w:r>
      <w:r>
        <w:rPr>
          <w:spacing w:val="40"/>
        </w:rPr>
        <w:t> </w:t>
      </w:r>
      <w:r>
        <w:rPr/>
        <w:t>государственной</w:t>
      </w:r>
      <w:r>
        <w:rPr>
          <w:spacing w:val="40"/>
        </w:rPr>
        <w:t> </w:t>
      </w:r>
      <w:r>
        <w:rPr/>
        <w:t>власти</w:t>
      </w:r>
      <w:r>
        <w:rPr>
          <w:spacing w:val="40"/>
        </w:rPr>
        <w:t> </w:t>
      </w:r>
      <w:r>
        <w:rPr/>
        <w:t>и</w:t>
      </w:r>
      <w:r>
        <w:rPr>
          <w:spacing w:val="40"/>
        </w:rPr>
        <w:t> </w:t>
      </w:r>
      <w:r>
        <w:rPr/>
        <w:t>управления</w:t>
      </w:r>
      <w:r>
        <w:rPr>
          <w:spacing w:val="40"/>
        </w:rPr>
        <w:t> </w:t>
      </w:r>
      <w:r>
        <w:rPr/>
        <w:t>Российской</w:t>
      </w:r>
      <w:r>
        <w:rPr>
          <w:spacing w:val="40"/>
        </w:rPr>
        <w:t> </w:t>
      </w:r>
      <w:r>
        <w:rPr/>
        <w:t>Федерации,</w:t>
      </w:r>
      <w:r>
        <w:rPr>
          <w:spacing w:val="40"/>
        </w:rPr>
        <w:t> </w:t>
      </w:r>
      <w:r>
        <w:rPr/>
        <w:t>субъектов Российской</w:t>
      </w:r>
      <w:r>
        <w:rPr>
          <w:spacing w:val="40"/>
        </w:rPr>
        <w:t> </w:t>
      </w:r>
      <w:r>
        <w:rPr/>
        <w:t>Федерации,</w:t>
      </w:r>
      <w:r>
        <w:rPr>
          <w:spacing w:val="40"/>
        </w:rPr>
        <w:t> </w:t>
      </w:r>
      <w:r>
        <w:rPr/>
        <w:t>соотносить</w:t>
      </w:r>
      <w:r>
        <w:rPr>
          <w:spacing w:val="40"/>
        </w:rPr>
        <w:t> </w:t>
      </w:r>
      <w:r>
        <w:rPr/>
        <w:t>её</w:t>
      </w:r>
      <w:r>
        <w:rPr>
          <w:spacing w:val="40"/>
        </w:rPr>
        <w:t> </w:t>
      </w:r>
      <w:r>
        <w:rPr/>
        <w:t>с</w:t>
      </w:r>
      <w:r>
        <w:rPr>
          <w:spacing w:val="40"/>
        </w:rPr>
        <w:t> </w:t>
      </w:r>
      <w:r>
        <w:rPr/>
        <w:t>собственными</w:t>
      </w:r>
      <w:r>
        <w:rPr>
          <w:spacing w:val="40"/>
        </w:rPr>
        <w:t> </w:t>
      </w:r>
      <w:r>
        <w:rPr/>
        <w:t>знаниями</w:t>
      </w:r>
      <w:r>
        <w:rPr>
          <w:spacing w:val="40"/>
        </w:rPr>
        <w:t> </w:t>
      </w:r>
      <w:r>
        <w:rPr/>
        <w:t>о</w:t>
      </w:r>
      <w:r>
        <w:rPr>
          <w:spacing w:val="40"/>
        </w:rPr>
        <w:t> </w:t>
      </w:r>
      <w:r>
        <w:rPr/>
        <w:t>политике, формулировать выводы, подкрепляя их аргументами;</w:t>
      </w:r>
    </w:p>
    <w:p>
      <w:pPr>
        <w:pStyle w:val="BodyText"/>
        <w:spacing w:line="290" w:lineRule="auto"/>
        <w:ind w:right="724"/>
      </w:pPr>
      <w:r>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w:t>
      </w:r>
      <w:r>
        <w:rPr>
          <w:spacing w:val="34"/>
        </w:rPr>
        <w:t> </w:t>
      </w:r>
      <w:r>
        <w:rPr/>
        <w:t>выражать</w:t>
      </w:r>
      <w:r>
        <w:rPr>
          <w:spacing w:val="40"/>
        </w:rPr>
        <w:t> </w:t>
      </w:r>
      <w:r>
        <w:rPr/>
        <w:t>свою</w:t>
      </w:r>
      <w:r>
        <w:rPr>
          <w:spacing w:val="40"/>
        </w:rPr>
        <w:t> </w:t>
      </w:r>
      <w:r>
        <w:rPr/>
        <w:t>точку</w:t>
      </w:r>
      <w:r>
        <w:rPr>
          <w:spacing w:val="40"/>
        </w:rPr>
        <w:t> </w:t>
      </w:r>
      <w:r>
        <w:rPr/>
        <w:t>зрения,</w:t>
      </w:r>
      <w:r>
        <w:rPr>
          <w:spacing w:val="40"/>
        </w:rPr>
        <w:t> </w:t>
      </w:r>
      <w:r>
        <w:rPr/>
        <w:t>отвечать</w:t>
      </w:r>
      <w:r>
        <w:rPr>
          <w:spacing w:val="38"/>
        </w:rPr>
        <w:t> </w:t>
      </w:r>
      <w:r>
        <w:rPr/>
        <w:t>на</w:t>
      </w:r>
      <w:r>
        <w:rPr>
          <w:spacing w:val="38"/>
        </w:rPr>
        <w:t> </w:t>
      </w:r>
      <w:r>
        <w:rPr/>
        <w:t>вопросы,</w:t>
      </w:r>
      <w:r>
        <w:rPr>
          <w:spacing w:val="40"/>
        </w:rPr>
        <w:t> </w:t>
      </w:r>
      <w:r>
        <w:rPr/>
        <w:t>участвовать</w:t>
      </w:r>
      <w:r>
        <w:rPr>
          <w:spacing w:val="40"/>
        </w:rPr>
        <w:t> </w:t>
      </w:r>
      <w:r>
        <w:rPr/>
        <w:t>в</w:t>
      </w:r>
      <w:r>
        <w:rPr>
          <w:spacing w:val="40"/>
        </w:rPr>
        <w:t> </w:t>
      </w:r>
      <w:r>
        <w:rPr/>
        <w:t>дискуссии;</w:t>
      </w:r>
    </w:p>
    <w:p>
      <w:pPr>
        <w:pStyle w:val="BodyText"/>
        <w:spacing w:line="288" w:lineRule="auto"/>
        <w:ind w:right="669"/>
      </w:pPr>
      <w:r>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pPr>
        <w:spacing w:after="0" w:line="288" w:lineRule="auto"/>
        <w:sectPr>
          <w:pgSz w:w="11910" w:h="16850"/>
          <w:pgMar w:header="0" w:footer="922" w:top="1060" w:bottom="1180" w:left="920" w:right="160"/>
        </w:sectPr>
      </w:pPr>
    </w:p>
    <w:p>
      <w:pPr>
        <w:pStyle w:val="BodyText"/>
        <w:spacing w:line="292" w:lineRule="auto" w:before="66"/>
        <w:ind w:right="723"/>
      </w:pPr>
      <w:r>
        <w:rPr/>
        <w:t>самостоятельно</w:t>
      </w:r>
      <w:r>
        <w:rPr>
          <w:spacing w:val="40"/>
        </w:rPr>
        <w:t> </w:t>
      </w:r>
      <w:r>
        <w:rPr/>
        <w:t>заполнять</w:t>
      </w:r>
      <w:r>
        <w:rPr>
          <w:spacing w:val="40"/>
        </w:rPr>
        <w:t> </w:t>
      </w:r>
      <w:r>
        <w:rPr/>
        <w:t>форму</w:t>
      </w:r>
      <w:r>
        <w:rPr>
          <w:spacing w:val="40"/>
        </w:rPr>
        <w:t> </w:t>
      </w:r>
      <w:r>
        <w:rPr/>
        <w:t>(в</w:t>
      </w:r>
      <w:r>
        <w:rPr>
          <w:spacing w:val="40"/>
        </w:rPr>
        <w:t> </w:t>
      </w:r>
      <w:r>
        <w:rPr/>
        <w:t>том</w:t>
      </w:r>
      <w:r>
        <w:rPr>
          <w:spacing w:val="40"/>
        </w:rPr>
        <w:t> </w:t>
      </w:r>
      <w:r>
        <w:rPr/>
        <w:t>числе</w:t>
      </w:r>
      <w:r>
        <w:rPr>
          <w:spacing w:val="40"/>
        </w:rPr>
        <w:t> </w:t>
      </w:r>
      <w:r>
        <w:rPr/>
        <w:t>электронную)</w:t>
      </w:r>
      <w:r>
        <w:rPr>
          <w:spacing w:val="40"/>
        </w:rPr>
        <w:t> </w:t>
      </w:r>
      <w:r>
        <w:rPr/>
        <w:t>и</w:t>
      </w:r>
      <w:r>
        <w:rPr>
          <w:spacing w:val="40"/>
        </w:rPr>
        <w:t> </w:t>
      </w:r>
      <w:r>
        <w:rPr/>
        <w:t>составлять простейший</w:t>
      </w:r>
      <w:r>
        <w:rPr>
          <w:spacing w:val="40"/>
        </w:rPr>
        <w:t> </w:t>
      </w:r>
      <w:r>
        <w:rPr/>
        <w:t>документ</w:t>
      </w:r>
      <w:r>
        <w:rPr>
          <w:spacing w:val="40"/>
        </w:rPr>
        <w:t> </w:t>
      </w:r>
      <w:r>
        <w:rPr/>
        <w:t>при</w:t>
      </w:r>
      <w:r>
        <w:rPr>
          <w:spacing w:val="40"/>
        </w:rPr>
        <w:t> </w:t>
      </w:r>
      <w:r>
        <w:rPr/>
        <w:t>использовании</w:t>
      </w:r>
      <w:r>
        <w:rPr>
          <w:spacing w:val="40"/>
        </w:rPr>
        <w:t> </w:t>
      </w:r>
      <w:r>
        <w:rPr/>
        <w:t>портала</w:t>
      </w:r>
      <w:r>
        <w:rPr>
          <w:spacing w:val="40"/>
        </w:rPr>
        <w:t> </w:t>
      </w:r>
      <w:r>
        <w:rPr/>
        <w:t>государственных</w:t>
      </w:r>
      <w:r>
        <w:rPr>
          <w:spacing w:val="40"/>
        </w:rPr>
        <w:t> </w:t>
      </w:r>
      <w:r>
        <w:rPr/>
        <w:t>услуг;</w:t>
      </w:r>
    </w:p>
    <w:p>
      <w:pPr>
        <w:pStyle w:val="BodyText"/>
        <w:spacing w:line="285" w:lineRule="auto"/>
        <w:ind w:right="689"/>
      </w:pPr>
      <w:r>
        <w:rPr/>
        <w:t>осуществлять совместную деятельность, включая взаимодействие с людьми другой культуры,</w:t>
      </w:r>
      <w:r>
        <w:rPr>
          <w:spacing w:val="40"/>
        </w:rPr>
        <w:t> </w:t>
      </w:r>
      <w:r>
        <w:rPr/>
        <w:t>национальной</w:t>
      </w:r>
      <w:r>
        <w:rPr>
          <w:spacing w:val="40"/>
        </w:rPr>
        <w:t> </w:t>
      </w:r>
      <w:r>
        <w:rPr/>
        <w:t>и</w:t>
      </w:r>
      <w:r>
        <w:rPr>
          <w:spacing w:val="40"/>
        </w:rPr>
        <w:t> </w:t>
      </w:r>
      <w:r>
        <w:rPr/>
        <w:t>религиозной</w:t>
      </w:r>
      <w:r>
        <w:rPr>
          <w:spacing w:val="40"/>
        </w:rPr>
        <w:t> </w:t>
      </w:r>
      <w:r>
        <w:rPr/>
        <w:t>принадлежности</w:t>
      </w:r>
      <w:r>
        <w:rPr>
          <w:spacing w:val="40"/>
        </w:rPr>
        <w:t> </w:t>
      </w:r>
      <w:r>
        <w:rPr/>
        <w:t>на</w:t>
      </w:r>
      <w:r>
        <w:rPr>
          <w:spacing w:val="40"/>
        </w:rPr>
        <w:t> </w:t>
      </w:r>
      <w:r>
        <w:rPr/>
        <w:t>основе</w:t>
      </w:r>
      <w:r>
        <w:rPr>
          <w:spacing w:val="40"/>
        </w:rPr>
        <w:t> </w:t>
      </w:r>
      <w:r>
        <w:rPr/>
        <w:t>национальных ценностей современного российского общества: гуманистических и демократических ценностей,</w:t>
      </w:r>
      <w:r>
        <w:rPr>
          <w:spacing w:val="40"/>
        </w:rPr>
        <w:t> </w:t>
      </w:r>
      <w:r>
        <w:rPr/>
        <w:t>идей</w:t>
      </w:r>
      <w:r>
        <w:rPr>
          <w:spacing w:val="40"/>
        </w:rPr>
        <w:t> </w:t>
      </w:r>
      <w:r>
        <w:rPr/>
        <w:t>мира</w:t>
      </w:r>
      <w:r>
        <w:rPr>
          <w:spacing w:val="40"/>
        </w:rPr>
        <w:t> </w:t>
      </w:r>
      <w:r>
        <w:rPr/>
        <w:t>и</w:t>
      </w:r>
      <w:r>
        <w:rPr>
          <w:spacing w:val="40"/>
        </w:rPr>
        <w:t> </w:t>
      </w:r>
      <w:r>
        <w:rPr/>
        <w:t>взаимопонимания</w:t>
      </w:r>
      <w:r>
        <w:rPr>
          <w:spacing w:val="40"/>
        </w:rPr>
        <w:t> </w:t>
      </w:r>
      <w:r>
        <w:rPr/>
        <w:t>между</w:t>
      </w:r>
      <w:r>
        <w:rPr>
          <w:spacing w:val="40"/>
        </w:rPr>
        <w:t> </w:t>
      </w:r>
      <w:r>
        <w:rPr/>
        <w:t>народами,</w:t>
      </w:r>
      <w:r>
        <w:rPr>
          <w:spacing w:val="40"/>
        </w:rPr>
        <w:t> </w:t>
      </w:r>
      <w:r>
        <w:rPr/>
        <w:t>людьми</w:t>
      </w:r>
      <w:r>
        <w:rPr>
          <w:spacing w:val="40"/>
        </w:rPr>
        <w:t> </w:t>
      </w:r>
      <w:r>
        <w:rPr/>
        <w:t>разных</w:t>
      </w:r>
      <w:r>
        <w:rPr>
          <w:spacing w:val="40"/>
        </w:rPr>
        <w:t> </w:t>
      </w:r>
      <w:r>
        <w:rPr/>
        <w:t>культур.</w:t>
      </w:r>
    </w:p>
    <w:p>
      <w:pPr>
        <w:pStyle w:val="BodyText"/>
        <w:spacing w:before="6"/>
        <w:ind w:left="1485" w:firstLine="0"/>
      </w:pPr>
      <w:r>
        <w:rPr/>
        <w:t>Человек</w:t>
      </w:r>
      <w:r>
        <w:rPr>
          <w:spacing w:val="22"/>
        </w:rPr>
        <w:t> </w:t>
      </w:r>
      <w:r>
        <w:rPr/>
        <w:t>в</w:t>
      </w:r>
      <w:r>
        <w:rPr>
          <w:spacing w:val="29"/>
        </w:rPr>
        <w:t> </w:t>
      </w:r>
      <w:r>
        <w:rPr/>
        <w:t>системе</w:t>
      </w:r>
      <w:r>
        <w:rPr>
          <w:spacing w:val="16"/>
        </w:rPr>
        <w:t> </w:t>
      </w:r>
      <w:r>
        <w:rPr/>
        <w:t>социальных</w:t>
      </w:r>
      <w:r>
        <w:rPr>
          <w:spacing w:val="21"/>
        </w:rPr>
        <w:t> </w:t>
      </w:r>
      <w:r>
        <w:rPr>
          <w:spacing w:val="-2"/>
        </w:rPr>
        <w:t>отношений:</w:t>
      </w:r>
    </w:p>
    <w:p>
      <w:pPr>
        <w:pStyle w:val="BodyText"/>
        <w:spacing w:line="288" w:lineRule="auto" w:before="43"/>
        <w:ind w:right="688"/>
      </w:pPr>
      <w:r>
        <w:rPr/>
        <w:t>осваивать и применять знания о социальной структуре общества, социальных общностях</w:t>
      </w:r>
      <w:r>
        <w:rPr>
          <w:spacing w:val="40"/>
        </w:rPr>
        <w:t> </w:t>
      </w:r>
      <w:r>
        <w:rPr/>
        <w:t>и</w:t>
      </w:r>
      <w:r>
        <w:rPr>
          <w:spacing w:val="40"/>
        </w:rPr>
        <w:t> </w:t>
      </w:r>
      <w:r>
        <w:rPr/>
        <w:t>группах;</w:t>
      </w:r>
      <w:r>
        <w:rPr>
          <w:spacing w:val="40"/>
        </w:rPr>
        <w:t> </w:t>
      </w:r>
      <w:r>
        <w:rPr/>
        <w:t>социальных</w:t>
      </w:r>
      <w:r>
        <w:rPr>
          <w:spacing w:val="40"/>
        </w:rPr>
        <w:t> </w:t>
      </w:r>
      <w:r>
        <w:rPr/>
        <w:t>статусах,</w:t>
      </w:r>
      <w:r>
        <w:rPr>
          <w:spacing w:val="40"/>
        </w:rPr>
        <w:t> </w:t>
      </w:r>
      <w:r>
        <w:rPr/>
        <w:t>ролях,</w:t>
      </w:r>
      <w:r>
        <w:rPr>
          <w:spacing w:val="40"/>
        </w:rPr>
        <w:t> </w:t>
      </w:r>
      <w:r>
        <w:rPr/>
        <w:t>социализации</w:t>
      </w:r>
      <w:r>
        <w:rPr>
          <w:spacing w:val="40"/>
        </w:rPr>
        <w:t> </w:t>
      </w:r>
      <w:r>
        <w:rPr/>
        <w:t>личности;</w:t>
      </w:r>
      <w:r>
        <w:rPr>
          <w:spacing w:val="40"/>
        </w:rPr>
        <w:t> </w:t>
      </w:r>
      <w:r>
        <w:rPr/>
        <w:t>важности семьи как базового социального института; об этносе и нациях, этническом многообразии современного</w:t>
      </w:r>
      <w:r>
        <w:rPr>
          <w:spacing w:val="40"/>
        </w:rPr>
        <w:t> </w:t>
      </w:r>
      <w:r>
        <w:rPr/>
        <w:t>человечества,</w:t>
      </w:r>
      <w:r>
        <w:rPr>
          <w:spacing w:val="40"/>
        </w:rPr>
        <w:t> </w:t>
      </w:r>
      <w:r>
        <w:rPr/>
        <w:t>диалоге</w:t>
      </w:r>
      <w:r>
        <w:rPr>
          <w:spacing w:val="40"/>
        </w:rPr>
        <w:t> </w:t>
      </w:r>
      <w:r>
        <w:rPr/>
        <w:t>культур,</w:t>
      </w:r>
      <w:r>
        <w:rPr>
          <w:spacing w:val="40"/>
        </w:rPr>
        <w:t> </w:t>
      </w:r>
      <w:r>
        <w:rPr/>
        <w:t>отклоняющемся</w:t>
      </w:r>
      <w:r>
        <w:rPr>
          <w:spacing w:val="40"/>
        </w:rPr>
        <w:t> </w:t>
      </w:r>
      <w:r>
        <w:rPr/>
        <w:t>поведении</w:t>
      </w:r>
      <w:r>
        <w:rPr>
          <w:spacing w:val="40"/>
        </w:rPr>
        <w:t> </w:t>
      </w:r>
      <w:r>
        <w:rPr/>
        <w:t>и</w:t>
      </w:r>
      <w:r>
        <w:rPr>
          <w:spacing w:val="40"/>
        </w:rPr>
        <w:t> </w:t>
      </w:r>
      <w:r>
        <w:rPr/>
        <w:t>здоровом</w:t>
      </w:r>
      <w:r>
        <w:rPr>
          <w:spacing w:val="40"/>
        </w:rPr>
        <w:t> </w:t>
      </w:r>
      <w:r>
        <w:rPr/>
        <w:t>образе жизни;</w:t>
      </w:r>
    </w:p>
    <w:p>
      <w:pPr>
        <w:pStyle w:val="BodyText"/>
        <w:spacing w:line="292" w:lineRule="auto"/>
        <w:ind w:right="731"/>
      </w:pPr>
      <w:r>
        <w:rPr/>
        <w:t>характеризовать функции семьи в обществе; основы социальной политики</w:t>
      </w:r>
      <w:r>
        <w:rPr>
          <w:spacing w:val="40"/>
        </w:rPr>
        <w:t> </w:t>
      </w:r>
      <w:r>
        <w:rPr/>
        <w:t>Российского государства;</w:t>
      </w:r>
    </w:p>
    <w:p>
      <w:pPr>
        <w:pStyle w:val="BodyText"/>
        <w:spacing w:line="288" w:lineRule="auto"/>
        <w:ind w:right="705"/>
      </w:pPr>
      <w:r>
        <w:rPr/>
        <w:t>приводить</w:t>
      </w:r>
      <w:r>
        <w:rPr>
          <w:spacing w:val="40"/>
        </w:rPr>
        <w:t> </w:t>
      </w:r>
      <w:r>
        <w:rPr/>
        <w:t>примеры</w:t>
      </w:r>
      <w:r>
        <w:rPr>
          <w:spacing w:val="40"/>
        </w:rPr>
        <w:t> </w:t>
      </w:r>
      <w:r>
        <w:rPr/>
        <w:t>различных</w:t>
      </w:r>
      <w:r>
        <w:rPr>
          <w:spacing w:val="40"/>
        </w:rPr>
        <w:t> </w:t>
      </w:r>
      <w:r>
        <w:rPr/>
        <w:t>социальных</w:t>
      </w:r>
      <w:r>
        <w:rPr>
          <w:spacing w:val="40"/>
        </w:rPr>
        <w:t> </w:t>
      </w:r>
      <w:r>
        <w:rPr/>
        <w:t>статусов,</w:t>
      </w:r>
      <w:r>
        <w:rPr>
          <w:spacing w:val="40"/>
        </w:rPr>
        <w:t> </w:t>
      </w:r>
      <w:r>
        <w:rPr/>
        <w:t>социальных</w:t>
      </w:r>
      <w:r>
        <w:rPr>
          <w:spacing w:val="40"/>
        </w:rPr>
        <w:t> </w:t>
      </w:r>
      <w:r>
        <w:rPr/>
        <w:t>ролей,</w:t>
      </w:r>
      <w:r>
        <w:rPr>
          <w:spacing w:val="80"/>
        </w:rPr>
        <w:t> </w:t>
      </w:r>
      <w:r>
        <w:rPr/>
        <w:t>социальной политики Российского государства;</w:t>
      </w:r>
    </w:p>
    <w:p>
      <w:pPr>
        <w:pStyle w:val="BodyText"/>
        <w:spacing w:line="288" w:lineRule="auto"/>
        <w:ind w:left="1485" w:right="4045" w:firstLine="0"/>
      </w:pPr>
      <w:r>
        <w:rPr/>
        <w:t>классифицировать социальные общности и группы; сравнивать виды социальной мобильности;</w:t>
      </w:r>
    </w:p>
    <w:p>
      <w:pPr>
        <w:pStyle w:val="BodyText"/>
        <w:spacing w:line="288" w:lineRule="auto"/>
        <w:ind w:right="729"/>
      </w:pPr>
      <w:r>
        <w:rPr/>
        <w:t>устанавливать и объяснять причины существования разных социальных групп; социальных различий и конфликтов;</w:t>
      </w:r>
    </w:p>
    <w:p>
      <w:pPr>
        <w:pStyle w:val="BodyText"/>
        <w:spacing w:line="288" w:lineRule="auto"/>
        <w:ind w:right="683"/>
      </w:pPr>
      <w:r>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w:t>
      </w:r>
      <w:r>
        <w:rPr>
          <w:spacing w:val="40"/>
        </w:rPr>
        <w:t> </w:t>
      </w:r>
      <w:r>
        <w:rPr/>
        <w:t>социальной</w:t>
      </w:r>
      <w:r>
        <w:rPr>
          <w:spacing w:val="40"/>
        </w:rPr>
        <w:t> </w:t>
      </w:r>
      <w:r>
        <w:rPr/>
        <w:t>и</w:t>
      </w:r>
      <w:r>
        <w:rPr>
          <w:spacing w:val="40"/>
        </w:rPr>
        <w:t> </w:t>
      </w:r>
      <w:r>
        <w:rPr/>
        <w:t>личной</w:t>
      </w:r>
      <w:r>
        <w:rPr>
          <w:spacing w:val="40"/>
        </w:rPr>
        <w:t> </w:t>
      </w:r>
      <w:r>
        <w:rPr/>
        <w:t>значимости</w:t>
      </w:r>
      <w:r>
        <w:rPr>
          <w:spacing w:val="40"/>
        </w:rPr>
        <w:t> </w:t>
      </w:r>
      <w:r>
        <w:rPr/>
        <w:t>здорового</w:t>
      </w:r>
      <w:r>
        <w:rPr>
          <w:spacing w:val="40"/>
        </w:rPr>
        <w:t> </w:t>
      </w:r>
      <w:r>
        <w:rPr/>
        <w:t>образа</w:t>
      </w:r>
      <w:r>
        <w:rPr>
          <w:spacing w:val="40"/>
        </w:rPr>
        <w:t> </w:t>
      </w:r>
      <w:r>
        <w:rPr/>
        <w:t>жизни,</w:t>
      </w:r>
      <w:r>
        <w:rPr>
          <w:spacing w:val="40"/>
        </w:rPr>
        <w:t> </w:t>
      </w:r>
      <w:r>
        <w:rPr/>
        <w:t>опасности наркомании и алкоголизма</w:t>
      </w:r>
      <w:r>
        <w:rPr>
          <w:spacing w:val="40"/>
        </w:rPr>
        <w:t> </w:t>
      </w:r>
      <w:r>
        <w:rPr/>
        <w:t>для человека и общества;</w:t>
      </w:r>
    </w:p>
    <w:p>
      <w:pPr>
        <w:pStyle w:val="BodyText"/>
        <w:spacing w:line="285" w:lineRule="auto"/>
        <w:ind w:right="731"/>
      </w:pPr>
      <w:r>
        <w:rPr/>
        <w:t>определять и аргументировать с использованием обществоведческих знаний, фактов общественной</w:t>
      </w:r>
      <w:r>
        <w:rPr>
          <w:spacing w:val="40"/>
        </w:rPr>
        <w:t> </w:t>
      </w:r>
      <w:r>
        <w:rPr/>
        <w:t>жизни</w:t>
      </w:r>
      <w:r>
        <w:rPr>
          <w:spacing w:val="40"/>
        </w:rPr>
        <w:t> </w:t>
      </w:r>
      <w:r>
        <w:rPr/>
        <w:t>и</w:t>
      </w:r>
      <w:r>
        <w:rPr>
          <w:spacing w:val="40"/>
        </w:rPr>
        <w:t> </w:t>
      </w:r>
      <w:r>
        <w:rPr/>
        <w:t>личного</w:t>
      </w:r>
      <w:r>
        <w:rPr>
          <w:spacing w:val="40"/>
        </w:rPr>
        <w:t> </w:t>
      </w:r>
      <w:r>
        <w:rPr/>
        <w:t>социального</w:t>
      </w:r>
      <w:r>
        <w:rPr>
          <w:spacing w:val="40"/>
        </w:rPr>
        <w:t> </w:t>
      </w:r>
      <w:r>
        <w:rPr/>
        <w:t>опыта</w:t>
      </w:r>
      <w:r>
        <w:rPr>
          <w:spacing w:val="40"/>
        </w:rPr>
        <w:t> </w:t>
      </w:r>
      <w:r>
        <w:rPr/>
        <w:t>своё</w:t>
      </w:r>
      <w:r>
        <w:rPr>
          <w:spacing w:val="40"/>
        </w:rPr>
        <w:t> </w:t>
      </w:r>
      <w:r>
        <w:rPr/>
        <w:t>отношение</w:t>
      </w:r>
      <w:r>
        <w:rPr>
          <w:spacing w:val="32"/>
        </w:rPr>
        <w:t> </w:t>
      </w:r>
      <w:r>
        <w:rPr/>
        <w:t>к</w:t>
      </w:r>
      <w:r>
        <w:rPr>
          <w:spacing w:val="40"/>
        </w:rPr>
        <w:t> </w:t>
      </w:r>
      <w:r>
        <w:rPr/>
        <w:t>разным</w:t>
      </w:r>
      <w:r>
        <w:rPr>
          <w:spacing w:val="39"/>
        </w:rPr>
        <w:t> </w:t>
      </w:r>
      <w:r>
        <w:rPr/>
        <w:t>этносам;</w:t>
      </w:r>
    </w:p>
    <w:p>
      <w:pPr>
        <w:pStyle w:val="BodyText"/>
        <w:spacing w:line="288" w:lineRule="auto"/>
        <w:ind w:right="736"/>
      </w:pPr>
      <w:r>
        <w:rPr/>
        <w:t>решать познавательные и практические задачи, отражающие типичные социальные взаимодействия;</w:t>
      </w:r>
      <w:r>
        <w:rPr>
          <w:spacing w:val="40"/>
        </w:rPr>
        <w:t> </w:t>
      </w:r>
      <w:r>
        <w:rPr/>
        <w:t>направленные</w:t>
      </w:r>
      <w:r>
        <w:rPr>
          <w:spacing w:val="36"/>
        </w:rPr>
        <w:t> </w:t>
      </w:r>
      <w:r>
        <w:rPr/>
        <w:t>на</w:t>
      </w:r>
      <w:r>
        <w:rPr>
          <w:spacing w:val="40"/>
        </w:rPr>
        <w:t> </w:t>
      </w:r>
      <w:r>
        <w:rPr/>
        <w:t>распознавание</w:t>
      </w:r>
      <w:r>
        <w:rPr>
          <w:spacing w:val="38"/>
        </w:rPr>
        <w:t> </w:t>
      </w:r>
      <w:r>
        <w:rPr/>
        <w:t>отклоняющегося</w:t>
      </w:r>
      <w:r>
        <w:rPr>
          <w:spacing w:val="40"/>
        </w:rPr>
        <w:t> </w:t>
      </w:r>
      <w:r>
        <w:rPr/>
        <w:t>поведения</w:t>
      </w:r>
      <w:r>
        <w:rPr>
          <w:spacing w:val="40"/>
        </w:rPr>
        <w:t> </w:t>
      </w:r>
      <w:r>
        <w:rPr/>
        <w:t>и</w:t>
      </w:r>
      <w:r>
        <w:rPr>
          <w:spacing w:val="40"/>
        </w:rPr>
        <w:t> </w:t>
      </w:r>
      <w:r>
        <w:rPr/>
        <w:t>его</w:t>
      </w:r>
      <w:r>
        <w:rPr>
          <w:spacing w:val="40"/>
        </w:rPr>
        <w:t> </w:t>
      </w:r>
      <w:r>
        <w:rPr/>
        <w:t>видов;</w:t>
      </w:r>
    </w:p>
    <w:p>
      <w:pPr>
        <w:pStyle w:val="BodyText"/>
        <w:spacing w:line="285" w:lineRule="auto"/>
        <w:ind w:right="673"/>
      </w:pPr>
      <w:r>
        <w:rPr/>
        <w:t>осмысленно читать тексты социальной направленности и составлять на основе</w:t>
      </w:r>
      <w:r>
        <w:rPr>
          <w:spacing w:val="80"/>
        </w:rPr>
        <w:t> </w:t>
      </w:r>
      <w:r>
        <w:rPr/>
        <w:t>учебных текстов план (в том числе отражающий изученный материал о социализации </w:t>
      </w:r>
      <w:r>
        <w:rPr>
          <w:spacing w:val="-2"/>
        </w:rPr>
        <w:t>личности);</w:t>
      </w:r>
    </w:p>
    <w:p>
      <w:pPr>
        <w:pStyle w:val="BodyText"/>
        <w:spacing w:line="288" w:lineRule="auto"/>
        <w:ind w:right="670"/>
      </w:pPr>
      <w:r>
        <w:rPr/>
        <w:t>извлекать</w:t>
      </w:r>
      <w:r>
        <w:rPr>
          <w:spacing w:val="40"/>
        </w:rPr>
        <w:t> </w:t>
      </w:r>
      <w:r>
        <w:rPr/>
        <w:t>информацию</w:t>
      </w:r>
      <w:r>
        <w:rPr>
          <w:spacing w:val="40"/>
        </w:rPr>
        <w:t> </w:t>
      </w:r>
      <w:r>
        <w:rPr/>
        <w:t>из</w:t>
      </w:r>
      <w:r>
        <w:rPr>
          <w:spacing w:val="40"/>
        </w:rPr>
        <w:t> </w:t>
      </w:r>
      <w:r>
        <w:rPr/>
        <w:t>адаптированных</w:t>
      </w:r>
      <w:r>
        <w:rPr>
          <w:spacing w:val="40"/>
        </w:rPr>
        <w:t> </w:t>
      </w:r>
      <w:r>
        <w:rPr/>
        <w:t>источников,</w:t>
      </w:r>
      <w:r>
        <w:rPr>
          <w:spacing w:val="40"/>
        </w:rPr>
        <w:t> </w:t>
      </w:r>
      <w:r>
        <w:rPr/>
        <w:t>публикаций</w:t>
      </w:r>
      <w:r>
        <w:rPr>
          <w:spacing w:val="40"/>
        </w:rPr>
        <w:t> </w:t>
      </w:r>
      <w:r>
        <w:rPr/>
        <w:t>СМИ</w:t>
      </w:r>
      <w:r>
        <w:rPr>
          <w:spacing w:val="40"/>
        </w:rPr>
        <w:t> </w:t>
      </w:r>
      <w:r>
        <w:rP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BodyText"/>
        <w:spacing w:line="288" w:lineRule="auto"/>
        <w:ind w:right="678"/>
      </w:pPr>
      <w:r>
        <w:rPr/>
        <w:t>анализировать, обобщать, систематизировать текстовую и статистическую</w:t>
      </w:r>
      <w:r>
        <w:rPr>
          <w:spacing w:val="80"/>
          <w:w w:val="150"/>
        </w:rPr>
        <w:t> </w:t>
      </w:r>
      <w:r>
        <w:rPr/>
        <w:t>социальную</w:t>
      </w:r>
      <w:r>
        <w:rPr>
          <w:spacing w:val="40"/>
        </w:rPr>
        <w:t> </w:t>
      </w:r>
      <w:r>
        <w:rPr/>
        <w:t>информацию</w:t>
      </w:r>
      <w:r>
        <w:rPr>
          <w:spacing w:val="40"/>
        </w:rPr>
        <w:t> </w:t>
      </w:r>
      <w:r>
        <w:rPr/>
        <w:t>из</w:t>
      </w:r>
      <w:r>
        <w:rPr>
          <w:spacing w:val="40"/>
        </w:rPr>
        <w:t> </w:t>
      </w:r>
      <w:r>
        <w:rPr/>
        <w:t>адаптированных</w:t>
      </w:r>
      <w:r>
        <w:rPr>
          <w:spacing w:val="40"/>
        </w:rPr>
        <w:t> </w:t>
      </w:r>
      <w:r>
        <w:rPr/>
        <w:t>источников,</w:t>
      </w:r>
      <w:r>
        <w:rPr>
          <w:spacing w:val="40"/>
        </w:rPr>
        <w:t> </w:t>
      </w:r>
      <w:r>
        <w:rPr/>
        <w:t>учебных</w:t>
      </w:r>
      <w:r>
        <w:rPr>
          <w:spacing w:val="40"/>
        </w:rPr>
        <w:t> </w:t>
      </w:r>
      <w:r>
        <w:rPr/>
        <w:t>материалов</w:t>
      </w:r>
      <w:r>
        <w:rPr>
          <w:spacing w:val="40"/>
        </w:rPr>
        <w:t> </w:t>
      </w:r>
      <w:r>
        <w:rPr/>
        <w:t>и публикаций</w:t>
      </w:r>
      <w:r>
        <w:rPr>
          <w:spacing w:val="32"/>
        </w:rPr>
        <w:t> </w:t>
      </w:r>
      <w:r>
        <w:rPr/>
        <w:t>СМИ</w:t>
      </w:r>
      <w:r>
        <w:rPr>
          <w:spacing w:val="40"/>
        </w:rPr>
        <w:t> </w:t>
      </w:r>
      <w:r>
        <w:rPr/>
        <w:t>об</w:t>
      </w:r>
      <w:r>
        <w:rPr>
          <w:spacing w:val="38"/>
        </w:rPr>
        <w:t> </w:t>
      </w:r>
      <w:r>
        <w:rPr/>
        <w:t>отклоняющемся</w:t>
      </w:r>
      <w:r>
        <w:rPr>
          <w:spacing w:val="25"/>
        </w:rPr>
        <w:t> </w:t>
      </w:r>
      <w:r>
        <w:rPr/>
        <w:t>поведении,</w:t>
      </w:r>
      <w:r>
        <w:rPr>
          <w:spacing w:val="36"/>
        </w:rPr>
        <w:t> </w:t>
      </w:r>
      <w:r>
        <w:rPr/>
        <w:t>его</w:t>
      </w:r>
      <w:r>
        <w:rPr>
          <w:spacing w:val="27"/>
        </w:rPr>
        <w:t> </w:t>
      </w:r>
      <w:r>
        <w:rPr/>
        <w:t>причинах</w:t>
      </w:r>
      <w:r>
        <w:rPr>
          <w:spacing w:val="22"/>
        </w:rPr>
        <w:t> </w:t>
      </w:r>
      <w:r>
        <w:rPr/>
        <w:t>и</w:t>
      </w:r>
      <w:r>
        <w:rPr>
          <w:spacing w:val="32"/>
        </w:rPr>
        <w:t> </w:t>
      </w:r>
      <w:r>
        <w:rPr/>
        <w:t>негативных</w:t>
      </w:r>
      <w:r>
        <w:rPr>
          <w:spacing w:val="27"/>
        </w:rPr>
        <w:t> </w:t>
      </w:r>
      <w:r>
        <w:rPr/>
        <w:t>последствиях; о выполнении членами</w:t>
      </w:r>
      <w:r>
        <w:rPr>
          <w:spacing w:val="40"/>
        </w:rPr>
        <w:t> </w:t>
      </w:r>
      <w:r>
        <w:rPr/>
        <w:t>семьи своих</w:t>
      </w:r>
      <w:r>
        <w:rPr>
          <w:spacing w:val="40"/>
        </w:rPr>
        <w:t> </w:t>
      </w:r>
      <w:r>
        <w:rPr/>
        <w:t>социальных ролей; о социальных конфликтах;</w:t>
      </w:r>
      <w:r>
        <w:rPr>
          <w:spacing w:val="40"/>
        </w:rPr>
        <w:t> </w:t>
      </w:r>
      <w:r>
        <w:rPr/>
        <w:t>критически оценивать</w:t>
      </w:r>
      <w:r>
        <w:rPr>
          <w:spacing w:val="40"/>
        </w:rPr>
        <w:t> </w:t>
      </w:r>
      <w:r>
        <w:rPr/>
        <w:t>современную</w:t>
      </w:r>
      <w:r>
        <w:rPr>
          <w:spacing w:val="40"/>
        </w:rPr>
        <w:t> </w:t>
      </w:r>
      <w:r>
        <w:rPr/>
        <w:t>социальную</w:t>
      </w:r>
      <w:r>
        <w:rPr>
          <w:spacing w:val="40"/>
        </w:rPr>
        <w:t> </w:t>
      </w:r>
      <w:r>
        <w:rPr/>
        <w:t>информацию;</w:t>
      </w:r>
    </w:p>
    <w:p>
      <w:pPr>
        <w:pStyle w:val="BodyText"/>
        <w:spacing w:line="285" w:lineRule="auto"/>
        <w:ind w:right="680"/>
      </w:pPr>
      <w:r>
        <w:rPr/>
        <w:t>оценивать</w:t>
      </w:r>
      <w:r>
        <w:rPr>
          <w:spacing w:val="40"/>
        </w:rPr>
        <w:t> </w:t>
      </w:r>
      <w:r>
        <w:rPr/>
        <w:t>собственные</w:t>
      </w:r>
      <w:r>
        <w:rPr>
          <w:spacing w:val="40"/>
        </w:rPr>
        <w:t> </w:t>
      </w:r>
      <w:r>
        <w:rPr/>
        <w:t>поступки</w:t>
      </w:r>
      <w:r>
        <w:rPr>
          <w:spacing w:val="40"/>
        </w:rPr>
        <w:t> </w:t>
      </w:r>
      <w:r>
        <w:rPr/>
        <w:t>и</w:t>
      </w:r>
      <w:r>
        <w:rPr>
          <w:spacing w:val="40"/>
        </w:rPr>
        <w:t> </w:t>
      </w:r>
      <w:r>
        <w:rPr/>
        <w:t>поведение,</w:t>
      </w:r>
      <w:r>
        <w:rPr>
          <w:spacing w:val="40"/>
        </w:rPr>
        <w:t> </w:t>
      </w:r>
      <w:r>
        <w:rPr/>
        <w:t>демонстрирующее</w:t>
      </w:r>
      <w:r>
        <w:rPr>
          <w:spacing w:val="40"/>
        </w:rPr>
        <w:t> </w:t>
      </w:r>
      <w:r>
        <w:rPr/>
        <w:t>отношение</w:t>
      </w:r>
      <w:r>
        <w:rPr>
          <w:spacing w:val="40"/>
        </w:rPr>
        <w:t> </w:t>
      </w:r>
      <w:r>
        <w:rPr/>
        <w:t>к людям</w:t>
      </w:r>
      <w:r>
        <w:rPr>
          <w:spacing w:val="40"/>
        </w:rPr>
        <w:t> </w:t>
      </w:r>
      <w:r>
        <w:rPr/>
        <w:t>других</w:t>
      </w:r>
      <w:r>
        <w:rPr>
          <w:spacing w:val="40"/>
        </w:rPr>
        <w:t> </w:t>
      </w:r>
      <w:r>
        <w:rPr/>
        <w:t>национальностей;</w:t>
      </w:r>
      <w:r>
        <w:rPr>
          <w:spacing w:val="40"/>
        </w:rPr>
        <w:t> </w:t>
      </w:r>
      <w:r>
        <w:rPr/>
        <w:t>осознавать</w:t>
      </w:r>
      <w:r>
        <w:rPr>
          <w:spacing w:val="40"/>
        </w:rPr>
        <w:t> </w:t>
      </w:r>
      <w:r>
        <w:rPr/>
        <w:t>неприемлемость</w:t>
      </w:r>
      <w:r>
        <w:rPr>
          <w:spacing w:val="40"/>
        </w:rPr>
        <w:t> </w:t>
      </w:r>
      <w:r>
        <w:rPr/>
        <w:t>антиобщественного</w:t>
      </w:r>
      <w:r>
        <w:rPr>
          <w:spacing w:val="80"/>
          <w:w w:val="150"/>
        </w:rPr>
        <w:t> </w:t>
      </w:r>
      <w:r>
        <w:rPr>
          <w:spacing w:val="-2"/>
        </w:rPr>
        <w:t>поведения;</w:t>
      </w:r>
    </w:p>
    <w:p>
      <w:pPr>
        <w:pStyle w:val="BodyText"/>
        <w:spacing w:line="288" w:lineRule="auto"/>
        <w:ind w:right="737"/>
      </w:pPr>
      <w:r>
        <w:rPr/>
        <w:t>использовать полученные знания в практической деятельности для выстраивания собственного поведения</w:t>
      </w:r>
      <w:r>
        <w:rPr>
          <w:spacing w:val="40"/>
        </w:rPr>
        <w:t> </w:t>
      </w:r>
      <w:r>
        <w:rPr/>
        <w:t>с позиции здорового</w:t>
      </w:r>
      <w:r>
        <w:rPr>
          <w:spacing w:val="40"/>
        </w:rPr>
        <w:t> </w:t>
      </w:r>
      <w:r>
        <w:rPr/>
        <w:t>образа жизни;</w:t>
      </w:r>
    </w:p>
    <w:p>
      <w:pPr>
        <w:spacing w:after="0" w:line="288" w:lineRule="auto"/>
        <w:sectPr>
          <w:pgSz w:w="11910" w:h="16850"/>
          <w:pgMar w:header="0" w:footer="922" w:top="1060" w:bottom="1180" w:left="920" w:right="160"/>
        </w:sectPr>
      </w:pPr>
    </w:p>
    <w:p>
      <w:pPr>
        <w:pStyle w:val="BodyText"/>
        <w:spacing w:line="290" w:lineRule="auto" w:before="66"/>
        <w:ind w:right="678"/>
      </w:pPr>
      <w:r>
        <w:rPr/>
        <w:t>осуществлять</w:t>
      </w:r>
      <w:r>
        <w:rPr>
          <w:spacing w:val="40"/>
        </w:rPr>
        <w:t> </w:t>
      </w:r>
      <w:r>
        <w:rPr/>
        <w:t>совместную</w:t>
      </w:r>
      <w:r>
        <w:rPr>
          <w:spacing w:val="40"/>
        </w:rPr>
        <w:t> </w:t>
      </w:r>
      <w:r>
        <w:rPr/>
        <w:t>деятельность</w:t>
      </w:r>
      <w:r>
        <w:rPr>
          <w:spacing w:val="40"/>
        </w:rPr>
        <w:t> </w:t>
      </w:r>
      <w:r>
        <w:rPr/>
        <w:t>с</w:t>
      </w:r>
      <w:r>
        <w:rPr>
          <w:spacing w:val="40"/>
        </w:rPr>
        <w:t> </w:t>
      </w:r>
      <w:r>
        <w:rPr/>
        <w:t>людьми</w:t>
      </w:r>
      <w:r>
        <w:rPr>
          <w:spacing w:val="40"/>
        </w:rPr>
        <w:t> </w:t>
      </w:r>
      <w:r>
        <w:rPr/>
        <w:t>другой национальной</w:t>
      </w:r>
      <w:r>
        <w:rPr>
          <w:spacing w:val="40"/>
        </w:rPr>
        <w:t> </w:t>
      </w:r>
      <w:r>
        <w:rPr/>
        <w:t>и религиозной</w:t>
      </w:r>
      <w:r>
        <w:rPr>
          <w:spacing w:val="40"/>
        </w:rPr>
        <w:t> </w:t>
      </w:r>
      <w:r>
        <w:rPr/>
        <w:t>принадлежности</w:t>
      </w:r>
      <w:r>
        <w:rPr>
          <w:spacing w:val="40"/>
        </w:rPr>
        <w:t> </w:t>
      </w:r>
      <w:r>
        <w:rPr/>
        <w:t>на</w:t>
      </w:r>
      <w:r>
        <w:rPr>
          <w:spacing w:val="40"/>
        </w:rPr>
        <w:t> </w:t>
      </w:r>
      <w:r>
        <w:rPr/>
        <w:t>основе</w:t>
      </w:r>
      <w:r>
        <w:rPr>
          <w:spacing w:val="40"/>
        </w:rPr>
        <w:t> </w:t>
      </w:r>
      <w:r>
        <w:rPr/>
        <w:t>веротерпимости</w:t>
      </w:r>
      <w:r>
        <w:rPr>
          <w:spacing w:val="40"/>
        </w:rPr>
        <w:t> </w:t>
      </w:r>
      <w:r>
        <w:rPr/>
        <w:t>и</w:t>
      </w:r>
      <w:r>
        <w:rPr>
          <w:spacing w:val="40"/>
        </w:rPr>
        <w:t> </w:t>
      </w:r>
      <w:r>
        <w:rPr/>
        <w:t>взаимопонимания</w:t>
      </w:r>
      <w:r>
        <w:rPr>
          <w:spacing w:val="40"/>
        </w:rPr>
        <w:t> </w:t>
      </w:r>
      <w:r>
        <w:rPr/>
        <w:t>между</w:t>
      </w:r>
      <w:r>
        <w:rPr>
          <w:spacing w:val="40"/>
        </w:rPr>
        <w:t> </w:t>
      </w:r>
      <w:r>
        <w:rPr/>
        <w:t>людьми разных культур.</w:t>
      </w:r>
    </w:p>
    <w:p>
      <w:pPr>
        <w:pStyle w:val="BodyText"/>
        <w:spacing w:before="3"/>
        <w:ind w:left="1485" w:firstLine="0"/>
      </w:pPr>
      <w:r>
        <w:rPr/>
        <w:t>Человек</w:t>
      </w:r>
      <w:r>
        <w:rPr>
          <w:spacing w:val="28"/>
        </w:rPr>
        <w:t> </w:t>
      </w:r>
      <w:r>
        <w:rPr/>
        <w:t>в</w:t>
      </w:r>
      <w:r>
        <w:rPr>
          <w:spacing w:val="35"/>
        </w:rPr>
        <w:t> </w:t>
      </w:r>
      <w:r>
        <w:rPr/>
        <w:t>современном</w:t>
      </w:r>
      <w:r>
        <w:rPr>
          <w:spacing w:val="23"/>
        </w:rPr>
        <w:t> </w:t>
      </w:r>
      <w:r>
        <w:rPr/>
        <w:t>изменяющемся</w:t>
      </w:r>
      <w:r>
        <w:rPr>
          <w:spacing w:val="20"/>
        </w:rPr>
        <w:t> </w:t>
      </w:r>
      <w:r>
        <w:rPr>
          <w:spacing w:val="-4"/>
        </w:rPr>
        <w:t>мире:</w:t>
      </w:r>
    </w:p>
    <w:p>
      <w:pPr>
        <w:pStyle w:val="BodyText"/>
        <w:spacing w:line="285" w:lineRule="auto" w:before="45"/>
        <w:ind w:right="722"/>
      </w:pPr>
      <w:r>
        <w:rPr/>
        <w:t>осваивать и применять знания об информационном обществе, глобализации, глобальных проблемах;</w:t>
      </w:r>
    </w:p>
    <w:p>
      <w:pPr>
        <w:pStyle w:val="BodyText"/>
        <w:spacing w:line="288" w:lineRule="auto" w:before="1"/>
        <w:ind w:right="725"/>
      </w:pPr>
      <w:r>
        <w:rPr/>
        <w:t>характеризовать сущность информационного общества; здоровый образ жизни; глобализацию</w:t>
      </w:r>
      <w:r>
        <w:rPr>
          <w:spacing w:val="40"/>
        </w:rPr>
        <w:t> </w:t>
      </w:r>
      <w:r>
        <w:rPr/>
        <w:t>как</w:t>
      </w:r>
      <w:r>
        <w:rPr>
          <w:spacing w:val="40"/>
        </w:rPr>
        <w:t> </w:t>
      </w:r>
      <w:r>
        <w:rPr/>
        <w:t>важный</w:t>
      </w:r>
      <w:r>
        <w:rPr>
          <w:spacing w:val="40"/>
        </w:rPr>
        <w:t> </w:t>
      </w:r>
      <w:r>
        <w:rPr/>
        <w:t>общемировой</w:t>
      </w:r>
      <w:r>
        <w:rPr>
          <w:spacing w:val="40"/>
        </w:rPr>
        <w:t> </w:t>
      </w:r>
      <w:r>
        <w:rPr/>
        <w:t>интеграционный</w:t>
      </w:r>
      <w:r>
        <w:rPr>
          <w:spacing w:val="40"/>
        </w:rPr>
        <w:t> </w:t>
      </w:r>
      <w:r>
        <w:rPr/>
        <w:t>процесс;</w:t>
      </w:r>
    </w:p>
    <w:p>
      <w:pPr>
        <w:pStyle w:val="BodyText"/>
        <w:spacing w:line="285" w:lineRule="auto" w:before="9"/>
        <w:ind w:right="677"/>
      </w:pPr>
      <w:r>
        <w:rPr/>
        <w:t>приводить примеры глобальных проблем и возможных путей их решения; участия молодёжи</w:t>
      </w:r>
      <w:r>
        <w:rPr>
          <w:spacing w:val="40"/>
        </w:rPr>
        <w:t> </w:t>
      </w:r>
      <w:r>
        <w:rPr/>
        <w:t>в</w:t>
      </w:r>
      <w:r>
        <w:rPr>
          <w:spacing w:val="40"/>
        </w:rPr>
        <w:t> </w:t>
      </w:r>
      <w:r>
        <w:rPr/>
        <w:t>общественной</w:t>
      </w:r>
      <w:r>
        <w:rPr>
          <w:spacing w:val="40"/>
        </w:rPr>
        <w:t> </w:t>
      </w:r>
      <w:r>
        <w:rPr/>
        <w:t>жизни;</w:t>
      </w:r>
      <w:r>
        <w:rPr>
          <w:spacing w:val="40"/>
        </w:rPr>
        <w:t> </w:t>
      </w:r>
      <w:r>
        <w:rPr/>
        <w:t>влияния</w:t>
      </w:r>
      <w:r>
        <w:rPr>
          <w:spacing w:val="40"/>
        </w:rPr>
        <w:t> </w:t>
      </w:r>
      <w:r>
        <w:rPr/>
        <w:t>образования</w:t>
      </w:r>
      <w:r>
        <w:rPr>
          <w:spacing w:val="40"/>
        </w:rPr>
        <w:t> </w:t>
      </w:r>
      <w:r>
        <w:rPr/>
        <w:t>на</w:t>
      </w:r>
      <w:r>
        <w:rPr>
          <w:spacing w:val="40"/>
        </w:rPr>
        <w:t> </w:t>
      </w:r>
      <w:r>
        <w:rPr/>
        <w:t>возможности профессионального выбора и карьерного роста;</w:t>
      </w:r>
    </w:p>
    <w:p>
      <w:pPr>
        <w:pStyle w:val="BodyText"/>
        <w:spacing w:line="288" w:lineRule="auto" w:before="2"/>
        <w:ind w:left="1485" w:right="2599" w:firstLine="0"/>
      </w:pPr>
      <w:r>
        <w:rPr/>
        <w:t>сравнивать</w:t>
      </w:r>
      <w:r>
        <w:rPr>
          <w:spacing w:val="40"/>
        </w:rPr>
        <w:t> </w:t>
      </w:r>
      <w:r>
        <w:rPr/>
        <w:t>требования</w:t>
      </w:r>
      <w:r>
        <w:rPr>
          <w:spacing w:val="40"/>
        </w:rPr>
        <w:t> </w:t>
      </w:r>
      <w:r>
        <w:rPr/>
        <w:t>к</w:t>
      </w:r>
      <w:r>
        <w:rPr>
          <w:spacing w:val="40"/>
        </w:rPr>
        <w:t> </w:t>
      </w:r>
      <w:r>
        <w:rPr/>
        <w:t>современным</w:t>
      </w:r>
      <w:r>
        <w:rPr>
          <w:spacing w:val="40"/>
        </w:rPr>
        <w:t> </w:t>
      </w:r>
      <w:r>
        <w:rPr/>
        <w:t>профессиям;</w:t>
      </w:r>
      <w:r>
        <w:rPr>
          <w:spacing w:val="40"/>
        </w:rPr>
        <w:t> </w:t>
      </w:r>
      <w:r>
        <w:rPr/>
        <w:t>устанавливать</w:t>
      </w:r>
      <w:r>
        <w:rPr>
          <w:spacing w:val="15"/>
        </w:rPr>
        <w:t> </w:t>
      </w:r>
      <w:r>
        <w:rPr/>
        <w:t>и</w:t>
      </w:r>
      <w:r>
        <w:rPr>
          <w:spacing w:val="28"/>
        </w:rPr>
        <w:t> </w:t>
      </w:r>
      <w:r>
        <w:rPr/>
        <w:t>объяснять</w:t>
      </w:r>
      <w:r>
        <w:rPr>
          <w:spacing w:val="31"/>
        </w:rPr>
        <w:t> </w:t>
      </w:r>
      <w:r>
        <w:rPr/>
        <w:t>причины</w:t>
      </w:r>
      <w:r>
        <w:rPr>
          <w:spacing w:val="18"/>
        </w:rPr>
        <w:t> </w:t>
      </w:r>
      <w:r>
        <w:rPr/>
        <w:t>и</w:t>
      </w:r>
      <w:r>
        <w:rPr>
          <w:spacing w:val="19"/>
        </w:rPr>
        <w:t> </w:t>
      </w:r>
      <w:r>
        <w:rPr/>
        <w:t>последствия</w:t>
      </w:r>
      <w:r>
        <w:rPr>
          <w:spacing w:val="24"/>
        </w:rPr>
        <w:t> </w:t>
      </w:r>
      <w:r>
        <w:rPr>
          <w:spacing w:val="-2"/>
        </w:rPr>
        <w:t>глобализации;</w:t>
      </w:r>
    </w:p>
    <w:p>
      <w:pPr>
        <w:pStyle w:val="BodyText"/>
        <w:spacing w:line="288" w:lineRule="auto"/>
        <w:ind w:right="685"/>
      </w:pPr>
      <w:r>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w:t>
      </w:r>
      <w:r>
        <w:rPr>
          <w:spacing w:val="40"/>
        </w:rPr>
        <w:t> </w:t>
      </w:r>
      <w:r>
        <w:rPr/>
        <w:t>здорового</w:t>
      </w:r>
      <w:r>
        <w:rPr>
          <w:spacing w:val="40"/>
        </w:rPr>
        <w:t> </w:t>
      </w:r>
      <w:r>
        <w:rPr/>
        <w:t>образа</w:t>
      </w:r>
      <w:r>
        <w:rPr>
          <w:spacing w:val="36"/>
        </w:rPr>
        <w:t> </w:t>
      </w:r>
      <w:r>
        <w:rPr/>
        <w:t>жизни,</w:t>
      </w:r>
      <w:r>
        <w:rPr>
          <w:spacing w:val="40"/>
        </w:rPr>
        <w:t> </w:t>
      </w:r>
      <w:r>
        <w:rPr/>
        <w:t>связи</w:t>
      </w:r>
      <w:r>
        <w:rPr>
          <w:spacing w:val="36"/>
        </w:rPr>
        <w:t> </w:t>
      </w:r>
      <w:r>
        <w:rPr/>
        <w:t>здоровья</w:t>
      </w:r>
      <w:r>
        <w:rPr>
          <w:spacing w:val="37"/>
        </w:rPr>
        <w:t> </w:t>
      </w:r>
      <w:r>
        <w:rPr/>
        <w:t>и</w:t>
      </w:r>
      <w:r>
        <w:rPr>
          <w:spacing w:val="40"/>
        </w:rPr>
        <w:t> </w:t>
      </w:r>
      <w:r>
        <w:rPr/>
        <w:t>спорта</w:t>
      </w:r>
      <w:r>
        <w:rPr>
          <w:spacing w:val="36"/>
        </w:rPr>
        <w:t> </w:t>
      </w:r>
      <w:r>
        <w:rPr/>
        <w:t>в</w:t>
      </w:r>
      <w:r>
        <w:rPr>
          <w:spacing w:val="40"/>
        </w:rPr>
        <w:t> </w:t>
      </w:r>
      <w:r>
        <w:rPr/>
        <w:t>жизни</w:t>
      </w:r>
      <w:r>
        <w:rPr>
          <w:spacing w:val="40"/>
        </w:rPr>
        <w:t> </w:t>
      </w:r>
      <w:r>
        <w:rPr/>
        <w:t>человека;</w:t>
      </w:r>
    </w:p>
    <w:p>
      <w:pPr>
        <w:pStyle w:val="BodyText"/>
        <w:spacing w:line="288" w:lineRule="auto"/>
        <w:ind w:right="681"/>
      </w:pPr>
      <w:r>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pPr>
        <w:pStyle w:val="BodyText"/>
        <w:spacing w:line="290" w:lineRule="auto"/>
        <w:ind w:right="681"/>
      </w:pPr>
      <w:r>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pPr>
        <w:pStyle w:val="BodyText"/>
        <w:spacing w:line="285" w:lineRule="auto"/>
        <w:ind w:right="683"/>
      </w:pPr>
      <w:r>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pPr>
        <w:pStyle w:val="BodyText"/>
        <w:spacing w:line="288" w:lineRule="auto"/>
        <w:ind w:right="676"/>
      </w:pPr>
      <w:r>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pPr>
        <w:pStyle w:val="BodyText"/>
        <w:spacing w:before="223"/>
        <w:ind w:left="0" w:firstLine="0"/>
        <w:jc w:val="left"/>
      </w:pPr>
    </w:p>
    <w:p>
      <w:pPr>
        <w:pStyle w:val="Heading1"/>
        <w:numPr>
          <w:ilvl w:val="2"/>
          <w:numId w:val="5"/>
        </w:numPr>
        <w:tabs>
          <w:tab w:pos="2143" w:val="left" w:leader="none"/>
        </w:tabs>
        <w:spacing w:line="240" w:lineRule="auto" w:before="0" w:after="0"/>
        <w:ind w:left="2143" w:right="0" w:hanging="658"/>
        <w:jc w:val="both"/>
      </w:pPr>
      <w:r>
        <w:rPr/>
        <w:t>Федеральная</w:t>
      </w:r>
      <w:r>
        <w:rPr>
          <w:spacing w:val="35"/>
        </w:rPr>
        <w:t> </w:t>
      </w:r>
      <w:r>
        <w:rPr/>
        <w:t>рабочая</w:t>
      </w:r>
      <w:r>
        <w:rPr>
          <w:spacing w:val="26"/>
        </w:rPr>
        <w:t> </w:t>
      </w:r>
      <w:r>
        <w:rPr/>
        <w:t>программа</w:t>
      </w:r>
      <w:r>
        <w:rPr>
          <w:spacing w:val="23"/>
        </w:rPr>
        <w:t> </w:t>
      </w:r>
      <w:r>
        <w:rPr/>
        <w:t>по</w:t>
      </w:r>
      <w:r>
        <w:rPr>
          <w:spacing w:val="40"/>
        </w:rPr>
        <w:t> </w:t>
      </w:r>
      <w:r>
        <w:rPr/>
        <w:t>учебному</w:t>
      </w:r>
      <w:r>
        <w:rPr>
          <w:spacing w:val="30"/>
        </w:rPr>
        <w:t> </w:t>
      </w:r>
      <w:r>
        <w:rPr/>
        <w:t>предмету</w:t>
      </w:r>
      <w:r>
        <w:rPr>
          <w:spacing w:val="26"/>
        </w:rPr>
        <w:t> </w:t>
      </w:r>
      <w:r>
        <w:rPr>
          <w:spacing w:val="-2"/>
        </w:rPr>
        <w:t>«География».</w:t>
      </w:r>
    </w:p>
    <w:p>
      <w:pPr>
        <w:pStyle w:val="BodyText"/>
        <w:spacing w:line="285" w:lineRule="auto" w:before="38"/>
        <w:ind w:right="674"/>
      </w:pPr>
      <w:r>
        <w:rPr/>
        <w:t>Федеральная рабочая программа по учебному предмету «География» (предметная область «Общественно-научные предметы») (далее соответственно – программа по</w:t>
      </w:r>
      <w:r>
        <w:rPr>
          <w:spacing w:val="80"/>
        </w:rPr>
        <w:t> </w:t>
      </w:r>
      <w:r>
        <w:rPr/>
        <w:t>географии,</w:t>
      </w:r>
      <w:r>
        <w:rPr>
          <w:spacing w:val="40"/>
        </w:rPr>
        <w:t> </w:t>
      </w:r>
      <w:r>
        <w:rPr/>
        <w:t>география)</w:t>
      </w:r>
      <w:r>
        <w:rPr>
          <w:spacing w:val="40"/>
        </w:rPr>
        <w:t> </w:t>
      </w:r>
      <w:r>
        <w:rPr/>
        <w:t>включает</w:t>
      </w:r>
      <w:r>
        <w:rPr>
          <w:spacing w:val="40"/>
        </w:rPr>
        <w:t> </w:t>
      </w:r>
      <w:r>
        <w:rPr/>
        <w:t>пояснительную</w:t>
      </w:r>
      <w:r>
        <w:rPr>
          <w:spacing w:val="40"/>
        </w:rPr>
        <w:t> </w:t>
      </w:r>
      <w:r>
        <w:rPr/>
        <w:t>записку,</w:t>
      </w:r>
      <w:r>
        <w:rPr>
          <w:spacing w:val="40"/>
        </w:rPr>
        <w:t> </w:t>
      </w:r>
      <w:r>
        <w:rPr/>
        <w:t>содержание</w:t>
      </w:r>
      <w:r>
        <w:rPr>
          <w:spacing w:val="40"/>
        </w:rPr>
        <w:t> </w:t>
      </w:r>
      <w:r>
        <w:rPr/>
        <w:t>обучения, планируемые результаты</w:t>
      </w:r>
      <w:r>
        <w:rPr>
          <w:spacing w:val="40"/>
        </w:rPr>
        <w:t> </w:t>
      </w:r>
      <w:r>
        <w:rPr/>
        <w:t>освоения</w:t>
      </w:r>
      <w:r>
        <w:rPr>
          <w:spacing w:val="40"/>
        </w:rPr>
        <w:t> </w:t>
      </w:r>
      <w:r>
        <w:rPr/>
        <w:t>программы</w:t>
      </w:r>
      <w:r>
        <w:rPr>
          <w:spacing w:val="40"/>
        </w:rPr>
        <w:t> </w:t>
      </w:r>
      <w:r>
        <w:rPr/>
        <w:t>по географии.</w:t>
      </w:r>
    </w:p>
    <w:p>
      <w:pPr>
        <w:pStyle w:val="BodyText"/>
        <w:spacing w:before="6"/>
        <w:ind w:left="1485" w:firstLine="0"/>
      </w:pPr>
      <w:r>
        <w:rPr/>
        <w:t>Пояснительная</w:t>
      </w:r>
      <w:r>
        <w:rPr>
          <w:spacing w:val="36"/>
        </w:rPr>
        <w:t> </w:t>
      </w:r>
      <w:r>
        <w:rPr>
          <w:spacing w:val="-2"/>
        </w:rPr>
        <w:t>записка.</w:t>
      </w:r>
    </w:p>
    <w:p>
      <w:pPr>
        <w:pStyle w:val="BodyText"/>
        <w:spacing w:line="288" w:lineRule="auto" w:before="53"/>
        <w:ind w:right="704"/>
      </w:pPr>
      <w:r>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BodyText"/>
        <w:spacing w:line="288" w:lineRule="auto"/>
        <w:ind w:right="731"/>
      </w:pPr>
      <w:r>
        <w:rPr/>
        <w:t>Программа по географии отражает основные требования ФГОС ООО к личностным, метапредметным</w:t>
      </w:r>
      <w:r>
        <w:rPr>
          <w:spacing w:val="40"/>
        </w:rPr>
        <w:t> </w:t>
      </w:r>
      <w:r>
        <w:rPr/>
        <w:t>и</w:t>
      </w:r>
      <w:r>
        <w:rPr>
          <w:spacing w:val="40"/>
        </w:rPr>
        <w:t> </w:t>
      </w:r>
      <w:r>
        <w:rPr/>
        <w:t>предметным</w:t>
      </w:r>
      <w:r>
        <w:rPr>
          <w:spacing w:val="40"/>
        </w:rPr>
        <w:t> </w:t>
      </w:r>
      <w:r>
        <w:rPr/>
        <w:t>результатам</w:t>
      </w:r>
      <w:r>
        <w:rPr>
          <w:spacing w:val="40"/>
        </w:rPr>
        <w:t> </w:t>
      </w:r>
      <w:r>
        <w:rPr/>
        <w:t>освоения</w:t>
      </w:r>
      <w:r>
        <w:rPr>
          <w:spacing w:val="40"/>
        </w:rPr>
        <w:t> </w:t>
      </w:r>
      <w:r>
        <w:rPr/>
        <w:t>образовательных</w:t>
      </w:r>
      <w:r>
        <w:rPr>
          <w:spacing w:val="40"/>
        </w:rPr>
        <w:t> </w:t>
      </w:r>
      <w:r>
        <w:rPr/>
        <w:t>программ.</w:t>
      </w:r>
    </w:p>
    <w:p>
      <w:pPr>
        <w:pStyle w:val="BodyText"/>
        <w:spacing w:line="288" w:lineRule="auto"/>
        <w:ind w:left="803" w:right="712"/>
      </w:pPr>
      <w:r>
        <w:rPr/>
        <w:t>Программа</w:t>
      </w:r>
      <w:r>
        <w:rPr>
          <w:spacing w:val="40"/>
        </w:rPr>
        <w:t> </w:t>
      </w:r>
      <w:r>
        <w:rPr/>
        <w:t>по географии</w:t>
      </w:r>
      <w:r>
        <w:rPr>
          <w:spacing w:val="40"/>
        </w:rPr>
        <w:t> </w:t>
      </w:r>
      <w:r>
        <w:rPr/>
        <w:t>даёт представление о целях обучения, воспитания</w:t>
      </w:r>
      <w:r>
        <w:rPr>
          <w:spacing w:val="40"/>
        </w:rPr>
        <w:t> </w:t>
      </w:r>
      <w:r>
        <w:rPr/>
        <w:t>и развития</w:t>
      </w:r>
      <w:r>
        <w:rPr>
          <w:spacing w:val="48"/>
        </w:rPr>
        <w:t>  </w:t>
      </w:r>
      <w:r>
        <w:rPr/>
        <w:t>обучающихся</w:t>
      </w:r>
      <w:r>
        <w:rPr>
          <w:spacing w:val="49"/>
        </w:rPr>
        <w:t>  </w:t>
      </w:r>
      <w:r>
        <w:rPr/>
        <w:t>средствами</w:t>
      </w:r>
      <w:r>
        <w:rPr>
          <w:spacing w:val="47"/>
        </w:rPr>
        <w:t>  </w:t>
      </w:r>
      <w:r>
        <w:rPr/>
        <w:t>учебного</w:t>
      </w:r>
      <w:r>
        <w:rPr>
          <w:spacing w:val="45"/>
        </w:rPr>
        <w:t>  </w:t>
      </w:r>
      <w:r>
        <w:rPr/>
        <w:t>предмета,</w:t>
      </w:r>
      <w:r>
        <w:rPr>
          <w:spacing w:val="50"/>
        </w:rPr>
        <w:t>  </w:t>
      </w:r>
      <w:r>
        <w:rPr/>
        <w:t>устанавливает</w:t>
      </w:r>
      <w:r>
        <w:rPr>
          <w:spacing w:val="50"/>
        </w:rPr>
        <w:t>  </w:t>
      </w:r>
      <w:r>
        <w:rPr>
          <w:spacing w:val="-2"/>
        </w:rPr>
        <w:t>обязательное</w:t>
      </w:r>
    </w:p>
    <w:p>
      <w:pPr>
        <w:spacing w:after="0" w:line="288" w:lineRule="auto"/>
        <w:sectPr>
          <w:pgSz w:w="11910" w:h="16850"/>
          <w:pgMar w:header="0" w:footer="922" w:top="1060" w:bottom="1180" w:left="920" w:right="160"/>
        </w:sectPr>
      </w:pPr>
    </w:p>
    <w:p>
      <w:pPr>
        <w:pStyle w:val="BodyText"/>
        <w:spacing w:line="288" w:lineRule="auto" w:before="66"/>
        <w:ind w:right="673" w:firstLine="0"/>
      </w:pPr>
      <w:r>
        <w:rPr/>
        <w:t>предметное</w:t>
      </w:r>
      <w:r>
        <w:rPr>
          <w:spacing w:val="40"/>
        </w:rPr>
        <w:t> </w:t>
      </w:r>
      <w:r>
        <w:rPr/>
        <w:t>содержание,</w:t>
      </w:r>
      <w:r>
        <w:rPr>
          <w:spacing w:val="40"/>
        </w:rPr>
        <w:t> </w:t>
      </w:r>
      <w:r>
        <w:rPr/>
        <w:t>предусматривает</w:t>
      </w:r>
      <w:r>
        <w:rPr>
          <w:spacing w:val="40"/>
        </w:rPr>
        <w:t> </w:t>
      </w:r>
      <w:r>
        <w:rPr/>
        <w:t>распределение</w:t>
      </w:r>
      <w:r>
        <w:rPr>
          <w:spacing w:val="40"/>
        </w:rPr>
        <w:t> </w:t>
      </w:r>
      <w:r>
        <w:rPr/>
        <w:t>его</w:t>
      </w:r>
      <w:r>
        <w:rPr>
          <w:spacing w:val="40"/>
        </w:rPr>
        <w:t> </w:t>
      </w:r>
      <w:r>
        <w:rPr/>
        <w:t>по</w:t>
      </w:r>
      <w:r>
        <w:rPr>
          <w:spacing w:val="40"/>
        </w:rPr>
        <w:t> </w:t>
      </w:r>
      <w:r>
        <w:rPr/>
        <w:t>классам</w:t>
      </w:r>
      <w:r>
        <w:rPr>
          <w:spacing w:val="40"/>
        </w:rPr>
        <w:t> </w:t>
      </w:r>
      <w:r>
        <w:rPr/>
        <w:t>и структурирование его по разделам и темам курса, даёт распределение учебных часов по тематическим</w:t>
      </w:r>
      <w:r>
        <w:rPr>
          <w:spacing w:val="40"/>
        </w:rPr>
        <w:t> </w:t>
      </w:r>
      <w:r>
        <w:rPr/>
        <w:t>разделам</w:t>
      </w:r>
      <w:r>
        <w:rPr>
          <w:spacing w:val="38"/>
        </w:rPr>
        <w:t> </w:t>
      </w:r>
      <w:r>
        <w:rPr/>
        <w:t>курса</w:t>
      </w:r>
      <w:r>
        <w:rPr>
          <w:spacing w:val="40"/>
        </w:rPr>
        <w:t> </w:t>
      </w:r>
      <w:r>
        <w:rPr/>
        <w:t>и</w:t>
      </w:r>
      <w:r>
        <w:rPr>
          <w:spacing w:val="37"/>
        </w:rPr>
        <w:t> </w:t>
      </w:r>
      <w:r>
        <w:rPr/>
        <w:t>последовательность</w:t>
      </w:r>
      <w:r>
        <w:rPr>
          <w:spacing w:val="40"/>
        </w:rPr>
        <w:t> </w:t>
      </w:r>
      <w:r>
        <w:rPr/>
        <w:t>их</w:t>
      </w:r>
      <w:r>
        <w:rPr>
          <w:spacing w:val="40"/>
        </w:rPr>
        <w:t> </w:t>
      </w:r>
      <w:r>
        <w:rPr/>
        <w:t>изучения</w:t>
      </w:r>
      <w:r>
        <w:rPr>
          <w:spacing w:val="40"/>
        </w:rPr>
        <w:t> </w:t>
      </w:r>
      <w:r>
        <w:rPr/>
        <w:t>с</w:t>
      </w:r>
      <w:r>
        <w:rPr>
          <w:spacing w:val="37"/>
        </w:rPr>
        <w:t> </w:t>
      </w:r>
      <w:r>
        <w:rPr/>
        <w:t>учётом</w:t>
      </w:r>
      <w:r>
        <w:rPr>
          <w:spacing w:val="38"/>
        </w:rPr>
        <w:t> </w:t>
      </w:r>
      <w:r>
        <w:rPr/>
        <w:t>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w:t>
      </w:r>
      <w:r>
        <w:rPr>
          <w:spacing w:val="40"/>
        </w:rPr>
        <w:t> </w:t>
      </w:r>
      <w:r>
        <w:rPr/>
        <w:t>также</w:t>
      </w:r>
      <w:r>
        <w:rPr>
          <w:spacing w:val="40"/>
        </w:rPr>
        <w:t> </w:t>
      </w:r>
      <w:r>
        <w:rPr/>
        <w:t>основных видов</w:t>
      </w:r>
      <w:r>
        <w:rPr>
          <w:spacing w:val="40"/>
        </w:rPr>
        <w:t> </w:t>
      </w:r>
      <w:r>
        <w:rPr/>
        <w:t>деятельности</w:t>
      </w:r>
      <w:r>
        <w:rPr>
          <w:spacing w:val="40"/>
        </w:rPr>
        <w:t> </w:t>
      </w:r>
      <w:r>
        <w:rPr/>
        <w:t>обучающихся.</w:t>
      </w:r>
    </w:p>
    <w:p>
      <w:pPr>
        <w:pStyle w:val="BodyText"/>
        <w:spacing w:line="288" w:lineRule="auto"/>
        <w:ind w:right="677"/>
      </w:pPr>
      <w:r>
        <w:rPr/>
        <w:t>География</w:t>
      </w:r>
      <w:r>
        <w:rPr>
          <w:spacing w:val="40"/>
        </w:rPr>
        <w:t> </w:t>
      </w:r>
      <w:r>
        <w:rPr/>
        <w:t>‒</w:t>
      </w:r>
      <w:r>
        <w:rPr>
          <w:spacing w:val="40"/>
        </w:rPr>
        <w:t> </w:t>
      </w:r>
      <w:r>
        <w:rPr/>
        <w:t>предмет,</w:t>
      </w:r>
      <w:r>
        <w:rPr>
          <w:spacing w:val="40"/>
        </w:rPr>
        <w:t> </w:t>
      </w:r>
      <w:r>
        <w:rPr/>
        <w:t>формирующий</w:t>
      </w:r>
      <w:r>
        <w:rPr>
          <w:spacing w:val="40"/>
        </w:rPr>
        <w:t> </w:t>
      </w:r>
      <w:r>
        <w:rPr/>
        <w:t>у</w:t>
      </w:r>
      <w:r>
        <w:rPr>
          <w:spacing w:val="40"/>
        </w:rPr>
        <w:t> </w:t>
      </w:r>
      <w:r>
        <w:rPr/>
        <w:t>обучающихся</w:t>
      </w:r>
      <w:r>
        <w:rPr>
          <w:spacing w:val="40"/>
        </w:rPr>
        <w:t> </w:t>
      </w:r>
      <w:r>
        <w:rPr/>
        <w:t>систему</w:t>
      </w:r>
      <w:r>
        <w:rPr>
          <w:spacing w:val="40"/>
        </w:rPr>
        <w:t> </w:t>
      </w:r>
      <w:r>
        <w:rPr/>
        <w:t>комплексных социально ориентированных знаний о Земле как планете людей, об основных</w:t>
      </w:r>
      <w:r>
        <w:rPr>
          <w:spacing w:val="40"/>
        </w:rPr>
        <w:t> </w:t>
      </w:r>
      <w:r>
        <w:rPr/>
        <w:t>закономерностях</w:t>
      </w:r>
      <w:r>
        <w:rPr>
          <w:spacing w:val="35"/>
        </w:rPr>
        <w:t> </w:t>
      </w:r>
      <w:r>
        <w:rPr/>
        <w:t>развития</w:t>
      </w:r>
      <w:r>
        <w:rPr>
          <w:spacing w:val="40"/>
        </w:rPr>
        <w:t> </w:t>
      </w:r>
      <w:r>
        <w:rPr/>
        <w:t>природы,</w:t>
      </w:r>
      <w:r>
        <w:rPr>
          <w:spacing w:val="33"/>
        </w:rPr>
        <w:t> </w:t>
      </w:r>
      <w:r>
        <w:rPr/>
        <w:t>о</w:t>
      </w:r>
      <w:r>
        <w:rPr>
          <w:spacing w:val="35"/>
        </w:rPr>
        <w:t> </w:t>
      </w:r>
      <w:r>
        <w:rPr/>
        <w:t>размещении</w:t>
      </w:r>
      <w:r>
        <w:rPr>
          <w:spacing w:val="33"/>
        </w:rPr>
        <w:t> </w:t>
      </w:r>
      <w:r>
        <w:rPr/>
        <w:t>населения</w:t>
      </w:r>
      <w:r>
        <w:rPr>
          <w:spacing w:val="38"/>
        </w:rPr>
        <w:t> </w:t>
      </w:r>
      <w:r>
        <w:rPr/>
        <w:t>и</w:t>
      </w:r>
      <w:r>
        <w:rPr>
          <w:spacing w:val="39"/>
        </w:rPr>
        <w:t> </w:t>
      </w:r>
      <w:r>
        <w:rPr/>
        <w:t>хозяйства,</w:t>
      </w:r>
      <w:r>
        <w:rPr>
          <w:spacing w:val="22"/>
        </w:rPr>
        <w:t> </w:t>
      </w:r>
      <w:r>
        <w:rPr/>
        <w:t>об</w:t>
      </w:r>
      <w:r>
        <w:rPr>
          <w:spacing w:val="38"/>
        </w:rPr>
        <w:t> </w:t>
      </w:r>
      <w:r>
        <w:rPr/>
        <w:t>особенностях и</w:t>
      </w:r>
      <w:r>
        <w:rPr>
          <w:spacing w:val="40"/>
        </w:rPr>
        <w:t> </w:t>
      </w:r>
      <w:r>
        <w:rPr/>
        <w:t>о</w:t>
      </w:r>
      <w:r>
        <w:rPr>
          <w:spacing w:val="40"/>
        </w:rPr>
        <w:t> </w:t>
      </w:r>
      <w:r>
        <w:rPr/>
        <w:t>динамике</w:t>
      </w:r>
      <w:r>
        <w:rPr>
          <w:spacing w:val="33"/>
        </w:rPr>
        <w:t> </w:t>
      </w:r>
      <w:r>
        <w:rPr/>
        <w:t>основных</w:t>
      </w:r>
      <w:r>
        <w:rPr>
          <w:spacing w:val="40"/>
        </w:rPr>
        <w:t> </w:t>
      </w:r>
      <w:r>
        <w:rPr/>
        <w:t>природных,</w:t>
      </w:r>
      <w:r>
        <w:rPr>
          <w:spacing w:val="40"/>
        </w:rPr>
        <w:t> </w:t>
      </w:r>
      <w:r>
        <w:rPr/>
        <w:t>экологических</w:t>
      </w:r>
      <w:r>
        <w:rPr>
          <w:spacing w:val="40"/>
        </w:rPr>
        <w:t> </w:t>
      </w:r>
      <w:r>
        <w:rPr/>
        <w:t>и</w:t>
      </w:r>
      <w:r>
        <w:rPr>
          <w:spacing w:val="40"/>
        </w:rPr>
        <w:t> </w:t>
      </w:r>
      <w:r>
        <w:rPr/>
        <w:t>социально-экономических</w:t>
      </w:r>
      <w:r>
        <w:rPr>
          <w:spacing w:val="40"/>
        </w:rPr>
        <w:t> </w:t>
      </w:r>
      <w:r>
        <w:rPr/>
        <w:t>процессов, о проблемах взаимодействия природы и</w:t>
      </w:r>
      <w:r>
        <w:rPr>
          <w:spacing w:val="40"/>
        </w:rPr>
        <w:t> </w:t>
      </w:r>
      <w:r>
        <w:rPr/>
        <w:t>общества, географических подходах к</w:t>
      </w:r>
      <w:r>
        <w:rPr>
          <w:spacing w:val="40"/>
        </w:rPr>
        <w:t> </w:t>
      </w:r>
      <w:r>
        <w:rPr/>
        <w:t>устойчивому развитию территорий.</w:t>
      </w:r>
    </w:p>
    <w:p>
      <w:pPr>
        <w:pStyle w:val="BodyText"/>
        <w:spacing w:line="288" w:lineRule="auto"/>
        <w:ind w:right="682"/>
      </w:pPr>
      <w:r>
        <w:rPr/>
        <w:t>Содержание географии на уровне основного общего образования является базой для реализации</w:t>
      </w:r>
      <w:r>
        <w:rPr>
          <w:spacing w:val="40"/>
        </w:rPr>
        <w:t> </w:t>
      </w:r>
      <w:r>
        <w:rPr/>
        <w:t>краеведческого</w:t>
      </w:r>
      <w:r>
        <w:rPr>
          <w:spacing w:val="40"/>
        </w:rPr>
        <w:t> </w:t>
      </w:r>
      <w:r>
        <w:rPr/>
        <w:t>подхода</w:t>
      </w:r>
      <w:r>
        <w:rPr>
          <w:spacing w:val="40"/>
        </w:rPr>
        <w:t> </w:t>
      </w:r>
      <w:r>
        <w:rPr/>
        <w:t>в</w:t>
      </w:r>
      <w:r>
        <w:rPr>
          <w:spacing w:val="40"/>
        </w:rPr>
        <w:t> </w:t>
      </w:r>
      <w:r>
        <w:rPr/>
        <w:t>обучении,</w:t>
      </w:r>
      <w:r>
        <w:rPr>
          <w:spacing w:val="40"/>
        </w:rPr>
        <w:t> </w:t>
      </w:r>
      <w:r>
        <w:rPr/>
        <w:t>изучения</w:t>
      </w:r>
      <w:r>
        <w:rPr>
          <w:spacing w:val="40"/>
        </w:rPr>
        <w:t> </w:t>
      </w:r>
      <w:r>
        <w:rPr/>
        <w:t>географических</w:t>
      </w:r>
      <w:r>
        <w:rPr>
          <w:spacing w:val="40"/>
        </w:rPr>
        <w:t> </w:t>
      </w:r>
      <w:r>
        <w:rPr/>
        <w:t>закономерностей,</w:t>
      </w:r>
      <w:r>
        <w:rPr>
          <w:spacing w:val="40"/>
        </w:rPr>
        <w:t> </w:t>
      </w:r>
      <w:r>
        <w:rPr/>
        <w:t>теорий, законов</w:t>
      </w:r>
      <w:r>
        <w:rPr>
          <w:spacing w:val="40"/>
        </w:rPr>
        <w:t> </w:t>
      </w:r>
      <w:r>
        <w:rPr/>
        <w:t>и</w:t>
      </w:r>
      <w:r>
        <w:rPr>
          <w:spacing w:val="40"/>
        </w:rPr>
        <w:t> </w:t>
      </w:r>
      <w:r>
        <w:rPr/>
        <w:t>гипотез на</w:t>
      </w:r>
      <w:r>
        <w:rPr>
          <w:spacing w:val="40"/>
        </w:rPr>
        <w:t> </w:t>
      </w:r>
      <w:r>
        <w:rPr/>
        <w:t>уровне</w:t>
      </w:r>
      <w:r>
        <w:rPr>
          <w:spacing w:val="40"/>
        </w:rPr>
        <w:t> </w:t>
      </w:r>
      <w:r>
        <w:rPr/>
        <w:t>среднего</w:t>
      </w:r>
      <w:r>
        <w:rPr>
          <w:spacing w:val="40"/>
        </w:rPr>
        <w:t> </w:t>
      </w:r>
      <w:r>
        <w:rPr/>
        <w:t>общего</w:t>
      </w:r>
      <w:r>
        <w:rPr>
          <w:spacing w:val="40"/>
        </w:rPr>
        <w:t> </w:t>
      </w:r>
      <w:r>
        <w:rPr/>
        <w:t>образования, базовым звеном в системе непрерывного географического образования, основой для последующей уровневой дифференциации.</w:t>
      </w:r>
    </w:p>
    <w:p>
      <w:pPr>
        <w:pStyle w:val="BodyText"/>
        <w:spacing w:line="257" w:lineRule="exact"/>
        <w:ind w:left="1485" w:firstLine="0"/>
      </w:pPr>
      <w:r>
        <w:rPr/>
        <w:t>Изучение</w:t>
      </w:r>
      <w:r>
        <w:rPr>
          <w:spacing w:val="42"/>
        </w:rPr>
        <w:t> </w:t>
      </w:r>
      <w:r>
        <w:rPr/>
        <w:t>географии</w:t>
      </w:r>
      <w:r>
        <w:rPr>
          <w:spacing w:val="54"/>
        </w:rPr>
        <w:t> </w:t>
      </w:r>
      <w:r>
        <w:rPr/>
        <w:t>в</w:t>
      </w:r>
      <w:r>
        <w:rPr>
          <w:spacing w:val="55"/>
        </w:rPr>
        <w:t> </w:t>
      </w:r>
      <w:r>
        <w:rPr/>
        <w:t>общем</w:t>
      </w:r>
      <w:r>
        <w:rPr>
          <w:spacing w:val="57"/>
        </w:rPr>
        <w:t> </w:t>
      </w:r>
      <w:r>
        <w:rPr/>
        <w:t>образовании</w:t>
      </w:r>
      <w:r>
        <w:rPr>
          <w:spacing w:val="52"/>
        </w:rPr>
        <w:t> </w:t>
      </w:r>
      <w:r>
        <w:rPr/>
        <w:t>направлено</w:t>
      </w:r>
      <w:r>
        <w:rPr>
          <w:spacing w:val="46"/>
        </w:rPr>
        <w:t> </w:t>
      </w:r>
      <w:r>
        <w:rPr/>
        <w:t>на</w:t>
      </w:r>
      <w:r>
        <w:rPr>
          <w:spacing w:val="55"/>
        </w:rPr>
        <w:t> </w:t>
      </w:r>
      <w:r>
        <w:rPr/>
        <w:t>достижение</w:t>
      </w:r>
      <w:r>
        <w:rPr>
          <w:spacing w:val="51"/>
        </w:rPr>
        <w:t> </w:t>
      </w:r>
      <w:r>
        <w:rPr>
          <w:spacing w:val="-2"/>
        </w:rPr>
        <w:t>следующих</w:t>
      </w:r>
    </w:p>
    <w:p>
      <w:pPr>
        <w:pStyle w:val="BodyText"/>
        <w:spacing w:before="50"/>
        <w:ind w:firstLine="0"/>
        <w:jc w:val="left"/>
      </w:pPr>
      <w:r>
        <w:rPr>
          <w:spacing w:val="-2"/>
        </w:rPr>
        <w:t>целей:</w:t>
      </w:r>
    </w:p>
    <w:p>
      <w:pPr>
        <w:pStyle w:val="BodyText"/>
        <w:tabs>
          <w:tab w:pos="2875" w:val="left" w:leader="none"/>
          <w:tab w:pos="3895" w:val="left" w:leader="none"/>
          <w:tab w:pos="5474" w:val="left" w:leader="none"/>
          <w:tab w:pos="6370" w:val="left" w:leader="none"/>
          <w:tab w:pos="6713" w:val="left" w:leader="none"/>
          <w:tab w:pos="7520" w:val="left" w:leader="none"/>
          <w:tab w:pos="8473" w:val="left" w:leader="none"/>
          <w:tab w:pos="9341" w:val="left" w:leader="none"/>
        </w:tabs>
        <w:spacing w:before="53"/>
        <w:ind w:left="1485" w:firstLine="0"/>
        <w:jc w:val="left"/>
      </w:pPr>
      <w:r>
        <w:rPr>
          <w:spacing w:val="-2"/>
        </w:rPr>
        <w:t>воспитание</w:t>
      </w:r>
      <w:r>
        <w:rPr/>
        <w:tab/>
      </w:r>
      <w:r>
        <w:rPr>
          <w:spacing w:val="-2"/>
        </w:rPr>
        <w:t>чувства</w:t>
      </w:r>
      <w:r>
        <w:rPr/>
        <w:tab/>
      </w:r>
      <w:r>
        <w:rPr>
          <w:spacing w:val="-2"/>
        </w:rPr>
        <w:t>патриотизма,</w:t>
      </w:r>
      <w:r>
        <w:rPr/>
        <w:tab/>
      </w:r>
      <w:r>
        <w:rPr>
          <w:spacing w:val="-4"/>
        </w:rPr>
        <w:t>любви</w:t>
      </w:r>
      <w:r>
        <w:rPr/>
        <w:tab/>
      </w:r>
      <w:r>
        <w:rPr>
          <w:spacing w:val="-10"/>
        </w:rPr>
        <w:t>к</w:t>
      </w:r>
      <w:r>
        <w:rPr/>
        <w:tab/>
      </w:r>
      <w:r>
        <w:rPr>
          <w:spacing w:val="-2"/>
        </w:rPr>
        <w:t>своей</w:t>
      </w:r>
      <w:r>
        <w:rPr/>
        <w:tab/>
      </w:r>
      <w:r>
        <w:rPr>
          <w:spacing w:val="-2"/>
        </w:rPr>
        <w:t>стране,</w:t>
      </w:r>
      <w:r>
        <w:rPr/>
        <w:tab/>
      </w:r>
      <w:r>
        <w:rPr>
          <w:spacing w:val="-2"/>
        </w:rPr>
        <w:t>малой</w:t>
      </w:r>
      <w:r>
        <w:rPr/>
        <w:tab/>
      </w:r>
      <w:r>
        <w:rPr>
          <w:spacing w:val="-2"/>
        </w:rPr>
        <w:t>родине,</w:t>
      </w:r>
    </w:p>
    <w:p>
      <w:pPr>
        <w:pStyle w:val="BodyText"/>
        <w:spacing w:line="288" w:lineRule="auto" w:before="52"/>
        <w:ind w:right="708" w:firstLine="0"/>
      </w:pPr>
      <w:r>
        <w:rPr/>
        <w:t>взаимопонимания</w:t>
      </w:r>
      <w:r>
        <w:rPr>
          <w:spacing w:val="40"/>
        </w:rPr>
        <w:t> </w:t>
      </w:r>
      <w:r>
        <w:rPr/>
        <w:t>с</w:t>
      </w:r>
      <w:r>
        <w:rPr>
          <w:spacing w:val="40"/>
        </w:rPr>
        <w:t> </w:t>
      </w:r>
      <w:r>
        <w:rPr/>
        <w:t>другими</w:t>
      </w:r>
      <w:r>
        <w:rPr>
          <w:spacing w:val="40"/>
        </w:rPr>
        <w:t> </w:t>
      </w:r>
      <w:r>
        <w:rPr/>
        <w:t>народами</w:t>
      </w:r>
      <w:r>
        <w:rPr>
          <w:spacing w:val="40"/>
        </w:rPr>
        <w:t> </w:t>
      </w:r>
      <w:r>
        <w:rPr/>
        <w:t>на</w:t>
      </w:r>
      <w:r>
        <w:rPr>
          <w:spacing w:val="40"/>
        </w:rPr>
        <w:t> </w:t>
      </w:r>
      <w:r>
        <w:rPr/>
        <w:t>основе</w:t>
      </w:r>
      <w:r>
        <w:rPr>
          <w:spacing w:val="40"/>
        </w:rPr>
        <w:t> </w:t>
      </w:r>
      <w:r>
        <w:rPr/>
        <w:t>формирования</w:t>
      </w:r>
      <w:r>
        <w:rPr>
          <w:spacing w:val="40"/>
        </w:rPr>
        <w:t> </w:t>
      </w:r>
      <w:r>
        <w:rPr/>
        <w:t>целостного географического</w:t>
      </w:r>
      <w:r>
        <w:rPr>
          <w:spacing w:val="40"/>
        </w:rPr>
        <w:t> </w:t>
      </w:r>
      <w:r>
        <w:rPr/>
        <w:t>образа</w:t>
      </w:r>
      <w:r>
        <w:rPr>
          <w:spacing w:val="40"/>
        </w:rPr>
        <w:t> </w:t>
      </w:r>
      <w:r>
        <w:rPr/>
        <w:t>России,</w:t>
      </w:r>
      <w:r>
        <w:rPr>
          <w:spacing w:val="40"/>
        </w:rPr>
        <w:t> </w:t>
      </w:r>
      <w:r>
        <w:rPr/>
        <w:t>ценностных</w:t>
      </w:r>
      <w:r>
        <w:rPr>
          <w:spacing w:val="40"/>
        </w:rPr>
        <w:t> </w:t>
      </w:r>
      <w:r>
        <w:rPr/>
        <w:t>ориентаций</w:t>
      </w:r>
      <w:r>
        <w:rPr>
          <w:spacing w:val="40"/>
        </w:rPr>
        <w:t> </w:t>
      </w:r>
      <w:r>
        <w:rPr/>
        <w:t>личности;</w:t>
      </w:r>
    </w:p>
    <w:p>
      <w:pPr>
        <w:pStyle w:val="BodyText"/>
        <w:spacing w:line="288" w:lineRule="auto"/>
        <w:ind w:right="718"/>
      </w:pPr>
      <w:r>
        <w:rPr/>
        <w:t>развитие</w:t>
      </w:r>
      <w:r>
        <w:rPr>
          <w:spacing w:val="40"/>
        </w:rPr>
        <w:t> </w:t>
      </w:r>
      <w:r>
        <w:rPr/>
        <w:t>познавательных</w:t>
      </w:r>
      <w:r>
        <w:rPr>
          <w:spacing w:val="40"/>
        </w:rPr>
        <w:t> </w:t>
      </w:r>
      <w:r>
        <w:rPr/>
        <w:t>интересов,</w:t>
      </w:r>
      <w:r>
        <w:rPr>
          <w:spacing w:val="40"/>
        </w:rPr>
        <w:t> </w:t>
      </w:r>
      <w:r>
        <w:rPr/>
        <w:t>интеллектуальных</w:t>
      </w:r>
      <w:r>
        <w:rPr>
          <w:spacing w:val="40"/>
        </w:rPr>
        <w:t> </w:t>
      </w:r>
      <w:r>
        <w:rPr/>
        <w:t>и</w:t>
      </w:r>
      <w:r>
        <w:rPr>
          <w:spacing w:val="40"/>
        </w:rPr>
        <w:t> </w:t>
      </w:r>
      <w:r>
        <w:rPr/>
        <w:t>творческих</w:t>
      </w:r>
      <w:r>
        <w:rPr>
          <w:spacing w:val="40"/>
        </w:rPr>
        <w:t> </w:t>
      </w:r>
      <w:r>
        <w:rPr/>
        <w:t>способностей</w:t>
      </w:r>
      <w:r>
        <w:rPr>
          <w:spacing w:val="40"/>
        </w:rPr>
        <w:t> </w:t>
      </w:r>
      <w:r>
        <w:rPr/>
        <w:t>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BodyText"/>
        <w:spacing w:line="288" w:lineRule="auto" w:before="2"/>
        <w:ind w:right="676"/>
      </w:pPr>
      <w:r>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w:t>
      </w:r>
      <w:r>
        <w:rPr>
          <w:spacing w:val="40"/>
        </w:rPr>
        <w:t> </w:t>
      </w:r>
      <w:r>
        <w:rPr/>
        <w:t>и</w:t>
      </w:r>
      <w:r>
        <w:rPr>
          <w:spacing w:val="40"/>
        </w:rPr>
        <w:t> </w:t>
      </w:r>
      <w:r>
        <w:rPr/>
        <w:t>мира,</w:t>
      </w:r>
      <w:r>
        <w:rPr>
          <w:spacing w:val="40"/>
        </w:rPr>
        <w:t> </w:t>
      </w:r>
      <w:r>
        <w:rPr/>
        <w:t>своей</w:t>
      </w:r>
      <w:r>
        <w:rPr>
          <w:spacing w:val="40"/>
        </w:rPr>
        <w:t> </w:t>
      </w:r>
      <w:r>
        <w:rPr/>
        <w:t>местности,</w:t>
      </w:r>
      <w:r>
        <w:rPr>
          <w:spacing w:val="40"/>
        </w:rPr>
        <w:t> </w:t>
      </w:r>
      <w:r>
        <w:rPr/>
        <w:t>о</w:t>
      </w:r>
      <w:r>
        <w:rPr>
          <w:spacing w:val="40"/>
        </w:rPr>
        <w:t> </w:t>
      </w:r>
      <w:r>
        <w:rPr/>
        <w:t>способах</w:t>
      </w:r>
      <w:r>
        <w:rPr>
          <w:spacing w:val="40"/>
        </w:rPr>
        <w:t> </w:t>
      </w:r>
      <w:r>
        <w:rPr/>
        <w:t>сохранения</w:t>
      </w:r>
      <w:r>
        <w:rPr>
          <w:spacing w:val="40"/>
        </w:rPr>
        <w:t> </w:t>
      </w:r>
      <w:r>
        <w:rPr/>
        <w:t>окружающей</w:t>
      </w:r>
      <w:r>
        <w:rPr>
          <w:spacing w:val="40"/>
        </w:rPr>
        <w:t> </w:t>
      </w:r>
      <w:r>
        <w:rPr/>
        <w:t>среды</w:t>
      </w:r>
      <w:r>
        <w:rPr>
          <w:spacing w:val="40"/>
        </w:rPr>
        <w:t> </w:t>
      </w:r>
      <w:r>
        <w:rPr/>
        <w:t>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rPr>
        <w:t>ситуаций;</w:t>
      </w:r>
    </w:p>
    <w:p>
      <w:pPr>
        <w:pStyle w:val="BodyText"/>
        <w:spacing w:line="288" w:lineRule="auto"/>
        <w:ind w:right="684"/>
      </w:pPr>
      <w:r>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w:t>
      </w:r>
      <w:r>
        <w:rPr>
          <w:spacing w:val="80"/>
        </w:rPr>
        <w:t> </w:t>
      </w:r>
      <w:r>
        <w:rPr/>
        <w:t>осмысления сущности происходящих в жизни процессов и явлений в современном поликультурном,</w:t>
      </w:r>
      <w:r>
        <w:rPr>
          <w:spacing w:val="40"/>
        </w:rPr>
        <w:t> </w:t>
      </w:r>
      <w:r>
        <w:rPr/>
        <w:t>полиэтничном</w:t>
      </w:r>
      <w:r>
        <w:rPr>
          <w:spacing w:val="40"/>
        </w:rPr>
        <w:t> </w:t>
      </w:r>
      <w:r>
        <w:rPr/>
        <w:t>и</w:t>
      </w:r>
      <w:r>
        <w:rPr>
          <w:spacing w:val="40"/>
        </w:rPr>
        <w:t> </w:t>
      </w:r>
      <w:r>
        <w:rPr/>
        <w:t>многоконфессиональном</w:t>
      </w:r>
      <w:r>
        <w:rPr>
          <w:spacing w:val="40"/>
        </w:rPr>
        <w:t> </w:t>
      </w:r>
      <w:r>
        <w:rPr/>
        <w:t>мире;</w:t>
      </w:r>
    </w:p>
    <w:p>
      <w:pPr>
        <w:pStyle w:val="BodyText"/>
        <w:spacing w:line="285" w:lineRule="auto"/>
        <w:ind w:right="683"/>
      </w:pPr>
      <w:r>
        <w:rPr/>
        <w:t>формирование географических знаний и умений, необходимых для продолжения образования</w:t>
      </w:r>
      <w:r>
        <w:rPr>
          <w:spacing w:val="40"/>
        </w:rPr>
        <w:t> </w:t>
      </w:r>
      <w:r>
        <w:rPr/>
        <w:t>по</w:t>
      </w:r>
      <w:r>
        <w:rPr>
          <w:spacing w:val="40"/>
        </w:rPr>
        <w:t> </w:t>
      </w:r>
      <w:r>
        <w:rPr/>
        <w:t>направлениям</w:t>
      </w:r>
      <w:r>
        <w:rPr>
          <w:spacing w:val="40"/>
        </w:rPr>
        <w:t> </w:t>
      </w:r>
      <w:r>
        <w:rPr/>
        <w:t>подготовки</w:t>
      </w:r>
      <w:r>
        <w:rPr>
          <w:spacing w:val="40"/>
        </w:rPr>
        <w:t> </w:t>
      </w:r>
      <w:r>
        <w:rPr/>
        <w:t>(специальностям),</w:t>
      </w:r>
      <w:r>
        <w:rPr>
          <w:spacing w:val="40"/>
        </w:rPr>
        <w:t> </w:t>
      </w:r>
      <w:r>
        <w:rPr/>
        <w:t>требующим</w:t>
      </w:r>
      <w:r>
        <w:rPr>
          <w:spacing w:val="40"/>
        </w:rPr>
        <w:t> </w:t>
      </w:r>
      <w:r>
        <w:rPr/>
        <w:t>наличия</w:t>
      </w:r>
      <w:r>
        <w:rPr>
          <w:spacing w:val="80"/>
        </w:rPr>
        <w:t> </w:t>
      </w:r>
      <w:r>
        <w:rPr/>
        <w:t>серьёзной базы географических знаний.</w:t>
      </w:r>
    </w:p>
    <w:p>
      <w:pPr>
        <w:pStyle w:val="BodyText"/>
        <w:spacing w:before="4"/>
        <w:ind w:left="1485" w:firstLine="0"/>
      </w:pPr>
      <w:r>
        <w:rPr/>
        <w:t>Освоение</w:t>
      </w:r>
      <w:r>
        <w:rPr>
          <w:spacing w:val="48"/>
        </w:rPr>
        <w:t>  </w:t>
      </w:r>
      <w:r>
        <w:rPr/>
        <w:t>содержания</w:t>
      </w:r>
      <w:r>
        <w:rPr>
          <w:spacing w:val="50"/>
        </w:rPr>
        <w:t>  </w:t>
      </w:r>
      <w:r>
        <w:rPr/>
        <w:t>географии</w:t>
      </w:r>
      <w:r>
        <w:rPr>
          <w:spacing w:val="52"/>
        </w:rPr>
        <w:t>  </w:t>
      </w:r>
      <w:r>
        <w:rPr/>
        <w:t>на</w:t>
      </w:r>
      <w:r>
        <w:rPr>
          <w:spacing w:val="51"/>
        </w:rPr>
        <w:t>  </w:t>
      </w:r>
      <w:r>
        <w:rPr/>
        <w:t>уровне</w:t>
      </w:r>
      <w:r>
        <w:rPr>
          <w:spacing w:val="52"/>
        </w:rPr>
        <w:t>  </w:t>
      </w:r>
      <w:r>
        <w:rPr/>
        <w:t>основного</w:t>
      </w:r>
      <w:r>
        <w:rPr>
          <w:spacing w:val="49"/>
        </w:rPr>
        <w:t>  </w:t>
      </w:r>
      <w:r>
        <w:rPr/>
        <w:t>общего</w:t>
      </w:r>
      <w:r>
        <w:rPr>
          <w:spacing w:val="53"/>
        </w:rPr>
        <w:t>  </w:t>
      </w:r>
      <w:r>
        <w:rPr>
          <w:spacing w:val="-2"/>
        </w:rPr>
        <w:t>образования</w:t>
      </w:r>
    </w:p>
    <w:p>
      <w:pPr>
        <w:spacing w:after="0"/>
        <w:sectPr>
          <w:pgSz w:w="11910" w:h="16850"/>
          <w:pgMar w:header="0" w:footer="922" w:top="1060" w:bottom="1180" w:left="920" w:right="160"/>
        </w:sectPr>
      </w:pPr>
    </w:p>
    <w:p>
      <w:pPr>
        <w:pStyle w:val="BodyText"/>
        <w:spacing w:line="292" w:lineRule="auto" w:before="66"/>
        <w:ind w:right="732" w:firstLine="0"/>
        <w:jc w:val="left"/>
      </w:pPr>
      <w:r>
        <w:rPr/>
        <w:t>происходит</w:t>
      </w:r>
      <w:r>
        <w:rPr>
          <w:spacing w:val="40"/>
        </w:rPr>
        <w:t> </w:t>
      </w:r>
      <w:r>
        <w:rPr/>
        <w:t>с</w:t>
      </w:r>
      <w:r>
        <w:rPr>
          <w:spacing w:val="34"/>
        </w:rPr>
        <w:t> </w:t>
      </w:r>
      <w:r>
        <w:rPr/>
        <w:t>использованием</w:t>
      </w:r>
      <w:r>
        <w:rPr>
          <w:spacing w:val="40"/>
        </w:rPr>
        <w:t> </w:t>
      </w:r>
      <w:r>
        <w:rPr/>
        <w:t>географических</w:t>
      </w:r>
      <w:r>
        <w:rPr>
          <w:spacing w:val="40"/>
        </w:rPr>
        <w:t> </w:t>
      </w:r>
      <w:r>
        <w:rPr/>
        <w:t>знаний</w:t>
      </w:r>
      <w:r>
        <w:rPr>
          <w:spacing w:val="38"/>
        </w:rPr>
        <w:t> </w:t>
      </w:r>
      <w:r>
        <w:rPr/>
        <w:t>и</w:t>
      </w:r>
      <w:r>
        <w:rPr>
          <w:spacing w:val="40"/>
        </w:rPr>
        <w:t> </w:t>
      </w:r>
      <w:r>
        <w:rPr/>
        <w:t>умений,</w:t>
      </w:r>
      <w:r>
        <w:rPr>
          <w:spacing w:val="40"/>
        </w:rPr>
        <w:t> </w:t>
      </w:r>
      <w:r>
        <w:rPr/>
        <w:t>сформированных</w:t>
      </w:r>
      <w:r>
        <w:rPr>
          <w:spacing w:val="37"/>
        </w:rPr>
        <w:t> </w:t>
      </w:r>
      <w:r>
        <w:rPr/>
        <w:t>ранее</w:t>
      </w:r>
      <w:r>
        <w:rPr>
          <w:spacing w:val="36"/>
        </w:rPr>
        <w:t> </w:t>
      </w:r>
      <w:r>
        <w:rPr/>
        <w:t>в рамках учебного предмета «Окружающий мир».</w:t>
      </w:r>
    </w:p>
    <w:p>
      <w:pPr>
        <w:pStyle w:val="BodyText"/>
        <w:spacing w:line="288" w:lineRule="auto"/>
        <w:ind w:right="732"/>
        <w:jc w:val="left"/>
      </w:pPr>
      <w:r>
        <w:rPr/>
        <w:t>Общее число часов, рекомендованных для изучения географии – 272 часа: по одному часу в</w:t>
      </w:r>
      <w:r>
        <w:rPr>
          <w:spacing w:val="22"/>
        </w:rPr>
        <w:t> </w:t>
      </w:r>
      <w:r>
        <w:rPr/>
        <w:t>неделю</w:t>
      </w:r>
      <w:r>
        <w:rPr>
          <w:spacing w:val="28"/>
        </w:rPr>
        <w:t> </w:t>
      </w:r>
      <w:r>
        <w:rPr/>
        <w:t>в</w:t>
      </w:r>
      <w:r>
        <w:rPr>
          <w:spacing w:val="22"/>
        </w:rPr>
        <w:t> </w:t>
      </w:r>
      <w:r>
        <w:rPr/>
        <w:t>5</w:t>
      </w:r>
      <w:r>
        <w:rPr>
          <w:spacing w:val="23"/>
        </w:rPr>
        <w:t> </w:t>
      </w:r>
      <w:r>
        <w:rPr/>
        <w:t>и</w:t>
      </w:r>
      <w:r>
        <w:rPr>
          <w:spacing w:val="22"/>
        </w:rPr>
        <w:t> </w:t>
      </w:r>
      <w:r>
        <w:rPr/>
        <w:t>6 классах и по 2</w:t>
      </w:r>
      <w:r>
        <w:rPr>
          <w:spacing w:val="23"/>
        </w:rPr>
        <w:t> </w:t>
      </w:r>
      <w:r>
        <w:rPr/>
        <w:t>часа</w:t>
      </w:r>
      <w:r>
        <w:rPr>
          <w:spacing w:val="31"/>
        </w:rPr>
        <w:t> </w:t>
      </w:r>
      <w:r>
        <w:rPr/>
        <w:t>в 7,</w:t>
      </w:r>
      <w:r>
        <w:rPr>
          <w:spacing w:val="24"/>
        </w:rPr>
        <w:t> </w:t>
      </w:r>
      <w:r>
        <w:rPr/>
        <w:t>8</w:t>
      </w:r>
      <w:r>
        <w:rPr>
          <w:spacing w:val="23"/>
        </w:rPr>
        <w:t> </w:t>
      </w:r>
      <w:r>
        <w:rPr/>
        <w:t>и 9</w:t>
      </w:r>
      <w:r>
        <w:rPr>
          <w:spacing w:val="23"/>
        </w:rPr>
        <w:t> </w:t>
      </w:r>
      <w:r>
        <w:rPr/>
        <w:t>классах.</w:t>
      </w:r>
    </w:p>
    <w:p>
      <w:pPr>
        <w:pStyle w:val="BodyText"/>
        <w:spacing w:line="288" w:lineRule="auto"/>
        <w:ind w:left="1485" w:right="4558" w:firstLine="0"/>
        <w:jc w:val="left"/>
      </w:pPr>
      <w:r>
        <w:rPr/>
        <w:t>Содержание обучения географии в 5 классе. Географическое изучение Земли.</w:t>
      </w:r>
    </w:p>
    <w:p>
      <w:pPr>
        <w:pStyle w:val="BodyText"/>
        <w:ind w:left="1485" w:firstLine="0"/>
        <w:jc w:val="left"/>
      </w:pPr>
      <w:r>
        <w:rPr/>
        <w:t>Введение.</w:t>
      </w:r>
      <w:r>
        <w:rPr>
          <w:spacing w:val="16"/>
        </w:rPr>
        <w:t> </w:t>
      </w:r>
      <w:r>
        <w:rPr/>
        <w:t>География</w:t>
      </w:r>
      <w:r>
        <w:rPr>
          <w:spacing w:val="21"/>
        </w:rPr>
        <w:t> </w:t>
      </w:r>
      <w:r>
        <w:rPr/>
        <w:t>‒</w:t>
      </w:r>
      <w:r>
        <w:rPr>
          <w:spacing w:val="17"/>
        </w:rPr>
        <w:t> </w:t>
      </w:r>
      <w:r>
        <w:rPr/>
        <w:t>наука</w:t>
      </w:r>
      <w:r>
        <w:rPr>
          <w:spacing w:val="26"/>
        </w:rPr>
        <w:t> </w:t>
      </w:r>
      <w:r>
        <w:rPr/>
        <w:t>о</w:t>
      </w:r>
      <w:r>
        <w:rPr>
          <w:spacing w:val="9"/>
        </w:rPr>
        <w:t> </w:t>
      </w:r>
      <w:r>
        <w:rPr/>
        <w:t>планете</w:t>
      </w:r>
      <w:r>
        <w:rPr>
          <w:spacing w:val="13"/>
        </w:rPr>
        <w:t> </w:t>
      </w:r>
      <w:r>
        <w:rPr>
          <w:spacing w:val="-2"/>
        </w:rPr>
        <w:t>Земля.</w:t>
      </w:r>
    </w:p>
    <w:p>
      <w:pPr>
        <w:pStyle w:val="BodyText"/>
        <w:spacing w:line="285" w:lineRule="auto" w:before="38"/>
        <w:ind w:right="680"/>
      </w:pPr>
      <w:r>
        <w:rPr/>
        <w:t>Что</w:t>
      </w:r>
      <w:r>
        <w:rPr>
          <w:spacing w:val="40"/>
        </w:rPr>
        <w:t> </w:t>
      </w:r>
      <w:r>
        <w:rPr/>
        <w:t>изучает</w:t>
      </w:r>
      <w:r>
        <w:rPr>
          <w:spacing w:val="40"/>
        </w:rPr>
        <w:t> </w:t>
      </w:r>
      <w:r>
        <w:rPr/>
        <w:t>география?</w:t>
      </w:r>
      <w:r>
        <w:rPr>
          <w:spacing w:val="40"/>
        </w:rPr>
        <w:t> </w:t>
      </w:r>
      <w:r>
        <w:rPr/>
        <w:t>Географические</w:t>
      </w:r>
      <w:r>
        <w:rPr>
          <w:spacing w:val="40"/>
        </w:rPr>
        <w:t> </w:t>
      </w:r>
      <w:r>
        <w:rPr/>
        <w:t>объекты,</w:t>
      </w:r>
      <w:r>
        <w:rPr>
          <w:spacing w:val="40"/>
        </w:rPr>
        <w:t> </w:t>
      </w:r>
      <w:r>
        <w:rPr/>
        <w:t>процессы</w:t>
      </w:r>
      <w:r>
        <w:rPr>
          <w:spacing w:val="40"/>
        </w:rPr>
        <w:t> </w:t>
      </w:r>
      <w:r>
        <w:rPr/>
        <w:t>и</w:t>
      </w:r>
      <w:r>
        <w:rPr>
          <w:spacing w:val="40"/>
        </w:rPr>
        <w:t> </w:t>
      </w:r>
      <w:r>
        <w:rPr/>
        <w:t>явления.</w:t>
      </w:r>
      <w:r>
        <w:rPr>
          <w:spacing w:val="40"/>
        </w:rPr>
        <w:t> </w:t>
      </w:r>
      <w:r>
        <w:rPr/>
        <w:t>Как география</w:t>
      </w:r>
      <w:r>
        <w:rPr>
          <w:spacing w:val="40"/>
        </w:rPr>
        <w:t> </w:t>
      </w:r>
      <w:r>
        <w:rPr/>
        <w:t>изучает</w:t>
      </w:r>
      <w:r>
        <w:rPr>
          <w:spacing w:val="40"/>
        </w:rPr>
        <w:t> </w:t>
      </w:r>
      <w:r>
        <w:rPr/>
        <w:t>объекты,</w:t>
      </w:r>
      <w:r>
        <w:rPr>
          <w:spacing w:val="40"/>
        </w:rPr>
        <w:t> </w:t>
      </w:r>
      <w:r>
        <w:rPr/>
        <w:t>процессы</w:t>
      </w:r>
      <w:r>
        <w:rPr>
          <w:spacing w:val="40"/>
        </w:rPr>
        <w:t> </w:t>
      </w:r>
      <w:r>
        <w:rPr/>
        <w:t>и</w:t>
      </w:r>
      <w:r>
        <w:rPr>
          <w:spacing w:val="40"/>
        </w:rPr>
        <w:t> </w:t>
      </w:r>
      <w:r>
        <w:rPr/>
        <w:t>явления.</w:t>
      </w:r>
      <w:r>
        <w:rPr>
          <w:spacing w:val="40"/>
        </w:rPr>
        <w:t> </w:t>
      </w:r>
      <w:r>
        <w:rPr/>
        <w:t>Географические</w:t>
      </w:r>
      <w:r>
        <w:rPr>
          <w:spacing w:val="40"/>
        </w:rPr>
        <w:t> </w:t>
      </w:r>
      <w:r>
        <w:rPr/>
        <w:t>методы</w:t>
      </w:r>
      <w:r>
        <w:rPr>
          <w:spacing w:val="40"/>
        </w:rPr>
        <w:t> </w:t>
      </w:r>
      <w:r>
        <w:rPr/>
        <w:t>изучения объектов и явлений. Древо географических наук.</w:t>
      </w:r>
    </w:p>
    <w:p>
      <w:pPr>
        <w:pStyle w:val="BodyText"/>
        <w:spacing w:line="288" w:lineRule="auto" w:before="4"/>
        <w:ind w:right="734"/>
      </w:pPr>
      <w:r>
        <w:rPr/>
        <w:t>Практическая работа. «Организация фенологических наблюдений в природе: планирование,</w:t>
      </w:r>
      <w:r>
        <w:rPr>
          <w:spacing w:val="40"/>
        </w:rPr>
        <w:t> </w:t>
      </w:r>
      <w:r>
        <w:rPr/>
        <w:t>участие в</w:t>
      </w:r>
      <w:r>
        <w:rPr>
          <w:spacing w:val="40"/>
        </w:rPr>
        <w:t> </w:t>
      </w:r>
      <w:r>
        <w:rPr/>
        <w:t>групповой</w:t>
      </w:r>
      <w:r>
        <w:rPr>
          <w:spacing w:val="40"/>
        </w:rPr>
        <w:t> </w:t>
      </w:r>
      <w:r>
        <w:rPr/>
        <w:t>работе,</w:t>
      </w:r>
      <w:r>
        <w:rPr>
          <w:spacing w:val="40"/>
        </w:rPr>
        <w:t> </w:t>
      </w:r>
      <w:r>
        <w:rPr/>
        <w:t>форма</w:t>
      </w:r>
      <w:r>
        <w:rPr>
          <w:spacing w:val="40"/>
        </w:rPr>
        <w:t> </w:t>
      </w:r>
      <w:r>
        <w:rPr/>
        <w:t>систематизации</w:t>
      </w:r>
      <w:r>
        <w:rPr>
          <w:spacing w:val="40"/>
        </w:rPr>
        <w:t> </w:t>
      </w:r>
      <w:r>
        <w:rPr/>
        <w:t>данных».</w:t>
      </w:r>
    </w:p>
    <w:p>
      <w:pPr>
        <w:pStyle w:val="BodyText"/>
        <w:spacing w:before="2"/>
        <w:ind w:left="1485" w:firstLine="0"/>
      </w:pPr>
      <w:r>
        <w:rPr/>
        <w:t>История</w:t>
      </w:r>
      <w:r>
        <w:rPr>
          <w:spacing w:val="30"/>
        </w:rPr>
        <w:t> </w:t>
      </w:r>
      <w:r>
        <w:rPr/>
        <w:t>географических</w:t>
      </w:r>
      <w:r>
        <w:rPr>
          <w:spacing w:val="31"/>
        </w:rPr>
        <w:t> </w:t>
      </w:r>
      <w:r>
        <w:rPr>
          <w:spacing w:val="-2"/>
        </w:rPr>
        <w:t>открытий.</w:t>
      </w:r>
    </w:p>
    <w:p>
      <w:pPr>
        <w:pStyle w:val="BodyText"/>
        <w:spacing w:line="285" w:lineRule="auto" w:before="57"/>
        <w:ind w:right="684"/>
      </w:pPr>
      <w:r>
        <w:rPr/>
        <w:t>Представления</w:t>
      </w:r>
      <w:r>
        <w:rPr>
          <w:spacing w:val="40"/>
        </w:rPr>
        <w:t> </w:t>
      </w:r>
      <w:r>
        <w:rPr/>
        <w:t>о</w:t>
      </w:r>
      <w:r>
        <w:rPr>
          <w:spacing w:val="40"/>
        </w:rPr>
        <w:t> </w:t>
      </w:r>
      <w:r>
        <w:rPr/>
        <w:t>мире</w:t>
      </w:r>
      <w:r>
        <w:rPr>
          <w:spacing w:val="40"/>
        </w:rPr>
        <w:t> </w:t>
      </w:r>
      <w:r>
        <w:rPr/>
        <w:t>в</w:t>
      </w:r>
      <w:r>
        <w:rPr>
          <w:spacing w:val="40"/>
        </w:rPr>
        <w:t> </w:t>
      </w:r>
      <w:r>
        <w:rPr/>
        <w:t>древности</w:t>
      </w:r>
      <w:r>
        <w:rPr>
          <w:spacing w:val="40"/>
        </w:rPr>
        <w:t> </w:t>
      </w:r>
      <w:r>
        <w:rPr/>
        <w:t>(Древний</w:t>
      </w:r>
      <w:r>
        <w:rPr>
          <w:spacing w:val="40"/>
        </w:rPr>
        <w:t> </w:t>
      </w:r>
      <w:r>
        <w:rPr/>
        <w:t>Китай,</w:t>
      </w:r>
      <w:r>
        <w:rPr>
          <w:spacing w:val="40"/>
        </w:rPr>
        <w:t> </w:t>
      </w:r>
      <w:r>
        <w:rPr/>
        <w:t>Древний</w:t>
      </w:r>
      <w:r>
        <w:rPr>
          <w:spacing w:val="40"/>
        </w:rPr>
        <w:t> </w:t>
      </w:r>
      <w:r>
        <w:rPr/>
        <w:t>Египет,</w:t>
      </w:r>
      <w:r>
        <w:rPr>
          <w:spacing w:val="40"/>
        </w:rPr>
        <w:t> </w:t>
      </w:r>
      <w:r>
        <w:rPr/>
        <w:t>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w:t>
      </w:r>
      <w:r>
        <w:rPr>
          <w:spacing w:val="-2"/>
        </w:rPr>
        <w:t>карт.</w:t>
      </w:r>
    </w:p>
    <w:p>
      <w:pPr>
        <w:pStyle w:val="BodyText"/>
        <w:spacing w:line="288" w:lineRule="auto" w:before="6"/>
        <w:ind w:right="737"/>
      </w:pPr>
      <w:r>
        <w:rPr/>
        <w:t>География в эпоху</w:t>
      </w:r>
      <w:r>
        <w:rPr>
          <w:spacing w:val="40"/>
        </w:rPr>
        <w:t> </w:t>
      </w:r>
      <w:r>
        <w:rPr/>
        <w:t>Средневековья: путешествия и</w:t>
      </w:r>
      <w:r>
        <w:rPr>
          <w:spacing w:val="40"/>
        </w:rPr>
        <w:t> </w:t>
      </w:r>
      <w:r>
        <w:rPr/>
        <w:t>открытия викингов, древних</w:t>
      </w:r>
      <w:r>
        <w:rPr>
          <w:spacing w:val="40"/>
        </w:rPr>
        <w:t> </w:t>
      </w:r>
      <w:r>
        <w:rPr/>
        <w:t>арабов,</w:t>
      </w:r>
      <w:r>
        <w:rPr>
          <w:spacing w:val="40"/>
        </w:rPr>
        <w:t> </w:t>
      </w:r>
      <w:r>
        <w:rPr/>
        <w:t>русских</w:t>
      </w:r>
      <w:r>
        <w:rPr>
          <w:spacing w:val="40"/>
        </w:rPr>
        <w:t> </w:t>
      </w:r>
      <w:r>
        <w:rPr/>
        <w:t>землепроходцев.</w:t>
      </w:r>
      <w:r>
        <w:rPr>
          <w:spacing w:val="40"/>
        </w:rPr>
        <w:t> </w:t>
      </w:r>
      <w:r>
        <w:rPr/>
        <w:t>Путешествия</w:t>
      </w:r>
      <w:r>
        <w:rPr>
          <w:spacing w:val="40"/>
        </w:rPr>
        <w:t> </w:t>
      </w:r>
      <w:r>
        <w:rPr/>
        <w:t>М.</w:t>
      </w:r>
      <w:r>
        <w:rPr>
          <w:spacing w:val="40"/>
        </w:rPr>
        <w:t> </w:t>
      </w:r>
      <w:r>
        <w:rPr/>
        <w:t>Поло и</w:t>
      </w:r>
      <w:r>
        <w:rPr>
          <w:spacing w:val="40"/>
        </w:rPr>
        <w:t> </w:t>
      </w:r>
      <w:r>
        <w:rPr/>
        <w:t>А.</w:t>
      </w:r>
      <w:r>
        <w:rPr>
          <w:spacing w:val="40"/>
        </w:rPr>
        <w:t> </w:t>
      </w:r>
      <w:r>
        <w:rPr/>
        <w:t>Никитина.</w:t>
      </w:r>
    </w:p>
    <w:p>
      <w:pPr>
        <w:pStyle w:val="BodyText"/>
        <w:spacing w:line="285" w:lineRule="auto" w:before="1"/>
        <w:ind w:right="728"/>
      </w:pPr>
      <w:r>
        <w:rPr/>
        <w:t>Эпоха</w:t>
      </w:r>
      <w:r>
        <w:rPr>
          <w:spacing w:val="40"/>
        </w:rPr>
        <w:t> </w:t>
      </w:r>
      <w:r>
        <w:rPr/>
        <w:t>Великих</w:t>
      </w:r>
      <w:r>
        <w:rPr>
          <w:spacing w:val="40"/>
        </w:rPr>
        <w:t> </w:t>
      </w:r>
      <w:r>
        <w:rPr/>
        <w:t>географических</w:t>
      </w:r>
      <w:r>
        <w:rPr>
          <w:spacing w:val="40"/>
        </w:rPr>
        <w:t> </w:t>
      </w:r>
      <w:r>
        <w:rPr/>
        <w:t>открытий.</w:t>
      </w:r>
      <w:r>
        <w:rPr>
          <w:spacing w:val="40"/>
        </w:rPr>
        <w:t> </w:t>
      </w:r>
      <w:r>
        <w:rPr/>
        <w:t>Три</w:t>
      </w:r>
      <w:r>
        <w:rPr>
          <w:spacing w:val="40"/>
        </w:rPr>
        <w:t> </w:t>
      </w:r>
      <w:r>
        <w:rPr/>
        <w:t>пути</w:t>
      </w:r>
      <w:r>
        <w:rPr>
          <w:spacing w:val="40"/>
        </w:rPr>
        <w:t> </w:t>
      </w:r>
      <w:r>
        <w:rPr/>
        <w:t>в</w:t>
      </w:r>
      <w:r>
        <w:rPr>
          <w:spacing w:val="40"/>
        </w:rPr>
        <w:t> </w:t>
      </w:r>
      <w:r>
        <w:rPr/>
        <w:t>Индию.</w:t>
      </w:r>
      <w:r>
        <w:rPr>
          <w:spacing w:val="40"/>
        </w:rPr>
        <w:t> </w:t>
      </w:r>
      <w:r>
        <w:rPr/>
        <w:t>Открытие</w:t>
      </w:r>
      <w:r>
        <w:rPr>
          <w:spacing w:val="40"/>
        </w:rPr>
        <w:t> </w:t>
      </w:r>
      <w:r>
        <w:rPr/>
        <w:t>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pPr>
        <w:pStyle w:val="BodyText"/>
        <w:spacing w:line="288" w:lineRule="auto" w:before="7"/>
        <w:ind w:right="677"/>
      </w:pPr>
      <w:r>
        <w:rPr/>
        <w:t>Географические</w:t>
      </w:r>
      <w:r>
        <w:rPr>
          <w:spacing w:val="40"/>
        </w:rPr>
        <w:t> </w:t>
      </w:r>
      <w:r>
        <w:rPr/>
        <w:t>открытия</w:t>
      </w:r>
      <w:r>
        <w:rPr>
          <w:spacing w:val="40"/>
        </w:rPr>
        <w:t> </w:t>
      </w:r>
      <w:r>
        <w:rPr/>
        <w:t>XVII‒XIX</w:t>
      </w:r>
      <w:r>
        <w:rPr>
          <w:spacing w:val="40"/>
        </w:rPr>
        <w:t> </w:t>
      </w:r>
      <w:r>
        <w:rPr/>
        <w:t>вв.</w:t>
      </w:r>
      <w:r>
        <w:rPr>
          <w:spacing w:val="40"/>
        </w:rPr>
        <w:t> </w:t>
      </w:r>
      <w:r>
        <w:rPr/>
        <w:t>Поиски</w:t>
      </w:r>
      <w:r>
        <w:rPr>
          <w:spacing w:val="40"/>
        </w:rPr>
        <w:t> </w:t>
      </w:r>
      <w:r>
        <w:rPr/>
        <w:t>Южной</w:t>
      </w:r>
      <w:r>
        <w:rPr>
          <w:spacing w:val="40"/>
        </w:rPr>
        <w:t> </w:t>
      </w:r>
      <w:r>
        <w:rPr/>
        <w:t>Земли</w:t>
      </w:r>
      <w:r>
        <w:rPr>
          <w:spacing w:val="40"/>
        </w:rPr>
        <w:t> </w:t>
      </w:r>
      <w:r>
        <w:rPr/>
        <w:t>‒</w:t>
      </w:r>
      <w:r>
        <w:rPr>
          <w:spacing w:val="40"/>
        </w:rPr>
        <w:t> </w:t>
      </w:r>
      <w:r>
        <w:rPr/>
        <w:t>открытие Австралии. Русские путешественники и мореплаватели на северо-востоке Азии. Первая русская</w:t>
      </w:r>
      <w:r>
        <w:rPr>
          <w:spacing w:val="35"/>
        </w:rPr>
        <w:t> </w:t>
      </w:r>
      <w:r>
        <w:rPr/>
        <w:t>кругосветная</w:t>
      </w:r>
      <w:r>
        <w:rPr>
          <w:spacing w:val="35"/>
        </w:rPr>
        <w:t> </w:t>
      </w:r>
      <w:r>
        <w:rPr/>
        <w:t>экспедиция</w:t>
      </w:r>
      <w:r>
        <w:rPr>
          <w:spacing w:val="38"/>
        </w:rPr>
        <w:t> </w:t>
      </w:r>
      <w:r>
        <w:rPr/>
        <w:t>(Русская</w:t>
      </w:r>
      <w:r>
        <w:rPr>
          <w:spacing w:val="35"/>
        </w:rPr>
        <w:t> </w:t>
      </w:r>
      <w:r>
        <w:rPr/>
        <w:t>экспедиция</w:t>
      </w:r>
      <w:r>
        <w:rPr>
          <w:spacing w:val="38"/>
        </w:rPr>
        <w:t> </w:t>
      </w:r>
      <w:r>
        <w:rPr/>
        <w:t>Ф.Ф. Беллинсгаузена,</w:t>
      </w:r>
      <w:r>
        <w:rPr>
          <w:spacing w:val="40"/>
        </w:rPr>
        <w:t> </w:t>
      </w:r>
      <w:r>
        <w:rPr/>
        <w:t>М.П.</w:t>
      </w:r>
      <w:r>
        <w:rPr>
          <w:spacing w:val="40"/>
        </w:rPr>
        <w:t> </w:t>
      </w:r>
      <w:r>
        <w:rPr/>
        <w:t>Лазарева</w:t>
      </w:r>
    </w:p>
    <w:p>
      <w:pPr>
        <w:pStyle w:val="BodyText"/>
        <w:spacing w:before="3"/>
        <w:ind w:firstLine="0"/>
      </w:pPr>
      <w:r>
        <w:rPr/>
        <w:t>–</w:t>
      </w:r>
      <w:r>
        <w:rPr>
          <w:spacing w:val="17"/>
        </w:rPr>
        <w:t> </w:t>
      </w:r>
      <w:r>
        <w:rPr/>
        <w:t>открытие</w:t>
      </w:r>
      <w:r>
        <w:rPr>
          <w:spacing w:val="16"/>
        </w:rPr>
        <w:t> </w:t>
      </w:r>
      <w:r>
        <w:rPr>
          <w:spacing w:val="-2"/>
        </w:rPr>
        <w:t>Антарктиды).</w:t>
      </w:r>
    </w:p>
    <w:p>
      <w:pPr>
        <w:pStyle w:val="BodyText"/>
        <w:spacing w:before="52"/>
        <w:ind w:left="1485" w:firstLine="0"/>
      </w:pPr>
      <w:r>
        <w:rPr/>
        <w:t>Географические</w:t>
      </w:r>
      <w:r>
        <w:rPr>
          <w:spacing w:val="72"/>
        </w:rPr>
        <w:t> </w:t>
      </w:r>
      <w:r>
        <w:rPr/>
        <w:t>исследования</w:t>
      </w:r>
      <w:r>
        <w:rPr>
          <w:spacing w:val="71"/>
        </w:rPr>
        <w:t> </w:t>
      </w:r>
      <w:r>
        <w:rPr/>
        <w:t>в</w:t>
      </w:r>
      <w:r>
        <w:rPr>
          <w:spacing w:val="55"/>
          <w:w w:val="150"/>
        </w:rPr>
        <w:t> </w:t>
      </w:r>
      <w:r>
        <w:rPr/>
        <w:t>ХХ</w:t>
      </w:r>
      <w:r>
        <w:rPr>
          <w:spacing w:val="76"/>
        </w:rPr>
        <w:t> </w:t>
      </w:r>
      <w:r>
        <w:rPr/>
        <w:t>в.</w:t>
      </w:r>
      <w:r>
        <w:rPr>
          <w:spacing w:val="53"/>
          <w:w w:val="150"/>
        </w:rPr>
        <w:t> </w:t>
      </w:r>
      <w:r>
        <w:rPr/>
        <w:t>Исследование</w:t>
      </w:r>
      <w:r>
        <w:rPr>
          <w:spacing w:val="75"/>
        </w:rPr>
        <w:t> </w:t>
      </w:r>
      <w:r>
        <w:rPr/>
        <w:t>полярных</w:t>
      </w:r>
      <w:r>
        <w:rPr>
          <w:spacing w:val="77"/>
        </w:rPr>
        <w:t> </w:t>
      </w:r>
      <w:r>
        <w:rPr/>
        <w:t>областей</w:t>
      </w:r>
      <w:r>
        <w:rPr>
          <w:spacing w:val="52"/>
          <w:w w:val="150"/>
        </w:rPr>
        <w:t> </w:t>
      </w:r>
      <w:r>
        <w:rPr>
          <w:spacing w:val="-2"/>
        </w:rPr>
        <w:t>Земли.</w:t>
      </w:r>
    </w:p>
    <w:p>
      <w:pPr>
        <w:pStyle w:val="BodyText"/>
        <w:spacing w:before="52"/>
        <w:ind w:firstLine="0"/>
      </w:pPr>
      <w:r>
        <w:rPr/>
        <w:t>Изучение</w:t>
      </w:r>
      <w:r>
        <w:rPr>
          <w:spacing w:val="33"/>
        </w:rPr>
        <w:t> </w:t>
      </w:r>
      <w:r>
        <w:rPr/>
        <w:t>Мирового</w:t>
      </w:r>
      <w:r>
        <w:rPr>
          <w:spacing w:val="35"/>
        </w:rPr>
        <w:t> </w:t>
      </w:r>
      <w:r>
        <w:rPr/>
        <w:t>океана.</w:t>
      </w:r>
      <w:r>
        <w:rPr>
          <w:spacing w:val="29"/>
        </w:rPr>
        <w:t> </w:t>
      </w:r>
      <w:r>
        <w:rPr/>
        <w:t>Географические</w:t>
      </w:r>
      <w:r>
        <w:rPr>
          <w:spacing w:val="27"/>
        </w:rPr>
        <w:t> </w:t>
      </w:r>
      <w:r>
        <w:rPr/>
        <w:t>открытия</w:t>
      </w:r>
      <w:r>
        <w:rPr>
          <w:spacing w:val="30"/>
        </w:rPr>
        <w:t> </w:t>
      </w:r>
      <w:r>
        <w:rPr/>
        <w:t>Новейшего</w:t>
      </w:r>
      <w:r>
        <w:rPr>
          <w:spacing w:val="25"/>
        </w:rPr>
        <w:t> </w:t>
      </w:r>
      <w:r>
        <w:rPr>
          <w:spacing w:val="-2"/>
        </w:rPr>
        <w:t>времени.</w:t>
      </w:r>
    </w:p>
    <w:p>
      <w:pPr>
        <w:pStyle w:val="BodyText"/>
        <w:spacing w:line="288" w:lineRule="auto" w:before="50"/>
        <w:ind w:right="686"/>
      </w:pPr>
      <w:r>
        <w:rPr/>
        <w:t>Практические работы: «Обозначение на контурной карте географических объектов, открытых в</w:t>
      </w:r>
      <w:r>
        <w:rPr>
          <w:spacing w:val="40"/>
        </w:rPr>
        <w:t> </w:t>
      </w:r>
      <w:r>
        <w:rPr/>
        <w:t>разные периоды»,</w:t>
      </w:r>
      <w:r>
        <w:rPr>
          <w:spacing w:val="31"/>
        </w:rPr>
        <w:t> </w:t>
      </w:r>
      <w:r>
        <w:rPr/>
        <w:t>«Сравнение</w:t>
      </w:r>
      <w:r>
        <w:rPr>
          <w:spacing w:val="31"/>
        </w:rPr>
        <w:t> </w:t>
      </w:r>
      <w:r>
        <w:rPr/>
        <w:t>карт Эратосфена,</w:t>
      </w:r>
      <w:r>
        <w:rPr>
          <w:spacing w:val="33"/>
        </w:rPr>
        <w:t> </w:t>
      </w:r>
      <w:r>
        <w:rPr/>
        <w:t>Птолемея</w:t>
      </w:r>
      <w:r>
        <w:rPr>
          <w:spacing w:val="40"/>
        </w:rPr>
        <w:t> </w:t>
      </w:r>
      <w:r>
        <w:rPr/>
        <w:t>и</w:t>
      </w:r>
      <w:r>
        <w:rPr>
          <w:spacing w:val="33"/>
        </w:rPr>
        <w:t> </w:t>
      </w:r>
      <w:r>
        <w:rPr/>
        <w:t>современных</w:t>
      </w:r>
      <w:r>
        <w:rPr>
          <w:spacing w:val="32"/>
        </w:rPr>
        <w:t> </w:t>
      </w:r>
      <w:r>
        <w:rPr/>
        <w:t>карт по предложенным учителем вопросам».</w:t>
      </w:r>
    </w:p>
    <w:p>
      <w:pPr>
        <w:pStyle w:val="BodyText"/>
        <w:spacing w:line="288" w:lineRule="auto"/>
        <w:ind w:left="1485" w:right="5775" w:firstLine="0"/>
      </w:pPr>
      <w:r>
        <w:rPr/>
        <w:t>Изображения земной поверхности. Планы местности.</w:t>
      </w:r>
    </w:p>
    <w:p>
      <w:pPr>
        <w:pStyle w:val="BodyText"/>
        <w:spacing w:line="288" w:lineRule="auto"/>
        <w:ind w:right="683"/>
      </w:pPr>
      <w:r>
        <w:rPr/>
        <w:t>Виды</w:t>
      </w:r>
      <w:r>
        <w:rPr>
          <w:spacing w:val="40"/>
        </w:rPr>
        <w:t> </w:t>
      </w:r>
      <w:r>
        <w:rPr/>
        <w:t>изображения</w:t>
      </w:r>
      <w:r>
        <w:rPr>
          <w:spacing w:val="40"/>
        </w:rPr>
        <w:t> </w:t>
      </w:r>
      <w:r>
        <w:rPr/>
        <w:t>земной</w:t>
      </w:r>
      <w:r>
        <w:rPr>
          <w:spacing w:val="40"/>
        </w:rPr>
        <w:t> </w:t>
      </w:r>
      <w:r>
        <w:rPr/>
        <w:t>поверхности.</w:t>
      </w:r>
      <w:r>
        <w:rPr>
          <w:spacing w:val="40"/>
        </w:rPr>
        <w:t> </w:t>
      </w:r>
      <w:r>
        <w:rPr/>
        <w:t>Планы</w:t>
      </w:r>
      <w:r>
        <w:rPr>
          <w:spacing w:val="40"/>
        </w:rPr>
        <w:t> </w:t>
      </w:r>
      <w:r>
        <w:rPr/>
        <w:t>местности.</w:t>
      </w:r>
      <w:r>
        <w:rPr>
          <w:spacing w:val="40"/>
        </w:rPr>
        <w:t> </w:t>
      </w:r>
      <w:r>
        <w:rPr/>
        <w:t>Условные</w:t>
      </w:r>
      <w:r>
        <w:rPr>
          <w:spacing w:val="40"/>
        </w:rPr>
        <w:t> </w:t>
      </w:r>
      <w:r>
        <w:rPr/>
        <w:t>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w:t>
      </w:r>
      <w:r>
        <w:rPr>
          <w:spacing w:val="40"/>
        </w:rPr>
        <w:t> </w:t>
      </w:r>
      <w:r>
        <w:rPr/>
        <w:t>по</w:t>
      </w:r>
      <w:r>
        <w:rPr>
          <w:spacing w:val="40"/>
        </w:rPr>
        <w:t> </w:t>
      </w:r>
      <w:r>
        <w:rPr/>
        <w:t>плану</w:t>
      </w:r>
      <w:r>
        <w:rPr>
          <w:spacing w:val="40"/>
        </w:rPr>
        <w:t> </w:t>
      </w:r>
      <w:r>
        <w:rPr/>
        <w:t>местности:</w:t>
      </w:r>
      <w:r>
        <w:rPr>
          <w:spacing w:val="40"/>
        </w:rPr>
        <w:t> </w:t>
      </w:r>
      <w:r>
        <w:rPr/>
        <w:t>стороны</w:t>
      </w:r>
      <w:r>
        <w:rPr>
          <w:spacing w:val="40"/>
        </w:rPr>
        <w:t> </w:t>
      </w:r>
      <w:r>
        <w:rPr/>
        <w:t>горизонта.</w:t>
      </w:r>
      <w:r>
        <w:rPr>
          <w:spacing w:val="40"/>
        </w:rPr>
        <w:t> </w:t>
      </w:r>
      <w:r>
        <w:rPr/>
        <w:t>Азимут.</w:t>
      </w:r>
      <w:r>
        <w:rPr>
          <w:spacing w:val="40"/>
        </w:rPr>
        <w:t> </w:t>
      </w:r>
      <w:r>
        <w:rPr/>
        <w:t>Разнообразие</w:t>
      </w:r>
      <w:r>
        <w:rPr>
          <w:spacing w:val="40"/>
        </w:rPr>
        <w:t> </w:t>
      </w:r>
      <w:r>
        <w:rPr/>
        <w:t>планов (план города, туристические планы, военные, исторические и транспортные планы, планы местности</w:t>
      </w:r>
      <w:r>
        <w:rPr>
          <w:spacing w:val="40"/>
        </w:rPr>
        <w:t> </w:t>
      </w:r>
      <w:r>
        <w:rPr/>
        <w:t>в</w:t>
      </w:r>
      <w:r>
        <w:rPr>
          <w:spacing w:val="40"/>
        </w:rPr>
        <w:t> </w:t>
      </w:r>
      <w:r>
        <w:rPr/>
        <w:t>мобильных</w:t>
      </w:r>
      <w:r>
        <w:rPr>
          <w:spacing w:val="40"/>
        </w:rPr>
        <w:t> </w:t>
      </w:r>
      <w:r>
        <w:rPr/>
        <w:t>приложениях)</w:t>
      </w:r>
      <w:r>
        <w:rPr>
          <w:spacing w:val="40"/>
        </w:rPr>
        <w:t> </w:t>
      </w:r>
      <w:r>
        <w:rPr/>
        <w:t>и</w:t>
      </w:r>
      <w:r>
        <w:rPr>
          <w:spacing w:val="40"/>
        </w:rPr>
        <w:t> </w:t>
      </w:r>
      <w:r>
        <w:rPr/>
        <w:t>области</w:t>
      </w:r>
      <w:r>
        <w:rPr>
          <w:spacing w:val="40"/>
        </w:rPr>
        <w:t> </w:t>
      </w:r>
      <w:r>
        <w:rPr/>
        <w:t>их</w:t>
      </w:r>
      <w:r>
        <w:rPr>
          <w:spacing w:val="40"/>
        </w:rPr>
        <w:t> </w:t>
      </w:r>
      <w:r>
        <w:rPr/>
        <w:t>применения.</w:t>
      </w:r>
    </w:p>
    <w:p>
      <w:pPr>
        <w:pStyle w:val="BodyText"/>
        <w:spacing w:line="288" w:lineRule="auto"/>
        <w:ind w:right="742"/>
      </w:pPr>
      <w:r>
        <w:rPr/>
        <w:t>Практические</w:t>
      </w:r>
      <w:r>
        <w:rPr>
          <w:spacing w:val="40"/>
        </w:rPr>
        <w:t> </w:t>
      </w:r>
      <w:r>
        <w:rPr/>
        <w:t>работы:</w:t>
      </w:r>
      <w:r>
        <w:rPr>
          <w:spacing w:val="40"/>
        </w:rPr>
        <w:t> </w:t>
      </w:r>
      <w:r>
        <w:rPr/>
        <w:t>«Определение</w:t>
      </w:r>
      <w:r>
        <w:rPr>
          <w:spacing w:val="40"/>
        </w:rPr>
        <w:t> </w:t>
      </w:r>
      <w:r>
        <w:rPr/>
        <w:t>направлений</w:t>
      </w:r>
      <w:r>
        <w:rPr>
          <w:spacing w:val="40"/>
        </w:rPr>
        <w:t> </w:t>
      </w:r>
      <w:r>
        <w:rPr/>
        <w:t>и</w:t>
      </w:r>
      <w:r>
        <w:rPr>
          <w:spacing w:val="40"/>
        </w:rPr>
        <w:t> </w:t>
      </w:r>
      <w:r>
        <w:rPr/>
        <w:t>расстояний</w:t>
      </w:r>
      <w:r>
        <w:rPr>
          <w:spacing w:val="40"/>
        </w:rPr>
        <w:t> </w:t>
      </w:r>
      <w:r>
        <w:rPr/>
        <w:t>по</w:t>
      </w:r>
      <w:r>
        <w:rPr>
          <w:spacing w:val="40"/>
        </w:rPr>
        <w:t> </w:t>
      </w:r>
      <w:r>
        <w:rPr/>
        <w:t>плану местности»,</w:t>
      </w:r>
      <w:r>
        <w:rPr>
          <w:spacing w:val="40"/>
        </w:rPr>
        <w:t> </w:t>
      </w:r>
      <w:r>
        <w:rPr/>
        <w:t>«Составление</w:t>
      </w:r>
      <w:r>
        <w:rPr>
          <w:spacing w:val="40"/>
        </w:rPr>
        <w:t> </w:t>
      </w:r>
      <w:r>
        <w:rPr/>
        <w:t>описания</w:t>
      </w:r>
      <w:r>
        <w:rPr>
          <w:spacing w:val="40"/>
        </w:rPr>
        <w:t> </w:t>
      </w:r>
      <w:r>
        <w:rPr/>
        <w:t>маршрута</w:t>
      </w:r>
      <w:r>
        <w:rPr>
          <w:spacing w:val="40"/>
        </w:rPr>
        <w:t> </w:t>
      </w:r>
      <w:r>
        <w:rPr/>
        <w:t>по</w:t>
      </w:r>
      <w:r>
        <w:rPr>
          <w:spacing w:val="40"/>
        </w:rPr>
        <w:t> </w:t>
      </w:r>
      <w:r>
        <w:rPr/>
        <w:t>плану</w:t>
      </w:r>
      <w:r>
        <w:rPr>
          <w:spacing w:val="40"/>
        </w:rPr>
        <w:t> </w:t>
      </w:r>
      <w:r>
        <w:rPr/>
        <w:t>местности».</w:t>
      </w:r>
    </w:p>
    <w:p>
      <w:pPr>
        <w:pStyle w:val="BodyText"/>
        <w:ind w:left="1485" w:firstLine="0"/>
      </w:pPr>
      <w:r>
        <w:rPr/>
        <w:t>Географические</w:t>
      </w:r>
      <w:r>
        <w:rPr>
          <w:spacing w:val="36"/>
        </w:rPr>
        <w:t> </w:t>
      </w:r>
      <w:r>
        <w:rPr>
          <w:spacing w:val="-2"/>
        </w:rPr>
        <w:t>карты.</w:t>
      </w:r>
    </w:p>
    <w:p>
      <w:pPr>
        <w:pStyle w:val="BodyText"/>
        <w:spacing w:before="48"/>
        <w:ind w:left="1485" w:firstLine="0"/>
      </w:pPr>
      <w:r>
        <w:rPr/>
        <w:t>Различия</w:t>
      </w:r>
      <w:r>
        <w:rPr>
          <w:spacing w:val="30"/>
        </w:rPr>
        <w:t>  </w:t>
      </w:r>
      <w:r>
        <w:rPr/>
        <w:t>глобуса</w:t>
      </w:r>
      <w:r>
        <w:rPr>
          <w:spacing w:val="30"/>
        </w:rPr>
        <w:t>  </w:t>
      </w:r>
      <w:r>
        <w:rPr/>
        <w:t>и</w:t>
      </w:r>
      <w:r>
        <w:rPr>
          <w:spacing w:val="27"/>
        </w:rPr>
        <w:t>  </w:t>
      </w:r>
      <w:r>
        <w:rPr/>
        <w:t>географических</w:t>
      </w:r>
      <w:r>
        <w:rPr>
          <w:spacing w:val="28"/>
        </w:rPr>
        <w:t>  </w:t>
      </w:r>
      <w:r>
        <w:rPr/>
        <w:t>карт.</w:t>
      </w:r>
      <w:r>
        <w:rPr>
          <w:spacing w:val="30"/>
        </w:rPr>
        <w:t>  </w:t>
      </w:r>
      <w:r>
        <w:rPr/>
        <w:t>Способы</w:t>
      </w:r>
      <w:r>
        <w:rPr>
          <w:spacing w:val="29"/>
        </w:rPr>
        <w:t>  </w:t>
      </w:r>
      <w:r>
        <w:rPr/>
        <w:t>перехода</w:t>
      </w:r>
      <w:r>
        <w:rPr>
          <w:spacing w:val="33"/>
        </w:rPr>
        <w:t>  </w:t>
      </w:r>
      <w:r>
        <w:rPr/>
        <w:t>от</w:t>
      </w:r>
      <w:r>
        <w:rPr>
          <w:spacing w:val="33"/>
        </w:rPr>
        <w:t>  </w:t>
      </w:r>
      <w:r>
        <w:rPr>
          <w:spacing w:val="-2"/>
        </w:rPr>
        <w:t>сферической</w:t>
      </w:r>
    </w:p>
    <w:p>
      <w:pPr>
        <w:spacing w:after="0"/>
        <w:sectPr>
          <w:pgSz w:w="11910" w:h="16850"/>
          <w:pgMar w:header="0" w:footer="922" w:top="1060" w:bottom="1180" w:left="920" w:right="160"/>
        </w:sectPr>
      </w:pPr>
    </w:p>
    <w:p>
      <w:pPr>
        <w:pStyle w:val="BodyText"/>
        <w:spacing w:line="288" w:lineRule="auto" w:before="66"/>
        <w:ind w:right="685" w:firstLine="0"/>
      </w:pPr>
      <w:r>
        <w:rPr/>
        <w:t>поверхности</w:t>
      </w:r>
      <w:r>
        <w:rPr>
          <w:spacing w:val="40"/>
        </w:rPr>
        <w:t> </w:t>
      </w:r>
      <w:r>
        <w:rPr/>
        <w:t>глобуса</w:t>
      </w:r>
      <w:r>
        <w:rPr>
          <w:spacing w:val="40"/>
        </w:rPr>
        <w:t> </w:t>
      </w:r>
      <w:r>
        <w:rPr/>
        <w:t>к</w:t>
      </w:r>
      <w:r>
        <w:rPr>
          <w:spacing w:val="40"/>
        </w:rPr>
        <w:t> </w:t>
      </w:r>
      <w:r>
        <w:rPr/>
        <w:t>плоскости</w:t>
      </w:r>
      <w:r>
        <w:rPr>
          <w:spacing w:val="40"/>
        </w:rPr>
        <w:t> </w:t>
      </w:r>
      <w:r>
        <w:rPr/>
        <w:t>географической</w:t>
      </w:r>
      <w:r>
        <w:rPr>
          <w:spacing w:val="40"/>
        </w:rPr>
        <w:t> </w:t>
      </w:r>
      <w:r>
        <w:rPr/>
        <w:t>карты.</w:t>
      </w:r>
      <w:r>
        <w:rPr>
          <w:spacing w:val="40"/>
        </w:rPr>
        <w:t> </w:t>
      </w:r>
      <w:r>
        <w:rPr/>
        <w:t>Градусная</w:t>
      </w:r>
      <w:r>
        <w:rPr>
          <w:spacing w:val="40"/>
        </w:rPr>
        <w:t> </w:t>
      </w:r>
      <w:r>
        <w:rPr/>
        <w:t>сеть</w:t>
      </w:r>
      <w:r>
        <w:rPr>
          <w:spacing w:val="40"/>
        </w:rPr>
        <w:t> </w:t>
      </w:r>
      <w:r>
        <w:rPr/>
        <w:t>на</w:t>
      </w:r>
      <w:r>
        <w:rPr>
          <w:spacing w:val="40"/>
        </w:rPr>
        <w:t> </w:t>
      </w:r>
      <w:r>
        <w:rPr/>
        <w:t>глобусе</w:t>
      </w:r>
      <w:r>
        <w:rPr>
          <w:spacing w:val="40"/>
        </w:rPr>
        <w:t> </w:t>
      </w:r>
      <w:r>
        <w:rPr/>
        <w:t>и картах.</w:t>
      </w:r>
      <w:r>
        <w:rPr>
          <w:spacing w:val="40"/>
        </w:rPr>
        <w:t> </w:t>
      </w:r>
      <w:r>
        <w:rPr/>
        <w:t>Параллели</w:t>
      </w:r>
      <w:r>
        <w:rPr>
          <w:spacing w:val="40"/>
        </w:rPr>
        <w:t> </w:t>
      </w:r>
      <w:r>
        <w:rPr/>
        <w:t>и</w:t>
      </w:r>
      <w:r>
        <w:rPr>
          <w:spacing w:val="40"/>
        </w:rPr>
        <w:t> </w:t>
      </w:r>
      <w:r>
        <w:rPr/>
        <w:t>меридианы.</w:t>
      </w:r>
      <w:r>
        <w:rPr>
          <w:spacing w:val="40"/>
        </w:rPr>
        <w:t> </w:t>
      </w:r>
      <w:r>
        <w:rPr/>
        <w:t>Экватор</w:t>
      </w:r>
      <w:r>
        <w:rPr>
          <w:spacing w:val="40"/>
        </w:rPr>
        <w:t> </w:t>
      </w:r>
      <w:r>
        <w:rPr/>
        <w:t>и</w:t>
      </w:r>
      <w:r>
        <w:rPr>
          <w:spacing w:val="40"/>
        </w:rPr>
        <w:t> </w:t>
      </w:r>
      <w:r>
        <w:rPr/>
        <w:t>нулевой</w:t>
      </w:r>
      <w:r>
        <w:rPr>
          <w:spacing w:val="40"/>
        </w:rPr>
        <w:t> </w:t>
      </w:r>
      <w:r>
        <w:rPr/>
        <w:t>меридиан.</w:t>
      </w:r>
      <w:r>
        <w:rPr>
          <w:spacing w:val="40"/>
        </w:rPr>
        <w:t> </w:t>
      </w:r>
      <w:r>
        <w:rPr/>
        <w:t>Географические координаты.</w:t>
      </w:r>
      <w:r>
        <w:rPr>
          <w:spacing w:val="34"/>
        </w:rPr>
        <w:t> </w:t>
      </w:r>
      <w:r>
        <w:rPr/>
        <w:t>Географическая</w:t>
      </w:r>
      <w:r>
        <w:rPr>
          <w:spacing w:val="35"/>
        </w:rPr>
        <w:t> </w:t>
      </w:r>
      <w:r>
        <w:rPr/>
        <w:t>широта</w:t>
      </w:r>
      <w:r>
        <w:rPr>
          <w:spacing w:val="37"/>
        </w:rPr>
        <w:t> </w:t>
      </w:r>
      <w:r>
        <w:rPr/>
        <w:t>и</w:t>
      </w:r>
      <w:r>
        <w:rPr>
          <w:spacing w:val="37"/>
        </w:rPr>
        <w:t> </w:t>
      </w:r>
      <w:r>
        <w:rPr/>
        <w:t>географическая</w:t>
      </w:r>
      <w:r>
        <w:rPr>
          <w:spacing w:val="37"/>
        </w:rPr>
        <w:t> </w:t>
      </w:r>
      <w:r>
        <w:rPr/>
        <w:t>долгота,</w:t>
      </w:r>
      <w:r>
        <w:rPr>
          <w:spacing w:val="34"/>
        </w:rPr>
        <w:t> </w:t>
      </w:r>
      <w:r>
        <w:rPr/>
        <w:t>их</w:t>
      </w:r>
      <w:r>
        <w:rPr>
          <w:spacing w:val="40"/>
        </w:rPr>
        <w:t> </w:t>
      </w:r>
      <w:r>
        <w:rPr/>
        <w:t>определение</w:t>
      </w:r>
      <w:r>
        <w:rPr>
          <w:spacing w:val="31"/>
        </w:rPr>
        <w:t> </w:t>
      </w:r>
      <w:r>
        <w:rPr/>
        <w:t>на</w:t>
      </w:r>
      <w:r>
        <w:rPr>
          <w:spacing w:val="40"/>
        </w:rPr>
        <w:t> </w:t>
      </w:r>
      <w:r>
        <w:rPr/>
        <w:t>глобусе и картах. Определение расстояний по глобусу.</w:t>
      </w:r>
    </w:p>
    <w:p>
      <w:pPr>
        <w:pStyle w:val="BodyText"/>
        <w:spacing w:line="288" w:lineRule="auto"/>
        <w:ind w:right="673"/>
      </w:pPr>
      <w:r>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w:t>
      </w:r>
      <w:r>
        <w:rPr>
          <w:spacing w:val="80"/>
        </w:rPr>
        <w:t> </w:t>
      </w:r>
      <w:r>
        <w:rPr/>
        <w:t>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w:t>
      </w:r>
      <w:r>
        <w:rPr>
          <w:spacing w:val="40"/>
        </w:rPr>
        <w:t> </w:t>
      </w:r>
      <w:r>
        <w:rPr/>
        <w:t>в</w:t>
      </w:r>
      <w:r>
        <w:rPr>
          <w:spacing w:val="40"/>
        </w:rPr>
        <w:t> </w:t>
      </w:r>
      <w:r>
        <w:rPr/>
        <w:t>жизни</w:t>
      </w:r>
      <w:r>
        <w:rPr>
          <w:spacing w:val="40"/>
        </w:rPr>
        <w:t> </w:t>
      </w:r>
      <w:r>
        <w:rPr/>
        <w:t>и</w:t>
      </w:r>
      <w:r>
        <w:rPr>
          <w:spacing w:val="40"/>
        </w:rPr>
        <w:t> </w:t>
      </w:r>
      <w:r>
        <w:rPr/>
        <w:t>хозяйственной</w:t>
      </w:r>
      <w:r>
        <w:rPr>
          <w:spacing w:val="40"/>
        </w:rPr>
        <w:t> </w:t>
      </w:r>
      <w:r>
        <w:rPr/>
        <w:t>деятельности</w:t>
      </w:r>
      <w:r>
        <w:rPr>
          <w:spacing w:val="40"/>
        </w:rPr>
        <w:t> </w:t>
      </w:r>
      <w:r>
        <w:rPr/>
        <w:t>людей.</w:t>
      </w:r>
      <w:r>
        <w:rPr>
          <w:spacing w:val="40"/>
        </w:rPr>
        <w:t> </w:t>
      </w:r>
      <w:r>
        <w:rPr/>
        <w:t>Сходство</w:t>
      </w:r>
      <w:r>
        <w:rPr>
          <w:spacing w:val="33"/>
        </w:rPr>
        <w:t> </w:t>
      </w:r>
      <w:r>
        <w:rPr/>
        <w:t>и</w:t>
      </w:r>
      <w:r>
        <w:rPr>
          <w:spacing w:val="40"/>
        </w:rPr>
        <w:t> </w:t>
      </w:r>
      <w:r>
        <w:rPr/>
        <w:t>различие</w:t>
      </w:r>
      <w:r>
        <w:rPr>
          <w:spacing w:val="30"/>
        </w:rPr>
        <w:t> </w:t>
      </w:r>
      <w:r>
        <w:rPr/>
        <w:t>плана</w:t>
      </w:r>
      <w:r>
        <w:rPr>
          <w:spacing w:val="40"/>
        </w:rPr>
        <w:t> </w:t>
      </w:r>
      <w:r>
        <w:rPr/>
        <w:t>местности и географической карты. Профессия картограф. Система космической навигации. Геоинформационные системы.</w:t>
      </w:r>
    </w:p>
    <w:p>
      <w:pPr>
        <w:pStyle w:val="BodyText"/>
        <w:spacing w:line="290" w:lineRule="auto"/>
        <w:ind w:right="685"/>
      </w:pPr>
      <w:r>
        <w:rPr/>
        <w:t>Практические</w:t>
      </w:r>
      <w:r>
        <w:rPr>
          <w:spacing w:val="40"/>
        </w:rPr>
        <w:t> </w:t>
      </w:r>
      <w:r>
        <w:rPr/>
        <w:t>работы:</w:t>
      </w:r>
      <w:r>
        <w:rPr>
          <w:spacing w:val="40"/>
        </w:rPr>
        <w:t> </w:t>
      </w:r>
      <w:r>
        <w:rPr/>
        <w:t>«Определение</w:t>
      </w:r>
      <w:r>
        <w:rPr>
          <w:spacing w:val="40"/>
        </w:rPr>
        <w:t> </w:t>
      </w:r>
      <w:r>
        <w:rPr/>
        <w:t>направлений</w:t>
      </w:r>
      <w:r>
        <w:rPr>
          <w:spacing w:val="40"/>
        </w:rPr>
        <w:t> </w:t>
      </w:r>
      <w:r>
        <w:rPr/>
        <w:t>и</w:t>
      </w:r>
      <w:r>
        <w:rPr>
          <w:spacing w:val="40"/>
        </w:rPr>
        <w:t> </w:t>
      </w:r>
      <w:r>
        <w:rPr/>
        <w:t>расстояний</w:t>
      </w:r>
      <w:r>
        <w:rPr>
          <w:spacing w:val="40"/>
        </w:rPr>
        <w:t> </w:t>
      </w:r>
      <w:r>
        <w:rPr/>
        <w:t>по</w:t>
      </w:r>
      <w:r>
        <w:rPr>
          <w:spacing w:val="40"/>
        </w:rPr>
        <w:t> </w:t>
      </w:r>
      <w:r>
        <w:rPr/>
        <w:t>карте полушарий»,</w:t>
      </w:r>
      <w:r>
        <w:rPr>
          <w:spacing w:val="40"/>
        </w:rPr>
        <w:t> </w:t>
      </w:r>
      <w:r>
        <w:rPr/>
        <w:t>«Определение</w:t>
      </w:r>
      <w:r>
        <w:rPr>
          <w:spacing w:val="40"/>
        </w:rPr>
        <w:t> </w:t>
      </w:r>
      <w:r>
        <w:rPr/>
        <w:t>географических</w:t>
      </w:r>
      <w:r>
        <w:rPr>
          <w:spacing w:val="40"/>
        </w:rPr>
        <w:t> </w:t>
      </w:r>
      <w:r>
        <w:rPr/>
        <w:t>координат</w:t>
      </w:r>
      <w:r>
        <w:rPr>
          <w:spacing w:val="40"/>
        </w:rPr>
        <w:t> </w:t>
      </w:r>
      <w:r>
        <w:rPr/>
        <w:t>объектов</w:t>
      </w:r>
      <w:r>
        <w:rPr>
          <w:spacing w:val="40"/>
        </w:rPr>
        <w:t> </w:t>
      </w:r>
      <w:r>
        <w:rPr/>
        <w:t>и</w:t>
      </w:r>
      <w:r>
        <w:rPr>
          <w:spacing w:val="40"/>
        </w:rPr>
        <w:t> </w:t>
      </w:r>
      <w:r>
        <w:rPr/>
        <w:t>определение</w:t>
      </w:r>
      <w:r>
        <w:rPr>
          <w:spacing w:val="40"/>
        </w:rPr>
        <w:t> </w:t>
      </w:r>
      <w:r>
        <w:rPr/>
        <w:t>объектов</w:t>
      </w:r>
      <w:r>
        <w:rPr>
          <w:spacing w:val="40"/>
        </w:rPr>
        <w:t> </w:t>
      </w:r>
      <w:r>
        <w:rPr/>
        <w:t>по их географическим координатам».</w:t>
      </w:r>
    </w:p>
    <w:p>
      <w:pPr>
        <w:pStyle w:val="BodyText"/>
        <w:spacing w:line="262" w:lineRule="exact"/>
        <w:ind w:left="1485" w:firstLine="0"/>
      </w:pPr>
      <w:r>
        <w:rPr/>
        <w:t>Земля</w:t>
      </w:r>
      <w:r>
        <w:rPr>
          <w:spacing w:val="11"/>
        </w:rPr>
        <w:t> </w:t>
      </w:r>
      <w:r>
        <w:rPr/>
        <w:t>‒</w:t>
      </w:r>
      <w:r>
        <w:rPr>
          <w:spacing w:val="18"/>
        </w:rPr>
        <w:t> </w:t>
      </w:r>
      <w:r>
        <w:rPr/>
        <w:t>планета</w:t>
      </w:r>
      <w:r>
        <w:rPr>
          <w:spacing w:val="21"/>
        </w:rPr>
        <w:t> </w:t>
      </w:r>
      <w:r>
        <w:rPr/>
        <w:t>Солнечной</w:t>
      </w:r>
      <w:r>
        <w:rPr>
          <w:spacing w:val="26"/>
        </w:rPr>
        <w:t> </w:t>
      </w:r>
      <w:r>
        <w:rPr>
          <w:spacing w:val="-2"/>
        </w:rPr>
        <w:t>системы.</w:t>
      </w:r>
    </w:p>
    <w:p>
      <w:pPr>
        <w:pStyle w:val="BodyText"/>
        <w:spacing w:line="288" w:lineRule="auto" w:before="42"/>
        <w:ind w:right="724"/>
      </w:pPr>
      <w:r>
        <w:rPr/>
        <w:t>Земля в Солнечной системе. Гипотезы возникновения Земли. Форма, размеры Земли, их географические следствия.</w:t>
      </w:r>
    </w:p>
    <w:p>
      <w:pPr>
        <w:pStyle w:val="BodyText"/>
        <w:spacing w:line="288" w:lineRule="auto"/>
        <w:ind w:right="685"/>
      </w:pPr>
      <w:r>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w:t>
      </w:r>
      <w:r>
        <w:rPr>
          <w:spacing w:val="40"/>
        </w:rPr>
        <w:t> </w:t>
      </w:r>
      <w:r>
        <w:rPr/>
        <w:t>летнего</w:t>
      </w:r>
      <w:r>
        <w:rPr>
          <w:spacing w:val="40"/>
        </w:rPr>
        <w:t> </w:t>
      </w:r>
      <w:r>
        <w:rPr/>
        <w:t>и</w:t>
      </w:r>
      <w:r>
        <w:rPr>
          <w:spacing w:val="40"/>
        </w:rPr>
        <w:t> </w:t>
      </w:r>
      <w:r>
        <w:rPr/>
        <w:t>зимнего</w:t>
      </w:r>
      <w:r>
        <w:rPr>
          <w:spacing w:val="40"/>
        </w:rPr>
        <w:t> </w:t>
      </w:r>
      <w:r>
        <w:rPr/>
        <w:t>солнцестояния.</w:t>
      </w:r>
      <w:r>
        <w:rPr>
          <w:spacing w:val="40"/>
        </w:rPr>
        <w:t> </w:t>
      </w:r>
      <w:r>
        <w:rPr/>
        <w:t>Неравномерное</w:t>
      </w:r>
      <w:r>
        <w:rPr>
          <w:spacing w:val="40"/>
        </w:rPr>
        <w:t> </w:t>
      </w:r>
      <w:r>
        <w:rPr/>
        <w:t>распределение солнечного света и тепла на поверхности Земли. Пояса освещённости. Тропики и полярные круги. Вращение</w:t>
      </w:r>
      <w:r>
        <w:rPr>
          <w:spacing w:val="35"/>
        </w:rPr>
        <w:t> </w:t>
      </w:r>
      <w:r>
        <w:rPr/>
        <w:t>Земли</w:t>
      </w:r>
      <w:r>
        <w:rPr>
          <w:spacing w:val="35"/>
        </w:rPr>
        <w:t> </w:t>
      </w:r>
      <w:r>
        <w:rPr/>
        <w:t>вокруг</w:t>
      </w:r>
      <w:r>
        <w:rPr>
          <w:spacing w:val="40"/>
        </w:rPr>
        <w:t> </w:t>
      </w:r>
      <w:r>
        <w:rPr/>
        <w:t>своей</w:t>
      </w:r>
      <w:r>
        <w:rPr>
          <w:spacing w:val="40"/>
        </w:rPr>
        <w:t> </w:t>
      </w:r>
      <w:r>
        <w:rPr/>
        <w:t>оси. Смена</w:t>
      </w:r>
      <w:r>
        <w:rPr>
          <w:spacing w:val="35"/>
        </w:rPr>
        <w:t> </w:t>
      </w:r>
      <w:r>
        <w:rPr/>
        <w:t>дня</w:t>
      </w:r>
      <w:r>
        <w:rPr>
          <w:spacing w:val="40"/>
        </w:rPr>
        <w:t> </w:t>
      </w:r>
      <w:r>
        <w:rPr/>
        <w:t>и</w:t>
      </w:r>
      <w:r>
        <w:rPr>
          <w:spacing w:val="35"/>
        </w:rPr>
        <w:t> </w:t>
      </w:r>
      <w:r>
        <w:rPr/>
        <w:t>ночи</w:t>
      </w:r>
      <w:r>
        <w:rPr>
          <w:spacing w:val="31"/>
        </w:rPr>
        <w:t> </w:t>
      </w:r>
      <w:r>
        <w:rPr/>
        <w:t>на</w:t>
      </w:r>
      <w:r>
        <w:rPr>
          <w:spacing w:val="31"/>
        </w:rPr>
        <w:t> </w:t>
      </w:r>
      <w:r>
        <w:rPr/>
        <w:t>Земле.</w:t>
      </w:r>
    </w:p>
    <w:p>
      <w:pPr>
        <w:pStyle w:val="BodyText"/>
        <w:spacing w:line="262" w:lineRule="exact"/>
        <w:ind w:left="1485" w:firstLine="0"/>
      </w:pPr>
      <w:r>
        <w:rPr/>
        <w:t>Влияние</w:t>
      </w:r>
      <w:r>
        <w:rPr>
          <w:spacing w:val="13"/>
        </w:rPr>
        <w:t> </w:t>
      </w:r>
      <w:r>
        <w:rPr/>
        <w:t>Космоса</w:t>
      </w:r>
      <w:r>
        <w:rPr>
          <w:spacing w:val="13"/>
        </w:rPr>
        <w:t> </w:t>
      </w:r>
      <w:r>
        <w:rPr/>
        <w:t>на</w:t>
      </w:r>
      <w:r>
        <w:rPr>
          <w:spacing w:val="14"/>
        </w:rPr>
        <w:t> </w:t>
      </w:r>
      <w:r>
        <w:rPr/>
        <w:t>Землю</w:t>
      </w:r>
      <w:r>
        <w:rPr>
          <w:spacing w:val="25"/>
        </w:rPr>
        <w:t> </w:t>
      </w:r>
      <w:r>
        <w:rPr/>
        <w:t>и</w:t>
      </w:r>
      <w:r>
        <w:rPr>
          <w:spacing w:val="26"/>
        </w:rPr>
        <w:t> </w:t>
      </w:r>
      <w:r>
        <w:rPr/>
        <w:t>жизнь</w:t>
      </w:r>
      <w:r>
        <w:rPr>
          <w:spacing w:val="22"/>
        </w:rPr>
        <w:t> </w:t>
      </w:r>
      <w:r>
        <w:rPr>
          <w:spacing w:val="-2"/>
        </w:rPr>
        <w:t>людей.</w:t>
      </w:r>
    </w:p>
    <w:p>
      <w:pPr>
        <w:pStyle w:val="BodyText"/>
        <w:spacing w:line="288" w:lineRule="auto" w:before="46"/>
        <w:ind w:right="733"/>
      </w:pPr>
      <w:r>
        <w:rPr/>
        <w:t>Практическая работа «Выявление закономерностей изменения продолжительности</w:t>
      </w:r>
      <w:r>
        <w:rPr>
          <w:spacing w:val="80"/>
        </w:rPr>
        <w:t> </w:t>
      </w:r>
      <w:r>
        <w:rPr/>
        <w:t>дня и высоты Солнца над горизонтом в зависимости от географической широты и времени года на территории России».</w:t>
      </w:r>
    </w:p>
    <w:p>
      <w:pPr>
        <w:pStyle w:val="BodyText"/>
        <w:spacing w:before="8"/>
        <w:ind w:left="1485" w:firstLine="0"/>
      </w:pPr>
      <w:r>
        <w:rPr/>
        <w:t>Оболочки</w:t>
      </w:r>
      <w:r>
        <w:rPr>
          <w:spacing w:val="16"/>
        </w:rPr>
        <w:t> </w:t>
      </w:r>
      <w:r>
        <w:rPr/>
        <w:t>Земли.</w:t>
      </w:r>
      <w:r>
        <w:rPr>
          <w:spacing w:val="23"/>
        </w:rPr>
        <w:t> </w:t>
      </w:r>
      <w:r>
        <w:rPr/>
        <w:t>Литосфера</w:t>
      </w:r>
      <w:r>
        <w:rPr>
          <w:spacing w:val="16"/>
        </w:rPr>
        <w:t> </w:t>
      </w:r>
      <w:r>
        <w:rPr/>
        <w:t>‒</w:t>
      </w:r>
      <w:r>
        <w:rPr>
          <w:spacing w:val="31"/>
        </w:rPr>
        <w:t> </w:t>
      </w:r>
      <w:r>
        <w:rPr/>
        <w:t>каменная</w:t>
      </w:r>
      <w:r>
        <w:rPr>
          <w:spacing w:val="21"/>
        </w:rPr>
        <w:t> </w:t>
      </w:r>
      <w:r>
        <w:rPr/>
        <w:t>оболочка</w:t>
      </w:r>
      <w:r>
        <w:rPr>
          <w:spacing w:val="14"/>
        </w:rPr>
        <w:t> </w:t>
      </w:r>
      <w:r>
        <w:rPr>
          <w:spacing w:val="-2"/>
        </w:rPr>
        <w:t>Земли.</w:t>
      </w:r>
    </w:p>
    <w:p>
      <w:pPr>
        <w:pStyle w:val="BodyText"/>
        <w:spacing w:line="288" w:lineRule="auto" w:before="50"/>
        <w:ind w:right="681"/>
      </w:pPr>
      <w:r>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w:t>
      </w:r>
      <w:r>
        <w:rPr>
          <w:spacing w:val="40"/>
        </w:rPr>
        <w:t> </w:t>
      </w:r>
      <w:r>
        <w:rPr/>
        <w:t>кора.</w:t>
      </w:r>
      <w:r>
        <w:rPr>
          <w:spacing w:val="40"/>
        </w:rPr>
        <w:t> </w:t>
      </w:r>
      <w:r>
        <w:rPr/>
        <w:t>Вещества</w:t>
      </w:r>
      <w:r>
        <w:rPr>
          <w:spacing w:val="40"/>
        </w:rPr>
        <w:t> </w:t>
      </w:r>
      <w:r>
        <w:rPr/>
        <w:t>земной</w:t>
      </w:r>
      <w:r>
        <w:rPr>
          <w:spacing w:val="40"/>
        </w:rPr>
        <w:t> </w:t>
      </w:r>
      <w:r>
        <w:rPr/>
        <w:t>коры:</w:t>
      </w:r>
      <w:r>
        <w:rPr>
          <w:spacing w:val="40"/>
        </w:rPr>
        <w:t> </w:t>
      </w:r>
      <w:r>
        <w:rPr/>
        <w:t>минералы</w:t>
      </w:r>
      <w:r>
        <w:rPr>
          <w:spacing w:val="40"/>
        </w:rPr>
        <w:t> </w:t>
      </w:r>
      <w:r>
        <w:rPr/>
        <w:t>и</w:t>
      </w:r>
      <w:r>
        <w:rPr>
          <w:spacing w:val="40"/>
        </w:rPr>
        <w:t> </w:t>
      </w:r>
      <w:r>
        <w:rPr/>
        <w:t>горные</w:t>
      </w:r>
      <w:r>
        <w:rPr>
          <w:spacing w:val="40"/>
        </w:rPr>
        <w:t> </w:t>
      </w:r>
      <w:r>
        <w:rPr/>
        <w:t>породы.</w:t>
      </w:r>
      <w:r>
        <w:rPr>
          <w:spacing w:val="40"/>
        </w:rPr>
        <w:t> </w:t>
      </w:r>
      <w:r>
        <w:rPr/>
        <w:t>Образование горных</w:t>
      </w:r>
      <w:r>
        <w:rPr>
          <w:spacing w:val="40"/>
        </w:rPr>
        <w:t> </w:t>
      </w:r>
      <w:r>
        <w:rPr/>
        <w:t>пород.</w:t>
      </w:r>
      <w:r>
        <w:rPr>
          <w:spacing w:val="40"/>
        </w:rPr>
        <w:t> </w:t>
      </w:r>
      <w:r>
        <w:rPr/>
        <w:t>Магматические,</w:t>
      </w:r>
      <w:r>
        <w:rPr>
          <w:spacing w:val="40"/>
        </w:rPr>
        <w:t> </w:t>
      </w:r>
      <w:r>
        <w:rPr/>
        <w:t>осадочные</w:t>
      </w:r>
      <w:r>
        <w:rPr>
          <w:spacing w:val="38"/>
        </w:rPr>
        <w:t> </w:t>
      </w:r>
      <w:r>
        <w:rPr/>
        <w:t>и</w:t>
      </w:r>
      <w:r>
        <w:rPr>
          <w:spacing w:val="40"/>
        </w:rPr>
        <w:t> </w:t>
      </w:r>
      <w:r>
        <w:rPr/>
        <w:t>метаморфические</w:t>
      </w:r>
      <w:r>
        <w:rPr>
          <w:spacing w:val="40"/>
        </w:rPr>
        <w:t> </w:t>
      </w:r>
      <w:r>
        <w:rPr/>
        <w:t>горные</w:t>
      </w:r>
      <w:r>
        <w:rPr>
          <w:spacing w:val="40"/>
        </w:rPr>
        <w:t> </w:t>
      </w:r>
      <w:r>
        <w:rPr/>
        <w:t>породы.</w:t>
      </w:r>
    </w:p>
    <w:p>
      <w:pPr>
        <w:pStyle w:val="BodyText"/>
        <w:spacing w:line="288" w:lineRule="auto"/>
        <w:ind w:right="675"/>
      </w:pPr>
      <w:r>
        <w:rPr/>
        <w:t>Проявления внутренних и внешних процессов образования рельефа. Движение литосферных</w:t>
      </w:r>
      <w:r>
        <w:rPr>
          <w:spacing w:val="40"/>
        </w:rPr>
        <w:t> </w:t>
      </w:r>
      <w:r>
        <w:rPr/>
        <w:t>плит.</w:t>
      </w:r>
      <w:r>
        <w:rPr>
          <w:spacing w:val="40"/>
        </w:rPr>
        <w:t> </w:t>
      </w:r>
      <w:r>
        <w:rPr/>
        <w:t>Образование</w:t>
      </w:r>
      <w:r>
        <w:rPr>
          <w:spacing w:val="40"/>
        </w:rPr>
        <w:t> </w:t>
      </w:r>
      <w:r>
        <w:rPr/>
        <w:t>вулканов</w:t>
      </w:r>
      <w:r>
        <w:rPr>
          <w:spacing w:val="40"/>
        </w:rPr>
        <w:t> </w:t>
      </w:r>
      <w:r>
        <w:rPr/>
        <w:t>и</w:t>
      </w:r>
      <w:r>
        <w:rPr>
          <w:spacing w:val="40"/>
        </w:rPr>
        <w:t> </w:t>
      </w:r>
      <w:r>
        <w:rPr/>
        <w:t>причины</w:t>
      </w:r>
      <w:r>
        <w:rPr>
          <w:spacing w:val="40"/>
        </w:rPr>
        <w:t> </w:t>
      </w:r>
      <w:r>
        <w:rPr/>
        <w:t>землетрясений.</w:t>
      </w:r>
      <w:r>
        <w:rPr>
          <w:spacing w:val="40"/>
        </w:rPr>
        <w:t> </w:t>
      </w:r>
      <w:r>
        <w:rPr/>
        <w:t>Шкалы</w:t>
      </w:r>
      <w:r>
        <w:rPr>
          <w:spacing w:val="40"/>
        </w:rPr>
        <w:t> </w:t>
      </w:r>
      <w:r>
        <w:rPr/>
        <w:t>измерения силы и интенсивности землетрясений. Изучение вулканов и землетрясений. Профессии сейсмолог</w:t>
      </w:r>
      <w:r>
        <w:rPr>
          <w:spacing w:val="40"/>
        </w:rPr>
        <w:t> </w:t>
      </w:r>
      <w:r>
        <w:rPr/>
        <w:t>и</w:t>
      </w:r>
      <w:r>
        <w:rPr>
          <w:spacing w:val="40"/>
        </w:rPr>
        <w:t> </w:t>
      </w:r>
      <w:r>
        <w:rPr/>
        <w:t>вулканолог.</w:t>
      </w:r>
      <w:r>
        <w:rPr>
          <w:spacing w:val="40"/>
        </w:rPr>
        <w:t> </w:t>
      </w:r>
      <w:r>
        <w:rPr/>
        <w:t>Разрушение</w:t>
      </w:r>
      <w:r>
        <w:rPr>
          <w:spacing w:val="40"/>
        </w:rPr>
        <w:t> </w:t>
      </w:r>
      <w:r>
        <w:rPr/>
        <w:t>и</w:t>
      </w:r>
      <w:r>
        <w:rPr>
          <w:spacing w:val="40"/>
        </w:rPr>
        <w:t> </w:t>
      </w:r>
      <w:r>
        <w:rPr/>
        <w:t>изменение</w:t>
      </w:r>
      <w:r>
        <w:rPr>
          <w:spacing w:val="40"/>
        </w:rPr>
        <w:t> </w:t>
      </w:r>
      <w:r>
        <w:rPr/>
        <w:t>горных</w:t>
      </w:r>
      <w:r>
        <w:rPr>
          <w:spacing w:val="40"/>
        </w:rPr>
        <w:t> </w:t>
      </w:r>
      <w:r>
        <w:rPr/>
        <w:t>пород</w:t>
      </w:r>
      <w:r>
        <w:rPr>
          <w:spacing w:val="40"/>
        </w:rPr>
        <w:t> </w:t>
      </w:r>
      <w:r>
        <w:rPr/>
        <w:t>и</w:t>
      </w:r>
      <w:r>
        <w:rPr>
          <w:spacing w:val="40"/>
        </w:rPr>
        <w:t> </w:t>
      </w:r>
      <w:r>
        <w:rPr/>
        <w:t>минералов</w:t>
      </w:r>
      <w:r>
        <w:rPr>
          <w:spacing w:val="40"/>
        </w:rPr>
        <w:t> </w:t>
      </w:r>
      <w:r>
        <w:rPr/>
        <w:t>под действием внешних и внутренних процессов. Виды выветривания. Формирование рельефа земной</w:t>
      </w:r>
      <w:r>
        <w:rPr>
          <w:spacing w:val="40"/>
        </w:rPr>
        <w:t> </w:t>
      </w:r>
      <w:r>
        <w:rPr/>
        <w:t>поверхности</w:t>
      </w:r>
      <w:r>
        <w:rPr>
          <w:spacing w:val="40"/>
        </w:rPr>
        <w:t> </w:t>
      </w:r>
      <w:r>
        <w:rPr/>
        <w:t>как</w:t>
      </w:r>
      <w:r>
        <w:rPr>
          <w:spacing w:val="40"/>
        </w:rPr>
        <w:t> </w:t>
      </w:r>
      <w:r>
        <w:rPr/>
        <w:t>результат</w:t>
      </w:r>
      <w:r>
        <w:rPr>
          <w:spacing w:val="40"/>
        </w:rPr>
        <w:t> </w:t>
      </w:r>
      <w:r>
        <w:rPr/>
        <w:t>действия</w:t>
      </w:r>
      <w:r>
        <w:rPr>
          <w:spacing w:val="40"/>
        </w:rPr>
        <w:t> </w:t>
      </w:r>
      <w:r>
        <w:rPr/>
        <w:t>внутренних</w:t>
      </w:r>
      <w:r>
        <w:rPr>
          <w:spacing w:val="40"/>
        </w:rPr>
        <w:t> </w:t>
      </w:r>
      <w:r>
        <w:rPr/>
        <w:t>и</w:t>
      </w:r>
      <w:r>
        <w:rPr>
          <w:spacing w:val="40"/>
        </w:rPr>
        <w:t> </w:t>
      </w:r>
      <w:r>
        <w:rPr/>
        <w:t>внешних</w:t>
      </w:r>
      <w:r>
        <w:rPr>
          <w:spacing w:val="40"/>
        </w:rPr>
        <w:t> </w:t>
      </w:r>
      <w:r>
        <w:rPr/>
        <w:t>сил.</w:t>
      </w:r>
    </w:p>
    <w:p>
      <w:pPr>
        <w:pStyle w:val="BodyText"/>
        <w:spacing w:line="288" w:lineRule="auto"/>
        <w:ind w:right="689"/>
      </w:pPr>
      <w:r>
        <w:rPr/>
        <w:t>Рельеф земной поверхности и методы его изучения. Планетарные формы рельефа ‒ материки</w:t>
      </w:r>
      <w:r>
        <w:rPr>
          <w:spacing w:val="40"/>
        </w:rPr>
        <w:t> </w:t>
      </w:r>
      <w:r>
        <w:rPr/>
        <w:t>и</w:t>
      </w:r>
      <w:r>
        <w:rPr>
          <w:spacing w:val="40"/>
        </w:rPr>
        <w:t> </w:t>
      </w:r>
      <w:r>
        <w:rPr/>
        <w:t>впадины</w:t>
      </w:r>
      <w:r>
        <w:rPr>
          <w:spacing w:val="40"/>
        </w:rPr>
        <w:t> </w:t>
      </w:r>
      <w:r>
        <w:rPr/>
        <w:t>океанов.</w:t>
      </w:r>
      <w:r>
        <w:rPr>
          <w:spacing w:val="40"/>
        </w:rPr>
        <w:t> </w:t>
      </w:r>
      <w:r>
        <w:rPr/>
        <w:t>Формы</w:t>
      </w:r>
      <w:r>
        <w:rPr>
          <w:spacing w:val="40"/>
        </w:rPr>
        <w:t> </w:t>
      </w:r>
      <w:r>
        <w:rPr/>
        <w:t>рельефа</w:t>
      </w:r>
      <w:r>
        <w:rPr>
          <w:spacing w:val="40"/>
        </w:rPr>
        <w:t> </w:t>
      </w:r>
      <w:r>
        <w:rPr/>
        <w:t>суши:</w:t>
      </w:r>
      <w:r>
        <w:rPr>
          <w:spacing w:val="40"/>
        </w:rPr>
        <w:t> </w:t>
      </w:r>
      <w:r>
        <w:rPr/>
        <w:t>горы</w:t>
      </w:r>
      <w:r>
        <w:rPr>
          <w:spacing w:val="40"/>
        </w:rPr>
        <w:t> </w:t>
      </w:r>
      <w:r>
        <w:rPr/>
        <w:t>и</w:t>
      </w:r>
      <w:r>
        <w:rPr>
          <w:spacing w:val="40"/>
        </w:rPr>
        <w:t> </w:t>
      </w:r>
      <w:r>
        <w:rPr/>
        <w:t>равнины.</w:t>
      </w:r>
      <w:r>
        <w:rPr>
          <w:spacing w:val="40"/>
        </w:rPr>
        <w:t> </w:t>
      </w:r>
      <w:r>
        <w:rPr/>
        <w:t>Различие</w:t>
      </w:r>
      <w:r>
        <w:rPr>
          <w:spacing w:val="40"/>
        </w:rPr>
        <w:t> </w:t>
      </w:r>
      <w:r>
        <w:rPr/>
        <w:t>гор</w:t>
      </w:r>
      <w:r>
        <w:rPr>
          <w:spacing w:val="40"/>
        </w:rPr>
        <w:t> </w:t>
      </w:r>
      <w:r>
        <w:rPr/>
        <w:t>по высоте, высочайшие горные системы мира. Разнообразие равнин по высоте. Формы равнинного</w:t>
      </w:r>
      <w:r>
        <w:rPr>
          <w:spacing w:val="40"/>
        </w:rPr>
        <w:t> </w:t>
      </w:r>
      <w:r>
        <w:rPr/>
        <w:t>рельефа, крупнейшие по</w:t>
      </w:r>
      <w:r>
        <w:rPr>
          <w:spacing w:val="40"/>
        </w:rPr>
        <w:t> </w:t>
      </w:r>
      <w:r>
        <w:rPr/>
        <w:t>площади</w:t>
      </w:r>
      <w:r>
        <w:rPr>
          <w:spacing w:val="40"/>
        </w:rPr>
        <w:t> </w:t>
      </w:r>
      <w:r>
        <w:rPr/>
        <w:t>равнины мира.</w:t>
      </w:r>
    </w:p>
    <w:p>
      <w:pPr>
        <w:pStyle w:val="BodyText"/>
        <w:spacing w:line="288" w:lineRule="auto"/>
        <w:ind w:left="806" w:right="706" w:firstLine="707"/>
        <w:jc w:val="right"/>
      </w:pPr>
      <w:r>
        <w:rPr/>
        <w:t>Человек и</w:t>
      </w:r>
      <w:r>
        <w:rPr>
          <w:spacing w:val="30"/>
        </w:rPr>
        <w:t> </w:t>
      </w:r>
      <w:r>
        <w:rPr/>
        <w:t>литосфера. Условия жизни человека в</w:t>
      </w:r>
      <w:r>
        <w:rPr>
          <w:spacing w:val="31"/>
        </w:rPr>
        <w:t> </w:t>
      </w:r>
      <w:r>
        <w:rPr/>
        <w:t>горах</w:t>
      </w:r>
      <w:r>
        <w:rPr>
          <w:spacing w:val="29"/>
        </w:rPr>
        <w:t> </w:t>
      </w:r>
      <w:r>
        <w:rPr/>
        <w:t>и на</w:t>
      </w:r>
      <w:r>
        <w:rPr>
          <w:spacing w:val="30"/>
        </w:rPr>
        <w:t> </w:t>
      </w:r>
      <w:r>
        <w:rPr/>
        <w:t>равнинах.</w:t>
      </w:r>
      <w:r>
        <w:rPr>
          <w:spacing w:val="38"/>
        </w:rPr>
        <w:t> </w:t>
      </w:r>
      <w:r>
        <w:rPr/>
        <w:t>Деятельность человека, преобразующая земную поверхность, и связанные с ней экологические проблемы. Рельеф</w:t>
      </w:r>
      <w:r>
        <w:rPr>
          <w:spacing w:val="80"/>
          <w:w w:val="150"/>
        </w:rPr>
        <w:t> </w:t>
      </w:r>
      <w:r>
        <w:rPr/>
        <w:t>дна</w:t>
      </w:r>
      <w:r>
        <w:rPr>
          <w:spacing w:val="80"/>
          <w:w w:val="150"/>
        </w:rPr>
        <w:t> </w:t>
      </w:r>
      <w:r>
        <w:rPr/>
        <w:t>Мирового</w:t>
      </w:r>
      <w:r>
        <w:rPr>
          <w:spacing w:val="80"/>
          <w:w w:val="150"/>
        </w:rPr>
        <w:t> </w:t>
      </w:r>
      <w:r>
        <w:rPr/>
        <w:t>океана.</w:t>
      </w:r>
      <w:r>
        <w:rPr>
          <w:spacing w:val="80"/>
          <w:w w:val="150"/>
        </w:rPr>
        <w:t> </w:t>
      </w:r>
      <w:r>
        <w:rPr/>
        <w:t>Части</w:t>
      </w:r>
      <w:r>
        <w:rPr>
          <w:spacing w:val="80"/>
          <w:w w:val="150"/>
        </w:rPr>
        <w:t> </w:t>
      </w:r>
      <w:r>
        <w:rPr/>
        <w:t>подводных</w:t>
      </w:r>
      <w:r>
        <w:rPr>
          <w:spacing w:val="80"/>
          <w:w w:val="150"/>
        </w:rPr>
        <w:t> </w:t>
      </w:r>
      <w:r>
        <w:rPr/>
        <w:t>окраин</w:t>
      </w:r>
      <w:r>
        <w:rPr>
          <w:spacing w:val="80"/>
          <w:w w:val="150"/>
        </w:rPr>
        <w:t> </w:t>
      </w:r>
      <w:r>
        <w:rPr/>
        <w:t>материков.</w:t>
      </w:r>
      <w:r>
        <w:rPr>
          <w:spacing w:val="80"/>
          <w:w w:val="150"/>
        </w:rPr>
        <w:t> </w:t>
      </w:r>
      <w:r>
        <w:rPr/>
        <w:t>Срединно-</w:t>
      </w:r>
    </w:p>
    <w:p>
      <w:pPr>
        <w:pStyle w:val="BodyText"/>
        <w:spacing w:line="263" w:lineRule="exact"/>
        <w:ind w:firstLine="0"/>
      </w:pPr>
      <w:r>
        <w:rPr/>
        <w:t>океанические</w:t>
      </w:r>
      <w:r>
        <w:rPr>
          <w:spacing w:val="19"/>
        </w:rPr>
        <w:t> </w:t>
      </w:r>
      <w:r>
        <w:rPr/>
        <w:t>хребты.</w:t>
      </w:r>
      <w:r>
        <w:rPr>
          <w:spacing w:val="21"/>
        </w:rPr>
        <w:t> </w:t>
      </w:r>
      <w:r>
        <w:rPr/>
        <w:t>Острова,</w:t>
      </w:r>
      <w:r>
        <w:rPr>
          <w:spacing w:val="17"/>
        </w:rPr>
        <w:t> </w:t>
      </w:r>
      <w:r>
        <w:rPr/>
        <w:t>их</w:t>
      </w:r>
      <w:r>
        <w:rPr>
          <w:spacing w:val="24"/>
        </w:rPr>
        <w:t> </w:t>
      </w:r>
      <w:r>
        <w:rPr/>
        <w:t>типы</w:t>
      </w:r>
      <w:r>
        <w:rPr>
          <w:spacing w:val="18"/>
        </w:rPr>
        <w:t> </w:t>
      </w:r>
      <w:r>
        <w:rPr/>
        <w:t>по</w:t>
      </w:r>
      <w:r>
        <w:rPr>
          <w:spacing w:val="19"/>
        </w:rPr>
        <w:t> </w:t>
      </w:r>
      <w:r>
        <w:rPr/>
        <w:t>происхождению.</w:t>
      </w:r>
      <w:r>
        <w:rPr>
          <w:spacing w:val="26"/>
        </w:rPr>
        <w:t> </w:t>
      </w:r>
      <w:r>
        <w:rPr/>
        <w:t>Ложе</w:t>
      </w:r>
      <w:r>
        <w:rPr>
          <w:spacing w:val="23"/>
        </w:rPr>
        <w:t> </w:t>
      </w:r>
      <w:r>
        <w:rPr/>
        <w:t>Океана,</w:t>
      </w:r>
      <w:r>
        <w:rPr>
          <w:spacing w:val="17"/>
        </w:rPr>
        <w:t> </w:t>
      </w:r>
      <w:r>
        <w:rPr/>
        <w:t>его</w:t>
      </w:r>
      <w:r>
        <w:rPr>
          <w:spacing w:val="25"/>
        </w:rPr>
        <w:t> </w:t>
      </w:r>
      <w:r>
        <w:rPr>
          <w:spacing w:val="-2"/>
        </w:rPr>
        <w:t>рельеф.</w:t>
      </w:r>
    </w:p>
    <w:p>
      <w:pPr>
        <w:spacing w:after="0" w:line="263" w:lineRule="exact"/>
        <w:sectPr>
          <w:pgSz w:w="11910" w:h="16850"/>
          <w:pgMar w:header="0" w:footer="922" w:top="1060" w:bottom="1180" w:left="920" w:right="160"/>
        </w:sectPr>
      </w:pPr>
    </w:p>
    <w:p>
      <w:pPr>
        <w:pStyle w:val="BodyText"/>
        <w:spacing w:line="292" w:lineRule="auto" w:before="66"/>
        <w:ind w:right="732"/>
        <w:jc w:val="left"/>
      </w:pPr>
      <w:r>
        <w:rPr/>
        <w:t>Практическая</w:t>
      </w:r>
      <w:r>
        <w:rPr>
          <w:spacing w:val="80"/>
        </w:rPr>
        <w:t> </w:t>
      </w:r>
      <w:r>
        <w:rPr/>
        <w:t>работа</w:t>
      </w:r>
      <w:r>
        <w:rPr>
          <w:spacing w:val="80"/>
        </w:rPr>
        <w:t> </w:t>
      </w:r>
      <w:r>
        <w:rPr/>
        <w:t>«Описание</w:t>
      </w:r>
      <w:r>
        <w:rPr>
          <w:spacing w:val="80"/>
        </w:rPr>
        <w:t> </w:t>
      </w:r>
      <w:r>
        <w:rPr/>
        <w:t>горной</w:t>
      </w:r>
      <w:r>
        <w:rPr>
          <w:spacing w:val="80"/>
        </w:rPr>
        <w:t> </w:t>
      </w:r>
      <w:r>
        <w:rPr/>
        <w:t>системы</w:t>
      </w:r>
      <w:r>
        <w:rPr>
          <w:spacing w:val="80"/>
        </w:rPr>
        <w:t> </w:t>
      </w:r>
      <w:r>
        <w:rPr/>
        <w:t>или</w:t>
      </w:r>
      <w:r>
        <w:rPr>
          <w:spacing w:val="80"/>
        </w:rPr>
        <w:t> </w:t>
      </w:r>
      <w:r>
        <w:rPr/>
        <w:t>равнины</w:t>
      </w:r>
      <w:r>
        <w:rPr>
          <w:spacing w:val="80"/>
        </w:rPr>
        <w:t> </w:t>
      </w:r>
      <w:r>
        <w:rPr/>
        <w:t>по</w:t>
      </w:r>
      <w:r>
        <w:rPr>
          <w:spacing w:val="80"/>
        </w:rPr>
        <w:t> </w:t>
      </w:r>
      <w:r>
        <w:rPr/>
        <w:t>физической</w:t>
      </w:r>
      <w:r>
        <w:rPr>
          <w:spacing w:val="80"/>
        </w:rPr>
        <w:t> </w:t>
      </w:r>
      <w:r>
        <w:rPr>
          <w:spacing w:val="-2"/>
        </w:rPr>
        <w:t>карте».</w:t>
      </w:r>
    </w:p>
    <w:p>
      <w:pPr>
        <w:pStyle w:val="BodyText"/>
        <w:ind w:left="1485" w:firstLine="0"/>
        <w:jc w:val="left"/>
      </w:pPr>
      <w:r>
        <w:rPr>
          <w:spacing w:val="-2"/>
        </w:rPr>
        <w:t>Заключение.</w:t>
      </w:r>
    </w:p>
    <w:p>
      <w:pPr>
        <w:pStyle w:val="BodyText"/>
        <w:spacing w:before="43"/>
        <w:ind w:left="1485" w:firstLine="0"/>
        <w:jc w:val="left"/>
      </w:pPr>
      <w:r>
        <w:rPr/>
        <w:t>Практикум</w:t>
      </w:r>
      <w:r>
        <w:rPr>
          <w:spacing w:val="27"/>
        </w:rPr>
        <w:t> </w:t>
      </w:r>
      <w:r>
        <w:rPr/>
        <w:t>«Сезонные</w:t>
      </w:r>
      <w:r>
        <w:rPr>
          <w:spacing w:val="17"/>
        </w:rPr>
        <w:t> </w:t>
      </w:r>
      <w:r>
        <w:rPr/>
        <w:t>изменения</w:t>
      </w:r>
      <w:r>
        <w:rPr>
          <w:spacing w:val="19"/>
        </w:rPr>
        <w:t> </w:t>
      </w:r>
      <w:r>
        <w:rPr/>
        <w:t>в</w:t>
      </w:r>
      <w:r>
        <w:rPr>
          <w:spacing w:val="21"/>
        </w:rPr>
        <w:t> </w:t>
      </w:r>
      <w:r>
        <w:rPr/>
        <w:t>природе</w:t>
      </w:r>
      <w:r>
        <w:rPr>
          <w:spacing w:val="29"/>
        </w:rPr>
        <w:t> </w:t>
      </w:r>
      <w:r>
        <w:rPr/>
        <w:t>своей</w:t>
      </w:r>
      <w:r>
        <w:rPr>
          <w:spacing w:val="20"/>
        </w:rPr>
        <w:t> </w:t>
      </w:r>
      <w:r>
        <w:rPr>
          <w:spacing w:val="-2"/>
        </w:rPr>
        <w:t>местности».</w:t>
      </w:r>
    </w:p>
    <w:p>
      <w:pPr>
        <w:pStyle w:val="BodyText"/>
        <w:spacing w:line="285" w:lineRule="auto" w:before="52"/>
        <w:ind w:right="732"/>
        <w:jc w:val="left"/>
      </w:pPr>
      <w:r>
        <w:rPr/>
        <w:t>Сезонные</w:t>
      </w:r>
      <w:r>
        <w:rPr>
          <w:spacing w:val="80"/>
        </w:rPr>
        <w:t> </w:t>
      </w:r>
      <w:r>
        <w:rPr/>
        <w:t>изменения</w:t>
      </w:r>
      <w:r>
        <w:rPr>
          <w:spacing w:val="80"/>
        </w:rPr>
        <w:t> </w:t>
      </w:r>
      <w:r>
        <w:rPr/>
        <w:t>продолжительности</w:t>
      </w:r>
      <w:r>
        <w:rPr>
          <w:spacing w:val="80"/>
        </w:rPr>
        <w:t> </w:t>
      </w:r>
      <w:r>
        <w:rPr/>
        <w:t>светового</w:t>
      </w:r>
      <w:r>
        <w:rPr>
          <w:spacing w:val="80"/>
        </w:rPr>
        <w:t> </w:t>
      </w:r>
      <w:r>
        <w:rPr/>
        <w:t>дня</w:t>
      </w:r>
      <w:r>
        <w:rPr>
          <w:spacing w:val="80"/>
        </w:rPr>
        <w:t> </w:t>
      </w:r>
      <w:r>
        <w:rPr/>
        <w:t>и</w:t>
      </w:r>
      <w:r>
        <w:rPr>
          <w:spacing w:val="80"/>
          <w:w w:val="150"/>
        </w:rPr>
        <w:t> </w:t>
      </w:r>
      <w:r>
        <w:rPr/>
        <w:t>высоты</w:t>
      </w:r>
      <w:r>
        <w:rPr>
          <w:spacing w:val="80"/>
        </w:rPr>
        <w:t> </w:t>
      </w:r>
      <w:r>
        <w:rPr/>
        <w:t>Солнца</w:t>
      </w:r>
      <w:r>
        <w:rPr>
          <w:spacing w:val="80"/>
        </w:rPr>
        <w:t> </w:t>
      </w:r>
      <w:r>
        <w:rPr/>
        <w:t>над</w:t>
      </w:r>
      <w:r>
        <w:rPr>
          <w:spacing w:val="40"/>
        </w:rPr>
        <w:t> </w:t>
      </w:r>
      <w:r>
        <w:rPr/>
        <w:t>горизонтом,</w:t>
      </w:r>
      <w:r>
        <w:rPr>
          <w:spacing w:val="40"/>
        </w:rPr>
        <w:t> </w:t>
      </w:r>
      <w:r>
        <w:rPr/>
        <w:t>температуры</w:t>
      </w:r>
      <w:r>
        <w:rPr>
          <w:spacing w:val="40"/>
        </w:rPr>
        <w:t> </w:t>
      </w:r>
      <w:r>
        <w:rPr/>
        <w:t>воздуха,</w:t>
      </w:r>
      <w:r>
        <w:rPr>
          <w:spacing w:val="40"/>
        </w:rPr>
        <w:t> </w:t>
      </w:r>
      <w:r>
        <w:rPr/>
        <w:t>поверхностных</w:t>
      </w:r>
      <w:r>
        <w:rPr>
          <w:spacing w:val="40"/>
        </w:rPr>
        <w:t> </w:t>
      </w:r>
      <w:r>
        <w:rPr/>
        <w:t>вод,</w:t>
      </w:r>
      <w:r>
        <w:rPr>
          <w:spacing w:val="40"/>
        </w:rPr>
        <w:t> </w:t>
      </w:r>
      <w:r>
        <w:rPr/>
        <w:t>растительного</w:t>
      </w:r>
      <w:r>
        <w:rPr>
          <w:spacing w:val="40"/>
        </w:rPr>
        <w:t> </w:t>
      </w:r>
      <w:r>
        <w:rPr/>
        <w:t>и</w:t>
      </w:r>
      <w:r>
        <w:rPr>
          <w:spacing w:val="40"/>
        </w:rPr>
        <w:t> </w:t>
      </w:r>
      <w:r>
        <w:rPr/>
        <w:t>животного</w:t>
      </w:r>
      <w:r>
        <w:rPr>
          <w:spacing w:val="40"/>
        </w:rPr>
        <w:t> </w:t>
      </w:r>
      <w:r>
        <w:rPr/>
        <w:t>мира.</w:t>
      </w:r>
    </w:p>
    <w:p>
      <w:pPr>
        <w:pStyle w:val="BodyText"/>
        <w:tabs>
          <w:tab w:pos="3115" w:val="left" w:leader="none"/>
          <w:tab w:pos="4039" w:val="left" w:leader="none"/>
          <w:tab w:pos="5143" w:val="left" w:leader="none"/>
          <w:tab w:pos="6588" w:val="left" w:leader="none"/>
          <w:tab w:pos="8482" w:val="left" w:leader="none"/>
          <w:tab w:pos="9992" w:val="left" w:leader="none"/>
        </w:tabs>
        <w:spacing w:line="288" w:lineRule="auto" w:before="2"/>
        <w:ind w:right="707"/>
        <w:jc w:val="left"/>
      </w:pPr>
      <w:r>
        <w:rPr>
          <w:spacing w:val="-2"/>
        </w:rPr>
        <w:t>Практическая</w:t>
      </w:r>
      <w:r>
        <w:rPr/>
        <w:tab/>
      </w:r>
      <w:r>
        <w:rPr>
          <w:spacing w:val="-2"/>
        </w:rPr>
        <w:t>работа</w:t>
      </w:r>
      <w:r>
        <w:rPr/>
        <w:tab/>
      </w:r>
      <w:r>
        <w:rPr>
          <w:spacing w:val="-2"/>
        </w:rPr>
        <w:t>«Анализ</w:t>
      </w:r>
      <w:r>
        <w:rPr/>
        <w:tab/>
      </w:r>
      <w:r>
        <w:rPr>
          <w:spacing w:val="-2"/>
        </w:rPr>
        <w:t>результатов</w:t>
      </w:r>
      <w:r>
        <w:rPr/>
        <w:tab/>
      </w:r>
      <w:r>
        <w:rPr>
          <w:spacing w:val="-2"/>
        </w:rPr>
        <w:t>фенологических</w:t>
      </w:r>
      <w:r>
        <w:rPr/>
        <w:tab/>
      </w:r>
      <w:r>
        <w:rPr>
          <w:spacing w:val="-2"/>
        </w:rPr>
        <w:t>наблюдений</w:t>
      </w:r>
      <w:r>
        <w:rPr/>
        <w:tab/>
      </w:r>
      <w:r>
        <w:rPr>
          <w:spacing w:val="-10"/>
        </w:rPr>
        <w:t>и </w:t>
      </w:r>
      <w:r>
        <w:rPr/>
        <w:t>наблюдений за погодой».</w:t>
      </w:r>
    </w:p>
    <w:p>
      <w:pPr>
        <w:pStyle w:val="BodyText"/>
        <w:spacing w:line="285" w:lineRule="auto"/>
        <w:ind w:left="1485" w:right="4558" w:firstLine="0"/>
        <w:jc w:val="left"/>
      </w:pPr>
      <w:r>
        <w:rPr/>
        <w:t>Содержание обучения географии в 6 классе. Оболочки Земли.</w:t>
      </w:r>
    </w:p>
    <w:p>
      <w:pPr>
        <w:pStyle w:val="BodyText"/>
        <w:spacing w:before="3"/>
        <w:ind w:left="1485" w:firstLine="0"/>
        <w:jc w:val="left"/>
      </w:pPr>
      <w:r>
        <w:rPr/>
        <w:t>Гидросфера</w:t>
      </w:r>
      <w:r>
        <w:rPr>
          <w:spacing w:val="17"/>
        </w:rPr>
        <w:t> </w:t>
      </w:r>
      <w:r>
        <w:rPr/>
        <w:t>‒</w:t>
      </w:r>
      <w:r>
        <w:rPr>
          <w:spacing w:val="22"/>
        </w:rPr>
        <w:t> </w:t>
      </w:r>
      <w:r>
        <w:rPr/>
        <w:t>водная</w:t>
      </w:r>
      <w:r>
        <w:rPr>
          <w:spacing w:val="24"/>
        </w:rPr>
        <w:t> </w:t>
      </w:r>
      <w:r>
        <w:rPr/>
        <w:t>оболочка</w:t>
      </w:r>
      <w:r>
        <w:rPr>
          <w:spacing w:val="16"/>
        </w:rPr>
        <w:t> </w:t>
      </w:r>
      <w:r>
        <w:rPr>
          <w:spacing w:val="-2"/>
        </w:rPr>
        <w:t>Земли.</w:t>
      </w:r>
    </w:p>
    <w:p>
      <w:pPr>
        <w:pStyle w:val="BodyText"/>
        <w:spacing w:before="51"/>
        <w:ind w:left="1485" w:firstLine="0"/>
        <w:jc w:val="left"/>
      </w:pPr>
      <w:r>
        <w:rPr/>
        <w:t>Гидросфера</w:t>
      </w:r>
      <w:r>
        <w:rPr>
          <w:spacing w:val="41"/>
        </w:rPr>
        <w:t> </w:t>
      </w:r>
      <w:r>
        <w:rPr/>
        <w:t>и</w:t>
      </w:r>
      <w:r>
        <w:rPr>
          <w:spacing w:val="52"/>
        </w:rPr>
        <w:t> </w:t>
      </w:r>
      <w:r>
        <w:rPr/>
        <w:t>методы</w:t>
      </w:r>
      <w:r>
        <w:rPr>
          <w:spacing w:val="47"/>
        </w:rPr>
        <w:t> </w:t>
      </w:r>
      <w:r>
        <w:rPr/>
        <w:t>её</w:t>
      </w:r>
      <w:r>
        <w:rPr>
          <w:spacing w:val="43"/>
        </w:rPr>
        <w:t> </w:t>
      </w:r>
      <w:r>
        <w:rPr/>
        <w:t>изучения.</w:t>
      </w:r>
      <w:r>
        <w:rPr>
          <w:spacing w:val="44"/>
        </w:rPr>
        <w:t> </w:t>
      </w:r>
      <w:r>
        <w:rPr/>
        <w:t>Части</w:t>
      </w:r>
      <w:r>
        <w:rPr>
          <w:spacing w:val="49"/>
        </w:rPr>
        <w:t> </w:t>
      </w:r>
      <w:r>
        <w:rPr/>
        <w:t>гидросферы.</w:t>
      </w:r>
      <w:r>
        <w:rPr>
          <w:spacing w:val="47"/>
        </w:rPr>
        <w:t> </w:t>
      </w:r>
      <w:r>
        <w:rPr/>
        <w:t>Мировой</w:t>
      </w:r>
      <w:r>
        <w:rPr>
          <w:spacing w:val="42"/>
        </w:rPr>
        <w:t> </w:t>
      </w:r>
      <w:r>
        <w:rPr/>
        <w:t>круговорот</w:t>
      </w:r>
      <w:r>
        <w:rPr>
          <w:spacing w:val="37"/>
        </w:rPr>
        <w:t> </w:t>
      </w:r>
      <w:r>
        <w:rPr>
          <w:spacing w:val="-2"/>
        </w:rPr>
        <w:t>воды.</w:t>
      </w:r>
    </w:p>
    <w:p>
      <w:pPr>
        <w:pStyle w:val="BodyText"/>
        <w:spacing w:before="52"/>
        <w:ind w:firstLine="0"/>
        <w:jc w:val="left"/>
      </w:pPr>
      <w:r>
        <w:rPr/>
        <w:t>Значение</w:t>
      </w:r>
      <w:r>
        <w:rPr>
          <w:spacing w:val="14"/>
        </w:rPr>
        <w:t> </w:t>
      </w:r>
      <w:r>
        <w:rPr>
          <w:spacing w:val="-2"/>
        </w:rPr>
        <w:t>гидросферы.</w:t>
      </w:r>
    </w:p>
    <w:p>
      <w:pPr>
        <w:pStyle w:val="BodyText"/>
        <w:spacing w:line="288" w:lineRule="auto" w:before="60"/>
        <w:ind w:right="681"/>
      </w:pPr>
      <w:r>
        <w:rPr/>
        <w:t>Исследования вод Мирового океана. Профессия океанолог. Солёность и температура океанических</w:t>
      </w:r>
      <w:r>
        <w:rPr>
          <w:spacing w:val="40"/>
        </w:rPr>
        <w:t> </w:t>
      </w:r>
      <w:r>
        <w:rPr/>
        <w:t>вод.</w:t>
      </w:r>
      <w:r>
        <w:rPr>
          <w:spacing w:val="40"/>
        </w:rPr>
        <w:t> </w:t>
      </w:r>
      <w:r>
        <w:rPr/>
        <w:t>Океанические</w:t>
      </w:r>
      <w:r>
        <w:rPr>
          <w:spacing w:val="40"/>
        </w:rPr>
        <w:t> </w:t>
      </w:r>
      <w:r>
        <w:rPr/>
        <w:t>течения.</w:t>
      </w:r>
      <w:r>
        <w:rPr>
          <w:spacing w:val="40"/>
        </w:rPr>
        <w:t> </w:t>
      </w:r>
      <w:r>
        <w:rPr/>
        <w:t>Тёплые</w:t>
      </w:r>
      <w:r>
        <w:rPr>
          <w:spacing w:val="40"/>
        </w:rPr>
        <w:t> </w:t>
      </w:r>
      <w:r>
        <w:rPr/>
        <w:t>и</w:t>
      </w:r>
      <w:r>
        <w:rPr>
          <w:spacing w:val="40"/>
        </w:rPr>
        <w:t> </w:t>
      </w:r>
      <w:r>
        <w:rPr/>
        <w:t>холодные</w:t>
      </w:r>
      <w:r>
        <w:rPr>
          <w:spacing w:val="40"/>
        </w:rPr>
        <w:t> </w:t>
      </w:r>
      <w:r>
        <w:rPr/>
        <w:t>течения.</w:t>
      </w:r>
      <w:r>
        <w:rPr>
          <w:spacing w:val="40"/>
        </w:rPr>
        <w:t> </w:t>
      </w:r>
      <w:r>
        <w:rPr/>
        <w:t>Способы изображения</w:t>
      </w:r>
      <w:r>
        <w:rPr>
          <w:spacing w:val="40"/>
        </w:rPr>
        <w:t> </w:t>
      </w:r>
      <w:r>
        <w:rPr/>
        <w:t>на</w:t>
      </w:r>
      <w:r>
        <w:rPr>
          <w:spacing w:val="40"/>
        </w:rPr>
        <w:t> </w:t>
      </w:r>
      <w:r>
        <w:rPr/>
        <w:t>географических</w:t>
      </w:r>
      <w:r>
        <w:rPr>
          <w:spacing w:val="40"/>
        </w:rPr>
        <w:t> </w:t>
      </w:r>
      <w:r>
        <w:rPr/>
        <w:t>картах</w:t>
      </w:r>
      <w:r>
        <w:rPr>
          <w:spacing w:val="40"/>
        </w:rPr>
        <w:t> </w:t>
      </w:r>
      <w:r>
        <w:rPr/>
        <w:t>океанических</w:t>
      </w:r>
      <w:r>
        <w:rPr>
          <w:spacing w:val="40"/>
        </w:rPr>
        <w:t> </w:t>
      </w:r>
      <w:r>
        <w:rPr/>
        <w:t>течений,</w:t>
      </w:r>
      <w:r>
        <w:rPr>
          <w:spacing w:val="40"/>
        </w:rPr>
        <w:t> </w:t>
      </w:r>
      <w:r>
        <w:rPr/>
        <w:t>солёности</w:t>
      </w:r>
      <w:r>
        <w:rPr>
          <w:spacing w:val="40"/>
        </w:rPr>
        <w:t> </w:t>
      </w:r>
      <w:r>
        <w:rPr/>
        <w:t>и</w:t>
      </w:r>
      <w:r>
        <w:rPr>
          <w:spacing w:val="40"/>
        </w:rPr>
        <w:t> </w:t>
      </w:r>
      <w:r>
        <w:rPr/>
        <w:t>температуры вод</w:t>
      </w:r>
      <w:r>
        <w:rPr>
          <w:spacing w:val="40"/>
        </w:rPr>
        <w:t> </w:t>
      </w:r>
      <w:r>
        <w:rPr/>
        <w:t>Мирового</w:t>
      </w:r>
      <w:r>
        <w:rPr>
          <w:spacing w:val="40"/>
        </w:rPr>
        <w:t> </w:t>
      </w:r>
      <w:r>
        <w:rPr/>
        <w:t>океана</w:t>
      </w:r>
      <w:r>
        <w:rPr>
          <w:spacing w:val="40"/>
        </w:rPr>
        <w:t> </w:t>
      </w:r>
      <w:r>
        <w:rPr/>
        <w:t>на</w:t>
      </w:r>
      <w:r>
        <w:rPr>
          <w:spacing w:val="40"/>
        </w:rPr>
        <w:t> </w:t>
      </w:r>
      <w:r>
        <w:rPr/>
        <w:t>картах.</w:t>
      </w:r>
      <w:r>
        <w:rPr>
          <w:spacing w:val="40"/>
        </w:rPr>
        <w:t> </w:t>
      </w:r>
      <w:r>
        <w:rPr/>
        <w:t>Мировой</w:t>
      </w:r>
      <w:r>
        <w:rPr>
          <w:spacing w:val="40"/>
        </w:rPr>
        <w:t> </w:t>
      </w:r>
      <w:r>
        <w:rPr/>
        <w:t>океан</w:t>
      </w:r>
      <w:r>
        <w:rPr>
          <w:spacing w:val="40"/>
        </w:rPr>
        <w:t> </w:t>
      </w:r>
      <w:r>
        <w:rPr/>
        <w:t>и</w:t>
      </w:r>
      <w:r>
        <w:rPr>
          <w:spacing w:val="40"/>
        </w:rPr>
        <w:t> </w:t>
      </w:r>
      <w:r>
        <w:rPr/>
        <w:t>его</w:t>
      </w:r>
      <w:r>
        <w:rPr>
          <w:spacing w:val="40"/>
        </w:rPr>
        <w:t> </w:t>
      </w:r>
      <w:r>
        <w:rPr/>
        <w:t>части.</w:t>
      </w:r>
      <w:r>
        <w:rPr>
          <w:spacing w:val="40"/>
        </w:rPr>
        <w:t> </w:t>
      </w:r>
      <w:r>
        <w:rPr/>
        <w:t>Движения</w:t>
      </w:r>
      <w:r>
        <w:rPr>
          <w:spacing w:val="40"/>
        </w:rPr>
        <w:t> </w:t>
      </w:r>
      <w:r>
        <w:rPr/>
        <w:t>вод</w:t>
      </w:r>
      <w:r>
        <w:rPr>
          <w:spacing w:val="40"/>
        </w:rPr>
        <w:t> </w:t>
      </w:r>
      <w:r>
        <w:rPr/>
        <w:t>Мирового океана:</w:t>
      </w:r>
      <w:r>
        <w:rPr>
          <w:spacing w:val="40"/>
        </w:rPr>
        <w:t> </w:t>
      </w:r>
      <w:r>
        <w:rPr/>
        <w:t>волны;</w:t>
      </w:r>
      <w:r>
        <w:rPr>
          <w:spacing w:val="40"/>
        </w:rPr>
        <w:t> </w:t>
      </w:r>
      <w:r>
        <w:rPr/>
        <w:t>течения,</w:t>
      </w:r>
      <w:r>
        <w:rPr>
          <w:spacing w:val="40"/>
        </w:rPr>
        <w:t> </w:t>
      </w:r>
      <w:r>
        <w:rPr/>
        <w:t>приливы</w:t>
      </w:r>
      <w:r>
        <w:rPr>
          <w:spacing w:val="40"/>
        </w:rPr>
        <w:t> </w:t>
      </w:r>
      <w:r>
        <w:rPr/>
        <w:t>и</w:t>
      </w:r>
      <w:r>
        <w:rPr>
          <w:spacing w:val="40"/>
        </w:rPr>
        <w:t> </w:t>
      </w:r>
      <w:r>
        <w:rPr/>
        <w:t>отливы.</w:t>
      </w:r>
      <w:r>
        <w:rPr>
          <w:spacing w:val="40"/>
        </w:rPr>
        <w:t> </w:t>
      </w:r>
      <w:r>
        <w:rPr/>
        <w:t>Стихийные</w:t>
      </w:r>
      <w:r>
        <w:rPr>
          <w:spacing w:val="40"/>
        </w:rPr>
        <w:t> </w:t>
      </w:r>
      <w:r>
        <w:rPr/>
        <w:t>явления</w:t>
      </w:r>
      <w:r>
        <w:rPr>
          <w:spacing w:val="40"/>
        </w:rPr>
        <w:t> </w:t>
      </w:r>
      <w:r>
        <w:rPr/>
        <w:t>в</w:t>
      </w:r>
      <w:r>
        <w:rPr>
          <w:spacing w:val="40"/>
        </w:rPr>
        <w:t> </w:t>
      </w:r>
      <w:r>
        <w:rPr/>
        <w:t>Мировом</w:t>
      </w:r>
      <w:r>
        <w:rPr>
          <w:spacing w:val="40"/>
        </w:rPr>
        <w:t> </w:t>
      </w:r>
      <w:r>
        <w:rPr/>
        <w:t>океане. Способы</w:t>
      </w:r>
      <w:r>
        <w:rPr>
          <w:spacing w:val="40"/>
        </w:rPr>
        <w:t> </w:t>
      </w:r>
      <w:r>
        <w:rPr/>
        <w:t>изучения</w:t>
      </w:r>
      <w:r>
        <w:rPr>
          <w:spacing w:val="40"/>
        </w:rPr>
        <w:t> </w:t>
      </w:r>
      <w:r>
        <w:rPr/>
        <w:t>и</w:t>
      </w:r>
      <w:r>
        <w:rPr>
          <w:spacing w:val="40"/>
        </w:rPr>
        <w:t> </w:t>
      </w:r>
      <w:r>
        <w:rPr/>
        <w:t>наблюдения</w:t>
      </w:r>
      <w:r>
        <w:rPr>
          <w:spacing w:val="40"/>
        </w:rPr>
        <w:t> </w:t>
      </w:r>
      <w:r>
        <w:rPr/>
        <w:t>за</w:t>
      </w:r>
      <w:r>
        <w:rPr>
          <w:spacing w:val="40"/>
        </w:rPr>
        <w:t> </w:t>
      </w:r>
      <w:r>
        <w:rPr/>
        <w:t>загрязнением</w:t>
      </w:r>
      <w:r>
        <w:rPr>
          <w:spacing w:val="40"/>
        </w:rPr>
        <w:t> </w:t>
      </w:r>
      <w:r>
        <w:rPr/>
        <w:t>вод</w:t>
      </w:r>
      <w:r>
        <w:rPr>
          <w:spacing w:val="40"/>
        </w:rPr>
        <w:t> </w:t>
      </w:r>
      <w:r>
        <w:rPr/>
        <w:t>Мирового</w:t>
      </w:r>
      <w:r>
        <w:rPr>
          <w:spacing w:val="40"/>
        </w:rPr>
        <w:t> </w:t>
      </w:r>
      <w:r>
        <w:rPr/>
        <w:t>океана.</w:t>
      </w:r>
    </w:p>
    <w:p>
      <w:pPr>
        <w:pStyle w:val="BodyText"/>
        <w:spacing w:line="261" w:lineRule="exact"/>
        <w:ind w:left="1485" w:firstLine="0"/>
      </w:pPr>
      <w:r>
        <w:rPr/>
        <w:t>Воды</w:t>
      </w:r>
      <w:r>
        <w:rPr>
          <w:spacing w:val="26"/>
        </w:rPr>
        <w:t> </w:t>
      </w:r>
      <w:r>
        <w:rPr/>
        <w:t>суши.</w:t>
      </w:r>
      <w:r>
        <w:rPr>
          <w:spacing w:val="20"/>
        </w:rPr>
        <w:t> </w:t>
      </w:r>
      <w:r>
        <w:rPr/>
        <w:t>Способы</w:t>
      </w:r>
      <w:r>
        <w:rPr>
          <w:spacing w:val="22"/>
        </w:rPr>
        <w:t> </w:t>
      </w:r>
      <w:r>
        <w:rPr/>
        <w:t>изображения</w:t>
      </w:r>
      <w:r>
        <w:rPr>
          <w:spacing w:val="17"/>
        </w:rPr>
        <w:t> </w:t>
      </w:r>
      <w:r>
        <w:rPr/>
        <w:t>внутренних</w:t>
      </w:r>
      <w:r>
        <w:rPr>
          <w:spacing w:val="17"/>
        </w:rPr>
        <w:t> </w:t>
      </w:r>
      <w:r>
        <w:rPr/>
        <w:t>вод</w:t>
      </w:r>
      <w:r>
        <w:rPr>
          <w:spacing w:val="25"/>
        </w:rPr>
        <w:t> </w:t>
      </w:r>
      <w:r>
        <w:rPr/>
        <w:t>на</w:t>
      </w:r>
      <w:r>
        <w:rPr>
          <w:spacing w:val="22"/>
        </w:rPr>
        <w:t> </w:t>
      </w:r>
      <w:r>
        <w:rPr>
          <w:spacing w:val="-2"/>
        </w:rPr>
        <w:t>картах.</w:t>
      </w:r>
    </w:p>
    <w:p>
      <w:pPr>
        <w:pStyle w:val="BodyText"/>
        <w:spacing w:before="50"/>
        <w:ind w:left="1485" w:firstLine="0"/>
      </w:pPr>
      <w:r>
        <w:rPr/>
        <w:t>Реки: горные</w:t>
      </w:r>
      <w:r>
        <w:rPr>
          <w:spacing w:val="-6"/>
        </w:rPr>
        <w:t> </w:t>
      </w:r>
      <w:r>
        <w:rPr/>
        <w:t>и</w:t>
      </w:r>
      <w:r>
        <w:rPr>
          <w:spacing w:val="16"/>
        </w:rPr>
        <w:t> </w:t>
      </w:r>
      <w:r>
        <w:rPr/>
        <w:t>равнинные.</w:t>
      </w:r>
      <w:r>
        <w:rPr>
          <w:spacing w:val="11"/>
        </w:rPr>
        <w:t> </w:t>
      </w:r>
      <w:r>
        <w:rPr/>
        <w:t>Речная</w:t>
      </w:r>
      <w:r>
        <w:rPr>
          <w:spacing w:val="12"/>
        </w:rPr>
        <w:t> </w:t>
      </w:r>
      <w:r>
        <w:rPr/>
        <w:t>система,</w:t>
      </w:r>
      <w:r>
        <w:rPr>
          <w:spacing w:val="11"/>
        </w:rPr>
        <w:t> </w:t>
      </w:r>
      <w:r>
        <w:rPr/>
        <w:t>бассейн, водораздел.</w:t>
      </w:r>
      <w:r>
        <w:rPr>
          <w:spacing w:val="1"/>
        </w:rPr>
        <w:t> </w:t>
      </w:r>
      <w:r>
        <w:rPr/>
        <w:t>Пороги</w:t>
      </w:r>
      <w:r>
        <w:rPr>
          <w:spacing w:val="7"/>
        </w:rPr>
        <w:t> </w:t>
      </w:r>
      <w:r>
        <w:rPr/>
        <w:t>и</w:t>
      </w:r>
      <w:r>
        <w:rPr>
          <w:spacing w:val="3"/>
        </w:rPr>
        <w:t> </w:t>
      </w:r>
      <w:r>
        <w:rPr>
          <w:spacing w:val="-2"/>
        </w:rPr>
        <w:t>водопады.</w:t>
      </w:r>
    </w:p>
    <w:p>
      <w:pPr>
        <w:pStyle w:val="BodyText"/>
        <w:spacing w:before="50"/>
        <w:ind w:firstLine="0"/>
      </w:pPr>
      <w:r>
        <w:rPr/>
        <w:t>Питание</w:t>
      </w:r>
      <w:r>
        <w:rPr>
          <w:spacing w:val="6"/>
        </w:rPr>
        <w:t> </w:t>
      </w:r>
      <w:r>
        <w:rPr/>
        <w:t>и</w:t>
      </w:r>
      <w:r>
        <w:rPr>
          <w:spacing w:val="21"/>
        </w:rPr>
        <w:t> </w:t>
      </w:r>
      <w:r>
        <w:rPr/>
        <w:t>режим</w:t>
      </w:r>
      <w:r>
        <w:rPr>
          <w:spacing w:val="20"/>
        </w:rPr>
        <w:t> </w:t>
      </w:r>
      <w:r>
        <w:rPr>
          <w:spacing w:val="-2"/>
        </w:rPr>
        <w:t>реки.</w:t>
      </w:r>
    </w:p>
    <w:p>
      <w:pPr>
        <w:pStyle w:val="BodyText"/>
        <w:spacing w:line="288" w:lineRule="auto" w:before="52"/>
        <w:ind w:right="690"/>
      </w:pPr>
      <w:r>
        <w:rPr/>
        <w:t>Озёра.</w:t>
      </w:r>
      <w:r>
        <w:rPr>
          <w:spacing w:val="40"/>
        </w:rPr>
        <w:t> </w:t>
      </w:r>
      <w:r>
        <w:rPr/>
        <w:t>Происхождение</w:t>
      </w:r>
      <w:r>
        <w:rPr>
          <w:spacing w:val="40"/>
        </w:rPr>
        <w:t> </w:t>
      </w:r>
      <w:r>
        <w:rPr/>
        <w:t>озёрных</w:t>
      </w:r>
      <w:r>
        <w:rPr>
          <w:spacing w:val="40"/>
        </w:rPr>
        <w:t> </w:t>
      </w:r>
      <w:r>
        <w:rPr/>
        <w:t>котловин.</w:t>
      </w:r>
      <w:r>
        <w:rPr>
          <w:spacing w:val="40"/>
        </w:rPr>
        <w:t> </w:t>
      </w:r>
      <w:r>
        <w:rPr/>
        <w:t>Питание</w:t>
      </w:r>
      <w:r>
        <w:rPr>
          <w:spacing w:val="40"/>
        </w:rPr>
        <w:t> </w:t>
      </w:r>
      <w:r>
        <w:rPr/>
        <w:t>озёр.</w:t>
      </w:r>
      <w:r>
        <w:rPr>
          <w:spacing w:val="40"/>
        </w:rPr>
        <w:t> </w:t>
      </w:r>
      <w:r>
        <w:rPr/>
        <w:t>Озёра</w:t>
      </w:r>
      <w:r>
        <w:rPr>
          <w:spacing w:val="40"/>
        </w:rPr>
        <w:t> </w:t>
      </w:r>
      <w:r>
        <w:rPr/>
        <w:t>сточные</w:t>
      </w:r>
      <w:r>
        <w:rPr>
          <w:spacing w:val="40"/>
        </w:rPr>
        <w:t> </w:t>
      </w:r>
      <w:r>
        <w:rPr/>
        <w:t>и бессточные. Профессия гидролог. Природные ледники: горные и покровные. Профессия </w:t>
      </w:r>
      <w:r>
        <w:rPr>
          <w:spacing w:val="-2"/>
        </w:rPr>
        <w:t>гляциолог.</w:t>
      </w:r>
    </w:p>
    <w:p>
      <w:pPr>
        <w:pStyle w:val="BodyText"/>
        <w:spacing w:line="292" w:lineRule="auto"/>
        <w:ind w:right="674"/>
      </w:pPr>
      <w:r>
        <w:rPr/>
        <w:t>Подземные воды (грунтовые, межпластовые, артезианские), их происхождение,</w:t>
      </w:r>
      <w:r>
        <w:rPr>
          <w:spacing w:val="40"/>
        </w:rPr>
        <w:t> </w:t>
      </w:r>
      <w:r>
        <w:rPr/>
        <w:t>условия</w:t>
      </w:r>
      <w:r>
        <w:rPr>
          <w:spacing w:val="40"/>
        </w:rPr>
        <w:t> </w:t>
      </w:r>
      <w:r>
        <w:rPr/>
        <w:t>залегания</w:t>
      </w:r>
      <w:r>
        <w:rPr>
          <w:spacing w:val="40"/>
        </w:rPr>
        <w:t> </w:t>
      </w:r>
      <w:r>
        <w:rPr/>
        <w:t>и</w:t>
      </w:r>
      <w:r>
        <w:rPr>
          <w:spacing w:val="40"/>
        </w:rPr>
        <w:t> </w:t>
      </w:r>
      <w:r>
        <w:rPr/>
        <w:t>использования.</w:t>
      </w:r>
      <w:r>
        <w:rPr>
          <w:spacing w:val="40"/>
        </w:rPr>
        <w:t> </w:t>
      </w:r>
      <w:r>
        <w:rPr/>
        <w:t>Условия</w:t>
      </w:r>
      <w:r>
        <w:rPr>
          <w:spacing w:val="40"/>
        </w:rPr>
        <w:t> </w:t>
      </w:r>
      <w:r>
        <w:rPr/>
        <w:t>образования</w:t>
      </w:r>
      <w:r>
        <w:rPr>
          <w:spacing w:val="40"/>
        </w:rPr>
        <w:t> </w:t>
      </w:r>
      <w:r>
        <w:rPr/>
        <w:t>межпластовых</w:t>
      </w:r>
      <w:r>
        <w:rPr>
          <w:spacing w:val="40"/>
        </w:rPr>
        <w:t> </w:t>
      </w:r>
      <w:r>
        <w:rPr/>
        <w:t>вод.</w:t>
      </w:r>
      <w:r>
        <w:rPr>
          <w:spacing w:val="80"/>
        </w:rPr>
        <w:t> </w:t>
      </w:r>
      <w:r>
        <w:rPr/>
        <w:t>Минеральные источники.</w:t>
      </w:r>
    </w:p>
    <w:p>
      <w:pPr>
        <w:pStyle w:val="BodyText"/>
        <w:spacing w:line="259" w:lineRule="exact"/>
        <w:ind w:left="1485" w:firstLine="0"/>
      </w:pPr>
      <w:r>
        <w:rPr/>
        <w:t>Многолетняя</w:t>
      </w:r>
      <w:r>
        <w:rPr>
          <w:spacing w:val="21"/>
        </w:rPr>
        <w:t> </w:t>
      </w:r>
      <w:r>
        <w:rPr/>
        <w:t>мерзлота.</w:t>
      </w:r>
      <w:r>
        <w:rPr>
          <w:spacing w:val="25"/>
        </w:rPr>
        <w:t> </w:t>
      </w:r>
      <w:r>
        <w:rPr/>
        <w:t>Болота,</w:t>
      </w:r>
      <w:r>
        <w:rPr>
          <w:spacing w:val="20"/>
        </w:rPr>
        <w:t> </w:t>
      </w:r>
      <w:r>
        <w:rPr/>
        <w:t>их</w:t>
      </w:r>
      <w:r>
        <w:rPr>
          <w:spacing w:val="25"/>
        </w:rPr>
        <w:t> </w:t>
      </w:r>
      <w:r>
        <w:rPr>
          <w:spacing w:val="-2"/>
        </w:rPr>
        <w:t>образование.</w:t>
      </w:r>
    </w:p>
    <w:p>
      <w:pPr>
        <w:pStyle w:val="BodyText"/>
        <w:spacing w:line="288" w:lineRule="auto" w:before="46"/>
        <w:ind w:left="1485" w:right="2625" w:firstLine="0"/>
      </w:pPr>
      <w:r>
        <w:rPr/>
        <w:t>Стихийные явления в гидросфере, методы наблюдения и защиты. Человек</w:t>
      </w:r>
      <w:r>
        <w:rPr>
          <w:spacing w:val="40"/>
        </w:rPr>
        <w:t> </w:t>
      </w:r>
      <w:r>
        <w:rPr/>
        <w:t>и</w:t>
      </w:r>
      <w:r>
        <w:rPr>
          <w:spacing w:val="40"/>
        </w:rPr>
        <w:t> </w:t>
      </w:r>
      <w:r>
        <w:rPr/>
        <w:t>гидросфера.</w:t>
      </w:r>
      <w:r>
        <w:rPr>
          <w:spacing w:val="40"/>
        </w:rPr>
        <w:t> </w:t>
      </w:r>
      <w:r>
        <w:rPr/>
        <w:t>Использование человеком</w:t>
      </w:r>
      <w:r>
        <w:rPr>
          <w:spacing w:val="40"/>
        </w:rPr>
        <w:t> </w:t>
      </w:r>
      <w:r>
        <w:rPr/>
        <w:t>энергии</w:t>
      </w:r>
      <w:r>
        <w:rPr>
          <w:spacing w:val="40"/>
        </w:rPr>
        <w:t> </w:t>
      </w:r>
      <w:r>
        <w:rPr/>
        <w:t>воды.</w:t>
      </w:r>
    </w:p>
    <w:p>
      <w:pPr>
        <w:pStyle w:val="BodyText"/>
        <w:spacing w:line="288" w:lineRule="auto"/>
        <w:ind w:right="741"/>
      </w:pPr>
      <w:r>
        <w:rPr/>
        <w:t>Использование космических методов в исследовании влияния человека на</w:t>
      </w:r>
      <w:r>
        <w:rPr>
          <w:spacing w:val="80"/>
        </w:rPr>
        <w:t> </w:t>
      </w:r>
      <w:r>
        <w:rPr>
          <w:spacing w:val="-2"/>
        </w:rPr>
        <w:t>гидросферу.</w:t>
      </w:r>
    </w:p>
    <w:p>
      <w:pPr>
        <w:pStyle w:val="BodyText"/>
        <w:spacing w:line="285" w:lineRule="auto"/>
        <w:ind w:right="684"/>
      </w:pPr>
      <w:r>
        <w:rPr/>
        <w:t>Практические</w:t>
      </w:r>
      <w:r>
        <w:rPr>
          <w:spacing w:val="40"/>
        </w:rPr>
        <w:t> </w:t>
      </w:r>
      <w:r>
        <w:rPr/>
        <w:t>работы:</w:t>
      </w:r>
      <w:r>
        <w:rPr>
          <w:spacing w:val="40"/>
        </w:rPr>
        <w:t> </w:t>
      </w:r>
      <w:r>
        <w:rPr/>
        <w:t>«Сравнение</w:t>
      </w:r>
      <w:r>
        <w:rPr>
          <w:spacing w:val="40"/>
        </w:rPr>
        <w:t> </w:t>
      </w:r>
      <w:r>
        <w:rPr/>
        <w:t>двух</w:t>
      </w:r>
      <w:r>
        <w:rPr>
          <w:spacing w:val="40"/>
        </w:rPr>
        <w:t> </w:t>
      </w:r>
      <w:r>
        <w:rPr/>
        <w:t>рек</w:t>
      </w:r>
      <w:r>
        <w:rPr>
          <w:spacing w:val="40"/>
        </w:rPr>
        <w:t> </w:t>
      </w:r>
      <w:r>
        <w:rPr/>
        <w:t>(России</w:t>
      </w:r>
      <w:r>
        <w:rPr>
          <w:spacing w:val="40"/>
        </w:rPr>
        <w:t> </w:t>
      </w:r>
      <w:r>
        <w:rPr/>
        <w:t>и</w:t>
      </w:r>
      <w:r>
        <w:rPr>
          <w:spacing w:val="40"/>
        </w:rPr>
        <w:t> </w:t>
      </w:r>
      <w:r>
        <w:rPr/>
        <w:t>мира)</w:t>
      </w:r>
      <w:r>
        <w:rPr>
          <w:spacing w:val="40"/>
        </w:rPr>
        <w:t> </w:t>
      </w:r>
      <w:r>
        <w:rPr/>
        <w:t>по</w:t>
      </w:r>
      <w:r>
        <w:rPr>
          <w:spacing w:val="40"/>
        </w:rPr>
        <w:t> </w:t>
      </w:r>
      <w:r>
        <w:rPr/>
        <w:t>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pPr>
        <w:pStyle w:val="BodyText"/>
        <w:spacing w:before="4"/>
        <w:ind w:left="1485" w:firstLine="0"/>
      </w:pPr>
      <w:r>
        <w:rPr/>
        <w:t>Атмосфера</w:t>
      </w:r>
      <w:r>
        <w:rPr>
          <w:spacing w:val="19"/>
        </w:rPr>
        <w:t> </w:t>
      </w:r>
      <w:r>
        <w:rPr/>
        <w:t>‒</w:t>
      </w:r>
      <w:r>
        <w:rPr>
          <w:spacing w:val="24"/>
        </w:rPr>
        <w:t> </w:t>
      </w:r>
      <w:r>
        <w:rPr/>
        <w:t>воздушная</w:t>
      </w:r>
      <w:r>
        <w:rPr>
          <w:spacing w:val="25"/>
        </w:rPr>
        <w:t> </w:t>
      </w:r>
      <w:r>
        <w:rPr/>
        <w:t>оболочка</w:t>
      </w:r>
      <w:r>
        <w:rPr>
          <w:spacing w:val="19"/>
        </w:rPr>
        <w:t> </w:t>
      </w:r>
      <w:r>
        <w:rPr>
          <w:spacing w:val="-2"/>
        </w:rPr>
        <w:t>Земли.</w:t>
      </w:r>
    </w:p>
    <w:p>
      <w:pPr>
        <w:pStyle w:val="BodyText"/>
        <w:spacing w:before="60"/>
        <w:ind w:left="1485" w:firstLine="0"/>
      </w:pPr>
      <w:r>
        <w:rPr/>
        <w:t>Воздушная</w:t>
      </w:r>
      <w:r>
        <w:rPr>
          <w:spacing w:val="22"/>
        </w:rPr>
        <w:t> </w:t>
      </w:r>
      <w:r>
        <w:rPr/>
        <w:t>оболочка</w:t>
      </w:r>
      <w:r>
        <w:rPr>
          <w:spacing w:val="18"/>
        </w:rPr>
        <w:t> </w:t>
      </w:r>
      <w:r>
        <w:rPr/>
        <w:t>Земли:</w:t>
      </w:r>
      <w:r>
        <w:rPr>
          <w:spacing w:val="19"/>
        </w:rPr>
        <w:t> </w:t>
      </w:r>
      <w:r>
        <w:rPr/>
        <w:t>газовый</w:t>
      </w:r>
      <w:r>
        <w:rPr>
          <w:spacing w:val="31"/>
        </w:rPr>
        <w:t> </w:t>
      </w:r>
      <w:r>
        <w:rPr/>
        <w:t>состав,</w:t>
      </w:r>
      <w:r>
        <w:rPr>
          <w:spacing w:val="24"/>
        </w:rPr>
        <w:t> </w:t>
      </w:r>
      <w:r>
        <w:rPr/>
        <w:t>строение</w:t>
      </w:r>
      <w:r>
        <w:rPr>
          <w:spacing w:val="18"/>
        </w:rPr>
        <w:t> </w:t>
      </w:r>
      <w:r>
        <w:rPr/>
        <w:t>и</w:t>
      </w:r>
      <w:r>
        <w:rPr>
          <w:spacing w:val="24"/>
        </w:rPr>
        <w:t> </w:t>
      </w:r>
      <w:r>
        <w:rPr/>
        <w:t>значение</w:t>
      </w:r>
      <w:r>
        <w:rPr>
          <w:spacing w:val="15"/>
        </w:rPr>
        <w:t> </w:t>
      </w:r>
      <w:r>
        <w:rPr>
          <w:spacing w:val="-2"/>
        </w:rPr>
        <w:t>атмосферы.</w:t>
      </w:r>
    </w:p>
    <w:p>
      <w:pPr>
        <w:pStyle w:val="BodyText"/>
        <w:spacing w:line="288" w:lineRule="auto" w:before="50"/>
        <w:ind w:right="677"/>
      </w:pPr>
      <w:r>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w:t>
      </w:r>
      <w:r>
        <w:rPr>
          <w:spacing w:val="40"/>
        </w:rPr>
        <w:t> </w:t>
      </w:r>
      <w:r>
        <w:rPr/>
        <w:t>нагревания</w:t>
      </w:r>
      <w:r>
        <w:rPr>
          <w:spacing w:val="40"/>
        </w:rPr>
        <w:t> </w:t>
      </w:r>
      <w:r>
        <w:rPr/>
        <w:t>земной</w:t>
      </w:r>
      <w:r>
        <w:rPr>
          <w:spacing w:val="40"/>
        </w:rPr>
        <w:t> </w:t>
      </w:r>
      <w:r>
        <w:rPr/>
        <w:t>поверхности</w:t>
      </w:r>
      <w:r>
        <w:rPr>
          <w:spacing w:val="40"/>
        </w:rPr>
        <w:t> </w:t>
      </w:r>
      <w:r>
        <w:rPr/>
        <w:t>от</w:t>
      </w:r>
      <w:r>
        <w:rPr>
          <w:spacing w:val="40"/>
        </w:rPr>
        <w:t> </w:t>
      </w:r>
      <w:r>
        <w:rPr/>
        <w:t>угла</w:t>
      </w:r>
      <w:r>
        <w:rPr>
          <w:spacing w:val="40"/>
        </w:rPr>
        <w:t> </w:t>
      </w:r>
      <w:r>
        <w:rPr/>
        <w:t>падения</w:t>
      </w:r>
      <w:r>
        <w:rPr>
          <w:spacing w:val="40"/>
        </w:rPr>
        <w:t> </w:t>
      </w:r>
      <w:r>
        <w:rPr/>
        <w:t>солнечных</w:t>
      </w:r>
      <w:r>
        <w:rPr>
          <w:spacing w:val="40"/>
        </w:rPr>
        <w:t> </w:t>
      </w:r>
      <w:r>
        <w:rPr/>
        <w:t>лучей.</w:t>
      </w:r>
      <w:r>
        <w:rPr>
          <w:spacing w:val="40"/>
        </w:rPr>
        <w:t> </w:t>
      </w:r>
      <w:r>
        <w:rPr/>
        <w:t>Годовой ход температуры воздуха.</w:t>
      </w:r>
    </w:p>
    <w:p>
      <w:pPr>
        <w:pStyle w:val="BodyText"/>
        <w:spacing w:line="262" w:lineRule="exact"/>
        <w:ind w:left="1485" w:firstLine="0"/>
      </w:pPr>
      <w:r>
        <w:rPr/>
        <w:t>Атмосферное</w:t>
      </w:r>
      <w:r>
        <w:rPr>
          <w:spacing w:val="43"/>
        </w:rPr>
        <w:t> </w:t>
      </w:r>
      <w:r>
        <w:rPr/>
        <w:t>давление.</w:t>
      </w:r>
      <w:r>
        <w:rPr>
          <w:spacing w:val="46"/>
        </w:rPr>
        <w:t> </w:t>
      </w:r>
      <w:r>
        <w:rPr/>
        <w:t>Ветер</w:t>
      </w:r>
      <w:r>
        <w:rPr>
          <w:spacing w:val="48"/>
        </w:rPr>
        <w:t> </w:t>
      </w:r>
      <w:r>
        <w:rPr/>
        <w:t>и</w:t>
      </w:r>
      <w:r>
        <w:rPr>
          <w:spacing w:val="58"/>
        </w:rPr>
        <w:t> </w:t>
      </w:r>
      <w:r>
        <w:rPr/>
        <w:t>причины</w:t>
      </w:r>
      <w:r>
        <w:rPr>
          <w:spacing w:val="57"/>
        </w:rPr>
        <w:t> </w:t>
      </w:r>
      <w:r>
        <w:rPr/>
        <w:t>его</w:t>
      </w:r>
      <w:r>
        <w:rPr>
          <w:spacing w:val="56"/>
        </w:rPr>
        <w:t> </w:t>
      </w:r>
      <w:r>
        <w:rPr/>
        <w:t>возникновения.</w:t>
      </w:r>
      <w:r>
        <w:rPr>
          <w:spacing w:val="52"/>
        </w:rPr>
        <w:t> </w:t>
      </w:r>
      <w:r>
        <w:rPr/>
        <w:t>Роза</w:t>
      </w:r>
      <w:r>
        <w:rPr>
          <w:spacing w:val="48"/>
        </w:rPr>
        <w:t> </w:t>
      </w:r>
      <w:r>
        <w:rPr/>
        <w:t>ветров.</w:t>
      </w:r>
      <w:r>
        <w:rPr>
          <w:spacing w:val="46"/>
        </w:rPr>
        <w:t> </w:t>
      </w:r>
      <w:r>
        <w:rPr>
          <w:spacing w:val="-2"/>
        </w:rPr>
        <w:t>Бризы.</w:t>
      </w:r>
    </w:p>
    <w:p>
      <w:pPr>
        <w:spacing w:after="0" w:line="262" w:lineRule="exact"/>
        <w:sectPr>
          <w:pgSz w:w="11910" w:h="16850"/>
          <w:pgMar w:header="0" w:footer="922" w:top="1060" w:bottom="1160" w:left="920" w:right="160"/>
        </w:sectPr>
      </w:pPr>
    </w:p>
    <w:p>
      <w:pPr>
        <w:pStyle w:val="BodyText"/>
        <w:spacing w:before="66"/>
        <w:ind w:firstLine="0"/>
        <w:jc w:val="left"/>
      </w:pPr>
      <w:r>
        <w:rPr>
          <w:spacing w:val="-2"/>
        </w:rPr>
        <w:t>Муссоны.</w:t>
      </w:r>
    </w:p>
    <w:p>
      <w:pPr>
        <w:pStyle w:val="BodyText"/>
        <w:spacing w:before="57"/>
        <w:ind w:left="1485" w:firstLine="0"/>
        <w:jc w:val="left"/>
      </w:pPr>
      <w:r>
        <w:rPr/>
        <w:t>Вода</w:t>
      </w:r>
      <w:r>
        <w:rPr>
          <w:spacing w:val="63"/>
        </w:rPr>
        <w:t> </w:t>
      </w:r>
      <w:r>
        <w:rPr/>
        <w:t>в</w:t>
      </w:r>
      <w:r>
        <w:rPr>
          <w:spacing w:val="61"/>
        </w:rPr>
        <w:t> </w:t>
      </w:r>
      <w:r>
        <w:rPr/>
        <w:t>атмосфере.</w:t>
      </w:r>
      <w:r>
        <w:rPr>
          <w:spacing w:val="55"/>
        </w:rPr>
        <w:t> </w:t>
      </w:r>
      <w:r>
        <w:rPr/>
        <w:t>Влажность</w:t>
      </w:r>
      <w:r>
        <w:rPr>
          <w:spacing w:val="60"/>
        </w:rPr>
        <w:t> </w:t>
      </w:r>
      <w:r>
        <w:rPr/>
        <w:t>воздуха.</w:t>
      </w:r>
      <w:r>
        <w:rPr>
          <w:spacing w:val="59"/>
        </w:rPr>
        <w:t> </w:t>
      </w:r>
      <w:r>
        <w:rPr/>
        <w:t>Образование</w:t>
      </w:r>
      <w:r>
        <w:rPr>
          <w:spacing w:val="61"/>
        </w:rPr>
        <w:t> </w:t>
      </w:r>
      <w:r>
        <w:rPr/>
        <w:t>облаков.</w:t>
      </w:r>
      <w:r>
        <w:rPr>
          <w:spacing w:val="59"/>
        </w:rPr>
        <w:t> </w:t>
      </w:r>
      <w:r>
        <w:rPr/>
        <w:t>Облака</w:t>
      </w:r>
      <w:r>
        <w:rPr>
          <w:spacing w:val="61"/>
        </w:rPr>
        <w:t> </w:t>
      </w:r>
      <w:r>
        <w:rPr/>
        <w:t>и</w:t>
      </w:r>
      <w:r>
        <w:rPr>
          <w:spacing w:val="63"/>
        </w:rPr>
        <w:t> </w:t>
      </w:r>
      <w:r>
        <w:rPr/>
        <w:t>их</w:t>
      </w:r>
      <w:r>
        <w:rPr>
          <w:spacing w:val="57"/>
        </w:rPr>
        <w:t> </w:t>
      </w:r>
      <w:r>
        <w:rPr>
          <w:spacing w:val="-2"/>
        </w:rPr>
        <w:t>виды.</w:t>
      </w:r>
    </w:p>
    <w:p>
      <w:pPr>
        <w:pStyle w:val="BodyText"/>
        <w:spacing w:before="53"/>
        <w:ind w:firstLine="0"/>
        <w:jc w:val="left"/>
      </w:pPr>
      <w:r>
        <w:rPr/>
        <w:t>Туман.</w:t>
      </w:r>
      <w:r>
        <w:rPr>
          <w:spacing w:val="26"/>
        </w:rPr>
        <w:t> </w:t>
      </w:r>
      <w:r>
        <w:rPr/>
        <w:t>Образование</w:t>
      </w:r>
      <w:r>
        <w:rPr>
          <w:spacing w:val="19"/>
        </w:rPr>
        <w:t> </w:t>
      </w:r>
      <w:r>
        <w:rPr/>
        <w:t>и</w:t>
      </w:r>
      <w:r>
        <w:rPr>
          <w:spacing w:val="26"/>
        </w:rPr>
        <w:t> </w:t>
      </w:r>
      <w:r>
        <w:rPr/>
        <w:t>выпадение</w:t>
      </w:r>
      <w:r>
        <w:rPr>
          <w:spacing w:val="27"/>
        </w:rPr>
        <w:t> </w:t>
      </w:r>
      <w:r>
        <w:rPr/>
        <w:t>атмосферных</w:t>
      </w:r>
      <w:r>
        <w:rPr>
          <w:spacing w:val="32"/>
        </w:rPr>
        <w:t> </w:t>
      </w:r>
      <w:r>
        <w:rPr/>
        <w:t>осадков.</w:t>
      </w:r>
      <w:r>
        <w:rPr>
          <w:spacing w:val="28"/>
        </w:rPr>
        <w:t> </w:t>
      </w:r>
      <w:r>
        <w:rPr/>
        <w:t>Виды</w:t>
      </w:r>
      <w:r>
        <w:rPr>
          <w:spacing w:val="29"/>
        </w:rPr>
        <w:t> </w:t>
      </w:r>
      <w:r>
        <w:rPr/>
        <w:t>атмосферных</w:t>
      </w:r>
      <w:r>
        <w:rPr>
          <w:spacing w:val="33"/>
        </w:rPr>
        <w:t> </w:t>
      </w:r>
      <w:r>
        <w:rPr>
          <w:spacing w:val="-2"/>
        </w:rPr>
        <w:t>осадков.</w:t>
      </w:r>
    </w:p>
    <w:p>
      <w:pPr>
        <w:pStyle w:val="BodyText"/>
        <w:spacing w:line="288" w:lineRule="auto" w:before="50"/>
        <w:ind w:right="684"/>
      </w:pPr>
      <w:r>
        <w:rPr/>
        <w:t>Погода и её показатели. Причины изменения погоды. Климат и климатообразующие факторы.</w:t>
      </w:r>
      <w:r>
        <w:rPr>
          <w:spacing w:val="40"/>
        </w:rPr>
        <w:t> </w:t>
      </w:r>
      <w:r>
        <w:rPr/>
        <w:t>Зависимость</w:t>
      </w:r>
      <w:r>
        <w:rPr>
          <w:spacing w:val="40"/>
        </w:rPr>
        <w:t> </w:t>
      </w:r>
      <w:r>
        <w:rPr/>
        <w:t>климата</w:t>
      </w:r>
      <w:r>
        <w:rPr>
          <w:spacing w:val="40"/>
        </w:rPr>
        <w:t> </w:t>
      </w:r>
      <w:r>
        <w:rPr/>
        <w:t>от</w:t>
      </w:r>
      <w:r>
        <w:rPr>
          <w:spacing w:val="40"/>
        </w:rPr>
        <w:t> </w:t>
      </w:r>
      <w:r>
        <w:rPr/>
        <w:t>географической</w:t>
      </w:r>
      <w:r>
        <w:rPr>
          <w:spacing w:val="40"/>
        </w:rPr>
        <w:t> </w:t>
      </w:r>
      <w:r>
        <w:rPr/>
        <w:t>широты</w:t>
      </w:r>
      <w:r>
        <w:rPr>
          <w:spacing w:val="40"/>
        </w:rPr>
        <w:t> </w:t>
      </w:r>
      <w:r>
        <w:rPr/>
        <w:t>и</w:t>
      </w:r>
      <w:r>
        <w:rPr>
          <w:spacing w:val="40"/>
        </w:rPr>
        <w:t> </w:t>
      </w:r>
      <w:r>
        <w:rPr/>
        <w:t>высоты</w:t>
      </w:r>
      <w:r>
        <w:rPr>
          <w:spacing w:val="40"/>
        </w:rPr>
        <w:t> </w:t>
      </w:r>
      <w:r>
        <w:rPr/>
        <w:t>местности</w:t>
      </w:r>
      <w:r>
        <w:rPr>
          <w:spacing w:val="40"/>
        </w:rPr>
        <w:t> </w:t>
      </w:r>
      <w:r>
        <w:rPr/>
        <w:t>над уровнем моря.</w:t>
      </w:r>
    </w:p>
    <w:p>
      <w:pPr>
        <w:pStyle w:val="BodyText"/>
        <w:spacing w:line="288" w:lineRule="auto"/>
        <w:ind w:right="675"/>
      </w:pPr>
      <w:r>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w:t>
      </w:r>
      <w:r>
        <w:rPr>
          <w:spacing w:val="40"/>
        </w:rPr>
        <w:t> </w:t>
      </w:r>
      <w:r>
        <w:rPr/>
        <w:t>отображения</w:t>
      </w:r>
      <w:r>
        <w:rPr>
          <w:spacing w:val="40"/>
        </w:rPr>
        <w:t> </w:t>
      </w:r>
      <w:r>
        <w:rPr/>
        <w:t>состояния</w:t>
      </w:r>
      <w:r>
        <w:rPr>
          <w:spacing w:val="40"/>
        </w:rPr>
        <w:t> </w:t>
      </w:r>
      <w:r>
        <w:rPr/>
        <w:t>погоды</w:t>
      </w:r>
      <w:r>
        <w:rPr>
          <w:spacing w:val="40"/>
        </w:rPr>
        <w:t> </w:t>
      </w:r>
      <w:r>
        <w:rPr/>
        <w:t>на</w:t>
      </w:r>
      <w:r>
        <w:rPr>
          <w:spacing w:val="40"/>
        </w:rPr>
        <w:t> </w:t>
      </w:r>
      <w:r>
        <w:rPr/>
        <w:t>метеорологической</w:t>
      </w:r>
      <w:r>
        <w:rPr>
          <w:spacing w:val="40"/>
        </w:rPr>
        <w:t> </w:t>
      </w:r>
      <w:r>
        <w:rPr/>
        <w:t>карте.</w:t>
      </w:r>
      <w:r>
        <w:rPr>
          <w:spacing w:val="40"/>
        </w:rPr>
        <w:t> </w:t>
      </w:r>
      <w:r>
        <w:rPr/>
        <w:t>Стихийные</w:t>
      </w:r>
      <w:r>
        <w:rPr>
          <w:spacing w:val="40"/>
        </w:rPr>
        <w:t> </w:t>
      </w:r>
      <w:r>
        <w:rPr/>
        <w:t>явления</w:t>
      </w:r>
      <w:r>
        <w:rPr>
          <w:spacing w:val="40"/>
        </w:rPr>
        <w:t> </w:t>
      </w:r>
      <w:r>
        <w:rPr/>
        <w:t>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pPr>
        <w:pStyle w:val="BodyText"/>
        <w:spacing w:line="290" w:lineRule="auto"/>
        <w:ind w:right="683"/>
      </w:pPr>
      <w:r>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w:t>
      </w:r>
      <w:r>
        <w:rPr>
          <w:spacing w:val="40"/>
        </w:rPr>
        <w:t> </w:t>
      </w:r>
      <w:r>
        <w:rPr/>
        <w:t>с</w:t>
      </w:r>
      <w:r>
        <w:rPr>
          <w:spacing w:val="40"/>
        </w:rPr>
        <w:t> </w:t>
      </w:r>
      <w:r>
        <w:rPr/>
        <w:t>целью</w:t>
      </w:r>
      <w:r>
        <w:rPr>
          <w:spacing w:val="40"/>
        </w:rPr>
        <w:t> </w:t>
      </w:r>
      <w:r>
        <w:rPr/>
        <w:t>установления</w:t>
      </w:r>
      <w:r>
        <w:rPr>
          <w:spacing w:val="40"/>
        </w:rPr>
        <w:t> </w:t>
      </w:r>
      <w:r>
        <w:rPr/>
        <w:t>зависимости</w:t>
      </w:r>
      <w:r>
        <w:rPr>
          <w:spacing w:val="40"/>
        </w:rPr>
        <w:t> </w:t>
      </w:r>
      <w:r>
        <w:rPr/>
        <w:t>между</w:t>
      </w:r>
      <w:r>
        <w:rPr>
          <w:spacing w:val="40"/>
        </w:rPr>
        <w:t> </w:t>
      </w:r>
      <w:r>
        <w:rPr/>
        <w:t>данными</w:t>
      </w:r>
      <w:r>
        <w:rPr>
          <w:spacing w:val="40"/>
        </w:rPr>
        <w:t> </w:t>
      </w:r>
      <w:r>
        <w:rPr/>
        <w:t>элементами</w:t>
      </w:r>
      <w:r>
        <w:rPr>
          <w:spacing w:val="40"/>
        </w:rPr>
        <w:t> </w:t>
      </w:r>
      <w:r>
        <w:rPr/>
        <w:t>погоды».</w:t>
      </w:r>
    </w:p>
    <w:p>
      <w:pPr>
        <w:pStyle w:val="BodyText"/>
        <w:ind w:left="1485" w:firstLine="0"/>
      </w:pPr>
      <w:r>
        <w:rPr/>
        <w:t>Биосфера</w:t>
      </w:r>
      <w:r>
        <w:rPr>
          <w:spacing w:val="20"/>
        </w:rPr>
        <w:t> </w:t>
      </w:r>
      <w:r>
        <w:rPr/>
        <w:t>‒</w:t>
      </w:r>
      <w:r>
        <w:rPr>
          <w:spacing w:val="17"/>
        </w:rPr>
        <w:t> </w:t>
      </w:r>
      <w:r>
        <w:rPr/>
        <w:t>оболочка</w:t>
      </w:r>
      <w:r>
        <w:rPr>
          <w:spacing w:val="13"/>
        </w:rPr>
        <w:t> </w:t>
      </w:r>
      <w:r>
        <w:rPr>
          <w:spacing w:val="-2"/>
        </w:rPr>
        <w:t>жизни.</w:t>
      </w:r>
    </w:p>
    <w:p>
      <w:pPr>
        <w:pStyle w:val="BodyText"/>
        <w:spacing w:line="288" w:lineRule="auto" w:before="40"/>
        <w:ind w:right="674"/>
      </w:pPr>
      <w:r>
        <w:rPr/>
        <w:t>Биосфера</w:t>
      </w:r>
      <w:r>
        <w:rPr>
          <w:spacing w:val="40"/>
        </w:rPr>
        <w:t> </w:t>
      </w:r>
      <w:r>
        <w:rPr/>
        <w:t>‒</w:t>
      </w:r>
      <w:r>
        <w:rPr>
          <w:spacing w:val="40"/>
        </w:rPr>
        <w:t> </w:t>
      </w:r>
      <w:r>
        <w:rPr/>
        <w:t>оболочка</w:t>
      </w:r>
      <w:r>
        <w:rPr>
          <w:spacing w:val="40"/>
        </w:rPr>
        <w:t> </w:t>
      </w:r>
      <w:r>
        <w:rPr/>
        <w:t>жизни.</w:t>
      </w:r>
      <w:r>
        <w:rPr>
          <w:spacing w:val="40"/>
        </w:rPr>
        <w:t> </w:t>
      </w:r>
      <w:r>
        <w:rPr/>
        <w:t>Границы</w:t>
      </w:r>
      <w:r>
        <w:rPr>
          <w:spacing w:val="40"/>
        </w:rPr>
        <w:t> </w:t>
      </w:r>
      <w:r>
        <w:rPr/>
        <w:t>биосферы.</w:t>
      </w:r>
      <w:r>
        <w:rPr>
          <w:spacing w:val="40"/>
        </w:rPr>
        <w:t> </w:t>
      </w:r>
      <w:r>
        <w:rPr/>
        <w:t>Профессии</w:t>
      </w:r>
      <w:r>
        <w:rPr>
          <w:spacing w:val="40"/>
        </w:rPr>
        <w:t> </w:t>
      </w:r>
      <w:r>
        <w:rPr/>
        <w:t>биогеограф</w:t>
      </w:r>
      <w:r>
        <w:rPr>
          <w:spacing w:val="40"/>
        </w:rPr>
        <w:t> </w:t>
      </w:r>
      <w:r>
        <w:rPr/>
        <w:t>и геоэколог. Растительный и животный мир Земли. Разнообразие животного и растительного мира. Приспособление живых организмов к</w:t>
      </w:r>
      <w:r>
        <w:rPr>
          <w:spacing w:val="40"/>
        </w:rPr>
        <w:t> </w:t>
      </w:r>
      <w:r>
        <w:rPr/>
        <w:t>среде обитания в</w:t>
      </w:r>
      <w:r>
        <w:rPr>
          <w:spacing w:val="40"/>
        </w:rPr>
        <w:t> </w:t>
      </w:r>
      <w:r>
        <w:rPr/>
        <w:t>разных природных зонах.</w:t>
      </w:r>
      <w:r>
        <w:rPr>
          <w:spacing w:val="40"/>
        </w:rPr>
        <w:t> </w:t>
      </w:r>
      <w:r>
        <w:rPr/>
        <w:t>Жизнь в Океане. Изменение животного и растительного мира Океана с глубиной и географической широтой.</w:t>
      </w:r>
    </w:p>
    <w:p>
      <w:pPr>
        <w:pStyle w:val="BodyText"/>
        <w:spacing w:line="292" w:lineRule="auto"/>
        <w:ind w:left="1485" w:right="2084" w:firstLine="0"/>
        <w:jc w:val="left"/>
      </w:pPr>
      <w:r>
        <w:rPr/>
        <w:t>Человек как часть биосферы. Распространение людей на Земле.</w:t>
      </w:r>
      <w:r>
        <w:rPr>
          <w:spacing w:val="40"/>
        </w:rPr>
        <w:t> </w:t>
      </w:r>
      <w:r>
        <w:rPr/>
        <w:t>Исследования и экологические проблемы.</w:t>
      </w:r>
    </w:p>
    <w:p>
      <w:pPr>
        <w:pStyle w:val="BodyText"/>
        <w:spacing w:line="262" w:lineRule="exact"/>
        <w:ind w:left="1485" w:firstLine="0"/>
        <w:jc w:val="left"/>
      </w:pPr>
      <w:r>
        <w:rPr/>
        <w:t>Практическая</w:t>
      </w:r>
      <w:r>
        <w:rPr>
          <w:spacing w:val="79"/>
        </w:rPr>
        <w:t> </w:t>
      </w:r>
      <w:r>
        <w:rPr/>
        <w:t>работа</w:t>
      </w:r>
      <w:r>
        <w:rPr>
          <w:spacing w:val="64"/>
          <w:w w:val="150"/>
        </w:rPr>
        <w:t> </w:t>
      </w:r>
      <w:r>
        <w:rPr/>
        <w:t>«Характеристика</w:t>
      </w:r>
      <w:r>
        <w:rPr>
          <w:spacing w:val="60"/>
          <w:w w:val="150"/>
        </w:rPr>
        <w:t> </w:t>
      </w:r>
      <w:r>
        <w:rPr/>
        <w:t>растительности</w:t>
      </w:r>
      <w:r>
        <w:rPr>
          <w:spacing w:val="55"/>
          <w:w w:val="150"/>
        </w:rPr>
        <w:t> </w:t>
      </w:r>
      <w:r>
        <w:rPr/>
        <w:t>участка</w:t>
      </w:r>
      <w:r>
        <w:rPr>
          <w:spacing w:val="55"/>
          <w:w w:val="150"/>
        </w:rPr>
        <w:t> </w:t>
      </w:r>
      <w:r>
        <w:rPr/>
        <w:t>местности</w:t>
      </w:r>
      <w:r>
        <w:rPr>
          <w:spacing w:val="55"/>
          <w:w w:val="150"/>
        </w:rPr>
        <w:t> </w:t>
      </w:r>
      <w:r>
        <w:rPr>
          <w:spacing w:val="-2"/>
        </w:rPr>
        <w:t>своего</w:t>
      </w:r>
    </w:p>
    <w:p>
      <w:pPr>
        <w:spacing w:after="0" w:line="262" w:lineRule="exact"/>
        <w:jc w:val="left"/>
        <w:sectPr>
          <w:pgSz w:w="11910" w:h="16850"/>
          <w:pgMar w:header="0" w:footer="922" w:top="1060" w:bottom="1180" w:left="920" w:right="160"/>
        </w:sectPr>
      </w:pPr>
    </w:p>
    <w:p>
      <w:pPr>
        <w:pStyle w:val="BodyText"/>
        <w:spacing w:before="48"/>
        <w:ind w:firstLine="0"/>
        <w:jc w:val="left"/>
      </w:pPr>
      <w:r>
        <w:rPr>
          <w:spacing w:val="-2"/>
        </w:rPr>
        <w:t>края».</w:t>
      </w:r>
    </w:p>
    <w:p>
      <w:pPr>
        <w:spacing w:line="240" w:lineRule="auto" w:before="102"/>
        <w:rPr>
          <w:sz w:val="23"/>
        </w:rPr>
      </w:pPr>
      <w:r>
        <w:rPr/>
        <w:br w:type="column"/>
      </w:r>
      <w:r>
        <w:rPr>
          <w:sz w:val="23"/>
        </w:rPr>
      </w:r>
    </w:p>
    <w:p>
      <w:pPr>
        <w:pStyle w:val="BodyText"/>
        <w:ind w:left="42" w:firstLine="0"/>
        <w:jc w:val="left"/>
      </w:pPr>
      <w:r>
        <w:rPr>
          <w:spacing w:val="-2"/>
        </w:rPr>
        <w:t>Заключение.</w:t>
      </w:r>
    </w:p>
    <w:p>
      <w:pPr>
        <w:pStyle w:val="BodyText"/>
        <w:spacing w:before="45"/>
        <w:ind w:left="42" w:firstLine="0"/>
        <w:jc w:val="left"/>
      </w:pPr>
      <w:r>
        <w:rPr>
          <w:spacing w:val="2"/>
        </w:rPr>
        <w:t>Природно-территориальные</w:t>
      </w:r>
      <w:r>
        <w:rPr>
          <w:spacing w:val="26"/>
        </w:rPr>
        <w:t> </w:t>
      </w:r>
      <w:r>
        <w:rPr>
          <w:spacing w:val="-2"/>
        </w:rPr>
        <w:t>комплексы.</w:t>
      </w:r>
    </w:p>
    <w:p>
      <w:pPr>
        <w:pStyle w:val="BodyText"/>
        <w:spacing w:before="53"/>
        <w:ind w:left="42" w:firstLine="0"/>
        <w:jc w:val="left"/>
      </w:pPr>
      <w:r>
        <w:rPr/>
        <w:t>Взаимосвязь</w:t>
      </w:r>
      <w:r>
        <w:rPr>
          <w:spacing w:val="51"/>
        </w:rPr>
        <w:t>  </w:t>
      </w:r>
      <w:r>
        <w:rPr/>
        <w:t>оболочек</w:t>
      </w:r>
      <w:r>
        <w:rPr>
          <w:spacing w:val="54"/>
        </w:rPr>
        <w:t>  </w:t>
      </w:r>
      <w:r>
        <w:rPr/>
        <w:t>Земли.</w:t>
      </w:r>
      <w:r>
        <w:rPr>
          <w:spacing w:val="55"/>
        </w:rPr>
        <w:t>  </w:t>
      </w:r>
      <w:r>
        <w:rPr/>
        <w:t>Понятие</w:t>
      </w:r>
      <w:r>
        <w:rPr>
          <w:spacing w:val="51"/>
        </w:rPr>
        <w:t>  </w:t>
      </w:r>
      <w:r>
        <w:rPr/>
        <w:t>о</w:t>
      </w:r>
      <w:r>
        <w:rPr>
          <w:spacing w:val="48"/>
        </w:rPr>
        <w:t>  </w:t>
      </w:r>
      <w:r>
        <w:rPr/>
        <w:t>природном</w:t>
      </w:r>
      <w:r>
        <w:rPr>
          <w:spacing w:val="52"/>
        </w:rPr>
        <w:t>  </w:t>
      </w:r>
      <w:r>
        <w:rPr/>
        <w:t>комплексе.</w:t>
      </w:r>
      <w:r>
        <w:rPr>
          <w:spacing w:val="53"/>
        </w:rPr>
        <w:t>  </w:t>
      </w:r>
      <w:r>
        <w:rPr>
          <w:spacing w:val="-2"/>
        </w:rPr>
        <w:t>Природно-</w:t>
      </w:r>
    </w:p>
    <w:p>
      <w:pPr>
        <w:spacing w:after="0"/>
        <w:jc w:val="left"/>
        <w:sectPr>
          <w:type w:val="continuous"/>
          <w:pgSz w:w="11910" w:h="16850"/>
          <w:pgMar w:header="0" w:footer="922" w:top="1280" w:bottom="280" w:left="920" w:right="160"/>
          <w:cols w:num="2" w:equalWidth="0">
            <w:col w:w="1403" w:space="40"/>
            <w:col w:w="9387"/>
          </w:cols>
        </w:sectPr>
      </w:pPr>
    </w:p>
    <w:p>
      <w:pPr>
        <w:pStyle w:val="BodyText"/>
        <w:spacing w:line="285" w:lineRule="auto" w:before="52"/>
        <w:ind w:right="669" w:firstLine="0"/>
      </w:pPr>
      <w:r>
        <w:rPr/>
        <w:t>территориальный</w:t>
      </w:r>
      <w:r>
        <w:rPr>
          <w:spacing w:val="40"/>
        </w:rPr>
        <w:t> </w:t>
      </w:r>
      <w:r>
        <w:rPr/>
        <w:t>комплекс.</w:t>
      </w:r>
      <w:r>
        <w:rPr>
          <w:spacing w:val="40"/>
        </w:rPr>
        <w:t> </w:t>
      </w:r>
      <w:r>
        <w:rPr/>
        <w:t>Глобальные,</w:t>
      </w:r>
      <w:r>
        <w:rPr>
          <w:spacing w:val="40"/>
        </w:rPr>
        <w:t> </w:t>
      </w:r>
      <w:r>
        <w:rPr/>
        <w:t>региональные</w:t>
      </w:r>
      <w:r>
        <w:rPr>
          <w:spacing w:val="40"/>
        </w:rPr>
        <w:t> </w:t>
      </w:r>
      <w:r>
        <w:rPr/>
        <w:t>и</w:t>
      </w:r>
      <w:r>
        <w:rPr>
          <w:spacing w:val="40"/>
        </w:rPr>
        <w:t> </w:t>
      </w:r>
      <w:r>
        <w:rPr/>
        <w:t>локальные</w:t>
      </w:r>
      <w:r>
        <w:rPr>
          <w:spacing w:val="40"/>
        </w:rPr>
        <w:t> </w:t>
      </w:r>
      <w:r>
        <w:rPr/>
        <w:t>природные</w:t>
      </w:r>
      <w:r>
        <w:rPr>
          <w:spacing w:val="80"/>
        </w:rPr>
        <w:t> </w:t>
      </w:r>
      <w:r>
        <w:rPr/>
        <w:t>комплексы.</w:t>
      </w:r>
      <w:r>
        <w:rPr>
          <w:spacing w:val="40"/>
        </w:rPr>
        <w:t> </w:t>
      </w:r>
      <w:r>
        <w:rPr/>
        <w:t>Природные</w:t>
      </w:r>
      <w:r>
        <w:rPr>
          <w:spacing w:val="40"/>
        </w:rPr>
        <w:t> </w:t>
      </w:r>
      <w:r>
        <w:rPr/>
        <w:t>комплексы</w:t>
      </w:r>
      <w:r>
        <w:rPr>
          <w:spacing w:val="40"/>
        </w:rPr>
        <w:t> </w:t>
      </w:r>
      <w:r>
        <w:rPr/>
        <w:t>своей</w:t>
      </w:r>
      <w:r>
        <w:rPr>
          <w:spacing w:val="40"/>
        </w:rPr>
        <w:t> </w:t>
      </w:r>
      <w:r>
        <w:rPr/>
        <w:t>местности.</w:t>
      </w:r>
      <w:r>
        <w:rPr>
          <w:spacing w:val="40"/>
        </w:rPr>
        <w:t> </w:t>
      </w:r>
      <w:r>
        <w:rPr/>
        <w:t>Круговороты</w:t>
      </w:r>
      <w:r>
        <w:rPr>
          <w:spacing w:val="40"/>
        </w:rPr>
        <w:t> </w:t>
      </w:r>
      <w:r>
        <w:rPr/>
        <w:t>веществ</w:t>
      </w:r>
      <w:r>
        <w:rPr>
          <w:spacing w:val="40"/>
        </w:rPr>
        <w:t> </w:t>
      </w:r>
      <w:r>
        <w:rPr/>
        <w:t>на</w:t>
      </w:r>
      <w:r>
        <w:rPr>
          <w:spacing w:val="40"/>
        </w:rPr>
        <w:t> </w:t>
      </w:r>
      <w:r>
        <w:rPr/>
        <w:t>Земле. Почва,</w:t>
      </w:r>
      <w:r>
        <w:rPr>
          <w:spacing w:val="34"/>
        </w:rPr>
        <w:t> </w:t>
      </w:r>
      <w:r>
        <w:rPr/>
        <w:t>её</w:t>
      </w:r>
      <w:r>
        <w:rPr>
          <w:spacing w:val="37"/>
        </w:rPr>
        <w:t> </w:t>
      </w:r>
      <w:r>
        <w:rPr/>
        <w:t>строение</w:t>
      </w:r>
      <w:r>
        <w:rPr>
          <w:spacing w:val="31"/>
        </w:rPr>
        <w:t> </w:t>
      </w:r>
      <w:r>
        <w:rPr/>
        <w:t>и</w:t>
      </w:r>
      <w:r>
        <w:rPr>
          <w:spacing w:val="40"/>
        </w:rPr>
        <w:t> </w:t>
      </w:r>
      <w:r>
        <w:rPr/>
        <w:t>состав.</w:t>
      </w:r>
      <w:r>
        <w:rPr>
          <w:spacing w:val="37"/>
        </w:rPr>
        <w:t> </w:t>
      </w:r>
      <w:r>
        <w:rPr/>
        <w:t>Образование</w:t>
      </w:r>
      <w:r>
        <w:rPr>
          <w:spacing w:val="40"/>
        </w:rPr>
        <w:t> </w:t>
      </w:r>
      <w:r>
        <w:rPr/>
        <w:t>почвы</w:t>
      </w:r>
      <w:r>
        <w:rPr>
          <w:spacing w:val="36"/>
        </w:rPr>
        <w:t> </w:t>
      </w:r>
      <w:r>
        <w:rPr/>
        <w:t>и</w:t>
      </w:r>
      <w:r>
        <w:rPr>
          <w:spacing w:val="40"/>
        </w:rPr>
        <w:t> </w:t>
      </w:r>
      <w:r>
        <w:rPr/>
        <w:t>плодородие</w:t>
      </w:r>
      <w:r>
        <w:rPr>
          <w:spacing w:val="40"/>
        </w:rPr>
        <w:t> </w:t>
      </w:r>
      <w:r>
        <w:rPr/>
        <w:t>почв.</w:t>
      </w:r>
      <w:r>
        <w:rPr>
          <w:spacing w:val="34"/>
        </w:rPr>
        <w:t> </w:t>
      </w:r>
      <w:r>
        <w:rPr/>
        <w:t>Охрана</w:t>
      </w:r>
      <w:r>
        <w:rPr>
          <w:spacing w:val="37"/>
        </w:rPr>
        <w:t> </w:t>
      </w:r>
      <w:r>
        <w:rPr/>
        <w:t>почв.</w:t>
      </w:r>
    </w:p>
    <w:p>
      <w:pPr>
        <w:pStyle w:val="BodyText"/>
        <w:spacing w:before="4"/>
        <w:ind w:left="1485" w:firstLine="0"/>
      </w:pPr>
      <w:r>
        <w:rPr/>
        <w:t>Природная</w:t>
      </w:r>
      <w:r>
        <w:rPr>
          <w:spacing w:val="75"/>
          <w:w w:val="150"/>
        </w:rPr>
        <w:t> </w:t>
      </w:r>
      <w:r>
        <w:rPr/>
        <w:t>среда.</w:t>
      </w:r>
      <w:r>
        <w:rPr>
          <w:spacing w:val="66"/>
          <w:w w:val="150"/>
        </w:rPr>
        <w:t> </w:t>
      </w:r>
      <w:r>
        <w:rPr/>
        <w:t>Охрана</w:t>
      </w:r>
      <w:r>
        <w:rPr>
          <w:spacing w:val="69"/>
          <w:w w:val="150"/>
        </w:rPr>
        <w:t> </w:t>
      </w:r>
      <w:r>
        <w:rPr/>
        <w:t>природы.</w:t>
      </w:r>
      <w:r>
        <w:rPr>
          <w:spacing w:val="74"/>
          <w:w w:val="150"/>
        </w:rPr>
        <w:t> </w:t>
      </w:r>
      <w:r>
        <w:rPr/>
        <w:t>Природные</w:t>
      </w:r>
      <w:r>
        <w:rPr>
          <w:spacing w:val="69"/>
          <w:w w:val="150"/>
        </w:rPr>
        <w:t> </w:t>
      </w:r>
      <w:r>
        <w:rPr/>
        <w:t>особо</w:t>
      </w:r>
      <w:r>
        <w:rPr>
          <w:spacing w:val="73"/>
          <w:w w:val="150"/>
        </w:rPr>
        <w:t> </w:t>
      </w:r>
      <w:r>
        <w:rPr/>
        <w:t>охраняемые</w:t>
      </w:r>
      <w:r>
        <w:rPr>
          <w:spacing w:val="68"/>
          <w:w w:val="150"/>
        </w:rPr>
        <w:t> </w:t>
      </w:r>
      <w:r>
        <w:rPr>
          <w:spacing w:val="-2"/>
        </w:rPr>
        <w:t>территории.</w:t>
      </w:r>
    </w:p>
    <w:p>
      <w:pPr>
        <w:pStyle w:val="BodyText"/>
        <w:spacing w:before="53"/>
        <w:ind w:firstLine="0"/>
      </w:pPr>
      <w:r>
        <w:rPr/>
        <w:t>Всемирное</w:t>
      </w:r>
      <w:r>
        <w:rPr>
          <w:spacing w:val="18"/>
        </w:rPr>
        <w:t> </w:t>
      </w:r>
      <w:r>
        <w:rPr/>
        <w:t>наследие</w:t>
      </w:r>
      <w:r>
        <w:rPr>
          <w:spacing w:val="27"/>
        </w:rPr>
        <w:t> </w:t>
      </w:r>
      <w:r>
        <w:rPr>
          <w:spacing w:val="-2"/>
        </w:rPr>
        <w:t>ЮНЕСКО.</w:t>
      </w:r>
    </w:p>
    <w:p>
      <w:pPr>
        <w:pStyle w:val="BodyText"/>
        <w:spacing w:line="285" w:lineRule="auto" w:before="59"/>
        <w:ind w:right="725"/>
      </w:pPr>
      <w:r>
        <w:rPr/>
        <w:t>Практическая работа (выполняется на местности) «Характеристика локального природного комплекса по плану».</w:t>
      </w:r>
    </w:p>
    <w:p>
      <w:pPr>
        <w:pStyle w:val="BodyText"/>
        <w:spacing w:line="288" w:lineRule="auto" w:before="2"/>
        <w:ind w:left="1485" w:right="4829" w:firstLine="0"/>
      </w:pPr>
      <w:r>
        <w:rPr/>
        <w:t>Содержание обучения географии в 7 классе. Главные закономерности природы Земли.</w:t>
      </w:r>
    </w:p>
    <w:p>
      <w:pPr>
        <w:pStyle w:val="BodyText"/>
        <w:spacing w:line="263" w:lineRule="exact"/>
        <w:ind w:left="1485" w:firstLine="0"/>
      </w:pPr>
      <w:r>
        <w:rPr/>
        <w:t>Географическая</w:t>
      </w:r>
      <w:r>
        <w:rPr>
          <w:spacing w:val="37"/>
        </w:rPr>
        <w:t> </w:t>
      </w:r>
      <w:r>
        <w:rPr>
          <w:spacing w:val="-2"/>
        </w:rPr>
        <w:t>оболочка.</w:t>
      </w:r>
    </w:p>
    <w:p>
      <w:pPr>
        <w:pStyle w:val="BodyText"/>
        <w:spacing w:line="288" w:lineRule="auto" w:before="52"/>
        <w:ind w:right="669"/>
      </w:pPr>
      <w:r>
        <w:rPr/>
        <w:t>Географическая оболочка: особенности строения и свойства. Целостность,</w:t>
      </w:r>
      <w:r>
        <w:rPr>
          <w:spacing w:val="80"/>
        </w:rPr>
        <w:t> </w:t>
      </w:r>
      <w:r>
        <w:rPr/>
        <w:t>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pPr>
        <w:pStyle w:val="BodyText"/>
        <w:spacing w:line="285" w:lineRule="auto"/>
        <w:ind w:right="744"/>
      </w:pPr>
      <w:r>
        <w:rPr/>
        <w:t>Практическая работа «Выявление проявления широтной зональности по картам природных зон».</w:t>
      </w:r>
    </w:p>
    <w:p>
      <w:pPr>
        <w:pStyle w:val="BodyText"/>
        <w:ind w:left="1485" w:firstLine="0"/>
      </w:pPr>
      <w:r>
        <w:rPr/>
        <w:t>Литосфера</w:t>
      </w:r>
      <w:r>
        <w:rPr>
          <w:spacing w:val="14"/>
        </w:rPr>
        <w:t> </w:t>
      </w:r>
      <w:r>
        <w:rPr/>
        <w:t>и</w:t>
      </w:r>
      <w:r>
        <w:rPr>
          <w:spacing w:val="18"/>
        </w:rPr>
        <w:t> </w:t>
      </w:r>
      <w:r>
        <w:rPr/>
        <w:t>рельеф</w:t>
      </w:r>
      <w:r>
        <w:rPr>
          <w:spacing w:val="20"/>
        </w:rPr>
        <w:t> </w:t>
      </w:r>
      <w:r>
        <w:rPr>
          <w:spacing w:val="-2"/>
        </w:rPr>
        <w:t>Земли.</w:t>
      </w:r>
    </w:p>
    <w:p>
      <w:pPr>
        <w:spacing w:after="0"/>
        <w:sectPr>
          <w:type w:val="continuous"/>
          <w:pgSz w:w="11910" w:h="16850"/>
          <w:pgMar w:header="0" w:footer="922" w:top="1280" w:bottom="280" w:left="920" w:right="160"/>
        </w:sectPr>
      </w:pPr>
    </w:p>
    <w:p>
      <w:pPr>
        <w:pStyle w:val="BodyText"/>
        <w:spacing w:line="290" w:lineRule="auto" w:before="66"/>
        <w:ind w:right="734"/>
      </w:pPr>
      <w:r>
        <w:rPr/>
        <w:t>История</w:t>
      </w:r>
      <w:r>
        <w:rPr>
          <w:spacing w:val="24"/>
        </w:rPr>
        <w:t> </w:t>
      </w:r>
      <w:r>
        <w:rPr/>
        <w:t>Земли</w:t>
      </w:r>
      <w:r>
        <w:rPr>
          <w:spacing w:val="34"/>
        </w:rPr>
        <w:t> </w:t>
      </w:r>
      <w:r>
        <w:rPr/>
        <w:t>как</w:t>
      </w:r>
      <w:r>
        <w:rPr>
          <w:spacing w:val="23"/>
        </w:rPr>
        <w:t> </w:t>
      </w:r>
      <w:r>
        <w:rPr/>
        <w:t>планеты.</w:t>
      </w:r>
      <w:r>
        <w:rPr>
          <w:spacing w:val="30"/>
        </w:rPr>
        <w:t> </w:t>
      </w:r>
      <w:r>
        <w:rPr/>
        <w:t>Литосферные</w:t>
      </w:r>
      <w:r>
        <w:rPr>
          <w:spacing w:val="20"/>
        </w:rPr>
        <w:t> </w:t>
      </w:r>
      <w:r>
        <w:rPr/>
        <w:t>плиты</w:t>
      </w:r>
      <w:r>
        <w:rPr>
          <w:spacing w:val="29"/>
        </w:rPr>
        <w:t> </w:t>
      </w:r>
      <w:r>
        <w:rPr/>
        <w:t>и</w:t>
      </w:r>
      <w:r>
        <w:rPr>
          <w:spacing w:val="27"/>
        </w:rPr>
        <w:t> </w:t>
      </w:r>
      <w:r>
        <w:rPr/>
        <w:t>их</w:t>
      </w:r>
      <w:r>
        <w:rPr>
          <w:spacing w:val="32"/>
        </w:rPr>
        <w:t> </w:t>
      </w:r>
      <w:r>
        <w:rPr/>
        <w:t>движение.</w:t>
      </w:r>
      <w:r>
        <w:rPr>
          <w:spacing w:val="30"/>
        </w:rPr>
        <w:t> </w:t>
      </w:r>
      <w:r>
        <w:rPr/>
        <w:t>Материки,</w:t>
      </w:r>
      <w:r>
        <w:rPr>
          <w:spacing w:val="27"/>
        </w:rPr>
        <w:t> </w:t>
      </w:r>
      <w:r>
        <w:rPr/>
        <w:t>океаны и части света. Сейсмические пояса Земли. Формирование современного рельефа Земли. Внешние</w:t>
      </w:r>
      <w:r>
        <w:rPr>
          <w:spacing w:val="40"/>
        </w:rPr>
        <w:t> </w:t>
      </w:r>
      <w:r>
        <w:rPr/>
        <w:t>и</w:t>
      </w:r>
      <w:r>
        <w:rPr>
          <w:spacing w:val="40"/>
        </w:rPr>
        <w:t> </w:t>
      </w:r>
      <w:r>
        <w:rPr/>
        <w:t>внутренние</w:t>
      </w:r>
      <w:r>
        <w:rPr>
          <w:spacing w:val="40"/>
        </w:rPr>
        <w:t> </w:t>
      </w:r>
      <w:r>
        <w:rPr/>
        <w:t>процессы</w:t>
      </w:r>
      <w:r>
        <w:rPr>
          <w:spacing w:val="40"/>
        </w:rPr>
        <w:t> </w:t>
      </w:r>
      <w:r>
        <w:rPr/>
        <w:t>рельефообразования.</w:t>
      </w:r>
      <w:r>
        <w:rPr>
          <w:spacing w:val="40"/>
        </w:rPr>
        <w:t> </w:t>
      </w:r>
      <w:r>
        <w:rPr/>
        <w:t>Полезные</w:t>
      </w:r>
      <w:r>
        <w:rPr>
          <w:spacing w:val="40"/>
        </w:rPr>
        <w:t> </w:t>
      </w:r>
      <w:r>
        <w:rPr/>
        <w:t>ископаемые.</w:t>
      </w:r>
    </w:p>
    <w:p>
      <w:pPr>
        <w:pStyle w:val="BodyText"/>
        <w:spacing w:line="285" w:lineRule="auto"/>
        <w:ind w:right="719"/>
      </w:pPr>
      <w:r>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w:t>
      </w:r>
      <w:r>
        <w:rPr>
          <w:spacing w:val="40"/>
        </w:rPr>
        <w:t> </w:t>
      </w:r>
      <w:r>
        <w:rPr/>
        <w:t>или</w:t>
      </w:r>
      <w:r>
        <w:rPr>
          <w:spacing w:val="40"/>
        </w:rPr>
        <w:t> </w:t>
      </w:r>
      <w:r>
        <w:rPr/>
        <w:t>сейсмических</w:t>
      </w:r>
      <w:r>
        <w:rPr>
          <w:spacing w:val="40"/>
        </w:rPr>
        <w:t> </w:t>
      </w:r>
      <w:r>
        <w:rPr/>
        <w:t>событий,</w:t>
      </w:r>
      <w:r>
        <w:rPr>
          <w:spacing w:val="40"/>
        </w:rPr>
        <w:t> </w:t>
      </w:r>
      <w:r>
        <w:rPr/>
        <w:t>о</w:t>
      </w:r>
      <w:r>
        <w:rPr>
          <w:spacing w:val="40"/>
        </w:rPr>
        <w:t> </w:t>
      </w:r>
      <w:r>
        <w:rPr/>
        <w:t>которых</w:t>
      </w:r>
      <w:r>
        <w:rPr>
          <w:spacing w:val="40"/>
        </w:rPr>
        <w:t> </w:t>
      </w:r>
      <w:r>
        <w:rPr/>
        <w:t>говорится</w:t>
      </w:r>
      <w:r>
        <w:rPr>
          <w:spacing w:val="40"/>
        </w:rPr>
        <w:t> </w:t>
      </w:r>
      <w:r>
        <w:rPr/>
        <w:t>в</w:t>
      </w:r>
      <w:r>
        <w:rPr>
          <w:spacing w:val="40"/>
        </w:rPr>
        <w:t> </w:t>
      </w:r>
      <w:r>
        <w:rPr/>
        <w:t>тексте».</w:t>
      </w:r>
    </w:p>
    <w:p>
      <w:pPr>
        <w:pStyle w:val="BodyText"/>
        <w:spacing w:before="6"/>
        <w:ind w:left="1485" w:firstLine="0"/>
      </w:pPr>
      <w:r>
        <w:rPr/>
        <w:t>Атмосфера</w:t>
      </w:r>
      <w:r>
        <w:rPr>
          <w:spacing w:val="14"/>
        </w:rPr>
        <w:t> </w:t>
      </w:r>
      <w:r>
        <w:rPr/>
        <w:t>и</w:t>
      </w:r>
      <w:r>
        <w:rPr>
          <w:spacing w:val="27"/>
        </w:rPr>
        <w:t> </w:t>
      </w:r>
      <w:r>
        <w:rPr/>
        <w:t>климаты</w:t>
      </w:r>
      <w:r>
        <w:rPr>
          <w:spacing w:val="13"/>
        </w:rPr>
        <w:t> </w:t>
      </w:r>
      <w:r>
        <w:rPr>
          <w:spacing w:val="-2"/>
        </w:rPr>
        <w:t>Земли.</w:t>
      </w:r>
    </w:p>
    <w:p>
      <w:pPr>
        <w:pStyle w:val="BodyText"/>
        <w:spacing w:line="288" w:lineRule="auto" w:before="45"/>
        <w:ind w:right="671"/>
      </w:pPr>
      <w:r>
        <w:rPr/>
        <w:t>Закономерности</w:t>
      </w:r>
      <w:r>
        <w:rPr>
          <w:spacing w:val="40"/>
        </w:rPr>
        <w:t> </w:t>
      </w:r>
      <w:r>
        <w:rPr/>
        <w:t>распределения</w:t>
      </w:r>
      <w:r>
        <w:rPr>
          <w:spacing w:val="40"/>
        </w:rPr>
        <w:t> </w:t>
      </w:r>
      <w:r>
        <w:rPr/>
        <w:t>температуры</w:t>
      </w:r>
      <w:r>
        <w:rPr>
          <w:spacing w:val="40"/>
        </w:rPr>
        <w:t> </w:t>
      </w:r>
      <w:r>
        <w:rPr/>
        <w:t>воздуха.</w:t>
      </w:r>
      <w:r>
        <w:rPr>
          <w:spacing w:val="40"/>
        </w:rPr>
        <w:t> </w:t>
      </w:r>
      <w:r>
        <w:rPr/>
        <w:t>Закономерности</w:t>
      </w:r>
      <w:r>
        <w:rPr>
          <w:spacing w:val="80"/>
        </w:rPr>
        <w:t> </w:t>
      </w:r>
      <w:r>
        <w:rPr/>
        <w:t>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w:t>
      </w:r>
      <w:r>
        <w:rPr>
          <w:spacing w:val="40"/>
        </w:rPr>
        <w:t> </w:t>
      </w:r>
      <w:r>
        <w:rPr/>
        <w:t>и</w:t>
      </w:r>
      <w:r>
        <w:rPr>
          <w:spacing w:val="40"/>
        </w:rPr>
        <w:t> </w:t>
      </w:r>
      <w:r>
        <w:rPr/>
        <w:t>рельефа</w:t>
      </w:r>
      <w:r>
        <w:rPr>
          <w:spacing w:val="40"/>
        </w:rPr>
        <w:t> </w:t>
      </w:r>
      <w:r>
        <w:rPr/>
        <w:t>территории.</w:t>
      </w:r>
      <w:r>
        <w:rPr>
          <w:spacing w:val="40"/>
        </w:rPr>
        <w:t> </w:t>
      </w:r>
      <w:r>
        <w:rPr/>
        <w:t>Характеристика</w:t>
      </w:r>
      <w:r>
        <w:rPr>
          <w:spacing w:val="40"/>
        </w:rPr>
        <w:t> </w:t>
      </w:r>
      <w:r>
        <w:rPr/>
        <w:t>основных</w:t>
      </w:r>
      <w:r>
        <w:rPr>
          <w:spacing w:val="40"/>
        </w:rPr>
        <w:t> </w:t>
      </w:r>
      <w:r>
        <w:rPr/>
        <w:t>и</w:t>
      </w:r>
      <w:r>
        <w:rPr>
          <w:spacing w:val="40"/>
        </w:rPr>
        <w:t> </w:t>
      </w:r>
      <w:r>
        <w:rPr/>
        <w:t>переходных</w:t>
      </w:r>
      <w:r>
        <w:rPr>
          <w:spacing w:val="40"/>
        </w:rPr>
        <w:t> </w:t>
      </w:r>
      <w:r>
        <w:rPr/>
        <w:t>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w:t>
      </w:r>
      <w:r>
        <w:rPr>
          <w:spacing w:val="40"/>
        </w:rPr>
        <w:t> </w:t>
      </w:r>
      <w:r>
        <w:rPr/>
        <w:t>форма</w:t>
      </w:r>
      <w:r>
        <w:rPr>
          <w:spacing w:val="40"/>
        </w:rPr>
        <w:t> </w:t>
      </w:r>
      <w:r>
        <w:rPr/>
        <w:t>отражения</w:t>
      </w:r>
      <w:r>
        <w:rPr>
          <w:spacing w:val="40"/>
        </w:rPr>
        <w:t> </w:t>
      </w:r>
      <w:r>
        <w:rPr/>
        <w:t>климатических</w:t>
      </w:r>
      <w:r>
        <w:rPr>
          <w:spacing w:val="40"/>
        </w:rPr>
        <w:t> </w:t>
      </w:r>
      <w:r>
        <w:rPr/>
        <w:t>особенностей</w:t>
      </w:r>
      <w:r>
        <w:rPr>
          <w:spacing w:val="40"/>
        </w:rPr>
        <w:t> </w:t>
      </w:r>
      <w:r>
        <w:rPr/>
        <w:t>территории.</w:t>
      </w:r>
    </w:p>
    <w:p>
      <w:pPr>
        <w:pStyle w:val="BodyText"/>
        <w:spacing w:line="288" w:lineRule="auto"/>
        <w:ind w:right="741"/>
      </w:pPr>
      <w:r>
        <w:rPr/>
        <w:t>Практическая работа «Описание климата территории по климатической карте и </w:t>
      </w:r>
      <w:r>
        <w:rPr>
          <w:spacing w:val="-2"/>
        </w:rPr>
        <w:t>климатограмме».</w:t>
      </w:r>
    </w:p>
    <w:p>
      <w:pPr>
        <w:pStyle w:val="BodyText"/>
        <w:spacing w:line="264" w:lineRule="exact"/>
        <w:ind w:left="1485" w:firstLine="0"/>
      </w:pPr>
      <w:r>
        <w:rPr/>
        <w:t>Мировой</w:t>
      </w:r>
      <w:r>
        <w:rPr>
          <w:spacing w:val="21"/>
        </w:rPr>
        <w:t> </w:t>
      </w:r>
      <w:r>
        <w:rPr/>
        <w:t>океан</w:t>
      </w:r>
      <w:r>
        <w:rPr>
          <w:spacing w:val="13"/>
        </w:rPr>
        <w:t> </w:t>
      </w:r>
      <w:r>
        <w:rPr/>
        <w:t>‒</w:t>
      </w:r>
      <w:r>
        <w:rPr>
          <w:spacing w:val="24"/>
        </w:rPr>
        <w:t> </w:t>
      </w:r>
      <w:r>
        <w:rPr/>
        <w:t>основная</w:t>
      </w:r>
      <w:r>
        <w:rPr>
          <w:spacing w:val="8"/>
        </w:rPr>
        <w:t> </w:t>
      </w:r>
      <w:r>
        <w:rPr/>
        <w:t>часть</w:t>
      </w:r>
      <w:r>
        <w:rPr>
          <w:spacing w:val="13"/>
        </w:rPr>
        <w:t> </w:t>
      </w:r>
      <w:r>
        <w:rPr>
          <w:spacing w:val="-2"/>
        </w:rPr>
        <w:t>гидросферы.</w:t>
      </w:r>
    </w:p>
    <w:p>
      <w:pPr>
        <w:pStyle w:val="BodyText"/>
        <w:spacing w:line="288" w:lineRule="auto" w:before="42"/>
        <w:ind w:right="682"/>
      </w:pPr>
      <w:r>
        <w:rPr/>
        <w:t>Мировой океан и его части. Тихий, Атлантический, Индийский и Северный</w:t>
      </w:r>
      <w:r>
        <w:rPr>
          <w:spacing w:val="80"/>
        </w:rPr>
        <w:t> </w:t>
      </w:r>
      <w:r>
        <w:rPr/>
        <w:t>Ледовитый океаны. Южный океан и проблема выделения его как самостоятельной части Мирового</w:t>
      </w:r>
      <w:r>
        <w:rPr>
          <w:spacing w:val="40"/>
        </w:rPr>
        <w:t> </w:t>
      </w:r>
      <w:r>
        <w:rPr/>
        <w:t>океана.</w:t>
      </w:r>
      <w:r>
        <w:rPr>
          <w:spacing w:val="40"/>
        </w:rPr>
        <w:t> </w:t>
      </w:r>
      <w:r>
        <w:rPr/>
        <w:t>Тёплые</w:t>
      </w:r>
      <w:r>
        <w:rPr>
          <w:spacing w:val="40"/>
        </w:rPr>
        <w:t> </w:t>
      </w:r>
      <w:r>
        <w:rPr/>
        <w:t>и</w:t>
      </w:r>
      <w:r>
        <w:rPr>
          <w:spacing w:val="40"/>
        </w:rPr>
        <w:t> </w:t>
      </w:r>
      <w:r>
        <w:rPr/>
        <w:t>холодные</w:t>
      </w:r>
      <w:r>
        <w:rPr>
          <w:spacing w:val="40"/>
        </w:rPr>
        <w:t> </w:t>
      </w:r>
      <w:r>
        <w:rPr/>
        <w:t>океанические</w:t>
      </w:r>
      <w:r>
        <w:rPr>
          <w:spacing w:val="40"/>
        </w:rPr>
        <w:t> </w:t>
      </w:r>
      <w:r>
        <w:rPr/>
        <w:t>течения.</w:t>
      </w:r>
      <w:r>
        <w:rPr>
          <w:spacing w:val="40"/>
        </w:rPr>
        <w:t> </w:t>
      </w:r>
      <w:r>
        <w:rPr/>
        <w:t>Система</w:t>
      </w:r>
      <w:r>
        <w:rPr>
          <w:spacing w:val="40"/>
        </w:rPr>
        <w:t> </w:t>
      </w:r>
      <w:r>
        <w:rPr/>
        <w:t>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w:t>
      </w:r>
      <w:r>
        <w:rPr>
          <w:spacing w:val="40"/>
        </w:rPr>
        <w:t> </w:t>
      </w:r>
      <w:r>
        <w:rPr/>
        <w:t>количества</w:t>
      </w:r>
      <w:r>
        <w:rPr>
          <w:spacing w:val="40"/>
        </w:rPr>
        <w:t> </w:t>
      </w:r>
      <w:r>
        <w:rPr/>
        <w:t>атмосферных</w:t>
      </w:r>
      <w:r>
        <w:rPr>
          <w:spacing w:val="40"/>
        </w:rPr>
        <w:t> </w:t>
      </w:r>
      <w:r>
        <w:rPr/>
        <w:t>осадков</w:t>
      </w:r>
      <w:r>
        <w:rPr>
          <w:spacing w:val="40"/>
        </w:rPr>
        <w:t> </w:t>
      </w:r>
      <w:r>
        <w:rPr/>
        <w:t>и</w:t>
      </w:r>
      <w:r>
        <w:rPr>
          <w:spacing w:val="40"/>
        </w:rPr>
        <w:t> </w:t>
      </w:r>
      <w:r>
        <w:rPr/>
        <w:t>испарения,</w:t>
      </w:r>
      <w:r>
        <w:rPr>
          <w:spacing w:val="40"/>
        </w:rPr>
        <w:t> </w:t>
      </w:r>
      <w:r>
        <w:rPr/>
        <w:t>опресняющего</w:t>
      </w:r>
      <w:r>
        <w:rPr>
          <w:spacing w:val="40"/>
        </w:rPr>
        <w:t> </w:t>
      </w:r>
      <w:r>
        <w:rPr/>
        <w:t>влияния</w:t>
      </w:r>
      <w:r>
        <w:rPr>
          <w:spacing w:val="40"/>
        </w:rPr>
        <w:t> </w:t>
      </w:r>
      <w:r>
        <w:rPr/>
        <w:t>речных</w:t>
      </w:r>
      <w:r>
        <w:rPr>
          <w:spacing w:val="28"/>
        </w:rPr>
        <w:t> </w:t>
      </w:r>
      <w:r>
        <w:rPr/>
        <w:t>вод</w:t>
      </w:r>
      <w:r>
        <w:rPr>
          <w:spacing w:val="28"/>
        </w:rPr>
        <w:t> </w:t>
      </w:r>
      <w:r>
        <w:rPr/>
        <w:t>и</w:t>
      </w:r>
      <w:r>
        <w:rPr>
          <w:spacing w:val="23"/>
        </w:rPr>
        <w:t> </w:t>
      </w:r>
      <w:r>
        <w:rPr/>
        <w:t>вод</w:t>
      </w:r>
      <w:r>
        <w:rPr>
          <w:spacing w:val="26"/>
        </w:rPr>
        <w:t> </w:t>
      </w:r>
      <w:r>
        <w:rPr/>
        <w:t>ледников.</w:t>
      </w:r>
      <w:r>
        <w:rPr>
          <w:spacing w:val="27"/>
        </w:rPr>
        <w:t> </w:t>
      </w:r>
      <w:r>
        <w:rPr/>
        <w:t>Образование</w:t>
      </w:r>
      <w:r>
        <w:rPr>
          <w:spacing w:val="30"/>
        </w:rPr>
        <w:t> </w:t>
      </w:r>
      <w:r>
        <w:rPr/>
        <w:t>льдов</w:t>
      </w:r>
      <w:r>
        <w:rPr>
          <w:spacing w:val="24"/>
        </w:rPr>
        <w:t> </w:t>
      </w:r>
      <w:r>
        <w:rPr/>
        <w:t>в</w:t>
      </w:r>
      <w:r>
        <w:rPr>
          <w:spacing w:val="34"/>
        </w:rPr>
        <w:t> </w:t>
      </w:r>
      <w:r>
        <w:rPr/>
        <w:t>Мировом</w:t>
      </w:r>
      <w:r>
        <w:rPr>
          <w:spacing w:val="28"/>
        </w:rPr>
        <w:t> </w:t>
      </w:r>
      <w:r>
        <w:rPr/>
        <w:t>океане.</w:t>
      </w:r>
      <w:r>
        <w:rPr>
          <w:spacing w:val="27"/>
        </w:rPr>
        <w:t> </w:t>
      </w:r>
      <w:r>
        <w:rPr/>
        <w:t>Изменения</w:t>
      </w:r>
      <w:r>
        <w:rPr>
          <w:spacing w:val="34"/>
        </w:rPr>
        <w:t> </w:t>
      </w:r>
      <w:r>
        <w:rP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pPr>
        <w:pStyle w:val="BodyText"/>
        <w:spacing w:line="285" w:lineRule="auto"/>
        <w:ind w:right="683"/>
      </w:pPr>
      <w:r>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w:t>
      </w:r>
      <w:r>
        <w:rPr>
          <w:spacing w:val="40"/>
        </w:rPr>
        <w:t> </w:t>
      </w:r>
      <w:r>
        <w:rPr/>
        <w:t>нескольких</w:t>
      </w:r>
      <w:r>
        <w:rPr>
          <w:spacing w:val="40"/>
        </w:rPr>
        <w:t> </w:t>
      </w:r>
      <w:r>
        <w:rPr/>
        <w:t>источников</w:t>
      </w:r>
      <w:r>
        <w:rPr>
          <w:spacing w:val="40"/>
        </w:rPr>
        <w:t> </w:t>
      </w:r>
      <w:r>
        <w:rPr/>
        <w:t>географической</w:t>
      </w:r>
      <w:r>
        <w:rPr>
          <w:spacing w:val="40"/>
        </w:rPr>
        <w:t> </w:t>
      </w:r>
      <w:r>
        <w:rPr/>
        <w:t>информации».</w:t>
      </w:r>
    </w:p>
    <w:p>
      <w:pPr>
        <w:pStyle w:val="BodyText"/>
        <w:spacing w:line="295" w:lineRule="auto"/>
        <w:ind w:left="1485" w:right="6880" w:firstLine="0"/>
      </w:pPr>
      <w:r>
        <w:rPr/>
        <w:t>Человечество на Земле. Численность</w:t>
      </w:r>
      <w:r>
        <w:rPr>
          <w:spacing w:val="28"/>
        </w:rPr>
        <w:t> </w:t>
      </w:r>
      <w:r>
        <w:rPr>
          <w:spacing w:val="-2"/>
        </w:rPr>
        <w:t>населения.</w:t>
      </w:r>
    </w:p>
    <w:p>
      <w:pPr>
        <w:pStyle w:val="BodyText"/>
        <w:spacing w:line="288" w:lineRule="auto"/>
        <w:ind w:right="681"/>
      </w:pPr>
      <w:r>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pPr>
        <w:pStyle w:val="BodyText"/>
        <w:spacing w:line="285" w:lineRule="auto"/>
        <w:ind w:left="813" w:right="707" w:firstLine="703"/>
      </w:pPr>
      <w:r>
        <w:rPr/>
        <w:t>Практические работы: «Определение, сравнение темпов изменения численности населения</w:t>
      </w:r>
      <w:r>
        <w:rPr>
          <w:spacing w:val="80"/>
        </w:rPr>
        <w:t> </w:t>
      </w:r>
      <w:r>
        <w:rPr/>
        <w:t>отдельных</w:t>
      </w:r>
      <w:r>
        <w:rPr>
          <w:spacing w:val="80"/>
        </w:rPr>
        <w:t> </w:t>
      </w:r>
      <w:r>
        <w:rPr/>
        <w:t>регионов</w:t>
      </w:r>
      <w:r>
        <w:rPr>
          <w:spacing w:val="80"/>
        </w:rPr>
        <w:t> </w:t>
      </w:r>
      <w:r>
        <w:rPr/>
        <w:t>мира</w:t>
      </w:r>
      <w:r>
        <w:rPr>
          <w:spacing w:val="80"/>
        </w:rPr>
        <w:t> </w:t>
      </w:r>
      <w:r>
        <w:rPr/>
        <w:t>по</w:t>
      </w:r>
      <w:r>
        <w:rPr>
          <w:spacing w:val="80"/>
        </w:rPr>
        <w:t> </w:t>
      </w:r>
      <w:r>
        <w:rPr/>
        <w:t>статистическим</w:t>
      </w:r>
      <w:r>
        <w:rPr>
          <w:spacing w:val="80"/>
        </w:rPr>
        <w:t> </w:t>
      </w:r>
      <w:r>
        <w:rPr/>
        <w:t>материалам»,</w:t>
      </w:r>
      <w:r>
        <w:rPr>
          <w:spacing w:val="80"/>
        </w:rPr>
        <w:t> </w:t>
      </w:r>
      <w:r>
        <w:rPr/>
        <w:t>«Определение</w:t>
      </w:r>
      <w:r>
        <w:rPr>
          <w:spacing w:val="80"/>
        </w:rPr>
        <w:t> </w:t>
      </w:r>
      <w:r>
        <w:rPr/>
        <w:t>и</w:t>
      </w:r>
    </w:p>
    <w:p>
      <w:pPr>
        <w:spacing w:after="0" w:line="285" w:lineRule="auto"/>
        <w:sectPr>
          <w:pgSz w:w="11910" w:h="16850"/>
          <w:pgMar w:header="0" w:footer="922" w:top="1060" w:bottom="1180" w:left="920" w:right="160"/>
        </w:sectPr>
      </w:pPr>
    </w:p>
    <w:p>
      <w:pPr>
        <w:pStyle w:val="BodyText"/>
        <w:spacing w:line="292" w:lineRule="auto" w:before="66"/>
        <w:ind w:right="722" w:firstLine="0"/>
      </w:pPr>
      <w:r>
        <w:rPr/>
        <w:t>сравнение различий в численности, плотности населения отдельных стран по разным </w:t>
      </w:r>
      <w:r>
        <w:rPr>
          <w:spacing w:val="-2"/>
        </w:rPr>
        <w:t>источникам».</w:t>
      </w:r>
    </w:p>
    <w:p>
      <w:pPr>
        <w:pStyle w:val="BodyText"/>
        <w:ind w:left="1485" w:firstLine="0"/>
      </w:pPr>
      <w:r>
        <w:rPr/>
        <w:t>Страны</w:t>
      </w:r>
      <w:r>
        <w:rPr>
          <w:spacing w:val="16"/>
        </w:rPr>
        <w:t> </w:t>
      </w:r>
      <w:r>
        <w:rPr/>
        <w:t>и</w:t>
      </w:r>
      <w:r>
        <w:rPr>
          <w:spacing w:val="12"/>
        </w:rPr>
        <w:t> </w:t>
      </w:r>
      <w:r>
        <w:rPr/>
        <w:t>народы</w:t>
      </w:r>
      <w:r>
        <w:rPr>
          <w:spacing w:val="16"/>
        </w:rPr>
        <w:t> </w:t>
      </w:r>
      <w:r>
        <w:rPr>
          <w:spacing w:val="-4"/>
        </w:rPr>
        <w:t>мира.</w:t>
      </w:r>
    </w:p>
    <w:p>
      <w:pPr>
        <w:pStyle w:val="BodyText"/>
        <w:spacing w:line="288" w:lineRule="auto" w:before="43"/>
        <w:ind w:right="676"/>
      </w:pPr>
      <w:r>
        <w:rPr/>
        <w:t>Народы</w:t>
      </w:r>
      <w:r>
        <w:rPr>
          <w:spacing w:val="40"/>
        </w:rPr>
        <w:t> </w:t>
      </w:r>
      <w:r>
        <w:rPr/>
        <w:t>и</w:t>
      </w:r>
      <w:r>
        <w:rPr>
          <w:spacing w:val="40"/>
        </w:rPr>
        <w:t> </w:t>
      </w:r>
      <w:r>
        <w:rPr/>
        <w:t>религии</w:t>
      </w:r>
      <w:r>
        <w:rPr>
          <w:spacing w:val="40"/>
        </w:rPr>
        <w:t> </w:t>
      </w:r>
      <w:r>
        <w:rPr/>
        <w:t>мира.</w:t>
      </w:r>
      <w:r>
        <w:rPr>
          <w:spacing w:val="40"/>
        </w:rPr>
        <w:t> </w:t>
      </w:r>
      <w:r>
        <w:rPr/>
        <w:t>Этнический</w:t>
      </w:r>
      <w:r>
        <w:rPr>
          <w:spacing w:val="40"/>
        </w:rPr>
        <w:t> </w:t>
      </w:r>
      <w:r>
        <w:rPr/>
        <w:t>состав</w:t>
      </w:r>
      <w:r>
        <w:rPr>
          <w:spacing w:val="40"/>
        </w:rPr>
        <w:t> </w:t>
      </w:r>
      <w:r>
        <w:rPr/>
        <w:t>населения</w:t>
      </w:r>
      <w:r>
        <w:rPr>
          <w:spacing w:val="40"/>
        </w:rPr>
        <w:t> </w:t>
      </w:r>
      <w:r>
        <w:rPr/>
        <w:t>мира.</w:t>
      </w:r>
      <w:r>
        <w:rPr>
          <w:spacing w:val="40"/>
        </w:rPr>
        <w:t> </w:t>
      </w:r>
      <w:r>
        <w:rPr/>
        <w:t>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w:t>
      </w:r>
      <w:r>
        <w:rPr>
          <w:spacing w:val="40"/>
        </w:rPr>
        <w:t> </w:t>
      </w:r>
      <w:r>
        <w:rPr/>
        <w:t>сельские поселения. Культурно-исторические регионы мира. Многообразие</w:t>
      </w:r>
      <w:r>
        <w:rPr>
          <w:spacing w:val="40"/>
        </w:rPr>
        <w:t> </w:t>
      </w:r>
      <w:r>
        <w:rPr/>
        <w:t>стран, их</w:t>
      </w:r>
      <w:r>
        <w:rPr>
          <w:spacing w:val="40"/>
        </w:rPr>
        <w:t> </w:t>
      </w:r>
      <w:r>
        <w:rPr/>
        <w:t>основные</w:t>
      </w:r>
      <w:r>
        <w:rPr>
          <w:spacing w:val="40"/>
        </w:rPr>
        <w:t> </w:t>
      </w:r>
      <w:r>
        <w:rPr/>
        <w:t>типы.</w:t>
      </w:r>
      <w:r>
        <w:rPr>
          <w:spacing w:val="40"/>
        </w:rPr>
        <w:t> </w:t>
      </w:r>
      <w:r>
        <w:rPr/>
        <w:t>Профессия</w:t>
      </w:r>
      <w:r>
        <w:rPr>
          <w:spacing w:val="40"/>
        </w:rPr>
        <w:t> </w:t>
      </w:r>
      <w:r>
        <w:rPr/>
        <w:t>менеджер</w:t>
      </w:r>
      <w:r>
        <w:rPr>
          <w:spacing w:val="40"/>
        </w:rPr>
        <w:t> </w:t>
      </w:r>
      <w:r>
        <w:rPr/>
        <w:t>в</w:t>
      </w:r>
      <w:r>
        <w:rPr>
          <w:spacing w:val="40"/>
        </w:rPr>
        <w:t> </w:t>
      </w:r>
      <w:r>
        <w:rPr/>
        <w:t>сфере</w:t>
      </w:r>
      <w:r>
        <w:rPr>
          <w:spacing w:val="40"/>
        </w:rPr>
        <w:t> </w:t>
      </w:r>
      <w:r>
        <w:rPr/>
        <w:t>туризма,</w:t>
      </w:r>
      <w:r>
        <w:rPr>
          <w:spacing w:val="40"/>
        </w:rPr>
        <w:t> </w:t>
      </w:r>
      <w:r>
        <w:rPr/>
        <w:t>экскурсовод.</w:t>
      </w:r>
    </w:p>
    <w:p>
      <w:pPr>
        <w:pStyle w:val="BodyText"/>
        <w:spacing w:line="288" w:lineRule="auto"/>
        <w:ind w:right="747"/>
      </w:pPr>
      <w:r>
        <w:rPr/>
        <w:t>Практическая работа «Сравнение занятости населения двух стран по комплексным </w:t>
      </w:r>
      <w:r>
        <w:rPr>
          <w:spacing w:val="-2"/>
        </w:rPr>
        <w:t>картам».</w:t>
      </w:r>
    </w:p>
    <w:p>
      <w:pPr>
        <w:pStyle w:val="BodyText"/>
        <w:spacing w:line="288" w:lineRule="auto"/>
        <w:ind w:left="1485" w:right="7294" w:firstLine="0"/>
      </w:pPr>
      <w:r>
        <w:rPr/>
        <w:t>Материки и </w:t>
      </w:r>
      <w:r>
        <w:rPr/>
        <w:t>страны. Южные материки.</w:t>
      </w:r>
    </w:p>
    <w:p>
      <w:pPr>
        <w:pStyle w:val="BodyText"/>
        <w:spacing w:line="288" w:lineRule="auto"/>
        <w:ind w:right="671"/>
      </w:pPr>
      <w:r>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40"/>
        </w:rPr>
        <w:t> </w:t>
      </w:r>
      <w:r>
        <w:rPr/>
        <w:t>карта.</w:t>
      </w:r>
      <w:r>
        <w:rPr>
          <w:spacing w:val="40"/>
        </w:rPr>
        <w:t> </w:t>
      </w:r>
      <w:r>
        <w:rPr/>
        <w:t>Крупнейшие по территории</w:t>
      </w:r>
      <w:r>
        <w:rPr>
          <w:spacing w:val="40"/>
        </w:rPr>
        <w:t> </w:t>
      </w:r>
      <w:r>
        <w:rPr/>
        <w:t>и</w:t>
      </w:r>
      <w:r>
        <w:rPr>
          <w:spacing w:val="40"/>
        </w:rPr>
        <w:t> </w:t>
      </w:r>
      <w:r>
        <w:rPr/>
        <w:t>численности</w:t>
      </w:r>
      <w:r>
        <w:rPr>
          <w:spacing w:val="40"/>
        </w:rPr>
        <w:t> </w:t>
      </w:r>
      <w:r>
        <w:rPr/>
        <w:t>населения</w:t>
      </w:r>
      <w:r>
        <w:rPr>
          <w:spacing w:val="40"/>
        </w:rPr>
        <w:t> </w:t>
      </w:r>
      <w:r>
        <w:rPr/>
        <w:t>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w:t>
      </w:r>
      <w:r>
        <w:rPr>
          <w:spacing w:val="40"/>
        </w:rPr>
        <w:t> </w:t>
      </w:r>
      <w:r>
        <w:rPr/>
        <w:t>материка</w:t>
      </w:r>
      <w:r>
        <w:rPr>
          <w:spacing w:val="40"/>
        </w:rPr>
        <w:t> </w:t>
      </w:r>
      <w:r>
        <w:rPr/>
        <w:t>в</w:t>
      </w:r>
      <w:r>
        <w:rPr>
          <w:spacing w:val="40"/>
        </w:rPr>
        <w:t> </w:t>
      </w:r>
      <w:r>
        <w:rPr/>
        <w:t>XX‒XXI</w:t>
      </w:r>
      <w:r>
        <w:rPr>
          <w:spacing w:val="40"/>
        </w:rPr>
        <w:t> </w:t>
      </w:r>
      <w:r>
        <w:rPr/>
        <w:t>вв.</w:t>
      </w:r>
      <w:r>
        <w:rPr>
          <w:spacing w:val="40"/>
        </w:rPr>
        <w:t> </w:t>
      </w:r>
      <w:r>
        <w:rPr/>
        <w:t>Современные</w:t>
      </w:r>
      <w:r>
        <w:rPr>
          <w:spacing w:val="40"/>
        </w:rPr>
        <w:t> </w:t>
      </w:r>
      <w:r>
        <w:rPr/>
        <w:t>исследования</w:t>
      </w:r>
      <w:r>
        <w:rPr>
          <w:spacing w:val="40"/>
        </w:rPr>
        <w:t> </w:t>
      </w:r>
      <w:r>
        <w:rPr/>
        <w:t>в</w:t>
      </w:r>
      <w:r>
        <w:rPr>
          <w:spacing w:val="40"/>
        </w:rPr>
        <w:t> </w:t>
      </w:r>
      <w:r>
        <w:rPr/>
        <w:t>Антарктиде.</w:t>
      </w:r>
      <w:r>
        <w:rPr>
          <w:spacing w:val="40"/>
        </w:rPr>
        <w:t> </w:t>
      </w:r>
      <w:r>
        <w:rPr/>
        <w:t>Роль России</w:t>
      </w:r>
      <w:r>
        <w:rPr>
          <w:spacing w:val="40"/>
        </w:rPr>
        <w:t> </w:t>
      </w:r>
      <w:r>
        <w:rPr/>
        <w:t>в</w:t>
      </w:r>
      <w:r>
        <w:rPr>
          <w:spacing w:val="40"/>
        </w:rPr>
        <w:t> </w:t>
      </w:r>
      <w:r>
        <w:rPr/>
        <w:t>открытиях и</w:t>
      </w:r>
      <w:r>
        <w:rPr>
          <w:spacing w:val="40"/>
        </w:rPr>
        <w:t> </w:t>
      </w:r>
      <w:r>
        <w:rPr/>
        <w:t>исследованиях</w:t>
      </w:r>
      <w:r>
        <w:rPr>
          <w:spacing w:val="40"/>
        </w:rPr>
        <w:t> </w:t>
      </w:r>
      <w:r>
        <w:rPr/>
        <w:t>ледового</w:t>
      </w:r>
      <w:r>
        <w:rPr>
          <w:spacing w:val="40"/>
        </w:rPr>
        <w:t> </w:t>
      </w:r>
      <w:r>
        <w:rPr/>
        <w:t>континента.</w:t>
      </w:r>
    </w:p>
    <w:p>
      <w:pPr>
        <w:pStyle w:val="BodyText"/>
        <w:spacing w:line="288" w:lineRule="auto"/>
        <w:ind w:right="678"/>
      </w:pPr>
      <w:r>
        <w:rPr/>
        <w:t>Практические</w:t>
      </w:r>
      <w:r>
        <w:rPr>
          <w:spacing w:val="40"/>
        </w:rPr>
        <w:t> </w:t>
      </w:r>
      <w:r>
        <w:rPr/>
        <w:t>работы:</w:t>
      </w:r>
      <w:r>
        <w:rPr>
          <w:spacing w:val="40"/>
        </w:rPr>
        <w:t> </w:t>
      </w:r>
      <w:r>
        <w:rPr/>
        <w:t>«Сравнение</w:t>
      </w:r>
      <w:r>
        <w:rPr>
          <w:spacing w:val="40"/>
        </w:rPr>
        <w:t> </w:t>
      </w:r>
      <w:r>
        <w:rPr/>
        <w:t>географического</w:t>
      </w:r>
      <w:r>
        <w:rPr>
          <w:spacing w:val="40"/>
        </w:rPr>
        <w:t> </w:t>
      </w:r>
      <w:r>
        <w:rPr/>
        <w:t>положения</w:t>
      </w:r>
      <w:r>
        <w:rPr>
          <w:spacing w:val="40"/>
        </w:rPr>
        <w:t> </w:t>
      </w:r>
      <w:r>
        <w:rPr/>
        <w:t>двух</w:t>
      </w:r>
      <w:r>
        <w:rPr>
          <w:spacing w:val="40"/>
        </w:rPr>
        <w:t> </w:t>
      </w:r>
      <w:r>
        <w:rPr/>
        <w:t>(любых)</w:t>
      </w:r>
      <w:r>
        <w:rPr>
          <w:spacing w:val="40"/>
        </w:rPr>
        <w:t> </w:t>
      </w:r>
      <w:r>
        <w:rPr/>
        <w:t>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w:t>
      </w:r>
      <w:r>
        <w:rPr>
          <w:spacing w:val="40"/>
        </w:rPr>
        <w:t> </w:t>
      </w:r>
      <w:r>
        <w:rPr/>
        <w:t>Африки,</w:t>
      </w:r>
      <w:r>
        <w:rPr>
          <w:spacing w:val="40"/>
        </w:rPr>
        <w:t> </w:t>
      </w:r>
      <w:r>
        <w:rPr/>
        <w:t>Южной</w:t>
      </w:r>
      <w:r>
        <w:rPr>
          <w:spacing w:val="40"/>
        </w:rPr>
        <w:t> </w:t>
      </w:r>
      <w:r>
        <w:rPr/>
        <w:t>Америки</w:t>
      </w:r>
      <w:r>
        <w:rPr>
          <w:spacing w:val="40"/>
        </w:rPr>
        <w:t> </w:t>
      </w:r>
      <w:r>
        <w:rPr/>
        <w:t>и</w:t>
      </w:r>
      <w:r>
        <w:rPr>
          <w:spacing w:val="40"/>
        </w:rPr>
        <w:t> </w:t>
      </w:r>
      <w:r>
        <w:rPr/>
        <w:t>Австралии</w:t>
      </w:r>
      <w:r>
        <w:rPr>
          <w:spacing w:val="40"/>
        </w:rPr>
        <w:t> </w:t>
      </w:r>
      <w:r>
        <w:rPr/>
        <w:t>по</w:t>
      </w:r>
      <w:r>
        <w:rPr>
          <w:spacing w:val="40"/>
        </w:rPr>
        <w:t> </w:t>
      </w:r>
      <w:r>
        <w:rPr/>
        <w:t>плану»,</w:t>
      </w:r>
      <w:r>
        <w:rPr>
          <w:spacing w:val="40"/>
        </w:rPr>
        <w:t> </w:t>
      </w:r>
      <w:r>
        <w:rPr/>
        <w:t>«Описание</w:t>
      </w:r>
      <w:r>
        <w:rPr>
          <w:spacing w:val="40"/>
        </w:rPr>
        <w:t> </w:t>
      </w:r>
      <w:r>
        <w:rPr/>
        <w:t>Австралии</w:t>
      </w:r>
      <w:r>
        <w:rPr>
          <w:spacing w:val="40"/>
        </w:rPr>
        <w:t> </w:t>
      </w:r>
      <w:r>
        <w:rPr/>
        <w:t>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pPr>
        <w:pStyle w:val="BodyText"/>
        <w:spacing w:line="263" w:lineRule="exact"/>
        <w:ind w:left="1485" w:firstLine="0"/>
      </w:pPr>
      <w:r>
        <w:rPr/>
        <w:t>Северные</w:t>
      </w:r>
      <w:r>
        <w:rPr>
          <w:spacing w:val="22"/>
        </w:rPr>
        <w:t> </w:t>
      </w:r>
      <w:r>
        <w:rPr>
          <w:spacing w:val="-2"/>
        </w:rPr>
        <w:t>материки.</w:t>
      </w:r>
    </w:p>
    <w:p>
      <w:pPr>
        <w:pStyle w:val="BodyText"/>
        <w:spacing w:line="288" w:lineRule="auto" w:before="41"/>
        <w:ind w:right="672"/>
      </w:pPr>
      <w:r>
        <w:rPr/>
        <w:t>Северная Америка. Евразия. История открытия и освоения. Географическое</w:t>
      </w:r>
      <w:r>
        <w:rPr>
          <w:spacing w:val="40"/>
        </w:rPr>
        <w:t> </w:t>
      </w:r>
      <w:r>
        <w:rPr/>
        <w:t>положение. Основные черты</w:t>
      </w:r>
      <w:r>
        <w:rPr>
          <w:spacing w:val="40"/>
        </w:rPr>
        <w:t> </w:t>
      </w:r>
      <w:r>
        <w:rPr/>
        <w:t>рельефа, климата и внутренних вод и определяющие их</w:t>
      </w:r>
      <w:r>
        <w:rPr>
          <w:spacing w:val="40"/>
        </w:rPr>
        <w:t> </w:t>
      </w:r>
      <w:r>
        <w:rPr/>
        <w:t>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pPr>
        <w:pStyle w:val="BodyText"/>
        <w:spacing w:line="288" w:lineRule="auto"/>
        <w:ind w:right="705"/>
      </w:pPr>
      <w:r>
        <w:rPr/>
        <w:t>Практические</w:t>
      </w:r>
      <w:r>
        <w:rPr>
          <w:spacing w:val="40"/>
        </w:rPr>
        <w:t> </w:t>
      </w:r>
      <w:r>
        <w:rPr/>
        <w:t>работы:</w:t>
      </w:r>
      <w:r>
        <w:rPr>
          <w:spacing w:val="40"/>
        </w:rPr>
        <w:t> </w:t>
      </w:r>
      <w:r>
        <w:rPr/>
        <w:t>«Объяснение</w:t>
      </w:r>
      <w:r>
        <w:rPr>
          <w:spacing w:val="40"/>
        </w:rPr>
        <w:t> </w:t>
      </w:r>
      <w:r>
        <w:rPr/>
        <w:t>распространения</w:t>
      </w:r>
      <w:r>
        <w:rPr>
          <w:spacing w:val="40"/>
        </w:rPr>
        <w:t> </w:t>
      </w:r>
      <w:r>
        <w:rPr/>
        <w:t>зон</w:t>
      </w:r>
      <w:r>
        <w:rPr>
          <w:spacing w:val="40"/>
        </w:rPr>
        <w:t> </w:t>
      </w:r>
      <w:r>
        <w:rPr/>
        <w:t>современного</w:t>
      </w:r>
      <w:r>
        <w:rPr>
          <w:spacing w:val="40"/>
        </w:rPr>
        <w:t> </w:t>
      </w:r>
      <w:r>
        <w:rPr/>
        <w:t>вулканизма и</w:t>
      </w:r>
      <w:r>
        <w:rPr>
          <w:spacing w:val="40"/>
        </w:rPr>
        <w:t> </w:t>
      </w:r>
      <w:r>
        <w:rPr/>
        <w:t>землетрясений</w:t>
      </w:r>
      <w:r>
        <w:rPr>
          <w:spacing w:val="40"/>
        </w:rPr>
        <w:t> </w:t>
      </w:r>
      <w:r>
        <w:rPr/>
        <w:t>на</w:t>
      </w:r>
      <w:r>
        <w:rPr>
          <w:spacing w:val="40"/>
        </w:rPr>
        <w:t> </w:t>
      </w:r>
      <w:r>
        <w:rPr/>
        <w:t>территории</w:t>
      </w:r>
      <w:r>
        <w:rPr>
          <w:spacing w:val="40"/>
        </w:rPr>
        <w:t> </w:t>
      </w:r>
      <w:r>
        <w:rPr/>
        <w:t>Северной</w:t>
      </w:r>
      <w:r>
        <w:rPr>
          <w:spacing w:val="40"/>
        </w:rPr>
        <w:t> </w:t>
      </w:r>
      <w:r>
        <w:rPr/>
        <w:t>Америки</w:t>
      </w:r>
      <w:r>
        <w:rPr>
          <w:spacing w:val="40"/>
        </w:rPr>
        <w:t> </w:t>
      </w:r>
      <w:r>
        <w:rPr/>
        <w:t>и</w:t>
      </w:r>
      <w:r>
        <w:rPr>
          <w:spacing w:val="40"/>
        </w:rPr>
        <w:t> </w:t>
      </w:r>
      <w:r>
        <w:rPr/>
        <w:t>Евразии»,</w:t>
      </w:r>
      <w:r>
        <w:rPr>
          <w:spacing w:val="40"/>
        </w:rPr>
        <w:t> </w:t>
      </w:r>
      <w:r>
        <w:rPr/>
        <w:t>«Объяснение климатических различий территорий, находящихся на одной географической широте, на примере</w:t>
      </w:r>
      <w:r>
        <w:rPr>
          <w:spacing w:val="40"/>
        </w:rPr>
        <w:t> </w:t>
      </w:r>
      <w:r>
        <w:rPr/>
        <w:t>умеренного</w:t>
      </w:r>
      <w:r>
        <w:rPr>
          <w:spacing w:val="40"/>
        </w:rPr>
        <w:t> </w:t>
      </w:r>
      <w:r>
        <w:rPr/>
        <w:t>климатического</w:t>
      </w:r>
      <w:r>
        <w:rPr>
          <w:spacing w:val="40"/>
        </w:rPr>
        <w:t> </w:t>
      </w:r>
      <w:r>
        <w:rPr/>
        <w:t>пояса»,</w:t>
      </w:r>
      <w:r>
        <w:rPr>
          <w:spacing w:val="40"/>
        </w:rPr>
        <w:t> </w:t>
      </w:r>
      <w:r>
        <w:rPr/>
        <w:t>«Представление</w:t>
      </w:r>
      <w:r>
        <w:rPr>
          <w:spacing w:val="34"/>
        </w:rPr>
        <w:t> </w:t>
      </w:r>
      <w:r>
        <w:rPr/>
        <w:t>в</w:t>
      </w:r>
      <w:r>
        <w:rPr>
          <w:spacing w:val="40"/>
        </w:rPr>
        <w:t> </w:t>
      </w:r>
      <w:r>
        <w:rPr/>
        <w:t>виде</w:t>
      </w:r>
      <w:r>
        <w:rPr>
          <w:spacing w:val="40"/>
        </w:rPr>
        <w:t> </w:t>
      </w:r>
      <w:r>
        <w:rPr/>
        <w:t>таблицы</w:t>
      </w:r>
      <w:r>
        <w:rPr>
          <w:spacing w:val="37"/>
        </w:rPr>
        <w:t> </w:t>
      </w:r>
      <w:r>
        <w:rPr/>
        <w:t>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rPr>
        <w:t>других)».</w:t>
      </w:r>
    </w:p>
    <w:p>
      <w:pPr>
        <w:pStyle w:val="BodyText"/>
        <w:ind w:left="1485" w:firstLine="0"/>
      </w:pPr>
      <w:r>
        <w:rPr/>
        <w:t>Взаимодействие</w:t>
      </w:r>
      <w:r>
        <w:rPr>
          <w:spacing w:val="13"/>
        </w:rPr>
        <w:t> </w:t>
      </w:r>
      <w:r>
        <w:rPr/>
        <w:t>природы</w:t>
      </w:r>
      <w:r>
        <w:rPr>
          <w:spacing w:val="29"/>
        </w:rPr>
        <w:t> </w:t>
      </w:r>
      <w:r>
        <w:rPr/>
        <w:t>и</w:t>
      </w:r>
      <w:r>
        <w:rPr>
          <w:spacing w:val="31"/>
        </w:rPr>
        <w:t> </w:t>
      </w:r>
      <w:r>
        <w:rPr>
          <w:spacing w:val="-2"/>
        </w:rPr>
        <w:t>общества.</w:t>
      </w:r>
    </w:p>
    <w:p>
      <w:pPr>
        <w:pStyle w:val="BodyText"/>
        <w:spacing w:line="285" w:lineRule="auto" w:before="48"/>
        <w:ind w:right="714" w:firstLine="731"/>
      </w:pPr>
      <w:r>
        <w:rPr/>
        <w:t>Влияние</w:t>
      </w:r>
      <w:r>
        <w:rPr>
          <w:spacing w:val="40"/>
        </w:rPr>
        <w:t> </w:t>
      </w:r>
      <w:r>
        <w:rPr/>
        <w:t>закономерностей</w:t>
      </w:r>
      <w:r>
        <w:rPr>
          <w:spacing w:val="40"/>
        </w:rPr>
        <w:t> </w:t>
      </w:r>
      <w:r>
        <w:rPr/>
        <w:t>географической</w:t>
      </w:r>
      <w:r>
        <w:rPr>
          <w:spacing w:val="40"/>
        </w:rPr>
        <w:t> </w:t>
      </w:r>
      <w:r>
        <w:rPr/>
        <w:t>оболочки</w:t>
      </w:r>
      <w:r>
        <w:rPr>
          <w:spacing w:val="40"/>
        </w:rPr>
        <w:t> </w:t>
      </w:r>
      <w:r>
        <w:rPr/>
        <w:t>на</w:t>
      </w:r>
      <w:r>
        <w:rPr>
          <w:spacing w:val="40"/>
        </w:rPr>
        <w:t> </w:t>
      </w:r>
      <w:r>
        <w:rPr/>
        <w:t>жизнь</w:t>
      </w:r>
      <w:r>
        <w:rPr>
          <w:spacing w:val="40"/>
        </w:rPr>
        <w:t> </w:t>
      </w:r>
      <w:r>
        <w:rPr/>
        <w:t>и</w:t>
      </w:r>
      <w:r>
        <w:rPr>
          <w:spacing w:val="40"/>
        </w:rPr>
        <w:t> </w:t>
      </w:r>
      <w:r>
        <w:rPr/>
        <w:t>деятельность людей.</w:t>
      </w:r>
      <w:r>
        <w:rPr>
          <w:spacing w:val="61"/>
        </w:rPr>
        <w:t>  </w:t>
      </w:r>
      <w:r>
        <w:rPr/>
        <w:t>Особенности</w:t>
      </w:r>
      <w:r>
        <w:rPr>
          <w:spacing w:val="60"/>
        </w:rPr>
        <w:t>  </w:t>
      </w:r>
      <w:r>
        <w:rPr/>
        <w:t>взаимодействия</w:t>
      </w:r>
      <w:r>
        <w:rPr>
          <w:spacing w:val="56"/>
        </w:rPr>
        <w:t>  </w:t>
      </w:r>
      <w:r>
        <w:rPr/>
        <w:t>человека</w:t>
      </w:r>
      <w:r>
        <w:rPr>
          <w:spacing w:val="65"/>
        </w:rPr>
        <w:t>  </w:t>
      </w:r>
      <w:r>
        <w:rPr/>
        <w:t>и</w:t>
      </w:r>
      <w:r>
        <w:rPr>
          <w:spacing w:val="60"/>
        </w:rPr>
        <w:t>  </w:t>
      </w:r>
      <w:r>
        <w:rPr/>
        <w:t>природы</w:t>
      </w:r>
      <w:r>
        <w:rPr>
          <w:spacing w:val="61"/>
        </w:rPr>
        <w:t>  </w:t>
      </w:r>
      <w:r>
        <w:rPr/>
        <w:t>на</w:t>
      </w:r>
      <w:r>
        <w:rPr>
          <w:spacing w:val="64"/>
        </w:rPr>
        <w:t>  </w:t>
      </w:r>
      <w:r>
        <w:rPr/>
        <w:t>разных</w:t>
      </w:r>
      <w:r>
        <w:rPr>
          <w:spacing w:val="57"/>
        </w:rPr>
        <w:t>  </w:t>
      </w:r>
      <w:r>
        <w:rPr/>
        <w:t>материках.</w:t>
      </w:r>
    </w:p>
    <w:p>
      <w:pPr>
        <w:spacing w:after="0" w:line="285" w:lineRule="auto"/>
        <w:sectPr>
          <w:pgSz w:w="11910" w:h="16850"/>
          <w:pgMar w:header="0" w:footer="922" w:top="1060" w:bottom="1180" w:left="920" w:right="160"/>
        </w:sectPr>
      </w:pPr>
    </w:p>
    <w:p>
      <w:pPr>
        <w:pStyle w:val="BodyText"/>
        <w:spacing w:line="290" w:lineRule="auto" w:before="66"/>
        <w:ind w:right="683" w:firstLine="0"/>
      </w:pPr>
      <w:r>
        <w:rPr/>
        <w:t>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w:t>
      </w:r>
      <w:r>
        <w:rPr>
          <w:spacing w:val="40"/>
        </w:rPr>
        <w:t> </w:t>
      </w:r>
      <w:r>
        <w:rPr/>
        <w:t>охраны</w:t>
      </w:r>
      <w:r>
        <w:rPr>
          <w:spacing w:val="40"/>
        </w:rPr>
        <w:t> </w:t>
      </w:r>
      <w:r>
        <w:rPr/>
        <w:t>природы,</w:t>
      </w:r>
      <w:r>
        <w:rPr>
          <w:spacing w:val="40"/>
        </w:rPr>
        <w:t> </w:t>
      </w:r>
      <w:r>
        <w:rPr/>
        <w:t>Международная</w:t>
      </w:r>
      <w:r>
        <w:rPr>
          <w:spacing w:val="40"/>
        </w:rPr>
        <w:t> </w:t>
      </w:r>
      <w:r>
        <w:rPr/>
        <w:t>гидрографическая</w:t>
      </w:r>
      <w:r>
        <w:rPr>
          <w:spacing w:val="40"/>
        </w:rPr>
        <w:t> </w:t>
      </w:r>
      <w:r>
        <w:rPr/>
        <w:t>организация,</w:t>
      </w:r>
      <w:r>
        <w:rPr>
          <w:spacing w:val="40"/>
        </w:rPr>
        <w:t> </w:t>
      </w:r>
      <w:r>
        <w:rPr/>
        <w:t>ЮНЕСКО</w:t>
      </w:r>
      <w:r>
        <w:rPr>
          <w:spacing w:val="40"/>
        </w:rPr>
        <w:t> </w:t>
      </w:r>
      <w:r>
        <w:rPr/>
        <w:t>и</w:t>
      </w:r>
      <w:r>
        <w:rPr>
          <w:spacing w:val="40"/>
        </w:rPr>
        <w:t> </w:t>
      </w:r>
      <w:r>
        <w:rPr/>
        <w:t>другие).</w:t>
      </w:r>
    </w:p>
    <w:p>
      <w:pPr>
        <w:pStyle w:val="BodyText"/>
        <w:spacing w:line="285" w:lineRule="auto"/>
        <w:ind w:right="688"/>
      </w:pPr>
      <w:r>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w:t>
      </w:r>
      <w:r>
        <w:rPr>
          <w:spacing w:val="40"/>
        </w:rPr>
        <w:t> </w:t>
      </w:r>
      <w:r>
        <w:rPr/>
        <w:t>Программа</w:t>
      </w:r>
      <w:r>
        <w:rPr>
          <w:spacing w:val="40"/>
        </w:rPr>
        <w:t> </w:t>
      </w:r>
      <w:r>
        <w:rPr/>
        <w:t>ООН</w:t>
      </w:r>
      <w:r>
        <w:rPr>
          <w:spacing w:val="40"/>
        </w:rPr>
        <w:t> </w:t>
      </w:r>
      <w:r>
        <w:rPr/>
        <w:t>и</w:t>
      </w:r>
      <w:r>
        <w:rPr>
          <w:spacing w:val="40"/>
        </w:rPr>
        <w:t> </w:t>
      </w:r>
      <w:r>
        <w:rPr/>
        <w:t>цели</w:t>
      </w:r>
      <w:r>
        <w:rPr>
          <w:spacing w:val="40"/>
        </w:rPr>
        <w:t> </w:t>
      </w:r>
      <w:r>
        <w:rPr/>
        <w:t>устойчивого</w:t>
      </w:r>
      <w:r>
        <w:rPr>
          <w:spacing w:val="40"/>
        </w:rPr>
        <w:t> </w:t>
      </w:r>
      <w:r>
        <w:rPr/>
        <w:t>развития.</w:t>
      </w:r>
      <w:r>
        <w:rPr>
          <w:spacing w:val="40"/>
        </w:rPr>
        <w:t> </w:t>
      </w:r>
      <w:r>
        <w:rPr/>
        <w:t>Всемирное</w:t>
      </w:r>
      <w:r>
        <w:rPr>
          <w:spacing w:val="40"/>
        </w:rPr>
        <w:t> </w:t>
      </w:r>
      <w:r>
        <w:rPr/>
        <w:t>наследие ЮНЕСКО: природные и культурные объекты.</w:t>
      </w:r>
    </w:p>
    <w:p>
      <w:pPr>
        <w:pStyle w:val="BodyText"/>
        <w:spacing w:line="285" w:lineRule="auto" w:before="6"/>
        <w:ind w:right="731"/>
      </w:pPr>
      <w:r>
        <w:rPr/>
        <w:t>Практическая работа «Характеристика изменений компонентов природы на территории</w:t>
      </w:r>
      <w:r>
        <w:rPr>
          <w:spacing w:val="40"/>
        </w:rPr>
        <w:t> </w:t>
      </w:r>
      <w:r>
        <w:rPr/>
        <w:t>одной</w:t>
      </w:r>
      <w:r>
        <w:rPr>
          <w:spacing w:val="40"/>
        </w:rPr>
        <w:t> </w:t>
      </w:r>
      <w:r>
        <w:rPr/>
        <w:t>из</w:t>
      </w:r>
      <w:r>
        <w:rPr>
          <w:spacing w:val="40"/>
        </w:rPr>
        <w:t> </w:t>
      </w:r>
      <w:r>
        <w:rPr/>
        <w:t>стран</w:t>
      </w:r>
      <w:r>
        <w:rPr>
          <w:spacing w:val="40"/>
        </w:rPr>
        <w:t> </w:t>
      </w:r>
      <w:r>
        <w:rPr/>
        <w:t>мира</w:t>
      </w:r>
      <w:r>
        <w:rPr>
          <w:spacing w:val="40"/>
        </w:rPr>
        <w:t> </w:t>
      </w:r>
      <w:r>
        <w:rPr/>
        <w:t>в</w:t>
      </w:r>
      <w:r>
        <w:rPr>
          <w:spacing w:val="40"/>
        </w:rPr>
        <w:t> </w:t>
      </w:r>
      <w:r>
        <w:rPr/>
        <w:t>результате деятельности</w:t>
      </w:r>
      <w:r>
        <w:rPr>
          <w:spacing w:val="40"/>
        </w:rPr>
        <w:t> </w:t>
      </w:r>
      <w:r>
        <w:rPr/>
        <w:t>человека».</w:t>
      </w:r>
    </w:p>
    <w:p>
      <w:pPr>
        <w:pStyle w:val="BodyText"/>
        <w:spacing w:line="288" w:lineRule="auto" w:before="2"/>
        <w:ind w:left="1485" w:right="4558" w:firstLine="0"/>
        <w:jc w:val="left"/>
      </w:pPr>
      <w:r>
        <w:rPr/>
        <w:t>Содержание обучения географии в 8 классе. Географическое пространство России.</w:t>
      </w:r>
    </w:p>
    <w:p>
      <w:pPr>
        <w:pStyle w:val="BodyText"/>
        <w:spacing w:before="2"/>
        <w:ind w:left="1485" w:firstLine="0"/>
        <w:jc w:val="left"/>
      </w:pPr>
      <w:r>
        <w:rPr/>
        <w:t>История</w:t>
      </w:r>
      <w:r>
        <w:rPr>
          <w:spacing w:val="28"/>
        </w:rPr>
        <w:t> </w:t>
      </w:r>
      <w:r>
        <w:rPr/>
        <w:t>формирования</w:t>
      </w:r>
      <w:r>
        <w:rPr>
          <w:spacing w:val="21"/>
        </w:rPr>
        <w:t> </w:t>
      </w:r>
      <w:r>
        <w:rPr/>
        <w:t>и</w:t>
      </w:r>
      <w:r>
        <w:rPr>
          <w:spacing w:val="27"/>
        </w:rPr>
        <w:t> </w:t>
      </w:r>
      <w:r>
        <w:rPr/>
        <w:t>освоения</w:t>
      </w:r>
      <w:r>
        <w:rPr>
          <w:spacing w:val="29"/>
        </w:rPr>
        <w:t> </w:t>
      </w:r>
      <w:r>
        <w:rPr/>
        <w:t>территории</w:t>
      </w:r>
      <w:r>
        <w:rPr>
          <w:spacing w:val="24"/>
        </w:rPr>
        <w:t> </w:t>
      </w:r>
      <w:r>
        <w:rPr>
          <w:spacing w:val="-2"/>
        </w:rPr>
        <w:t>России.</w:t>
      </w:r>
    </w:p>
    <w:p>
      <w:pPr>
        <w:pStyle w:val="BodyText"/>
        <w:spacing w:line="290" w:lineRule="auto" w:before="47"/>
        <w:ind w:right="679"/>
      </w:pPr>
      <w:r>
        <w:rPr/>
        <w:t>История освоения и заселения территории современной России в XI‒XVI вв. Расширение</w:t>
      </w:r>
      <w:r>
        <w:rPr>
          <w:spacing w:val="40"/>
        </w:rPr>
        <w:t> </w:t>
      </w:r>
      <w:r>
        <w:rPr/>
        <w:t>территории</w:t>
      </w:r>
      <w:r>
        <w:rPr>
          <w:spacing w:val="40"/>
        </w:rPr>
        <w:t> </w:t>
      </w:r>
      <w:r>
        <w:rPr/>
        <w:t>России</w:t>
      </w:r>
      <w:r>
        <w:rPr>
          <w:spacing w:val="40"/>
        </w:rPr>
        <w:t> </w:t>
      </w:r>
      <w:r>
        <w:rPr/>
        <w:t>в</w:t>
      </w:r>
      <w:r>
        <w:rPr>
          <w:spacing w:val="40"/>
        </w:rPr>
        <w:t> </w:t>
      </w:r>
      <w:r>
        <w:rPr/>
        <w:t>XVI‒XIX</w:t>
      </w:r>
      <w:r>
        <w:rPr>
          <w:spacing w:val="40"/>
        </w:rPr>
        <w:t> </w:t>
      </w:r>
      <w:r>
        <w:rPr/>
        <w:t>вв.</w:t>
      </w:r>
      <w:r>
        <w:rPr>
          <w:spacing w:val="40"/>
        </w:rPr>
        <w:t> </w:t>
      </w:r>
      <w:r>
        <w:rPr/>
        <w:t>Русские</w:t>
      </w:r>
      <w:r>
        <w:rPr>
          <w:spacing w:val="40"/>
        </w:rPr>
        <w:t> </w:t>
      </w:r>
      <w:r>
        <w:rPr/>
        <w:t>первопроходцы.</w:t>
      </w:r>
      <w:r>
        <w:rPr>
          <w:spacing w:val="40"/>
        </w:rPr>
        <w:t> </w:t>
      </w:r>
      <w:r>
        <w:rPr/>
        <w:t>Изменения внешних</w:t>
      </w:r>
      <w:r>
        <w:rPr>
          <w:spacing w:val="40"/>
        </w:rPr>
        <w:t> </w:t>
      </w:r>
      <w:r>
        <w:rPr/>
        <w:t>границ России</w:t>
      </w:r>
      <w:r>
        <w:rPr>
          <w:spacing w:val="40"/>
        </w:rPr>
        <w:t> </w:t>
      </w:r>
      <w:r>
        <w:rPr/>
        <w:t>в</w:t>
      </w:r>
      <w:r>
        <w:rPr>
          <w:spacing w:val="40"/>
        </w:rPr>
        <w:t> </w:t>
      </w:r>
      <w:r>
        <w:rPr/>
        <w:t>ХХ в.</w:t>
      </w:r>
      <w:r>
        <w:rPr>
          <w:spacing w:val="40"/>
        </w:rPr>
        <w:t> </w:t>
      </w:r>
      <w:r>
        <w:rPr/>
        <w:t>Воссоединение</w:t>
      </w:r>
      <w:r>
        <w:rPr>
          <w:spacing w:val="40"/>
        </w:rPr>
        <w:t> </w:t>
      </w:r>
      <w:r>
        <w:rPr/>
        <w:t>Крыма</w:t>
      </w:r>
      <w:r>
        <w:rPr>
          <w:spacing w:val="40"/>
        </w:rPr>
        <w:t> </w:t>
      </w:r>
      <w:r>
        <w:rPr/>
        <w:t>с Россией.</w:t>
      </w:r>
    </w:p>
    <w:p>
      <w:pPr>
        <w:pStyle w:val="BodyText"/>
        <w:spacing w:line="288" w:lineRule="auto"/>
        <w:ind w:right="743"/>
      </w:pPr>
      <w:r>
        <w:rPr/>
        <w:t>Практическая работа «Представление в виде таблицы сведений об изменении границ России</w:t>
      </w:r>
      <w:r>
        <w:rPr>
          <w:spacing w:val="40"/>
        </w:rPr>
        <w:t> </w:t>
      </w:r>
      <w:r>
        <w:rPr/>
        <w:t>на</w:t>
      </w:r>
      <w:r>
        <w:rPr>
          <w:spacing w:val="40"/>
        </w:rPr>
        <w:t> </w:t>
      </w:r>
      <w:r>
        <w:rPr/>
        <w:t>разных</w:t>
      </w:r>
      <w:r>
        <w:rPr>
          <w:spacing w:val="40"/>
        </w:rPr>
        <w:t> </w:t>
      </w:r>
      <w:r>
        <w:rPr/>
        <w:t>исторических</w:t>
      </w:r>
      <w:r>
        <w:rPr>
          <w:spacing w:val="40"/>
        </w:rPr>
        <w:t> </w:t>
      </w:r>
      <w:r>
        <w:rPr/>
        <w:t>этапах</w:t>
      </w:r>
      <w:r>
        <w:rPr>
          <w:spacing w:val="40"/>
        </w:rPr>
        <w:t> </w:t>
      </w:r>
      <w:r>
        <w:rPr/>
        <w:t>на</w:t>
      </w:r>
      <w:r>
        <w:rPr>
          <w:spacing w:val="40"/>
        </w:rPr>
        <w:t> </w:t>
      </w:r>
      <w:r>
        <w:rPr/>
        <w:t>основе</w:t>
      </w:r>
      <w:r>
        <w:rPr>
          <w:spacing w:val="35"/>
        </w:rPr>
        <w:t> </w:t>
      </w:r>
      <w:r>
        <w:rPr/>
        <w:t>анализа</w:t>
      </w:r>
      <w:r>
        <w:rPr>
          <w:spacing w:val="40"/>
        </w:rPr>
        <w:t> </w:t>
      </w:r>
      <w:r>
        <w:rPr/>
        <w:t>географических</w:t>
      </w:r>
      <w:r>
        <w:rPr>
          <w:spacing w:val="40"/>
        </w:rPr>
        <w:t> </w:t>
      </w:r>
      <w:r>
        <w:rPr/>
        <w:t>карт».</w:t>
      </w:r>
    </w:p>
    <w:p>
      <w:pPr>
        <w:pStyle w:val="BodyText"/>
        <w:spacing w:line="263" w:lineRule="exact"/>
        <w:ind w:left="1485" w:firstLine="0"/>
      </w:pPr>
      <w:r>
        <w:rPr/>
        <w:t>Географическое</w:t>
      </w:r>
      <w:r>
        <w:rPr>
          <w:spacing w:val="32"/>
        </w:rPr>
        <w:t> </w:t>
      </w:r>
      <w:r>
        <w:rPr/>
        <w:t>положение</w:t>
      </w:r>
      <w:r>
        <w:rPr>
          <w:spacing w:val="20"/>
        </w:rPr>
        <w:t> </w:t>
      </w:r>
      <w:r>
        <w:rPr/>
        <w:t>и</w:t>
      </w:r>
      <w:r>
        <w:rPr>
          <w:spacing w:val="25"/>
        </w:rPr>
        <w:t> </w:t>
      </w:r>
      <w:r>
        <w:rPr/>
        <w:t>границы</w:t>
      </w:r>
      <w:r>
        <w:rPr>
          <w:spacing w:val="27"/>
        </w:rPr>
        <w:t> </w:t>
      </w:r>
      <w:r>
        <w:rPr>
          <w:spacing w:val="-2"/>
        </w:rPr>
        <w:t>России.</w:t>
      </w:r>
    </w:p>
    <w:p>
      <w:pPr>
        <w:pStyle w:val="BodyText"/>
        <w:spacing w:line="285" w:lineRule="auto" w:before="48"/>
        <w:ind w:right="676"/>
      </w:pPr>
      <w:r>
        <w:rPr/>
        <w:t>Государственная территория России. Территориальные воды.</w:t>
      </w:r>
      <w:r>
        <w:rPr>
          <w:spacing w:val="40"/>
        </w:rPr>
        <w:t> </w:t>
      </w:r>
      <w:r>
        <w:rPr/>
        <w:t>Государственная</w:t>
      </w:r>
      <w:r>
        <w:rPr>
          <w:spacing w:val="80"/>
        </w:rPr>
        <w:t> </w:t>
      </w:r>
      <w:r>
        <w:rPr/>
        <w:t>граница</w:t>
      </w:r>
      <w:r>
        <w:rPr>
          <w:spacing w:val="40"/>
        </w:rPr>
        <w:t> </w:t>
      </w:r>
      <w:r>
        <w:rPr/>
        <w:t>России.</w:t>
      </w:r>
      <w:r>
        <w:rPr>
          <w:spacing w:val="40"/>
        </w:rPr>
        <w:t> </w:t>
      </w:r>
      <w:r>
        <w:rPr/>
        <w:t>Морские</w:t>
      </w:r>
      <w:r>
        <w:rPr>
          <w:spacing w:val="40"/>
        </w:rPr>
        <w:t> </w:t>
      </w:r>
      <w:r>
        <w:rPr/>
        <w:t>и</w:t>
      </w:r>
      <w:r>
        <w:rPr>
          <w:spacing w:val="40"/>
        </w:rPr>
        <w:t> </w:t>
      </w:r>
      <w:r>
        <w:rPr/>
        <w:t>сухопутные</w:t>
      </w:r>
      <w:r>
        <w:rPr>
          <w:spacing w:val="40"/>
        </w:rPr>
        <w:t> </w:t>
      </w:r>
      <w:r>
        <w:rPr/>
        <w:t>границы,</w:t>
      </w:r>
      <w:r>
        <w:rPr>
          <w:spacing w:val="40"/>
        </w:rPr>
        <w:t> </w:t>
      </w:r>
      <w:r>
        <w:rPr/>
        <w:t>воздушное</w:t>
      </w:r>
      <w:r>
        <w:rPr>
          <w:spacing w:val="40"/>
        </w:rPr>
        <w:t> </w:t>
      </w:r>
      <w:r>
        <w:rPr/>
        <w:t>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w:t>
      </w:r>
      <w:r>
        <w:rPr>
          <w:spacing w:val="40"/>
        </w:rPr>
        <w:t> </w:t>
      </w:r>
      <w:r>
        <w:rPr/>
        <w:t>Ближнее</w:t>
      </w:r>
      <w:r>
        <w:rPr>
          <w:spacing w:val="40"/>
        </w:rPr>
        <w:t> </w:t>
      </w:r>
      <w:r>
        <w:rPr/>
        <w:t>и</w:t>
      </w:r>
      <w:r>
        <w:rPr>
          <w:spacing w:val="40"/>
        </w:rPr>
        <w:t> </w:t>
      </w:r>
      <w:r>
        <w:rPr/>
        <w:t>дальнее</w:t>
      </w:r>
      <w:r>
        <w:rPr>
          <w:spacing w:val="40"/>
        </w:rPr>
        <w:t> </w:t>
      </w:r>
      <w:r>
        <w:rPr/>
        <w:t>зарубежье.</w:t>
      </w:r>
      <w:r>
        <w:rPr>
          <w:spacing w:val="40"/>
        </w:rPr>
        <w:t> </w:t>
      </w:r>
      <w:r>
        <w:rPr/>
        <w:t>Моря,</w:t>
      </w:r>
      <w:r>
        <w:rPr>
          <w:spacing w:val="40"/>
        </w:rPr>
        <w:t> </w:t>
      </w:r>
      <w:r>
        <w:rPr/>
        <w:t>омывающие</w:t>
      </w:r>
      <w:r>
        <w:rPr>
          <w:spacing w:val="40"/>
        </w:rPr>
        <w:t> </w:t>
      </w:r>
      <w:r>
        <w:rPr/>
        <w:t>территорию</w:t>
      </w:r>
      <w:r>
        <w:rPr>
          <w:spacing w:val="40"/>
        </w:rPr>
        <w:t> </w:t>
      </w:r>
      <w:r>
        <w:rPr/>
        <w:t>России.</w:t>
      </w:r>
    </w:p>
    <w:p>
      <w:pPr>
        <w:pStyle w:val="BodyText"/>
        <w:spacing w:before="8"/>
        <w:ind w:left="1485" w:firstLine="0"/>
      </w:pPr>
      <w:r>
        <w:rPr/>
        <w:t>Время</w:t>
      </w:r>
      <w:r>
        <w:rPr>
          <w:spacing w:val="13"/>
        </w:rPr>
        <w:t> </w:t>
      </w:r>
      <w:r>
        <w:rPr/>
        <w:t>на</w:t>
      </w:r>
      <w:r>
        <w:rPr>
          <w:spacing w:val="23"/>
        </w:rPr>
        <w:t> </w:t>
      </w:r>
      <w:r>
        <w:rPr/>
        <w:t>территории</w:t>
      </w:r>
      <w:r>
        <w:rPr>
          <w:spacing w:val="20"/>
        </w:rPr>
        <w:t> </w:t>
      </w:r>
      <w:r>
        <w:rPr>
          <w:spacing w:val="-2"/>
        </w:rPr>
        <w:t>России.</w:t>
      </w:r>
    </w:p>
    <w:p>
      <w:pPr>
        <w:pStyle w:val="BodyText"/>
        <w:spacing w:line="288" w:lineRule="auto" w:before="50"/>
        <w:ind w:right="738"/>
      </w:pPr>
      <w:r>
        <w:rPr/>
        <w:t>Россия</w:t>
      </w:r>
      <w:r>
        <w:rPr>
          <w:spacing w:val="30"/>
        </w:rPr>
        <w:t> </w:t>
      </w:r>
      <w:r>
        <w:rPr/>
        <w:t>на</w:t>
      </w:r>
      <w:r>
        <w:rPr>
          <w:spacing w:val="26"/>
        </w:rPr>
        <w:t> </w:t>
      </w:r>
      <w:r>
        <w:rPr/>
        <w:t>карте</w:t>
      </w:r>
      <w:r>
        <w:rPr>
          <w:spacing w:val="26"/>
        </w:rPr>
        <w:t> </w:t>
      </w:r>
      <w:r>
        <w:rPr/>
        <w:t>часовых</w:t>
      </w:r>
      <w:r>
        <w:rPr>
          <w:spacing w:val="27"/>
        </w:rPr>
        <w:t> </w:t>
      </w:r>
      <w:r>
        <w:rPr/>
        <w:t>поясов</w:t>
      </w:r>
      <w:r>
        <w:rPr>
          <w:spacing w:val="33"/>
        </w:rPr>
        <w:t> </w:t>
      </w:r>
      <w:r>
        <w:rPr/>
        <w:t>мира.</w:t>
      </w:r>
      <w:r>
        <w:rPr>
          <w:spacing w:val="29"/>
        </w:rPr>
        <w:t> </w:t>
      </w:r>
      <w:r>
        <w:rPr/>
        <w:t>Карта</w:t>
      </w:r>
      <w:r>
        <w:rPr>
          <w:spacing w:val="31"/>
        </w:rPr>
        <w:t> </w:t>
      </w:r>
      <w:r>
        <w:rPr/>
        <w:t>часовых</w:t>
      </w:r>
      <w:r>
        <w:rPr>
          <w:spacing w:val="27"/>
        </w:rPr>
        <w:t> </w:t>
      </w:r>
      <w:r>
        <w:rPr/>
        <w:t>зон</w:t>
      </w:r>
      <w:r>
        <w:rPr>
          <w:spacing w:val="31"/>
        </w:rPr>
        <w:t> </w:t>
      </w:r>
      <w:r>
        <w:rPr/>
        <w:t>России.</w:t>
      </w:r>
      <w:r>
        <w:rPr>
          <w:spacing w:val="33"/>
        </w:rPr>
        <w:t> </w:t>
      </w:r>
      <w:r>
        <w:rPr/>
        <w:t>Местное,</w:t>
      </w:r>
      <w:r>
        <w:rPr>
          <w:spacing w:val="19"/>
        </w:rPr>
        <w:t> </w:t>
      </w:r>
      <w:r>
        <w:rPr/>
        <w:t>поясное и зональное время:</w:t>
      </w:r>
      <w:r>
        <w:rPr>
          <w:spacing w:val="40"/>
        </w:rPr>
        <w:t> </w:t>
      </w:r>
      <w:r>
        <w:rPr/>
        <w:t>роль в</w:t>
      </w:r>
      <w:r>
        <w:rPr>
          <w:spacing w:val="40"/>
        </w:rPr>
        <w:t> </w:t>
      </w:r>
      <w:r>
        <w:rPr/>
        <w:t>хозяйстве и жизни</w:t>
      </w:r>
      <w:r>
        <w:rPr>
          <w:spacing w:val="40"/>
        </w:rPr>
        <w:t> </w:t>
      </w:r>
      <w:r>
        <w:rPr/>
        <w:t>людей.</w:t>
      </w:r>
    </w:p>
    <w:p>
      <w:pPr>
        <w:pStyle w:val="BodyText"/>
        <w:spacing w:line="285" w:lineRule="auto" w:before="6"/>
        <w:ind w:right="727"/>
      </w:pPr>
      <w:r>
        <w:rPr/>
        <w:t>Практическая работа «Определение различия во времени для разных городов России по карте часовых зон».</w:t>
      </w:r>
    </w:p>
    <w:p>
      <w:pPr>
        <w:pStyle w:val="BodyText"/>
        <w:spacing w:before="2"/>
        <w:ind w:left="1521" w:hanging="15"/>
      </w:pPr>
      <w:r>
        <w:rPr/>
        <w:t>Административно-территориальное</w:t>
      </w:r>
      <w:r>
        <w:rPr>
          <w:spacing w:val="49"/>
        </w:rPr>
        <w:t> </w:t>
      </w:r>
      <w:r>
        <w:rPr/>
        <w:t>устройство</w:t>
      </w:r>
      <w:r>
        <w:rPr>
          <w:spacing w:val="46"/>
        </w:rPr>
        <w:t> </w:t>
      </w:r>
      <w:r>
        <w:rPr/>
        <w:t>России.</w:t>
      </w:r>
      <w:r>
        <w:rPr>
          <w:spacing w:val="45"/>
        </w:rPr>
        <w:t> </w:t>
      </w:r>
      <w:r>
        <w:rPr/>
        <w:t>Районирование</w:t>
      </w:r>
      <w:r>
        <w:rPr>
          <w:spacing w:val="38"/>
        </w:rPr>
        <w:t> </w:t>
      </w:r>
      <w:r>
        <w:rPr>
          <w:spacing w:val="-2"/>
        </w:rPr>
        <w:t>территории.</w:t>
      </w:r>
    </w:p>
    <w:p>
      <w:pPr>
        <w:pStyle w:val="BodyText"/>
        <w:spacing w:line="288" w:lineRule="auto" w:before="52"/>
        <w:ind w:right="678" w:firstLine="741"/>
      </w:pPr>
      <w:r>
        <w:rPr/>
        <w:t>Федеративное устройство</w:t>
      </w:r>
      <w:r>
        <w:rPr>
          <w:spacing w:val="37"/>
        </w:rPr>
        <w:t> </w:t>
      </w:r>
      <w:r>
        <w:rPr/>
        <w:t>России.</w:t>
      </w:r>
      <w:r>
        <w:rPr>
          <w:spacing w:val="35"/>
        </w:rPr>
        <w:t> </w:t>
      </w:r>
      <w:r>
        <w:rPr/>
        <w:t>Субъекты</w:t>
      </w:r>
      <w:r>
        <w:rPr>
          <w:spacing w:val="33"/>
        </w:rPr>
        <w:t> </w:t>
      </w:r>
      <w:r>
        <w:rPr/>
        <w:t>Российской Федерации, их</w:t>
      </w:r>
      <w:r>
        <w:rPr>
          <w:spacing w:val="27"/>
        </w:rPr>
        <w:t> </w:t>
      </w:r>
      <w:r>
        <w:rPr/>
        <w:t>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w:t>
      </w:r>
      <w:r>
        <w:rPr>
          <w:spacing w:val="40"/>
        </w:rPr>
        <w:t> </w:t>
      </w:r>
      <w:r>
        <w:rPr/>
        <w:t>(Азиатская</w:t>
      </w:r>
      <w:r>
        <w:rPr>
          <w:spacing w:val="40"/>
        </w:rPr>
        <w:t> </w:t>
      </w:r>
      <w:r>
        <w:rPr/>
        <w:t>часть);</w:t>
      </w:r>
      <w:r>
        <w:rPr>
          <w:spacing w:val="40"/>
        </w:rPr>
        <w:t> </w:t>
      </w:r>
      <w:r>
        <w:rPr/>
        <w:t>их</w:t>
      </w:r>
      <w:r>
        <w:rPr>
          <w:spacing w:val="40"/>
        </w:rPr>
        <w:t> </w:t>
      </w:r>
      <w:r>
        <w:rPr/>
        <w:t>границы</w:t>
      </w:r>
      <w:r>
        <w:rPr>
          <w:spacing w:val="40"/>
        </w:rPr>
        <w:t> </w:t>
      </w:r>
      <w:r>
        <w:rPr/>
        <w:t>и</w:t>
      </w:r>
      <w:r>
        <w:rPr>
          <w:spacing w:val="40"/>
        </w:rPr>
        <w:t> </w:t>
      </w:r>
      <w:r>
        <w:rPr/>
        <w:t>состав.</w:t>
      </w:r>
      <w:r>
        <w:rPr>
          <w:spacing w:val="40"/>
        </w:rPr>
        <w:t> </w:t>
      </w:r>
      <w:r>
        <w:rPr/>
        <w:t>Крупные</w:t>
      </w:r>
      <w:r>
        <w:rPr>
          <w:spacing w:val="40"/>
        </w:rPr>
        <w:t> </w:t>
      </w:r>
      <w:r>
        <w:rPr/>
        <w:t>географические</w:t>
      </w:r>
      <w:r>
        <w:rPr>
          <w:spacing w:val="40"/>
        </w:rPr>
        <w:t> </w:t>
      </w:r>
      <w:r>
        <w:rPr/>
        <w:t>районы России: Европейский Север России и Северо-Запад России, Центральная Россия, Поволжье, Юг</w:t>
      </w:r>
      <w:r>
        <w:rPr>
          <w:spacing w:val="40"/>
        </w:rPr>
        <w:t> </w:t>
      </w:r>
      <w:r>
        <w:rPr/>
        <w:t>Европейской части</w:t>
      </w:r>
      <w:r>
        <w:rPr>
          <w:spacing w:val="40"/>
        </w:rPr>
        <w:t> </w:t>
      </w:r>
      <w:r>
        <w:rPr/>
        <w:t>России,</w:t>
      </w:r>
      <w:r>
        <w:rPr>
          <w:spacing w:val="40"/>
        </w:rPr>
        <w:t> </w:t>
      </w:r>
      <w:r>
        <w:rPr/>
        <w:t>Урал,</w:t>
      </w:r>
      <w:r>
        <w:rPr>
          <w:spacing w:val="40"/>
        </w:rPr>
        <w:t> </w:t>
      </w:r>
      <w:r>
        <w:rPr/>
        <w:t>Сибирь</w:t>
      </w:r>
      <w:r>
        <w:rPr>
          <w:spacing w:val="40"/>
        </w:rPr>
        <w:t> </w:t>
      </w:r>
      <w:r>
        <w:rPr/>
        <w:t>и</w:t>
      </w:r>
      <w:r>
        <w:rPr>
          <w:spacing w:val="40"/>
        </w:rPr>
        <w:t> </w:t>
      </w:r>
      <w:r>
        <w:rPr/>
        <w:t>Дальний</w:t>
      </w:r>
      <w:r>
        <w:rPr>
          <w:spacing w:val="40"/>
        </w:rPr>
        <w:t> </w:t>
      </w:r>
      <w:r>
        <w:rPr/>
        <w:t>Восток.</w:t>
      </w:r>
    </w:p>
    <w:p>
      <w:pPr>
        <w:pStyle w:val="BodyText"/>
        <w:spacing w:line="285" w:lineRule="auto" w:before="1"/>
        <w:ind w:right="681"/>
      </w:pPr>
      <w:r>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pPr>
        <w:pStyle w:val="BodyText"/>
        <w:spacing w:before="7"/>
        <w:ind w:left="1485" w:firstLine="0"/>
      </w:pPr>
      <w:r>
        <w:rPr/>
        <w:t>Природа</w:t>
      </w:r>
      <w:r>
        <w:rPr>
          <w:spacing w:val="25"/>
        </w:rPr>
        <w:t> </w:t>
      </w:r>
      <w:r>
        <w:rPr>
          <w:spacing w:val="-2"/>
        </w:rPr>
        <w:t>России.</w:t>
      </w:r>
    </w:p>
    <w:p>
      <w:pPr>
        <w:pStyle w:val="BodyText"/>
        <w:spacing w:before="50"/>
        <w:ind w:left="1485" w:firstLine="0"/>
      </w:pPr>
      <w:r>
        <w:rPr/>
        <w:t>Природные</w:t>
      </w:r>
      <w:r>
        <w:rPr>
          <w:spacing w:val="19"/>
        </w:rPr>
        <w:t> </w:t>
      </w:r>
      <w:r>
        <w:rPr/>
        <w:t>условия</w:t>
      </w:r>
      <w:r>
        <w:rPr>
          <w:spacing w:val="14"/>
        </w:rPr>
        <w:t> </w:t>
      </w:r>
      <w:r>
        <w:rPr/>
        <w:t>и</w:t>
      </w:r>
      <w:r>
        <w:rPr>
          <w:spacing w:val="26"/>
        </w:rPr>
        <w:t> </w:t>
      </w:r>
      <w:r>
        <w:rPr/>
        <w:t>ресурсы</w:t>
      </w:r>
      <w:r>
        <w:rPr>
          <w:spacing w:val="23"/>
        </w:rPr>
        <w:t> </w:t>
      </w:r>
      <w:r>
        <w:rPr>
          <w:spacing w:val="-2"/>
        </w:rPr>
        <w:t>России.</w:t>
      </w:r>
    </w:p>
    <w:p>
      <w:pPr>
        <w:pStyle w:val="BodyText"/>
        <w:spacing w:line="285" w:lineRule="auto" w:before="52"/>
        <w:ind w:right="686"/>
      </w:pPr>
      <w:r>
        <w:rPr/>
        <w:t>Природные условия и природные ресурсы. Классификации природных ресурсов. Природно-ресурсный</w:t>
      </w:r>
      <w:r>
        <w:rPr>
          <w:spacing w:val="40"/>
        </w:rPr>
        <w:t> </w:t>
      </w:r>
      <w:r>
        <w:rPr/>
        <w:t>капитал</w:t>
      </w:r>
      <w:r>
        <w:rPr>
          <w:spacing w:val="40"/>
        </w:rPr>
        <w:t> </w:t>
      </w:r>
      <w:r>
        <w:rPr/>
        <w:t>и</w:t>
      </w:r>
      <w:r>
        <w:rPr>
          <w:spacing w:val="40"/>
        </w:rPr>
        <w:t> </w:t>
      </w:r>
      <w:r>
        <w:rPr/>
        <w:t>экологический</w:t>
      </w:r>
      <w:r>
        <w:rPr>
          <w:spacing w:val="40"/>
        </w:rPr>
        <w:t> </w:t>
      </w:r>
      <w:r>
        <w:rPr/>
        <w:t>потенциал</w:t>
      </w:r>
      <w:r>
        <w:rPr>
          <w:spacing w:val="40"/>
        </w:rPr>
        <w:t> </w:t>
      </w:r>
      <w:r>
        <w:rPr/>
        <w:t>России.</w:t>
      </w:r>
      <w:r>
        <w:rPr>
          <w:spacing w:val="40"/>
        </w:rPr>
        <w:t> </w:t>
      </w:r>
      <w:r>
        <w:rPr/>
        <w:t>Принципы рационального</w:t>
      </w:r>
      <w:r>
        <w:rPr>
          <w:spacing w:val="40"/>
        </w:rPr>
        <w:t> </w:t>
      </w:r>
      <w:r>
        <w:rPr/>
        <w:t>природопользования</w:t>
      </w:r>
      <w:r>
        <w:rPr>
          <w:spacing w:val="40"/>
        </w:rPr>
        <w:t> </w:t>
      </w:r>
      <w:r>
        <w:rPr/>
        <w:t>и</w:t>
      </w:r>
      <w:r>
        <w:rPr>
          <w:spacing w:val="40"/>
        </w:rPr>
        <w:t> </w:t>
      </w:r>
      <w:r>
        <w:rPr/>
        <w:t>методы</w:t>
      </w:r>
      <w:r>
        <w:rPr>
          <w:spacing w:val="40"/>
        </w:rPr>
        <w:t> </w:t>
      </w:r>
      <w:r>
        <w:rPr/>
        <w:t>их</w:t>
      </w:r>
      <w:r>
        <w:rPr>
          <w:spacing w:val="40"/>
        </w:rPr>
        <w:t> </w:t>
      </w:r>
      <w:r>
        <w:rPr/>
        <w:t>реализации.</w:t>
      </w:r>
      <w:r>
        <w:rPr>
          <w:spacing w:val="40"/>
        </w:rPr>
        <w:t> </w:t>
      </w:r>
      <w:r>
        <w:rPr/>
        <w:t>Минеральные</w:t>
      </w:r>
      <w:r>
        <w:rPr>
          <w:spacing w:val="40"/>
        </w:rPr>
        <w:t> </w:t>
      </w:r>
      <w:r>
        <w:rPr/>
        <w:t>ресурсы</w:t>
      </w:r>
      <w:r>
        <w:rPr>
          <w:spacing w:val="40"/>
        </w:rPr>
        <w:t> </w:t>
      </w:r>
      <w:r>
        <w:rPr/>
        <w:t>страны</w:t>
      </w:r>
      <w:r>
        <w:rPr>
          <w:spacing w:val="40"/>
        </w:rPr>
        <w:t>  </w:t>
      </w:r>
      <w:r>
        <w:rPr/>
        <w:t>и</w:t>
      </w:r>
      <w:r>
        <w:rPr>
          <w:spacing w:val="40"/>
        </w:rPr>
        <w:t>  </w:t>
      </w:r>
      <w:r>
        <w:rPr/>
        <w:t>проблемы</w:t>
      </w:r>
      <w:r>
        <w:rPr>
          <w:spacing w:val="40"/>
        </w:rPr>
        <w:t>  </w:t>
      </w:r>
      <w:r>
        <w:rPr/>
        <w:t>их</w:t>
      </w:r>
      <w:r>
        <w:rPr>
          <w:spacing w:val="40"/>
        </w:rPr>
        <w:t>  </w:t>
      </w:r>
      <w:r>
        <w:rPr/>
        <w:t>рационального</w:t>
      </w:r>
      <w:r>
        <w:rPr>
          <w:spacing w:val="40"/>
        </w:rPr>
        <w:t>  </w:t>
      </w:r>
      <w:r>
        <w:rPr/>
        <w:t>использования.</w:t>
      </w:r>
      <w:r>
        <w:rPr>
          <w:spacing w:val="40"/>
        </w:rPr>
        <w:t>  </w:t>
      </w:r>
      <w:r>
        <w:rPr/>
        <w:t>Основные</w:t>
      </w:r>
      <w:r>
        <w:rPr>
          <w:spacing w:val="40"/>
        </w:rPr>
        <w:t>  </w:t>
      </w:r>
      <w:r>
        <w:rPr/>
        <w:t>ресурсные</w:t>
      </w:r>
      <w:r>
        <w:rPr>
          <w:spacing w:val="40"/>
        </w:rPr>
        <w:t>  </w:t>
      </w:r>
      <w:r>
        <w:rPr/>
        <w:t>базы.</w:t>
      </w:r>
    </w:p>
    <w:p>
      <w:pPr>
        <w:spacing w:after="0" w:line="285" w:lineRule="auto"/>
        <w:sectPr>
          <w:pgSz w:w="11910" w:h="16850"/>
          <w:pgMar w:header="0" w:footer="922" w:top="1060" w:bottom="1180" w:left="920" w:right="160"/>
        </w:sectPr>
      </w:pPr>
    </w:p>
    <w:p>
      <w:pPr>
        <w:pStyle w:val="BodyText"/>
        <w:spacing w:before="66"/>
        <w:ind w:firstLine="0"/>
      </w:pPr>
      <w:r>
        <w:rPr/>
        <w:t>Природные</w:t>
      </w:r>
      <w:r>
        <w:rPr>
          <w:spacing w:val="19"/>
        </w:rPr>
        <w:t> </w:t>
      </w:r>
      <w:r>
        <w:rPr/>
        <w:t>ресурсы</w:t>
      </w:r>
      <w:r>
        <w:rPr>
          <w:spacing w:val="21"/>
        </w:rPr>
        <w:t> </w:t>
      </w:r>
      <w:r>
        <w:rPr/>
        <w:t>суши</w:t>
      </w:r>
      <w:r>
        <w:rPr>
          <w:spacing w:val="28"/>
        </w:rPr>
        <w:t> </w:t>
      </w:r>
      <w:r>
        <w:rPr/>
        <w:t>и</w:t>
      </w:r>
      <w:r>
        <w:rPr>
          <w:spacing w:val="20"/>
        </w:rPr>
        <w:t> </w:t>
      </w:r>
      <w:r>
        <w:rPr/>
        <w:t>морей,</w:t>
      </w:r>
      <w:r>
        <w:rPr>
          <w:spacing w:val="22"/>
        </w:rPr>
        <w:t> </w:t>
      </w:r>
      <w:r>
        <w:rPr/>
        <w:t>омывающих</w:t>
      </w:r>
      <w:r>
        <w:rPr>
          <w:spacing w:val="20"/>
        </w:rPr>
        <w:t> </w:t>
      </w:r>
      <w:r>
        <w:rPr>
          <w:spacing w:val="-2"/>
        </w:rPr>
        <w:t>Россию.</w:t>
      </w:r>
    </w:p>
    <w:p>
      <w:pPr>
        <w:pStyle w:val="BodyText"/>
        <w:spacing w:line="288" w:lineRule="auto" w:before="57"/>
        <w:ind w:right="734"/>
      </w:pPr>
      <w:r>
        <w:rPr/>
        <w:t>Практическая</w:t>
      </w:r>
      <w:r>
        <w:rPr>
          <w:spacing w:val="40"/>
        </w:rPr>
        <w:t> </w:t>
      </w:r>
      <w:r>
        <w:rPr/>
        <w:t>работа</w:t>
      </w:r>
      <w:r>
        <w:rPr>
          <w:spacing w:val="40"/>
        </w:rPr>
        <w:t> </w:t>
      </w:r>
      <w:r>
        <w:rPr/>
        <w:t>«Характеристика</w:t>
      </w:r>
      <w:r>
        <w:rPr>
          <w:spacing w:val="40"/>
        </w:rPr>
        <w:t> </w:t>
      </w:r>
      <w:r>
        <w:rPr/>
        <w:t>природно-ресурсного</w:t>
      </w:r>
      <w:r>
        <w:rPr>
          <w:spacing w:val="40"/>
        </w:rPr>
        <w:t> </w:t>
      </w:r>
      <w:r>
        <w:rPr/>
        <w:t>капитала</w:t>
      </w:r>
      <w:r>
        <w:rPr>
          <w:spacing w:val="40"/>
        </w:rPr>
        <w:t> </w:t>
      </w:r>
      <w:r>
        <w:rPr/>
        <w:t>своего</w:t>
      </w:r>
      <w:r>
        <w:rPr>
          <w:spacing w:val="40"/>
        </w:rPr>
        <w:t> </w:t>
      </w:r>
      <w:r>
        <w:rPr/>
        <w:t>края по картам и статистическим материалам».</w:t>
      </w:r>
    </w:p>
    <w:p>
      <w:pPr>
        <w:pStyle w:val="BodyText"/>
        <w:spacing w:line="263" w:lineRule="exact"/>
        <w:ind w:left="1485" w:firstLine="0"/>
      </w:pPr>
      <w:r>
        <w:rPr/>
        <w:t>Геологическое</w:t>
      </w:r>
      <w:r>
        <w:rPr>
          <w:spacing w:val="20"/>
        </w:rPr>
        <w:t> </w:t>
      </w:r>
      <w:r>
        <w:rPr/>
        <w:t>строение,</w:t>
      </w:r>
      <w:r>
        <w:rPr>
          <w:spacing w:val="27"/>
        </w:rPr>
        <w:t> </w:t>
      </w:r>
      <w:r>
        <w:rPr/>
        <w:t>рельеф</w:t>
      </w:r>
      <w:r>
        <w:rPr>
          <w:spacing w:val="18"/>
        </w:rPr>
        <w:t> </w:t>
      </w:r>
      <w:r>
        <w:rPr/>
        <w:t>и</w:t>
      </w:r>
      <w:r>
        <w:rPr>
          <w:spacing w:val="34"/>
        </w:rPr>
        <w:t> </w:t>
      </w:r>
      <w:r>
        <w:rPr/>
        <w:t>полезные</w:t>
      </w:r>
      <w:r>
        <w:rPr>
          <w:spacing w:val="18"/>
        </w:rPr>
        <w:t> </w:t>
      </w:r>
      <w:r>
        <w:rPr>
          <w:spacing w:val="-2"/>
        </w:rPr>
        <w:t>ископаемые.</w:t>
      </w:r>
    </w:p>
    <w:p>
      <w:pPr>
        <w:pStyle w:val="BodyText"/>
        <w:spacing w:line="285" w:lineRule="auto" w:before="53"/>
        <w:ind w:right="681"/>
      </w:pPr>
      <w:r>
        <w:rPr/>
        <w:t>Основные этапы формирования земной коры на территории России. Основные тектонические структуры на территории России. Платформы и плиты. Пояса</w:t>
      </w:r>
      <w:r>
        <w:rPr>
          <w:spacing w:val="80"/>
        </w:rPr>
        <w:t> </w:t>
      </w:r>
      <w:r>
        <w:rPr/>
        <w:t>горообразования.</w:t>
      </w:r>
      <w:r>
        <w:rPr>
          <w:spacing w:val="40"/>
        </w:rPr>
        <w:t> </w:t>
      </w:r>
      <w:r>
        <w:rPr/>
        <w:t>Геохронологическая</w:t>
      </w:r>
      <w:r>
        <w:rPr>
          <w:spacing w:val="40"/>
        </w:rPr>
        <w:t> </w:t>
      </w:r>
      <w:r>
        <w:rPr/>
        <w:t>таблица.</w:t>
      </w:r>
      <w:r>
        <w:rPr>
          <w:spacing w:val="40"/>
        </w:rPr>
        <w:t> </w:t>
      </w:r>
      <w:r>
        <w:rPr/>
        <w:t>Основные</w:t>
      </w:r>
      <w:r>
        <w:rPr>
          <w:spacing w:val="40"/>
        </w:rPr>
        <w:t> </w:t>
      </w:r>
      <w:r>
        <w:rPr/>
        <w:t>формы</w:t>
      </w:r>
      <w:r>
        <w:rPr>
          <w:spacing w:val="40"/>
        </w:rPr>
        <w:t> </w:t>
      </w:r>
      <w:r>
        <w:rPr/>
        <w:t>рельефа</w:t>
      </w:r>
      <w:r>
        <w:rPr>
          <w:spacing w:val="40"/>
        </w:rPr>
        <w:t> </w:t>
      </w:r>
      <w:r>
        <w:rPr/>
        <w:t>и</w:t>
      </w:r>
      <w:r>
        <w:rPr>
          <w:spacing w:val="40"/>
        </w:rPr>
        <w:t> </w:t>
      </w:r>
      <w:r>
        <w:rPr/>
        <w:t>особенности</w:t>
      </w:r>
      <w:r>
        <w:rPr>
          <w:spacing w:val="40"/>
        </w:rPr>
        <w:t> </w:t>
      </w:r>
      <w:r>
        <w:rPr/>
        <w:t>их распространения на территории России. Зависимость между тектоническим строением, рельефом</w:t>
      </w:r>
      <w:r>
        <w:rPr>
          <w:spacing w:val="40"/>
        </w:rPr>
        <w:t> </w:t>
      </w:r>
      <w:r>
        <w:rPr/>
        <w:t>и</w:t>
      </w:r>
      <w:r>
        <w:rPr>
          <w:spacing w:val="40"/>
        </w:rPr>
        <w:t> </w:t>
      </w:r>
      <w:r>
        <w:rPr/>
        <w:t>размещением</w:t>
      </w:r>
      <w:r>
        <w:rPr>
          <w:spacing w:val="40"/>
        </w:rPr>
        <w:t> </w:t>
      </w:r>
      <w:r>
        <w:rPr/>
        <w:t>основных</w:t>
      </w:r>
      <w:r>
        <w:rPr>
          <w:spacing w:val="40"/>
        </w:rPr>
        <w:t> </w:t>
      </w:r>
      <w:r>
        <w:rPr/>
        <w:t>групп</w:t>
      </w:r>
      <w:r>
        <w:rPr>
          <w:spacing w:val="40"/>
        </w:rPr>
        <w:t> </w:t>
      </w:r>
      <w:r>
        <w:rPr/>
        <w:t>полезных</w:t>
      </w:r>
      <w:r>
        <w:rPr>
          <w:spacing w:val="39"/>
        </w:rPr>
        <w:t> </w:t>
      </w:r>
      <w:r>
        <w:rPr/>
        <w:t>ископаемых</w:t>
      </w:r>
      <w:r>
        <w:rPr>
          <w:spacing w:val="40"/>
        </w:rPr>
        <w:t> </w:t>
      </w:r>
      <w:r>
        <w:rPr/>
        <w:t>по</w:t>
      </w:r>
      <w:r>
        <w:rPr>
          <w:spacing w:val="40"/>
        </w:rPr>
        <w:t> </w:t>
      </w:r>
      <w:r>
        <w:rPr/>
        <w:t>территории</w:t>
      </w:r>
      <w:r>
        <w:rPr>
          <w:spacing w:val="40"/>
        </w:rPr>
        <w:t> </w:t>
      </w:r>
      <w:r>
        <w:rPr/>
        <w:t>страны.</w:t>
      </w:r>
    </w:p>
    <w:p>
      <w:pPr>
        <w:pStyle w:val="BodyText"/>
        <w:spacing w:line="288" w:lineRule="auto" w:before="8"/>
        <w:ind w:left="798" w:right="705"/>
        <w:jc w:val="right"/>
      </w:pPr>
      <w:r>
        <w:rPr/>
        <w:t>Влияние внутренних и внешних процессов на формирование рельефа. Современные</w:t>
      </w:r>
      <w:r>
        <w:rPr>
          <w:spacing w:val="80"/>
        </w:rPr>
        <w:t> </w:t>
      </w:r>
      <w:r>
        <w:rPr/>
        <w:t>процессы,</w:t>
      </w:r>
      <w:r>
        <w:rPr>
          <w:spacing w:val="40"/>
        </w:rPr>
        <w:t> </w:t>
      </w:r>
      <w:r>
        <w:rPr/>
        <w:t>формирующие</w:t>
      </w:r>
      <w:r>
        <w:rPr>
          <w:spacing w:val="40"/>
        </w:rPr>
        <w:t> </w:t>
      </w:r>
      <w:r>
        <w:rPr/>
        <w:t>рельеф.</w:t>
      </w:r>
      <w:r>
        <w:rPr>
          <w:spacing w:val="40"/>
        </w:rPr>
        <w:t> </w:t>
      </w:r>
      <w:r>
        <w:rPr/>
        <w:t>Области</w:t>
      </w:r>
      <w:r>
        <w:rPr>
          <w:spacing w:val="77"/>
        </w:rPr>
        <w:t> </w:t>
      </w:r>
      <w:r>
        <w:rPr/>
        <w:t>современного</w:t>
      </w:r>
      <w:r>
        <w:rPr>
          <w:spacing w:val="40"/>
        </w:rPr>
        <w:t> </w:t>
      </w:r>
      <w:r>
        <w:rPr/>
        <w:t>горообразования,</w:t>
      </w:r>
      <w:r>
        <w:rPr>
          <w:spacing w:val="40"/>
        </w:rPr>
        <w:t> </w:t>
      </w:r>
      <w:r>
        <w:rPr/>
        <w:t>землетрясений</w:t>
      </w:r>
      <w:r>
        <w:rPr>
          <w:spacing w:val="40"/>
        </w:rPr>
        <w:t> </w:t>
      </w:r>
      <w:r>
        <w:rPr/>
        <w:t>и</w:t>
      </w:r>
      <w:r>
        <w:rPr>
          <w:spacing w:val="80"/>
        </w:rPr>
        <w:t> </w:t>
      </w:r>
      <w:r>
        <w:rPr/>
        <w:t>вулканизма.</w:t>
      </w:r>
      <w:r>
        <w:rPr>
          <w:spacing w:val="80"/>
        </w:rPr>
        <w:t> </w:t>
      </w:r>
      <w:r>
        <w:rPr/>
        <w:t>Древнее</w:t>
      </w:r>
      <w:r>
        <w:rPr>
          <w:spacing w:val="80"/>
        </w:rPr>
        <w:t> </w:t>
      </w:r>
      <w:r>
        <w:rPr/>
        <w:t>и</w:t>
      </w:r>
      <w:r>
        <w:rPr>
          <w:spacing w:val="80"/>
        </w:rPr>
        <w:t> </w:t>
      </w:r>
      <w:r>
        <w:rPr/>
        <w:t>современное</w:t>
      </w:r>
      <w:r>
        <w:rPr>
          <w:spacing w:val="80"/>
        </w:rPr>
        <w:t> </w:t>
      </w:r>
      <w:r>
        <w:rPr/>
        <w:t>оледенения.</w:t>
      </w:r>
      <w:r>
        <w:rPr>
          <w:spacing w:val="80"/>
        </w:rPr>
        <w:t> </w:t>
      </w:r>
      <w:r>
        <w:rPr/>
        <w:t>Опасные</w:t>
      </w:r>
      <w:r>
        <w:rPr>
          <w:spacing w:val="80"/>
        </w:rPr>
        <w:t> </w:t>
      </w:r>
      <w:r>
        <w:rPr/>
        <w:t>геологические</w:t>
      </w:r>
      <w:r>
        <w:rPr>
          <w:spacing w:val="80"/>
        </w:rPr>
        <w:t> </w:t>
      </w:r>
      <w:r>
        <w:rPr/>
        <w:t>природные явления</w:t>
      </w:r>
      <w:r>
        <w:rPr>
          <w:spacing w:val="40"/>
        </w:rPr>
        <w:t> </w:t>
      </w:r>
      <w:r>
        <w:rPr/>
        <w:t>и</w:t>
      </w:r>
      <w:r>
        <w:rPr>
          <w:spacing w:val="40"/>
        </w:rPr>
        <w:t> </w:t>
      </w:r>
      <w:r>
        <w:rPr/>
        <w:t>их</w:t>
      </w:r>
      <w:r>
        <w:rPr>
          <w:spacing w:val="40"/>
        </w:rPr>
        <w:t> </w:t>
      </w:r>
      <w:r>
        <w:rPr/>
        <w:t>распространение</w:t>
      </w:r>
      <w:r>
        <w:rPr>
          <w:spacing w:val="40"/>
        </w:rPr>
        <w:t> </w:t>
      </w:r>
      <w:r>
        <w:rPr/>
        <w:t>по</w:t>
      </w:r>
      <w:r>
        <w:rPr>
          <w:spacing w:val="40"/>
        </w:rPr>
        <w:t> </w:t>
      </w:r>
      <w:r>
        <w:rPr/>
        <w:t>территории</w:t>
      </w:r>
      <w:r>
        <w:rPr>
          <w:spacing w:val="40"/>
        </w:rPr>
        <w:t> </w:t>
      </w:r>
      <w:r>
        <w:rPr/>
        <w:t>России.</w:t>
      </w:r>
      <w:r>
        <w:rPr>
          <w:spacing w:val="40"/>
        </w:rPr>
        <w:t> </w:t>
      </w:r>
      <w:r>
        <w:rPr/>
        <w:t>Изменение</w:t>
      </w:r>
      <w:r>
        <w:rPr>
          <w:spacing w:val="40"/>
        </w:rPr>
        <w:t> </w:t>
      </w:r>
      <w:r>
        <w:rPr/>
        <w:t>рельефа</w:t>
      </w:r>
      <w:r>
        <w:rPr>
          <w:spacing w:val="40"/>
        </w:rPr>
        <w:t> </w:t>
      </w:r>
      <w:r>
        <w:rPr/>
        <w:t>под</w:t>
      </w:r>
      <w:r>
        <w:rPr>
          <w:spacing w:val="40"/>
        </w:rPr>
        <w:t> </w:t>
      </w:r>
      <w:r>
        <w:rPr/>
        <w:t>влиянием деятельности</w:t>
      </w:r>
      <w:r>
        <w:rPr>
          <w:spacing w:val="24"/>
        </w:rPr>
        <w:t> </w:t>
      </w:r>
      <w:r>
        <w:rPr/>
        <w:t>человека.</w:t>
      </w:r>
      <w:r>
        <w:rPr>
          <w:spacing w:val="31"/>
        </w:rPr>
        <w:t> </w:t>
      </w:r>
      <w:r>
        <w:rPr/>
        <w:t>Антропогенные</w:t>
      </w:r>
      <w:r>
        <w:rPr>
          <w:spacing w:val="18"/>
        </w:rPr>
        <w:t> </w:t>
      </w:r>
      <w:r>
        <w:rPr/>
        <w:t>формы</w:t>
      </w:r>
      <w:r>
        <w:rPr>
          <w:spacing w:val="33"/>
        </w:rPr>
        <w:t> </w:t>
      </w:r>
      <w:r>
        <w:rPr/>
        <w:t>рельефа.</w:t>
      </w:r>
      <w:r>
        <w:rPr>
          <w:spacing w:val="21"/>
        </w:rPr>
        <w:t> </w:t>
      </w:r>
      <w:r>
        <w:rPr/>
        <w:t>Особенности</w:t>
      </w:r>
      <w:r>
        <w:rPr>
          <w:spacing w:val="24"/>
        </w:rPr>
        <w:t> </w:t>
      </w:r>
      <w:r>
        <w:rPr/>
        <w:t>рельефа</w:t>
      </w:r>
      <w:r>
        <w:rPr>
          <w:spacing w:val="25"/>
        </w:rPr>
        <w:t> </w:t>
      </w:r>
      <w:r>
        <w:rPr/>
        <w:t>своего</w:t>
      </w:r>
      <w:r>
        <w:rPr>
          <w:spacing w:val="22"/>
        </w:rPr>
        <w:t> </w:t>
      </w:r>
      <w:r>
        <w:rPr>
          <w:spacing w:val="-2"/>
        </w:rPr>
        <w:t>края.</w:t>
      </w:r>
    </w:p>
    <w:p>
      <w:pPr>
        <w:pStyle w:val="BodyText"/>
        <w:spacing w:line="285" w:lineRule="auto" w:before="2"/>
        <w:ind w:right="707" w:firstLine="734"/>
      </w:pPr>
      <w:r>
        <w:rPr/>
        <w:t>Практические</w:t>
      </w:r>
      <w:r>
        <w:rPr>
          <w:spacing w:val="40"/>
        </w:rPr>
        <w:t> </w:t>
      </w:r>
      <w:r>
        <w:rPr/>
        <w:t>работы:</w:t>
      </w:r>
      <w:r>
        <w:rPr>
          <w:spacing w:val="40"/>
        </w:rPr>
        <w:t> </w:t>
      </w:r>
      <w:r>
        <w:rPr/>
        <w:t>«Объяснение</w:t>
      </w:r>
      <w:r>
        <w:rPr>
          <w:spacing w:val="40"/>
        </w:rPr>
        <w:t> </w:t>
      </w:r>
      <w:r>
        <w:rPr/>
        <w:t>распространения</w:t>
      </w:r>
      <w:r>
        <w:rPr>
          <w:spacing w:val="40"/>
        </w:rPr>
        <w:t> </w:t>
      </w:r>
      <w:r>
        <w:rPr/>
        <w:t>по</w:t>
      </w:r>
      <w:r>
        <w:rPr>
          <w:spacing w:val="40"/>
        </w:rPr>
        <w:t> </w:t>
      </w:r>
      <w:r>
        <w:rPr/>
        <w:t>территории</w:t>
      </w:r>
      <w:r>
        <w:rPr>
          <w:spacing w:val="40"/>
        </w:rPr>
        <w:t> </w:t>
      </w:r>
      <w:r>
        <w:rPr/>
        <w:t>России опасных</w:t>
      </w:r>
      <w:r>
        <w:rPr>
          <w:spacing w:val="40"/>
        </w:rPr>
        <w:t> </w:t>
      </w:r>
      <w:r>
        <w:rPr/>
        <w:t>геологических</w:t>
      </w:r>
      <w:r>
        <w:rPr>
          <w:spacing w:val="40"/>
        </w:rPr>
        <w:t> </w:t>
      </w:r>
      <w:r>
        <w:rPr/>
        <w:t>явлений»,</w:t>
      </w:r>
      <w:r>
        <w:rPr>
          <w:spacing w:val="40"/>
        </w:rPr>
        <w:t> </w:t>
      </w:r>
      <w:r>
        <w:rPr/>
        <w:t>«Объяснение</w:t>
      </w:r>
      <w:r>
        <w:rPr>
          <w:spacing w:val="40"/>
        </w:rPr>
        <w:t> </w:t>
      </w:r>
      <w:r>
        <w:rPr/>
        <w:t>особенностей</w:t>
      </w:r>
      <w:r>
        <w:rPr>
          <w:spacing w:val="40"/>
        </w:rPr>
        <w:t> </w:t>
      </w:r>
      <w:r>
        <w:rPr/>
        <w:t>рельефа</w:t>
      </w:r>
      <w:r>
        <w:rPr>
          <w:spacing w:val="40"/>
        </w:rPr>
        <w:t> </w:t>
      </w:r>
      <w:r>
        <w:rPr/>
        <w:t>своего</w:t>
      </w:r>
      <w:r>
        <w:rPr>
          <w:spacing w:val="40"/>
        </w:rPr>
        <w:t> </w:t>
      </w:r>
      <w:r>
        <w:rPr/>
        <w:t>края».</w:t>
      </w:r>
    </w:p>
    <w:p>
      <w:pPr>
        <w:pStyle w:val="BodyText"/>
        <w:spacing w:before="2"/>
        <w:ind w:left="1485" w:firstLine="0"/>
      </w:pPr>
      <w:r>
        <w:rPr/>
        <w:t>Климат</w:t>
      </w:r>
      <w:r>
        <w:rPr>
          <w:spacing w:val="16"/>
        </w:rPr>
        <w:t> </w:t>
      </w:r>
      <w:r>
        <w:rPr/>
        <w:t>и</w:t>
      </w:r>
      <w:r>
        <w:rPr>
          <w:spacing w:val="31"/>
        </w:rPr>
        <w:t> </w:t>
      </w:r>
      <w:r>
        <w:rPr/>
        <w:t>климатические</w:t>
      </w:r>
      <w:r>
        <w:rPr>
          <w:spacing w:val="17"/>
        </w:rPr>
        <w:t> </w:t>
      </w:r>
      <w:r>
        <w:rPr>
          <w:spacing w:val="-2"/>
        </w:rPr>
        <w:t>ресурсы.</w:t>
      </w:r>
    </w:p>
    <w:p>
      <w:pPr>
        <w:pStyle w:val="BodyText"/>
        <w:spacing w:line="288" w:lineRule="auto" w:before="55"/>
        <w:ind w:right="678"/>
      </w:pPr>
      <w:r>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pPr>
        <w:pStyle w:val="BodyText"/>
        <w:spacing w:line="288" w:lineRule="auto" w:before="2"/>
        <w:ind w:right="681"/>
      </w:pPr>
      <w:r>
        <w:rPr/>
        <w:t>Климатические пояса и типы климатов России, их характеристики. Атмосферные фронты,</w:t>
      </w:r>
      <w:r>
        <w:rPr>
          <w:spacing w:val="36"/>
        </w:rPr>
        <w:t> </w:t>
      </w:r>
      <w:r>
        <w:rPr/>
        <w:t>циклоны</w:t>
      </w:r>
      <w:r>
        <w:rPr>
          <w:spacing w:val="38"/>
        </w:rPr>
        <w:t> </w:t>
      </w:r>
      <w:r>
        <w:rPr/>
        <w:t>и</w:t>
      </w:r>
      <w:r>
        <w:rPr>
          <w:spacing w:val="40"/>
        </w:rPr>
        <w:t> </w:t>
      </w:r>
      <w:r>
        <w:rPr/>
        <w:t>антициклоны.</w:t>
      </w:r>
      <w:r>
        <w:rPr>
          <w:spacing w:val="40"/>
        </w:rPr>
        <w:t> </w:t>
      </w:r>
      <w:r>
        <w:rPr/>
        <w:t>Тропические циклоны</w:t>
      </w:r>
      <w:r>
        <w:rPr>
          <w:spacing w:val="38"/>
        </w:rPr>
        <w:t> </w:t>
      </w:r>
      <w:r>
        <w:rPr/>
        <w:t>и</w:t>
      </w:r>
      <w:r>
        <w:rPr>
          <w:spacing w:val="39"/>
        </w:rPr>
        <w:t> </w:t>
      </w:r>
      <w:r>
        <w:rPr/>
        <w:t>регионы</w:t>
      </w:r>
      <w:r>
        <w:rPr>
          <w:spacing w:val="38"/>
        </w:rPr>
        <w:t> </w:t>
      </w:r>
      <w:r>
        <w:rPr/>
        <w:t>России,</w:t>
      </w:r>
      <w:r>
        <w:rPr>
          <w:spacing w:val="39"/>
        </w:rPr>
        <w:t> </w:t>
      </w:r>
      <w:r>
        <w:rPr/>
        <w:t>подверженные их</w:t>
      </w:r>
      <w:r>
        <w:rPr>
          <w:spacing w:val="40"/>
        </w:rPr>
        <w:t> </w:t>
      </w:r>
      <w:r>
        <w:rPr/>
        <w:t>влиянию.</w:t>
      </w:r>
      <w:r>
        <w:rPr>
          <w:spacing w:val="40"/>
        </w:rPr>
        <w:t> </w:t>
      </w:r>
      <w:r>
        <w:rPr/>
        <w:t>Карты</w:t>
      </w:r>
      <w:r>
        <w:rPr>
          <w:spacing w:val="40"/>
        </w:rPr>
        <w:t> </w:t>
      </w:r>
      <w:r>
        <w:rPr/>
        <w:t>погоды.</w:t>
      </w:r>
      <w:r>
        <w:rPr>
          <w:spacing w:val="40"/>
        </w:rPr>
        <w:t> </w:t>
      </w:r>
      <w:r>
        <w:rPr/>
        <w:t>Изменение</w:t>
      </w:r>
      <w:r>
        <w:rPr>
          <w:spacing w:val="40"/>
        </w:rPr>
        <w:t> </w:t>
      </w:r>
      <w:r>
        <w:rPr/>
        <w:t>климата</w:t>
      </w:r>
      <w:r>
        <w:rPr>
          <w:spacing w:val="40"/>
        </w:rPr>
        <w:t> </w:t>
      </w:r>
      <w:r>
        <w:rPr/>
        <w:t>под</w:t>
      </w:r>
      <w:r>
        <w:rPr>
          <w:spacing w:val="40"/>
        </w:rPr>
        <w:t> </w:t>
      </w:r>
      <w:r>
        <w:rPr/>
        <w:t>влиянием</w:t>
      </w:r>
      <w:r>
        <w:rPr>
          <w:spacing w:val="40"/>
        </w:rPr>
        <w:t> </w:t>
      </w:r>
      <w:r>
        <w:rPr/>
        <w:t>естественных</w:t>
      </w:r>
      <w:r>
        <w:rPr>
          <w:spacing w:val="40"/>
        </w:rPr>
        <w:t> </w:t>
      </w:r>
      <w:r>
        <w:rPr/>
        <w:t>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w:t>
      </w:r>
      <w:r>
        <w:rPr>
          <w:spacing w:val="40"/>
        </w:rPr>
        <w:t> </w:t>
      </w:r>
      <w:r>
        <w:rPr/>
        <w:t>явления.</w:t>
      </w:r>
      <w:r>
        <w:rPr>
          <w:spacing w:val="40"/>
        </w:rPr>
        <w:t> </w:t>
      </w:r>
      <w:r>
        <w:rPr/>
        <w:t>Наблюдаемые</w:t>
      </w:r>
      <w:r>
        <w:rPr>
          <w:spacing w:val="40"/>
        </w:rPr>
        <w:t> </w:t>
      </w:r>
      <w:r>
        <w:rPr/>
        <w:t>климатические</w:t>
      </w:r>
      <w:r>
        <w:rPr>
          <w:spacing w:val="40"/>
        </w:rPr>
        <w:t> </w:t>
      </w:r>
      <w:r>
        <w:rPr/>
        <w:t>изменения</w:t>
      </w:r>
      <w:r>
        <w:rPr>
          <w:spacing w:val="40"/>
        </w:rPr>
        <w:t> </w:t>
      </w:r>
      <w:r>
        <w:rPr/>
        <w:t>на</w:t>
      </w:r>
      <w:r>
        <w:rPr>
          <w:spacing w:val="40"/>
        </w:rPr>
        <w:t> </w:t>
      </w:r>
      <w:r>
        <w:rPr/>
        <w:t>территории</w:t>
      </w:r>
      <w:r>
        <w:rPr>
          <w:spacing w:val="80"/>
        </w:rPr>
        <w:t> </w:t>
      </w:r>
      <w:r>
        <w:rPr/>
        <w:t>России</w:t>
      </w:r>
      <w:r>
        <w:rPr>
          <w:spacing w:val="40"/>
        </w:rPr>
        <w:t> </w:t>
      </w:r>
      <w:r>
        <w:rPr/>
        <w:t>и</w:t>
      </w:r>
      <w:r>
        <w:rPr>
          <w:spacing w:val="40"/>
        </w:rPr>
        <w:t> </w:t>
      </w:r>
      <w:r>
        <w:rPr/>
        <w:t>их</w:t>
      </w:r>
      <w:r>
        <w:rPr>
          <w:spacing w:val="40"/>
        </w:rPr>
        <w:t> </w:t>
      </w:r>
      <w:r>
        <w:rPr/>
        <w:t>возможные</w:t>
      </w:r>
      <w:r>
        <w:rPr>
          <w:spacing w:val="40"/>
        </w:rPr>
        <w:t> </w:t>
      </w:r>
      <w:r>
        <w:rPr/>
        <w:t>следствия.</w:t>
      </w:r>
      <w:r>
        <w:rPr>
          <w:spacing w:val="40"/>
        </w:rPr>
        <w:t> </w:t>
      </w:r>
      <w:r>
        <w:rPr/>
        <w:t>Особенности</w:t>
      </w:r>
      <w:r>
        <w:rPr>
          <w:spacing w:val="40"/>
        </w:rPr>
        <w:t> </w:t>
      </w:r>
      <w:r>
        <w:rPr/>
        <w:t>климата</w:t>
      </w:r>
      <w:r>
        <w:rPr>
          <w:spacing w:val="40"/>
        </w:rPr>
        <w:t> </w:t>
      </w:r>
      <w:r>
        <w:rPr/>
        <w:t>своего</w:t>
      </w:r>
      <w:r>
        <w:rPr>
          <w:spacing w:val="40"/>
        </w:rPr>
        <w:t> </w:t>
      </w:r>
      <w:r>
        <w:rPr/>
        <w:t>края.</w:t>
      </w:r>
    </w:p>
    <w:p>
      <w:pPr>
        <w:pStyle w:val="BodyText"/>
        <w:spacing w:line="288" w:lineRule="auto"/>
        <w:ind w:right="681"/>
      </w:pPr>
      <w:r>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w:t>
      </w:r>
      <w:r>
        <w:rPr>
          <w:spacing w:val="80"/>
        </w:rPr>
        <w:t> </w:t>
      </w:r>
      <w:r>
        <w:rPr/>
        <w:t>показателей</w:t>
      </w:r>
      <w:r>
        <w:rPr>
          <w:spacing w:val="40"/>
        </w:rPr>
        <w:t> </w:t>
      </w:r>
      <w:r>
        <w:rPr/>
        <w:t>своего</w:t>
      </w:r>
      <w:r>
        <w:rPr>
          <w:spacing w:val="40"/>
        </w:rPr>
        <w:t> </w:t>
      </w:r>
      <w:r>
        <w:rPr/>
        <w:t>края</w:t>
      </w:r>
      <w:r>
        <w:rPr>
          <w:spacing w:val="40"/>
        </w:rPr>
        <w:t> </w:t>
      </w:r>
      <w:r>
        <w:rPr/>
        <w:t>на</w:t>
      </w:r>
      <w:r>
        <w:rPr>
          <w:spacing w:val="40"/>
        </w:rPr>
        <w:t> </w:t>
      </w:r>
      <w:r>
        <w:rPr/>
        <w:t>жизнь</w:t>
      </w:r>
      <w:r>
        <w:rPr>
          <w:spacing w:val="40"/>
        </w:rPr>
        <w:t> </w:t>
      </w:r>
      <w:r>
        <w:rPr/>
        <w:t>и</w:t>
      </w:r>
      <w:r>
        <w:rPr>
          <w:spacing w:val="40"/>
        </w:rPr>
        <w:t> </w:t>
      </w:r>
      <w:r>
        <w:rPr/>
        <w:t>хозяйственную</w:t>
      </w:r>
      <w:r>
        <w:rPr>
          <w:spacing w:val="40"/>
        </w:rPr>
        <w:t> </w:t>
      </w:r>
      <w:r>
        <w:rPr/>
        <w:t>деятельность</w:t>
      </w:r>
      <w:r>
        <w:rPr>
          <w:spacing w:val="40"/>
        </w:rPr>
        <w:t> </w:t>
      </w:r>
      <w:r>
        <w:rPr/>
        <w:t>населения».</w:t>
      </w:r>
    </w:p>
    <w:p>
      <w:pPr>
        <w:pStyle w:val="BodyText"/>
        <w:ind w:left="1485" w:firstLine="0"/>
      </w:pPr>
      <w:r>
        <w:rPr/>
        <w:t>Моря</w:t>
      </w:r>
      <w:r>
        <w:rPr>
          <w:spacing w:val="25"/>
        </w:rPr>
        <w:t> </w:t>
      </w:r>
      <w:r>
        <w:rPr/>
        <w:t>России.</w:t>
      </w:r>
      <w:r>
        <w:rPr>
          <w:spacing w:val="23"/>
        </w:rPr>
        <w:t> </w:t>
      </w:r>
      <w:r>
        <w:rPr/>
        <w:t>Внутренние</w:t>
      </w:r>
      <w:r>
        <w:rPr>
          <w:spacing w:val="11"/>
        </w:rPr>
        <w:t> </w:t>
      </w:r>
      <w:r>
        <w:rPr/>
        <w:t>воды</w:t>
      </w:r>
      <w:r>
        <w:rPr>
          <w:spacing w:val="20"/>
        </w:rPr>
        <w:t> </w:t>
      </w:r>
      <w:r>
        <w:rPr/>
        <w:t>и</w:t>
      </w:r>
      <w:r>
        <w:rPr>
          <w:spacing w:val="17"/>
        </w:rPr>
        <w:t> </w:t>
      </w:r>
      <w:r>
        <w:rPr/>
        <w:t>водные</w:t>
      </w:r>
      <w:r>
        <w:rPr>
          <w:spacing w:val="18"/>
        </w:rPr>
        <w:t> </w:t>
      </w:r>
      <w:r>
        <w:rPr>
          <w:spacing w:val="-2"/>
        </w:rPr>
        <w:t>ресурсы.</w:t>
      </w:r>
    </w:p>
    <w:p>
      <w:pPr>
        <w:pStyle w:val="BodyText"/>
        <w:spacing w:line="288" w:lineRule="auto" w:before="45"/>
        <w:ind w:right="683"/>
      </w:pPr>
      <w:r>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w:t>
      </w:r>
      <w:r>
        <w:rPr>
          <w:spacing w:val="40"/>
        </w:rPr>
        <w:t> </w:t>
      </w:r>
      <w:r>
        <w:rPr/>
        <w:t>и</w:t>
      </w:r>
      <w:r>
        <w:rPr>
          <w:spacing w:val="40"/>
        </w:rPr>
        <w:t> </w:t>
      </w:r>
      <w:r>
        <w:rPr/>
        <w:t>их</w:t>
      </w:r>
      <w:r>
        <w:rPr>
          <w:spacing w:val="40"/>
        </w:rPr>
        <w:t> </w:t>
      </w:r>
      <w:r>
        <w:rPr/>
        <w:t>распространение</w:t>
      </w:r>
      <w:r>
        <w:rPr>
          <w:spacing w:val="40"/>
        </w:rPr>
        <w:t> </w:t>
      </w:r>
      <w:r>
        <w:rPr/>
        <w:t>по</w:t>
      </w:r>
      <w:r>
        <w:rPr>
          <w:spacing w:val="40"/>
        </w:rPr>
        <w:t> </w:t>
      </w:r>
      <w:r>
        <w:rPr/>
        <w:t>территории</w:t>
      </w:r>
      <w:r>
        <w:rPr>
          <w:spacing w:val="40"/>
        </w:rPr>
        <w:t> </w:t>
      </w:r>
      <w:r>
        <w:rPr/>
        <w:t>России.</w:t>
      </w:r>
      <w:r>
        <w:rPr>
          <w:spacing w:val="40"/>
        </w:rPr>
        <w:t> </w:t>
      </w:r>
      <w:r>
        <w:rPr/>
        <w:t>Роль</w:t>
      </w:r>
      <w:r>
        <w:rPr>
          <w:spacing w:val="40"/>
        </w:rPr>
        <w:t> </w:t>
      </w:r>
      <w:r>
        <w:rPr/>
        <w:t>рек</w:t>
      </w:r>
      <w:r>
        <w:rPr>
          <w:spacing w:val="40"/>
        </w:rPr>
        <w:t> </w:t>
      </w:r>
      <w:r>
        <w:rPr/>
        <w:t>в</w:t>
      </w:r>
      <w:r>
        <w:rPr>
          <w:spacing w:val="40"/>
        </w:rPr>
        <w:t> </w:t>
      </w:r>
      <w:r>
        <w:rPr/>
        <w:t>жизни</w:t>
      </w:r>
      <w:r>
        <w:rPr>
          <w:spacing w:val="40"/>
        </w:rPr>
        <w:t> </w:t>
      </w:r>
      <w:r>
        <w:rPr/>
        <w:t>населения</w:t>
      </w:r>
      <w:r>
        <w:rPr>
          <w:spacing w:val="40"/>
        </w:rPr>
        <w:t> </w:t>
      </w:r>
      <w:r>
        <w:rPr/>
        <w:t>и развитии хозяйства России.</w:t>
      </w:r>
    </w:p>
    <w:p>
      <w:pPr>
        <w:pStyle w:val="BodyText"/>
        <w:spacing w:line="285" w:lineRule="auto"/>
        <w:ind w:right="683"/>
      </w:pPr>
      <w:r>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w:t>
      </w:r>
      <w:r>
        <w:rPr>
          <w:spacing w:val="30"/>
        </w:rPr>
        <w:t> </w:t>
      </w:r>
      <w:r>
        <w:rPr/>
        <w:t>водными</w:t>
      </w:r>
      <w:r>
        <w:rPr>
          <w:spacing w:val="40"/>
        </w:rPr>
        <w:t> </w:t>
      </w:r>
      <w:r>
        <w:rPr/>
        <w:t>ресурсами</w:t>
      </w:r>
      <w:r>
        <w:rPr>
          <w:spacing w:val="32"/>
        </w:rPr>
        <w:t> </w:t>
      </w:r>
      <w:r>
        <w:rPr/>
        <w:t>крупных</w:t>
      </w:r>
      <w:r>
        <w:rPr>
          <w:spacing w:val="40"/>
        </w:rPr>
        <w:t> </w:t>
      </w:r>
      <w:r>
        <w:rPr/>
        <w:t>регионов</w:t>
      </w:r>
      <w:r>
        <w:rPr>
          <w:spacing w:val="40"/>
        </w:rPr>
        <w:t> </w:t>
      </w:r>
      <w:r>
        <w:rPr/>
        <w:t>России.</w:t>
      </w:r>
      <w:r>
        <w:rPr>
          <w:spacing w:val="35"/>
        </w:rPr>
        <w:t> </w:t>
      </w:r>
      <w:r>
        <w:rPr/>
        <w:t>Внутренние воды и</w:t>
      </w:r>
      <w:r>
        <w:rPr>
          <w:spacing w:val="30"/>
        </w:rPr>
        <w:t> </w:t>
      </w:r>
      <w:r>
        <w:rPr/>
        <w:t>водные</w:t>
      </w:r>
    </w:p>
    <w:p>
      <w:pPr>
        <w:spacing w:after="0" w:line="285" w:lineRule="auto"/>
        <w:sectPr>
          <w:pgSz w:w="11910" w:h="16850"/>
          <w:pgMar w:header="0" w:footer="922" w:top="1060" w:bottom="1180" w:left="920" w:right="160"/>
        </w:sectPr>
      </w:pPr>
    </w:p>
    <w:p>
      <w:pPr>
        <w:pStyle w:val="BodyText"/>
        <w:spacing w:before="66"/>
        <w:ind w:firstLine="0"/>
      </w:pPr>
      <w:r>
        <w:rPr/>
        <w:t>ресурсы</w:t>
      </w:r>
      <w:r>
        <w:rPr>
          <w:spacing w:val="15"/>
        </w:rPr>
        <w:t> </w:t>
      </w:r>
      <w:r>
        <w:rPr/>
        <w:t>своего</w:t>
      </w:r>
      <w:r>
        <w:rPr>
          <w:spacing w:val="14"/>
        </w:rPr>
        <w:t> </w:t>
      </w:r>
      <w:r>
        <w:rPr/>
        <w:t>региона</w:t>
      </w:r>
      <w:r>
        <w:rPr>
          <w:spacing w:val="13"/>
        </w:rPr>
        <w:t> </w:t>
      </w:r>
      <w:r>
        <w:rPr/>
        <w:t>и</w:t>
      </w:r>
      <w:r>
        <w:rPr>
          <w:spacing w:val="20"/>
        </w:rPr>
        <w:t> </w:t>
      </w:r>
      <w:r>
        <w:rPr/>
        <w:t>своей</w:t>
      </w:r>
      <w:r>
        <w:rPr>
          <w:spacing w:val="17"/>
        </w:rPr>
        <w:t> </w:t>
      </w:r>
      <w:r>
        <w:rPr>
          <w:spacing w:val="-2"/>
        </w:rPr>
        <w:t>местности.</w:t>
      </w:r>
    </w:p>
    <w:p>
      <w:pPr>
        <w:pStyle w:val="BodyText"/>
        <w:spacing w:line="285" w:lineRule="auto" w:before="57"/>
        <w:ind w:right="738"/>
      </w:pPr>
      <w:r>
        <w:rPr/>
        <w:t>Практические работы: «Сравнение особенностей</w:t>
      </w:r>
      <w:r>
        <w:rPr>
          <w:spacing w:val="40"/>
        </w:rPr>
        <w:t> </w:t>
      </w:r>
      <w:r>
        <w:rPr/>
        <w:t>режима и</w:t>
      </w:r>
      <w:r>
        <w:rPr>
          <w:spacing w:val="40"/>
        </w:rPr>
        <w:t> </w:t>
      </w:r>
      <w:r>
        <w:rPr/>
        <w:t>характера</w:t>
      </w:r>
      <w:r>
        <w:rPr>
          <w:spacing w:val="40"/>
        </w:rPr>
        <w:t> </w:t>
      </w:r>
      <w:r>
        <w:rPr/>
        <w:t>течения двух рек России»,</w:t>
      </w:r>
      <w:r>
        <w:rPr>
          <w:spacing w:val="40"/>
        </w:rPr>
        <w:t> </w:t>
      </w:r>
      <w:r>
        <w:rPr/>
        <w:t>«Объяснение распространения</w:t>
      </w:r>
      <w:r>
        <w:rPr>
          <w:spacing w:val="40"/>
        </w:rPr>
        <w:t> </w:t>
      </w:r>
      <w:r>
        <w:rPr/>
        <w:t>опасных гидрологических</w:t>
      </w:r>
      <w:r>
        <w:rPr>
          <w:spacing w:val="40"/>
        </w:rPr>
        <w:t> </w:t>
      </w:r>
      <w:r>
        <w:rPr/>
        <w:t>природных явлений на территории страны».</w:t>
      </w:r>
    </w:p>
    <w:p>
      <w:pPr>
        <w:pStyle w:val="BodyText"/>
        <w:spacing w:before="7"/>
        <w:ind w:left="1485" w:firstLine="0"/>
      </w:pPr>
      <w:r>
        <w:rPr>
          <w:spacing w:val="2"/>
        </w:rPr>
        <w:t>Природно-хозяйственные</w:t>
      </w:r>
      <w:r>
        <w:rPr>
          <w:spacing w:val="20"/>
        </w:rPr>
        <w:t> </w:t>
      </w:r>
      <w:r>
        <w:rPr>
          <w:spacing w:val="-4"/>
        </w:rPr>
        <w:t>зоны.</w:t>
      </w:r>
    </w:p>
    <w:p>
      <w:pPr>
        <w:pStyle w:val="BodyText"/>
        <w:spacing w:line="288" w:lineRule="auto" w:before="49"/>
        <w:ind w:right="664"/>
      </w:pPr>
      <w:r>
        <w:rPr/>
        <w:t>Почва</w:t>
      </w:r>
      <w:r>
        <w:rPr>
          <w:spacing w:val="40"/>
        </w:rPr>
        <w:t> </w:t>
      </w:r>
      <w:r>
        <w:rPr/>
        <w:t>‒</w:t>
      </w:r>
      <w:r>
        <w:rPr>
          <w:spacing w:val="40"/>
        </w:rPr>
        <w:t> </w:t>
      </w:r>
      <w:r>
        <w:rPr/>
        <w:t>особый</w:t>
      </w:r>
      <w:r>
        <w:rPr>
          <w:spacing w:val="40"/>
        </w:rPr>
        <w:t> </w:t>
      </w:r>
      <w:r>
        <w:rPr/>
        <w:t>компонент</w:t>
      </w:r>
      <w:r>
        <w:rPr>
          <w:spacing w:val="40"/>
        </w:rPr>
        <w:t> </w:t>
      </w:r>
      <w:r>
        <w:rPr/>
        <w:t>природы.</w:t>
      </w:r>
      <w:r>
        <w:rPr>
          <w:spacing w:val="40"/>
        </w:rPr>
        <w:t> </w:t>
      </w:r>
      <w:r>
        <w:rPr/>
        <w:t>Факторы</w:t>
      </w:r>
      <w:r>
        <w:rPr>
          <w:spacing w:val="40"/>
        </w:rPr>
        <w:t> </w:t>
      </w:r>
      <w:r>
        <w:rPr/>
        <w:t>образования</w:t>
      </w:r>
      <w:r>
        <w:rPr>
          <w:spacing w:val="40"/>
        </w:rPr>
        <w:t> </w:t>
      </w:r>
      <w:r>
        <w:rPr/>
        <w:t>почв.</w:t>
      </w:r>
      <w:r>
        <w:rPr>
          <w:spacing w:val="40"/>
        </w:rPr>
        <w:t> </w:t>
      </w:r>
      <w:r>
        <w:rPr/>
        <w:t>Основные зональные типы почв, их свойства, различия в плодородии. Почвенные ресурсы России. Изменение</w:t>
      </w:r>
      <w:r>
        <w:rPr>
          <w:spacing w:val="32"/>
        </w:rPr>
        <w:t> </w:t>
      </w:r>
      <w:r>
        <w:rPr/>
        <w:t>почв</w:t>
      </w:r>
      <w:r>
        <w:rPr>
          <w:spacing w:val="40"/>
        </w:rPr>
        <w:t> </w:t>
      </w:r>
      <w:r>
        <w:rPr/>
        <w:t>различных</w:t>
      </w:r>
      <w:r>
        <w:rPr>
          <w:spacing w:val="37"/>
        </w:rPr>
        <w:t> </w:t>
      </w:r>
      <w:r>
        <w:rPr/>
        <w:t>природных</w:t>
      </w:r>
      <w:r>
        <w:rPr>
          <w:spacing w:val="34"/>
        </w:rPr>
        <w:t> </w:t>
      </w:r>
      <w:r>
        <w:rPr/>
        <w:t>зон</w:t>
      </w:r>
      <w:r>
        <w:rPr>
          <w:spacing w:val="32"/>
        </w:rPr>
        <w:t> </w:t>
      </w:r>
      <w:r>
        <w:rPr/>
        <w:t>в</w:t>
      </w:r>
      <w:r>
        <w:rPr>
          <w:spacing w:val="40"/>
        </w:rPr>
        <w:t> </w:t>
      </w:r>
      <w:r>
        <w:rPr/>
        <w:t>ходе их</w:t>
      </w:r>
      <w:r>
        <w:rPr>
          <w:spacing w:val="34"/>
        </w:rPr>
        <w:t> </w:t>
      </w:r>
      <w:r>
        <w:rPr/>
        <w:t>хозяйственного использования.</w:t>
      </w:r>
      <w:r>
        <w:rPr>
          <w:spacing w:val="35"/>
        </w:rPr>
        <w:t> </w:t>
      </w:r>
      <w:r>
        <w:rPr/>
        <w:t>Меры по сохранению плодородия почв: мелиорация земель, борьба с эрозией почв и их</w:t>
      </w:r>
      <w:r>
        <w:rPr>
          <w:spacing w:val="40"/>
        </w:rPr>
        <w:t> </w:t>
      </w:r>
      <w:r>
        <w:rPr>
          <w:spacing w:val="-2"/>
        </w:rPr>
        <w:t>загрязнением.</w:t>
      </w:r>
    </w:p>
    <w:p>
      <w:pPr>
        <w:pStyle w:val="BodyText"/>
        <w:spacing w:line="288" w:lineRule="auto"/>
        <w:ind w:right="707"/>
      </w:pPr>
      <w:r>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pPr>
        <w:pStyle w:val="BodyText"/>
        <w:spacing w:line="285" w:lineRule="auto" w:before="1"/>
        <w:ind w:right="737"/>
      </w:pPr>
      <w:r>
        <w:rPr/>
        <w:t>Природно-хозяйственные зоны России: взаимосвязь и взаимообусловленность их </w:t>
      </w:r>
      <w:r>
        <w:rPr>
          <w:spacing w:val="-2"/>
        </w:rPr>
        <w:t>компонентов.</w:t>
      </w:r>
    </w:p>
    <w:p>
      <w:pPr>
        <w:pStyle w:val="BodyText"/>
        <w:spacing w:line="288" w:lineRule="auto" w:before="4"/>
        <w:ind w:right="673"/>
      </w:pPr>
      <w:r>
        <w:rPr/>
        <w:t>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rPr>
        <w:t>России.</w:t>
      </w:r>
    </w:p>
    <w:p>
      <w:pPr>
        <w:pStyle w:val="BodyText"/>
        <w:spacing w:line="288" w:lineRule="auto" w:before="3"/>
        <w:ind w:right="687"/>
      </w:pPr>
      <w:r>
        <w:rPr/>
        <w:t>Особо</w:t>
      </w:r>
      <w:r>
        <w:rPr>
          <w:spacing w:val="40"/>
        </w:rPr>
        <w:t> </w:t>
      </w:r>
      <w:r>
        <w:rPr/>
        <w:t>охраняемые</w:t>
      </w:r>
      <w:r>
        <w:rPr>
          <w:spacing w:val="40"/>
        </w:rPr>
        <w:t> </w:t>
      </w:r>
      <w:r>
        <w:rPr/>
        <w:t>природные</w:t>
      </w:r>
      <w:r>
        <w:rPr>
          <w:spacing w:val="40"/>
        </w:rPr>
        <w:t> </w:t>
      </w:r>
      <w:r>
        <w:rPr/>
        <w:t>территории</w:t>
      </w:r>
      <w:r>
        <w:rPr>
          <w:spacing w:val="40"/>
        </w:rPr>
        <w:t> </w:t>
      </w:r>
      <w:r>
        <w:rPr/>
        <w:t>России</w:t>
      </w:r>
      <w:r>
        <w:rPr>
          <w:spacing w:val="40"/>
        </w:rPr>
        <w:t> </w:t>
      </w:r>
      <w:r>
        <w:rPr/>
        <w:t>и</w:t>
      </w:r>
      <w:r>
        <w:rPr>
          <w:spacing w:val="40"/>
        </w:rPr>
        <w:t> </w:t>
      </w:r>
      <w:r>
        <w:rPr/>
        <w:t>своего</w:t>
      </w:r>
      <w:r>
        <w:rPr>
          <w:spacing w:val="40"/>
        </w:rPr>
        <w:t> </w:t>
      </w:r>
      <w:r>
        <w:rPr/>
        <w:t>края.</w:t>
      </w:r>
      <w:r>
        <w:rPr>
          <w:spacing w:val="40"/>
        </w:rPr>
        <w:t> </w:t>
      </w:r>
      <w:r>
        <w:rPr/>
        <w:t>Объекты Всемирного природного наследия ЮНЕСКО; растения и животные, занесённые в Красную книгу России.</w:t>
      </w:r>
    </w:p>
    <w:p>
      <w:pPr>
        <w:pStyle w:val="BodyText"/>
        <w:spacing w:line="288" w:lineRule="auto"/>
        <w:ind w:right="684"/>
      </w:pPr>
      <w:r>
        <w:rPr/>
        <w:t>Практические работы: «Объяснение различий структуры высотной</w:t>
      </w:r>
      <w:r>
        <w:rPr>
          <w:spacing w:val="40"/>
        </w:rPr>
        <w:t> </w:t>
      </w:r>
      <w:r>
        <w:rPr/>
        <w:t>поясности</w:t>
      </w:r>
      <w:r>
        <w:rPr>
          <w:spacing w:val="40"/>
        </w:rPr>
        <w:t> </w:t>
      </w:r>
      <w:r>
        <w:rPr/>
        <w:t>в</w:t>
      </w:r>
      <w:r>
        <w:rPr>
          <w:spacing w:val="40"/>
        </w:rPr>
        <w:t> </w:t>
      </w:r>
      <w:r>
        <w:rPr/>
        <w:t>горных системах», «Анализ различных точек зрения о влиянии глобальных климатических изменений</w:t>
      </w:r>
      <w:r>
        <w:rPr>
          <w:spacing w:val="40"/>
        </w:rPr>
        <w:t> </w:t>
      </w:r>
      <w:r>
        <w:rPr/>
        <w:t>на</w:t>
      </w:r>
      <w:r>
        <w:rPr>
          <w:spacing w:val="40"/>
        </w:rPr>
        <w:t> </w:t>
      </w:r>
      <w:r>
        <w:rPr/>
        <w:t>природу,</w:t>
      </w:r>
      <w:r>
        <w:rPr>
          <w:spacing w:val="40"/>
        </w:rPr>
        <w:t> </w:t>
      </w:r>
      <w:r>
        <w:rPr/>
        <w:t>на</w:t>
      </w:r>
      <w:r>
        <w:rPr>
          <w:spacing w:val="40"/>
        </w:rPr>
        <w:t> </w:t>
      </w:r>
      <w:r>
        <w:rPr/>
        <w:t>жизнь</w:t>
      </w:r>
      <w:r>
        <w:rPr>
          <w:spacing w:val="40"/>
        </w:rPr>
        <w:t> </w:t>
      </w:r>
      <w:r>
        <w:rPr/>
        <w:t>и</w:t>
      </w:r>
      <w:r>
        <w:rPr>
          <w:spacing w:val="40"/>
        </w:rPr>
        <w:t> </w:t>
      </w:r>
      <w:r>
        <w:rPr/>
        <w:t>хозяйственную</w:t>
      </w:r>
      <w:r>
        <w:rPr>
          <w:spacing w:val="40"/>
        </w:rPr>
        <w:t> </w:t>
      </w:r>
      <w:r>
        <w:rPr/>
        <w:t>деятельность</w:t>
      </w:r>
      <w:r>
        <w:rPr>
          <w:spacing w:val="40"/>
        </w:rPr>
        <w:t> </w:t>
      </w:r>
      <w:r>
        <w:rPr/>
        <w:t>населения</w:t>
      </w:r>
      <w:r>
        <w:rPr>
          <w:spacing w:val="40"/>
        </w:rPr>
        <w:t> </w:t>
      </w:r>
      <w:r>
        <w:rPr/>
        <w:t>на</w:t>
      </w:r>
      <w:r>
        <w:rPr>
          <w:spacing w:val="40"/>
        </w:rPr>
        <w:t> </w:t>
      </w:r>
      <w:r>
        <w:rPr/>
        <w:t>основе анализа нескольких источников информации».</w:t>
      </w:r>
    </w:p>
    <w:p>
      <w:pPr>
        <w:pStyle w:val="BodyText"/>
        <w:spacing w:line="288" w:lineRule="auto"/>
        <w:ind w:left="1485" w:right="6104" w:firstLine="0"/>
      </w:pPr>
      <w:r>
        <w:rPr/>
        <w:t>Население</w:t>
      </w:r>
      <w:r>
        <w:rPr>
          <w:spacing w:val="23"/>
        </w:rPr>
        <w:t> </w:t>
      </w:r>
      <w:r>
        <w:rPr/>
        <w:t>России.</w:t>
      </w:r>
      <w:r>
        <w:rPr>
          <w:spacing w:val="80"/>
          <w:w w:val="150"/>
        </w:rPr>
        <w:t> </w:t>
      </w:r>
      <w:r>
        <w:rPr/>
        <w:t>Численность</w:t>
      </w:r>
      <w:r>
        <w:rPr>
          <w:spacing w:val="28"/>
        </w:rPr>
        <w:t> </w:t>
      </w:r>
      <w:r>
        <w:rPr/>
        <w:t>населения</w:t>
      </w:r>
      <w:r>
        <w:rPr>
          <w:spacing w:val="30"/>
        </w:rPr>
        <w:t> </w:t>
      </w:r>
      <w:r>
        <w:rPr>
          <w:spacing w:val="-2"/>
        </w:rPr>
        <w:t>России.</w:t>
      </w:r>
    </w:p>
    <w:p>
      <w:pPr>
        <w:pStyle w:val="BodyText"/>
        <w:spacing w:line="288" w:lineRule="auto"/>
        <w:ind w:right="688"/>
      </w:pPr>
      <w:r>
        <w:rPr/>
        <w:t>Динамика</w:t>
      </w:r>
      <w:r>
        <w:rPr>
          <w:spacing w:val="40"/>
        </w:rPr>
        <w:t> </w:t>
      </w:r>
      <w:r>
        <w:rPr/>
        <w:t>численности</w:t>
      </w:r>
      <w:r>
        <w:rPr>
          <w:spacing w:val="40"/>
        </w:rPr>
        <w:t> </w:t>
      </w:r>
      <w:r>
        <w:rPr/>
        <w:t>населения</w:t>
      </w:r>
      <w:r>
        <w:rPr>
          <w:spacing w:val="40"/>
        </w:rPr>
        <w:t> </w:t>
      </w:r>
      <w:r>
        <w:rPr/>
        <w:t>России</w:t>
      </w:r>
      <w:r>
        <w:rPr>
          <w:spacing w:val="40"/>
        </w:rPr>
        <w:t> </w:t>
      </w:r>
      <w:r>
        <w:rPr/>
        <w:t>в</w:t>
      </w:r>
      <w:r>
        <w:rPr>
          <w:spacing w:val="40"/>
        </w:rPr>
        <w:t> </w:t>
      </w:r>
      <w:r>
        <w:rPr/>
        <w:t>XX‒XXI</w:t>
      </w:r>
      <w:r>
        <w:rPr>
          <w:spacing w:val="40"/>
        </w:rPr>
        <w:t> </w:t>
      </w:r>
      <w:r>
        <w:rPr/>
        <w:t>вв.</w:t>
      </w:r>
      <w:r>
        <w:rPr>
          <w:spacing w:val="40"/>
        </w:rPr>
        <w:t> </w:t>
      </w:r>
      <w:r>
        <w:rPr/>
        <w:t>и</w:t>
      </w:r>
      <w:r>
        <w:rPr>
          <w:spacing w:val="40"/>
        </w:rPr>
        <w:t> </w:t>
      </w:r>
      <w:r>
        <w:rPr/>
        <w:t>факторы,</w:t>
      </w:r>
      <w:r>
        <w:rPr>
          <w:spacing w:val="40"/>
        </w:rPr>
        <w:t> </w:t>
      </w:r>
      <w:r>
        <w:rPr/>
        <w:t>определяющие её.</w:t>
      </w:r>
      <w:r>
        <w:rPr>
          <w:spacing w:val="40"/>
        </w:rPr>
        <w:t> </w:t>
      </w:r>
      <w:r>
        <w:rPr/>
        <w:t>Переписи</w:t>
      </w:r>
      <w:r>
        <w:rPr>
          <w:spacing w:val="40"/>
        </w:rPr>
        <w:t> </w:t>
      </w:r>
      <w:r>
        <w:rPr/>
        <w:t>населения</w:t>
      </w:r>
      <w:r>
        <w:rPr>
          <w:spacing w:val="40"/>
        </w:rPr>
        <w:t> </w:t>
      </w:r>
      <w:r>
        <w:rPr/>
        <w:t>России.</w:t>
      </w:r>
      <w:r>
        <w:rPr>
          <w:spacing w:val="40"/>
        </w:rPr>
        <w:t> </w:t>
      </w:r>
      <w:r>
        <w:rPr/>
        <w:t>Естественное</w:t>
      </w:r>
      <w:r>
        <w:rPr>
          <w:spacing w:val="40"/>
        </w:rPr>
        <w:t> </w:t>
      </w:r>
      <w:r>
        <w:rPr/>
        <w:t>движение</w:t>
      </w:r>
      <w:r>
        <w:rPr>
          <w:spacing w:val="40"/>
        </w:rPr>
        <w:t> </w:t>
      </w:r>
      <w:r>
        <w:rPr/>
        <w:t>населения.</w:t>
      </w:r>
      <w:r>
        <w:rPr>
          <w:spacing w:val="40"/>
        </w:rPr>
        <w:t> </w:t>
      </w:r>
      <w:r>
        <w:rPr/>
        <w:t>Рождаемость, смертность, естественный прирост населения России и их географические различия в</w:t>
      </w:r>
      <w:r>
        <w:rPr>
          <w:spacing w:val="40"/>
        </w:rPr>
        <w:t> </w:t>
      </w:r>
      <w:r>
        <w:rPr/>
        <w:t>пределах</w:t>
      </w:r>
      <w:r>
        <w:rPr>
          <w:spacing w:val="40"/>
        </w:rPr>
        <w:t> </w:t>
      </w:r>
      <w:r>
        <w:rPr/>
        <w:t>разных</w:t>
      </w:r>
      <w:r>
        <w:rPr>
          <w:spacing w:val="40"/>
        </w:rPr>
        <w:t> </w:t>
      </w:r>
      <w:r>
        <w:rPr/>
        <w:t>регионов</w:t>
      </w:r>
      <w:r>
        <w:rPr>
          <w:spacing w:val="40"/>
        </w:rPr>
        <w:t> </w:t>
      </w:r>
      <w:r>
        <w:rPr/>
        <w:t>России.</w:t>
      </w:r>
      <w:r>
        <w:rPr>
          <w:spacing w:val="40"/>
        </w:rPr>
        <w:t> </w:t>
      </w:r>
      <w:r>
        <w:rPr/>
        <w:t>Геодемографическое</w:t>
      </w:r>
      <w:r>
        <w:rPr>
          <w:spacing w:val="40"/>
        </w:rPr>
        <w:t> </w:t>
      </w:r>
      <w:r>
        <w:rPr/>
        <w:t>положение</w:t>
      </w:r>
      <w:r>
        <w:rPr>
          <w:spacing w:val="40"/>
        </w:rPr>
        <w:t> </w:t>
      </w:r>
      <w:r>
        <w:rPr/>
        <w:t>России.</w:t>
      </w:r>
      <w:r>
        <w:rPr>
          <w:spacing w:val="40"/>
        </w:rPr>
        <w:t> </w:t>
      </w:r>
      <w:r>
        <w:rPr/>
        <w:t>Основные</w:t>
      </w:r>
      <w:r>
        <w:rPr>
          <w:spacing w:val="40"/>
        </w:rPr>
        <w:t> </w:t>
      </w:r>
      <w:r>
        <w:rPr/>
        <w:t>меры современной демографической политики государства. Общий прирост населения. Миграции</w:t>
      </w:r>
      <w:r>
        <w:rPr>
          <w:spacing w:val="40"/>
        </w:rPr>
        <w:t> </w:t>
      </w:r>
      <w:r>
        <w:rPr/>
        <w:t>(механическое</w:t>
      </w:r>
      <w:r>
        <w:rPr>
          <w:spacing w:val="40"/>
        </w:rPr>
        <w:t> </w:t>
      </w:r>
      <w:r>
        <w:rPr/>
        <w:t>движение</w:t>
      </w:r>
      <w:r>
        <w:rPr>
          <w:spacing w:val="40"/>
        </w:rPr>
        <w:t> </w:t>
      </w:r>
      <w:r>
        <w:rPr/>
        <w:t>населения).</w:t>
      </w:r>
      <w:r>
        <w:rPr>
          <w:spacing w:val="40"/>
        </w:rPr>
        <w:t> </w:t>
      </w:r>
      <w:r>
        <w:rPr/>
        <w:t>Внешние</w:t>
      </w:r>
      <w:r>
        <w:rPr>
          <w:spacing w:val="40"/>
        </w:rPr>
        <w:t> </w:t>
      </w:r>
      <w:r>
        <w:rPr/>
        <w:t>и</w:t>
      </w:r>
      <w:r>
        <w:rPr>
          <w:spacing w:val="40"/>
        </w:rPr>
        <w:t> </w:t>
      </w:r>
      <w:r>
        <w:rPr/>
        <w:t>внутренние</w:t>
      </w:r>
      <w:r>
        <w:rPr>
          <w:spacing w:val="40"/>
        </w:rPr>
        <w:t> </w:t>
      </w:r>
      <w:r>
        <w:rPr/>
        <w:t>миграции. Эмиграция</w:t>
      </w:r>
      <w:r>
        <w:rPr>
          <w:spacing w:val="40"/>
        </w:rPr>
        <w:t> </w:t>
      </w:r>
      <w:r>
        <w:rPr/>
        <w:t>и</w:t>
      </w:r>
      <w:r>
        <w:rPr>
          <w:spacing w:val="40"/>
        </w:rPr>
        <w:t> </w:t>
      </w:r>
      <w:r>
        <w:rPr/>
        <w:t>иммиграция.</w:t>
      </w:r>
      <w:r>
        <w:rPr>
          <w:spacing w:val="40"/>
        </w:rPr>
        <w:t> </w:t>
      </w:r>
      <w:r>
        <w:rPr/>
        <w:t>Миграционный</w:t>
      </w:r>
      <w:r>
        <w:rPr>
          <w:spacing w:val="40"/>
        </w:rPr>
        <w:t> </w:t>
      </w:r>
      <w:r>
        <w:rPr/>
        <w:t>прирост</w:t>
      </w:r>
      <w:r>
        <w:rPr>
          <w:spacing w:val="40"/>
        </w:rPr>
        <w:t> </w:t>
      </w:r>
      <w:r>
        <w:rPr/>
        <w:t>населения.</w:t>
      </w:r>
      <w:r>
        <w:rPr>
          <w:spacing w:val="40"/>
        </w:rPr>
        <w:t> </w:t>
      </w:r>
      <w:r>
        <w:rPr/>
        <w:t>Причины миграций</w:t>
      </w:r>
      <w:r>
        <w:rPr>
          <w:spacing w:val="40"/>
        </w:rPr>
        <w:t> </w:t>
      </w:r>
      <w:r>
        <w:rPr/>
        <w:t>и основные</w:t>
      </w:r>
      <w:r>
        <w:rPr>
          <w:spacing w:val="40"/>
        </w:rPr>
        <w:t> </w:t>
      </w:r>
      <w:r>
        <w:rPr/>
        <w:t>направления</w:t>
      </w:r>
      <w:r>
        <w:rPr>
          <w:spacing w:val="40"/>
        </w:rPr>
        <w:t> </w:t>
      </w:r>
      <w:r>
        <w:rPr/>
        <w:t>миграционных</w:t>
      </w:r>
      <w:r>
        <w:rPr>
          <w:spacing w:val="40"/>
        </w:rPr>
        <w:t> </w:t>
      </w:r>
      <w:r>
        <w:rPr/>
        <w:t>потоков.</w:t>
      </w:r>
      <w:r>
        <w:rPr>
          <w:spacing w:val="40"/>
        </w:rPr>
        <w:t> </w:t>
      </w:r>
      <w:r>
        <w:rPr/>
        <w:t>Причины</w:t>
      </w:r>
      <w:r>
        <w:rPr>
          <w:spacing w:val="40"/>
        </w:rPr>
        <w:t> </w:t>
      </w:r>
      <w:r>
        <w:rPr/>
        <w:t>миграций</w:t>
      </w:r>
      <w:r>
        <w:rPr>
          <w:spacing w:val="40"/>
        </w:rPr>
        <w:t> </w:t>
      </w:r>
      <w:r>
        <w:rPr/>
        <w:t>и</w:t>
      </w:r>
      <w:r>
        <w:rPr>
          <w:spacing w:val="40"/>
        </w:rPr>
        <w:t> </w:t>
      </w:r>
      <w:r>
        <w:rPr/>
        <w:t>основные направления миграционных потоков России в разные исторические периоды.</w:t>
      </w:r>
      <w:r>
        <w:rPr>
          <w:spacing w:val="80"/>
        </w:rPr>
        <w:t> </w:t>
      </w:r>
      <w:r>
        <w:rPr/>
        <w:t>Государственная миграционная политика Российской Федерации. Различные варианты прогнозов изменения численности населения России.</w:t>
      </w:r>
    </w:p>
    <w:p>
      <w:pPr>
        <w:pStyle w:val="BodyText"/>
        <w:spacing w:line="290" w:lineRule="auto"/>
        <w:ind w:right="683"/>
      </w:pPr>
      <w:r>
        <w:rPr/>
        <w:t>Практическая</w:t>
      </w:r>
      <w:r>
        <w:rPr>
          <w:spacing w:val="40"/>
        </w:rPr>
        <w:t> </w:t>
      </w:r>
      <w:r>
        <w:rPr/>
        <w:t>работа</w:t>
      </w:r>
      <w:r>
        <w:rPr>
          <w:spacing w:val="40"/>
        </w:rPr>
        <w:t> </w:t>
      </w:r>
      <w:r>
        <w:rPr/>
        <w:t>«Определение</w:t>
      </w:r>
      <w:r>
        <w:rPr>
          <w:spacing w:val="40"/>
        </w:rPr>
        <w:t> </w:t>
      </w:r>
      <w:r>
        <w:rPr/>
        <w:t>по</w:t>
      </w:r>
      <w:r>
        <w:rPr>
          <w:spacing w:val="40"/>
        </w:rPr>
        <w:t> </w:t>
      </w:r>
      <w:r>
        <w:rPr/>
        <w:t>статистическим</w:t>
      </w:r>
      <w:r>
        <w:rPr>
          <w:spacing w:val="40"/>
        </w:rPr>
        <w:t> </w:t>
      </w:r>
      <w:r>
        <w:rPr/>
        <w:t>данным</w:t>
      </w:r>
      <w:r>
        <w:rPr>
          <w:spacing w:val="40"/>
        </w:rPr>
        <w:t> </w:t>
      </w:r>
      <w:r>
        <w:rPr/>
        <w:t>общего, естественного</w:t>
      </w:r>
      <w:r>
        <w:rPr>
          <w:spacing w:val="40"/>
        </w:rPr>
        <w:t> </w:t>
      </w:r>
      <w:r>
        <w:rPr/>
        <w:t>(или)</w:t>
      </w:r>
      <w:r>
        <w:rPr>
          <w:spacing w:val="40"/>
        </w:rPr>
        <w:t> </w:t>
      </w:r>
      <w:r>
        <w:rPr/>
        <w:t>миграционного</w:t>
      </w:r>
      <w:r>
        <w:rPr>
          <w:spacing w:val="40"/>
        </w:rPr>
        <w:t> </w:t>
      </w:r>
      <w:r>
        <w:rPr/>
        <w:t>прироста</w:t>
      </w:r>
      <w:r>
        <w:rPr>
          <w:spacing w:val="40"/>
        </w:rPr>
        <w:t> </w:t>
      </w:r>
      <w:r>
        <w:rPr/>
        <w:t>населения</w:t>
      </w:r>
      <w:r>
        <w:rPr>
          <w:spacing w:val="40"/>
        </w:rPr>
        <w:t> </w:t>
      </w:r>
      <w:r>
        <w:rPr/>
        <w:t>отдельных</w:t>
      </w:r>
      <w:r>
        <w:rPr>
          <w:spacing w:val="40"/>
        </w:rPr>
        <w:t> </w:t>
      </w:r>
      <w:r>
        <w:rPr/>
        <w:t>субъектов</w:t>
      </w:r>
      <w:r>
        <w:rPr>
          <w:spacing w:val="80"/>
        </w:rPr>
        <w:t> </w:t>
      </w:r>
      <w:r>
        <w:rPr/>
        <w:t>(федеральных</w:t>
      </w:r>
      <w:r>
        <w:rPr>
          <w:spacing w:val="40"/>
        </w:rPr>
        <w:t> </w:t>
      </w:r>
      <w:r>
        <w:rPr/>
        <w:t>округов)</w:t>
      </w:r>
      <w:r>
        <w:rPr>
          <w:spacing w:val="40"/>
        </w:rPr>
        <w:t> </w:t>
      </w:r>
      <w:r>
        <w:rPr/>
        <w:t>Российской Федерации</w:t>
      </w:r>
      <w:r>
        <w:rPr>
          <w:spacing w:val="40"/>
        </w:rPr>
        <w:t> </w:t>
      </w:r>
      <w:r>
        <w:rPr/>
        <w:t>или</w:t>
      </w:r>
      <w:r>
        <w:rPr>
          <w:spacing w:val="40"/>
        </w:rPr>
        <w:t> </w:t>
      </w:r>
      <w:r>
        <w:rPr/>
        <w:t>своего</w:t>
      </w:r>
      <w:r>
        <w:rPr>
          <w:spacing w:val="40"/>
        </w:rPr>
        <w:t> </w:t>
      </w:r>
      <w:r>
        <w:rPr/>
        <w:t>региона».</w:t>
      </w:r>
    </w:p>
    <w:p>
      <w:pPr>
        <w:pStyle w:val="BodyText"/>
        <w:ind w:left="1485" w:firstLine="0"/>
      </w:pPr>
      <w:r>
        <w:rPr/>
        <w:t>Территориальные</w:t>
      </w:r>
      <w:r>
        <w:rPr>
          <w:spacing w:val="33"/>
        </w:rPr>
        <w:t> </w:t>
      </w:r>
      <w:r>
        <w:rPr/>
        <w:t>особенности</w:t>
      </w:r>
      <w:r>
        <w:rPr>
          <w:spacing w:val="34"/>
        </w:rPr>
        <w:t> </w:t>
      </w:r>
      <w:r>
        <w:rPr/>
        <w:t>размещения</w:t>
      </w:r>
      <w:r>
        <w:rPr>
          <w:spacing w:val="32"/>
        </w:rPr>
        <w:t> </w:t>
      </w:r>
      <w:r>
        <w:rPr/>
        <w:t>населения</w:t>
      </w:r>
      <w:r>
        <w:rPr>
          <w:spacing w:val="47"/>
        </w:rPr>
        <w:t> </w:t>
      </w:r>
      <w:r>
        <w:rPr>
          <w:spacing w:val="-2"/>
        </w:rPr>
        <w:t>России.</w:t>
      </w:r>
    </w:p>
    <w:p>
      <w:pPr>
        <w:pStyle w:val="BodyText"/>
        <w:spacing w:line="285" w:lineRule="auto" w:before="35"/>
        <w:ind w:left="803" w:right="702" w:firstLine="707"/>
      </w:pPr>
      <w:r>
        <w:rPr/>
        <w:t>Географические особенности размещения населения: их обусловленность</w:t>
      </w:r>
      <w:r>
        <w:rPr>
          <w:spacing w:val="40"/>
        </w:rPr>
        <w:t> </w:t>
      </w:r>
      <w:r>
        <w:rPr/>
        <w:t>природными,</w:t>
      </w:r>
      <w:r>
        <w:rPr>
          <w:spacing w:val="67"/>
        </w:rPr>
        <w:t> </w:t>
      </w:r>
      <w:r>
        <w:rPr/>
        <w:t>историческими</w:t>
      </w:r>
      <w:r>
        <w:rPr>
          <w:spacing w:val="75"/>
        </w:rPr>
        <w:t> </w:t>
      </w:r>
      <w:r>
        <w:rPr/>
        <w:t>и</w:t>
      </w:r>
      <w:r>
        <w:rPr>
          <w:spacing w:val="70"/>
        </w:rPr>
        <w:t> </w:t>
      </w:r>
      <w:r>
        <w:rPr/>
        <w:t>социально-экономическими</w:t>
      </w:r>
      <w:r>
        <w:rPr>
          <w:spacing w:val="70"/>
        </w:rPr>
        <w:t> </w:t>
      </w:r>
      <w:r>
        <w:rPr/>
        <w:t>факторами.</w:t>
      </w:r>
      <w:r>
        <w:rPr>
          <w:spacing w:val="68"/>
        </w:rPr>
        <w:t> </w:t>
      </w:r>
      <w:r>
        <w:rPr/>
        <w:t>Основная</w:t>
      </w:r>
      <w:r>
        <w:rPr>
          <w:spacing w:val="68"/>
        </w:rPr>
        <w:t> </w:t>
      </w:r>
      <w:r>
        <w:rPr>
          <w:spacing w:val="-2"/>
        </w:rPr>
        <w:t>полоса</w:t>
      </w:r>
    </w:p>
    <w:p>
      <w:pPr>
        <w:spacing w:after="0" w:line="285" w:lineRule="auto"/>
        <w:sectPr>
          <w:pgSz w:w="11910" w:h="16850"/>
          <w:pgMar w:header="0" w:footer="922" w:top="1060" w:bottom="1180" w:left="920" w:right="160"/>
        </w:sectPr>
      </w:pPr>
    </w:p>
    <w:p>
      <w:pPr>
        <w:pStyle w:val="BodyText"/>
        <w:spacing w:line="288" w:lineRule="auto" w:before="66"/>
        <w:ind w:right="674" w:firstLine="0"/>
      </w:pPr>
      <w:r>
        <w:rPr/>
        <w:t>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w:t>
      </w:r>
      <w:r>
        <w:rPr>
          <w:spacing w:val="40"/>
        </w:rPr>
        <w:t> </w:t>
      </w:r>
      <w:r>
        <w:rPr/>
        <w:t>и городские агломерации. Классификация</w:t>
      </w:r>
      <w:r>
        <w:rPr>
          <w:spacing w:val="80"/>
        </w:rPr>
        <w:t> </w:t>
      </w:r>
      <w:r>
        <w:rPr/>
        <w:t>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w:t>
      </w:r>
      <w:r>
        <w:rPr>
          <w:spacing w:val="-2"/>
        </w:rPr>
        <w:t>расселения.</w:t>
      </w:r>
    </w:p>
    <w:p>
      <w:pPr>
        <w:pStyle w:val="BodyText"/>
        <w:spacing w:line="263" w:lineRule="exact"/>
        <w:ind w:left="1485" w:firstLine="0"/>
      </w:pPr>
      <w:r>
        <w:rPr/>
        <w:t>Народы</w:t>
      </w:r>
      <w:r>
        <w:rPr>
          <w:spacing w:val="12"/>
        </w:rPr>
        <w:t> </w:t>
      </w:r>
      <w:r>
        <w:rPr/>
        <w:t>и</w:t>
      </w:r>
      <w:r>
        <w:rPr>
          <w:spacing w:val="19"/>
        </w:rPr>
        <w:t> </w:t>
      </w:r>
      <w:r>
        <w:rPr/>
        <w:t>религии</w:t>
      </w:r>
      <w:r>
        <w:rPr>
          <w:spacing w:val="17"/>
        </w:rPr>
        <w:t> </w:t>
      </w:r>
      <w:r>
        <w:rPr>
          <w:spacing w:val="-2"/>
        </w:rPr>
        <w:t>России.</w:t>
      </w:r>
    </w:p>
    <w:p>
      <w:pPr>
        <w:pStyle w:val="BodyText"/>
        <w:spacing w:line="285" w:lineRule="auto" w:before="52"/>
        <w:ind w:right="685"/>
      </w:pPr>
      <w:r>
        <w:rPr/>
        <w:t>Россия</w:t>
      </w:r>
      <w:r>
        <w:rPr>
          <w:spacing w:val="40"/>
        </w:rPr>
        <w:t> </w:t>
      </w:r>
      <w:r>
        <w:rPr/>
        <w:t>‒</w:t>
      </w:r>
      <w:r>
        <w:rPr>
          <w:spacing w:val="40"/>
        </w:rPr>
        <w:t> </w:t>
      </w:r>
      <w:r>
        <w:rPr/>
        <w:t>многонациональное</w:t>
      </w:r>
      <w:r>
        <w:rPr>
          <w:spacing w:val="40"/>
        </w:rPr>
        <w:t> </w:t>
      </w:r>
      <w:r>
        <w:rPr/>
        <w:t>государство.</w:t>
      </w:r>
      <w:r>
        <w:rPr>
          <w:spacing w:val="40"/>
        </w:rPr>
        <w:t> </w:t>
      </w:r>
      <w:r>
        <w:rPr/>
        <w:t>Многонациональность</w:t>
      </w:r>
      <w:r>
        <w:rPr>
          <w:spacing w:val="40"/>
        </w:rPr>
        <w:t> </w:t>
      </w:r>
      <w:r>
        <w:rPr/>
        <w:t>как</w:t>
      </w:r>
      <w:r>
        <w:rPr>
          <w:spacing w:val="80"/>
        </w:rPr>
        <w:t> </w:t>
      </w:r>
      <w:r>
        <w:rPr/>
        <w:t>специфический</w:t>
      </w:r>
      <w:r>
        <w:rPr>
          <w:spacing w:val="40"/>
        </w:rPr>
        <w:t> </w:t>
      </w:r>
      <w:r>
        <w:rPr/>
        <w:t>фактор</w:t>
      </w:r>
      <w:r>
        <w:rPr>
          <w:spacing w:val="40"/>
        </w:rPr>
        <w:t> </w:t>
      </w:r>
      <w:r>
        <w:rPr/>
        <w:t>формирования</w:t>
      </w:r>
      <w:r>
        <w:rPr>
          <w:spacing w:val="40"/>
        </w:rPr>
        <w:t> </w:t>
      </w:r>
      <w:r>
        <w:rPr/>
        <w:t>и</w:t>
      </w:r>
      <w:r>
        <w:rPr>
          <w:spacing w:val="40"/>
        </w:rPr>
        <w:t> </w:t>
      </w:r>
      <w:r>
        <w:rPr/>
        <w:t>развития</w:t>
      </w:r>
      <w:r>
        <w:rPr>
          <w:spacing w:val="40"/>
        </w:rPr>
        <w:t> </w:t>
      </w:r>
      <w:r>
        <w:rPr/>
        <w:t>России.</w:t>
      </w:r>
      <w:r>
        <w:rPr>
          <w:spacing w:val="40"/>
        </w:rPr>
        <w:t> </w:t>
      </w:r>
      <w:r>
        <w:rPr/>
        <w:t>Языковая</w:t>
      </w:r>
      <w:r>
        <w:rPr>
          <w:spacing w:val="40"/>
        </w:rPr>
        <w:t> </w:t>
      </w:r>
      <w:r>
        <w:rPr/>
        <w:t>классификация</w:t>
      </w:r>
      <w:r>
        <w:rPr>
          <w:spacing w:val="40"/>
        </w:rPr>
        <w:t> </w:t>
      </w:r>
      <w:r>
        <w:rPr/>
        <w:t>народов</w:t>
      </w:r>
      <w:r>
        <w:rPr>
          <w:spacing w:val="40"/>
        </w:rPr>
        <w:t> </w:t>
      </w:r>
      <w:r>
        <w:rPr/>
        <w:t>России.</w:t>
      </w:r>
      <w:r>
        <w:rPr>
          <w:spacing w:val="40"/>
        </w:rPr>
        <w:t> </w:t>
      </w:r>
      <w:r>
        <w:rPr/>
        <w:t>Крупнейшие</w:t>
      </w:r>
      <w:r>
        <w:rPr>
          <w:spacing w:val="40"/>
        </w:rPr>
        <w:t> </w:t>
      </w:r>
      <w:r>
        <w:rPr/>
        <w:t>народы</w:t>
      </w:r>
      <w:r>
        <w:rPr>
          <w:spacing w:val="40"/>
        </w:rPr>
        <w:t> </w:t>
      </w:r>
      <w:r>
        <w:rPr/>
        <w:t>России</w:t>
      </w:r>
      <w:r>
        <w:rPr>
          <w:spacing w:val="40"/>
        </w:rPr>
        <w:t> </w:t>
      </w:r>
      <w:r>
        <w:rPr/>
        <w:t>и</w:t>
      </w:r>
      <w:r>
        <w:rPr>
          <w:spacing w:val="40"/>
        </w:rPr>
        <w:t> </w:t>
      </w:r>
      <w:r>
        <w:rPr/>
        <w:t>их</w:t>
      </w:r>
      <w:r>
        <w:rPr>
          <w:spacing w:val="40"/>
        </w:rPr>
        <w:t> </w:t>
      </w:r>
      <w:r>
        <w:rPr/>
        <w:t>расселение.</w:t>
      </w:r>
      <w:r>
        <w:rPr>
          <w:spacing w:val="40"/>
        </w:rPr>
        <w:t> </w:t>
      </w:r>
      <w:r>
        <w:rPr/>
        <w:t>Титульные</w:t>
      </w:r>
      <w:r>
        <w:rPr>
          <w:spacing w:val="40"/>
        </w:rPr>
        <w:t> </w:t>
      </w:r>
      <w:r>
        <w:rPr/>
        <w:t>этносы. География религий. Объекты Всемирного культурного наследия ЮНЕСКО на территории </w:t>
      </w:r>
      <w:r>
        <w:rPr>
          <w:spacing w:val="-2"/>
        </w:rPr>
        <w:t>России.</w:t>
      </w:r>
    </w:p>
    <w:p>
      <w:pPr>
        <w:pStyle w:val="BodyText"/>
        <w:spacing w:line="285" w:lineRule="auto" w:before="13"/>
        <w:ind w:right="729"/>
      </w:pPr>
      <w:r>
        <w:rPr/>
        <w:t>Практическая работа «Построение картограммы «Доля титульных этносов в численности</w:t>
      </w:r>
      <w:r>
        <w:rPr>
          <w:spacing w:val="40"/>
        </w:rPr>
        <w:t> </w:t>
      </w:r>
      <w:r>
        <w:rPr/>
        <w:t>населения</w:t>
      </w:r>
      <w:r>
        <w:rPr>
          <w:spacing w:val="40"/>
        </w:rPr>
        <w:t> </w:t>
      </w:r>
      <w:r>
        <w:rPr/>
        <w:t>республик</w:t>
      </w:r>
      <w:r>
        <w:rPr>
          <w:spacing w:val="40"/>
        </w:rPr>
        <w:t> </w:t>
      </w:r>
      <w:r>
        <w:rPr/>
        <w:t>и</w:t>
      </w:r>
      <w:r>
        <w:rPr>
          <w:spacing w:val="40"/>
        </w:rPr>
        <w:t> </w:t>
      </w:r>
      <w:r>
        <w:rPr/>
        <w:t>автономных</w:t>
      </w:r>
      <w:r>
        <w:rPr>
          <w:spacing w:val="40"/>
        </w:rPr>
        <w:t> </w:t>
      </w:r>
      <w:r>
        <w:rPr/>
        <w:t>округов</w:t>
      </w:r>
      <w:r>
        <w:rPr>
          <w:spacing w:val="40"/>
        </w:rPr>
        <w:t> </w:t>
      </w:r>
      <w:r>
        <w:rPr/>
        <w:t>Российской</w:t>
      </w:r>
      <w:r>
        <w:rPr>
          <w:spacing w:val="40"/>
        </w:rPr>
        <w:t> </w:t>
      </w:r>
      <w:r>
        <w:rPr/>
        <w:t>Федерации».</w:t>
      </w:r>
    </w:p>
    <w:p>
      <w:pPr>
        <w:pStyle w:val="BodyText"/>
        <w:spacing w:before="5"/>
        <w:ind w:left="1485" w:firstLine="0"/>
      </w:pPr>
      <w:r>
        <w:rPr/>
        <w:t>Половой</w:t>
      </w:r>
      <w:r>
        <w:rPr>
          <w:spacing w:val="25"/>
        </w:rPr>
        <w:t> </w:t>
      </w:r>
      <w:r>
        <w:rPr/>
        <w:t>и</w:t>
      </w:r>
      <w:r>
        <w:rPr>
          <w:spacing w:val="18"/>
        </w:rPr>
        <w:t> </w:t>
      </w:r>
      <w:r>
        <w:rPr/>
        <w:t>возрастной</w:t>
      </w:r>
      <w:r>
        <w:rPr>
          <w:spacing w:val="25"/>
        </w:rPr>
        <w:t> </w:t>
      </w:r>
      <w:r>
        <w:rPr/>
        <w:t>состав</w:t>
      </w:r>
      <w:r>
        <w:rPr>
          <w:spacing w:val="18"/>
        </w:rPr>
        <w:t> </w:t>
      </w:r>
      <w:r>
        <w:rPr/>
        <w:t>населения</w:t>
      </w:r>
      <w:r>
        <w:rPr>
          <w:spacing w:val="21"/>
        </w:rPr>
        <w:t> </w:t>
      </w:r>
      <w:r>
        <w:rPr>
          <w:spacing w:val="-2"/>
        </w:rPr>
        <w:t>России.</w:t>
      </w:r>
    </w:p>
    <w:p>
      <w:pPr>
        <w:pStyle w:val="BodyText"/>
        <w:spacing w:line="288" w:lineRule="auto" w:before="49"/>
        <w:ind w:right="688"/>
      </w:pPr>
      <w:r>
        <w:rPr/>
        <w:t>Половой</w:t>
      </w:r>
      <w:r>
        <w:rPr>
          <w:spacing w:val="40"/>
        </w:rPr>
        <w:t> </w:t>
      </w:r>
      <w:r>
        <w:rPr/>
        <w:t>и</w:t>
      </w:r>
      <w:r>
        <w:rPr>
          <w:spacing w:val="40"/>
        </w:rPr>
        <w:t> </w:t>
      </w:r>
      <w:r>
        <w:rPr/>
        <w:t>возрастной</w:t>
      </w:r>
      <w:r>
        <w:rPr>
          <w:spacing w:val="40"/>
        </w:rPr>
        <w:t> </w:t>
      </w:r>
      <w:r>
        <w:rPr/>
        <w:t>состав</w:t>
      </w:r>
      <w:r>
        <w:rPr>
          <w:spacing w:val="40"/>
        </w:rPr>
        <w:t> </w:t>
      </w:r>
      <w:r>
        <w:rPr/>
        <w:t>населения</w:t>
      </w:r>
      <w:r>
        <w:rPr>
          <w:spacing w:val="40"/>
        </w:rPr>
        <w:t> </w:t>
      </w:r>
      <w:r>
        <w:rPr/>
        <w:t>России.</w:t>
      </w:r>
      <w:r>
        <w:rPr>
          <w:spacing w:val="40"/>
        </w:rPr>
        <w:t> </w:t>
      </w:r>
      <w:r>
        <w:rPr/>
        <w:t>Половозрастная</w:t>
      </w:r>
      <w:r>
        <w:rPr>
          <w:spacing w:val="40"/>
        </w:rPr>
        <w:t> </w:t>
      </w:r>
      <w:r>
        <w:rPr/>
        <w:t>структура населения России в географических районах и</w:t>
      </w:r>
      <w:r>
        <w:rPr>
          <w:spacing w:val="32"/>
        </w:rPr>
        <w:t> </w:t>
      </w:r>
      <w:r>
        <w:rPr/>
        <w:t>субъектах Российской</w:t>
      </w:r>
      <w:r>
        <w:rPr>
          <w:spacing w:val="32"/>
        </w:rPr>
        <w:t> </w:t>
      </w:r>
      <w:r>
        <w:rPr/>
        <w:t>Федерации и</w:t>
      </w:r>
      <w:r>
        <w:rPr>
          <w:spacing w:val="32"/>
        </w:rPr>
        <w:t> </w:t>
      </w:r>
      <w:r>
        <w:rPr/>
        <w:t>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pPr>
        <w:pStyle w:val="BodyText"/>
        <w:spacing w:line="288" w:lineRule="auto"/>
        <w:ind w:right="749"/>
      </w:pPr>
      <w:r>
        <w:rPr/>
        <w:t>Практическая работа «Объяснение динамики половозрастного состава населения России на основе анализа половозрастных пирамид».</w:t>
      </w:r>
    </w:p>
    <w:p>
      <w:pPr>
        <w:pStyle w:val="BodyText"/>
        <w:ind w:left="1485" w:firstLine="0"/>
      </w:pPr>
      <w:r>
        <w:rPr/>
        <w:t>Человеческий</w:t>
      </w:r>
      <w:r>
        <w:rPr>
          <w:spacing w:val="24"/>
        </w:rPr>
        <w:t> </w:t>
      </w:r>
      <w:r>
        <w:rPr/>
        <w:t>капитал</w:t>
      </w:r>
      <w:r>
        <w:rPr>
          <w:spacing w:val="29"/>
        </w:rPr>
        <w:t> </w:t>
      </w:r>
      <w:r>
        <w:rPr>
          <w:spacing w:val="-2"/>
        </w:rPr>
        <w:t>России.</w:t>
      </w:r>
    </w:p>
    <w:p>
      <w:pPr>
        <w:pStyle w:val="BodyText"/>
        <w:spacing w:line="288" w:lineRule="auto" w:before="49"/>
        <w:ind w:right="679"/>
      </w:pPr>
      <w:r>
        <w:rPr/>
        <w:t>Понятие</w:t>
      </w:r>
      <w:r>
        <w:rPr>
          <w:spacing w:val="40"/>
        </w:rPr>
        <w:t> </w:t>
      </w:r>
      <w:r>
        <w:rPr/>
        <w:t>человеческого</w:t>
      </w:r>
      <w:r>
        <w:rPr>
          <w:spacing w:val="40"/>
        </w:rPr>
        <w:t> </w:t>
      </w:r>
      <w:r>
        <w:rPr/>
        <w:t>капитала.</w:t>
      </w:r>
      <w:r>
        <w:rPr>
          <w:spacing w:val="40"/>
        </w:rPr>
        <w:t> </w:t>
      </w:r>
      <w:r>
        <w:rPr/>
        <w:t>Трудовые</w:t>
      </w:r>
      <w:r>
        <w:rPr>
          <w:spacing w:val="40"/>
        </w:rPr>
        <w:t> </w:t>
      </w:r>
      <w:r>
        <w:rPr/>
        <w:t>ресурсы,</w:t>
      </w:r>
      <w:r>
        <w:rPr>
          <w:spacing w:val="40"/>
        </w:rPr>
        <w:t> </w:t>
      </w:r>
      <w:r>
        <w:rPr/>
        <w:t>рабочая</w:t>
      </w:r>
      <w:r>
        <w:rPr>
          <w:spacing w:val="40"/>
        </w:rPr>
        <w:t> </w:t>
      </w:r>
      <w:r>
        <w:rPr/>
        <w:t>сила.</w:t>
      </w:r>
      <w:r>
        <w:rPr>
          <w:spacing w:val="40"/>
        </w:rPr>
        <w:t> </w:t>
      </w:r>
      <w:r>
        <w:rPr/>
        <w:t>Неравномерность распределения трудоспособного населения по территории страны. Географические</w:t>
      </w:r>
      <w:r>
        <w:rPr>
          <w:spacing w:val="40"/>
        </w:rPr>
        <w:t> </w:t>
      </w:r>
      <w:r>
        <w:rPr/>
        <w:t>различия</w:t>
      </w:r>
      <w:r>
        <w:rPr>
          <w:spacing w:val="40"/>
        </w:rPr>
        <w:t> </w:t>
      </w:r>
      <w:r>
        <w:rPr/>
        <w:t>в</w:t>
      </w:r>
      <w:r>
        <w:rPr>
          <w:spacing w:val="40"/>
        </w:rPr>
        <w:t> </w:t>
      </w:r>
      <w:r>
        <w:rPr/>
        <w:t>уровне</w:t>
      </w:r>
      <w:r>
        <w:rPr>
          <w:spacing w:val="40"/>
        </w:rPr>
        <w:t> </w:t>
      </w:r>
      <w:r>
        <w:rPr/>
        <w:t>занятости</w:t>
      </w:r>
      <w:r>
        <w:rPr>
          <w:spacing w:val="40"/>
        </w:rPr>
        <w:t> </w:t>
      </w:r>
      <w:r>
        <w:rPr/>
        <w:t>населения</w:t>
      </w:r>
      <w:r>
        <w:rPr>
          <w:spacing w:val="40"/>
        </w:rPr>
        <w:t> </w:t>
      </w:r>
      <w:r>
        <w:rPr/>
        <w:t>России</w:t>
      </w:r>
      <w:r>
        <w:rPr>
          <w:spacing w:val="40"/>
        </w:rPr>
        <w:t> </w:t>
      </w:r>
      <w:r>
        <w:rPr/>
        <w:t>и</w:t>
      </w:r>
      <w:r>
        <w:rPr>
          <w:spacing w:val="40"/>
        </w:rPr>
        <w:t> </w:t>
      </w:r>
      <w:r>
        <w:rPr/>
        <w:t>факторы,</w:t>
      </w:r>
      <w:r>
        <w:rPr>
          <w:spacing w:val="40"/>
        </w:rPr>
        <w:t> </w:t>
      </w:r>
      <w:r>
        <w:rPr/>
        <w:t>их определяющие. Качество населения и показатели, характеризующие его. Индекс человеческого</w:t>
      </w:r>
      <w:r>
        <w:rPr>
          <w:spacing w:val="40"/>
        </w:rPr>
        <w:t> </w:t>
      </w:r>
      <w:r>
        <w:rPr/>
        <w:t>развития</w:t>
      </w:r>
      <w:r>
        <w:rPr>
          <w:spacing w:val="40"/>
        </w:rPr>
        <w:t> </w:t>
      </w:r>
      <w:r>
        <w:rPr/>
        <w:t>(далее</w:t>
      </w:r>
      <w:r>
        <w:rPr>
          <w:spacing w:val="40"/>
        </w:rPr>
        <w:t> </w:t>
      </w:r>
      <w:r>
        <w:rPr/>
        <w:t>–</w:t>
      </w:r>
      <w:r>
        <w:rPr>
          <w:spacing w:val="40"/>
        </w:rPr>
        <w:t> </w:t>
      </w:r>
      <w:r>
        <w:rPr/>
        <w:t>ИЧР)</w:t>
      </w:r>
      <w:r>
        <w:rPr>
          <w:spacing w:val="40"/>
        </w:rPr>
        <w:t> </w:t>
      </w:r>
      <w:r>
        <w:rPr/>
        <w:t>и</w:t>
      </w:r>
      <w:r>
        <w:rPr>
          <w:spacing w:val="40"/>
        </w:rPr>
        <w:t> </w:t>
      </w:r>
      <w:r>
        <w:rPr/>
        <w:t>его географические</w:t>
      </w:r>
      <w:r>
        <w:rPr>
          <w:spacing w:val="40"/>
        </w:rPr>
        <w:t> </w:t>
      </w:r>
      <w:r>
        <w:rPr/>
        <w:t>различия.</w:t>
      </w:r>
    </w:p>
    <w:p>
      <w:pPr>
        <w:pStyle w:val="BodyText"/>
        <w:spacing w:line="285" w:lineRule="auto" w:before="5"/>
        <w:ind w:right="741"/>
      </w:pPr>
      <w:r>
        <w:rPr/>
        <w:t>Практическая работа «Классификация федеральных округов по особенностям естественного и механического движения населения».</w:t>
      </w:r>
    </w:p>
    <w:p>
      <w:pPr>
        <w:pStyle w:val="BodyText"/>
        <w:spacing w:line="288" w:lineRule="auto" w:before="2"/>
        <w:ind w:left="1485" w:right="4829" w:firstLine="0"/>
      </w:pPr>
      <w:r>
        <w:rPr/>
        <w:t>Содержание обучения географии в 9 классе. Хозяйство России.</w:t>
      </w:r>
    </w:p>
    <w:p>
      <w:pPr>
        <w:pStyle w:val="BodyText"/>
        <w:spacing w:before="1"/>
        <w:ind w:left="1485" w:firstLine="0"/>
      </w:pPr>
      <w:r>
        <w:rPr/>
        <w:t>Общая</w:t>
      </w:r>
      <w:r>
        <w:rPr>
          <w:spacing w:val="25"/>
        </w:rPr>
        <w:t> </w:t>
      </w:r>
      <w:r>
        <w:rPr/>
        <w:t>характеристика</w:t>
      </w:r>
      <w:r>
        <w:rPr>
          <w:spacing w:val="34"/>
        </w:rPr>
        <w:t> </w:t>
      </w:r>
      <w:r>
        <w:rPr/>
        <w:t>хозяйства</w:t>
      </w:r>
      <w:r>
        <w:rPr>
          <w:spacing w:val="25"/>
        </w:rPr>
        <w:t> </w:t>
      </w:r>
      <w:r>
        <w:rPr>
          <w:spacing w:val="-2"/>
        </w:rPr>
        <w:t>России.</w:t>
      </w:r>
    </w:p>
    <w:p>
      <w:pPr>
        <w:pStyle w:val="BodyText"/>
        <w:spacing w:line="288" w:lineRule="auto" w:before="48"/>
        <w:ind w:right="671"/>
      </w:pPr>
      <w:r>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w:t>
      </w:r>
      <w:r>
        <w:rPr>
          <w:spacing w:val="40"/>
        </w:rPr>
        <w:t> </w:t>
      </w:r>
      <w:r>
        <w:rPr/>
        <w:t>года,</w:t>
      </w:r>
      <w:r>
        <w:rPr>
          <w:spacing w:val="40"/>
        </w:rPr>
        <w:t> </w:t>
      </w:r>
      <w:r>
        <w:rPr/>
        <w:t>утвержденная</w:t>
      </w:r>
      <w:r>
        <w:rPr>
          <w:spacing w:val="40"/>
        </w:rPr>
        <w:t> </w:t>
      </w:r>
      <w:r>
        <w:rPr/>
        <w:t>распоряжением</w:t>
      </w:r>
      <w:r>
        <w:rPr>
          <w:spacing w:val="40"/>
        </w:rPr>
        <w:t> </w:t>
      </w:r>
      <w:r>
        <w:rPr/>
        <w:t>Правительства</w:t>
      </w:r>
      <w:r>
        <w:rPr>
          <w:spacing w:val="40"/>
        </w:rPr>
        <w:t> </w:t>
      </w:r>
      <w:r>
        <w:rPr/>
        <w:t>Российской</w:t>
      </w:r>
      <w:r>
        <w:rPr>
          <w:spacing w:val="40"/>
        </w:rPr>
        <w:t> </w:t>
      </w:r>
      <w:r>
        <w:rPr/>
        <w:t>Федерации от</w:t>
      </w:r>
      <w:r>
        <w:rPr>
          <w:spacing w:val="40"/>
        </w:rPr>
        <w:t> </w:t>
      </w:r>
      <w:r>
        <w:rPr/>
        <w:t>13</w:t>
      </w:r>
      <w:r>
        <w:rPr>
          <w:spacing w:val="40"/>
        </w:rPr>
        <w:t> </w:t>
      </w:r>
      <w:r>
        <w:rPr/>
        <w:t>февраля 2019</w:t>
      </w:r>
      <w:r>
        <w:rPr>
          <w:spacing w:val="40"/>
        </w:rPr>
        <w:t> </w:t>
      </w:r>
      <w:r>
        <w:rPr/>
        <w:t>г.</w:t>
      </w:r>
      <w:r>
        <w:rPr>
          <w:spacing w:val="40"/>
        </w:rPr>
        <w:t> </w:t>
      </w:r>
      <w:r>
        <w:rPr/>
        <w:t>№</w:t>
      </w:r>
      <w:r>
        <w:rPr>
          <w:spacing w:val="40"/>
        </w:rPr>
        <w:t> </w:t>
      </w:r>
      <w:r>
        <w:rPr/>
        <w:t>207-р</w:t>
      </w:r>
      <w:r>
        <w:rPr>
          <w:spacing w:val="40"/>
        </w:rPr>
        <w:t> </w:t>
      </w:r>
      <w:r>
        <w:rPr/>
        <w:t>(далее</w:t>
      </w:r>
      <w:r>
        <w:rPr>
          <w:spacing w:val="40"/>
        </w:rPr>
        <w:t> </w:t>
      </w:r>
      <w:r>
        <w:rPr/>
        <w:t>–</w:t>
      </w:r>
      <w:r>
        <w:rPr>
          <w:spacing w:val="40"/>
        </w:rPr>
        <w:t> </w:t>
      </w:r>
      <w:r>
        <w:rPr/>
        <w:t>Стратегия</w:t>
      </w:r>
      <w:r>
        <w:rPr>
          <w:spacing w:val="40"/>
        </w:rPr>
        <w:t> </w:t>
      </w:r>
      <w:r>
        <w:rPr/>
        <w:t>пространственного</w:t>
      </w:r>
      <w:r>
        <w:rPr>
          <w:spacing w:val="40"/>
        </w:rPr>
        <w:t> </w:t>
      </w:r>
      <w:r>
        <w:rPr/>
        <w:t>развития</w:t>
      </w:r>
      <w:r>
        <w:rPr>
          <w:spacing w:val="40"/>
        </w:rPr>
        <w:t> </w:t>
      </w:r>
      <w:r>
        <w:rPr/>
        <w:t>Российской</w:t>
      </w:r>
      <w:r>
        <w:rPr>
          <w:spacing w:val="40"/>
        </w:rPr>
        <w:t> </w:t>
      </w:r>
      <w:r>
        <w:rPr/>
        <w:t>Федерации):</w:t>
      </w:r>
    </w:p>
    <w:p>
      <w:pPr>
        <w:spacing w:after="0" w:line="288" w:lineRule="auto"/>
        <w:sectPr>
          <w:pgSz w:w="11910" w:h="16850"/>
          <w:pgMar w:header="0" w:footer="922" w:top="1060" w:bottom="1180" w:left="920" w:right="160"/>
        </w:sectPr>
      </w:pPr>
    </w:p>
    <w:p>
      <w:pPr>
        <w:pStyle w:val="BodyText"/>
        <w:spacing w:line="290" w:lineRule="auto" w:before="66"/>
        <w:ind w:right="685" w:firstLine="0"/>
      </w:pPr>
      <w:r>
        <w:rPr/>
        <w:t>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pPr>
        <w:pStyle w:val="BodyText"/>
        <w:spacing w:line="285" w:lineRule="auto"/>
        <w:ind w:right="720"/>
      </w:pPr>
      <w:r>
        <w:rPr/>
        <w:t>Производственный капитал. Распределение производственного капитала по</w:t>
      </w:r>
      <w:r>
        <w:rPr>
          <w:spacing w:val="40"/>
        </w:rPr>
        <w:t> </w:t>
      </w:r>
      <w:r>
        <w:rPr/>
        <w:t>территории</w:t>
      </w:r>
      <w:r>
        <w:rPr>
          <w:spacing w:val="40"/>
        </w:rPr>
        <w:t> </w:t>
      </w:r>
      <w:r>
        <w:rPr/>
        <w:t>страны.</w:t>
      </w:r>
      <w:r>
        <w:rPr>
          <w:spacing w:val="40"/>
        </w:rPr>
        <w:t> </w:t>
      </w:r>
      <w:r>
        <w:rPr/>
        <w:t>Условия и</w:t>
      </w:r>
      <w:r>
        <w:rPr>
          <w:spacing w:val="40"/>
        </w:rPr>
        <w:t> </w:t>
      </w:r>
      <w:r>
        <w:rPr/>
        <w:t>факторы</w:t>
      </w:r>
      <w:r>
        <w:rPr>
          <w:spacing w:val="40"/>
        </w:rPr>
        <w:t> </w:t>
      </w:r>
      <w:r>
        <w:rPr/>
        <w:t>размещения</w:t>
      </w:r>
      <w:r>
        <w:rPr>
          <w:spacing w:val="40"/>
        </w:rPr>
        <w:t> </w:t>
      </w:r>
      <w:r>
        <w:rPr/>
        <w:t>хозяйства.</w:t>
      </w:r>
    </w:p>
    <w:p>
      <w:pPr>
        <w:pStyle w:val="BodyText"/>
        <w:spacing w:line="288" w:lineRule="auto" w:before="2"/>
        <w:ind w:right="748"/>
      </w:pPr>
      <w:r>
        <w:rPr/>
        <w:t>Практическая работа «Определение влияния географического положения России на особенности</w:t>
      </w:r>
      <w:r>
        <w:rPr>
          <w:spacing w:val="40"/>
        </w:rPr>
        <w:t> </w:t>
      </w:r>
      <w:r>
        <w:rPr/>
        <w:t>отраслевой</w:t>
      </w:r>
      <w:r>
        <w:rPr>
          <w:spacing w:val="40"/>
        </w:rPr>
        <w:t> </w:t>
      </w:r>
      <w:r>
        <w:rPr/>
        <w:t>и</w:t>
      </w:r>
      <w:r>
        <w:rPr>
          <w:spacing w:val="40"/>
        </w:rPr>
        <w:t> </w:t>
      </w:r>
      <w:r>
        <w:rPr/>
        <w:t>территориальной</w:t>
      </w:r>
      <w:r>
        <w:rPr>
          <w:spacing w:val="40"/>
        </w:rPr>
        <w:t> </w:t>
      </w:r>
      <w:r>
        <w:rPr/>
        <w:t>структуры</w:t>
      </w:r>
      <w:r>
        <w:rPr>
          <w:spacing w:val="40"/>
        </w:rPr>
        <w:t> </w:t>
      </w:r>
      <w:r>
        <w:rPr/>
        <w:t>хозяйства».</w:t>
      </w:r>
    </w:p>
    <w:p>
      <w:pPr>
        <w:pStyle w:val="BodyText"/>
        <w:spacing w:before="1"/>
        <w:ind w:left="1485" w:firstLine="0"/>
      </w:pPr>
      <w:r>
        <w:rPr/>
        <w:t>Топливно-энергетический</w:t>
      </w:r>
      <w:r>
        <w:rPr>
          <w:spacing w:val="31"/>
        </w:rPr>
        <w:t> </w:t>
      </w:r>
      <w:r>
        <w:rPr/>
        <w:t>комплекс</w:t>
      </w:r>
      <w:r>
        <w:rPr>
          <w:spacing w:val="22"/>
        </w:rPr>
        <w:t> </w:t>
      </w:r>
      <w:r>
        <w:rPr/>
        <w:t>(далее</w:t>
      </w:r>
      <w:r>
        <w:rPr>
          <w:spacing w:val="38"/>
        </w:rPr>
        <w:t> </w:t>
      </w:r>
      <w:r>
        <w:rPr/>
        <w:t>–</w:t>
      </w:r>
      <w:r>
        <w:rPr>
          <w:spacing w:val="33"/>
        </w:rPr>
        <w:t> </w:t>
      </w:r>
      <w:r>
        <w:rPr>
          <w:spacing w:val="-2"/>
        </w:rPr>
        <w:t>ТЭК).</w:t>
      </w:r>
    </w:p>
    <w:p>
      <w:pPr>
        <w:pStyle w:val="BodyText"/>
        <w:spacing w:line="288" w:lineRule="auto" w:before="45"/>
        <w:ind w:right="666"/>
      </w:pPr>
      <w:r>
        <w:rPr/>
        <w:t>Состав,</w:t>
      </w:r>
      <w:r>
        <w:rPr>
          <w:spacing w:val="40"/>
        </w:rPr>
        <w:t> </w:t>
      </w:r>
      <w:r>
        <w:rPr/>
        <w:t>место</w:t>
      </w:r>
      <w:r>
        <w:rPr>
          <w:spacing w:val="40"/>
        </w:rPr>
        <w:t> </w:t>
      </w:r>
      <w:r>
        <w:rPr/>
        <w:t>и</w:t>
      </w:r>
      <w:r>
        <w:rPr>
          <w:spacing w:val="40"/>
        </w:rPr>
        <w:t> </w:t>
      </w:r>
      <w:r>
        <w:rPr/>
        <w:t>значение</w:t>
      </w:r>
      <w:r>
        <w:rPr>
          <w:spacing w:val="40"/>
        </w:rPr>
        <w:t> </w:t>
      </w:r>
      <w:r>
        <w:rPr/>
        <w:t>в</w:t>
      </w:r>
      <w:r>
        <w:rPr>
          <w:spacing w:val="40"/>
        </w:rPr>
        <w:t> </w:t>
      </w:r>
      <w:r>
        <w:rPr/>
        <w:t>хозяйстве.</w:t>
      </w:r>
      <w:r>
        <w:rPr>
          <w:spacing w:val="40"/>
        </w:rPr>
        <w:t> </w:t>
      </w:r>
      <w:r>
        <w:rPr/>
        <w:t>Нефтяная,</w:t>
      </w:r>
      <w:r>
        <w:rPr>
          <w:spacing w:val="40"/>
        </w:rPr>
        <w:t> </w:t>
      </w:r>
      <w:r>
        <w:rPr/>
        <w:t>газовая</w:t>
      </w:r>
      <w:r>
        <w:rPr>
          <w:spacing w:val="40"/>
        </w:rPr>
        <w:t> </w:t>
      </w:r>
      <w:r>
        <w:rPr/>
        <w:t>и</w:t>
      </w:r>
      <w:r>
        <w:rPr>
          <w:spacing w:val="40"/>
        </w:rPr>
        <w:t> </w:t>
      </w:r>
      <w:r>
        <w:rPr/>
        <w:t>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w:t>
      </w:r>
      <w:r>
        <w:rPr>
          <w:spacing w:val="80"/>
          <w:w w:val="150"/>
        </w:rPr>
        <w:t>  </w:t>
      </w:r>
      <w:r>
        <w:rPr/>
        <w:t>электростанций.</w:t>
      </w:r>
      <w:r>
        <w:rPr>
          <w:spacing w:val="80"/>
        </w:rPr>
        <w:t>   </w:t>
      </w:r>
      <w:r>
        <w:rPr/>
        <w:t>Каскады</w:t>
      </w:r>
      <w:r>
        <w:rPr>
          <w:spacing w:val="78"/>
        </w:rPr>
        <w:t>   </w:t>
      </w:r>
      <w:r>
        <w:rPr/>
        <w:t>гидроэлектростанции</w:t>
      </w:r>
      <w:r>
        <w:rPr>
          <w:spacing w:val="78"/>
        </w:rPr>
        <w:t>   </w:t>
      </w:r>
      <w:r>
        <w:rPr/>
        <w:t>(далее</w:t>
      </w:r>
      <w:r>
        <w:rPr>
          <w:spacing w:val="80"/>
        </w:rPr>
        <w:t>   </w:t>
      </w:r>
      <w:r>
        <w:rPr/>
        <w:t>–ГЭС).</w:t>
      </w:r>
    </w:p>
    <w:p>
      <w:pPr>
        <w:pStyle w:val="BodyText"/>
        <w:spacing w:line="288" w:lineRule="auto"/>
        <w:ind w:right="667" w:firstLine="0"/>
      </w:pPr>
      <w:r>
        <w:rPr/>
        <w:t>Энергосистемы.</w:t>
      </w:r>
      <w:r>
        <w:rPr>
          <w:spacing w:val="40"/>
        </w:rPr>
        <w:t> </w:t>
      </w:r>
      <w:r>
        <w:rPr/>
        <w:t>Влияние</w:t>
      </w:r>
      <w:r>
        <w:rPr>
          <w:spacing w:val="40"/>
        </w:rPr>
        <w:t> </w:t>
      </w:r>
      <w:r>
        <w:rPr/>
        <w:t>ТЭК</w:t>
      </w:r>
      <w:r>
        <w:rPr>
          <w:spacing w:val="40"/>
        </w:rPr>
        <w:t> </w:t>
      </w:r>
      <w:r>
        <w:rPr/>
        <w:t>на</w:t>
      </w:r>
      <w:r>
        <w:rPr>
          <w:spacing w:val="40"/>
        </w:rPr>
        <w:t> </w:t>
      </w:r>
      <w:r>
        <w:rPr/>
        <w:t>окружающую</w:t>
      </w:r>
      <w:r>
        <w:rPr>
          <w:spacing w:val="40"/>
        </w:rPr>
        <w:t> </w:t>
      </w:r>
      <w:r>
        <w:rPr/>
        <w:t>среду.</w:t>
      </w:r>
      <w:r>
        <w:rPr>
          <w:spacing w:val="40"/>
        </w:rPr>
        <w:t> </w:t>
      </w:r>
      <w:r>
        <w:rPr/>
        <w:t>Основные</w:t>
      </w:r>
      <w:r>
        <w:rPr>
          <w:spacing w:val="40"/>
        </w:rPr>
        <w:t> </w:t>
      </w:r>
      <w:r>
        <w:rPr/>
        <w:t>положения Энергетической стратегии России на период до 2035 года, утвержденной распоряжением Правительства</w:t>
      </w:r>
      <w:r>
        <w:rPr>
          <w:spacing w:val="40"/>
        </w:rPr>
        <w:t> </w:t>
      </w:r>
      <w:r>
        <w:rPr/>
        <w:t>Российской</w:t>
      </w:r>
      <w:r>
        <w:rPr>
          <w:spacing w:val="40"/>
        </w:rPr>
        <w:t> </w:t>
      </w:r>
      <w:r>
        <w:rPr/>
        <w:t>Федерации</w:t>
      </w:r>
      <w:r>
        <w:rPr>
          <w:spacing w:val="40"/>
        </w:rPr>
        <w:t> </w:t>
      </w:r>
      <w:r>
        <w:rPr/>
        <w:t>от</w:t>
      </w:r>
      <w:r>
        <w:rPr>
          <w:spacing w:val="40"/>
        </w:rPr>
        <w:t> </w:t>
      </w:r>
      <w:r>
        <w:rPr/>
        <w:t>9</w:t>
      </w:r>
      <w:r>
        <w:rPr>
          <w:spacing w:val="40"/>
        </w:rPr>
        <w:t> </w:t>
      </w:r>
      <w:r>
        <w:rPr/>
        <w:t>июня</w:t>
      </w:r>
      <w:r>
        <w:rPr>
          <w:spacing w:val="40"/>
        </w:rPr>
        <w:t> </w:t>
      </w:r>
      <w:r>
        <w:rPr/>
        <w:t>2020</w:t>
      </w:r>
      <w:r>
        <w:rPr>
          <w:spacing w:val="40"/>
        </w:rPr>
        <w:t> </w:t>
      </w:r>
      <w:r>
        <w:rPr/>
        <w:t>г. № 1523-р.</w:t>
      </w:r>
    </w:p>
    <w:p>
      <w:pPr>
        <w:pStyle w:val="BodyText"/>
        <w:spacing w:line="290" w:lineRule="auto"/>
        <w:ind w:right="674"/>
      </w:pPr>
      <w:r>
        <w:rPr/>
        <w:t>Практические работы: «Анализ статистических и текстовых материалов с целью сравнения</w:t>
      </w:r>
      <w:r>
        <w:rPr>
          <w:spacing w:val="29"/>
        </w:rPr>
        <w:t>  </w:t>
      </w:r>
      <w:r>
        <w:rPr/>
        <w:t>стоимости</w:t>
      </w:r>
      <w:r>
        <w:rPr>
          <w:spacing w:val="31"/>
        </w:rPr>
        <w:t>  </w:t>
      </w:r>
      <w:r>
        <w:rPr/>
        <w:t>электроэнергии</w:t>
      </w:r>
      <w:r>
        <w:rPr>
          <w:spacing w:val="28"/>
        </w:rPr>
        <w:t>  </w:t>
      </w:r>
      <w:r>
        <w:rPr/>
        <w:t>для</w:t>
      </w:r>
      <w:r>
        <w:rPr>
          <w:spacing w:val="30"/>
        </w:rPr>
        <w:t>  </w:t>
      </w:r>
      <w:r>
        <w:rPr/>
        <w:t>населения</w:t>
      </w:r>
      <w:r>
        <w:rPr>
          <w:spacing w:val="35"/>
        </w:rPr>
        <w:t>  </w:t>
      </w:r>
      <w:r>
        <w:rPr/>
        <w:t>России</w:t>
      </w:r>
      <w:r>
        <w:rPr>
          <w:spacing w:val="27"/>
        </w:rPr>
        <w:t>  </w:t>
      </w:r>
      <w:r>
        <w:rPr/>
        <w:t>в</w:t>
      </w:r>
      <w:r>
        <w:rPr>
          <w:spacing w:val="32"/>
        </w:rPr>
        <w:t>  </w:t>
      </w:r>
      <w:r>
        <w:rPr/>
        <w:t>различных</w:t>
      </w:r>
      <w:r>
        <w:rPr>
          <w:spacing w:val="29"/>
        </w:rPr>
        <w:t>  </w:t>
      </w:r>
      <w:r>
        <w:rPr>
          <w:spacing w:val="-2"/>
        </w:rPr>
        <w:t>регионах»,</w:t>
      </w:r>
    </w:p>
    <w:p>
      <w:pPr>
        <w:pStyle w:val="BodyText"/>
        <w:spacing w:line="290" w:lineRule="auto"/>
        <w:ind w:right="677" w:firstLine="0"/>
      </w:pPr>
      <w:r>
        <w:rPr/>
        <w:t>«Сравнительная оценка возможностей для развития энергетики ВИЭ в отдельных регионах </w:t>
      </w:r>
      <w:r>
        <w:rPr>
          <w:spacing w:val="-2"/>
        </w:rPr>
        <w:t>стран».</w:t>
      </w:r>
    </w:p>
    <w:p>
      <w:pPr>
        <w:pStyle w:val="BodyText"/>
        <w:spacing w:line="263" w:lineRule="exact"/>
        <w:ind w:left="1485" w:firstLine="0"/>
      </w:pPr>
      <w:r>
        <w:rPr/>
        <w:t>Металлургический</w:t>
      </w:r>
      <w:r>
        <w:rPr>
          <w:spacing w:val="50"/>
        </w:rPr>
        <w:t> </w:t>
      </w:r>
      <w:r>
        <w:rPr>
          <w:spacing w:val="-2"/>
        </w:rPr>
        <w:t>комплекс.</w:t>
      </w:r>
    </w:p>
    <w:p>
      <w:pPr>
        <w:pStyle w:val="BodyText"/>
        <w:spacing w:line="288" w:lineRule="auto" w:before="39"/>
        <w:ind w:right="719"/>
      </w:pPr>
      <w:r>
        <w:rPr/>
        <w:t>Состав, место и</w:t>
      </w:r>
      <w:r>
        <w:rPr>
          <w:spacing w:val="28"/>
        </w:rPr>
        <w:t> </w:t>
      </w:r>
      <w:r>
        <w:rPr/>
        <w:t>значение</w:t>
      </w:r>
      <w:r>
        <w:rPr>
          <w:spacing w:val="-1"/>
        </w:rPr>
        <w:t> </w:t>
      </w:r>
      <w:r>
        <w:rPr/>
        <w:t>в</w:t>
      </w:r>
      <w:r>
        <w:rPr>
          <w:spacing w:val="25"/>
        </w:rPr>
        <w:t> </w:t>
      </w:r>
      <w:r>
        <w:rPr/>
        <w:t>хозяйстве.</w:t>
      </w:r>
      <w:r>
        <w:rPr>
          <w:spacing w:val="21"/>
        </w:rPr>
        <w:t> </w:t>
      </w:r>
      <w:r>
        <w:rPr/>
        <w:t>Место</w:t>
      </w:r>
      <w:r>
        <w:rPr>
          <w:spacing w:val="19"/>
        </w:rPr>
        <w:t> </w:t>
      </w:r>
      <w:r>
        <w:rPr/>
        <w:t>России</w:t>
      </w:r>
      <w:r>
        <w:rPr>
          <w:spacing w:val="24"/>
        </w:rPr>
        <w:t> </w:t>
      </w:r>
      <w:r>
        <w:rPr/>
        <w:t>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w:t>
      </w:r>
      <w:r>
        <w:rPr>
          <w:spacing w:val="80"/>
        </w:rPr>
        <w:t> </w:t>
      </w:r>
      <w:r>
        <w:rPr/>
        <w:t>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w:t>
      </w:r>
      <w:r>
        <w:rPr>
          <w:spacing w:val="80"/>
        </w:rPr>
        <w:t> </w:t>
      </w:r>
      <w:r>
        <w:rPr/>
        <w:t>года, утвержденной распоряжением Правительства Российской Федерации от 28 декабря</w:t>
      </w:r>
      <w:r>
        <w:rPr>
          <w:spacing w:val="80"/>
        </w:rPr>
        <w:t> </w:t>
      </w:r>
      <w:r>
        <w:rPr/>
        <w:t>2022 г. № 4260-р.</w:t>
      </w:r>
    </w:p>
    <w:p>
      <w:pPr>
        <w:pStyle w:val="BodyText"/>
        <w:spacing w:line="290" w:lineRule="auto"/>
        <w:ind w:right="677"/>
      </w:pPr>
      <w:r>
        <w:rPr/>
        <w:t>Практическая работа. «Выявление факторов, влияющих на себестоимость</w:t>
      </w:r>
      <w:r>
        <w:rPr>
          <w:spacing w:val="80"/>
        </w:rPr>
        <w:t> </w:t>
      </w:r>
      <w:r>
        <w:rPr/>
        <w:t>производства предприятий металлургического комплекса в различных регионах страны (по </w:t>
      </w:r>
      <w:r>
        <w:rPr>
          <w:spacing w:val="-2"/>
        </w:rPr>
        <w:t>выбору)».</w:t>
      </w:r>
    </w:p>
    <w:p>
      <w:pPr>
        <w:pStyle w:val="BodyText"/>
        <w:ind w:left="1485" w:firstLine="0"/>
      </w:pPr>
      <w:r>
        <w:rPr/>
        <w:t>Машиностроительный</w:t>
      </w:r>
      <w:r>
        <w:rPr>
          <w:spacing w:val="62"/>
        </w:rPr>
        <w:t> </w:t>
      </w:r>
      <w:r>
        <w:rPr>
          <w:spacing w:val="-2"/>
        </w:rPr>
        <w:t>комплекс.</w:t>
      </w:r>
    </w:p>
    <w:p>
      <w:pPr>
        <w:pStyle w:val="BodyText"/>
        <w:spacing w:line="288" w:lineRule="auto" w:before="36"/>
        <w:ind w:right="668"/>
      </w:pPr>
      <w:r>
        <w:rPr/>
        <w:t>Состав, место и значение в хозяйстве. Место России в мировом производстве машиностроительной</w:t>
      </w:r>
      <w:r>
        <w:rPr>
          <w:spacing w:val="80"/>
        </w:rPr>
        <w:t> </w:t>
      </w:r>
      <w:r>
        <w:rPr/>
        <w:t>продукции.</w:t>
      </w:r>
      <w:r>
        <w:rPr>
          <w:spacing w:val="80"/>
        </w:rPr>
        <w:t> </w:t>
      </w:r>
      <w:r>
        <w:rPr/>
        <w:t>Факторы</w:t>
      </w:r>
      <w:r>
        <w:rPr>
          <w:spacing w:val="80"/>
        </w:rPr>
        <w:t> </w:t>
      </w:r>
      <w:r>
        <w:rPr/>
        <w:t>размещения</w:t>
      </w:r>
      <w:r>
        <w:rPr>
          <w:spacing w:val="80"/>
        </w:rPr>
        <w:t> </w:t>
      </w:r>
      <w:r>
        <w:rPr/>
        <w:t>машиностроительных</w:t>
      </w:r>
      <w:r>
        <w:rPr>
          <w:spacing w:val="40"/>
        </w:rPr>
        <w:t> </w:t>
      </w:r>
      <w:r>
        <w:rPr/>
        <w:t>предприятий. География важнейших отраслей: основные районы и центры. Роль машиностроения в реализации целей политики импортозамещения. Машиностроение и</w:t>
      </w:r>
      <w:r>
        <w:rPr>
          <w:spacing w:val="80"/>
        </w:rPr>
        <w:t> </w:t>
      </w:r>
      <w:r>
        <w:rPr/>
        <w:t>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w:t>
      </w:r>
      <w:r>
        <w:rPr>
          <w:spacing w:val="80"/>
        </w:rPr>
        <w:t> </w:t>
      </w:r>
      <w:r>
        <w:rPr/>
        <w:t>определяющих</w:t>
      </w:r>
      <w:r>
        <w:rPr>
          <w:spacing w:val="80"/>
        </w:rPr>
        <w:t> </w:t>
      </w:r>
      <w:r>
        <w:rPr/>
        <w:t>стратегию</w:t>
      </w:r>
      <w:r>
        <w:rPr>
          <w:spacing w:val="80"/>
        </w:rPr>
        <w:t> </w:t>
      </w:r>
      <w:r>
        <w:rPr/>
        <w:t>развития</w:t>
      </w:r>
      <w:r>
        <w:rPr>
          <w:spacing w:val="80"/>
        </w:rPr>
        <w:t> </w:t>
      </w:r>
      <w:r>
        <w:rPr/>
        <w:t>отраслей</w:t>
      </w:r>
      <w:r>
        <w:rPr>
          <w:spacing w:val="80"/>
        </w:rPr>
        <w:t> </w:t>
      </w:r>
      <w:r>
        <w:rPr/>
        <w:t>машиностроительного </w:t>
      </w:r>
      <w:r>
        <w:rPr>
          <w:spacing w:val="-2"/>
        </w:rPr>
        <w:t>комплекса.</w:t>
      </w:r>
    </w:p>
    <w:p>
      <w:pPr>
        <w:pStyle w:val="BodyText"/>
        <w:spacing w:line="258" w:lineRule="exact"/>
        <w:ind w:left="1485" w:firstLine="0"/>
      </w:pPr>
      <w:r>
        <w:rPr/>
        <w:t>Практическая</w:t>
      </w:r>
      <w:r>
        <w:rPr>
          <w:spacing w:val="60"/>
          <w:w w:val="150"/>
        </w:rPr>
        <w:t>  </w:t>
      </w:r>
      <w:r>
        <w:rPr/>
        <w:t>работа.</w:t>
      </w:r>
      <w:r>
        <w:rPr>
          <w:spacing w:val="59"/>
          <w:w w:val="150"/>
        </w:rPr>
        <w:t>  </w:t>
      </w:r>
      <w:r>
        <w:rPr/>
        <w:t>Выявление</w:t>
      </w:r>
      <w:r>
        <w:rPr>
          <w:spacing w:val="61"/>
          <w:w w:val="150"/>
        </w:rPr>
        <w:t>  </w:t>
      </w:r>
      <w:r>
        <w:rPr/>
        <w:t>факторов,</w:t>
      </w:r>
      <w:r>
        <w:rPr>
          <w:spacing w:val="63"/>
          <w:w w:val="150"/>
        </w:rPr>
        <w:t>  </w:t>
      </w:r>
      <w:r>
        <w:rPr/>
        <w:t>повлиявших</w:t>
      </w:r>
      <w:r>
        <w:rPr>
          <w:spacing w:val="60"/>
          <w:w w:val="150"/>
        </w:rPr>
        <w:t>  </w:t>
      </w:r>
      <w:r>
        <w:rPr/>
        <w:t>на</w:t>
      </w:r>
      <w:r>
        <w:rPr>
          <w:spacing w:val="61"/>
          <w:w w:val="150"/>
        </w:rPr>
        <w:t>  </w:t>
      </w:r>
      <w:r>
        <w:rPr>
          <w:spacing w:val="-2"/>
        </w:rPr>
        <w:t>размещение</w:t>
      </w:r>
    </w:p>
    <w:p>
      <w:pPr>
        <w:spacing w:after="0" w:line="258" w:lineRule="exact"/>
        <w:sectPr>
          <w:pgSz w:w="11910" w:h="16850"/>
          <w:pgMar w:header="0" w:footer="922" w:top="1060" w:bottom="1180" w:left="920" w:right="160"/>
        </w:sectPr>
      </w:pPr>
    </w:p>
    <w:p>
      <w:pPr>
        <w:pStyle w:val="BodyText"/>
        <w:spacing w:line="292" w:lineRule="auto" w:before="66"/>
        <w:ind w:right="734" w:firstLine="0"/>
      </w:pPr>
      <w:r>
        <w:rPr/>
        <w:t>машиностроительного предприятия (по выбору) на основе анализа различных источников </w:t>
      </w:r>
      <w:r>
        <w:rPr>
          <w:spacing w:val="-2"/>
        </w:rPr>
        <w:t>информации.</w:t>
      </w:r>
    </w:p>
    <w:p>
      <w:pPr>
        <w:pStyle w:val="BodyText"/>
        <w:spacing w:line="288" w:lineRule="auto"/>
        <w:ind w:left="1485" w:right="6200" w:firstLine="57"/>
      </w:pPr>
      <w:r>
        <w:rPr/>
        <w:t>Химико-лесной комплекс. Химическая</w:t>
      </w:r>
      <w:r>
        <w:rPr>
          <w:spacing w:val="24"/>
        </w:rPr>
        <w:t> </w:t>
      </w:r>
      <w:r>
        <w:rPr>
          <w:spacing w:val="-2"/>
        </w:rPr>
        <w:t>промышленность.</w:t>
      </w:r>
    </w:p>
    <w:p>
      <w:pPr>
        <w:pStyle w:val="BodyText"/>
        <w:spacing w:line="288" w:lineRule="auto"/>
        <w:ind w:right="673"/>
      </w:pPr>
      <w:r>
        <w:rPr/>
        <w:t>Состав, место и значение в хозяйстве. Факторы размещения предприятий. Место России</w:t>
      </w:r>
      <w:r>
        <w:rPr>
          <w:spacing w:val="40"/>
        </w:rPr>
        <w:t> </w:t>
      </w:r>
      <w:r>
        <w:rPr/>
        <w:t>в</w:t>
      </w:r>
      <w:r>
        <w:rPr>
          <w:spacing w:val="40"/>
        </w:rPr>
        <w:t> </w:t>
      </w:r>
      <w:r>
        <w:rPr/>
        <w:t>мировом</w:t>
      </w:r>
      <w:r>
        <w:rPr>
          <w:spacing w:val="40"/>
        </w:rPr>
        <w:t> </w:t>
      </w:r>
      <w:r>
        <w:rPr/>
        <w:t>производстве</w:t>
      </w:r>
      <w:r>
        <w:rPr>
          <w:spacing w:val="40"/>
        </w:rPr>
        <w:t> </w:t>
      </w:r>
      <w:r>
        <w:rPr/>
        <w:t>химической</w:t>
      </w:r>
      <w:r>
        <w:rPr>
          <w:spacing w:val="40"/>
        </w:rPr>
        <w:t> </w:t>
      </w:r>
      <w:r>
        <w:rPr/>
        <w:t>продукции.</w:t>
      </w:r>
      <w:r>
        <w:rPr>
          <w:spacing w:val="40"/>
        </w:rPr>
        <w:t> </w:t>
      </w:r>
      <w:r>
        <w:rPr/>
        <w:t>География</w:t>
      </w:r>
      <w:r>
        <w:rPr>
          <w:spacing w:val="40"/>
        </w:rPr>
        <w:t> </w:t>
      </w:r>
      <w:r>
        <w:rPr/>
        <w:t>важнейших подотраслей: основные районы и центры. Химическая промышленность и охрана</w:t>
      </w:r>
      <w:r>
        <w:rPr>
          <w:spacing w:val="40"/>
        </w:rPr>
        <w:t> </w:t>
      </w:r>
      <w:r>
        <w:rPr/>
        <w:t>окружающей среды. Основные положения стратегии развития химического и нефтехимического комплекса на период до 2030</w:t>
      </w:r>
      <w:r>
        <w:rPr>
          <w:spacing w:val="40"/>
        </w:rPr>
        <w:t> </w:t>
      </w:r>
      <w:r>
        <w:rPr/>
        <w:t>года.</w:t>
      </w:r>
    </w:p>
    <w:p>
      <w:pPr>
        <w:pStyle w:val="BodyText"/>
        <w:spacing w:line="262" w:lineRule="exact"/>
        <w:ind w:left="1485" w:firstLine="0"/>
      </w:pPr>
      <w:r>
        <w:rPr/>
        <w:t>Лесопромышленный</w:t>
      </w:r>
      <w:r>
        <w:rPr>
          <w:spacing w:val="52"/>
        </w:rPr>
        <w:t> </w:t>
      </w:r>
      <w:r>
        <w:rPr>
          <w:spacing w:val="-2"/>
        </w:rPr>
        <w:t>комплекс.</w:t>
      </w:r>
    </w:p>
    <w:p>
      <w:pPr>
        <w:pStyle w:val="BodyText"/>
        <w:spacing w:line="290" w:lineRule="auto" w:before="40"/>
        <w:ind w:right="688"/>
      </w:pPr>
      <w:r>
        <w:rPr/>
        <w:t>Состав, место и значение в хозяйстве. Место России в мировом производстве продукции</w:t>
      </w:r>
      <w:r>
        <w:rPr>
          <w:spacing w:val="40"/>
        </w:rPr>
        <w:t> </w:t>
      </w:r>
      <w:r>
        <w:rPr/>
        <w:t>лесного</w:t>
      </w:r>
      <w:r>
        <w:rPr>
          <w:spacing w:val="40"/>
        </w:rPr>
        <w:t> </w:t>
      </w:r>
      <w:r>
        <w:rPr/>
        <w:t>комплекса.</w:t>
      </w:r>
      <w:r>
        <w:rPr>
          <w:spacing w:val="40"/>
        </w:rPr>
        <w:t> </w:t>
      </w:r>
      <w:r>
        <w:rPr/>
        <w:t>Лесозаготовительная,</w:t>
      </w:r>
      <w:r>
        <w:rPr>
          <w:spacing w:val="40"/>
        </w:rPr>
        <w:t> </w:t>
      </w:r>
      <w:r>
        <w:rPr/>
        <w:t>деревообрабатывающая</w:t>
      </w:r>
      <w:r>
        <w:rPr>
          <w:spacing w:val="40"/>
        </w:rPr>
        <w:t> </w:t>
      </w:r>
      <w:r>
        <w:rPr/>
        <w:t>и</w:t>
      </w:r>
      <w:r>
        <w:rPr>
          <w:spacing w:val="80"/>
        </w:rPr>
        <w:t> </w:t>
      </w:r>
      <w:r>
        <w:rPr/>
        <w:t>целлюлозно-бумажная промышленность. Факторы размещения предприятий. География важнейших</w:t>
      </w:r>
      <w:r>
        <w:rPr>
          <w:spacing w:val="40"/>
        </w:rPr>
        <w:t> </w:t>
      </w:r>
      <w:r>
        <w:rPr/>
        <w:t>отраслей:</w:t>
      </w:r>
      <w:r>
        <w:rPr>
          <w:spacing w:val="40"/>
        </w:rPr>
        <w:t> </w:t>
      </w:r>
      <w:r>
        <w:rPr/>
        <w:t>основные</w:t>
      </w:r>
      <w:r>
        <w:rPr>
          <w:spacing w:val="40"/>
        </w:rPr>
        <w:t> </w:t>
      </w:r>
      <w:r>
        <w:rPr/>
        <w:t>районы</w:t>
      </w:r>
      <w:r>
        <w:rPr>
          <w:spacing w:val="40"/>
        </w:rPr>
        <w:t> </w:t>
      </w:r>
      <w:r>
        <w:rPr/>
        <w:t>и</w:t>
      </w:r>
      <w:r>
        <w:rPr>
          <w:spacing w:val="40"/>
        </w:rPr>
        <w:t> </w:t>
      </w:r>
      <w:r>
        <w:rPr/>
        <w:t>лесоперерабатывающие</w:t>
      </w:r>
      <w:r>
        <w:rPr>
          <w:spacing w:val="40"/>
        </w:rPr>
        <w:t> </w:t>
      </w:r>
      <w:r>
        <w:rPr/>
        <w:t>комплексы.</w:t>
      </w:r>
    </w:p>
    <w:p>
      <w:pPr>
        <w:pStyle w:val="BodyText"/>
        <w:spacing w:line="288" w:lineRule="auto"/>
        <w:ind w:right="685"/>
      </w:pPr>
      <w:r>
        <w:rPr/>
        <w:t>Лесное</w:t>
      </w:r>
      <w:r>
        <w:rPr>
          <w:spacing w:val="40"/>
        </w:rPr>
        <w:t> </w:t>
      </w:r>
      <w:r>
        <w:rPr/>
        <w:t>хозяйство</w:t>
      </w:r>
      <w:r>
        <w:rPr>
          <w:spacing w:val="40"/>
        </w:rPr>
        <w:t> </w:t>
      </w:r>
      <w:r>
        <w:rPr/>
        <w:t>и</w:t>
      </w:r>
      <w:r>
        <w:rPr>
          <w:spacing w:val="40"/>
        </w:rPr>
        <w:t> </w:t>
      </w:r>
      <w:r>
        <w:rPr/>
        <w:t>окружающая</w:t>
      </w:r>
      <w:r>
        <w:rPr>
          <w:spacing w:val="40"/>
        </w:rPr>
        <w:t> </w:t>
      </w:r>
      <w:r>
        <w:rPr/>
        <w:t>среда.</w:t>
      </w:r>
      <w:r>
        <w:rPr>
          <w:spacing w:val="40"/>
        </w:rPr>
        <w:t> </w:t>
      </w:r>
      <w:r>
        <w:rPr/>
        <w:t>Проблемы</w:t>
      </w:r>
      <w:r>
        <w:rPr>
          <w:spacing w:val="40"/>
        </w:rPr>
        <w:t> </w:t>
      </w:r>
      <w:r>
        <w:rPr/>
        <w:t>и</w:t>
      </w:r>
      <w:r>
        <w:rPr>
          <w:spacing w:val="40"/>
        </w:rPr>
        <w:t> </w:t>
      </w:r>
      <w:r>
        <w:rPr/>
        <w:t>перспективы</w:t>
      </w:r>
      <w:r>
        <w:rPr>
          <w:spacing w:val="40"/>
        </w:rPr>
        <w:t> </w:t>
      </w:r>
      <w:r>
        <w:rPr/>
        <w:t>развития. Основные</w:t>
      </w:r>
      <w:r>
        <w:rPr>
          <w:spacing w:val="40"/>
        </w:rPr>
        <w:t> </w:t>
      </w:r>
      <w:r>
        <w:rPr/>
        <w:t>положения</w:t>
      </w:r>
      <w:r>
        <w:rPr>
          <w:spacing w:val="40"/>
        </w:rPr>
        <w:t> </w:t>
      </w:r>
      <w:r>
        <w:rPr/>
        <w:t>Стратегии</w:t>
      </w:r>
      <w:r>
        <w:rPr>
          <w:spacing w:val="40"/>
        </w:rPr>
        <w:t> </w:t>
      </w:r>
      <w:r>
        <w:rPr/>
        <w:t>развития</w:t>
      </w:r>
      <w:r>
        <w:rPr>
          <w:spacing w:val="40"/>
        </w:rPr>
        <w:t> </w:t>
      </w:r>
      <w:r>
        <w:rPr/>
        <w:t>лесного</w:t>
      </w:r>
      <w:r>
        <w:rPr>
          <w:spacing w:val="40"/>
        </w:rPr>
        <w:t> </w:t>
      </w:r>
      <w:r>
        <w:rPr/>
        <w:t>комплекса</w:t>
      </w:r>
      <w:r>
        <w:rPr>
          <w:spacing w:val="40"/>
        </w:rPr>
        <w:t> </w:t>
      </w:r>
      <w:r>
        <w:rPr/>
        <w:t>Российской</w:t>
      </w:r>
      <w:r>
        <w:rPr>
          <w:spacing w:val="40"/>
        </w:rPr>
        <w:t> </w:t>
      </w:r>
      <w:r>
        <w:rPr/>
        <w:t>Федерации</w:t>
      </w:r>
      <w:r>
        <w:rPr>
          <w:spacing w:val="40"/>
        </w:rPr>
        <w:t> </w:t>
      </w:r>
      <w:r>
        <w:rPr/>
        <w:t>до 2030 года, утвержденной распоряжением Правительства Российской Федерации от 11</w:t>
      </w:r>
      <w:r>
        <w:rPr>
          <w:spacing w:val="80"/>
        </w:rPr>
        <w:t> </w:t>
      </w:r>
      <w:r>
        <w:rPr/>
        <w:t>февраля 2021 г. № 312-р (далее – Стратегия развития лесного комплекса Российской Федерации до 2030 года).</w:t>
      </w:r>
    </w:p>
    <w:p>
      <w:pPr>
        <w:pStyle w:val="BodyText"/>
        <w:spacing w:line="288" w:lineRule="auto"/>
        <w:ind w:right="676"/>
      </w:pPr>
      <w:r>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w:t>
      </w:r>
      <w:r>
        <w:rPr>
          <w:spacing w:val="40"/>
        </w:rPr>
        <w:t> </w:t>
      </w:r>
      <w:r>
        <w:rPr/>
        <w:t>определения</w:t>
      </w:r>
      <w:r>
        <w:rPr>
          <w:spacing w:val="40"/>
        </w:rPr>
        <w:t> </w:t>
      </w:r>
      <w:r>
        <w:rPr/>
        <w:t>перспектив</w:t>
      </w:r>
      <w:r>
        <w:rPr>
          <w:spacing w:val="40"/>
        </w:rPr>
        <w:t> </w:t>
      </w:r>
      <w:r>
        <w:rPr/>
        <w:t>и</w:t>
      </w:r>
      <w:r>
        <w:rPr>
          <w:spacing w:val="40"/>
        </w:rPr>
        <w:t> </w:t>
      </w:r>
      <w:r>
        <w:rPr/>
        <w:t>проблем</w:t>
      </w:r>
      <w:r>
        <w:rPr>
          <w:spacing w:val="40"/>
        </w:rPr>
        <w:t> </w:t>
      </w:r>
      <w:r>
        <w:rPr/>
        <w:t>развития комплекса».</w:t>
      </w:r>
    </w:p>
    <w:p>
      <w:pPr>
        <w:pStyle w:val="BodyText"/>
        <w:spacing w:line="263" w:lineRule="exact"/>
        <w:ind w:left="1485" w:firstLine="0"/>
      </w:pPr>
      <w:r>
        <w:rPr/>
        <w:t>Агропромышленный</w:t>
      </w:r>
      <w:r>
        <w:rPr>
          <w:spacing w:val="25"/>
        </w:rPr>
        <w:t> </w:t>
      </w:r>
      <w:r>
        <w:rPr/>
        <w:t>комплекс</w:t>
      </w:r>
      <w:r>
        <w:rPr>
          <w:spacing w:val="25"/>
        </w:rPr>
        <w:t> </w:t>
      </w:r>
      <w:r>
        <w:rPr/>
        <w:t>(далее</w:t>
      </w:r>
      <w:r>
        <w:rPr>
          <w:spacing w:val="39"/>
        </w:rPr>
        <w:t> </w:t>
      </w:r>
      <w:r>
        <w:rPr/>
        <w:t>-</w:t>
      </w:r>
      <w:r>
        <w:rPr>
          <w:spacing w:val="25"/>
        </w:rPr>
        <w:t> </w:t>
      </w:r>
      <w:r>
        <w:rPr>
          <w:spacing w:val="-2"/>
        </w:rPr>
        <w:t>АПК).</w:t>
      </w:r>
    </w:p>
    <w:p>
      <w:pPr>
        <w:pStyle w:val="BodyText"/>
        <w:spacing w:line="288" w:lineRule="auto" w:before="39"/>
        <w:ind w:right="678"/>
      </w:pPr>
      <w:r>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pPr>
        <w:pStyle w:val="BodyText"/>
        <w:spacing w:line="288" w:lineRule="auto" w:before="2"/>
        <w:ind w:right="677"/>
      </w:pPr>
      <w:r>
        <w:rPr/>
        <w:t>Пищевая промышленность. Состав, место и значение в хозяйстве. Факторы</w:t>
      </w:r>
      <w:r>
        <w:rPr>
          <w:spacing w:val="40"/>
        </w:rPr>
        <w:t> </w:t>
      </w:r>
      <w:r>
        <w:rPr/>
        <w:t>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w:t>
      </w:r>
      <w:r>
        <w:rPr>
          <w:spacing w:val="40"/>
        </w:rPr>
        <w:t> </w:t>
      </w:r>
      <w:r>
        <w:rPr/>
        <w:t>основные</w:t>
      </w:r>
      <w:r>
        <w:rPr>
          <w:spacing w:val="40"/>
        </w:rPr>
        <w:t> </w:t>
      </w:r>
      <w:r>
        <w:rPr/>
        <w:t>районы</w:t>
      </w:r>
      <w:r>
        <w:rPr>
          <w:spacing w:val="40"/>
        </w:rPr>
        <w:t> </w:t>
      </w:r>
      <w:r>
        <w:rPr/>
        <w:t>и</w:t>
      </w:r>
      <w:r>
        <w:rPr>
          <w:spacing w:val="40"/>
        </w:rPr>
        <w:t> </w:t>
      </w:r>
      <w:r>
        <w:rPr/>
        <w:t>центры.</w:t>
      </w:r>
      <w:r>
        <w:rPr>
          <w:spacing w:val="40"/>
        </w:rPr>
        <w:t> </w:t>
      </w:r>
      <w:r>
        <w:rPr/>
        <w:t>Лёгкая</w:t>
      </w:r>
      <w:r>
        <w:rPr>
          <w:spacing w:val="40"/>
        </w:rPr>
        <w:t> </w:t>
      </w:r>
      <w:r>
        <w:rPr/>
        <w:t>промышленность</w:t>
      </w:r>
      <w:r>
        <w:rPr>
          <w:spacing w:val="40"/>
        </w:rPr>
        <w:t> </w:t>
      </w:r>
      <w:r>
        <w:rPr/>
        <w:t>и</w:t>
      </w:r>
      <w:r>
        <w:rPr>
          <w:spacing w:val="40"/>
        </w:rPr>
        <w:t> </w:t>
      </w:r>
      <w:r>
        <w:rPr/>
        <w:t>охрана</w:t>
      </w:r>
      <w:r>
        <w:rPr>
          <w:spacing w:val="40"/>
        </w:rPr>
        <w:t> </w:t>
      </w:r>
      <w:r>
        <w:rPr/>
        <w:t>окружающей среды. Стратегия развития агропромышленного и рыбохозяйственного комплексов</w:t>
      </w:r>
      <w:r>
        <w:rPr>
          <w:spacing w:val="40"/>
        </w:rPr>
        <w:t> </w:t>
      </w:r>
      <w:r>
        <w:rPr/>
        <w:t>Российской</w:t>
      </w:r>
      <w:r>
        <w:rPr>
          <w:spacing w:val="40"/>
        </w:rPr>
        <w:t> </w:t>
      </w:r>
      <w:r>
        <w:rPr/>
        <w:t>Федерации</w:t>
      </w:r>
      <w:r>
        <w:rPr>
          <w:spacing w:val="40"/>
        </w:rPr>
        <w:t> </w:t>
      </w:r>
      <w:r>
        <w:rPr/>
        <w:t>на</w:t>
      </w:r>
      <w:r>
        <w:rPr>
          <w:spacing w:val="40"/>
        </w:rPr>
        <w:t> </w:t>
      </w:r>
      <w:r>
        <w:rPr/>
        <w:t>период</w:t>
      </w:r>
      <w:r>
        <w:rPr>
          <w:spacing w:val="40"/>
        </w:rPr>
        <w:t> </w:t>
      </w:r>
      <w:r>
        <w:rPr/>
        <w:t>до</w:t>
      </w:r>
      <w:r>
        <w:rPr>
          <w:spacing w:val="40"/>
        </w:rPr>
        <w:t> </w:t>
      </w:r>
      <w:r>
        <w:rPr/>
        <w:t>2030</w:t>
      </w:r>
      <w:r>
        <w:rPr>
          <w:spacing w:val="40"/>
        </w:rPr>
        <w:t> </w:t>
      </w:r>
      <w:r>
        <w:rPr/>
        <w:t>года,</w:t>
      </w:r>
      <w:r>
        <w:rPr>
          <w:spacing w:val="40"/>
        </w:rPr>
        <w:t> </w:t>
      </w:r>
      <w:r>
        <w:rPr/>
        <w:t>утвержденная</w:t>
      </w:r>
      <w:r>
        <w:rPr>
          <w:spacing w:val="40"/>
        </w:rPr>
        <w:t> </w:t>
      </w:r>
      <w:r>
        <w:rPr/>
        <w:t>распоряжением Правительства Российской Федерации от 8 сентября 2022 г. № 2567-р. Особенности АПК своего края.</w:t>
      </w:r>
    </w:p>
    <w:p>
      <w:pPr>
        <w:pStyle w:val="BodyText"/>
        <w:spacing w:line="288" w:lineRule="auto"/>
        <w:ind w:right="738"/>
      </w:pPr>
      <w:r>
        <w:rPr/>
        <w:t>Практическая работа. «Определение влияния природных и социальных факторов на размещение отраслей АПК».</w:t>
      </w:r>
    </w:p>
    <w:p>
      <w:pPr>
        <w:pStyle w:val="BodyText"/>
        <w:ind w:left="1485" w:firstLine="0"/>
      </w:pPr>
      <w:r>
        <w:rPr/>
        <w:t>Инфраструктурный</w:t>
      </w:r>
      <w:r>
        <w:rPr>
          <w:spacing w:val="50"/>
        </w:rPr>
        <w:t> </w:t>
      </w:r>
      <w:r>
        <w:rPr>
          <w:spacing w:val="-2"/>
        </w:rPr>
        <w:t>комплекс.</w:t>
      </w:r>
    </w:p>
    <w:p>
      <w:pPr>
        <w:pStyle w:val="BodyText"/>
        <w:spacing w:line="285" w:lineRule="auto" w:before="50"/>
        <w:ind w:right="710"/>
      </w:pPr>
      <w:r>
        <w:rPr/>
        <w:t>Состав: транспорт, информационная инфраструктура; сфера обслуживания, рекреационное хозяйство ‒</w:t>
      </w:r>
      <w:r>
        <w:rPr>
          <w:spacing w:val="40"/>
        </w:rPr>
        <w:t> </w:t>
      </w:r>
      <w:r>
        <w:rPr/>
        <w:t>место</w:t>
      </w:r>
      <w:r>
        <w:rPr>
          <w:spacing w:val="40"/>
        </w:rPr>
        <w:t> </w:t>
      </w:r>
      <w:r>
        <w:rPr/>
        <w:t>и значение в</w:t>
      </w:r>
      <w:r>
        <w:rPr>
          <w:spacing w:val="40"/>
        </w:rPr>
        <w:t> </w:t>
      </w:r>
      <w:r>
        <w:rPr/>
        <w:t>хозяйстве.</w:t>
      </w:r>
    </w:p>
    <w:p>
      <w:pPr>
        <w:pStyle w:val="BodyText"/>
        <w:spacing w:line="288" w:lineRule="auto" w:before="1"/>
        <w:ind w:left="782" w:right="712" w:firstLine="727"/>
      </w:pPr>
      <w:r>
        <w:rPr/>
        <w:t>Транспорт и связь. Состав, место и значение в хозяйстве. Морской, внутренний водный,</w:t>
      </w:r>
      <w:r>
        <w:rPr>
          <w:spacing w:val="64"/>
          <w:w w:val="150"/>
        </w:rPr>
        <w:t> </w:t>
      </w:r>
      <w:r>
        <w:rPr/>
        <w:t>железнодорожный,</w:t>
      </w:r>
      <w:r>
        <w:rPr>
          <w:spacing w:val="74"/>
          <w:w w:val="150"/>
        </w:rPr>
        <w:t> </w:t>
      </w:r>
      <w:r>
        <w:rPr/>
        <w:t>автомобильный,</w:t>
      </w:r>
      <w:r>
        <w:rPr>
          <w:spacing w:val="29"/>
        </w:rPr>
        <w:t>  </w:t>
      </w:r>
      <w:r>
        <w:rPr/>
        <w:t>воздушный</w:t>
      </w:r>
      <w:r>
        <w:rPr>
          <w:spacing w:val="68"/>
          <w:w w:val="150"/>
        </w:rPr>
        <w:t> </w:t>
      </w:r>
      <w:r>
        <w:rPr/>
        <w:t>и</w:t>
      </w:r>
      <w:r>
        <w:rPr>
          <w:spacing w:val="77"/>
          <w:w w:val="150"/>
        </w:rPr>
        <w:t> </w:t>
      </w:r>
      <w:r>
        <w:rPr/>
        <w:t>трубопроводный</w:t>
      </w:r>
      <w:r>
        <w:rPr>
          <w:spacing w:val="68"/>
          <w:w w:val="150"/>
        </w:rPr>
        <w:t> </w:t>
      </w:r>
      <w:r>
        <w:rPr>
          <w:spacing w:val="-2"/>
        </w:rPr>
        <w:t>транспорт.</w:t>
      </w:r>
    </w:p>
    <w:p>
      <w:pPr>
        <w:spacing w:after="0" w:line="288" w:lineRule="auto"/>
        <w:sectPr>
          <w:pgSz w:w="11910" w:h="16850"/>
          <w:pgMar w:header="0" w:footer="922" w:top="1060" w:bottom="1180" w:left="920" w:right="160"/>
        </w:sectPr>
      </w:pPr>
    </w:p>
    <w:p>
      <w:pPr>
        <w:pStyle w:val="BodyText"/>
        <w:spacing w:line="292" w:lineRule="auto" w:before="66"/>
        <w:ind w:right="735" w:firstLine="0"/>
      </w:pPr>
      <w:r>
        <w:rPr/>
        <w:t>География</w:t>
      </w:r>
      <w:r>
        <w:rPr>
          <w:spacing w:val="40"/>
        </w:rPr>
        <w:t> </w:t>
      </w:r>
      <w:r>
        <w:rPr/>
        <w:t>отдельных</w:t>
      </w:r>
      <w:r>
        <w:rPr>
          <w:spacing w:val="40"/>
        </w:rPr>
        <w:t> </w:t>
      </w:r>
      <w:r>
        <w:rPr/>
        <w:t>видов</w:t>
      </w:r>
      <w:r>
        <w:rPr>
          <w:spacing w:val="40"/>
        </w:rPr>
        <w:t> </w:t>
      </w:r>
      <w:r>
        <w:rPr/>
        <w:t>транспорта</w:t>
      </w:r>
      <w:r>
        <w:rPr>
          <w:spacing w:val="40"/>
        </w:rPr>
        <w:t> </w:t>
      </w:r>
      <w:r>
        <w:rPr/>
        <w:t>и</w:t>
      </w:r>
      <w:r>
        <w:rPr>
          <w:spacing w:val="40"/>
        </w:rPr>
        <w:t> </w:t>
      </w:r>
      <w:r>
        <w:rPr/>
        <w:t>связи:</w:t>
      </w:r>
      <w:r>
        <w:rPr>
          <w:spacing w:val="40"/>
        </w:rPr>
        <w:t> </w:t>
      </w:r>
      <w:r>
        <w:rPr/>
        <w:t>основные</w:t>
      </w:r>
      <w:r>
        <w:rPr>
          <w:spacing w:val="40"/>
        </w:rPr>
        <w:t> </w:t>
      </w:r>
      <w:r>
        <w:rPr/>
        <w:t>транспортные</w:t>
      </w:r>
      <w:r>
        <w:rPr>
          <w:spacing w:val="40"/>
        </w:rPr>
        <w:t> </w:t>
      </w:r>
      <w:r>
        <w:rPr/>
        <w:t>пути</w:t>
      </w:r>
      <w:r>
        <w:rPr>
          <w:spacing w:val="40"/>
        </w:rPr>
        <w:t> </w:t>
      </w:r>
      <w:r>
        <w:rPr/>
        <w:t>и</w:t>
      </w:r>
      <w:r>
        <w:rPr>
          <w:spacing w:val="40"/>
        </w:rPr>
        <w:t> </w:t>
      </w:r>
      <w:r>
        <w:rPr/>
        <w:t>линии связи, крупнейшие транспортные узлы.</w:t>
      </w:r>
    </w:p>
    <w:p>
      <w:pPr>
        <w:pStyle w:val="BodyText"/>
        <w:ind w:left="1485" w:firstLine="0"/>
      </w:pPr>
      <w:r>
        <w:rPr/>
        <w:t>Транспорт</w:t>
      </w:r>
      <w:r>
        <w:rPr>
          <w:spacing w:val="28"/>
        </w:rPr>
        <w:t> </w:t>
      </w:r>
      <w:r>
        <w:rPr/>
        <w:t>и</w:t>
      </w:r>
      <w:r>
        <w:rPr>
          <w:spacing w:val="20"/>
        </w:rPr>
        <w:t> </w:t>
      </w:r>
      <w:r>
        <w:rPr/>
        <w:t>охрана</w:t>
      </w:r>
      <w:r>
        <w:rPr>
          <w:spacing w:val="20"/>
        </w:rPr>
        <w:t> </w:t>
      </w:r>
      <w:r>
        <w:rPr/>
        <w:t>окружающей</w:t>
      </w:r>
      <w:r>
        <w:rPr>
          <w:spacing w:val="28"/>
        </w:rPr>
        <w:t> </w:t>
      </w:r>
      <w:r>
        <w:rPr>
          <w:spacing w:val="-2"/>
        </w:rPr>
        <w:t>среды.</w:t>
      </w:r>
    </w:p>
    <w:p>
      <w:pPr>
        <w:pStyle w:val="BodyText"/>
        <w:spacing w:line="285" w:lineRule="auto" w:before="43"/>
        <w:ind w:right="720"/>
      </w:pPr>
      <w:r>
        <w:rPr/>
        <w:t>Информационная инфраструктура. Рекреационное хозяйство. Особенности сферы обслуживания своего края.</w:t>
      </w:r>
    </w:p>
    <w:p>
      <w:pPr>
        <w:pStyle w:val="BodyText"/>
        <w:spacing w:line="288" w:lineRule="auto" w:before="2"/>
        <w:ind w:right="678"/>
      </w:pPr>
      <w:r>
        <w:rPr/>
        <w:t>Проблемы</w:t>
      </w:r>
      <w:r>
        <w:rPr>
          <w:spacing w:val="40"/>
        </w:rPr>
        <w:t> </w:t>
      </w:r>
      <w:r>
        <w:rPr/>
        <w:t>и</w:t>
      </w:r>
      <w:r>
        <w:rPr>
          <w:spacing w:val="40"/>
        </w:rPr>
        <w:t> </w:t>
      </w:r>
      <w:r>
        <w:rPr/>
        <w:t>перспективы</w:t>
      </w:r>
      <w:r>
        <w:rPr>
          <w:spacing w:val="40"/>
        </w:rPr>
        <w:t> </w:t>
      </w:r>
      <w:r>
        <w:rPr/>
        <w:t>развития</w:t>
      </w:r>
      <w:r>
        <w:rPr>
          <w:spacing w:val="40"/>
        </w:rPr>
        <w:t> </w:t>
      </w:r>
      <w:r>
        <w:rPr/>
        <w:t>комплекса.</w:t>
      </w:r>
      <w:r>
        <w:rPr>
          <w:spacing w:val="40"/>
        </w:rPr>
        <w:t> </w:t>
      </w:r>
      <w:r>
        <w:rPr/>
        <w:t>Стратегия</w:t>
      </w:r>
      <w:r>
        <w:rPr>
          <w:spacing w:val="40"/>
        </w:rPr>
        <w:t> </w:t>
      </w:r>
      <w:r>
        <w:rPr/>
        <w:t>развития</w:t>
      </w:r>
      <w:r>
        <w:rPr>
          <w:spacing w:val="40"/>
        </w:rPr>
        <w:t> </w:t>
      </w:r>
      <w:r>
        <w:rPr/>
        <w:t>транспорта России на период до 2030 года, утвержденная распоряжением Правительства Российской Федерации от 27 ноября 2021 г. № 3363-р.</w:t>
      </w:r>
    </w:p>
    <w:p>
      <w:pPr>
        <w:pStyle w:val="BodyText"/>
        <w:spacing w:before="8"/>
        <w:ind w:left="1485" w:firstLine="0"/>
      </w:pPr>
      <w:r>
        <w:rPr/>
        <w:t>Федеральный</w:t>
      </w:r>
      <w:r>
        <w:rPr>
          <w:spacing w:val="47"/>
        </w:rPr>
        <w:t> </w:t>
      </w:r>
      <w:r>
        <w:rPr/>
        <w:t>проект</w:t>
      </w:r>
      <w:r>
        <w:rPr>
          <w:spacing w:val="33"/>
        </w:rPr>
        <w:t> </w:t>
      </w:r>
      <w:r>
        <w:rPr/>
        <w:t>«Информационная</w:t>
      </w:r>
      <w:r>
        <w:rPr>
          <w:spacing w:val="30"/>
        </w:rPr>
        <w:t> </w:t>
      </w:r>
      <w:r>
        <w:rPr>
          <w:spacing w:val="-2"/>
        </w:rPr>
        <w:t>инфраструктура».</w:t>
      </w:r>
    </w:p>
    <w:p>
      <w:pPr>
        <w:pStyle w:val="BodyText"/>
        <w:spacing w:line="288" w:lineRule="auto" w:before="50"/>
        <w:ind w:right="690"/>
      </w:pPr>
      <w:r>
        <w:rPr/>
        <w:t>Практические работы: «Анализ статистических данных с целью определения доли отдельных</w:t>
      </w:r>
      <w:r>
        <w:rPr>
          <w:spacing w:val="80"/>
        </w:rPr>
        <w:t> </w:t>
      </w:r>
      <w:r>
        <w:rPr/>
        <w:t>морских</w:t>
      </w:r>
      <w:r>
        <w:rPr>
          <w:spacing w:val="80"/>
        </w:rPr>
        <w:t> </w:t>
      </w:r>
      <w:r>
        <w:rPr/>
        <w:t>бассейнов</w:t>
      </w:r>
      <w:r>
        <w:rPr>
          <w:spacing w:val="80"/>
        </w:rPr>
        <w:t> </w:t>
      </w:r>
      <w:r>
        <w:rPr/>
        <w:t>в</w:t>
      </w:r>
      <w:r>
        <w:rPr>
          <w:spacing w:val="80"/>
        </w:rPr>
        <w:t> </w:t>
      </w:r>
      <w:r>
        <w:rPr/>
        <w:t>грузоперевозках</w:t>
      </w:r>
      <w:r>
        <w:rPr>
          <w:spacing w:val="80"/>
        </w:rPr>
        <w:t> </w:t>
      </w:r>
      <w:r>
        <w:rPr/>
        <w:t>и</w:t>
      </w:r>
      <w:r>
        <w:rPr>
          <w:spacing w:val="80"/>
        </w:rPr>
        <w:t> </w:t>
      </w:r>
      <w:r>
        <w:rPr/>
        <w:t>объяснение</w:t>
      </w:r>
      <w:r>
        <w:rPr>
          <w:spacing w:val="80"/>
        </w:rPr>
        <w:t> </w:t>
      </w:r>
      <w:r>
        <w:rPr/>
        <w:t>выявленных</w:t>
      </w:r>
      <w:r>
        <w:rPr>
          <w:spacing w:val="80"/>
        </w:rPr>
        <w:t> </w:t>
      </w:r>
      <w:r>
        <w:rPr/>
        <w:t>различий»,</w:t>
      </w:r>
    </w:p>
    <w:p>
      <w:pPr>
        <w:pStyle w:val="BodyText"/>
        <w:spacing w:line="264" w:lineRule="exact"/>
        <w:ind w:firstLine="0"/>
      </w:pPr>
      <w:r>
        <w:rPr/>
        <w:t>«Характеристика</w:t>
      </w:r>
      <w:r>
        <w:rPr>
          <w:spacing w:val="46"/>
        </w:rPr>
        <w:t> </w:t>
      </w:r>
      <w:r>
        <w:rPr/>
        <w:t>туристско-рекреационного</w:t>
      </w:r>
      <w:r>
        <w:rPr>
          <w:spacing w:val="45"/>
        </w:rPr>
        <w:t> </w:t>
      </w:r>
      <w:r>
        <w:rPr/>
        <w:t>потенциала</w:t>
      </w:r>
      <w:r>
        <w:rPr>
          <w:spacing w:val="46"/>
        </w:rPr>
        <w:t> </w:t>
      </w:r>
      <w:r>
        <w:rPr/>
        <w:t>своего</w:t>
      </w:r>
      <w:r>
        <w:rPr>
          <w:spacing w:val="30"/>
        </w:rPr>
        <w:t> </w:t>
      </w:r>
      <w:r>
        <w:rPr>
          <w:spacing w:val="-2"/>
        </w:rPr>
        <w:t>края».</w:t>
      </w:r>
    </w:p>
    <w:p>
      <w:pPr>
        <w:pStyle w:val="BodyText"/>
        <w:spacing w:before="54"/>
        <w:ind w:left="1485" w:firstLine="0"/>
      </w:pPr>
      <w:r>
        <w:rPr/>
        <w:t>Обобщение</w:t>
      </w:r>
      <w:r>
        <w:rPr>
          <w:spacing w:val="24"/>
        </w:rPr>
        <w:t> </w:t>
      </w:r>
      <w:r>
        <w:rPr>
          <w:spacing w:val="-2"/>
        </w:rPr>
        <w:t>знаний.</w:t>
      </w:r>
    </w:p>
    <w:p>
      <w:pPr>
        <w:pStyle w:val="BodyText"/>
        <w:spacing w:line="288" w:lineRule="auto" w:before="50"/>
        <w:ind w:right="674"/>
      </w:pPr>
      <w:r>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40"/>
        </w:rPr>
        <w:t> </w:t>
      </w:r>
      <w:r>
        <w:rPr/>
        <w:t>Новые формы территориальной организации хозяйства и их роль в изменении территориальной</w:t>
      </w:r>
      <w:r>
        <w:rPr>
          <w:spacing w:val="40"/>
        </w:rPr>
        <w:t> </w:t>
      </w:r>
      <w:r>
        <w:rPr/>
        <w:t>структуры</w:t>
      </w:r>
      <w:r>
        <w:rPr>
          <w:spacing w:val="40"/>
        </w:rPr>
        <w:t> </w:t>
      </w:r>
      <w:r>
        <w:rPr/>
        <w:t>хозяйства</w:t>
      </w:r>
      <w:r>
        <w:rPr>
          <w:spacing w:val="40"/>
        </w:rPr>
        <w:t> </w:t>
      </w:r>
      <w:r>
        <w:rPr/>
        <w:t>России.</w:t>
      </w:r>
      <w:r>
        <w:rPr>
          <w:spacing w:val="40"/>
        </w:rPr>
        <w:t> </w:t>
      </w:r>
      <w:r>
        <w:rPr/>
        <w:t>Кластеры.</w:t>
      </w:r>
      <w:r>
        <w:rPr>
          <w:spacing w:val="40"/>
        </w:rPr>
        <w:t> </w:t>
      </w:r>
      <w:r>
        <w:rPr/>
        <w:t>Особые</w:t>
      </w:r>
      <w:r>
        <w:rPr>
          <w:spacing w:val="40"/>
        </w:rPr>
        <w:t> </w:t>
      </w:r>
      <w:r>
        <w:rPr/>
        <w:t>экономические</w:t>
      </w:r>
      <w:r>
        <w:rPr>
          <w:spacing w:val="40"/>
        </w:rPr>
        <w:t> </w:t>
      </w:r>
      <w:r>
        <w:rPr/>
        <w:t>зоны (далее</w:t>
      </w:r>
      <w:r>
        <w:rPr>
          <w:spacing w:val="40"/>
        </w:rPr>
        <w:t> </w:t>
      </w:r>
      <w:r>
        <w:rPr/>
        <w:t>-</w:t>
      </w:r>
      <w:r>
        <w:rPr>
          <w:spacing w:val="40"/>
        </w:rPr>
        <w:t> </w:t>
      </w:r>
      <w:r>
        <w:rPr/>
        <w:t>ОЭЗ).</w:t>
      </w:r>
      <w:r>
        <w:rPr>
          <w:spacing w:val="40"/>
        </w:rPr>
        <w:t> </w:t>
      </w:r>
      <w:r>
        <w:rPr/>
        <w:t>Территории</w:t>
      </w:r>
      <w:r>
        <w:rPr>
          <w:spacing w:val="40"/>
        </w:rPr>
        <w:t> </w:t>
      </w:r>
      <w:r>
        <w:rPr/>
        <w:t>опережающего</w:t>
      </w:r>
      <w:r>
        <w:rPr>
          <w:spacing w:val="40"/>
        </w:rPr>
        <w:t> </w:t>
      </w:r>
      <w:r>
        <w:rPr/>
        <w:t>развития</w:t>
      </w:r>
      <w:r>
        <w:rPr>
          <w:spacing w:val="40"/>
        </w:rPr>
        <w:t> </w:t>
      </w:r>
      <w:r>
        <w:rPr/>
        <w:t>(далее</w:t>
      </w:r>
      <w:r>
        <w:rPr>
          <w:spacing w:val="40"/>
        </w:rPr>
        <w:t> </w:t>
      </w:r>
      <w:r>
        <w:rPr/>
        <w:t>-</w:t>
      </w:r>
      <w:r>
        <w:rPr>
          <w:spacing w:val="40"/>
        </w:rPr>
        <w:t> </w:t>
      </w:r>
      <w:r>
        <w:rPr/>
        <w:t>ТОР).</w:t>
      </w:r>
      <w:r>
        <w:rPr>
          <w:spacing w:val="40"/>
        </w:rPr>
        <w:t> </w:t>
      </w:r>
      <w:r>
        <w:rPr/>
        <w:t>Факторы, ограничивающие развитие хозяйства.</w:t>
      </w:r>
    </w:p>
    <w:p>
      <w:pPr>
        <w:pStyle w:val="BodyText"/>
        <w:spacing w:line="288" w:lineRule="auto"/>
        <w:ind w:right="688"/>
      </w:pPr>
      <w:r>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pPr>
        <w:pStyle w:val="BodyText"/>
        <w:spacing w:line="288" w:lineRule="auto"/>
        <w:ind w:right="743"/>
      </w:pPr>
      <w:r>
        <w:rPr/>
        <w:t>Практическая</w:t>
      </w:r>
      <w:r>
        <w:rPr>
          <w:spacing w:val="40"/>
        </w:rPr>
        <w:t> </w:t>
      </w:r>
      <w:r>
        <w:rPr/>
        <w:t>работа</w:t>
      </w:r>
      <w:r>
        <w:rPr>
          <w:spacing w:val="40"/>
        </w:rPr>
        <w:t> </w:t>
      </w:r>
      <w:r>
        <w:rPr/>
        <w:t>«Сравнительная</w:t>
      </w:r>
      <w:r>
        <w:rPr>
          <w:spacing w:val="40"/>
        </w:rPr>
        <w:t> </w:t>
      </w:r>
      <w:r>
        <w:rPr/>
        <w:t>оценка</w:t>
      </w:r>
      <w:r>
        <w:rPr>
          <w:spacing w:val="40"/>
        </w:rPr>
        <w:t> </w:t>
      </w:r>
      <w:r>
        <w:rPr/>
        <w:t>вклада</w:t>
      </w:r>
      <w:r>
        <w:rPr>
          <w:spacing w:val="40"/>
        </w:rPr>
        <w:t> </w:t>
      </w:r>
      <w:r>
        <w:rPr/>
        <w:t>отдельных</w:t>
      </w:r>
      <w:r>
        <w:rPr>
          <w:spacing w:val="40"/>
        </w:rPr>
        <w:t> </w:t>
      </w:r>
      <w:r>
        <w:rPr/>
        <w:t>отраслей</w:t>
      </w:r>
      <w:r>
        <w:rPr>
          <w:spacing w:val="40"/>
        </w:rPr>
        <w:t> </w:t>
      </w:r>
      <w:r>
        <w:rPr/>
        <w:t>хозяйства в</w:t>
      </w:r>
      <w:r>
        <w:rPr>
          <w:spacing w:val="40"/>
        </w:rPr>
        <w:t> </w:t>
      </w:r>
      <w:r>
        <w:rPr/>
        <w:t>загрязнение</w:t>
      </w:r>
      <w:r>
        <w:rPr>
          <w:spacing w:val="40"/>
        </w:rPr>
        <w:t> </w:t>
      </w:r>
      <w:r>
        <w:rPr/>
        <w:t>окружающей</w:t>
      </w:r>
      <w:r>
        <w:rPr>
          <w:spacing w:val="40"/>
        </w:rPr>
        <w:t> </w:t>
      </w:r>
      <w:r>
        <w:rPr/>
        <w:t>среды</w:t>
      </w:r>
      <w:r>
        <w:rPr>
          <w:spacing w:val="40"/>
        </w:rPr>
        <w:t> </w:t>
      </w:r>
      <w:r>
        <w:rPr/>
        <w:t>на</w:t>
      </w:r>
      <w:r>
        <w:rPr>
          <w:spacing w:val="40"/>
        </w:rPr>
        <w:t> </w:t>
      </w:r>
      <w:r>
        <w:rPr/>
        <w:t>основе</w:t>
      </w:r>
      <w:r>
        <w:rPr>
          <w:spacing w:val="40"/>
        </w:rPr>
        <w:t> </w:t>
      </w:r>
      <w:r>
        <w:rPr/>
        <w:t>анализа</w:t>
      </w:r>
      <w:r>
        <w:rPr>
          <w:spacing w:val="40"/>
        </w:rPr>
        <w:t> </w:t>
      </w:r>
      <w:r>
        <w:rPr/>
        <w:t>статистических</w:t>
      </w:r>
      <w:r>
        <w:rPr>
          <w:spacing w:val="40"/>
        </w:rPr>
        <w:t> </w:t>
      </w:r>
      <w:r>
        <w:rPr/>
        <w:t>материалов».</w:t>
      </w:r>
    </w:p>
    <w:p>
      <w:pPr>
        <w:pStyle w:val="BodyText"/>
        <w:spacing w:line="263" w:lineRule="exact"/>
        <w:ind w:left="1485" w:firstLine="0"/>
      </w:pPr>
      <w:r>
        <w:rPr/>
        <w:t>Регионы</w:t>
      </w:r>
      <w:r>
        <w:rPr>
          <w:spacing w:val="26"/>
        </w:rPr>
        <w:t> </w:t>
      </w:r>
      <w:r>
        <w:rPr>
          <w:spacing w:val="-2"/>
        </w:rPr>
        <w:t>России.</w:t>
      </w:r>
    </w:p>
    <w:p>
      <w:pPr>
        <w:pStyle w:val="BodyText"/>
        <w:spacing w:before="47"/>
        <w:ind w:left="1485" w:firstLine="0"/>
      </w:pPr>
      <w:r>
        <w:rPr/>
        <w:t>Западный</w:t>
      </w:r>
      <w:r>
        <w:rPr>
          <w:spacing w:val="23"/>
        </w:rPr>
        <w:t> </w:t>
      </w:r>
      <w:r>
        <w:rPr/>
        <w:t>макрорегион</w:t>
      </w:r>
      <w:r>
        <w:rPr>
          <w:spacing w:val="35"/>
        </w:rPr>
        <w:t> </w:t>
      </w:r>
      <w:r>
        <w:rPr/>
        <w:t>(Европейская</w:t>
      </w:r>
      <w:r>
        <w:rPr>
          <w:spacing w:val="20"/>
        </w:rPr>
        <w:t> </w:t>
      </w:r>
      <w:r>
        <w:rPr/>
        <w:t>часть)</w:t>
      </w:r>
      <w:r>
        <w:rPr>
          <w:spacing w:val="32"/>
        </w:rPr>
        <w:t> </w:t>
      </w:r>
      <w:r>
        <w:rPr>
          <w:spacing w:val="-2"/>
        </w:rPr>
        <w:t>России.</w:t>
      </w:r>
    </w:p>
    <w:p>
      <w:pPr>
        <w:pStyle w:val="BodyText"/>
        <w:spacing w:line="285" w:lineRule="auto" w:before="59"/>
        <w:ind w:right="684"/>
      </w:pPr>
      <w:r>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w:t>
      </w:r>
      <w:r>
        <w:rPr>
          <w:spacing w:val="40"/>
        </w:rPr>
        <w:t> </w:t>
      </w:r>
      <w:r>
        <w:rPr/>
        <w:t>развития;</w:t>
      </w:r>
      <w:r>
        <w:rPr>
          <w:spacing w:val="40"/>
        </w:rPr>
        <w:t> </w:t>
      </w:r>
      <w:r>
        <w:rPr/>
        <w:t>их внутренние</w:t>
      </w:r>
      <w:r>
        <w:rPr>
          <w:spacing w:val="40"/>
        </w:rPr>
        <w:t> </w:t>
      </w:r>
      <w:r>
        <w:rPr/>
        <w:t>различия.</w:t>
      </w:r>
    </w:p>
    <w:p>
      <w:pPr>
        <w:pStyle w:val="BodyText"/>
        <w:spacing w:line="288" w:lineRule="auto" w:before="9"/>
        <w:ind w:right="729"/>
      </w:pPr>
      <w:r>
        <w:rPr/>
        <w:t>Практические работы: «Сравнение экономико-географического положения (далее – ЭГП)</w:t>
      </w:r>
      <w:r>
        <w:rPr>
          <w:spacing w:val="43"/>
        </w:rPr>
        <w:t>  </w:t>
      </w:r>
      <w:r>
        <w:rPr/>
        <w:t>двух</w:t>
      </w:r>
      <w:r>
        <w:rPr>
          <w:spacing w:val="40"/>
        </w:rPr>
        <w:t>  </w:t>
      </w:r>
      <w:r>
        <w:rPr/>
        <w:t>географических</w:t>
      </w:r>
      <w:r>
        <w:rPr>
          <w:spacing w:val="40"/>
        </w:rPr>
        <w:t>  </w:t>
      </w:r>
      <w:r>
        <w:rPr/>
        <w:t>районов</w:t>
      </w:r>
      <w:r>
        <w:rPr>
          <w:spacing w:val="48"/>
        </w:rPr>
        <w:t>  </w:t>
      </w:r>
      <w:r>
        <w:rPr/>
        <w:t>страны</w:t>
      </w:r>
      <w:r>
        <w:rPr>
          <w:spacing w:val="40"/>
        </w:rPr>
        <w:t>  </w:t>
      </w:r>
      <w:r>
        <w:rPr/>
        <w:t>по</w:t>
      </w:r>
      <w:r>
        <w:rPr>
          <w:spacing w:val="43"/>
        </w:rPr>
        <w:t>  </w:t>
      </w:r>
      <w:r>
        <w:rPr/>
        <w:t>разным</w:t>
      </w:r>
      <w:r>
        <w:rPr>
          <w:spacing w:val="41"/>
        </w:rPr>
        <w:t>  </w:t>
      </w:r>
      <w:r>
        <w:rPr/>
        <w:t>источникам</w:t>
      </w:r>
      <w:r>
        <w:rPr>
          <w:spacing w:val="43"/>
        </w:rPr>
        <w:t>  </w:t>
      </w:r>
      <w:r>
        <w:rPr>
          <w:spacing w:val="-2"/>
        </w:rPr>
        <w:t>информации»,</w:t>
      </w:r>
    </w:p>
    <w:p>
      <w:pPr>
        <w:pStyle w:val="BodyText"/>
        <w:spacing w:line="285" w:lineRule="auto"/>
        <w:ind w:right="719" w:firstLine="0"/>
      </w:pPr>
      <w:r>
        <w:rPr/>
        <w:t>«Классификация субъектов</w:t>
      </w:r>
      <w:r>
        <w:rPr>
          <w:spacing w:val="40"/>
        </w:rPr>
        <w:t> </w:t>
      </w:r>
      <w:r>
        <w:rPr/>
        <w:t>Российской</w:t>
      </w:r>
      <w:r>
        <w:rPr>
          <w:spacing w:val="40"/>
        </w:rPr>
        <w:t> </w:t>
      </w:r>
      <w:r>
        <w:rPr/>
        <w:t>Федерации одного из географических районов</w:t>
      </w:r>
      <w:r>
        <w:rPr>
          <w:spacing w:val="40"/>
        </w:rPr>
        <w:t> </w:t>
      </w:r>
      <w:r>
        <w:rPr/>
        <w:t>России</w:t>
      </w:r>
      <w:r>
        <w:rPr>
          <w:spacing w:val="23"/>
        </w:rPr>
        <w:t> </w:t>
      </w:r>
      <w:r>
        <w:rPr/>
        <w:t>по</w:t>
      </w:r>
      <w:r>
        <w:rPr>
          <w:spacing w:val="22"/>
        </w:rPr>
        <w:t> </w:t>
      </w:r>
      <w:r>
        <w:rPr/>
        <w:t>уровню</w:t>
      </w:r>
      <w:r>
        <w:rPr>
          <w:spacing w:val="20"/>
        </w:rPr>
        <w:t> </w:t>
      </w:r>
      <w:r>
        <w:rPr/>
        <w:t>социально-экономического</w:t>
      </w:r>
      <w:r>
        <w:rPr>
          <w:spacing w:val="25"/>
        </w:rPr>
        <w:t> </w:t>
      </w:r>
      <w:r>
        <w:rPr/>
        <w:t>развития</w:t>
      </w:r>
      <w:r>
        <w:rPr>
          <w:spacing w:val="27"/>
        </w:rPr>
        <w:t> </w:t>
      </w:r>
      <w:r>
        <w:rPr/>
        <w:t>на</w:t>
      </w:r>
      <w:r>
        <w:rPr>
          <w:spacing w:val="16"/>
        </w:rPr>
        <w:t> </w:t>
      </w:r>
      <w:r>
        <w:rPr/>
        <w:t>основе</w:t>
      </w:r>
      <w:r>
        <w:rPr>
          <w:spacing w:val="21"/>
        </w:rPr>
        <w:t> </w:t>
      </w:r>
      <w:r>
        <w:rPr/>
        <w:t>статистических</w:t>
      </w:r>
      <w:r>
        <w:rPr>
          <w:spacing w:val="28"/>
        </w:rPr>
        <w:t> </w:t>
      </w:r>
      <w:r>
        <w:rPr>
          <w:spacing w:val="-2"/>
        </w:rPr>
        <w:t>данных».</w:t>
      </w:r>
    </w:p>
    <w:p>
      <w:pPr>
        <w:pStyle w:val="BodyText"/>
        <w:spacing w:before="2"/>
        <w:ind w:left="1485" w:firstLine="0"/>
      </w:pPr>
      <w:r>
        <w:rPr/>
        <w:t>Восточный</w:t>
      </w:r>
      <w:r>
        <w:rPr>
          <w:spacing w:val="29"/>
        </w:rPr>
        <w:t> </w:t>
      </w:r>
      <w:r>
        <w:rPr/>
        <w:t>макрорегион</w:t>
      </w:r>
      <w:r>
        <w:rPr>
          <w:spacing w:val="25"/>
        </w:rPr>
        <w:t> </w:t>
      </w:r>
      <w:r>
        <w:rPr/>
        <w:t>(Азиатская</w:t>
      </w:r>
      <w:r>
        <w:rPr>
          <w:spacing w:val="23"/>
        </w:rPr>
        <w:t> </w:t>
      </w:r>
      <w:r>
        <w:rPr/>
        <w:t>часть)</w:t>
      </w:r>
      <w:r>
        <w:rPr>
          <w:spacing w:val="32"/>
        </w:rPr>
        <w:t> </w:t>
      </w:r>
      <w:r>
        <w:rPr>
          <w:spacing w:val="-2"/>
        </w:rPr>
        <w:t>России.</w:t>
      </w:r>
    </w:p>
    <w:p>
      <w:pPr>
        <w:pStyle w:val="BodyText"/>
        <w:spacing w:line="290" w:lineRule="auto" w:before="53"/>
        <w:ind w:right="681"/>
      </w:pPr>
      <w:r>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w:t>
      </w:r>
      <w:r>
        <w:rPr>
          <w:spacing w:val="40"/>
        </w:rPr>
        <w:t> </w:t>
      </w:r>
      <w:r>
        <w:rPr/>
        <w:t>развития;</w:t>
      </w:r>
      <w:r>
        <w:rPr>
          <w:spacing w:val="40"/>
        </w:rPr>
        <w:t> </w:t>
      </w:r>
      <w:r>
        <w:rPr/>
        <w:t>их внутренние</w:t>
      </w:r>
      <w:r>
        <w:rPr>
          <w:spacing w:val="40"/>
        </w:rPr>
        <w:t> </w:t>
      </w:r>
      <w:r>
        <w:rPr/>
        <w:t>различия.</w:t>
      </w:r>
    </w:p>
    <w:p>
      <w:pPr>
        <w:pStyle w:val="BodyText"/>
        <w:spacing w:line="258" w:lineRule="exact"/>
        <w:ind w:left="1485" w:firstLine="0"/>
      </w:pPr>
      <w:r>
        <w:rPr/>
        <w:t>Практические</w:t>
      </w:r>
      <w:r>
        <w:rPr>
          <w:spacing w:val="58"/>
          <w:w w:val="150"/>
        </w:rPr>
        <w:t> </w:t>
      </w:r>
      <w:r>
        <w:rPr/>
        <w:t>работы:</w:t>
      </w:r>
      <w:r>
        <w:rPr>
          <w:spacing w:val="56"/>
          <w:w w:val="150"/>
        </w:rPr>
        <w:t> </w:t>
      </w:r>
      <w:r>
        <w:rPr/>
        <w:t>«Сравнение</w:t>
      </w:r>
      <w:r>
        <w:rPr>
          <w:spacing w:val="79"/>
        </w:rPr>
        <w:t> </w:t>
      </w:r>
      <w:r>
        <w:rPr/>
        <w:t>человеческого</w:t>
      </w:r>
      <w:r>
        <w:rPr>
          <w:spacing w:val="51"/>
          <w:w w:val="150"/>
        </w:rPr>
        <w:t> </w:t>
      </w:r>
      <w:r>
        <w:rPr/>
        <w:t>капитала</w:t>
      </w:r>
      <w:r>
        <w:rPr>
          <w:spacing w:val="59"/>
          <w:w w:val="150"/>
        </w:rPr>
        <w:t> </w:t>
      </w:r>
      <w:r>
        <w:rPr/>
        <w:t>двух</w:t>
      </w:r>
      <w:r>
        <w:rPr>
          <w:spacing w:val="51"/>
          <w:w w:val="150"/>
        </w:rPr>
        <w:t> </w:t>
      </w:r>
      <w:r>
        <w:rPr>
          <w:spacing w:val="-2"/>
        </w:rPr>
        <w:t>географических</w:t>
      </w:r>
    </w:p>
    <w:p>
      <w:pPr>
        <w:spacing w:after="0" w:line="258" w:lineRule="exact"/>
        <w:sectPr>
          <w:pgSz w:w="11910" w:h="16850"/>
          <w:pgMar w:header="0" w:footer="922" w:top="1060" w:bottom="1180" w:left="920" w:right="160"/>
        </w:sectPr>
      </w:pPr>
    </w:p>
    <w:p>
      <w:pPr>
        <w:pStyle w:val="BodyText"/>
        <w:spacing w:line="290" w:lineRule="auto" w:before="66"/>
        <w:ind w:right="673" w:firstLine="0"/>
      </w:pPr>
      <w:r>
        <w:rPr/>
        <w:t>районов</w:t>
      </w:r>
      <w:r>
        <w:rPr>
          <w:spacing w:val="40"/>
        </w:rPr>
        <w:t> </w:t>
      </w:r>
      <w:r>
        <w:rPr/>
        <w:t>(субъектов</w:t>
      </w:r>
      <w:r>
        <w:rPr>
          <w:spacing w:val="40"/>
        </w:rPr>
        <w:t> </w:t>
      </w:r>
      <w:r>
        <w:rPr/>
        <w:t>Российской</w:t>
      </w:r>
      <w:r>
        <w:rPr>
          <w:spacing w:val="40"/>
        </w:rPr>
        <w:t> </w:t>
      </w:r>
      <w:r>
        <w:rPr/>
        <w:t>Федерации)</w:t>
      </w:r>
      <w:r>
        <w:rPr>
          <w:spacing w:val="40"/>
        </w:rPr>
        <w:t> </w:t>
      </w:r>
      <w:r>
        <w:rPr/>
        <w:t>по</w:t>
      </w:r>
      <w:r>
        <w:rPr>
          <w:spacing w:val="40"/>
        </w:rPr>
        <w:t> </w:t>
      </w:r>
      <w:r>
        <w:rPr/>
        <w:t>заданным</w:t>
      </w:r>
      <w:r>
        <w:rPr>
          <w:spacing w:val="40"/>
        </w:rPr>
        <w:t> </w:t>
      </w:r>
      <w:r>
        <w:rPr/>
        <w:t>критериям»,</w:t>
      </w:r>
      <w:r>
        <w:rPr>
          <w:spacing w:val="40"/>
        </w:rPr>
        <w:t> </w:t>
      </w:r>
      <w:r>
        <w:rPr/>
        <w:t>«Выявление факторов</w:t>
      </w:r>
      <w:r>
        <w:rPr>
          <w:spacing w:val="40"/>
        </w:rPr>
        <w:t> </w:t>
      </w:r>
      <w:r>
        <w:rPr/>
        <w:t>размещения предприятий одного из промышленных кластеров Дальнего Востока</w:t>
      </w:r>
      <w:r>
        <w:rPr>
          <w:spacing w:val="40"/>
        </w:rPr>
        <w:t> </w:t>
      </w:r>
      <w:r>
        <w:rPr/>
        <w:t>(по выбору)».</w:t>
      </w:r>
    </w:p>
    <w:p>
      <w:pPr>
        <w:pStyle w:val="BodyText"/>
        <w:spacing w:before="3"/>
        <w:ind w:left="1485" w:firstLine="0"/>
      </w:pPr>
      <w:r>
        <w:rPr/>
        <w:t>Обобщение</w:t>
      </w:r>
      <w:r>
        <w:rPr>
          <w:spacing w:val="24"/>
        </w:rPr>
        <w:t> </w:t>
      </w:r>
      <w:r>
        <w:rPr>
          <w:spacing w:val="-2"/>
        </w:rPr>
        <w:t>знаний.</w:t>
      </w:r>
    </w:p>
    <w:p>
      <w:pPr>
        <w:pStyle w:val="BodyText"/>
        <w:spacing w:line="285" w:lineRule="auto" w:before="45"/>
        <w:ind w:right="677"/>
      </w:pPr>
      <w:r>
        <w:rPr/>
        <w:t>Федеральные и региональные целевые программы. Государственная программа Российской</w:t>
      </w:r>
      <w:r>
        <w:rPr>
          <w:spacing w:val="80"/>
        </w:rPr>
        <w:t> </w:t>
      </w:r>
      <w:r>
        <w:rPr/>
        <w:t>Федерации</w:t>
      </w:r>
      <w:r>
        <w:rPr>
          <w:spacing w:val="80"/>
        </w:rPr>
        <w:t> </w:t>
      </w:r>
      <w:r>
        <w:rPr/>
        <w:t>«Социально-экономическое</w:t>
      </w:r>
      <w:r>
        <w:rPr>
          <w:spacing w:val="80"/>
        </w:rPr>
        <w:t> </w:t>
      </w:r>
      <w:r>
        <w:rPr/>
        <w:t>развитие</w:t>
      </w:r>
      <w:r>
        <w:rPr>
          <w:spacing w:val="80"/>
        </w:rPr>
        <w:t> </w:t>
      </w:r>
      <w:r>
        <w:rPr/>
        <w:t>Арктической</w:t>
      </w:r>
      <w:r>
        <w:rPr>
          <w:spacing w:val="80"/>
        </w:rPr>
        <w:t> </w:t>
      </w:r>
      <w:r>
        <w:rPr/>
        <w:t>зоны Российской Федерации».</w:t>
      </w:r>
    </w:p>
    <w:p>
      <w:pPr>
        <w:pStyle w:val="BodyText"/>
        <w:spacing w:before="6"/>
        <w:ind w:left="1485" w:firstLine="0"/>
      </w:pPr>
      <w:r>
        <w:rPr/>
        <w:t>Россия</w:t>
      </w:r>
      <w:r>
        <w:rPr>
          <w:spacing w:val="11"/>
        </w:rPr>
        <w:t> </w:t>
      </w:r>
      <w:r>
        <w:rPr/>
        <w:t>в</w:t>
      </w:r>
      <w:r>
        <w:rPr>
          <w:spacing w:val="24"/>
        </w:rPr>
        <w:t> </w:t>
      </w:r>
      <w:r>
        <w:rPr/>
        <w:t>современном</w:t>
      </w:r>
      <w:r>
        <w:rPr>
          <w:spacing w:val="22"/>
        </w:rPr>
        <w:t> </w:t>
      </w:r>
      <w:r>
        <w:rPr>
          <w:spacing w:val="-4"/>
        </w:rPr>
        <w:t>мире.</w:t>
      </w:r>
    </w:p>
    <w:p>
      <w:pPr>
        <w:pStyle w:val="BodyText"/>
        <w:spacing w:line="288" w:lineRule="auto" w:before="50"/>
        <w:ind w:right="683"/>
      </w:pPr>
      <w:r>
        <w:rPr/>
        <w:t>Россия</w:t>
      </w:r>
      <w:r>
        <w:rPr>
          <w:spacing w:val="40"/>
        </w:rPr>
        <w:t> </w:t>
      </w:r>
      <w:r>
        <w:rPr/>
        <w:t>в</w:t>
      </w:r>
      <w:r>
        <w:rPr>
          <w:spacing w:val="40"/>
        </w:rPr>
        <w:t> </w:t>
      </w:r>
      <w:r>
        <w:rPr/>
        <w:t>системе международного географического разделения труда. Россия</w:t>
      </w:r>
      <w:r>
        <w:rPr>
          <w:spacing w:val="40"/>
        </w:rPr>
        <w:t> </w:t>
      </w:r>
      <w:r>
        <w:rPr/>
        <w:t>в составе</w:t>
      </w:r>
      <w:r>
        <w:rPr>
          <w:spacing w:val="40"/>
        </w:rPr>
        <w:t> </w:t>
      </w:r>
      <w:r>
        <w:rPr/>
        <w:t>международных</w:t>
      </w:r>
      <w:r>
        <w:rPr>
          <w:spacing w:val="40"/>
        </w:rPr>
        <w:t> </w:t>
      </w:r>
      <w:r>
        <w:rPr/>
        <w:t>экономических</w:t>
      </w:r>
      <w:r>
        <w:rPr>
          <w:spacing w:val="40"/>
        </w:rPr>
        <w:t> </w:t>
      </w:r>
      <w:r>
        <w:rPr/>
        <w:t>и</w:t>
      </w:r>
      <w:r>
        <w:rPr>
          <w:spacing w:val="40"/>
        </w:rPr>
        <w:t> </w:t>
      </w:r>
      <w:r>
        <w:rPr/>
        <w:t>политических</w:t>
      </w:r>
      <w:r>
        <w:rPr>
          <w:spacing w:val="40"/>
        </w:rPr>
        <w:t> </w:t>
      </w:r>
      <w:r>
        <w:rPr/>
        <w:t>организаций.</w:t>
      </w:r>
      <w:r>
        <w:rPr>
          <w:spacing w:val="40"/>
        </w:rPr>
        <w:t> </w:t>
      </w:r>
      <w:r>
        <w:rPr/>
        <w:t>Взаимосвязи</w:t>
      </w:r>
      <w:r>
        <w:rPr>
          <w:spacing w:val="40"/>
        </w:rPr>
        <w:t> </w:t>
      </w:r>
      <w:r>
        <w:rPr/>
        <w:t>России с другими странами мира. Россия и страны Содружества Независимых Государств и Евразийского экономического союза.</w:t>
      </w:r>
    </w:p>
    <w:p>
      <w:pPr>
        <w:pStyle w:val="BodyText"/>
        <w:spacing w:line="290" w:lineRule="auto"/>
        <w:ind w:right="680"/>
      </w:pPr>
      <w:r>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pPr>
        <w:pStyle w:val="BodyText"/>
        <w:ind w:left="1485" w:firstLine="0"/>
      </w:pPr>
      <w:r>
        <w:rPr/>
        <w:t>Планируемые</w:t>
      </w:r>
      <w:r>
        <w:rPr>
          <w:spacing w:val="26"/>
        </w:rPr>
        <w:t> </w:t>
      </w:r>
      <w:r>
        <w:rPr/>
        <w:t>результаты</w:t>
      </w:r>
      <w:r>
        <w:rPr>
          <w:spacing w:val="32"/>
        </w:rPr>
        <w:t> </w:t>
      </w:r>
      <w:r>
        <w:rPr/>
        <w:t>освоения</w:t>
      </w:r>
      <w:r>
        <w:rPr>
          <w:spacing w:val="35"/>
        </w:rPr>
        <w:t> </w:t>
      </w:r>
      <w:r>
        <w:rPr>
          <w:spacing w:val="-2"/>
        </w:rPr>
        <w:t>географии.</w:t>
      </w:r>
    </w:p>
    <w:p>
      <w:pPr>
        <w:pStyle w:val="BodyText"/>
        <w:spacing w:line="285" w:lineRule="auto" w:before="46"/>
        <w:ind w:right="672"/>
      </w:pPr>
      <w:r>
        <w:rPr/>
        <w:t>Личностные результаты освоения географии должны отражать готовность обучающихся руководствоваться системой позитивных ценностных ориентаций и</w:t>
      </w:r>
      <w:r>
        <w:rPr>
          <w:spacing w:val="80"/>
        </w:rPr>
        <w:t> </w:t>
      </w:r>
      <w:r>
        <w:rPr/>
        <w:t>расширения</w:t>
      </w:r>
      <w:r>
        <w:rPr>
          <w:spacing w:val="40"/>
        </w:rPr>
        <w:t> </w:t>
      </w:r>
      <w:r>
        <w:rPr/>
        <w:t>опыта</w:t>
      </w:r>
      <w:r>
        <w:rPr>
          <w:spacing w:val="40"/>
        </w:rPr>
        <w:t> </w:t>
      </w:r>
      <w:r>
        <w:rPr/>
        <w:t>деятельности</w:t>
      </w:r>
      <w:r>
        <w:rPr>
          <w:spacing w:val="40"/>
        </w:rPr>
        <w:t> </w:t>
      </w:r>
      <w:r>
        <w:rPr/>
        <w:t>на</w:t>
      </w:r>
      <w:r>
        <w:rPr>
          <w:spacing w:val="40"/>
        </w:rPr>
        <w:t> </w:t>
      </w:r>
      <w:r>
        <w:rPr/>
        <w:t>её</w:t>
      </w:r>
      <w:r>
        <w:rPr>
          <w:spacing w:val="40"/>
        </w:rPr>
        <w:t> </w:t>
      </w:r>
      <w:r>
        <w:rPr/>
        <w:t>основе</w:t>
      </w:r>
      <w:r>
        <w:rPr>
          <w:spacing w:val="40"/>
        </w:rPr>
        <w:t> </w:t>
      </w:r>
      <w:r>
        <w:rPr/>
        <w:t>и</w:t>
      </w:r>
      <w:r>
        <w:rPr>
          <w:spacing w:val="40"/>
        </w:rPr>
        <w:t> </w:t>
      </w:r>
      <w:r>
        <w:rPr/>
        <w:t>в</w:t>
      </w:r>
      <w:r>
        <w:rPr>
          <w:spacing w:val="40"/>
        </w:rPr>
        <w:t> </w:t>
      </w:r>
      <w:r>
        <w:rPr/>
        <w:t>процессе</w:t>
      </w:r>
      <w:r>
        <w:rPr>
          <w:spacing w:val="40"/>
        </w:rPr>
        <w:t> </w:t>
      </w:r>
      <w:r>
        <w:rPr/>
        <w:t>реализации</w:t>
      </w:r>
      <w:r>
        <w:rPr>
          <w:spacing w:val="40"/>
        </w:rPr>
        <w:t> </w:t>
      </w:r>
      <w:r>
        <w:rPr/>
        <w:t>основных направлений</w:t>
      </w:r>
      <w:r>
        <w:rPr>
          <w:spacing w:val="40"/>
        </w:rPr>
        <w:t> </w:t>
      </w:r>
      <w:r>
        <w:rPr/>
        <w:t>воспитательной</w:t>
      </w:r>
      <w:r>
        <w:rPr>
          <w:spacing w:val="40"/>
        </w:rPr>
        <w:t> </w:t>
      </w:r>
      <w:r>
        <w:rPr/>
        <w:t>деятельности,</w:t>
      </w:r>
      <w:r>
        <w:rPr>
          <w:spacing w:val="40"/>
        </w:rPr>
        <w:t> </w:t>
      </w:r>
      <w:r>
        <w:rPr/>
        <w:t>в</w:t>
      </w:r>
      <w:r>
        <w:rPr>
          <w:spacing w:val="40"/>
        </w:rPr>
        <w:t> </w:t>
      </w:r>
      <w:r>
        <w:rPr/>
        <w:t>том числе в</w:t>
      </w:r>
      <w:r>
        <w:rPr>
          <w:spacing w:val="40"/>
        </w:rPr>
        <w:t> </w:t>
      </w:r>
      <w:r>
        <w:rPr/>
        <w:t>части:</w:t>
      </w:r>
    </w:p>
    <w:p>
      <w:pPr>
        <w:pStyle w:val="ListParagraph"/>
        <w:numPr>
          <w:ilvl w:val="0"/>
          <w:numId w:val="35"/>
        </w:numPr>
        <w:tabs>
          <w:tab w:pos="1749" w:val="left" w:leader="none"/>
        </w:tabs>
        <w:spacing w:line="288" w:lineRule="auto" w:before="8" w:after="0"/>
        <w:ind w:left="779" w:right="681" w:firstLine="705"/>
        <w:jc w:val="both"/>
        <w:rPr>
          <w:sz w:val="23"/>
        </w:rPr>
      </w:pPr>
      <w:r>
        <w:rPr>
          <w:sz w:val="23"/>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w:t>
      </w:r>
      <w:r>
        <w:rPr>
          <w:spacing w:val="40"/>
          <w:sz w:val="23"/>
        </w:rPr>
        <w:t> </w:t>
      </w:r>
      <w:r>
        <w:rPr>
          <w:sz w:val="23"/>
        </w:rPr>
        <w:t>человечества,</w:t>
      </w:r>
      <w:r>
        <w:rPr>
          <w:spacing w:val="40"/>
          <w:sz w:val="23"/>
        </w:rPr>
        <w:t> </w:t>
      </w:r>
      <w:r>
        <w:rPr>
          <w:sz w:val="23"/>
        </w:rPr>
        <w:t>традициям</w:t>
      </w:r>
      <w:r>
        <w:rPr>
          <w:spacing w:val="40"/>
          <w:sz w:val="23"/>
        </w:rPr>
        <w:t> </w:t>
      </w:r>
      <w:r>
        <w:rPr>
          <w:sz w:val="23"/>
        </w:rPr>
        <w:t>разных</w:t>
      </w:r>
      <w:r>
        <w:rPr>
          <w:spacing w:val="40"/>
          <w:sz w:val="23"/>
        </w:rPr>
        <w:t> </w:t>
      </w:r>
      <w:r>
        <w:rPr>
          <w:sz w:val="23"/>
        </w:rPr>
        <w:t>народов,</w:t>
      </w:r>
      <w:r>
        <w:rPr>
          <w:spacing w:val="40"/>
          <w:sz w:val="23"/>
        </w:rPr>
        <w:t> </w:t>
      </w:r>
      <w:r>
        <w:rPr>
          <w:sz w:val="23"/>
        </w:rPr>
        <w:t>проживающих</w:t>
      </w:r>
      <w:r>
        <w:rPr>
          <w:spacing w:val="40"/>
          <w:sz w:val="23"/>
        </w:rPr>
        <w:t> </w:t>
      </w:r>
      <w:r>
        <w:rPr>
          <w:sz w:val="23"/>
        </w:rPr>
        <w:t>в</w:t>
      </w:r>
      <w:r>
        <w:rPr>
          <w:spacing w:val="40"/>
          <w:sz w:val="23"/>
        </w:rPr>
        <w:t> </w:t>
      </w:r>
      <w:r>
        <w:rPr>
          <w:sz w:val="23"/>
        </w:rPr>
        <w:t>родной</w:t>
      </w:r>
      <w:r>
        <w:rPr>
          <w:spacing w:val="40"/>
          <w:sz w:val="23"/>
        </w:rPr>
        <w:t> </w:t>
      </w:r>
      <w:r>
        <w:rPr>
          <w:sz w:val="23"/>
        </w:rPr>
        <w:t>стране; уважение к символам России, своего края;</w:t>
      </w:r>
    </w:p>
    <w:p>
      <w:pPr>
        <w:pStyle w:val="ListParagraph"/>
        <w:numPr>
          <w:ilvl w:val="0"/>
          <w:numId w:val="35"/>
        </w:numPr>
        <w:tabs>
          <w:tab w:pos="1749" w:val="left" w:leader="none"/>
        </w:tabs>
        <w:spacing w:line="288" w:lineRule="auto" w:before="0" w:after="0"/>
        <w:ind w:left="779" w:right="681" w:firstLine="705"/>
        <w:jc w:val="both"/>
        <w:rPr>
          <w:sz w:val="23"/>
        </w:rPr>
      </w:pPr>
      <w:r>
        <w:rPr>
          <w:sz w:val="23"/>
        </w:rPr>
        <w:t>гражданского воспитания: осознание российской гражданской идентичности (патриотизма,</w:t>
      </w:r>
      <w:r>
        <w:rPr>
          <w:spacing w:val="40"/>
          <w:sz w:val="23"/>
        </w:rPr>
        <w:t> </w:t>
      </w:r>
      <w:r>
        <w:rPr>
          <w:sz w:val="23"/>
        </w:rPr>
        <w:t>уважения</w:t>
      </w:r>
      <w:r>
        <w:rPr>
          <w:spacing w:val="40"/>
          <w:sz w:val="23"/>
        </w:rPr>
        <w:t> </w:t>
      </w:r>
      <w:r>
        <w:rPr>
          <w:sz w:val="23"/>
        </w:rPr>
        <w:t>к</w:t>
      </w:r>
      <w:r>
        <w:rPr>
          <w:spacing w:val="40"/>
          <w:sz w:val="23"/>
        </w:rPr>
        <w:t> </w:t>
      </w:r>
      <w:r>
        <w:rPr>
          <w:sz w:val="23"/>
        </w:rPr>
        <w:t>Отечеству,</w:t>
      </w:r>
      <w:r>
        <w:rPr>
          <w:spacing w:val="40"/>
          <w:sz w:val="23"/>
        </w:rPr>
        <w:t> </w:t>
      </w:r>
      <w:r>
        <w:rPr>
          <w:sz w:val="23"/>
        </w:rPr>
        <w:t>к</w:t>
      </w:r>
      <w:r>
        <w:rPr>
          <w:spacing w:val="40"/>
          <w:sz w:val="23"/>
        </w:rPr>
        <w:t> </w:t>
      </w:r>
      <w:r>
        <w:rPr>
          <w:sz w:val="23"/>
        </w:rPr>
        <w:t>прошлому</w:t>
      </w:r>
      <w:r>
        <w:rPr>
          <w:spacing w:val="40"/>
          <w:sz w:val="23"/>
        </w:rPr>
        <w:t> </w:t>
      </w:r>
      <w:r>
        <w:rPr>
          <w:sz w:val="23"/>
        </w:rPr>
        <w:t>и</w:t>
      </w:r>
      <w:r>
        <w:rPr>
          <w:spacing w:val="40"/>
          <w:sz w:val="23"/>
        </w:rPr>
        <w:t> </w:t>
      </w:r>
      <w:r>
        <w:rPr>
          <w:sz w:val="23"/>
        </w:rPr>
        <w:t>настоящему</w:t>
      </w:r>
      <w:r>
        <w:rPr>
          <w:spacing w:val="40"/>
          <w:sz w:val="23"/>
        </w:rPr>
        <w:t> </w:t>
      </w:r>
      <w:r>
        <w:rPr>
          <w:sz w:val="23"/>
        </w:rPr>
        <w:t>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w:t>
      </w:r>
      <w:r>
        <w:rPr>
          <w:spacing w:val="80"/>
          <w:sz w:val="23"/>
        </w:rPr>
        <w:t> </w:t>
      </w:r>
      <w:r>
        <w:rPr>
          <w:sz w:val="23"/>
        </w:rPr>
        <w:t>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w:t>
      </w:r>
      <w:r>
        <w:rPr>
          <w:spacing w:val="40"/>
          <w:sz w:val="23"/>
        </w:rPr>
        <w:t> </w:t>
      </w:r>
      <w:r>
        <w:rPr>
          <w:sz w:val="23"/>
        </w:rPr>
        <w:t>совместной деятельности, стремление к взаимопониманию и взаимопомощи, готовность к участию в гуманитарной деятельности;</w:t>
      </w:r>
    </w:p>
    <w:p>
      <w:pPr>
        <w:pStyle w:val="ListParagraph"/>
        <w:numPr>
          <w:ilvl w:val="0"/>
          <w:numId w:val="35"/>
        </w:numPr>
        <w:tabs>
          <w:tab w:pos="1739" w:val="left" w:leader="none"/>
        </w:tabs>
        <w:spacing w:line="288" w:lineRule="auto" w:before="0" w:after="0"/>
        <w:ind w:left="779" w:right="728" w:firstLine="705"/>
        <w:jc w:val="both"/>
        <w:rPr>
          <w:sz w:val="23"/>
        </w:rPr>
      </w:pPr>
      <w:r>
        <w:rPr>
          <w:sz w:val="23"/>
        </w:rPr>
        <w:t>духовно-нравственного</w:t>
      </w:r>
      <w:r>
        <w:rPr>
          <w:spacing w:val="36"/>
          <w:sz w:val="23"/>
        </w:rPr>
        <w:t> </w:t>
      </w:r>
      <w:r>
        <w:rPr>
          <w:sz w:val="23"/>
        </w:rPr>
        <w:t>воспитания:</w:t>
      </w:r>
      <w:r>
        <w:rPr>
          <w:spacing w:val="40"/>
          <w:sz w:val="23"/>
        </w:rPr>
        <w:t> </w:t>
      </w:r>
      <w:r>
        <w:rPr>
          <w:sz w:val="23"/>
        </w:rPr>
        <w:t>ориентация</w:t>
      </w:r>
      <w:r>
        <w:rPr>
          <w:spacing w:val="40"/>
          <w:sz w:val="23"/>
        </w:rPr>
        <w:t> </w:t>
      </w:r>
      <w:r>
        <w:rPr>
          <w:sz w:val="23"/>
        </w:rPr>
        <w:t>на</w:t>
      </w:r>
      <w:r>
        <w:rPr>
          <w:spacing w:val="40"/>
          <w:sz w:val="23"/>
        </w:rPr>
        <w:t> </w:t>
      </w:r>
      <w:r>
        <w:rPr>
          <w:sz w:val="23"/>
        </w:rPr>
        <w:t>моральные</w:t>
      </w:r>
      <w:r>
        <w:rPr>
          <w:spacing w:val="32"/>
          <w:sz w:val="23"/>
        </w:rPr>
        <w:t> </w:t>
      </w:r>
      <w:r>
        <w:rPr>
          <w:sz w:val="23"/>
        </w:rPr>
        <w:t>ценности</w:t>
      </w:r>
      <w:r>
        <w:rPr>
          <w:spacing w:val="40"/>
          <w:sz w:val="23"/>
        </w:rPr>
        <w:t> </w:t>
      </w:r>
      <w:r>
        <w:rPr>
          <w:sz w:val="23"/>
        </w:rPr>
        <w:t>и</w:t>
      </w:r>
      <w:r>
        <w:rPr>
          <w:spacing w:val="40"/>
          <w:sz w:val="23"/>
        </w:rPr>
        <w:t> </w:t>
      </w:r>
      <w:r>
        <w:rPr>
          <w:sz w:val="23"/>
        </w:rPr>
        <w:t>нормы в</w:t>
      </w:r>
      <w:r>
        <w:rPr>
          <w:spacing w:val="40"/>
          <w:sz w:val="23"/>
        </w:rPr>
        <w:t> </w:t>
      </w:r>
      <w:r>
        <w:rPr>
          <w:sz w:val="23"/>
        </w:rPr>
        <w:t>ситуациях</w:t>
      </w:r>
      <w:r>
        <w:rPr>
          <w:spacing w:val="40"/>
          <w:sz w:val="23"/>
        </w:rPr>
        <w:t> </w:t>
      </w:r>
      <w:r>
        <w:rPr>
          <w:sz w:val="23"/>
        </w:rPr>
        <w:t>нравственного выбора; готовность</w:t>
      </w:r>
      <w:r>
        <w:rPr>
          <w:spacing w:val="40"/>
          <w:sz w:val="23"/>
        </w:rPr>
        <w:t> </w:t>
      </w:r>
      <w:r>
        <w:rPr>
          <w:sz w:val="23"/>
        </w:rPr>
        <w:t>оценивать</w:t>
      </w:r>
      <w:r>
        <w:rPr>
          <w:spacing w:val="40"/>
          <w:sz w:val="23"/>
        </w:rPr>
        <w:t> </w:t>
      </w:r>
      <w:r>
        <w:rPr>
          <w:sz w:val="23"/>
        </w:rPr>
        <w:t>своё</w:t>
      </w:r>
      <w:r>
        <w:rPr>
          <w:spacing w:val="40"/>
          <w:sz w:val="23"/>
        </w:rPr>
        <w:t> </w:t>
      </w:r>
      <w:r>
        <w:rPr>
          <w:sz w:val="23"/>
        </w:rPr>
        <w:t>поведение и</w:t>
      </w:r>
      <w:r>
        <w:rPr>
          <w:spacing w:val="40"/>
          <w:sz w:val="23"/>
        </w:rPr>
        <w:t> </w:t>
      </w:r>
      <w:r>
        <w:rPr>
          <w:sz w:val="23"/>
        </w:rPr>
        <w:t>поступки,</w:t>
      </w:r>
      <w:r>
        <w:rPr>
          <w:spacing w:val="40"/>
          <w:sz w:val="23"/>
        </w:rPr>
        <w:t> </w:t>
      </w:r>
      <w:r>
        <w:rPr>
          <w:sz w:val="23"/>
        </w:rPr>
        <w:t>а также поведение и поступки других людей с позиции нравственных и правовых норм</w:t>
      </w:r>
      <w:r>
        <w:rPr>
          <w:spacing w:val="40"/>
          <w:sz w:val="23"/>
        </w:rPr>
        <w:t> </w:t>
      </w:r>
      <w:r>
        <w:rPr>
          <w:sz w:val="23"/>
        </w:rPr>
        <w:t>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pPr>
        <w:pStyle w:val="ListParagraph"/>
        <w:numPr>
          <w:ilvl w:val="0"/>
          <w:numId w:val="35"/>
        </w:numPr>
        <w:tabs>
          <w:tab w:pos="1740" w:val="left" w:leader="none"/>
        </w:tabs>
        <w:spacing w:line="240" w:lineRule="auto" w:before="0" w:after="0"/>
        <w:ind w:left="1740" w:right="0" w:hanging="255"/>
        <w:jc w:val="both"/>
        <w:rPr>
          <w:sz w:val="23"/>
        </w:rPr>
      </w:pPr>
      <w:r>
        <w:rPr>
          <w:sz w:val="23"/>
        </w:rPr>
        <w:t>эстетического</w:t>
      </w:r>
      <w:r>
        <w:rPr>
          <w:spacing w:val="18"/>
          <w:sz w:val="23"/>
        </w:rPr>
        <w:t> </w:t>
      </w:r>
      <w:r>
        <w:rPr>
          <w:sz w:val="23"/>
        </w:rPr>
        <w:t>воспитания:</w:t>
      </w:r>
      <w:r>
        <w:rPr>
          <w:spacing w:val="12"/>
          <w:sz w:val="23"/>
        </w:rPr>
        <w:t> </w:t>
      </w:r>
      <w:r>
        <w:rPr>
          <w:sz w:val="23"/>
        </w:rPr>
        <w:t>восприимчивость</w:t>
      </w:r>
      <w:r>
        <w:rPr>
          <w:spacing w:val="23"/>
          <w:sz w:val="23"/>
        </w:rPr>
        <w:t> </w:t>
      </w:r>
      <w:r>
        <w:rPr>
          <w:sz w:val="23"/>
        </w:rPr>
        <w:t>к</w:t>
      </w:r>
      <w:r>
        <w:rPr>
          <w:spacing w:val="20"/>
          <w:sz w:val="23"/>
        </w:rPr>
        <w:t> </w:t>
      </w:r>
      <w:r>
        <w:rPr>
          <w:sz w:val="23"/>
        </w:rPr>
        <w:t>разным</w:t>
      </w:r>
      <w:r>
        <w:rPr>
          <w:spacing w:val="21"/>
          <w:sz w:val="23"/>
        </w:rPr>
        <w:t> </w:t>
      </w:r>
      <w:r>
        <w:rPr>
          <w:sz w:val="23"/>
        </w:rPr>
        <w:t>традициям</w:t>
      </w:r>
      <w:r>
        <w:rPr>
          <w:spacing w:val="15"/>
          <w:sz w:val="23"/>
        </w:rPr>
        <w:t> </w:t>
      </w:r>
      <w:r>
        <w:rPr>
          <w:sz w:val="23"/>
        </w:rPr>
        <w:t>своего</w:t>
      </w:r>
      <w:r>
        <w:rPr>
          <w:spacing w:val="12"/>
          <w:sz w:val="23"/>
        </w:rPr>
        <w:t> </w:t>
      </w:r>
      <w:r>
        <w:rPr>
          <w:sz w:val="23"/>
        </w:rPr>
        <w:t>и</w:t>
      </w:r>
      <w:r>
        <w:rPr>
          <w:spacing w:val="16"/>
          <w:sz w:val="23"/>
        </w:rPr>
        <w:t> </w:t>
      </w:r>
      <w:r>
        <w:rPr>
          <w:spacing w:val="-2"/>
          <w:sz w:val="23"/>
        </w:rPr>
        <w:t>других</w:t>
      </w:r>
    </w:p>
    <w:p>
      <w:pPr>
        <w:spacing w:after="0" w:line="240" w:lineRule="auto"/>
        <w:jc w:val="both"/>
        <w:rPr>
          <w:sz w:val="23"/>
        </w:rPr>
        <w:sectPr>
          <w:pgSz w:w="11910" w:h="16850"/>
          <w:pgMar w:header="0" w:footer="922" w:top="1060" w:bottom="1180" w:left="920" w:right="160"/>
        </w:sectPr>
      </w:pPr>
    </w:p>
    <w:p>
      <w:pPr>
        <w:pStyle w:val="BodyText"/>
        <w:spacing w:line="290" w:lineRule="auto" w:before="66"/>
        <w:ind w:right="687" w:firstLine="0"/>
      </w:pPr>
      <w:r>
        <w:rPr/>
        <w:t>народов, понимание роли этнических культурных традиций; ценностного отношения к природе</w:t>
      </w:r>
      <w:r>
        <w:rPr>
          <w:spacing w:val="40"/>
        </w:rPr>
        <w:t> </w:t>
      </w:r>
      <w:r>
        <w:rPr/>
        <w:t>и</w:t>
      </w:r>
      <w:r>
        <w:rPr>
          <w:spacing w:val="40"/>
        </w:rPr>
        <w:t> </w:t>
      </w:r>
      <w:r>
        <w:rPr/>
        <w:t>культуре</w:t>
      </w:r>
      <w:r>
        <w:rPr>
          <w:spacing w:val="40"/>
        </w:rPr>
        <w:t> </w:t>
      </w:r>
      <w:r>
        <w:rPr/>
        <w:t>своей</w:t>
      </w:r>
      <w:r>
        <w:rPr>
          <w:spacing w:val="40"/>
        </w:rPr>
        <w:t> </w:t>
      </w:r>
      <w:r>
        <w:rPr/>
        <w:t>страны,</w:t>
      </w:r>
      <w:r>
        <w:rPr>
          <w:spacing w:val="40"/>
        </w:rPr>
        <w:t> </w:t>
      </w:r>
      <w:r>
        <w:rPr/>
        <w:t>своей</w:t>
      </w:r>
      <w:r>
        <w:rPr>
          <w:spacing w:val="40"/>
        </w:rPr>
        <w:t> </w:t>
      </w:r>
      <w:r>
        <w:rPr/>
        <w:t>малой</w:t>
      </w:r>
      <w:r>
        <w:rPr>
          <w:spacing w:val="40"/>
        </w:rPr>
        <w:t> </w:t>
      </w:r>
      <w:r>
        <w:rPr/>
        <w:t>родины;</w:t>
      </w:r>
      <w:r>
        <w:rPr>
          <w:spacing w:val="40"/>
        </w:rPr>
        <w:t> </w:t>
      </w:r>
      <w:r>
        <w:rPr/>
        <w:t>природе</w:t>
      </w:r>
      <w:r>
        <w:rPr>
          <w:spacing w:val="40"/>
        </w:rPr>
        <w:t> </w:t>
      </w:r>
      <w:r>
        <w:rPr/>
        <w:t>и</w:t>
      </w:r>
      <w:r>
        <w:rPr>
          <w:spacing w:val="40"/>
        </w:rPr>
        <w:t> </w:t>
      </w:r>
      <w:r>
        <w:rPr/>
        <w:t>культуре</w:t>
      </w:r>
      <w:r>
        <w:rPr>
          <w:spacing w:val="40"/>
        </w:rPr>
        <w:t> </w:t>
      </w:r>
      <w:r>
        <w:rPr/>
        <w:t>других регионов</w:t>
      </w:r>
      <w:r>
        <w:rPr>
          <w:spacing w:val="40"/>
        </w:rPr>
        <w:t> </w:t>
      </w:r>
      <w:r>
        <w:rPr/>
        <w:t>и</w:t>
      </w:r>
      <w:r>
        <w:rPr>
          <w:spacing w:val="40"/>
        </w:rPr>
        <w:t> </w:t>
      </w:r>
      <w:r>
        <w:rPr/>
        <w:t>стран</w:t>
      </w:r>
      <w:r>
        <w:rPr>
          <w:spacing w:val="40"/>
        </w:rPr>
        <w:t> </w:t>
      </w:r>
      <w:r>
        <w:rPr/>
        <w:t>мира,</w:t>
      </w:r>
      <w:r>
        <w:rPr>
          <w:spacing w:val="40"/>
        </w:rPr>
        <w:t> </w:t>
      </w:r>
      <w:r>
        <w:rPr/>
        <w:t>объектам</w:t>
      </w:r>
      <w:r>
        <w:rPr>
          <w:spacing w:val="40"/>
        </w:rPr>
        <w:t> </w:t>
      </w:r>
      <w:r>
        <w:rPr/>
        <w:t>Всемирного</w:t>
      </w:r>
      <w:r>
        <w:rPr>
          <w:spacing w:val="40"/>
        </w:rPr>
        <w:t> </w:t>
      </w:r>
      <w:r>
        <w:rPr/>
        <w:t>культурного</w:t>
      </w:r>
      <w:r>
        <w:rPr>
          <w:spacing w:val="40"/>
        </w:rPr>
        <w:t> </w:t>
      </w:r>
      <w:r>
        <w:rPr/>
        <w:t>наследия</w:t>
      </w:r>
      <w:r>
        <w:rPr>
          <w:spacing w:val="40"/>
        </w:rPr>
        <w:t> </w:t>
      </w:r>
      <w:r>
        <w:rPr/>
        <w:t>человечества;</w:t>
      </w:r>
    </w:p>
    <w:p>
      <w:pPr>
        <w:pStyle w:val="ListParagraph"/>
        <w:numPr>
          <w:ilvl w:val="0"/>
          <w:numId w:val="35"/>
        </w:numPr>
        <w:tabs>
          <w:tab w:pos="1749" w:val="left" w:leader="none"/>
        </w:tabs>
        <w:spacing w:line="288" w:lineRule="auto" w:before="0" w:after="0"/>
        <w:ind w:left="779" w:right="666" w:firstLine="705"/>
        <w:jc w:val="both"/>
        <w:rPr>
          <w:sz w:val="23"/>
        </w:rPr>
      </w:pPr>
      <w:r>
        <w:rPr>
          <w:sz w:val="23"/>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w:t>
      </w:r>
      <w:r>
        <w:rPr>
          <w:spacing w:val="80"/>
          <w:sz w:val="23"/>
        </w:rPr>
        <w:t> </w:t>
      </w:r>
      <w:r>
        <w:rPr>
          <w:sz w:val="23"/>
        </w:rPr>
        <w:t>природы и общества, о взаимосвязях человека с</w:t>
      </w:r>
      <w:r>
        <w:rPr>
          <w:spacing w:val="-5"/>
          <w:sz w:val="23"/>
        </w:rPr>
        <w:t> </w:t>
      </w:r>
      <w:r>
        <w:rPr>
          <w:sz w:val="23"/>
        </w:rPr>
        <w:t>природной и социальной средой; овладение читательской</w:t>
      </w:r>
      <w:r>
        <w:rPr>
          <w:spacing w:val="40"/>
          <w:sz w:val="23"/>
        </w:rPr>
        <w:t> </w:t>
      </w:r>
      <w:r>
        <w:rPr>
          <w:sz w:val="23"/>
        </w:rPr>
        <w:t>культурой</w:t>
      </w:r>
      <w:r>
        <w:rPr>
          <w:spacing w:val="40"/>
          <w:sz w:val="23"/>
        </w:rPr>
        <w:t> </w:t>
      </w:r>
      <w:r>
        <w:rPr>
          <w:sz w:val="23"/>
        </w:rPr>
        <w:t>как</w:t>
      </w:r>
      <w:r>
        <w:rPr>
          <w:spacing w:val="40"/>
          <w:sz w:val="23"/>
        </w:rPr>
        <w:t> </w:t>
      </w:r>
      <w:r>
        <w:rPr>
          <w:sz w:val="23"/>
        </w:rPr>
        <w:t>средством</w:t>
      </w:r>
      <w:r>
        <w:rPr>
          <w:spacing w:val="40"/>
          <w:sz w:val="23"/>
        </w:rPr>
        <w:t> </w:t>
      </w:r>
      <w:r>
        <w:rPr>
          <w:sz w:val="23"/>
        </w:rPr>
        <w:t>познания</w:t>
      </w:r>
      <w:r>
        <w:rPr>
          <w:spacing w:val="40"/>
          <w:sz w:val="23"/>
        </w:rPr>
        <w:t> </w:t>
      </w:r>
      <w:r>
        <w:rPr>
          <w:sz w:val="23"/>
        </w:rPr>
        <w:t>мира</w:t>
      </w:r>
      <w:r>
        <w:rPr>
          <w:spacing w:val="40"/>
          <w:sz w:val="23"/>
        </w:rPr>
        <w:t> </w:t>
      </w:r>
      <w:r>
        <w:rPr>
          <w:sz w:val="23"/>
        </w:rPr>
        <w:t>для</w:t>
      </w:r>
      <w:r>
        <w:rPr>
          <w:spacing w:val="40"/>
          <w:sz w:val="23"/>
        </w:rPr>
        <w:t> </w:t>
      </w:r>
      <w:r>
        <w:rPr>
          <w:sz w:val="23"/>
        </w:rPr>
        <w:t>применения</w:t>
      </w:r>
      <w:r>
        <w:rPr>
          <w:spacing w:val="40"/>
          <w:sz w:val="23"/>
        </w:rPr>
        <w:t> </w:t>
      </w:r>
      <w:r>
        <w:rPr>
          <w:sz w:val="23"/>
        </w:rPr>
        <w:t>различных источников географической информации при решении познавательных и практико- ориентированных</w:t>
      </w:r>
      <w:r>
        <w:rPr>
          <w:spacing w:val="40"/>
          <w:sz w:val="23"/>
        </w:rPr>
        <w:t> </w:t>
      </w:r>
      <w:r>
        <w:rPr>
          <w:sz w:val="23"/>
        </w:rPr>
        <w:t>задач;</w:t>
      </w:r>
      <w:r>
        <w:rPr>
          <w:spacing w:val="40"/>
          <w:sz w:val="23"/>
        </w:rPr>
        <w:t> </w:t>
      </w:r>
      <w:r>
        <w:rPr>
          <w:sz w:val="23"/>
        </w:rPr>
        <w:t>овладение</w:t>
      </w:r>
      <w:r>
        <w:rPr>
          <w:spacing w:val="40"/>
          <w:sz w:val="23"/>
        </w:rPr>
        <w:t> </w:t>
      </w:r>
      <w:r>
        <w:rPr>
          <w:sz w:val="23"/>
        </w:rPr>
        <w:t>основными</w:t>
      </w:r>
      <w:r>
        <w:rPr>
          <w:spacing w:val="75"/>
          <w:sz w:val="23"/>
        </w:rPr>
        <w:t> </w:t>
      </w:r>
      <w:r>
        <w:rPr>
          <w:sz w:val="23"/>
        </w:rPr>
        <w:t>навыками</w:t>
      </w:r>
      <w:r>
        <w:rPr>
          <w:spacing w:val="40"/>
          <w:sz w:val="23"/>
        </w:rPr>
        <w:t> </w:t>
      </w:r>
      <w:r>
        <w:rPr>
          <w:sz w:val="23"/>
        </w:rPr>
        <w:t>исследовательской</w:t>
      </w:r>
      <w:r>
        <w:rPr>
          <w:spacing w:val="40"/>
          <w:sz w:val="23"/>
        </w:rPr>
        <w:t> </w:t>
      </w:r>
      <w:r>
        <w:rPr>
          <w:sz w:val="23"/>
        </w:rPr>
        <w:t>деятельности</w:t>
      </w:r>
      <w:r>
        <w:rPr>
          <w:spacing w:val="40"/>
          <w:sz w:val="23"/>
        </w:rPr>
        <w:t> </w:t>
      </w:r>
      <w:r>
        <w:rPr>
          <w:sz w:val="23"/>
        </w:rPr>
        <w:t>в географических науках, установка на осмысление опыта, наблюдений и стремление совершенствовать</w:t>
      </w:r>
      <w:r>
        <w:rPr>
          <w:spacing w:val="40"/>
          <w:sz w:val="23"/>
        </w:rPr>
        <w:t> </w:t>
      </w:r>
      <w:r>
        <w:rPr>
          <w:sz w:val="23"/>
        </w:rPr>
        <w:t>пути</w:t>
      </w:r>
      <w:r>
        <w:rPr>
          <w:spacing w:val="40"/>
          <w:sz w:val="23"/>
        </w:rPr>
        <w:t> </w:t>
      </w:r>
      <w:r>
        <w:rPr>
          <w:sz w:val="23"/>
        </w:rPr>
        <w:t>достижения</w:t>
      </w:r>
      <w:r>
        <w:rPr>
          <w:spacing w:val="40"/>
          <w:sz w:val="23"/>
        </w:rPr>
        <w:t> </w:t>
      </w:r>
      <w:r>
        <w:rPr>
          <w:sz w:val="23"/>
        </w:rPr>
        <w:t>индивидуального</w:t>
      </w:r>
      <w:r>
        <w:rPr>
          <w:spacing w:val="40"/>
          <w:sz w:val="23"/>
        </w:rPr>
        <w:t> </w:t>
      </w:r>
      <w:r>
        <w:rPr>
          <w:sz w:val="23"/>
        </w:rPr>
        <w:t>и</w:t>
      </w:r>
      <w:r>
        <w:rPr>
          <w:spacing w:val="40"/>
          <w:sz w:val="23"/>
        </w:rPr>
        <w:t> </w:t>
      </w:r>
      <w:r>
        <w:rPr>
          <w:sz w:val="23"/>
        </w:rPr>
        <w:t>коллективного</w:t>
      </w:r>
      <w:r>
        <w:rPr>
          <w:spacing w:val="40"/>
          <w:sz w:val="23"/>
        </w:rPr>
        <w:t> </w:t>
      </w:r>
      <w:r>
        <w:rPr>
          <w:sz w:val="23"/>
        </w:rPr>
        <w:t>благополучия;</w:t>
      </w:r>
    </w:p>
    <w:p>
      <w:pPr>
        <w:pStyle w:val="ListParagraph"/>
        <w:numPr>
          <w:ilvl w:val="0"/>
          <w:numId w:val="35"/>
        </w:numPr>
        <w:tabs>
          <w:tab w:pos="1749" w:val="left" w:leader="none"/>
        </w:tabs>
        <w:spacing w:line="288" w:lineRule="auto" w:before="0" w:after="0"/>
        <w:ind w:left="779" w:right="667" w:firstLine="705"/>
        <w:jc w:val="both"/>
        <w:rPr>
          <w:sz w:val="23"/>
        </w:rPr>
      </w:pPr>
      <w:r>
        <w:rPr>
          <w:sz w:val="23"/>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w:t>
      </w:r>
      <w:r>
        <w:rPr>
          <w:spacing w:val="40"/>
          <w:sz w:val="23"/>
        </w:rPr>
        <w:t> </w:t>
      </w:r>
      <w:r>
        <w:rPr>
          <w:sz w:val="23"/>
        </w:rPr>
        <w:t>режим</w:t>
      </w:r>
      <w:r>
        <w:rPr>
          <w:spacing w:val="40"/>
          <w:sz w:val="23"/>
        </w:rPr>
        <w:t> </w:t>
      </w:r>
      <w:r>
        <w:rPr>
          <w:sz w:val="23"/>
        </w:rPr>
        <w:t>занятий</w:t>
      </w:r>
      <w:r>
        <w:rPr>
          <w:spacing w:val="40"/>
          <w:sz w:val="23"/>
        </w:rPr>
        <w:t> </w:t>
      </w:r>
      <w:r>
        <w:rPr>
          <w:sz w:val="23"/>
        </w:rPr>
        <w:t>и</w:t>
      </w:r>
      <w:r>
        <w:rPr>
          <w:spacing w:val="40"/>
          <w:sz w:val="23"/>
        </w:rPr>
        <w:t> </w:t>
      </w:r>
      <w:r>
        <w:rPr>
          <w:sz w:val="23"/>
        </w:rPr>
        <w:t>отдыха,</w:t>
      </w:r>
      <w:r>
        <w:rPr>
          <w:spacing w:val="40"/>
          <w:sz w:val="23"/>
        </w:rPr>
        <w:t> </w:t>
      </w:r>
      <w:r>
        <w:rPr>
          <w:sz w:val="23"/>
        </w:rPr>
        <w:t>регулярная</w:t>
      </w:r>
      <w:r>
        <w:rPr>
          <w:spacing w:val="40"/>
          <w:sz w:val="23"/>
        </w:rPr>
        <w:t> </w:t>
      </w:r>
      <w:r>
        <w:rPr>
          <w:sz w:val="23"/>
        </w:rPr>
        <w:t>физическая</w:t>
      </w:r>
      <w:r>
        <w:rPr>
          <w:spacing w:val="40"/>
          <w:sz w:val="23"/>
        </w:rPr>
        <w:t> </w:t>
      </w:r>
      <w:r>
        <w:rPr>
          <w:sz w:val="23"/>
        </w:rPr>
        <w:t>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spacing w:val="40"/>
          <w:sz w:val="23"/>
        </w:rPr>
        <w:t> </w:t>
      </w:r>
      <w:r>
        <w:rPr>
          <w:sz w:val="23"/>
        </w:rPr>
        <w:t>дальнейшие</w:t>
      </w:r>
      <w:r>
        <w:rPr>
          <w:spacing w:val="40"/>
          <w:sz w:val="23"/>
        </w:rPr>
        <w:t> </w:t>
      </w:r>
      <w:r>
        <w:rPr>
          <w:sz w:val="23"/>
        </w:rPr>
        <w:t>цели;</w:t>
      </w:r>
      <w:r>
        <w:rPr>
          <w:spacing w:val="40"/>
          <w:sz w:val="23"/>
        </w:rPr>
        <w:t> </w:t>
      </w:r>
      <w:r>
        <w:rPr>
          <w:sz w:val="23"/>
        </w:rPr>
        <w:t>сформированность</w:t>
      </w:r>
      <w:r>
        <w:rPr>
          <w:spacing w:val="40"/>
          <w:sz w:val="23"/>
        </w:rPr>
        <w:t> </w:t>
      </w:r>
      <w:r>
        <w:rPr>
          <w:sz w:val="23"/>
        </w:rPr>
        <w:t>навыка</w:t>
      </w:r>
      <w:r>
        <w:rPr>
          <w:spacing w:val="40"/>
          <w:sz w:val="23"/>
        </w:rPr>
        <w:t> </w:t>
      </w:r>
      <w:r>
        <w:rPr>
          <w:sz w:val="23"/>
        </w:rPr>
        <w:t>рефлексии,</w:t>
      </w:r>
      <w:r>
        <w:rPr>
          <w:spacing w:val="40"/>
          <w:sz w:val="23"/>
        </w:rPr>
        <w:t> </w:t>
      </w:r>
      <w:r>
        <w:rPr>
          <w:sz w:val="23"/>
        </w:rPr>
        <w:t>признание</w:t>
      </w:r>
      <w:r>
        <w:rPr>
          <w:spacing w:val="40"/>
          <w:sz w:val="23"/>
        </w:rPr>
        <w:t> </w:t>
      </w:r>
      <w:r>
        <w:rPr>
          <w:sz w:val="23"/>
        </w:rPr>
        <w:t>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w:t>
      </w:r>
      <w:r>
        <w:rPr>
          <w:spacing w:val="40"/>
          <w:sz w:val="23"/>
        </w:rPr>
        <w:t> </w:t>
      </w:r>
      <w:r>
        <w:rPr>
          <w:sz w:val="23"/>
        </w:rPr>
        <w:t>образа</w:t>
      </w:r>
      <w:r>
        <w:rPr>
          <w:spacing w:val="40"/>
          <w:sz w:val="23"/>
        </w:rPr>
        <w:t> </w:t>
      </w:r>
      <w:r>
        <w:rPr>
          <w:sz w:val="23"/>
        </w:rPr>
        <w:t>жизни;</w:t>
      </w:r>
      <w:r>
        <w:rPr>
          <w:spacing w:val="40"/>
          <w:sz w:val="23"/>
        </w:rPr>
        <w:t> </w:t>
      </w:r>
      <w:r>
        <w:rPr>
          <w:sz w:val="23"/>
        </w:rPr>
        <w:t>бережно</w:t>
      </w:r>
      <w:r>
        <w:rPr>
          <w:spacing w:val="40"/>
          <w:sz w:val="23"/>
        </w:rPr>
        <w:t> </w:t>
      </w:r>
      <w:r>
        <w:rPr>
          <w:sz w:val="23"/>
        </w:rPr>
        <w:t>относиться</w:t>
      </w:r>
      <w:r>
        <w:rPr>
          <w:spacing w:val="40"/>
          <w:sz w:val="23"/>
        </w:rPr>
        <w:t> </w:t>
      </w:r>
      <w:r>
        <w:rPr>
          <w:sz w:val="23"/>
        </w:rPr>
        <w:t>к</w:t>
      </w:r>
      <w:r>
        <w:rPr>
          <w:spacing w:val="40"/>
          <w:sz w:val="23"/>
        </w:rPr>
        <w:t> </w:t>
      </w:r>
      <w:r>
        <w:rPr>
          <w:sz w:val="23"/>
        </w:rPr>
        <w:t>природе и</w:t>
      </w:r>
      <w:r>
        <w:rPr>
          <w:spacing w:val="40"/>
          <w:sz w:val="23"/>
        </w:rPr>
        <w:t> </w:t>
      </w:r>
      <w:r>
        <w:rPr>
          <w:sz w:val="23"/>
        </w:rPr>
        <w:t>окружающей</w:t>
      </w:r>
      <w:r>
        <w:rPr>
          <w:spacing w:val="40"/>
          <w:sz w:val="23"/>
        </w:rPr>
        <w:t> </w:t>
      </w:r>
      <w:r>
        <w:rPr>
          <w:sz w:val="23"/>
        </w:rPr>
        <w:t>среде;</w:t>
      </w:r>
    </w:p>
    <w:p>
      <w:pPr>
        <w:pStyle w:val="ListParagraph"/>
        <w:numPr>
          <w:ilvl w:val="0"/>
          <w:numId w:val="35"/>
        </w:numPr>
        <w:tabs>
          <w:tab w:pos="1737" w:val="left" w:leader="none"/>
        </w:tabs>
        <w:spacing w:line="288" w:lineRule="auto" w:before="0" w:after="0"/>
        <w:ind w:left="779" w:right="719" w:firstLine="705"/>
        <w:jc w:val="both"/>
        <w:rPr>
          <w:sz w:val="23"/>
        </w:rPr>
      </w:pPr>
      <w:r>
        <w:rPr>
          <w:sz w:val="23"/>
        </w:rPr>
        <w:t>трудового воспитания: установка на активное участие в решении практических</w:t>
      </w:r>
      <w:r>
        <w:rPr>
          <w:spacing w:val="40"/>
          <w:sz w:val="23"/>
        </w:rPr>
        <w:t> </w:t>
      </w:r>
      <w:r>
        <w:rPr>
          <w:sz w:val="23"/>
        </w:rPr>
        <w:t>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ListParagraph"/>
        <w:numPr>
          <w:ilvl w:val="0"/>
          <w:numId w:val="35"/>
        </w:numPr>
        <w:tabs>
          <w:tab w:pos="1739" w:val="left" w:leader="none"/>
        </w:tabs>
        <w:spacing w:line="288" w:lineRule="auto" w:before="0" w:after="0"/>
        <w:ind w:left="779" w:right="728" w:firstLine="705"/>
        <w:jc w:val="both"/>
        <w:rPr>
          <w:sz w:val="23"/>
        </w:rPr>
      </w:pPr>
      <w:r>
        <w:rPr>
          <w:sz w:val="23"/>
        </w:rPr>
        <w:t>экологического</w:t>
      </w:r>
      <w:r>
        <w:rPr>
          <w:spacing w:val="40"/>
          <w:sz w:val="23"/>
        </w:rPr>
        <w:t> </w:t>
      </w:r>
      <w:r>
        <w:rPr>
          <w:sz w:val="23"/>
        </w:rPr>
        <w:t>воспитания:</w:t>
      </w:r>
      <w:r>
        <w:rPr>
          <w:spacing w:val="40"/>
          <w:sz w:val="23"/>
        </w:rPr>
        <w:t> </w:t>
      </w:r>
      <w:r>
        <w:rPr>
          <w:sz w:val="23"/>
        </w:rPr>
        <w:t>ориентация</w:t>
      </w:r>
      <w:r>
        <w:rPr>
          <w:spacing w:val="40"/>
          <w:sz w:val="23"/>
        </w:rPr>
        <w:t> </w:t>
      </w:r>
      <w:r>
        <w:rPr>
          <w:sz w:val="23"/>
        </w:rPr>
        <w:t>на</w:t>
      </w:r>
      <w:r>
        <w:rPr>
          <w:spacing w:val="40"/>
          <w:sz w:val="23"/>
        </w:rPr>
        <w:t> </w:t>
      </w:r>
      <w:r>
        <w:rPr>
          <w:sz w:val="23"/>
        </w:rPr>
        <w:t>применение</w:t>
      </w:r>
      <w:r>
        <w:rPr>
          <w:spacing w:val="40"/>
          <w:sz w:val="23"/>
        </w:rPr>
        <w:t> </w:t>
      </w:r>
      <w:r>
        <w:rPr>
          <w:sz w:val="23"/>
        </w:rPr>
        <w:t>географических</w:t>
      </w:r>
      <w:r>
        <w:rPr>
          <w:spacing w:val="40"/>
          <w:sz w:val="23"/>
        </w:rPr>
        <w:t> </w:t>
      </w:r>
      <w:r>
        <w:rPr>
          <w:sz w:val="23"/>
        </w:rPr>
        <w:t>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w:t>
      </w:r>
      <w:r>
        <w:rPr>
          <w:spacing w:val="40"/>
          <w:sz w:val="23"/>
        </w:rPr>
        <w:t> </w:t>
      </w:r>
      <w:r>
        <w:rPr>
          <w:sz w:val="23"/>
        </w:rPr>
        <w:t>проблем</w:t>
      </w:r>
      <w:r>
        <w:rPr>
          <w:spacing w:val="40"/>
          <w:sz w:val="23"/>
        </w:rPr>
        <w:t> </w:t>
      </w:r>
      <w:r>
        <w:rPr>
          <w:sz w:val="23"/>
        </w:rPr>
        <w:t>и</w:t>
      </w:r>
      <w:r>
        <w:rPr>
          <w:spacing w:val="40"/>
          <w:sz w:val="23"/>
        </w:rPr>
        <w:t> </w:t>
      </w:r>
      <w:r>
        <w:rPr>
          <w:sz w:val="23"/>
        </w:rPr>
        <w:t>путей</w:t>
      </w:r>
      <w:r>
        <w:rPr>
          <w:spacing w:val="40"/>
          <w:sz w:val="23"/>
        </w:rPr>
        <w:t> </w:t>
      </w:r>
      <w:r>
        <w:rPr>
          <w:sz w:val="23"/>
        </w:rPr>
        <w:t>их</w:t>
      </w:r>
      <w:r>
        <w:rPr>
          <w:spacing w:val="40"/>
          <w:sz w:val="23"/>
        </w:rPr>
        <w:t> </w:t>
      </w:r>
      <w:r>
        <w:rPr>
          <w:sz w:val="23"/>
        </w:rPr>
        <w:t>решения;</w:t>
      </w:r>
      <w:r>
        <w:rPr>
          <w:spacing w:val="40"/>
          <w:sz w:val="23"/>
        </w:rPr>
        <w:t> </w:t>
      </w:r>
      <w:r>
        <w:rPr>
          <w:sz w:val="23"/>
        </w:rPr>
        <w:t>активное</w:t>
      </w:r>
      <w:r>
        <w:rPr>
          <w:spacing w:val="40"/>
          <w:sz w:val="23"/>
        </w:rPr>
        <w:t> </w:t>
      </w:r>
      <w:r>
        <w:rPr>
          <w:sz w:val="23"/>
        </w:rPr>
        <w:t>неприятие</w:t>
      </w:r>
      <w:r>
        <w:rPr>
          <w:spacing w:val="40"/>
          <w:sz w:val="23"/>
        </w:rPr>
        <w:t> </w:t>
      </w:r>
      <w:r>
        <w:rPr>
          <w:sz w:val="23"/>
        </w:rPr>
        <w:t>действий,</w:t>
      </w:r>
      <w:r>
        <w:rPr>
          <w:spacing w:val="40"/>
          <w:sz w:val="23"/>
        </w:rPr>
        <w:t> </w:t>
      </w:r>
      <w:r>
        <w:rPr>
          <w:sz w:val="23"/>
        </w:rPr>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w:t>
      </w:r>
      <w:r>
        <w:rPr>
          <w:spacing w:val="40"/>
          <w:sz w:val="23"/>
        </w:rPr>
        <w:t> </w:t>
      </w:r>
      <w:r>
        <w:rPr>
          <w:sz w:val="23"/>
        </w:rPr>
        <w:t>экологической направленности.</w:t>
      </w:r>
    </w:p>
    <w:p>
      <w:pPr>
        <w:pStyle w:val="BodyText"/>
        <w:spacing w:line="288" w:lineRule="auto"/>
        <w:ind w:right="672"/>
      </w:pPr>
      <w:r>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80"/>
        </w:rPr>
        <w:t> </w:t>
      </w:r>
      <w:r>
        <w:rPr/>
        <w:t>универсальные</w:t>
      </w:r>
      <w:r>
        <w:rPr>
          <w:spacing w:val="80"/>
        </w:rPr>
        <w:t> </w:t>
      </w:r>
      <w:r>
        <w:rPr/>
        <w:t>учебные</w:t>
      </w:r>
      <w:r>
        <w:rPr>
          <w:spacing w:val="80"/>
        </w:rPr>
        <w:t> </w:t>
      </w:r>
      <w:r>
        <w:rPr/>
        <w:t>действия,</w:t>
      </w:r>
      <w:r>
        <w:rPr>
          <w:spacing w:val="80"/>
        </w:rPr>
        <w:t> </w:t>
      </w:r>
      <w:r>
        <w:rPr/>
        <w:t>регулятивные</w:t>
      </w:r>
      <w:r>
        <w:rPr>
          <w:spacing w:val="80"/>
        </w:rPr>
        <w:t> </w:t>
      </w:r>
      <w:r>
        <w:rPr/>
        <w:t>универсальные учебные действия, совместная деятельность.</w:t>
      </w:r>
    </w:p>
    <w:p>
      <w:pPr>
        <w:pStyle w:val="BodyText"/>
        <w:spacing w:line="288" w:lineRule="auto"/>
        <w:ind w:right="731"/>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63" w:lineRule="exact"/>
        <w:ind w:left="1485" w:firstLine="0"/>
      </w:pPr>
      <w:r>
        <w:rPr/>
        <w:t>выявлять</w:t>
      </w:r>
      <w:r>
        <w:rPr>
          <w:spacing w:val="27"/>
        </w:rPr>
        <w:t>  </w:t>
      </w:r>
      <w:r>
        <w:rPr/>
        <w:t>и</w:t>
      </w:r>
      <w:r>
        <w:rPr>
          <w:spacing w:val="30"/>
        </w:rPr>
        <w:t>  </w:t>
      </w:r>
      <w:r>
        <w:rPr/>
        <w:t>характеризовать</w:t>
      </w:r>
      <w:r>
        <w:rPr>
          <w:spacing w:val="32"/>
        </w:rPr>
        <w:t>  </w:t>
      </w:r>
      <w:r>
        <w:rPr/>
        <w:t>существенные</w:t>
      </w:r>
      <w:r>
        <w:rPr>
          <w:spacing w:val="73"/>
          <w:w w:val="150"/>
        </w:rPr>
        <w:t> </w:t>
      </w:r>
      <w:r>
        <w:rPr/>
        <w:t>признаки</w:t>
      </w:r>
      <w:r>
        <w:rPr>
          <w:spacing w:val="79"/>
          <w:w w:val="150"/>
        </w:rPr>
        <w:t> </w:t>
      </w:r>
      <w:r>
        <w:rPr/>
        <w:t>географических</w:t>
      </w:r>
      <w:r>
        <w:rPr>
          <w:spacing w:val="26"/>
        </w:rPr>
        <w:t>  </w:t>
      </w:r>
      <w:r>
        <w:rPr>
          <w:spacing w:val="-2"/>
        </w:rPr>
        <w:t>объектов,</w:t>
      </w:r>
    </w:p>
    <w:p>
      <w:pPr>
        <w:spacing w:after="0" w:line="263" w:lineRule="exact"/>
        <w:sectPr>
          <w:pgSz w:w="11910" w:h="16850"/>
          <w:pgMar w:header="0" w:footer="922" w:top="1060" w:bottom="1180" w:left="920" w:right="160"/>
        </w:sectPr>
      </w:pPr>
    </w:p>
    <w:p>
      <w:pPr>
        <w:pStyle w:val="BodyText"/>
        <w:spacing w:before="66"/>
        <w:ind w:firstLine="0"/>
      </w:pPr>
      <w:r>
        <w:rPr/>
        <w:t>процессов</w:t>
      </w:r>
      <w:r>
        <w:rPr>
          <w:spacing w:val="13"/>
        </w:rPr>
        <w:t> </w:t>
      </w:r>
      <w:r>
        <w:rPr/>
        <w:t>и</w:t>
      </w:r>
      <w:r>
        <w:rPr>
          <w:spacing w:val="19"/>
        </w:rPr>
        <w:t> </w:t>
      </w:r>
      <w:r>
        <w:rPr>
          <w:spacing w:val="-2"/>
        </w:rPr>
        <w:t>явлений;</w:t>
      </w:r>
    </w:p>
    <w:p>
      <w:pPr>
        <w:pStyle w:val="BodyText"/>
        <w:spacing w:line="288" w:lineRule="auto" w:before="57"/>
        <w:ind w:right="741"/>
      </w:pPr>
      <w:r>
        <w:rPr/>
        <w:t>устанавливать существенный признак классификации географических объектов, процессов и явлений, основания для их сравнения;</w:t>
      </w:r>
    </w:p>
    <w:p>
      <w:pPr>
        <w:pStyle w:val="BodyText"/>
        <w:spacing w:line="288" w:lineRule="auto"/>
        <w:ind w:right="730"/>
      </w:pPr>
      <w:r>
        <w:rPr/>
        <w:t>выявлять закономерности и противоречия в рассматриваемых фактах и данных наблюдений с учётом</w:t>
      </w:r>
      <w:r>
        <w:rPr>
          <w:spacing w:val="40"/>
        </w:rPr>
        <w:t> </w:t>
      </w:r>
      <w:r>
        <w:rPr/>
        <w:t>предложенной</w:t>
      </w:r>
      <w:r>
        <w:rPr>
          <w:spacing w:val="40"/>
        </w:rPr>
        <w:t> </w:t>
      </w:r>
      <w:r>
        <w:rPr/>
        <w:t>географической</w:t>
      </w:r>
      <w:r>
        <w:rPr>
          <w:spacing w:val="40"/>
        </w:rPr>
        <w:t> </w:t>
      </w:r>
      <w:r>
        <w:rPr/>
        <w:t>задачи;</w:t>
      </w:r>
    </w:p>
    <w:p>
      <w:pPr>
        <w:pStyle w:val="BodyText"/>
        <w:spacing w:line="288" w:lineRule="auto"/>
        <w:ind w:right="734"/>
      </w:pPr>
      <w:r>
        <w:rPr/>
        <w:t>выявлять</w:t>
      </w:r>
      <w:r>
        <w:rPr>
          <w:spacing w:val="40"/>
        </w:rPr>
        <w:t> </w:t>
      </w:r>
      <w:r>
        <w:rPr/>
        <w:t>дефициты</w:t>
      </w:r>
      <w:r>
        <w:rPr>
          <w:spacing w:val="40"/>
        </w:rPr>
        <w:t> </w:t>
      </w:r>
      <w:r>
        <w:rPr/>
        <w:t>географической</w:t>
      </w:r>
      <w:r>
        <w:rPr>
          <w:spacing w:val="40"/>
        </w:rPr>
        <w:t> </w:t>
      </w:r>
      <w:r>
        <w:rPr/>
        <w:t>информации,</w:t>
      </w:r>
      <w:r>
        <w:rPr>
          <w:spacing w:val="40"/>
        </w:rPr>
        <w:t> </w:t>
      </w:r>
      <w:r>
        <w:rPr/>
        <w:t>данных,</w:t>
      </w:r>
      <w:r>
        <w:rPr>
          <w:spacing w:val="40"/>
        </w:rPr>
        <w:t> </w:t>
      </w:r>
      <w:r>
        <w:rPr/>
        <w:t>необходимых</w:t>
      </w:r>
      <w:r>
        <w:rPr>
          <w:spacing w:val="40"/>
        </w:rPr>
        <w:t> </w:t>
      </w:r>
      <w:r>
        <w:rPr/>
        <w:t>для решения поставленной задачи;</w:t>
      </w:r>
    </w:p>
    <w:p>
      <w:pPr>
        <w:pStyle w:val="BodyText"/>
        <w:spacing w:line="285" w:lineRule="auto"/>
        <w:ind w:right="686"/>
      </w:pPr>
      <w:r>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BodyText"/>
        <w:spacing w:line="290" w:lineRule="auto" w:before="3"/>
        <w:ind w:right="691"/>
      </w:pPr>
      <w:r>
        <w:rPr/>
        <w:t>самостоятельно</w:t>
      </w:r>
      <w:r>
        <w:rPr>
          <w:spacing w:val="40"/>
        </w:rPr>
        <w:t> </w:t>
      </w:r>
      <w:r>
        <w:rPr/>
        <w:t>выбирать</w:t>
      </w:r>
      <w:r>
        <w:rPr>
          <w:spacing w:val="40"/>
        </w:rPr>
        <w:t> </w:t>
      </w:r>
      <w:r>
        <w:rPr/>
        <w:t>способ</w:t>
      </w:r>
      <w:r>
        <w:rPr>
          <w:spacing w:val="40"/>
        </w:rPr>
        <w:t> </w:t>
      </w:r>
      <w:r>
        <w:rPr/>
        <w:t>решения</w:t>
      </w:r>
      <w:r>
        <w:rPr>
          <w:spacing w:val="40"/>
        </w:rPr>
        <w:t> </w:t>
      </w:r>
      <w:r>
        <w:rPr/>
        <w:t>учебной</w:t>
      </w:r>
      <w:r>
        <w:rPr>
          <w:spacing w:val="40"/>
        </w:rPr>
        <w:t> </w:t>
      </w:r>
      <w:r>
        <w:rPr/>
        <w:t>географической задачи (сравнивать несколько вариантов решения, выбирать наиболее подходящий с учётом самостоятельно выделенных критериев).</w:t>
      </w:r>
    </w:p>
    <w:p>
      <w:pPr>
        <w:pStyle w:val="BodyText"/>
        <w:spacing w:line="288" w:lineRule="auto"/>
        <w:ind w:right="726"/>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spacing w:line="285" w:lineRule="auto"/>
        <w:ind w:left="801" w:right="707" w:firstLine="712"/>
        <w:jc w:val="right"/>
      </w:pPr>
      <w:r>
        <w:rPr/>
        <w:t>использовать географические вопросы как исследовательский инструмент познания;</w:t>
      </w:r>
      <w:r>
        <w:rPr>
          <w:spacing w:val="40"/>
        </w:rPr>
        <w:t> </w:t>
      </w:r>
      <w:r>
        <w:rPr/>
        <w:t>формулировать</w:t>
      </w:r>
      <w:r>
        <w:rPr>
          <w:spacing w:val="40"/>
        </w:rPr>
        <w:t> </w:t>
      </w:r>
      <w:r>
        <w:rPr/>
        <w:t>географические</w:t>
      </w:r>
      <w:r>
        <w:rPr>
          <w:spacing w:val="40"/>
        </w:rPr>
        <w:t> </w:t>
      </w:r>
      <w:r>
        <w:rPr/>
        <w:t>вопросы,</w:t>
      </w:r>
      <w:r>
        <w:rPr>
          <w:spacing w:val="40"/>
        </w:rPr>
        <w:t> </w:t>
      </w:r>
      <w:r>
        <w:rPr/>
        <w:t>фиксирующие</w:t>
      </w:r>
      <w:r>
        <w:rPr>
          <w:spacing w:val="40"/>
        </w:rPr>
        <w:t> </w:t>
      </w:r>
      <w:r>
        <w:rPr/>
        <w:t>разрыв</w:t>
      </w:r>
      <w:r>
        <w:rPr>
          <w:spacing w:val="40"/>
        </w:rPr>
        <w:t> </w:t>
      </w:r>
      <w:r>
        <w:rPr/>
        <w:t>между</w:t>
      </w:r>
      <w:r>
        <w:rPr>
          <w:spacing w:val="40"/>
        </w:rPr>
        <w:t> </w:t>
      </w:r>
      <w:r>
        <w:rPr/>
        <w:t>реальным</w:t>
      </w:r>
      <w:r>
        <w:rPr>
          <w:spacing w:val="40"/>
        </w:rPr>
        <w:t> </w:t>
      </w:r>
      <w:r>
        <w:rPr/>
        <w:t>и желательным</w:t>
      </w:r>
      <w:r>
        <w:rPr>
          <w:spacing w:val="63"/>
        </w:rPr>
        <w:t> </w:t>
      </w:r>
      <w:r>
        <w:rPr/>
        <w:t>состоянием</w:t>
      </w:r>
      <w:r>
        <w:rPr>
          <w:spacing w:val="60"/>
        </w:rPr>
        <w:t> </w:t>
      </w:r>
      <w:r>
        <w:rPr/>
        <w:t>ситуации,</w:t>
      </w:r>
      <w:r>
        <w:rPr>
          <w:spacing w:val="57"/>
        </w:rPr>
        <w:t> </w:t>
      </w:r>
      <w:r>
        <w:rPr/>
        <w:t>объекта,</w:t>
      </w:r>
      <w:r>
        <w:rPr>
          <w:spacing w:val="60"/>
        </w:rPr>
        <w:t> </w:t>
      </w:r>
      <w:r>
        <w:rPr/>
        <w:t>и</w:t>
      </w:r>
      <w:r>
        <w:rPr>
          <w:spacing w:val="65"/>
        </w:rPr>
        <w:t> </w:t>
      </w:r>
      <w:r>
        <w:rPr/>
        <w:t>самостоятельно</w:t>
      </w:r>
      <w:r>
        <w:rPr>
          <w:spacing w:val="67"/>
        </w:rPr>
        <w:t> </w:t>
      </w:r>
      <w:r>
        <w:rPr/>
        <w:t>устанавливать</w:t>
      </w:r>
      <w:r>
        <w:rPr>
          <w:spacing w:val="50"/>
        </w:rPr>
        <w:t> </w:t>
      </w:r>
      <w:r>
        <w:rPr/>
        <w:t>искомое</w:t>
      </w:r>
      <w:r>
        <w:rPr>
          <w:spacing w:val="56"/>
        </w:rPr>
        <w:t> </w:t>
      </w:r>
      <w:r>
        <w:rPr>
          <w:spacing w:val="-10"/>
        </w:rPr>
        <w:t>и</w:t>
      </w:r>
    </w:p>
    <w:p>
      <w:pPr>
        <w:pStyle w:val="BodyText"/>
        <w:spacing w:before="1"/>
        <w:ind w:firstLine="0"/>
        <w:jc w:val="left"/>
      </w:pPr>
      <w:r>
        <w:rPr>
          <w:spacing w:val="-2"/>
        </w:rPr>
        <w:t>данное;</w:t>
      </w:r>
    </w:p>
    <w:p>
      <w:pPr>
        <w:pStyle w:val="BodyText"/>
        <w:spacing w:line="288" w:lineRule="auto" w:before="47"/>
        <w:ind w:right="690"/>
      </w:pPr>
      <w:r>
        <w:rPr/>
        <w:t>формировать гипотезу об истинности собственных суждений и суждений других, аргументировать</w:t>
      </w:r>
      <w:r>
        <w:rPr>
          <w:spacing w:val="40"/>
        </w:rPr>
        <w:t> </w:t>
      </w:r>
      <w:r>
        <w:rPr/>
        <w:t>свою</w:t>
      </w:r>
      <w:r>
        <w:rPr>
          <w:spacing w:val="40"/>
        </w:rPr>
        <w:t> </w:t>
      </w:r>
      <w:r>
        <w:rPr/>
        <w:t>позицию,</w:t>
      </w:r>
      <w:r>
        <w:rPr>
          <w:spacing w:val="36"/>
        </w:rPr>
        <w:t> </w:t>
      </w:r>
      <w:r>
        <w:rPr/>
        <w:t>мнение</w:t>
      </w:r>
      <w:r>
        <w:rPr>
          <w:spacing w:val="39"/>
        </w:rPr>
        <w:t> </w:t>
      </w:r>
      <w:r>
        <w:rPr/>
        <w:t>по</w:t>
      </w:r>
      <w:r>
        <w:rPr>
          <w:spacing w:val="40"/>
        </w:rPr>
        <w:t> </w:t>
      </w:r>
      <w:r>
        <w:rPr/>
        <w:t>географическим</w:t>
      </w:r>
      <w:r>
        <w:rPr>
          <w:spacing w:val="40"/>
        </w:rPr>
        <w:t> </w:t>
      </w:r>
      <w:r>
        <w:rPr/>
        <w:t>аспектам</w:t>
      </w:r>
      <w:r>
        <w:rPr>
          <w:spacing w:val="40"/>
        </w:rPr>
        <w:t> </w:t>
      </w:r>
      <w:r>
        <w:rPr/>
        <w:t>различных</w:t>
      </w:r>
      <w:r>
        <w:rPr>
          <w:spacing w:val="38"/>
        </w:rPr>
        <w:t> </w:t>
      </w:r>
      <w:r>
        <w:rPr/>
        <w:t>вопросов и проблем;</w:t>
      </w:r>
    </w:p>
    <w:p>
      <w:pPr>
        <w:pStyle w:val="BodyText"/>
        <w:spacing w:line="288" w:lineRule="auto"/>
        <w:ind w:right="685"/>
      </w:pPr>
      <w:r>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w:t>
      </w:r>
      <w:r>
        <w:rPr>
          <w:spacing w:val="40"/>
        </w:rPr>
        <w:t> </w:t>
      </w:r>
      <w:r>
        <w:rPr/>
        <w:t>причинно-следственных</w:t>
      </w:r>
      <w:r>
        <w:rPr>
          <w:spacing w:val="40"/>
        </w:rPr>
        <w:t> </w:t>
      </w:r>
      <w:r>
        <w:rPr/>
        <w:t>связей</w:t>
      </w:r>
      <w:r>
        <w:rPr>
          <w:spacing w:val="40"/>
        </w:rPr>
        <w:t> </w:t>
      </w:r>
      <w:r>
        <w:rPr/>
        <w:t>и</w:t>
      </w:r>
      <w:r>
        <w:rPr>
          <w:spacing w:val="40"/>
        </w:rPr>
        <w:t> </w:t>
      </w:r>
      <w:r>
        <w:rPr/>
        <w:t>зависимостей</w:t>
      </w:r>
      <w:r>
        <w:rPr>
          <w:spacing w:val="40"/>
        </w:rPr>
        <w:t> </w:t>
      </w:r>
      <w:r>
        <w:rPr/>
        <w:t>между</w:t>
      </w:r>
      <w:r>
        <w:rPr>
          <w:spacing w:val="40"/>
        </w:rPr>
        <w:t> </w:t>
      </w:r>
      <w:r>
        <w:rPr/>
        <w:t>географическими объектами, процессами и явлениями;</w:t>
      </w:r>
    </w:p>
    <w:p>
      <w:pPr>
        <w:pStyle w:val="BodyText"/>
        <w:spacing w:line="288" w:lineRule="auto" w:before="1"/>
        <w:ind w:right="737"/>
      </w:pPr>
      <w:r>
        <w:rPr/>
        <w:t>оценивать достоверность информации, полученной в ходе географического </w:t>
      </w:r>
      <w:r>
        <w:rPr>
          <w:spacing w:val="-2"/>
        </w:rPr>
        <w:t>исследования;</w:t>
      </w:r>
    </w:p>
    <w:p>
      <w:pPr>
        <w:pStyle w:val="BodyText"/>
        <w:spacing w:line="285" w:lineRule="auto"/>
        <w:ind w:right="685"/>
      </w:pPr>
      <w:r>
        <w:rPr/>
        <w:t>самостоятельно формулировать обобщения и выводы по результатам проведённого наблюдения</w:t>
      </w:r>
      <w:r>
        <w:rPr>
          <w:spacing w:val="40"/>
        </w:rPr>
        <w:t> </w:t>
      </w:r>
      <w:r>
        <w:rPr/>
        <w:t>или</w:t>
      </w:r>
      <w:r>
        <w:rPr>
          <w:spacing w:val="40"/>
        </w:rPr>
        <w:t> </w:t>
      </w:r>
      <w:r>
        <w:rPr/>
        <w:t>исследования,</w:t>
      </w:r>
      <w:r>
        <w:rPr>
          <w:spacing w:val="40"/>
        </w:rPr>
        <w:t> </w:t>
      </w:r>
      <w:r>
        <w:rPr/>
        <w:t>оценивать</w:t>
      </w:r>
      <w:r>
        <w:rPr>
          <w:spacing w:val="40"/>
        </w:rPr>
        <w:t> </w:t>
      </w:r>
      <w:r>
        <w:rPr/>
        <w:t>достоверность</w:t>
      </w:r>
      <w:r>
        <w:rPr>
          <w:spacing w:val="40"/>
        </w:rPr>
        <w:t> </w:t>
      </w:r>
      <w:r>
        <w:rPr/>
        <w:t>полученных</w:t>
      </w:r>
      <w:r>
        <w:rPr>
          <w:spacing w:val="40"/>
        </w:rPr>
        <w:t> </w:t>
      </w:r>
      <w:r>
        <w:rPr/>
        <w:t>результатов</w:t>
      </w:r>
      <w:r>
        <w:rPr>
          <w:spacing w:val="40"/>
        </w:rPr>
        <w:t> </w:t>
      </w:r>
      <w:r>
        <w:rPr/>
        <w:t>и </w:t>
      </w:r>
      <w:r>
        <w:rPr>
          <w:spacing w:val="-2"/>
        </w:rPr>
        <w:t>выводов;</w:t>
      </w:r>
    </w:p>
    <w:p>
      <w:pPr>
        <w:pStyle w:val="BodyText"/>
        <w:spacing w:line="285" w:lineRule="auto" w:before="4"/>
        <w:ind w:right="688"/>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географических</w:t>
      </w:r>
      <w:r>
        <w:rPr>
          <w:spacing w:val="40"/>
        </w:rPr>
        <w:t> </w:t>
      </w:r>
      <w:r>
        <w:rPr/>
        <w:t>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pPr>
        <w:pStyle w:val="BodyText"/>
        <w:spacing w:line="288" w:lineRule="auto" w:before="8"/>
        <w:ind w:right="745"/>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5" w:lineRule="auto" w:before="3"/>
        <w:ind w:right="688"/>
      </w:pPr>
      <w:r>
        <w:rPr/>
        <w:t>применять различные методы, инструменты и запросы при поиске и отборе информации</w:t>
      </w:r>
      <w:r>
        <w:rPr>
          <w:spacing w:val="40"/>
        </w:rPr>
        <w:t> </w:t>
      </w:r>
      <w:r>
        <w:rPr/>
        <w:t>или</w:t>
      </w:r>
      <w:r>
        <w:rPr>
          <w:spacing w:val="40"/>
        </w:rPr>
        <w:t> </w:t>
      </w:r>
      <w:r>
        <w:rPr/>
        <w:t>данных</w:t>
      </w:r>
      <w:r>
        <w:rPr>
          <w:spacing w:val="40"/>
        </w:rPr>
        <w:t> </w:t>
      </w:r>
      <w:r>
        <w:rPr/>
        <w:t>из</w:t>
      </w:r>
      <w:r>
        <w:rPr>
          <w:spacing w:val="40"/>
        </w:rPr>
        <w:t> </w:t>
      </w:r>
      <w:r>
        <w:rPr/>
        <w:t>источников</w:t>
      </w:r>
      <w:r>
        <w:rPr>
          <w:spacing w:val="40"/>
        </w:rPr>
        <w:t> </w:t>
      </w:r>
      <w:r>
        <w:rPr/>
        <w:t>географической</w:t>
      </w:r>
      <w:r>
        <w:rPr>
          <w:spacing w:val="40"/>
        </w:rPr>
        <w:t> </w:t>
      </w:r>
      <w:r>
        <w:rPr/>
        <w:t>информации</w:t>
      </w:r>
      <w:r>
        <w:rPr>
          <w:spacing w:val="40"/>
        </w:rPr>
        <w:t> </w:t>
      </w:r>
      <w:r>
        <w:rPr/>
        <w:t>с</w:t>
      </w:r>
      <w:r>
        <w:rPr>
          <w:spacing w:val="40"/>
        </w:rPr>
        <w:t> </w:t>
      </w:r>
      <w:r>
        <w:rPr/>
        <w:t>учётом предложенной</w:t>
      </w:r>
      <w:r>
        <w:rPr>
          <w:spacing w:val="40"/>
        </w:rPr>
        <w:t> </w:t>
      </w:r>
      <w:r>
        <w:rPr/>
        <w:t>учебной задачи и заданных критериев;</w:t>
      </w:r>
    </w:p>
    <w:p>
      <w:pPr>
        <w:pStyle w:val="BodyText"/>
        <w:spacing w:line="288" w:lineRule="auto" w:before="5"/>
        <w:ind w:right="710"/>
      </w:pPr>
      <w:r>
        <w:rPr/>
        <w:t>выбирать, анализировать и интерпретировать географическую информацию</w:t>
      </w:r>
      <w:r>
        <w:rPr>
          <w:spacing w:val="80"/>
        </w:rPr>
        <w:t> </w:t>
      </w:r>
      <w:r>
        <w:rPr/>
        <w:t>различных видов и форм представления;</w:t>
      </w:r>
    </w:p>
    <w:p>
      <w:pPr>
        <w:pStyle w:val="BodyText"/>
        <w:spacing w:line="285" w:lineRule="auto"/>
        <w:ind w:right="731"/>
      </w:pPr>
      <w:r>
        <w:rPr/>
        <w:t>находить сходные аргументы, подтверждающие или опровергающие одну и ту же идею, в</w:t>
      </w:r>
      <w:r>
        <w:rPr>
          <w:spacing w:val="40"/>
        </w:rPr>
        <w:t> </w:t>
      </w:r>
      <w:r>
        <w:rPr/>
        <w:t>различных источниках</w:t>
      </w:r>
      <w:r>
        <w:rPr>
          <w:spacing w:val="40"/>
        </w:rPr>
        <w:t> </w:t>
      </w:r>
      <w:r>
        <w:rPr/>
        <w:t>географической</w:t>
      </w:r>
      <w:r>
        <w:rPr>
          <w:spacing w:val="40"/>
        </w:rPr>
        <w:t> </w:t>
      </w:r>
      <w:r>
        <w:rPr/>
        <w:t>информации;</w:t>
      </w:r>
    </w:p>
    <w:p>
      <w:pPr>
        <w:spacing w:after="0" w:line="285" w:lineRule="auto"/>
        <w:sectPr>
          <w:pgSz w:w="11910" w:h="16850"/>
          <w:pgMar w:header="0" w:footer="922" w:top="1060" w:bottom="1180" w:left="920" w:right="160"/>
        </w:sectPr>
      </w:pPr>
    </w:p>
    <w:p>
      <w:pPr>
        <w:pStyle w:val="BodyText"/>
        <w:spacing w:line="292" w:lineRule="auto" w:before="66"/>
        <w:ind w:right="733"/>
      </w:pPr>
      <w:r>
        <w:rPr/>
        <w:t>самостоятельно выбирать оптимальную форму представления географической </w:t>
      </w:r>
      <w:r>
        <w:rPr>
          <w:spacing w:val="-2"/>
        </w:rPr>
        <w:t>информации;</w:t>
      </w:r>
    </w:p>
    <w:p>
      <w:pPr>
        <w:pStyle w:val="BodyText"/>
        <w:spacing w:line="288" w:lineRule="auto"/>
        <w:ind w:right="737"/>
      </w:pPr>
      <w:r>
        <w:rPr/>
        <w:t>оценивать надёжность географической информации по критериям, предложенным учителем или сформулированным самостоятельно;</w:t>
      </w:r>
    </w:p>
    <w:p>
      <w:pPr>
        <w:pStyle w:val="BodyText"/>
        <w:spacing w:line="263" w:lineRule="exact"/>
        <w:ind w:left="1485" w:firstLine="0"/>
      </w:pPr>
      <w:r>
        <w:rPr/>
        <w:t>систематизировать</w:t>
      </w:r>
      <w:r>
        <w:rPr>
          <w:spacing w:val="28"/>
        </w:rPr>
        <w:t> </w:t>
      </w:r>
      <w:r>
        <w:rPr/>
        <w:t>географическую</w:t>
      </w:r>
      <w:r>
        <w:rPr>
          <w:spacing w:val="32"/>
        </w:rPr>
        <w:t> </w:t>
      </w:r>
      <w:r>
        <w:rPr/>
        <w:t>информацию</w:t>
      </w:r>
      <w:r>
        <w:rPr>
          <w:spacing w:val="33"/>
        </w:rPr>
        <w:t> </w:t>
      </w:r>
      <w:r>
        <w:rPr/>
        <w:t>в</w:t>
      </w:r>
      <w:r>
        <w:rPr>
          <w:spacing w:val="33"/>
        </w:rPr>
        <w:t> </w:t>
      </w:r>
      <w:r>
        <w:rPr/>
        <w:t>разных</w:t>
      </w:r>
      <w:r>
        <w:rPr>
          <w:spacing w:val="34"/>
        </w:rPr>
        <w:t> </w:t>
      </w:r>
      <w:r>
        <w:rPr>
          <w:spacing w:val="-2"/>
        </w:rPr>
        <w:t>формах.</w:t>
      </w:r>
    </w:p>
    <w:p>
      <w:pPr>
        <w:pStyle w:val="BodyText"/>
        <w:spacing w:line="288" w:lineRule="auto" w:before="41"/>
        <w:ind w:right="733"/>
      </w:pPr>
      <w:r>
        <w:rPr/>
        <w:t>У обучающегося будут сформированы умения общения как часть коммуникативных универсальных учебных действий:</w:t>
      </w:r>
    </w:p>
    <w:p>
      <w:pPr>
        <w:pStyle w:val="BodyText"/>
        <w:spacing w:line="288" w:lineRule="auto"/>
        <w:ind w:right="734"/>
      </w:pPr>
      <w:r>
        <w:rPr/>
        <w:t>формулировать суждения, выражать свою точку зрения по географическим аспектам различных вопросов в</w:t>
      </w:r>
      <w:r>
        <w:rPr>
          <w:spacing w:val="40"/>
        </w:rPr>
        <w:t> </w:t>
      </w:r>
      <w:r>
        <w:rPr/>
        <w:t>устных и</w:t>
      </w:r>
      <w:r>
        <w:rPr>
          <w:spacing w:val="40"/>
        </w:rPr>
        <w:t> </w:t>
      </w:r>
      <w:r>
        <w:rPr/>
        <w:t>письменных текстах;</w:t>
      </w:r>
    </w:p>
    <w:p>
      <w:pPr>
        <w:pStyle w:val="BodyText"/>
        <w:spacing w:line="285" w:lineRule="auto"/>
        <w:ind w:right="737"/>
      </w:pPr>
      <w:r>
        <w:rPr/>
        <w:t>в</w:t>
      </w:r>
      <w:r>
        <w:rPr>
          <w:spacing w:val="24"/>
        </w:rPr>
        <w:t> </w:t>
      </w:r>
      <w:r>
        <w:rPr/>
        <w:t>ходе</w:t>
      </w:r>
      <w:r>
        <w:rPr>
          <w:spacing w:val="16"/>
        </w:rPr>
        <w:t> </w:t>
      </w:r>
      <w:r>
        <w:rPr/>
        <w:t>диалога</w:t>
      </w:r>
      <w:r>
        <w:rPr>
          <w:spacing w:val="27"/>
        </w:rPr>
        <w:t> </w:t>
      </w:r>
      <w:r>
        <w:rPr/>
        <w:t>и</w:t>
      </w:r>
      <w:r>
        <w:rPr>
          <w:spacing w:val="37"/>
        </w:rPr>
        <w:t> </w:t>
      </w:r>
      <w:r>
        <w:rPr/>
        <w:t>(или)</w:t>
      </w:r>
      <w:r>
        <w:rPr>
          <w:spacing w:val="23"/>
        </w:rPr>
        <w:t> </w:t>
      </w:r>
      <w:r>
        <w:rPr/>
        <w:t>дискуссии</w:t>
      </w:r>
      <w:r>
        <w:rPr>
          <w:spacing w:val="37"/>
        </w:rPr>
        <w:t> </w:t>
      </w:r>
      <w:r>
        <w:rPr/>
        <w:t>задавать</w:t>
      </w:r>
      <w:r>
        <w:rPr>
          <w:spacing w:val="33"/>
        </w:rPr>
        <w:t> </w:t>
      </w:r>
      <w:r>
        <w:rPr/>
        <w:t>вопросы</w:t>
      </w:r>
      <w:r>
        <w:rPr>
          <w:spacing w:val="28"/>
        </w:rPr>
        <w:t> </w:t>
      </w:r>
      <w:r>
        <w:rPr/>
        <w:t>по</w:t>
      </w:r>
      <w:r>
        <w:rPr>
          <w:spacing w:val="28"/>
        </w:rPr>
        <w:t> </w:t>
      </w:r>
      <w:r>
        <w:rPr/>
        <w:t>существу</w:t>
      </w:r>
      <w:r>
        <w:rPr>
          <w:spacing w:val="24"/>
        </w:rPr>
        <w:t> </w:t>
      </w:r>
      <w:r>
        <w:rPr/>
        <w:t>обсуждаемой</w:t>
      </w:r>
      <w:r>
        <w:rPr>
          <w:spacing w:val="34"/>
        </w:rPr>
        <w:t> </w:t>
      </w:r>
      <w:r>
        <w:rPr/>
        <w:t>темы и высказывать идеи, нацеленные на решение задачи и поддержание благожелательности </w:t>
      </w:r>
      <w:r>
        <w:rPr>
          <w:spacing w:val="-2"/>
        </w:rPr>
        <w:t>общения;</w:t>
      </w:r>
    </w:p>
    <w:p>
      <w:pPr>
        <w:pStyle w:val="BodyText"/>
        <w:spacing w:line="292" w:lineRule="auto" w:before="4"/>
        <w:ind w:right="718"/>
      </w:pPr>
      <w:r>
        <w:rPr/>
        <w:t>сопоставлять свои суждения по географическим вопросам с суждениями других участников</w:t>
      </w:r>
      <w:r>
        <w:rPr>
          <w:spacing w:val="40"/>
        </w:rPr>
        <w:t> </w:t>
      </w:r>
      <w:r>
        <w:rPr/>
        <w:t>диалога,</w:t>
      </w:r>
      <w:r>
        <w:rPr>
          <w:spacing w:val="40"/>
        </w:rPr>
        <w:t> </w:t>
      </w:r>
      <w:r>
        <w:rPr/>
        <w:t>обнаруживать</w:t>
      </w:r>
      <w:r>
        <w:rPr>
          <w:spacing w:val="40"/>
        </w:rPr>
        <w:t> </w:t>
      </w:r>
      <w:r>
        <w:rPr/>
        <w:t>различие и</w:t>
      </w:r>
      <w:r>
        <w:rPr>
          <w:spacing w:val="40"/>
        </w:rPr>
        <w:t> </w:t>
      </w:r>
      <w:r>
        <w:rPr/>
        <w:t>сходство</w:t>
      </w:r>
      <w:r>
        <w:rPr>
          <w:spacing w:val="40"/>
        </w:rPr>
        <w:t> </w:t>
      </w:r>
      <w:r>
        <w:rPr/>
        <w:t>позиций;</w:t>
      </w:r>
    </w:p>
    <w:p>
      <w:pPr>
        <w:pStyle w:val="BodyText"/>
        <w:spacing w:before="1"/>
        <w:ind w:left="1485" w:firstLine="0"/>
      </w:pPr>
      <w:r>
        <w:rPr/>
        <w:t>публично</w:t>
      </w:r>
      <w:r>
        <w:rPr>
          <w:spacing w:val="33"/>
        </w:rPr>
        <w:t> </w:t>
      </w:r>
      <w:r>
        <w:rPr/>
        <w:t>представлять</w:t>
      </w:r>
      <w:r>
        <w:rPr>
          <w:spacing w:val="38"/>
        </w:rPr>
        <w:t> </w:t>
      </w:r>
      <w:r>
        <w:rPr/>
        <w:t>результаты</w:t>
      </w:r>
      <w:r>
        <w:rPr>
          <w:spacing w:val="28"/>
        </w:rPr>
        <w:t> </w:t>
      </w:r>
      <w:r>
        <w:rPr/>
        <w:t>выполненного</w:t>
      </w:r>
      <w:r>
        <w:rPr>
          <w:spacing w:val="23"/>
        </w:rPr>
        <w:t> </w:t>
      </w:r>
      <w:r>
        <w:rPr/>
        <w:t>исследования</w:t>
      </w:r>
      <w:r>
        <w:rPr>
          <w:spacing w:val="29"/>
        </w:rPr>
        <w:t> </w:t>
      </w:r>
      <w:r>
        <w:rPr/>
        <w:t>или</w:t>
      </w:r>
      <w:r>
        <w:rPr>
          <w:spacing w:val="28"/>
        </w:rPr>
        <w:t> </w:t>
      </w:r>
      <w:r>
        <w:rPr>
          <w:spacing w:val="-2"/>
        </w:rPr>
        <w:t>проекта.</w:t>
      </w:r>
    </w:p>
    <w:p>
      <w:pPr>
        <w:pStyle w:val="BodyText"/>
        <w:spacing w:line="288" w:lineRule="auto" w:before="42"/>
        <w:ind w:right="741"/>
      </w:pPr>
      <w:r>
        <w:rPr/>
        <w:t>У обучающегося будут сформированы умения самоорганизации как части регулятивных универсальных учебных действий:</w:t>
      </w:r>
    </w:p>
    <w:p>
      <w:pPr>
        <w:pStyle w:val="BodyText"/>
        <w:spacing w:line="288" w:lineRule="auto"/>
        <w:ind w:right="687"/>
      </w:pPr>
      <w:r>
        <w:rPr/>
        <w:t>самостоятельно составлять алгоритм решения географических задач и выбирать</w:t>
      </w:r>
      <w:r>
        <w:rPr>
          <w:spacing w:val="80"/>
        </w:rPr>
        <w:t> </w:t>
      </w:r>
      <w:r>
        <w:rPr/>
        <w:t>способ их решения с учётом имеющихся ресурсов и собственных возможностей, аргументировать предлагаемые варианты решений;</w:t>
      </w:r>
    </w:p>
    <w:p>
      <w:pPr>
        <w:pStyle w:val="BodyText"/>
        <w:spacing w:line="288" w:lineRule="auto"/>
        <w:ind w:right="674"/>
      </w:pPr>
      <w: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pPr>
        <w:pStyle w:val="BodyText"/>
        <w:spacing w:line="285" w:lineRule="auto"/>
        <w:ind w:left="1485" w:right="730" w:firstLine="0"/>
      </w:pPr>
      <w:r>
        <w:rPr/>
        <w:t>У</w:t>
      </w:r>
      <w:r>
        <w:rPr>
          <w:spacing w:val="40"/>
        </w:rPr>
        <w:t> </w:t>
      </w:r>
      <w:r>
        <w:rPr/>
        <w:t>обучающегося</w:t>
      </w:r>
      <w:r>
        <w:rPr>
          <w:spacing w:val="40"/>
        </w:rPr>
        <w:t> </w:t>
      </w:r>
      <w:r>
        <w:rPr/>
        <w:t>будут</w:t>
      </w:r>
      <w:r>
        <w:rPr>
          <w:spacing w:val="64"/>
        </w:rPr>
        <w:t> </w:t>
      </w:r>
      <w:r>
        <w:rPr/>
        <w:t>сформированы</w:t>
      </w:r>
      <w:r>
        <w:rPr>
          <w:spacing w:val="40"/>
        </w:rPr>
        <w:t> </w:t>
      </w:r>
      <w:r>
        <w:rPr/>
        <w:t>умения</w:t>
      </w:r>
      <w:r>
        <w:rPr>
          <w:spacing w:val="62"/>
        </w:rPr>
        <w:t> </w:t>
      </w:r>
      <w:r>
        <w:rPr/>
        <w:t>совместной</w:t>
      </w:r>
      <w:r>
        <w:rPr>
          <w:spacing w:val="40"/>
        </w:rPr>
        <w:t> </w:t>
      </w:r>
      <w:r>
        <w:rPr/>
        <w:t>деятельности:</w:t>
      </w:r>
      <w:r>
        <w:rPr>
          <w:spacing w:val="80"/>
        </w:rPr>
        <w:t> </w:t>
      </w:r>
      <w:r>
        <w:rPr/>
        <w:t>принимать</w:t>
      </w:r>
      <w:r>
        <w:rPr>
          <w:spacing w:val="15"/>
        </w:rPr>
        <w:t> </w:t>
      </w:r>
      <w:r>
        <w:rPr/>
        <w:t>цель</w:t>
      </w:r>
      <w:r>
        <w:rPr>
          <w:spacing w:val="36"/>
        </w:rPr>
        <w:t> </w:t>
      </w:r>
      <w:r>
        <w:rPr/>
        <w:t>совместной</w:t>
      </w:r>
      <w:r>
        <w:rPr>
          <w:spacing w:val="18"/>
        </w:rPr>
        <w:t> </w:t>
      </w:r>
      <w:r>
        <w:rPr/>
        <w:t>деятельности</w:t>
      </w:r>
      <w:r>
        <w:rPr>
          <w:spacing w:val="15"/>
        </w:rPr>
        <w:t> </w:t>
      </w:r>
      <w:r>
        <w:rPr/>
        <w:t>при</w:t>
      </w:r>
      <w:r>
        <w:rPr>
          <w:spacing w:val="18"/>
        </w:rPr>
        <w:t> </w:t>
      </w:r>
      <w:r>
        <w:rPr/>
        <w:t>выполнении</w:t>
      </w:r>
      <w:r>
        <w:rPr>
          <w:spacing w:val="20"/>
        </w:rPr>
        <w:t> </w:t>
      </w:r>
      <w:r>
        <w:rPr/>
        <w:t>учебных</w:t>
      </w:r>
      <w:r>
        <w:rPr>
          <w:spacing w:val="10"/>
        </w:rPr>
        <w:t> </w:t>
      </w:r>
      <w:r>
        <w:rPr>
          <w:spacing w:val="-2"/>
        </w:rPr>
        <w:t>географических</w:t>
      </w:r>
    </w:p>
    <w:p>
      <w:pPr>
        <w:pStyle w:val="BodyText"/>
        <w:spacing w:line="292" w:lineRule="auto"/>
        <w:ind w:right="731" w:firstLine="0"/>
      </w:pPr>
      <w:r>
        <w:rPr/>
        <w:t>проектов, коллективно строить действия по её достижению: распределять роли, договариваться,</w:t>
      </w:r>
      <w:r>
        <w:rPr>
          <w:spacing w:val="40"/>
        </w:rPr>
        <w:t> </w:t>
      </w:r>
      <w:r>
        <w:rPr/>
        <w:t>обсуждать процесс</w:t>
      </w:r>
      <w:r>
        <w:rPr>
          <w:spacing w:val="40"/>
        </w:rPr>
        <w:t> </w:t>
      </w:r>
      <w:r>
        <w:rPr/>
        <w:t>и</w:t>
      </w:r>
      <w:r>
        <w:rPr>
          <w:spacing w:val="40"/>
        </w:rPr>
        <w:t> </w:t>
      </w:r>
      <w:r>
        <w:rPr/>
        <w:t>результат</w:t>
      </w:r>
      <w:r>
        <w:rPr>
          <w:spacing w:val="40"/>
        </w:rPr>
        <w:t> </w:t>
      </w:r>
      <w:r>
        <w:rPr/>
        <w:t>совместной</w:t>
      </w:r>
      <w:r>
        <w:rPr>
          <w:spacing w:val="40"/>
        </w:rPr>
        <w:t> </w:t>
      </w:r>
      <w:r>
        <w:rPr/>
        <w:t>работы;</w:t>
      </w:r>
    </w:p>
    <w:p>
      <w:pPr>
        <w:pStyle w:val="BodyText"/>
        <w:spacing w:line="288" w:lineRule="auto"/>
        <w:ind w:right="675"/>
      </w:pPr>
      <w:r>
        <w:rPr/>
        <w:t>планировать организацию совместной работы, при выполнении учебных географических проектов</w:t>
      </w:r>
      <w:r>
        <w:rPr>
          <w:spacing w:val="40"/>
        </w:rPr>
        <w:t> </w:t>
      </w:r>
      <w:r>
        <w:rPr/>
        <w:t>определять</w:t>
      </w:r>
      <w:r>
        <w:rPr>
          <w:spacing w:val="40"/>
        </w:rPr>
        <w:t> </w:t>
      </w:r>
      <w:r>
        <w:rPr/>
        <w:t>свою</w:t>
      </w:r>
      <w:r>
        <w:rPr>
          <w:spacing w:val="40"/>
        </w:rPr>
        <w:t> </w:t>
      </w:r>
      <w:r>
        <w:rPr/>
        <w:t>роль</w:t>
      </w:r>
      <w:r>
        <w:rPr>
          <w:spacing w:val="40"/>
        </w:rPr>
        <w:t> </w:t>
      </w:r>
      <w:r>
        <w:rPr/>
        <w:t>(с</w:t>
      </w:r>
      <w:r>
        <w:rPr>
          <w:spacing w:val="40"/>
        </w:rPr>
        <w:t> </w:t>
      </w:r>
      <w:r>
        <w:rPr/>
        <w:t>учётом</w:t>
      </w:r>
      <w:r>
        <w:rPr>
          <w:spacing w:val="40"/>
        </w:rPr>
        <w:t> </w:t>
      </w:r>
      <w:r>
        <w:rPr/>
        <w:t>предпочтений</w:t>
      </w:r>
      <w:r>
        <w:rPr>
          <w:spacing w:val="40"/>
        </w:rPr>
        <w:t> </w:t>
      </w:r>
      <w:r>
        <w:rPr/>
        <w:t>и</w:t>
      </w:r>
      <w:r>
        <w:rPr>
          <w:spacing w:val="40"/>
        </w:rPr>
        <w:t> </w:t>
      </w:r>
      <w:r>
        <w:rPr/>
        <w:t>возможностей всех</w:t>
      </w:r>
      <w:r>
        <w:rPr>
          <w:spacing w:val="40"/>
        </w:rPr>
        <w:t> </w:t>
      </w:r>
      <w:r>
        <w:rPr/>
        <w:t>участников</w:t>
      </w:r>
      <w:r>
        <w:rPr>
          <w:spacing w:val="40"/>
        </w:rPr>
        <w:t> </w:t>
      </w:r>
      <w:r>
        <w:rPr/>
        <w:t>взаимодействия),</w:t>
      </w:r>
      <w:r>
        <w:rPr>
          <w:spacing w:val="40"/>
        </w:rPr>
        <w:t> </w:t>
      </w:r>
      <w:r>
        <w:rPr/>
        <w:t>участвовать</w:t>
      </w:r>
      <w:r>
        <w:rPr>
          <w:spacing w:val="40"/>
        </w:rPr>
        <w:t> </w:t>
      </w:r>
      <w:r>
        <w:rPr/>
        <w:t>в</w:t>
      </w:r>
      <w:r>
        <w:rPr>
          <w:spacing w:val="40"/>
        </w:rPr>
        <w:t> </w:t>
      </w:r>
      <w:r>
        <w:rPr/>
        <w:t>групповых</w:t>
      </w:r>
      <w:r>
        <w:rPr>
          <w:spacing w:val="40"/>
        </w:rPr>
        <w:t> </w:t>
      </w:r>
      <w:r>
        <w:rPr/>
        <w:t>формах</w:t>
      </w:r>
      <w:r>
        <w:rPr>
          <w:spacing w:val="40"/>
        </w:rPr>
        <w:t> </w:t>
      </w:r>
      <w:r>
        <w:rPr/>
        <w:t>работы,</w:t>
      </w:r>
      <w:r>
        <w:rPr>
          <w:spacing w:val="40"/>
        </w:rPr>
        <w:t> </w:t>
      </w:r>
      <w:r>
        <w:rPr/>
        <w:t>выполнять свою часть работы, достигать качественного результата по своему направлению и координировать</w:t>
      </w:r>
      <w:r>
        <w:rPr>
          <w:spacing w:val="40"/>
        </w:rPr>
        <w:t> </w:t>
      </w:r>
      <w:r>
        <w:rPr/>
        <w:t>свои действия</w:t>
      </w:r>
      <w:r>
        <w:rPr>
          <w:spacing w:val="40"/>
        </w:rPr>
        <w:t> </w:t>
      </w:r>
      <w:r>
        <w:rPr/>
        <w:t>с другими членами</w:t>
      </w:r>
      <w:r>
        <w:rPr>
          <w:spacing w:val="40"/>
        </w:rPr>
        <w:t> </w:t>
      </w:r>
      <w:r>
        <w:rPr/>
        <w:t>команды;</w:t>
      </w:r>
    </w:p>
    <w:p>
      <w:pPr>
        <w:pStyle w:val="BodyText"/>
        <w:spacing w:line="290" w:lineRule="auto"/>
        <w:ind w:right="687"/>
      </w:pPr>
      <w:r>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w:t>
      </w:r>
      <w:r>
        <w:rPr>
          <w:spacing w:val="80"/>
        </w:rPr>
        <w:t> </w:t>
      </w:r>
      <w:r>
        <w:rPr/>
        <w:t>сферу ответственности.</w:t>
      </w:r>
    </w:p>
    <w:p>
      <w:pPr>
        <w:pStyle w:val="BodyText"/>
        <w:spacing w:line="288" w:lineRule="auto"/>
        <w:ind w:right="730"/>
      </w:pPr>
      <w:r>
        <w:rPr/>
        <w:t>У обучающегося будут сформированы умения самоконтроля, эмоционального интеллекта</w:t>
      </w:r>
      <w:r>
        <w:rPr>
          <w:spacing w:val="40"/>
        </w:rPr>
        <w:t> </w:t>
      </w:r>
      <w:r>
        <w:rPr/>
        <w:t>как</w:t>
      </w:r>
      <w:r>
        <w:rPr>
          <w:spacing w:val="40"/>
        </w:rPr>
        <w:t> </w:t>
      </w:r>
      <w:r>
        <w:rPr/>
        <w:t>части</w:t>
      </w:r>
      <w:r>
        <w:rPr>
          <w:spacing w:val="40"/>
        </w:rPr>
        <w:t> </w:t>
      </w:r>
      <w:r>
        <w:rPr/>
        <w:t>регулятивных</w:t>
      </w:r>
      <w:r>
        <w:rPr>
          <w:spacing w:val="40"/>
        </w:rPr>
        <w:t> </w:t>
      </w:r>
      <w:r>
        <w:rPr/>
        <w:t>универсальных</w:t>
      </w:r>
      <w:r>
        <w:rPr>
          <w:spacing w:val="40"/>
        </w:rPr>
        <w:t> </w:t>
      </w:r>
      <w:r>
        <w:rPr/>
        <w:t>учебных</w:t>
      </w:r>
      <w:r>
        <w:rPr>
          <w:spacing w:val="40"/>
        </w:rPr>
        <w:t> </w:t>
      </w:r>
      <w:r>
        <w:rPr/>
        <w:t>действий:</w:t>
      </w:r>
    </w:p>
    <w:p>
      <w:pPr>
        <w:pStyle w:val="BodyText"/>
        <w:ind w:left="1485" w:firstLine="0"/>
      </w:pPr>
      <w:r>
        <w:rPr/>
        <w:t>владеть</w:t>
      </w:r>
      <w:r>
        <w:rPr>
          <w:spacing w:val="24"/>
        </w:rPr>
        <w:t> </w:t>
      </w:r>
      <w:r>
        <w:rPr/>
        <w:t>способами</w:t>
      </w:r>
      <w:r>
        <w:rPr>
          <w:spacing w:val="28"/>
        </w:rPr>
        <w:t> </w:t>
      </w:r>
      <w:r>
        <w:rPr/>
        <w:t>самоконтроля</w:t>
      </w:r>
      <w:r>
        <w:rPr>
          <w:spacing w:val="17"/>
        </w:rPr>
        <w:t> </w:t>
      </w:r>
      <w:r>
        <w:rPr/>
        <w:t>и</w:t>
      </w:r>
      <w:r>
        <w:rPr>
          <w:spacing w:val="25"/>
        </w:rPr>
        <w:t> </w:t>
      </w:r>
      <w:r>
        <w:rPr>
          <w:spacing w:val="-2"/>
        </w:rPr>
        <w:t>рефлексии;</w:t>
      </w:r>
    </w:p>
    <w:p>
      <w:pPr>
        <w:pStyle w:val="BodyText"/>
        <w:spacing w:line="285" w:lineRule="auto" w:before="33"/>
        <w:ind w:right="735"/>
      </w:pPr>
      <w:r>
        <w:rPr/>
        <w:t>объяснять причины достижения (недостижения) результатов деятельности, давать оценку приобретённому опыту;</w:t>
      </w:r>
    </w:p>
    <w:p>
      <w:pPr>
        <w:pStyle w:val="BodyText"/>
        <w:spacing w:line="285" w:lineRule="auto" w:before="4"/>
        <w:ind w:right="725"/>
      </w:pPr>
      <w:r>
        <w:rPr/>
        <w:t>вносить коррективы в деятельность на основе новых обстоятельств, изменившихся ситуаций, установленных</w:t>
      </w:r>
      <w:r>
        <w:rPr>
          <w:spacing w:val="40"/>
        </w:rPr>
        <w:t> </w:t>
      </w:r>
      <w:r>
        <w:rPr/>
        <w:t>ошибок, возникших трудностей;</w:t>
      </w:r>
    </w:p>
    <w:p>
      <w:pPr>
        <w:pStyle w:val="BodyText"/>
        <w:spacing w:line="288" w:lineRule="auto" w:before="2"/>
        <w:ind w:left="1485" w:right="3386" w:firstLine="0"/>
        <w:jc w:val="left"/>
      </w:pPr>
      <w:r>
        <w:rPr/>
        <w:t>оценивать соответствие результата цели и условиям; принятие себя и других:</w:t>
      </w:r>
    </w:p>
    <w:p>
      <w:pPr>
        <w:pStyle w:val="BodyText"/>
        <w:spacing w:before="1"/>
        <w:ind w:left="1485" w:firstLine="0"/>
        <w:jc w:val="left"/>
      </w:pPr>
      <w:r>
        <w:rPr/>
        <w:t>осознанно</w:t>
      </w:r>
      <w:r>
        <w:rPr>
          <w:spacing w:val="18"/>
        </w:rPr>
        <w:t> </w:t>
      </w:r>
      <w:r>
        <w:rPr/>
        <w:t>относиться</w:t>
      </w:r>
      <w:r>
        <w:rPr>
          <w:spacing w:val="16"/>
        </w:rPr>
        <w:t> </w:t>
      </w:r>
      <w:r>
        <w:rPr/>
        <w:t>к</w:t>
      </w:r>
      <w:r>
        <w:rPr>
          <w:spacing w:val="26"/>
        </w:rPr>
        <w:t> </w:t>
      </w:r>
      <w:r>
        <w:rPr/>
        <w:t>другому</w:t>
      </w:r>
      <w:r>
        <w:rPr>
          <w:spacing w:val="14"/>
        </w:rPr>
        <w:t> </w:t>
      </w:r>
      <w:r>
        <w:rPr/>
        <w:t>человеку,</w:t>
      </w:r>
      <w:r>
        <w:rPr>
          <w:spacing w:val="24"/>
        </w:rPr>
        <w:t> </w:t>
      </w:r>
      <w:r>
        <w:rPr/>
        <w:t>его</w:t>
      </w:r>
      <w:r>
        <w:rPr>
          <w:spacing w:val="22"/>
        </w:rPr>
        <w:t> </w:t>
      </w:r>
      <w:r>
        <w:rPr>
          <w:spacing w:val="-2"/>
        </w:rPr>
        <w:t>мнению;</w:t>
      </w:r>
    </w:p>
    <w:p>
      <w:pPr>
        <w:spacing w:after="0"/>
        <w:jc w:val="left"/>
        <w:sectPr>
          <w:pgSz w:w="11910" w:h="16850"/>
          <w:pgMar w:header="0" w:footer="922" w:top="1060" w:bottom="1180" w:left="920" w:right="160"/>
        </w:sectPr>
      </w:pPr>
    </w:p>
    <w:p>
      <w:pPr>
        <w:pStyle w:val="BodyText"/>
        <w:spacing w:before="66"/>
        <w:ind w:left="1485" w:firstLine="0"/>
      </w:pPr>
      <w:r>
        <w:rPr/>
        <w:t>признавать</w:t>
      </w:r>
      <w:r>
        <w:rPr>
          <w:spacing w:val="20"/>
        </w:rPr>
        <w:t> </w:t>
      </w:r>
      <w:r>
        <w:rPr/>
        <w:t>своё</w:t>
      </w:r>
      <w:r>
        <w:rPr>
          <w:spacing w:val="9"/>
        </w:rPr>
        <w:t> </w:t>
      </w:r>
      <w:r>
        <w:rPr/>
        <w:t>право</w:t>
      </w:r>
      <w:r>
        <w:rPr>
          <w:spacing w:val="13"/>
        </w:rPr>
        <w:t> </w:t>
      </w:r>
      <w:r>
        <w:rPr/>
        <w:t>на</w:t>
      </w:r>
      <w:r>
        <w:rPr>
          <w:spacing w:val="27"/>
        </w:rPr>
        <w:t> </w:t>
      </w:r>
      <w:r>
        <w:rPr/>
        <w:t>ошибку</w:t>
      </w:r>
      <w:r>
        <w:rPr>
          <w:spacing w:val="14"/>
        </w:rPr>
        <w:t> </w:t>
      </w:r>
      <w:r>
        <w:rPr/>
        <w:t>и</w:t>
      </w:r>
      <w:r>
        <w:rPr>
          <w:spacing w:val="24"/>
        </w:rPr>
        <w:t> </w:t>
      </w:r>
      <w:r>
        <w:rPr/>
        <w:t>такое</w:t>
      </w:r>
      <w:r>
        <w:rPr>
          <w:spacing w:val="10"/>
        </w:rPr>
        <w:t> </w:t>
      </w:r>
      <w:r>
        <w:rPr/>
        <w:t>же</w:t>
      </w:r>
      <w:r>
        <w:rPr>
          <w:spacing w:val="8"/>
        </w:rPr>
        <w:t> </w:t>
      </w:r>
      <w:r>
        <w:rPr/>
        <w:t>право</w:t>
      </w:r>
      <w:r>
        <w:rPr>
          <w:spacing w:val="13"/>
        </w:rPr>
        <w:t> </w:t>
      </w:r>
      <w:r>
        <w:rPr>
          <w:spacing w:val="-2"/>
        </w:rPr>
        <w:t>другого.</w:t>
      </w:r>
    </w:p>
    <w:p>
      <w:pPr>
        <w:pStyle w:val="BodyText"/>
        <w:spacing w:line="288" w:lineRule="auto" w:before="57"/>
        <w:ind w:right="736"/>
      </w:pPr>
      <w:r>
        <w:rPr/>
        <w:t>Предметные результаты освоения программы по географии. К концу 5 класса обучающийся научится:</w:t>
      </w:r>
    </w:p>
    <w:p>
      <w:pPr>
        <w:pStyle w:val="BodyText"/>
        <w:spacing w:line="288" w:lineRule="auto"/>
        <w:ind w:right="740"/>
      </w:pPr>
      <w:r>
        <w:rPr/>
        <w:t>приводить примеры географических объектов, процессов и явлений, изучаемых различными ветвями географической науки;</w:t>
      </w:r>
    </w:p>
    <w:p>
      <w:pPr>
        <w:pStyle w:val="BodyText"/>
        <w:ind w:left="1485" w:firstLine="0"/>
      </w:pPr>
      <w:r>
        <w:rPr/>
        <w:t>приводить</w:t>
      </w:r>
      <w:r>
        <w:rPr>
          <w:spacing w:val="30"/>
        </w:rPr>
        <w:t> </w:t>
      </w:r>
      <w:r>
        <w:rPr/>
        <w:t>примеры</w:t>
      </w:r>
      <w:r>
        <w:rPr>
          <w:spacing w:val="19"/>
        </w:rPr>
        <w:t> </w:t>
      </w:r>
      <w:r>
        <w:rPr/>
        <w:t>методов</w:t>
      </w:r>
      <w:r>
        <w:rPr>
          <w:spacing w:val="27"/>
        </w:rPr>
        <w:t> </w:t>
      </w:r>
      <w:r>
        <w:rPr/>
        <w:t>исследования,</w:t>
      </w:r>
      <w:r>
        <w:rPr>
          <w:spacing w:val="41"/>
        </w:rPr>
        <w:t> </w:t>
      </w:r>
      <w:r>
        <w:rPr/>
        <w:t>применяемых</w:t>
      </w:r>
      <w:r>
        <w:rPr>
          <w:spacing w:val="19"/>
        </w:rPr>
        <w:t> </w:t>
      </w:r>
      <w:r>
        <w:rPr/>
        <w:t>в</w:t>
      </w:r>
      <w:r>
        <w:rPr>
          <w:spacing w:val="29"/>
        </w:rPr>
        <w:t> </w:t>
      </w:r>
      <w:r>
        <w:rPr>
          <w:spacing w:val="-2"/>
        </w:rPr>
        <w:t>географии;</w:t>
      </w:r>
    </w:p>
    <w:p>
      <w:pPr>
        <w:pStyle w:val="BodyText"/>
        <w:spacing w:line="285" w:lineRule="auto" w:before="48"/>
        <w:ind w:right="724"/>
      </w:pPr>
      <w:r>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w:t>
      </w:r>
      <w:r>
        <w:rPr>
          <w:spacing w:val="40"/>
        </w:rPr>
        <w:t> </w:t>
      </w:r>
      <w:r>
        <w:rPr/>
        <w:t>открытий</w:t>
      </w:r>
      <w:r>
        <w:rPr>
          <w:spacing w:val="40"/>
        </w:rPr>
        <w:t> </w:t>
      </w:r>
      <w:r>
        <w:rPr/>
        <w:t>и</w:t>
      </w:r>
      <w:r>
        <w:rPr>
          <w:spacing w:val="40"/>
        </w:rPr>
        <w:t> </w:t>
      </w:r>
      <w:r>
        <w:rPr/>
        <w:t>важнейших</w:t>
      </w:r>
      <w:r>
        <w:rPr>
          <w:spacing w:val="40"/>
        </w:rPr>
        <w:t> </w:t>
      </w:r>
      <w:r>
        <w:rPr/>
        <w:t>географических</w:t>
      </w:r>
      <w:r>
        <w:rPr>
          <w:spacing w:val="40"/>
        </w:rPr>
        <w:t> </w:t>
      </w:r>
      <w:r>
        <w:rPr/>
        <w:t>исследований</w:t>
      </w:r>
      <w:r>
        <w:rPr>
          <w:spacing w:val="40"/>
        </w:rPr>
        <w:t> </w:t>
      </w:r>
      <w:r>
        <w:rPr/>
        <w:t>современности;</w:t>
      </w:r>
    </w:p>
    <w:p>
      <w:pPr>
        <w:pStyle w:val="BodyText"/>
        <w:spacing w:line="285" w:lineRule="auto" w:before="6"/>
        <w:ind w:right="730"/>
      </w:pPr>
      <w:r>
        <w:rPr/>
        <w:t>интегрировать и интерпретировать информацию о путешествиях и географических исследованиях</w:t>
      </w:r>
      <w:r>
        <w:rPr>
          <w:spacing w:val="40"/>
        </w:rPr>
        <w:t> </w:t>
      </w:r>
      <w:r>
        <w:rPr/>
        <w:t>Земли,</w:t>
      </w:r>
      <w:r>
        <w:rPr>
          <w:spacing w:val="40"/>
        </w:rPr>
        <w:t> </w:t>
      </w:r>
      <w:r>
        <w:rPr/>
        <w:t>представленную</w:t>
      </w:r>
      <w:r>
        <w:rPr>
          <w:spacing w:val="40"/>
        </w:rPr>
        <w:t> </w:t>
      </w:r>
      <w:r>
        <w:rPr/>
        <w:t>в</w:t>
      </w:r>
      <w:r>
        <w:rPr>
          <w:spacing w:val="40"/>
        </w:rPr>
        <w:t> </w:t>
      </w:r>
      <w:r>
        <w:rPr/>
        <w:t>одном</w:t>
      </w:r>
      <w:r>
        <w:rPr>
          <w:spacing w:val="40"/>
        </w:rPr>
        <w:t> </w:t>
      </w:r>
      <w:r>
        <w:rPr/>
        <w:t>или</w:t>
      </w:r>
      <w:r>
        <w:rPr>
          <w:spacing w:val="40"/>
        </w:rPr>
        <w:t> </w:t>
      </w:r>
      <w:r>
        <w:rPr/>
        <w:t>нескольких</w:t>
      </w:r>
      <w:r>
        <w:rPr>
          <w:spacing w:val="40"/>
        </w:rPr>
        <w:t> </w:t>
      </w:r>
      <w:r>
        <w:rPr/>
        <w:t>источниках;</w:t>
      </w:r>
    </w:p>
    <w:p>
      <w:pPr>
        <w:pStyle w:val="BodyText"/>
        <w:spacing w:line="288" w:lineRule="auto" w:before="2"/>
        <w:ind w:left="1485" w:right="1505" w:firstLine="0"/>
      </w:pPr>
      <w:r>
        <w:rPr/>
        <w:t>иметь представление о вкладе великих путешественников в изучение Земли; описывать и</w:t>
      </w:r>
      <w:r>
        <w:rPr>
          <w:spacing w:val="40"/>
        </w:rPr>
        <w:t> </w:t>
      </w:r>
      <w:r>
        <w:rPr/>
        <w:t>сравнивать маршруты их путешествий;</w:t>
      </w:r>
    </w:p>
    <w:p>
      <w:pPr>
        <w:pStyle w:val="BodyText"/>
        <w:spacing w:line="285" w:lineRule="auto" w:before="7"/>
        <w:ind w:right="676"/>
      </w:pPr>
      <w:r>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BodyText"/>
        <w:spacing w:line="288" w:lineRule="auto" w:before="3"/>
        <w:ind w:right="725"/>
      </w:pPr>
      <w:r>
        <w:rPr/>
        <w:t>определять</w:t>
      </w:r>
      <w:r>
        <w:rPr>
          <w:spacing w:val="40"/>
        </w:rPr>
        <w:t> </w:t>
      </w:r>
      <w:r>
        <w:rPr/>
        <w:t>направления,</w:t>
      </w:r>
      <w:r>
        <w:rPr>
          <w:spacing w:val="40"/>
        </w:rPr>
        <w:t> </w:t>
      </w:r>
      <w:r>
        <w:rPr/>
        <w:t>расстояния</w:t>
      </w:r>
      <w:r>
        <w:rPr>
          <w:spacing w:val="40"/>
        </w:rPr>
        <w:t> </w:t>
      </w:r>
      <w:r>
        <w:rPr/>
        <w:t>по</w:t>
      </w:r>
      <w:r>
        <w:rPr>
          <w:spacing w:val="40"/>
        </w:rPr>
        <w:t> </w:t>
      </w:r>
      <w:r>
        <w:rPr/>
        <w:t>плану</w:t>
      </w:r>
      <w:r>
        <w:rPr>
          <w:spacing w:val="40"/>
        </w:rPr>
        <w:t> </w:t>
      </w:r>
      <w:r>
        <w:rPr/>
        <w:t>местности</w:t>
      </w:r>
      <w:r>
        <w:rPr>
          <w:spacing w:val="40"/>
        </w:rPr>
        <w:t> </w:t>
      </w:r>
      <w:r>
        <w:rPr/>
        <w:t>и</w:t>
      </w:r>
      <w:r>
        <w:rPr>
          <w:spacing w:val="40"/>
        </w:rPr>
        <w:t> </w:t>
      </w:r>
      <w:r>
        <w:rPr/>
        <w:t>по</w:t>
      </w:r>
      <w:r>
        <w:rPr>
          <w:spacing w:val="40"/>
        </w:rPr>
        <w:t> </w:t>
      </w:r>
      <w:r>
        <w:rPr/>
        <w:t>географическим картам,</w:t>
      </w:r>
      <w:r>
        <w:rPr>
          <w:spacing w:val="40"/>
        </w:rPr>
        <w:t> </w:t>
      </w:r>
      <w:r>
        <w:rPr/>
        <w:t>географические координаты по</w:t>
      </w:r>
      <w:r>
        <w:rPr>
          <w:spacing w:val="40"/>
        </w:rPr>
        <w:t> </w:t>
      </w:r>
      <w:r>
        <w:rPr/>
        <w:t>географическим</w:t>
      </w:r>
      <w:r>
        <w:rPr>
          <w:spacing w:val="40"/>
        </w:rPr>
        <w:t> </w:t>
      </w:r>
      <w:r>
        <w:rPr/>
        <w:t>картам;</w:t>
      </w:r>
    </w:p>
    <w:p>
      <w:pPr>
        <w:pStyle w:val="BodyText"/>
        <w:spacing w:line="285" w:lineRule="auto"/>
        <w:ind w:right="670"/>
      </w:pPr>
      <w:r>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Pr>
          <w:spacing w:val="-15"/>
        </w:rPr>
        <w:t> </w:t>
      </w:r>
      <w:r>
        <w:rPr/>
        <w:t>- ориентированных задач;</w:t>
      </w:r>
    </w:p>
    <w:p>
      <w:pPr>
        <w:pStyle w:val="BodyText"/>
        <w:spacing w:before="3"/>
        <w:ind w:left="0" w:right="688" w:firstLine="0"/>
        <w:jc w:val="right"/>
      </w:pPr>
      <w:r>
        <w:rPr/>
        <w:t>применять</w:t>
      </w:r>
      <w:r>
        <w:rPr>
          <w:spacing w:val="42"/>
        </w:rPr>
        <w:t> </w:t>
      </w:r>
      <w:r>
        <w:rPr/>
        <w:t>понятия</w:t>
      </w:r>
      <w:r>
        <w:rPr>
          <w:spacing w:val="55"/>
        </w:rPr>
        <w:t> </w:t>
      </w:r>
      <w:r>
        <w:rPr/>
        <w:t>«план</w:t>
      </w:r>
      <w:r>
        <w:rPr>
          <w:spacing w:val="47"/>
        </w:rPr>
        <w:t> </w:t>
      </w:r>
      <w:r>
        <w:rPr/>
        <w:t>местности»,</w:t>
      </w:r>
      <w:r>
        <w:rPr>
          <w:spacing w:val="49"/>
        </w:rPr>
        <w:t> </w:t>
      </w:r>
      <w:r>
        <w:rPr/>
        <w:t>«географическая</w:t>
      </w:r>
      <w:r>
        <w:rPr>
          <w:spacing w:val="48"/>
        </w:rPr>
        <w:t> </w:t>
      </w:r>
      <w:r>
        <w:rPr/>
        <w:t>карта»,</w:t>
      </w:r>
      <w:r>
        <w:rPr>
          <w:spacing w:val="41"/>
        </w:rPr>
        <w:t> </w:t>
      </w:r>
      <w:r>
        <w:rPr>
          <w:spacing w:val="-2"/>
        </w:rPr>
        <w:t>«аэрофотоснимок»,</w:t>
      </w:r>
    </w:p>
    <w:p>
      <w:pPr>
        <w:pStyle w:val="BodyText"/>
        <w:tabs>
          <w:tab w:pos="1989" w:val="left" w:leader="none"/>
          <w:tab w:pos="2458" w:val="left" w:leader="none"/>
          <w:tab w:pos="3924" w:val="left" w:leader="none"/>
          <w:tab w:pos="5124" w:val="left" w:leader="none"/>
          <w:tab w:pos="6562" w:val="left" w:leader="none"/>
          <w:tab w:pos="7791" w:val="left" w:leader="none"/>
        </w:tabs>
        <w:spacing w:before="53"/>
        <w:ind w:left="0" w:right="688" w:firstLine="0"/>
        <w:jc w:val="right"/>
      </w:pPr>
      <w:r>
        <w:rPr>
          <w:spacing w:val="-2"/>
        </w:rPr>
        <w:t>«ориентирование</w:t>
      </w:r>
      <w:r>
        <w:rPr/>
        <w:tab/>
      </w:r>
      <w:r>
        <w:rPr>
          <w:spacing w:val="-5"/>
        </w:rPr>
        <w:t>на</w:t>
      </w:r>
      <w:r>
        <w:rPr/>
        <w:tab/>
      </w:r>
      <w:r>
        <w:rPr>
          <w:spacing w:val="-2"/>
        </w:rPr>
        <w:t>местности»,</w:t>
      </w:r>
      <w:r>
        <w:rPr/>
        <w:tab/>
      </w:r>
      <w:r>
        <w:rPr>
          <w:spacing w:val="-2"/>
        </w:rPr>
        <w:t>«стороны</w:t>
      </w:r>
      <w:r>
        <w:rPr/>
        <w:tab/>
      </w:r>
      <w:r>
        <w:rPr>
          <w:spacing w:val="-2"/>
        </w:rPr>
        <w:t>горизонта»,</w:t>
      </w:r>
      <w:r>
        <w:rPr/>
        <w:tab/>
      </w:r>
      <w:r>
        <w:rPr>
          <w:spacing w:val="-2"/>
        </w:rPr>
        <w:t>«азимут»,</w:t>
      </w:r>
      <w:r>
        <w:rPr/>
        <w:tab/>
      </w:r>
      <w:r>
        <w:rPr>
          <w:spacing w:val="-2"/>
        </w:rPr>
        <w:t>«горизонтали»,</w:t>
      </w:r>
    </w:p>
    <w:p>
      <w:pPr>
        <w:pStyle w:val="BodyText"/>
        <w:spacing w:line="288" w:lineRule="auto" w:before="50"/>
        <w:ind w:left="1485" w:right="732" w:hanging="706"/>
        <w:jc w:val="left"/>
      </w:pPr>
      <w:r>
        <w:rPr/>
        <w:t>«масштаб»,</w:t>
      </w:r>
      <w:r>
        <w:rPr>
          <w:spacing w:val="40"/>
        </w:rPr>
        <w:t> </w:t>
      </w:r>
      <w:r>
        <w:rPr/>
        <w:t>«условные знаки» для</w:t>
      </w:r>
      <w:r>
        <w:rPr>
          <w:spacing w:val="40"/>
        </w:rPr>
        <w:t> </w:t>
      </w:r>
      <w:r>
        <w:rPr/>
        <w:t>решения</w:t>
      </w:r>
      <w:r>
        <w:rPr>
          <w:spacing w:val="40"/>
        </w:rPr>
        <w:t> </w:t>
      </w:r>
      <w:r>
        <w:rPr/>
        <w:t>учебных и практико-ориентированных</w:t>
      </w:r>
      <w:r>
        <w:rPr>
          <w:spacing w:val="40"/>
        </w:rPr>
        <w:t> </w:t>
      </w:r>
      <w:r>
        <w:rPr/>
        <w:t>задач; различать</w:t>
      </w:r>
      <w:r>
        <w:rPr>
          <w:spacing w:val="80"/>
        </w:rPr>
        <w:t> </w:t>
      </w:r>
      <w:r>
        <w:rPr/>
        <w:t>понятия</w:t>
      </w:r>
      <w:r>
        <w:rPr>
          <w:spacing w:val="80"/>
        </w:rPr>
        <w:t> </w:t>
      </w:r>
      <w:r>
        <w:rPr/>
        <w:t>«план</w:t>
      </w:r>
      <w:r>
        <w:rPr>
          <w:spacing w:val="77"/>
          <w:w w:val="150"/>
        </w:rPr>
        <w:t> </w:t>
      </w:r>
      <w:r>
        <w:rPr/>
        <w:t>местности»</w:t>
      </w:r>
      <w:r>
        <w:rPr>
          <w:spacing w:val="80"/>
        </w:rPr>
        <w:t> </w:t>
      </w:r>
      <w:r>
        <w:rPr/>
        <w:t>и</w:t>
      </w:r>
      <w:r>
        <w:rPr>
          <w:spacing w:val="80"/>
        </w:rPr>
        <w:t> </w:t>
      </w:r>
      <w:r>
        <w:rPr/>
        <w:t>«географическая</w:t>
      </w:r>
      <w:r>
        <w:rPr>
          <w:spacing w:val="80"/>
        </w:rPr>
        <w:t> </w:t>
      </w:r>
      <w:r>
        <w:rPr/>
        <w:t>карта»,</w:t>
      </w:r>
      <w:r>
        <w:rPr>
          <w:spacing w:val="80"/>
        </w:rPr>
        <w:t> </w:t>
      </w:r>
      <w:r>
        <w:rPr/>
        <w:t>«параллель»</w:t>
      </w:r>
      <w:r>
        <w:rPr>
          <w:spacing w:val="80"/>
        </w:rPr>
        <w:t> </w:t>
      </w:r>
      <w:r>
        <w:rPr/>
        <w:t>и</w:t>
      </w:r>
    </w:p>
    <w:p>
      <w:pPr>
        <w:pStyle w:val="BodyText"/>
        <w:spacing w:line="263" w:lineRule="exact"/>
        <w:ind w:firstLine="0"/>
        <w:jc w:val="left"/>
      </w:pPr>
      <w:r>
        <w:rPr>
          <w:spacing w:val="-2"/>
        </w:rPr>
        <w:t>«меридиан»;</w:t>
      </w:r>
    </w:p>
    <w:p>
      <w:pPr>
        <w:pStyle w:val="BodyText"/>
        <w:spacing w:line="285" w:lineRule="auto" w:before="62"/>
        <w:ind w:left="1485" w:right="2084" w:firstLine="0"/>
        <w:jc w:val="left"/>
      </w:pPr>
      <w:r>
        <w:rPr/>
        <w:t>приводить примеры влияния Солнца на мир живой и неживой природы;</w:t>
      </w:r>
      <w:r>
        <w:rPr>
          <w:spacing w:val="40"/>
        </w:rPr>
        <w:t> </w:t>
      </w:r>
      <w:r>
        <w:rPr/>
        <w:t>объяснять причины</w:t>
      </w:r>
      <w:r>
        <w:rPr>
          <w:spacing w:val="40"/>
        </w:rPr>
        <w:t> </w:t>
      </w:r>
      <w:r>
        <w:rPr/>
        <w:t>смены дня и</w:t>
      </w:r>
      <w:r>
        <w:rPr>
          <w:spacing w:val="40"/>
        </w:rPr>
        <w:t> </w:t>
      </w:r>
      <w:r>
        <w:rPr/>
        <w:t>ночи и времён года;</w:t>
      </w:r>
    </w:p>
    <w:p>
      <w:pPr>
        <w:pStyle w:val="BodyText"/>
        <w:spacing w:line="285" w:lineRule="auto" w:before="1"/>
        <w:ind w:right="685"/>
      </w:pPr>
      <w:r>
        <w:rPr/>
        <w:t>устанавливать эмпирические зависимости между продолжительностью дня и географической широтой местности, между высотой Солнца над горизонтом и</w:t>
      </w:r>
      <w:r>
        <w:rPr>
          <w:spacing w:val="40"/>
        </w:rPr>
        <w:t> </w:t>
      </w:r>
      <w:r>
        <w:rPr/>
        <w:t>географической</w:t>
      </w:r>
      <w:r>
        <w:rPr>
          <w:spacing w:val="40"/>
        </w:rPr>
        <w:t> </w:t>
      </w:r>
      <w:r>
        <w:rPr/>
        <w:t>широтой</w:t>
      </w:r>
      <w:r>
        <w:rPr>
          <w:spacing w:val="40"/>
        </w:rPr>
        <w:t> </w:t>
      </w:r>
      <w:r>
        <w:rPr/>
        <w:t>местности</w:t>
      </w:r>
      <w:r>
        <w:rPr>
          <w:spacing w:val="40"/>
        </w:rPr>
        <w:t> </w:t>
      </w:r>
      <w:r>
        <w:rPr/>
        <w:t>на</w:t>
      </w:r>
      <w:r>
        <w:rPr>
          <w:spacing w:val="40"/>
        </w:rPr>
        <w:t> </w:t>
      </w:r>
      <w:r>
        <w:rPr/>
        <w:t>основе анализа</w:t>
      </w:r>
      <w:r>
        <w:rPr>
          <w:spacing w:val="40"/>
        </w:rPr>
        <w:t> </w:t>
      </w:r>
      <w:r>
        <w:rPr/>
        <w:t>данных</w:t>
      </w:r>
      <w:r>
        <w:rPr>
          <w:spacing w:val="40"/>
        </w:rPr>
        <w:t> </w:t>
      </w:r>
      <w:r>
        <w:rPr/>
        <w:t>наблюдений;</w:t>
      </w:r>
    </w:p>
    <w:p>
      <w:pPr>
        <w:pStyle w:val="BodyText"/>
        <w:spacing w:before="7"/>
        <w:ind w:left="1485" w:firstLine="0"/>
      </w:pPr>
      <w:r>
        <w:rPr/>
        <w:t>описывать</w:t>
      </w:r>
      <w:r>
        <w:rPr>
          <w:spacing w:val="23"/>
        </w:rPr>
        <w:t> </w:t>
      </w:r>
      <w:r>
        <w:rPr/>
        <w:t>внутреннее</w:t>
      </w:r>
      <w:r>
        <w:rPr>
          <w:spacing w:val="33"/>
        </w:rPr>
        <w:t> </w:t>
      </w:r>
      <w:r>
        <w:rPr/>
        <w:t>строение</w:t>
      </w:r>
      <w:r>
        <w:rPr>
          <w:spacing w:val="21"/>
        </w:rPr>
        <w:t> </w:t>
      </w:r>
      <w:r>
        <w:rPr>
          <w:spacing w:val="-2"/>
        </w:rPr>
        <w:t>Земли;</w:t>
      </w:r>
    </w:p>
    <w:p>
      <w:pPr>
        <w:pStyle w:val="BodyText"/>
        <w:spacing w:line="288" w:lineRule="auto" w:before="50"/>
        <w:ind w:left="1485" w:right="785" w:firstLine="0"/>
      </w:pPr>
      <w:r>
        <w:rPr/>
        <w:t>различать понятия «земная кора»; «ядро», «мантия»; «минерал» и «горная порода»; различать</w:t>
      </w:r>
      <w:r>
        <w:rPr>
          <w:spacing w:val="40"/>
        </w:rPr>
        <w:t> </w:t>
      </w:r>
      <w:r>
        <w:rPr/>
        <w:t>понятия</w:t>
      </w:r>
      <w:r>
        <w:rPr>
          <w:spacing w:val="40"/>
        </w:rPr>
        <w:t> </w:t>
      </w:r>
      <w:r>
        <w:rPr/>
        <w:t>«материковая»</w:t>
      </w:r>
      <w:r>
        <w:rPr>
          <w:spacing w:val="40"/>
        </w:rPr>
        <w:t> </w:t>
      </w:r>
      <w:r>
        <w:rPr/>
        <w:t>и</w:t>
      </w:r>
      <w:r>
        <w:rPr>
          <w:spacing w:val="40"/>
        </w:rPr>
        <w:t> </w:t>
      </w:r>
      <w:r>
        <w:rPr/>
        <w:t>«океаническая» земная</w:t>
      </w:r>
      <w:r>
        <w:rPr>
          <w:spacing w:val="40"/>
        </w:rPr>
        <w:t> </w:t>
      </w:r>
      <w:r>
        <w:rPr/>
        <w:t>кора;</w:t>
      </w:r>
    </w:p>
    <w:p>
      <w:pPr>
        <w:pStyle w:val="BodyText"/>
        <w:spacing w:line="288" w:lineRule="auto"/>
        <w:ind w:right="732"/>
        <w:jc w:val="left"/>
      </w:pPr>
      <w:r>
        <w:rPr/>
        <w:t>различать</w:t>
      </w:r>
      <w:r>
        <w:rPr>
          <w:spacing w:val="80"/>
        </w:rPr>
        <w:t> </w:t>
      </w:r>
      <w:r>
        <w:rPr/>
        <w:t>изученные</w:t>
      </w:r>
      <w:r>
        <w:rPr>
          <w:spacing w:val="40"/>
        </w:rPr>
        <w:t> </w:t>
      </w:r>
      <w:r>
        <w:rPr/>
        <w:t>минералы</w:t>
      </w:r>
      <w:r>
        <w:rPr>
          <w:spacing w:val="40"/>
        </w:rPr>
        <w:t> </w:t>
      </w:r>
      <w:r>
        <w:rPr/>
        <w:t>и</w:t>
      </w:r>
      <w:r>
        <w:rPr>
          <w:spacing w:val="80"/>
        </w:rPr>
        <w:t> </w:t>
      </w:r>
      <w:r>
        <w:rPr/>
        <w:t>горные</w:t>
      </w:r>
      <w:r>
        <w:rPr>
          <w:spacing w:val="40"/>
        </w:rPr>
        <w:t> </w:t>
      </w:r>
      <w:r>
        <w:rPr/>
        <w:t>породы,</w:t>
      </w:r>
      <w:r>
        <w:rPr>
          <w:spacing w:val="80"/>
        </w:rPr>
        <w:t> </w:t>
      </w:r>
      <w:r>
        <w:rPr/>
        <w:t>материковую</w:t>
      </w:r>
      <w:r>
        <w:rPr>
          <w:spacing w:val="80"/>
        </w:rPr>
        <w:t> </w:t>
      </w:r>
      <w:r>
        <w:rPr/>
        <w:t>и</w:t>
      </w:r>
      <w:r>
        <w:rPr>
          <w:spacing w:val="80"/>
        </w:rPr>
        <w:t> </w:t>
      </w:r>
      <w:r>
        <w:rPr/>
        <w:t>океаническую земную кору;</w:t>
      </w:r>
    </w:p>
    <w:p>
      <w:pPr>
        <w:pStyle w:val="BodyText"/>
        <w:spacing w:line="288" w:lineRule="auto"/>
        <w:ind w:right="732"/>
        <w:jc w:val="left"/>
      </w:pPr>
      <w:r>
        <w:rPr/>
        <w:t>показывать</w:t>
      </w:r>
      <w:r>
        <w:rPr>
          <w:spacing w:val="37"/>
        </w:rPr>
        <w:t> </w:t>
      </w:r>
      <w:r>
        <w:rPr/>
        <w:t>на</w:t>
      </w:r>
      <w:r>
        <w:rPr>
          <w:spacing w:val="40"/>
        </w:rPr>
        <w:t> </w:t>
      </w:r>
      <w:r>
        <w:rPr/>
        <w:t>карте</w:t>
      </w:r>
      <w:r>
        <w:rPr>
          <w:spacing w:val="30"/>
        </w:rPr>
        <w:t> </w:t>
      </w:r>
      <w:r>
        <w:rPr/>
        <w:t>и</w:t>
      </w:r>
      <w:r>
        <w:rPr>
          <w:spacing w:val="37"/>
        </w:rPr>
        <w:t> </w:t>
      </w:r>
      <w:r>
        <w:rPr/>
        <w:t>обозначать</w:t>
      </w:r>
      <w:r>
        <w:rPr>
          <w:spacing w:val="36"/>
        </w:rPr>
        <w:t> </w:t>
      </w:r>
      <w:r>
        <w:rPr/>
        <w:t>на</w:t>
      </w:r>
      <w:r>
        <w:rPr>
          <w:spacing w:val="40"/>
        </w:rPr>
        <w:t> </w:t>
      </w:r>
      <w:r>
        <w:rPr/>
        <w:t>контурной</w:t>
      </w:r>
      <w:r>
        <w:rPr>
          <w:spacing w:val="37"/>
        </w:rPr>
        <w:t> </w:t>
      </w:r>
      <w:r>
        <w:rPr/>
        <w:t>карте</w:t>
      </w:r>
      <w:r>
        <w:rPr>
          <w:spacing w:val="30"/>
        </w:rPr>
        <w:t> </w:t>
      </w:r>
      <w:r>
        <w:rPr/>
        <w:t>материки</w:t>
      </w:r>
      <w:r>
        <w:rPr>
          <w:spacing w:val="40"/>
        </w:rPr>
        <w:t> </w:t>
      </w:r>
      <w:r>
        <w:rPr/>
        <w:t>и</w:t>
      </w:r>
      <w:r>
        <w:rPr>
          <w:spacing w:val="37"/>
        </w:rPr>
        <w:t> </w:t>
      </w:r>
      <w:r>
        <w:rPr/>
        <w:t>океаны,</w:t>
      </w:r>
      <w:r>
        <w:rPr>
          <w:spacing w:val="37"/>
        </w:rPr>
        <w:t> </w:t>
      </w:r>
      <w:r>
        <w:rPr/>
        <w:t>крупные формы рельефа Земли;</w:t>
      </w:r>
    </w:p>
    <w:p>
      <w:pPr>
        <w:pStyle w:val="BodyText"/>
        <w:spacing w:before="4"/>
        <w:ind w:left="1485" w:firstLine="0"/>
        <w:jc w:val="left"/>
      </w:pPr>
      <w:r>
        <w:rPr/>
        <w:t>различать</w:t>
      </w:r>
      <w:r>
        <w:rPr>
          <w:spacing w:val="16"/>
        </w:rPr>
        <w:t> </w:t>
      </w:r>
      <w:r>
        <w:rPr/>
        <w:t>горы</w:t>
      </w:r>
      <w:r>
        <w:rPr>
          <w:spacing w:val="9"/>
        </w:rPr>
        <w:t> </w:t>
      </w:r>
      <w:r>
        <w:rPr/>
        <w:t>и</w:t>
      </w:r>
      <w:r>
        <w:rPr>
          <w:spacing w:val="19"/>
        </w:rPr>
        <w:t> </w:t>
      </w:r>
      <w:r>
        <w:rPr>
          <w:spacing w:val="-2"/>
        </w:rPr>
        <w:t>равнины;</w:t>
      </w:r>
    </w:p>
    <w:p>
      <w:pPr>
        <w:pStyle w:val="BodyText"/>
        <w:spacing w:line="285" w:lineRule="auto" w:before="52"/>
        <w:ind w:left="1485" w:right="1459" w:firstLine="0"/>
        <w:jc w:val="left"/>
      </w:pPr>
      <w:r>
        <w:rPr/>
        <w:t>классифицировать формы рельефа суши по высоте и по внешнему облику;</w:t>
      </w:r>
      <w:r>
        <w:rPr>
          <w:spacing w:val="80"/>
        </w:rPr>
        <w:t> </w:t>
      </w:r>
      <w:r>
        <w:rPr/>
        <w:t>называть</w:t>
      </w:r>
      <w:r>
        <w:rPr>
          <w:spacing w:val="40"/>
        </w:rPr>
        <w:t> </w:t>
      </w:r>
      <w:r>
        <w:rPr/>
        <w:t>причины</w:t>
      </w:r>
      <w:r>
        <w:rPr>
          <w:spacing w:val="40"/>
        </w:rPr>
        <w:t> </w:t>
      </w:r>
      <w:r>
        <w:rPr/>
        <w:t>землетрясений</w:t>
      </w:r>
      <w:r>
        <w:rPr>
          <w:spacing w:val="40"/>
        </w:rPr>
        <w:t> </w:t>
      </w:r>
      <w:r>
        <w:rPr/>
        <w:t>и</w:t>
      </w:r>
      <w:r>
        <w:rPr>
          <w:spacing w:val="40"/>
        </w:rPr>
        <w:t> </w:t>
      </w:r>
      <w:r>
        <w:rPr/>
        <w:t>вулканических</w:t>
      </w:r>
      <w:r>
        <w:rPr>
          <w:spacing w:val="40"/>
        </w:rPr>
        <w:t> </w:t>
      </w:r>
      <w:r>
        <w:rPr/>
        <w:t>извержений;</w:t>
      </w:r>
    </w:p>
    <w:p>
      <w:pPr>
        <w:pStyle w:val="BodyText"/>
        <w:spacing w:before="2"/>
        <w:ind w:left="1485" w:firstLine="0"/>
        <w:jc w:val="left"/>
      </w:pPr>
      <w:r>
        <w:rPr/>
        <w:t>применять</w:t>
      </w:r>
      <w:r>
        <w:rPr>
          <w:spacing w:val="46"/>
        </w:rPr>
        <w:t> </w:t>
      </w:r>
      <w:r>
        <w:rPr/>
        <w:t>понятия</w:t>
      </w:r>
      <w:r>
        <w:rPr>
          <w:spacing w:val="49"/>
        </w:rPr>
        <w:t> </w:t>
      </w:r>
      <w:r>
        <w:rPr/>
        <w:t>«литосфера»,</w:t>
      </w:r>
      <w:r>
        <w:rPr>
          <w:spacing w:val="44"/>
        </w:rPr>
        <w:t> </w:t>
      </w:r>
      <w:r>
        <w:rPr/>
        <w:t>«землетрясение»,</w:t>
      </w:r>
      <w:r>
        <w:rPr>
          <w:spacing w:val="48"/>
        </w:rPr>
        <w:t> </w:t>
      </w:r>
      <w:r>
        <w:rPr/>
        <w:t>«вулкан»,</w:t>
      </w:r>
      <w:r>
        <w:rPr>
          <w:spacing w:val="47"/>
        </w:rPr>
        <w:t> </w:t>
      </w:r>
      <w:r>
        <w:rPr/>
        <w:t>«литосферная</w:t>
      </w:r>
      <w:r>
        <w:rPr>
          <w:spacing w:val="42"/>
        </w:rPr>
        <w:t> </w:t>
      </w:r>
      <w:r>
        <w:rPr>
          <w:spacing w:val="-2"/>
        </w:rPr>
        <w:t>плита»,</w:t>
      </w:r>
    </w:p>
    <w:p>
      <w:pPr>
        <w:pStyle w:val="BodyText"/>
        <w:spacing w:line="285" w:lineRule="auto" w:before="53"/>
        <w:ind w:right="732" w:firstLine="0"/>
        <w:jc w:val="left"/>
      </w:pPr>
      <w:r>
        <w:rPr/>
        <w:t>«эпицентр землетрясения» и</w:t>
      </w:r>
      <w:r>
        <w:rPr>
          <w:spacing w:val="36"/>
        </w:rPr>
        <w:t> </w:t>
      </w:r>
      <w:r>
        <w:rPr/>
        <w:t>«очаг землетрясения» для</w:t>
      </w:r>
      <w:r>
        <w:rPr>
          <w:spacing w:val="40"/>
        </w:rPr>
        <w:t> </w:t>
      </w:r>
      <w:r>
        <w:rPr/>
        <w:t>решения</w:t>
      </w:r>
      <w:r>
        <w:rPr>
          <w:spacing w:val="32"/>
        </w:rPr>
        <w:t> </w:t>
      </w:r>
      <w:r>
        <w:rPr/>
        <w:t>учебных</w:t>
      </w:r>
      <w:r>
        <w:rPr>
          <w:spacing w:val="32"/>
        </w:rPr>
        <w:t> </w:t>
      </w:r>
      <w:r>
        <w:rPr/>
        <w:t>и</w:t>
      </w:r>
      <w:r>
        <w:rPr>
          <w:spacing w:val="33"/>
        </w:rPr>
        <w:t> </w:t>
      </w:r>
      <w:r>
        <w:rPr/>
        <w:t>(или)</w:t>
      </w:r>
      <w:r>
        <w:rPr>
          <w:spacing w:val="36"/>
        </w:rPr>
        <w:t> </w:t>
      </w:r>
      <w:r>
        <w:rPr/>
        <w:t>практико- ориентированных задач;</w:t>
      </w:r>
    </w:p>
    <w:p>
      <w:pPr>
        <w:pStyle w:val="BodyText"/>
        <w:spacing w:before="4"/>
        <w:ind w:left="1485" w:firstLine="0"/>
        <w:jc w:val="left"/>
      </w:pPr>
      <w:r>
        <w:rPr/>
        <w:t>применять</w:t>
      </w:r>
      <w:r>
        <w:rPr>
          <w:spacing w:val="27"/>
        </w:rPr>
        <w:t> </w:t>
      </w:r>
      <w:r>
        <w:rPr/>
        <w:t>понятия</w:t>
      </w:r>
      <w:r>
        <w:rPr>
          <w:spacing w:val="27"/>
        </w:rPr>
        <w:t> </w:t>
      </w:r>
      <w:r>
        <w:rPr/>
        <w:t>«эпицентр</w:t>
      </w:r>
      <w:r>
        <w:rPr>
          <w:spacing w:val="26"/>
        </w:rPr>
        <w:t> </w:t>
      </w:r>
      <w:r>
        <w:rPr/>
        <w:t>землетрясения»</w:t>
      </w:r>
      <w:r>
        <w:rPr>
          <w:spacing w:val="27"/>
        </w:rPr>
        <w:t> </w:t>
      </w:r>
      <w:r>
        <w:rPr/>
        <w:t>и</w:t>
      </w:r>
      <w:r>
        <w:rPr>
          <w:spacing w:val="31"/>
        </w:rPr>
        <w:t> </w:t>
      </w:r>
      <w:r>
        <w:rPr/>
        <w:t>«очаг</w:t>
      </w:r>
      <w:r>
        <w:rPr>
          <w:spacing w:val="22"/>
        </w:rPr>
        <w:t> </w:t>
      </w:r>
      <w:r>
        <w:rPr/>
        <w:t>землетрясения»</w:t>
      </w:r>
      <w:r>
        <w:rPr>
          <w:spacing w:val="29"/>
        </w:rPr>
        <w:t> </w:t>
      </w:r>
      <w:r>
        <w:rPr/>
        <w:t>для</w:t>
      </w:r>
      <w:r>
        <w:rPr>
          <w:spacing w:val="27"/>
        </w:rPr>
        <w:t> </w:t>
      </w:r>
      <w:r>
        <w:rPr>
          <w:spacing w:val="-2"/>
        </w:rPr>
        <w:t>решения</w:t>
      </w:r>
    </w:p>
    <w:p>
      <w:pPr>
        <w:spacing w:after="0"/>
        <w:jc w:val="left"/>
        <w:sectPr>
          <w:pgSz w:w="11910" w:h="16850"/>
          <w:pgMar w:header="0" w:footer="922" w:top="1060" w:bottom="1160" w:left="920" w:right="160"/>
        </w:sectPr>
      </w:pPr>
    </w:p>
    <w:p>
      <w:pPr>
        <w:pStyle w:val="BodyText"/>
        <w:spacing w:before="66"/>
        <w:ind w:firstLine="0"/>
      </w:pPr>
      <w:r>
        <w:rPr/>
        <w:t>познавательных</w:t>
      </w:r>
      <w:r>
        <w:rPr>
          <w:spacing w:val="37"/>
        </w:rPr>
        <w:t> </w:t>
      </w:r>
      <w:r>
        <w:rPr>
          <w:spacing w:val="-2"/>
        </w:rPr>
        <w:t>задач;</w:t>
      </w:r>
    </w:p>
    <w:p>
      <w:pPr>
        <w:pStyle w:val="BodyText"/>
        <w:spacing w:line="285" w:lineRule="auto" w:before="57"/>
        <w:ind w:right="688"/>
      </w:pPr>
      <w:r>
        <w:rPr/>
        <w:t>распознавать проявления в окружающем мире внутренних и внешних процессов рельефообразования: вулканизма, землетрясений; физического, химического и</w:t>
      </w:r>
      <w:r>
        <w:rPr>
          <w:spacing w:val="40"/>
        </w:rPr>
        <w:t> </w:t>
      </w:r>
      <w:r>
        <w:rPr/>
        <w:t>биологического видов выветривания;</w:t>
      </w:r>
    </w:p>
    <w:p>
      <w:pPr>
        <w:pStyle w:val="BodyText"/>
        <w:spacing w:before="7"/>
        <w:ind w:left="1485" w:firstLine="0"/>
      </w:pPr>
      <w:r>
        <w:rPr/>
        <w:t>классифицировать</w:t>
      </w:r>
      <w:r>
        <w:rPr>
          <w:spacing w:val="29"/>
        </w:rPr>
        <w:t> </w:t>
      </w:r>
      <w:r>
        <w:rPr/>
        <w:t>острова</w:t>
      </w:r>
      <w:r>
        <w:rPr>
          <w:spacing w:val="25"/>
        </w:rPr>
        <w:t> </w:t>
      </w:r>
      <w:r>
        <w:rPr/>
        <w:t>по</w:t>
      </w:r>
      <w:r>
        <w:rPr>
          <w:spacing w:val="19"/>
        </w:rPr>
        <w:t> </w:t>
      </w:r>
      <w:r>
        <w:rPr>
          <w:spacing w:val="-2"/>
        </w:rPr>
        <w:t>происхождению;</w:t>
      </w:r>
    </w:p>
    <w:p>
      <w:pPr>
        <w:pStyle w:val="BodyText"/>
        <w:spacing w:line="288" w:lineRule="auto" w:before="49"/>
        <w:ind w:right="725"/>
      </w:pPr>
      <w:r>
        <w:rPr/>
        <w:t>приводить примеры опасных природных явлений в литосфере и средств их </w:t>
      </w:r>
      <w:r>
        <w:rPr>
          <w:spacing w:val="-2"/>
        </w:rPr>
        <w:t>предупреждения;</w:t>
      </w:r>
    </w:p>
    <w:p>
      <w:pPr>
        <w:pStyle w:val="BodyText"/>
        <w:spacing w:line="285" w:lineRule="auto"/>
        <w:ind w:right="721"/>
      </w:pPr>
      <w:r>
        <w:rPr/>
        <w:t>приводить примеры изменений в литосфере в результате деятельности человека на примере своей местности, России и мира;</w:t>
      </w:r>
    </w:p>
    <w:p>
      <w:pPr>
        <w:pStyle w:val="BodyText"/>
        <w:spacing w:line="285" w:lineRule="auto" w:before="3"/>
        <w:ind w:right="689"/>
      </w:pPr>
      <w:r>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pPr>
        <w:pStyle w:val="BodyText"/>
        <w:spacing w:line="292" w:lineRule="auto" w:before="7"/>
        <w:ind w:right="727"/>
      </w:pPr>
      <w:r>
        <w:rPr/>
        <w:t>приводить примеры действия внешних процессов рельефообразования и наличия полезных ископаемых в своей местности;</w:t>
      </w:r>
    </w:p>
    <w:p>
      <w:pPr>
        <w:pStyle w:val="BodyText"/>
        <w:spacing w:line="288" w:lineRule="auto"/>
        <w:ind w:right="743"/>
      </w:pPr>
      <w:r>
        <w:rPr/>
        <w:t>представлять результаты фенологических наблюдений и наблюдений за погодой в различной</w:t>
      </w:r>
      <w:r>
        <w:rPr>
          <w:spacing w:val="40"/>
        </w:rPr>
        <w:t> </w:t>
      </w:r>
      <w:r>
        <w:rPr/>
        <w:t>форме</w:t>
      </w:r>
      <w:r>
        <w:rPr>
          <w:spacing w:val="40"/>
        </w:rPr>
        <w:t> </w:t>
      </w:r>
      <w:r>
        <w:rPr/>
        <w:t>(табличной,</w:t>
      </w:r>
      <w:r>
        <w:rPr>
          <w:spacing w:val="40"/>
        </w:rPr>
        <w:t> </w:t>
      </w:r>
      <w:r>
        <w:rPr/>
        <w:t>графической,</w:t>
      </w:r>
      <w:r>
        <w:rPr>
          <w:spacing w:val="40"/>
        </w:rPr>
        <w:t> </w:t>
      </w:r>
      <w:r>
        <w:rPr/>
        <w:t>географического</w:t>
      </w:r>
      <w:r>
        <w:rPr>
          <w:spacing w:val="40"/>
        </w:rPr>
        <w:t> </w:t>
      </w:r>
      <w:r>
        <w:rPr/>
        <w:t>описания).</w:t>
      </w:r>
    </w:p>
    <w:p>
      <w:pPr>
        <w:pStyle w:val="BodyText"/>
        <w:spacing w:line="285" w:lineRule="auto"/>
        <w:ind w:right="736"/>
      </w:pPr>
      <w:r>
        <w:rPr/>
        <w:t>Предметные результаты освоения программы по географии. К концу 6 класса обучающийся научится:</w:t>
      </w:r>
    </w:p>
    <w:p>
      <w:pPr>
        <w:pStyle w:val="BodyText"/>
        <w:spacing w:line="288" w:lineRule="auto"/>
        <w:ind w:right="685"/>
      </w:pPr>
      <w:r>
        <w:rPr/>
        <w:t>описывать</w:t>
      </w:r>
      <w:r>
        <w:rPr>
          <w:spacing w:val="40"/>
        </w:rPr>
        <w:t> </w:t>
      </w:r>
      <w:r>
        <w:rPr/>
        <w:t>по</w:t>
      </w:r>
      <w:r>
        <w:rPr>
          <w:spacing w:val="40"/>
        </w:rPr>
        <w:t> </w:t>
      </w:r>
      <w:r>
        <w:rPr/>
        <w:t>физической</w:t>
      </w:r>
      <w:r>
        <w:rPr>
          <w:spacing w:val="40"/>
        </w:rPr>
        <w:t> </w:t>
      </w:r>
      <w:r>
        <w:rPr/>
        <w:t>карте</w:t>
      </w:r>
      <w:r>
        <w:rPr>
          <w:spacing w:val="40"/>
        </w:rPr>
        <w:t> </w:t>
      </w:r>
      <w:r>
        <w:rPr/>
        <w:t>полушарий,</w:t>
      </w:r>
      <w:r>
        <w:rPr>
          <w:spacing w:val="40"/>
        </w:rPr>
        <w:t> </w:t>
      </w:r>
      <w:r>
        <w:rPr/>
        <w:t>физической</w:t>
      </w:r>
      <w:r>
        <w:rPr>
          <w:spacing w:val="40"/>
        </w:rPr>
        <w:t> </w:t>
      </w:r>
      <w:r>
        <w:rPr/>
        <w:t>карте</w:t>
      </w:r>
      <w:r>
        <w:rPr>
          <w:spacing w:val="40"/>
        </w:rPr>
        <w:t> </w:t>
      </w:r>
      <w:r>
        <w:rPr/>
        <w:t>России,</w:t>
      </w:r>
      <w:r>
        <w:rPr>
          <w:spacing w:val="40"/>
        </w:rPr>
        <w:t> </w:t>
      </w:r>
      <w:r>
        <w:rPr/>
        <w:t>карте океанов,</w:t>
      </w:r>
      <w:r>
        <w:rPr>
          <w:spacing w:val="40"/>
        </w:rPr>
        <w:t> </w:t>
      </w:r>
      <w:r>
        <w:rPr/>
        <w:t>глобусу</w:t>
      </w:r>
      <w:r>
        <w:rPr>
          <w:spacing w:val="40"/>
        </w:rPr>
        <w:t> </w:t>
      </w:r>
      <w:r>
        <w:rPr/>
        <w:t>местоположение</w:t>
      </w:r>
      <w:r>
        <w:rPr>
          <w:spacing w:val="40"/>
        </w:rPr>
        <w:t> </w:t>
      </w:r>
      <w:r>
        <w:rPr/>
        <w:t>изученных</w:t>
      </w:r>
      <w:r>
        <w:rPr>
          <w:spacing w:val="40"/>
        </w:rPr>
        <w:t> </w:t>
      </w:r>
      <w:r>
        <w:rPr/>
        <w:t>географических</w:t>
      </w:r>
      <w:r>
        <w:rPr>
          <w:spacing w:val="40"/>
        </w:rPr>
        <w:t> </w:t>
      </w:r>
      <w:r>
        <w:rPr/>
        <w:t>объектов</w:t>
      </w:r>
      <w:r>
        <w:rPr>
          <w:spacing w:val="40"/>
        </w:rPr>
        <w:t> </w:t>
      </w:r>
      <w:r>
        <w:rPr/>
        <w:t>для</w:t>
      </w:r>
      <w:r>
        <w:rPr>
          <w:spacing w:val="40"/>
        </w:rPr>
        <w:t> </w:t>
      </w:r>
      <w:r>
        <w:rPr/>
        <w:t>решения учебных и</w:t>
      </w:r>
      <w:r>
        <w:rPr>
          <w:spacing w:val="40"/>
        </w:rPr>
        <w:t> </w:t>
      </w:r>
      <w:r>
        <w:rPr/>
        <w:t>(или) практико-ориентированных задач;</w:t>
      </w:r>
    </w:p>
    <w:p>
      <w:pPr>
        <w:pStyle w:val="BodyText"/>
        <w:spacing w:line="288" w:lineRule="auto"/>
        <w:ind w:right="667"/>
      </w:pPr>
      <w:r>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w:t>
      </w:r>
      <w:r>
        <w:rPr>
          <w:spacing w:val="40"/>
        </w:rPr>
        <w:t> </w:t>
      </w:r>
      <w:r>
        <w:rPr/>
        <w:t>задач,</w:t>
      </w:r>
      <w:r>
        <w:rPr>
          <w:spacing w:val="40"/>
        </w:rPr>
        <w:t> </w:t>
      </w:r>
      <w:r>
        <w:rPr/>
        <w:t>и</w:t>
      </w:r>
      <w:r>
        <w:rPr>
          <w:spacing w:val="40"/>
        </w:rPr>
        <w:t> </w:t>
      </w:r>
      <w:r>
        <w:rPr/>
        <w:t>извлекать</w:t>
      </w:r>
      <w:r>
        <w:rPr>
          <w:spacing w:val="40"/>
        </w:rPr>
        <w:t> </w:t>
      </w:r>
      <w:r>
        <w:rPr/>
        <w:t>её</w:t>
      </w:r>
      <w:r>
        <w:rPr>
          <w:spacing w:val="40"/>
        </w:rPr>
        <w:t> </w:t>
      </w:r>
      <w:r>
        <w:rPr/>
        <w:t>из</w:t>
      </w:r>
      <w:r>
        <w:rPr>
          <w:spacing w:val="40"/>
        </w:rPr>
        <w:t> </w:t>
      </w:r>
      <w:r>
        <w:rPr/>
        <w:t>различных</w:t>
      </w:r>
      <w:r>
        <w:rPr>
          <w:spacing w:val="40"/>
        </w:rPr>
        <w:t> </w:t>
      </w:r>
      <w:r>
        <w:rPr/>
        <w:t>источников;</w:t>
      </w:r>
    </w:p>
    <w:p>
      <w:pPr>
        <w:pStyle w:val="BodyText"/>
        <w:spacing w:line="288" w:lineRule="auto"/>
        <w:ind w:right="727"/>
      </w:pPr>
      <w:r>
        <w:rPr/>
        <w:t>приводить примеры опасных природных явлений в геосферах и средств их </w:t>
      </w:r>
      <w:r>
        <w:rPr>
          <w:spacing w:val="-2"/>
        </w:rPr>
        <w:t>предупреждения;</w:t>
      </w:r>
    </w:p>
    <w:p>
      <w:pPr>
        <w:pStyle w:val="BodyText"/>
        <w:spacing w:line="288" w:lineRule="auto"/>
        <w:ind w:right="738"/>
      </w:pPr>
      <w:r>
        <w:rPr/>
        <w:t>сравнивать инструментарий (способы) получения географической информации на разных этапах географического изучения Земли;</w:t>
      </w:r>
    </w:p>
    <w:p>
      <w:pPr>
        <w:pStyle w:val="BodyText"/>
        <w:ind w:left="1485" w:firstLine="0"/>
      </w:pPr>
      <w:r>
        <w:rPr/>
        <w:t>различать</w:t>
      </w:r>
      <w:r>
        <w:rPr>
          <w:spacing w:val="31"/>
        </w:rPr>
        <w:t> </w:t>
      </w:r>
      <w:r>
        <w:rPr/>
        <w:t>свойства</w:t>
      </w:r>
      <w:r>
        <w:rPr>
          <w:spacing w:val="15"/>
        </w:rPr>
        <w:t> </w:t>
      </w:r>
      <w:r>
        <w:rPr/>
        <w:t>вод</w:t>
      </w:r>
      <w:r>
        <w:rPr>
          <w:spacing w:val="25"/>
        </w:rPr>
        <w:t> </w:t>
      </w:r>
      <w:r>
        <w:rPr/>
        <w:t>отдельных</w:t>
      </w:r>
      <w:r>
        <w:rPr>
          <w:spacing w:val="21"/>
        </w:rPr>
        <w:t> </w:t>
      </w:r>
      <w:r>
        <w:rPr/>
        <w:t>частей</w:t>
      </w:r>
      <w:r>
        <w:rPr>
          <w:spacing w:val="29"/>
        </w:rPr>
        <w:t> </w:t>
      </w:r>
      <w:r>
        <w:rPr/>
        <w:t>Мирового</w:t>
      </w:r>
      <w:r>
        <w:rPr>
          <w:spacing w:val="21"/>
        </w:rPr>
        <w:t> </w:t>
      </w:r>
      <w:r>
        <w:rPr>
          <w:spacing w:val="-2"/>
        </w:rPr>
        <w:t>океана;</w:t>
      </w:r>
    </w:p>
    <w:p>
      <w:pPr>
        <w:pStyle w:val="BodyText"/>
        <w:spacing w:line="288" w:lineRule="auto" w:before="43"/>
        <w:ind w:right="731"/>
      </w:pPr>
      <w:r>
        <w:rPr/>
        <w:t>применять понятия «гидросфера», «круговорот воды»,</w:t>
      </w:r>
      <w:r>
        <w:rPr>
          <w:spacing w:val="40"/>
        </w:rPr>
        <w:t> </w:t>
      </w:r>
      <w:r>
        <w:rPr/>
        <w:t>«цунами»,</w:t>
      </w:r>
      <w:r>
        <w:rPr>
          <w:spacing w:val="40"/>
        </w:rPr>
        <w:t> </w:t>
      </w:r>
      <w:r>
        <w:rPr/>
        <w:t>«приливы и</w:t>
      </w:r>
      <w:r>
        <w:rPr>
          <w:spacing w:val="40"/>
        </w:rPr>
        <w:t> </w:t>
      </w:r>
      <w:r>
        <w:rPr/>
        <w:t>отливы»</w:t>
      </w:r>
      <w:r>
        <w:rPr>
          <w:spacing w:val="40"/>
        </w:rPr>
        <w:t> </w:t>
      </w:r>
      <w:r>
        <w:rPr/>
        <w:t>для</w:t>
      </w:r>
      <w:r>
        <w:rPr>
          <w:spacing w:val="40"/>
        </w:rPr>
        <w:t> </w:t>
      </w:r>
      <w:r>
        <w:rPr/>
        <w:t>решения</w:t>
      </w:r>
      <w:r>
        <w:rPr>
          <w:spacing w:val="40"/>
        </w:rPr>
        <w:t> </w:t>
      </w:r>
      <w:r>
        <w:rPr/>
        <w:t>учебных</w:t>
      </w:r>
      <w:r>
        <w:rPr>
          <w:spacing w:val="40"/>
        </w:rPr>
        <w:t> </w:t>
      </w:r>
      <w:r>
        <w:rPr/>
        <w:t>и</w:t>
      </w:r>
      <w:r>
        <w:rPr>
          <w:spacing w:val="40"/>
        </w:rPr>
        <w:t> </w:t>
      </w:r>
      <w:r>
        <w:rPr/>
        <w:t>(или)</w:t>
      </w:r>
      <w:r>
        <w:rPr>
          <w:spacing w:val="40"/>
        </w:rPr>
        <w:t> </w:t>
      </w:r>
      <w:r>
        <w:rPr/>
        <w:t>практико-ориентированных</w:t>
      </w:r>
      <w:r>
        <w:rPr>
          <w:spacing w:val="40"/>
        </w:rPr>
        <w:t> </w:t>
      </w:r>
      <w:r>
        <w:rPr/>
        <w:t>задач;</w:t>
      </w:r>
    </w:p>
    <w:p>
      <w:pPr>
        <w:pStyle w:val="BodyText"/>
        <w:spacing w:line="285" w:lineRule="auto"/>
        <w:ind w:right="731"/>
      </w:pPr>
      <w:r>
        <w:rPr/>
        <w:t>классифицировать объекты гидросферы (моря, озёра, реки, подземные воды, болота, ледники) по заданным признакам;</w:t>
      </w:r>
    </w:p>
    <w:p>
      <w:pPr>
        <w:pStyle w:val="BodyText"/>
        <w:spacing w:line="288" w:lineRule="auto" w:before="2"/>
        <w:ind w:left="1485" w:right="5115" w:firstLine="0"/>
      </w:pPr>
      <w:r>
        <w:rPr/>
        <w:t>различать питание и режим рек; сравнивать</w:t>
      </w:r>
      <w:r>
        <w:rPr>
          <w:spacing w:val="23"/>
        </w:rPr>
        <w:t> </w:t>
      </w:r>
      <w:r>
        <w:rPr/>
        <w:t>реки</w:t>
      </w:r>
      <w:r>
        <w:rPr>
          <w:spacing w:val="21"/>
        </w:rPr>
        <w:t> </w:t>
      </w:r>
      <w:r>
        <w:rPr/>
        <w:t>по</w:t>
      </w:r>
      <w:r>
        <w:rPr>
          <w:spacing w:val="13"/>
        </w:rPr>
        <w:t> </w:t>
      </w:r>
      <w:r>
        <w:rPr/>
        <w:t>заданным</w:t>
      </w:r>
      <w:r>
        <w:rPr>
          <w:spacing w:val="18"/>
        </w:rPr>
        <w:t> </w:t>
      </w:r>
      <w:r>
        <w:rPr>
          <w:spacing w:val="-2"/>
        </w:rPr>
        <w:t>признакам;</w:t>
      </w:r>
    </w:p>
    <w:p>
      <w:pPr>
        <w:pStyle w:val="BodyText"/>
        <w:spacing w:line="285" w:lineRule="auto"/>
        <w:ind w:right="730"/>
      </w:pPr>
      <w:r>
        <w:rPr/>
        <w:t>различать понятия «грунтовые, межпластовые и артезианские воды» и применять их для</w:t>
      </w:r>
      <w:r>
        <w:rPr>
          <w:spacing w:val="40"/>
        </w:rPr>
        <w:t> </w:t>
      </w:r>
      <w:r>
        <w:rPr/>
        <w:t>решения</w:t>
      </w:r>
      <w:r>
        <w:rPr>
          <w:spacing w:val="40"/>
        </w:rPr>
        <w:t> </w:t>
      </w:r>
      <w:r>
        <w:rPr/>
        <w:t>учебных</w:t>
      </w:r>
      <w:r>
        <w:rPr>
          <w:spacing w:val="40"/>
        </w:rPr>
        <w:t> </w:t>
      </w:r>
      <w:r>
        <w:rPr/>
        <w:t>и</w:t>
      </w:r>
      <w:r>
        <w:rPr>
          <w:spacing w:val="40"/>
        </w:rPr>
        <w:t> </w:t>
      </w:r>
      <w:r>
        <w:rPr/>
        <w:t>(или)</w:t>
      </w:r>
      <w:r>
        <w:rPr>
          <w:spacing w:val="40"/>
        </w:rPr>
        <w:t> </w:t>
      </w:r>
      <w:r>
        <w:rPr/>
        <w:t>практико-ориентированных</w:t>
      </w:r>
      <w:r>
        <w:rPr>
          <w:spacing w:val="40"/>
        </w:rPr>
        <w:t> </w:t>
      </w:r>
      <w:r>
        <w:rPr/>
        <w:t>задач;</w:t>
      </w:r>
    </w:p>
    <w:p>
      <w:pPr>
        <w:pStyle w:val="BodyText"/>
        <w:spacing w:line="292" w:lineRule="auto" w:before="3"/>
        <w:ind w:right="724"/>
      </w:pPr>
      <w:r>
        <w:rPr/>
        <w:t>устанавливать причинно-следственные связи между питанием, режимом реки и климатом на территории речного бассейна;</w:t>
      </w:r>
    </w:p>
    <w:p>
      <w:pPr>
        <w:pStyle w:val="BodyText"/>
        <w:spacing w:line="285" w:lineRule="auto"/>
        <w:ind w:left="1485" w:right="2084" w:firstLine="0"/>
        <w:jc w:val="left"/>
      </w:pPr>
      <w:r>
        <w:rPr/>
        <w:t>приводить примеры районов распространения многолетней мерзлоты;</w:t>
      </w:r>
      <w:r>
        <w:rPr>
          <w:spacing w:val="40"/>
        </w:rPr>
        <w:t> </w:t>
      </w:r>
      <w:r>
        <w:rPr/>
        <w:t>называть</w:t>
      </w:r>
      <w:r>
        <w:rPr>
          <w:spacing w:val="40"/>
        </w:rPr>
        <w:t> </w:t>
      </w:r>
      <w:r>
        <w:rPr/>
        <w:t>причины</w:t>
      </w:r>
      <w:r>
        <w:rPr>
          <w:spacing w:val="40"/>
        </w:rPr>
        <w:t> </w:t>
      </w:r>
      <w:r>
        <w:rPr/>
        <w:t>образования</w:t>
      </w:r>
      <w:r>
        <w:rPr>
          <w:spacing w:val="40"/>
        </w:rPr>
        <w:t> </w:t>
      </w:r>
      <w:r>
        <w:rPr/>
        <w:t>цунами,</w:t>
      </w:r>
      <w:r>
        <w:rPr>
          <w:spacing w:val="40"/>
        </w:rPr>
        <w:t> </w:t>
      </w:r>
      <w:r>
        <w:rPr/>
        <w:t>приливов</w:t>
      </w:r>
      <w:r>
        <w:rPr>
          <w:spacing w:val="40"/>
        </w:rPr>
        <w:t> </w:t>
      </w:r>
      <w:r>
        <w:rPr/>
        <w:t>и</w:t>
      </w:r>
      <w:r>
        <w:rPr>
          <w:spacing w:val="40"/>
        </w:rPr>
        <w:t> </w:t>
      </w:r>
      <w:r>
        <w:rPr/>
        <w:t>отливов; описывать состав, строение атмосферы;</w:t>
      </w:r>
    </w:p>
    <w:p>
      <w:pPr>
        <w:pStyle w:val="BodyText"/>
        <w:spacing w:line="288" w:lineRule="auto" w:before="4"/>
        <w:ind w:right="679"/>
      </w:pPr>
      <w:r>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w:t>
      </w:r>
      <w:r>
        <w:rPr>
          <w:spacing w:val="80"/>
        </w:rPr>
        <w:t> </w:t>
      </w:r>
      <w:r>
        <w:rPr/>
        <w:t>температуры</w:t>
      </w:r>
      <w:r>
        <w:rPr>
          <w:spacing w:val="80"/>
        </w:rPr>
        <w:t> </w:t>
      </w:r>
      <w:r>
        <w:rPr/>
        <w:t>воздуха</w:t>
      </w:r>
      <w:r>
        <w:rPr>
          <w:spacing w:val="80"/>
        </w:rPr>
        <w:t> </w:t>
      </w:r>
      <w:r>
        <w:rPr/>
        <w:t>с</w:t>
      </w:r>
      <w:r>
        <w:rPr>
          <w:spacing w:val="80"/>
        </w:rPr>
        <w:t> </w:t>
      </w:r>
      <w:r>
        <w:rPr/>
        <w:t>использованием</w:t>
      </w:r>
      <w:r>
        <w:rPr>
          <w:spacing w:val="80"/>
        </w:rPr>
        <w:t> </w:t>
      </w:r>
      <w:r>
        <w:rPr/>
        <w:t>знаний</w:t>
      </w:r>
      <w:r>
        <w:rPr>
          <w:spacing w:val="80"/>
        </w:rPr>
        <w:t> </w:t>
      </w:r>
      <w:r>
        <w:rPr/>
        <w:t>об</w:t>
      </w:r>
      <w:r>
        <w:rPr>
          <w:spacing w:val="80"/>
        </w:rPr>
        <w:t> </w:t>
      </w:r>
      <w:r>
        <w:rPr/>
        <w:t>особенностях</w:t>
      </w:r>
      <w:r>
        <w:rPr>
          <w:spacing w:val="80"/>
        </w:rPr>
        <w:t> </w:t>
      </w:r>
      <w:r>
        <w:rPr/>
        <w:t>отдельных</w:t>
      </w:r>
    </w:p>
    <w:p>
      <w:pPr>
        <w:spacing w:after="0" w:line="288" w:lineRule="auto"/>
        <w:sectPr>
          <w:pgSz w:w="11910" w:h="16850"/>
          <w:pgMar w:header="0" w:footer="922" w:top="1060" w:bottom="1180" w:left="920" w:right="160"/>
        </w:sectPr>
      </w:pPr>
    </w:p>
    <w:p>
      <w:pPr>
        <w:pStyle w:val="BodyText"/>
        <w:spacing w:line="292" w:lineRule="auto" w:before="66"/>
        <w:ind w:right="726" w:firstLine="0"/>
      </w:pPr>
      <w:r>
        <w:rPr/>
        <w:t>компонентов природы Земли и взаимосвязях между ними для решения учебных и практических задач;</w:t>
      </w:r>
    </w:p>
    <w:p>
      <w:pPr>
        <w:pStyle w:val="BodyText"/>
        <w:spacing w:line="285" w:lineRule="auto"/>
        <w:ind w:right="688"/>
      </w:pPr>
      <w:r>
        <w:rPr/>
        <w:t>объяснять</w:t>
      </w:r>
      <w:r>
        <w:rPr>
          <w:spacing w:val="40"/>
        </w:rPr>
        <w:t> </w:t>
      </w:r>
      <w:r>
        <w:rPr/>
        <w:t>образование</w:t>
      </w:r>
      <w:r>
        <w:rPr>
          <w:spacing w:val="40"/>
        </w:rPr>
        <w:t> </w:t>
      </w:r>
      <w:r>
        <w:rPr/>
        <w:t>атмосферных</w:t>
      </w:r>
      <w:r>
        <w:rPr>
          <w:spacing w:val="40"/>
        </w:rPr>
        <w:t> </w:t>
      </w:r>
      <w:r>
        <w:rPr/>
        <w:t>осадков;</w:t>
      </w:r>
      <w:r>
        <w:rPr>
          <w:spacing w:val="40"/>
        </w:rPr>
        <w:t> </w:t>
      </w:r>
      <w:r>
        <w:rPr/>
        <w:t>направление</w:t>
      </w:r>
      <w:r>
        <w:rPr>
          <w:spacing w:val="40"/>
        </w:rPr>
        <w:t> </w:t>
      </w:r>
      <w:r>
        <w:rPr/>
        <w:t>дневных</w:t>
      </w:r>
      <w:r>
        <w:rPr>
          <w:spacing w:val="40"/>
        </w:rPr>
        <w:t> </w:t>
      </w:r>
      <w:r>
        <w:rPr/>
        <w:t>и</w:t>
      </w:r>
      <w:r>
        <w:rPr>
          <w:spacing w:val="40"/>
        </w:rPr>
        <w:t> </w:t>
      </w:r>
      <w:r>
        <w:rPr/>
        <w:t>ночных бризов, муссонов; годовой ход температуры воздуха и распределение атмосферных осадков для отдельных территорий;</w:t>
      </w:r>
    </w:p>
    <w:p>
      <w:pPr>
        <w:pStyle w:val="BodyText"/>
        <w:spacing w:line="288" w:lineRule="auto" w:before="2"/>
        <w:ind w:left="1485" w:right="732" w:firstLine="0"/>
      </w:pPr>
      <w:r>
        <w:rPr/>
        <w:t>различать свойства воздуха; климаты Земли; климатообразующие факторы; устанавливать</w:t>
      </w:r>
      <w:r>
        <w:rPr>
          <w:spacing w:val="40"/>
        </w:rPr>
        <w:t>  </w:t>
      </w:r>
      <w:r>
        <w:rPr/>
        <w:t>зависимость</w:t>
      </w:r>
      <w:r>
        <w:rPr>
          <w:spacing w:val="37"/>
        </w:rPr>
        <w:t>  </w:t>
      </w:r>
      <w:r>
        <w:rPr/>
        <w:t>между</w:t>
      </w:r>
      <w:r>
        <w:rPr>
          <w:spacing w:val="36"/>
        </w:rPr>
        <w:t>  </w:t>
      </w:r>
      <w:r>
        <w:rPr/>
        <w:t>нагреванием</w:t>
      </w:r>
      <w:r>
        <w:rPr>
          <w:spacing w:val="42"/>
        </w:rPr>
        <w:t>  </w:t>
      </w:r>
      <w:r>
        <w:rPr/>
        <w:t>земной</w:t>
      </w:r>
      <w:r>
        <w:rPr>
          <w:spacing w:val="39"/>
        </w:rPr>
        <w:t>  </w:t>
      </w:r>
      <w:r>
        <w:rPr/>
        <w:t>поверхности</w:t>
      </w:r>
      <w:r>
        <w:rPr>
          <w:spacing w:val="38"/>
        </w:rPr>
        <w:t>  </w:t>
      </w:r>
      <w:r>
        <w:rPr/>
        <w:t>и</w:t>
      </w:r>
      <w:r>
        <w:rPr>
          <w:spacing w:val="43"/>
        </w:rPr>
        <w:t>  </w:t>
      </w:r>
      <w:r>
        <w:rPr>
          <w:spacing w:val="-2"/>
        </w:rPr>
        <w:t>углом</w:t>
      </w:r>
    </w:p>
    <w:p>
      <w:pPr>
        <w:pStyle w:val="BodyText"/>
        <w:spacing w:line="285" w:lineRule="auto"/>
        <w:ind w:right="741" w:firstLine="0"/>
      </w:pPr>
      <w:r>
        <w:rPr/>
        <w:t>падения</w:t>
      </w:r>
      <w:r>
        <w:rPr>
          <w:spacing w:val="40"/>
        </w:rPr>
        <w:t> </w:t>
      </w:r>
      <w:r>
        <w:rPr/>
        <w:t>солнечных</w:t>
      </w:r>
      <w:r>
        <w:rPr>
          <w:spacing w:val="40"/>
        </w:rPr>
        <w:t> </w:t>
      </w:r>
      <w:r>
        <w:rPr/>
        <w:t>лучей;</w:t>
      </w:r>
      <w:r>
        <w:rPr>
          <w:spacing w:val="40"/>
        </w:rPr>
        <w:t> </w:t>
      </w:r>
      <w:r>
        <w:rPr/>
        <w:t>температурой</w:t>
      </w:r>
      <w:r>
        <w:rPr>
          <w:spacing w:val="40"/>
        </w:rPr>
        <w:t> </w:t>
      </w:r>
      <w:r>
        <w:rPr/>
        <w:t>воздуха</w:t>
      </w:r>
      <w:r>
        <w:rPr>
          <w:spacing w:val="40"/>
        </w:rPr>
        <w:t> </w:t>
      </w:r>
      <w:r>
        <w:rPr/>
        <w:t>и</w:t>
      </w:r>
      <w:r>
        <w:rPr>
          <w:spacing w:val="40"/>
        </w:rPr>
        <w:t> </w:t>
      </w:r>
      <w:r>
        <w:rPr/>
        <w:t>его</w:t>
      </w:r>
      <w:r>
        <w:rPr>
          <w:spacing w:val="40"/>
        </w:rPr>
        <w:t> </w:t>
      </w:r>
      <w:r>
        <w:rPr/>
        <w:t>относительной</w:t>
      </w:r>
      <w:r>
        <w:rPr>
          <w:spacing w:val="40"/>
        </w:rPr>
        <w:t> </w:t>
      </w:r>
      <w:r>
        <w:rPr/>
        <w:t>влажностью</w:t>
      </w:r>
      <w:r>
        <w:rPr>
          <w:spacing w:val="40"/>
        </w:rPr>
        <w:t> </w:t>
      </w:r>
      <w:r>
        <w:rPr/>
        <w:t>на основе данных эмпирических наблюдений;</w:t>
      </w:r>
    </w:p>
    <w:p>
      <w:pPr>
        <w:pStyle w:val="BodyText"/>
        <w:spacing w:line="288" w:lineRule="auto"/>
        <w:ind w:right="688"/>
      </w:pPr>
      <w:r>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BodyText"/>
        <w:spacing w:line="290" w:lineRule="auto" w:before="2"/>
        <w:ind w:left="1485" w:right="4795" w:firstLine="0"/>
        <w:jc w:val="left"/>
      </w:pPr>
      <w:r>
        <w:rPr/>
        <w:t>различать виды атмосферных осадков; различать понятия «бризы» и «муссоны»; различать понятия «погода» и «климат»;</w:t>
      </w:r>
    </w:p>
    <w:p>
      <w:pPr>
        <w:pStyle w:val="BodyText"/>
        <w:spacing w:line="288" w:lineRule="auto"/>
        <w:ind w:right="732"/>
        <w:jc w:val="left"/>
      </w:pPr>
      <w:r>
        <w:rPr/>
        <w:t>различать</w:t>
      </w:r>
      <w:r>
        <w:rPr>
          <w:spacing w:val="80"/>
          <w:w w:val="150"/>
        </w:rPr>
        <w:t> </w:t>
      </w:r>
      <w:r>
        <w:rPr/>
        <w:t>понятия</w:t>
      </w:r>
      <w:r>
        <w:rPr>
          <w:spacing w:val="80"/>
          <w:w w:val="150"/>
        </w:rPr>
        <w:t> </w:t>
      </w:r>
      <w:r>
        <w:rPr/>
        <w:t>«атмосфера»,</w:t>
      </w:r>
      <w:r>
        <w:rPr>
          <w:spacing w:val="80"/>
          <w:w w:val="150"/>
        </w:rPr>
        <w:t> </w:t>
      </w:r>
      <w:r>
        <w:rPr/>
        <w:t>«тропосфера»,</w:t>
      </w:r>
      <w:r>
        <w:rPr>
          <w:spacing w:val="80"/>
          <w:w w:val="150"/>
        </w:rPr>
        <w:t> </w:t>
      </w:r>
      <w:r>
        <w:rPr/>
        <w:t>«стратосфера»,</w:t>
      </w:r>
      <w:r>
        <w:rPr>
          <w:spacing w:val="80"/>
          <w:w w:val="150"/>
        </w:rPr>
        <w:t> </w:t>
      </w:r>
      <w:r>
        <w:rPr/>
        <w:t>«верхние</w:t>
      </w:r>
      <w:r>
        <w:rPr>
          <w:spacing w:val="80"/>
          <w:w w:val="150"/>
        </w:rPr>
        <w:t> </w:t>
      </w:r>
      <w:r>
        <w:rPr/>
        <w:t>слои </w:t>
      </w:r>
      <w:r>
        <w:rPr>
          <w:spacing w:val="-2"/>
        </w:rPr>
        <w:t>атмосферы»;</w:t>
      </w:r>
    </w:p>
    <w:p>
      <w:pPr>
        <w:pStyle w:val="BodyText"/>
        <w:spacing w:line="263" w:lineRule="exact"/>
        <w:ind w:left="1485" w:firstLine="0"/>
        <w:jc w:val="left"/>
      </w:pPr>
      <w:r>
        <w:rPr/>
        <w:t>применять</w:t>
      </w:r>
      <w:r>
        <w:rPr>
          <w:spacing w:val="35"/>
        </w:rPr>
        <w:t>  </w:t>
      </w:r>
      <w:r>
        <w:rPr/>
        <w:t>понятия</w:t>
      </w:r>
      <w:r>
        <w:rPr>
          <w:spacing w:val="39"/>
        </w:rPr>
        <w:t>  </w:t>
      </w:r>
      <w:r>
        <w:rPr/>
        <w:t>«атмосферное</w:t>
      </w:r>
      <w:r>
        <w:rPr>
          <w:spacing w:val="35"/>
        </w:rPr>
        <w:t>  </w:t>
      </w:r>
      <w:r>
        <w:rPr/>
        <w:t>давление»,</w:t>
      </w:r>
      <w:r>
        <w:rPr>
          <w:spacing w:val="34"/>
        </w:rPr>
        <w:t>  </w:t>
      </w:r>
      <w:r>
        <w:rPr/>
        <w:t>«ветер»,</w:t>
      </w:r>
      <w:r>
        <w:rPr>
          <w:spacing w:val="35"/>
        </w:rPr>
        <w:t>  </w:t>
      </w:r>
      <w:r>
        <w:rPr/>
        <w:t>«атмосферные</w:t>
      </w:r>
      <w:r>
        <w:rPr>
          <w:spacing w:val="37"/>
        </w:rPr>
        <w:t>  </w:t>
      </w:r>
      <w:r>
        <w:rPr>
          <w:spacing w:val="-2"/>
        </w:rPr>
        <w:t>осадки»,</w:t>
      </w:r>
    </w:p>
    <w:p>
      <w:pPr>
        <w:pStyle w:val="BodyText"/>
        <w:tabs>
          <w:tab w:pos="2731" w:val="left" w:leader="none"/>
          <w:tab w:pos="3139" w:val="left" w:leader="none"/>
          <w:tab w:pos="4908" w:val="left" w:leader="none"/>
          <w:tab w:pos="6874" w:val="left" w:leader="none"/>
          <w:tab w:pos="8513" w:val="left" w:leader="none"/>
          <w:tab w:pos="8917" w:val="left" w:leader="none"/>
        </w:tabs>
        <w:spacing w:line="288" w:lineRule="auto" w:before="45"/>
        <w:ind w:left="1485" w:right="732" w:hanging="706"/>
        <w:jc w:val="left"/>
      </w:pPr>
      <w:r>
        <w:rPr/>
        <w:t>«воздушные массы»</w:t>
      </w:r>
      <w:r>
        <w:rPr>
          <w:spacing w:val="40"/>
        </w:rPr>
        <w:t> </w:t>
      </w:r>
      <w:r>
        <w:rPr/>
        <w:t>для</w:t>
      </w:r>
      <w:r>
        <w:rPr>
          <w:spacing w:val="40"/>
        </w:rPr>
        <w:t> </w:t>
      </w:r>
      <w:r>
        <w:rPr/>
        <w:t>решения</w:t>
      </w:r>
      <w:r>
        <w:rPr>
          <w:spacing w:val="40"/>
        </w:rPr>
        <w:t> </w:t>
      </w:r>
      <w:r>
        <w:rPr/>
        <w:t>учебных</w:t>
      </w:r>
      <w:r>
        <w:rPr>
          <w:spacing w:val="40"/>
        </w:rPr>
        <w:t> </w:t>
      </w:r>
      <w:r>
        <w:rPr/>
        <w:t>и (или)</w:t>
      </w:r>
      <w:r>
        <w:rPr>
          <w:spacing w:val="40"/>
        </w:rPr>
        <w:t> </w:t>
      </w:r>
      <w:r>
        <w:rPr/>
        <w:t>практико-ориентированных задач; </w:t>
      </w:r>
      <w:r>
        <w:rPr>
          <w:spacing w:val="-2"/>
        </w:rPr>
        <w:t>выбирать</w:t>
      </w:r>
      <w:r>
        <w:rPr/>
        <w:tab/>
      </w:r>
      <w:r>
        <w:rPr>
          <w:spacing w:val="-10"/>
        </w:rPr>
        <w:t>и</w:t>
      </w:r>
      <w:r>
        <w:rPr/>
        <w:tab/>
      </w:r>
      <w:r>
        <w:rPr>
          <w:spacing w:val="-2"/>
        </w:rPr>
        <w:t>анализировать</w:t>
      </w:r>
      <w:r>
        <w:rPr/>
        <w:tab/>
      </w:r>
      <w:r>
        <w:rPr>
          <w:spacing w:val="-2"/>
        </w:rPr>
        <w:t>географическую</w:t>
      </w:r>
      <w:r>
        <w:rPr/>
        <w:tab/>
      </w:r>
      <w:r>
        <w:rPr>
          <w:spacing w:val="-2"/>
        </w:rPr>
        <w:t>информацию</w:t>
      </w:r>
      <w:r>
        <w:rPr/>
        <w:tab/>
      </w:r>
      <w:r>
        <w:rPr>
          <w:spacing w:val="-10"/>
        </w:rPr>
        <w:t>о</w:t>
      </w:r>
      <w:r>
        <w:rPr/>
        <w:tab/>
      </w:r>
      <w:r>
        <w:rPr>
          <w:spacing w:val="-2"/>
        </w:rPr>
        <w:t>глобальных</w:t>
      </w:r>
    </w:p>
    <w:p>
      <w:pPr>
        <w:pStyle w:val="BodyText"/>
        <w:spacing w:line="263" w:lineRule="exact"/>
        <w:ind w:firstLine="0"/>
        <w:jc w:val="left"/>
      </w:pPr>
      <w:r>
        <w:rPr/>
        <w:t>климатических</w:t>
      </w:r>
      <w:r>
        <w:rPr>
          <w:spacing w:val="26"/>
        </w:rPr>
        <w:t>  </w:t>
      </w:r>
      <w:r>
        <w:rPr/>
        <w:t>изменениях</w:t>
      </w:r>
      <w:r>
        <w:rPr>
          <w:spacing w:val="26"/>
        </w:rPr>
        <w:t>  </w:t>
      </w:r>
      <w:r>
        <w:rPr/>
        <w:t>из</w:t>
      </w:r>
      <w:r>
        <w:rPr>
          <w:spacing w:val="30"/>
        </w:rPr>
        <w:t>  </w:t>
      </w:r>
      <w:r>
        <w:rPr/>
        <w:t>различных</w:t>
      </w:r>
      <w:r>
        <w:rPr>
          <w:spacing w:val="27"/>
        </w:rPr>
        <w:t>  </w:t>
      </w:r>
      <w:r>
        <w:rPr/>
        <w:t>источников</w:t>
      </w:r>
      <w:r>
        <w:rPr>
          <w:spacing w:val="30"/>
        </w:rPr>
        <w:t>  </w:t>
      </w:r>
      <w:r>
        <w:rPr/>
        <w:t>для</w:t>
      </w:r>
      <w:r>
        <w:rPr>
          <w:spacing w:val="31"/>
        </w:rPr>
        <w:t>  </w:t>
      </w:r>
      <w:r>
        <w:rPr/>
        <w:t>решения</w:t>
      </w:r>
      <w:r>
        <w:rPr>
          <w:spacing w:val="27"/>
        </w:rPr>
        <w:t>  </w:t>
      </w:r>
      <w:r>
        <w:rPr/>
        <w:t>учебных</w:t>
      </w:r>
      <w:r>
        <w:rPr>
          <w:spacing w:val="26"/>
        </w:rPr>
        <w:t>  </w:t>
      </w:r>
      <w:r>
        <w:rPr/>
        <w:t>и</w:t>
      </w:r>
      <w:r>
        <w:rPr>
          <w:spacing w:val="29"/>
        </w:rPr>
        <w:t>  </w:t>
      </w:r>
      <w:r>
        <w:rPr>
          <w:spacing w:val="-2"/>
        </w:rPr>
        <w:t>(или)</w:t>
      </w:r>
    </w:p>
    <w:p>
      <w:pPr>
        <w:pStyle w:val="BodyText"/>
        <w:spacing w:before="53"/>
        <w:ind w:firstLine="0"/>
        <w:jc w:val="left"/>
      </w:pPr>
      <w:r>
        <w:rPr>
          <w:spacing w:val="2"/>
        </w:rPr>
        <w:t>практико-ориентированных</w:t>
      </w:r>
      <w:r>
        <w:rPr>
          <w:spacing w:val="26"/>
        </w:rPr>
        <w:t> </w:t>
      </w:r>
      <w:r>
        <w:rPr>
          <w:spacing w:val="-2"/>
        </w:rPr>
        <w:t>задач;</w:t>
      </w:r>
    </w:p>
    <w:p>
      <w:pPr>
        <w:pStyle w:val="BodyText"/>
        <w:spacing w:line="288" w:lineRule="auto" w:before="49"/>
        <w:ind w:right="678"/>
      </w:pPr>
      <w:r>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BodyText"/>
        <w:spacing w:before="1"/>
        <w:ind w:left="1485" w:firstLine="0"/>
      </w:pPr>
      <w:r>
        <w:rPr/>
        <w:t>называть</w:t>
      </w:r>
      <w:r>
        <w:rPr>
          <w:spacing w:val="19"/>
        </w:rPr>
        <w:t> </w:t>
      </w:r>
      <w:r>
        <w:rPr/>
        <w:t>границы</w:t>
      </w:r>
      <w:r>
        <w:rPr>
          <w:spacing w:val="26"/>
        </w:rPr>
        <w:t> </w:t>
      </w:r>
      <w:r>
        <w:rPr>
          <w:spacing w:val="-2"/>
        </w:rPr>
        <w:t>биосферы;</w:t>
      </w:r>
    </w:p>
    <w:p>
      <w:pPr>
        <w:pStyle w:val="BodyText"/>
        <w:spacing w:line="285" w:lineRule="auto" w:before="49"/>
        <w:ind w:right="731"/>
      </w:pPr>
      <w:r>
        <w:rPr/>
        <w:t>приводить примеры приспособления живых организмов к среде обитания в разных природных зонах;</w:t>
      </w:r>
    </w:p>
    <w:p>
      <w:pPr>
        <w:pStyle w:val="BodyText"/>
        <w:spacing w:before="5"/>
        <w:ind w:left="1485" w:firstLine="0"/>
      </w:pPr>
      <w:r>
        <w:rPr/>
        <w:t>различать</w:t>
      </w:r>
      <w:r>
        <w:rPr>
          <w:spacing w:val="26"/>
        </w:rPr>
        <w:t> </w:t>
      </w:r>
      <w:r>
        <w:rPr/>
        <w:t>растительный</w:t>
      </w:r>
      <w:r>
        <w:rPr>
          <w:spacing w:val="20"/>
        </w:rPr>
        <w:t> </w:t>
      </w:r>
      <w:r>
        <w:rPr/>
        <w:t>и</w:t>
      </w:r>
      <w:r>
        <w:rPr>
          <w:spacing w:val="27"/>
        </w:rPr>
        <w:t> </w:t>
      </w:r>
      <w:r>
        <w:rPr/>
        <w:t>животный</w:t>
      </w:r>
      <w:r>
        <w:rPr>
          <w:spacing w:val="24"/>
        </w:rPr>
        <w:t> </w:t>
      </w:r>
      <w:r>
        <w:rPr/>
        <w:t>мир</w:t>
      </w:r>
      <w:r>
        <w:rPr>
          <w:spacing w:val="28"/>
        </w:rPr>
        <w:t> </w:t>
      </w:r>
      <w:r>
        <w:rPr/>
        <w:t>разных</w:t>
      </w:r>
      <w:r>
        <w:rPr>
          <w:spacing w:val="21"/>
        </w:rPr>
        <w:t> </w:t>
      </w:r>
      <w:r>
        <w:rPr/>
        <w:t>территорий</w:t>
      </w:r>
      <w:r>
        <w:rPr>
          <w:spacing w:val="24"/>
        </w:rPr>
        <w:t> </w:t>
      </w:r>
      <w:r>
        <w:rPr>
          <w:spacing w:val="-2"/>
        </w:rPr>
        <w:t>Земли;</w:t>
      </w:r>
    </w:p>
    <w:p>
      <w:pPr>
        <w:pStyle w:val="BodyText"/>
        <w:spacing w:line="288" w:lineRule="auto" w:before="50"/>
        <w:ind w:right="717"/>
      </w:pPr>
      <w:r>
        <w:rPr/>
        <w:t>объяснять взаимосвязи компонентов природы в природно-территориальном</w:t>
      </w:r>
      <w:r>
        <w:rPr>
          <w:spacing w:val="80"/>
        </w:rPr>
        <w:t> </w:t>
      </w:r>
      <w:r>
        <w:rPr>
          <w:spacing w:val="-2"/>
        </w:rPr>
        <w:t>комплексе;</w:t>
      </w:r>
    </w:p>
    <w:p>
      <w:pPr>
        <w:pStyle w:val="BodyText"/>
        <w:spacing w:line="261" w:lineRule="exact"/>
        <w:ind w:left="1485" w:firstLine="0"/>
      </w:pPr>
      <w:r>
        <w:rPr/>
        <w:t>сравнивать</w:t>
      </w:r>
      <w:r>
        <w:rPr>
          <w:spacing w:val="47"/>
        </w:rPr>
        <w:t> </w:t>
      </w:r>
      <w:r>
        <w:rPr/>
        <w:t>особенности</w:t>
      </w:r>
      <w:r>
        <w:rPr>
          <w:spacing w:val="41"/>
        </w:rPr>
        <w:t> </w:t>
      </w:r>
      <w:r>
        <w:rPr/>
        <w:t>растительного</w:t>
      </w:r>
      <w:r>
        <w:rPr>
          <w:spacing w:val="45"/>
        </w:rPr>
        <w:t> </w:t>
      </w:r>
      <w:r>
        <w:rPr/>
        <w:t>и</w:t>
      </w:r>
      <w:r>
        <w:rPr>
          <w:spacing w:val="44"/>
        </w:rPr>
        <w:t> </w:t>
      </w:r>
      <w:r>
        <w:rPr/>
        <w:t>животного</w:t>
      </w:r>
      <w:r>
        <w:rPr>
          <w:spacing w:val="60"/>
        </w:rPr>
        <w:t> </w:t>
      </w:r>
      <w:r>
        <w:rPr/>
        <w:t>мира</w:t>
      </w:r>
      <w:r>
        <w:rPr>
          <w:spacing w:val="41"/>
        </w:rPr>
        <w:t> </w:t>
      </w:r>
      <w:r>
        <w:rPr/>
        <w:t>в</w:t>
      </w:r>
      <w:r>
        <w:rPr>
          <w:spacing w:val="50"/>
        </w:rPr>
        <w:t> </w:t>
      </w:r>
      <w:r>
        <w:rPr/>
        <w:t>различных</w:t>
      </w:r>
      <w:r>
        <w:rPr>
          <w:spacing w:val="36"/>
        </w:rPr>
        <w:t> </w:t>
      </w:r>
      <w:r>
        <w:rPr>
          <w:spacing w:val="-2"/>
        </w:rPr>
        <w:t>природных</w:t>
      </w:r>
    </w:p>
    <w:p>
      <w:pPr>
        <w:pStyle w:val="BodyText"/>
        <w:spacing w:before="52"/>
        <w:ind w:firstLine="0"/>
        <w:jc w:val="left"/>
      </w:pPr>
      <w:r>
        <w:rPr>
          <w:spacing w:val="-2"/>
        </w:rPr>
        <w:t>зонах;</w:t>
      </w:r>
    </w:p>
    <w:p>
      <w:pPr>
        <w:pStyle w:val="BodyText"/>
        <w:tabs>
          <w:tab w:pos="2803" w:val="left" w:leader="none"/>
          <w:tab w:pos="3873" w:val="left" w:leader="none"/>
          <w:tab w:pos="5004" w:val="left" w:leader="none"/>
          <w:tab w:pos="6557" w:val="left" w:leader="none"/>
          <w:tab w:pos="7462" w:val="left" w:leader="none"/>
          <w:tab w:pos="8974" w:val="left" w:leader="none"/>
        </w:tabs>
        <w:spacing w:before="53"/>
        <w:ind w:left="1485" w:firstLine="0"/>
        <w:jc w:val="left"/>
      </w:pPr>
      <w:r>
        <w:rPr>
          <w:spacing w:val="-2"/>
        </w:rPr>
        <w:t>применять</w:t>
      </w:r>
      <w:r>
        <w:rPr/>
        <w:tab/>
      </w:r>
      <w:r>
        <w:rPr>
          <w:spacing w:val="-2"/>
        </w:rPr>
        <w:t>понятия</w:t>
      </w:r>
      <w:r>
        <w:rPr/>
        <w:tab/>
      </w:r>
      <w:r>
        <w:rPr>
          <w:spacing w:val="-2"/>
        </w:rPr>
        <w:t>«почва»,</w:t>
      </w:r>
      <w:r>
        <w:rPr/>
        <w:tab/>
      </w:r>
      <w:r>
        <w:rPr>
          <w:spacing w:val="-2"/>
        </w:rPr>
        <w:t>«плодородие</w:t>
      </w:r>
      <w:r>
        <w:rPr/>
        <w:tab/>
      </w:r>
      <w:r>
        <w:rPr>
          <w:spacing w:val="-2"/>
        </w:rPr>
        <w:t>почв»,</w:t>
      </w:r>
      <w:r>
        <w:rPr/>
        <w:tab/>
      </w:r>
      <w:r>
        <w:rPr>
          <w:spacing w:val="-2"/>
        </w:rPr>
        <w:t>«природный</w:t>
      </w:r>
      <w:r>
        <w:rPr/>
        <w:tab/>
      </w:r>
      <w:r>
        <w:rPr>
          <w:spacing w:val="-2"/>
        </w:rPr>
        <w:t>комплекс»,</w:t>
      </w:r>
    </w:p>
    <w:p>
      <w:pPr>
        <w:pStyle w:val="BodyText"/>
        <w:spacing w:line="288" w:lineRule="auto" w:before="52"/>
        <w:ind w:right="684" w:firstLine="0"/>
      </w:pPr>
      <w:r>
        <w:rPr/>
        <w:t>«природно-территориальный комплекс», «круговорот веществ в природе» для решения учебных и</w:t>
      </w:r>
      <w:r>
        <w:rPr>
          <w:spacing w:val="40"/>
        </w:rPr>
        <w:t> </w:t>
      </w:r>
      <w:r>
        <w:rPr/>
        <w:t>(или) практико-ориентированных задач;</w:t>
      </w:r>
    </w:p>
    <w:p>
      <w:pPr>
        <w:pStyle w:val="BodyText"/>
        <w:spacing w:before="6"/>
        <w:ind w:left="1485" w:firstLine="0"/>
      </w:pPr>
      <w:r>
        <w:rPr/>
        <w:t>сравнивать</w:t>
      </w:r>
      <w:r>
        <w:rPr>
          <w:spacing w:val="22"/>
        </w:rPr>
        <w:t> </w:t>
      </w:r>
      <w:r>
        <w:rPr/>
        <w:t>плодородие</w:t>
      </w:r>
      <w:r>
        <w:rPr>
          <w:spacing w:val="19"/>
        </w:rPr>
        <w:t> </w:t>
      </w:r>
      <w:r>
        <w:rPr/>
        <w:t>почв</w:t>
      </w:r>
      <w:r>
        <w:rPr>
          <w:spacing w:val="31"/>
        </w:rPr>
        <w:t> </w:t>
      </w:r>
      <w:r>
        <w:rPr/>
        <w:t>в</w:t>
      </w:r>
      <w:r>
        <w:rPr>
          <w:spacing w:val="27"/>
        </w:rPr>
        <w:t> </w:t>
      </w:r>
      <w:r>
        <w:rPr/>
        <w:t>различных</w:t>
      </w:r>
      <w:r>
        <w:rPr>
          <w:spacing w:val="23"/>
        </w:rPr>
        <w:t> </w:t>
      </w:r>
      <w:r>
        <w:rPr/>
        <w:t>природных</w:t>
      </w:r>
      <w:r>
        <w:rPr>
          <w:spacing w:val="31"/>
        </w:rPr>
        <w:t> </w:t>
      </w:r>
      <w:r>
        <w:rPr>
          <w:spacing w:val="-2"/>
        </w:rPr>
        <w:t>зонах;</w:t>
      </w:r>
    </w:p>
    <w:p>
      <w:pPr>
        <w:pStyle w:val="BodyText"/>
        <w:spacing w:line="285" w:lineRule="auto" w:before="52"/>
        <w:ind w:right="688"/>
      </w:pPr>
      <w:r>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BodyText"/>
        <w:spacing w:line="288" w:lineRule="auto" w:before="5"/>
        <w:ind w:right="724"/>
      </w:pPr>
      <w:r>
        <w:rPr/>
        <w:t>Предметные результаты освоения программы по географии. К концу 7 класса обучающийся научится:</w:t>
      </w:r>
    </w:p>
    <w:p>
      <w:pPr>
        <w:pStyle w:val="BodyText"/>
        <w:spacing w:line="288" w:lineRule="auto"/>
        <w:ind w:right="725"/>
      </w:pPr>
      <w:r>
        <w:rPr/>
        <w:t>описывать по географическим картам и глобусу местоположение изученных географических</w:t>
      </w:r>
      <w:r>
        <w:rPr>
          <w:spacing w:val="40"/>
        </w:rPr>
        <w:t> </w:t>
      </w:r>
      <w:r>
        <w:rPr/>
        <w:t>объектов</w:t>
      </w:r>
      <w:r>
        <w:rPr>
          <w:spacing w:val="40"/>
        </w:rPr>
        <w:t> </w:t>
      </w:r>
      <w:r>
        <w:rPr/>
        <w:t>для</w:t>
      </w:r>
      <w:r>
        <w:rPr>
          <w:spacing w:val="40"/>
        </w:rPr>
        <w:t> </w:t>
      </w:r>
      <w:r>
        <w:rPr/>
        <w:t>решения</w:t>
      </w:r>
      <w:r>
        <w:rPr>
          <w:spacing w:val="40"/>
        </w:rPr>
        <w:t> </w:t>
      </w:r>
      <w:r>
        <w:rPr/>
        <w:t>учебных</w:t>
      </w:r>
      <w:r>
        <w:rPr>
          <w:spacing w:val="39"/>
        </w:rPr>
        <w:t> </w:t>
      </w:r>
      <w:r>
        <w:rPr/>
        <w:t>и</w:t>
      </w:r>
      <w:r>
        <w:rPr>
          <w:spacing w:val="40"/>
        </w:rPr>
        <w:t> </w:t>
      </w:r>
      <w:r>
        <w:rPr/>
        <w:t>(или)</w:t>
      </w:r>
      <w:r>
        <w:rPr>
          <w:spacing w:val="40"/>
        </w:rPr>
        <w:t> </w:t>
      </w:r>
      <w:r>
        <w:rPr/>
        <w:t>практико-ориентированных</w:t>
      </w:r>
      <w:r>
        <w:rPr>
          <w:spacing w:val="40"/>
        </w:rPr>
        <w:t> </w:t>
      </w:r>
      <w:r>
        <w:rPr/>
        <w:t>задач;</w:t>
      </w:r>
    </w:p>
    <w:p>
      <w:pPr>
        <w:spacing w:after="0" w:line="288" w:lineRule="auto"/>
        <w:sectPr>
          <w:pgSz w:w="11910" w:h="16850"/>
          <w:pgMar w:header="0" w:footer="922" w:top="1060" w:bottom="1180" w:left="920" w:right="160"/>
        </w:sectPr>
      </w:pPr>
    </w:p>
    <w:p>
      <w:pPr>
        <w:pStyle w:val="BodyText"/>
        <w:spacing w:line="292" w:lineRule="auto" w:before="66"/>
        <w:ind w:right="698"/>
      </w:pPr>
      <w:r>
        <w:rPr/>
        <w:t>иметь</w:t>
      </w:r>
      <w:r>
        <w:rPr>
          <w:spacing w:val="40"/>
        </w:rPr>
        <w:t> </w:t>
      </w:r>
      <w:r>
        <w:rPr/>
        <w:t>представление</w:t>
      </w:r>
      <w:r>
        <w:rPr>
          <w:spacing w:val="40"/>
        </w:rPr>
        <w:t> </w:t>
      </w:r>
      <w:r>
        <w:rPr/>
        <w:t>о</w:t>
      </w:r>
      <w:r>
        <w:rPr>
          <w:spacing w:val="40"/>
        </w:rPr>
        <w:t> </w:t>
      </w:r>
      <w:r>
        <w:rPr/>
        <w:t>строении</w:t>
      </w:r>
      <w:r>
        <w:rPr>
          <w:spacing w:val="40"/>
        </w:rPr>
        <w:t> </w:t>
      </w:r>
      <w:r>
        <w:rPr/>
        <w:t>и</w:t>
      </w:r>
      <w:r>
        <w:rPr>
          <w:spacing w:val="40"/>
        </w:rPr>
        <w:t> </w:t>
      </w:r>
      <w:r>
        <w:rPr/>
        <w:t>свойствах</w:t>
      </w:r>
      <w:r>
        <w:rPr>
          <w:spacing w:val="40"/>
        </w:rPr>
        <w:t> </w:t>
      </w:r>
      <w:r>
        <w:rPr/>
        <w:t>(целостность,</w:t>
      </w:r>
      <w:r>
        <w:rPr>
          <w:spacing w:val="40"/>
        </w:rPr>
        <w:t> </w:t>
      </w:r>
      <w:r>
        <w:rPr/>
        <w:t>зональность, ритмичность) географической оболочки;</w:t>
      </w:r>
    </w:p>
    <w:p>
      <w:pPr>
        <w:pStyle w:val="BodyText"/>
        <w:spacing w:line="285" w:lineRule="auto"/>
        <w:ind w:right="733"/>
      </w:pPr>
      <w:r>
        <w:rPr/>
        <w:t>распознавать</w:t>
      </w:r>
      <w:r>
        <w:rPr>
          <w:spacing w:val="40"/>
        </w:rPr>
        <w:t> </w:t>
      </w:r>
      <w:r>
        <w:rPr/>
        <w:t>проявления</w:t>
      </w:r>
      <w:r>
        <w:rPr>
          <w:spacing w:val="40"/>
        </w:rPr>
        <w:t> </w:t>
      </w:r>
      <w:r>
        <w:rPr/>
        <w:t>изученных</w:t>
      </w:r>
      <w:r>
        <w:rPr>
          <w:spacing w:val="40"/>
        </w:rPr>
        <w:t> </w:t>
      </w:r>
      <w:r>
        <w:rPr/>
        <w:t>географических</w:t>
      </w:r>
      <w:r>
        <w:rPr>
          <w:spacing w:val="40"/>
        </w:rPr>
        <w:t> </w:t>
      </w:r>
      <w:r>
        <w:rPr/>
        <w:t>явлений,</w:t>
      </w:r>
      <w:r>
        <w:rPr>
          <w:spacing w:val="40"/>
        </w:rPr>
        <w:t> </w:t>
      </w:r>
      <w:r>
        <w:rPr/>
        <w:t>представляющие собой отражение таких свойств географической оболочки, как зональность, ритмичность и </w:t>
      </w:r>
      <w:r>
        <w:rPr>
          <w:spacing w:val="-2"/>
        </w:rPr>
        <w:t>целостность;</w:t>
      </w:r>
    </w:p>
    <w:p>
      <w:pPr>
        <w:pStyle w:val="BodyText"/>
        <w:spacing w:line="288" w:lineRule="auto" w:before="2"/>
        <w:ind w:right="729"/>
      </w:pPr>
      <w:r>
        <w:rPr/>
        <w:t>определять</w:t>
      </w:r>
      <w:r>
        <w:rPr>
          <w:spacing w:val="40"/>
        </w:rPr>
        <w:t> </w:t>
      </w:r>
      <w:r>
        <w:rPr/>
        <w:t>природные</w:t>
      </w:r>
      <w:r>
        <w:rPr>
          <w:spacing w:val="38"/>
        </w:rPr>
        <w:t> </w:t>
      </w:r>
      <w:r>
        <w:rPr/>
        <w:t>зоны</w:t>
      </w:r>
      <w:r>
        <w:rPr>
          <w:spacing w:val="39"/>
        </w:rPr>
        <w:t> </w:t>
      </w:r>
      <w:r>
        <w:rPr/>
        <w:t>по</w:t>
      </w:r>
      <w:r>
        <w:rPr>
          <w:spacing w:val="40"/>
        </w:rPr>
        <w:t> </w:t>
      </w:r>
      <w:r>
        <w:rPr/>
        <w:t>их</w:t>
      </w:r>
      <w:r>
        <w:rPr>
          <w:spacing w:val="40"/>
        </w:rPr>
        <w:t> </w:t>
      </w:r>
      <w:r>
        <w:rPr/>
        <w:t>существенным</w:t>
      </w:r>
      <w:r>
        <w:rPr>
          <w:spacing w:val="40"/>
        </w:rPr>
        <w:t> </w:t>
      </w:r>
      <w:r>
        <w:rPr/>
        <w:t>признакам</w:t>
      </w:r>
      <w:r>
        <w:rPr>
          <w:spacing w:val="40"/>
        </w:rPr>
        <w:t> </w:t>
      </w:r>
      <w:r>
        <w:rPr/>
        <w:t>на</w:t>
      </w:r>
      <w:r>
        <w:rPr>
          <w:spacing w:val="40"/>
        </w:rPr>
        <w:t> </w:t>
      </w:r>
      <w:r>
        <w:rPr/>
        <w:t>основе</w:t>
      </w:r>
      <w:r>
        <w:rPr>
          <w:spacing w:val="38"/>
        </w:rPr>
        <w:t> </w:t>
      </w:r>
      <w:r>
        <w:rPr/>
        <w:t>интеграции и интерпретации информации об</w:t>
      </w:r>
      <w:r>
        <w:rPr>
          <w:spacing w:val="40"/>
        </w:rPr>
        <w:t> </w:t>
      </w:r>
      <w:r>
        <w:rPr/>
        <w:t>особенностях</w:t>
      </w:r>
      <w:r>
        <w:rPr>
          <w:spacing w:val="40"/>
        </w:rPr>
        <w:t> </w:t>
      </w:r>
      <w:r>
        <w:rPr/>
        <w:t>их природы;</w:t>
      </w:r>
    </w:p>
    <w:p>
      <w:pPr>
        <w:pStyle w:val="BodyText"/>
        <w:spacing w:line="285" w:lineRule="auto"/>
        <w:ind w:right="738"/>
      </w:pPr>
      <w:r>
        <w:rPr/>
        <w:t>различать</w:t>
      </w:r>
      <w:r>
        <w:rPr>
          <w:spacing w:val="40"/>
        </w:rPr>
        <w:t> </w:t>
      </w:r>
      <w:r>
        <w:rPr/>
        <w:t>изученные</w:t>
      </w:r>
      <w:r>
        <w:rPr>
          <w:spacing w:val="40"/>
        </w:rPr>
        <w:t> </w:t>
      </w:r>
      <w:r>
        <w:rPr/>
        <w:t>процессы</w:t>
      </w:r>
      <w:r>
        <w:rPr>
          <w:spacing w:val="40"/>
        </w:rPr>
        <w:t> </w:t>
      </w:r>
      <w:r>
        <w:rPr/>
        <w:t>и</w:t>
      </w:r>
      <w:r>
        <w:rPr>
          <w:spacing w:val="40"/>
        </w:rPr>
        <w:t> </w:t>
      </w:r>
      <w:r>
        <w:rPr/>
        <w:t>явления,</w:t>
      </w:r>
      <w:r>
        <w:rPr>
          <w:spacing w:val="40"/>
        </w:rPr>
        <w:t> </w:t>
      </w:r>
      <w:r>
        <w:rPr/>
        <w:t>происходящие</w:t>
      </w:r>
      <w:r>
        <w:rPr>
          <w:spacing w:val="40"/>
        </w:rPr>
        <w:t> </w:t>
      </w:r>
      <w:r>
        <w:rPr/>
        <w:t>в</w:t>
      </w:r>
      <w:r>
        <w:rPr>
          <w:spacing w:val="40"/>
        </w:rPr>
        <w:t> </w:t>
      </w:r>
      <w:r>
        <w:rPr/>
        <w:t>географической </w:t>
      </w:r>
      <w:r>
        <w:rPr>
          <w:spacing w:val="-2"/>
        </w:rPr>
        <w:t>оболочке;</w:t>
      </w:r>
    </w:p>
    <w:p>
      <w:pPr>
        <w:pStyle w:val="BodyText"/>
        <w:spacing w:line="288" w:lineRule="auto"/>
        <w:ind w:left="1485" w:right="734" w:firstLine="0"/>
      </w:pPr>
      <w:r>
        <w:rPr/>
        <w:t>приводить примеры изменений в геосферах в результате деятельности человека; описывать</w:t>
      </w:r>
      <w:r>
        <w:rPr>
          <w:spacing w:val="31"/>
        </w:rPr>
        <w:t> </w:t>
      </w:r>
      <w:r>
        <w:rPr/>
        <w:t>закономерности</w:t>
      </w:r>
      <w:r>
        <w:rPr>
          <w:spacing w:val="34"/>
        </w:rPr>
        <w:t> </w:t>
      </w:r>
      <w:r>
        <w:rPr/>
        <w:t>изменения</w:t>
      </w:r>
      <w:r>
        <w:rPr>
          <w:spacing w:val="32"/>
        </w:rPr>
        <w:t> </w:t>
      </w:r>
      <w:r>
        <w:rPr/>
        <w:t>в</w:t>
      </w:r>
      <w:r>
        <w:rPr>
          <w:spacing w:val="32"/>
        </w:rPr>
        <w:t> </w:t>
      </w:r>
      <w:r>
        <w:rPr/>
        <w:t>пространстве</w:t>
      </w:r>
      <w:r>
        <w:rPr>
          <w:spacing w:val="34"/>
        </w:rPr>
        <w:t> </w:t>
      </w:r>
      <w:r>
        <w:rPr/>
        <w:t>рельефа,</w:t>
      </w:r>
      <w:r>
        <w:rPr>
          <w:spacing w:val="40"/>
        </w:rPr>
        <w:t> </w:t>
      </w:r>
      <w:r>
        <w:rPr/>
        <w:t>климата,</w:t>
      </w:r>
      <w:r>
        <w:rPr>
          <w:spacing w:val="31"/>
        </w:rPr>
        <w:t> </w:t>
      </w:r>
      <w:r>
        <w:rPr/>
        <w:t>внутренних</w:t>
      </w:r>
    </w:p>
    <w:p>
      <w:pPr>
        <w:pStyle w:val="BodyText"/>
        <w:spacing w:before="2"/>
        <w:ind w:firstLine="0"/>
      </w:pPr>
      <w:r>
        <w:rPr/>
        <w:t>вод</w:t>
      </w:r>
      <w:r>
        <w:rPr>
          <w:spacing w:val="11"/>
        </w:rPr>
        <w:t> </w:t>
      </w:r>
      <w:r>
        <w:rPr/>
        <w:t>и</w:t>
      </w:r>
      <w:r>
        <w:rPr>
          <w:spacing w:val="22"/>
        </w:rPr>
        <w:t> </w:t>
      </w:r>
      <w:r>
        <w:rPr/>
        <w:t>органического</w:t>
      </w:r>
      <w:r>
        <w:rPr>
          <w:spacing w:val="9"/>
        </w:rPr>
        <w:t> </w:t>
      </w:r>
      <w:r>
        <w:rPr>
          <w:spacing w:val="-2"/>
        </w:rPr>
        <w:t>мира;</w:t>
      </w:r>
    </w:p>
    <w:p>
      <w:pPr>
        <w:pStyle w:val="BodyText"/>
        <w:spacing w:line="292" w:lineRule="auto" w:before="45"/>
        <w:ind w:right="732"/>
        <w:jc w:val="left"/>
      </w:pPr>
      <w:r>
        <w:rPr/>
        <w:t>выявлять</w:t>
      </w:r>
      <w:r>
        <w:rPr>
          <w:spacing w:val="40"/>
        </w:rPr>
        <w:t>  </w:t>
      </w:r>
      <w:r>
        <w:rPr/>
        <w:t>взаимосвязи</w:t>
      </w:r>
      <w:r>
        <w:rPr>
          <w:spacing w:val="80"/>
          <w:w w:val="150"/>
        </w:rPr>
        <w:t> </w:t>
      </w:r>
      <w:r>
        <w:rPr/>
        <w:t>между</w:t>
      </w:r>
      <w:r>
        <w:rPr>
          <w:spacing w:val="40"/>
        </w:rPr>
        <w:t>  </w:t>
      </w:r>
      <w:r>
        <w:rPr/>
        <w:t>компонентами</w:t>
      </w:r>
      <w:r>
        <w:rPr>
          <w:spacing w:val="80"/>
          <w:w w:val="150"/>
        </w:rPr>
        <w:t> </w:t>
      </w:r>
      <w:r>
        <w:rPr/>
        <w:t>природы</w:t>
      </w:r>
      <w:r>
        <w:rPr>
          <w:spacing w:val="40"/>
        </w:rPr>
        <w:t>  </w:t>
      </w:r>
      <w:r>
        <w:rPr/>
        <w:t>в</w:t>
      </w:r>
      <w:r>
        <w:rPr>
          <w:spacing w:val="40"/>
        </w:rPr>
        <w:t>  </w:t>
      </w:r>
      <w:r>
        <w:rPr/>
        <w:t>пределах</w:t>
      </w:r>
      <w:r>
        <w:rPr>
          <w:spacing w:val="40"/>
        </w:rPr>
        <w:t>  </w:t>
      </w:r>
      <w:r>
        <w:rPr/>
        <w:t>отдельных территорий</w:t>
      </w:r>
      <w:r>
        <w:rPr>
          <w:spacing w:val="40"/>
        </w:rPr>
        <w:t> </w:t>
      </w:r>
      <w:r>
        <w:rPr/>
        <w:t>с</w:t>
      </w:r>
      <w:r>
        <w:rPr>
          <w:spacing w:val="40"/>
        </w:rPr>
        <w:t> </w:t>
      </w:r>
      <w:r>
        <w:rPr/>
        <w:t>использованием</w:t>
      </w:r>
      <w:r>
        <w:rPr>
          <w:spacing w:val="40"/>
        </w:rPr>
        <w:t> </w:t>
      </w:r>
      <w:r>
        <w:rPr/>
        <w:t>различных</w:t>
      </w:r>
      <w:r>
        <w:rPr>
          <w:spacing w:val="40"/>
        </w:rPr>
        <w:t> </w:t>
      </w:r>
      <w:r>
        <w:rPr/>
        <w:t>источников</w:t>
      </w:r>
      <w:r>
        <w:rPr>
          <w:spacing w:val="40"/>
        </w:rPr>
        <w:t> </w:t>
      </w:r>
      <w:r>
        <w:rPr/>
        <w:t>географической</w:t>
      </w:r>
      <w:r>
        <w:rPr>
          <w:spacing w:val="40"/>
        </w:rPr>
        <w:t> </w:t>
      </w:r>
      <w:r>
        <w:rPr/>
        <w:t>информации;</w:t>
      </w:r>
    </w:p>
    <w:p>
      <w:pPr>
        <w:pStyle w:val="BodyText"/>
        <w:spacing w:line="288" w:lineRule="auto"/>
        <w:ind w:right="732"/>
        <w:jc w:val="left"/>
      </w:pPr>
      <w:r>
        <w:rPr/>
        <w:t>называть</w:t>
      </w:r>
      <w:r>
        <w:rPr>
          <w:spacing w:val="40"/>
        </w:rPr>
        <w:t> </w:t>
      </w:r>
      <w:r>
        <w:rPr/>
        <w:t>особенности</w:t>
      </w:r>
      <w:r>
        <w:rPr>
          <w:spacing w:val="40"/>
        </w:rPr>
        <w:t> </w:t>
      </w:r>
      <w:r>
        <w:rPr/>
        <w:t>географических</w:t>
      </w:r>
      <w:r>
        <w:rPr>
          <w:spacing w:val="40"/>
        </w:rPr>
        <w:t> </w:t>
      </w:r>
      <w:r>
        <w:rPr/>
        <w:t>процессов</w:t>
      </w:r>
      <w:r>
        <w:rPr>
          <w:spacing w:val="40"/>
        </w:rPr>
        <w:t> </w:t>
      </w:r>
      <w:r>
        <w:rPr/>
        <w:t>на</w:t>
      </w:r>
      <w:r>
        <w:rPr>
          <w:spacing w:val="40"/>
        </w:rPr>
        <w:t> </w:t>
      </w:r>
      <w:r>
        <w:rPr/>
        <w:t>границах</w:t>
      </w:r>
      <w:r>
        <w:rPr>
          <w:spacing w:val="40"/>
        </w:rPr>
        <w:t> </w:t>
      </w:r>
      <w:r>
        <w:rPr/>
        <w:t>литосферных</w:t>
      </w:r>
      <w:r>
        <w:rPr>
          <w:spacing w:val="40"/>
        </w:rPr>
        <w:t> </w:t>
      </w:r>
      <w:r>
        <w:rPr/>
        <w:t>плит</w:t>
      </w:r>
      <w:r>
        <w:rPr>
          <w:spacing w:val="40"/>
        </w:rPr>
        <w:t> </w:t>
      </w:r>
      <w:r>
        <w:rPr/>
        <w:t>с учётом характера взаимодействия и типа земной коры;</w:t>
      </w:r>
    </w:p>
    <w:p>
      <w:pPr>
        <w:pStyle w:val="BodyText"/>
        <w:spacing w:line="288" w:lineRule="auto"/>
        <w:ind w:right="732"/>
        <w:jc w:val="left"/>
      </w:pPr>
      <w:r>
        <w:rPr/>
        <w:t>устанавливать</w:t>
      </w:r>
      <w:r>
        <w:rPr>
          <w:spacing w:val="80"/>
        </w:rPr>
        <w:t> </w:t>
      </w:r>
      <w:r>
        <w:rPr/>
        <w:t>(используя</w:t>
      </w:r>
      <w:r>
        <w:rPr>
          <w:spacing w:val="80"/>
        </w:rPr>
        <w:t> </w:t>
      </w:r>
      <w:r>
        <w:rPr/>
        <w:t>географические</w:t>
      </w:r>
      <w:r>
        <w:rPr>
          <w:spacing w:val="80"/>
        </w:rPr>
        <w:t> </w:t>
      </w:r>
      <w:r>
        <w:rPr/>
        <w:t>карты)</w:t>
      </w:r>
      <w:r>
        <w:rPr>
          <w:spacing w:val="80"/>
        </w:rPr>
        <w:t> </w:t>
      </w:r>
      <w:r>
        <w:rPr/>
        <w:t>взаимосвязи</w:t>
      </w:r>
      <w:r>
        <w:rPr>
          <w:spacing w:val="80"/>
        </w:rPr>
        <w:t> </w:t>
      </w:r>
      <w:r>
        <w:rPr/>
        <w:t>между</w:t>
      </w:r>
      <w:r>
        <w:rPr>
          <w:spacing w:val="80"/>
        </w:rPr>
        <w:t> </w:t>
      </w:r>
      <w:r>
        <w:rPr/>
        <w:t>движением литосферных</w:t>
      </w:r>
      <w:r>
        <w:rPr>
          <w:spacing w:val="40"/>
        </w:rPr>
        <w:t> </w:t>
      </w:r>
      <w:r>
        <w:rPr/>
        <w:t>плит и</w:t>
      </w:r>
      <w:r>
        <w:rPr>
          <w:spacing w:val="40"/>
        </w:rPr>
        <w:t> </w:t>
      </w:r>
      <w:r>
        <w:rPr/>
        <w:t>размещением крупных</w:t>
      </w:r>
      <w:r>
        <w:rPr>
          <w:spacing w:val="40"/>
        </w:rPr>
        <w:t> </w:t>
      </w:r>
      <w:r>
        <w:rPr/>
        <w:t>форм</w:t>
      </w:r>
      <w:r>
        <w:rPr>
          <w:spacing w:val="40"/>
        </w:rPr>
        <w:t> </w:t>
      </w:r>
      <w:r>
        <w:rPr/>
        <w:t>рельефа;</w:t>
      </w:r>
    </w:p>
    <w:p>
      <w:pPr>
        <w:pStyle w:val="BodyText"/>
        <w:tabs>
          <w:tab w:pos="3614" w:val="left" w:leader="none"/>
          <w:tab w:pos="5004" w:val="left" w:leader="none"/>
          <w:tab w:pos="5873" w:val="left" w:leader="none"/>
          <w:tab w:pos="6802" w:val="left" w:leader="none"/>
          <w:tab w:pos="7556" w:val="left" w:leader="none"/>
          <w:tab w:pos="8629" w:val="left" w:leader="none"/>
          <w:tab w:pos="9116" w:val="left" w:leader="none"/>
        </w:tabs>
        <w:spacing w:line="288" w:lineRule="auto"/>
        <w:ind w:right="725"/>
        <w:jc w:val="left"/>
      </w:pPr>
      <w:r>
        <w:rPr>
          <w:spacing w:val="-2"/>
        </w:rPr>
        <w:t>классифицировать</w:t>
      </w:r>
      <w:r>
        <w:rPr/>
        <w:tab/>
      </w:r>
      <w:r>
        <w:rPr>
          <w:spacing w:val="-2"/>
        </w:rPr>
        <w:t>воздушные</w:t>
      </w:r>
      <w:r>
        <w:rPr/>
        <w:tab/>
      </w:r>
      <w:r>
        <w:rPr>
          <w:spacing w:val="-4"/>
        </w:rPr>
        <w:t>массы</w:t>
      </w:r>
      <w:r>
        <w:rPr/>
        <w:tab/>
      </w:r>
      <w:r>
        <w:rPr>
          <w:spacing w:val="-2"/>
        </w:rPr>
        <w:t>Земли,</w:t>
      </w:r>
      <w:r>
        <w:rPr/>
        <w:tab/>
      </w:r>
      <w:r>
        <w:rPr>
          <w:spacing w:val="-4"/>
        </w:rPr>
        <w:t>типы</w:t>
      </w:r>
      <w:r>
        <w:rPr/>
        <w:tab/>
      </w:r>
      <w:r>
        <w:rPr>
          <w:spacing w:val="-2"/>
        </w:rPr>
        <w:t>климата</w:t>
      </w:r>
      <w:r>
        <w:rPr/>
        <w:tab/>
      </w:r>
      <w:r>
        <w:rPr>
          <w:spacing w:val="-6"/>
        </w:rPr>
        <w:t>по</w:t>
      </w:r>
      <w:r>
        <w:rPr/>
        <w:tab/>
      </w:r>
      <w:r>
        <w:rPr>
          <w:spacing w:val="-2"/>
        </w:rPr>
        <w:t>заданным показателям;</w:t>
      </w:r>
    </w:p>
    <w:p>
      <w:pPr>
        <w:pStyle w:val="BodyText"/>
        <w:spacing w:line="288" w:lineRule="auto"/>
        <w:ind w:right="732"/>
        <w:jc w:val="left"/>
      </w:pPr>
      <w:r>
        <w:rPr/>
        <w:t>объяснять</w:t>
      </w:r>
      <w:r>
        <w:rPr>
          <w:spacing w:val="40"/>
        </w:rPr>
        <w:t>  </w:t>
      </w:r>
      <w:r>
        <w:rPr/>
        <w:t>образование</w:t>
      </w:r>
      <w:r>
        <w:rPr>
          <w:spacing w:val="40"/>
        </w:rPr>
        <w:t>  </w:t>
      </w:r>
      <w:r>
        <w:rPr/>
        <w:t>тропических</w:t>
      </w:r>
      <w:r>
        <w:rPr>
          <w:spacing w:val="80"/>
          <w:w w:val="150"/>
        </w:rPr>
        <w:t> </w:t>
      </w:r>
      <w:r>
        <w:rPr/>
        <w:t>муссонов,</w:t>
      </w:r>
      <w:r>
        <w:rPr>
          <w:spacing w:val="40"/>
        </w:rPr>
        <w:t>  </w:t>
      </w:r>
      <w:r>
        <w:rPr/>
        <w:t>пассатов</w:t>
      </w:r>
      <w:r>
        <w:rPr>
          <w:spacing w:val="40"/>
        </w:rPr>
        <w:t>  </w:t>
      </w:r>
      <w:r>
        <w:rPr/>
        <w:t>тропических</w:t>
      </w:r>
      <w:r>
        <w:rPr>
          <w:spacing w:val="40"/>
        </w:rPr>
        <w:t>  </w:t>
      </w:r>
      <w:r>
        <w:rPr/>
        <w:t>широт, западных ветров;</w:t>
      </w:r>
    </w:p>
    <w:p>
      <w:pPr>
        <w:pStyle w:val="BodyText"/>
        <w:spacing w:line="261" w:lineRule="exact"/>
        <w:ind w:left="1485" w:firstLine="0"/>
        <w:jc w:val="left"/>
      </w:pPr>
      <w:r>
        <w:rPr/>
        <w:t>применять</w:t>
      </w:r>
      <w:r>
        <w:rPr>
          <w:spacing w:val="40"/>
        </w:rPr>
        <w:t> </w:t>
      </w:r>
      <w:r>
        <w:rPr/>
        <w:t>понятия</w:t>
      </w:r>
      <w:r>
        <w:rPr>
          <w:spacing w:val="54"/>
        </w:rPr>
        <w:t> </w:t>
      </w:r>
      <w:r>
        <w:rPr/>
        <w:t>«воздушные</w:t>
      </w:r>
      <w:r>
        <w:rPr>
          <w:spacing w:val="35"/>
        </w:rPr>
        <w:t> </w:t>
      </w:r>
      <w:r>
        <w:rPr/>
        <w:t>массы»,</w:t>
      </w:r>
      <w:r>
        <w:rPr>
          <w:spacing w:val="50"/>
        </w:rPr>
        <w:t> </w:t>
      </w:r>
      <w:r>
        <w:rPr/>
        <w:t>«муссоны»,</w:t>
      </w:r>
      <w:r>
        <w:rPr>
          <w:spacing w:val="49"/>
        </w:rPr>
        <w:t> </w:t>
      </w:r>
      <w:r>
        <w:rPr/>
        <w:t>«пассаты»,</w:t>
      </w:r>
      <w:r>
        <w:rPr>
          <w:spacing w:val="49"/>
        </w:rPr>
        <w:t> </w:t>
      </w:r>
      <w:r>
        <w:rPr/>
        <w:t>«западные</w:t>
      </w:r>
      <w:r>
        <w:rPr>
          <w:spacing w:val="38"/>
        </w:rPr>
        <w:t> </w:t>
      </w:r>
      <w:r>
        <w:rPr>
          <w:spacing w:val="-2"/>
        </w:rPr>
        <w:t>ветры»,</w:t>
      </w:r>
    </w:p>
    <w:p>
      <w:pPr>
        <w:pStyle w:val="BodyText"/>
        <w:spacing w:line="288" w:lineRule="auto" w:before="45"/>
        <w:ind w:right="732" w:firstLine="0"/>
        <w:jc w:val="left"/>
      </w:pPr>
      <w:r>
        <w:rPr/>
        <w:t>«климатообразующий</w:t>
      </w:r>
      <w:r>
        <w:rPr>
          <w:spacing w:val="40"/>
        </w:rPr>
        <w:t> </w:t>
      </w:r>
      <w:r>
        <w:rPr/>
        <w:t>фактор»</w:t>
      </w:r>
      <w:r>
        <w:rPr>
          <w:spacing w:val="40"/>
        </w:rPr>
        <w:t> </w:t>
      </w:r>
      <w:r>
        <w:rPr/>
        <w:t>для</w:t>
      </w:r>
      <w:r>
        <w:rPr>
          <w:spacing w:val="40"/>
        </w:rPr>
        <w:t> </w:t>
      </w:r>
      <w:r>
        <w:rPr/>
        <w:t>решения</w:t>
      </w:r>
      <w:r>
        <w:rPr>
          <w:spacing w:val="40"/>
        </w:rPr>
        <w:t> </w:t>
      </w:r>
      <w:r>
        <w:rPr/>
        <w:t>учебных</w:t>
      </w:r>
      <w:r>
        <w:rPr>
          <w:spacing w:val="40"/>
        </w:rPr>
        <w:t> </w:t>
      </w:r>
      <w:r>
        <w:rPr/>
        <w:t>и</w:t>
      </w:r>
      <w:r>
        <w:rPr>
          <w:spacing w:val="40"/>
        </w:rPr>
        <w:t> </w:t>
      </w:r>
      <w:r>
        <w:rPr/>
        <w:t>(или)</w:t>
      </w:r>
      <w:r>
        <w:rPr>
          <w:spacing w:val="40"/>
        </w:rPr>
        <w:t> </w:t>
      </w:r>
      <w:r>
        <w:rPr/>
        <w:t>практико-ориентированных</w:t>
      </w:r>
      <w:r>
        <w:rPr>
          <w:spacing w:val="80"/>
        </w:rPr>
        <w:t> </w:t>
      </w:r>
      <w:r>
        <w:rPr>
          <w:spacing w:val="-2"/>
        </w:rPr>
        <w:t>задач;</w:t>
      </w:r>
    </w:p>
    <w:p>
      <w:pPr>
        <w:pStyle w:val="BodyText"/>
        <w:spacing w:before="1"/>
        <w:ind w:left="1485" w:firstLine="0"/>
      </w:pPr>
      <w:r>
        <w:rPr/>
        <w:t>описывать</w:t>
      </w:r>
      <w:r>
        <w:rPr>
          <w:spacing w:val="18"/>
        </w:rPr>
        <w:t> </w:t>
      </w:r>
      <w:r>
        <w:rPr/>
        <w:t>климат</w:t>
      </w:r>
      <w:r>
        <w:rPr>
          <w:spacing w:val="27"/>
        </w:rPr>
        <w:t> </w:t>
      </w:r>
      <w:r>
        <w:rPr/>
        <w:t>территории</w:t>
      </w:r>
      <w:r>
        <w:rPr>
          <w:spacing w:val="27"/>
        </w:rPr>
        <w:t> </w:t>
      </w:r>
      <w:r>
        <w:rPr/>
        <w:t>по</w:t>
      </w:r>
      <w:r>
        <w:rPr>
          <w:spacing w:val="18"/>
        </w:rPr>
        <w:t> </w:t>
      </w:r>
      <w:r>
        <w:rPr>
          <w:spacing w:val="-2"/>
        </w:rPr>
        <w:t>климатограмме;</w:t>
      </w:r>
    </w:p>
    <w:p>
      <w:pPr>
        <w:pStyle w:val="BodyText"/>
        <w:spacing w:line="288" w:lineRule="auto" w:before="52"/>
        <w:ind w:right="738"/>
      </w:pPr>
      <w:r>
        <w:rPr/>
        <w:t>объяснять влияние климатообразующих факторов на климатические особенности </w:t>
      </w:r>
      <w:r>
        <w:rPr>
          <w:spacing w:val="-2"/>
        </w:rPr>
        <w:t>территории;</w:t>
      </w:r>
    </w:p>
    <w:p>
      <w:pPr>
        <w:pStyle w:val="BodyText"/>
        <w:spacing w:line="288" w:lineRule="auto"/>
        <w:ind w:right="681"/>
      </w:pPr>
      <w:r>
        <w:rPr/>
        <w:t>формулировать</w:t>
      </w:r>
      <w:r>
        <w:rPr>
          <w:spacing w:val="40"/>
        </w:rPr>
        <w:t> </w:t>
      </w:r>
      <w:r>
        <w:rPr/>
        <w:t>оценочные</w:t>
      </w:r>
      <w:r>
        <w:rPr>
          <w:spacing w:val="40"/>
        </w:rPr>
        <w:t> </w:t>
      </w:r>
      <w:r>
        <w:rPr/>
        <w:t>суждения</w:t>
      </w:r>
      <w:r>
        <w:rPr>
          <w:spacing w:val="40"/>
        </w:rPr>
        <w:t> </w:t>
      </w:r>
      <w:r>
        <w:rPr/>
        <w:t>о</w:t>
      </w:r>
      <w:r>
        <w:rPr>
          <w:spacing w:val="40"/>
        </w:rPr>
        <w:t> </w:t>
      </w:r>
      <w:r>
        <w:rPr/>
        <w:t>последствиях</w:t>
      </w:r>
      <w:r>
        <w:rPr>
          <w:spacing w:val="40"/>
        </w:rPr>
        <w:t> </w:t>
      </w:r>
      <w:r>
        <w:rPr/>
        <w:t>изменений</w:t>
      </w:r>
      <w:r>
        <w:rPr>
          <w:spacing w:val="40"/>
        </w:rPr>
        <w:t> </w:t>
      </w:r>
      <w:r>
        <w:rPr/>
        <w:t>компонентов природы в результате деятельности человека с использованием разных источников географической информации;</w:t>
      </w:r>
    </w:p>
    <w:p>
      <w:pPr>
        <w:pStyle w:val="BodyText"/>
        <w:ind w:left="1485" w:firstLine="0"/>
      </w:pPr>
      <w:r>
        <w:rPr/>
        <w:t>различать</w:t>
      </w:r>
      <w:r>
        <w:rPr>
          <w:spacing w:val="30"/>
        </w:rPr>
        <w:t> </w:t>
      </w:r>
      <w:r>
        <w:rPr/>
        <w:t>океанические</w:t>
      </w:r>
      <w:r>
        <w:rPr>
          <w:spacing w:val="29"/>
        </w:rPr>
        <w:t> </w:t>
      </w:r>
      <w:r>
        <w:rPr>
          <w:spacing w:val="-2"/>
        </w:rPr>
        <w:t>течения;</w:t>
      </w:r>
    </w:p>
    <w:p>
      <w:pPr>
        <w:pStyle w:val="BodyText"/>
        <w:spacing w:line="285" w:lineRule="auto" w:before="48"/>
        <w:ind w:right="725"/>
      </w:pPr>
      <w:r>
        <w:rPr/>
        <w:t>сравнивать температуру и солёность поверхностных вод Мирового океана на разных широтах</w:t>
      </w:r>
      <w:r>
        <w:rPr>
          <w:spacing w:val="40"/>
        </w:rPr>
        <w:t> </w:t>
      </w:r>
      <w:r>
        <w:rPr/>
        <w:t>с</w:t>
      </w:r>
      <w:r>
        <w:rPr>
          <w:spacing w:val="40"/>
        </w:rPr>
        <w:t> </w:t>
      </w:r>
      <w:r>
        <w:rPr/>
        <w:t>использованием</w:t>
      </w:r>
      <w:r>
        <w:rPr>
          <w:spacing w:val="40"/>
        </w:rPr>
        <w:t> </w:t>
      </w:r>
      <w:r>
        <w:rPr/>
        <w:t>различных</w:t>
      </w:r>
      <w:r>
        <w:rPr>
          <w:spacing w:val="40"/>
        </w:rPr>
        <w:t> </w:t>
      </w:r>
      <w:r>
        <w:rPr/>
        <w:t>источников</w:t>
      </w:r>
      <w:r>
        <w:rPr>
          <w:spacing w:val="40"/>
        </w:rPr>
        <w:t> </w:t>
      </w:r>
      <w:r>
        <w:rPr/>
        <w:t>географической</w:t>
      </w:r>
      <w:r>
        <w:rPr>
          <w:spacing w:val="40"/>
        </w:rPr>
        <w:t> </w:t>
      </w:r>
      <w:r>
        <w:rPr/>
        <w:t>информации;</w:t>
      </w:r>
    </w:p>
    <w:p>
      <w:pPr>
        <w:pStyle w:val="BodyText"/>
        <w:spacing w:line="288" w:lineRule="auto" w:before="2"/>
        <w:ind w:right="732"/>
      </w:pPr>
      <w:r>
        <w:rPr/>
        <w:t>объяснять</w:t>
      </w:r>
      <w:r>
        <w:rPr>
          <w:spacing w:val="40"/>
        </w:rPr>
        <w:t> </w:t>
      </w:r>
      <w:r>
        <w:rPr/>
        <w:t>закономерности</w:t>
      </w:r>
      <w:r>
        <w:rPr>
          <w:spacing w:val="40"/>
        </w:rPr>
        <w:t> </w:t>
      </w:r>
      <w:r>
        <w:rPr/>
        <w:t>изменения</w:t>
      </w:r>
      <w:r>
        <w:rPr>
          <w:spacing w:val="40"/>
        </w:rPr>
        <w:t> </w:t>
      </w:r>
      <w:r>
        <w:rPr/>
        <w:t>температуры,</w:t>
      </w:r>
      <w:r>
        <w:rPr>
          <w:spacing w:val="40"/>
        </w:rPr>
        <w:t> </w:t>
      </w:r>
      <w:r>
        <w:rPr/>
        <w:t>солёности</w:t>
      </w:r>
      <w:r>
        <w:rPr>
          <w:spacing w:val="40"/>
        </w:rPr>
        <w:t> </w:t>
      </w:r>
      <w:r>
        <w:rPr/>
        <w:t>и</w:t>
      </w:r>
      <w:r>
        <w:rPr>
          <w:spacing w:val="40"/>
        </w:rPr>
        <w:t> </w:t>
      </w:r>
      <w:r>
        <w:rPr/>
        <w:t>органического</w:t>
      </w:r>
      <w:r>
        <w:rPr>
          <w:spacing w:val="40"/>
        </w:rPr>
        <w:t> </w:t>
      </w:r>
      <w:r>
        <w:rPr/>
        <w:t>мира</w:t>
      </w:r>
      <w:r>
        <w:rPr>
          <w:spacing w:val="40"/>
        </w:rPr>
        <w:t> </w:t>
      </w:r>
      <w:r>
        <w:rPr/>
        <w:t>Мирового</w:t>
      </w:r>
      <w:r>
        <w:rPr>
          <w:spacing w:val="40"/>
        </w:rPr>
        <w:t> </w:t>
      </w:r>
      <w:r>
        <w:rPr/>
        <w:t>океана</w:t>
      </w:r>
      <w:r>
        <w:rPr>
          <w:spacing w:val="40"/>
        </w:rPr>
        <w:t> </w:t>
      </w:r>
      <w:r>
        <w:rPr/>
        <w:t>с</w:t>
      </w:r>
      <w:r>
        <w:rPr>
          <w:spacing w:val="40"/>
        </w:rPr>
        <w:t> </w:t>
      </w:r>
      <w:r>
        <w:rPr/>
        <w:t>географической</w:t>
      </w:r>
      <w:r>
        <w:rPr>
          <w:spacing w:val="40"/>
        </w:rPr>
        <w:t> </w:t>
      </w:r>
      <w:r>
        <w:rPr/>
        <w:t>широтой</w:t>
      </w:r>
      <w:r>
        <w:rPr>
          <w:spacing w:val="40"/>
        </w:rPr>
        <w:t> </w:t>
      </w:r>
      <w:r>
        <w:rPr/>
        <w:t>и</w:t>
      </w:r>
      <w:r>
        <w:rPr>
          <w:spacing w:val="40"/>
        </w:rPr>
        <w:t> </w:t>
      </w:r>
      <w:r>
        <w:rPr/>
        <w:t>с</w:t>
      </w:r>
      <w:r>
        <w:rPr>
          <w:spacing w:val="40"/>
        </w:rPr>
        <w:t> </w:t>
      </w:r>
      <w:r>
        <w:rPr/>
        <w:t>глубиной</w:t>
      </w:r>
      <w:r>
        <w:rPr>
          <w:spacing w:val="40"/>
        </w:rPr>
        <w:t> </w:t>
      </w:r>
      <w:r>
        <w:rPr/>
        <w:t>на</w:t>
      </w:r>
      <w:r>
        <w:rPr>
          <w:spacing w:val="40"/>
        </w:rPr>
        <w:t> </w:t>
      </w:r>
      <w:r>
        <w:rPr/>
        <w:t>основе</w:t>
      </w:r>
      <w:r>
        <w:rPr>
          <w:spacing w:val="40"/>
        </w:rPr>
        <w:t> </w:t>
      </w:r>
      <w:r>
        <w:rPr/>
        <w:t>анализа различных источников географической информации;</w:t>
      </w:r>
    </w:p>
    <w:p>
      <w:pPr>
        <w:pStyle w:val="BodyText"/>
        <w:spacing w:line="290" w:lineRule="auto" w:before="1"/>
        <w:ind w:right="693"/>
      </w:pPr>
      <w:r>
        <w:rPr/>
        <w:t>характеризовать</w:t>
      </w:r>
      <w:r>
        <w:rPr>
          <w:spacing w:val="40"/>
        </w:rPr>
        <w:t> </w:t>
      </w:r>
      <w:r>
        <w:rPr/>
        <w:t>этапы</w:t>
      </w:r>
      <w:r>
        <w:rPr>
          <w:spacing w:val="40"/>
        </w:rPr>
        <w:t> </w:t>
      </w:r>
      <w:r>
        <w:rPr/>
        <w:t>освоения</w:t>
      </w:r>
      <w:r>
        <w:rPr>
          <w:spacing w:val="40"/>
        </w:rPr>
        <w:t> </w:t>
      </w:r>
      <w:r>
        <w:rPr/>
        <w:t>и</w:t>
      </w:r>
      <w:r>
        <w:rPr>
          <w:spacing w:val="40"/>
        </w:rPr>
        <w:t> </w:t>
      </w:r>
      <w:r>
        <w:rPr/>
        <w:t>заселения</w:t>
      </w:r>
      <w:r>
        <w:rPr>
          <w:spacing w:val="40"/>
        </w:rPr>
        <w:t> </w:t>
      </w:r>
      <w:r>
        <w:rPr/>
        <w:t>отдельных</w:t>
      </w:r>
      <w:r>
        <w:rPr>
          <w:spacing w:val="40"/>
        </w:rPr>
        <w:t> </w:t>
      </w:r>
      <w:r>
        <w:rPr/>
        <w:t>территорий</w:t>
      </w:r>
      <w:r>
        <w:rPr>
          <w:spacing w:val="40"/>
        </w:rPr>
        <w:t> </w:t>
      </w:r>
      <w:r>
        <w:rPr/>
        <w:t>Земли человеком на основе анализа различных источников географической информации для</w:t>
      </w:r>
      <w:r>
        <w:rPr>
          <w:spacing w:val="40"/>
        </w:rPr>
        <w:t> </w:t>
      </w:r>
      <w:r>
        <w:rPr/>
        <w:t>решения учебных и практико-ориентированных задач;</w:t>
      </w:r>
    </w:p>
    <w:p>
      <w:pPr>
        <w:pStyle w:val="BodyText"/>
        <w:spacing w:line="288" w:lineRule="auto"/>
        <w:ind w:left="1485" w:right="2084" w:firstLine="0"/>
        <w:jc w:val="left"/>
      </w:pPr>
      <w:r>
        <w:rPr/>
        <w:t>различать и сравнивать численность населения крупных стран мира;</w:t>
      </w:r>
      <w:r>
        <w:rPr>
          <w:spacing w:val="40"/>
        </w:rPr>
        <w:t> </w:t>
      </w:r>
      <w:r>
        <w:rPr/>
        <w:t>сравнивать плотность населения</w:t>
      </w:r>
      <w:r>
        <w:rPr>
          <w:spacing w:val="40"/>
        </w:rPr>
        <w:t> </w:t>
      </w:r>
      <w:r>
        <w:rPr/>
        <w:t>различных территорий;</w:t>
      </w:r>
    </w:p>
    <w:p>
      <w:pPr>
        <w:pStyle w:val="BodyText"/>
        <w:spacing w:line="263" w:lineRule="exact"/>
        <w:ind w:left="1485" w:firstLine="0"/>
        <w:jc w:val="left"/>
      </w:pPr>
      <w:r>
        <w:rPr/>
        <w:t>применять</w:t>
      </w:r>
      <w:r>
        <w:rPr>
          <w:spacing w:val="25"/>
        </w:rPr>
        <w:t> </w:t>
      </w:r>
      <w:r>
        <w:rPr/>
        <w:t>понятие</w:t>
      </w:r>
      <w:r>
        <w:rPr>
          <w:spacing w:val="29"/>
        </w:rPr>
        <w:t> </w:t>
      </w:r>
      <w:r>
        <w:rPr/>
        <w:t>«плотность</w:t>
      </w:r>
      <w:r>
        <w:rPr>
          <w:spacing w:val="28"/>
        </w:rPr>
        <w:t> </w:t>
      </w:r>
      <w:r>
        <w:rPr/>
        <w:t>населения»</w:t>
      </w:r>
      <w:r>
        <w:rPr>
          <w:spacing w:val="25"/>
        </w:rPr>
        <w:t> </w:t>
      </w:r>
      <w:r>
        <w:rPr/>
        <w:t>для</w:t>
      </w:r>
      <w:r>
        <w:rPr>
          <w:spacing w:val="37"/>
        </w:rPr>
        <w:t> </w:t>
      </w:r>
      <w:r>
        <w:rPr/>
        <w:t>решения</w:t>
      </w:r>
      <w:r>
        <w:rPr>
          <w:spacing w:val="36"/>
        </w:rPr>
        <w:t> </w:t>
      </w:r>
      <w:r>
        <w:rPr/>
        <w:t>учебных</w:t>
      </w:r>
      <w:r>
        <w:rPr>
          <w:spacing w:val="27"/>
        </w:rPr>
        <w:t> </w:t>
      </w:r>
      <w:r>
        <w:rPr/>
        <w:t>и</w:t>
      </w:r>
      <w:r>
        <w:rPr>
          <w:spacing w:val="30"/>
        </w:rPr>
        <w:t> </w:t>
      </w:r>
      <w:r>
        <w:rPr/>
        <w:t>(или)</w:t>
      </w:r>
      <w:r>
        <w:rPr>
          <w:spacing w:val="26"/>
        </w:rPr>
        <w:t> </w:t>
      </w:r>
      <w:r>
        <w:rPr>
          <w:spacing w:val="-2"/>
        </w:rPr>
        <w:t>практико-</w:t>
      </w:r>
    </w:p>
    <w:p>
      <w:pPr>
        <w:pStyle w:val="BodyText"/>
        <w:spacing w:before="47"/>
        <w:ind w:firstLine="0"/>
        <w:jc w:val="left"/>
      </w:pPr>
      <w:r>
        <w:rPr/>
        <w:t>ориентированных</w:t>
      </w:r>
      <w:r>
        <w:rPr>
          <w:spacing w:val="47"/>
        </w:rPr>
        <w:t> </w:t>
      </w:r>
      <w:r>
        <w:rPr>
          <w:spacing w:val="-2"/>
        </w:rPr>
        <w:t>задач;</w:t>
      </w:r>
    </w:p>
    <w:p>
      <w:pPr>
        <w:pStyle w:val="BodyText"/>
        <w:spacing w:before="55"/>
        <w:ind w:left="1485" w:firstLine="0"/>
        <w:jc w:val="left"/>
      </w:pPr>
      <w:r>
        <w:rPr/>
        <w:t>различать</w:t>
      </w:r>
      <w:r>
        <w:rPr>
          <w:spacing w:val="23"/>
        </w:rPr>
        <w:t> </w:t>
      </w:r>
      <w:r>
        <w:rPr/>
        <w:t>городские</w:t>
      </w:r>
      <w:r>
        <w:rPr>
          <w:spacing w:val="11"/>
        </w:rPr>
        <w:t> </w:t>
      </w:r>
      <w:r>
        <w:rPr/>
        <w:t>и</w:t>
      </w:r>
      <w:r>
        <w:rPr>
          <w:spacing w:val="30"/>
        </w:rPr>
        <w:t> </w:t>
      </w:r>
      <w:r>
        <w:rPr/>
        <w:t>сельские</w:t>
      </w:r>
      <w:r>
        <w:rPr>
          <w:spacing w:val="13"/>
        </w:rPr>
        <w:t> </w:t>
      </w:r>
      <w:r>
        <w:rPr>
          <w:spacing w:val="-2"/>
        </w:rPr>
        <w:t>поселения;</w:t>
      </w:r>
    </w:p>
    <w:p>
      <w:pPr>
        <w:spacing w:after="0"/>
        <w:jc w:val="left"/>
        <w:sectPr>
          <w:pgSz w:w="11910" w:h="16850"/>
          <w:pgMar w:header="0" w:footer="922" w:top="1060" w:bottom="1180" w:left="920" w:right="160"/>
        </w:sectPr>
      </w:pPr>
    </w:p>
    <w:p>
      <w:pPr>
        <w:pStyle w:val="BodyText"/>
        <w:spacing w:line="290" w:lineRule="auto" w:before="66"/>
        <w:ind w:left="1485" w:right="3638" w:firstLine="0"/>
        <w:jc w:val="left"/>
      </w:pPr>
      <w:r>
        <w:rPr/>
        <w:t>приводить примеры крупнейших городов мира; приводить примеры мировых и национальных религий; проводить языковую классификацию народов;</w:t>
      </w:r>
    </w:p>
    <w:p>
      <w:pPr>
        <w:pStyle w:val="BodyText"/>
        <w:spacing w:line="285" w:lineRule="auto"/>
        <w:ind w:right="730"/>
      </w:pPr>
      <w:r>
        <w:rPr/>
        <w:t>различать основные виды хозяйственной деятельности людей на различных </w:t>
      </w:r>
      <w:r>
        <w:rPr>
          <w:spacing w:val="-2"/>
        </w:rPr>
        <w:t>территориях;</w:t>
      </w:r>
    </w:p>
    <w:p>
      <w:pPr>
        <w:pStyle w:val="BodyText"/>
        <w:spacing w:before="4"/>
        <w:ind w:left="1485" w:firstLine="0"/>
      </w:pPr>
      <w:r>
        <w:rPr/>
        <w:t>определять</w:t>
      </w:r>
      <w:r>
        <w:rPr>
          <w:spacing w:val="30"/>
        </w:rPr>
        <w:t> </w:t>
      </w:r>
      <w:r>
        <w:rPr/>
        <w:t>страны</w:t>
      </w:r>
      <w:r>
        <w:rPr>
          <w:spacing w:val="15"/>
        </w:rPr>
        <w:t> </w:t>
      </w:r>
      <w:r>
        <w:rPr/>
        <w:t>по</w:t>
      </w:r>
      <w:r>
        <w:rPr>
          <w:spacing w:val="14"/>
        </w:rPr>
        <w:t> </w:t>
      </w:r>
      <w:r>
        <w:rPr/>
        <w:t>их</w:t>
      </w:r>
      <w:r>
        <w:rPr>
          <w:spacing w:val="27"/>
        </w:rPr>
        <w:t> </w:t>
      </w:r>
      <w:r>
        <w:rPr/>
        <w:t>существенным</w:t>
      </w:r>
      <w:r>
        <w:rPr>
          <w:spacing w:val="17"/>
        </w:rPr>
        <w:t> </w:t>
      </w:r>
      <w:r>
        <w:rPr>
          <w:spacing w:val="-2"/>
        </w:rPr>
        <w:t>признакам;</w:t>
      </w:r>
    </w:p>
    <w:p>
      <w:pPr>
        <w:pStyle w:val="BodyText"/>
        <w:spacing w:line="288" w:lineRule="auto" w:before="45"/>
        <w:ind w:right="681"/>
      </w:pPr>
      <w:r>
        <w:rPr/>
        <w:t>сравнивать особенности природы и населения, материальной и духовной культуры, особенности</w:t>
      </w:r>
      <w:r>
        <w:rPr>
          <w:spacing w:val="40"/>
        </w:rPr>
        <w:t> </w:t>
      </w:r>
      <w:r>
        <w:rPr/>
        <w:t>адаптации</w:t>
      </w:r>
      <w:r>
        <w:rPr>
          <w:spacing w:val="40"/>
        </w:rPr>
        <w:t> </w:t>
      </w:r>
      <w:r>
        <w:rPr/>
        <w:t>человека</w:t>
      </w:r>
      <w:r>
        <w:rPr>
          <w:spacing w:val="40"/>
        </w:rPr>
        <w:t> </w:t>
      </w:r>
      <w:r>
        <w:rPr/>
        <w:t>к</w:t>
      </w:r>
      <w:r>
        <w:rPr>
          <w:spacing w:val="40"/>
        </w:rPr>
        <w:t> </w:t>
      </w:r>
      <w:r>
        <w:rPr/>
        <w:t>разным</w:t>
      </w:r>
      <w:r>
        <w:rPr>
          <w:spacing w:val="40"/>
        </w:rPr>
        <w:t> </w:t>
      </w:r>
      <w:r>
        <w:rPr/>
        <w:t>природным</w:t>
      </w:r>
      <w:r>
        <w:rPr>
          <w:spacing w:val="40"/>
        </w:rPr>
        <w:t> </w:t>
      </w:r>
      <w:r>
        <w:rPr/>
        <w:t>условиям</w:t>
      </w:r>
      <w:r>
        <w:rPr>
          <w:spacing w:val="40"/>
        </w:rPr>
        <w:t> </w:t>
      </w:r>
      <w:r>
        <w:rPr/>
        <w:t>регионов</w:t>
      </w:r>
      <w:r>
        <w:rPr>
          <w:spacing w:val="40"/>
        </w:rPr>
        <w:t> </w:t>
      </w:r>
      <w:r>
        <w:rPr/>
        <w:t>и</w:t>
      </w:r>
      <w:r>
        <w:rPr>
          <w:spacing w:val="40"/>
        </w:rPr>
        <w:t> </w:t>
      </w:r>
      <w:r>
        <w:rPr/>
        <w:t>отдельных </w:t>
      </w:r>
      <w:r>
        <w:rPr>
          <w:spacing w:val="-2"/>
        </w:rPr>
        <w:t>стран;</w:t>
      </w:r>
    </w:p>
    <w:p>
      <w:pPr>
        <w:pStyle w:val="BodyText"/>
        <w:spacing w:line="285" w:lineRule="auto" w:before="1"/>
        <w:ind w:left="1485" w:right="728" w:firstLine="0"/>
      </w:pPr>
      <w:r>
        <w:rPr/>
        <w:t>объяснять особенности природы, населения и хозяйства отдельных территорий; использовать</w:t>
      </w:r>
      <w:r>
        <w:rPr>
          <w:spacing w:val="70"/>
          <w:w w:val="150"/>
        </w:rPr>
        <w:t> </w:t>
      </w:r>
      <w:r>
        <w:rPr/>
        <w:t>знания</w:t>
      </w:r>
      <w:r>
        <w:rPr>
          <w:spacing w:val="27"/>
        </w:rPr>
        <w:t>  </w:t>
      </w:r>
      <w:r>
        <w:rPr/>
        <w:t>о</w:t>
      </w:r>
      <w:r>
        <w:rPr>
          <w:spacing w:val="70"/>
          <w:w w:val="150"/>
        </w:rPr>
        <w:t> </w:t>
      </w:r>
      <w:r>
        <w:rPr/>
        <w:t>населении</w:t>
      </w:r>
      <w:r>
        <w:rPr>
          <w:spacing w:val="77"/>
          <w:w w:val="150"/>
        </w:rPr>
        <w:t> </w:t>
      </w:r>
      <w:r>
        <w:rPr/>
        <w:t>материков</w:t>
      </w:r>
      <w:r>
        <w:rPr>
          <w:spacing w:val="78"/>
          <w:w w:val="150"/>
        </w:rPr>
        <w:t> </w:t>
      </w:r>
      <w:r>
        <w:rPr/>
        <w:t>и</w:t>
      </w:r>
      <w:r>
        <w:rPr>
          <w:spacing w:val="26"/>
        </w:rPr>
        <w:t>  </w:t>
      </w:r>
      <w:r>
        <w:rPr/>
        <w:t>стран</w:t>
      </w:r>
      <w:r>
        <w:rPr>
          <w:spacing w:val="78"/>
          <w:w w:val="150"/>
        </w:rPr>
        <w:t> </w:t>
      </w:r>
      <w:r>
        <w:rPr/>
        <w:t>для</w:t>
      </w:r>
      <w:r>
        <w:rPr>
          <w:spacing w:val="28"/>
        </w:rPr>
        <w:t>  </w:t>
      </w:r>
      <w:r>
        <w:rPr/>
        <w:t>решения</w:t>
      </w:r>
      <w:r>
        <w:rPr>
          <w:spacing w:val="73"/>
          <w:w w:val="150"/>
        </w:rPr>
        <w:t> </w:t>
      </w:r>
      <w:r>
        <w:rPr>
          <w:spacing w:val="-2"/>
        </w:rPr>
        <w:t>различных</w:t>
      </w:r>
    </w:p>
    <w:p>
      <w:pPr>
        <w:pStyle w:val="BodyText"/>
        <w:spacing w:before="5"/>
        <w:ind w:firstLine="0"/>
      </w:pPr>
      <w:r>
        <w:rPr/>
        <w:t>учебных</w:t>
      </w:r>
      <w:r>
        <w:rPr>
          <w:spacing w:val="28"/>
        </w:rPr>
        <w:t> </w:t>
      </w:r>
      <w:r>
        <w:rPr/>
        <w:t>и</w:t>
      </w:r>
      <w:r>
        <w:rPr>
          <w:spacing w:val="43"/>
        </w:rPr>
        <w:t> </w:t>
      </w:r>
      <w:r>
        <w:rPr/>
        <w:t>практико-ориентированных</w:t>
      </w:r>
      <w:r>
        <w:rPr>
          <w:spacing w:val="40"/>
        </w:rPr>
        <w:t> </w:t>
      </w:r>
      <w:r>
        <w:rPr>
          <w:spacing w:val="-2"/>
        </w:rPr>
        <w:t>задач;</w:t>
      </w:r>
    </w:p>
    <w:p>
      <w:pPr>
        <w:pStyle w:val="BodyText"/>
        <w:spacing w:line="288" w:lineRule="auto" w:before="52"/>
        <w:ind w:right="678"/>
      </w:pPr>
      <w:r>
        <w:rPr/>
        <w:t>выбирать</w:t>
      </w:r>
      <w:r>
        <w:rPr>
          <w:spacing w:val="40"/>
        </w:rPr>
        <w:t> </w:t>
      </w:r>
      <w:r>
        <w:rPr/>
        <w:t>источники</w:t>
      </w:r>
      <w:r>
        <w:rPr>
          <w:spacing w:val="40"/>
        </w:rPr>
        <w:t> </w:t>
      </w:r>
      <w:r>
        <w:rPr/>
        <w:t>географической</w:t>
      </w:r>
      <w:r>
        <w:rPr>
          <w:spacing w:val="40"/>
        </w:rPr>
        <w:t> </w:t>
      </w:r>
      <w:r>
        <w:rPr/>
        <w:t>информации</w:t>
      </w:r>
      <w:r>
        <w:rPr>
          <w:spacing w:val="40"/>
        </w:rPr>
        <w:t> </w:t>
      </w:r>
      <w:r>
        <w:rPr/>
        <w:t>(картографические,</w:t>
      </w:r>
      <w:r>
        <w:rPr>
          <w:spacing w:val="40"/>
        </w:rPr>
        <w:t> </w:t>
      </w:r>
      <w:r>
        <w:rPr/>
        <w:t>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pPr>
        <w:pStyle w:val="BodyText"/>
        <w:spacing w:line="285" w:lineRule="auto" w:before="3"/>
        <w:ind w:right="668"/>
      </w:pPr>
      <w:r>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pPr>
        <w:pStyle w:val="BodyText"/>
        <w:spacing w:line="288" w:lineRule="auto" w:before="6"/>
        <w:ind w:right="666"/>
      </w:pPr>
      <w:r>
        <w:rPr/>
        <w:t>интегрировать</w:t>
      </w:r>
      <w:r>
        <w:rPr>
          <w:spacing w:val="40"/>
        </w:rPr>
        <w:t> </w:t>
      </w:r>
      <w:r>
        <w:rPr/>
        <w:t>и</w:t>
      </w:r>
      <w:r>
        <w:rPr>
          <w:spacing w:val="40"/>
        </w:rPr>
        <w:t> </w:t>
      </w:r>
      <w:r>
        <w:rPr/>
        <w:t>интерпретировать</w:t>
      </w:r>
      <w:r>
        <w:rPr>
          <w:spacing w:val="40"/>
        </w:rPr>
        <w:t> </w:t>
      </w:r>
      <w:r>
        <w:rPr/>
        <w:t>информацию</w:t>
      </w:r>
      <w:r>
        <w:rPr>
          <w:spacing w:val="40"/>
        </w:rPr>
        <w:t> </w:t>
      </w:r>
      <w:r>
        <w:rPr/>
        <w:t>об</w:t>
      </w:r>
      <w:r>
        <w:rPr>
          <w:spacing w:val="40"/>
        </w:rPr>
        <w:t> </w:t>
      </w:r>
      <w:r>
        <w:rPr/>
        <w:t>особенностях</w:t>
      </w:r>
      <w:r>
        <w:rPr>
          <w:spacing w:val="40"/>
        </w:rPr>
        <w:t> </w:t>
      </w:r>
      <w:r>
        <w:rPr/>
        <w:t>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pPr>
        <w:pStyle w:val="BodyText"/>
        <w:spacing w:line="288" w:lineRule="auto" w:before="3"/>
        <w:ind w:right="722"/>
      </w:pPr>
      <w:r>
        <w:rPr/>
        <w:t>приводить примеры взаимодействия природы и общества в пределах отдельных </w:t>
      </w:r>
      <w:r>
        <w:rPr>
          <w:spacing w:val="-2"/>
        </w:rPr>
        <w:t>территорий;</w:t>
      </w:r>
    </w:p>
    <w:p>
      <w:pPr>
        <w:pStyle w:val="BodyText"/>
        <w:spacing w:line="288" w:lineRule="auto"/>
        <w:ind w:right="673"/>
      </w:pPr>
      <w:r>
        <w:rPr/>
        <w:t>распознавать</w:t>
      </w:r>
      <w:r>
        <w:rPr>
          <w:spacing w:val="40"/>
        </w:rPr>
        <w:t> </w:t>
      </w:r>
      <w:r>
        <w:rPr/>
        <w:t>проявления</w:t>
      </w:r>
      <w:r>
        <w:rPr>
          <w:spacing w:val="40"/>
        </w:rPr>
        <w:t> </w:t>
      </w:r>
      <w:r>
        <w:rPr/>
        <w:t>глобальных</w:t>
      </w:r>
      <w:r>
        <w:rPr>
          <w:spacing w:val="40"/>
        </w:rPr>
        <w:t> </w:t>
      </w:r>
      <w:r>
        <w:rPr/>
        <w:t>проблем</w:t>
      </w:r>
      <w:r>
        <w:rPr>
          <w:spacing w:val="40"/>
        </w:rPr>
        <w:t> </w:t>
      </w:r>
      <w:r>
        <w:rPr/>
        <w:t>человечества</w:t>
      </w:r>
      <w:r>
        <w:rPr>
          <w:spacing w:val="40"/>
        </w:rPr>
        <w:t> </w:t>
      </w:r>
      <w:r>
        <w:rPr/>
        <w:t>(экологическая, сырьевая,</w:t>
      </w:r>
      <w:r>
        <w:rPr>
          <w:spacing w:val="40"/>
        </w:rPr>
        <w:t> </w:t>
      </w:r>
      <w:r>
        <w:rPr/>
        <w:t>энергетическая,</w:t>
      </w:r>
      <w:r>
        <w:rPr>
          <w:spacing w:val="40"/>
        </w:rPr>
        <w:t> </w:t>
      </w:r>
      <w:r>
        <w:rPr/>
        <w:t>преодоления</w:t>
      </w:r>
      <w:r>
        <w:rPr>
          <w:spacing w:val="40"/>
        </w:rPr>
        <w:t> </w:t>
      </w:r>
      <w:r>
        <w:rPr/>
        <w:t>отсталости</w:t>
      </w:r>
      <w:r>
        <w:rPr>
          <w:spacing w:val="80"/>
        </w:rPr>
        <w:t> </w:t>
      </w:r>
      <w:r>
        <w:rPr/>
        <w:t>стран,</w:t>
      </w:r>
      <w:r>
        <w:rPr>
          <w:spacing w:val="40"/>
        </w:rPr>
        <w:t> </w:t>
      </w:r>
      <w:r>
        <w:rPr/>
        <w:t>продовольственная)</w:t>
      </w:r>
      <w:r>
        <w:rPr>
          <w:spacing w:val="80"/>
        </w:rPr>
        <w:t> </w:t>
      </w:r>
      <w:r>
        <w:rPr/>
        <w:t>на</w:t>
      </w:r>
      <w:r>
        <w:rPr>
          <w:spacing w:val="40"/>
        </w:rPr>
        <w:t> </w:t>
      </w:r>
      <w:r>
        <w:rPr/>
        <w:t>локальном и региональном</w:t>
      </w:r>
      <w:r>
        <w:rPr>
          <w:spacing w:val="40"/>
        </w:rPr>
        <w:t> </w:t>
      </w:r>
      <w:r>
        <w:rPr/>
        <w:t>уровнях и</w:t>
      </w:r>
      <w:r>
        <w:rPr>
          <w:spacing w:val="40"/>
        </w:rPr>
        <w:t> </w:t>
      </w:r>
      <w:r>
        <w:rPr/>
        <w:t>приводить примеры</w:t>
      </w:r>
      <w:r>
        <w:rPr>
          <w:spacing w:val="40"/>
        </w:rPr>
        <w:t> </w:t>
      </w:r>
      <w:r>
        <w:rPr/>
        <w:t>международного</w:t>
      </w:r>
      <w:r>
        <w:rPr>
          <w:spacing w:val="40"/>
        </w:rPr>
        <w:t> </w:t>
      </w:r>
      <w:r>
        <w:rPr/>
        <w:t>сотрудничества по их преодолению.</w:t>
      </w:r>
    </w:p>
    <w:p>
      <w:pPr>
        <w:pStyle w:val="BodyText"/>
        <w:spacing w:line="288" w:lineRule="auto"/>
        <w:ind w:right="736"/>
      </w:pPr>
      <w:r>
        <w:rPr/>
        <w:t>Предметные результаты освоения программы по географии. К концу 8 класса обучающийся научится:</w:t>
      </w:r>
    </w:p>
    <w:p>
      <w:pPr>
        <w:pStyle w:val="BodyText"/>
        <w:spacing w:line="288" w:lineRule="auto"/>
        <w:ind w:right="736"/>
      </w:pPr>
      <w:r>
        <w:rPr/>
        <w:t>характеризовать основные этапы истории формирования и изучения территории </w:t>
      </w:r>
      <w:r>
        <w:rPr>
          <w:spacing w:val="-2"/>
        </w:rPr>
        <w:t>России;</w:t>
      </w:r>
    </w:p>
    <w:p>
      <w:pPr>
        <w:pStyle w:val="BodyText"/>
        <w:spacing w:line="285" w:lineRule="auto"/>
        <w:ind w:right="731"/>
      </w:pPr>
      <w:r>
        <w:rPr/>
        <w:t>находить в различных источниках информации факты, позволяющие определить</w:t>
      </w:r>
      <w:r>
        <w:rPr>
          <w:spacing w:val="80"/>
        </w:rPr>
        <w:t> </w:t>
      </w:r>
      <w:r>
        <w:rPr/>
        <w:t>вклад российских</w:t>
      </w:r>
      <w:r>
        <w:rPr>
          <w:spacing w:val="40"/>
        </w:rPr>
        <w:t> </w:t>
      </w:r>
      <w:r>
        <w:rPr/>
        <w:t>учёных и</w:t>
      </w:r>
      <w:r>
        <w:rPr>
          <w:spacing w:val="40"/>
        </w:rPr>
        <w:t> </w:t>
      </w:r>
      <w:r>
        <w:rPr/>
        <w:t>путешественников</w:t>
      </w:r>
      <w:r>
        <w:rPr>
          <w:spacing w:val="40"/>
        </w:rPr>
        <w:t> </w:t>
      </w:r>
      <w:r>
        <w:rPr/>
        <w:t>в</w:t>
      </w:r>
      <w:r>
        <w:rPr>
          <w:spacing w:val="40"/>
        </w:rPr>
        <w:t> </w:t>
      </w:r>
      <w:r>
        <w:rPr/>
        <w:t>освоение</w:t>
      </w:r>
      <w:r>
        <w:rPr>
          <w:spacing w:val="40"/>
        </w:rPr>
        <w:t> </w:t>
      </w:r>
      <w:r>
        <w:rPr/>
        <w:t>страны;</w:t>
      </w:r>
    </w:p>
    <w:p>
      <w:pPr>
        <w:pStyle w:val="BodyText"/>
        <w:spacing w:line="288" w:lineRule="auto"/>
        <w:ind w:right="731"/>
      </w:pPr>
      <w:r>
        <w:rPr/>
        <w:t>характеризовать</w:t>
      </w:r>
      <w:r>
        <w:rPr>
          <w:spacing w:val="40"/>
        </w:rPr>
        <w:t> </w:t>
      </w:r>
      <w:r>
        <w:rPr/>
        <w:t>географическое</w:t>
      </w:r>
      <w:r>
        <w:rPr>
          <w:spacing w:val="40"/>
        </w:rPr>
        <w:t> </w:t>
      </w:r>
      <w:r>
        <w:rPr/>
        <w:t>положение</w:t>
      </w:r>
      <w:r>
        <w:rPr>
          <w:spacing w:val="40"/>
        </w:rPr>
        <w:t> </w:t>
      </w:r>
      <w:r>
        <w:rPr/>
        <w:t>России</w:t>
      </w:r>
      <w:r>
        <w:rPr>
          <w:spacing w:val="40"/>
        </w:rPr>
        <w:t> </w:t>
      </w:r>
      <w:r>
        <w:rPr/>
        <w:t>с</w:t>
      </w:r>
      <w:r>
        <w:rPr>
          <w:spacing w:val="40"/>
        </w:rPr>
        <w:t> </w:t>
      </w:r>
      <w:r>
        <w:rPr/>
        <w:t>использованием</w:t>
      </w:r>
      <w:r>
        <w:rPr>
          <w:spacing w:val="40"/>
        </w:rPr>
        <w:t> </w:t>
      </w:r>
      <w:r>
        <w:rPr/>
        <w:t>информации из различных источников;</w:t>
      </w:r>
    </w:p>
    <w:p>
      <w:pPr>
        <w:pStyle w:val="BodyText"/>
        <w:spacing w:line="285" w:lineRule="auto"/>
        <w:ind w:right="725"/>
      </w:pPr>
      <w:r>
        <w:rPr/>
        <w:t>различать федеральные округа, крупные географические районы и макрорегионы </w:t>
      </w:r>
      <w:r>
        <w:rPr>
          <w:spacing w:val="-2"/>
        </w:rPr>
        <w:t>России;</w:t>
      </w:r>
    </w:p>
    <w:p>
      <w:pPr>
        <w:pStyle w:val="BodyText"/>
        <w:spacing w:line="288" w:lineRule="auto"/>
        <w:ind w:right="733"/>
      </w:pPr>
      <w:r>
        <w:rPr/>
        <w:t>приводить</w:t>
      </w:r>
      <w:r>
        <w:rPr>
          <w:spacing w:val="40"/>
        </w:rPr>
        <w:t> </w:t>
      </w:r>
      <w:r>
        <w:rPr/>
        <w:t>примеры</w:t>
      </w:r>
      <w:r>
        <w:rPr>
          <w:spacing w:val="40"/>
        </w:rPr>
        <w:t> </w:t>
      </w:r>
      <w:r>
        <w:rPr/>
        <w:t>субъектов</w:t>
      </w:r>
      <w:r>
        <w:rPr>
          <w:spacing w:val="40"/>
        </w:rPr>
        <w:t> </w:t>
      </w:r>
      <w:r>
        <w:rPr/>
        <w:t>Российской</w:t>
      </w:r>
      <w:r>
        <w:rPr>
          <w:spacing w:val="40"/>
        </w:rPr>
        <w:t> </w:t>
      </w:r>
      <w:r>
        <w:rPr/>
        <w:t>Федерации</w:t>
      </w:r>
      <w:r>
        <w:rPr>
          <w:spacing w:val="40"/>
        </w:rPr>
        <w:t> </w:t>
      </w:r>
      <w:r>
        <w:rPr/>
        <w:t>разных</w:t>
      </w:r>
      <w:r>
        <w:rPr>
          <w:spacing w:val="40"/>
        </w:rPr>
        <w:t> </w:t>
      </w:r>
      <w:r>
        <w:rPr/>
        <w:t>видов</w:t>
      </w:r>
      <w:r>
        <w:rPr>
          <w:spacing w:val="40"/>
        </w:rPr>
        <w:t> </w:t>
      </w:r>
      <w:r>
        <w:rPr/>
        <w:t>и</w:t>
      </w:r>
      <w:r>
        <w:rPr>
          <w:spacing w:val="40"/>
        </w:rPr>
        <w:t> </w:t>
      </w:r>
      <w:r>
        <w:rPr/>
        <w:t>показывать их на географической карте;</w:t>
      </w:r>
    </w:p>
    <w:p>
      <w:pPr>
        <w:pStyle w:val="BodyText"/>
        <w:spacing w:line="288" w:lineRule="auto"/>
        <w:ind w:right="736"/>
      </w:pPr>
      <w:r>
        <w:rPr/>
        <w:t>оценивать влияние географического положения регионов России на особенности природы,</w:t>
      </w:r>
      <w:r>
        <w:rPr>
          <w:spacing w:val="40"/>
        </w:rPr>
        <w:t> </w:t>
      </w:r>
      <w:r>
        <w:rPr/>
        <w:t>жизнь и</w:t>
      </w:r>
      <w:r>
        <w:rPr>
          <w:spacing w:val="40"/>
        </w:rPr>
        <w:t> </w:t>
      </w:r>
      <w:r>
        <w:rPr/>
        <w:t>хозяйственную</w:t>
      </w:r>
      <w:r>
        <w:rPr>
          <w:spacing w:val="40"/>
        </w:rPr>
        <w:t> </w:t>
      </w:r>
      <w:r>
        <w:rPr/>
        <w:t>деятельность населения;</w:t>
      </w:r>
    </w:p>
    <w:p>
      <w:pPr>
        <w:pStyle w:val="BodyText"/>
        <w:spacing w:line="288" w:lineRule="auto"/>
        <w:ind w:left="791" w:right="709" w:firstLine="712"/>
      </w:pPr>
      <w:r>
        <w:rPr/>
        <w:t>использовать</w:t>
      </w:r>
      <w:r>
        <w:rPr>
          <w:spacing w:val="40"/>
        </w:rPr>
        <w:t> </w:t>
      </w:r>
      <w:r>
        <w:rPr/>
        <w:t>знания</w:t>
      </w:r>
      <w:r>
        <w:rPr>
          <w:spacing w:val="40"/>
        </w:rPr>
        <w:t> </w:t>
      </w:r>
      <w:r>
        <w:rPr/>
        <w:t>о государственной</w:t>
      </w:r>
      <w:r>
        <w:rPr>
          <w:spacing w:val="40"/>
        </w:rPr>
        <w:t> </w:t>
      </w:r>
      <w:r>
        <w:rPr/>
        <w:t>территории</w:t>
      </w:r>
      <w:r>
        <w:rPr>
          <w:spacing w:val="40"/>
        </w:rPr>
        <w:t> </w:t>
      </w:r>
      <w:r>
        <w:rPr/>
        <w:t>и</w:t>
      </w:r>
      <w:r>
        <w:rPr>
          <w:spacing w:val="40"/>
        </w:rPr>
        <w:t> </w:t>
      </w:r>
      <w:r>
        <w:rPr/>
        <w:t>исключительной экономической</w:t>
      </w:r>
      <w:r>
        <w:rPr>
          <w:spacing w:val="40"/>
        </w:rPr>
        <w:t> </w:t>
      </w:r>
      <w:r>
        <w:rPr/>
        <w:t>зоне,</w:t>
      </w:r>
      <w:r>
        <w:rPr>
          <w:spacing w:val="40"/>
        </w:rPr>
        <w:t> </w:t>
      </w:r>
      <w:r>
        <w:rPr/>
        <w:t>континентальном</w:t>
      </w:r>
      <w:r>
        <w:rPr>
          <w:spacing w:val="40"/>
        </w:rPr>
        <w:t> </w:t>
      </w:r>
      <w:r>
        <w:rPr/>
        <w:t>шельфе</w:t>
      </w:r>
      <w:r>
        <w:rPr>
          <w:spacing w:val="40"/>
        </w:rPr>
        <w:t> </w:t>
      </w:r>
      <w:r>
        <w:rPr/>
        <w:t>России,</w:t>
      </w:r>
      <w:r>
        <w:rPr>
          <w:spacing w:val="40"/>
        </w:rPr>
        <w:t> </w:t>
      </w:r>
      <w:r>
        <w:rPr/>
        <w:t>о</w:t>
      </w:r>
      <w:r>
        <w:rPr>
          <w:spacing w:val="40"/>
        </w:rPr>
        <w:t> </w:t>
      </w:r>
      <w:r>
        <w:rPr/>
        <w:t>мировом,</w:t>
      </w:r>
      <w:r>
        <w:rPr>
          <w:spacing w:val="40"/>
        </w:rPr>
        <w:t> </w:t>
      </w:r>
      <w:r>
        <w:rPr/>
        <w:t>поясном</w:t>
      </w:r>
      <w:r>
        <w:rPr>
          <w:spacing w:val="40"/>
        </w:rPr>
        <w:t> </w:t>
      </w:r>
      <w:r>
        <w:rPr/>
        <w:t>и</w:t>
      </w:r>
      <w:r>
        <w:rPr>
          <w:spacing w:val="66"/>
        </w:rPr>
        <w:t> </w:t>
      </w:r>
      <w:r>
        <w:rPr/>
        <w:t>зональном</w:t>
      </w:r>
    </w:p>
    <w:p>
      <w:pPr>
        <w:spacing w:after="0" w:line="288" w:lineRule="auto"/>
        <w:sectPr>
          <w:pgSz w:w="11910" w:h="16850"/>
          <w:pgMar w:header="0" w:footer="922" w:top="1060" w:bottom="1180" w:left="920" w:right="160"/>
        </w:sectPr>
      </w:pPr>
    </w:p>
    <w:p>
      <w:pPr>
        <w:pStyle w:val="BodyText"/>
        <w:spacing w:before="66"/>
        <w:ind w:firstLine="0"/>
      </w:pPr>
      <w:r>
        <w:rPr/>
        <w:t>времени</w:t>
      </w:r>
      <w:r>
        <w:rPr>
          <w:spacing w:val="32"/>
        </w:rPr>
        <w:t> </w:t>
      </w:r>
      <w:r>
        <w:rPr/>
        <w:t>для</w:t>
      </w:r>
      <w:r>
        <w:rPr>
          <w:spacing w:val="36"/>
        </w:rPr>
        <w:t> </w:t>
      </w:r>
      <w:r>
        <w:rPr/>
        <w:t>решения</w:t>
      </w:r>
      <w:r>
        <w:rPr>
          <w:spacing w:val="37"/>
        </w:rPr>
        <w:t> </w:t>
      </w:r>
      <w:r>
        <w:rPr/>
        <w:t>практико-ориентированных</w:t>
      </w:r>
      <w:r>
        <w:rPr>
          <w:spacing w:val="33"/>
        </w:rPr>
        <w:t> </w:t>
      </w:r>
      <w:r>
        <w:rPr>
          <w:spacing w:val="-2"/>
        </w:rPr>
        <w:t>задач;</w:t>
      </w:r>
    </w:p>
    <w:p>
      <w:pPr>
        <w:pStyle w:val="BodyText"/>
        <w:spacing w:line="288" w:lineRule="auto" w:before="57"/>
        <w:ind w:right="718"/>
      </w:pPr>
      <w:r>
        <w:rPr/>
        <w:t>оценивать степень благоприятности природных условий в пределах отдельных регионов страны;</w:t>
      </w:r>
    </w:p>
    <w:p>
      <w:pPr>
        <w:pStyle w:val="BodyText"/>
        <w:spacing w:line="288" w:lineRule="auto"/>
        <w:ind w:left="1485" w:right="4364" w:firstLine="0"/>
      </w:pPr>
      <w:r>
        <w:rPr/>
        <w:t>проводить классификацию природных ресурсов; распознавать типы природопользования;</w:t>
      </w:r>
    </w:p>
    <w:p>
      <w:pPr>
        <w:pStyle w:val="BodyText"/>
        <w:spacing w:line="288" w:lineRule="auto"/>
        <w:ind w:right="676"/>
      </w:pPr>
      <w:r>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w:t>
      </w:r>
      <w:r>
        <w:rPr>
          <w:spacing w:val="40"/>
        </w:rPr>
        <w:t> </w:t>
      </w:r>
      <w:r>
        <w:rPr/>
        <w:t>компьютерные</w:t>
      </w:r>
      <w:r>
        <w:rPr>
          <w:spacing w:val="40"/>
        </w:rPr>
        <w:t> </w:t>
      </w:r>
      <w:r>
        <w:rPr/>
        <w:t>базы</w:t>
      </w:r>
      <w:r>
        <w:rPr>
          <w:spacing w:val="40"/>
        </w:rPr>
        <w:t> </w:t>
      </w:r>
      <w:r>
        <w:rPr/>
        <w:t>данных)</w:t>
      </w:r>
      <w:r>
        <w:rPr>
          <w:spacing w:val="40"/>
        </w:rPr>
        <w:t> </w:t>
      </w:r>
      <w:r>
        <w:rPr/>
        <w:t>для</w:t>
      </w:r>
      <w:r>
        <w:rPr>
          <w:spacing w:val="40"/>
        </w:rPr>
        <w:t> </w:t>
      </w:r>
      <w:r>
        <w:rPr/>
        <w:t>решения</w:t>
      </w:r>
      <w:r>
        <w:rPr>
          <w:spacing w:val="40"/>
        </w:rPr>
        <w:t> </w:t>
      </w:r>
      <w:r>
        <w:rPr/>
        <w:t>различных</w:t>
      </w:r>
      <w:r>
        <w:rPr>
          <w:spacing w:val="40"/>
        </w:rPr>
        <w:t> </w:t>
      </w:r>
      <w:r>
        <w:rPr/>
        <w:t>учебных</w:t>
      </w:r>
      <w:r>
        <w:rPr>
          <w:spacing w:val="40"/>
        </w:rPr>
        <w:t> </w:t>
      </w:r>
      <w:r>
        <w:rPr/>
        <w:t>и практико-ориентированных задач: определять возраст горных пород и основных тектонических структур, слагающих территорию;</w:t>
      </w:r>
    </w:p>
    <w:p>
      <w:pPr>
        <w:pStyle w:val="BodyText"/>
        <w:spacing w:line="288" w:lineRule="auto"/>
        <w:ind w:right="676"/>
      </w:pPr>
      <w:r>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w:t>
      </w:r>
      <w:r>
        <w:rPr>
          <w:spacing w:val="40"/>
        </w:rPr>
        <w:t> </w:t>
      </w:r>
      <w:r>
        <w:rPr/>
        <w:t>компьютерные</w:t>
      </w:r>
      <w:r>
        <w:rPr>
          <w:spacing w:val="40"/>
        </w:rPr>
        <w:t> </w:t>
      </w:r>
      <w:r>
        <w:rPr/>
        <w:t>базы</w:t>
      </w:r>
      <w:r>
        <w:rPr>
          <w:spacing w:val="40"/>
        </w:rPr>
        <w:t> </w:t>
      </w:r>
      <w:r>
        <w:rPr/>
        <w:t>данных)</w:t>
      </w:r>
      <w:r>
        <w:rPr>
          <w:spacing w:val="40"/>
        </w:rPr>
        <w:t> </w:t>
      </w:r>
      <w:r>
        <w:rPr/>
        <w:t>для</w:t>
      </w:r>
      <w:r>
        <w:rPr>
          <w:spacing w:val="40"/>
        </w:rPr>
        <w:t> </w:t>
      </w:r>
      <w:r>
        <w:rPr/>
        <w:t>решения</w:t>
      </w:r>
      <w:r>
        <w:rPr>
          <w:spacing w:val="40"/>
        </w:rPr>
        <w:t> </w:t>
      </w:r>
      <w:r>
        <w:rPr/>
        <w:t>различных</w:t>
      </w:r>
      <w:r>
        <w:rPr>
          <w:spacing w:val="40"/>
        </w:rPr>
        <w:t> </w:t>
      </w:r>
      <w:r>
        <w:rPr/>
        <w:t>учебных</w:t>
      </w:r>
      <w:r>
        <w:rPr>
          <w:spacing w:val="40"/>
        </w:rPr>
        <w:t> </w:t>
      </w:r>
      <w:r>
        <w:rPr/>
        <w:t>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BodyText"/>
        <w:spacing w:line="288" w:lineRule="auto"/>
        <w:ind w:left="1485" w:right="732" w:firstLine="0"/>
        <w:jc w:val="left"/>
      </w:pPr>
      <w:r>
        <w:rPr/>
        <w:t>сравнивать особенности компонентов природы отдельных территорий страны;</w:t>
      </w:r>
      <w:r>
        <w:rPr>
          <w:spacing w:val="80"/>
        </w:rPr>
        <w:t> </w:t>
      </w:r>
      <w:r>
        <w:rPr/>
        <w:t>объяснять особенности компонентов природы отдельных территорий страны;</w:t>
      </w:r>
      <w:r>
        <w:rPr>
          <w:spacing w:val="80"/>
        </w:rPr>
        <w:t> </w:t>
      </w:r>
      <w:r>
        <w:rPr/>
        <w:t>использовать</w:t>
      </w:r>
      <w:r>
        <w:rPr>
          <w:spacing w:val="22"/>
        </w:rPr>
        <w:t> </w:t>
      </w:r>
      <w:r>
        <w:rPr/>
        <w:t>знания</w:t>
      </w:r>
      <w:r>
        <w:rPr>
          <w:spacing w:val="23"/>
        </w:rPr>
        <w:t> </w:t>
      </w:r>
      <w:r>
        <w:rPr/>
        <w:t>об</w:t>
      </w:r>
      <w:r>
        <w:rPr>
          <w:spacing w:val="25"/>
        </w:rPr>
        <w:t> </w:t>
      </w:r>
      <w:r>
        <w:rPr/>
        <w:t>особенностях</w:t>
      </w:r>
      <w:r>
        <w:rPr>
          <w:spacing w:val="21"/>
        </w:rPr>
        <w:t> </w:t>
      </w:r>
      <w:r>
        <w:rPr/>
        <w:t>компонентов</w:t>
      </w:r>
      <w:r>
        <w:rPr>
          <w:spacing w:val="29"/>
        </w:rPr>
        <w:t> </w:t>
      </w:r>
      <w:r>
        <w:rPr/>
        <w:t>природы</w:t>
      </w:r>
      <w:r>
        <w:rPr>
          <w:spacing w:val="24"/>
        </w:rPr>
        <w:t> </w:t>
      </w:r>
      <w:r>
        <w:rPr/>
        <w:t>России</w:t>
      </w:r>
      <w:r>
        <w:rPr>
          <w:spacing w:val="19"/>
        </w:rPr>
        <w:t> </w:t>
      </w:r>
      <w:r>
        <w:rPr/>
        <w:t>и</w:t>
      </w:r>
      <w:r>
        <w:rPr>
          <w:spacing w:val="38"/>
        </w:rPr>
        <w:t> </w:t>
      </w:r>
      <w:r>
        <w:rPr/>
        <w:t>её</w:t>
      </w:r>
      <w:r>
        <w:rPr>
          <w:spacing w:val="20"/>
        </w:rPr>
        <w:t> </w:t>
      </w:r>
      <w:r>
        <w:rPr>
          <w:spacing w:val="-2"/>
        </w:rPr>
        <w:t>отдельных</w:t>
      </w:r>
    </w:p>
    <w:p>
      <w:pPr>
        <w:pStyle w:val="BodyText"/>
        <w:spacing w:line="285" w:lineRule="auto"/>
        <w:ind w:right="732" w:firstLine="0"/>
        <w:jc w:val="left"/>
      </w:pPr>
      <w:r>
        <w:rPr/>
        <w:t>территорий,</w:t>
      </w:r>
      <w:r>
        <w:rPr>
          <w:spacing w:val="40"/>
        </w:rPr>
        <w:t> </w:t>
      </w:r>
      <w:r>
        <w:rPr/>
        <w:t>об</w:t>
      </w:r>
      <w:r>
        <w:rPr>
          <w:spacing w:val="40"/>
        </w:rPr>
        <w:t> </w:t>
      </w:r>
      <w:r>
        <w:rPr/>
        <w:t>особенностях</w:t>
      </w:r>
      <w:r>
        <w:rPr>
          <w:spacing w:val="40"/>
        </w:rPr>
        <w:t> </w:t>
      </w:r>
      <w:r>
        <w:rPr/>
        <w:t>взаимодействия</w:t>
      </w:r>
      <w:r>
        <w:rPr>
          <w:spacing w:val="40"/>
        </w:rPr>
        <w:t> </w:t>
      </w:r>
      <w:r>
        <w:rPr/>
        <w:t>природы</w:t>
      </w:r>
      <w:r>
        <w:rPr>
          <w:spacing w:val="40"/>
        </w:rPr>
        <w:t> </w:t>
      </w:r>
      <w:r>
        <w:rPr/>
        <w:t>и</w:t>
      </w:r>
      <w:r>
        <w:rPr>
          <w:spacing w:val="40"/>
        </w:rPr>
        <w:t> </w:t>
      </w:r>
      <w:r>
        <w:rPr/>
        <w:t>общества</w:t>
      </w:r>
      <w:r>
        <w:rPr>
          <w:spacing w:val="40"/>
        </w:rPr>
        <w:t> </w:t>
      </w:r>
      <w:r>
        <w:rPr/>
        <w:t>в</w:t>
      </w:r>
      <w:r>
        <w:rPr>
          <w:spacing w:val="40"/>
        </w:rPr>
        <w:t> </w:t>
      </w:r>
      <w:r>
        <w:rPr/>
        <w:t>пределах</w:t>
      </w:r>
      <w:r>
        <w:rPr>
          <w:spacing w:val="40"/>
        </w:rPr>
        <w:t> </w:t>
      </w:r>
      <w:r>
        <w:rPr/>
        <w:t>отдельных территорий</w:t>
      </w:r>
      <w:r>
        <w:rPr>
          <w:spacing w:val="40"/>
        </w:rPr>
        <w:t> </w:t>
      </w:r>
      <w:r>
        <w:rPr/>
        <w:t>для</w:t>
      </w:r>
      <w:r>
        <w:rPr>
          <w:spacing w:val="40"/>
        </w:rPr>
        <w:t> </w:t>
      </w:r>
      <w:r>
        <w:rPr/>
        <w:t>решения</w:t>
      </w:r>
      <w:r>
        <w:rPr>
          <w:spacing w:val="40"/>
        </w:rPr>
        <w:t> </w:t>
      </w:r>
      <w:r>
        <w:rPr/>
        <w:t>практико-ориентированных</w:t>
      </w:r>
      <w:r>
        <w:rPr>
          <w:spacing w:val="40"/>
        </w:rPr>
        <w:t> </w:t>
      </w:r>
      <w:r>
        <w:rPr/>
        <w:t>задач</w:t>
      </w:r>
      <w:r>
        <w:rPr>
          <w:spacing w:val="40"/>
        </w:rPr>
        <w:t> </w:t>
      </w:r>
      <w:r>
        <w:rPr/>
        <w:t>в</w:t>
      </w:r>
      <w:r>
        <w:rPr>
          <w:spacing w:val="40"/>
        </w:rPr>
        <w:t> </w:t>
      </w:r>
      <w:r>
        <w:rPr/>
        <w:t>контексте</w:t>
      </w:r>
      <w:r>
        <w:rPr>
          <w:spacing w:val="40"/>
        </w:rPr>
        <w:t> </w:t>
      </w:r>
      <w:r>
        <w:rPr/>
        <w:t>реальной</w:t>
      </w:r>
      <w:r>
        <w:rPr>
          <w:spacing w:val="40"/>
        </w:rPr>
        <w:t> </w:t>
      </w:r>
      <w:r>
        <w:rPr/>
        <w:t>жизни;</w:t>
      </w:r>
    </w:p>
    <w:p>
      <w:pPr>
        <w:pStyle w:val="BodyText"/>
        <w:spacing w:line="288" w:lineRule="auto"/>
        <w:ind w:right="737"/>
      </w:pPr>
      <w:r>
        <w:rPr/>
        <w:t>иметь представление о географических процессах и явлениях, определяющих особенности</w:t>
      </w:r>
      <w:r>
        <w:rPr>
          <w:spacing w:val="40"/>
        </w:rPr>
        <w:t> </w:t>
      </w:r>
      <w:r>
        <w:rPr/>
        <w:t>природы</w:t>
      </w:r>
      <w:r>
        <w:rPr>
          <w:spacing w:val="40"/>
        </w:rPr>
        <w:t> </w:t>
      </w:r>
      <w:r>
        <w:rPr/>
        <w:t>страны,</w:t>
      </w:r>
      <w:r>
        <w:rPr>
          <w:spacing w:val="40"/>
        </w:rPr>
        <w:t> </w:t>
      </w:r>
      <w:r>
        <w:rPr/>
        <w:t>отдельных</w:t>
      </w:r>
      <w:r>
        <w:rPr>
          <w:spacing w:val="40"/>
        </w:rPr>
        <w:t> </w:t>
      </w:r>
      <w:r>
        <w:rPr/>
        <w:t>регионов</w:t>
      </w:r>
      <w:r>
        <w:rPr>
          <w:spacing w:val="40"/>
        </w:rPr>
        <w:t> </w:t>
      </w:r>
      <w:r>
        <w:rPr/>
        <w:t>и</w:t>
      </w:r>
      <w:r>
        <w:rPr>
          <w:spacing w:val="40"/>
        </w:rPr>
        <w:t> </w:t>
      </w:r>
      <w:r>
        <w:rPr/>
        <w:t>своей</w:t>
      </w:r>
      <w:r>
        <w:rPr>
          <w:spacing w:val="40"/>
        </w:rPr>
        <w:t> </w:t>
      </w:r>
      <w:r>
        <w:rPr/>
        <w:t>местности;</w:t>
      </w:r>
    </w:p>
    <w:p>
      <w:pPr>
        <w:pStyle w:val="BodyText"/>
        <w:spacing w:line="285" w:lineRule="auto"/>
        <w:ind w:right="715"/>
      </w:pPr>
      <w:r>
        <w:rPr/>
        <w:t>объяснять распространение по территории страны областей современного горообразования, землетрясений и вулканизма;</w:t>
      </w:r>
    </w:p>
    <w:p>
      <w:pPr>
        <w:pStyle w:val="BodyText"/>
        <w:ind w:left="1485" w:firstLine="0"/>
      </w:pPr>
      <w:r>
        <w:rPr/>
        <w:t>применять</w:t>
      </w:r>
      <w:r>
        <w:rPr>
          <w:spacing w:val="53"/>
        </w:rPr>
        <w:t> </w:t>
      </w:r>
      <w:r>
        <w:rPr/>
        <w:t>понятия</w:t>
      </w:r>
      <w:r>
        <w:rPr>
          <w:spacing w:val="60"/>
        </w:rPr>
        <w:t> </w:t>
      </w:r>
      <w:r>
        <w:rPr/>
        <w:t>«плита»,</w:t>
      </w:r>
      <w:r>
        <w:rPr>
          <w:spacing w:val="59"/>
        </w:rPr>
        <w:t> </w:t>
      </w:r>
      <w:r>
        <w:rPr/>
        <w:t>«щит»,</w:t>
      </w:r>
      <w:r>
        <w:rPr>
          <w:spacing w:val="51"/>
        </w:rPr>
        <w:t> </w:t>
      </w:r>
      <w:r>
        <w:rPr/>
        <w:t>«моренный</w:t>
      </w:r>
      <w:r>
        <w:rPr>
          <w:spacing w:val="57"/>
        </w:rPr>
        <w:t> </w:t>
      </w:r>
      <w:r>
        <w:rPr/>
        <w:t>холм»,</w:t>
      </w:r>
      <w:r>
        <w:rPr>
          <w:spacing w:val="59"/>
        </w:rPr>
        <w:t> </w:t>
      </w:r>
      <w:r>
        <w:rPr/>
        <w:t>«бараньи</w:t>
      </w:r>
      <w:r>
        <w:rPr>
          <w:spacing w:val="57"/>
        </w:rPr>
        <w:t> </w:t>
      </w:r>
      <w:r>
        <w:rPr/>
        <w:t>лбы»,</w:t>
      </w:r>
      <w:r>
        <w:rPr>
          <w:spacing w:val="59"/>
        </w:rPr>
        <w:t> </w:t>
      </w:r>
      <w:r>
        <w:rPr>
          <w:spacing w:val="-2"/>
        </w:rPr>
        <w:t>«бархан»,</w:t>
      </w:r>
    </w:p>
    <w:p>
      <w:pPr>
        <w:pStyle w:val="BodyText"/>
        <w:spacing w:before="53"/>
        <w:ind w:firstLine="0"/>
      </w:pPr>
      <w:r>
        <w:rPr/>
        <w:t>«дюна»</w:t>
      </w:r>
      <w:r>
        <w:rPr>
          <w:spacing w:val="24"/>
        </w:rPr>
        <w:t> </w:t>
      </w:r>
      <w:r>
        <w:rPr/>
        <w:t>для</w:t>
      </w:r>
      <w:r>
        <w:rPr>
          <w:spacing w:val="32"/>
        </w:rPr>
        <w:t> </w:t>
      </w:r>
      <w:r>
        <w:rPr/>
        <w:t>решения</w:t>
      </w:r>
      <w:r>
        <w:rPr>
          <w:spacing w:val="32"/>
        </w:rPr>
        <w:t> </w:t>
      </w:r>
      <w:r>
        <w:rPr/>
        <w:t>учебных</w:t>
      </w:r>
      <w:r>
        <w:rPr>
          <w:spacing w:val="25"/>
        </w:rPr>
        <w:t> </w:t>
      </w:r>
      <w:r>
        <w:rPr/>
        <w:t>и</w:t>
      </w:r>
      <w:r>
        <w:rPr>
          <w:spacing w:val="26"/>
        </w:rPr>
        <w:t> </w:t>
      </w:r>
      <w:r>
        <w:rPr/>
        <w:t>(или)</w:t>
      </w:r>
      <w:r>
        <w:rPr>
          <w:spacing w:val="27"/>
        </w:rPr>
        <w:t> </w:t>
      </w:r>
      <w:r>
        <w:rPr/>
        <w:t>практико-ориентированных</w:t>
      </w:r>
      <w:r>
        <w:rPr>
          <w:spacing w:val="21"/>
        </w:rPr>
        <w:t> </w:t>
      </w:r>
      <w:r>
        <w:rPr>
          <w:spacing w:val="-2"/>
        </w:rPr>
        <w:t>задач;</w:t>
      </w:r>
    </w:p>
    <w:p>
      <w:pPr>
        <w:pStyle w:val="BodyText"/>
        <w:spacing w:line="285" w:lineRule="auto" w:before="57"/>
        <w:ind w:right="665"/>
      </w:pPr>
      <w:r>
        <w:rPr/>
        <w:t>применять</w:t>
      </w:r>
      <w:r>
        <w:rPr>
          <w:spacing w:val="40"/>
        </w:rPr>
        <w:t> </w:t>
      </w:r>
      <w:r>
        <w:rPr/>
        <w:t>понятия</w:t>
      </w:r>
      <w:r>
        <w:rPr>
          <w:spacing w:val="40"/>
        </w:rPr>
        <w:t> </w:t>
      </w:r>
      <w:r>
        <w:rPr/>
        <w:t>«солнечная</w:t>
      </w:r>
      <w:r>
        <w:rPr>
          <w:spacing w:val="40"/>
        </w:rPr>
        <w:t> </w:t>
      </w:r>
      <w:r>
        <w:rPr/>
        <w:t>радиация»,</w:t>
      </w:r>
      <w:r>
        <w:rPr>
          <w:spacing w:val="40"/>
        </w:rPr>
        <w:t> </w:t>
      </w:r>
      <w:r>
        <w:rPr/>
        <w:t>«годовая</w:t>
      </w:r>
      <w:r>
        <w:rPr>
          <w:spacing w:val="40"/>
        </w:rPr>
        <w:t> </w:t>
      </w:r>
      <w:r>
        <w:rPr/>
        <w:t>амплитуда</w:t>
      </w:r>
      <w:r>
        <w:rPr>
          <w:spacing w:val="40"/>
        </w:rPr>
        <w:t> </w:t>
      </w:r>
      <w:r>
        <w:rPr/>
        <w:t>температур</w:t>
      </w:r>
      <w:r>
        <w:rPr>
          <w:spacing w:val="80"/>
        </w:rPr>
        <w:t> </w:t>
      </w:r>
      <w:r>
        <w:rPr/>
        <w:t>воздуха», «воздушные массы» для решения учебных и (или) практико-ориентированных</w:t>
      </w:r>
      <w:r>
        <w:rPr>
          <w:spacing w:val="80"/>
        </w:rPr>
        <w:t> </w:t>
      </w:r>
      <w:r>
        <w:rPr>
          <w:spacing w:val="-2"/>
        </w:rPr>
        <w:t>задач;</w:t>
      </w:r>
    </w:p>
    <w:p>
      <w:pPr>
        <w:pStyle w:val="BodyText"/>
        <w:spacing w:line="288" w:lineRule="auto" w:before="4"/>
        <w:ind w:right="732"/>
        <w:jc w:val="left"/>
      </w:pPr>
      <w:r>
        <w:rPr/>
        <w:t>различать</w:t>
      </w:r>
      <w:r>
        <w:rPr>
          <w:spacing w:val="80"/>
          <w:w w:val="150"/>
        </w:rPr>
        <w:t> </w:t>
      </w:r>
      <w:r>
        <w:rPr/>
        <w:t>понятия</w:t>
      </w:r>
      <w:r>
        <w:rPr>
          <w:spacing w:val="80"/>
          <w:w w:val="150"/>
        </w:rPr>
        <w:t> </w:t>
      </w:r>
      <w:r>
        <w:rPr/>
        <w:t>«испарение»,</w:t>
      </w:r>
      <w:r>
        <w:rPr>
          <w:spacing w:val="80"/>
          <w:w w:val="150"/>
        </w:rPr>
        <w:t> </w:t>
      </w:r>
      <w:r>
        <w:rPr/>
        <w:t>«испаряемость»,</w:t>
      </w:r>
      <w:r>
        <w:rPr>
          <w:spacing w:val="80"/>
          <w:w w:val="150"/>
        </w:rPr>
        <w:t> </w:t>
      </w:r>
      <w:r>
        <w:rPr/>
        <w:t>«коэффициент</w:t>
      </w:r>
      <w:r>
        <w:rPr>
          <w:spacing w:val="80"/>
          <w:w w:val="150"/>
        </w:rPr>
        <w:t> </w:t>
      </w:r>
      <w:r>
        <w:rPr/>
        <w:t>увлажнения»;</w:t>
      </w:r>
      <w:r>
        <w:rPr>
          <w:spacing w:val="80"/>
        </w:rPr>
        <w:t> </w:t>
      </w:r>
      <w:r>
        <w:rPr/>
        <w:t>использовать</w:t>
      </w:r>
      <w:r>
        <w:rPr>
          <w:spacing w:val="40"/>
        </w:rPr>
        <w:t> </w:t>
      </w:r>
      <w:r>
        <w:rPr/>
        <w:t>их</w:t>
      </w:r>
      <w:r>
        <w:rPr>
          <w:spacing w:val="40"/>
        </w:rPr>
        <w:t> </w:t>
      </w:r>
      <w:r>
        <w:rPr/>
        <w:t>для</w:t>
      </w:r>
      <w:r>
        <w:rPr>
          <w:spacing w:val="40"/>
        </w:rPr>
        <w:t> </w:t>
      </w:r>
      <w:r>
        <w:rPr/>
        <w:t>решения</w:t>
      </w:r>
      <w:r>
        <w:rPr>
          <w:spacing w:val="40"/>
        </w:rPr>
        <w:t> </w:t>
      </w:r>
      <w:r>
        <w:rPr/>
        <w:t>учебных</w:t>
      </w:r>
      <w:r>
        <w:rPr>
          <w:spacing w:val="40"/>
        </w:rPr>
        <w:t> </w:t>
      </w:r>
      <w:r>
        <w:rPr/>
        <w:t>и</w:t>
      </w:r>
      <w:r>
        <w:rPr>
          <w:spacing w:val="40"/>
        </w:rPr>
        <w:t> </w:t>
      </w:r>
      <w:r>
        <w:rPr/>
        <w:t>(или)</w:t>
      </w:r>
      <w:r>
        <w:rPr>
          <w:spacing w:val="40"/>
        </w:rPr>
        <w:t> </w:t>
      </w:r>
      <w:r>
        <w:rPr/>
        <w:t>практико-ориентированных</w:t>
      </w:r>
      <w:r>
        <w:rPr>
          <w:spacing w:val="40"/>
        </w:rPr>
        <w:t> </w:t>
      </w:r>
      <w:r>
        <w:rPr/>
        <w:t>задач;</w:t>
      </w:r>
    </w:p>
    <w:p>
      <w:pPr>
        <w:pStyle w:val="BodyText"/>
        <w:spacing w:before="2"/>
        <w:ind w:left="1485" w:firstLine="0"/>
        <w:jc w:val="left"/>
      </w:pPr>
      <w:r>
        <w:rPr/>
        <w:t>описывать</w:t>
      </w:r>
      <w:r>
        <w:rPr>
          <w:spacing w:val="19"/>
        </w:rPr>
        <w:t> </w:t>
      </w:r>
      <w:r>
        <w:rPr/>
        <w:t>и</w:t>
      </w:r>
      <w:r>
        <w:rPr>
          <w:spacing w:val="21"/>
        </w:rPr>
        <w:t> </w:t>
      </w:r>
      <w:r>
        <w:rPr/>
        <w:t>прогнозировать</w:t>
      </w:r>
      <w:r>
        <w:rPr>
          <w:spacing w:val="29"/>
        </w:rPr>
        <w:t> </w:t>
      </w:r>
      <w:r>
        <w:rPr/>
        <w:t>погоду</w:t>
      </w:r>
      <w:r>
        <w:rPr>
          <w:spacing w:val="24"/>
        </w:rPr>
        <w:t> </w:t>
      </w:r>
      <w:r>
        <w:rPr/>
        <w:t>территории</w:t>
      </w:r>
      <w:r>
        <w:rPr>
          <w:spacing w:val="24"/>
        </w:rPr>
        <w:t> </w:t>
      </w:r>
      <w:r>
        <w:rPr/>
        <w:t>по</w:t>
      </w:r>
      <w:r>
        <w:rPr>
          <w:spacing w:val="27"/>
        </w:rPr>
        <w:t> </w:t>
      </w:r>
      <w:r>
        <w:rPr/>
        <w:t>карте</w:t>
      </w:r>
      <w:r>
        <w:rPr>
          <w:spacing w:val="13"/>
        </w:rPr>
        <w:t> </w:t>
      </w:r>
      <w:r>
        <w:rPr>
          <w:spacing w:val="-2"/>
        </w:rPr>
        <w:t>погоды;</w:t>
      </w:r>
    </w:p>
    <w:p>
      <w:pPr>
        <w:pStyle w:val="BodyText"/>
        <w:tabs>
          <w:tab w:pos="3050" w:val="left" w:leader="none"/>
          <w:tab w:pos="4099" w:val="left" w:leader="none"/>
          <w:tab w:pos="5354" w:val="left" w:leader="none"/>
          <w:tab w:pos="7078" w:val="left" w:leader="none"/>
          <w:tab w:pos="8804" w:val="left" w:leader="none"/>
          <w:tab w:pos="9759" w:val="left" w:leader="none"/>
        </w:tabs>
        <w:spacing w:line="288" w:lineRule="auto" w:before="42"/>
        <w:ind w:right="718"/>
        <w:jc w:val="left"/>
      </w:pPr>
      <w:r>
        <w:rPr>
          <w:spacing w:val="-2"/>
        </w:rPr>
        <w:t>использовать</w:t>
      </w:r>
      <w:r>
        <w:rPr/>
        <w:tab/>
      </w:r>
      <w:r>
        <w:rPr>
          <w:spacing w:val="-2"/>
        </w:rPr>
        <w:t>понятия</w:t>
      </w:r>
      <w:r>
        <w:rPr/>
        <w:tab/>
      </w:r>
      <w:r>
        <w:rPr>
          <w:spacing w:val="-2"/>
        </w:rPr>
        <w:t>«циклон»,</w:t>
      </w:r>
      <w:r>
        <w:rPr/>
        <w:tab/>
      </w:r>
      <w:r>
        <w:rPr>
          <w:spacing w:val="-2"/>
        </w:rPr>
        <w:t>«антициклон»,</w:t>
      </w:r>
      <w:r>
        <w:rPr/>
        <w:tab/>
      </w:r>
      <w:r>
        <w:rPr>
          <w:spacing w:val="-2"/>
        </w:rPr>
        <w:t>«атмосферный</w:t>
      </w:r>
      <w:r>
        <w:rPr/>
        <w:tab/>
      </w:r>
      <w:r>
        <w:rPr>
          <w:spacing w:val="-2"/>
        </w:rPr>
        <w:t>фронт»</w:t>
      </w:r>
      <w:r>
        <w:rPr/>
        <w:tab/>
      </w:r>
      <w:r>
        <w:rPr>
          <w:spacing w:val="-4"/>
        </w:rPr>
        <w:t>для </w:t>
      </w:r>
      <w:r>
        <w:rPr/>
        <w:t>объяснения</w:t>
      </w:r>
      <w:r>
        <w:rPr>
          <w:spacing w:val="40"/>
        </w:rPr>
        <w:t> </w:t>
      </w:r>
      <w:r>
        <w:rPr/>
        <w:t>особенностей</w:t>
      </w:r>
      <w:r>
        <w:rPr>
          <w:spacing w:val="40"/>
        </w:rPr>
        <w:t> </w:t>
      </w:r>
      <w:r>
        <w:rPr/>
        <w:t>погоды</w:t>
      </w:r>
      <w:r>
        <w:rPr>
          <w:spacing w:val="40"/>
        </w:rPr>
        <w:t> </w:t>
      </w:r>
      <w:r>
        <w:rPr/>
        <w:t>отдельных</w:t>
      </w:r>
      <w:r>
        <w:rPr>
          <w:spacing w:val="40"/>
        </w:rPr>
        <w:t> </w:t>
      </w:r>
      <w:r>
        <w:rPr/>
        <w:t>территорий</w:t>
      </w:r>
      <w:r>
        <w:rPr>
          <w:spacing w:val="40"/>
        </w:rPr>
        <w:t> </w:t>
      </w:r>
      <w:r>
        <w:rPr/>
        <w:t>с</w:t>
      </w:r>
      <w:r>
        <w:rPr>
          <w:spacing w:val="40"/>
        </w:rPr>
        <w:t> </w:t>
      </w:r>
      <w:r>
        <w:rPr/>
        <w:t>помощью</w:t>
      </w:r>
      <w:r>
        <w:rPr>
          <w:spacing w:val="40"/>
        </w:rPr>
        <w:t> </w:t>
      </w:r>
      <w:r>
        <w:rPr/>
        <w:t>карт</w:t>
      </w:r>
      <w:r>
        <w:rPr>
          <w:spacing w:val="40"/>
        </w:rPr>
        <w:t> </w:t>
      </w:r>
      <w:r>
        <w:rPr/>
        <w:t>погоды;</w:t>
      </w:r>
    </w:p>
    <w:p>
      <w:pPr>
        <w:pStyle w:val="BodyText"/>
        <w:spacing w:before="2"/>
        <w:ind w:left="1485" w:firstLine="0"/>
        <w:jc w:val="left"/>
      </w:pPr>
      <w:r>
        <w:rPr/>
        <w:t>проводить</w:t>
      </w:r>
      <w:r>
        <w:rPr>
          <w:spacing w:val="24"/>
        </w:rPr>
        <w:t> </w:t>
      </w:r>
      <w:r>
        <w:rPr/>
        <w:t>классификацию</w:t>
      </w:r>
      <w:r>
        <w:rPr>
          <w:spacing w:val="23"/>
        </w:rPr>
        <w:t> </w:t>
      </w:r>
      <w:r>
        <w:rPr/>
        <w:t>типов</w:t>
      </w:r>
      <w:r>
        <w:rPr>
          <w:spacing w:val="22"/>
        </w:rPr>
        <w:t> </w:t>
      </w:r>
      <w:r>
        <w:rPr/>
        <w:t>климата</w:t>
      </w:r>
      <w:r>
        <w:rPr>
          <w:spacing w:val="18"/>
        </w:rPr>
        <w:t> </w:t>
      </w:r>
      <w:r>
        <w:rPr/>
        <w:t>и</w:t>
      </w:r>
      <w:r>
        <w:rPr>
          <w:spacing w:val="22"/>
        </w:rPr>
        <w:t> </w:t>
      </w:r>
      <w:r>
        <w:rPr/>
        <w:t>почв</w:t>
      </w:r>
      <w:r>
        <w:rPr>
          <w:spacing w:val="22"/>
        </w:rPr>
        <w:t> </w:t>
      </w:r>
      <w:r>
        <w:rPr>
          <w:spacing w:val="-2"/>
        </w:rPr>
        <w:t>России;</w:t>
      </w:r>
    </w:p>
    <w:p>
      <w:pPr>
        <w:pStyle w:val="BodyText"/>
        <w:spacing w:line="290" w:lineRule="auto" w:before="50"/>
        <w:ind w:left="1485" w:right="817" w:firstLine="0"/>
        <w:jc w:val="left"/>
      </w:pPr>
      <w:r>
        <w:rPr/>
        <w:t>распознавать показатели, характеризующие состояние окружающей среды;</w:t>
      </w:r>
      <w:r>
        <w:rPr>
          <w:spacing w:val="80"/>
        </w:rPr>
        <w:t> </w:t>
      </w:r>
      <w:r>
        <w:rPr/>
        <w:t>показывать</w:t>
      </w:r>
      <w:r>
        <w:rPr>
          <w:spacing w:val="20"/>
        </w:rPr>
        <w:t> </w:t>
      </w:r>
      <w:r>
        <w:rPr/>
        <w:t>на карте и (или) обозначать на</w:t>
      </w:r>
      <w:r>
        <w:rPr>
          <w:spacing w:val="22"/>
        </w:rPr>
        <w:t> </w:t>
      </w:r>
      <w:r>
        <w:rPr/>
        <w:t>контурной карте крупные формы</w:t>
      </w:r>
      <w:r>
        <w:rPr>
          <w:spacing w:val="21"/>
        </w:rPr>
        <w:t> </w:t>
      </w:r>
      <w:r>
        <w:rPr/>
        <w:t>рельефа,</w:t>
      </w:r>
    </w:p>
    <w:p>
      <w:pPr>
        <w:pStyle w:val="BodyText"/>
        <w:spacing w:line="285" w:lineRule="auto"/>
        <w:ind w:right="679" w:firstLine="0"/>
      </w:pPr>
      <w:r>
        <w:rP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w:t>
      </w:r>
      <w:r>
        <w:rPr>
          <w:spacing w:val="40"/>
        </w:rPr>
        <w:t> </w:t>
      </w:r>
      <w:r>
        <w:rPr/>
        <w:t>зоны,</w:t>
      </w:r>
      <w:r>
        <w:rPr>
          <w:spacing w:val="40"/>
        </w:rPr>
        <w:t> </w:t>
      </w:r>
      <w:r>
        <w:rPr/>
        <w:t>южной</w:t>
      </w:r>
      <w:r>
        <w:rPr>
          <w:spacing w:val="40"/>
        </w:rPr>
        <w:t> </w:t>
      </w:r>
      <w:r>
        <w:rPr/>
        <w:t>границы</w:t>
      </w:r>
      <w:r>
        <w:rPr>
          <w:spacing w:val="40"/>
        </w:rPr>
        <w:t> </w:t>
      </w:r>
      <w:r>
        <w:rPr/>
        <w:t>распространения</w:t>
      </w:r>
      <w:r>
        <w:rPr>
          <w:spacing w:val="40"/>
        </w:rPr>
        <w:t> </w:t>
      </w:r>
      <w:r>
        <w:rPr/>
        <w:t>многолетней</w:t>
      </w:r>
      <w:r>
        <w:rPr>
          <w:spacing w:val="40"/>
        </w:rPr>
        <w:t> </w:t>
      </w:r>
      <w:r>
        <w:rPr/>
        <w:t>мерзлоты;</w:t>
      </w:r>
    </w:p>
    <w:p>
      <w:pPr>
        <w:pStyle w:val="BodyText"/>
        <w:spacing w:line="288" w:lineRule="auto" w:before="5"/>
        <w:ind w:right="731"/>
      </w:pPr>
      <w:r>
        <w:rPr/>
        <w:t>приводить примеры мер безопасности, в том числе для экономики семьи, в случае природных</w:t>
      </w:r>
      <w:r>
        <w:rPr>
          <w:spacing w:val="40"/>
        </w:rPr>
        <w:t> </w:t>
      </w:r>
      <w:r>
        <w:rPr/>
        <w:t>стихийных</w:t>
      </w:r>
      <w:r>
        <w:rPr>
          <w:spacing w:val="40"/>
        </w:rPr>
        <w:t> </w:t>
      </w:r>
      <w:r>
        <w:rPr/>
        <w:t>бедствий и техногенных</w:t>
      </w:r>
      <w:r>
        <w:rPr>
          <w:spacing w:val="40"/>
        </w:rPr>
        <w:t> </w:t>
      </w:r>
      <w:r>
        <w:rPr/>
        <w:t>катастроф;</w:t>
      </w:r>
    </w:p>
    <w:p>
      <w:pPr>
        <w:pStyle w:val="BodyText"/>
        <w:spacing w:line="288" w:lineRule="auto"/>
        <w:ind w:left="1485" w:right="722" w:firstLine="0"/>
      </w:pPr>
      <w:r>
        <w:rPr/>
        <w:t>приводить примеры рационального и нерационального природопользования; приводить примеры особо охраняемых природных</w:t>
      </w:r>
      <w:r>
        <w:rPr>
          <w:spacing w:val="30"/>
        </w:rPr>
        <w:t> </w:t>
      </w:r>
      <w:r>
        <w:rPr/>
        <w:t>территорий</w:t>
      </w:r>
      <w:r>
        <w:rPr>
          <w:spacing w:val="25"/>
        </w:rPr>
        <w:t> </w:t>
      </w:r>
      <w:r>
        <w:rPr/>
        <w:t>России</w:t>
      </w:r>
      <w:r>
        <w:rPr>
          <w:spacing w:val="24"/>
        </w:rPr>
        <w:t> </w:t>
      </w:r>
      <w:r>
        <w:rPr/>
        <w:t>и</w:t>
      </w:r>
      <w:r>
        <w:rPr>
          <w:spacing w:val="31"/>
        </w:rPr>
        <w:t> </w:t>
      </w:r>
      <w:r>
        <w:rPr/>
        <w:t>своего</w:t>
      </w:r>
      <w:r>
        <w:rPr>
          <w:spacing w:val="30"/>
        </w:rPr>
        <w:t> </w:t>
      </w:r>
      <w:r>
        <w:rPr/>
        <w:t>края,</w:t>
      </w:r>
    </w:p>
    <w:p>
      <w:pPr>
        <w:spacing w:after="0" w:line="288" w:lineRule="auto"/>
        <w:sectPr>
          <w:pgSz w:w="11910" w:h="16850"/>
          <w:pgMar w:header="0" w:footer="922" w:top="1060" w:bottom="1180" w:left="920" w:right="160"/>
        </w:sectPr>
      </w:pPr>
    </w:p>
    <w:p>
      <w:pPr>
        <w:pStyle w:val="BodyText"/>
        <w:spacing w:before="66"/>
        <w:ind w:firstLine="0"/>
      </w:pPr>
      <w:r>
        <w:rPr/>
        <w:t>животных</w:t>
      </w:r>
      <w:r>
        <w:rPr>
          <w:spacing w:val="15"/>
        </w:rPr>
        <w:t> </w:t>
      </w:r>
      <w:r>
        <w:rPr/>
        <w:t>и</w:t>
      </w:r>
      <w:r>
        <w:rPr>
          <w:spacing w:val="23"/>
        </w:rPr>
        <w:t> </w:t>
      </w:r>
      <w:r>
        <w:rPr/>
        <w:t>растений,</w:t>
      </w:r>
      <w:r>
        <w:rPr>
          <w:spacing w:val="14"/>
        </w:rPr>
        <w:t> </w:t>
      </w:r>
      <w:r>
        <w:rPr/>
        <w:t>занесённых</w:t>
      </w:r>
      <w:r>
        <w:rPr>
          <w:spacing w:val="12"/>
        </w:rPr>
        <w:t> </w:t>
      </w:r>
      <w:r>
        <w:rPr/>
        <w:t>в</w:t>
      </w:r>
      <w:r>
        <w:rPr>
          <w:spacing w:val="30"/>
        </w:rPr>
        <w:t> </w:t>
      </w:r>
      <w:r>
        <w:rPr/>
        <w:t>Красную</w:t>
      </w:r>
      <w:r>
        <w:rPr>
          <w:spacing w:val="29"/>
        </w:rPr>
        <w:t> </w:t>
      </w:r>
      <w:r>
        <w:rPr/>
        <w:t>книгу</w:t>
      </w:r>
      <w:r>
        <w:rPr>
          <w:spacing w:val="22"/>
        </w:rPr>
        <w:t> </w:t>
      </w:r>
      <w:r>
        <w:rPr>
          <w:spacing w:val="-2"/>
        </w:rPr>
        <w:t>России;</w:t>
      </w:r>
    </w:p>
    <w:p>
      <w:pPr>
        <w:pStyle w:val="BodyText"/>
        <w:spacing w:line="285" w:lineRule="auto" w:before="57"/>
        <w:ind w:right="673"/>
      </w:pPr>
      <w:r>
        <w:rPr/>
        <w:t>выбирать</w:t>
      </w:r>
      <w:r>
        <w:rPr>
          <w:spacing w:val="40"/>
        </w:rPr>
        <w:t> </w:t>
      </w:r>
      <w:r>
        <w:rPr/>
        <w:t>источники</w:t>
      </w:r>
      <w:r>
        <w:rPr>
          <w:spacing w:val="40"/>
        </w:rPr>
        <w:t> </w:t>
      </w:r>
      <w:r>
        <w:rPr/>
        <w:t>географической</w:t>
      </w:r>
      <w:r>
        <w:rPr>
          <w:spacing w:val="40"/>
        </w:rPr>
        <w:t> </w:t>
      </w:r>
      <w:r>
        <w:rPr/>
        <w:t>информации</w:t>
      </w:r>
      <w:r>
        <w:rPr>
          <w:spacing w:val="40"/>
        </w:rPr>
        <w:t> </w:t>
      </w:r>
      <w:r>
        <w:rPr/>
        <w:t>(картографические,</w:t>
      </w:r>
      <w:r>
        <w:rPr>
          <w:spacing w:val="40"/>
        </w:rPr>
        <w:t> </w:t>
      </w:r>
      <w:r>
        <w:rPr/>
        <w:t>статистические, текстовые, видео- и фотоизображения, компьютерные базы данных), необходимые для изучения</w:t>
      </w:r>
      <w:r>
        <w:rPr>
          <w:spacing w:val="40"/>
        </w:rPr>
        <w:t> </w:t>
      </w:r>
      <w:r>
        <w:rPr/>
        <w:t>особенностей населения</w:t>
      </w:r>
      <w:r>
        <w:rPr>
          <w:spacing w:val="40"/>
        </w:rPr>
        <w:t> </w:t>
      </w:r>
      <w:r>
        <w:rPr/>
        <w:t>России;</w:t>
      </w:r>
    </w:p>
    <w:p>
      <w:pPr>
        <w:pStyle w:val="BodyText"/>
        <w:spacing w:line="288" w:lineRule="auto" w:before="4"/>
        <w:ind w:right="738"/>
      </w:pPr>
      <w:r>
        <w:rPr/>
        <w:t>приводить примеры адаптации человека к разнообразным природным условиям на территории страны;</w:t>
      </w:r>
    </w:p>
    <w:p>
      <w:pPr>
        <w:pStyle w:val="BodyText"/>
        <w:spacing w:line="288" w:lineRule="auto"/>
        <w:ind w:right="744"/>
      </w:pPr>
      <w:r>
        <w:rPr/>
        <w:t>сравнивать показатели воспроизводства и качества населения России с мировыми показателями и показателями других стран;</w:t>
      </w:r>
    </w:p>
    <w:p>
      <w:pPr>
        <w:pStyle w:val="BodyText"/>
        <w:spacing w:line="288" w:lineRule="auto"/>
        <w:ind w:right="744"/>
      </w:pPr>
      <w:r>
        <w:rPr/>
        <w:t>различать демографические процессы и явления, характеризующие динамику численности</w:t>
      </w:r>
      <w:r>
        <w:rPr>
          <w:spacing w:val="40"/>
        </w:rPr>
        <w:t> </w:t>
      </w:r>
      <w:r>
        <w:rPr/>
        <w:t>населения</w:t>
      </w:r>
      <w:r>
        <w:rPr>
          <w:spacing w:val="40"/>
        </w:rPr>
        <w:t> </w:t>
      </w:r>
      <w:r>
        <w:rPr/>
        <w:t>России,</w:t>
      </w:r>
      <w:r>
        <w:rPr>
          <w:spacing w:val="40"/>
        </w:rPr>
        <w:t> </w:t>
      </w:r>
      <w:r>
        <w:rPr/>
        <w:t>её отдельных</w:t>
      </w:r>
      <w:r>
        <w:rPr>
          <w:spacing w:val="40"/>
        </w:rPr>
        <w:t> </w:t>
      </w:r>
      <w:r>
        <w:rPr/>
        <w:t>регионов</w:t>
      </w:r>
      <w:r>
        <w:rPr>
          <w:spacing w:val="40"/>
        </w:rPr>
        <w:t> </w:t>
      </w:r>
      <w:r>
        <w:rPr/>
        <w:t>и</w:t>
      </w:r>
      <w:r>
        <w:rPr>
          <w:spacing w:val="40"/>
        </w:rPr>
        <w:t> </w:t>
      </w:r>
      <w:r>
        <w:rPr/>
        <w:t>своего</w:t>
      </w:r>
      <w:r>
        <w:rPr>
          <w:spacing w:val="40"/>
        </w:rPr>
        <w:t> </w:t>
      </w:r>
      <w:r>
        <w:rPr/>
        <w:t>края;</w:t>
      </w:r>
    </w:p>
    <w:p>
      <w:pPr>
        <w:pStyle w:val="BodyText"/>
        <w:spacing w:line="288" w:lineRule="auto"/>
        <w:ind w:right="742"/>
      </w:pPr>
      <w:r>
        <w:rPr/>
        <w:t>проводить классификацию населённых пунктов и регионов России по заданным </w:t>
      </w:r>
      <w:r>
        <w:rPr>
          <w:spacing w:val="-2"/>
        </w:rPr>
        <w:t>основаниям;</w:t>
      </w:r>
    </w:p>
    <w:p>
      <w:pPr>
        <w:pStyle w:val="BodyText"/>
        <w:spacing w:line="290" w:lineRule="auto"/>
        <w:ind w:right="666"/>
      </w:pPr>
      <w:r>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w:t>
      </w:r>
      <w:r>
        <w:rPr>
          <w:spacing w:val="80"/>
        </w:rPr>
        <w:t> </w:t>
      </w:r>
      <w:r>
        <w:rPr/>
        <w:t>сельском населении, этническом и религиозном составе населения для решения практико- ориентированных задач в</w:t>
      </w:r>
      <w:r>
        <w:rPr>
          <w:spacing w:val="40"/>
        </w:rPr>
        <w:t> </w:t>
      </w:r>
      <w:r>
        <w:rPr/>
        <w:t>контексте реальной жизни;</w:t>
      </w:r>
    </w:p>
    <w:p>
      <w:pPr>
        <w:pStyle w:val="BodyText"/>
        <w:spacing w:line="288" w:lineRule="auto"/>
        <w:ind w:right="685"/>
      </w:pPr>
      <w:r>
        <w:rPr/>
        <w:t>применять</w:t>
      </w:r>
      <w:r>
        <w:rPr>
          <w:spacing w:val="40"/>
        </w:rPr>
        <w:t> </w:t>
      </w:r>
      <w:r>
        <w:rPr/>
        <w:t>понятия</w:t>
      </w:r>
      <w:r>
        <w:rPr>
          <w:spacing w:val="40"/>
        </w:rPr>
        <w:t> </w:t>
      </w:r>
      <w:r>
        <w:rPr/>
        <w:t>«рождаемость»,</w:t>
      </w:r>
      <w:r>
        <w:rPr>
          <w:spacing w:val="40"/>
        </w:rPr>
        <w:t> </w:t>
      </w:r>
      <w:r>
        <w:rPr/>
        <w:t>«смертность»,</w:t>
      </w:r>
      <w:r>
        <w:rPr>
          <w:spacing w:val="40"/>
        </w:rPr>
        <w:t> </w:t>
      </w:r>
      <w:r>
        <w:rPr/>
        <w:t>«естественный</w:t>
      </w:r>
      <w:r>
        <w:rPr>
          <w:spacing w:val="40"/>
        </w:rPr>
        <w:t> </w:t>
      </w:r>
      <w:r>
        <w:rPr/>
        <w:t>прирост населения», «миграционный прирост населения», «общий прирост населения», «плотность населения»,</w:t>
      </w:r>
      <w:r>
        <w:rPr>
          <w:spacing w:val="40"/>
        </w:rPr>
        <w:t> </w:t>
      </w:r>
      <w:r>
        <w:rPr/>
        <w:t>«основная</w:t>
      </w:r>
      <w:r>
        <w:rPr>
          <w:spacing w:val="40"/>
        </w:rPr>
        <w:t> </w:t>
      </w:r>
      <w:r>
        <w:rPr/>
        <w:t>полоса</w:t>
      </w:r>
      <w:r>
        <w:rPr>
          <w:spacing w:val="40"/>
        </w:rPr>
        <w:t> </w:t>
      </w:r>
      <w:r>
        <w:rPr/>
        <w:t>(зона)</w:t>
      </w:r>
      <w:r>
        <w:rPr>
          <w:spacing w:val="40"/>
        </w:rPr>
        <w:t> </w:t>
      </w:r>
      <w:r>
        <w:rPr/>
        <w:t>расселения»,</w:t>
      </w:r>
      <w:r>
        <w:rPr>
          <w:spacing w:val="40"/>
        </w:rPr>
        <w:t> </w:t>
      </w:r>
      <w:r>
        <w:rPr/>
        <w:t>«урбанизация»,</w:t>
      </w:r>
      <w:r>
        <w:rPr>
          <w:spacing w:val="40"/>
        </w:rPr>
        <w:t> </w:t>
      </w:r>
      <w:r>
        <w:rPr/>
        <w:t>«городская</w:t>
      </w:r>
      <w:r>
        <w:rPr>
          <w:spacing w:val="40"/>
        </w:rPr>
        <w:t> </w:t>
      </w:r>
      <w:r>
        <w:rPr/>
        <w:t>агломерация»,</w:t>
      </w:r>
      <w:r>
        <w:rPr>
          <w:spacing w:val="60"/>
        </w:rPr>
        <w:t>  </w:t>
      </w:r>
      <w:r>
        <w:rPr/>
        <w:t>«посёлок</w:t>
      </w:r>
      <w:r>
        <w:rPr>
          <w:spacing w:val="56"/>
        </w:rPr>
        <w:t>  </w:t>
      </w:r>
      <w:r>
        <w:rPr/>
        <w:t>городского</w:t>
      </w:r>
      <w:r>
        <w:rPr>
          <w:spacing w:val="59"/>
        </w:rPr>
        <w:t>  </w:t>
      </w:r>
      <w:r>
        <w:rPr/>
        <w:t>типа»,</w:t>
      </w:r>
      <w:r>
        <w:rPr>
          <w:spacing w:val="60"/>
        </w:rPr>
        <w:t>  </w:t>
      </w:r>
      <w:r>
        <w:rPr/>
        <w:t>«половозрастная</w:t>
      </w:r>
      <w:r>
        <w:rPr>
          <w:spacing w:val="61"/>
        </w:rPr>
        <w:t>  </w:t>
      </w:r>
      <w:r>
        <w:rPr/>
        <w:t>структура</w:t>
      </w:r>
      <w:r>
        <w:rPr>
          <w:spacing w:val="57"/>
        </w:rPr>
        <w:t>  </w:t>
      </w:r>
      <w:r>
        <w:rPr>
          <w:spacing w:val="-2"/>
        </w:rPr>
        <w:t>населения»,</w:t>
      </w:r>
    </w:p>
    <w:p>
      <w:pPr>
        <w:pStyle w:val="BodyText"/>
        <w:ind w:firstLine="0"/>
      </w:pPr>
      <w:r>
        <w:rPr/>
        <w:t>«средняя</w:t>
      </w:r>
      <w:r>
        <w:rPr>
          <w:spacing w:val="74"/>
        </w:rPr>
        <w:t>   </w:t>
      </w:r>
      <w:r>
        <w:rPr/>
        <w:t>прогнозируемая</w:t>
      </w:r>
      <w:r>
        <w:rPr>
          <w:spacing w:val="74"/>
        </w:rPr>
        <w:t>   </w:t>
      </w:r>
      <w:r>
        <w:rPr/>
        <w:t>продолжительность</w:t>
      </w:r>
      <w:r>
        <w:rPr>
          <w:spacing w:val="77"/>
        </w:rPr>
        <w:t>   </w:t>
      </w:r>
      <w:r>
        <w:rPr/>
        <w:t>жизни»,</w:t>
      </w:r>
      <w:r>
        <w:rPr>
          <w:spacing w:val="51"/>
          <w:w w:val="150"/>
        </w:rPr>
        <w:t>   </w:t>
      </w:r>
      <w:r>
        <w:rPr/>
        <w:t>«трудовые</w:t>
      </w:r>
      <w:r>
        <w:rPr>
          <w:spacing w:val="77"/>
        </w:rPr>
        <w:t>   </w:t>
      </w:r>
      <w:r>
        <w:rPr>
          <w:spacing w:val="-2"/>
        </w:rPr>
        <w:t>ресурсы»,</w:t>
      </w:r>
    </w:p>
    <w:p>
      <w:pPr>
        <w:pStyle w:val="BodyText"/>
        <w:spacing w:line="290" w:lineRule="auto" w:before="41"/>
        <w:ind w:right="684" w:firstLine="0"/>
      </w:pPr>
      <w:r>
        <w:rPr/>
        <w:t>«трудоспособный возраст», «рабочая сила», «безработица», «рынок труда», «качество населения»</w:t>
      </w:r>
      <w:r>
        <w:rPr>
          <w:spacing w:val="40"/>
        </w:rPr>
        <w:t> </w:t>
      </w:r>
      <w:r>
        <w:rPr/>
        <w:t>для</w:t>
      </w:r>
      <w:r>
        <w:rPr>
          <w:spacing w:val="40"/>
        </w:rPr>
        <w:t> </w:t>
      </w:r>
      <w:r>
        <w:rPr/>
        <w:t>решения</w:t>
      </w:r>
      <w:r>
        <w:rPr>
          <w:spacing w:val="40"/>
        </w:rPr>
        <w:t> </w:t>
      </w:r>
      <w:r>
        <w:rPr/>
        <w:t>учебных</w:t>
      </w:r>
      <w:r>
        <w:rPr>
          <w:spacing w:val="40"/>
        </w:rPr>
        <w:t> </w:t>
      </w:r>
      <w:r>
        <w:rPr/>
        <w:t>и</w:t>
      </w:r>
      <w:r>
        <w:rPr>
          <w:spacing w:val="40"/>
        </w:rPr>
        <w:t> </w:t>
      </w:r>
      <w:r>
        <w:rPr/>
        <w:t>(или)</w:t>
      </w:r>
      <w:r>
        <w:rPr>
          <w:spacing w:val="40"/>
        </w:rPr>
        <w:t> </w:t>
      </w:r>
      <w:r>
        <w:rPr/>
        <w:t>практико-ориентированных</w:t>
      </w:r>
      <w:r>
        <w:rPr>
          <w:spacing w:val="40"/>
        </w:rPr>
        <w:t> </w:t>
      </w:r>
      <w:r>
        <w:rPr/>
        <w:t>задач;</w:t>
      </w:r>
    </w:p>
    <w:p>
      <w:pPr>
        <w:pStyle w:val="BodyText"/>
        <w:spacing w:line="285" w:lineRule="auto"/>
        <w:ind w:right="712"/>
      </w:pPr>
      <w:r>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pPr>
        <w:pStyle w:val="BodyText"/>
        <w:spacing w:line="288" w:lineRule="auto"/>
        <w:ind w:right="724"/>
      </w:pPr>
      <w:r>
        <w:rPr/>
        <w:t>Предметные результаты освоения программы по географии. К концу 9 класса обучающийся научится:</w:t>
      </w:r>
    </w:p>
    <w:p>
      <w:pPr>
        <w:pStyle w:val="BodyText"/>
        <w:spacing w:line="285" w:lineRule="auto"/>
        <w:ind w:right="683"/>
      </w:pPr>
      <w:r>
        <w:rPr/>
        <w:t>выбирать</w:t>
      </w:r>
      <w:r>
        <w:rPr>
          <w:spacing w:val="40"/>
        </w:rPr>
        <w:t> </w:t>
      </w:r>
      <w:r>
        <w:rPr/>
        <w:t>источники</w:t>
      </w:r>
      <w:r>
        <w:rPr>
          <w:spacing w:val="40"/>
        </w:rPr>
        <w:t> </w:t>
      </w:r>
      <w:r>
        <w:rPr/>
        <w:t>географической</w:t>
      </w:r>
      <w:r>
        <w:rPr>
          <w:spacing w:val="40"/>
        </w:rPr>
        <w:t> </w:t>
      </w:r>
      <w:r>
        <w:rPr/>
        <w:t>информации</w:t>
      </w:r>
      <w:r>
        <w:rPr>
          <w:spacing w:val="40"/>
        </w:rPr>
        <w:t> </w:t>
      </w:r>
      <w:r>
        <w:rPr/>
        <w:t>(картографические, статистические, текстовые, видео- и фотоизображения, компьютерные базы данных), необходимые для изучения</w:t>
      </w:r>
      <w:r>
        <w:rPr>
          <w:spacing w:val="40"/>
        </w:rPr>
        <w:t> </w:t>
      </w:r>
      <w:r>
        <w:rPr/>
        <w:t>особенностей</w:t>
      </w:r>
      <w:r>
        <w:rPr>
          <w:spacing w:val="40"/>
        </w:rPr>
        <w:t> </w:t>
      </w:r>
      <w:r>
        <w:rPr/>
        <w:t>хозяйства</w:t>
      </w:r>
      <w:r>
        <w:rPr>
          <w:spacing w:val="40"/>
        </w:rPr>
        <w:t> </w:t>
      </w:r>
      <w:r>
        <w:rPr/>
        <w:t>России;</w:t>
      </w:r>
    </w:p>
    <w:p>
      <w:pPr>
        <w:pStyle w:val="BodyText"/>
        <w:spacing w:line="290" w:lineRule="auto" w:before="3"/>
        <w:ind w:right="692"/>
      </w:pPr>
      <w:r>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BodyText"/>
        <w:spacing w:line="285" w:lineRule="auto"/>
        <w:ind w:right="668"/>
      </w:pPr>
      <w:r>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pPr>
        <w:pStyle w:val="BodyText"/>
        <w:spacing w:line="285" w:lineRule="auto" w:before="1"/>
        <w:ind w:right="736"/>
      </w:pPr>
      <w:r>
        <w:rPr/>
        <w:t>выделять</w:t>
      </w:r>
      <w:r>
        <w:rPr>
          <w:spacing w:val="40"/>
        </w:rPr>
        <w:t> </w:t>
      </w:r>
      <w:r>
        <w:rPr/>
        <w:t>географическую</w:t>
      </w:r>
      <w:r>
        <w:rPr>
          <w:spacing w:val="40"/>
        </w:rPr>
        <w:t> </w:t>
      </w:r>
      <w:r>
        <w:rPr/>
        <w:t>информацию,</w:t>
      </w:r>
      <w:r>
        <w:rPr>
          <w:spacing w:val="40"/>
        </w:rPr>
        <w:t> </w:t>
      </w:r>
      <w:r>
        <w:rPr/>
        <w:t>которая</w:t>
      </w:r>
      <w:r>
        <w:rPr>
          <w:spacing w:val="40"/>
        </w:rPr>
        <w:t> </w:t>
      </w:r>
      <w:r>
        <w:rPr/>
        <w:t>является</w:t>
      </w:r>
      <w:r>
        <w:rPr>
          <w:spacing w:val="40"/>
        </w:rPr>
        <w:t> </w:t>
      </w:r>
      <w:r>
        <w:rPr/>
        <w:t>противоречивой</w:t>
      </w:r>
      <w:r>
        <w:rPr>
          <w:spacing w:val="40"/>
        </w:rPr>
        <w:t> </w:t>
      </w:r>
      <w:r>
        <w:rPr/>
        <w:t>или может быть недостоверной; определять информацию, недостающую для решения той или иной задачи;</w:t>
      </w:r>
    </w:p>
    <w:p>
      <w:pPr>
        <w:pStyle w:val="BodyText"/>
        <w:spacing w:before="7"/>
        <w:ind w:left="1485" w:firstLine="0"/>
      </w:pPr>
      <w:r>
        <w:rPr/>
        <w:t>применять</w:t>
      </w:r>
      <w:r>
        <w:rPr>
          <w:spacing w:val="62"/>
          <w:w w:val="150"/>
        </w:rPr>
        <w:t> </w:t>
      </w:r>
      <w:r>
        <w:rPr/>
        <w:t>понятия</w:t>
      </w:r>
      <w:r>
        <w:rPr>
          <w:spacing w:val="65"/>
          <w:w w:val="150"/>
        </w:rPr>
        <w:t> </w:t>
      </w:r>
      <w:r>
        <w:rPr/>
        <w:t>«экономико-географическое</w:t>
      </w:r>
      <w:r>
        <w:rPr>
          <w:spacing w:val="56"/>
          <w:w w:val="150"/>
        </w:rPr>
        <w:t> </w:t>
      </w:r>
      <w:r>
        <w:rPr/>
        <w:t>положение»,</w:t>
      </w:r>
      <w:r>
        <w:rPr>
          <w:spacing w:val="79"/>
          <w:w w:val="150"/>
        </w:rPr>
        <w:t> </w:t>
      </w:r>
      <w:r>
        <w:rPr/>
        <w:t>«состав</w:t>
      </w:r>
      <w:r>
        <w:rPr>
          <w:spacing w:val="76"/>
          <w:w w:val="150"/>
        </w:rPr>
        <w:t> </w:t>
      </w:r>
      <w:r>
        <w:rPr>
          <w:spacing w:val="-2"/>
        </w:rPr>
        <w:t>хозяйства»,</w:t>
      </w:r>
    </w:p>
    <w:p>
      <w:pPr>
        <w:pStyle w:val="BodyText"/>
        <w:spacing w:line="288" w:lineRule="auto" w:before="55"/>
        <w:ind w:right="675" w:firstLine="0"/>
      </w:pPr>
      <w:r>
        <w:rPr/>
        <w:t>«отраслевая, функциональная и территориальная структура», «условия и факторы</w:t>
      </w:r>
      <w:r>
        <w:rPr>
          <w:spacing w:val="80"/>
          <w:w w:val="150"/>
        </w:rPr>
        <w:t> </w:t>
      </w:r>
      <w:r>
        <w:rPr/>
        <w:t>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80"/>
          <w:w w:val="150"/>
        </w:rPr>
        <w:t>  </w:t>
      </w:r>
      <w:r>
        <w:rPr/>
        <w:t>«природно-ресурсный</w:t>
      </w:r>
      <w:r>
        <w:rPr>
          <w:spacing w:val="80"/>
          <w:w w:val="150"/>
        </w:rPr>
        <w:t>  </w:t>
      </w:r>
      <w:r>
        <w:rPr/>
        <w:t>потенциал»,</w:t>
      </w:r>
      <w:r>
        <w:rPr>
          <w:spacing w:val="80"/>
        </w:rPr>
        <w:t>  </w:t>
      </w:r>
      <w:r>
        <w:rPr/>
        <w:t>«инфраструктурный</w:t>
      </w:r>
      <w:r>
        <w:rPr>
          <w:spacing w:val="80"/>
        </w:rPr>
        <w:t>  </w:t>
      </w:r>
      <w:r>
        <w:rPr/>
        <w:t>комплекс»,</w:t>
      </w:r>
    </w:p>
    <w:p>
      <w:pPr>
        <w:spacing w:after="0" w:line="288" w:lineRule="auto"/>
        <w:sectPr>
          <w:pgSz w:w="11910" w:h="16850"/>
          <w:pgMar w:header="0" w:footer="922" w:top="1060" w:bottom="1180" w:left="920" w:right="160"/>
        </w:sectPr>
      </w:pPr>
    </w:p>
    <w:p>
      <w:pPr>
        <w:pStyle w:val="BodyText"/>
        <w:spacing w:before="66"/>
        <w:ind w:firstLine="0"/>
      </w:pPr>
      <w:r>
        <w:rPr/>
        <w:t>«рекреационное</w:t>
      </w:r>
      <w:r>
        <w:rPr>
          <w:spacing w:val="59"/>
          <w:w w:val="150"/>
        </w:rPr>
        <w:t>    </w:t>
      </w:r>
      <w:r>
        <w:rPr/>
        <w:t>хозяйство»,</w:t>
      </w:r>
      <w:r>
        <w:rPr>
          <w:spacing w:val="59"/>
          <w:w w:val="150"/>
        </w:rPr>
        <w:t>    </w:t>
      </w:r>
      <w:r>
        <w:rPr/>
        <w:t>«инфраструктура»,</w:t>
      </w:r>
      <w:r>
        <w:rPr>
          <w:spacing w:val="59"/>
          <w:w w:val="150"/>
        </w:rPr>
        <w:t>    </w:t>
      </w:r>
      <w:r>
        <w:rPr/>
        <w:t>«сфера</w:t>
      </w:r>
      <w:r>
        <w:rPr>
          <w:spacing w:val="59"/>
          <w:w w:val="150"/>
        </w:rPr>
        <w:t>    </w:t>
      </w:r>
      <w:r>
        <w:rPr>
          <w:spacing w:val="-2"/>
        </w:rPr>
        <w:t>обслуживания»,</w:t>
      </w:r>
    </w:p>
    <w:p>
      <w:pPr>
        <w:pStyle w:val="BodyText"/>
        <w:spacing w:line="290" w:lineRule="auto" w:before="52"/>
        <w:ind w:right="685" w:firstLine="0"/>
      </w:pPr>
      <w:r>
        <w:rP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BodyText"/>
        <w:spacing w:line="288" w:lineRule="auto"/>
        <w:ind w:right="674"/>
      </w:pPr>
      <w:r>
        <w:rPr/>
        <w:t>характеризовать основные особенности хозяйства России; влияние географического положения</w:t>
      </w:r>
      <w:r>
        <w:rPr>
          <w:spacing w:val="40"/>
        </w:rPr>
        <w:t> </w:t>
      </w:r>
      <w:r>
        <w:rPr/>
        <w:t>России</w:t>
      </w:r>
      <w:r>
        <w:rPr>
          <w:spacing w:val="40"/>
        </w:rPr>
        <w:t> </w:t>
      </w:r>
      <w:r>
        <w:rPr/>
        <w:t>на</w:t>
      </w:r>
      <w:r>
        <w:rPr>
          <w:spacing w:val="40"/>
        </w:rPr>
        <w:t> </w:t>
      </w:r>
      <w:r>
        <w:rPr/>
        <w:t>особенности</w:t>
      </w:r>
      <w:r>
        <w:rPr>
          <w:spacing w:val="40"/>
        </w:rPr>
        <w:t> </w:t>
      </w:r>
      <w:r>
        <w:rPr/>
        <w:t>отраслевой</w:t>
      </w:r>
      <w:r>
        <w:rPr>
          <w:spacing w:val="40"/>
        </w:rPr>
        <w:t> </w:t>
      </w:r>
      <w:r>
        <w:rPr/>
        <w:t>и</w:t>
      </w:r>
      <w:r>
        <w:rPr>
          <w:spacing w:val="40"/>
        </w:rPr>
        <w:t> </w:t>
      </w:r>
      <w:r>
        <w:rPr/>
        <w:t>территориальной</w:t>
      </w:r>
      <w:r>
        <w:rPr>
          <w:spacing w:val="40"/>
        </w:rPr>
        <w:t> </w:t>
      </w:r>
      <w:r>
        <w:rPr/>
        <w:t>структуры</w:t>
      </w:r>
      <w:r>
        <w:rPr>
          <w:spacing w:val="40"/>
        </w:rPr>
        <w:t> </w:t>
      </w:r>
      <w:r>
        <w:rPr/>
        <w:t>хозяйства; роль России как мировой энергетической державы; проблемы и перспективы развития отраслей хозяйства и регионов России;</w:t>
      </w:r>
    </w:p>
    <w:p>
      <w:pPr>
        <w:pStyle w:val="BodyText"/>
        <w:spacing w:line="285" w:lineRule="auto"/>
        <w:ind w:right="733"/>
      </w:pPr>
      <w:r>
        <w:rPr/>
        <w:t>различать территории опережающего развития, Арктическую зону и зону Севера </w:t>
      </w:r>
      <w:r>
        <w:rPr>
          <w:spacing w:val="-2"/>
        </w:rPr>
        <w:t>России;</w:t>
      </w:r>
    </w:p>
    <w:p>
      <w:pPr>
        <w:pStyle w:val="BodyText"/>
        <w:spacing w:line="288" w:lineRule="auto"/>
        <w:ind w:right="666"/>
      </w:pPr>
      <w:r>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pPr>
        <w:pStyle w:val="BodyText"/>
        <w:spacing w:line="285" w:lineRule="auto"/>
        <w:ind w:right="683"/>
      </w:pPr>
      <w:r>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w:t>
      </w:r>
      <w:r>
        <w:rPr>
          <w:spacing w:val="33"/>
        </w:rPr>
        <w:t> </w:t>
      </w:r>
      <w:r>
        <w:rPr/>
        <w:t>и</w:t>
      </w:r>
      <w:r>
        <w:rPr>
          <w:spacing w:val="40"/>
        </w:rPr>
        <w:t> </w:t>
      </w:r>
      <w:r>
        <w:rPr/>
        <w:t>фотоизображения,</w:t>
      </w:r>
      <w:r>
        <w:rPr>
          <w:spacing w:val="40"/>
        </w:rPr>
        <w:t> </w:t>
      </w:r>
      <w:r>
        <w:rPr/>
        <w:t>компьютерные</w:t>
      </w:r>
      <w:r>
        <w:rPr>
          <w:spacing w:val="40"/>
        </w:rPr>
        <w:t> </w:t>
      </w:r>
      <w:r>
        <w:rPr/>
        <w:t>базы</w:t>
      </w:r>
      <w:r>
        <w:rPr>
          <w:spacing w:val="40"/>
        </w:rPr>
        <w:t> </w:t>
      </w:r>
      <w:r>
        <w:rPr/>
        <w:t>данных)</w:t>
      </w:r>
      <w:r>
        <w:rPr>
          <w:spacing w:val="40"/>
        </w:rPr>
        <w:t> </w:t>
      </w:r>
      <w:r>
        <w:rPr/>
        <w:t>для</w:t>
      </w:r>
      <w:r>
        <w:rPr>
          <w:spacing w:val="40"/>
        </w:rPr>
        <w:t> </w:t>
      </w:r>
      <w:r>
        <w:rPr/>
        <w:t>решения</w:t>
      </w:r>
      <w:r>
        <w:rPr>
          <w:spacing w:val="40"/>
        </w:rPr>
        <w:t> </w:t>
      </w:r>
      <w:r>
        <w:rPr/>
        <w:t>различных</w:t>
      </w:r>
      <w:r>
        <w:rPr>
          <w:spacing w:val="40"/>
        </w:rPr>
        <w:t> </w:t>
      </w:r>
      <w:r>
        <w:rPr/>
        <w:t>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w:t>
      </w:r>
      <w:r>
        <w:rPr>
          <w:spacing w:val="40"/>
        </w:rPr>
        <w:t> </w:t>
      </w:r>
      <w:r>
        <w:rPr/>
        <w:t>на</w:t>
      </w:r>
      <w:r>
        <w:rPr>
          <w:spacing w:val="40"/>
        </w:rPr>
        <w:t> </w:t>
      </w:r>
      <w:r>
        <w:rPr/>
        <w:t>основе</w:t>
      </w:r>
      <w:r>
        <w:rPr>
          <w:spacing w:val="40"/>
        </w:rPr>
        <w:t> </w:t>
      </w:r>
      <w:r>
        <w:rPr/>
        <w:t>возобновляемых</w:t>
      </w:r>
      <w:r>
        <w:rPr>
          <w:spacing w:val="40"/>
        </w:rPr>
        <w:t> </w:t>
      </w:r>
      <w:r>
        <w:rPr/>
        <w:t>источников</w:t>
      </w:r>
      <w:r>
        <w:rPr>
          <w:spacing w:val="40"/>
        </w:rPr>
        <w:t> </w:t>
      </w:r>
      <w:r>
        <w:rPr/>
        <w:t>энергии</w:t>
      </w:r>
      <w:r>
        <w:rPr>
          <w:spacing w:val="40"/>
        </w:rPr>
        <w:t> </w:t>
      </w:r>
      <w:r>
        <w:rPr/>
        <w:t>на</w:t>
      </w:r>
      <w:r>
        <w:rPr>
          <w:spacing w:val="40"/>
        </w:rPr>
        <w:t> </w:t>
      </w:r>
      <w:r>
        <w:rPr/>
        <w:t>основе</w:t>
      </w:r>
      <w:r>
        <w:rPr>
          <w:spacing w:val="40"/>
        </w:rPr>
        <w:t> </w:t>
      </w:r>
      <w:r>
        <w:rPr/>
        <w:t>ВИЭ;</w:t>
      </w:r>
    </w:p>
    <w:p>
      <w:pPr>
        <w:pStyle w:val="BodyText"/>
        <w:spacing w:line="290" w:lineRule="auto" w:before="6"/>
        <w:ind w:right="683"/>
      </w:pPr>
      <w:r>
        <w:rPr/>
        <w:t>различать</w:t>
      </w:r>
      <w:r>
        <w:rPr>
          <w:spacing w:val="40"/>
        </w:rPr>
        <w:t> </w:t>
      </w:r>
      <w:r>
        <w:rPr/>
        <w:t>изученные</w:t>
      </w:r>
      <w:r>
        <w:rPr>
          <w:spacing w:val="40"/>
        </w:rPr>
        <w:t> </w:t>
      </w:r>
      <w:r>
        <w:rPr/>
        <w:t>географические</w:t>
      </w:r>
      <w:r>
        <w:rPr>
          <w:spacing w:val="40"/>
        </w:rPr>
        <w:t> </w:t>
      </w:r>
      <w:r>
        <w:rPr/>
        <w:t>объекты,</w:t>
      </w:r>
      <w:r>
        <w:rPr>
          <w:spacing w:val="40"/>
        </w:rPr>
        <w:t> </w:t>
      </w:r>
      <w:r>
        <w:rPr/>
        <w:t>процессы</w:t>
      </w:r>
      <w:r>
        <w:rPr>
          <w:spacing w:val="40"/>
        </w:rPr>
        <w:t> </w:t>
      </w:r>
      <w:r>
        <w:rPr/>
        <w:t>и</w:t>
      </w:r>
      <w:r>
        <w:rPr>
          <w:spacing w:val="40"/>
        </w:rPr>
        <w:t> </w:t>
      </w:r>
      <w:r>
        <w:rPr/>
        <w:t>явления:</w:t>
      </w:r>
      <w:r>
        <w:rPr>
          <w:spacing w:val="40"/>
        </w:rPr>
        <w:t> </w:t>
      </w:r>
      <w:r>
        <w:rPr/>
        <w:t>хозяйство России (состав,</w:t>
      </w:r>
      <w:r>
        <w:rPr>
          <w:spacing w:val="40"/>
        </w:rPr>
        <w:t> </w:t>
      </w:r>
      <w:r>
        <w:rPr/>
        <w:t>отраслевая,</w:t>
      </w:r>
      <w:r>
        <w:rPr>
          <w:spacing w:val="40"/>
        </w:rPr>
        <w:t> </w:t>
      </w:r>
      <w:r>
        <w:rPr/>
        <w:t>функциональная</w:t>
      </w:r>
      <w:r>
        <w:rPr>
          <w:spacing w:val="40"/>
        </w:rPr>
        <w:t> </w:t>
      </w:r>
      <w:r>
        <w:rPr/>
        <w:t>и территориальная</w:t>
      </w:r>
      <w:r>
        <w:rPr>
          <w:spacing w:val="40"/>
        </w:rPr>
        <w:t> </w:t>
      </w:r>
      <w:r>
        <w:rPr/>
        <w:t>структура,</w:t>
      </w:r>
      <w:r>
        <w:rPr>
          <w:spacing w:val="40"/>
        </w:rPr>
        <w:t> </w:t>
      </w:r>
      <w:r>
        <w:rPr/>
        <w:t>факторы и условия</w:t>
      </w:r>
      <w:r>
        <w:rPr>
          <w:spacing w:val="40"/>
        </w:rPr>
        <w:t> </w:t>
      </w:r>
      <w:r>
        <w:rPr/>
        <w:t>размещения</w:t>
      </w:r>
      <w:r>
        <w:rPr>
          <w:spacing w:val="40"/>
        </w:rPr>
        <w:t> </w:t>
      </w:r>
      <w:r>
        <w:rPr/>
        <w:t>производства,</w:t>
      </w:r>
      <w:r>
        <w:rPr>
          <w:spacing w:val="40"/>
        </w:rPr>
        <w:t> </w:t>
      </w:r>
      <w:r>
        <w:rPr/>
        <w:t>современные</w:t>
      </w:r>
      <w:r>
        <w:rPr>
          <w:spacing w:val="40"/>
        </w:rPr>
        <w:t> </w:t>
      </w:r>
      <w:r>
        <w:rPr/>
        <w:t>формы</w:t>
      </w:r>
      <w:r>
        <w:rPr>
          <w:spacing w:val="40"/>
        </w:rPr>
        <w:t> </w:t>
      </w:r>
      <w:r>
        <w:rPr/>
        <w:t>размещения</w:t>
      </w:r>
      <w:r>
        <w:rPr>
          <w:spacing w:val="40"/>
        </w:rPr>
        <w:t> </w:t>
      </w:r>
      <w:r>
        <w:rPr/>
        <w:t>производства);</w:t>
      </w:r>
    </w:p>
    <w:p>
      <w:pPr>
        <w:pStyle w:val="BodyText"/>
        <w:spacing w:line="288" w:lineRule="auto"/>
        <w:ind w:left="1485" w:right="745" w:firstLine="0"/>
        <w:jc w:val="left"/>
      </w:pPr>
      <w:r>
        <w:rPr/>
        <w:t>различать ВВП, ВРП и ИЧР как показатели уровня развития страны и</w:t>
      </w:r>
      <w:r>
        <w:rPr>
          <w:spacing w:val="40"/>
        </w:rPr>
        <w:t> </w:t>
      </w:r>
      <w:r>
        <w:rPr/>
        <w:t>её регионов;</w:t>
      </w:r>
      <w:r>
        <w:rPr>
          <w:spacing w:val="40"/>
        </w:rPr>
        <w:t> </w:t>
      </w:r>
      <w:r>
        <w:rPr/>
        <w:t>различать природно-ресурсный, человеческий и производственный капитал;</w:t>
      </w:r>
      <w:r>
        <w:rPr>
          <w:spacing w:val="80"/>
        </w:rPr>
        <w:t> </w:t>
      </w:r>
      <w:r>
        <w:rPr/>
        <w:t>различать</w:t>
      </w:r>
      <w:r>
        <w:rPr>
          <w:spacing w:val="78"/>
          <w:w w:val="150"/>
        </w:rPr>
        <w:t> </w:t>
      </w:r>
      <w:r>
        <w:rPr/>
        <w:t>виды</w:t>
      </w:r>
      <w:r>
        <w:rPr>
          <w:spacing w:val="78"/>
          <w:w w:val="150"/>
        </w:rPr>
        <w:t> </w:t>
      </w:r>
      <w:r>
        <w:rPr/>
        <w:t>транспорта</w:t>
      </w:r>
      <w:r>
        <w:rPr>
          <w:spacing w:val="80"/>
          <w:w w:val="150"/>
        </w:rPr>
        <w:t> </w:t>
      </w:r>
      <w:r>
        <w:rPr/>
        <w:t>и</w:t>
      </w:r>
      <w:r>
        <w:rPr>
          <w:spacing w:val="80"/>
          <w:w w:val="150"/>
        </w:rPr>
        <w:t> </w:t>
      </w:r>
      <w:r>
        <w:rPr/>
        <w:t>основные</w:t>
      </w:r>
      <w:r>
        <w:rPr>
          <w:spacing w:val="76"/>
          <w:w w:val="150"/>
        </w:rPr>
        <w:t> </w:t>
      </w:r>
      <w:r>
        <w:rPr/>
        <w:t>показатели</w:t>
      </w:r>
      <w:r>
        <w:rPr>
          <w:spacing w:val="80"/>
          <w:w w:val="150"/>
        </w:rPr>
        <w:t> </w:t>
      </w:r>
      <w:r>
        <w:rPr/>
        <w:t>их</w:t>
      </w:r>
      <w:r>
        <w:rPr>
          <w:spacing w:val="80"/>
          <w:w w:val="150"/>
        </w:rPr>
        <w:t> </w:t>
      </w:r>
      <w:r>
        <w:rPr/>
        <w:t>работы:</w:t>
      </w:r>
      <w:r>
        <w:rPr>
          <w:spacing w:val="80"/>
          <w:w w:val="150"/>
        </w:rPr>
        <w:t> </w:t>
      </w:r>
      <w:r>
        <w:rPr/>
        <w:t>грузооборот</w:t>
      </w:r>
      <w:r>
        <w:rPr>
          <w:spacing w:val="80"/>
        </w:rPr>
        <w:t> </w:t>
      </w:r>
      <w:r>
        <w:rPr/>
        <w:t>и</w:t>
      </w:r>
    </w:p>
    <w:p>
      <w:pPr>
        <w:pStyle w:val="BodyText"/>
        <w:spacing w:line="263" w:lineRule="exact"/>
        <w:ind w:firstLine="0"/>
        <w:jc w:val="left"/>
      </w:pPr>
      <w:r>
        <w:rPr>
          <w:spacing w:val="-2"/>
        </w:rPr>
        <w:t>пассажирооборот;</w:t>
      </w:r>
    </w:p>
    <w:p>
      <w:pPr>
        <w:pStyle w:val="BodyText"/>
        <w:spacing w:line="285" w:lineRule="auto" w:before="48"/>
        <w:ind w:right="688"/>
      </w:pPr>
      <w:r>
        <w:rPr/>
        <w:t>показывать на карте крупнейшие центры и районы размещения отраслей промышленности,</w:t>
      </w:r>
      <w:r>
        <w:rPr>
          <w:spacing w:val="40"/>
        </w:rPr>
        <w:t> </w:t>
      </w:r>
      <w:r>
        <w:rPr/>
        <w:t>транспортные</w:t>
      </w:r>
      <w:r>
        <w:rPr>
          <w:spacing w:val="40"/>
        </w:rPr>
        <w:t> </w:t>
      </w:r>
      <w:r>
        <w:rPr/>
        <w:t>магистрали</w:t>
      </w:r>
      <w:r>
        <w:rPr>
          <w:spacing w:val="40"/>
        </w:rPr>
        <w:t> </w:t>
      </w:r>
      <w:r>
        <w:rPr/>
        <w:t>и</w:t>
      </w:r>
      <w:r>
        <w:rPr>
          <w:spacing w:val="40"/>
        </w:rPr>
        <w:t> </w:t>
      </w:r>
      <w:r>
        <w:rPr/>
        <w:t>центры,</w:t>
      </w:r>
      <w:r>
        <w:rPr>
          <w:spacing w:val="40"/>
        </w:rPr>
        <w:t> </w:t>
      </w:r>
      <w:r>
        <w:rPr/>
        <w:t>районы</w:t>
      </w:r>
      <w:r>
        <w:rPr>
          <w:spacing w:val="40"/>
        </w:rPr>
        <w:t> </w:t>
      </w:r>
      <w:r>
        <w:rPr/>
        <w:t>развития</w:t>
      </w:r>
      <w:r>
        <w:rPr>
          <w:spacing w:val="40"/>
        </w:rPr>
        <w:t> </w:t>
      </w:r>
      <w:r>
        <w:rPr/>
        <w:t>отраслей</w:t>
      </w:r>
      <w:r>
        <w:rPr>
          <w:spacing w:val="40"/>
        </w:rPr>
        <w:t> </w:t>
      </w:r>
      <w:r>
        <w:rPr/>
        <w:t>сельского хозяйства;</w:t>
      </w:r>
    </w:p>
    <w:p>
      <w:pPr>
        <w:pStyle w:val="BodyText"/>
        <w:spacing w:line="290" w:lineRule="auto" w:before="4"/>
        <w:ind w:right="682"/>
      </w:pPr>
      <w:r>
        <w:rPr/>
        <w:t>использовать знания о факторах и условиях размещения хозяйства для решения различных</w:t>
      </w:r>
      <w:r>
        <w:rPr>
          <w:spacing w:val="40"/>
        </w:rPr>
        <w:t> </w:t>
      </w:r>
      <w:r>
        <w:rPr/>
        <w:t>учебных</w:t>
      </w:r>
      <w:r>
        <w:rPr>
          <w:spacing w:val="40"/>
        </w:rPr>
        <w:t> </w:t>
      </w:r>
      <w:r>
        <w:rPr/>
        <w:t>и</w:t>
      </w:r>
      <w:r>
        <w:rPr>
          <w:spacing w:val="40"/>
        </w:rPr>
        <w:t> </w:t>
      </w:r>
      <w:r>
        <w:rPr/>
        <w:t>практико-ориентированных</w:t>
      </w:r>
      <w:r>
        <w:rPr>
          <w:spacing w:val="40"/>
        </w:rPr>
        <w:t> </w:t>
      </w:r>
      <w:r>
        <w:rPr/>
        <w:t>задач:</w:t>
      </w:r>
      <w:r>
        <w:rPr>
          <w:spacing w:val="80"/>
        </w:rPr>
        <w:t> </w:t>
      </w:r>
      <w:r>
        <w:rPr/>
        <w:t>объяснять</w:t>
      </w:r>
      <w:r>
        <w:rPr>
          <w:spacing w:val="80"/>
        </w:rPr>
        <w:t> </w:t>
      </w:r>
      <w:r>
        <w:rPr/>
        <w:t>особенности</w:t>
      </w:r>
      <w:r>
        <w:rPr>
          <w:spacing w:val="40"/>
        </w:rPr>
        <w:t> </w:t>
      </w:r>
      <w:r>
        <w:rPr/>
        <w:t>отраслевой</w:t>
      </w:r>
      <w:r>
        <w:rPr>
          <w:spacing w:val="40"/>
        </w:rPr>
        <w:t> </w:t>
      </w:r>
      <w:r>
        <w:rPr/>
        <w:t>и</w:t>
      </w:r>
      <w:r>
        <w:rPr>
          <w:spacing w:val="40"/>
        </w:rPr>
        <w:t> </w:t>
      </w:r>
      <w:r>
        <w:rPr/>
        <w:t>территориальной</w:t>
      </w:r>
      <w:r>
        <w:rPr>
          <w:spacing w:val="40"/>
        </w:rPr>
        <w:t> </w:t>
      </w:r>
      <w:r>
        <w:rPr/>
        <w:t>структуры</w:t>
      </w:r>
      <w:r>
        <w:rPr>
          <w:spacing w:val="40"/>
        </w:rPr>
        <w:t> </w:t>
      </w:r>
      <w:r>
        <w:rPr/>
        <w:t>хозяйства</w:t>
      </w:r>
      <w:r>
        <w:rPr>
          <w:spacing w:val="40"/>
        </w:rPr>
        <w:t> </w:t>
      </w:r>
      <w:r>
        <w:rPr/>
        <w:t>России, регионов,</w:t>
      </w:r>
      <w:r>
        <w:rPr>
          <w:spacing w:val="40"/>
        </w:rPr>
        <w:t> </w:t>
      </w:r>
      <w:r>
        <w:rPr/>
        <w:t>размещения отдельных предприятий; оценивать условия отдельных территорий для размещения предприятий и различных производств;</w:t>
      </w:r>
    </w:p>
    <w:p>
      <w:pPr>
        <w:pStyle w:val="BodyText"/>
        <w:spacing w:line="288" w:lineRule="auto"/>
        <w:ind w:right="685"/>
      </w:pPr>
      <w:r>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pPr>
        <w:pStyle w:val="BodyText"/>
        <w:spacing w:line="288" w:lineRule="auto"/>
        <w:ind w:right="688"/>
      </w:pPr>
      <w:r>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w:t>
      </w:r>
      <w:r>
        <w:rPr>
          <w:spacing w:val="40"/>
        </w:rPr>
        <w:t> </w:t>
      </w:r>
      <w:r>
        <w:rPr/>
        <w:t>предприятия и национальной экономики;</w:t>
      </w:r>
    </w:p>
    <w:p>
      <w:pPr>
        <w:pStyle w:val="BodyText"/>
        <w:spacing w:line="288" w:lineRule="auto"/>
        <w:ind w:right="736"/>
      </w:pPr>
      <w:r>
        <w:rPr/>
        <w:t>оценивать влияние географического положения отдельных регионов России на особенности</w:t>
      </w:r>
      <w:r>
        <w:rPr>
          <w:spacing w:val="40"/>
        </w:rPr>
        <w:t> </w:t>
      </w:r>
      <w:r>
        <w:rPr/>
        <w:t>природы,</w:t>
      </w:r>
      <w:r>
        <w:rPr>
          <w:spacing w:val="40"/>
        </w:rPr>
        <w:t> </w:t>
      </w:r>
      <w:r>
        <w:rPr/>
        <w:t>жизнь</w:t>
      </w:r>
      <w:r>
        <w:rPr>
          <w:spacing w:val="40"/>
        </w:rPr>
        <w:t> </w:t>
      </w:r>
      <w:r>
        <w:rPr/>
        <w:t>и</w:t>
      </w:r>
      <w:r>
        <w:rPr>
          <w:spacing w:val="40"/>
        </w:rPr>
        <w:t> </w:t>
      </w:r>
      <w:r>
        <w:rPr/>
        <w:t>хозяйственную</w:t>
      </w:r>
      <w:r>
        <w:rPr>
          <w:spacing w:val="40"/>
        </w:rPr>
        <w:t> </w:t>
      </w:r>
      <w:r>
        <w:rPr/>
        <w:t>деятельность</w:t>
      </w:r>
      <w:r>
        <w:rPr>
          <w:spacing w:val="40"/>
        </w:rPr>
        <w:t> </w:t>
      </w:r>
      <w:r>
        <w:rPr/>
        <w:t>населения;</w:t>
      </w:r>
    </w:p>
    <w:p>
      <w:pPr>
        <w:spacing w:after="0" w:line="288" w:lineRule="auto"/>
        <w:sectPr>
          <w:pgSz w:w="11910" w:h="16850"/>
          <w:pgMar w:header="0" w:footer="922" w:top="1060" w:bottom="1180" w:left="920" w:right="160"/>
        </w:sectPr>
      </w:pPr>
    </w:p>
    <w:p>
      <w:pPr>
        <w:pStyle w:val="BodyText"/>
        <w:spacing w:line="292" w:lineRule="auto" w:before="66"/>
        <w:ind w:right="734"/>
      </w:pPr>
      <w:r>
        <w:rPr/>
        <w:t>объяснять географические различия населения и хозяйства территорий крупных регионов страны;</w:t>
      </w:r>
    </w:p>
    <w:p>
      <w:pPr>
        <w:pStyle w:val="BodyText"/>
        <w:spacing w:line="263" w:lineRule="exact"/>
        <w:ind w:left="1485" w:firstLine="0"/>
      </w:pPr>
      <w:r>
        <w:rPr/>
        <w:t>сравнивать</w:t>
      </w:r>
      <w:r>
        <w:rPr>
          <w:spacing w:val="33"/>
        </w:rPr>
        <w:t>  </w:t>
      </w:r>
      <w:r>
        <w:rPr/>
        <w:t>географическое</w:t>
      </w:r>
      <w:r>
        <w:rPr>
          <w:spacing w:val="30"/>
        </w:rPr>
        <w:t>  </w:t>
      </w:r>
      <w:r>
        <w:rPr/>
        <w:t>положение,</w:t>
      </w:r>
      <w:r>
        <w:rPr>
          <w:spacing w:val="31"/>
        </w:rPr>
        <w:t>  </w:t>
      </w:r>
      <w:r>
        <w:rPr/>
        <w:t>географические</w:t>
      </w:r>
      <w:r>
        <w:rPr>
          <w:spacing w:val="33"/>
        </w:rPr>
        <w:t>  </w:t>
      </w:r>
      <w:r>
        <w:rPr/>
        <w:t>особенности</w:t>
      </w:r>
      <w:r>
        <w:rPr>
          <w:spacing w:val="35"/>
        </w:rPr>
        <w:t>  </w:t>
      </w:r>
      <w:r>
        <w:rPr>
          <w:spacing w:val="-2"/>
        </w:rPr>
        <w:t>природно-</w:t>
      </w:r>
    </w:p>
    <w:p>
      <w:pPr>
        <w:pStyle w:val="BodyText"/>
        <w:spacing w:before="52"/>
        <w:ind w:firstLine="0"/>
      </w:pPr>
      <w:r>
        <w:rPr/>
        <w:t>ресурсного</w:t>
      </w:r>
      <w:r>
        <w:rPr>
          <w:spacing w:val="21"/>
        </w:rPr>
        <w:t> </w:t>
      </w:r>
      <w:r>
        <w:rPr/>
        <w:t>потенциала,</w:t>
      </w:r>
      <w:r>
        <w:rPr>
          <w:spacing w:val="24"/>
        </w:rPr>
        <w:t> </w:t>
      </w:r>
      <w:r>
        <w:rPr/>
        <w:t>населения</w:t>
      </w:r>
      <w:r>
        <w:rPr>
          <w:spacing w:val="24"/>
        </w:rPr>
        <w:t> </w:t>
      </w:r>
      <w:r>
        <w:rPr/>
        <w:t>и</w:t>
      </w:r>
      <w:r>
        <w:rPr>
          <w:spacing w:val="36"/>
        </w:rPr>
        <w:t> </w:t>
      </w:r>
      <w:r>
        <w:rPr/>
        <w:t>хозяйства</w:t>
      </w:r>
      <w:r>
        <w:rPr>
          <w:spacing w:val="17"/>
        </w:rPr>
        <w:t> </w:t>
      </w:r>
      <w:r>
        <w:rPr/>
        <w:t>регионов</w:t>
      </w:r>
      <w:r>
        <w:rPr>
          <w:spacing w:val="30"/>
        </w:rPr>
        <w:t> </w:t>
      </w:r>
      <w:r>
        <w:rPr>
          <w:spacing w:val="-2"/>
        </w:rPr>
        <w:t>России;</w:t>
      </w:r>
    </w:p>
    <w:p>
      <w:pPr>
        <w:pStyle w:val="BodyText"/>
        <w:spacing w:line="288" w:lineRule="auto" w:before="50"/>
        <w:ind w:right="693"/>
      </w:pPr>
      <w:r>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w:t>
      </w:r>
      <w:r>
        <w:rPr>
          <w:spacing w:val="40"/>
        </w:rPr>
        <w:t> </w:t>
      </w:r>
      <w:r>
        <w:rPr/>
        <w:t>социально-экономического</w:t>
      </w:r>
      <w:r>
        <w:rPr>
          <w:spacing w:val="40"/>
        </w:rPr>
        <w:t> </w:t>
      </w:r>
      <w:r>
        <w:rPr/>
        <w:t>развития</w:t>
      </w:r>
      <w:r>
        <w:rPr>
          <w:spacing w:val="40"/>
        </w:rPr>
        <w:t> </w:t>
      </w:r>
      <w:r>
        <w:rPr/>
        <w:t>России,</w:t>
      </w:r>
      <w:r>
        <w:rPr>
          <w:spacing w:val="40"/>
        </w:rPr>
        <w:t> </w:t>
      </w:r>
      <w:r>
        <w:rPr/>
        <w:t>месте</w:t>
      </w:r>
      <w:r>
        <w:rPr>
          <w:spacing w:val="37"/>
        </w:rPr>
        <w:t> </w:t>
      </w:r>
      <w:r>
        <w:rPr/>
        <w:t>и</w:t>
      </w:r>
      <w:r>
        <w:rPr>
          <w:spacing w:val="40"/>
        </w:rPr>
        <w:t> </w:t>
      </w:r>
      <w:r>
        <w:rPr/>
        <w:t>роли</w:t>
      </w:r>
      <w:r>
        <w:rPr>
          <w:spacing w:val="40"/>
        </w:rPr>
        <w:t> </w:t>
      </w:r>
      <w:r>
        <w:rPr/>
        <w:t>России</w:t>
      </w:r>
      <w:r>
        <w:rPr>
          <w:spacing w:val="40"/>
        </w:rPr>
        <w:t> </w:t>
      </w:r>
      <w:r>
        <w:rPr/>
        <w:t>в</w:t>
      </w:r>
      <w:r>
        <w:rPr>
          <w:spacing w:val="40"/>
        </w:rPr>
        <w:t> </w:t>
      </w:r>
      <w:r>
        <w:rPr/>
        <w:t>мире;</w:t>
      </w:r>
    </w:p>
    <w:p>
      <w:pPr>
        <w:pStyle w:val="BodyText"/>
        <w:spacing w:line="285" w:lineRule="auto"/>
        <w:ind w:right="725"/>
      </w:pPr>
      <w:r>
        <w:rPr/>
        <w:t>приводить примеры объектов Всемирного наследия ЮНЕСКО и описывать их местоположение на географической карте;</w:t>
      </w:r>
    </w:p>
    <w:p>
      <w:pPr>
        <w:pStyle w:val="BodyText"/>
        <w:spacing w:before="2"/>
        <w:ind w:left="1485" w:firstLine="0"/>
      </w:pPr>
      <w:r>
        <w:rPr/>
        <w:t>характеризовать</w:t>
      </w:r>
      <w:r>
        <w:rPr>
          <w:spacing w:val="22"/>
        </w:rPr>
        <w:t> </w:t>
      </w:r>
      <w:r>
        <w:rPr/>
        <w:t>место</w:t>
      </w:r>
      <w:r>
        <w:rPr>
          <w:spacing w:val="22"/>
        </w:rPr>
        <w:t> </w:t>
      </w:r>
      <w:r>
        <w:rPr/>
        <w:t>и</w:t>
      </w:r>
      <w:r>
        <w:rPr>
          <w:spacing w:val="18"/>
        </w:rPr>
        <w:t> </w:t>
      </w:r>
      <w:r>
        <w:rPr/>
        <w:t>роль</w:t>
      </w:r>
      <w:r>
        <w:rPr>
          <w:spacing w:val="20"/>
        </w:rPr>
        <w:t> </w:t>
      </w:r>
      <w:r>
        <w:rPr/>
        <w:t>России</w:t>
      </w:r>
      <w:r>
        <w:rPr>
          <w:spacing w:val="18"/>
        </w:rPr>
        <w:t> </w:t>
      </w:r>
      <w:r>
        <w:rPr/>
        <w:t>в</w:t>
      </w:r>
      <w:r>
        <w:rPr>
          <w:spacing w:val="17"/>
        </w:rPr>
        <w:t> </w:t>
      </w:r>
      <w:r>
        <w:rPr/>
        <w:t>мировом</w:t>
      </w:r>
      <w:r>
        <w:rPr>
          <w:spacing w:val="22"/>
        </w:rPr>
        <w:t> </w:t>
      </w:r>
      <w:r>
        <w:rPr>
          <w:spacing w:val="-2"/>
        </w:rPr>
        <w:t>хозяйстве.</w:t>
      </w:r>
    </w:p>
    <w:p>
      <w:pPr>
        <w:pStyle w:val="BodyText"/>
        <w:ind w:left="0" w:firstLine="0"/>
        <w:jc w:val="left"/>
      </w:pPr>
    </w:p>
    <w:p>
      <w:pPr>
        <w:pStyle w:val="BodyText"/>
        <w:spacing w:before="11"/>
        <w:ind w:left="0" w:firstLine="0"/>
        <w:jc w:val="left"/>
      </w:pPr>
    </w:p>
    <w:p>
      <w:pPr>
        <w:pStyle w:val="Heading1"/>
        <w:numPr>
          <w:ilvl w:val="2"/>
          <w:numId w:val="5"/>
        </w:numPr>
        <w:tabs>
          <w:tab w:pos="2293" w:val="left" w:leader="none"/>
        </w:tabs>
        <w:spacing w:line="240" w:lineRule="auto" w:before="1" w:after="0"/>
        <w:ind w:left="2293" w:right="0" w:hanging="808"/>
        <w:jc w:val="both"/>
      </w:pPr>
      <w:r>
        <w:rPr/>
        <w:t>Федеральная</w:t>
      </w:r>
      <w:r>
        <w:rPr>
          <w:spacing w:val="36"/>
        </w:rPr>
        <w:t>  </w:t>
      </w:r>
      <w:r>
        <w:rPr/>
        <w:t>рабочая</w:t>
      </w:r>
      <w:r>
        <w:rPr>
          <w:spacing w:val="35"/>
        </w:rPr>
        <w:t>  </w:t>
      </w:r>
      <w:r>
        <w:rPr/>
        <w:t>программа</w:t>
      </w:r>
      <w:r>
        <w:rPr>
          <w:spacing w:val="36"/>
        </w:rPr>
        <w:t>  </w:t>
      </w:r>
      <w:r>
        <w:rPr/>
        <w:t>по</w:t>
      </w:r>
      <w:r>
        <w:rPr>
          <w:spacing w:val="36"/>
        </w:rPr>
        <w:t>  </w:t>
      </w:r>
      <w:r>
        <w:rPr/>
        <w:t>учебному</w:t>
      </w:r>
      <w:r>
        <w:rPr>
          <w:spacing w:val="35"/>
        </w:rPr>
        <w:t>  </w:t>
      </w:r>
      <w:r>
        <w:rPr/>
        <w:t>предмету</w:t>
      </w:r>
      <w:r>
        <w:rPr>
          <w:spacing w:val="29"/>
        </w:rPr>
        <w:t>  </w:t>
      </w:r>
      <w:r>
        <w:rPr>
          <w:spacing w:val="-2"/>
        </w:rPr>
        <w:t>«Физика»</w:t>
      </w:r>
    </w:p>
    <w:p>
      <w:pPr>
        <w:spacing w:before="52"/>
        <w:ind w:left="779" w:right="0" w:firstLine="0"/>
        <w:jc w:val="both"/>
        <w:rPr>
          <w:b/>
          <w:sz w:val="23"/>
        </w:rPr>
      </w:pPr>
      <w:r>
        <w:rPr>
          <w:b/>
          <w:sz w:val="23"/>
        </w:rPr>
        <w:t>(базовый</w:t>
      </w:r>
      <w:r>
        <w:rPr>
          <w:b/>
          <w:spacing w:val="30"/>
          <w:sz w:val="23"/>
        </w:rPr>
        <w:t> </w:t>
      </w:r>
      <w:r>
        <w:rPr>
          <w:b/>
          <w:spacing w:val="-2"/>
          <w:sz w:val="23"/>
        </w:rPr>
        <w:t>уровень).</w:t>
      </w:r>
    </w:p>
    <w:p>
      <w:pPr>
        <w:pStyle w:val="BodyText"/>
        <w:spacing w:line="285" w:lineRule="auto" w:before="43"/>
        <w:ind w:right="677"/>
      </w:pPr>
      <w:r>
        <w:rPr/>
        <w:t>Федеральная рабочая программа по учебному предмету «Физика» (базовый уровень) (предметная</w:t>
      </w:r>
      <w:r>
        <w:rPr>
          <w:spacing w:val="80"/>
        </w:rPr>
        <w:t> </w:t>
      </w:r>
      <w:r>
        <w:rPr/>
        <w:t>область</w:t>
      </w:r>
      <w:r>
        <w:rPr>
          <w:spacing w:val="80"/>
        </w:rPr>
        <w:t> </w:t>
      </w:r>
      <w:r>
        <w:rPr/>
        <w:t>«Естественно-научные</w:t>
      </w:r>
      <w:r>
        <w:rPr>
          <w:spacing w:val="80"/>
        </w:rPr>
        <w:t> </w:t>
      </w:r>
      <w:r>
        <w:rPr/>
        <w:t>предметы»)</w:t>
      </w:r>
      <w:r>
        <w:rPr>
          <w:spacing w:val="40"/>
        </w:rPr>
        <w:t> </w:t>
      </w:r>
      <w:r>
        <w:rPr/>
        <w:t>(далее</w:t>
      </w:r>
      <w:r>
        <w:rPr>
          <w:spacing w:val="40"/>
        </w:rPr>
        <w:t> </w:t>
      </w:r>
      <w:r>
        <w:rPr/>
        <w:t>соответственно</w:t>
      </w:r>
      <w:r>
        <w:rPr>
          <w:spacing w:val="80"/>
        </w:rPr>
        <w:t> </w:t>
      </w:r>
      <w:r>
        <w:rPr/>
        <w:t>– программа по физике, физика) включает пояснительную записку, содержание обучения, планируемые результаты</w:t>
      </w:r>
      <w:r>
        <w:rPr>
          <w:spacing w:val="40"/>
        </w:rPr>
        <w:t> </w:t>
      </w:r>
      <w:r>
        <w:rPr/>
        <w:t>освоения программы</w:t>
      </w:r>
      <w:r>
        <w:rPr>
          <w:spacing w:val="40"/>
        </w:rPr>
        <w:t> </w:t>
      </w:r>
      <w:r>
        <w:rPr/>
        <w:t>по</w:t>
      </w:r>
      <w:r>
        <w:rPr>
          <w:spacing w:val="40"/>
        </w:rPr>
        <w:t> </w:t>
      </w:r>
      <w:r>
        <w:rPr/>
        <w:t>физике.</w:t>
      </w:r>
    </w:p>
    <w:p>
      <w:pPr>
        <w:pStyle w:val="BodyText"/>
        <w:spacing w:before="8"/>
        <w:ind w:left="1485" w:firstLine="0"/>
      </w:pPr>
      <w:r>
        <w:rPr/>
        <w:t>Пояснительная</w:t>
      </w:r>
      <w:r>
        <w:rPr>
          <w:spacing w:val="36"/>
        </w:rPr>
        <w:t> </w:t>
      </w:r>
      <w:r>
        <w:rPr>
          <w:spacing w:val="-2"/>
        </w:rPr>
        <w:t>записка.</w:t>
      </w:r>
    </w:p>
    <w:p>
      <w:pPr>
        <w:pStyle w:val="BodyText"/>
        <w:spacing w:line="288" w:lineRule="auto" w:before="43"/>
        <w:ind w:right="683"/>
      </w:pPr>
      <w:r>
        <w:rPr/>
        <w:t>Программа</w:t>
      </w:r>
      <w:r>
        <w:rPr>
          <w:spacing w:val="40"/>
        </w:rPr>
        <w:t> </w:t>
      </w:r>
      <w:r>
        <w:rPr/>
        <w:t>по</w:t>
      </w:r>
      <w:r>
        <w:rPr>
          <w:spacing w:val="40"/>
        </w:rPr>
        <w:t> </w:t>
      </w:r>
      <w:r>
        <w:rPr/>
        <w:t>физике</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r>
        <w:rPr>
          <w:spacing w:val="40"/>
        </w:rPr>
        <w:t> </w:t>
      </w:r>
      <w:r>
        <w:rPr/>
        <w:t>составлена</w:t>
      </w:r>
      <w:r>
        <w:rPr>
          <w:spacing w:val="40"/>
        </w:rPr>
        <w:t> </w:t>
      </w:r>
      <w:r>
        <w:rPr/>
        <w:t>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w:t>
      </w:r>
      <w:r>
        <w:rPr>
          <w:spacing w:val="40"/>
        </w:rPr>
        <w:t> </w:t>
      </w:r>
      <w:r>
        <w:rPr/>
        <w:t>программы</w:t>
      </w:r>
      <w:r>
        <w:rPr>
          <w:spacing w:val="40"/>
        </w:rPr>
        <w:t> </w:t>
      </w:r>
      <w:r>
        <w:rPr/>
        <w:t>воспитания</w:t>
      </w:r>
      <w:r>
        <w:rPr>
          <w:spacing w:val="40"/>
        </w:rPr>
        <w:t> </w:t>
      </w:r>
      <w:r>
        <w:rPr/>
        <w:t>и</w:t>
      </w:r>
      <w:r>
        <w:rPr>
          <w:spacing w:val="40"/>
        </w:rPr>
        <w:t> </w:t>
      </w:r>
      <w:r>
        <w:rPr/>
        <w:t>концепции</w:t>
      </w:r>
      <w:r>
        <w:rPr>
          <w:spacing w:val="40"/>
        </w:rPr>
        <w:t> </w:t>
      </w:r>
      <w:r>
        <w:rPr/>
        <w:t>преподавания</w:t>
      </w:r>
      <w:r>
        <w:rPr>
          <w:spacing w:val="40"/>
        </w:rPr>
        <w:t> </w:t>
      </w:r>
      <w:r>
        <w:rPr/>
        <w:t>учебного</w:t>
      </w:r>
      <w:r>
        <w:rPr>
          <w:spacing w:val="40"/>
        </w:rPr>
        <w:t> </w:t>
      </w:r>
      <w:r>
        <w:rPr/>
        <w:t>предмета</w:t>
      </w:r>
      <w:r>
        <w:rPr>
          <w:spacing w:val="40"/>
        </w:rPr>
        <w:t> </w:t>
      </w:r>
      <w:r>
        <w:rPr/>
        <w:t>«Физика».</w:t>
      </w:r>
    </w:p>
    <w:p>
      <w:pPr>
        <w:pStyle w:val="BodyText"/>
        <w:spacing w:line="288" w:lineRule="auto"/>
        <w:ind w:right="679"/>
      </w:pPr>
      <w:r>
        <w:rPr/>
        <w:t>Содержание</w:t>
      </w:r>
      <w:r>
        <w:rPr>
          <w:spacing w:val="80"/>
        </w:rPr>
        <w:t>  </w:t>
      </w:r>
      <w:r>
        <w:rPr/>
        <w:t>программы</w:t>
      </w:r>
      <w:r>
        <w:rPr>
          <w:spacing w:val="80"/>
        </w:rPr>
        <w:t>  </w:t>
      </w:r>
      <w:r>
        <w:rPr/>
        <w:t>по</w:t>
      </w:r>
      <w:r>
        <w:rPr>
          <w:spacing w:val="80"/>
        </w:rPr>
        <w:t>  </w:t>
      </w:r>
      <w:r>
        <w:rPr/>
        <w:t>физике</w:t>
      </w:r>
      <w:r>
        <w:rPr>
          <w:spacing w:val="80"/>
        </w:rPr>
        <w:t>  </w:t>
      </w:r>
      <w:r>
        <w:rPr/>
        <w:t>направлено</w:t>
      </w:r>
      <w:r>
        <w:rPr>
          <w:spacing w:val="80"/>
        </w:rPr>
        <w:t>  </w:t>
      </w:r>
      <w:r>
        <w:rPr/>
        <w:t>на</w:t>
      </w:r>
      <w:r>
        <w:rPr>
          <w:spacing w:val="80"/>
        </w:rPr>
        <w:t>  </w:t>
      </w:r>
      <w:r>
        <w:rPr/>
        <w:t>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w:t>
      </w:r>
      <w:r>
        <w:rPr>
          <w:spacing w:val="80"/>
        </w:rPr>
        <w:t> </w:t>
      </w:r>
      <w:r>
        <w:rPr/>
        <w:t>предмета в реализации требований ФГОС ООО к планируемым личностным и метапредметным</w:t>
      </w:r>
      <w:r>
        <w:rPr>
          <w:spacing w:val="80"/>
        </w:rPr>
        <w:t>  </w:t>
      </w:r>
      <w:r>
        <w:rPr/>
        <w:t>результатам</w:t>
      </w:r>
      <w:r>
        <w:rPr>
          <w:spacing w:val="80"/>
        </w:rPr>
        <w:t>  </w:t>
      </w:r>
      <w:r>
        <w:rPr/>
        <w:t>обучения,</w:t>
      </w:r>
      <w:r>
        <w:rPr>
          <w:spacing w:val="80"/>
        </w:rPr>
        <w:t>  </w:t>
      </w:r>
      <w:r>
        <w:rPr/>
        <w:t>а</w:t>
      </w:r>
      <w:r>
        <w:rPr>
          <w:spacing w:val="80"/>
        </w:rPr>
        <w:t>  </w:t>
      </w:r>
      <w:r>
        <w:rPr/>
        <w:t>также</w:t>
      </w:r>
      <w:r>
        <w:rPr>
          <w:spacing w:val="80"/>
        </w:rPr>
        <w:t>  </w:t>
      </w:r>
      <w:r>
        <w:rPr/>
        <w:t>межпредметные</w:t>
      </w:r>
      <w:r>
        <w:rPr>
          <w:spacing w:val="80"/>
        </w:rPr>
        <w:t>  </w:t>
      </w:r>
      <w:r>
        <w:rPr/>
        <w:t>связи естественно­научных</w:t>
      </w:r>
      <w:r>
        <w:rPr>
          <w:spacing w:val="40"/>
        </w:rPr>
        <w:t> </w:t>
      </w:r>
      <w:r>
        <w:rPr/>
        <w:t>учебных</w:t>
      </w:r>
      <w:r>
        <w:rPr>
          <w:spacing w:val="40"/>
        </w:rPr>
        <w:t> </w:t>
      </w:r>
      <w:r>
        <w:rPr/>
        <w:t>предметов</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p>
    <w:p>
      <w:pPr>
        <w:pStyle w:val="BodyText"/>
        <w:spacing w:line="288" w:lineRule="auto"/>
        <w:ind w:right="674"/>
      </w:pPr>
      <w:r>
        <w:rPr/>
        <w:t>Программа по физике устанавливает распределение учебного материала по годам обучения</w:t>
      </w:r>
      <w:r>
        <w:rPr>
          <w:spacing w:val="40"/>
        </w:rPr>
        <w:t> </w:t>
      </w:r>
      <w:r>
        <w:rPr/>
        <w:t>(по</w:t>
      </w:r>
      <w:r>
        <w:rPr>
          <w:spacing w:val="40"/>
        </w:rPr>
        <w:t> </w:t>
      </w:r>
      <w:r>
        <w:rPr/>
        <w:t>классам),</w:t>
      </w:r>
      <w:r>
        <w:rPr>
          <w:spacing w:val="40"/>
        </w:rPr>
        <w:t> </w:t>
      </w:r>
      <w:r>
        <w:rPr/>
        <w:t>предлагает</w:t>
      </w:r>
      <w:r>
        <w:rPr>
          <w:spacing w:val="40"/>
        </w:rPr>
        <w:t> </w:t>
      </w:r>
      <w:r>
        <w:rPr/>
        <w:t>примерную</w:t>
      </w:r>
      <w:r>
        <w:rPr>
          <w:spacing w:val="40"/>
        </w:rPr>
        <w:t> </w:t>
      </w:r>
      <w:r>
        <w:rPr/>
        <w:t>последовательность</w:t>
      </w:r>
      <w:r>
        <w:rPr>
          <w:spacing w:val="40"/>
        </w:rPr>
        <w:t> </w:t>
      </w:r>
      <w:r>
        <w:rPr/>
        <w:t>изучения</w:t>
      </w:r>
      <w:r>
        <w:rPr>
          <w:spacing w:val="40"/>
        </w:rPr>
        <w:t> </w:t>
      </w:r>
      <w:r>
        <w:rPr/>
        <w:t>тем, основанную на логике развития предметного содержания и учёте возрастных особенностей </w:t>
      </w:r>
      <w:r>
        <w:rPr>
          <w:spacing w:val="-2"/>
        </w:rPr>
        <w:t>обучающихся.</w:t>
      </w:r>
    </w:p>
    <w:p>
      <w:pPr>
        <w:pStyle w:val="BodyText"/>
        <w:spacing w:line="288" w:lineRule="auto"/>
        <w:ind w:right="738"/>
      </w:pPr>
      <w:r>
        <w:rPr/>
        <w:t>Программа</w:t>
      </w:r>
      <w:r>
        <w:rPr>
          <w:spacing w:val="22"/>
        </w:rPr>
        <w:t> </w:t>
      </w:r>
      <w:r>
        <w:rPr/>
        <w:t>по</w:t>
      </w:r>
      <w:r>
        <w:rPr>
          <w:spacing w:val="30"/>
        </w:rPr>
        <w:t> </w:t>
      </w:r>
      <w:r>
        <w:rPr/>
        <w:t>физике</w:t>
      </w:r>
      <w:r>
        <w:rPr>
          <w:spacing w:val="19"/>
        </w:rPr>
        <w:t> </w:t>
      </w:r>
      <w:r>
        <w:rPr/>
        <w:t>разработана</w:t>
      </w:r>
      <w:r>
        <w:rPr>
          <w:spacing w:val="22"/>
        </w:rPr>
        <w:t> </w:t>
      </w:r>
      <w:r>
        <w:rPr/>
        <w:t>с</w:t>
      </w:r>
      <w:r>
        <w:rPr>
          <w:spacing w:val="24"/>
        </w:rPr>
        <w:t> </w:t>
      </w:r>
      <w:r>
        <w:rPr/>
        <w:t>целью</w:t>
      </w:r>
      <w:r>
        <w:rPr>
          <w:spacing w:val="31"/>
        </w:rPr>
        <w:t> </w:t>
      </w:r>
      <w:r>
        <w:rPr/>
        <w:t>оказания методической</w:t>
      </w:r>
      <w:r>
        <w:rPr>
          <w:spacing w:val="19"/>
        </w:rPr>
        <w:t> </w:t>
      </w:r>
      <w:r>
        <w:rPr/>
        <w:t>помощи</w:t>
      </w:r>
      <w:r>
        <w:rPr>
          <w:spacing w:val="30"/>
        </w:rPr>
        <w:t> </w:t>
      </w:r>
      <w:r>
        <w:rPr/>
        <w:t>учителю в создании рабочей программы по</w:t>
      </w:r>
      <w:r>
        <w:rPr>
          <w:spacing w:val="40"/>
        </w:rPr>
        <w:t> </w:t>
      </w:r>
      <w:r>
        <w:rPr/>
        <w:t>учебному предмету.</w:t>
      </w:r>
    </w:p>
    <w:p>
      <w:pPr>
        <w:pStyle w:val="BodyText"/>
        <w:spacing w:line="288" w:lineRule="auto"/>
        <w:ind w:right="683"/>
      </w:pPr>
      <w:r>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w:t>
      </w:r>
      <w:r>
        <w:rPr>
          <w:spacing w:val="40"/>
        </w:rPr>
        <w:t> </w:t>
      </w:r>
      <w:r>
        <w:rPr/>
        <w:t>предоставляет</w:t>
      </w:r>
      <w:r>
        <w:rPr>
          <w:spacing w:val="40"/>
        </w:rPr>
        <w:t> </w:t>
      </w:r>
      <w:r>
        <w:rPr/>
        <w:t>наиболее</w:t>
      </w:r>
      <w:r>
        <w:rPr>
          <w:spacing w:val="40"/>
        </w:rPr>
        <w:t> </w:t>
      </w:r>
      <w:r>
        <w:rPr/>
        <w:t>ясные</w:t>
      </w:r>
      <w:r>
        <w:rPr>
          <w:spacing w:val="40"/>
        </w:rPr>
        <w:t> </w:t>
      </w:r>
      <w:r>
        <w:rPr/>
        <w:t>образцы</w:t>
      </w:r>
      <w:r>
        <w:rPr>
          <w:spacing w:val="40"/>
        </w:rPr>
        <w:t> </w:t>
      </w:r>
      <w:r>
        <w:rPr/>
        <w:t>применения</w:t>
      </w:r>
      <w:r>
        <w:rPr>
          <w:spacing w:val="40"/>
        </w:rPr>
        <w:t> </w:t>
      </w:r>
      <w:r>
        <w:rPr/>
        <w:t>научного</w:t>
      </w:r>
      <w:r>
        <w:rPr>
          <w:spacing w:val="40"/>
        </w:rPr>
        <w:t> </w:t>
      </w:r>
      <w:r>
        <w:rPr/>
        <w:t>метода познания,</w:t>
      </w:r>
      <w:r>
        <w:rPr>
          <w:spacing w:val="40"/>
        </w:rPr>
        <w:t> </w:t>
      </w:r>
      <w:r>
        <w:rPr/>
        <w:t>то</w:t>
      </w:r>
      <w:r>
        <w:rPr>
          <w:spacing w:val="40"/>
        </w:rPr>
        <w:t> </w:t>
      </w:r>
      <w:r>
        <w:rPr/>
        <w:t>есть</w:t>
      </w:r>
      <w:r>
        <w:rPr>
          <w:spacing w:val="40"/>
        </w:rPr>
        <w:t> </w:t>
      </w:r>
      <w:r>
        <w:rPr/>
        <w:t>способа</w:t>
      </w:r>
      <w:r>
        <w:rPr>
          <w:spacing w:val="40"/>
        </w:rPr>
        <w:t> </w:t>
      </w:r>
      <w:r>
        <w:rPr/>
        <w:t>получения</w:t>
      </w:r>
      <w:r>
        <w:rPr>
          <w:spacing w:val="40"/>
        </w:rPr>
        <w:t> </w:t>
      </w:r>
      <w:r>
        <w:rPr/>
        <w:t>достоверных</w:t>
      </w:r>
      <w:r>
        <w:rPr>
          <w:spacing w:val="40"/>
        </w:rPr>
        <w:t> </w:t>
      </w:r>
      <w:r>
        <w:rPr/>
        <w:t>знаний</w:t>
      </w:r>
      <w:r>
        <w:rPr>
          <w:spacing w:val="40"/>
        </w:rPr>
        <w:t> </w:t>
      </w:r>
      <w:r>
        <w:rPr/>
        <w:t>о мире.</w:t>
      </w:r>
    </w:p>
    <w:p>
      <w:pPr>
        <w:pStyle w:val="BodyText"/>
        <w:spacing w:line="288" w:lineRule="auto"/>
        <w:ind w:right="674"/>
      </w:pPr>
      <w:r>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w:t>
      </w:r>
      <w:r>
        <w:rPr>
          <w:spacing w:val="40"/>
        </w:rPr>
        <w:t> </w:t>
      </w:r>
      <w:r>
        <w:rPr>
          <w:spacing w:val="-2"/>
        </w:rPr>
        <w:t>обучающихся.</w:t>
      </w:r>
    </w:p>
    <w:p>
      <w:pPr>
        <w:pStyle w:val="BodyText"/>
        <w:spacing w:line="288" w:lineRule="auto"/>
        <w:ind w:right="743"/>
      </w:pPr>
      <w:r>
        <w:rPr/>
        <w:t>Изучение физики на углублённом уровне предполагает овладение следующими компетентностями,</w:t>
      </w:r>
      <w:r>
        <w:rPr>
          <w:spacing w:val="40"/>
        </w:rPr>
        <w:t> </w:t>
      </w:r>
      <w:r>
        <w:rPr/>
        <w:t>характеризующими</w:t>
      </w:r>
      <w:r>
        <w:rPr>
          <w:spacing w:val="40"/>
        </w:rPr>
        <w:t> </w:t>
      </w:r>
      <w:r>
        <w:rPr/>
        <w:t>естественно­научную</w:t>
      </w:r>
      <w:r>
        <w:rPr>
          <w:spacing w:val="40"/>
        </w:rPr>
        <w:t> </w:t>
      </w:r>
      <w:r>
        <w:rPr/>
        <w:t>грамотность:</w:t>
      </w:r>
    </w:p>
    <w:p>
      <w:pPr>
        <w:pStyle w:val="BodyText"/>
        <w:ind w:left="1485" w:firstLine="0"/>
      </w:pPr>
      <w:r>
        <w:rPr/>
        <w:t>научно</w:t>
      </w:r>
      <w:r>
        <w:rPr>
          <w:spacing w:val="23"/>
        </w:rPr>
        <w:t> </w:t>
      </w:r>
      <w:r>
        <w:rPr/>
        <w:t>объяснять</w:t>
      </w:r>
      <w:r>
        <w:rPr>
          <w:spacing w:val="14"/>
        </w:rPr>
        <w:t> </w:t>
      </w:r>
      <w:r>
        <w:rPr>
          <w:spacing w:val="-2"/>
        </w:rPr>
        <w:t>явления,</w:t>
      </w:r>
    </w:p>
    <w:p>
      <w:pPr>
        <w:spacing w:after="0"/>
        <w:sectPr>
          <w:pgSz w:w="11910" w:h="16850"/>
          <w:pgMar w:header="0" w:footer="922" w:top="1060" w:bottom="1180" w:left="920" w:right="160"/>
        </w:sectPr>
      </w:pPr>
    </w:p>
    <w:p>
      <w:pPr>
        <w:pStyle w:val="BodyText"/>
        <w:spacing w:before="66"/>
        <w:ind w:left="1485" w:firstLine="0"/>
      </w:pPr>
      <w:r>
        <w:rPr/>
        <w:t>оценивать</w:t>
      </w:r>
      <w:r>
        <w:rPr>
          <w:spacing w:val="24"/>
        </w:rPr>
        <w:t> </w:t>
      </w:r>
      <w:r>
        <w:rPr/>
        <w:t>и</w:t>
      </w:r>
      <w:r>
        <w:rPr>
          <w:spacing w:val="22"/>
        </w:rPr>
        <w:t> </w:t>
      </w:r>
      <w:r>
        <w:rPr/>
        <w:t>понимать</w:t>
      </w:r>
      <w:r>
        <w:rPr>
          <w:spacing w:val="25"/>
        </w:rPr>
        <w:t> </w:t>
      </w:r>
      <w:r>
        <w:rPr/>
        <w:t>особенности</w:t>
      </w:r>
      <w:r>
        <w:rPr>
          <w:spacing w:val="31"/>
        </w:rPr>
        <w:t> </w:t>
      </w:r>
      <w:r>
        <w:rPr/>
        <w:t>научного</w:t>
      </w:r>
      <w:r>
        <w:rPr>
          <w:spacing w:val="17"/>
        </w:rPr>
        <w:t> </w:t>
      </w:r>
      <w:r>
        <w:rPr>
          <w:spacing w:val="-2"/>
        </w:rPr>
        <w:t>исследования;</w:t>
      </w:r>
    </w:p>
    <w:p>
      <w:pPr>
        <w:pStyle w:val="BodyText"/>
        <w:spacing w:line="288" w:lineRule="auto" w:before="57"/>
        <w:ind w:right="737"/>
      </w:pPr>
      <w:r>
        <w:rPr/>
        <w:t>интерпретировать данные и использовать научные доказательства для получения </w:t>
      </w:r>
      <w:r>
        <w:rPr>
          <w:spacing w:val="-2"/>
        </w:rPr>
        <w:t>выводов».</w:t>
      </w:r>
    </w:p>
    <w:p>
      <w:pPr>
        <w:pStyle w:val="BodyText"/>
        <w:spacing w:line="288" w:lineRule="auto"/>
        <w:ind w:right="688"/>
      </w:pPr>
      <w:r>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w:t>
      </w:r>
      <w:r>
        <w:rPr>
          <w:spacing w:val="40"/>
        </w:rPr>
        <w:t> </w:t>
      </w:r>
      <w:r>
        <w:rPr/>
        <w:t>Федерации,</w:t>
      </w:r>
      <w:r>
        <w:rPr>
          <w:spacing w:val="40"/>
        </w:rPr>
        <w:t> </w:t>
      </w:r>
      <w:r>
        <w:rPr/>
        <w:t>реализующих</w:t>
      </w:r>
      <w:r>
        <w:rPr>
          <w:spacing w:val="40"/>
        </w:rPr>
        <w:t> </w:t>
      </w:r>
      <w:r>
        <w:rPr/>
        <w:t>основные</w:t>
      </w:r>
      <w:r>
        <w:rPr>
          <w:spacing w:val="40"/>
        </w:rPr>
        <w:t> </w:t>
      </w:r>
      <w:r>
        <w:rPr/>
        <w:t>общеобразовательные</w:t>
      </w:r>
      <w:r>
        <w:rPr>
          <w:spacing w:val="40"/>
        </w:rPr>
        <w:t> </w:t>
      </w:r>
      <w:r>
        <w:rPr/>
        <w:t>программы.</w:t>
      </w:r>
    </w:p>
    <w:p>
      <w:pPr>
        <w:pStyle w:val="BodyText"/>
        <w:ind w:left="1485" w:firstLine="0"/>
      </w:pPr>
      <w:r>
        <w:rPr/>
        <w:t>Цели</w:t>
      </w:r>
      <w:r>
        <w:rPr>
          <w:spacing w:val="20"/>
        </w:rPr>
        <w:t> </w:t>
      </w:r>
      <w:r>
        <w:rPr/>
        <w:t>изучения</w:t>
      </w:r>
      <w:r>
        <w:rPr>
          <w:spacing w:val="19"/>
        </w:rPr>
        <w:t> </w:t>
      </w:r>
      <w:r>
        <w:rPr>
          <w:spacing w:val="-2"/>
        </w:rPr>
        <w:t>физики:</w:t>
      </w:r>
    </w:p>
    <w:p>
      <w:pPr>
        <w:pStyle w:val="BodyText"/>
        <w:spacing w:line="285" w:lineRule="auto" w:before="47"/>
        <w:ind w:right="734"/>
      </w:pPr>
      <w:r>
        <w:rPr/>
        <w:t>приобретение интереса и стремления обучающихся к научному изучению природы, развитие их</w:t>
      </w:r>
      <w:r>
        <w:rPr>
          <w:spacing w:val="40"/>
        </w:rPr>
        <w:t> </w:t>
      </w:r>
      <w:r>
        <w:rPr/>
        <w:t>интеллектуальных и</w:t>
      </w:r>
      <w:r>
        <w:rPr>
          <w:spacing w:val="40"/>
        </w:rPr>
        <w:t> </w:t>
      </w:r>
      <w:r>
        <w:rPr/>
        <w:t>творческих</w:t>
      </w:r>
      <w:r>
        <w:rPr>
          <w:spacing w:val="40"/>
        </w:rPr>
        <w:t> </w:t>
      </w:r>
      <w:r>
        <w:rPr/>
        <w:t>способностей;</w:t>
      </w:r>
    </w:p>
    <w:p>
      <w:pPr>
        <w:pStyle w:val="BodyText"/>
        <w:spacing w:line="285" w:lineRule="auto" w:before="4"/>
        <w:ind w:right="690"/>
      </w:pPr>
      <w:r>
        <w:rPr/>
        <w:t>развитие представлений о научном методе познания и формирование исследовательского отношения к окружающим</w:t>
      </w:r>
      <w:r>
        <w:rPr>
          <w:spacing w:val="40"/>
        </w:rPr>
        <w:t> </w:t>
      </w:r>
      <w:r>
        <w:rPr/>
        <w:t>явлениям;</w:t>
      </w:r>
    </w:p>
    <w:p>
      <w:pPr>
        <w:pStyle w:val="BodyText"/>
        <w:spacing w:line="288" w:lineRule="auto" w:before="3"/>
        <w:ind w:right="737"/>
      </w:pPr>
      <w:r>
        <w:rPr/>
        <w:t>формирование научного мировоззрения как результата изучения основ строения материи и фундаментальных законов физики;</w:t>
      </w:r>
    </w:p>
    <w:p>
      <w:pPr>
        <w:pStyle w:val="BodyText"/>
        <w:spacing w:line="285" w:lineRule="auto" w:before="6"/>
        <w:ind w:right="730"/>
      </w:pPr>
      <w:r>
        <w:rPr/>
        <w:t>формирование</w:t>
      </w:r>
      <w:r>
        <w:rPr>
          <w:spacing w:val="40"/>
        </w:rPr>
        <w:t> </w:t>
      </w:r>
      <w:r>
        <w:rPr/>
        <w:t>представлений</w:t>
      </w:r>
      <w:r>
        <w:rPr>
          <w:spacing w:val="40"/>
        </w:rPr>
        <w:t> </w:t>
      </w:r>
      <w:r>
        <w:rPr/>
        <w:t>о</w:t>
      </w:r>
      <w:r>
        <w:rPr>
          <w:spacing w:val="40"/>
        </w:rPr>
        <w:t> </w:t>
      </w:r>
      <w:r>
        <w:rPr/>
        <w:t>роли</w:t>
      </w:r>
      <w:r>
        <w:rPr>
          <w:spacing w:val="40"/>
        </w:rPr>
        <w:t> </w:t>
      </w:r>
      <w:r>
        <w:rPr/>
        <w:t>физики</w:t>
      </w:r>
      <w:r>
        <w:rPr>
          <w:spacing w:val="40"/>
        </w:rPr>
        <w:t> </w:t>
      </w:r>
      <w:r>
        <w:rPr/>
        <w:t>для</w:t>
      </w:r>
      <w:r>
        <w:rPr>
          <w:spacing w:val="40"/>
        </w:rPr>
        <w:t> </w:t>
      </w:r>
      <w:r>
        <w:rPr/>
        <w:t>развития</w:t>
      </w:r>
      <w:r>
        <w:rPr>
          <w:spacing w:val="40"/>
        </w:rPr>
        <w:t> </w:t>
      </w:r>
      <w:r>
        <w:rPr/>
        <w:t>других</w:t>
      </w:r>
      <w:r>
        <w:rPr>
          <w:spacing w:val="40"/>
        </w:rPr>
        <w:t> </w:t>
      </w:r>
      <w:r>
        <w:rPr/>
        <w:t>естественных наук, техники и технологий;</w:t>
      </w:r>
    </w:p>
    <w:p>
      <w:pPr>
        <w:pStyle w:val="BodyText"/>
        <w:spacing w:line="285" w:lineRule="auto" w:before="2"/>
        <w:ind w:right="691"/>
      </w:pPr>
      <w:r>
        <w:rPr/>
        <w:t>развитие представлений о возможных сферах будущей профессиональной деятельности, связанной</w:t>
      </w:r>
      <w:r>
        <w:rPr>
          <w:spacing w:val="40"/>
        </w:rPr>
        <w:t> </w:t>
      </w:r>
      <w:r>
        <w:rPr/>
        <w:t>с физикой, подготовка к дальнейшему обучению в этом</w:t>
      </w:r>
      <w:r>
        <w:rPr>
          <w:spacing w:val="80"/>
        </w:rPr>
        <w:t> </w:t>
      </w:r>
      <w:r>
        <w:rPr>
          <w:spacing w:val="-2"/>
        </w:rPr>
        <w:t>направлении.</w:t>
      </w:r>
    </w:p>
    <w:p>
      <w:pPr>
        <w:pStyle w:val="BodyText"/>
        <w:spacing w:line="288" w:lineRule="auto" w:before="3"/>
        <w:ind w:right="725"/>
      </w:pPr>
      <w:r>
        <w:rPr/>
        <w:t>Достижение этих целей программы по физике на уровне основного общего образования обеспечивается решением</w:t>
      </w:r>
      <w:r>
        <w:rPr>
          <w:spacing w:val="40"/>
        </w:rPr>
        <w:t> </w:t>
      </w:r>
      <w:r>
        <w:rPr/>
        <w:t>следующих задач:</w:t>
      </w:r>
    </w:p>
    <w:p>
      <w:pPr>
        <w:pStyle w:val="BodyText"/>
        <w:spacing w:line="285" w:lineRule="auto"/>
        <w:ind w:right="734"/>
      </w:pPr>
      <w:r>
        <w:rPr/>
        <w:t>приобретение знаний о дискретном строении вещества, о механических, тепловых, электрических, магнитных и квантовых явлениях;</w:t>
      </w:r>
    </w:p>
    <w:p>
      <w:pPr>
        <w:pStyle w:val="BodyText"/>
        <w:spacing w:line="288" w:lineRule="auto" w:before="1"/>
        <w:ind w:right="746"/>
      </w:pPr>
      <w:r>
        <w:rPr/>
        <w:t>приобретение умений описывать и объяснять физические явления с использованием полученных знаний;</w:t>
      </w:r>
    </w:p>
    <w:p>
      <w:pPr>
        <w:pStyle w:val="BodyText"/>
        <w:spacing w:line="288" w:lineRule="auto"/>
        <w:ind w:right="744"/>
      </w:pPr>
      <w:r>
        <w:rPr/>
        <w:t>освоение методов решения простейших расчётных задач с использованием</w:t>
      </w:r>
      <w:r>
        <w:rPr>
          <w:spacing w:val="40"/>
        </w:rPr>
        <w:t> </w:t>
      </w:r>
      <w:r>
        <w:rPr/>
        <w:t>физических</w:t>
      </w:r>
      <w:r>
        <w:rPr>
          <w:spacing w:val="40"/>
        </w:rPr>
        <w:t> </w:t>
      </w:r>
      <w:r>
        <w:rPr/>
        <w:t>моделей,</w:t>
      </w:r>
      <w:r>
        <w:rPr>
          <w:spacing w:val="40"/>
        </w:rPr>
        <w:t> </w:t>
      </w:r>
      <w:r>
        <w:rPr/>
        <w:t>творческих</w:t>
      </w:r>
      <w:r>
        <w:rPr>
          <w:spacing w:val="40"/>
        </w:rPr>
        <w:t> </w:t>
      </w:r>
      <w:r>
        <w:rPr/>
        <w:t>и</w:t>
      </w:r>
      <w:r>
        <w:rPr>
          <w:spacing w:val="40"/>
        </w:rPr>
        <w:t> </w:t>
      </w:r>
      <w:r>
        <w:rPr/>
        <w:t>практико­ориентированных</w:t>
      </w:r>
      <w:r>
        <w:rPr>
          <w:spacing w:val="40"/>
        </w:rPr>
        <w:t> </w:t>
      </w:r>
      <w:r>
        <w:rPr/>
        <w:t>задач;</w:t>
      </w:r>
    </w:p>
    <w:p>
      <w:pPr>
        <w:pStyle w:val="BodyText"/>
        <w:spacing w:line="285" w:lineRule="auto" w:before="5"/>
        <w:ind w:right="726"/>
      </w:pPr>
      <w:r>
        <w:rPr/>
        <w:t>развитие умений наблюдать природные явления и выполнять опыты, лабораторные работы</w:t>
      </w:r>
      <w:r>
        <w:rPr>
          <w:spacing w:val="40"/>
        </w:rPr>
        <w:t> </w:t>
      </w:r>
      <w:r>
        <w:rPr/>
        <w:t>и</w:t>
      </w:r>
      <w:r>
        <w:rPr>
          <w:spacing w:val="40"/>
        </w:rPr>
        <w:t> </w:t>
      </w:r>
      <w:r>
        <w:rPr/>
        <w:t>экспериментальные</w:t>
      </w:r>
      <w:r>
        <w:rPr>
          <w:spacing w:val="40"/>
        </w:rPr>
        <w:t> </w:t>
      </w:r>
      <w:r>
        <w:rPr/>
        <w:t>исследования</w:t>
      </w:r>
      <w:r>
        <w:rPr>
          <w:spacing w:val="40"/>
        </w:rPr>
        <w:t> </w:t>
      </w:r>
      <w:r>
        <w:rPr/>
        <w:t>с</w:t>
      </w:r>
      <w:r>
        <w:rPr>
          <w:spacing w:val="40"/>
        </w:rPr>
        <w:t> </w:t>
      </w:r>
      <w:r>
        <w:rPr/>
        <w:t>использованием</w:t>
      </w:r>
      <w:r>
        <w:rPr>
          <w:spacing w:val="40"/>
        </w:rPr>
        <w:t> </w:t>
      </w:r>
      <w:r>
        <w:rPr/>
        <w:t>измерительных</w:t>
      </w:r>
      <w:r>
        <w:rPr>
          <w:spacing w:val="40"/>
        </w:rPr>
        <w:t> </w:t>
      </w:r>
      <w:r>
        <w:rPr/>
        <w:t>приборов;</w:t>
      </w:r>
    </w:p>
    <w:p>
      <w:pPr>
        <w:pStyle w:val="BodyText"/>
        <w:spacing w:line="288" w:lineRule="auto" w:before="2"/>
        <w:ind w:right="685"/>
      </w:pPr>
      <w:r>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pPr>
        <w:pStyle w:val="BodyText"/>
        <w:spacing w:line="285" w:lineRule="auto"/>
        <w:ind w:right="726"/>
      </w:pPr>
      <w:r>
        <w:rPr/>
        <w:t>знакомство со сферами профессиональной деятельности, связанными с физикой, и современными</w:t>
      </w:r>
      <w:r>
        <w:rPr>
          <w:spacing w:val="40"/>
        </w:rPr>
        <w:t> </w:t>
      </w:r>
      <w:r>
        <w:rPr/>
        <w:t>технологиями,</w:t>
      </w:r>
      <w:r>
        <w:rPr>
          <w:spacing w:val="40"/>
        </w:rPr>
        <w:t> </w:t>
      </w:r>
      <w:r>
        <w:rPr/>
        <w:t>основанными</w:t>
      </w:r>
      <w:r>
        <w:rPr>
          <w:spacing w:val="40"/>
        </w:rPr>
        <w:t> </w:t>
      </w:r>
      <w:r>
        <w:rPr/>
        <w:t>на</w:t>
      </w:r>
      <w:r>
        <w:rPr>
          <w:spacing w:val="40"/>
        </w:rPr>
        <w:t> </w:t>
      </w:r>
      <w:r>
        <w:rPr/>
        <w:t>достижениях</w:t>
      </w:r>
      <w:r>
        <w:rPr>
          <w:spacing w:val="40"/>
        </w:rPr>
        <w:t> </w:t>
      </w:r>
      <w:r>
        <w:rPr/>
        <w:t>физической</w:t>
      </w:r>
      <w:r>
        <w:rPr>
          <w:spacing w:val="40"/>
        </w:rPr>
        <w:t> </w:t>
      </w:r>
      <w:r>
        <w:rPr/>
        <w:t>науки.</w:t>
      </w:r>
    </w:p>
    <w:p>
      <w:pPr>
        <w:pStyle w:val="BodyText"/>
        <w:spacing w:line="285" w:lineRule="auto" w:before="3"/>
        <w:ind w:right="725"/>
      </w:pPr>
      <w:r>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pPr>
        <w:pStyle w:val="BodyText"/>
        <w:spacing w:line="288" w:lineRule="auto" w:before="6"/>
        <w:ind w:right="678"/>
      </w:pPr>
      <w:r>
        <w:rPr/>
        <w:t>Предлагаемый в программе по физике перечень лабораторных работ и опытов</w:t>
      </w:r>
      <w:r>
        <w:rPr>
          <w:spacing w:val="80"/>
        </w:rPr>
        <w:t> </w:t>
      </w:r>
      <w:r>
        <w:rPr/>
        <w:t>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w:t>
      </w:r>
      <w:r>
        <w:rPr>
          <w:spacing w:val="40"/>
        </w:rPr>
        <w:t> </w:t>
      </w:r>
      <w:r>
        <w:rPr/>
        <w:t>предлагаемых</w:t>
      </w:r>
      <w:r>
        <w:rPr>
          <w:spacing w:val="40"/>
        </w:rPr>
        <w:t> </w:t>
      </w:r>
      <w:r>
        <w:rPr/>
        <w:t>в</w:t>
      </w:r>
      <w:r>
        <w:rPr>
          <w:spacing w:val="40"/>
        </w:rPr>
        <w:t> </w:t>
      </w:r>
      <w:r>
        <w:rPr/>
        <w:t>рамках</w:t>
      </w:r>
      <w:r>
        <w:rPr>
          <w:spacing w:val="40"/>
        </w:rPr>
        <w:t> </w:t>
      </w:r>
      <w:r>
        <w:rPr/>
        <w:t>основного</w:t>
      </w:r>
      <w:r>
        <w:rPr>
          <w:spacing w:val="40"/>
        </w:rPr>
        <w:t> </w:t>
      </w:r>
      <w:r>
        <w:rPr/>
        <w:t>государственного</w:t>
      </w:r>
      <w:r>
        <w:rPr>
          <w:spacing w:val="40"/>
        </w:rPr>
        <w:t> </w:t>
      </w:r>
      <w:r>
        <w:rPr/>
        <w:t>экзамена</w:t>
      </w:r>
      <w:r>
        <w:rPr>
          <w:spacing w:val="40"/>
        </w:rPr>
        <w:t> </w:t>
      </w:r>
      <w:r>
        <w:rPr/>
        <w:t>по</w:t>
      </w:r>
      <w:r>
        <w:rPr>
          <w:spacing w:val="40"/>
        </w:rPr>
        <w:t> </w:t>
      </w:r>
      <w:r>
        <w:rPr/>
        <w:t>физике.</w:t>
      </w:r>
    </w:p>
    <w:p>
      <w:pPr>
        <w:pStyle w:val="BodyText"/>
        <w:spacing w:before="6"/>
        <w:ind w:left="1485" w:firstLine="0"/>
      </w:pPr>
      <w:r>
        <w:rPr/>
        <w:t>Содержание</w:t>
      </w:r>
      <w:r>
        <w:rPr>
          <w:spacing w:val="14"/>
        </w:rPr>
        <w:t> </w:t>
      </w:r>
      <w:r>
        <w:rPr/>
        <w:t>обучения</w:t>
      </w:r>
      <w:r>
        <w:rPr>
          <w:spacing w:val="13"/>
        </w:rPr>
        <w:t> </w:t>
      </w:r>
      <w:r>
        <w:rPr/>
        <w:t>в</w:t>
      </w:r>
      <w:r>
        <w:rPr>
          <w:spacing w:val="17"/>
        </w:rPr>
        <w:t> </w:t>
      </w:r>
      <w:r>
        <w:rPr/>
        <w:t>7</w:t>
      </w:r>
      <w:r>
        <w:rPr>
          <w:spacing w:val="19"/>
        </w:rPr>
        <w:t> </w:t>
      </w:r>
      <w:r>
        <w:rPr>
          <w:spacing w:val="-2"/>
        </w:rPr>
        <w:t>классе.</w:t>
      </w:r>
    </w:p>
    <w:p>
      <w:pPr>
        <w:pStyle w:val="BodyText"/>
        <w:spacing w:before="50"/>
        <w:ind w:left="1485" w:firstLine="0"/>
      </w:pPr>
      <w:r>
        <w:rPr/>
        <w:t>Физика</w:t>
      </w:r>
      <w:r>
        <w:rPr>
          <w:spacing w:val="16"/>
        </w:rPr>
        <w:t> </w:t>
      </w:r>
      <w:r>
        <w:rPr/>
        <w:t>и</w:t>
      </w:r>
      <w:r>
        <w:rPr>
          <w:spacing w:val="16"/>
        </w:rPr>
        <w:t> </w:t>
      </w:r>
      <w:r>
        <w:rPr/>
        <w:t>её</w:t>
      </w:r>
      <w:r>
        <w:rPr>
          <w:spacing w:val="20"/>
        </w:rPr>
        <w:t> </w:t>
      </w:r>
      <w:r>
        <w:rPr/>
        <w:t>роль</w:t>
      </w:r>
      <w:r>
        <w:rPr>
          <w:spacing w:val="16"/>
        </w:rPr>
        <w:t> </w:t>
      </w:r>
      <w:r>
        <w:rPr/>
        <w:t>в</w:t>
      </w:r>
      <w:r>
        <w:rPr>
          <w:spacing w:val="17"/>
        </w:rPr>
        <w:t> </w:t>
      </w:r>
      <w:r>
        <w:rPr/>
        <w:t>познании</w:t>
      </w:r>
      <w:r>
        <w:rPr>
          <w:spacing w:val="17"/>
        </w:rPr>
        <w:t> </w:t>
      </w:r>
      <w:r>
        <w:rPr/>
        <w:t>окружающего</w:t>
      </w:r>
      <w:r>
        <w:rPr>
          <w:spacing w:val="12"/>
        </w:rPr>
        <w:t> </w:t>
      </w:r>
      <w:r>
        <w:rPr>
          <w:spacing w:val="-4"/>
        </w:rPr>
        <w:t>мира.</w:t>
      </w:r>
    </w:p>
    <w:p>
      <w:pPr>
        <w:pStyle w:val="BodyText"/>
        <w:spacing w:line="288" w:lineRule="auto" w:before="50"/>
        <w:ind w:right="731"/>
      </w:pPr>
      <w:r>
        <w:rPr/>
        <w:t>Физика – наука о природе. Явления природы. Физические явления: механические, тепловые, электрические, магнитные,</w:t>
      </w:r>
      <w:r>
        <w:rPr>
          <w:spacing w:val="40"/>
        </w:rPr>
        <w:t> </w:t>
      </w:r>
      <w:r>
        <w:rPr/>
        <w:t>световые,</w:t>
      </w:r>
      <w:r>
        <w:rPr>
          <w:spacing w:val="40"/>
        </w:rPr>
        <w:t> </w:t>
      </w:r>
      <w:r>
        <w:rPr/>
        <w:t>звуковые.</w:t>
      </w:r>
    </w:p>
    <w:p>
      <w:pPr>
        <w:pStyle w:val="BodyText"/>
        <w:spacing w:before="1"/>
        <w:ind w:left="1485" w:firstLine="0"/>
      </w:pPr>
      <w:r>
        <w:rPr/>
        <w:t>Физические</w:t>
      </w:r>
      <w:r>
        <w:rPr>
          <w:spacing w:val="34"/>
        </w:rPr>
        <w:t>  </w:t>
      </w:r>
      <w:r>
        <w:rPr/>
        <w:t>величины.</w:t>
      </w:r>
      <w:r>
        <w:rPr>
          <w:spacing w:val="36"/>
        </w:rPr>
        <w:t>  </w:t>
      </w:r>
      <w:r>
        <w:rPr/>
        <w:t>Измерение</w:t>
      </w:r>
      <w:r>
        <w:rPr>
          <w:spacing w:val="34"/>
        </w:rPr>
        <w:t>  </w:t>
      </w:r>
      <w:r>
        <w:rPr/>
        <w:t>физических</w:t>
      </w:r>
      <w:r>
        <w:rPr>
          <w:spacing w:val="35"/>
        </w:rPr>
        <w:t>  </w:t>
      </w:r>
      <w:r>
        <w:rPr/>
        <w:t>величин.</w:t>
      </w:r>
      <w:r>
        <w:rPr>
          <w:spacing w:val="36"/>
        </w:rPr>
        <w:t>  </w:t>
      </w:r>
      <w:r>
        <w:rPr/>
        <w:t>Физические</w:t>
      </w:r>
      <w:r>
        <w:rPr>
          <w:spacing w:val="28"/>
        </w:rPr>
        <w:t>  </w:t>
      </w:r>
      <w:r>
        <w:rPr>
          <w:spacing w:val="-2"/>
        </w:rPr>
        <w:t>приборы.</w:t>
      </w:r>
    </w:p>
    <w:p>
      <w:pPr>
        <w:spacing w:after="0"/>
        <w:sectPr>
          <w:pgSz w:w="11910" w:h="16850"/>
          <w:pgMar w:header="0" w:footer="922" w:top="1060" w:bottom="1180" w:left="920" w:right="160"/>
        </w:sectPr>
      </w:pPr>
    </w:p>
    <w:p>
      <w:pPr>
        <w:pStyle w:val="BodyText"/>
        <w:spacing w:before="66"/>
        <w:ind w:firstLine="0"/>
      </w:pPr>
      <w:r>
        <w:rPr/>
        <w:t>Погрешность</w:t>
      </w:r>
      <w:r>
        <w:rPr>
          <w:spacing w:val="25"/>
        </w:rPr>
        <w:t> </w:t>
      </w:r>
      <w:r>
        <w:rPr/>
        <w:t>измерений</w:t>
      </w:r>
      <w:r>
        <w:rPr>
          <w:spacing w:val="40"/>
        </w:rPr>
        <w:t> </w:t>
      </w:r>
      <w:r>
        <w:rPr/>
        <w:t>Международная</w:t>
      </w:r>
      <w:r>
        <w:rPr>
          <w:spacing w:val="31"/>
        </w:rPr>
        <w:t> </w:t>
      </w:r>
      <w:r>
        <w:rPr/>
        <w:t>система</w:t>
      </w:r>
      <w:r>
        <w:rPr>
          <w:spacing w:val="37"/>
        </w:rPr>
        <w:t> </w:t>
      </w:r>
      <w:r>
        <w:rPr>
          <w:spacing w:val="-2"/>
        </w:rPr>
        <w:t>единиц.</w:t>
      </w:r>
    </w:p>
    <w:p>
      <w:pPr>
        <w:pStyle w:val="BodyText"/>
        <w:spacing w:line="285" w:lineRule="auto" w:before="57"/>
        <w:ind w:right="727"/>
      </w:pPr>
      <w:r>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w:t>
      </w:r>
      <w:r>
        <w:rPr>
          <w:spacing w:val="40"/>
        </w:rPr>
        <w:t> </w:t>
      </w:r>
      <w:r>
        <w:rPr/>
        <w:t>по</w:t>
      </w:r>
      <w:r>
        <w:rPr>
          <w:spacing w:val="40"/>
        </w:rPr>
        <w:t> </w:t>
      </w:r>
      <w:r>
        <w:rPr/>
        <w:t>проверке</w:t>
      </w:r>
      <w:r>
        <w:rPr>
          <w:spacing w:val="40"/>
        </w:rPr>
        <w:t> </w:t>
      </w:r>
      <w:r>
        <w:rPr/>
        <w:t>гипотез,</w:t>
      </w:r>
      <w:r>
        <w:rPr>
          <w:spacing w:val="40"/>
        </w:rPr>
        <w:t> </w:t>
      </w:r>
      <w:r>
        <w:rPr/>
        <w:t>объяснение</w:t>
      </w:r>
      <w:r>
        <w:rPr>
          <w:spacing w:val="40"/>
        </w:rPr>
        <w:t> </w:t>
      </w:r>
      <w:r>
        <w:rPr/>
        <w:t>наблюдаемого</w:t>
      </w:r>
      <w:r>
        <w:rPr>
          <w:spacing w:val="40"/>
        </w:rPr>
        <w:t> </w:t>
      </w:r>
      <w:r>
        <w:rPr/>
        <w:t>явления.</w:t>
      </w:r>
      <w:r>
        <w:rPr>
          <w:spacing w:val="40"/>
        </w:rPr>
        <w:t> </w:t>
      </w:r>
      <w:r>
        <w:rPr/>
        <w:t>Описание физических явлений с помощью моделей.</w:t>
      </w:r>
    </w:p>
    <w:p>
      <w:pPr>
        <w:pStyle w:val="BodyText"/>
        <w:spacing w:before="9"/>
        <w:ind w:left="1485" w:firstLine="0"/>
        <w:jc w:val="left"/>
      </w:pPr>
      <w:r>
        <w:rPr>
          <w:spacing w:val="-2"/>
        </w:rPr>
        <w:t>Демонстрации.</w:t>
      </w:r>
    </w:p>
    <w:p>
      <w:pPr>
        <w:pStyle w:val="BodyText"/>
        <w:spacing w:before="49"/>
        <w:ind w:left="1485" w:firstLine="0"/>
        <w:jc w:val="left"/>
      </w:pPr>
      <w:r>
        <w:rPr/>
        <w:t>Механические,</w:t>
      </w:r>
      <w:r>
        <w:rPr>
          <w:spacing w:val="33"/>
        </w:rPr>
        <w:t> </w:t>
      </w:r>
      <w:r>
        <w:rPr/>
        <w:t>тепловые,</w:t>
      </w:r>
      <w:r>
        <w:rPr>
          <w:spacing w:val="34"/>
        </w:rPr>
        <w:t> </w:t>
      </w:r>
      <w:r>
        <w:rPr/>
        <w:t>электрические,</w:t>
      </w:r>
      <w:r>
        <w:rPr>
          <w:spacing w:val="23"/>
        </w:rPr>
        <w:t> </w:t>
      </w:r>
      <w:r>
        <w:rPr/>
        <w:t>магнитные,</w:t>
      </w:r>
      <w:r>
        <w:rPr>
          <w:spacing w:val="48"/>
        </w:rPr>
        <w:t> </w:t>
      </w:r>
      <w:r>
        <w:rPr/>
        <w:t>световые</w:t>
      </w:r>
      <w:r>
        <w:rPr>
          <w:spacing w:val="29"/>
        </w:rPr>
        <w:t> </w:t>
      </w:r>
      <w:r>
        <w:rPr>
          <w:spacing w:val="-2"/>
        </w:rPr>
        <w:t>явления.</w:t>
      </w:r>
    </w:p>
    <w:p>
      <w:pPr>
        <w:pStyle w:val="BodyText"/>
        <w:spacing w:line="288" w:lineRule="auto" w:before="53"/>
        <w:ind w:right="732"/>
        <w:jc w:val="left"/>
      </w:pPr>
      <w:r>
        <w:rPr/>
        <w:t>Физические</w:t>
      </w:r>
      <w:r>
        <w:rPr>
          <w:spacing w:val="80"/>
        </w:rPr>
        <w:t> </w:t>
      </w:r>
      <w:r>
        <w:rPr/>
        <w:t>приборы</w:t>
      </w:r>
      <w:r>
        <w:rPr>
          <w:spacing w:val="80"/>
        </w:rPr>
        <w:t> </w:t>
      </w:r>
      <w:r>
        <w:rPr/>
        <w:t>и</w:t>
      </w:r>
      <w:r>
        <w:rPr>
          <w:spacing w:val="80"/>
        </w:rPr>
        <w:t> </w:t>
      </w:r>
      <w:r>
        <w:rPr/>
        <w:t>процедура</w:t>
      </w:r>
      <w:r>
        <w:rPr>
          <w:spacing w:val="80"/>
        </w:rPr>
        <w:t> </w:t>
      </w:r>
      <w:r>
        <w:rPr/>
        <w:t>прямых</w:t>
      </w:r>
      <w:r>
        <w:rPr>
          <w:spacing w:val="80"/>
        </w:rPr>
        <w:t> </w:t>
      </w:r>
      <w:r>
        <w:rPr/>
        <w:t>измерений</w:t>
      </w:r>
      <w:r>
        <w:rPr>
          <w:spacing w:val="80"/>
        </w:rPr>
        <w:t> </w:t>
      </w:r>
      <w:r>
        <w:rPr/>
        <w:t>аналоговым</w:t>
      </w:r>
      <w:r>
        <w:rPr>
          <w:spacing w:val="80"/>
        </w:rPr>
        <w:t> </w:t>
      </w:r>
      <w:r>
        <w:rPr/>
        <w:t>и</w:t>
      </w:r>
      <w:r>
        <w:rPr>
          <w:spacing w:val="80"/>
        </w:rPr>
        <w:t> </w:t>
      </w:r>
      <w:r>
        <w:rPr/>
        <w:t>цифровым </w:t>
      </w:r>
      <w:r>
        <w:rPr>
          <w:spacing w:val="-2"/>
        </w:rPr>
        <w:t>прибором.</w:t>
      </w:r>
    </w:p>
    <w:p>
      <w:pPr>
        <w:pStyle w:val="BodyText"/>
        <w:spacing w:before="1"/>
        <w:ind w:left="1485" w:firstLine="0"/>
        <w:jc w:val="left"/>
      </w:pPr>
      <w:r>
        <w:rPr/>
        <w:t>Лабораторные</w:t>
      </w:r>
      <w:r>
        <w:rPr>
          <w:spacing w:val="17"/>
        </w:rPr>
        <w:t> </w:t>
      </w:r>
      <w:r>
        <w:rPr/>
        <w:t>работы</w:t>
      </w:r>
      <w:r>
        <w:rPr>
          <w:spacing w:val="19"/>
        </w:rPr>
        <w:t> </w:t>
      </w:r>
      <w:r>
        <w:rPr/>
        <w:t>и</w:t>
      </w:r>
      <w:r>
        <w:rPr>
          <w:spacing w:val="29"/>
        </w:rPr>
        <w:t> </w:t>
      </w:r>
      <w:r>
        <w:rPr>
          <w:spacing w:val="-2"/>
        </w:rPr>
        <w:t>опыты.</w:t>
      </w:r>
    </w:p>
    <w:p>
      <w:pPr>
        <w:pStyle w:val="BodyText"/>
        <w:spacing w:line="288" w:lineRule="auto" w:before="50"/>
        <w:ind w:left="1485" w:right="2654" w:firstLine="0"/>
        <w:jc w:val="left"/>
      </w:pPr>
      <w:r>
        <w:rPr/>
        <w:t>Определение цены деления шкалы измерительного прибора. Измерение расстояний.</w:t>
      </w:r>
    </w:p>
    <w:p>
      <w:pPr>
        <w:pStyle w:val="BodyText"/>
        <w:spacing w:line="292" w:lineRule="auto" w:before="2"/>
        <w:ind w:left="1485" w:right="4558" w:firstLine="0"/>
        <w:jc w:val="left"/>
      </w:pPr>
      <w:r>
        <w:rPr/>
        <w:t>Измерение объёма жидкости и твёрдого тела. Определение размеров малых тел.</w:t>
      </w:r>
    </w:p>
    <w:p>
      <w:pPr>
        <w:pStyle w:val="BodyText"/>
        <w:spacing w:line="285" w:lineRule="auto"/>
        <w:ind w:right="734"/>
      </w:pPr>
      <w:r>
        <w:rPr/>
        <w:t>Измерение температуры при помощи жидкостного термометра и датчика</w:t>
      </w:r>
      <w:r>
        <w:rPr>
          <w:spacing w:val="80"/>
        </w:rPr>
        <w:t> </w:t>
      </w:r>
      <w:r>
        <w:rPr>
          <w:spacing w:val="-2"/>
        </w:rPr>
        <w:t>температуры.</w:t>
      </w:r>
    </w:p>
    <w:p>
      <w:pPr>
        <w:pStyle w:val="BodyText"/>
        <w:spacing w:line="288" w:lineRule="auto"/>
        <w:ind w:right="741"/>
      </w:pPr>
      <w:r>
        <w:rPr/>
        <w:t>Проведение исследования по проверке гипотезы: дальность полёта шарика,</w:t>
      </w:r>
      <w:r>
        <w:rPr>
          <w:spacing w:val="80"/>
        </w:rPr>
        <w:t> </w:t>
      </w:r>
      <w:r>
        <w:rPr/>
        <w:t>пущенного</w:t>
      </w:r>
      <w:r>
        <w:rPr>
          <w:spacing w:val="40"/>
        </w:rPr>
        <w:t> </w:t>
      </w:r>
      <w:r>
        <w:rPr/>
        <w:t>горизонтально,</w:t>
      </w:r>
      <w:r>
        <w:rPr>
          <w:spacing w:val="40"/>
        </w:rPr>
        <w:t> </w:t>
      </w:r>
      <w:r>
        <w:rPr/>
        <w:t>тем</w:t>
      </w:r>
      <w:r>
        <w:rPr>
          <w:spacing w:val="40"/>
        </w:rPr>
        <w:t> </w:t>
      </w:r>
      <w:r>
        <w:rPr/>
        <w:t>больше,</w:t>
      </w:r>
      <w:r>
        <w:rPr>
          <w:spacing w:val="40"/>
        </w:rPr>
        <w:t> </w:t>
      </w:r>
      <w:r>
        <w:rPr/>
        <w:t>чем</w:t>
      </w:r>
      <w:r>
        <w:rPr>
          <w:spacing w:val="40"/>
        </w:rPr>
        <w:t> </w:t>
      </w:r>
      <w:r>
        <w:rPr/>
        <w:t>больше высота</w:t>
      </w:r>
      <w:r>
        <w:rPr>
          <w:spacing w:val="40"/>
        </w:rPr>
        <w:t> </w:t>
      </w:r>
      <w:r>
        <w:rPr/>
        <w:t>пуска.</w:t>
      </w:r>
    </w:p>
    <w:p>
      <w:pPr>
        <w:pStyle w:val="BodyText"/>
        <w:spacing w:before="1"/>
        <w:ind w:left="1485" w:firstLine="0"/>
      </w:pPr>
      <w:r>
        <w:rPr/>
        <w:t>Первоначальные</w:t>
      </w:r>
      <w:r>
        <w:rPr>
          <w:spacing w:val="24"/>
        </w:rPr>
        <w:t> </w:t>
      </w:r>
      <w:r>
        <w:rPr/>
        <w:t>сведения</w:t>
      </w:r>
      <w:r>
        <w:rPr>
          <w:spacing w:val="26"/>
        </w:rPr>
        <w:t> </w:t>
      </w:r>
      <w:r>
        <w:rPr/>
        <w:t>о</w:t>
      </w:r>
      <w:r>
        <w:rPr>
          <w:spacing w:val="23"/>
        </w:rPr>
        <w:t> </w:t>
      </w:r>
      <w:r>
        <w:rPr/>
        <w:t>строении</w:t>
      </w:r>
      <w:r>
        <w:rPr>
          <w:spacing w:val="22"/>
        </w:rPr>
        <w:t> </w:t>
      </w:r>
      <w:r>
        <w:rPr>
          <w:spacing w:val="-2"/>
        </w:rPr>
        <w:t>вещества.</w:t>
      </w:r>
    </w:p>
    <w:p>
      <w:pPr>
        <w:pStyle w:val="BodyText"/>
        <w:spacing w:line="285" w:lineRule="auto" w:before="45"/>
        <w:ind w:right="733"/>
      </w:pPr>
      <w:r>
        <w:rPr/>
        <w:t>Строение вещества: атомы и молекулы, их размеры. Опыты, доказывающие дискретное строение вещества.</w:t>
      </w:r>
    </w:p>
    <w:p>
      <w:pPr>
        <w:pStyle w:val="BodyText"/>
        <w:spacing w:line="288" w:lineRule="auto" w:before="2"/>
        <w:ind w:right="685"/>
      </w:pPr>
      <w:r>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pPr>
        <w:pStyle w:val="BodyText"/>
        <w:spacing w:line="288" w:lineRule="auto"/>
        <w:ind w:right="683"/>
      </w:pPr>
      <w:r>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w:t>
      </w:r>
      <w:r>
        <w:rPr>
          <w:spacing w:val="40"/>
        </w:rPr>
        <w:t> </w:t>
      </w:r>
      <w:r>
        <w:rPr/>
        <w:t>и</w:t>
      </w:r>
      <w:r>
        <w:rPr>
          <w:spacing w:val="40"/>
        </w:rPr>
        <w:t> </w:t>
      </w:r>
      <w:r>
        <w:rPr/>
        <w:t>их</w:t>
      </w:r>
      <w:r>
        <w:rPr>
          <w:spacing w:val="40"/>
        </w:rPr>
        <w:t> </w:t>
      </w:r>
      <w:r>
        <w:rPr/>
        <w:t>атомно­молекулярным</w:t>
      </w:r>
      <w:r>
        <w:rPr>
          <w:spacing w:val="40"/>
        </w:rPr>
        <w:t> </w:t>
      </w:r>
      <w:r>
        <w:rPr/>
        <w:t>строением.</w:t>
      </w:r>
      <w:r>
        <w:rPr>
          <w:spacing w:val="40"/>
        </w:rPr>
        <w:t> </w:t>
      </w:r>
      <w:r>
        <w:rPr/>
        <w:t>Особенности</w:t>
      </w:r>
      <w:r>
        <w:rPr>
          <w:spacing w:val="40"/>
        </w:rPr>
        <w:t> </w:t>
      </w:r>
      <w:r>
        <w:rPr/>
        <w:t>агрегатных</w:t>
      </w:r>
      <w:r>
        <w:rPr>
          <w:spacing w:val="40"/>
        </w:rPr>
        <w:t> </w:t>
      </w:r>
      <w:r>
        <w:rPr/>
        <w:t>состояний </w:t>
      </w:r>
      <w:r>
        <w:rPr>
          <w:spacing w:val="-2"/>
        </w:rPr>
        <w:t>воды.</w:t>
      </w:r>
    </w:p>
    <w:p>
      <w:pPr>
        <w:pStyle w:val="BodyText"/>
        <w:spacing w:before="3"/>
        <w:ind w:left="1485" w:firstLine="0"/>
        <w:jc w:val="left"/>
      </w:pPr>
      <w:r>
        <w:rPr>
          <w:spacing w:val="-2"/>
        </w:rPr>
        <w:t>Демонстрации.</w:t>
      </w:r>
    </w:p>
    <w:p>
      <w:pPr>
        <w:pStyle w:val="BodyText"/>
        <w:spacing w:line="288" w:lineRule="auto" w:before="48"/>
        <w:ind w:left="1485" w:right="4558" w:firstLine="0"/>
        <w:jc w:val="left"/>
      </w:pPr>
      <w:r>
        <w:rPr/>
        <w:t>Наблюдение броуновского движения. Наблюдение диффузии.</w:t>
      </w:r>
    </w:p>
    <w:p>
      <w:pPr>
        <w:pStyle w:val="BodyText"/>
        <w:spacing w:line="288" w:lineRule="auto"/>
        <w:ind w:right="732"/>
        <w:jc w:val="left"/>
      </w:pPr>
      <w:r>
        <w:rPr/>
        <w:t>Наблюдение</w:t>
      </w:r>
      <w:r>
        <w:rPr>
          <w:spacing w:val="80"/>
        </w:rPr>
        <w:t> </w:t>
      </w:r>
      <w:r>
        <w:rPr/>
        <w:t>явлений,</w:t>
      </w:r>
      <w:r>
        <w:rPr>
          <w:spacing w:val="80"/>
        </w:rPr>
        <w:t> </w:t>
      </w:r>
      <w:r>
        <w:rPr/>
        <w:t>объясняющихся</w:t>
      </w:r>
      <w:r>
        <w:rPr>
          <w:spacing w:val="80"/>
        </w:rPr>
        <w:t> </w:t>
      </w:r>
      <w:r>
        <w:rPr/>
        <w:t>притяжением</w:t>
      </w:r>
      <w:r>
        <w:rPr>
          <w:spacing w:val="80"/>
        </w:rPr>
        <w:t> </w:t>
      </w:r>
      <w:r>
        <w:rPr/>
        <w:t>или</w:t>
      </w:r>
      <w:r>
        <w:rPr>
          <w:spacing w:val="80"/>
        </w:rPr>
        <w:t> </w:t>
      </w:r>
      <w:r>
        <w:rPr/>
        <w:t>отталкиванием</w:t>
      </w:r>
      <w:r>
        <w:rPr>
          <w:spacing w:val="80"/>
        </w:rPr>
        <w:t> </w:t>
      </w:r>
      <w:r>
        <w:rPr/>
        <w:t>частиц</w:t>
      </w:r>
      <w:r>
        <w:rPr>
          <w:spacing w:val="40"/>
        </w:rPr>
        <w:t> </w:t>
      </w:r>
      <w:r>
        <w:rPr>
          <w:spacing w:val="-2"/>
        </w:rPr>
        <w:t>вещества.</w:t>
      </w:r>
    </w:p>
    <w:p>
      <w:pPr>
        <w:pStyle w:val="BodyText"/>
        <w:spacing w:line="263" w:lineRule="exact"/>
        <w:ind w:left="1485" w:firstLine="0"/>
        <w:jc w:val="left"/>
      </w:pPr>
      <w:r>
        <w:rPr/>
        <w:t>Лабораторные</w:t>
      </w:r>
      <w:r>
        <w:rPr>
          <w:spacing w:val="17"/>
        </w:rPr>
        <w:t> </w:t>
      </w:r>
      <w:r>
        <w:rPr/>
        <w:t>работы</w:t>
      </w:r>
      <w:r>
        <w:rPr>
          <w:spacing w:val="19"/>
        </w:rPr>
        <w:t> </w:t>
      </w:r>
      <w:r>
        <w:rPr/>
        <w:t>и</w:t>
      </w:r>
      <w:r>
        <w:rPr>
          <w:spacing w:val="29"/>
        </w:rPr>
        <w:t> </w:t>
      </w:r>
      <w:r>
        <w:rPr>
          <w:spacing w:val="-2"/>
        </w:rPr>
        <w:t>опыты.</w:t>
      </w:r>
    </w:p>
    <w:p>
      <w:pPr>
        <w:pStyle w:val="BodyText"/>
        <w:spacing w:line="285" w:lineRule="auto" w:before="51"/>
        <w:ind w:left="1485" w:right="2084" w:firstLine="0"/>
        <w:jc w:val="left"/>
      </w:pPr>
      <w:r>
        <w:rPr/>
        <w:t>Оценка диаметра атома методом рядов (с использованием фотографий).</w:t>
      </w:r>
      <w:r>
        <w:rPr>
          <w:spacing w:val="40"/>
        </w:rPr>
        <w:t> </w:t>
      </w:r>
      <w:r>
        <w:rPr/>
        <w:t>Опыты по наблюдению</w:t>
      </w:r>
      <w:r>
        <w:rPr>
          <w:spacing w:val="40"/>
        </w:rPr>
        <w:t> </w:t>
      </w:r>
      <w:r>
        <w:rPr/>
        <w:t>теплового расширения газов.</w:t>
      </w:r>
    </w:p>
    <w:p>
      <w:pPr>
        <w:pStyle w:val="BodyText"/>
        <w:spacing w:line="288" w:lineRule="auto" w:before="5"/>
        <w:ind w:left="1485" w:right="2084" w:firstLine="0"/>
        <w:jc w:val="left"/>
      </w:pPr>
      <w:r>
        <w:rPr/>
        <w:t>Опыты по обнаружению действия сил молекулярного притяжения.</w:t>
      </w:r>
      <w:r>
        <w:rPr>
          <w:spacing w:val="40"/>
        </w:rPr>
        <w:t> </w:t>
      </w:r>
      <w:r>
        <w:rPr/>
        <w:t>Движение и взаимодействие тел.</w:t>
      </w:r>
    </w:p>
    <w:p>
      <w:pPr>
        <w:pStyle w:val="BodyText"/>
        <w:spacing w:before="6"/>
        <w:ind w:left="1485" w:firstLine="0"/>
        <w:jc w:val="left"/>
      </w:pPr>
      <w:r>
        <w:rPr/>
        <w:t>Механическое</w:t>
      </w:r>
      <w:r>
        <w:rPr>
          <w:spacing w:val="37"/>
        </w:rPr>
        <w:t>  </w:t>
      </w:r>
      <w:r>
        <w:rPr/>
        <w:t>движение.</w:t>
      </w:r>
      <w:r>
        <w:rPr>
          <w:spacing w:val="43"/>
        </w:rPr>
        <w:t>  </w:t>
      </w:r>
      <w:r>
        <w:rPr/>
        <w:t>Равномерное</w:t>
      </w:r>
      <w:r>
        <w:rPr>
          <w:spacing w:val="38"/>
        </w:rPr>
        <w:t>  </w:t>
      </w:r>
      <w:r>
        <w:rPr/>
        <w:t>и</w:t>
      </w:r>
      <w:r>
        <w:rPr>
          <w:spacing w:val="41"/>
        </w:rPr>
        <w:t>  </w:t>
      </w:r>
      <w:r>
        <w:rPr/>
        <w:t>неравномерное</w:t>
      </w:r>
      <w:r>
        <w:rPr>
          <w:spacing w:val="43"/>
        </w:rPr>
        <w:t>  </w:t>
      </w:r>
      <w:r>
        <w:rPr/>
        <w:t>движение.</w:t>
      </w:r>
      <w:r>
        <w:rPr>
          <w:spacing w:val="43"/>
        </w:rPr>
        <w:t>  </w:t>
      </w:r>
      <w:r>
        <w:rPr>
          <w:spacing w:val="-2"/>
        </w:rPr>
        <w:t>Скорость.</w:t>
      </w:r>
    </w:p>
    <w:p>
      <w:pPr>
        <w:pStyle w:val="BodyText"/>
        <w:spacing w:before="50"/>
        <w:ind w:firstLine="0"/>
        <w:jc w:val="left"/>
      </w:pPr>
      <w:r>
        <w:rPr/>
        <w:t>Средняя</w:t>
      </w:r>
      <w:r>
        <w:rPr>
          <w:spacing w:val="25"/>
        </w:rPr>
        <w:t> </w:t>
      </w:r>
      <w:r>
        <w:rPr/>
        <w:t>скорость</w:t>
      </w:r>
      <w:r>
        <w:rPr>
          <w:spacing w:val="18"/>
        </w:rPr>
        <w:t> </w:t>
      </w:r>
      <w:r>
        <w:rPr/>
        <w:t>при</w:t>
      </w:r>
      <w:r>
        <w:rPr>
          <w:spacing w:val="18"/>
        </w:rPr>
        <w:t> </w:t>
      </w:r>
      <w:r>
        <w:rPr/>
        <w:t>неравномерном</w:t>
      </w:r>
      <w:r>
        <w:rPr>
          <w:spacing w:val="32"/>
        </w:rPr>
        <w:t> </w:t>
      </w:r>
      <w:r>
        <w:rPr/>
        <w:t>движении.</w:t>
      </w:r>
      <w:r>
        <w:rPr>
          <w:spacing w:val="24"/>
        </w:rPr>
        <w:t> </w:t>
      </w:r>
      <w:r>
        <w:rPr/>
        <w:t>Расчёт</w:t>
      </w:r>
      <w:r>
        <w:rPr>
          <w:spacing w:val="18"/>
        </w:rPr>
        <w:t> </w:t>
      </w:r>
      <w:r>
        <w:rPr/>
        <w:t>пути</w:t>
      </w:r>
      <w:r>
        <w:rPr>
          <w:spacing w:val="18"/>
        </w:rPr>
        <w:t> </w:t>
      </w:r>
      <w:r>
        <w:rPr/>
        <w:t>и</w:t>
      </w:r>
      <w:r>
        <w:rPr>
          <w:spacing w:val="21"/>
        </w:rPr>
        <w:t> </w:t>
      </w:r>
      <w:r>
        <w:rPr/>
        <w:t>времени</w:t>
      </w:r>
      <w:r>
        <w:rPr>
          <w:spacing w:val="22"/>
        </w:rPr>
        <w:t> </w:t>
      </w:r>
      <w:r>
        <w:rPr>
          <w:spacing w:val="-2"/>
        </w:rPr>
        <w:t>движения.</w:t>
      </w:r>
    </w:p>
    <w:p>
      <w:pPr>
        <w:pStyle w:val="BodyText"/>
        <w:spacing w:line="288" w:lineRule="auto" w:before="52"/>
        <w:ind w:right="685"/>
      </w:pPr>
      <w:r>
        <w:rPr/>
        <w:t>Явление инерции. Закон инерции. Взаимодействие тел как причина изменения</w:t>
      </w:r>
      <w:r>
        <w:rPr>
          <w:spacing w:val="40"/>
        </w:rPr>
        <w:t> </w:t>
      </w:r>
      <w:r>
        <w:rPr/>
        <w:t>скорости движения тел. Масса как мера инертности тела. Плотность вещества. Связь плотности</w:t>
      </w:r>
      <w:r>
        <w:rPr>
          <w:spacing w:val="40"/>
        </w:rPr>
        <w:t> </w:t>
      </w:r>
      <w:r>
        <w:rPr/>
        <w:t>с количеством молекул в</w:t>
      </w:r>
      <w:r>
        <w:rPr>
          <w:spacing w:val="40"/>
        </w:rPr>
        <w:t> </w:t>
      </w:r>
      <w:r>
        <w:rPr/>
        <w:t>единице</w:t>
      </w:r>
      <w:r>
        <w:rPr>
          <w:spacing w:val="40"/>
        </w:rPr>
        <w:t> </w:t>
      </w:r>
      <w:r>
        <w:rPr/>
        <w:t>объёма вещества.</w:t>
      </w:r>
    </w:p>
    <w:p>
      <w:pPr>
        <w:pStyle w:val="BodyText"/>
        <w:spacing w:line="288" w:lineRule="auto"/>
        <w:ind w:left="803" w:right="712" w:firstLine="712"/>
      </w:pPr>
      <w:r>
        <w:rPr/>
        <w:t>Сила как характеристика взаимодействия тел. Сила упругости и закон Гука.</w:t>
      </w:r>
      <w:r>
        <w:rPr>
          <w:spacing w:val="40"/>
        </w:rPr>
        <w:t> </w:t>
      </w:r>
      <w:r>
        <w:rPr/>
        <w:t>Измерение силы</w:t>
      </w:r>
      <w:r>
        <w:rPr>
          <w:spacing w:val="23"/>
        </w:rPr>
        <w:t> </w:t>
      </w:r>
      <w:r>
        <w:rPr/>
        <w:t>с</w:t>
      </w:r>
      <w:r>
        <w:rPr>
          <w:spacing w:val="-1"/>
        </w:rPr>
        <w:t> </w:t>
      </w:r>
      <w:r>
        <w:rPr/>
        <w:t>помощью</w:t>
      </w:r>
      <w:r>
        <w:rPr>
          <w:spacing w:val="22"/>
        </w:rPr>
        <w:t> </w:t>
      </w:r>
      <w:r>
        <w:rPr/>
        <w:t>динамометра. Явление тяготения и</w:t>
      </w:r>
      <w:r>
        <w:rPr>
          <w:spacing w:val="32"/>
        </w:rPr>
        <w:t> </w:t>
      </w:r>
      <w:r>
        <w:rPr/>
        <w:t>сила тяжести. Сила тяжести</w:t>
      </w:r>
    </w:p>
    <w:p>
      <w:pPr>
        <w:spacing w:after="0" w:line="288" w:lineRule="auto"/>
        <w:sectPr>
          <w:pgSz w:w="11910" w:h="16850"/>
          <w:pgMar w:header="0" w:footer="922" w:top="1060" w:bottom="1160" w:left="920" w:right="160"/>
        </w:sectPr>
      </w:pPr>
    </w:p>
    <w:p>
      <w:pPr>
        <w:pStyle w:val="BodyText"/>
        <w:spacing w:line="290" w:lineRule="auto" w:before="66"/>
        <w:ind w:right="681" w:firstLine="0"/>
      </w:pPr>
      <w:r>
        <w:rPr/>
        <w:t>на других планетах. Вес тела. Невесомость. Сложение сил, направленных по одной прямой. Равнодействующая</w:t>
      </w:r>
      <w:r>
        <w:rPr>
          <w:spacing w:val="26"/>
        </w:rPr>
        <w:t> </w:t>
      </w:r>
      <w:r>
        <w:rPr/>
        <w:t>сил.</w:t>
      </w:r>
      <w:r>
        <w:rPr>
          <w:spacing w:val="32"/>
        </w:rPr>
        <w:t> </w:t>
      </w:r>
      <w:r>
        <w:rPr/>
        <w:t>Сила</w:t>
      </w:r>
      <w:r>
        <w:rPr>
          <w:spacing w:val="25"/>
        </w:rPr>
        <w:t> </w:t>
      </w:r>
      <w:r>
        <w:rPr/>
        <w:t>трения.</w:t>
      </w:r>
      <w:r>
        <w:rPr>
          <w:spacing w:val="22"/>
        </w:rPr>
        <w:t> </w:t>
      </w:r>
      <w:r>
        <w:rPr/>
        <w:t>Трение</w:t>
      </w:r>
      <w:r>
        <w:rPr>
          <w:spacing w:val="17"/>
        </w:rPr>
        <w:t> </w:t>
      </w:r>
      <w:r>
        <w:rPr/>
        <w:t>скольжения</w:t>
      </w:r>
      <w:r>
        <w:rPr>
          <w:spacing w:val="26"/>
        </w:rPr>
        <w:t> </w:t>
      </w:r>
      <w:r>
        <w:rPr/>
        <w:t>и</w:t>
      </w:r>
      <w:r>
        <w:rPr>
          <w:spacing w:val="25"/>
        </w:rPr>
        <w:t> </w:t>
      </w:r>
      <w:r>
        <w:rPr/>
        <w:t>трение</w:t>
      </w:r>
      <w:r>
        <w:rPr>
          <w:spacing w:val="22"/>
        </w:rPr>
        <w:t> </w:t>
      </w:r>
      <w:r>
        <w:rPr/>
        <w:t>покоя.</w:t>
      </w:r>
      <w:r>
        <w:rPr>
          <w:spacing w:val="22"/>
        </w:rPr>
        <w:t> </w:t>
      </w:r>
      <w:r>
        <w:rPr/>
        <w:t>Трение</w:t>
      </w:r>
      <w:r>
        <w:rPr>
          <w:spacing w:val="17"/>
        </w:rPr>
        <w:t> </w:t>
      </w:r>
      <w:r>
        <w:rPr/>
        <w:t>в</w:t>
      </w:r>
      <w:r>
        <w:rPr>
          <w:spacing w:val="29"/>
        </w:rPr>
        <w:t> </w:t>
      </w:r>
      <w:r>
        <w:rPr/>
        <w:t>природе и технике.</w:t>
      </w:r>
    </w:p>
    <w:p>
      <w:pPr>
        <w:pStyle w:val="BodyText"/>
        <w:spacing w:before="3"/>
        <w:ind w:left="1485" w:firstLine="0"/>
        <w:jc w:val="left"/>
      </w:pPr>
      <w:r>
        <w:rPr>
          <w:spacing w:val="-2"/>
        </w:rPr>
        <w:t>Демонстрации.</w:t>
      </w:r>
    </w:p>
    <w:p>
      <w:pPr>
        <w:pStyle w:val="BodyText"/>
        <w:spacing w:line="285" w:lineRule="auto" w:before="45"/>
        <w:ind w:left="1485" w:right="4178" w:firstLine="0"/>
        <w:jc w:val="left"/>
      </w:pPr>
      <w:r>
        <w:rPr/>
        <w:t>Наблюдение механического движения тела. Измерение скорости прямолинейного движения. Наблюдение явления инерции.</w:t>
      </w:r>
    </w:p>
    <w:p>
      <w:pPr>
        <w:pStyle w:val="BodyText"/>
        <w:spacing w:line="288" w:lineRule="auto" w:before="3"/>
        <w:ind w:left="1485" w:right="3386" w:firstLine="0"/>
        <w:jc w:val="left"/>
      </w:pPr>
      <w:r>
        <w:rPr/>
        <w:t>Наблюдение изменения скорости при взаимодействии тел. Сравнение масс по взаимодействию тел.</w:t>
      </w:r>
    </w:p>
    <w:p>
      <w:pPr>
        <w:pStyle w:val="BodyText"/>
        <w:spacing w:line="285" w:lineRule="auto" w:before="2"/>
        <w:ind w:left="1485" w:right="3386" w:firstLine="0"/>
        <w:jc w:val="left"/>
      </w:pPr>
      <w:r>
        <w:rPr/>
        <w:t>Сложение сил, направленных по одной прямой. Лабораторные работы и опыты.</w:t>
      </w:r>
    </w:p>
    <w:p>
      <w:pPr>
        <w:pStyle w:val="BodyText"/>
        <w:spacing w:line="285" w:lineRule="auto" w:before="2"/>
        <w:ind w:right="741"/>
      </w:pPr>
      <w:r>
        <w:rPr/>
        <w:t>Определение скорости равномерного движения (шарика в жидкости, модели электрического автомобиля и так далее).</w:t>
      </w:r>
    </w:p>
    <w:p>
      <w:pPr>
        <w:pStyle w:val="BodyText"/>
        <w:spacing w:line="285" w:lineRule="auto" w:before="9"/>
        <w:ind w:right="748"/>
      </w:pPr>
      <w:r>
        <w:rPr/>
        <w:t>Определение средней скорости скольжения бруска или шарика по наклонной </w:t>
      </w:r>
      <w:r>
        <w:rPr>
          <w:spacing w:val="-2"/>
        </w:rPr>
        <w:t>плоскости.</w:t>
      </w:r>
    </w:p>
    <w:p>
      <w:pPr>
        <w:pStyle w:val="BodyText"/>
        <w:spacing w:before="4"/>
        <w:ind w:left="1485" w:firstLine="0"/>
      </w:pPr>
      <w:r>
        <w:rPr/>
        <w:t>Определение</w:t>
      </w:r>
      <w:r>
        <w:rPr>
          <w:spacing w:val="18"/>
        </w:rPr>
        <w:t> </w:t>
      </w:r>
      <w:r>
        <w:rPr/>
        <w:t>плотности</w:t>
      </w:r>
      <w:r>
        <w:rPr>
          <w:spacing w:val="39"/>
        </w:rPr>
        <w:t> </w:t>
      </w:r>
      <w:r>
        <w:rPr/>
        <w:t>твёрдого</w:t>
      </w:r>
      <w:r>
        <w:rPr>
          <w:spacing w:val="31"/>
        </w:rPr>
        <w:t> </w:t>
      </w:r>
      <w:r>
        <w:rPr>
          <w:spacing w:val="-4"/>
        </w:rPr>
        <w:t>тела.</w:t>
      </w:r>
    </w:p>
    <w:p>
      <w:pPr>
        <w:pStyle w:val="BodyText"/>
        <w:spacing w:line="288" w:lineRule="auto" w:before="50"/>
        <w:ind w:right="728"/>
      </w:pPr>
      <w:r>
        <w:rPr/>
        <w:t>Опыты, демонстрирующие зависимость растяжения (деформации) пружины от приложенной силы.</w:t>
      </w:r>
    </w:p>
    <w:p>
      <w:pPr>
        <w:pStyle w:val="BodyText"/>
        <w:spacing w:line="288" w:lineRule="auto"/>
        <w:ind w:right="733"/>
      </w:pPr>
      <w:r>
        <w:rPr/>
        <w:t>Опыты, демонстрирующие зависимость силы трения скольжения от веса тела и характера соприкасающихся поверхностей.</w:t>
      </w:r>
    </w:p>
    <w:p>
      <w:pPr>
        <w:pStyle w:val="BodyText"/>
        <w:ind w:left="1485" w:firstLine="0"/>
      </w:pPr>
      <w:r>
        <w:rPr/>
        <w:t>Давление</w:t>
      </w:r>
      <w:r>
        <w:rPr>
          <w:spacing w:val="15"/>
        </w:rPr>
        <w:t> </w:t>
      </w:r>
      <w:r>
        <w:rPr/>
        <w:t>твёрдых</w:t>
      </w:r>
      <w:r>
        <w:rPr>
          <w:spacing w:val="21"/>
        </w:rPr>
        <w:t> </w:t>
      </w:r>
      <w:r>
        <w:rPr/>
        <w:t>тел,</w:t>
      </w:r>
      <w:r>
        <w:rPr>
          <w:spacing w:val="15"/>
        </w:rPr>
        <w:t> </w:t>
      </w:r>
      <w:r>
        <w:rPr/>
        <w:t>жидкостей</w:t>
      </w:r>
      <w:r>
        <w:rPr>
          <w:spacing w:val="20"/>
        </w:rPr>
        <w:t> </w:t>
      </w:r>
      <w:r>
        <w:rPr/>
        <w:t>и</w:t>
      </w:r>
      <w:r>
        <w:rPr>
          <w:spacing w:val="16"/>
        </w:rPr>
        <w:t> </w:t>
      </w:r>
      <w:r>
        <w:rPr>
          <w:spacing w:val="-2"/>
        </w:rPr>
        <w:t>газов.</w:t>
      </w:r>
    </w:p>
    <w:p>
      <w:pPr>
        <w:pStyle w:val="BodyText"/>
        <w:spacing w:line="288" w:lineRule="auto" w:before="50"/>
        <w:ind w:right="678"/>
      </w:pPr>
      <w:r>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w:t>
      </w:r>
      <w:r>
        <w:rPr>
          <w:spacing w:val="40"/>
        </w:rPr>
        <w:t> </w:t>
      </w:r>
      <w:r>
        <w:rPr/>
        <w:t>глубины.</w:t>
      </w:r>
      <w:r>
        <w:rPr>
          <w:spacing w:val="80"/>
        </w:rPr>
        <w:t> </w:t>
      </w:r>
      <w:r>
        <w:rPr/>
        <w:t>Гидростатический</w:t>
      </w:r>
      <w:r>
        <w:rPr>
          <w:spacing w:val="80"/>
        </w:rPr>
        <w:t> </w:t>
      </w:r>
      <w:r>
        <w:rPr/>
        <w:t>парадокс.</w:t>
      </w:r>
      <w:r>
        <w:rPr>
          <w:spacing w:val="80"/>
        </w:rPr>
        <w:t> </w:t>
      </w:r>
      <w:r>
        <w:rPr/>
        <w:t>Сообщающиеся</w:t>
      </w:r>
      <w:r>
        <w:rPr>
          <w:spacing w:val="80"/>
        </w:rPr>
        <w:t> </w:t>
      </w:r>
      <w:r>
        <w:rPr/>
        <w:t>сосуды.</w:t>
      </w:r>
      <w:r>
        <w:rPr>
          <w:spacing w:val="80"/>
        </w:rPr>
        <w:t> </w:t>
      </w:r>
      <w:r>
        <w:rPr/>
        <w:t>Гидравлические </w:t>
      </w:r>
      <w:r>
        <w:rPr>
          <w:spacing w:val="-2"/>
        </w:rPr>
        <w:t>механизмы.</w:t>
      </w:r>
    </w:p>
    <w:p>
      <w:pPr>
        <w:pStyle w:val="BodyText"/>
        <w:spacing w:line="285" w:lineRule="auto" w:before="2"/>
        <w:ind w:right="685"/>
      </w:pPr>
      <w:r>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40"/>
        </w:rPr>
        <w:t> </w:t>
      </w:r>
      <w:r>
        <w:rPr/>
        <w:t>давления</w:t>
      </w:r>
      <w:r>
        <w:rPr>
          <w:spacing w:val="40"/>
        </w:rPr>
        <w:t> </w:t>
      </w:r>
      <w:r>
        <w:rPr/>
        <w:t>от</w:t>
      </w:r>
      <w:r>
        <w:rPr>
          <w:spacing w:val="40"/>
        </w:rPr>
        <w:t> </w:t>
      </w:r>
      <w:r>
        <w:rPr/>
        <w:t>высоты</w:t>
      </w:r>
      <w:r>
        <w:rPr>
          <w:spacing w:val="40"/>
        </w:rPr>
        <w:t> </w:t>
      </w:r>
      <w:r>
        <w:rPr/>
        <w:t>над</w:t>
      </w:r>
      <w:r>
        <w:rPr>
          <w:spacing w:val="40"/>
        </w:rPr>
        <w:t> </w:t>
      </w:r>
      <w:r>
        <w:rPr/>
        <w:t>уровнем</w:t>
      </w:r>
      <w:r>
        <w:rPr>
          <w:spacing w:val="40"/>
        </w:rPr>
        <w:t> </w:t>
      </w:r>
      <w:r>
        <w:rPr/>
        <w:t>моря.</w:t>
      </w:r>
      <w:r>
        <w:rPr>
          <w:spacing w:val="40"/>
        </w:rPr>
        <w:t> </w:t>
      </w:r>
      <w:r>
        <w:rPr/>
        <w:t>Приборы</w:t>
      </w:r>
      <w:r>
        <w:rPr>
          <w:spacing w:val="40"/>
        </w:rPr>
        <w:t> </w:t>
      </w:r>
      <w:r>
        <w:rPr/>
        <w:t>для</w:t>
      </w:r>
      <w:r>
        <w:rPr>
          <w:spacing w:val="40"/>
        </w:rPr>
        <w:t> </w:t>
      </w:r>
      <w:r>
        <w:rPr/>
        <w:t>измерения атмосферного давления.</w:t>
      </w:r>
    </w:p>
    <w:p>
      <w:pPr>
        <w:pStyle w:val="BodyText"/>
        <w:spacing w:before="9"/>
        <w:ind w:left="1485" w:firstLine="0"/>
      </w:pPr>
      <w:r>
        <w:rPr/>
        <w:t>Действие</w:t>
      </w:r>
      <w:r>
        <w:rPr>
          <w:spacing w:val="3"/>
        </w:rPr>
        <w:t> </w:t>
      </w:r>
      <w:r>
        <w:rPr/>
        <w:t>жидкости</w:t>
      </w:r>
      <w:r>
        <w:rPr>
          <w:spacing w:val="23"/>
        </w:rPr>
        <w:t> </w:t>
      </w:r>
      <w:r>
        <w:rPr/>
        <w:t>и</w:t>
      </w:r>
      <w:r>
        <w:rPr>
          <w:spacing w:val="12"/>
        </w:rPr>
        <w:t> </w:t>
      </w:r>
      <w:r>
        <w:rPr/>
        <w:t>газа</w:t>
      </w:r>
      <w:r>
        <w:rPr>
          <w:spacing w:val="12"/>
        </w:rPr>
        <w:t> </w:t>
      </w:r>
      <w:r>
        <w:rPr/>
        <w:t>на</w:t>
      </w:r>
      <w:r>
        <w:rPr>
          <w:spacing w:val="13"/>
        </w:rPr>
        <w:t> </w:t>
      </w:r>
      <w:r>
        <w:rPr/>
        <w:t>погружённое</w:t>
      </w:r>
      <w:r>
        <w:rPr>
          <w:spacing w:val="3"/>
        </w:rPr>
        <w:t> </w:t>
      </w:r>
      <w:r>
        <w:rPr/>
        <w:t>в</w:t>
      </w:r>
      <w:r>
        <w:rPr>
          <w:spacing w:val="16"/>
        </w:rPr>
        <w:t> </w:t>
      </w:r>
      <w:r>
        <w:rPr/>
        <w:t>них</w:t>
      </w:r>
      <w:r>
        <w:rPr>
          <w:spacing w:val="15"/>
        </w:rPr>
        <w:t> </w:t>
      </w:r>
      <w:r>
        <w:rPr/>
        <w:t>тело.</w:t>
      </w:r>
      <w:r>
        <w:rPr>
          <w:spacing w:val="17"/>
        </w:rPr>
        <w:t> </w:t>
      </w:r>
      <w:r>
        <w:rPr/>
        <w:t>Выталкивающая</w:t>
      </w:r>
      <w:r>
        <w:rPr>
          <w:spacing w:val="20"/>
        </w:rPr>
        <w:t> </w:t>
      </w:r>
      <w:r>
        <w:rPr>
          <w:spacing w:val="-2"/>
        </w:rPr>
        <w:t>(архимедова)</w:t>
      </w:r>
    </w:p>
    <w:p>
      <w:pPr>
        <w:pStyle w:val="BodyText"/>
        <w:spacing w:before="50"/>
        <w:ind w:firstLine="0"/>
      </w:pPr>
      <w:r>
        <w:rPr/>
        <w:t>сила.</w:t>
      </w:r>
      <w:r>
        <w:rPr>
          <w:spacing w:val="17"/>
        </w:rPr>
        <w:t> </w:t>
      </w:r>
      <w:r>
        <w:rPr/>
        <w:t>Закон</w:t>
      </w:r>
      <w:r>
        <w:rPr>
          <w:spacing w:val="27"/>
        </w:rPr>
        <w:t> </w:t>
      </w:r>
      <w:r>
        <w:rPr/>
        <w:t>Архимеда.</w:t>
      </w:r>
      <w:r>
        <w:rPr>
          <w:spacing w:val="18"/>
        </w:rPr>
        <w:t> </w:t>
      </w:r>
      <w:r>
        <w:rPr/>
        <w:t>Плавание</w:t>
      </w:r>
      <w:r>
        <w:rPr>
          <w:spacing w:val="14"/>
        </w:rPr>
        <w:t> </w:t>
      </w:r>
      <w:r>
        <w:rPr/>
        <w:t>тел.</w:t>
      </w:r>
      <w:r>
        <w:rPr>
          <w:spacing w:val="12"/>
        </w:rPr>
        <w:t> </w:t>
      </w:r>
      <w:r>
        <w:rPr>
          <w:spacing w:val="-2"/>
        </w:rPr>
        <w:t>Воздухоплавание.</w:t>
      </w:r>
    </w:p>
    <w:p>
      <w:pPr>
        <w:pStyle w:val="BodyText"/>
        <w:spacing w:before="55"/>
        <w:ind w:left="1485" w:firstLine="0"/>
        <w:jc w:val="left"/>
      </w:pPr>
      <w:r>
        <w:rPr>
          <w:spacing w:val="-2"/>
        </w:rPr>
        <w:t>Демонстрации.</w:t>
      </w:r>
    </w:p>
    <w:p>
      <w:pPr>
        <w:pStyle w:val="BodyText"/>
        <w:spacing w:line="285" w:lineRule="auto" w:before="50"/>
        <w:ind w:left="1485" w:right="4558" w:firstLine="0"/>
        <w:jc w:val="left"/>
      </w:pPr>
      <w:r>
        <w:rPr/>
        <w:t>Зависимость давления газа от температуры. Передача давления жидкостью и газом.</w:t>
      </w:r>
    </w:p>
    <w:p>
      <w:pPr>
        <w:pStyle w:val="BodyText"/>
        <w:spacing w:line="290" w:lineRule="auto" w:before="2"/>
        <w:ind w:left="1485" w:right="6077" w:firstLine="0"/>
        <w:jc w:val="left"/>
      </w:pPr>
      <w:r>
        <w:rPr/>
        <w:t>Сообщающиеся сосуды. Гидравлический пресс.</w:t>
      </w:r>
    </w:p>
    <w:p>
      <w:pPr>
        <w:pStyle w:val="BodyText"/>
        <w:spacing w:line="260" w:lineRule="exact"/>
        <w:ind w:left="1485" w:firstLine="0"/>
        <w:jc w:val="left"/>
      </w:pPr>
      <w:r>
        <w:rPr/>
        <w:t>Проявление</w:t>
      </w:r>
      <w:r>
        <w:rPr>
          <w:spacing w:val="33"/>
        </w:rPr>
        <w:t> </w:t>
      </w:r>
      <w:r>
        <w:rPr/>
        <w:t>действия</w:t>
      </w:r>
      <w:r>
        <w:rPr>
          <w:spacing w:val="28"/>
        </w:rPr>
        <w:t> </w:t>
      </w:r>
      <w:r>
        <w:rPr/>
        <w:t>атмосферного</w:t>
      </w:r>
      <w:r>
        <w:rPr>
          <w:spacing w:val="27"/>
        </w:rPr>
        <w:t> </w:t>
      </w:r>
      <w:r>
        <w:rPr>
          <w:spacing w:val="-2"/>
        </w:rPr>
        <w:t>давления.</w:t>
      </w:r>
    </w:p>
    <w:p>
      <w:pPr>
        <w:pStyle w:val="BodyText"/>
        <w:spacing w:line="288" w:lineRule="auto" w:before="57"/>
        <w:ind w:right="732"/>
        <w:jc w:val="left"/>
      </w:pPr>
      <w:r>
        <w:rPr/>
        <w:t>Зависимость</w:t>
      </w:r>
      <w:r>
        <w:rPr>
          <w:spacing w:val="38"/>
        </w:rPr>
        <w:t> </w:t>
      </w:r>
      <w:r>
        <w:rPr/>
        <w:t>выталкивающей</w:t>
      </w:r>
      <w:r>
        <w:rPr>
          <w:spacing w:val="40"/>
        </w:rPr>
        <w:t> </w:t>
      </w:r>
      <w:r>
        <w:rPr/>
        <w:t>силы</w:t>
      </w:r>
      <w:r>
        <w:rPr>
          <w:spacing w:val="36"/>
        </w:rPr>
        <w:t> </w:t>
      </w:r>
      <w:r>
        <w:rPr/>
        <w:t>от</w:t>
      </w:r>
      <w:r>
        <w:rPr>
          <w:spacing w:val="36"/>
        </w:rPr>
        <w:t> </w:t>
      </w:r>
      <w:r>
        <w:rPr/>
        <w:t>объёма</w:t>
      </w:r>
      <w:r>
        <w:rPr>
          <w:spacing w:val="40"/>
        </w:rPr>
        <w:t> </w:t>
      </w:r>
      <w:r>
        <w:rPr/>
        <w:t>погружённой</w:t>
      </w:r>
      <w:r>
        <w:rPr>
          <w:spacing w:val="40"/>
        </w:rPr>
        <w:t> </w:t>
      </w:r>
      <w:r>
        <w:rPr/>
        <w:t>части</w:t>
      </w:r>
      <w:r>
        <w:rPr>
          <w:spacing w:val="40"/>
        </w:rPr>
        <w:t> </w:t>
      </w:r>
      <w:r>
        <w:rPr/>
        <w:t>тела</w:t>
      </w:r>
      <w:r>
        <w:rPr>
          <w:spacing w:val="40"/>
        </w:rPr>
        <w:t> </w:t>
      </w:r>
      <w:r>
        <w:rPr/>
        <w:t>и</w:t>
      </w:r>
      <w:r>
        <w:rPr>
          <w:spacing w:val="40"/>
        </w:rPr>
        <w:t> </w:t>
      </w:r>
      <w:r>
        <w:rPr/>
        <w:t>плотности </w:t>
      </w:r>
      <w:r>
        <w:rPr>
          <w:spacing w:val="-2"/>
        </w:rPr>
        <w:t>жидкости.</w:t>
      </w:r>
    </w:p>
    <w:p>
      <w:pPr>
        <w:pStyle w:val="BodyText"/>
        <w:spacing w:before="1"/>
        <w:ind w:left="1485" w:firstLine="0"/>
        <w:jc w:val="left"/>
      </w:pPr>
      <w:r>
        <w:rPr/>
        <w:t>Равенство</w:t>
      </w:r>
      <w:r>
        <w:rPr>
          <w:spacing w:val="30"/>
        </w:rPr>
        <w:t> </w:t>
      </w:r>
      <w:r>
        <w:rPr/>
        <w:t>выталкивающей</w:t>
      </w:r>
      <w:r>
        <w:rPr>
          <w:spacing w:val="35"/>
        </w:rPr>
        <w:t> </w:t>
      </w:r>
      <w:r>
        <w:rPr/>
        <w:t>силы</w:t>
      </w:r>
      <w:r>
        <w:rPr>
          <w:spacing w:val="27"/>
        </w:rPr>
        <w:t> </w:t>
      </w:r>
      <w:r>
        <w:rPr/>
        <w:t>весу</w:t>
      </w:r>
      <w:r>
        <w:rPr>
          <w:spacing w:val="20"/>
        </w:rPr>
        <w:t> </w:t>
      </w:r>
      <w:r>
        <w:rPr/>
        <w:t>вытесненной</w:t>
      </w:r>
      <w:r>
        <w:rPr>
          <w:spacing w:val="29"/>
        </w:rPr>
        <w:t> </w:t>
      </w:r>
      <w:r>
        <w:rPr>
          <w:spacing w:val="-2"/>
        </w:rPr>
        <w:t>жидкости.</w:t>
      </w:r>
    </w:p>
    <w:p>
      <w:pPr>
        <w:pStyle w:val="BodyText"/>
        <w:spacing w:line="288" w:lineRule="auto" w:before="50"/>
        <w:ind w:right="732"/>
        <w:jc w:val="left"/>
      </w:pPr>
      <w:r>
        <w:rPr/>
        <w:t>Условие плавания тел:</w:t>
      </w:r>
      <w:r>
        <w:rPr>
          <w:spacing w:val="36"/>
        </w:rPr>
        <w:t> </w:t>
      </w:r>
      <w:r>
        <w:rPr/>
        <w:t>плавание или погружение тел в</w:t>
      </w:r>
      <w:r>
        <w:rPr>
          <w:spacing w:val="40"/>
        </w:rPr>
        <w:t> </w:t>
      </w:r>
      <w:r>
        <w:rPr/>
        <w:t>зависимости от</w:t>
      </w:r>
      <w:r>
        <w:rPr>
          <w:spacing w:val="37"/>
        </w:rPr>
        <w:t> </w:t>
      </w:r>
      <w:r>
        <w:rPr/>
        <w:t>соотношения плотностей тела и жидкости.</w:t>
      </w:r>
    </w:p>
    <w:p>
      <w:pPr>
        <w:pStyle w:val="BodyText"/>
        <w:spacing w:before="2"/>
        <w:ind w:left="1485" w:firstLine="0"/>
        <w:jc w:val="left"/>
      </w:pPr>
      <w:r>
        <w:rPr/>
        <w:t>Лабораторные</w:t>
      </w:r>
      <w:r>
        <w:rPr>
          <w:spacing w:val="17"/>
        </w:rPr>
        <w:t> </w:t>
      </w:r>
      <w:r>
        <w:rPr/>
        <w:t>работы</w:t>
      </w:r>
      <w:r>
        <w:rPr>
          <w:spacing w:val="19"/>
        </w:rPr>
        <w:t> </w:t>
      </w:r>
      <w:r>
        <w:rPr/>
        <w:t>и</w:t>
      </w:r>
      <w:r>
        <w:rPr>
          <w:spacing w:val="29"/>
        </w:rPr>
        <w:t> </w:t>
      </w:r>
      <w:r>
        <w:rPr>
          <w:spacing w:val="-2"/>
        </w:rPr>
        <w:t>опыты.</w:t>
      </w:r>
    </w:p>
    <w:p>
      <w:pPr>
        <w:pStyle w:val="BodyText"/>
        <w:spacing w:before="50"/>
        <w:ind w:left="1485" w:firstLine="0"/>
        <w:jc w:val="left"/>
      </w:pPr>
      <w:r>
        <w:rPr/>
        <w:t>Исследование</w:t>
      </w:r>
      <w:r>
        <w:rPr>
          <w:spacing w:val="-5"/>
        </w:rPr>
        <w:t> </w:t>
      </w:r>
      <w:r>
        <w:rPr/>
        <w:t>зависимости</w:t>
      </w:r>
      <w:r>
        <w:rPr>
          <w:spacing w:val="6"/>
        </w:rPr>
        <w:t> </w:t>
      </w:r>
      <w:r>
        <w:rPr/>
        <w:t>веса</w:t>
      </w:r>
      <w:r>
        <w:rPr>
          <w:spacing w:val="3"/>
        </w:rPr>
        <w:t> </w:t>
      </w:r>
      <w:r>
        <w:rPr/>
        <w:t>тела</w:t>
      </w:r>
      <w:r>
        <w:rPr>
          <w:spacing w:val="5"/>
        </w:rPr>
        <w:t> </w:t>
      </w:r>
      <w:r>
        <w:rPr/>
        <w:t>в</w:t>
      </w:r>
      <w:r>
        <w:rPr>
          <w:spacing w:val="7"/>
        </w:rPr>
        <w:t> </w:t>
      </w:r>
      <w:r>
        <w:rPr/>
        <w:t>воде</w:t>
      </w:r>
      <w:r>
        <w:rPr>
          <w:spacing w:val="3"/>
        </w:rPr>
        <w:t> </w:t>
      </w:r>
      <w:r>
        <w:rPr/>
        <w:t>от</w:t>
      </w:r>
      <w:r>
        <w:rPr>
          <w:spacing w:val="-1"/>
        </w:rPr>
        <w:t> </w:t>
      </w:r>
      <w:r>
        <w:rPr/>
        <w:t>объёма</w:t>
      </w:r>
      <w:r>
        <w:rPr>
          <w:spacing w:val="5"/>
        </w:rPr>
        <w:t> </w:t>
      </w:r>
      <w:r>
        <w:rPr/>
        <w:t>погружённой</w:t>
      </w:r>
      <w:r>
        <w:rPr>
          <w:spacing w:val="6"/>
        </w:rPr>
        <w:t> </w:t>
      </w:r>
      <w:r>
        <w:rPr/>
        <w:t>в</w:t>
      </w:r>
      <w:r>
        <w:rPr>
          <w:spacing w:val="7"/>
        </w:rPr>
        <w:t> </w:t>
      </w:r>
      <w:r>
        <w:rPr/>
        <w:t>жидкость</w:t>
      </w:r>
      <w:r>
        <w:rPr>
          <w:spacing w:val="8"/>
        </w:rPr>
        <w:t> </w:t>
      </w:r>
      <w:r>
        <w:rPr>
          <w:spacing w:val="-2"/>
        </w:rPr>
        <w:t>части</w:t>
      </w:r>
    </w:p>
    <w:p>
      <w:pPr>
        <w:spacing w:after="0"/>
        <w:jc w:val="left"/>
        <w:sectPr>
          <w:pgSz w:w="11910" w:h="16850"/>
          <w:pgMar w:header="0" w:footer="922" w:top="1060" w:bottom="1160" w:left="920" w:right="160"/>
        </w:sectPr>
      </w:pPr>
    </w:p>
    <w:p>
      <w:pPr>
        <w:pStyle w:val="BodyText"/>
        <w:spacing w:before="66"/>
        <w:ind w:firstLine="0"/>
        <w:jc w:val="left"/>
      </w:pPr>
      <w:r>
        <w:rPr>
          <w:spacing w:val="-2"/>
        </w:rPr>
        <w:t>тела.</w:t>
      </w:r>
    </w:p>
    <w:p>
      <w:pPr>
        <w:spacing w:line="240" w:lineRule="auto" w:before="123"/>
        <w:rPr>
          <w:sz w:val="23"/>
        </w:rPr>
      </w:pPr>
      <w:r>
        <w:rPr/>
        <w:br w:type="column"/>
      </w:r>
      <w:r>
        <w:rPr>
          <w:sz w:val="23"/>
        </w:rPr>
      </w:r>
    </w:p>
    <w:p>
      <w:pPr>
        <w:pStyle w:val="BodyText"/>
        <w:spacing w:line="288" w:lineRule="auto"/>
        <w:ind w:left="200" w:right="707" w:hanging="3"/>
        <w:jc w:val="left"/>
      </w:pPr>
      <w:r>
        <w:rPr/>
        <w:t>Определение выталкивающей силы, действующей на тело, погружённое в жидкость.</w:t>
      </w:r>
      <w:r>
        <w:rPr>
          <w:spacing w:val="40"/>
        </w:rPr>
        <w:t> </w:t>
      </w:r>
      <w:r>
        <w:rPr/>
        <w:t>Проверка</w:t>
      </w:r>
      <w:r>
        <w:rPr>
          <w:spacing w:val="44"/>
        </w:rPr>
        <w:t> </w:t>
      </w:r>
      <w:r>
        <w:rPr/>
        <w:t>независимости</w:t>
      </w:r>
      <w:r>
        <w:rPr>
          <w:spacing w:val="51"/>
        </w:rPr>
        <w:t> </w:t>
      </w:r>
      <w:r>
        <w:rPr/>
        <w:t>выталкивающей</w:t>
      </w:r>
      <w:r>
        <w:rPr>
          <w:spacing w:val="53"/>
        </w:rPr>
        <w:t> </w:t>
      </w:r>
      <w:r>
        <w:rPr/>
        <w:t>силы,</w:t>
      </w:r>
      <w:r>
        <w:rPr>
          <w:spacing w:val="38"/>
        </w:rPr>
        <w:t> </w:t>
      </w:r>
      <w:r>
        <w:rPr/>
        <w:t>действующей</w:t>
      </w:r>
      <w:r>
        <w:rPr>
          <w:spacing w:val="44"/>
        </w:rPr>
        <w:t> </w:t>
      </w:r>
      <w:r>
        <w:rPr/>
        <w:t>на</w:t>
      </w:r>
      <w:r>
        <w:rPr>
          <w:spacing w:val="45"/>
        </w:rPr>
        <w:t> </w:t>
      </w:r>
      <w:r>
        <w:rPr/>
        <w:t>тело</w:t>
      </w:r>
      <w:r>
        <w:rPr>
          <w:spacing w:val="45"/>
        </w:rPr>
        <w:t> </w:t>
      </w:r>
      <w:r>
        <w:rPr/>
        <w:t>в</w:t>
      </w:r>
      <w:r>
        <w:rPr>
          <w:spacing w:val="49"/>
        </w:rPr>
        <w:t> </w:t>
      </w:r>
      <w:r>
        <w:rPr>
          <w:spacing w:val="-2"/>
        </w:rPr>
        <w:t>жидкости,</w:t>
      </w:r>
    </w:p>
    <w:p>
      <w:pPr>
        <w:spacing w:after="0" w:line="288" w:lineRule="auto"/>
        <w:jc w:val="left"/>
        <w:sectPr>
          <w:pgSz w:w="11910" w:h="16850"/>
          <w:pgMar w:header="0" w:footer="922" w:top="1060" w:bottom="1160" w:left="920" w:right="160"/>
          <w:cols w:num="2" w:equalWidth="0">
            <w:col w:w="1269" w:space="40"/>
            <w:col w:w="9521"/>
          </w:cols>
        </w:sectPr>
      </w:pPr>
    </w:p>
    <w:p>
      <w:pPr>
        <w:pStyle w:val="BodyText"/>
        <w:spacing w:line="264" w:lineRule="exact"/>
        <w:ind w:firstLine="0"/>
      </w:pPr>
      <w:r>
        <w:rPr/>
        <w:t>от</w:t>
      </w:r>
      <w:r>
        <w:rPr>
          <w:spacing w:val="10"/>
        </w:rPr>
        <w:t> </w:t>
      </w:r>
      <w:r>
        <w:rPr/>
        <w:t>массы</w:t>
      </w:r>
      <w:r>
        <w:rPr>
          <w:spacing w:val="10"/>
        </w:rPr>
        <w:t> </w:t>
      </w:r>
      <w:r>
        <w:rPr>
          <w:spacing w:val="-2"/>
        </w:rPr>
        <w:t>тела.</w:t>
      </w:r>
    </w:p>
    <w:p>
      <w:pPr>
        <w:pStyle w:val="BodyText"/>
        <w:spacing w:line="285" w:lineRule="auto" w:before="52"/>
        <w:ind w:right="730"/>
      </w:pPr>
      <w:r>
        <w:rPr/>
        <w:t>Опыты, демонстрирующие зависимость выталкивающей</w:t>
      </w:r>
      <w:r>
        <w:rPr>
          <w:spacing w:val="40"/>
        </w:rPr>
        <w:t> </w:t>
      </w:r>
      <w:r>
        <w:rPr/>
        <w:t>силы,</w:t>
      </w:r>
      <w:r>
        <w:rPr>
          <w:spacing w:val="36"/>
        </w:rPr>
        <w:t> </w:t>
      </w:r>
      <w:r>
        <w:rPr/>
        <w:t>действующей</w:t>
      </w:r>
      <w:r>
        <w:rPr>
          <w:spacing w:val="40"/>
        </w:rPr>
        <w:t> </w:t>
      </w:r>
      <w:r>
        <w:rPr/>
        <w:t>на тело в</w:t>
      </w:r>
      <w:r>
        <w:rPr>
          <w:spacing w:val="36"/>
        </w:rPr>
        <w:t> </w:t>
      </w:r>
      <w:r>
        <w:rPr/>
        <w:t>жидкости,</w:t>
      </w:r>
      <w:r>
        <w:rPr>
          <w:spacing w:val="39"/>
        </w:rPr>
        <w:t> </w:t>
      </w:r>
      <w:r>
        <w:rPr/>
        <w:t>от</w:t>
      </w:r>
      <w:r>
        <w:rPr>
          <w:spacing w:val="38"/>
        </w:rPr>
        <w:t> </w:t>
      </w:r>
      <w:r>
        <w:rPr/>
        <w:t>объёма</w:t>
      </w:r>
      <w:r>
        <w:rPr>
          <w:spacing w:val="36"/>
        </w:rPr>
        <w:t> </w:t>
      </w:r>
      <w:r>
        <w:rPr/>
        <w:t>погружённой</w:t>
      </w:r>
      <w:r>
        <w:rPr>
          <w:spacing w:val="31"/>
        </w:rPr>
        <w:t> </w:t>
      </w:r>
      <w:r>
        <w:rPr/>
        <w:t>в</w:t>
      </w:r>
      <w:r>
        <w:rPr>
          <w:spacing w:val="40"/>
        </w:rPr>
        <w:t> </w:t>
      </w:r>
      <w:r>
        <w:rPr/>
        <w:t>жидкость</w:t>
      </w:r>
      <w:r>
        <w:rPr>
          <w:spacing w:val="27"/>
        </w:rPr>
        <w:t> </w:t>
      </w:r>
      <w:r>
        <w:rPr/>
        <w:t>части</w:t>
      </w:r>
      <w:r>
        <w:rPr>
          <w:spacing w:val="40"/>
        </w:rPr>
        <w:t> </w:t>
      </w:r>
      <w:r>
        <w:rPr/>
        <w:t>тела</w:t>
      </w:r>
      <w:r>
        <w:rPr>
          <w:spacing w:val="31"/>
        </w:rPr>
        <w:t> </w:t>
      </w:r>
      <w:r>
        <w:rPr/>
        <w:t>и</w:t>
      </w:r>
      <w:r>
        <w:rPr>
          <w:spacing w:val="40"/>
        </w:rPr>
        <w:t> </w:t>
      </w:r>
      <w:r>
        <w:rPr/>
        <w:t>от</w:t>
      </w:r>
      <w:r>
        <w:rPr>
          <w:spacing w:val="34"/>
        </w:rPr>
        <w:t> </w:t>
      </w:r>
      <w:r>
        <w:rPr/>
        <w:t>плотности</w:t>
      </w:r>
      <w:r>
        <w:rPr>
          <w:spacing w:val="40"/>
        </w:rPr>
        <w:t> </w:t>
      </w:r>
      <w:r>
        <w:rPr/>
        <w:t>жидкости.</w:t>
      </w:r>
    </w:p>
    <w:p>
      <w:pPr>
        <w:pStyle w:val="BodyText"/>
        <w:spacing w:line="288" w:lineRule="auto" w:before="2"/>
        <w:ind w:right="719"/>
      </w:pPr>
      <w:r>
        <w:rPr/>
        <w:t>Конструирование ареометра или конструирование лодки и определение её </w:t>
      </w:r>
      <w:r>
        <w:rPr>
          <w:spacing w:val="-2"/>
        </w:rPr>
        <w:t>грузоподъёмности.</w:t>
      </w:r>
    </w:p>
    <w:p>
      <w:pPr>
        <w:pStyle w:val="BodyText"/>
        <w:spacing w:line="288" w:lineRule="auto"/>
        <w:ind w:left="1485" w:right="5888" w:firstLine="0"/>
      </w:pPr>
      <w:r>
        <w:rPr/>
        <w:t>Работа и мощность. Энергия. Механическая</w:t>
      </w:r>
      <w:r>
        <w:rPr>
          <w:spacing w:val="25"/>
        </w:rPr>
        <w:t> </w:t>
      </w:r>
      <w:r>
        <w:rPr/>
        <w:t>работа.</w:t>
      </w:r>
      <w:r>
        <w:rPr>
          <w:spacing w:val="26"/>
        </w:rPr>
        <w:t> </w:t>
      </w:r>
      <w:r>
        <w:rPr>
          <w:spacing w:val="-2"/>
        </w:rPr>
        <w:t>Мощность.</w:t>
      </w:r>
    </w:p>
    <w:p>
      <w:pPr>
        <w:pStyle w:val="BodyText"/>
        <w:spacing w:line="288" w:lineRule="auto"/>
        <w:ind w:right="669"/>
      </w:pPr>
      <w:r>
        <w:rPr/>
        <w:t>Простые механизмы: рычаг, блок, наклонная плоскость. Правило равновесия</w:t>
      </w:r>
      <w:r>
        <w:rPr>
          <w:spacing w:val="40"/>
        </w:rPr>
        <w:t> </w:t>
      </w:r>
      <w:r>
        <w:rPr/>
        <w:t>рычага. Применение</w:t>
      </w:r>
      <w:r>
        <w:rPr>
          <w:spacing w:val="40"/>
        </w:rPr>
        <w:t> </w:t>
      </w:r>
      <w:r>
        <w:rPr/>
        <w:t>правила</w:t>
      </w:r>
      <w:r>
        <w:rPr>
          <w:spacing w:val="40"/>
        </w:rPr>
        <w:t> </w:t>
      </w:r>
      <w:r>
        <w:rPr/>
        <w:t>равновесия</w:t>
      </w:r>
      <w:r>
        <w:rPr>
          <w:spacing w:val="40"/>
        </w:rPr>
        <w:t> </w:t>
      </w:r>
      <w:r>
        <w:rPr/>
        <w:t>рычага</w:t>
      </w:r>
      <w:r>
        <w:rPr>
          <w:spacing w:val="40"/>
        </w:rPr>
        <w:t> </w:t>
      </w:r>
      <w:r>
        <w:rPr/>
        <w:t>к</w:t>
      </w:r>
      <w:r>
        <w:rPr>
          <w:spacing w:val="40"/>
        </w:rPr>
        <w:t> </w:t>
      </w:r>
      <w:r>
        <w:rPr/>
        <w:t>блоку.</w:t>
      </w:r>
      <w:r>
        <w:rPr>
          <w:spacing w:val="40"/>
        </w:rPr>
        <w:t> </w:t>
      </w:r>
      <w:r>
        <w:rPr/>
        <w:t>«Золотое</w:t>
      </w:r>
      <w:r>
        <w:rPr>
          <w:spacing w:val="40"/>
        </w:rPr>
        <w:t> </w:t>
      </w:r>
      <w:r>
        <w:rPr/>
        <w:t>правило»</w:t>
      </w:r>
      <w:r>
        <w:rPr>
          <w:spacing w:val="40"/>
        </w:rPr>
        <w:t> </w:t>
      </w:r>
      <w:r>
        <w:rPr/>
        <w:t>механики. Коэффициент</w:t>
      </w:r>
      <w:r>
        <w:rPr>
          <w:spacing w:val="28"/>
        </w:rPr>
        <w:t> </w:t>
      </w:r>
      <w:r>
        <w:rPr/>
        <w:t>полезного</w:t>
      </w:r>
      <w:r>
        <w:rPr>
          <w:spacing w:val="28"/>
        </w:rPr>
        <w:t> </w:t>
      </w:r>
      <w:r>
        <w:rPr/>
        <w:t>действия</w:t>
      </w:r>
      <w:r>
        <w:rPr>
          <w:spacing w:val="34"/>
        </w:rPr>
        <w:t> </w:t>
      </w:r>
      <w:r>
        <w:rPr/>
        <w:t>(далее</w:t>
      </w:r>
      <w:r>
        <w:rPr>
          <w:spacing w:val="32"/>
        </w:rPr>
        <w:t> </w:t>
      </w:r>
      <w:r>
        <w:rPr/>
        <w:t>–</w:t>
      </w:r>
      <w:r>
        <w:rPr>
          <w:spacing w:val="39"/>
        </w:rPr>
        <w:t> </w:t>
      </w:r>
      <w:r>
        <w:rPr/>
        <w:t>КПД)</w:t>
      </w:r>
      <w:r>
        <w:rPr>
          <w:spacing w:val="32"/>
        </w:rPr>
        <w:t> </w:t>
      </w:r>
      <w:r>
        <w:rPr/>
        <w:t>простых</w:t>
      </w:r>
      <w:r>
        <w:rPr>
          <w:spacing w:val="34"/>
        </w:rPr>
        <w:t> </w:t>
      </w:r>
      <w:r>
        <w:rPr/>
        <w:t>механизмов.</w:t>
      </w:r>
      <w:r>
        <w:rPr>
          <w:spacing w:val="40"/>
        </w:rPr>
        <w:t> </w:t>
      </w:r>
      <w:r>
        <w:rPr/>
        <w:t>Простые</w:t>
      </w:r>
      <w:r>
        <w:rPr>
          <w:spacing w:val="24"/>
        </w:rPr>
        <w:t> </w:t>
      </w:r>
      <w:r>
        <w:rPr/>
        <w:t>механизмы в быту и технике.</w:t>
      </w:r>
    </w:p>
    <w:p>
      <w:pPr>
        <w:pStyle w:val="BodyText"/>
        <w:spacing w:line="288" w:lineRule="auto" w:before="1"/>
        <w:ind w:right="733"/>
      </w:pPr>
      <w:r>
        <w:rPr/>
        <w:t>Механическая</w:t>
      </w:r>
      <w:r>
        <w:rPr>
          <w:spacing w:val="40"/>
        </w:rPr>
        <w:t> </w:t>
      </w:r>
      <w:r>
        <w:rPr/>
        <w:t>энергия.</w:t>
      </w:r>
      <w:r>
        <w:rPr>
          <w:spacing w:val="40"/>
        </w:rPr>
        <w:t> </w:t>
      </w:r>
      <w:r>
        <w:rPr/>
        <w:t>Кинетическая</w:t>
      </w:r>
      <w:r>
        <w:rPr>
          <w:spacing w:val="40"/>
        </w:rPr>
        <w:t> </w:t>
      </w:r>
      <w:r>
        <w:rPr/>
        <w:t>и</w:t>
      </w:r>
      <w:r>
        <w:rPr>
          <w:spacing w:val="40"/>
        </w:rPr>
        <w:t> </w:t>
      </w:r>
      <w:r>
        <w:rPr/>
        <w:t>потенциальная</w:t>
      </w:r>
      <w:r>
        <w:rPr>
          <w:spacing w:val="40"/>
        </w:rPr>
        <w:t> </w:t>
      </w:r>
      <w:r>
        <w:rPr/>
        <w:t>энергия.</w:t>
      </w:r>
      <w:r>
        <w:rPr>
          <w:spacing w:val="40"/>
        </w:rPr>
        <w:t> </w:t>
      </w:r>
      <w:r>
        <w:rPr/>
        <w:t>Превращение одного</w:t>
      </w:r>
      <w:r>
        <w:rPr>
          <w:spacing w:val="40"/>
        </w:rPr>
        <w:t> </w:t>
      </w:r>
      <w:r>
        <w:rPr/>
        <w:t>вида</w:t>
      </w:r>
      <w:r>
        <w:rPr>
          <w:spacing w:val="40"/>
        </w:rPr>
        <w:t> </w:t>
      </w:r>
      <w:r>
        <w:rPr/>
        <w:t>механической</w:t>
      </w:r>
      <w:r>
        <w:rPr>
          <w:spacing w:val="38"/>
        </w:rPr>
        <w:t> </w:t>
      </w:r>
      <w:r>
        <w:rPr/>
        <w:t>энергии</w:t>
      </w:r>
      <w:r>
        <w:rPr>
          <w:spacing w:val="40"/>
        </w:rPr>
        <w:t> </w:t>
      </w:r>
      <w:r>
        <w:rPr/>
        <w:t>в</w:t>
      </w:r>
      <w:r>
        <w:rPr>
          <w:spacing w:val="40"/>
        </w:rPr>
        <w:t> </w:t>
      </w:r>
      <w:r>
        <w:rPr/>
        <w:t>другой.</w:t>
      </w:r>
      <w:r>
        <w:rPr>
          <w:spacing w:val="35"/>
        </w:rPr>
        <w:t> </w:t>
      </w:r>
      <w:r>
        <w:rPr/>
        <w:t>Закон</w:t>
      </w:r>
      <w:r>
        <w:rPr>
          <w:spacing w:val="40"/>
        </w:rPr>
        <w:t> </w:t>
      </w:r>
      <w:r>
        <w:rPr/>
        <w:t>сохранения</w:t>
      </w:r>
      <w:r>
        <w:rPr>
          <w:spacing w:val="40"/>
        </w:rPr>
        <w:t> </w:t>
      </w:r>
      <w:r>
        <w:rPr/>
        <w:t>энергии</w:t>
      </w:r>
      <w:r>
        <w:rPr>
          <w:spacing w:val="40"/>
        </w:rPr>
        <w:t> </w:t>
      </w:r>
      <w:r>
        <w:rPr/>
        <w:t>в</w:t>
      </w:r>
      <w:r>
        <w:rPr>
          <w:spacing w:val="40"/>
        </w:rPr>
        <w:t> </w:t>
      </w:r>
      <w:r>
        <w:rPr/>
        <w:t>механике.</w:t>
      </w:r>
    </w:p>
    <w:p>
      <w:pPr>
        <w:pStyle w:val="BodyText"/>
        <w:spacing w:line="263" w:lineRule="exact"/>
        <w:ind w:left="1485" w:firstLine="0"/>
        <w:jc w:val="left"/>
      </w:pPr>
      <w:r>
        <w:rPr>
          <w:spacing w:val="-2"/>
        </w:rPr>
        <w:t>Демонстрации.</w:t>
      </w:r>
    </w:p>
    <w:p>
      <w:pPr>
        <w:pStyle w:val="BodyText"/>
        <w:spacing w:line="285" w:lineRule="auto" w:before="52"/>
        <w:ind w:left="1485" w:right="6077" w:firstLine="0"/>
        <w:jc w:val="left"/>
      </w:pPr>
      <w:r>
        <w:rPr/>
        <w:t>Примеры простых механизмов. Лабораторные</w:t>
      </w:r>
      <w:r>
        <w:rPr>
          <w:spacing w:val="17"/>
        </w:rPr>
        <w:t> </w:t>
      </w:r>
      <w:r>
        <w:rPr/>
        <w:t>работы</w:t>
      </w:r>
      <w:r>
        <w:rPr>
          <w:spacing w:val="19"/>
        </w:rPr>
        <w:t> </w:t>
      </w:r>
      <w:r>
        <w:rPr/>
        <w:t>и</w:t>
      </w:r>
      <w:r>
        <w:rPr>
          <w:spacing w:val="29"/>
        </w:rPr>
        <w:t> </w:t>
      </w:r>
      <w:r>
        <w:rPr>
          <w:spacing w:val="-2"/>
        </w:rPr>
        <w:t>опыты.</w:t>
      </w:r>
    </w:p>
    <w:p>
      <w:pPr>
        <w:pStyle w:val="BodyText"/>
        <w:tabs>
          <w:tab w:pos="3067" w:val="left" w:leader="none"/>
          <w:tab w:pos="4036" w:val="left" w:leader="none"/>
          <w:tab w:pos="4785" w:val="left" w:leader="none"/>
          <w:tab w:pos="5722" w:val="left" w:leader="none"/>
          <w:tab w:pos="6331" w:val="left" w:leader="none"/>
          <w:tab w:pos="7937" w:val="left" w:leader="none"/>
          <w:tab w:pos="9202" w:val="left" w:leader="none"/>
          <w:tab w:pos="9872" w:val="left" w:leader="none"/>
        </w:tabs>
        <w:spacing w:line="288" w:lineRule="auto" w:before="2"/>
        <w:ind w:right="708"/>
        <w:jc w:val="left"/>
      </w:pPr>
      <w:r>
        <w:rPr>
          <w:spacing w:val="-2"/>
        </w:rPr>
        <w:t>Определение</w:t>
      </w:r>
      <w:r>
        <w:rPr/>
        <w:tab/>
      </w:r>
      <w:r>
        <w:rPr>
          <w:spacing w:val="-2"/>
        </w:rPr>
        <w:t>работы</w:t>
      </w:r>
      <w:r>
        <w:rPr/>
        <w:tab/>
      </w:r>
      <w:r>
        <w:rPr>
          <w:spacing w:val="-4"/>
        </w:rPr>
        <w:t>силы</w:t>
      </w:r>
      <w:r>
        <w:rPr/>
        <w:tab/>
      </w:r>
      <w:r>
        <w:rPr>
          <w:spacing w:val="-2"/>
        </w:rPr>
        <w:t>трения</w:t>
      </w:r>
      <w:r>
        <w:rPr/>
        <w:tab/>
      </w:r>
      <w:r>
        <w:rPr>
          <w:spacing w:val="-4"/>
        </w:rPr>
        <w:t>при</w:t>
      </w:r>
      <w:r>
        <w:rPr/>
        <w:tab/>
      </w:r>
      <w:r>
        <w:rPr>
          <w:spacing w:val="-2"/>
        </w:rPr>
        <w:t>равномерном</w:t>
      </w:r>
      <w:r>
        <w:rPr/>
        <w:tab/>
      </w:r>
      <w:r>
        <w:rPr>
          <w:spacing w:val="-2"/>
        </w:rPr>
        <w:t>движении</w:t>
      </w:r>
      <w:r>
        <w:rPr/>
        <w:tab/>
      </w:r>
      <w:r>
        <w:rPr>
          <w:spacing w:val="-4"/>
        </w:rPr>
        <w:t>тела</w:t>
      </w:r>
      <w:r>
        <w:rPr/>
        <w:tab/>
      </w:r>
      <w:r>
        <w:rPr>
          <w:spacing w:val="-6"/>
        </w:rPr>
        <w:t>по </w:t>
      </w:r>
      <w:r>
        <w:rPr/>
        <w:t>горизонтальной поверхности.</w:t>
      </w:r>
    </w:p>
    <w:p>
      <w:pPr>
        <w:pStyle w:val="BodyText"/>
        <w:spacing w:line="288" w:lineRule="auto"/>
        <w:ind w:left="1485" w:right="4558" w:firstLine="0"/>
        <w:jc w:val="left"/>
      </w:pPr>
      <w:r>
        <w:rPr/>
        <w:t>Исследование условий равновесия рычага. Измерение КПД наклонной плоскости.</w:t>
      </w:r>
    </w:p>
    <w:p>
      <w:pPr>
        <w:pStyle w:val="BodyText"/>
        <w:spacing w:line="288" w:lineRule="auto"/>
        <w:ind w:left="1485" w:right="3386" w:firstLine="0"/>
        <w:jc w:val="left"/>
      </w:pPr>
      <w:r>
        <w:rPr/>
        <w:t>Изучение закона сохранения механической энергии. Содержание обучения в 8 классе.</w:t>
      </w:r>
    </w:p>
    <w:p>
      <w:pPr>
        <w:pStyle w:val="BodyText"/>
        <w:spacing w:line="263" w:lineRule="exact"/>
        <w:ind w:left="1485" w:firstLine="0"/>
        <w:jc w:val="left"/>
      </w:pPr>
      <w:r>
        <w:rPr/>
        <w:t>Тепловые</w:t>
      </w:r>
      <w:r>
        <w:rPr>
          <w:spacing w:val="24"/>
        </w:rPr>
        <w:t> </w:t>
      </w:r>
      <w:r>
        <w:rPr>
          <w:spacing w:val="-2"/>
        </w:rPr>
        <w:t>явления.</w:t>
      </w:r>
    </w:p>
    <w:p>
      <w:pPr>
        <w:pStyle w:val="BodyText"/>
        <w:spacing w:line="285" w:lineRule="auto" w:before="55"/>
        <w:ind w:right="710"/>
      </w:pPr>
      <w:r>
        <w:rPr/>
        <w:t>Основные</w:t>
      </w:r>
      <w:r>
        <w:rPr>
          <w:spacing w:val="40"/>
        </w:rPr>
        <w:t> </w:t>
      </w:r>
      <w:r>
        <w:rPr/>
        <w:t>положения</w:t>
      </w:r>
      <w:r>
        <w:rPr>
          <w:spacing w:val="40"/>
        </w:rPr>
        <w:t> </w:t>
      </w:r>
      <w:r>
        <w:rPr/>
        <w:t>молекулярно­кинетической</w:t>
      </w:r>
      <w:r>
        <w:rPr>
          <w:spacing w:val="40"/>
        </w:rPr>
        <w:t> </w:t>
      </w:r>
      <w:r>
        <w:rPr/>
        <w:t>теории</w:t>
      </w:r>
      <w:r>
        <w:rPr>
          <w:spacing w:val="40"/>
        </w:rPr>
        <w:t> </w:t>
      </w:r>
      <w:r>
        <w:rPr/>
        <w:t>строения</w:t>
      </w:r>
      <w:r>
        <w:rPr>
          <w:spacing w:val="40"/>
        </w:rPr>
        <w:t> </w:t>
      </w:r>
      <w:r>
        <w:rPr/>
        <w:t>вещества.</w:t>
      </w:r>
      <w:r>
        <w:rPr>
          <w:spacing w:val="40"/>
        </w:rPr>
        <w:t> </w:t>
      </w:r>
      <w:r>
        <w:rPr/>
        <w:t>Масса и</w:t>
      </w:r>
      <w:r>
        <w:rPr>
          <w:spacing w:val="40"/>
        </w:rPr>
        <w:t> </w:t>
      </w:r>
      <w:r>
        <w:rPr/>
        <w:t>размеры</w:t>
      </w:r>
      <w:r>
        <w:rPr>
          <w:spacing w:val="40"/>
        </w:rPr>
        <w:t> </w:t>
      </w:r>
      <w:r>
        <w:rPr/>
        <w:t>атомов</w:t>
      </w:r>
      <w:r>
        <w:rPr>
          <w:spacing w:val="40"/>
        </w:rPr>
        <w:t> </w:t>
      </w:r>
      <w:r>
        <w:rPr/>
        <w:t>и</w:t>
      </w:r>
      <w:r>
        <w:rPr>
          <w:spacing w:val="40"/>
        </w:rPr>
        <w:t> </w:t>
      </w:r>
      <w:r>
        <w:rPr/>
        <w:t>молекул.</w:t>
      </w:r>
      <w:r>
        <w:rPr>
          <w:spacing w:val="40"/>
        </w:rPr>
        <w:t> </w:t>
      </w:r>
      <w:r>
        <w:rPr/>
        <w:t>Опыты,</w:t>
      </w:r>
      <w:r>
        <w:rPr>
          <w:spacing w:val="40"/>
        </w:rPr>
        <w:t> </w:t>
      </w:r>
      <w:r>
        <w:rPr/>
        <w:t>подтверждающие</w:t>
      </w:r>
      <w:r>
        <w:rPr>
          <w:spacing w:val="40"/>
        </w:rPr>
        <w:t> </w:t>
      </w:r>
      <w:r>
        <w:rPr/>
        <w:t>основные</w:t>
      </w:r>
      <w:r>
        <w:rPr>
          <w:spacing w:val="40"/>
        </w:rPr>
        <w:t> </w:t>
      </w:r>
      <w:r>
        <w:rPr/>
        <w:t>положения</w:t>
      </w:r>
      <w:r>
        <w:rPr>
          <w:spacing w:val="80"/>
        </w:rPr>
        <w:t> </w:t>
      </w:r>
      <w:r>
        <w:rPr/>
        <w:t>молекулярно­кинетической теории.</w:t>
      </w:r>
    </w:p>
    <w:p>
      <w:pPr>
        <w:pStyle w:val="BodyText"/>
        <w:spacing w:line="288" w:lineRule="auto" w:before="4"/>
        <w:ind w:right="676"/>
      </w:pPr>
      <w:r>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w:t>
      </w:r>
      <w:r>
        <w:rPr>
          <w:spacing w:val="40"/>
        </w:rPr>
        <w:t> </w:t>
      </w:r>
      <w:r>
        <w:rPr/>
        <w:t>расширение и сжатие.</w:t>
      </w:r>
    </w:p>
    <w:p>
      <w:pPr>
        <w:pStyle w:val="BodyText"/>
        <w:spacing w:line="288" w:lineRule="auto"/>
        <w:ind w:right="688"/>
      </w:pPr>
      <w:r>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w:t>
      </w:r>
      <w:r>
        <w:rPr>
          <w:spacing w:val="40"/>
        </w:rPr>
        <w:t> </w:t>
      </w:r>
      <w:r>
        <w:rPr/>
        <w:t>Виды</w:t>
      </w:r>
      <w:r>
        <w:rPr>
          <w:spacing w:val="40"/>
        </w:rPr>
        <w:t> </w:t>
      </w:r>
      <w:r>
        <w:rPr/>
        <w:t>теплопередачи:</w:t>
      </w:r>
      <w:r>
        <w:rPr>
          <w:spacing w:val="40"/>
        </w:rPr>
        <w:t> </w:t>
      </w:r>
      <w:r>
        <w:rPr/>
        <w:t>теплопроводность,</w:t>
      </w:r>
      <w:r>
        <w:rPr>
          <w:spacing w:val="40"/>
        </w:rPr>
        <w:t> </w:t>
      </w:r>
      <w:r>
        <w:rPr/>
        <w:t>конвекция,</w:t>
      </w:r>
      <w:r>
        <w:rPr>
          <w:spacing w:val="40"/>
        </w:rPr>
        <w:t> </w:t>
      </w:r>
      <w:r>
        <w:rPr/>
        <w:t>излучение.</w:t>
      </w:r>
    </w:p>
    <w:p>
      <w:pPr>
        <w:pStyle w:val="BodyText"/>
        <w:spacing w:line="288" w:lineRule="auto"/>
        <w:ind w:right="681"/>
      </w:pPr>
      <w:r>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w:t>
      </w:r>
      <w:r>
        <w:rPr>
          <w:spacing w:val="40"/>
        </w:rPr>
        <w:t> </w:t>
      </w:r>
      <w:r>
        <w:rPr/>
        <w:t>Удельная</w:t>
      </w:r>
      <w:r>
        <w:rPr>
          <w:spacing w:val="40"/>
        </w:rPr>
        <w:t> </w:t>
      </w:r>
      <w:r>
        <w:rPr/>
        <w:t>теплота</w:t>
      </w:r>
      <w:r>
        <w:rPr>
          <w:spacing w:val="40"/>
        </w:rPr>
        <w:t> </w:t>
      </w:r>
      <w:r>
        <w:rPr/>
        <w:t>плавления.</w:t>
      </w:r>
      <w:r>
        <w:rPr>
          <w:spacing w:val="40"/>
        </w:rPr>
        <w:t> </w:t>
      </w:r>
      <w:r>
        <w:rPr/>
        <w:t>Парообразование</w:t>
      </w:r>
      <w:r>
        <w:rPr>
          <w:spacing w:val="40"/>
        </w:rPr>
        <w:t> </w:t>
      </w:r>
      <w:r>
        <w:rPr/>
        <w:t>и</w:t>
      </w:r>
      <w:r>
        <w:rPr>
          <w:spacing w:val="40"/>
        </w:rPr>
        <w:t> </w:t>
      </w:r>
      <w:r>
        <w:rPr/>
        <w:t>конденсация.</w:t>
      </w:r>
      <w:r>
        <w:rPr>
          <w:spacing w:val="40"/>
        </w:rPr>
        <w:t> </w:t>
      </w:r>
      <w:r>
        <w:rPr/>
        <w:t>Испарение. Кипение. Удельная теплота парообразования. Зависимость температуры кипения от атмосферного давления.</w:t>
      </w:r>
    </w:p>
    <w:p>
      <w:pPr>
        <w:pStyle w:val="BodyText"/>
        <w:spacing w:before="1"/>
        <w:ind w:left="1485" w:firstLine="0"/>
      </w:pPr>
      <w:r>
        <w:rPr/>
        <w:t>Влажность</w:t>
      </w:r>
      <w:r>
        <w:rPr>
          <w:spacing w:val="22"/>
        </w:rPr>
        <w:t> </w:t>
      </w:r>
      <w:r>
        <w:rPr>
          <w:spacing w:val="-2"/>
        </w:rPr>
        <w:t>воздуха.</w:t>
      </w:r>
    </w:p>
    <w:p>
      <w:pPr>
        <w:pStyle w:val="BodyText"/>
        <w:spacing w:before="50"/>
        <w:ind w:left="1485" w:firstLine="0"/>
      </w:pPr>
      <w:r>
        <w:rPr/>
        <w:t>Энергия</w:t>
      </w:r>
      <w:r>
        <w:rPr>
          <w:spacing w:val="22"/>
        </w:rPr>
        <w:t> </w:t>
      </w:r>
      <w:r>
        <w:rPr/>
        <w:t>топлива.</w:t>
      </w:r>
      <w:r>
        <w:rPr>
          <w:spacing w:val="25"/>
        </w:rPr>
        <w:t> </w:t>
      </w:r>
      <w:r>
        <w:rPr/>
        <w:t>Удельная</w:t>
      </w:r>
      <w:r>
        <w:rPr>
          <w:spacing w:val="23"/>
        </w:rPr>
        <w:t> </w:t>
      </w:r>
      <w:r>
        <w:rPr/>
        <w:t>теплота</w:t>
      </w:r>
      <w:r>
        <w:rPr>
          <w:spacing w:val="31"/>
        </w:rPr>
        <w:t> </w:t>
      </w:r>
      <w:r>
        <w:rPr>
          <w:spacing w:val="-2"/>
        </w:rPr>
        <w:t>сгорания.</w:t>
      </w:r>
    </w:p>
    <w:p>
      <w:pPr>
        <w:pStyle w:val="BodyText"/>
        <w:spacing w:line="285" w:lineRule="auto" w:before="52"/>
        <w:ind w:right="729"/>
      </w:pPr>
      <w:r>
        <w:rPr/>
        <w:t>Принципы работы тепловых двигателей КПД теплового двигателя. Тепловые двигатели и защита окружающей среды.</w:t>
      </w:r>
    </w:p>
    <w:p>
      <w:pPr>
        <w:spacing w:after="0" w:line="285" w:lineRule="auto"/>
        <w:sectPr>
          <w:type w:val="continuous"/>
          <w:pgSz w:w="11910" w:h="16850"/>
          <w:pgMar w:header="0" w:footer="922" w:top="1280" w:bottom="280" w:left="920" w:right="160"/>
        </w:sectPr>
      </w:pPr>
    </w:p>
    <w:p>
      <w:pPr>
        <w:pStyle w:val="BodyText"/>
        <w:spacing w:line="292" w:lineRule="auto" w:before="66"/>
        <w:ind w:left="1485" w:right="2084" w:firstLine="0"/>
        <w:jc w:val="left"/>
      </w:pPr>
      <w:r>
        <w:rPr/>
        <w:t>Закон сохранения и превращения энергии в тепловых процессах.</w:t>
      </w:r>
      <w:r>
        <w:rPr>
          <w:spacing w:val="40"/>
        </w:rPr>
        <w:t> </w:t>
      </w:r>
      <w:r>
        <w:rPr>
          <w:spacing w:val="-2"/>
        </w:rPr>
        <w:t>Демонстрации.</w:t>
      </w:r>
    </w:p>
    <w:p>
      <w:pPr>
        <w:pStyle w:val="BodyText"/>
        <w:spacing w:line="288" w:lineRule="auto"/>
        <w:ind w:left="1485" w:right="4558" w:firstLine="0"/>
        <w:jc w:val="left"/>
      </w:pPr>
      <w:r>
        <w:rPr/>
        <w:t>Наблюдение броуновского движения. Наблюдение диффузии.</w:t>
      </w:r>
    </w:p>
    <w:p>
      <w:pPr>
        <w:pStyle w:val="BodyText"/>
        <w:spacing w:line="288" w:lineRule="auto"/>
        <w:ind w:left="1485" w:right="3386" w:firstLine="0"/>
        <w:jc w:val="left"/>
      </w:pPr>
      <w:r>
        <w:rPr/>
        <w:t>Наблюдение явлений смачивания и капиллярных явлений. Наблюдение теплового расширения тел.</w:t>
      </w:r>
    </w:p>
    <w:p>
      <w:pPr>
        <w:pStyle w:val="BodyText"/>
        <w:spacing w:line="288" w:lineRule="auto"/>
        <w:ind w:left="1485" w:right="732" w:firstLine="0"/>
        <w:jc w:val="left"/>
      </w:pPr>
      <w:r>
        <w:rPr/>
        <w:t>Изменение давления газа при изменении объёма и</w:t>
      </w:r>
      <w:r>
        <w:rPr>
          <w:spacing w:val="38"/>
        </w:rPr>
        <w:t> </w:t>
      </w:r>
      <w:r>
        <w:rPr/>
        <w:t>нагревании или охлаждении.</w:t>
      </w:r>
      <w:r>
        <w:rPr>
          <w:spacing w:val="40"/>
        </w:rPr>
        <w:t> </w:t>
      </w:r>
      <w:r>
        <w:rPr/>
        <w:t>Правила измерения температуры.</w:t>
      </w:r>
    </w:p>
    <w:p>
      <w:pPr>
        <w:pStyle w:val="BodyText"/>
        <w:spacing w:line="263" w:lineRule="exact"/>
        <w:ind w:left="1485" w:firstLine="0"/>
        <w:jc w:val="left"/>
      </w:pPr>
      <w:r>
        <w:rPr/>
        <w:t>Виды</w:t>
      </w:r>
      <w:r>
        <w:rPr>
          <w:spacing w:val="12"/>
        </w:rPr>
        <w:t> </w:t>
      </w:r>
      <w:r>
        <w:rPr>
          <w:spacing w:val="-2"/>
        </w:rPr>
        <w:t>теплопередачи.</w:t>
      </w:r>
    </w:p>
    <w:p>
      <w:pPr>
        <w:pStyle w:val="BodyText"/>
        <w:spacing w:before="41"/>
        <w:ind w:left="1485" w:firstLine="0"/>
        <w:jc w:val="left"/>
      </w:pPr>
      <w:r>
        <w:rPr/>
        <w:t>Охлаждение</w:t>
      </w:r>
      <w:r>
        <w:rPr>
          <w:spacing w:val="25"/>
        </w:rPr>
        <w:t> </w:t>
      </w:r>
      <w:r>
        <w:rPr/>
        <w:t>при</w:t>
      </w:r>
      <w:r>
        <w:rPr>
          <w:spacing w:val="30"/>
        </w:rPr>
        <w:t> </w:t>
      </w:r>
      <w:r>
        <w:rPr/>
        <w:t>совершении</w:t>
      </w:r>
      <w:r>
        <w:rPr>
          <w:spacing w:val="25"/>
        </w:rPr>
        <w:t> </w:t>
      </w:r>
      <w:r>
        <w:rPr>
          <w:spacing w:val="-2"/>
        </w:rPr>
        <w:t>работы.</w:t>
      </w:r>
    </w:p>
    <w:p>
      <w:pPr>
        <w:pStyle w:val="BodyText"/>
        <w:spacing w:line="285" w:lineRule="auto" w:before="50"/>
        <w:ind w:left="1485" w:right="3386" w:firstLine="0"/>
        <w:jc w:val="left"/>
      </w:pPr>
      <w:r>
        <w:rPr/>
        <w:t>Нагревание при совершении работы внешними силами. Сравнение теплоёмкостей различных веществ.</w:t>
      </w:r>
    </w:p>
    <w:p>
      <w:pPr>
        <w:pStyle w:val="BodyText"/>
        <w:spacing w:before="2"/>
        <w:ind w:left="1485" w:firstLine="0"/>
        <w:jc w:val="left"/>
      </w:pPr>
      <w:r>
        <w:rPr/>
        <w:t>Наблюдение</w:t>
      </w:r>
      <w:r>
        <w:rPr>
          <w:spacing w:val="24"/>
        </w:rPr>
        <w:t> </w:t>
      </w:r>
      <w:r>
        <w:rPr>
          <w:spacing w:val="-2"/>
        </w:rPr>
        <w:t>кипения.</w:t>
      </w:r>
    </w:p>
    <w:p>
      <w:pPr>
        <w:pStyle w:val="BodyText"/>
        <w:spacing w:line="288" w:lineRule="auto" w:before="60"/>
        <w:ind w:left="1485" w:right="3386" w:firstLine="0"/>
        <w:jc w:val="left"/>
      </w:pPr>
      <w:r>
        <w:rPr/>
        <w:t>Наблюдение постоянства температуры при плавлении. Модели тепловых двигателей.</w:t>
      </w:r>
    </w:p>
    <w:p>
      <w:pPr>
        <w:pStyle w:val="BodyText"/>
        <w:spacing w:line="263" w:lineRule="exact"/>
        <w:ind w:left="1485" w:firstLine="0"/>
        <w:jc w:val="left"/>
      </w:pPr>
      <w:r>
        <w:rPr/>
        <w:t>Лабораторные</w:t>
      </w:r>
      <w:r>
        <w:rPr>
          <w:spacing w:val="17"/>
        </w:rPr>
        <w:t> </w:t>
      </w:r>
      <w:r>
        <w:rPr/>
        <w:t>работы</w:t>
      </w:r>
      <w:r>
        <w:rPr>
          <w:spacing w:val="19"/>
        </w:rPr>
        <w:t> </w:t>
      </w:r>
      <w:r>
        <w:rPr/>
        <w:t>и</w:t>
      </w:r>
      <w:r>
        <w:rPr>
          <w:spacing w:val="29"/>
        </w:rPr>
        <w:t> </w:t>
      </w:r>
      <w:r>
        <w:rPr>
          <w:spacing w:val="-2"/>
        </w:rPr>
        <w:t>опыты.</w:t>
      </w:r>
    </w:p>
    <w:p>
      <w:pPr>
        <w:pStyle w:val="BodyText"/>
        <w:spacing w:line="288" w:lineRule="auto" w:before="52"/>
        <w:ind w:left="1485" w:right="2084" w:firstLine="0"/>
        <w:jc w:val="left"/>
      </w:pPr>
      <w:r>
        <w:rPr/>
        <w:t>Опыты по обнаружению действия сил молекулярного притяжения.</w:t>
      </w:r>
      <w:r>
        <w:rPr>
          <w:spacing w:val="40"/>
        </w:rPr>
        <w:t> </w:t>
      </w:r>
      <w:r>
        <w:rPr/>
        <w:t>Опыты</w:t>
      </w:r>
      <w:r>
        <w:rPr>
          <w:spacing w:val="40"/>
        </w:rPr>
        <w:t> </w:t>
      </w:r>
      <w:r>
        <w:rPr/>
        <w:t>по выращиванию</w:t>
      </w:r>
      <w:r>
        <w:rPr>
          <w:spacing w:val="40"/>
        </w:rPr>
        <w:t> </w:t>
      </w:r>
      <w:r>
        <w:rPr/>
        <w:t>кристаллов</w:t>
      </w:r>
      <w:r>
        <w:rPr>
          <w:spacing w:val="40"/>
        </w:rPr>
        <w:t> </w:t>
      </w:r>
      <w:r>
        <w:rPr/>
        <w:t>поваренной</w:t>
      </w:r>
      <w:r>
        <w:rPr>
          <w:spacing w:val="40"/>
        </w:rPr>
        <w:t> </w:t>
      </w:r>
      <w:r>
        <w:rPr/>
        <w:t>соли или</w:t>
      </w:r>
      <w:r>
        <w:rPr>
          <w:spacing w:val="40"/>
        </w:rPr>
        <w:t> </w:t>
      </w:r>
      <w:r>
        <w:rPr/>
        <w:t>сахара.</w:t>
      </w:r>
    </w:p>
    <w:p>
      <w:pPr>
        <w:pStyle w:val="BodyText"/>
        <w:spacing w:line="288" w:lineRule="auto"/>
        <w:ind w:left="1485" w:right="732" w:firstLine="0"/>
        <w:jc w:val="left"/>
      </w:pPr>
      <w:r>
        <w:rPr/>
        <w:t>Опыты по наблюдению</w:t>
      </w:r>
      <w:r>
        <w:rPr>
          <w:spacing w:val="38"/>
        </w:rPr>
        <w:t> </w:t>
      </w:r>
      <w:r>
        <w:rPr/>
        <w:t>теплового расширения газов, жидкостей и твёрдых тел.</w:t>
      </w:r>
      <w:r>
        <w:rPr>
          <w:spacing w:val="40"/>
        </w:rPr>
        <w:t> </w:t>
      </w:r>
      <w:r>
        <w:rPr/>
        <w:t>Определение давления воздуха в баллоне шприца.</w:t>
      </w:r>
    </w:p>
    <w:p>
      <w:pPr>
        <w:pStyle w:val="BodyText"/>
        <w:spacing w:line="288" w:lineRule="auto"/>
        <w:ind w:right="732"/>
        <w:jc w:val="left"/>
      </w:pPr>
      <w:r>
        <w:rPr/>
        <w:t>Опыты,</w:t>
      </w:r>
      <w:r>
        <w:rPr>
          <w:spacing w:val="40"/>
        </w:rPr>
        <w:t>  </w:t>
      </w:r>
      <w:r>
        <w:rPr/>
        <w:t>демонстрирующие</w:t>
      </w:r>
      <w:r>
        <w:rPr>
          <w:spacing w:val="40"/>
        </w:rPr>
        <w:t>  </w:t>
      </w:r>
      <w:r>
        <w:rPr/>
        <w:t>зависимость</w:t>
      </w:r>
      <w:r>
        <w:rPr>
          <w:spacing w:val="40"/>
        </w:rPr>
        <w:t>  </w:t>
      </w:r>
      <w:r>
        <w:rPr/>
        <w:t>давления</w:t>
      </w:r>
      <w:r>
        <w:rPr>
          <w:spacing w:val="40"/>
        </w:rPr>
        <w:t>  </w:t>
      </w:r>
      <w:r>
        <w:rPr/>
        <w:t>воздуха</w:t>
      </w:r>
      <w:r>
        <w:rPr>
          <w:spacing w:val="40"/>
        </w:rPr>
        <w:t>  </w:t>
      </w:r>
      <w:r>
        <w:rPr/>
        <w:t>от</w:t>
      </w:r>
      <w:r>
        <w:rPr>
          <w:spacing w:val="40"/>
        </w:rPr>
        <w:t>  </w:t>
      </w:r>
      <w:r>
        <w:rPr/>
        <w:t>его</w:t>
      </w:r>
      <w:r>
        <w:rPr>
          <w:spacing w:val="40"/>
        </w:rPr>
        <w:t>  </w:t>
      </w:r>
      <w:r>
        <w:rPr/>
        <w:t>объёма</w:t>
      </w:r>
      <w:r>
        <w:rPr>
          <w:spacing w:val="40"/>
        </w:rPr>
        <w:t>  </w:t>
      </w:r>
      <w:r>
        <w:rPr/>
        <w:t>и нагревания или охлаждения.</w:t>
      </w:r>
    </w:p>
    <w:p>
      <w:pPr>
        <w:pStyle w:val="BodyText"/>
        <w:tabs>
          <w:tab w:pos="2709" w:val="left" w:leader="none"/>
          <w:tab w:pos="3902" w:val="left" w:leader="none"/>
          <w:tab w:pos="5138" w:val="left" w:leader="none"/>
          <w:tab w:pos="6677" w:val="left" w:leader="none"/>
          <w:tab w:pos="7592" w:val="left" w:leader="none"/>
          <w:tab w:pos="8763" w:val="left" w:leader="none"/>
          <w:tab w:pos="10002" w:val="left" w:leader="none"/>
        </w:tabs>
        <w:spacing w:line="288" w:lineRule="auto"/>
        <w:ind w:right="712"/>
        <w:jc w:val="left"/>
      </w:pPr>
      <w:r>
        <w:rPr>
          <w:spacing w:val="-2"/>
        </w:rPr>
        <w:t>Проверка</w:t>
      </w:r>
      <w:r>
        <w:rPr/>
        <w:tab/>
      </w:r>
      <w:r>
        <w:rPr>
          <w:spacing w:val="-2"/>
        </w:rPr>
        <w:t>гипотезы</w:t>
      </w:r>
      <w:r>
        <w:rPr/>
        <w:tab/>
      </w:r>
      <w:r>
        <w:rPr>
          <w:spacing w:val="-2"/>
        </w:rPr>
        <w:t>линейной</w:t>
      </w:r>
      <w:r>
        <w:rPr/>
        <w:tab/>
      </w:r>
      <w:r>
        <w:rPr>
          <w:spacing w:val="-2"/>
        </w:rPr>
        <w:t>зависимости</w:t>
      </w:r>
      <w:r>
        <w:rPr/>
        <w:tab/>
      </w:r>
      <w:r>
        <w:rPr>
          <w:spacing w:val="-2"/>
        </w:rPr>
        <w:t>длины</w:t>
      </w:r>
      <w:r>
        <w:rPr/>
        <w:tab/>
      </w:r>
      <w:r>
        <w:rPr>
          <w:spacing w:val="-2"/>
        </w:rPr>
        <w:t>столбика</w:t>
      </w:r>
      <w:r>
        <w:rPr/>
        <w:tab/>
      </w:r>
      <w:r>
        <w:rPr>
          <w:spacing w:val="-2"/>
        </w:rPr>
        <w:t>жидкости</w:t>
      </w:r>
      <w:r>
        <w:rPr/>
        <w:tab/>
      </w:r>
      <w:r>
        <w:rPr>
          <w:spacing w:val="-10"/>
        </w:rPr>
        <w:t>в </w:t>
      </w:r>
      <w:r>
        <w:rPr/>
        <w:t>термометрической трубке от температуры.</w:t>
      </w:r>
    </w:p>
    <w:p>
      <w:pPr>
        <w:pStyle w:val="BodyText"/>
        <w:spacing w:line="288" w:lineRule="auto"/>
        <w:ind w:right="732"/>
        <w:jc w:val="left"/>
      </w:pPr>
      <w:r>
        <w:rPr/>
        <w:t>Наблюдение</w:t>
      </w:r>
      <w:r>
        <w:rPr>
          <w:spacing w:val="80"/>
        </w:rPr>
        <w:t> </w:t>
      </w:r>
      <w:r>
        <w:rPr/>
        <w:t>изменения</w:t>
      </w:r>
      <w:r>
        <w:rPr>
          <w:spacing w:val="80"/>
        </w:rPr>
        <w:t> </w:t>
      </w:r>
      <w:r>
        <w:rPr/>
        <w:t>внутренней</w:t>
      </w:r>
      <w:r>
        <w:rPr>
          <w:spacing w:val="80"/>
        </w:rPr>
        <w:t> </w:t>
      </w:r>
      <w:r>
        <w:rPr/>
        <w:t>энергии</w:t>
      </w:r>
      <w:r>
        <w:rPr>
          <w:spacing w:val="80"/>
        </w:rPr>
        <w:t> </w:t>
      </w:r>
      <w:r>
        <w:rPr/>
        <w:t>тела</w:t>
      </w:r>
      <w:r>
        <w:rPr>
          <w:spacing w:val="80"/>
        </w:rPr>
        <w:t> </w:t>
      </w:r>
      <w:r>
        <w:rPr/>
        <w:t>в</w:t>
      </w:r>
      <w:r>
        <w:rPr>
          <w:spacing w:val="80"/>
        </w:rPr>
        <w:t> </w:t>
      </w:r>
      <w:r>
        <w:rPr/>
        <w:t>результате</w:t>
      </w:r>
      <w:r>
        <w:rPr>
          <w:spacing w:val="80"/>
        </w:rPr>
        <w:t> </w:t>
      </w:r>
      <w:r>
        <w:rPr/>
        <w:t>теплопередачи</w:t>
      </w:r>
      <w:r>
        <w:rPr>
          <w:spacing w:val="80"/>
        </w:rPr>
        <w:t> </w:t>
      </w:r>
      <w:r>
        <w:rPr/>
        <w:t>и работы внешних сил.</w:t>
      </w:r>
    </w:p>
    <w:p>
      <w:pPr>
        <w:pStyle w:val="BodyText"/>
        <w:ind w:left="1485" w:firstLine="0"/>
        <w:jc w:val="left"/>
      </w:pPr>
      <w:r>
        <w:rPr/>
        <w:t>Исследование</w:t>
      </w:r>
      <w:r>
        <w:rPr>
          <w:spacing w:val="15"/>
        </w:rPr>
        <w:t> </w:t>
      </w:r>
      <w:r>
        <w:rPr/>
        <w:t>явления</w:t>
      </w:r>
      <w:r>
        <w:rPr>
          <w:spacing w:val="24"/>
        </w:rPr>
        <w:t> </w:t>
      </w:r>
      <w:r>
        <w:rPr/>
        <w:t>теплообмена</w:t>
      </w:r>
      <w:r>
        <w:rPr>
          <w:spacing w:val="26"/>
        </w:rPr>
        <w:t> </w:t>
      </w:r>
      <w:r>
        <w:rPr/>
        <w:t>при</w:t>
      </w:r>
      <w:r>
        <w:rPr>
          <w:spacing w:val="36"/>
        </w:rPr>
        <w:t> </w:t>
      </w:r>
      <w:r>
        <w:rPr/>
        <w:t>смешивании</w:t>
      </w:r>
      <w:r>
        <w:rPr>
          <w:spacing w:val="23"/>
        </w:rPr>
        <w:t> </w:t>
      </w:r>
      <w:r>
        <w:rPr/>
        <w:t>холодной</w:t>
      </w:r>
      <w:r>
        <w:rPr>
          <w:spacing w:val="22"/>
        </w:rPr>
        <w:t> </w:t>
      </w:r>
      <w:r>
        <w:rPr/>
        <w:t>и</w:t>
      </w:r>
      <w:r>
        <w:rPr>
          <w:spacing w:val="22"/>
        </w:rPr>
        <w:t> </w:t>
      </w:r>
      <w:r>
        <w:rPr/>
        <w:t>горячей</w:t>
      </w:r>
      <w:r>
        <w:rPr>
          <w:spacing w:val="22"/>
        </w:rPr>
        <w:t> </w:t>
      </w:r>
      <w:r>
        <w:rPr>
          <w:spacing w:val="-2"/>
        </w:rPr>
        <w:t>воды.</w:t>
      </w:r>
    </w:p>
    <w:p>
      <w:pPr>
        <w:pStyle w:val="BodyText"/>
        <w:spacing w:line="288" w:lineRule="auto" w:before="49"/>
        <w:ind w:right="732"/>
        <w:jc w:val="left"/>
      </w:pPr>
      <w:r>
        <w:rPr/>
        <w:t>Определение</w:t>
      </w:r>
      <w:r>
        <w:rPr>
          <w:spacing w:val="39"/>
        </w:rPr>
        <w:t> </w:t>
      </w:r>
      <w:r>
        <w:rPr/>
        <w:t>количества</w:t>
      </w:r>
      <w:r>
        <w:rPr>
          <w:spacing w:val="40"/>
        </w:rPr>
        <w:t> </w:t>
      </w:r>
      <w:r>
        <w:rPr/>
        <w:t>теплоты,</w:t>
      </w:r>
      <w:r>
        <w:rPr>
          <w:spacing w:val="40"/>
        </w:rPr>
        <w:t> </w:t>
      </w:r>
      <w:r>
        <w:rPr/>
        <w:t>полученного водой</w:t>
      </w:r>
      <w:r>
        <w:rPr>
          <w:spacing w:val="40"/>
        </w:rPr>
        <w:t> </w:t>
      </w:r>
      <w:r>
        <w:rPr/>
        <w:t>при</w:t>
      </w:r>
      <w:r>
        <w:rPr>
          <w:spacing w:val="40"/>
        </w:rPr>
        <w:t> </w:t>
      </w:r>
      <w:r>
        <w:rPr/>
        <w:t>теплообмене</w:t>
      </w:r>
      <w:r>
        <w:rPr>
          <w:spacing w:val="39"/>
        </w:rPr>
        <w:t> </w:t>
      </w:r>
      <w:r>
        <w:rPr/>
        <w:t>с</w:t>
      </w:r>
      <w:r>
        <w:rPr>
          <w:spacing w:val="39"/>
        </w:rPr>
        <w:t> </w:t>
      </w:r>
      <w:r>
        <w:rPr/>
        <w:t>нагретым металлическим цилиндром.</w:t>
      </w:r>
    </w:p>
    <w:p>
      <w:pPr>
        <w:pStyle w:val="BodyText"/>
        <w:spacing w:line="285" w:lineRule="auto"/>
        <w:ind w:left="1485" w:right="4464" w:firstLine="0"/>
      </w:pPr>
      <w:r>
        <w:rPr/>
        <w:t>Определение удельной теплоёмкости вещества. Исследование процесса испарения.</w:t>
      </w:r>
    </w:p>
    <w:p>
      <w:pPr>
        <w:pStyle w:val="BodyText"/>
        <w:spacing w:line="285" w:lineRule="auto" w:before="2"/>
        <w:ind w:left="1485" w:right="4361" w:firstLine="0"/>
      </w:pPr>
      <w:r>
        <w:rPr/>
        <w:t>Определение относительной влажности воздуха. Определение удельной теплоты плавления льда. Электрические и магнитные явления.</w:t>
      </w:r>
    </w:p>
    <w:p>
      <w:pPr>
        <w:pStyle w:val="BodyText"/>
        <w:spacing w:line="288" w:lineRule="auto" w:before="3"/>
        <w:ind w:right="739"/>
      </w:pPr>
      <w:r>
        <w:rPr/>
        <w:t>Электризация</w:t>
      </w:r>
      <w:r>
        <w:rPr>
          <w:spacing w:val="40"/>
        </w:rPr>
        <w:t> </w:t>
      </w:r>
      <w:r>
        <w:rPr/>
        <w:t>тел.</w:t>
      </w:r>
      <w:r>
        <w:rPr>
          <w:spacing w:val="40"/>
        </w:rPr>
        <w:t> </w:t>
      </w:r>
      <w:r>
        <w:rPr/>
        <w:t>Два</w:t>
      </w:r>
      <w:r>
        <w:rPr>
          <w:spacing w:val="40"/>
        </w:rPr>
        <w:t> </w:t>
      </w:r>
      <w:r>
        <w:rPr/>
        <w:t>рода</w:t>
      </w:r>
      <w:r>
        <w:rPr>
          <w:spacing w:val="40"/>
        </w:rPr>
        <w:t> </w:t>
      </w:r>
      <w:r>
        <w:rPr/>
        <w:t>электрических</w:t>
      </w:r>
      <w:r>
        <w:rPr>
          <w:spacing w:val="40"/>
        </w:rPr>
        <w:t> </w:t>
      </w:r>
      <w:r>
        <w:rPr/>
        <w:t>зарядов.</w:t>
      </w:r>
      <w:r>
        <w:rPr>
          <w:spacing w:val="40"/>
        </w:rPr>
        <w:t> </w:t>
      </w:r>
      <w:r>
        <w:rPr/>
        <w:t>Взаимодействие</w:t>
      </w:r>
      <w:r>
        <w:rPr>
          <w:spacing w:val="40"/>
        </w:rPr>
        <w:t> </w:t>
      </w:r>
      <w:r>
        <w:rPr/>
        <w:t>заряженных тел.</w:t>
      </w:r>
      <w:r>
        <w:rPr>
          <w:spacing w:val="27"/>
        </w:rPr>
        <w:t> </w:t>
      </w:r>
      <w:r>
        <w:rPr/>
        <w:t>Закон</w:t>
      </w:r>
      <w:r>
        <w:rPr>
          <w:spacing w:val="23"/>
        </w:rPr>
        <w:t> </w:t>
      </w:r>
      <w:r>
        <w:rPr/>
        <w:t>Кулона</w:t>
      </w:r>
      <w:r>
        <w:rPr>
          <w:spacing w:val="23"/>
        </w:rPr>
        <w:t> </w:t>
      </w:r>
      <w:r>
        <w:rPr/>
        <w:t>(зависимость</w:t>
      </w:r>
      <w:r>
        <w:rPr>
          <w:spacing w:val="30"/>
        </w:rPr>
        <w:t> </w:t>
      </w:r>
      <w:r>
        <w:rPr/>
        <w:t>силы</w:t>
      </w:r>
      <w:r>
        <w:rPr>
          <w:spacing w:val="21"/>
        </w:rPr>
        <w:t> </w:t>
      </w:r>
      <w:r>
        <w:rPr/>
        <w:t>взаимодействия заряженных</w:t>
      </w:r>
      <w:r>
        <w:rPr>
          <w:spacing w:val="26"/>
        </w:rPr>
        <w:t> </w:t>
      </w:r>
      <w:r>
        <w:rPr/>
        <w:t>тел</w:t>
      </w:r>
      <w:r>
        <w:rPr>
          <w:spacing w:val="26"/>
        </w:rPr>
        <w:t> </w:t>
      </w:r>
      <w:r>
        <w:rPr/>
        <w:t>от величины зарядов и расстояния между телами).</w:t>
      </w:r>
    </w:p>
    <w:p>
      <w:pPr>
        <w:pStyle w:val="BodyText"/>
        <w:spacing w:line="292" w:lineRule="auto" w:before="1"/>
        <w:ind w:right="729"/>
      </w:pPr>
      <w:r>
        <w:rPr/>
        <w:t>Электрическое поле. Напряжённость электрического поля. Принцип суперпозиции электрических полей (на качественном уровне).</w:t>
      </w:r>
    </w:p>
    <w:p>
      <w:pPr>
        <w:pStyle w:val="BodyText"/>
        <w:spacing w:line="288" w:lineRule="auto"/>
        <w:ind w:right="724"/>
      </w:pPr>
      <w:r>
        <w:rPr/>
        <w:t>Носители электрических зарядов. Элементарный электрический заряд. Строение</w:t>
      </w:r>
      <w:r>
        <w:rPr>
          <w:spacing w:val="40"/>
        </w:rPr>
        <w:t> </w:t>
      </w:r>
      <w:r>
        <w:rPr/>
        <w:t>атома.</w:t>
      </w:r>
      <w:r>
        <w:rPr>
          <w:spacing w:val="40"/>
        </w:rPr>
        <w:t> </w:t>
      </w:r>
      <w:r>
        <w:rPr/>
        <w:t>Проводники</w:t>
      </w:r>
      <w:r>
        <w:rPr>
          <w:spacing w:val="40"/>
        </w:rPr>
        <w:t> </w:t>
      </w:r>
      <w:r>
        <w:rPr/>
        <w:t>и</w:t>
      </w:r>
      <w:r>
        <w:rPr>
          <w:spacing w:val="40"/>
        </w:rPr>
        <w:t> </w:t>
      </w:r>
      <w:r>
        <w:rPr/>
        <w:t>диэлектрики.</w:t>
      </w:r>
      <w:r>
        <w:rPr>
          <w:spacing w:val="40"/>
        </w:rPr>
        <w:t> </w:t>
      </w:r>
      <w:r>
        <w:rPr/>
        <w:t>Закон</w:t>
      </w:r>
      <w:r>
        <w:rPr>
          <w:spacing w:val="40"/>
        </w:rPr>
        <w:t> </w:t>
      </w:r>
      <w:r>
        <w:rPr/>
        <w:t>сохранения</w:t>
      </w:r>
      <w:r>
        <w:rPr>
          <w:spacing w:val="40"/>
        </w:rPr>
        <w:t> </w:t>
      </w:r>
      <w:r>
        <w:rPr/>
        <w:t>электрического</w:t>
      </w:r>
      <w:r>
        <w:rPr>
          <w:spacing w:val="40"/>
        </w:rPr>
        <w:t> </w:t>
      </w:r>
      <w:r>
        <w:rPr/>
        <w:t>заряда.</w:t>
      </w:r>
    </w:p>
    <w:p>
      <w:pPr>
        <w:pStyle w:val="BodyText"/>
        <w:spacing w:line="285" w:lineRule="auto"/>
        <w:ind w:right="675"/>
      </w:pPr>
      <w:r>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pPr>
        <w:pStyle w:val="BodyText"/>
        <w:spacing w:before="3"/>
        <w:ind w:left="1485" w:firstLine="0"/>
      </w:pPr>
      <w:r>
        <w:rPr/>
        <w:t>Электрическая</w:t>
      </w:r>
      <w:r>
        <w:rPr>
          <w:spacing w:val="51"/>
        </w:rPr>
        <w:t>  </w:t>
      </w:r>
      <w:r>
        <w:rPr/>
        <w:t>цепь.</w:t>
      </w:r>
      <w:r>
        <w:rPr>
          <w:spacing w:val="51"/>
        </w:rPr>
        <w:t>  </w:t>
      </w:r>
      <w:r>
        <w:rPr/>
        <w:t>Сила</w:t>
      </w:r>
      <w:r>
        <w:rPr>
          <w:spacing w:val="53"/>
        </w:rPr>
        <w:t>  </w:t>
      </w:r>
      <w:r>
        <w:rPr/>
        <w:t>тока.</w:t>
      </w:r>
      <w:r>
        <w:rPr>
          <w:spacing w:val="51"/>
        </w:rPr>
        <w:t>  </w:t>
      </w:r>
      <w:r>
        <w:rPr/>
        <w:t>Электрическое</w:t>
      </w:r>
      <w:r>
        <w:rPr>
          <w:spacing w:val="48"/>
        </w:rPr>
        <w:t>  </w:t>
      </w:r>
      <w:r>
        <w:rPr/>
        <w:t>напряжение.</w:t>
      </w:r>
      <w:r>
        <w:rPr>
          <w:spacing w:val="51"/>
        </w:rPr>
        <w:t>  </w:t>
      </w:r>
      <w:r>
        <w:rPr>
          <w:spacing w:val="-2"/>
        </w:rPr>
        <w:t>Сопротивление</w:t>
      </w:r>
    </w:p>
    <w:p>
      <w:pPr>
        <w:spacing w:after="0"/>
        <w:sectPr>
          <w:pgSz w:w="11910" w:h="16850"/>
          <w:pgMar w:header="0" w:footer="922" w:top="1060" w:bottom="1180" w:left="920" w:right="160"/>
        </w:sectPr>
      </w:pPr>
    </w:p>
    <w:p>
      <w:pPr>
        <w:pStyle w:val="BodyText"/>
        <w:spacing w:line="292" w:lineRule="auto" w:before="66"/>
        <w:ind w:right="712" w:firstLine="0"/>
      </w:pPr>
      <w:r>
        <w:rPr/>
        <w:t>проводника. Удельное сопротивление вещества. Закон Ома для участка цепи. Последовательное и</w:t>
      </w:r>
      <w:r>
        <w:rPr>
          <w:spacing w:val="40"/>
        </w:rPr>
        <w:t> </w:t>
      </w:r>
      <w:r>
        <w:rPr/>
        <w:t>параллельное</w:t>
      </w:r>
      <w:r>
        <w:rPr>
          <w:spacing w:val="40"/>
        </w:rPr>
        <w:t> </w:t>
      </w:r>
      <w:r>
        <w:rPr/>
        <w:t>соединение проводников.</w:t>
      </w:r>
    </w:p>
    <w:p>
      <w:pPr>
        <w:pStyle w:val="BodyText"/>
        <w:spacing w:line="288" w:lineRule="auto"/>
        <w:ind w:right="731"/>
      </w:pPr>
      <w:r>
        <w:rPr/>
        <w:t>Работа</w:t>
      </w:r>
      <w:r>
        <w:rPr>
          <w:spacing w:val="38"/>
        </w:rPr>
        <w:t> </w:t>
      </w:r>
      <w:r>
        <w:rPr/>
        <w:t>и</w:t>
      </w:r>
      <w:r>
        <w:rPr>
          <w:spacing w:val="38"/>
        </w:rPr>
        <w:t> </w:t>
      </w:r>
      <w:r>
        <w:rPr/>
        <w:t>мощность</w:t>
      </w:r>
      <w:r>
        <w:rPr>
          <w:spacing w:val="34"/>
        </w:rPr>
        <w:t> </w:t>
      </w:r>
      <w:r>
        <w:rPr/>
        <w:t>электрического</w:t>
      </w:r>
      <w:r>
        <w:rPr>
          <w:spacing w:val="40"/>
        </w:rPr>
        <w:t> </w:t>
      </w:r>
      <w:r>
        <w:rPr/>
        <w:t>тока.</w:t>
      </w:r>
      <w:r>
        <w:rPr>
          <w:spacing w:val="30"/>
        </w:rPr>
        <w:t> </w:t>
      </w:r>
      <w:r>
        <w:rPr/>
        <w:t>Закон</w:t>
      </w:r>
      <w:r>
        <w:rPr>
          <w:spacing w:val="38"/>
        </w:rPr>
        <w:t> </w:t>
      </w:r>
      <w:r>
        <w:rPr/>
        <w:t>Джоуля–Ленца.</w:t>
      </w:r>
      <w:r>
        <w:rPr>
          <w:spacing w:val="30"/>
        </w:rPr>
        <w:t> </w:t>
      </w:r>
      <w:r>
        <w:rPr/>
        <w:t>Электрические</w:t>
      </w:r>
      <w:r>
        <w:rPr>
          <w:spacing w:val="22"/>
        </w:rPr>
        <w:t> </w:t>
      </w:r>
      <w:r>
        <w:rPr/>
        <w:t>цепи и</w:t>
      </w:r>
      <w:r>
        <w:rPr>
          <w:spacing w:val="40"/>
        </w:rPr>
        <w:t> </w:t>
      </w:r>
      <w:r>
        <w:rPr/>
        <w:t>потребители</w:t>
      </w:r>
      <w:r>
        <w:rPr>
          <w:spacing w:val="40"/>
        </w:rPr>
        <w:t> </w:t>
      </w:r>
      <w:r>
        <w:rPr/>
        <w:t>электрической</w:t>
      </w:r>
      <w:r>
        <w:rPr>
          <w:spacing w:val="40"/>
        </w:rPr>
        <w:t> </w:t>
      </w:r>
      <w:r>
        <w:rPr/>
        <w:t>энергии</w:t>
      </w:r>
      <w:r>
        <w:rPr>
          <w:spacing w:val="40"/>
        </w:rPr>
        <w:t> </w:t>
      </w:r>
      <w:r>
        <w:rPr/>
        <w:t>в</w:t>
      </w:r>
      <w:r>
        <w:rPr>
          <w:spacing w:val="40"/>
        </w:rPr>
        <w:t> </w:t>
      </w:r>
      <w:r>
        <w:rPr/>
        <w:t>быту.</w:t>
      </w:r>
      <w:r>
        <w:rPr>
          <w:spacing w:val="40"/>
        </w:rPr>
        <w:t> </w:t>
      </w:r>
      <w:r>
        <w:rPr/>
        <w:t>Короткое</w:t>
      </w:r>
      <w:r>
        <w:rPr>
          <w:spacing w:val="40"/>
        </w:rPr>
        <w:t> </w:t>
      </w:r>
      <w:r>
        <w:rPr/>
        <w:t>замыкание.</w:t>
      </w:r>
    </w:p>
    <w:p>
      <w:pPr>
        <w:pStyle w:val="BodyText"/>
        <w:spacing w:line="288" w:lineRule="auto"/>
        <w:ind w:right="678"/>
      </w:pPr>
      <w:r>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w:t>
      </w:r>
      <w:r>
        <w:rPr>
          <w:spacing w:val="40"/>
        </w:rPr>
        <w:t> </w:t>
      </w:r>
      <w:r>
        <w:rPr/>
        <w:t>тока.</w:t>
      </w:r>
      <w:r>
        <w:rPr>
          <w:spacing w:val="40"/>
        </w:rPr>
        <w:t> </w:t>
      </w:r>
      <w:r>
        <w:rPr/>
        <w:t>Применение</w:t>
      </w:r>
      <w:r>
        <w:rPr>
          <w:spacing w:val="40"/>
        </w:rPr>
        <w:t> </w:t>
      </w:r>
      <w:r>
        <w:rPr/>
        <w:t>электромагнитов</w:t>
      </w:r>
      <w:r>
        <w:rPr>
          <w:spacing w:val="40"/>
        </w:rPr>
        <w:t> </w:t>
      </w:r>
      <w:r>
        <w:rPr/>
        <w:t>в</w:t>
      </w:r>
      <w:r>
        <w:rPr>
          <w:spacing w:val="40"/>
        </w:rPr>
        <w:t> </w:t>
      </w:r>
      <w:r>
        <w:rPr/>
        <w:t>технике.</w:t>
      </w:r>
      <w:r>
        <w:rPr>
          <w:spacing w:val="40"/>
        </w:rPr>
        <w:t> </w:t>
      </w:r>
      <w:r>
        <w:rPr/>
        <w:t>Действие</w:t>
      </w:r>
      <w:r>
        <w:rPr>
          <w:spacing w:val="40"/>
        </w:rPr>
        <w:t> </w:t>
      </w:r>
      <w:r>
        <w:rPr/>
        <w:t>магнитного</w:t>
      </w:r>
      <w:r>
        <w:rPr>
          <w:spacing w:val="40"/>
        </w:rPr>
        <w:t> </w:t>
      </w:r>
      <w:r>
        <w:rPr/>
        <w:t>поля на проводник</w:t>
      </w:r>
      <w:r>
        <w:rPr>
          <w:spacing w:val="40"/>
        </w:rPr>
        <w:t> </w:t>
      </w:r>
      <w:r>
        <w:rPr/>
        <w:t>с током. Электродвигатель постоянного</w:t>
      </w:r>
      <w:r>
        <w:rPr>
          <w:spacing w:val="40"/>
        </w:rPr>
        <w:t> </w:t>
      </w:r>
      <w:r>
        <w:rPr/>
        <w:t>тока. Использование</w:t>
      </w:r>
      <w:r>
        <w:rPr>
          <w:spacing w:val="40"/>
        </w:rPr>
        <w:t> </w:t>
      </w:r>
      <w:r>
        <w:rPr/>
        <w:t>электродвигателей</w:t>
      </w:r>
      <w:r>
        <w:rPr>
          <w:spacing w:val="40"/>
        </w:rPr>
        <w:t> </w:t>
      </w:r>
      <w:r>
        <w:rPr/>
        <w:t>в</w:t>
      </w:r>
      <w:r>
        <w:rPr>
          <w:spacing w:val="40"/>
        </w:rPr>
        <w:t> </w:t>
      </w:r>
      <w:r>
        <w:rPr/>
        <w:t>технических</w:t>
      </w:r>
      <w:r>
        <w:rPr>
          <w:spacing w:val="40"/>
        </w:rPr>
        <w:t> </w:t>
      </w:r>
      <w:r>
        <w:rPr/>
        <w:t>устройствах и</w:t>
      </w:r>
      <w:r>
        <w:rPr>
          <w:spacing w:val="40"/>
        </w:rPr>
        <w:t> </w:t>
      </w:r>
      <w:r>
        <w:rPr/>
        <w:t>на</w:t>
      </w:r>
      <w:r>
        <w:rPr>
          <w:spacing w:val="40"/>
        </w:rPr>
        <w:t> </w:t>
      </w:r>
      <w:r>
        <w:rPr/>
        <w:t>транспорте.</w:t>
      </w:r>
    </w:p>
    <w:p>
      <w:pPr>
        <w:pStyle w:val="BodyText"/>
        <w:spacing w:line="288" w:lineRule="auto"/>
        <w:ind w:right="688"/>
      </w:pPr>
      <w:r>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pPr>
        <w:pStyle w:val="BodyText"/>
        <w:spacing w:line="292" w:lineRule="auto"/>
        <w:ind w:left="1485" w:right="6675" w:firstLine="0"/>
        <w:jc w:val="left"/>
      </w:pPr>
      <w:r>
        <w:rPr>
          <w:spacing w:val="-2"/>
        </w:rPr>
        <w:t>Демонстрации. </w:t>
      </w:r>
      <w:r>
        <w:rPr/>
        <w:t>Электризация тел.</w:t>
      </w:r>
    </w:p>
    <w:p>
      <w:pPr>
        <w:pStyle w:val="BodyText"/>
        <w:spacing w:line="285" w:lineRule="auto"/>
        <w:ind w:left="1485" w:right="2084" w:firstLine="0"/>
        <w:jc w:val="left"/>
      </w:pPr>
      <w:r>
        <w:rPr/>
        <w:t>Два рода электрических зарядов и взаимодействие заряженных тел.</w:t>
      </w:r>
      <w:r>
        <w:rPr>
          <w:spacing w:val="40"/>
        </w:rPr>
        <w:t> </w:t>
      </w:r>
      <w:r>
        <w:rPr/>
        <w:t>Устройство и действие электроскопа.</w:t>
      </w:r>
    </w:p>
    <w:p>
      <w:pPr>
        <w:pStyle w:val="BodyText"/>
        <w:ind w:left="1485" w:firstLine="0"/>
        <w:jc w:val="left"/>
      </w:pPr>
      <w:r>
        <w:rPr/>
        <w:t>Электростатическая</w:t>
      </w:r>
      <w:r>
        <w:rPr>
          <w:spacing w:val="44"/>
        </w:rPr>
        <w:t> </w:t>
      </w:r>
      <w:r>
        <w:rPr>
          <w:spacing w:val="-2"/>
        </w:rPr>
        <w:t>индукция.</w:t>
      </w:r>
    </w:p>
    <w:p>
      <w:pPr>
        <w:pStyle w:val="BodyText"/>
        <w:spacing w:line="288" w:lineRule="auto" w:before="30"/>
        <w:ind w:left="1485" w:right="4558" w:firstLine="0"/>
        <w:jc w:val="left"/>
      </w:pPr>
      <w:r>
        <w:rPr/>
        <w:t>Закон сохранения электрических зарядов. Проводники и диэлектрики.</w:t>
      </w:r>
    </w:p>
    <w:p>
      <w:pPr>
        <w:pStyle w:val="BodyText"/>
        <w:spacing w:line="285" w:lineRule="auto" w:before="2"/>
        <w:ind w:left="1485" w:right="3386" w:firstLine="0"/>
        <w:jc w:val="left"/>
      </w:pPr>
      <w:r>
        <w:rPr/>
        <w:t>Моделирование силовых линий электрического поля. Источники постоянного тока.</w:t>
      </w:r>
    </w:p>
    <w:p>
      <w:pPr>
        <w:pStyle w:val="BodyText"/>
        <w:spacing w:line="285" w:lineRule="auto" w:before="2"/>
        <w:ind w:left="1485" w:right="6077" w:firstLine="0"/>
        <w:jc w:val="left"/>
      </w:pPr>
      <w:r>
        <w:rPr/>
        <w:t>Действия электрического тока. Электрический ток в жидкости. Газовый разряд.</w:t>
      </w:r>
    </w:p>
    <w:p>
      <w:pPr>
        <w:pStyle w:val="BodyText"/>
        <w:spacing w:before="6"/>
        <w:ind w:left="1485" w:firstLine="0"/>
        <w:jc w:val="left"/>
      </w:pPr>
      <w:r>
        <w:rPr/>
        <w:t>Измерение</w:t>
      </w:r>
      <w:r>
        <w:rPr>
          <w:spacing w:val="19"/>
        </w:rPr>
        <w:t> </w:t>
      </w:r>
      <w:r>
        <w:rPr/>
        <w:t>силы</w:t>
      </w:r>
      <w:r>
        <w:rPr>
          <w:spacing w:val="20"/>
        </w:rPr>
        <w:t> </w:t>
      </w:r>
      <w:r>
        <w:rPr/>
        <w:t>тока</w:t>
      </w:r>
      <w:r>
        <w:rPr>
          <w:spacing w:val="15"/>
        </w:rPr>
        <w:t> </w:t>
      </w:r>
      <w:r>
        <w:rPr>
          <w:spacing w:val="-2"/>
        </w:rPr>
        <w:t>амперметром.</w:t>
      </w:r>
    </w:p>
    <w:p>
      <w:pPr>
        <w:pStyle w:val="BodyText"/>
        <w:spacing w:line="292" w:lineRule="auto" w:before="52"/>
        <w:ind w:left="1485" w:right="3386" w:firstLine="0"/>
        <w:jc w:val="left"/>
      </w:pPr>
      <w:r>
        <w:rPr/>
        <w:t>Измерение электрического напряжения вольтметром. Реостат и магазин сопротивлений.</w:t>
      </w:r>
    </w:p>
    <w:p>
      <w:pPr>
        <w:pStyle w:val="BodyText"/>
        <w:spacing w:before="1"/>
        <w:ind w:left="1485" w:firstLine="0"/>
        <w:jc w:val="left"/>
      </w:pPr>
      <w:r>
        <w:rPr/>
        <w:t>Взаимодействие</w:t>
      </w:r>
      <w:r>
        <w:rPr>
          <w:spacing w:val="32"/>
        </w:rPr>
        <w:t> </w:t>
      </w:r>
      <w:r>
        <w:rPr/>
        <w:t>постоянных</w:t>
      </w:r>
      <w:r>
        <w:rPr>
          <w:spacing w:val="35"/>
        </w:rPr>
        <w:t> </w:t>
      </w:r>
      <w:r>
        <w:rPr>
          <w:spacing w:val="-2"/>
        </w:rPr>
        <w:t>магнитов.</w:t>
      </w:r>
    </w:p>
    <w:p>
      <w:pPr>
        <w:pStyle w:val="BodyText"/>
        <w:spacing w:line="288" w:lineRule="auto" w:before="42"/>
        <w:ind w:left="1485" w:right="2084" w:firstLine="0"/>
        <w:jc w:val="left"/>
      </w:pPr>
      <w:r>
        <w:rPr/>
        <w:t>Моделирование невозможности разделения полюсов магнита.</w:t>
      </w:r>
      <w:r>
        <w:rPr>
          <w:spacing w:val="40"/>
        </w:rPr>
        <w:t> </w:t>
      </w:r>
      <w:r>
        <w:rPr/>
        <w:t>Моделирование магнитных полей</w:t>
      </w:r>
      <w:r>
        <w:rPr>
          <w:spacing w:val="40"/>
        </w:rPr>
        <w:t> </w:t>
      </w:r>
      <w:r>
        <w:rPr/>
        <w:t>постоянных</w:t>
      </w:r>
      <w:r>
        <w:rPr>
          <w:spacing w:val="40"/>
        </w:rPr>
        <w:t> </w:t>
      </w:r>
      <w:r>
        <w:rPr/>
        <w:t>магнитов.</w:t>
      </w:r>
    </w:p>
    <w:p>
      <w:pPr>
        <w:pStyle w:val="BodyText"/>
        <w:spacing w:line="264" w:lineRule="exact"/>
        <w:ind w:left="1485" w:firstLine="0"/>
        <w:jc w:val="left"/>
      </w:pPr>
      <w:r>
        <w:rPr/>
        <w:t>Опыт</w:t>
      </w:r>
      <w:r>
        <w:rPr>
          <w:spacing w:val="9"/>
        </w:rPr>
        <w:t> </w:t>
      </w:r>
      <w:r>
        <w:rPr>
          <w:spacing w:val="-2"/>
        </w:rPr>
        <w:t>Эрстеда.</w:t>
      </w:r>
    </w:p>
    <w:p>
      <w:pPr>
        <w:pStyle w:val="BodyText"/>
        <w:spacing w:before="55"/>
        <w:ind w:left="1485" w:firstLine="0"/>
        <w:jc w:val="left"/>
      </w:pPr>
      <w:r>
        <w:rPr/>
        <w:t>Магнитное</w:t>
      </w:r>
      <w:r>
        <w:rPr>
          <w:spacing w:val="12"/>
        </w:rPr>
        <w:t> </w:t>
      </w:r>
      <w:r>
        <w:rPr/>
        <w:t>поле</w:t>
      </w:r>
      <w:r>
        <w:rPr>
          <w:spacing w:val="19"/>
        </w:rPr>
        <w:t> </w:t>
      </w:r>
      <w:r>
        <w:rPr/>
        <w:t>тока.</w:t>
      </w:r>
      <w:r>
        <w:rPr>
          <w:spacing w:val="19"/>
        </w:rPr>
        <w:t> </w:t>
      </w:r>
      <w:r>
        <w:rPr>
          <w:spacing w:val="-2"/>
        </w:rPr>
        <w:t>Электромагнит.</w:t>
      </w:r>
    </w:p>
    <w:p>
      <w:pPr>
        <w:pStyle w:val="BodyText"/>
        <w:spacing w:line="285" w:lineRule="auto" w:before="50"/>
        <w:ind w:left="1485" w:right="3386" w:firstLine="0"/>
        <w:jc w:val="left"/>
      </w:pPr>
      <w:r>
        <w:rPr/>
        <w:t>Действие магнитного поля на проводник с током. Электродвигатель постоянного тока.</w:t>
      </w:r>
    </w:p>
    <w:p>
      <w:pPr>
        <w:pStyle w:val="BodyText"/>
        <w:spacing w:line="288" w:lineRule="auto" w:before="2"/>
        <w:ind w:left="1485" w:right="3582" w:firstLine="0"/>
        <w:jc w:val="left"/>
      </w:pPr>
      <w:r>
        <w:rPr/>
        <w:t>Исследование явления электромагнитной индукции. Опыты Фарадея.</w:t>
      </w:r>
    </w:p>
    <w:p>
      <w:pPr>
        <w:pStyle w:val="BodyText"/>
        <w:spacing w:line="288" w:lineRule="auto" w:before="1"/>
        <w:ind w:left="1485" w:right="732" w:firstLine="0"/>
        <w:jc w:val="left"/>
      </w:pPr>
      <w:r>
        <w:rPr/>
        <w:t>Зависимость направления индукционного тока от условий его возникновения.</w:t>
      </w:r>
      <w:r>
        <w:rPr>
          <w:spacing w:val="80"/>
        </w:rPr>
        <w:t> </w:t>
      </w:r>
      <w:r>
        <w:rPr/>
        <w:t>Электрогенератор постоянного тока.</w:t>
      </w:r>
    </w:p>
    <w:p>
      <w:pPr>
        <w:pStyle w:val="BodyText"/>
        <w:spacing w:before="6"/>
        <w:ind w:left="1485" w:firstLine="0"/>
        <w:jc w:val="left"/>
      </w:pPr>
      <w:r>
        <w:rPr/>
        <w:t>Лабораторные</w:t>
      </w:r>
      <w:r>
        <w:rPr>
          <w:spacing w:val="17"/>
        </w:rPr>
        <w:t> </w:t>
      </w:r>
      <w:r>
        <w:rPr/>
        <w:t>работы</w:t>
      </w:r>
      <w:r>
        <w:rPr>
          <w:spacing w:val="19"/>
        </w:rPr>
        <w:t> </w:t>
      </w:r>
      <w:r>
        <w:rPr/>
        <w:t>и</w:t>
      </w:r>
      <w:r>
        <w:rPr>
          <w:spacing w:val="29"/>
        </w:rPr>
        <w:t> </w:t>
      </w:r>
      <w:r>
        <w:rPr>
          <w:spacing w:val="-2"/>
        </w:rPr>
        <w:t>опыты.</w:t>
      </w:r>
    </w:p>
    <w:p>
      <w:pPr>
        <w:pStyle w:val="BodyText"/>
        <w:spacing w:line="285" w:lineRule="auto" w:before="50"/>
        <w:ind w:left="1485" w:right="1459" w:firstLine="0"/>
        <w:jc w:val="left"/>
      </w:pPr>
      <w:r>
        <w:rPr/>
        <w:t>Опыты по наблюдению электризации тел индукцией и при соприкосновении.</w:t>
      </w:r>
      <w:r>
        <w:rPr>
          <w:spacing w:val="80"/>
        </w:rPr>
        <w:t> </w:t>
      </w:r>
      <w:r>
        <w:rPr/>
        <w:t>Исследование действия электрического поля на проводники и диэлектрики.</w:t>
      </w:r>
      <w:r>
        <w:rPr>
          <w:spacing w:val="40"/>
        </w:rPr>
        <w:t> </w:t>
      </w:r>
      <w:r>
        <w:rPr/>
        <w:t>Сборка</w:t>
      </w:r>
      <w:r>
        <w:rPr>
          <w:spacing w:val="40"/>
        </w:rPr>
        <w:t> </w:t>
      </w:r>
      <w:r>
        <w:rPr/>
        <w:t>и</w:t>
      </w:r>
      <w:r>
        <w:rPr>
          <w:spacing w:val="40"/>
        </w:rPr>
        <w:t> </w:t>
      </w:r>
      <w:r>
        <w:rPr/>
        <w:t>проверка</w:t>
      </w:r>
      <w:r>
        <w:rPr>
          <w:spacing w:val="40"/>
        </w:rPr>
        <w:t> </w:t>
      </w:r>
      <w:r>
        <w:rPr/>
        <w:t>работы электрической</w:t>
      </w:r>
      <w:r>
        <w:rPr>
          <w:spacing w:val="40"/>
        </w:rPr>
        <w:t> </w:t>
      </w:r>
      <w:r>
        <w:rPr/>
        <w:t>цепи</w:t>
      </w:r>
      <w:r>
        <w:rPr>
          <w:spacing w:val="40"/>
        </w:rPr>
        <w:t> </w:t>
      </w:r>
      <w:r>
        <w:rPr/>
        <w:t>постоянного тока.</w:t>
      </w:r>
    </w:p>
    <w:p>
      <w:pPr>
        <w:pStyle w:val="BodyText"/>
        <w:spacing w:line="288" w:lineRule="auto" w:before="4"/>
        <w:ind w:left="1485" w:right="4558" w:firstLine="0"/>
        <w:jc w:val="left"/>
      </w:pPr>
      <w:r>
        <w:rPr/>
        <w:t>Измерение и регулирование силы тока. Измерение и регулирование напряжения.</w:t>
      </w:r>
    </w:p>
    <w:p>
      <w:pPr>
        <w:pStyle w:val="BodyText"/>
        <w:spacing w:before="2"/>
        <w:ind w:left="1485" w:firstLine="0"/>
        <w:jc w:val="left"/>
      </w:pPr>
      <w:r>
        <w:rPr/>
        <w:t>Исследование</w:t>
      </w:r>
      <w:r>
        <w:rPr>
          <w:spacing w:val="48"/>
        </w:rPr>
        <w:t> </w:t>
      </w:r>
      <w:r>
        <w:rPr/>
        <w:t>зависимости</w:t>
      </w:r>
      <w:r>
        <w:rPr>
          <w:spacing w:val="56"/>
        </w:rPr>
        <w:t> </w:t>
      </w:r>
      <w:r>
        <w:rPr/>
        <w:t>силы</w:t>
      </w:r>
      <w:r>
        <w:rPr>
          <w:spacing w:val="58"/>
        </w:rPr>
        <w:t> </w:t>
      </w:r>
      <w:r>
        <w:rPr/>
        <w:t>тока,</w:t>
      </w:r>
      <w:r>
        <w:rPr>
          <w:spacing w:val="51"/>
        </w:rPr>
        <w:t> </w:t>
      </w:r>
      <w:r>
        <w:rPr/>
        <w:t>идущего</w:t>
      </w:r>
      <w:r>
        <w:rPr>
          <w:spacing w:val="49"/>
        </w:rPr>
        <w:t> </w:t>
      </w:r>
      <w:r>
        <w:rPr/>
        <w:t>через</w:t>
      </w:r>
      <w:r>
        <w:rPr>
          <w:spacing w:val="59"/>
        </w:rPr>
        <w:t> </w:t>
      </w:r>
      <w:r>
        <w:rPr/>
        <w:t>резистор,</w:t>
      </w:r>
      <w:r>
        <w:rPr>
          <w:spacing w:val="60"/>
        </w:rPr>
        <w:t> </w:t>
      </w:r>
      <w:r>
        <w:rPr/>
        <w:t>от</w:t>
      </w:r>
      <w:r>
        <w:rPr>
          <w:spacing w:val="51"/>
        </w:rPr>
        <w:t> </w:t>
      </w:r>
      <w:r>
        <w:rPr>
          <w:spacing w:val="-2"/>
        </w:rPr>
        <w:t>сопротивления</w:t>
      </w:r>
    </w:p>
    <w:p>
      <w:pPr>
        <w:spacing w:after="0"/>
        <w:jc w:val="left"/>
        <w:sectPr>
          <w:pgSz w:w="11910" w:h="16850"/>
          <w:pgMar w:header="0" w:footer="922" w:top="1060" w:bottom="1180" w:left="920" w:right="160"/>
        </w:sectPr>
      </w:pPr>
    </w:p>
    <w:p>
      <w:pPr>
        <w:pStyle w:val="BodyText"/>
        <w:spacing w:before="66"/>
        <w:ind w:firstLine="0"/>
        <w:jc w:val="left"/>
      </w:pPr>
      <w:r>
        <w:rPr/>
        <w:t>резистора</w:t>
      </w:r>
      <w:r>
        <w:rPr>
          <w:spacing w:val="14"/>
        </w:rPr>
        <w:t> </w:t>
      </w:r>
      <w:r>
        <w:rPr/>
        <w:t>и</w:t>
      </w:r>
      <w:r>
        <w:rPr>
          <w:spacing w:val="19"/>
        </w:rPr>
        <w:t> </w:t>
      </w:r>
      <w:r>
        <w:rPr/>
        <w:t>напряжения</w:t>
      </w:r>
      <w:r>
        <w:rPr>
          <w:spacing w:val="14"/>
        </w:rPr>
        <w:t> </w:t>
      </w:r>
      <w:r>
        <w:rPr/>
        <w:t>на</w:t>
      </w:r>
      <w:r>
        <w:rPr>
          <w:spacing w:val="23"/>
        </w:rPr>
        <w:t> </w:t>
      </w:r>
      <w:r>
        <w:rPr>
          <w:spacing w:val="-2"/>
        </w:rPr>
        <w:t>резисторе.</w:t>
      </w:r>
    </w:p>
    <w:p>
      <w:pPr>
        <w:pStyle w:val="BodyText"/>
        <w:spacing w:line="288" w:lineRule="auto" w:before="57"/>
        <w:ind w:right="732"/>
        <w:jc w:val="left"/>
      </w:pPr>
      <w:r>
        <w:rPr/>
        <w:t>Опыты,</w:t>
      </w:r>
      <w:r>
        <w:rPr>
          <w:spacing w:val="40"/>
        </w:rPr>
        <w:t> </w:t>
      </w:r>
      <w:r>
        <w:rPr/>
        <w:t>демонстрирующие</w:t>
      </w:r>
      <w:r>
        <w:rPr>
          <w:spacing w:val="40"/>
        </w:rPr>
        <w:t> </w:t>
      </w:r>
      <w:r>
        <w:rPr/>
        <w:t>зависимость</w:t>
      </w:r>
      <w:r>
        <w:rPr>
          <w:spacing w:val="40"/>
        </w:rPr>
        <w:t> </w:t>
      </w:r>
      <w:r>
        <w:rPr/>
        <w:t>электрического</w:t>
      </w:r>
      <w:r>
        <w:rPr>
          <w:spacing w:val="40"/>
        </w:rPr>
        <w:t> </w:t>
      </w:r>
      <w:r>
        <w:rPr/>
        <w:t>сопротивления</w:t>
      </w:r>
      <w:r>
        <w:rPr>
          <w:spacing w:val="40"/>
        </w:rPr>
        <w:t> </w:t>
      </w:r>
      <w:r>
        <w:rPr/>
        <w:t>проводника от его длины, площади поперечного</w:t>
      </w:r>
      <w:r>
        <w:rPr>
          <w:spacing w:val="40"/>
        </w:rPr>
        <w:t> </w:t>
      </w:r>
      <w:r>
        <w:rPr/>
        <w:t>сечения и материала.</w:t>
      </w:r>
    </w:p>
    <w:p>
      <w:pPr>
        <w:pStyle w:val="BodyText"/>
        <w:spacing w:line="288" w:lineRule="auto"/>
        <w:ind w:right="732"/>
        <w:jc w:val="left"/>
      </w:pPr>
      <w:r>
        <w:rPr/>
        <w:t>Проверка</w:t>
      </w:r>
      <w:r>
        <w:rPr>
          <w:spacing w:val="40"/>
        </w:rPr>
        <w:t> </w:t>
      </w:r>
      <w:r>
        <w:rPr/>
        <w:t>правила</w:t>
      </w:r>
      <w:r>
        <w:rPr>
          <w:spacing w:val="40"/>
        </w:rPr>
        <w:t> </w:t>
      </w:r>
      <w:r>
        <w:rPr/>
        <w:t>сложения</w:t>
      </w:r>
      <w:r>
        <w:rPr>
          <w:spacing w:val="40"/>
        </w:rPr>
        <w:t> </w:t>
      </w:r>
      <w:r>
        <w:rPr/>
        <w:t>напряжений</w:t>
      </w:r>
      <w:r>
        <w:rPr>
          <w:spacing w:val="40"/>
        </w:rPr>
        <w:t> </w:t>
      </w:r>
      <w:r>
        <w:rPr/>
        <w:t>при</w:t>
      </w:r>
      <w:r>
        <w:rPr>
          <w:spacing w:val="40"/>
        </w:rPr>
        <w:t> </w:t>
      </w:r>
      <w:r>
        <w:rPr/>
        <w:t>последовательном</w:t>
      </w:r>
      <w:r>
        <w:rPr>
          <w:spacing w:val="40"/>
        </w:rPr>
        <w:t> </w:t>
      </w:r>
      <w:r>
        <w:rPr/>
        <w:t>соединении</w:t>
      </w:r>
      <w:r>
        <w:rPr>
          <w:spacing w:val="40"/>
        </w:rPr>
        <w:t> </w:t>
      </w:r>
      <w:r>
        <w:rPr/>
        <w:t>двух</w:t>
      </w:r>
      <w:r>
        <w:rPr>
          <w:spacing w:val="40"/>
        </w:rPr>
        <w:t> </w:t>
      </w:r>
      <w:r>
        <w:rPr>
          <w:spacing w:val="-2"/>
        </w:rPr>
        <w:t>резисторов.</w:t>
      </w:r>
    </w:p>
    <w:p>
      <w:pPr>
        <w:pStyle w:val="BodyText"/>
        <w:spacing w:line="288" w:lineRule="auto"/>
        <w:ind w:left="1485" w:right="732" w:firstLine="0"/>
        <w:jc w:val="left"/>
      </w:pPr>
      <w:r>
        <w:rPr/>
        <w:t>Проверка правила для силы тока при параллельном соединении резисторов.</w:t>
      </w:r>
      <w:r>
        <w:rPr>
          <w:spacing w:val="80"/>
        </w:rPr>
        <w:t> </w:t>
      </w:r>
      <w:r>
        <w:rPr/>
        <w:t>Определение</w:t>
      </w:r>
      <w:r>
        <w:rPr>
          <w:spacing w:val="40"/>
        </w:rPr>
        <w:t> </w:t>
      </w:r>
      <w:r>
        <w:rPr/>
        <w:t>работы</w:t>
      </w:r>
      <w:r>
        <w:rPr>
          <w:spacing w:val="40"/>
        </w:rPr>
        <w:t> </w:t>
      </w:r>
      <w:r>
        <w:rPr/>
        <w:t>электрического</w:t>
      </w:r>
      <w:r>
        <w:rPr>
          <w:spacing w:val="40"/>
        </w:rPr>
        <w:t> </w:t>
      </w:r>
      <w:r>
        <w:rPr/>
        <w:t>тока,</w:t>
      </w:r>
      <w:r>
        <w:rPr>
          <w:spacing w:val="40"/>
        </w:rPr>
        <w:t> </w:t>
      </w:r>
      <w:r>
        <w:rPr/>
        <w:t>идущего</w:t>
      </w:r>
      <w:r>
        <w:rPr>
          <w:spacing w:val="40"/>
        </w:rPr>
        <w:t> </w:t>
      </w:r>
      <w:r>
        <w:rPr/>
        <w:t>через</w:t>
      </w:r>
      <w:r>
        <w:rPr>
          <w:spacing w:val="40"/>
        </w:rPr>
        <w:t> </w:t>
      </w:r>
      <w:r>
        <w:rPr/>
        <w:t>резистор.</w:t>
      </w:r>
    </w:p>
    <w:p>
      <w:pPr>
        <w:pStyle w:val="BodyText"/>
        <w:spacing w:line="285" w:lineRule="auto"/>
        <w:ind w:left="1485" w:right="732" w:firstLine="0"/>
        <w:jc w:val="left"/>
      </w:pPr>
      <w:r>
        <w:rPr/>
        <w:t>Определение мощности</w:t>
      </w:r>
      <w:r>
        <w:rPr>
          <w:spacing w:val="40"/>
        </w:rPr>
        <w:t> </w:t>
      </w:r>
      <w:r>
        <w:rPr/>
        <w:t>электрического</w:t>
      </w:r>
      <w:r>
        <w:rPr>
          <w:spacing w:val="40"/>
        </w:rPr>
        <w:t> </w:t>
      </w:r>
      <w:r>
        <w:rPr/>
        <w:t>тока,</w:t>
      </w:r>
      <w:r>
        <w:rPr>
          <w:spacing w:val="40"/>
        </w:rPr>
        <w:t> </w:t>
      </w:r>
      <w:r>
        <w:rPr/>
        <w:t>выделяемой</w:t>
      </w:r>
      <w:r>
        <w:rPr>
          <w:spacing w:val="40"/>
        </w:rPr>
        <w:t> </w:t>
      </w:r>
      <w:r>
        <w:rPr/>
        <w:t>на</w:t>
      </w:r>
      <w:r>
        <w:rPr>
          <w:spacing w:val="40"/>
        </w:rPr>
        <w:t> </w:t>
      </w:r>
      <w:r>
        <w:rPr/>
        <w:t>резисторе. Исследование</w:t>
      </w:r>
      <w:r>
        <w:rPr>
          <w:spacing w:val="40"/>
        </w:rPr>
        <w:t> </w:t>
      </w:r>
      <w:r>
        <w:rPr/>
        <w:t>зависимости</w:t>
      </w:r>
      <w:r>
        <w:rPr>
          <w:spacing w:val="40"/>
        </w:rPr>
        <w:t> </w:t>
      </w:r>
      <w:r>
        <w:rPr/>
        <w:t>силы</w:t>
      </w:r>
      <w:r>
        <w:rPr>
          <w:spacing w:val="40"/>
        </w:rPr>
        <w:t> </w:t>
      </w:r>
      <w:r>
        <w:rPr/>
        <w:t>тока,</w:t>
      </w:r>
      <w:r>
        <w:rPr>
          <w:spacing w:val="40"/>
        </w:rPr>
        <w:t> </w:t>
      </w:r>
      <w:r>
        <w:rPr/>
        <w:t>идущего</w:t>
      </w:r>
      <w:r>
        <w:rPr>
          <w:spacing w:val="40"/>
        </w:rPr>
        <w:t> </w:t>
      </w:r>
      <w:r>
        <w:rPr/>
        <w:t>через</w:t>
      </w:r>
      <w:r>
        <w:rPr>
          <w:spacing w:val="40"/>
        </w:rPr>
        <w:t> </w:t>
      </w:r>
      <w:r>
        <w:rPr/>
        <w:t>лампочку,</w:t>
      </w:r>
      <w:r>
        <w:rPr>
          <w:spacing w:val="40"/>
        </w:rPr>
        <w:t> </w:t>
      </w:r>
      <w:r>
        <w:rPr/>
        <w:t>от</w:t>
      </w:r>
      <w:r>
        <w:rPr>
          <w:spacing w:val="40"/>
        </w:rPr>
        <w:t> </w:t>
      </w:r>
      <w:r>
        <w:rPr/>
        <w:t>напряжения</w:t>
      </w:r>
      <w:r>
        <w:rPr>
          <w:spacing w:val="40"/>
        </w:rPr>
        <w:t> </w:t>
      </w:r>
      <w:r>
        <w:rPr/>
        <w:t>на</w:t>
      </w:r>
    </w:p>
    <w:p>
      <w:pPr>
        <w:spacing w:after="0" w:line="285" w:lineRule="auto"/>
        <w:jc w:val="left"/>
        <w:sectPr>
          <w:pgSz w:w="11910" w:h="16850"/>
          <w:pgMar w:header="0" w:footer="922" w:top="1060" w:bottom="1180" w:left="920" w:right="160"/>
        </w:sectPr>
      </w:pPr>
    </w:p>
    <w:p>
      <w:pPr>
        <w:pStyle w:val="BodyText"/>
        <w:spacing w:line="261" w:lineRule="exact"/>
        <w:ind w:firstLine="0"/>
        <w:jc w:val="left"/>
      </w:pPr>
      <w:r>
        <w:rPr>
          <w:spacing w:val="-4"/>
        </w:rPr>
        <w:t>ней.</w:t>
      </w:r>
    </w:p>
    <w:p>
      <w:pPr>
        <w:spacing w:line="240" w:lineRule="auto" w:before="51"/>
        <w:rPr>
          <w:sz w:val="23"/>
        </w:rPr>
      </w:pPr>
      <w:r>
        <w:rPr/>
        <w:br w:type="column"/>
      </w:r>
      <w:r>
        <w:rPr>
          <w:sz w:val="23"/>
        </w:rPr>
      </w:r>
    </w:p>
    <w:p>
      <w:pPr>
        <w:pStyle w:val="BodyText"/>
        <w:ind w:left="248" w:firstLine="0"/>
        <w:jc w:val="left"/>
      </w:pPr>
      <w:r>
        <w:rPr/>
        <w:t>Определение</w:t>
      </w:r>
      <w:r>
        <w:rPr>
          <w:spacing w:val="20"/>
        </w:rPr>
        <w:t> </w:t>
      </w:r>
      <w:r>
        <w:rPr/>
        <w:t>КПД</w:t>
      </w:r>
      <w:r>
        <w:rPr>
          <w:spacing w:val="26"/>
        </w:rPr>
        <w:t> </w:t>
      </w:r>
      <w:r>
        <w:rPr>
          <w:spacing w:val="-2"/>
        </w:rPr>
        <w:t>нагревателя.</w:t>
      </w:r>
    </w:p>
    <w:p>
      <w:pPr>
        <w:pStyle w:val="BodyText"/>
        <w:spacing w:before="50"/>
        <w:ind w:left="248" w:firstLine="0"/>
        <w:jc w:val="left"/>
      </w:pPr>
      <w:r>
        <w:rPr/>
        <w:t>Исследование</w:t>
      </w:r>
      <w:r>
        <w:rPr>
          <w:spacing w:val="29"/>
        </w:rPr>
        <w:t> </w:t>
      </w:r>
      <w:r>
        <w:rPr/>
        <w:t>магнитного</w:t>
      </w:r>
      <w:r>
        <w:rPr>
          <w:spacing w:val="33"/>
        </w:rPr>
        <w:t> </w:t>
      </w:r>
      <w:r>
        <w:rPr/>
        <w:t>взаимодействия</w:t>
      </w:r>
      <w:r>
        <w:rPr>
          <w:spacing w:val="40"/>
        </w:rPr>
        <w:t> </w:t>
      </w:r>
      <w:r>
        <w:rPr/>
        <w:t>постоянных</w:t>
      </w:r>
      <w:r>
        <w:rPr>
          <w:spacing w:val="33"/>
        </w:rPr>
        <w:t> </w:t>
      </w:r>
      <w:r>
        <w:rPr>
          <w:spacing w:val="-2"/>
        </w:rPr>
        <w:t>магнитов.</w:t>
      </w:r>
    </w:p>
    <w:p>
      <w:pPr>
        <w:pStyle w:val="BodyText"/>
        <w:spacing w:line="292" w:lineRule="auto" w:before="55"/>
        <w:ind w:left="248" w:firstLine="0"/>
        <w:jc w:val="left"/>
      </w:pPr>
      <w:r>
        <w:rPr/>
        <w:t>Изучение магнитного поля постоянных магнитов при их объединении и разделении.</w:t>
      </w:r>
      <w:r>
        <w:rPr>
          <w:spacing w:val="40"/>
        </w:rPr>
        <w:t> </w:t>
      </w:r>
      <w:r>
        <w:rPr/>
        <w:t>Исследование действия</w:t>
      </w:r>
      <w:r>
        <w:rPr>
          <w:spacing w:val="40"/>
        </w:rPr>
        <w:t> </w:t>
      </w:r>
      <w:r>
        <w:rPr/>
        <w:t>электрического</w:t>
      </w:r>
      <w:r>
        <w:rPr>
          <w:spacing w:val="40"/>
        </w:rPr>
        <w:t> </w:t>
      </w:r>
      <w:r>
        <w:rPr/>
        <w:t>тока</w:t>
      </w:r>
      <w:r>
        <w:rPr>
          <w:spacing w:val="40"/>
        </w:rPr>
        <w:t> </w:t>
      </w:r>
      <w:r>
        <w:rPr/>
        <w:t>на</w:t>
      </w:r>
      <w:r>
        <w:rPr>
          <w:spacing w:val="40"/>
        </w:rPr>
        <w:t> </w:t>
      </w:r>
      <w:r>
        <w:rPr/>
        <w:t>магнитную</w:t>
      </w:r>
      <w:r>
        <w:rPr>
          <w:spacing w:val="40"/>
        </w:rPr>
        <w:t> </w:t>
      </w:r>
      <w:r>
        <w:rPr/>
        <w:t>стрелку.</w:t>
      </w:r>
    </w:p>
    <w:p>
      <w:pPr>
        <w:pStyle w:val="BodyText"/>
        <w:spacing w:line="262" w:lineRule="exact"/>
        <w:ind w:left="248" w:firstLine="0"/>
        <w:jc w:val="left"/>
      </w:pPr>
      <w:r>
        <w:rPr/>
        <w:t>Опыты,</w:t>
      </w:r>
      <w:r>
        <w:rPr>
          <w:spacing w:val="58"/>
        </w:rPr>
        <w:t> </w:t>
      </w:r>
      <w:r>
        <w:rPr/>
        <w:t>демонстрирующие</w:t>
      </w:r>
      <w:r>
        <w:rPr>
          <w:spacing w:val="63"/>
        </w:rPr>
        <w:t> </w:t>
      </w:r>
      <w:r>
        <w:rPr/>
        <w:t>зависимость</w:t>
      </w:r>
      <w:r>
        <w:rPr>
          <w:spacing w:val="66"/>
        </w:rPr>
        <w:t> </w:t>
      </w:r>
      <w:r>
        <w:rPr/>
        <w:t>силы</w:t>
      </w:r>
      <w:r>
        <w:rPr>
          <w:spacing w:val="65"/>
        </w:rPr>
        <w:t> </w:t>
      </w:r>
      <w:r>
        <w:rPr/>
        <w:t>взаимодействия</w:t>
      </w:r>
      <w:r>
        <w:rPr>
          <w:spacing w:val="58"/>
        </w:rPr>
        <w:t> </w:t>
      </w:r>
      <w:r>
        <w:rPr/>
        <w:t>катушки</w:t>
      </w:r>
      <w:r>
        <w:rPr>
          <w:spacing w:val="63"/>
        </w:rPr>
        <w:t> </w:t>
      </w:r>
      <w:r>
        <w:rPr/>
        <w:t>с</w:t>
      </w:r>
      <w:r>
        <w:rPr>
          <w:spacing w:val="61"/>
        </w:rPr>
        <w:t> </w:t>
      </w:r>
      <w:r>
        <w:rPr/>
        <w:t>током</w:t>
      </w:r>
      <w:r>
        <w:rPr>
          <w:spacing w:val="71"/>
        </w:rPr>
        <w:t> </w:t>
      </w:r>
      <w:r>
        <w:rPr>
          <w:spacing w:val="-10"/>
        </w:rPr>
        <w:t>и</w:t>
      </w:r>
    </w:p>
    <w:p>
      <w:pPr>
        <w:spacing w:after="0" w:line="262" w:lineRule="exact"/>
        <w:jc w:val="left"/>
        <w:sectPr>
          <w:type w:val="continuous"/>
          <w:pgSz w:w="11910" w:h="16850"/>
          <w:pgMar w:header="0" w:footer="922" w:top="1280" w:bottom="280" w:left="920" w:right="160"/>
          <w:cols w:num="2" w:equalWidth="0">
            <w:col w:w="1197" w:space="40"/>
            <w:col w:w="9593"/>
          </w:cols>
        </w:sectPr>
      </w:pPr>
    </w:p>
    <w:p>
      <w:pPr>
        <w:pStyle w:val="BodyText"/>
        <w:spacing w:before="52"/>
        <w:ind w:firstLine="0"/>
      </w:pPr>
      <w:r>
        <w:rPr/>
        <w:t>магнита</w:t>
      </w:r>
      <w:r>
        <w:rPr>
          <w:spacing w:val="11"/>
        </w:rPr>
        <w:t> </w:t>
      </w:r>
      <w:r>
        <w:rPr/>
        <w:t>от</w:t>
      </w:r>
      <w:r>
        <w:rPr>
          <w:spacing w:val="15"/>
        </w:rPr>
        <w:t> </w:t>
      </w:r>
      <w:r>
        <w:rPr/>
        <w:t>силы</w:t>
      </w:r>
      <w:r>
        <w:rPr>
          <w:spacing w:val="16"/>
        </w:rPr>
        <w:t> </w:t>
      </w:r>
      <w:r>
        <w:rPr/>
        <w:t>тока</w:t>
      </w:r>
      <w:r>
        <w:rPr>
          <w:spacing w:val="15"/>
        </w:rPr>
        <w:t> </w:t>
      </w:r>
      <w:r>
        <w:rPr/>
        <w:t>и</w:t>
      </w:r>
      <w:r>
        <w:rPr>
          <w:spacing w:val="11"/>
        </w:rPr>
        <w:t> </w:t>
      </w:r>
      <w:r>
        <w:rPr/>
        <w:t>направления</w:t>
      </w:r>
      <w:r>
        <w:rPr>
          <w:spacing w:val="18"/>
        </w:rPr>
        <w:t> </w:t>
      </w:r>
      <w:r>
        <w:rPr/>
        <w:t>тока</w:t>
      </w:r>
      <w:r>
        <w:rPr>
          <w:spacing w:val="9"/>
        </w:rPr>
        <w:t> </w:t>
      </w:r>
      <w:r>
        <w:rPr/>
        <w:t>в</w:t>
      </w:r>
      <w:r>
        <w:rPr>
          <w:spacing w:val="18"/>
        </w:rPr>
        <w:t> </w:t>
      </w:r>
      <w:r>
        <w:rPr>
          <w:spacing w:val="-2"/>
        </w:rPr>
        <w:t>катушке.</w:t>
      </w:r>
    </w:p>
    <w:p>
      <w:pPr>
        <w:pStyle w:val="BodyText"/>
        <w:spacing w:line="285" w:lineRule="auto" w:before="53"/>
        <w:ind w:left="1485" w:right="3279" w:firstLine="0"/>
      </w:pPr>
      <w:r>
        <w:rPr/>
        <w:t>Изучение действия магнитного поля на проводник с током. Конструирование и изучение работы</w:t>
      </w:r>
      <w:r>
        <w:rPr>
          <w:spacing w:val="40"/>
        </w:rPr>
        <w:t> </w:t>
      </w:r>
      <w:r>
        <w:rPr/>
        <w:t>электродвигателя.</w:t>
      </w:r>
    </w:p>
    <w:p>
      <w:pPr>
        <w:pStyle w:val="BodyText"/>
        <w:spacing w:before="2"/>
        <w:ind w:left="1485" w:firstLine="0"/>
      </w:pPr>
      <w:r>
        <w:rPr/>
        <w:t>Измерение</w:t>
      </w:r>
      <w:r>
        <w:rPr>
          <w:spacing w:val="30"/>
        </w:rPr>
        <w:t> </w:t>
      </w:r>
      <w:r>
        <w:rPr/>
        <w:t>КПД</w:t>
      </w:r>
      <w:r>
        <w:rPr>
          <w:spacing w:val="32"/>
        </w:rPr>
        <w:t> </w:t>
      </w:r>
      <w:r>
        <w:rPr/>
        <w:t>электродвигательной</w:t>
      </w:r>
      <w:r>
        <w:rPr>
          <w:spacing w:val="36"/>
        </w:rPr>
        <w:t> </w:t>
      </w:r>
      <w:r>
        <w:rPr>
          <w:spacing w:val="-2"/>
        </w:rPr>
        <w:t>установки.</w:t>
      </w:r>
    </w:p>
    <w:p>
      <w:pPr>
        <w:pStyle w:val="BodyText"/>
        <w:spacing w:line="288" w:lineRule="auto" w:before="52"/>
        <w:ind w:right="736"/>
      </w:pPr>
      <w:r>
        <w:rPr/>
        <w:t>Опыты по исследованию явления электромагнитной индукции: исследование изменений значения и направления</w:t>
      </w:r>
      <w:r>
        <w:rPr>
          <w:spacing w:val="40"/>
        </w:rPr>
        <w:t> </w:t>
      </w:r>
      <w:r>
        <w:rPr/>
        <w:t>индукционного тока.</w:t>
      </w:r>
    </w:p>
    <w:p>
      <w:pPr>
        <w:pStyle w:val="BodyText"/>
        <w:spacing w:line="285" w:lineRule="auto"/>
        <w:ind w:left="1485" w:right="5950" w:firstLine="0"/>
      </w:pPr>
      <w:r>
        <w:rPr/>
        <w:t>Содержание обучения в 9 классе. Механические явления.</w:t>
      </w:r>
    </w:p>
    <w:p>
      <w:pPr>
        <w:pStyle w:val="BodyText"/>
        <w:spacing w:line="288" w:lineRule="auto" w:before="3"/>
        <w:ind w:right="687"/>
      </w:pPr>
      <w:r>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w:t>
      </w:r>
      <w:r>
        <w:rPr>
          <w:spacing w:val="80"/>
        </w:rPr>
        <w:t> </w:t>
      </w:r>
      <w:r>
        <w:rPr>
          <w:spacing w:val="-2"/>
        </w:rPr>
        <w:t>движении.</w:t>
      </w:r>
    </w:p>
    <w:p>
      <w:pPr>
        <w:pStyle w:val="BodyText"/>
        <w:spacing w:line="288" w:lineRule="auto" w:before="3"/>
        <w:ind w:right="742"/>
      </w:pPr>
      <w:r>
        <w:rPr/>
        <w:t>Ускорение. Равноускоренное прямолинейное движение. Свободное падение. Опыты </w:t>
      </w:r>
      <w:r>
        <w:rPr>
          <w:spacing w:val="-2"/>
        </w:rPr>
        <w:t>Галилея.</w:t>
      </w:r>
    </w:p>
    <w:p>
      <w:pPr>
        <w:pStyle w:val="BodyText"/>
        <w:spacing w:line="288" w:lineRule="auto"/>
        <w:ind w:right="738"/>
      </w:pPr>
      <w:r>
        <w:rPr/>
        <w:t>Равномерное движение по окружности. Период и частота обращения. Линейная и угловая скорости. Центростремительное ускорение.</w:t>
      </w:r>
    </w:p>
    <w:p>
      <w:pPr>
        <w:pStyle w:val="BodyText"/>
        <w:spacing w:line="288" w:lineRule="auto"/>
        <w:ind w:right="714"/>
      </w:pPr>
      <w:r>
        <w:rPr/>
        <w:t>Первый закон Ньютона. Второй закон Ньютона. Третий закон Ньютона. Принцип суперпозиции сил.</w:t>
      </w:r>
    </w:p>
    <w:p>
      <w:pPr>
        <w:pStyle w:val="BodyText"/>
        <w:spacing w:line="285" w:lineRule="auto"/>
        <w:ind w:right="739"/>
      </w:pPr>
      <w:r>
        <w:rPr/>
        <w:t>Сила упругости. Закон Гука. Сила трения:</w:t>
      </w:r>
      <w:r>
        <w:rPr>
          <w:spacing w:val="40"/>
        </w:rPr>
        <w:t> </w:t>
      </w:r>
      <w:r>
        <w:rPr/>
        <w:t>сила трения скольжения, сила</w:t>
      </w:r>
      <w:r>
        <w:rPr>
          <w:spacing w:val="40"/>
        </w:rPr>
        <w:t> </w:t>
      </w:r>
      <w:r>
        <w:rPr/>
        <w:t>трения покоя, другие виды трения.</w:t>
      </w:r>
    </w:p>
    <w:p>
      <w:pPr>
        <w:pStyle w:val="BodyText"/>
        <w:spacing w:line="288" w:lineRule="auto"/>
        <w:ind w:left="801" w:right="707" w:firstLine="707"/>
        <w:jc w:val="right"/>
      </w:pPr>
      <w:r>
        <w:rPr/>
        <w:t>Сила</w:t>
      </w:r>
      <w:r>
        <w:rPr>
          <w:spacing w:val="80"/>
          <w:w w:val="150"/>
        </w:rPr>
        <w:t> </w:t>
      </w:r>
      <w:r>
        <w:rPr/>
        <w:t>тяжести</w:t>
      </w:r>
      <w:r>
        <w:rPr>
          <w:spacing w:val="80"/>
        </w:rPr>
        <w:t> </w:t>
      </w:r>
      <w:r>
        <w:rPr/>
        <w:t>и</w:t>
      </w:r>
      <w:r>
        <w:rPr>
          <w:spacing w:val="80"/>
          <w:w w:val="150"/>
        </w:rPr>
        <w:t> </w:t>
      </w:r>
      <w:r>
        <w:rPr/>
        <w:t>закон</w:t>
      </w:r>
      <w:r>
        <w:rPr>
          <w:spacing w:val="80"/>
          <w:w w:val="150"/>
        </w:rPr>
        <w:t> </w:t>
      </w:r>
      <w:r>
        <w:rPr/>
        <w:t>всемирного</w:t>
      </w:r>
      <w:r>
        <w:rPr>
          <w:spacing w:val="80"/>
        </w:rPr>
        <w:t> </w:t>
      </w:r>
      <w:r>
        <w:rPr/>
        <w:t>тяготения.</w:t>
      </w:r>
      <w:r>
        <w:rPr>
          <w:spacing w:val="80"/>
          <w:w w:val="150"/>
        </w:rPr>
        <w:t> </w:t>
      </w:r>
      <w:r>
        <w:rPr/>
        <w:t>Ускорение</w:t>
      </w:r>
      <w:r>
        <w:rPr>
          <w:spacing w:val="80"/>
          <w:w w:val="150"/>
        </w:rPr>
        <w:t> </w:t>
      </w:r>
      <w:r>
        <w:rPr/>
        <w:t>свободного</w:t>
      </w:r>
      <w:r>
        <w:rPr>
          <w:spacing w:val="80"/>
        </w:rPr>
        <w:t> </w:t>
      </w:r>
      <w:r>
        <w:rPr/>
        <w:t>падения. Движение</w:t>
      </w:r>
      <w:r>
        <w:rPr>
          <w:spacing w:val="6"/>
        </w:rPr>
        <w:t> </w:t>
      </w:r>
      <w:r>
        <w:rPr/>
        <w:t>планет</w:t>
      </w:r>
      <w:r>
        <w:rPr>
          <w:spacing w:val="23"/>
        </w:rPr>
        <w:t> </w:t>
      </w:r>
      <w:r>
        <w:rPr/>
        <w:t>вокруг</w:t>
      </w:r>
      <w:r>
        <w:rPr>
          <w:spacing w:val="15"/>
        </w:rPr>
        <w:t> </w:t>
      </w:r>
      <w:r>
        <w:rPr/>
        <w:t>Солнца.</w:t>
      </w:r>
      <w:r>
        <w:rPr>
          <w:spacing w:val="14"/>
        </w:rPr>
        <w:t> </w:t>
      </w:r>
      <w:r>
        <w:rPr/>
        <w:t>Первая</w:t>
      </w:r>
      <w:r>
        <w:rPr>
          <w:spacing w:val="15"/>
        </w:rPr>
        <w:t> </w:t>
      </w:r>
      <w:r>
        <w:rPr/>
        <w:t>космическая</w:t>
      </w:r>
      <w:r>
        <w:rPr>
          <w:spacing w:val="25"/>
        </w:rPr>
        <w:t> </w:t>
      </w:r>
      <w:r>
        <w:rPr/>
        <w:t>скорость.</w:t>
      </w:r>
      <w:r>
        <w:rPr>
          <w:spacing w:val="21"/>
        </w:rPr>
        <w:t> </w:t>
      </w:r>
      <w:r>
        <w:rPr/>
        <w:t>Невесомость</w:t>
      </w:r>
      <w:r>
        <w:rPr>
          <w:spacing w:val="20"/>
        </w:rPr>
        <w:t> </w:t>
      </w:r>
      <w:r>
        <w:rPr/>
        <w:t>и</w:t>
      </w:r>
      <w:r>
        <w:rPr>
          <w:spacing w:val="21"/>
        </w:rPr>
        <w:t> </w:t>
      </w:r>
      <w:r>
        <w:rPr>
          <w:spacing w:val="-2"/>
        </w:rPr>
        <w:t>перегрузки.</w:t>
      </w:r>
    </w:p>
    <w:p>
      <w:pPr>
        <w:pStyle w:val="BodyText"/>
        <w:spacing w:line="288" w:lineRule="auto"/>
        <w:ind w:right="707" w:firstLine="739"/>
      </w:pPr>
      <w:r>
        <w:rPr/>
        <w:t>Равновесие материальной</w:t>
      </w:r>
      <w:r>
        <w:rPr>
          <w:spacing w:val="26"/>
        </w:rPr>
        <w:t> </w:t>
      </w:r>
      <w:r>
        <w:rPr/>
        <w:t>точки.</w:t>
      </w:r>
      <w:r>
        <w:rPr>
          <w:spacing w:val="37"/>
        </w:rPr>
        <w:t> </w:t>
      </w:r>
      <w:r>
        <w:rPr/>
        <w:t>Абсолютно</w:t>
      </w:r>
      <w:r>
        <w:rPr>
          <w:spacing w:val="32"/>
        </w:rPr>
        <w:t> </w:t>
      </w:r>
      <w:r>
        <w:rPr/>
        <w:t>твёрдое</w:t>
      </w:r>
      <w:r>
        <w:rPr>
          <w:spacing w:val="26"/>
        </w:rPr>
        <w:t> </w:t>
      </w:r>
      <w:r>
        <w:rPr/>
        <w:t>тело.</w:t>
      </w:r>
      <w:r>
        <w:rPr>
          <w:spacing w:val="31"/>
        </w:rPr>
        <w:t> </w:t>
      </w:r>
      <w:r>
        <w:rPr/>
        <w:t>Равновесие твёрдого</w:t>
      </w:r>
      <w:r>
        <w:rPr>
          <w:spacing w:val="32"/>
        </w:rPr>
        <w:t> </w:t>
      </w:r>
      <w:r>
        <w:rPr/>
        <w:t>тела с закреплённой</w:t>
      </w:r>
      <w:r>
        <w:rPr>
          <w:spacing w:val="40"/>
        </w:rPr>
        <w:t> </w:t>
      </w:r>
      <w:r>
        <w:rPr/>
        <w:t>осью вращения.</w:t>
      </w:r>
      <w:r>
        <w:rPr>
          <w:spacing w:val="40"/>
        </w:rPr>
        <w:t> </w:t>
      </w:r>
      <w:r>
        <w:rPr/>
        <w:t>Момент</w:t>
      </w:r>
      <w:r>
        <w:rPr>
          <w:spacing w:val="40"/>
        </w:rPr>
        <w:t> </w:t>
      </w:r>
      <w:r>
        <w:rPr/>
        <w:t>силы. Центр тяжести.</w:t>
      </w:r>
    </w:p>
    <w:p>
      <w:pPr>
        <w:pStyle w:val="BodyText"/>
        <w:spacing w:line="263" w:lineRule="exact"/>
        <w:ind w:left="1485" w:firstLine="0"/>
      </w:pPr>
      <w:r>
        <w:rPr/>
        <w:t>Импульс</w:t>
      </w:r>
      <w:r>
        <w:rPr>
          <w:spacing w:val="66"/>
        </w:rPr>
        <w:t> </w:t>
      </w:r>
      <w:r>
        <w:rPr/>
        <w:t>тела.</w:t>
      </w:r>
      <w:r>
        <w:rPr>
          <w:spacing w:val="65"/>
        </w:rPr>
        <w:t> </w:t>
      </w:r>
      <w:r>
        <w:rPr/>
        <w:t>Изменение</w:t>
      </w:r>
      <w:r>
        <w:rPr>
          <w:spacing w:val="58"/>
        </w:rPr>
        <w:t> </w:t>
      </w:r>
      <w:r>
        <w:rPr/>
        <w:t>импульса.</w:t>
      </w:r>
      <w:r>
        <w:rPr>
          <w:spacing w:val="65"/>
        </w:rPr>
        <w:t> </w:t>
      </w:r>
      <w:r>
        <w:rPr/>
        <w:t>Импульс</w:t>
      </w:r>
      <w:r>
        <w:rPr>
          <w:spacing w:val="58"/>
        </w:rPr>
        <w:t> </w:t>
      </w:r>
      <w:r>
        <w:rPr/>
        <w:t>силы.</w:t>
      </w:r>
      <w:r>
        <w:rPr>
          <w:spacing w:val="62"/>
        </w:rPr>
        <w:t> </w:t>
      </w:r>
      <w:r>
        <w:rPr/>
        <w:t>Закон</w:t>
      </w:r>
      <w:r>
        <w:rPr>
          <w:spacing w:val="69"/>
        </w:rPr>
        <w:t> </w:t>
      </w:r>
      <w:r>
        <w:rPr/>
        <w:t>сохранения</w:t>
      </w:r>
      <w:r>
        <w:rPr>
          <w:spacing w:val="66"/>
        </w:rPr>
        <w:t> </w:t>
      </w:r>
      <w:r>
        <w:rPr>
          <w:spacing w:val="-2"/>
        </w:rPr>
        <w:t>импульса.</w:t>
      </w:r>
    </w:p>
    <w:p>
      <w:pPr>
        <w:pStyle w:val="BodyText"/>
        <w:spacing w:before="48"/>
        <w:ind w:firstLine="0"/>
      </w:pPr>
      <w:r>
        <w:rPr/>
        <w:t>Реактивное</w:t>
      </w:r>
      <w:r>
        <w:rPr>
          <w:spacing w:val="24"/>
        </w:rPr>
        <w:t> </w:t>
      </w:r>
      <w:r>
        <w:rPr>
          <w:spacing w:val="-2"/>
        </w:rPr>
        <w:t>движение.</w:t>
      </w:r>
    </w:p>
    <w:p>
      <w:pPr>
        <w:pStyle w:val="BodyText"/>
        <w:spacing w:line="288" w:lineRule="auto" w:before="50"/>
        <w:ind w:right="671"/>
      </w:pPr>
      <w:r>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pPr>
        <w:spacing w:after="0" w:line="288" w:lineRule="auto"/>
        <w:sectPr>
          <w:type w:val="continuous"/>
          <w:pgSz w:w="11910" w:h="16850"/>
          <w:pgMar w:header="0" w:footer="922" w:top="1280" w:bottom="280" w:left="920" w:right="160"/>
        </w:sectPr>
      </w:pPr>
    </w:p>
    <w:p>
      <w:pPr>
        <w:pStyle w:val="BodyText"/>
        <w:spacing w:before="66"/>
        <w:ind w:left="1485" w:firstLine="0"/>
        <w:jc w:val="left"/>
      </w:pPr>
      <w:r>
        <w:rPr>
          <w:spacing w:val="-2"/>
        </w:rPr>
        <w:t>Демонстрации.</w:t>
      </w:r>
    </w:p>
    <w:p>
      <w:pPr>
        <w:pStyle w:val="BodyText"/>
        <w:spacing w:before="57"/>
        <w:ind w:left="1485" w:firstLine="0"/>
        <w:jc w:val="left"/>
      </w:pPr>
      <w:r>
        <w:rPr/>
        <w:t>Наблюдение</w:t>
      </w:r>
      <w:r>
        <w:rPr>
          <w:spacing w:val="16"/>
        </w:rPr>
        <w:t> </w:t>
      </w:r>
      <w:r>
        <w:rPr/>
        <w:t>механического</w:t>
      </w:r>
      <w:r>
        <w:rPr>
          <w:spacing w:val="31"/>
        </w:rPr>
        <w:t> </w:t>
      </w:r>
      <w:r>
        <w:rPr/>
        <w:t>движения</w:t>
      </w:r>
      <w:r>
        <w:rPr>
          <w:spacing w:val="28"/>
        </w:rPr>
        <w:t> </w:t>
      </w:r>
      <w:r>
        <w:rPr/>
        <w:t>тела</w:t>
      </w:r>
      <w:r>
        <w:rPr>
          <w:spacing w:val="30"/>
        </w:rPr>
        <w:t> </w:t>
      </w:r>
      <w:r>
        <w:rPr/>
        <w:t>относительно</w:t>
      </w:r>
      <w:r>
        <w:rPr>
          <w:spacing w:val="28"/>
        </w:rPr>
        <w:t> </w:t>
      </w:r>
      <w:r>
        <w:rPr/>
        <w:t>разных</w:t>
      </w:r>
      <w:r>
        <w:rPr>
          <w:spacing w:val="28"/>
        </w:rPr>
        <w:t> </w:t>
      </w:r>
      <w:r>
        <w:rPr/>
        <w:t>тел</w:t>
      </w:r>
      <w:r>
        <w:rPr>
          <w:spacing w:val="25"/>
        </w:rPr>
        <w:t> </w:t>
      </w:r>
      <w:r>
        <w:rPr>
          <w:spacing w:val="-2"/>
        </w:rPr>
        <w:t>отсчёта.</w:t>
      </w:r>
    </w:p>
    <w:p>
      <w:pPr>
        <w:pStyle w:val="BodyText"/>
        <w:spacing w:line="288" w:lineRule="auto" w:before="53"/>
        <w:ind w:right="732"/>
        <w:jc w:val="left"/>
      </w:pPr>
      <w:r>
        <w:rPr/>
        <w:t>Сравнение путей и траекторий движения одного и того же тела относительно разных тел отсчёта.</w:t>
      </w:r>
    </w:p>
    <w:p>
      <w:pPr>
        <w:pStyle w:val="BodyText"/>
        <w:spacing w:line="285" w:lineRule="auto"/>
        <w:ind w:left="1485" w:right="2084" w:firstLine="0"/>
        <w:jc w:val="left"/>
      </w:pPr>
      <w:r>
        <w:rPr/>
        <w:t>Измерение скорости и ускорения прямолинейного движения. Исследование признаков равноускоренного движения.</w:t>
      </w:r>
    </w:p>
    <w:p>
      <w:pPr>
        <w:pStyle w:val="BodyText"/>
        <w:ind w:left="1485" w:firstLine="0"/>
        <w:jc w:val="left"/>
      </w:pPr>
      <w:r>
        <w:rPr/>
        <w:t>Наблюдение</w:t>
      </w:r>
      <w:r>
        <w:rPr>
          <w:spacing w:val="12"/>
        </w:rPr>
        <w:t> </w:t>
      </w:r>
      <w:r>
        <w:rPr/>
        <w:t>движения</w:t>
      </w:r>
      <w:r>
        <w:rPr>
          <w:spacing w:val="24"/>
        </w:rPr>
        <w:t> </w:t>
      </w:r>
      <w:r>
        <w:rPr/>
        <w:t>тела</w:t>
      </w:r>
      <w:r>
        <w:rPr>
          <w:spacing w:val="15"/>
        </w:rPr>
        <w:t> </w:t>
      </w:r>
      <w:r>
        <w:rPr/>
        <w:t>по</w:t>
      </w:r>
      <w:r>
        <w:rPr>
          <w:spacing w:val="21"/>
        </w:rPr>
        <w:t> </w:t>
      </w:r>
      <w:r>
        <w:rPr>
          <w:spacing w:val="-2"/>
        </w:rPr>
        <w:t>окружности.</w:t>
      </w:r>
    </w:p>
    <w:p>
      <w:pPr>
        <w:pStyle w:val="BodyText"/>
        <w:spacing w:line="285" w:lineRule="auto" w:before="53"/>
        <w:ind w:right="732"/>
        <w:jc w:val="left"/>
      </w:pPr>
      <w:r>
        <w:rPr/>
        <w:t>Наблюдение</w:t>
      </w:r>
      <w:r>
        <w:rPr>
          <w:spacing w:val="40"/>
        </w:rPr>
        <w:t> </w:t>
      </w:r>
      <w:r>
        <w:rPr/>
        <w:t>механических</w:t>
      </w:r>
      <w:r>
        <w:rPr>
          <w:spacing w:val="40"/>
        </w:rPr>
        <w:t> </w:t>
      </w:r>
      <w:r>
        <w:rPr/>
        <w:t>явлений,</w:t>
      </w:r>
      <w:r>
        <w:rPr>
          <w:spacing w:val="40"/>
        </w:rPr>
        <w:t> </w:t>
      </w:r>
      <w:r>
        <w:rPr/>
        <w:t>происходящих</w:t>
      </w:r>
      <w:r>
        <w:rPr>
          <w:spacing w:val="40"/>
        </w:rPr>
        <w:t> </w:t>
      </w:r>
      <w:r>
        <w:rPr/>
        <w:t>в</w:t>
      </w:r>
      <w:r>
        <w:rPr>
          <w:spacing w:val="80"/>
        </w:rPr>
        <w:t> </w:t>
      </w:r>
      <w:r>
        <w:rPr/>
        <w:t>системе</w:t>
      </w:r>
      <w:r>
        <w:rPr>
          <w:spacing w:val="40"/>
        </w:rPr>
        <w:t> </w:t>
      </w:r>
      <w:r>
        <w:rPr/>
        <w:t>отсчёта</w:t>
      </w:r>
      <w:r>
        <w:rPr>
          <w:spacing w:val="40"/>
        </w:rPr>
        <w:t> </w:t>
      </w:r>
      <w:r>
        <w:rPr/>
        <w:t>«Тележка»</w:t>
      </w:r>
      <w:r>
        <w:rPr>
          <w:spacing w:val="40"/>
        </w:rPr>
        <w:t> </w:t>
      </w:r>
      <w:r>
        <w:rPr/>
        <w:t>при</w:t>
      </w:r>
      <w:r>
        <w:rPr>
          <w:spacing w:val="40"/>
        </w:rPr>
        <w:t> </w:t>
      </w:r>
      <w:r>
        <w:rPr/>
        <w:t>её</w:t>
      </w:r>
      <w:r>
        <w:rPr>
          <w:spacing w:val="40"/>
        </w:rPr>
        <w:t> </w:t>
      </w:r>
      <w:r>
        <w:rPr/>
        <w:t>равномерном</w:t>
      </w:r>
      <w:r>
        <w:rPr>
          <w:spacing w:val="40"/>
        </w:rPr>
        <w:t> </w:t>
      </w:r>
      <w:r>
        <w:rPr/>
        <w:t>и</w:t>
      </w:r>
      <w:r>
        <w:rPr>
          <w:spacing w:val="40"/>
        </w:rPr>
        <w:t> </w:t>
      </w:r>
      <w:r>
        <w:rPr/>
        <w:t>ускоренном</w:t>
      </w:r>
      <w:r>
        <w:rPr>
          <w:spacing w:val="40"/>
        </w:rPr>
        <w:t> </w:t>
      </w:r>
      <w:r>
        <w:rPr/>
        <w:t>движении</w:t>
      </w:r>
      <w:r>
        <w:rPr>
          <w:spacing w:val="40"/>
        </w:rPr>
        <w:t> </w:t>
      </w:r>
      <w:r>
        <w:rPr/>
        <w:t>относительно</w:t>
      </w:r>
      <w:r>
        <w:rPr>
          <w:spacing w:val="40"/>
        </w:rPr>
        <w:t> </w:t>
      </w:r>
      <w:r>
        <w:rPr/>
        <w:t>кабинета</w:t>
      </w:r>
      <w:r>
        <w:rPr>
          <w:spacing w:val="40"/>
        </w:rPr>
        <w:t> </w:t>
      </w:r>
      <w:r>
        <w:rPr/>
        <w:t>физики.</w:t>
      </w:r>
    </w:p>
    <w:p>
      <w:pPr>
        <w:pStyle w:val="BodyText"/>
        <w:spacing w:line="285" w:lineRule="auto" w:before="4"/>
        <w:ind w:left="1485" w:right="2084" w:firstLine="0"/>
        <w:jc w:val="left"/>
      </w:pPr>
      <w:r>
        <w:rPr/>
        <w:t>Зависимость ускорения тела от массы тела и действующей на него силы.</w:t>
      </w:r>
      <w:r>
        <w:rPr>
          <w:spacing w:val="40"/>
        </w:rPr>
        <w:t> </w:t>
      </w:r>
      <w:r>
        <w:rPr/>
        <w:t>Наблюдение равенства сил при взаимодействии тел.</w:t>
      </w:r>
    </w:p>
    <w:p>
      <w:pPr>
        <w:pStyle w:val="BodyText"/>
        <w:spacing w:line="290" w:lineRule="auto" w:before="4"/>
        <w:ind w:left="1485" w:right="4178" w:firstLine="0"/>
        <w:jc w:val="left"/>
      </w:pPr>
      <w:r>
        <w:rPr/>
        <w:t>Изменение веса тела при ускоренном движении. Передача импульса при взаимодействии тел.</w:t>
      </w:r>
    </w:p>
    <w:p>
      <w:pPr>
        <w:pStyle w:val="BodyText"/>
        <w:spacing w:line="288" w:lineRule="auto"/>
        <w:ind w:left="1485" w:right="3386" w:firstLine="0"/>
        <w:jc w:val="left"/>
      </w:pPr>
      <w:r>
        <w:rPr/>
        <w:t>Преобразования энергии при взаимодействии тел. Сохранение импульса</w:t>
      </w:r>
      <w:r>
        <w:rPr>
          <w:spacing w:val="40"/>
        </w:rPr>
        <w:t> </w:t>
      </w:r>
      <w:r>
        <w:rPr/>
        <w:t>при неупругом взаимодействии.</w:t>
      </w:r>
    </w:p>
    <w:p>
      <w:pPr>
        <w:pStyle w:val="BodyText"/>
        <w:spacing w:line="288" w:lineRule="auto"/>
        <w:ind w:left="1485" w:right="2084" w:firstLine="0"/>
        <w:jc w:val="left"/>
      </w:pPr>
      <w:r>
        <w:rPr/>
        <w:t>Сохранение импульса при абсолютно упругом взаимодействии.</w:t>
      </w:r>
      <w:r>
        <w:rPr>
          <w:spacing w:val="40"/>
        </w:rPr>
        <w:t> </w:t>
      </w:r>
      <w:r>
        <w:rPr/>
        <w:t>Наблюдение реактивного движения.</w:t>
      </w:r>
    </w:p>
    <w:p>
      <w:pPr>
        <w:pStyle w:val="BodyText"/>
        <w:ind w:left="1485" w:firstLine="0"/>
        <w:jc w:val="left"/>
      </w:pPr>
      <w:r>
        <w:rPr/>
        <w:t>Сохранение</w:t>
      </w:r>
      <w:r>
        <w:rPr>
          <w:spacing w:val="25"/>
        </w:rPr>
        <w:t> </w:t>
      </w:r>
      <w:r>
        <w:rPr/>
        <w:t>механической</w:t>
      </w:r>
      <w:r>
        <w:rPr>
          <w:spacing w:val="21"/>
        </w:rPr>
        <w:t> </w:t>
      </w:r>
      <w:r>
        <w:rPr/>
        <w:t>энергии</w:t>
      </w:r>
      <w:r>
        <w:rPr>
          <w:spacing w:val="25"/>
        </w:rPr>
        <w:t> </w:t>
      </w:r>
      <w:r>
        <w:rPr/>
        <w:t>при</w:t>
      </w:r>
      <w:r>
        <w:rPr>
          <w:spacing w:val="31"/>
        </w:rPr>
        <w:t> </w:t>
      </w:r>
      <w:r>
        <w:rPr/>
        <w:t>свободном</w:t>
      </w:r>
      <w:r>
        <w:rPr>
          <w:spacing w:val="20"/>
        </w:rPr>
        <w:t> </w:t>
      </w:r>
      <w:r>
        <w:rPr>
          <w:spacing w:val="-2"/>
        </w:rPr>
        <w:t>падении.</w:t>
      </w:r>
    </w:p>
    <w:p>
      <w:pPr>
        <w:pStyle w:val="BodyText"/>
        <w:spacing w:line="285" w:lineRule="auto" w:before="46"/>
        <w:ind w:left="1485" w:right="732" w:firstLine="0"/>
        <w:jc w:val="left"/>
      </w:pPr>
      <w:r>
        <w:rPr/>
        <w:t>Сохранение механической энергии при движении</w:t>
      </w:r>
      <w:r>
        <w:rPr>
          <w:spacing w:val="40"/>
        </w:rPr>
        <w:t> </w:t>
      </w:r>
      <w:r>
        <w:rPr/>
        <w:t>тела под действием пружины.</w:t>
      </w:r>
      <w:r>
        <w:rPr>
          <w:spacing w:val="40"/>
        </w:rPr>
        <w:t> </w:t>
      </w:r>
      <w:r>
        <w:rPr/>
        <w:t>Лабораторные работы и опыты.</w:t>
      </w:r>
    </w:p>
    <w:p>
      <w:pPr>
        <w:pStyle w:val="BodyText"/>
        <w:spacing w:line="288" w:lineRule="auto" w:before="2"/>
        <w:ind w:right="736"/>
      </w:pPr>
      <w:r>
        <w:rPr/>
        <w:t>Конструирование тракта для разгона и дальнейшего равномерного движения шарика или тележки.</w:t>
      </w:r>
    </w:p>
    <w:p>
      <w:pPr>
        <w:pStyle w:val="BodyText"/>
        <w:spacing w:line="285" w:lineRule="auto"/>
        <w:ind w:right="744"/>
      </w:pPr>
      <w:r>
        <w:rPr/>
        <w:t>Определение средней скорости скольжения бруска или движения шарика по наклонной плоскости.</w:t>
      </w:r>
    </w:p>
    <w:p>
      <w:pPr>
        <w:pStyle w:val="BodyText"/>
        <w:spacing w:line="288" w:lineRule="auto" w:before="1"/>
        <w:ind w:right="745"/>
      </w:pPr>
      <w:r>
        <w:rPr/>
        <w:t>Определение ускорения тела при равноускоренном движении по наклонной</w:t>
      </w:r>
      <w:r>
        <w:rPr>
          <w:spacing w:val="80"/>
        </w:rPr>
        <w:t> </w:t>
      </w:r>
      <w:r>
        <w:rPr>
          <w:spacing w:val="-2"/>
        </w:rPr>
        <w:t>плоскости.</w:t>
      </w:r>
    </w:p>
    <w:p>
      <w:pPr>
        <w:pStyle w:val="BodyText"/>
        <w:spacing w:line="285" w:lineRule="auto" w:before="9"/>
        <w:ind w:right="745"/>
      </w:pPr>
      <w:r>
        <w:rPr/>
        <w:t>Исследование зависимости пути от времени при равноускоренном движении без начальной скорости.</w:t>
      </w:r>
    </w:p>
    <w:p>
      <w:pPr>
        <w:pStyle w:val="BodyText"/>
        <w:spacing w:line="285" w:lineRule="auto" w:before="1"/>
        <w:ind w:right="726"/>
      </w:pPr>
      <w:r>
        <w:rPr/>
        <w:t>Проверка гипотезы: если при равноускоренном движении без начальной</w:t>
      </w:r>
      <w:r>
        <w:rPr>
          <w:spacing w:val="40"/>
        </w:rPr>
        <w:t> </w:t>
      </w:r>
      <w:r>
        <w:rPr/>
        <w:t>скорости</w:t>
      </w:r>
      <w:r>
        <w:rPr>
          <w:spacing w:val="40"/>
        </w:rPr>
        <w:t> </w:t>
      </w:r>
      <w:r>
        <w:rPr/>
        <w:t>пути относятся как ряд нечётных чисел, то соответствующие промежутки времени</w:t>
      </w:r>
      <w:r>
        <w:rPr>
          <w:spacing w:val="80"/>
        </w:rPr>
        <w:t> </w:t>
      </w:r>
      <w:r>
        <w:rPr>
          <w:spacing w:val="-2"/>
        </w:rPr>
        <w:t>одинаковы.</w:t>
      </w:r>
    </w:p>
    <w:p>
      <w:pPr>
        <w:pStyle w:val="BodyText"/>
        <w:spacing w:line="288" w:lineRule="auto" w:before="5"/>
        <w:ind w:left="1485" w:right="738" w:firstLine="0"/>
      </w:pPr>
      <w:r>
        <w:rPr/>
        <w:t>Исследование зависимости силы трения скольжения от силы нормального давления. Определение коэффициента трения скольжения.</w:t>
      </w:r>
    </w:p>
    <w:p>
      <w:pPr>
        <w:pStyle w:val="BodyText"/>
        <w:spacing w:before="1"/>
        <w:ind w:left="1485" w:firstLine="0"/>
      </w:pPr>
      <w:r>
        <w:rPr/>
        <w:t>Определение</w:t>
      </w:r>
      <w:r>
        <w:rPr>
          <w:spacing w:val="23"/>
        </w:rPr>
        <w:t> </w:t>
      </w:r>
      <w:r>
        <w:rPr/>
        <w:t>жёсткости</w:t>
      </w:r>
      <w:r>
        <w:rPr>
          <w:spacing w:val="36"/>
        </w:rPr>
        <w:t> </w:t>
      </w:r>
      <w:r>
        <w:rPr>
          <w:spacing w:val="-2"/>
        </w:rPr>
        <w:t>пружины.</w:t>
      </w:r>
    </w:p>
    <w:p>
      <w:pPr>
        <w:pStyle w:val="BodyText"/>
        <w:spacing w:line="288" w:lineRule="auto" w:before="50"/>
        <w:ind w:right="708"/>
      </w:pPr>
      <w:r>
        <w:rPr/>
        <w:t>Определение</w:t>
      </w:r>
      <w:r>
        <w:rPr>
          <w:spacing w:val="40"/>
        </w:rPr>
        <w:t> </w:t>
      </w:r>
      <w:r>
        <w:rPr/>
        <w:t>работы</w:t>
      </w:r>
      <w:r>
        <w:rPr>
          <w:spacing w:val="40"/>
        </w:rPr>
        <w:t> </w:t>
      </w:r>
      <w:r>
        <w:rPr/>
        <w:t>силы</w:t>
      </w:r>
      <w:r>
        <w:rPr>
          <w:spacing w:val="40"/>
        </w:rPr>
        <w:t> </w:t>
      </w:r>
      <w:r>
        <w:rPr/>
        <w:t>трения</w:t>
      </w:r>
      <w:r>
        <w:rPr>
          <w:spacing w:val="40"/>
        </w:rPr>
        <w:t> </w:t>
      </w:r>
      <w:r>
        <w:rPr/>
        <w:t>при</w:t>
      </w:r>
      <w:r>
        <w:rPr>
          <w:spacing w:val="40"/>
        </w:rPr>
        <w:t> </w:t>
      </w:r>
      <w:r>
        <w:rPr/>
        <w:t>равномерном</w:t>
      </w:r>
      <w:r>
        <w:rPr>
          <w:spacing w:val="40"/>
        </w:rPr>
        <w:t> </w:t>
      </w:r>
      <w:r>
        <w:rPr/>
        <w:t>движении</w:t>
      </w:r>
      <w:r>
        <w:rPr>
          <w:spacing w:val="40"/>
        </w:rPr>
        <w:t> </w:t>
      </w:r>
      <w:r>
        <w:rPr/>
        <w:t>тела</w:t>
      </w:r>
      <w:r>
        <w:rPr>
          <w:spacing w:val="40"/>
        </w:rPr>
        <w:t> </w:t>
      </w:r>
      <w:r>
        <w:rPr/>
        <w:t>по горизонтальной поверхности.</w:t>
      </w:r>
    </w:p>
    <w:p>
      <w:pPr>
        <w:pStyle w:val="BodyText"/>
        <w:spacing w:line="290" w:lineRule="auto"/>
        <w:ind w:right="734"/>
      </w:pPr>
      <w:r>
        <w:rPr/>
        <w:t>Определение работы силы упругости при подъёме груза с использованием неподвижного и подвижного блоков.</w:t>
      </w:r>
    </w:p>
    <w:p>
      <w:pPr>
        <w:pStyle w:val="BodyText"/>
        <w:spacing w:line="285" w:lineRule="auto"/>
        <w:ind w:left="1485" w:right="5484" w:firstLine="0"/>
      </w:pPr>
      <w:r>
        <w:rPr/>
        <w:t>Изучение закона сохранения энергии. Механические колебания и волны.</w:t>
      </w:r>
    </w:p>
    <w:p>
      <w:pPr>
        <w:pStyle w:val="BodyText"/>
        <w:spacing w:line="285" w:lineRule="auto" w:before="4"/>
        <w:ind w:right="690"/>
      </w:pPr>
      <w:r>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pPr>
        <w:pStyle w:val="BodyText"/>
        <w:spacing w:line="285" w:lineRule="auto" w:before="4"/>
        <w:ind w:left="801" w:right="707" w:firstLine="715"/>
      </w:pPr>
      <w:r>
        <w:rPr/>
        <w:t>Затухающие колебания. Вынужденные колебания. Резонанс. Механические волны. Свойства</w:t>
      </w:r>
      <w:r>
        <w:rPr>
          <w:spacing w:val="36"/>
        </w:rPr>
        <w:t> </w:t>
      </w:r>
      <w:r>
        <w:rPr/>
        <w:t>механических</w:t>
      </w:r>
      <w:r>
        <w:rPr>
          <w:spacing w:val="34"/>
        </w:rPr>
        <w:t> </w:t>
      </w:r>
      <w:r>
        <w:rPr/>
        <w:t>волн.</w:t>
      </w:r>
      <w:r>
        <w:rPr>
          <w:spacing w:val="33"/>
        </w:rPr>
        <w:t> </w:t>
      </w:r>
      <w:r>
        <w:rPr/>
        <w:t>Продольные</w:t>
      </w:r>
      <w:r>
        <w:rPr>
          <w:spacing w:val="39"/>
        </w:rPr>
        <w:t> </w:t>
      </w:r>
      <w:r>
        <w:rPr/>
        <w:t>и</w:t>
      </w:r>
      <w:r>
        <w:rPr>
          <w:spacing w:val="39"/>
        </w:rPr>
        <w:t> </w:t>
      </w:r>
      <w:r>
        <w:rPr/>
        <w:t>поперечные</w:t>
      </w:r>
      <w:r>
        <w:rPr>
          <w:spacing w:val="36"/>
        </w:rPr>
        <w:t> </w:t>
      </w:r>
      <w:r>
        <w:rPr/>
        <w:t>волны.</w:t>
      </w:r>
      <w:r>
        <w:rPr>
          <w:spacing w:val="47"/>
        </w:rPr>
        <w:t> </w:t>
      </w:r>
      <w:r>
        <w:rPr/>
        <w:t>Длина</w:t>
      </w:r>
      <w:r>
        <w:rPr>
          <w:spacing w:val="39"/>
        </w:rPr>
        <w:t> </w:t>
      </w:r>
      <w:r>
        <w:rPr/>
        <w:t>волны</w:t>
      </w:r>
      <w:r>
        <w:rPr>
          <w:spacing w:val="31"/>
        </w:rPr>
        <w:t> </w:t>
      </w:r>
      <w:r>
        <w:rPr/>
        <w:t>и</w:t>
      </w:r>
      <w:r>
        <w:rPr>
          <w:spacing w:val="48"/>
        </w:rPr>
        <w:t> </w:t>
      </w:r>
      <w:r>
        <w:rPr>
          <w:spacing w:val="-2"/>
        </w:rPr>
        <w:t>скорость</w:t>
      </w:r>
    </w:p>
    <w:p>
      <w:pPr>
        <w:spacing w:after="0" w:line="285" w:lineRule="auto"/>
        <w:sectPr>
          <w:pgSz w:w="11910" w:h="16850"/>
          <w:pgMar w:header="0" w:footer="922" w:top="1060" w:bottom="1180" w:left="920" w:right="160"/>
        </w:sectPr>
      </w:pPr>
    </w:p>
    <w:p>
      <w:pPr>
        <w:pStyle w:val="BodyText"/>
        <w:spacing w:before="66"/>
        <w:ind w:firstLine="0"/>
        <w:jc w:val="left"/>
      </w:pPr>
      <w:r>
        <w:rPr/>
        <w:t>её</w:t>
      </w:r>
      <w:r>
        <w:rPr>
          <w:spacing w:val="20"/>
        </w:rPr>
        <w:t> </w:t>
      </w:r>
      <w:r>
        <w:rPr/>
        <w:t>распространения.</w:t>
      </w:r>
      <w:r>
        <w:rPr>
          <w:spacing w:val="29"/>
        </w:rPr>
        <w:t> </w:t>
      </w:r>
      <w:r>
        <w:rPr/>
        <w:t>Механические</w:t>
      </w:r>
      <w:r>
        <w:rPr>
          <w:spacing w:val="12"/>
        </w:rPr>
        <w:t> </w:t>
      </w:r>
      <w:r>
        <w:rPr/>
        <w:t>волны</w:t>
      </w:r>
      <w:r>
        <w:rPr>
          <w:spacing w:val="19"/>
        </w:rPr>
        <w:t> </w:t>
      </w:r>
      <w:r>
        <w:rPr/>
        <w:t>в</w:t>
      </w:r>
      <w:r>
        <w:rPr>
          <w:spacing w:val="32"/>
        </w:rPr>
        <w:t> </w:t>
      </w:r>
      <w:r>
        <w:rPr/>
        <w:t>твёрдом</w:t>
      </w:r>
      <w:r>
        <w:rPr>
          <w:spacing w:val="29"/>
        </w:rPr>
        <w:t> </w:t>
      </w:r>
      <w:r>
        <w:rPr/>
        <w:t>теле,</w:t>
      </w:r>
      <w:r>
        <w:rPr>
          <w:spacing w:val="28"/>
        </w:rPr>
        <w:t> </w:t>
      </w:r>
      <w:r>
        <w:rPr/>
        <w:t>сейсмические</w:t>
      </w:r>
      <w:r>
        <w:rPr>
          <w:spacing w:val="11"/>
        </w:rPr>
        <w:t> </w:t>
      </w:r>
      <w:r>
        <w:rPr>
          <w:spacing w:val="-2"/>
        </w:rPr>
        <w:t>волны.</w:t>
      </w:r>
    </w:p>
    <w:p>
      <w:pPr>
        <w:pStyle w:val="BodyText"/>
        <w:spacing w:line="288" w:lineRule="auto" w:before="57"/>
        <w:ind w:left="1485" w:right="732" w:firstLine="0"/>
        <w:jc w:val="left"/>
      </w:pPr>
      <w:r>
        <w:rPr/>
        <w:t>Звук. Громкость</w:t>
      </w:r>
      <w:r>
        <w:rPr>
          <w:spacing w:val="36"/>
        </w:rPr>
        <w:t> </w:t>
      </w:r>
      <w:r>
        <w:rPr/>
        <w:t>звука и высота тона. Отражение звука. Инфразвук и</w:t>
      </w:r>
      <w:r>
        <w:rPr>
          <w:spacing w:val="40"/>
        </w:rPr>
        <w:t> </w:t>
      </w:r>
      <w:r>
        <w:rPr/>
        <w:t>ультразвук. </w:t>
      </w:r>
      <w:r>
        <w:rPr>
          <w:spacing w:val="-2"/>
        </w:rPr>
        <w:t>Демонстрации.</w:t>
      </w:r>
    </w:p>
    <w:p>
      <w:pPr>
        <w:pStyle w:val="BodyText"/>
        <w:spacing w:line="288" w:lineRule="auto"/>
        <w:ind w:left="1485" w:right="732" w:firstLine="0"/>
        <w:jc w:val="left"/>
      </w:pPr>
      <w:r>
        <w:rPr/>
        <w:t>Наблюдение колебаний тел под действием силы тяжести и силы упругости.</w:t>
      </w:r>
      <w:r>
        <w:rPr>
          <w:spacing w:val="40"/>
        </w:rPr>
        <w:t> </w:t>
      </w:r>
      <w:r>
        <w:rPr/>
        <w:t>Наблюдение колебаний груза на нити и</w:t>
      </w:r>
      <w:r>
        <w:rPr>
          <w:spacing w:val="40"/>
        </w:rPr>
        <w:t> </w:t>
      </w:r>
      <w:r>
        <w:rPr/>
        <w:t>на пружине.</w:t>
      </w:r>
    </w:p>
    <w:p>
      <w:pPr>
        <w:pStyle w:val="BodyText"/>
        <w:spacing w:line="288" w:lineRule="auto"/>
        <w:ind w:left="1485" w:right="2654" w:firstLine="0"/>
        <w:jc w:val="left"/>
      </w:pPr>
      <w:r>
        <w:rPr/>
        <w:t>Наблюдение вынужденных колебаний и резонанса. Распространение продольных и поперечных волн (на модели).</w:t>
      </w:r>
      <w:r>
        <w:rPr>
          <w:spacing w:val="40"/>
        </w:rPr>
        <w:t> </w:t>
      </w:r>
      <w:r>
        <w:rPr/>
        <w:t>Наблюдение зависимости высоты звука от частоты.</w:t>
      </w:r>
    </w:p>
    <w:p>
      <w:pPr>
        <w:pStyle w:val="BodyText"/>
        <w:spacing w:line="290" w:lineRule="auto"/>
        <w:ind w:left="1485" w:right="6077" w:firstLine="0"/>
        <w:jc w:val="left"/>
      </w:pPr>
      <w:r>
        <w:rPr/>
        <w:t>Акустический резонанс. Лабораторные работы и опыты.</w:t>
      </w:r>
    </w:p>
    <w:p>
      <w:pPr>
        <w:pStyle w:val="BodyText"/>
        <w:spacing w:line="285" w:lineRule="auto"/>
        <w:ind w:left="1485" w:right="2084" w:firstLine="0"/>
        <w:jc w:val="left"/>
      </w:pPr>
      <w:r>
        <w:rPr/>
        <w:t>Определение частоты и периода колебаний математического маятника.</w:t>
      </w:r>
      <w:r>
        <w:rPr>
          <w:spacing w:val="40"/>
        </w:rPr>
        <w:t> </w:t>
      </w:r>
      <w:r>
        <w:rPr/>
        <w:t>Определение частоты</w:t>
      </w:r>
      <w:r>
        <w:rPr>
          <w:spacing w:val="40"/>
        </w:rPr>
        <w:t> </w:t>
      </w:r>
      <w:r>
        <w:rPr/>
        <w:t>и</w:t>
      </w:r>
      <w:r>
        <w:rPr>
          <w:spacing w:val="40"/>
        </w:rPr>
        <w:t> </w:t>
      </w:r>
      <w:r>
        <w:rPr/>
        <w:t>периода</w:t>
      </w:r>
      <w:r>
        <w:rPr>
          <w:spacing w:val="40"/>
        </w:rPr>
        <w:t> </w:t>
      </w:r>
      <w:r>
        <w:rPr/>
        <w:t>колебаний</w:t>
      </w:r>
      <w:r>
        <w:rPr>
          <w:spacing w:val="40"/>
        </w:rPr>
        <w:t> </w:t>
      </w:r>
      <w:r>
        <w:rPr/>
        <w:t>пружинного</w:t>
      </w:r>
      <w:r>
        <w:rPr>
          <w:spacing w:val="40"/>
        </w:rPr>
        <w:t> </w:t>
      </w:r>
      <w:r>
        <w:rPr/>
        <w:t>маятника</w:t>
      </w:r>
    </w:p>
    <w:p>
      <w:pPr>
        <w:pStyle w:val="BodyText"/>
        <w:ind w:left="1485" w:firstLine="0"/>
        <w:jc w:val="left"/>
      </w:pPr>
      <w:r>
        <w:rPr/>
        <w:t>Исследование</w:t>
      </w:r>
      <w:r>
        <w:rPr>
          <w:spacing w:val="19"/>
        </w:rPr>
        <w:t> </w:t>
      </w:r>
      <w:r>
        <w:rPr/>
        <w:t>зависимости</w:t>
      </w:r>
      <w:r>
        <w:rPr>
          <w:spacing w:val="15"/>
        </w:rPr>
        <w:t> </w:t>
      </w:r>
      <w:r>
        <w:rPr/>
        <w:t>периода</w:t>
      </w:r>
      <w:r>
        <w:rPr>
          <w:spacing w:val="23"/>
        </w:rPr>
        <w:t> </w:t>
      </w:r>
      <w:r>
        <w:rPr/>
        <w:t>колебаний</w:t>
      </w:r>
      <w:r>
        <w:rPr>
          <w:spacing w:val="15"/>
        </w:rPr>
        <w:t> </w:t>
      </w:r>
      <w:r>
        <w:rPr/>
        <w:t>подвешенного</w:t>
      </w:r>
      <w:r>
        <w:rPr>
          <w:spacing w:val="20"/>
        </w:rPr>
        <w:t> </w:t>
      </w:r>
      <w:r>
        <w:rPr/>
        <w:t>к</w:t>
      </w:r>
      <w:r>
        <w:rPr>
          <w:spacing w:val="22"/>
        </w:rPr>
        <w:t> </w:t>
      </w:r>
      <w:r>
        <w:rPr/>
        <w:t>нити</w:t>
      </w:r>
      <w:r>
        <w:rPr>
          <w:spacing w:val="12"/>
        </w:rPr>
        <w:t> </w:t>
      </w:r>
      <w:r>
        <w:rPr/>
        <w:t>груза</w:t>
      </w:r>
      <w:r>
        <w:rPr>
          <w:spacing w:val="22"/>
        </w:rPr>
        <w:t> </w:t>
      </w:r>
      <w:r>
        <w:rPr/>
        <w:t>от</w:t>
      </w:r>
      <w:r>
        <w:rPr>
          <w:spacing w:val="11"/>
        </w:rPr>
        <w:t> </w:t>
      </w:r>
      <w:r>
        <w:rPr>
          <w:spacing w:val="-2"/>
        </w:rPr>
        <w:t>длины</w:t>
      </w:r>
    </w:p>
    <w:p>
      <w:pPr>
        <w:spacing w:after="0"/>
        <w:jc w:val="left"/>
        <w:sectPr>
          <w:pgSz w:w="11910" w:h="16850"/>
          <w:pgMar w:header="0" w:footer="922" w:top="1060" w:bottom="1180" w:left="920" w:right="160"/>
        </w:sectPr>
      </w:pPr>
    </w:p>
    <w:p>
      <w:pPr>
        <w:pStyle w:val="BodyText"/>
        <w:spacing w:line="576" w:lineRule="auto" w:before="49"/>
        <w:ind w:firstLine="0"/>
      </w:pPr>
      <w:r>
        <w:rPr>
          <w:spacing w:val="-2"/>
        </w:rPr>
        <w:t>нити. груза. груза.</w:t>
      </w:r>
    </w:p>
    <w:p>
      <w:pPr>
        <w:spacing w:line="240" w:lineRule="auto" w:before="106"/>
        <w:rPr>
          <w:sz w:val="23"/>
        </w:rPr>
      </w:pPr>
      <w:r>
        <w:rPr/>
        <w:br w:type="column"/>
      </w:r>
      <w:r>
        <w:rPr>
          <w:sz w:val="23"/>
        </w:rPr>
      </w:r>
    </w:p>
    <w:p>
      <w:pPr>
        <w:pStyle w:val="BodyText"/>
        <w:ind w:left="76" w:firstLine="0"/>
        <w:jc w:val="left"/>
      </w:pPr>
      <w:r>
        <w:rPr/>
        <w:t>Исследование</w:t>
      </w:r>
      <w:r>
        <w:rPr>
          <w:spacing w:val="72"/>
          <w:w w:val="150"/>
        </w:rPr>
        <w:t> </w:t>
      </w:r>
      <w:r>
        <w:rPr/>
        <w:t>зависимости</w:t>
      </w:r>
      <w:r>
        <w:rPr>
          <w:spacing w:val="69"/>
          <w:w w:val="150"/>
        </w:rPr>
        <w:t> </w:t>
      </w:r>
      <w:r>
        <w:rPr/>
        <w:t>периода</w:t>
      </w:r>
      <w:r>
        <w:rPr>
          <w:spacing w:val="70"/>
          <w:w w:val="150"/>
        </w:rPr>
        <w:t> </w:t>
      </w:r>
      <w:r>
        <w:rPr/>
        <w:t>колебаний</w:t>
      </w:r>
      <w:r>
        <w:rPr>
          <w:spacing w:val="72"/>
          <w:w w:val="150"/>
        </w:rPr>
        <w:t> </w:t>
      </w:r>
      <w:r>
        <w:rPr/>
        <w:t>пружинного</w:t>
      </w:r>
      <w:r>
        <w:rPr>
          <w:spacing w:val="74"/>
          <w:w w:val="150"/>
        </w:rPr>
        <w:t> </w:t>
      </w:r>
      <w:r>
        <w:rPr/>
        <w:t>маятника</w:t>
      </w:r>
      <w:r>
        <w:rPr>
          <w:spacing w:val="69"/>
          <w:w w:val="150"/>
        </w:rPr>
        <w:t> </w:t>
      </w:r>
      <w:r>
        <w:rPr/>
        <w:t>от</w:t>
      </w:r>
      <w:r>
        <w:rPr>
          <w:spacing w:val="75"/>
          <w:w w:val="150"/>
        </w:rPr>
        <w:t> </w:t>
      </w:r>
      <w:r>
        <w:rPr>
          <w:spacing w:val="-2"/>
        </w:rPr>
        <w:t>массы</w:t>
      </w:r>
    </w:p>
    <w:p>
      <w:pPr>
        <w:pStyle w:val="BodyText"/>
        <w:spacing w:line="630" w:lineRule="atLeast" w:before="4"/>
        <w:ind w:left="76" w:right="59" w:firstLine="0"/>
        <w:jc w:val="left"/>
      </w:pPr>
      <w:r>
        <w:rPr/>
        <w:t>Проверка</w:t>
      </w:r>
      <w:r>
        <w:rPr>
          <w:spacing w:val="39"/>
        </w:rPr>
        <w:t> </w:t>
      </w:r>
      <w:r>
        <w:rPr/>
        <w:t>независимости</w:t>
      </w:r>
      <w:r>
        <w:rPr>
          <w:spacing w:val="40"/>
        </w:rPr>
        <w:t> </w:t>
      </w:r>
      <w:r>
        <w:rPr/>
        <w:t>периода</w:t>
      </w:r>
      <w:r>
        <w:rPr>
          <w:spacing w:val="35"/>
        </w:rPr>
        <w:t> </w:t>
      </w:r>
      <w:r>
        <w:rPr/>
        <w:t>колебаний</w:t>
      </w:r>
      <w:r>
        <w:rPr>
          <w:spacing w:val="39"/>
        </w:rPr>
        <w:t> </w:t>
      </w:r>
      <w:r>
        <w:rPr/>
        <w:t>груза,</w:t>
      </w:r>
      <w:r>
        <w:rPr>
          <w:spacing w:val="40"/>
        </w:rPr>
        <w:t> </w:t>
      </w:r>
      <w:r>
        <w:rPr/>
        <w:t>подвешенного</w:t>
      </w:r>
      <w:r>
        <w:rPr>
          <w:spacing w:val="40"/>
        </w:rPr>
        <w:t> </w:t>
      </w:r>
      <w:r>
        <w:rPr/>
        <w:t>к</w:t>
      </w:r>
      <w:r>
        <w:rPr>
          <w:spacing w:val="40"/>
        </w:rPr>
        <w:t> </w:t>
      </w:r>
      <w:r>
        <w:rPr/>
        <w:t>нити,</w:t>
      </w:r>
      <w:r>
        <w:rPr>
          <w:spacing w:val="40"/>
        </w:rPr>
        <w:t> </w:t>
      </w:r>
      <w:r>
        <w:rPr/>
        <w:t>от</w:t>
      </w:r>
      <w:r>
        <w:rPr>
          <w:spacing w:val="40"/>
        </w:rPr>
        <w:t> </w:t>
      </w:r>
      <w:r>
        <w:rPr/>
        <w:t>массы Опыты,</w:t>
      </w:r>
      <w:r>
        <w:rPr>
          <w:spacing w:val="60"/>
        </w:rPr>
        <w:t> </w:t>
      </w:r>
      <w:r>
        <w:rPr/>
        <w:t>демонстрирующие</w:t>
      </w:r>
      <w:r>
        <w:rPr>
          <w:spacing w:val="56"/>
        </w:rPr>
        <w:t> </w:t>
      </w:r>
      <w:r>
        <w:rPr/>
        <w:t>зависимость</w:t>
      </w:r>
      <w:r>
        <w:rPr>
          <w:spacing w:val="58"/>
        </w:rPr>
        <w:t> </w:t>
      </w:r>
      <w:r>
        <w:rPr/>
        <w:t>периода</w:t>
      </w:r>
      <w:r>
        <w:rPr>
          <w:spacing w:val="66"/>
        </w:rPr>
        <w:t> </w:t>
      </w:r>
      <w:r>
        <w:rPr/>
        <w:t>колебаний</w:t>
      </w:r>
      <w:r>
        <w:rPr>
          <w:spacing w:val="66"/>
        </w:rPr>
        <w:t> </w:t>
      </w:r>
      <w:r>
        <w:rPr/>
        <w:t>пружинного</w:t>
      </w:r>
      <w:r>
        <w:rPr>
          <w:spacing w:val="67"/>
        </w:rPr>
        <w:t> </w:t>
      </w:r>
      <w:r>
        <w:rPr>
          <w:spacing w:val="-2"/>
        </w:rPr>
        <w:t>маятника</w:t>
      </w:r>
    </w:p>
    <w:p>
      <w:pPr>
        <w:spacing w:after="0" w:line="630" w:lineRule="atLeast"/>
        <w:jc w:val="left"/>
        <w:sectPr>
          <w:type w:val="continuous"/>
          <w:pgSz w:w="11910" w:h="16850"/>
          <w:pgMar w:header="0" w:footer="922" w:top="1280" w:bottom="280" w:left="920" w:right="160"/>
          <w:cols w:num="2" w:equalWidth="0">
            <w:col w:w="1370" w:space="40"/>
            <w:col w:w="9420"/>
          </w:cols>
        </w:sectPr>
      </w:pPr>
    </w:p>
    <w:p>
      <w:pPr>
        <w:pStyle w:val="BodyText"/>
        <w:spacing w:line="264" w:lineRule="exact"/>
        <w:ind w:firstLine="0"/>
      </w:pPr>
      <w:r>
        <w:rPr/>
        <w:t>от</w:t>
      </w:r>
      <w:r>
        <w:rPr>
          <w:spacing w:val="15"/>
        </w:rPr>
        <w:t> </w:t>
      </w:r>
      <w:r>
        <w:rPr/>
        <w:t>массы</w:t>
      </w:r>
      <w:r>
        <w:rPr>
          <w:spacing w:val="16"/>
        </w:rPr>
        <w:t> </w:t>
      </w:r>
      <w:r>
        <w:rPr/>
        <w:t>груза</w:t>
      </w:r>
      <w:r>
        <w:rPr>
          <w:spacing w:val="11"/>
        </w:rPr>
        <w:t> </w:t>
      </w:r>
      <w:r>
        <w:rPr/>
        <w:t>и</w:t>
      </w:r>
      <w:r>
        <w:rPr>
          <w:spacing w:val="15"/>
        </w:rPr>
        <w:t> </w:t>
      </w:r>
      <w:r>
        <w:rPr/>
        <w:t>жёсткости</w:t>
      </w:r>
      <w:r>
        <w:rPr>
          <w:spacing w:val="14"/>
        </w:rPr>
        <w:t> </w:t>
      </w:r>
      <w:r>
        <w:rPr>
          <w:spacing w:val="-2"/>
        </w:rPr>
        <w:t>пружины.</w:t>
      </w:r>
    </w:p>
    <w:p>
      <w:pPr>
        <w:pStyle w:val="BodyText"/>
        <w:spacing w:line="285" w:lineRule="auto" w:before="52"/>
        <w:ind w:left="1485" w:right="3997" w:firstLine="0"/>
      </w:pPr>
      <w:r>
        <w:rPr/>
        <w:t>Измерение ускорения свободного падения. Электромагнитное</w:t>
      </w:r>
      <w:r>
        <w:rPr>
          <w:spacing w:val="24"/>
        </w:rPr>
        <w:t> </w:t>
      </w:r>
      <w:r>
        <w:rPr/>
        <w:t>поле</w:t>
      </w:r>
      <w:r>
        <w:rPr>
          <w:spacing w:val="24"/>
        </w:rPr>
        <w:t> </w:t>
      </w:r>
      <w:r>
        <w:rPr/>
        <w:t>и</w:t>
      </w:r>
      <w:r>
        <w:rPr>
          <w:spacing w:val="42"/>
        </w:rPr>
        <w:t> </w:t>
      </w:r>
      <w:r>
        <w:rPr/>
        <w:t>электромагнитные</w:t>
      </w:r>
      <w:r>
        <w:rPr>
          <w:spacing w:val="21"/>
        </w:rPr>
        <w:t> </w:t>
      </w:r>
      <w:r>
        <w:rPr>
          <w:spacing w:val="-2"/>
        </w:rPr>
        <w:t>волны.</w:t>
      </w:r>
    </w:p>
    <w:p>
      <w:pPr>
        <w:pStyle w:val="BodyText"/>
        <w:spacing w:line="288" w:lineRule="auto" w:before="2"/>
        <w:ind w:right="713"/>
      </w:pPr>
      <w:r>
        <w:rPr/>
        <w:t>Электромагнитное</w:t>
      </w:r>
      <w:r>
        <w:rPr>
          <w:spacing w:val="40"/>
        </w:rPr>
        <w:t> </w:t>
      </w:r>
      <w:r>
        <w:rPr/>
        <w:t>поле.</w:t>
      </w:r>
      <w:r>
        <w:rPr>
          <w:spacing w:val="40"/>
        </w:rPr>
        <w:t> </w:t>
      </w:r>
      <w:r>
        <w:rPr/>
        <w:t>Электромагнитные</w:t>
      </w:r>
      <w:r>
        <w:rPr>
          <w:spacing w:val="40"/>
        </w:rPr>
        <w:t> </w:t>
      </w:r>
      <w:r>
        <w:rPr/>
        <w:t>волны.</w:t>
      </w:r>
      <w:r>
        <w:rPr>
          <w:spacing w:val="40"/>
        </w:rPr>
        <w:t> </w:t>
      </w:r>
      <w:r>
        <w:rPr/>
        <w:t>Свойства</w:t>
      </w:r>
      <w:r>
        <w:rPr>
          <w:spacing w:val="40"/>
        </w:rPr>
        <w:t> </w:t>
      </w:r>
      <w:r>
        <w:rPr/>
        <w:t>электромагнитных волн. Шкала электромагнитных волн. Использование электромагнитных волн для сотовой </w:t>
      </w:r>
      <w:r>
        <w:rPr>
          <w:spacing w:val="-2"/>
        </w:rPr>
        <w:t>связи.</w:t>
      </w:r>
    </w:p>
    <w:p>
      <w:pPr>
        <w:pStyle w:val="BodyText"/>
        <w:spacing w:line="292" w:lineRule="auto" w:before="1"/>
        <w:ind w:left="1485" w:right="732" w:firstLine="0"/>
        <w:jc w:val="left"/>
      </w:pPr>
      <w:r>
        <w:rPr/>
        <w:t>Электромагнитная природа света. Скорость света. Волновые свойства света.</w:t>
      </w:r>
      <w:r>
        <w:rPr>
          <w:spacing w:val="40"/>
        </w:rPr>
        <w:t> </w:t>
      </w:r>
      <w:r>
        <w:rPr>
          <w:spacing w:val="-2"/>
        </w:rPr>
        <w:t>Демонстрации.</w:t>
      </w:r>
    </w:p>
    <w:p>
      <w:pPr>
        <w:pStyle w:val="BodyText"/>
        <w:spacing w:line="285" w:lineRule="auto"/>
        <w:ind w:left="1485" w:right="5318" w:firstLine="0"/>
        <w:jc w:val="left"/>
      </w:pPr>
      <w:r>
        <w:rPr/>
        <w:t>Свойства электромагнитных волн. Волновые свойства света.</w:t>
      </w:r>
    </w:p>
    <w:p>
      <w:pPr>
        <w:pStyle w:val="BodyText"/>
        <w:ind w:left="1485" w:firstLine="0"/>
        <w:jc w:val="left"/>
      </w:pPr>
      <w:r>
        <w:rPr/>
        <w:t>Лабораторные</w:t>
      </w:r>
      <w:r>
        <w:rPr>
          <w:spacing w:val="17"/>
        </w:rPr>
        <w:t> </w:t>
      </w:r>
      <w:r>
        <w:rPr/>
        <w:t>работы</w:t>
      </w:r>
      <w:r>
        <w:rPr>
          <w:spacing w:val="19"/>
        </w:rPr>
        <w:t> </w:t>
      </w:r>
      <w:r>
        <w:rPr/>
        <w:t>и</w:t>
      </w:r>
      <w:r>
        <w:rPr>
          <w:spacing w:val="29"/>
        </w:rPr>
        <w:t> </w:t>
      </w:r>
      <w:r>
        <w:rPr>
          <w:spacing w:val="-2"/>
        </w:rPr>
        <w:t>опыты.</w:t>
      </w:r>
    </w:p>
    <w:p>
      <w:pPr>
        <w:pStyle w:val="BodyText"/>
        <w:spacing w:line="288" w:lineRule="auto" w:before="52"/>
        <w:ind w:left="1485" w:right="1459" w:firstLine="0"/>
        <w:jc w:val="left"/>
      </w:pPr>
      <w:r>
        <w:rPr/>
        <w:t>Изучение свойств электромагнитных волн</w:t>
      </w:r>
      <w:r>
        <w:rPr>
          <w:spacing w:val="40"/>
        </w:rPr>
        <w:t> </w:t>
      </w:r>
      <w:r>
        <w:rPr/>
        <w:t>с помощью мобильного телефона.</w:t>
      </w:r>
      <w:r>
        <w:rPr>
          <w:spacing w:val="40"/>
        </w:rPr>
        <w:t> </w:t>
      </w:r>
      <w:r>
        <w:rPr/>
        <w:t>Световые явления.</w:t>
      </w:r>
    </w:p>
    <w:p>
      <w:pPr>
        <w:pStyle w:val="BodyText"/>
        <w:spacing w:line="263" w:lineRule="exact"/>
        <w:ind w:left="1485" w:firstLine="0"/>
        <w:jc w:val="left"/>
      </w:pPr>
      <w:r>
        <w:rPr/>
        <w:t>Лучевая</w:t>
      </w:r>
      <w:r>
        <w:rPr>
          <w:spacing w:val="69"/>
        </w:rPr>
        <w:t> </w:t>
      </w:r>
      <w:r>
        <w:rPr/>
        <w:t>модель</w:t>
      </w:r>
      <w:r>
        <w:rPr>
          <w:spacing w:val="60"/>
          <w:w w:val="150"/>
        </w:rPr>
        <w:t> </w:t>
      </w:r>
      <w:r>
        <w:rPr/>
        <w:t>света.</w:t>
      </w:r>
      <w:r>
        <w:rPr>
          <w:spacing w:val="71"/>
        </w:rPr>
        <w:t> </w:t>
      </w:r>
      <w:r>
        <w:rPr/>
        <w:t>Источники</w:t>
      </w:r>
      <w:r>
        <w:rPr>
          <w:spacing w:val="55"/>
          <w:w w:val="150"/>
        </w:rPr>
        <w:t> </w:t>
      </w:r>
      <w:r>
        <w:rPr/>
        <w:t>света.</w:t>
      </w:r>
      <w:r>
        <w:rPr>
          <w:spacing w:val="52"/>
          <w:w w:val="150"/>
        </w:rPr>
        <w:t> </w:t>
      </w:r>
      <w:r>
        <w:rPr/>
        <w:t>Прямолинейное</w:t>
      </w:r>
      <w:r>
        <w:rPr>
          <w:spacing w:val="73"/>
        </w:rPr>
        <w:t> </w:t>
      </w:r>
      <w:r>
        <w:rPr/>
        <w:t>распространение</w:t>
      </w:r>
      <w:r>
        <w:rPr>
          <w:spacing w:val="75"/>
        </w:rPr>
        <w:t> </w:t>
      </w:r>
      <w:r>
        <w:rPr>
          <w:spacing w:val="-2"/>
        </w:rPr>
        <w:t>света.</w:t>
      </w:r>
    </w:p>
    <w:p>
      <w:pPr>
        <w:pStyle w:val="BodyText"/>
        <w:spacing w:before="50"/>
        <w:ind w:firstLine="0"/>
        <w:jc w:val="left"/>
      </w:pPr>
      <w:r>
        <w:rPr/>
        <w:t>Затмения</w:t>
      </w:r>
      <w:r>
        <w:rPr>
          <w:spacing w:val="17"/>
        </w:rPr>
        <w:t> </w:t>
      </w:r>
      <w:r>
        <w:rPr/>
        <w:t>Солнца</w:t>
      </w:r>
      <w:r>
        <w:rPr>
          <w:spacing w:val="18"/>
        </w:rPr>
        <w:t> </w:t>
      </w:r>
      <w:r>
        <w:rPr/>
        <w:t>и</w:t>
      </w:r>
      <w:r>
        <w:rPr>
          <w:spacing w:val="22"/>
        </w:rPr>
        <w:t> </w:t>
      </w:r>
      <w:r>
        <w:rPr/>
        <w:t>Луны.</w:t>
      </w:r>
      <w:r>
        <w:rPr>
          <w:spacing w:val="20"/>
        </w:rPr>
        <w:t> </w:t>
      </w:r>
      <w:r>
        <w:rPr/>
        <w:t>Отражение</w:t>
      </w:r>
      <w:r>
        <w:rPr>
          <w:spacing w:val="22"/>
        </w:rPr>
        <w:t> </w:t>
      </w:r>
      <w:r>
        <w:rPr/>
        <w:t>света.</w:t>
      </w:r>
      <w:r>
        <w:rPr>
          <w:spacing w:val="16"/>
        </w:rPr>
        <w:t> </w:t>
      </w:r>
      <w:r>
        <w:rPr/>
        <w:t>Плоское</w:t>
      </w:r>
      <w:r>
        <w:rPr>
          <w:spacing w:val="12"/>
        </w:rPr>
        <w:t> </w:t>
      </w:r>
      <w:r>
        <w:rPr/>
        <w:t>зеркало.</w:t>
      </w:r>
      <w:r>
        <w:rPr>
          <w:spacing w:val="25"/>
        </w:rPr>
        <w:t> </w:t>
      </w:r>
      <w:r>
        <w:rPr/>
        <w:t>Закон</w:t>
      </w:r>
      <w:r>
        <w:rPr>
          <w:spacing w:val="29"/>
        </w:rPr>
        <w:t> </w:t>
      </w:r>
      <w:r>
        <w:rPr/>
        <w:t>отражения</w:t>
      </w:r>
      <w:r>
        <w:rPr>
          <w:spacing w:val="26"/>
        </w:rPr>
        <w:t> </w:t>
      </w:r>
      <w:r>
        <w:rPr>
          <w:spacing w:val="-2"/>
        </w:rPr>
        <w:t>света.</w:t>
      </w:r>
    </w:p>
    <w:p>
      <w:pPr>
        <w:pStyle w:val="BodyText"/>
        <w:spacing w:before="53"/>
        <w:ind w:left="1485" w:firstLine="0"/>
        <w:jc w:val="left"/>
      </w:pPr>
      <w:r>
        <w:rPr/>
        <w:t>Преломление</w:t>
      </w:r>
      <w:r>
        <w:rPr>
          <w:spacing w:val="30"/>
        </w:rPr>
        <w:t> </w:t>
      </w:r>
      <w:r>
        <w:rPr/>
        <w:t>света.</w:t>
      </w:r>
      <w:r>
        <w:rPr>
          <w:spacing w:val="27"/>
        </w:rPr>
        <w:t> </w:t>
      </w:r>
      <w:r>
        <w:rPr/>
        <w:t>Закон</w:t>
      </w:r>
      <w:r>
        <w:rPr>
          <w:spacing w:val="34"/>
        </w:rPr>
        <w:t> </w:t>
      </w:r>
      <w:r>
        <w:rPr/>
        <w:t>преломления</w:t>
      </w:r>
      <w:r>
        <w:rPr>
          <w:spacing w:val="39"/>
        </w:rPr>
        <w:t> </w:t>
      </w:r>
      <w:r>
        <w:rPr/>
        <w:t>света.</w:t>
      </w:r>
      <w:r>
        <w:rPr>
          <w:spacing w:val="27"/>
        </w:rPr>
        <w:t> </w:t>
      </w:r>
      <w:r>
        <w:rPr/>
        <w:t>Полное</w:t>
      </w:r>
      <w:r>
        <w:rPr>
          <w:spacing w:val="25"/>
        </w:rPr>
        <w:t> </w:t>
      </w:r>
      <w:r>
        <w:rPr/>
        <w:t>внутреннее</w:t>
      </w:r>
      <w:r>
        <w:rPr>
          <w:spacing w:val="25"/>
        </w:rPr>
        <w:t> </w:t>
      </w:r>
      <w:r>
        <w:rPr/>
        <w:t>отражение</w:t>
      </w:r>
      <w:r>
        <w:rPr>
          <w:spacing w:val="34"/>
        </w:rPr>
        <w:t> </w:t>
      </w:r>
      <w:r>
        <w:rPr>
          <w:spacing w:val="-2"/>
        </w:rPr>
        <w:t>света.</w:t>
      </w:r>
    </w:p>
    <w:p>
      <w:pPr>
        <w:pStyle w:val="BodyText"/>
        <w:spacing w:before="52"/>
        <w:ind w:firstLine="0"/>
        <w:jc w:val="left"/>
      </w:pPr>
      <w:r>
        <w:rPr/>
        <w:t>Использование</w:t>
      </w:r>
      <w:r>
        <w:rPr>
          <w:spacing w:val="22"/>
        </w:rPr>
        <w:t> </w:t>
      </w:r>
      <w:r>
        <w:rPr/>
        <w:t>полного</w:t>
      </w:r>
      <w:r>
        <w:rPr>
          <w:spacing w:val="31"/>
        </w:rPr>
        <w:t> </w:t>
      </w:r>
      <w:r>
        <w:rPr/>
        <w:t>внутреннего</w:t>
      </w:r>
      <w:r>
        <w:rPr>
          <w:spacing w:val="30"/>
        </w:rPr>
        <w:t> </w:t>
      </w:r>
      <w:r>
        <w:rPr/>
        <w:t>отражения</w:t>
      </w:r>
      <w:r>
        <w:rPr>
          <w:spacing w:val="24"/>
        </w:rPr>
        <w:t> </w:t>
      </w:r>
      <w:r>
        <w:rPr/>
        <w:t>в</w:t>
      </w:r>
      <w:r>
        <w:rPr>
          <w:spacing w:val="37"/>
        </w:rPr>
        <w:t> </w:t>
      </w:r>
      <w:r>
        <w:rPr/>
        <w:t>оптических</w:t>
      </w:r>
      <w:r>
        <w:rPr>
          <w:spacing w:val="33"/>
        </w:rPr>
        <w:t> </w:t>
      </w:r>
      <w:r>
        <w:rPr>
          <w:spacing w:val="-2"/>
        </w:rPr>
        <w:t>световодах.</w:t>
      </w:r>
    </w:p>
    <w:p>
      <w:pPr>
        <w:pStyle w:val="BodyText"/>
        <w:spacing w:line="288" w:lineRule="auto" w:before="55"/>
        <w:ind w:right="732"/>
        <w:jc w:val="left"/>
      </w:pPr>
      <w:r>
        <w:rPr/>
        <w:t>Линза.</w:t>
      </w:r>
      <w:r>
        <w:rPr>
          <w:spacing w:val="80"/>
          <w:w w:val="150"/>
        </w:rPr>
        <w:t> </w:t>
      </w:r>
      <w:r>
        <w:rPr/>
        <w:t>Ход</w:t>
      </w:r>
      <w:r>
        <w:rPr>
          <w:spacing w:val="80"/>
          <w:w w:val="150"/>
        </w:rPr>
        <w:t> </w:t>
      </w:r>
      <w:r>
        <w:rPr/>
        <w:t>лучей</w:t>
      </w:r>
      <w:r>
        <w:rPr>
          <w:spacing w:val="80"/>
          <w:w w:val="150"/>
        </w:rPr>
        <w:t> </w:t>
      </w:r>
      <w:r>
        <w:rPr/>
        <w:t>в</w:t>
      </w:r>
      <w:r>
        <w:rPr>
          <w:spacing w:val="80"/>
          <w:w w:val="150"/>
        </w:rPr>
        <w:t> </w:t>
      </w:r>
      <w:r>
        <w:rPr/>
        <w:t>линзе.</w:t>
      </w:r>
      <w:r>
        <w:rPr>
          <w:spacing w:val="80"/>
          <w:w w:val="150"/>
        </w:rPr>
        <w:t> </w:t>
      </w:r>
      <w:r>
        <w:rPr/>
        <w:t>Оптическая</w:t>
      </w:r>
      <w:r>
        <w:rPr>
          <w:spacing w:val="80"/>
          <w:w w:val="150"/>
        </w:rPr>
        <w:t> </w:t>
      </w:r>
      <w:r>
        <w:rPr/>
        <w:t>система</w:t>
      </w:r>
      <w:r>
        <w:rPr>
          <w:spacing w:val="80"/>
          <w:w w:val="150"/>
        </w:rPr>
        <w:t> </w:t>
      </w:r>
      <w:r>
        <w:rPr/>
        <w:t>фотоаппарата,</w:t>
      </w:r>
      <w:r>
        <w:rPr>
          <w:spacing w:val="80"/>
          <w:w w:val="150"/>
        </w:rPr>
        <w:t> </w:t>
      </w:r>
      <w:r>
        <w:rPr/>
        <w:t>микроскопа</w:t>
      </w:r>
      <w:r>
        <w:rPr>
          <w:spacing w:val="80"/>
          <w:w w:val="150"/>
        </w:rPr>
        <w:t> </w:t>
      </w:r>
      <w:r>
        <w:rPr/>
        <w:t>и телескопа.</w:t>
      </w:r>
      <w:r>
        <w:rPr>
          <w:spacing w:val="40"/>
        </w:rPr>
        <w:t> </w:t>
      </w:r>
      <w:r>
        <w:rPr/>
        <w:t>Глаз</w:t>
      </w:r>
      <w:r>
        <w:rPr>
          <w:spacing w:val="40"/>
        </w:rPr>
        <w:t> </w:t>
      </w:r>
      <w:r>
        <w:rPr/>
        <w:t>как</w:t>
      </w:r>
      <w:r>
        <w:rPr>
          <w:spacing w:val="40"/>
        </w:rPr>
        <w:t> </w:t>
      </w:r>
      <w:r>
        <w:rPr/>
        <w:t>оптическая</w:t>
      </w:r>
      <w:r>
        <w:rPr>
          <w:spacing w:val="40"/>
        </w:rPr>
        <w:t> </w:t>
      </w:r>
      <w:r>
        <w:rPr/>
        <w:t>система.</w:t>
      </w:r>
      <w:r>
        <w:rPr>
          <w:spacing w:val="40"/>
        </w:rPr>
        <w:t> </w:t>
      </w:r>
      <w:r>
        <w:rPr/>
        <w:t>Близорукость</w:t>
      </w:r>
      <w:r>
        <w:rPr>
          <w:spacing w:val="40"/>
        </w:rPr>
        <w:t> </w:t>
      </w:r>
      <w:r>
        <w:rPr/>
        <w:t>и</w:t>
      </w:r>
      <w:r>
        <w:rPr>
          <w:spacing w:val="40"/>
        </w:rPr>
        <w:t> </w:t>
      </w:r>
      <w:r>
        <w:rPr/>
        <w:t>дальнозоркость.</w:t>
      </w:r>
    </w:p>
    <w:p>
      <w:pPr>
        <w:pStyle w:val="BodyText"/>
        <w:spacing w:line="261" w:lineRule="exact"/>
        <w:ind w:left="1485" w:firstLine="0"/>
        <w:jc w:val="left"/>
      </w:pPr>
      <w:r>
        <w:rPr/>
        <w:t>Разложение</w:t>
      </w:r>
      <w:r>
        <w:rPr>
          <w:spacing w:val="8"/>
        </w:rPr>
        <w:t> </w:t>
      </w:r>
      <w:r>
        <w:rPr/>
        <w:t>белого</w:t>
      </w:r>
      <w:r>
        <w:rPr>
          <w:spacing w:val="23"/>
        </w:rPr>
        <w:t> </w:t>
      </w:r>
      <w:r>
        <w:rPr/>
        <w:t>света</w:t>
      </w:r>
      <w:r>
        <w:rPr>
          <w:spacing w:val="4"/>
        </w:rPr>
        <w:t> </w:t>
      </w:r>
      <w:r>
        <w:rPr/>
        <w:t>в</w:t>
      </w:r>
      <w:r>
        <w:rPr>
          <w:spacing w:val="22"/>
        </w:rPr>
        <w:t> </w:t>
      </w:r>
      <w:r>
        <w:rPr/>
        <w:t>спектр.</w:t>
      </w:r>
      <w:r>
        <w:rPr>
          <w:spacing w:val="11"/>
        </w:rPr>
        <w:t> </w:t>
      </w:r>
      <w:r>
        <w:rPr/>
        <w:t>Опыты</w:t>
      </w:r>
      <w:r>
        <w:rPr>
          <w:spacing w:val="3"/>
        </w:rPr>
        <w:t> </w:t>
      </w:r>
      <w:r>
        <w:rPr/>
        <w:t>Ньютона.</w:t>
      </w:r>
      <w:r>
        <w:rPr>
          <w:spacing w:val="14"/>
        </w:rPr>
        <w:t> </w:t>
      </w:r>
      <w:r>
        <w:rPr/>
        <w:t>Сложение</w:t>
      </w:r>
      <w:r>
        <w:rPr>
          <w:spacing w:val="19"/>
        </w:rPr>
        <w:t> </w:t>
      </w:r>
      <w:r>
        <w:rPr/>
        <w:t>спектральных</w:t>
      </w:r>
      <w:r>
        <w:rPr>
          <w:spacing w:val="9"/>
        </w:rPr>
        <w:t> </w:t>
      </w:r>
      <w:r>
        <w:rPr>
          <w:spacing w:val="-2"/>
        </w:rPr>
        <w:t>цветов.</w:t>
      </w:r>
    </w:p>
    <w:p>
      <w:pPr>
        <w:pStyle w:val="BodyText"/>
        <w:spacing w:before="52"/>
        <w:ind w:firstLine="0"/>
        <w:jc w:val="left"/>
      </w:pPr>
      <w:r>
        <w:rPr/>
        <w:t>Дисперсия</w:t>
      </w:r>
      <w:r>
        <w:rPr>
          <w:spacing w:val="31"/>
        </w:rPr>
        <w:t> </w:t>
      </w:r>
      <w:r>
        <w:rPr>
          <w:spacing w:val="-2"/>
        </w:rPr>
        <w:t>света.</w:t>
      </w:r>
    </w:p>
    <w:p>
      <w:pPr>
        <w:pStyle w:val="BodyText"/>
        <w:spacing w:before="55"/>
        <w:ind w:left="1485" w:firstLine="0"/>
        <w:jc w:val="left"/>
      </w:pPr>
      <w:r>
        <w:rPr>
          <w:spacing w:val="-2"/>
        </w:rPr>
        <w:t>Демонстрации.</w:t>
      </w:r>
    </w:p>
    <w:p>
      <w:pPr>
        <w:pStyle w:val="BodyText"/>
        <w:spacing w:line="285" w:lineRule="auto" w:before="45"/>
        <w:ind w:left="1485" w:right="4558" w:firstLine="0"/>
        <w:jc w:val="left"/>
      </w:pPr>
      <w:r>
        <w:rPr/>
        <w:t>Прямолинейное распространение света. Отражение света.</w:t>
      </w:r>
    </w:p>
    <w:p>
      <w:pPr>
        <w:pStyle w:val="BodyText"/>
        <w:spacing w:line="288" w:lineRule="auto" w:before="2"/>
        <w:ind w:left="1485" w:right="2084" w:firstLine="0"/>
        <w:jc w:val="left"/>
      </w:pPr>
      <w:r>
        <w:rPr/>
        <w:t>Получение изображений в плоском, вогнутом и выпуклом зеркалах.</w:t>
      </w:r>
      <w:r>
        <w:rPr>
          <w:spacing w:val="40"/>
        </w:rPr>
        <w:t> </w:t>
      </w:r>
      <w:r>
        <w:rPr/>
        <w:t>Преломление света.</w:t>
      </w:r>
    </w:p>
    <w:p>
      <w:pPr>
        <w:spacing w:after="0" w:line="288" w:lineRule="auto"/>
        <w:jc w:val="left"/>
        <w:sectPr>
          <w:type w:val="continuous"/>
          <w:pgSz w:w="11910" w:h="16850"/>
          <w:pgMar w:header="0" w:footer="922" w:top="1280" w:bottom="280" w:left="920" w:right="160"/>
        </w:sectPr>
      </w:pPr>
    </w:p>
    <w:p>
      <w:pPr>
        <w:pStyle w:val="BodyText"/>
        <w:spacing w:before="66"/>
        <w:ind w:left="1485" w:firstLine="0"/>
        <w:jc w:val="left"/>
      </w:pPr>
      <w:r>
        <w:rPr/>
        <w:t>Оптический</w:t>
      </w:r>
      <w:r>
        <w:rPr>
          <w:spacing w:val="33"/>
        </w:rPr>
        <w:t> </w:t>
      </w:r>
      <w:r>
        <w:rPr>
          <w:spacing w:val="-2"/>
        </w:rPr>
        <w:t>световод.</w:t>
      </w:r>
    </w:p>
    <w:p>
      <w:pPr>
        <w:pStyle w:val="BodyText"/>
        <w:spacing w:line="288" w:lineRule="auto" w:before="57"/>
        <w:ind w:left="1485" w:right="5799" w:firstLine="0"/>
        <w:jc w:val="left"/>
      </w:pPr>
      <w:r>
        <w:rPr/>
        <w:t>Ход лучей в собирающей линзе. Ход лучей в рассеивающей линзе.</w:t>
      </w:r>
    </w:p>
    <w:p>
      <w:pPr>
        <w:pStyle w:val="BodyText"/>
        <w:spacing w:line="263" w:lineRule="exact"/>
        <w:ind w:left="1485" w:firstLine="0"/>
        <w:jc w:val="left"/>
      </w:pPr>
      <w:r>
        <w:rPr/>
        <w:t>Получение</w:t>
      </w:r>
      <w:r>
        <w:rPr>
          <w:spacing w:val="14"/>
        </w:rPr>
        <w:t> </w:t>
      </w:r>
      <w:r>
        <w:rPr/>
        <w:t>изображений</w:t>
      </w:r>
      <w:r>
        <w:rPr>
          <w:spacing w:val="33"/>
        </w:rPr>
        <w:t> </w:t>
      </w:r>
      <w:r>
        <w:rPr/>
        <w:t>с</w:t>
      </w:r>
      <w:r>
        <w:rPr>
          <w:spacing w:val="18"/>
        </w:rPr>
        <w:t> </w:t>
      </w:r>
      <w:r>
        <w:rPr/>
        <w:t>помощью</w:t>
      </w:r>
      <w:r>
        <w:rPr>
          <w:spacing w:val="33"/>
        </w:rPr>
        <w:t> </w:t>
      </w:r>
      <w:r>
        <w:rPr>
          <w:spacing w:val="-4"/>
        </w:rPr>
        <w:t>линз.</w:t>
      </w:r>
    </w:p>
    <w:p>
      <w:pPr>
        <w:pStyle w:val="BodyText"/>
        <w:spacing w:line="285" w:lineRule="auto" w:before="53"/>
        <w:ind w:left="1485" w:right="3386" w:firstLine="0"/>
        <w:jc w:val="left"/>
      </w:pPr>
      <w:r>
        <w:rPr/>
        <w:t>Принцип действия фотоаппарата, микроскопа и телескопа. Модель глаза.</w:t>
      </w:r>
    </w:p>
    <w:p>
      <w:pPr>
        <w:pStyle w:val="BodyText"/>
        <w:spacing w:before="4"/>
        <w:ind w:left="1485" w:firstLine="0"/>
        <w:jc w:val="left"/>
      </w:pPr>
      <w:r>
        <w:rPr/>
        <w:t>Разложение</w:t>
      </w:r>
      <w:r>
        <w:rPr>
          <w:spacing w:val="11"/>
        </w:rPr>
        <w:t> </w:t>
      </w:r>
      <w:r>
        <w:rPr/>
        <w:t>белого</w:t>
      </w:r>
      <w:r>
        <w:rPr>
          <w:spacing w:val="21"/>
        </w:rPr>
        <w:t> </w:t>
      </w:r>
      <w:r>
        <w:rPr/>
        <w:t>света</w:t>
      </w:r>
      <w:r>
        <w:rPr>
          <w:spacing w:val="13"/>
        </w:rPr>
        <w:t> </w:t>
      </w:r>
      <w:r>
        <w:rPr/>
        <w:t>в</w:t>
      </w:r>
      <w:r>
        <w:rPr>
          <w:spacing w:val="26"/>
        </w:rPr>
        <w:t> </w:t>
      </w:r>
      <w:r>
        <w:rPr>
          <w:spacing w:val="-2"/>
        </w:rPr>
        <w:t>спектр.</w:t>
      </w:r>
    </w:p>
    <w:p>
      <w:pPr>
        <w:pStyle w:val="BodyText"/>
        <w:spacing w:line="285" w:lineRule="auto" w:before="50"/>
        <w:ind w:left="1485" w:right="2084" w:firstLine="0"/>
        <w:jc w:val="left"/>
      </w:pPr>
      <w:r>
        <w:rPr/>
        <w:t>Получение белого света при сложении света разных цветов. Лабораторные работы и опыты.</w:t>
      </w:r>
    </w:p>
    <w:p>
      <w:pPr>
        <w:pStyle w:val="BodyText"/>
        <w:spacing w:line="285" w:lineRule="auto" w:before="4"/>
        <w:ind w:left="1485" w:right="1459" w:firstLine="0"/>
        <w:jc w:val="left"/>
      </w:pPr>
      <w:r>
        <w:rPr/>
        <w:t>Исследование зависимости угла отражения светового луча от угла падения.</w:t>
      </w:r>
      <w:r>
        <w:rPr>
          <w:spacing w:val="80"/>
        </w:rPr>
        <w:t> </w:t>
      </w:r>
      <w:r>
        <w:rPr/>
        <w:t>Изучение</w:t>
      </w:r>
      <w:r>
        <w:rPr>
          <w:spacing w:val="40"/>
        </w:rPr>
        <w:t> </w:t>
      </w:r>
      <w:r>
        <w:rPr/>
        <w:t>характеристик</w:t>
      </w:r>
      <w:r>
        <w:rPr>
          <w:spacing w:val="40"/>
        </w:rPr>
        <w:t> </w:t>
      </w:r>
      <w:r>
        <w:rPr/>
        <w:t>изображения</w:t>
      </w:r>
      <w:r>
        <w:rPr>
          <w:spacing w:val="40"/>
        </w:rPr>
        <w:t> </w:t>
      </w:r>
      <w:r>
        <w:rPr/>
        <w:t>предмета</w:t>
      </w:r>
      <w:r>
        <w:rPr>
          <w:spacing w:val="40"/>
        </w:rPr>
        <w:t> </w:t>
      </w:r>
      <w:r>
        <w:rPr/>
        <w:t>в</w:t>
      </w:r>
      <w:r>
        <w:rPr>
          <w:spacing w:val="40"/>
        </w:rPr>
        <w:t> </w:t>
      </w:r>
      <w:r>
        <w:rPr/>
        <w:t>плоском</w:t>
      </w:r>
      <w:r>
        <w:rPr>
          <w:spacing w:val="40"/>
        </w:rPr>
        <w:t> </w:t>
      </w:r>
      <w:r>
        <w:rPr/>
        <w:t>зеркале.</w:t>
      </w:r>
    </w:p>
    <w:p>
      <w:pPr>
        <w:pStyle w:val="BodyText"/>
        <w:spacing w:line="288" w:lineRule="auto" w:before="2"/>
        <w:ind w:right="732"/>
        <w:jc w:val="left"/>
      </w:pPr>
      <w:r>
        <w:rPr/>
        <w:t>Исследование</w:t>
      </w:r>
      <w:r>
        <w:rPr>
          <w:spacing w:val="40"/>
        </w:rPr>
        <w:t> </w:t>
      </w:r>
      <w:r>
        <w:rPr/>
        <w:t>зависимости</w:t>
      </w:r>
      <w:r>
        <w:rPr>
          <w:spacing w:val="80"/>
        </w:rPr>
        <w:t> </w:t>
      </w:r>
      <w:r>
        <w:rPr/>
        <w:t>угла</w:t>
      </w:r>
      <w:r>
        <w:rPr>
          <w:spacing w:val="77"/>
        </w:rPr>
        <w:t> </w:t>
      </w:r>
      <w:r>
        <w:rPr/>
        <w:t>преломления</w:t>
      </w:r>
      <w:r>
        <w:rPr>
          <w:spacing w:val="76"/>
        </w:rPr>
        <w:t> </w:t>
      </w:r>
      <w:r>
        <w:rPr/>
        <w:t>светового</w:t>
      </w:r>
      <w:r>
        <w:rPr>
          <w:spacing w:val="40"/>
        </w:rPr>
        <w:t> </w:t>
      </w:r>
      <w:r>
        <w:rPr/>
        <w:t>луча</w:t>
      </w:r>
      <w:r>
        <w:rPr>
          <w:spacing w:val="40"/>
        </w:rPr>
        <w:t> </w:t>
      </w:r>
      <w:r>
        <w:rPr/>
        <w:t>от</w:t>
      </w:r>
      <w:r>
        <w:rPr>
          <w:spacing w:val="40"/>
        </w:rPr>
        <w:t> </w:t>
      </w:r>
      <w:r>
        <w:rPr/>
        <w:t>угла</w:t>
      </w:r>
      <w:r>
        <w:rPr>
          <w:spacing w:val="40"/>
        </w:rPr>
        <w:t> </w:t>
      </w:r>
      <w:r>
        <w:rPr/>
        <w:t>падения</w:t>
      </w:r>
      <w:r>
        <w:rPr>
          <w:spacing w:val="40"/>
        </w:rPr>
        <w:t> </w:t>
      </w:r>
      <w:r>
        <w:rPr/>
        <w:t>на границе «воздух–стекло».</w:t>
      </w:r>
    </w:p>
    <w:p>
      <w:pPr>
        <w:pStyle w:val="BodyText"/>
        <w:spacing w:before="9"/>
        <w:ind w:left="1485" w:firstLine="0"/>
        <w:jc w:val="left"/>
      </w:pPr>
      <w:r>
        <w:rPr/>
        <w:t>Получение</w:t>
      </w:r>
      <w:r>
        <w:rPr>
          <w:spacing w:val="18"/>
        </w:rPr>
        <w:t> </w:t>
      </w:r>
      <w:r>
        <w:rPr/>
        <w:t>изображений</w:t>
      </w:r>
      <w:r>
        <w:rPr>
          <w:spacing w:val="38"/>
        </w:rPr>
        <w:t> </w:t>
      </w:r>
      <w:r>
        <w:rPr/>
        <w:t>с</w:t>
      </w:r>
      <w:r>
        <w:rPr>
          <w:spacing w:val="23"/>
        </w:rPr>
        <w:t> </w:t>
      </w:r>
      <w:r>
        <w:rPr/>
        <w:t>помощью</w:t>
      </w:r>
      <w:r>
        <w:rPr>
          <w:spacing w:val="37"/>
        </w:rPr>
        <w:t> </w:t>
      </w:r>
      <w:r>
        <w:rPr/>
        <w:t>собирающей</w:t>
      </w:r>
      <w:r>
        <w:rPr>
          <w:spacing w:val="26"/>
        </w:rPr>
        <w:t> </w:t>
      </w:r>
      <w:r>
        <w:rPr>
          <w:spacing w:val="-2"/>
        </w:rPr>
        <w:t>линзы.</w:t>
      </w:r>
    </w:p>
    <w:p>
      <w:pPr>
        <w:pStyle w:val="BodyText"/>
        <w:spacing w:line="285" w:lineRule="auto" w:before="50"/>
        <w:ind w:left="1485" w:right="1459" w:firstLine="0"/>
        <w:jc w:val="left"/>
      </w:pPr>
      <w:r>
        <w:rPr/>
        <w:t>Определение фокусного расстояния и оптической силы собирающей линзы.</w:t>
      </w:r>
      <w:r>
        <w:rPr>
          <w:spacing w:val="80"/>
        </w:rPr>
        <w:t> </w:t>
      </w:r>
      <w:r>
        <w:rPr/>
        <w:t>Опыты по разложению белого света в спектр.</w:t>
      </w:r>
    </w:p>
    <w:p>
      <w:pPr>
        <w:pStyle w:val="BodyText"/>
        <w:spacing w:line="288" w:lineRule="auto" w:before="1"/>
        <w:ind w:right="729"/>
      </w:pPr>
      <w:r>
        <w:rPr/>
        <w:t>Опыты</w:t>
      </w:r>
      <w:r>
        <w:rPr>
          <w:spacing w:val="40"/>
        </w:rPr>
        <w:t> </w:t>
      </w:r>
      <w:r>
        <w:rPr/>
        <w:t>по</w:t>
      </w:r>
      <w:r>
        <w:rPr>
          <w:spacing w:val="40"/>
        </w:rPr>
        <w:t> </w:t>
      </w:r>
      <w:r>
        <w:rPr/>
        <w:t>восприятию</w:t>
      </w:r>
      <w:r>
        <w:rPr>
          <w:spacing w:val="40"/>
        </w:rPr>
        <w:t> </w:t>
      </w:r>
      <w:r>
        <w:rPr/>
        <w:t>цвета</w:t>
      </w:r>
      <w:r>
        <w:rPr>
          <w:spacing w:val="40"/>
        </w:rPr>
        <w:t> </w:t>
      </w:r>
      <w:r>
        <w:rPr/>
        <w:t>предметов</w:t>
      </w:r>
      <w:r>
        <w:rPr>
          <w:spacing w:val="40"/>
        </w:rPr>
        <w:t> </w:t>
      </w:r>
      <w:r>
        <w:rPr/>
        <w:t>при</w:t>
      </w:r>
      <w:r>
        <w:rPr>
          <w:spacing w:val="40"/>
        </w:rPr>
        <w:t> </w:t>
      </w:r>
      <w:r>
        <w:rPr/>
        <w:t>их</w:t>
      </w:r>
      <w:r>
        <w:rPr>
          <w:spacing w:val="40"/>
        </w:rPr>
        <w:t> </w:t>
      </w:r>
      <w:r>
        <w:rPr/>
        <w:t>наблюдении</w:t>
      </w:r>
      <w:r>
        <w:rPr>
          <w:spacing w:val="40"/>
        </w:rPr>
        <w:t> </w:t>
      </w:r>
      <w:r>
        <w:rPr/>
        <w:t>через</w:t>
      </w:r>
      <w:r>
        <w:rPr>
          <w:spacing w:val="40"/>
        </w:rPr>
        <w:t> </w:t>
      </w:r>
      <w:r>
        <w:rPr/>
        <w:t>цветовые </w:t>
      </w:r>
      <w:r>
        <w:rPr>
          <w:spacing w:val="-2"/>
        </w:rPr>
        <w:t>фильтры.</w:t>
      </w:r>
    </w:p>
    <w:p>
      <w:pPr>
        <w:pStyle w:val="BodyText"/>
        <w:spacing w:before="2"/>
        <w:ind w:left="1485" w:firstLine="0"/>
      </w:pPr>
      <w:r>
        <w:rPr/>
        <w:t>Квантовые</w:t>
      </w:r>
      <w:r>
        <w:rPr>
          <w:spacing w:val="23"/>
        </w:rPr>
        <w:t> </w:t>
      </w:r>
      <w:r>
        <w:rPr>
          <w:spacing w:val="-2"/>
        </w:rPr>
        <w:t>явления.</w:t>
      </w:r>
    </w:p>
    <w:p>
      <w:pPr>
        <w:pStyle w:val="BodyText"/>
        <w:spacing w:line="288" w:lineRule="auto" w:before="49"/>
        <w:ind w:right="733"/>
      </w:pPr>
      <w:r>
        <w:rPr/>
        <w:t>Опыты Резерфорда и планетарная модель атома. Модель атома Бора. Испускание и поглощение</w:t>
      </w:r>
      <w:r>
        <w:rPr>
          <w:spacing w:val="40"/>
        </w:rPr>
        <w:t> </w:t>
      </w:r>
      <w:r>
        <w:rPr/>
        <w:t>света атомом. Кванты. Линейчатые спектры.</w:t>
      </w:r>
    </w:p>
    <w:p>
      <w:pPr>
        <w:pStyle w:val="BodyText"/>
        <w:spacing w:line="285" w:lineRule="auto"/>
        <w:ind w:right="686"/>
      </w:pPr>
      <w:r>
        <w:rPr/>
        <w:t>Радиоактивность. Альфа­, бета- и гамма-излучения. Строение атомного ядра. Нуклонная модель атомного ядра. Изотопы. Радиоактивные превращения. Период</w:t>
      </w:r>
      <w:r>
        <w:rPr>
          <w:spacing w:val="40"/>
        </w:rPr>
        <w:t> </w:t>
      </w:r>
      <w:r>
        <w:rPr/>
        <w:t>полураспада атомных ядер.</w:t>
      </w:r>
    </w:p>
    <w:p>
      <w:pPr>
        <w:pStyle w:val="BodyText"/>
        <w:spacing w:line="290" w:lineRule="auto" w:before="6"/>
        <w:ind w:right="688"/>
      </w:pPr>
      <w:r>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pPr>
        <w:pStyle w:val="BodyText"/>
        <w:spacing w:line="288" w:lineRule="auto"/>
        <w:ind w:left="1485" w:right="732" w:firstLine="0"/>
        <w:jc w:val="left"/>
      </w:pPr>
      <w:r>
        <w:rPr/>
        <w:t>Ядерная энергетика. Действия радиоактивных излучений на живые организмы.</w:t>
      </w:r>
      <w:r>
        <w:rPr>
          <w:spacing w:val="80"/>
        </w:rPr>
        <w:t> </w:t>
      </w:r>
      <w:r>
        <w:rPr>
          <w:spacing w:val="-2"/>
        </w:rPr>
        <w:t>Демонстрации.</w:t>
      </w:r>
    </w:p>
    <w:p>
      <w:pPr>
        <w:pStyle w:val="BodyText"/>
        <w:spacing w:line="288" w:lineRule="auto"/>
        <w:ind w:left="1485" w:right="5318" w:firstLine="0"/>
        <w:jc w:val="left"/>
      </w:pPr>
      <w:r>
        <w:rPr/>
        <w:t>Спектры излучения и поглощения. Спектры различных газов.</w:t>
      </w:r>
    </w:p>
    <w:p>
      <w:pPr>
        <w:pStyle w:val="BodyText"/>
        <w:ind w:left="1485" w:firstLine="0"/>
        <w:jc w:val="left"/>
      </w:pPr>
      <w:r>
        <w:rPr/>
        <w:t>Спектр</w:t>
      </w:r>
      <w:r>
        <w:rPr>
          <w:spacing w:val="15"/>
        </w:rPr>
        <w:t> </w:t>
      </w:r>
      <w:r>
        <w:rPr>
          <w:spacing w:val="-2"/>
        </w:rPr>
        <w:t>водорода.</w:t>
      </w:r>
    </w:p>
    <w:p>
      <w:pPr>
        <w:pStyle w:val="BodyText"/>
        <w:spacing w:line="285" w:lineRule="auto" w:before="46"/>
        <w:ind w:left="1485" w:right="4795" w:firstLine="0"/>
        <w:jc w:val="left"/>
      </w:pPr>
      <w:r>
        <w:rPr/>
        <w:t>Наблюдение треков в камере Вильсона. Работа счётчика ионизирующих излучений.</w:t>
      </w:r>
    </w:p>
    <w:p>
      <w:pPr>
        <w:pStyle w:val="BodyText"/>
        <w:spacing w:line="288" w:lineRule="auto" w:before="1"/>
        <w:ind w:left="1485" w:right="2084" w:firstLine="0"/>
        <w:jc w:val="left"/>
      </w:pPr>
      <w:r>
        <w:rPr/>
        <w:t>Регистрация излучения природных минералов и продуктов. Лабораторные работы и опыты.</w:t>
      </w:r>
    </w:p>
    <w:p>
      <w:pPr>
        <w:pStyle w:val="BodyText"/>
        <w:spacing w:before="2"/>
        <w:ind w:left="1485" w:firstLine="0"/>
        <w:jc w:val="left"/>
      </w:pPr>
      <w:r>
        <w:rPr/>
        <w:t>Наблюдение</w:t>
      </w:r>
      <w:r>
        <w:rPr>
          <w:spacing w:val="22"/>
        </w:rPr>
        <w:t> </w:t>
      </w:r>
      <w:r>
        <w:rPr/>
        <w:t>сплошных</w:t>
      </w:r>
      <w:r>
        <w:rPr>
          <w:spacing w:val="24"/>
        </w:rPr>
        <w:t> </w:t>
      </w:r>
      <w:r>
        <w:rPr/>
        <w:t>и</w:t>
      </w:r>
      <w:r>
        <w:rPr>
          <w:spacing w:val="28"/>
        </w:rPr>
        <w:t> </w:t>
      </w:r>
      <w:r>
        <w:rPr/>
        <w:t>линейчатых</w:t>
      </w:r>
      <w:r>
        <w:rPr>
          <w:spacing w:val="24"/>
        </w:rPr>
        <w:t> </w:t>
      </w:r>
      <w:r>
        <w:rPr/>
        <w:t>спектров</w:t>
      </w:r>
      <w:r>
        <w:rPr>
          <w:spacing w:val="22"/>
        </w:rPr>
        <w:t> </w:t>
      </w:r>
      <w:r>
        <w:rPr>
          <w:spacing w:val="-2"/>
        </w:rPr>
        <w:t>излучения.</w:t>
      </w:r>
    </w:p>
    <w:p>
      <w:pPr>
        <w:pStyle w:val="BodyText"/>
        <w:spacing w:line="292" w:lineRule="auto" w:before="52"/>
        <w:ind w:right="732"/>
        <w:jc w:val="left"/>
      </w:pPr>
      <w:r>
        <w:rPr/>
        <w:t>Исследование</w:t>
      </w:r>
      <w:r>
        <w:rPr>
          <w:spacing w:val="40"/>
        </w:rPr>
        <w:t>  </w:t>
      </w:r>
      <w:r>
        <w:rPr/>
        <w:t>треков:</w:t>
      </w:r>
      <w:r>
        <w:rPr>
          <w:spacing w:val="40"/>
        </w:rPr>
        <w:t>  </w:t>
      </w:r>
      <w:r>
        <w:rPr/>
        <w:t>измерение</w:t>
      </w:r>
      <w:r>
        <w:rPr>
          <w:spacing w:val="80"/>
          <w:w w:val="150"/>
        </w:rPr>
        <w:t> </w:t>
      </w:r>
      <w:r>
        <w:rPr/>
        <w:t>энергии</w:t>
      </w:r>
      <w:r>
        <w:rPr>
          <w:spacing w:val="40"/>
        </w:rPr>
        <w:t>  </w:t>
      </w:r>
      <w:r>
        <w:rPr/>
        <w:t>частицы</w:t>
      </w:r>
      <w:r>
        <w:rPr>
          <w:spacing w:val="40"/>
        </w:rPr>
        <w:t>  </w:t>
      </w:r>
      <w:r>
        <w:rPr/>
        <w:t>по</w:t>
      </w:r>
      <w:r>
        <w:rPr>
          <w:spacing w:val="40"/>
        </w:rPr>
        <w:t>  </w:t>
      </w:r>
      <w:r>
        <w:rPr/>
        <w:t>тормозному</w:t>
      </w:r>
      <w:r>
        <w:rPr>
          <w:spacing w:val="80"/>
          <w:w w:val="150"/>
        </w:rPr>
        <w:t> </w:t>
      </w:r>
      <w:r>
        <w:rPr/>
        <w:t>пути</w:t>
      </w:r>
      <w:r>
        <w:rPr>
          <w:spacing w:val="40"/>
        </w:rPr>
        <w:t>  </w:t>
      </w:r>
      <w:r>
        <w:rPr/>
        <w:t>(по </w:t>
      </w:r>
      <w:r>
        <w:rPr>
          <w:spacing w:val="-2"/>
        </w:rPr>
        <w:t>фотографиям).</w:t>
      </w:r>
    </w:p>
    <w:p>
      <w:pPr>
        <w:pStyle w:val="BodyText"/>
        <w:spacing w:line="288" w:lineRule="auto"/>
        <w:ind w:left="1485" w:right="5446" w:firstLine="0"/>
        <w:jc w:val="left"/>
      </w:pPr>
      <w:r>
        <w:rPr/>
        <w:t>Измерение радиоактивного фона. Повторительно-обобщающий модуль.</w:t>
      </w:r>
    </w:p>
    <w:p>
      <w:pPr>
        <w:pStyle w:val="BodyText"/>
        <w:spacing w:line="288" w:lineRule="auto"/>
        <w:ind w:right="674"/>
      </w:pPr>
      <w:r>
        <w:rPr/>
        <w:t>Повторительно­обобщающий</w:t>
      </w:r>
      <w:r>
        <w:rPr>
          <w:spacing w:val="40"/>
        </w:rPr>
        <w:t> </w:t>
      </w:r>
      <w:r>
        <w:rPr/>
        <w:t>модуль</w:t>
      </w:r>
      <w:r>
        <w:rPr>
          <w:spacing w:val="40"/>
        </w:rPr>
        <w:t> </w:t>
      </w:r>
      <w:r>
        <w:rPr/>
        <w:t>предназначен</w:t>
      </w:r>
      <w:r>
        <w:rPr>
          <w:spacing w:val="40"/>
        </w:rPr>
        <w:t> </w:t>
      </w:r>
      <w:r>
        <w:rPr/>
        <w:t>для</w:t>
      </w:r>
      <w:r>
        <w:rPr>
          <w:spacing w:val="80"/>
        </w:rPr>
        <w:t> </w:t>
      </w:r>
      <w:r>
        <w:rPr/>
        <w:t>систематизации</w:t>
      </w:r>
      <w:r>
        <w:rPr>
          <w:spacing w:val="40"/>
        </w:rPr>
        <w:t> </w:t>
      </w:r>
      <w:r>
        <w:rPr/>
        <w:t>и</w:t>
      </w:r>
      <w:r>
        <w:rPr>
          <w:spacing w:val="40"/>
        </w:rPr>
        <w:t> </w:t>
      </w:r>
      <w:r>
        <w:rPr/>
        <w:t>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w:t>
      </w:r>
      <w:r>
        <w:rPr>
          <w:spacing w:val="40"/>
        </w:rPr>
        <w:t> </w:t>
      </w:r>
      <w:r>
        <w:rPr/>
        <w:t>обучающихся,</w:t>
      </w:r>
      <w:r>
        <w:rPr>
          <w:spacing w:val="40"/>
        </w:rPr>
        <w:t> </w:t>
      </w:r>
      <w:r>
        <w:rPr/>
        <w:t>выбравших этот</w:t>
      </w:r>
      <w:r>
        <w:rPr>
          <w:spacing w:val="40"/>
        </w:rPr>
        <w:t> </w:t>
      </w:r>
      <w:r>
        <w:rPr/>
        <w:t>учебный</w:t>
      </w:r>
      <w:r>
        <w:rPr>
          <w:spacing w:val="40"/>
        </w:rPr>
        <w:t> </w:t>
      </w:r>
      <w:r>
        <w:rPr/>
        <w:t>предмет.</w:t>
      </w:r>
    </w:p>
    <w:p>
      <w:pPr>
        <w:spacing w:after="0" w:line="288" w:lineRule="auto"/>
        <w:sectPr>
          <w:pgSz w:w="11910" w:h="16850"/>
          <w:pgMar w:header="0" w:footer="922" w:top="1060" w:bottom="1160" w:left="920" w:right="160"/>
        </w:sectPr>
      </w:pPr>
    </w:p>
    <w:p>
      <w:pPr>
        <w:pStyle w:val="BodyText"/>
        <w:spacing w:line="288" w:lineRule="auto" w:before="66"/>
        <w:ind w:right="678"/>
      </w:pPr>
      <w:r>
        <w:rPr/>
        <w:t>При</w:t>
      </w:r>
      <w:r>
        <w:rPr>
          <w:spacing w:val="40"/>
        </w:rPr>
        <w:t> </w:t>
      </w:r>
      <w:r>
        <w:rPr/>
        <w:t>изучении</w:t>
      </w:r>
      <w:r>
        <w:rPr>
          <w:spacing w:val="40"/>
        </w:rPr>
        <w:t> </w:t>
      </w:r>
      <w:r>
        <w:rPr/>
        <w:t>данного</w:t>
      </w:r>
      <w:r>
        <w:rPr>
          <w:spacing w:val="40"/>
        </w:rPr>
        <w:t> </w:t>
      </w:r>
      <w:r>
        <w:rPr/>
        <w:t>модуля</w:t>
      </w:r>
      <w:r>
        <w:rPr>
          <w:spacing w:val="40"/>
        </w:rPr>
        <w:t> </w:t>
      </w:r>
      <w:r>
        <w:rPr/>
        <w:t>реализуются</w:t>
      </w:r>
      <w:r>
        <w:rPr>
          <w:spacing w:val="40"/>
        </w:rPr>
        <w:t> </w:t>
      </w:r>
      <w:r>
        <w:rPr/>
        <w:t>и</w:t>
      </w:r>
      <w:r>
        <w:rPr>
          <w:spacing w:val="40"/>
        </w:rPr>
        <w:t> </w:t>
      </w:r>
      <w:r>
        <w:rPr/>
        <w:t>систематизируются</w:t>
      </w:r>
      <w:r>
        <w:rPr>
          <w:spacing w:val="40"/>
        </w:rPr>
        <w:t> </w:t>
      </w:r>
      <w:r>
        <w:rPr/>
        <w:t>виды деятельности,</w:t>
      </w:r>
      <w:r>
        <w:rPr>
          <w:spacing w:val="40"/>
        </w:rPr>
        <w:t> </w:t>
      </w:r>
      <w:r>
        <w:rPr/>
        <w:t>на</w:t>
      </w:r>
      <w:r>
        <w:rPr>
          <w:spacing w:val="40"/>
        </w:rPr>
        <w:t> </w:t>
      </w:r>
      <w:r>
        <w:rPr/>
        <w:t>основе</w:t>
      </w:r>
      <w:r>
        <w:rPr>
          <w:spacing w:val="40"/>
        </w:rPr>
        <w:t> </w:t>
      </w:r>
      <w:r>
        <w:rPr/>
        <w:t>которых</w:t>
      </w:r>
      <w:r>
        <w:rPr>
          <w:spacing w:val="40"/>
        </w:rPr>
        <w:t> </w:t>
      </w:r>
      <w:r>
        <w:rPr/>
        <w:t>обеспечивается</w:t>
      </w:r>
      <w:r>
        <w:rPr>
          <w:spacing w:val="40"/>
        </w:rPr>
        <w:t> </w:t>
      </w:r>
      <w:r>
        <w:rPr/>
        <w:t>достижение</w:t>
      </w:r>
      <w:r>
        <w:rPr>
          <w:spacing w:val="40"/>
        </w:rPr>
        <w:t> </w:t>
      </w:r>
      <w:r>
        <w:rPr/>
        <w:t>предметных</w:t>
      </w:r>
      <w:r>
        <w:rPr>
          <w:spacing w:val="40"/>
        </w:rPr>
        <w:t> </w:t>
      </w:r>
      <w:r>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w:t>
      </w:r>
      <w:r>
        <w:rPr>
          <w:spacing w:val="40"/>
        </w:rPr>
        <w:t> </w:t>
      </w:r>
      <w:r>
        <w:rPr/>
        <w:t>техники,</w:t>
      </w:r>
      <w:r>
        <w:rPr>
          <w:spacing w:val="80"/>
        </w:rPr>
        <w:t> </w:t>
      </w:r>
      <w:r>
        <w:rPr/>
        <w:t>овладение умениями объяснять физические явления, применяя полученные знания, решать задачи, в том</w:t>
      </w:r>
      <w:r>
        <w:rPr>
          <w:spacing w:val="40"/>
        </w:rPr>
        <w:t> </w:t>
      </w:r>
      <w:r>
        <w:rPr/>
        <w:t>числе качественные и</w:t>
      </w:r>
      <w:r>
        <w:rPr>
          <w:spacing w:val="40"/>
        </w:rPr>
        <w:t> </w:t>
      </w:r>
      <w:r>
        <w:rPr/>
        <w:t>экспериментальные.</w:t>
      </w:r>
    </w:p>
    <w:p>
      <w:pPr>
        <w:pStyle w:val="BodyText"/>
        <w:spacing w:line="288" w:lineRule="auto"/>
        <w:ind w:right="738"/>
      </w:pPr>
      <w:r>
        <w:rPr/>
        <w:t>Принципиально деятельностный характер данного модуля реализуется за счёт того, что</w:t>
      </w:r>
      <w:r>
        <w:rPr>
          <w:spacing w:val="40"/>
        </w:rPr>
        <w:t> </w:t>
      </w:r>
      <w:r>
        <w:rPr/>
        <w:t>обучающиеся</w:t>
      </w:r>
      <w:r>
        <w:rPr>
          <w:spacing w:val="40"/>
        </w:rPr>
        <w:t> </w:t>
      </w:r>
      <w:r>
        <w:rPr/>
        <w:t>выполняют задания, в</w:t>
      </w:r>
      <w:r>
        <w:rPr>
          <w:spacing w:val="40"/>
        </w:rPr>
        <w:t> </w:t>
      </w:r>
      <w:r>
        <w:rPr/>
        <w:t>которых</w:t>
      </w:r>
      <w:r>
        <w:rPr>
          <w:spacing w:val="40"/>
        </w:rPr>
        <w:t> </w:t>
      </w:r>
      <w:r>
        <w:rPr/>
        <w:t>им</w:t>
      </w:r>
      <w:r>
        <w:rPr>
          <w:spacing w:val="40"/>
        </w:rPr>
        <w:t> </w:t>
      </w:r>
      <w:r>
        <w:rPr/>
        <w:t>предлагается:</w:t>
      </w:r>
    </w:p>
    <w:p>
      <w:pPr>
        <w:pStyle w:val="BodyText"/>
        <w:spacing w:line="285" w:lineRule="auto"/>
        <w:ind w:right="734"/>
      </w:pPr>
      <w:r>
        <w:rPr/>
        <w:t>на</w:t>
      </w:r>
      <w:r>
        <w:rPr>
          <w:spacing w:val="22"/>
        </w:rPr>
        <w:t> </w:t>
      </w:r>
      <w:r>
        <w:rPr/>
        <w:t>основе</w:t>
      </w:r>
      <w:r>
        <w:rPr>
          <w:spacing w:val="27"/>
        </w:rPr>
        <w:t> </w:t>
      </w:r>
      <w:r>
        <w:rPr/>
        <w:t>полученных</w:t>
      </w:r>
      <w:r>
        <w:rPr>
          <w:spacing w:val="29"/>
        </w:rPr>
        <w:t> </w:t>
      </w:r>
      <w:r>
        <w:rPr/>
        <w:t>знаний</w:t>
      </w:r>
      <w:r>
        <w:rPr>
          <w:spacing w:val="22"/>
        </w:rPr>
        <w:t> </w:t>
      </w:r>
      <w:r>
        <w:rPr/>
        <w:t>распознавать</w:t>
      </w:r>
      <w:r>
        <w:rPr>
          <w:spacing w:val="26"/>
        </w:rPr>
        <w:t> </w:t>
      </w:r>
      <w:r>
        <w:rPr/>
        <w:t>и</w:t>
      </w:r>
      <w:r>
        <w:rPr>
          <w:spacing w:val="35"/>
        </w:rPr>
        <w:t> </w:t>
      </w:r>
      <w:r>
        <w:rPr/>
        <w:t>научно</w:t>
      </w:r>
      <w:r>
        <w:rPr>
          <w:spacing w:val="36"/>
        </w:rPr>
        <w:t> </w:t>
      </w:r>
      <w:r>
        <w:rPr/>
        <w:t>объяснять</w:t>
      </w:r>
      <w:r>
        <w:rPr>
          <w:spacing w:val="30"/>
        </w:rPr>
        <w:t> </w:t>
      </w:r>
      <w:r>
        <w:rPr/>
        <w:t>физические</w:t>
      </w:r>
      <w:r>
        <w:rPr>
          <w:spacing w:val="19"/>
        </w:rPr>
        <w:t> </w:t>
      </w:r>
      <w:r>
        <w:rPr/>
        <w:t>явления в окружающей природе и повседневной жизни;</w:t>
      </w:r>
    </w:p>
    <w:p>
      <w:pPr>
        <w:pStyle w:val="BodyText"/>
        <w:spacing w:line="288" w:lineRule="auto"/>
        <w:ind w:right="737"/>
      </w:pPr>
      <w:r>
        <w:rPr/>
        <w:t>использовать научные методы исследования физических явлений, в том числе для проверки гипотез</w:t>
      </w:r>
      <w:r>
        <w:rPr>
          <w:spacing w:val="40"/>
        </w:rPr>
        <w:t> </w:t>
      </w:r>
      <w:r>
        <w:rPr/>
        <w:t>и получения теоретических выводов;</w:t>
      </w:r>
    </w:p>
    <w:p>
      <w:pPr>
        <w:pStyle w:val="BodyText"/>
        <w:spacing w:line="290" w:lineRule="auto"/>
        <w:ind w:right="687"/>
      </w:pPr>
      <w:r>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w:t>
      </w:r>
      <w:r>
        <w:rPr>
          <w:spacing w:val="40"/>
        </w:rPr>
        <w:t> </w:t>
      </w:r>
      <w:r>
        <w:rPr/>
        <w:t>сохранения всех известных видов энергии.</w:t>
      </w:r>
    </w:p>
    <w:p>
      <w:pPr>
        <w:pStyle w:val="BodyText"/>
        <w:spacing w:line="288" w:lineRule="auto"/>
        <w:ind w:right="690"/>
      </w:pPr>
      <w:r>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pPr>
        <w:pStyle w:val="BodyText"/>
        <w:spacing w:line="285" w:lineRule="auto"/>
        <w:ind w:right="718"/>
      </w:pPr>
      <w:r>
        <w:rPr/>
        <w:t>Планируемые результаты освоения физики (базовый уровень) на уровне основного общего образования.</w:t>
      </w:r>
    </w:p>
    <w:p>
      <w:pPr>
        <w:pStyle w:val="BodyText"/>
        <w:spacing w:line="288" w:lineRule="auto"/>
        <w:ind w:right="738"/>
      </w:pPr>
      <w:r>
        <w:rPr/>
        <w:t>Изучение физики</w:t>
      </w:r>
      <w:r>
        <w:rPr>
          <w:spacing w:val="40"/>
        </w:rPr>
        <w:t> </w:t>
      </w:r>
      <w:r>
        <w:rPr/>
        <w:t>на</w:t>
      </w:r>
      <w:r>
        <w:rPr>
          <w:spacing w:val="40"/>
        </w:rPr>
        <w:t> </w:t>
      </w:r>
      <w:r>
        <w:rPr/>
        <w:t>уровне</w:t>
      </w:r>
      <w:r>
        <w:rPr>
          <w:spacing w:val="40"/>
        </w:rPr>
        <w:t> </w:t>
      </w:r>
      <w:r>
        <w:rPr/>
        <w:t>основного общего образования</w:t>
      </w:r>
      <w:r>
        <w:rPr>
          <w:spacing w:val="40"/>
        </w:rPr>
        <w:t> </w:t>
      </w:r>
      <w:r>
        <w:rPr/>
        <w:t>направлено на достижение</w:t>
      </w:r>
      <w:r>
        <w:rPr>
          <w:spacing w:val="40"/>
        </w:rPr>
        <w:t> </w:t>
      </w:r>
      <w:r>
        <w:rPr/>
        <w:t>личностных,</w:t>
      </w:r>
      <w:r>
        <w:rPr>
          <w:spacing w:val="40"/>
        </w:rPr>
        <w:t> </w:t>
      </w:r>
      <w:r>
        <w:rPr/>
        <w:t>метапредметных</w:t>
      </w:r>
      <w:r>
        <w:rPr>
          <w:spacing w:val="40"/>
        </w:rPr>
        <w:t> </w:t>
      </w:r>
      <w:r>
        <w:rPr/>
        <w:t>и</w:t>
      </w:r>
      <w:r>
        <w:rPr>
          <w:spacing w:val="40"/>
        </w:rPr>
        <w:t> </w:t>
      </w:r>
      <w:r>
        <w:rPr/>
        <w:t>предметных</w:t>
      </w:r>
      <w:r>
        <w:rPr>
          <w:spacing w:val="40"/>
        </w:rPr>
        <w:t> </w:t>
      </w:r>
      <w:r>
        <w:rPr/>
        <w:t>образовательных</w:t>
      </w:r>
      <w:r>
        <w:rPr>
          <w:spacing w:val="40"/>
        </w:rPr>
        <w:t> </w:t>
      </w:r>
      <w:r>
        <w:rPr/>
        <w:t>результатов.</w:t>
      </w:r>
    </w:p>
    <w:p>
      <w:pPr>
        <w:pStyle w:val="BodyText"/>
        <w:spacing w:line="285" w:lineRule="auto"/>
        <w:ind w:right="730"/>
      </w:pPr>
      <w:r>
        <w:rPr/>
        <w:t>В результате изучения физики на уровне основного общего образования у 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r>
        <w:rPr>
          <w:spacing w:val="40"/>
        </w:rPr>
        <w:t> </w:t>
      </w:r>
      <w:r>
        <w:rPr/>
        <w:t>в</w:t>
      </w:r>
      <w:r>
        <w:rPr>
          <w:spacing w:val="40"/>
        </w:rPr>
        <w:t> </w:t>
      </w:r>
      <w:r>
        <w:rPr/>
        <w:t>части:</w:t>
      </w:r>
    </w:p>
    <w:p>
      <w:pPr>
        <w:pStyle w:val="ListParagraph"/>
        <w:numPr>
          <w:ilvl w:val="0"/>
          <w:numId w:val="36"/>
        </w:numPr>
        <w:tabs>
          <w:tab w:pos="1740" w:val="left" w:leader="none"/>
        </w:tabs>
        <w:spacing w:line="240" w:lineRule="auto" w:before="0" w:after="0"/>
        <w:ind w:left="1740" w:right="0" w:hanging="255"/>
        <w:jc w:val="both"/>
        <w:rPr>
          <w:sz w:val="23"/>
        </w:rPr>
      </w:pPr>
      <w:r>
        <w:rPr>
          <w:sz w:val="23"/>
        </w:rPr>
        <w:t>патриотического</w:t>
      </w:r>
      <w:r>
        <w:rPr>
          <w:spacing w:val="41"/>
          <w:sz w:val="23"/>
        </w:rPr>
        <w:t> </w:t>
      </w:r>
      <w:r>
        <w:rPr>
          <w:spacing w:val="-2"/>
          <w:sz w:val="23"/>
        </w:rPr>
        <w:t>воспитания:</w:t>
      </w:r>
    </w:p>
    <w:p>
      <w:pPr>
        <w:pStyle w:val="BodyText"/>
        <w:spacing w:before="45"/>
        <w:ind w:left="1485" w:firstLine="0"/>
      </w:pPr>
      <w:r>
        <w:rPr/>
        <w:t>проявление</w:t>
      </w:r>
      <w:r>
        <w:rPr>
          <w:spacing w:val="21"/>
        </w:rPr>
        <w:t> </w:t>
      </w:r>
      <w:r>
        <w:rPr/>
        <w:t>интереса</w:t>
      </w:r>
      <w:r>
        <w:rPr>
          <w:spacing w:val="30"/>
        </w:rPr>
        <w:t> </w:t>
      </w:r>
      <w:r>
        <w:rPr/>
        <w:t>к</w:t>
      </w:r>
      <w:r>
        <w:rPr>
          <w:spacing w:val="24"/>
        </w:rPr>
        <w:t> </w:t>
      </w:r>
      <w:r>
        <w:rPr/>
        <w:t>истории</w:t>
      </w:r>
      <w:r>
        <w:rPr>
          <w:spacing w:val="30"/>
        </w:rPr>
        <w:t> </w:t>
      </w:r>
      <w:r>
        <w:rPr/>
        <w:t>и</w:t>
      </w:r>
      <w:r>
        <w:rPr>
          <w:spacing w:val="30"/>
        </w:rPr>
        <w:t> </w:t>
      </w:r>
      <w:r>
        <w:rPr/>
        <w:t>современному</w:t>
      </w:r>
      <w:r>
        <w:rPr>
          <w:spacing w:val="32"/>
        </w:rPr>
        <w:t> </w:t>
      </w:r>
      <w:r>
        <w:rPr/>
        <w:t>состоянию</w:t>
      </w:r>
      <w:r>
        <w:rPr>
          <w:spacing w:val="31"/>
        </w:rPr>
        <w:t> </w:t>
      </w:r>
      <w:r>
        <w:rPr/>
        <w:t>российской</w:t>
      </w:r>
      <w:r>
        <w:rPr>
          <w:spacing w:val="30"/>
        </w:rPr>
        <w:t> </w:t>
      </w:r>
      <w:r>
        <w:rPr>
          <w:spacing w:val="-2"/>
        </w:rPr>
        <w:t>физической</w:t>
      </w:r>
    </w:p>
    <w:p>
      <w:pPr>
        <w:spacing w:after="0"/>
        <w:sectPr>
          <w:pgSz w:w="11910" w:h="16850"/>
          <w:pgMar w:header="0" w:footer="922" w:top="1060" w:bottom="1180" w:left="920" w:right="160"/>
        </w:sectPr>
      </w:pPr>
    </w:p>
    <w:p>
      <w:pPr>
        <w:pStyle w:val="BodyText"/>
        <w:spacing w:before="60"/>
        <w:ind w:firstLine="0"/>
        <w:jc w:val="left"/>
      </w:pPr>
      <w:r>
        <w:rPr>
          <w:spacing w:val="-2"/>
        </w:rPr>
        <w:t>науки;</w:t>
      </w:r>
    </w:p>
    <w:p>
      <w:pPr>
        <w:spacing w:line="240" w:lineRule="auto" w:before="117"/>
        <w:rPr>
          <w:sz w:val="23"/>
        </w:rPr>
      </w:pPr>
      <w:r>
        <w:rPr/>
        <w:br w:type="column"/>
      </w:r>
      <w:r>
        <w:rPr>
          <w:sz w:val="23"/>
        </w:rPr>
      </w:r>
    </w:p>
    <w:p>
      <w:pPr>
        <w:pStyle w:val="BodyText"/>
        <w:ind w:left="7" w:firstLine="0"/>
        <w:jc w:val="left"/>
      </w:pPr>
      <w:r>
        <w:rPr/>
        <w:t>ценностное</w:t>
      </w:r>
      <w:r>
        <w:rPr>
          <w:spacing w:val="30"/>
        </w:rPr>
        <w:t> </w:t>
      </w:r>
      <w:r>
        <w:rPr/>
        <w:t>отношение</w:t>
      </w:r>
      <w:r>
        <w:rPr>
          <w:spacing w:val="25"/>
        </w:rPr>
        <w:t> </w:t>
      </w:r>
      <w:r>
        <w:rPr/>
        <w:t>к</w:t>
      </w:r>
      <w:r>
        <w:rPr>
          <w:spacing w:val="29"/>
        </w:rPr>
        <w:t> </w:t>
      </w:r>
      <w:r>
        <w:rPr/>
        <w:t>достижениям</w:t>
      </w:r>
      <w:r>
        <w:rPr>
          <w:spacing w:val="40"/>
        </w:rPr>
        <w:t> </w:t>
      </w:r>
      <w:r>
        <w:rPr/>
        <w:t>российских</w:t>
      </w:r>
      <w:r>
        <w:rPr>
          <w:spacing w:val="35"/>
        </w:rPr>
        <w:t> </w:t>
      </w:r>
      <w:r>
        <w:rPr/>
        <w:t>учёных­</w:t>
      </w:r>
      <w:r>
        <w:rPr>
          <w:spacing w:val="-2"/>
        </w:rPr>
        <w:t>физиков;</w:t>
      </w:r>
    </w:p>
    <w:p>
      <w:pPr>
        <w:pStyle w:val="ListParagraph"/>
        <w:numPr>
          <w:ilvl w:val="0"/>
          <w:numId w:val="36"/>
        </w:numPr>
        <w:tabs>
          <w:tab w:pos="262" w:val="left" w:leader="none"/>
        </w:tabs>
        <w:spacing w:line="240" w:lineRule="auto" w:before="50" w:after="0"/>
        <w:ind w:left="262" w:right="0" w:hanging="255"/>
        <w:jc w:val="left"/>
        <w:rPr>
          <w:sz w:val="23"/>
        </w:rPr>
      </w:pPr>
      <w:r>
        <w:rPr>
          <w:sz w:val="23"/>
        </w:rPr>
        <w:t>гражданского</w:t>
      </w:r>
      <w:r>
        <w:rPr>
          <w:spacing w:val="27"/>
          <w:sz w:val="23"/>
        </w:rPr>
        <w:t> </w:t>
      </w:r>
      <w:r>
        <w:rPr>
          <w:sz w:val="23"/>
        </w:rPr>
        <w:t>и</w:t>
      </w:r>
      <w:r>
        <w:rPr>
          <w:spacing w:val="44"/>
          <w:sz w:val="23"/>
        </w:rPr>
        <w:t> </w:t>
      </w:r>
      <w:r>
        <w:rPr>
          <w:sz w:val="23"/>
        </w:rPr>
        <w:t>духовно-нравственного</w:t>
      </w:r>
      <w:r>
        <w:rPr>
          <w:spacing w:val="34"/>
          <w:sz w:val="23"/>
        </w:rPr>
        <w:t> </w:t>
      </w:r>
      <w:r>
        <w:rPr>
          <w:spacing w:val="-2"/>
          <w:sz w:val="23"/>
        </w:rPr>
        <w:t>воспитания:</w:t>
      </w:r>
    </w:p>
    <w:p>
      <w:pPr>
        <w:pStyle w:val="BodyText"/>
        <w:spacing w:before="52"/>
        <w:ind w:left="7" w:firstLine="0"/>
        <w:jc w:val="left"/>
      </w:pPr>
      <w:r>
        <w:rPr/>
        <w:t>готовность</w:t>
      </w:r>
      <w:r>
        <w:rPr>
          <w:spacing w:val="27"/>
        </w:rPr>
        <w:t> </w:t>
      </w:r>
      <w:r>
        <w:rPr/>
        <w:t>к</w:t>
      </w:r>
      <w:r>
        <w:rPr>
          <w:spacing w:val="22"/>
        </w:rPr>
        <w:t> </w:t>
      </w:r>
      <w:r>
        <w:rPr/>
        <w:t>активному</w:t>
      </w:r>
      <w:r>
        <w:rPr>
          <w:spacing w:val="28"/>
        </w:rPr>
        <w:t> </w:t>
      </w:r>
      <w:r>
        <w:rPr/>
        <w:t>участию</w:t>
      </w:r>
      <w:r>
        <w:rPr>
          <w:spacing w:val="25"/>
        </w:rPr>
        <w:t> </w:t>
      </w:r>
      <w:r>
        <w:rPr/>
        <w:t>в</w:t>
      </w:r>
      <w:r>
        <w:rPr>
          <w:spacing w:val="31"/>
        </w:rPr>
        <w:t> </w:t>
      </w:r>
      <w:r>
        <w:rPr/>
        <w:t>обсуждении</w:t>
      </w:r>
      <w:r>
        <w:rPr>
          <w:spacing w:val="35"/>
        </w:rPr>
        <w:t> </w:t>
      </w:r>
      <w:r>
        <w:rPr/>
        <w:t>общественно-значимых</w:t>
      </w:r>
      <w:r>
        <w:rPr>
          <w:spacing w:val="21"/>
        </w:rPr>
        <w:t> </w:t>
      </w:r>
      <w:r>
        <w:rPr/>
        <w:t>и</w:t>
      </w:r>
      <w:r>
        <w:rPr>
          <w:spacing w:val="21"/>
        </w:rPr>
        <w:t> </w:t>
      </w:r>
      <w:r>
        <w:rPr>
          <w:spacing w:val="-2"/>
        </w:rPr>
        <w:t>этических</w:t>
      </w:r>
    </w:p>
    <w:p>
      <w:pPr>
        <w:spacing w:after="0"/>
        <w:jc w:val="left"/>
        <w:sectPr>
          <w:type w:val="continuous"/>
          <w:pgSz w:w="11910" w:h="16850"/>
          <w:pgMar w:header="0" w:footer="922" w:top="1280" w:bottom="280" w:left="920" w:right="160"/>
          <w:cols w:num="2" w:equalWidth="0">
            <w:col w:w="1439" w:space="40"/>
            <w:col w:w="9351"/>
          </w:cols>
        </w:sectPr>
      </w:pPr>
    </w:p>
    <w:p>
      <w:pPr>
        <w:pStyle w:val="BodyText"/>
        <w:spacing w:before="53"/>
        <w:ind w:firstLine="0"/>
      </w:pPr>
      <w:r>
        <w:rPr/>
        <w:t>проблем,</w:t>
      </w:r>
      <w:r>
        <w:rPr>
          <w:spacing w:val="28"/>
        </w:rPr>
        <w:t> </w:t>
      </w:r>
      <w:r>
        <w:rPr/>
        <w:t>связанных</w:t>
      </w:r>
      <w:r>
        <w:rPr>
          <w:spacing w:val="30"/>
        </w:rPr>
        <w:t> </w:t>
      </w:r>
      <w:r>
        <w:rPr/>
        <w:t>с</w:t>
      </w:r>
      <w:r>
        <w:rPr>
          <w:spacing w:val="15"/>
        </w:rPr>
        <w:t> </w:t>
      </w:r>
      <w:r>
        <w:rPr/>
        <w:t>практическим</w:t>
      </w:r>
      <w:r>
        <w:rPr>
          <w:spacing w:val="25"/>
        </w:rPr>
        <w:t> </w:t>
      </w:r>
      <w:r>
        <w:rPr/>
        <w:t>применением</w:t>
      </w:r>
      <w:r>
        <w:rPr>
          <w:spacing w:val="32"/>
        </w:rPr>
        <w:t> </w:t>
      </w:r>
      <w:r>
        <w:rPr/>
        <w:t>достижений</w:t>
      </w:r>
      <w:r>
        <w:rPr>
          <w:spacing w:val="32"/>
        </w:rPr>
        <w:t> </w:t>
      </w:r>
      <w:r>
        <w:rPr>
          <w:spacing w:val="-2"/>
        </w:rPr>
        <w:t>физики;</w:t>
      </w:r>
    </w:p>
    <w:p>
      <w:pPr>
        <w:pStyle w:val="BodyText"/>
        <w:spacing w:before="52"/>
        <w:ind w:left="1485" w:firstLine="0"/>
      </w:pPr>
      <w:r>
        <w:rPr/>
        <w:t>осознание</w:t>
      </w:r>
      <w:r>
        <w:rPr>
          <w:spacing w:val="28"/>
        </w:rPr>
        <w:t> </w:t>
      </w:r>
      <w:r>
        <w:rPr/>
        <w:t>важности</w:t>
      </w:r>
      <w:r>
        <w:rPr>
          <w:spacing w:val="33"/>
        </w:rPr>
        <w:t> </w:t>
      </w:r>
      <w:r>
        <w:rPr/>
        <w:t>морально­этических</w:t>
      </w:r>
      <w:r>
        <w:rPr>
          <w:spacing w:val="26"/>
        </w:rPr>
        <w:t> </w:t>
      </w:r>
      <w:r>
        <w:rPr/>
        <w:t>принципов</w:t>
      </w:r>
      <w:r>
        <w:rPr>
          <w:spacing w:val="33"/>
        </w:rPr>
        <w:t> </w:t>
      </w:r>
      <w:r>
        <w:rPr/>
        <w:t>в</w:t>
      </w:r>
      <w:r>
        <w:rPr>
          <w:spacing w:val="33"/>
        </w:rPr>
        <w:t> </w:t>
      </w:r>
      <w:r>
        <w:rPr/>
        <w:t>деятельности</w:t>
      </w:r>
      <w:r>
        <w:rPr>
          <w:spacing w:val="25"/>
        </w:rPr>
        <w:t> </w:t>
      </w:r>
      <w:r>
        <w:rPr>
          <w:spacing w:val="-2"/>
        </w:rPr>
        <w:t>учёного;</w:t>
      </w:r>
    </w:p>
    <w:p>
      <w:pPr>
        <w:pStyle w:val="ListParagraph"/>
        <w:numPr>
          <w:ilvl w:val="0"/>
          <w:numId w:val="36"/>
        </w:numPr>
        <w:tabs>
          <w:tab w:pos="1740" w:val="left" w:leader="none"/>
        </w:tabs>
        <w:spacing w:line="240" w:lineRule="auto" w:before="50" w:after="0"/>
        <w:ind w:left="1740" w:right="0" w:hanging="255"/>
        <w:jc w:val="both"/>
        <w:rPr>
          <w:sz w:val="23"/>
        </w:rPr>
      </w:pPr>
      <w:r>
        <w:rPr>
          <w:sz w:val="23"/>
        </w:rPr>
        <w:t>эстетического</w:t>
      </w:r>
      <w:r>
        <w:rPr>
          <w:spacing w:val="31"/>
          <w:sz w:val="23"/>
        </w:rPr>
        <w:t> </w:t>
      </w:r>
      <w:r>
        <w:rPr>
          <w:spacing w:val="-2"/>
          <w:sz w:val="23"/>
        </w:rPr>
        <w:t>воспитания:</w:t>
      </w:r>
    </w:p>
    <w:p>
      <w:pPr>
        <w:pStyle w:val="BodyText"/>
        <w:spacing w:line="288" w:lineRule="auto" w:before="53"/>
        <w:ind w:right="739"/>
      </w:pPr>
      <w:r>
        <w:rPr/>
        <w:t>восприятие эстетических качеств физической науки: её гармоничного построения, строгости, точности, лаконичности;</w:t>
      </w:r>
    </w:p>
    <w:p>
      <w:pPr>
        <w:pStyle w:val="ListParagraph"/>
        <w:numPr>
          <w:ilvl w:val="0"/>
          <w:numId w:val="36"/>
        </w:numPr>
        <w:tabs>
          <w:tab w:pos="1740" w:val="left" w:leader="none"/>
        </w:tabs>
        <w:spacing w:line="240" w:lineRule="auto" w:before="1" w:after="0"/>
        <w:ind w:left="1740" w:right="0" w:hanging="255"/>
        <w:jc w:val="both"/>
        <w:rPr>
          <w:sz w:val="23"/>
        </w:rPr>
      </w:pPr>
      <w:r>
        <w:rPr>
          <w:sz w:val="23"/>
        </w:rPr>
        <w:t>ценности</w:t>
      </w:r>
      <w:r>
        <w:rPr>
          <w:spacing w:val="26"/>
          <w:sz w:val="23"/>
        </w:rPr>
        <w:t> </w:t>
      </w:r>
      <w:r>
        <w:rPr>
          <w:sz w:val="23"/>
        </w:rPr>
        <w:t>научного</w:t>
      </w:r>
      <w:r>
        <w:rPr>
          <w:spacing w:val="24"/>
          <w:sz w:val="23"/>
        </w:rPr>
        <w:t> </w:t>
      </w:r>
      <w:r>
        <w:rPr>
          <w:spacing w:val="-2"/>
          <w:sz w:val="23"/>
        </w:rPr>
        <w:t>познания:</w:t>
      </w:r>
    </w:p>
    <w:p>
      <w:pPr>
        <w:pStyle w:val="BodyText"/>
        <w:spacing w:line="288" w:lineRule="auto" w:before="45"/>
        <w:ind w:right="734"/>
      </w:pPr>
      <w:r>
        <w:rPr/>
        <w:t>осознание ценности физической науки как мощного инструмента познания мира, основы</w:t>
      </w:r>
      <w:r>
        <w:rPr>
          <w:spacing w:val="40"/>
        </w:rPr>
        <w:t> </w:t>
      </w:r>
      <w:r>
        <w:rPr/>
        <w:t>развития</w:t>
      </w:r>
      <w:r>
        <w:rPr>
          <w:spacing w:val="40"/>
        </w:rPr>
        <w:t> </w:t>
      </w:r>
      <w:r>
        <w:rPr/>
        <w:t>технологий,</w:t>
      </w:r>
      <w:r>
        <w:rPr>
          <w:spacing w:val="40"/>
        </w:rPr>
        <w:t> </w:t>
      </w:r>
      <w:r>
        <w:rPr/>
        <w:t>важнейшей</w:t>
      </w:r>
      <w:r>
        <w:rPr>
          <w:spacing w:val="40"/>
        </w:rPr>
        <w:t> </w:t>
      </w:r>
      <w:r>
        <w:rPr/>
        <w:t>составляющей</w:t>
      </w:r>
      <w:r>
        <w:rPr>
          <w:spacing w:val="40"/>
        </w:rPr>
        <w:t> </w:t>
      </w:r>
      <w:r>
        <w:rPr/>
        <w:t>культуры;</w:t>
      </w:r>
    </w:p>
    <w:p>
      <w:pPr>
        <w:pStyle w:val="BodyText"/>
        <w:spacing w:before="6"/>
        <w:ind w:left="1485" w:firstLine="0"/>
      </w:pPr>
      <w:r>
        <w:rPr/>
        <w:t>развитие</w:t>
      </w:r>
      <w:r>
        <w:rPr>
          <w:spacing w:val="24"/>
        </w:rPr>
        <w:t> </w:t>
      </w:r>
      <w:r>
        <w:rPr/>
        <w:t>научной</w:t>
      </w:r>
      <w:r>
        <w:rPr>
          <w:spacing w:val="37"/>
        </w:rPr>
        <w:t> </w:t>
      </w:r>
      <w:r>
        <w:rPr/>
        <w:t>любознательности,</w:t>
      </w:r>
      <w:r>
        <w:rPr>
          <w:spacing w:val="25"/>
        </w:rPr>
        <w:t> </w:t>
      </w:r>
      <w:r>
        <w:rPr/>
        <w:t>интереса</w:t>
      </w:r>
      <w:r>
        <w:rPr>
          <w:spacing w:val="39"/>
        </w:rPr>
        <w:t> </w:t>
      </w:r>
      <w:r>
        <w:rPr/>
        <w:t>к</w:t>
      </w:r>
      <w:r>
        <w:rPr>
          <w:spacing w:val="25"/>
        </w:rPr>
        <w:t> </w:t>
      </w:r>
      <w:r>
        <w:rPr/>
        <w:t>исследовательской</w:t>
      </w:r>
      <w:r>
        <w:rPr>
          <w:spacing w:val="30"/>
        </w:rPr>
        <w:t> </w:t>
      </w:r>
      <w:r>
        <w:rPr>
          <w:spacing w:val="-2"/>
        </w:rPr>
        <w:t>деятельности;</w:t>
      </w:r>
    </w:p>
    <w:p>
      <w:pPr>
        <w:pStyle w:val="ListParagraph"/>
        <w:numPr>
          <w:ilvl w:val="0"/>
          <w:numId w:val="36"/>
        </w:numPr>
        <w:tabs>
          <w:tab w:pos="1740" w:val="left" w:leader="none"/>
        </w:tabs>
        <w:spacing w:line="240" w:lineRule="auto" w:before="50" w:after="0"/>
        <w:ind w:left="1740" w:right="0" w:hanging="255"/>
        <w:jc w:val="both"/>
        <w:rPr>
          <w:sz w:val="23"/>
        </w:rPr>
      </w:pPr>
      <w:r>
        <w:rPr>
          <w:sz w:val="23"/>
        </w:rPr>
        <w:t>формирования</w:t>
      </w:r>
      <w:r>
        <w:rPr>
          <w:spacing w:val="26"/>
          <w:sz w:val="23"/>
        </w:rPr>
        <w:t> </w:t>
      </w:r>
      <w:r>
        <w:rPr>
          <w:sz w:val="23"/>
        </w:rPr>
        <w:t>культуры</w:t>
      </w:r>
      <w:r>
        <w:rPr>
          <w:spacing w:val="30"/>
          <w:sz w:val="23"/>
        </w:rPr>
        <w:t> </w:t>
      </w:r>
      <w:r>
        <w:rPr>
          <w:sz w:val="23"/>
        </w:rPr>
        <w:t>здоровья</w:t>
      </w:r>
      <w:r>
        <w:rPr>
          <w:spacing w:val="24"/>
          <w:sz w:val="23"/>
        </w:rPr>
        <w:t> </w:t>
      </w:r>
      <w:r>
        <w:rPr>
          <w:sz w:val="23"/>
        </w:rPr>
        <w:t>и</w:t>
      </w:r>
      <w:r>
        <w:rPr>
          <w:spacing w:val="35"/>
          <w:sz w:val="23"/>
        </w:rPr>
        <w:t> </w:t>
      </w:r>
      <w:r>
        <w:rPr>
          <w:sz w:val="23"/>
        </w:rPr>
        <w:t>эмоционального</w:t>
      </w:r>
      <w:r>
        <w:rPr>
          <w:spacing w:val="33"/>
          <w:sz w:val="23"/>
        </w:rPr>
        <w:t> </w:t>
      </w:r>
      <w:r>
        <w:rPr>
          <w:spacing w:val="-2"/>
          <w:sz w:val="23"/>
        </w:rPr>
        <w:t>благополучия:</w:t>
      </w:r>
    </w:p>
    <w:p>
      <w:pPr>
        <w:pStyle w:val="BodyText"/>
        <w:spacing w:line="285" w:lineRule="auto" w:before="55"/>
        <w:ind w:right="722"/>
      </w:pPr>
      <w:r>
        <w:rPr/>
        <w:t>осознание</w:t>
      </w:r>
      <w:r>
        <w:rPr>
          <w:spacing w:val="40"/>
        </w:rPr>
        <w:t> </w:t>
      </w:r>
      <w:r>
        <w:rPr/>
        <w:t>ценности</w:t>
      </w:r>
      <w:r>
        <w:rPr>
          <w:spacing w:val="40"/>
        </w:rPr>
        <w:t> </w:t>
      </w:r>
      <w:r>
        <w:rPr/>
        <w:t>безопасного</w:t>
      </w:r>
      <w:r>
        <w:rPr>
          <w:spacing w:val="40"/>
        </w:rPr>
        <w:t> </w:t>
      </w:r>
      <w:r>
        <w:rPr/>
        <w:t>образа</w:t>
      </w:r>
      <w:r>
        <w:rPr>
          <w:spacing w:val="40"/>
        </w:rPr>
        <w:t> </w:t>
      </w:r>
      <w:r>
        <w:rPr/>
        <w:t>жизни</w:t>
      </w:r>
      <w:r>
        <w:rPr>
          <w:spacing w:val="40"/>
        </w:rPr>
        <w:t> </w:t>
      </w:r>
      <w:r>
        <w:rPr/>
        <w:t>в</w:t>
      </w:r>
      <w:r>
        <w:rPr>
          <w:spacing w:val="40"/>
        </w:rPr>
        <w:t> </w:t>
      </w:r>
      <w:r>
        <w:rPr/>
        <w:t>современном</w:t>
      </w:r>
      <w:r>
        <w:rPr>
          <w:spacing w:val="40"/>
        </w:rPr>
        <w:t> </w:t>
      </w:r>
      <w:r>
        <w:rPr/>
        <w:t>технологическом мире,</w:t>
      </w:r>
      <w:r>
        <w:rPr>
          <w:spacing w:val="25"/>
        </w:rPr>
        <w:t> </w:t>
      </w:r>
      <w:r>
        <w:rPr/>
        <w:t>важности</w:t>
      </w:r>
      <w:r>
        <w:rPr>
          <w:spacing w:val="40"/>
        </w:rPr>
        <w:t> </w:t>
      </w:r>
      <w:r>
        <w:rPr/>
        <w:t>правил</w:t>
      </w:r>
      <w:r>
        <w:rPr>
          <w:spacing w:val="37"/>
        </w:rPr>
        <w:t> </w:t>
      </w:r>
      <w:r>
        <w:rPr/>
        <w:t>безопасного</w:t>
      </w:r>
      <w:r>
        <w:rPr>
          <w:spacing w:val="34"/>
        </w:rPr>
        <w:t> </w:t>
      </w:r>
      <w:r>
        <w:rPr/>
        <w:t>поведения</w:t>
      </w:r>
      <w:r>
        <w:rPr>
          <w:spacing w:val="29"/>
        </w:rPr>
        <w:t> </w:t>
      </w:r>
      <w:r>
        <w:rPr/>
        <w:t>на</w:t>
      </w:r>
      <w:r>
        <w:rPr>
          <w:spacing w:val="28"/>
        </w:rPr>
        <w:t> </w:t>
      </w:r>
      <w:r>
        <w:rPr/>
        <w:t>транспорте,</w:t>
      </w:r>
      <w:r>
        <w:rPr>
          <w:spacing w:val="35"/>
        </w:rPr>
        <w:t> </w:t>
      </w:r>
      <w:r>
        <w:rPr/>
        <w:t>на</w:t>
      </w:r>
      <w:r>
        <w:rPr>
          <w:spacing w:val="32"/>
        </w:rPr>
        <w:t> </w:t>
      </w:r>
      <w:r>
        <w:rPr/>
        <w:t>дорогах,</w:t>
      </w:r>
      <w:r>
        <w:rPr>
          <w:spacing w:val="32"/>
        </w:rPr>
        <w:t> </w:t>
      </w:r>
      <w:r>
        <w:rPr/>
        <w:t>с</w:t>
      </w:r>
      <w:r>
        <w:rPr>
          <w:spacing w:val="28"/>
        </w:rPr>
        <w:t> </w:t>
      </w:r>
      <w:r>
        <w:rPr/>
        <w:t>электрическим и тепловым оборудованием в домашних условиях;</w:t>
      </w:r>
    </w:p>
    <w:p>
      <w:pPr>
        <w:pStyle w:val="BodyText"/>
        <w:spacing w:line="288" w:lineRule="auto" w:before="2"/>
        <w:ind w:right="734"/>
      </w:pPr>
      <w:r>
        <w:rPr/>
        <w:t>сформированность</w:t>
      </w:r>
      <w:r>
        <w:rPr>
          <w:spacing w:val="40"/>
        </w:rPr>
        <w:t> </w:t>
      </w:r>
      <w:r>
        <w:rPr/>
        <w:t>навыка</w:t>
      </w:r>
      <w:r>
        <w:rPr>
          <w:spacing w:val="40"/>
        </w:rPr>
        <w:t> </w:t>
      </w:r>
      <w:r>
        <w:rPr/>
        <w:t>рефлексии,</w:t>
      </w:r>
      <w:r>
        <w:rPr>
          <w:spacing w:val="40"/>
        </w:rPr>
        <w:t> </w:t>
      </w:r>
      <w:r>
        <w:rPr/>
        <w:t>признание</w:t>
      </w:r>
      <w:r>
        <w:rPr>
          <w:spacing w:val="40"/>
        </w:rPr>
        <w:t> </w:t>
      </w:r>
      <w:r>
        <w:rPr/>
        <w:t>своего</w:t>
      </w:r>
      <w:r>
        <w:rPr>
          <w:spacing w:val="40"/>
        </w:rPr>
        <w:t> </w:t>
      </w:r>
      <w:r>
        <w:rPr/>
        <w:t>права</w:t>
      </w:r>
      <w:r>
        <w:rPr>
          <w:spacing w:val="40"/>
        </w:rPr>
        <w:t> </w:t>
      </w:r>
      <w:r>
        <w:rPr/>
        <w:t>на</w:t>
      </w:r>
      <w:r>
        <w:rPr>
          <w:spacing w:val="40"/>
        </w:rPr>
        <w:t> </w:t>
      </w:r>
      <w:r>
        <w:rPr/>
        <w:t>ошибку</w:t>
      </w:r>
      <w:r>
        <w:rPr>
          <w:spacing w:val="40"/>
        </w:rPr>
        <w:t> </w:t>
      </w:r>
      <w:r>
        <w:rPr/>
        <w:t>и</w:t>
      </w:r>
      <w:r>
        <w:rPr>
          <w:spacing w:val="40"/>
        </w:rPr>
        <w:t> </w:t>
      </w:r>
      <w:r>
        <w:rPr/>
        <w:t>такого же права у другого человека;</w:t>
      </w:r>
    </w:p>
    <w:p>
      <w:pPr>
        <w:spacing w:after="0" w:line="288" w:lineRule="auto"/>
        <w:sectPr>
          <w:type w:val="continuous"/>
          <w:pgSz w:w="11910" w:h="16850"/>
          <w:pgMar w:header="0" w:footer="922" w:top="1280" w:bottom="280" w:left="920" w:right="160"/>
        </w:sectPr>
      </w:pPr>
    </w:p>
    <w:p>
      <w:pPr>
        <w:pStyle w:val="ListParagraph"/>
        <w:numPr>
          <w:ilvl w:val="0"/>
          <w:numId w:val="36"/>
        </w:numPr>
        <w:tabs>
          <w:tab w:pos="1738" w:val="left" w:leader="none"/>
        </w:tabs>
        <w:spacing w:line="240" w:lineRule="auto" w:before="66" w:after="0"/>
        <w:ind w:left="1738" w:right="0" w:hanging="253"/>
        <w:jc w:val="both"/>
        <w:rPr>
          <w:sz w:val="23"/>
        </w:rPr>
      </w:pPr>
      <w:r>
        <w:rPr>
          <w:sz w:val="23"/>
        </w:rPr>
        <w:t>трудового</w:t>
      </w:r>
      <w:r>
        <w:rPr>
          <w:spacing w:val="29"/>
          <w:sz w:val="23"/>
        </w:rPr>
        <w:t> </w:t>
      </w:r>
      <w:r>
        <w:rPr>
          <w:spacing w:val="-2"/>
          <w:sz w:val="23"/>
        </w:rPr>
        <w:t>воспитания:</w:t>
      </w:r>
    </w:p>
    <w:p>
      <w:pPr>
        <w:pStyle w:val="ListParagraph"/>
        <w:numPr>
          <w:ilvl w:val="0"/>
          <w:numId w:val="36"/>
        </w:numPr>
        <w:tabs>
          <w:tab w:pos="1747" w:val="left" w:leader="none"/>
        </w:tabs>
        <w:spacing w:line="285" w:lineRule="auto" w:before="57" w:after="0"/>
        <w:ind w:left="1485" w:right="683" w:firstLine="0"/>
        <w:jc w:val="both"/>
        <w:rPr>
          <w:sz w:val="23"/>
        </w:rPr>
      </w:pPr>
      <w:r>
        <w:rPr>
          <w:sz w:val="23"/>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w:t>
      </w:r>
      <w:r>
        <w:rPr>
          <w:spacing w:val="40"/>
          <w:sz w:val="23"/>
        </w:rPr>
        <w:t> </w:t>
      </w:r>
      <w:r>
        <w:rPr>
          <w:sz w:val="23"/>
        </w:rPr>
        <w:t>связанных с</w:t>
      </w:r>
      <w:r>
        <w:rPr>
          <w:spacing w:val="40"/>
          <w:sz w:val="23"/>
        </w:rPr>
        <w:t> </w:t>
      </w:r>
      <w:r>
        <w:rPr>
          <w:sz w:val="23"/>
        </w:rPr>
        <w:t>физикой;</w:t>
      </w:r>
    </w:p>
    <w:p>
      <w:pPr>
        <w:pStyle w:val="ListParagraph"/>
        <w:numPr>
          <w:ilvl w:val="0"/>
          <w:numId w:val="36"/>
        </w:numPr>
        <w:tabs>
          <w:tab w:pos="1740" w:val="left" w:leader="none"/>
        </w:tabs>
        <w:spacing w:line="240" w:lineRule="auto" w:before="9" w:after="0"/>
        <w:ind w:left="1740" w:right="0" w:hanging="255"/>
        <w:jc w:val="both"/>
        <w:rPr>
          <w:sz w:val="23"/>
        </w:rPr>
      </w:pPr>
      <w:r>
        <w:rPr>
          <w:sz w:val="23"/>
        </w:rPr>
        <w:t>экологического</w:t>
      </w:r>
      <w:r>
        <w:rPr>
          <w:spacing w:val="37"/>
          <w:sz w:val="23"/>
        </w:rPr>
        <w:t> </w:t>
      </w:r>
      <w:r>
        <w:rPr>
          <w:spacing w:val="-2"/>
          <w:sz w:val="23"/>
        </w:rPr>
        <w:t>воспитания:</w:t>
      </w:r>
    </w:p>
    <w:p>
      <w:pPr>
        <w:pStyle w:val="BodyText"/>
        <w:spacing w:line="285" w:lineRule="auto" w:before="49"/>
        <w:ind w:right="690"/>
      </w:pPr>
      <w:r>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BodyText"/>
        <w:spacing w:before="7"/>
        <w:ind w:left="1485" w:firstLine="0"/>
      </w:pPr>
      <w:r>
        <w:rPr/>
        <w:t>осознание</w:t>
      </w:r>
      <w:r>
        <w:rPr>
          <w:spacing w:val="21"/>
        </w:rPr>
        <w:t> </w:t>
      </w:r>
      <w:r>
        <w:rPr/>
        <w:t>глобального</w:t>
      </w:r>
      <w:r>
        <w:rPr>
          <w:spacing w:val="30"/>
        </w:rPr>
        <w:t> </w:t>
      </w:r>
      <w:r>
        <w:rPr/>
        <w:t>характера</w:t>
      </w:r>
      <w:r>
        <w:rPr>
          <w:spacing w:val="21"/>
        </w:rPr>
        <w:t> </w:t>
      </w:r>
      <w:r>
        <w:rPr/>
        <w:t>экологических</w:t>
      </w:r>
      <w:r>
        <w:rPr>
          <w:spacing w:val="20"/>
        </w:rPr>
        <w:t> </w:t>
      </w:r>
      <w:r>
        <w:rPr/>
        <w:t>проблем</w:t>
      </w:r>
      <w:r>
        <w:rPr>
          <w:spacing w:val="23"/>
        </w:rPr>
        <w:t> </w:t>
      </w:r>
      <w:r>
        <w:rPr/>
        <w:t>и</w:t>
      </w:r>
      <w:r>
        <w:rPr>
          <w:spacing w:val="25"/>
        </w:rPr>
        <w:t> </w:t>
      </w:r>
      <w:r>
        <w:rPr/>
        <w:t>путей</w:t>
      </w:r>
      <w:r>
        <w:rPr>
          <w:spacing w:val="26"/>
        </w:rPr>
        <w:t> </w:t>
      </w:r>
      <w:r>
        <w:rPr/>
        <w:t>их</w:t>
      </w:r>
      <w:r>
        <w:rPr>
          <w:spacing w:val="27"/>
        </w:rPr>
        <w:t> </w:t>
      </w:r>
      <w:r>
        <w:rPr>
          <w:spacing w:val="-2"/>
        </w:rPr>
        <w:t>решения;</w:t>
      </w:r>
    </w:p>
    <w:p>
      <w:pPr>
        <w:pStyle w:val="ListParagraph"/>
        <w:numPr>
          <w:ilvl w:val="0"/>
          <w:numId w:val="36"/>
        </w:numPr>
        <w:tabs>
          <w:tab w:pos="1740" w:val="left" w:leader="none"/>
        </w:tabs>
        <w:spacing w:line="288" w:lineRule="auto" w:before="50" w:after="0"/>
        <w:ind w:left="1485" w:right="734" w:firstLine="0"/>
        <w:jc w:val="both"/>
        <w:rPr>
          <w:sz w:val="23"/>
        </w:rPr>
      </w:pPr>
      <w:r>
        <w:rPr>
          <w:sz w:val="23"/>
        </w:rPr>
        <w:t>адаптации</w:t>
      </w:r>
      <w:r>
        <w:rPr>
          <w:spacing w:val="40"/>
          <w:sz w:val="23"/>
        </w:rPr>
        <w:t> </w:t>
      </w:r>
      <w:r>
        <w:rPr>
          <w:sz w:val="23"/>
        </w:rPr>
        <w:t>к</w:t>
      </w:r>
      <w:r>
        <w:rPr>
          <w:spacing w:val="40"/>
          <w:sz w:val="23"/>
        </w:rPr>
        <w:t> </w:t>
      </w:r>
      <w:r>
        <w:rPr>
          <w:sz w:val="23"/>
        </w:rPr>
        <w:t>изменяющимся</w:t>
      </w:r>
      <w:r>
        <w:rPr>
          <w:spacing w:val="40"/>
          <w:sz w:val="23"/>
        </w:rPr>
        <w:t> </w:t>
      </w:r>
      <w:r>
        <w:rPr>
          <w:sz w:val="23"/>
        </w:rPr>
        <w:t>условиям</w:t>
      </w:r>
      <w:r>
        <w:rPr>
          <w:spacing w:val="40"/>
          <w:sz w:val="23"/>
        </w:rPr>
        <w:t> </w:t>
      </w:r>
      <w:r>
        <w:rPr>
          <w:sz w:val="23"/>
        </w:rPr>
        <w:t>социальной</w:t>
      </w:r>
      <w:r>
        <w:rPr>
          <w:spacing w:val="40"/>
          <w:sz w:val="23"/>
        </w:rPr>
        <w:t> </w:t>
      </w:r>
      <w:r>
        <w:rPr>
          <w:sz w:val="23"/>
        </w:rPr>
        <w:t>и</w:t>
      </w:r>
      <w:r>
        <w:rPr>
          <w:spacing w:val="40"/>
          <w:sz w:val="23"/>
        </w:rPr>
        <w:t> </w:t>
      </w:r>
      <w:r>
        <w:rPr>
          <w:sz w:val="23"/>
        </w:rPr>
        <w:t>природной</w:t>
      </w:r>
      <w:r>
        <w:rPr>
          <w:spacing w:val="40"/>
          <w:sz w:val="23"/>
        </w:rPr>
        <w:t> </w:t>
      </w:r>
      <w:r>
        <w:rPr>
          <w:sz w:val="23"/>
        </w:rPr>
        <w:t>среды: потребность</w:t>
      </w:r>
      <w:r>
        <w:rPr>
          <w:spacing w:val="55"/>
          <w:sz w:val="23"/>
        </w:rPr>
        <w:t>  </w:t>
      </w:r>
      <w:r>
        <w:rPr>
          <w:sz w:val="23"/>
        </w:rPr>
        <w:t>во</w:t>
      </w:r>
      <w:r>
        <w:rPr>
          <w:spacing w:val="54"/>
          <w:sz w:val="23"/>
        </w:rPr>
        <w:t>  </w:t>
      </w:r>
      <w:r>
        <w:rPr>
          <w:sz w:val="23"/>
        </w:rPr>
        <w:t>взаимодействии</w:t>
      </w:r>
      <w:r>
        <w:rPr>
          <w:spacing w:val="57"/>
          <w:sz w:val="23"/>
        </w:rPr>
        <w:t>  </w:t>
      </w:r>
      <w:r>
        <w:rPr>
          <w:sz w:val="23"/>
        </w:rPr>
        <w:t>при</w:t>
      </w:r>
      <w:r>
        <w:rPr>
          <w:spacing w:val="58"/>
          <w:sz w:val="23"/>
        </w:rPr>
        <w:t>  </w:t>
      </w:r>
      <w:r>
        <w:rPr>
          <w:sz w:val="23"/>
        </w:rPr>
        <w:t>выполнении</w:t>
      </w:r>
      <w:r>
        <w:rPr>
          <w:spacing w:val="58"/>
          <w:sz w:val="23"/>
        </w:rPr>
        <w:t>  </w:t>
      </w:r>
      <w:r>
        <w:rPr>
          <w:sz w:val="23"/>
        </w:rPr>
        <w:t>исследований</w:t>
      </w:r>
      <w:r>
        <w:rPr>
          <w:spacing w:val="56"/>
          <w:sz w:val="23"/>
        </w:rPr>
        <w:t>  </w:t>
      </w:r>
      <w:r>
        <w:rPr>
          <w:sz w:val="23"/>
        </w:rPr>
        <w:t>и</w:t>
      </w:r>
      <w:r>
        <w:rPr>
          <w:spacing w:val="58"/>
          <w:sz w:val="23"/>
        </w:rPr>
        <w:t>  </w:t>
      </w:r>
      <w:r>
        <w:rPr>
          <w:sz w:val="23"/>
        </w:rPr>
        <w:t>проектов</w:t>
      </w:r>
    </w:p>
    <w:p>
      <w:pPr>
        <w:pStyle w:val="BodyText"/>
        <w:spacing w:line="264" w:lineRule="exact"/>
        <w:ind w:firstLine="0"/>
      </w:pPr>
      <w:r>
        <w:rPr/>
        <w:t>физической</w:t>
      </w:r>
      <w:r>
        <w:rPr>
          <w:spacing w:val="23"/>
        </w:rPr>
        <w:t> </w:t>
      </w:r>
      <w:r>
        <w:rPr/>
        <w:t>направленности,</w:t>
      </w:r>
      <w:r>
        <w:rPr>
          <w:spacing w:val="27"/>
        </w:rPr>
        <w:t> </w:t>
      </w:r>
      <w:r>
        <w:rPr/>
        <w:t>открытость</w:t>
      </w:r>
      <w:r>
        <w:rPr>
          <w:spacing w:val="30"/>
        </w:rPr>
        <w:t> </w:t>
      </w:r>
      <w:r>
        <w:rPr/>
        <w:t>опыту</w:t>
      </w:r>
      <w:r>
        <w:rPr>
          <w:spacing w:val="22"/>
        </w:rPr>
        <w:t> </w:t>
      </w:r>
      <w:r>
        <w:rPr/>
        <w:t>и</w:t>
      </w:r>
      <w:r>
        <w:rPr>
          <w:spacing w:val="23"/>
        </w:rPr>
        <w:t> </w:t>
      </w:r>
      <w:r>
        <w:rPr/>
        <w:t>знаниям</w:t>
      </w:r>
      <w:r>
        <w:rPr>
          <w:spacing w:val="35"/>
        </w:rPr>
        <w:t> </w:t>
      </w:r>
      <w:r>
        <w:rPr>
          <w:spacing w:val="-2"/>
        </w:rPr>
        <w:t>других;</w:t>
      </w:r>
    </w:p>
    <w:p>
      <w:pPr>
        <w:pStyle w:val="BodyText"/>
        <w:spacing w:line="285" w:lineRule="auto" w:before="59"/>
        <w:ind w:left="1485" w:right="731" w:firstLine="0"/>
      </w:pPr>
      <w:r>
        <w:rPr/>
        <w:t>повышение уровня своей компетентности через практическую деятельность; потребность</w:t>
      </w:r>
      <w:r>
        <w:rPr>
          <w:spacing w:val="52"/>
          <w:w w:val="150"/>
        </w:rPr>
        <w:t> </w:t>
      </w:r>
      <w:r>
        <w:rPr/>
        <w:t>в</w:t>
      </w:r>
      <w:r>
        <w:rPr>
          <w:spacing w:val="58"/>
          <w:w w:val="150"/>
        </w:rPr>
        <w:t> </w:t>
      </w:r>
      <w:r>
        <w:rPr/>
        <w:t>формировании</w:t>
      </w:r>
      <w:r>
        <w:rPr>
          <w:spacing w:val="59"/>
          <w:w w:val="150"/>
        </w:rPr>
        <w:t> </w:t>
      </w:r>
      <w:r>
        <w:rPr/>
        <w:t>новых</w:t>
      </w:r>
      <w:r>
        <w:rPr>
          <w:spacing w:val="60"/>
          <w:w w:val="150"/>
        </w:rPr>
        <w:t> </w:t>
      </w:r>
      <w:r>
        <w:rPr/>
        <w:t>знаний,</w:t>
      </w:r>
      <w:r>
        <w:rPr>
          <w:spacing w:val="52"/>
          <w:w w:val="150"/>
        </w:rPr>
        <w:t> </w:t>
      </w:r>
      <w:r>
        <w:rPr/>
        <w:t>в</w:t>
      </w:r>
      <w:r>
        <w:rPr>
          <w:spacing w:val="56"/>
          <w:w w:val="150"/>
        </w:rPr>
        <w:t> </w:t>
      </w:r>
      <w:r>
        <w:rPr/>
        <w:t>том</w:t>
      </w:r>
      <w:r>
        <w:rPr>
          <w:spacing w:val="53"/>
          <w:w w:val="150"/>
        </w:rPr>
        <w:t> </w:t>
      </w:r>
      <w:r>
        <w:rPr/>
        <w:t>числе</w:t>
      </w:r>
      <w:r>
        <w:rPr>
          <w:spacing w:val="58"/>
          <w:w w:val="150"/>
        </w:rPr>
        <w:t> </w:t>
      </w:r>
      <w:r>
        <w:rPr/>
        <w:t>формулировать</w:t>
      </w:r>
      <w:r>
        <w:rPr>
          <w:spacing w:val="53"/>
          <w:w w:val="150"/>
        </w:rPr>
        <w:t> </w:t>
      </w:r>
      <w:r>
        <w:rPr>
          <w:spacing w:val="-2"/>
        </w:rPr>
        <w:t>идеи,</w:t>
      </w:r>
    </w:p>
    <w:p>
      <w:pPr>
        <w:pStyle w:val="BodyText"/>
        <w:spacing w:before="4"/>
        <w:ind w:firstLine="0"/>
      </w:pPr>
      <w:r>
        <w:rPr/>
        <w:t>понятия,</w:t>
      </w:r>
      <w:r>
        <w:rPr>
          <w:spacing w:val="13"/>
        </w:rPr>
        <w:t> </w:t>
      </w:r>
      <w:r>
        <w:rPr/>
        <w:t>гипотезы</w:t>
      </w:r>
      <w:r>
        <w:rPr>
          <w:spacing w:val="22"/>
        </w:rPr>
        <w:t> </w:t>
      </w:r>
      <w:r>
        <w:rPr/>
        <w:t>о</w:t>
      </w:r>
      <w:r>
        <w:rPr>
          <w:spacing w:val="21"/>
        </w:rPr>
        <w:t> </w:t>
      </w:r>
      <w:r>
        <w:rPr/>
        <w:t>физических</w:t>
      </w:r>
      <w:r>
        <w:rPr>
          <w:spacing w:val="21"/>
        </w:rPr>
        <w:t> </w:t>
      </w:r>
      <w:r>
        <w:rPr/>
        <w:t>объектах</w:t>
      </w:r>
      <w:r>
        <w:rPr>
          <w:spacing w:val="12"/>
        </w:rPr>
        <w:t> </w:t>
      </w:r>
      <w:r>
        <w:rPr/>
        <w:t>и</w:t>
      </w:r>
      <w:r>
        <w:rPr>
          <w:spacing w:val="29"/>
        </w:rPr>
        <w:t> </w:t>
      </w:r>
      <w:r>
        <w:rPr>
          <w:spacing w:val="-2"/>
        </w:rPr>
        <w:t>явлениях;</w:t>
      </w:r>
    </w:p>
    <w:p>
      <w:pPr>
        <w:pStyle w:val="BodyText"/>
        <w:spacing w:line="288" w:lineRule="auto" w:before="50"/>
        <w:ind w:left="1485" w:right="732" w:firstLine="0"/>
        <w:jc w:val="left"/>
      </w:pPr>
      <w:r>
        <w:rPr/>
        <w:t>осознание дефицитов</w:t>
      </w:r>
      <w:r>
        <w:rPr>
          <w:spacing w:val="40"/>
        </w:rPr>
        <w:t> </w:t>
      </w:r>
      <w:r>
        <w:rPr/>
        <w:t>собственных знаний и компетентностей в</w:t>
      </w:r>
      <w:r>
        <w:rPr>
          <w:spacing w:val="40"/>
        </w:rPr>
        <w:t> </w:t>
      </w:r>
      <w:r>
        <w:rPr/>
        <w:t>области физики; планирование</w:t>
      </w:r>
      <w:r>
        <w:rPr>
          <w:spacing w:val="40"/>
        </w:rPr>
        <w:t> </w:t>
      </w:r>
      <w:r>
        <w:rPr/>
        <w:t>своего</w:t>
      </w:r>
      <w:r>
        <w:rPr>
          <w:spacing w:val="40"/>
        </w:rPr>
        <w:t> </w:t>
      </w:r>
      <w:r>
        <w:rPr/>
        <w:t>развития</w:t>
      </w:r>
      <w:r>
        <w:rPr>
          <w:spacing w:val="40"/>
        </w:rPr>
        <w:t> </w:t>
      </w:r>
      <w:r>
        <w:rPr/>
        <w:t>в</w:t>
      </w:r>
      <w:r>
        <w:rPr>
          <w:spacing w:val="40"/>
        </w:rPr>
        <w:t> </w:t>
      </w:r>
      <w:r>
        <w:rPr/>
        <w:t>приобретении</w:t>
      </w:r>
      <w:r>
        <w:rPr>
          <w:spacing w:val="40"/>
        </w:rPr>
        <w:t> </w:t>
      </w:r>
      <w:r>
        <w:rPr/>
        <w:t>новых</w:t>
      </w:r>
      <w:r>
        <w:rPr>
          <w:spacing w:val="40"/>
        </w:rPr>
        <w:t> </w:t>
      </w:r>
      <w:r>
        <w:rPr/>
        <w:t>физических</w:t>
      </w:r>
      <w:r>
        <w:rPr>
          <w:spacing w:val="40"/>
        </w:rPr>
        <w:t> </w:t>
      </w:r>
      <w:r>
        <w:rPr/>
        <w:t>знаний; стремление анализировать</w:t>
      </w:r>
      <w:r>
        <w:rPr>
          <w:spacing w:val="35"/>
        </w:rPr>
        <w:t> </w:t>
      </w:r>
      <w:r>
        <w:rPr/>
        <w:t>и</w:t>
      </w:r>
      <w:r>
        <w:rPr>
          <w:spacing w:val="24"/>
        </w:rPr>
        <w:t> </w:t>
      </w:r>
      <w:r>
        <w:rPr/>
        <w:t>выявлять взаимосвязи</w:t>
      </w:r>
      <w:r>
        <w:rPr>
          <w:spacing w:val="29"/>
        </w:rPr>
        <w:t> </w:t>
      </w:r>
      <w:r>
        <w:rPr/>
        <w:t>природы,</w:t>
      </w:r>
      <w:r>
        <w:rPr>
          <w:spacing w:val="34"/>
        </w:rPr>
        <w:t> </w:t>
      </w:r>
      <w:r>
        <w:rPr/>
        <w:t>общества</w:t>
      </w:r>
      <w:r>
        <w:rPr>
          <w:spacing w:val="35"/>
        </w:rPr>
        <w:t> </w:t>
      </w:r>
      <w:r>
        <w:rPr/>
        <w:t>и</w:t>
      </w:r>
      <w:r>
        <w:rPr>
          <w:spacing w:val="27"/>
        </w:rPr>
        <w:t> </w:t>
      </w:r>
      <w:r>
        <w:rPr/>
        <w:t>экономики,</w:t>
      </w:r>
    </w:p>
    <w:p>
      <w:pPr>
        <w:pStyle w:val="BodyText"/>
        <w:spacing w:before="1"/>
        <w:ind w:firstLine="0"/>
        <w:jc w:val="left"/>
      </w:pPr>
      <w:r>
        <w:rPr/>
        <w:t>в</w:t>
      </w:r>
      <w:r>
        <w:rPr>
          <w:spacing w:val="17"/>
        </w:rPr>
        <w:t> </w:t>
      </w:r>
      <w:r>
        <w:rPr/>
        <w:t>том</w:t>
      </w:r>
      <w:r>
        <w:rPr>
          <w:spacing w:val="27"/>
        </w:rPr>
        <w:t> </w:t>
      </w:r>
      <w:r>
        <w:rPr/>
        <w:t>числе</w:t>
      </w:r>
      <w:r>
        <w:rPr>
          <w:spacing w:val="17"/>
        </w:rPr>
        <w:t> </w:t>
      </w:r>
      <w:r>
        <w:rPr/>
        <w:t>с</w:t>
      </w:r>
      <w:r>
        <w:rPr>
          <w:spacing w:val="10"/>
        </w:rPr>
        <w:t> </w:t>
      </w:r>
      <w:r>
        <w:rPr/>
        <w:t>использованием</w:t>
      </w:r>
      <w:r>
        <w:rPr>
          <w:spacing w:val="24"/>
        </w:rPr>
        <w:t> </w:t>
      </w:r>
      <w:r>
        <w:rPr/>
        <w:t>физических</w:t>
      </w:r>
      <w:r>
        <w:rPr>
          <w:spacing w:val="15"/>
        </w:rPr>
        <w:t> </w:t>
      </w:r>
      <w:r>
        <w:rPr>
          <w:spacing w:val="-2"/>
        </w:rPr>
        <w:t>знаний;</w:t>
      </w:r>
    </w:p>
    <w:p>
      <w:pPr>
        <w:pStyle w:val="BodyText"/>
        <w:spacing w:line="285" w:lineRule="auto" w:before="50"/>
        <w:ind w:right="720"/>
      </w:pPr>
      <w:r>
        <w:rPr/>
        <w:t>оценка своих действий с учётом влияния на окружающую среду, возможных глобальных последствий.</w:t>
      </w:r>
    </w:p>
    <w:p>
      <w:pPr>
        <w:pStyle w:val="BodyText"/>
        <w:spacing w:line="288" w:lineRule="auto" w:before="2"/>
        <w:ind w:right="664"/>
      </w:pPr>
      <w:r>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w:t>
      </w:r>
      <w:r>
        <w:rPr>
          <w:spacing w:val="40"/>
        </w:rPr>
        <w:t> </w:t>
      </w:r>
      <w:r>
        <w:rPr/>
        <w:t>универсальные</w:t>
      </w:r>
      <w:r>
        <w:rPr>
          <w:spacing w:val="40"/>
        </w:rPr>
        <w:t> </w:t>
      </w:r>
      <w:r>
        <w:rPr/>
        <w:t>учебные</w:t>
      </w:r>
      <w:r>
        <w:rPr>
          <w:spacing w:val="40"/>
        </w:rPr>
        <w:t> </w:t>
      </w:r>
      <w:r>
        <w:rPr/>
        <w:t>действия,</w:t>
      </w:r>
      <w:r>
        <w:rPr>
          <w:spacing w:val="40"/>
        </w:rPr>
        <w:t> </w:t>
      </w:r>
      <w:r>
        <w:rPr/>
        <w:t>коммуникативные</w:t>
      </w:r>
      <w:r>
        <w:rPr>
          <w:spacing w:val="40"/>
        </w:rPr>
        <w:t> </w:t>
      </w:r>
      <w:r>
        <w:rPr/>
        <w:t>универсальные учебные</w:t>
      </w:r>
      <w:r>
        <w:rPr>
          <w:spacing w:val="40"/>
        </w:rPr>
        <w:t> </w:t>
      </w:r>
      <w:r>
        <w:rPr/>
        <w:t>действия,</w:t>
      </w:r>
      <w:r>
        <w:rPr>
          <w:spacing w:val="40"/>
        </w:rPr>
        <w:t> </w:t>
      </w:r>
      <w:r>
        <w:rPr/>
        <w:t>регулятивные</w:t>
      </w:r>
      <w:r>
        <w:rPr>
          <w:spacing w:val="40"/>
        </w:rPr>
        <w:t> </w:t>
      </w:r>
      <w:r>
        <w:rPr/>
        <w:t>универсальные</w:t>
      </w:r>
      <w:r>
        <w:rPr>
          <w:spacing w:val="40"/>
        </w:rPr>
        <w:t> </w:t>
      </w:r>
      <w:r>
        <w:rPr/>
        <w:t>учебные действия.</w:t>
      </w:r>
    </w:p>
    <w:p>
      <w:pPr>
        <w:pStyle w:val="BodyText"/>
        <w:spacing w:before="5"/>
        <w:ind w:left="1485" w:firstLine="0"/>
      </w:pPr>
      <w:r>
        <w:rPr/>
        <w:t>Овладение</w:t>
      </w:r>
      <w:r>
        <w:rPr>
          <w:spacing w:val="30"/>
        </w:rPr>
        <w:t> </w:t>
      </w:r>
      <w:r>
        <w:rPr/>
        <w:t>универсальными</w:t>
      </w:r>
      <w:r>
        <w:rPr>
          <w:spacing w:val="45"/>
        </w:rPr>
        <w:t> </w:t>
      </w:r>
      <w:r>
        <w:rPr/>
        <w:t>учебными</w:t>
      </w:r>
      <w:r>
        <w:rPr>
          <w:spacing w:val="35"/>
        </w:rPr>
        <w:t> </w:t>
      </w:r>
      <w:r>
        <w:rPr/>
        <w:t>познавательными</w:t>
      </w:r>
      <w:r>
        <w:rPr>
          <w:spacing w:val="37"/>
        </w:rPr>
        <w:t> </w:t>
      </w:r>
      <w:r>
        <w:rPr>
          <w:spacing w:val="-2"/>
        </w:rPr>
        <w:t>действиями:</w:t>
      </w:r>
    </w:p>
    <w:p>
      <w:pPr>
        <w:pStyle w:val="ListParagraph"/>
        <w:numPr>
          <w:ilvl w:val="0"/>
          <w:numId w:val="37"/>
        </w:numPr>
        <w:tabs>
          <w:tab w:pos="1742" w:val="left" w:leader="none"/>
        </w:tabs>
        <w:spacing w:line="240" w:lineRule="auto" w:before="50" w:after="0"/>
        <w:ind w:left="1742" w:right="0" w:hanging="257"/>
        <w:jc w:val="both"/>
        <w:rPr>
          <w:sz w:val="23"/>
        </w:rPr>
      </w:pPr>
      <w:r>
        <w:rPr>
          <w:sz w:val="23"/>
        </w:rPr>
        <w:t>базовые</w:t>
      </w:r>
      <w:r>
        <w:rPr>
          <w:spacing w:val="26"/>
          <w:sz w:val="23"/>
        </w:rPr>
        <w:t> </w:t>
      </w:r>
      <w:r>
        <w:rPr>
          <w:sz w:val="23"/>
        </w:rPr>
        <w:t>логические</w:t>
      </w:r>
      <w:r>
        <w:rPr>
          <w:spacing w:val="19"/>
          <w:sz w:val="23"/>
        </w:rPr>
        <w:t> </w:t>
      </w:r>
      <w:r>
        <w:rPr>
          <w:spacing w:val="-2"/>
          <w:sz w:val="23"/>
        </w:rPr>
        <w:t>действия:</w:t>
      </w:r>
    </w:p>
    <w:p>
      <w:pPr>
        <w:pStyle w:val="BodyText"/>
        <w:spacing w:line="288" w:lineRule="auto" w:before="52"/>
        <w:ind w:left="1485" w:right="748" w:firstLine="0"/>
      </w:pPr>
      <w:r>
        <w:rPr/>
        <w:t>выявлять и характеризовать существенные признаки объектов (явлений); устанавливать</w:t>
      </w:r>
      <w:r>
        <w:rPr>
          <w:spacing w:val="47"/>
        </w:rPr>
        <w:t> </w:t>
      </w:r>
      <w:r>
        <w:rPr/>
        <w:t>существенный</w:t>
      </w:r>
      <w:r>
        <w:rPr>
          <w:spacing w:val="55"/>
        </w:rPr>
        <w:t> </w:t>
      </w:r>
      <w:r>
        <w:rPr/>
        <w:t>признак</w:t>
      </w:r>
      <w:r>
        <w:rPr>
          <w:spacing w:val="48"/>
        </w:rPr>
        <w:t> </w:t>
      </w:r>
      <w:r>
        <w:rPr/>
        <w:t>классификации,</w:t>
      </w:r>
      <w:r>
        <w:rPr>
          <w:spacing w:val="40"/>
        </w:rPr>
        <w:t> </w:t>
      </w:r>
      <w:r>
        <w:rPr/>
        <w:t>основания</w:t>
      </w:r>
      <w:r>
        <w:rPr>
          <w:spacing w:val="41"/>
        </w:rPr>
        <w:t> </w:t>
      </w:r>
      <w:r>
        <w:rPr/>
        <w:t>для</w:t>
      </w:r>
      <w:r>
        <w:rPr>
          <w:spacing w:val="47"/>
        </w:rPr>
        <w:t> </w:t>
      </w:r>
      <w:r>
        <w:rPr/>
        <w:t>обобщения</w:t>
      </w:r>
      <w:r>
        <w:rPr>
          <w:spacing w:val="43"/>
        </w:rPr>
        <w:t> </w:t>
      </w:r>
      <w:r>
        <w:rPr>
          <w:spacing w:val="-10"/>
        </w:rPr>
        <w:t>и</w:t>
      </w:r>
    </w:p>
    <w:p>
      <w:pPr>
        <w:pStyle w:val="BodyText"/>
        <w:spacing w:before="2"/>
        <w:ind w:firstLine="0"/>
        <w:jc w:val="left"/>
      </w:pPr>
      <w:r>
        <w:rPr>
          <w:spacing w:val="-2"/>
        </w:rPr>
        <w:t>сравнения;</w:t>
      </w:r>
    </w:p>
    <w:p>
      <w:pPr>
        <w:pStyle w:val="BodyText"/>
        <w:spacing w:line="288" w:lineRule="auto" w:before="50"/>
        <w:ind w:right="736"/>
      </w:pPr>
      <w:r>
        <w:rPr/>
        <w:t>выявлять закономерности и противоречия в рассматриваемых фактах, данных и наблюдениях, относящихся к физическим явлениям;</w:t>
      </w:r>
    </w:p>
    <w:p>
      <w:pPr>
        <w:pStyle w:val="BodyText"/>
        <w:spacing w:line="285" w:lineRule="auto"/>
        <w:ind w:right="678"/>
      </w:pPr>
      <w:r>
        <w:rPr/>
        <w:t>выявлять причинно­следственные связи при изучении физических явлений и</w:t>
      </w:r>
      <w:r>
        <w:rPr>
          <w:spacing w:val="40"/>
        </w:rPr>
        <w:t> </w:t>
      </w:r>
      <w:r>
        <w:rPr/>
        <w:t>процессов, проводить выводы с использованием дедуктивных и индуктивных</w:t>
      </w:r>
      <w:r>
        <w:rPr>
          <w:spacing w:val="80"/>
        </w:rPr>
        <w:t> </w:t>
      </w:r>
      <w:r>
        <w:rPr/>
        <w:t>умозаключений,</w:t>
      </w:r>
      <w:r>
        <w:rPr>
          <w:spacing w:val="40"/>
        </w:rPr>
        <w:t> </w:t>
      </w:r>
      <w:r>
        <w:rPr/>
        <w:t>выдвигать</w:t>
      </w:r>
      <w:r>
        <w:rPr>
          <w:spacing w:val="40"/>
        </w:rPr>
        <w:t> </w:t>
      </w:r>
      <w:r>
        <w:rPr/>
        <w:t>гипотезы</w:t>
      </w:r>
      <w:r>
        <w:rPr>
          <w:spacing w:val="40"/>
        </w:rPr>
        <w:t> </w:t>
      </w:r>
      <w:r>
        <w:rPr/>
        <w:t>о</w:t>
      </w:r>
      <w:r>
        <w:rPr>
          <w:spacing w:val="40"/>
        </w:rPr>
        <w:t> </w:t>
      </w:r>
      <w:r>
        <w:rPr/>
        <w:t>взаимосвязях</w:t>
      </w:r>
      <w:r>
        <w:rPr>
          <w:spacing w:val="40"/>
        </w:rPr>
        <w:t> </w:t>
      </w:r>
      <w:r>
        <w:rPr/>
        <w:t>физических</w:t>
      </w:r>
      <w:r>
        <w:rPr>
          <w:spacing w:val="40"/>
        </w:rPr>
        <w:t> </w:t>
      </w:r>
      <w:r>
        <w:rPr/>
        <w:t>величин;</w:t>
      </w:r>
    </w:p>
    <w:p>
      <w:pPr>
        <w:pStyle w:val="BodyText"/>
        <w:spacing w:line="290" w:lineRule="auto" w:before="5"/>
        <w:ind w:right="679"/>
      </w:pPr>
      <w:r>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pPr>
        <w:pStyle w:val="ListParagraph"/>
        <w:numPr>
          <w:ilvl w:val="0"/>
          <w:numId w:val="37"/>
        </w:numPr>
        <w:tabs>
          <w:tab w:pos="1742" w:val="left" w:leader="none"/>
        </w:tabs>
        <w:spacing w:line="262" w:lineRule="exact" w:before="0" w:after="0"/>
        <w:ind w:left="1742" w:right="0" w:hanging="257"/>
        <w:jc w:val="both"/>
        <w:rPr>
          <w:sz w:val="23"/>
        </w:rPr>
      </w:pPr>
      <w:r>
        <w:rPr>
          <w:sz w:val="23"/>
        </w:rPr>
        <w:t>базовые</w:t>
      </w:r>
      <w:r>
        <w:rPr>
          <w:spacing w:val="31"/>
          <w:sz w:val="23"/>
        </w:rPr>
        <w:t> </w:t>
      </w:r>
      <w:r>
        <w:rPr>
          <w:sz w:val="23"/>
        </w:rPr>
        <w:t>исследовательские</w:t>
      </w:r>
      <w:r>
        <w:rPr>
          <w:spacing w:val="32"/>
          <w:sz w:val="23"/>
        </w:rPr>
        <w:t> </w:t>
      </w:r>
      <w:r>
        <w:rPr>
          <w:spacing w:val="-2"/>
          <w:sz w:val="23"/>
        </w:rPr>
        <w:t>действия:</w:t>
      </w:r>
    </w:p>
    <w:p>
      <w:pPr>
        <w:pStyle w:val="BodyText"/>
        <w:spacing w:before="53"/>
        <w:ind w:left="1485" w:firstLine="0"/>
        <w:jc w:val="left"/>
      </w:pPr>
      <w:r>
        <w:rPr/>
        <w:t>использовать</w:t>
      </w:r>
      <w:r>
        <w:rPr>
          <w:spacing w:val="24"/>
        </w:rPr>
        <w:t> </w:t>
      </w:r>
      <w:r>
        <w:rPr/>
        <w:t>вопросы</w:t>
      </w:r>
      <w:r>
        <w:rPr>
          <w:spacing w:val="35"/>
        </w:rPr>
        <w:t> </w:t>
      </w:r>
      <w:r>
        <w:rPr/>
        <w:t>как</w:t>
      </w:r>
      <w:r>
        <w:rPr>
          <w:spacing w:val="29"/>
        </w:rPr>
        <w:t> </w:t>
      </w:r>
      <w:r>
        <w:rPr/>
        <w:t>исследовательский</w:t>
      </w:r>
      <w:r>
        <w:rPr>
          <w:spacing w:val="34"/>
        </w:rPr>
        <w:t> </w:t>
      </w:r>
      <w:r>
        <w:rPr/>
        <w:t>инструмент</w:t>
      </w:r>
      <w:r>
        <w:rPr>
          <w:spacing w:val="27"/>
        </w:rPr>
        <w:t> </w:t>
      </w:r>
      <w:r>
        <w:rPr>
          <w:spacing w:val="-2"/>
        </w:rPr>
        <w:t>познания;</w:t>
      </w:r>
    </w:p>
    <w:p>
      <w:pPr>
        <w:pStyle w:val="BodyText"/>
        <w:spacing w:line="285" w:lineRule="auto" w:before="50"/>
        <w:ind w:right="732"/>
        <w:jc w:val="left"/>
      </w:pPr>
      <w:r>
        <w:rPr/>
        <w:t>проводить</w:t>
      </w:r>
      <w:r>
        <w:rPr>
          <w:spacing w:val="40"/>
        </w:rPr>
        <w:t> </w:t>
      </w:r>
      <w:r>
        <w:rPr/>
        <w:t>по</w:t>
      </w:r>
      <w:r>
        <w:rPr>
          <w:spacing w:val="40"/>
        </w:rPr>
        <w:t> </w:t>
      </w:r>
      <w:r>
        <w:rPr/>
        <w:t>самостоятельно</w:t>
      </w:r>
      <w:r>
        <w:rPr>
          <w:spacing w:val="40"/>
        </w:rPr>
        <w:t> </w:t>
      </w:r>
      <w:r>
        <w:rPr/>
        <w:t>составленному</w:t>
      </w:r>
      <w:r>
        <w:rPr>
          <w:spacing w:val="40"/>
        </w:rPr>
        <w:t> </w:t>
      </w:r>
      <w:r>
        <w:rPr/>
        <w:t>плану</w:t>
      </w:r>
      <w:r>
        <w:rPr>
          <w:spacing w:val="40"/>
        </w:rPr>
        <w:t> </w:t>
      </w:r>
      <w:r>
        <w:rPr/>
        <w:t>опыт,</w:t>
      </w:r>
      <w:r>
        <w:rPr>
          <w:spacing w:val="40"/>
        </w:rPr>
        <w:t> </w:t>
      </w:r>
      <w:r>
        <w:rPr/>
        <w:t>несложный</w:t>
      </w:r>
      <w:r>
        <w:rPr>
          <w:spacing w:val="40"/>
        </w:rPr>
        <w:t> </w:t>
      </w:r>
      <w:r>
        <w:rPr/>
        <w:t>физический эксперимент,</w:t>
      </w:r>
      <w:r>
        <w:rPr>
          <w:spacing w:val="39"/>
        </w:rPr>
        <w:t> </w:t>
      </w:r>
      <w:r>
        <w:rPr/>
        <w:t>небольшое исследование</w:t>
      </w:r>
      <w:r>
        <w:rPr>
          <w:spacing w:val="40"/>
        </w:rPr>
        <w:t> </w:t>
      </w:r>
      <w:r>
        <w:rPr/>
        <w:t>физического</w:t>
      </w:r>
      <w:r>
        <w:rPr>
          <w:spacing w:val="40"/>
        </w:rPr>
        <w:t> </w:t>
      </w:r>
      <w:r>
        <w:rPr/>
        <w:t>явления;</w:t>
      </w:r>
    </w:p>
    <w:p>
      <w:pPr>
        <w:pStyle w:val="BodyText"/>
        <w:spacing w:line="288" w:lineRule="auto" w:before="1"/>
        <w:ind w:right="732"/>
        <w:jc w:val="left"/>
      </w:pPr>
      <w:r>
        <w:rPr/>
        <w:t>оценивать</w:t>
      </w:r>
      <w:r>
        <w:rPr>
          <w:spacing w:val="80"/>
        </w:rPr>
        <w:t> </w:t>
      </w:r>
      <w:r>
        <w:rPr/>
        <w:t>на</w:t>
      </w:r>
      <w:r>
        <w:rPr>
          <w:spacing w:val="80"/>
        </w:rPr>
        <w:t> </w:t>
      </w:r>
      <w:r>
        <w:rPr/>
        <w:t>применимость</w:t>
      </w:r>
      <w:r>
        <w:rPr>
          <w:spacing w:val="80"/>
        </w:rPr>
        <w:t> </w:t>
      </w:r>
      <w:r>
        <w:rPr/>
        <w:t>и</w:t>
      </w:r>
      <w:r>
        <w:rPr>
          <w:spacing w:val="80"/>
        </w:rPr>
        <w:t> </w:t>
      </w:r>
      <w:r>
        <w:rPr/>
        <w:t>достоверность</w:t>
      </w:r>
      <w:r>
        <w:rPr>
          <w:spacing w:val="80"/>
        </w:rPr>
        <w:t> </w:t>
      </w:r>
      <w:r>
        <w:rPr/>
        <w:t>информацию,</w:t>
      </w:r>
      <w:r>
        <w:rPr>
          <w:spacing w:val="80"/>
        </w:rPr>
        <w:t> </w:t>
      </w:r>
      <w:r>
        <w:rPr/>
        <w:t>полученную</w:t>
      </w:r>
      <w:r>
        <w:rPr>
          <w:spacing w:val="80"/>
        </w:rPr>
        <w:t> </w:t>
      </w:r>
      <w:r>
        <w:rPr/>
        <w:t>в</w:t>
      </w:r>
      <w:r>
        <w:rPr>
          <w:spacing w:val="80"/>
        </w:rPr>
        <w:t> </w:t>
      </w:r>
      <w:r>
        <w:rPr/>
        <w:t>ходе исследования или эксперимента;</w:t>
      </w:r>
    </w:p>
    <w:p>
      <w:pPr>
        <w:spacing w:after="0" w:line="288" w:lineRule="auto"/>
        <w:jc w:val="left"/>
        <w:sectPr>
          <w:pgSz w:w="11910" w:h="16850"/>
          <w:pgMar w:header="0" w:footer="922" w:top="1060" w:bottom="1180" w:left="920" w:right="160"/>
        </w:sectPr>
      </w:pPr>
    </w:p>
    <w:p>
      <w:pPr>
        <w:pStyle w:val="BodyText"/>
        <w:spacing w:line="292" w:lineRule="auto" w:before="66"/>
        <w:ind w:right="734"/>
      </w:pPr>
      <w:r>
        <w:rPr/>
        <w:t>самостоятельно формулировать обобщения и выводы по результатам проведённого наблюдения, опыта, исследования;</w:t>
      </w:r>
    </w:p>
    <w:p>
      <w:pPr>
        <w:pStyle w:val="BodyText"/>
        <w:spacing w:line="288" w:lineRule="auto"/>
        <w:ind w:right="721"/>
      </w:pPr>
      <w:r>
        <w:rPr/>
        <w:t>прогнозировать возможное дальнейшее развитие физических процессов, а также выдвигать</w:t>
      </w:r>
      <w:r>
        <w:rPr>
          <w:spacing w:val="40"/>
        </w:rPr>
        <w:t> </w:t>
      </w:r>
      <w:r>
        <w:rPr/>
        <w:t>предположения</w:t>
      </w:r>
      <w:r>
        <w:rPr>
          <w:spacing w:val="40"/>
        </w:rPr>
        <w:t> </w:t>
      </w:r>
      <w:r>
        <w:rPr/>
        <w:t>об</w:t>
      </w:r>
      <w:r>
        <w:rPr>
          <w:spacing w:val="40"/>
        </w:rPr>
        <w:t> </w:t>
      </w:r>
      <w:r>
        <w:rPr/>
        <w:t>их</w:t>
      </w:r>
      <w:r>
        <w:rPr>
          <w:spacing w:val="40"/>
        </w:rPr>
        <w:t> </w:t>
      </w:r>
      <w:r>
        <w:rPr/>
        <w:t>развитии</w:t>
      </w:r>
      <w:r>
        <w:rPr>
          <w:spacing w:val="40"/>
        </w:rPr>
        <w:t> </w:t>
      </w:r>
      <w:r>
        <w:rPr/>
        <w:t>в</w:t>
      </w:r>
      <w:r>
        <w:rPr>
          <w:spacing w:val="40"/>
        </w:rPr>
        <w:t> </w:t>
      </w:r>
      <w:r>
        <w:rPr/>
        <w:t>новых</w:t>
      </w:r>
      <w:r>
        <w:rPr>
          <w:spacing w:val="40"/>
        </w:rPr>
        <w:t> </w:t>
      </w:r>
      <w:r>
        <w:rPr/>
        <w:t>условиях</w:t>
      </w:r>
      <w:r>
        <w:rPr>
          <w:spacing w:val="37"/>
        </w:rPr>
        <w:t> </w:t>
      </w:r>
      <w:r>
        <w:rPr/>
        <w:t>и</w:t>
      </w:r>
      <w:r>
        <w:rPr>
          <w:spacing w:val="40"/>
        </w:rPr>
        <w:t> </w:t>
      </w:r>
      <w:r>
        <w:rPr/>
        <w:t>контекстах.</w:t>
      </w:r>
    </w:p>
    <w:p>
      <w:pPr>
        <w:pStyle w:val="ListParagraph"/>
        <w:numPr>
          <w:ilvl w:val="0"/>
          <w:numId w:val="37"/>
        </w:numPr>
        <w:tabs>
          <w:tab w:pos="1740" w:val="left" w:leader="none"/>
        </w:tabs>
        <w:spacing w:line="263" w:lineRule="exact" w:before="0" w:after="0"/>
        <w:ind w:left="1740" w:right="0" w:hanging="255"/>
        <w:jc w:val="both"/>
        <w:rPr>
          <w:sz w:val="23"/>
        </w:rPr>
      </w:pPr>
      <w:r>
        <w:rPr>
          <w:sz w:val="23"/>
        </w:rPr>
        <w:t>работа</w:t>
      </w:r>
      <w:r>
        <w:rPr>
          <w:spacing w:val="18"/>
          <w:sz w:val="23"/>
        </w:rPr>
        <w:t> </w:t>
      </w:r>
      <w:r>
        <w:rPr>
          <w:sz w:val="23"/>
        </w:rPr>
        <w:t>с</w:t>
      </w:r>
      <w:r>
        <w:rPr>
          <w:spacing w:val="2"/>
          <w:sz w:val="23"/>
        </w:rPr>
        <w:t> </w:t>
      </w:r>
      <w:r>
        <w:rPr>
          <w:spacing w:val="-2"/>
          <w:sz w:val="23"/>
        </w:rPr>
        <w:t>информацией:</w:t>
      </w:r>
    </w:p>
    <w:p>
      <w:pPr>
        <w:pStyle w:val="BodyText"/>
        <w:spacing w:line="288" w:lineRule="auto" w:before="41"/>
        <w:ind w:right="724"/>
      </w:pPr>
      <w:r>
        <w:rPr/>
        <w:t>применять различные методы, инструменты и запросы при поиске и отборе информации</w:t>
      </w:r>
      <w:r>
        <w:rPr>
          <w:spacing w:val="40"/>
        </w:rPr>
        <w:t> </w:t>
      </w:r>
      <w:r>
        <w:rPr/>
        <w:t>или</w:t>
      </w:r>
      <w:r>
        <w:rPr>
          <w:spacing w:val="40"/>
        </w:rPr>
        <w:t> </w:t>
      </w:r>
      <w:r>
        <w:rPr/>
        <w:t>данных</w:t>
      </w:r>
      <w:r>
        <w:rPr>
          <w:spacing w:val="40"/>
        </w:rPr>
        <w:t> </w:t>
      </w:r>
      <w:r>
        <w:rPr/>
        <w:t>с</w:t>
      </w:r>
      <w:r>
        <w:rPr>
          <w:spacing w:val="40"/>
        </w:rPr>
        <w:t> </w:t>
      </w:r>
      <w:r>
        <w:rPr/>
        <w:t>учётом</w:t>
      </w:r>
      <w:r>
        <w:rPr>
          <w:spacing w:val="40"/>
        </w:rPr>
        <w:t> </w:t>
      </w:r>
      <w:r>
        <w:rPr/>
        <w:t>предложенной</w:t>
      </w:r>
      <w:r>
        <w:rPr>
          <w:spacing w:val="40"/>
        </w:rPr>
        <w:t> </w:t>
      </w:r>
      <w:r>
        <w:rPr/>
        <w:t>учебной</w:t>
      </w:r>
      <w:r>
        <w:rPr>
          <w:spacing w:val="40"/>
        </w:rPr>
        <w:t> </w:t>
      </w:r>
      <w:r>
        <w:rPr/>
        <w:t>физической</w:t>
      </w:r>
      <w:r>
        <w:rPr>
          <w:spacing w:val="40"/>
        </w:rPr>
        <w:t> </w:t>
      </w:r>
      <w:r>
        <w:rPr/>
        <w:t>задачи;</w:t>
      </w:r>
    </w:p>
    <w:p>
      <w:pPr>
        <w:pStyle w:val="BodyText"/>
        <w:spacing w:line="288" w:lineRule="auto"/>
        <w:ind w:right="727"/>
      </w:pPr>
      <w:r>
        <w:rPr/>
        <w:t>анализировать,</w:t>
      </w:r>
      <w:r>
        <w:rPr>
          <w:spacing w:val="40"/>
        </w:rPr>
        <w:t> </w:t>
      </w:r>
      <w:r>
        <w:rPr/>
        <w:t>систематизировать</w:t>
      </w:r>
      <w:r>
        <w:rPr>
          <w:spacing w:val="40"/>
        </w:rPr>
        <w:t> </w:t>
      </w:r>
      <w:r>
        <w:rPr/>
        <w:t>и</w:t>
      </w:r>
      <w:r>
        <w:rPr>
          <w:spacing w:val="40"/>
        </w:rPr>
        <w:t> </w:t>
      </w:r>
      <w:r>
        <w:rPr/>
        <w:t>интерпретировать</w:t>
      </w:r>
      <w:r>
        <w:rPr>
          <w:spacing w:val="40"/>
        </w:rPr>
        <w:t> </w:t>
      </w:r>
      <w:r>
        <w:rPr/>
        <w:t>информацию</w:t>
      </w:r>
      <w:r>
        <w:rPr>
          <w:spacing w:val="40"/>
        </w:rPr>
        <w:t> </w:t>
      </w:r>
      <w:r>
        <w:rPr/>
        <w:t>различных видов и форм представления;</w:t>
      </w:r>
    </w:p>
    <w:p>
      <w:pPr>
        <w:pStyle w:val="BodyText"/>
        <w:spacing w:line="285" w:lineRule="auto"/>
        <w:ind w:right="685"/>
      </w:pPr>
      <w:r>
        <w:rPr/>
        <w:t>самостоятельно выбирать оптимальную форму представления информации и иллюстрировать</w:t>
      </w:r>
      <w:r>
        <w:rPr>
          <w:spacing w:val="40"/>
        </w:rPr>
        <w:t> </w:t>
      </w:r>
      <w:r>
        <w:rPr/>
        <w:t>решаемые</w:t>
      </w:r>
      <w:r>
        <w:rPr>
          <w:spacing w:val="40"/>
        </w:rPr>
        <w:t> </w:t>
      </w:r>
      <w:r>
        <w:rPr/>
        <w:t>задачи</w:t>
      </w:r>
      <w:r>
        <w:rPr>
          <w:spacing w:val="40"/>
        </w:rPr>
        <w:t> </w:t>
      </w:r>
      <w:r>
        <w:rPr/>
        <w:t>несложными</w:t>
      </w:r>
      <w:r>
        <w:rPr>
          <w:spacing w:val="40"/>
        </w:rPr>
        <w:t> </w:t>
      </w:r>
      <w:r>
        <w:rPr/>
        <w:t>схемами,</w:t>
      </w:r>
      <w:r>
        <w:rPr>
          <w:spacing w:val="40"/>
        </w:rPr>
        <w:t> </w:t>
      </w:r>
      <w:r>
        <w:rPr/>
        <w:t>диаграммами,</w:t>
      </w:r>
      <w:r>
        <w:rPr>
          <w:spacing w:val="40"/>
        </w:rPr>
        <w:t> </w:t>
      </w:r>
      <w:r>
        <w:rPr/>
        <w:t>иной</w:t>
      </w:r>
      <w:r>
        <w:rPr>
          <w:spacing w:val="40"/>
        </w:rPr>
        <w:t> </w:t>
      </w:r>
      <w:r>
        <w:rPr/>
        <w:t>графикой</w:t>
      </w:r>
      <w:r>
        <w:rPr>
          <w:spacing w:val="40"/>
        </w:rPr>
        <w:t> </w:t>
      </w:r>
      <w:r>
        <w:rPr/>
        <w:t>и их комбинациями.</w:t>
      </w:r>
    </w:p>
    <w:p>
      <w:pPr>
        <w:pStyle w:val="BodyText"/>
        <w:spacing w:before="4"/>
        <w:ind w:left="1485" w:firstLine="0"/>
      </w:pPr>
      <w:r>
        <w:rPr/>
        <w:t>Овладение</w:t>
      </w:r>
      <w:r>
        <w:rPr>
          <w:spacing w:val="33"/>
        </w:rPr>
        <w:t> </w:t>
      </w:r>
      <w:r>
        <w:rPr/>
        <w:t>универсальными</w:t>
      </w:r>
      <w:r>
        <w:rPr>
          <w:spacing w:val="48"/>
        </w:rPr>
        <w:t> </w:t>
      </w:r>
      <w:r>
        <w:rPr/>
        <w:t>учебными</w:t>
      </w:r>
      <w:r>
        <w:rPr>
          <w:spacing w:val="38"/>
        </w:rPr>
        <w:t> </w:t>
      </w:r>
      <w:r>
        <w:rPr/>
        <w:t>коммуникативными</w:t>
      </w:r>
      <w:r>
        <w:rPr>
          <w:spacing w:val="38"/>
        </w:rPr>
        <w:t> </w:t>
      </w:r>
      <w:r>
        <w:rPr>
          <w:spacing w:val="-2"/>
        </w:rPr>
        <w:t>действиями:</w:t>
      </w:r>
    </w:p>
    <w:p>
      <w:pPr>
        <w:pStyle w:val="ListParagraph"/>
        <w:numPr>
          <w:ilvl w:val="0"/>
          <w:numId w:val="38"/>
        </w:numPr>
        <w:tabs>
          <w:tab w:pos="1740" w:val="left" w:leader="none"/>
        </w:tabs>
        <w:spacing w:line="240" w:lineRule="auto" w:before="60" w:after="0"/>
        <w:ind w:left="1740" w:right="0" w:hanging="255"/>
        <w:jc w:val="both"/>
        <w:rPr>
          <w:sz w:val="23"/>
        </w:rPr>
      </w:pPr>
      <w:r>
        <w:rPr>
          <w:spacing w:val="-2"/>
          <w:sz w:val="23"/>
        </w:rPr>
        <w:t>общение:</w:t>
      </w:r>
    </w:p>
    <w:p>
      <w:pPr>
        <w:pStyle w:val="BodyText"/>
        <w:spacing w:line="288" w:lineRule="auto" w:before="55"/>
        <w:ind w:right="679"/>
      </w:pPr>
      <w:r>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w:t>
      </w:r>
      <w:r>
        <w:rPr>
          <w:spacing w:val="40"/>
        </w:rPr>
        <w:t> </w:t>
      </w:r>
      <w:r>
        <w:rPr/>
        <w:t>решение</w:t>
      </w:r>
      <w:r>
        <w:rPr>
          <w:spacing w:val="40"/>
        </w:rPr>
        <w:t> </w:t>
      </w:r>
      <w:r>
        <w:rPr/>
        <w:t>задачи</w:t>
      </w:r>
      <w:r>
        <w:rPr>
          <w:spacing w:val="40"/>
        </w:rPr>
        <w:t> </w:t>
      </w:r>
      <w:r>
        <w:rPr/>
        <w:t>и</w:t>
      </w:r>
      <w:r>
        <w:rPr>
          <w:spacing w:val="40"/>
        </w:rPr>
        <w:t> </w:t>
      </w:r>
      <w:r>
        <w:rPr/>
        <w:t>поддержание благожелательности</w:t>
      </w:r>
      <w:r>
        <w:rPr>
          <w:spacing w:val="40"/>
        </w:rPr>
        <w:t> </w:t>
      </w:r>
      <w:r>
        <w:rPr/>
        <w:t>общения;</w:t>
      </w:r>
    </w:p>
    <w:p>
      <w:pPr>
        <w:pStyle w:val="BodyText"/>
        <w:spacing w:line="285" w:lineRule="auto"/>
        <w:ind w:right="714"/>
      </w:pP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w:t>
      </w:r>
      <w:r>
        <w:rPr>
          <w:spacing w:val="40"/>
        </w:rPr>
        <w:t> </w:t>
      </w:r>
      <w:r>
        <w:rPr/>
        <w:t>участников</w:t>
      </w:r>
      <w:r>
        <w:rPr>
          <w:spacing w:val="40"/>
        </w:rPr>
        <w:t> </w:t>
      </w:r>
      <w:r>
        <w:rPr/>
        <w:t>диалога, обнаруживать различие и сходство позиций;</w:t>
      </w:r>
    </w:p>
    <w:p>
      <w:pPr>
        <w:pStyle w:val="BodyText"/>
        <w:spacing w:before="2"/>
        <w:ind w:left="1485" w:firstLine="0"/>
      </w:pPr>
      <w:r>
        <w:rPr/>
        <w:t>выражать</w:t>
      </w:r>
      <w:r>
        <w:rPr>
          <w:spacing w:val="20"/>
        </w:rPr>
        <w:t> </w:t>
      </w:r>
      <w:r>
        <w:rPr/>
        <w:t>свою</w:t>
      </w:r>
      <w:r>
        <w:rPr>
          <w:spacing w:val="18"/>
        </w:rPr>
        <w:t> </w:t>
      </w:r>
      <w:r>
        <w:rPr/>
        <w:t>точку</w:t>
      </w:r>
      <w:r>
        <w:rPr>
          <w:spacing w:val="13"/>
        </w:rPr>
        <w:t> </w:t>
      </w:r>
      <w:r>
        <w:rPr/>
        <w:t>зрения</w:t>
      </w:r>
      <w:r>
        <w:rPr>
          <w:spacing w:val="13"/>
        </w:rPr>
        <w:t> </w:t>
      </w:r>
      <w:r>
        <w:rPr/>
        <w:t>в</w:t>
      </w:r>
      <w:r>
        <w:rPr>
          <w:spacing w:val="26"/>
        </w:rPr>
        <w:t> </w:t>
      </w:r>
      <w:r>
        <w:rPr/>
        <w:t>устных</w:t>
      </w:r>
      <w:r>
        <w:rPr>
          <w:spacing w:val="10"/>
        </w:rPr>
        <w:t> </w:t>
      </w:r>
      <w:r>
        <w:rPr/>
        <w:t>и</w:t>
      </w:r>
      <w:r>
        <w:rPr>
          <w:spacing w:val="36"/>
        </w:rPr>
        <w:t> </w:t>
      </w:r>
      <w:r>
        <w:rPr/>
        <w:t>письменных</w:t>
      </w:r>
      <w:r>
        <w:rPr>
          <w:spacing w:val="19"/>
        </w:rPr>
        <w:t> </w:t>
      </w:r>
      <w:r>
        <w:rPr>
          <w:spacing w:val="-2"/>
        </w:rPr>
        <w:t>текстах;</w:t>
      </w:r>
    </w:p>
    <w:p>
      <w:pPr>
        <w:pStyle w:val="BodyText"/>
        <w:spacing w:line="288" w:lineRule="auto" w:before="45"/>
        <w:ind w:right="712"/>
      </w:pPr>
      <w:r>
        <w:rPr/>
        <w:t>публично</w:t>
      </w:r>
      <w:r>
        <w:rPr>
          <w:spacing w:val="40"/>
        </w:rPr>
        <w:t> </w:t>
      </w:r>
      <w:r>
        <w:rPr/>
        <w:t>представлять</w:t>
      </w:r>
      <w:r>
        <w:rPr>
          <w:spacing w:val="40"/>
        </w:rPr>
        <w:t> </w:t>
      </w:r>
      <w:r>
        <w:rPr/>
        <w:t>результаты</w:t>
      </w:r>
      <w:r>
        <w:rPr>
          <w:spacing w:val="40"/>
        </w:rPr>
        <w:t> </w:t>
      </w:r>
      <w:r>
        <w:rPr/>
        <w:t>выполненного</w:t>
      </w:r>
      <w:r>
        <w:rPr>
          <w:spacing w:val="40"/>
        </w:rPr>
        <w:t> </w:t>
      </w:r>
      <w:r>
        <w:rPr/>
        <w:t>физического</w:t>
      </w:r>
      <w:r>
        <w:rPr>
          <w:spacing w:val="40"/>
        </w:rPr>
        <w:t> </w:t>
      </w:r>
      <w:r>
        <w:rPr/>
        <w:t>опыта</w:t>
      </w:r>
      <w:r>
        <w:rPr>
          <w:spacing w:val="80"/>
        </w:rPr>
        <w:t> </w:t>
      </w:r>
      <w:r>
        <w:rPr/>
        <w:t>(эксперимента, исследования, проекта).</w:t>
      </w:r>
    </w:p>
    <w:p>
      <w:pPr>
        <w:pStyle w:val="ListParagraph"/>
        <w:numPr>
          <w:ilvl w:val="0"/>
          <w:numId w:val="38"/>
        </w:numPr>
        <w:tabs>
          <w:tab w:pos="1740" w:val="left" w:leader="none"/>
        </w:tabs>
        <w:spacing w:line="264" w:lineRule="exact" w:before="0" w:after="0"/>
        <w:ind w:left="1740" w:right="0" w:hanging="255"/>
        <w:jc w:val="both"/>
        <w:rPr>
          <w:sz w:val="23"/>
        </w:rPr>
      </w:pPr>
      <w:r>
        <w:rPr>
          <w:sz w:val="23"/>
        </w:rPr>
        <w:t>совместная</w:t>
      </w:r>
      <w:r>
        <w:rPr>
          <w:spacing w:val="25"/>
          <w:sz w:val="23"/>
        </w:rPr>
        <w:t> </w:t>
      </w:r>
      <w:r>
        <w:rPr>
          <w:sz w:val="23"/>
        </w:rPr>
        <w:t>деятельность</w:t>
      </w:r>
      <w:r>
        <w:rPr>
          <w:spacing w:val="38"/>
          <w:sz w:val="23"/>
        </w:rPr>
        <w:t> </w:t>
      </w:r>
      <w:r>
        <w:rPr>
          <w:spacing w:val="-2"/>
          <w:sz w:val="23"/>
        </w:rPr>
        <w:t>(сотрудничество):</w:t>
      </w:r>
    </w:p>
    <w:p>
      <w:pPr>
        <w:pStyle w:val="BodyText"/>
        <w:spacing w:line="285" w:lineRule="auto" w:before="52"/>
        <w:ind w:right="743"/>
      </w:pPr>
      <w:r>
        <w:rPr/>
        <w:t>понимать и использовать преимущества командной и индивидуальной работы при решении конкретной физической проблемы;</w:t>
      </w:r>
    </w:p>
    <w:p>
      <w:pPr>
        <w:pStyle w:val="BodyText"/>
        <w:spacing w:line="290" w:lineRule="auto" w:before="5"/>
        <w:ind w:right="681"/>
      </w:pPr>
      <w:r>
        <w:rPr/>
        <w:t>принимать цели совместной деятельности, организовывать действия по её</w:t>
      </w:r>
      <w:r>
        <w:rPr>
          <w:spacing w:val="40"/>
        </w:rPr>
        <w:t> </w:t>
      </w:r>
      <w:r>
        <w:rPr/>
        <w:t>достижению: распределять роли, обсуждать процессы и результаты совместной работы, обобщать мнения нескольких человек;</w:t>
      </w:r>
    </w:p>
    <w:p>
      <w:pPr>
        <w:pStyle w:val="BodyText"/>
        <w:spacing w:line="288" w:lineRule="auto"/>
        <w:ind w:right="722"/>
      </w:pPr>
      <w:r>
        <w:rPr/>
        <w:t>выполнять свою часть работы, достигая качественного результата по своему направлению</w:t>
      </w:r>
      <w:r>
        <w:rPr>
          <w:spacing w:val="40"/>
        </w:rPr>
        <w:t> </w:t>
      </w:r>
      <w:r>
        <w:rPr/>
        <w:t>и</w:t>
      </w:r>
      <w:r>
        <w:rPr>
          <w:spacing w:val="40"/>
        </w:rPr>
        <w:t> </w:t>
      </w:r>
      <w:r>
        <w:rPr/>
        <w:t>координируя</w:t>
      </w:r>
      <w:r>
        <w:rPr>
          <w:spacing w:val="40"/>
        </w:rPr>
        <w:t> </w:t>
      </w:r>
      <w:r>
        <w:rPr/>
        <w:t>свои</w:t>
      </w:r>
      <w:r>
        <w:rPr>
          <w:spacing w:val="40"/>
        </w:rPr>
        <w:t> </w:t>
      </w:r>
      <w:r>
        <w:rPr/>
        <w:t>действия</w:t>
      </w:r>
      <w:r>
        <w:rPr>
          <w:spacing w:val="40"/>
        </w:rPr>
        <w:t> </w:t>
      </w:r>
      <w:r>
        <w:rPr/>
        <w:t>с другими</w:t>
      </w:r>
      <w:r>
        <w:rPr>
          <w:spacing w:val="40"/>
        </w:rPr>
        <w:t> </w:t>
      </w:r>
      <w:r>
        <w:rPr/>
        <w:t>членами</w:t>
      </w:r>
      <w:r>
        <w:rPr>
          <w:spacing w:val="40"/>
        </w:rPr>
        <w:t> </w:t>
      </w:r>
      <w:r>
        <w:rPr/>
        <w:t>команды;</w:t>
      </w:r>
    </w:p>
    <w:p>
      <w:pPr>
        <w:pStyle w:val="BodyText"/>
        <w:spacing w:line="285" w:lineRule="auto"/>
        <w:ind w:right="734"/>
      </w:pPr>
      <w:r>
        <w:rPr/>
        <w:t>оценивать качество своего вклада в общий продукт по критериям, самостоятельно сформулированным участниками взаимодействия.</w:t>
      </w:r>
    </w:p>
    <w:p>
      <w:pPr>
        <w:pStyle w:val="BodyText"/>
        <w:spacing w:before="1"/>
        <w:ind w:left="1485" w:firstLine="0"/>
      </w:pPr>
      <w:r>
        <w:rPr/>
        <w:t>Овладение</w:t>
      </w:r>
      <w:r>
        <w:rPr>
          <w:spacing w:val="27"/>
        </w:rPr>
        <w:t> </w:t>
      </w:r>
      <w:r>
        <w:rPr/>
        <w:t>универсальными</w:t>
      </w:r>
      <w:r>
        <w:rPr>
          <w:spacing w:val="42"/>
        </w:rPr>
        <w:t> </w:t>
      </w:r>
      <w:r>
        <w:rPr/>
        <w:t>учебными</w:t>
      </w:r>
      <w:r>
        <w:rPr>
          <w:spacing w:val="50"/>
        </w:rPr>
        <w:t> </w:t>
      </w:r>
      <w:r>
        <w:rPr/>
        <w:t>регулятивными</w:t>
      </w:r>
      <w:r>
        <w:rPr>
          <w:spacing w:val="32"/>
        </w:rPr>
        <w:t> </w:t>
      </w:r>
      <w:r>
        <w:rPr>
          <w:spacing w:val="-2"/>
        </w:rPr>
        <w:t>действиями:</w:t>
      </w:r>
    </w:p>
    <w:p>
      <w:pPr>
        <w:pStyle w:val="ListParagraph"/>
        <w:numPr>
          <w:ilvl w:val="0"/>
          <w:numId w:val="39"/>
        </w:numPr>
        <w:tabs>
          <w:tab w:pos="1740" w:val="left" w:leader="none"/>
        </w:tabs>
        <w:spacing w:line="240" w:lineRule="auto" w:before="52" w:after="0"/>
        <w:ind w:left="1740" w:right="0" w:hanging="255"/>
        <w:jc w:val="both"/>
        <w:rPr>
          <w:sz w:val="23"/>
        </w:rPr>
      </w:pPr>
      <w:r>
        <w:rPr>
          <w:spacing w:val="-2"/>
          <w:sz w:val="23"/>
        </w:rPr>
        <w:t>самоорганизация:</w:t>
      </w:r>
    </w:p>
    <w:p>
      <w:pPr>
        <w:pStyle w:val="BodyText"/>
        <w:spacing w:line="288" w:lineRule="auto" w:before="52"/>
        <w:ind w:right="734"/>
      </w:pPr>
      <w:r>
        <w:rPr/>
        <w:t>выявлять проблемы в жизненных и учебных ситуациях, требующих для решения физических знаний;</w:t>
      </w:r>
    </w:p>
    <w:p>
      <w:pPr>
        <w:pStyle w:val="BodyText"/>
        <w:spacing w:line="263" w:lineRule="exact"/>
        <w:ind w:left="1485" w:firstLine="0"/>
      </w:pPr>
      <w:r>
        <w:rPr/>
        <w:t>ориентироваться</w:t>
      </w:r>
      <w:r>
        <w:rPr>
          <w:spacing w:val="40"/>
        </w:rPr>
        <w:t>  </w:t>
      </w:r>
      <w:r>
        <w:rPr/>
        <w:t>в</w:t>
      </w:r>
      <w:r>
        <w:rPr>
          <w:spacing w:val="46"/>
        </w:rPr>
        <w:t>  </w:t>
      </w:r>
      <w:r>
        <w:rPr/>
        <w:t>различных</w:t>
      </w:r>
      <w:r>
        <w:rPr>
          <w:spacing w:val="40"/>
        </w:rPr>
        <w:t>  </w:t>
      </w:r>
      <w:r>
        <w:rPr/>
        <w:t>подходах</w:t>
      </w:r>
      <w:r>
        <w:rPr>
          <w:spacing w:val="43"/>
        </w:rPr>
        <w:t>  </w:t>
      </w:r>
      <w:r>
        <w:rPr/>
        <w:t>принятия</w:t>
      </w:r>
      <w:r>
        <w:rPr>
          <w:spacing w:val="45"/>
        </w:rPr>
        <w:t>  </w:t>
      </w:r>
      <w:r>
        <w:rPr/>
        <w:t>решений</w:t>
      </w:r>
      <w:r>
        <w:rPr>
          <w:spacing w:val="44"/>
        </w:rPr>
        <w:t>  </w:t>
      </w:r>
      <w:r>
        <w:rPr>
          <w:spacing w:val="-2"/>
        </w:rPr>
        <w:t>(индивидуальное,</w:t>
      </w:r>
    </w:p>
    <w:p>
      <w:pPr>
        <w:pStyle w:val="BodyText"/>
        <w:spacing w:before="55"/>
        <w:ind w:firstLine="0"/>
      </w:pPr>
      <w:r>
        <w:rPr/>
        <w:t>принятие</w:t>
      </w:r>
      <w:r>
        <w:rPr>
          <w:spacing w:val="19"/>
        </w:rPr>
        <w:t> </w:t>
      </w:r>
      <w:r>
        <w:rPr/>
        <w:t>решения</w:t>
      </w:r>
      <w:r>
        <w:rPr>
          <w:spacing w:val="22"/>
        </w:rPr>
        <w:t> </w:t>
      </w:r>
      <w:r>
        <w:rPr/>
        <w:t>в</w:t>
      </w:r>
      <w:r>
        <w:rPr>
          <w:spacing w:val="21"/>
        </w:rPr>
        <w:t> </w:t>
      </w:r>
      <w:r>
        <w:rPr/>
        <w:t>группе,</w:t>
      </w:r>
      <w:r>
        <w:rPr>
          <w:spacing w:val="17"/>
        </w:rPr>
        <w:t> </w:t>
      </w:r>
      <w:r>
        <w:rPr/>
        <w:t>принятие</w:t>
      </w:r>
      <w:r>
        <w:rPr>
          <w:spacing w:val="20"/>
        </w:rPr>
        <w:t> </w:t>
      </w:r>
      <w:r>
        <w:rPr/>
        <w:t>решений</w:t>
      </w:r>
      <w:r>
        <w:rPr>
          <w:spacing w:val="26"/>
        </w:rPr>
        <w:t> </w:t>
      </w:r>
      <w:r>
        <w:rPr>
          <w:spacing w:val="-2"/>
        </w:rPr>
        <w:t>группой);</w:t>
      </w:r>
    </w:p>
    <w:p>
      <w:pPr>
        <w:pStyle w:val="BodyText"/>
        <w:spacing w:line="285" w:lineRule="auto" w:before="55"/>
        <w:ind w:right="681"/>
      </w:pPr>
      <w:r>
        <w:rPr/>
        <w:t>самостоятельно составлять алгоритм решения физической задачи или плана исследования</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w:t>
      </w:r>
      <w:r>
        <w:rPr>
          <w:spacing w:val="40"/>
        </w:rPr>
        <w:t> </w:t>
      </w:r>
      <w:r>
        <w:rPr/>
        <w:t>возможностей, аргументировать предлагаемые варианты решений;</w:t>
      </w:r>
    </w:p>
    <w:p>
      <w:pPr>
        <w:pStyle w:val="BodyText"/>
        <w:spacing w:before="2"/>
        <w:ind w:left="1485" w:firstLine="0"/>
      </w:pPr>
      <w:r>
        <w:rPr/>
        <w:t>проводить</w:t>
      </w:r>
      <w:r>
        <w:rPr>
          <w:spacing w:val="14"/>
        </w:rPr>
        <w:t> </w:t>
      </w:r>
      <w:r>
        <w:rPr/>
        <w:t>выбор</w:t>
      </w:r>
      <w:r>
        <w:rPr>
          <w:spacing w:val="16"/>
        </w:rPr>
        <w:t> </w:t>
      </w:r>
      <w:r>
        <w:rPr/>
        <w:t>и</w:t>
      </w:r>
      <w:r>
        <w:rPr>
          <w:spacing w:val="22"/>
        </w:rPr>
        <w:t> </w:t>
      </w:r>
      <w:r>
        <w:rPr/>
        <w:t>брать</w:t>
      </w:r>
      <w:r>
        <w:rPr>
          <w:spacing w:val="25"/>
        </w:rPr>
        <w:t> </w:t>
      </w:r>
      <w:r>
        <w:rPr/>
        <w:t>ответственность</w:t>
      </w:r>
      <w:r>
        <w:rPr>
          <w:spacing w:val="14"/>
        </w:rPr>
        <w:t> </w:t>
      </w:r>
      <w:r>
        <w:rPr/>
        <w:t>за</w:t>
      </w:r>
      <w:r>
        <w:rPr>
          <w:spacing w:val="31"/>
        </w:rPr>
        <w:t> </w:t>
      </w:r>
      <w:r>
        <w:rPr>
          <w:spacing w:val="-2"/>
        </w:rPr>
        <w:t>решение.</w:t>
      </w:r>
    </w:p>
    <w:p>
      <w:pPr>
        <w:pStyle w:val="ListParagraph"/>
        <w:numPr>
          <w:ilvl w:val="0"/>
          <w:numId w:val="39"/>
        </w:numPr>
        <w:tabs>
          <w:tab w:pos="1740" w:val="left" w:leader="none"/>
        </w:tabs>
        <w:spacing w:line="240" w:lineRule="auto" w:before="52" w:after="0"/>
        <w:ind w:left="1740" w:right="0" w:hanging="255"/>
        <w:jc w:val="both"/>
        <w:rPr>
          <w:sz w:val="23"/>
        </w:rPr>
      </w:pPr>
      <w:r>
        <w:rPr>
          <w:spacing w:val="-2"/>
          <w:sz w:val="23"/>
        </w:rPr>
        <w:t>самоконтроль:</w:t>
      </w:r>
    </w:p>
    <w:p>
      <w:pPr>
        <w:pStyle w:val="BodyText"/>
        <w:spacing w:before="55"/>
        <w:ind w:left="1485" w:firstLine="0"/>
      </w:pPr>
      <w:r>
        <w:rPr/>
        <w:t>давать</w:t>
      </w:r>
      <w:r>
        <w:rPr>
          <w:spacing w:val="14"/>
        </w:rPr>
        <w:t> </w:t>
      </w:r>
      <w:r>
        <w:rPr/>
        <w:t>оценку</w:t>
      </w:r>
      <w:r>
        <w:rPr>
          <w:spacing w:val="17"/>
        </w:rPr>
        <w:t> </w:t>
      </w:r>
      <w:r>
        <w:rPr/>
        <w:t>ситуации</w:t>
      </w:r>
      <w:r>
        <w:rPr>
          <w:spacing w:val="19"/>
        </w:rPr>
        <w:t> </w:t>
      </w:r>
      <w:r>
        <w:rPr/>
        <w:t>и</w:t>
      </w:r>
      <w:r>
        <w:rPr>
          <w:spacing w:val="15"/>
        </w:rPr>
        <w:t> </w:t>
      </w:r>
      <w:r>
        <w:rPr/>
        <w:t>предлагать</w:t>
      </w:r>
      <w:r>
        <w:rPr>
          <w:spacing w:val="21"/>
        </w:rPr>
        <w:t> </w:t>
      </w:r>
      <w:r>
        <w:rPr/>
        <w:t>план</w:t>
      </w:r>
      <w:r>
        <w:rPr>
          <w:spacing w:val="23"/>
        </w:rPr>
        <w:t> </w:t>
      </w:r>
      <w:r>
        <w:rPr/>
        <w:t>её</w:t>
      </w:r>
      <w:r>
        <w:rPr>
          <w:spacing w:val="9"/>
        </w:rPr>
        <w:t> </w:t>
      </w:r>
      <w:r>
        <w:rPr>
          <w:spacing w:val="-2"/>
        </w:rPr>
        <w:t>изменения;</w:t>
      </w:r>
    </w:p>
    <w:p>
      <w:pPr>
        <w:pStyle w:val="BodyText"/>
        <w:spacing w:before="52"/>
        <w:ind w:left="1485" w:firstLine="0"/>
      </w:pPr>
      <w:r>
        <w:rPr/>
        <w:t>объяснять</w:t>
      </w:r>
      <w:r>
        <w:rPr>
          <w:spacing w:val="62"/>
        </w:rPr>
        <w:t> </w:t>
      </w:r>
      <w:r>
        <w:rPr/>
        <w:t>причины</w:t>
      </w:r>
      <w:r>
        <w:rPr>
          <w:spacing w:val="56"/>
        </w:rPr>
        <w:t> </w:t>
      </w:r>
      <w:r>
        <w:rPr/>
        <w:t>достижения</w:t>
      </w:r>
      <w:r>
        <w:rPr>
          <w:spacing w:val="64"/>
        </w:rPr>
        <w:t> </w:t>
      </w:r>
      <w:r>
        <w:rPr/>
        <w:t>(недостижения)</w:t>
      </w:r>
      <w:r>
        <w:rPr>
          <w:spacing w:val="62"/>
        </w:rPr>
        <w:t> </w:t>
      </w:r>
      <w:r>
        <w:rPr/>
        <w:t>результатов</w:t>
      </w:r>
      <w:r>
        <w:rPr>
          <w:spacing w:val="70"/>
        </w:rPr>
        <w:t> </w:t>
      </w:r>
      <w:r>
        <w:rPr/>
        <w:t>деятельности,</w:t>
      </w:r>
      <w:r>
        <w:rPr>
          <w:spacing w:val="64"/>
        </w:rPr>
        <w:t> </w:t>
      </w:r>
      <w:r>
        <w:rPr>
          <w:spacing w:val="-2"/>
        </w:rPr>
        <w:t>давать</w:t>
      </w:r>
    </w:p>
    <w:p>
      <w:pPr>
        <w:spacing w:after="0"/>
        <w:sectPr>
          <w:pgSz w:w="11910" w:h="16850"/>
          <w:pgMar w:header="0" w:footer="922" w:top="1060" w:bottom="1160" w:left="920" w:right="160"/>
        </w:sectPr>
      </w:pPr>
    </w:p>
    <w:p>
      <w:pPr>
        <w:pStyle w:val="BodyText"/>
        <w:spacing w:before="66"/>
        <w:ind w:firstLine="0"/>
      </w:pPr>
      <w:r>
        <w:rPr/>
        <w:t>оценку</w:t>
      </w:r>
      <w:r>
        <w:rPr>
          <w:spacing w:val="27"/>
        </w:rPr>
        <w:t> </w:t>
      </w:r>
      <w:r>
        <w:rPr/>
        <w:t>приобретённому</w:t>
      </w:r>
      <w:r>
        <w:rPr>
          <w:spacing w:val="36"/>
        </w:rPr>
        <w:t> </w:t>
      </w:r>
      <w:r>
        <w:rPr>
          <w:spacing w:val="-2"/>
        </w:rPr>
        <w:t>опыту;</w:t>
      </w:r>
    </w:p>
    <w:p>
      <w:pPr>
        <w:pStyle w:val="BodyText"/>
        <w:spacing w:line="285" w:lineRule="auto" w:before="57"/>
        <w:ind w:right="681"/>
      </w:pPr>
      <w:r>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BodyText"/>
        <w:spacing w:before="4"/>
        <w:ind w:left="1485" w:firstLine="0"/>
      </w:pPr>
      <w:r>
        <w:rPr/>
        <w:t>оценивать</w:t>
      </w:r>
      <w:r>
        <w:rPr>
          <w:spacing w:val="21"/>
        </w:rPr>
        <w:t> </w:t>
      </w:r>
      <w:r>
        <w:rPr/>
        <w:t>соответствие</w:t>
      </w:r>
      <w:r>
        <w:rPr>
          <w:spacing w:val="19"/>
        </w:rPr>
        <w:t> </w:t>
      </w:r>
      <w:r>
        <w:rPr/>
        <w:t>результата</w:t>
      </w:r>
      <w:r>
        <w:rPr>
          <w:spacing w:val="25"/>
        </w:rPr>
        <w:t> </w:t>
      </w:r>
      <w:r>
        <w:rPr/>
        <w:t>цели</w:t>
      </w:r>
      <w:r>
        <w:rPr>
          <w:spacing w:val="18"/>
        </w:rPr>
        <w:t> </w:t>
      </w:r>
      <w:r>
        <w:rPr/>
        <w:t>и</w:t>
      </w:r>
      <w:r>
        <w:rPr>
          <w:spacing w:val="28"/>
        </w:rPr>
        <w:t> </w:t>
      </w:r>
      <w:r>
        <w:rPr>
          <w:spacing w:val="-2"/>
        </w:rPr>
        <w:t>условиям.</w:t>
      </w:r>
    </w:p>
    <w:p>
      <w:pPr>
        <w:pStyle w:val="ListParagraph"/>
        <w:numPr>
          <w:ilvl w:val="0"/>
          <w:numId w:val="39"/>
        </w:numPr>
        <w:tabs>
          <w:tab w:pos="1740" w:val="left" w:leader="none"/>
        </w:tabs>
        <w:spacing w:line="240" w:lineRule="auto" w:before="52" w:after="0"/>
        <w:ind w:left="1740" w:right="0" w:hanging="255"/>
        <w:jc w:val="both"/>
        <w:rPr>
          <w:sz w:val="23"/>
        </w:rPr>
      </w:pPr>
      <w:r>
        <w:rPr>
          <w:sz w:val="23"/>
        </w:rPr>
        <w:t>эмоциональный</w:t>
      </w:r>
      <w:r>
        <w:rPr>
          <w:spacing w:val="41"/>
          <w:sz w:val="23"/>
        </w:rPr>
        <w:t> </w:t>
      </w:r>
      <w:r>
        <w:rPr>
          <w:spacing w:val="-2"/>
          <w:sz w:val="23"/>
        </w:rPr>
        <w:t>интеллект:</w:t>
      </w:r>
    </w:p>
    <w:p>
      <w:pPr>
        <w:pStyle w:val="BodyText"/>
        <w:spacing w:line="288" w:lineRule="auto" w:before="53"/>
        <w:ind w:right="726"/>
      </w:pPr>
      <w:r>
        <w:rPr/>
        <w:t>ставить себя на место другого человека в ходе спора или дискуссии на научную тему, понимать мотивы, намерения и логику другого.</w:t>
      </w:r>
    </w:p>
    <w:p>
      <w:pPr>
        <w:pStyle w:val="ListParagraph"/>
        <w:numPr>
          <w:ilvl w:val="0"/>
          <w:numId w:val="39"/>
        </w:numPr>
        <w:tabs>
          <w:tab w:pos="1742" w:val="left" w:leader="none"/>
        </w:tabs>
        <w:spacing w:line="263" w:lineRule="exact" w:before="0" w:after="0"/>
        <w:ind w:left="1742" w:right="0" w:hanging="257"/>
        <w:jc w:val="both"/>
        <w:rPr>
          <w:sz w:val="23"/>
        </w:rPr>
      </w:pPr>
      <w:r>
        <w:rPr>
          <w:sz w:val="23"/>
        </w:rPr>
        <w:t>принятие</w:t>
      </w:r>
      <w:r>
        <w:rPr>
          <w:spacing w:val="12"/>
          <w:sz w:val="23"/>
        </w:rPr>
        <w:t> </w:t>
      </w:r>
      <w:r>
        <w:rPr>
          <w:sz w:val="23"/>
        </w:rPr>
        <w:t>себя</w:t>
      </w:r>
      <w:r>
        <w:rPr>
          <w:spacing w:val="11"/>
          <w:sz w:val="23"/>
        </w:rPr>
        <w:t> </w:t>
      </w:r>
      <w:r>
        <w:rPr>
          <w:sz w:val="23"/>
        </w:rPr>
        <w:t>и</w:t>
      </w:r>
      <w:r>
        <w:rPr>
          <w:spacing w:val="9"/>
          <w:sz w:val="23"/>
        </w:rPr>
        <w:t> </w:t>
      </w:r>
      <w:r>
        <w:rPr>
          <w:spacing w:val="-2"/>
          <w:sz w:val="23"/>
        </w:rPr>
        <w:t>других:</w:t>
      </w:r>
    </w:p>
    <w:p>
      <w:pPr>
        <w:pStyle w:val="BodyText"/>
        <w:spacing w:line="285" w:lineRule="auto" w:before="52"/>
        <w:ind w:right="741"/>
      </w:pPr>
      <w:r>
        <w:rPr/>
        <w:t>признавать</w:t>
      </w:r>
      <w:r>
        <w:rPr>
          <w:spacing w:val="40"/>
        </w:rPr>
        <w:t> </w:t>
      </w:r>
      <w:r>
        <w:rPr/>
        <w:t>своё</w:t>
      </w:r>
      <w:r>
        <w:rPr>
          <w:spacing w:val="40"/>
        </w:rPr>
        <w:t> </w:t>
      </w:r>
      <w:r>
        <w:rPr/>
        <w:t>право</w:t>
      </w:r>
      <w:r>
        <w:rPr>
          <w:spacing w:val="40"/>
        </w:rPr>
        <w:t> </w:t>
      </w:r>
      <w:r>
        <w:rPr/>
        <w:t>на</w:t>
      </w:r>
      <w:r>
        <w:rPr>
          <w:spacing w:val="40"/>
        </w:rPr>
        <w:t> </w:t>
      </w:r>
      <w:r>
        <w:rPr/>
        <w:t>ошибку</w:t>
      </w:r>
      <w:r>
        <w:rPr>
          <w:spacing w:val="40"/>
        </w:rPr>
        <w:t> </w:t>
      </w:r>
      <w:r>
        <w:rPr/>
        <w:t>при</w:t>
      </w:r>
      <w:r>
        <w:rPr>
          <w:spacing w:val="40"/>
        </w:rPr>
        <w:t> </w:t>
      </w:r>
      <w:r>
        <w:rPr/>
        <w:t>решении</w:t>
      </w:r>
      <w:r>
        <w:rPr>
          <w:spacing w:val="40"/>
        </w:rPr>
        <w:t> </w:t>
      </w:r>
      <w:r>
        <w:rPr/>
        <w:t>физических</w:t>
      </w:r>
      <w:r>
        <w:rPr>
          <w:spacing w:val="40"/>
        </w:rPr>
        <w:t> </w:t>
      </w:r>
      <w:r>
        <w:rPr/>
        <w:t>задач</w:t>
      </w:r>
      <w:r>
        <w:rPr>
          <w:spacing w:val="40"/>
        </w:rPr>
        <w:t> </w:t>
      </w:r>
      <w:r>
        <w:rPr/>
        <w:t>или</w:t>
      </w:r>
      <w:r>
        <w:rPr>
          <w:spacing w:val="40"/>
        </w:rPr>
        <w:t> </w:t>
      </w:r>
      <w:r>
        <w:rPr/>
        <w:t>в утверждениях на</w:t>
      </w:r>
      <w:r>
        <w:rPr>
          <w:spacing w:val="40"/>
        </w:rPr>
        <w:t> </w:t>
      </w:r>
      <w:r>
        <w:rPr/>
        <w:t>научные темы</w:t>
      </w:r>
      <w:r>
        <w:rPr>
          <w:spacing w:val="40"/>
        </w:rPr>
        <w:t> </w:t>
      </w:r>
      <w:r>
        <w:rPr/>
        <w:t>и такое же право другого.</w:t>
      </w:r>
    </w:p>
    <w:p>
      <w:pPr>
        <w:pStyle w:val="BodyText"/>
        <w:spacing w:line="290" w:lineRule="auto" w:before="5"/>
        <w:ind w:left="1485" w:right="736" w:firstLine="0"/>
      </w:pPr>
      <w:r>
        <w:rPr/>
        <w:t>Предметные результаты освоения программы по физике (базовый уровень). Предметные</w:t>
      </w:r>
      <w:r>
        <w:rPr>
          <w:spacing w:val="5"/>
        </w:rPr>
        <w:t> </w:t>
      </w:r>
      <w:r>
        <w:rPr/>
        <w:t>результаты</w:t>
      </w:r>
      <w:r>
        <w:rPr>
          <w:spacing w:val="11"/>
        </w:rPr>
        <w:t> </w:t>
      </w:r>
      <w:r>
        <w:rPr/>
        <w:t>освоения</w:t>
      </w:r>
      <w:r>
        <w:rPr>
          <w:spacing w:val="-1"/>
        </w:rPr>
        <w:t> </w:t>
      </w:r>
      <w:r>
        <w:rPr/>
        <w:t>программы по</w:t>
      </w:r>
      <w:r>
        <w:rPr>
          <w:spacing w:val="10"/>
        </w:rPr>
        <w:t> </w:t>
      </w:r>
      <w:r>
        <w:rPr/>
        <w:t>физике</w:t>
      </w:r>
      <w:r>
        <w:rPr>
          <w:spacing w:val="5"/>
        </w:rPr>
        <w:t> </w:t>
      </w:r>
      <w:r>
        <w:rPr/>
        <w:t>к</w:t>
      </w:r>
      <w:r>
        <w:rPr>
          <w:spacing w:val="1"/>
        </w:rPr>
        <w:t> </w:t>
      </w:r>
      <w:r>
        <w:rPr/>
        <w:t>концу</w:t>
      </w:r>
      <w:r>
        <w:rPr>
          <w:spacing w:val="5"/>
        </w:rPr>
        <w:t> </w:t>
      </w:r>
      <w:r>
        <w:rPr/>
        <w:t>обучения</w:t>
      </w:r>
      <w:r>
        <w:rPr>
          <w:spacing w:val="4"/>
        </w:rPr>
        <w:t> </w:t>
      </w:r>
      <w:r>
        <w:rPr/>
        <w:t>в</w:t>
      </w:r>
      <w:r>
        <w:rPr>
          <w:spacing w:val="2"/>
        </w:rPr>
        <w:t> </w:t>
      </w:r>
      <w:r>
        <w:rPr/>
        <w:t>7</w:t>
      </w:r>
      <w:r>
        <w:rPr>
          <w:spacing w:val="10"/>
        </w:rPr>
        <w:t> </w:t>
      </w:r>
      <w:r>
        <w:rPr>
          <w:spacing w:val="-2"/>
        </w:rPr>
        <w:t>классе:</w:t>
      </w:r>
    </w:p>
    <w:p>
      <w:pPr>
        <w:pStyle w:val="BodyText"/>
        <w:spacing w:line="292" w:lineRule="auto"/>
        <w:ind w:right="732"/>
        <w:jc w:val="left"/>
      </w:pPr>
      <w:r>
        <w:rPr/>
        <w:t>Предметные</w:t>
      </w:r>
      <w:r>
        <w:rPr>
          <w:spacing w:val="40"/>
        </w:rPr>
        <w:t> </w:t>
      </w:r>
      <w:r>
        <w:rPr/>
        <w:t>результаты</w:t>
      </w:r>
      <w:r>
        <w:rPr>
          <w:spacing w:val="40"/>
        </w:rPr>
        <w:t> </w:t>
      </w:r>
      <w:r>
        <w:rPr/>
        <w:t>на</w:t>
      </w:r>
      <w:r>
        <w:rPr>
          <w:spacing w:val="40"/>
        </w:rPr>
        <w:t> </w:t>
      </w:r>
      <w:r>
        <w:rPr/>
        <w:t>базовом</w:t>
      </w:r>
      <w:r>
        <w:rPr>
          <w:spacing w:val="40"/>
        </w:rPr>
        <w:t> </w:t>
      </w:r>
      <w:r>
        <w:rPr/>
        <w:t>уровне</w:t>
      </w:r>
      <w:r>
        <w:rPr>
          <w:spacing w:val="40"/>
        </w:rPr>
        <w:t> </w:t>
      </w:r>
      <w:r>
        <w:rPr/>
        <w:t>должны</w:t>
      </w:r>
      <w:r>
        <w:rPr>
          <w:spacing w:val="40"/>
        </w:rPr>
        <w:t> </w:t>
      </w:r>
      <w:r>
        <w:rPr/>
        <w:t>отражать</w:t>
      </w:r>
      <w:r>
        <w:rPr>
          <w:spacing w:val="40"/>
        </w:rPr>
        <w:t> </w:t>
      </w:r>
      <w:r>
        <w:rPr/>
        <w:t>сформированность</w:t>
      </w:r>
      <w:r>
        <w:rPr>
          <w:spacing w:val="40"/>
        </w:rPr>
        <w:t> </w:t>
      </w:r>
      <w:r>
        <w:rPr/>
        <w:t>у обучающихся умений:</w:t>
      </w:r>
    </w:p>
    <w:p>
      <w:pPr>
        <w:pStyle w:val="BodyText"/>
        <w:tabs>
          <w:tab w:pos="2094" w:val="left" w:leader="none"/>
          <w:tab w:pos="2433" w:val="left" w:leader="none"/>
          <w:tab w:pos="3117" w:val="left" w:leader="none"/>
          <w:tab w:pos="3321" w:val="left" w:leader="none"/>
          <w:tab w:pos="4245" w:val="left" w:leader="none"/>
          <w:tab w:pos="4291" w:val="left" w:leader="none"/>
          <w:tab w:pos="4533" w:val="left" w:leader="none"/>
          <w:tab w:pos="5635" w:val="left" w:leader="none"/>
          <w:tab w:pos="5758" w:val="left" w:leader="none"/>
          <w:tab w:pos="6168" w:val="left" w:leader="none"/>
          <w:tab w:pos="7394" w:val="left" w:leader="none"/>
          <w:tab w:pos="7575" w:val="left" w:leader="none"/>
          <w:tab w:pos="7657" w:val="left" w:leader="none"/>
          <w:tab w:pos="8828" w:val="left" w:leader="none"/>
          <w:tab w:pos="9737" w:val="left" w:leader="none"/>
        </w:tabs>
        <w:spacing w:line="288" w:lineRule="auto"/>
        <w:ind w:right="673"/>
        <w:jc w:val="left"/>
      </w:pPr>
      <w:r>
        <w:rPr>
          <w:spacing w:val="-2"/>
        </w:rPr>
        <w:t>использовать</w:t>
      </w:r>
      <w:r>
        <w:rPr/>
        <w:tab/>
      </w:r>
      <w:r>
        <w:rPr>
          <w:spacing w:val="-2"/>
        </w:rPr>
        <w:t>понятия:</w:t>
      </w:r>
      <w:r>
        <w:rPr/>
        <w:tab/>
        <w:tab/>
      </w:r>
      <w:r>
        <w:rPr>
          <w:spacing w:val="-2"/>
        </w:rPr>
        <w:t>физические</w:t>
      </w:r>
      <w:r>
        <w:rPr/>
        <w:tab/>
        <w:tab/>
      </w:r>
      <w:r>
        <w:rPr>
          <w:spacing w:val="-10"/>
        </w:rPr>
        <w:t>и</w:t>
      </w:r>
      <w:r>
        <w:rPr/>
        <w:tab/>
      </w:r>
      <w:r>
        <w:rPr>
          <w:spacing w:val="-2"/>
        </w:rPr>
        <w:t>химические</w:t>
      </w:r>
      <w:r>
        <w:rPr/>
        <w:tab/>
        <w:tab/>
        <w:tab/>
      </w:r>
      <w:r>
        <w:rPr>
          <w:spacing w:val="-2"/>
        </w:rPr>
        <w:t>явления,</w:t>
      </w:r>
      <w:r>
        <w:rPr/>
        <w:tab/>
      </w:r>
      <w:r>
        <w:rPr>
          <w:spacing w:val="-2"/>
        </w:rPr>
        <w:t>наблюдение, </w:t>
      </w:r>
      <w:r>
        <w:rPr/>
        <w:t>эксперимент,</w:t>
      </w:r>
      <w:r>
        <w:rPr>
          <w:spacing w:val="40"/>
        </w:rPr>
        <w:t> </w:t>
      </w:r>
      <w:r>
        <w:rPr/>
        <w:t>модель,</w:t>
      </w:r>
      <w:r>
        <w:rPr>
          <w:spacing w:val="40"/>
        </w:rPr>
        <w:t> </w:t>
      </w:r>
      <w:r>
        <w:rPr/>
        <w:t>гипотеза,</w:t>
      </w:r>
      <w:r>
        <w:rPr>
          <w:spacing w:val="40"/>
        </w:rPr>
        <w:t> </w:t>
      </w:r>
      <w:r>
        <w:rPr/>
        <w:t>единицы</w:t>
      </w:r>
      <w:r>
        <w:rPr>
          <w:spacing w:val="40"/>
        </w:rPr>
        <w:t> </w:t>
      </w:r>
      <w:r>
        <w:rPr/>
        <w:t>физических</w:t>
      </w:r>
      <w:r>
        <w:rPr>
          <w:spacing w:val="40"/>
        </w:rPr>
        <w:t> </w:t>
      </w:r>
      <w:r>
        <w:rPr/>
        <w:t>величин,</w:t>
      </w:r>
      <w:r>
        <w:rPr>
          <w:spacing w:val="40"/>
        </w:rPr>
        <w:t> </w:t>
      </w:r>
      <w:r>
        <w:rPr/>
        <w:t>атом,</w:t>
      </w:r>
      <w:r>
        <w:rPr>
          <w:spacing w:val="40"/>
        </w:rPr>
        <w:t> </w:t>
      </w:r>
      <w:r>
        <w:rPr/>
        <w:t>молекула,</w:t>
      </w:r>
      <w:r>
        <w:rPr>
          <w:spacing w:val="40"/>
        </w:rPr>
        <w:t> </w:t>
      </w:r>
      <w:r>
        <w:rPr/>
        <w:t>агрегатные </w:t>
      </w:r>
      <w:r>
        <w:rPr>
          <w:spacing w:val="-2"/>
        </w:rPr>
        <w:t>состояния</w:t>
      </w:r>
      <w:r>
        <w:rPr/>
        <w:tab/>
      </w:r>
      <w:r>
        <w:rPr>
          <w:spacing w:val="-2"/>
        </w:rPr>
        <w:t>вещества</w:t>
      </w:r>
      <w:r>
        <w:rPr/>
        <w:tab/>
        <w:tab/>
      </w:r>
      <w:r>
        <w:rPr>
          <w:spacing w:val="-2"/>
        </w:rPr>
        <w:t>(твёрдое,</w:t>
      </w:r>
      <w:r>
        <w:rPr/>
        <w:tab/>
        <w:tab/>
      </w:r>
      <w:r>
        <w:rPr>
          <w:spacing w:val="-2"/>
        </w:rPr>
        <w:t>жидкое,</w:t>
      </w:r>
      <w:r>
        <w:rPr/>
        <w:tab/>
      </w:r>
      <w:r>
        <w:rPr>
          <w:spacing w:val="-2"/>
        </w:rPr>
        <w:t>газообразное),</w:t>
      </w:r>
      <w:r>
        <w:rPr/>
        <w:tab/>
      </w:r>
      <w:r>
        <w:rPr>
          <w:spacing w:val="-2"/>
        </w:rPr>
        <w:t>механическоедвижение (равномерное,</w:t>
      </w:r>
      <w:r>
        <w:rPr/>
        <w:tab/>
      </w:r>
      <w:r>
        <w:rPr>
          <w:spacing w:val="-2"/>
        </w:rPr>
        <w:t>неравномерное,</w:t>
      </w:r>
      <w:r>
        <w:rPr/>
        <w:tab/>
      </w:r>
      <w:r>
        <w:rPr>
          <w:spacing w:val="-2"/>
        </w:rPr>
        <w:t>прямолинейное),</w:t>
      </w:r>
      <w:r>
        <w:rPr/>
        <w:tab/>
      </w:r>
      <w:r>
        <w:rPr>
          <w:spacing w:val="-48"/>
        </w:rPr>
        <w:t> </w:t>
      </w:r>
      <w:r>
        <w:rPr>
          <w:spacing w:val="-2"/>
        </w:rPr>
        <w:t>траектория,</w:t>
      </w:r>
      <w:r>
        <w:rPr/>
        <w:tab/>
        <w:tab/>
      </w:r>
      <w:r>
        <w:rPr>
          <w:spacing w:val="-2"/>
        </w:rPr>
        <w:t>равнодействующая</w:t>
      </w:r>
      <w:r>
        <w:rPr/>
        <w:tab/>
      </w:r>
      <w:r>
        <w:rPr>
          <w:spacing w:val="-4"/>
        </w:rPr>
        <w:t>сил, </w:t>
      </w:r>
      <w:r>
        <w:rPr/>
        <w:t>деформация</w:t>
      </w:r>
      <w:r>
        <w:rPr>
          <w:spacing w:val="40"/>
        </w:rPr>
        <w:t> </w:t>
      </w:r>
      <w:r>
        <w:rPr/>
        <w:t>(упругая,</w:t>
      </w:r>
      <w:r>
        <w:rPr>
          <w:spacing w:val="40"/>
        </w:rPr>
        <w:t> </w:t>
      </w:r>
      <w:r>
        <w:rPr/>
        <w:t>пластическая),</w:t>
      </w:r>
      <w:r>
        <w:rPr>
          <w:spacing w:val="40"/>
        </w:rPr>
        <w:t> </w:t>
      </w:r>
      <w:r>
        <w:rPr/>
        <w:t>невесомость,</w:t>
      </w:r>
      <w:r>
        <w:rPr>
          <w:spacing w:val="40"/>
        </w:rPr>
        <w:t> </w:t>
      </w:r>
      <w:r>
        <w:rPr/>
        <w:t>сообщающиеся</w:t>
      </w:r>
      <w:r>
        <w:rPr>
          <w:spacing w:val="40"/>
        </w:rPr>
        <w:t> </w:t>
      </w:r>
      <w:r>
        <w:rPr/>
        <w:t>сосуды;</w:t>
      </w:r>
    </w:p>
    <w:p>
      <w:pPr>
        <w:pStyle w:val="BodyText"/>
        <w:spacing w:line="288" w:lineRule="auto"/>
        <w:ind w:right="683"/>
      </w:pPr>
      <w:r>
        <w:rPr/>
        <w:t>различать явления (диффузия, тепловое движение частиц вещества, равномерное движение,</w:t>
      </w:r>
      <w:r>
        <w:rPr>
          <w:spacing w:val="34"/>
        </w:rPr>
        <w:t> </w:t>
      </w:r>
      <w:r>
        <w:rPr/>
        <w:t>неравномерное</w:t>
      </w:r>
      <w:r>
        <w:rPr>
          <w:spacing w:val="29"/>
        </w:rPr>
        <w:t> </w:t>
      </w:r>
      <w:r>
        <w:rPr/>
        <w:t>движение,</w:t>
      </w:r>
      <w:r>
        <w:rPr>
          <w:spacing w:val="34"/>
        </w:rPr>
        <w:t> </w:t>
      </w:r>
      <w:r>
        <w:rPr/>
        <w:t>инерция,</w:t>
      </w:r>
      <w:r>
        <w:rPr>
          <w:spacing w:val="34"/>
        </w:rPr>
        <w:t> </w:t>
      </w:r>
      <w:r>
        <w:rPr/>
        <w:t>взаимодействие</w:t>
      </w:r>
      <w:r>
        <w:rPr>
          <w:spacing w:val="40"/>
        </w:rPr>
        <w:t> </w:t>
      </w:r>
      <w:r>
        <w:rPr/>
        <w:t>тел,</w:t>
      </w:r>
      <w:r>
        <w:rPr>
          <w:spacing w:val="40"/>
        </w:rPr>
        <w:t> </w:t>
      </w:r>
      <w:r>
        <w:rPr/>
        <w:t>равновесие</w:t>
      </w:r>
      <w:r>
        <w:rPr>
          <w:spacing w:val="37"/>
        </w:rPr>
        <w:t> </w:t>
      </w:r>
      <w:r>
        <w:rPr/>
        <w:t>твёрдых</w:t>
      </w:r>
      <w:r>
        <w:rPr>
          <w:spacing w:val="40"/>
        </w:rPr>
        <w:t> </w:t>
      </w:r>
      <w:r>
        <w:rPr/>
        <w:t>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w:t>
      </w:r>
      <w:r>
        <w:rPr>
          <w:spacing w:val="40"/>
        </w:rPr>
        <w:t> </w:t>
      </w:r>
      <w:r>
        <w:rPr/>
        <w:t>свойств</w:t>
      </w:r>
      <w:r>
        <w:rPr>
          <w:spacing w:val="40"/>
        </w:rPr>
        <w:t> </w:t>
      </w:r>
      <w:r>
        <w:rPr/>
        <w:t>и</w:t>
      </w:r>
      <w:r>
        <w:rPr>
          <w:spacing w:val="40"/>
        </w:rPr>
        <w:t> </w:t>
      </w:r>
      <w:r>
        <w:rPr/>
        <w:t>на</w:t>
      </w:r>
      <w:r>
        <w:rPr>
          <w:spacing w:val="40"/>
        </w:rPr>
        <w:t> </w:t>
      </w:r>
      <w:r>
        <w:rPr/>
        <w:t>основе</w:t>
      </w:r>
      <w:r>
        <w:rPr>
          <w:spacing w:val="40"/>
        </w:rPr>
        <w:t> </w:t>
      </w:r>
      <w:r>
        <w:rPr/>
        <w:t>опытов,</w:t>
      </w:r>
      <w:r>
        <w:rPr>
          <w:spacing w:val="40"/>
        </w:rPr>
        <w:t> </w:t>
      </w:r>
      <w:r>
        <w:rPr/>
        <w:t>демонстрирующих</w:t>
      </w:r>
      <w:r>
        <w:rPr>
          <w:spacing w:val="40"/>
        </w:rPr>
        <w:t> </w:t>
      </w:r>
      <w:r>
        <w:rPr/>
        <w:t>данное</w:t>
      </w:r>
      <w:r>
        <w:rPr>
          <w:spacing w:val="40"/>
        </w:rPr>
        <w:t> </w:t>
      </w:r>
      <w:r>
        <w:rPr/>
        <w:t>физическое</w:t>
      </w:r>
      <w:r>
        <w:rPr>
          <w:spacing w:val="35"/>
        </w:rPr>
        <w:t> </w:t>
      </w:r>
      <w:r>
        <w:rPr/>
        <w:t>явление;</w:t>
      </w:r>
    </w:p>
    <w:p>
      <w:pPr>
        <w:pStyle w:val="BodyText"/>
        <w:spacing w:line="288" w:lineRule="auto"/>
        <w:ind w:right="729"/>
      </w:pPr>
      <w:r>
        <w:rPr/>
        <w:t>распознавать проявление изученных физических явлений в окружающем мире, в том числе физические</w:t>
      </w:r>
      <w:r>
        <w:rPr>
          <w:spacing w:val="-1"/>
        </w:rPr>
        <w:t> </w:t>
      </w:r>
      <w:r>
        <w:rPr/>
        <w:t>явления</w:t>
      </w:r>
      <w:r>
        <w:rPr>
          <w:spacing w:val="20"/>
        </w:rPr>
        <w:t> </w:t>
      </w:r>
      <w:r>
        <w:rPr/>
        <w:t>в природе:</w:t>
      </w:r>
      <w:r>
        <w:rPr>
          <w:spacing w:val="20"/>
        </w:rPr>
        <w:t> </w:t>
      </w:r>
      <w:r>
        <w:rPr/>
        <w:t>примеры движения</w:t>
      </w:r>
      <w:r>
        <w:rPr>
          <w:spacing w:val="20"/>
        </w:rPr>
        <w:t> </w:t>
      </w:r>
      <w:r>
        <w:rPr/>
        <w:t>с различными</w:t>
      </w:r>
      <w:r>
        <w:rPr>
          <w:spacing w:val="24"/>
        </w:rPr>
        <w:t> </w:t>
      </w:r>
      <w:r>
        <w:rPr/>
        <w:t>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w:t>
      </w:r>
      <w:r>
        <w:rPr>
          <w:spacing w:val="-2"/>
        </w:rPr>
        <w:t>явлений;</w:t>
      </w:r>
    </w:p>
    <w:p>
      <w:pPr>
        <w:pStyle w:val="BodyText"/>
        <w:spacing w:line="288" w:lineRule="auto"/>
        <w:ind w:right="678"/>
      </w:pPr>
      <w:r>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w:t>
      </w:r>
      <w:r>
        <w:rPr>
          <w:spacing w:val="40"/>
        </w:rPr>
        <w:t> </w:t>
      </w:r>
      <w:r>
        <w:rPr/>
        <w:t>правильно</w:t>
      </w:r>
      <w:r>
        <w:rPr>
          <w:spacing w:val="40"/>
        </w:rPr>
        <w:t> </w:t>
      </w:r>
      <w:r>
        <w:rPr/>
        <w:t>трактовать</w:t>
      </w:r>
      <w:r>
        <w:rPr>
          <w:spacing w:val="40"/>
        </w:rPr>
        <w:t> </w:t>
      </w:r>
      <w:r>
        <w:rPr/>
        <w:t>физический</w:t>
      </w:r>
      <w:r>
        <w:rPr>
          <w:spacing w:val="40"/>
        </w:rPr>
        <w:t> </w:t>
      </w:r>
      <w:r>
        <w:rPr/>
        <w:t>смысл</w:t>
      </w:r>
      <w:r>
        <w:rPr>
          <w:spacing w:val="33"/>
        </w:rPr>
        <w:t> </w:t>
      </w:r>
      <w:r>
        <w:rPr/>
        <w:t>используемых</w:t>
      </w:r>
      <w:r>
        <w:rPr>
          <w:spacing w:val="30"/>
        </w:rPr>
        <w:t> </w:t>
      </w:r>
      <w:r>
        <w:rPr/>
        <w:t>величин,</w:t>
      </w:r>
      <w:r>
        <w:rPr>
          <w:spacing w:val="35"/>
        </w:rPr>
        <w:t> </w:t>
      </w:r>
      <w:r>
        <w:rPr/>
        <w:t>их</w:t>
      </w:r>
      <w:r>
        <w:rPr>
          <w:spacing w:val="40"/>
        </w:rPr>
        <w:t> </w:t>
      </w:r>
      <w:r>
        <w:rPr/>
        <w:t>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pPr>
        <w:pStyle w:val="BodyText"/>
        <w:spacing w:line="288" w:lineRule="auto"/>
        <w:ind w:right="685"/>
      </w:pPr>
      <w:r>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w:t>
      </w:r>
      <w:r>
        <w:rPr>
          <w:spacing w:val="40"/>
        </w:rPr>
        <w:t> </w:t>
      </w:r>
      <w:r>
        <w:rPr/>
        <w:t>при</w:t>
      </w:r>
      <w:r>
        <w:rPr>
          <w:spacing w:val="40"/>
        </w:rPr>
        <w:t> </w:t>
      </w:r>
      <w:r>
        <w:rPr/>
        <w:t>этом</w:t>
      </w:r>
      <w:r>
        <w:rPr>
          <w:spacing w:val="40"/>
        </w:rPr>
        <w:t> </w:t>
      </w:r>
      <w:r>
        <w:rPr/>
        <w:t>давать</w:t>
      </w:r>
      <w:r>
        <w:rPr>
          <w:spacing w:val="40"/>
        </w:rPr>
        <w:t> </w:t>
      </w:r>
      <w:r>
        <w:rPr/>
        <w:t>словесную</w:t>
      </w:r>
      <w:r>
        <w:rPr>
          <w:spacing w:val="40"/>
        </w:rPr>
        <w:t> </w:t>
      </w:r>
      <w:r>
        <w:rPr/>
        <w:t>формулировку</w:t>
      </w:r>
      <w:r>
        <w:rPr>
          <w:spacing w:val="40"/>
        </w:rPr>
        <w:t> </w:t>
      </w:r>
      <w:r>
        <w:rPr/>
        <w:t>закона</w:t>
      </w:r>
      <w:r>
        <w:rPr>
          <w:spacing w:val="40"/>
        </w:rPr>
        <w:t> </w:t>
      </w:r>
      <w:r>
        <w:rPr/>
        <w:t>и</w:t>
      </w:r>
      <w:r>
        <w:rPr>
          <w:spacing w:val="40"/>
        </w:rPr>
        <w:t> </w:t>
      </w:r>
      <w:r>
        <w:rPr/>
        <w:t>записывать</w:t>
      </w:r>
      <w:r>
        <w:rPr>
          <w:spacing w:val="40"/>
        </w:rPr>
        <w:t> </w:t>
      </w:r>
      <w:r>
        <w:rPr/>
        <w:t>его математическое выражение;</w:t>
      </w:r>
    </w:p>
    <w:p>
      <w:pPr>
        <w:spacing w:after="0" w:line="288" w:lineRule="auto"/>
        <w:sectPr>
          <w:pgSz w:w="11910" w:h="16850"/>
          <w:pgMar w:header="0" w:footer="922" w:top="1060" w:bottom="1180" w:left="920" w:right="160"/>
        </w:sectPr>
      </w:pPr>
    </w:p>
    <w:p>
      <w:pPr>
        <w:pStyle w:val="BodyText"/>
        <w:spacing w:line="288" w:lineRule="auto" w:before="66"/>
        <w:ind w:right="681"/>
      </w:pPr>
      <w:r>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w:t>
      </w:r>
      <w:r>
        <w:rPr>
          <w:spacing w:val="40"/>
        </w:rPr>
        <w:t> </w:t>
      </w:r>
      <w:r>
        <w:rPr/>
        <w:t>явлений,</w:t>
      </w:r>
      <w:r>
        <w:rPr>
          <w:spacing w:val="40"/>
        </w:rPr>
        <w:t> </w:t>
      </w:r>
      <w:r>
        <w:rPr/>
        <w:t>физических закона или закономерности;</w:t>
      </w:r>
    </w:p>
    <w:p>
      <w:pPr>
        <w:pStyle w:val="BodyText"/>
        <w:spacing w:line="288" w:lineRule="auto"/>
        <w:ind w:right="678"/>
      </w:pPr>
      <w:r>
        <w:rPr/>
        <w:t>решать</w:t>
      </w:r>
      <w:r>
        <w:rPr>
          <w:spacing w:val="40"/>
        </w:rPr>
        <w:t> </w:t>
      </w:r>
      <w:r>
        <w:rPr/>
        <w:t>расчётные</w:t>
      </w:r>
      <w:r>
        <w:rPr>
          <w:spacing w:val="40"/>
        </w:rPr>
        <w:t> </w:t>
      </w:r>
      <w:r>
        <w:rPr/>
        <w:t>задачи</w:t>
      </w:r>
      <w:r>
        <w:rPr>
          <w:spacing w:val="40"/>
        </w:rPr>
        <w:t> </w:t>
      </w:r>
      <w:r>
        <w:rPr/>
        <w:t>в</w:t>
      </w:r>
      <w:r>
        <w:rPr>
          <w:spacing w:val="40"/>
        </w:rPr>
        <w:t> </w:t>
      </w:r>
      <w:r>
        <w:rPr/>
        <w:t>1–2</w:t>
      </w:r>
      <w:r>
        <w:rPr>
          <w:spacing w:val="40"/>
        </w:rPr>
        <w:t> </w:t>
      </w:r>
      <w:r>
        <w:rPr/>
        <w:t>действия,</w:t>
      </w:r>
      <w:r>
        <w:rPr>
          <w:spacing w:val="40"/>
        </w:rPr>
        <w:t> </w:t>
      </w:r>
      <w:r>
        <w:rPr/>
        <w:t>используя</w:t>
      </w:r>
      <w:r>
        <w:rPr>
          <w:spacing w:val="40"/>
        </w:rPr>
        <w:t> </w:t>
      </w:r>
      <w:r>
        <w:rPr/>
        <w:t>законы</w:t>
      </w:r>
      <w:r>
        <w:rPr>
          <w:spacing w:val="40"/>
        </w:rPr>
        <w:t> </w:t>
      </w:r>
      <w:r>
        <w:rPr/>
        <w:t>и</w:t>
      </w:r>
      <w:r>
        <w:rPr>
          <w:spacing w:val="40"/>
        </w:rPr>
        <w:t> </w:t>
      </w:r>
      <w:r>
        <w:rPr/>
        <w:t>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w:t>
      </w:r>
      <w:r>
        <w:rPr>
          <w:spacing w:val="40"/>
        </w:rPr>
        <w:t> </w:t>
      </w:r>
      <w:r>
        <w:rPr/>
        <w:t>данные,</w:t>
      </w:r>
      <w:r>
        <w:rPr>
          <w:spacing w:val="40"/>
        </w:rPr>
        <w:t> </w:t>
      </w:r>
      <w:r>
        <w:rPr/>
        <w:t>необходимые</w:t>
      </w:r>
      <w:r>
        <w:rPr>
          <w:spacing w:val="40"/>
        </w:rPr>
        <w:t> </w:t>
      </w:r>
      <w:r>
        <w:rPr/>
        <w:t>для</w:t>
      </w:r>
      <w:r>
        <w:rPr>
          <w:spacing w:val="40"/>
        </w:rPr>
        <w:t> </w:t>
      </w:r>
      <w:r>
        <w:rPr/>
        <w:t>решения</w:t>
      </w:r>
      <w:r>
        <w:rPr>
          <w:spacing w:val="40"/>
        </w:rPr>
        <w:t> </w:t>
      </w:r>
      <w:r>
        <w:rPr/>
        <w:t>задач,</w:t>
      </w:r>
      <w:r>
        <w:rPr>
          <w:spacing w:val="40"/>
        </w:rPr>
        <w:t> </w:t>
      </w:r>
      <w:r>
        <w:rPr/>
        <w:t>оценивать</w:t>
      </w:r>
      <w:r>
        <w:rPr>
          <w:spacing w:val="40"/>
        </w:rPr>
        <w:t> </w:t>
      </w:r>
      <w:r>
        <w:rPr/>
        <w:t>реалистичность полученной физической величины;</w:t>
      </w:r>
    </w:p>
    <w:p>
      <w:pPr>
        <w:pStyle w:val="BodyText"/>
        <w:spacing w:line="288" w:lineRule="auto"/>
        <w:ind w:right="691"/>
      </w:pPr>
      <w:r>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w:t>
      </w:r>
      <w:r>
        <w:rPr>
          <w:spacing w:val="40"/>
        </w:rPr>
        <w:t> </w:t>
      </w:r>
      <w:r>
        <w:rPr/>
        <w:t>полученный</w:t>
      </w:r>
      <w:r>
        <w:rPr>
          <w:spacing w:val="40"/>
        </w:rPr>
        <w:t> </w:t>
      </w:r>
      <w:r>
        <w:rPr/>
        <w:t>результат,</w:t>
      </w:r>
      <w:r>
        <w:rPr>
          <w:spacing w:val="40"/>
        </w:rPr>
        <w:t> </w:t>
      </w:r>
      <w:r>
        <w:rPr/>
        <w:t>находить</w:t>
      </w:r>
      <w:r>
        <w:rPr>
          <w:spacing w:val="40"/>
        </w:rPr>
        <w:t> </w:t>
      </w:r>
      <w:r>
        <w:rPr/>
        <w:t>ошибки</w:t>
      </w:r>
      <w:r>
        <w:rPr>
          <w:spacing w:val="40"/>
        </w:rPr>
        <w:t> </w:t>
      </w:r>
      <w:r>
        <w:rPr/>
        <w:t>в</w:t>
      </w:r>
      <w:r>
        <w:rPr>
          <w:spacing w:val="40"/>
        </w:rPr>
        <w:t> </w:t>
      </w:r>
      <w:r>
        <w:rPr/>
        <w:t>ходе</w:t>
      </w:r>
      <w:r>
        <w:rPr>
          <w:spacing w:val="40"/>
        </w:rPr>
        <w:t> </w:t>
      </w:r>
      <w:r>
        <w:rPr/>
        <w:t>опыта,</w:t>
      </w:r>
      <w:r>
        <w:rPr>
          <w:spacing w:val="40"/>
        </w:rPr>
        <w:t> </w:t>
      </w:r>
      <w:r>
        <w:rPr/>
        <w:t>проводить выводы по его результатам;</w:t>
      </w:r>
    </w:p>
    <w:p>
      <w:pPr>
        <w:pStyle w:val="BodyText"/>
        <w:spacing w:line="288" w:lineRule="auto"/>
        <w:ind w:right="686"/>
      </w:pPr>
      <w:r>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w:t>
      </w:r>
      <w:r>
        <w:rPr>
          <w:spacing w:val="40"/>
        </w:rPr>
        <w:t> </w:t>
      </w:r>
      <w:r>
        <w:rPr/>
        <w:t>записывать</w:t>
      </w:r>
      <w:r>
        <w:rPr>
          <w:spacing w:val="40"/>
        </w:rPr>
        <w:t> </w:t>
      </w:r>
      <w:r>
        <w:rPr/>
        <w:t>ход</w:t>
      </w:r>
      <w:r>
        <w:rPr>
          <w:spacing w:val="40"/>
        </w:rPr>
        <w:t> </w:t>
      </w:r>
      <w:r>
        <w:rPr/>
        <w:t>опыта</w:t>
      </w:r>
      <w:r>
        <w:rPr>
          <w:spacing w:val="40"/>
        </w:rPr>
        <w:t> </w:t>
      </w:r>
      <w:r>
        <w:rPr/>
        <w:t>и</w:t>
      </w:r>
      <w:r>
        <w:rPr>
          <w:spacing w:val="40"/>
        </w:rPr>
        <w:t> </w:t>
      </w:r>
      <w:r>
        <w:rPr/>
        <w:t>формулировать выводы;</w:t>
      </w:r>
    </w:p>
    <w:p>
      <w:pPr>
        <w:pStyle w:val="BodyText"/>
        <w:spacing w:line="285" w:lineRule="auto"/>
        <w:ind w:right="685"/>
      </w:pPr>
      <w:r>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w:t>
      </w:r>
      <w:r>
        <w:rPr>
          <w:spacing w:val="40"/>
        </w:rPr>
        <w:t> </w:t>
      </w:r>
      <w:r>
        <w:rPr/>
        <w:t>с учётом</w:t>
      </w:r>
      <w:r>
        <w:rPr>
          <w:spacing w:val="40"/>
        </w:rPr>
        <w:t> </w:t>
      </w:r>
      <w:r>
        <w:rPr/>
        <w:t>заданной абсолютной</w:t>
      </w:r>
      <w:r>
        <w:rPr>
          <w:spacing w:val="40"/>
        </w:rPr>
        <w:t> </w:t>
      </w:r>
      <w:r>
        <w:rPr/>
        <w:t>погрешности</w:t>
      </w:r>
      <w:r>
        <w:rPr>
          <w:spacing w:val="40"/>
        </w:rPr>
        <w:t> </w:t>
      </w:r>
      <w:r>
        <w:rPr/>
        <w:t>измерений;</w:t>
      </w:r>
    </w:p>
    <w:p>
      <w:pPr>
        <w:pStyle w:val="BodyText"/>
        <w:spacing w:line="288" w:lineRule="auto"/>
        <w:ind w:right="664"/>
      </w:pPr>
      <w:r>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w:t>
      </w:r>
      <w:r>
        <w:rPr>
          <w:spacing w:val="27"/>
        </w:rPr>
        <w:t> </w:t>
      </w:r>
      <w:r>
        <w:rPr/>
        <w:t>от</w:t>
      </w:r>
      <w:r>
        <w:rPr>
          <w:spacing w:val="23"/>
        </w:rPr>
        <w:t> </w:t>
      </w:r>
      <w:r>
        <w:rPr/>
        <w:t>удлинения</w:t>
      </w:r>
      <w:r>
        <w:rPr>
          <w:spacing w:val="29"/>
        </w:rPr>
        <w:t> </w:t>
      </w:r>
      <w:r>
        <w:rPr/>
        <w:t>пружины,</w:t>
      </w:r>
      <w:r>
        <w:rPr>
          <w:spacing w:val="24"/>
        </w:rPr>
        <w:t> </w:t>
      </w:r>
      <w:r>
        <w:rPr/>
        <w:t>выталкивающей</w:t>
      </w:r>
      <w:r>
        <w:rPr>
          <w:spacing w:val="32"/>
        </w:rPr>
        <w:t> </w:t>
      </w:r>
      <w:r>
        <w:rPr/>
        <w:t>силы</w:t>
      </w:r>
      <w:r>
        <w:rPr>
          <w:spacing w:val="23"/>
        </w:rPr>
        <w:t> </w:t>
      </w:r>
      <w:r>
        <w:rPr/>
        <w:t>от</w:t>
      </w:r>
      <w:r>
        <w:rPr>
          <w:spacing w:val="23"/>
        </w:rPr>
        <w:t> </w:t>
      </w:r>
      <w:r>
        <w:rPr/>
        <w:t>объёма</w:t>
      </w:r>
      <w:r>
        <w:rPr>
          <w:spacing w:val="21"/>
        </w:rPr>
        <w:t> </w:t>
      </w:r>
      <w:r>
        <w:rPr/>
        <w:t>погружённой</w:t>
      </w:r>
      <w:r>
        <w:rPr>
          <w:spacing w:val="20"/>
        </w:rPr>
        <w:t> </w:t>
      </w:r>
      <w:r>
        <w:rPr/>
        <w:t>части</w:t>
      </w:r>
      <w:r>
        <w:rPr>
          <w:spacing w:val="27"/>
        </w:rPr>
        <w:t> </w:t>
      </w:r>
      <w:r>
        <w:rPr/>
        <w:t>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w:t>
      </w:r>
      <w:r>
        <w:rPr>
          <w:spacing w:val="40"/>
        </w:rPr>
        <w:t> </w:t>
      </w:r>
      <w:r>
        <w:rPr/>
        <w:t>результаты полученной зависимости</w:t>
      </w:r>
      <w:r>
        <w:rPr>
          <w:spacing w:val="40"/>
        </w:rPr>
        <w:t> </w:t>
      </w:r>
      <w:r>
        <w:rPr/>
        <w:t>физических</w:t>
      </w:r>
      <w:r>
        <w:rPr>
          <w:spacing w:val="40"/>
        </w:rPr>
        <w:t> </w:t>
      </w:r>
      <w:r>
        <w:rPr/>
        <w:t>величин в виде предложенных таблиц и графиков, проводить выводы по результатам </w:t>
      </w:r>
      <w:r>
        <w:rPr>
          <w:spacing w:val="-2"/>
        </w:rPr>
        <w:t>исследования;</w:t>
      </w:r>
    </w:p>
    <w:p>
      <w:pPr>
        <w:pStyle w:val="BodyText"/>
        <w:spacing w:line="288" w:lineRule="auto"/>
        <w:ind w:right="688"/>
      </w:pPr>
      <w:r>
        <w:rPr/>
        <w:t>проводить</w:t>
      </w:r>
      <w:r>
        <w:rPr>
          <w:spacing w:val="40"/>
        </w:rPr>
        <w:t> </w:t>
      </w:r>
      <w:r>
        <w:rPr/>
        <w:t>косвенные</w:t>
      </w:r>
      <w:r>
        <w:rPr>
          <w:spacing w:val="40"/>
        </w:rPr>
        <w:t> </w:t>
      </w:r>
      <w:r>
        <w:rPr/>
        <w:t>измерения</w:t>
      </w:r>
      <w:r>
        <w:rPr>
          <w:spacing w:val="40"/>
        </w:rPr>
        <w:t> </w:t>
      </w:r>
      <w:r>
        <w:rPr/>
        <w:t>физических</w:t>
      </w:r>
      <w:r>
        <w:rPr>
          <w:spacing w:val="40"/>
        </w:rPr>
        <w:t> </w:t>
      </w:r>
      <w:r>
        <w:rPr/>
        <w:t>величин</w:t>
      </w:r>
      <w:r>
        <w:rPr>
          <w:spacing w:val="40"/>
        </w:rPr>
        <w:t> </w:t>
      </w:r>
      <w:r>
        <w:rPr/>
        <w:t>(плотность</w:t>
      </w:r>
      <w:r>
        <w:rPr>
          <w:spacing w:val="40"/>
        </w:rPr>
        <w:t> </w:t>
      </w:r>
      <w:r>
        <w:rPr/>
        <w:t>вещества</w:t>
      </w:r>
      <w:r>
        <w:rPr>
          <w:spacing w:val="80"/>
        </w:rPr>
        <w:t> </w:t>
      </w:r>
      <w:r>
        <w:rPr/>
        <w:t>жидкости</w:t>
      </w:r>
      <w:r>
        <w:rPr>
          <w:spacing w:val="40"/>
        </w:rPr>
        <w:t> </w:t>
      </w:r>
      <w:r>
        <w:rPr/>
        <w:t>и</w:t>
      </w:r>
      <w:r>
        <w:rPr>
          <w:spacing w:val="40"/>
        </w:rPr>
        <w:t> </w:t>
      </w:r>
      <w:r>
        <w:rPr/>
        <w:t>твёрдого</w:t>
      </w:r>
      <w:r>
        <w:rPr>
          <w:spacing w:val="40"/>
        </w:rPr>
        <w:t> </w:t>
      </w:r>
      <w:r>
        <w:rPr/>
        <w:t>тела,</w:t>
      </w:r>
      <w:r>
        <w:rPr>
          <w:spacing w:val="40"/>
        </w:rPr>
        <w:t> </w:t>
      </w:r>
      <w:r>
        <w:rPr/>
        <w:t>сила</w:t>
      </w:r>
      <w:r>
        <w:rPr>
          <w:spacing w:val="40"/>
        </w:rPr>
        <w:t> </w:t>
      </w:r>
      <w:r>
        <w:rPr/>
        <w:t>трения</w:t>
      </w:r>
      <w:r>
        <w:rPr>
          <w:spacing w:val="40"/>
        </w:rPr>
        <w:t> </w:t>
      </w:r>
      <w:r>
        <w:rPr/>
        <w:t>скольжения,</w:t>
      </w:r>
      <w:r>
        <w:rPr>
          <w:spacing w:val="40"/>
        </w:rPr>
        <w:t> </w:t>
      </w:r>
      <w:r>
        <w:rPr/>
        <w:t>давление</w:t>
      </w:r>
      <w:r>
        <w:rPr>
          <w:spacing w:val="40"/>
        </w:rPr>
        <w:t> </w:t>
      </w:r>
      <w:r>
        <w:rPr/>
        <w:t>воздуха,</w:t>
      </w:r>
      <w:r>
        <w:rPr>
          <w:spacing w:val="40"/>
        </w:rPr>
        <w:t> </w:t>
      </w:r>
      <w:r>
        <w:rPr/>
        <w:t>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w:t>
      </w:r>
      <w:r>
        <w:rPr>
          <w:spacing w:val="40"/>
        </w:rPr>
        <w:t> </w:t>
      </w:r>
      <w:r>
        <w:rPr/>
        <w:t>собирать</w:t>
      </w:r>
      <w:r>
        <w:rPr>
          <w:spacing w:val="40"/>
        </w:rPr>
        <w:t> </w:t>
      </w:r>
      <w:r>
        <w:rPr/>
        <w:t>экспериментальную</w:t>
      </w:r>
      <w:r>
        <w:rPr>
          <w:spacing w:val="40"/>
        </w:rPr>
        <w:t> </w:t>
      </w:r>
      <w:r>
        <w:rPr/>
        <w:t>установку</w:t>
      </w:r>
      <w:r>
        <w:rPr>
          <w:spacing w:val="40"/>
        </w:rPr>
        <w:t> </w:t>
      </w:r>
      <w:r>
        <w:rPr/>
        <w:t>и</w:t>
      </w:r>
      <w:r>
        <w:rPr>
          <w:spacing w:val="40"/>
        </w:rPr>
        <w:t> </w:t>
      </w:r>
      <w:r>
        <w:rPr/>
        <w:t>вычислять</w:t>
      </w:r>
      <w:r>
        <w:rPr>
          <w:spacing w:val="40"/>
        </w:rPr>
        <w:t> </w:t>
      </w:r>
      <w:r>
        <w:rPr/>
        <w:t>значение</w:t>
      </w:r>
      <w:r>
        <w:rPr>
          <w:spacing w:val="38"/>
        </w:rPr>
        <w:t> </w:t>
      </w:r>
      <w:r>
        <w:rPr/>
        <w:t>искомой</w:t>
      </w:r>
      <w:r>
        <w:rPr>
          <w:spacing w:val="40"/>
        </w:rPr>
        <w:t> </w:t>
      </w:r>
      <w:r>
        <w:rPr/>
        <w:t>величины;</w:t>
      </w:r>
    </w:p>
    <w:p>
      <w:pPr>
        <w:pStyle w:val="BodyText"/>
        <w:spacing w:line="285" w:lineRule="auto"/>
        <w:ind w:right="716"/>
      </w:pPr>
      <w:r>
        <w:rPr/>
        <w:t>соблюдать</w:t>
      </w:r>
      <w:r>
        <w:rPr>
          <w:spacing w:val="40"/>
        </w:rPr>
        <w:t> </w:t>
      </w:r>
      <w:r>
        <w:rPr/>
        <w:t>правила</w:t>
      </w:r>
      <w:r>
        <w:rPr>
          <w:spacing w:val="40"/>
        </w:rPr>
        <w:t> </w:t>
      </w:r>
      <w:r>
        <w:rPr/>
        <w:t>техники</w:t>
      </w:r>
      <w:r>
        <w:rPr>
          <w:spacing w:val="40"/>
        </w:rPr>
        <w:t> </w:t>
      </w:r>
      <w:r>
        <w:rPr/>
        <w:t>безопасности</w:t>
      </w:r>
      <w:r>
        <w:rPr>
          <w:spacing w:val="40"/>
        </w:rPr>
        <w:t> </w:t>
      </w:r>
      <w:r>
        <w:rPr/>
        <w:t>при</w:t>
      </w:r>
      <w:r>
        <w:rPr>
          <w:spacing w:val="40"/>
        </w:rPr>
        <w:t> </w:t>
      </w:r>
      <w:r>
        <w:rPr/>
        <w:t>работе</w:t>
      </w:r>
      <w:r>
        <w:rPr>
          <w:spacing w:val="40"/>
        </w:rPr>
        <w:t> </w:t>
      </w:r>
      <w:r>
        <w:rPr/>
        <w:t>с</w:t>
      </w:r>
      <w:r>
        <w:rPr>
          <w:spacing w:val="40"/>
        </w:rPr>
        <w:t> </w:t>
      </w:r>
      <w:r>
        <w:rPr/>
        <w:t>лабораторным </w:t>
      </w:r>
      <w:r>
        <w:rPr>
          <w:spacing w:val="-2"/>
        </w:rPr>
        <w:t>оборудованием;</w:t>
      </w:r>
    </w:p>
    <w:p>
      <w:pPr>
        <w:pStyle w:val="BodyText"/>
        <w:spacing w:line="290" w:lineRule="auto"/>
        <w:ind w:right="729"/>
      </w:pPr>
      <w:r>
        <w:rPr/>
        <w:t>иметь</w:t>
      </w:r>
      <w:r>
        <w:rPr>
          <w:spacing w:val="40"/>
        </w:rPr>
        <w:t> </w:t>
      </w:r>
      <w:r>
        <w:rPr/>
        <w:t>представление</w:t>
      </w:r>
      <w:r>
        <w:rPr>
          <w:spacing w:val="40"/>
        </w:rPr>
        <w:t> </w:t>
      </w:r>
      <w:r>
        <w:rPr/>
        <w:t>о</w:t>
      </w:r>
      <w:r>
        <w:rPr>
          <w:spacing w:val="40"/>
        </w:rPr>
        <w:t> </w:t>
      </w:r>
      <w:r>
        <w:rPr/>
        <w:t>принципах</w:t>
      </w:r>
      <w:r>
        <w:rPr>
          <w:spacing w:val="40"/>
        </w:rPr>
        <w:t> </w:t>
      </w:r>
      <w:r>
        <w:rPr/>
        <w:t>действия</w:t>
      </w:r>
      <w:r>
        <w:rPr>
          <w:spacing w:val="40"/>
        </w:rPr>
        <w:t> </w:t>
      </w:r>
      <w:r>
        <w:rPr/>
        <w:t>приборов</w:t>
      </w:r>
      <w:r>
        <w:rPr>
          <w:spacing w:val="40"/>
        </w:rPr>
        <w:t> </w:t>
      </w:r>
      <w:r>
        <w:rPr/>
        <w:t>и</w:t>
      </w:r>
      <w:r>
        <w:rPr>
          <w:spacing w:val="40"/>
        </w:rPr>
        <w:t> </w:t>
      </w:r>
      <w:r>
        <w:rPr/>
        <w:t>технических</w:t>
      </w:r>
      <w:r>
        <w:rPr>
          <w:spacing w:val="40"/>
        </w:rPr>
        <w:t> </w:t>
      </w:r>
      <w:r>
        <w:rPr/>
        <w:t>устройств: весы, термометр, динамометр, сообщающиеся сосуды, барометр, рычаг, подвижный и неподвижный блок, наклонная плоскость;</w:t>
      </w:r>
    </w:p>
    <w:p>
      <w:pPr>
        <w:pStyle w:val="BodyText"/>
        <w:spacing w:line="288" w:lineRule="auto"/>
        <w:ind w:right="730"/>
      </w:pPr>
      <w:r>
        <w:rPr/>
        <w:t>характеризовать</w:t>
      </w:r>
      <w:r>
        <w:rPr>
          <w:spacing w:val="40"/>
        </w:rPr>
        <w:t> </w:t>
      </w:r>
      <w:r>
        <w:rPr/>
        <w:t>принципы</w:t>
      </w:r>
      <w:r>
        <w:rPr>
          <w:spacing w:val="40"/>
        </w:rPr>
        <w:t> </w:t>
      </w:r>
      <w:r>
        <w:rPr/>
        <w:t>действия</w:t>
      </w:r>
      <w:r>
        <w:rPr>
          <w:spacing w:val="40"/>
        </w:rPr>
        <w:t> </w:t>
      </w:r>
      <w:r>
        <w:rPr/>
        <w:t>изученных</w:t>
      </w:r>
      <w:r>
        <w:rPr>
          <w:spacing w:val="40"/>
        </w:rPr>
        <w:t> </w:t>
      </w:r>
      <w:r>
        <w:rPr/>
        <w:t>приборов</w:t>
      </w:r>
      <w:r>
        <w:rPr>
          <w:spacing w:val="40"/>
        </w:rPr>
        <w:t> </w:t>
      </w:r>
      <w:r>
        <w:rPr/>
        <w:t>и</w:t>
      </w:r>
      <w:r>
        <w:rPr>
          <w:spacing w:val="40"/>
        </w:rPr>
        <w:t> </w:t>
      </w:r>
      <w:r>
        <w:rPr/>
        <w:t>технических</w:t>
      </w:r>
      <w:r>
        <w:rPr>
          <w:spacing w:val="40"/>
        </w:rPr>
        <w:t> </w:t>
      </w:r>
      <w:r>
        <w:rPr/>
        <w:t>устройств с использованием их описания (в том числе: подшипники, устройство водопровода, гидравлический</w:t>
      </w:r>
      <w:r>
        <w:rPr>
          <w:spacing w:val="40"/>
        </w:rPr>
        <w:t> </w:t>
      </w:r>
      <w:r>
        <w:rPr/>
        <w:t>пресс,</w:t>
      </w:r>
      <w:r>
        <w:rPr>
          <w:spacing w:val="40"/>
        </w:rPr>
        <w:t> </w:t>
      </w:r>
      <w:r>
        <w:rPr/>
        <w:t>манометр,</w:t>
      </w:r>
      <w:r>
        <w:rPr>
          <w:spacing w:val="40"/>
        </w:rPr>
        <w:t> </w:t>
      </w:r>
      <w:r>
        <w:rPr/>
        <w:t>высотомер,</w:t>
      </w:r>
      <w:r>
        <w:rPr>
          <w:spacing w:val="40"/>
        </w:rPr>
        <w:t> </w:t>
      </w:r>
      <w:r>
        <w:rPr/>
        <w:t>поршневой</w:t>
      </w:r>
      <w:r>
        <w:rPr>
          <w:spacing w:val="40"/>
        </w:rPr>
        <w:t> </w:t>
      </w:r>
      <w:r>
        <w:rPr/>
        <w:t>насос,</w:t>
      </w:r>
      <w:r>
        <w:rPr>
          <w:spacing w:val="40"/>
        </w:rPr>
        <w:t> </w:t>
      </w:r>
      <w:r>
        <w:rPr/>
        <w:t>ареометр),</w:t>
      </w:r>
      <w:r>
        <w:rPr>
          <w:spacing w:val="40"/>
        </w:rPr>
        <w:t> </w:t>
      </w:r>
      <w:r>
        <w:rPr/>
        <w:t>используя знания о свойствах физических явлений и необходимые физические законы и</w:t>
      </w:r>
      <w:r>
        <w:rPr>
          <w:spacing w:val="40"/>
        </w:rPr>
        <w:t> </w:t>
      </w:r>
      <w:r>
        <w:rPr>
          <w:spacing w:val="-2"/>
        </w:rPr>
        <w:t>закономерности;</w:t>
      </w:r>
    </w:p>
    <w:p>
      <w:pPr>
        <w:spacing w:after="0" w:line="288" w:lineRule="auto"/>
        <w:sectPr>
          <w:pgSz w:w="11910" w:h="16850"/>
          <w:pgMar w:header="0" w:footer="922" w:top="1060" w:bottom="1180" w:left="920" w:right="160"/>
        </w:sectPr>
      </w:pPr>
    </w:p>
    <w:p>
      <w:pPr>
        <w:pStyle w:val="BodyText"/>
        <w:spacing w:line="288" w:lineRule="auto" w:before="66"/>
        <w:ind w:right="676"/>
      </w:pPr>
      <w:r>
        <w:rPr/>
        <w:t>приводить</w:t>
      </w:r>
      <w:r>
        <w:rPr>
          <w:spacing w:val="40"/>
        </w:rPr>
        <w:t> </w:t>
      </w:r>
      <w:r>
        <w:rPr/>
        <w:t>примеры</w:t>
      </w:r>
      <w:r>
        <w:rPr>
          <w:spacing w:val="40"/>
        </w:rPr>
        <w:t> </w:t>
      </w:r>
      <w:r>
        <w:rPr/>
        <w:t>(находить</w:t>
      </w:r>
      <w:r>
        <w:rPr>
          <w:spacing w:val="40"/>
        </w:rPr>
        <w:t> </w:t>
      </w:r>
      <w:r>
        <w:rPr/>
        <w:t>информацию</w:t>
      </w:r>
      <w:r>
        <w:rPr>
          <w:spacing w:val="40"/>
        </w:rPr>
        <w:t> </w:t>
      </w:r>
      <w:r>
        <w:rPr/>
        <w:t>о</w:t>
      </w:r>
      <w:r>
        <w:rPr>
          <w:spacing w:val="40"/>
        </w:rPr>
        <w:t> </w:t>
      </w:r>
      <w:r>
        <w:rPr/>
        <w:t>примерах)</w:t>
      </w:r>
      <w:r>
        <w:rPr>
          <w:spacing w:val="40"/>
        </w:rPr>
        <w:t> </w:t>
      </w:r>
      <w:r>
        <w:rPr/>
        <w:t>практического использования</w:t>
      </w:r>
      <w:r>
        <w:rPr>
          <w:spacing w:val="40"/>
        </w:rPr>
        <w:t> </w:t>
      </w:r>
      <w:r>
        <w:rPr/>
        <w:t>физических</w:t>
      </w:r>
      <w:r>
        <w:rPr>
          <w:spacing w:val="40"/>
        </w:rPr>
        <w:t> </w:t>
      </w:r>
      <w:r>
        <w:rPr/>
        <w:t>знаний</w:t>
      </w:r>
      <w:r>
        <w:rPr>
          <w:spacing w:val="40"/>
        </w:rPr>
        <w:t> </w:t>
      </w:r>
      <w:r>
        <w:rPr/>
        <w:t>в</w:t>
      </w:r>
      <w:r>
        <w:rPr>
          <w:spacing w:val="40"/>
        </w:rPr>
        <w:t> </w:t>
      </w:r>
      <w:r>
        <w:rPr/>
        <w:t>повседневной</w:t>
      </w:r>
      <w:r>
        <w:rPr>
          <w:spacing w:val="40"/>
        </w:rPr>
        <w:t> </w:t>
      </w:r>
      <w:r>
        <w:rPr/>
        <w:t>жизни</w:t>
      </w:r>
      <w:r>
        <w:rPr>
          <w:spacing w:val="40"/>
        </w:rPr>
        <w:t> </w:t>
      </w:r>
      <w:r>
        <w:rPr/>
        <w:t>для</w:t>
      </w:r>
      <w:r>
        <w:rPr>
          <w:spacing w:val="40"/>
        </w:rPr>
        <w:t> </w:t>
      </w:r>
      <w:r>
        <w:rPr/>
        <w:t>обеспечения</w:t>
      </w:r>
      <w:r>
        <w:rPr>
          <w:spacing w:val="40"/>
        </w:rPr>
        <w:t> </w:t>
      </w:r>
      <w:r>
        <w:rPr/>
        <w:t>безопасности при обращении с приборами и техническими устройствами, сохранения здоровья и соблюдения</w:t>
      </w:r>
      <w:r>
        <w:rPr>
          <w:spacing w:val="40"/>
        </w:rPr>
        <w:t> </w:t>
      </w:r>
      <w:r>
        <w:rPr/>
        <w:t>норм</w:t>
      </w:r>
      <w:r>
        <w:rPr>
          <w:spacing w:val="40"/>
        </w:rPr>
        <w:t> </w:t>
      </w:r>
      <w:r>
        <w:rPr/>
        <w:t>экологического поведения</w:t>
      </w:r>
      <w:r>
        <w:rPr>
          <w:spacing w:val="40"/>
        </w:rPr>
        <w:t> </w:t>
      </w:r>
      <w:r>
        <w:rPr/>
        <w:t>в</w:t>
      </w:r>
      <w:r>
        <w:rPr>
          <w:spacing w:val="40"/>
        </w:rPr>
        <w:t> </w:t>
      </w:r>
      <w:r>
        <w:rPr/>
        <w:t>окружающей</w:t>
      </w:r>
      <w:r>
        <w:rPr>
          <w:spacing w:val="40"/>
        </w:rPr>
        <w:t> </w:t>
      </w:r>
      <w:r>
        <w:rPr/>
        <w:t>среде;</w:t>
      </w:r>
    </w:p>
    <w:p>
      <w:pPr>
        <w:pStyle w:val="BodyText"/>
        <w:spacing w:line="288" w:lineRule="auto"/>
        <w:ind w:right="687"/>
      </w:pPr>
      <w:r>
        <w:rPr/>
        <w:t>осуществлять</w:t>
      </w:r>
      <w:r>
        <w:rPr>
          <w:spacing w:val="40"/>
        </w:rPr>
        <w:t> </w:t>
      </w:r>
      <w:r>
        <w:rPr/>
        <w:t>отбор</w:t>
      </w:r>
      <w:r>
        <w:rPr>
          <w:spacing w:val="40"/>
        </w:rPr>
        <w:t> </w:t>
      </w:r>
      <w:r>
        <w:rPr/>
        <w:t>источников</w:t>
      </w:r>
      <w:r>
        <w:rPr>
          <w:spacing w:val="40"/>
        </w:rPr>
        <w:t> </w:t>
      </w:r>
      <w:r>
        <w:rPr/>
        <w:t>информации</w:t>
      </w:r>
      <w:r>
        <w:rPr>
          <w:spacing w:val="40"/>
        </w:rPr>
        <w:t> </w:t>
      </w:r>
      <w:r>
        <w:rPr/>
        <w:t>в</w:t>
      </w:r>
      <w:r>
        <w:rPr>
          <w:spacing w:val="40"/>
        </w:rPr>
        <w:t> </w:t>
      </w:r>
      <w:r>
        <w:rPr/>
        <w:t>Интернете</w:t>
      </w:r>
      <w:r>
        <w:rPr>
          <w:spacing w:val="40"/>
        </w:rPr>
        <w:t> </w:t>
      </w:r>
      <w:r>
        <w:rPr/>
        <w:t>в</w:t>
      </w:r>
      <w:r>
        <w:rPr>
          <w:spacing w:val="40"/>
        </w:rPr>
        <w:t> </w:t>
      </w:r>
      <w:r>
        <w:rPr/>
        <w:t>соответствии</w:t>
      </w:r>
      <w:r>
        <w:rPr>
          <w:spacing w:val="40"/>
        </w:rPr>
        <w:t> </w:t>
      </w:r>
      <w:r>
        <w:rPr/>
        <w:t>с заданным поисковым запросом, на основе</w:t>
      </w:r>
      <w:r>
        <w:rPr>
          <w:spacing w:val="-1"/>
        </w:rPr>
        <w:t> </w:t>
      </w:r>
      <w:r>
        <w:rPr/>
        <w:t>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pPr>
        <w:pStyle w:val="BodyText"/>
        <w:spacing w:line="288" w:lineRule="auto"/>
        <w:ind w:right="685"/>
      </w:pPr>
      <w:r>
        <w:rPr/>
        <w:t>использовать при выполнении учебных заданий научно­популярную литературу физического</w:t>
      </w:r>
      <w:r>
        <w:rPr>
          <w:spacing w:val="40"/>
        </w:rPr>
        <w:t> </w:t>
      </w:r>
      <w:r>
        <w:rPr/>
        <w:t>содержания,</w:t>
      </w:r>
      <w:r>
        <w:rPr>
          <w:spacing w:val="40"/>
        </w:rPr>
        <w:t> </w:t>
      </w:r>
      <w:r>
        <w:rPr/>
        <w:t>справочные</w:t>
      </w:r>
      <w:r>
        <w:rPr>
          <w:spacing w:val="40"/>
        </w:rPr>
        <w:t> </w:t>
      </w:r>
      <w:r>
        <w:rPr/>
        <w:t>материалы,</w:t>
      </w:r>
      <w:r>
        <w:rPr>
          <w:spacing w:val="40"/>
        </w:rPr>
        <w:t> </w:t>
      </w:r>
      <w:r>
        <w:rPr/>
        <w:t>ресурсы</w:t>
      </w:r>
      <w:r>
        <w:rPr>
          <w:spacing w:val="40"/>
        </w:rPr>
        <w:t> </w:t>
      </w:r>
      <w:r>
        <w:rPr/>
        <w:t>сети</w:t>
      </w:r>
      <w:r>
        <w:rPr>
          <w:spacing w:val="40"/>
        </w:rPr>
        <w:t> </w:t>
      </w:r>
      <w:r>
        <w:rPr/>
        <w:t>Интернет,</w:t>
      </w:r>
      <w:r>
        <w:rPr>
          <w:spacing w:val="40"/>
        </w:rPr>
        <w:t> </w:t>
      </w:r>
      <w:r>
        <w:rPr/>
        <w:t>владеть приёмами</w:t>
      </w:r>
      <w:r>
        <w:rPr>
          <w:spacing w:val="40"/>
        </w:rPr>
        <w:t> </w:t>
      </w:r>
      <w:r>
        <w:rPr/>
        <w:t>конспектирования</w:t>
      </w:r>
      <w:r>
        <w:rPr>
          <w:spacing w:val="40"/>
        </w:rPr>
        <w:t> </w:t>
      </w:r>
      <w:r>
        <w:rPr/>
        <w:t>текста,</w:t>
      </w:r>
      <w:r>
        <w:rPr>
          <w:spacing w:val="40"/>
        </w:rPr>
        <w:t> </w:t>
      </w:r>
      <w:r>
        <w:rPr/>
        <w:t>преобразования</w:t>
      </w:r>
      <w:r>
        <w:rPr>
          <w:spacing w:val="40"/>
        </w:rPr>
        <w:t> </w:t>
      </w:r>
      <w:r>
        <w:rPr/>
        <w:t>информации</w:t>
      </w:r>
      <w:r>
        <w:rPr>
          <w:spacing w:val="40"/>
        </w:rPr>
        <w:t> </w:t>
      </w:r>
      <w:r>
        <w:rPr/>
        <w:t>из</w:t>
      </w:r>
      <w:r>
        <w:rPr>
          <w:spacing w:val="40"/>
        </w:rPr>
        <w:t> </w:t>
      </w:r>
      <w:r>
        <w:rPr/>
        <w:t>одной</w:t>
      </w:r>
      <w:r>
        <w:rPr>
          <w:spacing w:val="40"/>
        </w:rPr>
        <w:t> </w:t>
      </w:r>
      <w:r>
        <w:rPr/>
        <w:t>знаковой системы в другую;</w:t>
      </w:r>
    </w:p>
    <w:p>
      <w:pPr>
        <w:pStyle w:val="BodyText"/>
        <w:spacing w:line="288" w:lineRule="auto"/>
        <w:ind w:right="675"/>
      </w:pPr>
      <w:r>
        <w:rPr/>
        <w:t>создавать собственные краткие письменные и устные сообщения на основе 2–3 источников</w:t>
      </w:r>
      <w:r>
        <w:rPr>
          <w:spacing w:val="40"/>
        </w:rPr>
        <w:t> </w:t>
      </w:r>
      <w:r>
        <w:rPr/>
        <w:t>информации,</w:t>
      </w:r>
      <w:r>
        <w:rPr>
          <w:spacing w:val="40"/>
        </w:rPr>
        <w:t> </w:t>
      </w:r>
      <w:r>
        <w:rPr/>
        <w:t>в</w:t>
      </w:r>
      <w:r>
        <w:rPr>
          <w:spacing w:val="40"/>
        </w:rPr>
        <w:t> </w:t>
      </w:r>
      <w:r>
        <w:rPr/>
        <w:t>том</w:t>
      </w:r>
      <w:r>
        <w:rPr>
          <w:spacing w:val="40"/>
        </w:rPr>
        <w:t> </w:t>
      </w:r>
      <w:r>
        <w:rPr/>
        <w:t>числе</w:t>
      </w:r>
      <w:r>
        <w:rPr>
          <w:spacing w:val="40"/>
        </w:rPr>
        <w:t> </w:t>
      </w:r>
      <w:r>
        <w:rPr/>
        <w:t>публично</w:t>
      </w:r>
      <w:r>
        <w:rPr>
          <w:spacing w:val="40"/>
        </w:rPr>
        <w:t> </w:t>
      </w:r>
      <w:r>
        <w:rPr/>
        <w:t>проводить</w:t>
      </w:r>
      <w:r>
        <w:rPr>
          <w:spacing w:val="40"/>
        </w:rPr>
        <w:t> </w:t>
      </w:r>
      <w:r>
        <w:rPr/>
        <w:t>краткие</w:t>
      </w:r>
      <w:r>
        <w:rPr>
          <w:spacing w:val="40"/>
        </w:rPr>
        <w:t> </w:t>
      </w:r>
      <w:r>
        <w:rPr/>
        <w:t>сообщения</w:t>
      </w:r>
      <w:r>
        <w:rPr>
          <w:spacing w:val="40"/>
        </w:rPr>
        <w:t> </w:t>
      </w:r>
      <w:r>
        <w:rPr/>
        <w:t>о результатах</w:t>
      </w:r>
      <w:r>
        <w:rPr>
          <w:spacing w:val="40"/>
        </w:rPr>
        <w:t> </w:t>
      </w:r>
      <w:r>
        <w:rPr/>
        <w:t>проектов</w:t>
      </w:r>
      <w:r>
        <w:rPr>
          <w:spacing w:val="40"/>
        </w:rPr>
        <w:t> </w:t>
      </w:r>
      <w:r>
        <w:rPr/>
        <w:t>или</w:t>
      </w:r>
      <w:r>
        <w:rPr>
          <w:spacing w:val="40"/>
        </w:rPr>
        <w:t> </w:t>
      </w:r>
      <w:r>
        <w:rPr/>
        <w:t>учебных</w:t>
      </w:r>
      <w:r>
        <w:rPr>
          <w:spacing w:val="40"/>
        </w:rPr>
        <w:t> </w:t>
      </w:r>
      <w:r>
        <w:rPr/>
        <w:t>исследований,</w:t>
      </w:r>
      <w:r>
        <w:rPr>
          <w:spacing w:val="40"/>
        </w:rPr>
        <w:t> </w:t>
      </w:r>
      <w:r>
        <w:rPr/>
        <w:t>при</w:t>
      </w:r>
      <w:r>
        <w:rPr>
          <w:spacing w:val="40"/>
        </w:rPr>
        <w:t> </w:t>
      </w:r>
      <w:r>
        <w:rPr/>
        <w:t>этом</w:t>
      </w:r>
      <w:r>
        <w:rPr>
          <w:spacing w:val="40"/>
        </w:rPr>
        <w:t> </w:t>
      </w:r>
      <w:r>
        <w:rPr/>
        <w:t>грамотно</w:t>
      </w:r>
      <w:r>
        <w:rPr>
          <w:spacing w:val="40"/>
        </w:rPr>
        <w:t> </w:t>
      </w:r>
      <w:r>
        <w:rPr/>
        <w:t>использовать изученный</w:t>
      </w:r>
      <w:r>
        <w:rPr>
          <w:spacing w:val="40"/>
        </w:rPr>
        <w:t> </w:t>
      </w:r>
      <w:r>
        <w:rPr/>
        <w:t>понятийный</w:t>
      </w:r>
      <w:r>
        <w:rPr>
          <w:spacing w:val="40"/>
        </w:rPr>
        <w:t> </w:t>
      </w:r>
      <w:r>
        <w:rPr/>
        <w:t>аппарат</w:t>
      </w:r>
      <w:r>
        <w:rPr>
          <w:spacing w:val="40"/>
        </w:rPr>
        <w:t> </w:t>
      </w:r>
      <w:r>
        <w:rPr/>
        <w:t>курса</w:t>
      </w:r>
      <w:r>
        <w:rPr>
          <w:spacing w:val="40"/>
        </w:rPr>
        <w:t> </w:t>
      </w:r>
      <w:r>
        <w:rPr/>
        <w:t>физики,</w:t>
      </w:r>
      <w:r>
        <w:rPr>
          <w:spacing w:val="40"/>
        </w:rPr>
        <w:t> </w:t>
      </w:r>
      <w:r>
        <w:rPr/>
        <w:t>сопровождать</w:t>
      </w:r>
      <w:r>
        <w:rPr>
          <w:spacing w:val="40"/>
        </w:rPr>
        <w:t> </w:t>
      </w:r>
      <w:r>
        <w:rPr/>
        <w:t>выступление</w:t>
      </w:r>
      <w:r>
        <w:rPr>
          <w:spacing w:val="40"/>
        </w:rPr>
        <w:t> </w:t>
      </w:r>
      <w:r>
        <w:rPr/>
        <w:t>презентацией;</w:t>
      </w:r>
    </w:p>
    <w:p>
      <w:pPr>
        <w:pStyle w:val="BodyText"/>
        <w:spacing w:line="288" w:lineRule="auto"/>
        <w:ind w:right="671"/>
      </w:pPr>
      <w:r>
        <w:rPr/>
        <w:t>при</w:t>
      </w:r>
      <w:r>
        <w:rPr>
          <w:spacing w:val="40"/>
        </w:rPr>
        <w:t> </w:t>
      </w:r>
      <w:r>
        <w:rPr/>
        <w:t>выполнении</w:t>
      </w:r>
      <w:r>
        <w:rPr>
          <w:spacing w:val="40"/>
        </w:rPr>
        <w:t> </w:t>
      </w:r>
      <w:r>
        <w:rPr/>
        <w:t>учебных</w:t>
      </w:r>
      <w:r>
        <w:rPr>
          <w:spacing w:val="40"/>
        </w:rPr>
        <w:t> </w:t>
      </w:r>
      <w:r>
        <w:rPr/>
        <w:t>проектов и</w:t>
      </w:r>
      <w:r>
        <w:rPr>
          <w:spacing w:val="40"/>
        </w:rPr>
        <w:t> </w:t>
      </w:r>
      <w:r>
        <w:rPr/>
        <w:t>исследований</w:t>
      </w:r>
      <w:r>
        <w:rPr>
          <w:spacing w:val="40"/>
        </w:rPr>
        <w:t> </w:t>
      </w:r>
      <w:r>
        <w:rPr/>
        <w:t>распределять</w:t>
      </w:r>
      <w:r>
        <w:rPr>
          <w:spacing w:val="40"/>
        </w:rPr>
        <w:t> </w:t>
      </w:r>
      <w:r>
        <w:rPr/>
        <w:t>обязанности</w:t>
      </w:r>
      <w:r>
        <w:rPr>
          <w:spacing w:val="40"/>
        </w:rPr>
        <w:t> </w:t>
      </w:r>
      <w:r>
        <w:rPr/>
        <w:t>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pPr>
        <w:pStyle w:val="BodyText"/>
        <w:spacing w:line="262" w:lineRule="exact"/>
        <w:ind w:left="1511" w:firstLine="0"/>
      </w:pPr>
      <w:r>
        <w:rPr/>
        <w:t>Предметные</w:t>
      </w:r>
      <w:r>
        <w:rPr>
          <w:spacing w:val="5"/>
        </w:rPr>
        <w:t> </w:t>
      </w:r>
      <w:r>
        <w:rPr/>
        <w:t>результаты</w:t>
      </w:r>
      <w:r>
        <w:rPr>
          <w:spacing w:val="10"/>
        </w:rPr>
        <w:t> </w:t>
      </w:r>
      <w:r>
        <w:rPr/>
        <w:t>освоения</w:t>
      </w:r>
      <w:r>
        <w:rPr>
          <w:spacing w:val="-1"/>
        </w:rPr>
        <w:t> </w:t>
      </w:r>
      <w:r>
        <w:rPr/>
        <w:t>программы</w:t>
      </w:r>
      <w:r>
        <w:rPr>
          <w:spacing w:val="1"/>
        </w:rPr>
        <w:t> </w:t>
      </w:r>
      <w:r>
        <w:rPr/>
        <w:t>по</w:t>
      </w:r>
      <w:r>
        <w:rPr>
          <w:spacing w:val="10"/>
        </w:rPr>
        <w:t> </w:t>
      </w:r>
      <w:r>
        <w:rPr/>
        <w:t>физике</w:t>
      </w:r>
      <w:r>
        <w:rPr>
          <w:spacing w:val="4"/>
        </w:rPr>
        <w:t> </w:t>
      </w:r>
      <w:r>
        <w:rPr/>
        <w:t>к</w:t>
      </w:r>
      <w:r>
        <w:rPr>
          <w:spacing w:val="1"/>
        </w:rPr>
        <w:t> </w:t>
      </w:r>
      <w:r>
        <w:rPr/>
        <w:t>концу</w:t>
      </w:r>
      <w:r>
        <w:rPr>
          <w:spacing w:val="6"/>
        </w:rPr>
        <w:t> </w:t>
      </w:r>
      <w:r>
        <w:rPr/>
        <w:t>обучения</w:t>
      </w:r>
      <w:r>
        <w:rPr>
          <w:spacing w:val="3"/>
        </w:rPr>
        <w:t> </w:t>
      </w:r>
      <w:r>
        <w:rPr/>
        <w:t>в</w:t>
      </w:r>
      <w:r>
        <w:rPr>
          <w:spacing w:val="2"/>
        </w:rPr>
        <w:t> </w:t>
      </w:r>
      <w:r>
        <w:rPr/>
        <w:t>8</w:t>
      </w:r>
      <w:r>
        <w:rPr>
          <w:spacing w:val="10"/>
        </w:rPr>
        <w:t> </w:t>
      </w:r>
      <w:r>
        <w:rPr>
          <w:spacing w:val="-2"/>
        </w:rPr>
        <w:t>классе:</w:t>
      </w:r>
    </w:p>
    <w:p>
      <w:pPr>
        <w:pStyle w:val="BodyText"/>
        <w:spacing w:line="290" w:lineRule="auto" w:before="47"/>
        <w:ind w:right="712" w:firstLine="731"/>
      </w:pPr>
      <w:r>
        <w:rPr/>
        <w:t>Предметные результаты на базовом уровне должны отражать сформированность у обучающихся умений:</w:t>
      </w:r>
    </w:p>
    <w:p>
      <w:pPr>
        <w:pStyle w:val="BodyText"/>
        <w:spacing w:line="288" w:lineRule="auto"/>
        <w:ind w:right="683"/>
      </w:pPr>
      <w:r>
        <w:rPr/>
        <w:t>использовать понятия: масса</w:t>
      </w:r>
      <w:r>
        <w:rPr>
          <w:spacing w:val="40"/>
        </w:rPr>
        <w:t> </w:t>
      </w:r>
      <w:r>
        <w:rPr/>
        <w:t>и размеры молекул, тепловое движение атомов и</w:t>
      </w:r>
      <w:r>
        <w:rPr>
          <w:spacing w:val="40"/>
        </w:rPr>
        <w:t> </w:t>
      </w:r>
      <w:r>
        <w:rPr/>
        <w:t>молекул,</w:t>
      </w:r>
      <w:r>
        <w:rPr>
          <w:spacing w:val="40"/>
        </w:rPr>
        <w:t> </w:t>
      </w:r>
      <w:r>
        <w:rPr/>
        <w:t>агрегатные</w:t>
      </w:r>
      <w:r>
        <w:rPr>
          <w:spacing w:val="40"/>
        </w:rPr>
        <w:t> </w:t>
      </w:r>
      <w:r>
        <w:rPr/>
        <w:t>состояния</w:t>
      </w:r>
      <w:r>
        <w:rPr>
          <w:spacing w:val="40"/>
        </w:rPr>
        <w:t> </w:t>
      </w:r>
      <w:r>
        <w:rPr/>
        <w:t>вещества,</w:t>
      </w:r>
      <w:r>
        <w:rPr>
          <w:spacing w:val="40"/>
        </w:rPr>
        <w:t> </w:t>
      </w:r>
      <w:r>
        <w:rPr/>
        <w:t>кристаллические</w:t>
      </w:r>
      <w:r>
        <w:rPr>
          <w:spacing w:val="40"/>
        </w:rPr>
        <w:t> </w:t>
      </w:r>
      <w:r>
        <w:rPr/>
        <w:t>и</w:t>
      </w:r>
      <w:r>
        <w:rPr>
          <w:spacing w:val="40"/>
        </w:rPr>
        <w:t> </w:t>
      </w:r>
      <w:r>
        <w:rPr/>
        <w:t>аморфные</w:t>
      </w:r>
      <w:r>
        <w:rPr>
          <w:spacing w:val="40"/>
        </w:rPr>
        <w:t> </w:t>
      </w:r>
      <w:r>
        <w:rPr/>
        <w:t>тела,</w:t>
      </w:r>
      <w:r>
        <w:rPr>
          <w:spacing w:val="40"/>
        </w:rPr>
        <w:t> </w:t>
      </w:r>
      <w:r>
        <w:rP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Pr>
          <w:spacing w:val="40"/>
        </w:rPr>
        <w:t> </w:t>
      </w:r>
      <w:r>
        <w:rPr/>
        <w:t>электрический</w:t>
      </w:r>
      <w:r>
        <w:rPr>
          <w:spacing w:val="40"/>
        </w:rPr>
        <w:t> </w:t>
      </w:r>
      <w:r>
        <w:rPr/>
        <w:t>ток, магнитное поле;</w:t>
      </w:r>
    </w:p>
    <w:p>
      <w:pPr>
        <w:pStyle w:val="BodyText"/>
        <w:spacing w:line="288" w:lineRule="auto"/>
        <w:ind w:right="683"/>
      </w:pPr>
      <w:r>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w:t>
      </w:r>
      <w:r>
        <w:rPr>
          <w:spacing w:val="80"/>
        </w:rPr>
        <w:t> </w:t>
      </w:r>
      <w:r>
        <w:rPr/>
        <w:t>опытов,</w:t>
      </w:r>
      <w:r>
        <w:rPr>
          <w:spacing w:val="40"/>
        </w:rPr>
        <w:t> </w:t>
      </w:r>
      <w:r>
        <w:rPr/>
        <w:t>демонстрирующих данное физическое явление;</w:t>
      </w:r>
    </w:p>
    <w:p>
      <w:pPr>
        <w:pStyle w:val="BodyText"/>
        <w:spacing w:line="288" w:lineRule="auto"/>
        <w:ind w:right="713"/>
      </w:pPr>
      <w:r>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w:t>
      </w:r>
      <w:r>
        <w:rPr>
          <w:spacing w:val="40"/>
        </w:rPr>
        <w:t> </w:t>
      </w:r>
      <w:r>
        <w:rPr/>
        <w:t>организмов,</w:t>
      </w:r>
      <w:r>
        <w:rPr>
          <w:spacing w:val="40"/>
        </w:rPr>
        <w:t> </w:t>
      </w:r>
      <w:r>
        <w:rPr/>
        <w:t>магнитное</w:t>
      </w:r>
      <w:r>
        <w:rPr>
          <w:spacing w:val="40"/>
        </w:rPr>
        <w:t> </w:t>
      </w:r>
      <w:r>
        <w:rPr/>
        <w:t>поле</w:t>
      </w:r>
      <w:r>
        <w:rPr>
          <w:spacing w:val="40"/>
        </w:rPr>
        <w:t> </w:t>
      </w:r>
      <w:r>
        <w:rPr/>
        <w:t>Земли,</w:t>
      </w:r>
      <w:r>
        <w:rPr>
          <w:spacing w:val="40"/>
        </w:rPr>
        <w:t> </w:t>
      </w:r>
      <w:r>
        <w:rPr/>
        <w:t>дрейф</w:t>
      </w:r>
      <w:r>
        <w:rPr>
          <w:spacing w:val="40"/>
        </w:rPr>
        <w:t> </w:t>
      </w:r>
      <w:r>
        <w:rPr/>
        <w:t>полюсов,</w:t>
      </w:r>
      <w:r>
        <w:rPr>
          <w:spacing w:val="40"/>
        </w:rPr>
        <w:t> </w:t>
      </w:r>
      <w:r>
        <w:rPr/>
        <w:t>роль</w:t>
      </w:r>
      <w:r>
        <w:rPr>
          <w:spacing w:val="40"/>
        </w:rPr>
        <w:t> </w:t>
      </w:r>
      <w:r>
        <w:rPr/>
        <w:t>магнитного</w:t>
      </w:r>
      <w:r>
        <w:rPr>
          <w:spacing w:val="40"/>
        </w:rPr>
        <w:t> </w:t>
      </w:r>
      <w:r>
        <w:rPr/>
        <w:t>поля</w:t>
      </w:r>
      <w:r>
        <w:rPr>
          <w:spacing w:val="40"/>
        </w:rPr>
        <w:t> </w:t>
      </w:r>
      <w:r>
        <w:rPr/>
        <w:t>для жизни на Земле, полярное сияние, при этом переводить практическую задачу в учебную, выделять</w:t>
      </w:r>
      <w:r>
        <w:rPr>
          <w:spacing w:val="40"/>
        </w:rPr>
        <w:t> </w:t>
      </w:r>
      <w:r>
        <w:rPr/>
        <w:t>существенные</w:t>
      </w:r>
      <w:r>
        <w:rPr>
          <w:spacing w:val="40"/>
        </w:rPr>
        <w:t> </w:t>
      </w:r>
      <w:r>
        <w:rPr/>
        <w:t>свойства</w:t>
      </w:r>
      <w:r>
        <w:rPr>
          <w:spacing w:val="40"/>
        </w:rPr>
        <w:t> </w:t>
      </w:r>
      <w:r>
        <w:rPr/>
        <w:t>(признаки)</w:t>
      </w:r>
      <w:r>
        <w:rPr>
          <w:spacing w:val="40"/>
        </w:rPr>
        <w:t> </w:t>
      </w:r>
      <w:r>
        <w:rPr/>
        <w:t>физических</w:t>
      </w:r>
      <w:r>
        <w:rPr>
          <w:spacing w:val="40"/>
        </w:rPr>
        <w:t> </w:t>
      </w:r>
      <w:r>
        <w:rPr/>
        <w:t>явлений;</w:t>
      </w:r>
    </w:p>
    <w:p>
      <w:pPr>
        <w:pStyle w:val="BodyText"/>
        <w:spacing w:line="288" w:lineRule="auto"/>
        <w:ind w:right="685"/>
      </w:pPr>
      <w:r>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w:t>
      </w:r>
      <w:r>
        <w:rPr>
          <w:spacing w:val="80"/>
          <w:w w:val="150"/>
        </w:rPr>
        <w:t> </w:t>
      </w:r>
      <w:r>
        <w:rPr/>
        <w:t>удельная</w:t>
      </w:r>
      <w:r>
        <w:rPr>
          <w:spacing w:val="80"/>
          <w:w w:val="150"/>
        </w:rPr>
        <w:t> </w:t>
      </w:r>
      <w:r>
        <w:rPr/>
        <w:t>теплота</w:t>
      </w:r>
      <w:r>
        <w:rPr>
          <w:spacing w:val="80"/>
          <w:w w:val="150"/>
        </w:rPr>
        <w:t> </w:t>
      </w:r>
      <w:r>
        <w:rPr/>
        <w:t>плавления,</w:t>
      </w:r>
      <w:r>
        <w:rPr>
          <w:spacing w:val="80"/>
          <w:w w:val="150"/>
        </w:rPr>
        <w:t> </w:t>
      </w:r>
      <w:r>
        <w:rPr/>
        <w:t>удельная</w:t>
      </w:r>
      <w:r>
        <w:rPr>
          <w:spacing w:val="80"/>
          <w:w w:val="150"/>
        </w:rPr>
        <w:t> </w:t>
      </w:r>
      <w:r>
        <w:rPr/>
        <w:t>теплота</w:t>
      </w:r>
      <w:r>
        <w:rPr>
          <w:spacing w:val="80"/>
          <w:w w:val="150"/>
        </w:rPr>
        <w:t> </w:t>
      </w:r>
      <w:r>
        <w:rPr/>
        <w:t>парообразования,</w:t>
      </w:r>
      <w:r>
        <w:rPr>
          <w:spacing w:val="80"/>
          <w:w w:val="150"/>
        </w:rPr>
        <w:t> </w:t>
      </w:r>
      <w:r>
        <w:rPr/>
        <w:t>удельная</w:t>
      </w:r>
    </w:p>
    <w:p>
      <w:pPr>
        <w:spacing w:after="0" w:line="288" w:lineRule="auto"/>
        <w:sectPr>
          <w:pgSz w:w="11910" w:h="16850"/>
          <w:pgMar w:header="0" w:footer="922" w:top="1060" w:bottom="1180" w:left="920" w:right="160"/>
        </w:sectPr>
      </w:pPr>
    </w:p>
    <w:p>
      <w:pPr>
        <w:pStyle w:val="BodyText"/>
        <w:spacing w:line="288" w:lineRule="auto" w:before="66"/>
        <w:ind w:right="678" w:firstLine="0"/>
      </w:pPr>
      <w:r>
        <w:rPr/>
        <w:t>теплота сгорания топлива, коэффициент полезного действия тепловой машины,</w:t>
      </w:r>
      <w:r>
        <w:rPr>
          <w:spacing w:val="80"/>
        </w:rPr>
        <w:t> </w:t>
      </w:r>
      <w:r>
        <w:rPr/>
        <w:t>относительная влажность воздуха, электрический заряд, сила тока, электрическое</w:t>
      </w:r>
      <w:r>
        <w:rPr>
          <w:spacing w:val="80"/>
        </w:rPr>
        <w:t> </w:t>
      </w:r>
      <w:r>
        <w:rPr/>
        <w:t>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BodyText"/>
        <w:spacing w:line="288" w:lineRule="auto"/>
        <w:ind w:right="685"/>
      </w:pPr>
      <w:r>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w:t>
      </w:r>
      <w:r>
        <w:rPr>
          <w:spacing w:val="40"/>
        </w:rPr>
        <w:t> </w:t>
      </w:r>
      <w:r>
        <w:rPr/>
        <w:t>(на</w:t>
      </w:r>
      <w:r>
        <w:rPr>
          <w:spacing w:val="40"/>
        </w:rPr>
        <w:t> </w:t>
      </w:r>
      <w:r>
        <w:rPr/>
        <w:t>качественном</w:t>
      </w:r>
      <w:r>
        <w:rPr>
          <w:spacing w:val="40"/>
        </w:rPr>
        <w:t> </w:t>
      </w:r>
      <w:r>
        <w:rPr/>
        <w:t>уровне),</w:t>
      </w:r>
      <w:r>
        <w:rPr>
          <w:spacing w:val="40"/>
        </w:rPr>
        <w:t> </w:t>
      </w:r>
      <w:r>
        <w:rPr/>
        <w:t>закон</w:t>
      </w:r>
      <w:r>
        <w:rPr>
          <w:spacing w:val="40"/>
        </w:rPr>
        <w:t> </w:t>
      </w:r>
      <w:r>
        <w:rPr/>
        <w:t>сохранения</w:t>
      </w:r>
      <w:r>
        <w:rPr>
          <w:spacing w:val="40"/>
        </w:rPr>
        <w:t> </w:t>
      </w:r>
      <w:r>
        <w:rPr/>
        <w:t>заряда,</w:t>
      </w:r>
      <w:r>
        <w:rPr>
          <w:spacing w:val="40"/>
        </w:rPr>
        <w:t> </w:t>
      </w:r>
      <w:r>
        <w:rPr/>
        <w:t>закон</w:t>
      </w:r>
      <w:r>
        <w:rPr>
          <w:spacing w:val="40"/>
        </w:rPr>
        <w:t> </w:t>
      </w:r>
      <w:r>
        <w:rPr/>
        <w:t>Ома</w:t>
      </w:r>
      <w:r>
        <w:rPr>
          <w:spacing w:val="40"/>
        </w:rPr>
        <w:t> </w:t>
      </w:r>
      <w:r>
        <w:rPr/>
        <w:t>для</w:t>
      </w:r>
      <w:r>
        <w:rPr>
          <w:spacing w:val="40"/>
        </w:rPr>
        <w:t> </w:t>
      </w:r>
      <w:r>
        <w:rPr/>
        <w:t>участка</w:t>
      </w:r>
      <w:r>
        <w:rPr>
          <w:spacing w:val="40"/>
        </w:rPr>
        <w:t> </w:t>
      </w:r>
      <w:r>
        <w:rPr/>
        <w:t>цепи, закон Джоуля-Ленца, закон сохранения энергии, при этом уметь формулировать закон и записывать его математическое выражение;</w:t>
      </w:r>
    </w:p>
    <w:p>
      <w:pPr>
        <w:pStyle w:val="BodyText"/>
        <w:spacing w:line="288" w:lineRule="auto"/>
        <w:ind w:right="673"/>
      </w:pPr>
      <w:r>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w:t>
      </w:r>
      <w:r>
        <w:rPr>
          <w:spacing w:val="-1"/>
        </w:rPr>
        <w:t> </w:t>
      </w:r>
      <w:r>
        <w:rPr/>
        <w:t>использованием 1–2 изученных свойства физических явлений, физических законов или закономерностей;</w:t>
      </w:r>
    </w:p>
    <w:p>
      <w:pPr>
        <w:pStyle w:val="BodyText"/>
        <w:spacing w:line="288" w:lineRule="auto"/>
        <w:ind w:right="681"/>
      </w:pPr>
      <w:r>
        <w:rPr/>
        <w:t>решать</w:t>
      </w:r>
      <w:r>
        <w:rPr>
          <w:spacing w:val="40"/>
        </w:rPr>
        <w:t> </w:t>
      </w:r>
      <w:r>
        <w:rPr/>
        <w:t>расчётные</w:t>
      </w:r>
      <w:r>
        <w:rPr>
          <w:spacing w:val="40"/>
        </w:rPr>
        <w:t> </w:t>
      </w:r>
      <w:r>
        <w:rPr/>
        <w:t>задачи</w:t>
      </w:r>
      <w:r>
        <w:rPr>
          <w:spacing w:val="40"/>
        </w:rPr>
        <w:t> </w:t>
      </w:r>
      <w:r>
        <w:rPr/>
        <w:t>в</w:t>
      </w:r>
      <w:r>
        <w:rPr>
          <w:spacing w:val="40"/>
        </w:rPr>
        <w:t> </w:t>
      </w:r>
      <w:r>
        <w:rPr/>
        <w:t>2–3</w:t>
      </w:r>
      <w:r>
        <w:rPr>
          <w:spacing w:val="40"/>
        </w:rPr>
        <w:t> </w:t>
      </w:r>
      <w:r>
        <w:rPr/>
        <w:t>действия,</w:t>
      </w:r>
      <w:r>
        <w:rPr>
          <w:spacing w:val="40"/>
        </w:rPr>
        <w:t> </w:t>
      </w:r>
      <w:r>
        <w:rPr/>
        <w:t>используя</w:t>
      </w:r>
      <w:r>
        <w:rPr>
          <w:spacing w:val="40"/>
        </w:rPr>
        <w:t> </w:t>
      </w:r>
      <w:r>
        <w:rPr/>
        <w:t>законы</w:t>
      </w:r>
      <w:r>
        <w:rPr>
          <w:spacing w:val="40"/>
        </w:rPr>
        <w:t> </w:t>
      </w:r>
      <w:r>
        <w:rPr/>
        <w:t>и</w:t>
      </w:r>
      <w:r>
        <w:rPr>
          <w:spacing w:val="40"/>
        </w:rPr>
        <w:t> </w:t>
      </w:r>
      <w:r>
        <w:rPr/>
        <w:t>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pPr>
        <w:pStyle w:val="BodyText"/>
        <w:spacing w:line="285" w:lineRule="auto"/>
        <w:ind w:right="678"/>
      </w:pPr>
      <w:r>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w:t>
      </w:r>
      <w:r>
        <w:rPr>
          <w:spacing w:val="40"/>
        </w:rPr>
        <w:t> </w:t>
      </w:r>
      <w:r>
        <w:rPr/>
        <w:t>порядка</w:t>
      </w:r>
      <w:r>
        <w:rPr>
          <w:spacing w:val="40"/>
        </w:rPr>
        <w:t> </w:t>
      </w:r>
      <w:r>
        <w:rPr/>
        <w:t>проведения</w:t>
      </w:r>
      <w:r>
        <w:rPr>
          <w:spacing w:val="40"/>
        </w:rPr>
        <w:t> </w:t>
      </w:r>
      <w:r>
        <w:rPr/>
        <w:t>исследования,</w:t>
      </w:r>
      <w:r>
        <w:rPr>
          <w:spacing w:val="40"/>
        </w:rPr>
        <w:t> </w:t>
      </w:r>
      <w:r>
        <w:rPr/>
        <w:t>проводить</w:t>
      </w:r>
      <w:r>
        <w:rPr>
          <w:spacing w:val="40"/>
        </w:rPr>
        <w:t> </w:t>
      </w:r>
      <w:r>
        <w:rPr/>
        <w:t>выводы;</w:t>
      </w:r>
    </w:p>
    <w:p>
      <w:pPr>
        <w:pStyle w:val="BodyText"/>
        <w:spacing w:line="288" w:lineRule="auto"/>
        <w:ind w:right="676"/>
      </w:pPr>
      <w:r>
        <w:rPr/>
        <w:t>проводить опыты по наблюдению физических явлений или физических свойств тел (капиллярные</w:t>
      </w:r>
      <w:r>
        <w:rPr>
          <w:spacing w:val="40"/>
        </w:rPr>
        <w:t> </w:t>
      </w:r>
      <w:r>
        <w:rPr/>
        <w:t>явления,</w:t>
      </w:r>
      <w:r>
        <w:rPr>
          <w:spacing w:val="40"/>
        </w:rPr>
        <w:t> </w:t>
      </w:r>
      <w:r>
        <w:rPr/>
        <w:t>зависимость</w:t>
      </w:r>
      <w:r>
        <w:rPr>
          <w:spacing w:val="40"/>
        </w:rPr>
        <w:t> </w:t>
      </w:r>
      <w:r>
        <w:rPr/>
        <w:t>давления</w:t>
      </w:r>
      <w:r>
        <w:rPr>
          <w:spacing w:val="40"/>
        </w:rPr>
        <w:t> </w:t>
      </w:r>
      <w:r>
        <w:rPr/>
        <w:t>воздуха</w:t>
      </w:r>
      <w:r>
        <w:rPr>
          <w:spacing w:val="40"/>
        </w:rPr>
        <w:t> </w:t>
      </w:r>
      <w:r>
        <w:rPr/>
        <w:t>от</w:t>
      </w:r>
      <w:r>
        <w:rPr>
          <w:spacing w:val="40"/>
        </w:rPr>
        <w:t> </w:t>
      </w:r>
      <w:r>
        <w:rPr/>
        <w:t>его</w:t>
      </w:r>
      <w:r>
        <w:rPr>
          <w:spacing w:val="40"/>
        </w:rPr>
        <w:t> </w:t>
      </w:r>
      <w:r>
        <w:rPr/>
        <w:t>объёма,</w:t>
      </w:r>
      <w:r>
        <w:rPr>
          <w:spacing w:val="40"/>
        </w:rPr>
        <w:t> </w:t>
      </w:r>
      <w:r>
        <w:rPr/>
        <w:t>температуры, скорости процесса остывания и нагревания при излучении от цвета излучающей (поглощающей)</w:t>
      </w:r>
      <w:r>
        <w:rPr>
          <w:spacing w:val="40"/>
        </w:rPr>
        <w:t> </w:t>
      </w:r>
      <w:r>
        <w:rPr/>
        <w:t>поверхности,</w:t>
      </w:r>
      <w:r>
        <w:rPr>
          <w:spacing w:val="40"/>
        </w:rPr>
        <w:t> </w:t>
      </w:r>
      <w:r>
        <w:rPr/>
        <w:t>скорость</w:t>
      </w:r>
      <w:r>
        <w:rPr>
          <w:spacing w:val="40"/>
        </w:rPr>
        <w:t> </w:t>
      </w:r>
      <w:r>
        <w:rPr/>
        <w:t>испарения</w:t>
      </w:r>
      <w:r>
        <w:rPr>
          <w:spacing w:val="40"/>
        </w:rPr>
        <w:t> </w:t>
      </w:r>
      <w:r>
        <w:rPr/>
        <w:t>воды</w:t>
      </w:r>
      <w:r>
        <w:rPr>
          <w:spacing w:val="40"/>
        </w:rPr>
        <w:t> </w:t>
      </w:r>
      <w:r>
        <w:rPr/>
        <w:t>от</w:t>
      </w:r>
      <w:r>
        <w:rPr>
          <w:spacing w:val="40"/>
        </w:rPr>
        <w:t> </w:t>
      </w:r>
      <w:r>
        <w:rPr/>
        <w:t>температуры</w:t>
      </w:r>
      <w:r>
        <w:rPr>
          <w:spacing w:val="40"/>
        </w:rPr>
        <w:t> </w:t>
      </w:r>
      <w:r>
        <w:rPr/>
        <w:t>жидкости</w:t>
      </w:r>
      <w:r>
        <w:rPr>
          <w:spacing w:val="40"/>
        </w:rPr>
        <w:t> </w:t>
      </w:r>
      <w:r>
        <w:rPr/>
        <w:t>и площади её поверхности, электризация тел и взаимодействие электрических зарядов, взаимодействие</w:t>
      </w:r>
      <w:r>
        <w:rPr>
          <w:spacing w:val="40"/>
        </w:rPr>
        <w:t> </w:t>
      </w:r>
      <w:r>
        <w:rPr/>
        <w:t>постоянных</w:t>
      </w:r>
      <w:r>
        <w:rPr>
          <w:spacing w:val="40"/>
        </w:rPr>
        <w:t> </w:t>
      </w:r>
      <w:r>
        <w:rPr/>
        <w:t>магнитов,</w:t>
      </w:r>
      <w:r>
        <w:rPr>
          <w:spacing w:val="40"/>
        </w:rPr>
        <w:t> </w:t>
      </w:r>
      <w:r>
        <w:rPr/>
        <w:t>визуализация</w:t>
      </w:r>
      <w:r>
        <w:rPr>
          <w:spacing w:val="40"/>
        </w:rPr>
        <w:t> </w:t>
      </w:r>
      <w:r>
        <w:rPr/>
        <w:t>магнитных</w:t>
      </w:r>
      <w:r>
        <w:rPr>
          <w:spacing w:val="40"/>
        </w:rPr>
        <w:t> </w:t>
      </w:r>
      <w:r>
        <w:rPr/>
        <w:t>полей</w:t>
      </w:r>
      <w:r>
        <w:rPr>
          <w:spacing w:val="40"/>
        </w:rPr>
        <w:t> </w:t>
      </w:r>
      <w:r>
        <w:rPr/>
        <w:t>постоянных магнитов, действия магнитного поля на проводник с током, свойства электромагнита,</w:t>
      </w:r>
      <w:r>
        <w:rPr>
          <w:spacing w:val="40"/>
        </w:rPr>
        <w:t> </w:t>
      </w:r>
      <w:r>
        <w:rPr/>
        <w:t>свойства</w:t>
      </w:r>
      <w:r>
        <w:rPr>
          <w:spacing w:val="40"/>
        </w:rPr>
        <w:t> </w:t>
      </w:r>
      <w:r>
        <w:rPr/>
        <w:t>электродвигателя</w:t>
      </w:r>
      <w:r>
        <w:rPr>
          <w:spacing w:val="40"/>
        </w:rPr>
        <w:t> </w:t>
      </w:r>
      <w:r>
        <w:rPr/>
        <w:t>постоянного</w:t>
      </w:r>
      <w:r>
        <w:rPr>
          <w:spacing w:val="40"/>
        </w:rPr>
        <w:t> </w:t>
      </w:r>
      <w:r>
        <w:rPr/>
        <w:t>тока):</w:t>
      </w:r>
      <w:r>
        <w:rPr>
          <w:spacing w:val="40"/>
        </w:rPr>
        <w:t> </w:t>
      </w:r>
      <w:r>
        <w:rPr/>
        <w:t>формулировать</w:t>
      </w:r>
      <w:r>
        <w:rPr>
          <w:spacing w:val="40"/>
        </w:rPr>
        <w:t> </w:t>
      </w:r>
      <w:r>
        <w:rPr/>
        <w:t>проверяемые</w:t>
      </w:r>
      <w:r>
        <w:rPr>
          <w:spacing w:val="80"/>
        </w:rPr>
        <w:t> </w:t>
      </w:r>
      <w:r>
        <w:rPr/>
        <w:t>предположения,</w:t>
      </w:r>
      <w:r>
        <w:rPr>
          <w:spacing w:val="38"/>
        </w:rPr>
        <w:t> </w:t>
      </w:r>
      <w:r>
        <w:rPr/>
        <w:t>собирать</w:t>
      </w:r>
      <w:r>
        <w:rPr>
          <w:spacing w:val="36"/>
        </w:rPr>
        <w:t> </w:t>
      </w:r>
      <w:r>
        <w:rPr/>
        <w:t>установку из</w:t>
      </w:r>
      <w:r>
        <w:rPr>
          <w:spacing w:val="36"/>
        </w:rPr>
        <w:t> </w:t>
      </w:r>
      <w:r>
        <w:rPr/>
        <w:t>предложенного</w:t>
      </w:r>
      <w:r>
        <w:rPr>
          <w:spacing w:val="35"/>
        </w:rPr>
        <w:t> </w:t>
      </w:r>
      <w:r>
        <w:rPr/>
        <w:t>оборудования,</w:t>
      </w:r>
      <w:r>
        <w:rPr>
          <w:spacing w:val="36"/>
        </w:rPr>
        <w:t> </w:t>
      </w:r>
      <w:r>
        <w:rPr/>
        <w:t>описывать</w:t>
      </w:r>
      <w:r>
        <w:rPr>
          <w:spacing w:val="36"/>
        </w:rPr>
        <w:t> </w:t>
      </w:r>
      <w:r>
        <w:rPr/>
        <w:t>ход</w:t>
      </w:r>
      <w:r>
        <w:rPr>
          <w:spacing w:val="40"/>
        </w:rPr>
        <w:t> </w:t>
      </w:r>
      <w:r>
        <w:rPr/>
        <w:t>опыта и формулировать выводы;</w:t>
      </w:r>
    </w:p>
    <w:p>
      <w:pPr>
        <w:pStyle w:val="BodyText"/>
        <w:spacing w:line="288" w:lineRule="auto"/>
        <w:ind w:right="731"/>
      </w:pPr>
      <w:r>
        <w:rPr/>
        <w:t>выполнять</w:t>
      </w:r>
      <w:r>
        <w:rPr>
          <w:spacing w:val="40"/>
        </w:rPr>
        <w:t> </w:t>
      </w:r>
      <w:r>
        <w:rPr/>
        <w:t>прямые</w:t>
      </w:r>
      <w:r>
        <w:rPr>
          <w:spacing w:val="40"/>
        </w:rPr>
        <w:t> </w:t>
      </w:r>
      <w:r>
        <w:rPr/>
        <w:t>измерения</w:t>
      </w:r>
      <w:r>
        <w:rPr>
          <w:spacing w:val="40"/>
        </w:rPr>
        <w:t> </w:t>
      </w:r>
      <w:r>
        <w:rPr/>
        <w:t>температуры,</w:t>
      </w:r>
      <w:r>
        <w:rPr>
          <w:spacing w:val="40"/>
        </w:rPr>
        <w:t> </w:t>
      </w:r>
      <w:r>
        <w:rPr/>
        <w:t>относительной</w:t>
      </w:r>
      <w:r>
        <w:rPr>
          <w:spacing w:val="40"/>
        </w:rPr>
        <w:t> </w:t>
      </w:r>
      <w:r>
        <w:rPr/>
        <w:t>влажности</w:t>
      </w:r>
      <w:r>
        <w:rPr>
          <w:spacing w:val="40"/>
        </w:rPr>
        <w:t> </w:t>
      </w:r>
      <w:r>
        <w:rPr/>
        <w:t>воздуха,</w:t>
      </w:r>
      <w:r>
        <w:rPr>
          <w:spacing w:val="40"/>
        </w:rPr>
        <w:t> </w:t>
      </w:r>
      <w:r>
        <w:rPr/>
        <w:t>силы тока, напряжения с использованием аналоговых приборов и датчиков физических величин,</w:t>
      </w:r>
      <w:r>
        <w:rPr>
          <w:spacing w:val="40"/>
        </w:rPr>
        <w:t> </w:t>
      </w:r>
      <w:r>
        <w:rPr/>
        <w:t>сравнивать</w:t>
      </w:r>
      <w:r>
        <w:rPr>
          <w:spacing w:val="40"/>
        </w:rPr>
        <w:t> </w:t>
      </w:r>
      <w:r>
        <w:rPr/>
        <w:t>результаты</w:t>
      </w:r>
      <w:r>
        <w:rPr>
          <w:spacing w:val="40"/>
        </w:rPr>
        <w:t> </w:t>
      </w:r>
      <w:r>
        <w:rPr/>
        <w:t>измерений</w:t>
      </w:r>
      <w:r>
        <w:rPr>
          <w:spacing w:val="40"/>
        </w:rPr>
        <w:t> </w:t>
      </w:r>
      <w:r>
        <w:rPr/>
        <w:t>с</w:t>
      </w:r>
      <w:r>
        <w:rPr>
          <w:spacing w:val="40"/>
        </w:rPr>
        <w:t> </w:t>
      </w:r>
      <w:r>
        <w:rPr/>
        <w:t>учётом</w:t>
      </w:r>
      <w:r>
        <w:rPr>
          <w:spacing w:val="40"/>
        </w:rPr>
        <w:t> </w:t>
      </w:r>
      <w:r>
        <w:rPr/>
        <w:t>заданной</w:t>
      </w:r>
      <w:r>
        <w:rPr>
          <w:spacing w:val="40"/>
        </w:rPr>
        <w:t> </w:t>
      </w:r>
      <w:r>
        <w:rPr/>
        <w:t>абсолютной</w:t>
      </w:r>
      <w:r>
        <w:rPr>
          <w:spacing w:val="40"/>
        </w:rPr>
        <w:t> </w:t>
      </w:r>
      <w:r>
        <w:rPr/>
        <w:t>погрешности;</w:t>
      </w:r>
    </w:p>
    <w:p>
      <w:pPr>
        <w:pStyle w:val="BodyText"/>
        <w:spacing w:line="288" w:lineRule="auto"/>
        <w:ind w:right="676"/>
      </w:pPr>
      <w:r>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w:t>
      </w:r>
      <w:r>
        <w:rPr>
          <w:spacing w:val="40"/>
        </w:rPr>
        <w:t> </w:t>
      </w:r>
      <w:r>
        <w:rPr/>
        <w:t>поперечного</w:t>
      </w:r>
      <w:r>
        <w:rPr>
          <w:spacing w:val="40"/>
        </w:rPr>
        <w:t> </w:t>
      </w:r>
      <w:r>
        <w:rPr/>
        <w:t>сечения</w:t>
      </w:r>
      <w:r>
        <w:rPr>
          <w:spacing w:val="40"/>
        </w:rPr>
        <w:t> </w:t>
      </w:r>
      <w:r>
        <w:rPr/>
        <w:t>и</w:t>
      </w:r>
      <w:r>
        <w:rPr>
          <w:spacing w:val="40"/>
        </w:rPr>
        <w:t> </w:t>
      </w:r>
      <w:r>
        <w:rPr/>
        <w:t>удельного</w:t>
      </w:r>
      <w:r>
        <w:rPr>
          <w:spacing w:val="40"/>
        </w:rPr>
        <w:t> </w:t>
      </w:r>
      <w:r>
        <w:rPr/>
        <w:t>сопротивления</w:t>
      </w:r>
      <w:r>
        <w:rPr>
          <w:spacing w:val="40"/>
        </w:rPr>
        <w:t> </w:t>
      </w:r>
      <w:r>
        <w:rPr/>
        <w:t>вещества</w:t>
      </w:r>
      <w:r>
        <w:rPr>
          <w:spacing w:val="40"/>
        </w:rPr>
        <w:t> </w:t>
      </w:r>
      <w:r>
        <w:rPr/>
        <w:t>проводника,</w:t>
      </w:r>
      <w:r>
        <w:rPr>
          <w:spacing w:val="40"/>
        </w:rPr>
        <w:t> </w:t>
      </w:r>
      <w:r>
        <w:rPr/>
        <w:t>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pPr>
        <w:spacing w:after="0" w:line="288" w:lineRule="auto"/>
        <w:sectPr>
          <w:pgSz w:w="11910" w:h="16850"/>
          <w:pgMar w:header="0" w:footer="922" w:top="1060" w:bottom="1180" w:left="920" w:right="160"/>
        </w:sectPr>
      </w:pPr>
    </w:p>
    <w:p>
      <w:pPr>
        <w:pStyle w:val="BodyText"/>
        <w:spacing w:line="288" w:lineRule="auto" w:before="66"/>
        <w:ind w:right="678"/>
      </w:pPr>
      <w:r>
        <w:rPr/>
        <w:t>проводить косвенные измерения физических величин (удельная теплоёмкость вещества,</w:t>
      </w:r>
      <w:r>
        <w:rPr>
          <w:spacing w:val="40"/>
        </w:rPr>
        <w:t> </w:t>
      </w:r>
      <w:r>
        <w:rPr/>
        <w:t>сопротивление</w:t>
      </w:r>
      <w:r>
        <w:rPr>
          <w:spacing w:val="40"/>
        </w:rPr>
        <w:t> </w:t>
      </w:r>
      <w:r>
        <w:rPr/>
        <w:t>проводника,</w:t>
      </w:r>
      <w:r>
        <w:rPr>
          <w:spacing w:val="40"/>
        </w:rPr>
        <w:t> </w:t>
      </w:r>
      <w:r>
        <w:rPr/>
        <w:t>работа</w:t>
      </w:r>
      <w:r>
        <w:rPr>
          <w:spacing w:val="40"/>
        </w:rPr>
        <w:t> </w:t>
      </w:r>
      <w:r>
        <w:rPr/>
        <w:t>и</w:t>
      </w:r>
      <w:r>
        <w:rPr>
          <w:spacing w:val="40"/>
        </w:rPr>
        <w:t> </w:t>
      </w:r>
      <w:r>
        <w:rPr/>
        <w:t>мощность</w:t>
      </w:r>
      <w:r>
        <w:rPr>
          <w:spacing w:val="40"/>
        </w:rPr>
        <w:t> </w:t>
      </w:r>
      <w:r>
        <w:rPr/>
        <w:t>электрического</w:t>
      </w:r>
      <w:r>
        <w:rPr>
          <w:spacing w:val="40"/>
        </w:rPr>
        <w:t> </w:t>
      </w:r>
      <w:r>
        <w:rPr/>
        <w:t>тока): планировать измерения, собирать экспериментальную установку, следуя предложенной инструкции, и вычислять значение величины;</w:t>
      </w:r>
    </w:p>
    <w:p>
      <w:pPr>
        <w:pStyle w:val="BodyText"/>
        <w:spacing w:line="288" w:lineRule="auto"/>
        <w:ind w:right="716"/>
      </w:pPr>
      <w:r>
        <w:rPr/>
        <w:t>соблюдать</w:t>
      </w:r>
      <w:r>
        <w:rPr>
          <w:spacing w:val="40"/>
        </w:rPr>
        <w:t> </w:t>
      </w:r>
      <w:r>
        <w:rPr/>
        <w:t>правила</w:t>
      </w:r>
      <w:r>
        <w:rPr>
          <w:spacing w:val="40"/>
        </w:rPr>
        <w:t> </w:t>
      </w:r>
      <w:r>
        <w:rPr/>
        <w:t>техники</w:t>
      </w:r>
      <w:r>
        <w:rPr>
          <w:spacing w:val="40"/>
        </w:rPr>
        <w:t> </w:t>
      </w:r>
      <w:r>
        <w:rPr/>
        <w:t>безопасности</w:t>
      </w:r>
      <w:r>
        <w:rPr>
          <w:spacing w:val="40"/>
        </w:rPr>
        <w:t> </w:t>
      </w:r>
      <w:r>
        <w:rPr/>
        <w:t>при</w:t>
      </w:r>
      <w:r>
        <w:rPr>
          <w:spacing w:val="40"/>
        </w:rPr>
        <w:t> </w:t>
      </w:r>
      <w:r>
        <w:rPr/>
        <w:t>работе</w:t>
      </w:r>
      <w:r>
        <w:rPr>
          <w:spacing w:val="40"/>
        </w:rPr>
        <w:t> </w:t>
      </w:r>
      <w:r>
        <w:rPr/>
        <w:t>с</w:t>
      </w:r>
      <w:r>
        <w:rPr>
          <w:spacing w:val="40"/>
        </w:rPr>
        <w:t> </w:t>
      </w:r>
      <w:r>
        <w:rPr/>
        <w:t>лабораторным </w:t>
      </w:r>
      <w:r>
        <w:rPr>
          <w:spacing w:val="-2"/>
        </w:rPr>
        <w:t>оборудованием;</w:t>
      </w:r>
    </w:p>
    <w:p>
      <w:pPr>
        <w:pStyle w:val="BodyText"/>
        <w:spacing w:line="288" w:lineRule="auto"/>
        <w:ind w:right="726"/>
      </w:pPr>
      <w:r>
        <w:rPr/>
        <w:t>характеризовать</w:t>
      </w:r>
      <w:r>
        <w:rPr>
          <w:spacing w:val="40"/>
        </w:rPr>
        <w:t> </w:t>
      </w:r>
      <w:r>
        <w:rPr/>
        <w:t>принципы</w:t>
      </w:r>
      <w:r>
        <w:rPr>
          <w:spacing w:val="40"/>
        </w:rPr>
        <w:t> </w:t>
      </w:r>
      <w:r>
        <w:rPr/>
        <w:t>действия</w:t>
      </w:r>
      <w:r>
        <w:rPr>
          <w:spacing w:val="40"/>
        </w:rPr>
        <w:t> </w:t>
      </w:r>
      <w:r>
        <w:rPr/>
        <w:t>изученных</w:t>
      </w:r>
      <w:r>
        <w:rPr>
          <w:spacing w:val="40"/>
        </w:rPr>
        <w:t> </w:t>
      </w:r>
      <w:r>
        <w:rPr/>
        <w:t>приборов</w:t>
      </w:r>
      <w:r>
        <w:rPr>
          <w:spacing w:val="40"/>
        </w:rPr>
        <w:t> </w:t>
      </w:r>
      <w:r>
        <w:rPr/>
        <w:t>и</w:t>
      </w:r>
      <w:r>
        <w:rPr>
          <w:spacing w:val="40"/>
        </w:rPr>
        <w:t> </w:t>
      </w:r>
      <w:r>
        <w:rPr/>
        <w:t>технических</w:t>
      </w:r>
      <w:r>
        <w:rPr>
          <w:spacing w:val="40"/>
        </w:rPr>
        <w:t> </w:t>
      </w:r>
      <w:r>
        <w:rPr/>
        <w:t>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w:t>
      </w:r>
      <w:r>
        <w:rPr>
          <w:spacing w:val="40"/>
        </w:rPr>
        <w:t> </w:t>
      </w:r>
      <w:r>
        <w:rPr/>
        <w:t>явлений</w:t>
      </w:r>
      <w:r>
        <w:rPr>
          <w:spacing w:val="40"/>
        </w:rPr>
        <w:t> </w:t>
      </w:r>
      <w:r>
        <w:rPr/>
        <w:t>и</w:t>
      </w:r>
      <w:r>
        <w:rPr>
          <w:spacing w:val="40"/>
        </w:rPr>
        <w:t> </w:t>
      </w:r>
      <w:r>
        <w:rPr/>
        <w:t>необходимые</w:t>
      </w:r>
      <w:r>
        <w:rPr>
          <w:spacing w:val="40"/>
        </w:rPr>
        <w:t> </w:t>
      </w:r>
      <w:r>
        <w:rPr/>
        <w:t>физические закономерности;</w:t>
      </w:r>
    </w:p>
    <w:p>
      <w:pPr>
        <w:pStyle w:val="BodyText"/>
        <w:spacing w:line="288" w:lineRule="auto"/>
        <w:ind w:right="725"/>
      </w:pPr>
      <w:r>
        <w:rPr/>
        <w:t>распознавать</w:t>
      </w:r>
      <w:r>
        <w:rPr>
          <w:spacing w:val="33"/>
        </w:rPr>
        <w:t> </w:t>
      </w:r>
      <w:r>
        <w:rPr/>
        <w:t>простые</w:t>
      </w:r>
      <w:r>
        <w:rPr>
          <w:spacing w:val="25"/>
        </w:rPr>
        <w:t> </w:t>
      </w:r>
      <w:r>
        <w:rPr/>
        <w:t>технические</w:t>
      </w:r>
      <w:r>
        <w:rPr>
          <w:spacing w:val="34"/>
        </w:rPr>
        <w:t> </w:t>
      </w:r>
      <w:r>
        <w:rPr/>
        <w:t>устройства</w:t>
      </w:r>
      <w:r>
        <w:rPr>
          <w:spacing w:val="37"/>
        </w:rPr>
        <w:t> </w:t>
      </w:r>
      <w:r>
        <w:rPr/>
        <w:t>и</w:t>
      </w:r>
      <w:r>
        <w:rPr>
          <w:spacing w:val="37"/>
        </w:rPr>
        <w:t> </w:t>
      </w:r>
      <w:r>
        <w:rPr/>
        <w:t>измерительные</w:t>
      </w:r>
      <w:r>
        <w:rPr>
          <w:spacing w:val="29"/>
        </w:rPr>
        <w:t> </w:t>
      </w:r>
      <w:r>
        <w:rPr/>
        <w:t>приборы</w:t>
      </w:r>
      <w:r>
        <w:rPr>
          <w:spacing w:val="28"/>
        </w:rPr>
        <w:t> </w:t>
      </w:r>
      <w:r>
        <w:rPr/>
        <w:t>по</w:t>
      </w:r>
      <w:r>
        <w:rPr>
          <w:spacing w:val="40"/>
        </w:rPr>
        <w:t> </w:t>
      </w:r>
      <w:r>
        <w:rPr/>
        <w:t>схемам и</w:t>
      </w:r>
      <w:r>
        <w:rPr>
          <w:spacing w:val="40"/>
        </w:rPr>
        <w:t> </w:t>
      </w:r>
      <w:r>
        <w:rPr/>
        <w:t>схематичным</w:t>
      </w:r>
      <w:r>
        <w:rPr>
          <w:spacing w:val="40"/>
        </w:rPr>
        <w:t> </w:t>
      </w:r>
      <w:r>
        <w:rPr/>
        <w:t>рисункам</w:t>
      </w:r>
      <w:r>
        <w:rPr>
          <w:spacing w:val="40"/>
        </w:rPr>
        <w:t> </w:t>
      </w:r>
      <w:r>
        <w:rPr/>
        <w:t>(жидкостный</w:t>
      </w:r>
      <w:r>
        <w:rPr>
          <w:spacing w:val="40"/>
        </w:rPr>
        <w:t> </w:t>
      </w:r>
      <w:r>
        <w:rPr/>
        <w:t>термометр,</w:t>
      </w:r>
      <w:r>
        <w:rPr>
          <w:spacing w:val="40"/>
        </w:rPr>
        <w:t> </w:t>
      </w:r>
      <w:r>
        <w:rPr/>
        <w:t>термос,</w:t>
      </w:r>
      <w:r>
        <w:rPr>
          <w:spacing w:val="40"/>
        </w:rPr>
        <w:t> </w:t>
      </w:r>
      <w:r>
        <w:rPr/>
        <w:t>психрометр,</w:t>
      </w:r>
      <w:r>
        <w:rPr>
          <w:spacing w:val="40"/>
        </w:rPr>
        <w:t> </w:t>
      </w:r>
      <w:r>
        <w:rPr/>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pPr>
        <w:pStyle w:val="BodyText"/>
        <w:spacing w:line="288" w:lineRule="auto"/>
        <w:ind w:right="678"/>
      </w:pPr>
      <w:r>
        <w:rPr/>
        <w:t>приводить</w:t>
      </w:r>
      <w:r>
        <w:rPr>
          <w:spacing w:val="40"/>
        </w:rPr>
        <w:t> </w:t>
      </w:r>
      <w:r>
        <w:rPr/>
        <w:t>примеры</w:t>
      </w:r>
      <w:r>
        <w:rPr>
          <w:spacing w:val="40"/>
        </w:rPr>
        <w:t> </w:t>
      </w:r>
      <w:r>
        <w:rPr/>
        <w:t>(находить</w:t>
      </w:r>
      <w:r>
        <w:rPr>
          <w:spacing w:val="40"/>
        </w:rPr>
        <w:t> </w:t>
      </w:r>
      <w:r>
        <w:rPr/>
        <w:t>информацию</w:t>
      </w:r>
      <w:r>
        <w:rPr>
          <w:spacing w:val="40"/>
        </w:rPr>
        <w:t> </w:t>
      </w:r>
      <w:r>
        <w:rPr/>
        <w:t>о</w:t>
      </w:r>
      <w:r>
        <w:rPr>
          <w:spacing w:val="40"/>
        </w:rPr>
        <w:t> </w:t>
      </w:r>
      <w:r>
        <w:rPr/>
        <w:t>примерах)</w:t>
      </w:r>
      <w:r>
        <w:rPr>
          <w:spacing w:val="40"/>
        </w:rPr>
        <w:t> </w:t>
      </w:r>
      <w:r>
        <w:rPr/>
        <w:t>практического использования</w:t>
      </w:r>
      <w:r>
        <w:rPr>
          <w:spacing w:val="40"/>
        </w:rPr>
        <w:t> </w:t>
      </w:r>
      <w:r>
        <w:rPr/>
        <w:t>физических</w:t>
      </w:r>
      <w:r>
        <w:rPr>
          <w:spacing w:val="40"/>
        </w:rPr>
        <w:t> </w:t>
      </w:r>
      <w:r>
        <w:rPr/>
        <w:t>знаний</w:t>
      </w:r>
      <w:r>
        <w:rPr>
          <w:spacing w:val="40"/>
        </w:rPr>
        <w:t> </w:t>
      </w:r>
      <w:r>
        <w:rPr/>
        <w:t>в</w:t>
      </w:r>
      <w:r>
        <w:rPr>
          <w:spacing w:val="40"/>
        </w:rPr>
        <w:t> </w:t>
      </w:r>
      <w:r>
        <w:rPr/>
        <w:t>повседневной</w:t>
      </w:r>
      <w:r>
        <w:rPr>
          <w:spacing w:val="40"/>
        </w:rPr>
        <w:t> </w:t>
      </w:r>
      <w:r>
        <w:rPr/>
        <w:t>жизни</w:t>
      </w:r>
      <w:r>
        <w:rPr>
          <w:spacing w:val="40"/>
        </w:rPr>
        <w:t> </w:t>
      </w:r>
      <w:r>
        <w:rPr/>
        <w:t>для</w:t>
      </w:r>
      <w:r>
        <w:rPr>
          <w:spacing w:val="40"/>
        </w:rPr>
        <w:t> </w:t>
      </w:r>
      <w:r>
        <w:rPr/>
        <w:t>обеспечения</w:t>
      </w:r>
      <w:r>
        <w:rPr>
          <w:spacing w:val="40"/>
        </w:rPr>
        <w:t> </w:t>
      </w:r>
      <w:r>
        <w:rPr/>
        <w:t>безопасности при обращении с приборами и техническими устройствами, сохранения здоровья и соблюдения</w:t>
      </w:r>
      <w:r>
        <w:rPr>
          <w:spacing w:val="40"/>
        </w:rPr>
        <w:t> </w:t>
      </w:r>
      <w:r>
        <w:rPr/>
        <w:t>норм</w:t>
      </w:r>
      <w:r>
        <w:rPr>
          <w:spacing w:val="40"/>
        </w:rPr>
        <w:t> </w:t>
      </w:r>
      <w:r>
        <w:rPr/>
        <w:t>экологического поведения</w:t>
      </w:r>
      <w:r>
        <w:rPr>
          <w:spacing w:val="40"/>
        </w:rPr>
        <w:t> </w:t>
      </w:r>
      <w:r>
        <w:rPr/>
        <w:t>в</w:t>
      </w:r>
      <w:r>
        <w:rPr>
          <w:spacing w:val="40"/>
        </w:rPr>
        <w:t> </w:t>
      </w:r>
      <w:r>
        <w:rPr/>
        <w:t>окружающей</w:t>
      </w:r>
      <w:r>
        <w:rPr>
          <w:spacing w:val="40"/>
        </w:rPr>
        <w:t> </w:t>
      </w:r>
      <w:r>
        <w:rPr/>
        <w:t>среде;</w:t>
      </w:r>
    </w:p>
    <w:p>
      <w:pPr>
        <w:pStyle w:val="BodyText"/>
        <w:spacing w:line="288" w:lineRule="auto"/>
        <w:ind w:right="683"/>
      </w:pPr>
      <w:r>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w:t>
      </w:r>
      <w:r>
        <w:rPr>
          <w:spacing w:val="40"/>
        </w:rPr>
        <w:t> </w:t>
      </w:r>
      <w:r>
        <w:rPr/>
        <w:t>является</w:t>
      </w:r>
      <w:r>
        <w:rPr>
          <w:spacing w:val="40"/>
        </w:rPr>
        <w:t> </w:t>
      </w:r>
      <w:r>
        <w:rPr/>
        <w:t>противоречивой</w:t>
      </w:r>
      <w:r>
        <w:rPr>
          <w:spacing w:val="40"/>
        </w:rPr>
        <w:t> </w:t>
      </w:r>
      <w:r>
        <w:rPr/>
        <w:t>или</w:t>
      </w:r>
      <w:r>
        <w:rPr>
          <w:spacing w:val="40"/>
        </w:rPr>
        <w:t> </w:t>
      </w:r>
      <w:r>
        <w:rPr/>
        <w:t>может</w:t>
      </w:r>
      <w:r>
        <w:rPr>
          <w:spacing w:val="40"/>
        </w:rPr>
        <w:t> </w:t>
      </w:r>
      <w:r>
        <w:rPr/>
        <w:t>быть</w:t>
      </w:r>
      <w:r>
        <w:rPr>
          <w:spacing w:val="40"/>
        </w:rPr>
        <w:t> </w:t>
      </w:r>
      <w:r>
        <w:rPr/>
        <w:t>недостоверной;</w:t>
      </w:r>
    </w:p>
    <w:p>
      <w:pPr>
        <w:pStyle w:val="BodyText"/>
        <w:spacing w:line="288" w:lineRule="auto"/>
        <w:ind w:right="668"/>
      </w:pPr>
      <w:r>
        <w:rPr/>
        <w:t>использовать при выполнении учебных заданий научно­популярную литературу физического</w:t>
      </w:r>
      <w:r>
        <w:rPr>
          <w:spacing w:val="40"/>
        </w:rPr>
        <w:t> </w:t>
      </w:r>
      <w:r>
        <w:rPr/>
        <w:t>содержания,</w:t>
      </w:r>
      <w:r>
        <w:rPr>
          <w:spacing w:val="40"/>
        </w:rPr>
        <w:t> </w:t>
      </w:r>
      <w:r>
        <w:rPr/>
        <w:t>справочные</w:t>
      </w:r>
      <w:r>
        <w:rPr>
          <w:spacing w:val="40"/>
        </w:rPr>
        <w:t> </w:t>
      </w:r>
      <w:r>
        <w:rPr/>
        <w:t>материалы,</w:t>
      </w:r>
      <w:r>
        <w:rPr>
          <w:spacing w:val="40"/>
        </w:rPr>
        <w:t> </w:t>
      </w:r>
      <w:r>
        <w:rPr/>
        <w:t>ресурсы</w:t>
      </w:r>
      <w:r>
        <w:rPr>
          <w:spacing w:val="40"/>
        </w:rPr>
        <w:t> </w:t>
      </w:r>
      <w:r>
        <w:rPr/>
        <w:t>сети</w:t>
      </w:r>
      <w:r>
        <w:rPr>
          <w:spacing w:val="40"/>
        </w:rPr>
        <w:t> </w:t>
      </w:r>
      <w:r>
        <w:rPr/>
        <w:t>Интернет,</w:t>
      </w:r>
      <w:r>
        <w:rPr>
          <w:spacing w:val="40"/>
        </w:rPr>
        <w:t> </w:t>
      </w:r>
      <w:r>
        <w:rPr/>
        <w:t>владеть приёмами</w:t>
      </w:r>
      <w:r>
        <w:rPr>
          <w:spacing w:val="40"/>
        </w:rPr>
        <w:t> </w:t>
      </w:r>
      <w:r>
        <w:rPr/>
        <w:t>конспектирования</w:t>
      </w:r>
      <w:r>
        <w:rPr>
          <w:spacing w:val="40"/>
        </w:rPr>
        <w:t> </w:t>
      </w:r>
      <w:r>
        <w:rPr/>
        <w:t>текста,</w:t>
      </w:r>
      <w:r>
        <w:rPr>
          <w:spacing w:val="40"/>
        </w:rPr>
        <w:t> </w:t>
      </w:r>
      <w:r>
        <w:rPr/>
        <w:t>преобразования</w:t>
      </w:r>
      <w:r>
        <w:rPr>
          <w:spacing w:val="40"/>
        </w:rPr>
        <w:t> </w:t>
      </w:r>
      <w:r>
        <w:rPr/>
        <w:t>информации</w:t>
      </w:r>
      <w:r>
        <w:rPr>
          <w:spacing w:val="40"/>
        </w:rPr>
        <w:t> </w:t>
      </w:r>
      <w:r>
        <w:rPr/>
        <w:t>из</w:t>
      </w:r>
      <w:r>
        <w:rPr>
          <w:spacing w:val="40"/>
        </w:rPr>
        <w:t> </w:t>
      </w:r>
      <w:r>
        <w:rPr/>
        <w:t>одной</w:t>
      </w:r>
      <w:r>
        <w:rPr>
          <w:spacing w:val="40"/>
        </w:rPr>
        <w:t> </w:t>
      </w:r>
      <w:r>
        <w:rPr/>
        <w:t>знаковой системы в другую;</w:t>
      </w:r>
    </w:p>
    <w:p>
      <w:pPr>
        <w:pStyle w:val="BodyText"/>
        <w:spacing w:line="288" w:lineRule="auto"/>
        <w:ind w:right="687"/>
      </w:pPr>
      <w:r>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w:t>
      </w:r>
      <w:r>
        <w:rPr>
          <w:spacing w:val="40"/>
        </w:rPr>
        <w:t> </w:t>
      </w:r>
      <w:r>
        <w:rPr/>
        <w:t>или</w:t>
      </w:r>
      <w:r>
        <w:rPr>
          <w:spacing w:val="40"/>
        </w:rPr>
        <w:t> </w:t>
      </w:r>
      <w:r>
        <w:rPr/>
        <w:t>исследовательской</w:t>
      </w:r>
      <w:r>
        <w:rPr>
          <w:spacing w:val="40"/>
        </w:rPr>
        <w:t> </w:t>
      </w:r>
      <w:r>
        <w:rPr/>
        <w:t>деятельности,</w:t>
      </w:r>
      <w:r>
        <w:rPr>
          <w:spacing w:val="40"/>
        </w:rPr>
        <w:t> </w:t>
      </w:r>
      <w:r>
        <w:rPr/>
        <w:t>при</w:t>
      </w:r>
      <w:r>
        <w:rPr>
          <w:spacing w:val="40"/>
        </w:rPr>
        <w:t> </w:t>
      </w:r>
      <w:r>
        <w:rPr/>
        <w:t>этом</w:t>
      </w:r>
      <w:r>
        <w:rPr>
          <w:spacing w:val="40"/>
        </w:rPr>
        <w:t> </w:t>
      </w:r>
      <w:r>
        <w:rPr/>
        <w:t>грамотно</w:t>
      </w:r>
      <w:r>
        <w:rPr>
          <w:spacing w:val="40"/>
        </w:rPr>
        <w:t> </w:t>
      </w:r>
      <w:r>
        <w:rPr/>
        <w:t>использовать изученный</w:t>
      </w:r>
      <w:r>
        <w:rPr>
          <w:spacing w:val="40"/>
        </w:rPr>
        <w:t> </w:t>
      </w:r>
      <w:r>
        <w:rPr/>
        <w:t>понятийный</w:t>
      </w:r>
      <w:r>
        <w:rPr>
          <w:spacing w:val="40"/>
        </w:rPr>
        <w:t> </w:t>
      </w:r>
      <w:r>
        <w:rPr/>
        <w:t>аппарат</w:t>
      </w:r>
      <w:r>
        <w:rPr>
          <w:spacing w:val="40"/>
        </w:rPr>
        <w:t> </w:t>
      </w:r>
      <w:r>
        <w:rPr/>
        <w:t>курса</w:t>
      </w:r>
      <w:r>
        <w:rPr>
          <w:spacing w:val="40"/>
        </w:rPr>
        <w:t> </w:t>
      </w:r>
      <w:r>
        <w:rPr/>
        <w:t>физики,</w:t>
      </w:r>
      <w:r>
        <w:rPr>
          <w:spacing w:val="40"/>
        </w:rPr>
        <w:t> </w:t>
      </w:r>
      <w:r>
        <w:rPr/>
        <w:t>сопровождать</w:t>
      </w:r>
      <w:r>
        <w:rPr>
          <w:spacing w:val="40"/>
        </w:rPr>
        <w:t> </w:t>
      </w:r>
      <w:r>
        <w:rPr/>
        <w:t>выступление</w:t>
      </w:r>
      <w:r>
        <w:rPr>
          <w:spacing w:val="40"/>
        </w:rPr>
        <w:t> </w:t>
      </w:r>
      <w:r>
        <w:rPr/>
        <w:t>презентацией;</w:t>
      </w:r>
    </w:p>
    <w:p>
      <w:pPr>
        <w:pStyle w:val="BodyText"/>
        <w:spacing w:line="288" w:lineRule="auto"/>
        <w:ind w:right="680"/>
      </w:pPr>
      <w:r>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BodyText"/>
        <w:spacing w:line="259" w:lineRule="exact"/>
        <w:ind w:left="1502" w:firstLine="9"/>
      </w:pPr>
      <w:r>
        <w:rPr/>
        <w:t>Предметные</w:t>
      </w:r>
      <w:r>
        <w:rPr>
          <w:spacing w:val="5"/>
        </w:rPr>
        <w:t> </w:t>
      </w:r>
      <w:r>
        <w:rPr/>
        <w:t>результаты</w:t>
      </w:r>
      <w:r>
        <w:rPr>
          <w:spacing w:val="10"/>
        </w:rPr>
        <w:t> </w:t>
      </w:r>
      <w:r>
        <w:rPr/>
        <w:t>освоения</w:t>
      </w:r>
      <w:r>
        <w:rPr>
          <w:spacing w:val="-1"/>
        </w:rPr>
        <w:t> </w:t>
      </w:r>
      <w:r>
        <w:rPr/>
        <w:t>программы</w:t>
      </w:r>
      <w:r>
        <w:rPr>
          <w:spacing w:val="1"/>
        </w:rPr>
        <w:t> </w:t>
      </w:r>
      <w:r>
        <w:rPr/>
        <w:t>по</w:t>
      </w:r>
      <w:r>
        <w:rPr>
          <w:spacing w:val="10"/>
        </w:rPr>
        <w:t> </w:t>
      </w:r>
      <w:r>
        <w:rPr/>
        <w:t>физике</w:t>
      </w:r>
      <w:r>
        <w:rPr>
          <w:spacing w:val="4"/>
        </w:rPr>
        <w:t> </w:t>
      </w:r>
      <w:r>
        <w:rPr/>
        <w:t>к</w:t>
      </w:r>
      <w:r>
        <w:rPr>
          <w:spacing w:val="1"/>
        </w:rPr>
        <w:t> </w:t>
      </w:r>
      <w:r>
        <w:rPr/>
        <w:t>концу</w:t>
      </w:r>
      <w:r>
        <w:rPr>
          <w:spacing w:val="6"/>
        </w:rPr>
        <w:t> </w:t>
      </w:r>
      <w:r>
        <w:rPr/>
        <w:t>обучения</w:t>
      </w:r>
      <w:r>
        <w:rPr>
          <w:spacing w:val="3"/>
        </w:rPr>
        <w:t> </w:t>
      </w:r>
      <w:r>
        <w:rPr/>
        <w:t>в</w:t>
      </w:r>
      <w:r>
        <w:rPr>
          <w:spacing w:val="2"/>
        </w:rPr>
        <w:t> </w:t>
      </w:r>
      <w:r>
        <w:rPr/>
        <w:t>9</w:t>
      </w:r>
      <w:r>
        <w:rPr>
          <w:spacing w:val="10"/>
        </w:rPr>
        <w:t> </w:t>
      </w:r>
      <w:r>
        <w:rPr>
          <w:spacing w:val="-2"/>
        </w:rPr>
        <w:t>классе:</w:t>
      </w:r>
    </w:p>
    <w:p>
      <w:pPr>
        <w:pStyle w:val="BodyText"/>
        <w:spacing w:line="292" w:lineRule="auto" w:before="53"/>
        <w:ind w:right="712" w:firstLine="722"/>
      </w:pPr>
      <w:r>
        <w:rPr/>
        <w:t>Предметные результаты на базовом уровне должны отражать сформированность у обучающихся умений:</w:t>
      </w:r>
    </w:p>
    <w:p>
      <w:pPr>
        <w:pStyle w:val="BodyText"/>
        <w:spacing w:line="246" w:lineRule="exact"/>
        <w:ind w:left="1485" w:firstLine="0"/>
      </w:pPr>
      <w:r>
        <w:rPr/>
        <w:t>использовать</w:t>
      </w:r>
      <w:r>
        <w:rPr>
          <w:spacing w:val="51"/>
          <w:w w:val="150"/>
        </w:rPr>
        <w:t>  </w:t>
      </w:r>
      <w:r>
        <w:rPr/>
        <w:t>понятия:</w:t>
      </w:r>
      <w:r>
        <w:rPr>
          <w:spacing w:val="55"/>
          <w:w w:val="150"/>
        </w:rPr>
        <w:t>  </w:t>
      </w:r>
      <w:r>
        <w:rPr/>
        <w:t>система</w:t>
      </w:r>
      <w:r>
        <w:rPr>
          <w:spacing w:val="58"/>
          <w:w w:val="150"/>
        </w:rPr>
        <w:t>  </w:t>
      </w:r>
      <w:r>
        <w:rPr/>
        <w:t>отсчёта,</w:t>
      </w:r>
      <w:r>
        <w:rPr>
          <w:spacing w:val="52"/>
          <w:w w:val="150"/>
        </w:rPr>
        <w:t>  </w:t>
      </w:r>
      <w:r>
        <w:rPr/>
        <w:t>материальная</w:t>
      </w:r>
      <w:r>
        <w:rPr>
          <w:spacing w:val="52"/>
          <w:w w:val="150"/>
        </w:rPr>
        <w:t>  </w:t>
      </w:r>
      <w:r>
        <w:rPr/>
        <w:t>точка,</w:t>
      </w:r>
      <w:r>
        <w:rPr>
          <w:spacing w:val="56"/>
          <w:w w:val="150"/>
        </w:rPr>
        <w:t>  </w:t>
      </w:r>
      <w:r>
        <w:rPr>
          <w:spacing w:val="-2"/>
        </w:rPr>
        <w:t>траектория,</w:t>
      </w:r>
    </w:p>
    <w:p>
      <w:pPr>
        <w:pStyle w:val="BodyText"/>
        <w:spacing w:line="285" w:lineRule="auto" w:before="52"/>
        <w:ind w:right="683" w:firstLine="0"/>
      </w:pPr>
      <w:r>
        <w:rPr/>
        <w:t>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w:t>
      </w:r>
      <w:r>
        <w:rPr>
          <w:spacing w:val="40"/>
        </w:rPr>
        <w:t> </w:t>
      </w:r>
      <w:r>
        <w:rPr/>
        <w:t>твёрдое тело, центр тяжести твёрдого тела, равновесие, механические колебания и волны,</w:t>
      </w:r>
      <w:r>
        <w:rPr>
          <w:spacing w:val="40"/>
        </w:rPr>
        <w:t> </w:t>
      </w:r>
      <w:r>
        <w:rPr/>
        <w:t>звук,</w:t>
      </w:r>
      <w:r>
        <w:rPr>
          <w:spacing w:val="76"/>
        </w:rPr>
        <w:t> </w:t>
      </w:r>
      <w:r>
        <w:rPr/>
        <w:t>инфразвук</w:t>
      </w:r>
      <w:r>
        <w:rPr>
          <w:spacing w:val="77"/>
        </w:rPr>
        <w:t> </w:t>
      </w:r>
      <w:r>
        <w:rPr/>
        <w:t>и</w:t>
      </w:r>
      <w:r>
        <w:rPr>
          <w:spacing w:val="80"/>
        </w:rPr>
        <w:t> </w:t>
      </w:r>
      <w:r>
        <w:rPr/>
        <w:t>ультразвук,</w:t>
      </w:r>
      <w:r>
        <w:rPr>
          <w:spacing w:val="71"/>
        </w:rPr>
        <w:t> </w:t>
      </w:r>
      <w:r>
        <w:rPr/>
        <w:t>электромагнитные</w:t>
      </w:r>
      <w:r>
        <w:rPr>
          <w:spacing w:val="69"/>
        </w:rPr>
        <w:t> </w:t>
      </w:r>
      <w:r>
        <w:rPr/>
        <w:t>волны,</w:t>
      </w:r>
      <w:r>
        <w:rPr>
          <w:spacing w:val="80"/>
        </w:rPr>
        <w:t> </w:t>
      </w:r>
      <w:r>
        <w:rPr/>
        <w:t>шкала</w:t>
      </w:r>
      <w:r>
        <w:rPr>
          <w:spacing w:val="79"/>
        </w:rPr>
        <w:t> </w:t>
      </w:r>
      <w:r>
        <w:rPr/>
        <w:t>электромагнитных</w:t>
      </w:r>
      <w:r>
        <w:rPr>
          <w:spacing w:val="76"/>
        </w:rPr>
        <w:t> </w:t>
      </w:r>
      <w:r>
        <w:rPr/>
        <w:t>волн,</w:t>
      </w:r>
    </w:p>
    <w:p>
      <w:pPr>
        <w:spacing w:after="0" w:line="285" w:lineRule="auto"/>
        <w:sectPr>
          <w:pgSz w:w="11910" w:h="16850"/>
          <w:pgMar w:header="0" w:footer="922" w:top="1060" w:bottom="1180" w:left="920" w:right="160"/>
        </w:sectPr>
      </w:pPr>
    </w:p>
    <w:p>
      <w:pPr>
        <w:pStyle w:val="BodyText"/>
        <w:spacing w:line="292" w:lineRule="auto" w:before="66"/>
        <w:ind w:right="724" w:firstLine="0"/>
      </w:pPr>
      <w:r>
        <w:rPr/>
        <w:t>свет, близорукость и дальнозоркость, спектры испускания и поглощения, альфа­, бета- и гамма-излучения, изотопы, ядерная энергетика;</w:t>
      </w:r>
    </w:p>
    <w:p>
      <w:pPr>
        <w:pStyle w:val="BodyText"/>
        <w:spacing w:line="288" w:lineRule="auto"/>
        <w:ind w:right="669"/>
      </w:pPr>
      <w:r>
        <w:rPr/>
        <w:t>различать явления (равномерное и неравномерное прямолинейное движение, равноускоренное прямолинейное</w:t>
      </w:r>
      <w:r>
        <w:rPr>
          <w:spacing w:val="40"/>
        </w:rPr>
        <w:t> </w:t>
      </w:r>
      <w:r>
        <w:rPr/>
        <w:t>движение,</w:t>
      </w:r>
      <w:r>
        <w:rPr>
          <w:spacing w:val="40"/>
        </w:rPr>
        <w:t> </w:t>
      </w:r>
      <w:r>
        <w:rPr/>
        <w:t>свободное падение</w:t>
      </w:r>
      <w:r>
        <w:rPr>
          <w:spacing w:val="40"/>
        </w:rPr>
        <w:t> </w:t>
      </w:r>
      <w:r>
        <w:rPr/>
        <w:t>тел,</w:t>
      </w:r>
      <w:r>
        <w:rPr>
          <w:spacing w:val="40"/>
        </w:rPr>
        <w:t> </w:t>
      </w:r>
      <w:r>
        <w:rPr/>
        <w:t>равномерное</w:t>
      </w:r>
      <w:r>
        <w:rPr>
          <w:spacing w:val="40"/>
        </w:rPr>
        <w:t> </w:t>
      </w:r>
      <w:r>
        <w:rPr/>
        <w:t>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pStyle w:val="BodyText"/>
        <w:spacing w:line="288" w:lineRule="auto"/>
        <w:ind w:right="729"/>
      </w:pPr>
      <w:r>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w:t>
      </w:r>
      <w:r>
        <w:rPr>
          <w:spacing w:val="40"/>
        </w:rPr>
        <w:t> </w:t>
      </w:r>
      <w:r>
        <w:rPr/>
        <w:t>действие</w:t>
      </w:r>
      <w:r>
        <w:rPr>
          <w:spacing w:val="40"/>
        </w:rPr>
        <w:t> </w:t>
      </w:r>
      <w:r>
        <w:rPr/>
        <w:t>радиоактивных</w:t>
      </w:r>
      <w:r>
        <w:rPr>
          <w:spacing w:val="40"/>
        </w:rPr>
        <w:t> </w:t>
      </w:r>
      <w:r>
        <w:rPr/>
        <w:t>излучений</w:t>
      </w:r>
      <w:r>
        <w:rPr>
          <w:spacing w:val="40"/>
        </w:rPr>
        <w:t> </w:t>
      </w:r>
      <w:r>
        <w:rPr/>
        <w:t>на</w:t>
      </w:r>
      <w:r>
        <w:rPr>
          <w:spacing w:val="40"/>
        </w:rPr>
        <w:t> </w:t>
      </w:r>
      <w:r>
        <w:rPr/>
        <w:t>организм</w:t>
      </w:r>
      <w:r>
        <w:rPr>
          <w:spacing w:val="40"/>
        </w:rPr>
        <w:t> </w:t>
      </w:r>
      <w:r>
        <w:rPr/>
        <w:t>человека),</w:t>
      </w:r>
      <w:r>
        <w:rPr>
          <w:spacing w:val="40"/>
        </w:rPr>
        <w:t> </w:t>
      </w:r>
      <w:r>
        <w:rPr/>
        <w:t>при</w:t>
      </w:r>
      <w:r>
        <w:rPr>
          <w:spacing w:val="40"/>
        </w:rPr>
        <w:t> </w:t>
      </w:r>
      <w:r>
        <w:rPr/>
        <w:t>этом переводить практическую задачу в учебную, выделять существенные свойства (признаки) физических явлений;</w:t>
      </w:r>
    </w:p>
    <w:p>
      <w:pPr>
        <w:pStyle w:val="BodyText"/>
        <w:spacing w:line="288" w:lineRule="auto"/>
        <w:ind w:right="674"/>
      </w:pPr>
      <w:r>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w:t>
      </w:r>
      <w:r>
        <w:rPr>
          <w:spacing w:val="40"/>
        </w:rPr>
        <w:t> </w:t>
      </w:r>
      <w:r>
        <w:rPr/>
        <w:t>падения,</w:t>
      </w:r>
      <w:r>
        <w:rPr>
          <w:spacing w:val="40"/>
        </w:rPr>
        <w:t> </w:t>
      </w:r>
      <w:r>
        <w:rPr/>
        <w:t>вес</w:t>
      </w:r>
      <w:r>
        <w:rPr>
          <w:spacing w:val="40"/>
        </w:rPr>
        <w:t> </w:t>
      </w:r>
      <w:r>
        <w:rPr/>
        <w:t>тела,</w:t>
      </w:r>
      <w:r>
        <w:rPr>
          <w:spacing w:val="40"/>
        </w:rPr>
        <w:t> </w:t>
      </w:r>
      <w:r>
        <w:rPr/>
        <w:t>импульс</w:t>
      </w:r>
      <w:r>
        <w:rPr>
          <w:spacing w:val="40"/>
        </w:rPr>
        <w:t> </w:t>
      </w:r>
      <w:r>
        <w:rPr/>
        <w:t>тела,</w:t>
      </w:r>
      <w:r>
        <w:rPr>
          <w:spacing w:val="40"/>
        </w:rPr>
        <w:t> </w:t>
      </w:r>
      <w:r>
        <w:rPr/>
        <w:t>импульс</w:t>
      </w:r>
      <w:r>
        <w:rPr>
          <w:spacing w:val="40"/>
        </w:rPr>
        <w:t> </w:t>
      </w:r>
      <w:r>
        <w:rPr/>
        <w:t>силы,</w:t>
      </w:r>
      <w:r>
        <w:rPr>
          <w:spacing w:val="40"/>
        </w:rPr>
        <w:t> </w:t>
      </w:r>
      <w:r>
        <w:rPr/>
        <w:t>механическая</w:t>
      </w:r>
      <w:r>
        <w:rPr>
          <w:spacing w:val="40"/>
        </w:rPr>
        <w:t> </w:t>
      </w:r>
      <w:r>
        <w:rPr/>
        <w:t>работа</w:t>
      </w:r>
      <w:r>
        <w:rPr>
          <w:spacing w:val="40"/>
        </w:rPr>
        <w:t> </w:t>
      </w:r>
      <w:r>
        <w:rPr/>
        <w:t>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BodyText"/>
        <w:spacing w:line="288" w:lineRule="auto"/>
        <w:ind w:right="683"/>
      </w:pPr>
      <w:r>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w:t>
      </w:r>
      <w:r>
        <w:rPr>
          <w:spacing w:val="40"/>
        </w:rPr>
        <w:t> </w:t>
      </w:r>
      <w:r>
        <w:rPr/>
        <w:t>Галилея,</w:t>
      </w:r>
      <w:r>
        <w:rPr>
          <w:spacing w:val="38"/>
        </w:rPr>
        <w:t> </w:t>
      </w:r>
      <w:r>
        <w:rPr/>
        <w:t>законы</w:t>
      </w:r>
      <w:r>
        <w:rPr>
          <w:spacing w:val="32"/>
        </w:rPr>
        <w:t> </w:t>
      </w:r>
      <w:r>
        <w:rPr/>
        <w:t>Ньютона,</w:t>
      </w:r>
      <w:r>
        <w:rPr>
          <w:spacing w:val="30"/>
        </w:rPr>
        <w:t> </w:t>
      </w:r>
      <w:r>
        <w:rPr/>
        <w:t>закон</w:t>
      </w:r>
      <w:r>
        <w:rPr>
          <w:spacing w:val="40"/>
        </w:rPr>
        <w:t> </w:t>
      </w:r>
      <w:r>
        <w:rPr/>
        <w:t>сохранения</w:t>
      </w:r>
      <w:r>
        <w:rPr>
          <w:spacing w:val="40"/>
        </w:rPr>
        <w:t> </w:t>
      </w:r>
      <w:r>
        <w:rPr/>
        <w:t>импульса,</w:t>
      </w:r>
      <w:r>
        <w:rPr>
          <w:spacing w:val="30"/>
        </w:rPr>
        <w:t> </w:t>
      </w:r>
      <w:r>
        <w:rPr/>
        <w:t>законы</w:t>
      </w:r>
      <w:r>
        <w:rPr>
          <w:spacing w:val="40"/>
        </w:rPr>
        <w:t> </w:t>
      </w:r>
      <w:r>
        <w:rPr/>
        <w:t>отражения и преломления</w:t>
      </w:r>
      <w:r>
        <w:rPr>
          <w:spacing w:val="40"/>
        </w:rPr>
        <w:t> </w:t>
      </w:r>
      <w:r>
        <w:rPr/>
        <w:t>света, законы сохранения зарядового и массового чисел при ядерных</w:t>
      </w:r>
      <w:r>
        <w:rPr>
          <w:spacing w:val="40"/>
        </w:rPr>
        <w:t> </w:t>
      </w:r>
      <w:r>
        <w:rPr/>
        <w:t>реакциях,</w:t>
      </w:r>
      <w:r>
        <w:rPr>
          <w:spacing w:val="40"/>
        </w:rPr>
        <w:t> </w:t>
      </w:r>
      <w:r>
        <w:rPr/>
        <w:t>при</w:t>
      </w:r>
      <w:r>
        <w:rPr>
          <w:spacing w:val="40"/>
        </w:rPr>
        <w:t> </w:t>
      </w:r>
      <w:r>
        <w:rPr/>
        <w:t>этом</w:t>
      </w:r>
      <w:r>
        <w:rPr>
          <w:spacing w:val="40"/>
        </w:rPr>
        <w:t> </w:t>
      </w:r>
      <w:r>
        <w:rPr/>
        <w:t>формулировать</w:t>
      </w:r>
      <w:r>
        <w:rPr>
          <w:spacing w:val="40"/>
        </w:rPr>
        <w:t> </w:t>
      </w:r>
      <w:r>
        <w:rPr/>
        <w:t>закон</w:t>
      </w:r>
      <w:r>
        <w:rPr>
          <w:spacing w:val="40"/>
        </w:rPr>
        <w:t> </w:t>
      </w:r>
      <w:r>
        <w:rPr/>
        <w:t>и</w:t>
      </w:r>
      <w:r>
        <w:rPr>
          <w:spacing w:val="40"/>
        </w:rPr>
        <w:t> </w:t>
      </w:r>
      <w:r>
        <w:rPr/>
        <w:t>записывать</w:t>
      </w:r>
      <w:r>
        <w:rPr>
          <w:spacing w:val="40"/>
        </w:rPr>
        <w:t> </w:t>
      </w:r>
      <w:r>
        <w:rPr/>
        <w:t>его</w:t>
      </w:r>
      <w:r>
        <w:rPr>
          <w:spacing w:val="40"/>
        </w:rPr>
        <w:t> </w:t>
      </w:r>
      <w:r>
        <w:rPr/>
        <w:t>математическое</w:t>
      </w:r>
      <w:r>
        <w:rPr>
          <w:spacing w:val="40"/>
        </w:rPr>
        <w:t> </w:t>
      </w:r>
      <w:r>
        <w:rPr/>
        <w:t>выражение;</w:t>
      </w:r>
    </w:p>
    <w:p>
      <w:pPr>
        <w:pStyle w:val="BodyText"/>
        <w:spacing w:line="288" w:lineRule="auto"/>
        <w:ind w:right="676"/>
      </w:pPr>
      <w:r>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w:t>
      </w:r>
      <w:r>
        <w:rPr>
          <w:spacing w:val="-1"/>
        </w:rPr>
        <w:t> </w:t>
      </w:r>
      <w:r>
        <w:rPr/>
        <w:t>использованием 2–3 изученных свойства физических явлений, физических законов или закономерностей;</w:t>
      </w:r>
    </w:p>
    <w:p>
      <w:pPr>
        <w:pStyle w:val="BodyText"/>
        <w:spacing w:line="288" w:lineRule="auto"/>
        <w:ind w:right="680"/>
      </w:pPr>
      <w:r>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w:t>
      </w:r>
      <w:r>
        <w:rPr>
          <w:spacing w:val="40"/>
        </w:rPr>
        <w:t> </w:t>
      </w:r>
      <w:r>
        <w:rPr/>
        <w:t>значения</w:t>
      </w:r>
      <w:r>
        <w:rPr>
          <w:spacing w:val="40"/>
        </w:rPr>
        <w:t> </w:t>
      </w:r>
      <w:r>
        <w:rPr/>
        <w:t>физической</w:t>
      </w:r>
      <w:r>
        <w:rPr>
          <w:spacing w:val="40"/>
        </w:rPr>
        <w:t> </w:t>
      </w:r>
      <w:r>
        <w:rPr/>
        <w:t>величины;</w:t>
      </w:r>
    </w:p>
    <w:p>
      <w:pPr>
        <w:spacing w:after="0" w:line="288" w:lineRule="auto"/>
        <w:sectPr>
          <w:pgSz w:w="11910" w:h="16850"/>
          <w:pgMar w:header="0" w:footer="922" w:top="1060" w:bottom="1180" w:left="920" w:right="160"/>
        </w:sectPr>
      </w:pPr>
    </w:p>
    <w:p>
      <w:pPr>
        <w:pStyle w:val="BodyText"/>
        <w:spacing w:line="288" w:lineRule="auto" w:before="66"/>
        <w:ind w:right="678"/>
      </w:pPr>
      <w:r>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pPr>
        <w:pStyle w:val="BodyText"/>
        <w:spacing w:line="288" w:lineRule="auto"/>
        <w:ind w:right="675"/>
      </w:pPr>
      <w:r>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w:t>
      </w:r>
      <w:r>
        <w:rPr>
          <w:spacing w:val="80"/>
        </w:rPr>
        <w:t> </w:t>
      </w:r>
      <w:r>
        <w:rPr/>
        <w:t>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pPr>
        <w:pStyle w:val="BodyText"/>
        <w:spacing w:line="290" w:lineRule="auto"/>
        <w:ind w:right="685"/>
      </w:pPr>
      <w:r>
        <w:rPr/>
        <w:t>проводить</w:t>
      </w:r>
      <w:r>
        <w:rPr>
          <w:spacing w:val="40"/>
        </w:rPr>
        <w:t> </w:t>
      </w:r>
      <w:r>
        <w:rPr/>
        <w:t>при</w:t>
      </w:r>
      <w:r>
        <w:rPr>
          <w:spacing w:val="40"/>
        </w:rPr>
        <w:t> </w:t>
      </w:r>
      <w:r>
        <w:rPr/>
        <w:t>необходимости</w:t>
      </w:r>
      <w:r>
        <w:rPr>
          <w:spacing w:val="40"/>
        </w:rPr>
        <w:t> </w:t>
      </w:r>
      <w:r>
        <w:rPr/>
        <w:t>серию</w:t>
      </w:r>
      <w:r>
        <w:rPr>
          <w:spacing w:val="40"/>
        </w:rPr>
        <w:t> </w:t>
      </w:r>
      <w:r>
        <w:rPr/>
        <w:t>прямых</w:t>
      </w:r>
      <w:r>
        <w:rPr>
          <w:spacing w:val="40"/>
        </w:rPr>
        <w:t> </w:t>
      </w:r>
      <w:r>
        <w:rPr/>
        <w:t>измерений,</w:t>
      </w:r>
      <w:r>
        <w:rPr>
          <w:spacing w:val="40"/>
        </w:rPr>
        <w:t> </w:t>
      </w:r>
      <w:r>
        <w:rPr/>
        <w:t>определяя</w:t>
      </w:r>
      <w:r>
        <w:rPr>
          <w:spacing w:val="40"/>
        </w:rPr>
        <w:t> </w:t>
      </w:r>
      <w:r>
        <w:rPr/>
        <w:t>среднее значение измеряемой величины (фокусное расстояние собирающей линзы), обосновывать выбор способа измерения (измерительного прибора);</w:t>
      </w:r>
    </w:p>
    <w:p>
      <w:pPr>
        <w:pStyle w:val="BodyText"/>
        <w:spacing w:line="288" w:lineRule="auto"/>
        <w:ind w:right="672"/>
      </w:pPr>
      <w:r>
        <w:rPr/>
        <w:t>проводить</w:t>
      </w:r>
      <w:r>
        <w:rPr>
          <w:spacing w:val="40"/>
        </w:rPr>
        <w:t> </w:t>
      </w:r>
      <w:r>
        <w:rPr/>
        <w:t>исследование</w:t>
      </w:r>
      <w:r>
        <w:rPr>
          <w:spacing w:val="40"/>
        </w:rPr>
        <w:t> </w:t>
      </w:r>
      <w:r>
        <w:rPr/>
        <w:t>зависимостей</w:t>
      </w:r>
      <w:r>
        <w:rPr>
          <w:spacing w:val="40"/>
        </w:rPr>
        <w:t> </w:t>
      </w:r>
      <w:r>
        <w:rPr/>
        <w:t>физических</w:t>
      </w:r>
      <w:r>
        <w:rPr>
          <w:spacing w:val="40"/>
        </w:rPr>
        <w:t> </w:t>
      </w:r>
      <w:r>
        <w:rPr/>
        <w:t>величин</w:t>
      </w:r>
      <w:r>
        <w:rPr>
          <w:spacing w:val="40"/>
        </w:rPr>
        <w:t> </w:t>
      </w:r>
      <w:r>
        <w:rPr/>
        <w:t>с</w:t>
      </w:r>
      <w:r>
        <w:rPr>
          <w:spacing w:val="40"/>
        </w:rPr>
        <w:t> </w:t>
      </w:r>
      <w:r>
        <w:rPr/>
        <w:t>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w:t>
      </w:r>
      <w:r>
        <w:rPr>
          <w:spacing w:val="80"/>
        </w:rPr>
        <w:t> </w:t>
      </w:r>
      <w:r>
        <w:rPr/>
        <w:t>по результатам исследования;</w:t>
      </w:r>
    </w:p>
    <w:p>
      <w:pPr>
        <w:pStyle w:val="BodyText"/>
        <w:spacing w:line="288" w:lineRule="auto"/>
        <w:ind w:right="719"/>
      </w:pPr>
      <w:r>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w:t>
      </w:r>
      <w:r>
        <w:rPr>
          <w:spacing w:val="40"/>
        </w:rPr>
        <w:t> </w:t>
      </w:r>
      <w:r>
        <w:rPr/>
        <w:t>полученные</w:t>
      </w:r>
      <w:r>
        <w:rPr>
          <w:spacing w:val="40"/>
        </w:rPr>
        <w:t> </w:t>
      </w:r>
      <w:r>
        <w:rPr/>
        <w:t>результаты</w:t>
      </w:r>
      <w:r>
        <w:rPr>
          <w:spacing w:val="40"/>
        </w:rPr>
        <w:t> </w:t>
      </w:r>
      <w:r>
        <w:rPr/>
        <w:t>с</w:t>
      </w:r>
      <w:r>
        <w:rPr>
          <w:spacing w:val="40"/>
        </w:rPr>
        <w:t> </w:t>
      </w:r>
      <w:r>
        <w:rPr/>
        <w:t>учётом</w:t>
      </w:r>
      <w:r>
        <w:rPr>
          <w:spacing w:val="40"/>
        </w:rPr>
        <w:t> </w:t>
      </w:r>
      <w:r>
        <w:rPr/>
        <w:t>заданной</w:t>
      </w:r>
      <w:r>
        <w:rPr>
          <w:spacing w:val="40"/>
        </w:rPr>
        <w:t> </w:t>
      </w:r>
      <w:r>
        <w:rPr/>
        <w:t>погрешности</w:t>
      </w:r>
      <w:r>
        <w:rPr>
          <w:spacing w:val="40"/>
        </w:rPr>
        <w:t> </w:t>
      </w:r>
      <w:r>
        <w:rPr/>
        <w:t>измерений;</w:t>
      </w:r>
    </w:p>
    <w:p>
      <w:pPr>
        <w:pStyle w:val="BodyText"/>
        <w:spacing w:line="288" w:lineRule="auto"/>
        <w:ind w:right="716"/>
      </w:pPr>
      <w:r>
        <w:rPr/>
        <w:t>соблюдать</w:t>
      </w:r>
      <w:r>
        <w:rPr>
          <w:spacing w:val="40"/>
        </w:rPr>
        <w:t> </w:t>
      </w:r>
      <w:r>
        <w:rPr/>
        <w:t>правила</w:t>
      </w:r>
      <w:r>
        <w:rPr>
          <w:spacing w:val="40"/>
        </w:rPr>
        <w:t> </w:t>
      </w:r>
      <w:r>
        <w:rPr/>
        <w:t>техники</w:t>
      </w:r>
      <w:r>
        <w:rPr>
          <w:spacing w:val="40"/>
        </w:rPr>
        <w:t> </w:t>
      </w:r>
      <w:r>
        <w:rPr/>
        <w:t>безопасности</w:t>
      </w:r>
      <w:r>
        <w:rPr>
          <w:spacing w:val="40"/>
        </w:rPr>
        <w:t> </w:t>
      </w:r>
      <w:r>
        <w:rPr/>
        <w:t>при</w:t>
      </w:r>
      <w:r>
        <w:rPr>
          <w:spacing w:val="40"/>
        </w:rPr>
        <w:t> </w:t>
      </w:r>
      <w:r>
        <w:rPr/>
        <w:t>работе</w:t>
      </w:r>
      <w:r>
        <w:rPr>
          <w:spacing w:val="40"/>
        </w:rPr>
        <w:t> </w:t>
      </w:r>
      <w:r>
        <w:rPr/>
        <w:t>с</w:t>
      </w:r>
      <w:r>
        <w:rPr>
          <w:spacing w:val="40"/>
        </w:rPr>
        <w:t> </w:t>
      </w:r>
      <w:r>
        <w:rPr/>
        <w:t>лабораторным </w:t>
      </w:r>
      <w:r>
        <w:rPr>
          <w:spacing w:val="-2"/>
        </w:rPr>
        <w:t>оборудованием;</w:t>
      </w:r>
    </w:p>
    <w:p>
      <w:pPr>
        <w:pStyle w:val="BodyText"/>
        <w:spacing w:line="285" w:lineRule="auto"/>
        <w:ind w:right="687"/>
      </w:pPr>
      <w:r>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pPr>
        <w:pStyle w:val="BodyText"/>
        <w:spacing w:line="288" w:lineRule="auto"/>
        <w:ind w:right="720"/>
      </w:pPr>
      <w:r>
        <w:rPr/>
        <w:t>характеризовать</w:t>
      </w:r>
      <w:r>
        <w:rPr>
          <w:spacing w:val="40"/>
        </w:rPr>
        <w:t> </w:t>
      </w:r>
      <w:r>
        <w:rPr/>
        <w:t>принципы</w:t>
      </w:r>
      <w:r>
        <w:rPr>
          <w:spacing w:val="40"/>
        </w:rPr>
        <w:t> </w:t>
      </w:r>
      <w:r>
        <w:rPr/>
        <w:t>действия</w:t>
      </w:r>
      <w:r>
        <w:rPr>
          <w:spacing w:val="40"/>
        </w:rPr>
        <w:t> </w:t>
      </w:r>
      <w:r>
        <w:rPr/>
        <w:t>изученных</w:t>
      </w:r>
      <w:r>
        <w:rPr>
          <w:spacing w:val="40"/>
        </w:rPr>
        <w:t> </w:t>
      </w:r>
      <w:r>
        <w:rPr/>
        <w:t>приборов</w:t>
      </w:r>
      <w:r>
        <w:rPr>
          <w:spacing w:val="40"/>
        </w:rPr>
        <w:t> </w:t>
      </w:r>
      <w:r>
        <w:rPr/>
        <w:t>и</w:t>
      </w:r>
      <w:r>
        <w:rPr>
          <w:spacing w:val="40"/>
        </w:rPr>
        <w:t> </w:t>
      </w:r>
      <w:r>
        <w:rPr/>
        <w:t>технических</w:t>
      </w:r>
      <w:r>
        <w:rPr>
          <w:spacing w:val="40"/>
        </w:rPr>
        <w:t> </w:t>
      </w:r>
      <w:r>
        <w:rPr/>
        <w:t>устройств с использованием их описания (в том числе: спидометр, датчики положения, расстояния и ускорения,</w:t>
      </w:r>
      <w:r>
        <w:rPr>
          <w:spacing w:val="40"/>
        </w:rPr>
        <w:t> </w:t>
      </w:r>
      <w:r>
        <w:rPr/>
        <w:t>ракета,</w:t>
      </w:r>
      <w:r>
        <w:rPr>
          <w:spacing w:val="40"/>
        </w:rPr>
        <w:t> </w:t>
      </w:r>
      <w:r>
        <w:rPr/>
        <w:t>эхолот,</w:t>
      </w:r>
      <w:r>
        <w:rPr>
          <w:spacing w:val="40"/>
        </w:rPr>
        <w:t> </w:t>
      </w:r>
      <w:r>
        <w:rPr/>
        <w:t>очки,</w:t>
      </w:r>
      <w:r>
        <w:rPr>
          <w:spacing w:val="40"/>
        </w:rPr>
        <w:t> </w:t>
      </w:r>
      <w:r>
        <w:rPr/>
        <w:t>перископ,</w:t>
      </w:r>
      <w:r>
        <w:rPr>
          <w:spacing w:val="40"/>
        </w:rPr>
        <w:t> </w:t>
      </w:r>
      <w:r>
        <w:rPr/>
        <w:t>фотоаппарат,</w:t>
      </w:r>
      <w:r>
        <w:rPr>
          <w:spacing w:val="40"/>
        </w:rPr>
        <w:t> </w:t>
      </w:r>
      <w:r>
        <w:rPr/>
        <w:t>оптические</w:t>
      </w:r>
      <w:r>
        <w:rPr>
          <w:spacing w:val="40"/>
        </w:rPr>
        <w:t> </w:t>
      </w:r>
      <w:r>
        <w:rPr/>
        <w:t>световоды, спектроскоп,</w:t>
      </w:r>
      <w:r>
        <w:rPr>
          <w:spacing w:val="40"/>
        </w:rPr>
        <w:t> </w:t>
      </w:r>
      <w:r>
        <w:rPr/>
        <w:t>дозиметр,</w:t>
      </w:r>
      <w:r>
        <w:rPr>
          <w:spacing w:val="40"/>
        </w:rPr>
        <w:t> </w:t>
      </w:r>
      <w:r>
        <w:rPr/>
        <w:t>камера</w:t>
      </w:r>
      <w:r>
        <w:rPr>
          <w:spacing w:val="40"/>
        </w:rPr>
        <w:t> </w:t>
      </w:r>
      <w:r>
        <w:rPr/>
        <w:t>Вильсона),</w:t>
      </w:r>
      <w:r>
        <w:rPr>
          <w:spacing w:val="40"/>
        </w:rPr>
        <w:t> </w:t>
      </w:r>
      <w:r>
        <w:rPr/>
        <w:t>используя</w:t>
      </w:r>
      <w:r>
        <w:rPr>
          <w:spacing w:val="40"/>
        </w:rPr>
        <w:t> </w:t>
      </w:r>
      <w:r>
        <w:rPr/>
        <w:t>знания</w:t>
      </w:r>
      <w:r>
        <w:rPr>
          <w:spacing w:val="40"/>
        </w:rPr>
        <w:t> </w:t>
      </w:r>
      <w:r>
        <w:rPr/>
        <w:t>о</w:t>
      </w:r>
      <w:r>
        <w:rPr>
          <w:spacing w:val="40"/>
        </w:rPr>
        <w:t> </w:t>
      </w:r>
      <w:r>
        <w:rPr/>
        <w:t>свойствах</w:t>
      </w:r>
      <w:r>
        <w:rPr>
          <w:spacing w:val="40"/>
        </w:rPr>
        <w:t> </w:t>
      </w:r>
      <w:r>
        <w:rPr/>
        <w:t>физических явлений и необходимые физические закономерности;</w:t>
      </w:r>
    </w:p>
    <w:p>
      <w:pPr>
        <w:pStyle w:val="BodyText"/>
        <w:spacing w:line="288" w:lineRule="auto"/>
        <w:ind w:right="681"/>
      </w:pPr>
      <w:r>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w:t>
      </w:r>
      <w:r>
        <w:rPr>
          <w:spacing w:val="80"/>
        </w:rPr>
        <w:t> </w:t>
      </w:r>
      <w:r>
        <w:rPr>
          <w:spacing w:val="-2"/>
        </w:rPr>
        <w:t>линзе;</w:t>
      </w:r>
    </w:p>
    <w:p>
      <w:pPr>
        <w:pStyle w:val="BodyText"/>
        <w:tabs>
          <w:tab w:pos="2841" w:val="left" w:leader="none"/>
          <w:tab w:pos="4020" w:val="left" w:leader="none"/>
          <w:tab w:pos="5304" w:val="left" w:leader="none"/>
          <w:tab w:pos="6917" w:val="left" w:leader="none"/>
          <w:tab w:pos="7301" w:val="left" w:leader="none"/>
          <w:tab w:pos="8631" w:val="left" w:leader="none"/>
        </w:tabs>
        <w:spacing w:line="288" w:lineRule="auto"/>
        <w:ind w:left="818" w:right="732" w:firstLine="686"/>
        <w:jc w:val="left"/>
      </w:pPr>
      <w:r>
        <w:rPr>
          <w:spacing w:val="-2"/>
        </w:rPr>
        <w:t>приводить</w:t>
      </w:r>
      <w:r>
        <w:rPr/>
        <w:tab/>
      </w:r>
      <w:r>
        <w:rPr>
          <w:spacing w:val="-2"/>
        </w:rPr>
        <w:t>примеры</w:t>
      </w:r>
      <w:r>
        <w:rPr/>
        <w:tab/>
      </w:r>
      <w:r>
        <w:rPr>
          <w:spacing w:val="-2"/>
        </w:rPr>
        <w:t>(находить</w:t>
      </w:r>
      <w:r>
        <w:rPr/>
        <w:tab/>
      </w:r>
      <w:r>
        <w:rPr>
          <w:spacing w:val="-2"/>
        </w:rPr>
        <w:t>информацию</w:t>
      </w:r>
      <w:r>
        <w:rPr/>
        <w:tab/>
      </w:r>
      <w:r>
        <w:rPr>
          <w:spacing w:val="-10"/>
        </w:rPr>
        <w:t>о</w:t>
      </w:r>
      <w:r>
        <w:rPr/>
        <w:tab/>
      </w:r>
      <w:r>
        <w:rPr>
          <w:spacing w:val="-2"/>
        </w:rPr>
        <w:t>примерах)</w:t>
      </w:r>
      <w:r>
        <w:rPr/>
        <w:tab/>
      </w:r>
      <w:r>
        <w:rPr>
          <w:spacing w:val="-2"/>
        </w:rPr>
        <w:t>практического </w:t>
      </w:r>
      <w:r>
        <w:rPr/>
        <w:t>использования</w:t>
      </w:r>
      <w:r>
        <w:rPr>
          <w:spacing w:val="57"/>
        </w:rPr>
        <w:t> </w:t>
      </w:r>
      <w:r>
        <w:rPr/>
        <w:t>физических</w:t>
      </w:r>
      <w:r>
        <w:rPr>
          <w:spacing w:val="58"/>
        </w:rPr>
        <w:t> </w:t>
      </w:r>
      <w:r>
        <w:rPr/>
        <w:t>знаний</w:t>
      </w:r>
      <w:r>
        <w:rPr>
          <w:spacing w:val="54"/>
        </w:rPr>
        <w:t> </w:t>
      </w:r>
      <w:r>
        <w:rPr/>
        <w:t>в</w:t>
      </w:r>
      <w:r>
        <w:rPr>
          <w:spacing w:val="55"/>
        </w:rPr>
        <w:t> </w:t>
      </w:r>
      <w:r>
        <w:rPr/>
        <w:t>повседневной</w:t>
      </w:r>
      <w:r>
        <w:rPr>
          <w:spacing w:val="62"/>
        </w:rPr>
        <w:t> </w:t>
      </w:r>
      <w:r>
        <w:rPr/>
        <w:t>жизни</w:t>
      </w:r>
      <w:r>
        <w:rPr>
          <w:spacing w:val="54"/>
        </w:rPr>
        <w:t> </w:t>
      </w:r>
      <w:r>
        <w:rPr/>
        <w:t>для</w:t>
      </w:r>
      <w:r>
        <w:rPr>
          <w:spacing w:val="55"/>
        </w:rPr>
        <w:t> </w:t>
      </w:r>
      <w:r>
        <w:rPr/>
        <w:t>обеспечения</w:t>
      </w:r>
      <w:r>
        <w:rPr>
          <w:spacing w:val="50"/>
        </w:rPr>
        <w:t> </w:t>
      </w:r>
      <w:r>
        <w:rPr>
          <w:spacing w:val="-2"/>
        </w:rPr>
        <w:t>безопасности</w:t>
      </w:r>
    </w:p>
    <w:p>
      <w:pPr>
        <w:spacing w:after="0" w:line="288" w:lineRule="auto"/>
        <w:jc w:val="left"/>
        <w:sectPr>
          <w:pgSz w:w="11910" w:h="16850"/>
          <w:pgMar w:header="0" w:footer="922" w:top="1060" w:bottom="1180" w:left="920" w:right="160"/>
        </w:sectPr>
      </w:pPr>
    </w:p>
    <w:p>
      <w:pPr>
        <w:pStyle w:val="BodyText"/>
        <w:spacing w:line="292" w:lineRule="auto" w:before="66"/>
        <w:ind w:right="733" w:firstLine="0"/>
      </w:pPr>
      <w:r>
        <w:rPr/>
        <w:t>при обращении с приборами и техническими устройствами, сохранения здоровья и соблюдения</w:t>
      </w:r>
      <w:r>
        <w:rPr>
          <w:spacing w:val="40"/>
        </w:rPr>
        <w:t> </w:t>
      </w:r>
      <w:r>
        <w:rPr/>
        <w:t>норм</w:t>
      </w:r>
      <w:r>
        <w:rPr>
          <w:spacing w:val="40"/>
        </w:rPr>
        <w:t> </w:t>
      </w:r>
      <w:r>
        <w:rPr/>
        <w:t>экологического поведения</w:t>
      </w:r>
      <w:r>
        <w:rPr>
          <w:spacing w:val="40"/>
        </w:rPr>
        <w:t> </w:t>
      </w:r>
      <w:r>
        <w:rPr/>
        <w:t>в</w:t>
      </w:r>
      <w:r>
        <w:rPr>
          <w:spacing w:val="40"/>
        </w:rPr>
        <w:t> </w:t>
      </w:r>
      <w:r>
        <w:rPr/>
        <w:t>окружающей</w:t>
      </w:r>
      <w:r>
        <w:rPr>
          <w:spacing w:val="40"/>
        </w:rPr>
        <w:t> </w:t>
      </w:r>
      <w:r>
        <w:rPr/>
        <w:t>среде;</w:t>
      </w:r>
    </w:p>
    <w:p>
      <w:pPr>
        <w:pStyle w:val="BodyText"/>
        <w:spacing w:line="285" w:lineRule="auto"/>
        <w:ind w:right="688"/>
      </w:pPr>
      <w:r>
        <w:rPr/>
        <w:t>осуществлять поиск информации в Интернете, самостоятельно формулируя</w:t>
      </w:r>
      <w:r>
        <w:rPr>
          <w:spacing w:val="80"/>
          <w:w w:val="150"/>
        </w:rPr>
        <w:t> </w:t>
      </w:r>
      <w:r>
        <w:rPr/>
        <w:t>поисковый запрос, находить пути определения достоверности полученной информации на основе имеющихся</w:t>
      </w:r>
      <w:r>
        <w:rPr>
          <w:spacing w:val="40"/>
        </w:rPr>
        <w:t> </w:t>
      </w:r>
      <w:r>
        <w:rPr/>
        <w:t>знаний</w:t>
      </w:r>
      <w:r>
        <w:rPr>
          <w:spacing w:val="40"/>
        </w:rPr>
        <w:t> </w:t>
      </w:r>
      <w:r>
        <w:rPr/>
        <w:t>и</w:t>
      </w:r>
      <w:r>
        <w:rPr>
          <w:spacing w:val="40"/>
        </w:rPr>
        <w:t> </w:t>
      </w:r>
      <w:r>
        <w:rPr/>
        <w:t>дополнительных</w:t>
      </w:r>
      <w:r>
        <w:rPr>
          <w:spacing w:val="40"/>
        </w:rPr>
        <w:t> </w:t>
      </w:r>
      <w:r>
        <w:rPr/>
        <w:t>источников;</w:t>
      </w:r>
    </w:p>
    <w:p>
      <w:pPr>
        <w:pStyle w:val="BodyText"/>
        <w:spacing w:line="288" w:lineRule="auto" w:before="2"/>
        <w:ind w:right="690"/>
      </w:pPr>
      <w:r>
        <w:rPr/>
        <w:t>использовать при выполнении учебных заданий научно­популярную литературу, справочные</w:t>
      </w:r>
      <w:r>
        <w:rPr>
          <w:spacing w:val="40"/>
        </w:rPr>
        <w:t> </w:t>
      </w:r>
      <w:r>
        <w:rPr/>
        <w:t>материалы,</w:t>
      </w:r>
      <w:r>
        <w:rPr>
          <w:spacing w:val="40"/>
        </w:rPr>
        <w:t> </w:t>
      </w:r>
      <w:r>
        <w:rPr/>
        <w:t>ресурсы</w:t>
      </w:r>
      <w:r>
        <w:rPr>
          <w:spacing w:val="40"/>
        </w:rPr>
        <w:t> </w:t>
      </w:r>
      <w:r>
        <w:rPr/>
        <w:t>сети</w:t>
      </w:r>
      <w:r>
        <w:rPr>
          <w:spacing w:val="40"/>
        </w:rPr>
        <w:t> </w:t>
      </w:r>
      <w:r>
        <w:rPr/>
        <w:t>Интернет,</w:t>
      </w:r>
      <w:r>
        <w:rPr>
          <w:spacing w:val="40"/>
        </w:rPr>
        <w:t> </w:t>
      </w:r>
      <w:r>
        <w:rPr/>
        <w:t>владеть</w:t>
      </w:r>
      <w:r>
        <w:rPr>
          <w:spacing w:val="40"/>
        </w:rPr>
        <w:t> </w:t>
      </w:r>
      <w:r>
        <w:rPr/>
        <w:t>приёмами</w:t>
      </w:r>
      <w:r>
        <w:rPr>
          <w:spacing w:val="40"/>
        </w:rPr>
        <w:t> </w:t>
      </w:r>
      <w:r>
        <w:rPr/>
        <w:t>конспектирования текста,</w:t>
      </w:r>
      <w:r>
        <w:rPr>
          <w:spacing w:val="40"/>
        </w:rPr>
        <w:t> </w:t>
      </w:r>
      <w:r>
        <w:rPr/>
        <w:t>преобразования</w:t>
      </w:r>
      <w:r>
        <w:rPr>
          <w:spacing w:val="40"/>
        </w:rPr>
        <w:t> </w:t>
      </w:r>
      <w:r>
        <w:rPr/>
        <w:t>информации</w:t>
      </w:r>
      <w:r>
        <w:rPr>
          <w:spacing w:val="40"/>
        </w:rPr>
        <w:t> </w:t>
      </w:r>
      <w:r>
        <w:rPr/>
        <w:t>из</w:t>
      </w:r>
      <w:r>
        <w:rPr>
          <w:spacing w:val="40"/>
        </w:rPr>
        <w:t> </w:t>
      </w:r>
      <w:r>
        <w:rPr/>
        <w:t>одной</w:t>
      </w:r>
      <w:r>
        <w:rPr>
          <w:spacing w:val="40"/>
        </w:rPr>
        <w:t> </w:t>
      </w:r>
      <w:r>
        <w:rPr/>
        <w:t>знаковой</w:t>
      </w:r>
      <w:r>
        <w:rPr>
          <w:spacing w:val="40"/>
        </w:rPr>
        <w:t> </w:t>
      </w:r>
      <w:r>
        <w:rPr/>
        <w:t>системы</w:t>
      </w:r>
      <w:r>
        <w:rPr>
          <w:spacing w:val="40"/>
        </w:rPr>
        <w:t> </w:t>
      </w:r>
      <w:r>
        <w:rPr/>
        <w:t>в</w:t>
      </w:r>
      <w:r>
        <w:rPr>
          <w:spacing w:val="40"/>
        </w:rPr>
        <w:t> </w:t>
      </w:r>
      <w:r>
        <w:rPr/>
        <w:t>другую;</w:t>
      </w:r>
    </w:p>
    <w:p>
      <w:pPr>
        <w:pStyle w:val="BodyText"/>
        <w:spacing w:line="288" w:lineRule="auto"/>
        <w:ind w:right="685"/>
      </w:pPr>
      <w:r>
        <w:rPr/>
        <w:t>создавать собственные письменные и устные сообщения на основе информации из нескольких источников, публично представлять</w:t>
      </w:r>
      <w:r>
        <w:rPr>
          <w:spacing w:val="40"/>
        </w:rPr>
        <w:t> </w:t>
      </w:r>
      <w:r>
        <w:rPr/>
        <w:t>результаты проектной или</w:t>
      </w:r>
      <w:r>
        <w:rPr>
          <w:spacing w:val="80"/>
        </w:rPr>
        <w:t> </w:t>
      </w:r>
      <w:r>
        <w:rPr/>
        <w:t>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pPr>
        <w:pStyle w:val="BodyText"/>
        <w:spacing w:before="218"/>
        <w:ind w:left="0" w:firstLine="0"/>
        <w:jc w:val="left"/>
      </w:pPr>
    </w:p>
    <w:p>
      <w:pPr>
        <w:pStyle w:val="Heading1"/>
        <w:numPr>
          <w:ilvl w:val="2"/>
          <w:numId w:val="5"/>
        </w:numPr>
        <w:tabs>
          <w:tab w:pos="2256" w:val="left" w:leader="none"/>
        </w:tabs>
        <w:spacing w:line="240" w:lineRule="auto" w:before="1" w:after="0"/>
        <w:ind w:left="2256" w:right="0" w:hanging="771"/>
        <w:jc w:val="both"/>
      </w:pPr>
      <w:r>
        <w:rPr/>
        <w:t>Федеральная</w:t>
      </w:r>
      <w:r>
        <w:rPr>
          <w:spacing w:val="48"/>
        </w:rPr>
        <w:t>  </w:t>
      </w:r>
      <w:r>
        <w:rPr/>
        <w:t>рабочая</w:t>
      </w:r>
      <w:r>
        <w:rPr>
          <w:spacing w:val="42"/>
        </w:rPr>
        <w:t>  </w:t>
      </w:r>
      <w:r>
        <w:rPr/>
        <w:t>программа</w:t>
      </w:r>
      <w:r>
        <w:rPr>
          <w:spacing w:val="45"/>
        </w:rPr>
        <w:t>  </w:t>
      </w:r>
      <w:r>
        <w:rPr/>
        <w:t>по</w:t>
      </w:r>
      <w:r>
        <w:rPr>
          <w:spacing w:val="48"/>
        </w:rPr>
        <w:t>  </w:t>
      </w:r>
      <w:r>
        <w:rPr/>
        <w:t>учебному</w:t>
      </w:r>
      <w:r>
        <w:rPr>
          <w:spacing w:val="45"/>
        </w:rPr>
        <w:t>  </w:t>
      </w:r>
      <w:r>
        <w:rPr/>
        <w:t>предмету</w:t>
      </w:r>
      <w:r>
        <w:rPr>
          <w:spacing w:val="41"/>
        </w:rPr>
        <w:t>  </w:t>
      </w:r>
      <w:r>
        <w:rPr>
          <w:spacing w:val="-2"/>
        </w:rPr>
        <w:t>«Химия»</w:t>
      </w:r>
    </w:p>
    <w:p>
      <w:pPr>
        <w:spacing w:before="50"/>
        <w:ind w:left="779" w:right="0" w:firstLine="0"/>
        <w:jc w:val="both"/>
        <w:rPr>
          <w:b/>
          <w:sz w:val="23"/>
        </w:rPr>
      </w:pPr>
      <w:r>
        <w:rPr>
          <w:b/>
          <w:sz w:val="23"/>
        </w:rPr>
        <w:t>(базовый</w:t>
      </w:r>
      <w:r>
        <w:rPr>
          <w:b/>
          <w:spacing w:val="30"/>
          <w:sz w:val="23"/>
        </w:rPr>
        <w:t> </w:t>
      </w:r>
      <w:r>
        <w:rPr>
          <w:b/>
          <w:spacing w:val="-2"/>
          <w:sz w:val="23"/>
        </w:rPr>
        <w:t>уровень).</w:t>
      </w:r>
    </w:p>
    <w:p>
      <w:pPr>
        <w:pStyle w:val="BodyText"/>
        <w:spacing w:line="288" w:lineRule="auto" w:before="42"/>
        <w:ind w:right="678"/>
      </w:pPr>
      <w:r>
        <w:rPr/>
        <w:t>Федеральная рабочая программа по учебному предмету «Химия» (базовый уровень) (предметная</w:t>
      </w:r>
      <w:r>
        <w:rPr>
          <w:spacing w:val="80"/>
        </w:rPr>
        <w:t> </w:t>
      </w:r>
      <w:r>
        <w:rPr/>
        <w:t>область</w:t>
      </w:r>
      <w:r>
        <w:rPr>
          <w:spacing w:val="80"/>
        </w:rPr>
        <w:t> </w:t>
      </w:r>
      <w:r>
        <w:rPr/>
        <w:t>«Естественно-научные</w:t>
      </w:r>
      <w:r>
        <w:rPr>
          <w:spacing w:val="80"/>
        </w:rPr>
        <w:t> </w:t>
      </w:r>
      <w:r>
        <w:rPr/>
        <w:t>предметы»)</w:t>
      </w:r>
      <w:r>
        <w:rPr>
          <w:spacing w:val="40"/>
        </w:rPr>
        <w:t> </w:t>
      </w:r>
      <w:r>
        <w:rPr/>
        <w:t>(далее</w:t>
      </w:r>
      <w:r>
        <w:rPr>
          <w:spacing w:val="40"/>
        </w:rPr>
        <w:t> </w:t>
      </w:r>
      <w:r>
        <w:rPr/>
        <w:t>соответственно</w:t>
      </w:r>
      <w:r>
        <w:rPr>
          <w:spacing w:val="80"/>
        </w:rPr>
        <w:t> </w:t>
      </w:r>
      <w:r>
        <w:rPr/>
        <w:t>– программа по химии, химия) включает пояснительную записку, содержание обучения, планируемые результаты</w:t>
      </w:r>
      <w:r>
        <w:rPr>
          <w:spacing w:val="40"/>
        </w:rPr>
        <w:t> </w:t>
      </w:r>
      <w:r>
        <w:rPr/>
        <w:t>освоения программы</w:t>
      </w:r>
      <w:r>
        <w:rPr>
          <w:spacing w:val="40"/>
        </w:rPr>
        <w:t> </w:t>
      </w:r>
      <w:r>
        <w:rPr/>
        <w:t>по химии.</w:t>
      </w:r>
    </w:p>
    <w:p>
      <w:pPr>
        <w:pStyle w:val="BodyText"/>
        <w:spacing w:line="263" w:lineRule="exact"/>
        <w:ind w:left="1485" w:firstLine="0"/>
      </w:pPr>
      <w:r>
        <w:rPr/>
        <w:t>Пояснительная</w:t>
      </w:r>
      <w:r>
        <w:rPr>
          <w:spacing w:val="36"/>
        </w:rPr>
        <w:t> </w:t>
      </w:r>
      <w:r>
        <w:rPr>
          <w:spacing w:val="-2"/>
        </w:rPr>
        <w:t>записка.</w:t>
      </w:r>
    </w:p>
    <w:p>
      <w:pPr>
        <w:pStyle w:val="BodyText"/>
        <w:spacing w:line="288" w:lineRule="auto" w:before="48"/>
        <w:ind w:right="678"/>
      </w:pPr>
      <w:r>
        <w:rPr/>
        <w:t>Программа по химии на уровне основного общего образования составлена на основе требований</w:t>
      </w:r>
      <w:r>
        <w:rPr>
          <w:spacing w:val="40"/>
        </w:rPr>
        <w:t> </w:t>
      </w:r>
      <w:r>
        <w:rPr/>
        <w:t>к</w:t>
      </w:r>
      <w:r>
        <w:rPr>
          <w:spacing w:val="40"/>
        </w:rPr>
        <w:t> </w:t>
      </w:r>
      <w:r>
        <w:rPr/>
        <w:t>результатам</w:t>
      </w:r>
      <w:r>
        <w:rPr>
          <w:spacing w:val="40"/>
        </w:rPr>
        <w:t> </w:t>
      </w:r>
      <w:r>
        <w:rPr/>
        <w:t>освоения</w:t>
      </w:r>
      <w:r>
        <w:rPr>
          <w:spacing w:val="40"/>
        </w:rPr>
        <w:t> </w:t>
      </w:r>
      <w:r>
        <w:rPr/>
        <w:t>основной</w:t>
      </w:r>
      <w:r>
        <w:rPr>
          <w:spacing w:val="40"/>
        </w:rPr>
        <w:t> </w:t>
      </w:r>
      <w:r>
        <w:rPr/>
        <w:t>образовательной</w:t>
      </w:r>
      <w:r>
        <w:rPr>
          <w:spacing w:val="40"/>
        </w:rPr>
        <w:t> </w:t>
      </w:r>
      <w:r>
        <w:rPr/>
        <w:t>программы</w:t>
      </w:r>
      <w:r>
        <w:rPr>
          <w:spacing w:val="40"/>
        </w:rPr>
        <w:t> </w:t>
      </w:r>
      <w:r>
        <w:rPr/>
        <w:t>основного общего</w:t>
      </w:r>
      <w:r>
        <w:rPr>
          <w:spacing w:val="40"/>
        </w:rPr>
        <w:t> </w:t>
      </w:r>
      <w:r>
        <w:rPr/>
        <w:t>образования,</w:t>
      </w:r>
      <w:r>
        <w:rPr>
          <w:spacing w:val="40"/>
        </w:rPr>
        <w:t> </w:t>
      </w:r>
      <w:r>
        <w:rPr/>
        <w:t>представленных</w:t>
      </w:r>
      <w:r>
        <w:rPr>
          <w:spacing w:val="40"/>
        </w:rPr>
        <w:t> </w:t>
      </w:r>
      <w:r>
        <w:rPr/>
        <w:t>в</w:t>
      </w:r>
      <w:r>
        <w:rPr>
          <w:spacing w:val="40"/>
        </w:rPr>
        <w:t> </w:t>
      </w:r>
      <w:r>
        <w:rPr/>
        <w:t>ФГОС</w:t>
      </w:r>
      <w:r>
        <w:rPr>
          <w:spacing w:val="40"/>
        </w:rPr>
        <w:t> </w:t>
      </w:r>
      <w:r>
        <w:rPr/>
        <w:t>ООО,</w:t>
      </w:r>
      <w:r>
        <w:rPr>
          <w:spacing w:val="40"/>
        </w:rPr>
        <w:t> </w:t>
      </w:r>
      <w:r>
        <w:rPr/>
        <w:t>а</w:t>
      </w:r>
      <w:r>
        <w:rPr>
          <w:spacing w:val="40"/>
        </w:rPr>
        <w:t> </w:t>
      </w:r>
      <w:r>
        <w:rPr/>
        <w:t>также</w:t>
      </w:r>
      <w:r>
        <w:rPr>
          <w:spacing w:val="40"/>
        </w:rPr>
        <w:t> </w:t>
      </w:r>
      <w:r>
        <w:rPr/>
        <w:t>на</w:t>
      </w:r>
      <w:r>
        <w:rPr>
          <w:spacing w:val="40"/>
        </w:rPr>
        <w:t> </w:t>
      </w:r>
      <w:r>
        <w:rPr/>
        <w:t>основе</w:t>
      </w:r>
      <w:r>
        <w:rPr>
          <w:spacing w:val="40"/>
        </w:rPr>
        <w:t> </w:t>
      </w:r>
      <w:r>
        <w:rPr/>
        <w:t>федеральной рабочей</w:t>
      </w:r>
      <w:r>
        <w:rPr>
          <w:spacing w:val="58"/>
        </w:rPr>
        <w:t> </w:t>
      </w:r>
      <w:r>
        <w:rPr/>
        <w:t>программы</w:t>
      </w:r>
      <w:r>
        <w:rPr>
          <w:spacing w:val="64"/>
        </w:rPr>
        <w:t> </w:t>
      </w:r>
      <w:r>
        <w:rPr/>
        <w:t>воспитания</w:t>
      </w:r>
      <w:r>
        <w:rPr>
          <w:spacing w:val="62"/>
        </w:rPr>
        <w:t> </w:t>
      </w:r>
      <w:r>
        <w:rPr/>
        <w:t>и</w:t>
      </w:r>
      <w:r>
        <w:rPr>
          <w:spacing w:val="67"/>
        </w:rPr>
        <w:t> </w:t>
      </w:r>
      <w:r>
        <w:rPr/>
        <w:t>с</w:t>
      </w:r>
      <w:r>
        <w:rPr>
          <w:spacing w:val="59"/>
        </w:rPr>
        <w:t> </w:t>
      </w:r>
      <w:r>
        <w:rPr/>
        <w:t>учётом</w:t>
      </w:r>
      <w:r>
        <w:rPr>
          <w:spacing w:val="68"/>
        </w:rPr>
        <w:t> </w:t>
      </w:r>
      <w:r>
        <w:rPr/>
        <w:t>концепции</w:t>
      </w:r>
      <w:r>
        <w:rPr>
          <w:spacing w:val="59"/>
        </w:rPr>
        <w:t> </w:t>
      </w:r>
      <w:r>
        <w:rPr/>
        <w:t>преподавания</w:t>
      </w:r>
      <w:r>
        <w:rPr>
          <w:spacing w:val="53"/>
        </w:rPr>
        <w:t> </w:t>
      </w:r>
      <w:r>
        <w:rPr/>
        <w:t>учебного</w:t>
      </w:r>
      <w:r>
        <w:rPr>
          <w:spacing w:val="54"/>
        </w:rPr>
        <w:t> </w:t>
      </w:r>
      <w:r>
        <w:rPr>
          <w:spacing w:val="-2"/>
        </w:rPr>
        <w:t>предмета</w:t>
      </w:r>
    </w:p>
    <w:p>
      <w:pPr>
        <w:pStyle w:val="BodyText"/>
        <w:spacing w:before="2"/>
        <w:ind w:firstLine="0"/>
      </w:pPr>
      <w:r>
        <w:rPr/>
        <w:t>«Химия»</w:t>
      </w:r>
      <w:r>
        <w:rPr>
          <w:spacing w:val="22"/>
        </w:rPr>
        <w:t> </w:t>
      </w:r>
      <w:r>
        <w:rPr/>
        <w:t>в</w:t>
      </w:r>
      <w:r>
        <w:rPr>
          <w:spacing w:val="36"/>
        </w:rPr>
        <w:t> </w:t>
      </w:r>
      <w:r>
        <w:rPr/>
        <w:t>образовательных</w:t>
      </w:r>
      <w:r>
        <w:rPr>
          <w:spacing w:val="27"/>
        </w:rPr>
        <w:t> </w:t>
      </w:r>
      <w:r>
        <w:rPr/>
        <w:t>организациях</w:t>
      </w:r>
      <w:r>
        <w:rPr>
          <w:spacing w:val="27"/>
        </w:rPr>
        <w:t> </w:t>
      </w:r>
      <w:r>
        <w:rPr/>
        <w:t>Российской</w:t>
      </w:r>
      <w:r>
        <w:rPr>
          <w:spacing w:val="35"/>
        </w:rPr>
        <w:t> </w:t>
      </w:r>
      <w:r>
        <w:rPr>
          <w:spacing w:val="-2"/>
        </w:rPr>
        <w:t>Федерации.</w:t>
      </w:r>
    </w:p>
    <w:p>
      <w:pPr>
        <w:pStyle w:val="BodyText"/>
        <w:spacing w:line="288" w:lineRule="auto" w:before="53"/>
        <w:ind w:right="738"/>
      </w:pPr>
      <w:r>
        <w:rPr/>
        <w:t>Программа</w:t>
      </w:r>
      <w:r>
        <w:rPr>
          <w:spacing w:val="26"/>
        </w:rPr>
        <w:t> </w:t>
      </w:r>
      <w:r>
        <w:rPr/>
        <w:t>по</w:t>
      </w:r>
      <w:r>
        <w:rPr>
          <w:spacing w:val="40"/>
        </w:rPr>
        <w:t> </w:t>
      </w:r>
      <w:r>
        <w:rPr/>
        <w:t>химии</w:t>
      </w:r>
      <w:r>
        <w:rPr>
          <w:spacing w:val="31"/>
        </w:rPr>
        <w:t> </w:t>
      </w:r>
      <w:r>
        <w:rPr/>
        <w:t>разработана</w:t>
      </w:r>
      <w:r>
        <w:rPr>
          <w:spacing w:val="36"/>
        </w:rPr>
        <w:t> </w:t>
      </w:r>
      <w:r>
        <w:rPr/>
        <w:t>с</w:t>
      </w:r>
      <w:r>
        <w:rPr>
          <w:spacing w:val="20"/>
        </w:rPr>
        <w:t> </w:t>
      </w:r>
      <w:r>
        <w:rPr/>
        <w:t>целью</w:t>
      </w:r>
      <w:r>
        <w:rPr>
          <w:spacing w:val="40"/>
        </w:rPr>
        <w:t> </w:t>
      </w:r>
      <w:r>
        <w:rPr/>
        <w:t>оказания</w:t>
      </w:r>
      <w:r>
        <w:rPr>
          <w:spacing w:val="25"/>
        </w:rPr>
        <w:t> </w:t>
      </w:r>
      <w:r>
        <w:rPr/>
        <w:t>методической</w:t>
      </w:r>
      <w:r>
        <w:rPr>
          <w:spacing w:val="26"/>
        </w:rPr>
        <w:t> </w:t>
      </w:r>
      <w:r>
        <w:rPr/>
        <w:t>помощи</w:t>
      </w:r>
      <w:r>
        <w:rPr>
          <w:spacing w:val="38"/>
        </w:rPr>
        <w:t> </w:t>
      </w:r>
      <w:r>
        <w:rPr/>
        <w:t>учителю в создании рабочей программы по</w:t>
      </w:r>
      <w:r>
        <w:rPr>
          <w:spacing w:val="40"/>
        </w:rPr>
        <w:t> </w:t>
      </w:r>
      <w:r>
        <w:rPr/>
        <w:t>учебному предмету.</w:t>
      </w:r>
    </w:p>
    <w:p>
      <w:pPr>
        <w:pStyle w:val="BodyText"/>
        <w:spacing w:line="288" w:lineRule="auto"/>
        <w:ind w:right="674"/>
      </w:pPr>
      <w:r>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w:t>
      </w:r>
      <w:r>
        <w:rPr>
          <w:spacing w:val="40"/>
        </w:rPr>
        <w:t> </w:t>
      </w:r>
      <w:r>
        <w:rPr/>
        <w:t>по</w:t>
      </w:r>
      <w:r>
        <w:rPr>
          <w:spacing w:val="40"/>
        </w:rPr>
        <w:t> </w:t>
      </w:r>
      <w:r>
        <w:rPr/>
        <w:t>разделам</w:t>
      </w:r>
      <w:r>
        <w:rPr>
          <w:spacing w:val="40"/>
        </w:rPr>
        <w:t> </w:t>
      </w:r>
      <w:r>
        <w:rPr/>
        <w:t>и</w:t>
      </w:r>
      <w:r>
        <w:rPr>
          <w:spacing w:val="40"/>
        </w:rPr>
        <w:t> </w:t>
      </w:r>
      <w:r>
        <w:rPr/>
        <w:t>темам</w:t>
      </w:r>
      <w:r>
        <w:rPr>
          <w:spacing w:val="40"/>
        </w:rPr>
        <w:t> </w:t>
      </w:r>
      <w:r>
        <w:rPr/>
        <w:t>программы</w:t>
      </w:r>
      <w:r>
        <w:rPr>
          <w:spacing w:val="40"/>
        </w:rPr>
        <w:t> </w:t>
      </w:r>
      <w:r>
        <w:rPr/>
        <w:t>по</w:t>
      </w:r>
      <w:r>
        <w:rPr>
          <w:spacing w:val="40"/>
        </w:rPr>
        <w:t> </w:t>
      </w:r>
      <w:r>
        <w:rPr/>
        <w:t>химии,</w:t>
      </w:r>
      <w:r>
        <w:rPr>
          <w:spacing w:val="67"/>
        </w:rPr>
        <w:t> </w:t>
      </w:r>
      <w:r>
        <w:rPr/>
        <w:t>определяет</w:t>
      </w:r>
      <w:r>
        <w:rPr>
          <w:spacing w:val="40"/>
        </w:rPr>
        <w:t> </w:t>
      </w:r>
      <w:r>
        <w:rPr/>
        <w:t>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w:t>
      </w:r>
      <w:r>
        <w:rPr>
          <w:spacing w:val="40"/>
        </w:rPr>
        <w:t> </w:t>
      </w:r>
      <w:r>
        <w:rPr/>
        <w:t>общего</w:t>
      </w:r>
      <w:r>
        <w:rPr>
          <w:spacing w:val="40"/>
        </w:rPr>
        <w:t> </w:t>
      </w:r>
      <w:r>
        <w:rPr/>
        <w:t>образования,</w:t>
      </w:r>
      <w:r>
        <w:rPr>
          <w:spacing w:val="40"/>
        </w:rPr>
        <w:t> </w:t>
      </w:r>
      <w:r>
        <w:rPr/>
        <w:t>а</w:t>
      </w:r>
      <w:r>
        <w:rPr>
          <w:spacing w:val="40"/>
        </w:rPr>
        <w:t> </w:t>
      </w:r>
      <w:r>
        <w:rPr/>
        <w:t>также</w:t>
      </w:r>
      <w:r>
        <w:rPr>
          <w:spacing w:val="40"/>
        </w:rPr>
        <w:t> </w:t>
      </w:r>
      <w:r>
        <w:rPr/>
        <w:t>требований</w:t>
      </w:r>
      <w:r>
        <w:rPr>
          <w:spacing w:val="40"/>
        </w:rPr>
        <w:t> </w:t>
      </w:r>
      <w:r>
        <w:rPr/>
        <w:t>к</w:t>
      </w:r>
      <w:r>
        <w:rPr>
          <w:spacing w:val="40"/>
        </w:rPr>
        <w:t> </w:t>
      </w:r>
      <w:r>
        <w:rPr/>
        <w:t>результатам</w:t>
      </w:r>
      <w:r>
        <w:rPr>
          <w:spacing w:val="40"/>
        </w:rPr>
        <w:t> </w:t>
      </w:r>
      <w:r>
        <w:rPr/>
        <w:t>обучения</w:t>
      </w:r>
      <w:r>
        <w:rPr>
          <w:spacing w:val="40"/>
        </w:rPr>
        <w:t> </w:t>
      </w:r>
      <w:r>
        <w:rPr/>
        <w:t>химии</w:t>
      </w:r>
      <w:r>
        <w:rPr>
          <w:spacing w:val="40"/>
        </w:rPr>
        <w:t> </w:t>
      </w:r>
      <w:r>
        <w:rPr/>
        <w:t>на уровне целей изучения предмета и основных видов учебно­познавательной деятельности обучающегося по освоению учебного содержания.</w:t>
      </w:r>
    </w:p>
    <w:p>
      <w:pPr>
        <w:pStyle w:val="BodyText"/>
        <w:spacing w:line="288" w:lineRule="auto"/>
        <w:ind w:right="673"/>
      </w:pPr>
      <w:r>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w:t>
      </w:r>
      <w:r>
        <w:rPr>
          <w:spacing w:val="80"/>
        </w:rPr>
        <w:t> </w:t>
      </w:r>
      <w:r>
        <w:rPr/>
        <w:t>энергетической,</w:t>
      </w:r>
      <w:r>
        <w:rPr>
          <w:spacing w:val="40"/>
        </w:rPr>
        <w:t> </w:t>
      </w:r>
      <w:r>
        <w:rPr/>
        <w:t>пищевой</w:t>
      </w:r>
      <w:r>
        <w:rPr>
          <w:spacing w:val="40"/>
        </w:rPr>
        <w:t> </w:t>
      </w:r>
      <w:r>
        <w:rPr/>
        <w:t>и</w:t>
      </w:r>
      <w:r>
        <w:rPr>
          <w:spacing w:val="40"/>
        </w:rPr>
        <w:t> </w:t>
      </w:r>
      <w:r>
        <w:rPr/>
        <w:t>экологической</w:t>
      </w:r>
      <w:r>
        <w:rPr>
          <w:spacing w:val="40"/>
        </w:rPr>
        <w:t> </w:t>
      </w:r>
      <w:r>
        <w:rPr/>
        <w:t>безопасности,</w:t>
      </w:r>
      <w:r>
        <w:rPr>
          <w:spacing w:val="40"/>
        </w:rPr>
        <w:t> </w:t>
      </w:r>
      <w:r>
        <w:rPr/>
        <w:t>проблем</w:t>
      </w:r>
      <w:r>
        <w:rPr>
          <w:spacing w:val="40"/>
        </w:rPr>
        <w:t> </w:t>
      </w:r>
      <w:r>
        <w:rPr/>
        <w:t>здравоохранения.</w:t>
      </w:r>
    </w:p>
    <w:p>
      <w:pPr>
        <w:pStyle w:val="BodyText"/>
        <w:spacing w:line="262" w:lineRule="exact"/>
        <w:ind w:left="1485" w:firstLine="0"/>
      </w:pPr>
      <w:r>
        <w:rPr/>
        <w:t>Изучение</w:t>
      </w:r>
      <w:r>
        <w:rPr>
          <w:spacing w:val="22"/>
        </w:rPr>
        <w:t> </w:t>
      </w:r>
      <w:r>
        <w:rPr>
          <w:spacing w:val="-2"/>
        </w:rPr>
        <w:t>химии:</w:t>
      </w:r>
    </w:p>
    <w:p>
      <w:pPr>
        <w:spacing w:after="0" w:line="262" w:lineRule="exact"/>
        <w:sectPr>
          <w:pgSz w:w="11910" w:h="16850"/>
          <w:pgMar w:header="0" w:footer="922" w:top="1060" w:bottom="1180" w:left="920" w:right="160"/>
        </w:sectPr>
      </w:pPr>
    </w:p>
    <w:p>
      <w:pPr>
        <w:pStyle w:val="BodyText"/>
        <w:spacing w:line="292" w:lineRule="auto" w:before="66"/>
        <w:ind w:right="719"/>
      </w:pPr>
      <w:r>
        <w:rPr/>
        <w:t>способствует</w:t>
      </w:r>
      <w:r>
        <w:rPr>
          <w:spacing w:val="40"/>
        </w:rPr>
        <w:t> </w:t>
      </w:r>
      <w:r>
        <w:rPr/>
        <w:t>реализации</w:t>
      </w:r>
      <w:r>
        <w:rPr>
          <w:spacing w:val="40"/>
        </w:rPr>
        <w:t> </w:t>
      </w:r>
      <w:r>
        <w:rPr/>
        <w:t>возможностей</w:t>
      </w:r>
      <w:r>
        <w:rPr>
          <w:spacing w:val="40"/>
        </w:rPr>
        <w:t> </w:t>
      </w:r>
      <w:r>
        <w:rPr/>
        <w:t>для</w:t>
      </w:r>
      <w:r>
        <w:rPr>
          <w:spacing w:val="40"/>
        </w:rPr>
        <w:t> </w:t>
      </w:r>
      <w:r>
        <w:rPr/>
        <w:t>саморазвития</w:t>
      </w:r>
      <w:r>
        <w:rPr>
          <w:spacing w:val="40"/>
        </w:rPr>
        <w:t> </w:t>
      </w:r>
      <w:r>
        <w:rPr/>
        <w:t>и</w:t>
      </w:r>
      <w:r>
        <w:rPr>
          <w:spacing w:val="40"/>
        </w:rPr>
        <w:t> </w:t>
      </w:r>
      <w:r>
        <w:rPr/>
        <w:t>формирования</w:t>
      </w:r>
      <w:r>
        <w:rPr>
          <w:spacing w:val="40"/>
        </w:rPr>
        <w:t> </w:t>
      </w:r>
      <w:r>
        <w:rPr/>
        <w:t>культуры</w:t>
      </w:r>
      <w:r>
        <w:rPr>
          <w:spacing w:val="40"/>
        </w:rPr>
        <w:t> </w:t>
      </w:r>
      <w:r>
        <w:rPr/>
        <w:t>личности,</w:t>
      </w:r>
      <w:r>
        <w:rPr>
          <w:spacing w:val="40"/>
        </w:rPr>
        <w:t> </w:t>
      </w:r>
      <w:r>
        <w:rPr/>
        <w:t>её</w:t>
      </w:r>
      <w:r>
        <w:rPr>
          <w:spacing w:val="40"/>
        </w:rPr>
        <w:t> </w:t>
      </w:r>
      <w:r>
        <w:rPr/>
        <w:t>общей</w:t>
      </w:r>
      <w:r>
        <w:rPr>
          <w:spacing w:val="40"/>
        </w:rPr>
        <w:t> </w:t>
      </w:r>
      <w:r>
        <w:rPr/>
        <w:t>и</w:t>
      </w:r>
      <w:r>
        <w:rPr>
          <w:spacing w:val="40"/>
        </w:rPr>
        <w:t> </w:t>
      </w:r>
      <w:r>
        <w:rPr/>
        <w:t>функциональной грамотности;</w:t>
      </w:r>
    </w:p>
    <w:p>
      <w:pPr>
        <w:pStyle w:val="BodyText"/>
        <w:spacing w:line="285" w:lineRule="auto"/>
        <w:ind w:right="686"/>
      </w:pPr>
      <w:r>
        <w:rPr/>
        <w:t>вносит вклад в формирование мышления и творческих способностей обучающихся, навыков</w:t>
      </w:r>
      <w:r>
        <w:rPr>
          <w:spacing w:val="40"/>
        </w:rPr>
        <w:t> </w:t>
      </w:r>
      <w:r>
        <w:rPr/>
        <w:t>их</w:t>
      </w:r>
      <w:r>
        <w:rPr>
          <w:spacing w:val="40"/>
        </w:rPr>
        <w:t> </w:t>
      </w:r>
      <w:r>
        <w:rPr/>
        <w:t>самостоятельной</w:t>
      </w:r>
      <w:r>
        <w:rPr>
          <w:spacing w:val="40"/>
        </w:rPr>
        <w:t> </w:t>
      </w:r>
      <w:r>
        <w:rPr/>
        <w:t>учебной</w:t>
      </w:r>
      <w:r>
        <w:rPr>
          <w:spacing w:val="40"/>
        </w:rPr>
        <w:t> </w:t>
      </w:r>
      <w:r>
        <w:rPr/>
        <w:t>деятельности,</w:t>
      </w:r>
      <w:r>
        <w:rPr>
          <w:spacing w:val="40"/>
        </w:rPr>
        <w:t> </w:t>
      </w:r>
      <w:r>
        <w:rPr/>
        <w:t>экспериментальных</w:t>
      </w:r>
      <w:r>
        <w:rPr>
          <w:spacing w:val="40"/>
        </w:rPr>
        <w:t> </w:t>
      </w:r>
      <w:r>
        <w:rPr/>
        <w:t>и исследовательских умений, необходимых как в повседневной жизни, так и в профессиональной деятельности;</w:t>
      </w:r>
    </w:p>
    <w:p>
      <w:pPr>
        <w:pStyle w:val="BodyText"/>
        <w:spacing w:line="285" w:lineRule="auto" w:before="4"/>
        <w:ind w:right="681"/>
      </w:pPr>
      <w:r>
        <w:rPr/>
        <w:t>знакомит</w:t>
      </w:r>
      <w:r>
        <w:rPr>
          <w:spacing w:val="40"/>
        </w:rPr>
        <w:t> </w:t>
      </w:r>
      <w:r>
        <w:rPr/>
        <w:t>со</w:t>
      </w:r>
      <w:r>
        <w:rPr>
          <w:spacing w:val="40"/>
        </w:rPr>
        <w:t> </w:t>
      </w:r>
      <w:r>
        <w:rPr/>
        <w:t>спецификой</w:t>
      </w:r>
      <w:r>
        <w:rPr>
          <w:spacing w:val="40"/>
        </w:rPr>
        <w:t> </w:t>
      </w:r>
      <w:r>
        <w:rPr/>
        <w:t>научного</w:t>
      </w:r>
      <w:r>
        <w:rPr>
          <w:spacing w:val="40"/>
        </w:rPr>
        <w:t> </w:t>
      </w:r>
      <w:r>
        <w:rPr/>
        <w:t>мышления,</w:t>
      </w:r>
      <w:r>
        <w:rPr>
          <w:spacing w:val="40"/>
        </w:rPr>
        <w:t> </w:t>
      </w:r>
      <w:r>
        <w:rPr/>
        <w:t>закладывает</w:t>
      </w:r>
      <w:r>
        <w:rPr>
          <w:spacing w:val="40"/>
        </w:rPr>
        <w:t> </w:t>
      </w:r>
      <w:r>
        <w:rPr/>
        <w:t>основы</w:t>
      </w:r>
      <w:r>
        <w:rPr>
          <w:spacing w:val="40"/>
        </w:rPr>
        <w:t> </w:t>
      </w:r>
      <w:r>
        <w:rPr/>
        <w:t>целостного взгляда на единство природы и человека, является ответственным этапом в формировании естественно­научной грамотности обучающихся;</w:t>
      </w:r>
    </w:p>
    <w:p>
      <w:pPr>
        <w:pStyle w:val="BodyText"/>
        <w:spacing w:line="288" w:lineRule="auto" w:before="4"/>
        <w:ind w:right="685"/>
      </w:pPr>
      <w:r>
        <w:rPr/>
        <w:t>способствует</w:t>
      </w:r>
      <w:r>
        <w:rPr>
          <w:spacing w:val="40"/>
        </w:rPr>
        <w:t> </w:t>
      </w:r>
      <w:r>
        <w:rPr/>
        <w:t>формированию</w:t>
      </w:r>
      <w:r>
        <w:rPr>
          <w:spacing w:val="40"/>
        </w:rPr>
        <w:t> </w:t>
      </w:r>
      <w:r>
        <w:rPr/>
        <w:t>ценностного</w:t>
      </w:r>
      <w:r>
        <w:rPr>
          <w:spacing w:val="40"/>
        </w:rPr>
        <w:t> </w:t>
      </w:r>
      <w:r>
        <w:rPr/>
        <w:t>отношения</w:t>
      </w:r>
      <w:r>
        <w:rPr>
          <w:spacing w:val="40"/>
        </w:rPr>
        <w:t> </w:t>
      </w:r>
      <w:r>
        <w:rPr/>
        <w:t>к</w:t>
      </w:r>
      <w:r>
        <w:rPr>
          <w:spacing w:val="40"/>
        </w:rPr>
        <w:t> </w:t>
      </w:r>
      <w:r>
        <w:rPr/>
        <w:t>естественно­научным знаниям, к природе, к человеку, вносит свой вклад в экологическое образование</w:t>
      </w:r>
      <w:r>
        <w:rPr>
          <w:spacing w:val="80"/>
        </w:rPr>
        <w:t> </w:t>
      </w:r>
      <w:r>
        <w:rPr>
          <w:spacing w:val="-2"/>
        </w:rPr>
        <w:t>обучающихся.</w:t>
      </w:r>
    </w:p>
    <w:p>
      <w:pPr>
        <w:pStyle w:val="BodyText"/>
        <w:spacing w:line="290" w:lineRule="auto" w:before="1"/>
        <w:ind w:right="690"/>
      </w:pPr>
      <w:r>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w:t>
      </w:r>
      <w:r>
        <w:rPr>
          <w:spacing w:val="40"/>
        </w:rPr>
        <w:t> </w:t>
      </w:r>
      <w:r>
        <w:rPr/>
        <w:t>её развития.</w:t>
      </w:r>
    </w:p>
    <w:p>
      <w:pPr>
        <w:pStyle w:val="BodyText"/>
        <w:spacing w:line="288" w:lineRule="auto"/>
        <w:ind w:right="669" w:firstLine="568"/>
      </w:pPr>
      <w:r>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w:t>
      </w:r>
      <w:r>
        <w:rPr>
          <w:spacing w:val="40"/>
        </w:rPr>
        <w:t> </w:t>
      </w:r>
      <w:r>
        <w:rPr/>
        <w:t>отдельных</w:t>
      </w:r>
      <w:r>
        <w:rPr>
          <w:spacing w:val="40"/>
        </w:rPr>
        <w:t> </w:t>
      </w:r>
      <w:r>
        <w:rPr/>
        <w:t>значимых</w:t>
      </w:r>
      <w:r>
        <w:rPr>
          <w:spacing w:val="40"/>
        </w:rPr>
        <w:t> </w:t>
      </w:r>
      <w:r>
        <w:rPr/>
        <w:t>понятий</w:t>
      </w:r>
      <w:r>
        <w:rPr>
          <w:spacing w:val="40"/>
        </w:rPr>
        <w:t> </w:t>
      </w:r>
      <w:r>
        <w:rPr/>
        <w:t>органической химии.</w:t>
      </w:r>
    </w:p>
    <w:p>
      <w:pPr>
        <w:pStyle w:val="BodyText"/>
        <w:spacing w:line="288" w:lineRule="auto"/>
        <w:ind w:right="687"/>
      </w:pPr>
      <w:r>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w:t>
      </w:r>
      <w:r>
        <w:rPr>
          <w:spacing w:val="40"/>
        </w:rPr>
        <w:t> </w:t>
      </w:r>
      <w:r>
        <w:rPr/>
        <w:t>элементе</w:t>
      </w:r>
      <w:r>
        <w:rPr>
          <w:spacing w:val="40"/>
        </w:rPr>
        <w:t> </w:t>
      </w:r>
      <w:r>
        <w:rPr/>
        <w:t>и</w:t>
      </w:r>
      <w:r>
        <w:rPr>
          <w:spacing w:val="40"/>
        </w:rPr>
        <w:t> </w:t>
      </w:r>
      <w:r>
        <w:rPr/>
        <w:t>веществе</w:t>
      </w:r>
      <w:r>
        <w:rPr>
          <w:spacing w:val="40"/>
        </w:rPr>
        <w:t> </w:t>
      </w:r>
      <w:r>
        <w:rPr/>
        <w:t>и</w:t>
      </w:r>
      <w:r>
        <w:rPr>
          <w:spacing w:val="40"/>
        </w:rPr>
        <w:t> </w:t>
      </w:r>
      <w:r>
        <w:rPr/>
        <w:t>системы</w:t>
      </w:r>
      <w:r>
        <w:rPr>
          <w:spacing w:val="40"/>
        </w:rPr>
        <w:t> </w:t>
      </w:r>
      <w:r>
        <w:rPr/>
        <w:t>понятий</w:t>
      </w:r>
      <w:r>
        <w:rPr>
          <w:spacing w:val="40"/>
        </w:rPr>
        <w:t> </w:t>
      </w:r>
      <w:r>
        <w:rPr/>
        <w:t>о</w:t>
      </w:r>
      <w:r>
        <w:rPr>
          <w:spacing w:val="40"/>
        </w:rPr>
        <w:t> </w:t>
      </w:r>
      <w:r>
        <w:rPr/>
        <w:t>химической</w:t>
      </w:r>
      <w:r>
        <w:rPr>
          <w:spacing w:val="40"/>
        </w:rPr>
        <w:t> </w:t>
      </w:r>
      <w:r>
        <w:rPr/>
        <w:t>реакции.</w:t>
      </w:r>
      <w:r>
        <w:rPr>
          <w:spacing w:val="40"/>
        </w:rPr>
        <w:t> </w:t>
      </w:r>
      <w:r>
        <w:rPr/>
        <w:t>Обе</w:t>
      </w:r>
      <w:r>
        <w:rPr>
          <w:spacing w:val="40"/>
        </w:rPr>
        <w:t> </w:t>
      </w:r>
      <w:r>
        <w:rPr/>
        <w:t>эти</w:t>
      </w:r>
      <w:r>
        <w:rPr>
          <w:spacing w:val="40"/>
        </w:rPr>
        <w:t> </w:t>
      </w:r>
      <w:r>
        <w:rPr/>
        <w:t>системы структурно организованы по принципу последовательного развития знаний на основе теоретических представлений разного уровня:</w:t>
      </w:r>
    </w:p>
    <w:p>
      <w:pPr>
        <w:pStyle w:val="BodyText"/>
        <w:spacing w:line="288" w:lineRule="auto"/>
        <w:ind w:left="1485" w:right="2084" w:firstLine="0"/>
        <w:jc w:val="left"/>
      </w:pPr>
      <w:r>
        <w:rPr/>
        <w:t>атомно­молекулярного учения как основы всего естествознания;</w:t>
      </w:r>
      <w:r>
        <w:rPr>
          <w:spacing w:val="40"/>
        </w:rPr>
        <w:t> </w:t>
      </w:r>
      <w:r>
        <w:rPr/>
        <w:t>Периодического закона Д.И. Менделеева как основного закона химии;</w:t>
      </w:r>
      <w:r>
        <w:rPr>
          <w:spacing w:val="40"/>
        </w:rPr>
        <w:t> </w:t>
      </w:r>
      <w:r>
        <w:rPr/>
        <w:t>учения о строении атома и химической связи;</w:t>
      </w:r>
    </w:p>
    <w:p>
      <w:pPr>
        <w:pStyle w:val="BodyText"/>
        <w:spacing w:line="263" w:lineRule="exact"/>
        <w:ind w:left="1485" w:firstLine="0"/>
        <w:jc w:val="left"/>
      </w:pPr>
      <w:r>
        <w:rPr/>
        <w:t>представлений</w:t>
      </w:r>
      <w:r>
        <w:rPr>
          <w:spacing w:val="21"/>
        </w:rPr>
        <w:t> </w:t>
      </w:r>
      <w:r>
        <w:rPr/>
        <w:t>об</w:t>
      </w:r>
      <w:r>
        <w:rPr>
          <w:spacing w:val="29"/>
        </w:rPr>
        <w:t> </w:t>
      </w:r>
      <w:r>
        <w:rPr/>
        <w:t>электролитической</w:t>
      </w:r>
      <w:r>
        <w:rPr>
          <w:spacing w:val="25"/>
        </w:rPr>
        <w:t> </w:t>
      </w:r>
      <w:r>
        <w:rPr/>
        <w:t>диссоциации</w:t>
      </w:r>
      <w:r>
        <w:rPr>
          <w:spacing w:val="25"/>
        </w:rPr>
        <w:t> </w:t>
      </w:r>
      <w:r>
        <w:rPr/>
        <w:t>веществ</w:t>
      </w:r>
      <w:r>
        <w:rPr>
          <w:spacing w:val="27"/>
        </w:rPr>
        <w:t> </w:t>
      </w:r>
      <w:r>
        <w:rPr/>
        <w:t>в</w:t>
      </w:r>
      <w:r>
        <w:rPr>
          <w:spacing w:val="32"/>
        </w:rPr>
        <w:t> </w:t>
      </w:r>
      <w:r>
        <w:rPr>
          <w:spacing w:val="-2"/>
        </w:rPr>
        <w:t>растворах.</w:t>
      </w:r>
    </w:p>
    <w:p>
      <w:pPr>
        <w:pStyle w:val="BodyText"/>
        <w:spacing w:line="288" w:lineRule="auto" w:before="36"/>
        <w:ind w:right="689"/>
      </w:pPr>
      <w:r>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pPr>
        <w:pStyle w:val="BodyText"/>
        <w:spacing w:line="288" w:lineRule="auto"/>
        <w:ind w:right="688"/>
      </w:pPr>
      <w:r>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w:t>
      </w:r>
      <w:r>
        <w:rPr>
          <w:spacing w:val="40"/>
        </w:rPr>
        <w:t> </w:t>
      </w:r>
      <w:r>
        <w:rPr/>
        <w:t>с привлечением знаний из ранее изученных учебных предметов: «Окружающий мир», «Биология. 5–7 классы» и</w:t>
      </w:r>
      <w:r>
        <w:rPr>
          <w:spacing w:val="40"/>
        </w:rPr>
        <w:t> </w:t>
      </w:r>
      <w:r>
        <w:rPr/>
        <w:t>«Физика. 7 класс».</w:t>
      </w:r>
    </w:p>
    <w:p>
      <w:pPr>
        <w:pStyle w:val="BodyText"/>
        <w:spacing w:line="288" w:lineRule="auto"/>
        <w:ind w:right="666"/>
      </w:pPr>
      <w:r>
        <w:rPr/>
        <w:t>При изучении химии происходит формирование знаний основ химической науки как области</w:t>
      </w:r>
      <w:r>
        <w:rPr>
          <w:spacing w:val="40"/>
        </w:rPr>
        <w:t> </w:t>
      </w:r>
      <w:r>
        <w:rPr/>
        <w:t>современного</w:t>
      </w:r>
      <w:r>
        <w:rPr>
          <w:spacing w:val="40"/>
        </w:rPr>
        <w:t> </w:t>
      </w:r>
      <w:r>
        <w:rPr/>
        <w:t>естествознания,</w:t>
      </w:r>
      <w:r>
        <w:rPr>
          <w:spacing w:val="40"/>
        </w:rPr>
        <w:t> </w:t>
      </w:r>
      <w:r>
        <w:rPr/>
        <w:t>практической</w:t>
      </w:r>
      <w:r>
        <w:rPr>
          <w:spacing w:val="40"/>
        </w:rPr>
        <w:t> </w:t>
      </w:r>
      <w:r>
        <w:rPr/>
        <w:t>деятельности</w:t>
      </w:r>
      <w:r>
        <w:rPr>
          <w:spacing w:val="40"/>
        </w:rPr>
        <w:t> </w:t>
      </w:r>
      <w:r>
        <w:rPr/>
        <w:t>человека</w:t>
      </w:r>
      <w:r>
        <w:rPr>
          <w:spacing w:val="40"/>
        </w:rPr>
        <w:t> </w:t>
      </w:r>
      <w:r>
        <w:rPr/>
        <w:t>и</w:t>
      </w:r>
      <w:r>
        <w:rPr>
          <w:spacing w:val="40"/>
        </w:rPr>
        <w:t> </w:t>
      </w:r>
      <w:r>
        <w:rPr/>
        <w:t>как</w:t>
      </w:r>
      <w:r>
        <w:rPr>
          <w:spacing w:val="40"/>
        </w:rPr>
        <w:t> </w:t>
      </w:r>
      <w:r>
        <w:rPr/>
        <w:t>одного</w:t>
      </w:r>
      <w:r>
        <w:rPr>
          <w:spacing w:val="40"/>
        </w:rPr>
        <w:t> </w:t>
      </w:r>
      <w:r>
        <w:rPr/>
        <w:t>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w:t>
      </w:r>
      <w:r>
        <w:rPr>
          <w:spacing w:val="80"/>
        </w:rPr>
        <w:t> </w:t>
      </w:r>
      <w:r>
        <w:rPr/>
        <w:t>приобщении к научным методам познания при изучении веществ и химических реакций, в формировании и развитии познавательных умений и их применении в</w:t>
      </w:r>
      <w:r>
        <w:rPr>
          <w:spacing w:val="40"/>
        </w:rPr>
        <w:t> </w:t>
      </w:r>
      <w:r>
        <w:rPr/>
        <w:t>учебно-</w:t>
      </w:r>
      <w:r>
        <w:rPr>
          <w:spacing w:val="80"/>
        </w:rPr>
        <w:t> </w:t>
      </w:r>
      <w:r>
        <w:rPr/>
        <w:t>познавательной и учебно-исследовательской деятельности, освоении правил безопасного обращения с веществами в повседневной жизни.</w:t>
      </w:r>
    </w:p>
    <w:p>
      <w:pPr>
        <w:spacing w:after="0" w:line="288" w:lineRule="auto"/>
        <w:sectPr>
          <w:pgSz w:w="11910" w:h="16850"/>
          <w:pgMar w:header="0" w:footer="922" w:top="1060" w:bottom="1180" w:left="920" w:right="160"/>
        </w:sectPr>
      </w:pPr>
    </w:p>
    <w:p>
      <w:pPr>
        <w:pStyle w:val="BodyText"/>
        <w:spacing w:line="292" w:lineRule="auto" w:before="66"/>
        <w:ind w:right="736"/>
      </w:pPr>
      <w:r>
        <w:rPr/>
        <w:t>При изучении химии на уровне основного общего образования важное значение приобрели такие цели, как:</w:t>
      </w:r>
    </w:p>
    <w:p>
      <w:pPr>
        <w:pStyle w:val="BodyText"/>
        <w:spacing w:line="285" w:lineRule="auto"/>
        <w:ind w:right="687"/>
      </w:pPr>
      <w:r>
        <w:rPr/>
        <w:t>формирование интеллектуально развитой личности, готовой к самообразованию, сотрудничеству,</w:t>
      </w:r>
      <w:r>
        <w:rPr>
          <w:spacing w:val="40"/>
        </w:rPr>
        <w:t> </w:t>
      </w:r>
      <w:r>
        <w:rPr/>
        <w:t>самостоятельному</w:t>
      </w:r>
      <w:r>
        <w:rPr>
          <w:spacing w:val="40"/>
        </w:rPr>
        <w:t> </w:t>
      </w:r>
      <w:r>
        <w:rPr/>
        <w:t>принятию</w:t>
      </w:r>
      <w:r>
        <w:rPr>
          <w:spacing w:val="40"/>
        </w:rPr>
        <w:t> </w:t>
      </w:r>
      <w:r>
        <w:rPr/>
        <w:t>решений,</w:t>
      </w:r>
      <w:r>
        <w:rPr>
          <w:spacing w:val="40"/>
        </w:rPr>
        <w:t> </w:t>
      </w:r>
      <w:r>
        <w:rPr/>
        <w:t>способной</w:t>
      </w:r>
      <w:r>
        <w:rPr>
          <w:spacing w:val="40"/>
        </w:rPr>
        <w:t> </w:t>
      </w:r>
      <w:r>
        <w:rPr/>
        <w:t>адаптироваться</w:t>
      </w:r>
      <w:r>
        <w:rPr>
          <w:spacing w:val="40"/>
        </w:rPr>
        <w:t> </w:t>
      </w:r>
      <w:r>
        <w:rPr/>
        <w:t>к</w:t>
      </w:r>
      <w:r>
        <w:rPr>
          <w:spacing w:val="80"/>
        </w:rPr>
        <w:t> </w:t>
      </w:r>
      <w:r>
        <w:rPr/>
        <w:t>быстро меняющимся условиям жизни;</w:t>
      </w:r>
    </w:p>
    <w:p>
      <w:pPr>
        <w:pStyle w:val="BodyText"/>
        <w:spacing w:line="288" w:lineRule="auto" w:before="2"/>
        <w:ind w:right="675"/>
      </w:pPr>
      <w:r>
        <w:rPr/>
        <w:t>направленность обучения на систематическое приобщение обучающихся к самостоятельной</w:t>
      </w:r>
      <w:r>
        <w:rPr>
          <w:spacing w:val="80"/>
        </w:rPr>
        <w:t> </w:t>
      </w:r>
      <w:r>
        <w:rPr/>
        <w:t>познавательной</w:t>
      </w:r>
      <w:r>
        <w:rPr>
          <w:spacing w:val="80"/>
        </w:rPr>
        <w:t> </w:t>
      </w:r>
      <w:r>
        <w:rPr/>
        <w:t>деятельности,</w:t>
      </w:r>
      <w:r>
        <w:rPr>
          <w:spacing w:val="80"/>
        </w:rPr>
        <w:t> </w:t>
      </w:r>
      <w:r>
        <w:rPr/>
        <w:t>научным</w:t>
      </w:r>
      <w:r>
        <w:rPr>
          <w:spacing w:val="80"/>
        </w:rPr>
        <w:t> </w:t>
      </w:r>
      <w:r>
        <w:rPr/>
        <w:t>методам</w:t>
      </w:r>
      <w:r>
        <w:rPr>
          <w:spacing w:val="80"/>
        </w:rPr>
        <w:t> </w:t>
      </w:r>
      <w:r>
        <w:rPr/>
        <w:t>познания, формирующим</w:t>
      </w:r>
      <w:r>
        <w:rPr>
          <w:spacing w:val="40"/>
        </w:rPr>
        <w:t> </w:t>
      </w:r>
      <w:r>
        <w:rPr/>
        <w:t>мотивацию</w:t>
      </w:r>
      <w:r>
        <w:rPr>
          <w:spacing w:val="40"/>
        </w:rPr>
        <w:t> </w:t>
      </w:r>
      <w:r>
        <w:rPr/>
        <w:t>и</w:t>
      </w:r>
      <w:r>
        <w:rPr>
          <w:spacing w:val="40"/>
        </w:rPr>
        <w:t> </w:t>
      </w:r>
      <w:r>
        <w:rPr/>
        <w:t>развитие</w:t>
      </w:r>
      <w:r>
        <w:rPr>
          <w:spacing w:val="40"/>
        </w:rPr>
        <w:t> </w:t>
      </w:r>
      <w:r>
        <w:rPr/>
        <w:t>способностей</w:t>
      </w:r>
      <w:r>
        <w:rPr>
          <w:spacing w:val="40"/>
        </w:rPr>
        <w:t> </w:t>
      </w:r>
      <w:r>
        <w:rPr/>
        <w:t>к</w:t>
      </w:r>
      <w:r>
        <w:rPr>
          <w:spacing w:val="40"/>
        </w:rPr>
        <w:t> </w:t>
      </w:r>
      <w:r>
        <w:rPr/>
        <w:t>химии;</w:t>
      </w:r>
    </w:p>
    <w:p>
      <w:pPr>
        <w:pStyle w:val="BodyText"/>
        <w:spacing w:line="288" w:lineRule="auto"/>
        <w:ind w:right="678"/>
      </w:pPr>
      <w:r>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w:t>
      </w:r>
      <w:r>
        <w:rPr>
          <w:spacing w:val="40"/>
        </w:rPr>
        <w:t> </w:t>
      </w:r>
      <w:r>
        <w:rPr/>
        <w:t>имеющих</w:t>
      </w:r>
      <w:r>
        <w:rPr>
          <w:spacing w:val="40"/>
        </w:rPr>
        <w:t> </w:t>
      </w:r>
      <w:r>
        <w:rPr/>
        <w:t>универсальное</w:t>
      </w:r>
      <w:r>
        <w:rPr>
          <w:spacing w:val="40"/>
        </w:rPr>
        <w:t> </w:t>
      </w:r>
      <w:r>
        <w:rPr/>
        <w:t>значение</w:t>
      </w:r>
      <w:r>
        <w:rPr>
          <w:spacing w:val="40"/>
        </w:rPr>
        <w:t> </w:t>
      </w:r>
      <w:r>
        <w:rPr/>
        <w:t>для</w:t>
      </w:r>
      <w:r>
        <w:rPr>
          <w:spacing w:val="40"/>
        </w:rPr>
        <w:t> </w:t>
      </w:r>
      <w:r>
        <w:rPr/>
        <w:t>различных</w:t>
      </w:r>
      <w:r>
        <w:rPr>
          <w:spacing w:val="40"/>
        </w:rPr>
        <w:t> </w:t>
      </w:r>
      <w:r>
        <w:rPr/>
        <w:t>видов</w:t>
      </w:r>
      <w:r>
        <w:rPr>
          <w:spacing w:val="40"/>
        </w:rPr>
        <w:t> </w:t>
      </w:r>
      <w:r>
        <w:rPr/>
        <w:t>деятельности;</w:t>
      </w:r>
    </w:p>
    <w:p>
      <w:pPr>
        <w:pStyle w:val="BodyText"/>
        <w:spacing w:line="288" w:lineRule="auto"/>
        <w:ind w:right="719"/>
      </w:pPr>
      <w:r>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w:t>
      </w:r>
      <w:r>
        <w:rPr>
          <w:spacing w:val="40"/>
        </w:rPr>
        <w:t> </w:t>
      </w:r>
      <w:r>
        <w:rPr/>
        <w:t>при</w:t>
      </w:r>
      <w:r>
        <w:rPr>
          <w:spacing w:val="40"/>
        </w:rPr>
        <w:t> </w:t>
      </w:r>
      <w:r>
        <w:rPr/>
        <w:t>изучении</w:t>
      </w:r>
      <w:r>
        <w:rPr>
          <w:spacing w:val="40"/>
        </w:rPr>
        <w:t> </w:t>
      </w:r>
      <w:r>
        <w:rPr/>
        <w:t>химии,</w:t>
      </w:r>
      <w:r>
        <w:rPr>
          <w:spacing w:val="40"/>
        </w:rPr>
        <w:t> </w:t>
      </w:r>
      <w:r>
        <w:rPr/>
        <w:t>применять</w:t>
      </w:r>
      <w:r>
        <w:rPr>
          <w:spacing w:val="40"/>
        </w:rPr>
        <w:t> </w:t>
      </w:r>
      <w:r>
        <w:rPr/>
        <w:t>их</w:t>
      </w:r>
      <w:r>
        <w:rPr>
          <w:spacing w:val="40"/>
        </w:rPr>
        <w:t> </w:t>
      </w:r>
      <w:r>
        <w:rPr/>
        <w:t>при</w:t>
      </w:r>
      <w:r>
        <w:rPr>
          <w:spacing w:val="40"/>
        </w:rPr>
        <w:t> </w:t>
      </w:r>
      <w:r>
        <w:rPr/>
        <w:t>решении</w:t>
      </w:r>
      <w:r>
        <w:rPr>
          <w:spacing w:val="40"/>
        </w:rPr>
        <w:t> </w:t>
      </w:r>
      <w:r>
        <w:rPr/>
        <w:t>проблем</w:t>
      </w:r>
      <w:r>
        <w:rPr>
          <w:spacing w:val="40"/>
        </w:rPr>
        <w:t> </w:t>
      </w:r>
      <w:r>
        <w:rPr/>
        <w:t>в</w:t>
      </w:r>
      <w:r>
        <w:rPr>
          <w:spacing w:val="40"/>
        </w:rPr>
        <w:t> </w:t>
      </w:r>
      <w:r>
        <w:rPr/>
        <w:t>повседневной жизни и трудовой деятельности;</w:t>
      </w:r>
    </w:p>
    <w:p>
      <w:pPr>
        <w:pStyle w:val="BodyText"/>
        <w:spacing w:line="285" w:lineRule="auto"/>
        <w:ind w:right="681"/>
      </w:pPr>
      <w:r>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w:t>
      </w:r>
      <w:r>
        <w:rPr>
          <w:spacing w:val="40"/>
        </w:rPr>
        <w:t> </w:t>
      </w:r>
      <w:r>
        <w:rPr/>
        <w:t>деятельности</w:t>
      </w:r>
      <w:r>
        <w:rPr>
          <w:spacing w:val="40"/>
        </w:rPr>
        <w:t> </w:t>
      </w:r>
      <w:r>
        <w:rPr/>
        <w:t>в</w:t>
      </w:r>
      <w:r>
        <w:rPr>
          <w:spacing w:val="40"/>
        </w:rPr>
        <w:t> </w:t>
      </w:r>
      <w:r>
        <w:rPr/>
        <w:t>целях</w:t>
      </w:r>
      <w:r>
        <w:rPr>
          <w:spacing w:val="40"/>
        </w:rPr>
        <w:t> </w:t>
      </w:r>
      <w:r>
        <w:rPr/>
        <w:t>сохранения</w:t>
      </w:r>
      <w:r>
        <w:rPr>
          <w:spacing w:val="40"/>
        </w:rPr>
        <w:t> </w:t>
      </w:r>
      <w:r>
        <w:rPr/>
        <w:t>своего</w:t>
      </w:r>
      <w:r>
        <w:rPr>
          <w:spacing w:val="40"/>
        </w:rPr>
        <w:t> </w:t>
      </w:r>
      <w:r>
        <w:rPr/>
        <w:t>здоровья</w:t>
      </w:r>
      <w:r>
        <w:rPr>
          <w:spacing w:val="40"/>
        </w:rPr>
        <w:t> </w:t>
      </w:r>
      <w:r>
        <w:rPr/>
        <w:t>и</w:t>
      </w:r>
      <w:r>
        <w:rPr>
          <w:spacing w:val="40"/>
        </w:rPr>
        <w:t> </w:t>
      </w:r>
      <w:r>
        <w:rPr/>
        <w:t>окружающей</w:t>
      </w:r>
      <w:r>
        <w:rPr>
          <w:spacing w:val="40"/>
        </w:rPr>
        <w:t> </w:t>
      </w:r>
      <w:r>
        <w:rPr/>
        <w:t>природной </w:t>
      </w:r>
      <w:r>
        <w:rPr>
          <w:spacing w:val="-2"/>
        </w:rPr>
        <w:t>среды;</w:t>
      </w:r>
    </w:p>
    <w:p>
      <w:pPr>
        <w:pStyle w:val="BodyText"/>
        <w:spacing w:line="285" w:lineRule="auto" w:before="5"/>
        <w:ind w:right="715"/>
      </w:pPr>
      <w:r>
        <w:rPr/>
        <w:t>развитие</w:t>
      </w:r>
      <w:r>
        <w:rPr>
          <w:spacing w:val="39"/>
        </w:rPr>
        <w:t> </w:t>
      </w:r>
      <w:r>
        <w:rPr/>
        <w:t>мотивации</w:t>
      </w:r>
      <w:r>
        <w:rPr>
          <w:spacing w:val="38"/>
        </w:rPr>
        <w:t> </w:t>
      </w:r>
      <w:r>
        <w:rPr/>
        <w:t>к</w:t>
      </w:r>
      <w:r>
        <w:rPr>
          <w:spacing w:val="40"/>
        </w:rPr>
        <w:t> </w:t>
      </w:r>
      <w:r>
        <w:rPr/>
        <w:t>обучению,</w:t>
      </w:r>
      <w:r>
        <w:rPr>
          <w:spacing w:val="40"/>
        </w:rPr>
        <w:t> </w:t>
      </w:r>
      <w:r>
        <w:rPr/>
        <w:t>способностей</w:t>
      </w:r>
      <w:r>
        <w:rPr>
          <w:spacing w:val="40"/>
        </w:rPr>
        <w:t> </w:t>
      </w:r>
      <w:r>
        <w:rPr/>
        <w:t>к</w:t>
      </w:r>
      <w:r>
        <w:rPr>
          <w:spacing w:val="40"/>
        </w:rPr>
        <w:t> </w:t>
      </w:r>
      <w:r>
        <w:rPr/>
        <w:t>самоконтролю</w:t>
      </w:r>
      <w:r>
        <w:rPr>
          <w:spacing w:val="40"/>
        </w:rPr>
        <w:t> </w:t>
      </w:r>
      <w:r>
        <w:rPr/>
        <w:t>и</w:t>
      </w:r>
      <w:r>
        <w:rPr>
          <w:spacing w:val="40"/>
        </w:rPr>
        <w:t> </w:t>
      </w:r>
      <w:r>
        <w:rPr/>
        <w:t>самовоспитанию на</w:t>
      </w:r>
      <w:r>
        <w:rPr>
          <w:spacing w:val="40"/>
        </w:rPr>
        <w:t> </w:t>
      </w:r>
      <w:r>
        <w:rPr/>
        <w:t>основе</w:t>
      </w:r>
      <w:r>
        <w:rPr>
          <w:spacing w:val="40"/>
        </w:rPr>
        <w:t> </w:t>
      </w:r>
      <w:r>
        <w:rPr/>
        <w:t>усвоения</w:t>
      </w:r>
      <w:r>
        <w:rPr>
          <w:spacing w:val="40"/>
        </w:rPr>
        <w:t> </w:t>
      </w:r>
      <w:r>
        <w:rPr/>
        <w:t>общечеловеческих</w:t>
      </w:r>
      <w:r>
        <w:rPr>
          <w:spacing w:val="40"/>
        </w:rPr>
        <w:t> </w:t>
      </w:r>
      <w:r>
        <w:rPr/>
        <w:t>ценностей, готовности</w:t>
      </w:r>
      <w:r>
        <w:rPr>
          <w:spacing w:val="40"/>
        </w:rPr>
        <w:t> </w:t>
      </w:r>
      <w:r>
        <w:rPr/>
        <w:t>к</w:t>
      </w:r>
      <w:r>
        <w:rPr>
          <w:spacing w:val="40"/>
        </w:rPr>
        <w:t> </w:t>
      </w:r>
      <w:r>
        <w:rPr/>
        <w:t>осознанному</w:t>
      </w:r>
      <w:r>
        <w:rPr>
          <w:spacing w:val="40"/>
        </w:rPr>
        <w:t> </w:t>
      </w:r>
      <w:r>
        <w:rPr/>
        <w:t>выбору профиля и направленности дальнейшего обучения.</w:t>
      </w:r>
    </w:p>
    <w:p>
      <w:pPr>
        <w:pStyle w:val="BodyText"/>
        <w:spacing w:before="5"/>
        <w:ind w:left="1485" w:firstLine="0"/>
      </w:pPr>
      <w:r>
        <w:rPr/>
        <w:t>Общее</w:t>
      </w:r>
      <w:r>
        <w:rPr>
          <w:spacing w:val="7"/>
        </w:rPr>
        <w:t> </w:t>
      </w:r>
      <w:r>
        <w:rPr/>
        <w:t>число</w:t>
      </w:r>
      <w:r>
        <w:rPr>
          <w:spacing w:val="10"/>
        </w:rPr>
        <w:t> </w:t>
      </w:r>
      <w:r>
        <w:rPr/>
        <w:t>часов,</w:t>
      </w:r>
      <w:r>
        <w:rPr>
          <w:spacing w:val="21"/>
        </w:rPr>
        <w:t> </w:t>
      </w:r>
      <w:r>
        <w:rPr/>
        <w:t>рекомендованных</w:t>
      </w:r>
      <w:r>
        <w:rPr>
          <w:spacing w:val="10"/>
        </w:rPr>
        <w:t> </w:t>
      </w:r>
      <w:r>
        <w:rPr/>
        <w:t>для</w:t>
      </w:r>
      <w:r>
        <w:rPr>
          <w:spacing w:val="15"/>
        </w:rPr>
        <w:t> </w:t>
      </w:r>
      <w:r>
        <w:rPr/>
        <w:t>изучения</w:t>
      </w:r>
      <w:r>
        <w:rPr>
          <w:spacing w:val="12"/>
        </w:rPr>
        <w:t> </w:t>
      </w:r>
      <w:r>
        <w:rPr/>
        <w:t>химии,</w:t>
      </w:r>
      <w:r>
        <w:rPr>
          <w:spacing w:val="24"/>
        </w:rPr>
        <w:t> </w:t>
      </w:r>
      <w:r>
        <w:rPr/>
        <w:t>–</w:t>
      </w:r>
      <w:r>
        <w:rPr>
          <w:spacing w:val="19"/>
        </w:rPr>
        <w:t> </w:t>
      </w:r>
      <w:r>
        <w:rPr/>
        <w:t>136</w:t>
      </w:r>
      <w:r>
        <w:rPr>
          <w:spacing w:val="19"/>
        </w:rPr>
        <w:t> </w:t>
      </w:r>
      <w:r>
        <w:rPr/>
        <w:t>часов:</w:t>
      </w:r>
      <w:r>
        <w:rPr>
          <w:spacing w:val="13"/>
        </w:rPr>
        <w:t> </w:t>
      </w:r>
      <w:r>
        <w:rPr/>
        <w:t>в</w:t>
      </w:r>
      <w:r>
        <w:rPr>
          <w:spacing w:val="17"/>
        </w:rPr>
        <w:t> </w:t>
      </w:r>
      <w:r>
        <w:rPr/>
        <w:t>8</w:t>
      </w:r>
      <w:r>
        <w:rPr>
          <w:spacing w:val="19"/>
        </w:rPr>
        <w:t> </w:t>
      </w:r>
      <w:r>
        <w:rPr/>
        <w:t>классе</w:t>
      </w:r>
      <w:r>
        <w:rPr>
          <w:spacing w:val="12"/>
        </w:rPr>
        <w:t> </w:t>
      </w:r>
      <w:r>
        <w:rPr>
          <w:spacing w:val="-10"/>
        </w:rPr>
        <w:t>–</w:t>
      </w:r>
    </w:p>
    <w:p>
      <w:pPr>
        <w:pStyle w:val="BodyText"/>
        <w:spacing w:before="52"/>
        <w:ind w:firstLine="0"/>
      </w:pPr>
      <w:r>
        <w:rPr/>
        <w:t>68</w:t>
      </w:r>
      <w:r>
        <w:rPr>
          <w:spacing w:val="12"/>
        </w:rPr>
        <w:t> </w:t>
      </w:r>
      <w:r>
        <w:rPr/>
        <w:t>часов</w:t>
      </w:r>
      <w:r>
        <w:rPr>
          <w:spacing w:val="11"/>
        </w:rPr>
        <w:t> </w:t>
      </w:r>
      <w:r>
        <w:rPr/>
        <w:t>(2</w:t>
      </w:r>
      <w:r>
        <w:rPr>
          <w:spacing w:val="12"/>
        </w:rPr>
        <w:t> </w:t>
      </w:r>
      <w:r>
        <w:rPr/>
        <w:t>часа</w:t>
      </w:r>
      <w:r>
        <w:rPr>
          <w:spacing w:val="7"/>
        </w:rPr>
        <w:t> </w:t>
      </w:r>
      <w:r>
        <w:rPr/>
        <w:t>в</w:t>
      </w:r>
      <w:r>
        <w:rPr>
          <w:spacing w:val="11"/>
        </w:rPr>
        <w:t> </w:t>
      </w:r>
      <w:r>
        <w:rPr/>
        <w:t>неделю),</w:t>
      </w:r>
      <w:r>
        <w:rPr>
          <w:spacing w:val="6"/>
        </w:rPr>
        <w:t> </w:t>
      </w:r>
      <w:r>
        <w:rPr/>
        <w:t>в</w:t>
      </w:r>
      <w:r>
        <w:rPr>
          <w:spacing w:val="11"/>
        </w:rPr>
        <w:t> </w:t>
      </w:r>
      <w:r>
        <w:rPr/>
        <w:t>9</w:t>
      </w:r>
      <w:r>
        <w:rPr>
          <w:spacing w:val="12"/>
        </w:rPr>
        <w:t> </w:t>
      </w:r>
      <w:r>
        <w:rPr/>
        <w:t>классе</w:t>
      </w:r>
      <w:r>
        <w:rPr>
          <w:spacing w:val="7"/>
        </w:rPr>
        <w:t> </w:t>
      </w:r>
      <w:r>
        <w:rPr/>
        <w:t>–</w:t>
      </w:r>
      <w:r>
        <w:rPr>
          <w:spacing w:val="12"/>
        </w:rPr>
        <w:t> </w:t>
      </w:r>
      <w:r>
        <w:rPr/>
        <w:t>68</w:t>
      </w:r>
      <w:r>
        <w:rPr>
          <w:spacing w:val="12"/>
        </w:rPr>
        <w:t> </w:t>
      </w:r>
      <w:r>
        <w:rPr/>
        <w:t>часов</w:t>
      </w:r>
      <w:r>
        <w:rPr>
          <w:spacing w:val="11"/>
        </w:rPr>
        <w:t> </w:t>
      </w:r>
      <w:r>
        <w:rPr/>
        <w:t>(2</w:t>
      </w:r>
      <w:r>
        <w:rPr>
          <w:spacing w:val="13"/>
        </w:rPr>
        <w:t> </w:t>
      </w:r>
      <w:r>
        <w:rPr/>
        <w:t>часа</w:t>
      </w:r>
      <w:r>
        <w:rPr>
          <w:spacing w:val="7"/>
        </w:rPr>
        <w:t> </w:t>
      </w:r>
      <w:r>
        <w:rPr/>
        <w:t>в</w:t>
      </w:r>
      <w:r>
        <w:rPr>
          <w:spacing w:val="11"/>
        </w:rPr>
        <w:t> </w:t>
      </w:r>
      <w:r>
        <w:rPr>
          <w:spacing w:val="-2"/>
        </w:rPr>
        <w:t>неделю).</w:t>
      </w:r>
    </w:p>
    <w:p>
      <w:pPr>
        <w:pStyle w:val="BodyText"/>
        <w:spacing w:line="285" w:lineRule="auto" w:before="52"/>
        <w:ind w:left="1485" w:right="5411" w:firstLine="0"/>
      </w:pPr>
      <w:r>
        <w:rPr/>
        <w:t>Содержание обучения в 8 классе. Первоначальные</w:t>
      </w:r>
      <w:r>
        <w:rPr>
          <w:spacing w:val="43"/>
        </w:rPr>
        <w:t> </w:t>
      </w:r>
      <w:r>
        <w:rPr/>
        <w:t>химические</w:t>
      </w:r>
      <w:r>
        <w:rPr>
          <w:spacing w:val="35"/>
        </w:rPr>
        <w:t> </w:t>
      </w:r>
      <w:r>
        <w:rPr>
          <w:spacing w:val="-2"/>
        </w:rPr>
        <w:t>понятия.</w:t>
      </w:r>
    </w:p>
    <w:p>
      <w:pPr>
        <w:pStyle w:val="BodyText"/>
        <w:spacing w:line="288" w:lineRule="auto" w:before="2"/>
        <w:ind w:right="678"/>
      </w:pPr>
      <w:r>
        <w:rPr/>
        <w:t>Предмет химии. Роль химии в жизни человека.</w:t>
      </w:r>
      <w:r>
        <w:rPr>
          <w:spacing w:val="40"/>
        </w:rPr>
        <w:t> </w:t>
      </w:r>
      <w:r>
        <w:rPr/>
        <w:t>Химия в системе наук. Тела и</w:t>
      </w:r>
      <w:r>
        <w:rPr>
          <w:spacing w:val="40"/>
        </w:rPr>
        <w:t> </w:t>
      </w:r>
      <w:r>
        <w:rPr/>
        <w:t>вещества. Физические свойства веществ. Агрегатное состояние веществ. Понятие о методах познания</w:t>
      </w:r>
      <w:r>
        <w:rPr>
          <w:spacing w:val="40"/>
        </w:rPr>
        <w:t> </w:t>
      </w:r>
      <w:r>
        <w:rPr/>
        <w:t>в</w:t>
      </w:r>
      <w:r>
        <w:rPr>
          <w:spacing w:val="40"/>
        </w:rPr>
        <w:t> </w:t>
      </w:r>
      <w:r>
        <w:rPr/>
        <w:t>химии.</w:t>
      </w:r>
      <w:r>
        <w:rPr>
          <w:spacing w:val="40"/>
        </w:rPr>
        <w:t> </w:t>
      </w:r>
      <w:r>
        <w:rPr/>
        <w:t>Чистые вещества</w:t>
      </w:r>
      <w:r>
        <w:rPr>
          <w:spacing w:val="40"/>
        </w:rPr>
        <w:t> </w:t>
      </w:r>
      <w:r>
        <w:rPr/>
        <w:t>и</w:t>
      </w:r>
      <w:r>
        <w:rPr>
          <w:spacing w:val="40"/>
        </w:rPr>
        <w:t> </w:t>
      </w:r>
      <w:r>
        <w:rPr/>
        <w:t>смеси.</w:t>
      </w:r>
      <w:r>
        <w:rPr>
          <w:spacing w:val="40"/>
        </w:rPr>
        <w:t> </w:t>
      </w:r>
      <w:r>
        <w:rPr/>
        <w:t>Способы</w:t>
      </w:r>
      <w:r>
        <w:rPr>
          <w:spacing w:val="40"/>
        </w:rPr>
        <w:t> </w:t>
      </w:r>
      <w:r>
        <w:rPr/>
        <w:t>разделения</w:t>
      </w:r>
      <w:r>
        <w:rPr>
          <w:spacing w:val="40"/>
        </w:rPr>
        <w:t> </w:t>
      </w:r>
      <w:r>
        <w:rPr/>
        <w:t>смесей.</w:t>
      </w:r>
    </w:p>
    <w:p>
      <w:pPr>
        <w:pStyle w:val="BodyText"/>
        <w:spacing w:line="260" w:lineRule="exact"/>
        <w:ind w:left="1485" w:firstLine="0"/>
      </w:pPr>
      <w:r>
        <w:rPr/>
        <w:t>Атомы</w:t>
      </w:r>
      <w:r>
        <w:rPr>
          <w:spacing w:val="33"/>
        </w:rPr>
        <w:t>  </w:t>
      </w:r>
      <w:r>
        <w:rPr/>
        <w:t>и</w:t>
      </w:r>
      <w:r>
        <w:rPr>
          <w:spacing w:val="35"/>
        </w:rPr>
        <w:t>  </w:t>
      </w:r>
      <w:r>
        <w:rPr/>
        <w:t>молекулы.</w:t>
      </w:r>
      <w:r>
        <w:rPr>
          <w:spacing w:val="37"/>
        </w:rPr>
        <w:t>  </w:t>
      </w:r>
      <w:r>
        <w:rPr/>
        <w:t>Химические</w:t>
      </w:r>
      <w:r>
        <w:rPr>
          <w:spacing w:val="34"/>
        </w:rPr>
        <w:t>  </w:t>
      </w:r>
      <w:r>
        <w:rPr/>
        <w:t>элементы.</w:t>
      </w:r>
      <w:r>
        <w:rPr>
          <w:spacing w:val="33"/>
        </w:rPr>
        <w:t>  </w:t>
      </w:r>
      <w:r>
        <w:rPr/>
        <w:t>Символы</w:t>
      </w:r>
      <w:r>
        <w:rPr>
          <w:spacing w:val="36"/>
        </w:rPr>
        <w:t>  </w:t>
      </w:r>
      <w:r>
        <w:rPr/>
        <w:t>химических</w:t>
      </w:r>
      <w:r>
        <w:rPr>
          <w:spacing w:val="32"/>
        </w:rPr>
        <w:t>  </w:t>
      </w:r>
      <w:r>
        <w:rPr>
          <w:spacing w:val="-2"/>
        </w:rPr>
        <w:t>элементов.</w:t>
      </w:r>
    </w:p>
    <w:p>
      <w:pPr>
        <w:pStyle w:val="BodyText"/>
        <w:spacing w:before="53"/>
        <w:ind w:firstLine="0"/>
      </w:pPr>
      <w:r>
        <w:rPr/>
        <w:t>Простые</w:t>
      </w:r>
      <w:r>
        <w:rPr>
          <w:spacing w:val="20"/>
        </w:rPr>
        <w:t> </w:t>
      </w:r>
      <w:r>
        <w:rPr/>
        <w:t>и</w:t>
      </w:r>
      <w:r>
        <w:rPr>
          <w:spacing w:val="40"/>
        </w:rPr>
        <w:t> </w:t>
      </w:r>
      <w:r>
        <w:rPr/>
        <w:t>сложные</w:t>
      </w:r>
      <w:r>
        <w:rPr>
          <w:spacing w:val="20"/>
        </w:rPr>
        <w:t> </w:t>
      </w:r>
      <w:r>
        <w:rPr/>
        <w:t>вещества.</w:t>
      </w:r>
      <w:r>
        <w:rPr>
          <w:spacing w:val="35"/>
        </w:rPr>
        <w:t> </w:t>
      </w:r>
      <w:r>
        <w:rPr/>
        <w:t>Атомно­молекулярное</w:t>
      </w:r>
      <w:r>
        <w:rPr>
          <w:spacing w:val="28"/>
        </w:rPr>
        <w:t> </w:t>
      </w:r>
      <w:r>
        <w:rPr>
          <w:spacing w:val="-2"/>
        </w:rPr>
        <w:t>учение.</w:t>
      </w:r>
    </w:p>
    <w:p>
      <w:pPr>
        <w:pStyle w:val="BodyText"/>
        <w:spacing w:line="288" w:lineRule="auto" w:before="52"/>
        <w:ind w:right="677"/>
      </w:pPr>
      <w:r>
        <w:rPr/>
        <w:t>Химическая</w:t>
      </w:r>
      <w:r>
        <w:rPr>
          <w:spacing w:val="40"/>
        </w:rPr>
        <w:t> </w:t>
      </w:r>
      <w:r>
        <w:rPr/>
        <w:t>формула.</w:t>
      </w:r>
      <w:r>
        <w:rPr>
          <w:spacing w:val="40"/>
        </w:rPr>
        <w:t> </w:t>
      </w:r>
      <w:r>
        <w:rPr/>
        <w:t>Валентность</w:t>
      </w:r>
      <w:r>
        <w:rPr>
          <w:spacing w:val="40"/>
        </w:rPr>
        <w:t> </w:t>
      </w:r>
      <w:r>
        <w:rPr/>
        <w:t>атомов</w:t>
      </w:r>
      <w:r>
        <w:rPr>
          <w:spacing w:val="40"/>
        </w:rPr>
        <w:t> </w:t>
      </w:r>
      <w:r>
        <w:rPr/>
        <w:t>химических</w:t>
      </w:r>
      <w:r>
        <w:rPr>
          <w:spacing w:val="40"/>
        </w:rPr>
        <w:t> </w:t>
      </w:r>
      <w:r>
        <w:rPr/>
        <w:t>элементов.</w:t>
      </w:r>
      <w:r>
        <w:rPr>
          <w:spacing w:val="40"/>
        </w:rPr>
        <w:t> </w:t>
      </w:r>
      <w:r>
        <w:rPr/>
        <w:t>Закон</w:t>
      </w:r>
      <w:r>
        <w:rPr>
          <w:spacing w:val="40"/>
        </w:rPr>
        <w:t> </w:t>
      </w:r>
      <w:r>
        <w:rPr/>
        <w:t>постоянства состава веществ. Относительная атомная масса. Относительная молекулярная масса.</w:t>
      </w:r>
      <w:r>
        <w:rPr>
          <w:spacing w:val="40"/>
        </w:rPr>
        <w:t> </w:t>
      </w:r>
      <w:r>
        <w:rPr/>
        <w:t>Массовая доля</w:t>
      </w:r>
      <w:r>
        <w:rPr>
          <w:spacing w:val="40"/>
        </w:rPr>
        <w:t> </w:t>
      </w:r>
      <w:r>
        <w:rPr/>
        <w:t>химического элемента в</w:t>
      </w:r>
      <w:r>
        <w:rPr>
          <w:spacing w:val="40"/>
        </w:rPr>
        <w:t> </w:t>
      </w:r>
      <w:r>
        <w:rPr/>
        <w:t>соединении.</w:t>
      </w:r>
    </w:p>
    <w:p>
      <w:pPr>
        <w:pStyle w:val="BodyText"/>
        <w:spacing w:line="288" w:lineRule="auto"/>
        <w:ind w:right="743"/>
      </w:pPr>
      <w:r>
        <w:rPr/>
        <w:t>Количество</w:t>
      </w:r>
      <w:r>
        <w:rPr>
          <w:spacing w:val="40"/>
        </w:rPr>
        <w:t> </w:t>
      </w:r>
      <w:r>
        <w:rPr/>
        <w:t>вещества.</w:t>
      </w:r>
      <w:r>
        <w:rPr>
          <w:spacing w:val="40"/>
        </w:rPr>
        <w:t> </w:t>
      </w:r>
      <w:r>
        <w:rPr/>
        <w:t>Моль.</w:t>
      </w:r>
      <w:r>
        <w:rPr>
          <w:spacing w:val="40"/>
        </w:rPr>
        <w:t> </w:t>
      </w:r>
      <w:r>
        <w:rPr/>
        <w:t>Молярная</w:t>
      </w:r>
      <w:r>
        <w:rPr>
          <w:spacing w:val="40"/>
        </w:rPr>
        <w:t> </w:t>
      </w:r>
      <w:r>
        <w:rPr/>
        <w:t>масса.</w:t>
      </w:r>
      <w:r>
        <w:rPr>
          <w:spacing w:val="40"/>
        </w:rPr>
        <w:t> </w:t>
      </w:r>
      <w:r>
        <w:rPr/>
        <w:t>Взаимосвязь</w:t>
      </w:r>
      <w:r>
        <w:rPr>
          <w:spacing w:val="40"/>
        </w:rPr>
        <w:t> </w:t>
      </w:r>
      <w:r>
        <w:rPr/>
        <w:t>количества,</w:t>
      </w:r>
      <w:r>
        <w:rPr>
          <w:spacing w:val="40"/>
        </w:rPr>
        <w:t> </w:t>
      </w:r>
      <w:r>
        <w:rPr/>
        <w:t>массы</w:t>
      </w:r>
      <w:r>
        <w:rPr>
          <w:spacing w:val="40"/>
        </w:rPr>
        <w:t> </w:t>
      </w:r>
      <w:r>
        <w:rPr/>
        <w:t>и числа</w:t>
      </w:r>
      <w:r>
        <w:rPr>
          <w:spacing w:val="40"/>
        </w:rPr>
        <w:t> </w:t>
      </w:r>
      <w:r>
        <w:rPr/>
        <w:t>структурных</w:t>
      </w:r>
      <w:r>
        <w:rPr>
          <w:spacing w:val="40"/>
        </w:rPr>
        <w:t> </w:t>
      </w:r>
      <w:r>
        <w:rPr/>
        <w:t>единиц</w:t>
      </w:r>
      <w:r>
        <w:rPr>
          <w:spacing w:val="40"/>
        </w:rPr>
        <w:t> </w:t>
      </w:r>
      <w:r>
        <w:rPr/>
        <w:t>вещества.</w:t>
      </w:r>
      <w:r>
        <w:rPr>
          <w:spacing w:val="40"/>
        </w:rPr>
        <w:t> </w:t>
      </w:r>
      <w:r>
        <w:rPr/>
        <w:t>Расчёты</w:t>
      </w:r>
      <w:r>
        <w:rPr>
          <w:spacing w:val="40"/>
        </w:rPr>
        <w:t> </w:t>
      </w:r>
      <w:r>
        <w:rPr/>
        <w:t>по</w:t>
      </w:r>
      <w:r>
        <w:rPr>
          <w:spacing w:val="40"/>
        </w:rPr>
        <w:t> </w:t>
      </w:r>
      <w:r>
        <w:rPr/>
        <w:t>формулам</w:t>
      </w:r>
      <w:r>
        <w:rPr>
          <w:spacing w:val="40"/>
        </w:rPr>
        <w:t> </w:t>
      </w:r>
      <w:r>
        <w:rPr/>
        <w:t>химических</w:t>
      </w:r>
      <w:r>
        <w:rPr>
          <w:spacing w:val="40"/>
        </w:rPr>
        <w:t> </w:t>
      </w:r>
      <w:r>
        <w:rPr/>
        <w:t>соединений.</w:t>
      </w:r>
    </w:p>
    <w:p>
      <w:pPr>
        <w:pStyle w:val="BodyText"/>
        <w:spacing w:line="290" w:lineRule="auto"/>
        <w:ind w:right="685"/>
      </w:pPr>
      <w:r>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pPr>
        <w:pStyle w:val="BodyText"/>
        <w:spacing w:line="288" w:lineRule="auto"/>
        <w:ind w:right="681"/>
      </w:pPr>
      <w:r>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w:t>
      </w:r>
      <w:r>
        <w:rPr>
          <w:spacing w:val="80"/>
        </w:rPr>
        <w:t> </w:t>
      </w:r>
      <w:r>
        <w:rPr/>
        <w:t>свойств</w:t>
      </w:r>
      <w:r>
        <w:rPr>
          <w:spacing w:val="80"/>
        </w:rPr>
        <w:t> </w:t>
      </w:r>
      <w:r>
        <w:rPr/>
        <w:t>образцов</w:t>
      </w:r>
      <w:r>
        <w:rPr>
          <w:spacing w:val="40"/>
        </w:rPr>
        <w:t> </w:t>
      </w:r>
      <w:r>
        <w:rPr/>
        <w:t>неорганических</w:t>
      </w:r>
      <w:r>
        <w:rPr>
          <w:spacing w:val="40"/>
        </w:rPr>
        <w:t> </w:t>
      </w:r>
      <w:r>
        <w:rPr/>
        <w:t>веществ,</w:t>
      </w:r>
      <w:r>
        <w:rPr>
          <w:spacing w:val="80"/>
        </w:rPr>
        <w:t> </w:t>
      </w:r>
      <w:r>
        <w:rPr/>
        <w:t>наблюдение</w:t>
      </w:r>
      <w:r>
        <w:rPr>
          <w:spacing w:val="40"/>
        </w:rPr>
        <w:t> </w:t>
      </w:r>
      <w:r>
        <w:rPr/>
        <w:t>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w:t>
      </w:r>
      <w:r>
        <w:rPr>
          <w:spacing w:val="80"/>
        </w:rPr>
        <w:t> </w:t>
      </w:r>
      <w:r>
        <w:rPr/>
        <w:t>явлений,</w:t>
      </w:r>
      <w:r>
        <w:rPr>
          <w:spacing w:val="80"/>
        </w:rPr>
        <w:t> </w:t>
      </w:r>
      <w:r>
        <w:rPr/>
        <w:t>наблюдение</w:t>
      </w:r>
      <w:r>
        <w:rPr>
          <w:spacing w:val="77"/>
        </w:rPr>
        <w:t> </w:t>
      </w:r>
      <w:r>
        <w:rPr/>
        <w:t>и</w:t>
      </w:r>
      <w:r>
        <w:rPr>
          <w:spacing w:val="80"/>
        </w:rPr>
        <w:t> </w:t>
      </w:r>
      <w:r>
        <w:rPr/>
        <w:t>описание</w:t>
      </w:r>
      <w:r>
        <w:rPr>
          <w:spacing w:val="77"/>
        </w:rPr>
        <w:t> </w:t>
      </w:r>
      <w:r>
        <w:rPr/>
        <w:t>признаков</w:t>
      </w:r>
      <w:r>
        <w:rPr>
          <w:spacing w:val="80"/>
        </w:rPr>
        <w:t> </w:t>
      </w:r>
      <w:r>
        <w:rPr/>
        <w:t>протекания</w:t>
      </w:r>
      <w:r>
        <w:rPr>
          <w:spacing w:val="80"/>
        </w:rPr>
        <w:t> </w:t>
      </w:r>
      <w:r>
        <w:rPr/>
        <w:t>химических</w:t>
      </w:r>
      <w:r>
        <w:rPr>
          <w:spacing w:val="80"/>
        </w:rPr>
        <w:t> </w:t>
      </w:r>
      <w:r>
        <w:rPr/>
        <w:t>реакций</w:t>
      </w:r>
    </w:p>
    <w:p>
      <w:pPr>
        <w:spacing w:after="0" w:line="288" w:lineRule="auto"/>
        <w:sectPr>
          <w:pgSz w:w="11910" w:h="16850"/>
          <w:pgMar w:header="0" w:footer="922" w:top="1060" w:bottom="1180" w:left="920" w:right="160"/>
        </w:sectPr>
      </w:pPr>
    </w:p>
    <w:p>
      <w:pPr>
        <w:pStyle w:val="BodyText"/>
        <w:spacing w:line="288" w:lineRule="auto" w:before="66"/>
        <w:ind w:right="671" w:firstLine="0"/>
      </w:pPr>
      <w:r>
        <w:rPr/>
        <w:t>(разложение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w:t>
      </w:r>
      <w:r>
        <w:rPr>
          <w:spacing w:val="40"/>
        </w:rPr>
        <w:t> </w:t>
      </w:r>
      <w:r>
        <w:rPr/>
        <w:t>хроматография),</w:t>
      </w:r>
      <w:r>
        <w:rPr>
          <w:spacing w:val="40"/>
        </w:rPr>
        <w:t> </w:t>
      </w:r>
      <w:r>
        <w:rPr/>
        <w:t>проведение</w:t>
      </w:r>
      <w:r>
        <w:rPr>
          <w:spacing w:val="40"/>
        </w:rPr>
        <w:t> </w:t>
      </w:r>
      <w:r>
        <w:rPr/>
        <w:t>очистки</w:t>
      </w:r>
      <w:r>
        <w:rPr>
          <w:spacing w:val="40"/>
        </w:rPr>
        <w:t> </w:t>
      </w:r>
      <w:r>
        <w:rPr/>
        <w:t>поваренной</w:t>
      </w:r>
      <w:r>
        <w:rPr>
          <w:spacing w:val="40"/>
        </w:rPr>
        <w:t> </w:t>
      </w:r>
      <w:r>
        <w:rPr/>
        <w:t>соли,</w:t>
      </w:r>
      <w:r>
        <w:rPr>
          <w:spacing w:val="40"/>
        </w:rPr>
        <w:t> </w:t>
      </w:r>
      <w:r>
        <w:rPr/>
        <w:t>наблюдение</w:t>
      </w:r>
      <w:r>
        <w:rPr>
          <w:spacing w:val="40"/>
        </w:rPr>
        <w:t> </w:t>
      </w:r>
      <w:r>
        <w:rPr/>
        <w:t>и описание результатов проведения опыта, иллюстрирующего закон сохранения массы,</w:t>
      </w:r>
      <w:r>
        <w:rPr>
          <w:spacing w:val="40"/>
        </w:rPr>
        <w:t> </w:t>
      </w:r>
      <w:r>
        <w:rPr/>
        <w:t>создание моделей молекул (шаростержневых).</w:t>
      </w:r>
    </w:p>
    <w:p>
      <w:pPr>
        <w:pStyle w:val="BodyText"/>
        <w:spacing w:line="264" w:lineRule="exact"/>
        <w:ind w:left="1485" w:firstLine="0"/>
      </w:pPr>
      <w:r>
        <w:rPr/>
        <w:t>Важнейшие</w:t>
      </w:r>
      <w:r>
        <w:rPr>
          <w:spacing w:val="28"/>
        </w:rPr>
        <w:t> </w:t>
      </w:r>
      <w:r>
        <w:rPr/>
        <w:t>представители</w:t>
      </w:r>
      <w:r>
        <w:rPr>
          <w:spacing w:val="39"/>
        </w:rPr>
        <w:t> </w:t>
      </w:r>
      <w:r>
        <w:rPr/>
        <w:t>неорганических</w:t>
      </w:r>
      <w:r>
        <w:rPr>
          <w:spacing w:val="41"/>
        </w:rPr>
        <w:t> </w:t>
      </w:r>
      <w:r>
        <w:rPr>
          <w:spacing w:val="-2"/>
        </w:rPr>
        <w:t>веществ.</w:t>
      </w:r>
    </w:p>
    <w:p>
      <w:pPr>
        <w:pStyle w:val="BodyText"/>
        <w:spacing w:line="288" w:lineRule="auto" w:before="50"/>
        <w:ind w:right="678"/>
      </w:pPr>
      <w:r>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pPr>
        <w:pStyle w:val="BodyText"/>
        <w:spacing w:line="290" w:lineRule="auto"/>
        <w:ind w:right="676"/>
      </w:pPr>
      <w:r>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pPr>
        <w:pStyle w:val="BodyText"/>
        <w:spacing w:line="288" w:lineRule="auto"/>
        <w:ind w:right="729"/>
      </w:pPr>
      <w:r>
        <w:rPr/>
        <w:t>Водород</w:t>
      </w:r>
      <w:r>
        <w:rPr>
          <w:spacing w:val="40"/>
        </w:rPr>
        <w:t> </w:t>
      </w:r>
      <w:r>
        <w:rPr/>
        <w:t>–</w:t>
      </w:r>
      <w:r>
        <w:rPr>
          <w:spacing w:val="40"/>
        </w:rPr>
        <w:t> </w:t>
      </w:r>
      <w:r>
        <w:rPr/>
        <w:t>элемент</w:t>
      </w:r>
      <w:r>
        <w:rPr>
          <w:spacing w:val="40"/>
        </w:rPr>
        <w:t> </w:t>
      </w:r>
      <w:r>
        <w:rPr/>
        <w:t>и</w:t>
      </w:r>
      <w:r>
        <w:rPr>
          <w:spacing w:val="40"/>
        </w:rPr>
        <w:t> </w:t>
      </w:r>
      <w:r>
        <w:rPr/>
        <w:t>простое</w:t>
      </w:r>
      <w:r>
        <w:rPr>
          <w:spacing w:val="40"/>
        </w:rPr>
        <w:t> </w:t>
      </w:r>
      <w:r>
        <w:rPr/>
        <w:t>вещество.</w:t>
      </w:r>
      <w:r>
        <w:rPr>
          <w:spacing w:val="40"/>
        </w:rPr>
        <w:t> </w:t>
      </w:r>
      <w:r>
        <w:rPr/>
        <w:t>Нахождение</w:t>
      </w:r>
      <w:r>
        <w:rPr>
          <w:spacing w:val="40"/>
        </w:rPr>
        <w:t> </w:t>
      </w:r>
      <w:r>
        <w:rPr/>
        <w:t>водорода</w:t>
      </w:r>
      <w:r>
        <w:rPr>
          <w:spacing w:val="40"/>
        </w:rPr>
        <w:t> </w:t>
      </w:r>
      <w:r>
        <w:rPr/>
        <w:t>в</w:t>
      </w:r>
      <w:r>
        <w:rPr>
          <w:spacing w:val="40"/>
        </w:rPr>
        <w:t> </w:t>
      </w:r>
      <w:r>
        <w:rPr/>
        <w:t>природе, физические</w:t>
      </w:r>
      <w:r>
        <w:rPr>
          <w:spacing w:val="35"/>
        </w:rPr>
        <w:t> </w:t>
      </w:r>
      <w:r>
        <w:rPr/>
        <w:t>и</w:t>
      </w:r>
      <w:r>
        <w:rPr>
          <w:spacing w:val="40"/>
        </w:rPr>
        <w:t> </w:t>
      </w:r>
      <w:r>
        <w:rPr/>
        <w:t>химические</w:t>
      </w:r>
      <w:r>
        <w:rPr>
          <w:spacing w:val="40"/>
        </w:rPr>
        <w:t> </w:t>
      </w:r>
      <w:r>
        <w:rPr/>
        <w:t>свойства,</w:t>
      </w:r>
      <w:r>
        <w:rPr>
          <w:spacing w:val="40"/>
        </w:rPr>
        <w:t> </w:t>
      </w:r>
      <w:r>
        <w:rPr/>
        <w:t>применение,</w:t>
      </w:r>
      <w:r>
        <w:rPr>
          <w:spacing w:val="40"/>
        </w:rPr>
        <w:t> </w:t>
      </w:r>
      <w:r>
        <w:rPr/>
        <w:t>способы</w:t>
      </w:r>
      <w:r>
        <w:rPr>
          <w:spacing w:val="40"/>
        </w:rPr>
        <w:t> </w:t>
      </w:r>
      <w:r>
        <w:rPr/>
        <w:t>получения.</w:t>
      </w:r>
      <w:r>
        <w:rPr>
          <w:spacing w:val="40"/>
        </w:rPr>
        <w:t> </w:t>
      </w:r>
      <w:r>
        <w:rPr/>
        <w:t>Кислоты</w:t>
      </w:r>
      <w:r>
        <w:rPr>
          <w:spacing w:val="39"/>
        </w:rPr>
        <w:t> </w:t>
      </w:r>
      <w:r>
        <w:rPr/>
        <w:t>и</w:t>
      </w:r>
      <w:r>
        <w:rPr>
          <w:spacing w:val="40"/>
        </w:rPr>
        <w:t> </w:t>
      </w:r>
      <w:r>
        <w:rPr/>
        <w:t>соли.</w:t>
      </w:r>
    </w:p>
    <w:p>
      <w:pPr>
        <w:pStyle w:val="BodyText"/>
        <w:spacing w:line="263" w:lineRule="exact"/>
        <w:ind w:left="1485" w:firstLine="0"/>
      </w:pPr>
      <w:r>
        <w:rPr/>
        <w:t>Молярный</w:t>
      </w:r>
      <w:r>
        <w:rPr>
          <w:spacing w:val="25"/>
        </w:rPr>
        <w:t> </w:t>
      </w:r>
      <w:r>
        <w:rPr/>
        <w:t>объём</w:t>
      </w:r>
      <w:r>
        <w:rPr>
          <w:spacing w:val="17"/>
        </w:rPr>
        <w:t> </w:t>
      </w:r>
      <w:r>
        <w:rPr/>
        <w:t>газов.</w:t>
      </w:r>
      <w:r>
        <w:rPr>
          <w:spacing w:val="23"/>
        </w:rPr>
        <w:t> </w:t>
      </w:r>
      <w:r>
        <w:rPr/>
        <w:t>Расчёты</w:t>
      </w:r>
      <w:r>
        <w:rPr>
          <w:spacing w:val="15"/>
        </w:rPr>
        <w:t> </w:t>
      </w:r>
      <w:r>
        <w:rPr/>
        <w:t>по</w:t>
      </w:r>
      <w:r>
        <w:rPr>
          <w:spacing w:val="21"/>
        </w:rPr>
        <w:t> </w:t>
      </w:r>
      <w:r>
        <w:rPr/>
        <w:t>химическим</w:t>
      </w:r>
      <w:r>
        <w:rPr>
          <w:spacing w:val="25"/>
        </w:rPr>
        <w:t> </w:t>
      </w:r>
      <w:r>
        <w:rPr>
          <w:spacing w:val="-2"/>
        </w:rPr>
        <w:t>уравнениям.</w:t>
      </w:r>
    </w:p>
    <w:p>
      <w:pPr>
        <w:pStyle w:val="BodyText"/>
        <w:spacing w:line="285" w:lineRule="auto" w:before="42"/>
        <w:ind w:right="683"/>
      </w:pPr>
      <w:r>
        <w:rPr/>
        <w:t>Физические свойства воды. Вода как растворитель. Растворы. Насыщенные и ненасыщенные</w:t>
      </w:r>
      <w:r>
        <w:rPr>
          <w:spacing w:val="40"/>
        </w:rPr>
        <w:t> </w:t>
      </w:r>
      <w:r>
        <w:rPr/>
        <w:t>растворы.</w:t>
      </w:r>
      <w:r>
        <w:rPr>
          <w:spacing w:val="40"/>
        </w:rPr>
        <w:t> </w:t>
      </w:r>
      <w:r>
        <w:rPr/>
        <w:t>Растворимость</w:t>
      </w:r>
      <w:r>
        <w:rPr>
          <w:spacing w:val="40"/>
        </w:rPr>
        <w:t> </w:t>
      </w:r>
      <w:r>
        <w:rPr/>
        <w:t>веществ</w:t>
      </w:r>
      <w:r>
        <w:rPr>
          <w:spacing w:val="40"/>
        </w:rPr>
        <w:t> </w:t>
      </w:r>
      <w:r>
        <w:rPr/>
        <w:t>в</w:t>
      </w:r>
      <w:r>
        <w:rPr>
          <w:spacing w:val="40"/>
        </w:rPr>
        <w:t> </w:t>
      </w:r>
      <w:r>
        <w:rPr/>
        <w:t>воде.</w:t>
      </w:r>
      <w:r>
        <w:rPr>
          <w:spacing w:val="40"/>
        </w:rPr>
        <w:t> </w:t>
      </w:r>
      <w:r>
        <w:rPr/>
        <w:t>Массовая</w:t>
      </w:r>
      <w:r>
        <w:rPr>
          <w:spacing w:val="40"/>
        </w:rPr>
        <w:t> </w:t>
      </w:r>
      <w:r>
        <w:rPr/>
        <w:t>доля</w:t>
      </w:r>
      <w:r>
        <w:rPr>
          <w:spacing w:val="40"/>
        </w:rPr>
        <w:t> </w:t>
      </w:r>
      <w:r>
        <w:rPr/>
        <w:t>вещества</w:t>
      </w:r>
      <w:r>
        <w:rPr>
          <w:spacing w:val="40"/>
        </w:rPr>
        <w:t> </w:t>
      </w:r>
      <w:r>
        <w:rPr/>
        <w:t>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pPr>
        <w:pStyle w:val="BodyText"/>
        <w:spacing w:line="288" w:lineRule="auto" w:before="6"/>
        <w:ind w:right="685"/>
      </w:pPr>
      <w:r>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w:t>
      </w:r>
      <w:r>
        <w:rPr>
          <w:spacing w:val="40"/>
        </w:rPr>
        <w:t> </w:t>
      </w:r>
      <w:r>
        <w:rPr/>
        <w:t>Физические и</w:t>
      </w:r>
      <w:r>
        <w:rPr>
          <w:spacing w:val="40"/>
        </w:rPr>
        <w:t> </w:t>
      </w:r>
      <w:r>
        <w:rPr/>
        <w:t>химические</w:t>
      </w:r>
      <w:r>
        <w:rPr>
          <w:spacing w:val="40"/>
        </w:rPr>
        <w:t> </w:t>
      </w:r>
      <w:r>
        <w:rPr/>
        <w:t>свойства</w:t>
      </w:r>
      <w:r>
        <w:rPr>
          <w:spacing w:val="40"/>
        </w:rPr>
        <w:t> </w:t>
      </w:r>
      <w:r>
        <w:rPr/>
        <w:t>оксидов.</w:t>
      </w:r>
      <w:r>
        <w:rPr>
          <w:spacing w:val="40"/>
        </w:rPr>
        <w:t> </w:t>
      </w:r>
      <w:r>
        <w:rPr/>
        <w:t>Получение</w:t>
      </w:r>
      <w:r>
        <w:rPr>
          <w:spacing w:val="40"/>
        </w:rPr>
        <w:t> </w:t>
      </w:r>
      <w:r>
        <w:rPr/>
        <w:t>оксидов.</w:t>
      </w:r>
    </w:p>
    <w:p>
      <w:pPr>
        <w:pStyle w:val="BodyText"/>
        <w:spacing w:line="285" w:lineRule="auto" w:before="6"/>
        <w:ind w:right="672"/>
      </w:pPr>
      <w:r>
        <w:rPr/>
        <w:t>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pPr>
        <w:pStyle w:val="BodyText"/>
        <w:spacing w:line="288" w:lineRule="auto" w:before="4"/>
        <w:ind w:right="736"/>
      </w:pPr>
      <w:r>
        <w:rPr/>
        <w:t>Кислоты. Классификация кислот. Номенклатура кислот. Физические и химические свойства</w:t>
      </w:r>
      <w:r>
        <w:rPr>
          <w:spacing w:val="40"/>
        </w:rPr>
        <w:t> </w:t>
      </w:r>
      <w:r>
        <w:rPr/>
        <w:t>кислот.</w:t>
      </w:r>
      <w:r>
        <w:rPr>
          <w:spacing w:val="40"/>
        </w:rPr>
        <w:t> </w:t>
      </w:r>
      <w:r>
        <w:rPr/>
        <w:t>Ряд</w:t>
      </w:r>
      <w:r>
        <w:rPr>
          <w:spacing w:val="40"/>
        </w:rPr>
        <w:t> </w:t>
      </w:r>
      <w:r>
        <w:rPr/>
        <w:t>активности</w:t>
      </w:r>
      <w:r>
        <w:rPr>
          <w:spacing w:val="40"/>
        </w:rPr>
        <w:t> </w:t>
      </w:r>
      <w:r>
        <w:rPr/>
        <w:t>металлов</w:t>
      </w:r>
      <w:r>
        <w:rPr>
          <w:spacing w:val="40"/>
        </w:rPr>
        <w:t> </w:t>
      </w:r>
      <w:r>
        <w:rPr/>
        <w:t>Н.Н.</w:t>
      </w:r>
      <w:r>
        <w:rPr>
          <w:spacing w:val="40"/>
        </w:rPr>
        <w:t> </w:t>
      </w:r>
      <w:r>
        <w:rPr/>
        <w:t>Бекетова.</w:t>
      </w:r>
      <w:r>
        <w:rPr>
          <w:spacing w:val="40"/>
        </w:rPr>
        <w:t> </w:t>
      </w:r>
      <w:r>
        <w:rPr/>
        <w:t>Получение кислот.</w:t>
      </w:r>
    </w:p>
    <w:p>
      <w:pPr>
        <w:pStyle w:val="BodyText"/>
        <w:spacing w:before="2"/>
        <w:ind w:left="1485" w:firstLine="0"/>
      </w:pPr>
      <w:r>
        <w:rPr/>
        <w:t>Соли.</w:t>
      </w:r>
      <w:r>
        <w:rPr>
          <w:spacing w:val="24"/>
        </w:rPr>
        <w:t> </w:t>
      </w:r>
      <w:r>
        <w:rPr/>
        <w:t>Номенклатура</w:t>
      </w:r>
      <w:r>
        <w:rPr>
          <w:spacing w:val="35"/>
        </w:rPr>
        <w:t> </w:t>
      </w:r>
      <w:r>
        <w:rPr>
          <w:spacing w:val="-2"/>
        </w:rPr>
        <w:t>солей.</w:t>
      </w:r>
    </w:p>
    <w:p>
      <w:pPr>
        <w:pStyle w:val="BodyText"/>
        <w:spacing w:line="288" w:lineRule="auto" w:before="50"/>
        <w:ind w:left="1485" w:right="2656" w:firstLine="0"/>
      </w:pPr>
      <w:r>
        <w:rPr/>
        <w:t>Физические и химические свойства солей. Получение солей. Генетическая</w:t>
      </w:r>
      <w:r>
        <w:rPr>
          <w:spacing w:val="29"/>
        </w:rPr>
        <w:t> </w:t>
      </w:r>
      <w:r>
        <w:rPr/>
        <w:t>связь</w:t>
      </w:r>
      <w:r>
        <w:rPr>
          <w:spacing w:val="29"/>
        </w:rPr>
        <w:t> </w:t>
      </w:r>
      <w:r>
        <w:rPr/>
        <w:t>между</w:t>
      </w:r>
      <w:r>
        <w:rPr>
          <w:spacing w:val="27"/>
        </w:rPr>
        <w:t> </w:t>
      </w:r>
      <w:r>
        <w:rPr/>
        <w:t>классами</w:t>
      </w:r>
      <w:r>
        <w:rPr>
          <w:spacing w:val="23"/>
        </w:rPr>
        <w:t> </w:t>
      </w:r>
      <w:r>
        <w:rPr/>
        <w:t>неорганических</w:t>
      </w:r>
      <w:r>
        <w:rPr>
          <w:spacing w:val="27"/>
        </w:rPr>
        <w:t> </w:t>
      </w:r>
      <w:r>
        <w:rPr>
          <w:spacing w:val="-2"/>
        </w:rPr>
        <w:t>соединений.</w:t>
      </w:r>
    </w:p>
    <w:p>
      <w:pPr>
        <w:pStyle w:val="BodyText"/>
        <w:spacing w:line="288" w:lineRule="auto"/>
        <w:ind w:right="676"/>
      </w:pPr>
      <w:r>
        <w:rPr/>
        <w:t>Химический</w:t>
      </w:r>
      <w:r>
        <w:rPr>
          <w:spacing w:val="40"/>
        </w:rPr>
        <w:t> </w:t>
      </w:r>
      <w:r>
        <w:rPr/>
        <w:t>эксперимент:</w:t>
      </w:r>
      <w:r>
        <w:rPr>
          <w:spacing w:val="40"/>
        </w:rPr>
        <w:t> </w:t>
      </w:r>
      <w:r>
        <w:rPr/>
        <w:t>качественное</w:t>
      </w:r>
      <w:r>
        <w:rPr>
          <w:spacing w:val="40"/>
        </w:rPr>
        <w:t> </w:t>
      </w:r>
      <w:r>
        <w:rPr/>
        <w:t>определение содержания</w:t>
      </w:r>
      <w:r>
        <w:rPr>
          <w:spacing w:val="40"/>
        </w:rPr>
        <w:t> </w:t>
      </w:r>
      <w:r>
        <w:rPr/>
        <w:t>кислорода</w:t>
      </w:r>
      <w:r>
        <w:rPr>
          <w:spacing w:val="40"/>
        </w:rPr>
        <w:t> </w:t>
      </w:r>
      <w:r>
        <w:rPr/>
        <w:t>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w:t>
      </w:r>
      <w:r>
        <w:rPr>
          <w:spacing w:val="40"/>
        </w:rPr>
        <w:t> </w:t>
      </w:r>
      <w:r>
        <w:rPr/>
        <w:t>взаимодействие</w:t>
      </w:r>
      <w:r>
        <w:rPr>
          <w:spacing w:val="40"/>
        </w:rPr>
        <w:t> </w:t>
      </w:r>
      <w:r>
        <w:rPr/>
        <w:t>воды</w:t>
      </w:r>
      <w:r>
        <w:rPr>
          <w:spacing w:val="40"/>
        </w:rPr>
        <w:t> </w:t>
      </w:r>
      <w:r>
        <w:rPr/>
        <w:t>с</w:t>
      </w:r>
      <w:r>
        <w:rPr>
          <w:spacing w:val="40"/>
        </w:rPr>
        <w:t> </w:t>
      </w:r>
      <w:r>
        <w:rPr/>
        <w:t>металлами</w:t>
      </w:r>
      <w:r>
        <w:rPr>
          <w:spacing w:val="40"/>
        </w:rPr>
        <w:t> </w:t>
      </w:r>
      <w:r>
        <w:rPr/>
        <w:t>(натрием</w:t>
      </w:r>
      <w:r>
        <w:rPr>
          <w:spacing w:val="40"/>
        </w:rPr>
        <w:t> </w:t>
      </w:r>
      <w:r>
        <w:rPr/>
        <w:t>и</w:t>
      </w:r>
      <w:r>
        <w:rPr>
          <w:spacing w:val="40"/>
        </w:rPr>
        <w:t> </w:t>
      </w:r>
      <w:r>
        <w:rPr/>
        <w:t>кальцием)</w:t>
      </w:r>
      <w:r>
        <w:rPr>
          <w:spacing w:val="40"/>
        </w:rPr>
        <w:t> </w:t>
      </w:r>
      <w:r>
        <w:rPr/>
        <w:t>(возможно использование</w:t>
      </w:r>
      <w:r>
        <w:rPr>
          <w:spacing w:val="40"/>
        </w:rPr>
        <w:t> </w:t>
      </w:r>
      <w:r>
        <w:rPr/>
        <w:t>видеоматериалов),</w:t>
      </w:r>
      <w:r>
        <w:rPr>
          <w:spacing w:val="40"/>
        </w:rPr>
        <w:t> </w:t>
      </w:r>
      <w:r>
        <w:rPr/>
        <w:t>исследование</w:t>
      </w:r>
      <w:r>
        <w:rPr>
          <w:spacing w:val="40"/>
        </w:rPr>
        <w:t> </w:t>
      </w:r>
      <w:r>
        <w:rPr/>
        <w:t>образцов</w:t>
      </w:r>
      <w:r>
        <w:rPr>
          <w:spacing w:val="40"/>
        </w:rPr>
        <w:t> </w:t>
      </w:r>
      <w:r>
        <w:rPr/>
        <w:t>неорганических</w:t>
      </w:r>
      <w:r>
        <w:rPr>
          <w:spacing w:val="40"/>
        </w:rPr>
        <w:t> </w:t>
      </w:r>
      <w:r>
        <w:rPr/>
        <w:t>веществ различных</w:t>
      </w:r>
      <w:r>
        <w:rPr>
          <w:spacing w:val="80"/>
        </w:rPr>
        <w:t> </w:t>
      </w:r>
      <w:r>
        <w:rPr/>
        <w:t>классов,</w:t>
      </w:r>
      <w:r>
        <w:rPr>
          <w:spacing w:val="80"/>
        </w:rPr>
        <w:t> </w:t>
      </w:r>
      <w:r>
        <w:rPr/>
        <w:t>наблюдение</w:t>
      </w:r>
      <w:r>
        <w:rPr>
          <w:spacing w:val="78"/>
        </w:rPr>
        <w:t> </w:t>
      </w:r>
      <w:r>
        <w:rPr/>
        <w:t>изменения</w:t>
      </w:r>
      <w:r>
        <w:rPr>
          <w:spacing w:val="80"/>
        </w:rPr>
        <w:t> </w:t>
      </w:r>
      <w:r>
        <w:rPr/>
        <w:t>окраски</w:t>
      </w:r>
      <w:r>
        <w:rPr>
          <w:spacing w:val="80"/>
        </w:rPr>
        <w:t> </w:t>
      </w:r>
      <w:r>
        <w:rPr/>
        <w:t>индикаторов</w:t>
      </w:r>
      <w:r>
        <w:rPr>
          <w:spacing w:val="80"/>
        </w:rPr>
        <w:t> </w:t>
      </w:r>
      <w:r>
        <w:rPr/>
        <w:t>в</w:t>
      </w:r>
      <w:r>
        <w:rPr>
          <w:spacing w:val="80"/>
        </w:rPr>
        <w:t> </w:t>
      </w:r>
      <w:r>
        <w:rPr/>
        <w:t>растворах</w:t>
      </w:r>
      <w:r>
        <w:rPr>
          <w:spacing w:val="80"/>
        </w:rPr>
        <w:t> </w:t>
      </w:r>
      <w:r>
        <w:rPr/>
        <w:t>кислот</w:t>
      </w:r>
      <w:r>
        <w:rPr>
          <w:spacing w:val="80"/>
        </w:rPr>
        <w:t> </w:t>
      </w:r>
      <w:r>
        <w:rPr/>
        <w:t>и</w:t>
      </w:r>
    </w:p>
    <w:p>
      <w:pPr>
        <w:spacing w:after="0" w:line="288" w:lineRule="auto"/>
        <w:sectPr>
          <w:pgSz w:w="11910" w:h="16850"/>
          <w:pgMar w:header="0" w:footer="922" w:top="1060" w:bottom="1180" w:left="920" w:right="160"/>
        </w:sectPr>
      </w:pPr>
    </w:p>
    <w:p>
      <w:pPr>
        <w:pStyle w:val="BodyText"/>
        <w:spacing w:line="288" w:lineRule="auto" w:before="66"/>
        <w:ind w:right="671" w:firstLine="0"/>
      </w:pPr>
      <w:r>
        <w:rPr/>
        <w:t>щелочей, изучение взаимодействия оксида меди (II) с раствором серной кислоты, кислот с металлами,</w:t>
      </w:r>
      <w:r>
        <w:rPr>
          <w:spacing w:val="40"/>
        </w:rPr>
        <w:t> </w:t>
      </w:r>
      <w:r>
        <w:rPr/>
        <w:t>реакций</w:t>
      </w:r>
      <w:r>
        <w:rPr>
          <w:spacing w:val="40"/>
        </w:rPr>
        <w:t> </w:t>
      </w:r>
      <w:r>
        <w:rPr/>
        <w:t>нейтрализации,</w:t>
      </w:r>
      <w:r>
        <w:rPr>
          <w:spacing w:val="40"/>
        </w:rPr>
        <w:t> </w:t>
      </w:r>
      <w:r>
        <w:rPr/>
        <w:t>получение</w:t>
      </w:r>
      <w:r>
        <w:rPr>
          <w:spacing w:val="40"/>
        </w:rPr>
        <w:t> </w:t>
      </w:r>
      <w:r>
        <w:rPr/>
        <w:t>нерастворимых</w:t>
      </w:r>
      <w:r>
        <w:rPr>
          <w:spacing w:val="40"/>
        </w:rPr>
        <w:t> </w:t>
      </w:r>
      <w:r>
        <w:rPr/>
        <w:t>оснований,</w:t>
      </w:r>
      <w:r>
        <w:rPr>
          <w:spacing w:val="40"/>
        </w:rPr>
        <w:t> </w:t>
      </w:r>
      <w:r>
        <w:rPr/>
        <w:t>вытеснение одного</w:t>
      </w:r>
      <w:r>
        <w:rPr>
          <w:spacing w:val="63"/>
          <w:w w:val="150"/>
        </w:rPr>
        <w:t> </w:t>
      </w:r>
      <w:r>
        <w:rPr/>
        <w:t>металла</w:t>
      </w:r>
      <w:r>
        <w:rPr>
          <w:spacing w:val="62"/>
          <w:w w:val="150"/>
        </w:rPr>
        <w:t> </w:t>
      </w:r>
      <w:r>
        <w:rPr/>
        <w:t>другим</w:t>
      </w:r>
      <w:r>
        <w:rPr>
          <w:spacing w:val="57"/>
          <w:w w:val="150"/>
        </w:rPr>
        <w:t> </w:t>
      </w:r>
      <w:r>
        <w:rPr/>
        <w:t>из</w:t>
      </w:r>
      <w:r>
        <w:rPr>
          <w:spacing w:val="67"/>
          <w:w w:val="150"/>
        </w:rPr>
        <w:t> </w:t>
      </w:r>
      <w:r>
        <w:rPr/>
        <w:t>раствора</w:t>
      </w:r>
      <w:r>
        <w:rPr>
          <w:spacing w:val="68"/>
          <w:w w:val="150"/>
        </w:rPr>
        <w:t> </w:t>
      </w:r>
      <w:r>
        <w:rPr/>
        <w:t>соли,</w:t>
      </w:r>
      <w:r>
        <w:rPr>
          <w:spacing w:val="68"/>
          <w:w w:val="150"/>
        </w:rPr>
        <w:t> </w:t>
      </w:r>
      <w:r>
        <w:rPr/>
        <w:t>решение</w:t>
      </w:r>
      <w:r>
        <w:rPr>
          <w:spacing w:val="79"/>
        </w:rPr>
        <w:t> </w:t>
      </w:r>
      <w:r>
        <w:rPr/>
        <w:t>экспериментальных</w:t>
      </w:r>
      <w:r>
        <w:rPr>
          <w:spacing w:val="58"/>
          <w:w w:val="150"/>
        </w:rPr>
        <w:t> </w:t>
      </w:r>
      <w:r>
        <w:rPr/>
        <w:t>задач</w:t>
      </w:r>
      <w:r>
        <w:rPr>
          <w:spacing w:val="62"/>
          <w:w w:val="150"/>
        </w:rPr>
        <w:t> </w:t>
      </w:r>
      <w:r>
        <w:rPr/>
        <w:t>по</w:t>
      </w:r>
      <w:r>
        <w:rPr>
          <w:spacing w:val="63"/>
          <w:w w:val="150"/>
        </w:rPr>
        <w:t> </w:t>
      </w:r>
      <w:r>
        <w:rPr>
          <w:spacing w:val="-4"/>
        </w:rPr>
        <w:t>теме</w:t>
      </w:r>
    </w:p>
    <w:p>
      <w:pPr>
        <w:pStyle w:val="BodyText"/>
        <w:spacing w:before="3"/>
        <w:ind w:firstLine="0"/>
      </w:pPr>
      <w:r>
        <w:rPr/>
        <w:t>«Важнейшие</w:t>
      </w:r>
      <w:r>
        <w:rPr>
          <w:spacing w:val="31"/>
        </w:rPr>
        <w:t> </w:t>
      </w:r>
      <w:r>
        <w:rPr/>
        <w:t>классы</w:t>
      </w:r>
      <w:r>
        <w:rPr>
          <w:spacing w:val="33"/>
        </w:rPr>
        <w:t> </w:t>
      </w:r>
      <w:r>
        <w:rPr/>
        <w:t>неорганических</w:t>
      </w:r>
      <w:r>
        <w:rPr>
          <w:spacing w:val="35"/>
        </w:rPr>
        <w:t> </w:t>
      </w:r>
      <w:r>
        <w:rPr>
          <w:spacing w:val="-2"/>
        </w:rPr>
        <w:t>соединений».</w:t>
      </w:r>
    </w:p>
    <w:p>
      <w:pPr>
        <w:pStyle w:val="BodyText"/>
        <w:spacing w:line="288" w:lineRule="auto" w:before="50"/>
        <w:ind w:right="707"/>
      </w:pPr>
      <w:r>
        <w:rPr/>
        <w:t>Периодический</w:t>
      </w:r>
      <w:r>
        <w:rPr>
          <w:spacing w:val="80"/>
        </w:rPr>
        <w:t>  </w:t>
      </w:r>
      <w:r>
        <w:rPr/>
        <w:t>закон</w:t>
      </w:r>
      <w:r>
        <w:rPr>
          <w:spacing w:val="80"/>
        </w:rPr>
        <w:t>  </w:t>
      </w:r>
      <w:r>
        <w:rPr/>
        <w:t>и</w:t>
      </w:r>
      <w:r>
        <w:rPr>
          <w:spacing w:val="80"/>
        </w:rPr>
        <w:t>  </w:t>
      </w:r>
      <w:r>
        <w:rPr/>
        <w:t>Периодическая</w:t>
      </w:r>
      <w:r>
        <w:rPr>
          <w:spacing w:val="80"/>
        </w:rPr>
        <w:t>  </w:t>
      </w:r>
      <w:r>
        <w:rPr/>
        <w:t>система</w:t>
      </w:r>
      <w:r>
        <w:rPr>
          <w:spacing w:val="80"/>
        </w:rPr>
        <w:t>  </w:t>
      </w:r>
      <w:r>
        <w:rPr/>
        <w:t>химических</w:t>
      </w:r>
      <w:r>
        <w:rPr>
          <w:spacing w:val="80"/>
        </w:rPr>
        <w:t>  </w:t>
      </w:r>
      <w:r>
        <w:rPr/>
        <w:t>элементов Д.И. Менделеева. Строение атомов. Химическая связь. Окислительно-восстановительные </w:t>
      </w:r>
      <w:r>
        <w:rPr>
          <w:spacing w:val="-2"/>
        </w:rPr>
        <w:t>реакции.</w:t>
      </w:r>
    </w:p>
    <w:p>
      <w:pPr>
        <w:pStyle w:val="BodyText"/>
        <w:spacing w:line="285" w:lineRule="auto"/>
        <w:ind w:right="671"/>
      </w:pPr>
      <w:r>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w:t>
      </w:r>
      <w:r>
        <w:rPr>
          <w:spacing w:val="40"/>
        </w:rPr>
        <w:t> </w:t>
      </w:r>
      <w:r>
        <w:rPr/>
        <w:t>и гидроксиды.</w:t>
      </w:r>
    </w:p>
    <w:p>
      <w:pPr>
        <w:pStyle w:val="BodyText"/>
        <w:spacing w:line="288" w:lineRule="auto" w:before="5"/>
        <w:ind w:right="717"/>
      </w:pPr>
      <w:r>
        <w:rPr/>
        <w:t>Периодический</w:t>
      </w:r>
      <w:r>
        <w:rPr>
          <w:spacing w:val="80"/>
          <w:w w:val="150"/>
        </w:rPr>
        <w:t>  </w:t>
      </w:r>
      <w:r>
        <w:rPr/>
        <w:t>закон.</w:t>
      </w:r>
      <w:r>
        <w:rPr>
          <w:spacing w:val="80"/>
          <w:w w:val="150"/>
        </w:rPr>
        <w:t>  </w:t>
      </w:r>
      <w:r>
        <w:rPr/>
        <w:t>Периодическая</w:t>
      </w:r>
      <w:r>
        <w:rPr>
          <w:spacing w:val="80"/>
          <w:w w:val="150"/>
        </w:rPr>
        <w:t>  </w:t>
      </w:r>
      <w:r>
        <w:rPr/>
        <w:t>система</w:t>
      </w:r>
      <w:r>
        <w:rPr>
          <w:spacing w:val="80"/>
          <w:w w:val="150"/>
        </w:rPr>
        <w:t>  </w:t>
      </w:r>
      <w:r>
        <w:rPr/>
        <w:t>химических</w:t>
      </w:r>
      <w:r>
        <w:rPr>
          <w:spacing w:val="80"/>
          <w:w w:val="150"/>
        </w:rPr>
        <w:t>  </w:t>
      </w:r>
      <w:r>
        <w:rPr/>
        <w:t>элементов Д.И. Менделеева. Короткопериодная и длиннопериодная формы Периодической системы химических</w:t>
      </w:r>
      <w:r>
        <w:rPr>
          <w:spacing w:val="40"/>
        </w:rPr>
        <w:t> </w:t>
      </w:r>
      <w:r>
        <w:rPr/>
        <w:t>элементов</w:t>
      </w:r>
      <w:r>
        <w:rPr>
          <w:spacing w:val="40"/>
        </w:rPr>
        <w:t> </w:t>
      </w:r>
      <w:r>
        <w:rPr/>
        <w:t>Д.И. Менделеева.</w:t>
      </w:r>
      <w:r>
        <w:rPr>
          <w:spacing w:val="40"/>
        </w:rPr>
        <w:t> </w:t>
      </w:r>
      <w:r>
        <w:rPr/>
        <w:t>Периоды</w:t>
      </w:r>
      <w:r>
        <w:rPr>
          <w:spacing w:val="40"/>
        </w:rPr>
        <w:t> </w:t>
      </w:r>
      <w:r>
        <w:rPr/>
        <w:t>и</w:t>
      </w:r>
      <w:r>
        <w:rPr>
          <w:spacing w:val="40"/>
        </w:rPr>
        <w:t> </w:t>
      </w:r>
      <w:r>
        <w:rPr/>
        <w:t>группы.</w:t>
      </w:r>
      <w:r>
        <w:rPr>
          <w:spacing w:val="40"/>
        </w:rPr>
        <w:t> </w:t>
      </w:r>
      <w:r>
        <w:rPr/>
        <w:t>Физический</w:t>
      </w:r>
      <w:r>
        <w:rPr>
          <w:spacing w:val="40"/>
        </w:rPr>
        <w:t> </w:t>
      </w:r>
      <w:r>
        <w:rPr/>
        <w:t>смысл порядкового номера, номеров периода</w:t>
      </w:r>
      <w:r>
        <w:rPr>
          <w:spacing w:val="40"/>
        </w:rPr>
        <w:t> </w:t>
      </w:r>
      <w:r>
        <w:rPr/>
        <w:t>и</w:t>
      </w:r>
      <w:r>
        <w:rPr>
          <w:spacing w:val="40"/>
        </w:rPr>
        <w:t> </w:t>
      </w:r>
      <w:r>
        <w:rPr/>
        <w:t>группы элемента.</w:t>
      </w:r>
    </w:p>
    <w:p>
      <w:pPr>
        <w:pStyle w:val="BodyText"/>
        <w:spacing w:line="285" w:lineRule="auto" w:before="3"/>
        <w:ind w:right="684"/>
      </w:pPr>
      <w:r>
        <w:rPr/>
        <w:t>Строение</w:t>
      </w:r>
      <w:r>
        <w:rPr>
          <w:spacing w:val="40"/>
        </w:rPr>
        <w:t> </w:t>
      </w:r>
      <w:r>
        <w:rPr/>
        <w:t>атомов.</w:t>
      </w:r>
      <w:r>
        <w:rPr>
          <w:spacing w:val="40"/>
        </w:rPr>
        <w:t> </w:t>
      </w:r>
      <w:r>
        <w:rPr/>
        <w:t>Состав</w:t>
      </w:r>
      <w:r>
        <w:rPr>
          <w:spacing w:val="40"/>
        </w:rPr>
        <w:t> </w:t>
      </w:r>
      <w:r>
        <w:rPr/>
        <w:t>атомных</w:t>
      </w:r>
      <w:r>
        <w:rPr>
          <w:spacing w:val="40"/>
        </w:rPr>
        <w:t> </w:t>
      </w:r>
      <w:r>
        <w:rPr/>
        <w:t>ядер.</w:t>
      </w:r>
      <w:r>
        <w:rPr>
          <w:spacing w:val="40"/>
        </w:rPr>
        <w:t> </w:t>
      </w:r>
      <w:r>
        <w:rPr/>
        <w:t>Изотопы.</w:t>
      </w:r>
      <w:r>
        <w:rPr>
          <w:spacing w:val="40"/>
        </w:rPr>
        <w:t> </w:t>
      </w:r>
      <w:r>
        <w:rPr/>
        <w:t>Электроны.</w:t>
      </w:r>
      <w:r>
        <w:rPr>
          <w:spacing w:val="40"/>
        </w:rPr>
        <w:t> </w:t>
      </w:r>
      <w:r>
        <w:rPr/>
        <w:t>Строение электронных оболочек атомов</w:t>
      </w:r>
      <w:r>
        <w:rPr>
          <w:spacing w:val="40"/>
        </w:rPr>
        <w:t> </w:t>
      </w:r>
      <w:r>
        <w:rPr/>
        <w:t>первых 20</w:t>
      </w:r>
      <w:r>
        <w:rPr>
          <w:spacing w:val="40"/>
        </w:rPr>
        <w:t> </w:t>
      </w:r>
      <w:r>
        <w:rPr/>
        <w:t>химических элементов</w:t>
      </w:r>
      <w:r>
        <w:rPr>
          <w:spacing w:val="40"/>
        </w:rPr>
        <w:t> </w:t>
      </w:r>
      <w:r>
        <w:rPr/>
        <w:t>Периодической</w:t>
      </w:r>
      <w:r>
        <w:rPr>
          <w:spacing w:val="40"/>
        </w:rPr>
        <w:t> </w:t>
      </w:r>
      <w:r>
        <w:rPr/>
        <w:t>системы Д.И. Менделеева.</w:t>
      </w:r>
      <w:r>
        <w:rPr>
          <w:spacing w:val="40"/>
        </w:rPr>
        <w:t> </w:t>
      </w:r>
      <w:r>
        <w:rPr/>
        <w:t>Характеристика</w:t>
      </w:r>
      <w:r>
        <w:rPr>
          <w:spacing w:val="40"/>
        </w:rPr>
        <w:t> </w:t>
      </w:r>
      <w:r>
        <w:rPr/>
        <w:t>химического</w:t>
      </w:r>
      <w:r>
        <w:rPr>
          <w:spacing w:val="40"/>
        </w:rPr>
        <w:t> </w:t>
      </w:r>
      <w:r>
        <w:rPr/>
        <w:t>элемента</w:t>
      </w:r>
      <w:r>
        <w:rPr>
          <w:spacing w:val="40"/>
        </w:rPr>
        <w:t> </w:t>
      </w:r>
      <w:r>
        <w:rPr/>
        <w:t>поего</w:t>
      </w:r>
      <w:r>
        <w:rPr>
          <w:spacing w:val="80"/>
          <w:w w:val="150"/>
        </w:rPr>
        <w:t> </w:t>
      </w:r>
      <w:r>
        <w:rPr/>
        <w:t>положению</w:t>
      </w:r>
      <w:r>
        <w:rPr>
          <w:spacing w:val="40"/>
        </w:rPr>
        <w:t> </w:t>
      </w:r>
      <w:r>
        <w:rPr/>
        <w:t>в Периодической системе Д.И. Менделеева.</w:t>
      </w:r>
    </w:p>
    <w:p>
      <w:pPr>
        <w:pStyle w:val="BodyText"/>
        <w:spacing w:line="288" w:lineRule="auto" w:before="6"/>
        <w:ind w:right="724"/>
      </w:pPr>
      <w:r>
        <w:rPr/>
        <w:t>Закономерности</w:t>
      </w:r>
      <w:r>
        <w:rPr>
          <w:spacing w:val="40"/>
        </w:rPr>
        <w:t> </w:t>
      </w:r>
      <w:r>
        <w:rPr/>
        <w:t>изменения</w:t>
      </w:r>
      <w:r>
        <w:rPr>
          <w:spacing w:val="40"/>
        </w:rPr>
        <w:t> </w:t>
      </w:r>
      <w:r>
        <w:rPr/>
        <w:t>радиуса</w:t>
      </w:r>
      <w:r>
        <w:rPr>
          <w:spacing w:val="40"/>
        </w:rPr>
        <w:t> </w:t>
      </w:r>
      <w:r>
        <w:rPr/>
        <w:t>атомов</w:t>
      </w:r>
      <w:r>
        <w:rPr>
          <w:spacing w:val="76"/>
        </w:rPr>
        <w:t> </w:t>
      </w:r>
      <w:r>
        <w:rPr/>
        <w:t>химических</w:t>
      </w:r>
      <w:r>
        <w:rPr>
          <w:spacing w:val="40"/>
        </w:rPr>
        <w:t> </w:t>
      </w:r>
      <w:r>
        <w:rPr/>
        <w:t>элементов,</w:t>
      </w:r>
      <w:r>
        <w:rPr>
          <w:spacing w:val="40"/>
        </w:rPr>
        <w:t> </w:t>
      </w:r>
      <w:r>
        <w:rPr/>
        <w:t>металлических</w:t>
      </w:r>
      <w:r>
        <w:rPr>
          <w:spacing w:val="40"/>
        </w:rPr>
        <w:t> </w:t>
      </w:r>
      <w:r>
        <w:rPr/>
        <w:t>и неметаллических свойств по группам и периодам. Значение Периодического закона и Периодической</w:t>
      </w:r>
      <w:r>
        <w:rPr>
          <w:spacing w:val="40"/>
        </w:rPr>
        <w:t>  </w:t>
      </w:r>
      <w:r>
        <w:rPr/>
        <w:t>системы</w:t>
      </w:r>
      <w:r>
        <w:rPr>
          <w:spacing w:val="40"/>
        </w:rPr>
        <w:t>  </w:t>
      </w:r>
      <w:r>
        <w:rPr/>
        <w:t>химических</w:t>
      </w:r>
      <w:r>
        <w:rPr>
          <w:spacing w:val="80"/>
          <w:w w:val="150"/>
        </w:rPr>
        <w:t> </w:t>
      </w:r>
      <w:r>
        <w:rPr/>
        <w:t>элементов</w:t>
      </w:r>
      <w:r>
        <w:rPr>
          <w:spacing w:val="40"/>
        </w:rPr>
        <w:t>  </w:t>
      </w:r>
      <w:r>
        <w:rPr/>
        <w:t>для</w:t>
      </w:r>
      <w:r>
        <w:rPr>
          <w:spacing w:val="80"/>
          <w:w w:val="150"/>
        </w:rPr>
        <w:t> </w:t>
      </w:r>
      <w:r>
        <w:rPr/>
        <w:t>развития</w:t>
      </w:r>
      <w:r>
        <w:rPr>
          <w:spacing w:val="40"/>
        </w:rPr>
        <w:t>  </w:t>
      </w:r>
      <w:r>
        <w:rPr/>
        <w:t>науки</w:t>
      </w:r>
      <w:r>
        <w:rPr>
          <w:spacing w:val="40"/>
        </w:rPr>
        <w:t>  </w:t>
      </w:r>
      <w:r>
        <w:rPr/>
        <w:t>и</w:t>
      </w:r>
      <w:r>
        <w:rPr>
          <w:spacing w:val="40"/>
        </w:rPr>
        <w:t>  </w:t>
      </w:r>
      <w:r>
        <w:rPr/>
        <w:t>практики. Д.И. Менделеев – учёный и гражданин.</w:t>
      </w:r>
    </w:p>
    <w:p>
      <w:pPr>
        <w:pStyle w:val="BodyText"/>
        <w:spacing w:line="260" w:lineRule="exact"/>
        <w:ind w:left="1485" w:firstLine="0"/>
      </w:pPr>
      <w:r>
        <w:rPr/>
        <w:t>Химическая</w:t>
      </w:r>
      <w:r>
        <w:rPr>
          <w:spacing w:val="63"/>
          <w:w w:val="150"/>
        </w:rPr>
        <w:t>   </w:t>
      </w:r>
      <w:r>
        <w:rPr/>
        <w:t>связь.</w:t>
      </w:r>
      <w:r>
        <w:rPr>
          <w:spacing w:val="60"/>
          <w:w w:val="150"/>
        </w:rPr>
        <w:t>   </w:t>
      </w:r>
      <w:r>
        <w:rPr/>
        <w:t>Ковалентная</w:t>
      </w:r>
      <w:r>
        <w:rPr>
          <w:spacing w:val="59"/>
          <w:w w:val="150"/>
        </w:rPr>
        <w:t>   </w:t>
      </w:r>
      <w:r>
        <w:rPr/>
        <w:t>(полярная</w:t>
      </w:r>
      <w:r>
        <w:rPr>
          <w:spacing w:val="62"/>
          <w:w w:val="150"/>
        </w:rPr>
        <w:t>   </w:t>
      </w:r>
      <w:r>
        <w:rPr/>
        <w:t>и</w:t>
      </w:r>
      <w:r>
        <w:rPr>
          <w:spacing w:val="60"/>
          <w:w w:val="150"/>
        </w:rPr>
        <w:t>   </w:t>
      </w:r>
      <w:r>
        <w:rPr/>
        <w:t>неполярная)</w:t>
      </w:r>
      <w:r>
        <w:rPr>
          <w:spacing w:val="62"/>
          <w:w w:val="150"/>
        </w:rPr>
        <w:t>   </w:t>
      </w:r>
      <w:r>
        <w:rPr>
          <w:spacing w:val="-2"/>
        </w:rPr>
        <w:t>связь.</w:t>
      </w:r>
    </w:p>
    <w:p>
      <w:pPr>
        <w:pStyle w:val="BodyText"/>
        <w:spacing w:before="52"/>
        <w:ind w:firstLine="0"/>
      </w:pPr>
      <w:r>
        <w:rPr/>
        <w:t>Электроотрицательность</w:t>
      </w:r>
      <w:r>
        <w:rPr>
          <w:spacing w:val="42"/>
        </w:rPr>
        <w:t> </w:t>
      </w:r>
      <w:r>
        <w:rPr/>
        <w:t>химических</w:t>
      </w:r>
      <w:r>
        <w:rPr>
          <w:spacing w:val="37"/>
        </w:rPr>
        <w:t> </w:t>
      </w:r>
      <w:r>
        <w:rPr/>
        <w:t>элементов.</w:t>
      </w:r>
      <w:r>
        <w:rPr>
          <w:spacing w:val="35"/>
        </w:rPr>
        <w:t> </w:t>
      </w:r>
      <w:r>
        <w:rPr/>
        <w:t>Ионная</w:t>
      </w:r>
      <w:r>
        <w:rPr>
          <w:spacing w:val="41"/>
        </w:rPr>
        <w:t> </w:t>
      </w:r>
      <w:r>
        <w:rPr>
          <w:spacing w:val="-2"/>
        </w:rPr>
        <w:t>связь.</w:t>
      </w:r>
    </w:p>
    <w:p>
      <w:pPr>
        <w:pStyle w:val="BodyText"/>
        <w:spacing w:line="285" w:lineRule="auto" w:before="52"/>
        <w:ind w:right="703"/>
      </w:pPr>
      <w:r>
        <w:rPr/>
        <w:t>Степень</w:t>
      </w:r>
      <w:r>
        <w:rPr>
          <w:spacing w:val="80"/>
        </w:rPr>
        <w:t> </w:t>
      </w:r>
      <w:r>
        <w:rPr/>
        <w:t>окисления.</w:t>
      </w:r>
      <w:r>
        <w:rPr>
          <w:spacing w:val="80"/>
        </w:rPr>
        <w:t> </w:t>
      </w:r>
      <w:r>
        <w:rPr/>
        <w:t>Окислительно­восстановительные</w:t>
      </w:r>
      <w:r>
        <w:rPr>
          <w:spacing w:val="80"/>
        </w:rPr>
        <w:t> </w:t>
      </w:r>
      <w:r>
        <w:rPr/>
        <w:t>реакции.</w:t>
      </w:r>
      <w:r>
        <w:rPr>
          <w:spacing w:val="80"/>
        </w:rPr>
        <w:t> </w:t>
      </w:r>
      <w:r>
        <w:rPr/>
        <w:t>Процессы окисления и</w:t>
      </w:r>
      <w:r>
        <w:rPr>
          <w:spacing w:val="40"/>
        </w:rPr>
        <w:t> </w:t>
      </w:r>
      <w:r>
        <w:rPr/>
        <w:t>восстановления. Окислители</w:t>
      </w:r>
      <w:r>
        <w:rPr>
          <w:spacing w:val="40"/>
        </w:rPr>
        <w:t> </w:t>
      </w:r>
      <w:r>
        <w:rPr/>
        <w:t>и</w:t>
      </w:r>
      <w:r>
        <w:rPr>
          <w:spacing w:val="40"/>
        </w:rPr>
        <w:t> </w:t>
      </w:r>
      <w:r>
        <w:rPr/>
        <w:t>восстановители.</w:t>
      </w:r>
    </w:p>
    <w:p>
      <w:pPr>
        <w:pStyle w:val="BodyText"/>
        <w:spacing w:line="285" w:lineRule="auto" w:before="7"/>
        <w:ind w:right="690"/>
      </w:pPr>
      <w:r>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pPr>
        <w:pStyle w:val="BodyText"/>
        <w:spacing w:before="9"/>
        <w:ind w:left="1485" w:firstLine="0"/>
      </w:pPr>
      <w:r>
        <w:rPr/>
        <w:t>Межпредметные</w:t>
      </w:r>
      <w:r>
        <w:rPr>
          <w:spacing w:val="40"/>
        </w:rPr>
        <w:t> </w:t>
      </w:r>
      <w:r>
        <w:rPr>
          <w:spacing w:val="-2"/>
        </w:rPr>
        <w:t>связи.</w:t>
      </w:r>
    </w:p>
    <w:p>
      <w:pPr>
        <w:pStyle w:val="BodyText"/>
        <w:spacing w:line="285" w:lineRule="auto" w:before="50"/>
        <w:ind w:right="732"/>
      </w:pPr>
      <w:r>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w:t>
      </w:r>
      <w:r>
        <w:rPr>
          <w:spacing w:val="40"/>
        </w:rPr>
        <w:t> </w:t>
      </w:r>
      <w:r>
        <w:rPr/>
        <w:t>для</w:t>
      </w:r>
      <w:r>
        <w:rPr>
          <w:spacing w:val="40"/>
        </w:rPr>
        <w:t> </w:t>
      </w:r>
      <w:r>
        <w:rPr/>
        <w:t>отдельных</w:t>
      </w:r>
      <w:r>
        <w:rPr>
          <w:spacing w:val="40"/>
        </w:rPr>
        <w:t> </w:t>
      </w:r>
      <w:r>
        <w:rPr/>
        <w:t>предметов</w:t>
      </w:r>
      <w:r>
        <w:rPr>
          <w:spacing w:val="40"/>
        </w:rPr>
        <w:t> </w:t>
      </w:r>
      <w:r>
        <w:rPr/>
        <w:t>естественно­научного</w:t>
      </w:r>
      <w:r>
        <w:rPr>
          <w:spacing w:val="40"/>
        </w:rPr>
        <w:t> </w:t>
      </w:r>
      <w:r>
        <w:rPr/>
        <w:t>цикла.</w:t>
      </w:r>
    </w:p>
    <w:p>
      <w:pPr>
        <w:pStyle w:val="BodyText"/>
        <w:spacing w:line="288" w:lineRule="auto" w:before="3"/>
        <w:ind w:right="690"/>
      </w:pPr>
      <w:r>
        <w:rPr/>
        <w:t>Общие</w:t>
      </w:r>
      <w:r>
        <w:rPr>
          <w:spacing w:val="40"/>
        </w:rPr>
        <w:t> </w:t>
      </w:r>
      <w:r>
        <w:rPr/>
        <w:t>естественно­научные</w:t>
      </w:r>
      <w:r>
        <w:rPr>
          <w:spacing w:val="40"/>
        </w:rPr>
        <w:t> </w:t>
      </w:r>
      <w:r>
        <w:rPr/>
        <w:t>понятия:</w:t>
      </w:r>
      <w:r>
        <w:rPr>
          <w:spacing w:val="40"/>
        </w:rPr>
        <w:t> </w:t>
      </w:r>
      <w:r>
        <w:rPr/>
        <w:t>научный</w:t>
      </w:r>
      <w:r>
        <w:rPr>
          <w:spacing w:val="40"/>
        </w:rPr>
        <w:t> </w:t>
      </w:r>
      <w:r>
        <w:rPr/>
        <w:t>факт,</w:t>
      </w:r>
      <w:r>
        <w:rPr>
          <w:spacing w:val="40"/>
        </w:rPr>
        <w:t> </w:t>
      </w:r>
      <w:r>
        <w:rPr/>
        <w:t>гипотеза,</w:t>
      </w:r>
      <w:r>
        <w:rPr>
          <w:spacing w:val="40"/>
        </w:rPr>
        <w:t> </w:t>
      </w:r>
      <w:r>
        <w:rPr/>
        <w:t>теория,</w:t>
      </w:r>
      <w:r>
        <w:rPr>
          <w:spacing w:val="40"/>
        </w:rPr>
        <w:t> </w:t>
      </w:r>
      <w:r>
        <w:rPr/>
        <w:t>закон, анализ, синтез, классификация, периодичность, наблюдение, эксперимент, моделирование, измерение, модель, явление.</w:t>
      </w:r>
    </w:p>
    <w:p>
      <w:pPr>
        <w:pStyle w:val="BodyText"/>
        <w:spacing w:line="288" w:lineRule="auto" w:before="4"/>
        <w:ind w:right="664"/>
      </w:pPr>
      <w:r>
        <w:rPr/>
        <w:t>Физика: материя, атом, электрон, протон, нейтрон, ион, нуклид, изотопы, радиоактивность, молекула, электрический заряд, вещество, тело, объём, агрегатное</w:t>
      </w:r>
      <w:r>
        <w:rPr>
          <w:spacing w:val="80"/>
        </w:rPr>
        <w:t> </w:t>
      </w:r>
      <w:r>
        <w:rPr/>
        <w:t>состояние</w:t>
      </w:r>
      <w:r>
        <w:rPr>
          <w:spacing w:val="40"/>
        </w:rPr>
        <w:t> </w:t>
      </w:r>
      <w:r>
        <w:rPr/>
        <w:t>вещества,</w:t>
      </w:r>
      <w:r>
        <w:rPr>
          <w:spacing w:val="40"/>
        </w:rPr>
        <w:t> </w:t>
      </w:r>
      <w:r>
        <w:rPr/>
        <w:t>газ,</w:t>
      </w:r>
      <w:r>
        <w:rPr>
          <w:spacing w:val="40"/>
        </w:rPr>
        <w:t> </w:t>
      </w:r>
      <w:r>
        <w:rPr/>
        <w:t>физические</w:t>
      </w:r>
      <w:r>
        <w:rPr>
          <w:spacing w:val="40"/>
        </w:rPr>
        <w:t> </w:t>
      </w:r>
      <w:r>
        <w:rPr/>
        <w:t>величины,</w:t>
      </w:r>
      <w:r>
        <w:rPr>
          <w:spacing w:val="40"/>
        </w:rPr>
        <w:t> </w:t>
      </w:r>
      <w:r>
        <w:rPr/>
        <w:t>единицы</w:t>
      </w:r>
      <w:r>
        <w:rPr>
          <w:spacing w:val="40"/>
        </w:rPr>
        <w:t> </w:t>
      </w:r>
      <w:r>
        <w:rPr/>
        <w:t>измерения,</w:t>
      </w:r>
      <w:r>
        <w:rPr>
          <w:spacing w:val="40"/>
        </w:rPr>
        <w:t> </w:t>
      </w:r>
      <w:r>
        <w:rPr/>
        <w:t>космос,</w:t>
      </w:r>
      <w:r>
        <w:rPr>
          <w:spacing w:val="40"/>
        </w:rPr>
        <w:t> </w:t>
      </w:r>
      <w:r>
        <w:rPr/>
        <w:t>планеты, звёзды, Солнце.</w:t>
      </w:r>
    </w:p>
    <w:p>
      <w:pPr>
        <w:pStyle w:val="BodyText"/>
        <w:spacing w:before="2"/>
        <w:ind w:left="1485" w:firstLine="0"/>
      </w:pPr>
      <w:r>
        <w:rPr/>
        <w:t>Биология:</w:t>
      </w:r>
      <w:r>
        <w:rPr>
          <w:spacing w:val="32"/>
        </w:rPr>
        <w:t> </w:t>
      </w:r>
      <w:r>
        <w:rPr/>
        <w:t>фотосинтез,</w:t>
      </w:r>
      <w:r>
        <w:rPr>
          <w:spacing w:val="26"/>
        </w:rPr>
        <w:t> </w:t>
      </w:r>
      <w:r>
        <w:rPr/>
        <w:t>дыхание,</w:t>
      </w:r>
      <w:r>
        <w:rPr>
          <w:spacing w:val="21"/>
        </w:rPr>
        <w:t> </w:t>
      </w:r>
      <w:r>
        <w:rPr>
          <w:spacing w:val="-2"/>
        </w:rPr>
        <w:t>биосфера.</w:t>
      </w:r>
    </w:p>
    <w:p>
      <w:pPr>
        <w:pStyle w:val="BodyText"/>
        <w:spacing w:line="288" w:lineRule="auto" w:before="48"/>
        <w:ind w:right="715"/>
      </w:pPr>
      <w:r>
        <w:rPr/>
        <w:t>География:</w:t>
      </w:r>
      <w:r>
        <w:rPr>
          <w:spacing w:val="40"/>
        </w:rPr>
        <w:t> </w:t>
      </w:r>
      <w:r>
        <w:rPr/>
        <w:t>атмосфера,</w:t>
      </w:r>
      <w:r>
        <w:rPr>
          <w:spacing w:val="40"/>
        </w:rPr>
        <w:t> </w:t>
      </w:r>
      <w:r>
        <w:rPr/>
        <w:t>гидросфера,</w:t>
      </w:r>
      <w:r>
        <w:rPr>
          <w:spacing w:val="40"/>
        </w:rPr>
        <w:t> </w:t>
      </w:r>
      <w:r>
        <w:rPr/>
        <w:t>минералы,</w:t>
      </w:r>
      <w:r>
        <w:rPr>
          <w:spacing w:val="40"/>
        </w:rPr>
        <w:t> </w:t>
      </w:r>
      <w:r>
        <w:rPr/>
        <w:t>горные</w:t>
      </w:r>
      <w:r>
        <w:rPr>
          <w:spacing w:val="40"/>
        </w:rPr>
        <w:t> </w:t>
      </w:r>
      <w:r>
        <w:rPr/>
        <w:t>породы,</w:t>
      </w:r>
      <w:r>
        <w:rPr>
          <w:spacing w:val="40"/>
        </w:rPr>
        <w:t> </w:t>
      </w:r>
      <w:r>
        <w:rPr/>
        <w:t>полезные ископаемые, топливо, водные ресурсы.</w:t>
      </w:r>
    </w:p>
    <w:p>
      <w:pPr>
        <w:pStyle w:val="BodyText"/>
        <w:spacing w:line="263" w:lineRule="exact"/>
        <w:ind w:left="1485" w:firstLine="0"/>
      </w:pPr>
      <w:r>
        <w:rPr/>
        <w:t>Содержание</w:t>
      </w:r>
      <w:r>
        <w:rPr>
          <w:spacing w:val="14"/>
        </w:rPr>
        <w:t> </w:t>
      </w:r>
      <w:r>
        <w:rPr/>
        <w:t>обучения</w:t>
      </w:r>
      <w:r>
        <w:rPr>
          <w:spacing w:val="13"/>
        </w:rPr>
        <w:t> </w:t>
      </w:r>
      <w:r>
        <w:rPr/>
        <w:t>в</w:t>
      </w:r>
      <w:r>
        <w:rPr>
          <w:spacing w:val="17"/>
        </w:rPr>
        <w:t> </w:t>
      </w:r>
      <w:r>
        <w:rPr/>
        <w:t>9</w:t>
      </w:r>
      <w:r>
        <w:rPr>
          <w:spacing w:val="19"/>
        </w:rPr>
        <w:t> </w:t>
      </w:r>
      <w:r>
        <w:rPr>
          <w:spacing w:val="-2"/>
        </w:rPr>
        <w:t>классе.</w:t>
      </w:r>
    </w:p>
    <w:p>
      <w:pPr>
        <w:spacing w:after="0" w:line="263" w:lineRule="exact"/>
        <w:sectPr>
          <w:pgSz w:w="11910" w:h="16850"/>
          <w:pgMar w:header="0" w:footer="922" w:top="1060" w:bottom="1180" w:left="920" w:right="160"/>
        </w:sectPr>
      </w:pPr>
    </w:p>
    <w:p>
      <w:pPr>
        <w:pStyle w:val="BodyText"/>
        <w:spacing w:before="66"/>
        <w:ind w:left="1485" w:firstLine="0"/>
      </w:pPr>
      <w:r>
        <w:rPr/>
        <w:t>Вещество</w:t>
      </w:r>
      <w:r>
        <w:rPr>
          <w:spacing w:val="21"/>
        </w:rPr>
        <w:t> </w:t>
      </w:r>
      <w:r>
        <w:rPr/>
        <w:t>и</w:t>
      </w:r>
      <w:r>
        <w:rPr>
          <w:spacing w:val="17"/>
        </w:rPr>
        <w:t> </w:t>
      </w:r>
      <w:r>
        <w:rPr/>
        <w:t>химическая</w:t>
      </w:r>
      <w:r>
        <w:rPr>
          <w:spacing w:val="24"/>
        </w:rPr>
        <w:t> </w:t>
      </w:r>
      <w:r>
        <w:rPr>
          <w:spacing w:val="-2"/>
        </w:rPr>
        <w:t>реакция.</w:t>
      </w:r>
    </w:p>
    <w:p>
      <w:pPr>
        <w:pStyle w:val="BodyText"/>
        <w:spacing w:line="285" w:lineRule="auto" w:before="57"/>
        <w:ind w:right="710"/>
      </w:pPr>
      <w:r>
        <w:rPr/>
        <w:t>Периодический</w:t>
      </w:r>
      <w:r>
        <w:rPr>
          <w:spacing w:val="80"/>
          <w:w w:val="150"/>
        </w:rPr>
        <w:t>  </w:t>
      </w:r>
      <w:r>
        <w:rPr/>
        <w:t>закон.</w:t>
      </w:r>
      <w:r>
        <w:rPr>
          <w:spacing w:val="80"/>
          <w:w w:val="150"/>
        </w:rPr>
        <w:t>  </w:t>
      </w:r>
      <w:r>
        <w:rPr/>
        <w:t>Периодическая</w:t>
      </w:r>
      <w:r>
        <w:rPr>
          <w:spacing w:val="80"/>
          <w:w w:val="150"/>
        </w:rPr>
        <w:t>  </w:t>
      </w:r>
      <w:r>
        <w:rPr/>
        <w:t>система</w:t>
      </w:r>
      <w:r>
        <w:rPr>
          <w:spacing w:val="80"/>
          <w:w w:val="150"/>
        </w:rPr>
        <w:t>  </w:t>
      </w:r>
      <w:r>
        <w:rPr/>
        <w:t>химических</w:t>
      </w:r>
      <w:r>
        <w:rPr>
          <w:spacing w:val="80"/>
          <w:w w:val="150"/>
        </w:rPr>
        <w:t>  </w:t>
      </w:r>
      <w:r>
        <w:rPr/>
        <w:t>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w:t>
      </w:r>
      <w:r>
        <w:rPr>
          <w:spacing w:val="40"/>
        </w:rPr>
        <w:t> </w:t>
      </w:r>
      <w:r>
        <w:rPr/>
        <w:t>элементов</w:t>
      </w:r>
      <w:r>
        <w:rPr>
          <w:spacing w:val="40"/>
        </w:rPr>
        <w:t> </w:t>
      </w:r>
      <w:r>
        <w:rPr/>
        <w:t>в</w:t>
      </w:r>
      <w:r>
        <w:rPr>
          <w:spacing w:val="40"/>
        </w:rPr>
        <w:t> </w:t>
      </w:r>
      <w:r>
        <w:rPr/>
        <w:t>Периодической</w:t>
      </w:r>
      <w:r>
        <w:rPr>
          <w:spacing w:val="40"/>
        </w:rPr>
        <w:t> </w:t>
      </w:r>
      <w:r>
        <w:rPr/>
        <w:t>системе и</w:t>
      </w:r>
      <w:r>
        <w:rPr>
          <w:spacing w:val="40"/>
        </w:rPr>
        <w:t> </w:t>
      </w:r>
      <w:r>
        <w:rPr/>
        <w:t>строением</w:t>
      </w:r>
      <w:r>
        <w:rPr>
          <w:spacing w:val="40"/>
        </w:rPr>
        <w:t> </w:t>
      </w:r>
      <w:r>
        <w:rPr/>
        <w:t>их</w:t>
      </w:r>
      <w:r>
        <w:rPr>
          <w:spacing w:val="40"/>
        </w:rPr>
        <w:t> </w:t>
      </w:r>
      <w:r>
        <w:rPr/>
        <w:t>атомов.</w:t>
      </w:r>
    </w:p>
    <w:p>
      <w:pPr>
        <w:pStyle w:val="BodyText"/>
        <w:spacing w:line="285" w:lineRule="auto" w:before="6"/>
        <w:ind w:left="803" w:right="714"/>
        <w:jc w:val="right"/>
      </w:pPr>
      <w:r>
        <w:rPr/>
        <w:t>Строение</w:t>
      </w:r>
      <w:r>
        <w:rPr>
          <w:spacing w:val="80"/>
        </w:rPr>
        <w:t> </w:t>
      </w:r>
      <w:r>
        <w:rPr/>
        <w:t>вещества:</w:t>
      </w:r>
      <w:r>
        <w:rPr>
          <w:spacing w:val="80"/>
          <w:w w:val="150"/>
        </w:rPr>
        <w:t> </w:t>
      </w:r>
      <w:r>
        <w:rPr/>
        <w:t>виды</w:t>
      </w:r>
      <w:r>
        <w:rPr>
          <w:spacing w:val="80"/>
          <w:w w:val="150"/>
        </w:rPr>
        <w:t> </w:t>
      </w:r>
      <w:r>
        <w:rPr/>
        <w:t>химической</w:t>
      </w:r>
      <w:r>
        <w:rPr>
          <w:spacing w:val="80"/>
          <w:w w:val="150"/>
        </w:rPr>
        <w:t> </w:t>
      </w:r>
      <w:r>
        <w:rPr/>
        <w:t>связи.</w:t>
      </w:r>
      <w:r>
        <w:rPr>
          <w:spacing w:val="80"/>
          <w:w w:val="150"/>
        </w:rPr>
        <w:t> </w:t>
      </w:r>
      <w:r>
        <w:rPr/>
        <w:t>Типы</w:t>
      </w:r>
      <w:r>
        <w:rPr>
          <w:spacing w:val="80"/>
          <w:w w:val="150"/>
        </w:rPr>
        <w:t> </w:t>
      </w:r>
      <w:r>
        <w:rPr/>
        <w:t>кристаллических</w:t>
      </w:r>
      <w:r>
        <w:rPr>
          <w:spacing w:val="80"/>
          <w:w w:val="150"/>
        </w:rPr>
        <w:t> </w:t>
      </w:r>
      <w:r>
        <w:rPr/>
        <w:t>решёток, зависимость</w:t>
      </w:r>
      <w:r>
        <w:rPr>
          <w:spacing w:val="40"/>
        </w:rPr>
        <w:t> </w:t>
      </w:r>
      <w:r>
        <w:rPr/>
        <w:t>свойств вещества от типа кристаллической</w:t>
      </w:r>
      <w:r>
        <w:rPr>
          <w:spacing w:val="34"/>
        </w:rPr>
        <w:t> </w:t>
      </w:r>
      <w:r>
        <w:rPr/>
        <w:t>решётки и</w:t>
      </w:r>
      <w:r>
        <w:rPr>
          <w:spacing w:val="38"/>
        </w:rPr>
        <w:t> </w:t>
      </w:r>
      <w:r>
        <w:rPr/>
        <w:t>вида химической</w:t>
      </w:r>
      <w:r>
        <w:rPr>
          <w:spacing w:val="38"/>
        </w:rPr>
        <w:t> </w:t>
      </w:r>
      <w:r>
        <w:rPr/>
        <w:t>связи. Классификация</w:t>
      </w:r>
      <w:r>
        <w:rPr>
          <w:spacing w:val="80"/>
        </w:rPr>
        <w:t> </w:t>
      </w:r>
      <w:r>
        <w:rPr/>
        <w:t>и</w:t>
      </w:r>
      <w:r>
        <w:rPr>
          <w:spacing w:val="80"/>
        </w:rPr>
        <w:t> </w:t>
      </w:r>
      <w:r>
        <w:rPr/>
        <w:t>номенклатура</w:t>
      </w:r>
      <w:r>
        <w:rPr>
          <w:spacing w:val="80"/>
        </w:rPr>
        <w:t> </w:t>
      </w:r>
      <w:r>
        <w:rPr/>
        <w:t>неорганических</w:t>
      </w:r>
      <w:r>
        <w:rPr>
          <w:spacing w:val="80"/>
        </w:rPr>
        <w:t> </w:t>
      </w:r>
      <w:r>
        <w:rPr/>
        <w:t>веществ.</w:t>
      </w:r>
      <w:r>
        <w:rPr>
          <w:spacing w:val="80"/>
          <w:w w:val="150"/>
        </w:rPr>
        <w:t> </w:t>
      </w:r>
      <w:r>
        <w:rPr/>
        <w:t>Химические</w:t>
      </w:r>
      <w:r>
        <w:rPr>
          <w:spacing w:val="80"/>
        </w:rPr>
        <w:t> </w:t>
      </w:r>
      <w:r>
        <w:rPr/>
        <w:t>свойства</w:t>
      </w:r>
      <w:r>
        <w:rPr>
          <w:spacing w:val="80"/>
        </w:rPr>
        <w:t> </w:t>
      </w:r>
      <w:r>
        <w:rPr/>
        <w:t>веществ,</w:t>
      </w:r>
      <w:r>
        <w:rPr>
          <w:spacing w:val="58"/>
          <w:w w:val="150"/>
        </w:rPr>
        <w:t> </w:t>
      </w:r>
      <w:r>
        <w:rPr/>
        <w:t>относящихся</w:t>
      </w:r>
      <w:r>
        <w:rPr>
          <w:spacing w:val="53"/>
          <w:w w:val="150"/>
        </w:rPr>
        <w:t> </w:t>
      </w:r>
      <w:r>
        <w:rPr/>
        <w:t>к</w:t>
      </w:r>
      <w:r>
        <w:rPr>
          <w:spacing w:val="58"/>
          <w:w w:val="150"/>
        </w:rPr>
        <w:t> </w:t>
      </w:r>
      <w:r>
        <w:rPr/>
        <w:t>различным</w:t>
      </w:r>
      <w:r>
        <w:rPr>
          <w:spacing w:val="51"/>
          <w:w w:val="150"/>
        </w:rPr>
        <w:t> </w:t>
      </w:r>
      <w:r>
        <w:rPr/>
        <w:t>классам</w:t>
      </w:r>
      <w:r>
        <w:rPr>
          <w:spacing w:val="53"/>
          <w:w w:val="150"/>
        </w:rPr>
        <w:t> </w:t>
      </w:r>
      <w:r>
        <w:rPr/>
        <w:t>неорганических</w:t>
      </w:r>
      <w:r>
        <w:rPr>
          <w:spacing w:val="57"/>
          <w:w w:val="150"/>
        </w:rPr>
        <w:t> </w:t>
      </w:r>
      <w:r>
        <w:rPr/>
        <w:t>соединений,</w:t>
      </w:r>
      <w:r>
        <w:rPr>
          <w:spacing w:val="76"/>
        </w:rPr>
        <w:t> </w:t>
      </w:r>
      <w:r>
        <w:rPr>
          <w:spacing w:val="-2"/>
        </w:rPr>
        <w:t>генетическая</w:t>
      </w:r>
    </w:p>
    <w:p>
      <w:pPr>
        <w:pStyle w:val="BodyText"/>
        <w:spacing w:before="8"/>
        <w:ind w:firstLine="0"/>
      </w:pPr>
      <w:r>
        <w:rPr/>
        <w:t>связь</w:t>
      </w:r>
      <w:r>
        <w:rPr>
          <w:spacing w:val="32"/>
        </w:rPr>
        <w:t> </w:t>
      </w:r>
      <w:r>
        <w:rPr/>
        <w:t>неорганических</w:t>
      </w:r>
      <w:r>
        <w:rPr>
          <w:spacing w:val="18"/>
        </w:rPr>
        <w:t> </w:t>
      </w:r>
      <w:r>
        <w:rPr>
          <w:spacing w:val="-2"/>
        </w:rPr>
        <w:t>веществ.</w:t>
      </w:r>
    </w:p>
    <w:p>
      <w:pPr>
        <w:pStyle w:val="BodyText"/>
        <w:spacing w:line="288" w:lineRule="auto" w:before="55"/>
        <w:ind w:right="677"/>
      </w:pPr>
      <w:r>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w:t>
      </w:r>
      <w:r>
        <w:rPr>
          <w:spacing w:val="40"/>
        </w:rPr>
        <w:t> </w:t>
      </w:r>
      <w:r>
        <w:rPr/>
        <w:t>элементов,</w:t>
      </w:r>
      <w:r>
        <w:rPr>
          <w:spacing w:val="40"/>
        </w:rPr>
        <w:t> </w:t>
      </w:r>
      <w:r>
        <w:rPr/>
        <w:t>по</w:t>
      </w:r>
      <w:r>
        <w:rPr>
          <w:spacing w:val="40"/>
        </w:rPr>
        <w:t> </w:t>
      </w:r>
      <w:r>
        <w:rPr/>
        <w:t>обратимости,</w:t>
      </w:r>
      <w:r>
        <w:rPr>
          <w:spacing w:val="40"/>
        </w:rPr>
        <w:t> </w:t>
      </w:r>
      <w:r>
        <w:rPr/>
        <w:t>по</w:t>
      </w:r>
      <w:r>
        <w:rPr>
          <w:spacing w:val="40"/>
        </w:rPr>
        <w:t> </w:t>
      </w:r>
      <w:r>
        <w:rPr/>
        <w:t>участию</w:t>
      </w:r>
      <w:r>
        <w:rPr>
          <w:spacing w:val="40"/>
        </w:rPr>
        <w:t> </w:t>
      </w:r>
      <w:r>
        <w:rPr/>
        <w:t>катализатора).</w:t>
      </w:r>
      <w:r>
        <w:rPr>
          <w:spacing w:val="40"/>
        </w:rPr>
        <w:t> </w:t>
      </w:r>
      <w:r>
        <w:rPr/>
        <w:t>Экзо-</w:t>
      </w:r>
      <w:r>
        <w:rPr>
          <w:spacing w:val="40"/>
        </w:rPr>
        <w:t> </w:t>
      </w:r>
      <w:r>
        <w:rPr/>
        <w:t>и эндотермические реакции, термохимические уравнения.</w:t>
      </w:r>
    </w:p>
    <w:p>
      <w:pPr>
        <w:pStyle w:val="BodyText"/>
        <w:spacing w:line="288" w:lineRule="auto" w:before="1"/>
        <w:ind w:right="669"/>
      </w:pPr>
      <w:r>
        <w:rPr/>
        <w:t>Понятие о скорости химической реакции. Понятие об обратимых и необратимых химических</w:t>
      </w:r>
      <w:r>
        <w:rPr>
          <w:spacing w:val="40"/>
        </w:rPr>
        <w:t> </w:t>
      </w:r>
      <w:r>
        <w:rPr/>
        <w:t>реакциях.</w:t>
      </w:r>
      <w:r>
        <w:rPr>
          <w:spacing w:val="40"/>
        </w:rPr>
        <w:t> </w:t>
      </w:r>
      <w:r>
        <w:rPr/>
        <w:t>Понятие</w:t>
      </w:r>
      <w:r>
        <w:rPr>
          <w:spacing w:val="40"/>
        </w:rPr>
        <w:t> </w:t>
      </w:r>
      <w:r>
        <w:rPr/>
        <w:t>о</w:t>
      </w:r>
      <w:r>
        <w:rPr>
          <w:spacing w:val="40"/>
        </w:rPr>
        <w:t> </w:t>
      </w:r>
      <w:r>
        <w:rPr/>
        <w:t>гомогенных</w:t>
      </w:r>
      <w:r>
        <w:rPr>
          <w:spacing w:val="40"/>
        </w:rPr>
        <w:t> </w:t>
      </w:r>
      <w:r>
        <w:rPr/>
        <w:t>и</w:t>
      </w:r>
      <w:r>
        <w:rPr>
          <w:spacing w:val="40"/>
        </w:rPr>
        <w:t> </w:t>
      </w:r>
      <w:r>
        <w:rPr/>
        <w:t>гетерогенных</w:t>
      </w:r>
      <w:r>
        <w:rPr>
          <w:spacing w:val="40"/>
        </w:rPr>
        <w:t> </w:t>
      </w:r>
      <w:r>
        <w:rPr/>
        <w:t>реакциях.</w:t>
      </w:r>
      <w:r>
        <w:rPr>
          <w:spacing w:val="40"/>
        </w:rPr>
        <w:t> </w:t>
      </w:r>
      <w:r>
        <w:rPr/>
        <w:t>Понятие</w:t>
      </w:r>
      <w:r>
        <w:rPr>
          <w:spacing w:val="40"/>
        </w:rPr>
        <w:t> </w:t>
      </w:r>
      <w:r>
        <w:rPr/>
        <w:t>о катализе. Понятие о химическом равновесии. Факторы, влияющие на скорость химической реакции и положение химического равновесия.</w:t>
      </w:r>
    </w:p>
    <w:p>
      <w:pPr>
        <w:pStyle w:val="BodyText"/>
        <w:tabs>
          <w:tab w:pos="5105" w:val="left" w:leader="none"/>
          <w:tab w:pos="5746" w:val="left" w:leader="none"/>
          <w:tab w:pos="6862" w:val="left" w:leader="none"/>
          <w:tab w:pos="7368" w:val="left" w:leader="none"/>
          <w:tab w:pos="9049" w:val="left" w:leader="none"/>
          <w:tab w:pos="9435" w:val="left" w:leader="none"/>
        </w:tabs>
        <w:spacing w:line="288" w:lineRule="auto"/>
        <w:ind w:left="786" w:right="707" w:firstLine="719"/>
        <w:jc w:val="right"/>
      </w:pPr>
      <w:r>
        <w:rPr>
          <w:spacing w:val="-2"/>
        </w:rPr>
        <w:t>Окислительно­восстановительные</w:t>
      </w:r>
      <w:r>
        <w:rPr/>
        <w:tab/>
        <w:tab/>
      </w:r>
      <w:r>
        <w:rPr>
          <w:spacing w:val="-2"/>
        </w:rPr>
        <w:t>реакции,</w:t>
      </w:r>
      <w:r>
        <w:rPr/>
        <w:tab/>
        <w:tab/>
      </w:r>
      <w:r>
        <w:rPr>
          <w:spacing w:val="-2"/>
        </w:rPr>
        <w:t>электронный</w:t>
      </w:r>
      <w:r>
        <w:rPr/>
        <w:tab/>
        <w:tab/>
      </w:r>
      <w:r>
        <w:rPr>
          <w:spacing w:val="-2"/>
        </w:rPr>
        <w:t>баланс окислительно­восстановительной</w:t>
      </w:r>
      <w:r>
        <w:rPr/>
        <w:tab/>
      </w:r>
      <w:r>
        <w:rPr>
          <w:spacing w:val="-2"/>
        </w:rPr>
        <w:t>реакции.</w:t>
      </w:r>
      <w:r>
        <w:rPr/>
        <w:tab/>
      </w:r>
      <w:r>
        <w:rPr>
          <w:spacing w:val="-2"/>
        </w:rPr>
        <w:t>Составление</w:t>
      </w:r>
      <w:r>
        <w:rPr/>
        <w:tab/>
      </w:r>
      <w:r>
        <w:rPr>
          <w:spacing w:val="-2"/>
        </w:rPr>
        <w:t>уравнений </w:t>
      </w:r>
      <w:r>
        <w:rPr/>
        <w:t>окислительно­восстановительных реакций с использованием метода электронного баланса.</w:t>
      </w:r>
      <w:r>
        <w:rPr>
          <w:spacing w:val="80"/>
        </w:rPr>
        <w:t> </w:t>
      </w:r>
      <w:r>
        <w:rPr/>
        <w:t>Теория</w:t>
      </w:r>
      <w:r>
        <w:rPr>
          <w:spacing w:val="40"/>
        </w:rPr>
        <w:t> </w:t>
      </w:r>
      <w:r>
        <w:rPr/>
        <w:t>электролитической</w:t>
      </w:r>
      <w:r>
        <w:rPr>
          <w:spacing w:val="80"/>
        </w:rPr>
        <w:t> </w:t>
      </w:r>
      <w:r>
        <w:rPr/>
        <w:t>диссоциации.</w:t>
      </w:r>
      <w:r>
        <w:rPr>
          <w:spacing w:val="80"/>
        </w:rPr>
        <w:t> </w:t>
      </w:r>
      <w:r>
        <w:rPr/>
        <w:t>Электролиты</w:t>
      </w:r>
      <w:r>
        <w:rPr>
          <w:spacing w:val="80"/>
        </w:rPr>
        <w:t> </w:t>
      </w:r>
      <w:r>
        <w:rPr/>
        <w:t>и</w:t>
      </w:r>
      <w:r>
        <w:rPr>
          <w:spacing w:val="80"/>
        </w:rPr>
        <w:t> </w:t>
      </w:r>
      <w:r>
        <w:rPr/>
        <w:t>неэлектролиты.</w:t>
      </w:r>
      <w:r>
        <w:rPr>
          <w:spacing w:val="80"/>
        </w:rPr>
        <w:t> </w:t>
      </w:r>
      <w:r>
        <w:rPr/>
        <w:t>Катионы, анионы.</w:t>
      </w:r>
      <w:r>
        <w:rPr>
          <w:spacing w:val="21"/>
        </w:rPr>
        <w:t> </w:t>
      </w:r>
      <w:r>
        <w:rPr/>
        <w:t>Механизм</w:t>
      </w:r>
      <w:r>
        <w:rPr>
          <w:spacing w:val="17"/>
        </w:rPr>
        <w:t> </w:t>
      </w:r>
      <w:r>
        <w:rPr/>
        <w:t>диссоциации</w:t>
      </w:r>
      <w:r>
        <w:rPr>
          <w:spacing w:val="13"/>
        </w:rPr>
        <w:t> </w:t>
      </w:r>
      <w:r>
        <w:rPr/>
        <w:t>веществ</w:t>
      </w:r>
      <w:r>
        <w:rPr>
          <w:spacing w:val="25"/>
        </w:rPr>
        <w:t> </w:t>
      </w:r>
      <w:r>
        <w:rPr/>
        <w:t>с</w:t>
      </w:r>
      <w:r>
        <w:rPr>
          <w:spacing w:val="21"/>
        </w:rPr>
        <w:t> </w:t>
      </w:r>
      <w:r>
        <w:rPr/>
        <w:t>различными</w:t>
      </w:r>
      <w:r>
        <w:rPr>
          <w:spacing w:val="25"/>
        </w:rPr>
        <w:t> </w:t>
      </w:r>
      <w:r>
        <w:rPr/>
        <w:t>видами</w:t>
      </w:r>
      <w:r>
        <w:rPr>
          <w:spacing w:val="15"/>
        </w:rPr>
        <w:t> </w:t>
      </w:r>
      <w:r>
        <w:rPr/>
        <w:t>химической</w:t>
      </w:r>
      <w:r>
        <w:rPr>
          <w:spacing w:val="20"/>
        </w:rPr>
        <w:t> </w:t>
      </w:r>
      <w:r>
        <w:rPr/>
        <w:t>связи.</w:t>
      </w:r>
      <w:r>
        <w:rPr>
          <w:spacing w:val="18"/>
        </w:rPr>
        <w:t> </w:t>
      </w:r>
      <w:r>
        <w:rPr>
          <w:spacing w:val="-2"/>
        </w:rPr>
        <w:t>Степень</w:t>
      </w:r>
    </w:p>
    <w:p>
      <w:pPr>
        <w:pStyle w:val="BodyText"/>
        <w:spacing w:line="262" w:lineRule="exact"/>
        <w:ind w:firstLine="0"/>
      </w:pPr>
      <w:r>
        <w:rPr/>
        <w:t>диссоциации.</w:t>
      </w:r>
      <w:r>
        <w:rPr>
          <w:spacing w:val="16"/>
        </w:rPr>
        <w:t> </w:t>
      </w:r>
      <w:r>
        <w:rPr/>
        <w:t>Сильные</w:t>
      </w:r>
      <w:r>
        <w:rPr>
          <w:spacing w:val="17"/>
        </w:rPr>
        <w:t> </w:t>
      </w:r>
      <w:r>
        <w:rPr/>
        <w:t>и</w:t>
      </w:r>
      <w:r>
        <w:rPr>
          <w:spacing w:val="29"/>
        </w:rPr>
        <w:t> </w:t>
      </w:r>
      <w:r>
        <w:rPr/>
        <w:t>слабые</w:t>
      </w:r>
      <w:r>
        <w:rPr>
          <w:spacing w:val="17"/>
        </w:rPr>
        <w:t> </w:t>
      </w:r>
      <w:r>
        <w:rPr>
          <w:spacing w:val="-2"/>
        </w:rPr>
        <w:t>электролиты.</w:t>
      </w:r>
    </w:p>
    <w:p>
      <w:pPr>
        <w:pStyle w:val="BodyText"/>
        <w:spacing w:line="290" w:lineRule="auto" w:before="45"/>
        <w:ind w:right="678"/>
      </w:pPr>
      <w:r>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w:t>
      </w:r>
      <w:r>
        <w:rPr>
          <w:spacing w:val="40"/>
        </w:rPr>
        <w:t> </w:t>
      </w:r>
      <w:r>
        <w:rPr/>
        <w:t>об</w:t>
      </w:r>
      <w:r>
        <w:rPr>
          <w:spacing w:val="40"/>
        </w:rPr>
        <w:t> </w:t>
      </w:r>
      <w:r>
        <w:rPr/>
        <w:t>электролитической</w:t>
      </w:r>
      <w:r>
        <w:rPr>
          <w:spacing w:val="40"/>
        </w:rPr>
        <w:t> </w:t>
      </w:r>
      <w:r>
        <w:rPr/>
        <w:t>диссоциации.</w:t>
      </w:r>
      <w:r>
        <w:rPr>
          <w:spacing w:val="40"/>
        </w:rPr>
        <w:t> </w:t>
      </w:r>
      <w:r>
        <w:rPr/>
        <w:t>Качественные</w:t>
      </w:r>
      <w:r>
        <w:rPr>
          <w:spacing w:val="40"/>
        </w:rPr>
        <w:t> </w:t>
      </w:r>
      <w:r>
        <w:rPr/>
        <w:t>реакции</w:t>
      </w:r>
      <w:r>
        <w:rPr>
          <w:spacing w:val="40"/>
        </w:rPr>
        <w:t> </w:t>
      </w:r>
      <w:r>
        <w:rPr/>
        <w:t>на</w:t>
      </w:r>
      <w:r>
        <w:rPr>
          <w:spacing w:val="40"/>
        </w:rPr>
        <w:t> </w:t>
      </w:r>
      <w:r>
        <w:rPr/>
        <w:t>ионы. Понятие о гидролизе солей.</w:t>
      </w:r>
    </w:p>
    <w:p>
      <w:pPr>
        <w:pStyle w:val="BodyText"/>
        <w:spacing w:line="288" w:lineRule="auto"/>
        <w:ind w:right="676"/>
      </w:pPr>
      <w:r>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w:t>
      </w:r>
      <w:r>
        <w:rPr>
          <w:spacing w:val="40"/>
        </w:rPr>
        <w:t> </w:t>
      </w:r>
      <w:r>
        <w:rPr/>
        <w:t>осадка,</w:t>
      </w:r>
      <w:r>
        <w:rPr>
          <w:spacing w:val="40"/>
        </w:rPr>
        <w:t> </w:t>
      </w:r>
      <w:r>
        <w:rPr/>
        <w:t>выделение</w:t>
      </w:r>
      <w:r>
        <w:rPr>
          <w:spacing w:val="40"/>
        </w:rPr>
        <w:t> </w:t>
      </w:r>
      <w:r>
        <w:rPr/>
        <w:t>газа,</w:t>
      </w:r>
      <w:r>
        <w:rPr>
          <w:spacing w:val="40"/>
        </w:rPr>
        <w:t> </w:t>
      </w:r>
      <w:r>
        <w:rPr/>
        <w:t>образование</w:t>
      </w:r>
      <w:r>
        <w:rPr>
          <w:spacing w:val="40"/>
        </w:rPr>
        <w:t> </w:t>
      </w:r>
      <w:r>
        <w:rPr/>
        <w:t>воды),</w:t>
      </w:r>
      <w:r>
        <w:rPr>
          <w:spacing w:val="40"/>
        </w:rPr>
        <w:t> </w:t>
      </w:r>
      <w:r>
        <w:rPr/>
        <w:t>опытов,</w:t>
      </w:r>
      <w:r>
        <w:rPr>
          <w:spacing w:val="40"/>
        </w:rPr>
        <w:t> </w:t>
      </w:r>
      <w:r>
        <w:rPr/>
        <w:t>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pPr>
        <w:pStyle w:val="BodyText"/>
        <w:spacing w:line="262" w:lineRule="exact"/>
        <w:ind w:left="1485" w:firstLine="0"/>
      </w:pPr>
      <w:r>
        <w:rPr/>
        <w:t>Неметаллы</w:t>
      </w:r>
      <w:r>
        <w:rPr>
          <w:spacing w:val="13"/>
        </w:rPr>
        <w:t> </w:t>
      </w:r>
      <w:r>
        <w:rPr/>
        <w:t>и</w:t>
      </w:r>
      <w:r>
        <w:rPr>
          <w:spacing w:val="13"/>
        </w:rPr>
        <w:t> </w:t>
      </w:r>
      <w:r>
        <w:rPr/>
        <w:t>их</w:t>
      </w:r>
      <w:r>
        <w:rPr>
          <w:spacing w:val="18"/>
        </w:rPr>
        <w:t> </w:t>
      </w:r>
      <w:r>
        <w:rPr>
          <w:spacing w:val="-2"/>
        </w:rPr>
        <w:t>соединения.</w:t>
      </w:r>
    </w:p>
    <w:p>
      <w:pPr>
        <w:pStyle w:val="BodyText"/>
        <w:spacing w:line="285" w:lineRule="auto" w:before="44"/>
        <w:ind w:right="674"/>
      </w:pPr>
      <w:r>
        <w:rPr/>
        <w:t>Общая</w:t>
      </w:r>
      <w:r>
        <w:rPr>
          <w:spacing w:val="40"/>
        </w:rPr>
        <w:t> </w:t>
      </w:r>
      <w:r>
        <w:rPr/>
        <w:t>характеристика</w:t>
      </w:r>
      <w:r>
        <w:rPr>
          <w:spacing w:val="40"/>
        </w:rPr>
        <w:t> </w:t>
      </w:r>
      <w:r>
        <w:rPr/>
        <w:t>галогенов.</w:t>
      </w:r>
      <w:r>
        <w:rPr>
          <w:spacing w:val="40"/>
        </w:rPr>
        <w:t> </w:t>
      </w:r>
      <w:r>
        <w:rPr/>
        <w:t>Особенности</w:t>
      </w:r>
      <w:r>
        <w:rPr>
          <w:spacing w:val="40"/>
        </w:rPr>
        <w:t> </w:t>
      </w:r>
      <w:r>
        <w:rPr/>
        <w:t>строения</w:t>
      </w:r>
      <w:r>
        <w:rPr>
          <w:spacing w:val="40"/>
        </w:rPr>
        <w:t> </w:t>
      </w:r>
      <w:r>
        <w:rPr/>
        <w:t>атомов,</w:t>
      </w:r>
      <w:r>
        <w:rPr>
          <w:spacing w:val="40"/>
        </w:rPr>
        <w:t> </w:t>
      </w:r>
      <w:r>
        <w:rPr/>
        <w:t>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w:t>
      </w:r>
      <w:r>
        <w:rPr>
          <w:spacing w:val="80"/>
        </w:rPr>
        <w:t> </w:t>
      </w:r>
      <w:r>
        <w:rPr/>
        <w:t>Хлороводород.</w:t>
      </w:r>
      <w:r>
        <w:rPr>
          <w:spacing w:val="40"/>
        </w:rPr>
        <w:t> </w:t>
      </w:r>
      <w:r>
        <w:rPr/>
        <w:t>Соляная</w:t>
      </w:r>
      <w:r>
        <w:rPr>
          <w:spacing w:val="40"/>
        </w:rPr>
        <w:t> </w:t>
      </w:r>
      <w:r>
        <w:rPr/>
        <w:t>кислота,</w:t>
      </w:r>
      <w:r>
        <w:rPr>
          <w:spacing w:val="80"/>
        </w:rPr>
        <w:t> </w:t>
      </w:r>
      <w:r>
        <w:rPr/>
        <w:t>химические</w:t>
      </w:r>
      <w:r>
        <w:rPr>
          <w:spacing w:val="80"/>
        </w:rPr>
        <w:t> </w:t>
      </w:r>
      <w:r>
        <w:rPr/>
        <w:t>свойства,</w:t>
      </w:r>
      <w:r>
        <w:rPr>
          <w:spacing w:val="40"/>
        </w:rPr>
        <w:t> </w:t>
      </w:r>
      <w:r>
        <w:rPr/>
        <w:t>получение, применение.</w:t>
      </w:r>
      <w:r>
        <w:rPr>
          <w:spacing w:val="38"/>
        </w:rPr>
        <w:t> </w:t>
      </w:r>
      <w:r>
        <w:rPr/>
        <w:t>Действие</w:t>
      </w:r>
      <w:r>
        <w:rPr>
          <w:spacing w:val="38"/>
        </w:rPr>
        <w:t> </w:t>
      </w:r>
      <w:r>
        <w:rPr/>
        <w:t>хлора</w:t>
      </w:r>
      <w:r>
        <w:rPr>
          <w:spacing w:val="40"/>
        </w:rPr>
        <w:t> </w:t>
      </w:r>
      <w:r>
        <w:rPr/>
        <w:t>и</w:t>
      </w:r>
      <w:r>
        <w:rPr>
          <w:spacing w:val="40"/>
        </w:rPr>
        <w:t> </w:t>
      </w:r>
      <w:r>
        <w:rPr/>
        <w:t>хлороводорода</w:t>
      </w:r>
      <w:r>
        <w:rPr>
          <w:spacing w:val="40"/>
        </w:rPr>
        <w:t> </w:t>
      </w:r>
      <w:r>
        <w:rPr/>
        <w:t>на</w:t>
      </w:r>
      <w:r>
        <w:rPr>
          <w:spacing w:val="40"/>
        </w:rPr>
        <w:t> </w:t>
      </w:r>
      <w:r>
        <w:rPr/>
        <w:t>организм</w:t>
      </w:r>
      <w:r>
        <w:rPr>
          <w:spacing w:val="40"/>
        </w:rPr>
        <w:t> </w:t>
      </w:r>
      <w:r>
        <w:rPr/>
        <w:t>человека.</w:t>
      </w:r>
      <w:r>
        <w:rPr>
          <w:spacing w:val="40"/>
        </w:rPr>
        <w:t> </w:t>
      </w:r>
      <w:r>
        <w:rPr/>
        <w:t>Важнейшие</w:t>
      </w:r>
      <w:r>
        <w:rPr>
          <w:spacing w:val="38"/>
        </w:rPr>
        <w:t> </w:t>
      </w:r>
      <w:r>
        <w:rPr/>
        <w:t>хлориды и их нахождение в природе.</w:t>
      </w:r>
    </w:p>
    <w:p>
      <w:pPr>
        <w:spacing w:after="0" w:line="285" w:lineRule="auto"/>
        <w:sectPr>
          <w:pgSz w:w="11910" w:h="16850"/>
          <w:pgMar w:header="0" w:footer="922" w:top="1060" w:bottom="1180" w:left="920" w:right="160"/>
        </w:sectPr>
      </w:pPr>
    </w:p>
    <w:p>
      <w:pPr>
        <w:pStyle w:val="BodyText"/>
        <w:spacing w:line="292" w:lineRule="auto" w:before="66"/>
        <w:ind w:right="729"/>
      </w:pPr>
      <w:r>
        <w:rPr/>
        <w:t>Общая характеристика элементов VIА-группы. Особенности строения атомов, характерные степени окисления.</w:t>
      </w:r>
    </w:p>
    <w:p>
      <w:pPr>
        <w:pStyle w:val="BodyText"/>
        <w:spacing w:line="288" w:lineRule="auto"/>
        <w:ind w:right="673"/>
      </w:pPr>
      <w:r>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w:t>
      </w:r>
      <w:r>
        <w:rPr>
          <w:spacing w:val="40"/>
        </w:rPr>
        <w:t> </w:t>
      </w:r>
      <w:r>
        <w:rPr/>
        <w:t>кислота,</w:t>
      </w:r>
      <w:r>
        <w:rPr>
          <w:spacing w:val="40"/>
        </w:rPr>
        <w:t> </w:t>
      </w:r>
      <w:r>
        <w:rPr/>
        <w:t>физические</w:t>
      </w:r>
      <w:r>
        <w:rPr>
          <w:spacing w:val="40"/>
        </w:rPr>
        <w:t> </w:t>
      </w:r>
      <w:r>
        <w:rPr/>
        <w:t>и</w:t>
      </w:r>
      <w:r>
        <w:rPr>
          <w:spacing w:val="40"/>
        </w:rPr>
        <w:t> </w:t>
      </w:r>
      <w:r>
        <w:rPr/>
        <w:t>химические</w:t>
      </w:r>
      <w:r>
        <w:rPr>
          <w:spacing w:val="40"/>
        </w:rPr>
        <w:t> </w:t>
      </w:r>
      <w:r>
        <w:rPr/>
        <w:t>свойства</w:t>
      </w:r>
      <w:r>
        <w:rPr>
          <w:spacing w:val="40"/>
        </w:rPr>
        <w:t> </w:t>
      </w:r>
      <w:r>
        <w:rPr/>
        <w:t>(общие</w:t>
      </w:r>
      <w:r>
        <w:rPr>
          <w:spacing w:val="40"/>
        </w:rPr>
        <w:t> </w:t>
      </w:r>
      <w:r>
        <w:rPr/>
        <w:t>как</w:t>
      </w:r>
      <w:r>
        <w:rPr>
          <w:spacing w:val="40"/>
        </w:rPr>
        <w:t> </w:t>
      </w:r>
      <w:r>
        <w:rPr/>
        <w:t>представителя</w:t>
      </w:r>
      <w:r>
        <w:rPr>
          <w:spacing w:val="40"/>
        </w:rPr>
        <w:t> </w:t>
      </w:r>
      <w:r>
        <w:rPr/>
        <w:t>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w:t>
      </w:r>
      <w:r>
        <w:rPr>
          <w:spacing w:val="40"/>
        </w:rPr>
        <w:t> </w:t>
      </w:r>
      <w:r>
        <w:rPr/>
        <w:t>среды</w:t>
      </w:r>
      <w:r>
        <w:rPr>
          <w:spacing w:val="40"/>
        </w:rPr>
        <w:t> </w:t>
      </w:r>
      <w:r>
        <w:rPr/>
        <w:t>соединениями</w:t>
      </w:r>
      <w:r>
        <w:rPr>
          <w:spacing w:val="40"/>
        </w:rPr>
        <w:t> </w:t>
      </w:r>
      <w:r>
        <w:rPr/>
        <w:t>серы</w:t>
      </w:r>
      <w:r>
        <w:rPr>
          <w:spacing w:val="40"/>
        </w:rPr>
        <w:t> </w:t>
      </w:r>
      <w:r>
        <w:rPr/>
        <w:t>(кислотные</w:t>
      </w:r>
      <w:r>
        <w:rPr>
          <w:spacing w:val="40"/>
        </w:rPr>
        <w:t> </w:t>
      </w:r>
      <w:r>
        <w:rPr/>
        <w:t>дожди,</w:t>
      </w:r>
      <w:r>
        <w:rPr>
          <w:spacing w:val="40"/>
        </w:rPr>
        <w:t> </w:t>
      </w:r>
      <w:r>
        <w:rPr/>
        <w:t>загрязнение</w:t>
      </w:r>
      <w:r>
        <w:rPr>
          <w:spacing w:val="40"/>
        </w:rPr>
        <w:t> </w:t>
      </w:r>
      <w:r>
        <w:rPr/>
        <w:t>воздуха</w:t>
      </w:r>
      <w:r>
        <w:rPr>
          <w:spacing w:val="40"/>
        </w:rPr>
        <w:t> </w:t>
      </w:r>
      <w:r>
        <w:rPr/>
        <w:t>и водоёмов), способы его предотвращения.</w:t>
      </w:r>
    </w:p>
    <w:p>
      <w:pPr>
        <w:pStyle w:val="BodyText"/>
        <w:spacing w:line="288" w:lineRule="auto"/>
        <w:ind w:right="736"/>
      </w:pPr>
      <w:r>
        <w:rPr/>
        <w:t>Общая характеристика элементов VА­группы. Особенности строения атомов, характерные степени окисления.</w:t>
      </w:r>
    </w:p>
    <w:p>
      <w:pPr>
        <w:pStyle w:val="BodyText"/>
        <w:spacing w:line="288" w:lineRule="auto"/>
        <w:ind w:right="736"/>
      </w:pPr>
      <w:r>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w:t>
      </w:r>
      <w:r>
        <w:rPr>
          <w:spacing w:val="36"/>
        </w:rPr>
        <w:t> </w:t>
      </w:r>
      <w:r>
        <w:rPr/>
        <w:t>аммония,</w:t>
      </w:r>
      <w:r>
        <w:rPr>
          <w:spacing w:val="31"/>
        </w:rPr>
        <w:t> </w:t>
      </w:r>
      <w:r>
        <w:rPr/>
        <w:t>их</w:t>
      </w:r>
      <w:r>
        <w:rPr>
          <w:spacing w:val="40"/>
        </w:rPr>
        <w:t> </w:t>
      </w:r>
      <w:r>
        <w:rPr/>
        <w:t>физические</w:t>
      </w:r>
      <w:r>
        <w:rPr>
          <w:spacing w:val="31"/>
        </w:rPr>
        <w:t> </w:t>
      </w:r>
      <w:r>
        <w:rPr/>
        <w:t>и</w:t>
      </w:r>
      <w:r>
        <w:rPr>
          <w:spacing w:val="40"/>
        </w:rPr>
        <w:t> </w:t>
      </w:r>
      <w:r>
        <w:rPr/>
        <w:t>химические</w:t>
      </w:r>
      <w:r>
        <w:rPr>
          <w:spacing w:val="40"/>
        </w:rPr>
        <w:t> </w:t>
      </w:r>
      <w:r>
        <w:rPr/>
        <w:t>свойства,</w:t>
      </w:r>
      <w:r>
        <w:rPr>
          <w:spacing w:val="40"/>
        </w:rPr>
        <w:t> </w:t>
      </w:r>
      <w:r>
        <w:rPr/>
        <w:t>применение.</w:t>
      </w:r>
      <w:r>
        <w:rPr>
          <w:spacing w:val="40"/>
        </w:rPr>
        <w:t> </w:t>
      </w:r>
      <w:r>
        <w:rPr/>
        <w:t>Качественная</w:t>
      </w:r>
      <w:r>
        <w:rPr>
          <w:spacing w:val="40"/>
        </w:rPr>
        <w:t> </w:t>
      </w:r>
      <w:r>
        <w:rPr/>
        <w:t>реакция на</w:t>
      </w:r>
      <w:r>
        <w:rPr>
          <w:spacing w:val="40"/>
        </w:rPr>
        <w:t> </w:t>
      </w:r>
      <w:r>
        <w:rPr/>
        <w:t>ионы</w:t>
      </w:r>
      <w:r>
        <w:rPr>
          <w:spacing w:val="40"/>
        </w:rPr>
        <w:t> </w:t>
      </w:r>
      <w:r>
        <w:rPr/>
        <w:t>аммония.</w:t>
      </w:r>
      <w:r>
        <w:rPr>
          <w:spacing w:val="40"/>
        </w:rPr>
        <w:t> </w:t>
      </w:r>
      <w:r>
        <w:rPr/>
        <w:t>Азотная</w:t>
      </w:r>
      <w:r>
        <w:rPr>
          <w:spacing w:val="40"/>
        </w:rPr>
        <w:t> </w:t>
      </w:r>
      <w:r>
        <w:rPr/>
        <w:t>кислота,</w:t>
      </w:r>
      <w:r>
        <w:rPr>
          <w:spacing w:val="40"/>
        </w:rPr>
        <w:t> </w:t>
      </w:r>
      <w:r>
        <w:rPr/>
        <w:t>её</w:t>
      </w:r>
      <w:r>
        <w:rPr>
          <w:spacing w:val="40"/>
        </w:rPr>
        <w:t> </w:t>
      </w:r>
      <w:r>
        <w:rPr/>
        <w:t>получение,</w:t>
      </w:r>
      <w:r>
        <w:rPr>
          <w:spacing w:val="40"/>
        </w:rPr>
        <w:t> </w:t>
      </w:r>
      <w:r>
        <w:rPr/>
        <w:t>физические</w:t>
      </w:r>
      <w:r>
        <w:rPr>
          <w:spacing w:val="40"/>
        </w:rPr>
        <w:t> </w:t>
      </w:r>
      <w:r>
        <w:rPr/>
        <w:t>и</w:t>
      </w:r>
      <w:r>
        <w:rPr>
          <w:spacing w:val="40"/>
        </w:rPr>
        <w:t> </w:t>
      </w:r>
      <w:r>
        <w:rPr/>
        <w:t>химические</w:t>
      </w:r>
      <w:r>
        <w:rPr>
          <w:spacing w:val="40"/>
        </w:rPr>
        <w:t> </w:t>
      </w:r>
      <w:r>
        <w:rPr/>
        <w:t>свойства (общие</w:t>
      </w:r>
      <w:r>
        <w:rPr>
          <w:spacing w:val="40"/>
        </w:rPr>
        <w:t> </w:t>
      </w:r>
      <w:r>
        <w:rPr/>
        <w:t>как</w:t>
      </w:r>
      <w:r>
        <w:rPr>
          <w:spacing w:val="40"/>
        </w:rPr>
        <w:t> </w:t>
      </w:r>
      <w:r>
        <w:rPr/>
        <w:t>представителя</w:t>
      </w:r>
      <w:r>
        <w:rPr>
          <w:spacing w:val="40"/>
        </w:rPr>
        <w:t> </w:t>
      </w:r>
      <w:r>
        <w:rPr/>
        <w:t>класса</w:t>
      </w:r>
      <w:r>
        <w:rPr>
          <w:spacing w:val="40"/>
        </w:rPr>
        <w:t> </w:t>
      </w:r>
      <w:r>
        <w:rPr/>
        <w:t>кислот</w:t>
      </w:r>
      <w:r>
        <w:rPr>
          <w:spacing w:val="40"/>
        </w:rPr>
        <w:t> </w:t>
      </w:r>
      <w:r>
        <w:rPr/>
        <w:t>и</w:t>
      </w:r>
      <w:r>
        <w:rPr>
          <w:spacing w:val="40"/>
        </w:rPr>
        <w:t> </w:t>
      </w:r>
      <w:r>
        <w:rPr/>
        <w:t>специфические).</w:t>
      </w:r>
      <w:r>
        <w:rPr>
          <w:spacing w:val="40"/>
        </w:rPr>
        <w:t> </w:t>
      </w:r>
      <w:r>
        <w:rPr/>
        <w:t>Использование</w:t>
      </w:r>
      <w:r>
        <w:rPr>
          <w:spacing w:val="40"/>
        </w:rPr>
        <w:t> </w:t>
      </w:r>
      <w:r>
        <w:rPr/>
        <w:t>нитратов</w:t>
      </w:r>
      <w:r>
        <w:rPr>
          <w:spacing w:val="40"/>
        </w:rPr>
        <w:t> </w:t>
      </w:r>
      <w:r>
        <w:rPr/>
        <w:t>и солей аммония в качестве минеральных удобрений. Химическое загрязнение окружающей среды</w:t>
      </w:r>
      <w:r>
        <w:rPr>
          <w:spacing w:val="40"/>
        </w:rPr>
        <w:t> </w:t>
      </w:r>
      <w:r>
        <w:rPr/>
        <w:t>соединениями</w:t>
      </w:r>
      <w:r>
        <w:rPr>
          <w:spacing w:val="40"/>
        </w:rPr>
        <w:t> </w:t>
      </w:r>
      <w:r>
        <w:rPr/>
        <w:t>азота</w:t>
      </w:r>
      <w:r>
        <w:rPr>
          <w:spacing w:val="40"/>
        </w:rPr>
        <w:t> </w:t>
      </w:r>
      <w:r>
        <w:rPr/>
        <w:t>(кислотные</w:t>
      </w:r>
      <w:r>
        <w:rPr>
          <w:spacing w:val="38"/>
        </w:rPr>
        <w:t> </w:t>
      </w:r>
      <w:r>
        <w:rPr/>
        <w:t>дожди,</w:t>
      </w:r>
      <w:r>
        <w:rPr>
          <w:spacing w:val="40"/>
        </w:rPr>
        <w:t> </w:t>
      </w:r>
      <w:r>
        <w:rPr/>
        <w:t>загрязнение</w:t>
      </w:r>
      <w:r>
        <w:rPr>
          <w:spacing w:val="40"/>
        </w:rPr>
        <w:t> </w:t>
      </w:r>
      <w:r>
        <w:rPr/>
        <w:t>воздуха,</w:t>
      </w:r>
      <w:r>
        <w:rPr>
          <w:spacing w:val="40"/>
        </w:rPr>
        <w:t> </w:t>
      </w:r>
      <w:r>
        <w:rPr/>
        <w:t>почвы</w:t>
      </w:r>
      <w:r>
        <w:rPr>
          <w:spacing w:val="40"/>
        </w:rPr>
        <w:t> </w:t>
      </w:r>
      <w:r>
        <w:rPr/>
        <w:t>и</w:t>
      </w:r>
      <w:r>
        <w:rPr>
          <w:spacing w:val="40"/>
        </w:rPr>
        <w:t> </w:t>
      </w:r>
      <w:r>
        <w:rPr/>
        <w:t>водоёмов).</w:t>
      </w:r>
    </w:p>
    <w:p>
      <w:pPr>
        <w:pStyle w:val="BodyText"/>
        <w:spacing w:line="285" w:lineRule="auto"/>
        <w:ind w:right="734"/>
      </w:pPr>
      <w:r>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w:t>
      </w:r>
      <w:r>
        <w:rPr>
          <w:spacing w:val="40"/>
        </w:rPr>
        <w:t> </w:t>
      </w:r>
      <w:r>
        <w:rPr/>
        <w:t>фосфатов</w:t>
      </w:r>
      <w:r>
        <w:rPr>
          <w:spacing w:val="40"/>
        </w:rPr>
        <w:t> </w:t>
      </w:r>
      <w:r>
        <w:rPr/>
        <w:t>в</w:t>
      </w:r>
      <w:r>
        <w:rPr>
          <w:spacing w:val="40"/>
        </w:rPr>
        <w:t> </w:t>
      </w:r>
      <w:r>
        <w:rPr/>
        <w:t>качестве минеральных</w:t>
      </w:r>
      <w:r>
        <w:rPr>
          <w:spacing w:val="40"/>
        </w:rPr>
        <w:t> </w:t>
      </w:r>
      <w:r>
        <w:rPr/>
        <w:t>удобрений.</w:t>
      </w:r>
    </w:p>
    <w:p>
      <w:pPr>
        <w:pStyle w:val="BodyText"/>
        <w:spacing w:line="288" w:lineRule="auto"/>
        <w:ind w:right="736"/>
      </w:pPr>
      <w:r>
        <w:rPr/>
        <w:t>Общая характеристика элементов IVА­группы. Особенности строения атомов, характерные степени окисления.</w:t>
      </w:r>
    </w:p>
    <w:p>
      <w:pPr>
        <w:pStyle w:val="BodyText"/>
        <w:spacing w:line="288" w:lineRule="auto"/>
        <w:ind w:right="671"/>
      </w:pPr>
      <w:r>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w:t>
      </w:r>
      <w:r>
        <w:rPr>
          <w:spacing w:val="40"/>
        </w:rPr>
        <w:t> </w:t>
      </w:r>
      <w:r>
        <w:rPr/>
        <w:t>и</w:t>
      </w:r>
      <w:r>
        <w:rPr>
          <w:spacing w:val="40"/>
        </w:rPr>
        <w:t> </w:t>
      </w:r>
      <w:r>
        <w:rPr/>
        <w:t>химические</w:t>
      </w:r>
      <w:r>
        <w:rPr>
          <w:spacing w:val="40"/>
        </w:rPr>
        <w:t> </w:t>
      </w:r>
      <w:r>
        <w:rPr/>
        <w:t>свойства,</w:t>
      </w:r>
      <w:r>
        <w:rPr>
          <w:spacing w:val="40"/>
        </w:rPr>
        <w:t> </w:t>
      </w:r>
      <w:r>
        <w:rPr/>
        <w:t>действие</w:t>
      </w:r>
      <w:r>
        <w:rPr>
          <w:spacing w:val="40"/>
        </w:rPr>
        <w:t> </w:t>
      </w:r>
      <w:r>
        <w:rPr/>
        <w:t>на</w:t>
      </w:r>
      <w:r>
        <w:rPr>
          <w:spacing w:val="40"/>
        </w:rPr>
        <w:t> </w:t>
      </w:r>
      <w:r>
        <w:rPr/>
        <w:t>живые</w:t>
      </w:r>
      <w:r>
        <w:rPr>
          <w:spacing w:val="40"/>
        </w:rPr>
        <w:t> </w:t>
      </w:r>
      <w:r>
        <w:rPr/>
        <w:t>организмы,</w:t>
      </w:r>
      <w:r>
        <w:rPr>
          <w:spacing w:val="40"/>
        </w:rPr>
        <w:t> </w:t>
      </w:r>
      <w:r>
        <w:rPr/>
        <w:t>получение</w:t>
      </w:r>
      <w:r>
        <w:rPr>
          <w:spacing w:val="40"/>
        </w:rPr>
        <w:t> </w:t>
      </w:r>
      <w:r>
        <w:rPr/>
        <w:t>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w:t>
      </w:r>
      <w:r>
        <w:rPr>
          <w:spacing w:val="-2"/>
        </w:rPr>
        <w:t>хозяйстве.</w:t>
      </w:r>
    </w:p>
    <w:p>
      <w:pPr>
        <w:pStyle w:val="BodyText"/>
        <w:spacing w:line="285" w:lineRule="auto"/>
        <w:ind w:right="675"/>
      </w:pPr>
      <w:r>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w:t>
      </w:r>
      <w:r>
        <w:rPr>
          <w:spacing w:val="40"/>
        </w:rPr>
        <w:t> </w:t>
      </w:r>
      <w:r>
        <w:rPr/>
        <w:t>(уголь,</w:t>
      </w:r>
      <w:r>
        <w:rPr>
          <w:spacing w:val="40"/>
        </w:rPr>
        <w:t> </w:t>
      </w:r>
      <w:r>
        <w:rPr/>
        <w:t>природный</w:t>
      </w:r>
      <w:r>
        <w:rPr>
          <w:spacing w:val="40"/>
        </w:rPr>
        <w:t> </w:t>
      </w:r>
      <w:r>
        <w:rPr/>
        <w:t>газ,</w:t>
      </w:r>
      <w:r>
        <w:rPr>
          <w:spacing w:val="36"/>
        </w:rPr>
        <w:t> </w:t>
      </w:r>
      <w:r>
        <w:rPr/>
        <w:t>нефть),</w:t>
      </w:r>
      <w:r>
        <w:rPr>
          <w:spacing w:val="40"/>
        </w:rPr>
        <w:t> </w:t>
      </w:r>
      <w:r>
        <w:rPr/>
        <w:t>продукты</w:t>
      </w:r>
      <w:r>
        <w:rPr>
          <w:spacing w:val="40"/>
        </w:rPr>
        <w:t> </w:t>
      </w:r>
      <w:r>
        <w:rPr/>
        <w:t>их</w:t>
      </w:r>
      <w:r>
        <w:rPr>
          <w:spacing w:val="37"/>
        </w:rPr>
        <w:t> </w:t>
      </w:r>
      <w:r>
        <w:rPr/>
        <w:t>переработки</w:t>
      </w:r>
      <w:r>
        <w:rPr>
          <w:spacing w:val="66"/>
        </w:rPr>
        <w:t> </w:t>
      </w:r>
      <w:r>
        <w:rPr/>
        <w:t>(бензин),</w:t>
      </w:r>
      <w:r>
        <w:rPr>
          <w:spacing w:val="36"/>
        </w:rPr>
        <w:t> </w:t>
      </w:r>
      <w:r>
        <w:rPr/>
        <w:t>их</w:t>
      </w:r>
      <w:r>
        <w:rPr>
          <w:spacing w:val="40"/>
        </w:rPr>
        <w:t> </w:t>
      </w:r>
      <w:r>
        <w:rPr/>
        <w:t>роль в быту и промышленности.</w:t>
      </w:r>
    </w:p>
    <w:p>
      <w:pPr>
        <w:pStyle w:val="BodyText"/>
        <w:spacing w:line="292" w:lineRule="auto"/>
        <w:ind w:right="724"/>
      </w:pPr>
      <w:r>
        <w:rPr/>
        <w:t>Понятие о биологически важных веществах: жирах, белках, углеводах – и их роли в жизни</w:t>
      </w:r>
      <w:r>
        <w:rPr>
          <w:spacing w:val="40"/>
        </w:rPr>
        <w:t> </w:t>
      </w:r>
      <w:r>
        <w:rPr/>
        <w:t>человека.</w:t>
      </w:r>
      <w:r>
        <w:rPr>
          <w:spacing w:val="40"/>
        </w:rPr>
        <w:t> </w:t>
      </w:r>
      <w:r>
        <w:rPr/>
        <w:t>Материальное</w:t>
      </w:r>
      <w:r>
        <w:rPr>
          <w:spacing w:val="40"/>
        </w:rPr>
        <w:t> </w:t>
      </w:r>
      <w:r>
        <w:rPr/>
        <w:t>единство</w:t>
      </w:r>
      <w:r>
        <w:rPr>
          <w:spacing w:val="40"/>
        </w:rPr>
        <w:t> </w:t>
      </w:r>
      <w:r>
        <w:rPr/>
        <w:t>органических</w:t>
      </w:r>
      <w:r>
        <w:rPr>
          <w:spacing w:val="40"/>
        </w:rPr>
        <w:t> </w:t>
      </w:r>
      <w:r>
        <w:rPr/>
        <w:t>и</w:t>
      </w:r>
      <w:r>
        <w:rPr>
          <w:spacing w:val="40"/>
        </w:rPr>
        <w:t> </w:t>
      </w:r>
      <w:r>
        <w:rPr/>
        <w:t>неорганических</w:t>
      </w:r>
      <w:r>
        <w:rPr>
          <w:spacing w:val="40"/>
        </w:rPr>
        <w:t> </w:t>
      </w:r>
      <w:r>
        <w:rPr/>
        <w:t>соединений.</w:t>
      </w:r>
    </w:p>
    <w:p>
      <w:pPr>
        <w:pStyle w:val="BodyText"/>
        <w:spacing w:line="288" w:lineRule="auto"/>
        <w:ind w:right="671"/>
      </w:pPr>
      <w:r>
        <w:rPr/>
        <w:t>Кремний, его физические и химические свойства, получение и применение.</w:t>
      </w:r>
      <w:r>
        <w:rPr>
          <w:spacing w:val="40"/>
        </w:rPr>
        <w:t> </w:t>
      </w:r>
      <w:r>
        <w:rPr/>
        <w:t>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w:t>
      </w:r>
      <w:r>
        <w:rPr>
          <w:spacing w:val="40"/>
        </w:rPr>
        <w:t> </w:t>
      </w:r>
      <w:r>
        <w:rPr/>
        <w:t>использования</w:t>
      </w:r>
      <w:r>
        <w:rPr>
          <w:spacing w:val="40"/>
        </w:rPr>
        <w:t> </w:t>
      </w:r>
      <w:r>
        <w:rPr/>
        <w:t>строительных</w:t>
      </w:r>
      <w:r>
        <w:rPr>
          <w:spacing w:val="40"/>
        </w:rPr>
        <w:t> </w:t>
      </w:r>
      <w:r>
        <w:rPr/>
        <w:t>материалов</w:t>
      </w:r>
      <w:r>
        <w:rPr>
          <w:spacing w:val="40"/>
        </w:rPr>
        <w:t> </w:t>
      </w:r>
      <w:r>
        <w:rPr/>
        <w:t>в</w:t>
      </w:r>
      <w:r>
        <w:rPr>
          <w:spacing w:val="40"/>
        </w:rPr>
        <w:t> </w:t>
      </w:r>
      <w:r>
        <w:rPr/>
        <w:t>повседневной</w:t>
      </w:r>
      <w:r>
        <w:rPr>
          <w:spacing w:val="40"/>
        </w:rPr>
        <w:t> </w:t>
      </w:r>
      <w:r>
        <w:rPr/>
        <w:t>жизни.</w:t>
      </w:r>
    </w:p>
    <w:p>
      <w:pPr>
        <w:pStyle w:val="BodyText"/>
        <w:spacing w:line="262" w:lineRule="exact"/>
        <w:ind w:left="1485" w:firstLine="0"/>
      </w:pPr>
      <w:r>
        <w:rPr/>
        <w:t>Химический</w:t>
      </w:r>
      <w:r>
        <w:rPr>
          <w:spacing w:val="26"/>
        </w:rPr>
        <w:t>  </w:t>
      </w:r>
      <w:r>
        <w:rPr/>
        <w:t>эксперимент:</w:t>
      </w:r>
      <w:r>
        <w:rPr>
          <w:spacing w:val="70"/>
          <w:w w:val="150"/>
        </w:rPr>
        <w:t> </w:t>
      </w:r>
      <w:r>
        <w:rPr/>
        <w:t>изучение</w:t>
      </w:r>
      <w:r>
        <w:rPr>
          <w:spacing w:val="72"/>
          <w:w w:val="150"/>
        </w:rPr>
        <w:t> </w:t>
      </w:r>
      <w:r>
        <w:rPr/>
        <w:t>образцов</w:t>
      </w:r>
      <w:r>
        <w:rPr>
          <w:spacing w:val="26"/>
        </w:rPr>
        <w:t>  </w:t>
      </w:r>
      <w:r>
        <w:rPr/>
        <w:t>неорганических</w:t>
      </w:r>
      <w:r>
        <w:rPr>
          <w:spacing w:val="67"/>
          <w:w w:val="150"/>
        </w:rPr>
        <w:t> </w:t>
      </w:r>
      <w:r>
        <w:rPr/>
        <w:t>веществ,</w:t>
      </w:r>
      <w:r>
        <w:rPr>
          <w:spacing w:val="28"/>
        </w:rPr>
        <w:t>  </w:t>
      </w:r>
      <w:r>
        <w:rPr>
          <w:spacing w:val="-2"/>
        </w:rPr>
        <w:t>свойств</w:t>
      </w:r>
    </w:p>
    <w:p>
      <w:pPr>
        <w:spacing w:after="0" w:line="262" w:lineRule="exact"/>
        <w:sectPr>
          <w:pgSz w:w="11910" w:h="16850"/>
          <w:pgMar w:header="0" w:footer="922" w:top="1060" w:bottom="1180" w:left="920" w:right="160"/>
        </w:sectPr>
      </w:pPr>
    </w:p>
    <w:p>
      <w:pPr>
        <w:pStyle w:val="BodyText"/>
        <w:spacing w:line="288" w:lineRule="auto" w:before="63"/>
        <w:ind w:right="668" w:firstLine="0"/>
      </w:pPr>
      <w:r>
        <w:rPr/>
        <w:t>соляной кислоты, проведение качественных</w:t>
      </w:r>
      <w:r>
        <w:rPr>
          <w:spacing w:val="40"/>
        </w:rPr>
        <w:t> </w:t>
      </w:r>
      <w:r>
        <w:rPr/>
        <w:t>реакций на хлорид­ионы и наблюдение</w:t>
      </w:r>
      <w:r>
        <w:rPr>
          <w:spacing w:val="80"/>
        </w:rPr>
        <w:t> </w:t>
      </w:r>
      <w:r>
        <w:rPr/>
        <w:t>признаков</w:t>
      </w:r>
      <w:r>
        <w:rPr>
          <w:spacing w:val="40"/>
        </w:rPr>
        <w:t> </w:t>
      </w:r>
      <w:r>
        <w:rPr/>
        <w:t>их</w:t>
      </w:r>
      <w:r>
        <w:rPr>
          <w:spacing w:val="40"/>
        </w:rPr>
        <w:t> </w:t>
      </w:r>
      <w:r>
        <w:rPr/>
        <w:t>протекания,</w:t>
      </w:r>
      <w:r>
        <w:rPr>
          <w:spacing w:val="40"/>
        </w:rPr>
        <w:t> </w:t>
      </w:r>
      <w:r>
        <w:rPr/>
        <w:t>опыты,</w:t>
      </w:r>
      <w:r>
        <w:rPr>
          <w:spacing w:val="40"/>
        </w:rPr>
        <w:t> </w:t>
      </w:r>
      <w:r>
        <w:rPr/>
        <w:t>отражающие</w:t>
      </w:r>
      <w:r>
        <w:rPr>
          <w:spacing w:val="40"/>
        </w:rPr>
        <w:t> </w:t>
      </w:r>
      <w:r>
        <w:rPr/>
        <w:t>физические</w:t>
      </w:r>
      <w:r>
        <w:rPr>
          <w:spacing w:val="40"/>
        </w:rPr>
        <w:t> </w:t>
      </w:r>
      <w:r>
        <w:rPr/>
        <w:t>и</w:t>
      </w:r>
      <w:r>
        <w:rPr>
          <w:spacing w:val="40"/>
        </w:rPr>
        <w:t> </w:t>
      </w:r>
      <w:r>
        <w:rPr/>
        <w:t>химические</w:t>
      </w:r>
      <w:r>
        <w:rPr>
          <w:spacing w:val="40"/>
        </w:rPr>
        <w:t> </w:t>
      </w:r>
      <w:r>
        <w:rPr/>
        <w:t>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w:t>
      </w:r>
      <w:r>
        <w:rPr>
          <w:spacing w:val="40"/>
        </w:rPr>
        <w:t> </w:t>
      </w:r>
      <w:r>
        <w:rPr/>
        <w:t>концентрированной</w:t>
      </w:r>
      <w:r>
        <w:rPr>
          <w:spacing w:val="40"/>
        </w:rPr>
        <w:t> </w:t>
      </w:r>
      <w:r>
        <w:rPr/>
        <w:t>серной</w:t>
      </w:r>
      <w:r>
        <w:rPr>
          <w:spacing w:val="40"/>
        </w:rPr>
        <w:t> </w:t>
      </w:r>
      <w:r>
        <w:rPr/>
        <w:t>кислоты,</w:t>
      </w:r>
      <w:r>
        <w:rPr>
          <w:spacing w:val="40"/>
        </w:rPr>
        <w:t> </w:t>
      </w:r>
      <w:r>
        <w:rPr/>
        <w:t>изучение</w:t>
      </w:r>
      <w:r>
        <w:rPr>
          <w:spacing w:val="40"/>
        </w:rPr>
        <w:t> </w:t>
      </w:r>
      <w:r>
        <w:rPr/>
        <w:t>химических</w:t>
      </w:r>
      <w:r>
        <w:rPr>
          <w:spacing w:val="40"/>
        </w:rPr>
        <w:t> </w:t>
      </w:r>
      <w:r>
        <w:rPr/>
        <w:t>свойств</w:t>
      </w:r>
      <w:r>
        <w:rPr>
          <w:spacing w:val="80"/>
        </w:rPr>
        <w:t> </w:t>
      </w:r>
      <w:r>
        <w:rPr/>
        <w:t>разбавленной серной кислоты, проведение качественной реакции на сульфат­ион и наблюдение</w:t>
      </w:r>
      <w:r>
        <w:rPr>
          <w:spacing w:val="40"/>
        </w:rPr>
        <w:t> </w:t>
      </w:r>
      <w:r>
        <w:rPr/>
        <w:t>признака</w:t>
      </w:r>
      <w:r>
        <w:rPr>
          <w:spacing w:val="40"/>
        </w:rPr>
        <w:t> </w:t>
      </w:r>
      <w:r>
        <w:rPr/>
        <w:t>её протекания,</w:t>
      </w:r>
      <w:r>
        <w:rPr>
          <w:spacing w:val="40"/>
        </w:rPr>
        <w:t> </w:t>
      </w:r>
      <w:r>
        <w:rPr/>
        <w:t>ознакомление</w:t>
      </w:r>
      <w:r>
        <w:rPr>
          <w:spacing w:val="40"/>
        </w:rPr>
        <w:t> </w:t>
      </w:r>
      <w:r>
        <w:rPr/>
        <w:t>с</w:t>
      </w:r>
      <w:r>
        <w:rPr>
          <w:spacing w:val="40"/>
        </w:rPr>
        <w:t> </w:t>
      </w:r>
      <w:r>
        <w:rPr/>
        <w:t>физическими</w:t>
      </w:r>
      <w:r>
        <w:rPr>
          <w:spacing w:val="40"/>
        </w:rPr>
        <w:t> </w:t>
      </w:r>
      <w:r>
        <w:rPr/>
        <w:t>свойствами</w:t>
      </w:r>
      <w:r>
        <w:rPr>
          <w:spacing w:val="40"/>
        </w:rPr>
        <w:t> </w:t>
      </w:r>
      <w:r>
        <w:rPr/>
        <w:t>азота, фосфора</w:t>
      </w:r>
      <w:r>
        <w:rPr>
          <w:spacing w:val="40"/>
        </w:rPr>
        <w:t> </w:t>
      </w:r>
      <w:r>
        <w:rPr/>
        <w:t>и</w:t>
      </w:r>
      <w:r>
        <w:rPr>
          <w:spacing w:val="40"/>
        </w:rPr>
        <w:t> </w:t>
      </w:r>
      <w:r>
        <w:rPr/>
        <w:t>их</w:t>
      </w:r>
      <w:r>
        <w:rPr>
          <w:spacing w:val="40"/>
        </w:rPr>
        <w:t> </w:t>
      </w:r>
      <w:r>
        <w:rPr/>
        <w:t>соединений</w:t>
      </w:r>
      <w:r>
        <w:rPr>
          <w:spacing w:val="40"/>
        </w:rPr>
        <w:t> </w:t>
      </w:r>
      <w:r>
        <w:rPr/>
        <w:t>(возможно</w:t>
      </w:r>
      <w:r>
        <w:rPr>
          <w:spacing w:val="40"/>
        </w:rPr>
        <w:t> </w:t>
      </w:r>
      <w:r>
        <w:rPr/>
        <w:t>использование</w:t>
      </w:r>
      <w:r>
        <w:rPr>
          <w:spacing w:val="38"/>
        </w:rPr>
        <w:t> </w:t>
      </w:r>
      <w:r>
        <w:rPr/>
        <w:t>видеоматериалов),</w:t>
      </w:r>
      <w:r>
        <w:rPr>
          <w:spacing w:val="40"/>
        </w:rPr>
        <w:t> </w:t>
      </w:r>
      <w:r>
        <w:rPr/>
        <w:t>образцами</w:t>
      </w:r>
      <w:r>
        <w:rPr>
          <w:spacing w:val="40"/>
        </w:rPr>
        <w:t> </w:t>
      </w:r>
      <w:r>
        <w:rPr/>
        <w:t>азотных и</w:t>
      </w:r>
      <w:r>
        <w:rPr>
          <w:spacing w:val="40"/>
        </w:rPr>
        <w:t> </w:t>
      </w:r>
      <w:r>
        <w:rPr/>
        <w:t>фосфорных</w:t>
      </w:r>
      <w:r>
        <w:rPr>
          <w:spacing w:val="40"/>
        </w:rPr>
        <w:t> </w:t>
      </w:r>
      <w:r>
        <w:rPr/>
        <w:t>удобрений,</w:t>
      </w:r>
      <w:r>
        <w:rPr>
          <w:spacing w:val="40"/>
        </w:rPr>
        <w:t> </w:t>
      </w:r>
      <w:r>
        <w:rPr/>
        <w:t>получение,</w:t>
      </w:r>
      <w:r>
        <w:rPr>
          <w:spacing w:val="40"/>
        </w:rPr>
        <w:t> </w:t>
      </w:r>
      <w:r>
        <w:rPr/>
        <w:t>собирание,</w:t>
      </w:r>
      <w:r>
        <w:rPr>
          <w:spacing w:val="40"/>
        </w:rPr>
        <w:t> </w:t>
      </w:r>
      <w:r>
        <w:rPr/>
        <w:t>распознавание</w:t>
      </w:r>
      <w:r>
        <w:rPr>
          <w:spacing w:val="40"/>
        </w:rPr>
        <w:t> </w:t>
      </w:r>
      <w:r>
        <w:rPr/>
        <w:t>и</w:t>
      </w:r>
      <w:r>
        <w:rPr>
          <w:spacing w:val="40"/>
        </w:rPr>
        <w:t> </w:t>
      </w:r>
      <w:r>
        <w:rPr/>
        <w:t>изучение</w:t>
      </w:r>
      <w:r>
        <w:rPr>
          <w:spacing w:val="40"/>
        </w:rPr>
        <w:t> </w:t>
      </w:r>
      <w:r>
        <w:rPr/>
        <w:t>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w:t>
      </w:r>
      <w:r>
        <w:rPr>
          <w:spacing w:val="40"/>
        </w:rPr>
        <w:t> </w:t>
      </w:r>
      <w:r>
        <w:rPr/>
        <w:t>свойств</w:t>
      </w:r>
      <w:r>
        <w:rPr>
          <w:spacing w:val="40"/>
        </w:rPr>
        <w:t> </w:t>
      </w:r>
      <w:r>
        <w:rPr/>
        <w:t>углекислого</w:t>
      </w:r>
      <w:r>
        <w:rPr>
          <w:spacing w:val="40"/>
        </w:rPr>
        <w:t> </w:t>
      </w:r>
      <w:r>
        <w:rPr/>
        <w:t>газа,</w:t>
      </w:r>
      <w:r>
        <w:rPr>
          <w:spacing w:val="40"/>
        </w:rPr>
        <w:t> </w:t>
      </w:r>
      <w:r>
        <w:rPr/>
        <w:t>проведение</w:t>
      </w:r>
      <w:r>
        <w:rPr>
          <w:spacing w:val="40"/>
        </w:rPr>
        <w:t> </w:t>
      </w:r>
      <w:r>
        <w:rPr/>
        <w:t>качественных</w:t>
      </w:r>
      <w:r>
        <w:rPr>
          <w:spacing w:val="40"/>
        </w:rPr>
        <w:t> </w:t>
      </w:r>
      <w:r>
        <w:rPr/>
        <w:t>реакций</w:t>
      </w:r>
      <w:r>
        <w:rPr>
          <w:spacing w:val="40"/>
        </w:rPr>
        <w:t> </w:t>
      </w:r>
      <w:r>
        <w:rPr/>
        <w:t>на</w:t>
      </w:r>
      <w:r>
        <w:rPr>
          <w:spacing w:val="40"/>
        </w:rPr>
        <w:t> </w:t>
      </w:r>
      <w:r>
        <w:rPr/>
        <w:t>карбонат</w:t>
      </w:r>
      <w:r>
        <w:rPr>
          <w:spacing w:val="40"/>
        </w:rPr>
        <w:t> </w:t>
      </w:r>
      <w:r>
        <w:rPr/>
        <w:t>и силикат­ионы</w:t>
      </w:r>
      <w:r>
        <w:rPr>
          <w:spacing w:val="40"/>
        </w:rPr>
        <w:t> </w:t>
      </w:r>
      <w:r>
        <w:rPr/>
        <w:t>и</w:t>
      </w:r>
      <w:r>
        <w:rPr>
          <w:spacing w:val="40"/>
        </w:rPr>
        <w:t> </w:t>
      </w:r>
      <w:r>
        <w:rPr/>
        <w:t>изучение</w:t>
      </w:r>
      <w:r>
        <w:rPr>
          <w:spacing w:val="40"/>
        </w:rPr>
        <w:t> </w:t>
      </w:r>
      <w:r>
        <w:rPr/>
        <w:t>признаков</w:t>
      </w:r>
      <w:r>
        <w:rPr>
          <w:spacing w:val="40"/>
        </w:rPr>
        <w:t> </w:t>
      </w:r>
      <w:r>
        <w:rPr/>
        <w:t>их</w:t>
      </w:r>
      <w:r>
        <w:rPr>
          <w:spacing w:val="40"/>
        </w:rPr>
        <w:t> </w:t>
      </w:r>
      <w:r>
        <w:rPr/>
        <w:t>протекания,</w:t>
      </w:r>
      <w:r>
        <w:rPr>
          <w:spacing w:val="40"/>
        </w:rPr>
        <w:t> </w:t>
      </w:r>
      <w:r>
        <w:rPr/>
        <w:t>ознакомление</w:t>
      </w:r>
      <w:r>
        <w:rPr>
          <w:spacing w:val="40"/>
        </w:rPr>
        <w:t> </w:t>
      </w:r>
      <w:r>
        <w:rPr/>
        <w:t>с</w:t>
      </w:r>
      <w:r>
        <w:rPr>
          <w:spacing w:val="40"/>
        </w:rPr>
        <w:t> </w:t>
      </w:r>
      <w:r>
        <w:rPr/>
        <w:t>продукцией силикатной промышленности, решение экспериментальных задач по теме «Важнейшие неметаллы и их соединения».</w:t>
      </w:r>
    </w:p>
    <w:p>
      <w:pPr>
        <w:pStyle w:val="BodyText"/>
        <w:spacing w:line="245" w:lineRule="exact"/>
        <w:ind w:left="1485" w:firstLine="0"/>
      </w:pPr>
      <w:r>
        <w:rPr/>
        <w:t>Металлы</w:t>
      </w:r>
      <w:r>
        <w:rPr>
          <w:spacing w:val="12"/>
        </w:rPr>
        <w:t> </w:t>
      </w:r>
      <w:r>
        <w:rPr/>
        <w:t>и</w:t>
      </w:r>
      <w:r>
        <w:rPr>
          <w:spacing w:val="12"/>
        </w:rPr>
        <w:t> </w:t>
      </w:r>
      <w:r>
        <w:rPr/>
        <w:t>их</w:t>
      </w:r>
      <w:r>
        <w:rPr>
          <w:spacing w:val="21"/>
        </w:rPr>
        <w:t> </w:t>
      </w:r>
      <w:r>
        <w:rPr>
          <w:spacing w:val="-2"/>
        </w:rPr>
        <w:t>соединения.</w:t>
      </w:r>
    </w:p>
    <w:p>
      <w:pPr>
        <w:pStyle w:val="BodyText"/>
        <w:spacing w:line="288" w:lineRule="auto" w:before="53"/>
        <w:ind w:right="674"/>
      </w:pPr>
      <w:r>
        <w:rPr/>
        <w:t>Общая</w:t>
      </w:r>
      <w:r>
        <w:rPr>
          <w:spacing w:val="40"/>
        </w:rPr>
        <w:t> </w:t>
      </w:r>
      <w:r>
        <w:rPr/>
        <w:t>характеристика</w:t>
      </w:r>
      <w:r>
        <w:rPr>
          <w:spacing w:val="40"/>
        </w:rPr>
        <w:t> </w:t>
      </w:r>
      <w:r>
        <w:rPr/>
        <w:t>химических</w:t>
      </w:r>
      <w:r>
        <w:rPr>
          <w:spacing w:val="40"/>
        </w:rPr>
        <w:t> </w:t>
      </w:r>
      <w:r>
        <w:rPr/>
        <w:t>элементов</w:t>
      </w:r>
      <w:r>
        <w:rPr>
          <w:spacing w:val="40"/>
        </w:rPr>
        <w:t> </w:t>
      </w:r>
      <w:r>
        <w:rPr/>
        <w:t>–</w:t>
      </w:r>
      <w:r>
        <w:rPr>
          <w:spacing w:val="40"/>
        </w:rPr>
        <w:t> </w:t>
      </w:r>
      <w:r>
        <w:rPr/>
        <w:t>металлов</w:t>
      </w:r>
      <w:r>
        <w:rPr>
          <w:spacing w:val="40"/>
        </w:rPr>
        <w:t> </w:t>
      </w:r>
      <w:r>
        <w:rPr/>
        <w:t>на</w:t>
      </w:r>
      <w:r>
        <w:rPr>
          <w:spacing w:val="40"/>
        </w:rPr>
        <w:t> </w:t>
      </w:r>
      <w:r>
        <w:rPr/>
        <w:t>основании</w:t>
      </w:r>
      <w:r>
        <w:rPr>
          <w:spacing w:val="40"/>
        </w:rPr>
        <w:t> </w:t>
      </w:r>
      <w:r>
        <w:rPr/>
        <w:t>их положения в Периодической системе химических элементов Д.И. Менделеева и строения атомов.</w:t>
      </w:r>
      <w:r>
        <w:rPr>
          <w:spacing w:val="40"/>
        </w:rPr>
        <w:t> </w:t>
      </w:r>
      <w:r>
        <w:rPr/>
        <w:t>Строение</w:t>
      </w:r>
      <w:r>
        <w:rPr>
          <w:spacing w:val="40"/>
        </w:rPr>
        <w:t> </w:t>
      </w:r>
      <w:r>
        <w:rPr/>
        <w:t>металлов.</w:t>
      </w:r>
      <w:r>
        <w:rPr>
          <w:spacing w:val="40"/>
        </w:rPr>
        <w:t> </w:t>
      </w:r>
      <w:r>
        <w:rPr/>
        <w:t>Металлическая</w:t>
      </w:r>
      <w:r>
        <w:rPr>
          <w:spacing w:val="40"/>
        </w:rPr>
        <w:t> </w:t>
      </w:r>
      <w:r>
        <w:rPr/>
        <w:t>связь</w:t>
      </w:r>
      <w:r>
        <w:rPr>
          <w:spacing w:val="40"/>
        </w:rPr>
        <w:t> </w:t>
      </w:r>
      <w:r>
        <w:rPr/>
        <w:t>и</w:t>
      </w:r>
      <w:r>
        <w:rPr>
          <w:spacing w:val="40"/>
        </w:rPr>
        <w:t> </w:t>
      </w:r>
      <w:r>
        <w:rPr/>
        <w:t>металлическая</w:t>
      </w:r>
      <w:r>
        <w:rPr>
          <w:spacing w:val="40"/>
        </w:rPr>
        <w:t> </w:t>
      </w:r>
      <w:r>
        <w:rPr/>
        <w:t>кристаллическая решётка.</w:t>
      </w:r>
      <w:r>
        <w:rPr>
          <w:spacing w:val="40"/>
        </w:rPr>
        <w:t> </w:t>
      </w:r>
      <w:r>
        <w:rPr/>
        <w:t>Электрохимический</w:t>
      </w:r>
      <w:r>
        <w:rPr>
          <w:spacing w:val="40"/>
        </w:rPr>
        <w:t> </w:t>
      </w:r>
      <w:r>
        <w:rPr/>
        <w:t>ряд</w:t>
      </w:r>
      <w:r>
        <w:rPr>
          <w:spacing w:val="40"/>
        </w:rPr>
        <w:t> </w:t>
      </w:r>
      <w:r>
        <w:rPr/>
        <w:t>напряжений</w:t>
      </w:r>
      <w:r>
        <w:rPr>
          <w:spacing w:val="40"/>
        </w:rPr>
        <w:t> </w:t>
      </w:r>
      <w:r>
        <w:rPr/>
        <w:t>металлов.</w:t>
      </w:r>
      <w:r>
        <w:rPr>
          <w:spacing w:val="40"/>
        </w:rPr>
        <w:t> </w:t>
      </w:r>
      <w:r>
        <w:rPr/>
        <w:t>Физические</w:t>
      </w:r>
      <w:r>
        <w:rPr>
          <w:spacing w:val="40"/>
        </w:rPr>
        <w:t> </w:t>
      </w:r>
      <w:r>
        <w:rPr/>
        <w:t>и</w:t>
      </w:r>
      <w:r>
        <w:rPr>
          <w:spacing w:val="40"/>
        </w:rPr>
        <w:t> </w:t>
      </w:r>
      <w:r>
        <w:rPr/>
        <w:t>химические свойства металлов. Общие способы получения металлов. Понятие о коррозии металлов, основные</w:t>
      </w:r>
      <w:r>
        <w:rPr>
          <w:spacing w:val="32"/>
        </w:rPr>
        <w:t> </w:t>
      </w:r>
      <w:r>
        <w:rPr/>
        <w:t>способы</w:t>
      </w:r>
      <w:r>
        <w:rPr>
          <w:spacing w:val="40"/>
        </w:rPr>
        <w:t> </w:t>
      </w:r>
      <w:r>
        <w:rPr/>
        <w:t>защиты</w:t>
      </w:r>
      <w:r>
        <w:rPr>
          <w:spacing w:val="28"/>
        </w:rPr>
        <w:t> </w:t>
      </w:r>
      <w:r>
        <w:rPr/>
        <w:t>их</w:t>
      </w:r>
      <w:r>
        <w:rPr>
          <w:spacing w:val="38"/>
        </w:rPr>
        <w:t> </w:t>
      </w:r>
      <w:r>
        <w:rPr/>
        <w:t>от</w:t>
      </w:r>
      <w:r>
        <w:rPr>
          <w:spacing w:val="28"/>
        </w:rPr>
        <w:t> </w:t>
      </w:r>
      <w:r>
        <w:rPr/>
        <w:t>коррозии.</w:t>
      </w:r>
      <w:r>
        <w:rPr>
          <w:spacing w:val="36"/>
        </w:rPr>
        <w:t> </w:t>
      </w:r>
      <w:r>
        <w:rPr/>
        <w:t>Сплавы</w:t>
      </w:r>
      <w:r>
        <w:rPr>
          <w:spacing w:val="38"/>
        </w:rPr>
        <w:t> </w:t>
      </w:r>
      <w:r>
        <w:rPr/>
        <w:t>(сталь,</w:t>
      </w:r>
      <w:r>
        <w:rPr>
          <w:spacing w:val="29"/>
        </w:rPr>
        <w:t> </w:t>
      </w:r>
      <w:r>
        <w:rPr/>
        <w:t>чугун,</w:t>
      </w:r>
      <w:r>
        <w:rPr>
          <w:spacing w:val="38"/>
        </w:rPr>
        <w:t> </w:t>
      </w:r>
      <w:r>
        <w:rPr/>
        <w:t>дюралюминий,</w:t>
      </w:r>
      <w:r>
        <w:rPr>
          <w:spacing w:val="29"/>
        </w:rPr>
        <w:t> </w:t>
      </w:r>
      <w:r>
        <w:rPr/>
        <w:t>бронза)</w:t>
      </w:r>
      <w:r>
        <w:rPr>
          <w:spacing w:val="34"/>
        </w:rPr>
        <w:t> </w:t>
      </w:r>
      <w:r>
        <w:rPr/>
        <w:t>и их применение в быту и промышленности.</w:t>
      </w:r>
    </w:p>
    <w:p>
      <w:pPr>
        <w:pStyle w:val="BodyText"/>
        <w:spacing w:line="288" w:lineRule="auto"/>
        <w:ind w:right="721"/>
      </w:pPr>
      <w:r>
        <w:rPr/>
        <w:t>Щелочные</w:t>
      </w:r>
      <w:r>
        <w:rPr>
          <w:spacing w:val="40"/>
        </w:rPr>
        <w:t> </w:t>
      </w:r>
      <w:r>
        <w:rPr/>
        <w:t>металлы:</w:t>
      </w:r>
      <w:r>
        <w:rPr>
          <w:spacing w:val="40"/>
        </w:rPr>
        <w:t> </w:t>
      </w:r>
      <w:r>
        <w:rPr/>
        <w:t>положение в</w:t>
      </w:r>
      <w:r>
        <w:rPr>
          <w:spacing w:val="40"/>
        </w:rPr>
        <w:t> </w:t>
      </w:r>
      <w:r>
        <w:rPr/>
        <w:t>Периодической</w:t>
      </w:r>
      <w:r>
        <w:rPr>
          <w:spacing w:val="40"/>
        </w:rPr>
        <w:t> </w:t>
      </w:r>
      <w:r>
        <w:rPr/>
        <w:t>системе</w:t>
      </w:r>
      <w:r>
        <w:rPr>
          <w:spacing w:val="40"/>
        </w:rPr>
        <w:t> </w:t>
      </w:r>
      <w:r>
        <w:rPr/>
        <w:t>химических</w:t>
      </w:r>
      <w:r>
        <w:rPr>
          <w:spacing w:val="40"/>
        </w:rPr>
        <w:t> </w:t>
      </w:r>
      <w:r>
        <w:rPr/>
        <w:t>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pPr>
        <w:pStyle w:val="BodyText"/>
        <w:spacing w:line="285" w:lineRule="auto"/>
        <w:ind w:right="683"/>
      </w:pPr>
      <w:r>
        <w:rPr/>
        <w:t>Щелочноземельные</w:t>
      </w:r>
      <w:r>
        <w:rPr>
          <w:spacing w:val="40"/>
        </w:rPr>
        <w:t> </w:t>
      </w:r>
      <w:r>
        <w:rPr/>
        <w:t>металлы</w:t>
      </w:r>
      <w:r>
        <w:rPr>
          <w:spacing w:val="40"/>
        </w:rPr>
        <w:t> </w:t>
      </w:r>
      <w:r>
        <w:rPr/>
        <w:t>магний</w:t>
      </w:r>
      <w:r>
        <w:rPr>
          <w:spacing w:val="40"/>
        </w:rPr>
        <w:t> </w:t>
      </w:r>
      <w:r>
        <w:rPr/>
        <w:t>и</w:t>
      </w:r>
      <w:r>
        <w:rPr>
          <w:spacing w:val="40"/>
        </w:rPr>
        <w:t> </w:t>
      </w:r>
      <w:r>
        <w:rPr/>
        <w:t>кальций:</w:t>
      </w:r>
      <w:r>
        <w:rPr>
          <w:spacing w:val="40"/>
        </w:rPr>
        <w:t> </w:t>
      </w:r>
      <w:r>
        <w:rPr/>
        <w:t>положение</w:t>
      </w:r>
      <w:r>
        <w:rPr>
          <w:spacing w:val="40"/>
        </w:rPr>
        <w:t> </w:t>
      </w:r>
      <w:r>
        <w:rPr/>
        <w:t>в</w:t>
      </w:r>
      <w:r>
        <w:rPr>
          <w:spacing w:val="40"/>
        </w:rPr>
        <w:t> </w:t>
      </w:r>
      <w:r>
        <w:rPr/>
        <w:t>Периодической системе</w:t>
      </w:r>
      <w:r>
        <w:rPr>
          <w:spacing w:val="40"/>
        </w:rPr>
        <w:t> </w:t>
      </w:r>
      <w:r>
        <w:rPr/>
        <w:t>химических</w:t>
      </w:r>
      <w:r>
        <w:rPr>
          <w:spacing w:val="40"/>
        </w:rPr>
        <w:t> </w:t>
      </w:r>
      <w:r>
        <w:rPr/>
        <w:t>элементов</w:t>
      </w:r>
      <w:r>
        <w:rPr>
          <w:spacing w:val="40"/>
        </w:rPr>
        <w:t> </w:t>
      </w:r>
      <w:r>
        <w:rPr/>
        <w:t>Д.И. Менделеева,</w:t>
      </w:r>
      <w:r>
        <w:rPr>
          <w:spacing w:val="40"/>
        </w:rPr>
        <w:t> </w:t>
      </w:r>
      <w:r>
        <w:rPr/>
        <w:t>строение</w:t>
      </w:r>
      <w:r>
        <w:rPr>
          <w:spacing w:val="40"/>
        </w:rPr>
        <w:t> </w:t>
      </w:r>
      <w:r>
        <w:rPr/>
        <w:t>их</w:t>
      </w:r>
      <w:r>
        <w:rPr>
          <w:spacing w:val="40"/>
        </w:rPr>
        <w:t> </w:t>
      </w:r>
      <w:r>
        <w:rPr/>
        <w:t>атомов,</w:t>
      </w:r>
      <w:r>
        <w:rPr>
          <w:spacing w:val="40"/>
        </w:rPr>
        <w:t> </w:t>
      </w:r>
      <w:r>
        <w:rPr/>
        <w:t>нахождение</w:t>
      </w:r>
      <w:r>
        <w:rPr>
          <w:spacing w:val="40"/>
        </w:rPr>
        <w:t> </w:t>
      </w:r>
      <w:r>
        <w:rPr/>
        <w:t>в природе. Физические и химические свойства магния и кальция. Важнейшие соединения кальция</w:t>
      </w:r>
      <w:r>
        <w:rPr>
          <w:spacing w:val="40"/>
        </w:rPr>
        <w:t> </w:t>
      </w:r>
      <w:r>
        <w:rPr/>
        <w:t>(оксид, гидроксид,</w:t>
      </w:r>
      <w:r>
        <w:rPr>
          <w:spacing w:val="40"/>
        </w:rPr>
        <w:t> </w:t>
      </w:r>
      <w:r>
        <w:rPr/>
        <w:t>соли).</w:t>
      </w:r>
      <w:r>
        <w:rPr>
          <w:spacing w:val="40"/>
        </w:rPr>
        <w:t> </w:t>
      </w:r>
      <w:r>
        <w:rPr/>
        <w:t>Жёсткость</w:t>
      </w:r>
      <w:r>
        <w:rPr>
          <w:spacing w:val="37"/>
        </w:rPr>
        <w:t> </w:t>
      </w:r>
      <w:r>
        <w:rPr/>
        <w:t>воды</w:t>
      </w:r>
      <w:r>
        <w:rPr>
          <w:spacing w:val="40"/>
        </w:rPr>
        <w:t> </w:t>
      </w:r>
      <w:r>
        <w:rPr/>
        <w:t>и</w:t>
      </w:r>
      <w:r>
        <w:rPr>
          <w:spacing w:val="40"/>
        </w:rPr>
        <w:t> </w:t>
      </w:r>
      <w:r>
        <w:rPr/>
        <w:t>способы</w:t>
      </w:r>
      <w:r>
        <w:rPr>
          <w:spacing w:val="40"/>
        </w:rPr>
        <w:t> </w:t>
      </w:r>
      <w:r>
        <w:rPr/>
        <w:t>её</w:t>
      </w:r>
      <w:r>
        <w:rPr>
          <w:spacing w:val="40"/>
        </w:rPr>
        <w:t> </w:t>
      </w:r>
      <w:r>
        <w:rPr/>
        <w:t>устранения.</w:t>
      </w:r>
    </w:p>
    <w:p>
      <w:pPr>
        <w:pStyle w:val="BodyText"/>
        <w:spacing w:line="288" w:lineRule="auto"/>
        <w:ind w:right="717"/>
      </w:pPr>
      <w:r>
        <w:rPr/>
        <w:t>Алюминий:</w:t>
      </w:r>
      <w:r>
        <w:rPr>
          <w:spacing w:val="80"/>
        </w:rPr>
        <w:t>  </w:t>
      </w:r>
      <w:r>
        <w:rPr/>
        <w:t>положение</w:t>
      </w:r>
      <w:r>
        <w:rPr>
          <w:spacing w:val="80"/>
        </w:rPr>
        <w:t>  </w:t>
      </w:r>
      <w:r>
        <w:rPr/>
        <w:t>в</w:t>
      </w:r>
      <w:r>
        <w:rPr>
          <w:spacing w:val="80"/>
        </w:rPr>
        <w:t>  </w:t>
      </w:r>
      <w:r>
        <w:rPr/>
        <w:t>Периодической</w:t>
      </w:r>
      <w:r>
        <w:rPr>
          <w:spacing w:val="80"/>
        </w:rPr>
        <w:t>  </w:t>
      </w:r>
      <w:r>
        <w:rPr/>
        <w:t>системе</w:t>
      </w:r>
      <w:r>
        <w:rPr>
          <w:spacing w:val="80"/>
        </w:rPr>
        <w:t>  </w:t>
      </w:r>
      <w:r>
        <w:rPr/>
        <w:t>химических</w:t>
      </w:r>
      <w:r>
        <w:rPr>
          <w:spacing w:val="80"/>
        </w:rPr>
        <w:t>  </w:t>
      </w:r>
      <w:r>
        <w:rPr/>
        <w:t>элементов Д.И. Менделеева,</w:t>
      </w:r>
      <w:r>
        <w:rPr>
          <w:spacing w:val="40"/>
        </w:rPr>
        <w:t> </w:t>
      </w:r>
      <w:r>
        <w:rPr/>
        <w:t>строение</w:t>
      </w:r>
      <w:r>
        <w:rPr>
          <w:spacing w:val="40"/>
        </w:rPr>
        <w:t> </w:t>
      </w:r>
      <w:r>
        <w:rPr/>
        <w:t>атома,</w:t>
      </w:r>
      <w:r>
        <w:rPr>
          <w:spacing w:val="40"/>
        </w:rPr>
        <w:t> </w:t>
      </w:r>
      <w:r>
        <w:rPr/>
        <w:t>нахождение</w:t>
      </w:r>
      <w:r>
        <w:rPr>
          <w:spacing w:val="40"/>
        </w:rPr>
        <w:t> </w:t>
      </w:r>
      <w:r>
        <w:rPr/>
        <w:t>в</w:t>
      </w:r>
      <w:r>
        <w:rPr>
          <w:spacing w:val="40"/>
        </w:rPr>
        <w:t> </w:t>
      </w:r>
      <w:r>
        <w:rPr/>
        <w:t>природе.</w:t>
      </w:r>
      <w:r>
        <w:rPr>
          <w:spacing w:val="40"/>
        </w:rPr>
        <w:t> </w:t>
      </w:r>
      <w:r>
        <w:rPr/>
        <w:t>Физические</w:t>
      </w:r>
      <w:r>
        <w:rPr>
          <w:spacing w:val="40"/>
        </w:rPr>
        <w:t> </w:t>
      </w:r>
      <w:r>
        <w:rPr/>
        <w:t>и</w:t>
      </w:r>
      <w:r>
        <w:rPr>
          <w:spacing w:val="40"/>
        </w:rPr>
        <w:t> </w:t>
      </w:r>
      <w:r>
        <w:rPr/>
        <w:t>химические свойства</w:t>
      </w:r>
      <w:r>
        <w:rPr>
          <w:spacing w:val="40"/>
        </w:rPr>
        <w:t> </w:t>
      </w:r>
      <w:r>
        <w:rPr/>
        <w:t>алюминия.</w:t>
      </w:r>
      <w:r>
        <w:rPr>
          <w:spacing w:val="40"/>
        </w:rPr>
        <w:t> </w:t>
      </w:r>
      <w:r>
        <w:rPr/>
        <w:t>Амфотерные</w:t>
      </w:r>
      <w:r>
        <w:rPr>
          <w:spacing w:val="40"/>
        </w:rPr>
        <w:t> </w:t>
      </w:r>
      <w:r>
        <w:rPr/>
        <w:t>свойства</w:t>
      </w:r>
      <w:r>
        <w:rPr>
          <w:spacing w:val="40"/>
        </w:rPr>
        <w:t> </w:t>
      </w:r>
      <w:r>
        <w:rPr/>
        <w:t>оксида</w:t>
      </w:r>
      <w:r>
        <w:rPr>
          <w:spacing w:val="40"/>
        </w:rPr>
        <w:t> </w:t>
      </w:r>
      <w:r>
        <w:rPr/>
        <w:t>и</w:t>
      </w:r>
      <w:r>
        <w:rPr>
          <w:spacing w:val="40"/>
        </w:rPr>
        <w:t> </w:t>
      </w:r>
      <w:r>
        <w:rPr/>
        <w:t>гидроксида</w:t>
      </w:r>
      <w:r>
        <w:rPr>
          <w:spacing w:val="40"/>
        </w:rPr>
        <w:t> </w:t>
      </w:r>
      <w:r>
        <w:rPr/>
        <w:t>алюминия.</w:t>
      </w:r>
    </w:p>
    <w:p>
      <w:pPr>
        <w:pStyle w:val="BodyText"/>
        <w:spacing w:line="288" w:lineRule="auto" w:before="6"/>
        <w:ind w:right="717"/>
      </w:pPr>
      <w:r>
        <w:rPr/>
        <w:t>Железо:</w:t>
      </w:r>
      <w:r>
        <w:rPr>
          <w:spacing w:val="80"/>
        </w:rPr>
        <w:t>  </w:t>
      </w:r>
      <w:r>
        <w:rPr/>
        <w:t>положение</w:t>
      </w:r>
      <w:r>
        <w:rPr>
          <w:spacing w:val="80"/>
        </w:rPr>
        <w:t>  </w:t>
      </w:r>
      <w:r>
        <w:rPr/>
        <w:t>в</w:t>
      </w:r>
      <w:r>
        <w:rPr>
          <w:spacing w:val="80"/>
        </w:rPr>
        <w:t>  </w:t>
      </w:r>
      <w:r>
        <w:rPr/>
        <w:t>Периодической</w:t>
      </w:r>
      <w:r>
        <w:rPr>
          <w:spacing w:val="80"/>
        </w:rPr>
        <w:t>  </w:t>
      </w:r>
      <w:r>
        <w:rPr/>
        <w:t>системе</w:t>
      </w:r>
      <w:r>
        <w:rPr>
          <w:spacing w:val="80"/>
        </w:rPr>
        <w:t>  </w:t>
      </w:r>
      <w:r>
        <w:rPr/>
        <w:t>химических</w:t>
      </w:r>
      <w:r>
        <w:rPr>
          <w:spacing w:val="80"/>
        </w:rPr>
        <w:t>  </w:t>
      </w:r>
      <w:r>
        <w:rPr/>
        <w:t>элементов</w:t>
      </w:r>
      <w:r>
        <w:rPr>
          <w:spacing w:val="80"/>
        </w:rPr>
        <w:t> </w:t>
      </w:r>
      <w:r>
        <w:rPr/>
        <w:t>Д.И. Менделеева,</w:t>
      </w:r>
      <w:r>
        <w:rPr>
          <w:spacing w:val="40"/>
        </w:rPr>
        <w:t> </w:t>
      </w:r>
      <w:r>
        <w:rPr/>
        <w:t>строение</w:t>
      </w:r>
      <w:r>
        <w:rPr>
          <w:spacing w:val="40"/>
        </w:rPr>
        <w:t> </w:t>
      </w:r>
      <w:r>
        <w:rPr/>
        <w:t>атома,</w:t>
      </w:r>
      <w:r>
        <w:rPr>
          <w:spacing w:val="40"/>
        </w:rPr>
        <w:t> </w:t>
      </w:r>
      <w:r>
        <w:rPr/>
        <w:t>нахождение</w:t>
      </w:r>
      <w:r>
        <w:rPr>
          <w:spacing w:val="40"/>
        </w:rPr>
        <w:t> </w:t>
      </w:r>
      <w:r>
        <w:rPr/>
        <w:t>в</w:t>
      </w:r>
      <w:r>
        <w:rPr>
          <w:spacing w:val="40"/>
        </w:rPr>
        <w:t> </w:t>
      </w:r>
      <w:r>
        <w:rPr/>
        <w:t>природе.</w:t>
      </w:r>
      <w:r>
        <w:rPr>
          <w:spacing w:val="40"/>
        </w:rPr>
        <w:t> </w:t>
      </w:r>
      <w:r>
        <w:rPr/>
        <w:t>Физические</w:t>
      </w:r>
      <w:r>
        <w:rPr>
          <w:spacing w:val="40"/>
        </w:rPr>
        <w:t> </w:t>
      </w:r>
      <w:r>
        <w:rPr/>
        <w:t>и</w:t>
      </w:r>
      <w:r>
        <w:rPr>
          <w:spacing w:val="40"/>
        </w:rPr>
        <w:t> </w:t>
      </w:r>
      <w:r>
        <w:rPr/>
        <w:t>химические свойства железа. Оксиды, гидроксиды и соли соли железа (II) и железа (III), их состав, свойства и получение.</w:t>
      </w:r>
    </w:p>
    <w:p>
      <w:pPr>
        <w:pStyle w:val="BodyText"/>
        <w:spacing w:line="285" w:lineRule="auto"/>
        <w:ind w:right="677"/>
      </w:pPr>
      <w:r>
        <w:rPr/>
        <w:t>Химический эксперимент: ознакомление с образцами металлов и сплавов, их физическими</w:t>
      </w:r>
      <w:r>
        <w:rPr>
          <w:spacing w:val="40"/>
        </w:rPr>
        <w:t> </w:t>
      </w:r>
      <w:r>
        <w:rPr/>
        <w:t>свойствами,</w:t>
      </w:r>
      <w:r>
        <w:rPr>
          <w:spacing w:val="40"/>
        </w:rPr>
        <w:t> </w:t>
      </w:r>
      <w:r>
        <w:rPr/>
        <w:t>изучение</w:t>
      </w:r>
      <w:r>
        <w:rPr>
          <w:spacing w:val="40"/>
        </w:rPr>
        <w:t> </w:t>
      </w:r>
      <w:r>
        <w:rPr/>
        <w:t>результатов</w:t>
      </w:r>
      <w:r>
        <w:rPr>
          <w:spacing w:val="40"/>
        </w:rPr>
        <w:t> </w:t>
      </w:r>
      <w:r>
        <w:rPr/>
        <w:t>коррозии</w:t>
      </w:r>
      <w:r>
        <w:rPr>
          <w:spacing w:val="40"/>
        </w:rPr>
        <w:t> </w:t>
      </w:r>
      <w:r>
        <w:rPr/>
        <w:t>металлов</w:t>
      </w:r>
      <w:r>
        <w:rPr>
          <w:spacing w:val="40"/>
        </w:rPr>
        <w:t> </w:t>
      </w:r>
      <w:r>
        <w:rPr/>
        <w:t>(возможно использование</w:t>
      </w:r>
      <w:r>
        <w:rPr>
          <w:spacing w:val="34"/>
        </w:rPr>
        <w:t> </w:t>
      </w:r>
      <w:r>
        <w:rPr/>
        <w:t>видеоматериалов),</w:t>
      </w:r>
      <w:r>
        <w:rPr>
          <w:spacing w:val="40"/>
        </w:rPr>
        <w:t> </w:t>
      </w:r>
      <w:r>
        <w:rPr/>
        <w:t>особенностей</w:t>
      </w:r>
      <w:r>
        <w:rPr>
          <w:spacing w:val="34"/>
        </w:rPr>
        <w:t> </w:t>
      </w:r>
      <w:r>
        <w:rPr/>
        <w:t>взаимодействия</w:t>
      </w:r>
      <w:r>
        <w:rPr>
          <w:spacing w:val="40"/>
        </w:rPr>
        <w:t> </w:t>
      </w:r>
      <w:r>
        <w:rPr/>
        <w:t>оксида</w:t>
      </w:r>
      <w:r>
        <w:rPr>
          <w:spacing w:val="38"/>
        </w:rPr>
        <w:t> </w:t>
      </w:r>
      <w:r>
        <w:rPr/>
        <w:t>кальция</w:t>
      </w:r>
      <w:r>
        <w:rPr>
          <w:spacing w:val="40"/>
        </w:rPr>
        <w:t> </w:t>
      </w:r>
      <w:r>
        <w:rPr/>
        <w:t>и</w:t>
      </w:r>
      <w:r>
        <w:rPr>
          <w:spacing w:val="40"/>
        </w:rPr>
        <w:t> </w:t>
      </w:r>
      <w:r>
        <w:rPr/>
        <w:t>натрия</w:t>
      </w:r>
      <w:r>
        <w:rPr>
          <w:spacing w:val="40"/>
        </w:rPr>
        <w:t> </w:t>
      </w:r>
      <w:r>
        <w:rPr/>
        <w:t>с</w:t>
      </w:r>
    </w:p>
    <w:p>
      <w:pPr>
        <w:spacing w:after="0" w:line="285" w:lineRule="auto"/>
        <w:sectPr>
          <w:pgSz w:w="11910" w:h="16850"/>
          <w:pgMar w:header="0" w:footer="922" w:top="1060" w:bottom="1200" w:left="920" w:right="160"/>
        </w:sectPr>
      </w:pPr>
    </w:p>
    <w:p>
      <w:pPr>
        <w:pStyle w:val="BodyText"/>
        <w:spacing w:line="288" w:lineRule="auto" w:before="66"/>
        <w:ind w:right="668" w:firstLine="0"/>
      </w:pPr>
      <w:r>
        <w:rPr/>
        <w:t>водой (возможно использование видеоматериалов), исследование свойств жёсткой воды, процесса</w:t>
      </w:r>
      <w:r>
        <w:rPr>
          <w:spacing w:val="40"/>
        </w:rPr>
        <w:t> </w:t>
      </w:r>
      <w:r>
        <w:rPr/>
        <w:t>горения</w:t>
      </w:r>
      <w:r>
        <w:rPr>
          <w:spacing w:val="40"/>
        </w:rPr>
        <w:t> </w:t>
      </w:r>
      <w:r>
        <w:rPr/>
        <w:t>железа</w:t>
      </w:r>
      <w:r>
        <w:rPr>
          <w:spacing w:val="40"/>
        </w:rPr>
        <w:t> </w:t>
      </w:r>
      <w:r>
        <w:rPr/>
        <w:t>в</w:t>
      </w:r>
      <w:r>
        <w:rPr>
          <w:spacing w:val="40"/>
        </w:rPr>
        <w:t> </w:t>
      </w:r>
      <w:r>
        <w:rPr/>
        <w:t>кислороде</w:t>
      </w:r>
      <w:r>
        <w:rPr>
          <w:spacing w:val="40"/>
        </w:rPr>
        <w:t> </w:t>
      </w:r>
      <w:r>
        <w:rPr/>
        <w:t>(возможно</w:t>
      </w:r>
      <w:r>
        <w:rPr>
          <w:spacing w:val="40"/>
        </w:rPr>
        <w:t> </w:t>
      </w:r>
      <w:r>
        <w:rPr/>
        <w:t>использование</w:t>
      </w:r>
      <w:r>
        <w:rPr>
          <w:spacing w:val="40"/>
        </w:rPr>
        <w:t> </w:t>
      </w:r>
      <w:r>
        <w:rPr/>
        <w:t>видеоматериалов), признаков протекания качественных реакций на ионы (магния, кальция, алюминия, цинка, 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 амфотерных</w:t>
      </w:r>
      <w:r>
        <w:rPr>
          <w:spacing w:val="40"/>
        </w:rPr>
        <w:t> </w:t>
      </w:r>
      <w:r>
        <w:rPr/>
        <w:t>свойств</w:t>
      </w:r>
      <w:r>
        <w:rPr>
          <w:spacing w:val="40"/>
        </w:rPr>
        <w:t> </w:t>
      </w:r>
      <w:r>
        <w:rPr/>
        <w:t>гидроксида</w:t>
      </w:r>
      <w:r>
        <w:rPr>
          <w:spacing w:val="40"/>
        </w:rPr>
        <w:t> </w:t>
      </w:r>
      <w:r>
        <w:rPr/>
        <w:t>алюминия</w:t>
      </w:r>
      <w:r>
        <w:rPr>
          <w:spacing w:val="40"/>
        </w:rPr>
        <w:t> </w:t>
      </w:r>
      <w:r>
        <w:rPr/>
        <w:t>и</w:t>
      </w:r>
      <w:r>
        <w:rPr>
          <w:spacing w:val="40"/>
        </w:rPr>
        <w:t> </w:t>
      </w:r>
      <w:r>
        <w:rPr/>
        <w:t>гидроксида</w:t>
      </w:r>
      <w:r>
        <w:rPr>
          <w:spacing w:val="40"/>
        </w:rPr>
        <w:t> </w:t>
      </w:r>
      <w:r>
        <w:rPr/>
        <w:t>цинка,</w:t>
      </w:r>
      <w:r>
        <w:rPr>
          <w:spacing w:val="40"/>
        </w:rPr>
        <w:t> </w:t>
      </w:r>
      <w:r>
        <w:rPr/>
        <w:t>решение экспериментальных</w:t>
      </w:r>
      <w:r>
        <w:rPr>
          <w:spacing w:val="40"/>
        </w:rPr>
        <w:t> </w:t>
      </w:r>
      <w:r>
        <w:rPr/>
        <w:t>задач</w:t>
      </w:r>
      <w:r>
        <w:rPr>
          <w:spacing w:val="40"/>
        </w:rPr>
        <w:t> </w:t>
      </w:r>
      <w:r>
        <w:rPr/>
        <w:t>по</w:t>
      </w:r>
      <w:r>
        <w:rPr>
          <w:spacing w:val="40"/>
        </w:rPr>
        <w:t> </w:t>
      </w:r>
      <w:r>
        <w:rPr/>
        <w:t>теме</w:t>
      </w:r>
      <w:r>
        <w:rPr>
          <w:spacing w:val="40"/>
        </w:rPr>
        <w:t> </w:t>
      </w:r>
      <w:r>
        <w:rPr/>
        <w:t>«Важнейшие</w:t>
      </w:r>
      <w:r>
        <w:rPr>
          <w:spacing w:val="40"/>
        </w:rPr>
        <w:t> </w:t>
      </w:r>
      <w:r>
        <w:rPr/>
        <w:t>металлы</w:t>
      </w:r>
      <w:r>
        <w:rPr>
          <w:spacing w:val="40"/>
        </w:rPr>
        <w:t> </w:t>
      </w:r>
      <w:r>
        <w:rPr/>
        <w:t>и</w:t>
      </w:r>
      <w:r>
        <w:rPr>
          <w:spacing w:val="40"/>
        </w:rPr>
        <w:t> </w:t>
      </w:r>
      <w:r>
        <w:rPr/>
        <w:t>их</w:t>
      </w:r>
      <w:r>
        <w:rPr>
          <w:spacing w:val="40"/>
        </w:rPr>
        <w:t> </w:t>
      </w:r>
      <w:r>
        <w:rPr/>
        <w:t>соединения».</w:t>
      </w:r>
    </w:p>
    <w:p>
      <w:pPr>
        <w:pStyle w:val="BodyText"/>
        <w:spacing w:line="263" w:lineRule="exact"/>
        <w:ind w:left="1485" w:firstLine="0"/>
      </w:pPr>
      <w:r>
        <w:rPr/>
        <w:t>Химия</w:t>
      </w:r>
      <w:r>
        <w:rPr>
          <w:spacing w:val="13"/>
        </w:rPr>
        <w:t> </w:t>
      </w:r>
      <w:r>
        <w:rPr/>
        <w:t>и</w:t>
      </w:r>
      <w:r>
        <w:rPr>
          <w:spacing w:val="24"/>
        </w:rPr>
        <w:t> </w:t>
      </w:r>
      <w:r>
        <w:rPr/>
        <w:t>окружающая</w:t>
      </w:r>
      <w:r>
        <w:rPr>
          <w:spacing w:val="20"/>
        </w:rPr>
        <w:t> </w:t>
      </w:r>
      <w:r>
        <w:rPr>
          <w:spacing w:val="-2"/>
        </w:rPr>
        <w:t>среда.</w:t>
      </w:r>
    </w:p>
    <w:p>
      <w:pPr>
        <w:pStyle w:val="BodyText"/>
        <w:spacing w:line="285" w:lineRule="auto" w:before="52"/>
        <w:ind w:right="673"/>
      </w:pPr>
      <w:r>
        <w:rPr/>
        <w:t>Вещества и материалы в повседневной жизни человека. Безопасное использование веществ и химических реакций в быту. Первая помощь при</w:t>
      </w:r>
      <w:r>
        <w:rPr>
          <w:spacing w:val="40"/>
        </w:rPr>
        <w:t> </w:t>
      </w:r>
      <w:r>
        <w:rPr/>
        <w:t>химических ожогах и</w:t>
      </w:r>
      <w:r>
        <w:rPr>
          <w:spacing w:val="40"/>
        </w:rPr>
        <w:t> </w:t>
      </w:r>
      <w:r>
        <w:rPr>
          <w:spacing w:val="-2"/>
        </w:rPr>
        <w:t>отравлениях.</w:t>
      </w:r>
    </w:p>
    <w:p>
      <w:pPr>
        <w:pStyle w:val="BodyText"/>
        <w:spacing w:line="288" w:lineRule="auto" w:before="2"/>
        <w:ind w:right="744"/>
      </w:pPr>
      <w:r>
        <w:rPr/>
        <w:t>Химическое загрязнение окружающей среды (предельная допустимая концентрация веществ</w:t>
      </w:r>
      <w:r>
        <w:rPr>
          <w:spacing w:val="40"/>
        </w:rPr>
        <w:t> </w:t>
      </w:r>
      <w:r>
        <w:rPr/>
        <w:t>(далее</w:t>
      </w:r>
      <w:r>
        <w:rPr>
          <w:spacing w:val="40"/>
        </w:rPr>
        <w:t> </w:t>
      </w:r>
      <w:r>
        <w:rPr/>
        <w:t>–</w:t>
      </w:r>
      <w:r>
        <w:rPr>
          <w:spacing w:val="40"/>
        </w:rPr>
        <w:t> </w:t>
      </w:r>
      <w:r>
        <w:rPr/>
        <w:t>ПДК).</w:t>
      </w:r>
      <w:r>
        <w:rPr>
          <w:spacing w:val="40"/>
        </w:rPr>
        <w:t> </w:t>
      </w:r>
      <w:r>
        <w:rPr/>
        <w:t>Роль</w:t>
      </w:r>
      <w:r>
        <w:rPr>
          <w:spacing w:val="40"/>
        </w:rPr>
        <w:t> </w:t>
      </w:r>
      <w:r>
        <w:rPr/>
        <w:t>химии</w:t>
      </w:r>
      <w:r>
        <w:rPr>
          <w:spacing w:val="40"/>
        </w:rPr>
        <w:t> </w:t>
      </w:r>
      <w:r>
        <w:rPr/>
        <w:t>в</w:t>
      </w:r>
      <w:r>
        <w:rPr>
          <w:spacing w:val="40"/>
        </w:rPr>
        <w:t> </w:t>
      </w:r>
      <w:r>
        <w:rPr/>
        <w:t>решении</w:t>
      </w:r>
      <w:r>
        <w:rPr>
          <w:spacing w:val="40"/>
        </w:rPr>
        <w:t> </w:t>
      </w:r>
      <w:r>
        <w:rPr/>
        <w:t>экологических</w:t>
      </w:r>
      <w:r>
        <w:rPr>
          <w:spacing w:val="40"/>
        </w:rPr>
        <w:t> </w:t>
      </w:r>
      <w:r>
        <w:rPr/>
        <w:t>проблем.</w:t>
      </w:r>
    </w:p>
    <w:p>
      <w:pPr>
        <w:pStyle w:val="BodyText"/>
        <w:spacing w:line="285" w:lineRule="auto" w:before="6"/>
        <w:ind w:right="738"/>
      </w:pPr>
      <w:r>
        <w:rPr/>
        <w:t>Химический эксперимент: изучение образцов материалов (стекло, сплавы металлов, полимерные материалы).</w:t>
      </w:r>
    </w:p>
    <w:p>
      <w:pPr>
        <w:pStyle w:val="BodyText"/>
        <w:spacing w:before="4"/>
        <w:ind w:left="1485" w:firstLine="0"/>
      </w:pPr>
      <w:r>
        <w:rPr/>
        <w:t>Межпредметные</w:t>
      </w:r>
      <w:r>
        <w:rPr>
          <w:spacing w:val="40"/>
        </w:rPr>
        <w:t> </w:t>
      </w:r>
      <w:r>
        <w:rPr>
          <w:spacing w:val="-2"/>
        </w:rPr>
        <w:t>связи.</w:t>
      </w:r>
    </w:p>
    <w:p>
      <w:pPr>
        <w:pStyle w:val="BodyText"/>
        <w:spacing w:line="288" w:lineRule="auto" w:before="50"/>
        <w:ind w:right="732"/>
      </w:pPr>
      <w:r>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w:t>
      </w:r>
      <w:r>
        <w:rPr>
          <w:spacing w:val="40"/>
        </w:rPr>
        <w:t> </w:t>
      </w:r>
      <w:r>
        <w:rPr/>
        <w:t>для</w:t>
      </w:r>
      <w:r>
        <w:rPr>
          <w:spacing w:val="40"/>
        </w:rPr>
        <w:t> </w:t>
      </w:r>
      <w:r>
        <w:rPr/>
        <w:t>отдельных</w:t>
      </w:r>
      <w:r>
        <w:rPr>
          <w:spacing w:val="40"/>
        </w:rPr>
        <w:t> </w:t>
      </w:r>
      <w:r>
        <w:rPr/>
        <w:t>предметов</w:t>
      </w:r>
      <w:r>
        <w:rPr>
          <w:spacing w:val="40"/>
        </w:rPr>
        <w:t> </w:t>
      </w:r>
      <w:r>
        <w:rPr/>
        <w:t>естественно­научного</w:t>
      </w:r>
      <w:r>
        <w:rPr>
          <w:spacing w:val="40"/>
        </w:rPr>
        <w:t> </w:t>
      </w:r>
      <w:r>
        <w:rPr/>
        <w:t>цикла.</w:t>
      </w:r>
    </w:p>
    <w:p>
      <w:pPr>
        <w:pStyle w:val="BodyText"/>
        <w:spacing w:line="285" w:lineRule="auto"/>
        <w:ind w:right="690"/>
      </w:pPr>
      <w:r>
        <w:rPr/>
        <w:t>Общие</w:t>
      </w:r>
      <w:r>
        <w:rPr>
          <w:spacing w:val="40"/>
        </w:rPr>
        <w:t> </w:t>
      </w:r>
      <w:r>
        <w:rPr/>
        <w:t>естественно­научные</w:t>
      </w:r>
      <w:r>
        <w:rPr>
          <w:spacing w:val="40"/>
        </w:rPr>
        <w:t> </w:t>
      </w:r>
      <w:r>
        <w:rPr/>
        <w:t>понятия:</w:t>
      </w:r>
      <w:r>
        <w:rPr>
          <w:spacing w:val="40"/>
        </w:rPr>
        <w:t> </w:t>
      </w:r>
      <w:r>
        <w:rPr/>
        <w:t>научный</w:t>
      </w:r>
      <w:r>
        <w:rPr>
          <w:spacing w:val="40"/>
        </w:rPr>
        <w:t> </w:t>
      </w:r>
      <w:r>
        <w:rPr/>
        <w:t>факт,</w:t>
      </w:r>
      <w:r>
        <w:rPr>
          <w:spacing w:val="40"/>
        </w:rPr>
        <w:t> </w:t>
      </w:r>
      <w:r>
        <w:rPr/>
        <w:t>гипотеза,</w:t>
      </w:r>
      <w:r>
        <w:rPr>
          <w:spacing w:val="40"/>
        </w:rPr>
        <w:t> </w:t>
      </w:r>
      <w:r>
        <w:rPr/>
        <w:t>закон,</w:t>
      </w:r>
      <w:r>
        <w:rPr>
          <w:spacing w:val="40"/>
        </w:rPr>
        <w:t> </w:t>
      </w:r>
      <w:r>
        <w:rPr/>
        <w:t>теория, анализ, синтез, классификация, периодичность, наблюдение, эксперимент, моделирование, измерение,</w:t>
      </w:r>
      <w:r>
        <w:rPr>
          <w:spacing w:val="40"/>
        </w:rPr>
        <w:t> </w:t>
      </w:r>
      <w:r>
        <w:rPr/>
        <w:t>модель,</w:t>
      </w:r>
      <w:r>
        <w:rPr>
          <w:spacing w:val="40"/>
        </w:rPr>
        <w:t> </w:t>
      </w:r>
      <w:r>
        <w:rPr/>
        <w:t>явление,</w:t>
      </w:r>
      <w:r>
        <w:rPr>
          <w:spacing w:val="40"/>
        </w:rPr>
        <w:t> </w:t>
      </w:r>
      <w:r>
        <w:rPr/>
        <w:t>парниковый</w:t>
      </w:r>
      <w:r>
        <w:rPr>
          <w:spacing w:val="40"/>
        </w:rPr>
        <w:t> </w:t>
      </w:r>
      <w:r>
        <w:rPr/>
        <w:t>эффект,</w:t>
      </w:r>
      <w:r>
        <w:rPr>
          <w:spacing w:val="40"/>
        </w:rPr>
        <w:t> </w:t>
      </w:r>
      <w:r>
        <w:rPr/>
        <w:t>технология,</w:t>
      </w:r>
      <w:r>
        <w:rPr>
          <w:spacing w:val="40"/>
        </w:rPr>
        <w:t> </w:t>
      </w:r>
      <w:r>
        <w:rPr/>
        <w:t>материалы.</w:t>
      </w:r>
    </w:p>
    <w:p>
      <w:pPr>
        <w:pStyle w:val="BodyText"/>
        <w:spacing w:line="288" w:lineRule="auto" w:before="5"/>
        <w:ind w:right="678"/>
      </w:pPr>
      <w:r>
        <w:rPr/>
        <w:t>Физика: материя, атом, электрон, протон, нейтрон, ион, нуклид, изотопы, радиоактивность,</w:t>
      </w:r>
      <w:r>
        <w:rPr>
          <w:spacing w:val="40"/>
        </w:rPr>
        <w:t> </w:t>
      </w:r>
      <w:r>
        <w:rPr/>
        <w:t>молекула,</w:t>
      </w:r>
      <w:r>
        <w:rPr>
          <w:spacing w:val="40"/>
        </w:rPr>
        <w:t> </w:t>
      </w:r>
      <w:r>
        <w:rPr/>
        <w:t>электрический</w:t>
      </w:r>
      <w:r>
        <w:rPr>
          <w:spacing w:val="40"/>
        </w:rPr>
        <w:t> </w:t>
      </w:r>
      <w:r>
        <w:rPr/>
        <w:t>заряд, проводники,</w:t>
      </w:r>
      <w:r>
        <w:rPr>
          <w:spacing w:val="40"/>
        </w:rPr>
        <w:t> </w:t>
      </w:r>
      <w:r>
        <w:rPr/>
        <w:t>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w:t>
      </w:r>
      <w:r>
        <w:rPr>
          <w:spacing w:val="40"/>
        </w:rPr>
        <w:t> </w:t>
      </w:r>
      <w:r>
        <w:rPr/>
        <w:t>планеты,</w:t>
      </w:r>
      <w:r>
        <w:rPr>
          <w:spacing w:val="40"/>
        </w:rPr>
        <w:t> </w:t>
      </w:r>
      <w:r>
        <w:rPr/>
        <w:t>звёзды,</w:t>
      </w:r>
      <w:r>
        <w:rPr>
          <w:spacing w:val="40"/>
        </w:rPr>
        <w:t> </w:t>
      </w:r>
      <w:r>
        <w:rPr/>
        <w:t>Солнце.</w:t>
      </w:r>
    </w:p>
    <w:p>
      <w:pPr>
        <w:pStyle w:val="BodyText"/>
        <w:spacing w:before="4"/>
        <w:ind w:left="1485" w:firstLine="0"/>
      </w:pPr>
      <w:r>
        <w:rPr/>
        <w:t>Биология:</w:t>
      </w:r>
      <w:r>
        <w:rPr>
          <w:spacing w:val="62"/>
          <w:w w:val="150"/>
        </w:rPr>
        <w:t> </w:t>
      </w:r>
      <w:r>
        <w:rPr/>
        <w:t>фотосинтез,</w:t>
      </w:r>
      <w:r>
        <w:rPr>
          <w:spacing w:val="61"/>
          <w:w w:val="150"/>
        </w:rPr>
        <w:t> </w:t>
      </w:r>
      <w:r>
        <w:rPr/>
        <w:t>дыхание,</w:t>
      </w:r>
      <w:r>
        <w:rPr>
          <w:spacing w:val="63"/>
          <w:w w:val="150"/>
        </w:rPr>
        <w:t> </w:t>
      </w:r>
      <w:r>
        <w:rPr/>
        <w:t>биосфера,</w:t>
      </w:r>
      <w:r>
        <w:rPr>
          <w:spacing w:val="63"/>
          <w:w w:val="150"/>
        </w:rPr>
        <w:t> </w:t>
      </w:r>
      <w:r>
        <w:rPr/>
        <w:t>экосистема,</w:t>
      </w:r>
      <w:r>
        <w:rPr>
          <w:spacing w:val="52"/>
          <w:w w:val="150"/>
        </w:rPr>
        <w:t> </w:t>
      </w:r>
      <w:r>
        <w:rPr/>
        <w:t>минеральные</w:t>
      </w:r>
      <w:r>
        <w:rPr>
          <w:spacing w:val="61"/>
          <w:w w:val="150"/>
        </w:rPr>
        <w:t> </w:t>
      </w:r>
      <w:r>
        <w:rPr>
          <w:spacing w:val="-2"/>
        </w:rPr>
        <w:t>удобрения,</w:t>
      </w:r>
    </w:p>
    <w:p>
      <w:pPr>
        <w:pStyle w:val="BodyText"/>
        <w:spacing w:before="50"/>
        <w:ind w:firstLine="0"/>
      </w:pPr>
      <w:r>
        <w:rPr/>
        <w:t>микроэлементы,</w:t>
      </w:r>
      <w:r>
        <w:rPr>
          <w:spacing w:val="45"/>
        </w:rPr>
        <w:t> </w:t>
      </w:r>
      <w:r>
        <w:rPr/>
        <w:t>макроэлементы,</w:t>
      </w:r>
      <w:r>
        <w:rPr>
          <w:spacing w:val="40"/>
        </w:rPr>
        <w:t> </w:t>
      </w:r>
      <w:r>
        <w:rPr/>
        <w:t>питательные</w:t>
      </w:r>
      <w:r>
        <w:rPr>
          <w:spacing w:val="37"/>
        </w:rPr>
        <w:t> </w:t>
      </w:r>
      <w:r>
        <w:rPr>
          <w:spacing w:val="-2"/>
        </w:rPr>
        <w:t>вещества.</w:t>
      </w:r>
    </w:p>
    <w:p>
      <w:pPr>
        <w:pStyle w:val="BodyText"/>
        <w:spacing w:line="288" w:lineRule="auto" w:before="53"/>
        <w:ind w:right="715"/>
      </w:pPr>
      <w:r>
        <w:rPr/>
        <w:t>География:</w:t>
      </w:r>
      <w:r>
        <w:rPr>
          <w:spacing w:val="40"/>
        </w:rPr>
        <w:t> </w:t>
      </w:r>
      <w:r>
        <w:rPr/>
        <w:t>атмосфера,</w:t>
      </w:r>
      <w:r>
        <w:rPr>
          <w:spacing w:val="40"/>
        </w:rPr>
        <w:t> </w:t>
      </w:r>
      <w:r>
        <w:rPr/>
        <w:t>гидросфера,</w:t>
      </w:r>
      <w:r>
        <w:rPr>
          <w:spacing w:val="40"/>
        </w:rPr>
        <w:t> </w:t>
      </w:r>
      <w:r>
        <w:rPr/>
        <w:t>минералы,</w:t>
      </w:r>
      <w:r>
        <w:rPr>
          <w:spacing w:val="40"/>
        </w:rPr>
        <w:t> </w:t>
      </w:r>
      <w:r>
        <w:rPr/>
        <w:t>горные</w:t>
      </w:r>
      <w:r>
        <w:rPr>
          <w:spacing w:val="40"/>
        </w:rPr>
        <w:t> </w:t>
      </w:r>
      <w:r>
        <w:rPr/>
        <w:t>породы,</w:t>
      </w:r>
      <w:r>
        <w:rPr>
          <w:spacing w:val="40"/>
        </w:rPr>
        <w:t> </w:t>
      </w:r>
      <w:r>
        <w:rPr/>
        <w:t>полезные ископаемые, топливо, водные ресурсы.</w:t>
      </w:r>
    </w:p>
    <w:p>
      <w:pPr>
        <w:pStyle w:val="BodyText"/>
        <w:spacing w:line="288" w:lineRule="auto"/>
        <w:ind w:right="730"/>
      </w:pP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химии</w:t>
      </w:r>
      <w:r>
        <w:rPr>
          <w:spacing w:val="40"/>
        </w:rPr>
        <w:t> </w:t>
      </w:r>
      <w:r>
        <w:rPr/>
        <w:t>на</w:t>
      </w:r>
      <w:r>
        <w:rPr>
          <w:spacing w:val="40"/>
        </w:rPr>
        <w:t> </w:t>
      </w:r>
      <w:r>
        <w:rPr/>
        <w:t>уровне</w:t>
      </w:r>
      <w:r>
        <w:rPr>
          <w:spacing w:val="40"/>
        </w:rPr>
        <w:t> </w:t>
      </w:r>
      <w:r>
        <w:rPr/>
        <w:t>основного общего образования.</w:t>
      </w:r>
    </w:p>
    <w:p>
      <w:pPr>
        <w:pStyle w:val="BodyText"/>
        <w:spacing w:line="288" w:lineRule="auto"/>
        <w:ind w:right="688"/>
      </w:pPr>
      <w:r>
        <w:rPr/>
        <w:t>Изучение</w:t>
      </w:r>
      <w:r>
        <w:rPr>
          <w:spacing w:val="40"/>
        </w:rPr>
        <w:t> </w:t>
      </w:r>
      <w:r>
        <w:rPr/>
        <w:t>химии</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r>
        <w:rPr>
          <w:spacing w:val="40"/>
        </w:rPr>
        <w:t> </w:t>
      </w:r>
      <w:r>
        <w:rPr/>
        <w:t>направлено</w:t>
      </w:r>
      <w:r>
        <w:rPr>
          <w:spacing w:val="40"/>
        </w:rPr>
        <w:t> </w:t>
      </w:r>
      <w:r>
        <w:rPr/>
        <w:t>на достижение обучающимися личностных, метапредметных и предметных результатов</w:t>
      </w:r>
      <w:r>
        <w:rPr>
          <w:spacing w:val="80"/>
        </w:rPr>
        <w:t> </w:t>
      </w:r>
      <w:r>
        <w:rPr/>
        <w:t>освоения учебного предмета.</w:t>
      </w:r>
    </w:p>
    <w:p>
      <w:pPr>
        <w:pStyle w:val="BodyText"/>
        <w:spacing w:line="288" w:lineRule="auto"/>
        <w:ind w:right="667"/>
      </w:pPr>
      <w:r>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w:t>
      </w:r>
      <w:r>
        <w:rPr>
          <w:spacing w:val="40"/>
        </w:rPr>
        <w:t> </w:t>
      </w:r>
      <w:r>
        <w:rPr/>
        <w:t>с</w:t>
      </w:r>
      <w:r>
        <w:rPr>
          <w:spacing w:val="40"/>
        </w:rPr>
        <w:t> </w:t>
      </w:r>
      <w:r>
        <w:rPr/>
        <w:t>традиционными</w:t>
      </w:r>
      <w:r>
        <w:rPr>
          <w:spacing w:val="40"/>
        </w:rPr>
        <w:t> </w:t>
      </w:r>
      <w:r>
        <w:rPr/>
        <w:t>российскими</w:t>
      </w:r>
      <w:r>
        <w:rPr>
          <w:spacing w:val="40"/>
        </w:rPr>
        <w:t> </w:t>
      </w:r>
      <w:r>
        <w:rPr/>
        <w:t>социокультурными</w:t>
      </w:r>
      <w:r>
        <w:rPr>
          <w:spacing w:val="40"/>
        </w:rPr>
        <w:t> </w:t>
      </w:r>
      <w:r>
        <w:rPr/>
        <w:t>и</w:t>
      </w:r>
      <w:r>
        <w:rPr>
          <w:spacing w:val="40"/>
        </w:rPr>
        <w:t> </w:t>
      </w:r>
      <w:r>
        <w:rPr/>
        <w:t>духовно-</w:t>
      </w:r>
      <w:r>
        <w:rPr>
          <w:spacing w:val="80"/>
        </w:rPr>
        <w:t> </w:t>
      </w:r>
      <w:r>
        <w:rPr/>
        <w:t>нравственными ценностями, принятыми в обществе правилами и нормами поведения и способствуют</w:t>
      </w:r>
      <w:r>
        <w:rPr>
          <w:spacing w:val="40"/>
        </w:rPr>
        <w:t> </w:t>
      </w:r>
      <w:r>
        <w:rPr/>
        <w:t>процессам</w:t>
      </w:r>
      <w:r>
        <w:rPr>
          <w:spacing w:val="40"/>
        </w:rPr>
        <w:t> </w:t>
      </w:r>
      <w:r>
        <w:rPr/>
        <w:t>самопознания,</w:t>
      </w:r>
      <w:r>
        <w:rPr>
          <w:spacing w:val="40"/>
        </w:rPr>
        <w:t> </w:t>
      </w:r>
      <w:r>
        <w:rPr/>
        <w:t>саморазвития</w:t>
      </w:r>
      <w:r>
        <w:rPr>
          <w:spacing w:val="40"/>
        </w:rPr>
        <w:t> </w:t>
      </w:r>
      <w:r>
        <w:rPr/>
        <w:t>и</w:t>
      </w:r>
      <w:r>
        <w:rPr>
          <w:spacing w:val="40"/>
        </w:rPr>
        <w:t> </w:t>
      </w:r>
      <w:r>
        <w:rPr/>
        <w:t>социализации</w:t>
      </w:r>
      <w:r>
        <w:rPr>
          <w:spacing w:val="40"/>
        </w:rPr>
        <w:t> </w:t>
      </w:r>
      <w:r>
        <w:rPr/>
        <w:t>обучающихся.</w:t>
      </w:r>
    </w:p>
    <w:p>
      <w:pPr>
        <w:pStyle w:val="BodyText"/>
        <w:spacing w:line="288" w:lineRule="auto"/>
        <w:ind w:right="688"/>
      </w:pPr>
      <w:r>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w:t>
      </w:r>
      <w:r>
        <w:rPr>
          <w:spacing w:val="40"/>
        </w:rPr>
        <w:t> </w:t>
      </w:r>
      <w:r>
        <w:rPr/>
        <w:t>основе, в том числе в части:</w:t>
      </w:r>
    </w:p>
    <w:p>
      <w:pPr>
        <w:pStyle w:val="ListParagraph"/>
        <w:numPr>
          <w:ilvl w:val="0"/>
          <w:numId w:val="40"/>
        </w:numPr>
        <w:tabs>
          <w:tab w:pos="1740" w:val="left" w:leader="none"/>
        </w:tabs>
        <w:spacing w:line="263" w:lineRule="exact" w:before="0" w:after="0"/>
        <w:ind w:left="1740" w:right="0" w:hanging="255"/>
        <w:jc w:val="both"/>
        <w:rPr>
          <w:sz w:val="23"/>
        </w:rPr>
      </w:pPr>
      <w:r>
        <w:rPr>
          <w:sz w:val="23"/>
        </w:rPr>
        <w:t>патриотического</w:t>
      </w:r>
      <w:r>
        <w:rPr>
          <w:spacing w:val="42"/>
          <w:sz w:val="23"/>
        </w:rPr>
        <w:t> </w:t>
      </w:r>
      <w:r>
        <w:rPr>
          <w:spacing w:val="-2"/>
          <w:sz w:val="23"/>
        </w:rPr>
        <w:t>воспитания:</w:t>
      </w:r>
    </w:p>
    <w:p>
      <w:pPr>
        <w:spacing w:after="0" w:line="263" w:lineRule="exact"/>
        <w:jc w:val="both"/>
        <w:rPr>
          <w:sz w:val="23"/>
        </w:rPr>
        <w:sectPr>
          <w:pgSz w:w="11910" w:h="16850"/>
          <w:pgMar w:header="0" w:footer="922" w:top="1060" w:bottom="1180" w:left="920" w:right="160"/>
        </w:sectPr>
      </w:pPr>
    </w:p>
    <w:p>
      <w:pPr>
        <w:pStyle w:val="BodyText"/>
        <w:spacing w:line="288" w:lineRule="auto" w:before="66"/>
        <w:ind w:right="683"/>
      </w:pPr>
      <w:r>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w:t>
      </w:r>
      <w:r>
        <w:rPr>
          <w:spacing w:val="40"/>
        </w:rPr>
        <w:t> </w:t>
      </w:r>
      <w:r>
        <w:rPr/>
        <w:t>и</w:t>
      </w:r>
      <w:r>
        <w:rPr>
          <w:spacing w:val="40"/>
        </w:rPr>
        <w:t> </w:t>
      </w:r>
      <w:r>
        <w:rPr/>
        <w:t>отечественной</w:t>
      </w:r>
      <w:r>
        <w:rPr>
          <w:spacing w:val="40"/>
        </w:rPr>
        <w:t> </w:t>
      </w:r>
      <w:r>
        <w:rPr/>
        <w:t>химии,</w:t>
      </w:r>
      <w:r>
        <w:rPr>
          <w:spacing w:val="40"/>
        </w:rPr>
        <w:t> </w:t>
      </w:r>
      <w:r>
        <w:rPr/>
        <w:t>заинтересованности</w:t>
      </w:r>
      <w:r>
        <w:rPr>
          <w:spacing w:val="40"/>
        </w:rPr>
        <w:t> </w:t>
      </w:r>
      <w:r>
        <w:rPr/>
        <w:t>в</w:t>
      </w:r>
      <w:r>
        <w:rPr>
          <w:spacing w:val="40"/>
        </w:rPr>
        <w:t> </w:t>
      </w:r>
      <w:r>
        <w:rPr/>
        <w:t>научных</w:t>
      </w:r>
      <w:r>
        <w:rPr>
          <w:spacing w:val="40"/>
        </w:rPr>
        <w:t> </w:t>
      </w:r>
      <w:r>
        <w:rPr/>
        <w:t>знаниях</w:t>
      </w:r>
      <w:r>
        <w:rPr>
          <w:spacing w:val="40"/>
        </w:rPr>
        <w:t> </w:t>
      </w:r>
      <w:r>
        <w:rPr/>
        <w:t>об</w:t>
      </w:r>
      <w:r>
        <w:rPr>
          <w:spacing w:val="40"/>
        </w:rPr>
        <w:t> </w:t>
      </w:r>
      <w:r>
        <w:rPr/>
        <w:t>устройстве мира и общества;</w:t>
      </w:r>
    </w:p>
    <w:p>
      <w:pPr>
        <w:pStyle w:val="ListParagraph"/>
        <w:numPr>
          <w:ilvl w:val="0"/>
          <w:numId w:val="40"/>
        </w:numPr>
        <w:tabs>
          <w:tab w:pos="1740" w:val="left" w:leader="none"/>
        </w:tabs>
        <w:spacing w:line="240" w:lineRule="auto" w:before="5" w:after="0"/>
        <w:ind w:left="1740" w:right="0" w:hanging="255"/>
        <w:jc w:val="both"/>
        <w:rPr>
          <w:sz w:val="23"/>
        </w:rPr>
      </w:pPr>
      <w:r>
        <w:rPr>
          <w:sz w:val="23"/>
        </w:rPr>
        <w:t>гражданского</w:t>
      </w:r>
      <w:r>
        <w:rPr>
          <w:spacing w:val="28"/>
          <w:sz w:val="23"/>
        </w:rPr>
        <w:t> </w:t>
      </w:r>
      <w:r>
        <w:rPr>
          <w:spacing w:val="-2"/>
          <w:sz w:val="23"/>
        </w:rPr>
        <w:t>воспитания:</w:t>
      </w:r>
    </w:p>
    <w:p>
      <w:pPr>
        <w:pStyle w:val="BodyText"/>
        <w:spacing w:line="288" w:lineRule="auto" w:before="49"/>
        <w:ind w:right="680"/>
      </w:pPr>
      <w:r>
        <w:rPr/>
        <w:t>представления о социальных нормах и правилах межличностных отношений в коллективе,</w:t>
      </w:r>
      <w:r>
        <w:rPr>
          <w:spacing w:val="80"/>
          <w:w w:val="150"/>
        </w:rPr>
        <w:t>  </w:t>
      </w:r>
      <w:r>
        <w:rPr/>
        <w:t>коммуникативной</w:t>
      </w:r>
      <w:r>
        <w:rPr>
          <w:spacing w:val="80"/>
          <w:w w:val="150"/>
        </w:rPr>
        <w:t>  </w:t>
      </w:r>
      <w:r>
        <w:rPr/>
        <w:t>компетентности</w:t>
      </w:r>
      <w:r>
        <w:rPr>
          <w:spacing w:val="80"/>
          <w:w w:val="150"/>
        </w:rPr>
        <w:t>  </w:t>
      </w:r>
      <w:r>
        <w:rPr/>
        <w:t>в</w:t>
      </w:r>
      <w:r>
        <w:rPr>
          <w:spacing w:val="80"/>
          <w:w w:val="150"/>
        </w:rPr>
        <w:t>  </w:t>
      </w:r>
      <w:r>
        <w:rPr/>
        <w:t>общественно</w:t>
      </w:r>
      <w:r>
        <w:rPr>
          <w:spacing w:val="80"/>
          <w:w w:val="150"/>
        </w:rPr>
        <w:t>  </w:t>
      </w:r>
      <w:r>
        <w:rPr/>
        <w:t>полезной,</w:t>
      </w:r>
      <w:r>
        <w:rPr>
          <w:spacing w:val="40"/>
        </w:rPr>
        <w:t> </w:t>
      </w:r>
      <w:r>
        <w:rPr/>
        <w:t>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pPr>
        <w:pStyle w:val="ListParagraph"/>
        <w:numPr>
          <w:ilvl w:val="0"/>
          <w:numId w:val="40"/>
        </w:numPr>
        <w:tabs>
          <w:tab w:pos="1740" w:val="left" w:leader="none"/>
        </w:tabs>
        <w:spacing w:line="240" w:lineRule="auto" w:before="1" w:after="0"/>
        <w:ind w:left="1740" w:right="0" w:hanging="255"/>
        <w:jc w:val="both"/>
        <w:rPr>
          <w:sz w:val="23"/>
        </w:rPr>
      </w:pPr>
      <w:r>
        <w:rPr>
          <w:sz w:val="23"/>
        </w:rPr>
        <w:t>ценности</w:t>
      </w:r>
      <w:r>
        <w:rPr>
          <w:spacing w:val="27"/>
          <w:sz w:val="23"/>
        </w:rPr>
        <w:t> </w:t>
      </w:r>
      <w:r>
        <w:rPr>
          <w:sz w:val="23"/>
        </w:rPr>
        <w:t>научного</w:t>
      </w:r>
      <w:r>
        <w:rPr>
          <w:spacing w:val="23"/>
          <w:sz w:val="23"/>
        </w:rPr>
        <w:t> </w:t>
      </w:r>
      <w:r>
        <w:rPr>
          <w:spacing w:val="-2"/>
          <w:sz w:val="23"/>
        </w:rPr>
        <w:t>познания:</w:t>
      </w:r>
    </w:p>
    <w:p>
      <w:pPr>
        <w:pStyle w:val="BodyText"/>
        <w:spacing w:line="288" w:lineRule="auto" w:before="50"/>
        <w:ind w:right="671"/>
      </w:pPr>
      <w:r>
        <w:rPr/>
        <w:t>мировоззренческих представлений о веществе и химической реакции,</w:t>
      </w:r>
      <w:r>
        <w:rPr>
          <w:spacing w:val="40"/>
        </w:rPr>
        <w:t> </w:t>
      </w:r>
      <w:r>
        <w:rPr/>
        <w:t>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w:t>
      </w:r>
      <w:r>
        <w:rPr>
          <w:spacing w:val="40"/>
        </w:rPr>
        <w:t> </w:t>
      </w:r>
      <w:r>
        <w:rPr/>
        <w:t>природы,</w:t>
      </w:r>
      <w:r>
        <w:rPr>
          <w:spacing w:val="40"/>
        </w:rPr>
        <w:t> </w:t>
      </w:r>
      <w:r>
        <w:rPr/>
        <w:t>взаимосвязях</w:t>
      </w:r>
      <w:r>
        <w:rPr>
          <w:spacing w:val="40"/>
        </w:rPr>
        <w:t> </w:t>
      </w:r>
      <w:r>
        <w:rPr/>
        <w:t>человека</w:t>
      </w:r>
      <w:r>
        <w:rPr>
          <w:spacing w:val="40"/>
        </w:rPr>
        <w:t> </w:t>
      </w:r>
      <w:r>
        <w:rPr/>
        <w:t>с</w:t>
      </w:r>
      <w:r>
        <w:rPr>
          <w:spacing w:val="40"/>
        </w:rPr>
        <w:t> </w:t>
      </w:r>
      <w:r>
        <w:rPr/>
        <w:t>природной</w:t>
      </w:r>
      <w:r>
        <w:rPr>
          <w:spacing w:val="40"/>
        </w:rPr>
        <w:t> </w:t>
      </w:r>
      <w:r>
        <w:rPr/>
        <w:t>средой,</w:t>
      </w:r>
      <w:r>
        <w:rPr>
          <w:spacing w:val="40"/>
        </w:rPr>
        <w:t> </w:t>
      </w:r>
      <w:r>
        <w:rPr/>
        <w:t>о</w:t>
      </w:r>
      <w:r>
        <w:rPr>
          <w:spacing w:val="40"/>
        </w:rPr>
        <w:t> </w:t>
      </w:r>
      <w:r>
        <w:rPr/>
        <w:t>роли</w:t>
      </w:r>
      <w:r>
        <w:rPr>
          <w:spacing w:val="40"/>
        </w:rPr>
        <w:t> </w:t>
      </w:r>
      <w:r>
        <w:rPr/>
        <w:t>химии</w:t>
      </w:r>
      <w:r>
        <w:rPr>
          <w:spacing w:val="40"/>
        </w:rPr>
        <w:t> </w:t>
      </w:r>
      <w:r>
        <w:rPr/>
        <w:t>в</w:t>
      </w:r>
      <w:r>
        <w:rPr>
          <w:spacing w:val="40"/>
        </w:rPr>
        <w:t> </w:t>
      </w:r>
      <w:r>
        <w:rPr/>
        <w:t>познании этих закономерностей;</w:t>
      </w:r>
    </w:p>
    <w:p>
      <w:pPr>
        <w:pStyle w:val="BodyText"/>
        <w:spacing w:line="288" w:lineRule="auto"/>
        <w:ind w:right="726"/>
      </w:pPr>
      <w:r>
        <w:rPr/>
        <w:t>познавательных мотивов, направленных на получение новых знаний по химии, необходимых</w:t>
      </w:r>
      <w:r>
        <w:rPr>
          <w:spacing w:val="40"/>
        </w:rPr>
        <w:t> </w:t>
      </w:r>
      <w:r>
        <w:rPr/>
        <w:t>для</w:t>
      </w:r>
      <w:r>
        <w:rPr>
          <w:spacing w:val="40"/>
        </w:rPr>
        <w:t> </w:t>
      </w:r>
      <w:r>
        <w:rPr/>
        <w:t>объяснения</w:t>
      </w:r>
      <w:r>
        <w:rPr>
          <w:spacing w:val="40"/>
        </w:rPr>
        <w:t> </w:t>
      </w:r>
      <w:r>
        <w:rPr/>
        <w:t>наблюдаемых процессов</w:t>
      </w:r>
      <w:r>
        <w:rPr>
          <w:spacing w:val="40"/>
        </w:rPr>
        <w:t> </w:t>
      </w:r>
      <w:r>
        <w:rPr/>
        <w:t>и</w:t>
      </w:r>
      <w:r>
        <w:rPr>
          <w:spacing w:val="40"/>
        </w:rPr>
        <w:t> </w:t>
      </w:r>
      <w:r>
        <w:rPr/>
        <w:t>явлений;</w:t>
      </w:r>
    </w:p>
    <w:p>
      <w:pPr>
        <w:pStyle w:val="BodyText"/>
        <w:spacing w:line="288" w:lineRule="auto"/>
        <w:ind w:right="691"/>
      </w:pPr>
      <w:r>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w:t>
      </w:r>
      <w:r>
        <w:rPr>
          <w:spacing w:val="40"/>
        </w:rPr>
        <w:t> </w:t>
      </w:r>
      <w:r>
        <w:rPr/>
        <w:t>средствами информационных технологий;</w:t>
      </w:r>
    </w:p>
    <w:p>
      <w:pPr>
        <w:pStyle w:val="BodyText"/>
        <w:spacing w:line="290" w:lineRule="auto"/>
        <w:ind w:right="673"/>
      </w:pPr>
      <w:r>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pPr>
        <w:pStyle w:val="ListParagraph"/>
        <w:numPr>
          <w:ilvl w:val="0"/>
          <w:numId w:val="40"/>
        </w:numPr>
        <w:tabs>
          <w:tab w:pos="1740" w:val="left" w:leader="none"/>
        </w:tabs>
        <w:spacing w:line="240" w:lineRule="auto" w:before="0" w:after="0"/>
        <w:ind w:left="1740" w:right="0" w:hanging="255"/>
        <w:jc w:val="both"/>
        <w:rPr>
          <w:sz w:val="23"/>
        </w:rPr>
      </w:pPr>
      <w:r>
        <w:rPr>
          <w:sz w:val="23"/>
        </w:rPr>
        <w:t>формирования</w:t>
      </w:r>
      <w:r>
        <w:rPr>
          <w:spacing w:val="30"/>
          <w:sz w:val="23"/>
        </w:rPr>
        <w:t> </w:t>
      </w:r>
      <w:r>
        <w:rPr>
          <w:sz w:val="23"/>
        </w:rPr>
        <w:t>культуры</w:t>
      </w:r>
      <w:r>
        <w:rPr>
          <w:spacing w:val="42"/>
          <w:sz w:val="23"/>
        </w:rPr>
        <w:t> </w:t>
      </w:r>
      <w:r>
        <w:rPr>
          <w:spacing w:val="-2"/>
          <w:sz w:val="23"/>
        </w:rPr>
        <w:t>здоровья:</w:t>
      </w:r>
    </w:p>
    <w:p>
      <w:pPr>
        <w:pStyle w:val="BodyText"/>
        <w:spacing w:line="288" w:lineRule="auto" w:before="40"/>
        <w:ind w:right="684"/>
      </w:pPr>
      <w:r>
        <w:rPr/>
        <w:t>осознания</w:t>
      </w:r>
      <w:r>
        <w:rPr>
          <w:spacing w:val="40"/>
        </w:rPr>
        <w:t> </w:t>
      </w:r>
      <w:r>
        <w:rPr/>
        <w:t>ценности</w:t>
      </w:r>
      <w:r>
        <w:rPr>
          <w:spacing w:val="40"/>
        </w:rPr>
        <w:t> </w:t>
      </w:r>
      <w:r>
        <w:rPr/>
        <w:t>жизни,</w:t>
      </w:r>
      <w:r>
        <w:rPr>
          <w:spacing w:val="40"/>
        </w:rPr>
        <w:t> </w:t>
      </w:r>
      <w:r>
        <w:rPr/>
        <w:t>ответственного</w:t>
      </w:r>
      <w:r>
        <w:rPr>
          <w:spacing w:val="40"/>
        </w:rPr>
        <w:t> </w:t>
      </w:r>
      <w:r>
        <w:rPr/>
        <w:t>отношения</w:t>
      </w:r>
      <w:r>
        <w:rPr>
          <w:spacing w:val="40"/>
        </w:rPr>
        <w:t> </w:t>
      </w:r>
      <w:r>
        <w:rPr/>
        <w:t>к</w:t>
      </w:r>
      <w:r>
        <w:rPr>
          <w:spacing w:val="40"/>
        </w:rPr>
        <w:t> </w:t>
      </w:r>
      <w:r>
        <w:rPr/>
        <w:t>своему</w:t>
      </w:r>
      <w:r>
        <w:rPr>
          <w:spacing w:val="40"/>
        </w:rPr>
        <w:t> </w:t>
      </w:r>
      <w:r>
        <w:rPr/>
        <w:t>здоровью, установки</w:t>
      </w:r>
      <w:r>
        <w:rPr>
          <w:spacing w:val="40"/>
        </w:rPr>
        <w:t> </w:t>
      </w:r>
      <w:r>
        <w:rPr/>
        <w:t>на</w:t>
      </w:r>
      <w:r>
        <w:rPr>
          <w:spacing w:val="40"/>
        </w:rPr>
        <w:t> </w:t>
      </w:r>
      <w:r>
        <w:rPr/>
        <w:t>здоровый</w:t>
      </w:r>
      <w:r>
        <w:rPr>
          <w:spacing w:val="40"/>
        </w:rPr>
        <w:t> </w:t>
      </w:r>
      <w:r>
        <w:rPr/>
        <w:t>образ</w:t>
      </w:r>
      <w:r>
        <w:rPr>
          <w:spacing w:val="40"/>
        </w:rPr>
        <w:t> </w:t>
      </w:r>
      <w:r>
        <w:rPr/>
        <w:t>жизни,</w:t>
      </w:r>
      <w:r>
        <w:rPr>
          <w:spacing w:val="40"/>
        </w:rPr>
        <w:t> </w:t>
      </w:r>
      <w:r>
        <w:rPr/>
        <w:t>осознания</w:t>
      </w:r>
      <w:r>
        <w:rPr>
          <w:spacing w:val="40"/>
        </w:rPr>
        <w:t> </w:t>
      </w:r>
      <w:r>
        <w:rPr/>
        <w:t>последствий</w:t>
      </w:r>
      <w:r>
        <w:rPr>
          <w:spacing w:val="40"/>
        </w:rPr>
        <w:t> </w:t>
      </w:r>
      <w:r>
        <w:rPr/>
        <w:t>и</w:t>
      </w:r>
      <w:r>
        <w:rPr>
          <w:spacing w:val="40"/>
        </w:rPr>
        <w:t> </w:t>
      </w:r>
      <w:r>
        <w:rPr/>
        <w:t>неприятия</w:t>
      </w:r>
      <w:r>
        <w:rPr>
          <w:spacing w:val="40"/>
        </w:rPr>
        <w:t> </w:t>
      </w:r>
      <w:r>
        <w:rPr/>
        <w:t>вредных привычек</w:t>
      </w:r>
      <w:r>
        <w:rPr>
          <w:spacing w:val="40"/>
        </w:rPr>
        <w:t> </w:t>
      </w:r>
      <w:r>
        <w:rPr/>
        <w:t>(употребления</w:t>
      </w:r>
      <w:r>
        <w:rPr>
          <w:spacing w:val="40"/>
        </w:rPr>
        <w:t> </w:t>
      </w:r>
      <w:r>
        <w:rPr/>
        <w:t>алкоголя,</w:t>
      </w:r>
      <w:r>
        <w:rPr>
          <w:spacing w:val="40"/>
        </w:rPr>
        <w:t> </w:t>
      </w:r>
      <w:r>
        <w:rPr/>
        <w:t>наркотиков,</w:t>
      </w:r>
      <w:r>
        <w:rPr>
          <w:spacing w:val="40"/>
        </w:rPr>
        <w:t> </w:t>
      </w:r>
      <w:r>
        <w:rPr/>
        <w:t>курения),</w:t>
      </w:r>
      <w:r>
        <w:rPr>
          <w:spacing w:val="40"/>
        </w:rPr>
        <w:t> </w:t>
      </w:r>
      <w:r>
        <w:rPr/>
        <w:t>необходимости</w:t>
      </w:r>
      <w:r>
        <w:rPr>
          <w:spacing w:val="40"/>
        </w:rPr>
        <w:t> </w:t>
      </w:r>
      <w:r>
        <w:rPr/>
        <w:t>соблюдения правил</w:t>
      </w:r>
      <w:r>
        <w:rPr>
          <w:spacing w:val="25"/>
        </w:rPr>
        <w:t> </w:t>
      </w:r>
      <w:r>
        <w:rPr/>
        <w:t>безопасности</w:t>
      </w:r>
      <w:r>
        <w:rPr>
          <w:spacing w:val="31"/>
        </w:rPr>
        <w:t> </w:t>
      </w:r>
      <w:r>
        <w:rPr/>
        <w:t>при</w:t>
      </w:r>
      <w:r>
        <w:rPr>
          <w:spacing w:val="39"/>
        </w:rPr>
        <w:t> </w:t>
      </w:r>
      <w:r>
        <w:rPr/>
        <w:t>обращении</w:t>
      </w:r>
      <w:r>
        <w:rPr>
          <w:spacing w:val="31"/>
        </w:rPr>
        <w:t> </w:t>
      </w:r>
      <w:r>
        <w:rPr/>
        <w:t>с</w:t>
      </w:r>
      <w:r>
        <w:rPr>
          <w:spacing w:val="19"/>
        </w:rPr>
        <w:t> </w:t>
      </w:r>
      <w:r>
        <w:rPr/>
        <w:t>химическими</w:t>
      </w:r>
      <w:r>
        <w:rPr>
          <w:spacing w:val="31"/>
        </w:rPr>
        <w:t> </w:t>
      </w:r>
      <w:r>
        <w:rPr/>
        <w:t>веществами</w:t>
      </w:r>
      <w:r>
        <w:rPr>
          <w:spacing w:val="31"/>
        </w:rPr>
        <w:t> </w:t>
      </w:r>
      <w:r>
        <w:rPr/>
        <w:t>в</w:t>
      </w:r>
      <w:r>
        <w:rPr>
          <w:spacing w:val="33"/>
        </w:rPr>
        <w:t> </w:t>
      </w:r>
      <w:r>
        <w:rPr/>
        <w:t>быту</w:t>
      </w:r>
      <w:r>
        <w:rPr>
          <w:spacing w:val="22"/>
        </w:rPr>
        <w:t> </w:t>
      </w:r>
      <w:r>
        <w:rPr/>
        <w:t>и</w:t>
      </w:r>
      <w:r>
        <w:rPr>
          <w:spacing w:val="27"/>
        </w:rPr>
        <w:t> </w:t>
      </w:r>
      <w:r>
        <w:rPr/>
        <w:t>реальной</w:t>
      </w:r>
      <w:r>
        <w:rPr>
          <w:spacing w:val="31"/>
        </w:rPr>
        <w:t> </w:t>
      </w:r>
      <w:r>
        <w:rPr/>
        <w:t>жизни;</w:t>
      </w:r>
    </w:p>
    <w:p>
      <w:pPr>
        <w:pStyle w:val="ListParagraph"/>
        <w:numPr>
          <w:ilvl w:val="0"/>
          <w:numId w:val="40"/>
        </w:numPr>
        <w:tabs>
          <w:tab w:pos="1738" w:val="left" w:leader="none"/>
        </w:tabs>
        <w:spacing w:line="263" w:lineRule="exact" w:before="0" w:after="0"/>
        <w:ind w:left="1738" w:right="0" w:hanging="253"/>
        <w:jc w:val="both"/>
        <w:rPr>
          <w:sz w:val="23"/>
        </w:rPr>
      </w:pPr>
      <w:r>
        <w:rPr>
          <w:sz w:val="23"/>
        </w:rPr>
        <w:t>трудового</w:t>
      </w:r>
      <w:r>
        <w:rPr>
          <w:spacing w:val="28"/>
          <w:sz w:val="23"/>
        </w:rPr>
        <w:t> </w:t>
      </w:r>
      <w:r>
        <w:rPr>
          <w:spacing w:val="-2"/>
          <w:sz w:val="23"/>
        </w:rPr>
        <w:t>воспитания:</w:t>
      </w:r>
    </w:p>
    <w:p>
      <w:pPr>
        <w:pStyle w:val="BodyText"/>
        <w:spacing w:line="288" w:lineRule="auto" w:before="52"/>
        <w:ind w:right="719"/>
      </w:pPr>
      <w:r>
        <w:rPr/>
        <w:t>интереса</w:t>
      </w:r>
      <w:r>
        <w:rPr>
          <w:spacing w:val="40"/>
        </w:rPr>
        <w:t> </w:t>
      </w:r>
      <w:r>
        <w:rPr/>
        <w:t>к</w:t>
      </w:r>
      <w:r>
        <w:rPr>
          <w:spacing w:val="29"/>
        </w:rPr>
        <w:t> </w:t>
      </w:r>
      <w:r>
        <w:rPr/>
        <w:t>практическому</w:t>
      </w:r>
      <w:r>
        <w:rPr>
          <w:spacing w:val="27"/>
        </w:rPr>
        <w:t> </w:t>
      </w:r>
      <w:r>
        <w:rPr/>
        <w:t>изучению</w:t>
      </w:r>
      <w:r>
        <w:rPr>
          <w:spacing w:val="33"/>
        </w:rPr>
        <w:t> </w:t>
      </w:r>
      <w:r>
        <w:rPr/>
        <w:t>профессий</w:t>
      </w:r>
      <w:r>
        <w:rPr>
          <w:spacing w:val="36"/>
        </w:rPr>
        <w:t> </w:t>
      </w:r>
      <w:r>
        <w:rPr/>
        <w:t>и</w:t>
      </w:r>
      <w:r>
        <w:rPr>
          <w:spacing w:val="40"/>
        </w:rPr>
        <w:t> </w:t>
      </w:r>
      <w:r>
        <w:rPr/>
        <w:t>труда</w:t>
      </w:r>
      <w:r>
        <w:rPr>
          <w:spacing w:val="40"/>
        </w:rPr>
        <w:t> </w:t>
      </w:r>
      <w:r>
        <w:rPr/>
        <w:t>различного</w:t>
      </w:r>
      <w:r>
        <w:rPr>
          <w:spacing w:val="37"/>
        </w:rPr>
        <w:t> </w:t>
      </w:r>
      <w:r>
        <w:rPr/>
        <w:t>рода,</w:t>
      </w:r>
      <w:r>
        <w:rPr>
          <w:spacing w:val="26"/>
        </w:rPr>
        <w:t> </w:t>
      </w:r>
      <w:r>
        <w:rPr/>
        <w:t>уважени</w:t>
      </w:r>
      <w:r>
        <w:rPr>
          <w:spacing w:val="-15"/>
        </w:rPr>
        <w:t> </w:t>
      </w:r>
      <w:r>
        <w:rPr/>
        <w:t>е к труду и</w:t>
      </w:r>
      <w:r>
        <w:rPr>
          <w:spacing w:val="40"/>
        </w:rPr>
        <w:t> </w:t>
      </w:r>
      <w:r>
        <w:rPr/>
        <w:t>результатам</w:t>
      </w:r>
      <w:r>
        <w:rPr>
          <w:spacing w:val="40"/>
        </w:rPr>
        <w:t> </w:t>
      </w:r>
      <w:r>
        <w:rPr/>
        <w:t>трудовой</w:t>
      </w:r>
      <w:r>
        <w:rPr>
          <w:spacing w:val="40"/>
        </w:rPr>
        <w:t> </w:t>
      </w:r>
      <w:r>
        <w:rPr/>
        <w:t>деятельности,</w:t>
      </w:r>
      <w:r>
        <w:rPr>
          <w:spacing w:val="40"/>
        </w:rPr>
        <w:t> </w:t>
      </w:r>
      <w:r>
        <w:rPr/>
        <w:t>в</w:t>
      </w:r>
      <w:r>
        <w:rPr>
          <w:spacing w:val="40"/>
        </w:rPr>
        <w:t> </w:t>
      </w:r>
      <w:r>
        <w:rPr/>
        <w:t>том</w:t>
      </w:r>
      <w:r>
        <w:rPr>
          <w:spacing w:val="40"/>
        </w:rPr>
        <w:t> </w:t>
      </w:r>
      <w:r>
        <w:rPr/>
        <w:t>числе на</w:t>
      </w:r>
      <w:r>
        <w:rPr>
          <w:spacing w:val="40"/>
        </w:rPr>
        <w:t> </w:t>
      </w:r>
      <w:r>
        <w:rPr/>
        <w:t>основе применения предметных</w:t>
      </w:r>
      <w:r>
        <w:rPr>
          <w:spacing w:val="40"/>
        </w:rPr>
        <w:t> </w:t>
      </w:r>
      <w:r>
        <w:rPr/>
        <w:t>знаний</w:t>
      </w:r>
      <w:r>
        <w:rPr>
          <w:spacing w:val="40"/>
        </w:rPr>
        <w:t> </w:t>
      </w:r>
      <w:r>
        <w:rPr/>
        <w:t>по</w:t>
      </w:r>
      <w:r>
        <w:rPr>
          <w:spacing w:val="40"/>
        </w:rPr>
        <w:t> </w:t>
      </w:r>
      <w:r>
        <w:rPr/>
        <w:t>химии,</w:t>
      </w:r>
      <w:r>
        <w:rPr>
          <w:spacing w:val="40"/>
        </w:rPr>
        <w:t> </w:t>
      </w:r>
      <w:r>
        <w:rPr/>
        <w:t>осознанного</w:t>
      </w:r>
      <w:r>
        <w:rPr>
          <w:spacing w:val="40"/>
        </w:rPr>
        <w:t> </w:t>
      </w:r>
      <w:r>
        <w:rPr/>
        <w:t>выбора</w:t>
      </w:r>
      <w:r>
        <w:rPr>
          <w:spacing w:val="40"/>
        </w:rPr>
        <w:t> </w:t>
      </w:r>
      <w:r>
        <w:rPr/>
        <w:t>индивидуальной</w:t>
      </w:r>
      <w:r>
        <w:rPr>
          <w:spacing w:val="40"/>
        </w:rPr>
        <w:t> </w:t>
      </w:r>
      <w:r>
        <w:rPr/>
        <w:t>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w:t>
      </w:r>
      <w:r>
        <w:rPr>
          <w:spacing w:val="40"/>
        </w:rPr>
        <w:t> </w:t>
      </w:r>
      <w:r>
        <w:rPr/>
        <w:t>необходимых</w:t>
      </w:r>
      <w:r>
        <w:rPr>
          <w:spacing w:val="40"/>
        </w:rPr>
        <w:t> </w:t>
      </w:r>
      <w:r>
        <w:rPr/>
        <w:t>умений,</w:t>
      </w:r>
      <w:r>
        <w:rPr>
          <w:spacing w:val="40"/>
        </w:rPr>
        <w:t> </w:t>
      </w:r>
      <w:r>
        <w:rPr/>
        <w:t>готовность</w:t>
      </w:r>
      <w:r>
        <w:rPr>
          <w:spacing w:val="40"/>
        </w:rPr>
        <w:t> </w:t>
      </w:r>
      <w:r>
        <w:rPr/>
        <w:t>адаптироваться</w:t>
      </w:r>
      <w:r>
        <w:rPr>
          <w:spacing w:val="40"/>
        </w:rPr>
        <w:t> </w:t>
      </w:r>
      <w:r>
        <w:rPr/>
        <w:t>в</w:t>
      </w:r>
      <w:r>
        <w:rPr>
          <w:spacing w:val="40"/>
        </w:rPr>
        <w:t> </w:t>
      </w:r>
      <w:r>
        <w:rPr/>
        <w:t>профессиональной</w:t>
      </w:r>
      <w:r>
        <w:rPr>
          <w:spacing w:val="40"/>
        </w:rPr>
        <w:t> </w:t>
      </w:r>
      <w:r>
        <w:rPr/>
        <w:t>среде;</w:t>
      </w:r>
    </w:p>
    <w:p>
      <w:pPr>
        <w:pStyle w:val="ListParagraph"/>
        <w:numPr>
          <w:ilvl w:val="0"/>
          <w:numId w:val="40"/>
        </w:numPr>
        <w:tabs>
          <w:tab w:pos="1740" w:val="left" w:leader="none"/>
        </w:tabs>
        <w:spacing w:line="240" w:lineRule="auto" w:before="2" w:after="0"/>
        <w:ind w:left="1740" w:right="0" w:hanging="255"/>
        <w:jc w:val="both"/>
        <w:rPr>
          <w:sz w:val="23"/>
        </w:rPr>
      </w:pPr>
      <w:r>
        <w:rPr>
          <w:sz w:val="23"/>
        </w:rPr>
        <w:t>экологического</w:t>
      </w:r>
      <w:r>
        <w:rPr>
          <w:spacing w:val="36"/>
          <w:sz w:val="23"/>
        </w:rPr>
        <w:t> </w:t>
      </w:r>
      <w:r>
        <w:rPr>
          <w:spacing w:val="-2"/>
          <w:sz w:val="23"/>
        </w:rPr>
        <w:t>воспитания:</w:t>
      </w:r>
    </w:p>
    <w:p>
      <w:pPr>
        <w:pStyle w:val="BodyText"/>
        <w:spacing w:line="285" w:lineRule="auto" w:before="50"/>
        <w:ind w:right="686"/>
      </w:pPr>
      <w:r>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w:t>
      </w:r>
      <w:r>
        <w:rPr>
          <w:spacing w:val="80"/>
        </w:rPr>
        <w:t> </w:t>
      </w:r>
      <w:r>
        <w:rPr/>
        <w:t>осознания</w:t>
      </w:r>
      <w:r>
        <w:rPr>
          <w:spacing w:val="40"/>
        </w:rPr>
        <w:t> </w:t>
      </w:r>
      <w:r>
        <w:rPr/>
        <w:t>ценности</w:t>
      </w:r>
      <w:r>
        <w:rPr>
          <w:spacing w:val="40"/>
        </w:rPr>
        <w:t> </w:t>
      </w:r>
      <w:r>
        <w:rPr/>
        <w:t>соблюдения</w:t>
      </w:r>
      <w:r>
        <w:rPr>
          <w:spacing w:val="40"/>
        </w:rPr>
        <w:t> </w:t>
      </w:r>
      <w:r>
        <w:rPr/>
        <w:t>правил</w:t>
      </w:r>
      <w:r>
        <w:rPr>
          <w:spacing w:val="40"/>
        </w:rPr>
        <w:t> </w:t>
      </w:r>
      <w:r>
        <w:rPr/>
        <w:t>безопасного</w:t>
      </w:r>
      <w:r>
        <w:rPr>
          <w:spacing w:val="40"/>
        </w:rPr>
        <w:t> </w:t>
      </w:r>
      <w:r>
        <w:rPr/>
        <w:t>поведения</w:t>
      </w:r>
      <w:r>
        <w:rPr>
          <w:spacing w:val="40"/>
        </w:rPr>
        <w:t> </w:t>
      </w:r>
      <w:r>
        <w:rPr/>
        <w:t>при</w:t>
      </w:r>
      <w:r>
        <w:rPr>
          <w:spacing w:val="40"/>
        </w:rPr>
        <w:t> </w:t>
      </w:r>
      <w:r>
        <w:rPr/>
        <w:t>работе</w:t>
      </w:r>
      <w:r>
        <w:rPr>
          <w:spacing w:val="40"/>
        </w:rPr>
        <w:t> </w:t>
      </w:r>
      <w:r>
        <w:rPr/>
        <w:t>с</w:t>
      </w:r>
      <w:r>
        <w:rPr>
          <w:spacing w:val="39"/>
        </w:rPr>
        <w:t> </w:t>
      </w:r>
      <w:r>
        <w:rPr/>
        <w:t>веществами,</w:t>
      </w:r>
    </w:p>
    <w:p>
      <w:pPr>
        <w:spacing w:after="0" w:line="285" w:lineRule="auto"/>
        <w:sectPr>
          <w:pgSz w:w="11910" w:h="16850"/>
          <w:pgMar w:header="0" w:footer="922" w:top="1060" w:bottom="1180" w:left="920" w:right="160"/>
        </w:sectPr>
      </w:pPr>
    </w:p>
    <w:p>
      <w:pPr>
        <w:pStyle w:val="BodyText"/>
        <w:spacing w:before="66"/>
        <w:ind w:firstLine="0"/>
      </w:pPr>
      <w:r>
        <w:rPr/>
        <w:t>а</w:t>
      </w:r>
      <w:r>
        <w:rPr>
          <w:spacing w:val="11"/>
        </w:rPr>
        <w:t> </w:t>
      </w:r>
      <w:r>
        <w:rPr/>
        <w:t>также</w:t>
      </w:r>
      <w:r>
        <w:rPr>
          <w:spacing w:val="15"/>
        </w:rPr>
        <w:t> </w:t>
      </w:r>
      <w:r>
        <w:rPr/>
        <w:t>в</w:t>
      </w:r>
      <w:r>
        <w:rPr>
          <w:spacing w:val="26"/>
        </w:rPr>
        <w:t> </w:t>
      </w:r>
      <w:r>
        <w:rPr/>
        <w:t>ситуациях,</w:t>
      </w:r>
      <w:r>
        <w:rPr>
          <w:spacing w:val="21"/>
        </w:rPr>
        <w:t> </w:t>
      </w:r>
      <w:r>
        <w:rPr/>
        <w:t>угрожающих</w:t>
      </w:r>
      <w:r>
        <w:rPr>
          <w:spacing w:val="22"/>
        </w:rPr>
        <w:t> </w:t>
      </w:r>
      <w:r>
        <w:rPr/>
        <w:t>здоровью</w:t>
      </w:r>
      <w:r>
        <w:rPr>
          <w:spacing w:val="15"/>
        </w:rPr>
        <w:t> </w:t>
      </w:r>
      <w:r>
        <w:rPr/>
        <w:t>и</w:t>
      </w:r>
      <w:r>
        <w:rPr>
          <w:spacing w:val="18"/>
        </w:rPr>
        <w:t> </w:t>
      </w:r>
      <w:r>
        <w:rPr/>
        <w:t>жизни</w:t>
      </w:r>
      <w:r>
        <w:rPr>
          <w:spacing w:val="27"/>
        </w:rPr>
        <w:t> </w:t>
      </w:r>
      <w:r>
        <w:rPr>
          <w:spacing w:val="-2"/>
        </w:rPr>
        <w:t>людей;</w:t>
      </w:r>
    </w:p>
    <w:p>
      <w:pPr>
        <w:pStyle w:val="BodyText"/>
        <w:spacing w:line="285" w:lineRule="auto" w:before="57"/>
        <w:ind w:right="715"/>
      </w:pPr>
      <w:r>
        <w:rPr/>
        <w:t>способности</w:t>
      </w:r>
      <w:r>
        <w:rPr>
          <w:spacing w:val="40"/>
        </w:rPr>
        <w:t> </w:t>
      </w:r>
      <w:r>
        <w:rPr/>
        <w:t>применять</w:t>
      </w:r>
      <w:r>
        <w:rPr>
          <w:spacing w:val="40"/>
        </w:rPr>
        <w:t> </w:t>
      </w:r>
      <w:r>
        <w:rPr/>
        <w:t>знания,</w:t>
      </w:r>
      <w:r>
        <w:rPr>
          <w:spacing w:val="40"/>
        </w:rPr>
        <w:t> </w:t>
      </w:r>
      <w:r>
        <w:rPr/>
        <w:t>получаемые</w:t>
      </w:r>
      <w:r>
        <w:rPr>
          <w:spacing w:val="40"/>
        </w:rPr>
        <w:t> </w:t>
      </w:r>
      <w:r>
        <w:rPr/>
        <w:t>при</w:t>
      </w:r>
      <w:r>
        <w:rPr>
          <w:spacing w:val="40"/>
        </w:rPr>
        <w:t> </w:t>
      </w:r>
      <w:r>
        <w:rPr/>
        <w:t>изучении</w:t>
      </w:r>
      <w:r>
        <w:rPr>
          <w:spacing w:val="40"/>
        </w:rPr>
        <w:t> </w:t>
      </w:r>
      <w:r>
        <w:rPr/>
        <w:t>химии,</w:t>
      </w:r>
      <w:r>
        <w:rPr>
          <w:spacing w:val="40"/>
        </w:rPr>
        <w:t> </w:t>
      </w:r>
      <w:r>
        <w:rPr/>
        <w:t>для</w:t>
      </w:r>
      <w:r>
        <w:rPr>
          <w:spacing w:val="40"/>
        </w:rPr>
        <w:t> </w:t>
      </w:r>
      <w:r>
        <w:rPr/>
        <w:t>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pPr>
        <w:pStyle w:val="BodyText"/>
        <w:spacing w:line="288" w:lineRule="auto" w:before="6"/>
        <w:ind w:right="732"/>
      </w:pPr>
      <w:r>
        <w:rPr/>
        <w:t>экологического мышления, умения руководствоваться им в познавательной, коммуникативной и социальной практике.</w:t>
      </w:r>
    </w:p>
    <w:p>
      <w:pPr>
        <w:pStyle w:val="BodyText"/>
        <w:spacing w:line="288" w:lineRule="auto" w:before="1"/>
        <w:ind w:right="678"/>
      </w:pPr>
      <w:r>
        <w:rPr/>
        <w:t>Метапредметные результаты. В составе метапредметных результатов выделяют значимые</w:t>
      </w:r>
      <w:r>
        <w:rPr>
          <w:spacing w:val="40"/>
        </w:rPr>
        <w:t> </w:t>
      </w:r>
      <w:r>
        <w:rPr/>
        <w:t>для</w:t>
      </w:r>
      <w:r>
        <w:rPr>
          <w:spacing w:val="40"/>
        </w:rPr>
        <w:t> </w:t>
      </w:r>
      <w:r>
        <w:rPr/>
        <w:t>формирования</w:t>
      </w:r>
      <w:r>
        <w:rPr>
          <w:spacing w:val="40"/>
        </w:rPr>
        <w:t> </w:t>
      </w:r>
      <w:r>
        <w:rPr/>
        <w:t>мировоззрения</w:t>
      </w:r>
      <w:r>
        <w:rPr>
          <w:spacing w:val="40"/>
        </w:rPr>
        <w:t> </w:t>
      </w:r>
      <w:r>
        <w:rPr/>
        <w:t>общенаучные</w:t>
      </w:r>
      <w:r>
        <w:rPr>
          <w:spacing w:val="40"/>
        </w:rPr>
        <w:t> </w:t>
      </w:r>
      <w:r>
        <w:rPr/>
        <w:t>понятия</w:t>
      </w:r>
      <w:r>
        <w:rPr>
          <w:spacing w:val="40"/>
        </w:rPr>
        <w:t> </w:t>
      </w:r>
      <w:r>
        <w:rPr/>
        <w:t>(закон,</w:t>
      </w:r>
      <w:r>
        <w:rPr>
          <w:spacing w:val="40"/>
        </w:rPr>
        <w:t> </w:t>
      </w:r>
      <w:r>
        <w:rPr/>
        <w:t>теория,</w:t>
      </w:r>
      <w:r>
        <w:rPr>
          <w:spacing w:val="40"/>
        </w:rPr>
        <w:t> </w:t>
      </w:r>
      <w:r>
        <w:rPr/>
        <w:t>принцип,</w:t>
      </w:r>
      <w:r>
        <w:rPr>
          <w:spacing w:val="34"/>
        </w:rPr>
        <w:t> </w:t>
      </w:r>
      <w:r>
        <w:rPr/>
        <w:t>гипотеза,</w:t>
      </w:r>
      <w:r>
        <w:rPr>
          <w:spacing w:val="40"/>
        </w:rPr>
        <w:t> </w:t>
      </w:r>
      <w:r>
        <w:rPr/>
        <w:t>факт,</w:t>
      </w:r>
      <w:r>
        <w:rPr>
          <w:spacing w:val="40"/>
        </w:rPr>
        <w:t> </w:t>
      </w:r>
      <w:r>
        <w:rPr/>
        <w:t>система,</w:t>
      </w:r>
      <w:r>
        <w:rPr>
          <w:spacing w:val="37"/>
        </w:rPr>
        <w:t> </w:t>
      </w:r>
      <w:r>
        <w:rPr/>
        <w:t>процесс,</w:t>
      </w:r>
      <w:r>
        <w:rPr>
          <w:spacing w:val="40"/>
        </w:rPr>
        <w:t> </w:t>
      </w:r>
      <w:r>
        <w:rPr/>
        <w:t>эксперимент</w:t>
      </w:r>
      <w:r>
        <w:rPr>
          <w:spacing w:val="40"/>
        </w:rPr>
        <w:t> </w:t>
      </w:r>
      <w:r>
        <w:rPr/>
        <w:t>и</w:t>
      </w:r>
      <w:r>
        <w:rPr>
          <w:spacing w:val="40"/>
        </w:rPr>
        <w:t> </w:t>
      </w:r>
      <w:r>
        <w:rPr/>
        <w:t>другое.),</w:t>
      </w:r>
      <w:r>
        <w:rPr>
          <w:spacing w:val="40"/>
        </w:rPr>
        <w:t> </w:t>
      </w:r>
      <w:r>
        <w:rPr/>
        <w:t>которые</w:t>
      </w:r>
      <w:r>
        <w:rPr>
          <w:spacing w:val="30"/>
        </w:rPr>
        <w:t> </w:t>
      </w:r>
      <w:r>
        <w:rPr/>
        <w:t>используются в</w:t>
      </w:r>
      <w:r>
        <w:rPr>
          <w:spacing w:val="40"/>
        </w:rPr>
        <w:t> </w:t>
      </w:r>
      <w:r>
        <w:rPr/>
        <w:t>естественно-научных</w:t>
      </w:r>
      <w:r>
        <w:rPr>
          <w:spacing w:val="40"/>
        </w:rPr>
        <w:t> </w:t>
      </w:r>
      <w:r>
        <w:rPr/>
        <w:t>учебных</w:t>
      </w:r>
      <w:r>
        <w:rPr>
          <w:spacing w:val="40"/>
        </w:rPr>
        <w:t> </w:t>
      </w:r>
      <w:r>
        <w:rPr/>
        <w:t>предметах</w:t>
      </w:r>
      <w:r>
        <w:rPr>
          <w:spacing w:val="40"/>
        </w:rPr>
        <w:t> </w:t>
      </w:r>
      <w:r>
        <w:rPr/>
        <w:t>и</w:t>
      </w:r>
      <w:r>
        <w:rPr>
          <w:spacing w:val="40"/>
        </w:rPr>
        <w:t> </w:t>
      </w:r>
      <w:r>
        <w:rPr/>
        <w:t>позволяют</w:t>
      </w:r>
      <w:r>
        <w:rPr>
          <w:spacing w:val="40"/>
        </w:rPr>
        <w:t> </w:t>
      </w:r>
      <w:r>
        <w:rPr/>
        <w:t>на</w:t>
      </w:r>
      <w:r>
        <w:rPr>
          <w:spacing w:val="40"/>
        </w:rPr>
        <w:t> </w:t>
      </w:r>
      <w:r>
        <w:rPr/>
        <w:t>основе</w:t>
      </w:r>
      <w:r>
        <w:rPr>
          <w:spacing w:val="40"/>
        </w:rPr>
        <w:t> </w:t>
      </w:r>
      <w:r>
        <w:rPr/>
        <w:t>знаний</w:t>
      </w:r>
      <w:r>
        <w:rPr>
          <w:spacing w:val="40"/>
        </w:rPr>
        <w:t> </w:t>
      </w:r>
      <w:r>
        <w:rPr/>
        <w:t>из</w:t>
      </w:r>
      <w:r>
        <w:rPr>
          <w:spacing w:val="40"/>
        </w:rPr>
        <w:t> </w:t>
      </w:r>
      <w:r>
        <w:rPr/>
        <w:t>этих предметов</w:t>
      </w:r>
      <w:r>
        <w:rPr>
          <w:spacing w:val="40"/>
        </w:rPr>
        <w:t> </w:t>
      </w:r>
      <w:r>
        <w:rPr/>
        <w:t>формировать</w:t>
      </w:r>
      <w:r>
        <w:rPr>
          <w:spacing w:val="40"/>
        </w:rPr>
        <w:t> </w:t>
      </w:r>
      <w:r>
        <w:rPr/>
        <w:t>представление</w:t>
      </w:r>
      <w:r>
        <w:rPr>
          <w:spacing w:val="40"/>
        </w:rPr>
        <w:t> </w:t>
      </w:r>
      <w:r>
        <w:rPr/>
        <w:t>о</w:t>
      </w:r>
      <w:r>
        <w:rPr>
          <w:spacing w:val="40"/>
        </w:rPr>
        <w:t> </w:t>
      </w:r>
      <w:r>
        <w:rPr/>
        <w:t>целостной</w:t>
      </w:r>
      <w:r>
        <w:rPr>
          <w:spacing w:val="40"/>
        </w:rPr>
        <w:t> </w:t>
      </w:r>
      <w:r>
        <w:rPr/>
        <w:t>научной</w:t>
      </w:r>
      <w:r>
        <w:rPr>
          <w:spacing w:val="40"/>
        </w:rPr>
        <w:t> </w:t>
      </w:r>
      <w:r>
        <w:rPr/>
        <w:t>картине</w:t>
      </w:r>
      <w:r>
        <w:rPr>
          <w:spacing w:val="40"/>
        </w:rPr>
        <w:t> </w:t>
      </w:r>
      <w:r>
        <w:rPr/>
        <w:t>мира,</w:t>
      </w:r>
      <w:r>
        <w:rPr>
          <w:spacing w:val="40"/>
        </w:rPr>
        <w:t> </w:t>
      </w:r>
      <w:r>
        <w:rPr/>
        <w:t>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w:t>
      </w:r>
      <w:r>
        <w:rPr>
          <w:spacing w:val="40"/>
        </w:rPr>
        <w:t> </w:t>
      </w:r>
      <w:r>
        <w:rPr/>
        <w:t>познавательными действиями, в том числе:</w:t>
      </w:r>
    </w:p>
    <w:p>
      <w:pPr>
        <w:pStyle w:val="ListParagraph"/>
        <w:numPr>
          <w:ilvl w:val="0"/>
          <w:numId w:val="41"/>
        </w:numPr>
        <w:tabs>
          <w:tab w:pos="1742" w:val="left" w:leader="none"/>
        </w:tabs>
        <w:spacing w:line="264" w:lineRule="exact" w:before="0" w:after="0"/>
        <w:ind w:left="1742" w:right="0" w:hanging="257"/>
        <w:jc w:val="both"/>
        <w:rPr>
          <w:sz w:val="23"/>
        </w:rPr>
      </w:pPr>
      <w:r>
        <w:rPr>
          <w:sz w:val="23"/>
        </w:rPr>
        <w:t>базовые</w:t>
      </w:r>
      <w:r>
        <w:rPr>
          <w:spacing w:val="26"/>
          <w:sz w:val="23"/>
        </w:rPr>
        <w:t> </w:t>
      </w:r>
      <w:r>
        <w:rPr>
          <w:sz w:val="23"/>
        </w:rPr>
        <w:t>логические</w:t>
      </w:r>
      <w:r>
        <w:rPr>
          <w:spacing w:val="19"/>
          <w:sz w:val="23"/>
        </w:rPr>
        <w:t> </w:t>
      </w:r>
      <w:r>
        <w:rPr>
          <w:spacing w:val="-2"/>
          <w:sz w:val="23"/>
        </w:rPr>
        <w:t>действия:</w:t>
      </w:r>
    </w:p>
    <w:p>
      <w:pPr>
        <w:pStyle w:val="BodyText"/>
        <w:spacing w:line="288" w:lineRule="auto" w:before="50"/>
        <w:ind w:right="680"/>
      </w:pPr>
      <w:r>
        <w:rPr/>
        <w:t>умение использовать приёмы логического мышления при освоении знаний:</w:t>
      </w:r>
      <w:r>
        <w:rPr>
          <w:spacing w:val="80"/>
        </w:rPr>
        <w:t> </w:t>
      </w:r>
      <w:r>
        <w:rPr/>
        <w:t>раскрывать смысл химических понятий (выделять их характерные признаки, устанавливать взаимосвязь</w:t>
      </w:r>
      <w:r>
        <w:rPr>
          <w:spacing w:val="40"/>
        </w:rPr>
        <w:t> </w:t>
      </w:r>
      <w:r>
        <w:rPr/>
        <w:t>с</w:t>
      </w:r>
      <w:r>
        <w:rPr>
          <w:spacing w:val="40"/>
        </w:rPr>
        <w:t> </w:t>
      </w:r>
      <w:r>
        <w:rPr/>
        <w:t>другими</w:t>
      </w:r>
      <w:r>
        <w:rPr>
          <w:spacing w:val="40"/>
        </w:rPr>
        <w:t> </w:t>
      </w:r>
      <w:r>
        <w:rPr/>
        <w:t>понятиями),</w:t>
      </w:r>
      <w:r>
        <w:rPr>
          <w:spacing w:val="40"/>
        </w:rPr>
        <w:t> </w:t>
      </w:r>
      <w:r>
        <w:rPr/>
        <w:t>использовать</w:t>
      </w:r>
      <w:r>
        <w:rPr>
          <w:spacing w:val="40"/>
        </w:rPr>
        <w:t> </w:t>
      </w:r>
      <w:r>
        <w:rPr/>
        <w:t>понятия</w:t>
      </w:r>
      <w:r>
        <w:rPr>
          <w:spacing w:val="40"/>
        </w:rPr>
        <w:t> </w:t>
      </w:r>
      <w:r>
        <w:rPr/>
        <w:t>для</w:t>
      </w:r>
      <w:r>
        <w:rPr>
          <w:spacing w:val="40"/>
        </w:rPr>
        <w:t> </w:t>
      </w:r>
      <w:r>
        <w:rPr/>
        <w:t>объяснения</w:t>
      </w:r>
      <w:r>
        <w:rPr>
          <w:spacing w:val="40"/>
        </w:rPr>
        <w:t> </w:t>
      </w:r>
      <w:r>
        <w:rPr/>
        <w:t>отдельных фактов</w:t>
      </w:r>
      <w:r>
        <w:rPr>
          <w:spacing w:val="26"/>
        </w:rPr>
        <w:t> </w:t>
      </w:r>
      <w:r>
        <w:rPr/>
        <w:t>и</w:t>
      </w:r>
      <w:r>
        <w:rPr>
          <w:spacing w:val="29"/>
        </w:rPr>
        <w:t> </w:t>
      </w:r>
      <w:r>
        <w:rPr/>
        <w:t>явлений,</w:t>
      </w:r>
      <w:r>
        <w:rPr>
          <w:spacing w:val="22"/>
        </w:rPr>
        <w:t> </w:t>
      </w:r>
      <w:r>
        <w:rPr/>
        <w:t>выбирать</w:t>
      </w:r>
      <w:r>
        <w:rPr>
          <w:spacing w:val="32"/>
        </w:rPr>
        <w:t> </w:t>
      </w:r>
      <w:r>
        <w:rPr/>
        <w:t>основания</w:t>
      </w:r>
      <w:r>
        <w:rPr>
          <w:spacing w:val="26"/>
        </w:rPr>
        <w:t> </w:t>
      </w:r>
      <w:r>
        <w:rPr/>
        <w:t>и</w:t>
      </w:r>
      <w:r>
        <w:rPr>
          <w:spacing w:val="25"/>
        </w:rPr>
        <w:t> </w:t>
      </w:r>
      <w:r>
        <w:rPr/>
        <w:t>критерии</w:t>
      </w:r>
      <w:r>
        <w:rPr>
          <w:spacing w:val="29"/>
        </w:rPr>
        <w:t> </w:t>
      </w:r>
      <w:r>
        <w:rPr/>
        <w:t>для</w:t>
      </w:r>
      <w:r>
        <w:rPr>
          <w:spacing w:val="36"/>
        </w:rPr>
        <w:t> </w:t>
      </w:r>
      <w:r>
        <w:rPr/>
        <w:t>классификации</w:t>
      </w:r>
      <w:r>
        <w:rPr>
          <w:spacing w:val="29"/>
        </w:rPr>
        <w:t> </w:t>
      </w:r>
      <w:r>
        <w:rPr/>
        <w:t>химических</w:t>
      </w:r>
      <w:r>
        <w:rPr>
          <w:spacing w:val="21"/>
        </w:rPr>
        <w:t> </w:t>
      </w:r>
      <w:r>
        <w:rPr/>
        <w:t>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pPr>
        <w:pStyle w:val="BodyText"/>
        <w:spacing w:line="288" w:lineRule="auto"/>
        <w:ind w:right="671"/>
      </w:pPr>
      <w:r>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rPr>
        <w:t>  </w:t>
      </w:r>
      <w:r>
        <w:rPr/>
        <w:t>формула</w:t>
      </w:r>
      <w:r>
        <w:rPr>
          <w:spacing w:val="80"/>
        </w:rPr>
        <w:t>  </w:t>
      </w:r>
      <w:r>
        <w:rPr/>
        <w:t>и</w:t>
      </w:r>
      <w:r>
        <w:rPr>
          <w:spacing w:val="80"/>
        </w:rPr>
        <w:t>  </w:t>
      </w:r>
      <w:r>
        <w:rPr/>
        <w:t>уравнение</w:t>
      </w:r>
      <w:r>
        <w:rPr>
          <w:spacing w:val="80"/>
        </w:rPr>
        <w:t>  </w:t>
      </w:r>
      <w:r>
        <w:rPr/>
        <w:t>химической</w:t>
      </w:r>
      <w:r>
        <w:rPr>
          <w:spacing w:val="80"/>
        </w:rPr>
        <w:t>  </w:t>
      </w:r>
      <w:r>
        <w:rPr/>
        <w:t>реакции</w:t>
      </w:r>
      <w:r>
        <w:rPr>
          <w:spacing w:val="80"/>
        </w:rPr>
        <w:t>  </w:t>
      </w:r>
      <w:r>
        <w:rPr/>
        <w:t>–</w:t>
      </w:r>
      <w:r>
        <w:rPr>
          <w:spacing w:val="80"/>
        </w:rPr>
        <w:t>  </w:t>
      </w:r>
      <w:r>
        <w:rPr/>
        <w:t>при</w:t>
      </w:r>
      <w:r>
        <w:rPr>
          <w:spacing w:val="80"/>
        </w:rPr>
        <w:t>  </w:t>
      </w:r>
      <w:r>
        <w:rP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pPr>
        <w:pStyle w:val="ListParagraph"/>
        <w:numPr>
          <w:ilvl w:val="0"/>
          <w:numId w:val="41"/>
        </w:numPr>
        <w:tabs>
          <w:tab w:pos="1742" w:val="left" w:leader="none"/>
        </w:tabs>
        <w:spacing w:line="240" w:lineRule="auto" w:before="0" w:after="0"/>
        <w:ind w:left="1742" w:right="0" w:hanging="257"/>
        <w:jc w:val="both"/>
        <w:rPr>
          <w:sz w:val="23"/>
        </w:rPr>
      </w:pPr>
      <w:r>
        <w:rPr>
          <w:sz w:val="23"/>
        </w:rPr>
        <w:t>базовые</w:t>
      </w:r>
      <w:r>
        <w:rPr>
          <w:spacing w:val="31"/>
          <w:sz w:val="23"/>
        </w:rPr>
        <w:t> </w:t>
      </w:r>
      <w:r>
        <w:rPr>
          <w:sz w:val="23"/>
        </w:rPr>
        <w:t>исследовательские</w:t>
      </w:r>
      <w:r>
        <w:rPr>
          <w:spacing w:val="32"/>
          <w:sz w:val="23"/>
        </w:rPr>
        <w:t> </w:t>
      </w:r>
      <w:r>
        <w:rPr>
          <w:spacing w:val="-2"/>
          <w:sz w:val="23"/>
        </w:rPr>
        <w:t>действия:</w:t>
      </w:r>
    </w:p>
    <w:p>
      <w:pPr>
        <w:pStyle w:val="BodyText"/>
        <w:spacing w:line="285" w:lineRule="auto" w:before="45"/>
        <w:ind w:right="736"/>
      </w:pPr>
      <w:r>
        <w:rPr/>
        <w:t>умение использовать поставленные вопросы в качестве инструмента познания, а</w:t>
      </w:r>
      <w:r>
        <w:rPr>
          <w:spacing w:val="80"/>
        </w:rPr>
        <w:t> </w:t>
      </w:r>
      <w:r>
        <w:rPr/>
        <w:t>также в качестве основы для формирования гипотезы по проверке правильности высказываемых суждений;</w:t>
      </w:r>
    </w:p>
    <w:p>
      <w:pPr>
        <w:pStyle w:val="BodyText"/>
        <w:spacing w:line="288" w:lineRule="auto" w:before="9"/>
        <w:ind w:right="686"/>
      </w:pPr>
      <w:r>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w:t>
      </w:r>
      <w:r>
        <w:rPr>
          <w:spacing w:val="40"/>
        </w:rPr>
        <w:t> </w:t>
      </w:r>
      <w:r>
        <w:rPr/>
        <w:t>работе;</w:t>
      </w:r>
    </w:p>
    <w:p>
      <w:pPr>
        <w:pStyle w:val="ListParagraph"/>
        <w:numPr>
          <w:ilvl w:val="0"/>
          <w:numId w:val="41"/>
        </w:numPr>
        <w:tabs>
          <w:tab w:pos="1740" w:val="left" w:leader="none"/>
        </w:tabs>
        <w:spacing w:line="240" w:lineRule="auto" w:before="3" w:after="0"/>
        <w:ind w:left="1740" w:right="0" w:hanging="255"/>
        <w:jc w:val="both"/>
        <w:rPr>
          <w:sz w:val="23"/>
        </w:rPr>
      </w:pPr>
      <w:r>
        <w:rPr>
          <w:sz w:val="23"/>
        </w:rPr>
        <w:t>работа</w:t>
      </w:r>
      <w:r>
        <w:rPr>
          <w:spacing w:val="18"/>
          <w:sz w:val="23"/>
        </w:rPr>
        <w:t> </w:t>
      </w:r>
      <w:r>
        <w:rPr>
          <w:sz w:val="23"/>
        </w:rPr>
        <w:t>с</w:t>
      </w:r>
      <w:r>
        <w:rPr>
          <w:spacing w:val="2"/>
          <w:sz w:val="23"/>
        </w:rPr>
        <w:t> </w:t>
      </w:r>
      <w:r>
        <w:rPr>
          <w:spacing w:val="-2"/>
          <w:sz w:val="23"/>
        </w:rPr>
        <w:t>информацией:</w:t>
      </w:r>
    </w:p>
    <w:p>
      <w:pPr>
        <w:pStyle w:val="BodyText"/>
        <w:spacing w:line="288" w:lineRule="auto" w:before="47"/>
        <w:ind w:right="719"/>
      </w:pPr>
      <w:r>
        <w:rPr/>
        <w:t>умение</w:t>
      </w:r>
      <w:r>
        <w:rPr>
          <w:spacing w:val="24"/>
        </w:rPr>
        <w:t> </w:t>
      </w:r>
      <w:r>
        <w:rPr/>
        <w:t>выбирать,</w:t>
      </w:r>
      <w:r>
        <w:rPr>
          <w:spacing w:val="33"/>
        </w:rPr>
        <w:t> </w:t>
      </w:r>
      <w:r>
        <w:rPr/>
        <w:t>анализировать</w:t>
      </w:r>
      <w:r>
        <w:rPr>
          <w:spacing w:val="37"/>
        </w:rPr>
        <w:t> </w:t>
      </w:r>
      <w:r>
        <w:rPr/>
        <w:t>и</w:t>
      </w:r>
      <w:r>
        <w:rPr>
          <w:spacing w:val="40"/>
        </w:rPr>
        <w:t> </w:t>
      </w:r>
      <w:r>
        <w:rPr/>
        <w:t>интерпретировать</w:t>
      </w:r>
      <w:r>
        <w:rPr>
          <w:spacing w:val="37"/>
        </w:rPr>
        <w:t> </w:t>
      </w:r>
      <w:r>
        <w:rPr/>
        <w:t>информацию</w:t>
      </w:r>
      <w:r>
        <w:rPr>
          <w:spacing w:val="37"/>
        </w:rPr>
        <w:t> </w:t>
      </w:r>
      <w:r>
        <w:rPr/>
        <w:t>различных</w:t>
      </w:r>
      <w:r>
        <w:rPr>
          <w:spacing w:val="30"/>
        </w:rPr>
        <w:t> </w:t>
      </w:r>
      <w:r>
        <w:rPr/>
        <w:t>видов и форм представления, получаемую из разных источников (научно-популярная литература химического</w:t>
      </w:r>
      <w:r>
        <w:rPr>
          <w:spacing w:val="40"/>
        </w:rPr>
        <w:t> </w:t>
      </w:r>
      <w:r>
        <w:rPr/>
        <w:t>содержания,</w:t>
      </w:r>
      <w:r>
        <w:rPr>
          <w:spacing w:val="40"/>
        </w:rPr>
        <w:t> </w:t>
      </w:r>
      <w:r>
        <w:rPr/>
        <w:t>справочные пособия,</w:t>
      </w:r>
      <w:r>
        <w:rPr>
          <w:spacing w:val="40"/>
        </w:rPr>
        <w:t> </w:t>
      </w:r>
      <w:r>
        <w:rPr/>
        <w:t>ресурсы</w:t>
      </w:r>
      <w:r>
        <w:rPr>
          <w:spacing w:val="33"/>
        </w:rPr>
        <w:t> </w:t>
      </w:r>
      <w:r>
        <w:rPr/>
        <w:t>Интернета),</w:t>
      </w:r>
      <w:r>
        <w:rPr>
          <w:spacing w:val="35"/>
        </w:rPr>
        <w:t> </w:t>
      </w:r>
      <w:r>
        <w:rPr/>
        <w:t>критически</w:t>
      </w:r>
      <w:r>
        <w:rPr>
          <w:spacing w:val="40"/>
        </w:rPr>
        <w:t> </w:t>
      </w:r>
      <w:r>
        <w:rPr/>
        <w:t>оценивать</w:t>
      </w:r>
    </w:p>
    <w:p>
      <w:pPr>
        <w:spacing w:after="0" w:line="288" w:lineRule="auto"/>
        <w:sectPr>
          <w:pgSz w:w="11910" w:h="16850"/>
          <w:pgMar w:header="0" w:footer="922" w:top="1060" w:bottom="1160" w:left="920" w:right="160"/>
        </w:sectPr>
      </w:pPr>
    </w:p>
    <w:p>
      <w:pPr>
        <w:pStyle w:val="BodyText"/>
        <w:spacing w:before="66"/>
        <w:ind w:firstLine="0"/>
      </w:pPr>
      <w:r>
        <w:rPr/>
        <w:t>противоречивую</w:t>
      </w:r>
      <w:r>
        <w:rPr>
          <w:spacing w:val="37"/>
        </w:rPr>
        <w:t> </w:t>
      </w:r>
      <w:r>
        <w:rPr/>
        <w:t>и</w:t>
      </w:r>
      <w:r>
        <w:rPr>
          <w:spacing w:val="25"/>
        </w:rPr>
        <w:t> </w:t>
      </w:r>
      <w:r>
        <w:rPr/>
        <w:t>недостоверную</w:t>
      </w:r>
      <w:r>
        <w:rPr>
          <w:spacing w:val="28"/>
        </w:rPr>
        <w:t> </w:t>
      </w:r>
      <w:r>
        <w:rPr>
          <w:spacing w:val="-2"/>
        </w:rPr>
        <w:t>информацию;</w:t>
      </w:r>
    </w:p>
    <w:p>
      <w:pPr>
        <w:pStyle w:val="BodyText"/>
        <w:spacing w:line="288" w:lineRule="auto" w:before="57"/>
        <w:ind w:right="681"/>
      </w:pPr>
      <w:r>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w:t>
      </w:r>
      <w:r>
        <w:rPr>
          <w:spacing w:val="80"/>
        </w:rPr>
        <w:t>  </w:t>
      </w:r>
      <w:r>
        <w:rPr/>
        <w:t>типа,</w:t>
      </w:r>
      <w:r>
        <w:rPr>
          <w:spacing w:val="80"/>
        </w:rPr>
        <w:t>  </w:t>
      </w:r>
      <w:r>
        <w:rPr/>
        <w:t>приобретение</w:t>
      </w:r>
      <w:r>
        <w:rPr>
          <w:spacing w:val="80"/>
        </w:rPr>
        <w:t>  </w:t>
      </w:r>
      <w:r>
        <w:rPr/>
        <w:t>опыта</w:t>
      </w:r>
      <w:r>
        <w:rPr>
          <w:spacing w:val="80"/>
        </w:rPr>
        <w:t>  </w:t>
      </w:r>
      <w:r>
        <w:rPr/>
        <w:t>в</w:t>
      </w:r>
      <w:r>
        <w:rPr>
          <w:spacing w:val="80"/>
        </w:rPr>
        <w:t>  </w:t>
      </w:r>
      <w:r>
        <w:rPr/>
        <w:t>области</w:t>
      </w:r>
      <w:r>
        <w:rPr>
          <w:spacing w:val="80"/>
        </w:rPr>
        <w:t>  </w:t>
      </w:r>
      <w:r>
        <w:rPr/>
        <w:t>использования информационно­коммуникативных технологий, овладение культурой активного использования</w:t>
      </w:r>
      <w:r>
        <w:rPr>
          <w:spacing w:val="40"/>
        </w:rPr>
        <w:t> </w:t>
      </w:r>
      <w:r>
        <w:rPr/>
        <w:t>различных</w:t>
      </w:r>
      <w:r>
        <w:rPr>
          <w:spacing w:val="40"/>
        </w:rPr>
        <w:t> </w:t>
      </w:r>
      <w:r>
        <w:rPr/>
        <w:t>поисковых</w:t>
      </w:r>
      <w:r>
        <w:rPr>
          <w:spacing w:val="40"/>
        </w:rPr>
        <w:t> </w:t>
      </w:r>
      <w:r>
        <w:rPr/>
        <w:t>систем,</w:t>
      </w:r>
      <w:r>
        <w:rPr>
          <w:spacing w:val="40"/>
        </w:rPr>
        <w:t> </w:t>
      </w:r>
      <w:r>
        <w:rPr/>
        <w:t>самостоятельно</w:t>
      </w:r>
      <w:r>
        <w:rPr>
          <w:spacing w:val="40"/>
        </w:rPr>
        <w:t> </w:t>
      </w:r>
      <w:r>
        <w:rPr/>
        <w:t>выбирать</w:t>
      </w:r>
      <w:r>
        <w:rPr>
          <w:spacing w:val="40"/>
        </w:rPr>
        <w:t> </w:t>
      </w:r>
      <w:r>
        <w:rPr/>
        <w:t>оптимальную</w:t>
      </w:r>
      <w:r>
        <w:rPr>
          <w:spacing w:val="40"/>
        </w:rPr>
        <w:t> </w:t>
      </w:r>
      <w:r>
        <w:rPr/>
        <w:t>форму представления информации и</w:t>
      </w:r>
      <w:r>
        <w:rPr>
          <w:spacing w:val="40"/>
        </w:rPr>
        <w:t> </w:t>
      </w:r>
      <w:r>
        <w:rPr/>
        <w:t>иллюстрировать решаемые задачи несложными</w:t>
      </w:r>
      <w:r>
        <w:rPr>
          <w:spacing w:val="80"/>
        </w:rPr>
        <w:t> </w:t>
      </w:r>
      <w:r>
        <w:rPr/>
        <w:t>схемами,</w:t>
      </w:r>
      <w:r>
        <w:rPr>
          <w:spacing w:val="40"/>
        </w:rPr>
        <w:t> </w:t>
      </w:r>
      <w:r>
        <w:rPr/>
        <w:t>диаграммами,</w:t>
      </w:r>
      <w:r>
        <w:rPr>
          <w:spacing w:val="40"/>
        </w:rPr>
        <w:t> </w:t>
      </w:r>
      <w:r>
        <w:rPr/>
        <w:t>другими</w:t>
      </w:r>
      <w:r>
        <w:rPr>
          <w:spacing w:val="40"/>
        </w:rPr>
        <w:t> </w:t>
      </w:r>
      <w:r>
        <w:rPr/>
        <w:t>формами</w:t>
      </w:r>
      <w:r>
        <w:rPr>
          <w:spacing w:val="40"/>
        </w:rPr>
        <w:t> </w:t>
      </w:r>
      <w:r>
        <w:rPr/>
        <w:t>графики</w:t>
      </w:r>
      <w:r>
        <w:rPr>
          <w:spacing w:val="40"/>
        </w:rPr>
        <w:t> </w:t>
      </w:r>
      <w:r>
        <w:rPr/>
        <w:t>и</w:t>
      </w:r>
      <w:r>
        <w:rPr>
          <w:spacing w:val="40"/>
        </w:rPr>
        <w:t> </w:t>
      </w:r>
      <w:r>
        <w:rPr/>
        <w:t>их</w:t>
      </w:r>
      <w:r>
        <w:rPr>
          <w:spacing w:val="40"/>
        </w:rPr>
        <w:t> </w:t>
      </w:r>
      <w:r>
        <w:rPr/>
        <w:t>комбинациями;</w:t>
      </w:r>
    </w:p>
    <w:p>
      <w:pPr>
        <w:pStyle w:val="BodyText"/>
        <w:spacing w:line="288" w:lineRule="auto"/>
        <w:ind w:right="690"/>
      </w:pPr>
      <w:r>
        <w:rPr/>
        <w:t>умение использовать и анализировать в процессе учебной и исследовательской деятельности</w:t>
      </w:r>
      <w:r>
        <w:rPr>
          <w:spacing w:val="40"/>
        </w:rPr>
        <w:t> </w:t>
      </w:r>
      <w:r>
        <w:rPr/>
        <w:t>информацию</w:t>
      </w:r>
      <w:r>
        <w:rPr>
          <w:spacing w:val="40"/>
        </w:rPr>
        <w:t> </w:t>
      </w:r>
      <w:r>
        <w:rPr/>
        <w:t>о</w:t>
      </w:r>
      <w:r>
        <w:rPr>
          <w:spacing w:val="40"/>
        </w:rPr>
        <w:t> </w:t>
      </w:r>
      <w:r>
        <w:rPr/>
        <w:t>влиянии</w:t>
      </w:r>
      <w:r>
        <w:rPr>
          <w:spacing w:val="40"/>
        </w:rPr>
        <w:t> </w:t>
      </w:r>
      <w:r>
        <w:rPr/>
        <w:t>промышленности,</w:t>
      </w:r>
      <w:r>
        <w:rPr>
          <w:spacing w:val="40"/>
        </w:rPr>
        <w:t> </w:t>
      </w:r>
      <w:r>
        <w:rPr/>
        <w:t>сельского</w:t>
      </w:r>
      <w:r>
        <w:rPr>
          <w:spacing w:val="40"/>
        </w:rPr>
        <w:t> </w:t>
      </w:r>
      <w:r>
        <w:rPr/>
        <w:t>хозяйства</w:t>
      </w:r>
      <w:r>
        <w:rPr>
          <w:spacing w:val="40"/>
        </w:rPr>
        <w:t> </w:t>
      </w:r>
      <w:r>
        <w:rPr/>
        <w:t>и</w:t>
      </w:r>
      <w:r>
        <w:rPr>
          <w:spacing w:val="40"/>
        </w:rPr>
        <w:t> </w:t>
      </w:r>
      <w:r>
        <w:rPr/>
        <w:t>транспорта на состояние окружающей природной среды;</w:t>
      </w:r>
    </w:p>
    <w:p>
      <w:pPr>
        <w:pStyle w:val="BodyText"/>
        <w:spacing w:line="285" w:lineRule="auto"/>
        <w:ind w:right="703"/>
      </w:pPr>
      <w:r>
        <w:rPr/>
        <w:t>У</w:t>
      </w:r>
      <w:r>
        <w:rPr>
          <w:spacing w:val="40"/>
        </w:rPr>
        <w:t> </w:t>
      </w:r>
      <w:r>
        <w:rPr/>
        <w:t>обучающегося</w:t>
      </w:r>
      <w:r>
        <w:rPr>
          <w:spacing w:val="80"/>
        </w:rPr>
        <w:t> </w:t>
      </w:r>
      <w:r>
        <w:rPr/>
        <w:t>будут</w:t>
      </w:r>
      <w:r>
        <w:rPr>
          <w:spacing w:val="40"/>
        </w:rPr>
        <w:t> </w:t>
      </w:r>
      <w:r>
        <w:rPr/>
        <w:t>сформированы</w:t>
      </w:r>
      <w:r>
        <w:rPr>
          <w:spacing w:val="40"/>
        </w:rPr>
        <w:t> </w:t>
      </w:r>
      <w:r>
        <w:rPr/>
        <w:t>следующие</w:t>
      </w:r>
      <w:r>
        <w:rPr>
          <w:spacing w:val="40"/>
        </w:rPr>
        <w:t> </w:t>
      </w:r>
      <w:r>
        <w:rPr/>
        <w:t>универсальные</w:t>
      </w:r>
      <w:r>
        <w:rPr>
          <w:spacing w:val="80"/>
        </w:rPr>
        <w:t> </w:t>
      </w:r>
      <w:r>
        <w:rPr/>
        <w:t>коммуникативные действия:</w:t>
      </w:r>
    </w:p>
    <w:p>
      <w:pPr>
        <w:pStyle w:val="BodyText"/>
        <w:spacing w:line="285" w:lineRule="auto"/>
        <w:ind w:right="686"/>
      </w:pPr>
      <w:r>
        <w:rPr/>
        <w:t>умение задавать вопросы (в</w:t>
      </w:r>
      <w:r>
        <w:rPr>
          <w:spacing w:val="40"/>
        </w:rPr>
        <w:t> </w:t>
      </w:r>
      <w:r>
        <w:rPr/>
        <w:t>ходе диалога и (или)</w:t>
      </w:r>
      <w:r>
        <w:rPr>
          <w:spacing w:val="40"/>
        </w:rPr>
        <w:t> </w:t>
      </w:r>
      <w:r>
        <w:rPr/>
        <w:t>дискуссии)</w:t>
      </w:r>
      <w:r>
        <w:rPr>
          <w:spacing w:val="40"/>
        </w:rPr>
        <w:t> </w:t>
      </w:r>
      <w:r>
        <w:rPr/>
        <w:t>по существу обсуждаемой темы, формулировать свои предложения относительно выполнения предложенной задачи;</w:t>
      </w:r>
    </w:p>
    <w:p>
      <w:pPr>
        <w:pStyle w:val="BodyText"/>
        <w:spacing w:line="285" w:lineRule="auto" w:before="6"/>
        <w:ind w:right="674"/>
      </w:pPr>
      <w:r>
        <w:rPr/>
        <w:t>приобретение</w:t>
      </w:r>
      <w:r>
        <w:rPr>
          <w:spacing w:val="40"/>
        </w:rPr>
        <w:t> </w:t>
      </w:r>
      <w:r>
        <w:rPr/>
        <w:t>опыта</w:t>
      </w:r>
      <w:r>
        <w:rPr>
          <w:spacing w:val="40"/>
        </w:rPr>
        <w:t> </w:t>
      </w:r>
      <w:r>
        <w:rPr/>
        <w:t>презентации</w:t>
      </w:r>
      <w:r>
        <w:rPr>
          <w:spacing w:val="40"/>
        </w:rPr>
        <w:t> </w:t>
      </w:r>
      <w:r>
        <w:rPr/>
        <w:t>результатов</w:t>
      </w:r>
      <w:r>
        <w:rPr>
          <w:spacing w:val="40"/>
        </w:rPr>
        <w:t> </w:t>
      </w:r>
      <w:r>
        <w:rPr/>
        <w:t>выполнения</w:t>
      </w:r>
      <w:r>
        <w:rPr>
          <w:spacing w:val="40"/>
        </w:rPr>
        <w:t> </w:t>
      </w:r>
      <w:r>
        <w:rPr/>
        <w:t>химического</w:t>
      </w:r>
      <w:r>
        <w:rPr>
          <w:spacing w:val="40"/>
        </w:rPr>
        <w:t> </w:t>
      </w:r>
      <w:r>
        <w:rPr/>
        <w:t>эксперимента</w:t>
      </w:r>
      <w:r>
        <w:rPr>
          <w:spacing w:val="40"/>
        </w:rPr>
        <w:t> </w:t>
      </w:r>
      <w:r>
        <w:rPr/>
        <w:t>(лабораторного</w:t>
      </w:r>
      <w:r>
        <w:rPr>
          <w:spacing w:val="40"/>
        </w:rPr>
        <w:t> </w:t>
      </w:r>
      <w:r>
        <w:rPr/>
        <w:t>опыта,</w:t>
      </w:r>
      <w:r>
        <w:rPr>
          <w:spacing w:val="40"/>
        </w:rPr>
        <w:t> </w:t>
      </w:r>
      <w:r>
        <w:rPr/>
        <w:t>лабораторной</w:t>
      </w:r>
      <w:r>
        <w:rPr>
          <w:spacing w:val="40"/>
        </w:rPr>
        <w:t> </w:t>
      </w:r>
      <w:r>
        <w:rPr/>
        <w:t>работы</w:t>
      </w:r>
      <w:r>
        <w:rPr>
          <w:spacing w:val="40"/>
        </w:rPr>
        <w:t> </w:t>
      </w:r>
      <w:r>
        <w:rPr/>
        <w:t>по исследованию</w:t>
      </w:r>
      <w:r>
        <w:rPr>
          <w:spacing w:val="40"/>
        </w:rPr>
        <w:t> </w:t>
      </w:r>
      <w:r>
        <w:rPr/>
        <w:t>свойств веществ, учебного проекта);</w:t>
      </w:r>
    </w:p>
    <w:p>
      <w:pPr>
        <w:pStyle w:val="BodyText"/>
        <w:spacing w:line="288" w:lineRule="auto" w:before="3"/>
        <w:ind w:right="676"/>
      </w:pPr>
      <w:r>
        <w:rPr/>
        <w:t>заинтересованность в совместной со сверстниками познавательной и исследовательской</w:t>
      </w:r>
      <w:r>
        <w:rPr>
          <w:spacing w:val="40"/>
        </w:rPr>
        <w:t> </w:t>
      </w:r>
      <w:r>
        <w:rPr/>
        <w:t>деятельности</w:t>
      </w:r>
      <w:r>
        <w:rPr>
          <w:spacing w:val="40"/>
        </w:rPr>
        <w:t> </w:t>
      </w:r>
      <w:r>
        <w:rPr/>
        <w:t>при</w:t>
      </w:r>
      <w:r>
        <w:rPr>
          <w:spacing w:val="40"/>
        </w:rPr>
        <w:t> </w:t>
      </w:r>
      <w:r>
        <w:rPr/>
        <w:t>решении</w:t>
      </w:r>
      <w:r>
        <w:rPr>
          <w:spacing w:val="40"/>
        </w:rPr>
        <w:t> </w:t>
      </w:r>
      <w:r>
        <w:rPr/>
        <w:t>возникающих</w:t>
      </w:r>
      <w:r>
        <w:rPr>
          <w:spacing w:val="40"/>
        </w:rPr>
        <w:t> </w:t>
      </w:r>
      <w:r>
        <w:rPr/>
        <w:t>проблем</w:t>
      </w:r>
      <w:r>
        <w:rPr>
          <w:spacing w:val="40"/>
        </w:rPr>
        <w:t> </w:t>
      </w:r>
      <w:r>
        <w:rPr/>
        <w:t>на</w:t>
      </w:r>
      <w:r>
        <w:rPr>
          <w:spacing w:val="40"/>
        </w:rPr>
        <w:t> </w:t>
      </w:r>
      <w:r>
        <w:rPr/>
        <w:t>основе</w:t>
      </w:r>
      <w:r>
        <w:rPr>
          <w:spacing w:val="40"/>
        </w:rPr>
        <w:t> </w:t>
      </w:r>
      <w:r>
        <w:rPr/>
        <w:t>учёта общих интересов и согласования позиций (обсуждения, обмен мнениями, «мозговые</w:t>
      </w:r>
      <w:r>
        <w:rPr>
          <w:spacing w:val="40"/>
        </w:rPr>
        <w:t> </w:t>
      </w:r>
      <w:r>
        <w:rPr/>
        <w:t>штурмы», координация совместных действий, определение критериев по оценке качества выполненной работы и другие);</w:t>
      </w:r>
    </w:p>
    <w:p>
      <w:pPr>
        <w:pStyle w:val="BodyText"/>
        <w:spacing w:line="285" w:lineRule="auto"/>
        <w:ind w:right="727"/>
      </w:pPr>
      <w:r>
        <w:rPr/>
        <w:t>У обучающегося будут сформированы следующие универсальные регулятивные </w:t>
      </w:r>
      <w:r>
        <w:rPr>
          <w:spacing w:val="-2"/>
        </w:rPr>
        <w:t>действия:</w:t>
      </w:r>
    </w:p>
    <w:p>
      <w:pPr>
        <w:pStyle w:val="BodyText"/>
        <w:spacing w:line="285" w:lineRule="auto" w:before="7"/>
        <w:ind w:right="668"/>
      </w:pPr>
      <w:r>
        <w:rPr/>
        <w:t>умение самостоятельно определять цели деятельности, планировать, осуществлять, контролировать</w:t>
      </w:r>
      <w:r>
        <w:rPr>
          <w:spacing w:val="40"/>
        </w:rPr>
        <w:t> </w:t>
      </w:r>
      <w:r>
        <w:rPr/>
        <w:t>и</w:t>
      </w:r>
      <w:r>
        <w:rPr>
          <w:spacing w:val="40"/>
        </w:rPr>
        <w:t> </w:t>
      </w:r>
      <w:r>
        <w:rPr/>
        <w:t>при</w:t>
      </w:r>
      <w:r>
        <w:rPr>
          <w:spacing w:val="40"/>
        </w:rPr>
        <w:t> </w:t>
      </w:r>
      <w:r>
        <w:rPr/>
        <w:t>необходимости</w:t>
      </w:r>
      <w:r>
        <w:rPr>
          <w:spacing w:val="40"/>
        </w:rPr>
        <w:t> </w:t>
      </w:r>
      <w:r>
        <w:rPr/>
        <w:t>корректировать</w:t>
      </w:r>
      <w:r>
        <w:rPr>
          <w:spacing w:val="40"/>
        </w:rPr>
        <w:t> </w:t>
      </w:r>
      <w:r>
        <w:rPr/>
        <w:t>свою</w:t>
      </w:r>
      <w:r>
        <w:rPr>
          <w:spacing w:val="40"/>
        </w:rPr>
        <w:t> </w:t>
      </w:r>
      <w:r>
        <w:rPr/>
        <w:t>деятельность,</w:t>
      </w:r>
      <w:r>
        <w:rPr>
          <w:spacing w:val="40"/>
        </w:rPr>
        <w:t> </w:t>
      </w:r>
      <w:r>
        <w:rPr/>
        <w:t>выбирать наиболее эффективные способы решения учебных и познавательных задач, самостоятельно составлять</w:t>
      </w:r>
      <w:r>
        <w:rPr>
          <w:spacing w:val="31"/>
        </w:rPr>
        <w:t> </w:t>
      </w:r>
      <w:r>
        <w:rPr/>
        <w:t>или</w:t>
      </w:r>
      <w:r>
        <w:rPr>
          <w:spacing w:val="31"/>
        </w:rPr>
        <w:t> </w:t>
      </w:r>
      <w:r>
        <w:rPr/>
        <w:t>корректировать</w:t>
      </w:r>
      <w:r>
        <w:rPr>
          <w:spacing w:val="31"/>
        </w:rPr>
        <w:t> </w:t>
      </w:r>
      <w:r>
        <w:rPr/>
        <w:t>предложенный</w:t>
      </w:r>
      <w:r>
        <w:rPr>
          <w:spacing w:val="39"/>
        </w:rPr>
        <w:t> </w:t>
      </w:r>
      <w:r>
        <w:rPr/>
        <w:t>алгоритм</w:t>
      </w:r>
      <w:r>
        <w:rPr>
          <w:spacing w:val="38"/>
        </w:rPr>
        <w:t> </w:t>
      </w:r>
      <w:r>
        <w:rPr/>
        <w:t>действий</w:t>
      </w:r>
      <w:r>
        <w:rPr>
          <w:spacing w:val="40"/>
        </w:rPr>
        <w:t> </w:t>
      </w:r>
      <w:r>
        <w:rPr/>
        <w:t>при</w:t>
      </w:r>
      <w:r>
        <w:rPr>
          <w:spacing w:val="39"/>
        </w:rPr>
        <w:t> </w:t>
      </w:r>
      <w:r>
        <w:rPr/>
        <w:t>выполнении</w:t>
      </w:r>
      <w:r>
        <w:rPr>
          <w:spacing w:val="36"/>
        </w:rPr>
        <w:t> </w:t>
      </w:r>
      <w:r>
        <w:rPr/>
        <w:t>заданий с</w:t>
      </w:r>
      <w:r>
        <w:rPr>
          <w:spacing w:val="40"/>
        </w:rPr>
        <w:t> </w:t>
      </w:r>
      <w:r>
        <w:rPr/>
        <w:t>учётом</w:t>
      </w:r>
      <w:r>
        <w:rPr>
          <w:spacing w:val="40"/>
        </w:rPr>
        <w:t> </w:t>
      </w:r>
      <w:r>
        <w:rPr/>
        <w:t>получения</w:t>
      </w:r>
      <w:r>
        <w:rPr>
          <w:spacing w:val="40"/>
        </w:rPr>
        <w:t> </w:t>
      </w:r>
      <w:r>
        <w:rPr/>
        <w:t>новых</w:t>
      </w:r>
      <w:r>
        <w:rPr>
          <w:spacing w:val="40"/>
        </w:rPr>
        <w:t> </w:t>
      </w:r>
      <w:r>
        <w:rPr/>
        <w:t>знаний</w:t>
      </w:r>
      <w:r>
        <w:rPr>
          <w:spacing w:val="40"/>
        </w:rPr>
        <w:t> </w:t>
      </w:r>
      <w:r>
        <w:rPr/>
        <w:t>об</w:t>
      </w:r>
      <w:r>
        <w:rPr>
          <w:spacing w:val="40"/>
        </w:rPr>
        <w:t> </w:t>
      </w:r>
      <w:r>
        <w:rPr/>
        <w:t>изучаемых</w:t>
      </w:r>
      <w:r>
        <w:rPr>
          <w:spacing w:val="40"/>
        </w:rPr>
        <w:t> </w:t>
      </w:r>
      <w:r>
        <w:rPr/>
        <w:t>объектах</w:t>
      </w:r>
      <w:r>
        <w:rPr>
          <w:spacing w:val="40"/>
        </w:rPr>
        <w:t> </w:t>
      </w:r>
      <w:r>
        <w:rPr/>
        <w:t>–</w:t>
      </w:r>
      <w:r>
        <w:rPr>
          <w:spacing w:val="40"/>
        </w:rPr>
        <w:t> </w:t>
      </w:r>
      <w:r>
        <w:rPr/>
        <w:t>веществах</w:t>
      </w:r>
      <w:r>
        <w:rPr>
          <w:spacing w:val="40"/>
        </w:rPr>
        <w:t> </w:t>
      </w:r>
      <w:r>
        <w:rPr/>
        <w:t>и</w:t>
      </w:r>
      <w:r>
        <w:rPr>
          <w:spacing w:val="40"/>
        </w:rPr>
        <w:t> </w:t>
      </w:r>
      <w:r>
        <w:rPr/>
        <w:t>реакциях, оценивать</w:t>
      </w:r>
      <w:r>
        <w:rPr>
          <w:spacing w:val="40"/>
        </w:rPr>
        <w:t> </w:t>
      </w:r>
      <w:r>
        <w:rPr/>
        <w:t>соответствие полученного</w:t>
      </w:r>
      <w:r>
        <w:rPr>
          <w:spacing w:val="40"/>
        </w:rPr>
        <w:t> </w:t>
      </w:r>
      <w:r>
        <w:rPr/>
        <w:t>результата</w:t>
      </w:r>
      <w:r>
        <w:rPr>
          <w:spacing w:val="40"/>
        </w:rPr>
        <w:t> </w:t>
      </w:r>
      <w:r>
        <w:rPr/>
        <w:t>заявленной</w:t>
      </w:r>
      <w:r>
        <w:rPr>
          <w:spacing w:val="40"/>
        </w:rPr>
        <w:t> </w:t>
      </w:r>
      <w:r>
        <w:rPr/>
        <w:t>цели;</w:t>
      </w:r>
    </w:p>
    <w:p>
      <w:pPr>
        <w:pStyle w:val="BodyText"/>
        <w:spacing w:before="8"/>
        <w:ind w:left="1485" w:firstLine="0"/>
      </w:pPr>
      <w:r>
        <w:rPr/>
        <w:t>умение</w:t>
      </w:r>
      <w:r>
        <w:rPr>
          <w:spacing w:val="14"/>
        </w:rPr>
        <w:t> </w:t>
      </w:r>
      <w:r>
        <w:rPr/>
        <w:t>использовать</w:t>
      </w:r>
      <w:r>
        <w:rPr>
          <w:spacing w:val="35"/>
        </w:rPr>
        <w:t> </w:t>
      </w:r>
      <w:r>
        <w:rPr/>
        <w:t>и</w:t>
      </w:r>
      <w:r>
        <w:rPr>
          <w:spacing w:val="24"/>
        </w:rPr>
        <w:t> </w:t>
      </w:r>
      <w:r>
        <w:rPr/>
        <w:t>анализировать</w:t>
      </w:r>
      <w:r>
        <w:rPr>
          <w:spacing w:val="32"/>
        </w:rPr>
        <w:t> </w:t>
      </w:r>
      <w:r>
        <w:rPr/>
        <w:t>контексты,</w:t>
      </w:r>
      <w:r>
        <w:rPr>
          <w:spacing w:val="26"/>
        </w:rPr>
        <w:t> </w:t>
      </w:r>
      <w:r>
        <w:rPr/>
        <w:t>предлагаемые</w:t>
      </w:r>
      <w:r>
        <w:rPr>
          <w:spacing w:val="18"/>
        </w:rPr>
        <w:t> </w:t>
      </w:r>
      <w:r>
        <w:rPr/>
        <w:t>в</w:t>
      </w:r>
      <w:r>
        <w:rPr>
          <w:spacing w:val="38"/>
        </w:rPr>
        <w:t> </w:t>
      </w:r>
      <w:r>
        <w:rPr/>
        <w:t>условии</w:t>
      </w:r>
      <w:r>
        <w:rPr>
          <w:spacing w:val="25"/>
        </w:rPr>
        <w:t> </w:t>
      </w:r>
      <w:r>
        <w:rPr>
          <w:spacing w:val="-2"/>
        </w:rPr>
        <w:t>заданий.</w:t>
      </w:r>
    </w:p>
    <w:p>
      <w:pPr>
        <w:pStyle w:val="BodyText"/>
        <w:spacing w:line="290" w:lineRule="auto" w:before="52"/>
        <w:ind w:right="737"/>
      </w:pPr>
      <w:r>
        <w:rPr/>
        <w:t>Предметные результаты освоения программы по химии на уровне основного общего </w:t>
      </w:r>
      <w:r>
        <w:rPr>
          <w:spacing w:val="-2"/>
        </w:rPr>
        <w:t>образования.</w:t>
      </w:r>
    </w:p>
    <w:p>
      <w:pPr>
        <w:pStyle w:val="BodyText"/>
        <w:spacing w:line="288" w:lineRule="auto"/>
        <w:ind w:right="681"/>
      </w:pPr>
      <w:r>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w:t>
      </w:r>
      <w:r>
        <w:rPr>
          <w:spacing w:val="40"/>
        </w:rPr>
        <w:t> </w:t>
      </w:r>
      <w:r>
        <w:rPr/>
        <w:t>научные</w:t>
      </w:r>
      <w:r>
        <w:rPr>
          <w:spacing w:val="40"/>
        </w:rPr>
        <w:t> </w:t>
      </w:r>
      <w:r>
        <w:rPr/>
        <w:t>знания,</w:t>
      </w:r>
      <w:r>
        <w:rPr>
          <w:spacing w:val="40"/>
        </w:rPr>
        <w:t> </w:t>
      </w:r>
      <w:r>
        <w:rPr/>
        <w:t>умения</w:t>
      </w:r>
      <w:r>
        <w:rPr>
          <w:spacing w:val="40"/>
        </w:rPr>
        <w:t> </w:t>
      </w:r>
      <w:r>
        <w:rPr/>
        <w:t>и</w:t>
      </w:r>
      <w:r>
        <w:rPr>
          <w:spacing w:val="40"/>
        </w:rPr>
        <w:t> </w:t>
      </w:r>
      <w:r>
        <w:rPr/>
        <w:t>способы</w:t>
      </w:r>
      <w:r>
        <w:rPr>
          <w:spacing w:val="40"/>
        </w:rPr>
        <w:t> </w:t>
      </w:r>
      <w:r>
        <w:rPr/>
        <w:t>действий,</w:t>
      </w:r>
      <w:r>
        <w:rPr>
          <w:spacing w:val="40"/>
        </w:rPr>
        <w:t> </w:t>
      </w:r>
      <w:r>
        <w:rPr/>
        <w:t>специфические</w:t>
      </w:r>
      <w:r>
        <w:rPr>
          <w:spacing w:val="40"/>
        </w:rPr>
        <w:t> </w:t>
      </w:r>
      <w:r>
        <w:rPr/>
        <w:t>для предметной области «Химия», виды деятельности по получению нового знания, его интерпретации,</w:t>
      </w:r>
      <w:r>
        <w:rPr>
          <w:spacing w:val="40"/>
        </w:rPr>
        <w:t> </w:t>
      </w:r>
      <w:r>
        <w:rPr/>
        <w:t>преобразованию</w:t>
      </w:r>
      <w:r>
        <w:rPr>
          <w:spacing w:val="40"/>
        </w:rPr>
        <w:t> </w:t>
      </w:r>
      <w:r>
        <w:rPr/>
        <w:t>и</w:t>
      </w:r>
      <w:r>
        <w:rPr>
          <w:spacing w:val="40"/>
        </w:rPr>
        <w:t> </w:t>
      </w:r>
      <w:r>
        <w:rPr/>
        <w:t>применению</w:t>
      </w:r>
      <w:r>
        <w:rPr>
          <w:spacing w:val="40"/>
        </w:rPr>
        <w:t> </w:t>
      </w:r>
      <w:r>
        <w:rPr/>
        <w:t>в</w:t>
      </w:r>
      <w:r>
        <w:rPr>
          <w:spacing w:val="40"/>
        </w:rPr>
        <w:t> </w:t>
      </w:r>
      <w:r>
        <w:rPr/>
        <w:t>различных</w:t>
      </w:r>
      <w:r>
        <w:rPr>
          <w:spacing w:val="40"/>
        </w:rPr>
        <w:t> </w:t>
      </w:r>
      <w:r>
        <w:rPr/>
        <w:t>учебных</w:t>
      </w:r>
      <w:r>
        <w:rPr>
          <w:spacing w:val="40"/>
        </w:rPr>
        <w:t> </w:t>
      </w:r>
      <w:r>
        <w:rPr/>
        <w:t>и</w:t>
      </w:r>
      <w:r>
        <w:rPr>
          <w:spacing w:val="40"/>
        </w:rPr>
        <w:t> </w:t>
      </w:r>
      <w:r>
        <w:rPr/>
        <w:t>новых</w:t>
      </w:r>
      <w:r>
        <w:rPr>
          <w:spacing w:val="40"/>
        </w:rPr>
        <w:t> </w:t>
      </w:r>
      <w:r>
        <w:rPr/>
        <w:t>ситуациях.</w:t>
      </w:r>
    </w:p>
    <w:p>
      <w:pPr>
        <w:pStyle w:val="BodyText"/>
        <w:spacing w:line="285" w:lineRule="auto" w:before="1"/>
        <w:ind w:right="736"/>
      </w:pPr>
      <w:r>
        <w:rPr/>
        <w:t>К концу обучения в 8 классе у обучающегося буду сформированы следующие предметные результаты по химии:</w:t>
      </w:r>
    </w:p>
    <w:p>
      <w:pPr>
        <w:pStyle w:val="BodyText"/>
        <w:spacing w:line="288" w:lineRule="auto" w:before="2"/>
        <w:ind w:right="683"/>
      </w:pPr>
      <w:r>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w:t>
      </w:r>
      <w:r>
        <w:rPr>
          <w:spacing w:val="80"/>
        </w:rPr>
        <w:t> </w:t>
      </w:r>
      <w:r>
        <w:rPr/>
        <w:t>относительная</w:t>
      </w:r>
      <w:r>
        <w:rPr>
          <w:spacing w:val="80"/>
        </w:rPr>
        <w:t> </w:t>
      </w:r>
      <w:r>
        <w:rPr/>
        <w:t>атомная</w:t>
      </w:r>
      <w:r>
        <w:rPr>
          <w:spacing w:val="80"/>
        </w:rPr>
        <w:t> </w:t>
      </w:r>
      <w:r>
        <w:rPr/>
        <w:t>и</w:t>
      </w:r>
      <w:r>
        <w:rPr>
          <w:spacing w:val="80"/>
        </w:rPr>
        <w:t> </w:t>
      </w:r>
      <w:r>
        <w:rPr/>
        <w:t>молекулярная</w:t>
      </w:r>
      <w:r>
        <w:rPr>
          <w:spacing w:val="79"/>
        </w:rPr>
        <w:t> </w:t>
      </w:r>
      <w:r>
        <w:rPr/>
        <w:t>масса,</w:t>
      </w:r>
      <w:r>
        <w:rPr>
          <w:spacing w:val="80"/>
        </w:rPr>
        <w:t> </w:t>
      </w:r>
      <w:r>
        <w:rPr/>
        <w:t>количество</w:t>
      </w:r>
      <w:r>
        <w:rPr>
          <w:spacing w:val="80"/>
        </w:rPr>
        <w:t> </w:t>
      </w:r>
      <w:r>
        <w:rPr/>
        <w:t>вещества,</w:t>
      </w:r>
      <w:r>
        <w:rPr>
          <w:spacing w:val="80"/>
        </w:rPr>
        <w:t> </w:t>
      </w:r>
      <w:r>
        <w:rPr/>
        <w:t>моль,</w:t>
      </w:r>
    </w:p>
    <w:p>
      <w:pPr>
        <w:spacing w:after="0" w:line="288" w:lineRule="auto"/>
        <w:sectPr>
          <w:pgSz w:w="11910" w:h="16850"/>
          <w:pgMar w:header="0" w:footer="922" w:top="1060" w:bottom="1180" w:left="920" w:right="160"/>
        </w:sectPr>
      </w:pPr>
    </w:p>
    <w:p>
      <w:pPr>
        <w:pStyle w:val="BodyText"/>
        <w:spacing w:line="288" w:lineRule="auto" w:before="66"/>
        <w:ind w:right="678" w:firstLine="0"/>
      </w:pPr>
      <w:r>
        <w:rPr/>
        <w:t>молярная</w:t>
      </w:r>
      <w:r>
        <w:rPr>
          <w:spacing w:val="40"/>
        </w:rPr>
        <w:t> </w:t>
      </w:r>
      <w:r>
        <w:rPr/>
        <w:t>масса,</w:t>
      </w:r>
      <w:r>
        <w:rPr>
          <w:spacing w:val="40"/>
        </w:rPr>
        <w:t> </w:t>
      </w:r>
      <w:r>
        <w:rPr/>
        <w:t>массовая</w:t>
      </w:r>
      <w:r>
        <w:rPr>
          <w:spacing w:val="40"/>
        </w:rPr>
        <w:t> </w:t>
      </w:r>
      <w:r>
        <w:rPr/>
        <w:t>доля</w:t>
      </w:r>
      <w:r>
        <w:rPr>
          <w:spacing w:val="40"/>
        </w:rPr>
        <w:t> </w:t>
      </w:r>
      <w:r>
        <w:rPr/>
        <w:t>химического</w:t>
      </w:r>
      <w:r>
        <w:rPr>
          <w:spacing w:val="40"/>
        </w:rPr>
        <w:t> </w:t>
      </w:r>
      <w:r>
        <w:rPr/>
        <w:t>элемента</w:t>
      </w:r>
      <w:r>
        <w:rPr>
          <w:spacing w:val="40"/>
        </w:rPr>
        <w:t> </w:t>
      </w:r>
      <w:r>
        <w:rPr/>
        <w:t>в</w:t>
      </w:r>
      <w:r>
        <w:rPr>
          <w:spacing w:val="40"/>
        </w:rPr>
        <w:t> </w:t>
      </w:r>
      <w:r>
        <w:rPr/>
        <w:t>соединении,</w:t>
      </w:r>
      <w:r>
        <w:rPr>
          <w:spacing w:val="40"/>
        </w:rPr>
        <w:t> </w:t>
      </w:r>
      <w:r>
        <w:rPr/>
        <w:t>молярный</w:t>
      </w:r>
      <w:r>
        <w:rPr>
          <w:spacing w:val="40"/>
        </w:rPr>
        <w:t> </w:t>
      </w:r>
      <w:r>
        <w:rPr/>
        <w:t>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w:t>
      </w:r>
      <w:r>
        <w:rPr>
          <w:spacing w:val="40"/>
        </w:rPr>
        <w:t> </w:t>
      </w:r>
      <w:r>
        <w:rPr/>
        <w:t>обмена, экзо- и эндотермические реакции, тепловой эффект реакции,</w:t>
      </w:r>
      <w:r>
        <w:rPr>
          <w:spacing w:val="40"/>
        </w:rPr>
        <w:t> </w:t>
      </w:r>
      <w:r>
        <w:rPr/>
        <w:t>ядро атома, электронный слой атома, атомная орбиталь, радиус атома, химическая связь, полярная и неполярная ковалентная</w:t>
      </w:r>
      <w:r>
        <w:rPr>
          <w:spacing w:val="40"/>
        </w:rPr>
        <w:t> </w:t>
      </w:r>
      <w:r>
        <w:rPr/>
        <w:t>связь, ионная связь, ион, катион, анион, раствор,</w:t>
      </w:r>
      <w:r>
        <w:rPr>
          <w:spacing w:val="80"/>
        </w:rPr>
        <w:t> </w:t>
      </w:r>
      <w:r>
        <w:rPr/>
        <w:t>массовая</w:t>
      </w:r>
      <w:r>
        <w:rPr>
          <w:spacing w:val="40"/>
        </w:rPr>
        <w:t> </w:t>
      </w:r>
      <w:r>
        <w:rPr/>
        <w:t>доля</w:t>
      </w:r>
      <w:r>
        <w:rPr>
          <w:spacing w:val="40"/>
        </w:rPr>
        <w:t> </w:t>
      </w:r>
      <w:r>
        <w:rPr/>
        <w:t>вещества</w:t>
      </w:r>
      <w:r>
        <w:rPr>
          <w:spacing w:val="40"/>
        </w:rPr>
        <w:t> </w:t>
      </w:r>
      <w:r>
        <w:rPr/>
        <w:t>(процентная</w:t>
      </w:r>
      <w:r>
        <w:rPr>
          <w:spacing w:val="40"/>
        </w:rPr>
        <w:t> </w:t>
      </w:r>
      <w:r>
        <w:rPr/>
        <w:t>концентрация)</w:t>
      </w:r>
      <w:r>
        <w:rPr>
          <w:spacing w:val="40"/>
        </w:rPr>
        <w:t> </w:t>
      </w:r>
      <w:r>
        <w:rPr/>
        <w:t>в</w:t>
      </w:r>
      <w:r>
        <w:rPr>
          <w:spacing w:val="40"/>
        </w:rPr>
        <w:t> </w:t>
      </w:r>
      <w:r>
        <w:rPr/>
        <w:t>растворе;</w:t>
      </w:r>
    </w:p>
    <w:p>
      <w:pPr>
        <w:pStyle w:val="BodyText"/>
        <w:spacing w:line="288" w:lineRule="auto"/>
        <w:ind w:right="731"/>
      </w:pPr>
      <w:r>
        <w:rPr/>
        <w:t>иллюстрировать</w:t>
      </w:r>
      <w:r>
        <w:rPr>
          <w:spacing w:val="40"/>
        </w:rPr>
        <w:t> </w:t>
      </w:r>
      <w:r>
        <w:rPr/>
        <w:t>взаимосвязь</w:t>
      </w:r>
      <w:r>
        <w:rPr>
          <w:spacing w:val="40"/>
        </w:rPr>
        <w:t> </w:t>
      </w:r>
      <w:r>
        <w:rPr/>
        <w:t>основных</w:t>
      </w:r>
      <w:r>
        <w:rPr>
          <w:spacing w:val="40"/>
        </w:rPr>
        <w:t> </w:t>
      </w:r>
      <w:r>
        <w:rPr/>
        <w:t>химических</w:t>
      </w:r>
      <w:r>
        <w:rPr>
          <w:spacing w:val="40"/>
        </w:rPr>
        <w:t> </w:t>
      </w:r>
      <w:r>
        <w:rPr/>
        <w:t>понятий</w:t>
      </w:r>
      <w:r>
        <w:rPr>
          <w:spacing w:val="40"/>
        </w:rPr>
        <w:t> </w:t>
      </w:r>
      <w:r>
        <w:rPr/>
        <w:t>и</w:t>
      </w:r>
      <w:r>
        <w:rPr>
          <w:spacing w:val="40"/>
        </w:rPr>
        <w:t> </w:t>
      </w:r>
      <w:r>
        <w:rPr/>
        <w:t>применять</w:t>
      </w:r>
      <w:r>
        <w:rPr>
          <w:spacing w:val="40"/>
        </w:rPr>
        <w:t> </w:t>
      </w:r>
      <w:r>
        <w:rPr/>
        <w:t>эти понятия при описании веществ и их превращений;</w:t>
      </w:r>
    </w:p>
    <w:p>
      <w:pPr>
        <w:pStyle w:val="BodyText"/>
        <w:spacing w:line="288" w:lineRule="auto"/>
        <w:ind w:right="741"/>
      </w:pPr>
      <w:r>
        <w:rPr/>
        <w:t>использовать химическую символику для составления формул веществ и уравнений химических реакций;</w:t>
      </w:r>
    </w:p>
    <w:p>
      <w:pPr>
        <w:pStyle w:val="BodyText"/>
        <w:spacing w:line="290" w:lineRule="auto"/>
        <w:ind w:right="680"/>
      </w:pPr>
      <w:r>
        <w:rPr/>
        <w:t>определять валентность атомов элементов в бинарных соединениях, степень</w:t>
      </w:r>
      <w:r>
        <w:rPr>
          <w:spacing w:val="80"/>
          <w:w w:val="150"/>
        </w:rPr>
        <w:t> </w:t>
      </w:r>
      <w:r>
        <w:rPr/>
        <w:t>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pPr>
        <w:pStyle w:val="BodyText"/>
        <w:spacing w:line="288" w:lineRule="auto"/>
        <w:ind w:right="674"/>
      </w:pPr>
      <w:r>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w:t>
      </w:r>
      <w:r>
        <w:rPr>
          <w:spacing w:val="80"/>
        </w:rPr>
        <w:t> </w:t>
      </w:r>
      <w:r>
        <w:rPr/>
        <w:t>системе,</w:t>
      </w:r>
      <w:r>
        <w:rPr>
          <w:spacing w:val="80"/>
        </w:rPr>
        <w:t> </w:t>
      </w:r>
      <w:r>
        <w:rPr/>
        <w:t>законов</w:t>
      </w:r>
      <w:r>
        <w:rPr>
          <w:spacing w:val="80"/>
        </w:rPr>
        <w:t> </w:t>
      </w:r>
      <w:r>
        <w:rPr/>
        <w:t>сохранения</w:t>
      </w:r>
      <w:r>
        <w:rPr>
          <w:spacing w:val="80"/>
        </w:rPr>
        <w:t> </w:t>
      </w:r>
      <w:r>
        <w:rPr/>
        <w:t>массы</w:t>
      </w:r>
      <w:r>
        <w:rPr>
          <w:spacing w:val="80"/>
        </w:rPr>
        <w:t> </w:t>
      </w:r>
      <w:r>
        <w:rPr/>
        <w:t>веществ,</w:t>
      </w:r>
      <w:r>
        <w:rPr>
          <w:spacing w:val="80"/>
        </w:rPr>
        <w:t> </w:t>
      </w:r>
      <w:r>
        <w:rPr/>
        <w:t>постоянства</w:t>
      </w:r>
      <w:r>
        <w:rPr>
          <w:spacing w:val="80"/>
        </w:rPr>
        <w:t> </w:t>
      </w:r>
      <w:r>
        <w:rPr/>
        <w:t>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w:t>
      </w:r>
      <w:r>
        <w:rPr>
          <w:spacing w:val="80"/>
        </w:rPr>
        <w:t> </w:t>
      </w:r>
      <w:r>
        <w:rPr/>
        <w:t>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w:t>
      </w:r>
      <w:r>
        <w:rPr>
          <w:spacing w:val="40"/>
        </w:rPr>
        <w:t> </w:t>
      </w:r>
      <w:r>
        <w:rPr/>
        <w:t>(состав</w:t>
      </w:r>
      <w:r>
        <w:rPr>
          <w:spacing w:val="40"/>
        </w:rPr>
        <w:t> </w:t>
      </w:r>
      <w:r>
        <w:rPr/>
        <w:t>и</w:t>
      </w:r>
      <w:r>
        <w:rPr>
          <w:spacing w:val="40"/>
        </w:rPr>
        <w:t> </w:t>
      </w:r>
      <w:r>
        <w:rPr/>
        <w:t>заряд</w:t>
      </w:r>
      <w:r>
        <w:rPr>
          <w:spacing w:val="40"/>
        </w:rPr>
        <w:t> </w:t>
      </w:r>
      <w:r>
        <w:rPr/>
        <w:t>ядра,</w:t>
      </w:r>
      <w:r>
        <w:rPr>
          <w:spacing w:val="40"/>
        </w:rPr>
        <w:t> </w:t>
      </w:r>
      <w:r>
        <w:rPr/>
        <w:t>общее</w:t>
      </w:r>
      <w:r>
        <w:rPr>
          <w:spacing w:val="40"/>
        </w:rPr>
        <w:t> </w:t>
      </w:r>
      <w:r>
        <w:rPr/>
        <w:t>число</w:t>
      </w:r>
      <w:r>
        <w:rPr>
          <w:spacing w:val="40"/>
        </w:rPr>
        <w:t> </w:t>
      </w:r>
      <w:r>
        <w:rPr/>
        <w:t>электронов</w:t>
      </w:r>
      <w:r>
        <w:rPr>
          <w:spacing w:val="40"/>
        </w:rPr>
        <w:t> </w:t>
      </w:r>
      <w:r>
        <w:rPr/>
        <w:t>и</w:t>
      </w:r>
      <w:r>
        <w:rPr>
          <w:spacing w:val="40"/>
        </w:rPr>
        <w:t> </w:t>
      </w:r>
      <w:r>
        <w:rPr/>
        <w:t>распределение</w:t>
      </w:r>
      <w:r>
        <w:rPr>
          <w:spacing w:val="40"/>
        </w:rPr>
        <w:t> </w:t>
      </w:r>
      <w:r>
        <w:rPr/>
        <w:t>их</w:t>
      </w:r>
      <w:r>
        <w:rPr>
          <w:spacing w:val="40"/>
        </w:rPr>
        <w:t> </w:t>
      </w:r>
      <w:r>
        <w:rPr/>
        <w:t>по электронным слоям);</w:t>
      </w:r>
    </w:p>
    <w:p>
      <w:pPr>
        <w:pStyle w:val="BodyText"/>
        <w:spacing w:line="295" w:lineRule="auto"/>
        <w:ind w:right="724"/>
      </w:pPr>
      <w:r>
        <w:rPr/>
        <w:t>классифицировать химические элементы, неорганические вещества, химические реакции</w:t>
      </w:r>
      <w:r>
        <w:rPr>
          <w:spacing w:val="40"/>
        </w:rPr>
        <w:t> </w:t>
      </w:r>
      <w:r>
        <w:rPr/>
        <w:t>(по</w:t>
      </w:r>
      <w:r>
        <w:rPr>
          <w:spacing w:val="36"/>
        </w:rPr>
        <w:t> </w:t>
      </w:r>
      <w:r>
        <w:rPr/>
        <w:t>числу</w:t>
      </w:r>
      <w:r>
        <w:rPr>
          <w:spacing w:val="32"/>
        </w:rPr>
        <w:t> </w:t>
      </w:r>
      <w:r>
        <w:rPr/>
        <w:t>и</w:t>
      </w:r>
      <w:r>
        <w:rPr>
          <w:spacing w:val="40"/>
        </w:rPr>
        <w:t> </w:t>
      </w:r>
      <w:r>
        <w:rPr/>
        <w:t>составу</w:t>
      </w:r>
      <w:r>
        <w:rPr>
          <w:spacing w:val="40"/>
        </w:rPr>
        <w:t> </w:t>
      </w:r>
      <w:r>
        <w:rPr/>
        <w:t>участвующих</w:t>
      </w:r>
      <w:r>
        <w:rPr>
          <w:spacing w:val="36"/>
        </w:rPr>
        <w:t> </w:t>
      </w:r>
      <w:r>
        <w:rPr/>
        <w:t>в</w:t>
      </w:r>
      <w:r>
        <w:rPr>
          <w:spacing w:val="40"/>
        </w:rPr>
        <w:t> </w:t>
      </w:r>
      <w:r>
        <w:rPr/>
        <w:t>реакции</w:t>
      </w:r>
      <w:r>
        <w:rPr>
          <w:spacing w:val="37"/>
        </w:rPr>
        <w:t> </w:t>
      </w:r>
      <w:r>
        <w:rPr/>
        <w:t>веществ,</w:t>
      </w:r>
      <w:r>
        <w:rPr>
          <w:spacing w:val="37"/>
        </w:rPr>
        <w:t> </w:t>
      </w:r>
      <w:r>
        <w:rPr/>
        <w:t>по</w:t>
      </w:r>
      <w:r>
        <w:rPr>
          <w:spacing w:val="40"/>
        </w:rPr>
        <w:t> </w:t>
      </w:r>
      <w:r>
        <w:rPr/>
        <w:t>тепловому</w:t>
      </w:r>
      <w:r>
        <w:rPr>
          <w:spacing w:val="39"/>
        </w:rPr>
        <w:t> </w:t>
      </w:r>
      <w:r>
        <w:rPr/>
        <w:t>эффекту);</w:t>
      </w:r>
    </w:p>
    <w:p>
      <w:pPr>
        <w:pStyle w:val="BodyText"/>
        <w:spacing w:line="288" w:lineRule="auto"/>
        <w:ind w:right="684"/>
      </w:pPr>
      <w:r>
        <w:rPr/>
        <w:t>характеризовать</w:t>
      </w:r>
      <w:r>
        <w:rPr>
          <w:spacing w:val="40"/>
        </w:rPr>
        <w:t> </w:t>
      </w:r>
      <w:r>
        <w:rPr/>
        <w:t>(описывать)</w:t>
      </w:r>
      <w:r>
        <w:rPr>
          <w:spacing w:val="40"/>
        </w:rPr>
        <w:t> </w:t>
      </w:r>
      <w:r>
        <w:rPr/>
        <w:t>общие</w:t>
      </w:r>
      <w:r>
        <w:rPr>
          <w:spacing w:val="40"/>
        </w:rPr>
        <w:t> </w:t>
      </w:r>
      <w:r>
        <w:rPr/>
        <w:t>химические</w:t>
      </w:r>
      <w:r>
        <w:rPr>
          <w:spacing w:val="40"/>
        </w:rPr>
        <w:t> </w:t>
      </w:r>
      <w:r>
        <w:rPr/>
        <w:t>свойства</w:t>
      </w:r>
      <w:r>
        <w:rPr>
          <w:spacing w:val="40"/>
        </w:rPr>
        <w:t> </w:t>
      </w:r>
      <w:r>
        <w:rPr/>
        <w:t>веществ</w:t>
      </w:r>
      <w:r>
        <w:rPr>
          <w:spacing w:val="40"/>
        </w:rPr>
        <w:t> </w:t>
      </w:r>
      <w:r>
        <w:rPr/>
        <w:t>различных классов, подтверждая описание примерами молекулярных уравнений соответствующих химических реакций;</w:t>
      </w:r>
    </w:p>
    <w:p>
      <w:pPr>
        <w:pStyle w:val="BodyText"/>
        <w:spacing w:line="288" w:lineRule="auto"/>
        <w:ind w:right="731"/>
      </w:pPr>
      <w:r>
        <w:rPr/>
        <w:t>прогнозировать свойства веществ в зависимости от их качественного состава, возможности</w:t>
      </w:r>
      <w:r>
        <w:rPr>
          <w:spacing w:val="40"/>
        </w:rPr>
        <w:t> </w:t>
      </w:r>
      <w:r>
        <w:rPr/>
        <w:t>протекания</w:t>
      </w:r>
      <w:r>
        <w:rPr>
          <w:spacing w:val="40"/>
        </w:rPr>
        <w:t> </w:t>
      </w:r>
      <w:r>
        <w:rPr/>
        <w:t>химических</w:t>
      </w:r>
      <w:r>
        <w:rPr>
          <w:spacing w:val="40"/>
        </w:rPr>
        <w:t> </w:t>
      </w:r>
      <w:r>
        <w:rPr/>
        <w:t>превращений</w:t>
      </w:r>
      <w:r>
        <w:rPr>
          <w:spacing w:val="40"/>
        </w:rPr>
        <w:t> </w:t>
      </w:r>
      <w:r>
        <w:rPr/>
        <w:t>в</w:t>
      </w:r>
      <w:r>
        <w:rPr>
          <w:spacing w:val="40"/>
        </w:rPr>
        <w:t> </w:t>
      </w:r>
      <w:r>
        <w:rPr/>
        <w:t>различных</w:t>
      </w:r>
      <w:r>
        <w:rPr>
          <w:spacing w:val="40"/>
        </w:rPr>
        <w:t> </w:t>
      </w:r>
      <w:r>
        <w:rPr/>
        <w:t>условиях;</w:t>
      </w:r>
    </w:p>
    <w:p>
      <w:pPr>
        <w:pStyle w:val="BodyText"/>
        <w:spacing w:line="288" w:lineRule="auto"/>
        <w:ind w:right="726"/>
      </w:pPr>
      <w:r>
        <w:rPr/>
        <w:t>вычислять</w:t>
      </w:r>
      <w:r>
        <w:rPr>
          <w:spacing w:val="40"/>
        </w:rPr>
        <w:t> </w:t>
      </w:r>
      <w:r>
        <w:rPr/>
        <w:t>относительную</w:t>
      </w:r>
      <w:r>
        <w:rPr>
          <w:spacing w:val="40"/>
        </w:rPr>
        <w:t> </w:t>
      </w:r>
      <w:r>
        <w:rPr/>
        <w:t>молекулярную</w:t>
      </w:r>
      <w:r>
        <w:rPr>
          <w:spacing w:val="40"/>
        </w:rPr>
        <w:t> </w:t>
      </w:r>
      <w:r>
        <w:rPr/>
        <w:t>и</w:t>
      </w:r>
      <w:r>
        <w:rPr>
          <w:spacing w:val="40"/>
        </w:rPr>
        <w:t> </w:t>
      </w:r>
      <w:r>
        <w:rPr/>
        <w:t>молярную</w:t>
      </w:r>
      <w:r>
        <w:rPr>
          <w:spacing w:val="40"/>
        </w:rPr>
        <w:t> </w:t>
      </w:r>
      <w:r>
        <w:rPr/>
        <w:t>массы</w:t>
      </w:r>
      <w:r>
        <w:rPr>
          <w:spacing w:val="40"/>
        </w:rPr>
        <w:t> </w:t>
      </w:r>
      <w:r>
        <w:rPr/>
        <w:t>веществ,</w:t>
      </w:r>
      <w:r>
        <w:rPr>
          <w:spacing w:val="40"/>
        </w:rPr>
        <w:t> </w:t>
      </w:r>
      <w:r>
        <w:rPr/>
        <w:t>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pStyle w:val="BodyText"/>
        <w:tabs>
          <w:tab w:pos="2512" w:val="left" w:leader="none"/>
          <w:tab w:pos="4348" w:val="left" w:leader="none"/>
          <w:tab w:pos="6715" w:val="left" w:leader="none"/>
          <w:tab w:pos="9039" w:val="left" w:leader="none"/>
        </w:tabs>
        <w:spacing w:line="288" w:lineRule="auto"/>
        <w:ind w:right="674"/>
      </w:pPr>
      <w:r>
        <w:rPr/>
        <w:t>применять основные операции мыслительной деятельности – анализ и синтез, </w:t>
      </w:r>
      <w:r>
        <w:rPr>
          <w:spacing w:val="-2"/>
        </w:rPr>
        <w:t>сравнение,</w:t>
      </w:r>
      <w:r>
        <w:rPr/>
        <w:tab/>
      </w:r>
      <w:r>
        <w:rPr>
          <w:spacing w:val="-2"/>
        </w:rPr>
        <w:t>обобщение,</w:t>
      </w:r>
      <w:r>
        <w:rPr/>
        <w:tab/>
      </w:r>
      <w:r>
        <w:rPr>
          <w:spacing w:val="-2"/>
        </w:rPr>
        <w:t>систематизацию,</w:t>
      </w:r>
      <w:r>
        <w:rPr/>
        <w:tab/>
      </w:r>
      <w:r>
        <w:rPr>
          <w:spacing w:val="-2"/>
        </w:rPr>
        <w:t>классификацию,</w:t>
      </w:r>
      <w:r>
        <w:rPr/>
        <w:tab/>
      </w:r>
      <w:r>
        <w:rPr>
          <w:spacing w:val="-2"/>
        </w:rPr>
        <w:t>выявление </w:t>
      </w:r>
      <w:r>
        <w:rP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w:t>
      </w:r>
      <w:r>
        <w:rPr>
          <w:spacing w:val="40"/>
        </w:rPr>
        <w:t> </w:t>
      </w:r>
      <w:r>
        <w:rPr/>
        <w:t>эксперимент (реальный и мысленный);</w:t>
      </w:r>
    </w:p>
    <w:p>
      <w:pPr>
        <w:pStyle w:val="BodyText"/>
        <w:spacing w:line="288" w:lineRule="auto"/>
        <w:ind w:right="678"/>
      </w:pPr>
      <w:r>
        <w:rPr/>
        <w:t>следовать правилам пользования химической посудой и лабораторным</w:t>
      </w:r>
      <w:r>
        <w:rPr>
          <w:spacing w:val="80"/>
        </w:rPr>
        <w:t> </w:t>
      </w:r>
      <w:r>
        <w:rPr/>
        <w:t>оборудованием, а</w:t>
      </w:r>
      <w:r>
        <w:rPr>
          <w:spacing w:val="37"/>
        </w:rPr>
        <w:t> </w:t>
      </w:r>
      <w:r>
        <w:rPr/>
        <w:t>также правилам</w:t>
      </w:r>
      <w:r>
        <w:rPr>
          <w:spacing w:val="36"/>
        </w:rPr>
        <w:t> </w:t>
      </w:r>
      <w:r>
        <w:rPr/>
        <w:t>обращения</w:t>
      </w:r>
      <w:r>
        <w:rPr>
          <w:spacing w:val="36"/>
        </w:rPr>
        <w:t> </w:t>
      </w:r>
      <w:r>
        <w:rPr/>
        <w:t>с веществами в соответствии с инструкциями по</w:t>
      </w:r>
      <w:r>
        <w:rPr>
          <w:spacing w:val="40"/>
        </w:rPr>
        <w:t> </w:t>
      </w:r>
      <w:r>
        <w:rPr/>
        <w:t>выполнению</w:t>
      </w:r>
      <w:r>
        <w:rPr>
          <w:spacing w:val="40"/>
        </w:rPr>
        <w:t> </w:t>
      </w:r>
      <w:r>
        <w:rPr/>
        <w:t>лабораторных</w:t>
      </w:r>
      <w:r>
        <w:rPr>
          <w:spacing w:val="40"/>
        </w:rPr>
        <w:t> </w:t>
      </w:r>
      <w:r>
        <w:rPr/>
        <w:t>химических</w:t>
      </w:r>
      <w:r>
        <w:rPr>
          <w:spacing w:val="40"/>
        </w:rPr>
        <w:t> </w:t>
      </w:r>
      <w:r>
        <w:rPr/>
        <w:t>опытов</w:t>
      </w:r>
      <w:r>
        <w:rPr>
          <w:spacing w:val="40"/>
        </w:rPr>
        <w:t> </w:t>
      </w:r>
      <w:r>
        <w:rPr/>
        <w:t>по</w:t>
      </w:r>
      <w:r>
        <w:rPr>
          <w:spacing w:val="40"/>
        </w:rPr>
        <w:t> </w:t>
      </w:r>
      <w:r>
        <w:rPr/>
        <w:t>получению</w:t>
      </w:r>
      <w:r>
        <w:rPr>
          <w:spacing w:val="40"/>
        </w:rPr>
        <w:t> </w:t>
      </w:r>
      <w:r>
        <w:rPr/>
        <w:t>и</w:t>
      </w:r>
      <w:r>
        <w:rPr>
          <w:spacing w:val="40"/>
        </w:rPr>
        <w:t> </w:t>
      </w:r>
      <w:r>
        <w:rPr/>
        <w:t>собиранию газообразных веществ (водорода и кислорода), приготовлению растворов с определённой массовой</w:t>
      </w:r>
      <w:r>
        <w:rPr>
          <w:spacing w:val="78"/>
        </w:rPr>
        <w:t>  </w:t>
      </w:r>
      <w:r>
        <w:rPr/>
        <w:t>долей</w:t>
      </w:r>
      <w:r>
        <w:rPr>
          <w:spacing w:val="72"/>
        </w:rPr>
        <w:t>  </w:t>
      </w:r>
      <w:r>
        <w:rPr/>
        <w:t>растворённого</w:t>
      </w:r>
      <w:r>
        <w:rPr>
          <w:spacing w:val="74"/>
        </w:rPr>
        <w:t>  </w:t>
      </w:r>
      <w:r>
        <w:rPr/>
        <w:t>вещества,</w:t>
      </w:r>
      <w:r>
        <w:rPr>
          <w:spacing w:val="75"/>
        </w:rPr>
        <w:t>  </w:t>
      </w:r>
      <w:r>
        <w:rPr/>
        <w:t>планировать</w:t>
      </w:r>
      <w:r>
        <w:rPr>
          <w:spacing w:val="75"/>
        </w:rPr>
        <w:t>  </w:t>
      </w:r>
      <w:r>
        <w:rPr/>
        <w:t>и</w:t>
      </w:r>
      <w:r>
        <w:rPr>
          <w:spacing w:val="69"/>
          <w:w w:val="150"/>
        </w:rPr>
        <w:t>  </w:t>
      </w:r>
      <w:r>
        <w:rPr/>
        <w:t>проводить</w:t>
      </w:r>
      <w:r>
        <w:rPr>
          <w:spacing w:val="80"/>
        </w:rPr>
        <w:t>  </w:t>
      </w:r>
      <w:r>
        <w:rPr/>
        <w:t>химические</w:t>
      </w:r>
    </w:p>
    <w:p>
      <w:pPr>
        <w:spacing w:after="0" w:line="288" w:lineRule="auto"/>
        <w:sectPr>
          <w:pgSz w:w="11910" w:h="16850"/>
          <w:pgMar w:header="0" w:footer="922" w:top="1060" w:bottom="1180" w:left="920" w:right="160"/>
        </w:sectPr>
      </w:pPr>
    </w:p>
    <w:p>
      <w:pPr>
        <w:pStyle w:val="BodyText"/>
        <w:spacing w:before="66"/>
        <w:ind w:firstLine="0"/>
      </w:pPr>
      <w:r>
        <w:rPr/>
        <w:t>эксперименты</w:t>
      </w:r>
      <w:r>
        <w:rPr>
          <w:spacing w:val="57"/>
        </w:rPr>
        <w:t> </w:t>
      </w:r>
      <w:r>
        <w:rPr/>
        <w:t>по</w:t>
      </w:r>
      <w:r>
        <w:rPr>
          <w:spacing w:val="67"/>
        </w:rPr>
        <w:t> </w:t>
      </w:r>
      <w:r>
        <w:rPr/>
        <w:t>распознаванию</w:t>
      </w:r>
      <w:r>
        <w:rPr>
          <w:spacing w:val="62"/>
        </w:rPr>
        <w:t> </w:t>
      </w:r>
      <w:r>
        <w:rPr/>
        <w:t>растворов</w:t>
      </w:r>
      <w:r>
        <w:rPr>
          <w:spacing w:val="74"/>
        </w:rPr>
        <w:t> </w:t>
      </w:r>
      <w:r>
        <w:rPr/>
        <w:t>щелочей</w:t>
      </w:r>
      <w:r>
        <w:rPr>
          <w:spacing w:val="71"/>
        </w:rPr>
        <w:t> </w:t>
      </w:r>
      <w:r>
        <w:rPr/>
        <w:t>и</w:t>
      </w:r>
      <w:r>
        <w:rPr>
          <w:spacing w:val="64"/>
        </w:rPr>
        <w:t> </w:t>
      </w:r>
      <w:r>
        <w:rPr/>
        <w:t>кислот</w:t>
      </w:r>
      <w:r>
        <w:rPr>
          <w:spacing w:val="77"/>
        </w:rPr>
        <w:t> </w:t>
      </w:r>
      <w:r>
        <w:rPr/>
        <w:t>с</w:t>
      </w:r>
      <w:r>
        <w:rPr>
          <w:spacing w:val="56"/>
        </w:rPr>
        <w:t> </w:t>
      </w:r>
      <w:r>
        <w:rPr/>
        <w:t>помощью</w:t>
      </w:r>
      <w:r>
        <w:rPr>
          <w:spacing w:val="62"/>
        </w:rPr>
        <w:t> </w:t>
      </w:r>
      <w:r>
        <w:rPr>
          <w:spacing w:val="-2"/>
        </w:rPr>
        <w:t>индикаторов</w:t>
      </w:r>
    </w:p>
    <w:p>
      <w:pPr>
        <w:pStyle w:val="BodyText"/>
        <w:spacing w:before="57"/>
        <w:ind w:firstLine="0"/>
      </w:pPr>
      <w:r>
        <w:rPr/>
        <w:t>(лакмус,</w:t>
      </w:r>
      <w:r>
        <w:rPr>
          <w:spacing w:val="27"/>
        </w:rPr>
        <w:t> </w:t>
      </w:r>
      <w:r>
        <w:rPr/>
        <w:t>фенолфталеин,</w:t>
      </w:r>
      <w:r>
        <w:rPr>
          <w:spacing w:val="21"/>
        </w:rPr>
        <w:t> </w:t>
      </w:r>
      <w:r>
        <w:rPr/>
        <w:t>метилоранж</w:t>
      </w:r>
      <w:r>
        <w:rPr>
          <w:spacing w:val="24"/>
        </w:rPr>
        <w:t> </w:t>
      </w:r>
      <w:r>
        <w:rPr/>
        <w:t>и</w:t>
      </w:r>
      <w:r>
        <w:rPr>
          <w:spacing w:val="35"/>
        </w:rPr>
        <w:t> </w:t>
      </w:r>
      <w:r>
        <w:rPr>
          <w:spacing w:val="-2"/>
        </w:rPr>
        <w:t>другие).</w:t>
      </w:r>
    </w:p>
    <w:p>
      <w:pPr>
        <w:pStyle w:val="BodyText"/>
        <w:spacing w:line="288" w:lineRule="auto" w:before="57"/>
        <w:ind w:right="736"/>
      </w:pPr>
      <w:r>
        <w:rPr/>
        <w:t>К концу обучения в 9 классе у обучающегося буду сформированы следующие предметные результаты по химии:</w:t>
      </w:r>
    </w:p>
    <w:p>
      <w:pPr>
        <w:pStyle w:val="BodyText"/>
        <w:spacing w:line="288" w:lineRule="auto"/>
        <w:ind w:right="677"/>
      </w:pPr>
      <w:r>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w:t>
      </w:r>
      <w:r>
        <w:rPr>
          <w:spacing w:val="40"/>
        </w:rPr>
        <w:t> </w:t>
      </w:r>
      <w:r>
        <w:rPr/>
        <w:t>степень</w:t>
      </w:r>
      <w:r>
        <w:rPr>
          <w:spacing w:val="40"/>
        </w:rPr>
        <w:t> </w:t>
      </w:r>
      <w:r>
        <w:rPr/>
        <w:t>окисления,</w:t>
      </w:r>
      <w:r>
        <w:rPr>
          <w:spacing w:val="40"/>
        </w:rPr>
        <w:t> </w:t>
      </w:r>
      <w:r>
        <w:rPr/>
        <w:t>химическая</w:t>
      </w:r>
      <w:r>
        <w:rPr>
          <w:spacing w:val="40"/>
        </w:rPr>
        <w:t> </w:t>
      </w:r>
      <w:r>
        <w:rPr/>
        <w:t>реакция,</w:t>
      </w:r>
      <w:r>
        <w:rPr>
          <w:spacing w:val="40"/>
        </w:rPr>
        <w:t> </w:t>
      </w:r>
      <w:r>
        <w:rPr/>
        <w:t>химическая</w:t>
      </w:r>
      <w:r>
        <w:rPr>
          <w:spacing w:val="40"/>
        </w:rPr>
        <w:t> </w:t>
      </w:r>
      <w:r>
        <w:rPr/>
        <w:t>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w:t>
      </w:r>
      <w:r>
        <w:rPr>
          <w:spacing w:val="40"/>
        </w:rPr>
        <w:t> </w:t>
      </w:r>
      <w:r>
        <w:rPr/>
        <w:t>связь</w:t>
      </w:r>
      <w:r>
        <w:rPr>
          <w:spacing w:val="40"/>
        </w:rPr>
        <w:t> </w:t>
      </w:r>
      <w:r>
        <w:rPr/>
        <w:t>(ковалентная,</w:t>
      </w:r>
      <w:r>
        <w:rPr>
          <w:spacing w:val="40"/>
        </w:rPr>
        <w:t> </w:t>
      </w:r>
      <w:r>
        <w:rPr/>
        <w:t>ионная,</w:t>
      </w:r>
      <w:r>
        <w:rPr>
          <w:spacing w:val="40"/>
        </w:rPr>
        <w:t> </w:t>
      </w:r>
      <w:r>
        <w:rPr/>
        <w:t>металлическая),</w:t>
      </w:r>
      <w:r>
        <w:rPr>
          <w:spacing w:val="40"/>
        </w:rPr>
        <w:t> </w:t>
      </w:r>
      <w:r>
        <w:rPr/>
        <w:t>кристаллическая</w:t>
      </w:r>
      <w:r>
        <w:rPr>
          <w:spacing w:val="40"/>
        </w:rPr>
        <w:t> </w:t>
      </w:r>
      <w:r>
        <w:rPr/>
        <w:t>решётка,</w:t>
      </w:r>
      <w:r>
        <w:rPr>
          <w:spacing w:val="40"/>
        </w:rPr>
        <w:t> </w:t>
      </w:r>
      <w:r>
        <w:rPr/>
        <w:t>коррозия металлов, сплавы, скорость химической реакции, предельно допустимая концентрация ПДК вещества;</w:t>
      </w:r>
    </w:p>
    <w:p>
      <w:pPr>
        <w:pStyle w:val="BodyText"/>
        <w:spacing w:line="285" w:lineRule="auto"/>
        <w:ind w:right="729"/>
      </w:pPr>
      <w:r>
        <w:rPr/>
        <w:t>иллюстрировать</w:t>
      </w:r>
      <w:r>
        <w:rPr>
          <w:spacing w:val="40"/>
        </w:rPr>
        <w:t> </w:t>
      </w:r>
      <w:r>
        <w:rPr/>
        <w:t>взаимосвязь</w:t>
      </w:r>
      <w:r>
        <w:rPr>
          <w:spacing w:val="40"/>
        </w:rPr>
        <w:t> </w:t>
      </w:r>
      <w:r>
        <w:rPr/>
        <w:t>основных</w:t>
      </w:r>
      <w:r>
        <w:rPr>
          <w:spacing w:val="40"/>
        </w:rPr>
        <w:t> </w:t>
      </w:r>
      <w:r>
        <w:rPr/>
        <w:t>химических</w:t>
      </w:r>
      <w:r>
        <w:rPr>
          <w:spacing w:val="40"/>
        </w:rPr>
        <w:t> </w:t>
      </w:r>
      <w:r>
        <w:rPr/>
        <w:t>понятий</w:t>
      </w:r>
      <w:r>
        <w:rPr>
          <w:spacing w:val="40"/>
        </w:rPr>
        <w:t> </w:t>
      </w:r>
      <w:r>
        <w:rPr/>
        <w:t>и</w:t>
      </w:r>
      <w:r>
        <w:rPr>
          <w:spacing w:val="40"/>
        </w:rPr>
        <w:t> </w:t>
      </w:r>
      <w:r>
        <w:rPr/>
        <w:t>применятьэти понятия при описании веществ и их превращений;</w:t>
      </w:r>
    </w:p>
    <w:p>
      <w:pPr>
        <w:pStyle w:val="BodyText"/>
        <w:spacing w:line="288" w:lineRule="auto" w:before="1"/>
        <w:ind w:right="741"/>
      </w:pPr>
      <w:r>
        <w:rPr/>
        <w:t>использовать химическую символику для составления формул веществ и уравнений химических реакций;</w:t>
      </w:r>
    </w:p>
    <w:p>
      <w:pPr>
        <w:pStyle w:val="BodyText"/>
        <w:spacing w:line="288" w:lineRule="auto"/>
        <w:ind w:right="674"/>
      </w:pPr>
      <w:r>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w:t>
      </w:r>
      <w:r>
        <w:rPr>
          <w:spacing w:val="40"/>
        </w:rPr>
        <w:t> </w:t>
      </w:r>
      <w:r>
        <w:rPr/>
        <w:t>соединений,</w:t>
      </w:r>
      <w:r>
        <w:rPr>
          <w:spacing w:val="40"/>
        </w:rPr>
        <w:t> </w:t>
      </w:r>
      <w:r>
        <w:rPr/>
        <w:t>тип</w:t>
      </w:r>
      <w:r>
        <w:rPr>
          <w:spacing w:val="40"/>
        </w:rPr>
        <w:t> </w:t>
      </w:r>
      <w:r>
        <w:rPr/>
        <w:t>кристаллической</w:t>
      </w:r>
      <w:r>
        <w:rPr>
          <w:spacing w:val="40"/>
        </w:rPr>
        <w:t> </w:t>
      </w:r>
      <w:r>
        <w:rPr/>
        <w:t>решётки</w:t>
      </w:r>
      <w:r>
        <w:rPr>
          <w:spacing w:val="40"/>
        </w:rPr>
        <w:t> </w:t>
      </w:r>
      <w:r>
        <w:rPr/>
        <w:t>конкретного</w:t>
      </w:r>
      <w:r>
        <w:rPr>
          <w:spacing w:val="40"/>
        </w:rPr>
        <w:t> </w:t>
      </w:r>
      <w:r>
        <w:rPr/>
        <w:t>вещества;</w:t>
      </w:r>
    </w:p>
    <w:p>
      <w:pPr>
        <w:pStyle w:val="BodyText"/>
        <w:spacing w:line="288" w:lineRule="auto"/>
        <w:ind w:right="679"/>
      </w:pPr>
      <w:r>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w:t>
      </w:r>
      <w:r>
        <w:rPr>
          <w:spacing w:val="40"/>
        </w:rPr>
        <w:t> </w:t>
      </w:r>
      <w:r>
        <w:rPr/>
        <w:t>(Б­группа)»,</w:t>
      </w:r>
      <w:r>
        <w:rPr>
          <w:spacing w:val="40"/>
        </w:rPr>
        <w:t> </w:t>
      </w:r>
      <w:r>
        <w:rPr/>
        <w:t>малые и большие периоды,</w:t>
      </w:r>
      <w:r>
        <w:rPr>
          <w:spacing w:val="40"/>
        </w:rPr>
        <w:t> </w:t>
      </w:r>
      <w:r>
        <w:rPr/>
        <w:t>соотносить</w:t>
      </w:r>
      <w:r>
        <w:rPr>
          <w:spacing w:val="40"/>
        </w:rPr>
        <w:t> </w:t>
      </w:r>
      <w:r>
        <w:rPr/>
        <w:t>обозначения,</w:t>
      </w:r>
      <w:r>
        <w:rPr>
          <w:spacing w:val="40"/>
        </w:rPr>
        <w:t> </w:t>
      </w:r>
      <w:r>
        <w:rPr/>
        <w:t>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w:t>
      </w:r>
      <w:r>
        <w:rPr>
          <w:spacing w:val="40"/>
        </w:rPr>
        <w:t> </w:t>
      </w:r>
      <w:r>
        <w:rPr/>
        <w:t>слоям),</w:t>
      </w:r>
      <w:r>
        <w:rPr>
          <w:spacing w:val="40"/>
        </w:rPr>
        <w:t> </w:t>
      </w:r>
      <w:r>
        <w:rPr/>
        <w:t>объяснять</w:t>
      </w:r>
      <w:r>
        <w:rPr>
          <w:spacing w:val="40"/>
        </w:rPr>
        <w:t> </w:t>
      </w:r>
      <w:r>
        <w:rPr/>
        <w:t>общие</w:t>
      </w:r>
      <w:r>
        <w:rPr>
          <w:spacing w:val="40"/>
        </w:rPr>
        <w:t> </w:t>
      </w:r>
      <w:r>
        <w:rPr/>
        <w:t>закономерности</w:t>
      </w:r>
      <w:r>
        <w:rPr>
          <w:spacing w:val="40"/>
        </w:rPr>
        <w:t> </w:t>
      </w:r>
      <w:r>
        <w:rPr/>
        <w:t>в</w:t>
      </w:r>
      <w:r>
        <w:rPr>
          <w:spacing w:val="40"/>
        </w:rPr>
        <w:t> </w:t>
      </w:r>
      <w:r>
        <w:rPr/>
        <w:t>изменении</w:t>
      </w:r>
      <w:r>
        <w:rPr>
          <w:spacing w:val="40"/>
        </w:rPr>
        <w:t> </w:t>
      </w:r>
      <w:r>
        <w:rPr/>
        <w:t>свойств</w:t>
      </w:r>
      <w:r>
        <w:rPr>
          <w:spacing w:val="40"/>
        </w:rPr>
        <w:t> </w:t>
      </w:r>
      <w:r>
        <w:rPr/>
        <w:t>элементов</w:t>
      </w:r>
      <w:r>
        <w:rPr>
          <w:spacing w:val="40"/>
        </w:rPr>
        <w:t> </w:t>
      </w:r>
      <w:r>
        <w:rPr/>
        <w:t>и их</w:t>
      </w:r>
      <w:r>
        <w:rPr>
          <w:spacing w:val="40"/>
        </w:rPr>
        <w:t> </w:t>
      </w:r>
      <w:r>
        <w:rPr/>
        <w:t>соединений</w:t>
      </w:r>
      <w:r>
        <w:rPr>
          <w:spacing w:val="40"/>
        </w:rPr>
        <w:t> </w:t>
      </w:r>
      <w:r>
        <w:rPr/>
        <w:t>в</w:t>
      </w:r>
      <w:r>
        <w:rPr>
          <w:spacing w:val="40"/>
        </w:rPr>
        <w:t> </w:t>
      </w:r>
      <w:r>
        <w:rPr/>
        <w:t>пределах</w:t>
      </w:r>
      <w:r>
        <w:rPr>
          <w:spacing w:val="40"/>
        </w:rPr>
        <w:t> </w:t>
      </w:r>
      <w:r>
        <w:rPr/>
        <w:t>малых</w:t>
      </w:r>
      <w:r>
        <w:rPr>
          <w:spacing w:val="40"/>
        </w:rPr>
        <w:t> </w:t>
      </w:r>
      <w:r>
        <w:rPr/>
        <w:t>периодов</w:t>
      </w:r>
      <w:r>
        <w:rPr>
          <w:spacing w:val="40"/>
        </w:rPr>
        <w:t> </w:t>
      </w:r>
      <w:r>
        <w:rPr/>
        <w:t>и</w:t>
      </w:r>
      <w:r>
        <w:rPr>
          <w:spacing w:val="40"/>
        </w:rPr>
        <w:t> </w:t>
      </w:r>
      <w:r>
        <w:rPr/>
        <w:t>главных</w:t>
      </w:r>
      <w:r>
        <w:rPr>
          <w:spacing w:val="40"/>
        </w:rPr>
        <w:t> </w:t>
      </w:r>
      <w:r>
        <w:rPr/>
        <w:t>подгрупп</w:t>
      </w:r>
      <w:r>
        <w:rPr>
          <w:spacing w:val="40"/>
        </w:rPr>
        <w:t> </w:t>
      </w:r>
      <w:r>
        <w:rPr/>
        <w:t>с</w:t>
      </w:r>
      <w:r>
        <w:rPr>
          <w:spacing w:val="40"/>
        </w:rPr>
        <w:t> </w:t>
      </w:r>
      <w:r>
        <w:rPr/>
        <w:t>учётом</w:t>
      </w:r>
      <w:r>
        <w:rPr>
          <w:spacing w:val="40"/>
        </w:rPr>
        <w:t> </w:t>
      </w:r>
      <w:r>
        <w:rPr/>
        <w:t>строения</w:t>
      </w:r>
      <w:r>
        <w:rPr>
          <w:spacing w:val="40"/>
        </w:rPr>
        <w:t> </w:t>
      </w:r>
      <w:r>
        <w:rPr/>
        <w:t>их </w:t>
      </w:r>
      <w:r>
        <w:rPr>
          <w:spacing w:val="-2"/>
        </w:rPr>
        <w:t>атомов;</w:t>
      </w:r>
    </w:p>
    <w:p>
      <w:pPr>
        <w:pStyle w:val="BodyText"/>
        <w:spacing w:line="285" w:lineRule="auto"/>
        <w:ind w:right="681"/>
      </w:pPr>
      <w:r>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w:t>
      </w:r>
      <w:r>
        <w:rPr>
          <w:spacing w:val="40"/>
        </w:rPr>
        <w:t> </w:t>
      </w:r>
      <w:r>
        <w:rPr/>
        <w:t>окисления химических элементов);</w:t>
      </w:r>
    </w:p>
    <w:p>
      <w:pPr>
        <w:pStyle w:val="BodyText"/>
        <w:spacing w:line="288" w:lineRule="auto"/>
        <w:ind w:right="731"/>
      </w:pPr>
      <w:r>
        <w:rPr/>
        <w:t>характеризовать</w:t>
      </w:r>
      <w:r>
        <w:rPr>
          <w:spacing w:val="38"/>
        </w:rPr>
        <w:t> </w:t>
      </w:r>
      <w:r>
        <w:rPr/>
        <w:t>(описывать)</w:t>
      </w:r>
      <w:r>
        <w:rPr>
          <w:spacing w:val="38"/>
        </w:rPr>
        <w:t> </w:t>
      </w:r>
      <w:r>
        <w:rPr/>
        <w:t>общие</w:t>
      </w:r>
      <w:r>
        <w:rPr>
          <w:spacing w:val="32"/>
        </w:rPr>
        <w:t> </w:t>
      </w:r>
      <w:r>
        <w:rPr/>
        <w:t>и</w:t>
      </w:r>
      <w:r>
        <w:rPr>
          <w:spacing w:val="38"/>
        </w:rPr>
        <w:t> </w:t>
      </w:r>
      <w:r>
        <w:rPr/>
        <w:t>специфические</w:t>
      </w:r>
      <w:r>
        <w:rPr>
          <w:spacing w:val="38"/>
        </w:rPr>
        <w:t> </w:t>
      </w:r>
      <w:r>
        <w:rPr/>
        <w:t>химические</w:t>
      </w:r>
      <w:r>
        <w:rPr>
          <w:spacing w:val="40"/>
        </w:rPr>
        <w:t> </w:t>
      </w:r>
      <w:r>
        <w:rPr/>
        <w:t>свойства</w:t>
      </w:r>
      <w:r>
        <w:rPr>
          <w:spacing w:val="38"/>
        </w:rPr>
        <w:t> </w:t>
      </w:r>
      <w:r>
        <w:rPr/>
        <w:t>простых и сложных веществ, подтверждая описание примерами молекулярных и ионных уравнений соответствующих химических реакций;</w:t>
      </w:r>
    </w:p>
    <w:p>
      <w:pPr>
        <w:pStyle w:val="BodyText"/>
        <w:spacing w:line="288" w:lineRule="auto"/>
        <w:ind w:right="671"/>
      </w:pPr>
      <w:r>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w:t>
      </w:r>
      <w:r>
        <w:rPr>
          <w:spacing w:val="40"/>
        </w:rPr>
        <w:t> </w:t>
      </w:r>
      <w:r>
        <w:rPr/>
        <w:t>существование</w:t>
      </w:r>
      <w:r>
        <w:rPr>
          <w:spacing w:val="40"/>
        </w:rPr>
        <w:t> </w:t>
      </w:r>
      <w:r>
        <w:rPr/>
        <w:t>генетической</w:t>
      </w:r>
      <w:r>
        <w:rPr>
          <w:spacing w:val="40"/>
        </w:rPr>
        <w:t> </w:t>
      </w:r>
      <w:r>
        <w:rPr/>
        <w:t>связи</w:t>
      </w:r>
      <w:r>
        <w:rPr>
          <w:spacing w:val="40"/>
        </w:rPr>
        <w:t> </w:t>
      </w:r>
      <w:r>
        <w:rPr/>
        <w:t>между</w:t>
      </w:r>
      <w:r>
        <w:rPr>
          <w:spacing w:val="40"/>
        </w:rPr>
        <w:t> </w:t>
      </w:r>
      <w:r>
        <w:rPr/>
        <w:t>веществами</w:t>
      </w:r>
      <w:r>
        <w:rPr>
          <w:spacing w:val="40"/>
        </w:rPr>
        <w:t> </w:t>
      </w:r>
      <w:r>
        <w:rPr/>
        <w:t>различных</w:t>
      </w:r>
      <w:r>
        <w:rPr>
          <w:spacing w:val="40"/>
        </w:rPr>
        <w:t> </w:t>
      </w:r>
      <w:r>
        <w:rPr>
          <w:spacing w:val="-2"/>
        </w:rPr>
        <w:t>классов;</w:t>
      </w:r>
    </w:p>
    <w:p>
      <w:pPr>
        <w:pStyle w:val="BodyText"/>
        <w:spacing w:line="285" w:lineRule="auto"/>
        <w:ind w:right="734"/>
      </w:pPr>
      <w:r>
        <w:rPr/>
        <w:t>раскрывать сущность окислительно­восстановительных реакций посредством составления электронного баланса этих реакций;</w:t>
      </w:r>
    </w:p>
    <w:p>
      <w:pPr>
        <w:pStyle w:val="BodyText"/>
        <w:ind w:left="1485" w:firstLine="0"/>
      </w:pPr>
      <w:r>
        <w:rPr/>
        <w:t>прогнозировать</w:t>
      </w:r>
      <w:r>
        <w:rPr>
          <w:spacing w:val="73"/>
          <w:w w:val="150"/>
        </w:rPr>
        <w:t> </w:t>
      </w:r>
      <w:r>
        <w:rPr/>
        <w:t>свойства</w:t>
      </w:r>
      <w:r>
        <w:rPr>
          <w:spacing w:val="60"/>
          <w:w w:val="150"/>
        </w:rPr>
        <w:t> </w:t>
      </w:r>
      <w:r>
        <w:rPr/>
        <w:t>веществ</w:t>
      </w:r>
      <w:r>
        <w:rPr>
          <w:spacing w:val="62"/>
          <w:w w:val="150"/>
        </w:rPr>
        <w:t> </w:t>
      </w:r>
      <w:r>
        <w:rPr/>
        <w:t>в</w:t>
      </w:r>
      <w:r>
        <w:rPr>
          <w:spacing w:val="75"/>
          <w:w w:val="150"/>
        </w:rPr>
        <w:t> </w:t>
      </w:r>
      <w:r>
        <w:rPr/>
        <w:t>зависимости</w:t>
      </w:r>
      <w:r>
        <w:rPr>
          <w:spacing w:val="68"/>
          <w:w w:val="150"/>
        </w:rPr>
        <w:t> </w:t>
      </w:r>
      <w:r>
        <w:rPr/>
        <w:t>от</w:t>
      </w:r>
      <w:r>
        <w:rPr>
          <w:spacing w:val="66"/>
          <w:w w:val="150"/>
        </w:rPr>
        <w:t> </w:t>
      </w:r>
      <w:r>
        <w:rPr/>
        <w:t>их</w:t>
      </w:r>
      <w:r>
        <w:rPr>
          <w:spacing w:val="76"/>
          <w:w w:val="150"/>
        </w:rPr>
        <w:t> </w:t>
      </w:r>
      <w:r>
        <w:rPr/>
        <w:t>строения,</w:t>
      </w:r>
      <w:r>
        <w:rPr>
          <w:spacing w:val="75"/>
          <w:w w:val="150"/>
        </w:rPr>
        <w:t> </w:t>
      </w:r>
      <w:r>
        <w:rPr>
          <w:spacing w:val="-2"/>
        </w:rPr>
        <w:t>возможности</w:t>
      </w:r>
    </w:p>
    <w:p>
      <w:pPr>
        <w:spacing w:after="0"/>
        <w:sectPr>
          <w:pgSz w:w="11910" w:h="16850"/>
          <w:pgMar w:header="0" w:footer="922" w:top="1060" w:bottom="1180" w:left="920" w:right="160"/>
        </w:sectPr>
      </w:pPr>
    </w:p>
    <w:p>
      <w:pPr>
        <w:pStyle w:val="BodyText"/>
        <w:spacing w:before="66"/>
        <w:ind w:firstLine="0"/>
      </w:pPr>
      <w:r>
        <w:rPr/>
        <w:t>протекания</w:t>
      </w:r>
      <w:r>
        <w:rPr>
          <w:spacing w:val="28"/>
        </w:rPr>
        <w:t> </w:t>
      </w:r>
      <w:r>
        <w:rPr/>
        <w:t>химических</w:t>
      </w:r>
      <w:r>
        <w:rPr>
          <w:spacing w:val="28"/>
        </w:rPr>
        <w:t> </w:t>
      </w:r>
      <w:r>
        <w:rPr/>
        <w:t>превращений</w:t>
      </w:r>
      <w:r>
        <w:rPr>
          <w:spacing w:val="27"/>
        </w:rPr>
        <w:t> </w:t>
      </w:r>
      <w:r>
        <w:rPr/>
        <w:t>в</w:t>
      </w:r>
      <w:r>
        <w:rPr>
          <w:spacing w:val="24"/>
        </w:rPr>
        <w:t> </w:t>
      </w:r>
      <w:r>
        <w:rPr/>
        <w:t>различных</w:t>
      </w:r>
      <w:r>
        <w:rPr>
          <w:spacing w:val="28"/>
        </w:rPr>
        <w:t> </w:t>
      </w:r>
      <w:r>
        <w:rPr>
          <w:spacing w:val="-2"/>
        </w:rPr>
        <w:t>условиях;</w:t>
      </w:r>
    </w:p>
    <w:p>
      <w:pPr>
        <w:pStyle w:val="BodyText"/>
        <w:spacing w:line="285" w:lineRule="auto" w:before="57"/>
        <w:ind w:right="722"/>
      </w:pPr>
      <w:r>
        <w:rPr/>
        <w:t>вычислять</w:t>
      </w:r>
      <w:r>
        <w:rPr>
          <w:spacing w:val="40"/>
        </w:rPr>
        <w:t> </w:t>
      </w:r>
      <w:r>
        <w:rPr/>
        <w:t>относительную</w:t>
      </w:r>
      <w:r>
        <w:rPr>
          <w:spacing w:val="40"/>
        </w:rPr>
        <w:t> </w:t>
      </w:r>
      <w:r>
        <w:rPr/>
        <w:t>молекулярную</w:t>
      </w:r>
      <w:r>
        <w:rPr>
          <w:spacing w:val="40"/>
        </w:rPr>
        <w:t> </w:t>
      </w:r>
      <w:r>
        <w:rPr/>
        <w:t>и</w:t>
      </w:r>
      <w:r>
        <w:rPr>
          <w:spacing w:val="40"/>
        </w:rPr>
        <w:t> </w:t>
      </w:r>
      <w:r>
        <w:rPr/>
        <w:t>молярную</w:t>
      </w:r>
      <w:r>
        <w:rPr>
          <w:spacing w:val="40"/>
        </w:rPr>
        <w:t> </w:t>
      </w:r>
      <w:r>
        <w:rPr/>
        <w:t>массы</w:t>
      </w:r>
      <w:r>
        <w:rPr>
          <w:spacing w:val="40"/>
        </w:rPr>
        <w:t> </w:t>
      </w:r>
      <w:r>
        <w:rPr/>
        <w:t>веществ,</w:t>
      </w:r>
      <w:r>
        <w:rPr>
          <w:spacing w:val="40"/>
        </w:rPr>
        <w:t> </w:t>
      </w:r>
      <w:r>
        <w:rPr/>
        <w:t>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pStyle w:val="BodyText"/>
        <w:spacing w:line="288" w:lineRule="auto" w:before="4"/>
        <w:ind w:right="683"/>
      </w:pPr>
      <w:r>
        <w:rPr/>
        <w:t>соблюдать</w:t>
      </w:r>
      <w:r>
        <w:rPr>
          <w:spacing w:val="40"/>
        </w:rPr>
        <w:t> </w:t>
      </w:r>
      <w:r>
        <w:rPr/>
        <w:t>правила</w:t>
      </w:r>
      <w:r>
        <w:rPr>
          <w:spacing w:val="40"/>
        </w:rPr>
        <w:t> </w:t>
      </w:r>
      <w:r>
        <w:rPr/>
        <w:t>пользования</w:t>
      </w:r>
      <w:r>
        <w:rPr>
          <w:spacing w:val="40"/>
        </w:rPr>
        <w:t> </w:t>
      </w:r>
      <w:r>
        <w:rPr/>
        <w:t>химической</w:t>
      </w:r>
      <w:r>
        <w:rPr>
          <w:spacing w:val="40"/>
        </w:rPr>
        <w:t> </w:t>
      </w:r>
      <w:r>
        <w:rPr/>
        <w:t>посудой</w:t>
      </w:r>
      <w:r>
        <w:rPr>
          <w:spacing w:val="40"/>
        </w:rPr>
        <w:t> </w:t>
      </w:r>
      <w:r>
        <w:rPr/>
        <w:t>и</w:t>
      </w:r>
      <w:r>
        <w:rPr>
          <w:spacing w:val="40"/>
        </w:rPr>
        <w:t> </w:t>
      </w:r>
      <w:r>
        <w:rPr/>
        <w:t>лабораторным оборудованием,</w:t>
      </w:r>
      <w:r>
        <w:rPr>
          <w:spacing w:val="37"/>
        </w:rPr>
        <w:t> </w:t>
      </w:r>
      <w:r>
        <w:rPr/>
        <w:t>а</w:t>
      </w:r>
      <w:r>
        <w:rPr>
          <w:spacing w:val="40"/>
        </w:rPr>
        <w:t> </w:t>
      </w:r>
      <w:r>
        <w:rPr/>
        <w:t>также</w:t>
      </w:r>
      <w:r>
        <w:rPr>
          <w:spacing w:val="33"/>
        </w:rPr>
        <w:t> </w:t>
      </w:r>
      <w:r>
        <w:rPr/>
        <w:t>правила</w:t>
      </w:r>
      <w:r>
        <w:rPr>
          <w:spacing w:val="40"/>
        </w:rPr>
        <w:t> </w:t>
      </w:r>
      <w:r>
        <w:rPr/>
        <w:t>обращения</w:t>
      </w:r>
      <w:r>
        <w:rPr>
          <w:spacing w:val="40"/>
        </w:rPr>
        <w:t> </w:t>
      </w:r>
      <w:r>
        <w:rPr/>
        <w:t>с</w:t>
      </w:r>
      <w:r>
        <w:rPr>
          <w:spacing w:val="34"/>
        </w:rPr>
        <w:t> </w:t>
      </w:r>
      <w:r>
        <w:rPr/>
        <w:t>веществами</w:t>
      </w:r>
      <w:r>
        <w:rPr>
          <w:spacing w:val="40"/>
        </w:rPr>
        <w:t> </w:t>
      </w:r>
      <w:r>
        <w:rPr/>
        <w:t>в</w:t>
      </w:r>
      <w:r>
        <w:rPr>
          <w:spacing w:val="40"/>
        </w:rPr>
        <w:t> </w:t>
      </w:r>
      <w:r>
        <w:rPr/>
        <w:t>соответствии</w:t>
      </w:r>
      <w:r>
        <w:rPr>
          <w:spacing w:val="40"/>
        </w:rPr>
        <w:t> </w:t>
      </w:r>
      <w:r>
        <w:rPr/>
        <w:t>с</w:t>
      </w:r>
      <w:r>
        <w:rPr>
          <w:spacing w:val="33"/>
        </w:rPr>
        <w:t> </w:t>
      </w:r>
      <w:r>
        <w:rPr/>
        <w:t>инструкциями по</w:t>
      </w:r>
      <w:r>
        <w:rPr>
          <w:spacing w:val="40"/>
        </w:rPr>
        <w:t> </w:t>
      </w:r>
      <w:r>
        <w:rPr/>
        <w:t>выполнению</w:t>
      </w:r>
      <w:r>
        <w:rPr>
          <w:spacing w:val="40"/>
        </w:rPr>
        <w:t> </w:t>
      </w:r>
      <w:r>
        <w:rPr/>
        <w:t>лабораторных</w:t>
      </w:r>
      <w:r>
        <w:rPr>
          <w:spacing w:val="40"/>
        </w:rPr>
        <w:t> </w:t>
      </w:r>
      <w:r>
        <w:rPr/>
        <w:t>химических</w:t>
      </w:r>
      <w:r>
        <w:rPr>
          <w:spacing w:val="40"/>
        </w:rPr>
        <w:t> </w:t>
      </w:r>
      <w:r>
        <w:rPr/>
        <w:t>опытов</w:t>
      </w:r>
      <w:r>
        <w:rPr>
          <w:spacing w:val="40"/>
        </w:rPr>
        <w:t> </w:t>
      </w:r>
      <w:r>
        <w:rPr/>
        <w:t>по</w:t>
      </w:r>
      <w:r>
        <w:rPr>
          <w:spacing w:val="40"/>
        </w:rPr>
        <w:t> </w:t>
      </w:r>
      <w:r>
        <w:rPr/>
        <w:t>получению</w:t>
      </w:r>
      <w:r>
        <w:rPr>
          <w:spacing w:val="40"/>
        </w:rPr>
        <w:t> </w:t>
      </w:r>
      <w:r>
        <w:rPr/>
        <w:t>и</w:t>
      </w:r>
      <w:r>
        <w:rPr>
          <w:spacing w:val="40"/>
        </w:rPr>
        <w:t> </w:t>
      </w:r>
      <w:r>
        <w:rPr/>
        <w:t>собиранию газообразных веществ (аммиака и</w:t>
      </w:r>
      <w:r>
        <w:rPr>
          <w:spacing w:val="40"/>
        </w:rPr>
        <w:t> </w:t>
      </w:r>
      <w:r>
        <w:rPr/>
        <w:t>углекислого газа);</w:t>
      </w:r>
    </w:p>
    <w:p>
      <w:pPr>
        <w:pStyle w:val="BodyText"/>
        <w:spacing w:line="288" w:lineRule="auto"/>
        <w:ind w:right="681"/>
      </w:pPr>
      <w:r>
        <w:rPr/>
        <w:t>проводить реакции, подтверждающие качественный состав различных веществ: распознавать</w:t>
      </w:r>
      <w:r>
        <w:rPr>
          <w:spacing w:val="40"/>
        </w:rPr>
        <w:t> </w:t>
      </w:r>
      <w:r>
        <w:rPr/>
        <w:t>опытным</w:t>
      </w:r>
      <w:r>
        <w:rPr>
          <w:spacing w:val="40"/>
        </w:rPr>
        <w:t> </w:t>
      </w:r>
      <w:r>
        <w:rPr/>
        <w:t>путём</w:t>
      </w:r>
      <w:r>
        <w:rPr>
          <w:spacing w:val="40"/>
        </w:rPr>
        <w:t> </w:t>
      </w:r>
      <w:r>
        <w:rPr/>
        <w:t>хлоридбромид­,</w:t>
      </w:r>
      <w:r>
        <w:rPr>
          <w:spacing w:val="40"/>
        </w:rPr>
        <w:t> </w:t>
      </w:r>
      <w:r>
        <w:rPr/>
        <w:t>иодид­,</w:t>
      </w:r>
      <w:r>
        <w:rPr>
          <w:spacing w:val="40"/>
        </w:rPr>
        <w:t> </w:t>
      </w:r>
      <w:r>
        <w:rPr/>
        <w:t>карбонат­,</w:t>
      </w:r>
      <w:r>
        <w:rPr>
          <w:spacing w:val="40"/>
        </w:rPr>
        <w:t> </w:t>
      </w:r>
      <w:r>
        <w:rPr/>
        <w:t>фосфат­,</w:t>
      </w:r>
      <w:r>
        <w:rPr>
          <w:spacing w:val="40"/>
        </w:rPr>
        <w:t> </w:t>
      </w:r>
      <w:r>
        <w:rPr/>
        <w:t>силикат­, сульфат­,</w:t>
      </w:r>
      <w:r>
        <w:rPr>
          <w:spacing w:val="40"/>
        </w:rPr>
        <w:t> </w:t>
      </w:r>
      <w:r>
        <w:rPr/>
        <w:t>гидроксид­ионы,</w:t>
      </w:r>
      <w:r>
        <w:rPr>
          <w:spacing w:val="40"/>
        </w:rPr>
        <w:t> </w:t>
      </w:r>
      <w:r>
        <w:rPr/>
        <w:t>катионы</w:t>
      </w:r>
      <w:r>
        <w:rPr>
          <w:spacing w:val="40"/>
        </w:rPr>
        <w:t> </w:t>
      </w:r>
      <w:r>
        <w:rPr/>
        <w:t>аммония</w:t>
      </w:r>
      <w:r>
        <w:rPr>
          <w:spacing w:val="40"/>
        </w:rPr>
        <w:t> </w:t>
      </w:r>
      <w:r>
        <w:rPr/>
        <w:t>и</w:t>
      </w:r>
      <w:r>
        <w:rPr>
          <w:spacing w:val="40"/>
        </w:rPr>
        <w:t> </w:t>
      </w:r>
      <w:r>
        <w:rPr/>
        <w:t>ионы</w:t>
      </w:r>
      <w:r>
        <w:rPr>
          <w:spacing w:val="40"/>
        </w:rPr>
        <w:t> </w:t>
      </w:r>
      <w:r>
        <w:rPr/>
        <w:t>изученных</w:t>
      </w:r>
      <w:r>
        <w:rPr>
          <w:spacing w:val="40"/>
        </w:rPr>
        <w:t> </w:t>
      </w:r>
      <w:r>
        <w:rPr/>
        <w:t>металлов,</w:t>
      </w:r>
      <w:r>
        <w:rPr>
          <w:spacing w:val="80"/>
        </w:rPr>
        <w:t> </w:t>
      </w:r>
      <w:r>
        <w:rPr/>
        <w:t>присутствующие</w:t>
      </w:r>
      <w:r>
        <w:rPr>
          <w:spacing w:val="40"/>
        </w:rPr>
        <w:t> </w:t>
      </w:r>
      <w:r>
        <w:rPr/>
        <w:t>в</w:t>
      </w:r>
      <w:r>
        <w:rPr>
          <w:spacing w:val="40"/>
        </w:rPr>
        <w:t> </w:t>
      </w:r>
      <w:r>
        <w:rPr/>
        <w:t>водных</w:t>
      </w:r>
      <w:r>
        <w:rPr>
          <w:spacing w:val="40"/>
        </w:rPr>
        <w:t> </w:t>
      </w:r>
      <w:r>
        <w:rPr/>
        <w:t>растворах неорганических веществ;</w:t>
      </w:r>
    </w:p>
    <w:p>
      <w:pPr>
        <w:pStyle w:val="BodyText"/>
        <w:spacing w:line="290" w:lineRule="auto"/>
        <w:ind w:right="671"/>
      </w:pPr>
      <w:r>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w:t>
      </w:r>
      <w:r>
        <w:rPr>
          <w:spacing w:val="40"/>
        </w:rPr>
        <w:t> </w:t>
      </w:r>
      <w:r>
        <w:rPr/>
        <w:t>измерение,</w:t>
      </w:r>
      <w:r>
        <w:rPr>
          <w:spacing w:val="40"/>
        </w:rPr>
        <w:t> </w:t>
      </w:r>
      <w:r>
        <w:rPr/>
        <w:t>моделирование,</w:t>
      </w:r>
      <w:r>
        <w:rPr>
          <w:spacing w:val="40"/>
        </w:rPr>
        <w:t> </w:t>
      </w:r>
      <w:r>
        <w:rPr/>
        <w:t>эксперимент</w:t>
      </w:r>
      <w:r>
        <w:rPr>
          <w:spacing w:val="40"/>
        </w:rPr>
        <w:t> </w:t>
      </w:r>
      <w:r>
        <w:rPr/>
        <w:t>(реальный</w:t>
      </w:r>
      <w:r>
        <w:rPr>
          <w:spacing w:val="40"/>
        </w:rPr>
        <w:t> </w:t>
      </w:r>
      <w:r>
        <w:rPr/>
        <w:t>и</w:t>
      </w:r>
      <w:r>
        <w:rPr>
          <w:spacing w:val="40"/>
        </w:rPr>
        <w:t> </w:t>
      </w:r>
      <w:r>
        <w:rPr/>
        <w:t>мысленный).</w:t>
      </w:r>
    </w:p>
    <w:p>
      <w:pPr>
        <w:pStyle w:val="BodyText"/>
        <w:spacing w:before="211"/>
        <w:ind w:left="0" w:firstLine="0"/>
        <w:jc w:val="left"/>
      </w:pPr>
    </w:p>
    <w:p>
      <w:pPr>
        <w:pStyle w:val="Heading1"/>
        <w:numPr>
          <w:ilvl w:val="2"/>
          <w:numId w:val="5"/>
        </w:numPr>
        <w:tabs>
          <w:tab w:pos="2216" w:val="left" w:leader="none"/>
        </w:tabs>
        <w:spacing w:line="240" w:lineRule="auto" w:before="0" w:after="0"/>
        <w:ind w:left="2216" w:right="0" w:hanging="731"/>
        <w:jc w:val="both"/>
      </w:pPr>
      <w:r>
        <w:rPr/>
        <w:t>Федеральная</w:t>
      </w:r>
      <w:r>
        <w:rPr>
          <w:spacing w:val="78"/>
          <w:w w:val="150"/>
        </w:rPr>
        <w:t> </w:t>
      </w:r>
      <w:r>
        <w:rPr/>
        <w:t>рабочая</w:t>
      </w:r>
      <w:r>
        <w:rPr>
          <w:spacing w:val="70"/>
          <w:w w:val="150"/>
        </w:rPr>
        <w:t> </w:t>
      </w:r>
      <w:r>
        <w:rPr/>
        <w:t>программа</w:t>
      </w:r>
      <w:r>
        <w:rPr>
          <w:spacing w:val="73"/>
          <w:w w:val="150"/>
        </w:rPr>
        <w:t> </w:t>
      </w:r>
      <w:r>
        <w:rPr/>
        <w:t>по</w:t>
      </w:r>
      <w:r>
        <w:rPr>
          <w:spacing w:val="26"/>
        </w:rPr>
        <w:t>  </w:t>
      </w:r>
      <w:r>
        <w:rPr/>
        <w:t>учебному</w:t>
      </w:r>
      <w:r>
        <w:rPr>
          <w:spacing w:val="74"/>
          <w:w w:val="150"/>
        </w:rPr>
        <w:t> </w:t>
      </w:r>
      <w:r>
        <w:rPr/>
        <w:t>предмету</w:t>
      </w:r>
      <w:r>
        <w:rPr>
          <w:spacing w:val="29"/>
        </w:rPr>
        <w:t>  </w:t>
      </w:r>
      <w:r>
        <w:rPr>
          <w:spacing w:val="-2"/>
        </w:rPr>
        <w:t>«Биология»</w:t>
      </w:r>
    </w:p>
    <w:p>
      <w:pPr>
        <w:spacing w:before="50"/>
        <w:ind w:left="779" w:right="0" w:firstLine="0"/>
        <w:jc w:val="both"/>
        <w:rPr>
          <w:b/>
          <w:sz w:val="23"/>
        </w:rPr>
      </w:pPr>
      <w:r>
        <w:rPr>
          <w:b/>
          <w:sz w:val="23"/>
        </w:rPr>
        <w:t>(базовый</w:t>
      </w:r>
      <w:r>
        <w:rPr>
          <w:b/>
          <w:spacing w:val="30"/>
          <w:sz w:val="23"/>
        </w:rPr>
        <w:t> </w:t>
      </w:r>
      <w:r>
        <w:rPr>
          <w:b/>
          <w:spacing w:val="-2"/>
          <w:sz w:val="23"/>
        </w:rPr>
        <w:t>уровень).</w:t>
      </w:r>
    </w:p>
    <w:p>
      <w:pPr>
        <w:pStyle w:val="BodyText"/>
        <w:spacing w:line="288" w:lineRule="auto" w:before="42"/>
        <w:ind w:right="674"/>
      </w:pPr>
      <w:r>
        <w:rPr/>
        <w:t>Федеральная рабочая программа по учебному предмету «Биология» (предметная область</w:t>
      </w:r>
      <w:r>
        <w:rPr>
          <w:spacing w:val="40"/>
        </w:rPr>
        <w:t> </w:t>
      </w:r>
      <w:r>
        <w:rPr/>
        <w:t>«Естественно-научные</w:t>
      </w:r>
      <w:r>
        <w:rPr>
          <w:spacing w:val="40"/>
        </w:rPr>
        <w:t> </w:t>
      </w:r>
      <w:r>
        <w:rPr/>
        <w:t>предметы»)</w:t>
      </w:r>
      <w:r>
        <w:rPr>
          <w:spacing w:val="40"/>
        </w:rPr>
        <w:t> </w:t>
      </w:r>
      <w:r>
        <w:rPr/>
        <w:t>(далее</w:t>
      </w:r>
      <w:r>
        <w:rPr>
          <w:spacing w:val="40"/>
        </w:rPr>
        <w:t> </w:t>
      </w:r>
      <w:r>
        <w:rPr/>
        <w:t>соответственно</w:t>
      </w:r>
      <w:r>
        <w:rPr>
          <w:spacing w:val="40"/>
        </w:rPr>
        <w:t> </w:t>
      </w:r>
      <w:r>
        <w:rPr/>
        <w:t>–</w:t>
      </w:r>
      <w:r>
        <w:rPr>
          <w:spacing w:val="40"/>
        </w:rPr>
        <w:t> </w:t>
      </w:r>
      <w:r>
        <w:rPr/>
        <w:t>программа</w:t>
      </w:r>
      <w:r>
        <w:rPr>
          <w:spacing w:val="40"/>
        </w:rPr>
        <w:t> </w:t>
      </w:r>
      <w:r>
        <w:rPr/>
        <w:t>по биологии,</w:t>
      </w:r>
      <w:r>
        <w:rPr>
          <w:spacing w:val="40"/>
        </w:rPr>
        <w:t> </w:t>
      </w:r>
      <w:r>
        <w:rPr/>
        <w:t>биология)</w:t>
      </w:r>
      <w:r>
        <w:rPr>
          <w:spacing w:val="40"/>
        </w:rPr>
        <w:t> </w:t>
      </w:r>
      <w:r>
        <w:rPr/>
        <w:t>включает</w:t>
      </w:r>
      <w:r>
        <w:rPr>
          <w:spacing w:val="40"/>
        </w:rPr>
        <w:t> </w:t>
      </w:r>
      <w:r>
        <w:rPr/>
        <w:t>пояснительную</w:t>
      </w:r>
      <w:r>
        <w:rPr>
          <w:spacing w:val="40"/>
        </w:rPr>
        <w:t> </w:t>
      </w:r>
      <w:r>
        <w:rPr/>
        <w:t>записку,</w:t>
      </w:r>
      <w:r>
        <w:rPr>
          <w:spacing w:val="40"/>
        </w:rPr>
        <w:t> </w:t>
      </w:r>
      <w:r>
        <w:rPr/>
        <w:t>содержание</w:t>
      </w:r>
      <w:r>
        <w:rPr>
          <w:spacing w:val="40"/>
        </w:rPr>
        <w:t> </w:t>
      </w:r>
      <w:r>
        <w:rPr/>
        <w:t>обучения,</w:t>
      </w:r>
      <w:r>
        <w:rPr>
          <w:spacing w:val="80"/>
        </w:rPr>
        <w:t> </w:t>
      </w: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биологии.</w:t>
      </w:r>
    </w:p>
    <w:p>
      <w:pPr>
        <w:pStyle w:val="BodyText"/>
        <w:spacing w:before="1"/>
        <w:ind w:left="1485" w:firstLine="0"/>
      </w:pPr>
      <w:r>
        <w:rPr/>
        <w:t>Пояснительная</w:t>
      </w:r>
      <w:r>
        <w:rPr>
          <w:spacing w:val="36"/>
        </w:rPr>
        <w:t> </w:t>
      </w:r>
      <w:r>
        <w:rPr>
          <w:spacing w:val="-2"/>
        </w:rPr>
        <w:t>записка.</w:t>
      </w:r>
    </w:p>
    <w:p>
      <w:pPr>
        <w:pStyle w:val="BodyText"/>
        <w:spacing w:line="285" w:lineRule="auto" w:before="50"/>
        <w:ind w:right="675"/>
      </w:pPr>
      <w:r>
        <w:rPr/>
        <w:t>Программа по биологии на уровне основного общего образования составлена на</w:t>
      </w:r>
      <w:r>
        <w:rPr>
          <w:spacing w:val="80"/>
        </w:rPr>
        <w:t> </w:t>
      </w:r>
      <w:r>
        <w:rPr/>
        <w:t>основе</w:t>
      </w:r>
      <w:r>
        <w:rPr>
          <w:spacing w:val="40"/>
        </w:rPr>
        <w:t> </w:t>
      </w:r>
      <w:r>
        <w:rPr/>
        <w:t>требований</w:t>
      </w:r>
      <w:r>
        <w:rPr>
          <w:spacing w:val="40"/>
        </w:rPr>
        <w:t> </w:t>
      </w:r>
      <w:r>
        <w:rPr/>
        <w:t>к</w:t>
      </w:r>
      <w:r>
        <w:rPr>
          <w:spacing w:val="40"/>
        </w:rPr>
        <w:t> </w:t>
      </w:r>
      <w:r>
        <w:rPr/>
        <w:t>результатам</w:t>
      </w:r>
      <w:r>
        <w:rPr>
          <w:spacing w:val="40"/>
        </w:rPr>
        <w:t> </w:t>
      </w:r>
      <w:r>
        <w:rPr/>
        <w:t>освоения</w:t>
      </w:r>
      <w:r>
        <w:rPr>
          <w:spacing w:val="40"/>
        </w:rPr>
        <w:t> </w:t>
      </w:r>
      <w:r>
        <w:rPr/>
        <w:t>основной</w:t>
      </w:r>
      <w:r>
        <w:rPr>
          <w:spacing w:val="40"/>
        </w:rPr>
        <w:t> </w:t>
      </w:r>
      <w:r>
        <w:rPr/>
        <w:t>образовательной</w:t>
      </w:r>
      <w:r>
        <w:rPr>
          <w:spacing w:val="40"/>
        </w:rPr>
        <w:t> </w:t>
      </w:r>
      <w:r>
        <w:rPr/>
        <w:t>программы основного</w:t>
      </w:r>
      <w:r>
        <w:rPr>
          <w:spacing w:val="40"/>
        </w:rPr>
        <w:t> </w:t>
      </w:r>
      <w:r>
        <w:rPr/>
        <w:t>общего</w:t>
      </w:r>
      <w:r>
        <w:rPr>
          <w:spacing w:val="40"/>
        </w:rPr>
        <w:t> </w:t>
      </w:r>
      <w:r>
        <w:rPr/>
        <w:t>образования,</w:t>
      </w:r>
      <w:r>
        <w:rPr>
          <w:spacing w:val="40"/>
        </w:rPr>
        <w:t> </w:t>
      </w:r>
      <w:r>
        <w:rPr/>
        <w:t>представленных</w:t>
      </w:r>
      <w:r>
        <w:rPr>
          <w:spacing w:val="40"/>
        </w:rPr>
        <w:t> </w:t>
      </w:r>
      <w:r>
        <w:rPr/>
        <w:t>в</w:t>
      </w:r>
      <w:r>
        <w:rPr>
          <w:spacing w:val="40"/>
        </w:rPr>
        <w:t> </w:t>
      </w:r>
      <w:r>
        <w:rPr/>
        <w:t>ФГОС</w:t>
      </w:r>
      <w:r>
        <w:rPr>
          <w:spacing w:val="40"/>
        </w:rPr>
        <w:t> </w:t>
      </w:r>
      <w:r>
        <w:rPr/>
        <w:t>ООО,</w:t>
      </w:r>
      <w:r>
        <w:rPr>
          <w:spacing w:val="40"/>
        </w:rPr>
        <w:t> </w:t>
      </w:r>
      <w:r>
        <w:rPr/>
        <w:t>а</w:t>
      </w:r>
      <w:r>
        <w:rPr>
          <w:spacing w:val="40"/>
        </w:rPr>
        <w:t> </w:t>
      </w:r>
      <w:r>
        <w:rPr/>
        <w:t>также</w:t>
      </w:r>
      <w:r>
        <w:rPr>
          <w:spacing w:val="40"/>
        </w:rPr>
        <w:t> </w:t>
      </w:r>
      <w:r>
        <w:rPr/>
        <w:t>федеральной рабочей программы воспитания.</w:t>
      </w:r>
    </w:p>
    <w:p>
      <w:pPr>
        <w:pStyle w:val="BodyText"/>
        <w:spacing w:line="288" w:lineRule="auto" w:before="6"/>
        <w:ind w:right="672"/>
      </w:pPr>
      <w:r>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w:t>
      </w:r>
      <w:r>
        <w:rPr>
          <w:spacing w:val="40"/>
        </w:rPr>
        <w:t> </w:t>
      </w:r>
      <w:r>
        <w:rPr/>
        <w:t>уровне основного общего образования.</w:t>
      </w:r>
    </w:p>
    <w:p>
      <w:pPr>
        <w:pStyle w:val="BodyText"/>
        <w:spacing w:line="288" w:lineRule="auto"/>
        <w:ind w:right="712"/>
      </w:pPr>
      <w:r>
        <w:rPr/>
        <w:t>Программа</w:t>
      </w:r>
      <w:r>
        <w:rPr>
          <w:spacing w:val="40"/>
        </w:rPr>
        <w:t> </w:t>
      </w:r>
      <w:r>
        <w:rPr/>
        <w:t>по</w:t>
      </w:r>
      <w:r>
        <w:rPr>
          <w:spacing w:val="40"/>
        </w:rPr>
        <w:t> </w:t>
      </w:r>
      <w:r>
        <w:rPr/>
        <w:t>биологии</w:t>
      </w:r>
      <w:r>
        <w:rPr>
          <w:spacing w:val="40"/>
        </w:rPr>
        <w:t> </w:t>
      </w:r>
      <w:r>
        <w:rPr/>
        <w:t>включает</w:t>
      </w:r>
      <w:r>
        <w:rPr>
          <w:spacing w:val="40"/>
        </w:rPr>
        <w:t> </w:t>
      </w:r>
      <w:r>
        <w:rPr/>
        <w:t>распределение</w:t>
      </w:r>
      <w:r>
        <w:rPr>
          <w:spacing w:val="40"/>
        </w:rPr>
        <w:t> </w:t>
      </w:r>
      <w:r>
        <w:rPr/>
        <w:t>содержания</w:t>
      </w:r>
      <w:r>
        <w:rPr>
          <w:spacing w:val="40"/>
        </w:rPr>
        <w:t> </w:t>
      </w:r>
      <w:r>
        <w:rPr/>
        <w:t>учебного</w:t>
      </w:r>
      <w:r>
        <w:rPr>
          <w:spacing w:val="40"/>
        </w:rPr>
        <w:t> </w:t>
      </w:r>
      <w:r>
        <w:rPr/>
        <w:t>материала по классам,</w:t>
      </w:r>
      <w:r>
        <w:rPr>
          <w:spacing w:val="40"/>
        </w:rPr>
        <w:t> </w:t>
      </w:r>
      <w:r>
        <w:rPr/>
        <w:t>а</w:t>
      </w:r>
      <w:r>
        <w:rPr>
          <w:spacing w:val="40"/>
        </w:rPr>
        <w:t> </w:t>
      </w:r>
      <w:r>
        <w:rPr/>
        <w:t>также</w:t>
      </w:r>
      <w:r>
        <w:rPr>
          <w:spacing w:val="40"/>
        </w:rPr>
        <w:t> </w:t>
      </w:r>
      <w:r>
        <w:rPr/>
        <w:t>рекомендуемую</w:t>
      </w:r>
      <w:r>
        <w:rPr>
          <w:spacing w:val="40"/>
        </w:rPr>
        <w:t> </w:t>
      </w:r>
      <w:r>
        <w:rPr/>
        <w:t>последовательность</w:t>
      </w:r>
      <w:r>
        <w:rPr>
          <w:spacing w:val="40"/>
        </w:rPr>
        <w:t> </w:t>
      </w:r>
      <w:r>
        <w:rPr/>
        <w:t>изучения</w:t>
      </w:r>
      <w:r>
        <w:rPr>
          <w:spacing w:val="40"/>
        </w:rPr>
        <w:t> </w:t>
      </w:r>
      <w:r>
        <w:rPr/>
        <w:t>тем,</w:t>
      </w:r>
      <w:r>
        <w:rPr>
          <w:spacing w:val="40"/>
        </w:rPr>
        <w:t> </w:t>
      </w:r>
      <w:r>
        <w:rPr/>
        <w:t>основанную</w:t>
      </w:r>
      <w:r>
        <w:rPr>
          <w:spacing w:val="40"/>
        </w:rPr>
        <w:t> </w:t>
      </w:r>
      <w:r>
        <w:rPr/>
        <w:t>на логике</w:t>
      </w:r>
      <w:r>
        <w:rPr>
          <w:spacing w:val="40"/>
        </w:rPr>
        <w:t> </w:t>
      </w:r>
      <w:r>
        <w:rPr/>
        <w:t>развития</w:t>
      </w:r>
      <w:r>
        <w:rPr>
          <w:spacing w:val="40"/>
        </w:rPr>
        <w:t> </w:t>
      </w:r>
      <w:r>
        <w:rPr/>
        <w:t>предметного</w:t>
      </w:r>
      <w:r>
        <w:rPr>
          <w:spacing w:val="40"/>
        </w:rPr>
        <w:t> </w:t>
      </w:r>
      <w:r>
        <w:rPr/>
        <w:t>содержания</w:t>
      </w:r>
      <w:r>
        <w:rPr>
          <w:spacing w:val="40"/>
        </w:rPr>
        <w:t> </w:t>
      </w:r>
      <w:r>
        <w:rPr/>
        <w:t>с</w:t>
      </w:r>
      <w:r>
        <w:rPr>
          <w:spacing w:val="40"/>
        </w:rPr>
        <w:t> </w:t>
      </w:r>
      <w:r>
        <w:rPr/>
        <w:t>учётом</w:t>
      </w:r>
      <w:r>
        <w:rPr>
          <w:spacing w:val="40"/>
        </w:rPr>
        <w:t> </w:t>
      </w:r>
      <w:r>
        <w:rPr/>
        <w:t>возрастных</w:t>
      </w:r>
      <w:r>
        <w:rPr>
          <w:spacing w:val="40"/>
        </w:rPr>
        <w:t> </w:t>
      </w:r>
      <w:r>
        <w:rPr/>
        <w:t>особенностей</w:t>
      </w:r>
      <w:r>
        <w:rPr>
          <w:spacing w:val="40"/>
        </w:rPr>
        <w:t> </w:t>
      </w:r>
      <w:r>
        <w:rPr>
          <w:spacing w:val="-2"/>
        </w:rPr>
        <w:t>обучающихся.</w:t>
      </w:r>
    </w:p>
    <w:p>
      <w:pPr>
        <w:pStyle w:val="BodyText"/>
        <w:spacing w:line="285" w:lineRule="auto"/>
        <w:ind w:right="726"/>
      </w:pPr>
      <w:r>
        <w:rPr/>
        <w:t>Программа по биологии разработана с целью</w:t>
      </w:r>
      <w:r>
        <w:rPr>
          <w:spacing w:val="40"/>
        </w:rPr>
        <w:t> </w:t>
      </w:r>
      <w:r>
        <w:rPr/>
        <w:t>оказания</w:t>
      </w:r>
      <w:r>
        <w:rPr>
          <w:spacing w:val="40"/>
        </w:rPr>
        <w:t> </w:t>
      </w:r>
      <w:r>
        <w:rPr/>
        <w:t>методической помощи</w:t>
      </w:r>
      <w:r>
        <w:rPr>
          <w:spacing w:val="40"/>
        </w:rPr>
        <w:t> </w:t>
      </w:r>
      <w:r>
        <w:rPr/>
        <w:t>учителю в</w:t>
      </w:r>
      <w:r>
        <w:rPr>
          <w:spacing w:val="40"/>
        </w:rPr>
        <w:t> </w:t>
      </w:r>
      <w:r>
        <w:rPr/>
        <w:t>создании рабочей</w:t>
      </w:r>
      <w:r>
        <w:rPr>
          <w:spacing w:val="40"/>
        </w:rPr>
        <w:t> </w:t>
      </w:r>
      <w:r>
        <w:rPr/>
        <w:t>программы</w:t>
      </w:r>
      <w:r>
        <w:rPr>
          <w:spacing w:val="40"/>
        </w:rPr>
        <w:t> </w:t>
      </w:r>
      <w:r>
        <w:rPr/>
        <w:t>по</w:t>
      </w:r>
      <w:r>
        <w:rPr>
          <w:spacing w:val="40"/>
        </w:rPr>
        <w:t> </w:t>
      </w:r>
      <w:r>
        <w:rPr/>
        <w:t>учебному предмету.</w:t>
      </w:r>
    </w:p>
    <w:p>
      <w:pPr>
        <w:pStyle w:val="BodyText"/>
        <w:spacing w:line="288" w:lineRule="auto" w:before="2"/>
        <w:ind w:right="678"/>
      </w:pPr>
      <w:r>
        <w:rPr/>
        <w:t>В</w:t>
      </w:r>
      <w:r>
        <w:rPr>
          <w:spacing w:val="40"/>
        </w:rPr>
        <w:t> </w:t>
      </w:r>
      <w:r>
        <w:rPr/>
        <w:t>программе</w:t>
      </w:r>
      <w:r>
        <w:rPr>
          <w:spacing w:val="40"/>
        </w:rPr>
        <w:t> </w:t>
      </w:r>
      <w:r>
        <w:rPr/>
        <w:t>по</w:t>
      </w:r>
      <w:r>
        <w:rPr>
          <w:spacing w:val="40"/>
        </w:rPr>
        <w:t> </w:t>
      </w:r>
      <w:r>
        <w:rPr/>
        <w:t>биологии</w:t>
      </w:r>
      <w:r>
        <w:rPr>
          <w:spacing w:val="40"/>
        </w:rPr>
        <w:t> </w:t>
      </w:r>
      <w:r>
        <w:rPr/>
        <w:t>определяются</w:t>
      </w:r>
      <w:r>
        <w:rPr>
          <w:spacing w:val="40"/>
        </w:rPr>
        <w:t> </w:t>
      </w:r>
      <w:r>
        <w:rPr/>
        <w:t>основные</w:t>
      </w:r>
      <w:r>
        <w:rPr>
          <w:spacing w:val="40"/>
        </w:rPr>
        <w:t> </w:t>
      </w:r>
      <w:r>
        <w:rPr/>
        <w:t>цели</w:t>
      </w:r>
      <w:r>
        <w:rPr>
          <w:spacing w:val="40"/>
        </w:rPr>
        <w:t> </w:t>
      </w:r>
      <w:r>
        <w:rPr/>
        <w:t>изучения</w:t>
      </w:r>
      <w:r>
        <w:rPr>
          <w:spacing w:val="40"/>
        </w:rPr>
        <w:t> </w:t>
      </w:r>
      <w:r>
        <w:rPr/>
        <w:t>биологии</w:t>
      </w:r>
      <w:r>
        <w:rPr>
          <w:spacing w:val="40"/>
        </w:rPr>
        <w:t> </w:t>
      </w:r>
      <w:r>
        <w:rPr/>
        <w:t>на уровне основного общего образования, планируемые результаты освоения программы по биологии:</w:t>
      </w:r>
      <w:r>
        <w:rPr>
          <w:spacing w:val="40"/>
        </w:rPr>
        <w:t> </w:t>
      </w:r>
      <w:r>
        <w:rPr/>
        <w:t>личностные,</w:t>
      </w:r>
      <w:r>
        <w:rPr>
          <w:spacing w:val="40"/>
        </w:rPr>
        <w:t> </w:t>
      </w:r>
      <w:r>
        <w:rPr/>
        <w:t>метапредметные,</w:t>
      </w:r>
      <w:r>
        <w:rPr>
          <w:spacing w:val="40"/>
        </w:rPr>
        <w:t> </w:t>
      </w:r>
      <w:r>
        <w:rPr/>
        <w:t>предметные.</w:t>
      </w:r>
      <w:r>
        <w:rPr>
          <w:spacing w:val="40"/>
        </w:rPr>
        <w:t> </w:t>
      </w:r>
      <w:r>
        <w:rPr/>
        <w:t>Предметные</w:t>
      </w:r>
      <w:r>
        <w:rPr>
          <w:spacing w:val="40"/>
        </w:rPr>
        <w:t> </w:t>
      </w:r>
      <w:r>
        <w:rPr/>
        <w:t>планируемые</w:t>
      </w:r>
      <w:r>
        <w:rPr>
          <w:spacing w:val="80"/>
        </w:rPr>
        <w:t> </w:t>
      </w:r>
      <w:r>
        <w:rPr/>
        <w:t>результаты даны для каждого года изучения биологии.</w:t>
      </w:r>
    </w:p>
    <w:p>
      <w:pPr>
        <w:pStyle w:val="BodyText"/>
        <w:spacing w:line="262" w:lineRule="exact"/>
        <w:ind w:left="1485" w:firstLine="0"/>
      </w:pPr>
      <w:r>
        <w:rPr/>
        <w:t>Биология</w:t>
      </w:r>
      <w:r>
        <w:rPr>
          <w:spacing w:val="52"/>
        </w:rPr>
        <w:t> </w:t>
      </w:r>
      <w:r>
        <w:rPr/>
        <w:t>развивает</w:t>
      </w:r>
      <w:r>
        <w:rPr>
          <w:spacing w:val="48"/>
        </w:rPr>
        <w:t> </w:t>
      </w:r>
      <w:r>
        <w:rPr/>
        <w:t>представления</w:t>
      </w:r>
      <w:r>
        <w:rPr>
          <w:spacing w:val="53"/>
        </w:rPr>
        <w:t> </w:t>
      </w:r>
      <w:r>
        <w:rPr/>
        <w:t>о</w:t>
      </w:r>
      <w:r>
        <w:rPr>
          <w:spacing w:val="56"/>
        </w:rPr>
        <w:t> </w:t>
      </w:r>
      <w:r>
        <w:rPr/>
        <w:t>познаваемости</w:t>
      </w:r>
      <w:r>
        <w:rPr>
          <w:spacing w:val="60"/>
        </w:rPr>
        <w:t> </w:t>
      </w:r>
      <w:r>
        <w:rPr/>
        <w:t>живой</w:t>
      </w:r>
      <w:r>
        <w:rPr>
          <w:spacing w:val="58"/>
        </w:rPr>
        <w:t> </w:t>
      </w:r>
      <w:r>
        <w:rPr/>
        <w:t>природы</w:t>
      </w:r>
      <w:r>
        <w:rPr>
          <w:spacing w:val="56"/>
        </w:rPr>
        <w:t> </w:t>
      </w:r>
      <w:r>
        <w:rPr/>
        <w:t>и</w:t>
      </w:r>
      <w:r>
        <w:rPr>
          <w:spacing w:val="52"/>
        </w:rPr>
        <w:t> </w:t>
      </w:r>
      <w:r>
        <w:rPr/>
        <w:t>методах</w:t>
      </w:r>
      <w:r>
        <w:rPr>
          <w:spacing w:val="52"/>
        </w:rPr>
        <w:t> </w:t>
      </w:r>
      <w:r>
        <w:rPr>
          <w:spacing w:val="-5"/>
        </w:rPr>
        <w:t>её</w:t>
      </w:r>
    </w:p>
    <w:p>
      <w:pPr>
        <w:spacing w:after="0" w:line="262" w:lineRule="exact"/>
        <w:sectPr>
          <w:pgSz w:w="11910" w:h="16850"/>
          <w:pgMar w:header="0" w:footer="922" w:top="1060" w:bottom="1180" w:left="920" w:right="160"/>
        </w:sectPr>
      </w:pPr>
    </w:p>
    <w:p>
      <w:pPr>
        <w:pStyle w:val="BodyText"/>
        <w:spacing w:line="292" w:lineRule="auto" w:before="66"/>
        <w:ind w:right="734" w:firstLine="0"/>
      </w:pPr>
      <w:r>
        <w:rPr/>
        <w:t>познания, позволяет сформировать систему научных знаний о живых системах, умения их получать,</w:t>
      </w:r>
      <w:r>
        <w:rPr>
          <w:spacing w:val="40"/>
        </w:rPr>
        <w:t> </w:t>
      </w:r>
      <w:r>
        <w:rPr/>
        <w:t>присваивать и применять</w:t>
      </w:r>
      <w:r>
        <w:rPr>
          <w:spacing w:val="40"/>
        </w:rPr>
        <w:t> </w:t>
      </w:r>
      <w:r>
        <w:rPr/>
        <w:t>в</w:t>
      </w:r>
      <w:r>
        <w:rPr>
          <w:spacing w:val="40"/>
        </w:rPr>
        <w:t> </w:t>
      </w:r>
      <w:r>
        <w:rPr/>
        <w:t>жизненных</w:t>
      </w:r>
      <w:r>
        <w:rPr>
          <w:spacing w:val="40"/>
        </w:rPr>
        <w:t> </w:t>
      </w:r>
      <w:r>
        <w:rPr/>
        <w:t>ситуациях.</w:t>
      </w:r>
    </w:p>
    <w:p>
      <w:pPr>
        <w:pStyle w:val="BodyText"/>
        <w:spacing w:line="285" w:lineRule="auto"/>
        <w:ind w:right="688"/>
      </w:pPr>
      <w:r>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pPr>
        <w:pStyle w:val="BodyText"/>
        <w:spacing w:line="288" w:lineRule="auto" w:before="2"/>
        <w:ind w:left="1485" w:right="733" w:firstLine="0"/>
      </w:pPr>
      <w:r>
        <w:rPr/>
        <w:t>Целями изучения биологии на уровне основного общего образования являются: формирование</w:t>
      </w:r>
      <w:r>
        <w:rPr>
          <w:spacing w:val="38"/>
        </w:rPr>
        <w:t>  </w:t>
      </w:r>
      <w:r>
        <w:rPr/>
        <w:t>системы</w:t>
      </w:r>
      <w:r>
        <w:rPr>
          <w:spacing w:val="43"/>
        </w:rPr>
        <w:t>  </w:t>
      </w:r>
      <w:r>
        <w:rPr/>
        <w:t>знаний</w:t>
      </w:r>
      <w:r>
        <w:rPr>
          <w:spacing w:val="39"/>
        </w:rPr>
        <w:t>  </w:t>
      </w:r>
      <w:r>
        <w:rPr/>
        <w:t>о</w:t>
      </w:r>
      <w:r>
        <w:rPr>
          <w:spacing w:val="39"/>
        </w:rPr>
        <w:t>  </w:t>
      </w:r>
      <w:r>
        <w:rPr/>
        <w:t>признаках</w:t>
      </w:r>
      <w:r>
        <w:rPr>
          <w:spacing w:val="37"/>
        </w:rPr>
        <w:t>  </w:t>
      </w:r>
      <w:r>
        <w:rPr/>
        <w:t>и</w:t>
      </w:r>
      <w:r>
        <w:rPr>
          <w:spacing w:val="43"/>
        </w:rPr>
        <w:t>  </w:t>
      </w:r>
      <w:r>
        <w:rPr/>
        <w:t>процессах</w:t>
      </w:r>
      <w:r>
        <w:rPr>
          <w:spacing w:val="38"/>
        </w:rPr>
        <w:t>  </w:t>
      </w:r>
      <w:r>
        <w:rPr>
          <w:spacing w:val="-2"/>
        </w:rPr>
        <w:t>жизнедеятельности</w:t>
      </w:r>
    </w:p>
    <w:p>
      <w:pPr>
        <w:pStyle w:val="BodyText"/>
        <w:spacing w:before="1"/>
        <w:ind w:firstLine="0"/>
      </w:pPr>
      <w:r>
        <w:rPr/>
        <w:t>биологических</w:t>
      </w:r>
      <w:r>
        <w:rPr>
          <w:spacing w:val="22"/>
        </w:rPr>
        <w:t> </w:t>
      </w:r>
      <w:r>
        <w:rPr/>
        <w:t>систем</w:t>
      </w:r>
      <w:r>
        <w:rPr>
          <w:spacing w:val="28"/>
        </w:rPr>
        <w:t> </w:t>
      </w:r>
      <w:r>
        <w:rPr/>
        <w:t>разного</w:t>
      </w:r>
      <w:r>
        <w:rPr>
          <w:spacing w:val="25"/>
        </w:rPr>
        <w:t> </w:t>
      </w:r>
      <w:r>
        <w:rPr/>
        <w:t>уровня</w:t>
      </w:r>
      <w:r>
        <w:rPr>
          <w:spacing w:val="25"/>
        </w:rPr>
        <w:t> </w:t>
      </w:r>
      <w:r>
        <w:rPr>
          <w:spacing w:val="-2"/>
        </w:rPr>
        <w:t>организации;</w:t>
      </w:r>
    </w:p>
    <w:p>
      <w:pPr>
        <w:pStyle w:val="BodyText"/>
        <w:spacing w:line="285" w:lineRule="auto" w:before="43"/>
        <w:ind w:right="736"/>
      </w:pPr>
      <w:r>
        <w:rPr/>
        <w:t>формирование системы знаний об особенностях строения, жизнедеятельности организма человека, условиях сохранения его здоровья;</w:t>
      </w:r>
    </w:p>
    <w:p>
      <w:pPr>
        <w:pStyle w:val="BodyText"/>
        <w:spacing w:line="288" w:lineRule="auto" w:before="2"/>
        <w:ind w:right="730"/>
      </w:pPr>
      <w:r>
        <w:rPr/>
        <w:t>формирование умений применять методы биологической науки для изучения биологических систем, в</w:t>
      </w:r>
      <w:r>
        <w:rPr>
          <w:spacing w:val="40"/>
        </w:rPr>
        <w:t> </w:t>
      </w:r>
      <w:r>
        <w:rPr/>
        <w:t>том числе организма человека;</w:t>
      </w:r>
    </w:p>
    <w:p>
      <w:pPr>
        <w:pStyle w:val="BodyText"/>
        <w:spacing w:line="290" w:lineRule="auto" w:before="1"/>
        <w:ind w:right="691"/>
      </w:pPr>
      <w:r>
        <w:rPr/>
        <w:t>формирование умений использовать информацию о современных достижениях в области</w:t>
      </w:r>
      <w:r>
        <w:rPr>
          <w:spacing w:val="40"/>
        </w:rPr>
        <w:t> </w:t>
      </w:r>
      <w:r>
        <w:rPr/>
        <w:t>биологии</w:t>
      </w:r>
      <w:r>
        <w:rPr>
          <w:spacing w:val="40"/>
        </w:rPr>
        <w:t> </w:t>
      </w:r>
      <w:r>
        <w:rPr/>
        <w:t>для</w:t>
      </w:r>
      <w:r>
        <w:rPr>
          <w:spacing w:val="40"/>
        </w:rPr>
        <w:t> </w:t>
      </w:r>
      <w:r>
        <w:rPr/>
        <w:t>объяснения</w:t>
      </w:r>
      <w:r>
        <w:rPr>
          <w:spacing w:val="40"/>
        </w:rPr>
        <w:t> </w:t>
      </w:r>
      <w:r>
        <w:rPr/>
        <w:t>процессов</w:t>
      </w:r>
      <w:r>
        <w:rPr>
          <w:spacing w:val="40"/>
        </w:rPr>
        <w:t> </w:t>
      </w:r>
      <w:r>
        <w:rPr/>
        <w:t>и</w:t>
      </w:r>
      <w:r>
        <w:rPr>
          <w:spacing w:val="40"/>
        </w:rPr>
        <w:t> </w:t>
      </w:r>
      <w:r>
        <w:rPr/>
        <w:t>явлений</w:t>
      </w:r>
      <w:r>
        <w:rPr>
          <w:spacing w:val="40"/>
        </w:rPr>
        <w:t> </w:t>
      </w:r>
      <w:r>
        <w:rPr/>
        <w:t>живой</w:t>
      </w:r>
      <w:r>
        <w:rPr>
          <w:spacing w:val="40"/>
        </w:rPr>
        <w:t> </w:t>
      </w:r>
      <w:r>
        <w:rPr/>
        <w:t>природы</w:t>
      </w:r>
      <w:r>
        <w:rPr>
          <w:spacing w:val="40"/>
        </w:rPr>
        <w:t> </w:t>
      </w:r>
      <w:r>
        <w:rPr/>
        <w:t>и жизнедеятельности собственного организма;</w:t>
      </w:r>
    </w:p>
    <w:p>
      <w:pPr>
        <w:pStyle w:val="BodyText"/>
        <w:spacing w:line="285" w:lineRule="auto"/>
        <w:ind w:right="685"/>
      </w:pPr>
      <w:r>
        <w:rPr/>
        <w:t>формирование</w:t>
      </w:r>
      <w:r>
        <w:rPr>
          <w:spacing w:val="40"/>
        </w:rPr>
        <w:t> </w:t>
      </w:r>
      <w:r>
        <w:rPr/>
        <w:t>умений</w:t>
      </w:r>
      <w:r>
        <w:rPr>
          <w:spacing w:val="40"/>
        </w:rPr>
        <w:t> </w:t>
      </w:r>
      <w:r>
        <w:rPr/>
        <w:t>объяснять</w:t>
      </w:r>
      <w:r>
        <w:rPr>
          <w:spacing w:val="40"/>
        </w:rPr>
        <w:t> </w:t>
      </w:r>
      <w:r>
        <w:rPr/>
        <w:t>роль</w:t>
      </w:r>
      <w:r>
        <w:rPr>
          <w:spacing w:val="40"/>
        </w:rPr>
        <w:t> </w:t>
      </w:r>
      <w:r>
        <w:rPr/>
        <w:t>биологии</w:t>
      </w:r>
      <w:r>
        <w:rPr>
          <w:spacing w:val="40"/>
        </w:rPr>
        <w:t> </w:t>
      </w:r>
      <w:r>
        <w:rPr/>
        <w:t>в</w:t>
      </w:r>
      <w:r>
        <w:rPr>
          <w:spacing w:val="40"/>
        </w:rPr>
        <w:t> </w:t>
      </w:r>
      <w:r>
        <w:rPr/>
        <w:t>практической</w:t>
      </w:r>
      <w:r>
        <w:rPr>
          <w:spacing w:val="40"/>
        </w:rPr>
        <w:t> </w:t>
      </w:r>
      <w:r>
        <w:rPr/>
        <w:t>деятельности людей, значение биологического разнообразия для сохранения биосферы, последствия деятельности человека в природе;</w:t>
      </w:r>
    </w:p>
    <w:p>
      <w:pPr>
        <w:pStyle w:val="BodyText"/>
        <w:spacing w:line="288" w:lineRule="auto" w:before="2"/>
        <w:ind w:right="734"/>
      </w:pPr>
      <w:r>
        <w:rPr/>
        <w:t>формирование</w:t>
      </w:r>
      <w:r>
        <w:rPr>
          <w:spacing w:val="40"/>
        </w:rPr>
        <w:t> </w:t>
      </w:r>
      <w:r>
        <w:rPr/>
        <w:t>экологической</w:t>
      </w:r>
      <w:r>
        <w:rPr>
          <w:spacing w:val="40"/>
        </w:rPr>
        <w:t> </w:t>
      </w:r>
      <w:r>
        <w:rPr/>
        <w:t>культуры</w:t>
      </w:r>
      <w:r>
        <w:rPr>
          <w:spacing w:val="40"/>
        </w:rPr>
        <w:t> </w:t>
      </w:r>
      <w:r>
        <w:rPr/>
        <w:t>в</w:t>
      </w:r>
      <w:r>
        <w:rPr>
          <w:spacing w:val="40"/>
        </w:rPr>
        <w:t> </w:t>
      </w:r>
      <w:r>
        <w:rPr/>
        <w:t>целях</w:t>
      </w:r>
      <w:r>
        <w:rPr>
          <w:spacing w:val="40"/>
        </w:rPr>
        <w:t> </w:t>
      </w:r>
      <w:r>
        <w:rPr/>
        <w:t>сохранения</w:t>
      </w:r>
      <w:r>
        <w:rPr>
          <w:spacing w:val="40"/>
        </w:rPr>
        <w:t> </w:t>
      </w:r>
      <w:r>
        <w:rPr/>
        <w:t>собственного</w:t>
      </w:r>
      <w:r>
        <w:rPr>
          <w:spacing w:val="40"/>
        </w:rPr>
        <w:t> </w:t>
      </w:r>
      <w:r>
        <w:rPr/>
        <w:t>здоровья и охраны окружающей среды.</w:t>
      </w:r>
    </w:p>
    <w:p>
      <w:pPr>
        <w:pStyle w:val="BodyText"/>
        <w:spacing w:line="261" w:lineRule="exact"/>
        <w:ind w:left="1485" w:firstLine="0"/>
      </w:pPr>
      <w:r>
        <w:rPr/>
        <w:t>Достижение</w:t>
      </w:r>
      <w:r>
        <w:rPr>
          <w:spacing w:val="47"/>
        </w:rPr>
        <w:t> </w:t>
      </w:r>
      <w:r>
        <w:rPr/>
        <w:t>целей</w:t>
      </w:r>
      <w:r>
        <w:rPr>
          <w:spacing w:val="56"/>
        </w:rPr>
        <w:t> </w:t>
      </w:r>
      <w:r>
        <w:rPr/>
        <w:t>программы</w:t>
      </w:r>
      <w:r>
        <w:rPr>
          <w:spacing w:val="53"/>
        </w:rPr>
        <w:t> </w:t>
      </w:r>
      <w:r>
        <w:rPr/>
        <w:t>по</w:t>
      </w:r>
      <w:r>
        <w:rPr>
          <w:spacing w:val="51"/>
        </w:rPr>
        <w:t> </w:t>
      </w:r>
      <w:r>
        <w:rPr/>
        <w:t>биологии</w:t>
      </w:r>
      <w:r>
        <w:rPr>
          <w:spacing w:val="57"/>
        </w:rPr>
        <w:t> </w:t>
      </w:r>
      <w:r>
        <w:rPr/>
        <w:t>обеспечивается</w:t>
      </w:r>
      <w:r>
        <w:rPr>
          <w:spacing w:val="60"/>
        </w:rPr>
        <w:t> </w:t>
      </w:r>
      <w:r>
        <w:rPr/>
        <w:t>решением</w:t>
      </w:r>
      <w:r>
        <w:rPr>
          <w:spacing w:val="56"/>
        </w:rPr>
        <w:t> </w:t>
      </w:r>
      <w:r>
        <w:rPr>
          <w:spacing w:val="-2"/>
        </w:rPr>
        <w:t>следующих</w:t>
      </w:r>
    </w:p>
    <w:p>
      <w:pPr>
        <w:pStyle w:val="BodyText"/>
        <w:spacing w:before="52"/>
        <w:ind w:firstLine="0"/>
        <w:jc w:val="left"/>
      </w:pPr>
      <w:r>
        <w:rPr>
          <w:spacing w:val="-2"/>
        </w:rPr>
        <w:t>задач:</w:t>
      </w:r>
    </w:p>
    <w:p>
      <w:pPr>
        <w:pStyle w:val="BodyText"/>
        <w:spacing w:before="53"/>
        <w:ind w:left="1485" w:firstLine="0"/>
        <w:jc w:val="left"/>
      </w:pPr>
      <w:r>
        <w:rPr/>
        <w:t>приобретение</w:t>
      </w:r>
      <w:r>
        <w:rPr>
          <w:spacing w:val="49"/>
        </w:rPr>
        <w:t> </w:t>
      </w:r>
      <w:r>
        <w:rPr/>
        <w:t>обучающимися</w:t>
      </w:r>
      <w:r>
        <w:rPr>
          <w:spacing w:val="44"/>
        </w:rPr>
        <w:t> </w:t>
      </w:r>
      <w:r>
        <w:rPr/>
        <w:t>знаний</w:t>
      </w:r>
      <w:r>
        <w:rPr>
          <w:spacing w:val="49"/>
        </w:rPr>
        <w:t> </w:t>
      </w:r>
      <w:r>
        <w:rPr/>
        <w:t>о</w:t>
      </w:r>
      <w:r>
        <w:rPr>
          <w:spacing w:val="44"/>
        </w:rPr>
        <w:t> </w:t>
      </w:r>
      <w:r>
        <w:rPr/>
        <w:t>живой</w:t>
      </w:r>
      <w:r>
        <w:rPr>
          <w:spacing w:val="49"/>
        </w:rPr>
        <w:t> </w:t>
      </w:r>
      <w:r>
        <w:rPr/>
        <w:t>природе,</w:t>
      </w:r>
      <w:r>
        <w:rPr>
          <w:spacing w:val="59"/>
        </w:rPr>
        <w:t> </w:t>
      </w:r>
      <w:r>
        <w:rPr/>
        <w:t>закономерностях</w:t>
      </w:r>
      <w:r>
        <w:rPr>
          <w:spacing w:val="51"/>
        </w:rPr>
        <w:t> </w:t>
      </w:r>
      <w:r>
        <w:rPr>
          <w:spacing w:val="-2"/>
        </w:rPr>
        <w:t>строения,</w:t>
      </w:r>
    </w:p>
    <w:p>
      <w:pPr>
        <w:pStyle w:val="BodyText"/>
        <w:spacing w:line="288" w:lineRule="auto" w:before="52"/>
        <w:ind w:right="677" w:firstLine="0"/>
      </w:pPr>
      <w:r>
        <w:rPr/>
        <w:t>жизнедеятельности и средообразующей роли организмов, человеке как биосоциальном существе,</w:t>
      </w:r>
      <w:r>
        <w:rPr>
          <w:spacing w:val="40"/>
        </w:rPr>
        <w:t> </w:t>
      </w:r>
      <w:r>
        <w:rPr/>
        <w:t>о</w:t>
      </w:r>
      <w:r>
        <w:rPr>
          <w:spacing w:val="40"/>
        </w:rPr>
        <w:t> </w:t>
      </w:r>
      <w:r>
        <w:rPr/>
        <w:t>роли</w:t>
      </w:r>
      <w:r>
        <w:rPr>
          <w:spacing w:val="40"/>
        </w:rPr>
        <w:t> </w:t>
      </w:r>
      <w:r>
        <w:rPr/>
        <w:t>биологической</w:t>
      </w:r>
      <w:r>
        <w:rPr>
          <w:spacing w:val="40"/>
        </w:rPr>
        <w:t> </w:t>
      </w:r>
      <w:r>
        <w:rPr/>
        <w:t>науки</w:t>
      </w:r>
      <w:r>
        <w:rPr>
          <w:spacing w:val="40"/>
        </w:rPr>
        <w:t> </w:t>
      </w:r>
      <w:r>
        <w:rPr/>
        <w:t>в</w:t>
      </w:r>
      <w:r>
        <w:rPr>
          <w:spacing w:val="40"/>
        </w:rPr>
        <w:t> </w:t>
      </w:r>
      <w:r>
        <w:rPr/>
        <w:t>практической</w:t>
      </w:r>
      <w:r>
        <w:rPr>
          <w:spacing w:val="40"/>
        </w:rPr>
        <w:t> </w:t>
      </w:r>
      <w:r>
        <w:rPr/>
        <w:t>деятельности</w:t>
      </w:r>
      <w:r>
        <w:rPr>
          <w:spacing w:val="40"/>
        </w:rPr>
        <w:t> </w:t>
      </w:r>
      <w:r>
        <w:rPr/>
        <w:t>людей;</w:t>
      </w:r>
    </w:p>
    <w:p>
      <w:pPr>
        <w:pStyle w:val="BodyText"/>
        <w:spacing w:line="295" w:lineRule="auto"/>
        <w:ind w:right="732"/>
      </w:pPr>
      <w:r>
        <w:rPr/>
        <w:t>овладение умениями проводить исследования с использованием биологического оборудования и</w:t>
      </w:r>
      <w:r>
        <w:rPr>
          <w:spacing w:val="40"/>
        </w:rPr>
        <w:t> </w:t>
      </w:r>
      <w:r>
        <w:rPr/>
        <w:t>наблюдения</w:t>
      </w:r>
      <w:r>
        <w:rPr>
          <w:spacing w:val="40"/>
        </w:rPr>
        <w:t> </w:t>
      </w:r>
      <w:r>
        <w:rPr/>
        <w:t>за</w:t>
      </w:r>
      <w:r>
        <w:rPr>
          <w:spacing w:val="40"/>
        </w:rPr>
        <w:t> </w:t>
      </w:r>
      <w:r>
        <w:rPr/>
        <w:t>состоянием</w:t>
      </w:r>
      <w:r>
        <w:rPr>
          <w:spacing w:val="40"/>
        </w:rPr>
        <w:t> </w:t>
      </w:r>
      <w:r>
        <w:rPr/>
        <w:t>собственного</w:t>
      </w:r>
      <w:r>
        <w:rPr>
          <w:spacing w:val="40"/>
        </w:rPr>
        <w:t> </w:t>
      </w:r>
      <w:r>
        <w:rPr/>
        <w:t>организма;</w:t>
      </w:r>
    </w:p>
    <w:p>
      <w:pPr>
        <w:pStyle w:val="BodyText"/>
        <w:spacing w:line="288" w:lineRule="auto"/>
        <w:ind w:right="737"/>
      </w:pPr>
      <w:r>
        <w:rPr/>
        <w:t>освоение приёмов работы с биологической информацией, в том числе о современных достижениях</w:t>
      </w:r>
      <w:r>
        <w:rPr>
          <w:spacing w:val="40"/>
        </w:rPr>
        <w:t> </w:t>
      </w:r>
      <w:r>
        <w:rPr/>
        <w:t>в</w:t>
      </w:r>
      <w:r>
        <w:rPr>
          <w:spacing w:val="40"/>
        </w:rPr>
        <w:t> </w:t>
      </w:r>
      <w:r>
        <w:rPr/>
        <w:t>области</w:t>
      </w:r>
      <w:r>
        <w:rPr>
          <w:spacing w:val="40"/>
        </w:rPr>
        <w:t> </w:t>
      </w:r>
      <w:r>
        <w:rPr/>
        <w:t>биологии,</w:t>
      </w:r>
      <w:r>
        <w:rPr>
          <w:spacing w:val="40"/>
        </w:rPr>
        <w:t> </w:t>
      </w:r>
      <w:r>
        <w:rPr/>
        <w:t>её анализ</w:t>
      </w:r>
      <w:r>
        <w:rPr>
          <w:spacing w:val="40"/>
        </w:rPr>
        <w:t> </w:t>
      </w:r>
      <w:r>
        <w:rPr/>
        <w:t>и</w:t>
      </w:r>
      <w:r>
        <w:rPr>
          <w:spacing w:val="40"/>
        </w:rPr>
        <w:t> </w:t>
      </w:r>
      <w:r>
        <w:rPr/>
        <w:t>критическое</w:t>
      </w:r>
      <w:r>
        <w:rPr>
          <w:spacing w:val="40"/>
        </w:rPr>
        <w:t> </w:t>
      </w:r>
      <w:r>
        <w:rPr/>
        <w:t>оценивание;</w:t>
      </w:r>
    </w:p>
    <w:p>
      <w:pPr>
        <w:pStyle w:val="BodyText"/>
        <w:spacing w:line="288" w:lineRule="auto"/>
        <w:ind w:right="702"/>
      </w:pPr>
      <w:r>
        <w:rPr/>
        <w:t>воспитание</w:t>
      </w:r>
      <w:r>
        <w:rPr>
          <w:spacing w:val="40"/>
        </w:rPr>
        <w:t> </w:t>
      </w:r>
      <w:r>
        <w:rPr/>
        <w:t>биологически</w:t>
      </w:r>
      <w:r>
        <w:rPr>
          <w:spacing w:val="40"/>
        </w:rPr>
        <w:t> </w:t>
      </w:r>
      <w:r>
        <w:rPr/>
        <w:t>и</w:t>
      </w:r>
      <w:r>
        <w:rPr>
          <w:spacing w:val="40"/>
        </w:rPr>
        <w:t> </w:t>
      </w:r>
      <w:r>
        <w:rPr/>
        <w:t>экологически</w:t>
      </w:r>
      <w:r>
        <w:rPr>
          <w:spacing w:val="40"/>
        </w:rPr>
        <w:t> </w:t>
      </w:r>
      <w:r>
        <w:rPr/>
        <w:t>грамотной</w:t>
      </w:r>
      <w:r>
        <w:rPr>
          <w:spacing w:val="40"/>
        </w:rPr>
        <w:t> </w:t>
      </w:r>
      <w:r>
        <w:rPr/>
        <w:t>личности,</w:t>
      </w:r>
      <w:r>
        <w:rPr>
          <w:spacing w:val="40"/>
        </w:rPr>
        <w:t> </w:t>
      </w:r>
      <w:r>
        <w:rPr/>
        <w:t>готовой</w:t>
      </w:r>
      <w:r>
        <w:rPr>
          <w:spacing w:val="40"/>
        </w:rPr>
        <w:t> </w:t>
      </w:r>
      <w:r>
        <w:rPr/>
        <w:t>к сохранению</w:t>
      </w:r>
      <w:r>
        <w:rPr>
          <w:spacing w:val="40"/>
        </w:rPr>
        <w:t> </w:t>
      </w:r>
      <w:r>
        <w:rPr/>
        <w:t>собственного</w:t>
      </w:r>
      <w:r>
        <w:rPr>
          <w:spacing w:val="40"/>
        </w:rPr>
        <w:t> </w:t>
      </w:r>
      <w:r>
        <w:rPr/>
        <w:t>здоровья и</w:t>
      </w:r>
      <w:r>
        <w:rPr>
          <w:spacing w:val="40"/>
        </w:rPr>
        <w:t> </w:t>
      </w:r>
      <w:r>
        <w:rPr/>
        <w:t>охраны</w:t>
      </w:r>
      <w:r>
        <w:rPr>
          <w:spacing w:val="40"/>
        </w:rPr>
        <w:t> </w:t>
      </w:r>
      <w:r>
        <w:rPr/>
        <w:t>окружающей</w:t>
      </w:r>
      <w:r>
        <w:rPr>
          <w:spacing w:val="40"/>
        </w:rPr>
        <w:t> </w:t>
      </w:r>
      <w:r>
        <w:rPr/>
        <w:t>среды.</w:t>
      </w:r>
    </w:p>
    <w:p>
      <w:pPr>
        <w:pStyle w:val="BodyText"/>
        <w:spacing w:line="285" w:lineRule="auto"/>
        <w:ind w:right="724"/>
      </w:pPr>
      <w:r>
        <w:rPr/>
        <w:t>Общее число часов,</w:t>
      </w:r>
      <w:r>
        <w:rPr>
          <w:spacing w:val="22"/>
        </w:rPr>
        <w:t> </w:t>
      </w:r>
      <w:r>
        <w:rPr/>
        <w:t>рекомендованных для изучения биологии,</w:t>
      </w:r>
      <w:r>
        <w:rPr>
          <w:spacing w:val="29"/>
        </w:rPr>
        <w:t> </w:t>
      </w:r>
      <w:r>
        <w:rPr/>
        <w:t>–238</w:t>
      </w:r>
      <w:r>
        <w:rPr>
          <w:spacing w:val="23"/>
        </w:rPr>
        <w:t> </w:t>
      </w:r>
      <w:r>
        <w:rPr/>
        <w:t>часов: в 5</w:t>
      </w:r>
      <w:r>
        <w:rPr>
          <w:spacing w:val="20"/>
        </w:rPr>
        <w:t> </w:t>
      </w:r>
      <w:r>
        <w:rPr/>
        <w:t>классе</w:t>
      </w:r>
      <w:r>
        <w:rPr>
          <w:spacing w:val="40"/>
        </w:rPr>
        <w:t> </w:t>
      </w:r>
      <w:r>
        <w:rPr/>
        <w:t>–</w:t>
      </w:r>
      <w:r>
        <w:rPr>
          <w:spacing w:val="19"/>
        </w:rPr>
        <w:t> </w:t>
      </w:r>
      <w:r>
        <w:rPr/>
        <w:t>34</w:t>
      </w:r>
      <w:r>
        <w:rPr>
          <w:spacing w:val="8"/>
        </w:rPr>
        <w:t> </w:t>
      </w:r>
      <w:r>
        <w:rPr/>
        <w:t>часа</w:t>
      </w:r>
      <w:r>
        <w:rPr>
          <w:spacing w:val="15"/>
        </w:rPr>
        <w:t> </w:t>
      </w:r>
      <w:r>
        <w:rPr/>
        <w:t>(1</w:t>
      </w:r>
      <w:r>
        <w:rPr>
          <w:spacing w:val="22"/>
        </w:rPr>
        <w:t> </w:t>
      </w:r>
      <w:r>
        <w:rPr/>
        <w:t>час</w:t>
      </w:r>
      <w:r>
        <w:rPr>
          <w:spacing w:val="7"/>
        </w:rPr>
        <w:t> </w:t>
      </w:r>
      <w:r>
        <w:rPr/>
        <w:t>в</w:t>
      </w:r>
      <w:r>
        <w:rPr>
          <w:spacing w:val="18"/>
        </w:rPr>
        <w:t> </w:t>
      </w:r>
      <w:r>
        <w:rPr/>
        <w:t>неделю),</w:t>
      </w:r>
      <w:r>
        <w:rPr>
          <w:spacing w:val="13"/>
        </w:rPr>
        <w:t> </w:t>
      </w:r>
      <w:r>
        <w:rPr/>
        <w:t>в</w:t>
      </w:r>
      <w:r>
        <w:rPr>
          <w:spacing w:val="16"/>
        </w:rPr>
        <w:t> </w:t>
      </w:r>
      <w:r>
        <w:rPr/>
        <w:t>6</w:t>
      </w:r>
      <w:r>
        <w:rPr>
          <w:spacing w:val="22"/>
        </w:rPr>
        <w:t> </w:t>
      </w:r>
      <w:r>
        <w:rPr/>
        <w:t>классе</w:t>
      </w:r>
      <w:r>
        <w:rPr>
          <w:spacing w:val="18"/>
        </w:rPr>
        <w:t> </w:t>
      </w:r>
      <w:r>
        <w:rPr/>
        <w:t>–</w:t>
      </w:r>
      <w:r>
        <w:rPr>
          <w:spacing w:val="17"/>
        </w:rPr>
        <w:t> </w:t>
      </w:r>
      <w:r>
        <w:rPr/>
        <w:t>34</w:t>
      </w:r>
      <w:r>
        <w:rPr>
          <w:spacing w:val="19"/>
        </w:rPr>
        <w:t> </w:t>
      </w:r>
      <w:r>
        <w:rPr/>
        <w:t>часа</w:t>
      </w:r>
      <w:r>
        <w:rPr>
          <w:spacing w:val="18"/>
        </w:rPr>
        <w:t> </w:t>
      </w:r>
      <w:r>
        <w:rPr/>
        <w:t>(1</w:t>
      </w:r>
      <w:r>
        <w:rPr>
          <w:spacing w:val="19"/>
        </w:rPr>
        <w:t> </w:t>
      </w:r>
      <w:r>
        <w:rPr/>
        <w:t>час</w:t>
      </w:r>
      <w:r>
        <w:rPr>
          <w:spacing w:val="10"/>
        </w:rPr>
        <w:t> </w:t>
      </w:r>
      <w:r>
        <w:rPr/>
        <w:t>в</w:t>
      </w:r>
      <w:r>
        <w:rPr>
          <w:spacing w:val="16"/>
        </w:rPr>
        <w:t> </w:t>
      </w:r>
      <w:r>
        <w:rPr/>
        <w:t>неделю),</w:t>
      </w:r>
      <w:r>
        <w:rPr>
          <w:spacing w:val="13"/>
        </w:rPr>
        <w:t> </w:t>
      </w:r>
      <w:r>
        <w:rPr/>
        <w:t>в</w:t>
      </w:r>
      <w:r>
        <w:rPr>
          <w:spacing w:val="17"/>
        </w:rPr>
        <w:t> </w:t>
      </w:r>
      <w:r>
        <w:rPr/>
        <w:t>7</w:t>
      </w:r>
      <w:r>
        <w:rPr>
          <w:spacing w:val="19"/>
        </w:rPr>
        <w:t> </w:t>
      </w:r>
      <w:r>
        <w:rPr/>
        <w:t>классе</w:t>
      </w:r>
      <w:r>
        <w:rPr>
          <w:spacing w:val="15"/>
        </w:rPr>
        <w:t> </w:t>
      </w:r>
      <w:r>
        <w:rPr/>
        <w:t>–</w:t>
      </w:r>
      <w:r>
        <w:rPr>
          <w:spacing w:val="19"/>
        </w:rPr>
        <w:t> </w:t>
      </w:r>
      <w:r>
        <w:rPr/>
        <w:t>34</w:t>
      </w:r>
      <w:r>
        <w:rPr>
          <w:spacing w:val="19"/>
        </w:rPr>
        <w:t> </w:t>
      </w:r>
      <w:r>
        <w:rPr/>
        <w:t>часа</w:t>
      </w:r>
      <w:r>
        <w:rPr>
          <w:spacing w:val="15"/>
        </w:rPr>
        <w:t> </w:t>
      </w:r>
      <w:r>
        <w:rPr/>
        <w:t>(1</w:t>
      </w:r>
      <w:r>
        <w:rPr>
          <w:spacing w:val="19"/>
        </w:rPr>
        <w:t> </w:t>
      </w:r>
      <w:r>
        <w:rPr/>
        <w:t>час в</w:t>
      </w:r>
      <w:r>
        <w:rPr>
          <w:spacing w:val="17"/>
        </w:rPr>
        <w:t> </w:t>
      </w:r>
      <w:r>
        <w:rPr/>
        <w:t>неделю),</w:t>
      </w:r>
      <w:r>
        <w:rPr>
          <w:spacing w:val="23"/>
        </w:rPr>
        <w:t> </w:t>
      </w:r>
      <w:r>
        <w:rPr/>
        <w:t>в</w:t>
      </w:r>
      <w:r>
        <w:rPr>
          <w:spacing w:val="20"/>
        </w:rPr>
        <w:t> </w:t>
      </w:r>
      <w:r>
        <w:rPr/>
        <w:t>8</w:t>
      </w:r>
      <w:r>
        <w:rPr>
          <w:spacing w:val="21"/>
        </w:rPr>
        <w:t> </w:t>
      </w:r>
      <w:r>
        <w:rPr/>
        <w:t>классе</w:t>
      </w:r>
      <w:r>
        <w:rPr>
          <w:spacing w:val="16"/>
        </w:rPr>
        <w:t> </w:t>
      </w:r>
      <w:r>
        <w:rPr/>
        <w:t>–</w:t>
      </w:r>
      <w:r>
        <w:rPr>
          <w:spacing w:val="21"/>
        </w:rPr>
        <w:t> </w:t>
      </w:r>
      <w:r>
        <w:rPr/>
        <w:t>68</w:t>
      </w:r>
      <w:r>
        <w:rPr>
          <w:spacing w:val="21"/>
        </w:rPr>
        <w:t> </w:t>
      </w:r>
      <w:r>
        <w:rPr/>
        <w:t>часов</w:t>
      </w:r>
      <w:r>
        <w:rPr>
          <w:spacing w:val="20"/>
        </w:rPr>
        <w:t> </w:t>
      </w:r>
      <w:r>
        <w:rPr/>
        <w:t>(2</w:t>
      </w:r>
      <w:r>
        <w:rPr>
          <w:spacing w:val="17"/>
        </w:rPr>
        <w:t> </w:t>
      </w:r>
      <w:r>
        <w:rPr/>
        <w:t>часа</w:t>
      </w:r>
      <w:r>
        <w:rPr>
          <w:spacing w:val="16"/>
        </w:rPr>
        <w:t> </w:t>
      </w:r>
      <w:r>
        <w:rPr/>
        <w:t>в</w:t>
      </w:r>
      <w:r>
        <w:rPr>
          <w:spacing w:val="29"/>
        </w:rPr>
        <w:t> </w:t>
      </w:r>
      <w:r>
        <w:rPr/>
        <w:t>неделю),</w:t>
      </w:r>
      <w:r>
        <w:rPr>
          <w:spacing w:val="17"/>
        </w:rPr>
        <w:t> </w:t>
      </w:r>
      <w:r>
        <w:rPr/>
        <w:t>в</w:t>
      </w:r>
      <w:r>
        <w:rPr>
          <w:spacing w:val="17"/>
        </w:rPr>
        <w:t> </w:t>
      </w:r>
      <w:r>
        <w:rPr/>
        <w:t>9</w:t>
      </w:r>
      <w:r>
        <w:rPr>
          <w:spacing w:val="21"/>
        </w:rPr>
        <w:t> </w:t>
      </w:r>
      <w:r>
        <w:rPr/>
        <w:t>классе</w:t>
      </w:r>
      <w:r>
        <w:rPr>
          <w:spacing w:val="25"/>
        </w:rPr>
        <w:t> </w:t>
      </w:r>
      <w:r>
        <w:rPr/>
        <w:t>–</w:t>
      </w:r>
      <w:r>
        <w:rPr>
          <w:spacing w:val="17"/>
        </w:rPr>
        <w:t> </w:t>
      </w:r>
      <w:r>
        <w:rPr/>
        <w:t>68</w:t>
      </w:r>
      <w:r>
        <w:rPr>
          <w:spacing w:val="21"/>
        </w:rPr>
        <w:t> </w:t>
      </w:r>
      <w:r>
        <w:rPr/>
        <w:t>часов</w:t>
      </w:r>
      <w:r>
        <w:rPr>
          <w:spacing w:val="26"/>
        </w:rPr>
        <w:t> </w:t>
      </w:r>
      <w:r>
        <w:rPr/>
        <w:t>(2</w:t>
      </w:r>
      <w:r>
        <w:rPr>
          <w:spacing w:val="21"/>
        </w:rPr>
        <w:t> </w:t>
      </w:r>
      <w:r>
        <w:rPr/>
        <w:t>часа</w:t>
      </w:r>
      <w:r>
        <w:rPr>
          <w:spacing w:val="16"/>
        </w:rPr>
        <w:t> </w:t>
      </w:r>
      <w:r>
        <w:rPr/>
        <w:t>в</w:t>
      </w:r>
      <w:r>
        <w:rPr>
          <w:spacing w:val="20"/>
        </w:rPr>
        <w:t> </w:t>
      </w:r>
      <w:r>
        <w:rPr/>
        <w:t>неделю).</w:t>
      </w:r>
    </w:p>
    <w:p>
      <w:pPr>
        <w:pStyle w:val="BodyText"/>
        <w:spacing w:line="288" w:lineRule="auto"/>
        <w:ind w:right="714"/>
      </w:pPr>
      <w:r>
        <w:rPr/>
        <w:t>Предлагаемый</w:t>
      </w:r>
      <w:r>
        <w:rPr>
          <w:spacing w:val="40"/>
        </w:rPr>
        <w:t> </w:t>
      </w:r>
      <w:r>
        <w:rPr/>
        <w:t>в</w:t>
      </w:r>
      <w:r>
        <w:rPr>
          <w:spacing w:val="40"/>
        </w:rPr>
        <w:t> </w:t>
      </w:r>
      <w:r>
        <w:rPr/>
        <w:t>программе по биологии</w:t>
      </w:r>
      <w:r>
        <w:rPr>
          <w:spacing w:val="40"/>
        </w:rPr>
        <w:t> </w:t>
      </w:r>
      <w:r>
        <w:rPr/>
        <w:t>перечень лабораторных и</w:t>
      </w:r>
      <w:r>
        <w:rPr>
          <w:spacing w:val="40"/>
        </w:rPr>
        <w:t> </w:t>
      </w:r>
      <w:r>
        <w:rPr/>
        <w:t>практических работ</w:t>
      </w:r>
      <w:r>
        <w:rPr>
          <w:spacing w:val="40"/>
        </w:rPr>
        <w:t> </w:t>
      </w:r>
      <w:r>
        <w:rPr/>
        <w:t>является</w:t>
      </w:r>
      <w:r>
        <w:rPr>
          <w:spacing w:val="40"/>
        </w:rPr>
        <w:t> </w:t>
      </w:r>
      <w:r>
        <w:rPr/>
        <w:t>рекомендательным,</w:t>
      </w:r>
      <w:r>
        <w:rPr>
          <w:spacing w:val="40"/>
        </w:rPr>
        <w:t> </w:t>
      </w:r>
      <w:r>
        <w:rPr/>
        <w:t>учитель</w:t>
      </w:r>
      <w:r>
        <w:rPr>
          <w:spacing w:val="40"/>
        </w:rPr>
        <w:t> </w:t>
      </w:r>
      <w:r>
        <w:rPr/>
        <w:t>делает</w:t>
      </w:r>
      <w:r>
        <w:rPr>
          <w:spacing w:val="40"/>
        </w:rPr>
        <w:t> </w:t>
      </w:r>
      <w:r>
        <w:rPr/>
        <w:t>выбор</w:t>
      </w:r>
      <w:r>
        <w:rPr>
          <w:spacing w:val="37"/>
        </w:rPr>
        <w:t> </w:t>
      </w:r>
      <w:r>
        <w:rPr/>
        <w:t>проведения</w:t>
      </w:r>
      <w:r>
        <w:rPr>
          <w:spacing w:val="40"/>
        </w:rPr>
        <w:t> </w:t>
      </w:r>
      <w:r>
        <w:rPr/>
        <w:t>лабораторных</w:t>
      </w:r>
      <w:r>
        <w:rPr>
          <w:spacing w:val="40"/>
        </w:rPr>
        <w:t> </w:t>
      </w:r>
      <w:r>
        <w:rPr/>
        <w:t>работ и</w:t>
      </w:r>
      <w:r>
        <w:rPr>
          <w:spacing w:val="40"/>
        </w:rPr>
        <w:t> </w:t>
      </w:r>
      <w:r>
        <w:rPr/>
        <w:t>опытов</w:t>
      </w:r>
      <w:r>
        <w:rPr>
          <w:spacing w:val="40"/>
        </w:rPr>
        <w:t> </w:t>
      </w:r>
      <w:r>
        <w:rPr/>
        <w:t>с</w:t>
      </w:r>
      <w:r>
        <w:rPr>
          <w:spacing w:val="40"/>
        </w:rPr>
        <w:t> </w:t>
      </w:r>
      <w:r>
        <w:rPr/>
        <w:t>учётом</w:t>
      </w:r>
      <w:r>
        <w:rPr>
          <w:spacing w:val="40"/>
        </w:rPr>
        <w:t> </w:t>
      </w:r>
      <w:r>
        <w:rPr/>
        <w:t>индивидуальных</w:t>
      </w:r>
      <w:r>
        <w:rPr>
          <w:spacing w:val="40"/>
        </w:rPr>
        <w:t> </w:t>
      </w:r>
      <w:r>
        <w:rPr/>
        <w:t>особенностей</w:t>
      </w:r>
      <w:r>
        <w:rPr>
          <w:spacing w:val="40"/>
        </w:rPr>
        <w:t> </w:t>
      </w:r>
      <w:r>
        <w:rPr/>
        <w:t>обучающихся,</w:t>
      </w:r>
      <w:r>
        <w:rPr>
          <w:spacing w:val="40"/>
        </w:rPr>
        <w:t> </w:t>
      </w:r>
      <w:r>
        <w:rPr/>
        <w:t>списка экспериментальных</w:t>
      </w:r>
      <w:r>
        <w:rPr>
          <w:spacing w:val="40"/>
        </w:rPr>
        <w:t> </w:t>
      </w:r>
      <w:r>
        <w:rPr/>
        <w:t>заданий, предлагаемых в</w:t>
      </w:r>
      <w:r>
        <w:rPr>
          <w:spacing w:val="40"/>
        </w:rPr>
        <w:t> </w:t>
      </w:r>
      <w:r>
        <w:rPr/>
        <w:t>рамках основного государственного экзамена по биологии.</w:t>
      </w:r>
    </w:p>
    <w:p>
      <w:pPr>
        <w:pStyle w:val="BodyText"/>
        <w:spacing w:line="288" w:lineRule="auto"/>
        <w:ind w:left="1485" w:right="5715" w:firstLine="0"/>
      </w:pPr>
      <w:r>
        <w:rPr/>
        <w:t>Содержание обучения в 5 классе. Биология</w:t>
      </w:r>
      <w:r>
        <w:rPr>
          <w:spacing w:val="9"/>
        </w:rPr>
        <w:t> </w:t>
      </w:r>
      <w:r>
        <w:rPr/>
        <w:t>–</w:t>
      </w:r>
      <w:r>
        <w:rPr>
          <w:spacing w:val="19"/>
        </w:rPr>
        <w:t> </w:t>
      </w:r>
      <w:r>
        <w:rPr/>
        <w:t>наука</w:t>
      </w:r>
      <w:r>
        <w:rPr>
          <w:spacing w:val="11"/>
        </w:rPr>
        <w:t> </w:t>
      </w:r>
      <w:r>
        <w:rPr/>
        <w:t>о</w:t>
      </w:r>
      <w:r>
        <w:rPr>
          <w:spacing w:val="16"/>
        </w:rPr>
        <w:t> </w:t>
      </w:r>
      <w:r>
        <w:rPr/>
        <w:t>живой</w:t>
      </w:r>
      <w:r>
        <w:rPr>
          <w:spacing w:val="14"/>
        </w:rPr>
        <w:t> </w:t>
      </w:r>
      <w:r>
        <w:rPr>
          <w:spacing w:val="-2"/>
        </w:rPr>
        <w:t>природе.</w:t>
      </w:r>
    </w:p>
    <w:p>
      <w:pPr>
        <w:pStyle w:val="BodyText"/>
        <w:spacing w:line="285" w:lineRule="auto"/>
        <w:ind w:right="681"/>
      </w:pPr>
      <w:r>
        <w:rPr/>
        <w:t>Понятие о жизни. Признаки живого (клеточное строение, питание, дыхание,</w:t>
      </w:r>
      <w:r>
        <w:rPr>
          <w:spacing w:val="40"/>
        </w:rPr>
        <w:t> </w:t>
      </w:r>
      <w:r>
        <w:rPr/>
        <w:t>выделение, рост и другие признаки). Объекты живой и неживой природы, их сравнение.</w:t>
      </w:r>
      <w:r>
        <w:rPr>
          <w:spacing w:val="40"/>
        </w:rPr>
        <w:t> </w:t>
      </w:r>
      <w:r>
        <w:rPr/>
        <w:t>Живая и неживая природа – единое целое.</w:t>
      </w:r>
    </w:p>
    <w:p>
      <w:pPr>
        <w:pStyle w:val="BodyText"/>
        <w:spacing w:before="3"/>
        <w:ind w:left="1485" w:firstLine="0"/>
      </w:pPr>
      <w:r>
        <w:rPr/>
        <w:t>Биология</w:t>
      </w:r>
      <w:r>
        <w:rPr>
          <w:spacing w:val="21"/>
        </w:rPr>
        <w:t> </w:t>
      </w:r>
      <w:r>
        <w:rPr/>
        <w:t>–</w:t>
      </w:r>
      <w:r>
        <w:rPr>
          <w:spacing w:val="38"/>
        </w:rPr>
        <w:t> </w:t>
      </w:r>
      <w:r>
        <w:rPr/>
        <w:t>система</w:t>
      </w:r>
      <w:r>
        <w:rPr>
          <w:spacing w:val="33"/>
        </w:rPr>
        <w:t> </w:t>
      </w:r>
      <w:r>
        <w:rPr/>
        <w:t>наук</w:t>
      </w:r>
      <w:r>
        <w:rPr>
          <w:spacing w:val="38"/>
        </w:rPr>
        <w:t> </w:t>
      </w:r>
      <w:r>
        <w:rPr/>
        <w:t>о</w:t>
      </w:r>
      <w:r>
        <w:rPr>
          <w:spacing w:val="22"/>
        </w:rPr>
        <w:t> </w:t>
      </w:r>
      <w:r>
        <w:rPr/>
        <w:t>живой</w:t>
      </w:r>
      <w:r>
        <w:rPr>
          <w:spacing w:val="32"/>
        </w:rPr>
        <w:t> </w:t>
      </w:r>
      <w:r>
        <w:rPr/>
        <w:t>природе.</w:t>
      </w:r>
      <w:r>
        <w:rPr>
          <w:spacing w:val="21"/>
        </w:rPr>
        <w:t> </w:t>
      </w:r>
      <w:r>
        <w:rPr/>
        <w:t>Основные</w:t>
      </w:r>
      <w:r>
        <w:rPr>
          <w:spacing w:val="33"/>
        </w:rPr>
        <w:t> </w:t>
      </w:r>
      <w:r>
        <w:rPr/>
        <w:t>разделы</w:t>
      </w:r>
      <w:r>
        <w:rPr>
          <w:spacing w:val="31"/>
        </w:rPr>
        <w:t> </w:t>
      </w:r>
      <w:r>
        <w:rPr/>
        <w:t>биологии</w:t>
      </w:r>
      <w:r>
        <w:rPr>
          <w:spacing w:val="23"/>
        </w:rPr>
        <w:t> </w:t>
      </w:r>
      <w:r>
        <w:rPr>
          <w:spacing w:val="-2"/>
        </w:rPr>
        <w:t>(ботаника,</w:t>
      </w:r>
    </w:p>
    <w:p>
      <w:pPr>
        <w:spacing w:after="0"/>
        <w:sectPr>
          <w:pgSz w:w="11910" w:h="16850"/>
          <w:pgMar w:header="0" w:footer="922" w:top="1060" w:bottom="1180" w:left="920" w:right="160"/>
        </w:sectPr>
      </w:pPr>
    </w:p>
    <w:p>
      <w:pPr>
        <w:pStyle w:val="BodyText"/>
        <w:spacing w:line="288" w:lineRule="auto" w:before="66"/>
        <w:ind w:right="668" w:firstLine="0"/>
      </w:pPr>
      <w:r>
        <w:rPr/>
        <w:t>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w:t>
      </w:r>
      <w:r>
        <w:rPr>
          <w:spacing w:val="-15"/>
        </w:rPr>
        <w:t> </w:t>
      </w:r>
      <w:r>
        <w:rPr/>
        <w:t>–5 профессий).</w:t>
      </w:r>
      <w:r>
        <w:rPr>
          <w:spacing w:val="40"/>
        </w:rPr>
        <w:t> </w:t>
      </w:r>
      <w:r>
        <w:rPr/>
        <w:t>Связь</w:t>
      </w:r>
      <w:r>
        <w:rPr>
          <w:spacing w:val="40"/>
        </w:rPr>
        <w:t> </w:t>
      </w:r>
      <w:r>
        <w:rPr/>
        <w:t>биологии</w:t>
      </w:r>
      <w:r>
        <w:rPr>
          <w:spacing w:val="40"/>
        </w:rPr>
        <w:t> </w:t>
      </w:r>
      <w:r>
        <w:rPr/>
        <w:t>с другими</w:t>
      </w:r>
      <w:r>
        <w:rPr>
          <w:spacing w:val="40"/>
        </w:rPr>
        <w:t> </w:t>
      </w:r>
      <w:r>
        <w:rPr/>
        <w:t>науками</w:t>
      </w:r>
      <w:r>
        <w:rPr>
          <w:spacing w:val="40"/>
        </w:rPr>
        <w:t> </w:t>
      </w:r>
      <w:r>
        <w:rPr/>
        <w:t>(математика,</w:t>
      </w:r>
      <w:r>
        <w:rPr>
          <w:spacing w:val="40"/>
        </w:rPr>
        <w:t> </w:t>
      </w:r>
      <w:r>
        <w:rPr/>
        <w:t>география</w:t>
      </w:r>
      <w:r>
        <w:rPr>
          <w:spacing w:val="40"/>
        </w:rPr>
        <w:t> </w:t>
      </w:r>
      <w:r>
        <w:rPr/>
        <w:t>и</w:t>
      </w:r>
      <w:r>
        <w:rPr>
          <w:spacing w:val="40"/>
        </w:rPr>
        <w:t> </w:t>
      </w:r>
      <w:r>
        <w:rPr/>
        <w:t>другие науки). Роль биологии в познании окружающего мира и практической деятельности современного </w:t>
      </w:r>
      <w:r>
        <w:rPr>
          <w:spacing w:val="-2"/>
        </w:rPr>
        <w:t>человека.</w:t>
      </w:r>
    </w:p>
    <w:p>
      <w:pPr>
        <w:pStyle w:val="BodyText"/>
        <w:spacing w:line="288" w:lineRule="auto" w:before="2"/>
        <w:ind w:right="741"/>
      </w:pPr>
      <w:r>
        <w:rPr/>
        <w:t>Кабинет биологии. Правила поведения и работы в кабинете с биологическими приборами и инструментами.</w:t>
      </w:r>
    </w:p>
    <w:p>
      <w:pPr>
        <w:pStyle w:val="BodyText"/>
        <w:spacing w:line="285" w:lineRule="auto"/>
        <w:ind w:right="718"/>
      </w:pPr>
      <w:r>
        <w:rPr/>
        <w:t>Биологические</w:t>
      </w:r>
      <w:r>
        <w:rPr>
          <w:spacing w:val="40"/>
        </w:rPr>
        <w:t> </w:t>
      </w:r>
      <w:r>
        <w:rPr/>
        <w:t>термины,</w:t>
      </w:r>
      <w:r>
        <w:rPr>
          <w:spacing w:val="40"/>
        </w:rPr>
        <w:t> </w:t>
      </w:r>
      <w:r>
        <w:rPr/>
        <w:t>понятия,</w:t>
      </w:r>
      <w:r>
        <w:rPr>
          <w:spacing w:val="40"/>
        </w:rPr>
        <w:t> </w:t>
      </w:r>
      <w:r>
        <w:rPr/>
        <w:t>символы.</w:t>
      </w:r>
      <w:r>
        <w:rPr>
          <w:spacing w:val="40"/>
        </w:rPr>
        <w:t> </w:t>
      </w:r>
      <w:r>
        <w:rPr/>
        <w:t>Источники</w:t>
      </w:r>
      <w:r>
        <w:rPr>
          <w:spacing w:val="40"/>
        </w:rPr>
        <w:t> </w:t>
      </w:r>
      <w:r>
        <w:rPr/>
        <w:t>биологических</w:t>
      </w:r>
      <w:r>
        <w:rPr>
          <w:spacing w:val="40"/>
        </w:rPr>
        <w:t> </w:t>
      </w:r>
      <w:r>
        <w:rPr/>
        <w:t>знаний. Поиск информации</w:t>
      </w:r>
      <w:r>
        <w:rPr>
          <w:spacing w:val="40"/>
        </w:rPr>
        <w:t> </w:t>
      </w:r>
      <w:r>
        <w:rPr/>
        <w:t>с использованием различных источников</w:t>
      </w:r>
      <w:r>
        <w:rPr>
          <w:spacing w:val="40"/>
        </w:rPr>
        <w:t> </w:t>
      </w:r>
      <w:r>
        <w:rPr/>
        <w:t>(научно-популярная</w:t>
      </w:r>
      <w:r>
        <w:rPr>
          <w:spacing w:val="40"/>
        </w:rPr>
        <w:t> </w:t>
      </w:r>
      <w:r>
        <w:rPr/>
        <w:t>литература, справочники, Интернет).</w:t>
      </w:r>
    </w:p>
    <w:p>
      <w:pPr>
        <w:pStyle w:val="BodyText"/>
        <w:spacing w:before="5"/>
        <w:ind w:left="1485" w:firstLine="0"/>
      </w:pPr>
      <w:r>
        <w:rPr/>
        <w:t>Методы</w:t>
      </w:r>
      <w:r>
        <w:rPr>
          <w:spacing w:val="20"/>
        </w:rPr>
        <w:t> </w:t>
      </w:r>
      <w:r>
        <w:rPr/>
        <w:t>изучения</w:t>
      </w:r>
      <w:r>
        <w:rPr>
          <w:spacing w:val="19"/>
        </w:rPr>
        <w:t> </w:t>
      </w:r>
      <w:r>
        <w:rPr/>
        <w:t>живой</w:t>
      </w:r>
      <w:r>
        <w:rPr>
          <w:spacing w:val="22"/>
        </w:rPr>
        <w:t> </w:t>
      </w:r>
      <w:r>
        <w:rPr>
          <w:spacing w:val="-2"/>
        </w:rPr>
        <w:t>природы.</w:t>
      </w:r>
    </w:p>
    <w:p>
      <w:pPr>
        <w:pStyle w:val="BodyText"/>
        <w:spacing w:line="288" w:lineRule="auto" w:before="48"/>
        <w:ind w:right="736"/>
      </w:pPr>
      <w:r>
        <w:rPr/>
        <w:t>Научные методы изучения живой природы: наблюдение, эксперимент, описание, измерение,</w:t>
      </w:r>
      <w:r>
        <w:rPr>
          <w:spacing w:val="40"/>
        </w:rPr>
        <w:t> </w:t>
      </w:r>
      <w:r>
        <w:rPr/>
        <w:t>классификация.</w:t>
      </w:r>
      <w:r>
        <w:rPr>
          <w:spacing w:val="40"/>
        </w:rPr>
        <w:t> </w:t>
      </w:r>
      <w:r>
        <w:rPr/>
        <w:t>Правила</w:t>
      </w:r>
      <w:r>
        <w:rPr>
          <w:spacing w:val="40"/>
        </w:rPr>
        <w:t> </w:t>
      </w:r>
      <w:r>
        <w:rPr/>
        <w:t>работы</w:t>
      </w:r>
      <w:r>
        <w:rPr>
          <w:spacing w:val="40"/>
        </w:rPr>
        <w:t> </w:t>
      </w:r>
      <w:r>
        <w:rPr/>
        <w:t>с</w:t>
      </w:r>
      <w:r>
        <w:rPr>
          <w:spacing w:val="40"/>
        </w:rPr>
        <w:t> </w:t>
      </w:r>
      <w:r>
        <w:rPr/>
        <w:t>увеличительными</w:t>
      </w:r>
      <w:r>
        <w:rPr>
          <w:spacing w:val="40"/>
        </w:rPr>
        <w:t> </w:t>
      </w:r>
      <w:r>
        <w:rPr/>
        <w:t>приборами.</w:t>
      </w:r>
    </w:p>
    <w:p>
      <w:pPr>
        <w:pStyle w:val="BodyText"/>
        <w:spacing w:line="285" w:lineRule="auto" w:before="6"/>
        <w:ind w:right="689"/>
      </w:pPr>
      <w:r>
        <w:rPr/>
        <w:t>Метод описания в биологии (наглядный, словесный, схематический). Метод</w:t>
      </w:r>
      <w:r>
        <w:rPr>
          <w:spacing w:val="80"/>
          <w:w w:val="150"/>
        </w:rPr>
        <w:t> </w:t>
      </w:r>
      <w:r>
        <w:rPr/>
        <w:t>измерения (инструменты измерения). Наблюдение и эксперимент как ведущие методы </w:t>
      </w:r>
      <w:r>
        <w:rPr>
          <w:spacing w:val="-2"/>
        </w:rPr>
        <w:t>биологии.</w:t>
      </w:r>
    </w:p>
    <w:p>
      <w:pPr>
        <w:pStyle w:val="BodyText"/>
        <w:spacing w:before="7"/>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5" w:lineRule="auto" w:before="52"/>
        <w:ind w:right="734"/>
      </w:pPr>
      <w:r>
        <w:rPr/>
        <w:t>Изучение лабораторного оборудования: термометры, весы, чашки Петри, пробирки, мензурки.</w:t>
      </w:r>
      <w:r>
        <w:rPr>
          <w:spacing w:val="40"/>
        </w:rPr>
        <w:t> </w:t>
      </w:r>
      <w:r>
        <w:rPr/>
        <w:t>Правила</w:t>
      </w:r>
      <w:r>
        <w:rPr>
          <w:spacing w:val="40"/>
        </w:rPr>
        <w:t> </w:t>
      </w:r>
      <w:r>
        <w:rPr/>
        <w:t>работы</w:t>
      </w:r>
      <w:r>
        <w:rPr>
          <w:spacing w:val="40"/>
        </w:rPr>
        <w:t> </w:t>
      </w:r>
      <w:r>
        <w:rPr/>
        <w:t>с</w:t>
      </w:r>
      <w:r>
        <w:rPr>
          <w:spacing w:val="40"/>
        </w:rPr>
        <w:t> </w:t>
      </w:r>
      <w:r>
        <w:rPr/>
        <w:t>оборудованием</w:t>
      </w:r>
      <w:r>
        <w:rPr>
          <w:spacing w:val="40"/>
        </w:rPr>
        <w:t> </w:t>
      </w:r>
      <w:r>
        <w:rPr/>
        <w:t>в</w:t>
      </w:r>
      <w:r>
        <w:rPr>
          <w:spacing w:val="40"/>
        </w:rPr>
        <w:t> </w:t>
      </w:r>
      <w:r>
        <w:rPr/>
        <w:t>школьном</w:t>
      </w:r>
      <w:r>
        <w:rPr>
          <w:spacing w:val="40"/>
        </w:rPr>
        <w:t> </w:t>
      </w:r>
      <w:r>
        <w:rPr/>
        <w:t>кабинете.</w:t>
      </w:r>
    </w:p>
    <w:p>
      <w:pPr>
        <w:pStyle w:val="BodyText"/>
        <w:spacing w:before="2"/>
        <w:ind w:left="1485" w:firstLine="0"/>
      </w:pPr>
      <w:r>
        <w:rPr/>
        <w:t>Ознакомление</w:t>
      </w:r>
      <w:r>
        <w:rPr>
          <w:spacing w:val="22"/>
        </w:rPr>
        <w:t> </w:t>
      </w:r>
      <w:r>
        <w:rPr/>
        <w:t>с</w:t>
      </w:r>
      <w:r>
        <w:rPr>
          <w:spacing w:val="17"/>
        </w:rPr>
        <w:t> </w:t>
      </w:r>
      <w:r>
        <w:rPr/>
        <w:t>устройством</w:t>
      </w:r>
      <w:r>
        <w:rPr>
          <w:spacing w:val="29"/>
        </w:rPr>
        <w:t> </w:t>
      </w:r>
      <w:r>
        <w:rPr/>
        <w:t>лупы,</w:t>
      </w:r>
      <w:r>
        <w:rPr>
          <w:spacing w:val="27"/>
        </w:rPr>
        <w:t> </w:t>
      </w:r>
      <w:r>
        <w:rPr/>
        <w:t>светового</w:t>
      </w:r>
      <w:r>
        <w:rPr>
          <w:spacing w:val="15"/>
        </w:rPr>
        <w:t> </w:t>
      </w:r>
      <w:r>
        <w:rPr/>
        <w:t>микроскопа,</w:t>
      </w:r>
      <w:r>
        <w:rPr>
          <w:spacing w:val="27"/>
        </w:rPr>
        <w:t> </w:t>
      </w:r>
      <w:r>
        <w:rPr/>
        <w:t>правила</w:t>
      </w:r>
      <w:r>
        <w:rPr>
          <w:spacing w:val="28"/>
        </w:rPr>
        <w:t> </w:t>
      </w:r>
      <w:r>
        <w:rPr/>
        <w:t>работы</w:t>
      </w:r>
      <w:r>
        <w:rPr>
          <w:spacing w:val="27"/>
        </w:rPr>
        <w:t> </w:t>
      </w:r>
      <w:r>
        <w:rPr/>
        <w:t>с</w:t>
      </w:r>
      <w:r>
        <w:rPr>
          <w:spacing w:val="13"/>
        </w:rPr>
        <w:t> </w:t>
      </w:r>
      <w:r>
        <w:rPr>
          <w:spacing w:val="-2"/>
        </w:rPr>
        <w:t>ними.</w:t>
      </w:r>
    </w:p>
    <w:p>
      <w:pPr>
        <w:pStyle w:val="BodyText"/>
        <w:spacing w:line="285" w:lineRule="auto" w:before="52"/>
        <w:ind w:right="712"/>
      </w:pPr>
      <w:r>
        <w:rPr/>
        <w:t>Ознакомление</w:t>
      </w:r>
      <w:r>
        <w:rPr>
          <w:spacing w:val="40"/>
        </w:rPr>
        <w:t> </w:t>
      </w:r>
      <w:r>
        <w:rPr/>
        <w:t>с</w:t>
      </w:r>
      <w:r>
        <w:rPr>
          <w:spacing w:val="40"/>
        </w:rPr>
        <w:t> </w:t>
      </w:r>
      <w:r>
        <w:rPr/>
        <w:t>растительными</w:t>
      </w:r>
      <w:r>
        <w:rPr>
          <w:spacing w:val="40"/>
        </w:rPr>
        <w:t> </w:t>
      </w:r>
      <w:r>
        <w:rPr/>
        <w:t>и</w:t>
      </w:r>
      <w:r>
        <w:rPr>
          <w:spacing w:val="40"/>
        </w:rPr>
        <w:t> </w:t>
      </w:r>
      <w:r>
        <w:rPr/>
        <w:t>животными</w:t>
      </w:r>
      <w:r>
        <w:rPr>
          <w:spacing w:val="40"/>
        </w:rPr>
        <w:t> </w:t>
      </w:r>
      <w:r>
        <w:rPr/>
        <w:t>клетками:</w:t>
      </w:r>
      <w:r>
        <w:rPr>
          <w:spacing w:val="40"/>
        </w:rPr>
        <w:t> </w:t>
      </w:r>
      <w:r>
        <w:rPr/>
        <w:t>томата</w:t>
      </w:r>
      <w:r>
        <w:rPr>
          <w:spacing w:val="40"/>
        </w:rPr>
        <w:t> </w:t>
      </w:r>
      <w:r>
        <w:rPr/>
        <w:t>и</w:t>
      </w:r>
      <w:r>
        <w:rPr>
          <w:spacing w:val="40"/>
        </w:rPr>
        <w:t> </w:t>
      </w:r>
      <w:r>
        <w:rPr/>
        <w:t>арбуза (натуральные препараты), инфузории туфельки и гидры (готовые микропрепараты) с помощью лупы и светового микроскопа.</w:t>
      </w:r>
    </w:p>
    <w:p>
      <w:pPr>
        <w:pStyle w:val="BodyText"/>
        <w:spacing w:before="7"/>
        <w:ind w:left="1485" w:firstLine="0"/>
      </w:pPr>
      <w:r>
        <w:rPr/>
        <w:t>Экскурсии</w:t>
      </w:r>
      <w:r>
        <w:rPr>
          <w:spacing w:val="15"/>
        </w:rPr>
        <w:t> </w:t>
      </w:r>
      <w:r>
        <w:rPr/>
        <w:t>или</w:t>
      </w:r>
      <w:r>
        <w:rPr>
          <w:spacing w:val="19"/>
        </w:rPr>
        <w:t> </w:t>
      </w:r>
      <w:r>
        <w:rPr>
          <w:spacing w:val="-2"/>
        </w:rPr>
        <w:t>видеоэкскурсии.</w:t>
      </w:r>
    </w:p>
    <w:p>
      <w:pPr>
        <w:pStyle w:val="BodyText"/>
        <w:spacing w:line="288" w:lineRule="auto" w:before="50"/>
        <w:ind w:left="1485" w:right="1020" w:firstLine="0"/>
      </w:pPr>
      <w:r>
        <w:rPr/>
        <w:t>Овладение методами изучения живой природы – наблюдением и экспериментом. Организмы – тела живой природы.</w:t>
      </w:r>
    </w:p>
    <w:p>
      <w:pPr>
        <w:pStyle w:val="BodyText"/>
        <w:spacing w:line="285" w:lineRule="auto" w:before="8"/>
        <w:ind w:right="669"/>
      </w:pPr>
      <w:r>
        <w:rPr/>
        <w:t>Понятие об организме. Доядерные и ядерные организмы. Клетка и её открытие. Клеточное</w:t>
      </w:r>
      <w:r>
        <w:rPr>
          <w:spacing w:val="40"/>
        </w:rPr>
        <w:t> </w:t>
      </w:r>
      <w:r>
        <w:rPr/>
        <w:t>строение</w:t>
      </w:r>
      <w:r>
        <w:rPr>
          <w:spacing w:val="40"/>
        </w:rPr>
        <w:t> </w:t>
      </w:r>
      <w:r>
        <w:rPr/>
        <w:t>организмов.</w:t>
      </w:r>
      <w:r>
        <w:rPr>
          <w:spacing w:val="40"/>
        </w:rPr>
        <w:t> </w:t>
      </w:r>
      <w:r>
        <w:rPr/>
        <w:t>Цитология</w:t>
      </w:r>
      <w:r>
        <w:rPr>
          <w:spacing w:val="40"/>
        </w:rPr>
        <w:t> </w:t>
      </w:r>
      <w:r>
        <w:rPr/>
        <w:t>–</w:t>
      </w:r>
      <w:r>
        <w:rPr>
          <w:spacing w:val="40"/>
        </w:rPr>
        <w:t> </w:t>
      </w:r>
      <w:r>
        <w:rPr/>
        <w:t>наука</w:t>
      </w:r>
      <w:r>
        <w:rPr>
          <w:spacing w:val="40"/>
        </w:rPr>
        <w:t> </w:t>
      </w:r>
      <w:r>
        <w:rPr/>
        <w:t>о</w:t>
      </w:r>
      <w:r>
        <w:rPr>
          <w:spacing w:val="40"/>
        </w:rPr>
        <w:t> </w:t>
      </w:r>
      <w:r>
        <w:rPr/>
        <w:t>клетке.</w:t>
      </w:r>
      <w:r>
        <w:rPr>
          <w:spacing w:val="40"/>
        </w:rPr>
        <w:t> </w:t>
      </w:r>
      <w:r>
        <w:rPr/>
        <w:t>Клетка –</w:t>
      </w:r>
      <w:r>
        <w:rPr>
          <w:spacing w:val="40"/>
        </w:rPr>
        <w:t> </w:t>
      </w:r>
      <w:r>
        <w:rPr/>
        <w:t>наименьшая единица</w:t>
      </w:r>
      <w:r>
        <w:rPr>
          <w:spacing w:val="40"/>
        </w:rPr>
        <w:t> </w:t>
      </w:r>
      <w:r>
        <w:rPr/>
        <w:t>строения</w:t>
      </w:r>
      <w:r>
        <w:rPr>
          <w:spacing w:val="40"/>
        </w:rPr>
        <w:t> </w:t>
      </w:r>
      <w:r>
        <w:rPr/>
        <w:t>и</w:t>
      </w:r>
      <w:r>
        <w:rPr>
          <w:spacing w:val="80"/>
        </w:rPr>
        <w:t> </w:t>
      </w:r>
      <w:r>
        <w:rPr/>
        <w:t>жизнедеятельности</w:t>
      </w:r>
      <w:r>
        <w:rPr>
          <w:spacing w:val="80"/>
        </w:rPr>
        <w:t> </w:t>
      </w:r>
      <w:r>
        <w:rPr/>
        <w:t>организмов.</w:t>
      </w:r>
      <w:r>
        <w:rPr>
          <w:spacing w:val="80"/>
        </w:rPr>
        <w:t> </w:t>
      </w:r>
      <w:r>
        <w:rPr/>
        <w:t>Устройство</w:t>
      </w:r>
      <w:r>
        <w:rPr>
          <w:spacing w:val="40"/>
        </w:rPr>
        <w:t> </w:t>
      </w:r>
      <w:r>
        <w:rPr/>
        <w:t>увеличительных приборов: лупы и микроскопа.</w:t>
      </w:r>
      <w:r>
        <w:rPr>
          <w:color w:val="FF0000"/>
        </w:rPr>
        <w:t>. </w:t>
      </w:r>
      <w:r>
        <w:rPr/>
        <w:t>Строение клетки под световым микроскопом: клеточная оболочка, цитоплазма, ядро.</w:t>
      </w:r>
    </w:p>
    <w:p>
      <w:pPr>
        <w:pStyle w:val="BodyText"/>
        <w:spacing w:line="288" w:lineRule="auto" w:before="6"/>
        <w:ind w:right="735"/>
      </w:pPr>
      <w:r>
        <w:rPr/>
        <w:t>Одноклеточные и многоклеточные организмы. Клетки, ткани, органы, системы </w:t>
      </w:r>
      <w:r>
        <w:rPr>
          <w:spacing w:val="-2"/>
        </w:rPr>
        <w:t>органов.</w:t>
      </w:r>
    </w:p>
    <w:p>
      <w:pPr>
        <w:pStyle w:val="BodyText"/>
        <w:spacing w:line="288" w:lineRule="auto"/>
        <w:ind w:right="717"/>
      </w:pPr>
      <w:r>
        <w:rPr/>
        <w:t>Жизнедеятельность организмов. Особенности строения и процессов жизнедеятельности</w:t>
      </w:r>
      <w:r>
        <w:rPr>
          <w:spacing w:val="40"/>
        </w:rPr>
        <w:t> </w:t>
      </w:r>
      <w:r>
        <w:rPr/>
        <w:t>у</w:t>
      </w:r>
      <w:r>
        <w:rPr>
          <w:spacing w:val="40"/>
        </w:rPr>
        <w:t> </w:t>
      </w:r>
      <w:r>
        <w:rPr/>
        <w:t>растений,</w:t>
      </w:r>
      <w:r>
        <w:rPr>
          <w:spacing w:val="40"/>
        </w:rPr>
        <w:t> </w:t>
      </w:r>
      <w:r>
        <w:rPr/>
        <w:t>животных, бактерий</w:t>
      </w:r>
      <w:r>
        <w:rPr>
          <w:spacing w:val="40"/>
        </w:rPr>
        <w:t> </w:t>
      </w:r>
      <w:r>
        <w:rPr/>
        <w:t>и</w:t>
      </w:r>
      <w:r>
        <w:rPr>
          <w:spacing w:val="40"/>
        </w:rPr>
        <w:t> </w:t>
      </w:r>
      <w:r>
        <w:rPr/>
        <w:t>грибов.</w:t>
      </w:r>
    </w:p>
    <w:p>
      <w:pPr>
        <w:pStyle w:val="BodyText"/>
        <w:spacing w:line="288" w:lineRule="auto"/>
        <w:ind w:right="734"/>
      </w:pPr>
      <w:r>
        <w:rPr/>
        <w:t>Свойства организмов: питание, дыхание, выделение, движение, размножение, развитие,</w:t>
      </w:r>
      <w:r>
        <w:rPr>
          <w:spacing w:val="40"/>
        </w:rPr>
        <w:t> </w:t>
      </w:r>
      <w:r>
        <w:rPr/>
        <w:t>раздражимость,</w:t>
      </w:r>
      <w:r>
        <w:rPr>
          <w:spacing w:val="40"/>
        </w:rPr>
        <w:t> </w:t>
      </w:r>
      <w:r>
        <w:rPr/>
        <w:t>приспособленность.</w:t>
      </w:r>
      <w:r>
        <w:rPr>
          <w:spacing w:val="40"/>
        </w:rPr>
        <w:t> </w:t>
      </w:r>
      <w:r>
        <w:rPr/>
        <w:t>Организм</w:t>
      </w:r>
      <w:r>
        <w:rPr>
          <w:spacing w:val="40"/>
        </w:rPr>
        <w:t> </w:t>
      </w:r>
      <w:r>
        <w:rPr/>
        <w:t>–</w:t>
      </w:r>
      <w:r>
        <w:rPr>
          <w:spacing w:val="40"/>
        </w:rPr>
        <w:t> </w:t>
      </w:r>
      <w:r>
        <w:rPr/>
        <w:t>единое</w:t>
      </w:r>
      <w:r>
        <w:rPr>
          <w:spacing w:val="40"/>
        </w:rPr>
        <w:t> </w:t>
      </w:r>
      <w:r>
        <w:rPr/>
        <w:t>целое.</w:t>
      </w:r>
    </w:p>
    <w:p>
      <w:pPr>
        <w:pStyle w:val="BodyText"/>
        <w:spacing w:line="290" w:lineRule="auto"/>
        <w:ind w:right="685"/>
      </w:pPr>
      <w:r>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w:t>
      </w:r>
      <w:r>
        <w:rPr>
          <w:spacing w:val="40"/>
        </w:rPr>
        <w:t> </w:t>
      </w:r>
      <w:r>
        <w:rPr/>
        <w:t>и</w:t>
      </w:r>
      <w:r>
        <w:rPr>
          <w:spacing w:val="40"/>
        </w:rPr>
        <w:t> </w:t>
      </w:r>
      <w:r>
        <w:rPr/>
        <w:t>вирусов</w:t>
      </w:r>
      <w:r>
        <w:rPr>
          <w:spacing w:val="40"/>
        </w:rPr>
        <w:t> </w:t>
      </w:r>
      <w:r>
        <w:rPr/>
        <w:t>в</w:t>
      </w:r>
      <w:r>
        <w:rPr>
          <w:spacing w:val="38"/>
        </w:rPr>
        <w:t> </w:t>
      </w:r>
      <w:r>
        <w:rPr/>
        <w:t>природе и</w:t>
      </w:r>
      <w:r>
        <w:rPr>
          <w:spacing w:val="40"/>
        </w:rPr>
        <w:t> </w:t>
      </w:r>
      <w:r>
        <w:rPr/>
        <w:t>в</w:t>
      </w:r>
      <w:r>
        <w:rPr>
          <w:spacing w:val="40"/>
        </w:rPr>
        <w:t> </w:t>
      </w:r>
      <w:r>
        <w:rPr/>
        <w:t>жизни</w:t>
      </w:r>
      <w:r>
        <w:rPr>
          <w:spacing w:val="36"/>
        </w:rPr>
        <w:t> </w:t>
      </w:r>
      <w:r>
        <w:rPr/>
        <w:t>человека.</w:t>
      </w:r>
    </w:p>
    <w:p>
      <w:pPr>
        <w:pStyle w:val="BodyText"/>
        <w:spacing w:line="262"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5" w:lineRule="auto" w:before="47"/>
        <w:ind w:right="736"/>
      </w:pPr>
      <w:r>
        <w:rPr/>
        <w:t>Изучение клеток кожицы чешуи лука под лупой и микроскопом (на примере самостоятельно приготовленного микропрепарата).</w:t>
      </w:r>
    </w:p>
    <w:p>
      <w:pPr>
        <w:pStyle w:val="BodyText"/>
        <w:spacing w:line="285" w:lineRule="auto" w:before="1"/>
        <w:ind w:left="1485" w:right="3732" w:firstLine="0"/>
      </w:pPr>
      <w:r>
        <w:rPr/>
        <w:t>Ознакомление с принципами систематики организмов. Наблюдение за потреблением воды растением.</w:t>
      </w:r>
    </w:p>
    <w:p>
      <w:pPr>
        <w:spacing w:after="0" w:line="285" w:lineRule="auto"/>
        <w:sectPr>
          <w:pgSz w:w="11910" w:h="16850"/>
          <w:pgMar w:header="0" w:footer="922" w:top="1060" w:bottom="1180" w:left="920" w:right="160"/>
        </w:sectPr>
      </w:pPr>
    </w:p>
    <w:p>
      <w:pPr>
        <w:pStyle w:val="BodyText"/>
        <w:spacing w:before="66"/>
        <w:ind w:left="1485" w:firstLine="0"/>
      </w:pPr>
      <w:r>
        <w:rPr/>
        <w:t>Организмы</w:t>
      </w:r>
      <w:r>
        <w:rPr>
          <w:spacing w:val="12"/>
        </w:rPr>
        <w:t> </w:t>
      </w:r>
      <w:r>
        <w:rPr/>
        <w:t>и</w:t>
      </w:r>
      <w:r>
        <w:rPr>
          <w:spacing w:val="22"/>
        </w:rPr>
        <w:t> </w:t>
      </w:r>
      <w:r>
        <w:rPr/>
        <w:t>среда</w:t>
      </w:r>
      <w:r>
        <w:rPr>
          <w:spacing w:val="18"/>
        </w:rPr>
        <w:t> </w:t>
      </w:r>
      <w:r>
        <w:rPr>
          <w:spacing w:val="-2"/>
        </w:rPr>
        <w:t>обитания.</w:t>
      </w:r>
    </w:p>
    <w:p>
      <w:pPr>
        <w:pStyle w:val="BodyText"/>
        <w:spacing w:line="285" w:lineRule="auto" w:before="57"/>
        <w:ind w:right="675"/>
      </w:pPr>
      <w:r>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40"/>
        </w:rPr>
        <w:t> </w:t>
      </w:r>
      <w:r>
        <w:rPr/>
        <w:t>организмов.</w:t>
      </w:r>
      <w:r>
        <w:rPr>
          <w:spacing w:val="37"/>
        </w:rPr>
        <w:t> </w:t>
      </w:r>
      <w:r>
        <w:rPr/>
        <w:t>Приспособления</w:t>
      </w:r>
      <w:r>
        <w:rPr>
          <w:spacing w:val="40"/>
        </w:rPr>
        <w:t> </w:t>
      </w:r>
      <w:r>
        <w:rPr/>
        <w:t>организмов</w:t>
      </w:r>
      <w:r>
        <w:rPr>
          <w:spacing w:val="40"/>
        </w:rPr>
        <w:t> </w:t>
      </w:r>
      <w:r>
        <w:rPr/>
        <w:t>к</w:t>
      </w:r>
      <w:r>
        <w:rPr>
          <w:spacing w:val="40"/>
        </w:rPr>
        <w:t> </w:t>
      </w:r>
      <w:r>
        <w:rPr/>
        <w:t>среде</w:t>
      </w:r>
      <w:r>
        <w:rPr>
          <w:spacing w:val="40"/>
        </w:rPr>
        <w:t> </w:t>
      </w:r>
      <w:r>
        <w:rPr/>
        <w:t>обитания.</w:t>
      </w:r>
      <w:r>
        <w:rPr>
          <w:spacing w:val="40"/>
        </w:rPr>
        <w:t> </w:t>
      </w:r>
      <w:r>
        <w:rPr/>
        <w:t>Сезонные</w:t>
      </w:r>
      <w:r>
        <w:rPr>
          <w:spacing w:val="40"/>
        </w:rPr>
        <w:t> </w:t>
      </w:r>
      <w:r>
        <w:rPr/>
        <w:t>изменения в жизни организмов.</w:t>
      </w:r>
    </w:p>
    <w:p>
      <w:pPr>
        <w:pStyle w:val="BodyText"/>
        <w:spacing w:before="9"/>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8" w:lineRule="auto" w:before="49"/>
        <w:ind w:right="732"/>
      </w:pPr>
      <w:r>
        <w:rPr/>
        <w:t>Выявление</w:t>
      </w:r>
      <w:r>
        <w:rPr>
          <w:spacing w:val="40"/>
        </w:rPr>
        <w:t> </w:t>
      </w:r>
      <w:r>
        <w:rPr/>
        <w:t>приспособлений</w:t>
      </w:r>
      <w:r>
        <w:rPr>
          <w:spacing w:val="40"/>
        </w:rPr>
        <w:t> </w:t>
      </w:r>
      <w:r>
        <w:rPr/>
        <w:t>организмов</w:t>
      </w:r>
      <w:r>
        <w:rPr>
          <w:spacing w:val="40"/>
        </w:rPr>
        <w:t> </w:t>
      </w:r>
      <w:r>
        <w:rPr/>
        <w:t>к</w:t>
      </w:r>
      <w:r>
        <w:rPr>
          <w:spacing w:val="40"/>
        </w:rPr>
        <w:t> </w:t>
      </w:r>
      <w:r>
        <w:rPr/>
        <w:t>среде</w:t>
      </w:r>
      <w:r>
        <w:rPr>
          <w:spacing w:val="40"/>
        </w:rPr>
        <w:t> </w:t>
      </w:r>
      <w:r>
        <w:rPr/>
        <w:t>обитания</w:t>
      </w:r>
      <w:r>
        <w:rPr>
          <w:spacing w:val="40"/>
        </w:rPr>
        <w:t> </w:t>
      </w:r>
      <w:r>
        <w:rPr/>
        <w:t>(на</w:t>
      </w:r>
      <w:r>
        <w:rPr>
          <w:spacing w:val="40"/>
        </w:rPr>
        <w:t> </w:t>
      </w:r>
      <w:r>
        <w:rPr/>
        <w:t>конкретных </w:t>
      </w:r>
      <w:r>
        <w:rPr>
          <w:spacing w:val="-2"/>
        </w:rPr>
        <w:t>примерах).</w:t>
      </w:r>
    </w:p>
    <w:p>
      <w:pPr>
        <w:pStyle w:val="BodyText"/>
        <w:spacing w:line="263" w:lineRule="exact"/>
        <w:ind w:left="1485" w:firstLine="0"/>
      </w:pPr>
      <w:r>
        <w:rPr/>
        <w:t>Экскурсии</w:t>
      </w:r>
      <w:r>
        <w:rPr>
          <w:spacing w:val="15"/>
        </w:rPr>
        <w:t> </w:t>
      </w:r>
      <w:r>
        <w:rPr/>
        <w:t>или</w:t>
      </w:r>
      <w:r>
        <w:rPr>
          <w:spacing w:val="19"/>
        </w:rPr>
        <w:t> </w:t>
      </w:r>
      <w:r>
        <w:rPr>
          <w:spacing w:val="-2"/>
        </w:rPr>
        <w:t>видеоэкскурсии.</w:t>
      </w:r>
    </w:p>
    <w:p>
      <w:pPr>
        <w:pStyle w:val="BodyText"/>
        <w:spacing w:before="53"/>
        <w:ind w:left="1485" w:firstLine="0"/>
      </w:pPr>
      <w:r>
        <w:rPr/>
        <w:t>Растительный</w:t>
      </w:r>
      <w:r>
        <w:rPr>
          <w:spacing w:val="18"/>
        </w:rPr>
        <w:t> </w:t>
      </w:r>
      <w:r>
        <w:rPr/>
        <w:t>и</w:t>
      </w:r>
      <w:r>
        <w:rPr>
          <w:spacing w:val="20"/>
        </w:rPr>
        <w:t> </w:t>
      </w:r>
      <w:r>
        <w:rPr/>
        <w:t>животный</w:t>
      </w:r>
      <w:r>
        <w:rPr>
          <w:spacing w:val="30"/>
        </w:rPr>
        <w:t> </w:t>
      </w:r>
      <w:r>
        <w:rPr/>
        <w:t>мир</w:t>
      </w:r>
      <w:r>
        <w:rPr>
          <w:spacing w:val="18"/>
        </w:rPr>
        <w:t> </w:t>
      </w:r>
      <w:r>
        <w:rPr/>
        <w:t>родного</w:t>
      </w:r>
      <w:r>
        <w:rPr>
          <w:spacing w:val="13"/>
        </w:rPr>
        <w:t> </w:t>
      </w:r>
      <w:r>
        <w:rPr/>
        <w:t>края</w:t>
      </w:r>
      <w:r>
        <w:rPr>
          <w:spacing w:val="16"/>
        </w:rPr>
        <w:t> </w:t>
      </w:r>
      <w:r>
        <w:rPr>
          <w:spacing w:val="-2"/>
        </w:rPr>
        <w:t>(краеведение).</w:t>
      </w:r>
    </w:p>
    <w:p>
      <w:pPr>
        <w:pStyle w:val="BodyText"/>
        <w:spacing w:before="50"/>
        <w:ind w:left="1485" w:firstLine="0"/>
      </w:pPr>
      <w:r>
        <w:rPr/>
        <w:t>Природные</w:t>
      </w:r>
      <w:r>
        <w:rPr>
          <w:spacing w:val="29"/>
        </w:rPr>
        <w:t> </w:t>
      </w:r>
      <w:r>
        <w:rPr>
          <w:spacing w:val="-2"/>
        </w:rPr>
        <w:t>сообщества.</w:t>
      </w:r>
    </w:p>
    <w:p>
      <w:pPr>
        <w:pStyle w:val="BodyText"/>
        <w:spacing w:line="288" w:lineRule="auto" w:before="55"/>
        <w:ind w:right="672"/>
      </w:pPr>
      <w:r>
        <w:rPr/>
        <w:t>Понятие о природном сообществе. Взаимосвязи</w:t>
      </w:r>
      <w:r>
        <w:rPr>
          <w:spacing w:val="40"/>
        </w:rPr>
        <w:t> </w:t>
      </w:r>
      <w:r>
        <w:rPr/>
        <w:t>организмов</w:t>
      </w:r>
      <w:r>
        <w:rPr>
          <w:spacing w:val="40"/>
        </w:rPr>
        <w:t> </w:t>
      </w:r>
      <w:r>
        <w:rPr/>
        <w:t>в</w:t>
      </w:r>
      <w:r>
        <w:rPr>
          <w:spacing w:val="40"/>
        </w:rPr>
        <w:t> </w:t>
      </w:r>
      <w:r>
        <w:rPr/>
        <w:t>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w:t>
      </w:r>
      <w:r>
        <w:rPr>
          <w:spacing w:val="80"/>
          <w:w w:val="150"/>
        </w:rPr>
        <w:t> </w:t>
      </w:r>
      <w:r>
        <w:rPr/>
        <w:t>сообществах. Примеры природных сообществ (лес, пруд, озеро и другие природные </w:t>
      </w:r>
      <w:r>
        <w:rPr>
          <w:spacing w:val="-2"/>
        </w:rPr>
        <w:t>сообщества).</w:t>
      </w:r>
    </w:p>
    <w:p>
      <w:pPr>
        <w:pStyle w:val="BodyText"/>
        <w:spacing w:line="285" w:lineRule="auto" w:before="4"/>
        <w:ind w:right="693"/>
      </w:pPr>
      <w:r>
        <w:rPr/>
        <w:t>Искусственные сообщества, их отличительные признаки от природных сообществ. Причины</w:t>
      </w:r>
      <w:r>
        <w:rPr>
          <w:spacing w:val="40"/>
        </w:rPr>
        <w:t> </w:t>
      </w:r>
      <w:r>
        <w:rPr/>
        <w:t>неустойчивости</w:t>
      </w:r>
      <w:r>
        <w:rPr>
          <w:spacing w:val="40"/>
        </w:rPr>
        <w:t> </w:t>
      </w:r>
      <w:r>
        <w:rPr/>
        <w:t>искусственных</w:t>
      </w:r>
      <w:r>
        <w:rPr>
          <w:spacing w:val="40"/>
        </w:rPr>
        <w:t> </w:t>
      </w:r>
      <w:r>
        <w:rPr/>
        <w:t>сообществ.</w:t>
      </w:r>
      <w:r>
        <w:rPr>
          <w:spacing w:val="40"/>
        </w:rPr>
        <w:t> </w:t>
      </w:r>
      <w:r>
        <w:rPr/>
        <w:t>Роль</w:t>
      </w:r>
      <w:r>
        <w:rPr>
          <w:spacing w:val="40"/>
        </w:rPr>
        <w:t> </w:t>
      </w:r>
      <w:r>
        <w:rPr/>
        <w:t>искусственных</w:t>
      </w:r>
      <w:r>
        <w:rPr>
          <w:spacing w:val="40"/>
        </w:rPr>
        <w:t> </w:t>
      </w:r>
      <w:r>
        <w:rPr/>
        <w:t>сообществ</w:t>
      </w:r>
      <w:r>
        <w:rPr>
          <w:spacing w:val="40"/>
        </w:rPr>
        <w:t> </w:t>
      </w:r>
      <w:r>
        <w:rPr/>
        <w:t>в жизни человека.</w:t>
      </w:r>
    </w:p>
    <w:p>
      <w:pPr>
        <w:pStyle w:val="BodyText"/>
        <w:spacing w:line="288" w:lineRule="auto" w:before="4"/>
        <w:ind w:right="742"/>
      </w:pPr>
      <w:r>
        <w:rPr/>
        <w:t>Природные зоны Земли, их обитатели. Флора и фауна природных зон. Ландшафты: природные и культурные.</w:t>
      </w:r>
    </w:p>
    <w:p>
      <w:pPr>
        <w:pStyle w:val="BodyText"/>
        <w:spacing w:before="2"/>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5" w:lineRule="auto" w:before="50"/>
        <w:ind w:right="733"/>
      </w:pPr>
      <w:r>
        <w:rPr/>
        <w:t>Изучение</w:t>
      </w:r>
      <w:r>
        <w:rPr>
          <w:spacing w:val="40"/>
        </w:rPr>
        <w:t> </w:t>
      </w:r>
      <w:r>
        <w:rPr/>
        <w:t>искусственных</w:t>
      </w:r>
      <w:r>
        <w:rPr>
          <w:spacing w:val="40"/>
        </w:rPr>
        <w:t> </w:t>
      </w:r>
      <w:r>
        <w:rPr/>
        <w:t>сообществ</w:t>
      </w:r>
      <w:r>
        <w:rPr>
          <w:spacing w:val="40"/>
        </w:rPr>
        <w:t> </w:t>
      </w:r>
      <w:r>
        <w:rPr/>
        <w:t>и</w:t>
      </w:r>
      <w:r>
        <w:rPr>
          <w:spacing w:val="40"/>
        </w:rPr>
        <w:t> </w:t>
      </w:r>
      <w:r>
        <w:rPr/>
        <w:t>их</w:t>
      </w:r>
      <w:r>
        <w:rPr>
          <w:spacing w:val="40"/>
        </w:rPr>
        <w:t> </w:t>
      </w:r>
      <w:r>
        <w:rPr/>
        <w:t>обитателей</w:t>
      </w:r>
      <w:r>
        <w:rPr>
          <w:spacing w:val="40"/>
        </w:rPr>
        <w:t> </w:t>
      </w:r>
      <w:r>
        <w:rPr/>
        <w:t>(на</w:t>
      </w:r>
      <w:r>
        <w:rPr>
          <w:spacing w:val="40"/>
        </w:rPr>
        <w:t> </w:t>
      </w:r>
      <w:r>
        <w:rPr/>
        <w:t>примере</w:t>
      </w:r>
      <w:r>
        <w:rPr>
          <w:spacing w:val="40"/>
        </w:rPr>
        <w:t> </w:t>
      </w:r>
      <w:r>
        <w:rPr/>
        <w:t>аквариума</w:t>
      </w:r>
      <w:r>
        <w:rPr>
          <w:spacing w:val="40"/>
        </w:rPr>
        <w:t> </w:t>
      </w:r>
      <w:r>
        <w:rPr/>
        <w:t>и других искусственных сообществ).</w:t>
      </w:r>
    </w:p>
    <w:p>
      <w:pPr>
        <w:pStyle w:val="BodyText"/>
        <w:spacing w:before="4"/>
        <w:ind w:left="1485" w:firstLine="0"/>
      </w:pPr>
      <w:r>
        <w:rPr/>
        <w:t>Экскурсии</w:t>
      </w:r>
      <w:r>
        <w:rPr>
          <w:spacing w:val="15"/>
        </w:rPr>
        <w:t> </w:t>
      </w:r>
      <w:r>
        <w:rPr/>
        <w:t>или</w:t>
      </w:r>
      <w:r>
        <w:rPr>
          <w:spacing w:val="19"/>
        </w:rPr>
        <w:t> </w:t>
      </w:r>
      <w:r>
        <w:rPr>
          <w:spacing w:val="-2"/>
        </w:rPr>
        <w:t>видеоэкскурсии.</w:t>
      </w:r>
    </w:p>
    <w:p>
      <w:pPr>
        <w:pStyle w:val="BodyText"/>
        <w:spacing w:line="292" w:lineRule="auto" w:before="52"/>
        <w:ind w:right="737"/>
      </w:pPr>
      <w:r>
        <w:rPr/>
        <w:t>Изучение природных сообществ (на примере леса, озера, пруда, луга и других природных сообществ.).</w:t>
      </w:r>
    </w:p>
    <w:p>
      <w:pPr>
        <w:pStyle w:val="BodyText"/>
        <w:spacing w:line="288" w:lineRule="auto"/>
        <w:ind w:left="1485" w:right="3185" w:firstLine="0"/>
      </w:pPr>
      <w:r>
        <w:rPr/>
        <w:t>Изучение сезонных явлений в жизни природных сообществ. Живая природа и человек.</w:t>
      </w:r>
    </w:p>
    <w:p>
      <w:pPr>
        <w:pStyle w:val="BodyText"/>
        <w:spacing w:line="285" w:lineRule="auto"/>
        <w:ind w:right="671"/>
      </w:pPr>
      <w:r>
        <w:rPr/>
        <w:t>Изменения</w:t>
      </w:r>
      <w:r>
        <w:rPr>
          <w:spacing w:val="40"/>
        </w:rPr>
        <w:t> </w:t>
      </w:r>
      <w:r>
        <w:rPr/>
        <w:t>в</w:t>
      </w:r>
      <w:r>
        <w:rPr>
          <w:spacing w:val="40"/>
        </w:rPr>
        <w:t> </w:t>
      </w:r>
      <w:r>
        <w:rPr/>
        <w:t>природе</w:t>
      </w:r>
      <w:r>
        <w:rPr>
          <w:spacing w:val="40"/>
        </w:rPr>
        <w:t> </w:t>
      </w:r>
      <w:r>
        <w:rPr/>
        <w:t>в</w:t>
      </w:r>
      <w:r>
        <w:rPr>
          <w:spacing w:val="40"/>
        </w:rPr>
        <w:t> </w:t>
      </w:r>
      <w:r>
        <w:rPr/>
        <w:t>связи</w:t>
      </w:r>
      <w:r>
        <w:rPr>
          <w:spacing w:val="40"/>
        </w:rPr>
        <w:t> </w:t>
      </w:r>
      <w:r>
        <w:rPr/>
        <w:t>с</w:t>
      </w:r>
      <w:r>
        <w:rPr>
          <w:spacing w:val="40"/>
        </w:rPr>
        <w:t> </w:t>
      </w:r>
      <w:r>
        <w:rPr/>
        <w:t>развитием</w:t>
      </w:r>
      <w:r>
        <w:rPr>
          <w:spacing w:val="40"/>
        </w:rPr>
        <w:t> </w:t>
      </w:r>
      <w:r>
        <w:rPr/>
        <w:t>сельского</w:t>
      </w:r>
      <w:r>
        <w:rPr>
          <w:spacing w:val="40"/>
        </w:rPr>
        <w:t> </w:t>
      </w:r>
      <w:r>
        <w:rPr/>
        <w:t>хозяйства,</w:t>
      </w:r>
      <w:r>
        <w:rPr>
          <w:spacing w:val="40"/>
        </w:rPr>
        <w:t> </w:t>
      </w:r>
      <w:r>
        <w:rPr/>
        <w:t>производства</w:t>
      </w:r>
      <w:r>
        <w:rPr>
          <w:spacing w:val="40"/>
        </w:rPr>
        <w:t> </w:t>
      </w:r>
      <w:r>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w:t>
      </w:r>
      <w:r>
        <w:rPr>
          <w:spacing w:val="80"/>
        </w:rPr>
        <w:t> </w:t>
      </w:r>
      <w:r>
        <w:rPr/>
        <w:t>Охраняемые</w:t>
      </w:r>
      <w:r>
        <w:rPr>
          <w:spacing w:val="40"/>
        </w:rPr>
        <w:t> </w:t>
      </w:r>
      <w:r>
        <w:rPr/>
        <w:t>территории</w:t>
      </w:r>
      <w:r>
        <w:rPr>
          <w:spacing w:val="40"/>
        </w:rPr>
        <w:t> </w:t>
      </w:r>
      <w:r>
        <w:rPr/>
        <w:t>(заповедники,</w:t>
      </w:r>
      <w:r>
        <w:rPr>
          <w:spacing w:val="40"/>
        </w:rPr>
        <w:t> </w:t>
      </w:r>
      <w:r>
        <w:rPr/>
        <w:t>заказники,</w:t>
      </w:r>
      <w:r>
        <w:rPr>
          <w:spacing w:val="40"/>
        </w:rPr>
        <w:t> </w:t>
      </w:r>
      <w:r>
        <w:rPr/>
        <w:t>национальные</w:t>
      </w:r>
      <w:r>
        <w:rPr>
          <w:spacing w:val="40"/>
        </w:rPr>
        <w:t> </w:t>
      </w:r>
      <w:r>
        <w:rPr/>
        <w:t>парки,</w:t>
      </w:r>
      <w:r>
        <w:rPr>
          <w:spacing w:val="40"/>
        </w:rPr>
        <w:t> </w:t>
      </w:r>
      <w:r>
        <w:rPr/>
        <w:t>памятники природы).</w:t>
      </w:r>
      <w:r>
        <w:rPr>
          <w:spacing w:val="40"/>
        </w:rPr>
        <w:t> </w:t>
      </w:r>
      <w:r>
        <w:rPr/>
        <w:t>Красная</w:t>
      </w:r>
      <w:r>
        <w:rPr>
          <w:spacing w:val="40"/>
        </w:rPr>
        <w:t> </w:t>
      </w:r>
      <w:r>
        <w:rPr/>
        <w:t>книга</w:t>
      </w:r>
      <w:r>
        <w:rPr>
          <w:spacing w:val="40"/>
        </w:rPr>
        <w:t> </w:t>
      </w:r>
      <w:r>
        <w:rPr/>
        <w:t>Российской</w:t>
      </w:r>
      <w:r>
        <w:rPr>
          <w:spacing w:val="40"/>
        </w:rPr>
        <w:t> </w:t>
      </w:r>
      <w:r>
        <w:rPr/>
        <w:t>Федерации.</w:t>
      </w:r>
      <w:r>
        <w:rPr>
          <w:spacing w:val="40"/>
        </w:rPr>
        <w:t> </w:t>
      </w:r>
      <w:r>
        <w:rPr/>
        <w:t>Осознание</w:t>
      </w:r>
      <w:r>
        <w:rPr>
          <w:spacing w:val="32"/>
        </w:rPr>
        <w:t> </w:t>
      </w:r>
      <w:r>
        <w:rPr/>
        <w:t>жизни</w:t>
      </w:r>
      <w:r>
        <w:rPr>
          <w:spacing w:val="40"/>
        </w:rPr>
        <w:t> </w:t>
      </w:r>
      <w:r>
        <w:rPr/>
        <w:t>как</w:t>
      </w:r>
      <w:r>
        <w:rPr>
          <w:spacing w:val="40"/>
        </w:rPr>
        <w:t> </w:t>
      </w:r>
      <w:r>
        <w:rPr/>
        <w:t>великой</w:t>
      </w:r>
      <w:r>
        <w:rPr>
          <w:spacing w:val="40"/>
        </w:rPr>
        <w:t> </w:t>
      </w:r>
      <w:r>
        <w:rPr/>
        <w:t>ценности.</w:t>
      </w:r>
    </w:p>
    <w:p>
      <w:pPr>
        <w:pStyle w:val="BodyText"/>
        <w:spacing w:before="8"/>
        <w:ind w:left="1485" w:firstLine="0"/>
      </w:pPr>
      <w:r>
        <w:rPr/>
        <w:t>Практические</w:t>
      </w:r>
      <w:r>
        <w:rPr>
          <w:spacing w:val="30"/>
        </w:rPr>
        <w:t> </w:t>
      </w:r>
      <w:r>
        <w:rPr>
          <w:spacing w:val="-2"/>
        </w:rPr>
        <w:t>работы.</w:t>
      </w:r>
    </w:p>
    <w:p>
      <w:pPr>
        <w:pStyle w:val="BodyText"/>
        <w:spacing w:line="290" w:lineRule="auto" w:before="45"/>
        <w:ind w:right="741"/>
      </w:pPr>
      <w:r>
        <w:rPr/>
        <w:t>Проведение акции по уборке мусора в ближайшем лесу, парке, сквере или на пришкольной территории.</w:t>
      </w:r>
    </w:p>
    <w:p>
      <w:pPr>
        <w:pStyle w:val="BodyText"/>
        <w:spacing w:line="285" w:lineRule="auto" w:before="1"/>
        <w:ind w:left="1485" w:right="5950" w:firstLine="0"/>
      </w:pPr>
      <w:r>
        <w:rPr/>
        <w:t>Содержание обучения в 6 классе. Растительный организм.</w:t>
      </w:r>
    </w:p>
    <w:p>
      <w:pPr>
        <w:pStyle w:val="BodyText"/>
        <w:spacing w:line="285" w:lineRule="auto" w:before="4"/>
        <w:ind w:right="860"/>
        <w:jc w:val="left"/>
      </w:pPr>
      <w:r>
        <w:rPr/>
        <w:t>Ботаника –</w:t>
      </w:r>
      <w:r>
        <w:rPr>
          <w:spacing w:val="23"/>
        </w:rPr>
        <w:t> </w:t>
      </w:r>
      <w:r>
        <w:rPr/>
        <w:t>наука о</w:t>
      </w:r>
      <w:r>
        <w:rPr>
          <w:spacing w:val="20"/>
        </w:rPr>
        <w:t> </w:t>
      </w:r>
      <w:r>
        <w:rPr/>
        <w:t>растениях. Разделы ботаники. Связь ботаники с другими науками</w:t>
      </w:r>
      <w:r>
        <w:rPr>
          <w:spacing w:val="40"/>
        </w:rPr>
        <w:t> </w:t>
      </w:r>
      <w:r>
        <w:rPr/>
        <w:t>и техникой. Общие признаки растений.</w:t>
      </w:r>
    </w:p>
    <w:p>
      <w:pPr>
        <w:pStyle w:val="BodyText"/>
        <w:spacing w:line="288" w:lineRule="auto" w:before="2"/>
        <w:ind w:right="732"/>
        <w:jc w:val="left"/>
      </w:pPr>
      <w:r>
        <w:rPr/>
        <w:t>Разнообразие</w:t>
      </w:r>
      <w:r>
        <w:rPr>
          <w:spacing w:val="40"/>
        </w:rPr>
        <w:t> </w:t>
      </w:r>
      <w:r>
        <w:rPr/>
        <w:t>растений.</w:t>
      </w:r>
      <w:r>
        <w:rPr>
          <w:spacing w:val="40"/>
        </w:rPr>
        <w:t> </w:t>
      </w:r>
      <w:r>
        <w:rPr/>
        <w:t>Уровни</w:t>
      </w:r>
      <w:r>
        <w:rPr>
          <w:spacing w:val="40"/>
        </w:rPr>
        <w:t> </w:t>
      </w:r>
      <w:r>
        <w:rPr/>
        <w:t>организации</w:t>
      </w:r>
      <w:r>
        <w:rPr>
          <w:spacing w:val="40"/>
        </w:rPr>
        <w:t> </w:t>
      </w:r>
      <w:r>
        <w:rPr/>
        <w:t>растительного</w:t>
      </w:r>
      <w:r>
        <w:rPr>
          <w:spacing w:val="40"/>
        </w:rPr>
        <w:t> </w:t>
      </w:r>
      <w:r>
        <w:rPr/>
        <w:t>организма.</w:t>
      </w:r>
      <w:r>
        <w:rPr>
          <w:spacing w:val="40"/>
        </w:rPr>
        <w:t> </w:t>
      </w:r>
      <w:r>
        <w:rPr/>
        <w:t>Высшие</w:t>
      </w:r>
      <w:r>
        <w:rPr>
          <w:spacing w:val="40"/>
        </w:rPr>
        <w:t> </w:t>
      </w:r>
      <w:r>
        <w:rPr/>
        <w:t>и низшие растения. Споровые и семенные растения.</w:t>
      </w:r>
    </w:p>
    <w:p>
      <w:pPr>
        <w:pStyle w:val="BodyText"/>
        <w:spacing w:before="1"/>
        <w:ind w:left="1485" w:firstLine="0"/>
        <w:jc w:val="left"/>
      </w:pPr>
      <w:r>
        <w:rPr/>
        <w:t>Растительная</w:t>
      </w:r>
      <w:r>
        <w:rPr>
          <w:spacing w:val="63"/>
        </w:rPr>
        <w:t> </w:t>
      </w:r>
      <w:r>
        <w:rPr/>
        <w:t>клетка.</w:t>
      </w:r>
      <w:r>
        <w:rPr>
          <w:spacing w:val="62"/>
        </w:rPr>
        <w:t> </w:t>
      </w:r>
      <w:r>
        <w:rPr/>
        <w:t>Изучение</w:t>
      </w:r>
      <w:r>
        <w:rPr>
          <w:spacing w:val="56"/>
        </w:rPr>
        <w:t> </w:t>
      </w:r>
      <w:r>
        <w:rPr/>
        <w:t>растительной</w:t>
      </w:r>
      <w:r>
        <w:rPr>
          <w:spacing w:val="65"/>
        </w:rPr>
        <w:t> </w:t>
      </w:r>
      <w:r>
        <w:rPr/>
        <w:t>клетки</w:t>
      </w:r>
      <w:r>
        <w:rPr>
          <w:spacing w:val="65"/>
        </w:rPr>
        <w:t> </w:t>
      </w:r>
      <w:r>
        <w:rPr/>
        <w:t>под</w:t>
      </w:r>
      <w:r>
        <w:rPr>
          <w:spacing w:val="73"/>
        </w:rPr>
        <w:t> </w:t>
      </w:r>
      <w:r>
        <w:rPr/>
        <w:t>световым</w:t>
      </w:r>
      <w:r>
        <w:rPr>
          <w:spacing w:val="68"/>
        </w:rPr>
        <w:t> </w:t>
      </w:r>
      <w:r>
        <w:rPr>
          <w:spacing w:val="-2"/>
        </w:rPr>
        <w:t>микроскопом:</w:t>
      </w:r>
    </w:p>
    <w:p>
      <w:pPr>
        <w:spacing w:after="0"/>
        <w:jc w:val="left"/>
        <w:sectPr>
          <w:pgSz w:w="11910" w:h="16850"/>
          <w:pgMar w:header="0" w:footer="922" w:top="1060" w:bottom="1160" w:left="920" w:right="160"/>
        </w:sectPr>
      </w:pPr>
    </w:p>
    <w:p>
      <w:pPr>
        <w:pStyle w:val="BodyText"/>
        <w:spacing w:line="292" w:lineRule="auto" w:before="66"/>
        <w:ind w:right="739" w:firstLine="0"/>
      </w:pPr>
      <w:r>
        <w:rPr/>
        <w:t>клеточная оболочка,</w:t>
      </w:r>
      <w:r>
        <w:rPr>
          <w:spacing w:val="40"/>
        </w:rPr>
        <w:t> </w:t>
      </w:r>
      <w:r>
        <w:rPr/>
        <w:t>ядро, цитоплазма (пластиды, митохондрии, вакуоли</w:t>
      </w:r>
      <w:r>
        <w:rPr>
          <w:spacing w:val="40"/>
        </w:rPr>
        <w:t> </w:t>
      </w:r>
      <w:r>
        <w:rPr/>
        <w:t>с клеточным</w:t>
      </w:r>
      <w:r>
        <w:rPr>
          <w:spacing w:val="40"/>
        </w:rPr>
        <w:t> </w:t>
      </w:r>
      <w:r>
        <w:rPr/>
        <w:t>соком). Растительные ткани. Функции</w:t>
      </w:r>
      <w:r>
        <w:rPr>
          <w:spacing w:val="40"/>
        </w:rPr>
        <w:t> </w:t>
      </w:r>
      <w:r>
        <w:rPr/>
        <w:t>растительных</w:t>
      </w:r>
      <w:r>
        <w:rPr>
          <w:spacing w:val="40"/>
        </w:rPr>
        <w:t> </w:t>
      </w:r>
      <w:r>
        <w:rPr/>
        <w:t>тканей.</w:t>
      </w:r>
    </w:p>
    <w:p>
      <w:pPr>
        <w:pStyle w:val="BodyText"/>
        <w:spacing w:line="288" w:lineRule="auto"/>
        <w:ind w:right="730"/>
      </w:pPr>
      <w:r>
        <w:rPr/>
        <w:t>Органы и системы органов растений. Строение органов растительного организма, их роль и связь между собой.</w:t>
      </w:r>
    </w:p>
    <w:p>
      <w:pPr>
        <w:pStyle w:val="BodyText"/>
        <w:spacing w:line="263"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8" w:lineRule="auto" w:before="41"/>
        <w:ind w:left="1485" w:right="1547" w:firstLine="0"/>
      </w:pPr>
      <w:r>
        <w:rPr/>
        <w:t>Изучение микроскопического строения листа водного растения элодеи. Изучение</w:t>
      </w:r>
      <w:r>
        <w:rPr>
          <w:spacing w:val="24"/>
        </w:rPr>
        <w:t> </w:t>
      </w:r>
      <w:r>
        <w:rPr/>
        <w:t>строения</w:t>
      </w:r>
      <w:r>
        <w:rPr>
          <w:spacing w:val="33"/>
        </w:rPr>
        <w:t> </w:t>
      </w:r>
      <w:r>
        <w:rPr/>
        <w:t>растительных</w:t>
      </w:r>
      <w:r>
        <w:rPr>
          <w:spacing w:val="26"/>
        </w:rPr>
        <w:t> </w:t>
      </w:r>
      <w:r>
        <w:rPr/>
        <w:t>тканей</w:t>
      </w:r>
      <w:r>
        <w:rPr>
          <w:spacing w:val="38"/>
        </w:rPr>
        <w:t> </w:t>
      </w:r>
      <w:r>
        <w:rPr/>
        <w:t>(использование</w:t>
      </w:r>
      <w:r>
        <w:rPr>
          <w:spacing w:val="25"/>
        </w:rPr>
        <w:t> </w:t>
      </w:r>
      <w:r>
        <w:rPr>
          <w:spacing w:val="-2"/>
        </w:rPr>
        <w:t>микропрепаратов).</w:t>
      </w:r>
    </w:p>
    <w:p>
      <w:pPr>
        <w:pStyle w:val="BodyText"/>
        <w:spacing w:line="285" w:lineRule="auto"/>
        <w:ind w:right="678"/>
      </w:pPr>
      <w:r>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pPr>
        <w:pStyle w:val="BodyText"/>
        <w:spacing w:before="5"/>
        <w:ind w:left="1499" w:firstLine="0"/>
      </w:pPr>
      <w:r>
        <w:rPr/>
        <w:t>Обнаружение</w:t>
      </w:r>
      <w:r>
        <w:rPr>
          <w:spacing w:val="20"/>
        </w:rPr>
        <w:t> </w:t>
      </w:r>
      <w:r>
        <w:rPr/>
        <w:t>неорганических</w:t>
      </w:r>
      <w:r>
        <w:rPr>
          <w:spacing w:val="16"/>
        </w:rPr>
        <w:t> </w:t>
      </w:r>
      <w:r>
        <w:rPr/>
        <w:t>и</w:t>
      </w:r>
      <w:r>
        <w:rPr>
          <w:spacing w:val="30"/>
        </w:rPr>
        <w:t> </w:t>
      </w:r>
      <w:r>
        <w:rPr/>
        <w:t>органических</w:t>
      </w:r>
      <w:r>
        <w:rPr>
          <w:spacing w:val="22"/>
        </w:rPr>
        <w:t> </w:t>
      </w:r>
      <w:r>
        <w:rPr/>
        <w:t>веществ</w:t>
      </w:r>
      <w:r>
        <w:rPr>
          <w:spacing w:val="25"/>
        </w:rPr>
        <w:t> </w:t>
      </w:r>
      <w:r>
        <w:rPr/>
        <w:t>в</w:t>
      </w:r>
      <w:r>
        <w:rPr>
          <w:spacing w:val="31"/>
        </w:rPr>
        <w:t> </w:t>
      </w:r>
      <w:r>
        <w:rPr>
          <w:spacing w:val="-2"/>
        </w:rPr>
        <w:t>растении.</w:t>
      </w:r>
    </w:p>
    <w:p>
      <w:pPr>
        <w:pStyle w:val="BodyText"/>
        <w:spacing w:before="257"/>
        <w:ind w:left="1485" w:firstLine="0"/>
      </w:pPr>
      <w:r>
        <w:rPr/>
        <w:t>Экскурсии</w:t>
      </w:r>
      <w:r>
        <w:rPr>
          <w:spacing w:val="15"/>
        </w:rPr>
        <w:t> </w:t>
      </w:r>
      <w:r>
        <w:rPr/>
        <w:t>или</w:t>
      </w:r>
      <w:r>
        <w:rPr>
          <w:spacing w:val="19"/>
        </w:rPr>
        <w:t> </w:t>
      </w:r>
      <w:r>
        <w:rPr>
          <w:spacing w:val="-2"/>
        </w:rPr>
        <w:t>видеоэкскурсии.</w:t>
      </w:r>
    </w:p>
    <w:p>
      <w:pPr>
        <w:pStyle w:val="BodyText"/>
        <w:spacing w:line="285" w:lineRule="auto" w:before="50"/>
        <w:ind w:left="1377" w:right="3910" w:firstLine="108"/>
      </w:pPr>
      <w:r>
        <w:rPr/>
        <w:t>Ознакомление в природе с цветковыми растениями. Строение</w:t>
      </w:r>
      <w:r>
        <w:rPr>
          <w:spacing w:val="26"/>
        </w:rPr>
        <w:t> </w:t>
      </w:r>
      <w:r>
        <w:rPr/>
        <w:t>и</w:t>
      </w:r>
      <w:r>
        <w:rPr>
          <w:spacing w:val="38"/>
        </w:rPr>
        <w:t> </w:t>
      </w:r>
      <w:r>
        <w:rPr/>
        <w:t>многообразие</w:t>
      </w:r>
      <w:r>
        <w:rPr>
          <w:spacing w:val="30"/>
        </w:rPr>
        <w:t> </w:t>
      </w:r>
      <w:r>
        <w:rPr/>
        <w:t>покрытосеменных</w:t>
      </w:r>
      <w:r>
        <w:rPr>
          <w:spacing w:val="29"/>
        </w:rPr>
        <w:t> </w:t>
      </w:r>
      <w:r>
        <w:rPr>
          <w:spacing w:val="-2"/>
        </w:rPr>
        <w:t>растений</w:t>
      </w:r>
    </w:p>
    <w:p>
      <w:pPr>
        <w:pStyle w:val="BodyText"/>
        <w:spacing w:line="290" w:lineRule="auto" w:before="4"/>
        <w:ind w:right="691"/>
      </w:pPr>
      <w:r>
        <w:rPr/>
        <w:t>Строение</w:t>
      </w:r>
      <w:r>
        <w:rPr>
          <w:spacing w:val="40"/>
        </w:rPr>
        <w:t> </w:t>
      </w:r>
      <w:r>
        <w:rPr/>
        <w:t>семян.</w:t>
      </w:r>
      <w:r>
        <w:rPr>
          <w:spacing w:val="40"/>
        </w:rPr>
        <w:t> </w:t>
      </w:r>
      <w:r>
        <w:rPr/>
        <w:t>Образование</w:t>
      </w:r>
      <w:r>
        <w:rPr>
          <w:spacing w:val="40"/>
        </w:rPr>
        <w:t> </w:t>
      </w:r>
      <w:r>
        <w:rPr/>
        <w:t>плодов</w:t>
      </w:r>
      <w:r>
        <w:rPr>
          <w:spacing w:val="40"/>
        </w:rPr>
        <w:t> </w:t>
      </w:r>
      <w:r>
        <w:rPr/>
        <w:t>и</w:t>
      </w:r>
      <w:r>
        <w:rPr>
          <w:spacing w:val="40"/>
        </w:rPr>
        <w:t> </w:t>
      </w:r>
      <w:r>
        <w:rPr/>
        <w:t>семян.</w:t>
      </w:r>
      <w:r>
        <w:rPr>
          <w:spacing w:val="40"/>
        </w:rPr>
        <w:t> </w:t>
      </w:r>
      <w:r>
        <w:rPr/>
        <w:t>Типы</w:t>
      </w:r>
      <w:r>
        <w:rPr>
          <w:spacing w:val="40"/>
        </w:rPr>
        <w:t> </w:t>
      </w:r>
      <w:r>
        <w:rPr/>
        <w:t>плодов.</w:t>
      </w:r>
      <w:r>
        <w:rPr>
          <w:spacing w:val="40"/>
        </w:rPr>
        <w:t> </w:t>
      </w:r>
      <w:r>
        <w:rPr/>
        <w:t>Распространение плодов</w:t>
      </w:r>
      <w:r>
        <w:rPr>
          <w:spacing w:val="40"/>
        </w:rPr>
        <w:t> </w:t>
      </w:r>
      <w:r>
        <w:rPr/>
        <w:t>и</w:t>
      </w:r>
      <w:r>
        <w:rPr>
          <w:spacing w:val="40"/>
        </w:rPr>
        <w:t> </w:t>
      </w:r>
      <w:r>
        <w:rPr/>
        <w:t>семян</w:t>
      </w:r>
      <w:r>
        <w:rPr>
          <w:spacing w:val="40"/>
        </w:rPr>
        <w:t> </w:t>
      </w:r>
      <w:r>
        <w:rPr/>
        <w:t>в</w:t>
      </w:r>
      <w:r>
        <w:rPr>
          <w:spacing w:val="40"/>
        </w:rPr>
        <w:t> </w:t>
      </w:r>
      <w:r>
        <w:rPr/>
        <w:t>природе.</w:t>
      </w:r>
      <w:r>
        <w:rPr>
          <w:spacing w:val="40"/>
        </w:rPr>
        <w:t> </w:t>
      </w:r>
      <w:r>
        <w:rPr/>
        <w:t>Состав</w:t>
      </w:r>
      <w:r>
        <w:rPr>
          <w:spacing w:val="40"/>
        </w:rPr>
        <w:t> </w:t>
      </w:r>
      <w:r>
        <w:rPr/>
        <w:t>и</w:t>
      </w:r>
      <w:r>
        <w:rPr>
          <w:spacing w:val="40"/>
        </w:rPr>
        <w:t> </w:t>
      </w:r>
      <w:r>
        <w:rPr/>
        <w:t>строение</w:t>
      </w:r>
      <w:r>
        <w:rPr>
          <w:spacing w:val="40"/>
        </w:rPr>
        <w:t> </w:t>
      </w:r>
      <w:r>
        <w:rPr/>
        <w:t>семян.</w:t>
      </w:r>
      <w:r>
        <w:rPr>
          <w:spacing w:val="40"/>
        </w:rPr>
        <w:t> </w:t>
      </w:r>
      <w:r>
        <w:rPr/>
        <w:t>Условия</w:t>
      </w:r>
      <w:r>
        <w:rPr>
          <w:spacing w:val="40"/>
        </w:rPr>
        <w:t> </w:t>
      </w:r>
      <w:r>
        <w:rPr/>
        <w:t>прорастания</w:t>
      </w:r>
      <w:r>
        <w:rPr>
          <w:spacing w:val="40"/>
        </w:rPr>
        <w:t> </w:t>
      </w:r>
      <w:r>
        <w:rPr/>
        <w:t>семян. Подготовка семян к посеву.</w:t>
      </w:r>
    </w:p>
    <w:p>
      <w:pPr>
        <w:pStyle w:val="BodyText"/>
        <w:spacing w:line="288" w:lineRule="auto"/>
        <w:ind w:right="669"/>
      </w:pPr>
      <w:r>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pPr>
        <w:pStyle w:val="BodyText"/>
        <w:spacing w:line="288" w:lineRule="auto"/>
        <w:ind w:right="724"/>
      </w:pPr>
      <w:r>
        <w:rPr/>
        <w:t>Побег. Развитие побега из почки. Строение стебля. Внешнее и внутреннее строение листа.</w:t>
      </w:r>
      <w:r>
        <w:rPr>
          <w:spacing w:val="29"/>
        </w:rPr>
        <w:t> </w:t>
      </w:r>
      <w:r>
        <w:rPr/>
        <w:t>Видоизменения побегов: корневище,</w:t>
      </w:r>
      <w:r>
        <w:rPr>
          <w:spacing w:val="29"/>
        </w:rPr>
        <w:t> </w:t>
      </w:r>
      <w:r>
        <w:rPr/>
        <w:t>клубень,</w:t>
      </w:r>
      <w:r>
        <w:rPr>
          <w:spacing w:val="40"/>
        </w:rPr>
        <w:t> </w:t>
      </w:r>
      <w:r>
        <w:rPr/>
        <w:t>луковица. Их</w:t>
      </w:r>
      <w:r>
        <w:rPr>
          <w:spacing w:val="31"/>
        </w:rPr>
        <w:t> </w:t>
      </w:r>
      <w:r>
        <w:rPr/>
        <w:t>строение, биологическое и</w:t>
      </w:r>
      <w:r>
        <w:rPr>
          <w:spacing w:val="40"/>
        </w:rPr>
        <w:t> </w:t>
      </w:r>
      <w:r>
        <w:rPr/>
        <w:t>хозяйственное</w:t>
      </w:r>
      <w:r>
        <w:rPr>
          <w:spacing w:val="40"/>
        </w:rPr>
        <w:t> </w:t>
      </w:r>
      <w:r>
        <w:rPr/>
        <w:t>значение.</w:t>
      </w:r>
      <w:r>
        <w:rPr>
          <w:spacing w:val="40"/>
        </w:rPr>
        <w:t> </w:t>
      </w:r>
      <w:r>
        <w:rPr/>
        <w:t>Побег</w:t>
      </w:r>
      <w:r>
        <w:rPr>
          <w:spacing w:val="40"/>
        </w:rPr>
        <w:t> </w:t>
      </w:r>
      <w:r>
        <w:rPr/>
        <w:t>и</w:t>
      </w:r>
      <w:r>
        <w:rPr>
          <w:spacing w:val="40"/>
        </w:rPr>
        <w:t> </w:t>
      </w:r>
      <w:r>
        <w:rPr/>
        <w:t>почки.</w:t>
      </w:r>
      <w:r>
        <w:rPr>
          <w:spacing w:val="40"/>
        </w:rPr>
        <w:t> </w:t>
      </w:r>
      <w:r>
        <w:rPr/>
        <w:t>Листорасположение</w:t>
      </w:r>
      <w:r>
        <w:rPr>
          <w:spacing w:val="40"/>
        </w:rPr>
        <w:t> </w:t>
      </w:r>
      <w:r>
        <w:rPr/>
        <w:t>и</w:t>
      </w:r>
      <w:r>
        <w:rPr>
          <w:spacing w:val="40"/>
        </w:rPr>
        <w:t> </w:t>
      </w:r>
      <w:r>
        <w:rPr/>
        <w:t>листовая</w:t>
      </w:r>
      <w:r>
        <w:rPr>
          <w:spacing w:val="40"/>
        </w:rPr>
        <w:t> </w:t>
      </w:r>
      <w:r>
        <w:rPr/>
        <w:t>мозаика. Строение и функции листа. Простые и сложные листья. Видоизменения листьев.</w:t>
      </w:r>
      <w:r>
        <w:rPr>
          <w:spacing w:val="80"/>
        </w:rPr>
        <w:t> </w:t>
      </w:r>
      <w:r>
        <w:rPr/>
        <w:t>Особенности внутреннего строения листа в связи с его функциями (кожица и устьица, основная</w:t>
      </w:r>
      <w:r>
        <w:rPr>
          <w:spacing w:val="40"/>
        </w:rPr>
        <w:t> </w:t>
      </w:r>
      <w:r>
        <w:rPr/>
        <w:t>ткань</w:t>
      </w:r>
      <w:r>
        <w:rPr>
          <w:spacing w:val="40"/>
        </w:rPr>
        <w:t> </w:t>
      </w:r>
      <w:r>
        <w:rPr/>
        <w:t>листа,</w:t>
      </w:r>
      <w:r>
        <w:rPr>
          <w:spacing w:val="40"/>
        </w:rPr>
        <w:t> </w:t>
      </w:r>
      <w:r>
        <w:rPr/>
        <w:t>проводящие</w:t>
      </w:r>
      <w:r>
        <w:rPr>
          <w:spacing w:val="40"/>
        </w:rPr>
        <w:t> </w:t>
      </w:r>
      <w:r>
        <w:rPr/>
        <w:t>пучки).</w:t>
      </w:r>
      <w:r>
        <w:rPr>
          <w:spacing w:val="40"/>
        </w:rPr>
        <w:t> </w:t>
      </w:r>
      <w:r>
        <w:rPr/>
        <w:t>Лист</w:t>
      </w:r>
      <w:r>
        <w:rPr>
          <w:spacing w:val="40"/>
        </w:rPr>
        <w:t> </w:t>
      </w:r>
      <w:r>
        <w:rPr/>
        <w:t>–</w:t>
      </w:r>
      <w:r>
        <w:rPr>
          <w:spacing w:val="40"/>
        </w:rPr>
        <w:t> </w:t>
      </w:r>
      <w:r>
        <w:rPr/>
        <w:t>орган</w:t>
      </w:r>
      <w:r>
        <w:rPr>
          <w:spacing w:val="40"/>
        </w:rPr>
        <w:t> </w:t>
      </w:r>
      <w:r>
        <w:rPr/>
        <w:t>воздушного</w:t>
      </w:r>
      <w:r>
        <w:rPr>
          <w:spacing w:val="40"/>
        </w:rPr>
        <w:t> </w:t>
      </w:r>
      <w:r>
        <w:rPr/>
        <w:t>питания.</w:t>
      </w:r>
    </w:p>
    <w:p>
      <w:pPr>
        <w:pStyle w:val="BodyText"/>
        <w:spacing w:line="288" w:lineRule="auto"/>
        <w:ind w:right="683"/>
      </w:pPr>
      <w:r>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w:t>
      </w:r>
      <w:r>
        <w:rPr>
          <w:spacing w:val="40"/>
        </w:rPr>
        <w:t> </w:t>
      </w:r>
      <w:r>
        <w:rPr/>
        <w:t>семян.</w:t>
      </w:r>
      <w:r>
        <w:rPr>
          <w:spacing w:val="40"/>
        </w:rPr>
        <w:t> </w:t>
      </w:r>
      <w:r>
        <w:rPr/>
        <w:t>Типы плодов. Распространение плодов</w:t>
      </w:r>
      <w:r>
        <w:rPr>
          <w:spacing w:val="40"/>
        </w:rPr>
        <w:t> </w:t>
      </w:r>
      <w:r>
        <w:rPr/>
        <w:t>и</w:t>
      </w:r>
      <w:r>
        <w:rPr>
          <w:spacing w:val="40"/>
        </w:rPr>
        <w:t> </w:t>
      </w:r>
      <w:r>
        <w:rPr/>
        <w:t>семян</w:t>
      </w:r>
      <w:r>
        <w:rPr>
          <w:spacing w:val="40"/>
        </w:rPr>
        <w:t> </w:t>
      </w:r>
      <w:r>
        <w:rPr/>
        <w:t>в</w:t>
      </w:r>
      <w:r>
        <w:rPr>
          <w:spacing w:val="40"/>
        </w:rPr>
        <w:t> </w:t>
      </w:r>
      <w:r>
        <w:rPr/>
        <w:t>природе.</w:t>
      </w:r>
    </w:p>
    <w:p>
      <w:pPr>
        <w:pStyle w:val="BodyText"/>
        <w:spacing w:line="263"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8" w:lineRule="auto" w:before="39"/>
        <w:ind w:left="923" w:right="732"/>
        <w:jc w:val="left"/>
      </w:pPr>
      <w:r>
        <w:rPr/>
        <w:t>Изучение</w:t>
      </w:r>
      <w:r>
        <w:rPr>
          <w:spacing w:val="80"/>
        </w:rPr>
        <w:t> </w:t>
      </w:r>
      <w:r>
        <w:rPr/>
        <w:t>строения</w:t>
      </w:r>
      <w:r>
        <w:rPr>
          <w:spacing w:val="80"/>
        </w:rPr>
        <w:t> </w:t>
      </w:r>
      <w:r>
        <w:rPr/>
        <w:t>корневых</w:t>
      </w:r>
      <w:r>
        <w:rPr>
          <w:spacing w:val="80"/>
        </w:rPr>
        <w:t> </w:t>
      </w:r>
      <w:r>
        <w:rPr/>
        <w:t>систем</w:t>
      </w:r>
      <w:r>
        <w:rPr>
          <w:spacing w:val="80"/>
        </w:rPr>
        <w:t> </w:t>
      </w:r>
      <w:r>
        <w:rPr/>
        <w:t>(стержневой</w:t>
      </w:r>
      <w:r>
        <w:rPr>
          <w:spacing w:val="80"/>
        </w:rPr>
        <w:t> </w:t>
      </w:r>
      <w:r>
        <w:rPr/>
        <w:t>и</w:t>
      </w:r>
      <w:r>
        <w:rPr>
          <w:spacing w:val="80"/>
        </w:rPr>
        <w:t> </w:t>
      </w:r>
      <w:r>
        <w:rPr/>
        <w:t>мочковатой)</w:t>
      </w:r>
      <w:r>
        <w:rPr>
          <w:spacing w:val="80"/>
        </w:rPr>
        <w:t> </w:t>
      </w:r>
      <w:r>
        <w:rPr/>
        <w:t>на</w:t>
      </w:r>
      <w:r>
        <w:rPr>
          <w:spacing w:val="80"/>
        </w:rPr>
        <w:t> </w:t>
      </w:r>
      <w:r>
        <w:rPr/>
        <w:t>примере</w:t>
      </w:r>
      <w:r>
        <w:rPr>
          <w:spacing w:val="80"/>
        </w:rPr>
        <w:t> </w:t>
      </w:r>
      <w:r>
        <w:rPr/>
        <w:t>гербарных экземпляров или живых растений.</w:t>
      </w:r>
    </w:p>
    <w:p>
      <w:pPr>
        <w:pStyle w:val="BodyText"/>
        <w:spacing w:before="1"/>
        <w:ind w:left="1629" w:firstLine="0"/>
        <w:jc w:val="left"/>
      </w:pPr>
      <w:r>
        <w:rPr/>
        <w:t>Изучение</w:t>
      </w:r>
      <w:r>
        <w:rPr>
          <w:spacing w:val="22"/>
        </w:rPr>
        <w:t> </w:t>
      </w:r>
      <w:r>
        <w:rPr/>
        <w:t>микропрепарата</w:t>
      </w:r>
      <w:r>
        <w:rPr>
          <w:spacing w:val="30"/>
        </w:rPr>
        <w:t> </w:t>
      </w:r>
      <w:r>
        <w:rPr/>
        <w:t>клеток</w:t>
      </w:r>
      <w:r>
        <w:rPr>
          <w:spacing w:val="30"/>
        </w:rPr>
        <w:t> </w:t>
      </w:r>
      <w:r>
        <w:rPr>
          <w:spacing w:val="-2"/>
        </w:rPr>
        <w:t>корня.</w:t>
      </w:r>
    </w:p>
    <w:p>
      <w:pPr>
        <w:pStyle w:val="BodyText"/>
        <w:tabs>
          <w:tab w:pos="3314" w:val="left" w:leader="none"/>
          <w:tab w:pos="3621" w:val="left" w:leader="none"/>
          <w:tab w:pos="4780" w:val="left" w:leader="none"/>
          <w:tab w:pos="6055" w:val="left" w:leader="none"/>
          <w:tab w:pos="7054" w:val="left" w:leader="none"/>
          <w:tab w:pos="7409" w:val="left" w:leader="none"/>
          <w:tab w:pos="9793" w:val="left" w:leader="none"/>
        </w:tabs>
        <w:spacing w:line="288" w:lineRule="auto" w:before="50"/>
        <w:ind w:left="923" w:right="719"/>
        <w:jc w:val="left"/>
      </w:pPr>
      <w:r>
        <w:rPr>
          <w:spacing w:val="-2"/>
        </w:rPr>
        <w:t>Ознакомление</w:t>
      </w:r>
      <w:r>
        <w:rPr/>
        <w:tab/>
      </w:r>
      <w:r>
        <w:rPr>
          <w:spacing w:val="-10"/>
        </w:rPr>
        <w:t>с</w:t>
      </w:r>
      <w:r>
        <w:rPr/>
        <w:tab/>
      </w:r>
      <w:r>
        <w:rPr>
          <w:spacing w:val="-2"/>
        </w:rPr>
        <w:t>внешним</w:t>
      </w:r>
      <w:r>
        <w:rPr/>
        <w:tab/>
      </w:r>
      <w:r>
        <w:rPr>
          <w:spacing w:val="-2"/>
        </w:rPr>
        <w:t>строением</w:t>
      </w:r>
      <w:r>
        <w:rPr/>
        <w:tab/>
      </w:r>
      <w:r>
        <w:rPr>
          <w:spacing w:val="-2"/>
        </w:rPr>
        <w:t>листьев</w:t>
      </w:r>
      <w:r>
        <w:rPr/>
        <w:tab/>
      </w:r>
      <w:r>
        <w:rPr>
          <w:spacing w:val="-10"/>
        </w:rPr>
        <w:t>и</w:t>
      </w:r>
      <w:r>
        <w:rPr/>
        <w:tab/>
      </w:r>
      <w:r>
        <w:rPr>
          <w:spacing w:val="-2"/>
        </w:rPr>
        <w:t>листорасположением</w:t>
      </w:r>
      <w:r>
        <w:rPr/>
        <w:tab/>
      </w:r>
      <w:r>
        <w:rPr>
          <w:spacing w:val="-4"/>
        </w:rPr>
        <w:t>(на </w:t>
      </w:r>
      <w:r>
        <w:rPr/>
        <w:t>комнатных растениях).</w:t>
      </w:r>
    </w:p>
    <w:p>
      <w:pPr>
        <w:pStyle w:val="BodyText"/>
        <w:spacing w:line="285" w:lineRule="auto"/>
        <w:ind w:left="923" w:right="817"/>
        <w:jc w:val="left"/>
      </w:pPr>
      <w:r>
        <w:rPr/>
        <w:t>Изучение строения вегетативных</w:t>
      </w:r>
      <w:r>
        <w:rPr>
          <w:spacing w:val="25"/>
        </w:rPr>
        <w:t> </w:t>
      </w:r>
      <w:r>
        <w:rPr/>
        <w:t>и генеративных почек (на примере сирени, тополя</w:t>
      </w:r>
      <w:r>
        <w:rPr>
          <w:spacing w:val="40"/>
        </w:rPr>
        <w:t> </w:t>
      </w:r>
      <w:r>
        <w:rPr/>
        <w:t>и других растений).</w:t>
      </w:r>
    </w:p>
    <w:p>
      <w:pPr>
        <w:pStyle w:val="BodyText"/>
        <w:spacing w:before="4"/>
        <w:ind w:left="1629" w:firstLine="0"/>
        <w:jc w:val="left"/>
      </w:pPr>
      <w:r>
        <w:rPr/>
        <w:t>Изучение</w:t>
      </w:r>
      <w:r>
        <w:rPr>
          <w:spacing w:val="15"/>
        </w:rPr>
        <w:t> </w:t>
      </w:r>
      <w:r>
        <w:rPr/>
        <w:t>микроскопического</w:t>
      </w:r>
      <w:r>
        <w:rPr>
          <w:spacing w:val="30"/>
        </w:rPr>
        <w:t> </w:t>
      </w:r>
      <w:r>
        <w:rPr/>
        <w:t>строения</w:t>
      </w:r>
      <w:r>
        <w:rPr>
          <w:spacing w:val="30"/>
        </w:rPr>
        <w:t> </w:t>
      </w:r>
      <w:r>
        <w:rPr/>
        <w:t>листа</w:t>
      </w:r>
      <w:r>
        <w:rPr>
          <w:spacing w:val="22"/>
        </w:rPr>
        <w:t> </w:t>
      </w:r>
      <w:r>
        <w:rPr/>
        <w:t>(на</w:t>
      </w:r>
      <w:r>
        <w:rPr>
          <w:spacing w:val="22"/>
        </w:rPr>
        <w:t> </w:t>
      </w:r>
      <w:r>
        <w:rPr/>
        <w:t>готовых</w:t>
      </w:r>
      <w:r>
        <w:rPr>
          <w:spacing w:val="18"/>
        </w:rPr>
        <w:t> </w:t>
      </w:r>
      <w:r>
        <w:rPr>
          <w:spacing w:val="-2"/>
        </w:rPr>
        <w:t>микропрепаратах).</w:t>
      </w:r>
    </w:p>
    <w:p>
      <w:pPr>
        <w:pStyle w:val="BodyText"/>
        <w:tabs>
          <w:tab w:pos="3520" w:val="left" w:leader="none"/>
          <w:tab w:pos="5801" w:val="left" w:leader="none"/>
          <w:tab w:pos="6982" w:val="left" w:leader="none"/>
          <w:tab w:pos="7803" w:val="left" w:leader="none"/>
          <w:tab w:pos="8732" w:val="left" w:leader="none"/>
          <w:tab w:pos="9305" w:val="left" w:leader="none"/>
        </w:tabs>
        <w:spacing w:line="292" w:lineRule="auto" w:before="59"/>
        <w:ind w:left="923" w:right="705"/>
        <w:jc w:val="left"/>
      </w:pPr>
      <w:r>
        <w:rPr>
          <w:spacing w:val="-2"/>
        </w:rPr>
        <w:t>Рассматривание</w:t>
      </w:r>
      <w:r>
        <w:rPr/>
        <w:tab/>
      </w:r>
      <w:r>
        <w:rPr>
          <w:spacing w:val="-2"/>
        </w:rPr>
        <w:t>микроскопического</w:t>
      </w:r>
      <w:r>
        <w:rPr/>
        <w:tab/>
      </w:r>
      <w:r>
        <w:rPr>
          <w:spacing w:val="-2"/>
        </w:rPr>
        <w:t>строения</w:t>
      </w:r>
      <w:r>
        <w:rPr/>
        <w:tab/>
      </w:r>
      <w:r>
        <w:rPr>
          <w:spacing w:val="-2"/>
        </w:rPr>
        <w:t>ветки</w:t>
      </w:r>
      <w:r>
        <w:rPr/>
        <w:tab/>
      </w:r>
      <w:r>
        <w:rPr>
          <w:spacing w:val="-2"/>
        </w:rPr>
        <w:t>дерева</w:t>
      </w:r>
      <w:r>
        <w:rPr/>
        <w:tab/>
      </w:r>
      <w:r>
        <w:rPr>
          <w:spacing w:val="-4"/>
        </w:rPr>
        <w:t>(на</w:t>
      </w:r>
      <w:r>
        <w:rPr/>
        <w:tab/>
      </w:r>
      <w:r>
        <w:rPr>
          <w:spacing w:val="-2"/>
        </w:rPr>
        <w:t>готовом микропрепарате).</w:t>
      </w:r>
    </w:p>
    <w:p>
      <w:pPr>
        <w:pStyle w:val="BodyText"/>
        <w:spacing w:line="288" w:lineRule="auto"/>
        <w:ind w:left="1629" w:right="3386" w:firstLine="0"/>
        <w:jc w:val="left"/>
      </w:pPr>
      <w:r>
        <w:rPr/>
        <w:t>Исследование строения корневища, клубня, луковицы. Изучение строения цветков.</w:t>
      </w:r>
    </w:p>
    <w:p>
      <w:pPr>
        <w:spacing w:after="0" w:line="288" w:lineRule="auto"/>
        <w:jc w:val="left"/>
        <w:sectPr>
          <w:pgSz w:w="11910" w:h="16850"/>
          <w:pgMar w:header="0" w:footer="922" w:top="1060" w:bottom="1180" w:left="920" w:right="160"/>
        </w:sectPr>
      </w:pPr>
    </w:p>
    <w:p>
      <w:pPr>
        <w:pStyle w:val="BodyText"/>
        <w:spacing w:line="290" w:lineRule="auto" w:before="66"/>
        <w:ind w:left="1629" w:right="4178" w:firstLine="0"/>
        <w:jc w:val="left"/>
      </w:pPr>
      <w:r>
        <w:rPr/>
        <w:t>Ознакомление с различными типами соцветий. Изучение строения семян двудольных растений. Изучение строения семян однодольных растений.</w:t>
      </w:r>
    </w:p>
    <w:p>
      <w:pPr>
        <w:pStyle w:val="BodyText"/>
        <w:spacing w:line="285" w:lineRule="auto"/>
        <w:ind w:left="1485" w:right="4558" w:firstLine="0"/>
        <w:jc w:val="left"/>
      </w:pPr>
      <w:r>
        <w:rPr/>
        <w:t>Жизнедеятельность растительного организма. Обмен веществ у растений</w:t>
      </w:r>
    </w:p>
    <w:p>
      <w:pPr>
        <w:pStyle w:val="BodyText"/>
        <w:spacing w:line="288" w:lineRule="auto" w:before="2"/>
        <w:ind w:right="685"/>
      </w:pPr>
      <w:r>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pPr>
        <w:pStyle w:val="BodyText"/>
        <w:spacing w:line="263" w:lineRule="exact"/>
        <w:ind w:left="1485" w:firstLine="0"/>
      </w:pPr>
      <w:r>
        <w:rPr/>
        <w:t>Питание</w:t>
      </w:r>
      <w:r>
        <w:rPr>
          <w:spacing w:val="18"/>
        </w:rPr>
        <w:t> </w:t>
      </w:r>
      <w:r>
        <w:rPr>
          <w:spacing w:val="-2"/>
        </w:rPr>
        <w:t>растения</w:t>
      </w:r>
    </w:p>
    <w:p>
      <w:pPr>
        <w:pStyle w:val="BodyText"/>
        <w:spacing w:line="285" w:lineRule="auto" w:before="50"/>
        <w:ind w:right="682"/>
      </w:pPr>
      <w:r>
        <w:rPr/>
        <w:t>Поглощение</w:t>
      </w:r>
      <w:r>
        <w:rPr>
          <w:spacing w:val="40"/>
        </w:rPr>
        <w:t> </w:t>
      </w:r>
      <w:r>
        <w:rPr/>
        <w:t>корнями</w:t>
      </w:r>
      <w:r>
        <w:rPr>
          <w:spacing w:val="40"/>
        </w:rPr>
        <w:t> </w:t>
      </w:r>
      <w:r>
        <w:rPr/>
        <w:t>воды</w:t>
      </w:r>
      <w:r>
        <w:rPr>
          <w:spacing w:val="40"/>
        </w:rPr>
        <w:t> </w:t>
      </w:r>
      <w:r>
        <w:rPr/>
        <w:t>и</w:t>
      </w:r>
      <w:r>
        <w:rPr>
          <w:spacing w:val="40"/>
        </w:rPr>
        <w:t> </w:t>
      </w:r>
      <w:r>
        <w:rPr/>
        <w:t>минеральных</w:t>
      </w:r>
      <w:r>
        <w:rPr>
          <w:spacing w:val="40"/>
        </w:rPr>
        <w:t> </w:t>
      </w:r>
      <w:r>
        <w:rPr/>
        <w:t>веществ,</w:t>
      </w:r>
      <w:r>
        <w:rPr>
          <w:spacing w:val="40"/>
        </w:rPr>
        <w:t> </w:t>
      </w:r>
      <w:r>
        <w:rPr/>
        <w:t>необходимых</w:t>
      </w:r>
      <w:r>
        <w:rPr>
          <w:spacing w:val="40"/>
        </w:rPr>
        <w:t> </w:t>
      </w:r>
      <w:r>
        <w:rPr/>
        <w:t>растению (корневое</w:t>
      </w:r>
      <w:r>
        <w:rPr>
          <w:spacing w:val="40"/>
        </w:rPr>
        <w:t> </w:t>
      </w:r>
      <w:r>
        <w:rPr/>
        <w:t>давление,</w:t>
      </w:r>
      <w:r>
        <w:rPr>
          <w:spacing w:val="40"/>
        </w:rPr>
        <w:t> </w:t>
      </w:r>
      <w:r>
        <w:rPr/>
        <w:t>осмос).</w:t>
      </w:r>
      <w:r>
        <w:rPr>
          <w:spacing w:val="40"/>
        </w:rPr>
        <w:t> </w:t>
      </w:r>
      <w:r>
        <w:rPr/>
        <w:t>Почва,</w:t>
      </w:r>
      <w:r>
        <w:rPr>
          <w:spacing w:val="40"/>
        </w:rPr>
        <w:t> </w:t>
      </w:r>
      <w:r>
        <w:rPr/>
        <w:t>её</w:t>
      </w:r>
      <w:r>
        <w:rPr>
          <w:spacing w:val="40"/>
        </w:rPr>
        <w:t> </w:t>
      </w:r>
      <w:r>
        <w:rPr/>
        <w:t>плодородие.</w:t>
      </w:r>
      <w:r>
        <w:rPr>
          <w:spacing w:val="40"/>
        </w:rPr>
        <w:t> </w:t>
      </w:r>
      <w:r>
        <w:rPr/>
        <w:t>Значение</w:t>
      </w:r>
      <w:r>
        <w:rPr>
          <w:spacing w:val="40"/>
        </w:rPr>
        <w:t> </w:t>
      </w:r>
      <w:r>
        <w:rPr/>
        <w:t>обработки</w:t>
      </w:r>
      <w:r>
        <w:rPr>
          <w:spacing w:val="40"/>
        </w:rPr>
        <w:t> </w:t>
      </w:r>
      <w:r>
        <w:rPr/>
        <w:t>почвы (окучивание),</w:t>
      </w:r>
      <w:r>
        <w:rPr>
          <w:spacing w:val="40"/>
        </w:rPr>
        <w:t> </w:t>
      </w:r>
      <w:r>
        <w:rPr/>
        <w:t>внесения</w:t>
      </w:r>
      <w:r>
        <w:rPr>
          <w:spacing w:val="40"/>
        </w:rPr>
        <w:t> </w:t>
      </w:r>
      <w:r>
        <w:rPr/>
        <w:t>удобрений,</w:t>
      </w:r>
      <w:r>
        <w:rPr>
          <w:spacing w:val="40"/>
        </w:rPr>
        <w:t> </w:t>
      </w:r>
      <w:r>
        <w:rPr/>
        <w:t>прореживания</w:t>
      </w:r>
      <w:r>
        <w:rPr>
          <w:spacing w:val="40"/>
        </w:rPr>
        <w:t> </w:t>
      </w:r>
      <w:r>
        <w:rPr/>
        <w:t>проростков,</w:t>
      </w:r>
      <w:r>
        <w:rPr>
          <w:spacing w:val="40"/>
        </w:rPr>
        <w:t> </w:t>
      </w:r>
      <w:r>
        <w:rPr/>
        <w:t>полива</w:t>
      </w:r>
      <w:r>
        <w:rPr>
          <w:spacing w:val="40"/>
        </w:rPr>
        <w:t> </w:t>
      </w:r>
      <w:r>
        <w:rPr/>
        <w:t>для</w:t>
      </w:r>
      <w:r>
        <w:rPr>
          <w:spacing w:val="40"/>
        </w:rPr>
        <w:t> </w:t>
      </w:r>
      <w:r>
        <w:rPr/>
        <w:t>жизни культурных растений. Гидропоника.</w:t>
      </w:r>
    </w:p>
    <w:p>
      <w:pPr>
        <w:pStyle w:val="BodyText"/>
        <w:spacing w:line="288" w:lineRule="auto" w:before="11"/>
        <w:ind w:right="741"/>
      </w:pPr>
      <w:r>
        <w:rPr/>
        <w:t>Фотосинтез. Лист – орган воздушного питания. Значение фотосинтеза в природе и в жизни человека.</w:t>
      </w:r>
    </w:p>
    <w:p>
      <w:pPr>
        <w:pStyle w:val="BodyText"/>
        <w:spacing w:before="1"/>
        <w:ind w:left="1485" w:firstLine="0"/>
      </w:pPr>
      <w:r>
        <w:rPr/>
        <w:t>Дыхание</w:t>
      </w:r>
      <w:r>
        <w:rPr>
          <w:spacing w:val="19"/>
        </w:rPr>
        <w:t> </w:t>
      </w:r>
      <w:r>
        <w:rPr>
          <w:spacing w:val="-2"/>
        </w:rPr>
        <w:t>растения</w:t>
      </w:r>
    </w:p>
    <w:p>
      <w:pPr>
        <w:pStyle w:val="BodyText"/>
        <w:spacing w:line="288" w:lineRule="auto" w:before="50"/>
        <w:ind w:right="671"/>
      </w:pPr>
      <w:r>
        <w:rPr/>
        <w:t>Дыхание корня. Рыхление почвы для улучшения дыхания корней. Условия, препятствующие дыханию корней. Лист как орган дыхания (устьичный аппарат).</w:t>
      </w:r>
      <w:r>
        <w:rPr>
          <w:spacing w:val="80"/>
        </w:rPr>
        <w:t> </w:t>
      </w:r>
      <w:r>
        <w:rPr/>
        <w:t>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w:t>
      </w:r>
      <w:r>
        <w:rPr>
          <w:spacing w:val="40"/>
        </w:rPr>
        <w:t> </w:t>
      </w:r>
      <w:r>
        <w:rPr/>
        <w:t>дыхания</w:t>
      </w:r>
      <w:r>
        <w:rPr>
          <w:spacing w:val="40"/>
        </w:rPr>
        <w:t> </w:t>
      </w:r>
      <w:r>
        <w:rPr/>
        <w:t>растений.</w:t>
      </w:r>
      <w:r>
        <w:rPr>
          <w:spacing w:val="40"/>
        </w:rPr>
        <w:t> </w:t>
      </w:r>
      <w:r>
        <w:rPr/>
        <w:t>Взаимосвязь</w:t>
      </w:r>
      <w:r>
        <w:rPr>
          <w:spacing w:val="40"/>
        </w:rPr>
        <w:t> </w:t>
      </w:r>
      <w:r>
        <w:rPr/>
        <w:t>дыхания</w:t>
      </w:r>
      <w:r>
        <w:rPr>
          <w:spacing w:val="40"/>
        </w:rPr>
        <w:t> </w:t>
      </w:r>
      <w:r>
        <w:rPr/>
        <w:t>растения</w:t>
      </w:r>
      <w:r>
        <w:rPr>
          <w:spacing w:val="40"/>
        </w:rPr>
        <w:t> </w:t>
      </w:r>
      <w:r>
        <w:rPr/>
        <w:t>с</w:t>
      </w:r>
      <w:r>
        <w:rPr>
          <w:spacing w:val="40"/>
        </w:rPr>
        <w:t> </w:t>
      </w:r>
      <w:r>
        <w:rPr/>
        <w:t>фотосинтезом.</w:t>
      </w:r>
    </w:p>
    <w:p>
      <w:pPr>
        <w:pStyle w:val="BodyText"/>
        <w:spacing w:line="262" w:lineRule="exact"/>
        <w:ind w:left="1485" w:firstLine="0"/>
      </w:pPr>
      <w:r>
        <w:rPr/>
        <w:t>Транспорт</w:t>
      </w:r>
      <w:r>
        <w:rPr>
          <w:spacing w:val="20"/>
        </w:rPr>
        <w:t> </w:t>
      </w:r>
      <w:r>
        <w:rPr/>
        <w:t>веществ</w:t>
      </w:r>
      <w:r>
        <w:rPr>
          <w:spacing w:val="16"/>
        </w:rPr>
        <w:t> </w:t>
      </w:r>
      <w:r>
        <w:rPr/>
        <w:t>в</w:t>
      </w:r>
      <w:r>
        <w:rPr>
          <w:spacing w:val="21"/>
        </w:rPr>
        <w:t> </w:t>
      </w:r>
      <w:r>
        <w:rPr>
          <w:spacing w:val="-2"/>
        </w:rPr>
        <w:t>растении.</w:t>
      </w:r>
    </w:p>
    <w:p>
      <w:pPr>
        <w:pStyle w:val="BodyText"/>
        <w:spacing w:line="288" w:lineRule="auto" w:before="50"/>
        <w:ind w:right="678"/>
      </w:pPr>
      <w:r>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w:t>
      </w:r>
      <w:r>
        <w:rPr>
          <w:spacing w:val="23"/>
        </w:rPr>
        <w:t> </w:t>
      </w:r>
      <w:r>
        <w:rPr/>
        <w:t>и</w:t>
      </w:r>
      <w:r>
        <w:rPr>
          <w:spacing w:val="33"/>
        </w:rPr>
        <w:t> </w:t>
      </w:r>
      <w:r>
        <w:rPr/>
        <w:t>сердцевина.</w:t>
      </w:r>
      <w:r>
        <w:rPr>
          <w:spacing w:val="31"/>
        </w:rPr>
        <w:t> </w:t>
      </w:r>
      <w:r>
        <w:rPr/>
        <w:t>Рост</w:t>
      </w:r>
      <w:r>
        <w:rPr>
          <w:spacing w:val="40"/>
        </w:rPr>
        <w:t> </w:t>
      </w:r>
      <w:r>
        <w:rPr/>
        <w:t>стебля</w:t>
      </w:r>
      <w:r>
        <w:rPr>
          <w:spacing w:val="21"/>
        </w:rPr>
        <w:t> </w:t>
      </w:r>
      <w:r>
        <w:rPr/>
        <w:t>в</w:t>
      </w:r>
      <w:r>
        <w:rPr>
          <w:spacing w:val="34"/>
        </w:rPr>
        <w:t> </w:t>
      </w:r>
      <w:r>
        <w:rPr/>
        <w:t>толщину.</w:t>
      </w:r>
      <w:r>
        <w:rPr>
          <w:spacing w:val="30"/>
        </w:rPr>
        <w:t> </w:t>
      </w:r>
      <w:r>
        <w:rPr/>
        <w:t>Проводящие</w:t>
      </w:r>
      <w:r>
        <w:rPr>
          <w:spacing w:val="27"/>
        </w:rPr>
        <w:t> </w:t>
      </w:r>
      <w:r>
        <w:rPr/>
        <w:t>ткани</w:t>
      </w:r>
      <w:r>
        <w:rPr>
          <w:spacing w:val="23"/>
        </w:rPr>
        <w:t> </w:t>
      </w:r>
      <w:r>
        <w:rPr/>
        <w:t>корня.</w:t>
      </w:r>
      <w:r>
        <w:rPr>
          <w:spacing w:val="20"/>
        </w:rPr>
        <w:t> </w:t>
      </w:r>
      <w:r>
        <w:rPr/>
        <w:t>Транспорт</w:t>
      </w:r>
      <w:r>
        <w:rPr>
          <w:spacing w:val="29"/>
        </w:rPr>
        <w:t> </w:t>
      </w:r>
      <w:r>
        <w:rPr/>
        <w:t>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pPr>
        <w:pStyle w:val="BodyText"/>
        <w:spacing w:before="3"/>
        <w:ind w:left="1485" w:firstLine="0"/>
      </w:pPr>
      <w:r>
        <w:rPr/>
        <w:t>Рост</w:t>
      </w:r>
      <w:r>
        <w:rPr>
          <w:spacing w:val="9"/>
        </w:rPr>
        <w:t> </w:t>
      </w:r>
      <w:r>
        <w:rPr/>
        <w:t>и</w:t>
      </w:r>
      <w:r>
        <w:rPr>
          <w:spacing w:val="18"/>
        </w:rPr>
        <w:t> </w:t>
      </w:r>
      <w:r>
        <w:rPr/>
        <w:t>развитие</w:t>
      </w:r>
      <w:r>
        <w:rPr>
          <w:spacing w:val="14"/>
        </w:rPr>
        <w:t> </w:t>
      </w:r>
      <w:r>
        <w:rPr>
          <w:spacing w:val="-2"/>
        </w:rPr>
        <w:t>растения</w:t>
      </w:r>
    </w:p>
    <w:p>
      <w:pPr>
        <w:pStyle w:val="BodyText"/>
        <w:spacing w:before="50"/>
        <w:ind w:left="1485" w:firstLine="0"/>
      </w:pPr>
      <w:r>
        <w:rPr/>
        <w:t>Прорастание</w:t>
      </w:r>
      <w:r>
        <w:rPr>
          <w:spacing w:val="28"/>
        </w:rPr>
        <w:t>  </w:t>
      </w:r>
      <w:r>
        <w:rPr/>
        <w:t>семян.</w:t>
      </w:r>
      <w:r>
        <w:rPr>
          <w:spacing w:val="25"/>
        </w:rPr>
        <w:t>  </w:t>
      </w:r>
      <w:r>
        <w:rPr/>
        <w:t>Условия</w:t>
      </w:r>
      <w:r>
        <w:rPr>
          <w:spacing w:val="27"/>
        </w:rPr>
        <w:t>  </w:t>
      </w:r>
      <w:r>
        <w:rPr/>
        <w:t>прорастания</w:t>
      </w:r>
      <w:r>
        <w:rPr>
          <w:spacing w:val="28"/>
        </w:rPr>
        <w:t>  </w:t>
      </w:r>
      <w:r>
        <w:rPr/>
        <w:t>семян.</w:t>
      </w:r>
      <w:r>
        <w:rPr>
          <w:spacing w:val="26"/>
        </w:rPr>
        <w:t>  </w:t>
      </w:r>
      <w:r>
        <w:rPr/>
        <w:t>Подготовка</w:t>
      </w:r>
      <w:r>
        <w:rPr>
          <w:spacing w:val="26"/>
        </w:rPr>
        <w:t>  </w:t>
      </w:r>
      <w:r>
        <w:rPr/>
        <w:t>семян</w:t>
      </w:r>
      <w:r>
        <w:rPr>
          <w:spacing w:val="76"/>
          <w:w w:val="150"/>
        </w:rPr>
        <w:t> </w:t>
      </w:r>
      <w:r>
        <w:rPr/>
        <w:t>к</w:t>
      </w:r>
      <w:r>
        <w:rPr>
          <w:spacing w:val="72"/>
          <w:w w:val="150"/>
        </w:rPr>
        <w:t> </w:t>
      </w:r>
      <w:r>
        <w:rPr>
          <w:spacing w:val="-2"/>
        </w:rPr>
        <w:t>посеву.</w:t>
      </w:r>
    </w:p>
    <w:p>
      <w:pPr>
        <w:pStyle w:val="BodyText"/>
        <w:spacing w:before="50"/>
        <w:ind w:firstLine="0"/>
      </w:pPr>
      <w:r>
        <w:rPr/>
        <w:t>Развитие</w:t>
      </w:r>
      <w:r>
        <w:rPr>
          <w:spacing w:val="19"/>
        </w:rPr>
        <w:t> </w:t>
      </w:r>
      <w:r>
        <w:rPr>
          <w:spacing w:val="-2"/>
        </w:rPr>
        <w:t>проростков.</w:t>
      </w:r>
    </w:p>
    <w:p>
      <w:pPr>
        <w:pStyle w:val="BodyText"/>
        <w:spacing w:line="288" w:lineRule="auto" w:before="52"/>
        <w:ind w:right="685"/>
      </w:pPr>
      <w:r>
        <w:rPr/>
        <w:t>Образовательные</w:t>
      </w:r>
      <w:r>
        <w:rPr>
          <w:spacing w:val="40"/>
        </w:rPr>
        <w:t> </w:t>
      </w:r>
      <w:r>
        <w:rPr/>
        <w:t>ткани.</w:t>
      </w:r>
      <w:r>
        <w:rPr>
          <w:spacing w:val="40"/>
        </w:rPr>
        <w:t> </w:t>
      </w:r>
      <w:r>
        <w:rPr/>
        <w:t>Конус</w:t>
      </w:r>
      <w:r>
        <w:rPr>
          <w:spacing w:val="40"/>
        </w:rPr>
        <w:t> </w:t>
      </w:r>
      <w:r>
        <w:rPr/>
        <w:t>нарастания</w:t>
      </w:r>
      <w:r>
        <w:rPr>
          <w:spacing w:val="40"/>
        </w:rPr>
        <w:t> </w:t>
      </w:r>
      <w:r>
        <w:rPr/>
        <w:t>побега,</w:t>
      </w:r>
      <w:r>
        <w:rPr>
          <w:spacing w:val="40"/>
        </w:rPr>
        <w:t> </w:t>
      </w:r>
      <w:r>
        <w:rPr/>
        <w:t>рост</w:t>
      </w:r>
      <w:r>
        <w:rPr>
          <w:spacing w:val="40"/>
        </w:rPr>
        <w:t> </w:t>
      </w:r>
      <w:r>
        <w:rPr/>
        <w:t>кончика</w:t>
      </w:r>
      <w:r>
        <w:rPr>
          <w:spacing w:val="40"/>
        </w:rPr>
        <w:t> </w:t>
      </w:r>
      <w:r>
        <w:rPr/>
        <w:t>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pPr>
        <w:pStyle w:val="BodyText"/>
        <w:spacing w:line="288" w:lineRule="auto" w:before="3"/>
        <w:ind w:right="678"/>
      </w:pPr>
      <w:r>
        <w:rPr/>
        <w:t>Размножение растений и его значение. Семенное (генеративное) размножение растений.</w:t>
      </w:r>
      <w:r>
        <w:rPr>
          <w:spacing w:val="40"/>
        </w:rPr>
        <w:t> </w:t>
      </w:r>
      <w:r>
        <w:rPr/>
        <w:t>Цветки</w:t>
      </w:r>
      <w:r>
        <w:rPr>
          <w:spacing w:val="40"/>
        </w:rPr>
        <w:t> </w:t>
      </w:r>
      <w:r>
        <w:rPr/>
        <w:t>и</w:t>
      </w:r>
      <w:r>
        <w:rPr>
          <w:spacing w:val="40"/>
        </w:rPr>
        <w:t> </w:t>
      </w:r>
      <w:r>
        <w:rPr/>
        <w:t>соцветия.</w:t>
      </w:r>
      <w:r>
        <w:rPr>
          <w:spacing w:val="40"/>
        </w:rPr>
        <w:t> </w:t>
      </w:r>
      <w:r>
        <w:rPr/>
        <w:t>Опыление.</w:t>
      </w:r>
      <w:r>
        <w:rPr>
          <w:spacing w:val="40"/>
        </w:rPr>
        <w:t> </w:t>
      </w:r>
      <w:r>
        <w:rPr/>
        <w:t>Перекрёстное</w:t>
      </w:r>
      <w:r>
        <w:rPr>
          <w:spacing w:val="40"/>
        </w:rPr>
        <w:t> </w:t>
      </w:r>
      <w:r>
        <w:rPr/>
        <w:t>опыление (ветром,</w:t>
      </w:r>
      <w:r>
        <w:rPr>
          <w:spacing w:val="40"/>
        </w:rPr>
        <w:t> </w:t>
      </w:r>
      <w:r>
        <w:rPr/>
        <w:t>животными, водой)</w:t>
      </w:r>
      <w:r>
        <w:rPr>
          <w:spacing w:val="40"/>
        </w:rPr>
        <w:t> </w:t>
      </w:r>
      <w:r>
        <w:rPr/>
        <w:t>и</w:t>
      </w:r>
      <w:r>
        <w:rPr>
          <w:spacing w:val="40"/>
        </w:rPr>
        <w:t> </w:t>
      </w:r>
      <w:r>
        <w:rPr/>
        <w:t>самоопыление.</w:t>
      </w:r>
      <w:r>
        <w:rPr>
          <w:spacing w:val="40"/>
        </w:rPr>
        <w:t> </w:t>
      </w:r>
      <w:r>
        <w:rPr/>
        <w:t>Двойное</w:t>
      </w:r>
      <w:r>
        <w:rPr>
          <w:spacing w:val="40"/>
        </w:rPr>
        <w:t> </w:t>
      </w:r>
      <w:r>
        <w:rPr/>
        <w:t>оплодотворение.</w:t>
      </w:r>
      <w:r>
        <w:rPr>
          <w:spacing w:val="40"/>
        </w:rPr>
        <w:t> </w:t>
      </w:r>
      <w:r>
        <w:rPr/>
        <w:t>Наследование</w:t>
      </w:r>
      <w:r>
        <w:rPr>
          <w:spacing w:val="40"/>
        </w:rPr>
        <w:t> </w:t>
      </w:r>
      <w:r>
        <w:rPr/>
        <w:t>признаков</w:t>
      </w:r>
      <w:r>
        <w:rPr>
          <w:spacing w:val="40"/>
        </w:rPr>
        <w:t> </w:t>
      </w:r>
      <w:r>
        <w:rPr/>
        <w:t>обоих</w:t>
      </w:r>
      <w:r>
        <w:rPr>
          <w:spacing w:val="40"/>
        </w:rPr>
        <w:t> </w:t>
      </w:r>
      <w:r>
        <w:rPr>
          <w:spacing w:val="-2"/>
        </w:rPr>
        <w:t>растений.</w:t>
      </w:r>
    </w:p>
    <w:p>
      <w:pPr>
        <w:pStyle w:val="BodyText"/>
        <w:spacing w:line="288" w:lineRule="auto"/>
        <w:ind w:right="666"/>
      </w:pPr>
      <w:r>
        <w:rPr/>
        <w:t>Вегетативное</w:t>
      </w:r>
      <w:r>
        <w:rPr>
          <w:spacing w:val="40"/>
        </w:rPr>
        <w:t> </w:t>
      </w:r>
      <w:r>
        <w:rPr/>
        <w:t>размножение</w:t>
      </w:r>
      <w:r>
        <w:rPr>
          <w:spacing w:val="40"/>
        </w:rPr>
        <w:t> </w:t>
      </w:r>
      <w:r>
        <w:rPr/>
        <w:t>цветковых</w:t>
      </w:r>
      <w:r>
        <w:rPr>
          <w:spacing w:val="40"/>
        </w:rPr>
        <w:t> </w:t>
      </w:r>
      <w:r>
        <w:rPr/>
        <w:t>растений</w:t>
      </w:r>
      <w:r>
        <w:rPr>
          <w:spacing w:val="40"/>
        </w:rPr>
        <w:t> </w:t>
      </w:r>
      <w:r>
        <w:rPr/>
        <w:t>в</w:t>
      </w:r>
      <w:r>
        <w:rPr>
          <w:spacing w:val="40"/>
        </w:rPr>
        <w:t> </w:t>
      </w:r>
      <w:r>
        <w:rPr/>
        <w:t>природе.</w:t>
      </w:r>
      <w:r>
        <w:rPr>
          <w:spacing w:val="40"/>
        </w:rPr>
        <w:t> </w:t>
      </w:r>
      <w:r>
        <w:rPr/>
        <w:t>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pPr>
        <w:spacing w:after="0" w:line="288" w:lineRule="auto"/>
        <w:sectPr>
          <w:pgSz w:w="11910" w:h="16850"/>
          <w:pgMar w:header="0" w:footer="922" w:top="1060" w:bottom="1160" w:left="920" w:right="160"/>
        </w:sectPr>
      </w:pPr>
    </w:p>
    <w:p>
      <w:pPr>
        <w:pStyle w:val="BodyText"/>
        <w:spacing w:before="66"/>
        <w:ind w:left="1485" w:firstLine="0"/>
        <w:jc w:val="left"/>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90" w:lineRule="auto" w:before="52"/>
        <w:ind w:left="1910" w:right="4795" w:firstLine="0"/>
        <w:jc w:val="left"/>
      </w:pPr>
      <w:r>
        <w:rPr/>
        <w:t>Наблюдение за ростом корня. Наблюдение за ростом побега. Определение возраста дерева по спилу.</w:t>
      </w:r>
    </w:p>
    <w:p>
      <w:pPr>
        <w:pStyle w:val="BodyText"/>
        <w:spacing w:line="257" w:lineRule="exact"/>
        <w:ind w:left="1910" w:firstLine="0"/>
        <w:jc w:val="left"/>
      </w:pPr>
      <w:r>
        <w:rPr/>
        <w:t>Выявление</w:t>
      </w:r>
      <w:r>
        <w:rPr>
          <w:spacing w:val="17"/>
        </w:rPr>
        <w:t> </w:t>
      </w:r>
      <w:r>
        <w:rPr/>
        <w:t>передвижения</w:t>
      </w:r>
      <w:r>
        <w:rPr>
          <w:spacing w:val="28"/>
        </w:rPr>
        <w:t> </w:t>
      </w:r>
      <w:r>
        <w:rPr/>
        <w:t>воды</w:t>
      </w:r>
      <w:r>
        <w:rPr>
          <w:spacing w:val="29"/>
        </w:rPr>
        <w:t> </w:t>
      </w:r>
      <w:r>
        <w:rPr/>
        <w:t>и</w:t>
      </w:r>
      <w:r>
        <w:rPr>
          <w:spacing w:val="20"/>
        </w:rPr>
        <w:t> </w:t>
      </w:r>
      <w:r>
        <w:rPr/>
        <w:t>минеральных</w:t>
      </w:r>
      <w:r>
        <w:rPr>
          <w:spacing w:val="18"/>
        </w:rPr>
        <w:t> </w:t>
      </w:r>
      <w:r>
        <w:rPr/>
        <w:t>веществ</w:t>
      </w:r>
      <w:r>
        <w:rPr>
          <w:spacing w:val="24"/>
        </w:rPr>
        <w:t> </w:t>
      </w:r>
      <w:r>
        <w:rPr/>
        <w:t>по</w:t>
      </w:r>
      <w:r>
        <w:rPr>
          <w:spacing w:val="19"/>
        </w:rPr>
        <w:t> </w:t>
      </w:r>
      <w:r>
        <w:rPr>
          <w:spacing w:val="-2"/>
        </w:rPr>
        <w:t>древесине.</w:t>
      </w:r>
    </w:p>
    <w:p>
      <w:pPr>
        <w:pStyle w:val="BodyText"/>
        <w:spacing w:line="290" w:lineRule="auto" w:before="53"/>
        <w:ind w:left="1204" w:right="717"/>
      </w:pPr>
      <w:r>
        <w:rPr/>
        <w:t>Наблюдение</w:t>
      </w:r>
      <w:r>
        <w:rPr>
          <w:spacing w:val="40"/>
        </w:rPr>
        <w:t> </w:t>
      </w:r>
      <w:r>
        <w:rPr/>
        <w:t>процесса</w:t>
      </w:r>
      <w:r>
        <w:rPr>
          <w:spacing w:val="40"/>
        </w:rPr>
        <w:t> </w:t>
      </w:r>
      <w:r>
        <w:rPr/>
        <w:t>выделения</w:t>
      </w:r>
      <w:r>
        <w:rPr>
          <w:spacing w:val="40"/>
        </w:rPr>
        <w:t> </w:t>
      </w:r>
      <w:r>
        <w:rPr/>
        <w:t>кислорода</w:t>
      </w:r>
      <w:r>
        <w:rPr>
          <w:spacing w:val="40"/>
        </w:rPr>
        <w:t> </w:t>
      </w:r>
      <w:r>
        <w:rPr/>
        <w:t>на</w:t>
      </w:r>
      <w:r>
        <w:rPr>
          <w:spacing w:val="40"/>
        </w:rPr>
        <w:t> </w:t>
      </w:r>
      <w:r>
        <w:rPr/>
        <w:t>свету</w:t>
      </w:r>
      <w:r>
        <w:rPr>
          <w:spacing w:val="40"/>
        </w:rPr>
        <w:t> </w:t>
      </w:r>
      <w:r>
        <w:rPr/>
        <w:t>аквариумными</w:t>
      </w:r>
      <w:r>
        <w:rPr>
          <w:spacing w:val="40"/>
        </w:rPr>
        <w:t> </w:t>
      </w:r>
      <w:r>
        <w:rPr>
          <w:spacing w:val="-2"/>
        </w:rPr>
        <w:t>растениями.</w:t>
      </w:r>
    </w:p>
    <w:p>
      <w:pPr>
        <w:pStyle w:val="BodyText"/>
        <w:spacing w:line="258" w:lineRule="exact"/>
        <w:ind w:left="1910" w:firstLine="0"/>
      </w:pPr>
      <w:r>
        <w:rPr/>
        <w:t>Изучение</w:t>
      </w:r>
      <w:r>
        <w:rPr>
          <w:spacing w:val="16"/>
        </w:rPr>
        <w:t> </w:t>
      </w:r>
      <w:r>
        <w:rPr/>
        <w:t>роли</w:t>
      </w:r>
      <w:r>
        <w:rPr>
          <w:spacing w:val="26"/>
        </w:rPr>
        <w:t> </w:t>
      </w:r>
      <w:r>
        <w:rPr/>
        <w:t>рыхления</w:t>
      </w:r>
      <w:r>
        <w:rPr>
          <w:spacing w:val="19"/>
        </w:rPr>
        <w:t> </w:t>
      </w:r>
      <w:r>
        <w:rPr/>
        <w:t>для</w:t>
      </w:r>
      <w:r>
        <w:rPr>
          <w:spacing w:val="18"/>
        </w:rPr>
        <w:t> </w:t>
      </w:r>
      <w:r>
        <w:rPr/>
        <w:t>дыхания</w:t>
      </w:r>
      <w:r>
        <w:rPr>
          <w:spacing w:val="18"/>
        </w:rPr>
        <w:t> </w:t>
      </w:r>
      <w:r>
        <w:rPr>
          <w:spacing w:val="-2"/>
        </w:rPr>
        <w:t>корней.</w:t>
      </w:r>
    </w:p>
    <w:p>
      <w:pPr>
        <w:pStyle w:val="BodyText"/>
        <w:spacing w:line="285" w:lineRule="auto" w:before="50"/>
        <w:ind w:left="1204" w:right="683"/>
      </w:pPr>
      <w:r>
        <w:rPr/>
        <w:t>Овладение приёмами вегетативного размножения растений (черенкование</w:t>
      </w:r>
      <w:r>
        <w:rPr>
          <w:spacing w:val="80"/>
        </w:rPr>
        <w:t> </w:t>
      </w:r>
      <w:r>
        <w:rPr/>
        <w:t>побегов,</w:t>
      </w:r>
      <w:r>
        <w:rPr>
          <w:spacing w:val="40"/>
        </w:rPr>
        <w:t> </w:t>
      </w:r>
      <w:r>
        <w:rPr/>
        <w:t>черенкование</w:t>
      </w:r>
      <w:r>
        <w:rPr>
          <w:spacing w:val="40"/>
        </w:rPr>
        <w:t> </w:t>
      </w:r>
      <w:r>
        <w:rPr/>
        <w:t>листьев</w:t>
      </w:r>
      <w:r>
        <w:rPr>
          <w:spacing w:val="40"/>
        </w:rPr>
        <w:t> </w:t>
      </w:r>
      <w:r>
        <w:rPr/>
        <w:t>и</w:t>
      </w:r>
      <w:r>
        <w:rPr>
          <w:spacing w:val="40"/>
        </w:rPr>
        <w:t> </w:t>
      </w:r>
      <w:r>
        <w:rPr/>
        <w:t>другие)</w:t>
      </w:r>
      <w:r>
        <w:rPr>
          <w:spacing w:val="40"/>
        </w:rPr>
        <w:t> </w:t>
      </w:r>
      <w:r>
        <w:rPr/>
        <w:t>на</w:t>
      </w:r>
      <w:r>
        <w:rPr>
          <w:spacing w:val="40"/>
        </w:rPr>
        <w:t> </w:t>
      </w:r>
      <w:r>
        <w:rPr/>
        <w:t>примере</w:t>
      </w:r>
      <w:r>
        <w:rPr>
          <w:spacing w:val="40"/>
        </w:rPr>
        <w:t> </w:t>
      </w:r>
      <w:r>
        <w:rPr/>
        <w:t>комнатных</w:t>
      </w:r>
      <w:r>
        <w:rPr>
          <w:spacing w:val="40"/>
        </w:rPr>
        <w:t> </w:t>
      </w:r>
      <w:r>
        <w:rPr/>
        <w:t>растений (традесканция,</w:t>
      </w:r>
      <w:r>
        <w:rPr>
          <w:spacing w:val="40"/>
        </w:rPr>
        <w:t> </w:t>
      </w:r>
      <w:r>
        <w:rPr/>
        <w:t>сенполия,</w:t>
      </w:r>
      <w:r>
        <w:rPr>
          <w:spacing w:val="40"/>
        </w:rPr>
        <w:t> </w:t>
      </w:r>
      <w:r>
        <w:rPr/>
        <w:t>бегония,</w:t>
      </w:r>
      <w:r>
        <w:rPr>
          <w:spacing w:val="40"/>
        </w:rPr>
        <w:t> </w:t>
      </w:r>
      <w:r>
        <w:rPr/>
        <w:t>сансевьера</w:t>
      </w:r>
      <w:r>
        <w:rPr>
          <w:spacing w:val="40"/>
        </w:rPr>
        <w:t> </w:t>
      </w:r>
      <w:r>
        <w:rPr/>
        <w:t>и</w:t>
      </w:r>
      <w:r>
        <w:rPr>
          <w:spacing w:val="40"/>
        </w:rPr>
        <w:t> </w:t>
      </w:r>
      <w:r>
        <w:rPr/>
        <w:t>другие растения).</w:t>
      </w:r>
    </w:p>
    <w:p>
      <w:pPr>
        <w:pStyle w:val="BodyText"/>
        <w:spacing w:before="4"/>
        <w:ind w:left="1910" w:firstLine="0"/>
      </w:pPr>
      <w:r>
        <w:rPr/>
        <w:t>Определение</w:t>
      </w:r>
      <w:r>
        <w:rPr>
          <w:spacing w:val="7"/>
        </w:rPr>
        <w:t> </w:t>
      </w:r>
      <w:r>
        <w:rPr/>
        <w:t>всхожести</w:t>
      </w:r>
      <w:r>
        <w:rPr>
          <w:spacing w:val="30"/>
        </w:rPr>
        <w:t> </w:t>
      </w:r>
      <w:r>
        <w:rPr/>
        <w:t>семян</w:t>
      </w:r>
      <w:r>
        <w:rPr>
          <w:spacing w:val="21"/>
        </w:rPr>
        <w:t> </w:t>
      </w:r>
      <w:r>
        <w:rPr/>
        <w:t>культурных</w:t>
      </w:r>
      <w:r>
        <w:rPr>
          <w:spacing w:val="22"/>
        </w:rPr>
        <w:t> </w:t>
      </w:r>
      <w:r>
        <w:rPr/>
        <w:t>растений</w:t>
      </w:r>
      <w:r>
        <w:rPr>
          <w:spacing w:val="17"/>
        </w:rPr>
        <w:t> </w:t>
      </w:r>
      <w:r>
        <w:rPr/>
        <w:t>и</w:t>
      </w:r>
      <w:r>
        <w:rPr>
          <w:spacing w:val="21"/>
        </w:rPr>
        <w:t> </w:t>
      </w:r>
      <w:r>
        <w:rPr/>
        <w:t>посев</w:t>
      </w:r>
      <w:r>
        <w:rPr>
          <w:spacing w:val="21"/>
        </w:rPr>
        <w:t> </w:t>
      </w:r>
      <w:r>
        <w:rPr/>
        <w:t>их</w:t>
      </w:r>
      <w:r>
        <w:rPr>
          <w:spacing w:val="15"/>
        </w:rPr>
        <w:t> </w:t>
      </w:r>
      <w:r>
        <w:rPr/>
        <w:t>в</w:t>
      </w:r>
      <w:r>
        <w:rPr>
          <w:spacing w:val="21"/>
        </w:rPr>
        <w:t> </w:t>
      </w:r>
      <w:r>
        <w:rPr>
          <w:spacing w:val="-2"/>
        </w:rPr>
        <w:t>грунт.</w:t>
      </w:r>
    </w:p>
    <w:p>
      <w:pPr>
        <w:pStyle w:val="BodyText"/>
        <w:spacing w:before="52"/>
        <w:ind w:left="1910" w:firstLine="0"/>
      </w:pPr>
      <w:r>
        <w:rPr/>
        <w:t>Наблюдение</w:t>
      </w:r>
      <w:r>
        <w:rPr>
          <w:spacing w:val="18"/>
        </w:rPr>
        <w:t> </w:t>
      </w:r>
      <w:r>
        <w:rPr/>
        <w:t>за</w:t>
      </w:r>
      <w:r>
        <w:rPr>
          <w:spacing w:val="23"/>
        </w:rPr>
        <w:t> </w:t>
      </w:r>
      <w:r>
        <w:rPr/>
        <w:t>ростом</w:t>
      </w:r>
      <w:r>
        <w:rPr>
          <w:spacing w:val="28"/>
        </w:rPr>
        <w:t> </w:t>
      </w:r>
      <w:r>
        <w:rPr/>
        <w:t>и</w:t>
      </w:r>
      <w:r>
        <w:rPr>
          <w:spacing w:val="23"/>
        </w:rPr>
        <w:t> </w:t>
      </w:r>
      <w:r>
        <w:rPr/>
        <w:t>развитием</w:t>
      </w:r>
      <w:r>
        <w:rPr>
          <w:spacing w:val="24"/>
        </w:rPr>
        <w:t> </w:t>
      </w:r>
      <w:r>
        <w:rPr/>
        <w:t>цветкового</w:t>
      </w:r>
      <w:r>
        <w:rPr>
          <w:spacing w:val="31"/>
        </w:rPr>
        <w:t> </w:t>
      </w:r>
      <w:r>
        <w:rPr/>
        <w:t>растения</w:t>
      </w:r>
      <w:r>
        <w:rPr>
          <w:spacing w:val="22"/>
        </w:rPr>
        <w:t> </w:t>
      </w:r>
      <w:r>
        <w:rPr/>
        <w:t>в</w:t>
      </w:r>
      <w:r>
        <w:rPr>
          <w:spacing w:val="26"/>
        </w:rPr>
        <w:t> </w:t>
      </w:r>
      <w:r>
        <w:rPr/>
        <w:t>комнатных</w:t>
      </w:r>
      <w:r>
        <w:rPr>
          <w:spacing w:val="31"/>
        </w:rPr>
        <w:t> </w:t>
      </w:r>
      <w:r>
        <w:rPr>
          <w:spacing w:val="-2"/>
        </w:rPr>
        <w:t>условиях</w:t>
      </w:r>
    </w:p>
    <w:p>
      <w:pPr>
        <w:pStyle w:val="BodyText"/>
        <w:spacing w:before="60"/>
        <w:ind w:left="1204" w:firstLine="0"/>
      </w:pPr>
      <w:r>
        <w:rPr/>
        <w:t>(на</w:t>
      </w:r>
      <w:r>
        <w:rPr>
          <w:spacing w:val="20"/>
        </w:rPr>
        <w:t> </w:t>
      </w:r>
      <w:r>
        <w:rPr/>
        <w:t>примере</w:t>
      </w:r>
      <w:r>
        <w:rPr>
          <w:spacing w:val="20"/>
        </w:rPr>
        <w:t> </w:t>
      </w:r>
      <w:r>
        <w:rPr/>
        <w:t>фасоли</w:t>
      </w:r>
      <w:r>
        <w:rPr>
          <w:spacing w:val="17"/>
        </w:rPr>
        <w:t> </w:t>
      </w:r>
      <w:r>
        <w:rPr/>
        <w:t>или</w:t>
      </w:r>
      <w:r>
        <w:rPr>
          <w:spacing w:val="20"/>
        </w:rPr>
        <w:t> </w:t>
      </w:r>
      <w:r>
        <w:rPr/>
        <w:t>посевного</w:t>
      </w:r>
      <w:r>
        <w:rPr>
          <w:spacing w:val="12"/>
        </w:rPr>
        <w:t> </w:t>
      </w:r>
      <w:r>
        <w:rPr>
          <w:spacing w:val="-2"/>
        </w:rPr>
        <w:t>гороха).</w:t>
      </w:r>
    </w:p>
    <w:p>
      <w:pPr>
        <w:pStyle w:val="BodyText"/>
        <w:spacing w:before="52"/>
        <w:ind w:left="1910" w:firstLine="0"/>
      </w:pPr>
      <w:r>
        <w:rPr/>
        <w:t>Определение</w:t>
      </w:r>
      <w:r>
        <w:rPr>
          <w:spacing w:val="30"/>
        </w:rPr>
        <w:t> </w:t>
      </w:r>
      <w:r>
        <w:rPr/>
        <w:t>условий</w:t>
      </w:r>
      <w:r>
        <w:rPr>
          <w:spacing w:val="25"/>
        </w:rPr>
        <w:t> </w:t>
      </w:r>
      <w:r>
        <w:rPr/>
        <w:t>прорастания</w:t>
      </w:r>
      <w:r>
        <w:rPr>
          <w:spacing w:val="38"/>
        </w:rPr>
        <w:t> </w:t>
      </w:r>
      <w:r>
        <w:rPr>
          <w:spacing w:val="-2"/>
        </w:rPr>
        <w:t>семян.</w:t>
      </w:r>
    </w:p>
    <w:p>
      <w:pPr>
        <w:pStyle w:val="BodyText"/>
        <w:spacing w:line="288" w:lineRule="auto" w:before="50"/>
        <w:ind w:left="1485" w:right="5715" w:firstLine="0"/>
      </w:pPr>
      <w:r>
        <w:rPr/>
        <w:t>Содержание обучения в 7 классе. Систематические</w:t>
      </w:r>
      <w:r>
        <w:rPr>
          <w:spacing w:val="24"/>
        </w:rPr>
        <w:t> </w:t>
      </w:r>
      <w:r>
        <w:rPr/>
        <w:t>группы</w:t>
      </w:r>
      <w:r>
        <w:rPr>
          <w:spacing w:val="39"/>
        </w:rPr>
        <w:t> </w:t>
      </w:r>
      <w:r>
        <w:rPr>
          <w:spacing w:val="-2"/>
        </w:rPr>
        <w:t>растений.</w:t>
      </w:r>
    </w:p>
    <w:p>
      <w:pPr>
        <w:pStyle w:val="BodyText"/>
        <w:spacing w:line="288" w:lineRule="auto"/>
        <w:ind w:right="683"/>
      </w:pPr>
      <w:r>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pPr>
        <w:pStyle w:val="BodyText"/>
        <w:spacing w:line="285" w:lineRule="auto"/>
        <w:ind w:right="678"/>
      </w:pPr>
      <w:r>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w:t>
      </w:r>
      <w:r>
        <w:rPr>
          <w:spacing w:val="36"/>
        </w:rPr>
        <w:t> </w:t>
      </w:r>
      <w:r>
        <w:rPr/>
        <w:t>и</w:t>
      </w:r>
      <w:r>
        <w:rPr>
          <w:spacing w:val="40"/>
        </w:rPr>
        <w:t> </w:t>
      </w:r>
      <w:r>
        <w:rPr/>
        <w:t>жизнедеятельность.</w:t>
      </w:r>
      <w:r>
        <w:rPr>
          <w:spacing w:val="40"/>
        </w:rPr>
        <w:t> </w:t>
      </w:r>
      <w:r>
        <w:rPr/>
        <w:t>Значение</w:t>
      </w:r>
      <w:r>
        <w:rPr>
          <w:spacing w:val="40"/>
        </w:rPr>
        <w:t> </w:t>
      </w:r>
      <w:r>
        <w:rPr/>
        <w:t>водорослей</w:t>
      </w:r>
      <w:r>
        <w:rPr>
          <w:spacing w:val="40"/>
        </w:rPr>
        <w:t> </w:t>
      </w:r>
      <w:r>
        <w:rPr/>
        <w:t>в</w:t>
      </w:r>
      <w:r>
        <w:rPr>
          <w:spacing w:val="40"/>
        </w:rPr>
        <w:t> </w:t>
      </w:r>
      <w:r>
        <w:rPr/>
        <w:t>природе</w:t>
      </w:r>
      <w:r>
        <w:rPr>
          <w:spacing w:val="36"/>
        </w:rPr>
        <w:t> </w:t>
      </w:r>
      <w:r>
        <w:rPr/>
        <w:t>и</w:t>
      </w:r>
      <w:r>
        <w:rPr>
          <w:spacing w:val="40"/>
        </w:rPr>
        <w:t> </w:t>
      </w:r>
      <w:r>
        <w:rPr/>
        <w:t>жизни</w:t>
      </w:r>
      <w:r>
        <w:rPr>
          <w:spacing w:val="40"/>
        </w:rPr>
        <w:t> </w:t>
      </w:r>
      <w:r>
        <w:rPr/>
        <w:t>человека.</w:t>
      </w:r>
    </w:p>
    <w:p>
      <w:pPr>
        <w:pStyle w:val="BodyText"/>
        <w:tabs>
          <w:tab w:pos="2697" w:val="left" w:leader="none"/>
          <w:tab w:pos="4121" w:val="left" w:leader="none"/>
          <w:tab w:pos="5957" w:val="left" w:leader="none"/>
          <w:tab w:pos="7280" w:val="left" w:leader="none"/>
        </w:tabs>
        <w:spacing w:line="285" w:lineRule="auto" w:before="10"/>
        <w:ind w:left="789" w:right="707" w:firstLine="719"/>
        <w:jc w:val="right"/>
      </w:pPr>
      <w:r>
        <w:rPr/>
        <w:t>Высшие</w:t>
      </w:r>
      <w:r>
        <w:rPr>
          <w:spacing w:val="80"/>
        </w:rPr>
        <w:t> </w:t>
      </w:r>
      <w:r>
        <w:rPr/>
        <w:t>споровые</w:t>
      </w:r>
      <w:r>
        <w:rPr>
          <w:spacing w:val="80"/>
        </w:rPr>
        <w:t> </w:t>
      </w:r>
      <w:r>
        <w:rPr/>
        <w:t>растения.</w:t>
      </w:r>
      <w:r>
        <w:rPr>
          <w:spacing w:val="80"/>
        </w:rPr>
        <w:t> </w:t>
      </w:r>
      <w:r>
        <w:rPr/>
        <w:t>Моховидные</w:t>
      </w:r>
      <w:r>
        <w:rPr>
          <w:spacing w:val="80"/>
        </w:rPr>
        <w:t> </w:t>
      </w:r>
      <w:r>
        <w:rPr/>
        <w:t>(Мхи).</w:t>
      </w:r>
      <w:r>
        <w:rPr>
          <w:spacing w:val="80"/>
        </w:rPr>
        <w:t> </w:t>
      </w:r>
      <w:r>
        <w:rPr/>
        <w:t>Общая</w:t>
      </w:r>
      <w:r>
        <w:rPr>
          <w:spacing w:val="80"/>
        </w:rPr>
        <w:t> </w:t>
      </w:r>
      <w:r>
        <w:rPr/>
        <w:t>характеристика</w:t>
      </w:r>
      <w:r>
        <w:rPr>
          <w:spacing w:val="80"/>
          <w:w w:val="150"/>
        </w:rPr>
        <w:t> </w:t>
      </w:r>
      <w:r>
        <w:rPr/>
        <w:t>мхов.</w:t>
      </w:r>
      <w:r>
        <w:rPr>
          <w:spacing w:val="40"/>
        </w:rPr>
        <w:t> </w:t>
      </w:r>
      <w:r>
        <w:rPr/>
        <w:t>Строение</w:t>
      </w:r>
      <w:r>
        <w:rPr>
          <w:spacing w:val="40"/>
        </w:rPr>
        <w:t> </w:t>
      </w:r>
      <w:r>
        <w:rPr/>
        <w:t>и</w:t>
      </w:r>
      <w:r>
        <w:rPr>
          <w:spacing w:val="80"/>
        </w:rPr>
        <w:t> </w:t>
      </w:r>
      <w:r>
        <w:rPr/>
        <w:t>жизнедеятельность</w:t>
      </w:r>
      <w:r>
        <w:rPr>
          <w:spacing w:val="78"/>
        </w:rPr>
        <w:t> </w:t>
      </w:r>
      <w:r>
        <w:rPr/>
        <w:t>зелёных</w:t>
      </w:r>
      <w:r>
        <w:rPr>
          <w:spacing w:val="78"/>
        </w:rPr>
        <w:t> </w:t>
      </w:r>
      <w:r>
        <w:rPr/>
        <w:t>и</w:t>
      </w:r>
      <w:r>
        <w:rPr>
          <w:spacing w:val="80"/>
        </w:rPr>
        <w:t> </w:t>
      </w:r>
      <w:r>
        <w:rPr/>
        <w:t>сфагновых</w:t>
      </w:r>
      <w:r>
        <w:rPr>
          <w:spacing w:val="77"/>
        </w:rPr>
        <w:t> </w:t>
      </w:r>
      <w:r>
        <w:rPr/>
        <w:t>мхов.</w:t>
      </w:r>
      <w:r>
        <w:rPr>
          <w:spacing w:val="80"/>
        </w:rPr>
        <w:t> </w:t>
      </w:r>
      <w:r>
        <w:rPr/>
        <w:t>Приспособленность</w:t>
      </w:r>
      <w:r>
        <w:rPr>
          <w:spacing w:val="78"/>
        </w:rPr>
        <w:t> </w:t>
      </w:r>
      <w:r>
        <w:rPr/>
        <w:t>мхов</w:t>
      </w:r>
      <w:r>
        <w:rPr>
          <w:spacing w:val="80"/>
        </w:rPr>
        <w:t> </w:t>
      </w:r>
      <w:r>
        <w:rPr/>
        <w:t>к жизни</w:t>
      </w:r>
      <w:r>
        <w:rPr>
          <w:spacing w:val="80"/>
        </w:rPr>
        <w:t> </w:t>
      </w:r>
      <w:r>
        <w:rPr/>
        <w:t>на</w:t>
      </w:r>
      <w:r>
        <w:rPr>
          <w:spacing w:val="80"/>
        </w:rPr>
        <w:t> </w:t>
      </w:r>
      <w:r>
        <w:rPr/>
        <w:t>сильно</w:t>
      </w:r>
      <w:r>
        <w:rPr>
          <w:spacing w:val="80"/>
        </w:rPr>
        <w:t> </w:t>
      </w:r>
      <w:r>
        <w:rPr/>
        <w:t>увлажнённых</w:t>
      </w:r>
      <w:r>
        <w:rPr>
          <w:spacing w:val="80"/>
        </w:rPr>
        <w:t> </w:t>
      </w:r>
      <w:r>
        <w:rPr/>
        <w:t>почвах.</w:t>
      </w:r>
      <w:r>
        <w:rPr>
          <w:spacing w:val="80"/>
        </w:rPr>
        <w:t> </w:t>
      </w:r>
      <w:r>
        <w:rPr/>
        <w:t>Размножение</w:t>
      </w:r>
      <w:r>
        <w:rPr>
          <w:spacing w:val="79"/>
        </w:rPr>
        <w:t> </w:t>
      </w:r>
      <w:r>
        <w:rPr/>
        <w:t>мхов,</w:t>
      </w:r>
      <w:r>
        <w:rPr>
          <w:spacing w:val="80"/>
        </w:rPr>
        <w:t> </w:t>
      </w:r>
      <w:r>
        <w:rPr/>
        <w:t>цикл</w:t>
      </w:r>
      <w:r>
        <w:rPr>
          <w:spacing w:val="80"/>
        </w:rPr>
        <w:t> </w:t>
      </w:r>
      <w:r>
        <w:rPr/>
        <w:t>развития</w:t>
      </w:r>
      <w:r>
        <w:rPr>
          <w:spacing w:val="80"/>
        </w:rPr>
        <w:t> </w:t>
      </w:r>
      <w:r>
        <w:rPr/>
        <w:t>на</w:t>
      </w:r>
      <w:r>
        <w:rPr>
          <w:spacing w:val="80"/>
        </w:rPr>
        <w:t> </w:t>
      </w:r>
      <w:r>
        <w:rPr/>
        <w:t>примере зелёного</w:t>
      </w:r>
      <w:r>
        <w:rPr>
          <w:spacing w:val="80"/>
        </w:rPr>
        <w:t> </w:t>
      </w:r>
      <w:r>
        <w:rPr/>
        <w:t>мха</w:t>
      </w:r>
      <w:r>
        <w:rPr>
          <w:spacing w:val="80"/>
          <w:w w:val="150"/>
        </w:rPr>
        <w:t> </w:t>
      </w:r>
      <w:r>
        <w:rPr/>
        <w:t>кукушкин</w:t>
      </w:r>
      <w:r>
        <w:rPr>
          <w:spacing w:val="80"/>
          <w:w w:val="150"/>
        </w:rPr>
        <w:t> </w:t>
      </w:r>
      <w:r>
        <w:rPr/>
        <w:t>лён.</w:t>
      </w:r>
      <w:r>
        <w:rPr>
          <w:spacing w:val="80"/>
          <w:w w:val="150"/>
        </w:rPr>
        <w:t> </w:t>
      </w:r>
      <w:r>
        <w:rPr/>
        <w:t>Роль</w:t>
      </w:r>
      <w:r>
        <w:rPr>
          <w:spacing w:val="80"/>
        </w:rPr>
        <w:t> </w:t>
      </w:r>
      <w:r>
        <w:rPr/>
        <w:t>мхов</w:t>
      </w:r>
      <w:r>
        <w:rPr>
          <w:spacing w:val="80"/>
          <w:w w:val="150"/>
        </w:rPr>
        <w:t> </w:t>
      </w:r>
      <w:r>
        <w:rPr/>
        <w:t>в</w:t>
      </w:r>
      <w:r>
        <w:rPr>
          <w:spacing w:val="80"/>
          <w:w w:val="150"/>
        </w:rPr>
        <w:t> </w:t>
      </w:r>
      <w:r>
        <w:rPr/>
        <w:t>заболачивании</w:t>
      </w:r>
      <w:r>
        <w:rPr>
          <w:spacing w:val="80"/>
          <w:w w:val="150"/>
        </w:rPr>
        <w:t> </w:t>
      </w:r>
      <w:r>
        <w:rPr/>
        <w:t>почв</w:t>
      </w:r>
      <w:r>
        <w:rPr>
          <w:spacing w:val="80"/>
          <w:w w:val="150"/>
        </w:rPr>
        <w:t> </w:t>
      </w:r>
      <w:r>
        <w:rPr/>
        <w:t>и</w:t>
      </w:r>
      <w:r>
        <w:rPr>
          <w:spacing w:val="80"/>
        </w:rPr>
        <w:t> </w:t>
      </w:r>
      <w:r>
        <w:rPr/>
        <w:t>торфообразовании. Использование торфа и продуктов его переработки в хозяйственной деятельности человека. </w:t>
      </w:r>
      <w:r>
        <w:rPr>
          <w:spacing w:val="-2"/>
        </w:rPr>
        <w:t>Плауновидные</w:t>
      </w:r>
      <w:r>
        <w:rPr/>
        <w:tab/>
      </w:r>
      <w:r>
        <w:rPr>
          <w:spacing w:val="-2"/>
        </w:rPr>
        <w:t>(Плауны).</w:t>
      </w:r>
      <w:r>
        <w:rPr/>
        <w:tab/>
      </w:r>
      <w:r>
        <w:rPr>
          <w:spacing w:val="-2"/>
        </w:rPr>
        <w:t>Хвощевидные</w:t>
      </w:r>
      <w:r>
        <w:rPr/>
        <w:tab/>
      </w:r>
      <w:r>
        <w:rPr>
          <w:spacing w:val="-2"/>
        </w:rPr>
        <w:t>(Хвощи),</w:t>
      </w:r>
      <w:r>
        <w:rPr/>
        <w:tab/>
      </w:r>
      <w:r>
        <w:rPr>
          <w:spacing w:val="-2"/>
        </w:rPr>
        <w:t>Папоротниковидные </w:t>
      </w:r>
      <w:r>
        <w:rPr/>
        <w:t>(Папоротники).</w:t>
      </w:r>
      <w:r>
        <w:rPr>
          <w:spacing w:val="40"/>
        </w:rPr>
        <w:t>  </w:t>
      </w:r>
      <w:r>
        <w:rPr/>
        <w:t>Общая</w:t>
      </w:r>
      <w:r>
        <w:rPr>
          <w:spacing w:val="40"/>
        </w:rPr>
        <w:t>  </w:t>
      </w:r>
      <w:r>
        <w:rPr/>
        <w:t>характеристика.</w:t>
      </w:r>
      <w:r>
        <w:rPr>
          <w:spacing w:val="40"/>
        </w:rPr>
        <w:t>  </w:t>
      </w:r>
      <w:r>
        <w:rPr/>
        <w:t>Усложнение</w:t>
      </w:r>
      <w:r>
        <w:rPr>
          <w:spacing w:val="40"/>
        </w:rPr>
        <w:t>  </w:t>
      </w:r>
      <w:r>
        <w:rPr/>
        <w:t>строения</w:t>
      </w:r>
      <w:r>
        <w:rPr>
          <w:spacing w:val="40"/>
        </w:rPr>
        <w:t>  </w:t>
      </w:r>
      <w:r>
        <w:rPr/>
        <w:t>папоротникообразных</w:t>
      </w:r>
      <w:r>
        <w:rPr>
          <w:spacing w:val="40"/>
        </w:rPr>
        <w:t> </w:t>
      </w:r>
      <w:r>
        <w:rPr/>
        <w:t>растений</w:t>
      </w:r>
      <w:r>
        <w:rPr>
          <w:spacing w:val="40"/>
        </w:rPr>
        <w:t> </w:t>
      </w:r>
      <w:r>
        <w:rPr/>
        <w:t>по</w:t>
      </w:r>
      <w:r>
        <w:rPr>
          <w:spacing w:val="80"/>
        </w:rPr>
        <w:t> </w:t>
      </w:r>
      <w:r>
        <w:rPr/>
        <w:t>сравнению</w:t>
      </w:r>
      <w:r>
        <w:rPr>
          <w:spacing w:val="80"/>
        </w:rPr>
        <w:t> </w:t>
      </w:r>
      <w:r>
        <w:rPr/>
        <w:t>с</w:t>
      </w:r>
      <w:r>
        <w:rPr>
          <w:spacing w:val="40"/>
        </w:rPr>
        <w:t> </w:t>
      </w:r>
      <w:r>
        <w:rPr/>
        <w:t>мхами.</w:t>
      </w:r>
      <w:r>
        <w:rPr>
          <w:spacing w:val="80"/>
        </w:rPr>
        <w:t> </w:t>
      </w:r>
      <w:r>
        <w:rPr/>
        <w:t>Особенности</w:t>
      </w:r>
      <w:r>
        <w:rPr>
          <w:spacing w:val="80"/>
        </w:rPr>
        <w:t> </w:t>
      </w:r>
      <w:r>
        <w:rPr/>
        <w:t>строения</w:t>
      </w:r>
      <w:r>
        <w:rPr>
          <w:spacing w:val="76"/>
        </w:rPr>
        <w:t> </w:t>
      </w:r>
      <w:r>
        <w:rPr/>
        <w:t>и</w:t>
      </w:r>
      <w:r>
        <w:rPr>
          <w:spacing w:val="40"/>
        </w:rPr>
        <w:t> </w:t>
      </w:r>
      <w:r>
        <w:rPr/>
        <w:t>жизнедеятельности</w:t>
      </w:r>
      <w:r>
        <w:rPr>
          <w:spacing w:val="40"/>
        </w:rPr>
        <w:t> </w:t>
      </w:r>
      <w:r>
        <w:rPr/>
        <w:t>плаунов, хвощей</w:t>
      </w:r>
      <w:r>
        <w:rPr>
          <w:spacing w:val="31"/>
        </w:rPr>
        <w:t> </w:t>
      </w:r>
      <w:r>
        <w:rPr/>
        <w:t>и</w:t>
      </w:r>
      <w:r>
        <w:rPr>
          <w:spacing w:val="26"/>
        </w:rPr>
        <w:t> </w:t>
      </w:r>
      <w:r>
        <w:rPr/>
        <w:t>папоротников.</w:t>
      </w:r>
      <w:r>
        <w:rPr>
          <w:spacing w:val="34"/>
        </w:rPr>
        <w:t> </w:t>
      </w:r>
      <w:r>
        <w:rPr/>
        <w:t>Размножение</w:t>
      </w:r>
      <w:r>
        <w:rPr>
          <w:spacing w:val="20"/>
        </w:rPr>
        <w:t> </w:t>
      </w:r>
      <w:r>
        <w:rPr/>
        <w:t>папоротникообразных.</w:t>
      </w:r>
      <w:r>
        <w:rPr>
          <w:spacing w:val="34"/>
        </w:rPr>
        <w:t> </w:t>
      </w:r>
      <w:r>
        <w:rPr/>
        <w:t>Цикл</w:t>
      </w:r>
      <w:r>
        <w:rPr>
          <w:spacing w:val="32"/>
        </w:rPr>
        <w:t> </w:t>
      </w:r>
      <w:r>
        <w:rPr/>
        <w:t>развития</w:t>
      </w:r>
      <w:r>
        <w:rPr>
          <w:spacing w:val="29"/>
        </w:rPr>
        <w:t> </w:t>
      </w:r>
      <w:r>
        <w:rPr>
          <w:spacing w:val="-2"/>
        </w:rPr>
        <w:t>папоротника.</w:t>
      </w:r>
    </w:p>
    <w:p>
      <w:pPr>
        <w:pStyle w:val="BodyText"/>
        <w:spacing w:line="290" w:lineRule="auto" w:before="12"/>
        <w:ind w:right="709" w:firstLine="21"/>
      </w:pPr>
      <w:r>
        <w:rPr/>
        <w:t>Роль древних папоротникообразных в образовании каменного угля. Значение папоротникообразных в природе и жизни человека.</w:t>
      </w:r>
    </w:p>
    <w:p>
      <w:pPr>
        <w:pStyle w:val="BodyText"/>
        <w:spacing w:line="288" w:lineRule="auto"/>
        <w:ind w:right="678"/>
      </w:pPr>
      <w:r>
        <w:rPr/>
        <w:t>Высшие семенные растения. Голосеменные. Общая характеристика. Хвойные</w:t>
      </w:r>
      <w:r>
        <w:rPr>
          <w:spacing w:val="80"/>
        </w:rPr>
        <w:t> </w:t>
      </w:r>
      <w:r>
        <w:rPr/>
        <w:t>растения,</w:t>
      </w:r>
      <w:r>
        <w:rPr>
          <w:spacing w:val="40"/>
        </w:rPr>
        <w:t> </w:t>
      </w:r>
      <w:r>
        <w:rPr/>
        <w:t>их</w:t>
      </w:r>
      <w:r>
        <w:rPr>
          <w:spacing w:val="40"/>
        </w:rPr>
        <w:t> </w:t>
      </w:r>
      <w:r>
        <w:rPr/>
        <w:t>разнообразие.</w:t>
      </w:r>
      <w:r>
        <w:rPr>
          <w:spacing w:val="40"/>
        </w:rPr>
        <w:t> </w:t>
      </w:r>
      <w:r>
        <w:rPr/>
        <w:t>Строение</w:t>
      </w:r>
      <w:r>
        <w:rPr>
          <w:spacing w:val="40"/>
        </w:rPr>
        <w:t> </w:t>
      </w:r>
      <w:r>
        <w:rPr/>
        <w:t>и</w:t>
      </w:r>
      <w:r>
        <w:rPr>
          <w:spacing w:val="40"/>
        </w:rPr>
        <w:t> </w:t>
      </w:r>
      <w:r>
        <w:rPr/>
        <w:t>жизнедеятельность</w:t>
      </w:r>
      <w:r>
        <w:rPr>
          <w:spacing w:val="40"/>
        </w:rPr>
        <w:t> </w:t>
      </w:r>
      <w:r>
        <w:rPr/>
        <w:t>хвойных.</w:t>
      </w:r>
      <w:r>
        <w:rPr>
          <w:spacing w:val="40"/>
        </w:rPr>
        <w:t> </w:t>
      </w:r>
      <w:r>
        <w:rPr/>
        <w:t>Размножение</w:t>
      </w:r>
      <w:r>
        <w:rPr>
          <w:spacing w:val="80"/>
        </w:rPr>
        <w:t> </w:t>
      </w:r>
      <w:r>
        <w:rPr/>
        <w:t>хвойных, цикл развития на примере сосны. Значение хвойных растений в природе и жизни </w:t>
      </w:r>
      <w:r>
        <w:rPr>
          <w:spacing w:val="-2"/>
        </w:rPr>
        <w:t>человека.</w:t>
      </w:r>
    </w:p>
    <w:p>
      <w:pPr>
        <w:pStyle w:val="BodyText"/>
        <w:spacing w:line="285" w:lineRule="auto"/>
        <w:ind w:right="667"/>
      </w:pPr>
      <w:r>
        <w:rPr/>
        <w:t>Покрытосеменные (цветковые) растения. Общая характеристика. Особенности</w:t>
      </w:r>
      <w:r>
        <w:rPr>
          <w:spacing w:val="40"/>
        </w:rPr>
        <w:t> </w:t>
      </w:r>
      <w:r>
        <w:rPr/>
        <w:t>строения и жизнедеятельности покрытосеменных как наиболее высокоорганизованной</w:t>
      </w:r>
      <w:r>
        <w:rPr>
          <w:spacing w:val="80"/>
        </w:rPr>
        <w:t> </w:t>
      </w:r>
      <w:r>
        <w:rPr/>
        <w:t>группы</w:t>
      </w:r>
      <w:r>
        <w:rPr>
          <w:spacing w:val="40"/>
        </w:rPr>
        <w:t> </w:t>
      </w:r>
      <w:r>
        <w:rPr/>
        <w:t>растений,</w:t>
      </w:r>
      <w:r>
        <w:rPr>
          <w:spacing w:val="40"/>
        </w:rPr>
        <w:t> </w:t>
      </w:r>
      <w:r>
        <w:rPr/>
        <w:t>их</w:t>
      </w:r>
      <w:r>
        <w:rPr>
          <w:spacing w:val="40"/>
        </w:rPr>
        <w:t> </w:t>
      </w:r>
      <w:r>
        <w:rPr/>
        <w:t>господство</w:t>
      </w:r>
      <w:r>
        <w:rPr>
          <w:spacing w:val="40"/>
        </w:rPr>
        <w:t> </w:t>
      </w:r>
      <w:r>
        <w:rPr/>
        <w:t>на</w:t>
      </w:r>
      <w:r>
        <w:rPr>
          <w:spacing w:val="40"/>
        </w:rPr>
        <w:t> </w:t>
      </w:r>
      <w:r>
        <w:rPr/>
        <w:t>Земле.</w:t>
      </w:r>
      <w:r>
        <w:rPr>
          <w:spacing w:val="40"/>
        </w:rPr>
        <w:t> </w:t>
      </w:r>
      <w:r>
        <w:rPr/>
        <w:t>Классификация</w:t>
      </w:r>
      <w:r>
        <w:rPr>
          <w:spacing w:val="40"/>
        </w:rPr>
        <w:t> </w:t>
      </w:r>
      <w:r>
        <w:rPr/>
        <w:t>покрытосеменных</w:t>
      </w:r>
      <w:r>
        <w:rPr>
          <w:spacing w:val="40"/>
        </w:rPr>
        <w:t> </w:t>
      </w:r>
      <w:r>
        <w:rPr/>
        <w:t>растений: класс</w:t>
      </w:r>
      <w:r>
        <w:rPr>
          <w:spacing w:val="80"/>
        </w:rPr>
        <w:t>  </w:t>
      </w:r>
      <w:r>
        <w:rPr/>
        <w:t>Двудольные</w:t>
      </w:r>
      <w:r>
        <w:rPr>
          <w:spacing w:val="80"/>
        </w:rPr>
        <w:t>  </w:t>
      </w:r>
      <w:r>
        <w:rPr/>
        <w:t>и</w:t>
      </w:r>
      <w:r>
        <w:rPr>
          <w:spacing w:val="80"/>
        </w:rPr>
        <w:t>  </w:t>
      </w:r>
      <w:r>
        <w:rPr/>
        <w:t>класс</w:t>
      </w:r>
      <w:r>
        <w:rPr>
          <w:spacing w:val="80"/>
        </w:rPr>
        <w:t>  </w:t>
      </w:r>
      <w:r>
        <w:rPr/>
        <w:t>Однодольные.</w:t>
      </w:r>
      <w:r>
        <w:rPr>
          <w:spacing w:val="80"/>
        </w:rPr>
        <w:t>  </w:t>
      </w:r>
      <w:r>
        <w:rPr/>
        <w:t>Признаки</w:t>
      </w:r>
      <w:r>
        <w:rPr>
          <w:spacing w:val="80"/>
        </w:rPr>
        <w:t>  </w:t>
      </w:r>
      <w:r>
        <w:rPr/>
        <w:t>классов.</w:t>
      </w:r>
      <w:r>
        <w:rPr>
          <w:spacing w:val="80"/>
        </w:rPr>
        <w:t>  </w:t>
      </w:r>
      <w:r>
        <w:rPr/>
        <w:t>Цикл</w:t>
      </w:r>
      <w:r>
        <w:rPr>
          <w:spacing w:val="80"/>
        </w:rPr>
        <w:t>  </w:t>
      </w:r>
      <w:r>
        <w:rPr/>
        <w:t>развития</w:t>
      </w:r>
    </w:p>
    <w:p>
      <w:pPr>
        <w:spacing w:after="0" w:line="285" w:lineRule="auto"/>
        <w:sectPr>
          <w:pgSz w:w="11910" w:h="16850"/>
          <w:pgMar w:header="0" w:footer="922" w:top="1060" w:bottom="1180" w:left="920" w:right="160"/>
        </w:sectPr>
      </w:pPr>
    </w:p>
    <w:p>
      <w:pPr>
        <w:pStyle w:val="BodyText"/>
        <w:spacing w:before="66"/>
        <w:ind w:firstLine="0"/>
      </w:pPr>
      <w:r>
        <w:rPr/>
        <w:t>покрытосеменного</w:t>
      </w:r>
      <w:r>
        <w:rPr>
          <w:spacing w:val="50"/>
        </w:rPr>
        <w:t> </w:t>
      </w:r>
      <w:r>
        <w:rPr>
          <w:spacing w:val="-2"/>
        </w:rPr>
        <w:t>растения.</w:t>
      </w:r>
    </w:p>
    <w:p>
      <w:pPr>
        <w:pStyle w:val="BodyText"/>
        <w:spacing w:line="288" w:lineRule="auto" w:before="57"/>
        <w:ind w:right="673"/>
      </w:pPr>
      <w:r>
        <w:rPr/>
        <w:t>Семейства покрытосеменных (цветковых) растений (изучаются три семейства</w:t>
      </w:r>
      <w:r>
        <w:rPr>
          <w:spacing w:val="80"/>
        </w:rPr>
        <w:t> </w:t>
      </w:r>
      <w:r>
        <w:rPr/>
        <w:t>растений по выбору учителя с учётом местных условий, при этом возможно изучать</w:t>
      </w:r>
      <w:r>
        <w:rPr>
          <w:spacing w:val="40"/>
        </w:rPr>
        <w:t> </w:t>
      </w:r>
      <w:r>
        <w:rPr/>
        <w:t>семейства, не вошедшие в перечень, если они являются наиболее распространёнными в</w:t>
      </w:r>
      <w:r>
        <w:rPr>
          <w:spacing w:val="40"/>
        </w:rPr>
        <w:t> </w:t>
      </w:r>
      <w:r>
        <w:rPr/>
        <w:t>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w:t>
      </w:r>
      <w:r>
        <w:rPr>
          <w:spacing w:val="40"/>
        </w:rPr>
        <w:t> </w:t>
      </w:r>
      <w:r>
        <w:rPr/>
        <w:t>или</w:t>
      </w:r>
      <w:r>
        <w:rPr>
          <w:spacing w:val="40"/>
        </w:rPr>
        <w:t> </w:t>
      </w:r>
      <w:r>
        <w:rPr/>
        <w:t>Астровые)</w:t>
      </w:r>
      <w:r>
        <w:rPr>
          <w:spacing w:val="40"/>
        </w:rPr>
        <w:t> </w:t>
      </w:r>
      <w:r>
        <w:rPr/>
        <w:t>и</w:t>
      </w:r>
      <w:r>
        <w:rPr>
          <w:spacing w:val="40"/>
        </w:rPr>
        <w:t> </w:t>
      </w:r>
      <w:r>
        <w:rPr/>
        <w:t>класса</w:t>
      </w:r>
      <w:r>
        <w:rPr>
          <w:spacing w:val="40"/>
        </w:rPr>
        <w:t> </w:t>
      </w:r>
      <w:r>
        <w:rPr/>
        <w:t>Однодольные</w:t>
      </w:r>
      <w:r>
        <w:rPr>
          <w:spacing w:val="40"/>
        </w:rPr>
        <w:t> </w:t>
      </w:r>
      <w:r>
        <w:rPr/>
        <w:t>(Лилейные,</w:t>
      </w:r>
      <w:r>
        <w:rPr>
          <w:spacing w:val="40"/>
        </w:rPr>
        <w:t> </w:t>
      </w:r>
      <w:r>
        <w:rPr/>
        <w:t>Злаки,</w:t>
      </w:r>
      <w:r>
        <w:rPr>
          <w:spacing w:val="40"/>
        </w:rPr>
        <w:t> </w:t>
      </w:r>
      <w:r>
        <w:rPr/>
        <w:t>или Мятликовые).</w:t>
      </w:r>
      <w:r>
        <w:rPr>
          <w:spacing w:val="80"/>
        </w:rPr>
        <w:t> </w:t>
      </w:r>
      <w:r>
        <w:rPr/>
        <w:t>Многообразие</w:t>
      </w:r>
      <w:r>
        <w:rPr>
          <w:spacing w:val="80"/>
        </w:rPr>
        <w:t> </w:t>
      </w:r>
      <w:r>
        <w:rPr/>
        <w:t>растений.</w:t>
      </w:r>
      <w:r>
        <w:rPr>
          <w:spacing w:val="80"/>
        </w:rPr>
        <w:t> </w:t>
      </w:r>
      <w:r>
        <w:rPr/>
        <w:t>Дикорастущие</w:t>
      </w:r>
      <w:r>
        <w:rPr>
          <w:spacing w:val="80"/>
        </w:rPr>
        <w:t> </w:t>
      </w:r>
      <w:r>
        <w:rPr/>
        <w:t>представители</w:t>
      </w:r>
      <w:r>
        <w:rPr>
          <w:spacing w:val="80"/>
        </w:rPr>
        <w:t> </w:t>
      </w:r>
      <w:r>
        <w:rPr/>
        <w:t>семейств. Культурные представители</w:t>
      </w:r>
      <w:r>
        <w:rPr>
          <w:spacing w:val="40"/>
        </w:rPr>
        <w:t> </w:t>
      </w:r>
      <w:r>
        <w:rPr/>
        <w:t>семейств,</w:t>
      </w:r>
      <w:r>
        <w:rPr>
          <w:spacing w:val="40"/>
        </w:rPr>
        <w:t> </w:t>
      </w:r>
      <w:r>
        <w:rPr/>
        <w:t>их</w:t>
      </w:r>
      <w:r>
        <w:rPr>
          <w:spacing w:val="40"/>
        </w:rPr>
        <w:t> </w:t>
      </w:r>
      <w:r>
        <w:rPr/>
        <w:t>использование</w:t>
      </w:r>
      <w:r>
        <w:rPr>
          <w:spacing w:val="40"/>
        </w:rPr>
        <w:t> </w:t>
      </w:r>
      <w:r>
        <w:rPr/>
        <w:t>человеком.</w:t>
      </w:r>
    </w:p>
    <w:p>
      <w:pPr>
        <w:pStyle w:val="BodyText"/>
        <w:spacing w:line="257"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8" w:lineRule="auto" w:before="50"/>
        <w:ind w:right="738"/>
      </w:pPr>
      <w:r>
        <w:rPr/>
        <w:t>Изучение строения одноклеточных водорослей (на примере хламидомонады и </w:t>
      </w:r>
      <w:r>
        <w:rPr>
          <w:spacing w:val="-2"/>
        </w:rPr>
        <w:t>хлореллы).</w:t>
      </w:r>
    </w:p>
    <w:p>
      <w:pPr>
        <w:pStyle w:val="BodyText"/>
        <w:spacing w:line="292" w:lineRule="auto" w:before="2"/>
        <w:ind w:right="743"/>
      </w:pPr>
      <w:r>
        <w:rPr/>
        <w:t>Изучение строения многоклеточных нитчатых водорослей (на примере спирогиры и </w:t>
      </w:r>
      <w:r>
        <w:rPr>
          <w:spacing w:val="-2"/>
        </w:rPr>
        <w:t>улотрикса).</w:t>
      </w:r>
    </w:p>
    <w:p>
      <w:pPr>
        <w:pStyle w:val="BodyText"/>
        <w:spacing w:line="288" w:lineRule="auto"/>
        <w:ind w:left="1485" w:right="3386" w:firstLine="0"/>
        <w:jc w:val="left"/>
      </w:pPr>
      <w:r>
        <w:rPr/>
        <w:t>Изучение внешнего строения мхов (на местных видах). Изучение внешнего строения папоротника или</w:t>
      </w:r>
      <w:r>
        <w:rPr>
          <w:spacing w:val="40"/>
        </w:rPr>
        <w:t> </w:t>
      </w:r>
      <w:r>
        <w:rPr/>
        <w:t>хвоща.</w:t>
      </w:r>
    </w:p>
    <w:p>
      <w:pPr>
        <w:pStyle w:val="BodyText"/>
        <w:spacing w:line="263" w:lineRule="exact"/>
        <w:ind w:left="1485" w:firstLine="0"/>
        <w:jc w:val="left"/>
      </w:pPr>
      <w:r>
        <w:rPr/>
        <w:t>Изучение</w:t>
      </w:r>
      <w:r>
        <w:rPr>
          <w:spacing w:val="34"/>
        </w:rPr>
        <w:t> </w:t>
      </w:r>
      <w:r>
        <w:rPr/>
        <w:t>внешнего</w:t>
      </w:r>
      <w:r>
        <w:rPr>
          <w:spacing w:val="52"/>
        </w:rPr>
        <w:t> </w:t>
      </w:r>
      <w:r>
        <w:rPr/>
        <w:t>строения</w:t>
      </w:r>
      <w:r>
        <w:rPr>
          <w:spacing w:val="47"/>
        </w:rPr>
        <w:t> </w:t>
      </w:r>
      <w:r>
        <w:rPr/>
        <w:t>веток,</w:t>
      </w:r>
      <w:r>
        <w:rPr>
          <w:spacing w:val="44"/>
        </w:rPr>
        <w:t> </w:t>
      </w:r>
      <w:r>
        <w:rPr/>
        <w:t>хвои,</w:t>
      </w:r>
      <w:r>
        <w:rPr>
          <w:spacing w:val="47"/>
        </w:rPr>
        <w:t> </w:t>
      </w:r>
      <w:r>
        <w:rPr/>
        <w:t>шишек</w:t>
      </w:r>
      <w:r>
        <w:rPr>
          <w:spacing w:val="45"/>
        </w:rPr>
        <w:t> </w:t>
      </w:r>
      <w:r>
        <w:rPr/>
        <w:t>и</w:t>
      </w:r>
      <w:r>
        <w:rPr>
          <w:spacing w:val="48"/>
        </w:rPr>
        <w:t> </w:t>
      </w:r>
      <w:r>
        <w:rPr/>
        <w:t>семян</w:t>
      </w:r>
      <w:r>
        <w:rPr>
          <w:spacing w:val="42"/>
        </w:rPr>
        <w:t> </w:t>
      </w:r>
      <w:r>
        <w:rPr/>
        <w:t>голосеменных</w:t>
      </w:r>
      <w:r>
        <w:rPr>
          <w:spacing w:val="41"/>
        </w:rPr>
        <w:t> </w:t>
      </w:r>
      <w:r>
        <w:rPr>
          <w:spacing w:val="-2"/>
        </w:rPr>
        <w:t>растений</w:t>
      </w:r>
    </w:p>
    <w:p>
      <w:pPr>
        <w:pStyle w:val="BodyText"/>
        <w:spacing w:before="48"/>
        <w:ind w:firstLine="0"/>
        <w:jc w:val="left"/>
      </w:pPr>
      <w:r>
        <w:rPr/>
        <w:t>(на</w:t>
      </w:r>
      <w:r>
        <w:rPr>
          <w:spacing w:val="13"/>
        </w:rPr>
        <w:t> </w:t>
      </w:r>
      <w:r>
        <w:rPr/>
        <w:t>примере</w:t>
      </w:r>
      <w:r>
        <w:rPr>
          <w:spacing w:val="10"/>
        </w:rPr>
        <w:t> </w:t>
      </w:r>
      <w:r>
        <w:rPr/>
        <w:t>ели,</w:t>
      </w:r>
      <w:r>
        <w:rPr>
          <w:spacing w:val="15"/>
        </w:rPr>
        <w:t> </w:t>
      </w:r>
      <w:r>
        <w:rPr/>
        <w:t>сосны</w:t>
      </w:r>
      <w:r>
        <w:rPr>
          <w:spacing w:val="17"/>
        </w:rPr>
        <w:t> </w:t>
      </w:r>
      <w:r>
        <w:rPr/>
        <w:t>или</w:t>
      </w:r>
      <w:r>
        <w:rPr>
          <w:spacing w:val="18"/>
        </w:rPr>
        <w:t> </w:t>
      </w:r>
      <w:r>
        <w:rPr>
          <w:spacing w:val="-2"/>
        </w:rPr>
        <w:t>лиственницы).</w:t>
      </w:r>
    </w:p>
    <w:p>
      <w:pPr>
        <w:pStyle w:val="BodyText"/>
        <w:spacing w:before="55"/>
        <w:ind w:left="1485" w:firstLine="0"/>
      </w:pPr>
      <w:r>
        <w:rPr/>
        <w:t>Изучение</w:t>
      </w:r>
      <w:r>
        <w:rPr>
          <w:spacing w:val="23"/>
        </w:rPr>
        <w:t> </w:t>
      </w:r>
      <w:r>
        <w:rPr/>
        <w:t>внешнего</w:t>
      </w:r>
      <w:r>
        <w:rPr>
          <w:spacing w:val="38"/>
        </w:rPr>
        <w:t> </w:t>
      </w:r>
      <w:r>
        <w:rPr/>
        <w:t>строения</w:t>
      </w:r>
      <w:r>
        <w:rPr>
          <w:spacing w:val="33"/>
        </w:rPr>
        <w:t> </w:t>
      </w:r>
      <w:r>
        <w:rPr/>
        <w:t>покрытосеменных</w:t>
      </w:r>
      <w:r>
        <w:rPr>
          <w:spacing w:val="38"/>
        </w:rPr>
        <w:t> </w:t>
      </w:r>
      <w:r>
        <w:rPr>
          <w:spacing w:val="-2"/>
        </w:rPr>
        <w:t>растений.</w:t>
      </w:r>
    </w:p>
    <w:p>
      <w:pPr>
        <w:pStyle w:val="BodyText"/>
        <w:spacing w:line="285" w:lineRule="auto" w:before="45"/>
        <w:ind w:right="680"/>
      </w:pPr>
      <w:r>
        <w:rPr/>
        <w:t>Изучение признаков представителей семейств: Крестоцветные (Капустные), Розоцветные</w:t>
      </w:r>
      <w:r>
        <w:rPr>
          <w:spacing w:val="80"/>
        </w:rPr>
        <w:t> </w:t>
      </w:r>
      <w:r>
        <w:rPr/>
        <w:t>(Розовые),</w:t>
      </w:r>
      <w:r>
        <w:rPr>
          <w:spacing w:val="80"/>
        </w:rPr>
        <w:t> </w:t>
      </w:r>
      <w:r>
        <w:rPr/>
        <w:t>Мотыльковые</w:t>
      </w:r>
      <w:r>
        <w:rPr>
          <w:spacing w:val="80"/>
        </w:rPr>
        <w:t> </w:t>
      </w:r>
      <w:r>
        <w:rPr/>
        <w:t>(Бобовые),</w:t>
      </w:r>
      <w:r>
        <w:rPr>
          <w:spacing w:val="80"/>
        </w:rPr>
        <w:t> </w:t>
      </w:r>
      <w:r>
        <w:rPr/>
        <w:t>Паслёновые,</w:t>
      </w:r>
      <w:r>
        <w:rPr>
          <w:spacing w:val="80"/>
        </w:rPr>
        <w:t> </w:t>
      </w:r>
      <w:r>
        <w:rPr/>
        <w:t>Сложноцветные (Астровые),</w:t>
      </w:r>
      <w:r>
        <w:rPr>
          <w:spacing w:val="40"/>
        </w:rPr>
        <w:t> </w:t>
      </w:r>
      <w:r>
        <w:rPr/>
        <w:t>Лилейные,</w:t>
      </w:r>
      <w:r>
        <w:rPr>
          <w:spacing w:val="40"/>
        </w:rPr>
        <w:t> </w:t>
      </w:r>
      <w:r>
        <w:rPr/>
        <w:t>Злаки</w:t>
      </w:r>
      <w:r>
        <w:rPr>
          <w:spacing w:val="40"/>
        </w:rPr>
        <w:t> </w:t>
      </w:r>
      <w:r>
        <w:rPr/>
        <w:t>(Мятликовые)</w:t>
      </w:r>
      <w:r>
        <w:rPr>
          <w:spacing w:val="40"/>
        </w:rPr>
        <w:t> </w:t>
      </w:r>
      <w:r>
        <w:rPr/>
        <w:t>на</w:t>
      </w:r>
      <w:r>
        <w:rPr>
          <w:spacing w:val="40"/>
        </w:rPr>
        <w:t> </w:t>
      </w:r>
      <w:r>
        <w:rPr/>
        <w:t>гербарных</w:t>
      </w:r>
      <w:r>
        <w:rPr>
          <w:spacing w:val="40"/>
        </w:rPr>
        <w:t> </w:t>
      </w:r>
      <w:r>
        <w:rPr/>
        <w:t>и</w:t>
      </w:r>
      <w:r>
        <w:rPr>
          <w:spacing w:val="40"/>
        </w:rPr>
        <w:t> </w:t>
      </w:r>
      <w:r>
        <w:rPr/>
        <w:t>натуральных</w:t>
      </w:r>
      <w:r>
        <w:rPr>
          <w:spacing w:val="40"/>
        </w:rPr>
        <w:t> </w:t>
      </w:r>
      <w:r>
        <w:rPr/>
        <w:t>образцах.</w:t>
      </w:r>
    </w:p>
    <w:p>
      <w:pPr>
        <w:pStyle w:val="BodyText"/>
        <w:spacing w:line="288" w:lineRule="auto" w:before="4"/>
        <w:ind w:right="744"/>
      </w:pPr>
      <w:r>
        <w:rPr/>
        <w:t>Определение видов растений (на примере трёх семейств) с использованием определителей растений или определительных карточек.</w:t>
      </w:r>
    </w:p>
    <w:p>
      <w:pPr>
        <w:pStyle w:val="BodyText"/>
        <w:spacing w:before="1"/>
        <w:ind w:left="1485" w:firstLine="0"/>
      </w:pPr>
      <w:r>
        <w:rPr/>
        <w:t>Развитие</w:t>
      </w:r>
      <w:r>
        <w:rPr>
          <w:spacing w:val="18"/>
        </w:rPr>
        <w:t> </w:t>
      </w:r>
      <w:r>
        <w:rPr/>
        <w:t>растительного</w:t>
      </w:r>
      <w:r>
        <w:rPr>
          <w:spacing w:val="24"/>
        </w:rPr>
        <w:t> </w:t>
      </w:r>
      <w:r>
        <w:rPr/>
        <w:t>мира</w:t>
      </w:r>
      <w:r>
        <w:rPr>
          <w:spacing w:val="18"/>
        </w:rPr>
        <w:t> </w:t>
      </w:r>
      <w:r>
        <w:rPr/>
        <w:t>на</w:t>
      </w:r>
      <w:r>
        <w:rPr>
          <w:spacing w:val="19"/>
        </w:rPr>
        <w:t> </w:t>
      </w:r>
      <w:r>
        <w:rPr>
          <w:spacing w:val="-2"/>
        </w:rPr>
        <w:t>Земле.</w:t>
      </w:r>
    </w:p>
    <w:p>
      <w:pPr>
        <w:pStyle w:val="BodyText"/>
        <w:spacing w:line="288" w:lineRule="auto" w:before="53"/>
        <w:ind w:right="678"/>
      </w:pPr>
      <w:r>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w:t>
      </w:r>
      <w:r>
        <w:rPr>
          <w:spacing w:val="40"/>
        </w:rPr>
        <w:t> </w:t>
      </w:r>
      <w:r>
        <w:rPr/>
        <w:t>растений</w:t>
      </w:r>
      <w:r>
        <w:rPr>
          <w:spacing w:val="40"/>
        </w:rPr>
        <w:t> </w:t>
      </w:r>
      <w:r>
        <w:rPr/>
        <w:t>основных</w:t>
      </w:r>
      <w:r>
        <w:rPr>
          <w:spacing w:val="40"/>
        </w:rPr>
        <w:t> </w:t>
      </w:r>
      <w:r>
        <w:rPr/>
        <w:t>систематических</w:t>
      </w:r>
      <w:r>
        <w:rPr>
          <w:spacing w:val="40"/>
        </w:rPr>
        <w:t> </w:t>
      </w:r>
      <w:r>
        <w:rPr/>
        <w:t>групп.</w:t>
      </w:r>
      <w:r>
        <w:rPr>
          <w:spacing w:val="40"/>
        </w:rPr>
        <w:t> </w:t>
      </w:r>
      <w:r>
        <w:rPr/>
        <w:t>Вымершие</w:t>
      </w:r>
      <w:r>
        <w:rPr>
          <w:spacing w:val="40"/>
        </w:rPr>
        <w:t> </w:t>
      </w:r>
      <w:r>
        <w:rPr/>
        <w:t>растения.</w:t>
      </w:r>
    </w:p>
    <w:p>
      <w:pPr>
        <w:pStyle w:val="BodyText"/>
        <w:spacing w:before="2"/>
        <w:ind w:left="1485" w:firstLine="0"/>
      </w:pPr>
      <w:r>
        <w:rPr/>
        <w:t>Экскурсии</w:t>
      </w:r>
      <w:r>
        <w:rPr>
          <w:spacing w:val="15"/>
        </w:rPr>
        <w:t> </w:t>
      </w:r>
      <w:r>
        <w:rPr/>
        <w:t>или</w:t>
      </w:r>
      <w:r>
        <w:rPr>
          <w:spacing w:val="19"/>
        </w:rPr>
        <w:t> </w:t>
      </w:r>
      <w:r>
        <w:rPr>
          <w:spacing w:val="-2"/>
        </w:rPr>
        <w:t>видеоэкскурсии.</w:t>
      </w:r>
    </w:p>
    <w:p>
      <w:pPr>
        <w:pStyle w:val="BodyText"/>
        <w:spacing w:line="285" w:lineRule="auto" w:before="53"/>
        <w:ind w:right="741"/>
      </w:pPr>
      <w:r>
        <w:rPr/>
        <w:t>Развитие растительного мира на Земле (экскурсия в палеонтологический или краеведческий музей).</w:t>
      </w:r>
    </w:p>
    <w:p>
      <w:pPr>
        <w:pStyle w:val="BodyText"/>
        <w:spacing w:before="2"/>
        <w:ind w:left="1485" w:firstLine="0"/>
      </w:pPr>
      <w:r>
        <w:rPr/>
        <w:t>Растения</w:t>
      </w:r>
      <w:r>
        <w:rPr>
          <w:spacing w:val="21"/>
        </w:rPr>
        <w:t> </w:t>
      </w:r>
      <w:r>
        <w:rPr/>
        <w:t>в</w:t>
      </w:r>
      <w:r>
        <w:rPr>
          <w:spacing w:val="14"/>
        </w:rPr>
        <w:t> </w:t>
      </w:r>
      <w:r>
        <w:rPr/>
        <w:t>природных</w:t>
      </w:r>
      <w:r>
        <w:rPr>
          <w:spacing w:val="27"/>
        </w:rPr>
        <w:t> </w:t>
      </w:r>
      <w:r>
        <w:rPr>
          <w:spacing w:val="-2"/>
        </w:rPr>
        <w:t>сообществах.</w:t>
      </w:r>
    </w:p>
    <w:p>
      <w:pPr>
        <w:pStyle w:val="BodyText"/>
        <w:spacing w:line="285" w:lineRule="auto" w:before="52"/>
        <w:ind w:right="685"/>
      </w:pPr>
      <w:r>
        <w:rPr/>
        <w:t>Растения и среда обитания. Экологические факторы. Растения и условия неживой природы:</w:t>
      </w:r>
      <w:r>
        <w:rPr>
          <w:spacing w:val="40"/>
        </w:rPr>
        <w:t> </w:t>
      </w:r>
      <w:r>
        <w:rPr/>
        <w:t>свет,</w:t>
      </w:r>
      <w:r>
        <w:rPr>
          <w:spacing w:val="40"/>
        </w:rPr>
        <w:t> </w:t>
      </w:r>
      <w:r>
        <w:rPr/>
        <w:t>температура,</w:t>
      </w:r>
      <w:r>
        <w:rPr>
          <w:spacing w:val="40"/>
        </w:rPr>
        <w:t> </w:t>
      </w:r>
      <w:r>
        <w:rPr/>
        <w:t>влага,</w:t>
      </w:r>
      <w:r>
        <w:rPr>
          <w:spacing w:val="40"/>
        </w:rPr>
        <w:t> </w:t>
      </w:r>
      <w:r>
        <w:rPr/>
        <w:t>атмосферный</w:t>
      </w:r>
      <w:r>
        <w:rPr>
          <w:spacing w:val="40"/>
        </w:rPr>
        <w:t> </w:t>
      </w:r>
      <w:r>
        <w:rPr/>
        <w:t>воздух.</w:t>
      </w:r>
      <w:r>
        <w:rPr>
          <w:spacing w:val="40"/>
        </w:rPr>
        <w:t> </w:t>
      </w:r>
      <w:r>
        <w:rPr/>
        <w:t>Растения</w:t>
      </w:r>
      <w:r>
        <w:rPr>
          <w:spacing w:val="40"/>
        </w:rPr>
        <w:t> </w:t>
      </w:r>
      <w:r>
        <w:rPr/>
        <w:t>и</w:t>
      </w:r>
      <w:r>
        <w:rPr>
          <w:spacing w:val="40"/>
        </w:rPr>
        <w:t> </w:t>
      </w:r>
      <w:r>
        <w:rPr/>
        <w:t>условия</w:t>
      </w:r>
      <w:r>
        <w:rPr>
          <w:spacing w:val="40"/>
        </w:rPr>
        <w:t> </w:t>
      </w:r>
      <w:r>
        <w:rPr/>
        <w:t>живой природы: прямое и косвенное воздействие организмов на растения. Приспособленность растений</w:t>
      </w:r>
      <w:r>
        <w:rPr>
          <w:spacing w:val="38"/>
        </w:rPr>
        <w:t> </w:t>
      </w:r>
      <w:r>
        <w:rPr/>
        <w:t>к</w:t>
      </w:r>
      <w:r>
        <w:rPr>
          <w:spacing w:val="40"/>
        </w:rPr>
        <w:t> </w:t>
      </w:r>
      <w:r>
        <w:rPr/>
        <w:t>среде</w:t>
      </w:r>
      <w:r>
        <w:rPr>
          <w:spacing w:val="33"/>
        </w:rPr>
        <w:t> </w:t>
      </w:r>
      <w:r>
        <w:rPr/>
        <w:t>обитания.</w:t>
      </w:r>
      <w:r>
        <w:rPr>
          <w:spacing w:val="40"/>
        </w:rPr>
        <w:t> </w:t>
      </w:r>
      <w:r>
        <w:rPr/>
        <w:t>Взаимосвязи</w:t>
      </w:r>
      <w:r>
        <w:rPr>
          <w:spacing w:val="33"/>
        </w:rPr>
        <w:t> </w:t>
      </w:r>
      <w:r>
        <w:rPr/>
        <w:t>растений</w:t>
      </w:r>
      <w:r>
        <w:rPr>
          <w:spacing w:val="38"/>
        </w:rPr>
        <w:t> </w:t>
      </w:r>
      <w:r>
        <w:rPr/>
        <w:t>между</w:t>
      </w:r>
      <w:r>
        <w:rPr>
          <w:spacing w:val="39"/>
        </w:rPr>
        <w:t> </w:t>
      </w:r>
      <w:r>
        <w:rPr/>
        <w:t>собой</w:t>
      </w:r>
      <w:r>
        <w:rPr>
          <w:spacing w:val="38"/>
        </w:rPr>
        <w:t> </w:t>
      </w:r>
      <w:r>
        <w:rPr/>
        <w:t>и</w:t>
      </w:r>
      <w:r>
        <w:rPr>
          <w:spacing w:val="40"/>
        </w:rPr>
        <w:t> </w:t>
      </w:r>
      <w:r>
        <w:rPr/>
        <w:t>с</w:t>
      </w:r>
      <w:r>
        <w:rPr>
          <w:spacing w:val="38"/>
        </w:rPr>
        <w:t> </w:t>
      </w:r>
      <w:r>
        <w:rPr/>
        <w:t>другими</w:t>
      </w:r>
      <w:r>
        <w:rPr>
          <w:spacing w:val="38"/>
        </w:rPr>
        <w:t> </w:t>
      </w:r>
      <w:r>
        <w:rPr/>
        <w:t>организмами.</w:t>
      </w:r>
    </w:p>
    <w:p>
      <w:pPr>
        <w:pStyle w:val="BodyText"/>
        <w:spacing w:line="288" w:lineRule="auto" w:before="8"/>
        <w:ind w:right="678"/>
      </w:pPr>
      <w:r>
        <w:rPr/>
        <w:t>Растительные</w:t>
      </w:r>
      <w:r>
        <w:rPr>
          <w:spacing w:val="40"/>
        </w:rPr>
        <w:t> </w:t>
      </w:r>
      <w:r>
        <w:rPr/>
        <w:t>сообщества.</w:t>
      </w:r>
      <w:r>
        <w:rPr>
          <w:spacing w:val="40"/>
        </w:rPr>
        <w:t> </w:t>
      </w:r>
      <w:r>
        <w:rPr/>
        <w:t>Видовой</w:t>
      </w:r>
      <w:r>
        <w:rPr>
          <w:spacing w:val="40"/>
        </w:rPr>
        <w:t> </w:t>
      </w:r>
      <w:r>
        <w:rPr/>
        <w:t>состав</w:t>
      </w:r>
      <w:r>
        <w:rPr>
          <w:spacing w:val="40"/>
        </w:rPr>
        <w:t> </w:t>
      </w:r>
      <w:r>
        <w:rPr/>
        <w:t>растительных</w:t>
      </w:r>
      <w:r>
        <w:rPr>
          <w:spacing w:val="40"/>
        </w:rPr>
        <w:t> </w:t>
      </w:r>
      <w:r>
        <w:rPr/>
        <w:t>сообществ,</w:t>
      </w:r>
      <w:r>
        <w:rPr>
          <w:spacing w:val="80"/>
          <w:w w:val="150"/>
        </w:rPr>
        <w:t> </w:t>
      </w:r>
      <w:r>
        <w:rPr/>
        <w:t>преобладающие</w:t>
      </w:r>
      <w:r>
        <w:rPr>
          <w:spacing w:val="40"/>
        </w:rPr>
        <w:t> </w:t>
      </w:r>
      <w:r>
        <w:rPr/>
        <w:t>в</w:t>
      </w:r>
      <w:r>
        <w:rPr>
          <w:spacing w:val="40"/>
        </w:rPr>
        <w:t> </w:t>
      </w:r>
      <w:r>
        <w:rPr/>
        <w:t>них</w:t>
      </w:r>
      <w:r>
        <w:rPr>
          <w:spacing w:val="40"/>
        </w:rPr>
        <w:t> </w:t>
      </w:r>
      <w:r>
        <w:rPr/>
        <w:t>растения.</w:t>
      </w:r>
      <w:r>
        <w:rPr>
          <w:spacing w:val="40"/>
        </w:rPr>
        <w:t> </w:t>
      </w:r>
      <w:r>
        <w:rPr/>
        <w:t>Распределение</w:t>
      </w:r>
      <w:r>
        <w:rPr>
          <w:spacing w:val="40"/>
        </w:rPr>
        <w:t> </w:t>
      </w:r>
      <w:r>
        <w:rPr/>
        <w:t>видов</w:t>
      </w:r>
      <w:r>
        <w:rPr>
          <w:spacing w:val="40"/>
        </w:rPr>
        <w:t> </w:t>
      </w:r>
      <w:r>
        <w:rPr/>
        <w:t>в</w:t>
      </w:r>
      <w:r>
        <w:rPr>
          <w:spacing w:val="40"/>
        </w:rPr>
        <w:t> </w:t>
      </w:r>
      <w:r>
        <w:rPr/>
        <w:t>растительных</w:t>
      </w:r>
      <w:r>
        <w:rPr>
          <w:spacing w:val="40"/>
        </w:rPr>
        <w:t> </w:t>
      </w:r>
      <w:r>
        <w:rPr/>
        <w:t>сообществах. Сезонные изменения в жизни растительного сообщества. Смена растительных сообществ. Растительность</w:t>
      </w:r>
      <w:r>
        <w:rPr>
          <w:spacing w:val="40"/>
        </w:rPr>
        <w:t> </w:t>
      </w:r>
      <w:r>
        <w:rPr/>
        <w:t>(растительный</w:t>
      </w:r>
      <w:r>
        <w:rPr>
          <w:spacing w:val="40"/>
        </w:rPr>
        <w:t> </w:t>
      </w:r>
      <w:r>
        <w:rPr/>
        <w:t>покров)</w:t>
      </w:r>
      <w:r>
        <w:rPr>
          <w:spacing w:val="40"/>
        </w:rPr>
        <w:t> </w:t>
      </w:r>
      <w:r>
        <w:rPr/>
        <w:t>природных</w:t>
      </w:r>
      <w:r>
        <w:rPr>
          <w:spacing w:val="40"/>
        </w:rPr>
        <w:t> </w:t>
      </w:r>
      <w:r>
        <w:rPr/>
        <w:t>зон</w:t>
      </w:r>
      <w:r>
        <w:rPr>
          <w:spacing w:val="40"/>
        </w:rPr>
        <w:t> </w:t>
      </w:r>
      <w:r>
        <w:rPr/>
        <w:t>Земли.</w:t>
      </w:r>
      <w:r>
        <w:rPr>
          <w:spacing w:val="40"/>
        </w:rPr>
        <w:t> </w:t>
      </w:r>
      <w:r>
        <w:rPr/>
        <w:t>Флора.</w:t>
      </w:r>
    </w:p>
    <w:p>
      <w:pPr>
        <w:pStyle w:val="BodyText"/>
        <w:spacing w:before="6"/>
        <w:ind w:left="1485" w:firstLine="0"/>
      </w:pPr>
      <w:r>
        <w:rPr/>
        <w:t>Растения</w:t>
      </w:r>
      <w:r>
        <w:rPr>
          <w:spacing w:val="14"/>
        </w:rPr>
        <w:t> </w:t>
      </w:r>
      <w:r>
        <w:rPr/>
        <w:t>и</w:t>
      </w:r>
      <w:r>
        <w:rPr>
          <w:spacing w:val="6"/>
        </w:rPr>
        <w:t> </w:t>
      </w:r>
      <w:r>
        <w:rPr>
          <w:spacing w:val="-2"/>
        </w:rPr>
        <w:t>человек.</w:t>
      </w:r>
    </w:p>
    <w:p>
      <w:pPr>
        <w:pStyle w:val="BodyText"/>
        <w:spacing w:line="285" w:lineRule="auto" w:before="50"/>
        <w:ind w:right="677"/>
      </w:pPr>
      <w:r>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w:t>
      </w:r>
      <w:r>
        <w:rPr>
          <w:spacing w:val="80"/>
          <w:w w:val="150"/>
        </w:rPr>
        <w:t> </w:t>
      </w:r>
      <w:r>
        <w:rPr/>
        <w:t>плодово-ягодные,</w:t>
      </w:r>
      <w:r>
        <w:rPr>
          <w:spacing w:val="80"/>
        </w:rPr>
        <w:t> </w:t>
      </w:r>
      <w:r>
        <w:rPr/>
        <w:t>полевые.</w:t>
      </w:r>
      <w:r>
        <w:rPr>
          <w:spacing w:val="80"/>
        </w:rPr>
        <w:t> </w:t>
      </w:r>
      <w:r>
        <w:rPr/>
        <w:t>Растения</w:t>
      </w:r>
      <w:r>
        <w:rPr>
          <w:spacing w:val="80"/>
          <w:w w:val="150"/>
        </w:rPr>
        <w:t> </w:t>
      </w:r>
      <w:r>
        <w:rPr/>
        <w:t>города,</w:t>
      </w:r>
      <w:r>
        <w:rPr>
          <w:spacing w:val="80"/>
        </w:rPr>
        <w:t> </w:t>
      </w:r>
      <w:r>
        <w:rPr/>
        <w:t>особенность</w:t>
      </w:r>
      <w:r>
        <w:rPr>
          <w:spacing w:val="80"/>
          <w:w w:val="150"/>
        </w:rPr>
        <w:t> </w:t>
      </w:r>
      <w:r>
        <w:rPr/>
        <w:t>городской</w:t>
      </w:r>
      <w:r>
        <w:rPr>
          <w:spacing w:val="80"/>
          <w:w w:val="150"/>
        </w:rPr>
        <w:t> </w:t>
      </w:r>
      <w:r>
        <w:rPr/>
        <w:t>флоры.</w:t>
      </w:r>
    </w:p>
    <w:p>
      <w:pPr>
        <w:spacing w:after="0" w:line="285" w:lineRule="auto"/>
        <w:sectPr>
          <w:pgSz w:w="11910" w:h="16850"/>
          <w:pgMar w:header="0" w:footer="922" w:top="1060" w:bottom="1160" w:left="920" w:right="160"/>
        </w:sectPr>
      </w:pPr>
    </w:p>
    <w:p>
      <w:pPr>
        <w:pStyle w:val="BodyText"/>
        <w:spacing w:line="288" w:lineRule="auto" w:before="66"/>
        <w:ind w:right="672" w:firstLine="0"/>
      </w:pPr>
      <w:r>
        <w:rP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w:t>
      </w:r>
      <w:r>
        <w:rPr>
          <w:spacing w:val="80"/>
        </w:rPr>
        <w:t> </w:t>
      </w:r>
      <w:r>
        <w:rPr/>
        <w:t>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pPr>
        <w:pStyle w:val="BodyText"/>
        <w:spacing w:before="5"/>
        <w:ind w:left="1485" w:firstLine="0"/>
        <w:jc w:val="left"/>
      </w:pPr>
      <w:r>
        <w:rPr/>
        <w:t>Экскурсии</w:t>
      </w:r>
      <w:r>
        <w:rPr>
          <w:spacing w:val="15"/>
        </w:rPr>
        <w:t> </w:t>
      </w:r>
      <w:r>
        <w:rPr/>
        <w:t>или</w:t>
      </w:r>
      <w:r>
        <w:rPr>
          <w:spacing w:val="19"/>
        </w:rPr>
        <w:t> </w:t>
      </w:r>
      <w:r>
        <w:rPr>
          <w:spacing w:val="-2"/>
        </w:rPr>
        <w:t>видеоэкскурсии.</w:t>
      </w:r>
    </w:p>
    <w:p>
      <w:pPr>
        <w:pStyle w:val="BodyText"/>
        <w:spacing w:line="288" w:lineRule="auto" w:before="47"/>
        <w:ind w:left="1485" w:right="3386" w:firstLine="0"/>
        <w:jc w:val="left"/>
      </w:pPr>
      <w:r>
        <w:rPr/>
        <w:t>Изучение сельскохозяйственных растений региона. Изучение сорных растений региона.</w:t>
      </w:r>
    </w:p>
    <w:p>
      <w:pPr>
        <w:pStyle w:val="BodyText"/>
        <w:spacing w:before="1"/>
        <w:ind w:left="1485" w:firstLine="0"/>
        <w:jc w:val="left"/>
      </w:pPr>
      <w:r>
        <w:rPr/>
        <w:t>Грибы.</w:t>
      </w:r>
      <w:r>
        <w:rPr>
          <w:spacing w:val="26"/>
        </w:rPr>
        <w:t> </w:t>
      </w:r>
      <w:r>
        <w:rPr/>
        <w:t>Лишайники.</w:t>
      </w:r>
      <w:r>
        <w:rPr>
          <w:spacing w:val="21"/>
        </w:rPr>
        <w:t> </w:t>
      </w:r>
      <w:r>
        <w:rPr>
          <w:spacing w:val="-2"/>
        </w:rPr>
        <w:t>Бактерии.</w:t>
      </w:r>
    </w:p>
    <w:p>
      <w:pPr>
        <w:pStyle w:val="BodyText"/>
        <w:spacing w:line="288" w:lineRule="auto" w:before="50"/>
        <w:ind w:right="684"/>
      </w:pPr>
      <w:r>
        <w:rPr/>
        <w:t>Грибы. Общая характеристика. Шляпочные грибы, их строение, питание, рост, размножение.</w:t>
      </w:r>
      <w:r>
        <w:rPr>
          <w:spacing w:val="40"/>
        </w:rPr>
        <w:t> </w:t>
      </w:r>
      <w:r>
        <w:rPr/>
        <w:t>Съедобные</w:t>
      </w:r>
      <w:r>
        <w:rPr>
          <w:spacing w:val="40"/>
        </w:rPr>
        <w:t> </w:t>
      </w:r>
      <w:r>
        <w:rPr/>
        <w:t>и</w:t>
      </w:r>
      <w:r>
        <w:rPr>
          <w:spacing w:val="40"/>
        </w:rPr>
        <w:t> </w:t>
      </w:r>
      <w:r>
        <w:rPr/>
        <w:t>ядовитые</w:t>
      </w:r>
      <w:r>
        <w:rPr>
          <w:spacing w:val="40"/>
        </w:rPr>
        <w:t> </w:t>
      </w:r>
      <w:r>
        <w:rPr/>
        <w:t>грибы.</w:t>
      </w:r>
      <w:r>
        <w:rPr>
          <w:spacing w:val="40"/>
        </w:rPr>
        <w:t> </w:t>
      </w:r>
      <w:r>
        <w:rPr/>
        <w:t>Меры</w:t>
      </w:r>
      <w:r>
        <w:rPr>
          <w:spacing w:val="40"/>
        </w:rPr>
        <w:t> </w:t>
      </w:r>
      <w:r>
        <w:rPr/>
        <w:t>профилактики</w:t>
      </w:r>
      <w:r>
        <w:rPr>
          <w:spacing w:val="40"/>
        </w:rPr>
        <w:t> </w:t>
      </w:r>
      <w:r>
        <w:rPr/>
        <w:t>заболеваний,</w:t>
      </w:r>
      <w:r>
        <w:rPr>
          <w:spacing w:val="40"/>
        </w:rPr>
        <w:t> </w:t>
      </w:r>
      <w:r>
        <w:rPr/>
        <w:t>связанных</w:t>
      </w:r>
      <w:r>
        <w:rPr>
          <w:spacing w:val="40"/>
        </w:rPr>
        <w:t> </w:t>
      </w:r>
      <w:r>
        <w:rPr/>
        <w:t>с грибами. Значение шляпочных грибов в природных сообществах и жизни человека. Промышленное выращивание</w:t>
      </w:r>
      <w:r>
        <w:rPr>
          <w:spacing w:val="40"/>
        </w:rPr>
        <w:t> </w:t>
      </w:r>
      <w:r>
        <w:rPr/>
        <w:t>шляпочных</w:t>
      </w:r>
      <w:r>
        <w:rPr>
          <w:spacing w:val="40"/>
        </w:rPr>
        <w:t> </w:t>
      </w:r>
      <w:r>
        <w:rPr/>
        <w:t>грибов</w:t>
      </w:r>
      <w:r>
        <w:rPr>
          <w:spacing w:val="40"/>
        </w:rPr>
        <w:t> </w:t>
      </w:r>
      <w:r>
        <w:rPr/>
        <w:t>(шампиньоны).</w:t>
      </w:r>
    </w:p>
    <w:p>
      <w:pPr>
        <w:pStyle w:val="BodyText"/>
        <w:spacing w:line="288" w:lineRule="auto" w:before="3"/>
        <w:ind w:right="739"/>
      </w:pPr>
      <w:r>
        <w:rPr/>
        <w:t>Плесневые грибы. Дрожжевые грибы. Значение плесневых и дрожжевых грибов в природе</w:t>
      </w:r>
      <w:r>
        <w:rPr>
          <w:spacing w:val="40"/>
        </w:rPr>
        <w:t> </w:t>
      </w:r>
      <w:r>
        <w:rPr/>
        <w:t>и</w:t>
      </w:r>
      <w:r>
        <w:rPr>
          <w:spacing w:val="40"/>
        </w:rPr>
        <w:t> </w:t>
      </w:r>
      <w:r>
        <w:rPr/>
        <w:t>жизни</w:t>
      </w:r>
      <w:r>
        <w:rPr>
          <w:spacing w:val="40"/>
        </w:rPr>
        <w:t> </w:t>
      </w:r>
      <w:r>
        <w:rPr/>
        <w:t>человека</w:t>
      </w:r>
      <w:r>
        <w:rPr>
          <w:spacing w:val="40"/>
        </w:rPr>
        <w:t> </w:t>
      </w:r>
      <w:r>
        <w:rPr/>
        <w:t>(пищевая</w:t>
      </w:r>
      <w:r>
        <w:rPr>
          <w:spacing w:val="40"/>
        </w:rPr>
        <w:t> </w:t>
      </w:r>
      <w:r>
        <w:rPr/>
        <w:t>и</w:t>
      </w:r>
      <w:r>
        <w:rPr>
          <w:spacing w:val="40"/>
        </w:rPr>
        <w:t> </w:t>
      </w:r>
      <w:r>
        <w:rPr/>
        <w:t>фармацевтическая</w:t>
      </w:r>
      <w:r>
        <w:rPr>
          <w:spacing w:val="40"/>
        </w:rPr>
        <w:t> </w:t>
      </w:r>
      <w:r>
        <w:rPr/>
        <w:t>промышленность</w:t>
      </w:r>
      <w:r>
        <w:rPr>
          <w:spacing w:val="40"/>
        </w:rPr>
        <w:t> </w:t>
      </w:r>
      <w:r>
        <w:rPr/>
        <w:t>и</w:t>
      </w:r>
      <w:r>
        <w:rPr>
          <w:spacing w:val="40"/>
        </w:rPr>
        <w:t> </w:t>
      </w:r>
      <w:r>
        <w:rPr/>
        <w:t>другие).</w:t>
      </w:r>
    </w:p>
    <w:p>
      <w:pPr>
        <w:pStyle w:val="BodyText"/>
        <w:spacing w:line="285" w:lineRule="auto"/>
        <w:ind w:right="694"/>
      </w:pPr>
      <w:r>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pPr>
        <w:pStyle w:val="BodyText"/>
        <w:spacing w:line="288" w:lineRule="auto" w:before="3"/>
        <w:ind w:right="721"/>
      </w:pPr>
      <w:r>
        <w:rPr/>
        <w:t>Лишайники – комплексные организмы. Строение лишайников. Питание, рост и размножение</w:t>
      </w:r>
      <w:r>
        <w:rPr>
          <w:spacing w:val="40"/>
        </w:rPr>
        <w:t> </w:t>
      </w:r>
      <w:r>
        <w:rPr/>
        <w:t>лишайников.</w:t>
      </w:r>
      <w:r>
        <w:rPr>
          <w:spacing w:val="40"/>
        </w:rPr>
        <w:t> </w:t>
      </w:r>
      <w:r>
        <w:rPr/>
        <w:t>Значение</w:t>
      </w:r>
      <w:r>
        <w:rPr>
          <w:spacing w:val="40"/>
        </w:rPr>
        <w:t> </w:t>
      </w:r>
      <w:r>
        <w:rPr/>
        <w:t>лишайников</w:t>
      </w:r>
      <w:r>
        <w:rPr>
          <w:spacing w:val="40"/>
        </w:rPr>
        <w:t> </w:t>
      </w:r>
      <w:r>
        <w:rPr/>
        <w:t>в</w:t>
      </w:r>
      <w:r>
        <w:rPr>
          <w:spacing w:val="40"/>
        </w:rPr>
        <w:t> </w:t>
      </w:r>
      <w:r>
        <w:rPr/>
        <w:t>природе и</w:t>
      </w:r>
      <w:r>
        <w:rPr>
          <w:spacing w:val="40"/>
        </w:rPr>
        <w:t> </w:t>
      </w:r>
      <w:r>
        <w:rPr/>
        <w:t>жизни</w:t>
      </w:r>
      <w:r>
        <w:rPr>
          <w:spacing w:val="40"/>
        </w:rPr>
        <w:t> </w:t>
      </w:r>
      <w:r>
        <w:rPr/>
        <w:t>человека.</w:t>
      </w:r>
    </w:p>
    <w:p>
      <w:pPr>
        <w:pStyle w:val="BodyText"/>
        <w:spacing w:line="288" w:lineRule="auto"/>
        <w:ind w:right="683"/>
      </w:pPr>
      <w:r>
        <w:rPr/>
        <w:t>Бактерии – доядерные организмы. Общая характеристика бактерий. Бактериальная клетка.</w:t>
      </w:r>
      <w:r>
        <w:rPr>
          <w:spacing w:val="40"/>
        </w:rPr>
        <w:t> </w:t>
      </w:r>
      <w:r>
        <w:rPr/>
        <w:t>Размножение</w:t>
      </w:r>
      <w:r>
        <w:rPr>
          <w:spacing w:val="40"/>
        </w:rPr>
        <w:t> </w:t>
      </w:r>
      <w:r>
        <w:rPr/>
        <w:t>бактерий.</w:t>
      </w:r>
      <w:r>
        <w:rPr>
          <w:spacing w:val="40"/>
        </w:rPr>
        <w:t> </w:t>
      </w:r>
      <w:r>
        <w:rPr/>
        <w:t>Распространение</w:t>
      </w:r>
      <w:r>
        <w:rPr>
          <w:spacing w:val="40"/>
        </w:rPr>
        <w:t> </w:t>
      </w:r>
      <w:r>
        <w:rPr/>
        <w:t>бактерий.</w:t>
      </w:r>
      <w:r>
        <w:rPr>
          <w:spacing w:val="40"/>
        </w:rPr>
        <w:t> </w:t>
      </w:r>
      <w:r>
        <w:rPr/>
        <w:t>Разнообразие</w:t>
      </w:r>
      <w:r>
        <w:rPr>
          <w:spacing w:val="40"/>
        </w:rPr>
        <w:t> </w:t>
      </w:r>
      <w:r>
        <w:rPr/>
        <w:t>бактерий. Значение бактерий в природных сообществах. Болезнетворные бактерии и меры</w:t>
      </w:r>
      <w:r>
        <w:rPr>
          <w:spacing w:val="40"/>
        </w:rPr>
        <w:t> </w:t>
      </w:r>
      <w:r>
        <w:rPr/>
        <w:t>профилактики заболеваний, вызываемых бактериями. Бактерии на службе у человека (в сельском хозяйстве, промышленности).</w:t>
      </w:r>
    </w:p>
    <w:p>
      <w:pPr>
        <w:pStyle w:val="BodyText"/>
        <w:spacing w:line="260"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before="61"/>
        <w:ind w:left="1485" w:firstLine="0"/>
      </w:pPr>
      <w:r>
        <w:rPr/>
        <w:t>Изучение</w:t>
      </w:r>
      <w:r>
        <w:rPr>
          <w:spacing w:val="67"/>
        </w:rPr>
        <w:t>  </w:t>
      </w:r>
      <w:r>
        <w:rPr/>
        <w:t>строения</w:t>
      </w:r>
      <w:r>
        <w:rPr>
          <w:spacing w:val="51"/>
          <w:w w:val="150"/>
        </w:rPr>
        <w:t>  </w:t>
      </w:r>
      <w:r>
        <w:rPr/>
        <w:t>одноклеточных</w:t>
      </w:r>
      <w:r>
        <w:rPr>
          <w:spacing w:val="66"/>
        </w:rPr>
        <w:t>  </w:t>
      </w:r>
      <w:r>
        <w:rPr/>
        <w:t>(мукор)</w:t>
      </w:r>
      <w:r>
        <w:rPr>
          <w:spacing w:val="67"/>
        </w:rPr>
        <w:t>  </w:t>
      </w:r>
      <w:r>
        <w:rPr/>
        <w:t>и</w:t>
      </w:r>
      <w:r>
        <w:rPr>
          <w:spacing w:val="76"/>
        </w:rPr>
        <w:t>  </w:t>
      </w:r>
      <w:r>
        <w:rPr/>
        <w:t>многоклеточных</w:t>
      </w:r>
      <w:r>
        <w:rPr>
          <w:spacing w:val="69"/>
        </w:rPr>
        <w:t>  </w:t>
      </w:r>
      <w:r>
        <w:rPr>
          <w:spacing w:val="-2"/>
        </w:rPr>
        <w:t>(пеницилл)</w:t>
      </w:r>
    </w:p>
    <w:p>
      <w:pPr>
        <w:pStyle w:val="BodyText"/>
        <w:spacing w:before="50"/>
        <w:ind w:firstLine="0"/>
      </w:pPr>
      <w:r>
        <w:rPr/>
        <w:t>плесневых</w:t>
      </w:r>
      <w:r>
        <w:rPr>
          <w:spacing w:val="23"/>
        </w:rPr>
        <w:t> </w:t>
      </w:r>
      <w:r>
        <w:rPr>
          <w:spacing w:val="-2"/>
        </w:rPr>
        <w:t>грибов.</w:t>
      </w:r>
    </w:p>
    <w:p>
      <w:pPr>
        <w:pStyle w:val="BodyText"/>
        <w:spacing w:line="285" w:lineRule="auto" w:before="52"/>
        <w:ind w:right="730"/>
      </w:pPr>
      <w:r>
        <w:rPr/>
        <w:t>Изучение строения плодовых тел шляпочных грибов (или изучение шляпочных</w:t>
      </w:r>
      <w:r>
        <w:rPr>
          <w:spacing w:val="80"/>
        </w:rPr>
        <w:t> </w:t>
      </w:r>
      <w:r>
        <w:rPr/>
        <w:t>грибов на муляжах).</w:t>
      </w:r>
    </w:p>
    <w:p>
      <w:pPr>
        <w:pStyle w:val="BodyText"/>
        <w:spacing w:before="5"/>
        <w:ind w:left="1485" w:firstLine="0"/>
      </w:pPr>
      <w:r>
        <w:rPr/>
        <w:t>Изучение</w:t>
      </w:r>
      <w:r>
        <w:rPr>
          <w:spacing w:val="20"/>
        </w:rPr>
        <w:t> </w:t>
      </w:r>
      <w:r>
        <w:rPr/>
        <w:t>строения</w:t>
      </w:r>
      <w:r>
        <w:rPr>
          <w:spacing w:val="29"/>
        </w:rPr>
        <w:t> </w:t>
      </w:r>
      <w:r>
        <w:rPr>
          <w:spacing w:val="-2"/>
        </w:rPr>
        <w:t>лишайников.</w:t>
      </w:r>
    </w:p>
    <w:p>
      <w:pPr>
        <w:pStyle w:val="BodyText"/>
        <w:spacing w:line="288" w:lineRule="auto" w:before="50"/>
        <w:ind w:left="1485" w:right="3155" w:firstLine="0"/>
      </w:pPr>
      <w:r>
        <w:rPr/>
        <w:t>Изучение строения бактерий (на готовых микропрепаратах). Содержание обучения в 8 классе.</w:t>
      </w:r>
    </w:p>
    <w:p>
      <w:pPr>
        <w:pStyle w:val="BodyText"/>
        <w:spacing w:before="1"/>
        <w:ind w:left="1485" w:firstLine="0"/>
      </w:pPr>
      <w:r>
        <w:rPr/>
        <w:t>Животный</w:t>
      </w:r>
      <w:r>
        <w:rPr>
          <w:spacing w:val="31"/>
        </w:rPr>
        <w:t> </w:t>
      </w:r>
      <w:r>
        <w:rPr>
          <w:spacing w:val="-2"/>
        </w:rPr>
        <w:t>организм.</w:t>
      </w:r>
    </w:p>
    <w:p>
      <w:pPr>
        <w:pStyle w:val="BodyText"/>
        <w:spacing w:line="288" w:lineRule="auto" w:before="50"/>
        <w:ind w:right="736"/>
      </w:pPr>
      <w:r>
        <w:rPr/>
        <w:t>Зоология</w:t>
      </w:r>
      <w:r>
        <w:rPr>
          <w:spacing w:val="25"/>
        </w:rPr>
        <w:t> </w:t>
      </w:r>
      <w:r>
        <w:rPr/>
        <w:t>–</w:t>
      </w:r>
      <w:r>
        <w:rPr>
          <w:spacing w:val="20"/>
        </w:rPr>
        <w:t> </w:t>
      </w:r>
      <w:r>
        <w:rPr/>
        <w:t>наука</w:t>
      </w:r>
      <w:r>
        <w:rPr>
          <w:spacing w:val="24"/>
        </w:rPr>
        <w:t> </w:t>
      </w:r>
      <w:r>
        <w:rPr/>
        <w:t>о животных.</w:t>
      </w:r>
      <w:r>
        <w:rPr>
          <w:spacing w:val="21"/>
        </w:rPr>
        <w:t> </w:t>
      </w:r>
      <w:r>
        <w:rPr/>
        <w:t>Разделы</w:t>
      </w:r>
      <w:r>
        <w:rPr>
          <w:spacing w:val="20"/>
        </w:rPr>
        <w:t> </w:t>
      </w:r>
      <w:r>
        <w:rPr/>
        <w:t>зоологии.</w:t>
      </w:r>
      <w:r>
        <w:rPr>
          <w:spacing w:val="24"/>
        </w:rPr>
        <w:t> </w:t>
      </w:r>
      <w:r>
        <w:rPr/>
        <w:t>Связь</w:t>
      </w:r>
      <w:r>
        <w:rPr>
          <w:spacing w:val="24"/>
        </w:rPr>
        <w:t> </w:t>
      </w:r>
      <w:r>
        <w:rPr/>
        <w:t>зоологии</w:t>
      </w:r>
      <w:r>
        <w:rPr>
          <w:spacing w:val="28"/>
        </w:rPr>
        <w:t> </w:t>
      </w:r>
      <w:r>
        <w:rPr/>
        <w:t>с другими</w:t>
      </w:r>
      <w:r>
        <w:rPr>
          <w:spacing w:val="17"/>
        </w:rPr>
        <w:t> </w:t>
      </w:r>
      <w:r>
        <w:rPr/>
        <w:t>науками и техникой.</w:t>
      </w:r>
    </w:p>
    <w:p>
      <w:pPr>
        <w:pStyle w:val="BodyText"/>
        <w:spacing w:line="290" w:lineRule="auto"/>
        <w:ind w:right="690"/>
      </w:pPr>
      <w:r>
        <w:rPr/>
        <w:t>Общие признаки</w:t>
      </w:r>
      <w:r>
        <w:rPr>
          <w:spacing w:val="40"/>
        </w:rPr>
        <w:t> </w:t>
      </w:r>
      <w:r>
        <w:rPr/>
        <w:t>животных. Отличия</w:t>
      </w:r>
      <w:r>
        <w:rPr>
          <w:spacing w:val="40"/>
        </w:rPr>
        <w:t> </w:t>
      </w:r>
      <w:r>
        <w:rPr/>
        <w:t>животных от</w:t>
      </w:r>
      <w:r>
        <w:rPr>
          <w:spacing w:val="40"/>
        </w:rPr>
        <w:t> </w:t>
      </w:r>
      <w:r>
        <w:rPr/>
        <w:t>растений. Многообразие животного мира. Одноклеточные и многоклеточные животные. Форма тела животного, симметрия, размеры тела и другое.</w:t>
      </w:r>
    </w:p>
    <w:p>
      <w:pPr>
        <w:pStyle w:val="BodyText"/>
        <w:spacing w:line="288" w:lineRule="auto"/>
        <w:ind w:right="666"/>
      </w:pPr>
      <w:r>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w:t>
      </w:r>
      <w:r>
        <w:rPr>
          <w:spacing w:val="40"/>
        </w:rPr>
        <w:t> </w:t>
      </w:r>
      <w:r>
        <w:rPr/>
        <w:t>Органы и</w:t>
      </w:r>
      <w:r>
        <w:rPr>
          <w:spacing w:val="40"/>
        </w:rPr>
        <w:t> </w:t>
      </w:r>
      <w:r>
        <w:rPr/>
        <w:t>системы</w:t>
      </w:r>
      <w:r>
        <w:rPr>
          <w:spacing w:val="40"/>
        </w:rPr>
        <w:t> </w:t>
      </w:r>
      <w:r>
        <w:rPr/>
        <w:t>органов</w:t>
      </w:r>
      <w:r>
        <w:rPr>
          <w:spacing w:val="40"/>
        </w:rPr>
        <w:t> </w:t>
      </w:r>
      <w:r>
        <w:rPr/>
        <w:t>животных. Организм</w:t>
      </w:r>
      <w:r>
        <w:rPr>
          <w:spacing w:val="40"/>
        </w:rPr>
        <w:t> </w:t>
      </w:r>
      <w:r>
        <w:rPr/>
        <w:t>–</w:t>
      </w:r>
      <w:r>
        <w:rPr>
          <w:spacing w:val="40"/>
        </w:rPr>
        <w:t> </w:t>
      </w:r>
      <w:r>
        <w:rPr/>
        <w:t>единое целое.</w:t>
      </w:r>
    </w:p>
    <w:p>
      <w:pPr>
        <w:pStyle w:val="BodyText"/>
        <w:spacing w:line="262"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spacing w:after="0" w:line="262" w:lineRule="exact"/>
        <w:sectPr>
          <w:pgSz w:w="11910" w:h="16850"/>
          <w:pgMar w:header="0" w:footer="922" w:top="1060" w:bottom="1160" w:left="920" w:right="160"/>
        </w:sectPr>
      </w:pPr>
    </w:p>
    <w:p>
      <w:pPr>
        <w:pStyle w:val="BodyText"/>
        <w:spacing w:line="292" w:lineRule="auto" w:before="66"/>
        <w:ind w:right="741"/>
      </w:pPr>
      <w:r>
        <w:rPr/>
        <w:t>Исследование</w:t>
      </w:r>
      <w:r>
        <w:rPr>
          <w:spacing w:val="40"/>
        </w:rPr>
        <w:t> </w:t>
      </w:r>
      <w:r>
        <w:rPr/>
        <w:t>под</w:t>
      </w:r>
      <w:r>
        <w:rPr>
          <w:spacing w:val="40"/>
        </w:rPr>
        <w:t> </w:t>
      </w:r>
      <w:r>
        <w:rPr/>
        <w:t>микроскопом</w:t>
      </w:r>
      <w:r>
        <w:rPr>
          <w:spacing w:val="40"/>
        </w:rPr>
        <w:t> </w:t>
      </w:r>
      <w:r>
        <w:rPr/>
        <w:t>готовых</w:t>
      </w:r>
      <w:r>
        <w:rPr>
          <w:spacing w:val="40"/>
        </w:rPr>
        <w:t> </w:t>
      </w:r>
      <w:r>
        <w:rPr/>
        <w:t>микропрепаратов</w:t>
      </w:r>
      <w:r>
        <w:rPr>
          <w:spacing w:val="40"/>
        </w:rPr>
        <w:t> </w:t>
      </w:r>
      <w:r>
        <w:rPr/>
        <w:t>клеток</w:t>
      </w:r>
      <w:r>
        <w:rPr>
          <w:spacing w:val="40"/>
        </w:rPr>
        <w:t> </w:t>
      </w:r>
      <w:r>
        <w:rPr/>
        <w:t>и</w:t>
      </w:r>
      <w:r>
        <w:rPr>
          <w:spacing w:val="40"/>
        </w:rPr>
        <w:t> </w:t>
      </w:r>
      <w:r>
        <w:rPr/>
        <w:t>тканей </w:t>
      </w:r>
      <w:r>
        <w:rPr>
          <w:spacing w:val="-2"/>
        </w:rPr>
        <w:t>животных.</w:t>
      </w:r>
    </w:p>
    <w:p>
      <w:pPr>
        <w:pStyle w:val="BodyText"/>
        <w:ind w:left="1485" w:firstLine="0"/>
      </w:pPr>
      <w:r>
        <w:rPr/>
        <w:t>Строение</w:t>
      </w:r>
      <w:r>
        <w:rPr>
          <w:spacing w:val="24"/>
        </w:rPr>
        <w:t> </w:t>
      </w:r>
      <w:r>
        <w:rPr/>
        <w:t>и</w:t>
      </w:r>
      <w:r>
        <w:rPr>
          <w:spacing w:val="30"/>
        </w:rPr>
        <w:t> </w:t>
      </w:r>
      <w:r>
        <w:rPr/>
        <w:t>жизнедеятельность</w:t>
      </w:r>
      <w:r>
        <w:rPr>
          <w:spacing w:val="32"/>
        </w:rPr>
        <w:t> </w:t>
      </w:r>
      <w:r>
        <w:rPr/>
        <w:t>организма</w:t>
      </w:r>
      <w:r>
        <w:rPr>
          <w:spacing w:val="29"/>
        </w:rPr>
        <w:t> </w:t>
      </w:r>
      <w:r>
        <w:rPr>
          <w:spacing w:val="-2"/>
        </w:rPr>
        <w:t>животного.</w:t>
      </w:r>
    </w:p>
    <w:p>
      <w:pPr>
        <w:pStyle w:val="BodyText"/>
        <w:spacing w:line="288" w:lineRule="auto" w:before="43"/>
        <w:ind w:right="673"/>
      </w:pPr>
      <w:r>
        <w:rPr/>
        <w:t>Опора и движение животных. Особенности гидростатического, наружного и внутреннего скелета у животных. Передвижение у одноклеточных (амёбовидное,</w:t>
      </w:r>
      <w:r>
        <w:rPr>
          <w:spacing w:val="80"/>
        </w:rPr>
        <w:t> </w:t>
      </w:r>
      <w:r>
        <w:rPr/>
        <w:t>жгутиковое).</w:t>
      </w:r>
      <w:r>
        <w:rPr>
          <w:spacing w:val="40"/>
        </w:rPr>
        <w:t> </w:t>
      </w:r>
      <w:r>
        <w:rPr/>
        <w:t>Мышечные</w:t>
      </w:r>
      <w:r>
        <w:rPr>
          <w:spacing w:val="40"/>
        </w:rPr>
        <w:t> </w:t>
      </w:r>
      <w:r>
        <w:rPr/>
        <w:t>движения</w:t>
      </w:r>
      <w:r>
        <w:rPr>
          <w:spacing w:val="40"/>
        </w:rPr>
        <w:t> </w:t>
      </w:r>
      <w:r>
        <w:rPr/>
        <w:t>у</w:t>
      </w:r>
      <w:r>
        <w:rPr>
          <w:spacing w:val="40"/>
        </w:rPr>
        <w:t> </w:t>
      </w:r>
      <w:r>
        <w:rPr/>
        <w:t>многоклеточных:</w:t>
      </w:r>
      <w:r>
        <w:rPr>
          <w:spacing w:val="40"/>
        </w:rPr>
        <w:t> </w:t>
      </w:r>
      <w:r>
        <w:rPr/>
        <w:t>полёт</w:t>
      </w:r>
      <w:r>
        <w:rPr>
          <w:spacing w:val="40"/>
        </w:rPr>
        <w:t> </w:t>
      </w:r>
      <w:r>
        <w:rPr/>
        <w:t>насекомых,</w:t>
      </w:r>
      <w:r>
        <w:rPr>
          <w:spacing w:val="40"/>
        </w:rPr>
        <w:t> </w:t>
      </w:r>
      <w:r>
        <w:rPr/>
        <w:t>птиц,</w:t>
      </w:r>
      <w:r>
        <w:rPr>
          <w:spacing w:val="40"/>
        </w:rPr>
        <w:t> </w:t>
      </w:r>
      <w:r>
        <w:rPr/>
        <w:t>плавание рыб, движение по суше позвоночных животных (ползание, бег, ходьба и другое). Рычажные </w:t>
      </w:r>
      <w:r>
        <w:rPr>
          <w:spacing w:val="-2"/>
        </w:rPr>
        <w:t>конечности.</w:t>
      </w:r>
    </w:p>
    <w:p>
      <w:pPr>
        <w:pStyle w:val="BodyText"/>
        <w:spacing w:line="288" w:lineRule="auto"/>
        <w:ind w:right="678"/>
      </w:pPr>
      <w:r>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pPr>
        <w:pStyle w:val="BodyText"/>
        <w:spacing w:line="288" w:lineRule="auto"/>
        <w:ind w:right="681"/>
      </w:pPr>
      <w:r>
        <w:rPr/>
        <w:t>Дыхание животных. Значение дыхания. Газообмен через всю поверхность клетки. Жаберное</w:t>
      </w:r>
      <w:r>
        <w:rPr>
          <w:spacing w:val="33"/>
        </w:rPr>
        <w:t> </w:t>
      </w:r>
      <w:r>
        <w:rPr/>
        <w:t>дыхание.</w:t>
      </w:r>
      <w:r>
        <w:rPr>
          <w:spacing w:val="36"/>
        </w:rPr>
        <w:t> </w:t>
      </w:r>
      <w:r>
        <w:rPr/>
        <w:t>Наружные</w:t>
      </w:r>
      <w:r>
        <w:rPr>
          <w:spacing w:val="29"/>
        </w:rPr>
        <w:t> </w:t>
      </w:r>
      <w:r>
        <w:rPr/>
        <w:t>и</w:t>
      </w:r>
      <w:r>
        <w:rPr>
          <w:spacing w:val="40"/>
        </w:rPr>
        <w:t> </w:t>
      </w:r>
      <w:r>
        <w:rPr/>
        <w:t>внутренние</w:t>
      </w:r>
      <w:r>
        <w:rPr>
          <w:spacing w:val="33"/>
        </w:rPr>
        <w:t> </w:t>
      </w:r>
      <w:r>
        <w:rPr/>
        <w:t>жабры.</w:t>
      </w:r>
      <w:r>
        <w:rPr>
          <w:spacing w:val="36"/>
        </w:rPr>
        <w:t> </w:t>
      </w:r>
      <w:r>
        <w:rPr/>
        <w:t>Кожное,</w:t>
      </w:r>
      <w:r>
        <w:rPr>
          <w:spacing w:val="40"/>
        </w:rPr>
        <w:t> </w:t>
      </w:r>
      <w:r>
        <w:rPr/>
        <w:t>трахейное,</w:t>
      </w:r>
      <w:r>
        <w:rPr>
          <w:spacing w:val="40"/>
        </w:rPr>
        <w:t> </w:t>
      </w:r>
      <w:r>
        <w:rPr/>
        <w:t>лёгочное</w:t>
      </w:r>
      <w:r>
        <w:rPr>
          <w:spacing w:val="33"/>
        </w:rPr>
        <w:t> </w:t>
      </w:r>
      <w:r>
        <w:rPr/>
        <w:t>дыхание у</w:t>
      </w:r>
      <w:r>
        <w:rPr>
          <w:spacing w:val="40"/>
        </w:rPr>
        <w:t> </w:t>
      </w:r>
      <w:r>
        <w:rPr/>
        <w:t>обитателей</w:t>
      </w:r>
      <w:r>
        <w:rPr>
          <w:spacing w:val="40"/>
        </w:rPr>
        <w:t> </w:t>
      </w:r>
      <w:r>
        <w:rPr/>
        <w:t>суши.</w:t>
      </w:r>
      <w:r>
        <w:rPr>
          <w:spacing w:val="40"/>
        </w:rPr>
        <w:t> </w:t>
      </w:r>
      <w:r>
        <w:rPr/>
        <w:t>Особенности</w:t>
      </w:r>
      <w:r>
        <w:rPr>
          <w:spacing w:val="40"/>
        </w:rPr>
        <w:t> </w:t>
      </w:r>
      <w:r>
        <w:rPr/>
        <w:t>кожного</w:t>
      </w:r>
      <w:r>
        <w:rPr>
          <w:spacing w:val="40"/>
        </w:rPr>
        <w:t> </w:t>
      </w:r>
      <w:r>
        <w:rPr/>
        <w:t>дыхания.</w:t>
      </w:r>
      <w:r>
        <w:rPr>
          <w:spacing w:val="40"/>
        </w:rPr>
        <w:t> </w:t>
      </w:r>
      <w:r>
        <w:rPr/>
        <w:t>Роль</w:t>
      </w:r>
      <w:r>
        <w:rPr>
          <w:spacing w:val="34"/>
        </w:rPr>
        <w:t> </w:t>
      </w:r>
      <w:r>
        <w:rPr/>
        <w:t>воздушных</w:t>
      </w:r>
      <w:r>
        <w:rPr>
          <w:spacing w:val="40"/>
        </w:rPr>
        <w:t> </w:t>
      </w:r>
      <w:r>
        <w:rPr/>
        <w:t>мешков</w:t>
      </w:r>
      <w:r>
        <w:rPr>
          <w:spacing w:val="40"/>
        </w:rPr>
        <w:t> </w:t>
      </w:r>
      <w:r>
        <w:rPr/>
        <w:t>у</w:t>
      </w:r>
      <w:r>
        <w:rPr>
          <w:spacing w:val="34"/>
        </w:rPr>
        <w:t> </w:t>
      </w:r>
      <w:r>
        <w:rPr/>
        <w:t>птиц.</w:t>
      </w:r>
    </w:p>
    <w:p>
      <w:pPr>
        <w:pStyle w:val="BodyText"/>
        <w:spacing w:line="285" w:lineRule="auto"/>
        <w:ind w:right="674"/>
      </w:pPr>
      <w:r>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w:t>
      </w:r>
      <w:r>
        <w:rPr>
          <w:spacing w:val="40"/>
        </w:rPr>
        <w:t> </w:t>
      </w:r>
      <w:r>
        <w:rPr/>
        <w:t>строения</w:t>
      </w:r>
      <w:r>
        <w:rPr>
          <w:spacing w:val="40"/>
        </w:rPr>
        <w:t> </w:t>
      </w:r>
      <w:r>
        <w:rPr/>
        <w:t>незамкнутой</w:t>
      </w:r>
      <w:r>
        <w:rPr>
          <w:spacing w:val="40"/>
        </w:rPr>
        <w:t> </w:t>
      </w:r>
      <w:r>
        <w:rPr/>
        <w:t>кровеносной</w:t>
      </w:r>
      <w:r>
        <w:rPr>
          <w:spacing w:val="40"/>
        </w:rPr>
        <w:t> </w:t>
      </w:r>
      <w:r>
        <w:rPr/>
        <w:t>системы</w:t>
      </w:r>
      <w:r>
        <w:rPr>
          <w:spacing w:val="40"/>
        </w:rPr>
        <w:t> </w:t>
      </w:r>
      <w:r>
        <w:rPr/>
        <w:t>у</w:t>
      </w:r>
      <w:r>
        <w:rPr>
          <w:spacing w:val="40"/>
        </w:rPr>
        <w:t> </w:t>
      </w:r>
      <w:r>
        <w:rPr/>
        <w:t>моллюсков</w:t>
      </w:r>
      <w:r>
        <w:rPr>
          <w:spacing w:val="40"/>
        </w:rPr>
        <w:t> </w:t>
      </w:r>
      <w:r>
        <w:rPr/>
        <w:t>и</w:t>
      </w:r>
      <w:r>
        <w:rPr>
          <w:spacing w:val="40"/>
        </w:rPr>
        <w:t> </w:t>
      </w:r>
      <w:r>
        <w:rPr/>
        <w:t>насекомых.</w:t>
      </w:r>
      <w:r>
        <w:rPr>
          <w:spacing w:val="40"/>
        </w:rPr>
        <w:t> </w:t>
      </w:r>
      <w:r>
        <w:rPr/>
        <w:t>Круги</w:t>
      </w:r>
      <w:r>
        <w:rPr>
          <w:spacing w:val="40"/>
        </w:rPr>
        <w:t> </w:t>
      </w:r>
      <w:r>
        <w:rPr/>
        <w:t>кровообращения</w:t>
      </w:r>
      <w:r>
        <w:rPr>
          <w:spacing w:val="40"/>
        </w:rPr>
        <w:t> </w:t>
      </w:r>
      <w:r>
        <w:rPr/>
        <w:t>и</w:t>
      </w:r>
      <w:r>
        <w:rPr>
          <w:spacing w:val="40"/>
        </w:rPr>
        <w:t> </w:t>
      </w:r>
      <w:r>
        <w:rPr/>
        <w:t>особенности</w:t>
      </w:r>
      <w:r>
        <w:rPr>
          <w:spacing w:val="40"/>
        </w:rPr>
        <w:t> </w:t>
      </w:r>
      <w:r>
        <w:rPr/>
        <w:t>строения</w:t>
      </w:r>
      <w:r>
        <w:rPr>
          <w:spacing w:val="40"/>
        </w:rPr>
        <w:t> </w:t>
      </w:r>
      <w:r>
        <w:rPr/>
        <w:t>сердец</w:t>
      </w:r>
      <w:r>
        <w:rPr>
          <w:spacing w:val="40"/>
        </w:rPr>
        <w:t> </w:t>
      </w:r>
      <w:r>
        <w:rPr/>
        <w:t>у</w:t>
      </w:r>
      <w:r>
        <w:rPr>
          <w:spacing w:val="40"/>
        </w:rPr>
        <w:t> </w:t>
      </w:r>
      <w:r>
        <w:rPr/>
        <w:t>позвоночных,</w:t>
      </w:r>
      <w:r>
        <w:rPr>
          <w:spacing w:val="40"/>
        </w:rPr>
        <w:t> </w:t>
      </w:r>
      <w:r>
        <w:rPr/>
        <w:t>усложнение системы кровообращения.</w:t>
      </w:r>
    </w:p>
    <w:p>
      <w:pPr>
        <w:pStyle w:val="BodyText"/>
        <w:spacing w:line="288" w:lineRule="auto" w:before="6"/>
        <w:ind w:right="670"/>
      </w:pPr>
      <w:r>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w:t>
      </w:r>
      <w:r>
        <w:rPr>
          <w:spacing w:val="40"/>
        </w:rPr>
        <w:t> </w:t>
      </w:r>
      <w:r>
        <w:rPr/>
        <w:t>трубочки</w:t>
      </w:r>
      <w:r>
        <w:rPr>
          <w:spacing w:val="40"/>
        </w:rPr>
        <w:t> </w:t>
      </w:r>
      <w:r>
        <w:rPr/>
        <w:t>и</w:t>
      </w:r>
      <w:r>
        <w:rPr>
          <w:spacing w:val="40"/>
        </w:rPr>
        <w:t> </w:t>
      </w:r>
      <w:r>
        <w:rPr/>
        <w:t>воронки</w:t>
      </w:r>
      <w:r>
        <w:rPr>
          <w:spacing w:val="40"/>
        </w:rPr>
        <w:t> </w:t>
      </w:r>
      <w:r>
        <w:rPr/>
        <w:t>у</w:t>
      </w:r>
      <w:r>
        <w:rPr>
          <w:spacing w:val="40"/>
        </w:rPr>
        <w:t> </w:t>
      </w:r>
      <w:r>
        <w:rPr/>
        <w:t>кольчатых</w:t>
      </w:r>
      <w:r>
        <w:rPr>
          <w:spacing w:val="40"/>
        </w:rPr>
        <w:t> </w:t>
      </w:r>
      <w:r>
        <w:rPr/>
        <w:t>червей.</w:t>
      </w:r>
      <w:r>
        <w:rPr>
          <w:spacing w:val="40"/>
        </w:rPr>
        <w:t> </w:t>
      </w:r>
      <w:r>
        <w:rPr/>
        <w:t>Мальпигиевы</w:t>
      </w:r>
      <w:r>
        <w:rPr>
          <w:spacing w:val="40"/>
        </w:rPr>
        <w:t> </w:t>
      </w:r>
      <w:r>
        <w:rPr/>
        <w:t>сосуды</w:t>
      </w:r>
      <w:r>
        <w:rPr>
          <w:spacing w:val="40"/>
        </w:rPr>
        <w:t> </w:t>
      </w:r>
      <w:r>
        <w:rPr/>
        <w:t>у насекомых. Почки (туловищные и тазовые), мочеточники, мочевой пузырь у позвоночных животных.</w:t>
      </w:r>
      <w:r>
        <w:rPr>
          <w:spacing w:val="40"/>
        </w:rPr>
        <w:t> </w:t>
      </w:r>
      <w:r>
        <w:rPr/>
        <w:t>Особенности</w:t>
      </w:r>
      <w:r>
        <w:rPr>
          <w:spacing w:val="40"/>
        </w:rPr>
        <w:t> </w:t>
      </w:r>
      <w:r>
        <w:rPr/>
        <w:t>выделения</w:t>
      </w:r>
      <w:r>
        <w:rPr>
          <w:spacing w:val="40"/>
        </w:rPr>
        <w:t> </w:t>
      </w:r>
      <w:r>
        <w:rPr/>
        <w:t>у</w:t>
      </w:r>
      <w:r>
        <w:rPr>
          <w:spacing w:val="40"/>
        </w:rPr>
        <w:t> </w:t>
      </w:r>
      <w:r>
        <w:rPr/>
        <w:t>птиц,</w:t>
      </w:r>
      <w:r>
        <w:rPr>
          <w:spacing w:val="40"/>
        </w:rPr>
        <w:t> </w:t>
      </w:r>
      <w:r>
        <w:rPr/>
        <w:t>связанные</w:t>
      </w:r>
      <w:r>
        <w:rPr>
          <w:spacing w:val="40"/>
        </w:rPr>
        <w:t> </w:t>
      </w:r>
      <w:r>
        <w:rPr/>
        <w:t>с полётом.</w:t>
      </w:r>
    </w:p>
    <w:p>
      <w:pPr>
        <w:pStyle w:val="BodyText"/>
        <w:spacing w:line="288" w:lineRule="auto" w:before="2"/>
        <w:ind w:right="721"/>
      </w:pPr>
      <w:r>
        <w:rPr/>
        <w:t>Покровы</w:t>
      </w:r>
      <w:r>
        <w:rPr>
          <w:spacing w:val="34"/>
        </w:rPr>
        <w:t> </w:t>
      </w:r>
      <w:r>
        <w:rPr/>
        <w:t>тела</w:t>
      </w:r>
      <w:r>
        <w:rPr>
          <w:spacing w:val="28"/>
        </w:rPr>
        <w:t> </w:t>
      </w:r>
      <w:r>
        <w:rPr/>
        <w:t>у</w:t>
      </w:r>
      <w:r>
        <w:rPr>
          <w:spacing w:val="26"/>
        </w:rPr>
        <w:t> </w:t>
      </w:r>
      <w:r>
        <w:rPr/>
        <w:t>животных.</w:t>
      </w:r>
      <w:r>
        <w:rPr>
          <w:spacing w:val="35"/>
        </w:rPr>
        <w:t> </w:t>
      </w:r>
      <w:r>
        <w:rPr/>
        <w:t>Покровы</w:t>
      </w:r>
      <w:r>
        <w:rPr>
          <w:spacing w:val="40"/>
        </w:rPr>
        <w:t> </w:t>
      </w:r>
      <w:r>
        <w:rPr/>
        <w:t>у</w:t>
      </w:r>
      <w:r>
        <w:rPr>
          <w:spacing w:val="26"/>
        </w:rPr>
        <w:t> </w:t>
      </w:r>
      <w:r>
        <w:rPr/>
        <w:t>беспозвоночных.</w:t>
      </w:r>
      <w:r>
        <w:rPr>
          <w:spacing w:val="35"/>
        </w:rPr>
        <w:t> </w:t>
      </w:r>
      <w:r>
        <w:rPr/>
        <w:t>Усложнение</w:t>
      </w:r>
      <w:r>
        <w:rPr>
          <w:spacing w:val="32"/>
        </w:rPr>
        <w:t> </w:t>
      </w:r>
      <w:r>
        <w:rPr/>
        <w:t>строения</w:t>
      </w:r>
      <w:r>
        <w:rPr>
          <w:spacing w:val="26"/>
        </w:rPr>
        <w:t> </w:t>
      </w:r>
      <w:r>
        <w:rPr/>
        <w:t>кожи у позвоночных. Кожа как орган выделения. Роль кожи в теплоотдаче. Производные кожи. Средства пассивной и активной защиты у животных.</w:t>
      </w:r>
    </w:p>
    <w:p>
      <w:pPr>
        <w:pStyle w:val="BodyText"/>
        <w:tabs>
          <w:tab w:pos="2133" w:val="left" w:leader="none"/>
          <w:tab w:pos="2493" w:val="left" w:leader="none"/>
          <w:tab w:pos="2772" w:val="left" w:leader="none"/>
          <w:tab w:pos="3468" w:val="left" w:leader="none"/>
          <w:tab w:pos="3866" w:val="left" w:leader="none"/>
          <w:tab w:pos="3933" w:val="left" w:leader="none"/>
          <w:tab w:pos="4713" w:val="left" w:leader="none"/>
          <w:tab w:pos="5158" w:val="left" w:leader="none"/>
          <w:tab w:pos="5448" w:val="left" w:leader="none"/>
          <w:tab w:pos="6036" w:val="left" w:leader="none"/>
          <w:tab w:pos="6756" w:val="left" w:leader="none"/>
          <w:tab w:pos="7147" w:val="left" w:leader="none"/>
          <w:tab w:pos="7551" w:val="left" w:leader="none"/>
          <w:tab w:pos="7834" w:val="left" w:leader="none"/>
          <w:tab w:pos="8931" w:val="left" w:leader="none"/>
          <w:tab w:pos="9224" w:val="left" w:leader="none"/>
          <w:tab w:pos="9401" w:val="left" w:leader="none"/>
          <w:tab w:pos="9975" w:val="left" w:leader="none"/>
        </w:tabs>
        <w:spacing w:line="288" w:lineRule="auto"/>
        <w:ind w:left="784" w:right="712" w:firstLine="717"/>
        <w:jc w:val="right"/>
      </w:pPr>
      <w:r>
        <w:rPr/>
        <w:t>Координация</w:t>
      </w:r>
      <w:r>
        <w:rPr>
          <w:spacing w:val="80"/>
          <w:w w:val="150"/>
        </w:rPr>
        <w:t> </w:t>
      </w:r>
      <w:r>
        <w:rPr/>
        <w:t>и</w:t>
      </w:r>
      <w:r>
        <w:rPr>
          <w:spacing w:val="40"/>
        </w:rPr>
        <w:t>  </w:t>
      </w:r>
      <w:r>
        <w:rPr/>
        <w:t>регуляция</w:t>
      </w:r>
      <w:r>
        <w:rPr>
          <w:spacing w:val="80"/>
          <w:w w:val="150"/>
        </w:rPr>
        <w:t> </w:t>
      </w:r>
      <w:r>
        <w:rPr/>
        <w:t>жизнедеятельности</w:t>
      </w:r>
      <w:r>
        <w:rPr>
          <w:spacing w:val="40"/>
        </w:rPr>
        <w:t>  </w:t>
      </w:r>
      <w:r>
        <w:rPr/>
        <w:t>у</w:t>
      </w:r>
      <w:r>
        <w:rPr>
          <w:spacing w:val="80"/>
          <w:w w:val="150"/>
        </w:rPr>
        <w:t> </w:t>
      </w:r>
      <w:r>
        <w:rPr/>
        <w:t>животных.</w:t>
      </w:r>
      <w:r>
        <w:rPr>
          <w:spacing w:val="80"/>
          <w:w w:val="150"/>
        </w:rPr>
        <w:t> </w:t>
      </w:r>
      <w:r>
        <w:rPr/>
        <w:t>Раздражимость</w:t>
      </w:r>
      <w:r>
        <w:rPr>
          <w:spacing w:val="80"/>
          <w:w w:val="150"/>
        </w:rPr>
        <w:t> </w:t>
      </w:r>
      <w:r>
        <w:rPr/>
        <w:t>у</w:t>
      </w:r>
      <w:r>
        <w:rPr>
          <w:spacing w:val="40"/>
        </w:rPr>
        <w:t> </w:t>
      </w:r>
      <w:r>
        <w:rPr/>
        <w:t>одноклеточных</w:t>
      </w:r>
      <w:r>
        <w:rPr>
          <w:spacing w:val="80"/>
          <w:w w:val="150"/>
        </w:rPr>
        <w:t> </w:t>
      </w:r>
      <w:r>
        <w:rPr/>
        <w:t>животных.</w:t>
      </w:r>
      <w:r>
        <w:rPr>
          <w:spacing w:val="80"/>
          <w:w w:val="150"/>
        </w:rPr>
        <w:t> </w:t>
      </w:r>
      <w:r>
        <w:rPr/>
        <w:t>Таксисы</w:t>
      </w:r>
      <w:r>
        <w:rPr>
          <w:spacing w:val="80"/>
          <w:w w:val="150"/>
        </w:rPr>
        <w:t> </w:t>
      </w:r>
      <w:r>
        <w:rPr/>
        <w:t>(фототаксис,</w:t>
      </w:r>
      <w:r>
        <w:rPr>
          <w:spacing w:val="80"/>
          <w:w w:val="150"/>
        </w:rPr>
        <w:t> </w:t>
      </w:r>
      <w:r>
        <w:rPr/>
        <w:t>трофотаксис,</w:t>
      </w:r>
      <w:r>
        <w:rPr>
          <w:spacing w:val="80"/>
          <w:w w:val="150"/>
        </w:rPr>
        <w:t> </w:t>
      </w:r>
      <w:r>
        <w:rPr/>
        <w:t>хемотаксис</w:t>
      </w:r>
      <w:r>
        <w:rPr>
          <w:spacing w:val="80"/>
          <w:w w:val="150"/>
        </w:rPr>
        <w:t> </w:t>
      </w:r>
      <w:r>
        <w:rPr/>
        <w:t>и</w:t>
      </w:r>
      <w:r>
        <w:rPr>
          <w:spacing w:val="80"/>
          <w:w w:val="150"/>
        </w:rPr>
        <w:t> </w:t>
      </w:r>
      <w:r>
        <w:rPr/>
        <w:t>другие</w:t>
      </w:r>
      <w:r>
        <w:rPr>
          <w:spacing w:val="40"/>
        </w:rPr>
        <w:t> </w:t>
      </w:r>
      <w:r>
        <w:rPr/>
        <w:t>таксисы).</w:t>
      </w:r>
      <w:r>
        <w:rPr>
          <w:spacing w:val="40"/>
        </w:rPr>
        <w:t>  </w:t>
      </w:r>
      <w:r>
        <w:rPr/>
        <w:t>Нервная</w:t>
      </w:r>
      <w:r>
        <w:rPr>
          <w:spacing w:val="40"/>
        </w:rPr>
        <w:t>  </w:t>
      </w:r>
      <w:r>
        <w:rPr/>
        <w:t>регуляция.</w:t>
      </w:r>
      <w:r>
        <w:rPr>
          <w:spacing w:val="40"/>
        </w:rPr>
        <w:t>  </w:t>
      </w:r>
      <w:r>
        <w:rPr/>
        <w:t>Нервная</w:t>
      </w:r>
      <w:r>
        <w:rPr>
          <w:spacing w:val="40"/>
        </w:rPr>
        <w:t>  </w:t>
      </w:r>
      <w:r>
        <w:rPr/>
        <w:t>система,</w:t>
      </w:r>
      <w:r>
        <w:rPr>
          <w:spacing w:val="40"/>
        </w:rPr>
        <w:t>  </w:t>
      </w:r>
      <w:r>
        <w:rPr/>
        <w:t>её</w:t>
      </w:r>
      <w:r>
        <w:rPr>
          <w:spacing w:val="40"/>
        </w:rPr>
        <w:t>  </w:t>
      </w:r>
      <w:r>
        <w:rPr/>
        <w:t>значение.</w:t>
      </w:r>
      <w:r>
        <w:rPr>
          <w:spacing w:val="40"/>
        </w:rPr>
        <w:t>  </w:t>
      </w:r>
      <w:r>
        <w:rPr/>
        <w:t>Нервная</w:t>
      </w:r>
      <w:r>
        <w:rPr>
          <w:spacing w:val="40"/>
        </w:rPr>
        <w:t>  </w:t>
      </w:r>
      <w:r>
        <w:rPr/>
        <w:t>система</w:t>
      </w:r>
      <w:r>
        <w:rPr>
          <w:spacing w:val="40"/>
        </w:rPr>
        <w:t>  </w:t>
      </w:r>
      <w:r>
        <w:rPr/>
        <w:t>у </w:t>
      </w:r>
      <w:r>
        <w:rPr>
          <w:spacing w:val="-2"/>
        </w:rPr>
        <w:t>беспозвоночных:</w:t>
      </w:r>
      <w:r>
        <w:rPr/>
        <w:tab/>
        <w:tab/>
      </w:r>
      <w:r>
        <w:rPr>
          <w:spacing w:val="-2"/>
        </w:rPr>
        <w:t>сетчатая</w:t>
      </w:r>
      <w:r>
        <w:rPr/>
        <w:tab/>
      </w:r>
      <w:r>
        <w:rPr>
          <w:spacing w:val="-2"/>
        </w:rPr>
        <w:t>(диффузная),</w:t>
      </w:r>
      <w:r>
        <w:rPr/>
        <w:tab/>
        <w:tab/>
      </w:r>
      <w:r>
        <w:rPr>
          <w:spacing w:val="-2"/>
        </w:rPr>
        <w:t>стволовая,</w:t>
      </w:r>
      <w:r>
        <w:rPr/>
        <w:tab/>
      </w:r>
      <w:r>
        <w:rPr>
          <w:spacing w:val="-2"/>
        </w:rPr>
        <w:t>узловая.</w:t>
      </w:r>
      <w:r>
        <w:rPr/>
        <w:tab/>
        <w:tab/>
      </w:r>
      <w:r>
        <w:rPr>
          <w:spacing w:val="-2"/>
        </w:rPr>
        <w:t>Нервная</w:t>
      </w:r>
      <w:r>
        <w:rPr/>
        <w:tab/>
      </w:r>
      <w:r>
        <w:rPr>
          <w:spacing w:val="-2"/>
        </w:rPr>
        <w:t>система</w:t>
      </w:r>
      <w:r>
        <w:rPr/>
        <w:tab/>
      </w:r>
      <w:r>
        <w:rPr>
          <w:spacing w:val="-10"/>
        </w:rPr>
        <w:t>у </w:t>
      </w:r>
      <w:r>
        <w:rPr/>
        <w:t>позвоночных</w:t>
      </w:r>
      <w:r>
        <w:rPr>
          <w:spacing w:val="40"/>
        </w:rPr>
        <w:t> </w:t>
      </w:r>
      <w:r>
        <w:rPr/>
        <w:t>(трубчатая):</w:t>
      </w:r>
      <w:r>
        <w:rPr>
          <w:spacing w:val="40"/>
        </w:rPr>
        <w:t> </w:t>
      </w:r>
      <w:r>
        <w:rPr/>
        <w:t>головной</w:t>
      </w:r>
      <w:r>
        <w:rPr>
          <w:spacing w:val="40"/>
        </w:rPr>
        <w:t> </w:t>
      </w:r>
      <w:r>
        <w:rPr/>
        <w:t>и</w:t>
      </w:r>
      <w:r>
        <w:rPr>
          <w:spacing w:val="40"/>
        </w:rPr>
        <w:t> </w:t>
      </w:r>
      <w:r>
        <w:rPr/>
        <w:t>спинной</w:t>
      </w:r>
      <w:r>
        <w:rPr>
          <w:spacing w:val="40"/>
        </w:rPr>
        <w:t> </w:t>
      </w:r>
      <w:r>
        <w:rPr/>
        <w:t>мозг,</w:t>
      </w:r>
      <w:r>
        <w:rPr>
          <w:spacing w:val="40"/>
        </w:rPr>
        <w:t> </w:t>
      </w:r>
      <w:r>
        <w:rPr/>
        <w:t>нервы.</w:t>
      </w:r>
      <w:r>
        <w:rPr>
          <w:spacing w:val="40"/>
        </w:rPr>
        <w:t> </w:t>
      </w:r>
      <w:r>
        <w:rPr/>
        <w:t>Усложнение</w:t>
      </w:r>
      <w:r>
        <w:rPr>
          <w:spacing w:val="40"/>
        </w:rPr>
        <w:t> </w:t>
      </w:r>
      <w:r>
        <w:rPr/>
        <w:t>головного</w:t>
      </w:r>
      <w:r>
        <w:rPr>
          <w:spacing w:val="40"/>
        </w:rPr>
        <w:t> </w:t>
      </w:r>
      <w:r>
        <w:rPr/>
        <w:t>мозга от</w:t>
      </w:r>
      <w:r>
        <w:rPr>
          <w:spacing w:val="80"/>
        </w:rPr>
        <w:t> </w:t>
      </w:r>
      <w:r>
        <w:rPr/>
        <w:t>рыб</w:t>
      </w:r>
      <w:r>
        <w:rPr>
          <w:spacing w:val="80"/>
        </w:rPr>
        <w:t> </w:t>
      </w:r>
      <w:r>
        <w:rPr/>
        <w:t>до</w:t>
      </w:r>
      <w:r>
        <w:rPr>
          <w:spacing w:val="80"/>
        </w:rPr>
        <w:t> </w:t>
      </w:r>
      <w:r>
        <w:rPr/>
        <w:t>млекопитающих.</w:t>
      </w:r>
      <w:r>
        <w:rPr>
          <w:spacing w:val="80"/>
        </w:rPr>
        <w:t> </w:t>
      </w:r>
      <w:r>
        <w:rPr/>
        <w:t>Появление</w:t>
      </w:r>
      <w:r>
        <w:rPr>
          <w:spacing w:val="80"/>
        </w:rPr>
        <w:t> </w:t>
      </w:r>
      <w:r>
        <w:rPr/>
        <w:t>больших</w:t>
      </w:r>
      <w:r>
        <w:rPr>
          <w:spacing w:val="80"/>
        </w:rPr>
        <w:t> </w:t>
      </w:r>
      <w:r>
        <w:rPr/>
        <w:t>полушарий,</w:t>
      </w:r>
      <w:r>
        <w:rPr>
          <w:spacing w:val="80"/>
        </w:rPr>
        <w:t> </w:t>
      </w:r>
      <w:r>
        <w:rPr/>
        <w:t>коры,</w:t>
      </w:r>
      <w:r>
        <w:rPr>
          <w:spacing w:val="80"/>
        </w:rPr>
        <w:t> </w:t>
      </w:r>
      <w:r>
        <w:rPr/>
        <w:t>борозд</w:t>
      </w:r>
      <w:r>
        <w:rPr>
          <w:spacing w:val="80"/>
        </w:rPr>
        <w:t> </w:t>
      </w:r>
      <w:r>
        <w:rPr/>
        <w:t>и</w:t>
      </w:r>
      <w:r>
        <w:rPr>
          <w:spacing w:val="80"/>
        </w:rPr>
        <w:t> </w:t>
      </w:r>
      <w:r>
        <w:rPr/>
        <w:t>извилин. Гуморальная</w:t>
      </w:r>
      <w:r>
        <w:rPr>
          <w:spacing w:val="40"/>
        </w:rPr>
        <w:t> </w:t>
      </w:r>
      <w:r>
        <w:rPr/>
        <w:t>регуляция.</w:t>
      </w:r>
      <w:r>
        <w:rPr>
          <w:spacing w:val="40"/>
        </w:rPr>
        <w:t> </w:t>
      </w:r>
      <w:r>
        <w:rPr/>
        <w:t>Роль</w:t>
      </w:r>
      <w:r>
        <w:rPr>
          <w:spacing w:val="40"/>
        </w:rPr>
        <w:t> </w:t>
      </w:r>
      <w:r>
        <w:rPr/>
        <w:t>гормонов</w:t>
      </w:r>
      <w:r>
        <w:rPr>
          <w:spacing w:val="40"/>
        </w:rPr>
        <w:t> </w:t>
      </w:r>
      <w:r>
        <w:rPr/>
        <w:t>в</w:t>
      </w:r>
      <w:r>
        <w:rPr>
          <w:spacing w:val="40"/>
        </w:rPr>
        <w:t> </w:t>
      </w:r>
      <w:r>
        <w:rPr/>
        <w:t>жизни</w:t>
      </w:r>
      <w:r>
        <w:rPr>
          <w:spacing w:val="40"/>
        </w:rPr>
        <w:t> </w:t>
      </w:r>
      <w:r>
        <w:rPr/>
        <w:t>животных.</w:t>
      </w:r>
      <w:r>
        <w:rPr>
          <w:spacing w:val="40"/>
        </w:rPr>
        <w:t> </w:t>
      </w:r>
      <w:r>
        <w:rPr/>
        <w:t>Половые</w:t>
      </w:r>
      <w:r>
        <w:rPr>
          <w:spacing w:val="40"/>
        </w:rPr>
        <w:t> </w:t>
      </w:r>
      <w:r>
        <w:rPr/>
        <w:t>гормоны.</w:t>
      </w:r>
      <w:r>
        <w:rPr>
          <w:spacing w:val="40"/>
        </w:rPr>
        <w:t> </w:t>
      </w:r>
      <w:r>
        <w:rPr/>
        <w:t>Половой</w:t>
      </w:r>
      <w:r>
        <w:rPr>
          <w:spacing w:val="40"/>
        </w:rPr>
        <w:t> </w:t>
      </w:r>
      <w:r>
        <w:rPr/>
        <w:t>диморфизм.</w:t>
      </w:r>
      <w:r>
        <w:rPr>
          <w:spacing w:val="75"/>
        </w:rPr>
        <w:t> </w:t>
      </w:r>
      <w:r>
        <w:rPr/>
        <w:t>Органы</w:t>
      </w:r>
      <w:r>
        <w:rPr>
          <w:spacing w:val="40"/>
        </w:rPr>
        <w:t> </w:t>
      </w:r>
      <w:r>
        <w:rPr/>
        <w:t>чувств,</w:t>
      </w:r>
      <w:r>
        <w:rPr>
          <w:spacing w:val="40"/>
        </w:rPr>
        <w:t> </w:t>
      </w:r>
      <w:r>
        <w:rPr/>
        <w:t>их</w:t>
      </w:r>
      <w:r>
        <w:rPr>
          <w:spacing w:val="40"/>
        </w:rPr>
        <w:t> </w:t>
      </w:r>
      <w:r>
        <w:rPr/>
        <w:t>значение.</w:t>
      </w:r>
      <w:r>
        <w:rPr>
          <w:spacing w:val="40"/>
        </w:rPr>
        <w:t> </w:t>
      </w:r>
      <w:r>
        <w:rPr/>
        <w:t>Рецепторы.</w:t>
      </w:r>
      <w:r>
        <w:rPr>
          <w:spacing w:val="80"/>
        </w:rPr>
        <w:t> </w:t>
      </w:r>
      <w:r>
        <w:rPr/>
        <w:t>Простые</w:t>
      </w:r>
      <w:r>
        <w:rPr>
          <w:spacing w:val="40"/>
        </w:rPr>
        <w:t> </w:t>
      </w:r>
      <w:r>
        <w:rPr/>
        <w:t>и</w:t>
      </w:r>
      <w:r>
        <w:rPr>
          <w:spacing w:val="80"/>
        </w:rPr>
        <w:t> </w:t>
      </w:r>
      <w:r>
        <w:rPr/>
        <w:t>сложные</w:t>
      </w:r>
      <w:r>
        <w:rPr>
          <w:spacing w:val="40"/>
        </w:rPr>
        <w:t> </w:t>
      </w:r>
      <w:r>
        <w:rPr/>
        <w:t>(фасеточные) глаза у насекомых. Орган зрения и слуха у позвоночных, их усложнение. Органы обоняния,</w:t>
      </w:r>
      <w:r>
        <w:rPr>
          <w:spacing w:val="40"/>
        </w:rPr>
        <w:t> </w:t>
      </w:r>
      <w:r>
        <w:rPr/>
        <w:t>вкуса и осязания у беспозвоночных и позвоночных животных. Орган боковой линии у рыб.</w:t>
      </w:r>
      <w:r>
        <w:rPr>
          <w:spacing w:val="80"/>
        </w:rPr>
        <w:t> </w:t>
      </w:r>
      <w:r>
        <w:rPr/>
        <w:t>Поведение</w:t>
      </w:r>
      <w:r>
        <w:rPr>
          <w:spacing w:val="40"/>
        </w:rPr>
        <w:t>  </w:t>
      </w:r>
      <w:r>
        <w:rPr/>
        <w:t>животных.</w:t>
      </w:r>
      <w:r>
        <w:rPr>
          <w:spacing w:val="40"/>
        </w:rPr>
        <w:t>  </w:t>
      </w:r>
      <w:r>
        <w:rPr/>
        <w:t>Врождённое</w:t>
      </w:r>
      <w:r>
        <w:rPr>
          <w:spacing w:val="40"/>
        </w:rPr>
        <w:t>  </w:t>
      </w:r>
      <w:r>
        <w:rPr/>
        <w:t>и</w:t>
      </w:r>
      <w:r>
        <w:rPr>
          <w:spacing w:val="40"/>
        </w:rPr>
        <w:t>  </w:t>
      </w:r>
      <w:r>
        <w:rPr/>
        <w:t>приобретённое</w:t>
      </w:r>
      <w:r>
        <w:rPr>
          <w:spacing w:val="40"/>
        </w:rPr>
        <w:t>  </w:t>
      </w:r>
      <w:r>
        <w:rPr/>
        <w:t>поведение</w:t>
      </w:r>
      <w:r>
        <w:rPr>
          <w:spacing w:val="40"/>
        </w:rPr>
        <w:t>  </w:t>
      </w:r>
      <w:r>
        <w:rPr/>
        <w:t>(инстинкт</w:t>
      </w:r>
      <w:r>
        <w:rPr>
          <w:spacing w:val="40"/>
        </w:rPr>
        <w:t>  </w:t>
      </w:r>
      <w:r>
        <w:rPr/>
        <w:t>и </w:t>
      </w:r>
      <w:r>
        <w:rPr>
          <w:spacing w:val="-2"/>
        </w:rPr>
        <w:t>научение).</w:t>
      </w:r>
      <w:r>
        <w:rPr/>
        <w:tab/>
      </w:r>
      <w:r>
        <w:rPr>
          <w:spacing w:val="-2"/>
        </w:rPr>
        <w:t>Научение:</w:t>
      </w:r>
      <w:r>
        <w:rPr/>
        <w:tab/>
      </w:r>
      <w:r>
        <w:rPr>
          <w:spacing w:val="-2"/>
        </w:rPr>
        <w:t>условные</w:t>
      </w:r>
      <w:r>
        <w:rPr/>
        <w:tab/>
      </w:r>
      <w:r>
        <w:rPr>
          <w:spacing w:val="-2"/>
        </w:rPr>
        <w:t>рефлексы,</w:t>
      </w:r>
      <w:r>
        <w:rPr/>
        <w:tab/>
      </w:r>
      <w:r>
        <w:rPr>
          <w:spacing w:val="-2"/>
        </w:rPr>
        <w:t>импринтинг</w:t>
      </w:r>
      <w:r>
        <w:rPr/>
        <w:tab/>
      </w:r>
      <w:r>
        <w:rPr>
          <w:spacing w:val="-2"/>
        </w:rPr>
        <w:t>(запечатление),</w:t>
      </w:r>
      <w:r>
        <w:rPr/>
        <w:tab/>
        <w:tab/>
      </w:r>
      <w:r>
        <w:rPr>
          <w:spacing w:val="-2"/>
        </w:rPr>
        <w:t>инсайт (постижение).</w:t>
      </w:r>
      <w:r>
        <w:rPr/>
        <w:tab/>
      </w:r>
      <w:r>
        <w:rPr>
          <w:spacing w:val="-2"/>
        </w:rPr>
        <w:t>Поведение:</w:t>
      </w:r>
      <w:r>
        <w:rPr/>
        <w:tab/>
        <w:tab/>
      </w:r>
      <w:r>
        <w:rPr>
          <w:spacing w:val="-2"/>
        </w:rPr>
        <w:t>пищевое,</w:t>
      </w:r>
      <w:r>
        <w:rPr/>
        <w:tab/>
      </w:r>
      <w:r>
        <w:rPr>
          <w:spacing w:val="-2"/>
        </w:rPr>
        <w:t>оборонительное,</w:t>
      </w:r>
      <w:r>
        <w:rPr/>
        <w:tab/>
      </w:r>
      <w:r>
        <w:rPr>
          <w:spacing w:val="-2"/>
        </w:rPr>
        <w:t>территориальное,</w:t>
      </w:r>
      <w:r>
        <w:rPr/>
        <w:tab/>
        <w:tab/>
      </w:r>
      <w:r>
        <w:rPr>
          <w:spacing w:val="-2"/>
        </w:rPr>
        <w:t>брачное,</w:t>
      </w:r>
    </w:p>
    <w:p>
      <w:pPr>
        <w:pStyle w:val="BodyText"/>
        <w:spacing w:line="253" w:lineRule="exact"/>
        <w:ind w:firstLine="0"/>
        <w:jc w:val="left"/>
      </w:pPr>
      <w:r>
        <w:rPr/>
        <w:t>исследовательское.</w:t>
      </w:r>
      <w:r>
        <w:rPr>
          <w:spacing w:val="42"/>
        </w:rPr>
        <w:t> </w:t>
      </w:r>
      <w:r>
        <w:rPr/>
        <w:t>Стимулы</w:t>
      </w:r>
      <w:r>
        <w:rPr>
          <w:spacing w:val="28"/>
        </w:rPr>
        <w:t> </w:t>
      </w:r>
      <w:r>
        <w:rPr>
          <w:spacing w:val="-2"/>
        </w:rPr>
        <w:t>поведения.</w:t>
      </w:r>
    </w:p>
    <w:p>
      <w:pPr>
        <w:pStyle w:val="BodyText"/>
        <w:spacing w:before="49"/>
        <w:ind w:left="1485" w:firstLine="0"/>
      </w:pPr>
      <w:r>
        <w:rPr/>
        <w:t>Размножение</w:t>
      </w:r>
      <w:r>
        <w:rPr>
          <w:spacing w:val="43"/>
        </w:rPr>
        <w:t>  </w:t>
      </w:r>
      <w:r>
        <w:rPr/>
        <w:t>и</w:t>
      </w:r>
      <w:r>
        <w:rPr>
          <w:spacing w:val="50"/>
        </w:rPr>
        <w:t>  </w:t>
      </w:r>
      <w:r>
        <w:rPr/>
        <w:t>развитие</w:t>
      </w:r>
      <w:r>
        <w:rPr>
          <w:spacing w:val="43"/>
        </w:rPr>
        <w:t>  </w:t>
      </w:r>
      <w:r>
        <w:rPr/>
        <w:t>животных.</w:t>
      </w:r>
      <w:r>
        <w:rPr>
          <w:spacing w:val="45"/>
        </w:rPr>
        <w:t>  </w:t>
      </w:r>
      <w:r>
        <w:rPr/>
        <w:t>Бесполое</w:t>
      </w:r>
      <w:r>
        <w:rPr>
          <w:spacing w:val="46"/>
        </w:rPr>
        <w:t>  </w:t>
      </w:r>
      <w:r>
        <w:rPr/>
        <w:t>размножение:</w:t>
      </w:r>
      <w:r>
        <w:rPr>
          <w:spacing w:val="43"/>
        </w:rPr>
        <w:t>  </w:t>
      </w:r>
      <w:r>
        <w:rPr/>
        <w:t>деление</w:t>
      </w:r>
      <w:r>
        <w:rPr>
          <w:spacing w:val="43"/>
        </w:rPr>
        <w:t>  </w:t>
      </w:r>
      <w:r>
        <w:rPr>
          <w:spacing w:val="-2"/>
        </w:rPr>
        <w:t>клетки</w:t>
      </w:r>
    </w:p>
    <w:p>
      <w:pPr>
        <w:spacing w:after="0"/>
        <w:sectPr>
          <w:pgSz w:w="11910" w:h="16850"/>
          <w:pgMar w:header="0" w:footer="922" w:top="1060" w:bottom="1180" w:left="920" w:right="160"/>
        </w:sectPr>
      </w:pPr>
    </w:p>
    <w:p>
      <w:pPr>
        <w:pStyle w:val="BodyText"/>
        <w:spacing w:line="288" w:lineRule="auto" w:before="66"/>
        <w:ind w:right="671" w:firstLine="0"/>
      </w:pPr>
      <w:r>
        <w:rPr/>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w:t>
      </w:r>
      <w:r>
        <w:rPr>
          <w:spacing w:val="40"/>
        </w:rPr>
        <w:t> </w:t>
      </w:r>
      <w:r>
        <w:rPr/>
        <w:t>Метаморфоз</w:t>
      </w:r>
      <w:r>
        <w:rPr>
          <w:spacing w:val="40"/>
        </w:rPr>
        <w:t> </w:t>
      </w:r>
      <w:r>
        <w:rPr/>
        <w:t>(развитие</w:t>
      </w:r>
      <w:r>
        <w:rPr>
          <w:spacing w:val="40"/>
        </w:rPr>
        <w:t> </w:t>
      </w:r>
      <w:r>
        <w:rPr/>
        <w:t>с</w:t>
      </w:r>
      <w:r>
        <w:rPr>
          <w:spacing w:val="40"/>
        </w:rPr>
        <w:t> </w:t>
      </w:r>
      <w:r>
        <w:rPr/>
        <w:t>превращением):</w:t>
      </w:r>
      <w:r>
        <w:rPr>
          <w:spacing w:val="40"/>
        </w:rPr>
        <w:t> </w:t>
      </w:r>
      <w:r>
        <w:rPr/>
        <w:t>полный</w:t>
      </w:r>
      <w:r>
        <w:rPr>
          <w:spacing w:val="40"/>
        </w:rPr>
        <w:t> </w:t>
      </w:r>
      <w:r>
        <w:rPr/>
        <w:t>и</w:t>
      </w:r>
      <w:r>
        <w:rPr>
          <w:spacing w:val="40"/>
        </w:rPr>
        <w:t> </w:t>
      </w:r>
      <w:r>
        <w:rPr/>
        <w:t>неполный.</w:t>
      </w:r>
    </w:p>
    <w:p>
      <w:pPr>
        <w:pStyle w:val="BodyText"/>
        <w:spacing w:line="264" w:lineRule="exact"/>
        <w:ind w:left="1485" w:firstLine="0"/>
        <w:jc w:val="left"/>
      </w:pPr>
      <w:r>
        <w:rPr/>
        <w:t>Лабораторные</w:t>
      </w:r>
      <w:r>
        <w:rPr>
          <w:spacing w:val="25"/>
        </w:rPr>
        <w:t> </w:t>
      </w:r>
      <w:r>
        <w:rPr/>
        <w:t>и</w:t>
      </w:r>
      <w:r>
        <w:rPr>
          <w:spacing w:val="30"/>
        </w:rPr>
        <w:t> </w:t>
      </w:r>
      <w:r>
        <w:rPr/>
        <w:t>практические</w:t>
      </w:r>
      <w:r>
        <w:rPr>
          <w:spacing w:val="26"/>
        </w:rPr>
        <w:t> </w:t>
      </w:r>
      <w:r>
        <w:rPr>
          <w:spacing w:val="-2"/>
        </w:rPr>
        <w:t>работы.</w:t>
      </w:r>
    </w:p>
    <w:p>
      <w:pPr>
        <w:pStyle w:val="BodyText"/>
        <w:spacing w:line="285" w:lineRule="auto" w:before="50"/>
        <w:ind w:left="1485" w:right="3386" w:firstLine="0"/>
        <w:jc w:val="left"/>
      </w:pPr>
      <w:r>
        <w:rPr/>
        <w:t>Ознакомление с органами опоры и движения у животных. Изучение способов поглощения пищи у животных.</w:t>
      </w:r>
    </w:p>
    <w:p>
      <w:pPr>
        <w:pStyle w:val="BodyText"/>
        <w:spacing w:before="1"/>
        <w:ind w:left="1485" w:firstLine="0"/>
        <w:jc w:val="left"/>
      </w:pPr>
      <w:r>
        <w:rPr/>
        <w:t>Изучение</w:t>
      </w:r>
      <w:r>
        <w:rPr>
          <w:spacing w:val="16"/>
        </w:rPr>
        <w:t> </w:t>
      </w:r>
      <w:r>
        <w:rPr/>
        <w:t>способов</w:t>
      </w:r>
      <w:r>
        <w:rPr>
          <w:spacing w:val="20"/>
        </w:rPr>
        <w:t> </w:t>
      </w:r>
      <w:r>
        <w:rPr/>
        <w:t>дыхания</w:t>
      </w:r>
      <w:r>
        <w:rPr>
          <w:spacing w:val="15"/>
        </w:rPr>
        <w:t> </w:t>
      </w:r>
      <w:r>
        <w:rPr/>
        <w:t>у</w:t>
      </w:r>
      <w:r>
        <w:rPr>
          <w:spacing w:val="21"/>
        </w:rPr>
        <w:t> </w:t>
      </w:r>
      <w:r>
        <w:rPr>
          <w:spacing w:val="-2"/>
        </w:rPr>
        <w:t>животных.</w:t>
      </w:r>
    </w:p>
    <w:p>
      <w:pPr>
        <w:pStyle w:val="BodyText"/>
        <w:spacing w:line="288" w:lineRule="auto" w:before="53"/>
        <w:ind w:left="1485" w:right="2084" w:firstLine="0"/>
        <w:jc w:val="left"/>
      </w:pPr>
      <w:r>
        <w:rPr/>
        <w:t>Ознакомление с системами органов транспорта веществ у животных.</w:t>
      </w:r>
      <w:r>
        <w:rPr>
          <w:spacing w:val="40"/>
        </w:rPr>
        <w:t> </w:t>
      </w:r>
      <w:r>
        <w:rPr/>
        <w:t>Изучение покровов тела у животных.</w:t>
      </w:r>
    </w:p>
    <w:p>
      <w:pPr>
        <w:pStyle w:val="BodyText"/>
        <w:spacing w:line="264" w:lineRule="exact"/>
        <w:ind w:left="1485" w:firstLine="0"/>
        <w:jc w:val="left"/>
      </w:pPr>
      <w:r>
        <w:rPr/>
        <w:t>Изучение</w:t>
      </w:r>
      <w:r>
        <w:rPr>
          <w:spacing w:val="14"/>
        </w:rPr>
        <w:t> </w:t>
      </w:r>
      <w:r>
        <w:rPr/>
        <w:t>органов</w:t>
      </w:r>
      <w:r>
        <w:rPr>
          <w:spacing w:val="16"/>
        </w:rPr>
        <w:t> </w:t>
      </w:r>
      <w:r>
        <w:rPr/>
        <w:t>чувств</w:t>
      </w:r>
      <w:r>
        <w:rPr>
          <w:spacing w:val="25"/>
        </w:rPr>
        <w:t> </w:t>
      </w:r>
      <w:r>
        <w:rPr/>
        <w:t>у</w:t>
      </w:r>
      <w:r>
        <w:rPr>
          <w:spacing w:val="14"/>
        </w:rPr>
        <w:t> </w:t>
      </w:r>
      <w:r>
        <w:rPr>
          <w:spacing w:val="-2"/>
        </w:rPr>
        <w:t>животных.</w:t>
      </w:r>
    </w:p>
    <w:p>
      <w:pPr>
        <w:pStyle w:val="BodyText"/>
        <w:spacing w:line="285" w:lineRule="auto" w:before="59"/>
        <w:ind w:left="1485" w:right="3386" w:firstLine="0"/>
        <w:jc w:val="left"/>
      </w:pPr>
      <w:r>
        <w:rPr/>
        <w:t>Формирование условных рефлексов у аквариумных рыб. Строение яйца и</w:t>
      </w:r>
      <w:r>
        <w:rPr>
          <w:spacing w:val="40"/>
        </w:rPr>
        <w:t> </w:t>
      </w:r>
      <w:r>
        <w:rPr/>
        <w:t>развитие зародыша птицы (курицы).</w:t>
      </w:r>
    </w:p>
    <w:p>
      <w:pPr>
        <w:pStyle w:val="BodyText"/>
        <w:spacing w:before="2"/>
        <w:ind w:left="1485" w:firstLine="0"/>
        <w:jc w:val="left"/>
      </w:pPr>
      <w:r>
        <w:rPr/>
        <w:t>Систематические</w:t>
      </w:r>
      <w:r>
        <w:rPr>
          <w:spacing w:val="26"/>
        </w:rPr>
        <w:t> </w:t>
      </w:r>
      <w:r>
        <w:rPr/>
        <w:t>группы</w:t>
      </w:r>
      <w:r>
        <w:rPr>
          <w:spacing w:val="32"/>
        </w:rPr>
        <w:t> </w:t>
      </w:r>
      <w:r>
        <w:rPr>
          <w:spacing w:val="-2"/>
        </w:rPr>
        <w:t>животных.</w:t>
      </w:r>
    </w:p>
    <w:p>
      <w:pPr>
        <w:pStyle w:val="BodyText"/>
        <w:spacing w:line="288" w:lineRule="auto" w:before="52"/>
        <w:ind w:right="685"/>
      </w:pPr>
      <w:r>
        <w:rPr/>
        <w:t>Основные категории систематики животных. Вид как основная систематическая категория</w:t>
      </w:r>
      <w:r>
        <w:rPr>
          <w:spacing w:val="40"/>
        </w:rPr>
        <w:t> </w:t>
      </w:r>
      <w:r>
        <w:rPr/>
        <w:t>животных.</w:t>
      </w:r>
      <w:r>
        <w:rPr>
          <w:spacing w:val="40"/>
        </w:rPr>
        <w:t> </w:t>
      </w:r>
      <w:r>
        <w:rPr/>
        <w:t>Классификация</w:t>
      </w:r>
      <w:r>
        <w:rPr>
          <w:spacing w:val="40"/>
        </w:rPr>
        <w:t> </w:t>
      </w:r>
      <w:r>
        <w:rPr/>
        <w:t>животных.</w:t>
      </w:r>
      <w:r>
        <w:rPr>
          <w:spacing w:val="40"/>
        </w:rPr>
        <w:t> </w:t>
      </w:r>
      <w:r>
        <w:rPr/>
        <w:t>Система</w:t>
      </w:r>
      <w:r>
        <w:rPr>
          <w:spacing w:val="40"/>
        </w:rPr>
        <w:t> </w:t>
      </w:r>
      <w:r>
        <w:rPr/>
        <w:t>животного</w:t>
      </w:r>
      <w:r>
        <w:rPr>
          <w:spacing w:val="40"/>
        </w:rPr>
        <w:t> </w:t>
      </w:r>
      <w:r>
        <w:rPr/>
        <w:t>мира.</w:t>
      </w:r>
      <w:r>
        <w:rPr>
          <w:spacing w:val="40"/>
        </w:rPr>
        <w:t> </w:t>
      </w:r>
      <w:r>
        <w:rPr/>
        <w:t>Систематические категории животных (царство, тип, класс, отряд, семейство, род, вид), их соподчинение.</w:t>
      </w:r>
      <w:r>
        <w:rPr>
          <w:spacing w:val="40"/>
        </w:rPr>
        <w:t> </w:t>
      </w:r>
      <w:r>
        <w:rPr/>
        <w:t>Бинарная</w:t>
      </w:r>
      <w:r>
        <w:rPr>
          <w:spacing w:val="40"/>
        </w:rPr>
        <w:t> </w:t>
      </w:r>
      <w:r>
        <w:rPr/>
        <w:t>номенклатура.</w:t>
      </w:r>
      <w:r>
        <w:rPr>
          <w:spacing w:val="40"/>
        </w:rPr>
        <w:t> </w:t>
      </w:r>
      <w:r>
        <w:rPr/>
        <w:t>Отражение</w:t>
      </w:r>
      <w:r>
        <w:rPr>
          <w:spacing w:val="40"/>
        </w:rPr>
        <w:t> </w:t>
      </w:r>
      <w:r>
        <w:rPr/>
        <w:t>современных</w:t>
      </w:r>
      <w:r>
        <w:rPr>
          <w:spacing w:val="40"/>
        </w:rPr>
        <w:t> </w:t>
      </w:r>
      <w:r>
        <w:rPr/>
        <w:t>знаний</w:t>
      </w:r>
      <w:r>
        <w:rPr>
          <w:spacing w:val="40"/>
        </w:rPr>
        <w:t> </w:t>
      </w:r>
      <w:r>
        <w:rPr/>
        <w:t>о</w:t>
      </w:r>
      <w:r>
        <w:rPr>
          <w:spacing w:val="40"/>
        </w:rPr>
        <w:t> </w:t>
      </w:r>
      <w:r>
        <w:rPr/>
        <w:t>происхождении и родстве животных в классификации животных.</w:t>
      </w:r>
    </w:p>
    <w:p>
      <w:pPr>
        <w:pStyle w:val="BodyText"/>
        <w:spacing w:line="288" w:lineRule="auto"/>
        <w:ind w:right="686"/>
      </w:pPr>
      <w:r>
        <w:rPr/>
        <w:t>Одноклеточные</w:t>
      </w:r>
      <w:r>
        <w:rPr>
          <w:spacing w:val="40"/>
        </w:rPr>
        <w:t> </w:t>
      </w:r>
      <w:r>
        <w:rPr/>
        <w:t>животные</w:t>
      </w:r>
      <w:r>
        <w:rPr>
          <w:spacing w:val="40"/>
        </w:rPr>
        <w:t> </w:t>
      </w:r>
      <w:r>
        <w:rPr/>
        <w:t>–</w:t>
      </w:r>
      <w:r>
        <w:rPr>
          <w:spacing w:val="40"/>
        </w:rPr>
        <w:t> </w:t>
      </w:r>
      <w:r>
        <w:rPr/>
        <w:t>простейшие.</w:t>
      </w:r>
      <w:r>
        <w:rPr>
          <w:spacing w:val="40"/>
        </w:rPr>
        <w:t> </w:t>
      </w:r>
      <w:r>
        <w:rPr/>
        <w:t>Строение</w:t>
      </w:r>
      <w:r>
        <w:rPr>
          <w:spacing w:val="40"/>
        </w:rPr>
        <w:t> </w:t>
      </w:r>
      <w:r>
        <w:rPr/>
        <w:t>и</w:t>
      </w:r>
      <w:r>
        <w:rPr>
          <w:spacing w:val="40"/>
        </w:rPr>
        <w:t> </w:t>
      </w:r>
      <w:r>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pPr>
        <w:pStyle w:val="BodyText"/>
        <w:spacing w:line="263"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before="50"/>
        <w:ind w:left="1485" w:firstLine="0"/>
      </w:pPr>
      <w:r>
        <w:rPr/>
        <w:t>Исследование</w:t>
      </w:r>
      <w:r>
        <w:rPr>
          <w:spacing w:val="52"/>
        </w:rPr>
        <w:t> </w:t>
      </w:r>
      <w:r>
        <w:rPr/>
        <w:t>строения</w:t>
      </w:r>
      <w:r>
        <w:rPr>
          <w:spacing w:val="55"/>
        </w:rPr>
        <w:t> </w:t>
      </w:r>
      <w:r>
        <w:rPr/>
        <w:t>инфузории-туфельки</w:t>
      </w:r>
      <w:r>
        <w:rPr>
          <w:spacing w:val="61"/>
        </w:rPr>
        <w:t> </w:t>
      </w:r>
      <w:r>
        <w:rPr/>
        <w:t>и</w:t>
      </w:r>
      <w:r>
        <w:rPr>
          <w:spacing w:val="61"/>
        </w:rPr>
        <w:t> </w:t>
      </w:r>
      <w:r>
        <w:rPr/>
        <w:t>наблюдение</w:t>
      </w:r>
      <w:r>
        <w:rPr>
          <w:spacing w:val="52"/>
        </w:rPr>
        <w:t> </w:t>
      </w:r>
      <w:r>
        <w:rPr/>
        <w:t>за</w:t>
      </w:r>
      <w:r>
        <w:rPr>
          <w:spacing w:val="67"/>
        </w:rPr>
        <w:t> </w:t>
      </w:r>
      <w:r>
        <w:rPr/>
        <w:t>её</w:t>
      </w:r>
      <w:r>
        <w:rPr>
          <w:spacing w:val="50"/>
        </w:rPr>
        <w:t> </w:t>
      </w:r>
      <w:r>
        <w:rPr>
          <w:spacing w:val="-2"/>
        </w:rPr>
        <w:t>передвижением.</w:t>
      </w:r>
    </w:p>
    <w:p>
      <w:pPr>
        <w:pStyle w:val="BodyText"/>
        <w:spacing w:before="50"/>
        <w:ind w:firstLine="0"/>
      </w:pPr>
      <w:r>
        <w:rPr/>
        <w:t>Изучение</w:t>
      </w:r>
      <w:r>
        <w:rPr>
          <w:spacing w:val="22"/>
        </w:rPr>
        <w:t> </w:t>
      </w:r>
      <w:r>
        <w:rPr>
          <w:spacing w:val="-2"/>
        </w:rPr>
        <w:t>хемотаксиса.</w:t>
      </w:r>
    </w:p>
    <w:p>
      <w:pPr>
        <w:pStyle w:val="BodyText"/>
        <w:spacing w:before="55"/>
        <w:ind w:left="1485" w:firstLine="0"/>
      </w:pPr>
      <w:r>
        <w:rPr/>
        <w:t>Многообразие</w:t>
      </w:r>
      <w:r>
        <w:rPr>
          <w:spacing w:val="30"/>
        </w:rPr>
        <w:t> </w:t>
      </w:r>
      <w:r>
        <w:rPr/>
        <w:t>простейших</w:t>
      </w:r>
      <w:r>
        <w:rPr>
          <w:spacing w:val="25"/>
        </w:rPr>
        <w:t> </w:t>
      </w:r>
      <w:r>
        <w:rPr/>
        <w:t>(на</w:t>
      </w:r>
      <w:r>
        <w:rPr>
          <w:spacing w:val="26"/>
        </w:rPr>
        <w:t> </w:t>
      </w:r>
      <w:r>
        <w:rPr/>
        <w:t>готовых</w:t>
      </w:r>
      <w:r>
        <w:rPr>
          <w:spacing w:val="25"/>
        </w:rPr>
        <w:t> </w:t>
      </w:r>
      <w:r>
        <w:rPr>
          <w:spacing w:val="-2"/>
        </w:rPr>
        <w:t>препаратах).</w:t>
      </w:r>
    </w:p>
    <w:p>
      <w:pPr>
        <w:pStyle w:val="BodyText"/>
        <w:spacing w:line="285" w:lineRule="auto" w:before="50"/>
        <w:ind w:left="1485" w:right="722" w:firstLine="0"/>
      </w:pPr>
      <w:r>
        <w:rPr/>
        <w:t>Изготовление модели клетки простейшего (амёбы, инфузории-туфельки и другое.). Многоклеточные</w:t>
      </w:r>
      <w:r>
        <w:rPr>
          <w:spacing w:val="67"/>
        </w:rPr>
        <w:t>   </w:t>
      </w:r>
      <w:r>
        <w:rPr/>
        <w:t>животные.</w:t>
      </w:r>
      <w:r>
        <w:rPr>
          <w:spacing w:val="65"/>
        </w:rPr>
        <w:t>   </w:t>
      </w:r>
      <w:r>
        <w:rPr/>
        <w:t>Кишечнополостные.</w:t>
      </w:r>
      <w:r>
        <w:rPr>
          <w:spacing w:val="68"/>
        </w:rPr>
        <w:t>   </w:t>
      </w:r>
      <w:r>
        <w:rPr/>
        <w:t>Общая</w:t>
      </w:r>
      <w:r>
        <w:rPr>
          <w:spacing w:val="69"/>
        </w:rPr>
        <w:t>   </w:t>
      </w:r>
      <w:r>
        <w:rPr>
          <w:spacing w:val="-2"/>
        </w:rPr>
        <w:t>характеристика.</w:t>
      </w:r>
    </w:p>
    <w:p>
      <w:pPr>
        <w:pStyle w:val="BodyText"/>
        <w:spacing w:line="288" w:lineRule="auto" w:before="4"/>
        <w:ind w:right="681" w:firstLine="0"/>
      </w:pPr>
      <w:r>
        <w:rP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w:t>
      </w:r>
      <w:r>
        <w:rPr>
          <w:spacing w:val="40"/>
        </w:rPr>
        <w:t> </w:t>
      </w:r>
      <w:r>
        <w:rPr/>
        <w:t>и</w:t>
      </w:r>
      <w:r>
        <w:rPr>
          <w:spacing w:val="40"/>
        </w:rPr>
        <w:t> </w:t>
      </w:r>
      <w:r>
        <w:rPr/>
        <w:t>жизни</w:t>
      </w:r>
      <w:r>
        <w:rPr>
          <w:spacing w:val="40"/>
        </w:rPr>
        <w:t> </w:t>
      </w:r>
      <w:r>
        <w:rPr/>
        <w:t>человека.</w:t>
      </w:r>
      <w:r>
        <w:rPr>
          <w:spacing w:val="37"/>
        </w:rPr>
        <w:t> </w:t>
      </w:r>
      <w:r>
        <w:rPr/>
        <w:t>Коралловые</w:t>
      </w:r>
      <w:r>
        <w:rPr>
          <w:spacing w:val="40"/>
        </w:rPr>
        <w:t> </w:t>
      </w:r>
      <w:r>
        <w:rPr/>
        <w:t>полипы</w:t>
      </w:r>
      <w:r>
        <w:rPr>
          <w:spacing w:val="39"/>
        </w:rPr>
        <w:t> </w:t>
      </w:r>
      <w:r>
        <w:rPr/>
        <w:t>и</w:t>
      </w:r>
      <w:r>
        <w:rPr>
          <w:spacing w:val="40"/>
        </w:rPr>
        <w:t> </w:t>
      </w:r>
      <w:r>
        <w:rPr/>
        <w:t>их</w:t>
      </w:r>
      <w:r>
        <w:rPr>
          <w:spacing w:val="40"/>
        </w:rPr>
        <w:t> </w:t>
      </w:r>
      <w:r>
        <w:rPr/>
        <w:t>роль</w:t>
      </w:r>
      <w:r>
        <w:rPr>
          <w:spacing w:val="40"/>
        </w:rPr>
        <w:t> </w:t>
      </w:r>
      <w:r>
        <w:rPr/>
        <w:t>в</w:t>
      </w:r>
      <w:r>
        <w:rPr>
          <w:spacing w:val="40"/>
        </w:rPr>
        <w:t> </w:t>
      </w:r>
      <w:r>
        <w:rPr/>
        <w:t>рифообразовании.</w:t>
      </w:r>
    </w:p>
    <w:p>
      <w:pPr>
        <w:pStyle w:val="BodyText"/>
        <w:spacing w:before="2"/>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5" w:lineRule="auto" w:before="53"/>
        <w:ind w:right="741"/>
      </w:pPr>
      <w:r>
        <w:rPr/>
        <w:t>Исследование строения пресноводной гидры и её передвижения (школьный</w:t>
      </w:r>
      <w:r>
        <w:rPr>
          <w:spacing w:val="80"/>
        </w:rPr>
        <w:t> </w:t>
      </w:r>
      <w:r>
        <w:rPr>
          <w:spacing w:val="-2"/>
        </w:rPr>
        <w:t>аквариум).</w:t>
      </w:r>
    </w:p>
    <w:p>
      <w:pPr>
        <w:pStyle w:val="BodyText"/>
        <w:spacing w:line="288" w:lineRule="auto" w:before="2"/>
        <w:ind w:left="1485" w:right="1514" w:firstLine="0"/>
      </w:pPr>
      <w:r>
        <w:rPr/>
        <w:t>Исследование питания гидры дафниями и циклопами (школьный аквариум). Изготовление модели пресноводной гидры.</w:t>
      </w:r>
    </w:p>
    <w:p>
      <w:pPr>
        <w:pStyle w:val="BodyText"/>
        <w:spacing w:line="288" w:lineRule="auto"/>
        <w:ind w:right="734"/>
      </w:pPr>
      <w:r>
        <w:rPr/>
        <w:t>Плоские,</w:t>
      </w:r>
      <w:r>
        <w:rPr>
          <w:spacing w:val="40"/>
        </w:rPr>
        <w:t> </w:t>
      </w:r>
      <w:r>
        <w:rPr/>
        <w:t>круглые,</w:t>
      </w:r>
      <w:r>
        <w:rPr>
          <w:spacing w:val="40"/>
        </w:rPr>
        <w:t> </w:t>
      </w:r>
      <w:r>
        <w:rPr/>
        <w:t>кольчатые</w:t>
      </w:r>
      <w:r>
        <w:rPr>
          <w:spacing w:val="30"/>
        </w:rPr>
        <w:t> </w:t>
      </w:r>
      <w:r>
        <w:rPr/>
        <w:t>черви.</w:t>
      </w:r>
      <w:r>
        <w:rPr>
          <w:spacing w:val="40"/>
        </w:rPr>
        <w:t> </w:t>
      </w:r>
      <w:r>
        <w:rPr/>
        <w:t>Общая</w:t>
      </w:r>
      <w:r>
        <w:rPr>
          <w:spacing w:val="40"/>
        </w:rPr>
        <w:t> </w:t>
      </w:r>
      <w:r>
        <w:rPr/>
        <w:t>характеристика.</w:t>
      </w:r>
      <w:r>
        <w:rPr>
          <w:spacing w:val="40"/>
        </w:rPr>
        <w:t> </w:t>
      </w:r>
      <w:r>
        <w:rPr/>
        <w:t>Особенности</w:t>
      </w:r>
      <w:r>
        <w:rPr>
          <w:spacing w:val="40"/>
        </w:rPr>
        <w:t> </w:t>
      </w:r>
      <w:r>
        <w:rPr/>
        <w:t>строения и</w:t>
      </w:r>
      <w:r>
        <w:rPr>
          <w:spacing w:val="34"/>
        </w:rPr>
        <w:t>  </w:t>
      </w:r>
      <w:r>
        <w:rPr/>
        <w:t>жизнедеятельности</w:t>
      </w:r>
      <w:r>
        <w:rPr>
          <w:spacing w:val="35"/>
        </w:rPr>
        <w:t>  </w:t>
      </w:r>
      <w:r>
        <w:rPr/>
        <w:t>плоских,</w:t>
      </w:r>
      <w:r>
        <w:rPr>
          <w:spacing w:val="31"/>
        </w:rPr>
        <w:t>  </w:t>
      </w:r>
      <w:r>
        <w:rPr/>
        <w:t>круглых</w:t>
      </w:r>
      <w:r>
        <w:rPr>
          <w:spacing w:val="31"/>
        </w:rPr>
        <w:t>  </w:t>
      </w:r>
      <w:r>
        <w:rPr/>
        <w:t>и</w:t>
      </w:r>
      <w:r>
        <w:rPr>
          <w:spacing w:val="39"/>
        </w:rPr>
        <w:t>  </w:t>
      </w:r>
      <w:r>
        <w:rPr/>
        <w:t>кольчатых</w:t>
      </w:r>
      <w:r>
        <w:rPr>
          <w:spacing w:val="31"/>
        </w:rPr>
        <w:t>  </w:t>
      </w:r>
      <w:r>
        <w:rPr/>
        <w:t>червей.</w:t>
      </w:r>
      <w:r>
        <w:rPr>
          <w:spacing w:val="37"/>
        </w:rPr>
        <w:t>  </w:t>
      </w:r>
      <w:r>
        <w:rPr/>
        <w:t>Многообразие</w:t>
      </w:r>
      <w:r>
        <w:rPr>
          <w:spacing w:val="31"/>
        </w:rPr>
        <w:t>  </w:t>
      </w:r>
      <w:r>
        <w:rPr>
          <w:spacing w:val="-2"/>
        </w:rPr>
        <w:t>червей.</w:t>
      </w:r>
    </w:p>
    <w:p>
      <w:pPr>
        <w:spacing w:after="0" w:line="288" w:lineRule="auto"/>
        <w:sectPr>
          <w:pgSz w:w="11910" w:h="16850"/>
          <w:pgMar w:header="0" w:footer="922" w:top="1060" w:bottom="1180" w:left="920" w:right="160"/>
        </w:sectPr>
      </w:pPr>
    </w:p>
    <w:p>
      <w:pPr>
        <w:pStyle w:val="BodyText"/>
        <w:spacing w:line="288" w:lineRule="auto" w:before="66"/>
        <w:ind w:right="679" w:firstLine="0"/>
      </w:pPr>
      <w:r>
        <w:rPr/>
        <w:t>Паразитические</w:t>
      </w:r>
      <w:r>
        <w:rPr>
          <w:spacing w:val="40"/>
        </w:rPr>
        <w:t> </w:t>
      </w:r>
      <w:r>
        <w:rPr/>
        <w:t>плоские</w:t>
      </w:r>
      <w:r>
        <w:rPr>
          <w:spacing w:val="40"/>
        </w:rPr>
        <w:t> </w:t>
      </w:r>
      <w:r>
        <w:rPr/>
        <w:t>и</w:t>
      </w:r>
      <w:r>
        <w:rPr>
          <w:spacing w:val="40"/>
        </w:rPr>
        <w:t> </w:t>
      </w:r>
      <w:r>
        <w:rPr/>
        <w:t>круглые</w:t>
      </w:r>
      <w:r>
        <w:rPr>
          <w:spacing w:val="40"/>
        </w:rPr>
        <w:t> </w:t>
      </w:r>
      <w:r>
        <w:rPr/>
        <w:t>черви.</w:t>
      </w:r>
      <w:r>
        <w:rPr>
          <w:spacing w:val="40"/>
        </w:rPr>
        <w:t> </w:t>
      </w:r>
      <w:r>
        <w:rPr/>
        <w:t>Циклы</w:t>
      </w:r>
      <w:r>
        <w:rPr>
          <w:spacing w:val="40"/>
        </w:rPr>
        <w:t> </w:t>
      </w:r>
      <w:r>
        <w:rPr/>
        <w:t>развития</w:t>
      </w:r>
      <w:r>
        <w:rPr>
          <w:spacing w:val="40"/>
        </w:rPr>
        <w:t> </w:t>
      </w:r>
      <w:r>
        <w:rPr/>
        <w:t>печёночного</w:t>
      </w:r>
      <w:r>
        <w:rPr>
          <w:spacing w:val="40"/>
        </w:rPr>
        <w:t> </w:t>
      </w:r>
      <w:r>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Pr>
          <w:spacing w:val="40"/>
        </w:rPr>
        <w:t> </w:t>
      </w:r>
      <w:r>
        <w:rPr/>
        <w:t>заражения</w:t>
      </w:r>
      <w:r>
        <w:rPr>
          <w:spacing w:val="40"/>
        </w:rPr>
        <w:t> </w:t>
      </w:r>
      <w:r>
        <w:rPr/>
        <w:t>паразитическими</w:t>
      </w:r>
      <w:r>
        <w:rPr>
          <w:spacing w:val="40"/>
        </w:rPr>
        <w:t> </w:t>
      </w:r>
      <w:r>
        <w:rPr/>
        <w:t>червями.</w:t>
      </w:r>
      <w:r>
        <w:rPr>
          <w:spacing w:val="40"/>
        </w:rPr>
        <w:t> </w:t>
      </w:r>
      <w:r>
        <w:rPr/>
        <w:t>Роль</w:t>
      </w:r>
      <w:r>
        <w:rPr>
          <w:spacing w:val="40"/>
        </w:rPr>
        <w:t> </w:t>
      </w:r>
      <w:r>
        <w:rPr/>
        <w:t>червей</w:t>
      </w:r>
      <w:r>
        <w:rPr>
          <w:spacing w:val="40"/>
        </w:rPr>
        <w:t> </w:t>
      </w:r>
      <w:r>
        <w:rPr/>
        <w:t>как</w:t>
      </w:r>
      <w:r>
        <w:rPr>
          <w:spacing w:val="40"/>
        </w:rPr>
        <w:t> </w:t>
      </w:r>
      <w:r>
        <w:rPr>
          <w:spacing w:val="-2"/>
        </w:rPr>
        <w:t>почвообразователей.</w:t>
      </w:r>
    </w:p>
    <w:p>
      <w:pPr>
        <w:pStyle w:val="BodyText"/>
        <w:spacing w:before="5"/>
        <w:ind w:left="1485" w:firstLine="0"/>
        <w:jc w:val="left"/>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8" w:lineRule="auto" w:before="47"/>
        <w:ind w:right="732"/>
        <w:jc w:val="left"/>
      </w:pPr>
      <w:r>
        <w:rPr/>
        <w:t>Исследование</w:t>
      </w:r>
      <w:r>
        <w:rPr>
          <w:spacing w:val="80"/>
          <w:w w:val="150"/>
        </w:rPr>
        <w:t> </w:t>
      </w:r>
      <w:r>
        <w:rPr/>
        <w:t>внешнего</w:t>
      </w:r>
      <w:r>
        <w:rPr>
          <w:spacing w:val="80"/>
          <w:w w:val="150"/>
        </w:rPr>
        <w:t> </w:t>
      </w:r>
      <w:r>
        <w:rPr/>
        <w:t>строения</w:t>
      </w:r>
      <w:r>
        <w:rPr>
          <w:spacing w:val="80"/>
          <w:w w:val="150"/>
        </w:rPr>
        <w:t> </w:t>
      </w:r>
      <w:r>
        <w:rPr/>
        <w:t>дождевого</w:t>
      </w:r>
      <w:r>
        <w:rPr>
          <w:spacing w:val="80"/>
          <w:w w:val="150"/>
        </w:rPr>
        <w:t> </w:t>
      </w:r>
      <w:r>
        <w:rPr/>
        <w:t>червя.</w:t>
      </w:r>
      <w:r>
        <w:rPr>
          <w:spacing w:val="80"/>
          <w:w w:val="150"/>
        </w:rPr>
        <w:t> </w:t>
      </w:r>
      <w:r>
        <w:rPr/>
        <w:t>Наблюдение</w:t>
      </w:r>
      <w:r>
        <w:rPr>
          <w:spacing w:val="80"/>
          <w:w w:val="150"/>
        </w:rPr>
        <w:t> </w:t>
      </w:r>
      <w:r>
        <w:rPr/>
        <w:t>за</w:t>
      </w:r>
      <w:r>
        <w:rPr>
          <w:spacing w:val="80"/>
          <w:w w:val="150"/>
        </w:rPr>
        <w:t> </w:t>
      </w:r>
      <w:r>
        <w:rPr/>
        <w:t>реакцией дождевого червя на раздражители.</w:t>
      </w:r>
    </w:p>
    <w:p>
      <w:pPr>
        <w:pStyle w:val="BodyText"/>
        <w:tabs>
          <w:tab w:pos="9200" w:val="left" w:leader="none"/>
        </w:tabs>
        <w:spacing w:line="288" w:lineRule="auto"/>
        <w:ind w:right="732"/>
        <w:jc w:val="left"/>
      </w:pPr>
      <w:r>
        <w:rPr/>
        <w:t>Исследование</w:t>
      </w:r>
      <w:r>
        <w:rPr>
          <w:spacing w:val="80"/>
        </w:rPr>
        <w:t> </w:t>
      </w:r>
      <w:r>
        <w:rPr/>
        <w:t>внутреннего</w:t>
      </w:r>
      <w:r>
        <w:rPr>
          <w:spacing w:val="80"/>
        </w:rPr>
        <w:t> </w:t>
      </w:r>
      <w:r>
        <w:rPr/>
        <w:t>строения</w:t>
      </w:r>
      <w:r>
        <w:rPr>
          <w:spacing w:val="80"/>
        </w:rPr>
        <w:t> </w:t>
      </w:r>
      <w:r>
        <w:rPr/>
        <w:t>дождевого</w:t>
      </w:r>
      <w:r>
        <w:rPr>
          <w:spacing w:val="80"/>
        </w:rPr>
        <w:t> </w:t>
      </w:r>
      <w:r>
        <w:rPr/>
        <w:t>червя</w:t>
      </w:r>
      <w:r>
        <w:rPr>
          <w:spacing w:val="80"/>
        </w:rPr>
        <w:t> </w:t>
      </w:r>
      <w:r>
        <w:rPr/>
        <w:t>(на</w:t>
      </w:r>
      <w:r>
        <w:rPr>
          <w:spacing w:val="80"/>
        </w:rPr>
        <w:t> </w:t>
      </w:r>
      <w:r>
        <w:rPr/>
        <w:t>готовом</w:t>
        <w:tab/>
      </w:r>
      <w:r>
        <w:rPr>
          <w:spacing w:val="-2"/>
        </w:rPr>
        <w:t>влажном </w:t>
      </w:r>
      <w:r>
        <w:rPr/>
        <w:t>препарате и микропрепарате).</w:t>
      </w:r>
    </w:p>
    <w:p>
      <w:pPr>
        <w:pStyle w:val="BodyText"/>
        <w:spacing w:line="288" w:lineRule="auto"/>
        <w:ind w:right="732"/>
        <w:jc w:val="left"/>
      </w:pPr>
      <w:r>
        <w:rPr/>
        <w:t>Изучение</w:t>
      </w:r>
      <w:r>
        <w:rPr>
          <w:spacing w:val="80"/>
          <w:w w:val="150"/>
        </w:rPr>
        <w:t> </w:t>
      </w:r>
      <w:r>
        <w:rPr/>
        <w:t>приспособлений</w:t>
      </w:r>
      <w:r>
        <w:rPr>
          <w:spacing w:val="80"/>
          <w:w w:val="150"/>
        </w:rPr>
        <w:t> </w:t>
      </w:r>
      <w:r>
        <w:rPr/>
        <w:t>паразитических</w:t>
      </w:r>
      <w:r>
        <w:rPr>
          <w:spacing w:val="80"/>
          <w:w w:val="150"/>
        </w:rPr>
        <w:t> </w:t>
      </w:r>
      <w:r>
        <w:rPr/>
        <w:t>червей</w:t>
      </w:r>
      <w:r>
        <w:rPr>
          <w:spacing w:val="80"/>
          <w:w w:val="150"/>
        </w:rPr>
        <w:t> </w:t>
      </w:r>
      <w:r>
        <w:rPr/>
        <w:t>к</w:t>
      </w:r>
      <w:r>
        <w:rPr>
          <w:spacing w:val="80"/>
          <w:w w:val="150"/>
        </w:rPr>
        <w:t> </w:t>
      </w:r>
      <w:r>
        <w:rPr/>
        <w:t>паразитизму</w:t>
      </w:r>
      <w:r>
        <w:rPr>
          <w:spacing w:val="80"/>
          <w:w w:val="150"/>
        </w:rPr>
        <w:t> </w:t>
      </w:r>
      <w:r>
        <w:rPr/>
        <w:t>(на</w:t>
      </w:r>
      <w:r>
        <w:rPr>
          <w:spacing w:val="80"/>
          <w:w w:val="150"/>
        </w:rPr>
        <w:t> </w:t>
      </w:r>
      <w:r>
        <w:rPr/>
        <w:t>готовых влажных и микропрепаратах).</w:t>
      </w:r>
    </w:p>
    <w:p>
      <w:pPr>
        <w:pStyle w:val="BodyText"/>
        <w:spacing w:line="292" w:lineRule="auto"/>
        <w:ind w:right="732"/>
        <w:jc w:val="left"/>
      </w:pPr>
      <w:r>
        <w:rPr/>
        <w:t>Членистоногие.</w:t>
      </w:r>
      <w:r>
        <w:rPr>
          <w:spacing w:val="80"/>
          <w:w w:val="150"/>
        </w:rPr>
        <w:t> </w:t>
      </w:r>
      <w:r>
        <w:rPr/>
        <w:t>Общая</w:t>
      </w:r>
      <w:r>
        <w:rPr>
          <w:spacing w:val="80"/>
          <w:w w:val="150"/>
        </w:rPr>
        <w:t> </w:t>
      </w:r>
      <w:r>
        <w:rPr/>
        <w:t>характеристика.</w:t>
      </w:r>
      <w:r>
        <w:rPr>
          <w:spacing w:val="80"/>
          <w:w w:val="150"/>
        </w:rPr>
        <w:t> </w:t>
      </w:r>
      <w:r>
        <w:rPr/>
        <w:t>Среды</w:t>
      </w:r>
      <w:r>
        <w:rPr>
          <w:spacing w:val="80"/>
          <w:w w:val="150"/>
        </w:rPr>
        <w:t> </w:t>
      </w:r>
      <w:r>
        <w:rPr/>
        <w:t>жизни.</w:t>
      </w:r>
      <w:r>
        <w:rPr>
          <w:spacing w:val="80"/>
          <w:w w:val="150"/>
        </w:rPr>
        <w:t> </w:t>
      </w:r>
      <w:r>
        <w:rPr/>
        <w:t>Внешнее</w:t>
      </w:r>
      <w:r>
        <w:rPr>
          <w:spacing w:val="80"/>
          <w:w w:val="150"/>
        </w:rPr>
        <w:t> </w:t>
      </w:r>
      <w:r>
        <w:rPr/>
        <w:t>и</w:t>
      </w:r>
      <w:r>
        <w:rPr>
          <w:spacing w:val="80"/>
          <w:w w:val="150"/>
        </w:rPr>
        <w:t> </w:t>
      </w:r>
      <w:r>
        <w:rPr/>
        <w:t>внутреннее строение</w:t>
      </w:r>
      <w:r>
        <w:rPr>
          <w:spacing w:val="39"/>
        </w:rPr>
        <w:t> </w:t>
      </w:r>
      <w:r>
        <w:rPr/>
        <w:t>членистоногих.</w:t>
      </w:r>
      <w:r>
        <w:rPr>
          <w:spacing w:val="40"/>
        </w:rPr>
        <w:t> </w:t>
      </w:r>
      <w:r>
        <w:rPr/>
        <w:t>Многообразие</w:t>
      </w:r>
      <w:r>
        <w:rPr>
          <w:spacing w:val="36"/>
        </w:rPr>
        <w:t> </w:t>
      </w:r>
      <w:r>
        <w:rPr/>
        <w:t>членистоногих.</w:t>
      </w:r>
      <w:r>
        <w:rPr>
          <w:spacing w:val="40"/>
        </w:rPr>
        <w:t> </w:t>
      </w:r>
      <w:r>
        <w:rPr/>
        <w:t>Представители</w:t>
      </w:r>
      <w:r>
        <w:rPr>
          <w:spacing w:val="40"/>
        </w:rPr>
        <w:t> </w:t>
      </w:r>
      <w:r>
        <w:rPr/>
        <w:t>классов.</w:t>
      </w:r>
    </w:p>
    <w:p>
      <w:pPr>
        <w:pStyle w:val="BodyText"/>
        <w:spacing w:line="288" w:lineRule="auto"/>
        <w:ind w:left="1485" w:right="2654" w:firstLine="0"/>
        <w:jc w:val="left"/>
      </w:pPr>
      <w:r>
        <w:rPr/>
        <w:t>Ракообразные. Особенности строения и жизнедеятельности. Значение ракообразных в</w:t>
      </w:r>
      <w:r>
        <w:rPr>
          <w:spacing w:val="40"/>
        </w:rPr>
        <w:t> </w:t>
      </w:r>
      <w:r>
        <w:rPr/>
        <w:t>природе и жизни человека.</w:t>
      </w:r>
    </w:p>
    <w:p>
      <w:pPr>
        <w:pStyle w:val="BodyText"/>
        <w:spacing w:line="285" w:lineRule="auto"/>
        <w:ind w:right="714"/>
      </w:pPr>
      <w:r>
        <w:rPr/>
        <w:t>Паукообразные. Особенности строения и жизнедеятельности в связи с жизнью на</w:t>
      </w:r>
      <w:r>
        <w:rPr>
          <w:spacing w:val="40"/>
        </w:rPr>
        <w:t> </w:t>
      </w:r>
      <w:r>
        <w:rPr/>
        <w:t>суше. Клещи – вредители культурных растений и меры борьбы с ними. Паразитические</w:t>
      </w:r>
      <w:r>
        <w:rPr>
          <w:spacing w:val="40"/>
        </w:rPr>
        <w:t> </w:t>
      </w:r>
      <w:r>
        <w:rPr/>
        <w:t>клещи – возбудители и переносчики опасных болезней. Меры защиты от клещей. Роль</w:t>
      </w:r>
      <w:r>
        <w:rPr>
          <w:spacing w:val="40"/>
        </w:rPr>
        <w:t> </w:t>
      </w:r>
      <w:r>
        <w:rPr/>
        <w:t>клещей в почвообразовании.</w:t>
      </w:r>
    </w:p>
    <w:p>
      <w:pPr>
        <w:pStyle w:val="BodyText"/>
        <w:spacing w:line="288" w:lineRule="auto" w:before="2"/>
        <w:ind w:right="712"/>
      </w:pPr>
      <w:r>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w:t>
      </w:r>
      <w:r>
        <w:rPr>
          <w:spacing w:val="40"/>
        </w:rPr>
        <w:t> </w:t>
      </w:r>
      <w:r>
        <w:rPr/>
        <w:t>Поведение</w:t>
      </w:r>
      <w:r>
        <w:rPr>
          <w:spacing w:val="40"/>
        </w:rPr>
        <w:t> </w:t>
      </w:r>
      <w:r>
        <w:rPr/>
        <w:t>насекомых,</w:t>
      </w:r>
      <w:r>
        <w:rPr>
          <w:spacing w:val="40"/>
        </w:rPr>
        <w:t> </w:t>
      </w:r>
      <w:r>
        <w:rPr/>
        <w:t>инстинкты.</w:t>
      </w:r>
      <w:r>
        <w:rPr>
          <w:spacing w:val="40"/>
        </w:rPr>
        <w:t> </w:t>
      </w:r>
      <w:r>
        <w:rPr/>
        <w:t>Меры</w:t>
      </w:r>
      <w:r>
        <w:rPr>
          <w:spacing w:val="40"/>
        </w:rPr>
        <w:t> </w:t>
      </w:r>
      <w:r>
        <w:rPr/>
        <w:t>по</w:t>
      </w:r>
      <w:r>
        <w:rPr>
          <w:spacing w:val="40"/>
        </w:rPr>
        <w:t> </w:t>
      </w:r>
      <w:r>
        <w:rPr/>
        <w:t>сокращению</w:t>
      </w:r>
      <w:r>
        <w:rPr>
          <w:spacing w:val="40"/>
        </w:rPr>
        <w:t> </w:t>
      </w:r>
      <w:r>
        <w:rPr/>
        <w:t>численности насекомых-вредителей.</w:t>
      </w:r>
      <w:r>
        <w:rPr>
          <w:spacing w:val="40"/>
        </w:rPr>
        <w:t> </w:t>
      </w:r>
      <w:r>
        <w:rPr/>
        <w:t>Значение насекомых</w:t>
      </w:r>
      <w:r>
        <w:rPr>
          <w:spacing w:val="40"/>
        </w:rPr>
        <w:t> </w:t>
      </w:r>
      <w:r>
        <w:rPr/>
        <w:t>в</w:t>
      </w:r>
      <w:r>
        <w:rPr>
          <w:spacing w:val="40"/>
        </w:rPr>
        <w:t> </w:t>
      </w:r>
      <w:r>
        <w:rPr/>
        <w:t>природе</w:t>
      </w:r>
      <w:r>
        <w:rPr>
          <w:spacing w:val="40"/>
        </w:rPr>
        <w:t> </w:t>
      </w:r>
      <w:r>
        <w:rPr/>
        <w:t>и</w:t>
      </w:r>
      <w:r>
        <w:rPr>
          <w:spacing w:val="40"/>
        </w:rPr>
        <w:t> </w:t>
      </w:r>
      <w:r>
        <w:rPr/>
        <w:t>жизни</w:t>
      </w:r>
      <w:r>
        <w:rPr>
          <w:spacing w:val="40"/>
        </w:rPr>
        <w:t> </w:t>
      </w:r>
      <w:r>
        <w:rPr/>
        <w:t>человека.</w:t>
      </w:r>
    </w:p>
    <w:p>
      <w:pPr>
        <w:pStyle w:val="BodyText"/>
        <w:spacing w:before="1"/>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5" w:lineRule="auto" w:before="43"/>
        <w:ind w:right="733"/>
      </w:pPr>
      <w:r>
        <w:rPr/>
        <w:t>Исследование</w:t>
      </w:r>
      <w:r>
        <w:rPr>
          <w:spacing w:val="40"/>
        </w:rPr>
        <w:t> </w:t>
      </w:r>
      <w:r>
        <w:rPr/>
        <w:t>внешнего</w:t>
      </w:r>
      <w:r>
        <w:rPr>
          <w:spacing w:val="40"/>
        </w:rPr>
        <w:t> </w:t>
      </w:r>
      <w:r>
        <w:rPr/>
        <w:t>строения</w:t>
      </w:r>
      <w:r>
        <w:rPr>
          <w:spacing w:val="40"/>
        </w:rPr>
        <w:t> </w:t>
      </w:r>
      <w:r>
        <w:rPr/>
        <w:t>насекомого</w:t>
      </w:r>
      <w:r>
        <w:rPr>
          <w:spacing w:val="40"/>
        </w:rPr>
        <w:t> </w:t>
      </w:r>
      <w:r>
        <w:rPr/>
        <w:t>(на</w:t>
      </w:r>
      <w:r>
        <w:rPr>
          <w:spacing w:val="40"/>
        </w:rPr>
        <w:t> </w:t>
      </w:r>
      <w:r>
        <w:rPr/>
        <w:t>примере</w:t>
      </w:r>
      <w:r>
        <w:rPr>
          <w:spacing w:val="40"/>
        </w:rPr>
        <w:t> </w:t>
      </w:r>
      <w:r>
        <w:rPr/>
        <w:t>майского</w:t>
      </w:r>
      <w:r>
        <w:rPr>
          <w:spacing w:val="40"/>
        </w:rPr>
        <w:t> </w:t>
      </w:r>
      <w:r>
        <w:rPr/>
        <w:t>жука</w:t>
      </w:r>
      <w:r>
        <w:rPr>
          <w:spacing w:val="40"/>
        </w:rPr>
        <w:t> </w:t>
      </w:r>
      <w:r>
        <w:rPr/>
        <w:t>или других крупных насекомых-вредителей).</w:t>
      </w:r>
    </w:p>
    <w:p>
      <w:pPr>
        <w:pStyle w:val="BodyText"/>
        <w:spacing w:before="5"/>
        <w:ind w:left="1485" w:firstLine="0"/>
      </w:pPr>
      <w:r>
        <w:rPr/>
        <w:t>Ознакомление</w:t>
      </w:r>
      <w:r>
        <w:rPr>
          <w:spacing w:val="25"/>
        </w:rPr>
        <w:t> </w:t>
      </w:r>
      <w:r>
        <w:rPr/>
        <w:t>с</w:t>
      </w:r>
      <w:r>
        <w:rPr>
          <w:spacing w:val="18"/>
        </w:rPr>
        <w:t> </w:t>
      </w:r>
      <w:r>
        <w:rPr/>
        <w:t>различными</w:t>
      </w:r>
      <w:r>
        <w:rPr>
          <w:spacing w:val="32"/>
        </w:rPr>
        <w:t> </w:t>
      </w:r>
      <w:r>
        <w:rPr/>
        <w:t>типами</w:t>
      </w:r>
      <w:r>
        <w:rPr>
          <w:spacing w:val="23"/>
        </w:rPr>
        <w:t> </w:t>
      </w:r>
      <w:r>
        <w:rPr/>
        <w:t>развития</w:t>
      </w:r>
      <w:r>
        <w:rPr>
          <w:spacing w:val="19"/>
        </w:rPr>
        <w:t> </w:t>
      </w:r>
      <w:r>
        <w:rPr/>
        <w:t>насекомых</w:t>
      </w:r>
      <w:r>
        <w:rPr>
          <w:spacing w:val="27"/>
        </w:rPr>
        <w:t> </w:t>
      </w:r>
      <w:r>
        <w:rPr/>
        <w:t>(на</w:t>
      </w:r>
      <w:r>
        <w:rPr>
          <w:spacing w:val="21"/>
        </w:rPr>
        <w:t> </w:t>
      </w:r>
      <w:r>
        <w:rPr/>
        <w:t>примере</w:t>
      </w:r>
      <w:r>
        <w:rPr>
          <w:spacing w:val="35"/>
        </w:rPr>
        <w:t> </w:t>
      </w:r>
      <w:r>
        <w:rPr>
          <w:spacing w:val="-2"/>
        </w:rPr>
        <w:t>коллекций).</w:t>
      </w:r>
    </w:p>
    <w:p>
      <w:pPr>
        <w:pStyle w:val="BodyText"/>
        <w:spacing w:line="288" w:lineRule="auto" w:before="50"/>
        <w:ind w:right="676"/>
      </w:pPr>
      <w:r>
        <w:rPr/>
        <w:t>Моллюски.</w:t>
      </w:r>
      <w:r>
        <w:rPr>
          <w:spacing w:val="40"/>
        </w:rPr>
        <w:t> </w:t>
      </w:r>
      <w:r>
        <w:rPr/>
        <w:t>Общая</w:t>
      </w:r>
      <w:r>
        <w:rPr>
          <w:spacing w:val="40"/>
        </w:rPr>
        <w:t> </w:t>
      </w:r>
      <w:r>
        <w:rPr/>
        <w:t>характеристика.</w:t>
      </w:r>
      <w:r>
        <w:rPr>
          <w:spacing w:val="40"/>
        </w:rPr>
        <w:t> </w:t>
      </w:r>
      <w:r>
        <w:rPr/>
        <w:t>Местообитание</w:t>
      </w:r>
      <w:r>
        <w:rPr>
          <w:spacing w:val="40"/>
        </w:rPr>
        <w:t> </w:t>
      </w:r>
      <w:r>
        <w:rPr/>
        <w:t>моллюсков.</w:t>
      </w:r>
      <w:r>
        <w:rPr>
          <w:spacing w:val="40"/>
        </w:rPr>
        <w:t> </w:t>
      </w:r>
      <w:r>
        <w:rPr/>
        <w:t>Строение</w:t>
      </w:r>
      <w:r>
        <w:rPr>
          <w:spacing w:val="40"/>
        </w:rPr>
        <w:t> </w:t>
      </w:r>
      <w:r>
        <w:rPr/>
        <w:t>и</w:t>
      </w:r>
      <w:r>
        <w:rPr>
          <w:spacing w:val="40"/>
        </w:rPr>
        <w:t> </w:t>
      </w:r>
      <w:r>
        <w:rPr/>
        <w:t>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w:t>
      </w:r>
      <w:r>
        <w:rPr>
          <w:spacing w:val="80"/>
        </w:rPr>
        <w:t> </w:t>
      </w:r>
      <w:r>
        <w:rPr/>
        <w:t>моллюсков.</w:t>
      </w:r>
      <w:r>
        <w:rPr>
          <w:spacing w:val="40"/>
        </w:rPr>
        <w:t> </w:t>
      </w:r>
      <w:r>
        <w:rPr/>
        <w:t>Многообразие</w:t>
      </w:r>
      <w:r>
        <w:rPr>
          <w:spacing w:val="40"/>
        </w:rPr>
        <w:t> </w:t>
      </w:r>
      <w:r>
        <w:rPr/>
        <w:t>моллюсков.</w:t>
      </w:r>
      <w:r>
        <w:rPr>
          <w:spacing w:val="40"/>
        </w:rPr>
        <w:t> </w:t>
      </w:r>
      <w:r>
        <w:rPr/>
        <w:t>Значение</w:t>
      </w:r>
      <w:r>
        <w:rPr>
          <w:spacing w:val="33"/>
        </w:rPr>
        <w:t> </w:t>
      </w:r>
      <w:r>
        <w:rPr/>
        <w:t>моллюсков</w:t>
      </w:r>
      <w:r>
        <w:rPr>
          <w:spacing w:val="40"/>
        </w:rPr>
        <w:t> </w:t>
      </w:r>
      <w:r>
        <w:rPr/>
        <w:t>в</w:t>
      </w:r>
      <w:r>
        <w:rPr>
          <w:spacing w:val="40"/>
        </w:rPr>
        <w:t> </w:t>
      </w:r>
      <w:r>
        <w:rPr/>
        <w:t>природе</w:t>
      </w:r>
      <w:r>
        <w:rPr>
          <w:spacing w:val="40"/>
        </w:rPr>
        <w:t> </w:t>
      </w:r>
      <w:r>
        <w:rPr/>
        <w:t>и</w:t>
      </w:r>
      <w:r>
        <w:rPr>
          <w:spacing w:val="40"/>
        </w:rPr>
        <w:t> </w:t>
      </w:r>
      <w:r>
        <w:rPr/>
        <w:t>жизни</w:t>
      </w:r>
      <w:r>
        <w:rPr>
          <w:spacing w:val="40"/>
        </w:rPr>
        <w:t> </w:t>
      </w:r>
      <w:r>
        <w:rPr/>
        <w:t>человека.</w:t>
      </w:r>
    </w:p>
    <w:p>
      <w:pPr>
        <w:pStyle w:val="BodyTex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before="50"/>
        <w:ind w:left="1485" w:firstLine="0"/>
      </w:pPr>
      <w:r>
        <w:rPr/>
        <w:t>Исследование</w:t>
      </w:r>
      <w:r>
        <w:rPr>
          <w:spacing w:val="56"/>
          <w:w w:val="150"/>
        </w:rPr>
        <w:t> </w:t>
      </w:r>
      <w:r>
        <w:rPr/>
        <w:t>внешнего</w:t>
      </w:r>
      <w:r>
        <w:rPr>
          <w:spacing w:val="55"/>
          <w:w w:val="150"/>
        </w:rPr>
        <w:t> </w:t>
      </w:r>
      <w:r>
        <w:rPr/>
        <w:t>строения</w:t>
      </w:r>
      <w:r>
        <w:rPr>
          <w:spacing w:val="58"/>
          <w:w w:val="150"/>
        </w:rPr>
        <w:t> </w:t>
      </w:r>
      <w:r>
        <w:rPr/>
        <w:t>раковин</w:t>
      </w:r>
      <w:r>
        <w:rPr>
          <w:spacing w:val="61"/>
          <w:w w:val="150"/>
        </w:rPr>
        <w:t> </w:t>
      </w:r>
      <w:r>
        <w:rPr/>
        <w:t>пресноводных</w:t>
      </w:r>
      <w:r>
        <w:rPr>
          <w:spacing w:val="58"/>
          <w:w w:val="150"/>
        </w:rPr>
        <w:t> </w:t>
      </w:r>
      <w:r>
        <w:rPr/>
        <w:t>и</w:t>
      </w:r>
      <w:r>
        <w:rPr>
          <w:spacing w:val="66"/>
          <w:w w:val="150"/>
        </w:rPr>
        <w:t> </w:t>
      </w:r>
      <w:r>
        <w:rPr/>
        <w:t>морских</w:t>
      </w:r>
      <w:r>
        <w:rPr>
          <w:spacing w:val="58"/>
          <w:w w:val="150"/>
        </w:rPr>
        <w:t> </w:t>
      </w:r>
      <w:r>
        <w:rPr>
          <w:spacing w:val="-2"/>
        </w:rPr>
        <w:t>моллюсков</w:t>
      </w:r>
    </w:p>
    <w:p>
      <w:pPr>
        <w:pStyle w:val="BodyText"/>
        <w:spacing w:before="54"/>
        <w:ind w:firstLine="0"/>
      </w:pPr>
      <w:r>
        <w:rPr/>
        <w:t>(раковины</w:t>
      </w:r>
      <w:r>
        <w:rPr>
          <w:spacing w:val="29"/>
        </w:rPr>
        <w:t> </w:t>
      </w:r>
      <w:r>
        <w:rPr/>
        <w:t>беззубки,</w:t>
      </w:r>
      <w:r>
        <w:rPr>
          <w:spacing w:val="19"/>
        </w:rPr>
        <w:t> </w:t>
      </w:r>
      <w:r>
        <w:rPr/>
        <w:t>перловицы,</w:t>
      </w:r>
      <w:r>
        <w:rPr>
          <w:spacing w:val="19"/>
        </w:rPr>
        <w:t> </w:t>
      </w:r>
      <w:r>
        <w:rPr/>
        <w:t>прудовика,</w:t>
      </w:r>
      <w:r>
        <w:rPr>
          <w:spacing w:val="19"/>
        </w:rPr>
        <w:t> </w:t>
      </w:r>
      <w:r>
        <w:rPr/>
        <w:t>катушки</w:t>
      </w:r>
      <w:r>
        <w:rPr>
          <w:spacing w:val="26"/>
        </w:rPr>
        <w:t> </w:t>
      </w:r>
      <w:r>
        <w:rPr/>
        <w:t>и</w:t>
      </w:r>
      <w:r>
        <w:rPr>
          <w:spacing w:val="25"/>
        </w:rPr>
        <w:t> </w:t>
      </w:r>
      <w:r>
        <w:rPr>
          <w:spacing w:val="-2"/>
        </w:rPr>
        <w:t>другие).</w:t>
      </w:r>
    </w:p>
    <w:p>
      <w:pPr>
        <w:pStyle w:val="BodyText"/>
        <w:spacing w:line="285" w:lineRule="auto" w:before="58"/>
        <w:ind w:right="693"/>
      </w:pPr>
      <w:r>
        <w:rPr/>
        <w:t>Хордовые.</w:t>
      </w:r>
      <w:r>
        <w:rPr>
          <w:spacing w:val="40"/>
        </w:rPr>
        <w:t> </w:t>
      </w:r>
      <w:r>
        <w:rPr/>
        <w:t>Общая</w:t>
      </w:r>
      <w:r>
        <w:rPr>
          <w:spacing w:val="40"/>
        </w:rPr>
        <w:t> </w:t>
      </w:r>
      <w:r>
        <w:rPr/>
        <w:t>характеристика.</w:t>
      </w:r>
      <w:r>
        <w:rPr>
          <w:spacing w:val="40"/>
        </w:rPr>
        <w:t> </w:t>
      </w:r>
      <w:r>
        <w:rPr/>
        <w:t>Зародышевое</w:t>
      </w:r>
      <w:r>
        <w:rPr>
          <w:spacing w:val="40"/>
        </w:rPr>
        <w:t> </w:t>
      </w:r>
      <w:r>
        <w:rPr/>
        <w:t>развитие</w:t>
      </w:r>
      <w:r>
        <w:rPr>
          <w:spacing w:val="40"/>
        </w:rPr>
        <w:t> </w:t>
      </w:r>
      <w:r>
        <w:rPr/>
        <w:t>хордовых. Систематические группы</w:t>
      </w:r>
      <w:r>
        <w:rPr>
          <w:spacing w:val="40"/>
        </w:rPr>
        <w:t> </w:t>
      </w:r>
      <w:r>
        <w:rPr/>
        <w:t>хордовых. Подтип</w:t>
      </w:r>
      <w:r>
        <w:rPr>
          <w:spacing w:val="40"/>
        </w:rPr>
        <w:t> </w:t>
      </w:r>
      <w:r>
        <w:rPr/>
        <w:t>Бесчерепные (ланцетник).</w:t>
      </w:r>
      <w:r>
        <w:rPr>
          <w:spacing w:val="40"/>
        </w:rPr>
        <w:t> </w:t>
      </w:r>
      <w:r>
        <w:rPr/>
        <w:t>Подтип</w:t>
      </w:r>
      <w:r>
        <w:rPr>
          <w:spacing w:val="40"/>
        </w:rPr>
        <w:t> </w:t>
      </w:r>
      <w:r>
        <w:rPr/>
        <w:t>Черепные, или Позвоночные.</w:t>
      </w:r>
    </w:p>
    <w:p>
      <w:pPr>
        <w:pStyle w:val="BodyText"/>
        <w:spacing w:line="285" w:lineRule="auto" w:before="4"/>
        <w:ind w:right="685"/>
      </w:pPr>
      <w:r>
        <w:rPr/>
        <w:t>Рыбы.</w:t>
      </w:r>
      <w:r>
        <w:rPr>
          <w:spacing w:val="40"/>
        </w:rPr>
        <w:t> </w:t>
      </w:r>
      <w:r>
        <w:rPr/>
        <w:t>Общая</w:t>
      </w:r>
      <w:r>
        <w:rPr>
          <w:spacing w:val="40"/>
        </w:rPr>
        <w:t> </w:t>
      </w:r>
      <w:r>
        <w:rPr/>
        <w:t>характеристика.</w:t>
      </w:r>
      <w:r>
        <w:rPr>
          <w:spacing w:val="40"/>
        </w:rPr>
        <w:t> </w:t>
      </w:r>
      <w:r>
        <w:rPr/>
        <w:t>Местообитание</w:t>
      </w:r>
      <w:r>
        <w:rPr>
          <w:spacing w:val="40"/>
        </w:rPr>
        <w:t> </w:t>
      </w:r>
      <w:r>
        <w:rPr/>
        <w:t>и</w:t>
      </w:r>
      <w:r>
        <w:rPr>
          <w:spacing w:val="40"/>
        </w:rPr>
        <w:t> </w:t>
      </w:r>
      <w:r>
        <w:rPr/>
        <w:t>внешнее</w:t>
      </w:r>
      <w:r>
        <w:rPr>
          <w:spacing w:val="40"/>
        </w:rPr>
        <w:t> </w:t>
      </w:r>
      <w:r>
        <w:rPr/>
        <w:t>строение</w:t>
      </w:r>
      <w:r>
        <w:rPr>
          <w:spacing w:val="40"/>
        </w:rPr>
        <w:t> </w:t>
      </w:r>
      <w:r>
        <w:rPr/>
        <w:t>рыб. Особенности</w:t>
      </w:r>
      <w:r>
        <w:rPr>
          <w:spacing w:val="40"/>
        </w:rPr>
        <w:t> </w:t>
      </w:r>
      <w:r>
        <w:rPr/>
        <w:t>внутреннего</w:t>
      </w:r>
      <w:r>
        <w:rPr>
          <w:spacing w:val="40"/>
        </w:rPr>
        <w:t> </w:t>
      </w:r>
      <w:r>
        <w:rPr/>
        <w:t>строения</w:t>
      </w:r>
      <w:r>
        <w:rPr>
          <w:spacing w:val="40"/>
        </w:rPr>
        <w:t> </w:t>
      </w:r>
      <w:r>
        <w:rPr/>
        <w:t>и</w:t>
      </w:r>
      <w:r>
        <w:rPr>
          <w:spacing w:val="40"/>
        </w:rPr>
        <w:t> </w:t>
      </w:r>
      <w:r>
        <w:rPr/>
        <w:t>процессов</w:t>
      </w:r>
      <w:r>
        <w:rPr>
          <w:spacing w:val="40"/>
        </w:rPr>
        <w:t> </w:t>
      </w:r>
      <w:r>
        <w:rPr/>
        <w:t>жизнедеятельности.</w:t>
      </w:r>
      <w:r>
        <w:rPr>
          <w:spacing w:val="40"/>
        </w:rPr>
        <w:t> </w:t>
      </w:r>
      <w:r>
        <w:rPr/>
        <w:t>Приспособленность рыб</w:t>
      </w:r>
      <w:r>
        <w:rPr>
          <w:spacing w:val="27"/>
        </w:rPr>
        <w:t> </w:t>
      </w:r>
      <w:r>
        <w:rPr/>
        <w:t>к</w:t>
      </w:r>
      <w:r>
        <w:rPr>
          <w:spacing w:val="34"/>
        </w:rPr>
        <w:t> </w:t>
      </w:r>
      <w:r>
        <w:rPr/>
        <w:t>условиям</w:t>
      </w:r>
      <w:r>
        <w:rPr>
          <w:spacing w:val="37"/>
        </w:rPr>
        <w:t> </w:t>
      </w:r>
      <w:r>
        <w:rPr/>
        <w:t>обитания.</w:t>
      </w:r>
      <w:r>
        <w:rPr>
          <w:spacing w:val="26"/>
        </w:rPr>
        <w:t> </w:t>
      </w:r>
      <w:r>
        <w:rPr/>
        <w:t>Отличия</w:t>
      </w:r>
      <w:r>
        <w:rPr>
          <w:spacing w:val="33"/>
        </w:rPr>
        <w:t> </w:t>
      </w:r>
      <w:r>
        <w:rPr/>
        <w:t>хрящевых</w:t>
      </w:r>
      <w:r>
        <w:rPr>
          <w:spacing w:val="34"/>
        </w:rPr>
        <w:t> </w:t>
      </w:r>
      <w:r>
        <w:rPr/>
        <w:t>рыб</w:t>
      </w:r>
      <w:r>
        <w:rPr>
          <w:spacing w:val="37"/>
        </w:rPr>
        <w:t> </w:t>
      </w:r>
      <w:r>
        <w:rPr/>
        <w:t>от</w:t>
      </w:r>
      <w:r>
        <w:rPr>
          <w:spacing w:val="27"/>
        </w:rPr>
        <w:t> </w:t>
      </w:r>
      <w:r>
        <w:rPr/>
        <w:t>костных</w:t>
      </w:r>
      <w:r>
        <w:rPr>
          <w:spacing w:val="34"/>
        </w:rPr>
        <w:t> </w:t>
      </w:r>
      <w:r>
        <w:rPr/>
        <w:t>рыб.</w:t>
      </w:r>
      <w:r>
        <w:rPr>
          <w:spacing w:val="26"/>
        </w:rPr>
        <w:t> </w:t>
      </w:r>
      <w:r>
        <w:rPr/>
        <w:t>Размножение,</w:t>
      </w:r>
      <w:r>
        <w:rPr>
          <w:spacing w:val="33"/>
        </w:rPr>
        <w:t> </w:t>
      </w:r>
      <w:r>
        <w:rPr/>
        <w:t>развитие и</w:t>
      </w:r>
      <w:r>
        <w:rPr>
          <w:spacing w:val="68"/>
        </w:rPr>
        <w:t> </w:t>
      </w:r>
      <w:r>
        <w:rPr/>
        <w:t>миграция</w:t>
      </w:r>
      <w:r>
        <w:rPr>
          <w:spacing w:val="65"/>
        </w:rPr>
        <w:t> </w:t>
      </w:r>
      <w:r>
        <w:rPr/>
        <w:t>рыб</w:t>
      </w:r>
      <w:r>
        <w:rPr>
          <w:spacing w:val="76"/>
        </w:rPr>
        <w:t> </w:t>
      </w:r>
      <w:r>
        <w:rPr/>
        <w:t>в</w:t>
      </w:r>
      <w:r>
        <w:rPr>
          <w:spacing w:val="72"/>
        </w:rPr>
        <w:t> </w:t>
      </w:r>
      <w:r>
        <w:rPr/>
        <w:t>природе.</w:t>
      </w:r>
      <w:r>
        <w:rPr>
          <w:spacing w:val="74"/>
        </w:rPr>
        <w:t> </w:t>
      </w:r>
      <w:r>
        <w:rPr/>
        <w:t>Многообразие</w:t>
      </w:r>
      <w:r>
        <w:rPr>
          <w:spacing w:val="68"/>
        </w:rPr>
        <w:t> </w:t>
      </w:r>
      <w:r>
        <w:rPr/>
        <w:t>рыб,</w:t>
      </w:r>
      <w:r>
        <w:rPr>
          <w:spacing w:val="74"/>
        </w:rPr>
        <w:t> </w:t>
      </w:r>
      <w:r>
        <w:rPr/>
        <w:t>основные</w:t>
      </w:r>
      <w:r>
        <w:rPr>
          <w:spacing w:val="70"/>
        </w:rPr>
        <w:t> </w:t>
      </w:r>
      <w:r>
        <w:rPr/>
        <w:t>систематические</w:t>
      </w:r>
      <w:r>
        <w:rPr>
          <w:spacing w:val="40"/>
        </w:rPr>
        <w:t> </w:t>
      </w:r>
      <w:r>
        <w:rPr/>
        <w:t>группы</w:t>
      </w:r>
      <w:r>
        <w:rPr>
          <w:spacing w:val="72"/>
        </w:rPr>
        <w:t> </w:t>
      </w:r>
      <w:r>
        <w:rPr/>
        <w:t>рыб.</w:t>
      </w:r>
    </w:p>
    <w:p>
      <w:pPr>
        <w:spacing w:after="0" w:line="285" w:lineRule="auto"/>
        <w:sectPr>
          <w:pgSz w:w="11910" w:h="16850"/>
          <w:pgMar w:header="0" w:footer="922" w:top="1060" w:bottom="1180" w:left="920" w:right="160"/>
        </w:sectPr>
      </w:pPr>
    </w:p>
    <w:p>
      <w:pPr>
        <w:pStyle w:val="BodyText"/>
        <w:spacing w:before="66"/>
        <w:ind w:firstLine="0"/>
      </w:pPr>
      <w:r>
        <w:rPr/>
        <w:t>Значение</w:t>
      </w:r>
      <w:r>
        <w:rPr>
          <w:spacing w:val="10"/>
        </w:rPr>
        <w:t> </w:t>
      </w:r>
      <w:r>
        <w:rPr/>
        <w:t>рыб</w:t>
      </w:r>
      <w:r>
        <w:rPr>
          <w:spacing w:val="18"/>
        </w:rPr>
        <w:t> </w:t>
      </w:r>
      <w:r>
        <w:rPr/>
        <w:t>в</w:t>
      </w:r>
      <w:r>
        <w:rPr>
          <w:spacing w:val="24"/>
        </w:rPr>
        <w:t> </w:t>
      </w:r>
      <w:r>
        <w:rPr/>
        <w:t>природе</w:t>
      </w:r>
      <w:r>
        <w:rPr>
          <w:spacing w:val="10"/>
        </w:rPr>
        <w:t> </w:t>
      </w:r>
      <w:r>
        <w:rPr/>
        <w:t>и</w:t>
      </w:r>
      <w:r>
        <w:rPr>
          <w:spacing w:val="24"/>
        </w:rPr>
        <w:t> </w:t>
      </w:r>
      <w:r>
        <w:rPr/>
        <w:t>жизни</w:t>
      </w:r>
      <w:r>
        <w:rPr>
          <w:spacing w:val="24"/>
        </w:rPr>
        <w:t> </w:t>
      </w:r>
      <w:r>
        <w:rPr/>
        <w:t>человека.</w:t>
      </w:r>
      <w:r>
        <w:rPr>
          <w:spacing w:val="26"/>
        </w:rPr>
        <w:t> </w:t>
      </w:r>
      <w:r>
        <w:rPr/>
        <w:t>Хозяйственное</w:t>
      </w:r>
      <w:r>
        <w:rPr>
          <w:spacing w:val="20"/>
        </w:rPr>
        <w:t> </w:t>
      </w:r>
      <w:r>
        <w:rPr/>
        <w:t>значение</w:t>
      </w:r>
      <w:r>
        <w:rPr>
          <w:spacing w:val="19"/>
        </w:rPr>
        <w:t> </w:t>
      </w:r>
      <w:r>
        <w:rPr>
          <w:spacing w:val="-4"/>
        </w:rPr>
        <w:t>рыб.</w:t>
      </w:r>
    </w:p>
    <w:p>
      <w:pPr>
        <w:pStyle w:val="BodyText"/>
        <w:spacing w:before="57"/>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8" w:lineRule="auto" w:before="57"/>
        <w:ind w:right="738"/>
      </w:pPr>
      <w:r>
        <w:rPr/>
        <w:t>Исследование внешнего строения и особенностей передвижения рыбы (на примере живой рыбы в банке с водой).</w:t>
      </w:r>
    </w:p>
    <w:p>
      <w:pPr>
        <w:pStyle w:val="BodyText"/>
        <w:spacing w:line="288" w:lineRule="auto"/>
        <w:ind w:right="739"/>
      </w:pPr>
      <w:r>
        <w:rPr/>
        <w:t>Исследование</w:t>
      </w:r>
      <w:r>
        <w:rPr>
          <w:spacing w:val="40"/>
        </w:rPr>
        <w:t> </w:t>
      </w:r>
      <w:r>
        <w:rPr/>
        <w:t>внутреннего</w:t>
      </w:r>
      <w:r>
        <w:rPr>
          <w:spacing w:val="40"/>
        </w:rPr>
        <w:t> </w:t>
      </w:r>
      <w:r>
        <w:rPr/>
        <w:t>строения</w:t>
      </w:r>
      <w:r>
        <w:rPr>
          <w:spacing w:val="40"/>
        </w:rPr>
        <w:t> </w:t>
      </w:r>
      <w:r>
        <w:rPr/>
        <w:t>рыбы</w:t>
      </w:r>
      <w:r>
        <w:rPr>
          <w:spacing w:val="40"/>
        </w:rPr>
        <w:t> </w:t>
      </w:r>
      <w:r>
        <w:rPr/>
        <w:t>(на</w:t>
      </w:r>
      <w:r>
        <w:rPr>
          <w:spacing w:val="40"/>
        </w:rPr>
        <w:t> </w:t>
      </w:r>
      <w:r>
        <w:rPr/>
        <w:t>примере</w:t>
      </w:r>
      <w:r>
        <w:rPr>
          <w:spacing w:val="40"/>
        </w:rPr>
        <w:t> </w:t>
      </w:r>
      <w:r>
        <w:rPr/>
        <w:t>готового</w:t>
      </w:r>
      <w:r>
        <w:rPr>
          <w:spacing w:val="40"/>
        </w:rPr>
        <w:t> </w:t>
      </w:r>
      <w:r>
        <w:rPr/>
        <w:t>влажного </w:t>
      </w:r>
      <w:r>
        <w:rPr>
          <w:spacing w:val="-2"/>
        </w:rPr>
        <w:t>препарата).</w:t>
      </w:r>
    </w:p>
    <w:p>
      <w:pPr>
        <w:pStyle w:val="BodyText"/>
        <w:spacing w:line="288" w:lineRule="auto"/>
        <w:ind w:right="685"/>
      </w:pPr>
      <w:r>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pPr>
        <w:pStyle w:val="BodyText"/>
        <w:spacing w:line="288" w:lineRule="auto"/>
        <w:ind w:right="685"/>
      </w:pPr>
      <w:r>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w:t>
      </w:r>
      <w:r>
        <w:rPr>
          <w:spacing w:val="40"/>
        </w:rPr>
        <w:t> </w:t>
      </w:r>
      <w:r>
        <w:rPr/>
        <w:t>Приспособленность</w:t>
      </w:r>
      <w:r>
        <w:rPr>
          <w:spacing w:val="40"/>
        </w:rPr>
        <w:t> </w:t>
      </w:r>
      <w:r>
        <w:rPr/>
        <w:t>пресмыкающихся</w:t>
      </w:r>
      <w:r>
        <w:rPr>
          <w:spacing w:val="40"/>
        </w:rPr>
        <w:t> </w:t>
      </w:r>
      <w:r>
        <w:rPr/>
        <w:t>к</w:t>
      </w:r>
      <w:r>
        <w:rPr>
          <w:spacing w:val="40"/>
        </w:rPr>
        <w:t> </w:t>
      </w:r>
      <w:r>
        <w:rPr/>
        <w:t>жизни</w:t>
      </w:r>
      <w:r>
        <w:rPr>
          <w:spacing w:val="40"/>
        </w:rPr>
        <w:t> </w:t>
      </w:r>
      <w:r>
        <w:rPr/>
        <w:t>на</w:t>
      </w:r>
      <w:r>
        <w:rPr>
          <w:spacing w:val="40"/>
        </w:rPr>
        <w:t> </w:t>
      </w:r>
      <w:r>
        <w:rPr/>
        <w:t>суше.</w:t>
      </w:r>
      <w:r>
        <w:rPr>
          <w:spacing w:val="40"/>
        </w:rPr>
        <w:t> </w:t>
      </w:r>
      <w:r>
        <w:rPr/>
        <w:t>Размножение</w:t>
      </w:r>
      <w:r>
        <w:rPr>
          <w:spacing w:val="40"/>
        </w:rPr>
        <w:t> </w:t>
      </w:r>
      <w:r>
        <w:rPr/>
        <w:t>и развитие пресмыкающихся. Регенерация. Многообразие пресмыкающихся и их охрана. Значение пресмыкающихся</w:t>
      </w:r>
      <w:r>
        <w:rPr>
          <w:spacing w:val="40"/>
        </w:rPr>
        <w:t> </w:t>
      </w:r>
      <w:r>
        <w:rPr/>
        <w:t>в природе и жизни человека.</w:t>
      </w:r>
    </w:p>
    <w:p>
      <w:pPr>
        <w:pStyle w:val="BodyText"/>
        <w:spacing w:line="288" w:lineRule="auto"/>
        <w:ind w:right="678"/>
      </w:pPr>
      <w:r>
        <w:rPr/>
        <w:t>Птицы. Общая характеристика. Особенности внешнего строения птиц. Особенности внутреннего</w:t>
      </w:r>
      <w:r>
        <w:rPr>
          <w:spacing w:val="40"/>
        </w:rPr>
        <w:t> </w:t>
      </w:r>
      <w:r>
        <w:rPr/>
        <w:t>строения</w:t>
      </w:r>
      <w:r>
        <w:rPr>
          <w:spacing w:val="40"/>
        </w:rPr>
        <w:t> </w:t>
      </w:r>
      <w:r>
        <w:rPr/>
        <w:t>и</w:t>
      </w:r>
      <w:r>
        <w:rPr>
          <w:spacing w:val="40"/>
        </w:rPr>
        <w:t> </w:t>
      </w:r>
      <w:r>
        <w:rPr/>
        <w:t>процессов</w:t>
      </w:r>
      <w:r>
        <w:rPr>
          <w:spacing w:val="40"/>
        </w:rPr>
        <w:t> </w:t>
      </w:r>
      <w:r>
        <w:rPr/>
        <w:t>жизнедеятельности</w:t>
      </w:r>
      <w:r>
        <w:rPr>
          <w:spacing w:val="40"/>
        </w:rPr>
        <w:t> </w:t>
      </w:r>
      <w:r>
        <w:rPr/>
        <w:t>птиц.</w:t>
      </w:r>
      <w:r>
        <w:rPr>
          <w:spacing w:val="40"/>
        </w:rPr>
        <w:t> </w:t>
      </w:r>
      <w:r>
        <w:rPr/>
        <w:t>Приспособления</w:t>
      </w:r>
      <w:r>
        <w:rPr>
          <w:spacing w:val="40"/>
        </w:rPr>
        <w:t> </w:t>
      </w:r>
      <w:r>
        <w:rPr/>
        <w:t>птиц</w:t>
      </w:r>
      <w:r>
        <w:rPr>
          <w:spacing w:val="40"/>
        </w:rPr>
        <w:t> </w:t>
      </w:r>
      <w:r>
        <w:rPr/>
        <w:t>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w:t>
      </w:r>
      <w:r>
        <w:rPr>
          <w:spacing w:val="30"/>
        </w:rPr>
        <w:t> </w:t>
      </w:r>
      <w:r>
        <w:rPr/>
        <w:t>выбору</w:t>
      </w:r>
      <w:r>
        <w:rPr>
          <w:spacing w:val="40"/>
        </w:rPr>
        <w:t> </w:t>
      </w:r>
      <w:r>
        <w:rPr/>
        <w:t>учителя</w:t>
      </w:r>
      <w:r>
        <w:rPr>
          <w:spacing w:val="40"/>
        </w:rPr>
        <w:t> </w:t>
      </w:r>
      <w:r>
        <w:rPr/>
        <w:t>на</w:t>
      </w:r>
      <w:r>
        <w:rPr>
          <w:spacing w:val="40"/>
        </w:rPr>
        <w:t> </w:t>
      </w:r>
      <w:r>
        <w:rPr/>
        <w:t>примере</w:t>
      </w:r>
      <w:r>
        <w:rPr>
          <w:spacing w:val="36"/>
        </w:rPr>
        <w:t> </w:t>
      </w:r>
      <w:r>
        <w:rPr/>
        <w:t>трёх</w:t>
      </w:r>
      <w:r>
        <w:rPr>
          <w:spacing w:val="40"/>
        </w:rPr>
        <w:t> </w:t>
      </w:r>
      <w:r>
        <w:rPr/>
        <w:t>экологических</w:t>
      </w:r>
      <w:r>
        <w:rPr>
          <w:spacing w:val="34"/>
        </w:rPr>
        <w:t> </w:t>
      </w:r>
      <w:r>
        <w:rPr/>
        <w:t>групп</w:t>
      </w:r>
      <w:r>
        <w:rPr>
          <w:spacing w:val="40"/>
        </w:rPr>
        <w:t> </w:t>
      </w:r>
      <w:r>
        <w:rPr/>
        <w:t>с</w:t>
      </w:r>
      <w:r>
        <w:rPr>
          <w:spacing w:val="40"/>
        </w:rPr>
        <w:t> </w:t>
      </w:r>
      <w:r>
        <w:rPr/>
        <w:t>учётом</w:t>
      </w:r>
      <w:r>
        <w:rPr>
          <w:spacing w:val="40"/>
        </w:rPr>
        <w:t> </w:t>
      </w:r>
      <w:r>
        <w:rPr/>
        <w:t>распространения</w:t>
      </w:r>
      <w:r>
        <w:rPr>
          <w:spacing w:val="40"/>
        </w:rPr>
        <w:t> </w:t>
      </w:r>
      <w:r>
        <w:rPr/>
        <w:t>птиц в</w:t>
      </w:r>
      <w:r>
        <w:rPr>
          <w:spacing w:val="40"/>
        </w:rPr>
        <w:t> </w:t>
      </w:r>
      <w:r>
        <w:rPr/>
        <w:t>регионе).</w:t>
      </w:r>
      <w:r>
        <w:rPr>
          <w:spacing w:val="40"/>
        </w:rPr>
        <w:t> </w:t>
      </w:r>
      <w:r>
        <w:rPr/>
        <w:t>Приспособленность</w:t>
      </w:r>
      <w:r>
        <w:rPr>
          <w:spacing w:val="40"/>
        </w:rPr>
        <w:t> </w:t>
      </w:r>
      <w:r>
        <w:rPr/>
        <w:t>птиц</w:t>
      </w:r>
      <w:r>
        <w:rPr>
          <w:spacing w:val="40"/>
        </w:rPr>
        <w:t> </w:t>
      </w:r>
      <w:r>
        <w:rPr/>
        <w:t>к</w:t>
      </w:r>
      <w:r>
        <w:rPr>
          <w:spacing w:val="40"/>
        </w:rPr>
        <w:t> </w:t>
      </w:r>
      <w:r>
        <w:rPr/>
        <w:t>различным</w:t>
      </w:r>
      <w:r>
        <w:rPr>
          <w:spacing w:val="40"/>
        </w:rPr>
        <w:t> </w:t>
      </w:r>
      <w:r>
        <w:rPr/>
        <w:t>условиям</w:t>
      </w:r>
      <w:r>
        <w:rPr>
          <w:spacing w:val="40"/>
        </w:rPr>
        <w:t> </w:t>
      </w:r>
      <w:r>
        <w:rPr/>
        <w:t>среды.</w:t>
      </w:r>
      <w:r>
        <w:rPr>
          <w:spacing w:val="40"/>
        </w:rPr>
        <w:t> </w:t>
      </w:r>
      <w:r>
        <w:rPr/>
        <w:t>Значение</w:t>
      </w:r>
      <w:r>
        <w:rPr>
          <w:spacing w:val="40"/>
        </w:rPr>
        <w:t> </w:t>
      </w:r>
      <w:r>
        <w:rPr/>
        <w:t>птиц</w:t>
      </w:r>
      <w:r>
        <w:rPr>
          <w:spacing w:val="40"/>
        </w:rPr>
        <w:t> </w:t>
      </w:r>
      <w:r>
        <w:rPr/>
        <w:t>в природе и жизни человека.</w:t>
      </w:r>
    </w:p>
    <w:p>
      <w:pPr>
        <w:pStyle w:val="BodyText"/>
        <w:spacing w:line="261"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5" w:lineRule="auto" w:before="38"/>
        <w:ind w:right="743"/>
      </w:pPr>
      <w:r>
        <w:rPr/>
        <w:t>Исследование внешнего</w:t>
      </w:r>
      <w:r>
        <w:rPr>
          <w:spacing w:val="30"/>
        </w:rPr>
        <w:t> </w:t>
      </w:r>
      <w:r>
        <w:rPr/>
        <w:t>строения</w:t>
      </w:r>
      <w:r>
        <w:rPr>
          <w:spacing w:val="22"/>
        </w:rPr>
        <w:t> </w:t>
      </w:r>
      <w:r>
        <w:rPr/>
        <w:t>и перьевого покрова птиц (на примере чучела птиц и набора перьев: контурных, пуховых и пуха).</w:t>
      </w:r>
    </w:p>
    <w:p>
      <w:pPr>
        <w:pStyle w:val="BodyText"/>
        <w:spacing w:before="11"/>
        <w:ind w:left="1485" w:firstLine="0"/>
      </w:pPr>
      <w:r>
        <w:rPr/>
        <w:t>Исследование</w:t>
      </w:r>
      <w:r>
        <w:rPr>
          <w:spacing w:val="22"/>
        </w:rPr>
        <w:t> </w:t>
      </w:r>
      <w:r>
        <w:rPr/>
        <w:t>особенностей</w:t>
      </w:r>
      <w:r>
        <w:rPr>
          <w:spacing w:val="36"/>
        </w:rPr>
        <w:t> </w:t>
      </w:r>
      <w:r>
        <w:rPr/>
        <w:t>скелета</w:t>
      </w:r>
      <w:r>
        <w:rPr>
          <w:spacing w:val="20"/>
        </w:rPr>
        <w:t> </w:t>
      </w:r>
      <w:r>
        <w:rPr>
          <w:spacing w:val="-2"/>
        </w:rPr>
        <w:t>птицы.</w:t>
      </w:r>
    </w:p>
    <w:p>
      <w:pPr>
        <w:pStyle w:val="BodyText"/>
        <w:spacing w:line="288" w:lineRule="auto" w:before="50"/>
        <w:ind w:right="689"/>
      </w:pPr>
      <w:r>
        <w:rPr/>
        <w:t>Млекопитающие.</w:t>
      </w:r>
      <w:r>
        <w:rPr>
          <w:spacing w:val="40"/>
        </w:rPr>
        <w:t> </w:t>
      </w:r>
      <w:r>
        <w:rPr/>
        <w:t>Общая</w:t>
      </w:r>
      <w:r>
        <w:rPr>
          <w:spacing w:val="40"/>
        </w:rPr>
        <w:t> </w:t>
      </w:r>
      <w:r>
        <w:rPr/>
        <w:t>характеристика.</w:t>
      </w:r>
      <w:r>
        <w:rPr>
          <w:spacing w:val="40"/>
        </w:rPr>
        <w:t> </w:t>
      </w:r>
      <w:r>
        <w:rPr/>
        <w:t>Среды</w:t>
      </w:r>
      <w:r>
        <w:rPr>
          <w:spacing w:val="40"/>
        </w:rPr>
        <w:t> </w:t>
      </w:r>
      <w:r>
        <w:rPr/>
        <w:t>жизни</w:t>
      </w:r>
      <w:r>
        <w:rPr>
          <w:spacing w:val="40"/>
        </w:rPr>
        <w:t> </w:t>
      </w:r>
      <w:r>
        <w:rPr/>
        <w:t>млекопитающих. Особенности внешнего строения, скелета и мускулатуры, внутреннего строения. Процессы жизнедеятельности.</w:t>
      </w:r>
      <w:r>
        <w:rPr>
          <w:spacing w:val="40"/>
        </w:rPr>
        <w:t> </w:t>
      </w:r>
      <w:r>
        <w:rPr/>
        <w:t>Усложнение</w:t>
      </w:r>
      <w:r>
        <w:rPr>
          <w:spacing w:val="40"/>
        </w:rPr>
        <w:t> </w:t>
      </w:r>
      <w:r>
        <w:rPr/>
        <w:t>нервной</w:t>
      </w:r>
      <w:r>
        <w:rPr>
          <w:spacing w:val="40"/>
        </w:rPr>
        <w:t> </w:t>
      </w:r>
      <w:r>
        <w:rPr/>
        <w:t>системы.</w:t>
      </w:r>
      <w:r>
        <w:rPr>
          <w:spacing w:val="40"/>
        </w:rPr>
        <w:t> </w:t>
      </w:r>
      <w:r>
        <w:rPr/>
        <w:t>Поведение</w:t>
      </w:r>
      <w:r>
        <w:rPr>
          <w:spacing w:val="40"/>
        </w:rPr>
        <w:t> </w:t>
      </w:r>
      <w:r>
        <w:rPr/>
        <w:t>млекопитающих. Размножение и развитие. Забота о потомстве.</w:t>
      </w:r>
    </w:p>
    <w:p>
      <w:pPr>
        <w:pStyle w:val="BodyText"/>
        <w:spacing w:line="288" w:lineRule="auto"/>
        <w:ind w:right="681"/>
      </w:pPr>
      <w:r>
        <w:rPr/>
        <w:t>Первозвери. Однопроходные (яйцекладущие) и Сумчатые (низшие звери). Плацентарные млекопитающие. Многообразие млекопитающих (по выбору учителя</w:t>
      </w:r>
      <w:r>
        <w:rPr>
          <w:spacing w:val="40"/>
        </w:rPr>
        <w:t> </w:t>
      </w:r>
      <w:r>
        <w:rPr/>
        <w:t>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pPr>
        <w:pStyle w:val="BodyText"/>
        <w:spacing w:line="290" w:lineRule="auto"/>
        <w:ind w:right="679"/>
      </w:pPr>
      <w:r>
        <w:rPr/>
        <w:t>Значение млекопитающих в природе и жизни человека. Млекопитающие –</w:t>
      </w:r>
      <w:r>
        <w:rPr>
          <w:spacing w:val="40"/>
        </w:rPr>
        <w:t> </w:t>
      </w:r>
      <w:r>
        <w:rPr/>
        <w:t>переносчики</w:t>
      </w:r>
      <w:r>
        <w:rPr>
          <w:spacing w:val="40"/>
        </w:rPr>
        <w:t> </w:t>
      </w:r>
      <w:r>
        <w:rPr/>
        <w:t>возбудителей</w:t>
      </w:r>
      <w:r>
        <w:rPr>
          <w:spacing w:val="40"/>
        </w:rPr>
        <w:t> </w:t>
      </w:r>
      <w:r>
        <w:rPr/>
        <w:t>опасных</w:t>
      </w:r>
      <w:r>
        <w:rPr>
          <w:spacing w:val="40"/>
        </w:rPr>
        <w:t> </w:t>
      </w:r>
      <w:r>
        <w:rPr/>
        <w:t>заболеваний.</w:t>
      </w:r>
      <w:r>
        <w:rPr>
          <w:spacing w:val="40"/>
        </w:rPr>
        <w:t> </w:t>
      </w:r>
      <w:r>
        <w:rPr/>
        <w:t>Меры</w:t>
      </w:r>
      <w:r>
        <w:rPr>
          <w:spacing w:val="40"/>
        </w:rPr>
        <w:t> </w:t>
      </w:r>
      <w:r>
        <w:rPr/>
        <w:t>борьбы</w:t>
      </w:r>
      <w:r>
        <w:rPr>
          <w:spacing w:val="40"/>
        </w:rPr>
        <w:t> </w:t>
      </w:r>
      <w:r>
        <w:rPr/>
        <w:t>с</w:t>
      </w:r>
      <w:r>
        <w:rPr>
          <w:spacing w:val="40"/>
        </w:rPr>
        <w:t> </w:t>
      </w:r>
      <w:r>
        <w:rPr/>
        <w:t>грызунами.</w:t>
      </w:r>
      <w:r>
        <w:rPr>
          <w:spacing w:val="40"/>
        </w:rPr>
        <w:t> </w:t>
      </w:r>
      <w:r>
        <w:rPr/>
        <w:t>Многообразие млекопитающих родного края.</w:t>
      </w:r>
    </w:p>
    <w:p>
      <w:pPr>
        <w:pStyle w:val="BodyTex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5" w:lineRule="auto" w:before="41"/>
        <w:ind w:left="1485" w:right="3028" w:firstLine="0"/>
        <w:jc w:val="left"/>
      </w:pPr>
      <w:r>
        <w:rPr/>
        <w:t>Исследование особенностей скелета млекопитающих. Исследование особенностей зубной системы млекопитающих. Развитие животного мира на Земле.</w:t>
      </w:r>
    </w:p>
    <w:p>
      <w:pPr>
        <w:pStyle w:val="BodyText"/>
        <w:spacing w:before="6"/>
        <w:ind w:left="1485" w:firstLine="0"/>
        <w:jc w:val="left"/>
      </w:pPr>
      <w:r>
        <w:rPr/>
        <w:t>Эволюционное</w:t>
      </w:r>
      <w:r>
        <w:rPr>
          <w:spacing w:val="33"/>
        </w:rPr>
        <w:t>  </w:t>
      </w:r>
      <w:r>
        <w:rPr/>
        <w:t>развитие</w:t>
      </w:r>
      <w:r>
        <w:rPr>
          <w:spacing w:val="32"/>
        </w:rPr>
        <w:t>  </w:t>
      </w:r>
      <w:r>
        <w:rPr/>
        <w:t>животного</w:t>
      </w:r>
      <w:r>
        <w:rPr>
          <w:spacing w:val="31"/>
        </w:rPr>
        <w:t>  </w:t>
      </w:r>
      <w:r>
        <w:rPr/>
        <w:t>мира</w:t>
      </w:r>
      <w:r>
        <w:rPr>
          <w:spacing w:val="35"/>
        </w:rPr>
        <w:t>  </w:t>
      </w:r>
      <w:r>
        <w:rPr/>
        <w:t>на</w:t>
      </w:r>
      <w:r>
        <w:rPr>
          <w:spacing w:val="30"/>
        </w:rPr>
        <w:t>  </w:t>
      </w:r>
      <w:r>
        <w:rPr/>
        <w:t>Земле.</w:t>
      </w:r>
      <w:r>
        <w:rPr>
          <w:spacing w:val="36"/>
        </w:rPr>
        <w:t>  </w:t>
      </w:r>
      <w:r>
        <w:rPr/>
        <w:t>Усложнение</w:t>
      </w:r>
      <w:r>
        <w:rPr>
          <w:spacing w:val="31"/>
        </w:rPr>
        <w:t>  </w:t>
      </w:r>
      <w:r>
        <w:rPr/>
        <w:t>животных</w:t>
      </w:r>
      <w:r>
        <w:rPr>
          <w:spacing w:val="32"/>
        </w:rPr>
        <w:t>  </w:t>
      </w:r>
      <w:r>
        <w:rPr>
          <w:spacing w:val="-10"/>
        </w:rPr>
        <w:t>в</w:t>
      </w:r>
    </w:p>
    <w:p>
      <w:pPr>
        <w:spacing w:after="0"/>
        <w:jc w:val="left"/>
        <w:sectPr>
          <w:pgSz w:w="11910" w:h="16850"/>
          <w:pgMar w:header="0" w:footer="922" w:top="1060" w:bottom="1180" w:left="920" w:right="160"/>
        </w:sectPr>
      </w:pPr>
    </w:p>
    <w:p>
      <w:pPr>
        <w:pStyle w:val="BodyText"/>
        <w:spacing w:line="288" w:lineRule="auto" w:before="66"/>
        <w:ind w:right="674" w:firstLine="0"/>
      </w:pPr>
      <w:r>
        <w:rPr/>
        <w:t>процессе эволюции. Доказательства эволюционного развития животного мира.</w:t>
      </w:r>
      <w:r>
        <w:rPr>
          <w:spacing w:val="40"/>
        </w:rPr>
        <w:t> </w:t>
      </w:r>
      <w:r>
        <w:rPr/>
        <w:t>Палеонтология.</w:t>
      </w:r>
      <w:r>
        <w:rPr>
          <w:spacing w:val="40"/>
        </w:rPr>
        <w:t> </w:t>
      </w:r>
      <w:r>
        <w:rPr/>
        <w:t>Ископаемые</w:t>
      </w:r>
      <w:r>
        <w:rPr>
          <w:spacing w:val="40"/>
        </w:rPr>
        <w:t> </w:t>
      </w:r>
      <w:r>
        <w:rPr/>
        <w:t>остатки</w:t>
      </w:r>
      <w:r>
        <w:rPr>
          <w:spacing w:val="40"/>
        </w:rPr>
        <w:t> </w:t>
      </w:r>
      <w:r>
        <w:rPr/>
        <w:t>животных,</w:t>
      </w:r>
      <w:r>
        <w:rPr>
          <w:spacing w:val="40"/>
        </w:rPr>
        <w:t> </w:t>
      </w:r>
      <w:r>
        <w:rPr/>
        <w:t>их</w:t>
      </w:r>
      <w:r>
        <w:rPr>
          <w:spacing w:val="40"/>
        </w:rPr>
        <w:t> </w:t>
      </w:r>
      <w:r>
        <w:rPr/>
        <w:t>изучение.</w:t>
      </w:r>
      <w:r>
        <w:rPr>
          <w:spacing w:val="40"/>
        </w:rPr>
        <w:t> </w:t>
      </w:r>
      <w:r>
        <w:rPr/>
        <w:t>Методы</w:t>
      </w:r>
      <w:r>
        <w:rPr>
          <w:spacing w:val="40"/>
        </w:rPr>
        <w:t> </w:t>
      </w:r>
      <w:r>
        <w:rPr/>
        <w:t>изучения</w:t>
      </w:r>
      <w:r>
        <w:rPr>
          <w:spacing w:val="40"/>
        </w:rPr>
        <w:t> </w:t>
      </w:r>
      <w:r>
        <w:rPr/>
        <w:t>ископаемых</w:t>
      </w:r>
      <w:r>
        <w:rPr>
          <w:spacing w:val="40"/>
        </w:rPr>
        <w:t> </w:t>
      </w:r>
      <w:r>
        <w:rPr/>
        <w:t>остатков.</w:t>
      </w:r>
      <w:r>
        <w:rPr>
          <w:spacing w:val="40"/>
        </w:rPr>
        <w:t> </w:t>
      </w:r>
      <w:r>
        <w:rPr/>
        <w:t>Реставрация древних животных.</w:t>
      </w:r>
      <w:r>
        <w:rPr>
          <w:spacing w:val="40"/>
        </w:rPr>
        <w:t> </w:t>
      </w:r>
      <w:r>
        <w:rPr/>
        <w:t>«Живые ископаемые» животного </w:t>
      </w:r>
      <w:r>
        <w:rPr>
          <w:spacing w:val="-4"/>
        </w:rPr>
        <w:t>мира.</w:t>
      </w:r>
    </w:p>
    <w:p>
      <w:pPr>
        <w:pStyle w:val="BodyText"/>
        <w:spacing w:line="288" w:lineRule="auto"/>
        <w:ind w:right="687"/>
      </w:pPr>
      <w:r>
        <w:rPr/>
        <w:t>Жизнь</w:t>
      </w:r>
      <w:r>
        <w:rPr>
          <w:spacing w:val="40"/>
        </w:rPr>
        <w:t> </w:t>
      </w:r>
      <w:r>
        <w:rPr/>
        <w:t>животных</w:t>
      </w:r>
      <w:r>
        <w:rPr>
          <w:spacing w:val="40"/>
        </w:rPr>
        <w:t> </w:t>
      </w:r>
      <w:r>
        <w:rPr/>
        <w:t>в</w:t>
      </w:r>
      <w:r>
        <w:rPr>
          <w:spacing w:val="40"/>
        </w:rPr>
        <w:t> </w:t>
      </w:r>
      <w:r>
        <w:rPr/>
        <w:t>воде.</w:t>
      </w:r>
      <w:r>
        <w:rPr>
          <w:spacing w:val="40"/>
        </w:rPr>
        <w:t> </w:t>
      </w:r>
      <w:r>
        <w:rPr/>
        <w:t>Одноклеточные</w:t>
      </w:r>
      <w:r>
        <w:rPr>
          <w:spacing w:val="40"/>
        </w:rPr>
        <w:t> </w:t>
      </w:r>
      <w:r>
        <w:rPr/>
        <w:t>животные.</w:t>
      </w:r>
      <w:r>
        <w:rPr>
          <w:spacing w:val="40"/>
        </w:rPr>
        <w:t> </w:t>
      </w:r>
      <w:r>
        <w:rPr/>
        <w:t>Происхождение многоклеточных животных. Основные этапы эволюции беспозвоночных. Основные этапы эволюции</w:t>
      </w:r>
      <w:r>
        <w:rPr>
          <w:spacing w:val="40"/>
        </w:rPr>
        <w:t> </w:t>
      </w:r>
      <w:r>
        <w:rPr/>
        <w:t>позвоночных</w:t>
      </w:r>
      <w:r>
        <w:rPr>
          <w:spacing w:val="40"/>
        </w:rPr>
        <w:t> </w:t>
      </w:r>
      <w:r>
        <w:rPr/>
        <w:t>животных. Вымершие</w:t>
      </w:r>
      <w:r>
        <w:rPr>
          <w:spacing w:val="40"/>
        </w:rPr>
        <w:t> </w:t>
      </w:r>
      <w:r>
        <w:rPr/>
        <w:t>животные.</w:t>
      </w:r>
    </w:p>
    <w:p>
      <w:pPr>
        <w:pStyle w:val="BodyText"/>
        <w:spacing w:before="1"/>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8" w:lineRule="auto" w:before="48"/>
        <w:ind w:left="1485" w:right="3386" w:firstLine="0"/>
        <w:jc w:val="left"/>
      </w:pPr>
      <w:r>
        <w:rPr/>
        <w:t>Исследование ископаемых остатков вымерших животных. Животные в природных сообществах.</w:t>
      </w:r>
    </w:p>
    <w:p>
      <w:pPr>
        <w:pStyle w:val="BodyText"/>
        <w:spacing w:line="261" w:lineRule="exact"/>
        <w:ind w:left="1485" w:firstLine="0"/>
        <w:jc w:val="left"/>
      </w:pPr>
      <w:r>
        <w:rPr/>
        <w:t>Животные</w:t>
      </w:r>
      <w:r>
        <w:rPr>
          <w:spacing w:val="-2"/>
        </w:rPr>
        <w:t> </w:t>
      </w:r>
      <w:r>
        <w:rPr/>
        <w:t>и</w:t>
      </w:r>
      <w:r>
        <w:rPr>
          <w:spacing w:val="12"/>
        </w:rPr>
        <w:t> </w:t>
      </w:r>
      <w:r>
        <w:rPr/>
        <w:t>среда</w:t>
      </w:r>
      <w:r>
        <w:rPr>
          <w:spacing w:val="8"/>
        </w:rPr>
        <w:t> </w:t>
      </w:r>
      <w:r>
        <w:rPr/>
        <w:t>обитания.</w:t>
      </w:r>
      <w:r>
        <w:rPr>
          <w:spacing w:val="15"/>
        </w:rPr>
        <w:t> </w:t>
      </w:r>
      <w:r>
        <w:rPr/>
        <w:t>Влияние</w:t>
      </w:r>
      <w:r>
        <w:rPr>
          <w:spacing w:val="10"/>
        </w:rPr>
        <w:t> </w:t>
      </w:r>
      <w:r>
        <w:rPr/>
        <w:t>света,</w:t>
      </w:r>
      <w:r>
        <w:rPr>
          <w:spacing w:val="6"/>
        </w:rPr>
        <w:t> </w:t>
      </w:r>
      <w:r>
        <w:rPr/>
        <w:t>температуры</w:t>
      </w:r>
      <w:r>
        <w:rPr>
          <w:spacing w:val="6"/>
        </w:rPr>
        <w:t> </w:t>
      </w:r>
      <w:r>
        <w:rPr/>
        <w:t>и</w:t>
      </w:r>
      <w:r>
        <w:rPr>
          <w:spacing w:val="12"/>
        </w:rPr>
        <w:t> </w:t>
      </w:r>
      <w:r>
        <w:rPr/>
        <w:t>влажности</w:t>
      </w:r>
      <w:r>
        <w:rPr>
          <w:spacing w:val="21"/>
        </w:rPr>
        <w:t> </w:t>
      </w:r>
      <w:r>
        <w:rPr/>
        <w:t>на</w:t>
      </w:r>
      <w:r>
        <w:rPr>
          <w:spacing w:val="15"/>
        </w:rPr>
        <w:t> </w:t>
      </w:r>
      <w:r>
        <w:rPr>
          <w:spacing w:val="-2"/>
        </w:rPr>
        <w:t>животных.</w:t>
      </w:r>
    </w:p>
    <w:p>
      <w:pPr>
        <w:pStyle w:val="BodyText"/>
        <w:spacing w:before="52"/>
        <w:ind w:firstLine="0"/>
        <w:jc w:val="left"/>
      </w:pPr>
      <w:r>
        <w:rPr/>
        <w:t>Приспособленность</w:t>
      </w:r>
      <w:r>
        <w:rPr>
          <w:spacing w:val="23"/>
        </w:rPr>
        <w:t> </w:t>
      </w:r>
      <w:r>
        <w:rPr/>
        <w:t>животных</w:t>
      </w:r>
      <w:r>
        <w:rPr>
          <w:spacing w:val="20"/>
        </w:rPr>
        <w:t> </w:t>
      </w:r>
      <w:r>
        <w:rPr/>
        <w:t>к</w:t>
      </w:r>
      <w:r>
        <w:rPr>
          <w:spacing w:val="28"/>
        </w:rPr>
        <w:t> </w:t>
      </w:r>
      <w:r>
        <w:rPr/>
        <w:t>условиям</w:t>
      </w:r>
      <w:r>
        <w:rPr>
          <w:spacing w:val="30"/>
        </w:rPr>
        <w:t> </w:t>
      </w:r>
      <w:r>
        <w:rPr/>
        <w:t>среды</w:t>
      </w:r>
      <w:r>
        <w:rPr>
          <w:spacing w:val="26"/>
        </w:rPr>
        <w:t> </w:t>
      </w:r>
      <w:r>
        <w:rPr>
          <w:spacing w:val="-2"/>
        </w:rPr>
        <w:t>обитания.</w:t>
      </w:r>
    </w:p>
    <w:p>
      <w:pPr>
        <w:pStyle w:val="BodyText"/>
        <w:spacing w:line="290" w:lineRule="auto" w:before="55"/>
        <w:ind w:right="683"/>
      </w:pPr>
      <w:r>
        <w:rPr/>
        <w:t>Популяции животных, их характеристики. Одиночный и групповой образ жизни. Взаимосвязи</w:t>
      </w:r>
      <w:r>
        <w:rPr>
          <w:spacing w:val="40"/>
        </w:rPr>
        <w:t> </w:t>
      </w:r>
      <w:r>
        <w:rPr/>
        <w:t>животных</w:t>
      </w:r>
      <w:r>
        <w:rPr>
          <w:spacing w:val="40"/>
        </w:rPr>
        <w:t> </w:t>
      </w:r>
      <w:r>
        <w:rPr/>
        <w:t>между</w:t>
      </w:r>
      <w:r>
        <w:rPr>
          <w:spacing w:val="40"/>
        </w:rPr>
        <w:t> </w:t>
      </w:r>
      <w:r>
        <w:rPr/>
        <w:t>собой</w:t>
      </w:r>
      <w:r>
        <w:rPr>
          <w:spacing w:val="40"/>
        </w:rPr>
        <w:t> </w:t>
      </w:r>
      <w:r>
        <w:rPr/>
        <w:t>и</w:t>
      </w:r>
      <w:r>
        <w:rPr>
          <w:spacing w:val="40"/>
        </w:rPr>
        <w:t> </w:t>
      </w:r>
      <w:r>
        <w:rPr/>
        <w:t>с</w:t>
      </w:r>
      <w:r>
        <w:rPr>
          <w:spacing w:val="40"/>
        </w:rPr>
        <w:t> </w:t>
      </w:r>
      <w:r>
        <w:rPr/>
        <w:t>другими</w:t>
      </w:r>
      <w:r>
        <w:rPr>
          <w:spacing w:val="40"/>
        </w:rPr>
        <w:t> </w:t>
      </w:r>
      <w:r>
        <w:rPr/>
        <w:t>организмами.</w:t>
      </w:r>
      <w:r>
        <w:rPr>
          <w:spacing w:val="40"/>
        </w:rPr>
        <w:t> </w:t>
      </w:r>
      <w:r>
        <w:rPr/>
        <w:t>Пищевые</w:t>
      </w:r>
      <w:r>
        <w:rPr>
          <w:spacing w:val="40"/>
        </w:rPr>
        <w:t> </w:t>
      </w:r>
      <w:r>
        <w:rPr/>
        <w:t>связи</w:t>
      </w:r>
      <w:r>
        <w:rPr>
          <w:spacing w:val="40"/>
        </w:rPr>
        <w:t> </w:t>
      </w:r>
      <w:r>
        <w:rPr/>
        <w:t>в природном</w:t>
      </w:r>
      <w:r>
        <w:rPr>
          <w:spacing w:val="40"/>
        </w:rPr>
        <w:t> </w:t>
      </w:r>
      <w:r>
        <w:rPr/>
        <w:t>сообществе.</w:t>
      </w:r>
      <w:r>
        <w:rPr>
          <w:spacing w:val="40"/>
        </w:rPr>
        <w:t> </w:t>
      </w:r>
      <w:r>
        <w:rPr/>
        <w:t>Пищевые</w:t>
      </w:r>
      <w:r>
        <w:rPr>
          <w:spacing w:val="40"/>
        </w:rPr>
        <w:t> </w:t>
      </w:r>
      <w:r>
        <w:rPr/>
        <w:t>уровни,</w:t>
      </w:r>
      <w:r>
        <w:rPr>
          <w:spacing w:val="40"/>
        </w:rPr>
        <w:t> </w:t>
      </w:r>
      <w:r>
        <w:rPr/>
        <w:t>экологическая</w:t>
      </w:r>
      <w:r>
        <w:rPr>
          <w:spacing w:val="40"/>
        </w:rPr>
        <w:t> </w:t>
      </w:r>
      <w:r>
        <w:rPr/>
        <w:t>пирамида.</w:t>
      </w:r>
      <w:r>
        <w:rPr>
          <w:spacing w:val="40"/>
        </w:rPr>
        <w:t> </w:t>
      </w:r>
      <w:r>
        <w:rPr/>
        <w:t>Экосистема.</w:t>
      </w:r>
    </w:p>
    <w:p>
      <w:pPr>
        <w:pStyle w:val="BodyText"/>
        <w:spacing w:line="288" w:lineRule="auto"/>
        <w:ind w:right="737"/>
      </w:pPr>
      <w:r>
        <w:rPr/>
        <w:t>Животный мир природных зон Земли. Основные закономерности распределения животных на планете. Фауна.</w:t>
      </w:r>
    </w:p>
    <w:p>
      <w:pPr>
        <w:pStyle w:val="BodyText"/>
        <w:ind w:left="1485" w:firstLine="0"/>
      </w:pPr>
      <w:r>
        <w:rPr/>
        <w:t>Животные</w:t>
      </w:r>
      <w:r>
        <w:rPr>
          <w:spacing w:val="10"/>
        </w:rPr>
        <w:t> </w:t>
      </w:r>
      <w:r>
        <w:rPr/>
        <w:t>и</w:t>
      </w:r>
      <w:r>
        <w:rPr>
          <w:spacing w:val="15"/>
        </w:rPr>
        <w:t> </w:t>
      </w:r>
      <w:r>
        <w:rPr>
          <w:spacing w:val="-2"/>
        </w:rPr>
        <w:t>человек.</w:t>
      </w:r>
    </w:p>
    <w:p>
      <w:pPr>
        <w:pStyle w:val="BodyText"/>
        <w:spacing w:line="285" w:lineRule="auto" w:before="44"/>
        <w:ind w:right="688"/>
      </w:pPr>
      <w:r>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pPr>
        <w:pStyle w:val="BodyText"/>
        <w:spacing w:line="285" w:lineRule="auto" w:before="4"/>
        <w:ind w:right="688"/>
      </w:pPr>
      <w:r>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w:t>
      </w:r>
      <w:r>
        <w:rPr>
          <w:spacing w:val="40"/>
        </w:rPr>
        <w:t> </w:t>
      </w:r>
      <w:r>
        <w:rPr/>
        <w:t>угодий.</w:t>
      </w:r>
      <w:r>
        <w:rPr>
          <w:spacing w:val="40"/>
        </w:rPr>
        <w:t> </w:t>
      </w:r>
      <w:r>
        <w:rPr/>
        <w:t>Методы</w:t>
      </w:r>
      <w:r>
        <w:rPr>
          <w:spacing w:val="40"/>
        </w:rPr>
        <w:t> </w:t>
      </w:r>
      <w:r>
        <w:rPr/>
        <w:t>борьбы</w:t>
      </w:r>
      <w:r>
        <w:rPr>
          <w:spacing w:val="40"/>
        </w:rPr>
        <w:t> </w:t>
      </w:r>
      <w:r>
        <w:rPr/>
        <w:t>с</w:t>
      </w:r>
      <w:r>
        <w:rPr>
          <w:spacing w:val="40"/>
        </w:rPr>
        <w:t> </w:t>
      </w:r>
      <w:r>
        <w:rPr/>
        <w:t>животными-вредителями.</w:t>
      </w:r>
    </w:p>
    <w:p>
      <w:pPr>
        <w:pStyle w:val="BodyText"/>
        <w:spacing w:line="288" w:lineRule="auto" w:before="7"/>
        <w:ind w:right="668"/>
      </w:pPr>
      <w:r>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w:t>
      </w:r>
      <w:r>
        <w:rPr>
          <w:spacing w:val="40"/>
        </w:rPr>
        <w:t> </w:t>
      </w:r>
      <w:r>
        <w:rPr/>
        <w:t>Адаптация</w:t>
      </w:r>
      <w:r>
        <w:rPr>
          <w:spacing w:val="40"/>
        </w:rPr>
        <w:t> </w:t>
      </w:r>
      <w:r>
        <w:rPr/>
        <w:t>животных</w:t>
      </w:r>
      <w:r>
        <w:rPr>
          <w:spacing w:val="40"/>
        </w:rPr>
        <w:t> </w:t>
      </w:r>
      <w:r>
        <w:rPr/>
        <w:t>к</w:t>
      </w:r>
      <w:r>
        <w:rPr>
          <w:spacing w:val="40"/>
        </w:rPr>
        <w:t> </w:t>
      </w:r>
      <w:r>
        <w:rPr/>
        <w:t>новым</w:t>
      </w:r>
      <w:r>
        <w:rPr>
          <w:spacing w:val="40"/>
        </w:rPr>
        <w:t> </w:t>
      </w:r>
      <w:r>
        <w:rPr/>
        <w:t>условиям.</w:t>
      </w:r>
      <w:r>
        <w:rPr>
          <w:spacing w:val="40"/>
        </w:rPr>
        <w:t> </w:t>
      </w:r>
      <w:r>
        <w:rPr/>
        <w:t>Рекреационный</w:t>
      </w:r>
      <w:r>
        <w:rPr>
          <w:spacing w:val="40"/>
        </w:rPr>
        <w:t> </w:t>
      </w:r>
      <w:r>
        <w:rPr/>
        <w:t>пресс</w:t>
      </w:r>
      <w:r>
        <w:rPr>
          <w:spacing w:val="40"/>
        </w:rPr>
        <w:t> </w:t>
      </w:r>
      <w:r>
        <w:rPr/>
        <w:t>на</w:t>
      </w:r>
      <w:r>
        <w:rPr>
          <w:spacing w:val="40"/>
        </w:rPr>
        <w:t> </w:t>
      </w:r>
      <w:r>
        <w:rPr/>
        <w:t>животных</w:t>
      </w:r>
      <w:r>
        <w:rPr>
          <w:spacing w:val="40"/>
        </w:rPr>
        <w:t> </w:t>
      </w:r>
      <w:r>
        <w:rPr/>
        <w:t>диких</w:t>
      </w:r>
      <w:r>
        <w:rPr>
          <w:spacing w:val="40"/>
        </w:rPr>
        <w:t> </w:t>
      </w:r>
      <w:r>
        <w:rPr/>
        <w:t>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w:t>
      </w:r>
      <w:r>
        <w:rPr>
          <w:spacing w:val="40"/>
        </w:rPr>
        <w:t> </w:t>
      </w:r>
      <w:r>
        <w:rPr/>
        <w:t>книга России.</w:t>
      </w:r>
      <w:r>
        <w:rPr>
          <w:spacing w:val="40"/>
        </w:rPr>
        <w:t> </w:t>
      </w:r>
      <w:r>
        <w:rPr/>
        <w:t>Меры</w:t>
      </w:r>
      <w:r>
        <w:rPr>
          <w:spacing w:val="40"/>
        </w:rPr>
        <w:t> </w:t>
      </w:r>
      <w:r>
        <w:rPr/>
        <w:t>сохранения животного мира.</w:t>
      </w:r>
    </w:p>
    <w:p>
      <w:pPr>
        <w:pStyle w:val="BodyText"/>
        <w:spacing w:line="285" w:lineRule="auto"/>
        <w:ind w:left="1485" w:right="5950" w:firstLine="0"/>
      </w:pPr>
      <w:r>
        <w:rPr/>
        <w:t>Содержание обучения в 9 классе. Человек – биосоциальный вид.</w:t>
      </w:r>
    </w:p>
    <w:p>
      <w:pPr>
        <w:pStyle w:val="BodyText"/>
        <w:spacing w:line="288" w:lineRule="auto" w:before="1"/>
        <w:ind w:right="676"/>
      </w:pPr>
      <w:r>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w:t>
      </w:r>
      <w:r>
        <w:rPr>
          <w:spacing w:val="80"/>
        </w:rPr>
        <w:t> </w:t>
      </w:r>
      <w:r>
        <w:rPr/>
        <w:t>биосоциального существа.</w:t>
      </w:r>
    </w:p>
    <w:p>
      <w:pPr>
        <w:pStyle w:val="BodyText"/>
        <w:spacing w:line="290" w:lineRule="auto"/>
        <w:ind w:right="677"/>
      </w:pPr>
      <w:r>
        <w:rPr/>
        <w:t>Место человека в системе органического мира. Человек как часть природы. Систематическое</w:t>
      </w:r>
      <w:r>
        <w:rPr>
          <w:spacing w:val="40"/>
        </w:rPr>
        <w:t> </w:t>
      </w:r>
      <w:r>
        <w:rPr/>
        <w:t>положение</w:t>
      </w:r>
      <w:r>
        <w:rPr>
          <w:spacing w:val="40"/>
        </w:rPr>
        <w:t> </w:t>
      </w:r>
      <w:r>
        <w:rPr/>
        <w:t>современного</w:t>
      </w:r>
      <w:r>
        <w:rPr>
          <w:spacing w:val="40"/>
        </w:rPr>
        <w:t> </w:t>
      </w:r>
      <w:r>
        <w:rPr/>
        <w:t>человека.</w:t>
      </w:r>
      <w:r>
        <w:rPr>
          <w:spacing w:val="40"/>
        </w:rPr>
        <w:t> </w:t>
      </w:r>
      <w:r>
        <w:rPr/>
        <w:t>Сходство</w:t>
      </w:r>
      <w:r>
        <w:rPr>
          <w:spacing w:val="40"/>
        </w:rPr>
        <w:t> </w:t>
      </w:r>
      <w:r>
        <w:rPr/>
        <w:t>человека</w:t>
      </w:r>
      <w:r>
        <w:rPr>
          <w:spacing w:val="40"/>
        </w:rPr>
        <w:t> </w:t>
      </w:r>
      <w:r>
        <w:rPr/>
        <w:t>с млекопитающими.</w:t>
      </w:r>
      <w:r>
        <w:rPr>
          <w:spacing w:val="40"/>
        </w:rPr>
        <w:t> </w:t>
      </w:r>
      <w:r>
        <w:rPr/>
        <w:t>Отличие</w:t>
      </w:r>
      <w:r>
        <w:rPr>
          <w:spacing w:val="40"/>
        </w:rPr>
        <w:t> </w:t>
      </w:r>
      <w:r>
        <w:rPr/>
        <w:t>человека</w:t>
      </w:r>
      <w:r>
        <w:rPr>
          <w:spacing w:val="40"/>
        </w:rPr>
        <w:t> </w:t>
      </w:r>
      <w:r>
        <w:rPr/>
        <w:t>от</w:t>
      </w:r>
      <w:r>
        <w:rPr>
          <w:spacing w:val="40"/>
        </w:rPr>
        <w:t> </w:t>
      </w:r>
      <w:r>
        <w:rPr/>
        <w:t>приматов.</w:t>
      </w:r>
      <w:r>
        <w:rPr>
          <w:spacing w:val="40"/>
        </w:rPr>
        <w:t> </w:t>
      </w:r>
      <w:r>
        <w:rPr/>
        <w:t>Доказательства</w:t>
      </w:r>
      <w:r>
        <w:rPr>
          <w:spacing w:val="40"/>
        </w:rPr>
        <w:t> </w:t>
      </w:r>
      <w:r>
        <w:rPr/>
        <w:t>животного происхождения человека. Человек разумный. Антропогенез, его этапы. Биологические и социальные</w:t>
      </w:r>
      <w:r>
        <w:rPr>
          <w:spacing w:val="40"/>
        </w:rPr>
        <w:t> </w:t>
      </w:r>
      <w:r>
        <w:rPr/>
        <w:t>факторы</w:t>
      </w:r>
      <w:r>
        <w:rPr>
          <w:spacing w:val="40"/>
        </w:rPr>
        <w:t> </w:t>
      </w:r>
      <w:r>
        <w:rPr/>
        <w:t>становления человека.</w:t>
      </w:r>
      <w:r>
        <w:rPr>
          <w:spacing w:val="40"/>
        </w:rPr>
        <w:t> </w:t>
      </w:r>
      <w:r>
        <w:rPr/>
        <w:t>Человеческие расы.</w:t>
      </w:r>
    </w:p>
    <w:p>
      <w:pPr>
        <w:pStyle w:val="BodyText"/>
        <w:spacing w:line="258" w:lineRule="exact"/>
        <w:ind w:left="1485" w:firstLine="0"/>
      </w:pPr>
      <w:r>
        <w:rPr/>
        <w:t>Структура</w:t>
      </w:r>
      <w:r>
        <w:rPr>
          <w:spacing w:val="34"/>
        </w:rPr>
        <w:t> </w:t>
      </w:r>
      <w:r>
        <w:rPr/>
        <w:t>организма</w:t>
      </w:r>
      <w:r>
        <w:rPr>
          <w:spacing w:val="23"/>
        </w:rPr>
        <w:t> </w:t>
      </w:r>
      <w:r>
        <w:rPr>
          <w:spacing w:val="-2"/>
        </w:rPr>
        <w:t>человека.</w:t>
      </w:r>
    </w:p>
    <w:p>
      <w:pPr>
        <w:pStyle w:val="BodyText"/>
        <w:spacing w:line="285" w:lineRule="auto" w:before="45"/>
        <w:ind w:right="686"/>
      </w:pPr>
      <w:r>
        <w:rPr/>
        <w:t>Строение и химический состав клетки. Обмен веществ и превращение энергии в</w:t>
      </w:r>
      <w:r>
        <w:rPr>
          <w:spacing w:val="40"/>
        </w:rPr>
        <w:t> </w:t>
      </w:r>
      <w:r>
        <w:rPr/>
        <w:t>клетке. Многообразие клеток, их деление. Нуклеиновые кислоты. Гены. Хромосомы. Хромосомный</w:t>
      </w:r>
      <w:r>
        <w:rPr>
          <w:spacing w:val="40"/>
        </w:rPr>
        <w:t> </w:t>
      </w:r>
      <w:r>
        <w:rPr/>
        <w:t>набор.</w:t>
      </w:r>
      <w:r>
        <w:rPr>
          <w:spacing w:val="40"/>
        </w:rPr>
        <w:t> </w:t>
      </w:r>
      <w:r>
        <w:rPr/>
        <w:t>Митоз,</w:t>
      </w:r>
      <w:r>
        <w:rPr>
          <w:spacing w:val="40"/>
        </w:rPr>
        <w:t> </w:t>
      </w:r>
      <w:r>
        <w:rPr/>
        <w:t>мейоз.</w:t>
      </w:r>
      <w:r>
        <w:rPr>
          <w:spacing w:val="40"/>
        </w:rPr>
        <w:t> </w:t>
      </w:r>
      <w:r>
        <w:rPr/>
        <w:t>Соматические</w:t>
      </w:r>
      <w:r>
        <w:rPr>
          <w:spacing w:val="40"/>
        </w:rPr>
        <w:t> </w:t>
      </w:r>
      <w:r>
        <w:rPr/>
        <w:t>и</w:t>
      </w:r>
      <w:r>
        <w:rPr>
          <w:spacing w:val="40"/>
        </w:rPr>
        <w:t> </w:t>
      </w:r>
      <w:r>
        <w:rPr/>
        <w:t>половые</w:t>
      </w:r>
      <w:r>
        <w:rPr>
          <w:spacing w:val="40"/>
        </w:rPr>
        <w:t> </w:t>
      </w:r>
      <w:r>
        <w:rPr/>
        <w:t>клетки.</w:t>
      </w:r>
      <w:r>
        <w:rPr>
          <w:spacing w:val="40"/>
        </w:rPr>
        <w:t> </w:t>
      </w:r>
      <w:r>
        <w:rPr/>
        <w:t>Стволовые</w:t>
      </w:r>
      <w:r>
        <w:rPr>
          <w:spacing w:val="40"/>
        </w:rPr>
        <w:t> </w:t>
      </w:r>
      <w:r>
        <w:rPr/>
        <w:t>клетки.</w:t>
      </w:r>
    </w:p>
    <w:p>
      <w:pPr>
        <w:spacing w:after="0" w:line="285" w:lineRule="auto"/>
        <w:sectPr>
          <w:pgSz w:w="11910" w:h="16850"/>
          <w:pgMar w:header="0" w:footer="922" w:top="1060" w:bottom="1180" w:left="920" w:right="160"/>
        </w:sectPr>
      </w:pPr>
    </w:p>
    <w:p>
      <w:pPr>
        <w:pStyle w:val="BodyText"/>
        <w:spacing w:line="290" w:lineRule="auto" w:before="66"/>
        <w:ind w:right="690" w:firstLine="0"/>
      </w:pPr>
      <w:r>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w:t>
      </w:r>
      <w:r>
        <w:rPr>
          <w:spacing w:val="40"/>
        </w:rPr>
        <w:t> </w:t>
      </w:r>
      <w:r>
        <w:rPr/>
        <w:t>систем как</w:t>
      </w:r>
      <w:r>
        <w:rPr>
          <w:spacing w:val="40"/>
        </w:rPr>
        <w:t> </w:t>
      </w:r>
      <w:r>
        <w:rPr/>
        <w:t>основа гомеостаза.</w:t>
      </w:r>
    </w:p>
    <w:p>
      <w:pPr>
        <w:pStyle w:val="BodyText"/>
        <w:spacing w:before="3"/>
        <w:ind w:left="1485" w:firstLine="0"/>
        <w:jc w:val="left"/>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5" w:lineRule="auto" w:before="45"/>
        <w:ind w:left="1485" w:right="732" w:firstLine="0"/>
        <w:jc w:val="left"/>
      </w:pPr>
      <w:r>
        <w:rPr/>
        <w:t>Изучение микроскопического строения тканей (на готовых микропрепаратах).</w:t>
      </w:r>
      <w:r>
        <w:rPr>
          <w:spacing w:val="40"/>
        </w:rPr>
        <w:t> </w:t>
      </w:r>
      <w:r>
        <w:rPr/>
        <w:t>Распознавание органов</w:t>
      </w:r>
      <w:r>
        <w:rPr>
          <w:spacing w:val="40"/>
        </w:rPr>
        <w:t> </w:t>
      </w:r>
      <w:r>
        <w:rPr/>
        <w:t>и</w:t>
      </w:r>
      <w:r>
        <w:rPr>
          <w:spacing w:val="40"/>
        </w:rPr>
        <w:t> </w:t>
      </w:r>
      <w:r>
        <w:rPr/>
        <w:t>систем</w:t>
      </w:r>
      <w:r>
        <w:rPr>
          <w:spacing w:val="40"/>
        </w:rPr>
        <w:t> </w:t>
      </w:r>
      <w:r>
        <w:rPr/>
        <w:t>органов</w:t>
      </w:r>
      <w:r>
        <w:rPr>
          <w:spacing w:val="40"/>
        </w:rPr>
        <w:t> </w:t>
      </w:r>
      <w:r>
        <w:rPr/>
        <w:t>человека</w:t>
      </w:r>
      <w:r>
        <w:rPr>
          <w:spacing w:val="40"/>
        </w:rPr>
        <w:t> </w:t>
      </w:r>
      <w:r>
        <w:rPr/>
        <w:t>(по</w:t>
      </w:r>
      <w:r>
        <w:rPr>
          <w:spacing w:val="40"/>
        </w:rPr>
        <w:t> </w:t>
      </w:r>
      <w:r>
        <w:rPr/>
        <w:t>таблицам).</w:t>
      </w:r>
    </w:p>
    <w:p>
      <w:pPr>
        <w:pStyle w:val="BodyText"/>
        <w:spacing w:before="1"/>
        <w:ind w:left="1485" w:firstLine="0"/>
        <w:jc w:val="left"/>
      </w:pPr>
      <w:r>
        <w:rPr/>
        <w:t>Нейрогуморальная</w:t>
      </w:r>
      <w:r>
        <w:rPr>
          <w:spacing w:val="48"/>
        </w:rPr>
        <w:t> </w:t>
      </w:r>
      <w:r>
        <w:rPr>
          <w:spacing w:val="-2"/>
        </w:rPr>
        <w:t>регуляция.</w:t>
      </w:r>
    </w:p>
    <w:p>
      <w:pPr>
        <w:pStyle w:val="BodyText"/>
        <w:spacing w:line="288" w:lineRule="auto" w:before="53"/>
        <w:ind w:right="732"/>
        <w:jc w:val="left"/>
      </w:pPr>
      <w:r>
        <w:rPr/>
        <w:t>Нервная</w:t>
      </w:r>
      <w:r>
        <w:rPr>
          <w:spacing w:val="40"/>
        </w:rPr>
        <w:t> </w:t>
      </w:r>
      <w:r>
        <w:rPr/>
        <w:t>система</w:t>
      </w:r>
      <w:r>
        <w:rPr>
          <w:spacing w:val="40"/>
        </w:rPr>
        <w:t> </w:t>
      </w:r>
      <w:r>
        <w:rPr/>
        <w:t>человека,</w:t>
      </w:r>
      <w:r>
        <w:rPr>
          <w:spacing w:val="40"/>
        </w:rPr>
        <w:t> </w:t>
      </w:r>
      <w:r>
        <w:rPr/>
        <w:t>её</w:t>
      </w:r>
      <w:r>
        <w:rPr>
          <w:spacing w:val="40"/>
        </w:rPr>
        <w:t> </w:t>
      </w:r>
      <w:r>
        <w:rPr/>
        <w:t>организация</w:t>
      </w:r>
      <w:r>
        <w:rPr>
          <w:spacing w:val="40"/>
        </w:rPr>
        <w:t> </w:t>
      </w:r>
      <w:r>
        <w:rPr/>
        <w:t>и</w:t>
      </w:r>
      <w:r>
        <w:rPr>
          <w:spacing w:val="40"/>
        </w:rPr>
        <w:t> </w:t>
      </w:r>
      <w:r>
        <w:rPr/>
        <w:t>значение.</w:t>
      </w:r>
      <w:r>
        <w:rPr>
          <w:spacing w:val="40"/>
        </w:rPr>
        <w:t> </w:t>
      </w:r>
      <w:r>
        <w:rPr/>
        <w:t>Нейроны,</w:t>
      </w:r>
      <w:r>
        <w:rPr>
          <w:spacing w:val="40"/>
        </w:rPr>
        <w:t> </w:t>
      </w:r>
      <w:r>
        <w:rPr/>
        <w:t>нервы,</w:t>
      </w:r>
      <w:r>
        <w:rPr>
          <w:spacing w:val="40"/>
        </w:rPr>
        <w:t> </w:t>
      </w:r>
      <w:r>
        <w:rPr/>
        <w:t>нервные</w:t>
      </w:r>
      <w:r>
        <w:rPr>
          <w:spacing w:val="40"/>
        </w:rPr>
        <w:t> </w:t>
      </w:r>
      <w:r>
        <w:rPr/>
        <w:t>узлы. Рефлекс. Рефлекторная дуга.</w:t>
      </w:r>
    </w:p>
    <w:p>
      <w:pPr>
        <w:pStyle w:val="BodyText"/>
        <w:spacing w:line="288" w:lineRule="auto" w:before="3"/>
        <w:ind w:right="687"/>
        <w:jc w:val="right"/>
      </w:pPr>
      <w:r>
        <w:rPr/>
        <w:t>Рецепторы.</w:t>
      </w:r>
      <w:r>
        <w:rPr>
          <w:spacing w:val="40"/>
        </w:rPr>
        <w:t> </w:t>
      </w:r>
      <w:r>
        <w:rPr/>
        <w:t>Двухнейронные</w:t>
      </w:r>
      <w:r>
        <w:rPr>
          <w:spacing w:val="40"/>
        </w:rPr>
        <w:t> </w:t>
      </w:r>
      <w:r>
        <w:rPr/>
        <w:t>и</w:t>
      </w:r>
      <w:r>
        <w:rPr>
          <w:spacing w:val="40"/>
        </w:rPr>
        <w:t> </w:t>
      </w:r>
      <w:r>
        <w:rPr/>
        <w:t>трёхнейронные</w:t>
      </w:r>
      <w:r>
        <w:rPr>
          <w:spacing w:val="40"/>
        </w:rPr>
        <w:t> </w:t>
      </w:r>
      <w:r>
        <w:rPr/>
        <w:t>рефлекторные</w:t>
      </w:r>
      <w:r>
        <w:rPr>
          <w:spacing w:val="40"/>
        </w:rPr>
        <w:t> </w:t>
      </w:r>
      <w:r>
        <w:rPr/>
        <w:t>дуги.</w:t>
      </w:r>
      <w:r>
        <w:rPr>
          <w:spacing w:val="40"/>
        </w:rPr>
        <w:t> </w:t>
      </w:r>
      <w:r>
        <w:rPr/>
        <w:t>Спинной</w:t>
      </w:r>
      <w:r>
        <w:rPr>
          <w:spacing w:val="40"/>
        </w:rPr>
        <w:t> </w:t>
      </w:r>
      <w:r>
        <w:rPr/>
        <w:t>мозг,</w:t>
      </w:r>
      <w:r>
        <w:rPr>
          <w:spacing w:val="40"/>
        </w:rPr>
        <w:t> </w:t>
      </w:r>
      <w:r>
        <w:rPr/>
        <w:t>его строение и функции. Рефлексы спинного мозга. Головной мозг, его строение и функции. Большие</w:t>
      </w:r>
      <w:r>
        <w:rPr>
          <w:spacing w:val="40"/>
        </w:rPr>
        <w:t> </w:t>
      </w:r>
      <w:r>
        <w:rPr/>
        <w:t>полушария.</w:t>
      </w:r>
      <w:r>
        <w:rPr>
          <w:spacing w:val="40"/>
        </w:rPr>
        <w:t> </w:t>
      </w:r>
      <w:r>
        <w:rPr/>
        <w:t>Рефлексы</w:t>
      </w:r>
      <w:r>
        <w:rPr>
          <w:spacing w:val="40"/>
        </w:rPr>
        <w:t> </w:t>
      </w:r>
      <w:r>
        <w:rPr/>
        <w:t>головного</w:t>
      </w:r>
      <w:r>
        <w:rPr>
          <w:spacing w:val="40"/>
        </w:rPr>
        <w:t> </w:t>
      </w:r>
      <w:r>
        <w:rPr/>
        <w:t>мозга.</w:t>
      </w:r>
      <w:r>
        <w:rPr>
          <w:spacing w:val="40"/>
        </w:rPr>
        <w:t> </w:t>
      </w:r>
      <w:r>
        <w:rPr/>
        <w:t>Безусловные</w:t>
      </w:r>
      <w:r>
        <w:rPr>
          <w:spacing w:val="40"/>
        </w:rPr>
        <w:t> </w:t>
      </w:r>
      <w:r>
        <w:rPr/>
        <w:t>(врождённые)</w:t>
      </w:r>
      <w:r>
        <w:rPr>
          <w:spacing w:val="40"/>
        </w:rPr>
        <w:t> </w:t>
      </w:r>
      <w:r>
        <w:rPr/>
        <w:t>и</w:t>
      </w:r>
      <w:r>
        <w:rPr>
          <w:spacing w:val="40"/>
        </w:rPr>
        <w:t> </w:t>
      </w:r>
      <w:r>
        <w:rPr/>
        <w:t>условные</w:t>
      </w:r>
      <w:r>
        <w:rPr>
          <w:spacing w:val="40"/>
        </w:rPr>
        <w:t> </w:t>
      </w:r>
      <w:r>
        <w:rPr/>
        <w:t>(приобретённые)</w:t>
      </w:r>
      <w:r>
        <w:rPr>
          <w:spacing w:val="80"/>
        </w:rPr>
        <w:t> </w:t>
      </w:r>
      <w:r>
        <w:rPr/>
        <w:t>рефлексы.</w:t>
      </w:r>
      <w:r>
        <w:rPr>
          <w:spacing w:val="80"/>
        </w:rPr>
        <w:t> </w:t>
      </w:r>
      <w:r>
        <w:rPr/>
        <w:t>Соматическая</w:t>
      </w:r>
      <w:r>
        <w:rPr>
          <w:spacing w:val="80"/>
        </w:rPr>
        <w:t> </w:t>
      </w:r>
      <w:r>
        <w:rPr/>
        <w:t>нервная</w:t>
      </w:r>
      <w:r>
        <w:rPr>
          <w:spacing w:val="80"/>
        </w:rPr>
        <w:t> </w:t>
      </w:r>
      <w:r>
        <w:rPr/>
        <w:t>система.</w:t>
      </w:r>
      <w:r>
        <w:rPr>
          <w:spacing w:val="80"/>
        </w:rPr>
        <w:t> </w:t>
      </w:r>
      <w:r>
        <w:rPr/>
        <w:t>Вегетативная</w:t>
      </w:r>
      <w:r>
        <w:rPr>
          <w:spacing w:val="80"/>
        </w:rPr>
        <w:t> </w:t>
      </w:r>
      <w:r>
        <w:rPr/>
        <w:t>(автономная) нервная система. Нервная система как единое целое. Нарушения в работе нервной системы. Гуморальная</w:t>
      </w:r>
      <w:r>
        <w:rPr>
          <w:spacing w:val="40"/>
        </w:rPr>
        <w:t>  </w:t>
      </w:r>
      <w:r>
        <w:rPr/>
        <w:t>регуляция</w:t>
      </w:r>
      <w:r>
        <w:rPr>
          <w:spacing w:val="40"/>
        </w:rPr>
        <w:t>  </w:t>
      </w:r>
      <w:r>
        <w:rPr/>
        <w:t>функций.</w:t>
      </w:r>
      <w:r>
        <w:rPr>
          <w:spacing w:val="40"/>
        </w:rPr>
        <w:t>  </w:t>
      </w:r>
      <w:r>
        <w:rPr/>
        <w:t>Эндокринная</w:t>
      </w:r>
      <w:r>
        <w:rPr>
          <w:spacing w:val="40"/>
        </w:rPr>
        <w:t>  </w:t>
      </w:r>
      <w:r>
        <w:rPr/>
        <w:t>система.</w:t>
      </w:r>
      <w:r>
        <w:rPr>
          <w:spacing w:val="40"/>
        </w:rPr>
        <w:t>  </w:t>
      </w:r>
      <w:r>
        <w:rPr/>
        <w:t>Железы</w:t>
      </w:r>
      <w:r>
        <w:rPr>
          <w:spacing w:val="40"/>
        </w:rPr>
        <w:t>  </w:t>
      </w:r>
      <w:r>
        <w:rPr/>
        <w:t>внутренней секреции.</w:t>
      </w:r>
      <w:r>
        <w:rPr>
          <w:spacing w:val="40"/>
        </w:rPr>
        <w:t> </w:t>
      </w:r>
      <w:r>
        <w:rPr/>
        <w:t>Железы</w:t>
      </w:r>
      <w:r>
        <w:rPr>
          <w:spacing w:val="40"/>
        </w:rPr>
        <w:t> </w:t>
      </w:r>
      <w:r>
        <w:rPr/>
        <w:t>смешанной</w:t>
      </w:r>
      <w:r>
        <w:rPr>
          <w:spacing w:val="40"/>
        </w:rPr>
        <w:t> </w:t>
      </w:r>
      <w:r>
        <w:rPr/>
        <w:t>секреции.</w:t>
      </w:r>
      <w:r>
        <w:rPr>
          <w:spacing w:val="40"/>
        </w:rPr>
        <w:t> </w:t>
      </w:r>
      <w:r>
        <w:rPr/>
        <w:t>Гормоны,</w:t>
      </w:r>
      <w:r>
        <w:rPr>
          <w:spacing w:val="40"/>
        </w:rPr>
        <w:t> </w:t>
      </w:r>
      <w:r>
        <w:rPr/>
        <w:t>их</w:t>
      </w:r>
      <w:r>
        <w:rPr>
          <w:spacing w:val="40"/>
        </w:rPr>
        <w:t> </w:t>
      </w:r>
      <w:r>
        <w:rPr/>
        <w:t>роль</w:t>
      </w:r>
      <w:r>
        <w:rPr>
          <w:spacing w:val="40"/>
        </w:rPr>
        <w:t> </w:t>
      </w:r>
      <w:r>
        <w:rPr/>
        <w:t>в</w:t>
      </w:r>
      <w:r>
        <w:rPr>
          <w:spacing w:val="40"/>
        </w:rPr>
        <w:t> </w:t>
      </w:r>
      <w:r>
        <w:rPr/>
        <w:t>регуляции</w:t>
      </w:r>
      <w:r>
        <w:rPr>
          <w:spacing w:val="40"/>
        </w:rPr>
        <w:t> </w:t>
      </w:r>
      <w:r>
        <w:rPr/>
        <w:t>физиологических функций</w:t>
      </w:r>
      <w:r>
        <w:rPr>
          <w:spacing w:val="49"/>
        </w:rPr>
        <w:t>  </w:t>
      </w:r>
      <w:r>
        <w:rPr/>
        <w:t>организма,</w:t>
      </w:r>
      <w:r>
        <w:rPr>
          <w:spacing w:val="46"/>
        </w:rPr>
        <w:t>  </w:t>
      </w:r>
      <w:r>
        <w:rPr/>
        <w:t>роста</w:t>
      </w:r>
      <w:r>
        <w:rPr>
          <w:spacing w:val="50"/>
        </w:rPr>
        <w:t>  </w:t>
      </w:r>
      <w:r>
        <w:rPr/>
        <w:t>и</w:t>
      </w:r>
      <w:r>
        <w:rPr>
          <w:spacing w:val="48"/>
        </w:rPr>
        <w:t>  </w:t>
      </w:r>
      <w:r>
        <w:rPr/>
        <w:t>развития.</w:t>
      </w:r>
      <w:r>
        <w:rPr>
          <w:spacing w:val="47"/>
        </w:rPr>
        <w:t>  </w:t>
      </w:r>
      <w:r>
        <w:rPr/>
        <w:t>Нарушение</w:t>
      </w:r>
      <w:r>
        <w:rPr>
          <w:spacing w:val="45"/>
        </w:rPr>
        <w:t>  </w:t>
      </w:r>
      <w:r>
        <w:rPr/>
        <w:t>в</w:t>
      </w:r>
      <w:r>
        <w:rPr>
          <w:spacing w:val="50"/>
        </w:rPr>
        <w:t>  </w:t>
      </w:r>
      <w:r>
        <w:rPr/>
        <w:t>работе</w:t>
      </w:r>
      <w:r>
        <w:rPr>
          <w:spacing w:val="48"/>
        </w:rPr>
        <w:t>  </w:t>
      </w:r>
      <w:r>
        <w:rPr/>
        <w:t>эндокринных</w:t>
      </w:r>
      <w:r>
        <w:rPr>
          <w:spacing w:val="48"/>
        </w:rPr>
        <w:t>  </w:t>
      </w:r>
      <w:r>
        <w:rPr>
          <w:spacing w:val="-2"/>
        </w:rPr>
        <w:t>желёз.</w:t>
      </w:r>
    </w:p>
    <w:p>
      <w:pPr>
        <w:pStyle w:val="BodyText"/>
        <w:spacing w:line="263" w:lineRule="exact"/>
        <w:ind w:firstLine="0"/>
        <w:jc w:val="left"/>
      </w:pPr>
      <w:r>
        <w:rPr/>
        <w:t>Особенности</w:t>
      </w:r>
      <w:r>
        <w:rPr>
          <w:spacing w:val="29"/>
        </w:rPr>
        <w:t> </w:t>
      </w:r>
      <w:r>
        <w:rPr/>
        <w:t>рефлекторной</w:t>
      </w:r>
      <w:r>
        <w:rPr>
          <w:spacing w:val="25"/>
        </w:rPr>
        <w:t> </w:t>
      </w:r>
      <w:r>
        <w:rPr/>
        <w:t>и</w:t>
      </w:r>
      <w:r>
        <w:rPr>
          <w:spacing w:val="34"/>
        </w:rPr>
        <w:t> </w:t>
      </w:r>
      <w:r>
        <w:rPr/>
        <w:t>гуморальной</w:t>
      </w:r>
      <w:r>
        <w:rPr>
          <w:spacing w:val="31"/>
        </w:rPr>
        <w:t> </w:t>
      </w:r>
      <w:r>
        <w:rPr/>
        <w:t>регуляции</w:t>
      </w:r>
      <w:r>
        <w:rPr>
          <w:spacing w:val="34"/>
        </w:rPr>
        <w:t> </w:t>
      </w:r>
      <w:r>
        <w:rPr/>
        <w:t>функций</w:t>
      </w:r>
      <w:r>
        <w:rPr>
          <w:spacing w:val="34"/>
        </w:rPr>
        <w:t> </w:t>
      </w:r>
      <w:r>
        <w:rPr>
          <w:spacing w:val="-2"/>
        </w:rPr>
        <w:t>организма.</w:t>
      </w:r>
    </w:p>
    <w:p>
      <w:pPr>
        <w:pStyle w:val="BodyText"/>
        <w:spacing w:before="55"/>
        <w:ind w:left="1485" w:firstLine="0"/>
        <w:jc w:val="left"/>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before="50"/>
        <w:ind w:left="1485" w:firstLine="0"/>
        <w:jc w:val="left"/>
      </w:pPr>
      <w:r>
        <w:rPr/>
        <w:t>Изучение</w:t>
      </w:r>
      <w:r>
        <w:rPr>
          <w:spacing w:val="11"/>
        </w:rPr>
        <w:t> </w:t>
      </w:r>
      <w:r>
        <w:rPr/>
        <w:t>головного</w:t>
      </w:r>
      <w:r>
        <w:rPr>
          <w:spacing w:val="26"/>
        </w:rPr>
        <w:t> </w:t>
      </w:r>
      <w:r>
        <w:rPr/>
        <w:t>мозга</w:t>
      </w:r>
      <w:r>
        <w:rPr>
          <w:spacing w:val="25"/>
        </w:rPr>
        <w:t> </w:t>
      </w:r>
      <w:r>
        <w:rPr/>
        <w:t>человека</w:t>
      </w:r>
      <w:r>
        <w:rPr>
          <w:spacing w:val="25"/>
        </w:rPr>
        <w:t> </w:t>
      </w:r>
      <w:r>
        <w:rPr/>
        <w:t>(по</w:t>
      </w:r>
      <w:r>
        <w:rPr>
          <w:spacing w:val="17"/>
        </w:rPr>
        <w:t> </w:t>
      </w:r>
      <w:r>
        <w:rPr>
          <w:spacing w:val="-2"/>
        </w:rPr>
        <w:t>муляжам).</w:t>
      </w:r>
    </w:p>
    <w:p>
      <w:pPr>
        <w:pStyle w:val="BodyText"/>
        <w:spacing w:line="288" w:lineRule="auto" w:before="50"/>
        <w:ind w:left="1485" w:right="2084" w:firstLine="0"/>
        <w:jc w:val="left"/>
      </w:pPr>
      <w:r>
        <w:rPr/>
        <w:t>Изучение изменения размера зрачка в зависимости от освещённости.</w:t>
      </w:r>
      <w:r>
        <w:rPr>
          <w:spacing w:val="40"/>
        </w:rPr>
        <w:t> </w:t>
      </w:r>
      <w:r>
        <w:rPr/>
        <w:t>Опора и движение.</w:t>
      </w:r>
    </w:p>
    <w:p>
      <w:pPr>
        <w:pStyle w:val="BodyText"/>
        <w:spacing w:line="288" w:lineRule="auto" w:before="2"/>
        <w:ind w:right="669"/>
      </w:pPr>
      <w:r>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pPr>
        <w:pStyle w:val="BodyText"/>
        <w:spacing w:line="288" w:lineRule="auto" w:before="2"/>
        <w:ind w:right="686"/>
      </w:pPr>
      <w:r>
        <w:rPr/>
        <w:t>Мышечная</w:t>
      </w:r>
      <w:r>
        <w:rPr>
          <w:spacing w:val="40"/>
        </w:rPr>
        <w:t> </w:t>
      </w:r>
      <w:r>
        <w:rPr/>
        <w:t>система.</w:t>
      </w:r>
      <w:r>
        <w:rPr>
          <w:spacing w:val="40"/>
        </w:rPr>
        <w:t> </w:t>
      </w:r>
      <w:r>
        <w:rPr/>
        <w:t>Строение</w:t>
      </w:r>
      <w:r>
        <w:rPr>
          <w:spacing w:val="40"/>
        </w:rPr>
        <w:t> </w:t>
      </w:r>
      <w:r>
        <w:rPr/>
        <w:t>и</w:t>
      </w:r>
      <w:r>
        <w:rPr>
          <w:spacing w:val="40"/>
        </w:rPr>
        <w:t> </w:t>
      </w:r>
      <w:r>
        <w:rPr/>
        <w:t>функции</w:t>
      </w:r>
      <w:r>
        <w:rPr>
          <w:spacing w:val="40"/>
        </w:rPr>
        <w:t> </w:t>
      </w:r>
      <w:r>
        <w:rPr/>
        <w:t>скелетных</w:t>
      </w:r>
      <w:r>
        <w:rPr>
          <w:spacing w:val="40"/>
        </w:rPr>
        <w:t> </w:t>
      </w:r>
      <w:r>
        <w:rPr/>
        <w:t>мышц.</w:t>
      </w:r>
      <w:r>
        <w:rPr>
          <w:spacing w:val="40"/>
        </w:rPr>
        <w:t> </w:t>
      </w:r>
      <w:r>
        <w:rPr/>
        <w:t>Работа</w:t>
      </w:r>
      <w:r>
        <w:rPr>
          <w:spacing w:val="40"/>
        </w:rPr>
        <w:t> </w:t>
      </w:r>
      <w:r>
        <w:rPr/>
        <w:t>мышц: статическая и динамическая, мышцы сгибатели и разгибатели. Утомление мышц. Гиподинамия.</w:t>
      </w:r>
      <w:r>
        <w:rPr>
          <w:spacing w:val="40"/>
        </w:rPr>
        <w:t> </w:t>
      </w:r>
      <w:r>
        <w:rPr/>
        <w:t>Роль</w:t>
      </w:r>
      <w:r>
        <w:rPr>
          <w:spacing w:val="40"/>
        </w:rPr>
        <w:t> </w:t>
      </w:r>
      <w:r>
        <w:rPr/>
        <w:t>двигательной</w:t>
      </w:r>
      <w:r>
        <w:rPr>
          <w:spacing w:val="40"/>
        </w:rPr>
        <w:t> </w:t>
      </w:r>
      <w:r>
        <w:rPr/>
        <w:t>активности</w:t>
      </w:r>
      <w:r>
        <w:rPr>
          <w:spacing w:val="40"/>
        </w:rPr>
        <w:t> </w:t>
      </w:r>
      <w:r>
        <w:rPr/>
        <w:t>в</w:t>
      </w:r>
      <w:r>
        <w:rPr>
          <w:spacing w:val="40"/>
        </w:rPr>
        <w:t> </w:t>
      </w:r>
      <w:r>
        <w:rPr/>
        <w:t>сохранении</w:t>
      </w:r>
      <w:r>
        <w:rPr>
          <w:spacing w:val="40"/>
        </w:rPr>
        <w:t> </w:t>
      </w:r>
      <w:r>
        <w:rPr/>
        <w:t>здоровья.</w:t>
      </w:r>
    </w:p>
    <w:p>
      <w:pPr>
        <w:pStyle w:val="BodyText"/>
        <w:spacing w:line="288" w:lineRule="auto"/>
        <w:ind w:right="666"/>
      </w:pPr>
      <w:r>
        <w:rPr/>
        <w:t>Нарушения</w:t>
      </w:r>
      <w:r>
        <w:rPr>
          <w:spacing w:val="40"/>
        </w:rPr>
        <w:t> </w:t>
      </w:r>
      <w:r>
        <w:rPr/>
        <w:t>опорно-двигательной</w:t>
      </w:r>
      <w:r>
        <w:rPr>
          <w:spacing w:val="40"/>
        </w:rPr>
        <w:t> </w:t>
      </w:r>
      <w:r>
        <w:rPr/>
        <w:t>системы.</w:t>
      </w:r>
      <w:r>
        <w:rPr>
          <w:spacing w:val="40"/>
        </w:rPr>
        <w:t> </w:t>
      </w:r>
      <w:r>
        <w:rPr/>
        <w:t>Возрастные</w:t>
      </w:r>
      <w:r>
        <w:rPr>
          <w:spacing w:val="40"/>
        </w:rPr>
        <w:t> </w:t>
      </w:r>
      <w:r>
        <w:rPr/>
        <w:t>изменения</w:t>
      </w:r>
      <w:r>
        <w:rPr>
          <w:spacing w:val="40"/>
        </w:rPr>
        <w:t> </w:t>
      </w:r>
      <w:r>
        <w:rPr/>
        <w:t>в</w:t>
      </w:r>
      <w:r>
        <w:rPr>
          <w:spacing w:val="40"/>
        </w:rPr>
        <w:t> </w:t>
      </w:r>
      <w:r>
        <w:rPr/>
        <w:t>строении</w:t>
      </w:r>
      <w:r>
        <w:rPr>
          <w:spacing w:val="40"/>
        </w:rPr>
        <w:t> </w:t>
      </w:r>
      <w:r>
        <w:rPr/>
        <w:t>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rPr>
          <w:spacing w:val="40"/>
        </w:rPr>
        <w:t> </w:t>
      </w:r>
      <w:r>
        <w:rPr/>
        <w:t>двигательного аппарата.</w:t>
      </w:r>
    </w:p>
    <w:p>
      <w:pPr>
        <w:pStyle w:val="BodyText"/>
        <w:spacing w:line="288" w:lineRule="auto"/>
        <w:ind w:left="1485" w:right="4558" w:firstLine="0"/>
        <w:jc w:val="left"/>
      </w:pPr>
      <w:r>
        <w:rPr/>
        <w:t>Лабораторные и практические работы. Исследование свойств кости.</w:t>
      </w:r>
    </w:p>
    <w:p>
      <w:pPr>
        <w:pStyle w:val="BodyText"/>
        <w:spacing w:line="288" w:lineRule="auto"/>
        <w:ind w:left="1485" w:right="4558" w:firstLine="0"/>
        <w:jc w:val="left"/>
      </w:pPr>
      <w:r>
        <w:rPr/>
        <w:t>Изучение строения костей (на муляжах). Изучение строения позвонков (на муляжах). Определение гибкости позвоночника.</w:t>
      </w:r>
    </w:p>
    <w:p>
      <w:pPr>
        <w:pStyle w:val="BodyText"/>
        <w:ind w:left="1485" w:firstLine="0"/>
        <w:jc w:val="left"/>
      </w:pPr>
      <w:r>
        <w:rPr/>
        <w:t>Измерение</w:t>
      </w:r>
      <w:r>
        <w:rPr>
          <w:spacing w:val="7"/>
        </w:rPr>
        <w:t> </w:t>
      </w:r>
      <w:r>
        <w:rPr/>
        <w:t>массы</w:t>
      </w:r>
      <w:r>
        <w:rPr>
          <w:spacing w:val="22"/>
        </w:rPr>
        <w:t> </w:t>
      </w:r>
      <w:r>
        <w:rPr/>
        <w:t>и</w:t>
      </w:r>
      <w:r>
        <w:rPr>
          <w:spacing w:val="14"/>
        </w:rPr>
        <w:t> </w:t>
      </w:r>
      <w:r>
        <w:rPr/>
        <w:t>роста</w:t>
      </w:r>
      <w:r>
        <w:rPr>
          <w:spacing w:val="23"/>
        </w:rPr>
        <w:t> </w:t>
      </w:r>
      <w:r>
        <w:rPr/>
        <w:t>своего</w:t>
      </w:r>
      <w:r>
        <w:rPr>
          <w:spacing w:val="19"/>
        </w:rPr>
        <w:t> </w:t>
      </w:r>
      <w:r>
        <w:rPr>
          <w:spacing w:val="-2"/>
        </w:rPr>
        <w:t>организма.</w:t>
      </w:r>
    </w:p>
    <w:p>
      <w:pPr>
        <w:pStyle w:val="BodyText"/>
        <w:spacing w:line="288" w:lineRule="auto" w:before="48"/>
        <w:ind w:left="1485" w:right="732" w:firstLine="0"/>
        <w:jc w:val="left"/>
      </w:pPr>
      <w:r>
        <w:rPr/>
        <w:t>Изучение влияния статической и динамической нагрузки на утомление мышц.</w:t>
      </w:r>
      <w:r>
        <w:rPr>
          <w:spacing w:val="80"/>
        </w:rPr>
        <w:t> </w:t>
      </w:r>
      <w:r>
        <w:rPr/>
        <w:t>Выявление нарушения осанки.</w:t>
      </w:r>
    </w:p>
    <w:p>
      <w:pPr>
        <w:pStyle w:val="BodyText"/>
        <w:spacing w:line="263" w:lineRule="exact"/>
        <w:ind w:left="1485" w:firstLine="0"/>
        <w:jc w:val="left"/>
      </w:pPr>
      <w:r>
        <w:rPr/>
        <w:t>Определение</w:t>
      </w:r>
      <w:r>
        <w:rPr>
          <w:spacing w:val="21"/>
        </w:rPr>
        <w:t> </w:t>
      </w:r>
      <w:r>
        <w:rPr/>
        <w:t>признаков</w:t>
      </w:r>
      <w:r>
        <w:rPr>
          <w:spacing w:val="33"/>
        </w:rPr>
        <w:t> </w:t>
      </w:r>
      <w:r>
        <w:rPr>
          <w:spacing w:val="-2"/>
        </w:rPr>
        <w:t>плоскостопия.</w:t>
      </w:r>
    </w:p>
    <w:p>
      <w:pPr>
        <w:pStyle w:val="BodyText"/>
        <w:spacing w:line="285" w:lineRule="auto" w:before="50"/>
        <w:ind w:left="1485" w:right="2654" w:firstLine="0"/>
        <w:jc w:val="left"/>
      </w:pPr>
      <w:r>
        <w:rPr/>
        <w:t>Оказание первой помощи при повреждении скелета и мышц. Внутренняя среда организма.</w:t>
      </w:r>
    </w:p>
    <w:p>
      <w:pPr>
        <w:spacing w:after="0" w:line="285" w:lineRule="auto"/>
        <w:jc w:val="left"/>
        <w:sectPr>
          <w:pgSz w:w="11910" w:h="16850"/>
          <w:pgMar w:header="0" w:footer="922" w:top="1060" w:bottom="1160" w:left="920" w:right="160"/>
        </w:sectPr>
      </w:pPr>
    </w:p>
    <w:p>
      <w:pPr>
        <w:pStyle w:val="BodyText"/>
        <w:spacing w:line="288" w:lineRule="auto" w:before="66"/>
        <w:ind w:right="676"/>
      </w:pPr>
      <w:r>
        <w:rPr/>
        <w:t>Внутренняя</w:t>
      </w:r>
      <w:r>
        <w:rPr>
          <w:spacing w:val="40"/>
        </w:rPr>
        <w:t> </w:t>
      </w:r>
      <w:r>
        <w:rPr/>
        <w:t>среда</w:t>
      </w:r>
      <w:r>
        <w:rPr>
          <w:spacing w:val="40"/>
        </w:rPr>
        <w:t> </w:t>
      </w:r>
      <w:r>
        <w:rPr/>
        <w:t>и</w:t>
      </w:r>
      <w:r>
        <w:rPr>
          <w:spacing w:val="40"/>
        </w:rPr>
        <w:t> </w:t>
      </w:r>
      <w:r>
        <w:rPr/>
        <w:t>её</w:t>
      </w:r>
      <w:r>
        <w:rPr>
          <w:spacing w:val="40"/>
        </w:rPr>
        <w:t> </w:t>
      </w:r>
      <w:r>
        <w:rPr/>
        <w:t>функции.</w:t>
      </w:r>
      <w:r>
        <w:rPr>
          <w:spacing w:val="40"/>
        </w:rPr>
        <w:t> </w:t>
      </w:r>
      <w:r>
        <w:rPr/>
        <w:t>Форменные</w:t>
      </w:r>
      <w:r>
        <w:rPr>
          <w:spacing w:val="40"/>
        </w:rPr>
        <w:t> </w:t>
      </w:r>
      <w:r>
        <w:rPr/>
        <w:t>элементы</w:t>
      </w:r>
      <w:r>
        <w:rPr>
          <w:spacing w:val="40"/>
        </w:rPr>
        <w:t> </w:t>
      </w:r>
      <w:r>
        <w:rPr/>
        <w:t>крови:</w:t>
      </w:r>
      <w:r>
        <w:rPr>
          <w:spacing w:val="40"/>
        </w:rPr>
        <w:t> </w:t>
      </w:r>
      <w:r>
        <w:rPr/>
        <w:t>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w:t>
      </w:r>
      <w:r>
        <w:rPr>
          <w:spacing w:val="40"/>
        </w:rPr>
        <w:t> </w:t>
      </w:r>
      <w:r>
        <w:rPr/>
        <w:t>крови.</w:t>
      </w:r>
      <w:r>
        <w:rPr>
          <w:spacing w:val="40"/>
        </w:rPr>
        <w:t> </w:t>
      </w:r>
      <w:r>
        <w:rPr/>
        <w:t>Резус-фактор.</w:t>
      </w:r>
      <w:r>
        <w:rPr>
          <w:spacing w:val="40"/>
        </w:rPr>
        <w:t> </w:t>
      </w:r>
      <w:r>
        <w:rPr/>
        <w:t>Переливание крови.</w:t>
      </w:r>
      <w:r>
        <w:rPr>
          <w:spacing w:val="40"/>
        </w:rPr>
        <w:t> </w:t>
      </w:r>
      <w:r>
        <w:rPr/>
        <w:t>Донорство.</w:t>
      </w:r>
    </w:p>
    <w:p>
      <w:pPr>
        <w:pStyle w:val="BodyText"/>
        <w:spacing w:line="288" w:lineRule="auto"/>
        <w:ind w:right="673"/>
      </w:pPr>
      <w:r>
        <w:rPr/>
        <w:t>Иммунитет и его виды. Факторы, влияющие на иммунитет (приобретённые иммунодефициты):</w:t>
      </w:r>
      <w:r>
        <w:rPr>
          <w:spacing w:val="40"/>
        </w:rPr>
        <w:t> </w:t>
      </w:r>
      <w:r>
        <w:rPr/>
        <w:t>радиационное</w:t>
      </w:r>
      <w:r>
        <w:rPr>
          <w:spacing w:val="40"/>
        </w:rPr>
        <w:t> </w:t>
      </w:r>
      <w:r>
        <w:rPr/>
        <w:t>облучение,</w:t>
      </w:r>
      <w:r>
        <w:rPr>
          <w:spacing w:val="40"/>
        </w:rPr>
        <w:t> </w:t>
      </w:r>
      <w:r>
        <w:rPr/>
        <w:t>химическое</w:t>
      </w:r>
      <w:r>
        <w:rPr>
          <w:spacing w:val="40"/>
        </w:rPr>
        <w:t> </w:t>
      </w:r>
      <w:r>
        <w:rPr/>
        <w:t>отравление,</w:t>
      </w:r>
      <w:r>
        <w:rPr>
          <w:spacing w:val="40"/>
        </w:rPr>
        <w:t> </w:t>
      </w:r>
      <w:r>
        <w:rPr/>
        <w:t>голодание, воспаление,</w:t>
      </w:r>
      <w:r>
        <w:rPr>
          <w:spacing w:val="40"/>
        </w:rPr>
        <w:t> </w:t>
      </w:r>
      <w:r>
        <w:rPr/>
        <w:t>вирусные</w:t>
      </w:r>
      <w:r>
        <w:rPr>
          <w:spacing w:val="40"/>
        </w:rPr>
        <w:t> </w:t>
      </w:r>
      <w:r>
        <w:rPr/>
        <w:t>заболевания,</w:t>
      </w:r>
      <w:r>
        <w:rPr>
          <w:spacing w:val="40"/>
        </w:rPr>
        <w:t> </w:t>
      </w:r>
      <w:r>
        <w:rPr/>
        <w:t>ВИЧ-инфекция.</w:t>
      </w:r>
      <w:r>
        <w:rPr>
          <w:spacing w:val="40"/>
        </w:rPr>
        <w:t> </w:t>
      </w:r>
      <w:r>
        <w:rPr/>
        <w:t>Вилочковая</w:t>
      </w:r>
      <w:r>
        <w:rPr>
          <w:spacing w:val="40"/>
        </w:rPr>
        <w:t> </w:t>
      </w:r>
      <w:r>
        <w:rPr/>
        <w:t>железа,</w:t>
      </w:r>
      <w:r>
        <w:rPr>
          <w:spacing w:val="40"/>
        </w:rPr>
        <w:t> </w:t>
      </w:r>
      <w:r>
        <w:rPr/>
        <w:t>лимфатические узлы. Вакцины и лечебные сыворотки. Значение работ Л. Пастера и И.И. Мечникова по изучению иммунитета.</w:t>
      </w:r>
    </w:p>
    <w:p>
      <w:pPr>
        <w:pStyle w:val="BodyText"/>
        <w:spacing w:line="262" w:lineRule="exact"/>
        <w:ind w:left="1485" w:firstLine="0"/>
      </w:pPr>
      <w:r>
        <w:rPr/>
        <w:t>Лабораторные</w:t>
      </w:r>
      <w:r>
        <w:rPr>
          <w:spacing w:val="29"/>
        </w:rPr>
        <w:t> </w:t>
      </w:r>
      <w:r>
        <w:rPr/>
        <w:t>и</w:t>
      </w:r>
      <w:r>
        <w:rPr>
          <w:spacing w:val="24"/>
        </w:rPr>
        <w:t> </w:t>
      </w:r>
      <w:r>
        <w:rPr/>
        <w:t>практические</w:t>
      </w:r>
      <w:r>
        <w:rPr>
          <w:spacing w:val="25"/>
        </w:rPr>
        <w:t> </w:t>
      </w:r>
      <w:r>
        <w:rPr>
          <w:spacing w:val="-2"/>
        </w:rPr>
        <w:t>работы.</w:t>
      </w:r>
    </w:p>
    <w:p>
      <w:pPr>
        <w:pStyle w:val="BodyText"/>
        <w:spacing w:line="285" w:lineRule="auto" w:before="53"/>
        <w:ind w:right="743"/>
      </w:pPr>
      <w:r>
        <w:rPr/>
        <w:t>Изучение микроскопического строения крови человека и лягушки (сравнение) на готовых микропрепаратах.</w:t>
      </w:r>
    </w:p>
    <w:p>
      <w:pPr>
        <w:pStyle w:val="BodyText"/>
        <w:spacing w:before="2"/>
        <w:ind w:left="1485" w:firstLine="0"/>
        <w:jc w:val="left"/>
      </w:pPr>
      <w:r>
        <w:rPr>
          <w:spacing w:val="-2"/>
        </w:rPr>
        <w:t>Кровообращение.</w:t>
      </w:r>
    </w:p>
    <w:p>
      <w:pPr>
        <w:pStyle w:val="BodyText"/>
        <w:spacing w:line="285" w:lineRule="auto" w:before="60"/>
        <w:ind w:right="722"/>
      </w:pPr>
      <w:r>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pPr>
        <w:pStyle w:val="BodyText"/>
        <w:spacing w:line="288" w:lineRule="auto" w:before="5"/>
        <w:ind w:left="1485" w:right="5388" w:firstLine="0"/>
      </w:pPr>
      <w:r>
        <w:rPr/>
        <w:t>Лабораторные и практические работы. Измерение кровяного давления.</w:t>
      </w:r>
    </w:p>
    <w:p>
      <w:pPr>
        <w:pStyle w:val="BodyText"/>
        <w:spacing w:line="285" w:lineRule="auto"/>
        <w:ind w:right="744"/>
      </w:pPr>
      <w:r>
        <w:rPr/>
        <w:t>Определение пульса и числа сердечных сокращений в покое и после дозированных физических нагрузок у человека.</w:t>
      </w:r>
    </w:p>
    <w:p>
      <w:pPr>
        <w:pStyle w:val="BodyText"/>
        <w:spacing w:line="288" w:lineRule="auto" w:before="1"/>
        <w:ind w:left="1485" w:right="5681" w:firstLine="0"/>
      </w:pPr>
      <w:r>
        <w:rPr/>
        <w:t>Первая помощь при кровотечениях. </w:t>
      </w:r>
      <w:r>
        <w:rPr>
          <w:spacing w:val="-2"/>
        </w:rPr>
        <w:t>Дыхание.</w:t>
      </w:r>
    </w:p>
    <w:p>
      <w:pPr>
        <w:pStyle w:val="BodyText"/>
        <w:spacing w:line="290" w:lineRule="auto" w:before="1"/>
        <w:ind w:right="685"/>
      </w:pPr>
      <w:r>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pPr>
        <w:pStyle w:val="BodyText"/>
        <w:spacing w:line="288" w:lineRule="auto"/>
        <w:ind w:right="668"/>
      </w:pPr>
      <w:r>
        <w:rP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pPr>
        <w:pStyle w:val="BodyText"/>
        <w:spacing w:line="263"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before="48"/>
        <w:ind w:left="1485" w:firstLine="0"/>
      </w:pPr>
      <w:r>
        <w:rPr/>
        <w:t>Измерение</w:t>
      </w:r>
      <w:r>
        <w:rPr>
          <w:spacing w:val="13"/>
        </w:rPr>
        <w:t> </w:t>
      </w:r>
      <w:r>
        <w:rPr/>
        <w:t>обхвата</w:t>
      </w:r>
      <w:r>
        <w:rPr>
          <w:spacing w:val="14"/>
        </w:rPr>
        <w:t> </w:t>
      </w:r>
      <w:r>
        <w:rPr/>
        <w:t>грудной</w:t>
      </w:r>
      <w:r>
        <w:rPr>
          <w:spacing w:val="26"/>
        </w:rPr>
        <w:t> </w:t>
      </w:r>
      <w:r>
        <w:rPr/>
        <w:t>клетки</w:t>
      </w:r>
      <w:r>
        <w:rPr>
          <w:spacing w:val="17"/>
        </w:rPr>
        <w:t> </w:t>
      </w:r>
      <w:r>
        <w:rPr/>
        <w:t>в</w:t>
      </w:r>
      <w:r>
        <w:rPr>
          <w:spacing w:val="23"/>
        </w:rPr>
        <w:t> </w:t>
      </w:r>
      <w:r>
        <w:rPr/>
        <w:t>состоянии</w:t>
      </w:r>
      <w:r>
        <w:rPr>
          <w:spacing w:val="14"/>
        </w:rPr>
        <w:t> </w:t>
      </w:r>
      <w:r>
        <w:rPr/>
        <w:t>вдоха</w:t>
      </w:r>
      <w:r>
        <w:rPr>
          <w:spacing w:val="13"/>
        </w:rPr>
        <w:t> </w:t>
      </w:r>
      <w:r>
        <w:rPr/>
        <w:t>и</w:t>
      </w:r>
      <w:r>
        <w:rPr>
          <w:spacing w:val="32"/>
        </w:rPr>
        <w:t> </w:t>
      </w:r>
      <w:r>
        <w:rPr>
          <w:spacing w:val="-2"/>
        </w:rPr>
        <w:t>выдоха.</w:t>
      </w:r>
    </w:p>
    <w:p>
      <w:pPr>
        <w:pStyle w:val="BodyText"/>
        <w:spacing w:line="288" w:lineRule="auto" w:before="50"/>
        <w:ind w:left="1485" w:right="903" w:firstLine="0"/>
      </w:pPr>
      <w:r>
        <w:rPr/>
        <w:t>Определение частоты дыхания. Влияние различных факторов на частоту дыхания. Питание и пищеварение.</w:t>
      </w:r>
    </w:p>
    <w:p>
      <w:pPr>
        <w:pStyle w:val="BodyText"/>
        <w:spacing w:line="288" w:lineRule="auto" w:before="1"/>
        <w:ind w:right="673"/>
      </w:pPr>
      <w:r>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w:t>
      </w:r>
      <w:r>
        <w:rPr>
          <w:spacing w:val="35"/>
        </w:rPr>
        <w:t> </w:t>
      </w:r>
      <w:r>
        <w:rPr/>
        <w:t>ротовой</w:t>
      </w:r>
      <w:r>
        <w:rPr>
          <w:spacing w:val="18"/>
        </w:rPr>
        <w:t> </w:t>
      </w:r>
      <w:r>
        <w:rPr/>
        <w:t>полости. Зубы</w:t>
      </w:r>
      <w:r>
        <w:rPr>
          <w:spacing w:val="23"/>
        </w:rPr>
        <w:t> </w:t>
      </w:r>
      <w:r>
        <w:rPr/>
        <w:t>и</w:t>
      </w:r>
      <w:r>
        <w:rPr>
          <w:spacing w:val="28"/>
        </w:rPr>
        <w:t> </w:t>
      </w:r>
      <w:r>
        <w:rPr/>
        <w:t>уход</w:t>
      </w:r>
      <w:r>
        <w:rPr>
          <w:spacing w:val="23"/>
        </w:rPr>
        <w:t> </w:t>
      </w:r>
      <w:r>
        <w:rPr/>
        <w:t>за</w:t>
      </w:r>
      <w:r>
        <w:rPr>
          <w:spacing w:val="24"/>
        </w:rPr>
        <w:t> </w:t>
      </w:r>
      <w:r>
        <w:rPr/>
        <w:t>ними.</w:t>
      </w:r>
      <w:r>
        <w:rPr>
          <w:spacing w:val="15"/>
        </w:rPr>
        <w:t> </w:t>
      </w:r>
      <w:r>
        <w:rPr/>
        <w:t>Пищеварение</w:t>
      </w:r>
      <w:r>
        <w:rPr>
          <w:spacing w:val="18"/>
        </w:rPr>
        <w:t> </w:t>
      </w:r>
      <w:r>
        <w:rPr/>
        <w:t>в</w:t>
      </w:r>
      <w:r>
        <w:rPr>
          <w:spacing w:val="28"/>
        </w:rPr>
        <w:t> </w:t>
      </w:r>
      <w:r>
        <w:rPr/>
        <w:t>желудке,</w:t>
      </w:r>
      <w:r>
        <w:rPr>
          <w:spacing w:val="22"/>
        </w:rPr>
        <w:t> </w:t>
      </w:r>
      <w:r>
        <w:rPr/>
        <w:t>в</w:t>
      </w:r>
      <w:r>
        <w:rPr>
          <w:spacing w:val="26"/>
        </w:rPr>
        <w:t> </w:t>
      </w:r>
      <w:r>
        <w:rPr/>
        <w:t>тонком</w:t>
      </w:r>
      <w:r>
        <w:rPr>
          <w:spacing w:val="26"/>
        </w:rPr>
        <w:t> </w:t>
      </w:r>
      <w:r>
        <w:rPr/>
        <w:t>и в толстом кишечнике. Всасывание питательных веществ. Всасывание воды.</w:t>
      </w:r>
      <w:r>
        <w:rPr>
          <w:spacing w:val="80"/>
        </w:rPr>
        <w:t> </w:t>
      </w:r>
      <w:r>
        <w:rPr/>
        <w:t>Пищеварительные</w:t>
      </w:r>
      <w:r>
        <w:rPr>
          <w:spacing w:val="40"/>
        </w:rPr>
        <w:t> </w:t>
      </w:r>
      <w:r>
        <w:rPr/>
        <w:t>железы:</w:t>
      </w:r>
      <w:r>
        <w:rPr>
          <w:spacing w:val="40"/>
        </w:rPr>
        <w:t> </w:t>
      </w:r>
      <w:r>
        <w:rPr/>
        <w:t>печень</w:t>
      </w:r>
      <w:r>
        <w:rPr>
          <w:spacing w:val="40"/>
        </w:rPr>
        <w:t> </w:t>
      </w:r>
      <w:r>
        <w:rPr/>
        <w:t>и</w:t>
      </w:r>
      <w:r>
        <w:rPr>
          <w:spacing w:val="40"/>
        </w:rPr>
        <w:t> </w:t>
      </w:r>
      <w:r>
        <w:rPr/>
        <w:t>поджелудочная</w:t>
      </w:r>
      <w:r>
        <w:rPr>
          <w:spacing w:val="40"/>
        </w:rPr>
        <w:t> </w:t>
      </w:r>
      <w:r>
        <w:rPr/>
        <w:t>железа,</w:t>
      </w:r>
      <w:r>
        <w:rPr>
          <w:spacing w:val="40"/>
        </w:rPr>
        <w:t> </w:t>
      </w:r>
      <w:r>
        <w:rPr/>
        <w:t>их</w:t>
      </w:r>
      <w:r>
        <w:rPr>
          <w:spacing w:val="40"/>
        </w:rPr>
        <w:t> </w:t>
      </w:r>
      <w:r>
        <w:rPr/>
        <w:t>роль</w:t>
      </w:r>
      <w:r>
        <w:rPr>
          <w:spacing w:val="40"/>
        </w:rPr>
        <w:t> </w:t>
      </w:r>
      <w:r>
        <w:rPr/>
        <w:t>в</w:t>
      </w:r>
      <w:r>
        <w:rPr>
          <w:spacing w:val="40"/>
        </w:rPr>
        <w:t> </w:t>
      </w:r>
      <w:r>
        <w:rPr/>
        <w:t>пищеварении.</w:t>
      </w:r>
    </w:p>
    <w:p>
      <w:pPr>
        <w:pStyle w:val="BodyText"/>
        <w:spacing w:line="285" w:lineRule="auto" w:before="5"/>
        <w:ind w:right="684"/>
      </w:pPr>
      <w:r>
        <w:rPr/>
        <w:t>Микробиом человека – совокупность микроорганизмов, населяющих организм человека.</w:t>
      </w:r>
      <w:r>
        <w:rPr>
          <w:spacing w:val="80"/>
        </w:rPr>
        <w:t> </w:t>
      </w:r>
      <w:r>
        <w:rPr/>
        <w:t>Регуляция</w:t>
      </w:r>
      <w:r>
        <w:rPr>
          <w:spacing w:val="80"/>
          <w:w w:val="150"/>
        </w:rPr>
        <w:t> </w:t>
      </w:r>
      <w:r>
        <w:rPr/>
        <w:t>пищеварения.</w:t>
      </w:r>
      <w:r>
        <w:rPr>
          <w:spacing w:val="80"/>
          <w:w w:val="150"/>
        </w:rPr>
        <w:t> </w:t>
      </w:r>
      <w:r>
        <w:rPr/>
        <w:t>Методы</w:t>
      </w:r>
      <w:r>
        <w:rPr>
          <w:spacing w:val="80"/>
        </w:rPr>
        <w:t> </w:t>
      </w:r>
      <w:r>
        <w:rPr/>
        <w:t>изучения</w:t>
      </w:r>
      <w:r>
        <w:rPr>
          <w:spacing w:val="80"/>
          <w:w w:val="150"/>
        </w:rPr>
        <w:t> </w:t>
      </w:r>
      <w:r>
        <w:rPr/>
        <w:t>органов</w:t>
      </w:r>
      <w:r>
        <w:rPr>
          <w:spacing w:val="80"/>
        </w:rPr>
        <w:t> </w:t>
      </w:r>
      <w:r>
        <w:rPr/>
        <w:t>пищеварения.</w:t>
      </w:r>
      <w:r>
        <w:rPr>
          <w:spacing w:val="80"/>
        </w:rPr>
        <w:t> </w:t>
      </w:r>
      <w:r>
        <w:rPr/>
        <w:t>Работы</w:t>
      </w:r>
      <w:r>
        <w:rPr>
          <w:spacing w:val="40"/>
        </w:rPr>
        <w:t> </w:t>
      </w:r>
      <w:r>
        <w:rPr/>
        <w:t>И.П. Павлова.</w:t>
      </w:r>
    </w:p>
    <w:p>
      <w:pPr>
        <w:pStyle w:val="BodyText"/>
        <w:spacing w:line="288" w:lineRule="auto" w:before="3"/>
        <w:ind w:right="731"/>
      </w:pPr>
      <w:r>
        <w:rPr/>
        <w:t>Гигиена питания. Предупреждение глистных и желудочно-кишечных заболеваний, пищевых</w:t>
      </w:r>
      <w:r>
        <w:rPr>
          <w:spacing w:val="40"/>
        </w:rPr>
        <w:t> </w:t>
      </w:r>
      <w:r>
        <w:rPr/>
        <w:t>отравлений.</w:t>
      </w:r>
      <w:r>
        <w:rPr>
          <w:spacing w:val="40"/>
        </w:rPr>
        <w:t> </w:t>
      </w:r>
      <w:r>
        <w:rPr/>
        <w:t>Влияние</w:t>
      </w:r>
      <w:r>
        <w:rPr>
          <w:spacing w:val="40"/>
        </w:rPr>
        <w:t> </w:t>
      </w:r>
      <w:r>
        <w:rPr/>
        <w:t>курения</w:t>
      </w:r>
      <w:r>
        <w:rPr>
          <w:spacing w:val="40"/>
        </w:rPr>
        <w:t> </w:t>
      </w:r>
      <w:r>
        <w:rPr/>
        <w:t>и</w:t>
      </w:r>
      <w:r>
        <w:rPr>
          <w:spacing w:val="40"/>
        </w:rPr>
        <w:t> </w:t>
      </w:r>
      <w:r>
        <w:rPr/>
        <w:t>алкоголя</w:t>
      </w:r>
      <w:r>
        <w:rPr>
          <w:spacing w:val="40"/>
        </w:rPr>
        <w:t> </w:t>
      </w:r>
      <w:r>
        <w:rPr/>
        <w:t>на</w:t>
      </w:r>
      <w:r>
        <w:rPr>
          <w:spacing w:val="40"/>
        </w:rPr>
        <w:t> </w:t>
      </w:r>
      <w:r>
        <w:rPr/>
        <w:t>пищеварение.</w:t>
      </w:r>
    </w:p>
    <w:p>
      <w:pPr>
        <w:spacing w:after="0" w:line="288" w:lineRule="auto"/>
        <w:sectPr>
          <w:pgSz w:w="11910" w:h="16850"/>
          <w:pgMar w:header="0" w:footer="922" w:top="1060" w:bottom="1160" w:left="920" w:right="160"/>
        </w:sectPr>
      </w:pPr>
    </w:p>
    <w:p>
      <w:pPr>
        <w:pStyle w:val="BodyText"/>
        <w:spacing w:before="66"/>
        <w:ind w:left="1485" w:firstLine="0"/>
        <w:jc w:val="left"/>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8" w:lineRule="auto" w:before="57"/>
        <w:ind w:left="1485" w:right="3386" w:firstLine="0"/>
        <w:jc w:val="left"/>
      </w:pPr>
      <w:r>
        <w:rPr/>
        <w:t>Исследование действия ферментов слюны на крахмал. Наблюдение действия желудочного сока на белки.</w:t>
      </w:r>
    </w:p>
    <w:p>
      <w:pPr>
        <w:pStyle w:val="BodyText"/>
        <w:spacing w:line="261" w:lineRule="exact"/>
        <w:ind w:left="1485" w:firstLine="0"/>
        <w:jc w:val="left"/>
      </w:pPr>
      <w:r>
        <w:rPr/>
        <w:t>Обмен</w:t>
      </w:r>
      <w:r>
        <w:rPr>
          <w:spacing w:val="17"/>
        </w:rPr>
        <w:t> </w:t>
      </w:r>
      <w:r>
        <w:rPr/>
        <w:t>веществ</w:t>
      </w:r>
      <w:r>
        <w:rPr>
          <w:spacing w:val="20"/>
        </w:rPr>
        <w:t> </w:t>
      </w:r>
      <w:r>
        <w:rPr/>
        <w:t>и</w:t>
      </w:r>
      <w:r>
        <w:rPr>
          <w:spacing w:val="28"/>
        </w:rPr>
        <w:t> </w:t>
      </w:r>
      <w:r>
        <w:rPr/>
        <w:t>превращение</w:t>
      </w:r>
      <w:r>
        <w:rPr>
          <w:spacing w:val="17"/>
        </w:rPr>
        <w:t> </w:t>
      </w:r>
      <w:r>
        <w:rPr>
          <w:spacing w:val="-2"/>
        </w:rPr>
        <w:t>энергии.</w:t>
      </w:r>
    </w:p>
    <w:p>
      <w:pPr>
        <w:pStyle w:val="BodyText"/>
        <w:spacing w:line="288" w:lineRule="auto" w:before="53"/>
        <w:ind w:right="681"/>
      </w:pPr>
      <w:r>
        <w:rPr/>
        <w:t>Обмен веществ и превращение энергии в организме человека. Пластический и энергетический</w:t>
      </w:r>
      <w:r>
        <w:rPr>
          <w:spacing w:val="40"/>
        </w:rPr>
        <w:t> </w:t>
      </w:r>
      <w:r>
        <w:rPr/>
        <w:t>обмен.</w:t>
      </w:r>
      <w:r>
        <w:rPr>
          <w:spacing w:val="40"/>
        </w:rPr>
        <w:t> </w:t>
      </w:r>
      <w:r>
        <w:rPr/>
        <w:t>Обмен</w:t>
      </w:r>
      <w:r>
        <w:rPr>
          <w:spacing w:val="40"/>
        </w:rPr>
        <w:t> </w:t>
      </w:r>
      <w:r>
        <w:rPr/>
        <w:t>воды</w:t>
      </w:r>
      <w:r>
        <w:rPr>
          <w:spacing w:val="40"/>
        </w:rPr>
        <w:t> </w:t>
      </w:r>
      <w:r>
        <w:rPr/>
        <w:t>и</w:t>
      </w:r>
      <w:r>
        <w:rPr>
          <w:spacing w:val="40"/>
        </w:rPr>
        <w:t> </w:t>
      </w:r>
      <w:r>
        <w:rPr/>
        <w:t>минеральных</w:t>
      </w:r>
      <w:r>
        <w:rPr>
          <w:spacing w:val="40"/>
        </w:rPr>
        <w:t> </w:t>
      </w:r>
      <w:r>
        <w:rPr/>
        <w:t>солей.</w:t>
      </w:r>
      <w:r>
        <w:rPr>
          <w:spacing w:val="40"/>
        </w:rPr>
        <w:t> </w:t>
      </w:r>
      <w:r>
        <w:rPr/>
        <w:t>Обмен</w:t>
      </w:r>
      <w:r>
        <w:rPr>
          <w:spacing w:val="40"/>
        </w:rPr>
        <w:t> </w:t>
      </w:r>
      <w:r>
        <w:rPr/>
        <w:t>белков,</w:t>
      </w:r>
      <w:r>
        <w:rPr>
          <w:spacing w:val="40"/>
        </w:rPr>
        <w:t> </w:t>
      </w:r>
      <w:r>
        <w:rPr/>
        <w:t>углеводов</w:t>
      </w:r>
      <w:r>
        <w:rPr>
          <w:spacing w:val="40"/>
        </w:rPr>
        <w:t> </w:t>
      </w:r>
      <w:r>
        <w:rPr/>
        <w:t>и жиров</w:t>
      </w:r>
      <w:r>
        <w:rPr>
          <w:spacing w:val="40"/>
        </w:rPr>
        <w:t> </w:t>
      </w:r>
      <w:r>
        <w:rPr/>
        <w:t>в</w:t>
      </w:r>
      <w:r>
        <w:rPr>
          <w:spacing w:val="40"/>
        </w:rPr>
        <w:t> </w:t>
      </w:r>
      <w:r>
        <w:rPr/>
        <w:t>организме.</w:t>
      </w:r>
      <w:r>
        <w:rPr>
          <w:spacing w:val="40"/>
        </w:rPr>
        <w:t> </w:t>
      </w:r>
      <w:r>
        <w:rPr/>
        <w:t>Регуляция</w:t>
      </w:r>
      <w:r>
        <w:rPr>
          <w:spacing w:val="40"/>
        </w:rPr>
        <w:t> </w:t>
      </w:r>
      <w:r>
        <w:rPr/>
        <w:t>обмена</w:t>
      </w:r>
      <w:r>
        <w:rPr>
          <w:spacing w:val="40"/>
        </w:rPr>
        <w:t> </w:t>
      </w:r>
      <w:r>
        <w:rPr/>
        <w:t>веществ</w:t>
      </w:r>
      <w:r>
        <w:rPr>
          <w:spacing w:val="40"/>
        </w:rPr>
        <w:t> </w:t>
      </w:r>
      <w:r>
        <w:rPr/>
        <w:t>и</w:t>
      </w:r>
      <w:r>
        <w:rPr>
          <w:spacing w:val="40"/>
        </w:rPr>
        <w:t> </w:t>
      </w:r>
      <w:r>
        <w:rPr/>
        <w:t>превращения</w:t>
      </w:r>
      <w:r>
        <w:rPr>
          <w:spacing w:val="40"/>
        </w:rPr>
        <w:t> </w:t>
      </w:r>
      <w:r>
        <w:rPr/>
        <w:t>энергии.</w:t>
      </w:r>
    </w:p>
    <w:p>
      <w:pPr>
        <w:pStyle w:val="BodyText"/>
        <w:spacing w:line="285" w:lineRule="auto"/>
        <w:ind w:right="726"/>
      </w:pPr>
      <w:r>
        <w:rPr/>
        <w:t>Витамины и их роль для организма. Поступление витаминов с пищей. Синтез витаминов</w:t>
      </w:r>
      <w:r>
        <w:rPr>
          <w:spacing w:val="40"/>
        </w:rPr>
        <w:t> </w:t>
      </w:r>
      <w:r>
        <w:rPr/>
        <w:t>в</w:t>
      </w:r>
      <w:r>
        <w:rPr>
          <w:spacing w:val="40"/>
        </w:rPr>
        <w:t> </w:t>
      </w:r>
      <w:r>
        <w:rPr/>
        <w:t>организме.</w:t>
      </w:r>
      <w:r>
        <w:rPr>
          <w:spacing w:val="40"/>
        </w:rPr>
        <w:t> </w:t>
      </w:r>
      <w:r>
        <w:rPr/>
        <w:t>Авитаминозы</w:t>
      </w:r>
      <w:r>
        <w:rPr>
          <w:spacing w:val="40"/>
        </w:rPr>
        <w:t> </w:t>
      </w:r>
      <w:r>
        <w:rPr/>
        <w:t>и</w:t>
      </w:r>
      <w:r>
        <w:rPr>
          <w:spacing w:val="40"/>
        </w:rPr>
        <w:t> </w:t>
      </w:r>
      <w:r>
        <w:rPr/>
        <w:t>гиповитаминозы.</w:t>
      </w:r>
      <w:r>
        <w:rPr>
          <w:spacing w:val="40"/>
        </w:rPr>
        <w:t> </w:t>
      </w:r>
      <w:r>
        <w:rPr/>
        <w:t>Сохранение</w:t>
      </w:r>
      <w:r>
        <w:rPr>
          <w:spacing w:val="40"/>
        </w:rPr>
        <w:t> </w:t>
      </w:r>
      <w:r>
        <w:rPr/>
        <w:t>витаминов</w:t>
      </w:r>
      <w:r>
        <w:rPr>
          <w:spacing w:val="40"/>
        </w:rPr>
        <w:t> </w:t>
      </w:r>
      <w:r>
        <w:rPr/>
        <w:t>в</w:t>
      </w:r>
      <w:r>
        <w:rPr>
          <w:spacing w:val="40"/>
        </w:rPr>
        <w:t> </w:t>
      </w:r>
      <w:r>
        <w:rPr/>
        <w:t>пище.</w:t>
      </w:r>
    </w:p>
    <w:p>
      <w:pPr>
        <w:pStyle w:val="BodyText"/>
        <w:ind w:left="1485" w:firstLine="0"/>
      </w:pPr>
      <w:r>
        <w:rPr/>
        <w:t>Нормы</w:t>
      </w:r>
      <w:r>
        <w:rPr>
          <w:spacing w:val="70"/>
        </w:rPr>
        <w:t> </w:t>
      </w:r>
      <w:r>
        <w:rPr/>
        <w:t>и</w:t>
      </w:r>
      <w:r>
        <w:rPr>
          <w:spacing w:val="71"/>
        </w:rPr>
        <w:t> </w:t>
      </w:r>
      <w:r>
        <w:rPr/>
        <w:t>режим</w:t>
      </w:r>
      <w:r>
        <w:rPr>
          <w:spacing w:val="64"/>
        </w:rPr>
        <w:t> </w:t>
      </w:r>
      <w:r>
        <w:rPr/>
        <w:t>питания.</w:t>
      </w:r>
      <w:r>
        <w:rPr>
          <w:spacing w:val="67"/>
        </w:rPr>
        <w:t> </w:t>
      </w:r>
      <w:r>
        <w:rPr/>
        <w:t>Рациональное</w:t>
      </w:r>
      <w:r>
        <w:rPr>
          <w:spacing w:val="63"/>
        </w:rPr>
        <w:t> </w:t>
      </w:r>
      <w:r>
        <w:rPr/>
        <w:t>питание</w:t>
      </w:r>
      <w:r>
        <w:rPr>
          <w:spacing w:val="77"/>
        </w:rPr>
        <w:t> </w:t>
      </w:r>
      <w:r>
        <w:rPr/>
        <w:t>–</w:t>
      </w:r>
      <w:r>
        <w:rPr>
          <w:spacing w:val="76"/>
        </w:rPr>
        <w:t> </w:t>
      </w:r>
      <w:r>
        <w:rPr/>
        <w:t>фактор</w:t>
      </w:r>
      <w:r>
        <w:rPr>
          <w:spacing w:val="64"/>
        </w:rPr>
        <w:t> </w:t>
      </w:r>
      <w:r>
        <w:rPr/>
        <w:t>укрепления</w:t>
      </w:r>
      <w:r>
        <w:rPr>
          <w:spacing w:val="64"/>
        </w:rPr>
        <w:t> </w:t>
      </w:r>
      <w:r>
        <w:rPr>
          <w:spacing w:val="-2"/>
        </w:rPr>
        <w:t>здоровья.</w:t>
      </w:r>
    </w:p>
    <w:p>
      <w:pPr>
        <w:pStyle w:val="BodyText"/>
        <w:spacing w:before="52"/>
        <w:ind w:firstLine="0"/>
      </w:pPr>
      <w:r>
        <w:rPr/>
        <w:t>Нарушение</w:t>
      </w:r>
      <w:r>
        <w:rPr>
          <w:spacing w:val="21"/>
        </w:rPr>
        <w:t> </w:t>
      </w:r>
      <w:r>
        <w:rPr/>
        <w:t>обмена</w:t>
      </w:r>
      <w:r>
        <w:rPr>
          <w:spacing w:val="25"/>
        </w:rPr>
        <w:t> </w:t>
      </w:r>
      <w:r>
        <w:rPr>
          <w:spacing w:val="-2"/>
        </w:rPr>
        <w:t>веществ.</w:t>
      </w:r>
    </w:p>
    <w:p>
      <w:pPr>
        <w:pStyle w:val="BodyText"/>
        <w:spacing w:line="285" w:lineRule="auto" w:before="53"/>
        <w:ind w:left="1485" w:right="4558" w:firstLine="0"/>
        <w:jc w:val="left"/>
      </w:pPr>
      <w:r>
        <w:rPr/>
        <w:t>Лабораторные и практические работы. Исследование состава продуктов питания.</w:t>
      </w:r>
    </w:p>
    <w:p>
      <w:pPr>
        <w:pStyle w:val="BodyText"/>
        <w:spacing w:line="288" w:lineRule="auto" w:before="9"/>
        <w:ind w:left="1485" w:right="3386" w:firstLine="0"/>
        <w:jc w:val="left"/>
      </w:pPr>
      <w:r>
        <w:rPr/>
        <w:t>Составление меню в зависимости от калорийности пищи. Способы</w:t>
      </w:r>
      <w:r>
        <w:rPr>
          <w:spacing w:val="40"/>
        </w:rPr>
        <w:t> </w:t>
      </w:r>
      <w:r>
        <w:rPr/>
        <w:t>сохранения витаминов в</w:t>
      </w:r>
      <w:r>
        <w:rPr>
          <w:spacing w:val="40"/>
        </w:rPr>
        <w:t> </w:t>
      </w:r>
      <w:r>
        <w:rPr/>
        <w:t>пищевых продуктах.</w:t>
      </w:r>
    </w:p>
    <w:p>
      <w:pPr>
        <w:pStyle w:val="BodyText"/>
        <w:spacing w:line="263" w:lineRule="exact"/>
        <w:ind w:left="1485" w:firstLine="0"/>
        <w:jc w:val="left"/>
      </w:pPr>
      <w:r>
        <w:rPr>
          <w:spacing w:val="-4"/>
        </w:rPr>
        <w:t>Кожа.</w:t>
      </w:r>
    </w:p>
    <w:p>
      <w:pPr>
        <w:pStyle w:val="BodyText"/>
        <w:spacing w:before="50"/>
        <w:ind w:left="1485" w:firstLine="0"/>
        <w:jc w:val="left"/>
      </w:pPr>
      <w:r>
        <w:rPr/>
        <w:t>Строение</w:t>
      </w:r>
      <w:r>
        <w:rPr>
          <w:spacing w:val="54"/>
          <w:w w:val="150"/>
        </w:rPr>
        <w:t> </w:t>
      </w:r>
      <w:r>
        <w:rPr/>
        <w:t>и</w:t>
      </w:r>
      <w:r>
        <w:rPr>
          <w:spacing w:val="74"/>
          <w:w w:val="150"/>
        </w:rPr>
        <w:t> </w:t>
      </w:r>
      <w:r>
        <w:rPr/>
        <w:t>функции</w:t>
      </w:r>
      <w:r>
        <w:rPr>
          <w:spacing w:val="65"/>
          <w:w w:val="150"/>
        </w:rPr>
        <w:t> </w:t>
      </w:r>
      <w:r>
        <w:rPr/>
        <w:t>кожи.</w:t>
      </w:r>
      <w:r>
        <w:rPr>
          <w:spacing w:val="60"/>
          <w:w w:val="150"/>
        </w:rPr>
        <w:t> </w:t>
      </w:r>
      <w:r>
        <w:rPr/>
        <w:t>Кожа</w:t>
      </w:r>
      <w:r>
        <w:rPr>
          <w:spacing w:val="65"/>
          <w:w w:val="150"/>
        </w:rPr>
        <w:t> </w:t>
      </w:r>
      <w:r>
        <w:rPr/>
        <w:t>и</w:t>
      </w:r>
      <w:r>
        <w:rPr>
          <w:spacing w:val="65"/>
          <w:w w:val="150"/>
        </w:rPr>
        <w:t> </w:t>
      </w:r>
      <w:r>
        <w:rPr/>
        <w:t>её</w:t>
      </w:r>
      <w:r>
        <w:rPr>
          <w:spacing w:val="55"/>
          <w:w w:val="150"/>
        </w:rPr>
        <w:t> </w:t>
      </w:r>
      <w:r>
        <w:rPr/>
        <w:t>производные.</w:t>
      </w:r>
      <w:r>
        <w:rPr>
          <w:spacing w:val="67"/>
          <w:w w:val="150"/>
        </w:rPr>
        <w:t> </w:t>
      </w:r>
      <w:r>
        <w:rPr/>
        <w:t>Кожа</w:t>
      </w:r>
      <w:r>
        <w:rPr>
          <w:spacing w:val="65"/>
          <w:w w:val="150"/>
        </w:rPr>
        <w:t> </w:t>
      </w:r>
      <w:r>
        <w:rPr/>
        <w:t>и</w:t>
      </w:r>
      <w:r>
        <w:rPr>
          <w:spacing w:val="62"/>
          <w:w w:val="150"/>
        </w:rPr>
        <w:t> </w:t>
      </w:r>
      <w:r>
        <w:rPr>
          <w:spacing w:val="-2"/>
        </w:rPr>
        <w:t>терморегуляция.</w:t>
      </w:r>
    </w:p>
    <w:p>
      <w:pPr>
        <w:pStyle w:val="BodyText"/>
        <w:spacing w:before="52"/>
        <w:ind w:firstLine="0"/>
        <w:jc w:val="left"/>
      </w:pPr>
      <w:r>
        <w:rPr/>
        <w:t>Влияние</w:t>
      </w:r>
      <w:r>
        <w:rPr>
          <w:spacing w:val="17"/>
        </w:rPr>
        <w:t> </w:t>
      </w:r>
      <w:r>
        <w:rPr/>
        <w:t>на</w:t>
      </w:r>
      <w:r>
        <w:rPr>
          <w:spacing w:val="21"/>
        </w:rPr>
        <w:t> </w:t>
      </w:r>
      <w:r>
        <w:rPr/>
        <w:t>кожу</w:t>
      </w:r>
      <w:r>
        <w:rPr>
          <w:spacing w:val="23"/>
        </w:rPr>
        <w:t> </w:t>
      </w:r>
      <w:r>
        <w:rPr/>
        <w:t>факторов</w:t>
      </w:r>
      <w:r>
        <w:rPr>
          <w:spacing w:val="28"/>
        </w:rPr>
        <w:t> </w:t>
      </w:r>
      <w:r>
        <w:rPr/>
        <w:t>окружающей</w:t>
      </w:r>
      <w:r>
        <w:rPr>
          <w:spacing w:val="26"/>
        </w:rPr>
        <w:t> </w:t>
      </w:r>
      <w:r>
        <w:rPr>
          <w:spacing w:val="-2"/>
        </w:rPr>
        <w:t>среды.</w:t>
      </w:r>
    </w:p>
    <w:p>
      <w:pPr>
        <w:pStyle w:val="BodyText"/>
        <w:spacing w:line="288" w:lineRule="auto" w:before="52"/>
        <w:ind w:right="674"/>
      </w:pPr>
      <w:r>
        <w:rPr/>
        <w:t>Закаливание и его роль. Способы закаливания организма. Гигиена кожи,</w:t>
      </w:r>
      <w:r>
        <w:rPr>
          <w:spacing w:val="80"/>
        </w:rPr>
        <w:t> </w:t>
      </w:r>
      <w:r>
        <w:rPr/>
        <w:t>гигиенические требования к одежде и обуви. Заболевания кожи и их предупреждения. Профилактика</w:t>
      </w:r>
      <w:r>
        <w:rPr>
          <w:spacing w:val="40"/>
        </w:rPr>
        <w:t> </w:t>
      </w:r>
      <w:r>
        <w:rPr/>
        <w:t>и</w:t>
      </w:r>
      <w:r>
        <w:rPr>
          <w:spacing w:val="40"/>
        </w:rPr>
        <w:t> </w:t>
      </w:r>
      <w:r>
        <w:rPr/>
        <w:t>первая</w:t>
      </w:r>
      <w:r>
        <w:rPr>
          <w:spacing w:val="40"/>
        </w:rPr>
        <w:t> </w:t>
      </w:r>
      <w:r>
        <w:rPr/>
        <w:t>помощь</w:t>
      </w:r>
      <w:r>
        <w:rPr>
          <w:spacing w:val="40"/>
        </w:rPr>
        <w:t> </w:t>
      </w:r>
      <w:r>
        <w:rPr/>
        <w:t>при</w:t>
      </w:r>
      <w:r>
        <w:rPr>
          <w:spacing w:val="40"/>
        </w:rPr>
        <w:t> </w:t>
      </w:r>
      <w:r>
        <w:rPr/>
        <w:t>тепловом</w:t>
      </w:r>
      <w:r>
        <w:rPr>
          <w:spacing w:val="40"/>
        </w:rPr>
        <w:t> </w:t>
      </w:r>
      <w:r>
        <w:rPr/>
        <w:t>и</w:t>
      </w:r>
      <w:r>
        <w:rPr>
          <w:spacing w:val="40"/>
        </w:rPr>
        <w:t> </w:t>
      </w:r>
      <w:r>
        <w:rPr/>
        <w:t>солнечном</w:t>
      </w:r>
      <w:r>
        <w:rPr>
          <w:spacing w:val="40"/>
        </w:rPr>
        <w:t> </w:t>
      </w:r>
      <w:r>
        <w:rPr/>
        <w:t>ударах,</w:t>
      </w:r>
      <w:r>
        <w:rPr>
          <w:spacing w:val="40"/>
        </w:rPr>
        <w:t> </w:t>
      </w:r>
      <w:r>
        <w:rPr/>
        <w:t>ожогах</w:t>
      </w:r>
      <w:r>
        <w:rPr>
          <w:spacing w:val="40"/>
        </w:rPr>
        <w:t> </w:t>
      </w:r>
      <w:r>
        <w:rPr/>
        <w:t>и </w:t>
      </w:r>
      <w:r>
        <w:rPr>
          <w:spacing w:val="-2"/>
        </w:rPr>
        <w:t>обморожениях.</w:t>
      </w:r>
    </w:p>
    <w:p>
      <w:pPr>
        <w:pStyle w:val="BodyText"/>
        <w:spacing w:line="263"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8" w:lineRule="auto" w:before="50"/>
        <w:ind w:left="1485" w:right="2084" w:firstLine="0"/>
        <w:jc w:val="left"/>
      </w:pPr>
      <w:r>
        <w:rPr/>
        <w:t>Исследование с помощью лупы тыльной и</w:t>
      </w:r>
      <w:r>
        <w:rPr>
          <w:spacing w:val="40"/>
        </w:rPr>
        <w:t> </w:t>
      </w:r>
      <w:r>
        <w:rPr/>
        <w:t>ладонной стороны кисти. Определение жирности</w:t>
      </w:r>
      <w:r>
        <w:rPr>
          <w:spacing w:val="40"/>
        </w:rPr>
        <w:t> </w:t>
      </w:r>
      <w:r>
        <w:rPr/>
        <w:t>различных участков</w:t>
      </w:r>
      <w:r>
        <w:rPr>
          <w:spacing w:val="40"/>
        </w:rPr>
        <w:t> </w:t>
      </w:r>
      <w:r>
        <w:rPr/>
        <w:t>кожи лица.</w:t>
      </w:r>
    </w:p>
    <w:p>
      <w:pPr>
        <w:pStyle w:val="BodyText"/>
        <w:spacing w:line="295" w:lineRule="auto" w:before="2"/>
        <w:ind w:left="1485" w:right="732" w:firstLine="0"/>
        <w:jc w:val="left"/>
      </w:pPr>
      <w:r>
        <w:rPr/>
        <w:t>Описание мер по уходу за кожей</w:t>
      </w:r>
      <w:r>
        <w:rPr>
          <w:spacing w:val="26"/>
        </w:rPr>
        <w:t> </w:t>
      </w:r>
      <w:r>
        <w:rPr/>
        <w:t>лица и волосами в зависимости</w:t>
      </w:r>
      <w:r>
        <w:rPr>
          <w:spacing w:val="26"/>
        </w:rPr>
        <w:t> </w:t>
      </w:r>
      <w:r>
        <w:rPr/>
        <w:t>от типа кожи.</w:t>
      </w:r>
      <w:r>
        <w:rPr>
          <w:spacing w:val="40"/>
        </w:rPr>
        <w:t> </w:t>
      </w:r>
      <w:r>
        <w:rPr/>
        <w:t>Описание</w:t>
      </w:r>
      <w:r>
        <w:rPr>
          <w:spacing w:val="40"/>
        </w:rPr>
        <w:t> </w:t>
      </w:r>
      <w:r>
        <w:rPr/>
        <w:t>основных гигиенических требований</w:t>
      </w:r>
      <w:r>
        <w:rPr>
          <w:spacing w:val="40"/>
        </w:rPr>
        <w:t> </w:t>
      </w:r>
      <w:r>
        <w:rPr/>
        <w:t>к одежде и</w:t>
      </w:r>
      <w:r>
        <w:rPr>
          <w:spacing w:val="40"/>
        </w:rPr>
        <w:t> </w:t>
      </w:r>
      <w:r>
        <w:rPr/>
        <w:t>обуви.</w:t>
      </w:r>
    </w:p>
    <w:p>
      <w:pPr>
        <w:pStyle w:val="BodyText"/>
        <w:spacing w:line="260" w:lineRule="exact"/>
        <w:ind w:left="1485" w:firstLine="0"/>
        <w:jc w:val="left"/>
      </w:pPr>
      <w:r>
        <w:rPr>
          <w:spacing w:val="-2"/>
        </w:rPr>
        <w:t>Выделение.</w:t>
      </w:r>
    </w:p>
    <w:p>
      <w:pPr>
        <w:pStyle w:val="BodyText"/>
        <w:spacing w:line="288" w:lineRule="auto" w:before="42"/>
        <w:ind w:right="679"/>
      </w:pPr>
      <w:r>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pPr>
        <w:pStyle w:val="BodyText"/>
        <w:spacing w:line="285" w:lineRule="auto"/>
        <w:ind w:left="1485" w:right="4349" w:firstLine="0"/>
        <w:jc w:val="left"/>
      </w:pPr>
      <w:r>
        <w:rPr/>
        <w:t>Лабораторные и практические работы. Определение местоположения почек (на муляже). Описание мер профилактики болезней почек.</w:t>
      </w:r>
    </w:p>
    <w:p>
      <w:pPr>
        <w:pStyle w:val="BodyText"/>
        <w:spacing w:before="2"/>
        <w:ind w:left="1485" w:firstLine="0"/>
        <w:jc w:val="left"/>
      </w:pPr>
      <w:r>
        <w:rPr/>
        <w:t>Размножение</w:t>
      </w:r>
      <w:r>
        <w:rPr>
          <w:spacing w:val="15"/>
        </w:rPr>
        <w:t> </w:t>
      </w:r>
      <w:r>
        <w:rPr/>
        <w:t>и</w:t>
      </w:r>
      <w:r>
        <w:rPr>
          <w:spacing w:val="27"/>
        </w:rPr>
        <w:t> </w:t>
      </w:r>
      <w:r>
        <w:rPr>
          <w:spacing w:val="-2"/>
        </w:rPr>
        <w:t>развитие.</w:t>
      </w:r>
    </w:p>
    <w:p>
      <w:pPr>
        <w:pStyle w:val="BodyText"/>
        <w:spacing w:line="288" w:lineRule="auto" w:before="55"/>
        <w:ind w:right="681"/>
      </w:pPr>
      <w:r>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w:t>
      </w:r>
      <w:r>
        <w:rPr>
          <w:spacing w:val="80"/>
        </w:rPr>
        <w:t> </w:t>
      </w:r>
      <w:r>
        <w:rPr/>
        <w:t>предупреждение.</w:t>
      </w:r>
      <w:r>
        <w:rPr>
          <w:spacing w:val="40"/>
        </w:rPr>
        <w:t> </w:t>
      </w:r>
      <w:r>
        <w:rPr/>
        <w:t>Набор</w:t>
      </w:r>
      <w:r>
        <w:rPr>
          <w:spacing w:val="40"/>
        </w:rPr>
        <w:t> </w:t>
      </w:r>
      <w:r>
        <w:rPr/>
        <w:t>хромосом,</w:t>
      </w:r>
      <w:r>
        <w:rPr>
          <w:spacing w:val="40"/>
        </w:rPr>
        <w:t> </w:t>
      </w:r>
      <w:r>
        <w:rPr/>
        <w:t>половые</w:t>
      </w:r>
      <w:r>
        <w:rPr>
          <w:spacing w:val="40"/>
        </w:rPr>
        <w:t> </w:t>
      </w:r>
      <w:r>
        <w:rPr/>
        <w:t>хромосомы,</w:t>
      </w:r>
      <w:r>
        <w:rPr>
          <w:spacing w:val="40"/>
        </w:rPr>
        <w:t> </w:t>
      </w:r>
      <w:r>
        <w:rPr/>
        <w:t>гены.</w:t>
      </w:r>
      <w:r>
        <w:rPr>
          <w:spacing w:val="40"/>
        </w:rPr>
        <w:t> </w:t>
      </w:r>
      <w:r>
        <w:rPr/>
        <w:t>Роль</w:t>
      </w:r>
      <w:r>
        <w:rPr>
          <w:spacing w:val="40"/>
        </w:rPr>
        <w:t> </w:t>
      </w:r>
      <w:r>
        <w:rPr/>
        <w:t>генетических</w:t>
      </w:r>
      <w:r>
        <w:rPr>
          <w:spacing w:val="40"/>
        </w:rPr>
        <w:t> </w:t>
      </w:r>
      <w:r>
        <w:rPr/>
        <w:t>знаний для</w:t>
      </w:r>
      <w:r>
        <w:rPr>
          <w:spacing w:val="40"/>
        </w:rPr>
        <w:t> </w:t>
      </w:r>
      <w:r>
        <w:rPr/>
        <w:t>планирования</w:t>
      </w:r>
      <w:r>
        <w:rPr>
          <w:spacing w:val="40"/>
        </w:rPr>
        <w:t> </w:t>
      </w:r>
      <w:r>
        <w:rPr/>
        <w:t>семьи.</w:t>
      </w:r>
      <w:r>
        <w:rPr>
          <w:spacing w:val="40"/>
        </w:rPr>
        <w:t> </w:t>
      </w:r>
      <w:r>
        <w:rPr/>
        <w:t>Инфекции,</w:t>
      </w:r>
      <w:r>
        <w:rPr>
          <w:spacing w:val="40"/>
        </w:rPr>
        <w:t> </w:t>
      </w:r>
      <w:r>
        <w:rPr/>
        <w:t>передающиеся</w:t>
      </w:r>
      <w:r>
        <w:rPr>
          <w:spacing w:val="40"/>
        </w:rPr>
        <w:t> </w:t>
      </w:r>
      <w:r>
        <w:rPr/>
        <w:t>половым</w:t>
      </w:r>
      <w:r>
        <w:rPr>
          <w:spacing w:val="40"/>
        </w:rPr>
        <w:t> </w:t>
      </w:r>
      <w:r>
        <w:rPr/>
        <w:t>путём,</w:t>
      </w:r>
      <w:r>
        <w:rPr>
          <w:spacing w:val="40"/>
        </w:rPr>
        <w:t> </w:t>
      </w:r>
      <w:r>
        <w:rPr/>
        <w:t>их</w:t>
      </w:r>
      <w:r>
        <w:rPr>
          <w:spacing w:val="40"/>
        </w:rPr>
        <w:t> </w:t>
      </w:r>
      <w:r>
        <w:rPr/>
        <w:t>профилактика.</w:t>
      </w:r>
    </w:p>
    <w:p>
      <w:pPr>
        <w:pStyle w:val="BodyText"/>
        <w:spacing w:line="264" w:lineRule="exact"/>
        <w:ind w:left="1485" w:firstLine="0"/>
      </w:pPr>
      <w:r>
        <w:rPr/>
        <w:t>Лабораторные</w:t>
      </w:r>
      <w:r>
        <w:rPr>
          <w:spacing w:val="25"/>
        </w:rPr>
        <w:t> </w:t>
      </w:r>
      <w:r>
        <w:rPr/>
        <w:t>и</w:t>
      </w:r>
      <w:r>
        <w:rPr>
          <w:spacing w:val="30"/>
        </w:rPr>
        <w:t> </w:t>
      </w:r>
      <w:r>
        <w:rPr/>
        <w:t>практические</w:t>
      </w:r>
      <w:r>
        <w:rPr>
          <w:spacing w:val="25"/>
        </w:rPr>
        <w:t> </w:t>
      </w:r>
      <w:r>
        <w:rPr>
          <w:spacing w:val="-2"/>
        </w:rPr>
        <w:t>работы.</w:t>
      </w:r>
    </w:p>
    <w:p>
      <w:pPr>
        <w:pStyle w:val="BodyText"/>
        <w:spacing w:line="285" w:lineRule="auto" w:before="50"/>
        <w:ind w:right="734"/>
      </w:pPr>
      <w:r>
        <w:rPr/>
        <w:t>Описание основных мер по профилактике инфекционных вирусных заболеваний: СПИД и гепатит.</w:t>
      </w:r>
    </w:p>
    <w:p>
      <w:pPr>
        <w:spacing w:after="0" w:line="285" w:lineRule="auto"/>
        <w:sectPr>
          <w:pgSz w:w="11910" w:h="16850"/>
          <w:pgMar w:header="0" w:footer="922" w:top="1060" w:bottom="1180" w:left="920" w:right="160"/>
        </w:sectPr>
      </w:pPr>
    </w:p>
    <w:p>
      <w:pPr>
        <w:pStyle w:val="BodyText"/>
        <w:spacing w:before="66"/>
        <w:ind w:left="1485" w:firstLine="0"/>
      </w:pPr>
      <w:r>
        <w:rPr/>
        <w:t>Органы</w:t>
      </w:r>
      <w:r>
        <w:rPr>
          <w:spacing w:val="11"/>
        </w:rPr>
        <w:t> </w:t>
      </w:r>
      <w:r>
        <w:rPr/>
        <w:t>чувств</w:t>
      </w:r>
      <w:r>
        <w:rPr>
          <w:spacing w:val="18"/>
        </w:rPr>
        <w:t> </w:t>
      </w:r>
      <w:r>
        <w:rPr/>
        <w:t>и</w:t>
      </w:r>
      <w:r>
        <w:rPr>
          <w:spacing w:val="28"/>
        </w:rPr>
        <w:t> </w:t>
      </w:r>
      <w:r>
        <w:rPr/>
        <w:t>сенсорные</w:t>
      </w:r>
      <w:r>
        <w:rPr>
          <w:spacing w:val="19"/>
        </w:rPr>
        <w:t> </w:t>
      </w:r>
      <w:r>
        <w:rPr>
          <w:spacing w:val="-2"/>
        </w:rPr>
        <w:t>системы.</w:t>
      </w:r>
    </w:p>
    <w:p>
      <w:pPr>
        <w:pStyle w:val="BodyText"/>
        <w:spacing w:line="285" w:lineRule="auto" w:before="57"/>
        <w:ind w:right="686"/>
      </w:pPr>
      <w:r>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pPr>
        <w:pStyle w:val="BodyText"/>
        <w:spacing w:line="288" w:lineRule="auto" w:before="4"/>
        <w:ind w:right="722"/>
      </w:pPr>
      <w:r>
        <w:rPr/>
        <w:t>Ухо и слух. Строение и функции органа слуха. Механизм работы слухового анализатора.</w:t>
      </w:r>
      <w:r>
        <w:rPr>
          <w:spacing w:val="40"/>
        </w:rPr>
        <w:t> </w:t>
      </w:r>
      <w:r>
        <w:rPr/>
        <w:t>Слуховое</w:t>
      </w:r>
      <w:r>
        <w:rPr>
          <w:spacing w:val="40"/>
        </w:rPr>
        <w:t> </w:t>
      </w:r>
      <w:r>
        <w:rPr/>
        <w:t>восприятие.</w:t>
      </w:r>
      <w:r>
        <w:rPr>
          <w:spacing w:val="40"/>
        </w:rPr>
        <w:t> </w:t>
      </w:r>
      <w:r>
        <w:rPr/>
        <w:t>Нарушения</w:t>
      </w:r>
      <w:r>
        <w:rPr>
          <w:spacing w:val="40"/>
        </w:rPr>
        <w:t> </w:t>
      </w:r>
      <w:r>
        <w:rPr/>
        <w:t>слуха</w:t>
      </w:r>
      <w:r>
        <w:rPr>
          <w:spacing w:val="40"/>
        </w:rPr>
        <w:t> </w:t>
      </w:r>
      <w:r>
        <w:rPr/>
        <w:t>и</w:t>
      </w:r>
      <w:r>
        <w:rPr>
          <w:spacing w:val="40"/>
        </w:rPr>
        <w:t> </w:t>
      </w:r>
      <w:r>
        <w:rPr/>
        <w:t>их</w:t>
      </w:r>
      <w:r>
        <w:rPr>
          <w:spacing w:val="40"/>
        </w:rPr>
        <w:t> </w:t>
      </w:r>
      <w:r>
        <w:rPr/>
        <w:t>причины.</w:t>
      </w:r>
      <w:r>
        <w:rPr>
          <w:spacing w:val="40"/>
        </w:rPr>
        <w:t> </w:t>
      </w:r>
      <w:r>
        <w:rPr/>
        <w:t>Гигиена</w:t>
      </w:r>
      <w:r>
        <w:rPr>
          <w:spacing w:val="40"/>
        </w:rPr>
        <w:t> </w:t>
      </w:r>
      <w:r>
        <w:rPr/>
        <w:t>слуха.</w:t>
      </w:r>
    </w:p>
    <w:p>
      <w:pPr>
        <w:pStyle w:val="BodyText"/>
        <w:spacing w:line="263" w:lineRule="exact"/>
        <w:ind w:left="1485" w:firstLine="0"/>
      </w:pPr>
      <w:r>
        <w:rPr/>
        <w:t>Органы</w:t>
      </w:r>
      <w:r>
        <w:rPr>
          <w:spacing w:val="61"/>
          <w:w w:val="150"/>
        </w:rPr>
        <w:t>  </w:t>
      </w:r>
      <w:r>
        <w:rPr/>
        <w:t>равновесия,</w:t>
      </w:r>
      <w:r>
        <w:rPr>
          <w:spacing w:val="62"/>
          <w:w w:val="150"/>
        </w:rPr>
        <w:t>  </w:t>
      </w:r>
      <w:r>
        <w:rPr/>
        <w:t>мышечного</w:t>
      </w:r>
      <w:r>
        <w:rPr>
          <w:spacing w:val="61"/>
          <w:w w:val="150"/>
        </w:rPr>
        <w:t>  </w:t>
      </w:r>
      <w:r>
        <w:rPr/>
        <w:t>чувства,</w:t>
      </w:r>
      <w:r>
        <w:rPr>
          <w:spacing w:val="67"/>
          <w:w w:val="150"/>
        </w:rPr>
        <w:t>  </w:t>
      </w:r>
      <w:r>
        <w:rPr/>
        <w:t>осязания,</w:t>
      </w:r>
      <w:r>
        <w:rPr>
          <w:spacing w:val="65"/>
          <w:w w:val="150"/>
        </w:rPr>
        <w:t>  </w:t>
      </w:r>
      <w:r>
        <w:rPr/>
        <w:t>обоняния</w:t>
      </w:r>
      <w:r>
        <w:rPr>
          <w:spacing w:val="67"/>
          <w:w w:val="150"/>
        </w:rPr>
        <w:t>  </w:t>
      </w:r>
      <w:r>
        <w:rPr/>
        <w:t>и</w:t>
      </w:r>
      <w:r>
        <w:rPr>
          <w:spacing w:val="60"/>
          <w:w w:val="150"/>
        </w:rPr>
        <w:t>  </w:t>
      </w:r>
      <w:r>
        <w:rPr>
          <w:spacing w:val="-2"/>
        </w:rPr>
        <w:t>вкуса.</w:t>
      </w:r>
    </w:p>
    <w:p>
      <w:pPr>
        <w:pStyle w:val="BodyText"/>
        <w:spacing w:line="285" w:lineRule="auto" w:before="52"/>
        <w:ind w:left="1485" w:right="4558" w:hanging="706"/>
        <w:jc w:val="left"/>
      </w:pPr>
      <w:r>
        <w:rPr/>
        <w:t>Взаимодействие сенсорных систем организма. Лабораторные и практические работы Определение остроты зрения у человека.</w:t>
      </w:r>
    </w:p>
    <w:p>
      <w:pPr>
        <w:pStyle w:val="BodyText"/>
        <w:spacing w:line="288" w:lineRule="auto" w:before="4"/>
        <w:ind w:left="1485" w:right="2084" w:firstLine="0"/>
        <w:jc w:val="left"/>
      </w:pPr>
      <w:r>
        <w:rPr/>
        <w:t>Изучение строения органа зрения (на муляже и влажном препарате).</w:t>
      </w:r>
      <w:r>
        <w:rPr>
          <w:spacing w:val="40"/>
        </w:rPr>
        <w:t> </w:t>
      </w:r>
      <w:r>
        <w:rPr/>
        <w:t>Изучение строения органа слуха (на муляже).</w:t>
      </w:r>
    </w:p>
    <w:p>
      <w:pPr>
        <w:pStyle w:val="BodyText"/>
        <w:spacing w:line="264" w:lineRule="exact"/>
        <w:ind w:left="1485" w:firstLine="0"/>
        <w:jc w:val="left"/>
      </w:pPr>
      <w:r>
        <w:rPr/>
        <w:t>Поведение</w:t>
      </w:r>
      <w:r>
        <w:rPr>
          <w:spacing w:val="13"/>
        </w:rPr>
        <w:t> </w:t>
      </w:r>
      <w:r>
        <w:rPr/>
        <w:t>и</w:t>
      </w:r>
      <w:r>
        <w:rPr>
          <w:spacing w:val="11"/>
        </w:rPr>
        <w:t> </w:t>
      </w:r>
      <w:r>
        <w:rPr>
          <w:spacing w:val="-2"/>
        </w:rPr>
        <w:t>психика.</w:t>
      </w:r>
    </w:p>
    <w:p>
      <w:pPr>
        <w:pStyle w:val="BodyText"/>
        <w:spacing w:line="288" w:lineRule="auto" w:before="60"/>
        <w:ind w:right="671"/>
      </w:pPr>
      <w:r>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w:t>
      </w:r>
      <w:r>
        <w:rPr>
          <w:spacing w:val="40"/>
        </w:rPr>
        <w:t> </w:t>
      </w:r>
      <w:r>
        <w:rPr/>
        <w:t>условных рефлексов. Торможение. Динамический стереотип. Роль гормонов в поведении. Наследственные</w:t>
      </w:r>
      <w:r>
        <w:rPr>
          <w:spacing w:val="40"/>
        </w:rPr>
        <w:t> </w:t>
      </w:r>
      <w:r>
        <w:rPr/>
        <w:t>и</w:t>
      </w:r>
      <w:r>
        <w:rPr>
          <w:spacing w:val="40"/>
        </w:rPr>
        <w:t> </w:t>
      </w:r>
      <w:r>
        <w:rPr/>
        <w:t>ненаследственные</w:t>
      </w:r>
      <w:r>
        <w:rPr>
          <w:spacing w:val="40"/>
        </w:rPr>
        <w:t> </w:t>
      </w:r>
      <w:r>
        <w:rPr/>
        <w:t>программы</w:t>
      </w:r>
      <w:r>
        <w:rPr>
          <w:spacing w:val="40"/>
        </w:rPr>
        <w:t> </w:t>
      </w:r>
      <w:r>
        <w:rPr/>
        <w:t>поведения</w:t>
      </w:r>
      <w:r>
        <w:rPr>
          <w:spacing w:val="40"/>
        </w:rPr>
        <w:t> </w:t>
      </w:r>
      <w:r>
        <w:rPr/>
        <w:t>у</w:t>
      </w:r>
      <w:r>
        <w:rPr>
          <w:spacing w:val="40"/>
        </w:rPr>
        <w:t> </w:t>
      </w:r>
      <w:r>
        <w:rPr/>
        <w:t>человека.</w:t>
      </w:r>
      <w:r>
        <w:rPr>
          <w:spacing w:val="40"/>
        </w:rPr>
        <w:t> </w:t>
      </w:r>
      <w:r>
        <w:rPr/>
        <w:t>Приспособительный характер поведения.</w:t>
      </w:r>
    </w:p>
    <w:p>
      <w:pPr>
        <w:pStyle w:val="BodyText"/>
        <w:spacing w:line="288" w:lineRule="auto"/>
        <w:ind w:right="681"/>
      </w:pPr>
      <w:r>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w:t>
      </w:r>
      <w:r>
        <w:rPr>
          <w:spacing w:val="40"/>
        </w:rPr>
        <w:t> </w:t>
      </w:r>
      <w:r>
        <w:rPr/>
        <w:t>труда и отдыха.</w:t>
      </w:r>
      <w:r>
        <w:rPr>
          <w:spacing w:val="40"/>
        </w:rPr>
        <w:t> </w:t>
      </w:r>
      <w:r>
        <w:rPr/>
        <w:t>Сон</w:t>
      </w:r>
      <w:r>
        <w:rPr>
          <w:spacing w:val="40"/>
        </w:rPr>
        <w:t> </w:t>
      </w:r>
      <w:r>
        <w:rPr/>
        <w:t>и его значение. Гигиена</w:t>
      </w:r>
      <w:r>
        <w:rPr>
          <w:spacing w:val="40"/>
        </w:rPr>
        <w:t> </w:t>
      </w:r>
      <w:r>
        <w:rPr/>
        <w:t>сна.</w:t>
      </w:r>
    </w:p>
    <w:p>
      <w:pPr>
        <w:pStyle w:val="BodyText"/>
        <w:spacing w:line="288" w:lineRule="auto"/>
        <w:ind w:left="1485" w:right="5318" w:firstLine="0"/>
        <w:jc w:val="left"/>
      </w:pPr>
      <w:r>
        <w:rPr/>
        <w:t>Лабораторные и практические работы. Изучение кратковременной памяти.</w:t>
      </w:r>
    </w:p>
    <w:p>
      <w:pPr>
        <w:pStyle w:val="BodyText"/>
        <w:spacing w:line="285" w:lineRule="auto"/>
        <w:ind w:left="1485" w:right="3196" w:firstLine="0"/>
        <w:jc w:val="left"/>
      </w:pPr>
      <w:r>
        <w:rPr/>
        <w:t>Определение объёма механической и логической памяти. Оценка сформированности навыков логического мышления. Человек и окружающая среда.</w:t>
      </w:r>
    </w:p>
    <w:p>
      <w:pPr>
        <w:pStyle w:val="BodyText"/>
        <w:spacing w:line="288" w:lineRule="auto"/>
        <w:ind w:right="675"/>
      </w:pPr>
      <w:r>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pPr>
        <w:pStyle w:val="BodyText"/>
        <w:spacing w:line="288" w:lineRule="auto"/>
        <w:ind w:right="676"/>
      </w:pPr>
      <w:r>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pPr>
        <w:pStyle w:val="BodyText"/>
        <w:spacing w:line="288" w:lineRule="auto"/>
        <w:ind w:right="686"/>
      </w:pPr>
      <w:r>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spacing w:val="-2"/>
        </w:rPr>
        <w:t>человечества.</w:t>
      </w:r>
    </w:p>
    <w:p>
      <w:pPr>
        <w:pStyle w:val="BodyText"/>
        <w:spacing w:line="288" w:lineRule="auto"/>
        <w:ind w:right="725"/>
      </w:pPr>
      <w:r>
        <w:rPr/>
        <w:t>Планируемые результаты освоения программы по биологии на уровне основного общего образования.</w:t>
      </w:r>
    </w:p>
    <w:p>
      <w:pPr>
        <w:pStyle w:val="BodyText"/>
        <w:spacing w:line="263" w:lineRule="exact"/>
        <w:ind w:left="1485" w:firstLine="0"/>
      </w:pPr>
      <w:r>
        <w:rPr/>
        <w:t>Освоение</w:t>
      </w:r>
      <w:r>
        <w:rPr>
          <w:spacing w:val="27"/>
        </w:rPr>
        <w:t> </w:t>
      </w:r>
      <w:r>
        <w:rPr/>
        <w:t>учебного</w:t>
      </w:r>
      <w:r>
        <w:rPr>
          <w:spacing w:val="35"/>
        </w:rPr>
        <w:t> </w:t>
      </w:r>
      <w:r>
        <w:rPr/>
        <w:t>предмета</w:t>
      </w:r>
      <w:r>
        <w:rPr>
          <w:spacing w:val="34"/>
        </w:rPr>
        <w:t> </w:t>
      </w:r>
      <w:r>
        <w:rPr/>
        <w:t>«Биология»</w:t>
      </w:r>
      <w:r>
        <w:rPr>
          <w:spacing w:val="33"/>
        </w:rPr>
        <w:t> </w:t>
      </w:r>
      <w:r>
        <w:rPr/>
        <w:t>на</w:t>
      </w:r>
      <w:r>
        <w:rPr>
          <w:spacing w:val="38"/>
        </w:rPr>
        <w:t> </w:t>
      </w:r>
      <w:r>
        <w:rPr/>
        <w:t>уровне</w:t>
      </w:r>
      <w:r>
        <w:rPr>
          <w:spacing w:val="38"/>
        </w:rPr>
        <w:t> </w:t>
      </w:r>
      <w:r>
        <w:rPr/>
        <w:t>основного</w:t>
      </w:r>
      <w:r>
        <w:rPr>
          <w:spacing w:val="33"/>
        </w:rPr>
        <w:t> </w:t>
      </w:r>
      <w:r>
        <w:rPr/>
        <w:t>общего</w:t>
      </w:r>
      <w:r>
        <w:rPr>
          <w:spacing w:val="30"/>
        </w:rPr>
        <w:t> </w:t>
      </w:r>
      <w:r>
        <w:rPr>
          <w:spacing w:val="-2"/>
        </w:rPr>
        <w:t>образования</w:t>
      </w:r>
    </w:p>
    <w:p>
      <w:pPr>
        <w:spacing w:after="0" w:line="263" w:lineRule="exact"/>
        <w:sectPr>
          <w:pgSz w:w="11910" w:h="16850"/>
          <w:pgMar w:header="0" w:footer="922" w:top="1060" w:bottom="1180" w:left="920" w:right="160"/>
        </w:sectPr>
      </w:pPr>
    </w:p>
    <w:p>
      <w:pPr>
        <w:pStyle w:val="BodyText"/>
        <w:spacing w:line="292" w:lineRule="auto" w:before="66"/>
        <w:ind w:right="737" w:firstLine="0"/>
      </w:pPr>
      <w:r>
        <w:rPr/>
        <w:t>должно</w:t>
      </w:r>
      <w:r>
        <w:rPr>
          <w:spacing w:val="40"/>
        </w:rPr>
        <w:t> </w:t>
      </w:r>
      <w:r>
        <w:rPr/>
        <w:t>обеспечить</w:t>
      </w:r>
      <w:r>
        <w:rPr>
          <w:spacing w:val="40"/>
        </w:rPr>
        <w:t> </w:t>
      </w:r>
      <w:r>
        <w:rPr/>
        <w:t>достижение</w:t>
      </w:r>
      <w:r>
        <w:rPr>
          <w:spacing w:val="40"/>
        </w:rPr>
        <w:t> </w:t>
      </w:r>
      <w:r>
        <w:rPr/>
        <w:t>следующих</w:t>
      </w:r>
      <w:r>
        <w:rPr>
          <w:spacing w:val="40"/>
        </w:rPr>
        <w:t> </w:t>
      </w:r>
      <w:r>
        <w:rPr/>
        <w:t>обучающимися</w:t>
      </w:r>
      <w:r>
        <w:rPr>
          <w:spacing w:val="40"/>
        </w:rPr>
        <w:t> </w:t>
      </w:r>
      <w:r>
        <w:rPr/>
        <w:t>личностных,</w:t>
      </w:r>
      <w:r>
        <w:rPr>
          <w:spacing w:val="40"/>
        </w:rPr>
        <w:t> </w:t>
      </w:r>
      <w:r>
        <w:rPr/>
        <w:t>метапредметных</w:t>
      </w:r>
      <w:r>
        <w:rPr>
          <w:spacing w:val="40"/>
        </w:rPr>
        <w:t> </w:t>
      </w:r>
      <w:r>
        <w:rPr/>
        <w:t>и предметных результатов.</w:t>
      </w:r>
    </w:p>
    <w:p>
      <w:pPr>
        <w:pStyle w:val="BodyText"/>
        <w:spacing w:line="288" w:lineRule="auto"/>
        <w:ind w:right="688"/>
      </w:pPr>
      <w:r>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pPr>
        <w:pStyle w:val="ListParagraph"/>
        <w:numPr>
          <w:ilvl w:val="0"/>
          <w:numId w:val="42"/>
        </w:numPr>
        <w:tabs>
          <w:tab w:pos="1740" w:val="left" w:leader="none"/>
        </w:tabs>
        <w:spacing w:line="260" w:lineRule="exact" w:before="0" w:after="0"/>
        <w:ind w:left="1740" w:right="0" w:hanging="255"/>
        <w:jc w:val="left"/>
        <w:rPr>
          <w:sz w:val="23"/>
        </w:rPr>
      </w:pPr>
      <w:r>
        <w:rPr>
          <w:sz w:val="23"/>
        </w:rPr>
        <w:t>патриотического</w:t>
      </w:r>
      <w:r>
        <w:rPr>
          <w:spacing w:val="42"/>
          <w:sz w:val="23"/>
        </w:rPr>
        <w:t> </w:t>
      </w:r>
      <w:r>
        <w:rPr>
          <w:spacing w:val="-2"/>
          <w:sz w:val="23"/>
        </w:rPr>
        <w:t>воспитания:</w:t>
      </w:r>
    </w:p>
    <w:p>
      <w:pPr>
        <w:pStyle w:val="BodyText"/>
        <w:spacing w:line="285" w:lineRule="auto" w:before="42"/>
        <w:ind w:right="732"/>
        <w:jc w:val="left"/>
      </w:pPr>
      <w:r>
        <w:rPr/>
        <w:t>отношение</w:t>
      </w:r>
      <w:r>
        <w:rPr>
          <w:spacing w:val="40"/>
        </w:rPr>
        <w:t> </w:t>
      </w:r>
      <w:r>
        <w:rPr/>
        <w:t>к</w:t>
      </w:r>
      <w:r>
        <w:rPr>
          <w:spacing w:val="40"/>
        </w:rPr>
        <w:t> </w:t>
      </w:r>
      <w:r>
        <w:rPr/>
        <w:t>биологии</w:t>
      </w:r>
      <w:r>
        <w:rPr>
          <w:spacing w:val="40"/>
        </w:rPr>
        <w:t> </w:t>
      </w:r>
      <w:r>
        <w:rPr/>
        <w:t>как</w:t>
      </w:r>
      <w:r>
        <w:rPr>
          <w:spacing w:val="40"/>
        </w:rPr>
        <w:t> </w:t>
      </w:r>
      <w:r>
        <w:rPr/>
        <w:t>к</w:t>
      </w:r>
      <w:r>
        <w:rPr>
          <w:spacing w:val="40"/>
        </w:rPr>
        <w:t> </w:t>
      </w:r>
      <w:r>
        <w:rPr/>
        <w:t>важной</w:t>
      </w:r>
      <w:r>
        <w:rPr>
          <w:spacing w:val="80"/>
        </w:rPr>
        <w:t> </w:t>
      </w:r>
      <w:r>
        <w:rPr/>
        <w:t>составляющей</w:t>
      </w:r>
      <w:r>
        <w:rPr>
          <w:spacing w:val="40"/>
        </w:rPr>
        <w:t> </w:t>
      </w:r>
      <w:r>
        <w:rPr/>
        <w:t>культуры,</w:t>
      </w:r>
      <w:r>
        <w:rPr>
          <w:spacing w:val="40"/>
        </w:rPr>
        <w:t> </w:t>
      </w:r>
      <w:r>
        <w:rPr/>
        <w:t>гордость</w:t>
      </w:r>
      <w:r>
        <w:rPr>
          <w:spacing w:val="40"/>
        </w:rPr>
        <w:t> </w:t>
      </w:r>
      <w:r>
        <w:rPr/>
        <w:t>за</w:t>
      </w:r>
      <w:r>
        <w:rPr>
          <w:spacing w:val="40"/>
        </w:rPr>
        <w:t> </w:t>
      </w:r>
      <w:r>
        <w:rPr/>
        <w:t>вклад</w:t>
      </w:r>
      <w:r>
        <w:rPr>
          <w:spacing w:val="40"/>
        </w:rPr>
        <w:t> </w:t>
      </w:r>
      <w:r>
        <w:rPr/>
        <w:t>российских</w:t>
      </w:r>
      <w:r>
        <w:rPr>
          <w:spacing w:val="40"/>
        </w:rPr>
        <w:t> </w:t>
      </w:r>
      <w:r>
        <w:rPr/>
        <w:t>и</w:t>
      </w:r>
      <w:r>
        <w:rPr>
          <w:spacing w:val="40"/>
        </w:rPr>
        <w:t> </w:t>
      </w:r>
      <w:r>
        <w:rPr/>
        <w:t>советских</w:t>
      </w:r>
      <w:r>
        <w:rPr>
          <w:spacing w:val="40"/>
        </w:rPr>
        <w:t> </w:t>
      </w:r>
      <w:r>
        <w:rPr/>
        <w:t>учёных</w:t>
      </w:r>
      <w:r>
        <w:rPr>
          <w:spacing w:val="40"/>
        </w:rPr>
        <w:t> </w:t>
      </w:r>
      <w:r>
        <w:rPr/>
        <w:t>в</w:t>
      </w:r>
      <w:r>
        <w:rPr>
          <w:spacing w:val="40"/>
        </w:rPr>
        <w:t> </w:t>
      </w:r>
      <w:r>
        <w:rPr/>
        <w:t>развитие</w:t>
      </w:r>
      <w:r>
        <w:rPr>
          <w:spacing w:val="39"/>
        </w:rPr>
        <w:t> </w:t>
      </w:r>
      <w:r>
        <w:rPr/>
        <w:t>мировой</w:t>
      </w:r>
      <w:r>
        <w:rPr>
          <w:spacing w:val="40"/>
        </w:rPr>
        <w:t> </w:t>
      </w:r>
      <w:r>
        <w:rPr/>
        <w:t>биологической</w:t>
      </w:r>
      <w:r>
        <w:rPr>
          <w:spacing w:val="40"/>
        </w:rPr>
        <w:t> </w:t>
      </w:r>
      <w:r>
        <w:rPr/>
        <w:t>науки;</w:t>
      </w:r>
    </w:p>
    <w:p>
      <w:pPr>
        <w:pStyle w:val="ListParagraph"/>
        <w:numPr>
          <w:ilvl w:val="0"/>
          <w:numId w:val="42"/>
        </w:numPr>
        <w:tabs>
          <w:tab w:pos="1740" w:val="left" w:leader="none"/>
        </w:tabs>
        <w:spacing w:line="240" w:lineRule="auto" w:before="5" w:after="0"/>
        <w:ind w:left="1740" w:right="0" w:hanging="255"/>
        <w:jc w:val="left"/>
        <w:rPr>
          <w:sz w:val="23"/>
        </w:rPr>
      </w:pPr>
      <w:r>
        <w:rPr>
          <w:sz w:val="23"/>
        </w:rPr>
        <w:t>гражданского</w:t>
      </w:r>
      <w:r>
        <w:rPr>
          <w:spacing w:val="28"/>
          <w:sz w:val="23"/>
        </w:rPr>
        <w:t> </w:t>
      </w:r>
      <w:r>
        <w:rPr>
          <w:spacing w:val="-2"/>
          <w:sz w:val="23"/>
        </w:rPr>
        <w:t>воспитания:</w:t>
      </w:r>
    </w:p>
    <w:p>
      <w:pPr>
        <w:pStyle w:val="BodyText"/>
        <w:tabs>
          <w:tab w:pos="2858" w:val="left" w:leader="none"/>
          <w:tab w:pos="3240" w:val="left" w:leader="none"/>
          <w:tab w:pos="5153" w:val="left" w:leader="none"/>
          <w:tab w:pos="6593" w:val="left" w:leader="none"/>
          <w:tab w:pos="8218" w:val="left" w:leader="none"/>
          <w:tab w:pos="8857" w:val="left" w:leader="none"/>
        </w:tabs>
        <w:spacing w:line="288" w:lineRule="auto" w:before="50"/>
        <w:ind w:right="732"/>
        <w:jc w:val="left"/>
      </w:pPr>
      <w:r>
        <w:rPr>
          <w:spacing w:val="-2"/>
        </w:rPr>
        <w:t>готовность</w:t>
      </w:r>
      <w:r>
        <w:rPr/>
        <w:tab/>
      </w:r>
      <w:r>
        <w:rPr>
          <w:spacing w:val="-10"/>
        </w:rPr>
        <w:t>к</w:t>
      </w:r>
      <w:r>
        <w:rPr/>
        <w:tab/>
      </w:r>
      <w:r>
        <w:rPr>
          <w:spacing w:val="-2"/>
        </w:rPr>
        <w:t>конструктивной</w:t>
      </w:r>
      <w:r>
        <w:rPr/>
        <w:tab/>
      </w:r>
      <w:r>
        <w:rPr>
          <w:spacing w:val="-2"/>
        </w:rPr>
        <w:t>совместной</w:t>
      </w:r>
      <w:r>
        <w:rPr/>
        <w:tab/>
      </w:r>
      <w:r>
        <w:rPr>
          <w:spacing w:val="-2"/>
        </w:rPr>
        <w:t>деятельности</w:t>
      </w:r>
      <w:r>
        <w:rPr/>
        <w:tab/>
      </w:r>
      <w:r>
        <w:rPr>
          <w:spacing w:val="-4"/>
        </w:rPr>
        <w:t>при</w:t>
      </w:r>
      <w:r>
        <w:rPr/>
        <w:tab/>
      </w:r>
      <w:r>
        <w:rPr>
          <w:spacing w:val="-2"/>
        </w:rPr>
        <w:t>выполнении </w:t>
      </w:r>
      <w:r>
        <w:rPr/>
        <w:t>исследований</w:t>
      </w:r>
      <w:r>
        <w:rPr>
          <w:spacing w:val="40"/>
        </w:rPr>
        <w:t> </w:t>
      </w:r>
      <w:r>
        <w:rPr/>
        <w:t>и</w:t>
      </w:r>
      <w:r>
        <w:rPr>
          <w:spacing w:val="40"/>
        </w:rPr>
        <w:t> </w:t>
      </w:r>
      <w:r>
        <w:rPr/>
        <w:t>проектов,</w:t>
      </w:r>
      <w:r>
        <w:rPr>
          <w:spacing w:val="40"/>
        </w:rPr>
        <w:t> </w:t>
      </w:r>
      <w:r>
        <w:rPr/>
        <w:t>стремление</w:t>
      </w:r>
      <w:r>
        <w:rPr>
          <w:spacing w:val="40"/>
        </w:rPr>
        <w:t> </w:t>
      </w:r>
      <w:r>
        <w:rPr/>
        <w:t>к</w:t>
      </w:r>
      <w:r>
        <w:rPr>
          <w:spacing w:val="40"/>
        </w:rPr>
        <w:t> </w:t>
      </w:r>
      <w:r>
        <w:rPr/>
        <w:t>взаимопониманию</w:t>
      </w:r>
      <w:r>
        <w:rPr>
          <w:spacing w:val="40"/>
        </w:rPr>
        <w:t> </w:t>
      </w:r>
      <w:r>
        <w:rPr/>
        <w:t>и</w:t>
      </w:r>
      <w:r>
        <w:rPr>
          <w:spacing w:val="40"/>
        </w:rPr>
        <w:t> </w:t>
      </w:r>
      <w:r>
        <w:rPr/>
        <w:t>взаимопомощи;</w:t>
      </w:r>
    </w:p>
    <w:p>
      <w:pPr>
        <w:pStyle w:val="ListParagraph"/>
        <w:numPr>
          <w:ilvl w:val="0"/>
          <w:numId w:val="42"/>
        </w:numPr>
        <w:tabs>
          <w:tab w:pos="1740" w:val="left" w:leader="none"/>
        </w:tabs>
        <w:spacing w:line="240" w:lineRule="auto" w:before="9" w:after="0"/>
        <w:ind w:left="1740" w:right="0" w:hanging="255"/>
        <w:jc w:val="left"/>
        <w:rPr>
          <w:sz w:val="23"/>
        </w:rPr>
      </w:pPr>
      <w:r>
        <w:rPr>
          <w:spacing w:val="2"/>
          <w:sz w:val="23"/>
        </w:rPr>
        <w:t>духовно-нравственного</w:t>
      </w:r>
      <w:r>
        <w:rPr>
          <w:spacing w:val="16"/>
          <w:sz w:val="23"/>
        </w:rPr>
        <w:t> </w:t>
      </w:r>
      <w:r>
        <w:rPr>
          <w:spacing w:val="-2"/>
          <w:sz w:val="23"/>
        </w:rPr>
        <w:t>воспитания:</w:t>
      </w:r>
    </w:p>
    <w:p>
      <w:pPr>
        <w:pStyle w:val="BodyText"/>
        <w:spacing w:line="288" w:lineRule="auto" w:before="49"/>
        <w:ind w:right="732"/>
        <w:jc w:val="left"/>
      </w:pPr>
      <w:r>
        <w:rPr/>
        <w:t>готовность</w:t>
      </w:r>
      <w:r>
        <w:rPr>
          <w:spacing w:val="40"/>
        </w:rPr>
        <w:t> </w:t>
      </w:r>
      <w:r>
        <w:rPr/>
        <w:t>оценивать</w:t>
      </w:r>
      <w:r>
        <w:rPr>
          <w:spacing w:val="40"/>
        </w:rPr>
        <w:t> </w:t>
      </w:r>
      <w:r>
        <w:rPr/>
        <w:t>поведение</w:t>
      </w:r>
      <w:r>
        <w:rPr>
          <w:spacing w:val="40"/>
        </w:rPr>
        <w:t> </w:t>
      </w:r>
      <w:r>
        <w:rPr/>
        <w:t>и</w:t>
      </w:r>
      <w:r>
        <w:rPr>
          <w:spacing w:val="39"/>
        </w:rPr>
        <w:t> </w:t>
      </w:r>
      <w:r>
        <w:rPr/>
        <w:t>поступки</w:t>
      </w:r>
      <w:r>
        <w:rPr>
          <w:spacing w:val="40"/>
        </w:rPr>
        <w:t> </w:t>
      </w:r>
      <w:r>
        <w:rPr/>
        <w:t>с</w:t>
      </w:r>
      <w:r>
        <w:rPr>
          <w:spacing w:val="32"/>
        </w:rPr>
        <w:t> </w:t>
      </w:r>
      <w:r>
        <w:rPr/>
        <w:t>позиции</w:t>
      </w:r>
      <w:r>
        <w:rPr>
          <w:spacing w:val="40"/>
        </w:rPr>
        <w:t> </w:t>
      </w:r>
      <w:r>
        <w:rPr/>
        <w:t>нравственных</w:t>
      </w:r>
      <w:r>
        <w:rPr>
          <w:spacing w:val="40"/>
        </w:rPr>
        <w:t> </w:t>
      </w:r>
      <w:r>
        <w:rPr/>
        <w:t>норм</w:t>
      </w:r>
      <w:r>
        <w:rPr>
          <w:spacing w:val="40"/>
        </w:rPr>
        <w:t> </w:t>
      </w:r>
      <w:r>
        <w:rPr/>
        <w:t>и</w:t>
      </w:r>
      <w:r>
        <w:rPr>
          <w:spacing w:val="40"/>
        </w:rPr>
        <w:t> </w:t>
      </w:r>
      <w:r>
        <w:rPr/>
        <w:t>норм экологической культуры;</w:t>
      </w:r>
    </w:p>
    <w:p>
      <w:pPr>
        <w:pStyle w:val="BodyText"/>
        <w:spacing w:line="288" w:lineRule="auto"/>
        <w:ind w:right="732"/>
        <w:jc w:val="left"/>
      </w:pPr>
      <w:r>
        <w:rPr/>
        <w:t>понимание значимости</w:t>
      </w:r>
      <w:r>
        <w:rPr>
          <w:spacing w:val="40"/>
        </w:rPr>
        <w:t> </w:t>
      </w:r>
      <w:r>
        <w:rPr/>
        <w:t>нравственного аспекта</w:t>
      </w:r>
      <w:r>
        <w:rPr>
          <w:spacing w:val="40"/>
        </w:rPr>
        <w:t> </w:t>
      </w:r>
      <w:r>
        <w:rPr/>
        <w:t>деятельности</w:t>
      </w:r>
      <w:r>
        <w:rPr>
          <w:spacing w:val="40"/>
        </w:rPr>
        <w:t> </w:t>
      </w:r>
      <w:r>
        <w:rPr/>
        <w:t>человека</w:t>
      </w:r>
      <w:r>
        <w:rPr>
          <w:spacing w:val="40"/>
        </w:rPr>
        <w:t> </w:t>
      </w:r>
      <w:r>
        <w:rPr/>
        <w:t>в</w:t>
      </w:r>
      <w:r>
        <w:rPr>
          <w:spacing w:val="40"/>
        </w:rPr>
        <w:t> </w:t>
      </w:r>
      <w:r>
        <w:rPr/>
        <w:t>медицине и </w:t>
      </w:r>
      <w:r>
        <w:rPr>
          <w:spacing w:val="-2"/>
        </w:rPr>
        <w:t>биологии;</w:t>
      </w:r>
    </w:p>
    <w:p>
      <w:pPr>
        <w:pStyle w:val="ListParagraph"/>
        <w:numPr>
          <w:ilvl w:val="0"/>
          <w:numId w:val="42"/>
        </w:numPr>
        <w:tabs>
          <w:tab w:pos="1740" w:val="left" w:leader="none"/>
        </w:tabs>
        <w:spacing w:line="240" w:lineRule="auto" w:before="0" w:after="0"/>
        <w:ind w:left="1740" w:right="0" w:hanging="255"/>
        <w:jc w:val="left"/>
        <w:rPr>
          <w:sz w:val="23"/>
        </w:rPr>
      </w:pPr>
      <w:r>
        <w:rPr>
          <w:sz w:val="23"/>
        </w:rPr>
        <w:t>эстетического</w:t>
      </w:r>
      <w:r>
        <w:rPr>
          <w:spacing w:val="30"/>
          <w:sz w:val="23"/>
        </w:rPr>
        <w:t> </w:t>
      </w:r>
      <w:r>
        <w:rPr>
          <w:spacing w:val="-2"/>
          <w:sz w:val="23"/>
        </w:rPr>
        <w:t>воспитания:</w:t>
      </w:r>
    </w:p>
    <w:p>
      <w:pPr>
        <w:pStyle w:val="BodyText"/>
        <w:spacing w:before="48"/>
        <w:ind w:left="1485" w:firstLine="0"/>
        <w:jc w:val="left"/>
      </w:pPr>
      <w:r>
        <w:rPr/>
        <w:t>понимание</w:t>
      </w:r>
      <w:r>
        <w:rPr>
          <w:spacing w:val="21"/>
        </w:rPr>
        <w:t> </w:t>
      </w:r>
      <w:r>
        <w:rPr/>
        <w:t>роли</w:t>
      </w:r>
      <w:r>
        <w:rPr>
          <w:spacing w:val="26"/>
        </w:rPr>
        <w:t> </w:t>
      </w:r>
      <w:r>
        <w:rPr/>
        <w:t>биологии</w:t>
      </w:r>
      <w:r>
        <w:rPr>
          <w:spacing w:val="27"/>
        </w:rPr>
        <w:t> </w:t>
      </w:r>
      <w:r>
        <w:rPr/>
        <w:t>в</w:t>
      </w:r>
      <w:r>
        <w:rPr>
          <w:spacing w:val="26"/>
        </w:rPr>
        <w:t> </w:t>
      </w:r>
      <w:r>
        <w:rPr/>
        <w:t>формировании</w:t>
      </w:r>
      <w:r>
        <w:rPr>
          <w:spacing w:val="28"/>
        </w:rPr>
        <w:t> </w:t>
      </w:r>
      <w:r>
        <w:rPr/>
        <w:t>эстетической</w:t>
      </w:r>
      <w:r>
        <w:rPr>
          <w:spacing w:val="21"/>
        </w:rPr>
        <w:t> </w:t>
      </w:r>
      <w:r>
        <w:rPr/>
        <w:t>культуры</w:t>
      </w:r>
      <w:r>
        <w:rPr>
          <w:spacing w:val="25"/>
        </w:rPr>
        <w:t> </w:t>
      </w:r>
      <w:r>
        <w:rPr>
          <w:spacing w:val="-2"/>
        </w:rPr>
        <w:t>личности;</w:t>
      </w:r>
    </w:p>
    <w:p>
      <w:pPr>
        <w:pStyle w:val="ListParagraph"/>
        <w:numPr>
          <w:ilvl w:val="0"/>
          <w:numId w:val="42"/>
        </w:numPr>
        <w:tabs>
          <w:tab w:pos="1740" w:val="left" w:leader="none"/>
        </w:tabs>
        <w:spacing w:line="240" w:lineRule="auto" w:before="52" w:after="0"/>
        <w:ind w:left="1740" w:right="0" w:hanging="255"/>
        <w:jc w:val="left"/>
        <w:rPr>
          <w:sz w:val="23"/>
        </w:rPr>
      </w:pPr>
      <w:r>
        <w:rPr>
          <w:sz w:val="23"/>
        </w:rPr>
        <w:t>ценности</w:t>
      </w:r>
      <w:r>
        <w:rPr>
          <w:spacing w:val="27"/>
          <w:sz w:val="23"/>
        </w:rPr>
        <w:t> </w:t>
      </w:r>
      <w:r>
        <w:rPr>
          <w:sz w:val="23"/>
        </w:rPr>
        <w:t>научного</w:t>
      </w:r>
      <w:r>
        <w:rPr>
          <w:spacing w:val="23"/>
          <w:sz w:val="23"/>
        </w:rPr>
        <w:t> </w:t>
      </w:r>
      <w:r>
        <w:rPr>
          <w:spacing w:val="-2"/>
          <w:sz w:val="23"/>
        </w:rPr>
        <w:t>познания:</w:t>
      </w:r>
    </w:p>
    <w:p>
      <w:pPr>
        <w:pStyle w:val="BodyText"/>
        <w:tabs>
          <w:tab w:pos="3316" w:val="left" w:leader="none"/>
          <w:tab w:pos="4888" w:val="left" w:leader="none"/>
          <w:tab w:pos="8696" w:val="left" w:leader="none"/>
        </w:tabs>
        <w:spacing w:line="285" w:lineRule="auto" w:before="53"/>
        <w:ind w:left="813" w:right="732" w:firstLine="700"/>
        <w:jc w:val="left"/>
      </w:pPr>
      <w:r>
        <w:rPr/>
        <w:t>ориентация</w:t>
      </w:r>
      <w:r>
        <w:rPr>
          <w:spacing w:val="80"/>
        </w:rPr>
        <w:t> </w:t>
      </w:r>
      <w:r>
        <w:rPr/>
        <w:t>на</w:t>
        <w:tab/>
      </w:r>
      <w:r>
        <w:rPr>
          <w:spacing w:val="-2"/>
        </w:rPr>
        <w:t>современную</w:t>
      </w:r>
      <w:r>
        <w:rPr/>
        <w:tab/>
        <w:t>систему</w:t>
      </w:r>
      <w:r>
        <w:rPr>
          <w:spacing w:val="80"/>
        </w:rPr>
        <w:t> </w:t>
      </w:r>
      <w:r>
        <w:rPr/>
        <w:t>научных</w:t>
      </w:r>
      <w:r>
        <w:rPr>
          <w:spacing w:val="80"/>
        </w:rPr>
        <w:t> </w:t>
      </w:r>
      <w:r>
        <w:rPr/>
        <w:t>представлений</w:t>
        <w:tab/>
        <w:t>об</w:t>
      </w:r>
      <w:r>
        <w:rPr>
          <w:spacing w:val="80"/>
        </w:rPr>
        <w:t> </w:t>
      </w:r>
      <w:r>
        <w:rPr/>
        <w:t>основных биологических</w:t>
      </w:r>
      <w:r>
        <w:rPr>
          <w:spacing w:val="24"/>
        </w:rPr>
        <w:t> </w:t>
      </w:r>
      <w:r>
        <w:rPr/>
        <w:t>закономерностях,</w:t>
      </w:r>
      <w:r>
        <w:rPr>
          <w:spacing w:val="12"/>
        </w:rPr>
        <w:t> </w:t>
      </w:r>
      <w:r>
        <w:rPr/>
        <w:t>взаимосвязях</w:t>
      </w:r>
      <w:r>
        <w:rPr>
          <w:spacing w:val="14"/>
        </w:rPr>
        <w:t> </w:t>
      </w:r>
      <w:r>
        <w:rPr/>
        <w:t>человека</w:t>
      </w:r>
      <w:r>
        <w:rPr>
          <w:spacing w:val="25"/>
        </w:rPr>
        <w:t> </w:t>
      </w:r>
      <w:r>
        <w:rPr/>
        <w:t>с</w:t>
      </w:r>
      <w:r>
        <w:rPr>
          <w:spacing w:val="9"/>
        </w:rPr>
        <w:t> </w:t>
      </w:r>
      <w:r>
        <w:rPr/>
        <w:t>природной</w:t>
      </w:r>
      <w:r>
        <w:rPr>
          <w:spacing w:val="15"/>
        </w:rPr>
        <w:t> </w:t>
      </w:r>
      <w:r>
        <w:rPr/>
        <w:t>и</w:t>
      </w:r>
      <w:r>
        <w:rPr>
          <w:spacing w:val="30"/>
        </w:rPr>
        <w:t> </w:t>
      </w:r>
      <w:r>
        <w:rPr/>
        <w:t>социальной</w:t>
      </w:r>
      <w:r>
        <w:rPr>
          <w:spacing w:val="25"/>
        </w:rPr>
        <w:t> </w:t>
      </w:r>
      <w:r>
        <w:rPr>
          <w:spacing w:val="-2"/>
        </w:rPr>
        <w:t>средой;</w:t>
      </w:r>
    </w:p>
    <w:p>
      <w:pPr>
        <w:pStyle w:val="BodyText"/>
        <w:spacing w:line="288" w:lineRule="auto" w:before="2"/>
        <w:ind w:left="1485" w:right="732" w:firstLine="0"/>
        <w:jc w:val="left"/>
      </w:pPr>
      <w:r>
        <w:rPr/>
        <w:t>понимание роли биологической науки в формировании научного мировоззрения;</w:t>
      </w:r>
      <w:r>
        <w:rPr>
          <w:spacing w:val="80"/>
        </w:rPr>
        <w:t> </w:t>
      </w:r>
      <w:r>
        <w:rPr/>
        <w:t>развитие</w:t>
      </w:r>
      <w:r>
        <w:rPr>
          <w:spacing w:val="80"/>
        </w:rPr>
        <w:t> </w:t>
      </w:r>
      <w:r>
        <w:rPr/>
        <w:t>научной</w:t>
      </w:r>
      <w:r>
        <w:rPr>
          <w:spacing w:val="80"/>
          <w:w w:val="150"/>
        </w:rPr>
        <w:t> </w:t>
      </w:r>
      <w:r>
        <w:rPr/>
        <w:t>любознательности,</w:t>
      </w:r>
      <w:r>
        <w:rPr>
          <w:spacing w:val="80"/>
        </w:rPr>
        <w:t> </w:t>
      </w:r>
      <w:r>
        <w:rPr/>
        <w:t>интереса</w:t>
      </w:r>
      <w:r>
        <w:rPr>
          <w:spacing w:val="80"/>
        </w:rPr>
        <w:t> </w:t>
      </w:r>
      <w:r>
        <w:rPr/>
        <w:t>к</w:t>
      </w:r>
      <w:r>
        <w:rPr>
          <w:spacing w:val="80"/>
        </w:rPr>
        <w:t> </w:t>
      </w:r>
      <w:r>
        <w:rPr/>
        <w:t>биологической</w:t>
      </w:r>
      <w:r>
        <w:rPr>
          <w:spacing w:val="80"/>
        </w:rPr>
        <w:t> </w:t>
      </w:r>
      <w:r>
        <w:rPr/>
        <w:t>науке,</w:t>
      </w:r>
      <w:r>
        <w:rPr>
          <w:spacing w:val="80"/>
        </w:rPr>
        <w:t> </w:t>
      </w:r>
      <w:r>
        <w:rPr/>
        <w:t>навыков</w:t>
      </w:r>
    </w:p>
    <w:p>
      <w:pPr>
        <w:pStyle w:val="BodyText"/>
        <w:spacing w:before="1"/>
        <w:ind w:firstLine="0"/>
        <w:jc w:val="left"/>
      </w:pPr>
      <w:r>
        <w:rPr/>
        <w:t>исследовательской</w:t>
      </w:r>
      <w:r>
        <w:rPr>
          <w:spacing w:val="39"/>
        </w:rPr>
        <w:t> </w:t>
      </w:r>
      <w:r>
        <w:rPr>
          <w:spacing w:val="-2"/>
        </w:rPr>
        <w:t>деятельности;</w:t>
      </w:r>
    </w:p>
    <w:p>
      <w:pPr>
        <w:pStyle w:val="ListParagraph"/>
        <w:numPr>
          <w:ilvl w:val="0"/>
          <w:numId w:val="42"/>
        </w:numPr>
        <w:tabs>
          <w:tab w:pos="1740" w:val="left" w:leader="none"/>
        </w:tabs>
        <w:spacing w:line="240" w:lineRule="auto" w:before="60" w:after="0"/>
        <w:ind w:left="1740" w:right="0" w:hanging="255"/>
        <w:jc w:val="both"/>
        <w:rPr>
          <w:sz w:val="23"/>
        </w:rPr>
      </w:pPr>
      <w:r>
        <w:rPr>
          <w:sz w:val="23"/>
        </w:rPr>
        <w:t>формирования</w:t>
      </w:r>
      <w:r>
        <w:rPr>
          <w:spacing w:val="30"/>
          <w:sz w:val="23"/>
        </w:rPr>
        <w:t> </w:t>
      </w:r>
      <w:r>
        <w:rPr>
          <w:sz w:val="23"/>
        </w:rPr>
        <w:t>культуры</w:t>
      </w:r>
      <w:r>
        <w:rPr>
          <w:spacing w:val="42"/>
          <w:sz w:val="23"/>
        </w:rPr>
        <w:t> </w:t>
      </w:r>
      <w:r>
        <w:rPr>
          <w:spacing w:val="-2"/>
          <w:sz w:val="23"/>
        </w:rPr>
        <w:t>здоровья:</w:t>
      </w:r>
    </w:p>
    <w:p>
      <w:pPr>
        <w:pStyle w:val="BodyText"/>
        <w:spacing w:line="288" w:lineRule="auto" w:before="50"/>
        <w:ind w:right="678"/>
      </w:pPr>
      <w:r>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pPr>
        <w:pStyle w:val="BodyText"/>
        <w:spacing w:line="285" w:lineRule="auto"/>
        <w:ind w:right="743"/>
      </w:pPr>
      <w:r>
        <w:rPr/>
        <w:t>осознание последствий и неприятие вредных привычек (употребление алкоголя, наркотиков,</w:t>
      </w:r>
      <w:r>
        <w:rPr>
          <w:spacing w:val="40"/>
        </w:rPr>
        <w:t> </w:t>
      </w:r>
      <w:r>
        <w:rPr/>
        <w:t>курение)</w:t>
      </w:r>
      <w:r>
        <w:rPr>
          <w:spacing w:val="36"/>
        </w:rPr>
        <w:t> </w:t>
      </w:r>
      <w:r>
        <w:rPr/>
        <w:t>и</w:t>
      </w:r>
      <w:r>
        <w:rPr>
          <w:spacing w:val="40"/>
        </w:rPr>
        <w:t> </w:t>
      </w:r>
      <w:r>
        <w:rPr/>
        <w:t>иных</w:t>
      </w:r>
      <w:r>
        <w:rPr>
          <w:spacing w:val="40"/>
        </w:rPr>
        <w:t> </w:t>
      </w:r>
      <w:r>
        <w:rPr/>
        <w:t>форм</w:t>
      </w:r>
      <w:r>
        <w:rPr>
          <w:spacing w:val="40"/>
        </w:rPr>
        <w:t> </w:t>
      </w:r>
      <w:r>
        <w:rPr/>
        <w:t>вреда</w:t>
      </w:r>
      <w:r>
        <w:rPr>
          <w:spacing w:val="40"/>
        </w:rPr>
        <w:t> </w:t>
      </w:r>
      <w:r>
        <w:rPr/>
        <w:t>для</w:t>
      </w:r>
      <w:r>
        <w:rPr>
          <w:spacing w:val="40"/>
        </w:rPr>
        <w:t> </w:t>
      </w:r>
      <w:r>
        <w:rPr/>
        <w:t>физического</w:t>
      </w:r>
      <w:r>
        <w:rPr>
          <w:spacing w:val="37"/>
        </w:rPr>
        <w:t> </w:t>
      </w:r>
      <w:r>
        <w:rPr/>
        <w:t>и</w:t>
      </w:r>
      <w:r>
        <w:rPr>
          <w:spacing w:val="40"/>
        </w:rPr>
        <w:t> </w:t>
      </w:r>
      <w:r>
        <w:rPr/>
        <w:t>психического</w:t>
      </w:r>
      <w:r>
        <w:rPr>
          <w:spacing w:val="37"/>
        </w:rPr>
        <w:t> </w:t>
      </w:r>
      <w:r>
        <w:rPr/>
        <w:t>здоровья;</w:t>
      </w:r>
    </w:p>
    <w:p>
      <w:pPr>
        <w:pStyle w:val="BodyText"/>
        <w:spacing w:line="288" w:lineRule="auto"/>
        <w:ind w:right="729"/>
      </w:pPr>
      <w:r>
        <w:rPr/>
        <w:t>соблюдение правил безопасности, в том числе навыки безопасного поведения в природной среде;</w:t>
      </w:r>
    </w:p>
    <w:p>
      <w:pPr>
        <w:pStyle w:val="BodyText"/>
        <w:spacing w:line="288" w:lineRule="auto"/>
        <w:ind w:right="742"/>
      </w:pPr>
      <w:r>
        <w:rPr/>
        <w:t>сформированность навыка рефлексии, управление собственным эмоциональным </w:t>
      </w:r>
      <w:r>
        <w:rPr>
          <w:spacing w:val="-2"/>
        </w:rPr>
        <w:t>состоянием;</w:t>
      </w:r>
    </w:p>
    <w:p>
      <w:pPr>
        <w:pStyle w:val="ListParagraph"/>
        <w:numPr>
          <w:ilvl w:val="0"/>
          <w:numId w:val="42"/>
        </w:numPr>
        <w:tabs>
          <w:tab w:pos="1738" w:val="left" w:leader="none"/>
        </w:tabs>
        <w:spacing w:line="263" w:lineRule="exact" w:before="0" w:after="0"/>
        <w:ind w:left="1738" w:right="0" w:hanging="253"/>
        <w:jc w:val="both"/>
        <w:rPr>
          <w:sz w:val="23"/>
        </w:rPr>
      </w:pPr>
      <w:r>
        <w:rPr>
          <w:sz w:val="23"/>
        </w:rPr>
        <w:t>трудового</w:t>
      </w:r>
      <w:r>
        <w:rPr>
          <w:spacing w:val="28"/>
          <w:sz w:val="23"/>
        </w:rPr>
        <w:t> </w:t>
      </w:r>
      <w:r>
        <w:rPr>
          <w:spacing w:val="-2"/>
          <w:sz w:val="23"/>
        </w:rPr>
        <w:t>воспитания:</w:t>
      </w:r>
    </w:p>
    <w:p>
      <w:pPr>
        <w:pStyle w:val="BodyText"/>
        <w:spacing w:line="290" w:lineRule="auto" w:before="54"/>
        <w:ind w:right="685"/>
      </w:pPr>
      <w:r>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w:t>
      </w:r>
      <w:r>
        <w:rPr>
          <w:spacing w:val="40"/>
        </w:rPr>
        <w:t> </w:t>
      </w:r>
      <w:r>
        <w:rPr/>
        <w:t>интерес</w:t>
      </w:r>
      <w:r>
        <w:rPr>
          <w:spacing w:val="40"/>
        </w:rPr>
        <w:t> </w:t>
      </w:r>
      <w:r>
        <w:rPr/>
        <w:t>к</w:t>
      </w:r>
      <w:r>
        <w:rPr>
          <w:spacing w:val="40"/>
        </w:rPr>
        <w:t> </w:t>
      </w:r>
      <w:r>
        <w:rPr/>
        <w:t>практическому</w:t>
      </w:r>
      <w:r>
        <w:rPr>
          <w:spacing w:val="40"/>
        </w:rPr>
        <w:t> </w:t>
      </w:r>
      <w:r>
        <w:rPr/>
        <w:t>изучению</w:t>
      </w:r>
      <w:r>
        <w:rPr>
          <w:spacing w:val="40"/>
        </w:rPr>
        <w:t> </w:t>
      </w:r>
      <w:r>
        <w:rPr/>
        <w:t>профессий,</w:t>
      </w:r>
      <w:r>
        <w:rPr>
          <w:spacing w:val="40"/>
        </w:rPr>
        <w:t> </w:t>
      </w:r>
      <w:r>
        <w:rPr/>
        <w:t>связанных</w:t>
      </w:r>
      <w:r>
        <w:rPr>
          <w:spacing w:val="40"/>
        </w:rPr>
        <w:t> </w:t>
      </w:r>
      <w:r>
        <w:rPr/>
        <w:t>с</w:t>
      </w:r>
      <w:r>
        <w:rPr>
          <w:spacing w:val="40"/>
        </w:rPr>
        <w:t> </w:t>
      </w:r>
      <w:r>
        <w:rPr/>
        <w:t>биологией;</w:t>
      </w:r>
    </w:p>
    <w:p>
      <w:pPr>
        <w:pStyle w:val="ListParagraph"/>
        <w:numPr>
          <w:ilvl w:val="0"/>
          <w:numId w:val="42"/>
        </w:numPr>
        <w:tabs>
          <w:tab w:pos="1740" w:val="left" w:leader="none"/>
        </w:tabs>
        <w:spacing w:line="262" w:lineRule="exact" w:before="0" w:after="0"/>
        <w:ind w:left="1740" w:right="0" w:hanging="255"/>
        <w:jc w:val="both"/>
        <w:rPr>
          <w:sz w:val="23"/>
        </w:rPr>
      </w:pPr>
      <w:r>
        <w:rPr>
          <w:sz w:val="23"/>
        </w:rPr>
        <w:t>экологического</w:t>
      </w:r>
      <w:r>
        <w:rPr>
          <w:spacing w:val="36"/>
          <w:sz w:val="23"/>
        </w:rPr>
        <w:t> </w:t>
      </w:r>
      <w:r>
        <w:rPr>
          <w:spacing w:val="-2"/>
          <w:sz w:val="23"/>
        </w:rPr>
        <w:t>воспитания:</w:t>
      </w:r>
    </w:p>
    <w:p>
      <w:pPr>
        <w:pStyle w:val="BodyText"/>
        <w:spacing w:line="285" w:lineRule="auto" w:before="47"/>
        <w:ind w:right="732"/>
        <w:jc w:val="left"/>
      </w:pPr>
      <w:r>
        <w:rPr/>
        <w:t>ориентация</w:t>
      </w:r>
      <w:r>
        <w:rPr>
          <w:spacing w:val="74"/>
        </w:rPr>
        <w:t> </w:t>
      </w:r>
      <w:r>
        <w:rPr/>
        <w:t>на</w:t>
      </w:r>
      <w:r>
        <w:rPr>
          <w:spacing w:val="79"/>
        </w:rPr>
        <w:t> </w:t>
      </w:r>
      <w:r>
        <w:rPr/>
        <w:t>применение</w:t>
      </w:r>
      <w:r>
        <w:rPr>
          <w:spacing w:val="40"/>
        </w:rPr>
        <w:t> </w:t>
      </w:r>
      <w:r>
        <w:rPr/>
        <w:t>биологических</w:t>
      </w:r>
      <w:r>
        <w:rPr>
          <w:spacing w:val="80"/>
        </w:rPr>
        <w:t> </w:t>
      </w:r>
      <w:r>
        <w:rPr/>
        <w:t>знаний</w:t>
      </w:r>
      <w:r>
        <w:rPr>
          <w:spacing w:val="76"/>
        </w:rPr>
        <w:t> </w:t>
      </w:r>
      <w:r>
        <w:rPr/>
        <w:t>при</w:t>
      </w:r>
      <w:r>
        <w:rPr>
          <w:spacing w:val="80"/>
        </w:rPr>
        <w:t> </w:t>
      </w:r>
      <w:r>
        <w:rPr/>
        <w:t>решении</w:t>
      </w:r>
      <w:r>
        <w:rPr>
          <w:spacing w:val="80"/>
        </w:rPr>
        <w:t> </w:t>
      </w:r>
      <w:r>
        <w:rPr/>
        <w:t>задач</w:t>
      </w:r>
      <w:r>
        <w:rPr>
          <w:spacing w:val="79"/>
        </w:rPr>
        <w:t> </w:t>
      </w:r>
      <w:r>
        <w:rPr/>
        <w:t>в</w:t>
      </w:r>
      <w:r>
        <w:rPr>
          <w:spacing w:val="77"/>
        </w:rPr>
        <w:t> </w:t>
      </w:r>
      <w:r>
        <w:rPr/>
        <w:t>области окружающей среды;</w:t>
      </w:r>
    </w:p>
    <w:p>
      <w:pPr>
        <w:pStyle w:val="BodyText"/>
        <w:spacing w:before="4"/>
        <w:ind w:left="1485" w:firstLine="0"/>
        <w:jc w:val="left"/>
      </w:pPr>
      <w:r>
        <w:rPr/>
        <w:t>осознание</w:t>
      </w:r>
      <w:r>
        <w:rPr>
          <w:spacing w:val="19"/>
        </w:rPr>
        <w:t> </w:t>
      </w:r>
      <w:r>
        <w:rPr/>
        <w:t>экологических</w:t>
      </w:r>
      <w:r>
        <w:rPr>
          <w:spacing w:val="20"/>
        </w:rPr>
        <w:t> </w:t>
      </w:r>
      <w:r>
        <w:rPr/>
        <w:t>проблем</w:t>
      </w:r>
      <w:r>
        <w:rPr>
          <w:spacing w:val="24"/>
        </w:rPr>
        <w:t> </w:t>
      </w:r>
      <w:r>
        <w:rPr/>
        <w:t>и</w:t>
      </w:r>
      <w:r>
        <w:rPr>
          <w:spacing w:val="21"/>
        </w:rPr>
        <w:t> </w:t>
      </w:r>
      <w:r>
        <w:rPr/>
        <w:t>путей</w:t>
      </w:r>
      <w:r>
        <w:rPr>
          <w:spacing w:val="19"/>
        </w:rPr>
        <w:t> </w:t>
      </w:r>
      <w:r>
        <w:rPr/>
        <w:t>их</w:t>
      </w:r>
      <w:r>
        <w:rPr>
          <w:spacing w:val="24"/>
        </w:rPr>
        <w:t> </w:t>
      </w:r>
      <w:r>
        <w:rPr>
          <w:spacing w:val="-2"/>
        </w:rPr>
        <w:t>решения;</w:t>
      </w:r>
    </w:p>
    <w:p>
      <w:pPr>
        <w:pStyle w:val="BodyText"/>
        <w:spacing w:before="53"/>
        <w:ind w:left="1485" w:firstLine="0"/>
        <w:jc w:val="left"/>
      </w:pPr>
      <w:r>
        <w:rPr/>
        <w:t>готовность</w:t>
      </w:r>
      <w:r>
        <w:rPr>
          <w:spacing w:val="25"/>
        </w:rPr>
        <w:t> </w:t>
      </w:r>
      <w:r>
        <w:rPr/>
        <w:t>к</w:t>
      </w:r>
      <w:r>
        <w:rPr>
          <w:spacing w:val="26"/>
        </w:rPr>
        <w:t> </w:t>
      </w:r>
      <w:r>
        <w:rPr/>
        <w:t>участию</w:t>
      </w:r>
      <w:r>
        <w:rPr>
          <w:spacing w:val="23"/>
        </w:rPr>
        <w:t> </w:t>
      </w:r>
      <w:r>
        <w:rPr/>
        <w:t>в</w:t>
      </w:r>
      <w:r>
        <w:rPr>
          <w:spacing w:val="23"/>
        </w:rPr>
        <w:t> </w:t>
      </w:r>
      <w:r>
        <w:rPr/>
        <w:t>практической</w:t>
      </w:r>
      <w:r>
        <w:rPr>
          <w:spacing w:val="23"/>
        </w:rPr>
        <w:t> </w:t>
      </w:r>
      <w:r>
        <w:rPr/>
        <w:t>деятельности</w:t>
      </w:r>
      <w:r>
        <w:rPr>
          <w:spacing w:val="30"/>
        </w:rPr>
        <w:t> </w:t>
      </w:r>
      <w:r>
        <w:rPr/>
        <w:t>экологической</w:t>
      </w:r>
      <w:r>
        <w:rPr>
          <w:spacing w:val="19"/>
        </w:rPr>
        <w:t> </w:t>
      </w:r>
      <w:r>
        <w:rPr>
          <w:spacing w:val="-2"/>
        </w:rPr>
        <w:t>направленности;</w:t>
      </w:r>
    </w:p>
    <w:p>
      <w:pPr>
        <w:spacing w:after="0"/>
        <w:jc w:val="left"/>
        <w:sectPr>
          <w:pgSz w:w="11910" w:h="16850"/>
          <w:pgMar w:header="0" w:footer="922" w:top="1060" w:bottom="1160" w:left="920" w:right="160"/>
        </w:sectPr>
      </w:pPr>
    </w:p>
    <w:p>
      <w:pPr>
        <w:pStyle w:val="BodyText"/>
        <w:spacing w:before="123"/>
        <w:ind w:left="0" w:firstLine="0"/>
        <w:jc w:val="left"/>
      </w:pPr>
    </w:p>
    <w:p>
      <w:pPr>
        <w:pStyle w:val="BodyText"/>
        <w:ind w:firstLine="0"/>
        <w:jc w:val="left"/>
      </w:pPr>
      <w:r>
        <w:rPr>
          <w:spacing w:val="-2"/>
        </w:rPr>
        <w:t>среды:</w:t>
      </w:r>
    </w:p>
    <w:p>
      <w:pPr>
        <w:pStyle w:val="ListParagraph"/>
        <w:numPr>
          <w:ilvl w:val="0"/>
          <w:numId w:val="42"/>
        </w:numPr>
        <w:tabs>
          <w:tab w:pos="255" w:val="left" w:leader="none"/>
        </w:tabs>
        <w:spacing w:line="240" w:lineRule="auto" w:before="66" w:after="0"/>
        <w:ind w:left="255" w:right="0" w:hanging="255"/>
        <w:jc w:val="left"/>
        <w:rPr>
          <w:sz w:val="23"/>
        </w:rPr>
      </w:pPr>
      <w:r>
        <w:rPr/>
        <w:br w:type="column"/>
      </w:r>
      <w:r>
        <w:rPr>
          <w:sz w:val="23"/>
        </w:rPr>
        <w:t>адаптации</w:t>
      </w:r>
      <w:r>
        <w:rPr>
          <w:spacing w:val="67"/>
          <w:sz w:val="23"/>
        </w:rPr>
        <w:t> </w:t>
      </w:r>
      <w:r>
        <w:rPr>
          <w:sz w:val="23"/>
        </w:rPr>
        <w:t>обучающегося</w:t>
      </w:r>
      <w:r>
        <w:rPr>
          <w:spacing w:val="70"/>
          <w:sz w:val="23"/>
        </w:rPr>
        <w:t> </w:t>
      </w:r>
      <w:r>
        <w:rPr>
          <w:sz w:val="23"/>
        </w:rPr>
        <w:t>к</w:t>
      </w:r>
      <w:r>
        <w:rPr>
          <w:spacing w:val="60"/>
          <w:sz w:val="23"/>
        </w:rPr>
        <w:t> </w:t>
      </w:r>
      <w:r>
        <w:rPr>
          <w:sz w:val="23"/>
        </w:rPr>
        <w:t>изменяющимся</w:t>
      </w:r>
      <w:r>
        <w:rPr>
          <w:spacing w:val="71"/>
          <w:sz w:val="23"/>
        </w:rPr>
        <w:t> </w:t>
      </w:r>
      <w:r>
        <w:rPr>
          <w:sz w:val="23"/>
        </w:rPr>
        <w:t>условиям</w:t>
      </w:r>
      <w:r>
        <w:rPr>
          <w:spacing w:val="73"/>
          <w:sz w:val="23"/>
        </w:rPr>
        <w:t> </w:t>
      </w:r>
      <w:r>
        <w:rPr>
          <w:sz w:val="23"/>
        </w:rPr>
        <w:t>социальной</w:t>
      </w:r>
      <w:r>
        <w:rPr>
          <w:spacing w:val="55"/>
          <w:w w:val="150"/>
          <w:sz w:val="23"/>
        </w:rPr>
        <w:t> </w:t>
      </w:r>
      <w:r>
        <w:rPr>
          <w:sz w:val="23"/>
        </w:rPr>
        <w:t>и</w:t>
      </w:r>
      <w:r>
        <w:rPr>
          <w:spacing w:val="63"/>
          <w:sz w:val="23"/>
        </w:rPr>
        <w:t> </w:t>
      </w:r>
      <w:r>
        <w:rPr>
          <w:spacing w:val="-2"/>
          <w:sz w:val="23"/>
        </w:rPr>
        <w:t>природной</w:t>
      </w:r>
    </w:p>
    <w:p>
      <w:pPr>
        <w:pStyle w:val="BodyText"/>
        <w:spacing w:before="117"/>
        <w:ind w:left="0" w:firstLine="0"/>
        <w:jc w:val="left"/>
      </w:pPr>
    </w:p>
    <w:p>
      <w:pPr>
        <w:pStyle w:val="BodyText"/>
        <w:ind w:left="0" w:firstLine="0"/>
        <w:jc w:val="left"/>
      </w:pPr>
      <w:r>
        <w:rPr/>
        <w:t>оценка</w:t>
      </w:r>
      <w:r>
        <w:rPr>
          <w:spacing w:val="25"/>
        </w:rPr>
        <w:t> </w:t>
      </w:r>
      <w:r>
        <w:rPr/>
        <w:t>изменяющихся</w:t>
      </w:r>
      <w:r>
        <w:rPr>
          <w:spacing w:val="35"/>
        </w:rPr>
        <w:t> </w:t>
      </w:r>
      <w:r>
        <w:rPr>
          <w:spacing w:val="-2"/>
        </w:rPr>
        <w:t>условий;</w:t>
      </w:r>
    </w:p>
    <w:p>
      <w:pPr>
        <w:pStyle w:val="BodyText"/>
        <w:spacing w:before="43"/>
        <w:ind w:left="0" w:firstLine="0"/>
        <w:jc w:val="left"/>
      </w:pPr>
      <w:r>
        <w:rPr/>
        <w:t>принятие</w:t>
      </w:r>
      <w:r>
        <w:rPr>
          <w:spacing w:val="29"/>
        </w:rPr>
        <w:t>  </w:t>
      </w:r>
      <w:r>
        <w:rPr/>
        <w:t>решения</w:t>
      </w:r>
      <w:r>
        <w:rPr>
          <w:spacing w:val="33"/>
        </w:rPr>
        <w:t>  </w:t>
      </w:r>
      <w:r>
        <w:rPr/>
        <w:t>(индивидуальное,</w:t>
      </w:r>
      <w:r>
        <w:rPr>
          <w:spacing w:val="32"/>
        </w:rPr>
        <w:t>  </w:t>
      </w:r>
      <w:r>
        <w:rPr/>
        <w:t>в</w:t>
      </w:r>
      <w:r>
        <w:rPr>
          <w:spacing w:val="32"/>
        </w:rPr>
        <w:t>  </w:t>
      </w:r>
      <w:r>
        <w:rPr/>
        <w:t>группе)</w:t>
      </w:r>
      <w:r>
        <w:rPr>
          <w:spacing w:val="32"/>
        </w:rPr>
        <w:t>  </w:t>
      </w:r>
      <w:r>
        <w:rPr/>
        <w:t>в</w:t>
      </w:r>
      <w:r>
        <w:rPr>
          <w:spacing w:val="33"/>
        </w:rPr>
        <w:t>  </w:t>
      </w:r>
      <w:r>
        <w:rPr/>
        <w:t>изменяющихся</w:t>
      </w:r>
      <w:r>
        <w:rPr>
          <w:spacing w:val="37"/>
        </w:rPr>
        <w:t>  </w:t>
      </w:r>
      <w:r>
        <w:rPr/>
        <w:t>условиях</w:t>
      </w:r>
      <w:r>
        <w:rPr>
          <w:spacing w:val="30"/>
        </w:rPr>
        <w:t>  </w:t>
      </w:r>
      <w:r>
        <w:rPr>
          <w:spacing w:val="-5"/>
        </w:rPr>
        <w:t>на</w:t>
      </w:r>
    </w:p>
    <w:p>
      <w:pPr>
        <w:spacing w:after="0"/>
        <w:jc w:val="left"/>
        <w:sectPr>
          <w:pgSz w:w="11910" w:h="16850"/>
          <w:pgMar w:header="0" w:footer="922" w:top="1060" w:bottom="1180" w:left="920" w:right="160"/>
          <w:cols w:num="2" w:equalWidth="0">
            <w:col w:w="1453" w:space="32"/>
            <w:col w:w="9345"/>
          </w:cols>
        </w:sectPr>
      </w:pPr>
    </w:p>
    <w:p>
      <w:pPr>
        <w:pStyle w:val="BodyText"/>
        <w:spacing w:before="50"/>
        <w:ind w:firstLine="0"/>
        <w:jc w:val="left"/>
      </w:pPr>
      <w:r>
        <w:rPr/>
        <w:t>основании</w:t>
      </w:r>
      <w:r>
        <w:rPr>
          <w:spacing w:val="28"/>
        </w:rPr>
        <w:t> </w:t>
      </w:r>
      <w:r>
        <w:rPr/>
        <w:t>анализа</w:t>
      </w:r>
      <w:r>
        <w:rPr>
          <w:spacing w:val="29"/>
        </w:rPr>
        <w:t> </w:t>
      </w:r>
      <w:r>
        <w:rPr/>
        <w:t>биологической</w:t>
      </w:r>
      <w:r>
        <w:rPr>
          <w:spacing w:val="29"/>
        </w:rPr>
        <w:t> </w:t>
      </w:r>
      <w:r>
        <w:rPr>
          <w:spacing w:val="-2"/>
        </w:rPr>
        <w:t>информации;</w:t>
      </w:r>
    </w:p>
    <w:p>
      <w:pPr>
        <w:pStyle w:val="BodyText"/>
        <w:spacing w:line="288" w:lineRule="auto" w:before="52"/>
        <w:ind w:right="732"/>
        <w:jc w:val="left"/>
      </w:pPr>
      <w:r>
        <w:rPr/>
        <w:t>планирование</w:t>
      </w:r>
      <w:r>
        <w:rPr>
          <w:spacing w:val="80"/>
        </w:rPr>
        <w:t> </w:t>
      </w:r>
      <w:r>
        <w:rPr/>
        <w:t>действий</w:t>
      </w:r>
      <w:r>
        <w:rPr>
          <w:spacing w:val="80"/>
        </w:rPr>
        <w:t> </w:t>
      </w:r>
      <w:r>
        <w:rPr/>
        <w:t>в</w:t>
      </w:r>
      <w:r>
        <w:rPr>
          <w:spacing w:val="80"/>
        </w:rPr>
        <w:t> </w:t>
      </w:r>
      <w:r>
        <w:rPr/>
        <w:t>новой</w:t>
      </w:r>
      <w:r>
        <w:rPr>
          <w:spacing w:val="80"/>
        </w:rPr>
        <w:t> </w:t>
      </w:r>
      <w:r>
        <w:rPr/>
        <w:t>ситуации</w:t>
      </w:r>
      <w:r>
        <w:rPr>
          <w:spacing w:val="80"/>
        </w:rPr>
        <w:t> </w:t>
      </w:r>
      <w:r>
        <w:rPr/>
        <w:t>на</w:t>
      </w:r>
      <w:r>
        <w:rPr>
          <w:spacing w:val="80"/>
        </w:rPr>
        <w:t> </w:t>
      </w:r>
      <w:r>
        <w:rPr/>
        <w:t>основании</w:t>
      </w:r>
      <w:r>
        <w:rPr>
          <w:spacing w:val="80"/>
        </w:rPr>
        <w:t> </w:t>
      </w:r>
      <w:r>
        <w:rPr/>
        <w:t>знаний</w:t>
      </w:r>
      <w:r>
        <w:rPr>
          <w:spacing w:val="80"/>
        </w:rPr>
        <w:t> </w:t>
      </w:r>
      <w:r>
        <w:rPr/>
        <w:t>биологических </w:t>
      </w:r>
      <w:r>
        <w:rPr>
          <w:spacing w:val="-2"/>
        </w:rPr>
        <w:t>закономерностей.</w:t>
      </w:r>
    </w:p>
    <w:p>
      <w:pPr>
        <w:pStyle w:val="BodyText"/>
        <w:spacing w:line="288" w:lineRule="auto"/>
        <w:ind w:right="732"/>
        <w:jc w:val="left"/>
      </w:pPr>
      <w:r>
        <w:rPr/>
        <w:t>Метапредметные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биологии</w:t>
      </w:r>
      <w:r>
        <w:rPr>
          <w:spacing w:val="40"/>
        </w:rPr>
        <w:t> </w:t>
      </w:r>
      <w:r>
        <w:rPr/>
        <w:t>основного</w:t>
      </w:r>
      <w:r>
        <w:rPr>
          <w:spacing w:val="40"/>
        </w:rPr>
        <w:t> </w:t>
      </w:r>
      <w:r>
        <w:rPr/>
        <w:t>общего образования, должны отражать:</w:t>
      </w:r>
    </w:p>
    <w:p>
      <w:pPr>
        <w:pStyle w:val="BodyText"/>
        <w:spacing w:line="263" w:lineRule="exact"/>
        <w:ind w:left="1485" w:firstLine="0"/>
        <w:jc w:val="left"/>
      </w:pPr>
      <w:r>
        <w:rPr/>
        <w:t>Овладение</w:t>
      </w:r>
      <w:r>
        <w:rPr>
          <w:spacing w:val="30"/>
        </w:rPr>
        <w:t> </w:t>
      </w:r>
      <w:r>
        <w:rPr/>
        <w:t>универсальными</w:t>
      </w:r>
      <w:r>
        <w:rPr>
          <w:spacing w:val="45"/>
        </w:rPr>
        <w:t> </w:t>
      </w:r>
      <w:r>
        <w:rPr/>
        <w:t>учебными</w:t>
      </w:r>
      <w:r>
        <w:rPr>
          <w:spacing w:val="35"/>
        </w:rPr>
        <w:t> </w:t>
      </w:r>
      <w:r>
        <w:rPr/>
        <w:t>познавательными</w:t>
      </w:r>
      <w:r>
        <w:rPr>
          <w:spacing w:val="37"/>
        </w:rPr>
        <w:t> </w:t>
      </w:r>
      <w:r>
        <w:rPr>
          <w:spacing w:val="-2"/>
        </w:rPr>
        <w:t>действиями:</w:t>
      </w:r>
    </w:p>
    <w:p>
      <w:pPr>
        <w:pStyle w:val="ListParagraph"/>
        <w:numPr>
          <w:ilvl w:val="1"/>
          <w:numId w:val="42"/>
        </w:numPr>
        <w:tabs>
          <w:tab w:pos="1742" w:val="left" w:leader="none"/>
        </w:tabs>
        <w:spacing w:line="240" w:lineRule="auto" w:before="51" w:after="0"/>
        <w:ind w:left="1742" w:right="0" w:hanging="257"/>
        <w:jc w:val="left"/>
        <w:rPr>
          <w:sz w:val="23"/>
        </w:rPr>
      </w:pPr>
      <w:r>
        <w:rPr>
          <w:sz w:val="23"/>
        </w:rPr>
        <w:t>базовые</w:t>
      </w:r>
      <w:r>
        <w:rPr>
          <w:spacing w:val="26"/>
          <w:sz w:val="23"/>
        </w:rPr>
        <w:t> </w:t>
      </w:r>
      <w:r>
        <w:rPr>
          <w:sz w:val="23"/>
        </w:rPr>
        <w:t>логические</w:t>
      </w:r>
      <w:r>
        <w:rPr>
          <w:spacing w:val="19"/>
          <w:sz w:val="23"/>
        </w:rPr>
        <w:t> </w:t>
      </w:r>
      <w:r>
        <w:rPr>
          <w:spacing w:val="-2"/>
          <w:sz w:val="23"/>
        </w:rPr>
        <w:t>действия:</w:t>
      </w:r>
    </w:p>
    <w:p>
      <w:pPr>
        <w:pStyle w:val="BodyText"/>
        <w:spacing w:line="288" w:lineRule="auto" w:before="51"/>
        <w:ind w:right="743"/>
      </w:pPr>
      <w:r>
        <w:rPr/>
        <w:t>выявлять и характеризовать существенные признаки биологических объектов </w:t>
      </w:r>
      <w:r>
        <w:rPr>
          <w:spacing w:val="-2"/>
        </w:rPr>
        <w:t>(явлений);</w:t>
      </w:r>
    </w:p>
    <w:p>
      <w:pPr>
        <w:pStyle w:val="BodyText"/>
        <w:spacing w:line="285" w:lineRule="auto" w:before="6"/>
        <w:ind w:right="686"/>
      </w:pPr>
      <w:r>
        <w:rPr/>
        <w:t>устанавливать существенный признак классификации биологических объектов (явлений,</w:t>
      </w:r>
      <w:r>
        <w:rPr>
          <w:spacing w:val="40"/>
        </w:rPr>
        <w:t> </w:t>
      </w:r>
      <w:r>
        <w:rPr/>
        <w:t>процессов),</w:t>
      </w:r>
      <w:r>
        <w:rPr>
          <w:spacing w:val="40"/>
        </w:rPr>
        <w:t> </w:t>
      </w:r>
      <w:r>
        <w:rPr/>
        <w:t>основания</w:t>
      </w:r>
      <w:r>
        <w:rPr>
          <w:spacing w:val="40"/>
        </w:rPr>
        <w:t> </w:t>
      </w:r>
      <w:r>
        <w:rPr/>
        <w:t>для</w:t>
      </w:r>
      <w:r>
        <w:rPr>
          <w:spacing w:val="40"/>
        </w:rPr>
        <w:t> </w:t>
      </w:r>
      <w:r>
        <w:rPr/>
        <w:t>обобщения</w:t>
      </w:r>
      <w:r>
        <w:rPr>
          <w:spacing w:val="40"/>
        </w:rPr>
        <w:t> </w:t>
      </w:r>
      <w:r>
        <w:rPr/>
        <w:t>и</w:t>
      </w:r>
      <w:r>
        <w:rPr>
          <w:spacing w:val="40"/>
        </w:rPr>
        <w:t> </w:t>
      </w:r>
      <w:r>
        <w:rPr/>
        <w:t>сравнения,</w:t>
      </w:r>
      <w:r>
        <w:rPr>
          <w:spacing w:val="40"/>
        </w:rPr>
        <w:t> </w:t>
      </w:r>
      <w:r>
        <w:rPr/>
        <w:t>критерии</w:t>
      </w:r>
      <w:r>
        <w:rPr>
          <w:spacing w:val="40"/>
        </w:rPr>
        <w:t> </w:t>
      </w:r>
      <w:r>
        <w:rPr/>
        <w:t>проводимого </w:t>
      </w:r>
      <w:r>
        <w:rPr>
          <w:spacing w:val="-2"/>
        </w:rPr>
        <w:t>анализа;</w:t>
      </w:r>
    </w:p>
    <w:p>
      <w:pPr>
        <w:pStyle w:val="BodyText"/>
        <w:spacing w:line="288" w:lineRule="auto" w:before="3"/>
        <w:ind w:right="678"/>
      </w:pPr>
      <w:r>
        <w:rPr/>
        <w:t>с учётом предложенной биологической задачи выявлять закономерности и противоречия</w:t>
      </w:r>
      <w:r>
        <w:rPr>
          <w:spacing w:val="40"/>
        </w:rPr>
        <w:t> </w:t>
      </w:r>
      <w:r>
        <w:rPr/>
        <w:t>в</w:t>
      </w:r>
      <w:r>
        <w:rPr>
          <w:spacing w:val="40"/>
        </w:rPr>
        <w:t> </w:t>
      </w:r>
      <w:r>
        <w:rPr/>
        <w:t>рассматриваемых</w:t>
      </w:r>
      <w:r>
        <w:rPr>
          <w:spacing w:val="40"/>
        </w:rPr>
        <w:t> </w:t>
      </w:r>
      <w:r>
        <w:rPr/>
        <w:t>фактах</w:t>
      </w:r>
      <w:r>
        <w:rPr>
          <w:spacing w:val="40"/>
        </w:rPr>
        <w:t> </w:t>
      </w:r>
      <w:r>
        <w:rPr/>
        <w:t>и</w:t>
      </w:r>
      <w:r>
        <w:rPr>
          <w:spacing w:val="40"/>
        </w:rPr>
        <w:t> </w:t>
      </w:r>
      <w:r>
        <w:rPr/>
        <w:t>наблюдениях,</w:t>
      </w:r>
      <w:r>
        <w:rPr>
          <w:spacing w:val="40"/>
        </w:rPr>
        <w:t> </w:t>
      </w:r>
      <w:r>
        <w:rPr/>
        <w:t>предлагать</w:t>
      </w:r>
      <w:r>
        <w:rPr>
          <w:spacing w:val="40"/>
        </w:rPr>
        <w:t> </w:t>
      </w:r>
      <w:r>
        <w:rPr/>
        <w:t>критерии</w:t>
      </w:r>
      <w:r>
        <w:rPr>
          <w:spacing w:val="40"/>
        </w:rPr>
        <w:t> </w:t>
      </w:r>
      <w:r>
        <w:rPr/>
        <w:t>для выявления закономерностей и противоречий;</w:t>
      </w:r>
    </w:p>
    <w:p>
      <w:pPr>
        <w:pStyle w:val="BodyText"/>
        <w:spacing w:line="288" w:lineRule="auto"/>
        <w:ind w:right="741"/>
      </w:pPr>
      <w:r>
        <w:rPr/>
        <w:t>выявлять дефициты информации, данных, необходимых для решения поставленной </w:t>
      </w:r>
      <w:r>
        <w:rPr>
          <w:spacing w:val="-2"/>
        </w:rPr>
        <w:t>задачи;</w:t>
      </w:r>
    </w:p>
    <w:p>
      <w:pPr>
        <w:pStyle w:val="BodyText"/>
        <w:spacing w:line="288" w:lineRule="auto"/>
        <w:ind w:right="681"/>
      </w:pPr>
      <w:r>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Pr>
          <w:spacing w:val="80"/>
        </w:rPr>
        <w:t> </w:t>
      </w:r>
      <w:r>
        <w:rPr/>
        <w:t>умозаключений,</w:t>
      </w:r>
      <w:r>
        <w:rPr>
          <w:spacing w:val="40"/>
        </w:rPr>
        <w:t> </w:t>
      </w:r>
      <w:r>
        <w:rPr/>
        <w:t>умозаключений</w:t>
      </w:r>
      <w:r>
        <w:rPr>
          <w:spacing w:val="40"/>
        </w:rPr>
        <w:t> </w:t>
      </w:r>
      <w:r>
        <w:rPr/>
        <w:t>по</w:t>
      </w:r>
      <w:r>
        <w:rPr>
          <w:spacing w:val="40"/>
        </w:rPr>
        <w:t> </w:t>
      </w:r>
      <w:r>
        <w:rPr/>
        <w:t>аналогии,</w:t>
      </w:r>
      <w:r>
        <w:rPr>
          <w:spacing w:val="40"/>
        </w:rPr>
        <w:t> </w:t>
      </w:r>
      <w:r>
        <w:rPr/>
        <w:t>формулировать</w:t>
      </w:r>
      <w:r>
        <w:rPr>
          <w:spacing w:val="40"/>
        </w:rPr>
        <w:t> </w:t>
      </w:r>
      <w:r>
        <w:rPr/>
        <w:t>гипотезы</w:t>
      </w:r>
      <w:r>
        <w:rPr>
          <w:spacing w:val="40"/>
        </w:rPr>
        <w:t> </w:t>
      </w:r>
      <w:r>
        <w:rPr/>
        <w:t>о</w:t>
      </w:r>
      <w:r>
        <w:rPr>
          <w:spacing w:val="40"/>
        </w:rPr>
        <w:t> </w:t>
      </w:r>
      <w:r>
        <w:rPr/>
        <w:t>взаимосвязях;</w:t>
      </w:r>
    </w:p>
    <w:p>
      <w:pPr>
        <w:pStyle w:val="BodyText"/>
        <w:spacing w:line="290" w:lineRule="auto"/>
        <w:ind w:right="677"/>
      </w:pPr>
      <w:r>
        <w:rPr/>
        <w:t>самостоятельно</w:t>
      </w:r>
      <w:r>
        <w:rPr>
          <w:spacing w:val="40"/>
        </w:rPr>
        <w:t> </w:t>
      </w:r>
      <w:r>
        <w:rPr/>
        <w:t>выбирать</w:t>
      </w:r>
      <w:r>
        <w:rPr>
          <w:spacing w:val="40"/>
        </w:rPr>
        <w:t> </w:t>
      </w:r>
      <w:r>
        <w:rPr/>
        <w:t>способ</w:t>
      </w:r>
      <w:r>
        <w:rPr>
          <w:spacing w:val="40"/>
        </w:rPr>
        <w:t> </w:t>
      </w:r>
      <w:r>
        <w:rPr/>
        <w:t>решения</w:t>
      </w:r>
      <w:r>
        <w:rPr>
          <w:spacing w:val="40"/>
        </w:rPr>
        <w:t> </w:t>
      </w:r>
      <w:r>
        <w:rPr/>
        <w:t>учебной</w:t>
      </w:r>
      <w:r>
        <w:rPr>
          <w:spacing w:val="40"/>
        </w:rPr>
        <w:t> </w:t>
      </w:r>
      <w:r>
        <w:rPr/>
        <w:t>биологической</w:t>
      </w:r>
      <w:r>
        <w:rPr>
          <w:spacing w:val="40"/>
        </w:rPr>
        <w:t> </w:t>
      </w:r>
      <w:r>
        <w:rPr/>
        <w:t>задачи (сравнивать несколько вариантов решения, выбирать наиболее подходящий с учётом самостоятельно выделенных критериев).</w:t>
      </w:r>
    </w:p>
    <w:p>
      <w:pPr>
        <w:pStyle w:val="ListParagraph"/>
        <w:numPr>
          <w:ilvl w:val="1"/>
          <w:numId w:val="42"/>
        </w:numPr>
        <w:tabs>
          <w:tab w:pos="1742" w:val="left" w:leader="none"/>
        </w:tabs>
        <w:spacing w:line="240" w:lineRule="auto" w:before="0" w:after="0"/>
        <w:ind w:left="1742" w:right="0" w:hanging="257"/>
        <w:jc w:val="both"/>
        <w:rPr>
          <w:sz w:val="23"/>
        </w:rPr>
      </w:pPr>
      <w:r>
        <w:rPr>
          <w:sz w:val="23"/>
        </w:rPr>
        <w:t>базовые</w:t>
      </w:r>
      <w:r>
        <w:rPr>
          <w:spacing w:val="31"/>
          <w:sz w:val="23"/>
        </w:rPr>
        <w:t> </w:t>
      </w:r>
      <w:r>
        <w:rPr>
          <w:sz w:val="23"/>
        </w:rPr>
        <w:t>исследовательские</w:t>
      </w:r>
      <w:r>
        <w:rPr>
          <w:spacing w:val="32"/>
          <w:sz w:val="23"/>
        </w:rPr>
        <w:t> </w:t>
      </w:r>
      <w:r>
        <w:rPr>
          <w:spacing w:val="-2"/>
          <w:sz w:val="23"/>
        </w:rPr>
        <w:t>действия:</w:t>
      </w:r>
    </w:p>
    <w:p>
      <w:pPr>
        <w:pStyle w:val="BodyText"/>
        <w:spacing w:line="288" w:lineRule="auto" w:before="44"/>
        <w:ind w:left="1485" w:right="723" w:firstLine="0"/>
      </w:pPr>
      <w:r>
        <w:rPr/>
        <w:t>использовать</w:t>
      </w:r>
      <w:r>
        <w:rPr>
          <w:spacing w:val="43"/>
        </w:rPr>
        <w:t> </w:t>
      </w:r>
      <w:r>
        <w:rPr/>
        <w:t>вопросы</w:t>
      </w:r>
      <w:r>
        <w:rPr>
          <w:spacing w:val="56"/>
        </w:rPr>
        <w:t> </w:t>
      </w:r>
      <w:r>
        <w:rPr/>
        <w:t>как</w:t>
      </w:r>
      <w:r>
        <w:rPr>
          <w:spacing w:val="49"/>
        </w:rPr>
        <w:t> </w:t>
      </w:r>
      <w:r>
        <w:rPr/>
        <w:t>исследовательский</w:t>
      </w:r>
      <w:r>
        <w:rPr>
          <w:spacing w:val="55"/>
        </w:rPr>
        <w:t> </w:t>
      </w:r>
      <w:r>
        <w:rPr/>
        <w:t>инструмент</w:t>
      </w:r>
      <w:r>
        <w:rPr>
          <w:spacing w:val="47"/>
        </w:rPr>
        <w:t> </w:t>
      </w:r>
      <w:r>
        <w:rPr/>
        <w:t>познания;</w:t>
      </w:r>
      <w:r>
        <w:rPr>
          <w:spacing w:val="80"/>
          <w:w w:val="150"/>
        </w:rPr>
        <w:t> </w:t>
      </w:r>
      <w:r>
        <w:rPr/>
        <w:t>формулировать</w:t>
      </w:r>
      <w:r>
        <w:rPr>
          <w:spacing w:val="69"/>
        </w:rPr>
        <w:t> </w:t>
      </w:r>
      <w:r>
        <w:rPr/>
        <w:t>вопросы,</w:t>
      </w:r>
      <w:r>
        <w:rPr>
          <w:spacing w:val="74"/>
        </w:rPr>
        <w:t> </w:t>
      </w:r>
      <w:r>
        <w:rPr/>
        <w:t>фиксирующие</w:t>
      </w:r>
      <w:r>
        <w:rPr>
          <w:spacing w:val="67"/>
        </w:rPr>
        <w:t> </w:t>
      </w:r>
      <w:r>
        <w:rPr/>
        <w:t>разрыв</w:t>
      </w:r>
      <w:r>
        <w:rPr>
          <w:spacing w:val="79"/>
        </w:rPr>
        <w:t> </w:t>
      </w:r>
      <w:r>
        <w:rPr/>
        <w:t>между</w:t>
      </w:r>
      <w:r>
        <w:rPr>
          <w:spacing w:val="71"/>
        </w:rPr>
        <w:t> </w:t>
      </w:r>
      <w:r>
        <w:rPr/>
        <w:t>реальным</w:t>
      </w:r>
      <w:r>
        <w:rPr>
          <w:spacing w:val="77"/>
        </w:rPr>
        <w:t> </w:t>
      </w:r>
      <w:r>
        <w:rPr/>
        <w:t>и</w:t>
      </w:r>
      <w:r>
        <w:rPr>
          <w:spacing w:val="62"/>
          <w:w w:val="150"/>
        </w:rPr>
        <w:t> </w:t>
      </w:r>
      <w:r>
        <w:rPr>
          <w:spacing w:val="-2"/>
        </w:rPr>
        <w:t>желательным</w:t>
      </w:r>
    </w:p>
    <w:p>
      <w:pPr>
        <w:pStyle w:val="BodyText"/>
        <w:spacing w:line="288" w:lineRule="auto"/>
        <w:ind w:left="1485" w:right="731" w:hanging="706"/>
      </w:pPr>
      <w:r>
        <w:rPr/>
        <w:t>состоянием ситуации, объекта, и самостоятельно устанавливать искомое и данное; формировать</w:t>
      </w:r>
      <w:r>
        <w:rPr>
          <w:spacing w:val="17"/>
        </w:rPr>
        <w:t> </w:t>
      </w:r>
      <w:r>
        <w:rPr/>
        <w:t>гипотезу</w:t>
      </w:r>
      <w:r>
        <w:rPr>
          <w:spacing w:val="12"/>
        </w:rPr>
        <w:t> </w:t>
      </w:r>
      <w:r>
        <w:rPr/>
        <w:t>об</w:t>
      </w:r>
      <w:r>
        <w:rPr>
          <w:spacing w:val="20"/>
        </w:rPr>
        <w:t> </w:t>
      </w:r>
      <w:r>
        <w:rPr/>
        <w:t>истинности</w:t>
      </w:r>
      <w:r>
        <w:rPr>
          <w:spacing w:val="21"/>
        </w:rPr>
        <w:t> </w:t>
      </w:r>
      <w:r>
        <w:rPr/>
        <w:t>собственных</w:t>
      </w:r>
      <w:r>
        <w:rPr>
          <w:spacing w:val="16"/>
        </w:rPr>
        <w:t> </w:t>
      </w:r>
      <w:r>
        <w:rPr/>
        <w:t>суждений,</w:t>
      </w:r>
      <w:r>
        <w:rPr>
          <w:spacing w:val="17"/>
        </w:rPr>
        <w:t> </w:t>
      </w:r>
      <w:r>
        <w:rPr/>
        <w:t>аргументировать</w:t>
      </w:r>
      <w:r>
        <w:rPr>
          <w:spacing w:val="28"/>
        </w:rPr>
        <w:t> </w:t>
      </w:r>
      <w:r>
        <w:rPr>
          <w:spacing w:val="-4"/>
        </w:rPr>
        <w:t>свою</w:t>
      </w:r>
    </w:p>
    <w:p>
      <w:pPr>
        <w:pStyle w:val="BodyText"/>
        <w:spacing w:line="263" w:lineRule="exact"/>
        <w:ind w:firstLine="0"/>
      </w:pPr>
      <w:r>
        <w:rPr/>
        <w:t>позицию,</w:t>
      </w:r>
      <w:r>
        <w:rPr>
          <w:spacing w:val="20"/>
        </w:rPr>
        <w:t> </w:t>
      </w:r>
      <w:r>
        <w:rPr>
          <w:spacing w:val="-2"/>
        </w:rPr>
        <w:t>мнение;</w:t>
      </w:r>
    </w:p>
    <w:p>
      <w:pPr>
        <w:pStyle w:val="BodyText"/>
        <w:spacing w:line="285" w:lineRule="auto" w:before="51"/>
        <w:ind w:right="671"/>
      </w:pPr>
      <w:r>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w:t>
      </w:r>
      <w:r>
        <w:rPr>
          <w:spacing w:val="40"/>
        </w:rPr>
        <w:t> </w:t>
      </w:r>
      <w:r>
        <w:rPr/>
        <w:t>объекта</w:t>
      </w:r>
      <w:r>
        <w:rPr>
          <w:spacing w:val="40"/>
        </w:rPr>
        <w:t> </w:t>
      </w:r>
      <w:r>
        <w:rPr/>
        <w:t>(процесса)</w:t>
      </w:r>
      <w:r>
        <w:rPr>
          <w:spacing w:val="40"/>
        </w:rPr>
        <w:t> </w:t>
      </w:r>
      <w:r>
        <w:rPr/>
        <w:t>изучения,</w:t>
      </w:r>
      <w:r>
        <w:rPr>
          <w:spacing w:val="40"/>
        </w:rPr>
        <w:t> </w:t>
      </w:r>
      <w:r>
        <w:rPr/>
        <w:t>причинно-следственных</w:t>
      </w:r>
      <w:r>
        <w:rPr>
          <w:spacing w:val="40"/>
        </w:rPr>
        <w:t> </w:t>
      </w:r>
      <w:r>
        <w:rPr/>
        <w:t>связей</w:t>
      </w:r>
      <w:r>
        <w:rPr>
          <w:spacing w:val="40"/>
        </w:rPr>
        <w:t> </w:t>
      </w:r>
      <w:r>
        <w:rPr/>
        <w:t>и зависимостей биологических объектов между собой;</w:t>
      </w:r>
    </w:p>
    <w:p>
      <w:pPr>
        <w:pStyle w:val="BodyText"/>
        <w:spacing w:line="292" w:lineRule="auto" w:before="6"/>
        <w:ind w:right="724"/>
      </w:pPr>
      <w:r>
        <w:rPr/>
        <w:t>оценивать на применимость и достоверность информацию, полученную в ходе наблюдения и эксперимента;</w:t>
      </w:r>
    </w:p>
    <w:p>
      <w:pPr>
        <w:pStyle w:val="BodyText"/>
        <w:spacing w:line="285" w:lineRule="auto" w:before="1"/>
        <w:ind w:right="689"/>
      </w:pPr>
      <w:r>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pPr>
        <w:pStyle w:val="BodyText"/>
        <w:spacing w:line="288" w:lineRule="auto" w:before="4"/>
        <w:ind w:right="684"/>
      </w:pPr>
      <w:r>
        <w:rPr/>
        <w:t>прогнозировать возможное дальнейшее развитие биологических процессов и их последствия</w:t>
      </w:r>
      <w:r>
        <w:rPr>
          <w:spacing w:val="38"/>
        </w:rPr>
        <w:t> </w:t>
      </w:r>
      <w:r>
        <w:rPr/>
        <w:t>в</w:t>
      </w:r>
      <w:r>
        <w:rPr>
          <w:spacing w:val="40"/>
        </w:rPr>
        <w:t> </w:t>
      </w:r>
      <w:r>
        <w:rPr/>
        <w:t>аналогичных</w:t>
      </w:r>
      <w:r>
        <w:rPr>
          <w:spacing w:val="35"/>
        </w:rPr>
        <w:t> </w:t>
      </w:r>
      <w:r>
        <w:rPr/>
        <w:t>или</w:t>
      </w:r>
      <w:r>
        <w:rPr>
          <w:spacing w:val="40"/>
        </w:rPr>
        <w:t> </w:t>
      </w:r>
      <w:r>
        <w:rPr/>
        <w:t>сходных</w:t>
      </w:r>
      <w:r>
        <w:rPr>
          <w:spacing w:val="40"/>
        </w:rPr>
        <w:t> </w:t>
      </w:r>
      <w:r>
        <w:rPr/>
        <w:t>ситуациях,</w:t>
      </w:r>
      <w:r>
        <w:rPr>
          <w:spacing w:val="36"/>
        </w:rPr>
        <w:t> </w:t>
      </w:r>
      <w:r>
        <w:rPr/>
        <w:t>а</w:t>
      </w:r>
      <w:r>
        <w:rPr>
          <w:spacing w:val="40"/>
        </w:rPr>
        <w:t> </w:t>
      </w:r>
      <w:r>
        <w:rPr/>
        <w:t>также</w:t>
      </w:r>
      <w:r>
        <w:rPr>
          <w:spacing w:val="40"/>
        </w:rPr>
        <w:t> </w:t>
      </w:r>
      <w:r>
        <w:rPr/>
        <w:t>выдвигать</w:t>
      </w:r>
      <w:r>
        <w:rPr>
          <w:spacing w:val="36"/>
        </w:rPr>
        <w:t> </w:t>
      </w:r>
      <w:r>
        <w:rPr/>
        <w:t>предположения</w:t>
      </w:r>
      <w:r>
        <w:rPr>
          <w:spacing w:val="40"/>
        </w:rPr>
        <w:t> </w:t>
      </w:r>
      <w:r>
        <w:rPr/>
        <w:t>об их развитии в новых условиях и контекстах.</w:t>
      </w:r>
    </w:p>
    <w:p>
      <w:pPr>
        <w:spacing w:after="0" w:line="288" w:lineRule="auto"/>
        <w:sectPr>
          <w:type w:val="continuous"/>
          <w:pgSz w:w="11910" w:h="16850"/>
          <w:pgMar w:header="0" w:footer="922" w:top="1280" w:bottom="280" w:left="920" w:right="160"/>
        </w:sectPr>
      </w:pPr>
    </w:p>
    <w:p>
      <w:pPr>
        <w:pStyle w:val="ListParagraph"/>
        <w:numPr>
          <w:ilvl w:val="1"/>
          <w:numId w:val="42"/>
        </w:numPr>
        <w:tabs>
          <w:tab w:pos="1740" w:val="left" w:leader="none"/>
        </w:tabs>
        <w:spacing w:line="240" w:lineRule="auto" w:before="66" w:after="0"/>
        <w:ind w:left="1740" w:right="0" w:hanging="255"/>
        <w:jc w:val="both"/>
        <w:rPr>
          <w:sz w:val="23"/>
        </w:rPr>
      </w:pPr>
      <w:r>
        <w:rPr>
          <w:sz w:val="23"/>
        </w:rPr>
        <w:t>работа</w:t>
      </w:r>
      <w:r>
        <w:rPr>
          <w:spacing w:val="18"/>
          <w:sz w:val="23"/>
        </w:rPr>
        <w:t> </w:t>
      </w:r>
      <w:r>
        <w:rPr>
          <w:sz w:val="23"/>
        </w:rPr>
        <w:t>с</w:t>
      </w:r>
      <w:r>
        <w:rPr>
          <w:spacing w:val="2"/>
          <w:sz w:val="23"/>
        </w:rPr>
        <w:t> </w:t>
      </w:r>
      <w:r>
        <w:rPr>
          <w:spacing w:val="-2"/>
          <w:sz w:val="23"/>
        </w:rPr>
        <w:t>информацией:</w:t>
      </w:r>
    </w:p>
    <w:p>
      <w:pPr>
        <w:pStyle w:val="BodyText"/>
        <w:spacing w:line="285" w:lineRule="auto" w:before="57"/>
        <w:ind w:right="685"/>
      </w:pPr>
      <w:r>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pPr>
        <w:pStyle w:val="BodyText"/>
        <w:spacing w:line="288" w:lineRule="auto" w:before="4"/>
        <w:ind w:right="731"/>
      </w:pPr>
      <w:r>
        <w:rPr/>
        <w:t>выбирать, анализировать, систематизировать и интерпретировать биологическую информацию различных видов и форм представления;</w:t>
      </w:r>
    </w:p>
    <w:p>
      <w:pPr>
        <w:pStyle w:val="BodyText"/>
        <w:spacing w:line="288" w:lineRule="auto"/>
        <w:ind w:right="709"/>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8" w:lineRule="auto"/>
        <w:ind w:right="685"/>
      </w:pPr>
      <w:r>
        <w:rPr/>
        <w:t>самостоятельно выбирать оптимальную форму представления информации и иллюстрировать</w:t>
      </w:r>
      <w:r>
        <w:rPr>
          <w:spacing w:val="40"/>
        </w:rPr>
        <w:t> </w:t>
      </w:r>
      <w:r>
        <w:rPr/>
        <w:t>решаемые</w:t>
      </w:r>
      <w:r>
        <w:rPr>
          <w:spacing w:val="40"/>
        </w:rPr>
        <w:t> </w:t>
      </w:r>
      <w:r>
        <w:rPr/>
        <w:t>задачи</w:t>
      </w:r>
      <w:r>
        <w:rPr>
          <w:spacing w:val="40"/>
        </w:rPr>
        <w:t> </w:t>
      </w:r>
      <w:r>
        <w:rPr/>
        <w:t>несложными</w:t>
      </w:r>
      <w:r>
        <w:rPr>
          <w:spacing w:val="40"/>
        </w:rPr>
        <w:t> </w:t>
      </w:r>
      <w:r>
        <w:rPr/>
        <w:t>схемами,</w:t>
      </w:r>
      <w:r>
        <w:rPr>
          <w:spacing w:val="40"/>
        </w:rPr>
        <w:t> </w:t>
      </w:r>
      <w:r>
        <w:rPr/>
        <w:t>диаграммами,</w:t>
      </w:r>
      <w:r>
        <w:rPr>
          <w:spacing w:val="40"/>
        </w:rPr>
        <w:t> </w:t>
      </w:r>
      <w:r>
        <w:rPr/>
        <w:t>иной</w:t>
      </w:r>
      <w:r>
        <w:rPr>
          <w:spacing w:val="40"/>
        </w:rPr>
        <w:t> </w:t>
      </w:r>
      <w:r>
        <w:rPr/>
        <w:t>графикой</w:t>
      </w:r>
      <w:r>
        <w:rPr>
          <w:spacing w:val="40"/>
        </w:rPr>
        <w:t> </w:t>
      </w:r>
      <w:r>
        <w:rPr/>
        <w:t>и их комбинациями;</w:t>
      </w:r>
    </w:p>
    <w:p>
      <w:pPr>
        <w:pStyle w:val="BodyText"/>
        <w:spacing w:line="285" w:lineRule="auto"/>
        <w:ind w:right="733"/>
      </w:pPr>
      <w:r>
        <w:rPr/>
        <w:t>оценивать надёжность биологической информации по критериям, предложенным учителем или сформулированным самостоятельно;</w:t>
      </w:r>
    </w:p>
    <w:p>
      <w:pPr>
        <w:pStyle w:val="BodyText"/>
        <w:spacing w:line="285" w:lineRule="auto" w:before="3"/>
        <w:ind w:left="1485" w:right="1935" w:firstLine="0"/>
      </w:pPr>
      <w:r>
        <w:rPr/>
        <w:t>запоминать</w:t>
      </w:r>
      <w:r>
        <w:rPr>
          <w:spacing w:val="40"/>
        </w:rPr>
        <w:t> </w:t>
      </w:r>
      <w:r>
        <w:rPr/>
        <w:t>и</w:t>
      </w:r>
      <w:r>
        <w:rPr>
          <w:spacing w:val="40"/>
        </w:rPr>
        <w:t> </w:t>
      </w:r>
      <w:r>
        <w:rPr/>
        <w:t>систематизировать</w:t>
      </w:r>
      <w:r>
        <w:rPr>
          <w:spacing w:val="40"/>
        </w:rPr>
        <w:t> </w:t>
      </w:r>
      <w:r>
        <w:rPr/>
        <w:t>биологическую</w:t>
      </w:r>
      <w:r>
        <w:rPr>
          <w:spacing w:val="40"/>
        </w:rPr>
        <w:t> </w:t>
      </w:r>
      <w:r>
        <w:rPr/>
        <w:t>информацию. Овладение</w:t>
      </w:r>
      <w:r>
        <w:rPr>
          <w:spacing w:val="33"/>
        </w:rPr>
        <w:t> </w:t>
      </w:r>
      <w:r>
        <w:rPr/>
        <w:t>универсальными</w:t>
      </w:r>
      <w:r>
        <w:rPr>
          <w:spacing w:val="48"/>
        </w:rPr>
        <w:t> </w:t>
      </w:r>
      <w:r>
        <w:rPr/>
        <w:t>учебными</w:t>
      </w:r>
      <w:r>
        <w:rPr>
          <w:spacing w:val="38"/>
        </w:rPr>
        <w:t> </w:t>
      </w:r>
      <w:r>
        <w:rPr/>
        <w:t>коммуникативными</w:t>
      </w:r>
      <w:r>
        <w:rPr>
          <w:spacing w:val="38"/>
        </w:rPr>
        <w:t> </w:t>
      </w:r>
      <w:r>
        <w:rPr>
          <w:spacing w:val="-2"/>
        </w:rPr>
        <w:t>действиями:</w:t>
      </w:r>
    </w:p>
    <w:p>
      <w:pPr>
        <w:pStyle w:val="ListParagraph"/>
        <w:numPr>
          <w:ilvl w:val="0"/>
          <w:numId w:val="43"/>
        </w:numPr>
        <w:tabs>
          <w:tab w:pos="1740" w:val="left" w:leader="none"/>
        </w:tabs>
        <w:spacing w:line="240" w:lineRule="auto" w:before="2" w:after="0"/>
        <w:ind w:left="1740" w:right="0" w:hanging="255"/>
        <w:jc w:val="both"/>
        <w:rPr>
          <w:sz w:val="23"/>
        </w:rPr>
      </w:pPr>
      <w:r>
        <w:rPr>
          <w:spacing w:val="-2"/>
          <w:sz w:val="23"/>
        </w:rPr>
        <w:t>общение:</w:t>
      </w:r>
    </w:p>
    <w:p>
      <w:pPr>
        <w:pStyle w:val="BodyText"/>
        <w:spacing w:line="285" w:lineRule="auto" w:before="55"/>
        <w:ind w:right="720"/>
      </w:pPr>
      <w:r>
        <w:rPr/>
        <w:t>воспринимать и формулировать суждения, выражать эмоции в процессе выполнения практических и лабораторных работ;</w:t>
      </w:r>
    </w:p>
    <w:p>
      <w:pPr>
        <w:pStyle w:val="BodyText"/>
        <w:spacing w:before="4"/>
        <w:ind w:left="1485" w:firstLine="0"/>
      </w:pPr>
      <w:r>
        <w:rPr/>
        <w:t>выражать</w:t>
      </w:r>
      <w:r>
        <w:rPr>
          <w:spacing w:val="19"/>
        </w:rPr>
        <w:t> </w:t>
      </w:r>
      <w:r>
        <w:rPr/>
        <w:t>себя</w:t>
      </w:r>
      <w:r>
        <w:rPr>
          <w:spacing w:val="18"/>
        </w:rPr>
        <w:t> </w:t>
      </w:r>
      <w:r>
        <w:rPr/>
        <w:t>(свою</w:t>
      </w:r>
      <w:r>
        <w:rPr>
          <w:spacing w:val="23"/>
        </w:rPr>
        <w:t> </w:t>
      </w:r>
      <w:r>
        <w:rPr/>
        <w:t>точку</w:t>
      </w:r>
      <w:r>
        <w:rPr>
          <w:spacing w:val="20"/>
        </w:rPr>
        <w:t> </w:t>
      </w:r>
      <w:r>
        <w:rPr/>
        <w:t>зрения)</w:t>
      </w:r>
      <w:r>
        <w:rPr>
          <w:spacing w:val="11"/>
        </w:rPr>
        <w:t> </w:t>
      </w:r>
      <w:r>
        <w:rPr/>
        <w:t>в</w:t>
      </w:r>
      <w:r>
        <w:rPr>
          <w:spacing w:val="23"/>
        </w:rPr>
        <w:t> </w:t>
      </w:r>
      <w:r>
        <w:rPr/>
        <w:t>устных</w:t>
      </w:r>
      <w:r>
        <w:rPr>
          <w:spacing w:val="18"/>
        </w:rPr>
        <w:t> </w:t>
      </w:r>
      <w:r>
        <w:rPr/>
        <w:t>и</w:t>
      </w:r>
      <w:r>
        <w:rPr>
          <w:spacing w:val="17"/>
        </w:rPr>
        <w:t> </w:t>
      </w:r>
      <w:r>
        <w:rPr/>
        <w:t>письменных</w:t>
      </w:r>
      <w:r>
        <w:rPr>
          <w:spacing w:val="18"/>
        </w:rPr>
        <w:t> </w:t>
      </w:r>
      <w:r>
        <w:rPr>
          <w:spacing w:val="-2"/>
        </w:rPr>
        <w:t>текстах;</w:t>
      </w:r>
    </w:p>
    <w:p>
      <w:pPr>
        <w:pStyle w:val="BodyText"/>
        <w:spacing w:line="288" w:lineRule="auto" w:before="50"/>
        <w:ind w:right="684"/>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понимать</w:t>
      </w:r>
      <w:r>
        <w:rPr>
          <w:spacing w:val="40"/>
        </w:rPr>
        <w:t> </w:t>
      </w:r>
      <w:r>
        <w:rPr/>
        <w:t>значение</w:t>
      </w:r>
      <w:r>
        <w:rPr>
          <w:spacing w:val="40"/>
        </w:rPr>
        <w:t> </w:t>
      </w:r>
      <w:r>
        <w:rPr/>
        <w:t>социальных знаков, распознавать предпосылки конфликтных ситуаций и смягчать конфликты, вести </w:t>
      </w:r>
      <w:r>
        <w:rPr>
          <w:spacing w:val="-2"/>
        </w:rPr>
        <w:t>переговоры;</w:t>
      </w:r>
    </w:p>
    <w:p>
      <w:pPr>
        <w:pStyle w:val="BodyText"/>
        <w:spacing w:line="285" w:lineRule="auto"/>
        <w:ind w:right="743"/>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290" w:lineRule="auto" w:before="3"/>
        <w:ind w:right="690"/>
      </w:pPr>
      <w:r>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pPr>
        <w:pStyle w:val="BodyText"/>
        <w:spacing w:line="288" w:lineRule="auto"/>
        <w:ind w:right="714"/>
      </w:pP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w:t>
      </w:r>
      <w:r>
        <w:rPr>
          <w:spacing w:val="40"/>
        </w:rPr>
        <w:t> </w:t>
      </w:r>
      <w:r>
        <w:rPr/>
        <w:t>участников</w:t>
      </w:r>
      <w:r>
        <w:rPr>
          <w:spacing w:val="40"/>
        </w:rPr>
        <w:t> </w:t>
      </w:r>
      <w:r>
        <w:rPr/>
        <w:t>диалога, обнаруживать различие и сходство позиций;</w:t>
      </w:r>
    </w:p>
    <w:p>
      <w:pPr>
        <w:pStyle w:val="BodyText"/>
        <w:spacing w:line="285" w:lineRule="auto"/>
        <w:ind w:right="705"/>
      </w:pPr>
      <w:r>
        <w:rPr/>
        <w:t>публично представлять результаты выполненного биологического опыта (эксперимента, исследования, проекта);</w:t>
      </w:r>
    </w:p>
    <w:p>
      <w:pPr>
        <w:pStyle w:val="BodyText"/>
        <w:spacing w:line="288" w:lineRule="auto" w:before="1"/>
        <w:ind w:right="688"/>
      </w:pPr>
      <w:r>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0"/>
          <w:numId w:val="43"/>
        </w:numPr>
        <w:tabs>
          <w:tab w:pos="1740" w:val="left" w:leader="none"/>
        </w:tabs>
        <w:spacing w:line="240" w:lineRule="auto" w:before="0" w:after="0"/>
        <w:ind w:left="1740" w:right="0" w:hanging="255"/>
        <w:jc w:val="both"/>
        <w:rPr>
          <w:sz w:val="23"/>
        </w:rPr>
      </w:pPr>
      <w:r>
        <w:rPr>
          <w:sz w:val="23"/>
        </w:rPr>
        <w:t>совместная</w:t>
      </w:r>
      <w:r>
        <w:rPr>
          <w:spacing w:val="28"/>
          <w:sz w:val="23"/>
        </w:rPr>
        <w:t> </w:t>
      </w:r>
      <w:r>
        <w:rPr>
          <w:spacing w:val="-2"/>
          <w:sz w:val="23"/>
        </w:rPr>
        <w:t>деятельность:</w:t>
      </w:r>
    </w:p>
    <w:p>
      <w:pPr>
        <w:pStyle w:val="BodyText"/>
        <w:spacing w:line="285" w:lineRule="auto" w:before="46"/>
        <w:ind w:right="685"/>
      </w:pPr>
      <w:r>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w:t>
      </w:r>
      <w:r>
        <w:rPr>
          <w:spacing w:val="40"/>
        </w:rPr>
        <w:t> </w:t>
      </w:r>
      <w:r>
        <w:rPr/>
        <w:t>форм</w:t>
      </w:r>
      <w:r>
        <w:rPr>
          <w:spacing w:val="40"/>
        </w:rPr>
        <w:t> </w:t>
      </w:r>
      <w:r>
        <w:rPr/>
        <w:t>взаимодействия</w:t>
      </w:r>
      <w:r>
        <w:rPr>
          <w:spacing w:val="40"/>
        </w:rPr>
        <w:t> </w:t>
      </w:r>
      <w:r>
        <w:rPr/>
        <w:t>при</w:t>
      </w:r>
      <w:r>
        <w:rPr>
          <w:spacing w:val="40"/>
        </w:rPr>
        <w:t> </w:t>
      </w:r>
      <w:r>
        <w:rPr/>
        <w:t>решении</w:t>
      </w:r>
      <w:r>
        <w:rPr>
          <w:spacing w:val="40"/>
        </w:rPr>
        <w:t> </w:t>
      </w:r>
      <w:r>
        <w:rPr/>
        <w:t>поставленной</w:t>
      </w:r>
      <w:r>
        <w:rPr>
          <w:spacing w:val="40"/>
        </w:rPr>
        <w:t> </w:t>
      </w:r>
      <w:r>
        <w:rPr/>
        <w:t>учебной</w:t>
      </w:r>
      <w:r>
        <w:rPr>
          <w:spacing w:val="40"/>
        </w:rPr>
        <w:t> </w:t>
      </w:r>
      <w:r>
        <w:rPr/>
        <w:t>задачи;</w:t>
      </w:r>
    </w:p>
    <w:p>
      <w:pPr>
        <w:pStyle w:val="BodyText"/>
        <w:spacing w:line="288" w:lineRule="auto" w:before="11"/>
        <w:ind w:right="673"/>
      </w:pPr>
      <w:r>
        <w:rPr/>
        <w:t>принимать цель совместной деятельности, коллективно строить действия по её достижению:</w:t>
      </w:r>
      <w:r>
        <w:rPr>
          <w:spacing w:val="40"/>
        </w:rPr>
        <w:t> </w:t>
      </w:r>
      <w:r>
        <w:rPr/>
        <w:t>распределять</w:t>
      </w:r>
      <w:r>
        <w:rPr>
          <w:spacing w:val="40"/>
        </w:rPr>
        <w:t> </w:t>
      </w:r>
      <w:r>
        <w:rPr/>
        <w:t>роли,</w:t>
      </w:r>
      <w:r>
        <w:rPr>
          <w:spacing w:val="40"/>
        </w:rPr>
        <w:t> </w:t>
      </w:r>
      <w:r>
        <w:rPr/>
        <w:t>договариваться,</w:t>
      </w:r>
      <w:r>
        <w:rPr>
          <w:spacing w:val="40"/>
        </w:rPr>
        <w:t> </w:t>
      </w:r>
      <w:r>
        <w:rPr/>
        <w:t>обсуждать</w:t>
      </w:r>
      <w:r>
        <w:rPr>
          <w:spacing w:val="40"/>
        </w:rPr>
        <w:t> </w:t>
      </w:r>
      <w:r>
        <w:rPr/>
        <w:t>процесс</w:t>
      </w:r>
      <w:r>
        <w:rPr>
          <w:spacing w:val="40"/>
        </w:rPr>
        <w:t> </w:t>
      </w:r>
      <w:r>
        <w:rPr/>
        <w:t>и</w:t>
      </w:r>
      <w:r>
        <w:rPr>
          <w:spacing w:val="40"/>
        </w:rPr>
        <w:t> </w:t>
      </w:r>
      <w:r>
        <w:rPr/>
        <w:t>результат совместной работы, уметь обобщать мнения нескольких человек, проявлять готовность руководить, выполнять поручения, подчиняться;</w:t>
      </w:r>
    </w:p>
    <w:p>
      <w:pPr>
        <w:pStyle w:val="BodyText"/>
        <w:spacing w:line="288" w:lineRule="auto"/>
        <w:ind w:right="676"/>
      </w:pPr>
      <w:r>
        <w:rPr/>
        <w:t>планировать организацию совместной работы, определять свою роль (с учётом предпочтений</w:t>
      </w:r>
      <w:r>
        <w:rPr>
          <w:spacing w:val="40"/>
        </w:rPr>
        <w:t> </w:t>
      </w:r>
      <w:r>
        <w:rPr/>
        <w:t>и</w:t>
      </w:r>
      <w:r>
        <w:rPr>
          <w:spacing w:val="40"/>
        </w:rPr>
        <w:t> </w:t>
      </w:r>
      <w:r>
        <w:rPr/>
        <w:t>возможностей</w:t>
      </w:r>
      <w:r>
        <w:rPr>
          <w:spacing w:val="40"/>
        </w:rPr>
        <w:t> </w:t>
      </w:r>
      <w:r>
        <w:rPr/>
        <w:t>всех</w:t>
      </w:r>
      <w:r>
        <w:rPr>
          <w:spacing w:val="40"/>
        </w:rPr>
        <w:t> </w:t>
      </w:r>
      <w:r>
        <w:rPr/>
        <w:t>участников</w:t>
      </w:r>
      <w:r>
        <w:rPr>
          <w:spacing w:val="40"/>
        </w:rPr>
        <w:t> </w:t>
      </w:r>
      <w:r>
        <w:rPr/>
        <w:t>взаимодействия),</w:t>
      </w:r>
      <w:r>
        <w:rPr>
          <w:spacing w:val="40"/>
        </w:rPr>
        <w:t> </w:t>
      </w:r>
      <w:r>
        <w:rPr/>
        <w:t>распределять</w:t>
      </w:r>
      <w:r>
        <w:rPr>
          <w:spacing w:val="40"/>
        </w:rPr>
        <w:t> </w:t>
      </w:r>
      <w:r>
        <w:rPr/>
        <w:t>задачи между</w:t>
      </w:r>
      <w:r>
        <w:rPr>
          <w:spacing w:val="73"/>
        </w:rPr>
        <w:t> </w:t>
      </w:r>
      <w:r>
        <w:rPr/>
        <w:t>членами</w:t>
      </w:r>
      <w:r>
        <w:rPr>
          <w:spacing w:val="80"/>
        </w:rPr>
        <w:t> </w:t>
      </w:r>
      <w:r>
        <w:rPr/>
        <w:t>команды,</w:t>
      </w:r>
      <w:r>
        <w:rPr>
          <w:spacing w:val="80"/>
        </w:rPr>
        <w:t> </w:t>
      </w:r>
      <w:r>
        <w:rPr/>
        <w:t>участвовать</w:t>
      </w:r>
      <w:r>
        <w:rPr>
          <w:spacing w:val="77"/>
        </w:rPr>
        <w:t> </w:t>
      </w:r>
      <w:r>
        <w:rPr/>
        <w:t>в</w:t>
      </w:r>
      <w:r>
        <w:rPr>
          <w:spacing w:val="80"/>
        </w:rPr>
        <w:t> </w:t>
      </w:r>
      <w:r>
        <w:rPr/>
        <w:t>групповых</w:t>
      </w:r>
      <w:r>
        <w:rPr>
          <w:spacing w:val="80"/>
        </w:rPr>
        <w:t> </w:t>
      </w:r>
      <w:r>
        <w:rPr/>
        <w:t>формах</w:t>
      </w:r>
      <w:r>
        <w:rPr>
          <w:spacing w:val="73"/>
        </w:rPr>
        <w:t> </w:t>
      </w:r>
      <w:r>
        <w:rPr/>
        <w:t>работы</w:t>
      </w:r>
      <w:r>
        <w:rPr>
          <w:spacing w:val="77"/>
        </w:rPr>
        <w:t> </w:t>
      </w:r>
      <w:r>
        <w:rPr/>
        <w:t>(обсуждения,</w:t>
      </w:r>
      <w:r>
        <w:rPr>
          <w:spacing w:val="80"/>
        </w:rPr>
        <w:t> </w:t>
      </w:r>
      <w:r>
        <w:rPr/>
        <w:t>обмен</w:t>
      </w:r>
    </w:p>
    <w:p>
      <w:pPr>
        <w:spacing w:after="0" w:line="288" w:lineRule="auto"/>
        <w:sectPr>
          <w:pgSz w:w="11910" w:h="16850"/>
          <w:pgMar w:header="0" w:footer="922" w:top="1060" w:bottom="1180" w:left="920" w:right="160"/>
        </w:sectPr>
      </w:pPr>
    </w:p>
    <w:p>
      <w:pPr>
        <w:pStyle w:val="BodyText"/>
        <w:spacing w:before="66"/>
        <w:ind w:firstLine="0"/>
      </w:pPr>
      <w:r>
        <w:rPr/>
        <w:t>мнениями,</w:t>
      </w:r>
      <w:r>
        <w:rPr>
          <w:spacing w:val="17"/>
        </w:rPr>
        <w:t> </w:t>
      </w:r>
      <w:r>
        <w:rPr/>
        <w:t>мозговые</w:t>
      </w:r>
      <w:r>
        <w:rPr>
          <w:spacing w:val="24"/>
        </w:rPr>
        <w:t> </w:t>
      </w:r>
      <w:r>
        <w:rPr/>
        <w:t>штурмы</w:t>
      </w:r>
      <w:r>
        <w:rPr>
          <w:spacing w:val="19"/>
        </w:rPr>
        <w:t> </w:t>
      </w:r>
      <w:r>
        <w:rPr/>
        <w:t>и</w:t>
      </w:r>
      <w:r>
        <w:rPr>
          <w:spacing w:val="25"/>
        </w:rPr>
        <w:t> </w:t>
      </w:r>
      <w:r>
        <w:rPr>
          <w:spacing w:val="-2"/>
        </w:rPr>
        <w:t>иные);</w:t>
      </w:r>
    </w:p>
    <w:p>
      <w:pPr>
        <w:pStyle w:val="BodyText"/>
        <w:spacing w:line="288" w:lineRule="auto" w:before="57"/>
        <w:ind w:right="732"/>
      </w:pPr>
      <w:r>
        <w:rPr/>
        <w:t>выполнять свою часть работы, достигать качественного результата по своему направлению</w:t>
      </w:r>
      <w:r>
        <w:rPr>
          <w:spacing w:val="40"/>
        </w:rPr>
        <w:t> </w:t>
      </w:r>
      <w:r>
        <w:rPr/>
        <w:t>и</w:t>
      </w:r>
      <w:r>
        <w:rPr>
          <w:spacing w:val="40"/>
        </w:rPr>
        <w:t> </w:t>
      </w:r>
      <w:r>
        <w:rPr/>
        <w:t>координировать</w:t>
      </w:r>
      <w:r>
        <w:rPr>
          <w:spacing w:val="40"/>
        </w:rPr>
        <w:t> </w:t>
      </w:r>
      <w:r>
        <w:rPr/>
        <w:t>свои</w:t>
      </w:r>
      <w:r>
        <w:rPr>
          <w:spacing w:val="40"/>
        </w:rPr>
        <w:t> </w:t>
      </w:r>
      <w:r>
        <w:rPr/>
        <w:t>действия</w:t>
      </w:r>
      <w:r>
        <w:rPr>
          <w:spacing w:val="40"/>
        </w:rPr>
        <w:t> </w:t>
      </w:r>
      <w:r>
        <w:rPr/>
        <w:t>с другими</w:t>
      </w:r>
      <w:r>
        <w:rPr>
          <w:spacing w:val="40"/>
        </w:rPr>
        <w:t> </w:t>
      </w:r>
      <w:r>
        <w:rPr/>
        <w:t>членами</w:t>
      </w:r>
      <w:r>
        <w:rPr>
          <w:spacing w:val="40"/>
        </w:rPr>
        <w:t> </w:t>
      </w:r>
      <w:r>
        <w:rPr/>
        <w:t>команды;</w:t>
      </w:r>
    </w:p>
    <w:p>
      <w:pPr>
        <w:pStyle w:val="BodyText"/>
        <w:spacing w:line="288" w:lineRule="auto"/>
        <w:ind w:right="677"/>
      </w:pPr>
      <w:r>
        <w:rPr/>
        <w:t>оценивать качество своего вклада в общий продукт по критериям, самостоятельно сформулированным</w:t>
      </w:r>
      <w:r>
        <w:rPr>
          <w:spacing w:val="40"/>
        </w:rPr>
        <w:t> </w:t>
      </w:r>
      <w:r>
        <w:rPr/>
        <w:t>участниками</w:t>
      </w:r>
      <w:r>
        <w:rPr>
          <w:spacing w:val="40"/>
        </w:rPr>
        <w:t> </w:t>
      </w:r>
      <w:r>
        <w:rPr/>
        <w:t>взаимодействия,</w:t>
      </w:r>
      <w:r>
        <w:rPr>
          <w:spacing w:val="40"/>
        </w:rPr>
        <w:t> </w:t>
      </w:r>
      <w:r>
        <w:rPr/>
        <w:t>сравнивать</w:t>
      </w:r>
      <w:r>
        <w:rPr>
          <w:spacing w:val="40"/>
        </w:rPr>
        <w:t> </w:t>
      </w:r>
      <w:r>
        <w:rPr/>
        <w:t>результаты</w:t>
      </w:r>
      <w:r>
        <w:rPr>
          <w:spacing w:val="40"/>
        </w:rPr>
        <w:t> </w:t>
      </w:r>
      <w:r>
        <w:rPr/>
        <w:t>с</w:t>
      </w:r>
      <w:r>
        <w:rPr>
          <w:spacing w:val="40"/>
        </w:rPr>
        <w:t> </w:t>
      </w:r>
      <w:r>
        <w:rPr/>
        <w:t>исходной задачей и вклад каждого члена команды в достижение результатов, разделять сферу ответственности</w:t>
      </w:r>
      <w:r>
        <w:rPr>
          <w:spacing w:val="40"/>
        </w:rPr>
        <w:t> </w:t>
      </w:r>
      <w:r>
        <w:rPr/>
        <w:t>и</w:t>
      </w:r>
      <w:r>
        <w:rPr>
          <w:spacing w:val="40"/>
        </w:rPr>
        <w:t> </w:t>
      </w:r>
      <w:r>
        <w:rPr/>
        <w:t>проявлять</w:t>
      </w:r>
      <w:r>
        <w:rPr>
          <w:spacing w:val="40"/>
        </w:rPr>
        <w:t> </w:t>
      </w:r>
      <w:r>
        <w:rPr/>
        <w:t>готовность</w:t>
      </w:r>
      <w:r>
        <w:rPr>
          <w:spacing w:val="40"/>
        </w:rPr>
        <w:t> </w:t>
      </w:r>
      <w:r>
        <w:rPr/>
        <w:t>к</w:t>
      </w:r>
      <w:r>
        <w:rPr>
          <w:spacing w:val="40"/>
        </w:rPr>
        <w:t> </w:t>
      </w:r>
      <w:r>
        <w:rPr/>
        <w:t>предоставлению</w:t>
      </w:r>
      <w:r>
        <w:rPr>
          <w:spacing w:val="40"/>
        </w:rPr>
        <w:t> </w:t>
      </w:r>
      <w:r>
        <w:rPr/>
        <w:t>отчёта</w:t>
      </w:r>
      <w:r>
        <w:rPr>
          <w:spacing w:val="40"/>
        </w:rPr>
        <w:t> </w:t>
      </w:r>
      <w:r>
        <w:rPr/>
        <w:t>перед</w:t>
      </w:r>
      <w:r>
        <w:rPr>
          <w:spacing w:val="40"/>
        </w:rPr>
        <w:t> </w:t>
      </w:r>
      <w:r>
        <w:rPr/>
        <w:t>группой;</w:t>
      </w:r>
    </w:p>
    <w:p>
      <w:pPr>
        <w:pStyle w:val="BodyText"/>
        <w:spacing w:line="285" w:lineRule="auto"/>
        <w:ind w:right="685"/>
      </w:pPr>
      <w:r>
        <w:rPr/>
        <w:t>овладеть</w:t>
      </w:r>
      <w:r>
        <w:rPr>
          <w:spacing w:val="40"/>
        </w:rPr>
        <w:t> </w:t>
      </w:r>
      <w:r>
        <w:rPr/>
        <w:t>системой</w:t>
      </w:r>
      <w:r>
        <w:rPr>
          <w:spacing w:val="40"/>
        </w:rPr>
        <w:t> </w:t>
      </w:r>
      <w:r>
        <w:rPr/>
        <w:t>универсальных</w:t>
      </w:r>
      <w:r>
        <w:rPr>
          <w:spacing w:val="40"/>
        </w:rPr>
        <w:t> </w:t>
      </w:r>
      <w:r>
        <w:rPr/>
        <w:t>коммуникативных</w:t>
      </w:r>
      <w:r>
        <w:rPr>
          <w:spacing w:val="40"/>
        </w:rPr>
        <w:t> </w:t>
      </w:r>
      <w:r>
        <w:rPr/>
        <w:t>действий,</w:t>
      </w:r>
      <w:r>
        <w:rPr>
          <w:spacing w:val="40"/>
        </w:rPr>
        <w:t> </w:t>
      </w:r>
      <w:r>
        <w:rPr/>
        <w:t>которая</w:t>
      </w:r>
      <w:r>
        <w:rPr>
          <w:spacing w:val="40"/>
        </w:rPr>
        <w:t> </w:t>
      </w:r>
      <w:r>
        <w:rPr/>
        <w:t>обеспечивает сформированность социальных навыков и эмоционального интеллекта </w:t>
      </w:r>
      <w:r>
        <w:rPr>
          <w:spacing w:val="-2"/>
        </w:rPr>
        <w:t>обучающихся.</w:t>
      </w:r>
    </w:p>
    <w:p>
      <w:pPr>
        <w:pStyle w:val="BodyText"/>
        <w:ind w:left="1485" w:firstLine="0"/>
      </w:pPr>
      <w:r>
        <w:rPr/>
        <w:t>Овладение</w:t>
      </w:r>
      <w:r>
        <w:rPr>
          <w:spacing w:val="27"/>
        </w:rPr>
        <w:t> </w:t>
      </w:r>
      <w:r>
        <w:rPr/>
        <w:t>универсальными</w:t>
      </w:r>
      <w:r>
        <w:rPr>
          <w:spacing w:val="43"/>
        </w:rPr>
        <w:t> </w:t>
      </w:r>
      <w:r>
        <w:rPr/>
        <w:t>учебными</w:t>
      </w:r>
      <w:r>
        <w:rPr>
          <w:spacing w:val="39"/>
        </w:rPr>
        <w:t> </w:t>
      </w:r>
      <w:r>
        <w:rPr/>
        <w:t>регулятивными</w:t>
      </w:r>
      <w:r>
        <w:rPr>
          <w:spacing w:val="32"/>
        </w:rPr>
        <w:t> </w:t>
      </w:r>
      <w:r>
        <w:rPr>
          <w:spacing w:val="-2"/>
        </w:rPr>
        <w:t>действиями:</w:t>
      </w:r>
    </w:p>
    <w:p>
      <w:pPr>
        <w:pStyle w:val="ListParagraph"/>
        <w:numPr>
          <w:ilvl w:val="0"/>
          <w:numId w:val="44"/>
        </w:numPr>
        <w:tabs>
          <w:tab w:pos="1740" w:val="left" w:leader="none"/>
        </w:tabs>
        <w:spacing w:line="240" w:lineRule="auto" w:before="51" w:after="0"/>
        <w:ind w:left="1740" w:right="0" w:hanging="255"/>
        <w:jc w:val="both"/>
        <w:rPr>
          <w:sz w:val="23"/>
        </w:rPr>
      </w:pPr>
      <w:r>
        <w:rPr>
          <w:spacing w:val="-2"/>
          <w:sz w:val="23"/>
        </w:rPr>
        <w:t>самоорганизация:</w:t>
      </w:r>
    </w:p>
    <w:p>
      <w:pPr>
        <w:pStyle w:val="BodyText"/>
        <w:spacing w:line="292" w:lineRule="auto" w:before="53"/>
        <w:ind w:right="727"/>
      </w:pPr>
      <w:r>
        <w:rPr/>
        <w:t>выявлять проблемы для решения в жизненных и учебных ситуациях, используя биологические знания;</w:t>
      </w:r>
    </w:p>
    <w:p>
      <w:pPr>
        <w:pStyle w:val="BodyText"/>
        <w:ind w:left="1485" w:firstLine="0"/>
      </w:pPr>
      <w:r>
        <w:rPr/>
        <w:t>ориентироваться</w:t>
      </w:r>
      <w:r>
        <w:rPr>
          <w:spacing w:val="40"/>
        </w:rPr>
        <w:t>  </w:t>
      </w:r>
      <w:r>
        <w:rPr/>
        <w:t>в</w:t>
      </w:r>
      <w:r>
        <w:rPr>
          <w:spacing w:val="46"/>
        </w:rPr>
        <w:t>  </w:t>
      </w:r>
      <w:r>
        <w:rPr/>
        <w:t>различных</w:t>
      </w:r>
      <w:r>
        <w:rPr>
          <w:spacing w:val="40"/>
        </w:rPr>
        <w:t>  </w:t>
      </w:r>
      <w:r>
        <w:rPr/>
        <w:t>подходах</w:t>
      </w:r>
      <w:r>
        <w:rPr>
          <w:spacing w:val="43"/>
        </w:rPr>
        <w:t>  </w:t>
      </w:r>
      <w:r>
        <w:rPr/>
        <w:t>принятия</w:t>
      </w:r>
      <w:r>
        <w:rPr>
          <w:spacing w:val="45"/>
        </w:rPr>
        <w:t>  </w:t>
      </w:r>
      <w:r>
        <w:rPr/>
        <w:t>решений</w:t>
      </w:r>
      <w:r>
        <w:rPr>
          <w:spacing w:val="44"/>
        </w:rPr>
        <w:t>  </w:t>
      </w:r>
      <w:r>
        <w:rPr>
          <w:spacing w:val="-2"/>
        </w:rPr>
        <w:t>(индивидуальное,</w:t>
      </w:r>
    </w:p>
    <w:p>
      <w:pPr>
        <w:pStyle w:val="BodyText"/>
        <w:spacing w:before="50"/>
        <w:ind w:firstLine="0"/>
      </w:pPr>
      <w:r>
        <w:rPr/>
        <w:t>принятие</w:t>
      </w:r>
      <w:r>
        <w:rPr>
          <w:spacing w:val="19"/>
        </w:rPr>
        <w:t> </w:t>
      </w:r>
      <w:r>
        <w:rPr/>
        <w:t>решения</w:t>
      </w:r>
      <w:r>
        <w:rPr>
          <w:spacing w:val="22"/>
        </w:rPr>
        <w:t> </w:t>
      </w:r>
      <w:r>
        <w:rPr/>
        <w:t>в</w:t>
      </w:r>
      <w:r>
        <w:rPr>
          <w:spacing w:val="21"/>
        </w:rPr>
        <w:t> </w:t>
      </w:r>
      <w:r>
        <w:rPr/>
        <w:t>группе,</w:t>
      </w:r>
      <w:r>
        <w:rPr>
          <w:spacing w:val="17"/>
        </w:rPr>
        <w:t> </w:t>
      </w:r>
      <w:r>
        <w:rPr/>
        <w:t>принятие</w:t>
      </w:r>
      <w:r>
        <w:rPr>
          <w:spacing w:val="20"/>
        </w:rPr>
        <w:t> </w:t>
      </w:r>
      <w:r>
        <w:rPr/>
        <w:t>решений</w:t>
      </w:r>
      <w:r>
        <w:rPr>
          <w:spacing w:val="26"/>
        </w:rPr>
        <w:t> </w:t>
      </w:r>
      <w:r>
        <w:rPr>
          <w:spacing w:val="-2"/>
        </w:rPr>
        <w:t>группой);</w:t>
      </w:r>
    </w:p>
    <w:p>
      <w:pPr>
        <w:pStyle w:val="BodyText"/>
        <w:spacing w:line="288" w:lineRule="auto" w:before="52"/>
        <w:ind w:right="680"/>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биологической</w:t>
      </w:r>
      <w:r>
        <w:rPr>
          <w:spacing w:val="40"/>
        </w:rPr>
        <w:t> </w:t>
      </w:r>
      <w:r>
        <w:rPr/>
        <w:t>задачи</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 собственных</w:t>
      </w:r>
      <w:r>
        <w:rPr>
          <w:spacing w:val="40"/>
        </w:rPr>
        <w:t> </w:t>
      </w:r>
      <w:r>
        <w:rPr/>
        <w:t>возможностей,</w:t>
      </w:r>
      <w:r>
        <w:rPr>
          <w:spacing w:val="40"/>
        </w:rPr>
        <w:t> </w:t>
      </w:r>
      <w:r>
        <w:rPr/>
        <w:t>аргументировать</w:t>
      </w:r>
      <w:r>
        <w:rPr>
          <w:spacing w:val="40"/>
        </w:rPr>
        <w:t> </w:t>
      </w:r>
      <w:r>
        <w:rPr/>
        <w:t>предлагаемые</w:t>
      </w:r>
      <w:r>
        <w:rPr>
          <w:spacing w:val="40"/>
        </w:rPr>
        <w:t> </w:t>
      </w:r>
      <w:r>
        <w:rPr/>
        <w:t>варианты</w:t>
      </w:r>
      <w:r>
        <w:rPr>
          <w:spacing w:val="40"/>
        </w:rPr>
        <w:t> </w:t>
      </w:r>
      <w:r>
        <w:rPr/>
        <w:t>решений;</w:t>
      </w:r>
    </w:p>
    <w:p>
      <w:pPr>
        <w:pStyle w:val="BodyText"/>
        <w:spacing w:line="288" w:lineRule="auto"/>
        <w:ind w:right="685"/>
      </w:pPr>
      <w:r>
        <w:rPr/>
        <w:t>составлять план действий (план реализации намеченного алгоритма решения), корректировать предложенный</w:t>
      </w:r>
      <w:r>
        <w:rPr>
          <w:spacing w:val="40"/>
        </w:rPr>
        <w:t> </w:t>
      </w:r>
      <w:r>
        <w:rPr/>
        <w:t>алгоритм</w:t>
      </w:r>
      <w:r>
        <w:rPr>
          <w:spacing w:val="40"/>
        </w:rPr>
        <w:t> </w:t>
      </w:r>
      <w:r>
        <w:rPr/>
        <w:t>с</w:t>
      </w:r>
      <w:r>
        <w:rPr>
          <w:spacing w:val="37"/>
        </w:rPr>
        <w:t> </w:t>
      </w:r>
      <w:r>
        <w:rPr/>
        <w:t>учётом</w:t>
      </w:r>
      <w:r>
        <w:rPr>
          <w:spacing w:val="40"/>
        </w:rPr>
        <w:t> </w:t>
      </w:r>
      <w:r>
        <w:rPr/>
        <w:t>получения</w:t>
      </w:r>
      <w:r>
        <w:rPr>
          <w:spacing w:val="40"/>
        </w:rPr>
        <w:t> </w:t>
      </w:r>
      <w:r>
        <w:rPr/>
        <w:t>новых</w:t>
      </w:r>
      <w:r>
        <w:rPr>
          <w:spacing w:val="39"/>
        </w:rPr>
        <w:t> </w:t>
      </w:r>
      <w:r>
        <w:rPr/>
        <w:t>биологических</w:t>
      </w:r>
      <w:r>
        <w:rPr>
          <w:spacing w:val="39"/>
        </w:rPr>
        <w:t> </w:t>
      </w:r>
      <w:r>
        <w:rPr/>
        <w:t>знаний об изучаемом биологическом объекте;</w:t>
      </w:r>
    </w:p>
    <w:p>
      <w:pPr>
        <w:pStyle w:val="BodyText"/>
        <w:spacing w:line="263" w:lineRule="exact"/>
        <w:ind w:left="1485" w:firstLine="0"/>
      </w:pPr>
      <w:r>
        <w:rPr/>
        <w:t>проводить</w:t>
      </w:r>
      <w:r>
        <w:rPr>
          <w:spacing w:val="14"/>
        </w:rPr>
        <w:t> </w:t>
      </w:r>
      <w:r>
        <w:rPr/>
        <w:t>выбор</w:t>
      </w:r>
      <w:r>
        <w:rPr>
          <w:spacing w:val="16"/>
        </w:rPr>
        <w:t> </w:t>
      </w:r>
      <w:r>
        <w:rPr/>
        <w:t>и</w:t>
      </w:r>
      <w:r>
        <w:rPr>
          <w:spacing w:val="22"/>
        </w:rPr>
        <w:t> </w:t>
      </w:r>
      <w:r>
        <w:rPr/>
        <w:t>брать</w:t>
      </w:r>
      <w:r>
        <w:rPr>
          <w:spacing w:val="25"/>
        </w:rPr>
        <w:t> </w:t>
      </w:r>
      <w:r>
        <w:rPr/>
        <w:t>ответственность</w:t>
      </w:r>
      <w:r>
        <w:rPr>
          <w:spacing w:val="14"/>
        </w:rPr>
        <w:t> </w:t>
      </w:r>
      <w:r>
        <w:rPr/>
        <w:t>за</w:t>
      </w:r>
      <w:r>
        <w:rPr>
          <w:spacing w:val="31"/>
        </w:rPr>
        <w:t> </w:t>
      </w:r>
      <w:r>
        <w:rPr>
          <w:spacing w:val="-2"/>
        </w:rPr>
        <w:t>решение.</w:t>
      </w:r>
    </w:p>
    <w:p>
      <w:pPr>
        <w:pStyle w:val="ListParagraph"/>
        <w:numPr>
          <w:ilvl w:val="0"/>
          <w:numId w:val="44"/>
        </w:numPr>
        <w:tabs>
          <w:tab w:pos="1742" w:val="left" w:leader="none"/>
        </w:tabs>
        <w:spacing w:line="240" w:lineRule="auto" w:before="48" w:after="0"/>
        <w:ind w:left="1742" w:right="0" w:hanging="257"/>
        <w:jc w:val="both"/>
        <w:rPr>
          <w:sz w:val="23"/>
        </w:rPr>
      </w:pPr>
      <w:r>
        <w:rPr>
          <w:spacing w:val="-2"/>
          <w:sz w:val="23"/>
        </w:rPr>
        <w:t>самоконтроль:</w:t>
      </w:r>
    </w:p>
    <w:p>
      <w:pPr>
        <w:pStyle w:val="BodyText"/>
        <w:spacing w:line="288" w:lineRule="auto" w:before="50"/>
        <w:ind w:left="1485" w:right="2842" w:firstLine="0"/>
      </w:pPr>
      <w:r>
        <w:rPr/>
        <w:t>владеть способами самоконтроля, самомотивации и рефлексии; давать оценку</w:t>
      </w:r>
      <w:r>
        <w:rPr>
          <w:spacing w:val="40"/>
        </w:rPr>
        <w:t> </w:t>
      </w:r>
      <w:r>
        <w:rPr/>
        <w:t>ситуации и предлагать</w:t>
      </w:r>
      <w:r>
        <w:rPr>
          <w:spacing w:val="40"/>
        </w:rPr>
        <w:t> </w:t>
      </w:r>
      <w:r>
        <w:rPr/>
        <w:t>план</w:t>
      </w:r>
      <w:r>
        <w:rPr>
          <w:spacing w:val="40"/>
        </w:rPr>
        <w:t> </w:t>
      </w:r>
      <w:r>
        <w:rPr/>
        <w:t>её изменения;</w:t>
      </w:r>
    </w:p>
    <w:p>
      <w:pPr>
        <w:pStyle w:val="BodyText"/>
        <w:spacing w:line="285" w:lineRule="auto" w:before="4"/>
        <w:ind w:right="693"/>
      </w:pPr>
      <w:r>
        <w:rPr/>
        <w:t>учитывать</w:t>
      </w:r>
      <w:r>
        <w:rPr>
          <w:spacing w:val="40"/>
        </w:rPr>
        <w:t> </w:t>
      </w:r>
      <w:r>
        <w:rPr/>
        <w:t>контекст</w:t>
      </w:r>
      <w:r>
        <w:rPr>
          <w:spacing w:val="40"/>
        </w:rPr>
        <w:t> </w:t>
      </w:r>
      <w:r>
        <w:rPr/>
        <w:t>и</w:t>
      </w:r>
      <w:r>
        <w:rPr>
          <w:spacing w:val="40"/>
        </w:rPr>
        <w:t> </w:t>
      </w:r>
      <w:r>
        <w:rPr/>
        <w:t>предвидеть</w:t>
      </w:r>
      <w:r>
        <w:rPr>
          <w:spacing w:val="40"/>
        </w:rPr>
        <w:t> </w:t>
      </w:r>
      <w:r>
        <w:rPr/>
        <w:t>трудности,</w:t>
      </w:r>
      <w:r>
        <w:rPr>
          <w:spacing w:val="40"/>
        </w:rPr>
        <w:t> </w:t>
      </w:r>
      <w:r>
        <w:rPr/>
        <w:t>которые</w:t>
      </w:r>
      <w:r>
        <w:rPr>
          <w:spacing w:val="40"/>
        </w:rPr>
        <w:t> </w:t>
      </w:r>
      <w:r>
        <w:rPr/>
        <w:t>могут</w:t>
      </w:r>
      <w:r>
        <w:rPr>
          <w:spacing w:val="40"/>
        </w:rPr>
        <w:t> </w:t>
      </w:r>
      <w:r>
        <w:rPr/>
        <w:t>возникнуть</w:t>
      </w:r>
      <w:r>
        <w:rPr>
          <w:spacing w:val="40"/>
        </w:rPr>
        <w:t> </w:t>
      </w:r>
      <w:r>
        <w:rPr/>
        <w:t>при решении учебной биологической задачи, адаптировать решение к меняющимся </w:t>
      </w:r>
      <w:r>
        <w:rPr>
          <w:spacing w:val="-2"/>
        </w:rPr>
        <w:t>обстоятельствам;</w:t>
      </w:r>
    </w:p>
    <w:p>
      <w:pPr>
        <w:pStyle w:val="BodyText"/>
        <w:spacing w:line="288" w:lineRule="auto" w:before="1"/>
        <w:ind w:right="723"/>
      </w:pPr>
      <w:r>
        <w:rPr/>
        <w:t>объяснять причины достижения (недостижения) результатов деятельности, давать оценку</w:t>
      </w:r>
      <w:r>
        <w:rPr>
          <w:spacing w:val="40"/>
        </w:rPr>
        <w:t> </w:t>
      </w:r>
      <w:r>
        <w:rPr/>
        <w:t>приобретённому</w:t>
      </w:r>
      <w:r>
        <w:rPr>
          <w:spacing w:val="40"/>
        </w:rPr>
        <w:t> </w:t>
      </w:r>
      <w:r>
        <w:rPr/>
        <w:t>опыту,</w:t>
      </w:r>
      <w:r>
        <w:rPr>
          <w:spacing w:val="40"/>
        </w:rPr>
        <w:t> </w:t>
      </w:r>
      <w:r>
        <w:rPr/>
        <w:t>уметь</w:t>
      </w:r>
      <w:r>
        <w:rPr>
          <w:spacing w:val="40"/>
        </w:rPr>
        <w:t> </w:t>
      </w:r>
      <w:r>
        <w:rPr/>
        <w:t>находить</w:t>
      </w:r>
      <w:r>
        <w:rPr>
          <w:spacing w:val="40"/>
        </w:rPr>
        <w:t> </w:t>
      </w:r>
      <w:r>
        <w:rPr/>
        <w:t>позитивное</w:t>
      </w:r>
      <w:r>
        <w:rPr>
          <w:spacing w:val="40"/>
        </w:rPr>
        <w:t> </w:t>
      </w:r>
      <w:r>
        <w:rPr/>
        <w:t>в</w:t>
      </w:r>
      <w:r>
        <w:rPr>
          <w:spacing w:val="40"/>
        </w:rPr>
        <w:t> </w:t>
      </w:r>
      <w:r>
        <w:rPr/>
        <w:t>произошедшей</w:t>
      </w:r>
      <w:r>
        <w:rPr>
          <w:spacing w:val="40"/>
        </w:rPr>
        <w:t> </w:t>
      </w:r>
      <w:r>
        <w:rPr/>
        <w:t>ситуации;</w:t>
      </w:r>
    </w:p>
    <w:p>
      <w:pPr>
        <w:pStyle w:val="BodyText"/>
        <w:spacing w:line="288" w:lineRule="auto"/>
        <w:ind w:right="734"/>
      </w:pPr>
      <w:r>
        <w:rPr/>
        <w:t>вносить коррективы в деятельность на основе новых обстоятельств, изменившихся ситуаций, установленных</w:t>
      </w:r>
      <w:r>
        <w:rPr>
          <w:spacing w:val="40"/>
        </w:rPr>
        <w:t> </w:t>
      </w:r>
      <w:r>
        <w:rPr/>
        <w:t>ошибок, возникших трудностей;</w:t>
      </w:r>
    </w:p>
    <w:p>
      <w:pPr>
        <w:pStyle w:val="BodyText"/>
        <w:spacing w:line="263" w:lineRule="exact"/>
        <w:ind w:left="1485" w:firstLine="0"/>
      </w:pPr>
      <w:r>
        <w:rPr/>
        <w:t>оценивать</w:t>
      </w:r>
      <w:r>
        <w:rPr>
          <w:spacing w:val="22"/>
        </w:rPr>
        <w:t> </w:t>
      </w:r>
      <w:r>
        <w:rPr/>
        <w:t>соответствие</w:t>
      </w:r>
      <w:r>
        <w:rPr>
          <w:spacing w:val="19"/>
        </w:rPr>
        <w:t> </w:t>
      </w:r>
      <w:r>
        <w:rPr/>
        <w:t>результата</w:t>
      </w:r>
      <w:r>
        <w:rPr>
          <w:spacing w:val="29"/>
        </w:rPr>
        <w:t> </w:t>
      </w:r>
      <w:r>
        <w:rPr/>
        <w:t>цели</w:t>
      </w:r>
      <w:r>
        <w:rPr>
          <w:spacing w:val="15"/>
        </w:rPr>
        <w:t> </w:t>
      </w:r>
      <w:r>
        <w:rPr/>
        <w:t>и</w:t>
      </w:r>
      <w:r>
        <w:rPr>
          <w:spacing w:val="29"/>
        </w:rPr>
        <w:t> </w:t>
      </w:r>
      <w:r>
        <w:rPr>
          <w:spacing w:val="-2"/>
        </w:rPr>
        <w:t>условиям.</w:t>
      </w:r>
    </w:p>
    <w:p>
      <w:pPr>
        <w:pStyle w:val="ListParagraph"/>
        <w:numPr>
          <w:ilvl w:val="0"/>
          <w:numId w:val="44"/>
        </w:numPr>
        <w:tabs>
          <w:tab w:pos="1740" w:val="left" w:leader="none"/>
        </w:tabs>
        <w:spacing w:line="240" w:lineRule="auto" w:before="50" w:after="0"/>
        <w:ind w:left="1740" w:right="0" w:hanging="255"/>
        <w:jc w:val="both"/>
        <w:rPr>
          <w:sz w:val="23"/>
        </w:rPr>
      </w:pPr>
      <w:r>
        <w:rPr>
          <w:sz w:val="23"/>
        </w:rPr>
        <w:t>эмоциональный</w:t>
      </w:r>
      <w:r>
        <w:rPr>
          <w:spacing w:val="41"/>
          <w:sz w:val="23"/>
        </w:rPr>
        <w:t> </w:t>
      </w:r>
      <w:r>
        <w:rPr>
          <w:spacing w:val="-2"/>
          <w:sz w:val="23"/>
        </w:rPr>
        <w:t>интеллект:</w:t>
      </w:r>
    </w:p>
    <w:p>
      <w:pPr>
        <w:pStyle w:val="BodyText"/>
        <w:spacing w:line="288" w:lineRule="auto" w:before="52"/>
        <w:ind w:left="1485" w:right="741" w:firstLine="0"/>
        <w:jc w:val="left"/>
      </w:pPr>
      <w:r>
        <w:rPr/>
        <w:t>различать, называть и управлять собственными эмоциями и эмоциями других;</w:t>
      </w:r>
      <w:r>
        <w:rPr>
          <w:spacing w:val="80"/>
        </w:rPr>
        <w:t> </w:t>
      </w:r>
      <w:r>
        <w:rPr/>
        <w:t>выявлять и анализировать причины эмоций;</w:t>
      </w:r>
    </w:p>
    <w:p>
      <w:pPr>
        <w:pStyle w:val="BodyText"/>
        <w:spacing w:line="292" w:lineRule="auto" w:before="1"/>
        <w:ind w:left="1485" w:right="732" w:firstLine="0"/>
        <w:jc w:val="left"/>
      </w:pPr>
      <w:r>
        <w:rPr/>
        <w:t>ставить</w:t>
      </w:r>
      <w:r>
        <w:rPr>
          <w:spacing w:val="39"/>
        </w:rPr>
        <w:t> </w:t>
      </w:r>
      <w:r>
        <w:rPr/>
        <w:t>себя на место другого человека, понимать мотивы и намерения другого;</w:t>
      </w:r>
      <w:r>
        <w:rPr>
          <w:spacing w:val="40"/>
        </w:rPr>
        <w:t> </w:t>
      </w:r>
      <w:r>
        <w:rPr/>
        <w:t>регулировать способ выражения эмоций.</w:t>
      </w:r>
    </w:p>
    <w:p>
      <w:pPr>
        <w:pStyle w:val="ListParagraph"/>
        <w:numPr>
          <w:ilvl w:val="0"/>
          <w:numId w:val="44"/>
        </w:numPr>
        <w:tabs>
          <w:tab w:pos="1742" w:val="left" w:leader="none"/>
        </w:tabs>
        <w:spacing w:line="240" w:lineRule="auto" w:before="0" w:after="0"/>
        <w:ind w:left="1742" w:right="0" w:hanging="257"/>
        <w:jc w:val="left"/>
        <w:rPr>
          <w:sz w:val="23"/>
        </w:rPr>
      </w:pPr>
      <w:r>
        <w:rPr>
          <w:sz w:val="23"/>
        </w:rPr>
        <w:t>принятие</w:t>
      </w:r>
      <w:r>
        <w:rPr>
          <w:spacing w:val="12"/>
          <w:sz w:val="23"/>
        </w:rPr>
        <w:t> </w:t>
      </w:r>
      <w:r>
        <w:rPr>
          <w:sz w:val="23"/>
        </w:rPr>
        <w:t>себя</w:t>
      </w:r>
      <w:r>
        <w:rPr>
          <w:spacing w:val="11"/>
          <w:sz w:val="23"/>
        </w:rPr>
        <w:t> </w:t>
      </w:r>
      <w:r>
        <w:rPr>
          <w:sz w:val="23"/>
        </w:rPr>
        <w:t>и</w:t>
      </w:r>
      <w:r>
        <w:rPr>
          <w:spacing w:val="9"/>
          <w:sz w:val="23"/>
        </w:rPr>
        <w:t> </w:t>
      </w:r>
      <w:r>
        <w:rPr>
          <w:spacing w:val="-2"/>
          <w:sz w:val="23"/>
        </w:rPr>
        <w:t>других:</w:t>
      </w:r>
    </w:p>
    <w:p>
      <w:pPr>
        <w:pStyle w:val="BodyText"/>
        <w:spacing w:line="288" w:lineRule="auto" w:before="44"/>
        <w:ind w:left="1485" w:right="3386" w:firstLine="0"/>
        <w:jc w:val="left"/>
      </w:pPr>
      <w:r>
        <w:rPr/>
        <w:t>осознанно относиться к другому человеку, его мнению; признавать своё право на ошибку и такое же право другого; открытость себе и другим;</w:t>
      </w:r>
    </w:p>
    <w:p>
      <w:pPr>
        <w:pStyle w:val="BodyText"/>
        <w:ind w:left="1485" w:firstLine="0"/>
        <w:jc w:val="left"/>
      </w:pPr>
      <w:r>
        <w:rPr/>
        <w:t>осознавать</w:t>
      </w:r>
      <w:r>
        <w:rPr>
          <w:spacing w:val="39"/>
        </w:rPr>
        <w:t> </w:t>
      </w:r>
      <w:r>
        <w:rPr/>
        <w:t>невозможность</w:t>
      </w:r>
      <w:r>
        <w:rPr>
          <w:spacing w:val="25"/>
        </w:rPr>
        <w:t> </w:t>
      </w:r>
      <w:r>
        <w:rPr/>
        <w:t>контролировать</w:t>
      </w:r>
      <w:r>
        <w:rPr>
          <w:spacing w:val="29"/>
        </w:rPr>
        <w:t> </w:t>
      </w:r>
      <w:r>
        <w:rPr/>
        <w:t>всё</w:t>
      </w:r>
      <w:r>
        <w:rPr>
          <w:spacing w:val="33"/>
        </w:rPr>
        <w:t> </w:t>
      </w:r>
      <w:r>
        <w:rPr>
          <w:spacing w:val="-2"/>
        </w:rPr>
        <w:t>вокруг;</w:t>
      </w:r>
    </w:p>
    <w:p>
      <w:pPr>
        <w:pStyle w:val="BodyText"/>
        <w:spacing w:before="53"/>
        <w:ind w:left="1485" w:firstLine="0"/>
        <w:jc w:val="left"/>
      </w:pPr>
      <w:r>
        <w:rPr/>
        <w:t>овладеть</w:t>
      </w:r>
      <w:r>
        <w:rPr>
          <w:spacing w:val="53"/>
        </w:rPr>
        <w:t>  </w:t>
      </w:r>
      <w:r>
        <w:rPr/>
        <w:t>системой</w:t>
      </w:r>
      <w:r>
        <w:rPr>
          <w:spacing w:val="50"/>
        </w:rPr>
        <w:t>  </w:t>
      </w:r>
      <w:r>
        <w:rPr/>
        <w:t>универсальных</w:t>
      </w:r>
      <w:r>
        <w:rPr>
          <w:spacing w:val="52"/>
        </w:rPr>
        <w:t>  </w:t>
      </w:r>
      <w:r>
        <w:rPr/>
        <w:t>учебных</w:t>
      </w:r>
      <w:r>
        <w:rPr>
          <w:spacing w:val="47"/>
        </w:rPr>
        <w:t>  </w:t>
      </w:r>
      <w:r>
        <w:rPr/>
        <w:t>регулятивных</w:t>
      </w:r>
      <w:r>
        <w:rPr>
          <w:spacing w:val="45"/>
        </w:rPr>
        <w:t>  </w:t>
      </w:r>
      <w:r>
        <w:rPr/>
        <w:t>действий,</w:t>
      </w:r>
      <w:r>
        <w:rPr>
          <w:spacing w:val="45"/>
        </w:rPr>
        <w:t>  </w:t>
      </w:r>
      <w:r>
        <w:rPr>
          <w:spacing w:val="-2"/>
        </w:rPr>
        <w:t>которая</w:t>
      </w:r>
    </w:p>
    <w:p>
      <w:pPr>
        <w:spacing w:after="0"/>
        <w:jc w:val="left"/>
        <w:sectPr>
          <w:pgSz w:w="11910" w:h="16850"/>
          <w:pgMar w:header="0" w:footer="922" w:top="1060" w:bottom="1180" w:left="920" w:right="160"/>
        </w:sectPr>
      </w:pPr>
    </w:p>
    <w:p>
      <w:pPr>
        <w:pStyle w:val="BodyText"/>
        <w:spacing w:line="290" w:lineRule="auto" w:before="66"/>
        <w:ind w:right="690" w:firstLine="0"/>
      </w:pPr>
      <w:r>
        <w:rPr/>
        <w:t>обеспечивает</w:t>
      </w:r>
      <w:r>
        <w:rPr>
          <w:spacing w:val="40"/>
        </w:rPr>
        <w:t> </w:t>
      </w:r>
      <w:r>
        <w:rPr/>
        <w:t>формирование</w:t>
      </w:r>
      <w:r>
        <w:rPr>
          <w:spacing w:val="40"/>
        </w:rPr>
        <w:t> </w:t>
      </w:r>
      <w:r>
        <w:rPr/>
        <w:t>смысловых</w:t>
      </w:r>
      <w:r>
        <w:rPr>
          <w:spacing w:val="40"/>
        </w:rPr>
        <w:t> </w:t>
      </w:r>
      <w:r>
        <w:rPr/>
        <w:t>установок</w:t>
      </w:r>
      <w:r>
        <w:rPr>
          <w:spacing w:val="40"/>
        </w:rPr>
        <w:t> </w:t>
      </w:r>
      <w:r>
        <w:rPr/>
        <w:t>личности</w:t>
      </w:r>
      <w:r>
        <w:rPr>
          <w:spacing w:val="40"/>
        </w:rPr>
        <w:t> </w:t>
      </w:r>
      <w:r>
        <w:rPr/>
        <w:t>(внутренняя</w:t>
      </w:r>
      <w:r>
        <w:rPr>
          <w:spacing w:val="40"/>
        </w:rPr>
        <w:t> </w:t>
      </w:r>
      <w:r>
        <w:rPr/>
        <w:t>позиция личности), и</w:t>
      </w:r>
      <w:r>
        <w:rPr>
          <w:spacing w:val="40"/>
        </w:rPr>
        <w:t> </w:t>
      </w:r>
      <w:r>
        <w:rPr/>
        <w:t>жизненных навыков</w:t>
      </w:r>
      <w:r>
        <w:rPr>
          <w:spacing w:val="40"/>
        </w:rPr>
        <w:t> </w:t>
      </w:r>
      <w:r>
        <w:rPr/>
        <w:t>личности</w:t>
      </w:r>
      <w:r>
        <w:rPr>
          <w:spacing w:val="40"/>
        </w:rPr>
        <w:t> </w:t>
      </w:r>
      <w:r>
        <w:rPr/>
        <w:t>(управления собой,</w:t>
      </w:r>
      <w:r>
        <w:rPr>
          <w:spacing w:val="40"/>
        </w:rPr>
        <w:t> </w:t>
      </w:r>
      <w:r>
        <w:rPr/>
        <w:t>самодисциплины, устойчивого поведения).</w:t>
      </w:r>
    </w:p>
    <w:p>
      <w:pPr>
        <w:pStyle w:val="BodyText"/>
        <w:spacing w:before="3"/>
        <w:ind w:left="1485" w:firstLine="0"/>
      </w:pPr>
      <w:r>
        <w:rPr/>
        <w:t>Предметные</w:t>
      </w:r>
      <w:r>
        <w:rPr>
          <w:spacing w:val="29"/>
        </w:rPr>
        <w:t> </w:t>
      </w:r>
      <w:r>
        <w:rPr/>
        <w:t>результаты</w:t>
      </w:r>
      <w:r>
        <w:rPr>
          <w:spacing w:val="33"/>
        </w:rPr>
        <w:t> </w:t>
      </w:r>
      <w:r>
        <w:rPr/>
        <w:t>освоения</w:t>
      </w:r>
      <w:r>
        <w:rPr>
          <w:spacing w:val="23"/>
        </w:rPr>
        <w:t> </w:t>
      </w:r>
      <w:r>
        <w:rPr/>
        <w:t>программы</w:t>
      </w:r>
      <w:r>
        <w:rPr>
          <w:spacing w:val="28"/>
        </w:rPr>
        <w:t> </w:t>
      </w:r>
      <w:r>
        <w:rPr/>
        <w:t>по</w:t>
      </w:r>
      <w:r>
        <w:rPr>
          <w:spacing w:val="23"/>
        </w:rPr>
        <w:t> </w:t>
      </w:r>
      <w:r>
        <w:rPr>
          <w:spacing w:val="-2"/>
        </w:rPr>
        <w:t>биологии.</w:t>
      </w:r>
    </w:p>
    <w:p>
      <w:pPr>
        <w:pStyle w:val="BodyText"/>
        <w:spacing w:before="45"/>
        <w:ind w:left="1485" w:firstLine="0"/>
      </w:pPr>
      <w:r>
        <w:rPr/>
        <w:t>Предметные</w:t>
      </w:r>
      <w:r>
        <w:rPr>
          <w:spacing w:val="57"/>
        </w:rPr>
        <w:t> </w:t>
      </w:r>
      <w:r>
        <w:rPr/>
        <w:t>результаты</w:t>
      </w:r>
      <w:r>
        <w:rPr>
          <w:spacing w:val="66"/>
        </w:rPr>
        <w:t> </w:t>
      </w:r>
      <w:r>
        <w:rPr/>
        <w:t>освоения</w:t>
      </w:r>
      <w:r>
        <w:rPr>
          <w:spacing w:val="53"/>
        </w:rPr>
        <w:t> </w:t>
      </w:r>
      <w:r>
        <w:rPr/>
        <w:t>программы</w:t>
      </w:r>
      <w:r>
        <w:rPr>
          <w:spacing w:val="60"/>
        </w:rPr>
        <w:t> </w:t>
      </w:r>
      <w:r>
        <w:rPr/>
        <w:t>по</w:t>
      </w:r>
      <w:r>
        <w:rPr>
          <w:spacing w:val="57"/>
        </w:rPr>
        <w:t> </w:t>
      </w:r>
      <w:r>
        <w:rPr/>
        <w:t>биологии</w:t>
      </w:r>
      <w:r>
        <w:rPr>
          <w:spacing w:val="56"/>
        </w:rPr>
        <w:t> </w:t>
      </w:r>
      <w:r>
        <w:rPr/>
        <w:t>к</w:t>
      </w:r>
      <w:r>
        <w:rPr>
          <w:spacing w:val="59"/>
        </w:rPr>
        <w:t> </w:t>
      </w:r>
      <w:r>
        <w:rPr/>
        <w:t>концу</w:t>
      </w:r>
      <w:r>
        <w:rPr>
          <w:spacing w:val="65"/>
        </w:rPr>
        <w:t> </w:t>
      </w:r>
      <w:r>
        <w:rPr/>
        <w:t>обучения</w:t>
      </w:r>
      <w:r>
        <w:rPr>
          <w:spacing w:val="61"/>
        </w:rPr>
        <w:t> </w:t>
      </w:r>
      <w:r>
        <w:rPr/>
        <w:t>в</w:t>
      </w:r>
      <w:r>
        <w:rPr>
          <w:spacing w:val="57"/>
        </w:rPr>
        <w:t> </w:t>
      </w:r>
      <w:r>
        <w:rPr>
          <w:spacing w:val="-10"/>
        </w:rPr>
        <w:t>5</w:t>
      </w:r>
    </w:p>
    <w:p>
      <w:pPr>
        <w:pStyle w:val="BodyText"/>
        <w:spacing w:before="50"/>
        <w:ind w:firstLine="0"/>
        <w:jc w:val="left"/>
      </w:pPr>
      <w:r>
        <w:rPr>
          <w:spacing w:val="-2"/>
        </w:rPr>
        <w:t>классе:</w:t>
      </w:r>
    </w:p>
    <w:p>
      <w:pPr>
        <w:pStyle w:val="BodyText"/>
        <w:spacing w:line="288" w:lineRule="auto" w:before="52"/>
        <w:ind w:right="731"/>
      </w:pPr>
      <w:r>
        <w:rPr/>
        <w:t>характеризовать биологию как науку о живой природе, называть признаки живого, сравнивать объекты живой и неживой природы;</w:t>
      </w:r>
    </w:p>
    <w:p>
      <w:pPr>
        <w:pStyle w:val="BodyText"/>
        <w:spacing w:line="285" w:lineRule="auto"/>
        <w:ind w:right="670"/>
      </w:pPr>
      <w:r>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Pr>
          <w:spacing w:val="-15"/>
        </w:rPr>
        <w:t> </w:t>
      </w:r>
      <w:r>
        <w:rPr/>
        <w:t>–5 </w:t>
      </w:r>
      <w:r>
        <w:rPr>
          <w:spacing w:val="-2"/>
        </w:rPr>
        <w:t>профессий);</w:t>
      </w:r>
    </w:p>
    <w:p>
      <w:pPr>
        <w:pStyle w:val="BodyText"/>
        <w:spacing w:line="290" w:lineRule="auto" w:before="6"/>
        <w:ind w:right="710"/>
      </w:pPr>
      <w:r>
        <w:rPr/>
        <w:t>приводить</w:t>
      </w:r>
      <w:r>
        <w:rPr>
          <w:spacing w:val="80"/>
        </w:rPr>
        <w:t>  </w:t>
      </w:r>
      <w:r>
        <w:rPr/>
        <w:t>примеры</w:t>
      </w:r>
      <w:r>
        <w:rPr>
          <w:spacing w:val="80"/>
        </w:rPr>
        <w:t>  </w:t>
      </w:r>
      <w:r>
        <w:rPr/>
        <w:t>вклада</w:t>
      </w:r>
      <w:r>
        <w:rPr>
          <w:spacing w:val="80"/>
        </w:rPr>
        <w:t>  </w:t>
      </w:r>
      <w:r>
        <w:rPr/>
        <w:t>российских</w:t>
      </w:r>
      <w:r>
        <w:rPr>
          <w:spacing w:val="80"/>
        </w:rPr>
        <w:t>  </w:t>
      </w:r>
      <w:r>
        <w:rPr/>
        <w:t>(в</w:t>
      </w:r>
      <w:r>
        <w:rPr>
          <w:spacing w:val="80"/>
        </w:rPr>
        <w:t>  </w:t>
      </w:r>
      <w:r>
        <w:rPr/>
        <w:t>том</w:t>
      </w:r>
      <w:r>
        <w:rPr>
          <w:spacing w:val="80"/>
        </w:rPr>
        <w:t>  </w:t>
      </w:r>
      <w:r>
        <w:rPr/>
        <w:t>числе</w:t>
      </w:r>
      <w:r>
        <w:rPr>
          <w:spacing w:val="80"/>
        </w:rPr>
        <w:t>  </w:t>
      </w:r>
      <w:r>
        <w:rPr/>
        <w:t>В.И.</w:t>
      </w:r>
      <w:r>
        <w:rPr>
          <w:spacing w:val="27"/>
        </w:rPr>
        <w:t> </w:t>
      </w:r>
      <w:r>
        <w:rPr/>
        <w:t>Вернадский, А.Л. Чижевский) и зарубежных (в том числе Аристотель, Теофраст, Гиппократ) учёных в развитие биологии;</w:t>
      </w:r>
    </w:p>
    <w:p>
      <w:pPr>
        <w:pStyle w:val="BodyText"/>
        <w:spacing w:line="285" w:lineRule="auto"/>
        <w:ind w:right="736"/>
      </w:pPr>
      <w:r>
        <w:rPr/>
        <w:t>иметь представление о важнейших биологических процессах и явлениях: питание, дыхание,</w:t>
      </w:r>
      <w:r>
        <w:rPr>
          <w:spacing w:val="40"/>
        </w:rPr>
        <w:t> </w:t>
      </w:r>
      <w:r>
        <w:rPr/>
        <w:t>транспорт</w:t>
      </w:r>
      <w:r>
        <w:rPr>
          <w:spacing w:val="40"/>
        </w:rPr>
        <w:t> </w:t>
      </w:r>
      <w:r>
        <w:rPr/>
        <w:t>веществ,</w:t>
      </w:r>
      <w:r>
        <w:rPr>
          <w:spacing w:val="40"/>
        </w:rPr>
        <w:t> </w:t>
      </w:r>
      <w:r>
        <w:rPr/>
        <w:t>раздражимость,</w:t>
      </w:r>
      <w:r>
        <w:rPr>
          <w:spacing w:val="40"/>
        </w:rPr>
        <w:t> </w:t>
      </w:r>
      <w:r>
        <w:rPr/>
        <w:t>рост,</w:t>
      </w:r>
      <w:r>
        <w:rPr>
          <w:spacing w:val="40"/>
        </w:rPr>
        <w:t> </w:t>
      </w:r>
      <w:r>
        <w:rPr/>
        <w:t>развитие,</w:t>
      </w:r>
      <w:r>
        <w:rPr>
          <w:spacing w:val="40"/>
        </w:rPr>
        <w:t> </w:t>
      </w:r>
      <w:r>
        <w:rPr/>
        <w:t>движение,</w:t>
      </w:r>
      <w:r>
        <w:rPr>
          <w:spacing w:val="40"/>
        </w:rPr>
        <w:t> </w:t>
      </w:r>
      <w:r>
        <w:rPr/>
        <w:t>размножение;</w:t>
      </w:r>
    </w:p>
    <w:p>
      <w:pPr>
        <w:pStyle w:val="BodyText"/>
        <w:spacing w:line="288" w:lineRule="auto"/>
        <w:ind w:right="678"/>
      </w:pPr>
      <w:r>
        <w:rPr/>
        <w:t>применять биологические термины и понятия (в том числе: живые тела, биология, экология,</w:t>
      </w:r>
      <w:r>
        <w:rPr>
          <w:spacing w:val="40"/>
        </w:rPr>
        <w:t> </w:t>
      </w:r>
      <w:r>
        <w:rPr/>
        <w:t>цитология,</w:t>
      </w:r>
      <w:r>
        <w:rPr>
          <w:spacing w:val="40"/>
        </w:rPr>
        <w:t> </w:t>
      </w:r>
      <w:r>
        <w:rPr/>
        <w:t>анатомия,</w:t>
      </w:r>
      <w:r>
        <w:rPr>
          <w:spacing w:val="40"/>
        </w:rPr>
        <w:t> </w:t>
      </w:r>
      <w:r>
        <w:rPr/>
        <w:t>физиология,</w:t>
      </w:r>
      <w:r>
        <w:rPr>
          <w:spacing w:val="40"/>
        </w:rPr>
        <w:t> </w:t>
      </w:r>
      <w:r>
        <w:rPr/>
        <w:t>биологическая</w:t>
      </w:r>
      <w:r>
        <w:rPr>
          <w:spacing w:val="40"/>
        </w:rPr>
        <w:t> </w:t>
      </w:r>
      <w:r>
        <w:rPr/>
        <w:t>систематика,</w:t>
      </w:r>
      <w:r>
        <w:rPr>
          <w:spacing w:val="40"/>
        </w:rPr>
        <w:t> </w:t>
      </w:r>
      <w:r>
        <w:rPr/>
        <w:t>клетка,</w:t>
      </w:r>
      <w:r>
        <w:rPr>
          <w:spacing w:val="40"/>
        </w:rPr>
        <w:t> </w:t>
      </w:r>
      <w:r>
        <w:rPr/>
        <w:t>ткань, орган, система органов, организм, вирус, движение, питание, фотосинтез, дыхание,</w:t>
      </w:r>
      <w:r>
        <w:rPr>
          <w:spacing w:val="80"/>
        </w:rPr>
        <w:t> </w:t>
      </w:r>
      <w:r>
        <w:rPr/>
        <w:t>выделение, раздражимость, рост, размножение, развитие, среда обитания, природное сообщество, искусственное</w:t>
      </w:r>
      <w:r>
        <w:rPr>
          <w:spacing w:val="40"/>
        </w:rPr>
        <w:t> </w:t>
      </w:r>
      <w:r>
        <w:rPr/>
        <w:t>сообщество) в</w:t>
      </w:r>
      <w:r>
        <w:rPr>
          <w:spacing w:val="40"/>
        </w:rPr>
        <w:t> </w:t>
      </w:r>
      <w:r>
        <w:rPr/>
        <w:t>соответствии</w:t>
      </w:r>
      <w:r>
        <w:rPr>
          <w:spacing w:val="40"/>
        </w:rPr>
        <w:t> </w:t>
      </w:r>
      <w:r>
        <w:rPr/>
        <w:t>с поставленной</w:t>
      </w:r>
      <w:r>
        <w:rPr>
          <w:spacing w:val="40"/>
        </w:rPr>
        <w:t> </w:t>
      </w:r>
      <w:r>
        <w:rPr/>
        <w:t>задачей</w:t>
      </w:r>
      <w:r>
        <w:rPr>
          <w:spacing w:val="40"/>
        </w:rPr>
        <w:t> </w:t>
      </w:r>
      <w:r>
        <w:rPr/>
        <w:t>и</w:t>
      </w:r>
      <w:r>
        <w:rPr>
          <w:spacing w:val="40"/>
        </w:rPr>
        <w:t> </w:t>
      </w:r>
      <w:r>
        <w:rPr/>
        <w:t>в </w:t>
      </w:r>
      <w:r>
        <w:rPr>
          <w:spacing w:val="-2"/>
        </w:rPr>
        <w:t>контексте;</w:t>
      </w:r>
    </w:p>
    <w:p>
      <w:pPr>
        <w:pStyle w:val="BodyText"/>
        <w:spacing w:line="288" w:lineRule="auto"/>
        <w:ind w:right="676"/>
      </w:pPr>
      <w:r>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pPr>
        <w:pStyle w:val="BodyText"/>
        <w:spacing w:line="288" w:lineRule="auto"/>
        <w:ind w:right="690"/>
      </w:pPr>
      <w:r>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w:t>
      </w:r>
      <w:r>
        <w:rPr>
          <w:spacing w:val="40"/>
        </w:rPr>
        <w:t> </w:t>
      </w:r>
      <w:r>
        <w:rPr/>
        <w:t>и вирусов;</w:t>
      </w:r>
    </w:p>
    <w:p>
      <w:pPr>
        <w:pStyle w:val="BodyText"/>
        <w:spacing w:line="288" w:lineRule="auto"/>
        <w:ind w:right="722"/>
      </w:pPr>
      <w:r>
        <w:rPr/>
        <w:t>раскрывать понятие о среде обитания (водной, наземно-воздушной, почвенной, внутриорганизменной), условиях среды обитания;</w:t>
      </w:r>
    </w:p>
    <w:p>
      <w:pPr>
        <w:pStyle w:val="BodyText"/>
        <w:spacing w:line="288" w:lineRule="auto"/>
        <w:ind w:right="726"/>
      </w:pPr>
      <w:r>
        <w:rPr/>
        <w:t>приводить примеры, характеризующие приспособленность организмов к среде обитания, взаимосвязи организмов в сообществах;</w:t>
      </w:r>
    </w:p>
    <w:p>
      <w:pPr>
        <w:pStyle w:val="BodyText"/>
        <w:spacing w:line="285" w:lineRule="auto"/>
        <w:ind w:left="1485" w:right="735" w:firstLine="0"/>
      </w:pPr>
      <w:r>
        <w:rPr/>
        <w:t>выделять отличительные признаки природных и искусственных сообществ; аргументировать</w:t>
      </w:r>
      <w:r>
        <w:rPr>
          <w:spacing w:val="61"/>
          <w:w w:val="150"/>
        </w:rPr>
        <w:t> </w:t>
      </w:r>
      <w:r>
        <w:rPr/>
        <w:t>основные</w:t>
      </w:r>
      <w:r>
        <w:rPr>
          <w:spacing w:val="77"/>
        </w:rPr>
        <w:t> </w:t>
      </w:r>
      <w:r>
        <w:rPr/>
        <w:t>правила</w:t>
      </w:r>
      <w:r>
        <w:rPr>
          <w:spacing w:val="59"/>
          <w:w w:val="150"/>
        </w:rPr>
        <w:t> </w:t>
      </w:r>
      <w:r>
        <w:rPr/>
        <w:t>поведения</w:t>
      </w:r>
      <w:r>
        <w:rPr>
          <w:spacing w:val="60"/>
          <w:w w:val="150"/>
        </w:rPr>
        <w:t> </w:t>
      </w:r>
      <w:r>
        <w:rPr/>
        <w:t>человека</w:t>
      </w:r>
      <w:r>
        <w:rPr>
          <w:spacing w:val="65"/>
          <w:w w:val="150"/>
        </w:rPr>
        <w:t> </w:t>
      </w:r>
      <w:r>
        <w:rPr/>
        <w:t>в</w:t>
      </w:r>
      <w:r>
        <w:rPr>
          <w:spacing w:val="59"/>
          <w:w w:val="150"/>
        </w:rPr>
        <w:t> </w:t>
      </w:r>
      <w:r>
        <w:rPr/>
        <w:t>природе</w:t>
      </w:r>
      <w:r>
        <w:rPr>
          <w:spacing w:val="65"/>
          <w:w w:val="150"/>
        </w:rPr>
        <w:t> </w:t>
      </w:r>
      <w:r>
        <w:rPr/>
        <w:t>и</w:t>
      </w:r>
      <w:r>
        <w:rPr>
          <w:spacing w:val="56"/>
          <w:w w:val="150"/>
        </w:rPr>
        <w:t> </w:t>
      </w:r>
      <w:r>
        <w:rPr>
          <w:spacing w:val="-2"/>
        </w:rPr>
        <w:t>объяснять</w:t>
      </w:r>
    </w:p>
    <w:p>
      <w:pPr>
        <w:pStyle w:val="BodyText"/>
        <w:spacing w:line="292" w:lineRule="auto"/>
        <w:ind w:right="705" w:firstLine="0"/>
      </w:pPr>
      <w:r>
        <w:rPr/>
        <w:t>значение</w:t>
      </w:r>
      <w:r>
        <w:rPr>
          <w:spacing w:val="40"/>
        </w:rPr>
        <w:t> </w:t>
      </w:r>
      <w:r>
        <w:rPr/>
        <w:t>природоохранной</w:t>
      </w:r>
      <w:r>
        <w:rPr>
          <w:spacing w:val="40"/>
        </w:rPr>
        <w:t> </w:t>
      </w:r>
      <w:r>
        <w:rPr/>
        <w:t>деятельности</w:t>
      </w:r>
      <w:r>
        <w:rPr>
          <w:spacing w:val="40"/>
        </w:rPr>
        <w:t> </w:t>
      </w:r>
      <w:r>
        <w:rPr/>
        <w:t>человека,</w:t>
      </w:r>
      <w:r>
        <w:rPr>
          <w:spacing w:val="40"/>
        </w:rPr>
        <w:t> </w:t>
      </w:r>
      <w:r>
        <w:rPr/>
        <w:t>анализировать</w:t>
      </w:r>
      <w:r>
        <w:rPr>
          <w:spacing w:val="40"/>
        </w:rPr>
        <w:t> </w:t>
      </w:r>
      <w:r>
        <w:rPr/>
        <w:t>глобальные экологические проблемы;</w:t>
      </w:r>
    </w:p>
    <w:p>
      <w:pPr>
        <w:pStyle w:val="BodyText"/>
        <w:ind w:left="1485" w:firstLine="0"/>
      </w:pPr>
      <w:r>
        <w:rPr/>
        <w:t>раскрывать</w:t>
      </w:r>
      <w:r>
        <w:rPr>
          <w:spacing w:val="26"/>
        </w:rPr>
        <w:t> </w:t>
      </w:r>
      <w:r>
        <w:rPr/>
        <w:t>роль</w:t>
      </w:r>
      <w:r>
        <w:rPr>
          <w:spacing w:val="30"/>
        </w:rPr>
        <w:t> </w:t>
      </w:r>
      <w:r>
        <w:rPr/>
        <w:t>биологии</w:t>
      </w:r>
      <w:r>
        <w:rPr>
          <w:spacing w:val="19"/>
        </w:rPr>
        <w:t> </w:t>
      </w:r>
      <w:r>
        <w:rPr/>
        <w:t>в</w:t>
      </w:r>
      <w:r>
        <w:rPr>
          <w:spacing w:val="24"/>
        </w:rPr>
        <w:t> </w:t>
      </w:r>
      <w:r>
        <w:rPr/>
        <w:t>практической</w:t>
      </w:r>
      <w:r>
        <w:rPr>
          <w:spacing w:val="20"/>
        </w:rPr>
        <w:t> </w:t>
      </w:r>
      <w:r>
        <w:rPr/>
        <w:t>деятельности</w:t>
      </w:r>
      <w:r>
        <w:rPr>
          <w:spacing w:val="30"/>
        </w:rPr>
        <w:t> </w:t>
      </w:r>
      <w:r>
        <w:rPr>
          <w:spacing w:val="-2"/>
        </w:rPr>
        <w:t>человека;</w:t>
      </w:r>
    </w:p>
    <w:p>
      <w:pPr>
        <w:pStyle w:val="BodyText"/>
        <w:spacing w:line="288" w:lineRule="auto" w:before="36"/>
        <w:ind w:right="732"/>
      </w:pPr>
      <w:r>
        <w:rPr/>
        <w:t>демонстрировать на конкретных примерах связь знаний биологии со знаниями по математике,</w:t>
      </w:r>
      <w:r>
        <w:rPr>
          <w:spacing w:val="40"/>
        </w:rPr>
        <w:t> </w:t>
      </w:r>
      <w:r>
        <w:rPr/>
        <w:t>предметов</w:t>
      </w:r>
      <w:r>
        <w:rPr>
          <w:spacing w:val="40"/>
        </w:rPr>
        <w:t> </w:t>
      </w:r>
      <w:r>
        <w:rPr/>
        <w:t>гуманитарного</w:t>
      </w:r>
      <w:r>
        <w:rPr>
          <w:spacing w:val="40"/>
        </w:rPr>
        <w:t> </w:t>
      </w:r>
      <w:r>
        <w:rPr/>
        <w:t>цикла,</w:t>
      </w:r>
      <w:r>
        <w:rPr>
          <w:spacing w:val="40"/>
        </w:rPr>
        <w:t> </w:t>
      </w:r>
      <w:r>
        <w:rPr/>
        <w:t>различными</w:t>
      </w:r>
      <w:r>
        <w:rPr>
          <w:spacing w:val="40"/>
        </w:rPr>
        <w:t> </w:t>
      </w:r>
      <w:r>
        <w:rPr/>
        <w:t>видами</w:t>
      </w:r>
      <w:r>
        <w:rPr>
          <w:spacing w:val="40"/>
        </w:rPr>
        <w:t> </w:t>
      </w:r>
      <w:r>
        <w:rPr/>
        <w:t>искусства;</w:t>
      </w:r>
    </w:p>
    <w:p>
      <w:pPr>
        <w:pStyle w:val="BodyText"/>
        <w:spacing w:line="288" w:lineRule="auto"/>
        <w:ind w:right="681"/>
      </w:pPr>
      <w:r>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w:t>
      </w:r>
      <w:r>
        <w:rPr>
          <w:spacing w:val="40"/>
        </w:rPr>
        <w:t>  </w:t>
      </w:r>
      <w:r>
        <w:rPr/>
        <w:t>знакомство</w:t>
      </w:r>
      <w:r>
        <w:rPr>
          <w:spacing w:val="40"/>
        </w:rPr>
        <w:t>  </w:t>
      </w:r>
      <w:r>
        <w:rPr/>
        <w:t>с</w:t>
      </w:r>
      <w:r>
        <w:rPr>
          <w:spacing w:val="40"/>
        </w:rPr>
        <w:t>  </w:t>
      </w:r>
      <w:r>
        <w:rPr/>
        <w:t>различными</w:t>
      </w:r>
      <w:r>
        <w:rPr>
          <w:spacing w:val="40"/>
        </w:rPr>
        <w:t>  </w:t>
      </w:r>
      <w:r>
        <w:rPr/>
        <w:t>способами</w:t>
      </w:r>
      <w:r>
        <w:rPr>
          <w:spacing w:val="40"/>
        </w:rPr>
        <w:t>  </w:t>
      </w:r>
      <w:r>
        <w:rPr/>
        <w:t>измерения</w:t>
      </w:r>
      <w:r>
        <w:rPr>
          <w:spacing w:val="40"/>
        </w:rPr>
        <w:t>  </w:t>
      </w:r>
      <w:r>
        <w:rPr/>
        <w:t>и</w:t>
      </w:r>
      <w:r>
        <w:rPr>
          <w:spacing w:val="40"/>
        </w:rPr>
        <w:t>  </w:t>
      </w:r>
      <w:r>
        <w:rPr/>
        <w:t>сравнения</w:t>
      </w:r>
      <w:r>
        <w:rPr>
          <w:spacing w:val="40"/>
        </w:rPr>
        <w:t>  </w:t>
      </w:r>
      <w:r>
        <w:rPr/>
        <w:t>живых</w:t>
      </w:r>
    </w:p>
    <w:p>
      <w:pPr>
        <w:spacing w:after="0" w:line="288" w:lineRule="auto"/>
        <w:sectPr>
          <w:pgSz w:w="11910" w:h="16850"/>
          <w:pgMar w:header="0" w:footer="922" w:top="1060" w:bottom="1180" w:left="920" w:right="160"/>
        </w:sectPr>
      </w:pPr>
    </w:p>
    <w:p>
      <w:pPr>
        <w:pStyle w:val="BodyText"/>
        <w:spacing w:before="66"/>
        <w:ind w:firstLine="0"/>
        <w:jc w:val="left"/>
      </w:pPr>
      <w:r>
        <w:rPr>
          <w:spacing w:val="-2"/>
        </w:rPr>
        <w:t>объектов);</w:t>
      </w:r>
    </w:p>
    <w:p>
      <w:pPr>
        <w:pStyle w:val="BodyText"/>
        <w:spacing w:line="285" w:lineRule="auto" w:before="57"/>
        <w:ind w:right="689"/>
      </w:pPr>
      <w:r>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w:t>
      </w:r>
      <w:r>
        <w:rPr>
          <w:spacing w:val="40"/>
        </w:rPr>
        <w:t> </w:t>
      </w:r>
      <w:r>
        <w:rPr/>
        <w:t>явления, выполнять биологический</w:t>
      </w:r>
      <w:r>
        <w:rPr>
          <w:spacing w:val="40"/>
        </w:rPr>
        <w:t> </w:t>
      </w:r>
      <w:r>
        <w:rPr/>
        <w:t>рисунок и</w:t>
      </w:r>
      <w:r>
        <w:rPr>
          <w:spacing w:val="40"/>
        </w:rPr>
        <w:t> </w:t>
      </w:r>
      <w:r>
        <w:rPr/>
        <w:t>измерение биологических </w:t>
      </w:r>
      <w:r>
        <w:rPr>
          <w:spacing w:val="-2"/>
        </w:rPr>
        <w:t>объектов;</w:t>
      </w:r>
    </w:p>
    <w:p>
      <w:pPr>
        <w:pStyle w:val="BodyText"/>
        <w:spacing w:line="288" w:lineRule="auto" w:before="6"/>
        <w:ind w:right="731"/>
      </w:pPr>
      <w:r>
        <w:rPr/>
        <w:t>владеть приёмами работы с лупой, световым и цифровым микроскопами при рассматривании биологических объектов;</w:t>
      </w:r>
    </w:p>
    <w:p>
      <w:pPr>
        <w:pStyle w:val="BodyText"/>
        <w:spacing w:line="285" w:lineRule="auto"/>
        <w:ind w:right="689"/>
      </w:pPr>
      <w:r>
        <w:rPr/>
        <w:t>соблюдать правила безопасного труда при работе с учебным и лабораторным оборудованием,</w:t>
      </w:r>
      <w:r>
        <w:rPr>
          <w:spacing w:val="40"/>
        </w:rPr>
        <w:t> </w:t>
      </w:r>
      <w:r>
        <w:rPr/>
        <w:t>химической</w:t>
      </w:r>
      <w:r>
        <w:rPr>
          <w:spacing w:val="40"/>
        </w:rPr>
        <w:t> </w:t>
      </w:r>
      <w:r>
        <w:rPr/>
        <w:t>посудой</w:t>
      </w:r>
      <w:r>
        <w:rPr>
          <w:spacing w:val="40"/>
        </w:rPr>
        <w:t> </w:t>
      </w:r>
      <w:r>
        <w:rPr/>
        <w:t>в</w:t>
      </w:r>
      <w:r>
        <w:rPr>
          <w:spacing w:val="40"/>
        </w:rPr>
        <w:t> </w:t>
      </w:r>
      <w:r>
        <w:rPr/>
        <w:t>соответствии</w:t>
      </w:r>
      <w:r>
        <w:rPr>
          <w:spacing w:val="40"/>
        </w:rPr>
        <w:t> </w:t>
      </w:r>
      <w:r>
        <w:rPr/>
        <w:t>с</w:t>
      </w:r>
      <w:r>
        <w:rPr>
          <w:spacing w:val="40"/>
        </w:rPr>
        <w:t> </w:t>
      </w:r>
      <w:r>
        <w:rPr/>
        <w:t>инструкциями</w:t>
      </w:r>
      <w:r>
        <w:rPr>
          <w:spacing w:val="40"/>
        </w:rPr>
        <w:t> </w:t>
      </w:r>
      <w:r>
        <w:rPr/>
        <w:t>на</w:t>
      </w:r>
      <w:r>
        <w:rPr>
          <w:spacing w:val="40"/>
        </w:rPr>
        <w:t> </w:t>
      </w:r>
      <w:r>
        <w:rPr/>
        <w:t>уроке,</w:t>
      </w:r>
      <w:r>
        <w:rPr>
          <w:spacing w:val="40"/>
        </w:rPr>
        <w:t> </w:t>
      </w:r>
      <w:r>
        <w:rPr/>
        <w:t>во внеурочной деятельности;</w:t>
      </w:r>
    </w:p>
    <w:p>
      <w:pPr>
        <w:pStyle w:val="BodyText"/>
        <w:spacing w:line="288" w:lineRule="auto" w:before="3"/>
        <w:ind w:right="715"/>
      </w:pPr>
      <w:r>
        <w:rPr/>
        <w:t>использовать при выполнении учебных заданий научно-популярную литературу по биологии, справочные материалы, ресурсы Интернета;</w:t>
      </w:r>
    </w:p>
    <w:p>
      <w:pPr>
        <w:pStyle w:val="BodyText"/>
        <w:spacing w:line="292" w:lineRule="auto"/>
        <w:ind w:right="730"/>
      </w:pPr>
      <w:r>
        <w:rPr/>
        <w:t>создавать письменные и устные сообщения, используя понятийный аппарат изучаемого раздела биологии.</w:t>
      </w:r>
    </w:p>
    <w:p>
      <w:pPr>
        <w:pStyle w:val="BodyText"/>
        <w:ind w:left="1485" w:firstLine="0"/>
      </w:pPr>
      <w:r>
        <w:rPr/>
        <w:t>Предметные</w:t>
      </w:r>
      <w:r>
        <w:rPr>
          <w:spacing w:val="57"/>
        </w:rPr>
        <w:t> </w:t>
      </w:r>
      <w:r>
        <w:rPr/>
        <w:t>результаты</w:t>
      </w:r>
      <w:r>
        <w:rPr>
          <w:spacing w:val="66"/>
        </w:rPr>
        <w:t> </w:t>
      </w:r>
      <w:r>
        <w:rPr/>
        <w:t>освоения</w:t>
      </w:r>
      <w:r>
        <w:rPr>
          <w:spacing w:val="53"/>
        </w:rPr>
        <w:t> </w:t>
      </w:r>
      <w:r>
        <w:rPr/>
        <w:t>программы</w:t>
      </w:r>
      <w:r>
        <w:rPr>
          <w:spacing w:val="60"/>
        </w:rPr>
        <w:t> </w:t>
      </w:r>
      <w:r>
        <w:rPr/>
        <w:t>по</w:t>
      </w:r>
      <w:r>
        <w:rPr>
          <w:spacing w:val="57"/>
        </w:rPr>
        <w:t> </w:t>
      </w:r>
      <w:r>
        <w:rPr/>
        <w:t>биологии</w:t>
      </w:r>
      <w:r>
        <w:rPr>
          <w:spacing w:val="56"/>
        </w:rPr>
        <w:t> </w:t>
      </w:r>
      <w:r>
        <w:rPr/>
        <w:t>к</w:t>
      </w:r>
      <w:r>
        <w:rPr>
          <w:spacing w:val="59"/>
        </w:rPr>
        <w:t> </w:t>
      </w:r>
      <w:r>
        <w:rPr/>
        <w:t>концу</w:t>
      </w:r>
      <w:r>
        <w:rPr>
          <w:spacing w:val="65"/>
        </w:rPr>
        <w:t> </w:t>
      </w:r>
      <w:r>
        <w:rPr/>
        <w:t>обучения</w:t>
      </w:r>
      <w:r>
        <w:rPr>
          <w:spacing w:val="61"/>
        </w:rPr>
        <w:t> </w:t>
      </w:r>
      <w:r>
        <w:rPr/>
        <w:t>в</w:t>
      </w:r>
      <w:r>
        <w:rPr>
          <w:spacing w:val="57"/>
        </w:rPr>
        <w:t> </w:t>
      </w:r>
      <w:r>
        <w:rPr>
          <w:spacing w:val="-10"/>
        </w:rPr>
        <w:t>6</w:t>
      </w:r>
    </w:p>
    <w:p>
      <w:pPr>
        <w:pStyle w:val="BodyText"/>
        <w:spacing w:before="50"/>
        <w:ind w:firstLine="0"/>
        <w:jc w:val="left"/>
      </w:pPr>
      <w:r>
        <w:rPr>
          <w:spacing w:val="-2"/>
        </w:rPr>
        <w:t>классе:</w:t>
      </w:r>
    </w:p>
    <w:p>
      <w:pPr>
        <w:pStyle w:val="BodyText"/>
        <w:spacing w:line="288" w:lineRule="auto" w:before="52"/>
        <w:ind w:right="738"/>
      </w:pPr>
      <w:r>
        <w:rPr/>
        <w:t>характеризовать ботанику как биологическую науку, её разделы и связи с другими науками и техникой;</w:t>
      </w:r>
    </w:p>
    <w:p>
      <w:pPr>
        <w:pStyle w:val="BodyText"/>
        <w:spacing w:line="285" w:lineRule="auto"/>
        <w:ind w:right="712"/>
      </w:pPr>
      <w:r>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w:t>
      </w:r>
      <w:r>
        <w:rPr>
          <w:spacing w:val="-2"/>
        </w:rPr>
        <w:t>растениях;</w:t>
      </w:r>
    </w:p>
    <w:p>
      <w:pPr>
        <w:pStyle w:val="BodyText"/>
        <w:spacing w:line="288" w:lineRule="auto" w:before="3"/>
        <w:ind w:right="669"/>
      </w:pPr>
      <w:r>
        <w:rPr/>
        <w:t>применять биологические термины и понятия (в том числе: ботаника, растительная клетка,</w:t>
      </w:r>
      <w:r>
        <w:rPr>
          <w:spacing w:val="40"/>
        </w:rPr>
        <w:t> </w:t>
      </w:r>
      <w:r>
        <w:rPr/>
        <w:t>растительная</w:t>
      </w:r>
      <w:r>
        <w:rPr>
          <w:spacing w:val="40"/>
        </w:rPr>
        <w:t> </w:t>
      </w:r>
      <w:r>
        <w:rPr/>
        <w:t>ткань,</w:t>
      </w:r>
      <w:r>
        <w:rPr>
          <w:spacing w:val="40"/>
        </w:rPr>
        <w:t> </w:t>
      </w:r>
      <w:r>
        <w:rPr/>
        <w:t>органы</w:t>
      </w:r>
      <w:r>
        <w:rPr>
          <w:spacing w:val="40"/>
        </w:rPr>
        <w:t> </w:t>
      </w:r>
      <w:r>
        <w:rPr/>
        <w:t>растений,</w:t>
      </w:r>
      <w:r>
        <w:rPr>
          <w:spacing w:val="40"/>
        </w:rPr>
        <w:t> </w:t>
      </w:r>
      <w:r>
        <w:rPr/>
        <w:t>система</w:t>
      </w:r>
      <w:r>
        <w:rPr>
          <w:spacing w:val="40"/>
        </w:rPr>
        <w:t> </w:t>
      </w:r>
      <w:r>
        <w:rPr/>
        <w:t>органов</w:t>
      </w:r>
      <w:r>
        <w:rPr>
          <w:spacing w:val="40"/>
        </w:rPr>
        <w:t> </w:t>
      </w:r>
      <w:r>
        <w:rPr/>
        <w:t>растения:</w:t>
      </w:r>
      <w:r>
        <w:rPr>
          <w:spacing w:val="40"/>
        </w:rPr>
        <w:t> </w:t>
      </w:r>
      <w:r>
        <w:rPr/>
        <w:t>корень,</w:t>
      </w:r>
      <w:r>
        <w:rPr>
          <w:spacing w:val="40"/>
        </w:rPr>
        <w:t> </w:t>
      </w:r>
      <w:r>
        <w:rPr/>
        <w:t>побег почка, лист, видоизменённые органы, цветок, плод, семя, растительный организм,</w:t>
      </w:r>
      <w:r>
        <w:rPr>
          <w:spacing w:val="40"/>
        </w:rPr>
        <w:t> </w:t>
      </w:r>
      <w:r>
        <w:rPr/>
        <w:t>минеральное питание, фотосинтез, дыхание, рост, развитие, размножение, клон, раздражимость)</w:t>
      </w:r>
      <w:r>
        <w:rPr>
          <w:spacing w:val="40"/>
        </w:rPr>
        <w:t> </w:t>
      </w:r>
      <w:r>
        <w:rPr/>
        <w:t>в</w:t>
      </w:r>
      <w:r>
        <w:rPr>
          <w:spacing w:val="40"/>
        </w:rPr>
        <w:t> </w:t>
      </w:r>
      <w:r>
        <w:rPr/>
        <w:t>соответствии</w:t>
      </w:r>
      <w:r>
        <w:rPr>
          <w:spacing w:val="40"/>
        </w:rPr>
        <w:t> </w:t>
      </w:r>
      <w:r>
        <w:rPr/>
        <w:t>с поставленной задачей</w:t>
      </w:r>
      <w:r>
        <w:rPr>
          <w:spacing w:val="40"/>
        </w:rPr>
        <w:t> </w:t>
      </w:r>
      <w:r>
        <w:rPr/>
        <w:t>и</w:t>
      </w:r>
      <w:r>
        <w:rPr>
          <w:spacing w:val="40"/>
        </w:rPr>
        <w:t> </w:t>
      </w:r>
      <w:r>
        <w:rPr/>
        <w:t>в</w:t>
      </w:r>
      <w:r>
        <w:rPr>
          <w:spacing w:val="40"/>
        </w:rPr>
        <w:t> </w:t>
      </w:r>
      <w:r>
        <w:rPr/>
        <w:t>контексте;</w:t>
      </w:r>
    </w:p>
    <w:p>
      <w:pPr>
        <w:pStyle w:val="BodyText"/>
        <w:spacing w:line="285" w:lineRule="auto"/>
        <w:ind w:right="685"/>
      </w:pPr>
      <w:r>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pPr>
        <w:pStyle w:val="BodyText"/>
        <w:spacing w:line="285" w:lineRule="auto" w:before="6"/>
        <w:ind w:left="820" w:right="698" w:firstLine="688"/>
        <w:jc w:val="right"/>
      </w:pPr>
      <w:r>
        <w:rPr/>
        <w:t>различать</w:t>
      </w:r>
      <w:r>
        <w:rPr>
          <w:spacing w:val="80"/>
        </w:rPr>
        <w:t> </w:t>
      </w:r>
      <w:r>
        <w:rPr/>
        <w:t>и</w:t>
      </w:r>
      <w:r>
        <w:rPr>
          <w:spacing w:val="80"/>
        </w:rPr>
        <w:t> </w:t>
      </w:r>
      <w:r>
        <w:rPr/>
        <w:t>описывать</w:t>
      </w:r>
      <w:r>
        <w:rPr>
          <w:spacing w:val="80"/>
        </w:rPr>
        <w:t> </w:t>
      </w:r>
      <w:r>
        <w:rPr/>
        <w:t>живые</w:t>
      </w:r>
      <w:r>
        <w:rPr>
          <w:spacing w:val="80"/>
        </w:rPr>
        <w:t> </w:t>
      </w:r>
      <w:r>
        <w:rPr/>
        <w:t>и</w:t>
      </w:r>
      <w:r>
        <w:rPr>
          <w:spacing w:val="80"/>
        </w:rPr>
        <w:t> </w:t>
      </w:r>
      <w:r>
        <w:rPr/>
        <w:t>гербарные</w:t>
      </w:r>
      <w:r>
        <w:rPr>
          <w:spacing w:val="80"/>
        </w:rPr>
        <w:t> </w:t>
      </w:r>
      <w:r>
        <w:rPr/>
        <w:t>экземпляры</w:t>
      </w:r>
      <w:r>
        <w:rPr>
          <w:spacing w:val="80"/>
        </w:rPr>
        <w:t> </w:t>
      </w:r>
      <w:r>
        <w:rPr/>
        <w:t>растений</w:t>
      </w:r>
      <w:r>
        <w:rPr>
          <w:spacing w:val="80"/>
        </w:rPr>
        <w:t> </w:t>
      </w:r>
      <w:r>
        <w:rPr/>
        <w:t>по</w:t>
      </w:r>
      <w:r>
        <w:rPr>
          <w:spacing w:val="80"/>
        </w:rPr>
        <w:t> </w:t>
      </w:r>
      <w:r>
        <w:rPr/>
        <w:t>заданному плану, части растений по изображениям, схемам, моделям, муляжам, рельефным таблицам;</w:t>
      </w:r>
      <w:r>
        <w:rPr>
          <w:spacing w:val="40"/>
        </w:rPr>
        <w:t> </w:t>
      </w:r>
      <w:r>
        <w:rPr/>
        <w:t>характеризовать</w:t>
      </w:r>
      <w:r>
        <w:rPr>
          <w:spacing w:val="40"/>
        </w:rPr>
        <w:t> </w:t>
      </w:r>
      <w:r>
        <w:rPr/>
        <w:t>признаки</w:t>
      </w:r>
      <w:r>
        <w:rPr>
          <w:spacing w:val="40"/>
        </w:rPr>
        <w:t> </w:t>
      </w:r>
      <w:r>
        <w:rPr/>
        <w:t>растений,</w:t>
      </w:r>
      <w:r>
        <w:rPr>
          <w:spacing w:val="40"/>
        </w:rPr>
        <w:t> </w:t>
      </w:r>
      <w:r>
        <w:rPr/>
        <w:t>уровни</w:t>
      </w:r>
      <w:r>
        <w:rPr>
          <w:spacing w:val="40"/>
        </w:rPr>
        <w:t> </w:t>
      </w:r>
      <w:r>
        <w:rPr/>
        <w:t>организации</w:t>
      </w:r>
      <w:r>
        <w:rPr>
          <w:spacing w:val="40"/>
        </w:rPr>
        <w:t> </w:t>
      </w:r>
      <w:r>
        <w:rPr/>
        <w:t>растительного</w:t>
      </w:r>
      <w:r>
        <w:rPr>
          <w:spacing w:val="40"/>
        </w:rPr>
        <w:t> </w:t>
      </w:r>
      <w:r>
        <w:rPr/>
        <w:t>организма,</w:t>
      </w:r>
    </w:p>
    <w:p>
      <w:pPr>
        <w:pStyle w:val="BodyText"/>
        <w:spacing w:line="285" w:lineRule="auto" w:before="4"/>
        <w:ind w:left="1485" w:right="2705" w:hanging="706"/>
      </w:pPr>
      <w:r>
        <w:rPr/>
        <w:t>части растений: клетки, ткани, органы, системы органов, организм; сравнивать</w:t>
      </w:r>
      <w:r>
        <w:rPr>
          <w:spacing w:val="25"/>
        </w:rPr>
        <w:t> </w:t>
      </w:r>
      <w:r>
        <w:rPr/>
        <w:t>растительные</w:t>
      </w:r>
      <w:r>
        <w:rPr>
          <w:spacing w:val="19"/>
        </w:rPr>
        <w:t> </w:t>
      </w:r>
      <w:r>
        <w:rPr/>
        <w:t>ткани</w:t>
      </w:r>
      <w:r>
        <w:rPr>
          <w:spacing w:val="19"/>
        </w:rPr>
        <w:t> </w:t>
      </w:r>
      <w:r>
        <w:rPr/>
        <w:t>и</w:t>
      </w:r>
      <w:r>
        <w:rPr>
          <w:spacing w:val="33"/>
        </w:rPr>
        <w:t> </w:t>
      </w:r>
      <w:r>
        <w:rPr/>
        <w:t>органы</w:t>
      </w:r>
      <w:r>
        <w:rPr>
          <w:spacing w:val="19"/>
        </w:rPr>
        <w:t> </w:t>
      </w:r>
      <w:r>
        <w:rPr/>
        <w:t>растений</w:t>
      </w:r>
      <w:r>
        <w:rPr>
          <w:spacing w:val="23"/>
        </w:rPr>
        <w:t> </w:t>
      </w:r>
      <w:r>
        <w:rPr/>
        <w:t>между</w:t>
      </w:r>
      <w:r>
        <w:rPr>
          <w:spacing w:val="27"/>
        </w:rPr>
        <w:t> </w:t>
      </w:r>
      <w:r>
        <w:rPr>
          <w:spacing w:val="-2"/>
        </w:rPr>
        <w:t>собой;</w:t>
      </w:r>
    </w:p>
    <w:p>
      <w:pPr>
        <w:pStyle w:val="BodyText"/>
        <w:spacing w:line="288" w:lineRule="auto" w:before="4"/>
        <w:ind w:right="681"/>
      </w:pPr>
      <w:r>
        <w:rPr/>
        <w:t>выполнять практические и лабораторные работы по морфологии и физиологии растений, в том числе работы с микроскопом с постоянными (фиксированными) и</w:t>
      </w:r>
      <w:r>
        <w:rPr>
          <w:spacing w:val="40"/>
        </w:rPr>
        <w:t> </w:t>
      </w:r>
      <w:r>
        <w:rPr/>
        <w:t>временными микропрепаратами, исследовательские работы с использованием приборов и инструментов цифровой лаборатории;</w:t>
      </w:r>
    </w:p>
    <w:p>
      <w:pPr>
        <w:pStyle w:val="BodyText"/>
        <w:spacing w:line="288" w:lineRule="auto" w:before="2"/>
        <w:ind w:right="678"/>
      </w:pPr>
      <w:r>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pPr>
        <w:pStyle w:val="BodyText"/>
        <w:spacing w:line="288" w:lineRule="auto"/>
        <w:ind w:right="733"/>
      </w:pPr>
      <w:r>
        <w:rPr/>
        <w:t>выявлять причинно-следственные связи между строением и функциями тканей и органов</w:t>
      </w:r>
      <w:r>
        <w:rPr>
          <w:spacing w:val="40"/>
        </w:rPr>
        <w:t> </w:t>
      </w:r>
      <w:r>
        <w:rPr/>
        <w:t>растений, строением</w:t>
      </w:r>
      <w:r>
        <w:rPr>
          <w:spacing w:val="40"/>
        </w:rPr>
        <w:t> </w:t>
      </w:r>
      <w:r>
        <w:rPr/>
        <w:t>и жизнедеятельностью</w:t>
      </w:r>
      <w:r>
        <w:rPr>
          <w:spacing w:val="40"/>
        </w:rPr>
        <w:t> </w:t>
      </w:r>
      <w:r>
        <w:rPr/>
        <w:t>растений;</w:t>
      </w:r>
    </w:p>
    <w:p>
      <w:pPr>
        <w:spacing w:after="0" w:line="288" w:lineRule="auto"/>
        <w:sectPr>
          <w:pgSz w:w="11910" w:h="16850"/>
          <w:pgMar w:header="0" w:footer="922" w:top="1060" w:bottom="1180" w:left="920" w:right="160"/>
        </w:sectPr>
      </w:pPr>
    </w:p>
    <w:p>
      <w:pPr>
        <w:pStyle w:val="BodyText"/>
        <w:spacing w:before="66"/>
        <w:ind w:left="1485" w:firstLine="0"/>
      </w:pPr>
      <w:r>
        <w:rPr/>
        <w:t>классифицировать</w:t>
      </w:r>
      <w:r>
        <w:rPr>
          <w:spacing w:val="23"/>
        </w:rPr>
        <w:t> </w:t>
      </w:r>
      <w:r>
        <w:rPr/>
        <w:t>растения</w:t>
      </w:r>
      <w:r>
        <w:rPr>
          <w:spacing w:val="17"/>
        </w:rPr>
        <w:t> </w:t>
      </w:r>
      <w:r>
        <w:rPr/>
        <w:t>и</w:t>
      </w:r>
      <w:r>
        <w:rPr>
          <w:spacing w:val="15"/>
        </w:rPr>
        <w:t> </w:t>
      </w:r>
      <w:r>
        <w:rPr/>
        <w:t>их</w:t>
      </w:r>
      <w:r>
        <w:rPr>
          <w:spacing w:val="13"/>
        </w:rPr>
        <w:t> </w:t>
      </w:r>
      <w:r>
        <w:rPr/>
        <w:t>части</w:t>
      </w:r>
      <w:r>
        <w:rPr>
          <w:spacing w:val="19"/>
        </w:rPr>
        <w:t> </w:t>
      </w:r>
      <w:r>
        <w:rPr/>
        <w:t>по</w:t>
      </w:r>
      <w:r>
        <w:rPr>
          <w:spacing w:val="20"/>
        </w:rPr>
        <w:t> </w:t>
      </w:r>
      <w:r>
        <w:rPr/>
        <w:t>разным</w:t>
      </w:r>
      <w:r>
        <w:rPr>
          <w:spacing w:val="23"/>
        </w:rPr>
        <w:t> </w:t>
      </w:r>
      <w:r>
        <w:rPr>
          <w:spacing w:val="-2"/>
        </w:rPr>
        <w:t>основаниям;</w:t>
      </w:r>
    </w:p>
    <w:p>
      <w:pPr>
        <w:pStyle w:val="BodyText"/>
        <w:spacing w:line="285" w:lineRule="auto" w:before="57"/>
        <w:ind w:right="691"/>
      </w:pPr>
      <w:r>
        <w:rPr/>
        <w:t>объяснять</w:t>
      </w:r>
      <w:r>
        <w:rPr>
          <w:spacing w:val="40"/>
        </w:rPr>
        <w:t> </w:t>
      </w:r>
      <w:r>
        <w:rPr/>
        <w:t>роль</w:t>
      </w:r>
      <w:r>
        <w:rPr>
          <w:spacing w:val="40"/>
        </w:rPr>
        <w:t> </w:t>
      </w:r>
      <w:r>
        <w:rPr/>
        <w:t>растений</w:t>
      </w:r>
      <w:r>
        <w:rPr>
          <w:spacing w:val="40"/>
        </w:rPr>
        <w:t> </w:t>
      </w:r>
      <w:r>
        <w:rPr/>
        <w:t>в</w:t>
      </w:r>
      <w:r>
        <w:rPr>
          <w:spacing w:val="40"/>
        </w:rPr>
        <w:t> </w:t>
      </w:r>
      <w:r>
        <w:rPr/>
        <w:t>природе и</w:t>
      </w:r>
      <w:r>
        <w:rPr>
          <w:spacing w:val="40"/>
        </w:rPr>
        <w:t> </w:t>
      </w:r>
      <w:r>
        <w:rPr/>
        <w:t>жизни</w:t>
      </w:r>
      <w:r>
        <w:rPr>
          <w:spacing w:val="40"/>
        </w:rPr>
        <w:t> </w:t>
      </w:r>
      <w:r>
        <w:rPr/>
        <w:t>человека:</w:t>
      </w:r>
      <w:r>
        <w:rPr>
          <w:spacing w:val="40"/>
        </w:rPr>
        <w:t> </w:t>
      </w:r>
      <w:r>
        <w:rPr/>
        <w:t>значение</w:t>
      </w:r>
      <w:r>
        <w:rPr>
          <w:spacing w:val="40"/>
        </w:rPr>
        <w:t> </w:t>
      </w:r>
      <w:r>
        <w:rPr/>
        <w:t>фотосинтеза в природе и в жизни человека, биологическое и хозяйственное значение видоизменённых побегов,</w:t>
      </w:r>
      <w:r>
        <w:rPr>
          <w:spacing w:val="40"/>
        </w:rPr>
        <w:t> </w:t>
      </w:r>
      <w:r>
        <w:rPr/>
        <w:t>хозяйственное значение вегетативного</w:t>
      </w:r>
      <w:r>
        <w:rPr>
          <w:spacing w:val="40"/>
        </w:rPr>
        <w:t> </w:t>
      </w:r>
      <w:r>
        <w:rPr/>
        <w:t>размножения;</w:t>
      </w:r>
    </w:p>
    <w:p>
      <w:pPr>
        <w:pStyle w:val="BodyText"/>
        <w:spacing w:line="288" w:lineRule="auto" w:before="4"/>
        <w:ind w:right="725"/>
      </w:pPr>
      <w:r>
        <w:rPr/>
        <w:t>применять полученные знания для выращивания</w:t>
      </w:r>
      <w:r>
        <w:rPr>
          <w:spacing w:val="40"/>
        </w:rPr>
        <w:t> </w:t>
      </w:r>
      <w:r>
        <w:rPr/>
        <w:t>и размножения</w:t>
      </w:r>
      <w:r>
        <w:rPr>
          <w:spacing w:val="40"/>
        </w:rPr>
        <w:t> </w:t>
      </w:r>
      <w:r>
        <w:rPr/>
        <w:t>культурных</w:t>
      </w:r>
      <w:r>
        <w:rPr>
          <w:spacing w:val="40"/>
        </w:rPr>
        <w:t> </w:t>
      </w:r>
      <w:r>
        <w:rPr>
          <w:spacing w:val="-2"/>
        </w:rPr>
        <w:t>растений;</w:t>
      </w:r>
    </w:p>
    <w:p>
      <w:pPr>
        <w:pStyle w:val="BodyText"/>
        <w:spacing w:line="288" w:lineRule="auto"/>
        <w:ind w:right="738"/>
      </w:pPr>
      <w:r>
        <w:rPr/>
        <w:t>использовать методы биологии: проводить наблюдения за растениями, описывать растения</w:t>
      </w:r>
      <w:r>
        <w:rPr>
          <w:spacing w:val="40"/>
        </w:rPr>
        <w:t> </w:t>
      </w:r>
      <w:r>
        <w:rPr/>
        <w:t>и</w:t>
      </w:r>
      <w:r>
        <w:rPr>
          <w:spacing w:val="40"/>
        </w:rPr>
        <w:t> </w:t>
      </w:r>
      <w:r>
        <w:rPr/>
        <w:t>их</w:t>
      </w:r>
      <w:r>
        <w:rPr>
          <w:spacing w:val="40"/>
        </w:rPr>
        <w:t> </w:t>
      </w:r>
      <w:r>
        <w:rPr/>
        <w:t>части,</w:t>
      </w:r>
      <w:r>
        <w:rPr>
          <w:spacing w:val="40"/>
        </w:rPr>
        <w:t> </w:t>
      </w:r>
      <w:r>
        <w:rPr/>
        <w:t>ставить</w:t>
      </w:r>
      <w:r>
        <w:rPr>
          <w:spacing w:val="40"/>
        </w:rPr>
        <w:t> </w:t>
      </w:r>
      <w:r>
        <w:rPr/>
        <w:t>простейшие</w:t>
      </w:r>
      <w:r>
        <w:rPr>
          <w:spacing w:val="39"/>
        </w:rPr>
        <w:t> </w:t>
      </w:r>
      <w:r>
        <w:rPr/>
        <w:t>биологические</w:t>
      </w:r>
      <w:r>
        <w:rPr>
          <w:spacing w:val="40"/>
        </w:rPr>
        <w:t> </w:t>
      </w:r>
      <w:r>
        <w:rPr/>
        <w:t>опыты</w:t>
      </w:r>
      <w:r>
        <w:rPr>
          <w:spacing w:val="40"/>
        </w:rPr>
        <w:t> </w:t>
      </w:r>
      <w:r>
        <w:rPr/>
        <w:t>и</w:t>
      </w:r>
      <w:r>
        <w:rPr>
          <w:spacing w:val="40"/>
        </w:rPr>
        <w:t> </w:t>
      </w:r>
      <w:r>
        <w:rPr/>
        <w:t>эксперименты;</w:t>
      </w:r>
    </w:p>
    <w:p>
      <w:pPr>
        <w:pStyle w:val="BodyText"/>
        <w:spacing w:line="288" w:lineRule="auto"/>
        <w:ind w:right="675"/>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w:t>
      </w:r>
      <w:r>
        <w:rPr>
          <w:spacing w:val="40"/>
        </w:rPr>
        <w:t> </w:t>
      </w:r>
      <w:r>
        <w:rPr/>
        <w:t>внеурочной деятельности;</w:t>
      </w:r>
    </w:p>
    <w:p>
      <w:pPr>
        <w:pStyle w:val="BodyText"/>
        <w:spacing w:line="290" w:lineRule="auto"/>
        <w:ind w:right="681"/>
      </w:pPr>
      <w:r>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pPr>
        <w:pStyle w:val="BodyText"/>
        <w:spacing w:line="288" w:lineRule="auto"/>
        <w:ind w:right="725"/>
      </w:pPr>
      <w:r>
        <w:rPr/>
        <w:t>владеть приёмами работы с биологической информацией: формулировать основания для</w:t>
      </w:r>
      <w:r>
        <w:rPr>
          <w:spacing w:val="40"/>
        </w:rPr>
        <w:t> </w:t>
      </w:r>
      <w:r>
        <w:rPr/>
        <w:t>извлечения</w:t>
      </w:r>
      <w:r>
        <w:rPr>
          <w:spacing w:val="40"/>
        </w:rPr>
        <w:t> </w:t>
      </w:r>
      <w:r>
        <w:rPr/>
        <w:t>и</w:t>
      </w:r>
      <w:r>
        <w:rPr>
          <w:spacing w:val="40"/>
        </w:rPr>
        <w:t> </w:t>
      </w:r>
      <w:r>
        <w:rPr/>
        <w:t>обобщения</w:t>
      </w:r>
      <w:r>
        <w:rPr>
          <w:spacing w:val="40"/>
        </w:rPr>
        <w:t> </w:t>
      </w:r>
      <w:r>
        <w:rPr/>
        <w:t>информации</w:t>
      </w:r>
      <w:r>
        <w:rPr>
          <w:spacing w:val="40"/>
        </w:rPr>
        <w:t> </w:t>
      </w:r>
      <w:r>
        <w:rPr/>
        <w:t>из</w:t>
      </w:r>
      <w:r>
        <w:rPr>
          <w:spacing w:val="40"/>
        </w:rPr>
        <w:t> </w:t>
      </w:r>
      <w:r>
        <w:rPr/>
        <w:t>двух</w:t>
      </w:r>
      <w:r>
        <w:rPr>
          <w:spacing w:val="40"/>
        </w:rPr>
        <w:t> </w:t>
      </w:r>
      <w:r>
        <w:rPr/>
        <w:t>источников,</w:t>
      </w:r>
      <w:r>
        <w:rPr>
          <w:spacing w:val="40"/>
        </w:rPr>
        <w:t> </w:t>
      </w:r>
      <w:r>
        <w:rPr/>
        <w:t>преобразовывать информацию из одной знаковой</w:t>
      </w:r>
      <w:r>
        <w:rPr>
          <w:spacing w:val="40"/>
        </w:rPr>
        <w:t> </w:t>
      </w:r>
      <w:r>
        <w:rPr/>
        <w:t>системы в другую;</w:t>
      </w:r>
    </w:p>
    <w:p>
      <w:pPr>
        <w:pStyle w:val="BodyText"/>
        <w:spacing w:line="288" w:lineRule="auto"/>
        <w:ind w:right="723"/>
      </w:pPr>
      <w:r>
        <w:rPr/>
        <w:t>создавать письменные и устные сообщения, используя понятийный аппарат</w:t>
      </w:r>
      <w:r>
        <w:rPr>
          <w:spacing w:val="40"/>
        </w:rPr>
        <w:t> </w:t>
      </w:r>
      <w:r>
        <w:rPr/>
        <w:t>изучаемого раздела биологии.</w:t>
      </w:r>
    </w:p>
    <w:p>
      <w:pPr>
        <w:pStyle w:val="BodyText"/>
        <w:spacing w:line="263" w:lineRule="exact"/>
        <w:ind w:left="1485" w:firstLine="0"/>
      </w:pPr>
      <w:r>
        <w:rPr/>
        <w:t>Предметные</w:t>
      </w:r>
      <w:r>
        <w:rPr>
          <w:spacing w:val="57"/>
        </w:rPr>
        <w:t> </w:t>
      </w:r>
      <w:r>
        <w:rPr/>
        <w:t>результаты</w:t>
      </w:r>
      <w:r>
        <w:rPr>
          <w:spacing w:val="66"/>
        </w:rPr>
        <w:t> </w:t>
      </w:r>
      <w:r>
        <w:rPr/>
        <w:t>освоения</w:t>
      </w:r>
      <w:r>
        <w:rPr>
          <w:spacing w:val="53"/>
        </w:rPr>
        <w:t> </w:t>
      </w:r>
      <w:r>
        <w:rPr/>
        <w:t>программы</w:t>
      </w:r>
      <w:r>
        <w:rPr>
          <w:spacing w:val="60"/>
        </w:rPr>
        <w:t> </w:t>
      </w:r>
      <w:r>
        <w:rPr/>
        <w:t>по</w:t>
      </w:r>
      <w:r>
        <w:rPr>
          <w:spacing w:val="57"/>
        </w:rPr>
        <w:t> </w:t>
      </w:r>
      <w:r>
        <w:rPr/>
        <w:t>биологии</w:t>
      </w:r>
      <w:r>
        <w:rPr>
          <w:spacing w:val="56"/>
        </w:rPr>
        <w:t> </w:t>
      </w:r>
      <w:r>
        <w:rPr/>
        <w:t>к</w:t>
      </w:r>
      <w:r>
        <w:rPr>
          <w:spacing w:val="59"/>
        </w:rPr>
        <w:t> </w:t>
      </w:r>
      <w:r>
        <w:rPr/>
        <w:t>концу</w:t>
      </w:r>
      <w:r>
        <w:rPr>
          <w:spacing w:val="65"/>
        </w:rPr>
        <w:t> </w:t>
      </w:r>
      <w:r>
        <w:rPr/>
        <w:t>обучения</w:t>
      </w:r>
      <w:r>
        <w:rPr>
          <w:spacing w:val="61"/>
        </w:rPr>
        <w:t> </w:t>
      </w:r>
      <w:r>
        <w:rPr/>
        <w:t>в</w:t>
      </w:r>
      <w:r>
        <w:rPr>
          <w:spacing w:val="57"/>
        </w:rPr>
        <w:t> </w:t>
      </w:r>
      <w:r>
        <w:rPr>
          <w:spacing w:val="-10"/>
        </w:rPr>
        <w:t>7</w:t>
      </w:r>
    </w:p>
    <w:p>
      <w:pPr>
        <w:pStyle w:val="BodyText"/>
        <w:spacing w:before="40"/>
        <w:ind w:firstLine="0"/>
        <w:jc w:val="left"/>
      </w:pPr>
      <w:r>
        <w:rPr>
          <w:spacing w:val="-2"/>
        </w:rPr>
        <w:t>классе:</w:t>
      </w:r>
    </w:p>
    <w:p>
      <w:pPr>
        <w:pStyle w:val="BodyText"/>
        <w:spacing w:line="285" w:lineRule="auto" w:before="53"/>
        <w:ind w:right="683"/>
      </w:pPr>
      <w:r>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pPr>
        <w:pStyle w:val="BodyText"/>
        <w:spacing w:line="290" w:lineRule="auto" w:before="6"/>
        <w:ind w:right="681"/>
      </w:pPr>
      <w:r>
        <w:rPr/>
        <w:t>приводить примеры вклада российских (в том числе Н.И. Вавилов, И.В. Мичурин) и зарубежных</w:t>
      </w:r>
      <w:r>
        <w:rPr>
          <w:spacing w:val="-1"/>
        </w:rPr>
        <w:t> </w:t>
      </w:r>
      <w:r>
        <w:rPr/>
        <w:t>(в том числе</w:t>
      </w:r>
      <w:r>
        <w:rPr>
          <w:spacing w:val="-6"/>
        </w:rPr>
        <w:t> </w:t>
      </w:r>
      <w:r>
        <w:rPr/>
        <w:t>К.</w:t>
      </w:r>
      <w:r>
        <w:rPr>
          <w:spacing w:val="40"/>
        </w:rPr>
        <w:t> </w:t>
      </w:r>
      <w:r>
        <w:rPr/>
        <w:t>Линней, Л. Пастер) учёных</w:t>
      </w:r>
      <w:r>
        <w:rPr>
          <w:spacing w:val="-5"/>
        </w:rPr>
        <w:t> </w:t>
      </w:r>
      <w:r>
        <w:rPr/>
        <w:t>в развитие наук о растениях, грибах, лишайниках, бактериях;</w:t>
      </w:r>
    </w:p>
    <w:p>
      <w:pPr>
        <w:pStyle w:val="BodyText"/>
        <w:spacing w:line="288" w:lineRule="auto"/>
        <w:ind w:right="683"/>
      </w:pPr>
      <w:r>
        <w:rPr/>
        <w:t>применять биологические термины и понятия (в том числе: ботаника, экология растений,</w:t>
      </w:r>
      <w:r>
        <w:rPr>
          <w:spacing w:val="40"/>
        </w:rPr>
        <w:t> </w:t>
      </w:r>
      <w:r>
        <w:rPr/>
        <w:t>микология,</w:t>
      </w:r>
      <w:r>
        <w:rPr>
          <w:spacing w:val="40"/>
        </w:rPr>
        <w:t> </w:t>
      </w:r>
      <w:r>
        <w:rPr/>
        <w:t>бактериология,</w:t>
      </w:r>
      <w:r>
        <w:rPr>
          <w:spacing w:val="40"/>
        </w:rPr>
        <w:t> </w:t>
      </w:r>
      <w:r>
        <w:rPr/>
        <w:t>систематика,</w:t>
      </w:r>
      <w:r>
        <w:rPr>
          <w:spacing w:val="40"/>
        </w:rPr>
        <w:t> </w:t>
      </w:r>
      <w:r>
        <w:rPr/>
        <w:t>царство,</w:t>
      </w:r>
      <w:r>
        <w:rPr>
          <w:spacing w:val="40"/>
        </w:rPr>
        <w:t> </w:t>
      </w:r>
      <w:r>
        <w:rPr/>
        <w:t>отдел,</w:t>
      </w:r>
      <w:r>
        <w:rPr>
          <w:spacing w:val="40"/>
        </w:rPr>
        <w:t> </w:t>
      </w:r>
      <w:r>
        <w:rPr/>
        <w:t>класс,</w:t>
      </w:r>
      <w:r>
        <w:rPr>
          <w:spacing w:val="40"/>
        </w:rPr>
        <w:t> </w:t>
      </w:r>
      <w:r>
        <w:rPr/>
        <w:t>семейство,</w:t>
      </w:r>
      <w:r>
        <w:rPr>
          <w:spacing w:val="40"/>
        </w:rPr>
        <w:t> </w:t>
      </w:r>
      <w:r>
        <w:rPr/>
        <w:t>род, вид,</w:t>
      </w:r>
      <w:r>
        <w:rPr>
          <w:spacing w:val="40"/>
        </w:rPr>
        <w:t> </w:t>
      </w:r>
      <w:r>
        <w:rPr/>
        <w:t>жизненная</w:t>
      </w:r>
      <w:r>
        <w:rPr>
          <w:spacing w:val="40"/>
        </w:rPr>
        <w:t> </w:t>
      </w:r>
      <w:r>
        <w:rPr/>
        <w:t>форма</w:t>
      </w:r>
      <w:r>
        <w:rPr>
          <w:spacing w:val="40"/>
        </w:rPr>
        <w:t> </w:t>
      </w:r>
      <w:r>
        <w:rPr/>
        <w:t>растений,</w:t>
      </w:r>
      <w:r>
        <w:rPr>
          <w:spacing w:val="40"/>
        </w:rPr>
        <w:t> </w:t>
      </w:r>
      <w:r>
        <w:rPr/>
        <w:t>среда</w:t>
      </w:r>
      <w:r>
        <w:rPr>
          <w:spacing w:val="40"/>
        </w:rPr>
        <w:t> </w:t>
      </w:r>
      <w:r>
        <w:rPr/>
        <w:t>обитания,</w:t>
      </w:r>
      <w:r>
        <w:rPr>
          <w:spacing w:val="40"/>
        </w:rPr>
        <w:t> </w:t>
      </w:r>
      <w:r>
        <w:rPr/>
        <w:t>растительное</w:t>
      </w:r>
      <w:r>
        <w:rPr>
          <w:spacing w:val="40"/>
        </w:rPr>
        <w:t> </w:t>
      </w:r>
      <w:r>
        <w:rPr/>
        <w:t>сообщество,</w:t>
      </w:r>
      <w:r>
        <w:rPr>
          <w:spacing w:val="40"/>
        </w:rPr>
        <w:t> </w:t>
      </w:r>
      <w:r>
        <w:rPr/>
        <w:t>высшие растения,</w:t>
      </w:r>
      <w:r>
        <w:rPr>
          <w:spacing w:val="40"/>
        </w:rPr>
        <w:t> </w:t>
      </w:r>
      <w:r>
        <w:rPr/>
        <w:t>низшие</w:t>
      </w:r>
      <w:r>
        <w:rPr>
          <w:spacing w:val="40"/>
        </w:rPr>
        <w:t> </w:t>
      </w:r>
      <w:r>
        <w:rPr/>
        <w:t>растения,</w:t>
      </w:r>
      <w:r>
        <w:rPr>
          <w:spacing w:val="40"/>
        </w:rPr>
        <w:t> </w:t>
      </w:r>
      <w:r>
        <w:rPr/>
        <w:t>споровые</w:t>
      </w:r>
      <w:r>
        <w:rPr>
          <w:spacing w:val="40"/>
        </w:rPr>
        <w:t> </w:t>
      </w:r>
      <w:r>
        <w:rPr/>
        <w:t>растения,</w:t>
      </w:r>
      <w:r>
        <w:rPr>
          <w:spacing w:val="40"/>
        </w:rPr>
        <w:t> </w:t>
      </w:r>
      <w:r>
        <w:rPr/>
        <w:t>семенные</w:t>
      </w:r>
      <w:r>
        <w:rPr>
          <w:spacing w:val="40"/>
        </w:rPr>
        <w:t> </w:t>
      </w:r>
      <w:r>
        <w:rPr/>
        <w:t>растения,</w:t>
      </w:r>
      <w:r>
        <w:rPr>
          <w:spacing w:val="40"/>
        </w:rPr>
        <w:t> </w:t>
      </w:r>
      <w:r>
        <w:rPr/>
        <w:t>водоросли,</w:t>
      </w:r>
      <w:r>
        <w:rPr>
          <w:spacing w:val="40"/>
        </w:rPr>
        <w:t> </w:t>
      </w:r>
      <w:r>
        <w:rPr/>
        <w:t>мхи, плауны, хвощи, папоротники, голосеменные, покрытосеменные, бактерии, грибы,</w:t>
      </w:r>
      <w:r>
        <w:rPr>
          <w:spacing w:val="80"/>
        </w:rPr>
        <w:t> </w:t>
      </w:r>
      <w:r>
        <w:rPr/>
        <w:t>лишайники) в</w:t>
      </w:r>
      <w:r>
        <w:rPr>
          <w:spacing w:val="40"/>
        </w:rPr>
        <w:t> </w:t>
      </w:r>
      <w:r>
        <w:rPr/>
        <w:t>соответствии</w:t>
      </w:r>
      <w:r>
        <w:rPr>
          <w:spacing w:val="40"/>
        </w:rPr>
        <w:t> </w:t>
      </w:r>
      <w:r>
        <w:rPr/>
        <w:t>с поставленной</w:t>
      </w:r>
      <w:r>
        <w:rPr>
          <w:spacing w:val="40"/>
        </w:rPr>
        <w:t> </w:t>
      </w:r>
      <w:r>
        <w:rPr/>
        <w:t>задачей и</w:t>
      </w:r>
      <w:r>
        <w:rPr>
          <w:spacing w:val="40"/>
        </w:rPr>
        <w:t> </w:t>
      </w:r>
      <w:r>
        <w:rPr/>
        <w:t>в</w:t>
      </w:r>
      <w:r>
        <w:rPr>
          <w:spacing w:val="40"/>
        </w:rPr>
        <w:t> </w:t>
      </w:r>
      <w:r>
        <w:rPr/>
        <w:t>контексте;</w:t>
      </w:r>
    </w:p>
    <w:p>
      <w:pPr>
        <w:pStyle w:val="BodyText"/>
        <w:spacing w:line="288" w:lineRule="auto"/>
        <w:ind w:right="684"/>
      </w:pPr>
      <w:r>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pPr>
        <w:pStyle w:val="BodyText"/>
        <w:spacing w:line="288" w:lineRule="auto"/>
        <w:ind w:right="730"/>
      </w:pPr>
      <w:r>
        <w:rPr/>
        <w:t>выявлять</w:t>
      </w:r>
      <w:r>
        <w:rPr>
          <w:spacing w:val="34"/>
        </w:rPr>
        <w:t> </w:t>
      </w:r>
      <w:r>
        <w:rPr/>
        <w:t>признаки</w:t>
      </w:r>
      <w:r>
        <w:rPr>
          <w:spacing w:val="39"/>
        </w:rPr>
        <w:t> </w:t>
      </w:r>
      <w:r>
        <w:rPr/>
        <w:t>классов</w:t>
      </w:r>
      <w:r>
        <w:rPr>
          <w:spacing w:val="39"/>
        </w:rPr>
        <w:t> </w:t>
      </w:r>
      <w:r>
        <w:rPr/>
        <w:t>покрытосеменных</w:t>
      </w:r>
      <w:r>
        <w:rPr>
          <w:spacing w:val="36"/>
        </w:rPr>
        <w:t> </w:t>
      </w:r>
      <w:r>
        <w:rPr/>
        <w:t>или</w:t>
      </w:r>
      <w:r>
        <w:rPr>
          <w:spacing w:val="39"/>
        </w:rPr>
        <w:t> </w:t>
      </w:r>
      <w:r>
        <w:rPr/>
        <w:t>цветковых,</w:t>
      </w:r>
      <w:r>
        <w:rPr>
          <w:spacing w:val="31"/>
        </w:rPr>
        <w:t> </w:t>
      </w:r>
      <w:r>
        <w:rPr/>
        <w:t>семейств</w:t>
      </w:r>
      <w:r>
        <w:rPr>
          <w:spacing w:val="40"/>
        </w:rPr>
        <w:t> </w:t>
      </w:r>
      <w:r>
        <w:rPr/>
        <w:t>двудольных и однодольных растений;</w:t>
      </w:r>
    </w:p>
    <w:p>
      <w:pPr>
        <w:pStyle w:val="BodyText"/>
        <w:spacing w:line="288" w:lineRule="auto"/>
        <w:ind w:right="736"/>
      </w:pPr>
      <w:r>
        <w:rPr/>
        <w:t>определять систематическое положение растительного организма (на примере покрытосеменных,</w:t>
      </w:r>
      <w:r>
        <w:rPr>
          <w:spacing w:val="40"/>
        </w:rPr>
        <w:t> </w:t>
      </w:r>
      <w:r>
        <w:rPr/>
        <w:t>или</w:t>
      </w:r>
      <w:r>
        <w:rPr>
          <w:spacing w:val="40"/>
        </w:rPr>
        <w:t> </w:t>
      </w:r>
      <w:r>
        <w:rPr/>
        <w:t>цветковых)</w:t>
      </w:r>
      <w:r>
        <w:rPr>
          <w:spacing w:val="40"/>
        </w:rPr>
        <w:t> </w:t>
      </w:r>
      <w:r>
        <w:rPr/>
        <w:t>с</w:t>
      </w:r>
      <w:r>
        <w:rPr>
          <w:spacing w:val="40"/>
        </w:rPr>
        <w:t> </w:t>
      </w:r>
      <w:r>
        <w:rPr/>
        <w:t>помощью</w:t>
      </w:r>
      <w:r>
        <w:rPr>
          <w:spacing w:val="40"/>
        </w:rPr>
        <w:t> </w:t>
      </w:r>
      <w:r>
        <w:rPr/>
        <w:t>определительной</w:t>
      </w:r>
      <w:r>
        <w:rPr>
          <w:spacing w:val="40"/>
        </w:rPr>
        <w:t> </w:t>
      </w:r>
      <w:r>
        <w:rPr/>
        <w:t>карточки;</w:t>
      </w:r>
    </w:p>
    <w:p>
      <w:pPr>
        <w:pStyle w:val="BodyText"/>
        <w:spacing w:line="285" w:lineRule="auto"/>
        <w:ind w:right="676"/>
      </w:pPr>
      <w:r>
        <w:rPr/>
        <w:t>выполнять</w:t>
      </w:r>
      <w:r>
        <w:rPr>
          <w:spacing w:val="40"/>
        </w:rPr>
        <w:t> </w:t>
      </w:r>
      <w:r>
        <w:rPr/>
        <w:t>практические</w:t>
      </w:r>
      <w:r>
        <w:rPr>
          <w:spacing w:val="40"/>
        </w:rPr>
        <w:t> </w:t>
      </w:r>
      <w:r>
        <w:rPr/>
        <w:t>и</w:t>
      </w:r>
      <w:r>
        <w:rPr>
          <w:spacing w:val="40"/>
        </w:rPr>
        <w:t> </w:t>
      </w:r>
      <w:r>
        <w:rPr/>
        <w:t>лабораторные</w:t>
      </w:r>
      <w:r>
        <w:rPr>
          <w:spacing w:val="40"/>
        </w:rPr>
        <w:t> </w:t>
      </w:r>
      <w:r>
        <w:rPr/>
        <w:t>работы</w:t>
      </w:r>
      <w:r>
        <w:rPr>
          <w:spacing w:val="40"/>
        </w:rPr>
        <w:t> </w:t>
      </w:r>
      <w:r>
        <w:rPr/>
        <w:t>по</w:t>
      </w:r>
      <w:r>
        <w:rPr>
          <w:spacing w:val="40"/>
        </w:rPr>
        <w:t> </w:t>
      </w:r>
      <w:r>
        <w:rPr/>
        <w:t>систематике</w:t>
      </w:r>
      <w:r>
        <w:rPr>
          <w:spacing w:val="40"/>
        </w:rPr>
        <w:t> </w:t>
      </w:r>
      <w:r>
        <w:rPr/>
        <w:t>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w:t>
      </w:r>
      <w:r>
        <w:rPr>
          <w:spacing w:val="40"/>
        </w:rPr>
        <w:t> </w:t>
      </w:r>
      <w:r>
        <w:rPr/>
        <w:t>приборов</w:t>
      </w:r>
      <w:r>
        <w:rPr>
          <w:spacing w:val="40"/>
        </w:rPr>
        <w:t> </w:t>
      </w:r>
      <w:r>
        <w:rPr/>
        <w:t>и</w:t>
      </w:r>
      <w:r>
        <w:rPr>
          <w:spacing w:val="40"/>
        </w:rPr>
        <w:t> </w:t>
      </w:r>
      <w:r>
        <w:rPr/>
        <w:t>инструментов</w:t>
      </w:r>
      <w:r>
        <w:rPr>
          <w:spacing w:val="40"/>
        </w:rPr>
        <w:t> </w:t>
      </w:r>
      <w:r>
        <w:rPr/>
        <w:t>цифровой</w:t>
      </w:r>
      <w:r>
        <w:rPr>
          <w:spacing w:val="40"/>
        </w:rPr>
        <w:t> </w:t>
      </w:r>
      <w:r>
        <w:rPr/>
        <w:t>лаборатории;</w:t>
      </w:r>
    </w:p>
    <w:p>
      <w:pPr>
        <w:pStyle w:val="BodyText"/>
        <w:ind w:left="1485" w:firstLine="0"/>
      </w:pPr>
      <w:r>
        <w:rPr/>
        <w:t>выделять</w:t>
      </w:r>
      <w:r>
        <w:rPr>
          <w:spacing w:val="59"/>
        </w:rPr>
        <w:t>  </w:t>
      </w:r>
      <w:r>
        <w:rPr/>
        <w:t>существенные</w:t>
      </w:r>
      <w:r>
        <w:rPr>
          <w:spacing w:val="58"/>
        </w:rPr>
        <w:t>  </w:t>
      </w:r>
      <w:r>
        <w:rPr/>
        <w:t>признаки</w:t>
      </w:r>
      <w:r>
        <w:rPr>
          <w:spacing w:val="62"/>
        </w:rPr>
        <w:t>  </w:t>
      </w:r>
      <w:r>
        <w:rPr/>
        <w:t>строения</w:t>
      </w:r>
      <w:r>
        <w:rPr>
          <w:spacing w:val="56"/>
        </w:rPr>
        <w:t>  </w:t>
      </w:r>
      <w:r>
        <w:rPr/>
        <w:t>и</w:t>
      </w:r>
      <w:r>
        <w:rPr>
          <w:spacing w:val="61"/>
        </w:rPr>
        <w:t>  </w:t>
      </w:r>
      <w:r>
        <w:rPr/>
        <w:t>жизнедеятельности</w:t>
      </w:r>
      <w:r>
        <w:rPr>
          <w:spacing w:val="57"/>
        </w:rPr>
        <w:t>  </w:t>
      </w:r>
      <w:r>
        <w:rPr>
          <w:spacing w:val="-2"/>
        </w:rPr>
        <w:t>растений,</w:t>
      </w:r>
    </w:p>
    <w:p>
      <w:pPr>
        <w:spacing w:after="0"/>
        <w:sectPr>
          <w:pgSz w:w="11910" w:h="16850"/>
          <w:pgMar w:header="0" w:footer="922" w:top="1060" w:bottom="1180" w:left="920" w:right="160"/>
        </w:sectPr>
      </w:pPr>
    </w:p>
    <w:p>
      <w:pPr>
        <w:pStyle w:val="BodyText"/>
        <w:spacing w:before="66"/>
        <w:ind w:firstLine="0"/>
      </w:pPr>
      <w:r>
        <w:rPr/>
        <w:t>бактерий,</w:t>
      </w:r>
      <w:r>
        <w:rPr>
          <w:spacing w:val="17"/>
        </w:rPr>
        <w:t> </w:t>
      </w:r>
      <w:r>
        <w:rPr/>
        <w:t>грибов,</w:t>
      </w:r>
      <w:r>
        <w:rPr>
          <w:spacing w:val="25"/>
        </w:rPr>
        <w:t> </w:t>
      </w:r>
      <w:r>
        <w:rPr>
          <w:spacing w:val="-2"/>
        </w:rPr>
        <w:t>лишайников;</w:t>
      </w:r>
    </w:p>
    <w:p>
      <w:pPr>
        <w:pStyle w:val="BodyText"/>
        <w:spacing w:line="288" w:lineRule="auto" w:before="57"/>
        <w:ind w:right="731"/>
      </w:pPr>
      <w:r>
        <w:rPr/>
        <w:t>проводить</w:t>
      </w:r>
      <w:r>
        <w:rPr>
          <w:spacing w:val="40"/>
        </w:rPr>
        <w:t> </w:t>
      </w:r>
      <w:r>
        <w:rPr/>
        <w:t>описание и</w:t>
      </w:r>
      <w:r>
        <w:rPr>
          <w:spacing w:val="40"/>
        </w:rPr>
        <w:t> </w:t>
      </w:r>
      <w:r>
        <w:rPr/>
        <w:t>сравнивать между</w:t>
      </w:r>
      <w:r>
        <w:rPr>
          <w:spacing w:val="40"/>
        </w:rPr>
        <w:t> </w:t>
      </w:r>
      <w:r>
        <w:rPr/>
        <w:t>собой</w:t>
      </w:r>
      <w:r>
        <w:rPr>
          <w:spacing w:val="40"/>
        </w:rPr>
        <w:t> </w:t>
      </w:r>
      <w:r>
        <w:rPr/>
        <w:t>растения, грибы,</w:t>
      </w:r>
      <w:r>
        <w:rPr>
          <w:spacing w:val="40"/>
        </w:rPr>
        <w:t> </w:t>
      </w:r>
      <w:r>
        <w:rPr/>
        <w:t>лишайники, бактерии</w:t>
      </w:r>
      <w:r>
        <w:rPr>
          <w:spacing w:val="40"/>
        </w:rPr>
        <w:t> </w:t>
      </w:r>
      <w:r>
        <w:rPr/>
        <w:t>по</w:t>
      </w:r>
      <w:r>
        <w:rPr>
          <w:spacing w:val="40"/>
        </w:rPr>
        <w:t> </w:t>
      </w:r>
      <w:r>
        <w:rPr/>
        <w:t>заданному</w:t>
      </w:r>
      <w:r>
        <w:rPr>
          <w:spacing w:val="40"/>
        </w:rPr>
        <w:t> </w:t>
      </w:r>
      <w:r>
        <w:rPr/>
        <w:t>плану, проводить</w:t>
      </w:r>
      <w:r>
        <w:rPr>
          <w:spacing w:val="40"/>
        </w:rPr>
        <w:t> </w:t>
      </w:r>
      <w:r>
        <w:rPr/>
        <w:t>выводы</w:t>
      </w:r>
      <w:r>
        <w:rPr>
          <w:spacing w:val="40"/>
        </w:rPr>
        <w:t> </w:t>
      </w:r>
      <w:r>
        <w:rPr/>
        <w:t>на</w:t>
      </w:r>
      <w:r>
        <w:rPr>
          <w:spacing w:val="40"/>
        </w:rPr>
        <w:t> </w:t>
      </w:r>
      <w:r>
        <w:rPr/>
        <w:t>основе</w:t>
      </w:r>
      <w:r>
        <w:rPr>
          <w:spacing w:val="40"/>
        </w:rPr>
        <w:t> </w:t>
      </w:r>
      <w:r>
        <w:rPr/>
        <w:t>сравнения;</w:t>
      </w:r>
    </w:p>
    <w:p>
      <w:pPr>
        <w:pStyle w:val="BodyText"/>
        <w:spacing w:line="288" w:lineRule="auto"/>
        <w:ind w:right="736"/>
      </w:pPr>
      <w:r>
        <w:rPr/>
        <w:t>описывать</w:t>
      </w:r>
      <w:r>
        <w:rPr>
          <w:spacing w:val="40"/>
        </w:rPr>
        <w:t> </w:t>
      </w:r>
      <w:r>
        <w:rPr/>
        <w:t>усложнение</w:t>
      </w:r>
      <w:r>
        <w:rPr>
          <w:spacing w:val="40"/>
        </w:rPr>
        <w:t> </w:t>
      </w:r>
      <w:r>
        <w:rPr/>
        <w:t>организации</w:t>
      </w:r>
      <w:r>
        <w:rPr>
          <w:spacing w:val="38"/>
        </w:rPr>
        <w:t> </w:t>
      </w:r>
      <w:r>
        <w:rPr/>
        <w:t>растений</w:t>
      </w:r>
      <w:r>
        <w:rPr>
          <w:spacing w:val="37"/>
        </w:rPr>
        <w:t> </w:t>
      </w:r>
      <w:r>
        <w:rPr/>
        <w:t>в</w:t>
      </w:r>
      <w:r>
        <w:rPr>
          <w:spacing w:val="40"/>
        </w:rPr>
        <w:t> </w:t>
      </w:r>
      <w:r>
        <w:rPr/>
        <w:t>ходе</w:t>
      </w:r>
      <w:r>
        <w:rPr>
          <w:spacing w:val="37"/>
        </w:rPr>
        <w:t> </w:t>
      </w:r>
      <w:r>
        <w:rPr/>
        <w:t>эволюции</w:t>
      </w:r>
      <w:r>
        <w:rPr>
          <w:spacing w:val="40"/>
        </w:rPr>
        <w:t> </w:t>
      </w:r>
      <w:r>
        <w:rPr/>
        <w:t>растительного</w:t>
      </w:r>
      <w:r>
        <w:rPr>
          <w:spacing w:val="40"/>
        </w:rPr>
        <w:t> </w:t>
      </w:r>
      <w:r>
        <w:rPr/>
        <w:t>мира на Земле;</w:t>
      </w:r>
    </w:p>
    <w:p>
      <w:pPr>
        <w:pStyle w:val="BodyText"/>
        <w:spacing w:line="288" w:lineRule="auto"/>
        <w:ind w:right="729"/>
      </w:pPr>
      <w:r>
        <w:rPr/>
        <w:t>выявлять черты приспособленности растений к среде обитания, значение экологических факторов для растений;</w:t>
      </w:r>
    </w:p>
    <w:p>
      <w:pPr>
        <w:pStyle w:val="BodyText"/>
        <w:spacing w:line="285" w:lineRule="auto"/>
        <w:ind w:right="742"/>
      </w:pPr>
      <w:r>
        <w:rPr/>
        <w:t>характеризовать растительные сообщества, сезонные и поступательные изменения растительных</w:t>
      </w:r>
      <w:r>
        <w:rPr>
          <w:spacing w:val="40"/>
        </w:rPr>
        <w:t> </w:t>
      </w:r>
      <w:r>
        <w:rPr/>
        <w:t>сообществ,</w:t>
      </w:r>
      <w:r>
        <w:rPr>
          <w:spacing w:val="40"/>
        </w:rPr>
        <w:t> </w:t>
      </w:r>
      <w:r>
        <w:rPr/>
        <w:t>растительность</w:t>
      </w:r>
      <w:r>
        <w:rPr>
          <w:spacing w:val="40"/>
        </w:rPr>
        <w:t> </w:t>
      </w:r>
      <w:r>
        <w:rPr/>
        <w:t>(растительный</w:t>
      </w:r>
      <w:r>
        <w:rPr>
          <w:spacing w:val="40"/>
        </w:rPr>
        <w:t> </w:t>
      </w:r>
      <w:r>
        <w:rPr/>
        <w:t>покров)</w:t>
      </w:r>
      <w:r>
        <w:rPr>
          <w:spacing w:val="40"/>
        </w:rPr>
        <w:t> </w:t>
      </w:r>
      <w:r>
        <w:rPr/>
        <w:t>природных</w:t>
      </w:r>
      <w:r>
        <w:rPr>
          <w:spacing w:val="40"/>
        </w:rPr>
        <w:t> </w:t>
      </w:r>
      <w:r>
        <w:rPr/>
        <w:t>зон</w:t>
      </w:r>
      <w:r>
        <w:rPr>
          <w:spacing w:val="40"/>
        </w:rPr>
        <w:t> </w:t>
      </w:r>
      <w:r>
        <w:rPr/>
        <w:t>Земли;</w:t>
      </w:r>
    </w:p>
    <w:p>
      <w:pPr>
        <w:pStyle w:val="BodyText"/>
        <w:spacing w:line="285" w:lineRule="auto"/>
        <w:ind w:right="728"/>
      </w:pPr>
      <w:r>
        <w:rPr/>
        <w:t>приводить примеры культурных растений и их значение в жизни человека, понимать причины и знать</w:t>
      </w:r>
      <w:r>
        <w:rPr>
          <w:spacing w:val="40"/>
        </w:rPr>
        <w:t> </w:t>
      </w:r>
      <w:r>
        <w:rPr/>
        <w:t>меры</w:t>
      </w:r>
      <w:r>
        <w:rPr>
          <w:spacing w:val="40"/>
        </w:rPr>
        <w:t> </w:t>
      </w:r>
      <w:r>
        <w:rPr/>
        <w:t>охраны</w:t>
      </w:r>
      <w:r>
        <w:rPr>
          <w:spacing w:val="40"/>
        </w:rPr>
        <w:t> </w:t>
      </w:r>
      <w:r>
        <w:rPr/>
        <w:t>растительного мира</w:t>
      </w:r>
      <w:r>
        <w:rPr>
          <w:spacing w:val="40"/>
        </w:rPr>
        <w:t> </w:t>
      </w:r>
      <w:r>
        <w:rPr/>
        <w:t>Земли;</w:t>
      </w:r>
    </w:p>
    <w:p>
      <w:pPr>
        <w:pStyle w:val="BodyText"/>
        <w:spacing w:line="288" w:lineRule="auto" w:before="1"/>
        <w:ind w:right="712"/>
      </w:pPr>
      <w:r>
        <w:rPr/>
        <w:t>раскрывать</w:t>
      </w:r>
      <w:r>
        <w:rPr>
          <w:spacing w:val="40"/>
        </w:rPr>
        <w:t> </w:t>
      </w:r>
      <w:r>
        <w:rPr/>
        <w:t>роль</w:t>
      </w:r>
      <w:r>
        <w:rPr>
          <w:spacing w:val="40"/>
        </w:rPr>
        <w:t> </w:t>
      </w:r>
      <w:r>
        <w:rPr/>
        <w:t>растений,</w:t>
      </w:r>
      <w:r>
        <w:rPr>
          <w:spacing w:val="40"/>
        </w:rPr>
        <w:t> </w:t>
      </w:r>
      <w:r>
        <w:rPr/>
        <w:t>грибов,</w:t>
      </w:r>
      <w:r>
        <w:rPr>
          <w:spacing w:val="40"/>
        </w:rPr>
        <w:t> </w:t>
      </w:r>
      <w:r>
        <w:rPr/>
        <w:t>лишайников,</w:t>
      </w:r>
      <w:r>
        <w:rPr>
          <w:spacing w:val="40"/>
        </w:rPr>
        <w:t> </w:t>
      </w:r>
      <w:r>
        <w:rPr/>
        <w:t>бактерий</w:t>
      </w:r>
      <w:r>
        <w:rPr>
          <w:spacing w:val="40"/>
        </w:rPr>
        <w:t> </w:t>
      </w:r>
      <w:r>
        <w:rPr/>
        <w:t>в</w:t>
      </w:r>
      <w:r>
        <w:rPr>
          <w:spacing w:val="40"/>
        </w:rPr>
        <w:t> </w:t>
      </w:r>
      <w:r>
        <w:rPr/>
        <w:t>природных сообществах,</w:t>
      </w:r>
      <w:r>
        <w:rPr>
          <w:spacing w:val="40"/>
        </w:rPr>
        <w:t> </w:t>
      </w:r>
      <w:r>
        <w:rPr/>
        <w:t>в</w:t>
      </w:r>
      <w:r>
        <w:rPr>
          <w:spacing w:val="40"/>
        </w:rPr>
        <w:t> </w:t>
      </w:r>
      <w:r>
        <w:rPr/>
        <w:t>хозяйственной</w:t>
      </w:r>
      <w:r>
        <w:rPr>
          <w:spacing w:val="40"/>
        </w:rPr>
        <w:t> </w:t>
      </w:r>
      <w:r>
        <w:rPr/>
        <w:t>деятельности</w:t>
      </w:r>
      <w:r>
        <w:rPr>
          <w:spacing w:val="40"/>
        </w:rPr>
        <w:t> </w:t>
      </w:r>
      <w:r>
        <w:rPr/>
        <w:t>человека</w:t>
      </w:r>
      <w:r>
        <w:rPr>
          <w:spacing w:val="40"/>
        </w:rPr>
        <w:t> </w:t>
      </w:r>
      <w:r>
        <w:rPr/>
        <w:t>и</w:t>
      </w:r>
      <w:r>
        <w:rPr>
          <w:spacing w:val="40"/>
        </w:rPr>
        <w:t> </w:t>
      </w:r>
      <w:r>
        <w:rPr/>
        <w:t>его</w:t>
      </w:r>
      <w:r>
        <w:rPr>
          <w:spacing w:val="40"/>
        </w:rPr>
        <w:t> </w:t>
      </w:r>
      <w:r>
        <w:rPr/>
        <w:t>повседневной</w:t>
      </w:r>
      <w:r>
        <w:rPr>
          <w:spacing w:val="40"/>
        </w:rPr>
        <w:t> </w:t>
      </w:r>
      <w:r>
        <w:rPr/>
        <w:t>жизни;</w:t>
      </w:r>
    </w:p>
    <w:p>
      <w:pPr>
        <w:pStyle w:val="BodyText"/>
        <w:spacing w:line="285" w:lineRule="auto" w:before="6"/>
        <w:ind w:right="688"/>
      </w:pPr>
      <w:r>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pPr>
        <w:pStyle w:val="BodyText"/>
        <w:spacing w:line="285" w:lineRule="auto" w:before="4"/>
        <w:ind w:right="690"/>
      </w:pPr>
      <w:r>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pPr>
        <w:pStyle w:val="BodyText"/>
        <w:spacing w:line="288" w:lineRule="auto" w:before="4"/>
        <w:ind w:right="682"/>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w:t>
      </w:r>
      <w:r>
        <w:rPr>
          <w:spacing w:val="40"/>
        </w:rPr>
        <w:t> </w:t>
      </w:r>
      <w:r>
        <w:rPr/>
        <w:t>внеурочной деятельности;</w:t>
      </w:r>
    </w:p>
    <w:p>
      <w:pPr>
        <w:pStyle w:val="BodyText"/>
        <w:spacing w:line="285" w:lineRule="auto"/>
        <w:ind w:right="726"/>
      </w:pPr>
      <w:r>
        <w:rPr/>
        <w:t>владеть приёмами</w:t>
      </w:r>
      <w:r>
        <w:rPr>
          <w:spacing w:val="32"/>
        </w:rPr>
        <w:t> </w:t>
      </w:r>
      <w:r>
        <w:rPr/>
        <w:t>работы</w:t>
      </w:r>
      <w:r>
        <w:rPr>
          <w:spacing w:val="35"/>
        </w:rPr>
        <w:t> </w:t>
      </w:r>
      <w:r>
        <w:rPr/>
        <w:t>с информацией:</w:t>
      </w:r>
      <w:r>
        <w:rPr>
          <w:spacing w:val="30"/>
        </w:rPr>
        <w:t> </w:t>
      </w:r>
      <w:r>
        <w:rPr/>
        <w:t>формулировать</w:t>
      </w:r>
      <w:r>
        <w:rPr>
          <w:spacing w:val="28"/>
        </w:rPr>
        <w:t> </w:t>
      </w:r>
      <w:r>
        <w:rPr/>
        <w:t>основания для извлечения и</w:t>
      </w:r>
      <w:r>
        <w:rPr>
          <w:spacing w:val="40"/>
        </w:rPr>
        <w:t> </w:t>
      </w:r>
      <w:r>
        <w:rPr/>
        <w:t>обобщения</w:t>
      </w:r>
      <w:r>
        <w:rPr>
          <w:spacing w:val="40"/>
        </w:rPr>
        <w:t> </w:t>
      </w:r>
      <w:r>
        <w:rPr/>
        <w:t>информации</w:t>
      </w:r>
      <w:r>
        <w:rPr>
          <w:spacing w:val="40"/>
        </w:rPr>
        <w:t> </w:t>
      </w:r>
      <w:r>
        <w:rPr/>
        <w:t>из</w:t>
      </w:r>
      <w:r>
        <w:rPr>
          <w:spacing w:val="40"/>
        </w:rPr>
        <w:t> </w:t>
      </w:r>
      <w:r>
        <w:rPr/>
        <w:t>несколькихисточников</w:t>
      </w:r>
      <w:r>
        <w:rPr>
          <w:spacing w:val="40"/>
        </w:rPr>
        <w:t> </w:t>
      </w:r>
      <w:r>
        <w:rPr/>
        <w:t>(2–3),</w:t>
      </w:r>
      <w:r>
        <w:rPr>
          <w:spacing w:val="40"/>
        </w:rPr>
        <w:t> </w:t>
      </w:r>
      <w:r>
        <w:rPr/>
        <w:t>преобразовывать</w:t>
      </w:r>
      <w:r>
        <w:rPr>
          <w:spacing w:val="40"/>
        </w:rPr>
        <w:t> </w:t>
      </w:r>
      <w:r>
        <w:rPr/>
        <w:t>информацию из одной знаковой системы в другую;</w:t>
      </w:r>
    </w:p>
    <w:p>
      <w:pPr>
        <w:pStyle w:val="BodyText"/>
        <w:spacing w:line="290" w:lineRule="auto" w:before="5"/>
        <w:ind w:right="689"/>
      </w:pPr>
      <w:r>
        <w:rPr/>
        <w:t>создавать письменные и устные сообщения, используя понятийный аппарат</w:t>
      </w:r>
      <w:r>
        <w:rPr>
          <w:spacing w:val="40"/>
        </w:rPr>
        <w:t> </w:t>
      </w:r>
      <w:r>
        <w:rPr/>
        <w:t>изучаемого раздела биологии, сопровождать выступление презентацией с учётом особенностей аудитории обучающихся.</w:t>
      </w:r>
    </w:p>
    <w:p>
      <w:pPr>
        <w:pStyle w:val="BodyText"/>
        <w:ind w:left="1485" w:firstLine="0"/>
      </w:pPr>
      <w:r>
        <w:rPr/>
        <w:t>Предметные</w:t>
      </w:r>
      <w:r>
        <w:rPr>
          <w:spacing w:val="57"/>
        </w:rPr>
        <w:t> </w:t>
      </w:r>
      <w:r>
        <w:rPr/>
        <w:t>результаты</w:t>
      </w:r>
      <w:r>
        <w:rPr>
          <w:spacing w:val="66"/>
        </w:rPr>
        <w:t> </w:t>
      </w:r>
      <w:r>
        <w:rPr/>
        <w:t>освоения</w:t>
      </w:r>
      <w:r>
        <w:rPr>
          <w:spacing w:val="53"/>
        </w:rPr>
        <w:t> </w:t>
      </w:r>
      <w:r>
        <w:rPr/>
        <w:t>программы</w:t>
      </w:r>
      <w:r>
        <w:rPr>
          <w:spacing w:val="60"/>
        </w:rPr>
        <w:t> </w:t>
      </w:r>
      <w:r>
        <w:rPr/>
        <w:t>по</w:t>
      </w:r>
      <w:r>
        <w:rPr>
          <w:spacing w:val="57"/>
        </w:rPr>
        <w:t> </w:t>
      </w:r>
      <w:r>
        <w:rPr/>
        <w:t>биологии</w:t>
      </w:r>
      <w:r>
        <w:rPr>
          <w:spacing w:val="56"/>
        </w:rPr>
        <w:t> </w:t>
      </w:r>
      <w:r>
        <w:rPr/>
        <w:t>к</w:t>
      </w:r>
      <w:r>
        <w:rPr>
          <w:spacing w:val="59"/>
        </w:rPr>
        <w:t> </w:t>
      </w:r>
      <w:r>
        <w:rPr/>
        <w:t>концу</w:t>
      </w:r>
      <w:r>
        <w:rPr>
          <w:spacing w:val="65"/>
        </w:rPr>
        <w:t> </w:t>
      </w:r>
      <w:r>
        <w:rPr/>
        <w:t>обучения</w:t>
      </w:r>
      <w:r>
        <w:rPr>
          <w:spacing w:val="61"/>
        </w:rPr>
        <w:t> </w:t>
      </w:r>
      <w:r>
        <w:rPr/>
        <w:t>в</w:t>
      </w:r>
      <w:r>
        <w:rPr>
          <w:spacing w:val="57"/>
        </w:rPr>
        <w:t> </w:t>
      </w:r>
      <w:r>
        <w:rPr>
          <w:spacing w:val="-10"/>
        </w:rPr>
        <w:t>8</w:t>
      </w:r>
    </w:p>
    <w:p>
      <w:pPr>
        <w:pStyle w:val="BodyText"/>
        <w:spacing w:before="52"/>
        <w:ind w:firstLine="0"/>
        <w:jc w:val="left"/>
      </w:pPr>
      <w:r>
        <w:rPr>
          <w:spacing w:val="-2"/>
        </w:rPr>
        <w:t>классе:</w:t>
      </w:r>
    </w:p>
    <w:p>
      <w:pPr>
        <w:pStyle w:val="BodyText"/>
        <w:spacing w:line="288" w:lineRule="auto" w:before="50"/>
        <w:ind w:right="739"/>
      </w:pPr>
      <w:r>
        <w:rPr/>
        <w:t>характеризовать зоологию как биологическую науку, её разделы и связь с другими науками и техникой;</w:t>
      </w:r>
    </w:p>
    <w:p>
      <w:pPr>
        <w:pStyle w:val="BodyText"/>
        <w:spacing w:line="285" w:lineRule="auto"/>
        <w:ind w:right="683"/>
      </w:pPr>
      <w:r>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pPr>
        <w:pStyle w:val="BodyText"/>
        <w:spacing w:line="290" w:lineRule="auto" w:before="7"/>
        <w:ind w:right="702"/>
      </w:pPr>
      <w:r>
        <w:rPr/>
        <w:t>приводить</w:t>
      </w:r>
      <w:r>
        <w:rPr>
          <w:spacing w:val="80"/>
        </w:rPr>
        <w:t>  </w:t>
      </w:r>
      <w:r>
        <w:rPr/>
        <w:t>примеры</w:t>
      </w:r>
      <w:r>
        <w:rPr>
          <w:spacing w:val="78"/>
        </w:rPr>
        <w:t>  </w:t>
      </w:r>
      <w:r>
        <w:rPr/>
        <w:t>вклада</w:t>
      </w:r>
      <w:r>
        <w:rPr>
          <w:spacing w:val="80"/>
        </w:rPr>
        <w:t>  </w:t>
      </w:r>
      <w:r>
        <w:rPr/>
        <w:t>российских</w:t>
      </w:r>
      <w:r>
        <w:rPr>
          <w:spacing w:val="78"/>
        </w:rPr>
        <w:t>  </w:t>
      </w:r>
      <w:r>
        <w:rPr/>
        <w:t>(в</w:t>
      </w:r>
      <w:r>
        <w:rPr>
          <w:spacing w:val="80"/>
        </w:rPr>
        <w:t>  </w:t>
      </w:r>
      <w:r>
        <w:rPr/>
        <w:t>том</w:t>
      </w:r>
      <w:r>
        <w:rPr>
          <w:spacing w:val="80"/>
        </w:rPr>
        <w:t>  </w:t>
      </w:r>
      <w:r>
        <w:rPr/>
        <w:t>числе</w:t>
      </w:r>
      <w:r>
        <w:rPr>
          <w:spacing w:val="80"/>
        </w:rPr>
        <w:t>  </w:t>
      </w:r>
      <w:r>
        <w:rPr/>
        <w:t>А.О.</w:t>
      </w:r>
      <w:r>
        <w:rPr>
          <w:spacing w:val="28"/>
        </w:rPr>
        <w:t> </w:t>
      </w:r>
      <w:r>
        <w:rPr/>
        <w:t>Ковалевский, К.И. Скрябин) и зарубежных (в том числе А. Левенгук, Ж. Кювье, Э. Геккель) учёных в развитие наук о животных;</w:t>
      </w:r>
    </w:p>
    <w:p>
      <w:pPr>
        <w:pStyle w:val="BodyText"/>
        <w:spacing w:line="288" w:lineRule="auto"/>
        <w:ind w:right="669"/>
      </w:pPr>
      <w:r>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w:t>
      </w:r>
      <w:r>
        <w:rPr>
          <w:spacing w:val="39"/>
        </w:rPr>
        <w:t> </w:t>
      </w:r>
      <w:r>
        <w:rPr/>
        <w:t>природное</w:t>
      </w:r>
      <w:r>
        <w:rPr>
          <w:spacing w:val="40"/>
        </w:rPr>
        <w:t> </w:t>
      </w:r>
      <w:r>
        <w:rPr/>
        <w:t>сообщество)</w:t>
      </w:r>
      <w:r>
        <w:rPr>
          <w:spacing w:val="39"/>
        </w:rPr>
        <w:t> </w:t>
      </w:r>
      <w:r>
        <w:rPr/>
        <w:t>в</w:t>
      </w:r>
      <w:r>
        <w:rPr>
          <w:spacing w:val="40"/>
        </w:rPr>
        <w:t> </w:t>
      </w:r>
      <w:r>
        <w:rPr/>
        <w:t>соответствии</w:t>
      </w:r>
      <w:r>
        <w:rPr>
          <w:spacing w:val="40"/>
        </w:rPr>
        <w:t> </w:t>
      </w:r>
      <w:r>
        <w:rPr/>
        <w:t>с</w:t>
      </w:r>
      <w:r>
        <w:rPr>
          <w:spacing w:val="40"/>
        </w:rPr>
        <w:t> </w:t>
      </w:r>
      <w:r>
        <w:rPr/>
        <w:t>поставленной</w:t>
      </w:r>
      <w:r>
        <w:rPr>
          <w:spacing w:val="40"/>
        </w:rPr>
        <w:t> </w:t>
      </w:r>
      <w:r>
        <w:rPr/>
        <w:t>задачей</w:t>
      </w:r>
      <w:r>
        <w:rPr>
          <w:spacing w:val="40"/>
        </w:rPr>
        <w:t> </w:t>
      </w:r>
      <w:r>
        <w:rPr/>
        <w:t>и</w:t>
      </w:r>
      <w:r>
        <w:rPr>
          <w:spacing w:val="40"/>
        </w:rPr>
        <w:t> </w:t>
      </w:r>
      <w:r>
        <w:rPr/>
        <w:t>в</w:t>
      </w:r>
      <w:r>
        <w:rPr>
          <w:spacing w:val="40"/>
        </w:rPr>
        <w:t> </w:t>
      </w:r>
      <w:r>
        <w:rPr/>
        <w:t>контексте;</w:t>
      </w:r>
    </w:p>
    <w:p>
      <w:pPr>
        <w:spacing w:after="0" w:line="288" w:lineRule="auto"/>
        <w:sectPr>
          <w:pgSz w:w="11910" w:h="16850"/>
          <w:pgMar w:header="0" w:footer="922" w:top="1060" w:bottom="1180" w:left="920" w:right="160"/>
        </w:sectPr>
      </w:pPr>
    </w:p>
    <w:p>
      <w:pPr>
        <w:pStyle w:val="BodyText"/>
        <w:spacing w:line="292" w:lineRule="auto" w:before="66"/>
        <w:ind w:right="729"/>
      </w:pPr>
      <w:r>
        <w:rPr/>
        <w:t>раскрывать общие признаки животных, уровни организации животного организма: клетки, ткани, органы, системы органов, организм;</w:t>
      </w:r>
    </w:p>
    <w:p>
      <w:pPr>
        <w:pStyle w:val="BodyText"/>
        <w:ind w:left="1485" w:firstLine="0"/>
      </w:pPr>
      <w:r>
        <w:rPr/>
        <w:t>сравнивать</w:t>
      </w:r>
      <w:r>
        <w:rPr>
          <w:spacing w:val="17"/>
        </w:rPr>
        <w:t> </w:t>
      </w:r>
      <w:r>
        <w:rPr/>
        <w:t>животные</w:t>
      </w:r>
      <w:r>
        <w:rPr>
          <w:spacing w:val="17"/>
        </w:rPr>
        <w:t> </w:t>
      </w:r>
      <w:r>
        <w:rPr/>
        <w:t>ткани</w:t>
      </w:r>
      <w:r>
        <w:rPr>
          <w:spacing w:val="21"/>
        </w:rPr>
        <w:t> </w:t>
      </w:r>
      <w:r>
        <w:rPr/>
        <w:t>и</w:t>
      </w:r>
      <w:r>
        <w:rPr>
          <w:spacing w:val="31"/>
        </w:rPr>
        <w:t> </w:t>
      </w:r>
      <w:r>
        <w:rPr/>
        <w:t>органы</w:t>
      </w:r>
      <w:r>
        <w:rPr>
          <w:spacing w:val="19"/>
        </w:rPr>
        <w:t> </w:t>
      </w:r>
      <w:r>
        <w:rPr/>
        <w:t>животных</w:t>
      </w:r>
      <w:r>
        <w:rPr>
          <w:spacing w:val="19"/>
        </w:rPr>
        <w:t> </w:t>
      </w:r>
      <w:r>
        <w:rPr/>
        <w:t>между</w:t>
      </w:r>
      <w:r>
        <w:rPr>
          <w:spacing w:val="23"/>
        </w:rPr>
        <w:t> </w:t>
      </w:r>
      <w:r>
        <w:rPr>
          <w:spacing w:val="-2"/>
        </w:rPr>
        <w:t>собой;</w:t>
      </w:r>
    </w:p>
    <w:p>
      <w:pPr>
        <w:pStyle w:val="BodyText"/>
        <w:spacing w:line="285" w:lineRule="auto" w:before="43"/>
        <w:ind w:right="681"/>
      </w:pPr>
      <w:r>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pPr>
        <w:pStyle w:val="BodyText"/>
        <w:spacing w:line="288" w:lineRule="auto" w:before="4"/>
        <w:ind w:right="676"/>
      </w:pPr>
      <w:r>
        <w:rPr/>
        <w:t>характеризовать</w:t>
      </w:r>
      <w:r>
        <w:rPr>
          <w:spacing w:val="40"/>
        </w:rPr>
        <w:t> </w:t>
      </w:r>
      <w:r>
        <w:rPr/>
        <w:t>процессы</w:t>
      </w:r>
      <w:r>
        <w:rPr>
          <w:spacing w:val="40"/>
        </w:rPr>
        <w:t> </w:t>
      </w:r>
      <w:r>
        <w:rPr/>
        <w:t>жизнедеятельности</w:t>
      </w:r>
      <w:r>
        <w:rPr>
          <w:spacing w:val="40"/>
        </w:rPr>
        <w:t> </w:t>
      </w:r>
      <w:r>
        <w:rPr/>
        <w:t>животных</w:t>
      </w:r>
      <w:r>
        <w:rPr>
          <w:spacing w:val="40"/>
        </w:rPr>
        <w:t> </w:t>
      </w:r>
      <w:r>
        <w:rPr/>
        <w:t>изучаемых</w:t>
      </w:r>
      <w:r>
        <w:rPr>
          <w:spacing w:val="80"/>
        </w:rPr>
        <w:t> </w:t>
      </w:r>
      <w:r>
        <w:rPr/>
        <w:t>систематических групп: движение, питание, дыхание, транспорт веществ, выделение, регуляцию, поведение, рост, развитие, размножение;</w:t>
      </w:r>
    </w:p>
    <w:p>
      <w:pPr>
        <w:pStyle w:val="BodyText"/>
        <w:spacing w:line="288" w:lineRule="auto"/>
        <w:ind w:right="733"/>
      </w:pPr>
      <w:r>
        <w:rPr/>
        <w:t>выявлять причинно-следственные связи между строением, жизнедеятельностью и средой</w:t>
      </w:r>
      <w:r>
        <w:rPr>
          <w:spacing w:val="40"/>
        </w:rPr>
        <w:t> </w:t>
      </w:r>
      <w:r>
        <w:rPr/>
        <w:t>обитания животных изучаемых</w:t>
      </w:r>
      <w:r>
        <w:rPr>
          <w:spacing w:val="40"/>
        </w:rPr>
        <w:t> </w:t>
      </w:r>
      <w:r>
        <w:rPr/>
        <w:t>систематических групп;</w:t>
      </w:r>
    </w:p>
    <w:p>
      <w:pPr>
        <w:pStyle w:val="BodyText"/>
        <w:spacing w:line="290" w:lineRule="auto"/>
        <w:ind w:right="671"/>
      </w:pPr>
      <w:r>
        <w:rPr/>
        <w:t>различать и описывать животных изучаемых систематических групп, отдельные</w:t>
      </w:r>
      <w:r>
        <w:rPr>
          <w:spacing w:val="40"/>
        </w:rPr>
        <w:t> </w:t>
      </w:r>
      <w:r>
        <w:rPr/>
        <w:t>органы</w:t>
      </w:r>
      <w:r>
        <w:rPr>
          <w:spacing w:val="40"/>
        </w:rPr>
        <w:t> </w:t>
      </w:r>
      <w:r>
        <w:rPr/>
        <w:t>и</w:t>
      </w:r>
      <w:r>
        <w:rPr>
          <w:spacing w:val="40"/>
        </w:rPr>
        <w:t> </w:t>
      </w:r>
      <w:r>
        <w:rPr/>
        <w:t>системы</w:t>
      </w:r>
      <w:r>
        <w:rPr>
          <w:spacing w:val="40"/>
        </w:rPr>
        <w:t> </w:t>
      </w:r>
      <w:r>
        <w:rPr/>
        <w:t>органов</w:t>
      </w:r>
      <w:r>
        <w:rPr>
          <w:spacing w:val="40"/>
        </w:rPr>
        <w:t> </w:t>
      </w:r>
      <w:r>
        <w:rPr/>
        <w:t>по</w:t>
      </w:r>
      <w:r>
        <w:rPr>
          <w:spacing w:val="40"/>
        </w:rPr>
        <w:t> </w:t>
      </w:r>
      <w:r>
        <w:rPr/>
        <w:t>схемам,</w:t>
      </w:r>
      <w:r>
        <w:rPr>
          <w:spacing w:val="40"/>
        </w:rPr>
        <w:t> </w:t>
      </w:r>
      <w:r>
        <w:rPr/>
        <w:t>моделям,</w:t>
      </w:r>
      <w:r>
        <w:rPr>
          <w:spacing w:val="40"/>
        </w:rPr>
        <w:t> </w:t>
      </w:r>
      <w:r>
        <w:rPr/>
        <w:t>муляжам,</w:t>
      </w:r>
      <w:r>
        <w:rPr>
          <w:spacing w:val="40"/>
        </w:rPr>
        <w:t> </w:t>
      </w:r>
      <w:r>
        <w:rPr/>
        <w:t>рельефным</w:t>
      </w:r>
      <w:r>
        <w:rPr>
          <w:spacing w:val="40"/>
        </w:rPr>
        <w:t> </w:t>
      </w:r>
      <w:r>
        <w:rPr/>
        <w:t>таблицам, простейших – по изображениям;</w:t>
      </w:r>
    </w:p>
    <w:p>
      <w:pPr>
        <w:pStyle w:val="BodyText"/>
        <w:spacing w:line="288" w:lineRule="auto"/>
        <w:ind w:right="731"/>
      </w:pPr>
      <w:r>
        <w:rPr/>
        <w:t>выявлять признаки классов членистоногих и хордовых, отрядов насекомых и </w:t>
      </w:r>
      <w:r>
        <w:rPr>
          <w:spacing w:val="-2"/>
        </w:rPr>
        <w:t>млекопитающих;</w:t>
      </w:r>
    </w:p>
    <w:p>
      <w:pPr>
        <w:pStyle w:val="BodyText"/>
        <w:spacing w:line="288" w:lineRule="auto"/>
        <w:ind w:right="676"/>
      </w:pPr>
      <w:r>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w:t>
      </w:r>
      <w:r>
        <w:rPr>
          <w:spacing w:val="40"/>
        </w:rPr>
        <w:t> </w:t>
      </w:r>
      <w:r>
        <w:rPr/>
        <w:t>приборов</w:t>
      </w:r>
      <w:r>
        <w:rPr>
          <w:spacing w:val="40"/>
        </w:rPr>
        <w:t> </w:t>
      </w:r>
      <w:r>
        <w:rPr/>
        <w:t>и</w:t>
      </w:r>
      <w:r>
        <w:rPr>
          <w:spacing w:val="40"/>
        </w:rPr>
        <w:t> </w:t>
      </w:r>
      <w:r>
        <w:rPr/>
        <w:t>инструментов</w:t>
      </w:r>
      <w:r>
        <w:rPr>
          <w:spacing w:val="40"/>
        </w:rPr>
        <w:t> </w:t>
      </w:r>
      <w:r>
        <w:rPr/>
        <w:t>цифровой</w:t>
      </w:r>
      <w:r>
        <w:rPr>
          <w:spacing w:val="40"/>
        </w:rPr>
        <w:t> </w:t>
      </w:r>
      <w:r>
        <w:rPr/>
        <w:t>лаборатории;</w:t>
      </w:r>
    </w:p>
    <w:p>
      <w:pPr>
        <w:pStyle w:val="BodyText"/>
        <w:spacing w:line="288" w:lineRule="auto"/>
        <w:ind w:right="729"/>
      </w:pPr>
      <w:r>
        <w:rPr/>
        <w:t>сравнивать</w:t>
      </w:r>
      <w:r>
        <w:rPr>
          <w:spacing w:val="40"/>
        </w:rPr>
        <w:t> </w:t>
      </w:r>
      <w:r>
        <w:rPr/>
        <w:t>представителей</w:t>
      </w:r>
      <w:r>
        <w:rPr>
          <w:spacing w:val="40"/>
        </w:rPr>
        <w:t> </w:t>
      </w:r>
      <w:r>
        <w:rPr/>
        <w:t>отдельных</w:t>
      </w:r>
      <w:r>
        <w:rPr>
          <w:spacing w:val="40"/>
        </w:rPr>
        <w:t> </w:t>
      </w:r>
      <w:r>
        <w:rPr/>
        <w:t>систематических</w:t>
      </w:r>
      <w:r>
        <w:rPr>
          <w:spacing w:val="40"/>
        </w:rPr>
        <w:t> </w:t>
      </w:r>
      <w:r>
        <w:rPr/>
        <w:t>групп</w:t>
      </w:r>
      <w:r>
        <w:rPr>
          <w:spacing w:val="40"/>
        </w:rPr>
        <w:t> </w:t>
      </w:r>
      <w:r>
        <w:rPr/>
        <w:t>животных</w:t>
      </w:r>
      <w:r>
        <w:rPr>
          <w:spacing w:val="40"/>
        </w:rPr>
        <w:t> </w:t>
      </w:r>
      <w:r>
        <w:rPr/>
        <w:t>и проводить выводы на основе сравнения;</w:t>
      </w:r>
    </w:p>
    <w:p>
      <w:pPr>
        <w:pStyle w:val="BodyText"/>
        <w:ind w:left="1485" w:firstLine="0"/>
      </w:pPr>
      <w:r>
        <w:rPr/>
        <w:t>классифицировать</w:t>
      </w:r>
      <w:r>
        <w:rPr>
          <w:spacing w:val="27"/>
        </w:rPr>
        <w:t> </w:t>
      </w:r>
      <w:r>
        <w:rPr/>
        <w:t>животных</w:t>
      </w:r>
      <w:r>
        <w:rPr>
          <w:spacing w:val="26"/>
        </w:rPr>
        <w:t> </w:t>
      </w:r>
      <w:r>
        <w:rPr/>
        <w:t>на</w:t>
      </w:r>
      <w:r>
        <w:rPr>
          <w:spacing w:val="38"/>
        </w:rPr>
        <w:t> </w:t>
      </w:r>
      <w:r>
        <w:rPr/>
        <w:t>основании</w:t>
      </w:r>
      <w:r>
        <w:rPr>
          <w:spacing w:val="27"/>
        </w:rPr>
        <w:t> </w:t>
      </w:r>
      <w:r>
        <w:rPr/>
        <w:t>особенностей</w:t>
      </w:r>
      <w:r>
        <w:rPr>
          <w:spacing w:val="38"/>
        </w:rPr>
        <w:t> </w:t>
      </w:r>
      <w:r>
        <w:rPr>
          <w:spacing w:val="-2"/>
        </w:rPr>
        <w:t>строения;</w:t>
      </w:r>
    </w:p>
    <w:p>
      <w:pPr>
        <w:pStyle w:val="BodyText"/>
        <w:spacing w:before="36"/>
        <w:ind w:left="1485" w:firstLine="0"/>
      </w:pPr>
      <w:r>
        <w:rPr/>
        <w:t>описывать</w:t>
      </w:r>
      <w:r>
        <w:rPr>
          <w:spacing w:val="26"/>
        </w:rPr>
        <w:t> </w:t>
      </w:r>
      <w:r>
        <w:rPr/>
        <w:t>усложнение</w:t>
      </w:r>
      <w:r>
        <w:rPr>
          <w:spacing w:val="30"/>
        </w:rPr>
        <w:t> </w:t>
      </w:r>
      <w:r>
        <w:rPr/>
        <w:t>организации</w:t>
      </w:r>
      <w:r>
        <w:rPr>
          <w:spacing w:val="24"/>
        </w:rPr>
        <w:t> </w:t>
      </w:r>
      <w:r>
        <w:rPr/>
        <w:t>животных</w:t>
      </w:r>
      <w:r>
        <w:rPr>
          <w:spacing w:val="28"/>
        </w:rPr>
        <w:t> </w:t>
      </w:r>
      <w:r>
        <w:rPr/>
        <w:t>в</w:t>
      </w:r>
      <w:r>
        <w:rPr>
          <w:spacing w:val="30"/>
        </w:rPr>
        <w:t> </w:t>
      </w:r>
      <w:r>
        <w:rPr/>
        <w:t>ходе</w:t>
      </w:r>
      <w:r>
        <w:rPr>
          <w:spacing w:val="20"/>
        </w:rPr>
        <w:t> </w:t>
      </w:r>
      <w:r>
        <w:rPr/>
        <w:t>эволюции</w:t>
      </w:r>
      <w:r>
        <w:rPr>
          <w:spacing w:val="28"/>
        </w:rPr>
        <w:t> </w:t>
      </w:r>
      <w:r>
        <w:rPr/>
        <w:t>животного</w:t>
      </w:r>
      <w:r>
        <w:rPr>
          <w:spacing w:val="26"/>
        </w:rPr>
        <w:t> </w:t>
      </w:r>
      <w:r>
        <w:rPr/>
        <w:t>мира</w:t>
      </w:r>
      <w:r>
        <w:rPr>
          <w:spacing w:val="29"/>
        </w:rPr>
        <w:t> </w:t>
      </w:r>
      <w:r>
        <w:rPr>
          <w:spacing w:val="-5"/>
        </w:rPr>
        <w:t>на</w:t>
      </w:r>
    </w:p>
    <w:p>
      <w:pPr>
        <w:pStyle w:val="BodyText"/>
        <w:spacing w:before="50"/>
        <w:ind w:firstLine="0"/>
        <w:jc w:val="left"/>
      </w:pPr>
      <w:r>
        <w:rPr>
          <w:spacing w:val="-2"/>
        </w:rPr>
        <w:t>Земле;</w:t>
      </w:r>
    </w:p>
    <w:p>
      <w:pPr>
        <w:pStyle w:val="BodyText"/>
        <w:tabs>
          <w:tab w:pos="5652" w:val="left" w:leader="none"/>
          <w:tab w:pos="6895" w:val="left" w:leader="none"/>
          <w:tab w:pos="7219" w:val="left" w:leader="none"/>
          <w:tab w:pos="7976" w:val="left" w:leader="none"/>
        </w:tabs>
        <w:spacing w:before="55"/>
        <w:ind w:left="1485" w:firstLine="0"/>
        <w:jc w:val="left"/>
      </w:pPr>
      <w:r>
        <w:rPr/>
        <w:t>выявлять</w:t>
      </w:r>
      <w:r>
        <w:rPr>
          <w:spacing w:val="51"/>
        </w:rPr>
        <w:t>  </w:t>
      </w:r>
      <w:r>
        <w:rPr/>
        <w:t>черты</w:t>
      </w:r>
      <w:r>
        <w:rPr>
          <w:spacing w:val="51"/>
        </w:rPr>
        <w:t>  </w:t>
      </w:r>
      <w:r>
        <w:rPr>
          <w:spacing w:val="-2"/>
        </w:rPr>
        <w:t>приспособленности</w:t>
      </w:r>
      <w:r>
        <w:rPr/>
        <w:tab/>
      </w:r>
      <w:r>
        <w:rPr>
          <w:spacing w:val="-2"/>
        </w:rPr>
        <w:t>животных</w:t>
      </w:r>
      <w:r>
        <w:rPr/>
        <w:tab/>
      </w:r>
      <w:r>
        <w:rPr>
          <w:spacing w:val="-10"/>
        </w:rPr>
        <w:t>к</w:t>
      </w:r>
      <w:r>
        <w:rPr/>
        <w:tab/>
      </w:r>
      <w:r>
        <w:rPr>
          <w:spacing w:val="-2"/>
        </w:rPr>
        <w:t>среде</w:t>
      </w:r>
      <w:r>
        <w:rPr/>
        <w:tab/>
        <w:t>обитания,</w:t>
      </w:r>
      <w:r>
        <w:rPr>
          <w:spacing w:val="54"/>
        </w:rPr>
        <w:t>  </w:t>
      </w:r>
      <w:r>
        <w:rPr>
          <w:spacing w:val="-2"/>
        </w:rPr>
        <w:t>значение</w:t>
      </w:r>
    </w:p>
    <w:p>
      <w:pPr>
        <w:pStyle w:val="BodyText"/>
        <w:spacing w:before="59"/>
        <w:ind w:firstLine="0"/>
      </w:pPr>
      <w:r>
        <w:rPr/>
        <w:t>экологических</w:t>
      </w:r>
      <w:r>
        <w:rPr>
          <w:spacing w:val="20"/>
        </w:rPr>
        <w:t> </w:t>
      </w:r>
      <w:r>
        <w:rPr/>
        <w:t>факторов</w:t>
      </w:r>
      <w:r>
        <w:rPr>
          <w:spacing w:val="29"/>
        </w:rPr>
        <w:t> </w:t>
      </w:r>
      <w:r>
        <w:rPr/>
        <w:t>для</w:t>
      </w:r>
      <w:r>
        <w:rPr>
          <w:spacing w:val="23"/>
        </w:rPr>
        <w:t> </w:t>
      </w:r>
      <w:r>
        <w:rPr>
          <w:spacing w:val="-2"/>
        </w:rPr>
        <w:t>животных;</w:t>
      </w:r>
    </w:p>
    <w:p>
      <w:pPr>
        <w:pStyle w:val="BodyText"/>
        <w:spacing w:line="288" w:lineRule="auto" w:before="55"/>
        <w:ind w:left="1485" w:right="736" w:firstLine="0"/>
      </w:pPr>
      <w:r>
        <w:rPr/>
        <w:t>выявлять взаимосвязи животных в природных сообществах, цепи питания; устанавливать</w:t>
      </w:r>
      <w:r>
        <w:rPr>
          <w:spacing w:val="27"/>
        </w:rPr>
        <w:t>  </w:t>
      </w:r>
      <w:r>
        <w:rPr/>
        <w:t>взаимосвязи</w:t>
      </w:r>
      <w:r>
        <w:rPr>
          <w:spacing w:val="31"/>
        </w:rPr>
        <w:t>  </w:t>
      </w:r>
      <w:r>
        <w:rPr/>
        <w:t>животных</w:t>
      </w:r>
      <w:r>
        <w:rPr>
          <w:spacing w:val="31"/>
        </w:rPr>
        <w:t>  </w:t>
      </w:r>
      <w:r>
        <w:rPr/>
        <w:t>с</w:t>
      </w:r>
      <w:r>
        <w:rPr>
          <w:spacing w:val="30"/>
        </w:rPr>
        <w:t>  </w:t>
      </w:r>
      <w:r>
        <w:rPr/>
        <w:t>растениями,</w:t>
      </w:r>
      <w:r>
        <w:rPr>
          <w:spacing w:val="26"/>
        </w:rPr>
        <w:t>  </w:t>
      </w:r>
      <w:r>
        <w:rPr/>
        <w:t>грибами,</w:t>
      </w:r>
      <w:r>
        <w:rPr>
          <w:spacing w:val="31"/>
        </w:rPr>
        <w:t>  </w:t>
      </w:r>
      <w:r>
        <w:rPr/>
        <w:t>лишайниками</w:t>
      </w:r>
      <w:r>
        <w:rPr>
          <w:spacing w:val="31"/>
        </w:rPr>
        <w:t>  </w:t>
      </w:r>
      <w:r>
        <w:rPr>
          <w:spacing w:val="-10"/>
        </w:rPr>
        <w:t>и</w:t>
      </w:r>
    </w:p>
    <w:p>
      <w:pPr>
        <w:pStyle w:val="BodyText"/>
        <w:spacing w:before="1"/>
        <w:ind w:firstLine="0"/>
      </w:pPr>
      <w:r>
        <w:rPr/>
        <w:t>бактериями</w:t>
      </w:r>
      <w:r>
        <w:rPr>
          <w:spacing w:val="19"/>
        </w:rPr>
        <w:t> </w:t>
      </w:r>
      <w:r>
        <w:rPr/>
        <w:t>в</w:t>
      </w:r>
      <w:r>
        <w:rPr>
          <w:spacing w:val="23"/>
        </w:rPr>
        <w:t> </w:t>
      </w:r>
      <w:r>
        <w:rPr/>
        <w:t>природных</w:t>
      </w:r>
      <w:r>
        <w:rPr>
          <w:spacing w:val="24"/>
        </w:rPr>
        <w:t> </w:t>
      </w:r>
      <w:r>
        <w:rPr>
          <w:spacing w:val="-2"/>
        </w:rPr>
        <w:t>сообществах;</w:t>
      </w:r>
    </w:p>
    <w:p>
      <w:pPr>
        <w:pStyle w:val="BodyText"/>
        <w:spacing w:line="288" w:lineRule="auto" w:before="44"/>
        <w:ind w:right="731"/>
      </w:pPr>
      <w:r>
        <w:rPr/>
        <w:t>характеризовать животных природных зон Земли, основные закономерности распространения животных по планете;</w:t>
      </w:r>
    </w:p>
    <w:p>
      <w:pPr>
        <w:pStyle w:val="BodyText"/>
        <w:spacing w:before="1"/>
        <w:ind w:left="1485" w:firstLine="0"/>
      </w:pPr>
      <w:r>
        <w:rPr/>
        <w:t>раскрывать</w:t>
      </w:r>
      <w:r>
        <w:rPr>
          <w:spacing w:val="23"/>
        </w:rPr>
        <w:t> </w:t>
      </w:r>
      <w:r>
        <w:rPr/>
        <w:t>роль</w:t>
      </w:r>
      <w:r>
        <w:rPr>
          <w:spacing w:val="26"/>
        </w:rPr>
        <w:t> </w:t>
      </w:r>
      <w:r>
        <w:rPr/>
        <w:t>животных</w:t>
      </w:r>
      <w:r>
        <w:rPr>
          <w:spacing w:val="18"/>
        </w:rPr>
        <w:t> </w:t>
      </w:r>
      <w:r>
        <w:rPr/>
        <w:t>в</w:t>
      </w:r>
      <w:r>
        <w:rPr>
          <w:spacing w:val="21"/>
        </w:rPr>
        <w:t> </w:t>
      </w:r>
      <w:r>
        <w:rPr/>
        <w:t>природных</w:t>
      </w:r>
      <w:r>
        <w:rPr>
          <w:spacing w:val="22"/>
        </w:rPr>
        <w:t> </w:t>
      </w:r>
      <w:r>
        <w:rPr>
          <w:spacing w:val="-2"/>
        </w:rPr>
        <w:t>сообществах;</w:t>
      </w:r>
    </w:p>
    <w:p>
      <w:pPr>
        <w:pStyle w:val="BodyText"/>
        <w:spacing w:line="288" w:lineRule="auto" w:before="50"/>
        <w:ind w:right="685"/>
      </w:pPr>
      <w:r>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w:t>
      </w:r>
      <w:r>
        <w:rPr>
          <w:spacing w:val="40"/>
        </w:rPr>
        <w:t> </w:t>
      </w:r>
      <w:r>
        <w:rPr/>
        <w:t>природе и</w:t>
      </w:r>
      <w:r>
        <w:rPr>
          <w:spacing w:val="40"/>
        </w:rPr>
        <w:t> </w:t>
      </w:r>
      <w:r>
        <w:rPr/>
        <w:t>жизни человека;</w:t>
      </w:r>
    </w:p>
    <w:p>
      <w:pPr>
        <w:pStyle w:val="BodyText"/>
        <w:spacing w:line="290" w:lineRule="auto"/>
        <w:ind w:left="1485" w:right="717" w:firstLine="0"/>
      </w:pPr>
      <w:r>
        <w:rPr/>
        <w:t>иметь представление о мероприятиях по охране животного мира Земли; демонстрировать</w:t>
      </w:r>
      <w:r>
        <w:rPr>
          <w:spacing w:val="13"/>
        </w:rPr>
        <w:t> </w:t>
      </w:r>
      <w:r>
        <w:rPr/>
        <w:t>на</w:t>
      </w:r>
      <w:r>
        <w:rPr>
          <w:spacing w:val="16"/>
        </w:rPr>
        <w:t> </w:t>
      </w:r>
      <w:r>
        <w:rPr/>
        <w:t>конкретных</w:t>
      </w:r>
      <w:r>
        <w:rPr>
          <w:spacing w:val="12"/>
        </w:rPr>
        <w:t> </w:t>
      </w:r>
      <w:r>
        <w:rPr/>
        <w:t>примерах</w:t>
      </w:r>
      <w:r>
        <w:rPr>
          <w:spacing w:val="22"/>
        </w:rPr>
        <w:t> </w:t>
      </w:r>
      <w:r>
        <w:rPr/>
        <w:t>связь</w:t>
      </w:r>
      <w:r>
        <w:rPr>
          <w:spacing w:val="23"/>
        </w:rPr>
        <w:t> </w:t>
      </w:r>
      <w:r>
        <w:rPr/>
        <w:t>знаний</w:t>
      </w:r>
      <w:r>
        <w:rPr>
          <w:spacing w:val="16"/>
        </w:rPr>
        <w:t> </w:t>
      </w:r>
      <w:r>
        <w:rPr/>
        <w:t>по</w:t>
      </w:r>
      <w:r>
        <w:rPr>
          <w:spacing w:val="12"/>
        </w:rPr>
        <w:t> </w:t>
      </w:r>
      <w:r>
        <w:rPr/>
        <w:t>биологии</w:t>
      </w:r>
      <w:r>
        <w:rPr>
          <w:spacing w:val="16"/>
        </w:rPr>
        <w:t> </w:t>
      </w:r>
      <w:r>
        <w:rPr/>
        <w:t>со</w:t>
      </w:r>
      <w:r>
        <w:rPr>
          <w:spacing w:val="19"/>
        </w:rPr>
        <w:t> </w:t>
      </w:r>
      <w:r>
        <w:rPr/>
        <w:t>знаниями</w:t>
      </w:r>
      <w:r>
        <w:rPr>
          <w:spacing w:val="17"/>
        </w:rPr>
        <w:t> </w:t>
      </w:r>
      <w:r>
        <w:rPr>
          <w:spacing w:val="-5"/>
        </w:rPr>
        <w:t>по</w:t>
      </w:r>
    </w:p>
    <w:p>
      <w:pPr>
        <w:pStyle w:val="BodyText"/>
        <w:spacing w:line="285" w:lineRule="auto"/>
        <w:ind w:right="736" w:firstLine="0"/>
      </w:pPr>
      <w:r>
        <w:rPr/>
        <w:t>математике, физике, химии, географии, технологии, предметов гуманитарного циклов, различными видами искусства;</w:t>
      </w:r>
    </w:p>
    <w:p>
      <w:pPr>
        <w:pStyle w:val="BodyText"/>
        <w:spacing w:line="285" w:lineRule="auto" w:before="3"/>
        <w:ind w:right="681"/>
      </w:pPr>
      <w:r>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pPr>
        <w:pStyle w:val="BodyText"/>
        <w:spacing w:line="285" w:lineRule="auto" w:before="4"/>
        <w:ind w:left="810" w:right="708" w:firstLine="700"/>
      </w:pPr>
      <w:r>
        <w:rPr/>
        <w:t>соблюдать правила безопасного труда при работе с учебным и лабораторным оборудованием,</w:t>
      </w:r>
      <w:r>
        <w:rPr>
          <w:spacing w:val="79"/>
          <w:w w:val="150"/>
        </w:rPr>
        <w:t> </w:t>
      </w:r>
      <w:r>
        <w:rPr/>
        <w:t>химической</w:t>
      </w:r>
      <w:r>
        <w:rPr>
          <w:spacing w:val="78"/>
          <w:w w:val="150"/>
        </w:rPr>
        <w:t> </w:t>
      </w:r>
      <w:r>
        <w:rPr/>
        <w:t>посудой</w:t>
      </w:r>
      <w:r>
        <w:rPr>
          <w:spacing w:val="76"/>
          <w:w w:val="150"/>
        </w:rPr>
        <w:t> </w:t>
      </w:r>
      <w:r>
        <w:rPr/>
        <w:t>в</w:t>
      </w:r>
      <w:r>
        <w:rPr>
          <w:spacing w:val="80"/>
          <w:w w:val="150"/>
        </w:rPr>
        <w:t> </w:t>
      </w:r>
      <w:r>
        <w:rPr/>
        <w:t>соответствии</w:t>
      </w:r>
      <w:r>
        <w:rPr>
          <w:spacing w:val="80"/>
          <w:w w:val="150"/>
        </w:rPr>
        <w:t> </w:t>
      </w:r>
      <w:r>
        <w:rPr/>
        <w:t>с</w:t>
      </w:r>
      <w:r>
        <w:rPr>
          <w:spacing w:val="80"/>
        </w:rPr>
        <w:t> </w:t>
      </w:r>
      <w:r>
        <w:rPr/>
        <w:t>инструкциями</w:t>
      </w:r>
      <w:r>
        <w:rPr>
          <w:spacing w:val="76"/>
          <w:w w:val="150"/>
        </w:rPr>
        <w:t> </w:t>
      </w:r>
      <w:r>
        <w:rPr/>
        <w:t>на</w:t>
      </w:r>
      <w:r>
        <w:rPr>
          <w:spacing w:val="78"/>
          <w:w w:val="150"/>
        </w:rPr>
        <w:t> </w:t>
      </w:r>
      <w:r>
        <w:rPr/>
        <w:t>уроке</w:t>
      </w:r>
      <w:r>
        <w:rPr>
          <w:spacing w:val="80"/>
        </w:rPr>
        <w:t> </w:t>
      </w:r>
      <w:r>
        <w:rPr/>
        <w:t>и</w:t>
      </w:r>
      <w:r>
        <w:rPr>
          <w:spacing w:val="80"/>
          <w:w w:val="150"/>
        </w:rPr>
        <w:t> </w:t>
      </w:r>
      <w:r>
        <w:rPr/>
        <w:t>во</w:t>
      </w:r>
    </w:p>
    <w:p>
      <w:pPr>
        <w:spacing w:after="0" w:line="285" w:lineRule="auto"/>
        <w:sectPr>
          <w:pgSz w:w="11910" w:h="16850"/>
          <w:pgMar w:header="0" w:footer="922" w:top="1060" w:bottom="1180" w:left="920" w:right="160"/>
        </w:sectPr>
      </w:pPr>
    </w:p>
    <w:p>
      <w:pPr>
        <w:pStyle w:val="BodyText"/>
        <w:spacing w:before="66"/>
        <w:ind w:firstLine="0"/>
      </w:pPr>
      <w:r>
        <w:rPr/>
        <w:t>внеурочной</w:t>
      </w:r>
      <w:r>
        <w:rPr>
          <w:spacing w:val="27"/>
        </w:rPr>
        <w:t> </w:t>
      </w:r>
      <w:r>
        <w:rPr>
          <w:spacing w:val="-2"/>
        </w:rPr>
        <w:t>деятельности;</w:t>
      </w:r>
    </w:p>
    <w:p>
      <w:pPr>
        <w:pStyle w:val="BodyText"/>
        <w:spacing w:line="285" w:lineRule="auto" w:before="57"/>
        <w:ind w:right="724"/>
      </w:pPr>
      <w:r>
        <w:rPr/>
        <w:t>владеть приёмами</w:t>
      </w:r>
      <w:r>
        <w:rPr>
          <w:spacing w:val="33"/>
        </w:rPr>
        <w:t> </w:t>
      </w:r>
      <w:r>
        <w:rPr/>
        <w:t>работы</w:t>
      </w:r>
      <w:r>
        <w:rPr>
          <w:spacing w:val="36"/>
        </w:rPr>
        <w:t> </w:t>
      </w:r>
      <w:r>
        <w:rPr/>
        <w:t>с информацией:</w:t>
      </w:r>
      <w:r>
        <w:rPr>
          <w:spacing w:val="31"/>
        </w:rPr>
        <w:t> </w:t>
      </w:r>
      <w:r>
        <w:rPr/>
        <w:t>формулировать основания для извлечения и</w:t>
      </w:r>
      <w:r>
        <w:rPr>
          <w:spacing w:val="40"/>
        </w:rPr>
        <w:t> </w:t>
      </w:r>
      <w:r>
        <w:rPr/>
        <w:t>обобщения</w:t>
      </w:r>
      <w:r>
        <w:rPr>
          <w:spacing w:val="40"/>
        </w:rPr>
        <w:t> </w:t>
      </w:r>
      <w:r>
        <w:rPr/>
        <w:t>информации</w:t>
      </w:r>
      <w:r>
        <w:rPr>
          <w:spacing w:val="40"/>
        </w:rPr>
        <w:t> </w:t>
      </w:r>
      <w:r>
        <w:rPr/>
        <w:t>из</w:t>
      </w:r>
      <w:r>
        <w:rPr>
          <w:spacing w:val="40"/>
        </w:rPr>
        <w:t> </w:t>
      </w:r>
      <w:r>
        <w:rPr/>
        <w:t>нескольких</w:t>
      </w:r>
      <w:r>
        <w:rPr>
          <w:spacing w:val="40"/>
        </w:rPr>
        <w:t> </w:t>
      </w:r>
      <w:r>
        <w:rPr/>
        <w:t>(3–4)</w:t>
      </w:r>
      <w:r>
        <w:rPr>
          <w:spacing w:val="40"/>
        </w:rPr>
        <w:t> </w:t>
      </w:r>
      <w:r>
        <w:rPr/>
        <w:t>источников,</w:t>
      </w:r>
      <w:r>
        <w:rPr>
          <w:spacing w:val="40"/>
        </w:rPr>
        <w:t> </w:t>
      </w:r>
      <w:r>
        <w:rPr/>
        <w:t>преобразовывать</w:t>
      </w:r>
      <w:r>
        <w:rPr>
          <w:spacing w:val="40"/>
        </w:rPr>
        <w:t> </w:t>
      </w:r>
      <w:r>
        <w:rPr/>
        <w:t>информацию из одной знаковой системы в другую;</w:t>
      </w:r>
    </w:p>
    <w:p>
      <w:pPr>
        <w:pStyle w:val="BodyText"/>
        <w:spacing w:line="288" w:lineRule="auto" w:before="4"/>
        <w:ind w:right="685"/>
      </w:pPr>
      <w:r>
        <w:rPr/>
        <w:t>создавать письменные и устные сообщения, используя понятийный аппарат</w:t>
      </w:r>
      <w:r>
        <w:rPr>
          <w:spacing w:val="80"/>
        </w:rPr>
        <w:t> </w:t>
      </w:r>
      <w:r>
        <w:rPr/>
        <w:t>изучаемого раздела биологии, сопровождать выступление презентацией с учётом особенностей аудитории обучающихся.</w:t>
      </w:r>
    </w:p>
    <w:p>
      <w:pPr>
        <w:pStyle w:val="BodyText"/>
        <w:spacing w:line="263" w:lineRule="exact"/>
        <w:ind w:left="1485" w:firstLine="0"/>
      </w:pPr>
      <w:r>
        <w:rPr/>
        <w:t>Предметные</w:t>
      </w:r>
      <w:r>
        <w:rPr>
          <w:spacing w:val="57"/>
        </w:rPr>
        <w:t> </w:t>
      </w:r>
      <w:r>
        <w:rPr/>
        <w:t>результаты</w:t>
      </w:r>
      <w:r>
        <w:rPr>
          <w:spacing w:val="66"/>
        </w:rPr>
        <w:t> </w:t>
      </w:r>
      <w:r>
        <w:rPr/>
        <w:t>освоения</w:t>
      </w:r>
      <w:r>
        <w:rPr>
          <w:spacing w:val="53"/>
        </w:rPr>
        <w:t> </w:t>
      </w:r>
      <w:r>
        <w:rPr/>
        <w:t>программы</w:t>
      </w:r>
      <w:r>
        <w:rPr>
          <w:spacing w:val="60"/>
        </w:rPr>
        <w:t> </w:t>
      </w:r>
      <w:r>
        <w:rPr/>
        <w:t>по</w:t>
      </w:r>
      <w:r>
        <w:rPr>
          <w:spacing w:val="57"/>
        </w:rPr>
        <w:t> </w:t>
      </w:r>
      <w:r>
        <w:rPr/>
        <w:t>биологии</w:t>
      </w:r>
      <w:r>
        <w:rPr>
          <w:spacing w:val="56"/>
        </w:rPr>
        <w:t> </w:t>
      </w:r>
      <w:r>
        <w:rPr/>
        <w:t>к</w:t>
      </w:r>
      <w:r>
        <w:rPr>
          <w:spacing w:val="59"/>
        </w:rPr>
        <w:t> </w:t>
      </w:r>
      <w:r>
        <w:rPr/>
        <w:t>концу</w:t>
      </w:r>
      <w:r>
        <w:rPr>
          <w:spacing w:val="65"/>
        </w:rPr>
        <w:t> </w:t>
      </w:r>
      <w:r>
        <w:rPr/>
        <w:t>обучения</w:t>
      </w:r>
      <w:r>
        <w:rPr>
          <w:spacing w:val="61"/>
        </w:rPr>
        <w:t> </w:t>
      </w:r>
      <w:r>
        <w:rPr/>
        <w:t>в</w:t>
      </w:r>
      <w:r>
        <w:rPr>
          <w:spacing w:val="57"/>
        </w:rPr>
        <w:t> </w:t>
      </w:r>
      <w:r>
        <w:rPr>
          <w:spacing w:val="-10"/>
        </w:rPr>
        <w:t>9</w:t>
      </w:r>
    </w:p>
    <w:p>
      <w:pPr>
        <w:pStyle w:val="BodyText"/>
        <w:spacing w:before="50"/>
        <w:ind w:firstLine="0"/>
        <w:jc w:val="left"/>
      </w:pPr>
      <w:r>
        <w:rPr>
          <w:spacing w:val="-2"/>
        </w:rPr>
        <w:t>классе:</w:t>
      </w:r>
    </w:p>
    <w:p>
      <w:pPr>
        <w:pStyle w:val="BodyText"/>
        <w:spacing w:line="288" w:lineRule="auto" w:before="52"/>
        <w:ind w:right="688"/>
      </w:pPr>
      <w:r>
        <w:rPr/>
        <w:t>характеризовать</w:t>
      </w:r>
      <w:r>
        <w:rPr>
          <w:spacing w:val="40"/>
        </w:rPr>
        <w:t> </w:t>
      </w:r>
      <w:r>
        <w:rPr/>
        <w:t>науки</w:t>
      </w:r>
      <w:r>
        <w:rPr>
          <w:spacing w:val="40"/>
        </w:rPr>
        <w:t> </w:t>
      </w:r>
      <w:r>
        <w:rPr/>
        <w:t>о</w:t>
      </w:r>
      <w:r>
        <w:rPr>
          <w:spacing w:val="40"/>
        </w:rPr>
        <w:t> </w:t>
      </w:r>
      <w:r>
        <w:rPr/>
        <w:t>человеке</w:t>
      </w:r>
      <w:r>
        <w:rPr>
          <w:spacing w:val="40"/>
        </w:rPr>
        <w:t> </w:t>
      </w:r>
      <w:r>
        <w:rPr/>
        <w:t>(антропологию,</w:t>
      </w:r>
      <w:r>
        <w:rPr>
          <w:spacing w:val="40"/>
        </w:rPr>
        <w:t> </w:t>
      </w:r>
      <w:r>
        <w:rPr/>
        <w:t>анатомию,</w:t>
      </w:r>
      <w:r>
        <w:rPr>
          <w:spacing w:val="40"/>
        </w:rPr>
        <w:t> </w:t>
      </w:r>
      <w:r>
        <w:rPr/>
        <w:t>физиологию, медицину, гигиену, экологию человека, психологию) и их связи с другими науками и </w:t>
      </w:r>
      <w:r>
        <w:rPr>
          <w:spacing w:val="-2"/>
        </w:rPr>
        <w:t>техникой;</w:t>
      </w:r>
    </w:p>
    <w:p>
      <w:pPr>
        <w:pStyle w:val="BodyText"/>
        <w:spacing w:line="290" w:lineRule="auto"/>
        <w:ind w:right="693"/>
      </w:pPr>
      <w:r>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w:t>
      </w:r>
      <w:r>
        <w:rPr>
          <w:spacing w:val="40"/>
        </w:rPr>
        <w:t> </w:t>
      </w:r>
      <w:r>
        <w:rPr/>
        <w:t>расы</w:t>
      </w:r>
      <w:r>
        <w:rPr>
          <w:spacing w:val="40"/>
        </w:rPr>
        <w:t> </w:t>
      </w:r>
      <w:r>
        <w:rPr/>
        <w:t>и</w:t>
      </w:r>
      <w:r>
        <w:rPr>
          <w:spacing w:val="40"/>
        </w:rPr>
        <w:t> </w:t>
      </w:r>
      <w:r>
        <w:rPr/>
        <w:t>адаптивные</w:t>
      </w:r>
      <w:r>
        <w:rPr>
          <w:spacing w:val="40"/>
        </w:rPr>
        <w:t> </w:t>
      </w:r>
      <w:r>
        <w:rPr/>
        <w:t>типы</w:t>
      </w:r>
      <w:r>
        <w:rPr>
          <w:spacing w:val="40"/>
        </w:rPr>
        <w:t> </w:t>
      </w:r>
      <w:r>
        <w:rPr/>
        <w:t>людей),</w:t>
      </w:r>
      <w:r>
        <w:rPr>
          <w:spacing w:val="40"/>
        </w:rPr>
        <w:t> </w:t>
      </w:r>
      <w:r>
        <w:rPr/>
        <w:t>родство</w:t>
      </w:r>
      <w:r>
        <w:rPr>
          <w:spacing w:val="40"/>
        </w:rPr>
        <w:t> </w:t>
      </w:r>
      <w:r>
        <w:rPr/>
        <w:t>человеческих</w:t>
      </w:r>
      <w:r>
        <w:rPr>
          <w:spacing w:val="40"/>
        </w:rPr>
        <w:t> </w:t>
      </w:r>
      <w:r>
        <w:rPr/>
        <w:t>рас;</w:t>
      </w:r>
    </w:p>
    <w:p>
      <w:pPr>
        <w:pStyle w:val="BodyText"/>
        <w:spacing w:line="288" w:lineRule="auto"/>
        <w:ind w:right="707"/>
      </w:pPr>
      <w:r>
        <w:rPr/>
        <w:t>приводить</w:t>
      </w:r>
      <w:r>
        <w:rPr>
          <w:spacing w:val="40"/>
        </w:rPr>
        <w:t> </w:t>
      </w:r>
      <w:r>
        <w:rPr/>
        <w:t>примеры</w:t>
      </w:r>
      <w:r>
        <w:rPr>
          <w:spacing w:val="40"/>
        </w:rPr>
        <w:t> </w:t>
      </w:r>
      <w:r>
        <w:rPr/>
        <w:t>вклада</w:t>
      </w:r>
      <w:r>
        <w:rPr>
          <w:spacing w:val="40"/>
        </w:rPr>
        <w:t> </w:t>
      </w:r>
      <w:r>
        <w:rPr/>
        <w:t>российских</w:t>
      </w:r>
      <w:r>
        <w:rPr>
          <w:spacing w:val="40"/>
        </w:rPr>
        <w:t> </w:t>
      </w:r>
      <w:r>
        <w:rPr/>
        <w:t>(в</w:t>
      </w:r>
      <w:r>
        <w:rPr>
          <w:spacing w:val="40"/>
        </w:rPr>
        <w:t> </w:t>
      </w:r>
      <w:r>
        <w:rPr/>
        <w:t>том</w:t>
      </w:r>
      <w:r>
        <w:rPr>
          <w:spacing w:val="40"/>
        </w:rPr>
        <w:t> </w:t>
      </w:r>
      <w:r>
        <w:rPr/>
        <w:t>числе</w:t>
      </w:r>
      <w:r>
        <w:rPr>
          <w:spacing w:val="40"/>
        </w:rPr>
        <w:t> </w:t>
      </w:r>
      <w:r>
        <w:rPr/>
        <w:t>И. М.</w:t>
      </w:r>
      <w:r>
        <w:rPr>
          <w:spacing w:val="40"/>
        </w:rPr>
        <w:t> </w:t>
      </w:r>
      <w:r>
        <w:rPr/>
        <w:t>Сеченов,</w:t>
      </w:r>
      <w:r>
        <w:rPr>
          <w:spacing w:val="40"/>
        </w:rPr>
        <w:t> </w:t>
      </w:r>
      <w:r>
        <w:rPr/>
        <w:t>И.П. Павлов, И.И.</w:t>
      </w:r>
      <w:r>
        <w:rPr>
          <w:spacing w:val="21"/>
        </w:rPr>
        <w:t> </w:t>
      </w:r>
      <w:r>
        <w:rPr/>
        <w:t>Мечников,</w:t>
      </w:r>
      <w:r>
        <w:rPr>
          <w:spacing w:val="80"/>
        </w:rPr>
        <w:t> </w:t>
      </w:r>
      <w:r>
        <w:rPr/>
        <w:t>А.А.</w:t>
      </w:r>
      <w:r>
        <w:rPr>
          <w:spacing w:val="24"/>
        </w:rPr>
        <w:t> </w:t>
      </w:r>
      <w:r>
        <w:rPr/>
        <w:t>Ухтомский,</w:t>
      </w:r>
      <w:r>
        <w:rPr>
          <w:spacing w:val="80"/>
        </w:rPr>
        <w:t> </w:t>
      </w:r>
      <w:r>
        <w:rPr/>
        <w:t>П.К.</w:t>
      </w:r>
      <w:r>
        <w:rPr>
          <w:spacing w:val="24"/>
        </w:rPr>
        <w:t> </w:t>
      </w:r>
      <w:r>
        <w:rPr/>
        <w:t>Анохин)</w:t>
      </w:r>
      <w:r>
        <w:rPr>
          <w:spacing w:val="80"/>
        </w:rPr>
        <w:t> </w:t>
      </w:r>
      <w:r>
        <w:rPr/>
        <w:t>и</w:t>
      </w:r>
      <w:r>
        <w:rPr>
          <w:spacing w:val="80"/>
        </w:rPr>
        <w:t> </w:t>
      </w:r>
      <w:r>
        <w:rPr/>
        <w:t>зарубежных</w:t>
      </w:r>
      <w:r>
        <w:rPr>
          <w:spacing w:val="80"/>
        </w:rPr>
        <w:t> </w:t>
      </w:r>
      <w:r>
        <w:rPr/>
        <w:t>(в</w:t>
      </w:r>
      <w:r>
        <w:rPr>
          <w:spacing w:val="80"/>
        </w:rPr>
        <w:t> </w:t>
      </w:r>
      <w:r>
        <w:rPr/>
        <w:t>том</w:t>
      </w:r>
      <w:r>
        <w:rPr>
          <w:spacing w:val="80"/>
        </w:rPr>
        <w:t> </w:t>
      </w:r>
      <w:r>
        <w:rPr/>
        <w:t>числе</w:t>
      </w:r>
      <w:r>
        <w:rPr>
          <w:spacing w:val="80"/>
        </w:rPr>
        <w:t> </w:t>
      </w:r>
      <w:r>
        <w:rPr/>
        <w:t>У.</w:t>
      </w:r>
      <w:r>
        <w:rPr>
          <w:spacing w:val="21"/>
        </w:rPr>
        <w:t> </w:t>
      </w:r>
      <w:r>
        <w:rPr/>
        <w:t>Гарвей, К. Бернар, Л. Пастер, Ч. Дарвин) учёных в развитие представлений о происхождении, строении,</w:t>
      </w:r>
      <w:r>
        <w:rPr>
          <w:spacing w:val="40"/>
        </w:rPr>
        <w:t> </w:t>
      </w:r>
      <w:r>
        <w:rPr/>
        <w:t>жизнедеятельности, поведении, экологии</w:t>
      </w:r>
      <w:r>
        <w:rPr>
          <w:spacing w:val="40"/>
        </w:rPr>
        <w:t> </w:t>
      </w:r>
      <w:r>
        <w:rPr/>
        <w:t>человека;</w:t>
      </w:r>
    </w:p>
    <w:p>
      <w:pPr>
        <w:pStyle w:val="BodyText"/>
        <w:spacing w:line="288" w:lineRule="auto"/>
        <w:ind w:right="683"/>
      </w:pPr>
      <w:r>
        <w:rPr/>
        <w:t>применять биологические термины и понятия (в том числе: цитология, гистология, анатомия</w:t>
      </w:r>
      <w:r>
        <w:rPr>
          <w:spacing w:val="40"/>
        </w:rPr>
        <w:t> </w:t>
      </w:r>
      <w:r>
        <w:rPr/>
        <w:t>человека,</w:t>
      </w:r>
      <w:r>
        <w:rPr>
          <w:spacing w:val="40"/>
        </w:rPr>
        <w:t> </w:t>
      </w:r>
      <w:r>
        <w:rPr/>
        <w:t>физиология</w:t>
      </w:r>
      <w:r>
        <w:rPr>
          <w:spacing w:val="40"/>
        </w:rPr>
        <w:t> </w:t>
      </w:r>
      <w:r>
        <w:rPr/>
        <w:t>человека,</w:t>
      </w:r>
      <w:r>
        <w:rPr>
          <w:spacing w:val="40"/>
        </w:rPr>
        <w:t> </w:t>
      </w:r>
      <w:r>
        <w:rPr/>
        <w:t>гигиена,</w:t>
      </w:r>
      <w:r>
        <w:rPr>
          <w:spacing w:val="40"/>
        </w:rPr>
        <w:t> </w:t>
      </w:r>
      <w:r>
        <w:rPr/>
        <w:t>антропология,</w:t>
      </w:r>
      <w:r>
        <w:rPr>
          <w:spacing w:val="40"/>
        </w:rPr>
        <w:t> </w:t>
      </w:r>
      <w:r>
        <w:rPr/>
        <w:t>экология</w:t>
      </w:r>
      <w:r>
        <w:rPr>
          <w:spacing w:val="40"/>
        </w:rPr>
        <w:t> </w:t>
      </w:r>
      <w:r>
        <w:rPr/>
        <w:t>человека,</w:t>
      </w:r>
      <w:r>
        <w:rPr>
          <w:spacing w:val="40"/>
        </w:rPr>
        <w:t> </w:t>
      </w:r>
      <w:r>
        <w:rPr/>
        <w:t>клетка,</w:t>
      </w:r>
      <w:r>
        <w:rPr>
          <w:spacing w:val="40"/>
        </w:rPr>
        <w:t> </w:t>
      </w:r>
      <w:r>
        <w:rPr/>
        <w:t>ткань,</w:t>
      </w:r>
      <w:r>
        <w:rPr>
          <w:spacing w:val="40"/>
        </w:rPr>
        <w:t> </w:t>
      </w:r>
      <w:r>
        <w:rPr/>
        <w:t>орган,</w:t>
      </w:r>
      <w:r>
        <w:rPr>
          <w:spacing w:val="40"/>
        </w:rPr>
        <w:t> </w:t>
      </w:r>
      <w:r>
        <w:rPr/>
        <w:t>система</w:t>
      </w:r>
      <w:r>
        <w:rPr>
          <w:spacing w:val="40"/>
        </w:rPr>
        <w:t> </w:t>
      </w:r>
      <w:r>
        <w:rPr/>
        <w:t>органов,</w:t>
      </w:r>
      <w:r>
        <w:rPr>
          <w:spacing w:val="40"/>
        </w:rPr>
        <w:t> </w:t>
      </w:r>
      <w:r>
        <w:rPr/>
        <w:t>питание,</w:t>
      </w:r>
      <w:r>
        <w:rPr>
          <w:spacing w:val="40"/>
        </w:rPr>
        <w:t> </w:t>
      </w:r>
      <w:r>
        <w:rPr/>
        <w:t>дыхание,</w:t>
      </w:r>
      <w:r>
        <w:rPr>
          <w:spacing w:val="40"/>
        </w:rPr>
        <w:t> </w:t>
      </w:r>
      <w:r>
        <w:rPr/>
        <w:t>кровообращение,</w:t>
      </w:r>
      <w:r>
        <w:rPr>
          <w:spacing w:val="40"/>
        </w:rPr>
        <w:t> </w:t>
      </w:r>
      <w:r>
        <w:rPr/>
        <w:t>обмен</w:t>
      </w:r>
      <w:r>
        <w:rPr>
          <w:spacing w:val="40"/>
        </w:rPr>
        <w:t> </w:t>
      </w:r>
      <w:r>
        <w:rPr/>
        <w:t>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pPr>
        <w:pStyle w:val="BodyText"/>
        <w:spacing w:line="290" w:lineRule="auto"/>
        <w:ind w:right="690"/>
      </w:pPr>
      <w:r>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pPr>
        <w:pStyle w:val="BodyText"/>
        <w:spacing w:line="288" w:lineRule="auto"/>
        <w:ind w:left="813" w:right="699" w:firstLine="700"/>
        <w:jc w:val="right"/>
      </w:pPr>
      <w:r>
        <w:rPr/>
        <w:t>сравнивать</w:t>
      </w:r>
      <w:r>
        <w:rPr>
          <w:spacing w:val="38"/>
        </w:rPr>
        <w:t> </w:t>
      </w:r>
      <w:r>
        <w:rPr/>
        <w:t>клетки</w:t>
      </w:r>
      <w:r>
        <w:rPr>
          <w:spacing w:val="37"/>
        </w:rPr>
        <w:t> </w:t>
      </w:r>
      <w:r>
        <w:rPr/>
        <w:t>разных тканей, групп тканей, органы, системы органов человека; процессы жизнедеятельности</w:t>
      </w:r>
      <w:r>
        <w:rPr>
          <w:spacing w:val="40"/>
        </w:rPr>
        <w:t> </w:t>
      </w:r>
      <w:r>
        <w:rPr/>
        <w:t>организма человека, проводить выводы на основе сравнения;</w:t>
      </w:r>
      <w:r>
        <w:rPr>
          <w:spacing w:val="40"/>
        </w:rPr>
        <w:t> </w:t>
      </w:r>
      <w:r>
        <w:rPr/>
        <w:t>различать</w:t>
      </w:r>
      <w:r>
        <w:rPr>
          <w:spacing w:val="40"/>
        </w:rPr>
        <w:t>  </w:t>
      </w:r>
      <w:r>
        <w:rPr/>
        <w:t>биологически</w:t>
      </w:r>
      <w:r>
        <w:rPr>
          <w:spacing w:val="40"/>
        </w:rPr>
        <w:t>  </w:t>
      </w:r>
      <w:r>
        <w:rPr/>
        <w:t>активные</w:t>
      </w:r>
      <w:r>
        <w:rPr>
          <w:spacing w:val="40"/>
        </w:rPr>
        <w:t>  </w:t>
      </w:r>
      <w:r>
        <w:rPr/>
        <w:t>вещества</w:t>
      </w:r>
      <w:r>
        <w:rPr>
          <w:spacing w:val="40"/>
        </w:rPr>
        <w:t>  </w:t>
      </w:r>
      <w:r>
        <w:rPr/>
        <w:t>(витамины,</w:t>
      </w:r>
      <w:r>
        <w:rPr>
          <w:spacing w:val="40"/>
        </w:rPr>
        <w:t>  </w:t>
      </w:r>
      <w:r>
        <w:rPr/>
        <w:t>ферменты,</w:t>
      </w:r>
      <w:r>
        <w:rPr>
          <w:spacing w:val="40"/>
        </w:rPr>
        <w:t>  </w:t>
      </w:r>
      <w:r>
        <w:rPr/>
        <w:t>гормоны),</w:t>
      </w:r>
    </w:p>
    <w:p>
      <w:pPr>
        <w:pStyle w:val="BodyText"/>
        <w:spacing w:line="263" w:lineRule="exact"/>
        <w:ind w:firstLine="0"/>
      </w:pPr>
      <w:r>
        <w:rPr/>
        <w:t>выявлять</w:t>
      </w:r>
      <w:r>
        <w:rPr>
          <w:spacing w:val="15"/>
        </w:rPr>
        <w:t> </w:t>
      </w:r>
      <w:r>
        <w:rPr/>
        <w:t>их</w:t>
      </w:r>
      <w:r>
        <w:rPr>
          <w:spacing w:val="20"/>
        </w:rPr>
        <w:t> </w:t>
      </w:r>
      <w:r>
        <w:rPr/>
        <w:t>роль</w:t>
      </w:r>
      <w:r>
        <w:rPr>
          <w:spacing w:val="21"/>
        </w:rPr>
        <w:t> </w:t>
      </w:r>
      <w:r>
        <w:rPr/>
        <w:t>в</w:t>
      </w:r>
      <w:r>
        <w:rPr>
          <w:spacing w:val="20"/>
        </w:rPr>
        <w:t> </w:t>
      </w:r>
      <w:r>
        <w:rPr/>
        <w:t>процессе</w:t>
      </w:r>
      <w:r>
        <w:rPr>
          <w:spacing w:val="15"/>
        </w:rPr>
        <w:t> </w:t>
      </w:r>
      <w:r>
        <w:rPr/>
        <w:t>обмена</w:t>
      </w:r>
      <w:r>
        <w:rPr>
          <w:spacing w:val="15"/>
        </w:rPr>
        <w:t> </w:t>
      </w:r>
      <w:r>
        <w:rPr/>
        <w:t>веществ</w:t>
      </w:r>
      <w:r>
        <w:rPr>
          <w:spacing w:val="19"/>
        </w:rPr>
        <w:t> </w:t>
      </w:r>
      <w:r>
        <w:rPr/>
        <w:t>и</w:t>
      </w:r>
      <w:r>
        <w:rPr>
          <w:spacing w:val="19"/>
        </w:rPr>
        <w:t> </w:t>
      </w:r>
      <w:r>
        <w:rPr/>
        <w:t>превращения</w:t>
      </w:r>
      <w:r>
        <w:rPr>
          <w:spacing w:val="23"/>
        </w:rPr>
        <w:t> </w:t>
      </w:r>
      <w:r>
        <w:rPr>
          <w:spacing w:val="-2"/>
        </w:rPr>
        <w:t>энергии;</w:t>
      </w:r>
    </w:p>
    <w:p>
      <w:pPr>
        <w:pStyle w:val="BodyText"/>
        <w:spacing w:line="288" w:lineRule="auto" w:before="32"/>
        <w:ind w:right="686"/>
      </w:pPr>
      <w:r>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pPr>
        <w:pStyle w:val="BodyText"/>
        <w:spacing w:line="285" w:lineRule="auto"/>
        <w:ind w:right="678"/>
      </w:pPr>
      <w:r>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w:t>
      </w:r>
      <w:r>
        <w:rPr>
          <w:spacing w:val="80"/>
        </w:rPr>
        <w:t> </w:t>
      </w:r>
      <w:r>
        <w:rPr/>
        <w:t>средой обитания человека;</w:t>
      </w:r>
    </w:p>
    <w:p>
      <w:pPr>
        <w:pStyle w:val="BodyText"/>
        <w:spacing w:line="288" w:lineRule="auto" w:before="9"/>
        <w:ind w:right="736"/>
      </w:pPr>
      <w:r>
        <w:rPr/>
        <w:t>применять биологические модели для выявления особенностей строения и функционирования органов и</w:t>
      </w:r>
      <w:r>
        <w:rPr>
          <w:spacing w:val="40"/>
        </w:rPr>
        <w:t> </w:t>
      </w:r>
      <w:r>
        <w:rPr/>
        <w:t>систем органов человека;</w:t>
      </w:r>
    </w:p>
    <w:p>
      <w:pPr>
        <w:pStyle w:val="BodyText"/>
        <w:spacing w:line="288" w:lineRule="auto"/>
        <w:ind w:right="724"/>
      </w:pPr>
      <w:r>
        <w:rPr/>
        <w:t>объяснять нейрогуморальную регуляцию процессов жизнедеятельности организма </w:t>
      </w:r>
      <w:r>
        <w:rPr>
          <w:spacing w:val="-2"/>
        </w:rPr>
        <w:t>человека;</w:t>
      </w:r>
    </w:p>
    <w:p>
      <w:pPr>
        <w:pStyle w:val="BodyText"/>
        <w:spacing w:line="288" w:lineRule="auto"/>
        <w:ind w:right="685"/>
      </w:pPr>
      <w:r>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r>
        <w:rPr>
          <w:spacing w:val="80"/>
          <w:w w:val="150"/>
        </w:rPr>
        <w:t> </w:t>
      </w:r>
      <w:r>
        <w:rPr/>
        <w:t>виды</w:t>
      </w:r>
      <w:r>
        <w:rPr>
          <w:spacing w:val="80"/>
          <w:w w:val="150"/>
        </w:rPr>
        <w:t> </w:t>
      </w:r>
      <w:r>
        <w:rPr/>
        <w:t>потребностей,</w:t>
      </w:r>
      <w:r>
        <w:rPr>
          <w:spacing w:val="80"/>
          <w:w w:val="150"/>
        </w:rPr>
        <w:t> </w:t>
      </w:r>
      <w:r>
        <w:rPr/>
        <w:t>памяти,</w:t>
      </w:r>
      <w:r>
        <w:rPr>
          <w:spacing w:val="80"/>
          <w:w w:val="150"/>
        </w:rPr>
        <w:t> </w:t>
      </w:r>
      <w:r>
        <w:rPr/>
        <w:t>мышления,</w:t>
      </w:r>
      <w:r>
        <w:rPr>
          <w:spacing w:val="80"/>
          <w:w w:val="150"/>
        </w:rPr>
        <w:t> </w:t>
      </w:r>
      <w:r>
        <w:rPr/>
        <w:t>речи,</w:t>
      </w:r>
      <w:r>
        <w:rPr>
          <w:spacing w:val="80"/>
          <w:w w:val="150"/>
        </w:rPr>
        <w:t> </w:t>
      </w:r>
      <w:r>
        <w:rPr/>
        <w:t>темпераментов,</w:t>
      </w:r>
      <w:r>
        <w:rPr>
          <w:spacing w:val="80"/>
          <w:w w:val="150"/>
        </w:rPr>
        <w:t> </w:t>
      </w:r>
      <w:r>
        <w:rPr/>
        <w:t>эмоций,</w:t>
      </w:r>
      <w:r>
        <w:rPr>
          <w:spacing w:val="80"/>
          <w:w w:val="150"/>
        </w:rPr>
        <w:t> </w:t>
      </w:r>
      <w:r>
        <w:rPr/>
        <w:t>сна,</w:t>
      </w:r>
    </w:p>
    <w:p>
      <w:pPr>
        <w:spacing w:after="0" w:line="288" w:lineRule="auto"/>
        <w:sectPr>
          <w:pgSz w:w="11910" w:h="16850"/>
          <w:pgMar w:header="0" w:footer="922" w:top="1060" w:bottom="1180" w:left="920" w:right="160"/>
        </w:sectPr>
      </w:pPr>
    </w:p>
    <w:p>
      <w:pPr>
        <w:pStyle w:val="BodyText"/>
        <w:spacing w:line="292" w:lineRule="auto" w:before="66"/>
        <w:ind w:right="734" w:firstLine="0"/>
      </w:pPr>
      <w:r>
        <w:rPr/>
        <w:t>структуру функциональных систем организма, направленных на достижение полезных приспособительных результатов;</w:t>
      </w:r>
    </w:p>
    <w:p>
      <w:pPr>
        <w:pStyle w:val="BodyText"/>
        <w:spacing w:line="285" w:lineRule="auto"/>
        <w:ind w:right="685"/>
      </w:pPr>
      <w:r>
        <w:rPr/>
        <w:t>различать наследственные и ненаследственные (инфекционные, неинфекционные) заболевания</w:t>
      </w:r>
      <w:r>
        <w:rPr>
          <w:spacing w:val="40"/>
        </w:rPr>
        <w:t> </w:t>
      </w:r>
      <w:r>
        <w:rPr/>
        <w:t>человека,</w:t>
      </w:r>
      <w:r>
        <w:rPr>
          <w:spacing w:val="40"/>
        </w:rPr>
        <w:t> </w:t>
      </w:r>
      <w:r>
        <w:rPr/>
        <w:t>объяснять</w:t>
      </w:r>
      <w:r>
        <w:rPr>
          <w:spacing w:val="40"/>
        </w:rPr>
        <w:t> </w:t>
      </w:r>
      <w:r>
        <w:rPr/>
        <w:t>значение</w:t>
      </w:r>
      <w:r>
        <w:rPr>
          <w:spacing w:val="40"/>
        </w:rPr>
        <w:t> </w:t>
      </w:r>
      <w:r>
        <w:rPr/>
        <w:t>мер</w:t>
      </w:r>
      <w:r>
        <w:rPr>
          <w:spacing w:val="40"/>
        </w:rPr>
        <w:t> </w:t>
      </w:r>
      <w:r>
        <w:rPr/>
        <w:t>профилактики</w:t>
      </w:r>
      <w:r>
        <w:rPr>
          <w:spacing w:val="40"/>
        </w:rPr>
        <w:t> </w:t>
      </w:r>
      <w:r>
        <w:rPr/>
        <w:t>в</w:t>
      </w:r>
      <w:r>
        <w:rPr>
          <w:spacing w:val="40"/>
        </w:rPr>
        <w:t> </w:t>
      </w:r>
      <w:r>
        <w:rPr/>
        <w:t>предупреждении заболеваний человека;</w:t>
      </w:r>
    </w:p>
    <w:p>
      <w:pPr>
        <w:pStyle w:val="BodyText"/>
        <w:spacing w:line="285" w:lineRule="auto" w:before="2"/>
        <w:ind w:right="683"/>
      </w:pPr>
      <w:r>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w:t>
      </w:r>
      <w:r>
        <w:rPr>
          <w:spacing w:val="40"/>
        </w:rPr>
        <w:t> </w:t>
      </w:r>
      <w:r>
        <w:rPr/>
        <w:t>приборов</w:t>
      </w:r>
      <w:r>
        <w:rPr>
          <w:spacing w:val="40"/>
        </w:rPr>
        <w:t> </w:t>
      </w:r>
      <w:r>
        <w:rPr/>
        <w:t>и</w:t>
      </w:r>
      <w:r>
        <w:rPr>
          <w:spacing w:val="40"/>
        </w:rPr>
        <w:t> </w:t>
      </w:r>
      <w:r>
        <w:rPr/>
        <w:t>инструментов</w:t>
      </w:r>
      <w:r>
        <w:rPr>
          <w:spacing w:val="40"/>
        </w:rPr>
        <w:t> </w:t>
      </w:r>
      <w:r>
        <w:rPr/>
        <w:t>цифровой</w:t>
      </w:r>
      <w:r>
        <w:rPr>
          <w:spacing w:val="40"/>
        </w:rPr>
        <w:t> </w:t>
      </w:r>
      <w:r>
        <w:rPr/>
        <w:t>лаборатории;</w:t>
      </w:r>
    </w:p>
    <w:p>
      <w:pPr>
        <w:pStyle w:val="BodyText"/>
        <w:spacing w:line="288" w:lineRule="auto" w:before="6"/>
        <w:ind w:right="750"/>
      </w:pPr>
      <w:r>
        <w:rPr/>
        <w:t>решать качественные и количественные задачи, используя основные показатели здоровья</w:t>
      </w:r>
      <w:r>
        <w:rPr>
          <w:spacing w:val="40"/>
        </w:rPr>
        <w:t> </w:t>
      </w:r>
      <w:r>
        <w:rPr/>
        <w:t>человека,</w:t>
      </w:r>
      <w:r>
        <w:rPr>
          <w:spacing w:val="40"/>
        </w:rPr>
        <w:t> </w:t>
      </w:r>
      <w:r>
        <w:rPr/>
        <w:t>проводить</w:t>
      </w:r>
      <w:r>
        <w:rPr>
          <w:spacing w:val="40"/>
        </w:rPr>
        <w:t> </w:t>
      </w:r>
      <w:r>
        <w:rPr/>
        <w:t>расчёты</w:t>
      </w:r>
      <w:r>
        <w:rPr>
          <w:spacing w:val="40"/>
        </w:rPr>
        <w:t> </w:t>
      </w:r>
      <w:r>
        <w:rPr/>
        <w:t>и</w:t>
      </w:r>
      <w:r>
        <w:rPr>
          <w:spacing w:val="40"/>
        </w:rPr>
        <w:t> </w:t>
      </w:r>
      <w:r>
        <w:rPr/>
        <w:t>оценивать</w:t>
      </w:r>
      <w:r>
        <w:rPr>
          <w:spacing w:val="40"/>
        </w:rPr>
        <w:t> </w:t>
      </w:r>
      <w:r>
        <w:rPr/>
        <w:t>полученные</w:t>
      </w:r>
      <w:r>
        <w:rPr>
          <w:spacing w:val="40"/>
        </w:rPr>
        <w:t> </w:t>
      </w:r>
      <w:r>
        <w:rPr/>
        <w:t>значения;</w:t>
      </w:r>
    </w:p>
    <w:p>
      <w:pPr>
        <w:pStyle w:val="BodyText"/>
        <w:spacing w:line="288" w:lineRule="auto" w:before="2"/>
        <w:ind w:right="688"/>
      </w:pPr>
      <w:r>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w:t>
      </w:r>
      <w:r>
        <w:rPr>
          <w:spacing w:val="40"/>
        </w:rPr>
        <w:t> </w:t>
      </w:r>
      <w:r>
        <w:rPr/>
        <w:t>занятия</w:t>
      </w:r>
      <w:r>
        <w:rPr>
          <w:spacing w:val="40"/>
        </w:rPr>
        <w:t> </w:t>
      </w:r>
      <w:r>
        <w:rPr/>
        <w:t>физкультурой</w:t>
      </w:r>
      <w:r>
        <w:rPr>
          <w:spacing w:val="40"/>
        </w:rPr>
        <w:t> </w:t>
      </w:r>
      <w:r>
        <w:rPr/>
        <w:t>и</w:t>
      </w:r>
      <w:r>
        <w:rPr>
          <w:spacing w:val="40"/>
        </w:rPr>
        <w:t> </w:t>
      </w:r>
      <w:r>
        <w:rPr/>
        <w:t>спортом,</w:t>
      </w:r>
      <w:r>
        <w:rPr>
          <w:spacing w:val="40"/>
        </w:rPr>
        <w:t> </w:t>
      </w:r>
      <w:r>
        <w:rPr/>
        <w:t>рациональная</w:t>
      </w:r>
      <w:r>
        <w:rPr>
          <w:spacing w:val="40"/>
        </w:rPr>
        <w:t> </w:t>
      </w:r>
      <w:r>
        <w:rPr/>
        <w:t>организация</w:t>
      </w:r>
      <w:r>
        <w:rPr>
          <w:spacing w:val="40"/>
        </w:rPr>
        <w:t> </w:t>
      </w:r>
      <w:r>
        <w:rPr/>
        <w:t>труда</w:t>
      </w:r>
      <w:r>
        <w:rPr>
          <w:spacing w:val="40"/>
        </w:rPr>
        <w:t> </w:t>
      </w:r>
      <w:r>
        <w:rPr/>
        <w:t>и полноценного</w:t>
      </w:r>
      <w:r>
        <w:rPr>
          <w:spacing w:val="40"/>
        </w:rPr>
        <w:t> </w:t>
      </w:r>
      <w:r>
        <w:rPr/>
        <w:t>отдыха,</w:t>
      </w:r>
      <w:r>
        <w:rPr>
          <w:spacing w:val="40"/>
        </w:rPr>
        <w:t> </w:t>
      </w:r>
      <w:r>
        <w:rPr/>
        <w:t>позитивное</w:t>
      </w:r>
      <w:r>
        <w:rPr>
          <w:spacing w:val="40"/>
        </w:rPr>
        <w:t> </w:t>
      </w:r>
      <w:r>
        <w:rPr/>
        <w:t>эмоционально-психическое</w:t>
      </w:r>
      <w:r>
        <w:rPr>
          <w:spacing w:val="40"/>
        </w:rPr>
        <w:t> </w:t>
      </w:r>
      <w:r>
        <w:rPr/>
        <w:t>состояние;</w:t>
      </w:r>
    </w:p>
    <w:p>
      <w:pPr>
        <w:pStyle w:val="BodyText"/>
        <w:spacing w:line="285" w:lineRule="auto" w:before="2"/>
        <w:ind w:right="692"/>
      </w:pPr>
      <w:r>
        <w:rPr/>
        <w:t>использовать приобретённые знания и умения для соблюдения здорового образа</w:t>
      </w:r>
      <w:r>
        <w:rPr>
          <w:spacing w:val="40"/>
        </w:rPr>
        <w:t> </w:t>
      </w:r>
      <w:r>
        <w:rPr/>
        <w:t>жизни, сбалансированного питания, физической активности, стрессоустойчивости, для исключения вредных привычек, зависимостей;</w:t>
      </w:r>
    </w:p>
    <w:p>
      <w:pPr>
        <w:pStyle w:val="BodyText"/>
        <w:spacing w:line="285" w:lineRule="auto" w:before="4"/>
        <w:ind w:right="686"/>
      </w:pPr>
      <w:r>
        <w:rPr/>
        <w:t>владеть</w:t>
      </w:r>
      <w:r>
        <w:rPr>
          <w:spacing w:val="40"/>
        </w:rPr>
        <w:t> </w:t>
      </w:r>
      <w:r>
        <w:rPr/>
        <w:t>приёмами</w:t>
      </w:r>
      <w:r>
        <w:rPr>
          <w:spacing w:val="40"/>
        </w:rPr>
        <w:t> </w:t>
      </w:r>
      <w:r>
        <w:rPr/>
        <w:t>оказания</w:t>
      </w:r>
      <w:r>
        <w:rPr>
          <w:spacing w:val="40"/>
        </w:rPr>
        <w:t> </w:t>
      </w:r>
      <w:r>
        <w:rPr/>
        <w:t>первой</w:t>
      </w:r>
      <w:r>
        <w:rPr>
          <w:spacing w:val="40"/>
        </w:rPr>
        <w:t> </w:t>
      </w:r>
      <w:r>
        <w:rPr/>
        <w:t>помощи</w:t>
      </w:r>
      <w:r>
        <w:rPr>
          <w:spacing w:val="40"/>
        </w:rPr>
        <w:t> </w:t>
      </w:r>
      <w:r>
        <w:rPr/>
        <w:t>человеку</w:t>
      </w:r>
      <w:r>
        <w:rPr>
          <w:spacing w:val="40"/>
        </w:rPr>
        <w:t> </w:t>
      </w:r>
      <w:r>
        <w:rPr/>
        <w:t>при</w:t>
      </w:r>
      <w:r>
        <w:rPr>
          <w:spacing w:val="40"/>
        </w:rPr>
        <w:t> </w:t>
      </w:r>
      <w:r>
        <w:rPr/>
        <w:t>потере</w:t>
      </w:r>
      <w:r>
        <w:rPr>
          <w:spacing w:val="40"/>
        </w:rPr>
        <w:t> </w:t>
      </w:r>
      <w:r>
        <w:rPr/>
        <w:t>сознания, солнечном</w:t>
      </w:r>
      <w:r>
        <w:rPr>
          <w:spacing w:val="40"/>
        </w:rPr>
        <w:t> </w:t>
      </w:r>
      <w:r>
        <w:rPr/>
        <w:t>и</w:t>
      </w:r>
      <w:r>
        <w:rPr>
          <w:spacing w:val="40"/>
        </w:rPr>
        <w:t> </w:t>
      </w:r>
      <w:r>
        <w:rPr/>
        <w:t>тепловом</w:t>
      </w:r>
      <w:r>
        <w:rPr>
          <w:spacing w:val="40"/>
        </w:rPr>
        <w:t> </w:t>
      </w:r>
      <w:r>
        <w:rPr/>
        <w:t>ударе,</w:t>
      </w:r>
      <w:r>
        <w:rPr>
          <w:spacing w:val="40"/>
        </w:rPr>
        <w:t> </w:t>
      </w:r>
      <w:r>
        <w:rPr/>
        <w:t>отравлении,</w:t>
      </w:r>
      <w:r>
        <w:rPr>
          <w:spacing w:val="40"/>
        </w:rPr>
        <w:t> </w:t>
      </w:r>
      <w:r>
        <w:rPr/>
        <w:t>утоплении,</w:t>
      </w:r>
      <w:r>
        <w:rPr>
          <w:spacing w:val="40"/>
        </w:rPr>
        <w:t> </w:t>
      </w:r>
      <w:r>
        <w:rPr/>
        <w:t>кровотечении,</w:t>
      </w:r>
      <w:r>
        <w:rPr>
          <w:spacing w:val="40"/>
        </w:rPr>
        <w:t> </w:t>
      </w:r>
      <w:r>
        <w:rPr/>
        <w:t>травмах</w:t>
      </w:r>
      <w:r>
        <w:rPr>
          <w:spacing w:val="40"/>
        </w:rPr>
        <w:t> </w:t>
      </w:r>
      <w:r>
        <w:rPr/>
        <w:t>мягких тканей,</w:t>
      </w:r>
      <w:r>
        <w:rPr>
          <w:spacing w:val="40"/>
        </w:rPr>
        <w:t> </w:t>
      </w:r>
      <w:r>
        <w:rPr/>
        <w:t>костей</w:t>
      </w:r>
      <w:r>
        <w:rPr>
          <w:spacing w:val="40"/>
        </w:rPr>
        <w:t> </w:t>
      </w:r>
      <w:r>
        <w:rPr/>
        <w:t>скелета,</w:t>
      </w:r>
      <w:r>
        <w:rPr>
          <w:spacing w:val="40"/>
        </w:rPr>
        <w:t> </w:t>
      </w:r>
      <w:r>
        <w:rPr/>
        <w:t>органов</w:t>
      </w:r>
      <w:r>
        <w:rPr>
          <w:spacing w:val="40"/>
        </w:rPr>
        <w:t> </w:t>
      </w:r>
      <w:r>
        <w:rPr/>
        <w:t>чувств,</w:t>
      </w:r>
      <w:r>
        <w:rPr>
          <w:spacing w:val="40"/>
        </w:rPr>
        <w:t> </w:t>
      </w:r>
      <w:r>
        <w:rPr/>
        <w:t>ожогах и</w:t>
      </w:r>
      <w:r>
        <w:rPr>
          <w:spacing w:val="40"/>
        </w:rPr>
        <w:t> </w:t>
      </w:r>
      <w:r>
        <w:rPr/>
        <w:t>отморожениях;</w:t>
      </w:r>
    </w:p>
    <w:p>
      <w:pPr>
        <w:pStyle w:val="BodyText"/>
        <w:spacing w:line="288" w:lineRule="auto" w:before="4"/>
        <w:ind w:right="683"/>
      </w:pPr>
      <w:r>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w:t>
      </w:r>
      <w:r>
        <w:rPr>
          <w:spacing w:val="40"/>
        </w:rPr>
        <w:t> </w:t>
      </w:r>
      <w:r>
        <w:rPr/>
        <w:t>основ</w:t>
      </w:r>
      <w:r>
        <w:rPr>
          <w:spacing w:val="40"/>
        </w:rPr>
        <w:t> </w:t>
      </w:r>
      <w:r>
        <w:rPr/>
        <w:t>безопасности</w:t>
      </w:r>
      <w:r>
        <w:rPr>
          <w:spacing w:val="40"/>
        </w:rPr>
        <w:t> </w:t>
      </w:r>
      <w:r>
        <w:rPr/>
        <w:t>жизнедеятельности,</w:t>
      </w:r>
      <w:r>
        <w:rPr>
          <w:spacing w:val="40"/>
        </w:rPr>
        <w:t> </w:t>
      </w:r>
      <w:r>
        <w:rPr/>
        <w:t>физической</w:t>
      </w:r>
      <w:r>
        <w:rPr>
          <w:spacing w:val="40"/>
        </w:rPr>
        <w:t> </w:t>
      </w:r>
      <w:r>
        <w:rPr/>
        <w:t>культуры;</w:t>
      </w:r>
    </w:p>
    <w:p>
      <w:pPr>
        <w:pStyle w:val="BodyText"/>
        <w:spacing w:line="290" w:lineRule="auto" w:before="1"/>
        <w:ind w:right="734"/>
      </w:pPr>
      <w:r>
        <w:rPr/>
        <w:t>использовать</w:t>
      </w:r>
      <w:r>
        <w:rPr>
          <w:spacing w:val="33"/>
        </w:rPr>
        <w:t> </w:t>
      </w:r>
      <w:r>
        <w:rPr/>
        <w:t>методы</w:t>
      </w:r>
      <w:r>
        <w:rPr>
          <w:spacing w:val="40"/>
        </w:rPr>
        <w:t> </w:t>
      </w:r>
      <w:r>
        <w:rPr/>
        <w:t>биологии:</w:t>
      </w:r>
      <w:r>
        <w:rPr>
          <w:spacing w:val="40"/>
        </w:rPr>
        <w:t> </w:t>
      </w:r>
      <w:r>
        <w:rPr/>
        <w:t>наблюдать,</w:t>
      </w:r>
      <w:r>
        <w:rPr>
          <w:spacing w:val="38"/>
        </w:rPr>
        <w:t> </w:t>
      </w:r>
      <w:r>
        <w:rPr/>
        <w:t>измерять,</w:t>
      </w:r>
      <w:r>
        <w:rPr>
          <w:spacing w:val="35"/>
        </w:rPr>
        <w:t> </w:t>
      </w:r>
      <w:r>
        <w:rPr/>
        <w:t>описывать</w:t>
      </w:r>
      <w:r>
        <w:rPr>
          <w:spacing w:val="33"/>
        </w:rPr>
        <w:t> </w:t>
      </w:r>
      <w:r>
        <w:rPr/>
        <w:t>организм</w:t>
      </w:r>
      <w:r>
        <w:rPr>
          <w:spacing w:val="40"/>
        </w:rPr>
        <w:t> </w:t>
      </w:r>
      <w:r>
        <w:rPr/>
        <w:t>человека и</w:t>
      </w:r>
      <w:r>
        <w:rPr>
          <w:spacing w:val="40"/>
        </w:rPr>
        <w:t> </w:t>
      </w:r>
      <w:r>
        <w:rPr/>
        <w:t>процессы</w:t>
      </w:r>
      <w:r>
        <w:rPr>
          <w:spacing w:val="40"/>
        </w:rPr>
        <w:t> </w:t>
      </w:r>
      <w:r>
        <w:rPr/>
        <w:t>его</w:t>
      </w:r>
      <w:r>
        <w:rPr>
          <w:spacing w:val="40"/>
        </w:rPr>
        <w:t> </w:t>
      </w:r>
      <w:r>
        <w:rPr/>
        <w:t>жизнедеятельности,</w:t>
      </w:r>
      <w:r>
        <w:rPr>
          <w:spacing w:val="40"/>
        </w:rPr>
        <w:t> </w:t>
      </w:r>
      <w:r>
        <w:rPr/>
        <w:t>проводить</w:t>
      </w:r>
      <w:r>
        <w:rPr>
          <w:spacing w:val="40"/>
        </w:rPr>
        <w:t> </w:t>
      </w:r>
      <w:r>
        <w:rPr/>
        <w:t>простейшие</w:t>
      </w:r>
      <w:r>
        <w:rPr>
          <w:spacing w:val="40"/>
        </w:rPr>
        <w:t> </w:t>
      </w:r>
      <w:r>
        <w:rPr/>
        <w:t>исследования</w:t>
      </w:r>
      <w:r>
        <w:rPr>
          <w:spacing w:val="40"/>
        </w:rPr>
        <w:t> </w:t>
      </w:r>
      <w:r>
        <w:rPr/>
        <w:t>организма человека и объяснять их результаты;</w:t>
      </w:r>
    </w:p>
    <w:p>
      <w:pPr>
        <w:pStyle w:val="BodyText"/>
        <w:spacing w:line="288" w:lineRule="auto"/>
        <w:ind w:right="674"/>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w:t>
      </w:r>
      <w:r>
        <w:rPr>
          <w:spacing w:val="40"/>
        </w:rPr>
        <w:t> </w:t>
      </w:r>
      <w:r>
        <w:rPr/>
        <w:t>внеурочной деятельности;</w:t>
      </w:r>
    </w:p>
    <w:p>
      <w:pPr>
        <w:pStyle w:val="BodyText"/>
        <w:spacing w:line="285" w:lineRule="auto"/>
        <w:ind w:right="736"/>
      </w:pPr>
      <w:r>
        <w:rPr/>
        <w:t>владеть приёмами</w:t>
      </w:r>
      <w:r>
        <w:rPr>
          <w:spacing w:val="30"/>
        </w:rPr>
        <w:t> </w:t>
      </w:r>
      <w:r>
        <w:rPr/>
        <w:t>работы</w:t>
      </w:r>
      <w:r>
        <w:rPr>
          <w:spacing w:val="34"/>
        </w:rPr>
        <w:t> </w:t>
      </w:r>
      <w:r>
        <w:rPr/>
        <w:t>с информацией:</w:t>
      </w:r>
      <w:r>
        <w:rPr>
          <w:spacing w:val="29"/>
        </w:rPr>
        <w:t> </w:t>
      </w:r>
      <w:r>
        <w:rPr/>
        <w:t>формулировать</w:t>
      </w:r>
      <w:r>
        <w:rPr>
          <w:spacing w:val="27"/>
        </w:rPr>
        <w:t> </w:t>
      </w:r>
      <w:r>
        <w:rPr/>
        <w:t>основания для извлечения и</w:t>
      </w:r>
      <w:r>
        <w:rPr>
          <w:spacing w:val="40"/>
        </w:rPr>
        <w:t> </w:t>
      </w:r>
      <w:r>
        <w:rPr/>
        <w:t>обобщения</w:t>
      </w:r>
      <w:r>
        <w:rPr>
          <w:spacing w:val="40"/>
        </w:rPr>
        <w:t> </w:t>
      </w:r>
      <w:r>
        <w:rPr/>
        <w:t>информации</w:t>
      </w:r>
      <w:r>
        <w:rPr>
          <w:spacing w:val="40"/>
        </w:rPr>
        <w:t> </w:t>
      </w:r>
      <w:r>
        <w:rPr/>
        <w:t>из</w:t>
      </w:r>
      <w:r>
        <w:rPr>
          <w:spacing w:val="40"/>
        </w:rPr>
        <w:t> </w:t>
      </w:r>
      <w:r>
        <w:rPr/>
        <w:t>нескольких</w:t>
      </w:r>
      <w:r>
        <w:rPr>
          <w:spacing w:val="40"/>
        </w:rPr>
        <w:t> </w:t>
      </w:r>
      <w:r>
        <w:rPr/>
        <w:t>(4–5)</w:t>
      </w:r>
      <w:r>
        <w:rPr>
          <w:spacing w:val="40"/>
        </w:rPr>
        <w:t> </w:t>
      </w:r>
      <w:r>
        <w:rPr/>
        <w:t>источников;</w:t>
      </w:r>
      <w:r>
        <w:rPr>
          <w:spacing w:val="40"/>
        </w:rPr>
        <w:t> </w:t>
      </w:r>
      <w:r>
        <w:rPr/>
        <w:t>преобразовывать</w:t>
      </w:r>
      <w:r>
        <w:rPr>
          <w:spacing w:val="40"/>
        </w:rPr>
        <w:t> </w:t>
      </w:r>
      <w:r>
        <w:rPr/>
        <w:t>информацию из одной знаковой системы в другую;</w:t>
      </w:r>
    </w:p>
    <w:p>
      <w:pPr>
        <w:pStyle w:val="BodyText"/>
        <w:spacing w:line="288" w:lineRule="auto"/>
        <w:ind w:right="682"/>
      </w:pPr>
      <w:r>
        <w:rPr/>
        <w:t>создавать письменные и устные сообщения, используя понятийный аппарат</w:t>
      </w:r>
      <w:r>
        <w:rPr>
          <w:spacing w:val="80"/>
        </w:rPr>
        <w:t> </w:t>
      </w:r>
      <w:r>
        <w:rPr/>
        <w:t>изученного раздела биологии, сопровождать выступление презентацией с учётом особенностей аудитории обучающихся.</w:t>
      </w:r>
    </w:p>
    <w:p>
      <w:pPr>
        <w:pStyle w:val="BodyText"/>
        <w:spacing w:before="218"/>
        <w:ind w:left="0" w:firstLine="0"/>
        <w:jc w:val="left"/>
      </w:pPr>
    </w:p>
    <w:p>
      <w:pPr>
        <w:pStyle w:val="Heading1"/>
        <w:numPr>
          <w:ilvl w:val="2"/>
          <w:numId w:val="5"/>
        </w:numPr>
        <w:tabs>
          <w:tab w:pos="2173" w:val="left" w:leader="none"/>
        </w:tabs>
        <w:spacing w:line="240" w:lineRule="auto" w:before="1" w:after="0"/>
        <w:ind w:left="2173" w:right="0" w:hanging="688"/>
        <w:jc w:val="both"/>
      </w:pPr>
      <w:r>
        <w:rPr/>
        <w:t>Федеральная</w:t>
      </w:r>
      <w:r>
        <w:rPr>
          <w:spacing w:val="53"/>
        </w:rPr>
        <w:t> </w:t>
      </w:r>
      <w:r>
        <w:rPr/>
        <w:t>рабочая</w:t>
      </w:r>
      <w:r>
        <w:rPr>
          <w:spacing w:val="54"/>
        </w:rPr>
        <w:t> </w:t>
      </w:r>
      <w:r>
        <w:rPr/>
        <w:t>программа</w:t>
      </w:r>
      <w:r>
        <w:rPr>
          <w:spacing w:val="47"/>
        </w:rPr>
        <w:t> </w:t>
      </w:r>
      <w:r>
        <w:rPr/>
        <w:t>по</w:t>
      </w:r>
      <w:r>
        <w:rPr>
          <w:spacing w:val="68"/>
        </w:rPr>
        <w:t> </w:t>
      </w:r>
      <w:r>
        <w:rPr/>
        <w:t>учебному</w:t>
      </w:r>
      <w:r>
        <w:rPr>
          <w:spacing w:val="47"/>
        </w:rPr>
        <w:t> </w:t>
      </w:r>
      <w:r>
        <w:rPr/>
        <w:t>курсу</w:t>
      </w:r>
      <w:r>
        <w:rPr>
          <w:spacing w:val="51"/>
        </w:rPr>
        <w:t> </w:t>
      </w:r>
      <w:r>
        <w:rPr/>
        <w:t>«Основы</w:t>
      </w:r>
      <w:r>
        <w:rPr>
          <w:spacing w:val="57"/>
        </w:rPr>
        <w:t> </w:t>
      </w:r>
      <w:r>
        <w:rPr>
          <w:spacing w:val="-2"/>
        </w:rPr>
        <w:t>духовно-</w:t>
      </w:r>
    </w:p>
    <w:p>
      <w:pPr>
        <w:spacing w:before="50"/>
        <w:ind w:left="779" w:right="0" w:firstLine="0"/>
        <w:jc w:val="both"/>
        <w:rPr>
          <w:b/>
          <w:sz w:val="23"/>
        </w:rPr>
      </w:pPr>
      <w:r>
        <w:rPr>
          <w:b/>
          <w:sz w:val="23"/>
        </w:rPr>
        <w:t>нравственной</w:t>
      </w:r>
      <w:r>
        <w:rPr>
          <w:b/>
          <w:spacing w:val="30"/>
          <w:sz w:val="23"/>
        </w:rPr>
        <w:t> </w:t>
      </w:r>
      <w:r>
        <w:rPr>
          <w:b/>
          <w:sz w:val="23"/>
        </w:rPr>
        <w:t>культуры</w:t>
      </w:r>
      <w:r>
        <w:rPr>
          <w:b/>
          <w:spacing w:val="31"/>
          <w:sz w:val="23"/>
        </w:rPr>
        <w:t> </w:t>
      </w:r>
      <w:r>
        <w:rPr>
          <w:b/>
          <w:sz w:val="23"/>
        </w:rPr>
        <w:t>народов</w:t>
      </w:r>
      <w:r>
        <w:rPr>
          <w:b/>
          <w:spacing w:val="44"/>
          <w:sz w:val="23"/>
        </w:rPr>
        <w:t> </w:t>
      </w:r>
      <w:r>
        <w:rPr>
          <w:b/>
          <w:spacing w:val="-2"/>
          <w:sz w:val="23"/>
        </w:rPr>
        <w:t>России».</w:t>
      </w:r>
    </w:p>
    <w:p>
      <w:pPr>
        <w:pStyle w:val="BodyText"/>
        <w:spacing w:line="288" w:lineRule="auto" w:before="45"/>
        <w:ind w:right="668"/>
      </w:pPr>
      <w:r>
        <w:rPr/>
        <w:t>159.1. Федеральная 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w:t>
      </w:r>
      <w:r>
        <w:rPr>
          <w:spacing w:val="40"/>
        </w:rPr>
        <w:t> </w:t>
      </w:r>
      <w:r>
        <w:rPr/>
        <w:t>включает</w:t>
      </w:r>
      <w:r>
        <w:rPr>
          <w:spacing w:val="40"/>
        </w:rPr>
        <w:t> </w:t>
      </w:r>
      <w:r>
        <w:rPr/>
        <w:t>пояснительную</w:t>
      </w:r>
      <w:r>
        <w:rPr>
          <w:spacing w:val="40"/>
        </w:rPr>
        <w:t> </w:t>
      </w:r>
      <w:r>
        <w:rPr/>
        <w:t>записку,</w:t>
      </w:r>
      <w:r>
        <w:rPr>
          <w:spacing w:val="40"/>
        </w:rPr>
        <w:t> </w:t>
      </w:r>
      <w:r>
        <w:rPr/>
        <w:t>содержание</w:t>
      </w:r>
      <w:r>
        <w:rPr>
          <w:spacing w:val="40"/>
        </w:rPr>
        <w:t> </w:t>
      </w:r>
      <w:r>
        <w:rPr/>
        <w:t>обучения,</w:t>
      </w:r>
      <w:r>
        <w:rPr>
          <w:spacing w:val="40"/>
        </w:rPr>
        <w:t> </w:t>
      </w:r>
      <w:r>
        <w:rPr/>
        <w:t>планируемые результаты освоения программы по ОДНКНР.</w:t>
      </w:r>
    </w:p>
    <w:p>
      <w:pPr>
        <w:pStyle w:val="BodyText"/>
        <w:spacing w:line="262" w:lineRule="exact"/>
        <w:ind w:left="1485" w:firstLine="0"/>
      </w:pPr>
      <w:r>
        <w:rPr/>
        <w:t>Пояснительная</w:t>
      </w:r>
      <w:r>
        <w:rPr>
          <w:spacing w:val="36"/>
        </w:rPr>
        <w:t> </w:t>
      </w:r>
      <w:r>
        <w:rPr>
          <w:spacing w:val="-2"/>
        </w:rPr>
        <w:t>записка.</w:t>
      </w:r>
    </w:p>
    <w:p>
      <w:pPr>
        <w:spacing w:after="0" w:line="262" w:lineRule="exact"/>
        <w:sectPr>
          <w:pgSz w:w="11910" w:h="16850"/>
          <w:pgMar w:header="0" w:footer="922" w:top="1060" w:bottom="1180" w:left="920" w:right="160"/>
        </w:sectPr>
      </w:pPr>
    </w:p>
    <w:p>
      <w:pPr>
        <w:pStyle w:val="BodyText"/>
        <w:spacing w:line="290" w:lineRule="auto" w:before="66"/>
        <w:ind w:right="683"/>
      </w:pPr>
      <w:r>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w:t>
      </w:r>
      <w:r>
        <w:rPr>
          <w:spacing w:val="40"/>
        </w:rPr>
        <w:t> </w:t>
      </w:r>
      <w:r>
        <w:rPr/>
        <w:t>ООО,</w:t>
      </w:r>
      <w:r>
        <w:rPr>
          <w:spacing w:val="40"/>
        </w:rPr>
        <w:t> </w:t>
      </w:r>
      <w:r>
        <w:rPr/>
        <w:t>с</w:t>
      </w:r>
      <w:r>
        <w:rPr>
          <w:spacing w:val="40"/>
        </w:rPr>
        <w:t> </w:t>
      </w:r>
      <w:r>
        <w:rPr/>
        <w:t>учетом</w:t>
      </w:r>
      <w:r>
        <w:rPr>
          <w:spacing w:val="40"/>
        </w:rPr>
        <w:t> </w:t>
      </w:r>
      <w:r>
        <w:rPr/>
        <w:t>федеральной</w:t>
      </w:r>
      <w:r>
        <w:rPr>
          <w:spacing w:val="40"/>
        </w:rPr>
        <w:t> </w:t>
      </w:r>
      <w:r>
        <w:rPr/>
        <w:t>рабочей</w:t>
      </w:r>
      <w:r>
        <w:rPr>
          <w:spacing w:val="40"/>
        </w:rPr>
        <w:t> </w:t>
      </w:r>
      <w:r>
        <w:rPr/>
        <w:t>программы</w:t>
      </w:r>
      <w:r>
        <w:rPr>
          <w:spacing w:val="40"/>
        </w:rPr>
        <w:t> </w:t>
      </w:r>
      <w:r>
        <w:rPr/>
        <w:t>воспитания.</w:t>
      </w:r>
    </w:p>
    <w:p>
      <w:pPr>
        <w:pStyle w:val="BodyText"/>
        <w:spacing w:line="288" w:lineRule="auto"/>
        <w:ind w:right="669"/>
      </w:pPr>
      <w:r>
        <w:rPr/>
        <w:t>В программе по ОДНКНР соблюдается преемственность с федеральным государственным</w:t>
      </w:r>
      <w:r>
        <w:rPr>
          <w:spacing w:val="40"/>
        </w:rPr>
        <w:t> </w:t>
      </w:r>
      <w:r>
        <w:rPr/>
        <w:t>образовательным</w:t>
      </w:r>
      <w:r>
        <w:rPr>
          <w:spacing w:val="40"/>
        </w:rPr>
        <w:t> </w:t>
      </w:r>
      <w:r>
        <w:rPr/>
        <w:t>стандартом</w:t>
      </w:r>
      <w:r>
        <w:rPr>
          <w:spacing w:val="40"/>
        </w:rPr>
        <w:t> </w:t>
      </w:r>
      <w:r>
        <w:rPr/>
        <w:t>начального</w:t>
      </w:r>
      <w:r>
        <w:rPr>
          <w:spacing w:val="40"/>
        </w:rPr>
        <w:t> </w:t>
      </w:r>
      <w:r>
        <w:rPr/>
        <w:t>общего</w:t>
      </w:r>
      <w:r>
        <w:rPr>
          <w:spacing w:val="40"/>
        </w:rPr>
        <w:t> </w:t>
      </w:r>
      <w:r>
        <w:rPr/>
        <w:t>образования, учитываются</w:t>
      </w:r>
      <w:r>
        <w:rPr>
          <w:spacing w:val="40"/>
        </w:rPr>
        <w:t> </w:t>
      </w:r>
      <w:r>
        <w:rPr/>
        <w:t>возрастные</w:t>
      </w:r>
      <w:r>
        <w:rPr>
          <w:spacing w:val="40"/>
        </w:rPr>
        <w:t> </w:t>
      </w:r>
      <w:r>
        <w:rPr/>
        <w:t>и</w:t>
      </w:r>
      <w:r>
        <w:rPr>
          <w:spacing w:val="40"/>
        </w:rPr>
        <w:t> </w:t>
      </w:r>
      <w:r>
        <w:rPr/>
        <w:t>психологические</w:t>
      </w:r>
      <w:r>
        <w:rPr>
          <w:spacing w:val="40"/>
        </w:rPr>
        <w:t> </w:t>
      </w:r>
      <w:r>
        <w:rPr/>
        <w:t>особенности</w:t>
      </w:r>
      <w:r>
        <w:rPr>
          <w:spacing w:val="40"/>
        </w:rPr>
        <w:t> </w:t>
      </w:r>
      <w:r>
        <w:rPr/>
        <w:t>обучающихся</w:t>
      </w:r>
      <w:r>
        <w:rPr>
          <w:spacing w:val="40"/>
        </w:rPr>
        <w:t> </w:t>
      </w:r>
      <w:r>
        <w:rPr/>
        <w:t>на</w:t>
      </w:r>
      <w:r>
        <w:rPr>
          <w:spacing w:val="40"/>
        </w:rPr>
        <w:t> </w:t>
      </w:r>
      <w:r>
        <w:rPr/>
        <w:t>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w:t>
      </w:r>
      <w:r>
        <w:rPr>
          <w:spacing w:val="40"/>
        </w:rPr>
        <w:t> </w:t>
      </w:r>
      <w:r>
        <w:rPr/>
        <w:t>на</w:t>
      </w:r>
      <w:r>
        <w:rPr>
          <w:spacing w:val="40"/>
        </w:rPr>
        <w:t> </w:t>
      </w:r>
      <w:r>
        <w:rPr/>
        <w:t>основе</w:t>
      </w:r>
      <w:r>
        <w:rPr>
          <w:spacing w:val="40"/>
        </w:rPr>
        <w:t> </w:t>
      </w:r>
      <w:r>
        <w:rPr/>
        <w:t>традиционных</w:t>
      </w:r>
      <w:r>
        <w:rPr>
          <w:spacing w:val="40"/>
        </w:rPr>
        <w:t> </w:t>
      </w:r>
      <w:r>
        <w:rPr/>
        <w:t>российских</w:t>
      </w:r>
      <w:r>
        <w:rPr>
          <w:spacing w:val="40"/>
        </w:rPr>
        <w:t> </w:t>
      </w:r>
      <w:r>
        <w:rPr/>
        <w:t>духовно-нравственных</w:t>
      </w:r>
      <w:r>
        <w:rPr>
          <w:spacing w:val="40"/>
        </w:rPr>
        <w:t> </w:t>
      </w:r>
      <w:r>
        <w:rPr/>
        <w:t>ценностей.</w:t>
      </w:r>
    </w:p>
    <w:p>
      <w:pPr>
        <w:pStyle w:val="BodyText"/>
        <w:spacing w:line="288" w:lineRule="auto"/>
        <w:ind w:right="672"/>
      </w:pPr>
      <w:r>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w:t>
      </w:r>
      <w:r>
        <w:rPr>
          <w:spacing w:val="40"/>
        </w:rPr>
        <w:t> </w:t>
      </w:r>
      <w:r>
        <w:rPr/>
        <w:t>связи</w:t>
      </w:r>
      <w:r>
        <w:rPr>
          <w:spacing w:val="40"/>
        </w:rPr>
        <w:t> </w:t>
      </w:r>
      <w:r>
        <w:rPr/>
        <w:t>с</w:t>
      </w:r>
      <w:r>
        <w:rPr>
          <w:spacing w:val="40"/>
        </w:rPr>
        <w:t> </w:t>
      </w:r>
      <w:r>
        <w:rPr/>
        <w:t>традиционной</w:t>
      </w:r>
      <w:r>
        <w:rPr>
          <w:spacing w:val="40"/>
        </w:rPr>
        <w:t> </w:t>
      </w:r>
      <w:r>
        <w:rPr/>
        <w:t>духовно-нравственной</w:t>
      </w:r>
      <w:r>
        <w:rPr>
          <w:spacing w:val="40"/>
        </w:rPr>
        <w:t> </w:t>
      </w:r>
      <w:r>
        <w:rPr/>
        <w:t>культурой</w:t>
      </w:r>
      <w:r>
        <w:rPr>
          <w:spacing w:val="40"/>
        </w:rPr>
        <w:t> </w:t>
      </w:r>
      <w:r>
        <w:rPr/>
        <w:t>России.</w:t>
      </w:r>
    </w:p>
    <w:p>
      <w:pPr>
        <w:pStyle w:val="BodyText"/>
        <w:spacing w:line="288" w:lineRule="auto"/>
        <w:ind w:right="686"/>
      </w:pPr>
      <w:r>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w:t>
      </w:r>
      <w:r>
        <w:rPr>
          <w:spacing w:val="40"/>
        </w:rPr>
        <w:t> </w:t>
      </w:r>
      <w:r>
        <w:rPr/>
        <w:t>соответствия</w:t>
      </w:r>
      <w:r>
        <w:rPr>
          <w:spacing w:val="40"/>
        </w:rPr>
        <w:t> </w:t>
      </w:r>
      <w:r>
        <w:rPr/>
        <w:t>требованиям</w:t>
      </w:r>
      <w:r>
        <w:rPr>
          <w:spacing w:val="40"/>
        </w:rPr>
        <w:t> </w:t>
      </w:r>
      <w:r>
        <w:rPr/>
        <w:t>возрастной</w:t>
      </w:r>
      <w:r>
        <w:rPr>
          <w:spacing w:val="40"/>
        </w:rPr>
        <w:t> </w:t>
      </w:r>
      <w:r>
        <w:rPr/>
        <w:t>педагогики</w:t>
      </w:r>
      <w:r>
        <w:rPr>
          <w:spacing w:val="40"/>
        </w:rPr>
        <w:t> </w:t>
      </w:r>
      <w:r>
        <w:rPr/>
        <w:t>и</w:t>
      </w:r>
      <w:r>
        <w:rPr>
          <w:spacing w:val="40"/>
        </w:rPr>
        <w:t> </w:t>
      </w:r>
      <w:r>
        <w:rPr/>
        <w:t>психологии.</w:t>
      </w:r>
    </w:p>
    <w:p>
      <w:pPr>
        <w:pStyle w:val="BodyText"/>
        <w:spacing w:line="285" w:lineRule="auto"/>
        <w:ind w:right="678"/>
      </w:pPr>
      <w:r>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w:t>
      </w:r>
      <w:r>
        <w:rPr>
          <w:spacing w:val="40"/>
        </w:rPr>
        <w:t> </w:t>
      </w:r>
      <w:r>
        <w:rPr/>
        <w:t>и</w:t>
      </w:r>
      <w:r>
        <w:rPr>
          <w:spacing w:val="40"/>
        </w:rPr>
        <w:t> </w:t>
      </w:r>
      <w:r>
        <w:rPr/>
        <w:t>современные</w:t>
      </w:r>
      <w:r>
        <w:rPr>
          <w:spacing w:val="40"/>
        </w:rPr>
        <w:t> </w:t>
      </w:r>
      <w:r>
        <w:rPr/>
        <w:t>особенности</w:t>
      </w:r>
      <w:r>
        <w:rPr>
          <w:spacing w:val="40"/>
        </w:rPr>
        <w:t> </w:t>
      </w:r>
      <w:r>
        <w:rPr/>
        <w:t>духовно-нравственного</w:t>
      </w:r>
      <w:r>
        <w:rPr>
          <w:spacing w:val="40"/>
        </w:rPr>
        <w:t> </w:t>
      </w:r>
      <w:r>
        <w:rPr/>
        <w:t>развития</w:t>
      </w:r>
      <w:r>
        <w:rPr>
          <w:spacing w:val="40"/>
        </w:rPr>
        <w:t> </w:t>
      </w:r>
      <w:r>
        <w:rPr/>
        <w:t>народов</w:t>
      </w:r>
      <w:r>
        <w:rPr>
          <w:spacing w:val="80"/>
        </w:rPr>
        <w:t> </w:t>
      </w:r>
      <w:r>
        <w:rPr>
          <w:spacing w:val="-2"/>
        </w:rPr>
        <w:t>России.</w:t>
      </w:r>
    </w:p>
    <w:p>
      <w:pPr>
        <w:pStyle w:val="BodyText"/>
        <w:spacing w:line="288" w:lineRule="auto" w:before="4"/>
        <w:ind w:right="683"/>
      </w:pPr>
      <w:r>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Pr>
          <w:spacing w:val="-2"/>
        </w:rPr>
        <w:t>памяти.</w:t>
      </w:r>
    </w:p>
    <w:p>
      <w:pPr>
        <w:pStyle w:val="BodyText"/>
        <w:spacing w:line="288" w:lineRule="auto" w:before="3"/>
        <w:ind w:right="711"/>
      </w:pPr>
      <w:r>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pPr>
        <w:pStyle w:val="BodyText"/>
        <w:spacing w:line="288" w:lineRule="auto"/>
        <w:ind w:right="673"/>
      </w:pPr>
      <w:r>
        <w:rPr/>
        <w:t>Принцип культурологичности в преподавании ОДНКНР означает важность культурологического,</w:t>
      </w:r>
      <w:r>
        <w:rPr>
          <w:spacing w:val="40"/>
        </w:rPr>
        <w:t> </w:t>
      </w:r>
      <w:r>
        <w:rPr/>
        <w:t>а</w:t>
      </w:r>
      <w:r>
        <w:rPr>
          <w:spacing w:val="40"/>
        </w:rPr>
        <w:t> </w:t>
      </w:r>
      <w:r>
        <w:rPr/>
        <w:t>не</w:t>
      </w:r>
      <w:r>
        <w:rPr>
          <w:spacing w:val="40"/>
        </w:rPr>
        <w:t> </w:t>
      </w:r>
      <w:r>
        <w:rPr/>
        <w:t>конфессионального</w:t>
      </w:r>
      <w:r>
        <w:rPr>
          <w:spacing w:val="40"/>
        </w:rPr>
        <w:t> </w:t>
      </w:r>
      <w:r>
        <w:rPr/>
        <w:t>подхода,</w:t>
      </w:r>
      <w:r>
        <w:rPr>
          <w:spacing w:val="40"/>
        </w:rPr>
        <w:t> </w:t>
      </w:r>
      <w:r>
        <w:rPr/>
        <w:t>отсутствие</w:t>
      </w:r>
      <w:r>
        <w:rPr>
          <w:spacing w:val="40"/>
        </w:rPr>
        <w:t> </w:t>
      </w:r>
      <w:r>
        <w:rPr/>
        <w:t>культурной,</w:t>
      </w:r>
      <w:r>
        <w:rPr>
          <w:spacing w:val="80"/>
        </w:rPr>
        <w:t> </w:t>
      </w:r>
      <w:r>
        <w:rPr/>
        <w:t>этнической, религиозной ангажированности в содержании предмета и его смысловых </w:t>
      </w:r>
      <w:r>
        <w:rPr>
          <w:spacing w:val="-2"/>
        </w:rPr>
        <w:t>акцентах.</w:t>
      </w:r>
    </w:p>
    <w:p>
      <w:pPr>
        <w:pStyle w:val="BodyText"/>
        <w:spacing w:line="288" w:lineRule="auto"/>
        <w:ind w:right="684"/>
      </w:pPr>
      <w:r>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w:t>
      </w:r>
      <w:r>
        <w:rPr>
          <w:spacing w:val="40"/>
        </w:rPr>
        <w:t> </w:t>
      </w:r>
      <w:r>
        <w:rPr/>
        <w:t>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w:t>
      </w:r>
      <w:r>
        <w:rPr>
          <w:spacing w:val="80"/>
        </w:rPr>
        <w:t> </w:t>
      </w:r>
      <w:r>
        <w:rPr/>
        <w:t>этнокультурным и религиозным феноменам.</w:t>
      </w:r>
    </w:p>
    <w:p>
      <w:pPr>
        <w:pStyle w:val="BodyText"/>
        <w:spacing w:line="260" w:lineRule="exact"/>
        <w:ind w:left="1485" w:firstLine="0"/>
      </w:pPr>
      <w:r>
        <w:rPr/>
        <w:t>Принцип</w:t>
      </w:r>
      <w:r>
        <w:rPr>
          <w:spacing w:val="34"/>
        </w:rPr>
        <w:t> </w:t>
      </w:r>
      <w:r>
        <w:rPr/>
        <w:t>соответствия</w:t>
      </w:r>
      <w:r>
        <w:rPr>
          <w:spacing w:val="39"/>
        </w:rPr>
        <w:t> </w:t>
      </w:r>
      <w:r>
        <w:rPr/>
        <w:t>требованиям</w:t>
      </w:r>
      <w:r>
        <w:rPr>
          <w:spacing w:val="34"/>
        </w:rPr>
        <w:t> </w:t>
      </w:r>
      <w:r>
        <w:rPr/>
        <w:t>возрастной</w:t>
      </w:r>
      <w:r>
        <w:rPr>
          <w:spacing w:val="30"/>
        </w:rPr>
        <w:t> </w:t>
      </w:r>
      <w:r>
        <w:rPr/>
        <w:t>педагогики</w:t>
      </w:r>
      <w:r>
        <w:rPr>
          <w:spacing w:val="36"/>
        </w:rPr>
        <w:t> </w:t>
      </w:r>
      <w:r>
        <w:rPr/>
        <w:t>и</w:t>
      </w:r>
      <w:r>
        <w:rPr>
          <w:spacing w:val="35"/>
        </w:rPr>
        <w:t> </w:t>
      </w:r>
      <w:r>
        <w:rPr/>
        <w:t>психологии</w:t>
      </w:r>
      <w:r>
        <w:rPr>
          <w:spacing w:val="31"/>
        </w:rPr>
        <w:t> </w:t>
      </w:r>
      <w:r>
        <w:rPr>
          <w:spacing w:val="-2"/>
        </w:rPr>
        <w:t>включает</w:t>
      </w:r>
    </w:p>
    <w:p>
      <w:pPr>
        <w:spacing w:after="0" w:line="260" w:lineRule="exact"/>
        <w:sectPr>
          <w:pgSz w:w="11910" w:h="16850"/>
          <w:pgMar w:header="0" w:footer="922" w:top="1060" w:bottom="1180" w:left="920" w:right="160"/>
        </w:sectPr>
      </w:pPr>
    </w:p>
    <w:p>
      <w:pPr>
        <w:pStyle w:val="BodyText"/>
        <w:spacing w:before="66"/>
        <w:ind w:firstLine="0"/>
      </w:pPr>
      <w:r>
        <w:rPr/>
        <w:t>отбор</w:t>
      </w:r>
      <w:r>
        <w:rPr>
          <w:spacing w:val="24"/>
        </w:rPr>
        <w:t> </w:t>
      </w:r>
      <w:r>
        <w:rPr/>
        <w:t>тем</w:t>
      </w:r>
      <w:r>
        <w:rPr>
          <w:spacing w:val="30"/>
        </w:rPr>
        <w:t> </w:t>
      </w:r>
      <w:r>
        <w:rPr/>
        <w:t>и</w:t>
      </w:r>
      <w:r>
        <w:rPr>
          <w:spacing w:val="29"/>
        </w:rPr>
        <w:t> </w:t>
      </w:r>
      <w:r>
        <w:rPr/>
        <w:t>содержания</w:t>
      </w:r>
      <w:r>
        <w:rPr>
          <w:spacing w:val="23"/>
        </w:rPr>
        <w:t> </w:t>
      </w:r>
      <w:r>
        <w:rPr/>
        <w:t>курса</w:t>
      </w:r>
      <w:r>
        <w:rPr>
          <w:spacing w:val="41"/>
        </w:rPr>
        <w:t> </w:t>
      </w:r>
      <w:r>
        <w:rPr/>
        <w:t>согласно</w:t>
      </w:r>
      <w:r>
        <w:rPr>
          <w:spacing w:val="25"/>
        </w:rPr>
        <w:t> </w:t>
      </w:r>
      <w:r>
        <w:rPr/>
        <w:t>приоритетным</w:t>
      </w:r>
      <w:r>
        <w:rPr>
          <w:spacing w:val="30"/>
        </w:rPr>
        <w:t> </w:t>
      </w:r>
      <w:r>
        <w:rPr/>
        <w:t>зонам</w:t>
      </w:r>
      <w:r>
        <w:rPr>
          <w:spacing w:val="30"/>
        </w:rPr>
        <w:t> </w:t>
      </w:r>
      <w:r>
        <w:rPr/>
        <w:t>ближайшего</w:t>
      </w:r>
      <w:r>
        <w:rPr>
          <w:spacing w:val="30"/>
        </w:rPr>
        <w:t> </w:t>
      </w:r>
      <w:r>
        <w:rPr/>
        <w:t>развития</w:t>
      </w:r>
      <w:r>
        <w:rPr>
          <w:spacing w:val="48"/>
        </w:rPr>
        <w:t> </w:t>
      </w:r>
      <w:r>
        <w:rPr/>
        <w:t>для</w:t>
      </w:r>
      <w:r>
        <w:rPr>
          <w:spacing w:val="25"/>
        </w:rPr>
        <w:t> </w:t>
      </w:r>
      <w:r>
        <w:rPr>
          <w:spacing w:val="-5"/>
        </w:rPr>
        <w:t>5–</w:t>
      </w:r>
    </w:p>
    <w:p>
      <w:pPr>
        <w:pStyle w:val="BodyText"/>
        <w:spacing w:line="292" w:lineRule="auto" w:before="55"/>
        <w:ind w:right="671" w:firstLine="0"/>
      </w:pPr>
      <w:r>
        <w:rPr/>
        <w:t>6 классов, когнитивным способностям и социальным потребностям обучающихся, содержанию</w:t>
      </w:r>
      <w:r>
        <w:rPr>
          <w:spacing w:val="40"/>
        </w:rPr>
        <w:t> </w:t>
      </w:r>
      <w:r>
        <w:rPr/>
        <w:t>гуманитарных</w:t>
      </w:r>
      <w:r>
        <w:rPr>
          <w:spacing w:val="40"/>
        </w:rPr>
        <w:t> </w:t>
      </w:r>
      <w:r>
        <w:rPr/>
        <w:t>и</w:t>
      </w:r>
      <w:r>
        <w:rPr>
          <w:spacing w:val="40"/>
        </w:rPr>
        <w:t> </w:t>
      </w:r>
      <w:r>
        <w:rPr/>
        <w:t>общественно-научных</w:t>
      </w:r>
      <w:r>
        <w:rPr>
          <w:spacing w:val="40"/>
        </w:rPr>
        <w:t> </w:t>
      </w:r>
      <w:r>
        <w:rPr/>
        <w:t>учебных</w:t>
      </w:r>
      <w:r>
        <w:rPr>
          <w:spacing w:val="40"/>
        </w:rPr>
        <w:t> </w:t>
      </w:r>
      <w:r>
        <w:rPr/>
        <w:t>предметов.</w:t>
      </w:r>
    </w:p>
    <w:p>
      <w:pPr>
        <w:pStyle w:val="BodyText"/>
        <w:spacing w:line="285" w:lineRule="auto"/>
        <w:ind w:right="666"/>
      </w:pPr>
      <w:r>
        <w:rPr/>
        <w:t>Принцип</w:t>
      </w:r>
      <w:r>
        <w:rPr>
          <w:spacing w:val="80"/>
        </w:rPr>
        <w:t> </w:t>
      </w:r>
      <w:r>
        <w:rPr/>
        <w:t>формирования</w:t>
      </w:r>
      <w:r>
        <w:rPr>
          <w:spacing w:val="80"/>
        </w:rPr>
        <w:t> </w:t>
      </w:r>
      <w:r>
        <w:rPr/>
        <w:t>гражданского</w:t>
      </w:r>
      <w:r>
        <w:rPr>
          <w:spacing w:val="80"/>
        </w:rPr>
        <w:t> </w:t>
      </w:r>
      <w:r>
        <w:rPr/>
        <w:t>самосознания</w:t>
      </w:r>
      <w:r>
        <w:rPr>
          <w:spacing w:val="80"/>
        </w:rPr>
        <w:t> </w:t>
      </w:r>
      <w:r>
        <w:rPr/>
        <w:t>и</w:t>
      </w:r>
      <w:r>
        <w:rPr>
          <w:spacing w:val="80"/>
        </w:rPr>
        <w:t> </w:t>
      </w:r>
      <w:r>
        <w:rPr/>
        <w:t>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w:t>
      </w:r>
      <w:r>
        <w:rPr>
          <w:spacing w:val="40"/>
        </w:rPr>
        <w:t> </w:t>
      </w:r>
      <w:r>
        <w:rPr/>
        <w:t>жизни</w:t>
      </w:r>
      <w:r>
        <w:rPr>
          <w:spacing w:val="40"/>
        </w:rPr>
        <w:t> </w:t>
      </w:r>
      <w:r>
        <w:rPr/>
        <w:t>народов</w:t>
      </w:r>
      <w:r>
        <w:rPr>
          <w:spacing w:val="40"/>
        </w:rPr>
        <w:t> </w:t>
      </w:r>
      <w:r>
        <w:rPr/>
        <w:t>России,</w:t>
      </w:r>
      <w:r>
        <w:rPr>
          <w:spacing w:val="40"/>
        </w:rPr>
        <w:t> </w:t>
      </w:r>
      <w:r>
        <w:rPr/>
        <w:t>их</w:t>
      </w:r>
      <w:r>
        <w:rPr>
          <w:spacing w:val="40"/>
        </w:rPr>
        <w:t> </w:t>
      </w:r>
      <w:r>
        <w:rPr/>
        <w:t>культуре,</w:t>
      </w:r>
      <w:r>
        <w:rPr>
          <w:spacing w:val="40"/>
        </w:rPr>
        <w:t> </w:t>
      </w:r>
      <w:r>
        <w:rPr/>
        <w:t>религии</w:t>
      </w:r>
      <w:r>
        <w:rPr>
          <w:spacing w:val="40"/>
        </w:rPr>
        <w:t> </w:t>
      </w:r>
      <w:r>
        <w:rPr/>
        <w:t>и</w:t>
      </w:r>
      <w:r>
        <w:rPr>
          <w:spacing w:val="40"/>
        </w:rPr>
        <w:t> </w:t>
      </w:r>
      <w:r>
        <w:rPr/>
        <w:t>историческом</w:t>
      </w:r>
      <w:r>
        <w:rPr>
          <w:spacing w:val="40"/>
        </w:rPr>
        <w:t> </w:t>
      </w:r>
      <w:r>
        <w:rPr/>
        <w:t>развитии.</w:t>
      </w:r>
    </w:p>
    <w:p>
      <w:pPr>
        <w:pStyle w:val="BodyText"/>
        <w:spacing w:before="5"/>
        <w:ind w:left="1485" w:firstLine="0"/>
      </w:pPr>
      <w:r>
        <w:rPr/>
        <w:t>Целями</w:t>
      </w:r>
      <w:r>
        <w:rPr>
          <w:spacing w:val="24"/>
        </w:rPr>
        <w:t> </w:t>
      </w:r>
      <w:r>
        <w:rPr/>
        <w:t>изучения</w:t>
      </w:r>
      <w:r>
        <w:rPr>
          <w:spacing w:val="26"/>
        </w:rPr>
        <w:t> </w:t>
      </w:r>
      <w:r>
        <w:rPr/>
        <w:t>учебного</w:t>
      </w:r>
      <w:r>
        <w:rPr>
          <w:spacing w:val="17"/>
        </w:rPr>
        <w:t> </w:t>
      </w:r>
      <w:r>
        <w:rPr/>
        <w:t>курса</w:t>
      </w:r>
      <w:r>
        <w:rPr>
          <w:spacing w:val="25"/>
        </w:rPr>
        <w:t> </w:t>
      </w:r>
      <w:r>
        <w:rPr/>
        <w:t>ОДНКНР</w:t>
      </w:r>
      <w:r>
        <w:rPr>
          <w:spacing w:val="23"/>
        </w:rPr>
        <w:t> </w:t>
      </w:r>
      <w:r>
        <w:rPr>
          <w:spacing w:val="-2"/>
        </w:rPr>
        <w:t>являются:</w:t>
      </w:r>
    </w:p>
    <w:p>
      <w:pPr>
        <w:pStyle w:val="BodyText"/>
        <w:spacing w:line="288" w:lineRule="auto" w:before="50"/>
        <w:ind w:right="684"/>
      </w:pPr>
      <w:r>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w:t>
      </w:r>
      <w:r>
        <w:rPr>
          <w:spacing w:val="40"/>
        </w:rPr>
        <w:t> </w:t>
      </w:r>
      <w:r>
        <w:rPr/>
        <w:t>религий, национальных культур;</w:t>
      </w:r>
    </w:p>
    <w:p>
      <w:pPr>
        <w:pStyle w:val="BodyText"/>
        <w:spacing w:line="285" w:lineRule="auto" w:before="3"/>
        <w:ind w:right="688"/>
      </w:pPr>
      <w:r>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w:t>
      </w:r>
      <w:r>
        <w:rPr>
          <w:spacing w:val="40"/>
        </w:rPr>
        <w:t> </w:t>
      </w:r>
      <w:r>
        <w:rPr/>
        <w:t>к</w:t>
      </w:r>
      <w:r>
        <w:rPr>
          <w:spacing w:val="40"/>
        </w:rPr>
        <w:t> </w:t>
      </w:r>
      <w:r>
        <w:rPr/>
        <w:t>многонациональному</w:t>
      </w:r>
      <w:r>
        <w:rPr>
          <w:spacing w:val="40"/>
        </w:rPr>
        <w:t> </w:t>
      </w:r>
      <w:r>
        <w:rPr/>
        <w:t>народу</w:t>
      </w:r>
      <w:r>
        <w:rPr>
          <w:spacing w:val="40"/>
        </w:rPr>
        <w:t> </w:t>
      </w:r>
      <w:r>
        <w:rPr/>
        <w:t>Российской</w:t>
      </w:r>
      <w:r>
        <w:rPr>
          <w:spacing w:val="40"/>
        </w:rPr>
        <w:t> </w:t>
      </w:r>
      <w:r>
        <w:rPr/>
        <w:t>Федерации;</w:t>
      </w:r>
    </w:p>
    <w:p>
      <w:pPr>
        <w:pStyle w:val="BodyText"/>
        <w:spacing w:line="285" w:lineRule="auto" w:before="4"/>
        <w:ind w:right="678"/>
      </w:pPr>
      <w:r>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pPr>
        <w:pStyle w:val="BodyText"/>
        <w:spacing w:line="288" w:lineRule="auto" w:before="4"/>
        <w:ind w:right="734"/>
      </w:pPr>
      <w:r>
        <w:rPr/>
        <w:t>идентификация собственной личности как полноправного субъекта культурного, исторического</w:t>
      </w:r>
      <w:r>
        <w:rPr>
          <w:spacing w:val="40"/>
        </w:rPr>
        <w:t> </w:t>
      </w:r>
      <w:r>
        <w:rPr/>
        <w:t>и</w:t>
      </w:r>
      <w:r>
        <w:rPr>
          <w:spacing w:val="40"/>
        </w:rPr>
        <w:t> </w:t>
      </w:r>
      <w:r>
        <w:rPr/>
        <w:t>цивилизационного</w:t>
      </w:r>
      <w:r>
        <w:rPr>
          <w:spacing w:val="40"/>
        </w:rPr>
        <w:t> </w:t>
      </w:r>
      <w:r>
        <w:rPr/>
        <w:t>развития</w:t>
      </w:r>
      <w:r>
        <w:rPr>
          <w:spacing w:val="40"/>
        </w:rPr>
        <w:t> </w:t>
      </w:r>
      <w:r>
        <w:rPr/>
        <w:t>Российской</w:t>
      </w:r>
      <w:r>
        <w:rPr>
          <w:spacing w:val="40"/>
        </w:rPr>
        <w:t> </w:t>
      </w:r>
      <w:r>
        <w:rPr/>
        <w:t>Федерации.</w:t>
      </w:r>
    </w:p>
    <w:p>
      <w:pPr>
        <w:pStyle w:val="BodyText"/>
        <w:spacing w:before="2"/>
        <w:ind w:left="1485" w:firstLine="0"/>
      </w:pPr>
      <w:r>
        <w:rPr/>
        <w:t>Цели</w:t>
      </w:r>
      <w:r>
        <w:rPr>
          <w:spacing w:val="30"/>
        </w:rPr>
        <w:t> </w:t>
      </w:r>
      <w:r>
        <w:rPr/>
        <w:t>курса</w:t>
      </w:r>
      <w:r>
        <w:rPr>
          <w:spacing w:val="22"/>
        </w:rPr>
        <w:t> </w:t>
      </w:r>
      <w:r>
        <w:rPr/>
        <w:t>ОДНКНР</w:t>
      </w:r>
      <w:r>
        <w:rPr>
          <w:spacing w:val="27"/>
        </w:rPr>
        <w:t> </w:t>
      </w:r>
      <w:r>
        <w:rPr/>
        <w:t>определяют</w:t>
      </w:r>
      <w:r>
        <w:rPr>
          <w:spacing w:val="26"/>
        </w:rPr>
        <w:t> </w:t>
      </w:r>
      <w:r>
        <w:rPr/>
        <w:t>следующие</w:t>
      </w:r>
      <w:r>
        <w:rPr>
          <w:spacing w:val="25"/>
        </w:rPr>
        <w:t> </w:t>
      </w:r>
      <w:r>
        <w:rPr>
          <w:spacing w:val="-2"/>
        </w:rPr>
        <w:t>задачи:</w:t>
      </w:r>
    </w:p>
    <w:p>
      <w:pPr>
        <w:pStyle w:val="BodyText"/>
        <w:spacing w:line="285" w:lineRule="auto" w:before="50"/>
        <w:ind w:right="736"/>
      </w:pPr>
      <w:r>
        <w:rPr/>
        <w:t>овладение</w:t>
      </w:r>
      <w:r>
        <w:rPr>
          <w:spacing w:val="40"/>
        </w:rPr>
        <w:t> </w:t>
      </w:r>
      <w:r>
        <w:rPr/>
        <w:t>предметными</w:t>
      </w:r>
      <w:r>
        <w:rPr>
          <w:spacing w:val="40"/>
        </w:rPr>
        <w:t> </w:t>
      </w:r>
      <w:r>
        <w:rPr/>
        <w:t>компетенциями,</w:t>
      </w:r>
      <w:r>
        <w:rPr>
          <w:spacing w:val="40"/>
        </w:rPr>
        <w:t> </w:t>
      </w:r>
      <w:r>
        <w:rPr/>
        <w:t>имеющими</w:t>
      </w:r>
      <w:r>
        <w:rPr>
          <w:spacing w:val="40"/>
        </w:rPr>
        <w:t> </w:t>
      </w:r>
      <w:r>
        <w:rPr/>
        <w:t>преимущественное</w:t>
      </w:r>
      <w:r>
        <w:rPr>
          <w:spacing w:val="40"/>
        </w:rPr>
        <w:t> </w:t>
      </w:r>
      <w:r>
        <w:rPr/>
        <w:t>значение для</w:t>
      </w:r>
      <w:r>
        <w:rPr>
          <w:spacing w:val="40"/>
        </w:rPr>
        <w:t> </w:t>
      </w:r>
      <w:r>
        <w:rPr/>
        <w:t>формирования гражданской идентичности</w:t>
      </w:r>
      <w:r>
        <w:rPr>
          <w:spacing w:val="40"/>
        </w:rPr>
        <w:t> </w:t>
      </w:r>
      <w:r>
        <w:rPr/>
        <w:t>обучающегося;</w:t>
      </w:r>
    </w:p>
    <w:p>
      <w:pPr>
        <w:pStyle w:val="BodyText"/>
        <w:spacing w:line="292" w:lineRule="auto" w:before="4"/>
        <w:ind w:right="736"/>
      </w:pPr>
      <w:r>
        <w:rPr/>
        <w:t>приобретение и усвоение знаний о нормах общественной морали</w:t>
      </w:r>
      <w:r>
        <w:rPr>
          <w:spacing w:val="40"/>
        </w:rPr>
        <w:t> </w:t>
      </w:r>
      <w:r>
        <w:rPr/>
        <w:t>и нравственности</w:t>
      </w:r>
      <w:r>
        <w:rPr>
          <w:spacing w:val="40"/>
        </w:rPr>
        <w:t> </w:t>
      </w:r>
      <w:r>
        <w:rPr/>
        <w:t>как</w:t>
      </w:r>
      <w:r>
        <w:rPr>
          <w:spacing w:val="40"/>
        </w:rPr>
        <w:t> </w:t>
      </w:r>
      <w:r>
        <w:rPr/>
        <w:t>основополагающих</w:t>
      </w:r>
      <w:r>
        <w:rPr>
          <w:spacing w:val="40"/>
        </w:rPr>
        <w:t> </w:t>
      </w:r>
      <w:r>
        <w:rPr/>
        <w:t>элементах</w:t>
      </w:r>
      <w:r>
        <w:rPr>
          <w:spacing w:val="40"/>
        </w:rPr>
        <w:t> </w:t>
      </w:r>
      <w:r>
        <w:rPr/>
        <w:t>духовной</w:t>
      </w:r>
      <w:r>
        <w:rPr>
          <w:spacing w:val="40"/>
        </w:rPr>
        <w:t> </w:t>
      </w:r>
      <w:r>
        <w:rPr/>
        <w:t>культуры</w:t>
      </w:r>
      <w:r>
        <w:rPr>
          <w:spacing w:val="40"/>
        </w:rPr>
        <w:t> </w:t>
      </w:r>
      <w:r>
        <w:rPr/>
        <w:t>современного</w:t>
      </w:r>
      <w:r>
        <w:rPr>
          <w:spacing w:val="40"/>
        </w:rPr>
        <w:t> </w:t>
      </w:r>
      <w:r>
        <w:rPr/>
        <w:t>общества;</w:t>
      </w:r>
    </w:p>
    <w:p>
      <w:pPr>
        <w:pStyle w:val="BodyText"/>
        <w:spacing w:line="285" w:lineRule="auto"/>
        <w:ind w:right="691"/>
      </w:pPr>
      <w:r>
        <w:rPr/>
        <w:t>развитие</w:t>
      </w:r>
      <w:r>
        <w:rPr>
          <w:spacing w:val="40"/>
        </w:rPr>
        <w:t> </w:t>
      </w:r>
      <w:r>
        <w:rPr/>
        <w:t>представлений</w:t>
      </w:r>
      <w:r>
        <w:rPr>
          <w:spacing w:val="40"/>
        </w:rPr>
        <w:t> </w:t>
      </w:r>
      <w:r>
        <w:rPr/>
        <w:t>о</w:t>
      </w:r>
      <w:r>
        <w:rPr>
          <w:spacing w:val="40"/>
        </w:rPr>
        <w:t> </w:t>
      </w:r>
      <w:r>
        <w:rPr/>
        <w:t>значении</w:t>
      </w:r>
      <w:r>
        <w:rPr>
          <w:spacing w:val="40"/>
        </w:rPr>
        <w:t> </w:t>
      </w:r>
      <w:r>
        <w:rPr/>
        <w:t>духовно-нравственных</w:t>
      </w:r>
      <w:r>
        <w:rPr>
          <w:spacing w:val="40"/>
        </w:rPr>
        <w:t> </w:t>
      </w:r>
      <w:r>
        <w:rPr/>
        <w:t>ценностей</w:t>
      </w:r>
      <w:r>
        <w:rPr>
          <w:spacing w:val="40"/>
        </w:rPr>
        <w:t> </w:t>
      </w:r>
      <w:r>
        <w:rPr/>
        <w:t>и нравственных норм для достойной жизни личности, семьи, общества, ответственного отношения к будущему отцовству и материнству;</w:t>
      </w:r>
    </w:p>
    <w:p>
      <w:pPr>
        <w:pStyle w:val="BodyText"/>
        <w:spacing w:line="288" w:lineRule="auto" w:before="2"/>
        <w:ind w:right="685"/>
      </w:pPr>
      <w:r>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w:t>
      </w:r>
      <w:r>
        <w:rPr>
          <w:spacing w:val="40"/>
        </w:rPr>
        <w:t> </w:t>
      </w:r>
      <w:r>
        <w:rPr/>
        <w:t>и</w:t>
      </w:r>
      <w:r>
        <w:rPr>
          <w:spacing w:val="40"/>
        </w:rPr>
        <w:t> </w:t>
      </w:r>
      <w:r>
        <w:rPr/>
        <w:t>сохранении</w:t>
      </w:r>
      <w:r>
        <w:rPr>
          <w:spacing w:val="40"/>
        </w:rPr>
        <w:t> </w:t>
      </w:r>
      <w:r>
        <w:rPr/>
        <w:t>собственной</w:t>
      </w:r>
      <w:r>
        <w:rPr>
          <w:spacing w:val="40"/>
        </w:rPr>
        <w:t> </w:t>
      </w:r>
      <w:r>
        <w:rPr/>
        <w:t>культурной</w:t>
      </w:r>
      <w:r>
        <w:rPr>
          <w:spacing w:val="40"/>
        </w:rPr>
        <w:t> </w:t>
      </w:r>
      <w:r>
        <w:rPr/>
        <w:t>идентичности;</w:t>
      </w:r>
    </w:p>
    <w:p>
      <w:pPr>
        <w:pStyle w:val="BodyText"/>
        <w:spacing w:line="285" w:lineRule="auto"/>
        <w:ind w:right="686"/>
      </w:pPr>
      <w:r>
        <w:rPr/>
        <w:t>формирование</w:t>
      </w:r>
      <w:r>
        <w:rPr>
          <w:spacing w:val="40"/>
        </w:rPr>
        <w:t> </w:t>
      </w:r>
      <w:r>
        <w:rPr/>
        <w:t>основ</w:t>
      </w:r>
      <w:r>
        <w:rPr>
          <w:spacing w:val="40"/>
        </w:rPr>
        <w:t> </w:t>
      </w:r>
      <w:r>
        <w:rPr/>
        <w:t>научного</w:t>
      </w:r>
      <w:r>
        <w:rPr>
          <w:spacing w:val="40"/>
        </w:rPr>
        <w:t> </w:t>
      </w:r>
      <w:r>
        <w:rPr/>
        <w:t>мышления</w:t>
      </w:r>
      <w:r>
        <w:rPr>
          <w:spacing w:val="40"/>
        </w:rPr>
        <w:t> </w:t>
      </w:r>
      <w:r>
        <w:rPr/>
        <w:t>обучающихся</w:t>
      </w:r>
      <w:r>
        <w:rPr>
          <w:spacing w:val="40"/>
        </w:rPr>
        <w:t> </w:t>
      </w:r>
      <w:r>
        <w:rPr/>
        <w:t>через</w:t>
      </w:r>
      <w:r>
        <w:rPr>
          <w:spacing w:val="40"/>
        </w:rPr>
        <w:t> </w:t>
      </w:r>
      <w:r>
        <w:rPr/>
        <w:t>систематизацию знаний и представлений, полученных на уроках литературы, истории, изобразительного искусства, музыки;</w:t>
      </w:r>
    </w:p>
    <w:p>
      <w:pPr>
        <w:pStyle w:val="BodyText"/>
        <w:spacing w:line="288" w:lineRule="auto" w:before="5"/>
        <w:ind w:right="735"/>
      </w:pPr>
      <w:r>
        <w:rPr/>
        <w:t>обучение</w:t>
      </w:r>
      <w:r>
        <w:rPr>
          <w:spacing w:val="40"/>
        </w:rPr>
        <w:t> </w:t>
      </w:r>
      <w:r>
        <w:rPr/>
        <w:t>рефлексии</w:t>
      </w:r>
      <w:r>
        <w:rPr>
          <w:spacing w:val="40"/>
        </w:rPr>
        <w:t> </w:t>
      </w:r>
      <w:r>
        <w:rPr/>
        <w:t>собственного</w:t>
      </w:r>
      <w:r>
        <w:rPr>
          <w:spacing w:val="40"/>
        </w:rPr>
        <w:t> </w:t>
      </w:r>
      <w:r>
        <w:rPr/>
        <w:t>поведения</w:t>
      </w:r>
      <w:r>
        <w:rPr>
          <w:spacing w:val="40"/>
        </w:rPr>
        <w:t> </w:t>
      </w:r>
      <w:r>
        <w:rPr/>
        <w:t>и</w:t>
      </w:r>
      <w:r>
        <w:rPr>
          <w:spacing w:val="40"/>
        </w:rPr>
        <w:t> </w:t>
      </w:r>
      <w:r>
        <w:rPr/>
        <w:t>оценке</w:t>
      </w:r>
      <w:r>
        <w:rPr>
          <w:spacing w:val="40"/>
        </w:rPr>
        <w:t> </w:t>
      </w:r>
      <w:r>
        <w:rPr/>
        <w:t>поведения</w:t>
      </w:r>
      <w:r>
        <w:rPr>
          <w:spacing w:val="40"/>
        </w:rPr>
        <w:t> </w:t>
      </w:r>
      <w:r>
        <w:rPr/>
        <w:t>окружающих через</w:t>
      </w:r>
      <w:r>
        <w:rPr>
          <w:spacing w:val="40"/>
        </w:rPr>
        <w:t> </w:t>
      </w:r>
      <w:r>
        <w:rPr/>
        <w:t>развитие</w:t>
      </w:r>
      <w:r>
        <w:rPr>
          <w:spacing w:val="39"/>
        </w:rPr>
        <w:t> </w:t>
      </w:r>
      <w:r>
        <w:rPr/>
        <w:t>навыков</w:t>
      </w:r>
      <w:r>
        <w:rPr>
          <w:spacing w:val="40"/>
        </w:rPr>
        <w:t> </w:t>
      </w:r>
      <w:r>
        <w:rPr/>
        <w:t>обоснованных</w:t>
      </w:r>
      <w:r>
        <w:rPr>
          <w:spacing w:val="40"/>
        </w:rPr>
        <w:t> </w:t>
      </w:r>
      <w:r>
        <w:rPr/>
        <w:t>нравственных</w:t>
      </w:r>
      <w:r>
        <w:rPr>
          <w:spacing w:val="40"/>
        </w:rPr>
        <w:t> </w:t>
      </w:r>
      <w:r>
        <w:rPr/>
        <w:t>суждений,</w:t>
      </w:r>
      <w:r>
        <w:rPr>
          <w:spacing w:val="40"/>
        </w:rPr>
        <w:t> </w:t>
      </w:r>
      <w:r>
        <w:rPr/>
        <w:t>оценок</w:t>
      </w:r>
      <w:r>
        <w:rPr>
          <w:spacing w:val="40"/>
        </w:rPr>
        <w:t> </w:t>
      </w:r>
      <w:r>
        <w:rPr/>
        <w:t>и</w:t>
      </w:r>
      <w:r>
        <w:rPr>
          <w:spacing w:val="40"/>
        </w:rPr>
        <w:t> </w:t>
      </w:r>
      <w:r>
        <w:rPr/>
        <w:t>выводов;</w:t>
      </w:r>
    </w:p>
    <w:p>
      <w:pPr>
        <w:pStyle w:val="BodyText"/>
        <w:spacing w:line="288" w:lineRule="auto"/>
        <w:ind w:right="730"/>
      </w:pPr>
      <w:r>
        <w:rPr/>
        <w:t>воспитание</w:t>
      </w:r>
      <w:r>
        <w:rPr>
          <w:spacing w:val="40"/>
        </w:rPr>
        <w:t> </w:t>
      </w:r>
      <w:r>
        <w:rPr/>
        <w:t>уважительного</w:t>
      </w:r>
      <w:r>
        <w:rPr>
          <w:spacing w:val="31"/>
        </w:rPr>
        <w:t> </w:t>
      </w:r>
      <w:r>
        <w:rPr/>
        <w:t>и</w:t>
      </w:r>
      <w:r>
        <w:rPr>
          <w:spacing w:val="40"/>
        </w:rPr>
        <w:t> </w:t>
      </w:r>
      <w:r>
        <w:rPr/>
        <w:t>бережного</w:t>
      </w:r>
      <w:r>
        <w:rPr>
          <w:spacing w:val="40"/>
        </w:rPr>
        <w:t> </w:t>
      </w:r>
      <w:r>
        <w:rPr/>
        <w:t>отношения</w:t>
      </w:r>
      <w:r>
        <w:rPr>
          <w:spacing w:val="40"/>
        </w:rPr>
        <w:t> </w:t>
      </w:r>
      <w:r>
        <w:rPr/>
        <w:t>к</w:t>
      </w:r>
      <w:r>
        <w:rPr>
          <w:spacing w:val="32"/>
        </w:rPr>
        <w:t> </w:t>
      </w:r>
      <w:r>
        <w:rPr/>
        <w:t>историческому,</w:t>
      </w:r>
      <w:r>
        <w:rPr>
          <w:spacing w:val="40"/>
        </w:rPr>
        <w:t> </w:t>
      </w:r>
      <w:r>
        <w:rPr/>
        <w:t>религиозному и</w:t>
      </w:r>
      <w:r>
        <w:rPr>
          <w:spacing w:val="40"/>
        </w:rPr>
        <w:t> </w:t>
      </w:r>
      <w:r>
        <w:rPr/>
        <w:t>культурному наследию народов</w:t>
      </w:r>
      <w:r>
        <w:rPr>
          <w:spacing w:val="40"/>
        </w:rPr>
        <w:t> </w:t>
      </w:r>
      <w:r>
        <w:rPr/>
        <w:t>Российской Федерации;</w:t>
      </w:r>
    </w:p>
    <w:p>
      <w:pPr>
        <w:pStyle w:val="BodyText"/>
        <w:spacing w:line="288" w:lineRule="auto"/>
        <w:ind w:right="710"/>
      </w:pPr>
      <w:r>
        <w:rPr/>
        <w:t>содействие</w:t>
      </w:r>
      <w:r>
        <w:rPr>
          <w:spacing w:val="40"/>
        </w:rPr>
        <w:t> </w:t>
      </w:r>
      <w:r>
        <w:rPr/>
        <w:t>осознанному</w:t>
      </w:r>
      <w:r>
        <w:rPr>
          <w:spacing w:val="40"/>
        </w:rPr>
        <w:t> </w:t>
      </w:r>
      <w:r>
        <w:rPr/>
        <w:t>формированию</w:t>
      </w:r>
      <w:r>
        <w:rPr>
          <w:spacing w:val="40"/>
        </w:rPr>
        <w:t> </w:t>
      </w:r>
      <w:r>
        <w:rPr/>
        <w:t>мировоззренческих</w:t>
      </w:r>
      <w:r>
        <w:rPr>
          <w:spacing w:val="40"/>
        </w:rPr>
        <w:t> </w:t>
      </w:r>
      <w:r>
        <w:rPr/>
        <w:t>ориентиров,</w:t>
      </w:r>
      <w:r>
        <w:rPr>
          <w:spacing w:val="80"/>
        </w:rPr>
        <w:t> </w:t>
      </w:r>
      <w:r>
        <w:rPr/>
        <w:t>основанных</w:t>
      </w:r>
      <w:r>
        <w:rPr>
          <w:spacing w:val="40"/>
        </w:rPr>
        <w:t> </w:t>
      </w:r>
      <w:r>
        <w:rPr/>
        <w:t>на</w:t>
      </w:r>
      <w:r>
        <w:rPr>
          <w:spacing w:val="40"/>
        </w:rPr>
        <w:t> </w:t>
      </w:r>
      <w:r>
        <w:rPr/>
        <w:t>приоритете</w:t>
      </w:r>
      <w:r>
        <w:rPr>
          <w:spacing w:val="40"/>
        </w:rPr>
        <w:t> </w:t>
      </w:r>
      <w:r>
        <w:rPr/>
        <w:t>традиционных</w:t>
      </w:r>
      <w:r>
        <w:rPr>
          <w:spacing w:val="40"/>
        </w:rPr>
        <w:t> </w:t>
      </w:r>
      <w:r>
        <w:rPr/>
        <w:t>российских</w:t>
      </w:r>
      <w:r>
        <w:rPr>
          <w:spacing w:val="40"/>
        </w:rPr>
        <w:t> </w:t>
      </w:r>
      <w:r>
        <w:rPr/>
        <w:t>духовно-нравственных</w:t>
      </w:r>
      <w:r>
        <w:rPr>
          <w:spacing w:val="40"/>
        </w:rPr>
        <w:t> </w:t>
      </w:r>
      <w:r>
        <w:rPr/>
        <w:t>ценностей;</w:t>
      </w:r>
    </w:p>
    <w:p>
      <w:pPr>
        <w:pStyle w:val="BodyText"/>
        <w:spacing w:line="285" w:lineRule="auto"/>
        <w:ind w:right="691"/>
      </w:pPr>
      <w:r>
        <w:rPr/>
        <w:t>формирование</w:t>
      </w:r>
      <w:r>
        <w:rPr>
          <w:spacing w:val="40"/>
        </w:rPr>
        <w:t> </w:t>
      </w:r>
      <w:r>
        <w:rPr/>
        <w:t>патриотизма</w:t>
      </w:r>
      <w:r>
        <w:rPr>
          <w:spacing w:val="40"/>
        </w:rPr>
        <w:t> </w:t>
      </w:r>
      <w:r>
        <w:rPr/>
        <w:t>как</w:t>
      </w:r>
      <w:r>
        <w:rPr>
          <w:spacing w:val="40"/>
        </w:rPr>
        <w:t> </w:t>
      </w:r>
      <w:r>
        <w:rPr/>
        <w:t>формы</w:t>
      </w:r>
      <w:r>
        <w:rPr>
          <w:spacing w:val="40"/>
        </w:rPr>
        <w:t> </w:t>
      </w:r>
      <w:r>
        <w:rPr/>
        <w:t>гражданского</w:t>
      </w:r>
      <w:r>
        <w:rPr>
          <w:spacing w:val="40"/>
        </w:rPr>
        <w:t> </w:t>
      </w:r>
      <w:r>
        <w:rPr/>
        <w:t>самосознания</w:t>
      </w:r>
      <w:r>
        <w:rPr>
          <w:spacing w:val="40"/>
        </w:rPr>
        <w:t> </w:t>
      </w:r>
      <w:r>
        <w:rPr/>
        <w:t>через</w:t>
      </w:r>
      <w:r>
        <w:rPr>
          <w:spacing w:val="80"/>
        </w:rPr>
        <w:t> </w:t>
      </w:r>
      <w:r>
        <w:rPr/>
        <w:t>понимание роли личности в истории и культуре, осознание важности социального взаимодействия, гражданской идентичности.</w:t>
      </w:r>
    </w:p>
    <w:p>
      <w:pPr>
        <w:spacing w:after="0" w:line="285" w:lineRule="auto"/>
        <w:sectPr>
          <w:pgSz w:w="11910" w:h="16850"/>
          <w:pgMar w:header="0" w:footer="922" w:top="1060" w:bottom="1180" w:left="920" w:right="160"/>
        </w:sectPr>
      </w:pPr>
    </w:p>
    <w:p>
      <w:pPr>
        <w:pStyle w:val="BodyText"/>
        <w:spacing w:line="292" w:lineRule="auto" w:before="66"/>
        <w:ind w:right="724"/>
      </w:pPr>
      <w:r>
        <w:rPr/>
        <w:t>Изучение курса ОДНКНР вносит значительный вклад в достижение главных целей основного общего образования, способствуя:</w:t>
      </w:r>
    </w:p>
    <w:p>
      <w:pPr>
        <w:pStyle w:val="BodyText"/>
        <w:spacing w:line="285" w:lineRule="auto"/>
        <w:ind w:right="681"/>
      </w:pPr>
      <w:r>
        <w:rPr/>
        <w:t>расширению и систематизации знаний и представлений обучающихся о культуре и духовных традициях народов</w:t>
      </w:r>
      <w:r>
        <w:rPr>
          <w:spacing w:val="40"/>
        </w:rPr>
        <w:t> </w:t>
      </w:r>
      <w:r>
        <w:rPr/>
        <w:t>России, о нравственных ценностях, полученных при изучении основ</w:t>
      </w:r>
      <w:r>
        <w:rPr>
          <w:spacing w:val="40"/>
        </w:rPr>
        <w:t> </w:t>
      </w:r>
      <w:r>
        <w:rPr/>
        <w:t>религиозной</w:t>
      </w:r>
      <w:r>
        <w:rPr>
          <w:spacing w:val="40"/>
        </w:rPr>
        <w:t> </w:t>
      </w:r>
      <w:r>
        <w:rPr/>
        <w:t>культуры</w:t>
      </w:r>
      <w:r>
        <w:rPr>
          <w:spacing w:val="40"/>
        </w:rPr>
        <w:t> </w:t>
      </w:r>
      <w:r>
        <w:rPr/>
        <w:t>и</w:t>
      </w:r>
      <w:r>
        <w:rPr>
          <w:spacing w:val="66"/>
        </w:rPr>
        <w:t> </w:t>
      </w:r>
      <w:r>
        <w:rPr/>
        <w:t>светской</w:t>
      </w:r>
      <w:r>
        <w:rPr>
          <w:spacing w:val="40"/>
        </w:rPr>
        <w:t> </w:t>
      </w:r>
      <w:r>
        <w:rPr/>
        <w:t>этики,</w:t>
      </w:r>
      <w:r>
        <w:rPr>
          <w:spacing w:val="40"/>
        </w:rPr>
        <w:t> </w:t>
      </w:r>
      <w:r>
        <w:rPr/>
        <w:t>окружающего</w:t>
      </w:r>
      <w:r>
        <w:rPr>
          <w:spacing w:val="40"/>
        </w:rPr>
        <w:t> </w:t>
      </w:r>
      <w:r>
        <w:rPr/>
        <w:t>мира,</w:t>
      </w:r>
      <w:r>
        <w:rPr>
          <w:spacing w:val="40"/>
        </w:rPr>
        <w:t> </w:t>
      </w:r>
      <w:r>
        <w:rPr/>
        <w:t>литературного</w:t>
      </w:r>
      <w:r>
        <w:rPr>
          <w:spacing w:val="33"/>
        </w:rPr>
        <w:t> </w:t>
      </w:r>
      <w:r>
        <w:rPr/>
        <w:t>чтения и других предметов начального общего образования;</w:t>
      </w:r>
    </w:p>
    <w:p>
      <w:pPr>
        <w:pStyle w:val="BodyText"/>
        <w:spacing w:line="288" w:lineRule="auto" w:before="4"/>
        <w:ind w:right="736"/>
      </w:pPr>
      <w:r>
        <w:rPr/>
        <w:t>углублению представлений о светской этике, религиозной культуре народов Российской</w:t>
      </w:r>
      <w:r>
        <w:rPr>
          <w:spacing w:val="40"/>
        </w:rPr>
        <w:t> </w:t>
      </w:r>
      <w:r>
        <w:rPr/>
        <w:t>Федерации,</w:t>
      </w:r>
      <w:r>
        <w:rPr>
          <w:spacing w:val="40"/>
        </w:rPr>
        <w:t> </w:t>
      </w:r>
      <w:r>
        <w:rPr/>
        <w:t>их</w:t>
      </w:r>
      <w:r>
        <w:rPr>
          <w:spacing w:val="40"/>
        </w:rPr>
        <w:t> </w:t>
      </w:r>
      <w:r>
        <w:rPr/>
        <w:t>роли</w:t>
      </w:r>
      <w:r>
        <w:rPr>
          <w:spacing w:val="40"/>
        </w:rPr>
        <w:t> </w:t>
      </w:r>
      <w:r>
        <w:rPr/>
        <w:t>в</w:t>
      </w:r>
      <w:r>
        <w:rPr>
          <w:spacing w:val="40"/>
        </w:rPr>
        <w:t> </w:t>
      </w:r>
      <w:r>
        <w:rPr/>
        <w:t>развитии</w:t>
      </w:r>
      <w:r>
        <w:rPr>
          <w:spacing w:val="40"/>
        </w:rPr>
        <w:t> </w:t>
      </w:r>
      <w:r>
        <w:rPr/>
        <w:t>современного</w:t>
      </w:r>
      <w:r>
        <w:rPr>
          <w:spacing w:val="40"/>
        </w:rPr>
        <w:t> </w:t>
      </w:r>
      <w:r>
        <w:rPr/>
        <w:t>общества;</w:t>
      </w:r>
    </w:p>
    <w:p>
      <w:pPr>
        <w:pStyle w:val="BodyText"/>
        <w:spacing w:line="288" w:lineRule="auto"/>
        <w:ind w:right="688"/>
      </w:pPr>
      <w:r>
        <w:rPr/>
        <w:t>формированию основ морали и нравственности, воплощённых в семейных, этнокультурных и религиозных ценностях, ориентированных на соизмерение своих</w:t>
      </w:r>
      <w:r>
        <w:rPr>
          <w:spacing w:val="80"/>
        </w:rPr>
        <w:t> </w:t>
      </w:r>
      <w:r>
        <w:rPr/>
        <w:t>поступков</w:t>
      </w:r>
      <w:r>
        <w:rPr>
          <w:spacing w:val="40"/>
        </w:rPr>
        <w:t> </w:t>
      </w:r>
      <w:r>
        <w:rPr/>
        <w:t>с</w:t>
      </w:r>
      <w:r>
        <w:rPr>
          <w:spacing w:val="40"/>
        </w:rPr>
        <w:t> </w:t>
      </w:r>
      <w:r>
        <w:rPr/>
        <w:t>нравственными</w:t>
      </w:r>
      <w:r>
        <w:rPr>
          <w:spacing w:val="40"/>
        </w:rPr>
        <w:t> </w:t>
      </w:r>
      <w:r>
        <w:rPr/>
        <w:t>идеалами,</w:t>
      </w:r>
      <w:r>
        <w:rPr>
          <w:spacing w:val="37"/>
        </w:rPr>
        <w:t> </w:t>
      </w:r>
      <w:r>
        <w:rPr/>
        <w:t>на</w:t>
      </w:r>
      <w:r>
        <w:rPr>
          <w:spacing w:val="40"/>
        </w:rPr>
        <w:t> </w:t>
      </w:r>
      <w:r>
        <w:rPr/>
        <w:t>осознание</w:t>
      </w:r>
      <w:r>
        <w:rPr>
          <w:spacing w:val="40"/>
        </w:rPr>
        <w:t> </w:t>
      </w:r>
      <w:r>
        <w:rPr/>
        <w:t>своих</w:t>
      </w:r>
      <w:r>
        <w:rPr>
          <w:spacing w:val="40"/>
        </w:rPr>
        <w:t> </w:t>
      </w:r>
      <w:r>
        <w:rPr/>
        <w:t>обязанностей</w:t>
      </w:r>
      <w:r>
        <w:rPr>
          <w:spacing w:val="40"/>
        </w:rPr>
        <w:t> </w:t>
      </w:r>
      <w:r>
        <w:rPr/>
        <w:t>перед</w:t>
      </w:r>
      <w:r>
        <w:rPr>
          <w:spacing w:val="40"/>
        </w:rPr>
        <w:t> </w:t>
      </w:r>
      <w:r>
        <w:rPr/>
        <w:t>обществом и государством;</w:t>
      </w:r>
    </w:p>
    <w:p>
      <w:pPr>
        <w:pStyle w:val="BodyText"/>
        <w:spacing w:line="288" w:lineRule="auto"/>
        <w:ind w:right="672"/>
      </w:pPr>
      <w:r>
        <w:rPr/>
        <w:t>воспитанию патриотизма, уважения к истории, языку, культурным и религиозным традициям</w:t>
      </w:r>
      <w:r>
        <w:rPr>
          <w:spacing w:val="40"/>
        </w:rPr>
        <w:t> </w:t>
      </w:r>
      <w:r>
        <w:rPr/>
        <w:t>своего</w:t>
      </w:r>
      <w:r>
        <w:rPr>
          <w:spacing w:val="40"/>
        </w:rPr>
        <w:t> </w:t>
      </w:r>
      <w:r>
        <w:rPr/>
        <w:t>народа</w:t>
      </w:r>
      <w:r>
        <w:rPr>
          <w:spacing w:val="40"/>
        </w:rPr>
        <w:t> </w:t>
      </w:r>
      <w:r>
        <w:rPr/>
        <w:t>и</w:t>
      </w:r>
      <w:r>
        <w:rPr>
          <w:spacing w:val="40"/>
        </w:rPr>
        <w:t> </w:t>
      </w:r>
      <w:r>
        <w:rPr/>
        <w:t>других</w:t>
      </w:r>
      <w:r>
        <w:rPr>
          <w:spacing w:val="40"/>
        </w:rPr>
        <w:t> </w:t>
      </w:r>
      <w:r>
        <w:rPr/>
        <w:t>народов</w:t>
      </w:r>
      <w:r>
        <w:rPr>
          <w:spacing w:val="40"/>
        </w:rPr>
        <w:t> </w:t>
      </w:r>
      <w:r>
        <w:rPr/>
        <w:t>Российской</w:t>
      </w:r>
      <w:r>
        <w:rPr>
          <w:spacing w:val="40"/>
        </w:rPr>
        <w:t> </w:t>
      </w:r>
      <w:r>
        <w:rPr/>
        <w:t>Федерации,</w:t>
      </w:r>
      <w:r>
        <w:rPr>
          <w:spacing w:val="40"/>
        </w:rPr>
        <w:t> </w:t>
      </w:r>
      <w:r>
        <w:rPr/>
        <w:t>толерантному отношению</w:t>
      </w:r>
      <w:r>
        <w:rPr>
          <w:spacing w:val="40"/>
        </w:rPr>
        <w:t> </w:t>
      </w:r>
      <w:r>
        <w:rPr/>
        <w:t>к</w:t>
      </w:r>
      <w:r>
        <w:rPr>
          <w:spacing w:val="40"/>
        </w:rPr>
        <w:t> </w:t>
      </w:r>
      <w:r>
        <w:rPr/>
        <w:t>людям</w:t>
      </w:r>
      <w:r>
        <w:rPr>
          <w:spacing w:val="40"/>
        </w:rPr>
        <w:t> </w:t>
      </w:r>
      <w:r>
        <w:rPr/>
        <w:t>другой</w:t>
      </w:r>
      <w:r>
        <w:rPr>
          <w:spacing w:val="40"/>
        </w:rPr>
        <w:t> </w:t>
      </w:r>
      <w:r>
        <w:rPr/>
        <w:t>культуры,</w:t>
      </w:r>
      <w:r>
        <w:rPr>
          <w:spacing w:val="40"/>
        </w:rPr>
        <w:t> </w:t>
      </w:r>
      <w:r>
        <w:rPr/>
        <w:t>умению</w:t>
      </w:r>
      <w:r>
        <w:rPr>
          <w:spacing w:val="40"/>
        </w:rPr>
        <w:t> </w:t>
      </w:r>
      <w:r>
        <w:rPr/>
        <w:t>принимать</w:t>
      </w:r>
      <w:r>
        <w:rPr>
          <w:spacing w:val="40"/>
        </w:rPr>
        <w:t> </w:t>
      </w:r>
      <w:r>
        <w:rPr/>
        <w:t>и</w:t>
      </w:r>
      <w:r>
        <w:rPr>
          <w:spacing w:val="40"/>
        </w:rPr>
        <w:t> </w:t>
      </w:r>
      <w:r>
        <w:rPr/>
        <w:t>ценить</w:t>
      </w:r>
      <w:r>
        <w:rPr>
          <w:spacing w:val="40"/>
        </w:rPr>
        <w:t> </w:t>
      </w:r>
      <w:r>
        <w:rPr/>
        <w:t>ценности</w:t>
      </w:r>
      <w:r>
        <w:rPr>
          <w:spacing w:val="40"/>
        </w:rPr>
        <w:t> </w:t>
      </w:r>
      <w:r>
        <w:rPr/>
        <w:t>других культур,</w:t>
      </w:r>
      <w:r>
        <w:rPr>
          <w:spacing w:val="40"/>
        </w:rPr>
        <w:t> </w:t>
      </w:r>
      <w:r>
        <w:rPr/>
        <w:t>находить</w:t>
      </w:r>
      <w:r>
        <w:rPr>
          <w:spacing w:val="40"/>
        </w:rPr>
        <w:t> </w:t>
      </w:r>
      <w:r>
        <w:rPr/>
        <w:t>в</w:t>
      </w:r>
      <w:r>
        <w:rPr>
          <w:spacing w:val="40"/>
        </w:rPr>
        <w:t> </w:t>
      </w:r>
      <w:r>
        <w:rPr/>
        <w:t>них</w:t>
      </w:r>
      <w:r>
        <w:rPr>
          <w:spacing w:val="40"/>
        </w:rPr>
        <w:t> </w:t>
      </w:r>
      <w:r>
        <w:rPr/>
        <w:t>общее</w:t>
      </w:r>
      <w:r>
        <w:rPr>
          <w:spacing w:val="40"/>
        </w:rPr>
        <w:t> </w:t>
      </w:r>
      <w:r>
        <w:rPr/>
        <w:t>и</w:t>
      </w:r>
      <w:r>
        <w:rPr>
          <w:spacing w:val="40"/>
        </w:rPr>
        <w:t> </w:t>
      </w:r>
      <w:r>
        <w:rPr/>
        <w:t>особенное,</w:t>
      </w:r>
      <w:r>
        <w:rPr>
          <w:spacing w:val="40"/>
        </w:rPr>
        <w:t> </w:t>
      </w:r>
      <w:r>
        <w:rPr/>
        <w:t>черты,</w:t>
      </w:r>
      <w:r>
        <w:rPr>
          <w:spacing w:val="40"/>
        </w:rPr>
        <w:t> </w:t>
      </w:r>
      <w:r>
        <w:rPr/>
        <w:t>способствующие</w:t>
      </w:r>
      <w:r>
        <w:rPr>
          <w:spacing w:val="40"/>
        </w:rPr>
        <w:t> </w:t>
      </w:r>
      <w:r>
        <w:rPr/>
        <w:t>взаимному обогащению культур;</w:t>
      </w:r>
    </w:p>
    <w:p>
      <w:pPr>
        <w:pStyle w:val="BodyText"/>
        <w:spacing w:line="288" w:lineRule="auto"/>
        <w:ind w:right="690"/>
      </w:pPr>
      <w:r>
        <w:rPr/>
        <w:t>пробуждению интереса к культуре других народов, проявлению уважения,</w:t>
      </w:r>
      <w:r>
        <w:rPr>
          <w:spacing w:val="40"/>
        </w:rPr>
        <w:t> </w:t>
      </w:r>
      <w:r>
        <w:rPr/>
        <w:t>способности к сотрудничеству, взаимодействию на основе поиска общих культурных стратегий и идеалов;</w:t>
      </w:r>
    </w:p>
    <w:p>
      <w:pPr>
        <w:pStyle w:val="BodyText"/>
        <w:spacing w:line="288" w:lineRule="auto"/>
        <w:ind w:right="676"/>
      </w:pPr>
      <w:r>
        <w:rPr/>
        <w:t>осознанию приоритетной значимости духовно-нравственных ценностей, проявляющейся в преобладании этических,</w:t>
      </w:r>
      <w:r>
        <w:rPr>
          <w:spacing w:val="40"/>
        </w:rPr>
        <w:t> </w:t>
      </w:r>
      <w:r>
        <w:rPr/>
        <w:t>интеллектуальных,</w:t>
      </w:r>
      <w:r>
        <w:rPr>
          <w:spacing w:val="40"/>
        </w:rPr>
        <w:t> </w:t>
      </w:r>
      <w:r>
        <w:rPr/>
        <w:t>альтруистических</w:t>
      </w:r>
      <w:r>
        <w:rPr>
          <w:spacing w:val="40"/>
        </w:rPr>
        <w:t> </w:t>
      </w:r>
      <w:r>
        <w:rPr/>
        <w:t>мотивов над потребительскими и эгоистическими;</w:t>
      </w:r>
    </w:p>
    <w:p>
      <w:pPr>
        <w:pStyle w:val="BodyText"/>
        <w:spacing w:line="285" w:lineRule="auto"/>
        <w:ind w:right="724"/>
      </w:pPr>
      <w:r>
        <w:rPr/>
        <w:t>раскрытию природы духовно-нравственных ценностей российского общества, объединяющих светскость и духовность;</w:t>
      </w:r>
    </w:p>
    <w:p>
      <w:pPr>
        <w:pStyle w:val="BodyText"/>
        <w:spacing w:line="288" w:lineRule="auto"/>
        <w:ind w:right="685"/>
      </w:pPr>
      <w:r>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pPr>
        <w:pStyle w:val="BodyText"/>
        <w:spacing w:line="288" w:lineRule="auto"/>
        <w:ind w:right="676"/>
      </w:pPr>
      <w:r>
        <w:rPr/>
        <w:t>получению научных представлений о культуре и её функциях, особенностях взаимодействия</w:t>
      </w:r>
      <w:r>
        <w:rPr>
          <w:spacing w:val="40"/>
        </w:rPr>
        <w:t> </w:t>
      </w:r>
      <w:r>
        <w:rPr/>
        <w:t>с социальными институтами,</w:t>
      </w:r>
      <w:r>
        <w:rPr>
          <w:spacing w:val="40"/>
        </w:rPr>
        <w:t> </w:t>
      </w:r>
      <w:r>
        <w:rPr/>
        <w:t>способности</w:t>
      </w:r>
      <w:r>
        <w:rPr>
          <w:spacing w:val="40"/>
        </w:rPr>
        <w:t> </w:t>
      </w:r>
      <w:r>
        <w:rPr/>
        <w:t>их</w:t>
      </w:r>
      <w:r>
        <w:rPr>
          <w:spacing w:val="40"/>
        </w:rPr>
        <w:t> </w:t>
      </w:r>
      <w:r>
        <w:rPr/>
        <w:t>применять в</w:t>
      </w:r>
      <w:r>
        <w:rPr>
          <w:spacing w:val="40"/>
        </w:rPr>
        <w:t> </w:t>
      </w:r>
      <w:r>
        <w:rPr/>
        <w:t>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w:t>
      </w:r>
      <w:r>
        <w:rPr>
          <w:spacing w:val="80"/>
        </w:rPr>
        <w:t> </w:t>
      </w:r>
      <w:r>
        <w:rPr/>
        <w:t>культурно-исторических процессах;</w:t>
      </w:r>
    </w:p>
    <w:p>
      <w:pPr>
        <w:pStyle w:val="BodyText"/>
        <w:spacing w:line="285" w:lineRule="auto"/>
        <w:ind w:right="678"/>
      </w:pPr>
      <w:r>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pPr>
        <w:pStyle w:val="BodyText"/>
        <w:ind w:left="1485" w:firstLine="0"/>
      </w:pPr>
      <w:r>
        <w:rPr/>
        <w:t>Общее</w:t>
      </w:r>
      <w:r>
        <w:rPr>
          <w:spacing w:val="17"/>
        </w:rPr>
        <w:t> </w:t>
      </w:r>
      <w:r>
        <w:rPr/>
        <w:t>число</w:t>
      </w:r>
      <w:r>
        <w:rPr>
          <w:spacing w:val="12"/>
        </w:rPr>
        <w:t> </w:t>
      </w:r>
      <w:r>
        <w:rPr/>
        <w:t>часов,</w:t>
      </w:r>
      <w:r>
        <w:rPr>
          <w:spacing w:val="20"/>
        </w:rPr>
        <w:t> </w:t>
      </w:r>
      <w:r>
        <w:rPr/>
        <w:t>рекомендованных</w:t>
      </w:r>
      <w:r>
        <w:rPr>
          <w:spacing w:val="18"/>
        </w:rPr>
        <w:t> </w:t>
      </w:r>
      <w:r>
        <w:rPr/>
        <w:t>для</w:t>
      </w:r>
      <w:r>
        <w:rPr>
          <w:spacing w:val="21"/>
        </w:rPr>
        <w:t> </w:t>
      </w:r>
      <w:r>
        <w:rPr/>
        <w:t>изучения</w:t>
      </w:r>
      <w:r>
        <w:rPr>
          <w:spacing w:val="21"/>
        </w:rPr>
        <w:t> </w:t>
      </w:r>
      <w:r>
        <w:rPr/>
        <w:t>курса</w:t>
      </w:r>
      <w:r>
        <w:rPr>
          <w:spacing w:val="26"/>
        </w:rPr>
        <w:t> </w:t>
      </w:r>
      <w:r>
        <w:rPr/>
        <w:t>ОДНКНР,</w:t>
      </w:r>
      <w:r>
        <w:rPr>
          <w:spacing w:val="38"/>
        </w:rPr>
        <w:t> </w:t>
      </w:r>
      <w:r>
        <w:rPr/>
        <w:t>–</w:t>
      </w:r>
      <w:r>
        <w:rPr>
          <w:spacing w:val="39"/>
        </w:rPr>
        <w:t> </w:t>
      </w:r>
      <w:r>
        <w:rPr/>
        <w:t>68</w:t>
      </w:r>
      <w:r>
        <w:rPr>
          <w:spacing w:val="15"/>
        </w:rPr>
        <w:t> </w:t>
      </w:r>
      <w:r>
        <w:rPr/>
        <w:t>часов:</w:t>
      </w:r>
      <w:r>
        <w:rPr>
          <w:spacing w:val="21"/>
        </w:rPr>
        <w:t> </w:t>
      </w:r>
      <w:r>
        <w:rPr/>
        <w:t>в</w:t>
      </w:r>
      <w:r>
        <w:rPr>
          <w:spacing w:val="18"/>
        </w:rPr>
        <w:t> </w:t>
      </w:r>
      <w:r>
        <w:rPr>
          <w:spacing w:val="-10"/>
        </w:rPr>
        <w:t>5</w:t>
      </w:r>
    </w:p>
    <w:p>
      <w:pPr>
        <w:pStyle w:val="BodyText"/>
        <w:spacing w:before="51"/>
        <w:ind w:firstLine="0"/>
      </w:pPr>
      <w:r>
        <w:rPr/>
        <w:t>классе</w:t>
      </w:r>
      <w:r>
        <w:rPr>
          <w:spacing w:val="2"/>
        </w:rPr>
        <w:t> </w:t>
      </w:r>
      <w:r>
        <w:rPr/>
        <w:t>–</w:t>
      </w:r>
      <w:r>
        <w:rPr>
          <w:spacing w:val="9"/>
        </w:rPr>
        <w:t> </w:t>
      </w:r>
      <w:r>
        <w:rPr/>
        <w:t>34</w:t>
      </w:r>
      <w:r>
        <w:rPr>
          <w:spacing w:val="14"/>
        </w:rPr>
        <w:t> </w:t>
      </w:r>
      <w:r>
        <w:rPr/>
        <w:t>часа</w:t>
      </w:r>
      <w:r>
        <w:rPr>
          <w:spacing w:val="16"/>
        </w:rPr>
        <w:t> </w:t>
      </w:r>
      <w:r>
        <w:rPr/>
        <w:t>(1</w:t>
      </w:r>
      <w:r>
        <w:rPr>
          <w:spacing w:val="13"/>
        </w:rPr>
        <w:t> </w:t>
      </w:r>
      <w:r>
        <w:rPr/>
        <w:t>час в</w:t>
      </w:r>
      <w:r>
        <w:rPr>
          <w:spacing w:val="11"/>
        </w:rPr>
        <w:t> </w:t>
      </w:r>
      <w:r>
        <w:rPr/>
        <w:t>неделю),</w:t>
      </w:r>
      <w:r>
        <w:rPr>
          <w:spacing w:val="6"/>
        </w:rPr>
        <w:t> </w:t>
      </w:r>
      <w:r>
        <w:rPr/>
        <w:t>в</w:t>
      </w:r>
      <w:r>
        <w:rPr>
          <w:spacing w:val="9"/>
        </w:rPr>
        <w:t> </w:t>
      </w:r>
      <w:r>
        <w:rPr/>
        <w:t>6</w:t>
      </w:r>
      <w:r>
        <w:rPr>
          <w:spacing w:val="12"/>
        </w:rPr>
        <w:t> </w:t>
      </w:r>
      <w:r>
        <w:rPr/>
        <w:t>классе</w:t>
      </w:r>
      <w:r>
        <w:rPr>
          <w:spacing w:val="8"/>
        </w:rPr>
        <w:t> </w:t>
      </w:r>
      <w:r>
        <w:rPr/>
        <w:t>–</w:t>
      </w:r>
      <w:r>
        <w:rPr>
          <w:spacing w:val="13"/>
        </w:rPr>
        <w:t> </w:t>
      </w:r>
      <w:r>
        <w:rPr/>
        <w:t>34</w:t>
      </w:r>
      <w:r>
        <w:rPr>
          <w:spacing w:val="9"/>
        </w:rPr>
        <w:t> </w:t>
      </w:r>
      <w:r>
        <w:rPr/>
        <w:t>часа</w:t>
      </w:r>
      <w:r>
        <w:rPr>
          <w:spacing w:val="15"/>
        </w:rPr>
        <w:t> </w:t>
      </w:r>
      <w:r>
        <w:rPr/>
        <w:t>(1</w:t>
      </w:r>
      <w:r>
        <w:rPr>
          <w:spacing w:val="13"/>
        </w:rPr>
        <w:t> </w:t>
      </w:r>
      <w:r>
        <w:rPr/>
        <w:t>час в</w:t>
      </w:r>
      <w:r>
        <w:rPr>
          <w:spacing w:val="11"/>
        </w:rPr>
        <w:t> </w:t>
      </w:r>
      <w:r>
        <w:rPr>
          <w:spacing w:val="-2"/>
        </w:rPr>
        <w:t>неделю).</w:t>
      </w:r>
    </w:p>
    <w:p>
      <w:pPr>
        <w:pStyle w:val="BodyText"/>
        <w:spacing w:before="55"/>
        <w:ind w:left="1485" w:firstLine="0"/>
      </w:pPr>
      <w:r>
        <w:rPr/>
        <w:t>Содержание</w:t>
      </w:r>
      <w:r>
        <w:rPr>
          <w:spacing w:val="16"/>
        </w:rPr>
        <w:t> </w:t>
      </w:r>
      <w:r>
        <w:rPr/>
        <w:t>обучения</w:t>
      </w:r>
      <w:r>
        <w:rPr>
          <w:spacing w:val="13"/>
        </w:rPr>
        <w:t> </w:t>
      </w:r>
      <w:r>
        <w:rPr/>
        <w:t>в</w:t>
      </w:r>
      <w:r>
        <w:rPr>
          <w:spacing w:val="19"/>
        </w:rPr>
        <w:t> </w:t>
      </w:r>
      <w:r>
        <w:rPr/>
        <w:t>5</w:t>
      </w:r>
      <w:r>
        <w:rPr>
          <w:spacing w:val="20"/>
        </w:rPr>
        <w:t> </w:t>
      </w:r>
      <w:r>
        <w:rPr>
          <w:spacing w:val="-2"/>
        </w:rPr>
        <w:t>классе.</w:t>
      </w:r>
    </w:p>
    <w:p>
      <w:pPr>
        <w:pStyle w:val="BodyText"/>
        <w:spacing w:before="50"/>
        <w:ind w:left="1485" w:firstLine="0"/>
      </w:pPr>
      <w:r>
        <w:rPr/>
        <w:t>Тематический</w:t>
      </w:r>
      <w:r>
        <w:rPr>
          <w:spacing w:val="16"/>
        </w:rPr>
        <w:t> </w:t>
      </w:r>
      <w:r>
        <w:rPr/>
        <w:t>блок</w:t>
      </w:r>
      <w:r>
        <w:rPr>
          <w:spacing w:val="19"/>
        </w:rPr>
        <w:t> </w:t>
      </w:r>
      <w:r>
        <w:rPr/>
        <w:t>1.</w:t>
      </w:r>
      <w:r>
        <w:rPr>
          <w:spacing w:val="16"/>
        </w:rPr>
        <w:t> </w:t>
      </w:r>
      <w:r>
        <w:rPr/>
        <w:t>«Россия</w:t>
      </w:r>
      <w:r>
        <w:rPr>
          <w:spacing w:val="18"/>
        </w:rPr>
        <w:t> </w:t>
      </w:r>
      <w:r>
        <w:rPr/>
        <w:t>–</w:t>
      </w:r>
      <w:r>
        <w:rPr>
          <w:spacing w:val="17"/>
        </w:rPr>
        <w:t> </w:t>
      </w:r>
      <w:r>
        <w:rPr/>
        <w:t>наш</w:t>
      </w:r>
      <w:r>
        <w:rPr>
          <w:spacing w:val="16"/>
        </w:rPr>
        <w:t> </w:t>
      </w:r>
      <w:r>
        <w:rPr/>
        <w:t>общий</w:t>
      </w:r>
      <w:r>
        <w:rPr>
          <w:spacing w:val="19"/>
        </w:rPr>
        <w:t> </w:t>
      </w:r>
      <w:r>
        <w:rPr>
          <w:spacing w:val="-2"/>
        </w:rPr>
        <w:t>дом».</w:t>
      </w:r>
    </w:p>
    <w:p>
      <w:pPr>
        <w:pStyle w:val="BodyText"/>
        <w:spacing w:line="285" w:lineRule="auto" w:before="50"/>
        <w:ind w:right="722"/>
      </w:pPr>
      <w:r>
        <w:rPr/>
        <w:t>Тема 1. Зачем изучать курс «Основы духовно-нравственной культуры народов </w:t>
      </w:r>
      <w:r>
        <w:rPr>
          <w:spacing w:val="-2"/>
        </w:rPr>
        <w:t>России»?</w:t>
      </w:r>
    </w:p>
    <w:p>
      <w:pPr>
        <w:pStyle w:val="BodyText"/>
        <w:spacing w:before="4"/>
        <w:ind w:left="1485" w:firstLine="0"/>
      </w:pPr>
      <w:r>
        <w:rPr/>
        <w:t>Формирование</w:t>
      </w:r>
      <w:r>
        <w:rPr>
          <w:spacing w:val="46"/>
        </w:rPr>
        <w:t>  </w:t>
      </w:r>
      <w:r>
        <w:rPr/>
        <w:t>и</w:t>
      </w:r>
      <w:r>
        <w:rPr>
          <w:spacing w:val="52"/>
        </w:rPr>
        <w:t>  </w:t>
      </w:r>
      <w:r>
        <w:rPr/>
        <w:t>закрепление</w:t>
      </w:r>
      <w:r>
        <w:rPr>
          <w:spacing w:val="47"/>
        </w:rPr>
        <w:t>  </w:t>
      </w:r>
      <w:r>
        <w:rPr/>
        <w:t>гражданского</w:t>
      </w:r>
      <w:r>
        <w:rPr>
          <w:spacing w:val="53"/>
        </w:rPr>
        <w:t>  </w:t>
      </w:r>
      <w:r>
        <w:rPr/>
        <w:t>единства.</w:t>
      </w:r>
      <w:r>
        <w:rPr>
          <w:spacing w:val="48"/>
        </w:rPr>
        <w:t>  </w:t>
      </w:r>
      <w:r>
        <w:rPr/>
        <w:t>Родина</w:t>
      </w:r>
      <w:r>
        <w:rPr>
          <w:spacing w:val="48"/>
        </w:rPr>
        <w:t>  </w:t>
      </w:r>
      <w:r>
        <w:rPr/>
        <w:t>и</w:t>
      </w:r>
      <w:r>
        <w:rPr>
          <w:spacing w:val="51"/>
        </w:rPr>
        <w:t>  </w:t>
      </w:r>
      <w:r>
        <w:rPr>
          <w:spacing w:val="-2"/>
        </w:rPr>
        <w:t>Отечество.</w:t>
      </w:r>
    </w:p>
    <w:p>
      <w:pPr>
        <w:spacing w:after="0"/>
        <w:sectPr>
          <w:pgSz w:w="11910" w:h="16850"/>
          <w:pgMar w:header="0" w:footer="922" w:top="1060" w:bottom="1180" w:left="920" w:right="160"/>
        </w:sectPr>
      </w:pPr>
    </w:p>
    <w:p>
      <w:pPr>
        <w:pStyle w:val="BodyText"/>
        <w:spacing w:line="290" w:lineRule="auto" w:before="66"/>
        <w:ind w:right="670" w:firstLine="0"/>
      </w:pPr>
      <w:r>
        <w:rPr/>
        <w:t>Традиционные</w:t>
      </w:r>
      <w:r>
        <w:rPr>
          <w:spacing w:val="40"/>
        </w:rPr>
        <w:t> </w:t>
      </w:r>
      <w:r>
        <w:rPr/>
        <w:t>ценности</w:t>
      </w:r>
      <w:r>
        <w:rPr>
          <w:spacing w:val="40"/>
        </w:rPr>
        <w:t> </w:t>
      </w:r>
      <w:r>
        <w:rPr/>
        <w:t>и</w:t>
      </w:r>
      <w:r>
        <w:rPr>
          <w:spacing w:val="40"/>
        </w:rPr>
        <w:t> </w:t>
      </w:r>
      <w:r>
        <w:rPr/>
        <w:t>ролевые</w:t>
      </w:r>
      <w:r>
        <w:rPr>
          <w:spacing w:val="40"/>
        </w:rPr>
        <w:t> </w:t>
      </w:r>
      <w:r>
        <w:rPr/>
        <w:t>модели.</w:t>
      </w:r>
      <w:r>
        <w:rPr>
          <w:spacing w:val="40"/>
        </w:rPr>
        <w:t> </w:t>
      </w:r>
      <w:r>
        <w:rPr/>
        <w:t>Традиционная</w:t>
      </w:r>
      <w:r>
        <w:rPr>
          <w:spacing w:val="40"/>
        </w:rPr>
        <w:t> </w:t>
      </w:r>
      <w:r>
        <w:rPr/>
        <w:t>семья.</w:t>
      </w:r>
      <w:r>
        <w:rPr>
          <w:spacing w:val="40"/>
        </w:rPr>
        <w:t> </w:t>
      </w:r>
      <w:r>
        <w:rPr/>
        <w:t>Всеобщий</w:t>
      </w:r>
      <w:r>
        <w:rPr>
          <w:spacing w:val="40"/>
        </w:rPr>
        <w:t> </w:t>
      </w:r>
      <w:r>
        <w:rPr/>
        <w:t>характер морали и нравственности. Русский язык и единое культурное пространство. Риски и угрозы духовно-нравственной культуре народов России.</w:t>
      </w:r>
    </w:p>
    <w:p>
      <w:pPr>
        <w:pStyle w:val="BodyText"/>
        <w:spacing w:before="3"/>
        <w:ind w:left="1485" w:firstLine="0"/>
      </w:pPr>
      <w:r>
        <w:rPr/>
        <w:t>Тема</w:t>
      </w:r>
      <w:r>
        <w:rPr>
          <w:spacing w:val="9"/>
        </w:rPr>
        <w:t> </w:t>
      </w:r>
      <w:r>
        <w:rPr/>
        <w:t>2.</w:t>
      </w:r>
      <w:r>
        <w:rPr>
          <w:spacing w:val="6"/>
        </w:rPr>
        <w:t> </w:t>
      </w:r>
      <w:r>
        <w:rPr/>
        <w:t>Наш</w:t>
      </w:r>
      <w:r>
        <w:rPr>
          <w:spacing w:val="12"/>
        </w:rPr>
        <w:t> </w:t>
      </w:r>
      <w:r>
        <w:rPr/>
        <w:t>дом</w:t>
      </w:r>
      <w:r>
        <w:rPr>
          <w:spacing w:val="17"/>
        </w:rPr>
        <w:t> </w:t>
      </w:r>
      <w:r>
        <w:rPr/>
        <w:t>–</w:t>
      </w:r>
      <w:r>
        <w:rPr>
          <w:spacing w:val="11"/>
        </w:rPr>
        <w:t> </w:t>
      </w:r>
      <w:r>
        <w:rPr>
          <w:spacing w:val="-2"/>
        </w:rPr>
        <w:t>Россия.</w:t>
      </w:r>
    </w:p>
    <w:p>
      <w:pPr>
        <w:pStyle w:val="BodyText"/>
        <w:spacing w:line="285" w:lineRule="auto" w:before="45"/>
        <w:ind w:right="719"/>
      </w:pPr>
      <w:r>
        <w:rPr/>
        <w:t>Россия – многонациональная страна. Многонациональный народ Российской Федерации. Россия как общий дом. Дружба народов.</w:t>
      </w:r>
    </w:p>
    <w:p>
      <w:pPr>
        <w:pStyle w:val="BodyText"/>
        <w:spacing w:before="4"/>
        <w:ind w:left="1485" w:firstLine="0"/>
      </w:pPr>
      <w:r>
        <w:rPr/>
        <w:t>Тема</w:t>
      </w:r>
      <w:r>
        <w:rPr>
          <w:spacing w:val="11"/>
        </w:rPr>
        <w:t> </w:t>
      </w:r>
      <w:r>
        <w:rPr/>
        <w:t>3.</w:t>
      </w:r>
      <w:r>
        <w:rPr>
          <w:spacing w:val="10"/>
        </w:rPr>
        <w:t> </w:t>
      </w:r>
      <w:r>
        <w:rPr/>
        <w:t>Язык</w:t>
      </w:r>
      <w:r>
        <w:rPr>
          <w:spacing w:val="6"/>
        </w:rPr>
        <w:t> </w:t>
      </w:r>
      <w:r>
        <w:rPr/>
        <w:t>и</w:t>
      </w:r>
      <w:r>
        <w:rPr>
          <w:spacing w:val="11"/>
        </w:rPr>
        <w:t> </w:t>
      </w:r>
      <w:r>
        <w:rPr>
          <w:spacing w:val="-2"/>
        </w:rPr>
        <w:t>история.</w:t>
      </w:r>
    </w:p>
    <w:p>
      <w:pPr>
        <w:pStyle w:val="BodyText"/>
        <w:spacing w:line="288" w:lineRule="auto" w:before="50"/>
        <w:ind w:right="740"/>
      </w:pPr>
      <w:r>
        <w:rPr/>
        <w:t>Что такое язык? Как в языке народа отражается его история? Язык как инструмент культуры.</w:t>
      </w:r>
      <w:r>
        <w:rPr>
          <w:spacing w:val="40"/>
        </w:rPr>
        <w:t> </w:t>
      </w:r>
      <w:r>
        <w:rPr/>
        <w:t>Важность</w:t>
      </w:r>
      <w:r>
        <w:rPr>
          <w:spacing w:val="40"/>
        </w:rPr>
        <w:t> </w:t>
      </w:r>
      <w:r>
        <w:rPr/>
        <w:t>коммуникации</w:t>
      </w:r>
      <w:r>
        <w:rPr>
          <w:spacing w:val="40"/>
        </w:rPr>
        <w:t> </w:t>
      </w:r>
      <w:r>
        <w:rPr/>
        <w:t>между</w:t>
      </w:r>
      <w:r>
        <w:rPr>
          <w:spacing w:val="40"/>
        </w:rPr>
        <w:t> </w:t>
      </w:r>
      <w:r>
        <w:rPr/>
        <w:t>людьми.</w:t>
      </w:r>
      <w:r>
        <w:rPr>
          <w:spacing w:val="40"/>
        </w:rPr>
        <w:t> </w:t>
      </w:r>
      <w:r>
        <w:rPr/>
        <w:t>Языки</w:t>
      </w:r>
      <w:r>
        <w:rPr>
          <w:spacing w:val="40"/>
        </w:rPr>
        <w:t> </w:t>
      </w:r>
      <w:r>
        <w:rPr/>
        <w:t>народов</w:t>
      </w:r>
      <w:r>
        <w:rPr>
          <w:spacing w:val="40"/>
        </w:rPr>
        <w:t> </w:t>
      </w:r>
      <w:r>
        <w:rPr/>
        <w:t>мира,</w:t>
      </w:r>
      <w:r>
        <w:rPr>
          <w:spacing w:val="34"/>
        </w:rPr>
        <w:t> </w:t>
      </w:r>
      <w:r>
        <w:rPr/>
        <w:t>их</w:t>
      </w:r>
      <w:r>
        <w:rPr>
          <w:spacing w:val="36"/>
        </w:rPr>
        <w:t> </w:t>
      </w:r>
      <w:r>
        <w:rPr/>
        <w:t>взаимосвязь.</w:t>
      </w:r>
    </w:p>
    <w:p>
      <w:pPr>
        <w:pStyle w:val="BodyText"/>
        <w:spacing w:line="288" w:lineRule="auto" w:before="3"/>
        <w:ind w:right="674"/>
      </w:pPr>
      <w:r>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w:t>
      </w:r>
      <w:r>
        <w:rPr>
          <w:spacing w:val="40"/>
        </w:rPr>
        <w:t> </w:t>
      </w:r>
      <w:r>
        <w:rPr/>
        <w:t>язык</w:t>
      </w:r>
      <w:r>
        <w:rPr>
          <w:spacing w:val="40"/>
        </w:rPr>
        <w:t> </w:t>
      </w:r>
      <w:r>
        <w:rPr/>
        <w:t>как</w:t>
      </w:r>
      <w:r>
        <w:rPr>
          <w:spacing w:val="40"/>
        </w:rPr>
        <w:t> </w:t>
      </w:r>
      <w:r>
        <w:rPr/>
        <w:t>культурообразующий</w:t>
      </w:r>
      <w:r>
        <w:rPr>
          <w:spacing w:val="40"/>
        </w:rPr>
        <w:t> </w:t>
      </w:r>
      <w:r>
        <w:rPr/>
        <w:t>проект</w:t>
      </w:r>
      <w:r>
        <w:rPr>
          <w:spacing w:val="40"/>
        </w:rPr>
        <w:t> </w:t>
      </w:r>
      <w:r>
        <w:rPr/>
        <w:t>и</w:t>
      </w:r>
      <w:r>
        <w:rPr>
          <w:spacing w:val="40"/>
        </w:rPr>
        <w:t> </w:t>
      </w:r>
      <w:r>
        <w:rPr/>
        <w:t>язык</w:t>
      </w:r>
      <w:r>
        <w:rPr>
          <w:spacing w:val="40"/>
        </w:rPr>
        <w:t> </w:t>
      </w:r>
      <w:r>
        <w:rPr/>
        <w:t>межнационального</w:t>
      </w:r>
      <w:r>
        <w:rPr>
          <w:spacing w:val="40"/>
        </w:rPr>
        <w:t> </w:t>
      </w:r>
      <w:r>
        <w:rPr/>
        <w:t>общения. Важность</w:t>
      </w:r>
      <w:r>
        <w:rPr>
          <w:spacing w:val="40"/>
        </w:rPr>
        <w:t> </w:t>
      </w:r>
      <w:r>
        <w:rPr/>
        <w:t>общего</w:t>
      </w:r>
      <w:r>
        <w:rPr>
          <w:spacing w:val="40"/>
        </w:rPr>
        <w:t> </w:t>
      </w:r>
      <w:r>
        <w:rPr/>
        <w:t>языка</w:t>
      </w:r>
      <w:r>
        <w:rPr>
          <w:spacing w:val="40"/>
        </w:rPr>
        <w:t> </w:t>
      </w:r>
      <w:r>
        <w:rPr/>
        <w:t>для</w:t>
      </w:r>
      <w:r>
        <w:rPr>
          <w:spacing w:val="40"/>
        </w:rPr>
        <w:t> </w:t>
      </w:r>
      <w:r>
        <w:rPr/>
        <w:t>всех</w:t>
      </w:r>
      <w:r>
        <w:rPr>
          <w:spacing w:val="40"/>
        </w:rPr>
        <w:t> </w:t>
      </w:r>
      <w:r>
        <w:rPr/>
        <w:t>народов</w:t>
      </w:r>
      <w:r>
        <w:rPr>
          <w:spacing w:val="40"/>
        </w:rPr>
        <w:t> </w:t>
      </w:r>
      <w:r>
        <w:rPr/>
        <w:t>России.</w:t>
      </w:r>
      <w:r>
        <w:rPr>
          <w:spacing w:val="40"/>
        </w:rPr>
        <w:t> </w:t>
      </w:r>
      <w:r>
        <w:rPr/>
        <w:t>Возможности,</w:t>
      </w:r>
      <w:r>
        <w:rPr>
          <w:spacing w:val="40"/>
        </w:rPr>
        <w:t> </w:t>
      </w:r>
      <w:r>
        <w:rPr/>
        <w:t>которые</w:t>
      </w:r>
      <w:r>
        <w:rPr>
          <w:spacing w:val="40"/>
        </w:rPr>
        <w:t> </w:t>
      </w:r>
      <w:r>
        <w:rPr/>
        <w:t>даёт</w:t>
      </w:r>
      <w:r>
        <w:rPr>
          <w:spacing w:val="40"/>
        </w:rPr>
        <w:t> </w:t>
      </w:r>
      <w:r>
        <w:rPr/>
        <w:t>русский </w:t>
      </w:r>
      <w:r>
        <w:rPr>
          <w:spacing w:val="-4"/>
        </w:rPr>
        <w:t>язык.</w:t>
      </w:r>
    </w:p>
    <w:p>
      <w:pPr>
        <w:pStyle w:val="BodyText"/>
        <w:spacing w:before="5"/>
        <w:ind w:left="1485" w:firstLine="0"/>
      </w:pPr>
      <w:r>
        <w:rPr/>
        <w:t>Тема</w:t>
      </w:r>
      <w:r>
        <w:rPr>
          <w:spacing w:val="14"/>
        </w:rPr>
        <w:t> </w:t>
      </w:r>
      <w:r>
        <w:rPr/>
        <w:t>5.</w:t>
      </w:r>
      <w:r>
        <w:rPr>
          <w:spacing w:val="12"/>
        </w:rPr>
        <w:t> </w:t>
      </w:r>
      <w:r>
        <w:rPr/>
        <w:t>Истоки</w:t>
      </w:r>
      <w:r>
        <w:rPr>
          <w:spacing w:val="20"/>
        </w:rPr>
        <w:t> </w:t>
      </w:r>
      <w:r>
        <w:rPr/>
        <w:t>родной</w:t>
      </w:r>
      <w:r>
        <w:rPr>
          <w:spacing w:val="14"/>
        </w:rPr>
        <w:t> </w:t>
      </w:r>
      <w:r>
        <w:rPr>
          <w:spacing w:val="-2"/>
        </w:rPr>
        <w:t>культуры.</w:t>
      </w:r>
    </w:p>
    <w:p>
      <w:pPr>
        <w:pStyle w:val="BodyText"/>
        <w:spacing w:before="48"/>
        <w:ind w:left="1485" w:firstLine="0"/>
      </w:pPr>
      <w:r>
        <w:rPr/>
        <w:t>Что</w:t>
      </w:r>
      <w:r>
        <w:rPr>
          <w:spacing w:val="76"/>
          <w:w w:val="150"/>
        </w:rPr>
        <w:t> </w:t>
      </w:r>
      <w:r>
        <w:rPr/>
        <w:t>такое</w:t>
      </w:r>
      <w:r>
        <w:rPr>
          <w:spacing w:val="77"/>
          <w:w w:val="150"/>
        </w:rPr>
        <w:t> </w:t>
      </w:r>
      <w:r>
        <w:rPr/>
        <w:t>культура.</w:t>
      </w:r>
      <w:r>
        <w:rPr>
          <w:spacing w:val="79"/>
          <w:w w:val="150"/>
        </w:rPr>
        <w:t> </w:t>
      </w:r>
      <w:r>
        <w:rPr/>
        <w:t>Культура</w:t>
      </w:r>
      <w:r>
        <w:rPr>
          <w:spacing w:val="26"/>
        </w:rPr>
        <w:t>  </w:t>
      </w:r>
      <w:r>
        <w:rPr/>
        <w:t>и</w:t>
      </w:r>
      <w:r>
        <w:rPr>
          <w:spacing w:val="28"/>
        </w:rPr>
        <w:t>  </w:t>
      </w:r>
      <w:r>
        <w:rPr/>
        <w:t>природа.</w:t>
      </w:r>
      <w:r>
        <w:rPr>
          <w:spacing w:val="79"/>
          <w:w w:val="150"/>
        </w:rPr>
        <w:t> </w:t>
      </w:r>
      <w:r>
        <w:rPr/>
        <w:t>Роль</w:t>
      </w:r>
      <w:r>
        <w:rPr>
          <w:spacing w:val="25"/>
        </w:rPr>
        <w:t>  </w:t>
      </w:r>
      <w:r>
        <w:rPr/>
        <w:t>культуры</w:t>
      </w:r>
      <w:r>
        <w:rPr>
          <w:spacing w:val="26"/>
        </w:rPr>
        <w:t>  </w:t>
      </w:r>
      <w:r>
        <w:rPr/>
        <w:t>в</w:t>
      </w:r>
      <w:r>
        <w:rPr>
          <w:spacing w:val="28"/>
        </w:rPr>
        <w:t>  </w:t>
      </w:r>
      <w:r>
        <w:rPr/>
        <w:t>жизни</w:t>
      </w:r>
      <w:r>
        <w:rPr>
          <w:spacing w:val="26"/>
        </w:rPr>
        <w:t>  </w:t>
      </w:r>
      <w:r>
        <w:rPr>
          <w:spacing w:val="-2"/>
        </w:rPr>
        <w:t>общества.</w:t>
      </w:r>
    </w:p>
    <w:p>
      <w:pPr>
        <w:pStyle w:val="BodyText"/>
        <w:spacing w:before="50"/>
        <w:ind w:firstLine="0"/>
      </w:pPr>
      <w:r>
        <w:rPr/>
        <w:t>Многообразие</w:t>
      </w:r>
      <w:r>
        <w:rPr>
          <w:spacing w:val="27"/>
        </w:rPr>
        <w:t> </w:t>
      </w:r>
      <w:r>
        <w:rPr/>
        <w:t>культур</w:t>
      </w:r>
      <w:r>
        <w:rPr>
          <w:spacing w:val="31"/>
        </w:rPr>
        <w:t> </w:t>
      </w:r>
      <w:r>
        <w:rPr/>
        <w:t>и</w:t>
      </w:r>
      <w:r>
        <w:rPr>
          <w:spacing w:val="33"/>
        </w:rPr>
        <w:t> </w:t>
      </w:r>
      <w:r>
        <w:rPr/>
        <w:t>его</w:t>
      </w:r>
      <w:r>
        <w:rPr>
          <w:spacing w:val="19"/>
        </w:rPr>
        <w:t> </w:t>
      </w:r>
      <w:r>
        <w:rPr/>
        <w:t>причины.</w:t>
      </w:r>
      <w:r>
        <w:rPr>
          <w:spacing w:val="24"/>
        </w:rPr>
        <w:t> </w:t>
      </w:r>
      <w:r>
        <w:rPr/>
        <w:t>Единство</w:t>
      </w:r>
      <w:r>
        <w:rPr>
          <w:spacing w:val="19"/>
        </w:rPr>
        <w:t> </w:t>
      </w:r>
      <w:r>
        <w:rPr/>
        <w:t>культурного</w:t>
      </w:r>
      <w:r>
        <w:rPr>
          <w:spacing w:val="22"/>
        </w:rPr>
        <w:t> </w:t>
      </w:r>
      <w:r>
        <w:rPr/>
        <w:t>пространства</w:t>
      </w:r>
      <w:r>
        <w:rPr>
          <w:spacing w:val="37"/>
        </w:rPr>
        <w:t> </w:t>
      </w:r>
      <w:r>
        <w:rPr>
          <w:spacing w:val="-2"/>
        </w:rPr>
        <w:t>России.</w:t>
      </w:r>
    </w:p>
    <w:p>
      <w:pPr>
        <w:pStyle w:val="BodyText"/>
        <w:spacing w:before="55"/>
        <w:ind w:left="1485" w:firstLine="0"/>
      </w:pPr>
      <w:r>
        <w:rPr/>
        <w:t>Тема</w:t>
      </w:r>
      <w:r>
        <w:rPr>
          <w:spacing w:val="21"/>
        </w:rPr>
        <w:t> </w:t>
      </w:r>
      <w:r>
        <w:rPr/>
        <w:t>6.</w:t>
      </w:r>
      <w:r>
        <w:rPr>
          <w:spacing w:val="19"/>
        </w:rPr>
        <w:t> </w:t>
      </w:r>
      <w:r>
        <w:rPr/>
        <w:t>Материальная</w:t>
      </w:r>
      <w:r>
        <w:rPr>
          <w:spacing w:val="16"/>
        </w:rPr>
        <w:t> </w:t>
      </w:r>
      <w:r>
        <w:rPr>
          <w:spacing w:val="-2"/>
        </w:rPr>
        <w:t>культура.</w:t>
      </w:r>
    </w:p>
    <w:p>
      <w:pPr>
        <w:pStyle w:val="BodyText"/>
        <w:spacing w:line="288" w:lineRule="auto" w:before="49"/>
        <w:ind w:right="746"/>
      </w:pPr>
      <w:r>
        <w:rPr/>
        <w:t>Материальная</w:t>
      </w:r>
      <w:r>
        <w:rPr>
          <w:spacing w:val="40"/>
        </w:rPr>
        <w:t> </w:t>
      </w:r>
      <w:r>
        <w:rPr/>
        <w:t>культура:</w:t>
      </w:r>
      <w:r>
        <w:rPr>
          <w:spacing w:val="40"/>
        </w:rPr>
        <w:t> </w:t>
      </w:r>
      <w:r>
        <w:rPr/>
        <w:t>архитектура,</w:t>
      </w:r>
      <w:r>
        <w:rPr>
          <w:spacing w:val="40"/>
        </w:rPr>
        <w:t> </w:t>
      </w:r>
      <w:r>
        <w:rPr/>
        <w:t>одежда,</w:t>
      </w:r>
      <w:r>
        <w:rPr>
          <w:spacing w:val="40"/>
        </w:rPr>
        <w:t> </w:t>
      </w:r>
      <w:r>
        <w:rPr/>
        <w:t>пища,</w:t>
      </w:r>
      <w:r>
        <w:rPr>
          <w:spacing w:val="40"/>
        </w:rPr>
        <w:t> </w:t>
      </w:r>
      <w:r>
        <w:rPr/>
        <w:t>транспорт,</w:t>
      </w:r>
      <w:r>
        <w:rPr>
          <w:spacing w:val="40"/>
        </w:rPr>
        <w:t> </w:t>
      </w:r>
      <w:r>
        <w:rPr/>
        <w:t>техника.</w:t>
      </w:r>
      <w:r>
        <w:rPr>
          <w:spacing w:val="40"/>
        </w:rPr>
        <w:t> </w:t>
      </w:r>
      <w:r>
        <w:rPr/>
        <w:t>Связь между</w:t>
      </w:r>
      <w:r>
        <w:rPr>
          <w:spacing w:val="40"/>
        </w:rPr>
        <w:t> </w:t>
      </w:r>
      <w:r>
        <w:rPr/>
        <w:t>материальной</w:t>
      </w:r>
      <w:r>
        <w:rPr>
          <w:spacing w:val="40"/>
        </w:rPr>
        <w:t> </w:t>
      </w:r>
      <w:r>
        <w:rPr/>
        <w:t>культурой</w:t>
      </w:r>
      <w:r>
        <w:rPr>
          <w:spacing w:val="40"/>
        </w:rPr>
        <w:t> </w:t>
      </w:r>
      <w:r>
        <w:rPr/>
        <w:t>и</w:t>
      </w:r>
      <w:r>
        <w:rPr>
          <w:spacing w:val="40"/>
        </w:rPr>
        <w:t> </w:t>
      </w:r>
      <w:r>
        <w:rPr/>
        <w:t>духовно-нравственными</w:t>
      </w:r>
      <w:r>
        <w:rPr>
          <w:spacing w:val="40"/>
        </w:rPr>
        <w:t> </w:t>
      </w:r>
      <w:r>
        <w:rPr/>
        <w:t>ценностями</w:t>
      </w:r>
      <w:r>
        <w:rPr>
          <w:spacing w:val="40"/>
        </w:rPr>
        <w:t> </w:t>
      </w:r>
      <w:r>
        <w:rPr/>
        <w:t>общества.</w:t>
      </w:r>
    </w:p>
    <w:p>
      <w:pPr>
        <w:pStyle w:val="BodyText"/>
        <w:spacing w:before="2"/>
        <w:ind w:left="1485" w:firstLine="0"/>
      </w:pPr>
      <w:r>
        <w:rPr/>
        <w:t>Тема</w:t>
      </w:r>
      <w:r>
        <w:rPr>
          <w:spacing w:val="16"/>
        </w:rPr>
        <w:t> </w:t>
      </w:r>
      <w:r>
        <w:rPr/>
        <w:t>7.</w:t>
      </w:r>
      <w:r>
        <w:rPr>
          <w:spacing w:val="14"/>
        </w:rPr>
        <w:t> </w:t>
      </w:r>
      <w:r>
        <w:rPr/>
        <w:t>Духовная</w:t>
      </w:r>
      <w:r>
        <w:rPr>
          <w:spacing w:val="21"/>
        </w:rPr>
        <w:t> </w:t>
      </w:r>
      <w:r>
        <w:rPr>
          <w:spacing w:val="-2"/>
        </w:rPr>
        <w:t>культура.</w:t>
      </w:r>
    </w:p>
    <w:p>
      <w:pPr>
        <w:pStyle w:val="BodyText"/>
        <w:spacing w:line="285" w:lineRule="auto" w:before="50"/>
        <w:ind w:right="674"/>
      </w:pPr>
      <w:r>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pPr>
        <w:pStyle w:val="BodyText"/>
        <w:spacing w:before="6"/>
        <w:ind w:left="1485" w:firstLine="0"/>
      </w:pPr>
      <w:r>
        <w:rPr/>
        <w:t>Тема</w:t>
      </w:r>
      <w:r>
        <w:rPr>
          <w:spacing w:val="13"/>
        </w:rPr>
        <w:t> </w:t>
      </w:r>
      <w:r>
        <w:rPr/>
        <w:t>8.</w:t>
      </w:r>
      <w:r>
        <w:rPr>
          <w:spacing w:val="8"/>
        </w:rPr>
        <w:t> </w:t>
      </w:r>
      <w:r>
        <w:rPr/>
        <w:t>Культура</w:t>
      </w:r>
      <w:r>
        <w:rPr>
          <w:spacing w:val="14"/>
        </w:rPr>
        <w:t> </w:t>
      </w:r>
      <w:r>
        <w:rPr/>
        <w:t>и</w:t>
      </w:r>
      <w:r>
        <w:rPr>
          <w:spacing w:val="20"/>
        </w:rPr>
        <w:t> </w:t>
      </w:r>
      <w:r>
        <w:rPr>
          <w:spacing w:val="-2"/>
        </w:rPr>
        <w:t>религия.</w:t>
      </w:r>
    </w:p>
    <w:p>
      <w:pPr>
        <w:pStyle w:val="BodyText"/>
        <w:spacing w:before="52"/>
        <w:ind w:left="1485" w:firstLine="0"/>
      </w:pPr>
      <w:r>
        <w:rPr/>
        <w:t>Религия</w:t>
      </w:r>
      <w:r>
        <w:rPr>
          <w:spacing w:val="68"/>
        </w:rPr>
        <w:t> </w:t>
      </w:r>
      <w:r>
        <w:rPr/>
        <w:t>и</w:t>
      </w:r>
      <w:r>
        <w:rPr>
          <w:spacing w:val="73"/>
        </w:rPr>
        <w:t> </w:t>
      </w:r>
      <w:r>
        <w:rPr/>
        <w:t>культура.</w:t>
      </w:r>
      <w:r>
        <w:rPr>
          <w:spacing w:val="78"/>
        </w:rPr>
        <w:t> </w:t>
      </w:r>
      <w:r>
        <w:rPr/>
        <w:t>Что</w:t>
      </w:r>
      <w:r>
        <w:rPr>
          <w:spacing w:val="71"/>
        </w:rPr>
        <w:t> </w:t>
      </w:r>
      <w:r>
        <w:rPr/>
        <w:t>такое</w:t>
      </w:r>
      <w:r>
        <w:rPr>
          <w:spacing w:val="70"/>
        </w:rPr>
        <w:t> </w:t>
      </w:r>
      <w:r>
        <w:rPr/>
        <w:t>религия,</w:t>
      </w:r>
      <w:r>
        <w:rPr>
          <w:spacing w:val="73"/>
        </w:rPr>
        <w:t> </w:t>
      </w:r>
      <w:r>
        <w:rPr/>
        <w:t>её</w:t>
      </w:r>
      <w:r>
        <w:rPr>
          <w:spacing w:val="70"/>
        </w:rPr>
        <w:t> </w:t>
      </w:r>
      <w:r>
        <w:rPr/>
        <w:t>роль</w:t>
      </w:r>
      <w:r>
        <w:rPr>
          <w:spacing w:val="70"/>
        </w:rPr>
        <w:t> </w:t>
      </w:r>
      <w:r>
        <w:rPr/>
        <w:t>в</w:t>
      </w:r>
      <w:r>
        <w:rPr>
          <w:spacing w:val="73"/>
        </w:rPr>
        <w:t> </w:t>
      </w:r>
      <w:r>
        <w:rPr/>
        <w:t>жизни</w:t>
      </w:r>
      <w:r>
        <w:rPr>
          <w:spacing w:val="70"/>
        </w:rPr>
        <w:t> </w:t>
      </w:r>
      <w:r>
        <w:rPr/>
        <w:t>общества</w:t>
      </w:r>
      <w:r>
        <w:rPr>
          <w:spacing w:val="52"/>
          <w:w w:val="150"/>
        </w:rPr>
        <w:t> </w:t>
      </w:r>
      <w:r>
        <w:rPr/>
        <w:t>и</w:t>
      </w:r>
      <w:r>
        <w:rPr>
          <w:spacing w:val="70"/>
        </w:rPr>
        <w:t> </w:t>
      </w:r>
      <w:r>
        <w:rPr>
          <w:spacing w:val="-2"/>
        </w:rPr>
        <w:t>человека.</w:t>
      </w:r>
    </w:p>
    <w:p>
      <w:pPr>
        <w:pStyle w:val="BodyText"/>
        <w:spacing w:before="60"/>
        <w:ind w:firstLine="0"/>
      </w:pPr>
      <w:r>
        <w:rPr/>
        <w:t>Государствообразующие</w:t>
      </w:r>
      <w:r>
        <w:rPr>
          <w:spacing w:val="22"/>
        </w:rPr>
        <w:t> </w:t>
      </w:r>
      <w:r>
        <w:rPr/>
        <w:t>религии</w:t>
      </w:r>
      <w:r>
        <w:rPr>
          <w:spacing w:val="36"/>
        </w:rPr>
        <w:t> </w:t>
      </w:r>
      <w:r>
        <w:rPr/>
        <w:t>России.</w:t>
      </w:r>
      <w:r>
        <w:rPr>
          <w:spacing w:val="31"/>
        </w:rPr>
        <w:t> </w:t>
      </w:r>
      <w:r>
        <w:rPr/>
        <w:t>Единство</w:t>
      </w:r>
      <w:r>
        <w:rPr>
          <w:spacing w:val="28"/>
        </w:rPr>
        <w:t> </w:t>
      </w:r>
      <w:r>
        <w:rPr/>
        <w:t>ценностей</w:t>
      </w:r>
      <w:r>
        <w:rPr>
          <w:spacing w:val="23"/>
        </w:rPr>
        <w:t> </w:t>
      </w:r>
      <w:r>
        <w:rPr/>
        <w:t>в</w:t>
      </w:r>
      <w:r>
        <w:rPr>
          <w:spacing w:val="36"/>
        </w:rPr>
        <w:t> </w:t>
      </w:r>
      <w:r>
        <w:rPr/>
        <w:t>религиях</w:t>
      </w:r>
      <w:r>
        <w:rPr>
          <w:spacing w:val="28"/>
        </w:rPr>
        <w:t> </w:t>
      </w:r>
      <w:r>
        <w:rPr>
          <w:spacing w:val="-2"/>
        </w:rPr>
        <w:t>России.</w:t>
      </w:r>
    </w:p>
    <w:p>
      <w:pPr>
        <w:pStyle w:val="BodyText"/>
        <w:spacing w:before="57"/>
        <w:ind w:left="1485" w:firstLine="0"/>
      </w:pPr>
      <w:r>
        <w:rPr/>
        <w:t>Тема</w:t>
      </w:r>
      <w:r>
        <w:rPr>
          <w:spacing w:val="13"/>
        </w:rPr>
        <w:t> </w:t>
      </w:r>
      <w:r>
        <w:rPr/>
        <w:t>9.</w:t>
      </w:r>
      <w:r>
        <w:rPr>
          <w:spacing w:val="8"/>
        </w:rPr>
        <w:t> </w:t>
      </w:r>
      <w:r>
        <w:rPr/>
        <w:t>Культура</w:t>
      </w:r>
      <w:r>
        <w:rPr>
          <w:spacing w:val="14"/>
        </w:rPr>
        <w:t> </w:t>
      </w:r>
      <w:r>
        <w:rPr/>
        <w:t>и</w:t>
      </w:r>
      <w:r>
        <w:rPr>
          <w:spacing w:val="20"/>
        </w:rPr>
        <w:t> </w:t>
      </w:r>
      <w:r>
        <w:rPr>
          <w:spacing w:val="-2"/>
        </w:rPr>
        <w:t>образование.</w:t>
      </w:r>
    </w:p>
    <w:p>
      <w:pPr>
        <w:pStyle w:val="BodyText"/>
        <w:spacing w:line="288" w:lineRule="auto" w:before="43"/>
        <w:ind w:right="736"/>
      </w:pPr>
      <w:r>
        <w:rPr/>
        <w:t>Зачем нужно учиться? Культура как способ получения нужных знаний. Образование как</w:t>
      </w:r>
      <w:r>
        <w:rPr>
          <w:spacing w:val="40"/>
        </w:rPr>
        <w:t> </w:t>
      </w:r>
      <w:r>
        <w:rPr/>
        <w:t>ключ</w:t>
      </w:r>
      <w:r>
        <w:rPr>
          <w:spacing w:val="40"/>
        </w:rPr>
        <w:t> </w:t>
      </w:r>
      <w:r>
        <w:rPr/>
        <w:t>к</w:t>
      </w:r>
      <w:r>
        <w:rPr>
          <w:spacing w:val="40"/>
        </w:rPr>
        <w:t> </w:t>
      </w:r>
      <w:r>
        <w:rPr/>
        <w:t>социализации</w:t>
      </w:r>
      <w:r>
        <w:rPr>
          <w:spacing w:val="40"/>
        </w:rPr>
        <w:t> </w:t>
      </w:r>
      <w:r>
        <w:rPr/>
        <w:t>и</w:t>
      </w:r>
      <w:r>
        <w:rPr>
          <w:spacing w:val="40"/>
        </w:rPr>
        <w:t> </w:t>
      </w:r>
      <w:r>
        <w:rPr/>
        <w:t>духовно-нравственному</w:t>
      </w:r>
      <w:r>
        <w:rPr>
          <w:spacing w:val="40"/>
        </w:rPr>
        <w:t> </w:t>
      </w:r>
      <w:r>
        <w:rPr/>
        <w:t>развитию</w:t>
      </w:r>
      <w:r>
        <w:rPr>
          <w:spacing w:val="40"/>
        </w:rPr>
        <w:t> </w:t>
      </w:r>
      <w:r>
        <w:rPr/>
        <w:t>человека.</w:t>
      </w:r>
    </w:p>
    <w:p>
      <w:pPr>
        <w:pStyle w:val="BodyText"/>
        <w:spacing w:before="2"/>
        <w:ind w:left="1485" w:firstLine="0"/>
      </w:pPr>
      <w:r>
        <w:rPr/>
        <w:t>Тема</w:t>
      </w:r>
      <w:r>
        <w:rPr>
          <w:spacing w:val="29"/>
        </w:rPr>
        <w:t> </w:t>
      </w:r>
      <w:r>
        <w:rPr/>
        <w:t>10.</w:t>
      </w:r>
      <w:r>
        <w:rPr>
          <w:spacing w:val="30"/>
        </w:rPr>
        <w:t> </w:t>
      </w:r>
      <w:r>
        <w:rPr/>
        <w:t>Многообразие</w:t>
      </w:r>
      <w:r>
        <w:rPr>
          <w:spacing w:val="20"/>
        </w:rPr>
        <w:t> </w:t>
      </w:r>
      <w:r>
        <w:rPr/>
        <w:t>культур</w:t>
      </w:r>
      <w:r>
        <w:rPr>
          <w:spacing w:val="21"/>
        </w:rPr>
        <w:t> </w:t>
      </w:r>
      <w:r>
        <w:rPr/>
        <w:t>России</w:t>
      </w:r>
      <w:r>
        <w:rPr>
          <w:spacing w:val="30"/>
        </w:rPr>
        <w:t> </w:t>
      </w:r>
      <w:r>
        <w:rPr/>
        <w:t>(практическое</w:t>
      </w:r>
      <w:r>
        <w:rPr>
          <w:spacing w:val="20"/>
        </w:rPr>
        <w:t> </w:t>
      </w:r>
      <w:r>
        <w:rPr>
          <w:spacing w:val="-2"/>
        </w:rPr>
        <w:t>занятие).</w:t>
      </w:r>
    </w:p>
    <w:p>
      <w:pPr>
        <w:pStyle w:val="BodyText"/>
        <w:spacing w:line="288" w:lineRule="auto" w:before="50"/>
        <w:ind w:right="731"/>
      </w:pPr>
      <w:r>
        <w:rPr/>
        <w:t>Единство</w:t>
      </w:r>
      <w:r>
        <w:rPr>
          <w:spacing w:val="27"/>
        </w:rPr>
        <w:t> </w:t>
      </w:r>
      <w:r>
        <w:rPr/>
        <w:t>культур</w:t>
      </w:r>
      <w:r>
        <w:rPr>
          <w:spacing w:val="27"/>
        </w:rPr>
        <w:t> </w:t>
      </w:r>
      <w:r>
        <w:rPr/>
        <w:t>народов</w:t>
      </w:r>
      <w:r>
        <w:rPr>
          <w:spacing w:val="40"/>
        </w:rPr>
        <w:t> </w:t>
      </w:r>
      <w:r>
        <w:rPr/>
        <w:t>России.</w:t>
      </w:r>
      <w:r>
        <w:rPr>
          <w:spacing w:val="40"/>
        </w:rPr>
        <w:t> </w:t>
      </w:r>
      <w:r>
        <w:rPr/>
        <w:t>Что</w:t>
      </w:r>
      <w:r>
        <w:rPr>
          <w:spacing w:val="34"/>
        </w:rPr>
        <w:t> </w:t>
      </w:r>
      <w:r>
        <w:rPr/>
        <w:t>значит</w:t>
      </w:r>
      <w:r>
        <w:rPr>
          <w:spacing w:val="27"/>
        </w:rPr>
        <w:t> </w:t>
      </w:r>
      <w:r>
        <w:rPr/>
        <w:t>быть</w:t>
      </w:r>
      <w:r>
        <w:rPr>
          <w:spacing w:val="28"/>
        </w:rPr>
        <w:t> </w:t>
      </w:r>
      <w:r>
        <w:rPr/>
        <w:t>культурным</w:t>
      </w:r>
      <w:r>
        <w:rPr>
          <w:spacing w:val="30"/>
        </w:rPr>
        <w:t> </w:t>
      </w:r>
      <w:r>
        <w:rPr/>
        <w:t>человеком?</w:t>
      </w:r>
      <w:r>
        <w:rPr>
          <w:spacing w:val="28"/>
        </w:rPr>
        <w:t> </w:t>
      </w:r>
      <w:r>
        <w:rPr/>
        <w:t>Знание о культуре народов России.</w:t>
      </w:r>
    </w:p>
    <w:p>
      <w:pPr>
        <w:pStyle w:val="BodyText"/>
        <w:spacing w:line="288" w:lineRule="auto"/>
        <w:ind w:left="1485" w:right="2654" w:firstLine="0"/>
        <w:jc w:val="left"/>
      </w:pPr>
      <w:r>
        <w:rPr/>
        <w:t>Тематический блок 2. «Семья и духовно-нравственные ценности».</w:t>
      </w:r>
      <w:r>
        <w:rPr>
          <w:spacing w:val="40"/>
        </w:rPr>
        <w:t> </w:t>
      </w:r>
      <w:r>
        <w:rPr/>
        <w:t>Тема 11. Семья –</w:t>
      </w:r>
      <w:r>
        <w:rPr>
          <w:spacing w:val="40"/>
        </w:rPr>
        <w:t> </w:t>
      </w:r>
      <w:r>
        <w:rPr/>
        <w:t>хранитель духовных ценностей.</w:t>
      </w:r>
    </w:p>
    <w:p>
      <w:pPr>
        <w:pStyle w:val="BodyText"/>
        <w:spacing w:line="261" w:lineRule="exact"/>
        <w:ind w:left="1485" w:firstLine="0"/>
        <w:jc w:val="left"/>
      </w:pPr>
      <w:r>
        <w:rPr/>
        <w:t>Семья</w:t>
      </w:r>
      <w:r>
        <w:rPr>
          <w:spacing w:val="75"/>
        </w:rPr>
        <w:t> </w:t>
      </w:r>
      <w:r>
        <w:rPr/>
        <w:t>–</w:t>
      </w:r>
      <w:r>
        <w:rPr>
          <w:spacing w:val="56"/>
          <w:w w:val="150"/>
        </w:rPr>
        <w:t> </w:t>
      </w:r>
      <w:r>
        <w:rPr/>
        <w:t>базовый</w:t>
      </w:r>
      <w:r>
        <w:rPr>
          <w:spacing w:val="77"/>
        </w:rPr>
        <w:t> </w:t>
      </w:r>
      <w:r>
        <w:rPr/>
        <w:t>элемент</w:t>
      </w:r>
      <w:r>
        <w:rPr>
          <w:spacing w:val="79"/>
        </w:rPr>
        <w:t> </w:t>
      </w:r>
      <w:r>
        <w:rPr/>
        <w:t>общества.</w:t>
      </w:r>
      <w:r>
        <w:rPr>
          <w:spacing w:val="75"/>
        </w:rPr>
        <w:t> </w:t>
      </w:r>
      <w:r>
        <w:rPr/>
        <w:t>Семейные</w:t>
      </w:r>
      <w:r>
        <w:rPr>
          <w:spacing w:val="69"/>
        </w:rPr>
        <w:t> </w:t>
      </w:r>
      <w:r>
        <w:rPr/>
        <w:t>ценности,</w:t>
      </w:r>
      <w:r>
        <w:rPr>
          <w:spacing w:val="52"/>
          <w:w w:val="150"/>
        </w:rPr>
        <w:t> </w:t>
      </w:r>
      <w:r>
        <w:rPr/>
        <w:t>традиции</w:t>
      </w:r>
      <w:r>
        <w:rPr>
          <w:spacing w:val="51"/>
          <w:w w:val="150"/>
        </w:rPr>
        <w:t> </w:t>
      </w:r>
      <w:r>
        <w:rPr/>
        <w:t>и</w:t>
      </w:r>
      <w:r>
        <w:rPr>
          <w:spacing w:val="78"/>
        </w:rPr>
        <w:t> </w:t>
      </w:r>
      <w:r>
        <w:rPr>
          <w:spacing w:val="-2"/>
        </w:rPr>
        <w:t>культура.</w:t>
      </w:r>
    </w:p>
    <w:p>
      <w:pPr>
        <w:pStyle w:val="BodyText"/>
        <w:spacing w:before="51"/>
        <w:ind w:firstLine="0"/>
        <w:jc w:val="left"/>
      </w:pPr>
      <w:r>
        <w:rPr/>
        <w:t>Помощь</w:t>
      </w:r>
      <w:r>
        <w:rPr>
          <w:spacing w:val="29"/>
        </w:rPr>
        <w:t> </w:t>
      </w:r>
      <w:r>
        <w:rPr/>
        <w:t>сиротам</w:t>
      </w:r>
      <w:r>
        <w:rPr>
          <w:spacing w:val="34"/>
        </w:rPr>
        <w:t> </w:t>
      </w:r>
      <w:r>
        <w:rPr/>
        <w:t>как</w:t>
      </w:r>
      <w:r>
        <w:rPr>
          <w:spacing w:val="23"/>
        </w:rPr>
        <w:t> </w:t>
      </w:r>
      <w:r>
        <w:rPr/>
        <w:t>духовно-нравственный</w:t>
      </w:r>
      <w:r>
        <w:rPr>
          <w:spacing w:val="27"/>
        </w:rPr>
        <w:t> </w:t>
      </w:r>
      <w:r>
        <w:rPr/>
        <w:t>долг</w:t>
      </w:r>
      <w:r>
        <w:rPr>
          <w:spacing w:val="27"/>
        </w:rPr>
        <w:t> </w:t>
      </w:r>
      <w:r>
        <w:rPr>
          <w:spacing w:val="-2"/>
        </w:rPr>
        <w:t>человека.</w:t>
      </w:r>
    </w:p>
    <w:p>
      <w:pPr>
        <w:pStyle w:val="BodyText"/>
        <w:spacing w:before="55"/>
        <w:ind w:left="1485" w:firstLine="0"/>
        <w:jc w:val="left"/>
      </w:pPr>
      <w:r>
        <w:rPr/>
        <w:t>Тема</w:t>
      </w:r>
      <w:r>
        <w:rPr>
          <w:spacing w:val="17"/>
        </w:rPr>
        <w:t> </w:t>
      </w:r>
      <w:r>
        <w:rPr/>
        <w:t>12.</w:t>
      </w:r>
      <w:r>
        <w:rPr>
          <w:spacing w:val="14"/>
        </w:rPr>
        <w:t> </w:t>
      </w:r>
      <w:r>
        <w:rPr/>
        <w:t>Родина</w:t>
      </w:r>
      <w:r>
        <w:rPr>
          <w:spacing w:val="15"/>
        </w:rPr>
        <w:t> </w:t>
      </w:r>
      <w:r>
        <w:rPr/>
        <w:t>начинается</w:t>
      </w:r>
      <w:r>
        <w:rPr>
          <w:spacing w:val="21"/>
        </w:rPr>
        <w:t> </w:t>
      </w:r>
      <w:r>
        <w:rPr/>
        <w:t>с</w:t>
      </w:r>
      <w:r>
        <w:rPr>
          <w:spacing w:val="14"/>
        </w:rPr>
        <w:t> </w:t>
      </w:r>
      <w:r>
        <w:rPr>
          <w:spacing w:val="-2"/>
        </w:rPr>
        <w:t>семьи.</w:t>
      </w:r>
    </w:p>
    <w:p>
      <w:pPr>
        <w:pStyle w:val="BodyText"/>
        <w:spacing w:line="285" w:lineRule="auto" w:before="59"/>
        <w:ind w:right="732"/>
        <w:jc w:val="left"/>
      </w:pPr>
      <w:r>
        <w:rPr/>
        <w:t>История</w:t>
      </w:r>
      <w:r>
        <w:rPr>
          <w:spacing w:val="40"/>
        </w:rPr>
        <w:t> </w:t>
      </w:r>
      <w:r>
        <w:rPr/>
        <w:t>семьи</w:t>
      </w:r>
      <w:r>
        <w:rPr>
          <w:spacing w:val="40"/>
        </w:rPr>
        <w:t> </w:t>
      </w:r>
      <w:r>
        <w:rPr/>
        <w:t>как</w:t>
      </w:r>
      <w:r>
        <w:rPr>
          <w:spacing w:val="40"/>
        </w:rPr>
        <w:t> </w:t>
      </w:r>
      <w:r>
        <w:rPr/>
        <w:t>часть</w:t>
      </w:r>
      <w:r>
        <w:rPr>
          <w:spacing w:val="40"/>
        </w:rPr>
        <w:t> </w:t>
      </w:r>
      <w:r>
        <w:rPr/>
        <w:t>истории</w:t>
      </w:r>
      <w:r>
        <w:rPr>
          <w:spacing w:val="40"/>
        </w:rPr>
        <w:t> </w:t>
      </w:r>
      <w:r>
        <w:rPr/>
        <w:t>народа,</w:t>
      </w:r>
      <w:r>
        <w:rPr>
          <w:spacing w:val="40"/>
        </w:rPr>
        <w:t> </w:t>
      </w:r>
      <w:r>
        <w:rPr/>
        <w:t>государства,</w:t>
      </w:r>
      <w:r>
        <w:rPr>
          <w:spacing w:val="40"/>
        </w:rPr>
        <w:t> </w:t>
      </w:r>
      <w:r>
        <w:rPr/>
        <w:t>человечества.</w:t>
      </w:r>
      <w:r>
        <w:rPr>
          <w:spacing w:val="40"/>
        </w:rPr>
        <w:t> </w:t>
      </w:r>
      <w:r>
        <w:rPr/>
        <w:t>Как</w:t>
      </w:r>
      <w:r>
        <w:rPr>
          <w:spacing w:val="40"/>
        </w:rPr>
        <w:t> </w:t>
      </w:r>
      <w:r>
        <w:rPr/>
        <w:t>связаны Родина и семья? Что такое Родина и Отечество?</w:t>
      </w:r>
    </w:p>
    <w:p>
      <w:pPr>
        <w:pStyle w:val="BodyText"/>
        <w:spacing w:before="5"/>
        <w:ind w:left="1485" w:firstLine="0"/>
        <w:jc w:val="left"/>
      </w:pPr>
      <w:r>
        <w:rPr/>
        <w:t>Тема</w:t>
      </w:r>
      <w:r>
        <w:rPr>
          <w:spacing w:val="21"/>
        </w:rPr>
        <w:t> </w:t>
      </w:r>
      <w:r>
        <w:rPr/>
        <w:t>13.</w:t>
      </w:r>
      <w:r>
        <w:rPr>
          <w:spacing w:val="22"/>
        </w:rPr>
        <w:t> </w:t>
      </w:r>
      <w:r>
        <w:rPr/>
        <w:t>Традиции</w:t>
      </w:r>
      <w:r>
        <w:rPr>
          <w:spacing w:val="22"/>
        </w:rPr>
        <w:t> </w:t>
      </w:r>
      <w:r>
        <w:rPr/>
        <w:t>семейного</w:t>
      </w:r>
      <w:r>
        <w:rPr>
          <w:spacing w:val="17"/>
        </w:rPr>
        <w:t> </w:t>
      </w:r>
      <w:r>
        <w:rPr/>
        <w:t>воспитания</w:t>
      </w:r>
      <w:r>
        <w:rPr>
          <w:spacing w:val="17"/>
        </w:rPr>
        <w:t> </w:t>
      </w:r>
      <w:r>
        <w:rPr/>
        <w:t>в</w:t>
      </w:r>
      <w:r>
        <w:rPr>
          <w:spacing w:val="22"/>
        </w:rPr>
        <w:t> </w:t>
      </w:r>
      <w:r>
        <w:rPr>
          <w:spacing w:val="-2"/>
        </w:rPr>
        <w:t>России.</w:t>
      </w:r>
    </w:p>
    <w:p>
      <w:pPr>
        <w:pStyle w:val="BodyText"/>
        <w:tabs>
          <w:tab w:pos="2752" w:val="left" w:leader="none"/>
          <w:tab w:pos="3960" w:val="left" w:leader="none"/>
          <w:tab w:pos="5016" w:val="left" w:leader="none"/>
          <w:tab w:pos="6031" w:val="left" w:leader="none"/>
          <w:tab w:pos="8216" w:val="left" w:leader="none"/>
          <w:tab w:pos="9104" w:val="left" w:leader="none"/>
        </w:tabs>
        <w:spacing w:line="288" w:lineRule="auto" w:before="50"/>
        <w:ind w:right="732"/>
        <w:jc w:val="left"/>
      </w:pPr>
      <w:r>
        <w:rPr>
          <w:spacing w:val="-2"/>
        </w:rPr>
        <w:t>Семейные</w:t>
      </w:r>
      <w:r>
        <w:rPr/>
        <w:tab/>
      </w:r>
      <w:r>
        <w:rPr>
          <w:spacing w:val="-2"/>
        </w:rPr>
        <w:t>традиции</w:t>
      </w:r>
      <w:r>
        <w:rPr/>
        <w:tab/>
      </w:r>
      <w:r>
        <w:rPr>
          <w:spacing w:val="-2"/>
        </w:rPr>
        <w:t>народов</w:t>
      </w:r>
      <w:r>
        <w:rPr/>
        <w:tab/>
      </w:r>
      <w:r>
        <w:rPr>
          <w:spacing w:val="-2"/>
        </w:rPr>
        <w:t>России.</w:t>
      </w:r>
      <w:r>
        <w:rPr/>
        <w:tab/>
      </w:r>
      <w:r>
        <w:rPr>
          <w:spacing w:val="-2"/>
        </w:rPr>
        <w:t>Межнациональные</w:t>
      </w:r>
      <w:r>
        <w:rPr/>
        <w:tab/>
      </w:r>
      <w:r>
        <w:rPr>
          <w:spacing w:val="-2"/>
        </w:rPr>
        <w:t>семьи.</w:t>
      </w:r>
      <w:r>
        <w:rPr/>
        <w:tab/>
      </w:r>
      <w:r>
        <w:rPr>
          <w:spacing w:val="-2"/>
        </w:rPr>
        <w:t>Семейное </w:t>
      </w:r>
      <w:r>
        <w:rPr/>
        <w:t>воспитание как трансляция ценностей.</w:t>
      </w:r>
    </w:p>
    <w:p>
      <w:pPr>
        <w:pStyle w:val="BodyText"/>
        <w:tabs>
          <w:tab w:pos="2217" w:val="left" w:leader="none"/>
          <w:tab w:pos="3403" w:val="left" w:leader="none"/>
          <w:tab w:pos="4207" w:val="left" w:leader="none"/>
          <w:tab w:pos="4531" w:val="left" w:leader="none"/>
          <w:tab w:pos="5650" w:val="left" w:leader="none"/>
          <w:tab w:pos="6682" w:val="left" w:leader="none"/>
          <w:tab w:pos="7666" w:val="left" w:leader="none"/>
          <w:tab w:pos="9320" w:val="left" w:leader="none"/>
        </w:tabs>
        <w:spacing w:line="285" w:lineRule="auto"/>
        <w:ind w:left="813" w:right="713" w:firstLine="695"/>
        <w:jc w:val="left"/>
      </w:pPr>
      <w:r>
        <w:rPr>
          <w:spacing w:val="-4"/>
        </w:rPr>
        <w:t>Тема</w:t>
      </w:r>
      <w:r>
        <w:rPr/>
        <w:tab/>
        <w:t>14. Образ</w:t>
        <w:tab/>
      </w:r>
      <w:r>
        <w:rPr>
          <w:spacing w:val="-4"/>
        </w:rPr>
        <w:t>семьи</w:t>
      </w:r>
      <w:r>
        <w:rPr/>
        <w:tab/>
      </w:r>
      <w:r>
        <w:rPr>
          <w:spacing w:val="-10"/>
        </w:rPr>
        <w:t>в</w:t>
      </w:r>
      <w:r>
        <w:rPr/>
        <w:tab/>
      </w:r>
      <w:r>
        <w:rPr>
          <w:spacing w:val="-2"/>
        </w:rPr>
        <w:t>культуре</w:t>
      </w:r>
      <w:r>
        <w:rPr/>
        <w:tab/>
      </w:r>
      <w:r>
        <w:rPr>
          <w:spacing w:val="-2"/>
        </w:rPr>
        <w:t>народов</w:t>
      </w:r>
      <w:r>
        <w:rPr/>
        <w:tab/>
      </w:r>
      <w:r>
        <w:rPr>
          <w:spacing w:val="-2"/>
        </w:rPr>
        <w:t>России.</w:t>
      </w:r>
      <w:r>
        <w:rPr/>
        <w:tab/>
      </w:r>
      <w:r>
        <w:rPr>
          <w:spacing w:val="-2"/>
        </w:rPr>
        <w:t>Произведения</w:t>
      </w:r>
      <w:r>
        <w:rPr/>
        <w:tab/>
      </w:r>
      <w:r>
        <w:rPr>
          <w:spacing w:val="-2"/>
        </w:rPr>
        <w:t>устного </w:t>
      </w:r>
      <w:r>
        <w:rPr/>
        <w:t>поэтического</w:t>
      </w:r>
      <w:r>
        <w:rPr>
          <w:spacing w:val="39"/>
        </w:rPr>
        <w:t> </w:t>
      </w:r>
      <w:r>
        <w:rPr/>
        <w:t>творчества</w:t>
      </w:r>
      <w:r>
        <w:rPr>
          <w:spacing w:val="39"/>
        </w:rPr>
        <w:t> </w:t>
      </w:r>
      <w:r>
        <w:rPr/>
        <w:t>(сказки,</w:t>
      </w:r>
      <w:r>
        <w:rPr>
          <w:spacing w:val="37"/>
        </w:rPr>
        <w:t> </w:t>
      </w:r>
      <w:r>
        <w:rPr/>
        <w:t>поговорки</w:t>
      </w:r>
      <w:r>
        <w:rPr>
          <w:spacing w:val="41"/>
        </w:rPr>
        <w:t> </w:t>
      </w:r>
      <w:r>
        <w:rPr/>
        <w:t>и</w:t>
      </w:r>
      <w:r>
        <w:rPr>
          <w:spacing w:val="49"/>
        </w:rPr>
        <w:t> </w:t>
      </w:r>
      <w:r>
        <w:rPr/>
        <w:t>другие)</w:t>
      </w:r>
      <w:r>
        <w:rPr>
          <w:spacing w:val="44"/>
        </w:rPr>
        <w:t> </w:t>
      </w:r>
      <w:r>
        <w:rPr/>
        <w:t>о</w:t>
      </w:r>
      <w:r>
        <w:rPr>
          <w:spacing w:val="42"/>
        </w:rPr>
        <w:t> </w:t>
      </w:r>
      <w:r>
        <w:rPr/>
        <w:t>семье</w:t>
      </w:r>
      <w:r>
        <w:rPr>
          <w:spacing w:val="39"/>
        </w:rPr>
        <w:t> </w:t>
      </w:r>
      <w:r>
        <w:rPr/>
        <w:t>и</w:t>
      </w:r>
      <w:r>
        <w:rPr>
          <w:spacing w:val="42"/>
        </w:rPr>
        <w:t> </w:t>
      </w:r>
      <w:r>
        <w:rPr/>
        <w:t>семейных</w:t>
      </w:r>
      <w:r>
        <w:rPr>
          <w:spacing w:val="43"/>
        </w:rPr>
        <w:t> </w:t>
      </w:r>
      <w:r>
        <w:rPr>
          <w:spacing w:val="-2"/>
        </w:rPr>
        <w:t>обязанностях.</w:t>
      </w:r>
    </w:p>
    <w:p>
      <w:pPr>
        <w:spacing w:after="0" w:line="285" w:lineRule="auto"/>
        <w:jc w:val="left"/>
        <w:sectPr>
          <w:pgSz w:w="11910" w:h="16850"/>
          <w:pgMar w:header="0" w:footer="922" w:top="1060" w:bottom="1160" w:left="920" w:right="160"/>
        </w:sectPr>
      </w:pPr>
    </w:p>
    <w:p>
      <w:pPr>
        <w:pStyle w:val="BodyText"/>
        <w:spacing w:before="66"/>
        <w:ind w:firstLine="0"/>
      </w:pPr>
      <w:r>
        <w:rPr/>
        <w:t>Семья</w:t>
      </w:r>
      <w:r>
        <w:rPr>
          <w:spacing w:val="14"/>
        </w:rPr>
        <w:t> </w:t>
      </w:r>
      <w:r>
        <w:rPr/>
        <w:t>в</w:t>
      </w:r>
      <w:r>
        <w:rPr>
          <w:spacing w:val="25"/>
        </w:rPr>
        <w:t> </w:t>
      </w:r>
      <w:r>
        <w:rPr/>
        <w:t>литературе</w:t>
      </w:r>
      <w:r>
        <w:rPr>
          <w:spacing w:val="11"/>
        </w:rPr>
        <w:t> </w:t>
      </w:r>
      <w:r>
        <w:rPr/>
        <w:t>и</w:t>
      </w:r>
      <w:r>
        <w:rPr>
          <w:spacing w:val="28"/>
        </w:rPr>
        <w:t> </w:t>
      </w:r>
      <w:r>
        <w:rPr/>
        <w:t>произведениях</w:t>
      </w:r>
      <w:r>
        <w:rPr>
          <w:spacing w:val="20"/>
        </w:rPr>
        <w:t> </w:t>
      </w:r>
      <w:r>
        <w:rPr/>
        <w:t>разных</w:t>
      </w:r>
      <w:r>
        <w:rPr>
          <w:spacing w:val="21"/>
        </w:rPr>
        <w:t> </w:t>
      </w:r>
      <w:r>
        <w:rPr/>
        <w:t>видов</w:t>
      </w:r>
      <w:r>
        <w:rPr>
          <w:spacing w:val="19"/>
        </w:rPr>
        <w:t> </w:t>
      </w:r>
      <w:r>
        <w:rPr>
          <w:spacing w:val="-2"/>
        </w:rPr>
        <w:t>искусства.</w:t>
      </w:r>
    </w:p>
    <w:p>
      <w:pPr>
        <w:pStyle w:val="BodyText"/>
        <w:spacing w:before="57"/>
        <w:ind w:left="1485" w:firstLine="0"/>
      </w:pPr>
      <w:r>
        <w:rPr/>
        <w:t>Тема</w:t>
      </w:r>
      <w:r>
        <w:rPr>
          <w:spacing w:val="14"/>
        </w:rPr>
        <w:t> </w:t>
      </w:r>
      <w:r>
        <w:rPr/>
        <w:t>15.</w:t>
      </w:r>
      <w:r>
        <w:rPr>
          <w:spacing w:val="14"/>
        </w:rPr>
        <w:t> </w:t>
      </w:r>
      <w:r>
        <w:rPr/>
        <w:t>Труд</w:t>
      </w:r>
      <w:r>
        <w:rPr>
          <w:spacing w:val="10"/>
        </w:rPr>
        <w:t> </w:t>
      </w:r>
      <w:r>
        <w:rPr/>
        <w:t>в</w:t>
      </w:r>
      <w:r>
        <w:rPr>
          <w:spacing w:val="14"/>
        </w:rPr>
        <w:t> </w:t>
      </w:r>
      <w:r>
        <w:rPr/>
        <w:t>истории</w:t>
      </w:r>
      <w:r>
        <w:rPr>
          <w:spacing w:val="23"/>
        </w:rPr>
        <w:t> </w:t>
      </w:r>
      <w:r>
        <w:rPr>
          <w:spacing w:val="-2"/>
        </w:rPr>
        <w:t>семьи.</w:t>
      </w:r>
    </w:p>
    <w:p>
      <w:pPr>
        <w:pStyle w:val="BodyText"/>
        <w:spacing w:line="288" w:lineRule="auto" w:before="57"/>
        <w:ind w:left="1485" w:right="3324" w:firstLine="0"/>
      </w:pPr>
      <w:r>
        <w:rPr/>
        <w:t>Социальные роли в истории семьи. Роль домашнего труда. Роль нравственных норм в благополучии семьи.</w:t>
      </w:r>
    </w:p>
    <w:p>
      <w:pPr>
        <w:pStyle w:val="BodyText"/>
        <w:spacing w:line="288" w:lineRule="auto"/>
        <w:ind w:right="729"/>
      </w:pPr>
      <w:r>
        <w:rPr/>
        <w:t>Тема</w:t>
      </w:r>
      <w:r>
        <w:rPr>
          <w:spacing w:val="39"/>
        </w:rPr>
        <w:t> </w:t>
      </w:r>
      <w:r>
        <w:rPr/>
        <w:t>16.</w:t>
      </w:r>
      <w:r>
        <w:rPr>
          <w:spacing w:val="19"/>
        </w:rPr>
        <w:t> </w:t>
      </w:r>
      <w:r>
        <w:rPr/>
        <w:t>Семья</w:t>
      </w:r>
      <w:r>
        <w:rPr>
          <w:spacing w:val="37"/>
        </w:rPr>
        <w:t> </w:t>
      </w:r>
      <w:r>
        <w:rPr/>
        <w:t>в</w:t>
      </w:r>
      <w:r>
        <w:rPr>
          <w:spacing w:val="40"/>
        </w:rPr>
        <w:t> </w:t>
      </w:r>
      <w:r>
        <w:rPr/>
        <w:t>современном</w:t>
      </w:r>
      <w:r>
        <w:rPr>
          <w:spacing w:val="40"/>
        </w:rPr>
        <w:t> </w:t>
      </w:r>
      <w:r>
        <w:rPr/>
        <w:t>мире</w:t>
      </w:r>
      <w:r>
        <w:rPr>
          <w:spacing w:val="29"/>
        </w:rPr>
        <w:t> </w:t>
      </w:r>
      <w:r>
        <w:rPr/>
        <w:t>(практическое</w:t>
      </w:r>
      <w:r>
        <w:rPr>
          <w:spacing w:val="33"/>
        </w:rPr>
        <w:t> </w:t>
      </w:r>
      <w:r>
        <w:rPr/>
        <w:t>занятие).</w:t>
      </w:r>
      <w:r>
        <w:rPr>
          <w:spacing w:val="33"/>
        </w:rPr>
        <w:t> </w:t>
      </w:r>
      <w:r>
        <w:rPr/>
        <w:t>Рассказ</w:t>
      </w:r>
      <w:r>
        <w:rPr>
          <w:spacing w:val="40"/>
        </w:rPr>
        <w:t> </w:t>
      </w:r>
      <w:r>
        <w:rPr/>
        <w:t>о</w:t>
      </w:r>
      <w:r>
        <w:rPr>
          <w:spacing w:val="40"/>
        </w:rPr>
        <w:t> </w:t>
      </w:r>
      <w:r>
        <w:rPr/>
        <w:t>своей</w:t>
      </w:r>
      <w:r>
        <w:rPr>
          <w:spacing w:val="40"/>
        </w:rPr>
        <w:t> </w:t>
      </w:r>
      <w:r>
        <w:rPr/>
        <w:t>семье (с использованием</w:t>
      </w:r>
      <w:r>
        <w:rPr>
          <w:spacing w:val="40"/>
        </w:rPr>
        <w:t> </w:t>
      </w:r>
      <w:r>
        <w:rPr/>
        <w:t>фотографий, книг, писем</w:t>
      </w:r>
      <w:r>
        <w:rPr>
          <w:spacing w:val="40"/>
        </w:rPr>
        <w:t> </w:t>
      </w:r>
      <w:r>
        <w:rPr/>
        <w:t>и</w:t>
      </w:r>
      <w:r>
        <w:rPr>
          <w:spacing w:val="40"/>
        </w:rPr>
        <w:t> </w:t>
      </w:r>
      <w:r>
        <w:rPr/>
        <w:t>другого). Семейное древо. Семейные </w:t>
      </w:r>
      <w:r>
        <w:rPr>
          <w:spacing w:val="-2"/>
        </w:rPr>
        <w:t>традиции.</w:t>
      </w:r>
    </w:p>
    <w:p>
      <w:pPr>
        <w:pStyle w:val="BodyText"/>
        <w:spacing w:line="285" w:lineRule="auto"/>
        <w:ind w:left="1485" w:right="2354" w:firstLine="0"/>
      </w:pPr>
      <w:r>
        <w:rPr/>
        <w:t>Тематический блок 3. «Духовно-нравственное богатство личности». Тема 17. Личность – общество – культура.</w:t>
      </w:r>
    </w:p>
    <w:p>
      <w:pPr>
        <w:pStyle w:val="BodyText"/>
        <w:spacing w:line="288" w:lineRule="auto"/>
        <w:ind w:right="741"/>
      </w:pPr>
      <w:r>
        <w:rPr/>
        <w:t>Что делает человека человеком? Почему человек не может жить вне общества. Связь между</w:t>
      </w:r>
      <w:r>
        <w:rPr>
          <w:spacing w:val="40"/>
        </w:rPr>
        <w:t> </w:t>
      </w:r>
      <w:r>
        <w:rPr/>
        <w:t>обществом</w:t>
      </w:r>
      <w:r>
        <w:rPr>
          <w:spacing w:val="40"/>
        </w:rPr>
        <w:t> </w:t>
      </w:r>
      <w:r>
        <w:rPr/>
        <w:t>и</w:t>
      </w:r>
      <w:r>
        <w:rPr>
          <w:spacing w:val="40"/>
        </w:rPr>
        <w:t> </w:t>
      </w:r>
      <w:r>
        <w:rPr/>
        <w:t>культурой</w:t>
      </w:r>
      <w:r>
        <w:rPr>
          <w:spacing w:val="40"/>
        </w:rPr>
        <w:t> </w:t>
      </w:r>
      <w:r>
        <w:rPr/>
        <w:t>как</w:t>
      </w:r>
      <w:r>
        <w:rPr>
          <w:spacing w:val="40"/>
        </w:rPr>
        <w:t> </w:t>
      </w:r>
      <w:r>
        <w:rPr/>
        <w:t>реализация</w:t>
      </w:r>
      <w:r>
        <w:rPr>
          <w:spacing w:val="40"/>
        </w:rPr>
        <w:t> </w:t>
      </w:r>
      <w:r>
        <w:rPr/>
        <w:t>духовно-нравственных</w:t>
      </w:r>
      <w:r>
        <w:rPr>
          <w:spacing w:val="40"/>
        </w:rPr>
        <w:t> </w:t>
      </w:r>
      <w:r>
        <w:rPr/>
        <w:t>ценностей.</w:t>
      </w:r>
    </w:p>
    <w:p>
      <w:pPr>
        <w:pStyle w:val="BodyText"/>
        <w:spacing w:line="288" w:lineRule="auto"/>
        <w:ind w:right="685"/>
      </w:pPr>
      <w:r>
        <w:rPr/>
        <w:t>Тема</w:t>
      </w:r>
      <w:r>
        <w:rPr>
          <w:spacing w:val="40"/>
        </w:rPr>
        <w:t> </w:t>
      </w:r>
      <w:r>
        <w:rPr/>
        <w:t>18. Духовный</w:t>
      </w:r>
      <w:r>
        <w:rPr>
          <w:spacing w:val="40"/>
        </w:rPr>
        <w:t> </w:t>
      </w:r>
      <w:r>
        <w:rPr/>
        <w:t>мир</w:t>
      </w:r>
      <w:r>
        <w:rPr>
          <w:spacing w:val="40"/>
        </w:rPr>
        <w:t> </w:t>
      </w:r>
      <w:r>
        <w:rPr/>
        <w:t>человека.</w:t>
      </w:r>
      <w:r>
        <w:rPr>
          <w:spacing w:val="40"/>
        </w:rPr>
        <w:t> </w:t>
      </w:r>
      <w:r>
        <w:rPr/>
        <w:t>Человек</w:t>
      </w:r>
      <w:r>
        <w:rPr>
          <w:spacing w:val="40"/>
        </w:rPr>
        <w:t> </w:t>
      </w:r>
      <w:r>
        <w:rPr/>
        <w:t>–</w:t>
      </w:r>
      <w:r>
        <w:rPr>
          <w:spacing w:val="40"/>
        </w:rPr>
        <w:t> </w:t>
      </w:r>
      <w:r>
        <w:rPr/>
        <w:t>творец</w:t>
      </w:r>
      <w:r>
        <w:rPr>
          <w:spacing w:val="40"/>
        </w:rPr>
        <w:t> </w:t>
      </w:r>
      <w:r>
        <w:rPr/>
        <w:t>культуры.</w:t>
      </w:r>
      <w:r>
        <w:rPr>
          <w:spacing w:val="40"/>
        </w:rPr>
        <w:t> </w:t>
      </w:r>
      <w:r>
        <w:rPr/>
        <w:t>Культура</w:t>
      </w:r>
      <w:r>
        <w:rPr>
          <w:spacing w:val="40"/>
        </w:rPr>
        <w:t> </w:t>
      </w:r>
      <w:r>
        <w:rPr/>
        <w:t>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w:t>
      </w:r>
      <w:r>
        <w:rPr>
          <w:spacing w:val="-2"/>
        </w:rPr>
        <w:t>реализации.</w:t>
      </w:r>
    </w:p>
    <w:p>
      <w:pPr>
        <w:pStyle w:val="BodyText"/>
        <w:spacing w:line="288" w:lineRule="auto" w:before="1"/>
        <w:ind w:right="727"/>
      </w:pPr>
      <w:r>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pPr>
        <w:pStyle w:val="BodyText"/>
        <w:ind w:left="1485" w:firstLine="0"/>
      </w:pPr>
      <w:r>
        <w:rPr/>
        <w:t>Тематический</w:t>
      </w:r>
      <w:r>
        <w:rPr>
          <w:spacing w:val="23"/>
        </w:rPr>
        <w:t> </w:t>
      </w:r>
      <w:r>
        <w:rPr/>
        <w:t>блок</w:t>
      </w:r>
      <w:r>
        <w:rPr>
          <w:spacing w:val="25"/>
        </w:rPr>
        <w:t> </w:t>
      </w:r>
      <w:r>
        <w:rPr/>
        <w:t>4.</w:t>
      </w:r>
      <w:r>
        <w:rPr>
          <w:spacing w:val="24"/>
        </w:rPr>
        <w:t> </w:t>
      </w:r>
      <w:r>
        <w:rPr/>
        <w:t>«Культурное</w:t>
      </w:r>
      <w:r>
        <w:rPr>
          <w:spacing w:val="20"/>
        </w:rPr>
        <w:t> </w:t>
      </w:r>
      <w:r>
        <w:rPr/>
        <w:t>единство</w:t>
      </w:r>
      <w:r>
        <w:rPr>
          <w:spacing w:val="27"/>
        </w:rPr>
        <w:t> </w:t>
      </w:r>
      <w:r>
        <w:rPr>
          <w:spacing w:val="-2"/>
        </w:rPr>
        <w:t>России».</w:t>
      </w:r>
    </w:p>
    <w:p>
      <w:pPr>
        <w:pStyle w:val="BodyText"/>
        <w:spacing w:before="43"/>
        <w:ind w:left="1485" w:firstLine="0"/>
      </w:pPr>
      <w:r>
        <w:rPr/>
        <w:t>Тема</w:t>
      </w:r>
      <w:r>
        <w:rPr>
          <w:spacing w:val="27"/>
        </w:rPr>
        <w:t> </w:t>
      </w:r>
      <w:r>
        <w:rPr/>
        <w:t>20.</w:t>
      </w:r>
      <w:r>
        <w:rPr>
          <w:spacing w:val="24"/>
        </w:rPr>
        <w:t> </w:t>
      </w:r>
      <w:r>
        <w:rPr/>
        <w:t>Историческая</w:t>
      </w:r>
      <w:r>
        <w:rPr>
          <w:spacing w:val="22"/>
        </w:rPr>
        <w:t> </w:t>
      </w:r>
      <w:r>
        <w:rPr/>
        <w:t>память</w:t>
      </w:r>
      <w:r>
        <w:rPr>
          <w:spacing w:val="24"/>
        </w:rPr>
        <w:t> </w:t>
      </w:r>
      <w:r>
        <w:rPr/>
        <w:t>как</w:t>
      </w:r>
      <w:r>
        <w:rPr>
          <w:spacing w:val="33"/>
        </w:rPr>
        <w:t> </w:t>
      </w:r>
      <w:r>
        <w:rPr/>
        <w:t>духовно-нравственная</w:t>
      </w:r>
      <w:r>
        <w:rPr>
          <w:spacing w:val="22"/>
        </w:rPr>
        <w:t> </w:t>
      </w:r>
      <w:r>
        <w:rPr>
          <w:spacing w:val="-2"/>
        </w:rPr>
        <w:t>ценность.</w:t>
      </w:r>
    </w:p>
    <w:p>
      <w:pPr>
        <w:pStyle w:val="BodyText"/>
        <w:spacing w:line="285" w:lineRule="auto" w:before="53"/>
        <w:ind w:right="678"/>
      </w:pPr>
      <w:r>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pPr>
        <w:pStyle w:val="BodyText"/>
        <w:spacing w:before="6"/>
        <w:ind w:left="1485" w:firstLine="0"/>
      </w:pPr>
      <w:r>
        <w:rPr/>
        <w:t>Тема</w:t>
      </w:r>
      <w:r>
        <w:rPr>
          <w:spacing w:val="17"/>
        </w:rPr>
        <w:t> </w:t>
      </w:r>
      <w:r>
        <w:rPr/>
        <w:t>21.</w:t>
      </w:r>
      <w:r>
        <w:rPr>
          <w:spacing w:val="18"/>
        </w:rPr>
        <w:t> </w:t>
      </w:r>
      <w:r>
        <w:rPr/>
        <w:t>Литература</w:t>
      </w:r>
      <w:r>
        <w:rPr>
          <w:spacing w:val="17"/>
        </w:rPr>
        <w:t> </w:t>
      </w:r>
      <w:r>
        <w:rPr/>
        <w:t>как</w:t>
      </w:r>
      <w:r>
        <w:rPr>
          <w:spacing w:val="12"/>
        </w:rPr>
        <w:t> </w:t>
      </w:r>
      <w:r>
        <w:rPr/>
        <w:t>язык</w:t>
      </w:r>
      <w:r>
        <w:rPr>
          <w:spacing w:val="18"/>
        </w:rPr>
        <w:t> </w:t>
      </w:r>
      <w:r>
        <w:rPr>
          <w:spacing w:val="-2"/>
        </w:rPr>
        <w:t>культуры.</w:t>
      </w:r>
    </w:p>
    <w:p>
      <w:pPr>
        <w:pStyle w:val="BodyText"/>
        <w:spacing w:before="52"/>
        <w:ind w:left="1485" w:firstLine="0"/>
      </w:pPr>
      <w:r>
        <w:rPr/>
        <w:t>Литература</w:t>
      </w:r>
      <w:r>
        <w:rPr>
          <w:spacing w:val="26"/>
        </w:rPr>
        <w:t> </w:t>
      </w:r>
      <w:r>
        <w:rPr/>
        <w:t>как</w:t>
      </w:r>
      <w:r>
        <w:rPr>
          <w:spacing w:val="21"/>
        </w:rPr>
        <w:t> </w:t>
      </w:r>
      <w:r>
        <w:rPr/>
        <w:t>художественное</w:t>
      </w:r>
      <w:r>
        <w:rPr>
          <w:spacing w:val="15"/>
        </w:rPr>
        <w:t> </w:t>
      </w:r>
      <w:r>
        <w:rPr/>
        <w:t>осмысление</w:t>
      </w:r>
      <w:r>
        <w:rPr>
          <w:spacing w:val="19"/>
        </w:rPr>
        <w:t> </w:t>
      </w:r>
      <w:r>
        <w:rPr/>
        <w:t>действительности.</w:t>
      </w:r>
      <w:r>
        <w:rPr>
          <w:spacing w:val="15"/>
        </w:rPr>
        <w:t> </w:t>
      </w:r>
      <w:r>
        <w:rPr/>
        <w:t>От</w:t>
      </w:r>
      <w:r>
        <w:rPr>
          <w:spacing w:val="30"/>
        </w:rPr>
        <w:t> </w:t>
      </w:r>
      <w:r>
        <w:rPr/>
        <w:t>сказки</w:t>
      </w:r>
      <w:r>
        <w:rPr>
          <w:spacing w:val="17"/>
        </w:rPr>
        <w:t> </w:t>
      </w:r>
      <w:r>
        <w:rPr/>
        <w:t>к</w:t>
      </w:r>
      <w:r>
        <w:rPr>
          <w:spacing w:val="32"/>
        </w:rPr>
        <w:t> </w:t>
      </w:r>
      <w:r>
        <w:rPr>
          <w:spacing w:val="-2"/>
        </w:rPr>
        <w:t>роману.</w:t>
      </w:r>
    </w:p>
    <w:p>
      <w:pPr>
        <w:pStyle w:val="BodyText"/>
        <w:spacing w:before="60"/>
        <w:ind w:firstLine="0"/>
      </w:pPr>
      <w:r>
        <w:rPr/>
        <w:t>Зачем</w:t>
      </w:r>
      <w:r>
        <w:rPr>
          <w:spacing w:val="19"/>
        </w:rPr>
        <w:t> </w:t>
      </w:r>
      <w:r>
        <w:rPr/>
        <w:t>нужны</w:t>
      </w:r>
      <w:r>
        <w:rPr>
          <w:spacing w:val="26"/>
        </w:rPr>
        <w:t> </w:t>
      </w:r>
      <w:r>
        <w:rPr/>
        <w:t>литературные</w:t>
      </w:r>
      <w:r>
        <w:rPr>
          <w:spacing w:val="16"/>
        </w:rPr>
        <w:t> </w:t>
      </w:r>
      <w:r>
        <w:rPr/>
        <w:t>произведения?</w:t>
      </w:r>
      <w:r>
        <w:rPr>
          <w:spacing w:val="22"/>
        </w:rPr>
        <w:t> </w:t>
      </w:r>
      <w:r>
        <w:rPr/>
        <w:t>Внутренний</w:t>
      </w:r>
      <w:r>
        <w:rPr>
          <w:spacing w:val="21"/>
        </w:rPr>
        <w:t> </w:t>
      </w:r>
      <w:r>
        <w:rPr/>
        <w:t>мир</w:t>
      </w:r>
      <w:r>
        <w:rPr>
          <w:spacing w:val="16"/>
        </w:rPr>
        <w:t> </w:t>
      </w:r>
      <w:r>
        <w:rPr/>
        <w:t>человека</w:t>
      </w:r>
      <w:r>
        <w:rPr>
          <w:spacing w:val="21"/>
        </w:rPr>
        <w:t> </w:t>
      </w:r>
      <w:r>
        <w:rPr/>
        <w:t>и</w:t>
      </w:r>
      <w:r>
        <w:rPr>
          <w:spacing w:val="35"/>
        </w:rPr>
        <w:t> </w:t>
      </w:r>
      <w:r>
        <w:rPr/>
        <w:t>его</w:t>
      </w:r>
      <w:r>
        <w:rPr>
          <w:spacing w:val="26"/>
        </w:rPr>
        <w:t> </w:t>
      </w:r>
      <w:r>
        <w:rPr>
          <w:spacing w:val="-2"/>
        </w:rPr>
        <w:t>духовность.</w:t>
      </w:r>
    </w:p>
    <w:p>
      <w:pPr>
        <w:pStyle w:val="BodyText"/>
        <w:spacing w:before="57"/>
        <w:ind w:left="1485" w:firstLine="0"/>
      </w:pPr>
      <w:r>
        <w:rPr/>
        <w:t>Тема</w:t>
      </w:r>
      <w:r>
        <w:rPr>
          <w:spacing w:val="24"/>
        </w:rPr>
        <w:t> </w:t>
      </w:r>
      <w:r>
        <w:rPr/>
        <w:t>22.</w:t>
      </w:r>
      <w:r>
        <w:rPr>
          <w:spacing w:val="21"/>
        </w:rPr>
        <w:t> </w:t>
      </w:r>
      <w:r>
        <w:rPr/>
        <w:t>Взаимовлияние</w:t>
      </w:r>
      <w:r>
        <w:rPr>
          <w:spacing w:val="25"/>
        </w:rPr>
        <w:t> </w:t>
      </w:r>
      <w:r>
        <w:rPr>
          <w:spacing w:val="-2"/>
        </w:rPr>
        <w:t>культур.</w:t>
      </w:r>
    </w:p>
    <w:p>
      <w:pPr>
        <w:pStyle w:val="BodyText"/>
        <w:spacing w:line="288" w:lineRule="auto" w:before="43"/>
        <w:ind w:right="692"/>
      </w:pPr>
      <w:r>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w:t>
      </w:r>
      <w:r>
        <w:rPr>
          <w:spacing w:val="40"/>
        </w:rPr>
        <w:t> </w:t>
      </w:r>
      <w:r>
        <w:rPr/>
        <w:t>общих духовно-нравственных ценностей.</w:t>
      </w:r>
    </w:p>
    <w:p>
      <w:pPr>
        <w:pStyle w:val="BodyText"/>
        <w:spacing w:line="288" w:lineRule="auto"/>
        <w:ind w:right="705"/>
      </w:pPr>
      <w:r>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w:t>
      </w:r>
      <w:r>
        <w:rPr>
          <w:spacing w:val="40"/>
        </w:rPr>
        <w:t> </w:t>
      </w:r>
      <w:r>
        <w:rPr/>
        <w:t>за</w:t>
      </w:r>
      <w:r>
        <w:rPr>
          <w:spacing w:val="40"/>
        </w:rPr>
        <w:t> </w:t>
      </w:r>
      <w:r>
        <w:rPr/>
        <w:t>его</w:t>
      </w:r>
      <w:r>
        <w:rPr>
          <w:spacing w:val="40"/>
        </w:rPr>
        <w:t> </w:t>
      </w:r>
      <w:r>
        <w:rPr/>
        <w:t>судьбу,</w:t>
      </w:r>
      <w:r>
        <w:rPr>
          <w:spacing w:val="40"/>
        </w:rPr>
        <w:t> </w:t>
      </w:r>
      <w:r>
        <w:rPr/>
        <w:t>высокие</w:t>
      </w:r>
      <w:r>
        <w:rPr>
          <w:spacing w:val="40"/>
        </w:rPr>
        <w:t> </w:t>
      </w:r>
      <w:r>
        <w:rPr/>
        <w:t>нравственные</w:t>
      </w:r>
      <w:r>
        <w:rPr>
          <w:spacing w:val="40"/>
        </w:rPr>
        <w:t> </w:t>
      </w:r>
      <w:r>
        <w:rPr/>
        <w:t>идеалы,</w:t>
      </w:r>
      <w:r>
        <w:rPr>
          <w:spacing w:val="40"/>
        </w:rPr>
        <w:t> </w:t>
      </w:r>
      <w:r>
        <w:rPr/>
        <w:t>крепкая</w:t>
      </w:r>
      <w:r>
        <w:rPr>
          <w:spacing w:val="40"/>
        </w:rPr>
        <w:t> </w:t>
      </w:r>
      <w:r>
        <w:rPr/>
        <w:t>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BodyText"/>
        <w:spacing w:line="290" w:lineRule="auto"/>
        <w:ind w:right="675"/>
      </w:pPr>
      <w:r>
        <w:rPr/>
        <w:t>Тема 24. Регионы России: культурное многообразие. Исторические и социальные причины</w:t>
      </w:r>
      <w:r>
        <w:rPr>
          <w:spacing w:val="40"/>
        </w:rPr>
        <w:t> </w:t>
      </w:r>
      <w:r>
        <w:rPr/>
        <w:t>культурного</w:t>
      </w:r>
      <w:r>
        <w:rPr>
          <w:spacing w:val="40"/>
        </w:rPr>
        <w:t> </w:t>
      </w:r>
      <w:r>
        <w:rPr/>
        <w:t>разнообразия.</w:t>
      </w:r>
      <w:r>
        <w:rPr>
          <w:spacing w:val="40"/>
        </w:rPr>
        <w:t> </w:t>
      </w:r>
      <w:r>
        <w:rPr/>
        <w:t>Каждый</w:t>
      </w:r>
      <w:r>
        <w:rPr>
          <w:spacing w:val="40"/>
        </w:rPr>
        <w:t> </w:t>
      </w:r>
      <w:r>
        <w:rPr/>
        <w:t>регион</w:t>
      </w:r>
      <w:r>
        <w:rPr>
          <w:spacing w:val="40"/>
        </w:rPr>
        <w:t> </w:t>
      </w:r>
      <w:r>
        <w:rPr/>
        <w:t>уникален.</w:t>
      </w:r>
      <w:r>
        <w:rPr>
          <w:spacing w:val="40"/>
        </w:rPr>
        <w:t> </w:t>
      </w:r>
      <w:r>
        <w:rPr/>
        <w:t>Малая</w:t>
      </w:r>
      <w:r>
        <w:rPr>
          <w:spacing w:val="40"/>
        </w:rPr>
        <w:t> </w:t>
      </w:r>
      <w:r>
        <w:rPr/>
        <w:t>Родина</w:t>
      </w:r>
      <w:r>
        <w:rPr>
          <w:spacing w:val="40"/>
        </w:rPr>
        <w:t> </w:t>
      </w:r>
      <w:r>
        <w:rPr/>
        <w:t>–</w:t>
      </w:r>
      <w:r>
        <w:rPr>
          <w:spacing w:val="40"/>
        </w:rPr>
        <w:t> </w:t>
      </w:r>
      <w:r>
        <w:rPr/>
        <w:t>часть общего Отечества.</w:t>
      </w:r>
    </w:p>
    <w:p>
      <w:pPr>
        <w:pStyle w:val="BodyText"/>
        <w:ind w:left="1485" w:firstLine="0"/>
      </w:pPr>
      <w:r>
        <w:rPr/>
        <w:t>Тема</w:t>
      </w:r>
      <w:r>
        <w:rPr>
          <w:spacing w:val="16"/>
        </w:rPr>
        <w:t> </w:t>
      </w:r>
      <w:r>
        <w:rPr/>
        <w:t>25.</w:t>
      </w:r>
      <w:r>
        <w:rPr>
          <w:spacing w:val="17"/>
        </w:rPr>
        <w:t> </w:t>
      </w:r>
      <w:r>
        <w:rPr/>
        <w:t>Праздники</w:t>
      </w:r>
      <w:r>
        <w:rPr>
          <w:spacing w:val="17"/>
        </w:rPr>
        <w:t> </w:t>
      </w:r>
      <w:r>
        <w:rPr/>
        <w:t>в</w:t>
      </w:r>
      <w:r>
        <w:rPr>
          <w:spacing w:val="17"/>
        </w:rPr>
        <w:t> </w:t>
      </w:r>
      <w:r>
        <w:rPr/>
        <w:t>культуре</w:t>
      </w:r>
      <w:r>
        <w:rPr>
          <w:spacing w:val="17"/>
        </w:rPr>
        <w:t> </w:t>
      </w:r>
      <w:r>
        <w:rPr/>
        <w:t>народов</w:t>
      </w:r>
      <w:r>
        <w:rPr>
          <w:spacing w:val="25"/>
        </w:rPr>
        <w:t> </w:t>
      </w:r>
      <w:r>
        <w:rPr>
          <w:spacing w:val="-2"/>
        </w:rPr>
        <w:t>России.</w:t>
      </w:r>
    </w:p>
    <w:p>
      <w:pPr>
        <w:pStyle w:val="BodyText"/>
        <w:spacing w:line="285" w:lineRule="auto" w:before="41"/>
        <w:ind w:right="674"/>
      </w:pPr>
      <w:r>
        <w:rPr/>
        <w:t>Что такое праздник? Почему праздники важны. Праздничные традиции в России. Народные</w:t>
      </w:r>
      <w:r>
        <w:rPr>
          <w:spacing w:val="40"/>
        </w:rPr>
        <w:t> </w:t>
      </w:r>
      <w:r>
        <w:rPr/>
        <w:t>праздники</w:t>
      </w:r>
      <w:r>
        <w:rPr>
          <w:spacing w:val="40"/>
        </w:rPr>
        <w:t> </w:t>
      </w:r>
      <w:r>
        <w:rPr/>
        <w:t>как</w:t>
      </w:r>
      <w:r>
        <w:rPr>
          <w:spacing w:val="40"/>
        </w:rPr>
        <w:t> </w:t>
      </w:r>
      <w:r>
        <w:rPr/>
        <w:t>память</w:t>
      </w:r>
      <w:r>
        <w:rPr>
          <w:spacing w:val="40"/>
        </w:rPr>
        <w:t> </w:t>
      </w:r>
      <w:r>
        <w:rPr/>
        <w:t>культуры,</w:t>
      </w:r>
      <w:r>
        <w:rPr>
          <w:spacing w:val="40"/>
        </w:rPr>
        <w:t> </w:t>
      </w:r>
      <w:r>
        <w:rPr/>
        <w:t>как</w:t>
      </w:r>
      <w:r>
        <w:rPr>
          <w:spacing w:val="40"/>
        </w:rPr>
        <w:t> </w:t>
      </w:r>
      <w:r>
        <w:rPr/>
        <w:t>воплощение</w:t>
      </w:r>
      <w:r>
        <w:rPr>
          <w:spacing w:val="40"/>
        </w:rPr>
        <w:t> </w:t>
      </w:r>
      <w:r>
        <w:rPr/>
        <w:t>духовно-нравственных</w:t>
      </w:r>
      <w:r>
        <w:rPr>
          <w:spacing w:val="80"/>
        </w:rPr>
        <w:t> </w:t>
      </w:r>
      <w:r>
        <w:rPr>
          <w:spacing w:val="-2"/>
        </w:rPr>
        <w:t>идеалов.</w:t>
      </w:r>
    </w:p>
    <w:p>
      <w:pPr>
        <w:pStyle w:val="BodyText"/>
        <w:spacing w:before="6"/>
        <w:ind w:left="1485" w:firstLine="0"/>
      </w:pPr>
      <w:r>
        <w:rPr/>
        <w:t>Тема</w:t>
      </w:r>
      <w:r>
        <w:rPr>
          <w:spacing w:val="22"/>
        </w:rPr>
        <w:t> </w:t>
      </w:r>
      <w:r>
        <w:rPr/>
        <w:t>26.</w:t>
      </w:r>
      <w:r>
        <w:rPr>
          <w:spacing w:val="23"/>
        </w:rPr>
        <w:t> </w:t>
      </w:r>
      <w:r>
        <w:rPr/>
        <w:t>Памятники</w:t>
      </w:r>
      <w:r>
        <w:rPr>
          <w:spacing w:val="18"/>
        </w:rPr>
        <w:t> </w:t>
      </w:r>
      <w:r>
        <w:rPr/>
        <w:t>архитектуры</w:t>
      </w:r>
      <w:r>
        <w:rPr>
          <w:spacing w:val="15"/>
        </w:rPr>
        <w:t> </w:t>
      </w:r>
      <w:r>
        <w:rPr/>
        <w:t>в</w:t>
      </w:r>
      <w:r>
        <w:rPr>
          <w:spacing w:val="33"/>
        </w:rPr>
        <w:t> </w:t>
      </w:r>
      <w:r>
        <w:rPr/>
        <w:t>культуре</w:t>
      </w:r>
      <w:r>
        <w:rPr>
          <w:spacing w:val="12"/>
        </w:rPr>
        <w:t> </w:t>
      </w:r>
      <w:r>
        <w:rPr/>
        <w:t>народов</w:t>
      </w:r>
      <w:r>
        <w:rPr>
          <w:spacing w:val="23"/>
        </w:rPr>
        <w:t> </w:t>
      </w:r>
      <w:r>
        <w:rPr>
          <w:spacing w:val="-2"/>
        </w:rPr>
        <w:t>России.</w:t>
      </w:r>
    </w:p>
    <w:p>
      <w:pPr>
        <w:spacing w:after="0"/>
        <w:sectPr>
          <w:pgSz w:w="11910" w:h="16850"/>
          <w:pgMar w:header="0" w:footer="922" w:top="1060" w:bottom="1180" w:left="920" w:right="160"/>
        </w:sectPr>
      </w:pPr>
    </w:p>
    <w:p>
      <w:pPr>
        <w:pStyle w:val="BodyText"/>
        <w:spacing w:line="290" w:lineRule="auto" w:before="66"/>
        <w:ind w:right="690"/>
      </w:pPr>
      <w:r>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w:t>
      </w:r>
      <w:r>
        <w:rPr>
          <w:spacing w:val="40"/>
        </w:rPr>
        <w:t> </w:t>
      </w:r>
      <w:r>
        <w:rPr/>
        <w:t>и</w:t>
      </w:r>
      <w:r>
        <w:rPr>
          <w:spacing w:val="40"/>
        </w:rPr>
        <w:t> </w:t>
      </w:r>
      <w:r>
        <w:rPr/>
        <w:t>духовно-нравственные</w:t>
      </w:r>
      <w:r>
        <w:rPr>
          <w:spacing w:val="40"/>
        </w:rPr>
        <w:t> </w:t>
      </w:r>
      <w:r>
        <w:rPr/>
        <w:t>ценности</w:t>
      </w:r>
      <w:r>
        <w:rPr>
          <w:spacing w:val="40"/>
        </w:rPr>
        <w:t> </w:t>
      </w:r>
      <w:r>
        <w:rPr/>
        <w:t>народов</w:t>
      </w:r>
      <w:r>
        <w:rPr>
          <w:spacing w:val="40"/>
        </w:rPr>
        <w:t> </w:t>
      </w:r>
      <w:r>
        <w:rPr/>
        <w:t>России.</w:t>
      </w:r>
    </w:p>
    <w:p>
      <w:pPr>
        <w:pStyle w:val="BodyText"/>
        <w:spacing w:before="3"/>
        <w:ind w:left="1485" w:firstLine="0"/>
      </w:pPr>
      <w:r>
        <w:rPr/>
        <w:t>Тема</w:t>
      </w:r>
      <w:r>
        <w:rPr>
          <w:spacing w:val="19"/>
        </w:rPr>
        <w:t> </w:t>
      </w:r>
      <w:r>
        <w:rPr/>
        <w:t>27.</w:t>
      </w:r>
      <w:r>
        <w:rPr>
          <w:spacing w:val="19"/>
        </w:rPr>
        <w:t> </w:t>
      </w:r>
      <w:r>
        <w:rPr/>
        <w:t>Музыкальная</w:t>
      </w:r>
      <w:r>
        <w:rPr>
          <w:spacing w:val="29"/>
        </w:rPr>
        <w:t> </w:t>
      </w:r>
      <w:r>
        <w:rPr/>
        <w:t>культура</w:t>
      </w:r>
      <w:r>
        <w:rPr>
          <w:spacing w:val="19"/>
        </w:rPr>
        <w:t> </w:t>
      </w:r>
      <w:r>
        <w:rPr/>
        <w:t>народов</w:t>
      </w:r>
      <w:r>
        <w:rPr>
          <w:spacing w:val="23"/>
        </w:rPr>
        <w:t> </w:t>
      </w:r>
      <w:r>
        <w:rPr>
          <w:spacing w:val="-2"/>
        </w:rPr>
        <w:t>России.</w:t>
      </w:r>
    </w:p>
    <w:p>
      <w:pPr>
        <w:pStyle w:val="BodyText"/>
        <w:spacing w:line="285" w:lineRule="auto" w:before="45"/>
        <w:ind w:right="688"/>
      </w:pPr>
      <w:r>
        <w:rPr/>
        <w:t>Музыка.</w:t>
      </w:r>
      <w:r>
        <w:rPr>
          <w:spacing w:val="40"/>
        </w:rPr>
        <w:t> </w:t>
      </w:r>
      <w:r>
        <w:rPr/>
        <w:t>Музыкальные</w:t>
      </w:r>
      <w:r>
        <w:rPr>
          <w:spacing w:val="40"/>
        </w:rPr>
        <w:t> </w:t>
      </w:r>
      <w:r>
        <w:rPr/>
        <w:t>произведения.</w:t>
      </w:r>
      <w:r>
        <w:rPr>
          <w:spacing w:val="40"/>
        </w:rPr>
        <w:t> </w:t>
      </w:r>
      <w:r>
        <w:rPr/>
        <w:t>Музыка</w:t>
      </w:r>
      <w:r>
        <w:rPr>
          <w:spacing w:val="40"/>
        </w:rPr>
        <w:t> </w:t>
      </w:r>
      <w:r>
        <w:rPr/>
        <w:t>как</w:t>
      </w:r>
      <w:r>
        <w:rPr>
          <w:spacing w:val="40"/>
        </w:rPr>
        <w:t> </w:t>
      </w:r>
      <w:r>
        <w:rPr/>
        <w:t>форма</w:t>
      </w:r>
      <w:r>
        <w:rPr>
          <w:spacing w:val="40"/>
        </w:rPr>
        <w:t> </w:t>
      </w:r>
      <w:r>
        <w:rPr/>
        <w:t>выражения</w:t>
      </w:r>
      <w:r>
        <w:rPr>
          <w:spacing w:val="80"/>
        </w:rPr>
        <w:t> </w:t>
      </w:r>
      <w:r>
        <w:rPr/>
        <w:t>эмоциональных</w:t>
      </w:r>
      <w:r>
        <w:rPr>
          <w:spacing w:val="40"/>
        </w:rPr>
        <w:t> </w:t>
      </w:r>
      <w:r>
        <w:rPr/>
        <w:t>связей</w:t>
      </w:r>
      <w:r>
        <w:rPr>
          <w:spacing w:val="40"/>
        </w:rPr>
        <w:t> </w:t>
      </w:r>
      <w:r>
        <w:rPr/>
        <w:t>между</w:t>
      </w:r>
      <w:r>
        <w:rPr>
          <w:spacing w:val="40"/>
        </w:rPr>
        <w:t> </w:t>
      </w:r>
      <w:r>
        <w:rPr/>
        <w:t>людьми.</w:t>
      </w:r>
      <w:r>
        <w:rPr>
          <w:spacing w:val="40"/>
        </w:rPr>
        <w:t> </w:t>
      </w:r>
      <w:r>
        <w:rPr/>
        <w:t>Народные</w:t>
      </w:r>
      <w:r>
        <w:rPr>
          <w:spacing w:val="40"/>
        </w:rPr>
        <w:t> </w:t>
      </w:r>
      <w:r>
        <w:rPr/>
        <w:t>инструменты.</w:t>
      </w:r>
      <w:r>
        <w:rPr>
          <w:spacing w:val="40"/>
        </w:rPr>
        <w:t> </w:t>
      </w:r>
      <w:r>
        <w:rPr/>
        <w:t>История</w:t>
      </w:r>
      <w:r>
        <w:rPr>
          <w:spacing w:val="40"/>
        </w:rPr>
        <w:t> </w:t>
      </w:r>
      <w:r>
        <w:rPr/>
        <w:t>народа</w:t>
      </w:r>
      <w:r>
        <w:rPr>
          <w:spacing w:val="40"/>
        </w:rPr>
        <w:t> </w:t>
      </w:r>
      <w:r>
        <w:rPr/>
        <w:t>в</w:t>
      </w:r>
      <w:r>
        <w:rPr>
          <w:spacing w:val="40"/>
        </w:rPr>
        <w:t> </w:t>
      </w:r>
      <w:r>
        <w:rPr/>
        <w:t>его музыке и инструментах.</w:t>
      </w:r>
    </w:p>
    <w:p>
      <w:pPr>
        <w:pStyle w:val="BodyText"/>
        <w:spacing w:before="6"/>
        <w:ind w:left="1485" w:firstLine="0"/>
      </w:pPr>
      <w:r>
        <w:rPr/>
        <w:t>Тема</w:t>
      </w:r>
      <w:r>
        <w:rPr>
          <w:spacing w:val="26"/>
        </w:rPr>
        <w:t> </w:t>
      </w:r>
      <w:r>
        <w:rPr/>
        <w:t>28.</w:t>
      </w:r>
      <w:r>
        <w:rPr>
          <w:spacing w:val="26"/>
        </w:rPr>
        <w:t> </w:t>
      </w:r>
      <w:r>
        <w:rPr/>
        <w:t>Изобразительное</w:t>
      </w:r>
      <w:r>
        <w:rPr>
          <w:spacing w:val="15"/>
        </w:rPr>
        <w:t> </w:t>
      </w:r>
      <w:r>
        <w:rPr/>
        <w:t>искусство</w:t>
      </w:r>
      <w:r>
        <w:rPr>
          <w:spacing w:val="20"/>
        </w:rPr>
        <w:t> </w:t>
      </w:r>
      <w:r>
        <w:rPr/>
        <w:t>народов</w:t>
      </w:r>
      <w:r>
        <w:rPr>
          <w:spacing w:val="36"/>
        </w:rPr>
        <w:t> </w:t>
      </w:r>
      <w:r>
        <w:rPr>
          <w:spacing w:val="-2"/>
        </w:rPr>
        <w:t>России.</w:t>
      </w:r>
    </w:p>
    <w:p>
      <w:pPr>
        <w:pStyle w:val="BodyText"/>
        <w:spacing w:line="285" w:lineRule="auto" w:before="50"/>
        <w:ind w:right="684"/>
      </w:pPr>
      <w:r>
        <w:rPr/>
        <w:t>Художественная реальность. Скульптура: от религиозных сюжетов к современному искусству.</w:t>
      </w:r>
      <w:r>
        <w:rPr>
          <w:spacing w:val="40"/>
        </w:rPr>
        <w:t> </w:t>
      </w:r>
      <w:r>
        <w:rPr/>
        <w:t>Храмовые</w:t>
      </w:r>
      <w:r>
        <w:rPr>
          <w:spacing w:val="40"/>
        </w:rPr>
        <w:t> </w:t>
      </w:r>
      <w:r>
        <w:rPr/>
        <w:t>росписи</w:t>
      </w:r>
      <w:r>
        <w:rPr>
          <w:spacing w:val="40"/>
        </w:rPr>
        <w:t> </w:t>
      </w:r>
      <w:r>
        <w:rPr/>
        <w:t>и</w:t>
      </w:r>
      <w:r>
        <w:rPr>
          <w:spacing w:val="40"/>
        </w:rPr>
        <w:t> </w:t>
      </w:r>
      <w:r>
        <w:rPr/>
        <w:t>фольклорные</w:t>
      </w:r>
      <w:r>
        <w:rPr>
          <w:spacing w:val="40"/>
        </w:rPr>
        <w:t> </w:t>
      </w:r>
      <w:r>
        <w:rPr/>
        <w:t>орнаменты.</w:t>
      </w:r>
      <w:r>
        <w:rPr>
          <w:spacing w:val="40"/>
        </w:rPr>
        <w:t> </w:t>
      </w:r>
      <w:r>
        <w:rPr/>
        <w:t>Живопись,</w:t>
      </w:r>
      <w:r>
        <w:rPr>
          <w:spacing w:val="40"/>
        </w:rPr>
        <w:t> </w:t>
      </w:r>
      <w:r>
        <w:rPr/>
        <w:t>графика.</w:t>
      </w:r>
      <w:r>
        <w:rPr>
          <w:spacing w:val="40"/>
        </w:rPr>
        <w:t> </w:t>
      </w:r>
      <w:r>
        <w:rPr/>
        <w:t>Выдающиеся художники разных народов России.</w:t>
      </w:r>
    </w:p>
    <w:p>
      <w:pPr>
        <w:pStyle w:val="BodyText"/>
        <w:spacing w:line="290" w:lineRule="auto" w:before="7"/>
        <w:ind w:right="678"/>
      </w:pPr>
      <w:r>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w:t>
      </w:r>
      <w:r>
        <w:rPr>
          <w:spacing w:val="40"/>
        </w:rPr>
        <w:t> </w:t>
      </w:r>
      <w:r>
        <w:rPr/>
        <w:t>литература.</w:t>
      </w:r>
      <w:r>
        <w:rPr>
          <w:spacing w:val="40"/>
        </w:rPr>
        <w:t> </w:t>
      </w:r>
      <w:r>
        <w:rPr/>
        <w:t>Богатство</w:t>
      </w:r>
      <w:r>
        <w:rPr>
          <w:spacing w:val="40"/>
        </w:rPr>
        <w:t> </w:t>
      </w:r>
      <w:r>
        <w:rPr/>
        <w:t>культуры</w:t>
      </w:r>
      <w:r>
        <w:rPr>
          <w:spacing w:val="40"/>
        </w:rPr>
        <w:t> </w:t>
      </w:r>
      <w:r>
        <w:rPr/>
        <w:t>народа</w:t>
      </w:r>
      <w:r>
        <w:rPr>
          <w:spacing w:val="40"/>
        </w:rPr>
        <w:t> </w:t>
      </w:r>
      <w:r>
        <w:rPr/>
        <w:t>в</w:t>
      </w:r>
      <w:r>
        <w:rPr>
          <w:spacing w:val="40"/>
        </w:rPr>
        <w:t> </w:t>
      </w:r>
      <w:r>
        <w:rPr/>
        <w:t>его</w:t>
      </w:r>
      <w:r>
        <w:rPr>
          <w:spacing w:val="40"/>
        </w:rPr>
        <w:t> </w:t>
      </w:r>
      <w:r>
        <w:rPr/>
        <w:t>литературе.</w:t>
      </w:r>
    </w:p>
    <w:p>
      <w:pPr>
        <w:pStyle w:val="BodyText"/>
        <w:spacing w:line="288" w:lineRule="auto"/>
        <w:ind w:right="733"/>
      </w:pPr>
      <w:r>
        <w:rPr/>
        <w:t>Тема 30. Бытовые традиции народов России: пища, одежда, дом (практическое </w:t>
      </w:r>
      <w:r>
        <w:rPr>
          <w:spacing w:val="-2"/>
        </w:rPr>
        <w:t>занятие).</w:t>
      </w:r>
    </w:p>
    <w:p>
      <w:pPr>
        <w:pStyle w:val="BodyText"/>
        <w:spacing w:line="288" w:lineRule="auto"/>
        <w:ind w:right="714"/>
      </w:pPr>
      <w:r>
        <w:rPr/>
        <w:t>Рассказ</w:t>
      </w:r>
      <w:r>
        <w:rPr>
          <w:spacing w:val="40"/>
        </w:rPr>
        <w:t> </w:t>
      </w:r>
      <w:r>
        <w:rPr/>
        <w:t>о</w:t>
      </w:r>
      <w:r>
        <w:rPr>
          <w:spacing w:val="40"/>
        </w:rPr>
        <w:t> </w:t>
      </w:r>
      <w:r>
        <w:rPr/>
        <w:t>бытовых</w:t>
      </w:r>
      <w:r>
        <w:rPr>
          <w:spacing w:val="40"/>
        </w:rPr>
        <w:t> </w:t>
      </w:r>
      <w:r>
        <w:rPr/>
        <w:t>традициях</w:t>
      </w:r>
      <w:r>
        <w:rPr>
          <w:spacing w:val="40"/>
        </w:rPr>
        <w:t> </w:t>
      </w:r>
      <w:r>
        <w:rPr/>
        <w:t>своей</w:t>
      </w:r>
      <w:r>
        <w:rPr>
          <w:spacing w:val="40"/>
        </w:rPr>
        <w:t> </w:t>
      </w:r>
      <w:r>
        <w:rPr/>
        <w:t>семьи,</w:t>
      </w:r>
      <w:r>
        <w:rPr>
          <w:spacing w:val="40"/>
        </w:rPr>
        <w:t> </w:t>
      </w:r>
      <w:r>
        <w:rPr/>
        <w:t>народа,</w:t>
      </w:r>
      <w:r>
        <w:rPr>
          <w:spacing w:val="40"/>
        </w:rPr>
        <w:t> </w:t>
      </w:r>
      <w:r>
        <w:rPr/>
        <w:t>региона.</w:t>
      </w:r>
      <w:r>
        <w:rPr>
          <w:spacing w:val="40"/>
        </w:rPr>
        <w:t> </w:t>
      </w:r>
      <w:r>
        <w:rPr/>
        <w:t>Доклад</w:t>
      </w:r>
      <w:r>
        <w:rPr>
          <w:spacing w:val="40"/>
        </w:rPr>
        <w:t> </w:t>
      </w:r>
      <w:r>
        <w:rPr/>
        <w:t>с использованием</w:t>
      </w:r>
      <w:r>
        <w:rPr>
          <w:spacing w:val="40"/>
        </w:rPr>
        <w:t> </w:t>
      </w:r>
      <w:r>
        <w:rPr/>
        <w:t>разнообразного</w:t>
      </w:r>
      <w:r>
        <w:rPr>
          <w:spacing w:val="40"/>
        </w:rPr>
        <w:t> </w:t>
      </w:r>
      <w:r>
        <w:rPr/>
        <w:t>зрительного</w:t>
      </w:r>
      <w:r>
        <w:rPr>
          <w:spacing w:val="40"/>
        </w:rPr>
        <w:t> </w:t>
      </w:r>
      <w:r>
        <w:rPr/>
        <w:t>ряда</w:t>
      </w:r>
      <w:r>
        <w:rPr>
          <w:spacing w:val="40"/>
        </w:rPr>
        <w:t> </w:t>
      </w:r>
      <w:r>
        <w:rPr/>
        <w:t>и</w:t>
      </w:r>
      <w:r>
        <w:rPr>
          <w:spacing w:val="40"/>
        </w:rPr>
        <w:t> </w:t>
      </w:r>
      <w:r>
        <w:rPr/>
        <w:t>других</w:t>
      </w:r>
      <w:r>
        <w:rPr>
          <w:spacing w:val="40"/>
        </w:rPr>
        <w:t> </w:t>
      </w:r>
      <w:r>
        <w:rPr/>
        <w:t>источников.</w:t>
      </w:r>
    </w:p>
    <w:p>
      <w:pPr>
        <w:pStyle w:val="BodyText"/>
        <w:spacing w:line="285" w:lineRule="auto"/>
        <w:ind w:left="1485" w:right="3386" w:firstLine="0"/>
        <w:jc w:val="left"/>
      </w:pPr>
      <w:r>
        <w:rPr/>
        <w:t>Тема 31. Культурная карта России (практическое занятие). География культур России. Россия как культурная карта. Описание регионов в</w:t>
      </w:r>
      <w:r>
        <w:rPr>
          <w:spacing w:val="40"/>
        </w:rPr>
        <w:t> </w:t>
      </w:r>
      <w:r>
        <w:rPr/>
        <w:t>соответствии с их особенностями.</w:t>
      </w:r>
    </w:p>
    <w:p>
      <w:pPr>
        <w:pStyle w:val="BodyText"/>
        <w:ind w:left="1485" w:firstLine="0"/>
        <w:jc w:val="left"/>
      </w:pPr>
      <w:r>
        <w:rPr/>
        <w:t>Тема</w:t>
      </w:r>
      <w:r>
        <w:rPr>
          <w:spacing w:val="16"/>
        </w:rPr>
        <w:t> </w:t>
      </w:r>
      <w:r>
        <w:rPr/>
        <w:t>32.</w:t>
      </w:r>
      <w:r>
        <w:rPr>
          <w:spacing w:val="16"/>
        </w:rPr>
        <w:t> </w:t>
      </w:r>
      <w:r>
        <w:rPr/>
        <w:t>Единство</w:t>
      </w:r>
      <w:r>
        <w:rPr>
          <w:spacing w:val="18"/>
        </w:rPr>
        <w:t> </w:t>
      </w:r>
      <w:r>
        <w:rPr/>
        <w:t>страны</w:t>
      </w:r>
      <w:r>
        <w:rPr>
          <w:spacing w:val="20"/>
        </w:rPr>
        <w:t> </w:t>
      </w:r>
      <w:r>
        <w:rPr/>
        <w:t>–</w:t>
      </w:r>
      <w:r>
        <w:rPr>
          <w:spacing w:val="20"/>
        </w:rPr>
        <w:t> </w:t>
      </w:r>
      <w:r>
        <w:rPr/>
        <w:t>залог</w:t>
      </w:r>
      <w:r>
        <w:rPr>
          <w:spacing w:val="17"/>
        </w:rPr>
        <w:t> </w:t>
      </w:r>
      <w:r>
        <w:rPr/>
        <w:t>будущего</w:t>
      </w:r>
      <w:r>
        <w:rPr>
          <w:spacing w:val="17"/>
        </w:rPr>
        <w:t> </w:t>
      </w:r>
      <w:r>
        <w:rPr>
          <w:spacing w:val="-2"/>
        </w:rPr>
        <w:t>России.</w:t>
      </w:r>
    </w:p>
    <w:p>
      <w:pPr>
        <w:pStyle w:val="BodyText"/>
        <w:spacing w:line="288" w:lineRule="auto" w:before="49"/>
        <w:ind w:right="732"/>
        <w:jc w:val="left"/>
      </w:pPr>
      <w:r>
        <w:rPr/>
        <w:t>Россия</w:t>
      </w:r>
      <w:r>
        <w:rPr>
          <w:spacing w:val="80"/>
          <w:w w:val="150"/>
        </w:rPr>
        <w:t> </w:t>
      </w:r>
      <w:r>
        <w:rPr/>
        <w:t>–</w:t>
      </w:r>
      <w:r>
        <w:rPr>
          <w:spacing w:val="80"/>
          <w:w w:val="150"/>
        </w:rPr>
        <w:t> </w:t>
      </w:r>
      <w:r>
        <w:rPr/>
        <w:t>единая</w:t>
      </w:r>
      <w:r>
        <w:rPr>
          <w:spacing w:val="80"/>
          <w:w w:val="150"/>
        </w:rPr>
        <w:t> </w:t>
      </w:r>
      <w:r>
        <w:rPr/>
        <w:t>страна.</w:t>
      </w:r>
      <w:r>
        <w:rPr>
          <w:spacing w:val="80"/>
          <w:w w:val="150"/>
        </w:rPr>
        <w:t> </w:t>
      </w:r>
      <w:r>
        <w:rPr/>
        <w:t>Русский</w:t>
      </w:r>
      <w:r>
        <w:rPr>
          <w:spacing w:val="80"/>
          <w:w w:val="150"/>
        </w:rPr>
        <w:t> </w:t>
      </w:r>
      <w:r>
        <w:rPr/>
        <w:t>мир.</w:t>
      </w:r>
      <w:r>
        <w:rPr>
          <w:spacing w:val="80"/>
          <w:w w:val="150"/>
        </w:rPr>
        <w:t> </w:t>
      </w:r>
      <w:r>
        <w:rPr/>
        <w:t>Общая</w:t>
      </w:r>
      <w:r>
        <w:rPr>
          <w:spacing w:val="80"/>
          <w:w w:val="150"/>
        </w:rPr>
        <w:t> </w:t>
      </w:r>
      <w:r>
        <w:rPr/>
        <w:t>история,</w:t>
      </w:r>
      <w:r>
        <w:rPr>
          <w:spacing w:val="80"/>
          <w:w w:val="150"/>
        </w:rPr>
        <w:t> </w:t>
      </w:r>
      <w:r>
        <w:rPr/>
        <w:t>сходство</w:t>
      </w:r>
      <w:r>
        <w:rPr>
          <w:spacing w:val="80"/>
          <w:w w:val="150"/>
        </w:rPr>
        <w:t> </w:t>
      </w:r>
      <w:r>
        <w:rPr/>
        <w:t>культурных традиций,</w:t>
      </w:r>
      <w:r>
        <w:rPr>
          <w:spacing w:val="40"/>
        </w:rPr>
        <w:t> </w:t>
      </w:r>
      <w:r>
        <w:rPr/>
        <w:t>единые</w:t>
      </w:r>
      <w:r>
        <w:rPr>
          <w:spacing w:val="40"/>
        </w:rPr>
        <w:t> </w:t>
      </w:r>
      <w:r>
        <w:rPr/>
        <w:t>духовно-нравственные ценности</w:t>
      </w:r>
      <w:r>
        <w:rPr>
          <w:spacing w:val="40"/>
        </w:rPr>
        <w:t> </w:t>
      </w:r>
      <w:r>
        <w:rPr/>
        <w:t>народов</w:t>
      </w:r>
      <w:r>
        <w:rPr>
          <w:spacing w:val="40"/>
        </w:rPr>
        <w:t> </w:t>
      </w:r>
      <w:r>
        <w:rPr/>
        <w:t>России.</w:t>
      </w:r>
    </w:p>
    <w:p>
      <w:pPr>
        <w:pStyle w:val="BodyText"/>
        <w:spacing w:before="1"/>
        <w:ind w:left="1485" w:firstLine="0"/>
        <w:jc w:val="left"/>
      </w:pPr>
      <w:r>
        <w:rPr/>
        <w:t>Содержание</w:t>
      </w:r>
      <w:r>
        <w:rPr>
          <w:spacing w:val="14"/>
        </w:rPr>
        <w:t> </w:t>
      </w:r>
      <w:r>
        <w:rPr/>
        <w:t>обучения</w:t>
      </w:r>
      <w:r>
        <w:rPr>
          <w:spacing w:val="13"/>
        </w:rPr>
        <w:t> </w:t>
      </w:r>
      <w:r>
        <w:rPr/>
        <w:t>в</w:t>
      </w:r>
      <w:r>
        <w:rPr>
          <w:spacing w:val="17"/>
        </w:rPr>
        <w:t> </w:t>
      </w:r>
      <w:r>
        <w:rPr/>
        <w:t>6</w:t>
      </w:r>
      <w:r>
        <w:rPr>
          <w:spacing w:val="19"/>
        </w:rPr>
        <w:t> </w:t>
      </w:r>
      <w:r>
        <w:rPr>
          <w:spacing w:val="-2"/>
        </w:rPr>
        <w:t>классе.</w:t>
      </w:r>
    </w:p>
    <w:p>
      <w:pPr>
        <w:pStyle w:val="BodyText"/>
        <w:spacing w:line="295" w:lineRule="auto" w:before="48"/>
        <w:ind w:left="1485" w:right="3996" w:firstLine="0"/>
        <w:jc w:val="left"/>
      </w:pPr>
      <w:r>
        <w:rPr/>
        <w:t>Тематический блок 1. «Культура как социальность». Тема 1. Мир культуры: его структура.</w:t>
      </w:r>
    </w:p>
    <w:p>
      <w:pPr>
        <w:pStyle w:val="BodyText"/>
        <w:spacing w:line="288" w:lineRule="auto"/>
        <w:ind w:right="683"/>
      </w:pPr>
      <w:r>
        <w:rPr/>
        <w:t>Культура</w:t>
      </w:r>
      <w:r>
        <w:rPr>
          <w:spacing w:val="40"/>
        </w:rPr>
        <w:t> </w:t>
      </w:r>
      <w:r>
        <w:rPr/>
        <w:t>как</w:t>
      </w:r>
      <w:r>
        <w:rPr>
          <w:spacing w:val="40"/>
        </w:rPr>
        <w:t> </w:t>
      </w:r>
      <w:r>
        <w:rPr/>
        <w:t>форма</w:t>
      </w:r>
      <w:r>
        <w:rPr>
          <w:spacing w:val="40"/>
        </w:rPr>
        <w:t> </w:t>
      </w:r>
      <w:r>
        <w:rPr/>
        <w:t>социального</w:t>
      </w:r>
      <w:r>
        <w:rPr>
          <w:spacing w:val="40"/>
        </w:rPr>
        <w:t> </w:t>
      </w:r>
      <w:r>
        <w:rPr/>
        <w:t>взаимодействия.</w:t>
      </w:r>
      <w:r>
        <w:rPr>
          <w:spacing w:val="40"/>
        </w:rPr>
        <w:t> </w:t>
      </w:r>
      <w:r>
        <w:rPr/>
        <w:t>Связь</w:t>
      </w:r>
      <w:r>
        <w:rPr>
          <w:spacing w:val="40"/>
        </w:rPr>
        <w:t> </w:t>
      </w:r>
      <w:r>
        <w:rPr/>
        <w:t>между</w:t>
      </w:r>
      <w:r>
        <w:rPr>
          <w:spacing w:val="40"/>
        </w:rPr>
        <w:t> </w:t>
      </w:r>
      <w:r>
        <w:rPr/>
        <w:t>миром</w:t>
      </w:r>
      <w:r>
        <w:rPr>
          <w:spacing w:val="40"/>
        </w:rPr>
        <w:t> </w:t>
      </w:r>
      <w:r>
        <w:rPr/>
        <w:t>материальной</w:t>
      </w:r>
      <w:r>
        <w:rPr>
          <w:spacing w:val="40"/>
        </w:rPr>
        <w:t> </w:t>
      </w:r>
      <w:r>
        <w:rPr/>
        <w:t>культуры и</w:t>
      </w:r>
      <w:r>
        <w:rPr>
          <w:spacing w:val="40"/>
        </w:rPr>
        <w:t> </w:t>
      </w:r>
      <w:r>
        <w:rPr/>
        <w:t>социальной</w:t>
      </w:r>
      <w:r>
        <w:rPr>
          <w:spacing w:val="40"/>
        </w:rPr>
        <w:t> </w:t>
      </w:r>
      <w:r>
        <w:rPr/>
        <w:t>структурой</w:t>
      </w:r>
      <w:r>
        <w:rPr>
          <w:spacing w:val="40"/>
        </w:rPr>
        <w:t> </w:t>
      </w:r>
      <w:r>
        <w:rPr/>
        <w:t>общества. Расстояние и</w:t>
      </w:r>
      <w:r>
        <w:rPr>
          <w:spacing w:val="40"/>
        </w:rPr>
        <w:t> </w:t>
      </w:r>
      <w:r>
        <w:rPr/>
        <w:t>образ</w:t>
      </w:r>
      <w:r>
        <w:rPr>
          <w:spacing w:val="40"/>
        </w:rPr>
        <w:t> </w:t>
      </w:r>
      <w:r>
        <w:rPr/>
        <w:t>жизни людей. Научно-технический прогресс как один из источников формирования социального облика общества.</w:t>
      </w:r>
    </w:p>
    <w:p>
      <w:pPr>
        <w:pStyle w:val="BodyText"/>
        <w:spacing w:line="263" w:lineRule="exact"/>
        <w:ind w:left="1485" w:firstLine="0"/>
      </w:pPr>
      <w:r>
        <w:rPr/>
        <w:t>Тема</w:t>
      </w:r>
      <w:r>
        <w:rPr>
          <w:spacing w:val="21"/>
        </w:rPr>
        <w:t> </w:t>
      </w:r>
      <w:r>
        <w:rPr/>
        <w:t>2.</w:t>
      </w:r>
      <w:r>
        <w:rPr>
          <w:spacing w:val="14"/>
        </w:rPr>
        <w:t> </w:t>
      </w:r>
      <w:r>
        <w:rPr/>
        <w:t>Культура</w:t>
      </w:r>
      <w:r>
        <w:rPr>
          <w:spacing w:val="30"/>
        </w:rPr>
        <w:t> </w:t>
      </w:r>
      <w:r>
        <w:rPr/>
        <w:t>России:</w:t>
      </w:r>
      <w:r>
        <w:rPr>
          <w:spacing w:val="25"/>
        </w:rPr>
        <w:t> </w:t>
      </w:r>
      <w:r>
        <w:rPr/>
        <w:t>многообразие</w:t>
      </w:r>
      <w:r>
        <w:rPr>
          <w:spacing w:val="17"/>
        </w:rPr>
        <w:t> </w:t>
      </w:r>
      <w:r>
        <w:rPr>
          <w:spacing w:val="-2"/>
        </w:rPr>
        <w:t>регионов.</w:t>
      </w:r>
    </w:p>
    <w:p>
      <w:pPr>
        <w:pStyle w:val="BodyText"/>
        <w:spacing w:line="285" w:lineRule="auto" w:before="38"/>
        <w:ind w:right="674"/>
      </w:pPr>
      <w:r>
        <w:rPr/>
        <w:t>Территория</w:t>
      </w:r>
      <w:r>
        <w:rPr>
          <w:spacing w:val="40"/>
        </w:rPr>
        <w:t> </w:t>
      </w:r>
      <w:r>
        <w:rPr/>
        <w:t>России.</w:t>
      </w:r>
      <w:r>
        <w:rPr>
          <w:spacing w:val="40"/>
        </w:rPr>
        <w:t> </w:t>
      </w:r>
      <w:r>
        <w:rPr/>
        <w:t>Народы,</w:t>
      </w:r>
      <w:r>
        <w:rPr>
          <w:spacing w:val="40"/>
        </w:rPr>
        <w:t> </w:t>
      </w:r>
      <w:r>
        <w:rPr/>
        <w:t>живущие</w:t>
      </w:r>
      <w:r>
        <w:rPr>
          <w:spacing w:val="40"/>
        </w:rPr>
        <w:t> </w:t>
      </w:r>
      <w:r>
        <w:rPr/>
        <w:t>в</w:t>
      </w:r>
      <w:r>
        <w:rPr>
          <w:spacing w:val="40"/>
        </w:rPr>
        <w:t> </w:t>
      </w:r>
      <w:r>
        <w:rPr/>
        <w:t>ней.</w:t>
      </w:r>
      <w:r>
        <w:rPr>
          <w:spacing w:val="40"/>
        </w:rPr>
        <w:t> </w:t>
      </w:r>
      <w:r>
        <w:rPr/>
        <w:t>Проблемы</w:t>
      </w:r>
      <w:r>
        <w:rPr>
          <w:spacing w:val="40"/>
        </w:rPr>
        <w:t> </w:t>
      </w:r>
      <w:r>
        <w:rPr/>
        <w:t>культурного взаимодействия в обществе с многообразием культур. Сохранение и поддержка принципов толерантности</w:t>
      </w:r>
      <w:r>
        <w:rPr>
          <w:spacing w:val="40"/>
        </w:rPr>
        <w:t> </w:t>
      </w:r>
      <w:r>
        <w:rPr/>
        <w:t>и</w:t>
      </w:r>
      <w:r>
        <w:rPr>
          <w:spacing w:val="40"/>
        </w:rPr>
        <w:t> </w:t>
      </w:r>
      <w:r>
        <w:rPr/>
        <w:t>уважения ко всем</w:t>
      </w:r>
      <w:r>
        <w:rPr>
          <w:spacing w:val="40"/>
        </w:rPr>
        <w:t> </w:t>
      </w:r>
      <w:r>
        <w:rPr/>
        <w:t>культурам</w:t>
      </w:r>
      <w:r>
        <w:rPr>
          <w:spacing w:val="40"/>
        </w:rPr>
        <w:t> </w:t>
      </w:r>
      <w:r>
        <w:rPr/>
        <w:t>народов</w:t>
      </w:r>
      <w:r>
        <w:rPr>
          <w:spacing w:val="40"/>
        </w:rPr>
        <w:t> </w:t>
      </w:r>
      <w:r>
        <w:rPr/>
        <w:t>России.</w:t>
      </w:r>
    </w:p>
    <w:p>
      <w:pPr>
        <w:pStyle w:val="BodyText"/>
        <w:spacing w:before="6"/>
        <w:ind w:left="1485" w:firstLine="0"/>
      </w:pPr>
      <w:r>
        <w:rPr/>
        <w:t>Тема</w:t>
      </w:r>
      <w:r>
        <w:rPr>
          <w:spacing w:val="15"/>
        </w:rPr>
        <w:t> </w:t>
      </w:r>
      <w:r>
        <w:rPr/>
        <w:t>3.</w:t>
      </w:r>
      <w:r>
        <w:rPr>
          <w:spacing w:val="14"/>
        </w:rPr>
        <w:t> </w:t>
      </w:r>
      <w:r>
        <w:rPr/>
        <w:t>История</w:t>
      </w:r>
      <w:r>
        <w:rPr>
          <w:spacing w:val="13"/>
        </w:rPr>
        <w:t> </w:t>
      </w:r>
      <w:r>
        <w:rPr/>
        <w:t>быта</w:t>
      </w:r>
      <w:r>
        <w:rPr>
          <w:spacing w:val="16"/>
        </w:rPr>
        <w:t> </w:t>
      </w:r>
      <w:r>
        <w:rPr/>
        <w:t>как</w:t>
      </w:r>
      <w:r>
        <w:rPr>
          <w:spacing w:val="12"/>
        </w:rPr>
        <w:t> </w:t>
      </w:r>
      <w:r>
        <w:rPr/>
        <w:t>история</w:t>
      </w:r>
      <w:r>
        <w:rPr>
          <w:spacing w:val="20"/>
        </w:rPr>
        <w:t> </w:t>
      </w:r>
      <w:r>
        <w:rPr>
          <w:spacing w:val="-2"/>
        </w:rPr>
        <w:t>культуры.</w:t>
      </w:r>
    </w:p>
    <w:p>
      <w:pPr>
        <w:pStyle w:val="BodyText"/>
        <w:spacing w:line="290" w:lineRule="auto" w:before="50"/>
        <w:ind w:right="674"/>
      </w:pPr>
      <w:r>
        <w:rPr/>
        <w:t>Домашнее хозяйство и</w:t>
      </w:r>
      <w:r>
        <w:rPr>
          <w:spacing w:val="40"/>
        </w:rPr>
        <w:t> </w:t>
      </w:r>
      <w:r>
        <w:rPr/>
        <w:t>его типы.</w:t>
      </w:r>
      <w:r>
        <w:rPr>
          <w:spacing w:val="40"/>
        </w:rPr>
        <w:t> </w:t>
      </w:r>
      <w:r>
        <w:rPr/>
        <w:t>Хозяйственная деятельность народов России</w:t>
      </w:r>
      <w:r>
        <w:rPr>
          <w:spacing w:val="40"/>
        </w:rPr>
        <w:t> </w:t>
      </w:r>
      <w:r>
        <w:rPr/>
        <w:t>в разные исторические периоды. Многообразие культурных укладов как результат исторического развития народов России.</w:t>
      </w:r>
    </w:p>
    <w:p>
      <w:pPr>
        <w:pStyle w:val="BodyText"/>
        <w:spacing w:line="288" w:lineRule="auto"/>
        <w:ind w:right="689"/>
      </w:pPr>
      <w:r>
        <w:rPr/>
        <w:t>Тема</w:t>
      </w:r>
      <w:r>
        <w:rPr>
          <w:spacing w:val="40"/>
        </w:rPr>
        <w:t> </w:t>
      </w:r>
      <w:r>
        <w:rPr/>
        <w:t>4. Прогресс:</w:t>
      </w:r>
      <w:r>
        <w:rPr>
          <w:spacing w:val="40"/>
        </w:rPr>
        <w:t> </w:t>
      </w:r>
      <w:r>
        <w:rPr/>
        <w:t>технический</w:t>
      </w:r>
      <w:r>
        <w:rPr>
          <w:spacing w:val="40"/>
        </w:rPr>
        <w:t> </w:t>
      </w:r>
      <w:r>
        <w:rPr/>
        <w:t>и</w:t>
      </w:r>
      <w:r>
        <w:rPr>
          <w:spacing w:val="40"/>
        </w:rPr>
        <w:t> </w:t>
      </w:r>
      <w:r>
        <w:rPr/>
        <w:t>социальный.</w:t>
      </w:r>
      <w:r>
        <w:rPr>
          <w:spacing w:val="40"/>
        </w:rPr>
        <w:t> </w:t>
      </w:r>
      <w:r>
        <w:rPr/>
        <w:t>Производительность</w:t>
      </w:r>
      <w:r>
        <w:rPr>
          <w:spacing w:val="40"/>
        </w:rPr>
        <w:t> </w:t>
      </w:r>
      <w:r>
        <w:rPr/>
        <w:t>труда. Разделение труда. Обслуживающий и производящий труд. Домашний труд и</w:t>
      </w:r>
      <w:r>
        <w:rPr>
          <w:spacing w:val="40"/>
        </w:rPr>
        <w:t> </w:t>
      </w:r>
      <w:r>
        <w:rPr/>
        <w:t>его</w:t>
      </w:r>
      <w:r>
        <w:rPr>
          <w:spacing w:val="80"/>
        </w:rPr>
        <w:t> </w:t>
      </w:r>
      <w:r>
        <w:rPr/>
        <w:t>механизация.</w:t>
      </w:r>
      <w:r>
        <w:rPr>
          <w:spacing w:val="33"/>
        </w:rPr>
        <w:t> </w:t>
      </w:r>
      <w:r>
        <w:rPr/>
        <w:t>Что</w:t>
      </w:r>
      <w:r>
        <w:rPr>
          <w:spacing w:val="31"/>
        </w:rPr>
        <w:t> </w:t>
      </w:r>
      <w:r>
        <w:rPr/>
        <w:t>такое</w:t>
      </w:r>
      <w:r>
        <w:rPr>
          <w:spacing w:val="40"/>
        </w:rPr>
        <w:t> </w:t>
      </w:r>
      <w:r>
        <w:rPr/>
        <w:t>технологии</w:t>
      </w:r>
      <w:r>
        <w:rPr>
          <w:spacing w:val="36"/>
        </w:rPr>
        <w:t> </w:t>
      </w:r>
      <w:r>
        <w:rPr/>
        <w:t>и</w:t>
      </w:r>
      <w:r>
        <w:rPr>
          <w:spacing w:val="40"/>
        </w:rPr>
        <w:t> </w:t>
      </w:r>
      <w:r>
        <w:rPr/>
        <w:t>как</w:t>
      </w:r>
      <w:r>
        <w:rPr>
          <w:spacing w:val="39"/>
        </w:rPr>
        <w:t> </w:t>
      </w:r>
      <w:r>
        <w:rPr/>
        <w:t>они</w:t>
      </w:r>
      <w:r>
        <w:rPr>
          <w:spacing w:val="40"/>
        </w:rPr>
        <w:t> </w:t>
      </w:r>
      <w:r>
        <w:rPr/>
        <w:t>влияют</w:t>
      </w:r>
      <w:r>
        <w:rPr>
          <w:spacing w:val="36"/>
        </w:rPr>
        <w:t> </w:t>
      </w:r>
      <w:r>
        <w:rPr/>
        <w:t>на</w:t>
      </w:r>
      <w:r>
        <w:rPr>
          <w:spacing w:val="40"/>
        </w:rPr>
        <w:t> </w:t>
      </w:r>
      <w:r>
        <w:rPr/>
        <w:t>культуру</w:t>
      </w:r>
      <w:r>
        <w:rPr>
          <w:spacing w:val="36"/>
        </w:rPr>
        <w:t> </w:t>
      </w:r>
      <w:r>
        <w:rPr/>
        <w:t>и</w:t>
      </w:r>
      <w:r>
        <w:rPr>
          <w:spacing w:val="36"/>
        </w:rPr>
        <w:t> </w:t>
      </w:r>
      <w:r>
        <w:rPr/>
        <w:t>ценности</w:t>
      </w:r>
      <w:r>
        <w:rPr>
          <w:spacing w:val="40"/>
        </w:rPr>
        <w:t> </w:t>
      </w:r>
      <w:r>
        <w:rPr/>
        <w:t>общества?</w:t>
      </w:r>
    </w:p>
    <w:p>
      <w:pPr>
        <w:pStyle w:val="BodyText"/>
        <w:spacing w:line="285" w:lineRule="auto"/>
        <w:ind w:right="737"/>
      </w:pPr>
      <w:r>
        <w:rPr/>
        <w:t>Тема</w:t>
      </w:r>
      <w:r>
        <w:rPr>
          <w:spacing w:val="21"/>
        </w:rPr>
        <w:t> </w:t>
      </w:r>
      <w:r>
        <w:rPr/>
        <w:t>5.</w:t>
      </w:r>
      <w:r>
        <w:rPr>
          <w:spacing w:val="30"/>
        </w:rPr>
        <w:t> </w:t>
      </w:r>
      <w:r>
        <w:rPr/>
        <w:t>Образование в</w:t>
      </w:r>
      <w:r>
        <w:rPr>
          <w:spacing w:val="30"/>
        </w:rPr>
        <w:t> </w:t>
      </w:r>
      <w:r>
        <w:rPr/>
        <w:t>культуре народов</w:t>
      </w:r>
      <w:r>
        <w:rPr>
          <w:spacing w:val="25"/>
        </w:rPr>
        <w:t> </w:t>
      </w:r>
      <w:r>
        <w:rPr/>
        <w:t>России. Представление</w:t>
      </w:r>
      <w:r>
        <w:rPr>
          <w:spacing w:val="21"/>
        </w:rPr>
        <w:t> </w:t>
      </w:r>
      <w:r>
        <w:rPr/>
        <w:t>об</w:t>
      </w:r>
      <w:r>
        <w:rPr>
          <w:spacing w:val="27"/>
        </w:rPr>
        <w:t> </w:t>
      </w:r>
      <w:r>
        <w:rPr/>
        <w:t>основных</w:t>
      </w:r>
      <w:r>
        <w:rPr>
          <w:spacing w:val="24"/>
        </w:rPr>
        <w:t> </w:t>
      </w:r>
      <w:r>
        <w:rPr/>
        <w:t>этапах в истории образования.</w:t>
      </w:r>
    </w:p>
    <w:p>
      <w:pPr>
        <w:pStyle w:val="BodyText"/>
        <w:ind w:left="1485" w:firstLine="0"/>
      </w:pPr>
      <w:r>
        <w:rPr/>
        <w:t>Ценность</w:t>
      </w:r>
      <w:r>
        <w:rPr>
          <w:spacing w:val="30"/>
        </w:rPr>
        <w:t>  </w:t>
      </w:r>
      <w:r>
        <w:rPr/>
        <w:t>знания.</w:t>
      </w:r>
      <w:r>
        <w:rPr>
          <w:spacing w:val="32"/>
        </w:rPr>
        <w:t>  </w:t>
      </w:r>
      <w:r>
        <w:rPr/>
        <w:t>Социальная</w:t>
      </w:r>
      <w:r>
        <w:rPr>
          <w:spacing w:val="34"/>
        </w:rPr>
        <w:t>  </w:t>
      </w:r>
      <w:r>
        <w:rPr/>
        <w:t>обусловленность</w:t>
      </w:r>
      <w:r>
        <w:rPr>
          <w:spacing w:val="33"/>
        </w:rPr>
        <w:t>  </w:t>
      </w:r>
      <w:r>
        <w:rPr/>
        <w:t>различных</w:t>
      </w:r>
      <w:r>
        <w:rPr>
          <w:spacing w:val="33"/>
        </w:rPr>
        <w:t>  </w:t>
      </w:r>
      <w:r>
        <w:rPr/>
        <w:t>видов</w:t>
      </w:r>
      <w:r>
        <w:rPr>
          <w:spacing w:val="36"/>
        </w:rPr>
        <w:t>  </w:t>
      </w:r>
      <w:r>
        <w:rPr>
          <w:spacing w:val="-2"/>
        </w:rPr>
        <w:t>образования.</w:t>
      </w:r>
    </w:p>
    <w:p>
      <w:pPr>
        <w:spacing w:after="0"/>
        <w:sectPr>
          <w:pgSz w:w="11910" w:h="16850"/>
          <w:pgMar w:header="0" w:footer="922" w:top="1060" w:bottom="1180" w:left="920" w:right="160"/>
        </w:sectPr>
      </w:pPr>
    </w:p>
    <w:p>
      <w:pPr>
        <w:pStyle w:val="BodyText"/>
        <w:spacing w:line="292" w:lineRule="auto" w:before="66"/>
        <w:ind w:right="723" w:firstLine="0"/>
      </w:pPr>
      <w:r>
        <w:rPr/>
        <w:t>Важность образования для современного мира. Образование как трансляция культурных смыслов, как способ передачи ценностей.</w:t>
      </w:r>
    </w:p>
    <w:p>
      <w:pPr>
        <w:pStyle w:val="BodyText"/>
        <w:ind w:left="1485" w:firstLine="0"/>
      </w:pPr>
      <w:r>
        <w:rPr/>
        <w:t>Тема</w:t>
      </w:r>
      <w:r>
        <w:rPr>
          <w:spacing w:val="14"/>
        </w:rPr>
        <w:t> </w:t>
      </w:r>
      <w:r>
        <w:rPr/>
        <w:t>6.</w:t>
      </w:r>
      <w:r>
        <w:rPr>
          <w:spacing w:val="12"/>
        </w:rPr>
        <w:t> </w:t>
      </w:r>
      <w:r>
        <w:rPr/>
        <w:t>Права</w:t>
      </w:r>
      <w:r>
        <w:rPr>
          <w:spacing w:val="15"/>
        </w:rPr>
        <w:t> </w:t>
      </w:r>
      <w:r>
        <w:rPr/>
        <w:t>и</w:t>
      </w:r>
      <w:r>
        <w:rPr>
          <w:spacing w:val="19"/>
        </w:rPr>
        <w:t> </w:t>
      </w:r>
      <w:r>
        <w:rPr/>
        <w:t>обязанности</w:t>
      </w:r>
      <w:r>
        <w:rPr>
          <w:spacing w:val="11"/>
        </w:rPr>
        <w:t> </w:t>
      </w:r>
      <w:r>
        <w:rPr>
          <w:spacing w:val="-2"/>
        </w:rPr>
        <w:t>человека.</w:t>
      </w:r>
    </w:p>
    <w:p>
      <w:pPr>
        <w:pStyle w:val="BodyText"/>
        <w:spacing w:line="285" w:lineRule="auto" w:before="43"/>
        <w:ind w:right="724"/>
      </w:pPr>
      <w:r>
        <w:rPr/>
        <w:t>Права и обязанности человека в культурной традиции народов России. Права и свободы</w:t>
      </w:r>
      <w:r>
        <w:rPr>
          <w:spacing w:val="40"/>
        </w:rPr>
        <w:t> </w:t>
      </w:r>
      <w:r>
        <w:rPr/>
        <w:t>человека</w:t>
      </w:r>
      <w:r>
        <w:rPr>
          <w:spacing w:val="40"/>
        </w:rPr>
        <w:t> </w:t>
      </w:r>
      <w:r>
        <w:rPr/>
        <w:t>и</w:t>
      </w:r>
      <w:r>
        <w:rPr>
          <w:spacing w:val="40"/>
        </w:rPr>
        <w:t> </w:t>
      </w:r>
      <w:r>
        <w:rPr/>
        <w:t>гражданина,</w:t>
      </w:r>
      <w:r>
        <w:rPr>
          <w:spacing w:val="40"/>
        </w:rPr>
        <w:t> </w:t>
      </w:r>
      <w:r>
        <w:rPr/>
        <w:t>обозначенные</w:t>
      </w:r>
      <w:r>
        <w:rPr>
          <w:spacing w:val="40"/>
        </w:rPr>
        <w:t> </w:t>
      </w:r>
      <w:r>
        <w:rPr/>
        <w:t>в</w:t>
      </w:r>
      <w:r>
        <w:rPr>
          <w:spacing w:val="40"/>
        </w:rPr>
        <w:t> </w:t>
      </w:r>
      <w:r>
        <w:rPr/>
        <w:t>Конституции</w:t>
      </w:r>
      <w:r>
        <w:rPr>
          <w:spacing w:val="40"/>
        </w:rPr>
        <w:t> </w:t>
      </w:r>
      <w:r>
        <w:rPr/>
        <w:t>Российской</w:t>
      </w:r>
      <w:r>
        <w:rPr>
          <w:spacing w:val="40"/>
        </w:rPr>
        <w:t> </w:t>
      </w:r>
      <w:r>
        <w:rPr/>
        <w:t>Федерации.</w:t>
      </w:r>
    </w:p>
    <w:p>
      <w:pPr>
        <w:pStyle w:val="BodyText"/>
        <w:spacing w:before="4"/>
        <w:ind w:left="1485" w:firstLine="0"/>
      </w:pPr>
      <w:r>
        <w:rPr/>
        <w:t>Тема</w:t>
      </w:r>
      <w:r>
        <w:rPr>
          <w:spacing w:val="26"/>
        </w:rPr>
        <w:t> </w:t>
      </w:r>
      <w:r>
        <w:rPr/>
        <w:t>7.</w:t>
      </w:r>
      <w:r>
        <w:rPr>
          <w:spacing w:val="23"/>
        </w:rPr>
        <w:t> </w:t>
      </w:r>
      <w:r>
        <w:rPr/>
        <w:t>Общество</w:t>
      </w:r>
      <w:r>
        <w:rPr>
          <w:spacing w:val="21"/>
        </w:rPr>
        <w:t> </w:t>
      </w:r>
      <w:r>
        <w:rPr/>
        <w:t>и</w:t>
      </w:r>
      <w:r>
        <w:rPr>
          <w:spacing w:val="33"/>
        </w:rPr>
        <w:t> </w:t>
      </w:r>
      <w:r>
        <w:rPr/>
        <w:t>религия:</w:t>
      </w:r>
      <w:r>
        <w:rPr>
          <w:spacing w:val="23"/>
        </w:rPr>
        <w:t> </w:t>
      </w:r>
      <w:r>
        <w:rPr/>
        <w:t>духовно-нравственное</w:t>
      </w:r>
      <w:r>
        <w:rPr>
          <w:spacing w:val="15"/>
        </w:rPr>
        <w:t> </w:t>
      </w:r>
      <w:r>
        <w:rPr>
          <w:spacing w:val="-2"/>
        </w:rPr>
        <w:t>взаимодействие.</w:t>
      </w:r>
    </w:p>
    <w:p>
      <w:pPr>
        <w:pStyle w:val="BodyText"/>
        <w:spacing w:line="288" w:lineRule="auto" w:before="50"/>
        <w:ind w:right="726"/>
      </w:pPr>
      <w:r>
        <w:rPr/>
        <w:t>Мир</w:t>
      </w:r>
      <w:r>
        <w:rPr>
          <w:spacing w:val="40"/>
        </w:rPr>
        <w:t> </w:t>
      </w:r>
      <w:r>
        <w:rPr/>
        <w:t>религий</w:t>
      </w:r>
      <w:r>
        <w:rPr>
          <w:spacing w:val="39"/>
        </w:rPr>
        <w:t> </w:t>
      </w:r>
      <w:r>
        <w:rPr/>
        <w:t>в</w:t>
      </w:r>
      <w:r>
        <w:rPr>
          <w:spacing w:val="40"/>
        </w:rPr>
        <w:t> </w:t>
      </w:r>
      <w:r>
        <w:rPr/>
        <w:t>истории.</w:t>
      </w:r>
      <w:r>
        <w:rPr>
          <w:spacing w:val="40"/>
        </w:rPr>
        <w:t> </w:t>
      </w:r>
      <w:r>
        <w:rPr/>
        <w:t>Религии</w:t>
      </w:r>
      <w:r>
        <w:rPr>
          <w:spacing w:val="38"/>
        </w:rPr>
        <w:t> </w:t>
      </w:r>
      <w:r>
        <w:rPr/>
        <w:t>народов</w:t>
      </w:r>
      <w:r>
        <w:rPr>
          <w:spacing w:val="40"/>
        </w:rPr>
        <w:t> </w:t>
      </w:r>
      <w:r>
        <w:rPr/>
        <w:t>России</w:t>
      </w:r>
      <w:r>
        <w:rPr>
          <w:spacing w:val="40"/>
        </w:rPr>
        <w:t> </w:t>
      </w:r>
      <w:r>
        <w:rPr/>
        <w:t>сегодня.</w:t>
      </w:r>
      <w:r>
        <w:rPr>
          <w:spacing w:val="37"/>
        </w:rPr>
        <w:t> </w:t>
      </w:r>
      <w:r>
        <w:rPr/>
        <w:t>Государствообразующие и</w:t>
      </w:r>
      <w:r>
        <w:rPr>
          <w:spacing w:val="40"/>
        </w:rPr>
        <w:t> </w:t>
      </w:r>
      <w:r>
        <w:rPr/>
        <w:t>традиционные</w:t>
      </w:r>
      <w:r>
        <w:rPr>
          <w:spacing w:val="40"/>
        </w:rPr>
        <w:t> </w:t>
      </w:r>
      <w:r>
        <w:rPr/>
        <w:t>религии</w:t>
      </w:r>
      <w:r>
        <w:rPr>
          <w:spacing w:val="40"/>
        </w:rPr>
        <w:t> </w:t>
      </w:r>
      <w:r>
        <w:rPr/>
        <w:t>как</w:t>
      </w:r>
      <w:r>
        <w:rPr>
          <w:spacing w:val="40"/>
        </w:rPr>
        <w:t> </w:t>
      </w:r>
      <w:r>
        <w:rPr/>
        <w:t>источник</w:t>
      </w:r>
      <w:r>
        <w:rPr>
          <w:spacing w:val="40"/>
        </w:rPr>
        <w:t> </w:t>
      </w:r>
      <w:r>
        <w:rPr/>
        <w:t>духовно-нравственных</w:t>
      </w:r>
      <w:r>
        <w:rPr>
          <w:spacing w:val="40"/>
        </w:rPr>
        <w:t> </w:t>
      </w:r>
      <w:r>
        <w:rPr/>
        <w:t>ценностей.</w:t>
      </w:r>
    </w:p>
    <w:p>
      <w:pPr>
        <w:pStyle w:val="BodyText"/>
        <w:spacing w:before="1"/>
        <w:ind w:left="1485" w:firstLine="0"/>
      </w:pPr>
      <w:r>
        <w:rPr/>
        <w:t>Тема</w:t>
      </w:r>
      <w:r>
        <w:rPr>
          <w:spacing w:val="23"/>
        </w:rPr>
        <w:t> </w:t>
      </w:r>
      <w:r>
        <w:rPr/>
        <w:t>8.</w:t>
      </w:r>
      <w:r>
        <w:rPr>
          <w:spacing w:val="21"/>
        </w:rPr>
        <w:t> </w:t>
      </w:r>
      <w:r>
        <w:rPr/>
        <w:t>Современный</w:t>
      </w:r>
      <w:r>
        <w:rPr>
          <w:spacing w:val="23"/>
        </w:rPr>
        <w:t> </w:t>
      </w:r>
      <w:r>
        <w:rPr/>
        <w:t>мир:</w:t>
      </w:r>
      <w:r>
        <w:rPr>
          <w:spacing w:val="28"/>
        </w:rPr>
        <w:t> </w:t>
      </w:r>
      <w:r>
        <w:rPr/>
        <w:t>самое</w:t>
      </w:r>
      <w:r>
        <w:rPr>
          <w:spacing w:val="19"/>
        </w:rPr>
        <w:t> </w:t>
      </w:r>
      <w:r>
        <w:rPr/>
        <w:t>важное</w:t>
      </w:r>
      <w:r>
        <w:rPr>
          <w:spacing w:val="29"/>
        </w:rPr>
        <w:t> </w:t>
      </w:r>
      <w:r>
        <w:rPr/>
        <w:t>(практическое</w:t>
      </w:r>
      <w:r>
        <w:rPr>
          <w:spacing w:val="13"/>
        </w:rPr>
        <w:t> </w:t>
      </w:r>
      <w:r>
        <w:rPr>
          <w:spacing w:val="-2"/>
        </w:rPr>
        <w:t>занятие).</w:t>
      </w:r>
    </w:p>
    <w:p>
      <w:pPr>
        <w:pStyle w:val="BodyText"/>
        <w:spacing w:line="288" w:lineRule="auto" w:before="50"/>
        <w:ind w:left="806" w:right="706" w:firstLine="703"/>
      </w:pPr>
      <w:r>
        <w:rPr/>
        <w:t>Современное общество: его портрет. Проект: описание самых важных черт современного общества</w:t>
      </w:r>
      <w:r>
        <w:rPr>
          <w:spacing w:val="26"/>
        </w:rPr>
        <w:t> </w:t>
      </w:r>
      <w:r>
        <w:rPr/>
        <w:t>с точки зрения материальной и</w:t>
      </w:r>
      <w:r>
        <w:rPr>
          <w:spacing w:val="26"/>
        </w:rPr>
        <w:t> </w:t>
      </w:r>
      <w:r>
        <w:rPr/>
        <w:t>духовной культуры</w:t>
      </w:r>
      <w:r>
        <w:rPr>
          <w:spacing w:val="21"/>
        </w:rPr>
        <w:t> </w:t>
      </w:r>
      <w:r>
        <w:rPr/>
        <w:t>народов</w:t>
      </w:r>
      <w:r>
        <w:rPr>
          <w:spacing w:val="24"/>
        </w:rPr>
        <w:t> </w:t>
      </w:r>
      <w:r>
        <w:rPr/>
        <w:t>России.</w:t>
      </w:r>
    </w:p>
    <w:p>
      <w:pPr>
        <w:pStyle w:val="BodyText"/>
        <w:spacing w:before="2"/>
        <w:ind w:left="1485" w:firstLine="0"/>
      </w:pPr>
      <w:r>
        <w:rPr/>
        <w:t>Тематический</w:t>
      </w:r>
      <w:r>
        <w:rPr>
          <w:spacing w:val="15"/>
        </w:rPr>
        <w:t> </w:t>
      </w:r>
      <w:r>
        <w:rPr/>
        <w:t>блок</w:t>
      </w:r>
      <w:r>
        <w:rPr>
          <w:spacing w:val="17"/>
        </w:rPr>
        <w:t> </w:t>
      </w:r>
      <w:r>
        <w:rPr/>
        <w:t>2.</w:t>
      </w:r>
      <w:r>
        <w:rPr>
          <w:spacing w:val="18"/>
        </w:rPr>
        <w:t> </w:t>
      </w:r>
      <w:r>
        <w:rPr/>
        <w:t>«Человек</w:t>
      </w:r>
      <w:r>
        <w:rPr>
          <w:spacing w:val="17"/>
        </w:rPr>
        <w:t> </w:t>
      </w:r>
      <w:r>
        <w:rPr/>
        <w:t>и</w:t>
      </w:r>
      <w:r>
        <w:rPr>
          <w:spacing w:val="24"/>
        </w:rPr>
        <w:t> </w:t>
      </w:r>
      <w:r>
        <w:rPr/>
        <w:t>его</w:t>
      </w:r>
      <w:r>
        <w:rPr>
          <w:spacing w:val="16"/>
        </w:rPr>
        <w:t> </w:t>
      </w:r>
      <w:r>
        <w:rPr/>
        <w:t>отражение</w:t>
      </w:r>
      <w:r>
        <w:rPr>
          <w:spacing w:val="6"/>
        </w:rPr>
        <w:t> </w:t>
      </w:r>
      <w:r>
        <w:rPr/>
        <w:t>в</w:t>
      </w:r>
      <w:r>
        <w:rPr>
          <w:spacing w:val="23"/>
        </w:rPr>
        <w:t> </w:t>
      </w:r>
      <w:r>
        <w:rPr>
          <w:spacing w:val="-2"/>
        </w:rPr>
        <w:t>культуре».</w:t>
      </w:r>
    </w:p>
    <w:p>
      <w:pPr>
        <w:pStyle w:val="BodyText"/>
        <w:spacing w:line="292" w:lineRule="auto" w:before="53"/>
        <w:ind w:right="723"/>
      </w:pPr>
      <w:r>
        <w:rPr/>
        <w:t>Тема</w:t>
      </w:r>
      <w:r>
        <w:rPr>
          <w:spacing w:val="40"/>
        </w:rPr>
        <w:t> </w:t>
      </w:r>
      <w:r>
        <w:rPr/>
        <w:t>9. Каким</w:t>
      </w:r>
      <w:r>
        <w:rPr>
          <w:spacing w:val="40"/>
        </w:rPr>
        <w:t> </w:t>
      </w:r>
      <w:r>
        <w:rPr/>
        <w:t>должен</w:t>
      </w:r>
      <w:r>
        <w:rPr>
          <w:spacing w:val="40"/>
        </w:rPr>
        <w:t> </w:t>
      </w:r>
      <w:r>
        <w:rPr/>
        <w:t>быть</w:t>
      </w:r>
      <w:r>
        <w:rPr>
          <w:spacing w:val="40"/>
        </w:rPr>
        <w:t> </w:t>
      </w:r>
      <w:r>
        <w:rPr/>
        <w:t>человек?</w:t>
      </w:r>
      <w:r>
        <w:rPr>
          <w:spacing w:val="40"/>
        </w:rPr>
        <w:t> </w:t>
      </w:r>
      <w:r>
        <w:rPr/>
        <w:t>Духовно-нравственный</w:t>
      </w:r>
      <w:r>
        <w:rPr>
          <w:spacing w:val="40"/>
        </w:rPr>
        <w:t> </w:t>
      </w:r>
      <w:r>
        <w:rPr/>
        <w:t>облик</w:t>
      </w:r>
      <w:r>
        <w:rPr>
          <w:spacing w:val="40"/>
        </w:rPr>
        <w:t> </w:t>
      </w:r>
      <w:r>
        <w:rPr/>
        <w:t>и</w:t>
      </w:r>
      <w:r>
        <w:rPr>
          <w:spacing w:val="40"/>
        </w:rPr>
        <w:t> </w:t>
      </w:r>
      <w:r>
        <w:rPr/>
        <w:t>идеал </w:t>
      </w:r>
      <w:r>
        <w:rPr>
          <w:spacing w:val="-2"/>
        </w:rPr>
        <w:t>человека.</w:t>
      </w:r>
    </w:p>
    <w:p>
      <w:pPr>
        <w:pStyle w:val="BodyText"/>
        <w:spacing w:line="285" w:lineRule="auto"/>
        <w:ind w:right="690"/>
      </w:pPr>
      <w:r>
        <w:rPr/>
        <w:t>Мораль,</w:t>
      </w:r>
      <w:r>
        <w:rPr>
          <w:spacing w:val="40"/>
        </w:rPr>
        <w:t> </w:t>
      </w:r>
      <w:r>
        <w:rPr/>
        <w:t>нравственность,</w:t>
      </w:r>
      <w:r>
        <w:rPr>
          <w:spacing w:val="40"/>
        </w:rPr>
        <w:t> </w:t>
      </w:r>
      <w:r>
        <w:rPr/>
        <w:t>этика,</w:t>
      </w:r>
      <w:r>
        <w:rPr>
          <w:spacing w:val="40"/>
        </w:rPr>
        <w:t> </w:t>
      </w:r>
      <w:r>
        <w:rPr/>
        <w:t>этикет</w:t>
      </w:r>
      <w:r>
        <w:rPr>
          <w:spacing w:val="40"/>
        </w:rPr>
        <w:t> </w:t>
      </w:r>
      <w:r>
        <w:rPr/>
        <w:t>в</w:t>
      </w:r>
      <w:r>
        <w:rPr>
          <w:spacing w:val="40"/>
        </w:rPr>
        <w:t> </w:t>
      </w:r>
      <w:r>
        <w:rPr/>
        <w:t>культурах</w:t>
      </w:r>
      <w:r>
        <w:rPr>
          <w:spacing w:val="40"/>
        </w:rPr>
        <w:t> </w:t>
      </w:r>
      <w:r>
        <w:rPr/>
        <w:t>народов</w:t>
      </w:r>
      <w:r>
        <w:rPr>
          <w:spacing w:val="40"/>
        </w:rPr>
        <w:t> </w:t>
      </w:r>
      <w:r>
        <w:rPr/>
        <w:t>России.</w:t>
      </w:r>
      <w:r>
        <w:rPr>
          <w:spacing w:val="40"/>
        </w:rPr>
        <w:t> </w:t>
      </w:r>
      <w:r>
        <w:rPr/>
        <w:t>Право</w:t>
      </w:r>
      <w:r>
        <w:rPr>
          <w:spacing w:val="40"/>
        </w:rPr>
        <w:t> </w:t>
      </w:r>
      <w:r>
        <w:rPr/>
        <w:t>и равенство</w:t>
      </w:r>
      <w:r>
        <w:rPr>
          <w:spacing w:val="40"/>
        </w:rPr>
        <w:t> </w:t>
      </w:r>
      <w:r>
        <w:rPr/>
        <w:t>в</w:t>
      </w:r>
      <w:r>
        <w:rPr>
          <w:spacing w:val="40"/>
        </w:rPr>
        <w:t> </w:t>
      </w:r>
      <w:r>
        <w:rPr/>
        <w:t>правах.</w:t>
      </w:r>
      <w:r>
        <w:rPr>
          <w:spacing w:val="40"/>
        </w:rPr>
        <w:t> </w:t>
      </w:r>
      <w:r>
        <w:rPr/>
        <w:t>Свобода</w:t>
      </w:r>
      <w:r>
        <w:rPr>
          <w:spacing w:val="40"/>
        </w:rPr>
        <w:t> </w:t>
      </w:r>
      <w:r>
        <w:rPr/>
        <w:t>как</w:t>
      </w:r>
      <w:r>
        <w:rPr>
          <w:spacing w:val="40"/>
        </w:rPr>
        <w:t> </w:t>
      </w:r>
      <w:r>
        <w:rPr/>
        <w:t>ценность.</w:t>
      </w:r>
      <w:r>
        <w:rPr>
          <w:spacing w:val="40"/>
        </w:rPr>
        <w:t> </w:t>
      </w:r>
      <w:r>
        <w:rPr/>
        <w:t>Долг</w:t>
      </w:r>
      <w:r>
        <w:rPr>
          <w:spacing w:val="40"/>
        </w:rPr>
        <w:t> </w:t>
      </w:r>
      <w:r>
        <w:rPr/>
        <w:t>как</w:t>
      </w:r>
      <w:r>
        <w:rPr>
          <w:spacing w:val="40"/>
        </w:rPr>
        <w:t> </w:t>
      </w:r>
      <w:r>
        <w:rPr/>
        <w:t>её</w:t>
      </w:r>
      <w:r>
        <w:rPr>
          <w:spacing w:val="40"/>
        </w:rPr>
        <w:t> </w:t>
      </w:r>
      <w:r>
        <w:rPr/>
        <w:t>ограничение.</w:t>
      </w:r>
      <w:r>
        <w:rPr>
          <w:spacing w:val="40"/>
        </w:rPr>
        <w:t> </w:t>
      </w:r>
      <w:r>
        <w:rPr/>
        <w:t>Общество</w:t>
      </w:r>
      <w:r>
        <w:rPr>
          <w:spacing w:val="40"/>
        </w:rPr>
        <w:t> </w:t>
      </w:r>
      <w:r>
        <w:rPr/>
        <w:t>как регулятор свободы.</w:t>
      </w:r>
    </w:p>
    <w:p>
      <w:pPr>
        <w:pStyle w:val="BodyText"/>
        <w:spacing w:line="288" w:lineRule="auto" w:before="1"/>
        <w:ind w:right="734"/>
      </w:pPr>
      <w:r>
        <w:rPr/>
        <w:t>Свойства и качества человека, его образ в культуре народов России, единство человеческих качеств. Единство духовной жизни.</w:t>
      </w:r>
    </w:p>
    <w:p>
      <w:pPr>
        <w:pStyle w:val="BodyText"/>
        <w:spacing w:line="288" w:lineRule="auto"/>
        <w:ind w:right="671"/>
      </w:pPr>
      <w:r>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pPr>
        <w:pStyle w:val="BodyText"/>
        <w:spacing w:line="263" w:lineRule="exact"/>
        <w:ind w:left="1485" w:firstLine="0"/>
      </w:pPr>
      <w:r>
        <w:rPr/>
        <w:t>Тема</w:t>
      </w:r>
      <w:r>
        <w:rPr>
          <w:spacing w:val="17"/>
        </w:rPr>
        <w:t> </w:t>
      </w:r>
      <w:r>
        <w:rPr/>
        <w:t>11.</w:t>
      </w:r>
      <w:r>
        <w:rPr>
          <w:spacing w:val="15"/>
        </w:rPr>
        <w:t> </w:t>
      </w:r>
      <w:r>
        <w:rPr/>
        <w:t>Религия</w:t>
      </w:r>
      <w:r>
        <w:rPr>
          <w:spacing w:val="21"/>
        </w:rPr>
        <w:t> </w:t>
      </w:r>
      <w:r>
        <w:rPr/>
        <w:t>как</w:t>
      </w:r>
      <w:r>
        <w:rPr>
          <w:spacing w:val="14"/>
        </w:rPr>
        <w:t> </w:t>
      </w:r>
      <w:r>
        <w:rPr/>
        <w:t>источник</w:t>
      </w:r>
      <w:r>
        <w:rPr>
          <w:spacing w:val="15"/>
        </w:rPr>
        <w:t> </w:t>
      </w:r>
      <w:r>
        <w:rPr>
          <w:spacing w:val="-2"/>
        </w:rPr>
        <w:t>нравственности.</w:t>
      </w:r>
    </w:p>
    <w:p>
      <w:pPr>
        <w:pStyle w:val="BodyText"/>
        <w:spacing w:line="290" w:lineRule="auto" w:before="47"/>
        <w:ind w:right="683"/>
      </w:pPr>
      <w:r>
        <w:rPr/>
        <w:t>Религия</w:t>
      </w:r>
      <w:r>
        <w:rPr>
          <w:spacing w:val="40"/>
        </w:rPr>
        <w:t> </w:t>
      </w:r>
      <w:r>
        <w:rPr/>
        <w:t>как</w:t>
      </w:r>
      <w:r>
        <w:rPr>
          <w:spacing w:val="40"/>
        </w:rPr>
        <w:t> </w:t>
      </w:r>
      <w:r>
        <w:rPr/>
        <w:t>источник</w:t>
      </w:r>
      <w:r>
        <w:rPr>
          <w:spacing w:val="40"/>
        </w:rPr>
        <w:t> </w:t>
      </w:r>
      <w:r>
        <w:rPr/>
        <w:t>нравственности</w:t>
      </w:r>
      <w:r>
        <w:rPr>
          <w:spacing w:val="40"/>
        </w:rPr>
        <w:t> </w:t>
      </w:r>
      <w:r>
        <w:rPr/>
        <w:t>и</w:t>
      </w:r>
      <w:r>
        <w:rPr>
          <w:spacing w:val="40"/>
        </w:rPr>
        <w:t> </w:t>
      </w:r>
      <w:r>
        <w:rPr/>
        <w:t>гуманистического</w:t>
      </w:r>
      <w:r>
        <w:rPr>
          <w:spacing w:val="40"/>
        </w:rPr>
        <w:t> </w:t>
      </w:r>
      <w:r>
        <w:rPr/>
        <w:t>мышления.</w:t>
      </w:r>
      <w:r>
        <w:rPr>
          <w:spacing w:val="80"/>
        </w:rPr>
        <w:t> </w:t>
      </w:r>
      <w:r>
        <w:rPr/>
        <w:t>Нравственный идеал человека в традиционных религиях. Современное общество и религиозный идеал человека.</w:t>
      </w:r>
    </w:p>
    <w:p>
      <w:pPr>
        <w:pStyle w:val="BodyText"/>
        <w:ind w:left="1485" w:firstLine="0"/>
      </w:pPr>
      <w:r>
        <w:rPr/>
        <w:t>Тема</w:t>
      </w:r>
      <w:r>
        <w:rPr>
          <w:spacing w:val="16"/>
        </w:rPr>
        <w:t> </w:t>
      </w:r>
      <w:r>
        <w:rPr/>
        <w:t>12.</w:t>
      </w:r>
      <w:r>
        <w:rPr>
          <w:spacing w:val="16"/>
        </w:rPr>
        <w:t> </w:t>
      </w:r>
      <w:r>
        <w:rPr/>
        <w:t>Наука</w:t>
      </w:r>
      <w:r>
        <w:rPr>
          <w:spacing w:val="13"/>
        </w:rPr>
        <w:t> </w:t>
      </w:r>
      <w:r>
        <w:rPr/>
        <w:t>как</w:t>
      </w:r>
      <w:r>
        <w:rPr>
          <w:spacing w:val="18"/>
        </w:rPr>
        <w:t> </w:t>
      </w:r>
      <w:r>
        <w:rPr/>
        <w:t>источник</w:t>
      </w:r>
      <w:r>
        <w:rPr>
          <w:spacing w:val="13"/>
        </w:rPr>
        <w:t> </w:t>
      </w:r>
      <w:r>
        <w:rPr/>
        <w:t>знания</w:t>
      </w:r>
      <w:r>
        <w:rPr>
          <w:spacing w:val="11"/>
        </w:rPr>
        <w:t> </w:t>
      </w:r>
      <w:r>
        <w:rPr/>
        <w:t>о</w:t>
      </w:r>
      <w:r>
        <w:rPr>
          <w:spacing w:val="18"/>
        </w:rPr>
        <w:t> </w:t>
      </w:r>
      <w:r>
        <w:rPr/>
        <w:t>человеке</w:t>
      </w:r>
      <w:r>
        <w:rPr>
          <w:spacing w:val="6"/>
        </w:rPr>
        <w:t> </w:t>
      </w:r>
      <w:r>
        <w:rPr/>
        <w:t>и</w:t>
      </w:r>
      <w:r>
        <w:rPr>
          <w:spacing w:val="21"/>
        </w:rPr>
        <w:t> </w:t>
      </w:r>
      <w:r>
        <w:rPr>
          <w:spacing w:val="-2"/>
        </w:rPr>
        <w:t>человеческом.</w:t>
      </w:r>
    </w:p>
    <w:p>
      <w:pPr>
        <w:pStyle w:val="BodyText"/>
        <w:spacing w:before="50"/>
        <w:ind w:left="1485" w:firstLine="0"/>
      </w:pPr>
      <w:r>
        <w:rPr/>
        <w:t>Гуманитарное</w:t>
      </w:r>
      <w:r>
        <w:rPr>
          <w:spacing w:val="27"/>
        </w:rPr>
        <w:t>  </w:t>
      </w:r>
      <w:r>
        <w:rPr/>
        <w:t>знание</w:t>
      </w:r>
      <w:r>
        <w:rPr>
          <w:spacing w:val="31"/>
        </w:rPr>
        <w:t>  </w:t>
      </w:r>
      <w:r>
        <w:rPr/>
        <w:t>и</w:t>
      </w:r>
      <w:r>
        <w:rPr>
          <w:spacing w:val="30"/>
        </w:rPr>
        <w:t>  </w:t>
      </w:r>
      <w:r>
        <w:rPr/>
        <w:t>его</w:t>
      </w:r>
      <w:r>
        <w:rPr>
          <w:spacing w:val="30"/>
        </w:rPr>
        <w:t>  </w:t>
      </w:r>
      <w:r>
        <w:rPr/>
        <w:t>особенности.</w:t>
      </w:r>
      <w:r>
        <w:rPr>
          <w:spacing w:val="27"/>
        </w:rPr>
        <w:t>  </w:t>
      </w:r>
      <w:r>
        <w:rPr/>
        <w:t>Культура</w:t>
      </w:r>
      <w:r>
        <w:rPr>
          <w:spacing w:val="30"/>
        </w:rPr>
        <w:t>  </w:t>
      </w:r>
      <w:r>
        <w:rPr/>
        <w:t>как</w:t>
      </w:r>
      <w:r>
        <w:rPr>
          <w:spacing w:val="31"/>
        </w:rPr>
        <w:t>  </w:t>
      </w:r>
      <w:r>
        <w:rPr/>
        <w:t>самопознание.</w:t>
      </w:r>
      <w:r>
        <w:rPr>
          <w:spacing w:val="29"/>
        </w:rPr>
        <w:t>  </w:t>
      </w:r>
      <w:r>
        <w:rPr>
          <w:spacing w:val="-2"/>
        </w:rPr>
        <w:t>Этика.</w:t>
      </w:r>
    </w:p>
    <w:p>
      <w:pPr>
        <w:pStyle w:val="BodyText"/>
        <w:spacing w:before="49"/>
        <w:ind w:firstLine="0"/>
      </w:pPr>
      <w:r>
        <w:rPr/>
        <w:t>Эстетика.</w:t>
      </w:r>
      <w:r>
        <w:rPr>
          <w:spacing w:val="24"/>
        </w:rPr>
        <w:t> </w:t>
      </w:r>
      <w:r>
        <w:rPr/>
        <w:t>Право</w:t>
      </w:r>
      <w:r>
        <w:rPr>
          <w:spacing w:val="25"/>
        </w:rPr>
        <w:t> </w:t>
      </w:r>
      <w:r>
        <w:rPr/>
        <w:t>в</w:t>
      </w:r>
      <w:r>
        <w:rPr>
          <w:spacing w:val="43"/>
        </w:rPr>
        <w:t> </w:t>
      </w:r>
      <w:r>
        <w:rPr/>
        <w:t>контексте</w:t>
      </w:r>
      <w:r>
        <w:rPr>
          <w:spacing w:val="20"/>
        </w:rPr>
        <w:t> </w:t>
      </w:r>
      <w:r>
        <w:rPr/>
        <w:t>духовно-нравственных</w:t>
      </w:r>
      <w:r>
        <w:rPr>
          <w:spacing w:val="32"/>
        </w:rPr>
        <w:t> </w:t>
      </w:r>
      <w:r>
        <w:rPr>
          <w:spacing w:val="-2"/>
        </w:rPr>
        <w:t>ценностей.</w:t>
      </w:r>
    </w:p>
    <w:p>
      <w:pPr>
        <w:pStyle w:val="BodyText"/>
        <w:spacing w:before="56"/>
        <w:ind w:left="1485" w:firstLine="0"/>
      </w:pPr>
      <w:r>
        <w:rPr/>
        <w:t>Тема</w:t>
      </w:r>
      <w:r>
        <w:rPr>
          <w:spacing w:val="15"/>
        </w:rPr>
        <w:t> </w:t>
      </w:r>
      <w:r>
        <w:rPr/>
        <w:t>13.</w:t>
      </w:r>
      <w:r>
        <w:rPr>
          <w:spacing w:val="16"/>
        </w:rPr>
        <w:t> </w:t>
      </w:r>
      <w:r>
        <w:rPr/>
        <w:t>Этика</w:t>
      </w:r>
      <w:r>
        <w:rPr>
          <w:spacing w:val="16"/>
        </w:rPr>
        <w:t> </w:t>
      </w:r>
      <w:r>
        <w:rPr/>
        <w:t>и</w:t>
      </w:r>
      <w:r>
        <w:rPr>
          <w:spacing w:val="20"/>
        </w:rPr>
        <w:t> </w:t>
      </w:r>
      <w:r>
        <w:rPr/>
        <w:t>нравственность</w:t>
      </w:r>
      <w:r>
        <w:rPr>
          <w:spacing w:val="25"/>
        </w:rPr>
        <w:t> </w:t>
      </w:r>
      <w:r>
        <w:rPr/>
        <w:t>как</w:t>
      </w:r>
      <w:r>
        <w:rPr>
          <w:spacing w:val="16"/>
        </w:rPr>
        <w:t> </w:t>
      </w:r>
      <w:r>
        <w:rPr/>
        <w:t>категории</w:t>
      </w:r>
      <w:r>
        <w:rPr>
          <w:spacing w:val="20"/>
        </w:rPr>
        <w:t> </w:t>
      </w:r>
      <w:r>
        <w:rPr/>
        <w:t>духовной</w:t>
      </w:r>
      <w:r>
        <w:rPr>
          <w:spacing w:val="26"/>
        </w:rPr>
        <w:t> </w:t>
      </w:r>
      <w:r>
        <w:rPr>
          <w:spacing w:val="-2"/>
        </w:rPr>
        <w:t>культуры.</w:t>
      </w:r>
    </w:p>
    <w:p>
      <w:pPr>
        <w:pStyle w:val="BodyText"/>
        <w:spacing w:line="288" w:lineRule="auto" w:before="50"/>
        <w:ind w:right="738"/>
      </w:pPr>
      <w:r>
        <w:rPr/>
        <w:t>Что такое этика. Добро и его проявления в реальной жизни. Что значит быть нравственным. Почему нравственность важна?</w:t>
      </w:r>
    </w:p>
    <w:p>
      <w:pPr>
        <w:pStyle w:val="BodyText"/>
        <w:spacing w:before="1"/>
        <w:ind w:left="1485" w:firstLine="0"/>
      </w:pPr>
      <w:r>
        <w:rPr/>
        <w:t>Тема</w:t>
      </w:r>
      <w:r>
        <w:rPr>
          <w:spacing w:val="28"/>
        </w:rPr>
        <w:t> </w:t>
      </w:r>
      <w:r>
        <w:rPr/>
        <w:t>14.</w:t>
      </w:r>
      <w:r>
        <w:rPr>
          <w:spacing w:val="24"/>
        </w:rPr>
        <w:t> </w:t>
      </w:r>
      <w:r>
        <w:rPr/>
        <w:t>Самопознание</w:t>
      </w:r>
      <w:r>
        <w:rPr>
          <w:spacing w:val="22"/>
        </w:rPr>
        <w:t> </w:t>
      </w:r>
      <w:r>
        <w:rPr/>
        <w:t>(практическое</w:t>
      </w:r>
      <w:r>
        <w:rPr>
          <w:spacing w:val="28"/>
        </w:rPr>
        <w:t> </w:t>
      </w:r>
      <w:r>
        <w:rPr>
          <w:spacing w:val="-2"/>
        </w:rPr>
        <w:t>занятие).</w:t>
      </w:r>
    </w:p>
    <w:p>
      <w:pPr>
        <w:pStyle w:val="BodyText"/>
        <w:spacing w:before="50"/>
        <w:ind w:left="1485" w:firstLine="0"/>
      </w:pPr>
      <w:r>
        <w:rPr/>
        <w:t>Автобиография</w:t>
      </w:r>
      <w:r>
        <w:rPr>
          <w:spacing w:val="77"/>
        </w:rPr>
        <w:t> </w:t>
      </w:r>
      <w:r>
        <w:rPr/>
        <w:t>и</w:t>
      </w:r>
      <w:r>
        <w:rPr>
          <w:spacing w:val="72"/>
        </w:rPr>
        <w:t> </w:t>
      </w:r>
      <w:r>
        <w:rPr/>
        <w:t>автопортрет:</w:t>
      </w:r>
      <w:r>
        <w:rPr>
          <w:spacing w:val="66"/>
        </w:rPr>
        <w:t> </w:t>
      </w:r>
      <w:r>
        <w:rPr/>
        <w:t>кто</w:t>
      </w:r>
      <w:r>
        <w:rPr>
          <w:spacing w:val="68"/>
        </w:rPr>
        <w:t> </w:t>
      </w:r>
      <w:r>
        <w:rPr/>
        <w:t>я</w:t>
      </w:r>
      <w:r>
        <w:rPr>
          <w:spacing w:val="57"/>
          <w:w w:val="150"/>
        </w:rPr>
        <w:t> </w:t>
      </w:r>
      <w:r>
        <w:rPr/>
        <w:t>и</w:t>
      </w:r>
      <w:r>
        <w:rPr>
          <w:spacing w:val="71"/>
        </w:rPr>
        <w:t> </w:t>
      </w:r>
      <w:r>
        <w:rPr/>
        <w:t>что</w:t>
      </w:r>
      <w:r>
        <w:rPr>
          <w:spacing w:val="78"/>
        </w:rPr>
        <w:t> </w:t>
      </w:r>
      <w:r>
        <w:rPr/>
        <w:t>я</w:t>
      </w:r>
      <w:r>
        <w:rPr>
          <w:spacing w:val="76"/>
        </w:rPr>
        <w:t> </w:t>
      </w:r>
      <w:r>
        <w:rPr/>
        <w:t>люблю.</w:t>
      </w:r>
      <w:r>
        <w:rPr>
          <w:spacing w:val="66"/>
        </w:rPr>
        <w:t> </w:t>
      </w:r>
      <w:r>
        <w:rPr/>
        <w:t>Как</w:t>
      </w:r>
      <w:r>
        <w:rPr>
          <w:spacing w:val="73"/>
        </w:rPr>
        <w:t> </w:t>
      </w:r>
      <w:r>
        <w:rPr/>
        <w:t>устроена</w:t>
      </w:r>
      <w:r>
        <w:rPr>
          <w:spacing w:val="72"/>
        </w:rPr>
        <w:t> </w:t>
      </w:r>
      <w:r>
        <w:rPr/>
        <w:t>моя</w:t>
      </w:r>
      <w:r>
        <w:rPr>
          <w:spacing w:val="78"/>
        </w:rPr>
        <w:t> </w:t>
      </w:r>
      <w:r>
        <w:rPr>
          <w:spacing w:val="-2"/>
        </w:rPr>
        <w:t>жизнь.</w:t>
      </w:r>
    </w:p>
    <w:p>
      <w:pPr>
        <w:pStyle w:val="BodyText"/>
        <w:spacing w:before="50"/>
        <w:ind w:firstLine="0"/>
      </w:pPr>
      <w:r>
        <w:rPr/>
        <w:t>Выполнение</w:t>
      </w:r>
      <w:r>
        <w:rPr>
          <w:spacing w:val="28"/>
        </w:rPr>
        <w:t> </w:t>
      </w:r>
      <w:r>
        <w:rPr>
          <w:spacing w:val="-2"/>
        </w:rPr>
        <w:t>проекта.</w:t>
      </w:r>
    </w:p>
    <w:p>
      <w:pPr>
        <w:pStyle w:val="BodyText"/>
        <w:spacing w:line="288" w:lineRule="auto" w:before="55"/>
        <w:ind w:left="1485" w:right="3984" w:firstLine="0"/>
      </w:pPr>
      <w:r>
        <w:rPr/>
        <w:t>Тематический блок 3. «Человек как член общества». Тема 15. Труд делает человека человеком.</w:t>
      </w:r>
    </w:p>
    <w:p>
      <w:pPr>
        <w:pStyle w:val="BodyText"/>
        <w:spacing w:line="288" w:lineRule="auto" w:before="3"/>
        <w:ind w:right="732"/>
        <w:jc w:val="left"/>
      </w:pPr>
      <w:r>
        <w:rPr/>
        <w:t>Что</w:t>
      </w:r>
      <w:r>
        <w:rPr>
          <w:spacing w:val="40"/>
        </w:rPr>
        <w:t> </w:t>
      </w:r>
      <w:r>
        <w:rPr/>
        <w:t>такое</w:t>
      </w:r>
      <w:r>
        <w:rPr>
          <w:spacing w:val="40"/>
        </w:rPr>
        <w:t> </w:t>
      </w:r>
      <w:r>
        <w:rPr/>
        <w:t>труд.</w:t>
      </w:r>
      <w:r>
        <w:rPr>
          <w:spacing w:val="73"/>
        </w:rPr>
        <w:t> </w:t>
      </w:r>
      <w:r>
        <w:rPr/>
        <w:t>Важность</w:t>
      </w:r>
      <w:r>
        <w:rPr>
          <w:spacing w:val="40"/>
        </w:rPr>
        <w:t> </w:t>
      </w:r>
      <w:r>
        <w:rPr/>
        <w:t>труда</w:t>
      </w:r>
      <w:r>
        <w:rPr>
          <w:spacing w:val="40"/>
        </w:rPr>
        <w:t> </w:t>
      </w:r>
      <w:r>
        <w:rPr/>
        <w:t>и</w:t>
      </w:r>
      <w:r>
        <w:rPr>
          <w:spacing w:val="40"/>
        </w:rPr>
        <w:t> </w:t>
      </w:r>
      <w:r>
        <w:rPr/>
        <w:t>его</w:t>
      </w:r>
      <w:r>
        <w:rPr>
          <w:spacing w:val="40"/>
        </w:rPr>
        <w:t> </w:t>
      </w:r>
      <w:r>
        <w:rPr/>
        <w:t>экономическая</w:t>
      </w:r>
      <w:r>
        <w:rPr>
          <w:spacing w:val="74"/>
        </w:rPr>
        <w:t> </w:t>
      </w:r>
      <w:r>
        <w:rPr/>
        <w:t>стоимость.</w:t>
      </w:r>
      <w:r>
        <w:rPr>
          <w:spacing w:val="40"/>
        </w:rPr>
        <w:t> </w:t>
      </w:r>
      <w:r>
        <w:rPr/>
        <w:t>Безделье,</w:t>
      </w:r>
      <w:r>
        <w:rPr>
          <w:spacing w:val="40"/>
        </w:rPr>
        <w:t> </w:t>
      </w:r>
      <w:r>
        <w:rPr/>
        <w:t>лень,</w:t>
      </w:r>
      <w:r>
        <w:rPr>
          <w:spacing w:val="40"/>
        </w:rPr>
        <w:t> </w:t>
      </w:r>
      <w:r>
        <w:rPr/>
        <w:t>тунеядство.</w:t>
      </w:r>
      <w:r>
        <w:rPr>
          <w:spacing w:val="40"/>
        </w:rPr>
        <w:t> </w:t>
      </w:r>
      <w:r>
        <w:rPr/>
        <w:t>Трудолюбие,</w:t>
      </w:r>
      <w:r>
        <w:rPr>
          <w:spacing w:val="40"/>
        </w:rPr>
        <w:t> </w:t>
      </w:r>
      <w:r>
        <w:rPr/>
        <w:t>трудовой</w:t>
      </w:r>
      <w:r>
        <w:rPr>
          <w:spacing w:val="40"/>
        </w:rPr>
        <w:t> </w:t>
      </w:r>
      <w:r>
        <w:rPr/>
        <w:t>подвиг,</w:t>
      </w:r>
      <w:r>
        <w:rPr>
          <w:spacing w:val="40"/>
        </w:rPr>
        <w:t> </w:t>
      </w:r>
      <w:r>
        <w:rPr/>
        <w:t>ответственность.</w:t>
      </w:r>
      <w:r>
        <w:rPr>
          <w:spacing w:val="40"/>
        </w:rPr>
        <w:t> </w:t>
      </w:r>
      <w:r>
        <w:rPr/>
        <w:t>Общественная</w:t>
      </w:r>
      <w:r>
        <w:rPr>
          <w:spacing w:val="40"/>
        </w:rPr>
        <w:t> </w:t>
      </w:r>
      <w:r>
        <w:rPr/>
        <w:t>оценка</w:t>
      </w:r>
      <w:r>
        <w:rPr>
          <w:spacing w:val="40"/>
        </w:rPr>
        <w:t> </w:t>
      </w:r>
      <w:r>
        <w:rPr/>
        <w:t>труда.</w:t>
      </w:r>
    </w:p>
    <w:p>
      <w:pPr>
        <w:pStyle w:val="BodyText"/>
        <w:spacing w:before="2"/>
        <w:ind w:left="1485" w:firstLine="0"/>
        <w:jc w:val="left"/>
      </w:pPr>
      <w:r>
        <w:rPr/>
        <w:t>Тема</w:t>
      </w:r>
      <w:r>
        <w:rPr>
          <w:spacing w:val="15"/>
        </w:rPr>
        <w:t> </w:t>
      </w:r>
      <w:r>
        <w:rPr/>
        <w:t>16.</w:t>
      </w:r>
      <w:r>
        <w:rPr>
          <w:spacing w:val="16"/>
        </w:rPr>
        <w:t> </w:t>
      </w:r>
      <w:r>
        <w:rPr/>
        <w:t>Подвиг:</w:t>
      </w:r>
      <w:r>
        <w:rPr>
          <w:spacing w:val="13"/>
        </w:rPr>
        <w:t> </w:t>
      </w:r>
      <w:r>
        <w:rPr/>
        <w:t>как</w:t>
      </w:r>
      <w:r>
        <w:rPr>
          <w:spacing w:val="19"/>
        </w:rPr>
        <w:t> </w:t>
      </w:r>
      <w:r>
        <w:rPr/>
        <w:t>узнать</w:t>
      </w:r>
      <w:r>
        <w:rPr>
          <w:spacing w:val="8"/>
        </w:rPr>
        <w:t> </w:t>
      </w:r>
      <w:r>
        <w:rPr>
          <w:spacing w:val="-2"/>
        </w:rPr>
        <w:t>героя?</w:t>
      </w:r>
    </w:p>
    <w:p>
      <w:pPr>
        <w:pStyle w:val="BodyText"/>
        <w:spacing w:line="288" w:lineRule="auto" w:before="50"/>
        <w:ind w:right="732"/>
        <w:jc w:val="left"/>
      </w:pPr>
      <w:r>
        <w:rPr/>
        <w:t>Что</w:t>
      </w:r>
      <w:r>
        <w:rPr>
          <w:spacing w:val="40"/>
        </w:rPr>
        <w:t> </w:t>
      </w:r>
      <w:r>
        <w:rPr/>
        <w:t>такое</w:t>
      </w:r>
      <w:r>
        <w:rPr>
          <w:spacing w:val="40"/>
        </w:rPr>
        <w:t> </w:t>
      </w:r>
      <w:r>
        <w:rPr/>
        <w:t>подвиг.</w:t>
      </w:r>
      <w:r>
        <w:rPr>
          <w:spacing w:val="40"/>
        </w:rPr>
        <w:t> </w:t>
      </w:r>
      <w:r>
        <w:rPr/>
        <w:t>Героизм</w:t>
      </w:r>
      <w:r>
        <w:rPr>
          <w:spacing w:val="40"/>
        </w:rPr>
        <w:t> </w:t>
      </w:r>
      <w:r>
        <w:rPr/>
        <w:t>как</w:t>
      </w:r>
      <w:r>
        <w:rPr>
          <w:spacing w:val="40"/>
        </w:rPr>
        <w:t> </w:t>
      </w:r>
      <w:r>
        <w:rPr/>
        <w:t>самопожертвование.</w:t>
      </w:r>
      <w:r>
        <w:rPr>
          <w:spacing w:val="73"/>
        </w:rPr>
        <w:t> </w:t>
      </w:r>
      <w:r>
        <w:rPr/>
        <w:t>Героизм</w:t>
      </w:r>
      <w:r>
        <w:rPr>
          <w:spacing w:val="40"/>
        </w:rPr>
        <w:t> </w:t>
      </w:r>
      <w:r>
        <w:rPr/>
        <w:t>на</w:t>
      </w:r>
      <w:r>
        <w:rPr>
          <w:spacing w:val="40"/>
        </w:rPr>
        <w:t> </w:t>
      </w:r>
      <w:r>
        <w:rPr/>
        <w:t>войне.</w:t>
      </w:r>
      <w:r>
        <w:rPr>
          <w:spacing w:val="40"/>
        </w:rPr>
        <w:t> </w:t>
      </w:r>
      <w:r>
        <w:rPr/>
        <w:t>Подвиг</w:t>
      </w:r>
      <w:r>
        <w:rPr>
          <w:spacing w:val="40"/>
        </w:rPr>
        <w:t> </w:t>
      </w:r>
      <w:r>
        <w:rPr/>
        <w:t>в</w:t>
      </w:r>
      <w:r>
        <w:rPr>
          <w:spacing w:val="40"/>
        </w:rPr>
        <w:t> </w:t>
      </w:r>
      <w:r>
        <w:rPr/>
        <w:t>мирное время. Милосердие, взаимопомощь.</w:t>
      </w:r>
    </w:p>
    <w:p>
      <w:pPr>
        <w:pStyle w:val="BodyText"/>
        <w:spacing w:before="1"/>
        <w:ind w:left="1485" w:firstLine="0"/>
        <w:jc w:val="left"/>
      </w:pPr>
      <w:r>
        <w:rPr/>
        <w:t>Тема</w:t>
      </w:r>
      <w:r>
        <w:rPr>
          <w:spacing w:val="22"/>
        </w:rPr>
        <w:t> </w:t>
      </w:r>
      <w:r>
        <w:rPr/>
        <w:t>17.</w:t>
      </w:r>
      <w:r>
        <w:rPr>
          <w:spacing w:val="22"/>
        </w:rPr>
        <w:t> </w:t>
      </w:r>
      <w:r>
        <w:rPr/>
        <w:t>Люди</w:t>
      </w:r>
      <w:r>
        <w:rPr>
          <w:spacing w:val="18"/>
        </w:rPr>
        <w:t> </w:t>
      </w:r>
      <w:r>
        <w:rPr/>
        <w:t>в</w:t>
      </w:r>
      <w:r>
        <w:rPr>
          <w:spacing w:val="32"/>
        </w:rPr>
        <w:t> </w:t>
      </w:r>
      <w:r>
        <w:rPr/>
        <w:t>обществе:</w:t>
      </w:r>
      <w:r>
        <w:rPr>
          <w:spacing w:val="26"/>
        </w:rPr>
        <w:t> </w:t>
      </w:r>
      <w:r>
        <w:rPr/>
        <w:t>духовно-нравственное</w:t>
      </w:r>
      <w:r>
        <w:rPr>
          <w:spacing w:val="16"/>
        </w:rPr>
        <w:t> </w:t>
      </w:r>
      <w:r>
        <w:rPr>
          <w:spacing w:val="-2"/>
        </w:rPr>
        <w:t>взаимовлияние.</w:t>
      </w:r>
    </w:p>
    <w:p>
      <w:pPr>
        <w:pStyle w:val="BodyText"/>
        <w:spacing w:before="50"/>
        <w:ind w:left="1485" w:firstLine="0"/>
        <w:jc w:val="left"/>
      </w:pPr>
      <w:r>
        <w:rPr/>
        <w:t>Человек</w:t>
      </w:r>
      <w:r>
        <w:rPr>
          <w:spacing w:val="77"/>
          <w:w w:val="150"/>
        </w:rPr>
        <w:t> </w:t>
      </w:r>
      <w:r>
        <w:rPr/>
        <w:t>в</w:t>
      </w:r>
      <w:r>
        <w:rPr>
          <w:spacing w:val="27"/>
        </w:rPr>
        <w:t>  </w:t>
      </w:r>
      <w:r>
        <w:rPr/>
        <w:t>социальном</w:t>
      </w:r>
      <w:r>
        <w:rPr>
          <w:spacing w:val="28"/>
        </w:rPr>
        <w:t>  </w:t>
      </w:r>
      <w:r>
        <w:rPr/>
        <w:t>измерении.</w:t>
      </w:r>
      <w:r>
        <w:rPr>
          <w:spacing w:val="70"/>
          <w:w w:val="150"/>
        </w:rPr>
        <w:t> </w:t>
      </w:r>
      <w:r>
        <w:rPr/>
        <w:t>Дружба,</w:t>
      </w:r>
      <w:r>
        <w:rPr>
          <w:spacing w:val="79"/>
          <w:w w:val="150"/>
        </w:rPr>
        <w:t> </w:t>
      </w:r>
      <w:r>
        <w:rPr/>
        <w:t>предательство.</w:t>
      </w:r>
      <w:r>
        <w:rPr>
          <w:spacing w:val="79"/>
          <w:w w:val="150"/>
        </w:rPr>
        <w:t> </w:t>
      </w:r>
      <w:r>
        <w:rPr/>
        <w:t>Коллектив.</w:t>
      </w:r>
      <w:r>
        <w:rPr>
          <w:spacing w:val="70"/>
          <w:w w:val="150"/>
        </w:rPr>
        <w:t> </w:t>
      </w:r>
      <w:r>
        <w:rPr>
          <w:spacing w:val="-2"/>
        </w:rPr>
        <w:t>Личные</w:t>
      </w:r>
    </w:p>
    <w:p>
      <w:pPr>
        <w:spacing w:after="0"/>
        <w:jc w:val="left"/>
        <w:sectPr>
          <w:pgSz w:w="11910" w:h="16850"/>
          <w:pgMar w:header="0" w:footer="922" w:top="1060" w:bottom="1160" w:left="920" w:right="160"/>
        </w:sectPr>
      </w:pPr>
    </w:p>
    <w:p>
      <w:pPr>
        <w:pStyle w:val="BodyText"/>
        <w:spacing w:before="66"/>
        <w:ind w:firstLine="0"/>
        <w:jc w:val="left"/>
      </w:pPr>
      <w:r>
        <w:rPr/>
        <w:t>границы.</w:t>
      </w:r>
      <w:r>
        <w:rPr>
          <w:spacing w:val="30"/>
        </w:rPr>
        <w:t> </w:t>
      </w:r>
      <w:r>
        <w:rPr/>
        <w:t>Этика</w:t>
      </w:r>
      <w:r>
        <w:rPr>
          <w:spacing w:val="27"/>
        </w:rPr>
        <w:t> </w:t>
      </w:r>
      <w:r>
        <w:rPr/>
        <w:t>предпринимательства.</w:t>
      </w:r>
      <w:r>
        <w:rPr>
          <w:spacing w:val="33"/>
        </w:rPr>
        <w:t> </w:t>
      </w:r>
      <w:r>
        <w:rPr/>
        <w:t>Социальная</w:t>
      </w:r>
      <w:r>
        <w:rPr>
          <w:spacing w:val="33"/>
        </w:rPr>
        <w:t> </w:t>
      </w:r>
      <w:r>
        <w:rPr>
          <w:spacing w:val="-2"/>
        </w:rPr>
        <w:t>помощь.</w:t>
      </w:r>
    </w:p>
    <w:p>
      <w:pPr>
        <w:pStyle w:val="BodyText"/>
        <w:tabs>
          <w:tab w:pos="2226" w:val="left" w:leader="none"/>
          <w:tab w:pos="3897" w:val="left" w:leader="none"/>
          <w:tab w:pos="5551" w:val="left" w:leader="none"/>
          <w:tab w:pos="6744" w:val="left" w:leader="none"/>
          <w:tab w:pos="7320" w:val="left" w:leader="none"/>
          <w:tab w:pos="8645" w:val="left" w:leader="none"/>
          <w:tab w:pos="9190" w:val="left" w:leader="none"/>
        </w:tabs>
        <w:spacing w:before="57"/>
        <w:ind w:left="1485" w:firstLine="0"/>
        <w:jc w:val="left"/>
      </w:pPr>
      <w:r>
        <w:rPr>
          <w:spacing w:val="-4"/>
        </w:rPr>
        <w:t>Тема</w:t>
      </w:r>
      <w:r>
        <w:rPr/>
        <w:tab/>
        <w:t>18.</w:t>
      </w:r>
      <w:r>
        <w:rPr>
          <w:spacing w:val="10"/>
        </w:rPr>
        <w:t> </w:t>
      </w:r>
      <w:r>
        <w:rPr>
          <w:spacing w:val="-2"/>
        </w:rPr>
        <w:t>Проблемы</w:t>
      </w:r>
      <w:r>
        <w:rPr/>
        <w:tab/>
      </w:r>
      <w:r>
        <w:rPr>
          <w:spacing w:val="-2"/>
        </w:rPr>
        <w:t>современного</w:t>
      </w:r>
      <w:r>
        <w:rPr/>
        <w:tab/>
      </w:r>
      <w:r>
        <w:rPr>
          <w:spacing w:val="-2"/>
        </w:rPr>
        <w:t>общества</w:t>
      </w:r>
      <w:r>
        <w:rPr/>
        <w:tab/>
      </w:r>
      <w:r>
        <w:rPr>
          <w:spacing w:val="-5"/>
        </w:rPr>
        <w:t>как</w:t>
      </w:r>
      <w:r>
        <w:rPr/>
        <w:tab/>
      </w:r>
      <w:r>
        <w:rPr>
          <w:spacing w:val="-2"/>
        </w:rPr>
        <w:t>отражение</w:t>
      </w:r>
      <w:r>
        <w:rPr/>
        <w:tab/>
      </w:r>
      <w:r>
        <w:rPr>
          <w:spacing w:val="-5"/>
        </w:rPr>
        <w:t>его</w:t>
      </w:r>
      <w:r>
        <w:rPr/>
        <w:tab/>
      </w:r>
      <w:r>
        <w:rPr>
          <w:spacing w:val="-2"/>
        </w:rPr>
        <w:t>духовно-</w:t>
      </w:r>
    </w:p>
    <w:p>
      <w:pPr>
        <w:pStyle w:val="BodyText"/>
        <w:spacing w:before="53"/>
        <w:ind w:firstLine="0"/>
        <w:jc w:val="left"/>
      </w:pPr>
      <w:r>
        <w:rPr/>
        <w:t>нравственного</w:t>
      </w:r>
      <w:r>
        <w:rPr>
          <w:spacing w:val="39"/>
        </w:rPr>
        <w:t> </w:t>
      </w:r>
      <w:r>
        <w:rPr>
          <w:spacing w:val="-2"/>
        </w:rPr>
        <w:t>самосознания.</w:t>
      </w:r>
    </w:p>
    <w:p>
      <w:pPr>
        <w:pStyle w:val="BodyText"/>
        <w:spacing w:line="288" w:lineRule="auto" w:before="50"/>
        <w:ind w:left="1485" w:right="3386" w:firstLine="0"/>
        <w:jc w:val="left"/>
      </w:pPr>
      <w:r>
        <w:rPr/>
        <w:t>Бедность. Инвалидность. Асоциальная семья. Сиротство. Отражение этих явлений в культуре общества.</w:t>
      </w:r>
    </w:p>
    <w:p>
      <w:pPr>
        <w:pStyle w:val="BodyText"/>
        <w:spacing w:before="1"/>
        <w:ind w:left="1485" w:firstLine="0"/>
        <w:jc w:val="left"/>
      </w:pPr>
      <w:r>
        <w:rPr/>
        <w:t>Тема</w:t>
      </w:r>
      <w:r>
        <w:rPr>
          <w:spacing w:val="31"/>
        </w:rPr>
        <w:t> </w:t>
      </w:r>
      <w:r>
        <w:rPr/>
        <w:t>19.</w:t>
      </w:r>
      <w:r>
        <w:rPr>
          <w:spacing w:val="32"/>
        </w:rPr>
        <w:t> </w:t>
      </w:r>
      <w:r>
        <w:rPr/>
        <w:t>Духовно-нравственные</w:t>
      </w:r>
      <w:r>
        <w:rPr>
          <w:spacing w:val="28"/>
        </w:rPr>
        <w:t> </w:t>
      </w:r>
      <w:r>
        <w:rPr/>
        <w:t>ориентиры</w:t>
      </w:r>
      <w:r>
        <w:rPr>
          <w:spacing w:val="36"/>
        </w:rPr>
        <w:t> </w:t>
      </w:r>
      <w:r>
        <w:rPr/>
        <w:t>социальных</w:t>
      </w:r>
      <w:r>
        <w:rPr>
          <w:spacing w:val="29"/>
        </w:rPr>
        <w:t> </w:t>
      </w:r>
      <w:r>
        <w:rPr>
          <w:spacing w:val="-2"/>
        </w:rPr>
        <w:t>отношений.</w:t>
      </w:r>
    </w:p>
    <w:p>
      <w:pPr>
        <w:pStyle w:val="BodyText"/>
        <w:tabs>
          <w:tab w:pos="3103" w:val="left" w:leader="none"/>
          <w:tab w:pos="5032" w:val="left" w:leader="none"/>
          <w:tab w:pos="6550" w:val="left" w:leader="none"/>
          <w:tab w:pos="7880" w:val="left" w:leader="none"/>
        </w:tabs>
        <w:spacing w:before="50"/>
        <w:ind w:left="1485" w:firstLine="0"/>
        <w:jc w:val="left"/>
      </w:pPr>
      <w:r>
        <w:rPr>
          <w:spacing w:val="-2"/>
        </w:rPr>
        <w:t>Милосердие.</w:t>
      </w:r>
      <w:r>
        <w:rPr/>
        <w:tab/>
      </w:r>
      <w:r>
        <w:rPr>
          <w:spacing w:val="-2"/>
        </w:rPr>
        <w:t>Взаимопомощь.</w:t>
      </w:r>
      <w:r>
        <w:rPr/>
        <w:tab/>
      </w:r>
      <w:r>
        <w:rPr>
          <w:spacing w:val="-2"/>
        </w:rPr>
        <w:t>Социальное</w:t>
      </w:r>
      <w:r>
        <w:rPr/>
        <w:tab/>
      </w:r>
      <w:r>
        <w:rPr>
          <w:spacing w:val="-2"/>
        </w:rPr>
        <w:t>служение.</w:t>
      </w:r>
      <w:r>
        <w:rPr/>
        <w:tab/>
      </w:r>
      <w:r>
        <w:rPr>
          <w:spacing w:val="-2"/>
        </w:rPr>
        <w:t>Благотворительность.</w:t>
      </w:r>
    </w:p>
    <w:p>
      <w:pPr>
        <w:pStyle w:val="BodyText"/>
        <w:spacing w:before="52"/>
        <w:ind w:firstLine="0"/>
        <w:jc w:val="left"/>
      </w:pPr>
      <w:r>
        <w:rPr/>
        <w:t>Волонтёрство.</w:t>
      </w:r>
      <w:r>
        <w:rPr>
          <w:spacing w:val="45"/>
        </w:rPr>
        <w:t> </w:t>
      </w:r>
      <w:r>
        <w:rPr/>
        <w:t>Общественные</w:t>
      </w:r>
      <w:r>
        <w:rPr>
          <w:spacing w:val="31"/>
        </w:rPr>
        <w:t> </w:t>
      </w:r>
      <w:r>
        <w:rPr>
          <w:spacing w:val="-2"/>
        </w:rPr>
        <w:t>блага.</w:t>
      </w:r>
    </w:p>
    <w:p>
      <w:pPr>
        <w:pStyle w:val="BodyText"/>
        <w:spacing w:line="288" w:lineRule="auto" w:before="50"/>
        <w:ind w:right="732"/>
        <w:jc w:val="left"/>
      </w:pPr>
      <w:r>
        <w:rPr/>
        <w:t>Тема 20. Гуманизм как сущностная характеристика духовно-нравственной культуры</w:t>
      </w:r>
      <w:r>
        <w:rPr>
          <w:spacing w:val="40"/>
        </w:rPr>
        <w:t> </w:t>
      </w:r>
      <w:r>
        <w:rPr/>
        <w:t>народов России.</w:t>
      </w:r>
    </w:p>
    <w:p>
      <w:pPr>
        <w:pStyle w:val="BodyText"/>
        <w:tabs>
          <w:tab w:pos="2851" w:val="left" w:leader="none"/>
          <w:tab w:pos="3895" w:val="left" w:leader="none"/>
          <w:tab w:pos="6053" w:val="left" w:leader="none"/>
          <w:tab w:pos="7498" w:val="left" w:leader="none"/>
          <w:tab w:pos="8972" w:val="left" w:leader="none"/>
        </w:tabs>
        <w:spacing w:line="263" w:lineRule="exact"/>
        <w:ind w:left="1485" w:firstLine="0"/>
        <w:jc w:val="left"/>
      </w:pPr>
      <w:r>
        <w:rPr>
          <w:spacing w:val="-2"/>
        </w:rPr>
        <w:t>Гуманизм.</w:t>
      </w:r>
      <w:r>
        <w:rPr/>
        <w:tab/>
      </w:r>
      <w:r>
        <w:rPr>
          <w:spacing w:val="-2"/>
        </w:rPr>
        <w:t>Истоки</w:t>
      </w:r>
      <w:r>
        <w:rPr/>
        <w:tab/>
      </w:r>
      <w:r>
        <w:rPr>
          <w:spacing w:val="-2"/>
        </w:rPr>
        <w:t>гуманистического</w:t>
      </w:r>
      <w:r>
        <w:rPr/>
        <w:tab/>
      </w:r>
      <w:r>
        <w:rPr>
          <w:spacing w:val="-2"/>
        </w:rPr>
        <w:t>мышления.</w:t>
      </w:r>
      <w:r>
        <w:rPr/>
        <w:tab/>
      </w:r>
      <w:r>
        <w:rPr>
          <w:spacing w:val="-2"/>
        </w:rPr>
        <w:t>Философия</w:t>
      </w:r>
      <w:r>
        <w:rPr/>
        <w:tab/>
      </w:r>
      <w:r>
        <w:rPr>
          <w:spacing w:val="-2"/>
        </w:rPr>
        <w:t>гуманизма.</w:t>
      </w:r>
    </w:p>
    <w:p>
      <w:pPr>
        <w:pStyle w:val="BodyText"/>
        <w:spacing w:before="53"/>
        <w:ind w:firstLine="0"/>
        <w:jc w:val="left"/>
      </w:pPr>
      <w:r>
        <w:rPr/>
        <w:t>Проявления</w:t>
      </w:r>
      <w:r>
        <w:rPr>
          <w:spacing w:val="26"/>
        </w:rPr>
        <w:t> </w:t>
      </w:r>
      <w:r>
        <w:rPr/>
        <w:t>гуманизма</w:t>
      </w:r>
      <w:r>
        <w:rPr>
          <w:spacing w:val="35"/>
        </w:rPr>
        <w:t> </w:t>
      </w:r>
      <w:r>
        <w:rPr/>
        <w:t>в</w:t>
      </w:r>
      <w:r>
        <w:rPr>
          <w:spacing w:val="30"/>
        </w:rPr>
        <w:t> </w:t>
      </w:r>
      <w:r>
        <w:rPr/>
        <w:t>историко-культурном</w:t>
      </w:r>
      <w:r>
        <w:rPr>
          <w:spacing w:val="29"/>
        </w:rPr>
        <w:t> </w:t>
      </w:r>
      <w:r>
        <w:rPr/>
        <w:t>наследии</w:t>
      </w:r>
      <w:r>
        <w:rPr>
          <w:spacing w:val="33"/>
        </w:rPr>
        <w:t> </w:t>
      </w:r>
      <w:r>
        <w:rPr/>
        <w:t>народов</w:t>
      </w:r>
      <w:r>
        <w:rPr>
          <w:spacing w:val="29"/>
        </w:rPr>
        <w:t> </w:t>
      </w:r>
      <w:r>
        <w:rPr>
          <w:spacing w:val="-2"/>
        </w:rPr>
        <w:t>России.</w:t>
      </w:r>
    </w:p>
    <w:p>
      <w:pPr>
        <w:pStyle w:val="BodyText"/>
        <w:tabs>
          <w:tab w:pos="2231" w:val="left" w:leader="none"/>
          <w:tab w:pos="4096" w:val="left" w:leader="none"/>
          <w:tab w:pos="5508" w:val="left" w:leader="none"/>
          <w:tab w:pos="5995" w:val="left" w:leader="none"/>
          <w:tab w:pos="7190" w:val="left" w:leader="none"/>
          <w:tab w:pos="7793" w:val="left" w:leader="none"/>
          <w:tab w:pos="9205" w:val="left" w:leader="none"/>
        </w:tabs>
        <w:spacing w:line="292" w:lineRule="auto" w:before="55"/>
        <w:ind w:right="713"/>
        <w:jc w:val="left"/>
      </w:pPr>
      <w:r>
        <w:rPr>
          <w:spacing w:val="-4"/>
        </w:rPr>
        <w:t>Тема</w:t>
      </w:r>
      <w:r>
        <w:rPr/>
        <w:tab/>
        <w:t>21. Социальные</w:t>
        <w:tab/>
      </w:r>
      <w:r>
        <w:rPr>
          <w:spacing w:val="-2"/>
        </w:rPr>
        <w:t>профессии;</w:t>
      </w:r>
      <w:r>
        <w:rPr/>
        <w:tab/>
      </w:r>
      <w:r>
        <w:rPr>
          <w:spacing w:val="-6"/>
        </w:rPr>
        <w:t>их</w:t>
      </w:r>
      <w:r>
        <w:rPr/>
        <w:tab/>
      </w:r>
      <w:r>
        <w:rPr>
          <w:spacing w:val="-2"/>
        </w:rPr>
        <w:t>важность</w:t>
      </w:r>
      <w:r>
        <w:rPr/>
        <w:tab/>
      </w:r>
      <w:r>
        <w:rPr>
          <w:spacing w:val="-4"/>
        </w:rPr>
        <w:t>для</w:t>
      </w:r>
      <w:r>
        <w:rPr/>
        <w:tab/>
      </w:r>
      <w:r>
        <w:rPr>
          <w:spacing w:val="-2"/>
        </w:rPr>
        <w:t>сохранения</w:t>
      </w:r>
      <w:r>
        <w:rPr/>
        <w:tab/>
      </w:r>
      <w:r>
        <w:rPr>
          <w:spacing w:val="-2"/>
        </w:rPr>
        <w:t>духовно- </w:t>
      </w:r>
      <w:r>
        <w:rPr/>
        <w:t>нравственного облика общества.</w:t>
      </w:r>
    </w:p>
    <w:p>
      <w:pPr>
        <w:pStyle w:val="BodyText"/>
        <w:spacing w:line="288" w:lineRule="auto"/>
        <w:ind w:left="825" w:right="712" w:firstLine="681"/>
        <w:jc w:val="right"/>
      </w:pPr>
      <w:r>
        <w:rPr/>
        <w:t>Социальные</w:t>
      </w:r>
      <w:r>
        <w:rPr>
          <w:spacing w:val="80"/>
          <w:w w:val="150"/>
        </w:rPr>
        <w:t> </w:t>
      </w:r>
      <w:r>
        <w:rPr/>
        <w:t>профессии:</w:t>
      </w:r>
      <w:r>
        <w:rPr>
          <w:spacing w:val="40"/>
        </w:rPr>
        <w:t>  </w:t>
      </w:r>
      <w:r>
        <w:rPr/>
        <w:t>врач,</w:t>
      </w:r>
      <w:r>
        <w:rPr>
          <w:spacing w:val="80"/>
          <w:w w:val="150"/>
        </w:rPr>
        <w:t> </w:t>
      </w:r>
      <w:r>
        <w:rPr/>
        <w:t>учитель,</w:t>
      </w:r>
      <w:r>
        <w:rPr>
          <w:spacing w:val="80"/>
          <w:w w:val="150"/>
        </w:rPr>
        <w:t> </w:t>
      </w:r>
      <w:r>
        <w:rPr/>
        <w:t>пожарный,</w:t>
      </w:r>
      <w:r>
        <w:rPr>
          <w:spacing w:val="40"/>
        </w:rPr>
        <w:t>  </w:t>
      </w:r>
      <w:r>
        <w:rPr/>
        <w:t>полицейский,</w:t>
      </w:r>
      <w:r>
        <w:rPr>
          <w:spacing w:val="40"/>
        </w:rPr>
        <w:t>  </w:t>
      </w:r>
      <w:r>
        <w:rPr/>
        <w:t>социальный</w:t>
      </w:r>
      <w:r>
        <w:rPr>
          <w:spacing w:val="40"/>
        </w:rPr>
        <w:t> </w:t>
      </w:r>
      <w:r>
        <w:rPr/>
        <w:t>работник.</w:t>
      </w:r>
      <w:r>
        <w:rPr>
          <w:spacing w:val="32"/>
        </w:rPr>
        <w:t> </w:t>
      </w:r>
      <w:r>
        <w:rPr/>
        <w:t>Духовно-нравственные</w:t>
      </w:r>
      <w:r>
        <w:rPr>
          <w:spacing w:val="40"/>
        </w:rPr>
        <w:t> </w:t>
      </w:r>
      <w:r>
        <w:rPr/>
        <w:t>качества,</w:t>
      </w:r>
      <w:r>
        <w:rPr>
          <w:spacing w:val="35"/>
        </w:rPr>
        <w:t> </w:t>
      </w:r>
      <w:r>
        <w:rPr/>
        <w:t>необходимые</w:t>
      </w:r>
      <w:r>
        <w:rPr>
          <w:spacing w:val="27"/>
        </w:rPr>
        <w:t> </w:t>
      </w:r>
      <w:r>
        <w:rPr/>
        <w:t>представителям</w:t>
      </w:r>
      <w:r>
        <w:rPr>
          <w:spacing w:val="34"/>
        </w:rPr>
        <w:t> </w:t>
      </w:r>
      <w:r>
        <w:rPr/>
        <w:t>этих</w:t>
      </w:r>
      <w:r>
        <w:rPr>
          <w:spacing w:val="33"/>
        </w:rPr>
        <w:t> </w:t>
      </w:r>
      <w:r>
        <w:rPr>
          <w:spacing w:val="-2"/>
        </w:rPr>
        <w:t>профессий.</w:t>
      </w:r>
    </w:p>
    <w:p>
      <w:pPr>
        <w:pStyle w:val="BodyText"/>
        <w:spacing w:line="288" w:lineRule="auto"/>
        <w:ind w:right="714" w:firstLine="717"/>
      </w:pPr>
      <w:r>
        <w:rPr/>
        <w:t>Тема 22. Выдающиеся благотворители в истории. Благотворительность как нравственный долг.</w:t>
      </w:r>
    </w:p>
    <w:p>
      <w:pPr>
        <w:pStyle w:val="BodyText"/>
        <w:spacing w:line="285" w:lineRule="auto"/>
        <w:ind w:right="683"/>
      </w:pPr>
      <w:r>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r>
        <w:rPr>
          <w:spacing w:val="-2"/>
        </w:rPr>
        <w:t>целом.</w:t>
      </w:r>
    </w:p>
    <w:p>
      <w:pPr>
        <w:pStyle w:val="BodyText"/>
        <w:spacing w:line="288" w:lineRule="auto"/>
        <w:ind w:right="732"/>
        <w:jc w:val="left"/>
      </w:pPr>
      <w:r>
        <w:rPr/>
        <w:t>Тема 23. Выдающиеся учёные России. Наука как источник социального и духовного</w:t>
      </w:r>
      <w:r>
        <w:rPr>
          <w:spacing w:val="40"/>
        </w:rPr>
        <w:t> </w:t>
      </w:r>
      <w:r>
        <w:rPr/>
        <w:t>прогресса общества.</w:t>
      </w:r>
    </w:p>
    <w:p>
      <w:pPr>
        <w:pStyle w:val="BodyText"/>
        <w:spacing w:line="285" w:lineRule="auto"/>
        <w:ind w:right="732"/>
        <w:jc w:val="left"/>
      </w:pPr>
      <w:r>
        <w:rPr/>
        <w:t>Учёные России. Почему важно помнить историю науки. Вклад науки в благополучие страны.</w:t>
      </w:r>
      <w:r>
        <w:rPr>
          <w:spacing w:val="40"/>
        </w:rPr>
        <w:t> </w:t>
      </w:r>
      <w:r>
        <w:rPr/>
        <w:t>Важность</w:t>
      </w:r>
      <w:r>
        <w:rPr>
          <w:spacing w:val="40"/>
        </w:rPr>
        <w:t> </w:t>
      </w:r>
      <w:r>
        <w:rPr/>
        <w:t>морали</w:t>
      </w:r>
      <w:r>
        <w:rPr>
          <w:spacing w:val="40"/>
        </w:rPr>
        <w:t> </w:t>
      </w:r>
      <w:r>
        <w:rPr/>
        <w:t>и</w:t>
      </w:r>
      <w:r>
        <w:rPr>
          <w:spacing w:val="40"/>
        </w:rPr>
        <w:t> </w:t>
      </w:r>
      <w:r>
        <w:rPr/>
        <w:t>нравственности</w:t>
      </w:r>
      <w:r>
        <w:rPr>
          <w:spacing w:val="40"/>
        </w:rPr>
        <w:t> </w:t>
      </w:r>
      <w:r>
        <w:rPr/>
        <w:t>в</w:t>
      </w:r>
      <w:r>
        <w:rPr>
          <w:spacing w:val="40"/>
        </w:rPr>
        <w:t> </w:t>
      </w:r>
      <w:r>
        <w:rPr/>
        <w:t>науке,</w:t>
      </w:r>
      <w:r>
        <w:rPr>
          <w:spacing w:val="38"/>
        </w:rPr>
        <w:t> </w:t>
      </w:r>
      <w:r>
        <w:rPr/>
        <w:t>в</w:t>
      </w:r>
      <w:r>
        <w:rPr>
          <w:spacing w:val="40"/>
        </w:rPr>
        <w:t> </w:t>
      </w:r>
      <w:r>
        <w:rPr/>
        <w:t>деятельности</w:t>
      </w:r>
      <w:r>
        <w:rPr>
          <w:spacing w:val="40"/>
        </w:rPr>
        <w:t> </w:t>
      </w:r>
      <w:r>
        <w:rPr/>
        <w:t>учёных.</w:t>
      </w:r>
    </w:p>
    <w:p>
      <w:pPr>
        <w:pStyle w:val="BodyText"/>
        <w:ind w:left="1485" w:firstLine="0"/>
        <w:jc w:val="left"/>
      </w:pPr>
      <w:r>
        <w:rPr/>
        <w:t>Тема</w:t>
      </w:r>
      <w:r>
        <w:rPr>
          <w:spacing w:val="23"/>
        </w:rPr>
        <w:t> </w:t>
      </w:r>
      <w:r>
        <w:rPr/>
        <w:t>24.</w:t>
      </w:r>
      <w:r>
        <w:rPr>
          <w:spacing w:val="24"/>
        </w:rPr>
        <w:t> </w:t>
      </w:r>
      <w:r>
        <w:rPr/>
        <w:t>Моя</w:t>
      </w:r>
      <w:r>
        <w:rPr>
          <w:spacing w:val="18"/>
        </w:rPr>
        <w:t> </w:t>
      </w:r>
      <w:r>
        <w:rPr/>
        <w:t>профессия</w:t>
      </w:r>
      <w:r>
        <w:rPr>
          <w:spacing w:val="18"/>
        </w:rPr>
        <w:t> </w:t>
      </w:r>
      <w:r>
        <w:rPr/>
        <w:t>(практическое</w:t>
      </w:r>
      <w:r>
        <w:rPr>
          <w:spacing w:val="17"/>
        </w:rPr>
        <w:t> </w:t>
      </w:r>
      <w:r>
        <w:rPr>
          <w:spacing w:val="-2"/>
        </w:rPr>
        <w:t>занятие).</w:t>
      </w:r>
    </w:p>
    <w:p>
      <w:pPr>
        <w:pStyle w:val="BodyText"/>
        <w:spacing w:line="288" w:lineRule="auto" w:before="52"/>
        <w:ind w:left="1485" w:right="732" w:firstLine="0"/>
        <w:jc w:val="left"/>
      </w:pPr>
      <w:r>
        <w:rPr/>
        <w:t>Труд как самореализация, как вклад в общество. Рассказ о своей будущей профессии. Тематический блок 4. «Родина и патриотизм».</w:t>
      </w:r>
    </w:p>
    <w:p>
      <w:pPr>
        <w:pStyle w:val="BodyText"/>
        <w:spacing w:before="2"/>
        <w:ind w:left="1485" w:firstLine="0"/>
        <w:jc w:val="left"/>
      </w:pPr>
      <w:r>
        <w:rPr/>
        <w:t>Тема</w:t>
      </w:r>
      <w:r>
        <w:rPr>
          <w:spacing w:val="13"/>
        </w:rPr>
        <w:t> </w:t>
      </w:r>
      <w:r>
        <w:rPr/>
        <w:t>25.</w:t>
      </w:r>
      <w:r>
        <w:rPr>
          <w:spacing w:val="13"/>
        </w:rPr>
        <w:t> </w:t>
      </w:r>
      <w:r>
        <w:rPr>
          <w:spacing w:val="-2"/>
        </w:rPr>
        <w:t>Гражданин.</w:t>
      </w:r>
    </w:p>
    <w:p>
      <w:pPr>
        <w:pStyle w:val="BodyText"/>
        <w:spacing w:before="49"/>
        <w:ind w:left="1485" w:firstLine="0"/>
        <w:jc w:val="left"/>
      </w:pPr>
      <w:r>
        <w:rPr/>
        <w:t>Родина</w:t>
      </w:r>
      <w:r>
        <w:rPr>
          <w:spacing w:val="41"/>
        </w:rPr>
        <w:t>  </w:t>
      </w:r>
      <w:r>
        <w:rPr/>
        <w:t>и</w:t>
      </w:r>
      <w:r>
        <w:rPr>
          <w:spacing w:val="48"/>
        </w:rPr>
        <w:t>  </w:t>
      </w:r>
      <w:r>
        <w:rPr/>
        <w:t>гражданство,</w:t>
      </w:r>
      <w:r>
        <w:rPr>
          <w:spacing w:val="44"/>
        </w:rPr>
        <w:t>  </w:t>
      </w:r>
      <w:r>
        <w:rPr/>
        <w:t>их</w:t>
      </w:r>
      <w:r>
        <w:rPr>
          <w:spacing w:val="41"/>
        </w:rPr>
        <w:t>  </w:t>
      </w:r>
      <w:r>
        <w:rPr/>
        <w:t>взаимосвязь.</w:t>
      </w:r>
      <w:r>
        <w:rPr>
          <w:spacing w:val="45"/>
        </w:rPr>
        <w:t>  </w:t>
      </w:r>
      <w:r>
        <w:rPr/>
        <w:t>Что</w:t>
      </w:r>
      <w:r>
        <w:rPr>
          <w:spacing w:val="42"/>
        </w:rPr>
        <w:t>  </w:t>
      </w:r>
      <w:r>
        <w:rPr/>
        <w:t>делает</w:t>
      </w:r>
      <w:r>
        <w:rPr>
          <w:spacing w:val="40"/>
        </w:rPr>
        <w:t>  </w:t>
      </w:r>
      <w:r>
        <w:rPr/>
        <w:t>человека</w:t>
      </w:r>
      <w:r>
        <w:rPr>
          <w:spacing w:val="42"/>
        </w:rPr>
        <w:t>  </w:t>
      </w:r>
      <w:r>
        <w:rPr>
          <w:spacing w:val="-2"/>
        </w:rPr>
        <w:t>гражданином.</w:t>
      </w:r>
    </w:p>
    <w:p>
      <w:pPr>
        <w:pStyle w:val="BodyText"/>
        <w:spacing w:before="53"/>
        <w:ind w:left="91" w:right="5643" w:firstLine="0"/>
        <w:jc w:val="center"/>
      </w:pPr>
      <w:r>
        <w:rPr/>
        <w:t>Нравственные</w:t>
      </w:r>
      <w:r>
        <w:rPr>
          <w:spacing w:val="26"/>
        </w:rPr>
        <w:t> </w:t>
      </w:r>
      <w:r>
        <w:rPr/>
        <w:t>качества</w:t>
      </w:r>
      <w:r>
        <w:rPr>
          <w:spacing w:val="26"/>
        </w:rPr>
        <w:t> </w:t>
      </w:r>
      <w:r>
        <w:rPr>
          <w:spacing w:val="-2"/>
        </w:rPr>
        <w:t>гражданина.</w:t>
      </w:r>
    </w:p>
    <w:p>
      <w:pPr>
        <w:pStyle w:val="BodyText"/>
        <w:spacing w:before="55"/>
        <w:ind w:left="69" w:right="5712" w:firstLine="0"/>
        <w:jc w:val="center"/>
      </w:pPr>
      <w:r>
        <w:rPr/>
        <w:t>Тема</w:t>
      </w:r>
      <w:r>
        <w:rPr>
          <w:spacing w:val="12"/>
        </w:rPr>
        <w:t> </w:t>
      </w:r>
      <w:r>
        <w:rPr/>
        <w:t>26.</w:t>
      </w:r>
      <w:r>
        <w:rPr>
          <w:spacing w:val="13"/>
        </w:rPr>
        <w:t> </w:t>
      </w:r>
      <w:r>
        <w:rPr>
          <w:spacing w:val="-2"/>
        </w:rPr>
        <w:t>Патриотизм.</w:t>
      </w:r>
    </w:p>
    <w:p>
      <w:pPr>
        <w:pStyle w:val="BodyText"/>
        <w:spacing w:line="285" w:lineRule="auto" w:before="50"/>
        <w:ind w:right="728"/>
      </w:pPr>
      <w:r>
        <w:rPr/>
        <w:t>Патриотизм. Толерантность. Уважение к другим народам и их истории. Важность </w:t>
      </w:r>
      <w:r>
        <w:rPr>
          <w:spacing w:val="-2"/>
        </w:rPr>
        <w:t>патриотизма.</w:t>
      </w:r>
    </w:p>
    <w:p>
      <w:pPr>
        <w:pStyle w:val="BodyText"/>
        <w:spacing w:before="4"/>
        <w:ind w:left="1485" w:firstLine="0"/>
      </w:pPr>
      <w:r>
        <w:rPr/>
        <w:t>Тема</w:t>
      </w:r>
      <w:r>
        <w:rPr>
          <w:spacing w:val="16"/>
        </w:rPr>
        <w:t> </w:t>
      </w:r>
      <w:r>
        <w:rPr/>
        <w:t>27.</w:t>
      </w:r>
      <w:r>
        <w:rPr>
          <w:spacing w:val="13"/>
        </w:rPr>
        <w:t> </w:t>
      </w:r>
      <w:r>
        <w:rPr/>
        <w:t>Защита</w:t>
      </w:r>
      <w:r>
        <w:rPr>
          <w:spacing w:val="21"/>
        </w:rPr>
        <w:t> </w:t>
      </w:r>
      <w:r>
        <w:rPr/>
        <w:t>Родины:</w:t>
      </w:r>
      <w:r>
        <w:rPr>
          <w:spacing w:val="15"/>
        </w:rPr>
        <w:t> </w:t>
      </w:r>
      <w:r>
        <w:rPr/>
        <w:t>подвиг</w:t>
      </w:r>
      <w:r>
        <w:rPr>
          <w:spacing w:val="14"/>
        </w:rPr>
        <w:t> </w:t>
      </w:r>
      <w:r>
        <w:rPr/>
        <w:t>или</w:t>
      </w:r>
      <w:r>
        <w:rPr>
          <w:spacing w:val="25"/>
        </w:rPr>
        <w:t> </w:t>
      </w:r>
      <w:r>
        <w:rPr>
          <w:spacing w:val="-4"/>
        </w:rPr>
        <w:t>долг?</w:t>
      </w:r>
    </w:p>
    <w:p>
      <w:pPr>
        <w:pStyle w:val="BodyText"/>
        <w:spacing w:before="50"/>
        <w:ind w:left="1485" w:firstLine="0"/>
      </w:pPr>
      <w:r>
        <w:rPr/>
        <w:t>Война</w:t>
      </w:r>
      <w:r>
        <w:rPr>
          <w:spacing w:val="49"/>
        </w:rPr>
        <w:t> </w:t>
      </w:r>
      <w:r>
        <w:rPr/>
        <w:t>и</w:t>
      </w:r>
      <w:r>
        <w:rPr>
          <w:spacing w:val="51"/>
        </w:rPr>
        <w:t> </w:t>
      </w:r>
      <w:r>
        <w:rPr/>
        <w:t>мир.</w:t>
      </w:r>
      <w:r>
        <w:rPr>
          <w:spacing w:val="55"/>
        </w:rPr>
        <w:t> </w:t>
      </w:r>
      <w:r>
        <w:rPr/>
        <w:t>Роль</w:t>
      </w:r>
      <w:r>
        <w:rPr>
          <w:spacing w:val="54"/>
        </w:rPr>
        <w:t> </w:t>
      </w:r>
      <w:r>
        <w:rPr/>
        <w:t>знания</w:t>
      </w:r>
      <w:r>
        <w:rPr>
          <w:spacing w:val="45"/>
        </w:rPr>
        <w:t> </w:t>
      </w:r>
      <w:r>
        <w:rPr/>
        <w:t>в</w:t>
      </w:r>
      <w:r>
        <w:rPr>
          <w:spacing w:val="54"/>
        </w:rPr>
        <w:t> </w:t>
      </w:r>
      <w:r>
        <w:rPr/>
        <w:t>защите</w:t>
      </w:r>
      <w:r>
        <w:rPr>
          <w:spacing w:val="50"/>
        </w:rPr>
        <w:t> </w:t>
      </w:r>
      <w:r>
        <w:rPr/>
        <w:t>Родины.</w:t>
      </w:r>
      <w:r>
        <w:rPr>
          <w:spacing w:val="57"/>
        </w:rPr>
        <w:t> </w:t>
      </w:r>
      <w:r>
        <w:rPr/>
        <w:t>Долг</w:t>
      </w:r>
      <w:r>
        <w:rPr>
          <w:spacing w:val="53"/>
        </w:rPr>
        <w:t> </w:t>
      </w:r>
      <w:r>
        <w:rPr/>
        <w:t>гражданина</w:t>
      </w:r>
      <w:r>
        <w:rPr>
          <w:spacing w:val="54"/>
        </w:rPr>
        <w:t> </w:t>
      </w:r>
      <w:r>
        <w:rPr/>
        <w:t>перед</w:t>
      </w:r>
      <w:r>
        <w:rPr>
          <w:spacing w:val="54"/>
        </w:rPr>
        <w:t> </w:t>
      </w:r>
      <w:r>
        <w:rPr>
          <w:spacing w:val="-2"/>
        </w:rPr>
        <w:t>обществом.</w:t>
      </w:r>
    </w:p>
    <w:p>
      <w:pPr>
        <w:pStyle w:val="BodyText"/>
        <w:spacing w:before="52"/>
        <w:ind w:firstLine="0"/>
      </w:pPr>
      <w:r>
        <w:rPr/>
        <w:t>Военные</w:t>
      </w:r>
      <w:r>
        <w:rPr>
          <w:spacing w:val="16"/>
        </w:rPr>
        <w:t> </w:t>
      </w:r>
      <w:r>
        <w:rPr/>
        <w:t>подвиги.</w:t>
      </w:r>
      <w:r>
        <w:rPr>
          <w:spacing w:val="28"/>
        </w:rPr>
        <w:t> </w:t>
      </w:r>
      <w:r>
        <w:rPr/>
        <w:t>Честь.</w:t>
      </w:r>
      <w:r>
        <w:rPr>
          <w:spacing w:val="24"/>
        </w:rPr>
        <w:t> </w:t>
      </w:r>
      <w:r>
        <w:rPr>
          <w:spacing w:val="-2"/>
        </w:rPr>
        <w:t>Доблесть.</w:t>
      </w:r>
    </w:p>
    <w:p>
      <w:pPr>
        <w:pStyle w:val="BodyText"/>
        <w:spacing w:before="55"/>
        <w:ind w:left="1485" w:firstLine="0"/>
      </w:pPr>
      <w:r>
        <w:rPr/>
        <w:t>Тема</w:t>
      </w:r>
      <w:r>
        <w:rPr>
          <w:spacing w:val="16"/>
        </w:rPr>
        <w:t> </w:t>
      </w:r>
      <w:r>
        <w:rPr/>
        <w:t>28.</w:t>
      </w:r>
      <w:r>
        <w:rPr>
          <w:spacing w:val="16"/>
        </w:rPr>
        <w:t> </w:t>
      </w:r>
      <w:r>
        <w:rPr/>
        <w:t>Государство.</w:t>
      </w:r>
      <w:r>
        <w:rPr>
          <w:spacing w:val="19"/>
        </w:rPr>
        <w:t> </w:t>
      </w:r>
      <w:r>
        <w:rPr/>
        <w:t>Россия</w:t>
      </w:r>
      <w:r>
        <w:rPr>
          <w:spacing w:val="13"/>
        </w:rPr>
        <w:t> </w:t>
      </w:r>
      <w:r>
        <w:rPr/>
        <w:t>–</w:t>
      </w:r>
      <w:r>
        <w:rPr>
          <w:spacing w:val="20"/>
        </w:rPr>
        <w:t> </w:t>
      </w:r>
      <w:r>
        <w:rPr/>
        <w:t>наша</w:t>
      </w:r>
      <w:r>
        <w:rPr>
          <w:spacing w:val="23"/>
        </w:rPr>
        <w:t> </w:t>
      </w:r>
      <w:r>
        <w:rPr>
          <w:spacing w:val="-2"/>
        </w:rPr>
        <w:t>Родина.</w:t>
      </w:r>
    </w:p>
    <w:p>
      <w:pPr>
        <w:pStyle w:val="BodyText"/>
        <w:spacing w:line="285" w:lineRule="auto" w:before="57"/>
        <w:ind w:right="738"/>
      </w:pPr>
      <w:r>
        <w:rPr/>
        <w:t>Государство</w:t>
      </w:r>
      <w:r>
        <w:rPr>
          <w:spacing w:val="40"/>
        </w:rPr>
        <w:t> </w:t>
      </w:r>
      <w:r>
        <w:rPr/>
        <w:t>как</w:t>
      </w:r>
      <w:r>
        <w:rPr>
          <w:spacing w:val="40"/>
        </w:rPr>
        <w:t> </w:t>
      </w:r>
      <w:r>
        <w:rPr/>
        <w:t>объединяющее</w:t>
      </w:r>
      <w:r>
        <w:rPr>
          <w:spacing w:val="40"/>
        </w:rPr>
        <w:t> </w:t>
      </w:r>
      <w:r>
        <w:rPr/>
        <w:t>начало.</w:t>
      </w:r>
      <w:r>
        <w:rPr>
          <w:spacing w:val="40"/>
        </w:rPr>
        <w:t> </w:t>
      </w:r>
      <w:r>
        <w:rPr/>
        <w:t>Социальная</w:t>
      </w:r>
      <w:r>
        <w:rPr>
          <w:spacing w:val="40"/>
        </w:rPr>
        <w:t> </w:t>
      </w:r>
      <w:r>
        <w:rPr/>
        <w:t>сторона</w:t>
      </w:r>
      <w:r>
        <w:rPr>
          <w:spacing w:val="40"/>
        </w:rPr>
        <w:t> </w:t>
      </w:r>
      <w:r>
        <w:rPr/>
        <w:t>права</w:t>
      </w:r>
      <w:r>
        <w:rPr>
          <w:spacing w:val="40"/>
        </w:rPr>
        <w:t> </w:t>
      </w:r>
      <w:r>
        <w:rPr/>
        <w:t>и</w:t>
      </w:r>
      <w:r>
        <w:rPr>
          <w:spacing w:val="40"/>
        </w:rPr>
        <w:t> </w:t>
      </w:r>
      <w:r>
        <w:rPr/>
        <w:t>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BodyText"/>
        <w:spacing w:line="288" w:lineRule="auto" w:before="4"/>
        <w:ind w:left="1485" w:right="3079" w:firstLine="0"/>
      </w:pPr>
      <w:r>
        <w:rPr/>
        <w:t>Тема 29. Гражданская идентичность (практическое занятие). Какими</w:t>
      </w:r>
      <w:r>
        <w:rPr>
          <w:spacing w:val="21"/>
        </w:rPr>
        <w:t> </w:t>
      </w:r>
      <w:r>
        <w:rPr/>
        <w:t>качествами</w:t>
      </w:r>
      <w:r>
        <w:rPr>
          <w:spacing w:val="22"/>
        </w:rPr>
        <w:t> </w:t>
      </w:r>
      <w:r>
        <w:rPr/>
        <w:t>должен</w:t>
      </w:r>
      <w:r>
        <w:rPr>
          <w:spacing w:val="26"/>
        </w:rPr>
        <w:t> </w:t>
      </w:r>
      <w:r>
        <w:rPr/>
        <w:t>обладать</w:t>
      </w:r>
      <w:r>
        <w:rPr>
          <w:spacing w:val="18"/>
        </w:rPr>
        <w:t> </w:t>
      </w:r>
      <w:r>
        <w:rPr/>
        <w:t>человек</w:t>
      </w:r>
      <w:r>
        <w:rPr>
          <w:spacing w:val="18"/>
        </w:rPr>
        <w:t> </w:t>
      </w:r>
      <w:r>
        <w:rPr/>
        <w:t>как</w:t>
      </w:r>
      <w:r>
        <w:rPr>
          <w:spacing w:val="24"/>
        </w:rPr>
        <w:t> </w:t>
      </w:r>
      <w:r>
        <w:rPr>
          <w:spacing w:val="-2"/>
        </w:rPr>
        <w:t>гражданин.</w:t>
      </w:r>
    </w:p>
    <w:p>
      <w:pPr>
        <w:pStyle w:val="BodyText"/>
        <w:spacing w:line="285" w:lineRule="auto" w:before="2"/>
        <w:ind w:right="733"/>
      </w:pPr>
      <w:r>
        <w:rPr/>
        <w:t>Тема 30. Моя школа и мой класс (практическое занятие). Портрет школы или класса через добрые дела.</w:t>
      </w:r>
    </w:p>
    <w:p>
      <w:pPr>
        <w:spacing w:after="0" w:line="285" w:lineRule="auto"/>
        <w:sectPr>
          <w:pgSz w:w="11910" w:h="16850"/>
          <w:pgMar w:header="0" w:footer="922" w:top="1060" w:bottom="1160" w:left="920" w:right="160"/>
        </w:sectPr>
      </w:pPr>
    </w:p>
    <w:p>
      <w:pPr>
        <w:pStyle w:val="BodyText"/>
        <w:spacing w:before="66"/>
        <w:ind w:left="1485" w:firstLine="0"/>
      </w:pPr>
      <w:r>
        <w:rPr/>
        <w:t>Тема</w:t>
      </w:r>
      <w:r>
        <w:rPr>
          <w:spacing w:val="16"/>
        </w:rPr>
        <w:t> </w:t>
      </w:r>
      <w:r>
        <w:rPr/>
        <w:t>31.</w:t>
      </w:r>
      <w:r>
        <w:rPr>
          <w:spacing w:val="19"/>
        </w:rPr>
        <w:t> </w:t>
      </w:r>
      <w:r>
        <w:rPr/>
        <w:t>Человек:</w:t>
      </w:r>
      <w:r>
        <w:rPr>
          <w:spacing w:val="22"/>
        </w:rPr>
        <w:t> </w:t>
      </w:r>
      <w:r>
        <w:rPr/>
        <w:t>какой</w:t>
      </w:r>
      <w:r>
        <w:rPr>
          <w:spacing w:val="25"/>
        </w:rPr>
        <w:t> </w:t>
      </w:r>
      <w:r>
        <w:rPr/>
        <w:t>он?</w:t>
      </w:r>
      <w:r>
        <w:rPr>
          <w:spacing w:val="19"/>
        </w:rPr>
        <w:t> </w:t>
      </w:r>
      <w:r>
        <w:rPr/>
        <w:t>(практическое</w:t>
      </w:r>
      <w:r>
        <w:rPr>
          <w:spacing w:val="15"/>
        </w:rPr>
        <w:t> </w:t>
      </w:r>
      <w:r>
        <w:rPr>
          <w:spacing w:val="-2"/>
        </w:rPr>
        <w:t>занятие).</w:t>
      </w:r>
    </w:p>
    <w:p>
      <w:pPr>
        <w:pStyle w:val="BodyText"/>
        <w:spacing w:line="288" w:lineRule="auto" w:before="57"/>
        <w:ind w:right="729"/>
      </w:pPr>
      <w:r>
        <w:rPr/>
        <w:t>Человек. Его образы в культуре. Духовность и нравственность как важнейшие</w:t>
      </w:r>
      <w:r>
        <w:rPr>
          <w:spacing w:val="40"/>
        </w:rPr>
        <w:t> </w:t>
      </w:r>
      <w:r>
        <w:rPr/>
        <w:t>качества человека.</w:t>
      </w:r>
    </w:p>
    <w:p>
      <w:pPr>
        <w:pStyle w:val="BodyText"/>
        <w:spacing w:line="263" w:lineRule="exact"/>
        <w:ind w:left="1485" w:firstLine="0"/>
      </w:pPr>
      <w:r>
        <w:rPr/>
        <w:t>Тема</w:t>
      </w:r>
      <w:r>
        <w:rPr>
          <w:spacing w:val="14"/>
        </w:rPr>
        <w:t> </w:t>
      </w:r>
      <w:r>
        <w:rPr/>
        <w:t>31.</w:t>
      </w:r>
      <w:r>
        <w:rPr>
          <w:spacing w:val="15"/>
        </w:rPr>
        <w:t> </w:t>
      </w:r>
      <w:r>
        <w:rPr/>
        <w:t>Человек</w:t>
      </w:r>
      <w:r>
        <w:rPr>
          <w:spacing w:val="11"/>
        </w:rPr>
        <w:t> </w:t>
      </w:r>
      <w:r>
        <w:rPr/>
        <w:t>и</w:t>
      </w:r>
      <w:r>
        <w:rPr>
          <w:spacing w:val="23"/>
        </w:rPr>
        <w:t> </w:t>
      </w:r>
      <w:r>
        <w:rPr/>
        <w:t>культура</w:t>
      </w:r>
      <w:r>
        <w:rPr>
          <w:spacing w:val="11"/>
        </w:rPr>
        <w:t> </w:t>
      </w:r>
      <w:r>
        <w:rPr>
          <w:spacing w:val="-2"/>
        </w:rPr>
        <w:t>(проект).</w:t>
      </w:r>
    </w:p>
    <w:p>
      <w:pPr>
        <w:pStyle w:val="BodyText"/>
        <w:spacing w:before="53"/>
        <w:ind w:left="1485" w:firstLine="0"/>
      </w:pPr>
      <w:r>
        <w:rPr/>
        <w:t>Итоговый</w:t>
      </w:r>
      <w:r>
        <w:rPr>
          <w:spacing w:val="19"/>
        </w:rPr>
        <w:t> </w:t>
      </w:r>
      <w:r>
        <w:rPr/>
        <w:t>проект:</w:t>
      </w:r>
      <w:r>
        <w:rPr>
          <w:spacing w:val="24"/>
        </w:rPr>
        <w:t> </w:t>
      </w:r>
      <w:r>
        <w:rPr/>
        <w:t>«Что</w:t>
      </w:r>
      <w:r>
        <w:rPr>
          <w:spacing w:val="18"/>
        </w:rPr>
        <w:t> </w:t>
      </w:r>
      <w:r>
        <w:rPr/>
        <w:t>значит</w:t>
      </w:r>
      <w:r>
        <w:rPr>
          <w:spacing w:val="18"/>
        </w:rPr>
        <w:t> </w:t>
      </w:r>
      <w:r>
        <w:rPr/>
        <w:t>быть</w:t>
      </w:r>
      <w:r>
        <w:rPr>
          <w:spacing w:val="19"/>
        </w:rPr>
        <w:t> </w:t>
      </w:r>
      <w:r>
        <w:rPr>
          <w:spacing w:val="-2"/>
        </w:rPr>
        <w:t>человеком?»</w:t>
      </w:r>
    </w:p>
    <w:p>
      <w:pPr>
        <w:pStyle w:val="BodyText"/>
        <w:spacing w:line="288" w:lineRule="auto" w:before="50"/>
        <w:ind w:right="737"/>
      </w:pPr>
      <w:r>
        <w:rPr/>
        <w:t>Планируемые результаты освоения программы по ОДНКНР на уровне основного общего образования.</w:t>
      </w:r>
    </w:p>
    <w:p>
      <w:pPr>
        <w:pStyle w:val="BodyText"/>
        <w:spacing w:line="288" w:lineRule="auto"/>
        <w:ind w:right="688"/>
      </w:pPr>
      <w:r>
        <w:rPr/>
        <w:t>Изучение ОДНКНР на уровне основного общего образования направлено на достижение обучающимися личностных, метапредметных и предметных результатов</w:t>
      </w:r>
      <w:r>
        <w:rPr>
          <w:spacing w:val="80"/>
        </w:rPr>
        <w:t> </w:t>
      </w:r>
      <w:r>
        <w:rPr/>
        <w:t>освоения содержания учебного предмета.</w:t>
      </w:r>
    </w:p>
    <w:p>
      <w:pPr>
        <w:pStyle w:val="BodyText"/>
        <w:spacing w:line="288" w:lineRule="auto"/>
        <w:ind w:right="718"/>
      </w:pPr>
      <w:r>
        <w:rPr/>
        <w:t>Личностные результаты имеют направленность на решение задач воспитания,</w:t>
      </w:r>
      <w:r>
        <w:rPr>
          <w:spacing w:val="40"/>
        </w:rPr>
        <w:t> </w:t>
      </w:r>
      <w:r>
        <w:rPr/>
        <w:t>развития</w:t>
      </w:r>
      <w:r>
        <w:rPr>
          <w:spacing w:val="40"/>
        </w:rPr>
        <w:t> </w:t>
      </w:r>
      <w:r>
        <w:rPr/>
        <w:t>и</w:t>
      </w:r>
      <w:r>
        <w:rPr>
          <w:spacing w:val="40"/>
        </w:rPr>
        <w:t> </w:t>
      </w:r>
      <w:r>
        <w:rPr/>
        <w:t>социализации</w:t>
      </w:r>
      <w:r>
        <w:rPr>
          <w:spacing w:val="40"/>
        </w:rPr>
        <w:t> </w:t>
      </w:r>
      <w:r>
        <w:rPr/>
        <w:t>обучающихся</w:t>
      </w:r>
      <w:r>
        <w:rPr>
          <w:spacing w:val="40"/>
        </w:rPr>
        <w:t> </w:t>
      </w:r>
      <w:r>
        <w:rPr/>
        <w:t>средствами</w:t>
      </w:r>
      <w:r>
        <w:rPr>
          <w:spacing w:val="40"/>
        </w:rPr>
        <w:t> </w:t>
      </w:r>
      <w:r>
        <w:rPr/>
        <w:t>учебного</w:t>
      </w:r>
      <w:r>
        <w:rPr>
          <w:spacing w:val="40"/>
        </w:rPr>
        <w:t> </w:t>
      </w:r>
      <w:r>
        <w:rPr/>
        <w:t>курса.</w:t>
      </w:r>
    </w:p>
    <w:p>
      <w:pPr>
        <w:pStyle w:val="BodyText"/>
        <w:spacing w:line="290" w:lineRule="auto"/>
        <w:ind w:right="687"/>
      </w:pPr>
      <w:r>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w:t>
      </w:r>
      <w:r>
        <w:rPr>
          <w:spacing w:val="40"/>
        </w:rPr>
        <w:t> </w:t>
      </w:r>
      <w:r>
        <w:rPr/>
        <w:t>содержательную</w:t>
      </w:r>
      <w:r>
        <w:rPr>
          <w:spacing w:val="40"/>
        </w:rPr>
        <w:t> </w:t>
      </w:r>
      <w:r>
        <w:rPr/>
        <w:t>основу</w:t>
      </w:r>
      <w:r>
        <w:rPr>
          <w:spacing w:val="40"/>
        </w:rPr>
        <w:t> </w:t>
      </w:r>
      <w:r>
        <w:rPr/>
        <w:t>образовательной</w:t>
      </w:r>
      <w:r>
        <w:rPr>
          <w:spacing w:val="40"/>
        </w:rPr>
        <w:t> </w:t>
      </w:r>
      <w:r>
        <w:rPr/>
        <w:t>программы</w:t>
      </w:r>
      <w:r>
        <w:rPr>
          <w:spacing w:val="40"/>
        </w:rPr>
        <w:t> </w:t>
      </w:r>
      <w:r>
        <w:rPr/>
        <w:t>по</w:t>
      </w:r>
      <w:r>
        <w:rPr>
          <w:spacing w:val="40"/>
        </w:rPr>
        <w:t> </w:t>
      </w:r>
      <w:r>
        <w:rPr/>
        <w:t>ОДНКНР.</w:t>
      </w:r>
    </w:p>
    <w:p>
      <w:pPr>
        <w:pStyle w:val="BodyText"/>
        <w:spacing w:line="288" w:lineRule="auto"/>
        <w:ind w:right="733"/>
      </w:pPr>
      <w:r>
        <w:rPr/>
        <w:t>Личностные результаты освоения курса достигаются в единстве учебной и воспитательной деятельности.</w:t>
      </w:r>
    </w:p>
    <w:p>
      <w:pPr>
        <w:pStyle w:val="BodyText"/>
        <w:spacing w:line="263" w:lineRule="exact"/>
        <w:ind w:left="1485" w:firstLine="0"/>
      </w:pPr>
      <w:r>
        <w:rPr/>
        <w:t>Личностные</w:t>
      </w:r>
      <w:r>
        <w:rPr>
          <w:spacing w:val="24"/>
        </w:rPr>
        <w:t> </w:t>
      </w:r>
      <w:r>
        <w:rPr/>
        <w:t>результаты</w:t>
      </w:r>
      <w:r>
        <w:rPr>
          <w:spacing w:val="24"/>
        </w:rPr>
        <w:t> </w:t>
      </w:r>
      <w:r>
        <w:rPr/>
        <w:t>освоения</w:t>
      </w:r>
      <w:r>
        <w:rPr>
          <w:spacing w:val="21"/>
        </w:rPr>
        <w:t> </w:t>
      </w:r>
      <w:r>
        <w:rPr/>
        <w:t>курса</w:t>
      </w:r>
      <w:r>
        <w:rPr>
          <w:spacing w:val="33"/>
        </w:rPr>
        <w:t> </w:t>
      </w:r>
      <w:r>
        <w:rPr>
          <w:spacing w:val="-2"/>
        </w:rPr>
        <w:t>включают:</w:t>
      </w:r>
    </w:p>
    <w:p>
      <w:pPr>
        <w:pStyle w:val="BodyText"/>
        <w:spacing w:before="44"/>
        <w:ind w:left="1485" w:firstLine="0"/>
      </w:pPr>
      <w:r>
        <w:rPr/>
        <w:t>осознание</w:t>
      </w:r>
      <w:r>
        <w:rPr>
          <w:spacing w:val="25"/>
        </w:rPr>
        <w:t> </w:t>
      </w:r>
      <w:r>
        <w:rPr/>
        <w:t>российской</w:t>
      </w:r>
      <w:r>
        <w:rPr>
          <w:spacing w:val="29"/>
        </w:rPr>
        <w:t> </w:t>
      </w:r>
      <w:r>
        <w:rPr/>
        <w:t>гражданской</w:t>
      </w:r>
      <w:r>
        <w:rPr>
          <w:spacing w:val="36"/>
        </w:rPr>
        <w:t> </w:t>
      </w:r>
      <w:r>
        <w:rPr>
          <w:spacing w:val="-2"/>
        </w:rPr>
        <w:t>идентичности;</w:t>
      </w:r>
    </w:p>
    <w:p>
      <w:pPr>
        <w:pStyle w:val="BodyText"/>
        <w:spacing w:line="285" w:lineRule="auto" w:before="52"/>
        <w:ind w:right="735"/>
      </w:pPr>
      <w:r>
        <w:rPr/>
        <w:t>готовность обучающихся к саморазвитию, самостоятельности и личностному </w:t>
      </w:r>
      <w:r>
        <w:rPr>
          <w:spacing w:val="-2"/>
        </w:rPr>
        <w:t>самоопределению;</w:t>
      </w:r>
    </w:p>
    <w:p>
      <w:pPr>
        <w:pStyle w:val="BodyText"/>
        <w:spacing w:before="4"/>
        <w:ind w:left="1485" w:firstLine="0"/>
      </w:pPr>
      <w:r>
        <w:rPr/>
        <w:t>ценность</w:t>
      </w:r>
      <w:r>
        <w:rPr>
          <w:spacing w:val="29"/>
        </w:rPr>
        <w:t> </w:t>
      </w:r>
      <w:r>
        <w:rPr/>
        <w:t>самостоятельности</w:t>
      </w:r>
      <w:r>
        <w:rPr>
          <w:spacing w:val="21"/>
        </w:rPr>
        <w:t> </w:t>
      </w:r>
      <w:r>
        <w:rPr/>
        <w:t>и</w:t>
      </w:r>
      <w:r>
        <w:rPr>
          <w:spacing w:val="24"/>
        </w:rPr>
        <w:t> </w:t>
      </w:r>
      <w:r>
        <w:rPr>
          <w:spacing w:val="-2"/>
        </w:rPr>
        <w:t>инициативы;</w:t>
      </w:r>
    </w:p>
    <w:p>
      <w:pPr>
        <w:pStyle w:val="BodyText"/>
        <w:spacing w:line="288" w:lineRule="auto" w:before="48"/>
        <w:ind w:left="1485" w:right="706" w:firstLine="0"/>
      </w:pPr>
      <w:r>
        <w:rPr/>
        <w:t>наличие мотивации к целенаправленной социально значимой деятельности; сформированность</w:t>
      </w:r>
      <w:r>
        <w:rPr>
          <w:spacing w:val="60"/>
        </w:rPr>
        <w:t>  </w:t>
      </w:r>
      <w:r>
        <w:rPr/>
        <w:t>внутренней</w:t>
      </w:r>
      <w:r>
        <w:rPr>
          <w:spacing w:val="59"/>
        </w:rPr>
        <w:t>  </w:t>
      </w:r>
      <w:r>
        <w:rPr/>
        <w:t>позиции</w:t>
      </w:r>
      <w:r>
        <w:rPr>
          <w:spacing w:val="62"/>
        </w:rPr>
        <w:t>  </w:t>
      </w:r>
      <w:r>
        <w:rPr/>
        <w:t>личности</w:t>
      </w:r>
      <w:r>
        <w:rPr>
          <w:spacing w:val="64"/>
        </w:rPr>
        <w:t>  </w:t>
      </w:r>
      <w:r>
        <w:rPr/>
        <w:t>как</w:t>
      </w:r>
      <w:r>
        <w:rPr>
          <w:spacing w:val="61"/>
        </w:rPr>
        <w:t>  </w:t>
      </w:r>
      <w:r>
        <w:rPr/>
        <w:t>особого</w:t>
      </w:r>
      <w:r>
        <w:rPr>
          <w:spacing w:val="61"/>
        </w:rPr>
        <w:t>  </w:t>
      </w:r>
      <w:r>
        <w:rPr>
          <w:spacing w:val="-2"/>
        </w:rPr>
        <w:t>ценностного</w:t>
      </w:r>
    </w:p>
    <w:p>
      <w:pPr>
        <w:pStyle w:val="BodyText"/>
        <w:spacing w:line="263" w:lineRule="exact"/>
        <w:ind w:firstLine="0"/>
      </w:pPr>
      <w:r>
        <w:rPr/>
        <w:t>отношения</w:t>
      </w:r>
      <w:r>
        <w:rPr>
          <w:spacing w:val="20"/>
        </w:rPr>
        <w:t> </w:t>
      </w:r>
      <w:r>
        <w:rPr/>
        <w:t>к</w:t>
      </w:r>
      <w:r>
        <w:rPr>
          <w:spacing w:val="19"/>
        </w:rPr>
        <w:t> </w:t>
      </w:r>
      <w:r>
        <w:rPr/>
        <w:t>себе,</w:t>
      </w:r>
      <w:r>
        <w:rPr>
          <w:spacing w:val="20"/>
        </w:rPr>
        <w:t> </w:t>
      </w:r>
      <w:r>
        <w:rPr/>
        <w:t>окружающим</w:t>
      </w:r>
      <w:r>
        <w:rPr>
          <w:spacing w:val="12"/>
        </w:rPr>
        <w:t> </w:t>
      </w:r>
      <w:r>
        <w:rPr/>
        <w:t>людям</w:t>
      </w:r>
      <w:r>
        <w:rPr>
          <w:spacing w:val="14"/>
        </w:rPr>
        <w:t> </w:t>
      </w:r>
      <w:r>
        <w:rPr/>
        <w:t>и</w:t>
      </w:r>
      <w:r>
        <w:rPr>
          <w:spacing w:val="17"/>
        </w:rPr>
        <w:t> </w:t>
      </w:r>
      <w:r>
        <w:rPr/>
        <w:t>жизни</w:t>
      </w:r>
      <w:r>
        <w:rPr>
          <w:spacing w:val="16"/>
        </w:rPr>
        <w:t> </w:t>
      </w:r>
      <w:r>
        <w:rPr/>
        <w:t>в</w:t>
      </w:r>
      <w:r>
        <w:rPr>
          <w:spacing w:val="17"/>
        </w:rPr>
        <w:t> </w:t>
      </w:r>
      <w:r>
        <w:rPr>
          <w:spacing w:val="-2"/>
        </w:rPr>
        <w:t>целом.</w:t>
      </w:r>
    </w:p>
    <w:p>
      <w:pPr>
        <w:pStyle w:val="BodyText"/>
        <w:spacing w:line="292" w:lineRule="auto" w:before="55"/>
        <w:ind w:right="739"/>
      </w:pPr>
      <w:r>
        <w:rPr/>
        <w:t>В результате изучения курса ОДНКНР на уровне основного общего образования у 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r>
        <w:rPr>
          <w:spacing w:val="40"/>
        </w:rPr>
        <w:t> </w:t>
      </w:r>
      <w:r>
        <w:rPr/>
        <w:t>в</w:t>
      </w:r>
      <w:r>
        <w:rPr>
          <w:spacing w:val="40"/>
        </w:rPr>
        <w:t> </w:t>
      </w:r>
      <w:r>
        <w:rPr/>
        <w:t>части:</w:t>
      </w:r>
    </w:p>
    <w:p>
      <w:pPr>
        <w:pStyle w:val="ListParagraph"/>
        <w:numPr>
          <w:ilvl w:val="0"/>
          <w:numId w:val="45"/>
        </w:numPr>
        <w:tabs>
          <w:tab w:pos="1841" w:val="left" w:leader="none"/>
        </w:tabs>
        <w:spacing w:line="240" w:lineRule="auto" w:before="0" w:after="0"/>
        <w:ind w:left="1841" w:right="0" w:hanging="356"/>
        <w:jc w:val="both"/>
        <w:rPr>
          <w:sz w:val="23"/>
        </w:rPr>
      </w:pPr>
      <w:r>
        <w:rPr>
          <w:sz w:val="23"/>
        </w:rPr>
        <w:t>патриотического</w:t>
      </w:r>
      <w:r>
        <w:rPr>
          <w:spacing w:val="45"/>
          <w:sz w:val="23"/>
        </w:rPr>
        <w:t> </w:t>
      </w:r>
      <w:r>
        <w:rPr>
          <w:spacing w:val="-2"/>
          <w:sz w:val="23"/>
        </w:rPr>
        <w:t>воспитания:</w:t>
      </w:r>
    </w:p>
    <w:p>
      <w:pPr>
        <w:pStyle w:val="BodyText"/>
        <w:spacing w:line="288" w:lineRule="auto" w:before="43"/>
        <w:ind w:right="682"/>
      </w:pPr>
      <w:r>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w:t>
      </w:r>
      <w:r>
        <w:rPr>
          <w:spacing w:val="40"/>
        </w:rPr>
        <w:t> </w:t>
      </w:r>
      <w:r>
        <w:rPr/>
        <w:t>многонационального</w:t>
      </w:r>
      <w:r>
        <w:rPr>
          <w:spacing w:val="40"/>
        </w:rPr>
        <w:t> </w:t>
      </w:r>
      <w:r>
        <w:rPr/>
        <w:t>народа</w:t>
      </w:r>
      <w:r>
        <w:rPr>
          <w:spacing w:val="40"/>
        </w:rPr>
        <w:t> </w:t>
      </w:r>
      <w:r>
        <w:rPr/>
        <w:t>России</w:t>
      </w:r>
      <w:r>
        <w:rPr>
          <w:spacing w:val="40"/>
        </w:rPr>
        <w:t> </w:t>
      </w:r>
      <w:r>
        <w:rPr/>
        <w:t>через</w:t>
      </w:r>
      <w:r>
        <w:rPr>
          <w:spacing w:val="40"/>
        </w:rPr>
        <w:t> </w:t>
      </w:r>
      <w:r>
        <w:rPr/>
        <w:t>представления</w:t>
      </w:r>
      <w:r>
        <w:rPr>
          <w:spacing w:val="40"/>
        </w:rPr>
        <w:t> </w:t>
      </w:r>
      <w:r>
        <w:rPr/>
        <w:t>об</w:t>
      </w:r>
      <w:r>
        <w:rPr>
          <w:spacing w:val="40"/>
        </w:rPr>
        <w:t> </w:t>
      </w:r>
      <w:r>
        <w:rPr/>
        <w:t>исторической</w:t>
      </w:r>
      <w:r>
        <w:rPr>
          <w:spacing w:val="40"/>
        </w:rPr>
        <w:t> </w:t>
      </w:r>
      <w:r>
        <w:rPr/>
        <w:t>роли культур народов России, традиционных религий, духовно-нравственных ценностей в становлении российской государственности;</w:t>
      </w:r>
    </w:p>
    <w:p>
      <w:pPr>
        <w:pStyle w:val="ListParagraph"/>
        <w:numPr>
          <w:ilvl w:val="0"/>
          <w:numId w:val="45"/>
        </w:numPr>
        <w:tabs>
          <w:tab w:pos="1841" w:val="left" w:leader="none"/>
        </w:tabs>
        <w:spacing w:line="262" w:lineRule="exact" w:before="0" w:after="0"/>
        <w:ind w:left="1841" w:right="0" w:hanging="356"/>
        <w:jc w:val="both"/>
        <w:rPr>
          <w:sz w:val="23"/>
        </w:rPr>
      </w:pPr>
      <w:r>
        <w:rPr>
          <w:sz w:val="23"/>
        </w:rPr>
        <w:t>гражданского</w:t>
      </w:r>
      <w:r>
        <w:rPr>
          <w:spacing w:val="34"/>
          <w:sz w:val="23"/>
        </w:rPr>
        <w:t> </w:t>
      </w:r>
      <w:r>
        <w:rPr>
          <w:spacing w:val="-2"/>
          <w:sz w:val="23"/>
        </w:rPr>
        <w:t>воспитания:</w:t>
      </w:r>
    </w:p>
    <w:p>
      <w:pPr>
        <w:pStyle w:val="BodyText"/>
        <w:spacing w:line="288" w:lineRule="auto" w:before="50"/>
        <w:ind w:right="675"/>
      </w:pPr>
      <w:r>
        <w:rPr/>
        <w:t>осознанность</w:t>
      </w:r>
      <w:r>
        <w:rPr>
          <w:spacing w:val="40"/>
        </w:rPr>
        <w:t> </w:t>
      </w:r>
      <w:r>
        <w:rPr/>
        <w:t>своей</w:t>
      </w:r>
      <w:r>
        <w:rPr>
          <w:spacing w:val="40"/>
        </w:rPr>
        <w:t> </w:t>
      </w:r>
      <w:r>
        <w:rPr/>
        <w:t>гражданской</w:t>
      </w:r>
      <w:r>
        <w:rPr>
          <w:spacing w:val="40"/>
        </w:rPr>
        <w:t> </w:t>
      </w:r>
      <w:r>
        <w:rPr/>
        <w:t>идентичности</w:t>
      </w:r>
      <w:r>
        <w:rPr>
          <w:spacing w:val="40"/>
        </w:rPr>
        <w:t> </w:t>
      </w:r>
      <w:r>
        <w:rPr/>
        <w:t>через</w:t>
      </w:r>
      <w:r>
        <w:rPr>
          <w:spacing w:val="40"/>
        </w:rPr>
        <w:t> </w:t>
      </w:r>
      <w:r>
        <w:rPr/>
        <w:t>знание</w:t>
      </w:r>
      <w:r>
        <w:rPr>
          <w:spacing w:val="40"/>
        </w:rPr>
        <w:t> </w:t>
      </w:r>
      <w:r>
        <w:rPr/>
        <w:t>истории,</w:t>
      </w:r>
      <w:r>
        <w:rPr>
          <w:spacing w:val="40"/>
        </w:rPr>
        <w:t> </w:t>
      </w:r>
      <w:r>
        <w:rPr/>
        <w:t>языка, культуры своего народа, своего края, основ культурного наследия народов России и человечества</w:t>
      </w:r>
      <w:r>
        <w:rPr>
          <w:spacing w:val="40"/>
        </w:rPr>
        <w:t> </w:t>
      </w:r>
      <w:r>
        <w:rPr/>
        <w:t>и</w:t>
      </w:r>
      <w:r>
        <w:rPr>
          <w:spacing w:val="40"/>
        </w:rPr>
        <w:t> </w:t>
      </w:r>
      <w:r>
        <w:rPr/>
        <w:t>знание</w:t>
      </w:r>
      <w:r>
        <w:rPr>
          <w:spacing w:val="40"/>
        </w:rPr>
        <w:t> </w:t>
      </w:r>
      <w:r>
        <w:rPr/>
        <w:t>основных</w:t>
      </w:r>
      <w:r>
        <w:rPr>
          <w:spacing w:val="40"/>
        </w:rPr>
        <w:t> </w:t>
      </w:r>
      <w:r>
        <w:rPr/>
        <w:t>норм</w:t>
      </w:r>
      <w:r>
        <w:rPr>
          <w:spacing w:val="40"/>
        </w:rPr>
        <w:t> </w:t>
      </w:r>
      <w:r>
        <w:rPr/>
        <w:t>морали,</w:t>
      </w:r>
      <w:r>
        <w:rPr>
          <w:spacing w:val="40"/>
        </w:rPr>
        <w:t> </w:t>
      </w:r>
      <w:r>
        <w:rPr/>
        <w:t>нравственных</w:t>
      </w:r>
      <w:r>
        <w:rPr>
          <w:spacing w:val="40"/>
        </w:rPr>
        <w:t> </w:t>
      </w:r>
      <w:r>
        <w:rPr/>
        <w:t>и</w:t>
      </w:r>
      <w:r>
        <w:rPr>
          <w:spacing w:val="40"/>
        </w:rPr>
        <w:t> </w:t>
      </w:r>
      <w:r>
        <w:rPr/>
        <w:t>духовных</w:t>
      </w:r>
      <w:r>
        <w:rPr>
          <w:spacing w:val="40"/>
        </w:rPr>
        <w:t> </w:t>
      </w:r>
      <w:r>
        <w:rPr/>
        <w:t>идеалов, хранимых</w:t>
      </w:r>
      <w:r>
        <w:rPr>
          <w:spacing w:val="40"/>
        </w:rPr>
        <w:t> </w:t>
      </w:r>
      <w:r>
        <w:rPr/>
        <w:t>в</w:t>
      </w:r>
      <w:r>
        <w:rPr>
          <w:spacing w:val="40"/>
        </w:rPr>
        <w:t> </w:t>
      </w:r>
      <w:r>
        <w:rPr/>
        <w:t>культурных</w:t>
      </w:r>
      <w:r>
        <w:rPr>
          <w:spacing w:val="40"/>
        </w:rPr>
        <w:t> </w:t>
      </w:r>
      <w:r>
        <w:rPr/>
        <w:t>традициях</w:t>
      </w:r>
      <w:r>
        <w:rPr>
          <w:spacing w:val="40"/>
        </w:rPr>
        <w:t> </w:t>
      </w:r>
      <w:r>
        <w:rPr/>
        <w:t>народов</w:t>
      </w:r>
      <w:r>
        <w:rPr>
          <w:spacing w:val="40"/>
        </w:rPr>
        <w:t> </w:t>
      </w:r>
      <w:r>
        <w:rPr/>
        <w:t>России,</w:t>
      </w:r>
      <w:r>
        <w:rPr>
          <w:spacing w:val="40"/>
        </w:rPr>
        <w:t> </w:t>
      </w:r>
      <w:r>
        <w:rPr/>
        <w:t>готовность</w:t>
      </w:r>
      <w:r>
        <w:rPr>
          <w:spacing w:val="40"/>
        </w:rPr>
        <w:t> </w:t>
      </w:r>
      <w:r>
        <w:rPr/>
        <w:t>на</w:t>
      </w:r>
      <w:r>
        <w:rPr>
          <w:spacing w:val="40"/>
        </w:rPr>
        <w:t> </w:t>
      </w:r>
      <w:r>
        <w:rPr/>
        <w:t>их</w:t>
      </w:r>
      <w:r>
        <w:rPr>
          <w:spacing w:val="40"/>
        </w:rPr>
        <w:t> </w:t>
      </w:r>
      <w:r>
        <w:rPr/>
        <w:t>основе</w:t>
      </w:r>
      <w:r>
        <w:rPr>
          <w:spacing w:val="40"/>
        </w:rPr>
        <w:t> </w:t>
      </w:r>
      <w:r>
        <w:rPr/>
        <w:t>к сознательному</w:t>
      </w:r>
      <w:r>
        <w:rPr>
          <w:spacing w:val="80"/>
        </w:rPr>
        <w:t> </w:t>
      </w:r>
      <w:r>
        <w:rPr/>
        <w:t>самоограничению</w:t>
      </w:r>
      <w:r>
        <w:rPr>
          <w:spacing w:val="80"/>
        </w:rPr>
        <w:t> </w:t>
      </w:r>
      <w:r>
        <w:rPr/>
        <w:t>в</w:t>
      </w:r>
      <w:r>
        <w:rPr>
          <w:spacing w:val="80"/>
        </w:rPr>
        <w:t> </w:t>
      </w:r>
      <w:r>
        <w:rPr/>
        <w:t>поступках,</w:t>
      </w:r>
      <w:r>
        <w:rPr>
          <w:spacing w:val="80"/>
        </w:rPr>
        <w:t> </w:t>
      </w:r>
      <w:r>
        <w:rPr/>
        <w:t>поведении,</w:t>
      </w:r>
      <w:r>
        <w:rPr>
          <w:spacing w:val="80"/>
        </w:rPr>
        <w:t> </w:t>
      </w:r>
      <w:r>
        <w:rPr/>
        <w:t>расточительном </w:t>
      </w:r>
      <w:r>
        <w:rPr>
          <w:spacing w:val="-2"/>
        </w:rPr>
        <w:t>потребительстве;</w:t>
      </w:r>
    </w:p>
    <w:p>
      <w:pPr>
        <w:pStyle w:val="BodyText"/>
        <w:spacing w:line="288" w:lineRule="auto"/>
        <w:ind w:right="690"/>
      </w:pPr>
      <w:r>
        <w:rPr/>
        <w:t>сформированность понимания и принятия гуманистических, демократических и традиционных</w:t>
      </w:r>
      <w:r>
        <w:rPr>
          <w:spacing w:val="40"/>
        </w:rPr>
        <w:t> </w:t>
      </w:r>
      <w:r>
        <w:rPr/>
        <w:t>ценностей</w:t>
      </w:r>
      <w:r>
        <w:rPr>
          <w:spacing w:val="40"/>
        </w:rPr>
        <w:t> </w:t>
      </w:r>
      <w:r>
        <w:rPr/>
        <w:t>многонационального</w:t>
      </w:r>
      <w:r>
        <w:rPr>
          <w:spacing w:val="40"/>
        </w:rPr>
        <w:t> </w:t>
      </w:r>
      <w:r>
        <w:rPr/>
        <w:t>российского</w:t>
      </w:r>
      <w:r>
        <w:rPr>
          <w:spacing w:val="40"/>
        </w:rPr>
        <w:t> </w:t>
      </w:r>
      <w:r>
        <w:rPr/>
        <w:t>общества</w:t>
      </w:r>
      <w:r>
        <w:rPr>
          <w:spacing w:val="40"/>
        </w:rPr>
        <w:t> </w:t>
      </w:r>
      <w:r>
        <w:rPr/>
        <w:t>с</w:t>
      </w:r>
      <w:r>
        <w:rPr>
          <w:spacing w:val="40"/>
        </w:rPr>
        <w:t> </w:t>
      </w:r>
      <w:r>
        <w:rPr/>
        <w:t>помощью воспитания</w:t>
      </w:r>
      <w:r>
        <w:rPr>
          <w:spacing w:val="40"/>
        </w:rPr>
        <w:t> </w:t>
      </w:r>
      <w:r>
        <w:rPr/>
        <w:t>способности</w:t>
      </w:r>
      <w:r>
        <w:rPr>
          <w:spacing w:val="40"/>
        </w:rPr>
        <w:t> </w:t>
      </w:r>
      <w:r>
        <w:rPr/>
        <w:t>к</w:t>
      </w:r>
      <w:r>
        <w:rPr>
          <w:spacing w:val="40"/>
        </w:rPr>
        <w:t> </w:t>
      </w:r>
      <w:r>
        <w:rPr/>
        <w:t>духовному</w:t>
      </w:r>
      <w:r>
        <w:rPr>
          <w:spacing w:val="40"/>
        </w:rPr>
        <w:t> </w:t>
      </w:r>
      <w:r>
        <w:rPr/>
        <w:t>развитию,</w:t>
      </w:r>
      <w:r>
        <w:rPr>
          <w:spacing w:val="40"/>
        </w:rPr>
        <w:t> </w:t>
      </w:r>
      <w:r>
        <w:rPr/>
        <w:t>нравственному</w:t>
      </w:r>
      <w:r>
        <w:rPr>
          <w:spacing w:val="40"/>
        </w:rPr>
        <w:t> </w:t>
      </w:r>
      <w:r>
        <w:rPr/>
        <w:t>самосовершенствованию;</w:t>
      </w:r>
    </w:p>
    <w:p>
      <w:pPr>
        <w:pStyle w:val="BodyText"/>
        <w:spacing w:line="285" w:lineRule="auto"/>
        <w:ind w:right="724"/>
      </w:pPr>
      <w:r>
        <w:rPr/>
        <w:t>воспитание веротерпимости, уважительного отношения к религиозным чувствам, взглядам людей или их отсутствию;</w:t>
      </w:r>
    </w:p>
    <w:p>
      <w:pPr>
        <w:spacing w:after="0" w:line="285" w:lineRule="auto"/>
        <w:sectPr>
          <w:pgSz w:w="11910" w:h="16850"/>
          <w:pgMar w:header="0" w:footer="922" w:top="1060" w:bottom="1180" w:left="920" w:right="160"/>
        </w:sectPr>
      </w:pPr>
    </w:p>
    <w:p>
      <w:pPr>
        <w:pStyle w:val="ListParagraph"/>
        <w:numPr>
          <w:ilvl w:val="0"/>
          <w:numId w:val="45"/>
        </w:numPr>
        <w:tabs>
          <w:tab w:pos="1841" w:val="left" w:leader="none"/>
        </w:tabs>
        <w:spacing w:line="240" w:lineRule="auto" w:before="66" w:after="0"/>
        <w:ind w:left="1841" w:right="0" w:hanging="356"/>
        <w:jc w:val="both"/>
        <w:rPr>
          <w:sz w:val="23"/>
        </w:rPr>
      </w:pPr>
      <w:r>
        <w:rPr>
          <w:sz w:val="23"/>
        </w:rPr>
        <w:t>ценности</w:t>
      </w:r>
      <w:r>
        <w:rPr>
          <w:spacing w:val="32"/>
          <w:sz w:val="23"/>
        </w:rPr>
        <w:t> </w:t>
      </w:r>
      <w:r>
        <w:rPr>
          <w:sz w:val="23"/>
        </w:rPr>
        <w:t>познавательной</w:t>
      </w:r>
      <w:r>
        <w:rPr>
          <w:spacing w:val="35"/>
          <w:sz w:val="23"/>
        </w:rPr>
        <w:t> </w:t>
      </w:r>
      <w:r>
        <w:rPr>
          <w:spacing w:val="-2"/>
          <w:sz w:val="23"/>
        </w:rPr>
        <w:t>деятельности:</w:t>
      </w:r>
    </w:p>
    <w:p>
      <w:pPr>
        <w:pStyle w:val="BodyText"/>
        <w:spacing w:line="285" w:lineRule="auto" w:before="57"/>
        <w:ind w:right="674"/>
      </w:pPr>
      <w:r>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BodyText"/>
        <w:spacing w:line="288" w:lineRule="auto" w:before="4"/>
        <w:ind w:right="678"/>
      </w:pPr>
      <w:r>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pPr>
        <w:pStyle w:val="BodyText"/>
        <w:spacing w:line="288" w:lineRule="auto"/>
        <w:ind w:right="732"/>
      </w:pPr>
      <w:r>
        <w:rPr/>
        <w:t>воспитание веротерпимости, уважительного отношения к религиозным чувствам, взглядам людей или их отсутствию;</w:t>
      </w:r>
    </w:p>
    <w:p>
      <w:pPr>
        <w:pStyle w:val="ListParagraph"/>
        <w:numPr>
          <w:ilvl w:val="0"/>
          <w:numId w:val="45"/>
        </w:numPr>
        <w:tabs>
          <w:tab w:pos="1841" w:val="left" w:leader="none"/>
        </w:tabs>
        <w:spacing w:line="240" w:lineRule="auto" w:before="0" w:after="0"/>
        <w:ind w:left="1841" w:right="0" w:hanging="356"/>
        <w:jc w:val="both"/>
        <w:rPr>
          <w:sz w:val="23"/>
        </w:rPr>
      </w:pPr>
      <w:r>
        <w:rPr>
          <w:spacing w:val="2"/>
          <w:sz w:val="23"/>
        </w:rPr>
        <w:t>духовно-нравственного</w:t>
      </w:r>
      <w:r>
        <w:rPr>
          <w:spacing w:val="17"/>
          <w:sz w:val="23"/>
        </w:rPr>
        <w:t> </w:t>
      </w:r>
      <w:r>
        <w:rPr>
          <w:spacing w:val="-2"/>
          <w:sz w:val="23"/>
        </w:rPr>
        <w:t>воспитания.</w:t>
      </w:r>
    </w:p>
    <w:p>
      <w:pPr>
        <w:pStyle w:val="BodyText"/>
        <w:spacing w:line="288" w:lineRule="auto" w:before="50"/>
        <w:ind w:right="680"/>
      </w:pPr>
      <w:r>
        <w:rPr/>
        <w:t>сформированность осознанного, уважительного и доброжелательного отношения к другому</w:t>
      </w:r>
      <w:r>
        <w:rPr>
          <w:spacing w:val="40"/>
        </w:rPr>
        <w:t> </w:t>
      </w:r>
      <w:r>
        <w:rPr/>
        <w:t>человеку,</w:t>
      </w:r>
      <w:r>
        <w:rPr>
          <w:spacing w:val="40"/>
        </w:rPr>
        <w:t> </w:t>
      </w:r>
      <w:r>
        <w:rPr/>
        <w:t>его</w:t>
      </w:r>
      <w:r>
        <w:rPr>
          <w:spacing w:val="40"/>
        </w:rPr>
        <w:t> </w:t>
      </w:r>
      <w:r>
        <w:rPr/>
        <w:t>мнению,</w:t>
      </w:r>
      <w:r>
        <w:rPr>
          <w:spacing w:val="40"/>
        </w:rPr>
        <w:t> </w:t>
      </w:r>
      <w:r>
        <w:rPr/>
        <w:t>мировоззрению,</w:t>
      </w:r>
      <w:r>
        <w:rPr>
          <w:spacing w:val="40"/>
        </w:rPr>
        <w:t> </w:t>
      </w:r>
      <w:r>
        <w:rPr/>
        <w:t>культуре,</w:t>
      </w:r>
      <w:r>
        <w:rPr>
          <w:spacing w:val="40"/>
        </w:rPr>
        <w:t> </w:t>
      </w:r>
      <w:r>
        <w:rPr/>
        <w:t>языку,</w:t>
      </w:r>
      <w:r>
        <w:rPr>
          <w:spacing w:val="40"/>
        </w:rPr>
        <w:t> </w:t>
      </w:r>
      <w:r>
        <w:rPr/>
        <w:t>вере,</w:t>
      </w:r>
      <w:r>
        <w:rPr>
          <w:spacing w:val="40"/>
        </w:rPr>
        <w:t> </w:t>
      </w:r>
      <w:r>
        <w:rPr/>
        <w:t>гражданской позиции,</w:t>
      </w:r>
      <w:r>
        <w:rPr>
          <w:spacing w:val="40"/>
        </w:rPr>
        <w:t> </w:t>
      </w:r>
      <w:r>
        <w:rPr/>
        <w:t>к</w:t>
      </w:r>
      <w:r>
        <w:rPr>
          <w:spacing w:val="40"/>
        </w:rPr>
        <w:t> </w:t>
      </w:r>
      <w:r>
        <w:rPr/>
        <w:t>истории,</w:t>
      </w:r>
      <w:r>
        <w:rPr>
          <w:spacing w:val="40"/>
        </w:rPr>
        <w:t> </w:t>
      </w:r>
      <w:r>
        <w:rPr/>
        <w:t>культуре,</w:t>
      </w:r>
      <w:r>
        <w:rPr>
          <w:spacing w:val="40"/>
        </w:rPr>
        <w:t> </w:t>
      </w:r>
      <w:r>
        <w:rPr/>
        <w:t>религии,</w:t>
      </w:r>
      <w:r>
        <w:rPr>
          <w:spacing w:val="40"/>
        </w:rPr>
        <w:t> </w:t>
      </w:r>
      <w:r>
        <w:rPr/>
        <w:t>традициям,</w:t>
      </w:r>
      <w:r>
        <w:rPr>
          <w:spacing w:val="40"/>
        </w:rPr>
        <w:t> </w:t>
      </w:r>
      <w:r>
        <w:rPr/>
        <w:t>языкам,</w:t>
      </w:r>
      <w:r>
        <w:rPr>
          <w:spacing w:val="40"/>
        </w:rPr>
        <w:t> </w:t>
      </w:r>
      <w:r>
        <w:rPr/>
        <w:t>ценностям</w:t>
      </w:r>
      <w:r>
        <w:rPr>
          <w:spacing w:val="40"/>
        </w:rPr>
        <w:t> </w:t>
      </w:r>
      <w:r>
        <w:rPr/>
        <w:t>народов</w:t>
      </w:r>
      <w:r>
        <w:rPr>
          <w:spacing w:val="40"/>
        </w:rPr>
        <w:t> </w:t>
      </w:r>
      <w:r>
        <w:rPr/>
        <w:t>родного края, России и народов мира;</w:t>
      </w:r>
    </w:p>
    <w:p>
      <w:pPr>
        <w:pStyle w:val="BodyText"/>
        <w:spacing w:line="285" w:lineRule="auto" w:before="2"/>
        <w:ind w:right="731"/>
      </w:pPr>
      <w:r>
        <w:rPr/>
        <w:t>освоение социальных норм, правил поведения, ролей и форм социальной жизни в группах</w:t>
      </w:r>
      <w:r>
        <w:rPr>
          <w:spacing w:val="40"/>
        </w:rPr>
        <w:t> </w:t>
      </w:r>
      <w:r>
        <w:rPr/>
        <w:t>и</w:t>
      </w:r>
      <w:r>
        <w:rPr>
          <w:spacing w:val="40"/>
        </w:rPr>
        <w:t> </w:t>
      </w:r>
      <w:r>
        <w:rPr/>
        <w:t>сообществах,</w:t>
      </w:r>
      <w:r>
        <w:rPr>
          <w:spacing w:val="40"/>
        </w:rPr>
        <w:t> </w:t>
      </w:r>
      <w:r>
        <w:rPr/>
        <w:t>включая</w:t>
      </w:r>
      <w:r>
        <w:rPr>
          <w:spacing w:val="40"/>
        </w:rPr>
        <w:t> </w:t>
      </w:r>
      <w:r>
        <w:rPr/>
        <w:t>взрослые и</w:t>
      </w:r>
      <w:r>
        <w:rPr>
          <w:spacing w:val="40"/>
        </w:rPr>
        <w:t> </w:t>
      </w:r>
      <w:r>
        <w:rPr/>
        <w:t>социальные</w:t>
      </w:r>
      <w:r>
        <w:rPr>
          <w:spacing w:val="40"/>
        </w:rPr>
        <w:t> </w:t>
      </w:r>
      <w:r>
        <w:rPr/>
        <w:t>сообщества;</w:t>
      </w:r>
    </w:p>
    <w:p>
      <w:pPr>
        <w:pStyle w:val="BodyText"/>
        <w:spacing w:line="288" w:lineRule="auto" w:before="2"/>
        <w:ind w:right="673"/>
      </w:pPr>
      <w:r>
        <w:rPr/>
        <w:t>сформированность</w:t>
      </w:r>
      <w:r>
        <w:rPr>
          <w:spacing w:val="40"/>
        </w:rPr>
        <w:t> </w:t>
      </w:r>
      <w:r>
        <w:rPr/>
        <w:t>нравственной</w:t>
      </w:r>
      <w:r>
        <w:rPr>
          <w:spacing w:val="40"/>
        </w:rPr>
        <w:t> </w:t>
      </w:r>
      <w:r>
        <w:rPr/>
        <w:t>рефлексии</w:t>
      </w:r>
      <w:r>
        <w:rPr>
          <w:spacing w:val="40"/>
        </w:rPr>
        <w:t> </w:t>
      </w:r>
      <w:r>
        <w:rPr/>
        <w:t>и</w:t>
      </w:r>
      <w:r>
        <w:rPr>
          <w:spacing w:val="40"/>
        </w:rPr>
        <w:t> </w:t>
      </w:r>
      <w:r>
        <w:rPr/>
        <w:t>компетентности</w:t>
      </w:r>
      <w:r>
        <w:rPr>
          <w:spacing w:val="40"/>
        </w:rPr>
        <w:t> </w:t>
      </w:r>
      <w:r>
        <w:rPr/>
        <w:t>в</w:t>
      </w:r>
      <w:r>
        <w:rPr>
          <w:spacing w:val="40"/>
        </w:rPr>
        <w:t> </w:t>
      </w:r>
      <w:r>
        <w:rPr/>
        <w:t>решении</w:t>
      </w:r>
      <w:r>
        <w:rPr>
          <w:spacing w:val="80"/>
        </w:rPr>
        <w:t> </w:t>
      </w:r>
      <w:r>
        <w:rPr/>
        <w:t>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w:t>
      </w:r>
      <w:r>
        <w:rPr>
          <w:spacing w:val="80"/>
        </w:rPr>
        <w:t> </w:t>
      </w:r>
      <w:r>
        <w:rPr/>
        <w:t>России,</w:t>
      </w:r>
      <w:r>
        <w:rPr>
          <w:spacing w:val="40"/>
        </w:rPr>
        <w:t> </w:t>
      </w:r>
      <w:r>
        <w:rPr/>
        <w:t>готовность</w:t>
      </w:r>
      <w:r>
        <w:rPr>
          <w:spacing w:val="40"/>
        </w:rPr>
        <w:t> </w:t>
      </w:r>
      <w:r>
        <w:rPr/>
        <w:t>на</w:t>
      </w:r>
      <w:r>
        <w:rPr>
          <w:spacing w:val="40"/>
        </w:rPr>
        <w:t> </w:t>
      </w:r>
      <w:r>
        <w:rPr/>
        <w:t>их</w:t>
      </w:r>
      <w:r>
        <w:rPr>
          <w:spacing w:val="40"/>
        </w:rPr>
        <w:t> </w:t>
      </w:r>
      <w:r>
        <w:rPr/>
        <w:t>основе</w:t>
      </w:r>
      <w:r>
        <w:rPr>
          <w:spacing w:val="40"/>
        </w:rPr>
        <w:t> </w:t>
      </w:r>
      <w:r>
        <w:rPr/>
        <w:t>к</w:t>
      </w:r>
      <w:r>
        <w:rPr>
          <w:spacing w:val="40"/>
        </w:rPr>
        <w:t> </w:t>
      </w:r>
      <w:r>
        <w:rPr/>
        <w:t>сознательному</w:t>
      </w:r>
      <w:r>
        <w:rPr>
          <w:spacing w:val="40"/>
        </w:rPr>
        <w:t> </w:t>
      </w:r>
      <w:r>
        <w:rPr/>
        <w:t>самоограничению</w:t>
      </w:r>
      <w:r>
        <w:rPr>
          <w:spacing w:val="40"/>
        </w:rPr>
        <w:t> </w:t>
      </w:r>
      <w:r>
        <w:rPr/>
        <w:t>в</w:t>
      </w:r>
      <w:r>
        <w:rPr>
          <w:spacing w:val="40"/>
        </w:rPr>
        <w:t> </w:t>
      </w:r>
      <w:r>
        <w:rPr/>
        <w:t>поступках, поведении, расточительном потреблении.</w:t>
      </w:r>
    </w:p>
    <w:p>
      <w:pPr>
        <w:pStyle w:val="BodyText"/>
        <w:spacing w:line="288" w:lineRule="auto"/>
        <w:ind w:right="680"/>
      </w:pPr>
      <w:r>
        <w:rPr/>
        <w:t>Метапредметные результаты освоения программы по ОДНКНР включают освоение обучающимися</w:t>
      </w:r>
      <w:r>
        <w:rPr>
          <w:spacing w:val="40"/>
        </w:rPr>
        <w:t> </w:t>
      </w:r>
      <w:r>
        <w:rPr/>
        <w:t>межпредметных</w:t>
      </w:r>
      <w:r>
        <w:rPr>
          <w:spacing w:val="40"/>
        </w:rPr>
        <w:t> </w:t>
      </w:r>
      <w:r>
        <w:rPr/>
        <w:t>понятий</w:t>
      </w:r>
      <w:r>
        <w:rPr>
          <w:spacing w:val="40"/>
        </w:rPr>
        <w:t> </w:t>
      </w:r>
      <w:r>
        <w:rPr/>
        <w:t>(используются</w:t>
      </w:r>
      <w:r>
        <w:rPr>
          <w:spacing w:val="40"/>
        </w:rPr>
        <w:t> </w:t>
      </w:r>
      <w:r>
        <w:rPr/>
        <w:t>в</w:t>
      </w:r>
      <w:r>
        <w:rPr>
          <w:spacing w:val="40"/>
        </w:rPr>
        <w:t> </w:t>
      </w:r>
      <w:r>
        <w:rPr/>
        <w:t>нескольких</w:t>
      </w:r>
      <w:r>
        <w:rPr>
          <w:spacing w:val="40"/>
        </w:rPr>
        <w:t> </w:t>
      </w:r>
      <w:r>
        <w:rPr/>
        <w:t>предметных</w:t>
      </w:r>
      <w:r>
        <w:rPr>
          <w:spacing w:val="40"/>
        </w:rPr>
        <w:t> </w:t>
      </w:r>
      <w:r>
        <w:rPr/>
        <w:t>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w:t>
      </w:r>
      <w:r>
        <w:rPr>
          <w:spacing w:val="40"/>
        </w:rPr>
        <w:t> </w:t>
      </w:r>
      <w:r>
        <w:rPr/>
        <w:t>и</w:t>
      </w:r>
      <w:r>
        <w:rPr>
          <w:spacing w:val="40"/>
        </w:rPr>
        <w:t> </w:t>
      </w:r>
      <w:r>
        <w:rPr/>
        <w:t>организации</w:t>
      </w:r>
      <w:r>
        <w:rPr>
          <w:spacing w:val="40"/>
        </w:rPr>
        <w:t> </w:t>
      </w:r>
      <w:r>
        <w:rPr/>
        <w:t>учебного</w:t>
      </w:r>
      <w:r>
        <w:rPr>
          <w:spacing w:val="40"/>
        </w:rPr>
        <w:t> </w:t>
      </w:r>
      <w:r>
        <w:rPr/>
        <w:t>сотрудничества</w:t>
      </w:r>
      <w:r>
        <w:rPr>
          <w:spacing w:val="40"/>
        </w:rPr>
        <w:t> </w:t>
      </w:r>
      <w:r>
        <w:rPr/>
        <w:t>с</w:t>
      </w:r>
      <w:r>
        <w:rPr>
          <w:spacing w:val="40"/>
        </w:rPr>
        <w:t> </w:t>
      </w:r>
      <w:r>
        <w:rPr/>
        <w:t>педагогом</w:t>
      </w:r>
      <w:r>
        <w:rPr>
          <w:spacing w:val="40"/>
        </w:rPr>
        <w:t> </w:t>
      </w:r>
      <w:r>
        <w:rPr/>
        <w:t>и</w:t>
      </w:r>
      <w:r>
        <w:rPr>
          <w:spacing w:val="40"/>
        </w:rPr>
        <w:t> </w:t>
      </w:r>
      <w:r>
        <w:rPr/>
        <w:t>сверстниками,</w:t>
      </w:r>
      <w:r>
        <w:rPr>
          <w:spacing w:val="40"/>
        </w:rPr>
        <w:t> </w:t>
      </w:r>
      <w:r>
        <w:rPr/>
        <w:t>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w:t>
      </w:r>
      <w:r>
        <w:rPr>
          <w:spacing w:val="30"/>
        </w:rPr>
        <w:t> </w:t>
      </w:r>
      <w:r>
        <w:rPr/>
        <w:t>в</w:t>
      </w:r>
      <w:r>
        <w:rPr>
          <w:spacing w:val="40"/>
        </w:rPr>
        <w:t> </w:t>
      </w:r>
      <w:r>
        <w:rPr/>
        <w:t>том</w:t>
      </w:r>
      <w:r>
        <w:rPr>
          <w:spacing w:val="38"/>
        </w:rPr>
        <w:t> </w:t>
      </w:r>
      <w:r>
        <w:rPr/>
        <w:t>числе</w:t>
      </w:r>
      <w:r>
        <w:rPr>
          <w:spacing w:val="29"/>
        </w:rPr>
        <w:t> </w:t>
      </w:r>
      <w:r>
        <w:rPr/>
        <w:t>цифровых,</w:t>
      </w:r>
      <w:r>
        <w:rPr>
          <w:spacing w:val="40"/>
        </w:rPr>
        <w:t> </w:t>
      </w:r>
      <w:r>
        <w:rPr/>
        <w:t>с</w:t>
      </w:r>
      <w:r>
        <w:rPr>
          <w:spacing w:val="37"/>
        </w:rPr>
        <w:t> </w:t>
      </w:r>
      <w:r>
        <w:rPr/>
        <w:t>учётом</w:t>
      </w:r>
      <w:r>
        <w:rPr>
          <w:spacing w:val="40"/>
        </w:rPr>
        <w:t> </w:t>
      </w:r>
      <w:r>
        <w:rPr/>
        <w:t>назначения</w:t>
      </w:r>
      <w:r>
        <w:rPr>
          <w:spacing w:val="40"/>
        </w:rPr>
        <w:t> </w:t>
      </w:r>
      <w:r>
        <w:rPr/>
        <w:t>информации</w:t>
      </w:r>
      <w:r>
        <w:rPr>
          <w:spacing w:val="40"/>
        </w:rPr>
        <w:t> </w:t>
      </w:r>
      <w:r>
        <w:rPr/>
        <w:t>и</w:t>
      </w:r>
      <w:r>
        <w:rPr>
          <w:spacing w:val="40"/>
        </w:rPr>
        <w:t> </w:t>
      </w:r>
      <w:r>
        <w:rPr/>
        <w:t>её</w:t>
      </w:r>
      <w:r>
        <w:rPr>
          <w:spacing w:val="29"/>
        </w:rPr>
        <w:t> </w:t>
      </w:r>
      <w:r>
        <w:rPr/>
        <w:t>аудитории.</w:t>
      </w:r>
    </w:p>
    <w:p>
      <w:pPr>
        <w:pStyle w:val="BodyText"/>
        <w:spacing w:line="288" w:lineRule="auto"/>
        <w:ind w:right="678"/>
      </w:pPr>
      <w:r>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80"/>
        </w:rPr>
        <w:t> </w:t>
      </w:r>
      <w:r>
        <w:rPr/>
        <w:t>универсальные</w:t>
      </w:r>
      <w:r>
        <w:rPr>
          <w:spacing w:val="80"/>
        </w:rPr>
        <w:t> </w:t>
      </w:r>
      <w:r>
        <w:rPr/>
        <w:t>учебные</w:t>
      </w:r>
      <w:r>
        <w:rPr>
          <w:spacing w:val="80"/>
        </w:rPr>
        <w:t> </w:t>
      </w:r>
      <w:r>
        <w:rPr/>
        <w:t>действия,</w:t>
      </w:r>
      <w:r>
        <w:rPr>
          <w:spacing w:val="80"/>
        </w:rPr>
        <w:t> </w:t>
      </w:r>
      <w:r>
        <w:rPr/>
        <w:t>регулятивные</w:t>
      </w:r>
      <w:r>
        <w:rPr>
          <w:spacing w:val="80"/>
        </w:rPr>
        <w:t> </w:t>
      </w:r>
      <w:r>
        <w:rPr/>
        <w:t>универсальные учебные действия.</w:t>
      </w:r>
    </w:p>
    <w:p>
      <w:pPr>
        <w:pStyle w:val="BodyText"/>
        <w:spacing w:line="285" w:lineRule="auto"/>
        <w:ind w:right="739"/>
      </w:pPr>
      <w:r>
        <w:rPr/>
        <w:t>У обучающегося будут сформированы следующие познавательные универсальные учебные действия:</w:t>
      </w:r>
    </w:p>
    <w:p>
      <w:pPr>
        <w:pStyle w:val="BodyText"/>
        <w:spacing w:line="285" w:lineRule="auto"/>
        <w:ind w:right="671"/>
      </w:pPr>
      <w:r>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pPr>
        <w:spacing w:after="0" w:line="285" w:lineRule="auto"/>
        <w:sectPr>
          <w:pgSz w:w="11910" w:h="16850"/>
          <w:pgMar w:header="0" w:footer="922" w:top="1060" w:bottom="1180" w:left="920" w:right="160"/>
        </w:sectPr>
      </w:pPr>
    </w:p>
    <w:p>
      <w:pPr>
        <w:pStyle w:val="BodyText"/>
        <w:spacing w:line="292" w:lineRule="auto" w:before="66"/>
        <w:ind w:right="740"/>
      </w:pPr>
      <w:r>
        <w:rPr/>
        <w:t>умение создавать, применять и преобразовывать знаки и символы, модели и</w:t>
      </w:r>
      <w:r>
        <w:rPr>
          <w:spacing w:val="40"/>
        </w:rPr>
        <w:t> </w:t>
      </w:r>
      <w:r>
        <w:rPr/>
        <w:t>схемы</w:t>
      </w:r>
      <w:r>
        <w:rPr>
          <w:spacing w:val="40"/>
        </w:rPr>
        <w:t> </w:t>
      </w:r>
      <w:r>
        <w:rPr/>
        <w:t>для</w:t>
      </w:r>
      <w:r>
        <w:rPr>
          <w:spacing w:val="40"/>
        </w:rPr>
        <w:t> </w:t>
      </w:r>
      <w:r>
        <w:rPr/>
        <w:t>решения</w:t>
      </w:r>
      <w:r>
        <w:rPr>
          <w:spacing w:val="40"/>
        </w:rPr>
        <w:t> </w:t>
      </w:r>
      <w:r>
        <w:rPr/>
        <w:t>учебных</w:t>
      </w:r>
      <w:r>
        <w:rPr>
          <w:spacing w:val="40"/>
        </w:rPr>
        <w:t> </w:t>
      </w:r>
      <w:r>
        <w:rPr/>
        <w:t>и</w:t>
      </w:r>
      <w:r>
        <w:rPr>
          <w:spacing w:val="40"/>
        </w:rPr>
        <w:t> </w:t>
      </w:r>
      <w:r>
        <w:rPr/>
        <w:t>познавательных</w:t>
      </w:r>
      <w:r>
        <w:rPr>
          <w:spacing w:val="40"/>
        </w:rPr>
        <w:t> </w:t>
      </w:r>
      <w:r>
        <w:rPr/>
        <w:t>задач</w:t>
      </w:r>
      <w:r>
        <w:rPr>
          <w:spacing w:val="40"/>
        </w:rPr>
        <w:t> </w:t>
      </w:r>
      <w:r>
        <w:rPr/>
        <w:t>(знаково-символические/моделирование);</w:t>
      </w:r>
    </w:p>
    <w:p>
      <w:pPr>
        <w:pStyle w:val="BodyText"/>
        <w:ind w:left="1485" w:firstLine="0"/>
      </w:pPr>
      <w:r>
        <w:rPr/>
        <w:t>смысловое</w:t>
      </w:r>
      <w:r>
        <w:rPr>
          <w:spacing w:val="24"/>
        </w:rPr>
        <w:t> </w:t>
      </w:r>
      <w:r>
        <w:rPr>
          <w:spacing w:val="-2"/>
        </w:rPr>
        <w:t>чтение;</w:t>
      </w:r>
    </w:p>
    <w:p>
      <w:pPr>
        <w:pStyle w:val="BodyText"/>
        <w:spacing w:line="285" w:lineRule="auto" w:before="43"/>
        <w:ind w:right="726"/>
      </w:pPr>
      <w:r>
        <w:rPr/>
        <w:t>развитие мотивации к овладению культурой активного использования словарей и других поисковых систем.</w:t>
      </w:r>
    </w:p>
    <w:p>
      <w:pPr>
        <w:pStyle w:val="BodyText"/>
        <w:spacing w:line="288" w:lineRule="auto" w:before="2"/>
        <w:ind w:right="717"/>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коммуникативные</w:t>
      </w:r>
      <w:r>
        <w:rPr>
          <w:spacing w:val="80"/>
        </w:rPr>
        <w:t> </w:t>
      </w:r>
      <w:r>
        <w:rPr/>
        <w:t>универсальные учебные действия:</w:t>
      </w:r>
    </w:p>
    <w:p>
      <w:pPr>
        <w:pStyle w:val="BodyText"/>
        <w:spacing w:line="288" w:lineRule="auto"/>
        <w:ind w:right="738"/>
      </w:pPr>
      <w:r>
        <w:rPr/>
        <w:t>умение организовывать учебное сотрудничество и совместную деятельность с учителем и сверстниками;</w:t>
      </w:r>
    </w:p>
    <w:p>
      <w:pPr>
        <w:pStyle w:val="BodyText"/>
        <w:spacing w:line="288" w:lineRule="auto"/>
        <w:ind w:right="733"/>
      </w:pPr>
      <w:r>
        <w:rPr/>
        <w:t>работать</w:t>
      </w:r>
      <w:r>
        <w:rPr>
          <w:spacing w:val="40"/>
        </w:rPr>
        <w:t> </w:t>
      </w:r>
      <w:r>
        <w:rPr/>
        <w:t>индивидуально</w:t>
      </w:r>
      <w:r>
        <w:rPr>
          <w:spacing w:val="40"/>
        </w:rPr>
        <w:t> </w:t>
      </w:r>
      <w:r>
        <w:rPr/>
        <w:t>и</w:t>
      </w:r>
      <w:r>
        <w:rPr>
          <w:spacing w:val="40"/>
        </w:rPr>
        <w:t> </w:t>
      </w:r>
      <w:r>
        <w:rPr/>
        <w:t>в</w:t>
      </w:r>
      <w:r>
        <w:rPr>
          <w:spacing w:val="40"/>
        </w:rPr>
        <w:t> </w:t>
      </w:r>
      <w:r>
        <w:rPr/>
        <w:t>группе:</w:t>
      </w:r>
      <w:r>
        <w:rPr>
          <w:spacing w:val="40"/>
        </w:rPr>
        <w:t> </w:t>
      </w:r>
      <w:r>
        <w:rPr/>
        <w:t>находить</w:t>
      </w:r>
      <w:r>
        <w:rPr>
          <w:spacing w:val="40"/>
        </w:rPr>
        <w:t> </w:t>
      </w:r>
      <w:r>
        <w:rPr/>
        <w:t>общее</w:t>
      </w:r>
      <w:r>
        <w:rPr>
          <w:spacing w:val="40"/>
        </w:rPr>
        <w:t> </w:t>
      </w:r>
      <w:r>
        <w:rPr/>
        <w:t>решение</w:t>
      </w:r>
      <w:r>
        <w:rPr>
          <w:spacing w:val="40"/>
        </w:rPr>
        <w:t> </w:t>
      </w:r>
      <w:r>
        <w:rPr/>
        <w:t>и</w:t>
      </w:r>
      <w:r>
        <w:rPr>
          <w:spacing w:val="40"/>
        </w:rPr>
        <w:t> </w:t>
      </w:r>
      <w:r>
        <w:rPr/>
        <w:t>разрешать конфликты на</w:t>
      </w:r>
      <w:r>
        <w:rPr>
          <w:spacing w:val="40"/>
        </w:rPr>
        <w:t> </w:t>
      </w:r>
      <w:r>
        <w:rPr/>
        <w:t>основе</w:t>
      </w:r>
      <w:r>
        <w:rPr>
          <w:spacing w:val="40"/>
        </w:rPr>
        <w:t> </w:t>
      </w:r>
      <w:r>
        <w:rPr/>
        <w:t>согласования</w:t>
      </w:r>
      <w:r>
        <w:rPr>
          <w:spacing w:val="40"/>
        </w:rPr>
        <w:t> </w:t>
      </w:r>
      <w:r>
        <w:rPr/>
        <w:t>позиций</w:t>
      </w:r>
      <w:r>
        <w:rPr>
          <w:spacing w:val="40"/>
        </w:rPr>
        <w:t> </w:t>
      </w:r>
      <w:r>
        <w:rPr/>
        <w:t>и</w:t>
      </w:r>
      <w:r>
        <w:rPr>
          <w:spacing w:val="40"/>
        </w:rPr>
        <w:t> </w:t>
      </w:r>
      <w:r>
        <w:rPr/>
        <w:t>учёта интересов;</w:t>
      </w:r>
    </w:p>
    <w:p>
      <w:pPr>
        <w:pStyle w:val="BodyText"/>
        <w:spacing w:line="288" w:lineRule="auto"/>
        <w:ind w:right="709"/>
      </w:pPr>
      <w:r>
        <w:rPr/>
        <w:t>формулировать,</w:t>
      </w:r>
      <w:r>
        <w:rPr>
          <w:spacing w:val="40"/>
        </w:rPr>
        <w:t> </w:t>
      </w:r>
      <w:r>
        <w:rPr/>
        <w:t>аргументировать</w:t>
      </w:r>
      <w:r>
        <w:rPr>
          <w:spacing w:val="40"/>
        </w:rPr>
        <w:t> </w:t>
      </w:r>
      <w:r>
        <w:rPr/>
        <w:t>и</w:t>
      </w:r>
      <w:r>
        <w:rPr>
          <w:spacing w:val="40"/>
        </w:rPr>
        <w:t> </w:t>
      </w:r>
      <w:r>
        <w:rPr/>
        <w:t>отстаивать</w:t>
      </w:r>
      <w:r>
        <w:rPr>
          <w:spacing w:val="40"/>
        </w:rPr>
        <w:t> </w:t>
      </w:r>
      <w:r>
        <w:rPr/>
        <w:t>своё</w:t>
      </w:r>
      <w:r>
        <w:rPr>
          <w:spacing w:val="40"/>
        </w:rPr>
        <w:t> </w:t>
      </w:r>
      <w:r>
        <w:rPr/>
        <w:t>мнение</w:t>
      </w:r>
      <w:r>
        <w:rPr>
          <w:spacing w:val="40"/>
        </w:rPr>
        <w:t> </w:t>
      </w:r>
      <w:r>
        <w:rPr/>
        <w:t>(учебное </w:t>
      </w:r>
      <w:r>
        <w:rPr>
          <w:spacing w:val="-2"/>
        </w:rPr>
        <w:t>сотрудничество);</w:t>
      </w:r>
    </w:p>
    <w:p>
      <w:pPr>
        <w:pStyle w:val="BodyText"/>
        <w:spacing w:line="285" w:lineRule="auto" w:before="1"/>
        <w:ind w:right="685"/>
      </w:pPr>
      <w:r>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pPr>
        <w:pStyle w:val="BodyText"/>
        <w:spacing w:line="288" w:lineRule="auto" w:before="4"/>
        <w:ind w:right="737"/>
      </w:pPr>
      <w:r>
        <w:rPr/>
        <w:t>владение устной и письменной речью, монологической контекстной речью </w:t>
      </w:r>
      <w:r>
        <w:rPr>
          <w:spacing w:val="-2"/>
        </w:rPr>
        <w:t>(коммуникация);</w:t>
      </w:r>
    </w:p>
    <w:p>
      <w:pPr>
        <w:pStyle w:val="BodyText"/>
        <w:spacing w:line="285" w:lineRule="auto"/>
        <w:ind w:right="698"/>
      </w:pPr>
      <w:r>
        <w:rPr/>
        <w:t>формирование</w:t>
      </w:r>
      <w:r>
        <w:rPr>
          <w:spacing w:val="40"/>
        </w:rPr>
        <w:t> </w:t>
      </w:r>
      <w:r>
        <w:rPr/>
        <w:t>и</w:t>
      </w:r>
      <w:r>
        <w:rPr>
          <w:spacing w:val="40"/>
        </w:rPr>
        <w:t> </w:t>
      </w:r>
      <w:r>
        <w:rPr/>
        <w:t>развитие</w:t>
      </w:r>
      <w:r>
        <w:rPr>
          <w:spacing w:val="40"/>
        </w:rPr>
        <w:t> </w:t>
      </w:r>
      <w:r>
        <w:rPr/>
        <w:t>компетентности</w:t>
      </w:r>
      <w:r>
        <w:rPr>
          <w:spacing w:val="40"/>
        </w:rPr>
        <w:t> </w:t>
      </w:r>
      <w:r>
        <w:rPr/>
        <w:t>в</w:t>
      </w:r>
      <w:r>
        <w:rPr>
          <w:spacing w:val="40"/>
        </w:rPr>
        <w:t> </w:t>
      </w:r>
      <w:r>
        <w:rPr/>
        <w:t>области</w:t>
      </w:r>
      <w:r>
        <w:rPr>
          <w:spacing w:val="40"/>
        </w:rPr>
        <w:t> </w:t>
      </w:r>
      <w:r>
        <w:rPr/>
        <w:t>использования</w:t>
      </w:r>
      <w:r>
        <w:rPr>
          <w:spacing w:val="40"/>
        </w:rPr>
        <w:t> </w:t>
      </w:r>
      <w:r>
        <w:rPr/>
        <w:t>информационно-коммуникационных технологий (информационно-коммуникационная </w:t>
      </w:r>
      <w:r>
        <w:rPr>
          <w:spacing w:val="-2"/>
        </w:rPr>
        <w:t>компетентность).</w:t>
      </w:r>
    </w:p>
    <w:p>
      <w:pPr>
        <w:pStyle w:val="BodyText"/>
        <w:spacing w:line="288" w:lineRule="auto" w:before="3"/>
        <w:ind w:right="739"/>
      </w:pPr>
      <w:r>
        <w:rPr/>
        <w:t>У обучающегося будут сформированы следующие регулятивные универсальные учебные действия:</w:t>
      </w:r>
    </w:p>
    <w:p>
      <w:pPr>
        <w:pStyle w:val="BodyText"/>
        <w:spacing w:line="285" w:lineRule="auto" w:before="1"/>
        <w:ind w:right="727"/>
      </w:pPr>
      <w:r>
        <w:rPr/>
        <w:t>умение</w:t>
      </w:r>
      <w:r>
        <w:rPr>
          <w:spacing w:val="40"/>
        </w:rPr>
        <w:t> </w:t>
      </w:r>
      <w:r>
        <w:rPr/>
        <w:t>самостоятельно</w:t>
      </w:r>
      <w:r>
        <w:rPr>
          <w:spacing w:val="40"/>
        </w:rPr>
        <w:t> </w:t>
      </w:r>
      <w:r>
        <w:rPr/>
        <w:t>определять</w:t>
      </w:r>
      <w:r>
        <w:rPr>
          <w:spacing w:val="40"/>
        </w:rPr>
        <w:t> </w:t>
      </w:r>
      <w:r>
        <w:rPr/>
        <w:t>цели</w:t>
      </w:r>
      <w:r>
        <w:rPr>
          <w:spacing w:val="40"/>
        </w:rPr>
        <w:t> </w:t>
      </w:r>
      <w:r>
        <w:rPr/>
        <w:t>обучения,</w:t>
      </w:r>
      <w:r>
        <w:rPr>
          <w:spacing w:val="40"/>
        </w:rPr>
        <w:t> </w:t>
      </w:r>
      <w:r>
        <w:rPr/>
        <w:t>ставить</w:t>
      </w:r>
      <w:r>
        <w:rPr>
          <w:spacing w:val="40"/>
        </w:rPr>
        <w:t> </w:t>
      </w:r>
      <w:r>
        <w:rPr/>
        <w:t>и</w:t>
      </w:r>
      <w:r>
        <w:rPr>
          <w:spacing w:val="40"/>
        </w:rPr>
        <w:t> </w:t>
      </w:r>
      <w:r>
        <w:rPr/>
        <w:t>формулировать</w:t>
      </w:r>
      <w:r>
        <w:rPr>
          <w:spacing w:val="40"/>
        </w:rPr>
        <w:t> </w:t>
      </w:r>
      <w:r>
        <w:rPr/>
        <w:t>для себя новые задачи в учёбе и познавательной деятельности, развивать мотивы и интересы своей познавательной деятельности (целеполагание);</w:t>
      </w:r>
    </w:p>
    <w:p>
      <w:pPr>
        <w:pStyle w:val="BodyText"/>
        <w:spacing w:line="288" w:lineRule="auto" w:before="9"/>
        <w:ind w:right="683"/>
      </w:pPr>
      <w:r>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pPr>
        <w:pStyle w:val="BodyText"/>
        <w:spacing w:line="288" w:lineRule="auto"/>
        <w:ind w:right="675"/>
      </w:pPr>
      <w:r>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r>
        <w:rPr>
          <w:spacing w:val="40"/>
        </w:rPr>
        <w:t> </w:t>
      </w:r>
      <w:r>
        <w:rPr/>
        <w:t>действий в рамках предложенных условий и требований, корректировать свои действия в соответствии</w:t>
      </w:r>
      <w:r>
        <w:rPr>
          <w:spacing w:val="40"/>
        </w:rPr>
        <w:t> </w:t>
      </w:r>
      <w:r>
        <w:rPr/>
        <w:t>с изменяющейся</w:t>
      </w:r>
      <w:r>
        <w:rPr>
          <w:spacing w:val="40"/>
        </w:rPr>
        <w:t> </w:t>
      </w:r>
      <w:r>
        <w:rPr/>
        <w:t>ситуацией</w:t>
      </w:r>
      <w:r>
        <w:rPr>
          <w:spacing w:val="40"/>
        </w:rPr>
        <w:t> </w:t>
      </w:r>
      <w:r>
        <w:rPr/>
        <w:t>(контроль</w:t>
      </w:r>
      <w:r>
        <w:rPr>
          <w:spacing w:val="40"/>
        </w:rPr>
        <w:t> </w:t>
      </w:r>
      <w:r>
        <w:rPr/>
        <w:t>и</w:t>
      </w:r>
      <w:r>
        <w:rPr>
          <w:spacing w:val="40"/>
        </w:rPr>
        <w:t> </w:t>
      </w:r>
      <w:r>
        <w:rPr/>
        <w:t>коррекция);</w:t>
      </w:r>
    </w:p>
    <w:p>
      <w:pPr>
        <w:pStyle w:val="BodyText"/>
        <w:spacing w:line="285" w:lineRule="auto"/>
        <w:ind w:right="733"/>
      </w:pPr>
      <w:r>
        <w:rPr/>
        <w:t>умение оценивать правильность выполнения учебной задачи, собственные возможности её решения (оценка);</w:t>
      </w:r>
    </w:p>
    <w:p>
      <w:pPr>
        <w:pStyle w:val="BodyText"/>
        <w:spacing w:line="285" w:lineRule="auto"/>
        <w:ind w:right="689"/>
      </w:pPr>
      <w:r>
        <w:rPr/>
        <w:t>владение основами самоконтроля, самооценки, принятия решений и осуществления осознанного</w:t>
      </w:r>
      <w:r>
        <w:rPr>
          <w:spacing w:val="40"/>
        </w:rPr>
        <w:t> </w:t>
      </w:r>
      <w:r>
        <w:rPr/>
        <w:t>выбора</w:t>
      </w:r>
      <w:r>
        <w:rPr>
          <w:spacing w:val="40"/>
        </w:rPr>
        <w:t> </w:t>
      </w:r>
      <w:r>
        <w:rPr/>
        <w:t>в</w:t>
      </w:r>
      <w:r>
        <w:rPr>
          <w:spacing w:val="40"/>
        </w:rPr>
        <w:t> </w:t>
      </w:r>
      <w:r>
        <w:rPr/>
        <w:t>учебной</w:t>
      </w:r>
      <w:r>
        <w:rPr>
          <w:spacing w:val="40"/>
        </w:rPr>
        <w:t> </w:t>
      </w:r>
      <w:r>
        <w:rPr/>
        <w:t>и</w:t>
      </w:r>
      <w:r>
        <w:rPr>
          <w:spacing w:val="40"/>
        </w:rPr>
        <w:t> </w:t>
      </w:r>
      <w:r>
        <w:rPr/>
        <w:t>познавательной</w:t>
      </w:r>
      <w:r>
        <w:rPr>
          <w:spacing w:val="40"/>
        </w:rPr>
        <w:t> </w:t>
      </w:r>
      <w:r>
        <w:rPr/>
        <w:t>(познавательная</w:t>
      </w:r>
      <w:r>
        <w:rPr>
          <w:spacing w:val="40"/>
        </w:rPr>
        <w:t> </w:t>
      </w:r>
      <w:r>
        <w:rPr/>
        <w:t>рефлексия, саморегуляция) деятельности.</w:t>
      </w:r>
    </w:p>
    <w:p>
      <w:pPr>
        <w:pStyle w:val="BodyText"/>
        <w:spacing w:line="288" w:lineRule="auto" w:before="9"/>
        <w:ind w:right="727"/>
      </w:pPr>
      <w:r>
        <w:rPr/>
        <w:t>Предметные результаты освоения программы по ОДНКНР на уровне основного общего образования.</w:t>
      </w:r>
    </w:p>
    <w:p>
      <w:pPr>
        <w:pStyle w:val="BodyText"/>
        <w:spacing w:line="288" w:lineRule="auto"/>
        <w:ind w:right="683"/>
      </w:pPr>
      <w:r>
        <w:rPr/>
        <w:t>Предметные</w:t>
      </w:r>
      <w:r>
        <w:rPr>
          <w:spacing w:val="40"/>
        </w:rPr>
        <w:t> </w:t>
      </w:r>
      <w:r>
        <w:rPr/>
        <w:t>результаты</w:t>
      </w:r>
      <w:r>
        <w:rPr>
          <w:spacing w:val="40"/>
        </w:rPr>
        <w:t> </w:t>
      </w:r>
      <w:r>
        <w:rPr/>
        <w:t>освоения</w:t>
      </w:r>
      <w:r>
        <w:rPr>
          <w:spacing w:val="40"/>
        </w:rPr>
        <w:t> </w:t>
      </w:r>
      <w:r>
        <w:rPr/>
        <w:t>курса</w:t>
      </w:r>
      <w:r>
        <w:rPr>
          <w:spacing w:val="40"/>
        </w:rPr>
        <w:t> </w:t>
      </w:r>
      <w:r>
        <w:rPr/>
        <w:t>включают</w:t>
      </w:r>
      <w:r>
        <w:rPr>
          <w:spacing w:val="40"/>
        </w:rPr>
        <w:t> </w:t>
      </w:r>
      <w:r>
        <w:rPr/>
        <w:t>освоение</w:t>
      </w:r>
      <w:r>
        <w:rPr>
          <w:spacing w:val="40"/>
        </w:rPr>
        <w:t> </w:t>
      </w:r>
      <w:r>
        <w:rPr/>
        <w:t>научных</w:t>
      </w:r>
      <w:r>
        <w:rPr>
          <w:spacing w:val="40"/>
        </w:rPr>
        <w:t> </w:t>
      </w:r>
      <w:r>
        <w:rPr/>
        <w:t>знаний, умений и способов действий, специфических для соответствующей предметной области, предпосылки</w:t>
      </w:r>
      <w:r>
        <w:rPr>
          <w:spacing w:val="40"/>
        </w:rPr>
        <w:t> </w:t>
      </w:r>
      <w:r>
        <w:rPr/>
        <w:t>научного</w:t>
      </w:r>
      <w:r>
        <w:rPr>
          <w:spacing w:val="40"/>
        </w:rPr>
        <w:t> </w:t>
      </w:r>
      <w:r>
        <w:rPr/>
        <w:t>типа</w:t>
      </w:r>
      <w:r>
        <w:rPr>
          <w:spacing w:val="40"/>
        </w:rPr>
        <w:t> </w:t>
      </w:r>
      <w:r>
        <w:rPr/>
        <w:t>мышления,</w:t>
      </w:r>
      <w:r>
        <w:rPr>
          <w:spacing w:val="40"/>
        </w:rPr>
        <w:t> </w:t>
      </w:r>
      <w:r>
        <w:rPr/>
        <w:t>виды</w:t>
      </w:r>
      <w:r>
        <w:rPr>
          <w:spacing w:val="40"/>
        </w:rPr>
        <w:t> </w:t>
      </w:r>
      <w:r>
        <w:rPr/>
        <w:t>деятельности</w:t>
      </w:r>
      <w:r>
        <w:rPr>
          <w:spacing w:val="40"/>
        </w:rPr>
        <w:t> </w:t>
      </w:r>
      <w:r>
        <w:rPr/>
        <w:t>по</w:t>
      </w:r>
      <w:r>
        <w:rPr>
          <w:spacing w:val="40"/>
        </w:rPr>
        <w:t> </w:t>
      </w:r>
      <w:r>
        <w:rPr/>
        <w:t>получению</w:t>
      </w:r>
      <w:r>
        <w:rPr>
          <w:spacing w:val="40"/>
        </w:rPr>
        <w:t> </w:t>
      </w:r>
      <w:r>
        <w:rPr/>
        <w:t>нового</w:t>
      </w:r>
      <w:r>
        <w:rPr>
          <w:spacing w:val="40"/>
        </w:rPr>
        <w:t> </w:t>
      </w:r>
      <w:r>
        <w:rPr/>
        <w:t>знания, его интерпретации, преобразованию и применению в различных учебных ситуациях, в том числе при создании проектов.</w:t>
      </w:r>
    </w:p>
    <w:p>
      <w:pPr>
        <w:spacing w:after="0" w:line="288" w:lineRule="auto"/>
        <w:sectPr>
          <w:pgSz w:w="11910" w:h="16850"/>
          <w:pgMar w:header="0" w:footer="922" w:top="1060" w:bottom="1180" w:left="920" w:right="160"/>
        </w:sectPr>
      </w:pPr>
    </w:p>
    <w:p>
      <w:pPr>
        <w:pStyle w:val="BodyText"/>
        <w:spacing w:line="292" w:lineRule="auto" w:before="66"/>
        <w:ind w:right="729"/>
      </w:pPr>
      <w:r>
        <w:rPr/>
        <w:t>К концу обучения в 5 классе обучающийся получит следующие предметные результаты</w:t>
      </w:r>
      <w:r>
        <w:rPr>
          <w:spacing w:val="40"/>
        </w:rPr>
        <w:t> </w:t>
      </w:r>
      <w:r>
        <w:rPr/>
        <w:t>по отдельным</w:t>
      </w:r>
      <w:r>
        <w:rPr>
          <w:spacing w:val="40"/>
        </w:rPr>
        <w:t> </w:t>
      </w:r>
      <w:r>
        <w:rPr/>
        <w:t>темам программы по</w:t>
      </w:r>
      <w:r>
        <w:rPr>
          <w:spacing w:val="40"/>
        </w:rPr>
        <w:t> </w:t>
      </w:r>
      <w:r>
        <w:rPr/>
        <w:t>ОДНКНР:</w:t>
      </w:r>
    </w:p>
    <w:p>
      <w:pPr>
        <w:pStyle w:val="BodyText"/>
        <w:ind w:left="1485" w:firstLine="0"/>
      </w:pPr>
      <w:r>
        <w:rPr/>
        <w:t>Тематический</w:t>
      </w:r>
      <w:r>
        <w:rPr>
          <w:spacing w:val="16"/>
        </w:rPr>
        <w:t> </w:t>
      </w:r>
      <w:r>
        <w:rPr/>
        <w:t>блок</w:t>
      </w:r>
      <w:r>
        <w:rPr>
          <w:spacing w:val="19"/>
        </w:rPr>
        <w:t> </w:t>
      </w:r>
      <w:r>
        <w:rPr/>
        <w:t>1.</w:t>
      </w:r>
      <w:r>
        <w:rPr>
          <w:spacing w:val="16"/>
        </w:rPr>
        <w:t> </w:t>
      </w:r>
      <w:r>
        <w:rPr/>
        <w:t>«Россия</w:t>
      </w:r>
      <w:r>
        <w:rPr>
          <w:spacing w:val="18"/>
        </w:rPr>
        <w:t> </w:t>
      </w:r>
      <w:r>
        <w:rPr/>
        <w:t>–</w:t>
      </w:r>
      <w:r>
        <w:rPr>
          <w:spacing w:val="17"/>
        </w:rPr>
        <w:t> </w:t>
      </w:r>
      <w:r>
        <w:rPr/>
        <w:t>наш</w:t>
      </w:r>
      <w:r>
        <w:rPr>
          <w:spacing w:val="16"/>
        </w:rPr>
        <w:t> </w:t>
      </w:r>
      <w:r>
        <w:rPr/>
        <w:t>общий</w:t>
      </w:r>
      <w:r>
        <w:rPr>
          <w:spacing w:val="19"/>
        </w:rPr>
        <w:t> </w:t>
      </w:r>
      <w:r>
        <w:rPr>
          <w:spacing w:val="-2"/>
        </w:rPr>
        <w:t>дом».</w:t>
      </w:r>
    </w:p>
    <w:p>
      <w:pPr>
        <w:pStyle w:val="BodyText"/>
        <w:spacing w:line="285" w:lineRule="auto" w:before="43"/>
        <w:ind w:right="722"/>
      </w:pPr>
      <w:r>
        <w:rPr/>
        <w:t>Тема 1. Зачем изучать курс «Основы духовно-нравственной культуры народов </w:t>
      </w:r>
      <w:r>
        <w:rPr>
          <w:spacing w:val="-2"/>
        </w:rPr>
        <w:t>России»?</w:t>
      </w:r>
    </w:p>
    <w:p>
      <w:pPr>
        <w:pStyle w:val="BodyText"/>
        <w:spacing w:line="288" w:lineRule="auto" w:before="2"/>
        <w:ind w:right="684"/>
      </w:pPr>
      <w:r>
        <w:rPr/>
        <w:t>Знать</w:t>
      </w:r>
      <w:r>
        <w:rPr>
          <w:spacing w:val="40"/>
        </w:rPr>
        <w:t> </w:t>
      </w:r>
      <w:r>
        <w:rPr/>
        <w:t>цель</w:t>
      </w:r>
      <w:r>
        <w:rPr>
          <w:spacing w:val="40"/>
        </w:rPr>
        <w:t> </w:t>
      </w:r>
      <w:r>
        <w:rPr/>
        <w:t>и</w:t>
      </w:r>
      <w:r>
        <w:rPr>
          <w:spacing w:val="40"/>
        </w:rPr>
        <w:t> </w:t>
      </w:r>
      <w:r>
        <w:rPr/>
        <w:t>предназначение</w:t>
      </w:r>
      <w:r>
        <w:rPr>
          <w:spacing w:val="40"/>
        </w:rPr>
        <w:t> </w:t>
      </w:r>
      <w:r>
        <w:rPr/>
        <w:t>курса</w:t>
      </w:r>
      <w:r>
        <w:rPr>
          <w:spacing w:val="40"/>
        </w:rPr>
        <w:t> </w:t>
      </w:r>
      <w:r>
        <w:rPr/>
        <w:t>«Основы</w:t>
      </w:r>
      <w:r>
        <w:rPr>
          <w:spacing w:val="40"/>
        </w:rPr>
        <w:t> </w:t>
      </w:r>
      <w:r>
        <w:rPr/>
        <w:t>духовно-нравственной</w:t>
      </w:r>
      <w:r>
        <w:rPr>
          <w:spacing w:val="40"/>
        </w:rPr>
        <w:t> </w:t>
      </w:r>
      <w:r>
        <w:rPr/>
        <w:t>культуры народов</w:t>
      </w:r>
      <w:r>
        <w:rPr>
          <w:spacing w:val="40"/>
        </w:rPr>
        <w:t> </w:t>
      </w:r>
      <w:r>
        <w:rPr/>
        <w:t>России»,</w:t>
      </w:r>
      <w:r>
        <w:rPr>
          <w:spacing w:val="40"/>
        </w:rPr>
        <w:t> </w:t>
      </w:r>
      <w:r>
        <w:rPr/>
        <w:t>понимать</w:t>
      </w:r>
      <w:r>
        <w:rPr>
          <w:spacing w:val="40"/>
        </w:rPr>
        <w:t> </w:t>
      </w:r>
      <w:r>
        <w:rPr/>
        <w:t>важность</w:t>
      </w:r>
      <w:r>
        <w:rPr>
          <w:spacing w:val="40"/>
        </w:rPr>
        <w:t> </w:t>
      </w:r>
      <w:r>
        <w:rPr/>
        <w:t>изучения</w:t>
      </w:r>
      <w:r>
        <w:rPr>
          <w:spacing w:val="40"/>
        </w:rPr>
        <w:t> </w:t>
      </w:r>
      <w:r>
        <w:rPr/>
        <w:t>культуры</w:t>
      </w:r>
      <w:r>
        <w:rPr>
          <w:spacing w:val="40"/>
        </w:rPr>
        <w:t> </w:t>
      </w:r>
      <w:r>
        <w:rPr/>
        <w:t>и</w:t>
      </w:r>
      <w:r>
        <w:rPr>
          <w:spacing w:val="40"/>
        </w:rPr>
        <w:t> </w:t>
      </w:r>
      <w:r>
        <w:rPr/>
        <w:t>гражданствообразующих религий для формирования личности гражданина России;</w:t>
      </w:r>
    </w:p>
    <w:p>
      <w:pPr>
        <w:pStyle w:val="BodyText"/>
        <w:spacing w:line="285" w:lineRule="auto"/>
        <w:ind w:right="716"/>
      </w:pPr>
      <w:r>
        <w:rPr/>
        <w:t>иметь</w:t>
      </w:r>
      <w:r>
        <w:rPr>
          <w:spacing w:val="39"/>
        </w:rPr>
        <w:t> </w:t>
      </w:r>
      <w:r>
        <w:rPr/>
        <w:t>представление</w:t>
      </w:r>
      <w:r>
        <w:rPr>
          <w:spacing w:val="32"/>
        </w:rPr>
        <w:t> </w:t>
      </w:r>
      <w:r>
        <w:rPr/>
        <w:t>о</w:t>
      </w:r>
      <w:r>
        <w:rPr>
          <w:spacing w:val="38"/>
        </w:rPr>
        <w:t> </w:t>
      </w:r>
      <w:r>
        <w:rPr/>
        <w:t>содержании</w:t>
      </w:r>
      <w:r>
        <w:rPr>
          <w:spacing w:val="36"/>
        </w:rPr>
        <w:t> </w:t>
      </w:r>
      <w:r>
        <w:rPr/>
        <w:t>данного</w:t>
      </w:r>
      <w:r>
        <w:rPr>
          <w:spacing w:val="28"/>
        </w:rPr>
        <w:t> </w:t>
      </w:r>
      <w:r>
        <w:rPr/>
        <w:t>курса,</w:t>
      </w:r>
      <w:r>
        <w:rPr>
          <w:spacing w:val="29"/>
        </w:rPr>
        <w:t> </w:t>
      </w:r>
      <w:r>
        <w:rPr/>
        <w:t>в</w:t>
      </w:r>
      <w:r>
        <w:rPr>
          <w:spacing w:val="40"/>
        </w:rPr>
        <w:t> </w:t>
      </w:r>
      <w:r>
        <w:rPr/>
        <w:t>том</w:t>
      </w:r>
      <w:r>
        <w:rPr>
          <w:spacing w:val="34"/>
        </w:rPr>
        <w:t> </w:t>
      </w:r>
      <w:r>
        <w:rPr/>
        <w:t>числе</w:t>
      </w:r>
      <w:r>
        <w:rPr>
          <w:spacing w:val="32"/>
        </w:rPr>
        <w:t> </w:t>
      </w:r>
      <w:r>
        <w:rPr/>
        <w:t>о</w:t>
      </w:r>
      <w:r>
        <w:rPr>
          <w:spacing w:val="28"/>
        </w:rPr>
        <w:t> </w:t>
      </w:r>
      <w:r>
        <w:rPr/>
        <w:t>понятиях</w:t>
      </w:r>
      <w:r>
        <w:rPr>
          <w:spacing w:val="40"/>
        </w:rPr>
        <w:t> </w:t>
      </w:r>
      <w:r>
        <w:rPr/>
        <w:t>«мораль и нравственность», «семья», «традиционные ценности», об угрозах духовно-нравственному единству страны;</w:t>
      </w:r>
    </w:p>
    <w:p>
      <w:pPr>
        <w:pStyle w:val="BodyText"/>
        <w:spacing w:line="288" w:lineRule="auto" w:before="3"/>
        <w:ind w:right="716"/>
      </w:pPr>
      <w:r>
        <w:rPr/>
        <w:t>понимать</w:t>
      </w:r>
      <w:r>
        <w:rPr>
          <w:spacing w:val="40"/>
        </w:rPr>
        <w:t> </w:t>
      </w:r>
      <w:r>
        <w:rPr/>
        <w:t>взаимосвязь</w:t>
      </w:r>
      <w:r>
        <w:rPr>
          <w:spacing w:val="40"/>
        </w:rPr>
        <w:t> </w:t>
      </w:r>
      <w:r>
        <w:rPr/>
        <w:t>между</w:t>
      </w:r>
      <w:r>
        <w:rPr>
          <w:spacing w:val="40"/>
        </w:rPr>
        <w:t> </w:t>
      </w:r>
      <w:r>
        <w:rPr/>
        <w:t>языком</w:t>
      </w:r>
      <w:r>
        <w:rPr>
          <w:spacing w:val="40"/>
        </w:rPr>
        <w:t> </w:t>
      </w:r>
      <w:r>
        <w:rPr/>
        <w:t>и</w:t>
      </w:r>
      <w:r>
        <w:rPr>
          <w:spacing w:val="40"/>
        </w:rPr>
        <w:t> </w:t>
      </w:r>
      <w:r>
        <w:rPr/>
        <w:t>культурой,</w:t>
      </w:r>
      <w:r>
        <w:rPr>
          <w:spacing w:val="40"/>
        </w:rPr>
        <w:t> </w:t>
      </w:r>
      <w:r>
        <w:rPr/>
        <w:t>духовно-нравственным</w:t>
      </w:r>
      <w:r>
        <w:rPr>
          <w:spacing w:val="40"/>
        </w:rPr>
        <w:t> </w:t>
      </w:r>
      <w:r>
        <w:rPr/>
        <w:t>развитием личности и социальным поведением.</w:t>
      </w:r>
    </w:p>
    <w:p>
      <w:pPr>
        <w:pStyle w:val="BodyText"/>
        <w:spacing w:before="6"/>
        <w:ind w:left="1485" w:firstLine="0"/>
      </w:pPr>
      <w:r>
        <w:rPr/>
        <w:t>Тема</w:t>
      </w:r>
      <w:r>
        <w:rPr>
          <w:spacing w:val="9"/>
        </w:rPr>
        <w:t> </w:t>
      </w:r>
      <w:r>
        <w:rPr/>
        <w:t>2.</w:t>
      </w:r>
      <w:r>
        <w:rPr>
          <w:spacing w:val="6"/>
        </w:rPr>
        <w:t> </w:t>
      </w:r>
      <w:r>
        <w:rPr/>
        <w:t>Наш</w:t>
      </w:r>
      <w:r>
        <w:rPr>
          <w:spacing w:val="12"/>
        </w:rPr>
        <w:t> </w:t>
      </w:r>
      <w:r>
        <w:rPr/>
        <w:t>дом</w:t>
      </w:r>
      <w:r>
        <w:rPr>
          <w:spacing w:val="17"/>
        </w:rPr>
        <w:t> </w:t>
      </w:r>
      <w:r>
        <w:rPr/>
        <w:t>–</w:t>
      </w:r>
      <w:r>
        <w:rPr>
          <w:spacing w:val="11"/>
        </w:rPr>
        <w:t> </w:t>
      </w:r>
      <w:r>
        <w:rPr>
          <w:spacing w:val="-2"/>
        </w:rPr>
        <w:t>Россия.</w:t>
      </w:r>
    </w:p>
    <w:p>
      <w:pPr>
        <w:pStyle w:val="BodyText"/>
        <w:spacing w:line="285" w:lineRule="auto" w:before="52"/>
        <w:ind w:right="670"/>
      </w:pPr>
      <w:r>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pPr>
        <w:pStyle w:val="BodyText"/>
        <w:spacing w:line="288" w:lineRule="auto" w:before="4"/>
        <w:ind w:right="731"/>
      </w:pPr>
      <w:r>
        <w:rPr/>
        <w:t>знать о современном состоянии культурного и религиозного разнообразия народов Российской</w:t>
      </w:r>
      <w:r>
        <w:rPr>
          <w:spacing w:val="40"/>
        </w:rPr>
        <w:t> </w:t>
      </w:r>
      <w:r>
        <w:rPr/>
        <w:t>Федерации, причинах культурных различий;</w:t>
      </w:r>
    </w:p>
    <w:p>
      <w:pPr>
        <w:pStyle w:val="BodyText"/>
        <w:spacing w:line="285" w:lineRule="auto"/>
        <w:ind w:right="683"/>
      </w:pPr>
      <w:r>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BodyText"/>
        <w:spacing w:before="5"/>
        <w:ind w:left="1485" w:firstLine="0"/>
      </w:pPr>
      <w:r>
        <w:rPr/>
        <w:t>Тема</w:t>
      </w:r>
      <w:r>
        <w:rPr>
          <w:spacing w:val="11"/>
        </w:rPr>
        <w:t> </w:t>
      </w:r>
      <w:r>
        <w:rPr/>
        <w:t>3.</w:t>
      </w:r>
      <w:r>
        <w:rPr>
          <w:spacing w:val="10"/>
        </w:rPr>
        <w:t> </w:t>
      </w:r>
      <w:r>
        <w:rPr/>
        <w:t>Язык</w:t>
      </w:r>
      <w:r>
        <w:rPr>
          <w:spacing w:val="6"/>
        </w:rPr>
        <w:t> </w:t>
      </w:r>
      <w:r>
        <w:rPr/>
        <w:t>и</w:t>
      </w:r>
      <w:r>
        <w:rPr>
          <w:spacing w:val="11"/>
        </w:rPr>
        <w:t> </w:t>
      </w:r>
      <w:r>
        <w:rPr>
          <w:spacing w:val="-2"/>
        </w:rPr>
        <w:t>история.</w:t>
      </w:r>
    </w:p>
    <w:p>
      <w:pPr>
        <w:pStyle w:val="BodyText"/>
        <w:spacing w:line="288" w:lineRule="auto" w:before="50"/>
        <w:ind w:right="732"/>
        <w:jc w:val="left"/>
      </w:pPr>
      <w:r>
        <w:rPr/>
        <w:t>Знать</w:t>
      </w:r>
      <w:r>
        <w:rPr>
          <w:spacing w:val="66"/>
        </w:rPr>
        <w:t> </w:t>
      </w:r>
      <w:r>
        <w:rPr/>
        <w:t>и</w:t>
      </w:r>
      <w:r>
        <w:rPr>
          <w:spacing w:val="73"/>
        </w:rPr>
        <w:t> </w:t>
      </w:r>
      <w:r>
        <w:rPr/>
        <w:t>понимать,</w:t>
      </w:r>
      <w:r>
        <w:rPr>
          <w:spacing w:val="65"/>
        </w:rPr>
        <w:t> </w:t>
      </w:r>
      <w:r>
        <w:rPr/>
        <w:t>что</w:t>
      </w:r>
      <w:r>
        <w:rPr>
          <w:spacing w:val="77"/>
        </w:rPr>
        <w:t> </w:t>
      </w:r>
      <w:r>
        <w:rPr/>
        <w:t>такое</w:t>
      </w:r>
      <w:r>
        <w:rPr>
          <w:spacing w:val="70"/>
        </w:rPr>
        <w:t> </w:t>
      </w:r>
      <w:r>
        <w:rPr/>
        <w:t>язык,</w:t>
      </w:r>
      <w:r>
        <w:rPr>
          <w:spacing w:val="67"/>
        </w:rPr>
        <w:t> </w:t>
      </w:r>
      <w:r>
        <w:rPr/>
        <w:t>каковы</w:t>
      </w:r>
      <w:r>
        <w:rPr>
          <w:spacing w:val="68"/>
        </w:rPr>
        <w:t> </w:t>
      </w:r>
      <w:r>
        <w:rPr/>
        <w:t>важность</w:t>
      </w:r>
      <w:r>
        <w:rPr>
          <w:spacing w:val="74"/>
        </w:rPr>
        <w:t> </w:t>
      </w:r>
      <w:r>
        <w:rPr/>
        <w:t>его</w:t>
      </w:r>
      <w:r>
        <w:rPr>
          <w:spacing w:val="40"/>
        </w:rPr>
        <w:t> </w:t>
      </w:r>
      <w:r>
        <w:rPr/>
        <w:t>изучения</w:t>
      </w:r>
      <w:r>
        <w:rPr>
          <w:spacing w:val="77"/>
        </w:rPr>
        <w:t> </w:t>
      </w:r>
      <w:r>
        <w:rPr/>
        <w:t>и</w:t>
      </w:r>
      <w:r>
        <w:rPr>
          <w:spacing w:val="80"/>
        </w:rPr>
        <w:t> </w:t>
      </w:r>
      <w:r>
        <w:rPr/>
        <w:t>влияние</w:t>
      </w:r>
      <w:r>
        <w:rPr>
          <w:spacing w:val="40"/>
        </w:rPr>
        <w:t> </w:t>
      </w:r>
      <w:r>
        <w:rPr/>
        <w:t>на миропонимание личности;</w:t>
      </w:r>
    </w:p>
    <w:p>
      <w:pPr>
        <w:pStyle w:val="BodyText"/>
        <w:spacing w:line="292" w:lineRule="auto" w:before="1"/>
        <w:ind w:right="732"/>
        <w:jc w:val="left"/>
      </w:pPr>
      <w:r>
        <w:rPr/>
        <w:t>иметь</w:t>
      </w:r>
      <w:r>
        <w:rPr>
          <w:spacing w:val="80"/>
          <w:w w:val="150"/>
        </w:rPr>
        <w:t> </w:t>
      </w:r>
      <w:r>
        <w:rPr/>
        <w:t>базовые</w:t>
      </w:r>
      <w:r>
        <w:rPr>
          <w:spacing w:val="80"/>
          <w:w w:val="150"/>
        </w:rPr>
        <w:t> </w:t>
      </w:r>
      <w:r>
        <w:rPr/>
        <w:t>представления</w:t>
      </w:r>
      <w:r>
        <w:rPr>
          <w:spacing w:val="80"/>
          <w:w w:val="150"/>
        </w:rPr>
        <w:t> </w:t>
      </w:r>
      <w:r>
        <w:rPr/>
        <w:t>о</w:t>
      </w:r>
      <w:r>
        <w:rPr>
          <w:spacing w:val="80"/>
          <w:w w:val="150"/>
        </w:rPr>
        <w:t> </w:t>
      </w:r>
      <w:r>
        <w:rPr/>
        <w:t>формировании</w:t>
      </w:r>
      <w:r>
        <w:rPr>
          <w:spacing w:val="80"/>
          <w:w w:val="150"/>
        </w:rPr>
        <w:t> </w:t>
      </w:r>
      <w:r>
        <w:rPr/>
        <w:t>языка</w:t>
      </w:r>
      <w:r>
        <w:rPr>
          <w:spacing w:val="80"/>
          <w:w w:val="150"/>
        </w:rPr>
        <w:t> </w:t>
      </w:r>
      <w:r>
        <w:rPr/>
        <w:t>как</w:t>
      </w:r>
      <w:r>
        <w:rPr>
          <w:spacing w:val="80"/>
          <w:w w:val="150"/>
        </w:rPr>
        <w:t> </w:t>
      </w:r>
      <w:r>
        <w:rPr/>
        <w:t>носителя</w:t>
      </w:r>
      <w:r>
        <w:rPr>
          <w:spacing w:val="80"/>
          <w:w w:val="150"/>
        </w:rPr>
        <w:t> </w:t>
      </w:r>
      <w:r>
        <w:rPr/>
        <w:t>духовно-</w:t>
      </w:r>
      <w:r>
        <w:rPr>
          <w:spacing w:val="40"/>
        </w:rPr>
        <w:t> </w:t>
      </w:r>
      <w:r>
        <w:rPr/>
        <w:t>нравственных смыслов культуры;</w:t>
      </w:r>
    </w:p>
    <w:p>
      <w:pPr>
        <w:pStyle w:val="BodyText"/>
        <w:spacing w:line="288" w:lineRule="auto"/>
        <w:ind w:right="732"/>
        <w:jc w:val="left"/>
      </w:pPr>
      <w:r>
        <w:rPr/>
        <w:t>понимать</w:t>
      </w:r>
      <w:r>
        <w:rPr>
          <w:spacing w:val="40"/>
        </w:rPr>
        <w:t> </w:t>
      </w:r>
      <w:r>
        <w:rPr/>
        <w:t>суть</w:t>
      </w:r>
      <w:r>
        <w:rPr>
          <w:spacing w:val="40"/>
        </w:rPr>
        <w:t> </w:t>
      </w:r>
      <w:r>
        <w:rPr/>
        <w:t>и</w:t>
      </w:r>
      <w:r>
        <w:rPr>
          <w:spacing w:val="40"/>
        </w:rPr>
        <w:t> </w:t>
      </w:r>
      <w:r>
        <w:rPr/>
        <w:t>смысл</w:t>
      </w:r>
      <w:r>
        <w:rPr>
          <w:spacing w:val="40"/>
        </w:rPr>
        <w:t> </w:t>
      </w:r>
      <w:r>
        <w:rPr/>
        <w:t>коммуникативной</w:t>
      </w:r>
      <w:r>
        <w:rPr>
          <w:spacing w:val="40"/>
        </w:rPr>
        <w:t> </w:t>
      </w:r>
      <w:r>
        <w:rPr/>
        <w:t>роли</w:t>
      </w:r>
      <w:r>
        <w:rPr>
          <w:spacing w:val="40"/>
        </w:rPr>
        <w:t> </w:t>
      </w:r>
      <w:r>
        <w:rPr/>
        <w:t>языка,</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организации межкультурного диалога и взаимодействия;</w:t>
      </w:r>
    </w:p>
    <w:p>
      <w:pPr>
        <w:pStyle w:val="BodyText"/>
        <w:spacing w:line="288" w:lineRule="auto"/>
        <w:ind w:right="732"/>
        <w:jc w:val="left"/>
      </w:pPr>
      <w:r>
        <w:rPr/>
        <w:t>обосновывать</w:t>
      </w:r>
      <w:r>
        <w:rPr>
          <w:spacing w:val="40"/>
        </w:rPr>
        <w:t>  </w:t>
      </w:r>
      <w:r>
        <w:rPr/>
        <w:t>своё</w:t>
      </w:r>
      <w:r>
        <w:rPr>
          <w:spacing w:val="40"/>
        </w:rPr>
        <w:t>  </w:t>
      </w:r>
      <w:r>
        <w:rPr/>
        <w:t>понимание</w:t>
      </w:r>
      <w:r>
        <w:rPr>
          <w:spacing w:val="40"/>
        </w:rPr>
        <w:t>  </w:t>
      </w:r>
      <w:r>
        <w:rPr/>
        <w:t>необходимости</w:t>
      </w:r>
      <w:r>
        <w:rPr>
          <w:spacing w:val="40"/>
        </w:rPr>
        <w:t>  </w:t>
      </w:r>
      <w:r>
        <w:rPr/>
        <w:t>нравственной</w:t>
      </w:r>
      <w:r>
        <w:rPr>
          <w:spacing w:val="40"/>
        </w:rPr>
        <w:t>  </w:t>
      </w:r>
      <w:r>
        <w:rPr/>
        <w:t>чистоты</w:t>
      </w:r>
      <w:r>
        <w:rPr>
          <w:spacing w:val="40"/>
        </w:rPr>
        <w:t>  </w:t>
      </w:r>
      <w:r>
        <w:rPr/>
        <w:t>языка,</w:t>
      </w:r>
      <w:r>
        <w:rPr>
          <w:spacing w:val="40"/>
        </w:rPr>
        <w:t> </w:t>
      </w:r>
      <w:r>
        <w:rPr/>
        <w:t>важности</w:t>
      </w:r>
      <w:r>
        <w:rPr>
          <w:spacing w:val="40"/>
        </w:rPr>
        <w:t> </w:t>
      </w:r>
      <w:r>
        <w:rPr/>
        <w:t>лингвистической гигиены, речевого этикета.</w:t>
      </w:r>
    </w:p>
    <w:p>
      <w:pPr>
        <w:pStyle w:val="BodyText"/>
        <w:ind w:left="1485" w:firstLine="0"/>
        <w:jc w:val="left"/>
      </w:pPr>
      <w:r>
        <w:rPr/>
        <w:t>Тема</w:t>
      </w:r>
      <w:r>
        <w:rPr>
          <w:spacing w:val="14"/>
        </w:rPr>
        <w:t> </w:t>
      </w:r>
      <w:r>
        <w:rPr/>
        <w:t>4.</w:t>
      </w:r>
      <w:r>
        <w:rPr>
          <w:spacing w:val="12"/>
        </w:rPr>
        <w:t> </w:t>
      </w:r>
      <w:r>
        <w:rPr/>
        <w:t>Русский</w:t>
      </w:r>
      <w:r>
        <w:rPr>
          <w:spacing w:val="15"/>
        </w:rPr>
        <w:t> </w:t>
      </w:r>
      <w:r>
        <w:rPr/>
        <w:t>язык</w:t>
      </w:r>
      <w:r>
        <w:rPr>
          <w:spacing w:val="11"/>
        </w:rPr>
        <w:t> </w:t>
      </w:r>
      <w:r>
        <w:rPr/>
        <w:t>–</w:t>
      </w:r>
      <w:r>
        <w:rPr>
          <w:spacing w:val="18"/>
        </w:rPr>
        <w:t> </w:t>
      </w:r>
      <w:r>
        <w:rPr/>
        <w:t>язык</w:t>
      </w:r>
      <w:r>
        <w:rPr>
          <w:spacing w:val="20"/>
        </w:rPr>
        <w:t> </w:t>
      </w:r>
      <w:r>
        <w:rPr/>
        <w:t>общения</w:t>
      </w:r>
      <w:r>
        <w:rPr>
          <w:spacing w:val="10"/>
        </w:rPr>
        <w:t> </w:t>
      </w:r>
      <w:r>
        <w:rPr/>
        <w:t>и</w:t>
      </w:r>
      <w:r>
        <w:rPr>
          <w:spacing w:val="11"/>
        </w:rPr>
        <w:t> </w:t>
      </w:r>
      <w:r>
        <w:rPr/>
        <w:t>язык</w:t>
      </w:r>
      <w:r>
        <w:rPr>
          <w:spacing w:val="11"/>
        </w:rPr>
        <w:t> </w:t>
      </w:r>
      <w:r>
        <w:rPr>
          <w:spacing w:val="-2"/>
        </w:rPr>
        <w:t>возможностей.</w:t>
      </w:r>
    </w:p>
    <w:p>
      <w:pPr>
        <w:pStyle w:val="BodyText"/>
        <w:spacing w:line="288" w:lineRule="auto" w:before="39"/>
        <w:ind w:right="732"/>
      </w:pPr>
      <w:r>
        <w:rPr/>
        <w:t>Иметь базовые представления о происхождении и развитии русского языка, его взаимосвязи с языками других народов России;</w:t>
      </w:r>
    </w:p>
    <w:p>
      <w:pPr>
        <w:pStyle w:val="BodyText"/>
        <w:spacing w:line="288" w:lineRule="auto"/>
        <w:ind w:right="733"/>
      </w:pPr>
      <w:r>
        <w:rPr/>
        <w:t>знать и уметь обосновать важность русского языка как культурообразующего языка народов</w:t>
      </w:r>
      <w:r>
        <w:rPr>
          <w:spacing w:val="40"/>
        </w:rPr>
        <w:t> </w:t>
      </w:r>
      <w:r>
        <w:rPr/>
        <w:t>России,</w:t>
      </w:r>
      <w:r>
        <w:rPr>
          <w:spacing w:val="40"/>
        </w:rPr>
        <w:t> </w:t>
      </w:r>
      <w:r>
        <w:rPr/>
        <w:t>важность</w:t>
      </w:r>
      <w:r>
        <w:rPr>
          <w:spacing w:val="40"/>
        </w:rPr>
        <w:t> </w:t>
      </w:r>
      <w:r>
        <w:rPr/>
        <w:t>его для</w:t>
      </w:r>
      <w:r>
        <w:rPr>
          <w:spacing w:val="40"/>
        </w:rPr>
        <w:t> </w:t>
      </w:r>
      <w:r>
        <w:rPr/>
        <w:t>существования</w:t>
      </w:r>
      <w:r>
        <w:rPr>
          <w:spacing w:val="40"/>
        </w:rPr>
        <w:t> </w:t>
      </w:r>
      <w:r>
        <w:rPr/>
        <w:t>государства</w:t>
      </w:r>
      <w:r>
        <w:rPr>
          <w:spacing w:val="40"/>
        </w:rPr>
        <w:t> </w:t>
      </w:r>
      <w:r>
        <w:rPr/>
        <w:t>и</w:t>
      </w:r>
      <w:r>
        <w:rPr>
          <w:spacing w:val="40"/>
        </w:rPr>
        <w:t> </w:t>
      </w:r>
      <w:r>
        <w:rPr/>
        <w:t>общества;</w:t>
      </w:r>
    </w:p>
    <w:p>
      <w:pPr>
        <w:pStyle w:val="BodyText"/>
        <w:spacing w:line="290" w:lineRule="auto"/>
        <w:ind w:right="678"/>
      </w:pPr>
      <w:r>
        <w:rPr/>
        <w:t>понимать,</w:t>
      </w:r>
      <w:r>
        <w:rPr>
          <w:spacing w:val="40"/>
        </w:rPr>
        <w:t> </w:t>
      </w:r>
      <w:r>
        <w:rPr/>
        <w:t>что</w:t>
      </w:r>
      <w:r>
        <w:rPr>
          <w:spacing w:val="40"/>
        </w:rPr>
        <w:t> </w:t>
      </w:r>
      <w:r>
        <w:rPr/>
        <w:t>русский</w:t>
      </w:r>
      <w:r>
        <w:rPr>
          <w:spacing w:val="40"/>
        </w:rPr>
        <w:t> </w:t>
      </w:r>
      <w:r>
        <w:rPr/>
        <w:t>язык</w:t>
      </w:r>
      <w:r>
        <w:rPr>
          <w:spacing w:val="40"/>
        </w:rPr>
        <w:t> </w:t>
      </w:r>
      <w:r>
        <w:rPr/>
        <w:t>–</w:t>
      </w:r>
      <w:r>
        <w:rPr>
          <w:spacing w:val="40"/>
        </w:rPr>
        <w:t> </w:t>
      </w:r>
      <w:r>
        <w:rPr/>
        <w:t>не</w:t>
      </w:r>
      <w:r>
        <w:rPr>
          <w:spacing w:val="40"/>
        </w:rPr>
        <w:t> </w:t>
      </w:r>
      <w:r>
        <w:rPr/>
        <w:t>только</w:t>
      </w:r>
      <w:r>
        <w:rPr>
          <w:spacing w:val="40"/>
        </w:rPr>
        <w:t> </w:t>
      </w:r>
      <w:r>
        <w:rPr/>
        <w:t>важнейший</w:t>
      </w:r>
      <w:r>
        <w:rPr>
          <w:spacing w:val="40"/>
        </w:rPr>
        <w:t> </w:t>
      </w:r>
      <w:r>
        <w:rPr/>
        <w:t>элемент</w:t>
      </w:r>
      <w:r>
        <w:rPr>
          <w:spacing w:val="40"/>
        </w:rPr>
        <w:t> </w:t>
      </w:r>
      <w:r>
        <w:rPr/>
        <w:t>национальной культуры, но и историко-культурное наследие, достояние российского государства, уметь приводить примеры;</w:t>
      </w:r>
    </w:p>
    <w:p>
      <w:pPr>
        <w:pStyle w:val="BodyText"/>
        <w:spacing w:line="288" w:lineRule="auto"/>
        <w:ind w:right="708"/>
      </w:pPr>
      <w:r>
        <w:rPr/>
        <w:t>иметь</w:t>
      </w:r>
      <w:r>
        <w:rPr>
          <w:spacing w:val="40"/>
        </w:rPr>
        <w:t> </w:t>
      </w:r>
      <w:r>
        <w:rPr/>
        <w:t>представление</w:t>
      </w:r>
      <w:r>
        <w:rPr>
          <w:spacing w:val="40"/>
        </w:rPr>
        <w:t> </w:t>
      </w:r>
      <w:r>
        <w:rPr/>
        <w:t>о</w:t>
      </w:r>
      <w:r>
        <w:rPr>
          <w:spacing w:val="40"/>
        </w:rPr>
        <w:t> </w:t>
      </w:r>
      <w:r>
        <w:rPr/>
        <w:t>нравственных</w:t>
      </w:r>
      <w:r>
        <w:rPr>
          <w:spacing w:val="40"/>
        </w:rPr>
        <w:t> </w:t>
      </w:r>
      <w:r>
        <w:rPr/>
        <w:t>категориях</w:t>
      </w:r>
      <w:r>
        <w:rPr>
          <w:spacing w:val="40"/>
        </w:rPr>
        <w:t> </w:t>
      </w:r>
      <w:r>
        <w:rPr/>
        <w:t>русского</w:t>
      </w:r>
      <w:r>
        <w:rPr>
          <w:spacing w:val="40"/>
        </w:rPr>
        <w:t> </w:t>
      </w:r>
      <w:r>
        <w:rPr/>
        <w:t>языка</w:t>
      </w:r>
      <w:r>
        <w:rPr>
          <w:spacing w:val="40"/>
        </w:rPr>
        <w:t> </w:t>
      </w:r>
      <w:r>
        <w:rPr/>
        <w:t>и</w:t>
      </w:r>
      <w:r>
        <w:rPr>
          <w:spacing w:val="40"/>
        </w:rPr>
        <w:t> </w:t>
      </w:r>
      <w:r>
        <w:rPr/>
        <w:t>их </w:t>
      </w:r>
      <w:r>
        <w:rPr>
          <w:spacing w:val="-2"/>
        </w:rPr>
        <w:t>происхождении.</w:t>
      </w:r>
    </w:p>
    <w:p>
      <w:pPr>
        <w:pStyle w:val="BodyText"/>
        <w:ind w:left="1485" w:firstLine="0"/>
      </w:pPr>
      <w:r>
        <w:rPr/>
        <w:t>Тема</w:t>
      </w:r>
      <w:r>
        <w:rPr>
          <w:spacing w:val="14"/>
        </w:rPr>
        <w:t> </w:t>
      </w:r>
      <w:r>
        <w:rPr/>
        <w:t>5.</w:t>
      </w:r>
      <w:r>
        <w:rPr>
          <w:spacing w:val="12"/>
        </w:rPr>
        <w:t> </w:t>
      </w:r>
      <w:r>
        <w:rPr/>
        <w:t>Истоки</w:t>
      </w:r>
      <w:r>
        <w:rPr>
          <w:spacing w:val="20"/>
        </w:rPr>
        <w:t> </w:t>
      </w:r>
      <w:r>
        <w:rPr/>
        <w:t>родной</w:t>
      </w:r>
      <w:r>
        <w:rPr>
          <w:spacing w:val="14"/>
        </w:rPr>
        <w:t> </w:t>
      </w:r>
      <w:r>
        <w:rPr>
          <w:spacing w:val="-2"/>
        </w:rPr>
        <w:t>культуры.</w:t>
      </w:r>
    </w:p>
    <w:p>
      <w:pPr>
        <w:pStyle w:val="BodyText"/>
        <w:spacing w:before="42"/>
        <w:ind w:left="1485" w:firstLine="0"/>
      </w:pPr>
      <w:r>
        <w:rPr/>
        <w:t>Иметь</w:t>
      </w:r>
      <w:r>
        <w:rPr>
          <w:spacing w:val="32"/>
        </w:rPr>
        <w:t> </w:t>
      </w:r>
      <w:r>
        <w:rPr/>
        <w:t>сформированное</w:t>
      </w:r>
      <w:r>
        <w:rPr>
          <w:spacing w:val="17"/>
        </w:rPr>
        <w:t> </w:t>
      </w:r>
      <w:r>
        <w:rPr/>
        <w:t>представление</w:t>
      </w:r>
      <w:r>
        <w:rPr>
          <w:spacing w:val="25"/>
        </w:rPr>
        <w:t> </w:t>
      </w:r>
      <w:r>
        <w:rPr/>
        <w:t>о</w:t>
      </w:r>
      <w:r>
        <w:rPr>
          <w:spacing w:val="24"/>
        </w:rPr>
        <w:t> </w:t>
      </w:r>
      <w:r>
        <w:rPr/>
        <w:t>понятие</w:t>
      </w:r>
      <w:r>
        <w:rPr>
          <w:spacing w:val="25"/>
        </w:rPr>
        <w:t> </w:t>
      </w:r>
      <w:r>
        <w:rPr>
          <w:spacing w:val="-2"/>
        </w:rPr>
        <w:t>«культура»;</w:t>
      </w:r>
    </w:p>
    <w:p>
      <w:pPr>
        <w:pStyle w:val="BodyText"/>
        <w:spacing w:line="285" w:lineRule="auto" w:before="53"/>
        <w:ind w:left="815" w:right="695" w:firstLine="688"/>
      </w:pPr>
      <w:r>
        <w:rPr/>
        <w:t>осознавать и уметь доказывать взаимосвязь культуры и природы, знать основные формы</w:t>
      </w:r>
      <w:r>
        <w:rPr>
          <w:spacing w:val="49"/>
        </w:rPr>
        <w:t>  </w:t>
      </w:r>
      <w:r>
        <w:rPr/>
        <w:t>репрезентации</w:t>
      </w:r>
      <w:r>
        <w:rPr>
          <w:spacing w:val="48"/>
        </w:rPr>
        <w:t>  </w:t>
      </w:r>
      <w:r>
        <w:rPr/>
        <w:t>культуры,</w:t>
      </w:r>
      <w:r>
        <w:rPr>
          <w:spacing w:val="46"/>
        </w:rPr>
        <w:t>  </w:t>
      </w:r>
      <w:r>
        <w:rPr/>
        <w:t>уметь</w:t>
      </w:r>
      <w:r>
        <w:rPr>
          <w:spacing w:val="46"/>
        </w:rPr>
        <w:t>  </w:t>
      </w:r>
      <w:r>
        <w:rPr/>
        <w:t>их</w:t>
      </w:r>
      <w:r>
        <w:rPr>
          <w:spacing w:val="49"/>
        </w:rPr>
        <w:t>  </w:t>
      </w:r>
      <w:r>
        <w:rPr/>
        <w:t>различать</w:t>
      </w:r>
      <w:r>
        <w:rPr>
          <w:spacing w:val="46"/>
        </w:rPr>
        <w:t>  </w:t>
      </w:r>
      <w:r>
        <w:rPr/>
        <w:t>и</w:t>
      </w:r>
      <w:r>
        <w:rPr>
          <w:spacing w:val="52"/>
        </w:rPr>
        <w:t>  </w:t>
      </w:r>
      <w:r>
        <w:rPr/>
        <w:t>соотносить</w:t>
      </w:r>
      <w:r>
        <w:rPr>
          <w:spacing w:val="50"/>
        </w:rPr>
        <w:t>  </w:t>
      </w:r>
      <w:r>
        <w:rPr/>
        <w:t>с</w:t>
      </w:r>
      <w:r>
        <w:rPr>
          <w:spacing w:val="44"/>
        </w:rPr>
        <w:t>  </w:t>
      </w:r>
      <w:r>
        <w:rPr>
          <w:spacing w:val="-2"/>
        </w:rPr>
        <w:t>реальными</w:t>
      </w:r>
    </w:p>
    <w:p>
      <w:pPr>
        <w:spacing w:after="0" w:line="285" w:lineRule="auto"/>
        <w:sectPr>
          <w:pgSz w:w="11910" w:h="16850"/>
          <w:pgMar w:header="0" w:footer="922" w:top="1060" w:bottom="1180" w:left="920" w:right="160"/>
        </w:sectPr>
      </w:pPr>
    </w:p>
    <w:p>
      <w:pPr>
        <w:pStyle w:val="BodyText"/>
        <w:spacing w:before="66"/>
        <w:ind w:firstLine="0"/>
      </w:pPr>
      <w:r>
        <w:rPr/>
        <w:t>проявлениями</w:t>
      </w:r>
      <w:r>
        <w:rPr>
          <w:spacing w:val="36"/>
        </w:rPr>
        <w:t> </w:t>
      </w:r>
      <w:r>
        <w:rPr/>
        <w:t>культурного</w:t>
      </w:r>
      <w:r>
        <w:rPr>
          <w:spacing w:val="37"/>
        </w:rPr>
        <w:t> </w:t>
      </w:r>
      <w:r>
        <w:rPr>
          <w:spacing w:val="-2"/>
        </w:rPr>
        <w:t>многообразия;</w:t>
      </w:r>
    </w:p>
    <w:p>
      <w:pPr>
        <w:pStyle w:val="BodyText"/>
        <w:spacing w:line="288" w:lineRule="auto" w:before="57"/>
        <w:ind w:right="725"/>
      </w:pPr>
      <w:r>
        <w:rPr/>
        <w:t>уметь выделять общие черты в культуре различных народов, обосновывать их</w:t>
      </w:r>
      <w:r>
        <w:rPr>
          <w:spacing w:val="40"/>
        </w:rPr>
        <w:t> </w:t>
      </w:r>
      <w:r>
        <w:rPr/>
        <w:t>значение и причины.</w:t>
      </w:r>
    </w:p>
    <w:p>
      <w:pPr>
        <w:pStyle w:val="BodyText"/>
        <w:spacing w:line="263" w:lineRule="exact"/>
        <w:ind w:left="1485" w:firstLine="0"/>
      </w:pPr>
      <w:r>
        <w:rPr/>
        <w:t>Тема</w:t>
      </w:r>
      <w:r>
        <w:rPr>
          <w:spacing w:val="21"/>
        </w:rPr>
        <w:t> </w:t>
      </w:r>
      <w:r>
        <w:rPr/>
        <w:t>6.</w:t>
      </w:r>
      <w:r>
        <w:rPr>
          <w:spacing w:val="19"/>
        </w:rPr>
        <w:t> </w:t>
      </w:r>
      <w:r>
        <w:rPr/>
        <w:t>Материальная</w:t>
      </w:r>
      <w:r>
        <w:rPr>
          <w:spacing w:val="16"/>
        </w:rPr>
        <w:t> </w:t>
      </w:r>
      <w:r>
        <w:rPr>
          <w:spacing w:val="-2"/>
        </w:rPr>
        <w:t>культура.</w:t>
      </w:r>
    </w:p>
    <w:p>
      <w:pPr>
        <w:pStyle w:val="BodyText"/>
        <w:spacing w:before="53"/>
        <w:ind w:left="1485" w:firstLine="0"/>
      </w:pPr>
      <w:r>
        <w:rPr/>
        <w:t>Иметь</w:t>
      </w:r>
      <w:r>
        <w:rPr>
          <w:spacing w:val="21"/>
        </w:rPr>
        <w:t> </w:t>
      </w:r>
      <w:r>
        <w:rPr/>
        <w:t>представление</w:t>
      </w:r>
      <w:r>
        <w:rPr>
          <w:spacing w:val="25"/>
        </w:rPr>
        <w:t> </w:t>
      </w:r>
      <w:r>
        <w:rPr/>
        <w:t>об</w:t>
      </w:r>
      <w:r>
        <w:rPr>
          <w:spacing w:val="20"/>
        </w:rPr>
        <w:t> </w:t>
      </w:r>
      <w:r>
        <w:rPr/>
        <w:t>артефактах</w:t>
      </w:r>
      <w:r>
        <w:rPr>
          <w:spacing w:val="20"/>
        </w:rPr>
        <w:t> </w:t>
      </w:r>
      <w:r>
        <w:rPr>
          <w:spacing w:val="-2"/>
        </w:rPr>
        <w:t>культуры;</w:t>
      </w:r>
    </w:p>
    <w:p>
      <w:pPr>
        <w:pStyle w:val="BodyText"/>
        <w:spacing w:line="288" w:lineRule="auto" w:before="50"/>
        <w:ind w:right="741"/>
      </w:pPr>
      <w:r>
        <w:rPr/>
        <w:t>иметь базовое представление о традиционных укладах хозяйства: земледелии, скотоводстве, охоте, рыболовстве;</w:t>
      </w:r>
    </w:p>
    <w:p>
      <w:pPr>
        <w:pStyle w:val="BodyText"/>
        <w:spacing w:line="288" w:lineRule="auto"/>
        <w:ind w:right="738"/>
      </w:pPr>
      <w:r>
        <w:rPr/>
        <w:t>понимать взаимосвязь между хозяйственным укладом и проявлениями духовной </w:t>
      </w:r>
      <w:r>
        <w:rPr>
          <w:spacing w:val="-2"/>
        </w:rPr>
        <w:t>культуры;</w:t>
      </w:r>
    </w:p>
    <w:p>
      <w:pPr>
        <w:pStyle w:val="BodyText"/>
        <w:spacing w:line="285" w:lineRule="auto"/>
        <w:ind w:right="733"/>
      </w:pPr>
      <w:r>
        <w:rPr/>
        <w:t>понимать</w:t>
      </w:r>
      <w:r>
        <w:rPr>
          <w:spacing w:val="40"/>
        </w:rPr>
        <w:t> </w:t>
      </w:r>
      <w:r>
        <w:rPr/>
        <w:t>и</w:t>
      </w:r>
      <w:r>
        <w:rPr>
          <w:spacing w:val="40"/>
        </w:rPr>
        <w:t> </w:t>
      </w:r>
      <w:r>
        <w:rPr/>
        <w:t>объяснять</w:t>
      </w:r>
      <w:r>
        <w:rPr>
          <w:spacing w:val="40"/>
        </w:rPr>
        <w:t> </w:t>
      </w:r>
      <w:r>
        <w:rPr/>
        <w:t>зависимость</w:t>
      </w:r>
      <w:r>
        <w:rPr>
          <w:spacing w:val="40"/>
        </w:rPr>
        <w:t> </w:t>
      </w:r>
      <w:r>
        <w:rPr/>
        <w:t>основных</w:t>
      </w:r>
      <w:r>
        <w:rPr>
          <w:spacing w:val="40"/>
        </w:rPr>
        <w:t> </w:t>
      </w:r>
      <w:r>
        <w:rPr/>
        <w:t>культурных</w:t>
      </w:r>
      <w:r>
        <w:rPr>
          <w:spacing w:val="40"/>
        </w:rPr>
        <w:t> </w:t>
      </w:r>
      <w:r>
        <w:rPr/>
        <w:t>укладов</w:t>
      </w:r>
      <w:r>
        <w:rPr>
          <w:spacing w:val="40"/>
        </w:rPr>
        <w:t> </w:t>
      </w:r>
      <w:r>
        <w:rPr/>
        <w:t>народов</w:t>
      </w:r>
      <w:r>
        <w:rPr>
          <w:spacing w:val="40"/>
        </w:rPr>
        <w:t> </w:t>
      </w:r>
      <w:r>
        <w:rPr/>
        <w:t>России от географии их массового расселения, природных условий и взаимодействия с другими </w:t>
      </w:r>
      <w:r>
        <w:rPr>
          <w:spacing w:val="-2"/>
        </w:rPr>
        <w:t>этносами.</w:t>
      </w:r>
    </w:p>
    <w:p>
      <w:pPr>
        <w:pStyle w:val="BodyText"/>
        <w:spacing w:before="4"/>
        <w:ind w:left="1485" w:firstLine="0"/>
      </w:pPr>
      <w:r>
        <w:rPr/>
        <w:t>Тема</w:t>
      </w:r>
      <w:r>
        <w:rPr>
          <w:spacing w:val="16"/>
        </w:rPr>
        <w:t> </w:t>
      </w:r>
      <w:r>
        <w:rPr/>
        <w:t>7.</w:t>
      </w:r>
      <w:r>
        <w:rPr>
          <w:spacing w:val="14"/>
        </w:rPr>
        <w:t> </w:t>
      </w:r>
      <w:r>
        <w:rPr/>
        <w:t>Духовная</w:t>
      </w:r>
      <w:r>
        <w:rPr>
          <w:spacing w:val="21"/>
        </w:rPr>
        <w:t> </w:t>
      </w:r>
      <w:r>
        <w:rPr>
          <w:spacing w:val="-2"/>
        </w:rPr>
        <w:t>культура.</w:t>
      </w:r>
    </w:p>
    <w:p>
      <w:pPr>
        <w:pStyle w:val="BodyText"/>
        <w:spacing w:before="60"/>
        <w:ind w:left="1485" w:firstLine="0"/>
      </w:pPr>
      <w:r>
        <w:rPr/>
        <w:t>Иметь</w:t>
      </w:r>
      <w:r>
        <w:rPr>
          <w:spacing w:val="56"/>
          <w:w w:val="150"/>
        </w:rPr>
        <w:t> </w:t>
      </w:r>
      <w:r>
        <w:rPr/>
        <w:t>представление</w:t>
      </w:r>
      <w:r>
        <w:rPr>
          <w:spacing w:val="60"/>
          <w:w w:val="150"/>
        </w:rPr>
        <w:t> </w:t>
      </w:r>
      <w:r>
        <w:rPr/>
        <w:t>о</w:t>
      </w:r>
      <w:r>
        <w:rPr>
          <w:spacing w:val="51"/>
          <w:w w:val="150"/>
        </w:rPr>
        <w:t> </w:t>
      </w:r>
      <w:r>
        <w:rPr/>
        <w:t>таких</w:t>
      </w:r>
      <w:r>
        <w:rPr>
          <w:spacing w:val="53"/>
          <w:w w:val="150"/>
        </w:rPr>
        <w:t> </w:t>
      </w:r>
      <w:r>
        <w:rPr/>
        <w:t>культурных</w:t>
      </w:r>
      <w:r>
        <w:rPr>
          <w:spacing w:val="61"/>
          <w:w w:val="150"/>
        </w:rPr>
        <w:t> </w:t>
      </w:r>
      <w:r>
        <w:rPr/>
        <w:t>концептах</w:t>
      </w:r>
      <w:r>
        <w:rPr>
          <w:spacing w:val="53"/>
          <w:w w:val="150"/>
        </w:rPr>
        <w:t> </w:t>
      </w:r>
      <w:r>
        <w:rPr/>
        <w:t>как</w:t>
      </w:r>
      <w:r>
        <w:rPr>
          <w:spacing w:val="63"/>
          <w:w w:val="150"/>
        </w:rPr>
        <w:t> </w:t>
      </w:r>
      <w:r>
        <w:rPr/>
        <w:t>«искусство»,</w:t>
      </w:r>
      <w:r>
        <w:rPr>
          <w:spacing w:val="72"/>
          <w:w w:val="150"/>
        </w:rPr>
        <w:t> </w:t>
      </w:r>
      <w:r>
        <w:rPr>
          <w:spacing w:val="-2"/>
        </w:rPr>
        <w:t>«наука»,</w:t>
      </w:r>
    </w:p>
    <w:p>
      <w:pPr>
        <w:pStyle w:val="BodyText"/>
        <w:spacing w:before="50"/>
        <w:ind w:firstLine="0"/>
        <w:jc w:val="left"/>
      </w:pPr>
      <w:r>
        <w:rPr>
          <w:spacing w:val="-2"/>
        </w:rPr>
        <w:t>«религия»;</w:t>
      </w:r>
    </w:p>
    <w:p>
      <w:pPr>
        <w:pStyle w:val="BodyText"/>
        <w:spacing w:line="288" w:lineRule="auto" w:before="52"/>
        <w:ind w:right="732"/>
        <w:jc w:val="left"/>
      </w:pPr>
      <w:r>
        <w:rPr/>
        <w:t>знать</w:t>
      </w:r>
      <w:r>
        <w:rPr>
          <w:spacing w:val="80"/>
        </w:rPr>
        <w:t> </w:t>
      </w:r>
      <w:r>
        <w:rPr/>
        <w:t>и</w:t>
      </w:r>
      <w:r>
        <w:rPr>
          <w:spacing w:val="80"/>
        </w:rPr>
        <w:t> </w:t>
      </w:r>
      <w:r>
        <w:rPr/>
        <w:t>давать</w:t>
      </w:r>
      <w:r>
        <w:rPr>
          <w:spacing w:val="80"/>
        </w:rPr>
        <w:t> </w:t>
      </w:r>
      <w:r>
        <w:rPr/>
        <w:t>определения</w:t>
      </w:r>
      <w:r>
        <w:rPr>
          <w:spacing w:val="80"/>
        </w:rPr>
        <w:t> </w:t>
      </w:r>
      <w:r>
        <w:rPr/>
        <w:t>терминам</w:t>
      </w:r>
      <w:r>
        <w:rPr>
          <w:spacing w:val="80"/>
        </w:rPr>
        <w:t> </w:t>
      </w:r>
      <w:r>
        <w:rPr/>
        <w:t>«мораль»,</w:t>
      </w:r>
      <w:r>
        <w:rPr>
          <w:spacing w:val="80"/>
        </w:rPr>
        <w:t> </w:t>
      </w:r>
      <w:r>
        <w:rPr/>
        <w:t>«нравственность»,</w:t>
      </w:r>
      <w:r>
        <w:rPr>
          <w:spacing w:val="80"/>
        </w:rPr>
        <w:t> </w:t>
      </w:r>
      <w:r>
        <w:rPr/>
        <w:t>«духовные</w:t>
      </w:r>
      <w:r>
        <w:rPr>
          <w:spacing w:val="80"/>
        </w:rPr>
        <w:t> </w:t>
      </w:r>
      <w:r>
        <w:rPr/>
        <w:t>ценности»,</w:t>
      </w:r>
      <w:r>
        <w:rPr>
          <w:spacing w:val="40"/>
        </w:rPr>
        <w:t> </w:t>
      </w:r>
      <w:r>
        <w:rPr/>
        <w:t>«духовность»</w:t>
      </w:r>
      <w:r>
        <w:rPr>
          <w:spacing w:val="40"/>
        </w:rPr>
        <w:t> </w:t>
      </w:r>
      <w:r>
        <w:rPr/>
        <w:t>на</w:t>
      </w:r>
      <w:r>
        <w:rPr>
          <w:spacing w:val="40"/>
        </w:rPr>
        <w:t> </w:t>
      </w:r>
      <w:r>
        <w:rPr/>
        <w:t>доступном</w:t>
      </w:r>
      <w:r>
        <w:rPr>
          <w:spacing w:val="40"/>
        </w:rPr>
        <w:t> </w:t>
      </w:r>
      <w:r>
        <w:rPr/>
        <w:t>для</w:t>
      </w:r>
      <w:r>
        <w:rPr>
          <w:spacing w:val="40"/>
        </w:rPr>
        <w:t> </w:t>
      </w:r>
      <w:r>
        <w:rPr/>
        <w:t>обучающихся</w:t>
      </w:r>
      <w:r>
        <w:rPr>
          <w:spacing w:val="40"/>
        </w:rPr>
        <w:t> </w:t>
      </w:r>
      <w:r>
        <w:rPr/>
        <w:t>уровне</w:t>
      </w:r>
      <w:r>
        <w:rPr>
          <w:spacing w:val="40"/>
        </w:rPr>
        <w:t> </w:t>
      </w:r>
      <w:r>
        <w:rPr/>
        <w:t>осмысления;</w:t>
      </w:r>
    </w:p>
    <w:p>
      <w:pPr>
        <w:pStyle w:val="BodyText"/>
        <w:spacing w:line="288" w:lineRule="auto"/>
        <w:ind w:right="732"/>
        <w:jc w:val="left"/>
      </w:pPr>
      <w:r>
        <w:rPr/>
        <w:t>понимать</w:t>
      </w:r>
      <w:r>
        <w:rPr>
          <w:spacing w:val="39"/>
        </w:rPr>
        <w:t> </w:t>
      </w:r>
      <w:r>
        <w:rPr/>
        <w:t>смысл</w:t>
      </w:r>
      <w:r>
        <w:rPr>
          <w:spacing w:val="28"/>
        </w:rPr>
        <w:t> </w:t>
      </w:r>
      <w:r>
        <w:rPr/>
        <w:t>и</w:t>
      </w:r>
      <w:r>
        <w:rPr>
          <w:spacing w:val="36"/>
        </w:rPr>
        <w:t> </w:t>
      </w:r>
      <w:r>
        <w:rPr/>
        <w:t>взаимосвязь</w:t>
      </w:r>
      <w:r>
        <w:rPr>
          <w:spacing w:val="29"/>
        </w:rPr>
        <w:t> </w:t>
      </w:r>
      <w:r>
        <w:rPr/>
        <w:t>названных</w:t>
      </w:r>
      <w:r>
        <w:rPr>
          <w:spacing w:val="35"/>
        </w:rPr>
        <w:t> </w:t>
      </w:r>
      <w:r>
        <w:rPr/>
        <w:t>терминов</w:t>
      </w:r>
      <w:r>
        <w:rPr>
          <w:spacing w:val="40"/>
        </w:rPr>
        <w:t> </w:t>
      </w:r>
      <w:r>
        <w:rPr/>
        <w:t>с</w:t>
      </w:r>
      <w:r>
        <w:rPr>
          <w:spacing w:val="32"/>
        </w:rPr>
        <w:t> </w:t>
      </w:r>
      <w:r>
        <w:rPr/>
        <w:t>формами</w:t>
      </w:r>
      <w:r>
        <w:rPr>
          <w:spacing w:val="36"/>
        </w:rPr>
        <w:t> </w:t>
      </w:r>
      <w:r>
        <w:rPr/>
        <w:t>их</w:t>
      </w:r>
      <w:r>
        <w:rPr>
          <w:spacing w:val="35"/>
        </w:rPr>
        <w:t> </w:t>
      </w:r>
      <w:r>
        <w:rPr/>
        <w:t>репрезентации</w:t>
      </w:r>
      <w:r>
        <w:rPr>
          <w:spacing w:val="33"/>
        </w:rPr>
        <w:t> </w:t>
      </w:r>
      <w:r>
        <w:rPr/>
        <w:t>в </w:t>
      </w:r>
      <w:r>
        <w:rPr>
          <w:spacing w:val="-2"/>
        </w:rPr>
        <w:t>культуре;</w:t>
      </w:r>
    </w:p>
    <w:p>
      <w:pPr>
        <w:pStyle w:val="BodyText"/>
        <w:spacing w:line="285" w:lineRule="auto"/>
        <w:ind w:right="732"/>
        <w:jc w:val="left"/>
      </w:pPr>
      <w:r>
        <w:rPr/>
        <w:t>осознавать</w:t>
      </w:r>
      <w:r>
        <w:rPr>
          <w:spacing w:val="80"/>
          <w:w w:val="150"/>
        </w:rPr>
        <w:t> </w:t>
      </w:r>
      <w:r>
        <w:rPr/>
        <w:t>значение</w:t>
      </w:r>
      <w:r>
        <w:rPr>
          <w:spacing w:val="80"/>
          <w:w w:val="150"/>
        </w:rPr>
        <w:t> </w:t>
      </w:r>
      <w:r>
        <w:rPr/>
        <w:t>культурных</w:t>
      </w:r>
      <w:r>
        <w:rPr>
          <w:spacing w:val="80"/>
          <w:w w:val="150"/>
        </w:rPr>
        <w:t> </w:t>
      </w:r>
      <w:r>
        <w:rPr/>
        <w:t>символов,</w:t>
      </w:r>
      <w:r>
        <w:rPr>
          <w:spacing w:val="80"/>
          <w:w w:val="150"/>
        </w:rPr>
        <w:t> </w:t>
      </w:r>
      <w:r>
        <w:rPr/>
        <w:t>нравственный</w:t>
      </w:r>
      <w:r>
        <w:rPr>
          <w:spacing w:val="80"/>
          <w:w w:val="150"/>
        </w:rPr>
        <w:t> </w:t>
      </w:r>
      <w:r>
        <w:rPr/>
        <w:t>и</w:t>
      </w:r>
      <w:r>
        <w:rPr>
          <w:spacing w:val="80"/>
          <w:w w:val="150"/>
        </w:rPr>
        <w:t> </w:t>
      </w:r>
      <w:r>
        <w:rPr/>
        <w:t>духовный</w:t>
      </w:r>
      <w:r>
        <w:rPr>
          <w:spacing w:val="80"/>
          <w:w w:val="150"/>
        </w:rPr>
        <w:t> </w:t>
      </w:r>
      <w:r>
        <w:rPr/>
        <w:t>смысл культурных артефактов;</w:t>
      </w:r>
    </w:p>
    <w:p>
      <w:pPr>
        <w:pStyle w:val="BodyText"/>
        <w:spacing w:line="288" w:lineRule="auto"/>
        <w:ind w:right="732"/>
        <w:jc w:val="left"/>
      </w:pPr>
      <w:r>
        <w:rPr/>
        <w:t>знать, что такое знаки и</w:t>
      </w:r>
      <w:r>
        <w:rPr>
          <w:spacing w:val="32"/>
        </w:rPr>
        <w:t> </w:t>
      </w:r>
      <w:r>
        <w:rPr/>
        <w:t>символы, уметь</w:t>
      </w:r>
      <w:r>
        <w:rPr>
          <w:spacing w:val="34"/>
        </w:rPr>
        <w:t> </w:t>
      </w:r>
      <w:r>
        <w:rPr/>
        <w:t>соотносить их</w:t>
      </w:r>
      <w:r>
        <w:rPr>
          <w:spacing w:val="26"/>
        </w:rPr>
        <w:t> </w:t>
      </w:r>
      <w:r>
        <w:rPr/>
        <w:t>с культурными</w:t>
      </w:r>
      <w:r>
        <w:rPr>
          <w:spacing w:val="40"/>
        </w:rPr>
        <w:t> </w:t>
      </w:r>
      <w:r>
        <w:rPr/>
        <w:t>явлениями,</w:t>
      </w:r>
      <w:r>
        <w:rPr>
          <w:spacing w:val="26"/>
        </w:rPr>
        <w:t> </w:t>
      </w:r>
      <w:r>
        <w:rPr/>
        <w:t>с которыми они связаны.</w:t>
      </w:r>
    </w:p>
    <w:p>
      <w:pPr>
        <w:pStyle w:val="BodyText"/>
        <w:spacing w:line="263" w:lineRule="exact"/>
        <w:ind w:left="1485" w:firstLine="0"/>
        <w:jc w:val="left"/>
      </w:pPr>
      <w:r>
        <w:rPr/>
        <w:t>Тема</w:t>
      </w:r>
      <w:r>
        <w:rPr>
          <w:spacing w:val="13"/>
        </w:rPr>
        <w:t> </w:t>
      </w:r>
      <w:r>
        <w:rPr/>
        <w:t>8.</w:t>
      </w:r>
      <w:r>
        <w:rPr>
          <w:spacing w:val="8"/>
        </w:rPr>
        <w:t> </w:t>
      </w:r>
      <w:r>
        <w:rPr/>
        <w:t>Культура</w:t>
      </w:r>
      <w:r>
        <w:rPr>
          <w:spacing w:val="14"/>
        </w:rPr>
        <w:t> </w:t>
      </w:r>
      <w:r>
        <w:rPr/>
        <w:t>и</w:t>
      </w:r>
      <w:r>
        <w:rPr>
          <w:spacing w:val="20"/>
        </w:rPr>
        <w:t> </w:t>
      </w:r>
      <w:r>
        <w:rPr>
          <w:spacing w:val="-2"/>
        </w:rPr>
        <w:t>религия.</w:t>
      </w:r>
    </w:p>
    <w:p>
      <w:pPr>
        <w:pStyle w:val="BodyText"/>
        <w:spacing w:line="285" w:lineRule="auto" w:before="52"/>
        <w:ind w:right="732"/>
        <w:jc w:val="left"/>
      </w:pPr>
      <w:r>
        <w:rPr/>
        <w:t>Иметь</w:t>
      </w:r>
      <w:r>
        <w:rPr>
          <w:spacing w:val="80"/>
        </w:rPr>
        <w:t> </w:t>
      </w:r>
      <w:r>
        <w:rPr/>
        <w:t>представление</w:t>
      </w:r>
      <w:r>
        <w:rPr>
          <w:spacing w:val="80"/>
          <w:w w:val="150"/>
        </w:rPr>
        <w:t> </w:t>
      </w:r>
      <w:r>
        <w:rPr/>
        <w:t>о</w:t>
      </w:r>
      <w:r>
        <w:rPr>
          <w:spacing w:val="80"/>
        </w:rPr>
        <w:t> </w:t>
      </w:r>
      <w:r>
        <w:rPr/>
        <w:t>понятии</w:t>
      </w:r>
      <w:r>
        <w:rPr>
          <w:spacing w:val="80"/>
          <w:w w:val="150"/>
        </w:rPr>
        <w:t> </w:t>
      </w:r>
      <w:r>
        <w:rPr/>
        <w:t>«религия»,</w:t>
      </w:r>
      <w:r>
        <w:rPr>
          <w:spacing w:val="80"/>
          <w:w w:val="150"/>
        </w:rPr>
        <w:t> </w:t>
      </w:r>
      <w:r>
        <w:rPr/>
        <w:t>уметь</w:t>
      </w:r>
      <w:r>
        <w:rPr>
          <w:spacing w:val="80"/>
        </w:rPr>
        <w:t> </w:t>
      </w:r>
      <w:r>
        <w:rPr/>
        <w:t>пояснить</w:t>
      </w:r>
      <w:r>
        <w:rPr>
          <w:spacing w:val="80"/>
          <w:w w:val="150"/>
        </w:rPr>
        <w:t> </w:t>
      </w:r>
      <w:r>
        <w:rPr/>
        <w:t>её</w:t>
      </w:r>
      <w:r>
        <w:rPr>
          <w:spacing w:val="80"/>
        </w:rPr>
        <w:t> </w:t>
      </w:r>
      <w:r>
        <w:rPr/>
        <w:t>роль</w:t>
      </w:r>
      <w:r>
        <w:rPr>
          <w:spacing w:val="80"/>
        </w:rPr>
        <w:t> </w:t>
      </w:r>
      <w:r>
        <w:rPr/>
        <w:t>в</w:t>
      </w:r>
      <w:r>
        <w:rPr>
          <w:spacing w:val="80"/>
          <w:w w:val="150"/>
        </w:rPr>
        <w:t> </w:t>
      </w:r>
      <w:r>
        <w:rPr/>
        <w:t>жизни общества и</w:t>
      </w:r>
      <w:r>
        <w:rPr>
          <w:spacing w:val="40"/>
        </w:rPr>
        <w:t> </w:t>
      </w:r>
      <w:r>
        <w:rPr/>
        <w:t>основные социально-культурные функции;</w:t>
      </w:r>
    </w:p>
    <w:p>
      <w:pPr>
        <w:pStyle w:val="BodyText"/>
        <w:spacing w:before="11"/>
        <w:ind w:left="1485" w:firstLine="0"/>
        <w:jc w:val="left"/>
      </w:pPr>
      <w:r>
        <w:rPr/>
        <w:t>осознавать</w:t>
      </w:r>
      <w:r>
        <w:rPr>
          <w:spacing w:val="20"/>
        </w:rPr>
        <w:t> </w:t>
      </w:r>
      <w:r>
        <w:rPr/>
        <w:t>связь</w:t>
      </w:r>
      <w:r>
        <w:rPr>
          <w:spacing w:val="20"/>
        </w:rPr>
        <w:t> </w:t>
      </w:r>
      <w:r>
        <w:rPr/>
        <w:t>религии</w:t>
      </w:r>
      <w:r>
        <w:rPr>
          <w:spacing w:val="16"/>
        </w:rPr>
        <w:t> </w:t>
      </w:r>
      <w:r>
        <w:rPr/>
        <w:t>и</w:t>
      </w:r>
      <w:r>
        <w:rPr>
          <w:spacing w:val="15"/>
        </w:rPr>
        <w:t> </w:t>
      </w:r>
      <w:r>
        <w:rPr>
          <w:spacing w:val="-2"/>
        </w:rPr>
        <w:t>морали;</w:t>
      </w:r>
    </w:p>
    <w:p>
      <w:pPr>
        <w:pStyle w:val="BodyText"/>
        <w:spacing w:before="53"/>
        <w:ind w:left="1485" w:firstLine="0"/>
        <w:jc w:val="left"/>
      </w:pPr>
      <w:r>
        <w:rPr/>
        <w:t>понимать</w:t>
      </w:r>
      <w:r>
        <w:rPr>
          <w:spacing w:val="23"/>
        </w:rPr>
        <w:t> </w:t>
      </w:r>
      <w:r>
        <w:rPr/>
        <w:t>роль</w:t>
      </w:r>
      <w:r>
        <w:rPr>
          <w:spacing w:val="27"/>
        </w:rPr>
        <w:t> </w:t>
      </w:r>
      <w:r>
        <w:rPr/>
        <w:t>и</w:t>
      </w:r>
      <w:r>
        <w:rPr>
          <w:spacing w:val="21"/>
        </w:rPr>
        <w:t> </w:t>
      </w:r>
      <w:r>
        <w:rPr/>
        <w:t>значение</w:t>
      </w:r>
      <w:r>
        <w:rPr>
          <w:spacing w:val="12"/>
        </w:rPr>
        <w:t> </w:t>
      </w:r>
      <w:r>
        <w:rPr/>
        <w:t>духовных</w:t>
      </w:r>
      <w:r>
        <w:rPr>
          <w:spacing w:val="14"/>
        </w:rPr>
        <w:t> </w:t>
      </w:r>
      <w:r>
        <w:rPr/>
        <w:t>ценностей</w:t>
      </w:r>
      <w:r>
        <w:rPr>
          <w:spacing w:val="17"/>
        </w:rPr>
        <w:t> </w:t>
      </w:r>
      <w:r>
        <w:rPr/>
        <w:t>в</w:t>
      </w:r>
      <w:r>
        <w:rPr>
          <w:spacing w:val="28"/>
        </w:rPr>
        <w:t> </w:t>
      </w:r>
      <w:r>
        <w:rPr/>
        <w:t>религиях</w:t>
      </w:r>
      <w:r>
        <w:rPr>
          <w:spacing w:val="18"/>
        </w:rPr>
        <w:t> </w:t>
      </w:r>
      <w:r>
        <w:rPr/>
        <w:t>народов</w:t>
      </w:r>
      <w:r>
        <w:rPr>
          <w:spacing w:val="21"/>
        </w:rPr>
        <w:t> </w:t>
      </w:r>
      <w:r>
        <w:rPr>
          <w:spacing w:val="-2"/>
        </w:rPr>
        <w:t>России;</w:t>
      </w:r>
    </w:p>
    <w:p>
      <w:pPr>
        <w:pStyle w:val="BodyText"/>
        <w:spacing w:before="52"/>
        <w:ind w:left="1485" w:firstLine="0"/>
        <w:jc w:val="left"/>
      </w:pPr>
      <w:r>
        <w:rPr/>
        <w:t>уметь</w:t>
      </w:r>
      <w:r>
        <w:rPr>
          <w:spacing w:val="58"/>
          <w:w w:val="150"/>
        </w:rPr>
        <w:t> </w:t>
      </w:r>
      <w:r>
        <w:rPr/>
        <w:t>характеризовать</w:t>
      </w:r>
      <w:r>
        <w:rPr>
          <w:spacing w:val="53"/>
          <w:w w:val="150"/>
        </w:rPr>
        <w:t> </w:t>
      </w:r>
      <w:r>
        <w:rPr/>
        <w:t>государствообразующие</w:t>
      </w:r>
      <w:r>
        <w:rPr>
          <w:spacing w:val="72"/>
        </w:rPr>
        <w:t> </w:t>
      </w:r>
      <w:r>
        <w:rPr/>
        <w:t>конфессии</w:t>
      </w:r>
      <w:r>
        <w:rPr>
          <w:spacing w:val="56"/>
          <w:w w:val="150"/>
        </w:rPr>
        <w:t> </w:t>
      </w:r>
      <w:r>
        <w:rPr/>
        <w:t>России</w:t>
      </w:r>
      <w:r>
        <w:rPr>
          <w:spacing w:val="56"/>
          <w:w w:val="150"/>
        </w:rPr>
        <w:t> </w:t>
      </w:r>
      <w:r>
        <w:rPr/>
        <w:t>и</w:t>
      </w:r>
      <w:r>
        <w:rPr>
          <w:spacing w:val="53"/>
          <w:w w:val="150"/>
        </w:rPr>
        <w:t> </w:t>
      </w:r>
      <w:r>
        <w:rPr/>
        <w:t>их</w:t>
      </w:r>
      <w:r>
        <w:rPr>
          <w:spacing w:val="78"/>
        </w:rPr>
        <w:t> </w:t>
      </w:r>
      <w:r>
        <w:rPr>
          <w:spacing w:val="-2"/>
        </w:rPr>
        <w:t>картины</w:t>
      </w:r>
    </w:p>
    <w:p>
      <w:pPr>
        <w:spacing w:after="0"/>
        <w:jc w:val="left"/>
        <w:sectPr>
          <w:pgSz w:w="11910" w:h="16850"/>
          <w:pgMar w:header="0" w:footer="922" w:top="1060" w:bottom="1160" w:left="920" w:right="160"/>
        </w:sectPr>
      </w:pPr>
    </w:p>
    <w:p>
      <w:pPr>
        <w:pStyle w:val="BodyText"/>
        <w:spacing w:before="50"/>
        <w:ind w:firstLine="0"/>
        <w:jc w:val="left"/>
      </w:pPr>
      <w:r>
        <w:rPr>
          <w:spacing w:val="-4"/>
        </w:rPr>
        <w:t>мира.</w:t>
      </w:r>
    </w:p>
    <w:p>
      <w:pPr>
        <w:spacing w:line="240" w:lineRule="auto" w:before="105"/>
        <w:rPr>
          <w:sz w:val="23"/>
        </w:rPr>
      </w:pPr>
      <w:r>
        <w:rPr/>
        <w:br w:type="column"/>
      </w:r>
      <w:r>
        <w:rPr>
          <w:sz w:val="23"/>
        </w:rPr>
      </w:r>
    </w:p>
    <w:p>
      <w:pPr>
        <w:pStyle w:val="BodyText"/>
        <w:ind w:left="109" w:firstLine="0"/>
        <w:jc w:val="left"/>
      </w:pPr>
      <w:r>
        <w:rPr/>
        <w:t>Тема</w:t>
      </w:r>
      <w:r>
        <w:rPr>
          <w:spacing w:val="13"/>
        </w:rPr>
        <w:t> </w:t>
      </w:r>
      <w:r>
        <w:rPr/>
        <w:t>9.</w:t>
      </w:r>
      <w:r>
        <w:rPr>
          <w:spacing w:val="8"/>
        </w:rPr>
        <w:t> </w:t>
      </w:r>
      <w:r>
        <w:rPr/>
        <w:t>Культура</w:t>
      </w:r>
      <w:r>
        <w:rPr>
          <w:spacing w:val="14"/>
        </w:rPr>
        <w:t> </w:t>
      </w:r>
      <w:r>
        <w:rPr/>
        <w:t>и</w:t>
      </w:r>
      <w:r>
        <w:rPr>
          <w:spacing w:val="20"/>
        </w:rPr>
        <w:t> </w:t>
      </w:r>
      <w:r>
        <w:rPr>
          <w:spacing w:val="-2"/>
        </w:rPr>
        <w:t>образование.</w:t>
      </w:r>
    </w:p>
    <w:p>
      <w:pPr>
        <w:pStyle w:val="BodyText"/>
        <w:spacing w:before="50"/>
        <w:ind w:left="109" w:firstLine="0"/>
        <w:jc w:val="left"/>
      </w:pPr>
      <w:r>
        <w:rPr/>
        <w:t>Характеризовать</w:t>
      </w:r>
      <w:r>
        <w:rPr>
          <w:spacing w:val="27"/>
        </w:rPr>
        <w:t>  </w:t>
      </w:r>
      <w:r>
        <w:rPr/>
        <w:t>термин</w:t>
      </w:r>
      <w:r>
        <w:rPr>
          <w:spacing w:val="26"/>
        </w:rPr>
        <w:t>  </w:t>
      </w:r>
      <w:r>
        <w:rPr/>
        <w:t>«образование»</w:t>
      </w:r>
      <w:r>
        <w:rPr>
          <w:spacing w:val="74"/>
          <w:w w:val="150"/>
        </w:rPr>
        <w:t> </w:t>
      </w:r>
      <w:r>
        <w:rPr/>
        <w:t>и</w:t>
      </w:r>
      <w:r>
        <w:rPr>
          <w:spacing w:val="30"/>
        </w:rPr>
        <w:t>  </w:t>
      </w:r>
      <w:r>
        <w:rPr/>
        <w:t>уметь</w:t>
      </w:r>
      <w:r>
        <w:rPr>
          <w:spacing w:val="27"/>
        </w:rPr>
        <w:t>  </w:t>
      </w:r>
      <w:r>
        <w:rPr/>
        <w:t>обосновать</w:t>
      </w:r>
      <w:r>
        <w:rPr>
          <w:spacing w:val="27"/>
        </w:rPr>
        <w:t>  </w:t>
      </w:r>
      <w:r>
        <w:rPr/>
        <w:t>его</w:t>
      </w:r>
      <w:r>
        <w:rPr>
          <w:spacing w:val="74"/>
          <w:w w:val="150"/>
        </w:rPr>
        <w:t> </w:t>
      </w:r>
      <w:r>
        <w:rPr/>
        <w:t>важность</w:t>
      </w:r>
      <w:r>
        <w:rPr>
          <w:spacing w:val="77"/>
          <w:w w:val="150"/>
        </w:rPr>
        <w:t> </w:t>
      </w:r>
      <w:r>
        <w:rPr>
          <w:spacing w:val="-5"/>
        </w:rPr>
        <w:t>для</w:t>
      </w:r>
    </w:p>
    <w:p>
      <w:pPr>
        <w:spacing w:after="0"/>
        <w:jc w:val="left"/>
        <w:sectPr>
          <w:type w:val="continuous"/>
          <w:pgSz w:w="11910" w:h="16850"/>
          <w:pgMar w:header="0" w:footer="922" w:top="1280" w:bottom="280" w:left="920" w:right="160"/>
          <w:cols w:num="2" w:equalWidth="0">
            <w:col w:w="1337" w:space="40"/>
            <w:col w:w="9453"/>
          </w:cols>
        </w:sectPr>
      </w:pPr>
    </w:p>
    <w:p>
      <w:pPr>
        <w:pStyle w:val="BodyText"/>
        <w:spacing w:before="52"/>
        <w:ind w:firstLine="0"/>
      </w:pPr>
      <w:r>
        <w:rPr/>
        <w:t>личности</w:t>
      </w:r>
      <w:r>
        <w:rPr>
          <w:spacing w:val="11"/>
        </w:rPr>
        <w:t> </w:t>
      </w:r>
      <w:r>
        <w:rPr/>
        <w:t>и</w:t>
      </w:r>
      <w:r>
        <w:rPr>
          <w:spacing w:val="15"/>
        </w:rPr>
        <w:t> </w:t>
      </w:r>
      <w:r>
        <w:rPr>
          <w:spacing w:val="-2"/>
        </w:rPr>
        <w:t>общества;</w:t>
      </w:r>
    </w:p>
    <w:p>
      <w:pPr>
        <w:pStyle w:val="BodyText"/>
        <w:spacing w:line="288" w:lineRule="auto" w:before="53"/>
        <w:ind w:right="727"/>
      </w:pPr>
      <w:r>
        <w:rPr/>
        <w:t>иметь представление об основных ступенях образования в России и их</w:t>
      </w:r>
      <w:r>
        <w:rPr>
          <w:spacing w:val="80"/>
        </w:rPr>
        <w:t> </w:t>
      </w:r>
      <w:r>
        <w:rPr>
          <w:spacing w:val="-2"/>
        </w:rPr>
        <w:t>необходимости;</w:t>
      </w:r>
    </w:p>
    <w:p>
      <w:pPr>
        <w:pStyle w:val="BodyText"/>
        <w:spacing w:line="263" w:lineRule="exact"/>
        <w:ind w:left="1485" w:firstLine="0"/>
      </w:pPr>
      <w:r>
        <w:rPr/>
        <w:t>понимать</w:t>
      </w:r>
      <w:r>
        <w:rPr>
          <w:spacing w:val="22"/>
        </w:rPr>
        <w:t> </w:t>
      </w:r>
      <w:r>
        <w:rPr/>
        <w:t>взаимосвязь</w:t>
      </w:r>
      <w:r>
        <w:rPr>
          <w:spacing w:val="27"/>
        </w:rPr>
        <w:t> </w:t>
      </w:r>
      <w:r>
        <w:rPr/>
        <w:t>культуры</w:t>
      </w:r>
      <w:r>
        <w:rPr>
          <w:spacing w:val="26"/>
        </w:rPr>
        <w:t> </w:t>
      </w:r>
      <w:r>
        <w:rPr/>
        <w:t>и</w:t>
      </w:r>
      <w:r>
        <w:rPr>
          <w:spacing w:val="37"/>
        </w:rPr>
        <w:t> </w:t>
      </w:r>
      <w:r>
        <w:rPr/>
        <w:t>образованности</w:t>
      </w:r>
      <w:r>
        <w:rPr>
          <w:spacing w:val="27"/>
        </w:rPr>
        <w:t> </w:t>
      </w:r>
      <w:r>
        <w:rPr>
          <w:spacing w:val="-2"/>
        </w:rPr>
        <w:t>человека;</w:t>
      </w:r>
    </w:p>
    <w:p>
      <w:pPr>
        <w:pStyle w:val="BodyText"/>
        <w:spacing w:line="290" w:lineRule="auto" w:before="50"/>
        <w:ind w:right="736"/>
      </w:pPr>
      <w:r>
        <w:rPr/>
        <w:t>приводить примеры взаимосвязи между знанием, образованием и личностным и профессиональным ростом человека;</w:t>
      </w:r>
    </w:p>
    <w:p>
      <w:pPr>
        <w:pStyle w:val="BodyText"/>
        <w:spacing w:line="285" w:lineRule="auto" w:before="3"/>
        <w:ind w:right="683"/>
      </w:pPr>
      <w:r>
        <w:rPr/>
        <w:t>понимать</w:t>
      </w:r>
      <w:r>
        <w:rPr>
          <w:spacing w:val="40"/>
        </w:rPr>
        <w:t> </w:t>
      </w:r>
      <w:r>
        <w:rPr/>
        <w:t>взаимосвязь</w:t>
      </w:r>
      <w:r>
        <w:rPr>
          <w:spacing w:val="40"/>
        </w:rPr>
        <w:t> </w:t>
      </w:r>
      <w:r>
        <w:rPr/>
        <w:t>между</w:t>
      </w:r>
      <w:r>
        <w:rPr>
          <w:spacing w:val="40"/>
        </w:rPr>
        <w:t> </w:t>
      </w:r>
      <w:r>
        <w:rPr/>
        <w:t>знанием</w:t>
      </w:r>
      <w:r>
        <w:rPr>
          <w:spacing w:val="40"/>
        </w:rPr>
        <w:t> </w:t>
      </w:r>
      <w:r>
        <w:rPr/>
        <w:t>и</w:t>
      </w:r>
      <w:r>
        <w:rPr>
          <w:spacing w:val="40"/>
        </w:rPr>
        <w:t> </w:t>
      </w:r>
      <w:r>
        <w:rPr/>
        <w:t>духовно-нравственным</w:t>
      </w:r>
      <w:r>
        <w:rPr>
          <w:spacing w:val="40"/>
        </w:rPr>
        <w:t> </w:t>
      </w:r>
      <w:r>
        <w:rPr/>
        <w:t>развитием</w:t>
      </w:r>
      <w:r>
        <w:rPr>
          <w:spacing w:val="80"/>
        </w:rPr>
        <w:t> </w:t>
      </w:r>
      <w:r>
        <w:rPr/>
        <w:t>общества, осознавать ценность знания, истины, востребованность процесса познания как получения новых сведений о мире.</w:t>
      </w:r>
    </w:p>
    <w:p>
      <w:pPr>
        <w:pStyle w:val="BodyText"/>
        <w:spacing w:before="6"/>
        <w:ind w:left="1485" w:firstLine="0"/>
      </w:pPr>
      <w:r>
        <w:rPr/>
        <w:t>Тема</w:t>
      </w:r>
      <w:r>
        <w:rPr>
          <w:spacing w:val="29"/>
        </w:rPr>
        <w:t> </w:t>
      </w:r>
      <w:r>
        <w:rPr/>
        <w:t>10.</w:t>
      </w:r>
      <w:r>
        <w:rPr>
          <w:spacing w:val="29"/>
        </w:rPr>
        <w:t> </w:t>
      </w:r>
      <w:r>
        <w:rPr/>
        <w:t>Многообразие</w:t>
      </w:r>
      <w:r>
        <w:rPr>
          <w:spacing w:val="19"/>
        </w:rPr>
        <w:t> </w:t>
      </w:r>
      <w:r>
        <w:rPr/>
        <w:t>культур</w:t>
      </w:r>
      <w:r>
        <w:rPr>
          <w:spacing w:val="20"/>
        </w:rPr>
        <w:t> </w:t>
      </w:r>
      <w:r>
        <w:rPr/>
        <w:t>России</w:t>
      </w:r>
      <w:r>
        <w:rPr>
          <w:spacing w:val="29"/>
        </w:rPr>
        <w:t> </w:t>
      </w:r>
      <w:r>
        <w:rPr/>
        <w:t>(практическое</w:t>
      </w:r>
      <w:r>
        <w:rPr>
          <w:spacing w:val="18"/>
        </w:rPr>
        <w:t> </w:t>
      </w:r>
      <w:r>
        <w:rPr>
          <w:spacing w:val="-2"/>
        </w:rPr>
        <w:t>занятие).</w:t>
      </w:r>
    </w:p>
    <w:p>
      <w:pPr>
        <w:pStyle w:val="BodyText"/>
        <w:spacing w:line="288" w:lineRule="auto" w:before="50"/>
        <w:ind w:right="733"/>
      </w:pPr>
      <w:r>
        <w:rPr/>
        <w:t>Иметь сформированные представления о закономерностях развития культуры и истории народов, их культурных особенностях;</w:t>
      </w:r>
    </w:p>
    <w:p>
      <w:pPr>
        <w:pStyle w:val="BodyText"/>
        <w:spacing w:line="263" w:lineRule="exact"/>
        <w:ind w:left="1485" w:firstLine="0"/>
      </w:pPr>
      <w:r>
        <w:rPr/>
        <w:t>выделять</w:t>
      </w:r>
      <w:r>
        <w:rPr>
          <w:spacing w:val="37"/>
        </w:rPr>
        <w:t> </w:t>
      </w:r>
      <w:r>
        <w:rPr/>
        <w:t>общее</w:t>
      </w:r>
      <w:r>
        <w:rPr>
          <w:spacing w:val="32"/>
        </w:rPr>
        <w:t> </w:t>
      </w:r>
      <w:r>
        <w:rPr/>
        <w:t>и</w:t>
      </w:r>
      <w:r>
        <w:rPr>
          <w:spacing w:val="41"/>
        </w:rPr>
        <w:t> </w:t>
      </w:r>
      <w:r>
        <w:rPr/>
        <w:t>единичное</w:t>
      </w:r>
      <w:r>
        <w:rPr>
          <w:spacing w:val="35"/>
        </w:rPr>
        <w:t> </w:t>
      </w:r>
      <w:r>
        <w:rPr/>
        <w:t>в</w:t>
      </w:r>
      <w:r>
        <w:rPr>
          <w:spacing w:val="41"/>
        </w:rPr>
        <w:t> </w:t>
      </w:r>
      <w:r>
        <w:rPr/>
        <w:t>культуре</w:t>
      </w:r>
      <w:r>
        <w:rPr>
          <w:spacing w:val="32"/>
        </w:rPr>
        <w:t> </w:t>
      </w:r>
      <w:r>
        <w:rPr/>
        <w:t>на</w:t>
      </w:r>
      <w:r>
        <w:rPr>
          <w:spacing w:val="50"/>
        </w:rPr>
        <w:t> </w:t>
      </w:r>
      <w:r>
        <w:rPr/>
        <w:t>основе</w:t>
      </w:r>
      <w:r>
        <w:rPr>
          <w:spacing w:val="32"/>
        </w:rPr>
        <w:t> </w:t>
      </w:r>
      <w:r>
        <w:rPr/>
        <w:t>предметных</w:t>
      </w:r>
      <w:r>
        <w:rPr>
          <w:spacing w:val="36"/>
        </w:rPr>
        <w:t> </w:t>
      </w:r>
      <w:r>
        <w:rPr/>
        <w:t>знаний</w:t>
      </w:r>
      <w:r>
        <w:rPr>
          <w:spacing w:val="41"/>
        </w:rPr>
        <w:t> </w:t>
      </w:r>
      <w:r>
        <w:rPr/>
        <w:t>о</w:t>
      </w:r>
      <w:r>
        <w:rPr>
          <w:spacing w:val="36"/>
        </w:rPr>
        <w:t> </w:t>
      </w:r>
      <w:r>
        <w:rPr>
          <w:spacing w:val="-2"/>
        </w:rPr>
        <w:t>культуре</w:t>
      </w:r>
    </w:p>
    <w:p>
      <w:pPr>
        <w:spacing w:after="0" w:line="263" w:lineRule="exact"/>
        <w:sectPr>
          <w:type w:val="continuous"/>
          <w:pgSz w:w="11910" w:h="16850"/>
          <w:pgMar w:header="0" w:footer="922" w:top="1280" w:bottom="280" w:left="920" w:right="160"/>
        </w:sectPr>
      </w:pPr>
    </w:p>
    <w:p>
      <w:pPr>
        <w:pStyle w:val="BodyText"/>
        <w:spacing w:before="66"/>
        <w:ind w:firstLine="0"/>
      </w:pPr>
      <w:r>
        <w:rPr/>
        <w:t>своего</w:t>
      </w:r>
      <w:r>
        <w:rPr>
          <w:spacing w:val="12"/>
        </w:rPr>
        <w:t> </w:t>
      </w:r>
      <w:r>
        <w:rPr>
          <w:spacing w:val="-2"/>
        </w:rPr>
        <w:t>народа;</w:t>
      </w:r>
    </w:p>
    <w:p>
      <w:pPr>
        <w:pStyle w:val="BodyText"/>
        <w:spacing w:before="57"/>
        <w:ind w:left="1485" w:firstLine="0"/>
      </w:pPr>
      <w:r>
        <w:rPr/>
        <w:t>предполагать</w:t>
      </w:r>
      <w:r>
        <w:rPr>
          <w:spacing w:val="75"/>
          <w:w w:val="150"/>
        </w:rPr>
        <w:t> </w:t>
      </w:r>
      <w:r>
        <w:rPr/>
        <w:t>и</w:t>
      </w:r>
      <w:r>
        <w:rPr>
          <w:spacing w:val="73"/>
          <w:w w:val="150"/>
        </w:rPr>
        <w:t> </w:t>
      </w:r>
      <w:r>
        <w:rPr/>
        <w:t>доказывать</w:t>
      </w:r>
      <w:r>
        <w:rPr>
          <w:spacing w:val="67"/>
          <w:w w:val="150"/>
        </w:rPr>
        <w:t> </w:t>
      </w:r>
      <w:r>
        <w:rPr/>
        <w:t>наличие</w:t>
      </w:r>
      <w:r>
        <w:rPr>
          <w:spacing w:val="66"/>
          <w:w w:val="150"/>
        </w:rPr>
        <w:t> </w:t>
      </w:r>
      <w:r>
        <w:rPr/>
        <w:t>взаимосвязи</w:t>
      </w:r>
      <w:r>
        <w:rPr>
          <w:spacing w:val="74"/>
          <w:w w:val="150"/>
        </w:rPr>
        <w:t> </w:t>
      </w:r>
      <w:r>
        <w:rPr/>
        <w:t>между</w:t>
      </w:r>
      <w:r>
        <w:rPr>
          <w:spacing w:val="67"/>
          <w:w w:val="150"/>
        </w:rPr>
        <w:t> </w:t>
      </w:r>
      <w:r>
        <w:rPr/>
        <w:t>культурой</w:t>
      </w:r>
      <w:r>
        <w:rPr>
          <w:spacing w:val="27"/>
        </w:rPr>
        <w:t>  </w:t>
      </w:r>
      <w:r>
        <w:rPr/>
        <w:t>и</w:t>
      </w:r>
      <w:r>
        <w:rPr>
          <w:spacing w:val="71"/>
          <w:w w:val="150"/>
        </w:rPr>
        <w:t> </w:t>
      </w:r>
      <w:r>
        <w:rPr>
          <w:spacing w:val="-2"/>
        </w:rPr>
        <w:t>духовно-</w:t>
      </w:r>
    </w:p>
    <w:p>
      <w:pPr>
        <w:pStyle w:val="BodyText"/>
        <w:spacing w:line="285" w:lineRule="auto" w:before="53"/>
        <w:ind w:left="1485" w:right="733" w:hanging="706"/>
      </w:pPr>
      <w:r>
        <w:rPr/>
        <w:t>нравственными ценностями на основе местной культурно-исторической специфики; обосновывать</w:t>
      </w:r>
      <w:r>
        <w:rPr>
          <w:spacing w:val="39"/>
        </w:rPr>
        <w:t>  </w:t>
      </w:r>
      <w:r>
        <w:rPr/>
        <w:t>важность</w:t>
      </w:r>
      <w:r>
        <w:rPr>
          <w:spacing w:val="40"/>
        </w:rPr>
        <w:t>  </w:t>
      </w:r>
      <w:r>
        <w:rPr/>
        <w:t>сохранения</w:t>
      </w:r>
      <w:r>
        <w:rPr>
          <w:spacing w:val="39"/>
        </w:rPr>
        <w:t>  </w:t>
      </w:r>
      <w:r>
        <w:rPr/>
        <w:t>культурного</w:t>
      </w:r>
      <w:r>
        <w:rPr>
          <w:spacing w:val="39"/>
        </w:rPr>
        <w:t>  </w:t>
      </w:r>
      <w:r>
        <w:rPr/>
        <w:t>многообразия</w:t>
      </w:r>
      <w:r>
        <w:rPr>
          <w:spacing w:val="40"/>
        </w:rPr>
        <w:t>  </w:t>
      </w:r>
      <w:r>
        <w:rPr/>
        <w:t>как</w:t>
      </w:r>
      <w:r>
        <w:rPr>
          <w:spacing w:val="39"/>
        </w:rPr>
        <w:t>  </w:t>
      </w:r>
      <w:r>
        <w:rPr>
          <w:spacing w:val="-2"/>
        </w:rPr>
        <w:t>источника</w:t>
      </w:r>
    </w:p>
    <w:p>
      <w:pPr>
        <w:pStyle w:val="BodyText"/>
        <w:spacing w:before="1"/>
        <w:ind w:firstLine="0"/>
      </w:pPr>
      <w:r>
        <w:rPr/>
        <w:t>духовно-нравственных</w:t>
      </w:r>
      <w:r>
        <w:rPr>
          <w:spacing w:val="28"/>
        </w:rPr>
        <w:t> </w:t>
      </w:r>
      <w:r>
        <w:rPr/>
        <w:t>ценностей,</w:t>
      </w:r>
      <w:r>
        <w:rPr>
          <w:spacing w:val="28"/>
        </w:rPr>
        <w:t> </w:t>
      </w:r>
      <w:r>
        <w:rPr/>
        <w:t>морали</w:t>
      </w:r>
      <w:r>
        <w:rPr>
          <w:spacing w:val="35"/>
        </w:rPr>
        <w:t> </w:t>
      </w:r>
      <w:r>
        <w:rPr/>
        <w:t>и</w:t>
      </w:r>
      <w:r>
        <w:rPr>
          <w:spacing w:val="35"/>
        </w:rPr>
        <w:t> </w:t>
      </w:r>
      <w:r>
        <w:rPr/>
        <w:t>нравственности</w:t>
      </w:r>
      <w:r>
        <w:rPr>
          <w:spacing w:val="41"/>
        </w:rPr>
        <w:t> </w:t>
      </w:r>
      <w:r>
        <w:rPr/>
        <w:t>современного</w:t>
      </w:r>
      <w:r>
        <w:rPr>
          <w:spacing w:val="32"/>
        </w:rPr>
        <w:t> </w:t>
      </w:r>
      <w:r>
        <w:rPr>
          <w:spacing w:val="-2"/>
        </w:rPr>
        <w:t>общества.</w:t>
      </w:r>
    </w:p>
    <w:p>
      <w:pPr>
        <w:pStyle w:val="BodyText"/>
        <w:spacing w:line="288" w:lineRule="auto" w:before="53"/>
        <w:ind w:left="1485" w:right="2532" w:firstLine="0"/>
      </w:pPr>
      <w:r>
        <w:rPr/>
        <w:t>Тематический блок 2. «Семья и духовно-нравственные ценности». Тема 11. Семья –</w:t>
      </w:r>
      <w:r>
        <w:rPr>
          <w:spacing w:val="40"/>
        </w:rPr>
        <w:t> </w:t>
      </w:r>
      <w:r>
        <w:rPr/>
        <w:t>хранитель духовных ценностей.</w:t>
      </w:r>
    </w:p>
    <w:p>
      <w:pPr>
        <w:pStyle w:val="BodyText"/>
        <w:spacing w:before="1"/>
        <w:ind w:left="1485" w:firstLine="0"/>
      </w:pPr>
      <w:r>
        <w:rPr/>
        <w:t>Знать</w:t>
      </w:r>
      <w:r>
        <w:rPr>
          <w:spacing w:val="11"/>
        </w:rPr>
        <w:t> </w:t>
      </w:r>
      <w:r>
        <w:rPr/>
        <w:t>и</w:t>
      </w:r>
      <w:r>
        <w:rPr>
          <w:spacing w:val="19"/>
        </w:rPr>
        <w:t> </w:t>
      </w:r>
      <w:r>
        <w:rPr/>
        <w:t>понимать</w:t>
      </w:r>
      <w:r>
        <w:rPr>
          <w:spacing w:val="30"/>
        </w:rPr>
        <w:t> </w:t>
      </w:r>
      <w:r>
        <w:rPr/>
        <w:t>смысл</w:t>
      </w:r>
      <w:r>
        <w:rPr>
          <w:spacing w:val="18"/>
        </w:rPr>
        <w:t> </w:t>
      </w:r>
      <w:r>
        <w:rPr/>
        <w:t>термина</w:t>
      </w:r>
      <w:r>
        <w:rPr>
          <w:spacing w:val="15"/>
        </w:rPr>
        <w:t> </w:t>
      </w:r>
      <w:r>
        <w:rPr>
          <w:spacing w:val="-2"/>
        </w:rPr>
        <w:t>«семья»;</w:t>
      </w:r>
    </w:p>
    <w:p>
      <w:pPr>
        <w:pStyle w:val="BodyText"/>
        <w:spacing w:line="285" w:lineRule="auto" w:before="50"/>
        <w:ind w:right="734"/>
      </w:pPr>
      <w:r>
        <w:rPr/>
        <w:t>иметь представление о взаимосвязях между типом культуры и особенностями семейного быта и отношений в семье;</w:t>
      </w:r>
    </w:p>
    <w:p>
      <w:pPr>
        <w:pStyle w:val="BodyText"/>
        <w:spacing w:line="288" w:lineRule="auto" w:before="2"/>
        <w:ind w:right="741"/>
      </w:pPr>
      <w:r>
        <w:rPr/>
        <w:t>осознавать значение термина «поколение» и его взаимосвязь с культурными особенностями своего времени;</w:t>
      </w:r>
    </w:p>
    <w:p>
      <w:pPr>
        <w:pStyle w:val="BodyText"/>
        <w:spacing w:line="292" w:lineRule="auto" w:before="1"/>
        <w:ind w:right="727"/>
      </w:pPr>
      <w:r>
        <w:rPr/>
        <w:t>уметь составить рассказ о своей семье в соответствии с культурно-историческими условиями её существования;</w:t>
      </w:r>
    </w:p>
    <w:p>
      <w:pPr>
        <w:pStyle w:val="BodyText"/>
        <w:spacing w:line="288" w:lineRule="auto"/>
        <w:ind w:right="738"/>
      </w:pPr>
      <w:r>
        <w:rPr/>
        <w:t>понимать</w:t>
      </w:r>
      <w:r>
        <w:rPr>
          <w:spacing w:val="40"/>
        </w:rPr>
        <w:t> </w:t>
      </w:r>
      <w:r>
        <w:rPr/>
        <w:t>и</w:t>
      </w:r>
      <w:r>
        <w:rPr>
          <w:spacing w:val="40"/>
        </w:rPr>
        <w:t> </w:t>
      </w:r>
      <w:r>
        <w:rPr/>
        <w:t>обосновывать</w:t>
      </w:r>
      <w:r>
        <w:rPr>
          <w:spacing w:val="40"/>
        </w:rPr>
        <w:t> </w:t>
      </w:r>
      <w:r>
        <w:rPr/>
        <w:t>такие</w:t>
      </w:r>
      <w:r>
        <w:rPr>
          <w:spacing w:val="40"/>
        </w:rPr>
        <w:t> </w:t>
      </w:r>
      <w:r>
        <w:rPr/>
        <w:t>понятия,</w:t>
      </w:r>
      <w:r>
        <w:rPr>
          <w:spacing w:val="40"/>
        </w:rPr>
        <w:t> </w:t>
      </w:r>
      <w:r>
        <w:rPr/>
        <w:t>как</w:t>
      </w:r>
      <w:r>
        <w:rPr>
          <w:spacing w:val="40"/>
        </w:rPr>
        <w:t> </w:t>
      </w:r>
      <w:r>
        <w:rPr/>
        <w:t>«счастливая</w:t>
      </w:r>
      <w:r>
        <w:rPr>
          <w:spacing w:val="40"/>
        </w:rPr>
        <w:t> </w:t>
      </w:r>
      <w:r>
        <w:rPr/>
        <w:t>семья»,</w:t>
      </w:r>
      <w:r>
        <w:rPr>
          <w:spacing w:val="40"/>
        </w:rPr>
        <w:t> </w:t>
      </w:r>
      <w:r>
        <w:rPr/>
        <w:t>«семейное </w:t>
      </w:r>
      <w:r>
        <w:rPr>
          <w:spacing w:val="-2"/>
        </w:rPr>
        <w:t>счастье»;</w:t>
      </w:r>
    </w:p>
    <w:p>
      <w:pPr>
        <w:pStyle w:val="BodyText"/>
        <w:spacing w:line="285" w:lineRule="auto"/>
        <w:ind w:right="729"/>
      </w:pPr>
      <w:r>
        <w:rPr/>
        <w:t>осознавать и уметь доказывать важность семьи как хранителя традиций и её воспитательную роль;</w:t>
      </w:r>
    </w:p>
    <w:p>
      <w:pPr>
        <w:pStyle w:val="BodyText"/>
        <w:spacing w:line="288" w:lineRule="auto"/>
        <w:ind w:right="690"/>
      </w:pPr>
      <w:r>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pPr>
        <w:pStyle w:val="BodyText"/>
        <w:spacing w:line="263" w:lineRule="exact"/>
        <w:ind w:left="1485" w:firstLine="0"/>
      </w:pPr>
      <w:r>
        <w:rPr/>
        <w:t>Тема</w:t>
      </w:r>
      <w:r>
        <w:rPr>
          <w:spacing w:val="17"/>
        </w:rPr>
        <w:t> </w:t>
      </w:r>
      <w:r>
        <w:rPr/>
        <w:t>12.</w:t>
      </w:r>
      <w:r>
        <w:rPr>
          <w:spacing w:val="14"/>
        </w:rPr>
        <w:t> </w:t>
      </w:r>
      <w:r>
        <w:rPr/>
        <w:t>Родина</w:t>
      </w:r>
      <w:r>
        <w:rPr>
          <w:spacing w:val="15"/>
        </w:rPr>
        <w:t> </w:t>
      </w:r>
      <w:r>
        <w:rPr/>
        <w:t>начинается</w:t>
      </w:r>
      <w:r>
        <w:rPr>
          <w:spacing w:val="21"/>
        </w:rPr>
        <w:t> </w:t>
      </w:r>
      <w:r>
        <w:rPr/>
        <w:t>с</w:t>
      </w:r>
      <w:r>
        <w:rPr>
          <w:spacing w:val="14"/>
        </w:rPr>
        <w:t> </w:t>
      </w:r>
      <w:r>
        <w:rPr>
          <w:spacing w:val="-2"/>
        </w:rPr>
        <w:t>семьи.</w:t>
      </w:r>
    </w:p>
    <w:p>
      <w:pPr>
        <w:pStyle w:val="BodyText"/>
        <w:spacing w:before="46"/>
        <w:ind w:left="1485" w:firstLine="0"/>
      </w:pPr>
      <w:r>
        <w:rPr/>
        <w:t>Знать</w:t>
      </w:r>
      <w:r>
        <w:rPr>
          <w:spacing w:val="13"/>
        </w:rPr>
        <w:t> </w:t>
      </w:r>
      <w:r>
        <w:rPr/>
        <w:t>и</w:t>
      </w:r>
      <w:r>
        <w:rPr>
          <w:spacing w:val="17"/>
        </w:rPr>
        <w:t> </w:t>
      </w:r>
      <w:r>
        <w:rPr/>
        <w:t>уметь</w:t>
      </w:r>
      <w:r>
        <w:rPr>
          <w:spacing w:val="24"/>
        </w:rPr>
        <w:t> </w:t>
      </w:r>
      <w:r>
        <w:rPr/>
        <w:t>объяснить</w:t>
      </w:r>
      <w:r>
        <w:rPr>
          <w:spacing w:val="17"/>
        </w:rPr>
        <w:t> </w:t>
      </w:r>
      <w:r>
        <w:rPr/>
        <w:t>понятие</w:t>
      </w:r>
      <w:r>
        <w:rPr>
          <w:spacing w:val="17"/>
        </w:rPr>
        <w:t> </w:t>
      </w:r>
      <w:r>
        <w:rPr>
          <w:spacing w:val="-2"/>
        </w:rPr>
        <w:t>«Родина»;</w:t>
      </w:r>
    </w:p>
    <w:p>
      <w:pPr>
        <w:pStyle w:val="BodyText"/>
        <w:spacing w:line="288" w:lineRule="auto" w:before="50"/>
        <w:ind w:left="1485" w:right="732" w:firstLine="0"/>
        <w:jc w:val="left"/>
      </w:pPr>
      <w:r>
        <w:rPr/>
        <w:t>осознавать взаимосвязь и различия между концептами «Отечество» и</w:t>
      </w:r>
      <w:r>
        <w:rPr>
          <w:spacing w:val="40"/>
        </w:rPr>
        <w:t> </w:t>
      </w:r>
      <w:r>
        <w:rPr/>
        <w:t>«Родина»;</w:t>
      </w:r>
      <w:r>
        <w:rPr>
          <w:spacing w:val="40"/>
        </w:rPr>
        <w:t> </w:t>
      </w:r>
      <w:r>
        <w:rPr/>
        <w:t>понимать, что такое история семьи, каковы формы её выражения и сохранения;</w:t>
      </w:r>
      <w:r>
        <w:rPr>
          <w:spacing w:val="80"/>
        </w:rPr>
        <w:t> </w:t>
      </w:r>
      <w:r>
        <w:rPr/>
        <w:t>обосновывать</w:t>
      </w:r>
      <w:r>
        <w:rPr>
          <w:spacing w:val="40"/>
        </w:rPr>
        <w:t>  </w:t>
      </w:r>
      <w:r>
        <w:rPr/>
        <w:t>и</w:t>
      </w:r>
      <w:r>
        <w:rPr>
          <w:spacing w:val="55"/>
        </w:rPr>
        <w:t>  </w:t>
      </w:r>
      <w:r>
        <w:rPr/>
        <w:t>доказывать</w:t>
      </w:r>
      <w:r>
        <w:rPr>
          <w:spacing w:val="40"/>
        </w:rPr>
        <w:t>  </w:t>
      </w:r>
      <w:r>
        <w:rPr/>
        <w:t>взаимосвязь</w:t>
      </w:r>
      <w:r>
        <w:rPr>
          <w:spacing w:val="40"/>
        </w:rPr>
        <w:t>  </w:t>
      </w:r>
      <w:r>
        <w:rPr/>
        <w:t>истории</w:t>
      </w:r>
      <w:r>
        <w:rPr>
          <w:spacing w:val="55"/>
        </w:rPr>
        <w:t>  </w:t>
      </w:r>
      <w:r>
        <w:rPr/>
        <w:t>семьи</w:t>
      </w:r>
      <w:r>
        <w:rPr>
          <w:spacing w:val="40"/>
        </w:rPr>
        <w:t>  </w:t>
      </w:r>
      <w:r>
        <w:rPr/>
        <w:t>и</w:t>
      </w:r>
      <w:r>
        <w:rPr>
          <w:spacing w:val="40"/>
        </w:rPr>
        <w:t>  </w:t>
      </w:r>
      <w:r>
        <w:rPr/>
        <w:t>истории</w:t>
      </w:r>
      <w:r>
        <w:rPr>
          <w:spacing w:val="40"/>
        </w:rPr>
        <w:t>  </w:t>
      </w:r>
      <w:r>
        <w:rPr/>
        <w:t>народа,</w:t>
      </w:r>
    </w:p>
    <w:p>
      <w:pPr>
        <w:pStyle w:val="BodyText"/>
        <w:spacing w:before="6"/>
        <w:ind w:firstLine="0"/>
        <w:jc w:val="left"/>
      </w:pPr>
      <w:r>
        <w:rPr/>
        <w:t>государства,</w:t>
      </w:r>
      <w:r>
        <w:rPr>
          <w:spacing w:val="25"/>
        </w:rPr>
        <w:t> </w:t>
      </w:r>
      <w:r>
        <w:rPr>
          <w:spacing w:val="-2"/>
        </w:rPr>
        <w:t>человечества.</w:t>
      </w:r>
    </w:p>
    <w:p>
      <w:pPr>
        <w:pStyle w:val="BodyText"/>
        <w:spacing w:before="52"/>
        <w:ind w:left="1485" w:firstLine="0"/>
        <w:jc w:val="left"/>
      </w:pPr>
      <w:r>
        <w:rPr/>
        <w:t>Тема</w:t>
      </w:r>
      <w:r>
        <w:rPr>
          <w:spacing w:val="21"/>
        </w:rPr>
        <w:t> </w:t>
      </w:r>
      <w:r>
        <w:rPr/>
        <w:t>13.</w:t>
      </w:r>
      <w:r>
        <w:rPr>
          <w:spacing w:val="22"/>
        </w:rPr>
        <w:t> </w:t>
      </w:r>
      <w:r>
        <w:rPr/>
        <w:t>Традиции</w:t>
      </w:r>
      <w:r>
        <w:rPr>
          <w:spacing w:val="25"/>
        </w:rPr>
        <w:t> </w:t>
      </w:r>
      <w:r>
        <w:rPr/>
        <w:t>семейного</w:t>
      </w:r>
      <w:r>
        <w:rPr>
          <w:spacing w:val="16"/>
        </w:rPr>
        <w:t> </w:t>
      </w:r>
      <w:r>
        <w:rPr/>
        <w:t>воспитания</w:t>
      </w:r>
      <w:r>
        <w:rPr>
          <w:spacing w:val="17"/>
        </w:rPr>
        <w:t> </w:t>
      </w:r>
      <w:r>
        <w:rPr/>
        <w:t>в</w:t>
      </w:r>
      <w:r>
        <w:rPr>
          <w:spacing w:val="22"/>
        </w:rPr>
        <w:t> </w:t>
      </w:r>
      <w:r>
        <w:rPr>
          <w:spacing w:val="-2"/>
        </w:rPr>
        <w:t>России.</w:t>
      </w:r>
    </w:p>
    <w:p>
      <w:pPr>
        <w:pStyle w:val="BodyText"/>
        <w:spacing w:line="285" w:lineRule="auto" w:before="53"/>
        <w:ind w:right="732"/>
        <w:jc w:val="left"/>
      </w:pPr>
      <w:r>
        <w:rPr/>
        <w:t>Иметь</w:t>
      </w:r>
      <w:r>
        <w:rPr>
          <w:spacing w:val="80"/>
        </w:rPr>
        <w:t> </w:t>
      </w:r>
      <w:r>
        <w:rPr/>
        <w:t>представление</w:t>
      </w:r>
      <w:r>
        <w:rPr>
          <w:spacing w:val="80"/>
        </w:rPr>
        <w:t> </w:t>
      </w:r>
      <w:r>
        <w:rPr/>
        <w:t>о</w:t>
      </w:r>
      <w:r>
        <w:rPr>
          <w:spacing w:val="80"/>
        </w:rPr>
        <w:t> </w:t>
      </w:r>
      <w:r>
        <w:rPr/>
        <w:t>семейных</w:t>
      </w:r>
      <w:r>
        <w:rPr>
          <w:spacing w:val="80"/>
        </w:rPr>
        <w:t> </w:t>
      </w:r>
      <w:r>
        <w:rPr/>
        <w:t>традициях</w:t>
      </w:r>
      <w:r>
        <w:rPr>
          <w:spacing w:val="80"/>
        </w:rPr>
        <w:t> </w:t>
      </w:r>
      <w:r>
        <w:rPr/>
        <w:t>и</w:t>
      </w:r>
      <w:r>
        <w:rPr>
          <w:spacing w:val="80"/>
        </w:rPr>
        <w:t> </w:t>
      </w:r>
      <w:r>
        <w:rPr/>
        <w:t>обосновывать</w:t>
      </w:r>
      <w:r>
        <w:rPr>
          <w:spacing w:val="80"/>
        </w:rPr>
        <w:t> </w:t>
      </w:r>
      <w:r>
        <w:rPr/>
        <w:t>их</w:t>
      </w:r>
      <w:r>
        <w:rPr>
          <w:spacing w:val="80"/>
        </w:rPr>
        <w:t> </w:t>
      </w:r>
      <w:r>
        <w:rPr/>
        <w:t>важность</w:t>
      </w:r>
      <w:r>
        <w:rPr>
          <w:spacing w:val="80"/>
        </w:rPr>
        <w:t> </w:t>
      </w:r>
      <w:r>
        <w:rPr/>
        <w:t>как ключевых элементах семейных отношений;</w:t>
      </w:r>
    </w:p>
    <w:p>
      <w:pPr>
        <w:pStyle w:val="BodyText"/>
        <w:spacing w:line="285" w:lineRule="auto" w:before="4"/>
        <w:ind w:left="1480" w:right="732" w:firstLine="28"/>
        <w:jc w:val="left"/>
      </w:pPr>
      <w:r>
        <w:rPr/>
        <w:t>знать и понимать взаимосвязь</w:t>
      </w:r>
      <w:r>
        <w:rPr>
          <w:spacing w:val="39"/>
        </w:rPr>
        <w:t> </w:t>
      </w:r>
      <w:r>
        <w:rPr/>
        <w:t>семейных традиций и культуры собственного этноса;</w:t>
      </w:r>
      <w:r>
        <w:rPr>
          <w:spacing w:val="40"/>
        </w:rPr>
        <w:t> </w:t>
      </w:r>
      <w:r>
        <w:rPr/>
        <w:t>уметь</w:t>
      </w:r>
      <w:r>
        <w:rPr>
          <w:spacing w:val="28"/>
        </w:rPr>
        <w:t>  </w:t>
      </w:r>
      <w:r>
        <w:rPr/>
        <w:t>рассказывать</w:t>
      </w:r>
      <w:r>
        <w:rPr>
          <w:spacing w:val="29"/>
        </w:rPr>
        <w:t>  </w:t>
      </w:r>
      <w:r>
        <w:rPr/>
        <w:t>о</w:t>
      </w:r>
      <w:r>
        <w:rPr>
          <w:spacing w:val="31"/>
        </w:rPr>
        <w:t>  </w:t>
      </w:r>
      <w:r>
        <w:rPr/>
        <w:t>семейных</w:t>
      </w:r>
      <w:r>
        <w:rPr>
          <w:spacing w:val="27"/>
        </w:rPr>
        <w:t>  </w:t>
      </w:r>
      <w:r>
        <w:rPr/>
        <w:t>традициях</w:t>
      </w:r>
      <w:r>
        <w:rPr>
          <w:spacing w:val="33"/>
        </w:rPr>
        <w:t>  </w:t>
      </w:r>
      <w:r>
        <w:rPr/>
        <w:t>своего</w:t>
      </w:r>
      <w:r>
        <w:rPr>
          <w:spacing w:val="28"/>
        </w:rPr>
        <w:t>  </w:t>
      </w:r>
      <w:r>
        <w:rPr/>
        <w:t>народа</w:t>
      </w:r>
      <w:r>
        <w:rPr>
          <w:spacing w:val="27"/>
        </w:rPr>
        <w:t>  </w:t>
      </w:r>
      <w:r>
        <w:rPr/>
        <w:t>и</w:t>
      </w:r>
      <w:r>
        <w:rPr>
          <w:spacing w:val="28"/>
        </w:rPr>
        <w:t>  </w:t>
      </w:r>
      <w:r>
        <w:rPr/>
        <w:t>народов</w:t>
      </w:r>
      <w:r>
        <w:rPr>
          <w:spacing w:val="28"/>
        </w:rPr>
        <w:t>  </w:t>
      </w:r>
      <w:r>
        <w:rPr>
          <w:spacing w:val="-2"/>
        </w:rPr>
        <w:t>России,</w:t>
      </w:r>
    </w:p>
    <w:p>
      <w:pPr>
        <w:pStyle w:val="BodyText"/>
        <w:spacing w:before="4"/>
        <w:ind w:firstLine="0"/>
        <w:jc w:val="left"/>
      </w:pPr>
      <w:r>
        <w:rPr/>
        <w:t>собственной</w:t>
      </w:r>
      <w:r>
        <w:rPr>
          <w:spacing w:val="36"/>
        </w:rPr>
        <w:t> </w:t>
      </w:r>
      <w:r>
        <w:rPr>
          <w:spacing w:val="-2"/>
        </w:rPr>
        <w:t>семьи;</w:t>
      </w:r>
    </w:p>
    <w:p>
      <w:pPr>
        <w:pStyle w:val="BodyText"/>
        <w:spacing w:line="288" w:lineRule="auto" w:before="50"/>
        <w:ind w:right="734"/>
      </w:pPr>
      <w:r>
        <w:rPr/>
        <w:t>осознавать роль семейных традиций в культуре общества, трансляции ценностей, духовно-нравственных идеалов.</w:t>
      </w:r>
    </w:p>
    <w:p>
      <w:pPr>
        <w:pStyle w:val="BodyText"/>
        <w:spacing w:before="2"/>
        <w:ind w:left="1485" w:firstLine="0"/>
      </w:pPr>
      <w:r>
        <w:rPr/>
        <w:t>Тема</w:t>
      </w:r>
      <w:r>
        <w:rPr>
          <w:spacing w:val="15"/>
        </w:rPr>
        <w:t> </w:t>
      </w:r>
      <w:r>
        <w:rPr/>
        <w:t>14.</w:t>
      </w:r>
      <w:r>
        <w:rPr>
          <w:spacing w:val="16"/>
        </w:rPr>
        <w:t> </w:t>
      </w:r>
      <w:r>
        <w:rPr/>
        <w:t>Образ</w:t>
      </w:r>
      <w:r>
        <w:rPr>
          <w:spacing w:val="20"/>
        </w:rPr>
        <w:t> </w:t>
      </w:r>
      <w:r>
        <w:rPr/>
        <w:t>семьи</w:t>
      </w:r>
      <w:r>
        <w:rPr>
          <w:spacing w:val="16"/>
        </w:rPr>
        <w:t> </w:t>
      </w:r>
      <w:r>
        <w:rPr/>
        <w:t>в</w:t>
      </w:r>
      <w:r>
        <w:rPr>
          <w:spacing w:val="24"/>
        </w:rPr>
        <w:t> </w:t>
      </w:r>
      <w:r>
        <w:rPr/>
        <w:t>культуре</w:t>
      </w:r>
      <w:r>
        <w:rPr>
          <w:spacing w:val="6"/>
        </w:rPr>
        <w:t> </w:t>
      </w:r>
      <w:r>
        <w:rPr/>
        <w:t>народов</w:t>
      </w:r>
      <w:r>
        <w:rPr>
          <w:spacing w:val="13"/>
        </w:rPr>
        <w:t> </w:t>
      </w:r>
      <w:r>
        <w:rPr>
          <w:spacing w:val="-2"/>
        </w:rPr>
        <w:t>России.</w:t>
      </w:r>
    </w:p>
    <w:p>
      <w:pPr>
        <w:pStyle w:val="BodyText"/>
        <w:spacing w:line="290" w:lineRule="auto" w:before="49"/>
        <w:ind w:right="726"/>
      </w:pPr>
      <w:r>
        <w:rPr/>
        <w:t>Знать</w:t>
      </w:r>
      <w:r>
        <w:rPr>
          <w:spacing w:val="40"/>
        </w:rPr>
        <w:t> </w:t>
      </w:r>
      <w:r>
        <w:rPr/>
        <w:t>и</w:t>
      </w:r>
      <w:r>
        <w:rPr>
          <w:spacing w:val="40"/>
        </w:rPr>
        <w:t> </w:t>
      </w:r>
      <w:r>
        <w:rPr/>
        <w:t>называть</w:t>
      </w:r>
      <w:r>
        <w:rPr>
          <w:spacing w:val="40"/>
        </w:rPr>
        <w:t> </w:t>
      </w:r>
      <w:r>
        <w:rPr/>
        <w:t>традиционные</w:t>
      </w:r>
      <w:r>
        <w:rPr>
          <w:spacing w:val="40"/>
        </w:rPr>
        <w:t> </w:t>
      </w:r>
      <w:r>
        <w:rPr/>
        <w:t>сказочные</w:t>
      </w:r>
      <w:r>
        <w:rPr>
          <w:spacing w:val="40"/>
        </w:rPr>
        <w:t> </w:t>
      </w:r>
      <w:r>
        <w:rPr/>
        <w:t>и</w:t>
      </w:r>
      <w:r>
        <w:rPr>
          <w:spacing w:val="40"/>
        </w:rPr>
        <w:t> </w:t>
      </w:r>
      <w:r>
        <w:rPr/>
        <w:t>фольклорные</w:t>
      </w:r>
      <w:r>
        <w:rPr>
          <w:spacing w:val="40"/>
        </w:rPr>
        <w:t> </w:t>
      </w:r>
      <w:r>
        <w:rPr/>
        <w:t>сюжеты</w:t>
      </w:r>
      <w:r>
        <w:rPr>
          <w:spacing w:val="40"/>
        </w:rPr>
        <w:t> </w:t>
      </w:r>
      <w:r>
        <w:rPr/>
        <w:t>о</w:t>
      </w:r>
      <w:r>
        <w:rPr>
          <w:spacing w:val="40"/>
        </w:rPr>
        <w:t> </w:t>
      </w:r>
      <w:r>
        <w:rPr/>
        <w:t>семье, семейных обязанностях;</w:t>
      </w:r>
    </w:p>
    <w:p>
      <w:pPr>
        <w:pStyle w:val="BodyText"/>
        <w:spacing w:line="288" w:lineRule="auto" w:before="1"/>
        <w:ind w:right="731"/>
      </w:pPr>
      <w:r>
        <w:rPr/>
        <w:t>уметь обосновывать своё понимание семейных ценностей, выраженных в</w:t>
      </w:r>
      <w:r>
        <w:rPr>
          <w:spacing w:val="40"/>
        </w:rPr>
        <w:t> </w:t>
      </w:r>
      <w:r>
        <w:rPr/>
        <w:t>фольклорных сюжетах;</w:t>
      </w:r>
    </w:p>
    <w:p>
      <w:pPr>
        <w:pStyle w:val="BodyText"/>
        <w:spacing w:line="285" w:lineRule="auto"/>
        <w:ind w:right="683"/>
      </w:pPr>
      <w:r>
        <w:rPr/>
        <w:t>знать и понимать морально-нравственное значение семьи в литературных произведениях,</w:t>
      </w:r>
      <w:r>
        <w:rPr>
          <w:spacing w:val="40"/>
        </w:rPr>
        <w:t> </w:t>
      </w:r>
      <w:r>
        <w:rPr/>
        <w:t>иметь</w:t>
      </w:r>
      <w:r>
        <w:rPr>
          <w:spacing w:val="40"/>
        </w:rPr>
        <w:t> </w:t>
      </w:r>
      <w:r>
        <w:rPr/>
        <w:t>представление</w:t>
      </w:r>
      <w:r>
        <w:rPr>
          <w:spacing w:val="40"/>
        </w:rPr>
        <w:t> </w:t>
      </w:r>
      <w:r>
        <w:rPr/>
        <w:t>о</w:t>
      </w:r>
      <w:r>
        <w:rPr>
          <w:spacing w:val="40"/>
        </w:rPr>
        <w:t> </w:t>
      </w:r>
      <w:r>
        <w:rPr/>
        <w:t>ключевых</w:t>
      </w:r>
      <w:r>
        <w:rPr>
          <w:spacing w:val="40"/>
        </w:rPr>
        <w:t> </w:t>
      </w:r>
      <w:r>
        <w:rPr/>
        <w:t>сюжетах</w:t>
      </w:r>
      <w:r>
        <w:rPr>
          <w:spacing w:val="40"/>
        </w:rPr>
        <w:t> </w:t>
      </w:r>
      <w:r>
        <w:rPr/>
        <w:t>с</w:t>
      </w:r>
      <w:r>
        <w:rPr>
          <w:spacing w:val="40"/>
        </w:rPr>
        <w:t> </w:t>
      </w:r>
      <w:r>
        <w:rPr/>
        <w:t>участием</w:t>
      </w:r>
      <w:r>
        <w:rPr>
          <w:spacing w:val="40"/>
        </w:rPr>
        <w:t> </w:t>
      </w:r>
      <w:r>
        <w:rPr/>
        <w:t>семьи</w:t>
      </w:r>
      <w:r>
        <w:rPr>
          <w:spacing w:val="40"/>
        </w:rPr>
        <w:t> </w:t>
      </w:r>
      <w:r>
        <w:rPr/>
        <w:t>в произведениях художественной культуры;</w:t>
      </w:r>
    </w:p>
    <w:p>
      <w:pPr>
        <w:pStyle w:val="BodyText"/>
        <w:spacing w:line="288" w:lineRule="auto" w:before="3"/>
        <w:ind w:right="737"/>
      </w:pPr>
      <w:r>
        <w:rPr/>
        <w:t>понимать и обосновывать важность семейных ценностей с использованием</w:t>
      </w:r>
      <w:r>
        <w:rPr>
          <w:spacing w:val="80"/>
        </w:rPr>
        <w:t> </w:t>
      </w:r>
      <w:r>
        <w:rPr/>
        <w:t>различного иллюстративного материала.</w:t>
      </w:r>
    </w:p>
    <w:p>
      <w:pPr>
        <w:spacing w:after="0" w:line="288" w:lineRule="auto"/>
        <w:sectPr>
          <w:pgSz w:w="11910" w:h="16850"/>
          <w:pgMar w:header="0" w:footer="922" w:top="1060" w:bottom="1160" w:left="920" w:right="160"/>
        </w:sectPr>
      </w:pPr>
    </w:p>
    <w:p>
      <w:pPr>
        <w:pStyle w:val="BodyText"/>
        <w:spacing w:before="66"/>
        <w:ind w:left="1485" w:firstLine="0"/>
        <w:jc w:val="left"/>
      </w:pPr>
      <w:r>
        <w:rPr/>
        <w:t>Тема</w:t>
      </w:r>
      <w:r>
        <w:rPr>
          <w:spacing w:val="14"/>
        </w:rPr>
        <w:t> </w:t>
      </w:r>
      <w:r>
        <w:rPr/>
        <w:t>15.</w:t>
      </w:r>
      <w:r>
        <w:rPr>
          <w:spacing w:val="14"/>
        </w:rPr>
        <w:t> </w:t>
      </w:r>
      <w:r>
        <w:rPr/>
        <w:t>Труд</w:t>
      </w:r>
      <w:r>
        <w:rPr>
          <w:spacing w:val="10"/>
        </w:rPr>
        <w:t> </w:t>
      </w:r>
      <w:r>
        <w:rPr/>
        <w:t>в</w:t>
      </w:r>
      <w:r>
        <w:rPr>
          <w:spacing w:val="14"/>
        </w:rPr>
        <w:t> </w:t>
      </w:r>
      <w:r>
        <w:rPr/>
        <w:t>истории</w:t>
      </w:r>
      <w:r>
        <w:rPr>
          <w:spacing w:val="23"/>
        </w:rPr>
        <w:t> </w:t>
      </w:r>
      <w:r>
        <w:rPr>
          <w:spacing w:val="-2"/>
        </w:rPr>
        <w:t>семьи.</w:t>
      </w:r>
    </w:p>
    <w:p>
      <w:pPr>
        <w:pStyle w:val="BodyText"/>
        <w:spacing w:before="60"/>
        <w:ind w:left="1485" w:firstLine="0"/>
        <w:jc w:val="left"/>
      </w:pPr>
      <w:r>
        <w:rPr/>
        <w:t>Знать</w:t>
      </w:r>
      <w:r>
        <w:rPr>
          <w:spacing w:val="13"/>
        </w:rPr>
        <w:t> </w:t>
      </w:r>
      <w:r>
        <w:rPr/>
        <w:t>и</w:t>
      </w:r>
      <w:r>
        <w:rPr>
          <w:spacing w:val="21"/>
        </w:rPr>
        <w:t> </w:t>
      </w:r>
      <w:r>
        <w:rPr/>
        <w:t>понимать,</w:t>
      </w:r>
      <w:r>
        <w:rPr>
          <w:spacing w:val="14"/>
        </w:rPr>
        <w:t> </w:t>
      </w:r>
      <w:r>
        <w:rPr/>
        <w:t>что</w:t>
      </w:r>
      <w:r>
        <w:rPr>
          <w:spacing w:val="22"/>
        </w:rPr>
        <w:t> </w:t>
      </w:r>
      <w:r>
        <w:rPr/>
        <w:t>такое</w:t>
      </w:r>
      <w:r>
        <w:rPr>
          <w:spacing w:val="27"/>
        </w:rPr>
        <w:t> </w:t>
      </w:r>
      <w:r>
        <w:rPr/>
        <w:t>семейное</w:t>
      </w:r>
      <w:r>
        <w:rPr>
          <w:spacing w:val="14"/>
        </w:rPr>
        <w:t> </w:t>
      </w:r>
      <w:r>
        <w:rPr/>
        <w:t>хозяйство</w:t>
      </w:r>
      <w:r>
        <w:rPr>
          <w:spacing w:val="12"/>
        </w:rPr>
        <w:t> </w:t>
      </w:r>
      <w:r>
        <w:rPr/>
        <w:t>и</w:t>
      </w:r>
      <w:r>
        <w:rPr>
          <w:spacing w:val="30"/>
        </w:rPr>
        <w:t> </w:t>
      </w:r>
      <w:r>
        <w:rPr/>
        <w:t>домашний</w:t>
      </w:r>
      <w:r>
        <w:rPr>
          <w:spacing w:val="21"/>
        </w:rPr>
        <w:t> </w:t>
      </w:r>
      <w:r>
        <w:rPr>
          <w:spacing w:val="-2"/>
        </w:rPr>
        <w:t>труд;</w:t>
      </w:r>
    </w:p>
    <w:p>
      <w:pPr>
        <w:pStyle w:val="BodyText"/>
        <w:spacing w:line="288" w:lineRule="auto" w:before="50"/>
        <w:ind w:right="732"/>
        <w:jc w:val="left"/>
      </w:pPr>
      <w:r>
        <w:rPr/>
        <w:t>понимать</w:t>
      </w:r>
      <w:r>
        <w:rPr>
          <w:spacing w:val="80"/>
          <w:w w:val="150"/>
        </w:rPr>
        <w:t> </w:t>
      </w:r>
      <w:r>
        <w:rPr/>
        <w:t>и</w:t>
      </w:r>
      <w:r>
        <w:rPr>
          <w:spacing w:val="40"/>
        </w:rPr>
        <w:t>  </w:t>
      </w:r>
      <w:r>
        <w:rPr/>
        <w:t>уметь</w:t>
      </w:r>
      <w:r>
        <w:rPr>
          <w:spacing w:val="40"/>
        </w:rPr>
        <w:t>  </w:t>
      </w:r>
      <w:r>
        <w:rPr/>
        <w:t>объяснять</w:t>
      </w:r>
      <w:r>
        <w:rPr>
          <w:spacing w:val="40"/>
        </w:rPr>
        <w:t>  </w:t>
      </w:r>
      <w:r>
        <w:rPr/>
        <w:t>специфику</w:t>
      </w:r>
      <w:r>
        <w:rPr>
          <w:spacing w:val="40"/>
        </w:rPr>
        <w:t>  </w:t>
      </w:r>
      <w:r>
        <w:rPr/>
        <w:t>семьи</w:t>
      </w:r>
      <w:r>
        <w:rPr>
          <w:spacing w:val="40"/>
        </w:rPr>
        <w:t>  </w:t>
      </w:r>
      <w:r>
        <w:rPr/>
        <w:t>как</w:t>
      </w:r>
      <w:r>
        <w:rPr>
          <w:spacing w:val="40"/>
        </w:rPr>
        <w:t>  </w:t>
      </w:r>
      <w:r>
        <w:rPr/>
        <w:t>социального</w:t>
      </w:r>
      <w:r>
        <w:rPr>
          <w:spacing w:val="40"/>
        </w:rPr>
        <w:t>  </w:t>
      </w:r>
      <w:r>
        <w:rPr/>
        <w:t>института, характеризовать</w:t>
      </w:r>
      <w:r>
        <w:rPr>
          <w:spacing w:val="40"/>
        </w:rPr>
        <w:t> </w:t>
      </w:r>
      <w:r>
        <w:rPr/>
        <w:t>роль</w:t>
      </w:r>
      <w:r>
        <w:rPr>
          <w:spacing w:val="40"/>
        </w:rPr>
        <w:t> </w:t>
      </w:r>
      <w:r>
        <w:rPr/>
        <w:t>домашнего</w:t>
      </w:r>
      <w:r>
        <w:rPr>
          <w:spacing w:val="40"/>
        </w:rPr>
        <w:t> </w:t>
      </w:r>
      <w:r>
        <w:rPr/>
        <w:t>труда</w:t>
      </w:r>
      <w:r>
        <w:rPr>
          <w:spacing w:val="38"/>
        </w:rPr>
        <w:t> </w:t>
      </w:r>
      <w:r>
        <w:rPr/>
        <w:t>и</w:t>
      </w:r>
      <w:r>
        <w:rPr>
          <w:spacing w:val="40"/>
        </w:rPr>
        <w:t> </w:t>
      </w:r>
      <w:r>
        <w:rPr/>
        <w:t>распределение экономических</w:t>
      </w:r>
      <w:r>
        <w:rPr>
          <w:spacing w:val="40"/>
        </w:rPr>
        <w:t> </w:t>
      </w:r>
      <w:r>
        <w:rPr/>
        <w:t>функций</w:t>
      </w:r>
      <w:r>
        <w:rPr>
          <w:spacing w:val="40"/>
        </w:rPr>
        <w:t> </w:t>
      </w:r>
      <w:r>
        <w:rPr/>
        <w:t>в</w:t>
      </w:r>
      <w:r>
        <w:rPr>
          <w:spacing w:val="40"/>
        </w:rPr>
        <w:t> </w:t>
      </w:r>
      <w:r>
        <w:rPr/>
        <w:t>семье;</w:t>
      </w:r>
    </w:p>
    <w:p>
      <w:pPr>
        <w:pStyle w:val="BodyText"/>
        <w:spacing w:line="288" w:lineRule="auto"/>
        <w:ind w:right="732"/>
        <w:jc w:val="left"/>
      </w:pPr>
      <w:r>
        <w:rPr/>
        <w:t>осознавать</w:t>
      </w:r>
      <w:r>
        <w:rPr>
          <w:spacing w:val="40"/>
        </w:rPr>
        <w:t> </w:t>
      </w:r>
      <w:r>
        <w:rPr/>
        <w:t>и</w:t>
      </w:r>
      <w:r>
        <w:rPr>
          <w:spacing w:val="40"/>
        </w:rPr>
        <w:t> </w:t>
      </w:r>
      <w:r>
        <w:rPr/>
        <w:t>оценивать</w:t>
      </w:r>
      <w:r>
        <w:rPr>
          <w:spacing w:val="40"/>
        </w:rPr>
        <w:t> </w:t>
      </w:r>
      <w:r>
        <w:rPr/>
        <w:t>семейный</w:t>
      </w:r>
      <w:r>
        <w:rPr>
          <w:spacing w:val="40"/>
        </w:rPr>
        <w:t> </w:t>
      </w:r>
      <w:r>
        <w:rPr/>
        <w:t>уклад</w:t>
      </w:r>
      <w:r>
        <w:rPr>
          <w:spacing w:val="39"/>
        </w:rPr>
        <w:t> </w:t>
      </w:r>
      <w:r>
        <w:rPr/>
        <w:t>и</w:t>
      </w:r>
      <w:r>
        <w:rPr>
          <w:spacing w:val="40"/>
        </w:rPr>
        <w:t> </w:t>
      </w:r>
      <w:r>
        <w:rPr/>
        <w:t>взаимосвязь</w:t>
      </w:r>
      <w:r>
        <w:rPr>
          <w:spacing w:val="40"/>
        </w:rPr>
        <w:t> </w:t>
      </w:r>
      <w:r>
        <w:rPr/>
        <w:t>с</w:t>
      </w:r>
      <w:r>
        <w:rPr>
          <w:spacing w:val="40"/>
        </w:rPr>
        <w:t> </w:t>
      </w:r>
      <w:r>
        <w:rPr/>
        <w:t>социально-экономической структурой</w:t>
      </w:r>
      <w:r>
        <w:rPr>
          <w:spacing w:val="40"/>
        </w:rPr>
        <w:t> </w:t>
      </w:r>
      <w:r>
        <w:rPr/>
        <w:t>общества в</w:t>
      </w:r>
      <w:r>
        <w:rPr>
          <w:spacing w:val="40"/>
        </w:rPr>
        <w:t> </w:t>
      </w:r>
      <w:r>
        <w:rPr/>
        <w:t>форме большой и малой</w:t>
      </w:r>
      <w:r>
        <w:rPr>
          <w:spacing w:val="40"/>
        </w:rPr>
        <w:t> </w:t>
      </w:r>
      <w:r>
        <w:rPr/>
        <w:t>семей;</w:t>
      </w:r>
    </w:p>
    <w:p>
      <w:pPr>
        <w:pStyle w:val="BodyText"/>
        <w:spacing w:line="288" w:lineRule="auto"/>
        <w:ind w:right="732"/>
        <w:jc w:val="left"/>
      </w:pPr>
      <w:r>
        <w:rPr/>
        <w:t>характеризовать</w:t>
      </w:r>
      <w:r>
        <w:rPr>
          <w:spacing w:val="80"/>
        </w:rPr>
        <w:t> </w:t>
      </w:r>
      <w:r>
        <w:rPr/>
        <w:t>распределение</w:t>
      </w:r>
      <w:r>
        <w:rPr>
          <w:spacing w:val="80"/>
        </w:rPr>
        <w:t> </w:t>
      </w:r>
      <w:r>
        <w:rPr/>
        <w:t>семейного</w:t>
      </w:r>
      <w:r>
        <w:rPr>
          <w:spacing w:val="80"/>
        </w:rPr>
        <w:t> </w:t>
      </w:r>
      <w:r>
        <w:rPr/>
        <w:t>труда</w:t>
      </w:r>
      <w:r>
        <w:rPr>
          <w:spacing w:val="80"/>
        </w:rPr>
        <w:t> </w:t>
      </w:r>
      <w:r>
        <w:rPr/>
        <w:t>и</w:t>
      </w:r>
      <w:r>
        <w:rPr>
          <w:spacing w:val="80"/>
        </w:rPr>
        <w:t> </w:t>
      </w:r>
      <w:r>
        <w:rPr/>
        <w:t>осознавать</w:t>
      </w:r>
      <w:r>
        <w:rPr>
          <w:spacing w:val="80"/>
        </w:rPr>
        <w:t> </w:t>
      </w:r>
      <w:r>
        <w:rPr/>
        <w:t>его</w:t>
      </w:r>
      <w:r>
        <w:rPr>
          <w:spacing w:val="80"/>
        </w:rPr>
        <w:t> </w:t>
      </w:r>
      <w:r>
        <w:rPr/>
        <w:t>важность</w:t>
      </w:r>
      <w:r>
        <w:rPr>
          <w:spacing w:val="80"/>
        </w:rPr>
        <w:t> </w:t>
      </w:r>
      <w:r>
        <w:rPr/>
        <w:t>для укрепления целостности семьи.</w:t>
      </w:r>
    </w:p>
    <w:p>
      <w:pPr>
        <w:pStyle w:val="BodyText"/>
        <w:spacing w:line="263" w:lineRule="exact"/>
        <w:ind w:left="1485" w:firstLine="0"/>
        <w:jc w:val="left"/>
      </w:pPr>
      <w:r>
        <w:rPr/>
        <w:t>Тема</w:t>
      </w:r>
      <w:r>
        <w:rPr>
          <w:spacing w:val="20"/>
        </w:rPr>
        <w:t> </w:t>
      </w:r>
      <w:r>
        <w:rPr/>
        <w:t>16.</w:t>
      </w:r>
      <w:r>
        <w:rPr>
          <w:spacing w:val="16"/>
        </w:rPr>
        <w:t> </w:t>
      </w:r>
      <w:r>
        <w:rPr/>
        <w:t>Семья</w:t>
      </w:r>
      <w:r>
        <w:rPr>
          <w:spacing w:val="16"/>
        </w:rPr>
        <w:t> </w:t>
      </w:r>
      <w:r>
        <w:rPr/>
        <w:t>в</w:t>
      </w:r>
      <w:r>
        <w:rPr>
          <w:spacing w:val="26"/>
        </w:rPr>
        <w:t> </w:t>
      </w:r>
      <w:r>
        <w:rPr/>
        <w:t>современном</w:t>
      </w:r>
      <w:r>
        <w:rPr>
          <w:spacing w:val="27"/>
        </w:rPr>
        <w:t> </w:t>
      </w:r>
      <w:r>
        <w:rPr/>
        <w:t>мире</w:t>
      </w:r>
      <w:r>
        <w:rPr>
          <w:spacing w:val="17"/>
        </w:rPr>
        <w:t> </w:t>
      </w:r>
      <w:r>
        <w:rPr/>
        <w:t>(практическое</w:t>
      </w:r>
      <w:r>
        <w:rPr>
          <w:spacing w:val="20"/>
        </w:rPr>
        <w:t> </w:t>
      </w:r>
      <w:r>
        <w:rPr>
          <w:spacing w:val="-2"/>
        </w:rPr>
        <w:t>занятие).</w:t>
      </w:r>
    </w:p>
    <w:p>
      <w:pPr>
        <w:pStyle w:val="BodyText"/>
        <w:spacing w:line="285" w:lineRule="auto" w:before="47"/>
        <w:ind w:right="678"/>
      </w:pPr>
      <w:r>
        <w:rPr/>
        <w:t>Иметь</w:t>
      </w:r>
      <w:r>
        <w:rPr>
          <w:spacing w:val="40"/>
        </w:rPr>
        <w:t> </w:t>
      </w:r>
      <w:r>
        <w:rPr/>
        <w:t>сформированные</w:t>
      </w:r>
      <w:r>
        <w:rPr>
          <w:spacing w:val="40"/>
        </w:rPr>
        <w:t> </w:t>
      </w:r>
      <w:r>
        <w:rPr/>
        <w:t>представления</w:t>
      </w:r>
      <w:r>
        <w:rPr>
          <w:spacing w:val="40"/>
        </w:rPr>
        <w:t> </w:t>
      </w:r>
      <w:r>
        <w:rPr/>
        <w:t>о</w:t>
      </w:r>
      <w:r>
        <w:rPr>
          <w:spacing w:val="40"/>
        </w:rPr>
        <w:t> </w:t>
      </w:r>
      <w:r>
        <w:rPr/>
        <w:t>закономерностях</w:t>
      </w:r>
      <w:r>
        <w:rPr>
          <w:spacing w:val="40"/>
        </w:rPr>
        <w:t> </w:t>
      </w:r>
      <w:r>
        <w:rPr/>
        <w:t>развития</w:t>
      </w:r>
      <w:r>
        <w:rPr>
          <w:spacing w:val="40"/>
        </w:rPr>
        <w:t> </w:t>
      </w:r>
      <w:r>
        <w:rPr/>
        <w:t>семьи</w:t>
      </w:r>
      <w:r>
        <w:rPr>
          <w:spacing w:val="40"/>
        </w:rPr>
        <w:t> </w:t>
      </w:r>
      <w:r>
        <w:rPr/>
        <w:t>в культуре и истории народов России, уметь обосновывать данные закономерности на региональных материалах</w:t>
      </w:r>
      <w:r>
        <w:rPr>
          <w:spacing w:val="40"/>
        </w:rPr>
        <w:t> </w:t>
      </w:r>
      <w:r>
        <w:rPr/>
        <w:t>и</w:t>
      </w:r>
      <w:r>
        <w:rPr>
          <w:spacing w:val="40"/>
        </w:rPr>
        <w:t> </w:t>
      </w:r>
      <w:r>
        <w:rPr/>
        <w:t>примерах</w:t>
      </w:r>
      <w:r>
        <w:rPr>
          <w:spacing w:val="40"/>
        </w:rPr>
        <w:t> </w:t>
      </w:r>
      <w:r>
        <w:rPr/>
        <w:t>из</w:t>
      </w:r>
      <w:r>
        <w:rPr>
          <w:spacing w:val="40"/>
        </w:rPr>
        <w:t> </w:t>
      </w:r>
      <w:r>
        <w:rPr/>
        <w:t>жизни</w:t>
      </w:r>
      <w:r>
        <w:rPr>
          <w:spacing w:val="40"/>
        </w:rPr>
        <w:t> </w:t>
      </w:r>
      <w:r>
        <w:rPr/>
        <w:t>собственной</w:t>
      </w:r>
      <w:r>
        <w:rPr>
          <w:spacing w:val="40"/>
        </w:rPr>
        <w:t> </w:t>
      </w:r>
      <w:r>
        <w:rPr/>
        <w:t>семьи;</w:t>
      </w:r>
    </w:p>
    <w:p>
      <w:pPr>
        <w:pStyle w:val="BodyText"/>
        <w:spacing w:line="292" w:lineRule="auto" w:before="7"/>
        <w:ind w:right="731"/>
      </w:pPr>
      <w:r>
        <w:rPr/>
        <w:t>выделять особенности духовной культуры семьи в фольклоре и культуре различных народов</w:t>
      </w:r>
      <w:r>
        <w:rPr>
          <w:spacing w:val="40"/>
        </w:rPr>
        <w:t> </w:t>
      </w:r>
      <w:r>
        <w:rPr/>
        <w:t>на</w:t>
      </w:r>
      <w:r>
        <w:rPr>
          <w:spacing w:val="40"/>
        </w:rPr>
        <w:t> </w:t>
      </w:r>
      <w:r>
        <w:rPr/>
        <w:t>основе</w:t>
      </w:r>
      <w:r>
        <w:rPr>
          <w:spacing w:val="40"/>
        </w:rPr>
        <w:t> </w:t>
      </w:r>
      <w:r>
        <w:rPr/>
        <w:t>предметных</w:t>
      </w:r>
      <w:r>
        <w:rPr>
          <w:spacing w:val="40"/>
        </w:rPr>
        <w:t> </w:t>
      </w:r>
      <w:r>
        <w:rPr/>
        <w:t>знаний</w:t>
      </w:r>
      <w:r>
        <w:rPr>
          <w:spacing w:val="40"/>
        </w:rPr>
        <w:t> </w:t>
      </w:r>
      <w:r>
        <w:rPr/>
        <w:t>о</w:t>
      </w:r>
      <w:r>
        <w:rPr>
          <w:spacing w:val="40"/>
        </w:rPr>
        <w:t> </w:t>
      </w:r>
      <w:r>
        <w:rPr/>
        <w:t>культуре</w:t>
      </w:r>
      <w:r>
        <w:rPr>
          <w:spacing w:val="40"/>
        </w:rPr>
        <w:t> </w:t>
      </w:r>
      <w:r>
        <w:rPr/>
        <w:t>своего</w:t>
      </w:r>
      <w:r>
        <w:rPr>
          <w:spacing w:val="40"/>
        </w:rPr>
        <w:t> </w:t>
      </w:r>
      <w:r>
        <w:rPr/>
        <w:t>народа;</w:t>
      </w:r>
    </w:p>
    <w:p>
      <w:pPr>
        <w:pStyle w:val="BodyText"/>
        <w:spacing w:line="262" w:lineRule="exact"/>
        <w:ind w:left="1485" w:firstLine="0"/>
      </w:pPr>
      <w:r>
        <w:rPr/>
        <w:t>предполагать</w:t>
      </w:r>
      <w:r>
        <w:rPr>
          <w:spacing w:val="75"/>
          <w:w w:val="150"/>
        </w:rPr>
        <w:t> </w:t>
      </w:r>
      <w:r>
        <w:rPr/>
        <w:t>и</w:t>
      </w:r>
      <w:r>
        <w:rPr>
          <w:spacing w:val="73"/>
          <w:w w:val="150"/>
        </w:rPr>
        <w:t> </w:t>
      </w:r>
      <w:r>
        <w:rPr/>
        <w:t>доказывать</w:t>
      </w:r>
      <w:r>
        <w:rPr>
          <w:spacing w:val="67"/>
          <w:w w:val="150"/>
        </w:rPr>
        <w:t> </w:t>
      </w:r>
      <w:r>
        <w:rPr/>
        <w:t>наличие</w:t>
      </w:r>
      <w:r>
        <w:rPr>
          <w:spacing w:val="66"/>
          <w:w w:val="150"/>
        </w:rPr>
        <w:t> </w:t>
      </w:r>
      <w:r>
        <w:rPr/>
        <w:t>взаимосвязи</w:t>
      </w:r>
      <w:r>
        <w:rPr>
          <w:spacing w:val="74"/>
          <w:w w:val="150"/>
        </w:rPr>
        <w:t> </w:t>
      </w:r>
      <w:r>
        <w:rPr/>
        <w:t>между</w:t>
      </w:r>
      <w:r>
        <w:rPr>
          <w:spacing w:val="67"/>
          <w:w w:val="150"/>
        </w:rPr>
        <w:t> </w:t>
      </w:r>
      <w:r>
        <w:rPr/>
        <w:t>культурой</w:t>
      </w:r>
      <w:r>
        <w:rPr>
          <w:spacing w:val="27"/>
        </w:rPr>
        <w:t>  </w:t>
      </w:r>
      <w:r>
        <w:rPr/>
        <w:t>и</w:t>
      </w:r>
      <w:r>
        <w:rPr>
          <w:spacing w:val="71"/>
          <w:w w:val="150"/>
        </w:rPr>
        <w:t> </w:t>
      </w:r>
      <w:r>
        <w:rPr>
          <w:spacing w:val="-2"/>
        </w:rPr>
        <w:t>духовно-</w:t>
      </w:r>
    </w:p>
    <w:p>
      <w:pPr>
        <w:pStyle w:val="BodyText"/>
        <w:spacing w:before="52"/>
        <w:ind w:firstLine="0"/>
      </w:pPr>
      <w:r>
        <w:rPr/>
        <w:t>нравственными</w:t>
      </w:r>
      <w:r>
        <w:rPr>
          <w:spacing w:val="38"/>
        </w:rPr>
        <w:t> </w:t>
      </w:r>
      <w:r>
        <w:rPr/>
        <w:t>ценностями</w:t>
      </w:r>
      <w:r>
        <w:rPr>
          <w:spacing w:val="44"/>
        </w:rPr>
        <w:t> </w:t>
      </w:r>
      <w:r>
        <w:rPr>
          <w:spacing w:val="-2"/>
        </w:rPr>
        <w:t>семьи;</w:t>
      </w:r>
    </w:p>
    <w:p>
      <w:pPr>
        <w:pStyle w:val="BodyText"/>
        <w:spacing w:line="285" w:lineRule="auto" w:before="53"/>
        <w:ind w:right="666"/>
      </w:pPr>
      <w:r>
        <w:rPr/>
        <w:t>обосновывать важность семьи и семейных традиций для трансляции духовно- нравственных</w:t>
      </w:r>
      <w:r>
        <w:rPr>
          <w:spacing w:val="40"/>
        </w:rPr>
        <w:t> </w:t>
      </w:r>
      <w:r>
        <w:rPr/>
        <w:t>ценностей,</w:t>
      </w:r>
      <w:r>
        <w:rPr>
          <w:spacing w:val="40"/>
        </w:rPr>
        <w:t> </w:t>
      </w:r>
      <w:r>
        <w:rPr/>
        <w:t>морали</w:t>
      </w:r>
      <w:r>
        <w:rPr>
          <w:spacing w:val="40"/>
        </w:rPr>
        <w:t> </w:t>
      </w:r>
      <w:r>
        <w:rPr/>
        <w:t>и</w:t>
      </w:r>
      <w:r>
        <w:rPr>
          <w:spacing w:val="40"/>
        </w:rPr>
        <w:t> </w:t>
      </w:r>
      <w:r>
        <w:rPr/>
        <w:t>нравственности</w:t>
      </w:r>
      <w:r>
        <w:rPr>
          <w:spacing w:val="40"/>
        </w:rPr>
        <w:t> </w:t>
      </w:r>
      <w:r>
        <w:rPr/>
        <w:t>как</w:t>
      </w:r>
      <w:r>
        <w:rPr>
          <w:spacing w:val="40"/>
        </w:rPr>
        <w:t> </w:t>
      </w:r>
      <w:r>
        <w:rPr/>
        <w:t>фактора</w:t>
      </w:r>
      <w:r>
        <w:rPr>
          <w:spacing w:val="40"/>
        </w:rPr>
        <w:t> </w:t>
      </w:r>
      <w:r>
        <w:rPr/>
        <w:t>культурной </w:t>
      </w:r>
      <w:r>
        <w:rPr>
          <w:spacing w:val="-2"/>
        </w:rPr>
        <w:t>преемственности.</w:t>
      </w:r>
    </w:p>
    <w:p>
      <w:pPr>
        <w:pStyle w:val="BodyText"/>
        <w:spacing w:line="288" w:lineRule="auto" w:before="4"/>
        <w:ind w:left="1485" w:right="2354" w:firstLine="0"/>
      </w:pPr>
      <w:r>
        <w:rPr/>
        <w:t>Тематический блок 3. «Духовно-нравственное богатство личности». Тема 17. Личность – общество – культура.</w:t>
      </w:r>
    </w:p>
    <w:p>
      <w:pPr>
        <w:pStyle w:val="BodyText"/>
        <w:spacing w:line="285" w:lineRule="auto"/>
        <w:ind w:right="732"/>
        <w:jc w:val="left"/>
      </w:pPr>
      <w:r>
        <w:rPr/>
        <w:t>Знать</w:t>
      </w:r>
      <w:r>
        <w:rPr>
          <w:spacing w:val="40"/>
        </w:rPr>
        <w:t> </w:t>
      </w:r>
      <w:r>
        <w:rPr/>
        <w:t>и</w:t>
      </w:r>
      <w:r>
        <w:rPr>
          <w:spacing w:val="40"/>
        </w:rPr>
        <w:t> </w:t>
      </w:r>
      <w:r>
        <w:rPr/>
        <w:t>понимать</w:t>
      </w:r>
      <w:r>
        <w:rPr>
          <w:spacing w:val="40"/>
        </w:rPr>
        <w:t> </w:t>
      </w:r>
      <w:r>
        <w:rPr/>
        <w:t>значение</w:t>
      </w:r>
      <w:r>
        <w:rPr>
          <w:spacing w:val="40"/>
        </w:rPr>
        <w:t> </w:t>
      </w:r>
      <w:r>
        <w:rPr/>
        <w:t>термина</w:t>
      </w:r>
      <w:r>
        <w:rPr>
          <w:spacing w:val="40"/>
        </w:rPr>
        <w:t> </w:t>
      </w:r>
      <w:r>
        <w:rPr/>
        <w:t>«человек»</w:t>
      </w:r>
      <w:r>
        <w:rPr>
          <w:spacing w:val="40"/>
        </w:rPr>
        <w:t> </w:t>
      </w:r>
      <w:r>
        <w:rPr/>
        <w:t>в</w:t>
      </w:r>
      <w:r>
        <w:rPr>
          <w:spacing w:val="40"/>
        </w:rPr>
        <w:t> </w:t>
      </w:r>
      <w:r>
        <w:rPr/>
        <w:t>контексте</w:t>
      </w:r>
      <w:r>
        <w:rPr>
          <w:spacing w:val="40"/>
        </w:rPr>
        <w:t> </w:t>
      </w:r>
      <w:r>
        <w:rPr/>
        <w:t>духовно-нравственной </w:t>
      </w:r>
      <w:r>
        <w:rPr>
          <w:spacing w:val="-2"/>
        </w:rPr>
        <w:t>культуры;</w:t>
      </w:r>
    </w:p>
    <w:p>
      <w:pPr>
        <w:pStyle w:val="BodyText"/>
        <w:spacing w:line="288" w:lineRule="auto" w:before="1"/>
        <w:ind w:right="732"/>
        <w:jc w:val="left"/>
      </w:pPr>
      <w:r>
        <w:rPr/>
        <w:t>уметь</w:t>
      </w:r>
      <w:r>
        <w:rPr>
          <w:spacing w:val="80"/>
        </w:rPr>
        <w:t> </w:t>
      </w:r>
      <w:r>
        <w:rPr/>
        <w:t>обосновать</w:t>
      </w:r>
      <w:r>
        <w:rPr>
          <w:spacing w:val="80"/>
        </w:rPr>
        <w:t> </w:t>
      </w:r>
      <w:r>
        <w:rPr/>
        <w:t>взаимосвязь</w:t>
      </w:r>
      <w:r>
        <w:rPr>
          <w:spacing w:val="80"/>
        </w:rPr>
        <w:t> </w:t>
      </w:r>
      <w:r>
        <w:rPr/>
        <w:t>и</w:t>
      </w:r>
      <w:r>
        <w:rPr>
          <w:spacing w:val="80"/>
        </w:rPr>
        <w:t> </w:t>
      </w:r>
      <w:r>
        <w:rPr/>
        <w:t>взаимообусловленность</w:t>
      </w:r>
      <w:r>
        <w:rPr>
          <w:spacing w:val="80"/>
        </w:rPr>
        <w:t> </w:t>
      </w:r>
      <w:r>
        <w:rPr/>
        <w:t>чело</w:t>
      </w:r>
      <w:r>
        <w:rPr>
          <w:spacing w:val="80"/>
        </w:rPr>
        <w:t> </w:t>
      </w:r>
      <w:r>
        <w:rPr/>
        <w:t>века</w:t>
      </w:r>
      <w:r>
        <w:rPr>
          <w:spacing w:val="80"/>
        </w:rPr>
        <w:t> </w:t>
      </w:r>
      <w:r>
        <w:rPr/>
        <w:t>и</w:t>
      </w:r>
      <w:r>
        <w:rPr>
          <w:spacing w:val="80"/>
        </w:rPr>
        <w:t> </w:t>
      </w:r>
      <w:r>
        <w:rPr/>
        <w:t>общества, человека и культуры;</w:t>
      </w:r>
    </w:p>
    <w:p>
      <w:pPr>
        <w:pStyle w:val="BodyText"/>
        <w:spacing w:line="292" w:lineRule="auto" w:before="1"/>
        <w:ind w:right="732"/>
        <w:jc w:val="left"/>
      </w:pPr>
      <w:r>
        <w:rPr/>
        <w:t>понимать и</w:t>
      </w:r>
      <w:r>
        <w:rPr>
          <w:spacing w:val="32"/>
        </w:rPr>
        <w:t> </w:t>
      </w:r>
      <w:r>
        <w:rPr/>
        <w:t>объяснять</w:t>
      </w:r>
      <w:r>
        <w:rPr>
          <w:spacing w:val="38"/>
        </w:rPr>
        <w:t> </w:t>
      </w:r>
      <w:r>
        <w:rPr/>
        <w:t>различия между</w:t>
      </w:r>
      <w:r>
        <w:rPr>
          <w:spacing w:val="36"/>
        </w:rPr>
        <w:t> </w:t>
      </w:r>
      <w:r>
        <w:rPr/>
        <w:t>обоснованием термина «личность» в</w:t>
      </w:r>
      <w:r>
        <w:rPr>
          <w:spacing w:val="35"/>
        </w:rPr>
        <w:t> </w:t>
      </w:r>
      <w:r>
        <w:rPr/>
        <w:t>быту, в контексте культуры и творчества;</w:t>
      </w:r>
    </w:p>
    <w:p>
      <w:pPr>
        <w:pStyle w:val="BodyText"/>
        <w:spacing w:line="288" w:lineRule="auto"/>
        <w:ind w:left="1485" w:right="1459" w:firstLine="0"/>
        <w:jc w:val="left"/>
      </w:pPr>
      <w:r>
        <w:rPr/>
        <w:t>знать, что такое гуманизм, иметь представление о его источниках в</w:t>
      </w:r>
      <w:r>
        <w:rPr>
          <w:spacing w:val="40"/>
        </w:rPr>
        <w:t> </w:t>
      </w:r>
      <w:r>
        <w:rPr/>
        <w:t>культуре.</w:t>
      </w:r>
      <w:r>
        <w:rPr>
          <w:spacing w:val="40"/>
        </w:rPr>
        <w:t> </w:t>
      </w:r>
      <w:r>
        <w:rPr/>
        <w:t>Тема</w:t>
      </w:r>
      <w:r>
        <w:rPr>
          <w:spacing w:val="40"/>
        </w:rPr>
        <w:t> </w:t>
      </w:r>
      <w:r>
        <w:rPr/>
        <w:t>18.</w:t>
      </w:r>
      <w:r>
        <w:rPr>
          <w:spacing w:val="40"/>
        </w:rPr>
        <w:t> </w:t>
      </w:r>
      <w:r>
        <w:rPr/>
        <w:t>Духовный мир человека.</w:t>
      </w:r>
      <w:r>
        <w:rPr>
          <w:spacing w:val="40"/>
        </w:rPr>
        <w:t> </w:t>
      </w:r>
      <w:r>
        <w:rPr/>
        <w:t>Человек</w:t>
      </w:r>
      <w:r>
        <w:rPr>
          <w:spacing w:val="40"/>
        </w:rPr>
        <w:t> </w:t>
      </w:r>
      <w:r>
        <w:rPr/>
        <w:t>–</w:t>
      </w:r>
      <w:r>
        <w:rPr>
          <w:spacing w:val="40"/>
        </w:rPr>
        <w:t> </w:t>
      </w:r>
      <w:r>
        <w:rPr/>
        <w:t>творец</w:t>
      </w:r>
      <w:r>
        <w:rPr>
          <w:spacing w:val="40"/>
        </w:rPr>
        <w:t> </w:t>
      </w:r>
      <w:r>
        <w:rPr/>
        <w:t>культуры.</w:t>
      </w:r>
    </w:p>
    <w:p>
      <w:pPr>
        <w:pStyle w:val="BodyText"/>
        <w:spacing w:line="288" w:lineRule="auto"/>
        <w:ind w:right="732"/>
        <w:jc w:val="left"/>
      </w:pPr>
      <w:r>
        <w:rPr/>
        <w:t>Знать значение термина «творчество» в нескольких аспектах и понимать границы их </w:t>
      </w:r>
      <w:r>
        <w:rPr>
          <w:spacing w:val="-2"/>
        </w:rPr>
        <w:t>применимости;</w:t>
      </w:r>
    </w:p>
    <w:p>
      <w:pPr>
        <w:pStyle w:val="BodyText"/>
        <w:tabs>
          <w:tab w:pos="3108" w:val="left" w:leader="none"/>
        </w:tabs>
        <w:spacing w:line="288" w:lineRule="auto"/>
        <w:ind w:right="732"/>
        <w:jc w:val="left"/>
      </w:pPr>
      <w:r>
        <w:rPr/>
        <w:t>осознавать</w:t>
      </w:r>
      <w:r>
        <w:rPr>
          <w:spacing w:val="80"/>
        </w:rPr>
        <w:t> </w:t>
      </w:r>
      <w:r>
        <w:rPr/>
        <w:t>и</w:t>
        <w:tab/>
        <w:t>доказывать</w:t>
      </w:r>
      <w:r>
        <w:rPr>
          <w:spacing w:val="40"/>
        </w:rPr>
        <w:t>  </w:t>
      </w:r>
      <w:r>
        <w:rPr/>
        <w:t>важность</w:t>
      </w:r>
      <w:r>
        <w:rPr>
          <w:spacing w:val="40"/>
        </w:rPr>
        <w:t>  </w:t>
      </w:r>
      <w:r>
        <w:rPr/>
        <w:t>морально-</w:t>
      </w:r>
      <w:r>
        <w:rPr>
          <w:spacing w:val="40"/>
        </w:rPr>
        <w:t>  </w:t>
      </w:r>
      <w:r>
        <w:rPr/>
        <w:t>нравственных</w:t>
      </w:r>
      <w:r>
        <w:rPr>
          <w:spacing w:val="40"/>
        </w:rPr>
        <w:t>  </w:t>
      </w:r>
      <w:r>
        <w:rPr/>
        <w:t>ограничений</w:t>
      </w:r>
      <w:r>
        <w:rPr>
          <w:spacing w:val="40"/>
        </w:rPr>
        <w:t>  </w:t>
      </w:r>
      <w:r>
        <w:rPr/>
        <w:t>в</w:t>
      </w:r>
      <w:r>
        <w:rPr>
          <w:spacing w:val="40"/>
        </w:rPr>
        <w:t> </w:t>
      </w:r>
      <w:r>
        <w:rPr>
          <w:spacing w:val="-2"/>
        </w:rPr>
        <w:t>творчестве;</w:t>
      </w:r>
    </w:p>
    <w:p>
      <w:pPr>
        <w:pStyle w:val="BodyText"/>
        <w:tabs>
          <w:tab w:pos="3151" w:val="left" w:leader="none"/>
          <w:tab w:pos="4351" w:val="left" w:leader="none"/>
          <w:tab w:pos="5710" w:val="left" w:leader="none"/>
          <w:tab w:pos="6300" w:val="left" w:leader="none"/>
          <w:tab w:pos="7760" w:val="left" w:leader="none"/>
        </w:tabs>
        <w:spacing w:line="288" w:lineRule="auto"/>
        <w:ind w:right="732"/>
        <w:jc w:val="left"/>
      </w:pPr>
      <w:r>
        <w:rPr>
          <w:spacing w:val="-2"/>
        </w:rPr>
        <w:t>обосновывать</w:t>
      </w:r>
      <w:r>
        <w:rPr/>
        <w:tab/>
      </w:r>
      <w:r>
        <w:rPr>
          <w:spacing w:val="-2"/>
        </w:rPr>
        <w:t>важность</w:t>
      </w:r>
      <w:r>
        <w:rPr/>
        <w:tab/>
      </w:r>
      <w:r>
        <w:rPr>
          <w:spacing w:val="-2"/>
        </w:rPr>
        <w:t>творчества</w:t>
      </w:r>
      <w:r>
        <w:rPr/>
        <w:tab/>
      </w:r>
      <w:r>
        <w:rPr>
          <w:spacing w:val="-4"/>
        </w:rPr>
        <w:t>как</w:t>
      </w:r>
      <w:r>
        <w:rPr/>
        <w:tab/>
      </w:r>
      <w:r>
        <w:rPr>
          <w:spacing w:val="-2"/>
        </w:rPr>
        <w:t>реализацию</w:t>
      </w:r>
      <w:r>
        <w:rPr/>
        <w:tab/>
      </w:r>
      <w:r>
        <w:rPr>
          <w:spacing w:val="-2"/>
        </w:rPr>
        <w:t>духовно-нравственных </w:t>
      </w:r>
      <w:r>
        <w:rPr/>
        <w:t>ценностей человека;</w:t>
      </w:r>
    </w:p>
    <w:p>
      <w:pPr>
        <w:pStyle w:val="BodyText"/>
        <w:spacing w:line="288" w:lineRule="auto"/>
        <w:ind w:left="1485" w:right="2084" w:firstLine="0"/>
        <w:jc w:val="left"/>
      </w:pPr>
      <w:r>
        <w:rPr/>
        <w:t>доказывать детерминированность творчества культурой своего этноса;</w:t>
      </w:r>
      <w:r>
        <w:rPr>
          <w:spacing w:val="40"/>
        </w:rPr>
        <w:t> </w:t>
      </w:r>
      <w:r>
        <w:rPr/>
        <w:t>знать и</w:t>
      </w:r>
      <w:r>
        <w:rPr>
          <w:spacing w:val="40"/>
        </w:rPr>
        <w:t> </w:t>
      </w:r>
      <w:r>
        <w:rPr/>
        <w:t>уметь</w:t>
      </w:r>
      <w:r>
        <w:rPr>
          <w:spacing w:val="40"/>
        </w:rPr>
        <w:t> </w:t>
      </w:r>
      <w:r>
        <w:rPr/>
        <w:t>объяснить взаимосвязь</w:t>
      </w:r>
      <w:r>
        <w:rPr>
          <w:spacing w:val="40"/>
        </w:rPr>
        <w:t> </w:t>
      </w:r>
      <w:r>
        <w:rPr/>
        <w:t>труда и</w:t>
      </w:r>
      <w:r>
        <w:rPr>
          <w:spacing w:val="40"/>
        </w:rPr>
        <w:t> </w:t>
      </w:r>
      <w:r>
        <w:rPr/>
        <w:t>творчества.</w:t>
      </w:r>
    </w:p>
    <w:p>
      <w:pPr>
        <w:pStyle w:val="BodyText"/>
        <w:ind w:left="1485" w:firstLine="0"/>
        <w:jc w:val="left"/>
      </w:pPr>
      <w:r>
        <w:rPr/>
        <w:t>Тема</w:t>
      </w:r>
      <w:r>
        <w:rPr>
          <w:spacing w:val="27"/>
        </w:rPr>
        <w:t> </w:t>
      </w:r>
      <w:r>
        <w:rPr/>
        <w:t>19.</w:t>
      </w:r>
      <w:r>
        <w:rPr>
          <w:spacing w:val="23"/>
        </w:rPr>
        <w:t> </w:t>
      </w:r>
      <w:r>
        <w:rPr/>
        <w:t>Личность</w:t>
      </w:r>
      <w:r>
        <w:rPr>
          <w:spacing w:val="23"/>
        </w:rPr>
        <w:t> </w:t>
      </w:r>
      <w:r>
        <w:rPr/>
        <w:t>и</w:t>
      </w:r>
      <w:r>
        <w:rPr>
          <w:spacing w:val="27"/>
        </w:rPr>
        <w:t> </w:t>
      </w:r>
      <w:r>
        <w:rPr/>
        <w:t>духовно-нравственные</w:t>
      </w:r>
      <w:r>
        <w:rPr>
          <w:spacing w:val="23"/>
        </w:rPr>
        <w:t> </w:t>
      </w:r>
      <w:r>
        <w:rPr>
          <w:spacing w:val="-2"/>
        </w:rPr>
        <w:t>ценности.</w:t>
      </w:r>
    </w:p>
    <w:p>
      <w:pPr>
        <w:pStyle w:val="BodyText"/>
        <w:spacing w:line="285" w:lineRule="auto" w:before="38"/>
        <w:ind w:left="1506" w:right="707" w:firstLine="0"/>
      </w:pPr>
      <w:r>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w:t>
      </w:r>
      <w:r>
        <w:rPr>
          <w:spacing w:val="40"/>
        </w:rPr>
        <w:t>  </w:t>
      </w:r>
      <w:r>
        <w:rPr/>
        <w:t>и</w:t>
      </w:r>
      <w:r>
        <w:rPr>
          <w:spacing w:val="42"/>
        </w:rPr>
        <w:t>  </w:t>
      </w:r>
      <w:r>
        <w:rPr/>
        <w:t>уметь</w:t>
      </w:r>
      <w:r>
        <w:rPr>
          <w:spacing w:val="41"/>
        </w:rPr>
        <w:t>  </w:t>
      </w:r>
      <w:r>
        <w:rPr/>
        <w:t>показывать</w:t>
      </w:r>
      <w:r>
        <w:rPr>
          <w:spacing w:val="41"/>
        </w:rPr>
        <w:t>  </w:t>
      </w:r>
      <w:r>
        <w:rPr/>
        <w:t>на</w:t>
      </w:r>
      <w:r>
        <w:rPr>
          <w:spacing w:val="43"/>
        </w:rPr>
        <w:t>  </w:t>
      </w:r>
      <w:r>
        <w:rPr/>
        <w:t>примерах</w:t>
      </w:r>
      <w:r>
        <w:rPr>
          <w:spacing w:val="41"/>
        </w:rPr>
        <w:t>  </w:t>
      </w:r>
      <w:r>
        <w:rPr/>
        <w:t>значение</w:t>
      </w:r>
      <w:r>
        <w:rPr>
          <w:spacing w:val="43"/>
        </w:rPr>
        <w:t>  </w:t>
      </w:r>
      <w:r>
        <w:rPr/>
        <w:t>таких</w:t>
      </w:r>
      <w:r>
        <w:rPr>
          <w:spacing w:val="40"/>
        </w:rPr>
        <w:t>  </w:t>
      </w:r>
      <w:r>
        <w:rPr/>
        <w:t>ценностей,</w:t>
      </w:r>
      <w:r>
        <w:rPr>
          <w:spacing w:val="40"/>
        </w:rPr>
        <w:t>  </w:t>
      </w:r>
      <w:r>
        <w:rPr>
          <w:spacing w:val="-5"/>
        </w:rPr>
        <w:t>как</w:t>
      </w:r>
    </w:p>
    <w:p>
      <w:pPr>
        <w:pStyle w:val="BodyText"/>
        <w:spacing w:before="1"/>
        <w:ind w:left="791" w:firstLine="0"/>
      </w:pPr>
      <w:r>
        <w:rPr/>
        <w:t>«взаимопомощь»,</w:t>
      </w:r>
      <w:r>
        <w:rPr>
          <w:spacing w:val="75"/>
          <w:w w:val="150"/>
        </w:rPr>
        <w:t> </w:t>
      </w:r>
      <w:r>
        <w:rPr/>
        <w:t>«сострадание»,</w:t>
      </w:r>
      <w:r>
        <w:rPr>
          <w:spacing w:val="26"/>
        </w:rPr>
        <w:t>  </w:t>
      </w:r>
      <w:r>
        <w:rPr/>
        <w:t>«милосердие»,</w:t>
      </w:r>
      <w:r>
        <w:rPr>
          <w:spacing w:val="71"/>
          <w:w w:val="150"/>
        </w:rPr>
        <w:t> </w:t>
      </w:r>
      <w:r>
        <w:rPr/>
        <w:t>«любовь»,</w:t>
      </w:r>
      <w:r>
        <w:rPr>
          <w:spacing w:val="72"/>
          <w:w w:val="150"/>
        </w:rPr>
        <w:t> </w:t>
      </w:r>
      <w:r>
        <w:rPr/>
        <w:t>«дружба»,</w:t>
      </w:r>
      <w:r>
        <w:rPr>
          <w:spacing w:val="71"/>
          <w:w w:val="150"/>
        </w:rPr>
        <w:t> </w:t>
      </w:r>
      <w:r>
        <w:rPr>
          <w:spacing w:val="-2"/>
        </w:rPr>
        <w:t>«коллективизм»,</w:t>
      </w:r>
    </w:p>
    <w:p>
      <w:pPr>
        <w:pStyle w:val="BodyText"/>
        <w:spacing w:before="55"/>
        <w:ind w:firstLine="0"/>
      </w:pPr>
      <w:r>
        <w:rPr/>
        <w:t>«патриотизм»,</w:t>
      </w:r>
      <w:r>
        <w:rPr>
          <w:spacing w:val="23"/>
        </w:rPr>
        <w:t> </w:t>
      </w:r>
      <w:r>
        <w:rPr/>
        <w:t>«любовь</w:t>
      </w:r>
      <w:r>
        <w:rPr>
          <w:spacing w:val="19"/>
        </w:rPr>
        <w:t> </w:t>
      </w:r>
      <w:r>
        <w:rPr/>
        <w:t>к</w:t>
      </w:r>
      <w:r>
        <w:rPr>
          <w:spacing w:val="28"/>
        </w:rPr>
        <w:t> </w:t>
      </w:r>
      <w:r>
        <w:rPr>
          <w:spacing w:val="-2"/>
        </w:rPr>
        <w:t>близким».</w:t>
      </w:r>
    </w:p>
    <w:p>
      <w:pPr>
        <w:pStyle w:val="BodyText"/>
        <w:spacing w:before="53"/>
        <w:ind w:left="1485" w:firstLine="0"/>
      </w:pPr>
      <w:r>
        <w:rPr/>
        <w:t>Тематический</w:t>
      </w:r>
      <w:r>
        <w:rPr>
          <w:spacing w:val="23"/>
        </w:rPr>
        <w:t> </w:t>
      </w:r>
      <w:r>
        <w:rPr/>
        <w:t>блок</w:t>
      </w:r>
      <w:r>
        <w:rPr>
          <w:spacing w:val="25"/>
        </w:rPr>
        <w:t> </w:t>
      </w:r>
      <w:r>
        <w:rPr/>
        <w:t>4.</w:t>
      </w:r>
      <w:r>
        <w:rPr>
          <w:spacing w:val="24"/>
        </w:rPr>
        <w:t> </w:t>
      </w:r>
      <w:r>
        <w:rPr/>
        <w:t>«Культурное</w:t>
      </w:r>
      <w:r>
        <w:rPr>
          <w:spacing w:val="20"/>
        </w:rPr>
        <w:t> </w:t>
      </w:r>
      <w:r>
        <w:rPr/>
        <w:t>единство</w:t>
      </w:r>
      <w:r>
        <w:rPr>
          <w:spacing w:val="27"/>
        </w:rPr>
        <w:t> </w:t>
      </w:r>
      <w:r>
        <w:rPr>
          <w:spacing w:val="-2"/>
        </w:rPr>
        <w:t>России».</w:t>
      </w:r>
    </w:p>
    <w:p>
      <w:pPr>
        <w:pStyle w:val="BodyText"/>
        <w:spacing w:before="52"/>
        <w:ind w:left="1485" w:firstLine="0"/>
      </w:pPr>
      <w:r>
        <w:rPr/>
        <w:t>Тема</w:t>
      </w:r>
      <w:r>
        <w:rPr>
          <w:spacing w:val="27"/>
        </w:rPr>
        <w:t> </w:t>
      </w:r>
      <w:r>
        <w:rPr/>
        <w:t>20.</w:t>
      </w:r>
      <w:r>
        <w:rPr>
          <w:spacing w:val="27"/>
        </w:rPr>
        <w:t> </w:t>
      </w:r>
      <w:r>
        <w:rPr/>
        <w:t>Историческая</w:t>
      </w:r>
      <w:r>
        <w:rPr>
          <w:spacing w:val="22"/>
        </w:rPr>
        <w:t> </w:t>
      </w:r>
      <w:r>
        <w:rPr/>
        <w:t>память</w:t>
      </w:r>
      <w:r>
        <w:rPr>
          <w:spacing w:val="24"/>
        </w:rPr>
        <w:t> </w:t>
      </w:r>
      <w:r>
        <w:rPr/>
        <w:t>как</w:t>
      </w:r>
      <w:r>
        <w:rPr>
          <w:spacing w:val="33"/>
        </w:rPr>
        <w:t> </w:t>
      </w:r>
      <w:r>
        <w:rPr/>
        <w:t>духовно-нравственная</w:t>
      </w:r>
      <w:r>
        <w:rPr>
          <w:spacing w:val="21"/>
        </w:rPr>
        <w:t> </w:t>
      </w:r>
      <w:r>
        <w:rPr>
          <w:spacing w:val="-2"/>
        </w:rPr>
        <w:t>ценность.</w:t>
      </w:r>
    </w:p>
    <w:p>
      <w:pPr>
        <w:spacing w:after="0"/>
        <w:sectPr>
          <w:pgSz w:w="11910" w:h="16850"/>
          <w:pgMar w:header="0" w:footer="922" w:top="1060" w:bottom="1160" w:left="920" w:right="160"/>
        </w:sectPr>
      </w:pPr>
    </w:p>
    <w:p>
      <w:pPr>
        <w:pStyle w:val="BodyText"/>
        <w:spacing w:line="292" w:lineRule="auto" w:before="66"/>
        <w:ind w:right="714"/>
      </w:pPr>
      <w:r>
        <w:rPr/>
        <w:t>Понимать и уметь объяснять суть термина «история», знать основные исторические периоды и</w:t>
      </w:r>
      <w:r>
        <w:rPr>
          <w:spacing w:val="40"/>
        </w:rPr>
        <w:t> </w:t>
      </w:r>
      <w:r>
        <w:rPr/>
        <w:t>уметь выделять их сущностные черты;</w:t>
      </w:r>
    </w:p>
    <w:p>
      <w:pPr>
        <w:pStyle w:val="BodyText"/>
        <w:ind w:left="1485" w:firstLine="0"/>
      </w:pPr>
      <w:r>
        <w:rPr/>
        <w:t>иметь</w:t>
      </w:r>
      <w:r>
        <w:rPr>
          <w:spacing w:val="26"/>
        </w:rPr>
        <w:t> </w:t>
      </w:r>
      <w:r>
        <w:rPr/>
        <w:t>представление</w:t>
      </w:r>
      <w:r>
        <w:rPr>
          <w:spacing w:val="17"/>
        </w:rPr>
        <w:t> </w:t>
      </w:r>
      <w:r>
        <w:rPr/>
        <w:t>о</w:t>
      </w:r>
      <w:r>
        <w:rPr>
          <w:spacing w:val="16"/>
        </w:rPr>
        <w:t> </w:t>
      </w:r>
      <w:r>
        <w:rPr/>
        <w:t>значении</w:t>
      </w:r>
      <w:r>
        <w:rPr>
          <w:spacing w:val="21"/>
        </w:rPr>
        <w:t> </w:t>
      </w:r>
      <w:r>
        <w:rPr/>
        <w:t>и</w:t>
      </w:r>
      <w:r>
        <w:rPr>
          <w:spacing w:val="21"/>
        </w:rPr>
        <w:t> </w:t>
      </w:r>
      <w:r>
        <w:rPr/>
        <w:t>функциях</w:t>
      </w:r>
      <w:r>
        <w:rPr>
          <w:spacing w:val="22"/>
        </w:rPr>
        <w:t> </w:t>
      </w:r>
      <w:r>
        <w:rPr/>
        <w:t>изучения</w:t>
      </w:r>
      <w:r>
        <w:rPr>
          <w:spacing w:val="19"/>
        </w:rPr>
        <w:t> </w:t>
      </w:r>
      <w:r>
        <w:rPr>
          <w:spacing w:val="-2"/>
        </w:rPr>
        <w:t>истории;</w:t>
      </w:r>
    </w:p>
    <w:p>
      <w:pPr>
        <w:pStyle w:val="BodyText"/>
        <w:spacing w:line="285" w:lineRule="auto" w:before="43"/>
        <w:ind w:right="677"/>
      </w:pPr>
      <w:r>
        <w:rPr/>
        <w:t>осознавать</w:t>
      </w:r>
      <w:r>
        <w:rPr>
          <w:spacing w:val="40"/>
        </w:rPr>
        <w:t> </w:t>
      </w:r>
      <w:r>
        <w:rPr/>
        <w:t>историю</w:t>
      </w:r>
      <w:r>
        <w:rPr>
          <w:spacing w:val="40"/>
        </w:rPr>
        <w:t> </w:t>
      </w:r>
      <w:r>
        <w:rPr/>
        <w:t>своей</w:t>
      </w:r>
      <w:r>
        <w:rPr>
          <w:spacing w:val="40"/>
        </w:rPr>
        <w:t> </w:t>
      </w:r>
      <w:r>
        <w:rPr/>
        <w:t>семьи</w:t>
      </w:r>
      <w:r>
        <w:rPr>
          <w:spacing w:val="40"/>
        </w:rPr>
        <w:t> </w:t>
      </w:r>
      <w:r>
        <w:rPr/>
        <w:t>и</w:t>
      </w:r>
      <w:r>
        <w:rPr>
          <w:spacing w:val="40"/>
        </w:rPr>
        <w:t> </w:t>
      </w:r>
      <w:r>
        <w:rPr/>
        <w:t>народа</w:t>
      </w:r>
      <w:r>
        <w:rPr>
          <w:spacing w:val="40"/>
        </w:rPr>
        <w:t> </w:t>
      </w:r>
      <w:r>
        <w:rPr/>
        <w:t>как</w:t>
      </w:r>
      <w:r>
        <w:rPr>
          <w:spacing w:val="40"/>
        </w:rPr>
        <w:t> </w:t>
      </w:r>
      <w:r>
        <w:rPr/>
        <w:t>часть</w:t>
      </w:r>
      <w:r>
        <w:rPr>
          <w:spacing w:val="40"/>
        </w:rPr>
        <w:t> </w:t>
      </w:r>
      <w:r>
        <w:rPr/>
        <w:t>мирового</w:t>
      </w:r>
      <w:r>
        <w:rPr>
          <w:spacing w:val="40"/>
        </w:rPr>
        <w:t> </w:t>
      </w:r>
      <w:r>
        <w:rPr/>
        <w:t>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w:t>
      </w:r>
      <w:r>
        <w:rPr>
          <w:spacing w:val="-2"/>
        </w:rPr>
        <w:t>патриота.</w:t>
      </w:r>
    </w:p>
    <w:p>
      <w:pPr>
        <w:pStyle w:val="BodyText"/>
        <w:spacing w:before="8"/>
        <w:ind w:left="1485" w:firstLine="0"/>
      </w:pPr>
      <w:r>
        <w:rPr/>
        <w:t>Тема</w:t>
      </w:r>
      <w:r>
        <w:rPr>
          <w:spacing w:val="17"/>
        </w:rPr>
        <w:t> </w:t>
      </w:r>
      <w:r>
        <w:rPr/>
        <w:t>21.</w:t>
      </w:r>
      <w:r>
        <w:rPr>
          <w:spacing w:val="18"/>
        </w:rPr>
        <w:t> </w:t>
      </w:r>
      <w:r>
        <w:rPr/>
        <w:t>Литература</w:t>
      </w:r>
      <w:r>
        <w:rPr>
          <w:spacing w:val="17"/>
        </w:rPr>
        <w:t> </w:t>
      </w:r>
      <w:r>
        <w:rPr/>
        <w:t>как</w:t>
      </w:r>
      <w:r>
        <w:rPr>
          <w:spacing w:val="12"/>
        </w:rPr>
        <w:t> </w:t>
      </w:r>
      <w:r>
        <w:rPr/>
        <w:t>язык</w:t>
      </w:r>
      <w:r>
        <w:rPr>
          <w:spacing w:val="18"/>
        </w:rPr>
        <w:t> </w:t>
      </w:r>
      <w:r>
        <w:rPr>
          <w:spacing w:val="-2"/>
        </w:rPr>
        <w:t>культуры.</w:t>
      </w:r>
    </w:p>
    <w:p>
      <w:pPr>
        <w:pStyle w:val="BodyText"/>
        <w:spacing w:line="285" w:lineRule="auto" w:before="50"/>
        <w:ind w:left="1513" w:right="708" w:hanging="8"/>
      </w:pPr>
      <w:r>
        <w:rPr/>
        <w:t>Знать и понимать отличия литературы от других видов художественного творчества; рассказывать</w:t>
      </w:r>
      <w:r>
        <w:rPr>
          <w:spacing w:val="80"/>
          <w:w w:val="150"/>
        </w:rPr>
        <w:t> </w:t>
      </w:r>
      <w:r>
        <w:rPr/>
        <w:t>об</w:t>
      </w:r>
      <w:r>
        <w:rPr>
          <w:spacing w:val="80"/>
          <w:w w:val="150"/>
        </w:rPr>
        <w:t> </w:t>
      </w:r>
      <w:r>
        <w:rPr/>
        <w:t>особенностях</w:t>
      </w:r>
      <w:r>
        <w:rPr>
          <w:spacing w:val="80"/>
          <w:w w:val="150"/>
        </w:rPr>
        <w:t> </w:t>
      </w:r>
      <w:r>
        <w:rPr/>
        <w:t>литературного</w:t>
      </w:r>
      <w:r>
        <w:rPr>
          <w:spacing w:val="80"/>
        </w:rPr>
        <w:t> </w:t>
      </w:r>
      <w:r>
        <w:rPr/>
        <w:t>повествования,</w:t>
      </w:r>
      <w:r>
        <w:rPr>
          <w:spacing w:val="80"/>
          <w:w w:val="150"/>
        </w:rPr>
        <w:t> </w:t>
      </w:r>
      <w:r>
        <w:rPr/>
        <w:t>выделять</w:t>
      </w:r>
      <w:r>
        <w:rPr>
          <w:spacing w:val="80"/>
          <w:w w:val="150"/>
        </w:rPr>
        <w:t> </w:t>
      </w:r>
      <w:r>
        <w:rPr/>
        <w:t>простые</w:t>
      </w:r>
    </w:p>
    <w:p>
      <w:pPr>
        <w:pStyle w:val="BodyText"/>
        <w:spacing w:before="5"/>
        <w:ind w:firstLine="0"/>
      </w:pPr>
      <w:r>
        <w:rPr/>
        <w:t>выразительные</w:t>
      </w:r>
      <w:r>
        <w:rPr>
          <w:spacing w:val="40"/>
        </w:rPr>
        <w:t> </w:t>
      </w:r>
      <w:r>
        <w:rPr/>
        <w:t>средства</w:t>
      </w:r>
      <w:r>
        <w:rPr>
          <w:spacing w:val="35"/>
        </w:rPr>
        <w:t> </w:t>
      </w:r>
      <w:r>
        <w:rPr/>
        <w:t>литературного</w:t>
      </w:r>
      <w:r>
        <w:rPr>
          <w:spacing w:val="30"/>
        </w:rPr>
        <w:t> </w:t>
      </w:r>
      <w:r>
        <w:rPr>
          <w:spacing w:val="-2"/>
        </w:rPr>
        <w:t>языка;</w:t>
      </w:r>
    </w:p>
    <w:p>
      <w:pPr>
        <w:pStyle w:val="BodyText"/>
        <w:spacing w:line="288" w:lineRule="auto" w:before="50"/>
        <w:ind w:right="735"/>
      </w:pPr>
      <w:r>
        <w:rPr/>
        <w:t>обосновывать и доказывать важность литературы как культурного явления, как</w:t>
      </w:r>
      <w:r>
        <w:rPr>
          <w:spacing w:val="80"/>
          <w:w w:val="150"/>
        </w:rPr>
        <w:t> </w:t>
      </w:r>
      <w:r>
        <w:rPr/>
        <w:t>формы трансляции культурных ценностей;</w:t>
      </w:r>
    </w:p>
    <w:p>
      <w:pPr>
        <w:pStyle w:val="BodyText"/>
        <w:spacing w:line="288" w:lineRule="auto" w:before="6"/>
        <w:ind w:right="731"/>
      </w:pPr>
      <w:r>
        <w:rPr/>
        <w:t>находить и обозначать средства выражения морального и нравственного смысла в литературных произведениях.</w:t>
      </w:r>
    </w:p>
    <w:p>
      <w:pPr>
        <w:pStyle w:val="BodyText"/>
        <w:spacing w:before="1"/>
        <w:ind w:left="1485" w:firstLine="0"/>
      </w:pPr>
      <w:r>
        <w:rPr/>
        <w:t>Тема</w:t>
      </w:r>
      <w:r>
        <w:rPr>
          <w:spacing w:val="24"/>
        </w:rPr>
        <w:t> </w:t>
      </w:r>
      <w:r>
        <w:rPr/>
        <w:t>22.</w:t>
      </w:r>
      <w:r>
        <w:rPr>
          <w:spacing w:val="21"/>
        </w:rPr>
        <w:t> </w:t>
      </w:r>
      <w:r>
        <w:rPr/>
        <w:t>Взаимовлияние</w:t>
      </w:r>
      <w:r>
        <w:rPr>
          <w:spacing w:val="25"/>
        </w:rPr>
        <w:t> </w:t>
      </w:r>
      <w:r>
        <w:rPr>
          <w:spacing w:val="-2"/>
        </w:rPr>
        <w:t>культур.</w:t>
      </w:r>
    </w:p>
    <w:p>
      <w:pPr>
        <w:pStyle w:val="BodyText"/>
        <w:spacing w:line="285" w:lineRule="auto" w:before="50"/>
        <w:ind w:right="683"/>
      </w:pPr>
      <w:r>
        <w:rPr/>
        <w:t>Иметь представление о значении терминов «взаимодействие культур», «культурный обмен»</w:t>
      </w:r>
      <w:r>
        <w:rPr>
          <w:spacing w:val="40"/>
        </w:rPr>
        <w:t> </w:t>
      </w:r>
      <w:r>
        <w:rPr/>
        <w:t>как</w:t>
      </w:r>
      <w:r>
        <w:rPr>
          <w:spacing w:val="40"/>
        </w:rPr>
        <w:t> </w:t>
      </w:r>
      <w:r>
        <w:rPr/>
        <w:t>формах</w:t>
      </w:r>
      <w:r>
        <w:rPr>
          <w:spacing w:val="40"/>
        </w:rPr>
        <w:t> </w:t>
      </w:r>
      <w:r>
        <w:rPr/>
        <w:t>распространения</w:t>
      </w:r>
      <w:r>
        <w:rPr>
          <w:spacing w:val="40"/>
        </w:rPr>
        <w:t> </w:t>
      </w:r>
      <w:r>
        <w:rPr/>
        <w:t>и</w:t>
      </w:r>
      <w:r>
        <w:rPr>
          <w:spacing w:val="40"/>
        </w:rPr>
        <w:t> </w:t>
      </w:r>
      <w:r>
        <w:rPr/>
        <w:t>обогащения</w:t>
      </w:r>
      <w:r>
        <w:rPr>
          <w:spacing w:val="40"/>
        </w:rPr>
        <w:t> </w:t>
      </w:r>
      <w:r>
        <w:rPr/>
        <w:t>духовно-нравственных</w:t>
      </w:r>
      <w:r>
        <w:rPr>
          <w:spacing w:val="40"/>
        </w:rPr>
        <w:t> </w:t>
      </w:r>
      <w:r>
        <w:rPr/>
        <w:t>идеалов </w:t>
      </w:r>
      <w:r>
        <w:rPr>
          <w:spacing w:val="-2"/>
        </w:rPr>
        <w:t>общества;</w:t>
      </w:r>
    </w:p>
    <w:p>
      <w:pPr>
        <w:pStyle w:val="BodyText"/>
        <w:spacing w:before="6"/>
        <w:ind w:left="1485" w:firstLine="0"/>
      </w:pPr>
      <w:r>
        <w:rPr/>
        <w:t>понимать</w:t>
      </w:r>
      <w:r>
        <w:rPr>
          <w:spacing w:val="18"/>
        </w:rPr>
        <w:t> </w:t>
      </w:r>
      <w:r>
        <w:rPr/>
        <w:t>и</w:t>
      </w:r>
      <w:r>
        <w:rPr>
          <w:spacing w:val="38"/>
        </w:rPr>
        <w:t> </w:t>
      </w:r>
      <w:r>
        <w:rPr/>
        <w:t>обосновывать</w:t>
      </w:r>
      <w:r>
        <w:rPr>
          <w:spacing w:val="33"/>
        </w:rPr>
        <w:t> </w:t>
      </w:r>
      <w:r>
        <w:rPr/>
        <w:t>важность</w:t>
      </w:r>
      <w:r>
        <w:rPr>
          <w:spacing w:val="30"/>
        </w:rPr>
        <w:t> </w:t>
      </w:r>
      <w:r>
        <w:rPr/>
        <w:t>сохранения</w:t>
      </w:r>
      <w:r>
        <w:rPr>
          <w:spacing w:val="25"/>
        </w:rPr>
        <w:t> </w:t>
      </w:r>
      <w:r>
        <w:rPr/>
        <w:t>культурного</w:t>
      </w:r>
      <w:r>
        <w:rPr>
          <w:spacing w:val="21"/>
        </w:rPr>
        <w:t> </w:t>
      </w:r>
      <w:r>
        <w:rPr>
          <w:spacing w:val="-2"/>
        </w:rPr>
        <w:t>наследия;</w:t>
      </w:r>
    </w:p>
    <w:p>
      <w:pPr>
        <w:pStyle w:val="BodyText"/>
        <w:spacing w:line="288" w:lineRule="auto" w:before="50"/>
        <w:ind w:right="726"/>
      </w:pPr>
      <w:r>
        <w:rPr/>
        <w:t>знать, что такое глобализация, уметь приводить примеры межкультурной коммуникации</w:t>
      </w:r>
      <w:r>
        <w:rPr>
          <w:spacing w:val="40"/>
        </w:rPr>
        <w:t> </w:t>
      </w:r>
      <w:r>
        <w:rPr/>
        <w:t>как</w:t>
      </w:r>
      <w:r>
        <w:rPr>
          <w:spacing w:val="40"/>
        </w:rPr>
        <w:t> </w:t>
      </w:r>
      <w:r>
        <w:rPr/>
        <w:t>способа</w:t>
      </w:r>
      <w:r>
        <w:rPr>
          <w:spacing w:val="40"/>
        </w:rPr>
        <w:t> </w:t>
      </w:r>
      <w:r>
        <w:rPr/>
        <w:t>формирования</w:t>
      </w:r>
      <w:r>
        <w:rPr>
          <w:spacing w:val="40"/>
        </w:rPr>
        <w:t> </w:t>
      </w:r>
      <w:r>
        <w:rPr/>
        <w:t>общих</w:t>
      </w:r>
      <w:r>
        <w:rPr>
          <w:spacing w:val="40"/>
        </w:rPr>
        <w:t> </w:t>
      </w:r>
      <w:r>
        <w:rPr/>
        <w:t>духовно-нравственных</w:t>
      </w:r>
      <w:r>
        <w:rPr>
          <w:spacing w:val="40"/>
        </w:rPr>
        <w:t> </w:t>
      </w:r>
      <w:r>
        <w:rPr/>
        <w:t>ценностей.</w:t>
      </w:r>
    </w:p>
    <w:p>
      <w:pPr>
        <w:pStyle w:val="BodyText"/>
        <w:spacing w:before="2"/>
        <w:ind w:left="1485" w:firstLine="0"/>
      </w:pPr>
      <w:r>
        <w:rPr/>
        <w:t>Тема</w:t>
      </w:r>
      <w:r>
        <w:rPr>
          <w:spacing w:val="30"/>
        </w:rPr>
        <w:t> </w:t>
      </w:r>
      <w:r>
        <w:rPr/>
        <w:t>23.</w:t>
      </w:r>
      <w:r>
        <w:rPr>
          <w:spacing w:val="30"/>
        </w:rPr>
        <w:t> </w:t>
      </w:r>
      <w:r>
        <w:rPr/>
        <w:t>Духовно-нравственные</w:t>
      </w:r>
      <w:r>
        <w:rPr>
          <w:spacing w:val="26"/>
        </w:rPr>
        <w:t> </w:t>
      </w:r>
      <w:r>
        <w:rPr/>
        <w:t>ценности</w:t>
      </w:r>
      <w:r>
        <w:rPr>
          <w:spacing w:val="41"/>
        </w:rPr>
        <w:t> </w:t>
      </w:r>
      <w:r>
        <w:rPr/>
        <w:t>российского</w:t>
      </w:r>
      <w:r>
        <w:rPr>
          <w:spacing w:val="24"/>
        </w:rPr>
        <w:t> </w:t>
      </w:r>
      <w:r>
        <w:rPr>
          <w:spacing w:val="-2"/>
        </w:rPr>
        <w:t>народа.</w:t>
      </w:r>
    </w:p>
    <w:p>
      <w:pPr>
        <w:pStyle w:val="BodyText"/>
        <w:spacing w:line="288" w:lineRule="auto" w:before="52"/>
        <w:ind w:right="673"/>
      </w:pPr>
      <w:r>
        <w:rPr/>
        <w:t>Знать и уметь объяснить суть и значение следующих духовно-нравственных</w:t>
      </w:r>
      <w:r>
        <w:rPr>
          <w:spacing w:val="80"/>
        </w:rPr>
        <w:t> </w:t>
      </w:r>
      <w:r>
        <w:rPr/>
        <w:t>ценностей: жизнь, достоинство, права и свободы человека, патриотизм, гражданственность, служение</w:t>
      </w:r>
      <w:r>
        <w:rPr>
          <w:spacing w:val="40"/>
        </w:rPr>
        <w:t> </w:t>
      </w:r>
      <w:r>
        <w:rPr/>
        <w:t>Отечеству</w:t>
      </w:r>
      <w:r>
        <w:rPr>
          <w:spacing w:val="40"/>
        </w:rPr>
        <w:t> </w:t>
      </w:r>
      <w:r>
        <w:rPr/>
        <w:t>и</w:t>
      </w:r>
      <w:r>
        <w:rPr>
          <w:spacing w:val="40"/>
        </w:rPr>
        <w:t> </w:t>
      </w:r>
      <w:r>
        <w:rPr/>
        <w:t>ответственность</w:t>
      </w:r>
      <w:r>
        <w:rPr>
          <w:spacing w:val="40"/>
        </w:rPr>
        <w:t> </w:t>
      </w:r>
      <w:r>
        <w:rPr/>
        <w:t>за</w:t>
      </w:r>
      <w:r>
        <w:rPr>
          <w:spacing w:val="40"/>
        </w:rPr>
        <w:t> </w:t>
      </w:r>
      <w:r>
        <w:rPr/>
        <w:t>его</w:t>
      </w:r>
      <w:r>
        <w:rPr>
          <w:spacing w:val="40"/>
        </w:rPr>
        <w:t> </w:t>
      </w:r>
      <w:r>
        <w:rPr/>
        <w:t>судьбу,</w:t>
      </w:r>
      <w:r>
        <w:rPr>
          <w:spacing w:val="40"/>
        </w:rPr>
        <w:t> </w:t>
      </w:r>
      <w:r>
        <w:rPr/>
        <w:t>высокие</w:t>
      </w:r>
      <w:r>
        <w:rPr>
          <w:spacing w:val="40"/>
        </w:rPr>
        <w:t> </w:t>
      </w:r>
      <w:r>
        <w:rPr/>
        <w:t>нравственные</w:t>
      </w:r>
      <w:r>
        <w:rPr>
          <w:spacing w:val="40"/>
        </w:rPr>
        <w:t> </w:t>
      </w:r>
      <w:r>
        <w:rPr/>
        <w:t>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w:t>
      </w:r>
      <w:r>
        <w:rPr>
          <w:spacing w:val="40"/>
        </w:rPr>
        <w:t> </w:t>
      </w:r>
      <w:r>
        <w:rPr/>
        <w:t>России;</w:t>
      </w:r>
    </w:p>
    <w:p>
      <w:pPr>
        <w:pStyle w:val="BodyText"/>
        <w:spacing w:line="288" w:lineRule="auto"/>
        <w:ind w:right="737"/>
      </w:pPr>
      <w:r>
        <w:rPr/>
        <w:t>осознавать духовно-нравственные ценности в качестве базовых общегражданских ценностей</w:t>
      </w:r>
      <w:r>
        <w:rPr>
          <w:spacing w:val="40"/>
        </w:rPr>
        <w:t> </w:t>
      </w:r>
      <w:r>
        <w:rPr/>
        <w:t>российского</w:t>
      </w:r>
      <w:r>
        <w:rPr>
          <w:spacing w:val="40"/>
        </w:rPr>
        <w:t> </w:t>
      </w:r>
      <w:r>
        <w:rPr/>
        <w:t>общества и уметь доказывать это.</w:t>
      </w:r>
    </w:p>
    <w:p>
      <w:pPr>
        <w:pStyle w:val="BodyText"/>
        <w:ind w:left="1485" w:firstLine="0"/>
      </w:pPr>
      <w:r>
        <w:rPr/>
        <w:t>Тема</w:t>
      </w:r>
      <w:r>
        <w:rPr>
          <w:spacing w:val="20"/>
        </w:rPr>
        <w:t> </w:t>
      </w:r>
      <w:r>
        <w:rPr/>
        <w:t>24.</w:t>
      </w:r>
      <w:r>
        <w:rPr>
          <w:spacing w:val="16"/>
        </w:rPr>
        <w:t> </w:t>
      </w:r>
      <w:r>
        <w:rPr/>
        <w:t>Регионы</w:t>
      </w:r>
      <w:r>
        <w:rPr>
          <w:spacing w:val="23"/>
        </w:rPr>
        <w:t> </w:t>
      </w:r>
      <w:r>
        <w:rPr/>
        <w:t>России:</w:t>
      </w:r>
      <w:r>
        <w:rPr>
          <w:spacing w:val="25"/>
        </w:rPr>
        <w:t> </w:t>
      </w:r>
      <w:r>
        <w:rPr/>
        <w:t>культурное</w:t>
      </w:r>
      <w:r>
        <w:rPr>
          <w:spacing w:val="16"/>
        </w:rPr>
        <w:t> </w:t>
      </w:r>
      <w:r>
        <w:rPr>
          <w:spacing w:val="-2"/>
        </w:rPr>
        <w:t>многообразие.</w:t>
      </w:r>
    </w:p>
    <w:p>
      <w:pPr>
        <w:pStyle w:val="BodyText"/>
        <w:spacing w:before="49"/>
        <w:ind w:left="1485" w:firstLine="0"/>
      </w:pPr>
      <w:r>
        <w:rPr/>
        <w:t>Понимать</w:t>
      </w:r>
      <w:r>
        <w:rPr>
          <w:spacing w:val="74"/>
        </w:rPr>
        <w:t>   </w:t>
      </w:r>
      <w:r>
        <w:rPr/>
        <w:t>принципы</w:t>
      </w:r>
      <w:r>
        <w:rPr>
          <w:spacing w:val="74"/>
        </w:rPr>
        <w:t>   </w:t>
      </w:r>
      <w:r>
        <w:rPr/>
        <w:t>федеративного</w:t>
      </w:r>
      <w:r>
        <w:rPr>
          <w:spacing w:val="76"/>
        </w:rPr>
        <w:t>   </w:t>
      </w:r>
      <w:r>
        <w:rPr/>
        <w:t>устройства</w:t>
      </w:r>
      <w:r>
        <w:rPr>
          <w:spacing w:val="73"/>
        </w:rPr>
        <w:t>   </w:t>
      </w:r>
      <w:r>
        <w:rPr/>
        <w:t>России</w:t>
      </w:r>
      <w:r>
        <w:rPr>
          <w:spacing w:val="79"/>
        </w:rPr>
        <w:t>   </w:t>
      </w:r>
      <w:r>
        <w:rPr/>
        <w:t>и</w:t>
      </w:r>
      <w:r>
        <w:rPr>
          <w:spacing w:val="73"/>
        </w:rPr>
        <w:t>   </w:t>
      </w:r>
      <w:r>
        <w:rPr>
          <w:spacing w:val="-2"/>
        </w:rPr>
        <w:t>концепт</w:t>
      </w:r>
    </w:p>
    <w:p>
      <w:pPr>
        <w:pStyle w:val="BodyText"/>
        <w:spacing w:before="50"/>
        <w:ind w:firstLine="0"/>
        <w:jc w:val="left"/>
      </w:pPr>
      <w:r>
        <w:rPr>
          <w:spacing w:val="-2"/>
        </w:rPr>
        <w:t>«полиэтничность»;</w:t>
      </w:r>
    </w:p>
    <w:p>
      <w:pPr>
        <w:pStyle w:val="BodyText"/>
        <w:spacing w:line="288" w:lineRule="auto" w:before="52"/>
        <w:ind w:right="732"/>
        <w:jc w:val="left"/>
      </w:pPr>
      <w:r>
        <w:rPr/>
        <w:t>называть</w:t>
      </w:r>
      <w:r>
        <w:rPr>
          <w:spacing w:val="33"/>
        </w:rPr>
        <w:t> </w:t>
      </w:r>
      <w:r>
        <w:rPr/>
        <w:t>основные</w:t>
      </w:r>
      <w:r>
        <w:rPr>
          <w:spacing w:val="40"/>
        </w:rPr>
        <w:t> </w:t>
      </w:r>
      <w:r>
        <w:rPr/>
        <w:t>этносы</w:t>
      </w:r>
      <w:r>
        <w:rPr>
          <w:spacing w:val="40"/>
        </w:rPr>
        <w:t> </w:t>
      </w:r>
      <w:r>
        <w:rPr/>
        <w:t>Российской</w:t>
      </w:r>
      <w:r>
        <w:rPr>
          <w:spacing w:val="36"/>
        </w:rPr>
        <w:t> </w:t>
      </w:r>
      <w:r>
        <w:rPr/>
        <w:t>Федерации</w:t>
      </w:r>
      <w:r>
        <w:rPr>
          <w:spacing w:val="40"/>
        </w:rPr>
        <w:t> </w:t>
      </w:r>
      <w:r>
        <w:rPr/>
        <w:t>и</w:t>
      </w:r>
      <w:r>
        <w:rPr>
          <w:spacing w:val="36"/>
        </w:rPr>
        <w:t> </w:t>
      </w:r>
      <w:r>
        <w:rPr/>
        <w:t>регионы,</w:t>
      </w:r>
      <w:r>
        <w:rPr>
          <w:spacing w:val="33"/>
        </w:rPr>
        <w:t> </w:t>
      </w:r>
      <w:r>
        <w:rPr/>
        <w:t>где они</w:t>
      </w:r>
      <w:r>
        <w:rPr>
          <w:spacing w:val="40"/>
        </w:rPr>
        <w:t> </w:t>
      </w:r>
      <w:r>
        <w:rPr/>
        <w:t>традиционно </w:t>
      </w:r>
      <w:r>
        <w:rPr>
          <w:spacing w:val="-2"/>
        </w:rPr>
        <w:t>проживают;</w:t>
      </w:r>
    </w:p>
    <w:p>
      <w:pPr>
        <w:pStyle w:val="BodyText"/>
        <w:spacing w:line="290" w:lineRule="auto"/>
        <w:ind w:right="732"/>
        <w:jc w:val="left"/>
      </w:pPr>
      <w:r>
        <w:rPr/>
        <w:t>уметь</w:t>
      </w:r>
      <w:r>
        <w:rPr>
          <w:spacing w:val="40"/>
        </w:rPr>
        <w:t> </w:t>
      </w:r>
      <w:r>
        <w:rPr/>
        <w:t>объяснить значение</w:t>
      </w:r>
      <w:r>
        <w:rPr>
          <w:spacing w:val="40"/>
        </w:rPr>
        <w:t> </w:t>
      </w:r>
      <w:r>
        <w:rPr/>
        <w:t>словосочетаний</w:t>
      </w:r>
      <w:r>
        <w:rPr>
          <w:spacing w:val="40"/>
        </w:rPr>
        <w:t> </w:t>
      </w:r>
      <w:r>
        <w:rPr/>
        <w:t>«многонациональный</w:t>
      </w:r>
      <w:r>
        <w:rPr>
          <w:spacing w:val="40"/>
        </w:rPr>
        <w:t> </w:t>
      </w:r>
      <w:r>
        <w:rPr/>
        <w:t>народ Российской Федерации»,</w:t>
      </w:r>
      <w:r>
        <w:rPr>
          <w:spacing w:val="40"/>
        </w:rPr>
        <w:t> </w:t>
      </w:r>
      <w:r>
        <w:rPr/>
        <w:t>«государствообразующий</w:t>
      </w:r>
      <w:r>
        <w:rPr>
          <w:spacing w:val="40"/>
        </w:rPr>
        <w:t> </w:t>
      </w:r>
      <w:r>
        <w:rPr/>
        <w:t>народ»,</w:t>
      </w:r>
      <w:r>
        <w:rPr>
          <w:spacing w:val="40"/>
        </w:rPr>
        <w:t> </w:t>
      </w:r>
      <w:r>
        <w:rPr/>
        <w:t>«титульный</w:t>
      </w:r>
      <w:r>
        <w:rPr>
          <w:spacing w:val="40"/>
        </w:rPr>
        <w:t> </w:t>
      </w:r>
      <w:r>
        <w:rPr/>
        <w:t>этнос»;</w:t>
      </w:r>
    </w:p>
    <w:p>
      <w:pPr>
        <w:pStyle w:val="BodyText"/>
        <w:tabs>
          <w:tab w:pos="2661" w:val="left" w:leader="none"/>
          <w:tab w:pos="3796" w:val="left" w:leader="none"/>
          <w:tab w:pos="5426" w:val="left" w:leader="none"/>
          <w:tab w:pos="6854" w:val="left" w:leader="none"/>
          <w:tab w:pos="7875" w:val="left" w:leader="none"/>
          <w:tab w:pos="8917" w:val="left" w:leader="none"/>
        </w:tabs>
        <w:spacing w:line="288" w:lineRule="auto"/>
        <w:ind w:right="732"/>
        <w:jc w:val="left"/>
      </w:pPr>
      <w:r>
        <w:rPr>
          <w:spacing w:val="-2"/>
        </w:rPr>
        <w:t>понимать</w:t>
      </w:r>
      <w:r>
        <w:rPr/>
        <w:tab/>
      </w:r>
      <w:r>
        <w:rPr>
          <w:spacing w:val="-2"/>
        </w:rPr>
        <w:t>ценность</w:t>
      </w:r>
      <w:r>
        <w:rPr/>
        <w:tab/>
      </w:r>
      <w:r>
        <w:rPr>
          <w:spacing w:val="-2"/>
        </w:rPr>
        <w:t>многообразия</w:t>
      </w:r>
      <w:r>
        <w:rPr/>
        <w:tab/>
      </w:r>
      <w:r>
        <w:rPr>
          <w:spacing w:val="-2"/>
        </w:rPr>
        <w:t>культурных</w:t>
      </w:r>
      <w:r>
        <w:rPr/>
        <w:tab/>
      </w:r>
      <w:r>
        <w:rPr>
          <w:spacing w:val="-2"/>
        </w:rPr>
        <w:t>укладов</w:t>
      </w:r>
      <w:r>
        <w:rPr/>
        <w:tab/>
      </w:r>
      <w:r>
        <w:rPr>
          <w:spacing w:val="-2"/>
        </w:rPr>
        <w:t>народов</w:t>
      </w:r>
      <w:r>
        <w:rPr/>
        <w:tab/>
      </w:r>
      <w:r>
        <w:rPr>
          <w:spacing w:val="-2"/>
        </w:rPr>
        <w:t>Российской Федерации;</w:t>
      </w:r>
    </w:p>
    <w:p>
      <w:pPr>
        <w:pStyle w:val="BodyText"/>
        <w:spacing w:line="288" w:lineRule="auto"/>
        <w:ind w:right="732"/>
        <w:jc w:val="left"/>
      </w:pPr>
      <w:r>
        <w:rPr/>
        <w:t>демонстрировать</w:t>
      </w:r>
      <w:r>
        <w:rPr>
          <w:spacing w:val="40"/>
        </w:rPr>
        <w:t> </w:t>
      </w:r>
      <w:r>
        <w:rPr/>
        <w:t>готовность</w:t>
      </w:r>
      <w:r>
        <w:rPr>
          <w:spacing w:val="40"/>
        </w:rPr>
        <w:t> </w:t>
      </w:r>
      <w:r>
        <w:rPr/>
        <w:t>к</w:t>
      </w:r>
      <w:r>
        <w:rPr>
          <w:spacing w:val="40"/>
        </w:rPr>
        <w:t> </w:t>
      </w:r>
      <w:r>
        <w:rPr/>
        <w:t>сохранению</w:t>
      </w:r>
      <w:r>
        <w:rPr>
          <w:spacing w:val="40"/>
        </w:rPr>
        <w:t> </w:t>
      </w:r>
      <w:r>
        <w:rPr/>
        <w:t>межнационального</w:t>
      </w:r>
      <w:r>
        <w:rPr>
          <w:spacing w:val="40"/>
        </w:rPr>
        <w:t> </w:t>
      </w:r>
      <w:r>
        <w:rPr/>
        <w:t>и</w:t>
      </w:r>
      <w:r>
        <w:rPr>
          <w:spacing w:val="40"/>
        </w:rPr>
        <w:t> </w:t>
      </w:r>
      <w:r>
        <w:rPr/>
        <w:t>межрелигиозного согласия в России;</w:t>
      </w:r>
    </w:p>
    <w:p>
      <w:pPr>
        <w:pStyle w:val="BodyText"/>
        <w:spacing w:line="288" w:lineRule="auto"/>
        <w:ind w:right="732"/>
        <w:jc w:val="left"/>
      </w:pPr>
      <w:r>
        <w:rPr/>
        <w:t>уметь</w:t>
      </w:r>
      <w:r>
        <w:rPr>
          <w:spacing w:val="80"/>
        </w:rPr>
        <w:t> </w:t>
      </w:r>
      <w:r>
        <w:rPr/>
        <w:t>выделять</w:t>
      </w:r>
      <w:r>
        <w:rPr>
          <w:spacing w:val="80"/>
        </w:rPr>
        <w:t> </w:t>
      </w:r>
      <w:r>
        <w:rPr/>
        <w:t>общие</w:t>
      </w:r>
      <w:r>
        <w:rPr>
          <w:spacing w:val="80"/>
        </w:rPr>
        <w:t> </w:t>
      </w:r>
      <w:r>
        <w:rPr/>
        <w:t>черты</w:t>
      </w:r>
      <w:r>
        <w:rPr>
          <w:spacing w:val="80"/>
        </w:rPr>
        <w:t> </w:t>
      </w:r>
      <w:r>
        <w:rPr/>
        <w:t>в</w:t>
      </w:r>
      <w:r>
        <w:rPr>
          <w:spacing w:val="80"/>
        </w:rPr>
        <w:t> </w:t>
      </w:r>
      <w:r>
        <w:rPr/>
        <w:t>культуре</w:t>
      </w:r>
      <w:r>
        <w:rPr>
          <w:spacing w:val="80"/>
        </w:rPr>
        <w:t> </w:t>
      </w:r>
      <w:r>
        <w:rPr/>
        <w:t>различных</w:t>
      </w:r>
      <w:r>
        <w:rPr>
          <w:spacing w:val="80"/>
        </w:rPr>
        <w:t> </w:t>
      </w:r>
      <w:r>
        <w:rPr/>
        <w:t>народов,</w:t>
      </w:r>
      <w:r>
        <w:rPr>
          <w:spacing w:val="80"/>
        </w:rPr>
        <w:t> </w:t>
      </w:r>
      <w:r>
        <w:rPr/>
        <w:t>обосновывать</w:t>
      </w:r>
      <w:r>
        <w:rPr>
          <w:spacing w:val="80"/>
        </w:rPr>
        <w:t> </w:t>
      </w:r>
      <w:r>
        <w:rPr/>
        <w:t>их значение и причины.</w:t>
      </w:r>
    </w:p>
    <w:p>
      <w:pPr>
        <w:pStyle w:val="BodyText"/>
        <w:spacing w:line="263" w:lineRule="exact"/>
        <w:ind w:left="1485" w:firstLine="0"/>
        <w:jc w:val="left"/>
      </w:pPr>
      <w:r>
        <w:rPr/>
        <w:t>Тема</w:t>
      </w:r>
      <w:r>
        <w:rPr>
          <w:spacing w:val="16"/>
        </w:rPr>
        <w:t> </w:t>
      </w:r>
      <w:r>
        <w:rPr/>
        <w:t>25.</w:t>
      </w:r>
      <w:r>
        <w:rPr>
          <w:spacing w:val="17"/>
        </w:rPr>
        <w:t> </w:t>
      </w:r>
      <w:r>
        <w:rPr/>
        <w:t>Праздники</w:t>
      </w:r>
      <w:r>
        <w:rPr>
          <w:spacing w:val="17"/>
        </w:rPr>
        <w:t> </w:t>
      </w:r>
      <w:r>
        <w:rPr/>
        <w:t>в</w:t>
      </w:r>
      <w:r>
        <w:rPr>
          <w:spacing w:val="17"/>
        </w:rPr>
        <w:t> </w:t>
      </w:r>
      <w:r>
        <w:rPr/>
        <w:t>культуре</w:t>
      </w:r>
      <w:r>
        <w:rPr>
          <w:spacing w:val="17"/>
        </w:rPr>
        <w:t> </w:t>
      </w:r>
      <w:r>
        <w:rPr/>
        <w:t>народов</w:t>
      </w:r>
      <w:r>
        <w:rPr>
          <w:spacing w:val="25"/>
        </w:rPr>
        <w:t> </w:t>
      </w:r>
      <w:r>
        <w:rPr>
          <w:spacing w:val="-2"/>
        </w:rPr>
        <w:t>России.</w:t>
      </w:r>
    </w:p>
    <w:p>
      <w:pPr>
        <w:spacing w:after="0" w:line="263" w:lineRule="exact"/>
        <w:jc w:val="left"/>
        <w:sectPr>
          <w:pgSz w:w="11910" w:h="16850"/>
          <w:pgMar w:header="0" w:footer="922" w:top="1060" w:bottom="1180" w:left="920" w:right="160"/>
        </w:sectPr>
      </w:pPr>
    </w:p>
    <w:p>
      <w:pPr>
        <w:pStyle w:val="BodyText"/>
        <w:spacing w:line="292" w:lineRule="auto" w:before="66"/>
        <w:ind w:right="732"/>
        <w:jc w:val="left"/>
      </w:pPr>
      <w:r>
        <w:rPr/>
        <w:t>Иметь</w:t>
      </w:r>
      <w:r>
        <w:rPr>
          <w:spacing w:val="80"/>
        </w:rPr>
        <w:t> </w:t>
      </w:r>
      <w:r>
        <w:rPr/>
        <w:t>представление</w:t>
      </w:r>
      <w:r>
        <w:rPr>
          <w:spacing w:val="80"/>
        </w:rPr>
        <w:t> </w:t>
      </w:r>
      <w:r>
        <w:rPr/>
        <w:t>о</w:t>
      </w:r>
      <w:r>
        <w:rPr>
          <w:spacing w:val="80"/>
        </w:rPr>
        <w:t> </w:t>
      </w:r>
      <w:r>
        <w:rPr/>
        <w:t>природе</w:t>
      </w:r>
      <w:r>
        <w:rPr>
          <w:spacing w:val="80"/>
        </w:rPr>
        <w:t> </w:t>
      </w:r>
      <w:r>
        <w:rPr/>
        <w:t>праздников</w:t>
      </w:r>
      <w:r>
        <w:rPr>
          <w:spacing w:val="80"/>
        </w:rPr>
        <w:t> </w:t>
      </w:r>
      <w:r>
        <w:rPr/>
        <w:t>и</w:t>
      </w:r>
      <w:r>
        <w:rPr>
          <w:spacing w:val="80"/>
          <w:w w:val="150"/>
        </w:rPr>
        <w:t> </w:t>
      </w:r>
      <w:r>
        <w:rPr/>
        <w:t>обосновывать</w:t>
      </w:r>
      <w:r>
        <w:rPr>
          <w:spacing w:val="80"/>
        </w:rPr>
        <w:t> </w:t>
      </w:r>
      <w:r>
        <w:rPr/>
        <w:t>их</w:t>
      </w:r>
      <w:r>
        <w:rPr>
          <w:spacing w:val="80"/>
        </w:rPr>
        <w:t> </w:t>
      </w:r>
      <w:r>
        <w:rPr/>
        <w:t>важность</w:t>
      </w:r>
      <w:r>
        <w:rPr>
          <w:spacing w:val="80"/>
        </w:rPr>
        <w:t> </w:t>
      </w:r>
      <w:r>
        <w:rPr/>
        <w:t>как</w:t>
      </w:r>
      <w:r>
        <w:rPr>
          <w:spacing w:val="40"/>
        </w:rPr>
        <w:t> </w:t>
      </w:r>
      <w:r>
        <w:rPr/>
        <w:t>элементов культуры;</w:t>
      </w:r>
    </w:p>
    <w:p>
      <w:pPr>
        <w:pStyle w:val="BodyText"/>
        <w:spacing w:line="288" w:lineRule="auto"/>
        <w:ind w:left="1485" w:right="2654" w:firstLine="0"/>
        <w:jc w:val="left"/>
      </w:pPr>
      <w:r>
        <w:rPr/>
        <w:t>устанавливать взаимосвязь праздников и культурного уклада; различать основные типы праздников;</w:t>
      </w:r>
    </w:p>
    <w:p>
      <w:pPr>
        <w:pStyle w:val="BodyText"/>
        <w:spacing w:line="288" w:lineRule="auto"/>
        <w:ind w:left="1485" w:right="732" w:firstLine="0"/>
        <w:jc w:val="left"/>
      </w:pPr>
      <w:r>
        <w:rPr/>
        <w:t>уметь рассказывать о праздничных традициях народов</w:t>
      </w:r>
      <w:r>
        <w:rPr>
          <w:spacing w:val="37"/>
        </w:rPr>
        <w:t> </w:t>
      </w:r>
      <w:r>
        <w:rPr/>
        <w:t>России и собственной семьи;</w:t>
      </w:r>
      <w:r>
        <w:rPr>
          <w:spacing w:val="40"/>
        </w:rPr>
        <w:t> </w:t>
      </w:r>
      <w:r>
        <w:rPr/>
        <w:t>анализировать</w:t>
      </w:r>
      <w:r>
        <w:rPr>
          <w:spacing w:val="40"/>
        </w:rPr>
        <w:t> </w:t>
      </w:r>
      <w:r>
        <w:rPr/>
        <w:t>связь праздников</w:t>
      </w:r>
      <w:r>
        <w:rPr>
          <w:spacing w:val="40"/>
        </w:rPr>
        <w:t> </w:t>
      </w:r>
      <w:r>
        <w:rPr/>
        <w:t>и</w:t>
      </w:r>
      <w:r>
        <w:rPr>
          <w:spacing w:val="40"/>
        </w:rPr>
        <w:t> </w:t>
      </w:r>
      <w:r>
        <w:rPr/>
        <w:t>истории,</w:t>
      </w:r>
      <w:r>
        <w:rPr>
          <w:spacing w:val="40"/>
        </w:rPr>
        <w:t> </w:t>
      </w:r>
      <w:r>
        <w:rPr/>
        <w:t>культуры</w:t>
      </w:r>
      <w:r>
        <w:rPr>
          <w:spacing w:val="40"/>
        </w:rPr>
        <w:t> </w:t>
      </w:r>
      <w:r>
        <w:rPr/>
        <w:t>народов</w:t>
      </w:r>
      <w:r>
        <w:rPr>
          <w:spacing w:val="40"/>
        </w:rPr>
        <w:t> </w:t>
      </w:r>
      <w:r>
        <w:rPr/>
        <w:t>России;</w:t>
      </w:r>
    </w:p>
    <w:p>
      <w:pPr>
        <w:pStyle w:val="BodyText"/>
        <w:ind w:left="1485" w:firstLine="0"/>
        <w:jc w:val="left"/>
      </w:pPr>
      <w:r>
        <w:rPr/>
        <w:t>понимать</w:t>
      </w:r>
      <w:r>
        <w:rPr>
          <w:spacing w:val="26"/>
        </w:rPr>
        <w:t> </w:t>
      </w:r>
      <w:r>
        <w:rPr/>
        <w:t>основной</w:t>
      </w:r>
      <w:r>
        <w:rPr>
          <w:spacing w:val="29"/>
        </w:rPr>
        <w:t> </w:t>
      </w:r>
      <w:r>
        <w:rPr/>
        <w:t>смысл</w:t>
      </w:r>
      <w:r>
        <w:rPr>
          <w:spacing w:val="22"/>
        </w:rPr>
        <w:t> </w:t>
      </w:r>
      <w:r>
        <w:rPr/>
        <w:t>семейных</w:t>
      </w:r>
      <w:r>
        <w:rPr>
          <w:spacing w:val="18"/>
        </w:rPr>
        <w:t> </w:t>
      </w:r>
      <w:r>
        <w:rPr>
          <w:spacing w:val="-2"/>
        </w:rPr>
        <w:t>праздников;</w:t>
      </w:r>
    </w:p>
    <w:p>
      <w:pPr>
        <w:pStyle w:val="BodyText"/>
        <w:spacing w:before="38"/>
        <w:ind w:left="1485" w:firstLine="0"/>
        <w:jc w:val="left"/>
      </w:pPr>
      <w:r>
        <w:rPr/>
        <w:t>определять</w:t>
      </w:r>
      <w:r>
        <w:rPr>
          <w:spacing w:val="29"/>
        </w:rPr>
        <w:t> </w:t>
      </w:r>
      <w:r>
        <w:rPr/>
        <w:t>нравственный</w:t>
      </w:r>
      <w:r>
        <w:rPr>
          <w:spacing w:val="36"/>
        </w:rPr>
        <w:t> </w:t>
      </w:r>
      <w:r>
        <w:rPr/>
        <w:t>смысл</w:t>
      </w:r>
      <w:r>
        <w:rPr>
          <w:spacing w:val="20"/>
        </w:rPr>
        <w:t> </w:t>
      </w:r>
      <w:r>
        <w:rPr/>
        <w:t>праздников</w:t>
      </w:r>
      <w:r>
        <w:rPr>
          <w:spacing w:val="27"/>
        </w:rPr>
        <w:t> </w:t>
      </w:r>
      <w:r>
        <w:rPr/>
        <w:t>народов</w:t>
      </w:r>
      <w:r>
        <w:rPr>
          <w:spacing w:val="26"/>
        </w:rPr>
        <w:t> </w:t>
      </w:r>
      <w:r>
        <w:rPr>
          <w:spacing w:val="-2"/>
        </w:rPr>
        <w:t>России;</w:t>
      </w:r>
    </w:p>
    <w:p>
      <w:pPr>
        <w:pStyle w:val="BodyText"/>
        <w:spacing w:line="285" w:lineRule="auto" w:before="53"/>
        <w:ind w:right="734"/>
      </w:pPr>
      <w:r>
        <w:rPr/>
        <w:t>осознавать значение праздников как элементов культурной памяти народов России,</w:t>
      </w:r>
      <w:r>
        <w:rPr>
          <w:spacing w:val="40"/>
        </w:rPr>
        <w:t> </w:t>
      </w:r>
      <w:r>
        <w:rPr/>
        <w:t>как воплощение духовно-нравственных идеалов.</w:t>
      </w:r>
    </w:p>
    <w:p>
      <w:pPr>
        <w:pStyle w:val="BodyText"/>
        <w:spacing w:before="4"/>
        <w:ind w:left="1485" w:firstLine="0"/>
      </w:pPr>
      <w:r>
        <w:rPr/>
        <w:t>Тема</w:t>
      </w:r>
      <w:r>
        <w:rPr>
          <w:spacing w:val="23"/>
        </w:rPr>
        <w:t> </w:t>
      </w:r>
      <w:r>
        <w:rPr/>
        <w:t>26.</w:t>
      </w:r>
      <w:r>
        <w:rPr>
          <w:spacing w:val="24"/>
        </w:rPr>
        <w:t> </w:t>
      </w:r>
      <w:r>
        <w:rPr/>
        <w:t>Памятники</w:t>
      </w:r>
      <w:r>
        <w:rPr>
          <w:spacing w:val="20"/>
        </w:rPr>
        <w:t> </w:t>
      </w:r>
      <w:r>
        <w:rPr/>
        <w:t>архитектуры</w:t>
      </w:r>
      <w:r>
        <w:rPr>
          <w:spacing w:val="19"/>
        </w:rPr>
        <w:t> </w:t>
      </w:r>
      <w:r>
        <w:rPr/>
        <w:t>народов</w:t>
      </w:r>
      <w:r>
        <w:rPr>
          <w:spacing w:val="33"/>
        </w:rPr>
        <w:t> </w:t>
      </w:r>
      <w:r>
        <w:rPr>
          <w:spacing w:val="-2"/>
        </w:rPr>
        <w:t>России.</w:t>
      </w:r>
    </w:p>
    <w:p>
      <w:pPr>
        <w:pStyle w:val="BodyText"/>
        <w:spacing w:line="290" w:lineRule="auto" w:before="53"/>
        <w:ind w:right="686"/>
      </w:pPr>
      <w:r>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BodyText"/>
        <w:spacing w:line="288" w:lineRule="auto"/>
        <w:ind w:left="1485" w:right="727" w:firstLine="0"/>
      </w:pPr>
      <w:r>
        <w:rPr/>
        <w:t>понимать взаимосвязь между типом жилищ и типом хозяйственной деятельности; осознавать</w:t>
      </w:r>
      <w:r>
        <w:rPr>
          <w:spacing w:val="53"/>
          <w:w w:val="150"/>
        </w:rPr>
        <w:t> </w:t>
      </w:r>
      <w:r>
        <w:rPr/>
        <w:t>и</w:t>
      </w:r>
      <w:r>
        <w:rPr>
          <w:spacing w:val="74"/>
        </w:rPr>
        <w:t> </w:t>
      </w:r>
      <w:r>
        <w:rPr/>
        <w:t>уметь</w:t>
      </w:r>
      <w:r>
        <w:rPr>
          <w:spacing w:val="77"/>
        </w:rPr>
        <w:t> </w:t>
      </w:r>
      <w:r>
        <w:rPr/>
        <w:t>охарактеризовать</w:t>
      </w:r>
      <w:r>
        <w:rPr>
          <w:spacing w:val="78"/>
        </w:rPr>
        <w:t> </w:t>
      </w:r>
      <w:r>
        <w:rPr/>
        <w:t>связь</w:t>
      </w:r>
      <w:r>
        <w:rPr>
          <w:spacing w:val="73"/>
        </w:rPr>
        <w:t> </w:t>
      </w:r>
      <w:r>
        <w:rPr/>
        <w:t>между</w:t>
      </w:r>
      <w:r>
        <w:rPr>
          <w:spacing w:val="75"/>
        </w:rPr>
        <w:t> </w:t>
      </w:r>
      <w:r>
        <w:rPr/>
        <w:t>уровнем</w:t>
      </w:r>
      <w:r>
        <w:rPr>
          <w:spacing w:val="53"/>
          <w:w w:val="150"/>
        </w:rPr>
        <w:t> </w:t>
      </w:r>
      <w:r>
        <w:rPr/>
        <w:t>научно-</w:t>
      </w:r>
      <w:r>
        <w:rPr>
          <w:spacing w:val="-2"/>
        </w:rPr>
        <w:t>технического</w:t>
      </w:r>
    </w:p>
    <w:p>
      <w:pPr>
        <w:pStyle w:val="BodyText"/>
        <w:ind w:firstLine="0"/>
      </w:pPr>
      <w:r>
        <w:rPr/>
        <w:t>развития</w:t>
      </w:r>
      <w:r>
        <w:rPr>
          <w:spacing w:val="12"/>
        </w:rPr>
        <w:t> </w:t>
      </w:r>
      <w:r>
        <w:rPr/>
        <w:t>и</w:t>
      </w:r>
      <w:r>
        <w:rPr>
          <w:spacing w:val="21"/>
        </w:rPr>
        <w:t> </w:t>
      </w:r>
      <w:r>
        <w:rPr/>
        <w:t>типами</w:t>
      </w:r>
      <w:r>
        <w:rPr>
          <w:spacing w:val="15"/>
        </w:rPr>
        <w:t> </w:t>
      </w:r>
      <w:r>
        <w:rPr>
          <w:spacing w:val="-2"/>
        </w:rPr>
        <w:t>жилищ;</w:t>
      </w:r>
    </w:p>
    <w:p>
      <w:pPr>
        <w:pStyle w:val="BodyText"/>
        <w:spacing w:line="285" w:lineRule="auto" w:before="46"/>
        <w:ind w:right="731"/>
      </w:pPr>
      <w:r>
        <w:rPr/>
        <w:t>осознавать и уметь объяснять взаимосвязь между особенностями архитектуры и духовно-нравственными ценностями народов России;</w:t>
      </w:r>
    </w:p>
    <w:p>
      <w:pPr>
        <w:pStyle w:val="BodyText"/>
        <w:spacing w:line="285" w:lineRule="auto" w:before="2"/>
        <w:ind w:right="730"/>
      </w:pPr>
      <w:r>
        <w:rPr/>
        <w:t>устанавливать связь между историей памятника и историей края, характеризовать памятники истории и культуры;</w:t>
      </w:r>
    </w:p>
    <w:p>
      <w:pPr>
        <w:pStyle w:val="BodyText"/>
        <w:spacing w:line="288" w:lineRule="auto" w:before="2"/>
        <w:ind w:left="1485" w:right="1214" w:firstLine="0"/>
      </w:pPr>
      <w:r>
        <w:rPr/>
        <w:t>иметь представление о нравственном и научном смысле краеведческой работы. Тема 27. Музыкальная культура народов России.</w:t>
      </w:r>
    </w:p>
    <w:p>
      <w:pPr>
        <w:pStyle w:val="BodyText"/>
        <w:spacing w:line="285" w:lineRule="auto" w:before="1"/>
        <w:ind w:right="686"/>
      </w:pPr>
      <w:r>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w:t>
      </w:r>
      <w:r>
        <w:rPr>
          <w:spacing w:val="40"/>
        </w:rPr>
        <w:t> </w:t>
      </w:r>
      <w:r>
        <w:rPr/>
        <w:t>выразительные средства музыкального языка;</w:t>
      </w:r>
    </w:p>
    <w:p>
      <w:pPr>
        <w:pStyle w:val="BodyText"/>
        <w:spacing w:line="285" w:lineRule="auto" w:before="14"/>
        <w:ind w:right="725"/>
      </w:pPr>
      <w:r>
        <w:rPr/>
        <w:t>обосновывать и доказывать важность музыки как культурного явления, как формы трансляции культурных ценностей;</w:t>
      </w:r>
    </w:p>
    <w:p>
      <w:pPr>
        <w:pStyle w:val="BodyText"/>
        <w:spacing w:line="288" w:lineRule="auto"/>
        <w:ind w:right="731"/>
      </w:pPr>
      <w:r>
        <w:rPr/>
        <w:t>находить и обозначать средства выражения морального и нравственного смысла музыкальных произведений;</w:t>
      </w:r>
    </w:p>
    <w:p>
      <w:pPr>
        <w:pStyle w:val="BodyText"/>
        <w:spacing w:line="288" w:lineRule="auto"/>
        <w:ind w:right="734"/>
      </w:pPr>
      <w:r>
        <w:rPr/>
        <w:t>знать основные темы музыкального творчества народов России, народные </w:t>
      </w:r>
      <w:r>
        <w:rPr>
          <w:spacing w:val="-2"/>
        </w:rPr>
        <w:t>инструменты.</w:t>
      </w:r>
    </w:p>
    <w:p>
      <w:pPr>
        <w:pStyle w:val="BodyText"/>
        <w:ind w:left="1485" w:firstLine="0"/>
      </w:pPr>
      <w:r>
        <w:rPr/>
        <w:t>Тема</w:t>
      </w:r>
      <w:r>
        <w:rPr>
          <w:spacing w:val="26"/>
        </w:rPr>
        <w:t> </w:t>
      </w:r>
      <w:r>
        <w:rPr/>
        <w:t>28.</w:t>
      </w:r>
      <w:r>
        <w:rPr>
          <w:spacing w:val="26"/>
        </w:rPr>
        <w:t> </w:t>
      </w:r>
      <w:r>
        <w:rPr/>
        <w:t>Изобразительное</w:t>
      </w:r>
      <w:r>
        <w:rPr>
          <w:spacing w:val="15"/>
        </w:rPr>
        <w:t> </w:t>
      </w:r>
      <w:r>
        <w:rPr/>
        <w:t>искусство</w:t>
      </w:r>
      <w:r>
        <w:rPr>
          <w:spacing w:val="20"/>
        </w:rPr>
        <w:t> </w:t>
      </w:r>
      <w:r>
        <w:rPr/>
        <w:t>народов</w:t>
      </w:r>
      <w:r>
        <w:rPr>
          <w:spacing w:val="36"/>
        </w:rPr>
        <w:t> </w:t>
      </w:r>
      <w:r>
        <w:rPr>
          <w:spacing w:val="-2"/>
        </w:rPr>
        <w:t>России.</w:t>
      </w:r>
    </w:p>
    <w:p>
      <w:pPr>
        <w:pStyle w:val="BodyText"/>
        <w:spacing w:line="285" w:lineRule="auto" w:before="50"/>
        <w:ind w:right="681"/>
      </w:pPr>
      <w:r>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pPr>
        <w:pStyle w:val="BodyText"/>
        <w:spacing w:line="288" w:lineRule="auto" w:before="6"/>
        <w:ind w:right="729"/>
      </w:pPr>
      <w:r>
        <w:rPr/>
        <w:t>уметь</w:t>
      </w:r>
      <w:r>
        <w:rPr>
          <w:spacing w:val="40"/>
        </w:rPr>
        <w:t> </w:t>
      </w:r>
      <w:r>
        <w:rPr/>
        <w:t>объяснить,</w:t>
      </w:r>
      <w:r>
        <w:rPr>
          <w:spacing w:val="40"/>
        </w:rPr>
        <w:t> </w:t>
      </w:r>
      <w:r>
        <w:rPr/>
        <w:t>что</w:t>
      </w:r>
      <w:r>
        <w:rPr>
          <w:spacing w:val="40"/>
        </w:rPr>
        <w:t> </w:t>
      </w:r>
      <w:r>
        <w:rPr/>
        <w:t>такое</w:t>
      </w:r>
      <w:r>
        <w:rPr>
          <w:spacing w:val="40"/>
        </w:rPr>
        <w:t> </w:t>
      </w:r>
      <w:r>
        <w:rPr/>
        <w:t>скульптура,</w:t>
      </w:r>
      <w:r>
        <w:rPr>
          <w:spacing w:val="40"/>
        </w:rPr>
        <w:t> </w:t>
      </w:r>
      <w:r>
        <w:rPr/>
        <w:t>живопись,</w:t>
      </w:r>
      <w:r>
        <w:rPr>
          <w:spacing w:val="40"/>
        </w:rPr>
        <w:t> </w:t>
      </w:r>
      <w:r>
        <w:rPr/>
        <w:t>графика,</w:t>
      </w:r>
      <w:r>
        <w:rPr>
          <w:spacing w:val="40"/>
        </w:rPr>
        <w:t> </w:t>
      </w:r>
      <w:r>
        <w:rPr/>
        <w:t>фольклорные </w:t>
      </w:r>
      <w:r>
        <w:rPr>
          <w:spacing w:val="-2"/>
        </w:rPr>
        <w:t>орнаменты;</w:t>
      </w:r>
    </w:p>
    <w:p>
      <w:pPr>
        <w:pStyle w:val="BodyText"/>
        <w:spacing w:line="285" w:lineRule="auto" w:before="6"/>
        <w:ind w:right="739"/>
      </w:pPr>
      <w:r>
        <w:rPr/>
        <w:t>обосновывать и доказывать важность изобразительного искусства как культурного явления, как формы трансляции культурных ценностей;</w:t>
      </w:r>
    </w:p>
    <w:p>
      <w:pPr>
        <w:pStyle w:val="BodyText"/>
        <w:spacing w:line="285" w:lineRule="auto" w:before="5"/>
        <w:ind w:right="721"/>
      </w:pPr>
      <w:r>
        <w:rPr/>
        <w:t>находить и обозначать средства выражения морального и нравственного смысла изобразительного искусства;</w:t>
      </w:r>
    </w:p>
    <w:p>
      <w:pPr>
        <w:pStyle w:val="BodyText"/>
        <w:spacing w:line="285" w:lineRule="auto" w:before="1"/>
        <w:ind w:left="1485" w:right="2654" w:firstLine="0"/>
        <w:jc w:val="left"/>
      </w:pPr>
      <w:r>
        <w:rPr/>
        <w:t>знать основные темы изобразительного искусства народов России.</w:t>
      </w:r>
      <w:r>
        <w:rPr>
          <w:spacing w:val="40"/>
        </w:rPr>
        <w:t> </w:t>
      </w:r>
      <w:r>
        <w:rPr/>
        <w:t>Тема 29. Фольклор и литература народов России.</w:t>
      </w:r>
    </w:p>
    <w:p>
      <w:pPr>
        <w:pStyle w:val="BodyText"/>
        <w:spacing w:before="4"/>
        <w:ind w:left="1485" w:firstLine="0"/>
        <w:jc w:val="left"/>
      </w:pPr>
      <w:r>
        <w:rPr/>
        <w:t>Знать</w:t>
      </w:r>
      <w:r>
        <w:rPr>
          <w:spacing w:val="65"/>
        </w:rPr>
        <w:t> </w:t>
      </w:r>
      <w:r>
        <w:rPr/>
        <w:t>и</w:t>
      </w:r>
      <w:r>
        <w:rPr>
          <w:spacing w:val="73"/>
        </w:rPr>
        <w:t> </w:t>
      </w:r>
      <w:r>
        <w:rPr/>
        <w:t>понимать,</w:t>
      </w:r>
      <w:r>
        <w:rPr>
          <w:spacing w:val="73"/>
        </w:rPr>
        <w:t> </w:t>
      </w:r>
      <w:r>
        <w:rPr/>
        <w:t>что</w:t>
      </w:r>
      <w:r>
        <w:rPr>
          <w:spacing w:val="77"/>
        </w:rPr>
        <w:t> </w:t>
      </w:r>
      <w:r>
        <w:rPr/>
        <w:t>такое</w:t>
      </w:r>
      <w:r>
        <w:rPr>
          <w:spacing w:val="67"/>
        </w:rPr>
        <w:t> </w:t>
      </w:r>
      <w:r>
        <w:rPr/>
        <w:t>пословицы</w:t>
      </w:r>
      <w:r>
        <w:rPr>
          <w:spacing w:val="77"/>
        </w:rPr>
        <w:t> </w:t>
      </w:r>
      <w:r>
        <w:rPr/>
        <w:t>и</w:t>
      </w:r>
      <w:r>
        <w:rPr>
          <w:spacing w:val="69"/>
        </w:rPr>
        <w:t> </w:t>
      </w:r>
      <w:r>
        <w:rPr/>
        <w:t>поговорки,</w:t>
      </w:r>
      <w:r>
        <w:rPr>
          <w:spacing w:val="73"/>
        </w:rPr>
        <w:t> </w:t>
      </w:r>
      <w:r>
        <w:rPr/>
        <w:t>обосновывать</w:t>
      </w:r>
      <w:r>
        <w:rPr>
          <w:spacing w:val="75"/>
        </w:rPr>
        <w:t> </w:t>
      </w:r>
      <w:r>
        <w:rPr/>
        <w:t>важность</w:t>
      </w:r>
      <w:r>
        <w:rPr>
          <w:spacing w:val="79"/>
        </w:rPr>
        <w:t> </w:t>
      </w:r>
      <w:r>
        <w:rPr>
          <w:spacing w:val="-10"/>
        </w:rPr>
        <w:t>и</w:t>
      </w:r>
    </w:p>
    <w:p>
      <w:pPr>
        <w:spacing w:after="0"/>
        <w:jc w:val="left"/>
        <w:sectPr>
          <w:pgSz w:w="11910" w:h="16850"/>
          <w:pgMar w:header="0" w:footer="922" w:top="1060" w:bottom="1180" w:left="920" w:right="160"/>
        </w:sectPr>
      </w:pPr>
    </w:p>
    <w:p>
      <w:pPr>
        <w:pStyle w:val="BodyText"/>
        <w:spacing w:before="66"/>
        <w:ind w:firstLine="0"/>
      </w:pPr>
      <w:r>
        <w:rPr/>
        <w:t>нужность</w:t>
      </w:r>
      <w:r>
        <w:rPr>
          <w:spacing w:val="27"/>
        </w:rPr>
        <w:t> </w:t>
      </w:r>
      <w:r>
        <w:rPr/>
        <w:t>этих</w:t>
      </w:r>
      <w:r>
        <w:rPr>
          <w:spacing w:val="34"/>
        </w:rPr>
        <w:t> </w:t>
      </w:r>
      <w:r>
        <w:rPr/>
        <w:t>языковых</w:t>
      </w:r>
      <w:r>
        <w:rPr>
          <w:spacing w:val="23"/>
        </w:rPr>
        <w:t> </w:t>
      </w:r>
      <w:r>
        <w:rPr/>
        <w:t>выразительных</w:t>
      </w:r>
      <w:r>
        <w:rPr>
          <w:spacing w:val="36"/>
        </w:rPr>
        <w:t> </w:t>
      </w:r>
      <w:r>
        <w:rPr>
          <w:spacing w:val="-2"/>
        </w:rPr>
        <w:t>средств;</w:t>
      </w:r>
    </w:p>
    <w:p>
      <w:pPr>
        <w:pStyle w:val="BodyText"/>
        <w:spacing w:before="60"/>
        <w:ind w:left="1485" w:firstLine="0"/>
      </w:pPr>
      <w:r>
        <w:rPr/>
        <w:t>понимать</w:t>
      </w:r>
      <w:r>
        <w:rPr>
          <w:spacing w:val="10"/>
        </w:rPr>
        <w:t> </w:t>
      </w:r>
      <w:r>
        <w:rPr/>
        <w:t>и</w:t>
      </w:r>
      <w:r>
        <w:rPr>
          <w:spacing w:val="24"/>
        </w:rPr>
        <w:t> </w:t>
      </w:r>
      <w:r>
        <w:rPr/>
        <w:t>объяснять,</w:t>
      </w:r>
      <w:r>
        <w:rPr>
          <w:spacing w:val="14"/>
        </w:rPr>
        <w:t> </w:t>
      </w:r>
      <w:r>
        <w:rPr/>
        <w:t>что</w:t>
      </w:r>
      <w:r>
        <w:rPr>
          <w:spacing w:val="19"/>
        </w:rPr>
        <w:t> </w:t>
      </w:r>
      <w:r>
        <w:rPr/>
        <w:t>такое</w:t>
      </w:r>
      <w:r>
        <w:rPr>
          <w:spacing w:val="18"/>
        </w:rPr>
        <w:t> </w:t>
      </w:r>
      <w:r>
        <w:rPr/>
        <w:t>эпос,</w:t>
      </w:r>
      <w:r>
        <w:rPr>
          <w:spacing w:val="18"/>
        </w:rPr>
        <w:t> </w:t>
      </w:r>
      <w:r>
        <w:rPr/>
        <w:t>миф,</w:t>
      </w:r>
      <w:r>
        <w:rPr>
          <w:spacing w:val="21"/>
        </w:rPr>
        <w:t> </w:t>
      </w:r>
      <w:r>
        <w:rPr/>
        <w:t>сказка,</w:t>
      </w:r>
      <w:r>
        <w:rPr>
          <w:spacing w:val="20"/>
        </w:rPr>
        <w:t> </w:t>
      </w:r>
      <w:r>
        <w:rPr/>
        <w:t>былина,</w:t>
      </w:r>
      <w:r>
        <w:rPr>
          <w:spacing w:val="12"/>
        </w:rPr>
        <w:t> </w:t>
      </w:r>
      <w:r>
        <w:rPr>
          <w:spacing w:val="-2"/>
        </w:rPr>
        <w:t>песня;</w:t>
      </w:r>
    </w:p>
    <w:p>
      <w:pPr>
        <w:pStyle w:val="BodyText"/>
        <w:spacing w:line="288" w:lineRule="auto" w:before="50"/>
        <w:ind w:right="731"/>
      </w:pPr>
      <w:r>
        <w:rPr/>
        <w:t>воспринимать и объяснять на примерах важность понимания фольклора как</w:t>
      </w:r>
      <w:r>
        <w:rPr>
          <w:spacing w:val="80"/>
        </w:rPr>
        <w:t> </w:t>
      </w:r>
      <w:r>
        <w:rPr/>
        <w:t>отражения</w:t>
      </w:r>
      <w:r>
        <w:rPr>
          <w:spacing w:val="40"/>
        </w:rPr>
        <w:t> </w:t>
      </w:r>
      <w:r>
        <w:rPr/>
        <w:t>истории</w:t>
      </w:r>
      <w:r>
        <w:rPr>
          <w:spacing w:val="40"/>
        </w:rPr>
        <w:t> </w:t>
      </w:r>
      <w:r>
        <w:rPr/>
        <w:t>народа</w:t>
      </w:r>
      <w:r>
        <w:rPr>
          <w:spacing w:val="40"/>
        </w:rPr>
        <w:t> </w:t>
      </w:r>
      <w:r>
        <w:rPr/>
        <w:t>и</w:t>
      </w:r>
      <w:r>
        <w:rPr>
          <w:spacing w:val="40"/>
        </w:rPr>
        <w:t> </w:t>
      </w:r>
      <w:r>
        <w:rPr/>
        <w:t>его</w:t>
      </w:r>
      <w:r>
        <w:rPr>
          <w:spacing w:val="40"/>
        </w:rPr>
        <w:t> </w:t>
      </w:r>
      <w:r>
        <w:rPr/>
        <w:t>ценностей,</w:t>
      </w:r>
      <w:r>
        <w:rPr>
          <w:spacing w:val="40"/>
        </w:rPr>
        <w:t> </w:t>
      </w:r>
      <w:r>
        <w:rPr/>
        <w:t>морали</w:t>
      </w:r>
      <w:r>
        <w:rPr>
          <w:spacing w:val="40"/>
        </w:rPr>
        <w:t> </w:t>
      </w:r>
      <w:r>
        <w:rPr/>
        <w:t>и</w:t>
      </w:r>
      <w:r>
        <w:rPr>
          <w:spacing w:val="40"/>
        </w:rPr>
        <w:t> </w:t>
      </w:r>
      <w:r>
        <w:rPr/>
        <w:t>нравственности;</w:t>
      </w:r>
    </w:p>
    <w:p>
      <w:pPr>
        <w:pStyle w:val="BodyText"/>
        <w:spacing w:line="288" w:lineRule="auto"/>
        <w:ind w:left="1485" w:right="1183" w:firstLine="0"/>
      </w:pPr>
      <w:r>
        <w:rPr/>
        <w:t>знать, что такое национальная литература и каковы её выразительные средства; оценивать</w:t>
      </w:r>
      <w:r>
        <w:rPr>
          <w:spacing w:val="40"/>
        </w:rPr>
        <w:t> </w:t>
      </w:r>
      <w:r>
        <w:rPr/>
        <w:t>морально-нравственный</w:t>
      </w:r>
      <w:r>
        <w:rPr>
          <w:spacing w:val="40"/>
        </w:rPr>
        <w:t> </w:t>
      </w:r>
      <w:r>
        <w:rPr/>
        <w:t>потенциал</w:t>
      </w:r>
      <w:r>
        <w:rPr>
          <w:spacing w:val="40"/>
        </w:rPr>
        <w:t> </w:t>
      </w:r>
      <w:r>
        <w:rPr/>
        <w:t>национальной</w:t>
      </w:r>
      <w:r>
        <w:rPr>
          <w:spacing w:val="40"/>
        </w:rPr>
        <w:t> </w:t>
      </w:r>
      <w:r>
        <w:rPr/>
        <w:t>литературы.</w:t>
      </w:r>
    </w:p>
    <w:p>
      <w:pPr>
        <w:pStyle w:val="BodyText"/>
        <w:ind w:left="1485" w:firstLine="0"/>
      </w:pPr>
      <w:r>
        <w:rPr/>
        <w:t>Тема</w:t>
      </w:r>
      <w:r>
        <w:rPr>
          <w:spacing w:val="21"/>
        </w:rPr>
        <w:t> </w:t>
      </w:r>
      <w:r>
        <w:rPr/>
        <w:t>30.</w:t>
      </w:r>
      <w:r>
        <w:rPr>
          <w:spacing w:val="17"/>
        </w:rPr>
        <w:t> </w:t>
      </w:r>
      <w:r>
        <w:rPr/>
        <w:t>Бытовые</w:t>
      </w:r>
      <w:r>
        <w:rPr>
          <w:spacing w:val="17"/>
        </w:rPr>
        <w:t> </w:t>
      </w:r>
      <w:r>
        <w:rPr/>
        <w:t>традиции</w:t>
      </w:r>
      <w:r>
        <w:rPr>
          <w:spacing w:val="22"/>
        </w:rPr>
        <w:t> </w:t>
      </w:r>
      <w:r>
        <w:rPr/>
        <w:t>народов</w:t>
      </w:r>
      <w:r>
        <w:rPr>
          <w:spacing w:val="21"/>
        </w:rPr>
        <w:t> </w:t>
      </w:r>
      <w:r>
        <w:rPr/>
        <w:t>России:</w:t>
      </w:r>
      <w:r>
        <w:rPr>
          <w:spacing w:val="25"/>
        </w:rPr>
        <w:t> </w:t>
      </w:r>
      <w:r>
        <w:rPr/>
        <w:t>пища,</w:t>
      </w:r>
      <w:r>
        <w:rPr>
          <w:spacing w:val="21"/>
        </w:rPr>
        <w:t> </w:t>
      </w:r>
      <w:r>
        <w:rPr/>
        <w:t>одежда,</w:t>
      </w:r>
      <w:r>
        <w:rPr>
          <w:spacing w:val="15"/>
        </w:rPr>
        <w:t> </w:t>
      </w:r>
      <w:r>
        <w:rPr>
          <w:spacing w:val="-4"/>
        </w:rPr>
        <w:t>дом.</w:t>
      </w:r>
    </w:p>
    <w:p>
      <w:pPr>
        <w:pStyle w:val="BodyText"/>
        <w:spacing w:line="285" w:lineRule="auto" w:before="47"/>
        <w:ind w:right="734"/>
      </w:pPr>
      <w:r>
        <w:rPr/>
        <w:t>Знать и уметь объяснить взаимосвязь между бытом и природными условиями проживания</w:t>
      </w:r>
      <w:r>
        <w:rPr>
          <w:spacing w:val="39"/>
        </w:rPr>
        <w:t> </w:t>
      </w:r>
      <w:r>
        <w:rPr/>
        <w:t>народа</w:t>
      </w:r>
      <w:r>
        <w:rPr>
          <w:spacing w:val="40"/>
        </w:rPr>
        <w:t> </w:t>
      </w:r>
      <w:r>
        <w:rPr/>
        <w:t>на</w:t>
      </w:r>
      <w:r>
        <w:rPr>
          <w:spacing w:val="40"/>
        </w:rPr>
        <w:t> </w:t>
      </w:r>
      <w:r>
        <w:rPr/>
        <w:t>примерах</w:t>
      </w:r>
      <w:r>
        <w:rPr>
          <w:spacing w:val="40"/>
        </w:rPr>
        <w:t> </w:t>
      </w:r>
      <w:r>
        <w:rPr/>
        <w:t>из истории</w:t>
      </w:r>
      <w:r>
        <w:rPr>
          <w:spacing w:val="40"/>
        </w:rPr>
        <w:t> </w:t>
      </w:r>
      <w:r>
        <w:rPr/>
        <w:t>и</w:t>
      </w:r>
      <w:r>
        <w:rPr>
          <w:spacing w:val="40"/>
        </w:rPr>
        <w:t> </w:t>
      </w:r>
      <w:r>
        <w:rPr/>
        <w:t>культуры</w:t>
      </w:r>
      <w:r>
        <w:rPr>
          <w:spacing w:val="40"/>
        </w:rPr>
        <w:t> </w:t>
      </w:r>
      <w:r>
        <w:rPr/>
        <w:t>своего</w:t>
      </w:r>
      <w:r>
        <w:rPr>
          <w:spacing w:val="40"/>
        </w:rPr>
        <w:t> </w:t>
      </w:r>
      <w:r>
        <w:rPr/>
        <w:t>региона;</w:t>
      </w:r>
    </w:p>
    <w:p>
      <w:pPr>
        <w:pStyle w:val="BodyText"/>
        <w:spacing w:line="285" w:lineRule="auto" w:before="4"/>
        <w:ind w:right="726"/>
      </w:pPr>
      <w:r>
        <w:rPr/>
        <w:t>уметь</w:t>
      </w:r>
      <w:r>
        <w:rPr>
          <w:spacing w:val="40"/>
        </w:rPr>
        <w:t> </w:t>
      </w:r>
      <w:r>
        <w:rPr/>
        <w:t>доказывать</w:t>
      </w:r>
      <w:r>
        <w:rPr>
          <w:spacing w:val="40"/>
        </w:rPr>
        <w:t> </w:t>
      </w:r>
      <w:r>
        <w:rPr/>
        <w:t>и</w:t>
      </w:r>
      <w:r>
        <w:rPr>
          <w:spacing w:val="40"/>
        </w:rPr>
        <w:t> </w:t>
      </w:r>
      <w:r>
        <w:rPr/>
        <w:t>отстаивать</w:t>
      </w:r>
      <w:r>
        <w:rPr>
          <w:spacing w:val="40"/>
        </w:rPr>
        <w:t> </w:t>
      </w:r>
      <w:r>
        <w:rPr/>
        <w:t>важность</w:t>
      </w:r>
      <w:r>
        <w:rPr>
          <w:spacing w:val="40"/>
        </w:rPr>
        <w:t> </w:t>
      </w:r>
      <w:r>
        <w:rPr/>
        <w:t>сохранения</w:t>
      </w:r>
      <w:r>
        <w:rPr>
          <w:spacing w:val="40"/>
        </w:rPr>
        <w:t> </w:t>
      </w:r>
      <w:r>
        <w:rPr/>
        <w:t>и</w:t>
      </w:r>
      <w:r>
        <w:rPr>
          <w:spacing w:val="40"/>
        </w:rPr>
        <w:t> </w:t>
      </w:r>
      <w:r>
        <w:rPr/>
        <w:t>развития</w:t>
      </w:r>
      <w:r>
        <w:rPr>
          <w:spacing w:val="40"/>
        </w:rPr>
        <w:t> </w:t>
      </w:r>
      <w:r>
        <w:rPr/>
        <w:t>культурных, духовно-нравственных,</w:t>
      </w:r>
      <w:r>
        <w:rPr>
          <w:spacing w:val="40"/>
        </w:rPr>
        <w:t> </w:t>
      </w:r>
      <w:r>
        <w:rPr/>
        <w:t>семейных</w:t>
      </w:r>
      <w:r>
        <w:rPr>
          <w:spacing w:val="40"/>
        </w:rPr>
        <w:t> </w:t>
      </w:r>
      <w:r>
        <w:rPr/>
        <w:t>и</w:t>
      </w:r>
      <w:r>
        <w:rPr>
          <w:spacing w:val="40"/>
        </w:rPr>
        <w:t> </w:t>
      </w:r>
      <w:r>
        <w:rPr/>
        <w:t>этнических</w:t>
      </w:r>
      <w:r>
        <w:rPr>
          <w:spacing w:val="40"/>
        </w:rPr>
        <w:t> </w:t>
      </w:r>
      <w:r>
        <w:rPr/>
        <w:t>традиций,</w:t>
      </w:r>
      <w:r>
        <w:rPr>
          <w:spacing w:val="40"/>
        </w:rPr>
        <w:t> </w:t>
      </w:r>
      <w:r>
        <w:rPr/>
        <w:t>многообразия</w:t>
      </w:r>
      <w:r>
        <w:rPr>
          <w:spacing w:val="40"/>
        </w:rPr>
        <w:t> </w:t>
      </w:r>
      <w:r>
        <w:rPr/>
        <w:t>культур;</w:t>
      </w:r>
    </w:p>
    <w:p>
      <w:pPr>
        <w:pStyle w:val="BodyText"/>
        <w:spacing w:line="290" w:lineRule="auto" w:before="5"/>
        <w:ind w:right="674"/>
      </w:pPr>
      <w:r>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w:t>
      </w:r>
      <w:r>
        <w:rPr>
          <w:spacing w:val="40"/>
        </w:rPr>
        <w:t> </w:t>
      </w:r>
      <w:r>
        <w:rPr/>
        <w:t>уровне (с</w:t>
      </w:r>
      <w:r>
        <w:rPr>
          <w:spacing w:val="40"/>
        </w:rPr>
        <w:t> </w:t>
      </w:r>
      <w:r>
        <w:rPr/>
        <w:t>учётом</w:t>
      </w:r>
      <w:r>
        <w:rPr>
          <w:spacing w:val="40"/>
        </w:rPr>
        <w:t> </w:t>
      </w:r>
      <w:r>
        <w:rPr/>
        <w:t>их возрастных</w:t>
      </w:r>
      <w:r>
        <w:rPr>
          <w:spacing w:val="40"/>
        </w:rPr>
        <w:t> </w:t>
      </w:r>
      <w:r>
        <w:rPr/>
        <w:t>особенностей);</w:t>
      </w:r>
    </w:p>
    <w:p>
      <w:pPr>
        <w:pStyle w:val="BodyText"/>
        <w:spacing w:line="285" w:lineRule="auto"/>
        <w:ind w:right="685"/>
      </w:pPr>
      <w:r>
        <w:rPr/>
        <w:t>понимать и уметь показывать на примерах значение таких ценностей, как взаимопомощь, сострадание, милосердие, любовь, дружба, коллективизм, патриотизм,</w:t>
      </w:r>
      <w:r>
        <w:rPr>
          <w:spacing w:val="80"/>
          <w:w w:val="150"/>
        </w:rPr>
        <w:t> </w:t>
      </w:r>
      <w:r>
        <w:rPr/>
        <w:t>любовь</w:t>
      </w:r>
      <w:r>
        <w:rPr>
          <w:spacing w:val="40"/>
        </w:rPr>
        <w:t> </w:t>
      </w:r>
      <w:r>
        <w:rPr/>
        <w:t>к</w:t>
      </w:r>
      <w:r>
        <w:rPr>
          <w:spacing w:val="40"/>
        </w:rPr>
        <w:t> </w:t>
      </w:r>
      <w:r>
        <w:rPr/>
        <w:t>близким</w:t>
      </w:r>
      <w:r>
        <w:rPr>
          <w:spacing w:val="40"/>
        </w:rPr>
        <w:t> </w:t>
      </w:r>
      <w:r>
        <w:rPr/>
        <w:t>через</w:t>
      </w:r>
      <w:r>
        <w:rPr>
          <w:spacing w:val="40"/>
        </w:rPr>
        <w:t> </w:t>
      </w:r>
      <w:r>
        <w:rPr/>
        <w:t>бытовые</w:t>
      </w:r>
      <w:r>
        <w:rPr>
          <w:spacing w:val="40"/>
        </w:rPr>
        <w:t> </w:t>
      </w:r>
      <w:r>
        <w:rPr/>
        <w:t>традиции</w:t>
      </w:r>
      <w:r>
        <w:rPr>
          <w:spacing w:val="40"/>
        </w:rPr>
        <w:t> </w:t>
      </w:r>
      <w:r>
        <w:rPr/>
        <w:t>народов</w:t>
      </w:r>
      <w:r>
        <w:rPr>
          <w:spacing w:val="40"/>
        </w:rPr>
        <w:t> </w:t>
      </w:r>
      <w:r>
        <w:rPr/>
        <w:t>своего края.</w:t>
      </w:r>
    </w:p>
    <w:p>
      <w:pPr>
        <w:pStyle w:val="BodyText"/>
        <w:spacing w:before="4"/>
        <w:ind w:left="1485" w:firstLine="0"/>
      </w:pPr>
      <w:r>
        <w:rPr/>
        <w:t>Тема</w:t>
      </w:r>
      <w:r>
        <w:rPr>
          <w:spacing w:val="22"/>
        </w:rPr>
        <w:t> </w:t>
      </w:r>
      <w:r>
        <w:rPr/>
        <w:t>31.</w:t>
      </w:r>
      <w:r>
        <w:rPr>
          <w:spacing w:val="19"/>
        </w:rPr>
        <w:t> </w:t>
      </w:r>
      <w:r>
        <w:rPr/>
        <w:t>Культурная</w:t>
      </w:r>
      <w:r>
        <w:rPr>
          <w:spacing w:val="17"/>
        </w:rPr>
        <w:t> </w:t>
      </w:r>
      <w:r>
        <w:rPr/>
        <w:t>карта</w:t>
      </w:r>
      <w:r>
        <w:rPr>
          <w:spacing w:val="29"/>
        </w:rPr>
        <w:t> </w:t>
      </w:r>
      <w:r>
        <w:rPr/>
        <w:t>России</w:t>
      </w:r>
      <w:r>
        <w:rPr>
          <w:spacing w:val="23"/>
        </w:rPr>
        <w:t> </w:t>
      </w:r>
      <w:r>
        <w:rPr/>
        <w:t>(практическое</w:t>
      </w:r>
      <w:r>
        <w:rPr>
          <w:spacing w:val="23"/>
        </w:rPr>
        <w:t> </w:t>
      </w:r>
      <w:r>
        <w:rPr>
          <w:spacing w:val="-2"/>
        </w:rPr>
        <w:t>занятие).</w:t>
      </w:r>
    </w:p>
    <w:p>
      <w:pPr>
        <w:pStyle w:val="BodyText"/>
        <w:spacing w:line="285" w:lineRule="auto" w:before="47"/>
        <w:ind w:right="736"/>
      </w:pPr>
      <w:r>
        <w:rPr/>
        <w:t>Знать и уметь объяснить отличия культурной географии от физической и</w:t>
      </w:r>
      <w:r>
        <w:rPr>
          <w:spacing w:val="40"/>
        </w:rPr>
        <w:t> </w:t>
      </w:r>
      <w:r>
        <w:rPr/>
        <w:t>политической географии;</w:t>
      </w:r>
    </w:p>
    <w:p>
      <w:pPr>
        <w:pStyle w:val="BodyText"/>
        <w:spacing w:before="5"/>
        <w:ind w:left="1485" w:firstLine="0"/>
      </w:pPr>
      <w:r>
        <w:rPr/>
        <w:t>понимать,</w:t>
      </w:r>
      <w:r>
        <w:rPr>
          <w:spacing w:val="17"/>
        </w:rPr>
        <w:t> </w:t>
      </w:r>
      <w:r>
        <w:rPr/>
        <w:t>что</w:t>
      </w:r>
      <w:r>
        <w:rPr>
          <w:spacing w:val="26"/>
        </w:rPr>
        <w:t> </w:t>
      </w:r>
      <w:r>
        <w:rPr/>
        <w:t>такое</w:t>
      </w:r>
      <w:r>
        <w:rPr>
          <w:spacing w:val="13"/>
        </w:rPr>
        <w:t> </w:t>
      </w:r>
      <w:r>
        <w:rPr/>
        <w:t>культурная</w:t>
      </w:r>
      <w:r>
        <w:rPr>
          <w:spacing w:val="19"/>
        </w:rPr>
        <w:t> </w:t>
      </w:r>
      <w:r>
        <w:rPr/>
        <w:t>карта</w:t>
      </w:r>
      <w:r>
        <w:rPr>
          <w:spacing w:val="21"/>
        </w:rPr>
        <w:t> </w:t>
      </w:r>
      <w:r>
        <w:rPr/>
        <w:t>народов</w:t>
      </w:r>
      <w:r>
        <w:rPr>
          <w:spacing w:val="33"/>
        </w:rPr>
        <w:t> </w:t>
      </w:r>
      <w:r>
        <w:rPr>
          <w:spacing w:val="-2"/>
        </w:rPr>
        <w:t>России;</w:t>
      </w:r>
    </w:p>
    <w:p>
      <w:pPr>
        <w:pStyle w:val="BodyText"/>
        <w:spacing w:line="288" w:lineRule="auto" w:before="50"/>
        <w:ind w:left="1485" w:right="731" w:firstLine="0"/>
      </w:pPr>
      <w:r>
        <w:rPr/>
        <w:t>описывать отдельные области культурной карты в соответствии с их особенностями. Тема 32. Единство страны – залог будущего России.</w:t>
      </w:r>
    </w:p>
    <w:p>
      <w:pPr>
        <w:pStyle w:val="BodyText"/>
        <w:spacing w:line="285" w:lineRule="auto"/>
        <w:ind w:right="732"/>
        <w:jc w:val="left"/>
      </w:pPr>
      <w:r>
        <w:rPr/>
        <w:t>Знать</w:t>
      </w:r>
      <w:r>
        <w:rPr>
          <w:spacing w:val="69"/>
        </w:rPr>
        <w:t> </w:t>
      </w:r>
      <w:r>
        <w:rPr/>
        <w:t>и</w:t>
      </w:r>
      <w:r>
        <w:rPr>
          <w:spacing w:val="77"/>
        </w:rPr>
        <w:t> </w:t>
      </w:r>
      <w:r>
        <w:rPr/>
        <w:t>уметь</w:t>
      </w:r>
      <w:r>
        <w:rPr>
          <w:spacing w:val="75"/>
        </w:rPr>
        <w:t> </w:t>
      </w:r>
      <w:r>
        <w:rPr/>
        <w:t>объяснить</w:t>
      </w:r>
      <w:r>
        <w:rPr>
          <w:spacing w:val="69"/>
        </w:rPr>
        <w:t> </w:t>
      </w:r>
      <w:r>
        <w:rPr/>
        <w:t>значение</w:t>
      </w:r>
      <w:r>
        <w:rPr>
          <w:spacing w:val="68"/>
        </w:rPr>
        <w:t> </w:t>
      </w:r>
      <w:r>
        <w:rPr/>
        <w:t>и</w:t>
      </w:r>
      <w:r>
        <w:rPr>
          <w:spacing w:val="73"/>
        </w:rPr>
        <w:t> </w:t>
      </w:r>
      <w:r>
        <w:rPr/>
        <w:t>роль</w:t>
      </w:r>
      <w:r>
        <w:rPr>
          <w:spacing w:val="69"/>
        </w:rPr>
        <w:t> </w:t>
      </w:r>
      <w:r>
        <w:rPr/>
        <w:t>общих</w:t>
      </w:r>
      <w:r>
        <w:rPr>
          <w:spacing w:val="68"/>
        </w:rPr>
        <w:t> </w:t>
      </w:r>
      <w:r>
        <w:rPr/>
        <w:t>элементов</w:t>
      </w:r>
      <w:r>
        <w:rPr>
          <w:spacing w:val="77"/>
        </w:rPr>
        <w:t> </w:t>
      </w:r>
      <w:r>
        <w:rPr/>
        <w:t>в</w:t>
      </w:r>
      <w:r>
        <w:rPr>
          <w:spacing w:val="80"/>
        </w:rPr>
        <w:t> </w:t>
      </w:r>
      <w:r>
        <w:rPr/>
        <w:t>культуре</w:t>
      </w:r>
      <w:r>
        <w:rPr>
          <w:spacing w:val="67"/>
        </w:rPr>
        <w:t> </w:t>
      </w:r>
      <w:r>
        <w:rPr/>
        <w:t>народов России</w:t>
      </w:r>
      <w:r>
        <w:rPr>
          <w:spacing w:val="40"/>
        </w:rPr>
        <w:t> </w:t>
      </w:r>
      <w:r>
        <w:rPr/>
        <w:t>для</w:t>
      </w:r>
      <w:r>
        <w:rPr>
          <w:spacing w:val="40"/>
        </w:rPr>
        <w:t> </w:t>
      </w:r>
      <w:r>
        <w:rPr/>
        <w:t>обоснования</w:t>
      </w:r>
      <w:r>
        <w:rPr>
          <w:spacing w:val="40"/>
        </w:rPr>
        <w:t> </w:t>
      </w:r>
      <w:r>
        <w:rPr/>
        <w:t>её</w:t>
      </w:r>
      <w:r>
        <w:rPr>
          <w:spacing w:val="40"/>
        </w:rPr>
        <w:t> </w:t>
      </w:r>
      <w:r>
        <w:rPr/>
        <w:t>территориального,</w:t>
      </w:r>
      <w:r>
        <w:rPr>
          <w:spacing w:val="40"/>
        </w:rPr>
        <w:t> </w:t>
      </w:r>
      <w:r>
        <w:rPr/>
        <w:t>политического</w:t>
      </w:r>
      <w:r>
        <w:rPr>
          <w:spacing w:val="40"/>
        </w:rPr>
        <w:t> </w:t>
      </w:r>
      <w:r>
        <w:rPr/>
        <w:t>и</w:t>
      </w:r>
      <w:r>
        <w:rPr>
          <w:spacing w:val="40"/>
        </w:rPr>
        <w:t> </w:t>
      </w:r>
      <w:r>
        <w:rPr/>
        <w:t>экономического</w:t>
      </w:r>
      <w:r>
        <w:rPr>
          <w:spacing w:val="40"/>
        </w:rPr>
        <w:t> </w:t>
      </w:r>
      <w:r>
        <w:rPr/>
        <w:t>единства;</w:t>
      </w:r>
    </w:p>
    <w:p>
      <w:pPr>
        <w:pStyle w:val="BodyText"/>
        <w:tabs>
          <w:tab w:pos="2675" w:val="left" w:leader="none"/>
          <w:tab w:pos="3021" w:val="left" w:leader="none"/>
          <w:tab w:pos="4396" w:val="left" w:leader="none"/>
          <w:tab w:pos="5568" w:val="left" w:leader="none"/>
          <w:tab w:pos="5921" w:val="left" w:leader="none"/>
          <w:tab w:pos="7611" w:val="left" w:leader="none"/>
          <w:tab w:pos="8381" w:val="left" w:leader="none"/>
          <w:tab w:pos="9514" w:val="left" w:leader="none"/>
        </w:tabs>
        <w:spacing w:line="295" w:lineRule="auto" w:before="3"/>
        <w:ind w:right="732"/>
        <w:jc w:val="left"/>
      </w:pPr>
      <w:r>
        <w:rPr>
          <w:spacing w:val="-2"/>
        </w:rPr>
        <w:t>понимать</w:t>
      </w:r>
      <w:r>
        <w:rPr/>
        <w:tab/>
      </w:r>
      <w:r>
        <w:rPr>
          <w:spacing w:val="-10"/>
        </w:rPr>
        <w:t>и</w:t>
      </w:r>
      <w:r>
        <w:rPr/>
        <w:tab/>
      </w:r>
      <w:r>
        <w:rPr>
          <w:spacing w:val="-2"/>
        </w:rPr>
        <w:t>доказывать</w:t>
      </w:r>
      <w:r>
        <w:rPr/>
        <w:tab/>
      </w:r>
      <w:r>
        <w:rPr>
          <w:spacing w:val="-2"/>
        </w:rPr>
        <w:t>важность</w:t>
      </w:r>
      <w:r>
        <w:rPr/>
        <w:tab/>
      </w:r>
      <w:r>
        <w:rPr>
          <w:spacing w:val="-10"/>
        </w:rPr>
        <w:t>и</w:t>
      </w:r>
      <w:r>
        <w:rPr/>
        <w:tab/>
      </w:r>
      <w:r>
        <w:rPr>
          <w:spacing w:val="-2"/>
        </w:rPr>
        <w:t>преимущества</w:t>
      </w:r>
      <w:r>
        <w:rPr/>
        <w:tab/>
      </w:r>
      <w:r>
        <w:rPr>
          <w:spacing w:val="-2"/>
        </w:rPr>
        <w:t>этого</w:t>
      </w:r>
      <w:r>
        <w:rPr/>
        <w:tab/>
      </w:r>
      <w:r>
        <w:rPr>
          <w:spacing w:val="-2"/>
        </w:rPr>
        <w:t>единства</w:t>
      </w:r>
      <w:r>
        <w:rPr/>
        <w:tab/>
      </w:r>
      <w:r>
        <w:rPr>
          <w:spacing w:val="-2"/>
        </w:rPr>
        <w:t>перед </w:t>
      </w:r>
      <w:r>
        <w:rPr/>
        <w:t>требованиями</w:t>
      </w:r>
      <w:r>
        <w:rPr>
          <w:spacing w:val="40"/>
        </w:rPr>
        <w:t> </w:t>
      </w:r>
      <w:r>
        <w:rPr/>
        <w:t>национального</w:t>
      </w:r>
      <w:r>
        <w:rPr>
          <w:spacing w:val="40"/>
        </w:rPr>
        <w:t> </w:t>
      </w:r>
      <w:r>
        <w:rPr/>
        <w:t>самоопределения</w:t>
      </w:r>
      <w:r>
        <w:rPr>
          <w:spacing w:val="40"/>
        </w:rPr>
        <w:t> </w:t>
      </w:r>
      <w:r>
        <w:rPr/>
        <w:t>отдельных</w:t>
      </w:r>
      <w:r>
        <w:rPr>
          <w:spacing w:val="40"/>
        </w:rPr>
        <w:t> </w:t>
      </w:r>
      <w:r>
        <w:rPr/>
        <w:t>этносов.</w:t>
      </w:r>
    </w:p>
    <w:p>
      <w:pPr>
        <w:pStyle w:val="BodyText"/>
        <w:spacing w:line="288" w:lineRule="auto"/>
        <w:ind w:right="732"/>
        <w:jc w:val="left"/>
      </w:pPr>
      <w:r>
        <w:rPr/>
        <w:t>К</w:t>
      </w:r>
      <w:r>
        <w:rPr>
          <w:spacing w:val="80"/>
        </w:rPr>
        <w:t> </w:t>
      </w:r>
      <w:r>
        <w:rPr/>
        <w:t>концу</w:t>
      </w:r>
      <w:r>
        <w:rPr>
          <w:spacing w:val="80"/>
          <w:w w:val="150"/>
        </w:rPr>
        <w:t> </w:t>
      </w:r>
      <w:r>
        <w:rPr/>
        <w:t>обучения</w:t>
      </w:r>
      <w:r>
        <w:rPr>
          <w:spacing w:val="80"/>
        </w:rPr>
        <w:t> </w:t>
      </w:r>
      <w:r>
        <w:rPr/>
        <w:t>в</w:t>
      </w:r>
      <w:r>
        <w:rPr>
          <w:spacing w:val="80"/>
          <w:w w:val="150"/>
        </w:rPr>
        <w:t> </w:t>
      </w:r>
      <w:r>
        <w:rPr/>
        <w:t>6</w:t>
      </w:r>
      <w:r>
        <w:rPr>
          <w:spacing w:val="80"/>
          <w:w w:val="150"/>
        </w:rPr>
        <w:t> </w:t>
      </w:r>
      <w:r>
        <w:rPr/>
        <w:t>классе</w:t>
      </w:r>
      <w:r>
        <w:rPr>
          <w:spacing w:val="80"/>
          <w:w w:val="150"/>
        </w:rPr>
        <w:t> </w:t>
      </w:r>
      <w:r>
        <w:rPr/>
        <w:t>обучающийся</w:t>
      </w:r>
      <w:r>
        <w:rPr>
          <w:spacing w:val="80"/>
          <w:w w:val="150"/>
        </w:rPr>
        <w:t> </w:t>
      </w:r>
      <w:r>
        <w:rPr/>
        <w:t>получит</w:t>
      </w:r>
      <w:r>
        <w:rPr>
          <w:spacing w:val="80"/>
          <w:w w:val="150"/>
        </w:rPr>
        <w:t> </w:t>
      </w:r>
      <w:r>
        <w:rPr/>
        <w:t>следующие</w:t>
      </w:r>
      <w:r>
        <w:rPr>
          <w:spacing w:val="80"/>
          <w:w w:val="150"/>
        </w:rPr>
        <w:t> </w:t>
      </w:r>
      <w:r>
        <w:rPr/>
        <w:t>предметные результаты</w:t>
      </w:r>
      <w:r>
        <w:rPr>
          <w:spacing w:val="40"/>
        </w:rPr>
        <w:t> </w:t>
      </w:r>
      <w:r>
        <w:rPr/>
        <w:t>по отдельным</w:t>
      </w:r>
      <w:r>
        <w:rPr>
          <w:spacing w:val="40"/>
        </w:rPr>
        <w:t> </w:t>
      </w:r>
      <w:r>
        <w:rPr/>
        <w:t>темам программы по</w:t>
      </w:r>
      <w:r>
        <w:rPr>
          <w:spacing w:val="40"/>
        </w:rPr>
        <w:t> </w:t>
      </w:r>
      <w:r>
        <w:rPr/>
        <w:t>ОДНКНР.</w:t>
      </w:r>
    </w:p>
    <w:p>
      <w:pPr>
        <w:pStyle w:val="BodyText"/>
        <w:spacing w:line="288" w:lineRule="auto"/>
        <w:ind w:left="1485" w:right="3996" w:firstLine="0"/>
        <w:jc w:val="left"/>
      </w:pPr>
      <w:r>
        <w:rPr/>
        <w:t>Тематический блок 1. «Культура как социальность». Тема 1. Мир культуры: его структура.</w:t>
      </w:r>
    </w:p>
    <w:p>
      <w:pPr>
        <w:pStyle w:val="BodyText"/>
        <w:spacing w:line="264" w:lineRule="exact"/>
        <w:ind w:left="1485" w:firstLine="0"/>
        <w:jc w:val="left"/>
      </w:pPr>
      <w:r>
        <w:rPr/>
        <w:t>Знать</w:t>
      </w:r>
      <w:r>
        <w:rPr>
          <w:spacing w:val="14"/>
        </w:rPr>
        <w:t> </w:t>
      </w:r>
      <w:r>
        <w:rPr/>
        <w:t>и</w:t>
      </w:r>
      <w:r>
        <w:rPr>
          <w:spacing w:val="18"/>
        </w:rPr>
        <w:t> </w:t>
      </w:r>
      <w:r>
        <w:rPr/>
        <w:t>уметь</w:t>
      </w:r>
      <w:r>
        <w:rPr>
          <w:spacing w:val="25"/>
        </w:rPr>
        <w:t> </w:t>
      </w:r>
      <w:r>
        <w:rPr/>
        <w:t>объяснить</w:t>
      </w:r>
      <w:r>
        <w:rPr>
          <w:spacing w:val="25"/>
        </w:rPr>
        <w:t> </w:t>
      </w:r>
      <w:r>
        <w:rPr/>
        <w:t>структуру</w:t>
      </w:r>
      <w:r>
        <w:rPr>
          <w:spacing w:val="24"/>
        </w:rPr>
        <w:t> </w:t>
      </w:r>
      <w:r>
        <w:rPr/>
        <w:t>культуры</w:t>
      </w:r>
      <w:r>
        <w:rPr>
          <w:spacing w:val="17"/>
        </w:rPr>
        <w:t> </w:t>
      </w:r>
      <w:r>
        <w:rPr/>
        <w:t>как</w:t>
      </w:r>
      <w:r>
        <w:rPr>
          <w:spacing w:val="24"/>
        </w:rPr>
        <w:t> </w:t>
      </w:r>
      <w:r>
        <w:rPr/>
        <w:t>социального</w:t>
      </w:r>
      <w:r>
        <w:rPr>
          <w:spacing w:val="24"/>
        </w:rPr>
        <w:t> </w:t>
      </w:r>
      <w:r>
        <w:rPr>
          <w:spacing w:val="-2"/>
        </w:rPr>
        <w:t>явления;</w:t>
      </w:r>
    </w:p>
    <w:p>
      <w:pPr>
        <w:pStyle w:val="BodyText"/>
        <w:spacing w:line="288" w:lineRule="auto" w:before="36"/>
        <w:ind w:right="734"/>
      </w:pPr>
      <w:r>
        <w:rPr/>
        <w:t>понимать специфику социальных явлений, их ключевые отличия от природных </w:t>
      </w:r>
      <w:r>
        <w:rPr>
          <w:spacing w:val="-2"/>
        </w:rPr>
        <w:t>явлений;</w:t>
      </w:r>
    </w:p>
    <w:p>
      <w:pPr>
        <w:pStyle w:val="BodyText"/>
        <w:spacing w:line="288" w:lineRule="auto"/>
        <w:ind w:right="678"/>
      </w:pPr>
      <w:r>
        <w:rPr/>
        <w:t>уметь</w:t>
      </w:r>
      <w:r>
        <w:rPr>
          <w:spacing w:val="40"/>
        </w:rPr>
        <w:t> </w:t>
      </w:r>
      <w:r>
        <w:rPr/>
        <w:t>доказывать</w:t>
      </w:r>
      <w:r>
        <w:rPr>
          <w:spacing w:val="40"/>
        </w:rPr>
        <w:t> </w:t>
      </w:r>
      <w:r>
        <w:rPr/>
        <w:t>связь</w:t>
      </w:r>
      <w:r>
        <w:rPr>
          <w:spacing w:val="40"/>
        </w:rPr>
        <w:t> </w:t>
      </w:r>
      <w:r>
        <w:rPr/>
        <w:t>между</w:t>
      </w:r>
      <w:r>
        <w:rPr>
          <w:spacing w:val="40"/>
        </w:rPr>
        <w:t> </w:t>
      </w:r>
      <w:r>
        <w:rPr/>
        <w:t>этапом</w:t>
      </w:r>
      <w:r>
        <w:rPr>
          <w:spacing w:val="40"/>
        </w:rPr>
        <w:t> </w:t>
      </w:r>
      <w:r>
        <w:rPr/>
        <w:t>развития</w:t>
      </w:r>
      <w:r>
        <w:rPr>
          <w:spacing w:val="40"/>
        </w:rPr>
        <w:t> </w:t>
      </w:r>
      <w:r>
        <w:rPr/>
        <w:t>материальной</w:t>
      </w:r>
      <w:r>
        <w:rPr>
          <w:spacing w:val="40"/>
        </w:rPr>
        <w:t> </w:t>
      </w:r>
      <w:r>
        <w:rPr/>
        <w:t>культуры</w:t>
      </w:r>
      <w:r>
        <w:rPr>
          <w:spacing w:val="40"/>
        </w:rPr>
        <w:t> </w:t>
      </w:r>
      <w:r>
        <w:rPr/>
        <w:t>и социальной структурой общества, их взаимосвязь с духовно-нравственным состоянием </w:t>
      </w:r>
      <w:r>
        <w:rPr>
          <w:spacing w:val="-2"/>
        </w:rPr>
        <w:t>общества;</w:t>
      </w:r>
    </w:p>
    <w:p>
      <w:pPr>
        <w:pStyle w:val="BodyText"/>
        <w:spacing w:line="292" w:lineRule="auto"/>
        <w:ind w:right="698"/>
      </w:pPr>
      <w:r>
        <w:rPr/>
        <w:t>понимать</w:t>
      </w:r>
      <w:r>
        <w:rPr>
          <w:spacing w:val="40"/>
        </w:rPr>
        <w:t> </w:t>
      </w:r>
      <w:r>
        <w:rPr/>
        <w:t>зависимость</w:t>
      </w:r>
      <w:r>
        <w:rPr>
          <w:spacing w:val="80"/>
        </w:rPr>
        <w:t> </w:t>
      </w:r>
      <w:r>
        <w:rPr/>
        <w:t>социальных</w:t>
      </w:r>
      <w:r>
        <w:rPr>
          <w:spacing w:val="40"/>
        </w:rPr>
        <w:t> </w:t>
      </w:r>
      <w:r>
        <w:rPr/>
        <w:t>процессов</w:t>
      </w:r>
      <w:r>
        <w:rPr>
          <w:spacing w:val="80"/>
        </w:rPr>
        <w:t> </w:t>
      </w:r>
      <w:r>
        <w:rPr/>
        <w:t>от</w:t>
      </w:r>
      <w:r>
        <w:rPr>
          <w:spacing w:val="40"/>
        </w:rPr>
        <w:t> </w:t>
      </w:r>
      <w:r>
        <w:rPr/>
        <w:t>культурно-исторических</w:t>
      </w:r>
      <w:r>
        <w:rPr>
          <w:spacing w:val="40"/>
        </w:rPr>
        <w:t> </w:t>
      </w:r>
      <w:r>
        <w:rPr>
          <w:spacing w:val="-2"/>
        </w:rPr>
        <w:t>процессов;</w:t>
      </w:r>
    </w:p>
    <w:p>
      <w:pPr>
        <w:pStyle w:val="BodyText"/>
        <w:spacing w:line="288" w:lineRule="auto"/>
        <w:ind w:right="729"/>
      </w:pPr>
      <w:r>
        <w:rPr/>
        <w:t>уметь объяснить взаимосвязь между научно-техническим прогрессом и этапами развития социума.</w:t>
      </w:r>
    </w:p>
    <w:p>
      <w:pPr>
        <w:pStyle w:val="BodyText"/>
        <w:spacing w:line="264" w:lineRule="exact"/>
        <w:ind w:left="1485" w:firstLine="0"/>
      </w:pPr>
      <w:r>
        <w:rPr/>
        <w:t>Тема</w:t>
      </w:r>
      <w:r>
        <w:rPr>
          <w:spacing w:val="21"/>
        </w:rPr>
        <w:t> </w:t>
      </w:r>
      <w:r>
        <w:rPr/>
        <w:t>2.</w:t>
      </w:r>
      <w:r>
        <w:rPr>
          <w:spacing w:val="14"/>
        </w:rPr>
        <w:t> </w:t>
      </w:r>
      <w:r>
        <w:rPr/>
        <w:t>Культура</w:t>
      </w:r>
      <w:r>
        <w:rPr>
          <w:spacing w:val="30"/>
        </w:rPr>
        <w:t> </w:t>
      </w:r>
      <w:r>
        <w:rPr/>
        <w:t>России:</w:t>
      </w:r>
      <w:r>
        <w:rPr>
          <w:spacing w:val="25"/>
        </w:rPr>
        <w:t> </w:t>
      </w:r>
      <w:r>
        <w:rPr/>
        <w:t>многообразие</w:t>
      </w:r>
      <w:r>
        <w:rPr>
          <w:spacing w:val="17"/>
        </w:rPr>
        <w:t> </w:t>
      </w:r>
      <w:r>
        <w:rPr>
          <w:spacing w:val="-2"/>
        </w:rPr>
        <w:t>регионов.</w:t>
      </w:r>
    </w:p>
    <w:p>
      <w:pPr>
        <w:pStyle w:val="BodyText"/>
        <w:spacing w:before="41"/>
        <w:ind w:left="1485" w:firstLine="0"/>
      </w:pPr>
      <w:r>
        <w:rPr/>
        <w:t>Характеризовать</w:t>
      </w:r>
      <w:r>
        <w:rPr>
          <w:spacing w:val="66"/>
        </w:rPr>
        <w:t> </w:t>
      </w:r>
      <w:r>
        <w:rPr/>
        <w:t>административно-территориальное</w:t>
      </w:r>
      <w:r>
        <w:rPr>
          <w:spacing w:val="43"/>
        </w:rPr>
        <w:t> </w:t>
      </w:r>
      <w:r>
        <w:rPr/>
        <w:t>деление</w:t>
      </w:r>
      <w:r>
        <w:rPr>
          <w:spacing w:val="63"/>
        </w:rPr>
        <w:t> </w:t>
      </w:r>
      <w:r>
        <w:rPr>
          <w:spacing w:val="-2"/>
        </w:rPr>
        <w:t>России;</w:t>
      </w:r>
    </w:p>
    <w:p>
      <w:pPr>
        <w:pStyle w:val="BodyText"/>
        <w:spacing w:line="288" w:lineRule="auto" w:before="52"/>
        <w:ind w:right="733"/>
      </w:pPr>
      <w:r>
        <w:rPr/>
        <w:t>знать</w:t>
      </w:r>
      <w:r>
        <w:rPr>
          <w:spacing w:val="40"/>
        </w:rPr>
        <w:t> </w:t>
      </w:r>
      <w:r>
        <w:rPr/>
        <w:t>количество</w:t>
      </w:r>
      <w:r>
        <w:rPr>
          <w:spacing w:val="40"/>
        </w:rPr>
        <w:t> </w:t>
      </w:r>
      <w:r>
        <w:rPr/>
        <w:t>регионов,</w:t>
      </w:r>
      <w:r>
        <w:rPr>
          <w:spacing w:val="40"/>
        </w:rPr>
        <w:t> </w:t>
      </w:r>
      <w:r>
        <w:rPr/>
        <w:t>различать</w:t>
      </w:r>
      <w:r>
        <w:rPr>
          <w:spacing w:val="40"/>
        </w:rPr>
        <w:t> </w:t>
      </w:r>
      <w:r>
        <w:rPr/>
        <w:t>субъекты</w:t>
      </w:r>
      <w:r>
        <w:rPr>
          <w:spacing w:val="40"/>
        </w:rPr>
        <w:t> </w:t>
      </w:r>
      <w:r>
        <w:rPr/>
        <w:t>и</w:t>
      </w:r>
      <w:r>
        <w:rPr>
          <w:spacing w:val="40"/>
        </w:rPr>
        <w:t> </w:t>
      </w:r>
      <w:r>
        <w:rPr/>
        <w:t>федеральные</w:t>
      </w:r>
      <w:r>
        <w:rPr>
          <w:spacing w:val="40"/>
        </w:rPr>
        <w:t> </w:t>
      </w:r>
      <w:r>
        <w:rPr/>
        <w:t>округа,</w:t>
      </w:r>
      <w:r>
        <w:rPr>
          <w:spacing w:val="40"/>
        </w:rPr>
        <w:t> </w:t>
      </w:r>
      <w:r>
        <w:rPr/>
        <w:t>уметь показать их на административной карте России;</w:t>
      </w:r>
    </w:p>
    <w:p>
      <w:pPr>
        <w:spacing w:after="0" w:line="288" w:lineRule="auto"/>
        <w:sectPr>
          <w:pgSz w:w="11910" w:h="16850"/>
          <w:pgMar w:header="0" w:footer="922" w:top="1060" w:bottom="1180" w:left="920" w:right="160"/>
        </w:sectPr>
      </w:pPr>
    </w:p>
    <w:p>
      <w:pPr>
        <w:pStyle w:val="BodyText"/>
        <w:tabs>
          <w:tab w:pos="2697" w:val="left" w:leader="none"/>
          <w:tab w:pos="3048" w:val="left" w:leader="none"/>
          <w:tab w:pos="3861" w:val="left" w:leader="none"/>
          <w:tab w:pos="5131" w:val="left" w:leader="none"/>
          <w:tab w:pos="6910" w:val="left" w:leader="none"/>
          <w:tab w:pos="8662" w:val="left" w:leader="none"/>
          <w:tab w:pos="10009" w:val="left" w:leader="none"/>
        </w:tabs>
        <w:spacing w:line="290" w:lineRule="auto" w:before="66"/>
        <w:ind w:left="796" w:right="705" w:firstLine="710"/>
        <w:jc w:val="right"/>
      </w:pPr>
      <w:r>
        <w:rPr>
          <w:spacing w:val="-2"/>
        </w:rPr>
        <w:t>понимать</w:t>
      </w:r>
      <w:r>
        <w:rPr/>
        <w:tab/>
      </w:r>
      <w:r>
        <w:rPr>
          <w:spacing w:val="-10"/>
        </w:rPr>
        <w:t>и</w:t>
      </w:r>
      <w:r>
        <w:rPr/>
        <w:tab/>
      </w:r>
      <w:r>
        <w:rPr>
          <w:spacing w:val="-2"/>
        </w:rPr>
        <w:t>уметь</w:t>
      </w:r>
      <w:r>
        <w:rPr/>
        <w:tab/>
      </w:r>
      <w:r>
        <w:rPr>
          <w:spacing w:val="-2"/>
        </w:rPr>
        <w:t>объяснить</w:t>
      </w:r>
      <w:r>
        <w:rPr/>
        <w:tab/>
      </w:r>
      <w:r>
        <w:rPr>
          <w:spacing w:val="-2"/>
        </w:rPr>
        <w:t>необходимость</w:t>
      </w:r>
      <w:r>
        <w:rPr/>
        <w:tab/>
      </w:r>
      <w:r>
        <w:rPr>
          <w:spacing w:val="-2"/>
        </w:rPr>
        <w:t>федеративного</w:t>
      </w:r>
      <w:r>
        <w:rPr/>
        <w:tab/>
      </w:r>
      <w:r>
        <w:rPr>
          <w:spacing w:val="-2"/>
        </w:rPr>
        <w:t>устройства</w:t>
      </w:r>
      <w:r>
        <w:rPr/>
        <w:tab/>
      </w:r>
      <w:r>
        <w:rPr>
          <w:spacing w:val="-10"/>
        </w:rPr>
        <w:t>в </w:t>
      </w:r>
      <w:r>
        <w:rPr/>
        <w:t>полиэтничном государстве, важность сохранения исторической памяти отдельных этносов;</w:t>
      </w:r>
      <w:r>
        <w:rPr>
          <w:spacing w:val="80"/>
        </w:rPr>
        <w:t> </w:t>
      </w:r>
      <w:r>
        <w:rPr/>
        <w:t>объяснять</w:t>
      </w:r>
      <w:r>
        <w:rPr>
          <w:spacing w:val="80"/>
        </w:rPr>
        <w:t> </w:t>
      </w:r>
      <w:r>
        <w:rPr/>
        <w:t>принцип</w:t>
      </w:r>
      <w:r>
        <w:rPr>
          <w:spacing w:val="80"/>
          <w:w w:val="150"/>
        </w:rPr>
        <w:t> </w:t>
      </w:r>
      <w:r>
        <w:rPr/>
        <w:t>равенства</w:t>
      </w:r>
      <w:r>
        <w:rPr>
          <w:spacing w:val="80"/>
          <w:w w:val="150"/>
        </w:rPr>
        <w:t> </w:t>
      </w:r>
      <w:r>
        <w:rPr/>
        <w:t>прав</w:t>
      </w:r>
      <w:r>
        <w:rPr>
          <w:spacing w:val="80"/>
          <w:w w:val="150"/>
        </w:rPr>
        <w:t> </w:t>
      </w:r>
      <w:r>
        <w:rPr/>
        <w:t>каждого</w:t>
      </w:r>
      <w:r>
        <w:rPr>
          <w:spacing w:val="80"/>
          <w:w w:val="150"/>
        </w:rPr>
        <w:t> </w:t>
      </w:r>
      <w:r>
        <w:rPr/>
        <w:t>человека,</w:t>
      </w:r>
      <w:r>
        <w:rPr>
          <w:spacing w:val="80"/>
          <w:w w:val="150"/>
        </w:rPr>
        <w:t> </w:t>
      </w:r>
      <w:r>
        <w:rPr/>
        <w:t>вне</w:t>
      </w:r>
      <w:r>
        <w:rPr>
          <w:spacing w:val="80"/>
        </w:rPr>
        <w:t> </w:t>
      </w:r>
      <w:r>
        <w:rPr/>
        <w:t>зависимости</w:t>
      </w:r>
      <w:r>
        <w:rPr>
          <w:spacing w:val="80"/>
          <w:w w:val="150"/>
        </w:rPr>
        <w:t> </w:t>
      </w:r>
      <w:r>
        <w:rPr/>
        <w:t>от</w:t>
      </w:r>
      <w:r>
        <w:rPr>
          <w:spacing w:val="80"/>
          <w:w w:val="150"/>
        </w:rPr>
        <w:t> </w:t>
      </w:r>
      <w:r>
        <w:rPr/>
        <w:t>его</w:t>
      </w:r>
    </w:p>
    <w:p>
      <w:pPr>
        <w:pStyle w:val="BodyText"/>
        <w:spacing w:before="3"/>
        <w:ind w:firstLine="0"/>
        <w:jc w:val="left"/>
      </w:pPr>
      <w:r>
        <w:rPr/>
        <w:t>принадлежности</w:t>
      </w:r>
      <w:r>
        <w:rPr>
          <w:spacing w:val="28"/>
        </w:rPr>
        <w:t> </w:t>
      </w:r>
      <w:r>
        <w:rPr/>
        <w:t>к</w:t>
      </w:r>
      <w:r>
        <w:rPr>
          <w:spacing w:val="13"/>
        </w:rPr>
        <w:t> </w:t>
      </w:r>
      <w:r>
        <w:rPr/>
        <w:t>тому</w:t>
      </w:r>
      <w:r>
        <w:rPr>
          <w:spacing w:val="14"/>
        </w:rPr>
        <w:t> </w:t>
      </w:r>
      <w:r>
        <w:rPr/>
        <w:t>или</w:t>
      </w:r>
      <w:r>
        <w:rPr>
          <w:spacing w:val="20"/>
        </w:rPr>
        <w:t> </w:t>
      </w:r>
      <w:r>
        <w:rPr/>
        <w:t>иному</w:t>
      </w:r>
      <w:r>
        <w:rPr>
          <w:spacing w:val="12"/>
        </w:rPr>
        <w:t> </w:t>
      </w:r>
      <w:r>
        <w:rPr>
          <w:spacing w:val="-2"/>
        </w:rPr>
        <w:t>народу;</w:t>
      </w:r>
    </w:p>
    <w:p>
      <w:pPr>
        <w:pStyle w:val="BodyText"/>
        <w:tabs>
          <w:tab w:pos="2661" w:val="left" w:leader="none"/>
          <w:tab w:pos="3796" w:val="left" w:leader="none"/>
          <w:tab w:pos="5426" w:val="left" w:leader="none"/>
          <w:tab w:pos="6854" w:val="left" w:leader="none"/>
          <w:tab w:pos="7875" w:val="left" w:leader="none"/>
          <w:tab w:pos="8917" w:val="left" w:leader="none"/>
        </w:tabs>
        <w:spacing w:line="285" w:lineRule="auto" w:before="45"/>
        <w:ind w:right="732"/>
        <w:jc w:val="left"/>
      </w:pPr>
      <w:r>
        <w:rPr>
          <w:spacing w:val="-2"/>
        </w:rPr>
        <w:t>понимать</w:t>
      </w:r>
      <w:r>
        <w:rPr/>
        <w:tab/>
      </w:r>
      <w:r>
        <w:rPr>
          <w:spacing w:val="-2"/>
        </w:rPr>
        <w:t>ценность</w:t>
      </w:r>
      <w:r>
        <w:rPr/>
        <w:tab/>
      </w:r>
      <w:r>
        <w:rPr>
          <w:spacing w:val="-2"/>
        </w:rPr>
        <w:t>многообразия</w:t>
      </w:r>
      <w:r>
        <w:rPr/>
        <w:tab/>
      </w:r>
      <w:r>
        <w:rPr>
          <w:spacing w:val="-2"/>
        </w:rPr>
        <w:t>культурных</w:t>
      </w:r>
      <w:r>
        <w:rPr/>
        <w:tab/>
      </w:r>
      <w:r>
        <w:rPr>
          <w:spacing w:val="-2"/>
        </w:rPr>
        <w:t>укладов</w:t>
      </w:r>
      <w:r>
        <w:rPr/>
        <w:tab/>
      </w:r>
      <w:r>
        <w:rPr>
          <w:spacing w:val="-2"/>
        </w:rPr>
        <w:t>народов</w:t>
      </w:r>
      <w:r>
        <w:rPr/>
        <w:tab/>
      </w:r>
      <w:r>
        <w:rPr>
          <w:spacing w:val="-2"/>
        </w:rPr>
        <w:t>Российской Федерации;</w:t>
      </w:r>
    </w:p>
    <w:p>
      <w:pPr>
        <w:pStyle w:val="BodyText"/>
        <w:spacing w:line="288" w:lineRule="auto" w:before="1"/>
        <w:ind w:right="732"/>
        <w:jc w:val="left"/>
      </w:pPr>
      <w:r>
        <w:rPr/>
        <w:t>демонстрировать</w:t>
      </w:r>
      <w:r>
        <w:rPr>
          <w:spacing w:val="40"/>
        </w:rPr>
        <w:t> </w:t>
      </w:r>
      <w:r>
        <w:rPr/>
        <w:t>готовность</w:t>
      </w:r>
      <w:r>
        <w:rPr>
          <w:spacing w:val="40"/>
        </w:rPr>
        <w:t> </w:t>
      </w:r>
      <w:r>
        <w:rPr/>
        <w:t>к</w:t>
      </w:r>
      <w:r>
        <w:rPr>
          <w:spacing w:val="40"/>
        </w:rPr>
        <w:t> </w:t>
      </w:r>
      <w:r>
        <w:rPr/>
        <w:t>сохранению</w:t>
      </w:r>
      <w:r>
        <w:rPr>
          <w:spacing w:val="40"/>
        </w:rPr>
        <w:t> </w:t>
      </w:r>
      <w:r>
        <w:rPr/>
        <w:t>межнационального</w:t>
      </w:r>
      <w:r>
        <w:rPr>
          <w:spacing w:val="40"/>
        </w:rPr>
        <w:t> </w:t>
      </w:r>
      <w:r>
        <w:rPr/>
        <w:t>и</w:t>
      </w:r>
      <w:r>
        <w:rPr>
          <w:spacing w:val="40"/>
        </w:rPr>
        <w:t> </w:t>
      </w:r>
      <w:r>
        <w:rPr/>
        <w:t>межрелигиозного согласия в России;</w:t>
      </w:r>
    </w:p>
    <w:p>
      <w:pPr>
        <w:pStyle w:val="BodyText"/>
        <w:spacing w:line="288" w:lineRule="auto"/>
        <w:ind w:right="732"/>
        <w:jc w:val="left"/>
      </w:pPr>
      <w:r>
        <w:rPr/>
        <w:t>характеризовать</w:t>
      </w:r>
      <w:r>
        <w:rPr>
          <w:spacing w:val="40"/>
        </w:rPr>
        <w:t> </w:t>
      </w:r>
      <w:r>
        <w:rPr/>
        <w:t>духовную</w:t>
      </w:r>
      <w:r>
        <w:rPr>
          <w:spacing w:val="40"/>
        </w:rPr>
        <w:t> </w:t>
      </w:r>
      <w:r>
        <w:rPr/>
        <w:t>культуру</w:t>
      </w:r>
      <w:r>
        <w:rPr>
          <w:spacing w:val="40"/>
        </w:rPr>
        <w:t> </w:t>
      </w:r>
      <w:r>
        <w:rPr/>
        <w:t>всех</w:t>
      </w:r>
      <w:r>
        <w:rPr>
          <w:spacing w:val="40"/>
        </w:rPr>
        <w:t> </w:t>
      </w:r>
      <w:r>
        <w:rPr/>
        <w:t>народов</w:t>
      </w:r>
      <w:r>
        <w:rPr>
          <w:spacing w:val="40"/>
        </w:rPr>
        <w:t> </w:t>
      </w:r>
      <w:r>
        <w:rPr/>
        <w:t>России</w:t>
      </w:r>
      <w:r>
        <w:rPr>
          <w:spacing w:val="40"/>
        </w:rPr>
        <w:t> </w:t>
      </w:r>
      <w:r>
        <w:rPr/>
        <w:t>как</w:t>
      </w:r>
      <w:r>
        <w:rPr>
          <w:spacing w:val="40"/>
        </w:rPr>
        <w:t> </w:t>
      </w:r>
      <w:r>
        <w:rPr/>
        <w:t>общее</w:t>
      </w:r>
      <w:r>
        <w:rPr>
          <w:spacing w:val="40"/>
        </w:rPr>
        <w:t> </w:t>
      </w:r>
      <w:r>
        <w:rPr/>
        <w:t>достояние</w:t>
      </w:r>
      <w:r>
        <w:rPr>
          <w:spacing w:val="40"/>
        </w:rPr>
        <w:t> </w:t>
      </w:r>
      <w:r>
        <w:rPr/>
        <w:t>и</w:t>
      </w:r>
      <w:r>
        <w:rPr>
          <w:spacing w:val="40"/>
        </w:rPr>
        <w:t> </w:t>
      </w:r>
      <w:r>
        <w:rPr/>
        <w:t>богатство нашей многонациональной Родины.</w:t>
      </w:r>
    </w:p>
    <w:p>
      <w:pPr>
        <w:pStyle w:val="BodyText"/>
        <w:spacing w:line="263" w:lineRule="exact"/>
        <w:ind w:left="1485" w:firstLine="0"/>
        <w:jc w:val="left"/>
      </w:pPr>
      <w:r>
        <w:rPr/>
        <w:t>Тема</w:t>
      </w:r>
      <w:r>
        <w:rPr>
          <w:spacing w:val="15"/>
        </w:rPr>
        <w:t> </w:t>
      </w:r>
      <w:r>
        <w:rPr/>
        <w:t>3.</w:t>
      </w:r>
      <w:r>
        <w:rPr>
          <w:spacing w:val="14"/>
        </w:rPr>
        <w:t> </w:t>
      </w:r>
      <w:r>
        <w:rPr/>
        <w:t>История</w:t>
      </w:r>
      <w:r>
        <w:rPr>
          <w:spacing w:val="13"/>
        </w:rPr>
        <w:t> </w:t>
      </w:r>
      <w:r>
        <w:rPr/>
        <w:t>быта</w:t>
      </w:r>
      <w:r>
        <w:rPr>
          <w:spacing w:val="16"/>
        </w:rPr>
        <w:t> </w:t>
      </w:r>
      <w:r>
        <w:rPr/>
        <w:t>как</w:t>
      </w:r>
      <w:r>
        <w:rPr>
          <w:spacing w:val="12"/>
        </w:rPr>
        <w:t> </w:t>
      </w:r>
      <w:r>
        <w:rPr/>
        <w:t>история</w:t>
      </w:r>
      <w:r>
        <w:rPr>
          <w:spacing w:val="20"/>
        </w:rPr>
        <w:t> </w:t>
      </w:r>
      <w:r>
        <w:rPr>
          <w:spacing w:val="-2"/>
        </w:rPr>
        <w:t>культуры.</w:t>
      </w:r>
    </w:p>
    <w:p>
      <w:pPr>
        <w:pStyle w:val="BodyText"/>
        <w:spacing w:line="285" w:lineRule="auto" w:before="52"/>
        <w:ind w:left="1485" w:right="741" w:firstLine="0"/>
        <w:jc w:val="left"/>
      </w:pPr>
      <w:r>
        <w:rPr/>
        <w:t>Понимать смысл понятия «домашнее хозяйство» и характеризовать</w:t>
      </w:r>
      <w:r>
        <w:rPr>
          <w:spacing w:val="40"/>
        </w:rPr>
        <w:t> </w:t>
      </w:r>
      <w:r>
        <w:rPr/>
        <w:t>его типы;</w:t>
      </w:r>
      <w:r>
        <w:rPr>
          <w:spacing w:val="40"/>
        </w:rPr>
        <w:t> </w:t>
      </w:r>
      <w:r>
        <w:rPr/>
        <w:t>понимать</w:t>
      </w:r>
      <w:r>
        <w:rPr>
          <w:spacing w:val="80"/>
          <w:w w:val="150"/>
        </w:rPr>
        <w:t> </w:t>
      </w:r>
      <w:r>
        <w:rPr/>
        <w:t>взаимосвязь</w:t>
      </w:r>
      <w:r>
        <w:rPr>
          <w:spacing w:val="80"/>
          <w:w w:val="150"/>
        </w:rPr>
        <w:t> </w:t>
      </w:r>
      <w:r>
        <w:rPr/>
        <w:t>между</w:t>
      </w:r>
      <w:r>
        <w:rPr>
          <w:spacing w:val="80"/>
          <w:w w:val="150"/>
        </w:rPr>
        <w:t> </w:t>
      </w:r>
      <w:r>
        <w:rPr/>
        <w:t>хозяйственной</w:t>
      </w:r>
      <w:r>
        <w:rPr>
          <w:spacing w:val="80"/>
          <w:w w:val="150"/>
        </w:rPr>
        <w:t> </w:t>
      </w:r>
      <w:r>
        <w:rPr/>
        <w:t>деятельностью</w:t>
      </w:r>
      <w:r>
        <w:rPr>
          <w:spacing w:val="80"/>
          <w:w w:val="150"/>
        </w:rPr>
        <w:t> </w:t>
      </w:r>
      <w:r>
        <w:rPr/>
        <w:t>народов</w:t>
      </w:r>
      <w:r>
        <w:rPr>
          <w:spacing w:val="80"/>
          <w:w w:val="150"/>
        </w:rPr>
        <w:t> </w:t>
      </w:r>
      <w:r>
        <w:rPr/>
        <w:t>России</w:t>
      </w:r>
      <w:r>
        <w:rPr>
          <w:spacing w:val="80"/>
          <w:w w:val="150"/>
        </w:rPr>
        <w:t> </w:t>
      </w:r>
      <w:r>
        <w:rPr/>
        <w:t>и</w:t>
      </w:r>
    </w:p>
    <w:p>
      <w:pPr>
        <w:pStyle w:val="BodyText"/>
        <w:spacing w:before="11"/>
        <w:ind w:firstLine="0"/>
        <w:jc w:val="left"/>
      </w:pPr>
      <w:r>
        <w:rPr/>
        <w:t>особенностями</w:t>
      </w:r>
      <w:r>
        <w:rPr>
          <w:spacing w:val="40"/>
        </w:rPr>
        <w:t> </w:t>
      </w:r>
      <w:r>
        <w:rPr/>
        <w:t>исторического</w:t>
      </w:r>
      <w:r>
        <w:rPr>
          <w:spacing w:val="30"/>
        </w:rPr>
        <w:t> </w:t>
      </w:r>
      <w:r>
        <w:rPr>
          <w:spacing w:val="-2"/>
        </w:rPr>
        <w:t>периода;</w:t>
      </w:r>
    </w:p>
    <w:p>
      <w:pPr>
        <w:pStyle w:val="BodyText"/>
        <w:spacing w:line="285" w:lineRule="auto" w:before="50"/>
        <w:ind w:right="674"/>
      </w:pPr>
      <w:r>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rPr>
        <w:t>условиях.</w:t>
      </w:r>
    </w:p>
    <w:p>
      <w:pPr>
        <w:pStyle w:val="BodyText"/>
        <w:spacing w:before="7"/>
        <w:ind w:left="1485" w:firstLine="0"/>
      </w:pPr>
      <w:r>
        <w:rPr/>
        <w:t>Тема</w:t>
      </w:r>
      <w:r>
        <w:rPr>
          <w:spacing w:val="17"/>
        </w:rPr>
        <w:t> </w:t>
      </w:r>
      <w:r>
        <w:rPr/>
        <w:t>4.</w:t>
      </w:r>
      <w:r>
        <w:rPr>
          <w:spacing w:val="15"/>
        </w:rPr>
        <w:t> </w:t>
      </w:r>
      <w:r>
        <w:rPr/>
        <w:t>Прогресс:</w:t>
      </w:r>
      <w:r>
        <w:rPr>
          <w:spacing w:val="18"/>
        </w:rPr>
        <w:t> </w:t>
      </w:r>
      <w:r>
        <w:rPr/>
        <w:t>технический</w:t>
      </w:r>
      <w:r>
        <w:rPr>
          <w:spacing w:val="13"/>
        </w:rPr>
        <w:t> </w:t>
      </w:r>
      <w:r>
        <w:rPr/>
        <w:t>и</w:t>
      </w:r>
      <w:r>
        <w:rPr>
          <w:spacing w:val="27"/>
        </w:rPr>
        <w:t> </w:t>
      </w:r>
      <w:r>
        <w:rPr>
          <w:spacing w:val="-2"/>
        </w:rPr>
        <w:t>социальный.</w:t>
      </w:r>
    </w:p>
    <w:p>
      <w:pPr>
        <w:pStyle w:val="BodyText"/>
        <w:spacing w:line="288" w:lineRule="auto" w:before="50"/>
        <w:ind w:right="719"/>
      </w:pPr>
      <w:r>
        <w:rPr/>
        <w:t>Знать,</w:t>
      </w:r>
      <w:r>
        <w:rPr>
          <w:spacing w:val="40"/>
        </w:rPr>
        <w:t> </w:t>
      </w:r>
      <w:r>
        <w:rPr/>
        <w:t>что</w:t>
      </w:r>
      <w:r>
        <w:rPr>
          <w:spacing w:val="40"/>
        </w:rPr>
        <w:t> </w:t>
      </w:r>
      <w:r>
        <w:rPr/>
        <w:t>такое</w:t>
      </w:r>
      <w:r>
        <w:rPr>
          <w:spacing w:val="40"/>
        </w:rPr>
        <w:t> </w:t>
      </w:r>
      <w:r>
        <w:rPr/>
        <w:t>труд,</w:t>
      </w:r>
      <w:r>
        <w:rPr>
          <w:spacing w:val="40"/>
        </w:rPr>
        <w:t> </w:t>
      </w:r>
      <w:r>
        <w:rPr/>
        <w:t>производительность</w:t>
      </w:r>
      <w:r>
        <w:rPr>
          <w:spacing w:val="40"/>
        </w:rPr>
        <w:t> </w:t>
      </w:r>
      <w:r>
        <w:rPr/>
        <w:t>труда</w:t>
      </w:r>
      <w:r>
        <w:rPr>
          <w:spacing w:val="40"/>
        </w:rPr>
        <w:t> </w:t>
      </w:r>
      <w:r>
        <w:rPr/>
        <w:t>и</w:t>
      </w:r>
      <w:r>
        <w:rPr>
          <w:spacing w:val="40"/>
        </w:rPr>
        <w:t> </w:t>
      </w:r>
      <w:r>
        <w:rPr/>
        <w:t>разделение</w:t>
      </w:r>
      <w:r>
        <w:rPr>
          <w:spacing w:val="40"/>
        </w:rPr>
        <w:t> </w:t>
      </w:r>
      <w:r>
        <w:rPr/>
        <w:t>труда, характеризовать</w:t>
      </w:r>
      <w:r>
        <w:rPr>
          <w:spacing w:val="40"/>
        </w:rPr>
        <w:t> </w:t>
      </w:r>
      <w:r>
        <w:rPr/>
        <w:t>их</w:t>
      </w:r>
      <w:r>
        <w:rPr>
          <w:spacing w:val="40"/>
        </w:rPr>
        <w:t> </w:t>
      </w:r>
      <w:r>
        <w:rPr/>
        <w:t>роль</w:t>
      </w:r>
      <w:r>
        <w:rPr>
          <w:spacing w:val="40"/>
        </w:rPr>
        <w:t> </w:t>
      </w:r>
      <w:r>
        <w:rPr/>
        <w:t>и</w:t>
      </w:r>
      <w:r>
        <w:rPr>
          <w:spacing w:val="40"/>
        </w:rPr>
        <w:t> </w:t>
      </w:r>
      <w:r>
        <w:rPr/>
        <w:t>значение в</w:t>
      </w:r>
      <w:r>
        <w:rPr>
          <w:spacing w:val="40"/>
        </w:rPr>
        <w:t> </w:t>
      </w:r>
      <w:r>
        <w:rPr/>
        <w:t>истории</w:t>
      </w:r>
      <w:r>
        <w:rPr>
          <w:spacing w:val="40"/>
        </w:rPr>
        <w:t> </w:t>
      </w:r>
      <w:r>
        <w:rPr/>
        <w:t>и</w:t>
      </w:r>
      <w:r>
        <w:rPr>
          <w:spacing w:val="40"/>
        </w:rPr>
        <w:t> </w:t>
      </w:r>
      <w:r>
        <w:rPr/>
        <w:t>современном</w:t>
      </w:r>
      <w:r>
        <w:rPr>
          <w:spacing w:val="40"/>
        </w:rPr>
        <w:t> </w:t>
      </w:r>
      <w:r>
        <w:rPr/>
        <w:t>обществе;</w:t>
      </w:r>
    </w:p>
    <w:p>
      <w:pPr>
        <w:pStyle w:val="BodyText"/>
        <w:spacing w:line="285" w:lineRule="auto"/>
        <w:ind w:right="692"/>
      </w:pPr>
      <w:r>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pPr>
        <w:pStyle w:val="BodyText"/>
        <w:spacing w:line="288" w:lineRule="auto" w:before="3"/>
        <w:ind w:right="733"/>
      </w:pPr>
      <w:r>
        <w:rPr/>
        <w:t>демонстрировать</w:t>
      </w:r>
      <w:r>
        <w:rPr>
          <w:spacing w:val="40"/>
        </w:rPr>
        <w:t> </w:t>
      </w:r>
      <w:r>
        <w:rPr/>
        <w:t>понимание</w:t>
      </w:r>
      <w:r>
        <w:rPr>
          <w:spacing w:val="40"/>
        </w:rPr>
        <w:t> </w:t>
      </w:r>
      <w:r>
        <w:rPr/>
        <w:t>роли</w:t>
      </w:r>
      <w:r>
        <w:rPr>
          <w:spacing w:val="40"/>
        </w:rPr>
        <w:t> </w:t>
      </w:r>
      <w:r>
        <w:rPr/>
        <w:t>обслуживающего</w:t>
      </w:r>
      <w:r>
        <w:rPr>
          <w:spacing w:val="40"/>
        </w:rPr>
        <w:t> </w:t>
      </w:r>
      <w:r>
        <w:rPr/>
        <w:t>труда,</w:t>
      </w:r>
      <w:r>
        <w:rPr>
          <w:spacing w:val="40"/>
        </w:rPr>
        <w:t> </w:t>
      </w:r>
      <w:r>
        <w:rPr/>
        <w:t>его</w:t>
      </w:r>
      <w:r>
        <w:rPr>
          <w:spacing w:val="40"/>
        </w:rPr>
        <w:t> </w:t>
      </w:r>
      <w:r>
        <w:rPr/>
        <w:t>социальной</w:t>
      </w:r>
      <w:r>
        <w:rPr>
          <w:spacing w:val="40"/>
        </w:rPr>
        <w:t> </w:t>
      </w:r>
      <w:r>
        <w:rPr/>
        <w:t>и духовно-нравственной важности;</w:t>
      </w:r>
    </w:p>
    <w:p>
      <w:pPr>
        <w:pStyle w:val="BodyText"/>
        <w:spacing w:line="292" w:lineRule="auto" w:before="1"/>
        <w:ind w:right="734"/>
      </w:pPr>
      <w:r>
        <w:rPr/>
        <w:t>понимать взаимосвязи между механизацией домашнего труда и изменениями социальных взаимосвязей в обществе;</w:t>
      </w:r>
    </w:p>
    <w:p>
      <w:pPr>
        <w:pStyle w:val="BodyText"/>
        <w:spacing w:line="288" w:lineRule="auto"/>
        <w:ind w:left="1485" w:right="888" w:firstLine="0"/>
      </w:pPr>
      <w:r>
        <w:rPr/>
        <w:t>осознавать и обосновывать влияние технологий на культуру и ценности общества. Тема 5. Образование в</w:t>
      </w:r>
      <w:r>
        <w:rPr>
          <w:spacing w:val="40"/>
        </w:rPr>
        <w:t> </w:t>
      </w:r>
      <w:r>
        <w:rPr/>
        <w:t>культуре народов России.</w:t>
      </w:r>
    </w:p>
    <w:p>
      <w:pPr>
        <w:pStyle w:val="BodyText"/>
        <w:spacing w:line="288" w:lineRule="auto"/>
        <w:ind w:right="732"/>
        <w:jc w:val="left"/>
      </w:pPr>
      <w:r>
        <w:rPr/>
        <w:t>Иметь</w:t>
      </w:r>
      <w:r>
        <w:rPr>
          <w:spacing w:val="35"/>
        </w:rPr>
        <w:t> </w:t>
      </w:r>
      <w:r>
        <w:rPr/>
        <w:t>представление</w:t>
      </w:r>
      <w:r>
        <w:rPr>
          <w:spacing w:val="36"/>
        </w:rPr>
        <w:t> </w:t>
      </w:r>
      <w:r>
        <w:rPr/>
        <w:t>об</w:t>
      </w:r>
      <w:r>
        <w:rPr>
          <w:spacing w:val="35"/>
        </w:rPr>
        <w:t> </w:t>
      </w:r>
      <w:r>
        <w:rPr/>
        <w:t>истории</w:t>
      </w:r>
      <w:r>
        <w:rPr>
          <w:spacing w:val="40"/>
        </w:rPr>
        <w:t> </w:t>
      </w:r>
      <w:r>
        <w:rPr/>
        <w:t>образования</w:t>
      </w:r>
      <w:r>
        <w:rPr>
          <w:spacing w:val="38"/>
        </w:rPr>
        <w:t> </w:t>
      </w:r>
      <w:r>
        <w:rPr/>
        <w:t>и</w:t>
      </w:r>
      <w:r>
        <w:rPr>
          <w:spacing w:val="39"/>
        </w:rPr>
        <w:t> </w:t>
      </w:r>
      <w:r>
        <w:rPr/>
        <w:t>его</w:t>
      </w:r>
      <w:r>
        <w:rPr>
          <w:spacing w:val="40"/>
        </w:rPr>
        <w:t> </w:t>
      </w:r>
      <w:r>
        <w:rPr/>
        <w:t>роли</w:t>
      </w:r>
      <w:r>
        <w:rPr>
          <w:spacing w:val="39"/>
        </w:rPr>
        <w:t> </w:t>
      </w:r>
      <w:r>
        <w:rPr/>
        <w:t>в</w:t>
      </w:r>
      <w:r>
        <w:rPr>
          <w:spacing w:val="40"/>
        </w:rPr>
        <w:t> </w:t>
      </w:r>
      <w:r>
        <w:rPr/>
        <w:t>обществе</w:t>
      </w:r>
      <w:r>
        <w:rPr>
          <w:spacing w:val="30"/>
        </w:rPr>
        <w:t> </w:t>
      </w:r>
      <w:r>
        <w:rPr/>
        <w:t>на</w:t>
      </w:r>
      <w:r>
        <w:rPr>
          <w:spacing w:val="36"/>
        </w:rPr>
        <w:t> </w:t>
      </w:r>
      <w:r>
        <w:rPr/>
        <w:t>различных этапах его развития;</w:t>
      </w:r>
    </w:p>
    <w:p>
      <w:pPr>
        <w:pStyle w:val="BodyText"/>
        <w:spacing w:line="288" w:lineRule="auto"/>
        <w:ind w:right="732"/>
        <w:jc w:val="left"/>
      </w:pPr>
      <w:r>
        <w:rPr/>
        <w:t>понимать</w:t>
      </w:r>
      <w:r>
        <w:rPr>
          <w:spacing w:val="40"/>
        </w:rPr>
        <w:t> </w:t>
      </w:r>
      <w:r>
        <w:rPr/>
        <w:t>и</w:t>
      </w:r>
      <w:r>
        <w:rPr>
          <w:spacing w:val="40"/>
        </w:rPr>
        <w:t> </w:t>
      </w:r>
      <w:r>
        <w:rPr/>
        <w:t>обосновывать</w:t>
      </w:r>
      <w:r>
        <w:rPr>
          <w:spacing w:val="40"/>
        </w:rPr>
        <w:t> </w:t>
      </w:r>
      <w:r>
        <w:rPr/>
        <w:t>роль</w:t>
      </w:r>
      <w:r>
        <w:rPr>
          <w:spacing w:val="40"/>
        </w:rPr>
        <w:t> </w:t>
      </w:r>
      <w:r>
        <w:rPr/>
        <w:t>ценностей</w:t>
      </w:r>
      <w:r>
        <w:rPr>
          <w:spacing w:val="40"/>
        </w:rPr>
        <w:t> </w:t>
      </w:r>
      <w:r>
        <w:rPr/>
        <w:t>в</w:t>
      </w:r>
      <w:r>
        <w:rPr>
          <w:spacing w:val="40"/>
        </w:rPr>
        <w:t> </w:t>
      </w:r>
      <w:r>
        <w:rPr/>
        <w:t>обществе,</w:t>
      </w:r>
      <w:r>
        <w:rPr>
          <w:spacing w:val="40"/>
        </w:rPr>
        <w:t> </w:t>
      </w:r>
      <w:r>
        <w:rPr/>
        <w:t>их</w:t>
      </w:r>
      <w:r>
        <w:rPr>
          <w:spacing w:val="40"/>
        </w:rPr>
        <w:t> </w:t>
      </w:r>
      <w:r>
        <w:rPr/>
        <w:t>зависимость</w:t>
      </w:r>
      <w:r>
        <w:rPr>
          <w:spacing w:val="40"/>
        </w:rPr>
        <w:t> </w:t>
      </w:r>
      <w:r>
        <w:rPr/>
        <w:t>от</w:t>
      </w:r>
      <w:r>
        <w:rPr>
          <w:spacing w:val="40"/>
        </w:rPr>
        <w:t> </w:t>
      </w:r>
      <w:r>
        <w:rPr/>
        <w:t>процесса </w:t>
      </w:r>
      <w:r>
        <w:rPr>
          <w:spacing w:val="-2"/>
        </w:rPr>
        <w:t>познания;</w:t>
      </w:r>
    </w:p>
    <w:p>
      <w:pPr>
        <w:pStyle w:val="BodyText"/>
        <w:spacing w:line="288" w:lineRule="auto"/>
        <w:ind w:right="732"/>
        <w:jc w:val="left"/>
      </w:pPr>
      <w:r>
        <w:rPr/>
        <w:t>понимать</w:t>
      </w:r>
      <w:r>
        <w:rPr>
          <w:spacing w:val="40"/>
        </w:rPr>
        <w:t>  </w:t>
      </w:r>
      <w:r>
        <w:rPr/>
        <w:t>специфику</w:t>
      </w:r>
      <w:r>
        <w:rPr>
          <w:spacing w:val="40"/>
        </w:rPr>
        <w:t>  </w:t>
      </w:r>
      <w:r>
        <w:rPr/>
        <w:t>каждого</w:t>
      </w:r>
      <w:r>
        <w:rPr>
          <w:spacing w:val="40"/>
        </w:rPr>
        <w:t>  </w:t>
      </w:r>
      <w:r>
        <w:rPr/>
        <w:t>уровня</w:t>
      </w:r>
      <w:r>
        <w:rPr>
          <w:spacing w:val="40"/>
        </w:rPr>
        <w:t>  </w:t>
      </w:r>
      <w:r>
        <w:rPr/>
        <w:t>образования,</w:t>
      </w:r>
      <w:r>
        <w:rPr>
          <w:spacing w:val="40"/>
        </w:rPr>
        <w:t>  </w:t>
      </w:r>
      <w:r>
        <w:rPr/>
        <w:t>её</w:t>
      </w:r>
      <w:r>
        <w:rPr>
          <w:spacing w:val="40"/>
        </w:rPr>
        <w:t>  </w:t>
      </w:r>
      <w:r>
        <w:rPr/>
        <w:t>роль</w:t>
      </w:r>
      <w:r>
        <w:rPr>
          <w:spacing w:val="40"/>
        </w:rPr>
        <w:t>  </w:t>
      </w:r>
      <w:r>
        <w:rPr/>
        <w:t>в</w:t>
      </w:r>
      <w:r>
        <w:rPr>
          <w:spacing w:val="40"/>
        </w:rPr>
        <w:t>  </w:t>
      </w:r>
      <w:r>
        <w:rPr/>
        <w:t>современных общественных процессах;</w:t>
      </w:r>
    </w:p>
    <w:p>
      <w:pPr>
        <w:pStyle w:val="BodyText"/>
        <w:tabs>
          <w:tab w:pos="3405" w:val="left" w:leader="none"/>
          <w:tab w:pos="4908" w:val="left" w:leader="none"/>
          <w:tab w:pos="5491" w:val="left" w:leader="none"/>
          <w:tab w:pos="6283" w:val="left" w:leader="none"/>
          <w:tab w:pos="7447" w:val="left" w:leader="none"/>
          <w:tab w:pos="9195" w:val="left" w:leader="none"/>
        </w:tabs>
        <w:spacing w:line="288" w:lineRule="auto"/>
        <w:ind w:left="1485" w:right="713" w:firstLine="0"/>
        <w:jc w:val="left"/>
      </w:pPr>
      <w:r>
        <w:rPr/>
        <w:t>обосновывать важность образования в</w:t>
      </w:r>
      <w:r>
        <w:rPr>
          <w:spacing w:val="40"/>
        </w:rPr>
        <w:t> </w:t>
      </w:r>
      <w:r>
        <w:rPr/>
        <w:t>современном мире и ценность знания;</w:t>
      </w:r>
      <w:r>
        <w:rPr>
          <w:spacing w:val="40"/>
        </w:rPr>
        <w:t> </w:t>
      </w:r>
      <w:r>
        <w:rPr>
          <w:spacing w:val="-2"/>
        </w:rPr>
        <w:t>характеризовать</w:t>
      </w:r>
      <w:r>
        <w:rPr/>
        <w:tab/>
      </w:r>
      <w:r>
        <w:rPr>
          <w:spacing w:val="-2"/>
        </w:rPr>
        <w:t>образование</w:t>
      </w:r>
      <w:r>
        <w:rPr/>
        <w:tab/>
      </w:r>
      <w:r>
        <w:rPr>
          <w:spacing w:val="-4"/>
        </w:rPr>
        <w:t>как</w:t>
      </w:r>
      <w:r>
        <w:rPr/>
        <w:tab/>
      </w:r>
      <w:r>
        <w:rPr>
          <w:spacing w:val="-4"/>
        </w:rPr>
        <w:t>часть</w:t>
      </w:r>
      <w:r>
        <w:rPr/>
        <w:tab/>
      </w:r>
      <w:r>
        <w:rPr>
          <w:spacing w:val="-2"/>
        </w:rPr>
        <w:t>процесса</w:t>
      </w:r>
      <w:r>
        <w:rPr/>
        <w:tab/>
      </w:r>
      <w:r>
        <w:rPr>
          <w:spacing w:val="-2"/>
        </w:rPr>
        <w:t>формирования</w:t>
      </w:r>
      <w:r>
        <w:rPr/>
        <w:tab/>
      </w:r>
      <w:r>
        <w:rPr>
          <w:spacing w:val="-2"/>
        </w:rPr>
        <w:t>духовно-</w:t>
      </w:r>
    </w:p>
    <w:p>
      <w:pPr>
        <w:pStyle w:val="BodyText"/>
        <w:ind w:firstLine="0"/>
        <w:jc w:val="left"/>
      </w:pPr>
      <w:r>
        <w:rPr/>
        <w:t>нравственных</w:t>
      </w:r>
      <w:r>
        <w:rPr>
          <w:spacing w:val="30"/>
        </w:rPr>
        <w:t> </w:t>
      </w:r>
      <w:r>
        <w:rPr/>
        <w:t>ориентиров</w:t>
      </w:r>
      <w:r>
        <w:rPr>
          <w:spacing w:val="39"/>
        </w:rPr>
        <w:t> </w:t>
      </w:r>
      <w:r>
        <w:rPr>
          <w:spacing w:val="-2"/>
        </w:rPr>
        <w:t>человека.</w:t>
      </w:r>
    </w:p>
    <w:p>
      <w:pPr>
        <w:pStyle w:val="BodyText"/>
        <w:spacing w:before="43"/>
        <w:ind w:left="1485" w:firstLine="0"/>
        <w:jc w:val="left"/>
      </w:pPr>
      <w:r>
        <w:rPr/>
        <w:t>Тема</w:t>
      </w:r>
      <w:r>
        <w:rPr>
          <w:spacing w:val="14"/>
        </w:rPr>
        <w:t> </w:t>
      </w:r>
      <w:r>
        <w:rPr/>
        <w:t>6.</w:t>
      </w:r>
      <w:r>
        <w:rPr>
          <w:spacing w:val="12"/>
        </w:rPr>
        <w:t> </w:t>
      </w:r>
      <w:r>
        <w:rPr/>
        <w:t>Права</w:t>
      </w:r>
      <w:r>
        <w:rPr>
          <w:spacing w:val="15"/>
        </w:rPr>
        <w:t> </w:t>
      </w:r>
      <w:r>
        <w:rPr/>
        <w:t>и</w:t>
      </w:r>
      <w:r>
        <w:rPr>
          <w:spacing w:val="19"/>
        </w:rPr>
        <w:t> </w:t>
      </w:r>
      <w:r>
        <w:rPr/>
        <w:t>обязанности</w:t>
      </w:r>
      <w:r>
        <w:rPr>
          <w:spacing w:val="11"/>
        </w:rPr>
        <w:t> </w:t>
      </w:r>
      <w:r>
        <w:rPr>
          <w:spacing w:val="-2"/>
        </w:rPr>
        <w:t>человека.</w:t>
      </w:r>
    </w:p>
    <w:p>
      <w:pPr>
        <w:pStyle w:val="BodyText"/>
        <w:spacing w:line="288" w:lineRule="auto" w:before="49"/>
        <w:ind w:right="732"/>
        <w:jc w:val="left"/>
      </w:pPr>
      <w:r>
        <w:rPr/>
        <w:t>Знать</w:t>
      </w:r>
      <w:r>
        <w:rPr>
          <w:spacing w:val="80"/>
          <w:w w:val="150"/>
        </w:rPr>
        <w:t> </w:t>
      </w:r>
      <w:r>
        <w:rPr/>
        <w:t>термины</w:t>
      </w:r>
      <w:r>
        <w:rPr>
          <w:spacing w:val="80"/>
          <w:w w:val="150"/>
        </w:rPr>
        <w:t> </w:t>
      </w:r>
      <w:r>
        <w:rPr/>
        <w:t>«права</w:t>
      </w:r>
      <w:r>
        <w:rPr>
          <w:spacing w:val="80"/>
          <w:w w:val="150"/>
        </w:rPr>
        <w:t> </w:t>
      </w:r>
      <w:r>
        <w:rPr/>
        <w:t>человека»,</w:t>
      </w:r>
      <w:r>
        <w:rPr>
          <w:spacing w:val="80"/>
          <w:w w:val="150"/>
        </w:rPr>
        <w:t> </w:t>
      </w:r>
      <w:r>
        <w:rPr/>
        <w:t>«естественные</w:t>
      </w:r>
      <w:r>
        <w:rPr>
          <w:spacing w:val="80"/>
          <w:w w:val="150"/>
        </w:rPr>
        <w:t> </w:t>
      </w:r>
      <w:r>
        <w:rPr/>
        <w:t>права</w:t>
      </w:r>
      <w:r>
        <w:rPr>
          <w:spacing w:val="80"/>
          <w:w w:val="150"/>
        </w:rPr>
        <w:t> </w:t>
      </w:r>
      <w:r>
        <w:rPr/>
        <w:t>человека»,</w:t>
      </w:r>
      <w:r>
        <w:rPr>
          <w:spacing w:val="80"/>
          <w:w w:val="150"/>
        </w:rPr>
        <w:t> </w:t>
      </w:r>
      <w:r>
        <w:rPr/>
        <w:t>«правовая</w:t>
      </w:r>
      <w:r>
        <w:rPr>
          <w:spacing w:val="80"/>
        </w:rPr>
        <w:t> </w:t>
      </w:r>
      <w:r>
        <w:rPr>
          <w:spacing w:val="-2"/>
        </w:rPr>
        <w:t>культура»;</w:t>
      </w:r>
    </w:p>
    <w:p>
      <w:pPr>
        <w:pStyle w:val="BodyText"/>
        <w:spacing w:line="285" w:lineRule="auto"/>
        <w:ind w:left="1485" w:right="732" w:firstLine="0"/>
        <w:jc w:val="left"/>
      </w:pPr>
      <w:r>
        <w:rPr/>
        <w:t>характеризовать историю</w:t>
      </w:r>
      <w:r>
        <w:rPr>
          <w:spacing w:val="40"/>
        </w:rPr>
        <w:t> </w:t>
      </w:r>
      <w:r>
        <w:rPr/>
        <w:t>формирования комплекса понятий, связанных с правами;</w:t>
      </w:r>
      <w:r>
        <w:rPr>
          <w:spacing w:val="40"/>
        </w:rPr>
        <w:t> </w:t>
      </w:r>
      <w:r>
        <w:rPr/>
        <w:t>понимать</w:t>
      </w:r>
      <w:r>
        <w:rPr>
          <w:spacing w:val="40"/>
        </w:rPr>
        <w:t> </w:t>
      </w:r>
      <w:r>
        <w:rPr/>
        <w:t>и</w:t>
      </w:r>
      <w:r>
        <w:rPr>
          <w:spacing w:val="63"/>
        </w:rPr>
        <w:t> </w:t>
      </w:r>
      <w:r>
        <w:rPr/>
        <w:t>обосновывать</w:t>
      </w:r>
      <w:r>
        <w:rPr>
          <w:spacing w:val="40"/>
        </w:rPr>
        <w:t> </w:t>
      </w:r>
      <w:r>
        <w:rPr/>
        <w:t>важность</w:t>
      </w:r>
      <w:r>
        <w:rPr>
          <w:spacing w:val="62"/>
        </w:rPr>
        <w:t> </w:t>
      </w:r>
      <w:r>
        <w:rPr/>
        <w:t>прав</w:t>
      </w:r>
      <w:r>
        <w:rPr>
          <w:spacing w:val="67"/>
        </w:rPr>
        <w:t> </w:t>
      </w:r>
      <w:r>
        <w:rPr/>
        <w:t>человека</w:t>
      </w:r>
      <w:r>
        <w:rPr>
          <w:spacing w:val="63"/>
        </w:rPr>
        <w:t> </w:t>
      </w:r>
      <w:r>
        <w:rPr/>
        <w:t>как</w:t>
      </w:r>
      <w:r>
        <w:rPr>
          <w:spacing w:val="40"/>
        </w:rPr>
        <w:t> </w:t>
      </w:r>
      <w:r>
        <w:rPr/>
        <w:t>привилегии</w:t>
      </w:r>
      <w:r>
        <w:rPr>
          <w:spacing w:val="66"/>
        </w:rPr>
        <w:t> </w:t>
      </w:r>
      <w:r>
        <w:rPr/>
        <w:t>и</w:t>
      </w:r>
      <w:r>
        <w:rPr>
          <w:spacing w:val="63"/>
        </w:rPr>
        <w:t> </w:t>
      </w:r>
      <w:r>
        <w:rPr/>
        <w:t>обязанности</w:t>
      </w:r>
    </w:p>
    <w:p>
      <w:pPr>
        <w:pStyle w:val="BodyText"/>
        <w:spacing w:before="4"/>
        <w:ind w:firstLine="0"/>
        <w:jc w:val="left"/>
      </w:pPr>
      <w:r>
        <w:rPr>
          <w:spacing w:val="-2"/>
        </w:rPr>
        <w:t>человека;</w:t>
      </w:r>
    </w:p>
    <w:p>
      <w:pPr>
        <w:pStyle w:val="BodyText"/>
        <w:spacing w:before="52"/>
        <w:ind w:left="1485" w:firstLine="0"/>
        <w:jc w:val="left"/>
      </w:pPr>
      <w:r>
        <w:rPr/>
        <w:t>понимать</w:t>
      </w:r>
      <w:r>
        <w:rPr>
          <w:spacing w:val="21"/>
        </w:rPr>
        <w:t> </w:t>
      </w:r>
      <w:r>
        <w:rPr/>
        <w:t>необходимость</w:t>
      </w:r>
      <w:r>
        <w:rPr>
          <w:spacing w:val="33"/>
        </w:rPr>
        <w:t> </w:t>
      </w:r>
      <w:r>
        <w:rPr/>
        <w:t>соблюдения</w:t>
      </w:r>
      <w:r>
        <w:rPr>
          <w:spacing w:val="28"/>
        </w:rPr>
        <w:t> </w:t>
      </w:r>
      <w:r>
        <w:rPr/>
        <w:t>прав</w:t>
      </w:r>
      <w:r>
        <w:rPr>
          <w:spacing w:val="30"/>
        </w:rPr>
        <w:t> </w:t>
      </w:r>
      <w:r>
        <w:rPr>
          <w:spacing w:val="-2"/>
        </w:rPr>
        <w:t>человека;</w:t>
      </w:r>
    </w:p>
    <w:p>
      <w:pPr>
        <w:spacing w:after="0"/>
        <w:jc w:val="left"/>
        <w:sectPr>
          <w:pgSz w:w="11910" w:h="16850"/>
          <w:pgMar w:header="0" w:footer="922" w:top="1060" w:bottom="1160" w:left="920" w:right="160"/>
        </w:sectPr>
      </w:pPr>
    </w:p>
    <w:p>
      <w:pPr>
        <w:pStyle w:val="BodyText"/>
        <w:spacing w:line="292" w:lineRule="auto" w:before="66"/>
        <w:ind w:right="732"/>
        <w:jc w:val="left"/>
      </w:pPr>
      <w:r>
        <w:rPr/>
        <w:t>понимать</w:t>
      </w:r>
      <w:r>
        <w:rPr>
          <w:spacing w:val="33"/>
        </w:rPr>
        <w:t> </w:t>
      </w:r>
      <w:r>
        <w:rPr/>
        <w:t>и</w:t>
      </w:r>
      <w:r>
        <w:rPr>
          <w:spacing w:val="40"/>
        </w:rPr>
        <w:t> </w:t>
      </w:r>
      <w:r>
        <w:rPr/>
        <w:t>уметь</w:t>
      </w:r>
      <w:r>
        <w:rPr>
          <w:spacing w:val="33"/>
        </w:rPr>
        <w:t> </w:t>
      </w:r>
      <w:r>
        <w:rPr/>
        <w:t>объяснить</w:t>
      </w:r>
      <w:r>
        <w:rPr>
          <w:spacing w:val="36"/>
        </w:rPr>
        <w:t> </w:t>
      </w:r>
      <w:r>
        <w:rPr/>
        <w:t>необходимость</w:t>
      </w:r>
      <w:r>
        <w:rPr>
          <w:spacing w:val="40"/>
        </w:rPr>
        <w:t> </w:t>
      </w:r>
      <w:r>
        <w:rPr/>
        <w:t>сохранения</w:t>
      </w:r>
      <w:r>
        <w:rPr>
          <w:spacing w:val="34"/>
        </w:rPr>
        <w:t> </w:t>
      </w:r>
      <w:r>
        <w:rPr/>
        <w:t>паритета</w:t>
      </w:r>
      <w:r>
        <w:rPr>
          <w:spacing w:val="36"/>
        </w:rPr>
        <w:t> </w:t>
      </w:r>
      <w:r>
        <w:rPr/>
        <w:t>между</w:t>
      </w:r>
      <w:r>
        <w:rPr>
          <w:spacing w:val="34"/>
        </w:rPr>
        <w:t> </w:t>
      </w:r>
      <w:r>
        <w:rPr/>
        <w:t>правами</w:t>
      </w:r>
      <w:r>
        <w:rPr>
          <w:spacing w:val="40"/>
        </w:rPr>
        <w:t> </w:t>
      </w:r>
      <w:r>
        <w:rPr/>
        <w:t>и обязанностями человека в обществе;</w:t>
      </w:r>
    </w:p>
    <w:p>
      <w:pPr>
        <w:pStyle w:val="BodyText"/>
        <w:spacing w:line="288" w:lineRule="auto"/>
        <w:ind w:left="1485" w:right="732" w:firstLine="0"/>
        <w:jc w:val="left"/>
      </w:pPr>
      <w:r>
        <w:rPr/>
        <w:t>приводить примеры формирования правовой</w:t>
      </w:r>
      <w:r>
        <w:rPr>
          <w:spacing w:val="40"/>
        </w:rPr>
        <w:t> </w:t>
      </w:r>
      <w:r>
        <w:rPr/>
        <w:t>культуры из истории народов</w:t>
      </w:r>
      <w:r>
        <w:rPr>
          <w:spacing w:val="40"/>
        </w:rPr>
        <w:t> </w:t>
      </w:r>
      <w:r>
        <w:rPr/>
        <w:t>России. Тема</w:t>
      </w:r>
      <w:r>
        <w:rPr>
          <w:spacing w:val="40"/>
        </w:rPr>
        <w:t> </w:t>
      </w:r>
      <w:r>
        <w:rPr/>
        <w:t>7.</w:t>
      </w:r>
      <w:r>
        <w:rPr>
          <w:spacing w:val="40"/>
        </w:rPr>
        <w:t> </w:t>
      </w:r>
      <w:r>
        <w:rPr/>
        <w:t>Общество</w:t>
      </w:r>
      <w:r>
        <w:rPr>
          <w:spacing w:val="40"/>
        </w:rPr>
        <w:t> </w:t>
      </w:r>
      <w:r>
        <w:rPr/>
        <w:t>и</w:t>
      </w:r>
      <w:r>
        <w:rPr>
          <w:spacing w:val="40"/>
        </w:rPr>
        <w:t> </w:t>
      </w:r>
      <w:r>
        <w:rPr/>
        <w:t>религия:</w:t>
      </w:r>
      <w:r>
        <w:rPr>
          <w:spacing w:val="40"/>
        </w:rPr>
        <w:t> </w:t>
      </w:r>
      <w:r>
        <w:rPr/>
        <w:t>духовно-нравственное взаимодействие.</w:t>
      </w:r>
    </w:p>
    <w:p>
      <w:pPr>
        <w:pStyle w:val="BodyText"/>
        <w:tabs>
          <w:tab w:pos="2320" w:val="left" w:leader="none"/>
          <w:tab w:pos="2714" w:val="left" w:leader="none"/>
          <w:tab w:pos="3964" w:val="left" w:leader="none"/>
          <w:tab w:pos="4869" w:val="left" w:leader="none"/>
          <w:tab w:pos="6108" w:val="left" w:leader="none"/>
          <w:tab w:pos="7489" w:val="left" w:leader="none"/>
          <w:tab w:pos="9128" w:val="left" w:leader="none"/>
        </w:tabs>
        <w:spacing w:line="261" w:lineRule="exact"/>
        <w:ind w:left="1485" w:firstLine="0"/>
        <w:jc w:val="left"/>
      </w:pPr>
      <w:r>
        <w:rPr>
          <w:spacing w:val="-2"/>
        </w:rPr>
        <w:t>Знать</w:t>
      </w:r>
      <w:r>
        <w:rPr/>
        <w:tab/>
      </w:r>
      <w:r>
        <w:rPr>
          <w:spacing w:val="-10"/>
        </w:rPr>
        <w:t>и</w:t>
      </w:r>
      <w:r>
        <w:rPr/>
        <w:tab/>
      </w:r>
      <w:r>
        <w:rPr>
          <w:spacing w:val="-2"/>
        </w:rPr>
        <w:t>понимать</w:t>
      </w:r>
      <w:r>
        <w:rPr/>
        <w:tab/>
      </w:r>
      <w:r>
        <w:rPr>
          <w:spacing w:val="-4"/>
        </w:rPr>
        <w:t>смысл</w:t>
      </w:r>
      <w:r>
        <w:rPr/>
        <w:tab/>
      </w:r>
      <w:r>
        <w:rPr>
          <w:spacing w:val="-2"/>
        </w:rPr>
        <w:t>терминов</w:t>
      </w:r>
      <w:r>
        <w:rPr/>
        <w:tab/>
      </w:r>
      <w:r>
        <w:rPr>
          <w:spacing w:val="-2"/>
        </w:rPr>
        <w:t>«религия»,</w:t>
      </w:r>
      <w:r>
        <w:rPr/>
        <w:tab/>
      </w:r>
      <w:r>
        <w:rPr>
          <w:spacing w:val="-2"/>
        </w:rPr>
        <w:t>«конфессия»,</w:t>
      </w:r>
      <w:r>
        <w:rPr/>
        <w:tab/>
      </w:r>
      <w:r>
        <w:rPr>
          <w:spacing w:val="-2"/>
        </w:rPr>
        <w:t>«атеизм»,</w:t>
      </w:r>
    </w:p>
    <w:p>
      <w:pPr>
        <w:pStyle w:val="BodyText"/>
        <w:spacing w:before="50"/>
        <w:ind w:firstLine="0"/>
        <w:jc w:val="left"/>
      </w:pPr>
      <w:r>
        <w:rPr>
          <w:spacing w:val="-2"/>
        </w:rPr>
        <w:t>«свободомыслие»;</w:t>
      </w:r>
    </w:p>
    <w:p>
      <w:pPr>
        <w:pStyle w:val="BodyText"/>
        <w:spacing w:before="55"/>
        <w:ind w:left="1485" w:firstLine="0"/>
        <w:jc w:val="left"/>
      </w:pPr>
      <w:r>
        <w:rPr/>
        <w:t>характеризовать</w:t>
      </w:r>
      <w:r>
        <w:rPr>
          <w:spacing w:val="49"/>
        </w:rPr>
        <w:t> </w:t>
      </w:r>
      <w:r>
        <w:rPr/>
        <w:t>основные</w:t>
      </w:r>
      <w:r>
        <w:rPr>
          <w:spacing w:val="42"/>
        </w:rPr>
        <w:t> </w:t>
      </w:r>
      <w:r>
        <w:rPr/>
        <w:t>культурообразующие</w:t>
      </w:r>
      <w:r>
        <w:rPr>
          <w:spacing w:val="34"/>
        </w:rPr>
        <w:t> </w:t>
      </w:r>
      <w:r>
        <w:rPr>
          <w:spacing w:val="-2"/>
        </w:rPr>
        <w:t>конфессии;</w:t>
      </w:r>
    </w:p>
    <w:p>
      <w:pPr>
        <w:pStyle w:val="BodyText"/>
        <w:spacing w:line="288" w:lineRule="auto" w:before="43"/>
        <w:ind w:right="732"/>
        <w:jc w:val="left"/>
      </w:pPr>
      <w:r>
        <w:rPr/>
        <w:t>знать</w:t>
      </w:r>
      <w:r>
        <w:rPr>
          <w:spacing w:val="80"/>
          <w:w w:val="150"/>
        </w:rPr>
        <w:t> </w:t>
      </w:r>
      <w:r>
        <w:rPr/>
        <w:t>и</w:t>
      </w:r>
      <w:r>
        <w:rPr>
          <w:spacing w:val="80"/>
          <w:w w:val="150"/>
        </w:rPr>
        <w:t> </w:t>
      </w:r>
      <w:r>
        <w:rPr/>
        <w:t>уметь</w:t>
      </w:r>
      <w:r>
        <w:rPr>
          <w:spacing w:val="80"/>
          <w:w w:val="150"/>
        </w:rPr>
        <w:t> </w:t>
      </w:r>
      <w:r>
        <w:rPr/>
        <w:t>объяснять</w:t>
      </w:r>
      <w:r>
        <w:rPr>
          <w:spacing w:val="80"/>
          <w:w w:val="150"/>
        </w:rPr>
        <w:t> </w:t>
      </w:r>
      <w:r>
        <w:rPr/>
        <w:t>роль</w:t>
      </w:r>
      <w:r>
        <w:rPr>
          <w:spacing w:val="80"/>
          <w:w w:val="150"/>
        </w:rPr>
        <w:t> </w:t>
      </w:r>
      <w:r>
        <w:rPr/>
        <w:t>религии</w:t>
      </w:r>
      <w:r>
        <w:rPr>
          <w:spacing w:val="80"/>
          <w:w w:val="150"/>
        </w:rPr>
        <w:t> </w:t>
      </w:r>
      <w:r>
        <w:rPr/>
        <w:t>в</w:t>
      </w:r>
      <w:r>
        <w:rPr>
          <w:spacing w:val="80"/>
          <w:w w:val="150"/>
        </w:rPr>
        <w:t> </w:t>
      </w:r>
      <w:r>
        <w:rPr/>
        <w:t>истории</w:t>
      </w:r>
      <w:r>
        <w:rPr>
          <w:spacing w:val="80"/>
          <w:w w:val="150"/>
        </w:rPr>
        <w:t> </w:t>
      </w:r>
      <w:r>
        <w:rPr/>
        <w:t>и</w:t>
      </w:r>
      <w:r>
        <w:rPr>
          <w:spacing w:val="80"/>
          <w:w w:val="150"/>
        </w:rPr>
        <w:t> </w:t>
      </w:r>
      <w:r>
        <w:rPr/>
        <w:t>на</w:t>
      </w:r>
      <w:r>
        <w:rPr>
          <w:spacing w:val="80"/>
          <w:w w:val="150"/>
        </w:rPr>
        <w:t> </w:t>
      </w:r>
      <w:r>
        <w:rPr/>
        <w:t>современном</w:t>
      </w:r>
      <w:r>
        <w:rPr>
          <w:spacing w:val="80"/>
          <w:w w:val="150"/>
        </w:rPr>
        <w:t> </w:t>
      </w:r>
      <w:r>
        <w:rPr/>
        <w:t>этапе</w:t>
      </w:r>
      <w:r>
        <w:rPr>
          <w:spacing w:val="40"/>
        </w:rPr>
        <w:t> </w:t>
      </w:r>
      <w:r>
        <w:rPr/>
        <w:t>общественного развития;</w:t>
      </w:r>
    </w:p>
    <w:p>
      <w:pPr>
        <w:pStyle w:val="BodyText"/>
        <w:spacing w:line="288" w:lineRule="auto"/>
        <w:ind w:right="732"/>
        <w:jc w:val="left"/>
      </w:pPr>
      <w:r>
        <w:rPr/>
        <w:t>понимать</w:t>
      </w:r>
      <w:r>
        <w:rPr>
          <w:spacing w:val="80"/>
          <w:w w:val="150"/>
        </w:rPr>
        <w:t> </w:t>
      </w:r>
      <w:r>
        <w:rPr/>
        <w:t>и</w:t>
      </w:r>
      <w:r>
        <w:rPr>
          <w:spacing w:val="80"/>
          <w:w w:val="150"/>
        </w:rPr>
        <w:t> </w:t>
      </w:r>
      <w:r>
        <w:rPr/>
        <w:t>обосновывать</w:t>
      </w:r>
      <w:r>
        <w:rPr>
          <w:spacing w:val="80"/>
          <w:w w:val="150"/>
        </w:rPr>
        <w:t> </w:t>
      </w:r>
      <w:r>
        <w:rPr/>
        <w:t>роль</w:t>
      </w:r>
      <w:r>
        <w:rPr>
          <w:spacing w:val="80"/>
          <w:w w:val="150"/>
        </w:rPr>
        <w:t> </w:t>
      </w:r>
      <w:r>
        <w:rPr/>
        <w:t>религий</w:t>
      </w:r>
      <w:r>
        <w:rPr>
          <w:spacing w:val="80"/>
          <w:w w:val="150"/>
        </w:rPr>
        <w:t> </w:t>
      </w:r>
      <w:r>
        <w:rPr/>
        <w:t>как</w:t>
      </w:r>
      <w:r>
        <w:rPr>
          <w:spacing w:val="80"/>
          <w:w w:val="150"/>
        </w:rPr>
        <w:t> </w:t>
      </w:r>
      <w:r>
        <w:rPr/>
        <w:t>источника</w:t>
      </w:r>
      <w:r>
        <w:rPr>
          <w:spacing w:val="80"/>
          <w:w w:val="150"/>
        </w:rPr>
        <w:t> </w:t>
      </w:r>
      <w:r>
        <w:rPr/>
        <w:t>культурного</w:t>
      </w:r>
      <w:r>
        <w:rPr>
          <w:spacing w:val="80"/>
          <w:w w:val="150"/>
        </w:rPr>
        <w:t> </w:t>
      </w:r>
      <w:r>
        <w:rPr/>
        <w:t>развития </w:t>
      </w:r>
      <w:r>
        <w:rPr>
          <w:spacing w:val="-2"/>
        </w:rPr>
        <w:t>общества.</w:t>
      </w:r>
    </w:p>
    <w:p>
      <w:pPr>
        <w:pStyle w:val="BodyText"/>
        <w:spacing w:line="264" w:lineRule="exact"/>
        <w:ind w:left="1485" w:firstLine="0"/>
        <w:jc w:val="left"/>
      </w:pPr>
      <w:r>
        <w:rPr/>
        <w:t>Тема</w:t>
      </w:r>
      <w:r>
        <w:rPr>
          <w:spacing w:val="23"/>
        </w:rPr>
        <w:t> </w:t>
      </w:r>
      <w:r>
        <w:rPr/>
        <w:t>8.</w:t>
      </w:r>
      <w:r>
        <w:rPr>
          <w:spacing w:val="22"/>
        </w:rPr>
        <w:t> </w:t>
      </w:r>
      <w:r>
        <w:rPr/>
        <w:t>Современный</w:t>
      </w:r>
      <w:r>
        <w:rPr>
          <w:spacing w:val="23"/>
        </w:rPr>
        <w:t> </w:t>
      </w:r>
      <w:r>
        <w:rPr/>
        <w:t>мир:</w:t>
      </w:r>
      <w:r>
        <w:rPr>
          <w:spacing w:val="28"/>
        </w:rPr>
        <w:t> </w:t>
      </w:r>
      <w:r>
        <w:rPr/>
        <w:t>самое</w:t>
      </w:r>
      <w:r>
        <w:rPr>
          <w:spacing w:val="20"/>
        </w:rPr>
        <w:t> </w:t>
      </w:r>
      <w:r>
        <w:rPr/>
        <w:t>важное</w:t>
      </w:r>
      <w:r>
        <w:rPr>
          <w:spacing w:val="20"/>
        </w:rPr>
        <w:t> </w:t>
      </w:r>
      <w:r>
        <w:rPr/>
        <w:t>(практическое</w:t>
      </w:r>
      <w:r>
        <w:rPr>
          <w:spacing w:val="15"/>
        </w:rPr>
        <w:t> </w:t>
      </w:r>
      <w:r>
        <w:rPr>
          <w:spacing w:val="-2"/>
        </w:rPr>
        <w:t>занятие).</w:t>
      </w:r>
    </w:p>
    <w:p>
      <w:pPr>
        <w:pStyle w:val="BodyText"/>
        <w:spacing w:line="292" w:lineRule="auto" w:before="53"/>
        <w:ind w:right="732"/>
        <w:jc w:val="left"/>
      </w:pPr>
      <w:r>
        <w:rPr/>
        <w:t>Характеризовать</w:t>
      </w:r>
      <w:r>
        <w:rPr>
          <w:spacing w:val="40"/>
        </w:rPr>
        <w:t> </w:t>
      </w:r>
      <w:r>
        <w:rPr/>
        <w:t>основные</w:t>
      </w:r>
      <w:r>
        <w:rPr>
          <w:spacing w:val="40"/>
        </w:rPr>
        <w:t> </w:t>
      </w:r>
      <w:r>
        <w:rPr/>
        <w:t>процессы,</w:t>
      </w:r>
      <w:r>
        <w:rPr>
          <w:spacing w:val="40"/>
        </w:rPr>
        <w:t> </w:t>
      </w:r>
      <w:r>
        <w:rPr/>
        <w:t>протекающие</w:t>
      </w:r>
      <w:r>
        <w:rPr>
          <w:spacing w:val="40"/>
        </w:rPr>
        <w:t> </w:t>
      </w:r>
      <w:r>
        <w:rPr/>
        <w:t>в</w:t>
      </w:r>
      <w:r>
        <w:rPr>
          <w:spacing w:val="40"/>
        </w:rPr>
        <w:t> </w:t>
      </w:r>
      <w:r>
        <w:rPr/>
        <w:t>современном</w:t>
      </w:r>
      <w:r>
        <w:rPr>
          <w:spacing w:val="40"/>
        </w:rPr>
        <w:t> </w:t>
      </w:r>
      <w:r>
        <w:rPr/>
        <w:t>обществе,</w:t>
      </w:r>
      <w:r>
        <w:rPr>
          <w:spacing w:val="40"/>
        </w:rPr>
        <w:t> </w:t>
      </w:r>
      <w:r>
        <w:rPr/>
        <w:t>его</w:t>
      </w:r>
      <w:r>
        <w:rPr>
          <w:spacing w:val="40"/>
        </w:rPr>
        <w:t> </w:t>
      </w:r>
      <w:r>
        <w:rPr/>
        <w:t>духовно-нравственные ориентиры;</w:t>
      </w:r>
    </w:p>
    <w:p>
      <w:pPr>
        <w:pStyle w:val="BodyText"/>
        <w:spacing w:line="288" w:lineRule="auto"/>
        <w:ind w:right="732"/>
        <w:jc w:val="left"/>
      </w:pPr>
      <w:r>
        <w:rPr/>
        <w:t>понимать</w:t>
      </w:r>
      <w:r>
        <w:rPr>
          <w:spacing w:val="40"/>
        </w:rPr>
        <w:t> </w:t>
      </w:r>
      <w:r>
        <w:rPr/>
        <w:t>и</w:t>
      </w:r>
      <w:r>
        <w:rPr>
          <w:spacing w:val="40"/>
        </w:rPr>
        <w:t> </w:t>
      </w:r>
      <w:r>
        <w:rPr/>
        <w:t>уметь</w:t>
      </w:r>
      <w:r>
        <w:rPr>
          <w:spacing w:val="40"/>
        </w:rPr>
        <w:t> </w:t>
      </w:r>
      <w:r>
        <w:rPr/>
        <w:t>доказать</w:t>
      </w:r>
      <w:r>
        <w:rPr>
          <w:spacing w:val="40"/>
        </w:rPr>
        <w:t> </w:t>
      </w:r>
      <w:r>
        <w:rPr/>
        <w:t>важность</w:t>
      </w:r>
      <w:r>
        <w:rPr>
          <w:spacing w:val="40"/>
        </w:rPr>
        <w:t> </w:t>
      </w:r>
      <w:r>
        <w:rPr/>
        <w:t>духовно-нравственного</w:t>
      </w:r>
      <w:r>
        <w:rPr>
          <w:spacing w:val="40"/>
        </w:rPr>
        <w:t> </w:t>
      </w:r>
      <w:r>
        <w:rPr/>
        <w:t>развития</w:t>
      </w:r>
      <w:r>
        <w:rPr>
          <w:spacing w:val="40"/>
        </w:rPr>
        <w:t> </w:t>
      </w:r>
      <w:r>
        <w:rPr/>
        <w:t>человека</w:t>
      </w:r>
      <w:r>
        <w:rPr>
          <w:spacing w:val="40"/>
        </w:rPr>
        <w:t> </w:t>
      </w:r>
      <w:r>
        <w:rPr/>
        <w:t>и</w:t>
      </w:r>
      <w:r>
        <w:rPr>
          <w:spacing w:val="40"/>
        </w:rPr>
        <w:t> </w:t>
      </w:r>
      <w:r>
        <w:rPr/>
        <w:t>общества</w:t>
      </w:r>
      <w:r>
        <w:rPr>
          <w:spacing w:val="40"/>
        </w:rPr>
        <w:t> </w:t>
      </w:r>
      <w:r>
        <w:rPr/>
        <w:t>в</w:t>
      </w:r>
      <w:r>
        <w:rPr>
          <w:spacing w:val="40"/>
        </w:rPr>
        <w:t> </w:t>
      </w:r>
      <w:r>
        <w:rPr/>
        <w:t>целом</w:t>
      </w:r>
      <w:r>
        <w:rPr>
          <w:spacing w:val="40"/>
        </w:rPr>
        <w:t> </w:t>
      </w:r>
      <w:r>
        <w:rPr/>
        <w:t>для</w:t>
      </w:r>
      <w:r>
        <w:rPr>
          <w:spacing w:val="40"/>
        </w:rPr>
        <w:t> </w:t>
      </w:r>
      <w:r>
        <w:rPr/>
        <w:t>сохранения</w:t>
      </w:r>
      <w:r>
        <w:rPr>
          <w:spacing w:val="40"/>
        </w:rPr>
        <w:t> </w:t>
      </w:r>
      <w:r>
        <w:rPr/>
        <w:t>социально-экономического</w:t>
      </w:r>
      <w:r>
        <w:rPr>
          <w:spacing w:val="40"/>
        </w:rPr>
        <w:t> </w:t>
      </w:r>
      <w:r>
        <w:rPr/>
        <w:t>благополучия;</w:t>
      </w:r>
    </w:p>
    <w:p>
      <w:pPr>
        <w:pStyle w:val="BodyText"/>
        <w:spacing w:line="288" w:lineRule="auto"/>
        <w:ind w:right="732"/>
        <w:jc w:val="left"/>
      </w:pPr>
      <w:r>
        <w:rPr/>
        <w:t>называть</w:t>
      </w:r>
      <w:r>
        <w:rPr>
          <w:spacing w:val="40"/>
        </w:rPr>
        <w:t> </w:t>
      </w:r>
      <w:r>
        <w:rPr/>
        <w:t>и</w:t>
      </w:r>
      <w:r>
        <w:rPr>
          <w:spacing w:val="40"/>
        </w:rPr>
        <w:t> </w:t>
      </w:r>
      <w:r>
        <w:rPr/>
        <w:t>характеризовать</w:t>
      </w:r>
      <w:r>
        <w:rPr>
          <w:spacing w:val="40"/>
        </w:rPr>
        <w:t> </w:t>
      </w:r>
      <w:r>
        <w:rPr/>
        <w:t>основные</w:t>
      </w:r>
      <w:r>
        <w:rPr>
          <w:spacing w:val="35"/>
        </w:rPr>
        <w:t> </w:t>
      </w:r>
      <w:r>
        <w:rPr/>
        <w:t>источники</w:t>
      </w:r>
      <w:r>
        <w:rPr>
          <w:spacing w:val="40"/>
        </w:rPr>
        <w:t> </w:t>
      </w:r>
      <w:r>
        <w:rPr/>
        <w:t>этого</w:t>
      </w:r>
      <w:r>
        <w:rPr>
          <w:spacing w:val="40"/>
        </w:rPr>
        <w:t> </w:t>
      </w:r>
      <w:r>
        <w:rPr/>
        <w:t>процесса,</w:t>
      </w:r>
      <w:r>
        <w:rPr>
          <w:spacing w:val="40"/>
        </w:rPr>
        <w:t> </w:t>
      </w:r>
      <w:r>
        <w:rPr/>
        <w:t>уметь</w:t>
      </w:r>
      <w:r>
        <w:rPr>
          <w:spacing w:val="40"/>
        </w:rPr>
        <w:t> </w:t>
      </w:r>
      <w:r>
        <w:rPr/>
        <w:t>доказывать теоретические</w:t>
      </w:r>
      <w:r>
        <w:rPr>
          <w:spacing w:val="29"/>
        </w:rPr>
        <w:t> </w:t>
      </w:r>
      <w:r>
        <w:rPr/>
        <w:t>положения,</w:t>
      </w:r>
      <w:r>
        <w:rPr>
          <w:spacing w:val="40"/>
        </w:rPr>
        <w:t> </w:t>
      </w:r>
      <w:r>
        <w:rPr/>
        <w:t>выдвинутые</w:t>
      </w:r>
      <w:r>
        <w:rPr>
          <w:spacing w:val="40"/>
        </w:rPr>
        <w:t> </w:t>
      </w:r>
      <w:r>
        <w:rPr/>
        <w:t>ранее</w:t>
      </w:r>
      <w:r>
        <w:rPr>
          <w:spacing w:val="29"/>
        </w:rPr>
        <w:t> </w:t>
      </w:r>
      <w:r>
        <w:rPr/>
        <w:t>на</w:t>
      </w:r>
      <w:r>
        <w:rPr>
          <w:spacing w:val="40"/>
        </w:rPr>
        <w:t> </w:t>
      </w:r>
      <w:r>
        <w:rPr/>
        <w:t>примерах</w:t>
      </w:r>
      <w:r>
        <w:rPr>
          <w:spacing w:val="40"/>
        </w:rPr>
        <w:t> </w:t>
      </w:r>
      <w:r>
        <w:rPr/>
        <w:t>из</w:t>
      </w:r>
      <w:r>
        <w:rPr>
          <w:spacing w:val="32"/>
        </w:rPr>
        <w:t> </w:t>
      </w:r>
      <w:r>
        <w:rPr/>
        <w:t>истории</w:t>
      </w:r>
      <w:r>
        <w:rPr>
          <w:spacing w:val="40"/>
        </w:rPr>
        <w:t> </w:t>
      </w:r>
      <w:r>
        <w:rPr/>
        <w:t>и</w:t>
      </w:r>
      <w:r>
        <w:rPr>
          <w:spacing w:val="40"/>
        </w:rPr>
        <w:t> </w:t>
      </w:r>
      <w:r>
        <w:rPr/>
        <w:t>культуры</w:t>
      </w:r>
      <w:r>
        <w:rPr>
          <w:spacing w:val="40"/>
        </w:rPr>
        <w:t> </w:t>
      </w:r>
      <w:r>
        <w:rPr/>
        <w:t>России.</w:t>
      </w:r>
    </w:p>
    <w:p>
      <w:pPr>
        <w:pStyle w:val="BodyText"/>
        <w:spacing w:line="288" w:lineRule="auto"/>
        <w:ind w:left="1485" w:right="3196" w:firstLine="0"/>
        <w:jc w:val="left"/>
      </w:pPr>
      <w:r>
        <w:rPr/>
        <w:t>Тематический блок 2. «Человек и его отражение в культуре». Тема 9. Духовно-нравственный</w:t>
      </w:r>
      <w:r>
        <w:rPr>
          <w:spacing w:val="40"/>
        </w:rPr>
        <w:t> </w:t>
      </w:r>
      <w:r>
        <w:rPr/>
        <w:t>облик</w:t>
      </w:r>
      <w:r>
        <w:rPr>
          <w:spacing w:val="40"/>
        </w:rPr>
        <w:t> </w:t>
      </w:r>
      <w:r>
        <w:rPr/>
        <w:t>и идеал человека.</w:t>
      </w:r>
    </w:p>
    <w:p>
      <w:pPr>
        <w:pStyle w:val="BodyText"/>
        <w:spacing w:line="288" w:lineRule="auto"/>
        <w:ind w:right="732"/>
        <w:jc w:val="left"/>
      </w:pPr>
      <w:r>
        <w:rPr/>
        <w:t>Объяснять,</w:t>
      </w:r>
      <w:r>
        <w:rPr>
          <w:spacing w:val="80"/>
        </w:rPr>
        <w:t> </w:t>
      </w:r>
      <w:r>
        <w:rPr/>
        <w:t>как</w:t>
      </w:r>
      <w:r>
        <w:rPr>
          <w:spacing w:val="80"/>
          <w:w w:val="150"/>
        </w:rPr>
        <w:t> </w:t>
      </w:r>
      <w:r>
        <w:rPr/>
        <w:t>проявляется</w:t>
      </w:r>
      <w:r>
        <w:rPr>
          <w:spacing w:val="80"/>
          <w:w w:val="150"/>
        </w:rPr>
        <w:t> </w:t>
      </w:r>
      <w:r>
        <w:rPr/>
        <w:t>мораль</w:t>
      </w:r>
      <w:r>
        <w:rPr>
          <w:spacing w:val="80"/>
        </w:rPr>
        <w:t> </w:t>
      </w:r>
      <w:r>
        <w:rPr/>
        <w:t>и</w:t>
      </w:r>
      <w:r>
        <w:rPr>
          <w:spacing w:val="80"/>
          <w:w w:val="150"/>
        </w:rPr>
        <w:t> </w:t>
      </w:r>
      <w:r>
        <w:rPr/>
        <w:t>нравственность</w:t>
      </w:r>
      <w:r>
        <w:rPr>
          <w:spacing w:val="80"/>
        </w:rPr>
        <w:t> </w:t>
      </w:r>
      <w:r>
        <w:rPr/>
        <w:t>через</w:t>
      </w:r>
      <w:r>
        <w:rPr>
          <w:spacing w:val="80"/>
          <w:w w:val="150"/>
        </w:rPr>
        <w:t> </w:t>
      </w:r>
      <w:r>
        <w:rPr/>
        <w:t>описание</w:t>
      </w:r>
      <w:r>
        <w:rPr>
          <w:spacing w:val="80"/>
        </w:rPr>
        <w:t> </w:t>
      </w:r>
      <w:r>
        <w:rPr/>
        <w:t>личных качеств человека;</w:t>
      </w:r>
    </w:p>
    <w:p>
      <w:pPr>
        <w:pStyle w:val="BodyText"/>
        <w:spacing w:line="288" w:lineRule="auto"/>
        <w:ind w:right="732"/>
        <w:jc w:val="left"/>
      </w:pPr>
      <w:r>
        <w:rPr/>
        <w:t>осознавать,</w:t>
      </w:r>
      <w:r>
        <w:rPr>
          <w:spacing w:val="30"/>
        </w:rPr>
        <w:t> </w:t>
      </w:r>
      <w:r>
        <w:rPr/>
        <w:t>какие</w:t>
      </w:r>
      <w:r>
        <w:rPr>
          <w:spacing w:val="36"/>
        </w:rPr>
        <w:t> </w:t>
      </w:r>
      <w:r>
        <w:rPr/>
        <w:t>личностные</w:t>
      </w:r>
      <w:r>
        <w:rPr>
          <w:spacing w:val="36"/>
        </w:rPr>
        <w:t> </w:t>
      </w:r>
      <w:r>
        <w:rPr/>
        <w:t>качества</w:t>
      </w:r>
      <w:r>
        <w:rPr>
          <w:spacing w:val="40"/>
        </w:rPr>
        <w:t> </w:t>
      </w:r>
      <w:r>
        <w:rPr/>
        <w:t>соотносятся</w:t>
      </w:r>
      <w:r>
        <w:rPr>
          <w:spacing w:val="40"/>
        </w:rPr>
        <w:t> </w:t>
      </w:r>
      <w:r>
        <w:rPr/>
        <w:t>с</w:t>
      </w:r>
      <w:r>
        <w:rPr>
          <w:spacing w:val="22"/>
        </w:rPr>
        <w:t> </w:t>
      </w:r>
      <w:r>
        <w:rPr/>
        <w:t>теми</w:t>
      </w:r>
      <w:r>
        <w:rPr>
          <w:spacing w:val="36"/>
        </w:rPr>
        <w:t> </w:t>
      </w:r>
      <w:r>
        <w:rPr/>
        <w:t>или</w:t>
      </w:r>
      <w:r>
        <w:rPr>
          <w:spacing w:val="32"/>
        </w:rPr>
        <w:t> </w:t>
      </w:r>
      <w:r>
        <w:rPr/>
        <w:t>иными</w:t>
      </w:r>
      <w:r>
        <w:rPr>
          <w:spacing w:val="32"/>
        </w:rPr>
        <w:t> </w:t>
      </w:r>
      <w:r>
        <w:rPr/>
        <w:t>моральными и нравственными ценностями;</w:t>
      </w:r>
    </w:p>
    <w:p>
      <w:pPr>
        <w:pStyle w:val="BodyText"/>
        <w:ind w:left="1485" w:firstLine="0"/>
        <w:jc w:val="left"/>
      </w:pPr>
      <w:r>
        <w:rPr/>
        <w:t>понимать</w:t>
      </w:r>
      <w:r>
        <w:rPr>
          <w:spacing w:val="16"/>
        </w:rPr>
        <w:t> </w:t>
      </w:r>
      <w:r>
        <w:rPr/>
        <w:t>различия</w:t>
      </w:r>
      <w:r>
        <w:rPr>
          <w:spacing w:val="18"/>
        </w:rPr>
        <w:t> </w:t>
      </w:r>
      <w:r>
        <w:rPr/>
        <w:t>между</w:t>
      </w:r>
      <w:r>
        <w:rPr>
          <w:spacing w:val="16"/>
        </w:rPr>
        <w:t> </w:t>
      </w:r>
      <w:r>
        <w:rPr/>
        <w:t>этикой</w:t>
      </w:r>
      <w:r>
        <w:rPr>
          <w:spacing w:val="10"/>
        </w:rPr>
        <w:t> </w:t>
      </w:r>
      <w:r>
        <w:rPr/>
        <w:t>и</w:t>
      </w:r>
      <w:r>
        <w:rPr>
          <w:spacing w:val="23"/>
        </w:rPr>
        <w:t> </w:t>
      </w:r>
      <w:r>
        <w:rPr/>
        <w:t>этикетом</w:t>
      </w:r>
      <w:r>
        <w:rPr>
          <w:spacing w:val="24"/>
        </w:rPr>
        <w:t> </w:t>
      </w:r>
      <w:r>
        <w:rPr/>
        <w:t>и</w:t>
      </w:r>
      <w:r>
        <w:rPr>
          <w:spacing w:val="14"/>
        </w:rPr>
        <w:t> </w:t>
      </w:r>
      <w:r>
        <w:rPr/>
        <w:t>их</w:t>
      </w:r>
      <w:r>
        <w:rPr>
          <w:spacing w:val="16"/>
        </w:rPr>
        <w:t> </w:t>
      </w:r>
      <w:r>
        <w:rPr>
          <w:spacing w:val="-2"/>
        </w:rPr>
        <w:t>взаимосвязь;</w:t>
      </w:r>
    </w:p>
    <w:p>
      <w:pPr>
        <w:pStyle w:val="BodyText"/>
        <w:spacing w:line="292" w:lineRule="auto" w:before="36"/>
        <w:ind w:right="732"/>
        <w:jc w:val="left"/>
      </w:pPr>
      <w:r>
        <w:rPr/>
        <w:t>обосновывать</w:t>
      </w:r>
      <w:r>
        <w:rPr>
          <w:spacing w:val="40"/>
        </w:rPr>
        <w:t> </w:t>
      </w:r>
      <w:r>
        <w:rPr/>
        <w:t>и</w:t>
      </w:r>
      <w:r>
        <w:rPr>
          <w:spacing w:val="40"/>
        </w:rPr>
        <w:t> </w:t>
      </w:r>
      <w:r>
        <w:rPr/>
        <w:t>доказывать</w:t>
      </w:r>
      <w:r>
        <w:rPr>
          <w:spacing w:val="40"/>
        </w:rPr>
        <w:t> </w:t>
      </w:r>
      <w:r>
        <w:rPr/>
        <w:t>ценность</w:t>
      </w:r>
      <w:r>
        <w:rPr>
          <w:spacing w:val="40"/>
        </w:rPr>
        <w:t> </w:t>
      </w:r>
      <w:r>
        <w:rPr/>
        <w:t>свободы</w:t>
      </w:r>
      <w:r>
        <w:rPr>
          <w:spacing w:val="40"/>
        </w:rPr>
        <w:t> </w:t>
      </w:r>
      <w:r>
        <w:rPr/>
        <w:t>как</w:t>
      </w:r>
      <w:r>
        <w:rPr>
          <w:spacing w:val="40"/>
        </w:rPr>
        <w:t> </w:t>
      </w:r>
      <w:r>
        <w:rPr/>
        <w:t>залога</w:t>
      </w:r>
      <w:r>
        <w:rPr>
          <w:spacing w:val="40"/>
        </w:rPr>
        <w:t> </w:t>
      </w:r>
      <w:r>
        <w:rPr/>
        <w:t>благополучия</w:t>
      </w:r>
      <w:r>
        <w:rPr>
          <w:spacing w:val="40"/>
        </w:rPr>
        <w:t> </w:t>
      </w:r>
      <w:r>
        <w:rPr/>
        <w:t>общества, уважения</w:t>
      </w:r>
      <w:r>
        <w:rPr>
          <w:spacing w:val="40"/>
        </w:rPr>
        <w:t> </w:t>
      </w:r>
      <w:r>
        <w:rPr/>
        <w:t>к</w:t>
      </w:r>
      <w:r>
        <w:rPr>
          <w:spacing w:val="38"/>
        </w:rPr>
        <w:t> </w:t>
      </w:r>
      <w:r>
        <w:rPr/>
        <w:t>правам</w:t>
      </w:r>
      <w:r>
        <w:rPr>
          <w:spacing w:val="40"/>
        </w:rPr>
        <w:t> </w:t>
      </w:r>
      <w:r>
        <w:rPr/>
        <w:t>человека,</w:t>
      </w:r>
      <w:r>
        <w:rPr>
          <w:spacing w:val="40"/>
        </w:rPr>
        <w:t> </w:t>
      </w:r>
      <w:r>
        <w:rPr/>
        <w:t>его</w:t>
      </w:r>
      <w:r>
        <w:rPr>
          <w:spacing w:val="40"/>
        </w:rPr>
        <w:t> </w:t>
      </w:r>
      <w:r>
        <w:rPr/>
        <w:t>месту</w:t>
      </w:r>
      <w:r>
        <w:rPr>
          <w:spacing w:val="36"/>
        </w:rPr>
        <w:t> </w:t>
      </w:r>
      <w:r>
        <w:rPr/>
        <w:t>и</w:t>
      </w:r>
      <w:r>
        <w:rPr>
          <w:spacing w:val="40"/>
        </w:rPr>
        <w:t> </w:t>
      </w:r>
      <w:r>
        <w:rPr/>
        <w:t>роли</w:t>
      </w:r>
      <w:r>
        <w:rPr>
          <w:spacing w:val="38"/>
        </w:rPr>
        <w:t> </w:t>
      </w:r>
      <w:r>
        <w:rPr/>
        <w:t>в</w:t>
      </w:r>
      <w:r>
        <w:rPr>
          <w:spacing w:val="40"/>
        </w:rPr>
        <w:t> </w:t>
      </w:r>
      <w:r>
        <w:rPr/>
        <w:t>общественных</w:t>
      </w:r>
      <w:r>
        <w:rPr>
          <w:spacing w:val="36"/>
        </w:rPr>
        <w:t> </w:t>
      </w:r>
      <w:r>
        <w:rPr/>
        <w:t>процессах;</w:t>
      </w:r>
    </w:p>
    <w:p>
      <w:pPr>
        <w:pStyle w:val="BodyText"/>
        <w:spacing w:line="262" w:lineRule="exact"/>
        <w:ind w:left="1485" w:firstLine="0"/>
        <w:jc w:val="left"/>
      </w:pPr>
      <w:r>
        <w:rPr/>
        <w:t>характеризовать</w:t>
      </w:r>
      <w:r>
        <w:rPr>
          <w:spacing w:val="26"/>
        </w:rPr>
        <w:t>  </w:t>
      </w:r>
      <w:r>
        <w:rPr/>
        <w:t>взаимосвязь</w:t>
      </w:r>
      <w:r>
        <w:rPr>
          <w:spacing w:val="79"/>
          <w:w w:val="150"/>
        </w:rPr>
        <w:t> </w:t>
      </w:r>
      <w:r>
        <w:rPr/>
        <w:t>таких</w:t>
      </w:r>
      <w:r>
        <w:rPr>
          <w:spacing w:val="25"/>
        </w:rPr>
        <w:t>  </w:t>
      </w:r>
      <w:r>
        <w:rPr/>
        <w:t>понятий</w:t>
      </w:r>
      <w:r>
        <w:rPr>
          <w:spacing w:val="29"/>
        </w:rPr>
        <w:t>  </w:t>
      </w:r>
      <w:r>
        <w:rPr/>
        <w:t>как</w:t>
      </w:r>
      <w:r>
        <w:rPr>
          <w:spacing w:val="78"/>
          <w:w w:val="150"/>
        </w:rPr>
        <w:t> </w:t>
      </w:r>
      <w:r>
        <w:rPr/>
        <w:t>«свобода»,</w:t>
      </w:r>
      <w:r>
        <w:rPr>
          <w:spacing w:val="28"/>
        </w:rPr>
        <w:t>  </w:t>
      </w:r>
      <w:r>
        <w:rPr>
          <w:spacing w:val="-2"/>
        </w:rPr>
        <w:t>«ответственность»,</w:t>
      </w:r>
    </w:p>
    <w:p>
      <w:pPr>
        <w:pStyle w:val="BodyText"/>
        <w:spacing w:before="52"/>
        <w:ind w:firstLine="0"/>
        <w:jc w:val="left"/>
      </w:pPr>
      <w:r>
        <w:rPr/>
        <w:t>«право»</w:t>
      </w:r>
      <w:r>
        <w:rPr>
          <w:spacing w:val="4"/>
        </w:rPr>
        <w:t> </w:t>
      </w:r>
      <w:r>
        <w:rPr/>
        <w:t>и</w:t>
      </w:r>
      <w:r>
        <w:rPr>
          <w:spacing w:val="18"/>
        </w:rPr>
        <w:t> </w:t>
      </w:r>
      <w:r>
        <w:rPr>
          <w:spacing w:val="-2"/>
        </w:rPr>
        <w:t>«долг»;</w:t>
      </w:r>
    </w:p>
    <w:p>
      <w:pPr>
        <w:pStyle w:val="BodyText"/>
        <w:spacing w:line="288" w:lineRule="auto" w:before="50"/>
        <w:ind w:right="732"/>
        <w:jc w:val="left"/>
      </w:pPr>
      <w:r>
        <w:rPr/>
        <w:t>понимать</w:t>
      </w:r>
      <w:r>
        <w:rPr>
          <w:spacing w:val="80"/>
          <w:w w:val="150"/>
        </w:rPr>
        <w:t> </w:t>
      </w:r>
      <w:r>
        <w:rPr/>
        <w:t>важность</w:t>
      </w:r>
      <w:r>
        <w:rPr>
          <w:spacing w:val="80"/>
          <w:w w:val="150"/>
        </w:rPr>
        <w:t> </w:t>
      </w:r>
      <w:r>
        <w:rPr/>
        <w:t>коллективизма</w:t>
      </w:r>
      <w:r>
        <w:rPr>
          <w:spacing w:val="80"/>
          <w:w w:val="150"/>
        </w:rPr>
        <w:t> </w:t>
      </w:r>
      <w:r>
        <w:rPr/>
        <w:t>как</w:t>
      </w:r>
      <w:r>
        <w:rPr>
          <w:spacing w:val="80"/>
          <w:w w:val="150"/>
        </w:rPr>
        <w:t> </w:t>
      </w:r>
      <w:r>
        <w:rPr/>
        <w:t>ценности</w:t>
      </w:r>
      <w:r>
        <w:rPr>
          <w:spacing w:val="40"/>
        </w:rPr>
        <w:t>  </w:t>
      </w:r>
      <w:r>
        <w:rPr/>
        <w:t>современной</w:t>
      </w:r>
      <w:r>
        <w:rPr>
          <w:spacing w:val="40"/>
        </w:rPr>
        <w:t>  </w:t>
      </w:r>
      <w:r>
        <w:rPr/>
        <w:t>России</w:t>
      </w:r>
      <w:r>
        <w:rPr>
          <w:spacing w:val="80"/>
          <w:w w:val="150"/>
        </w:rPr>
        <w:t> </w:t>
      </w:r>
      <w:r>
        <w:rPr/>
        <w:t>и</w:t>
      </w:r>
      <w:r>
        <w:rPr>
          <w:spacing w:val="40"/>
        </w:rPr>
        <w:t>  </w:t>
      </w:r>
      <w:r>
        <w:rPr/>
        <w:t>его приоритет перед идеологией индивидуализма;</w:t>
      </w:r>
    </w:p>
    <w:p>
      <w:pPr>
        <w:pStyle w:val="BodyText"/>
        <w:tabs>
          <w:tab w:pos="3871" w:val="left" w:leader="none"/>
          <w:tab w:pos="4881" w:val="left" w:leader="none"/>
          <w:tab w:pos="6000" w:val="left" w:leader="none"/>
          <w:tab w:pos="6317" w:val="left" w:leader="none"/>
          <w:tab w:pos="8758" w:val="left" w:leader="none"/>
        </w:tabs>
        <w:spacing w:line="288" w:lineRule="auto"/>
        <w:ind w:right="732"/>
        <w:jc w:val="left"/>
      </w:pPr>
      <w:r>
        <w:rPr/>
        <w:t>приводить</w:t>
      </w:r>
      <w:r>
        <w:rPr>
          <w:spacing w:val="80"/>
        </w:rPr>
        <w:t> </w:t>
      </w:r>
      <w:r>
        <w:rPr/>
        <w:t>примеры</w:t>
        <w:tab/>
      </w:r>
      <w:r>
        <w:rPr>
          <w:spacing w:val="-2"/>
        </w:rPr>
        <w:t>идеалов</w:t>
      </w:r>
      <w:r>
        <w:rPr/>
        <w:tab/>
      </w:r>
      <w:r>
        <w:rPr>
          <w:spacing w:val="-2"/>
        </w:rPr>
        <w:t>человека</w:t>
      </w:r>
      <w:r>
        <w:rPr/>
        <w:tab/>
      </w:r>
      <w:r>
        <w:rPr>
          <w:spacing w:val="-10"/>
        </w:rPr>
        <w:t>в</w:t>
      </w:r>
      <w:r>
        <w:rPr/>
        <w:tab/>
      </w:r>
      <w:r>
        <w:rPr>
          <w:spacing w:val="-2"/>
        </w:rPr>
        <w:t>историко-культурном</w:t>
      </w:r>
      <w:r>
        <w:rPr/>
        <w:tab/>
      </w:r>
      <w:r>
        <w:rPr>
          <w:spacing w:val="-2"/>
        </w:rPr>
        <w:t>пространстве </w:t>
      </w:r>
      <w:r>
        <w:rPr/>
        <w:t>современной России.</w:t>
      </w:r>
    </w:p>
    <w:p>
      <w:pPr>
        <w:pStyle w:val="BodyText"/>
        <w:spacing w:before="1"/>
        <w:ind w:left="1485" w:firstLine="0"/>
        <w:jc w:val="left"/>
      </w:pPr>
      <w:r>
        <w:rPr/>
        <w:t>Тема</w:t>
      </w:r>
      <w:r>
        <w:rPr>
          <w:spacing w:val="21"/>
        </w:rPr>
        <w:t> </w:t>
      </w:r>
      <w:r>
        <w:rPr/>
        <w:t>10.</w:t>
      </w:r>
      <w:r>
        <w:rPr>
          <w:spacing w:val="18"/>
        </w:rPr>
        <w:t> </w:t>
      </w:r>
      <w:r>
        <w:rPr/>
        <w:t>Взросление</w:t>
      </w:r>
      <w:r>
        <w:rPr>
          <w:spacing w:val="8"/>
        </w:rPr>
        <w:t> </w:t>
      </w:r>
      <w:r>
        <w:rPr/>
        <w:t>человека</w:t>
      </w:r>
      <w:r>
        <w:rPr>
          <w:spacing w:val="22"/>
        </w:rPr>
        <w:t> </w:t>
      </w:r>
      <w:r>
        <w:rPr/>
        <w:t>в</w:t>
      </w:r>
      <w:r>
        <w:rPr>
          <w:spacing w:val="19"/>
        </w:rPr>
        <w:t> </w:t>
      </w:r>
      <w:r>
        <w:rPr/>
        <w:t>культуре</w:t>
      </w:r>
      <w:r>
        <w:rPr>
          <w:spacing w:val="17"/>
        </w:rPr>
        <w:t> </w:t>
      </w:r>
      <w:r>
        <w:rPr/>
        <w:t>народов</w:t>
      </w:r>
      <w:r>
        <w:rPr>
          <w:spacing w:val="31"/>
        </w:rPr>
        <w:t> </w:t>
      </w:r>
      <w:r>
        <w:rPr>
          <w:spacing w:val="-2"/>
        </w:rPr>
        <w:t>России.</w:t>
      </w:r>
    </w:p>
    <w:p>
      <w:pPr>
        <w:pStyle w:val="BodyText"/>
        <w:spacing w:line="288" w:lineRule="auto" w:before="42"/>
        <w:ind w:left="1485" w:right="732" w:firstLine="0"/>
        <w:jc w:val="left"/>
      </w:pPr>
      <w:r>
        <w:rPr/>
        <w:t>Понимать различие между процессами антропогенеза и антропосоциогенеза;</w:t>
      </w:r>
      <w:r>
        <w:rPr>
          <w:spacing w:val="80"/>
        </w:rPr>
        <w:t> </w:t>
      </w:r>
      <w:r>
        <w:rPr/>
        <w:t>характеризовать</w:t>
      </w:r>
      <w:r>
        <w:rPr>
          <w:spacing w:val="80"/>
          <w:w w:val="150"/>
        </w:rPr>
        <w:t> </w:t>
      </w:r>
      <w:r>
        <w:rPr/>
        <w:t>процесс</w:t>
      </w:r>
      <w:r>
        <w:rPr>
          <w:spacing w:val="77"/>
          <w:w w:val="150"/>
        </w:rPr>
        <w:t> </w:t>
      </w:r>
      <w:r>
        <w:rPr/>
        <w:t>взросления</w:t>
      </w:r>
      <w:r>
        <w:rPr>
          <w:spacing w:val="73"/>
          <w:w w:val="150"/>
        </w:rPr>
        <w:t> </w:t>
      </w:r>
      <w:r>
        <w:rPr/>
        <w:t>человека</w:t>
      </w:r>
      <w:r>
        <w:rPr>
          <w:spacing w:val="80"/>
          <w:w w:val="150"/>
        </w:rPr>
        <w:t> </w:t>
      </w:r>
      <w:r>
        <w:rPr/>
        <w:t>и</w:t>
      </w:r>
      <w:r>
        <w:rPr>
          <w:spacing w:val="80"/>
          <w:w w:val="150"/>
        </w:rPr>
        <w:t> </w:t>
      </w:r>
      <w:r>
        <w:rPr/>
        <w:t>его</w:t>
      </w:r>
      <w:r>
        <w:rPr>
          <w:spacing w:val="80"/>
          <w:w w:val="150"/>
        </w:rPr>
        <w:t> </w:t>
      </w:r>
      <w:r>
        <w:rPr/>
        <w:t>основные</w:t>
      </w:r>
      <w:r>
        <w:rPr>
          <w:spacing w:val="74"/>
          <w:w w:val="150"/>
        </w:rPr>
        <w:t> </w:t>
      </w:r>
      <w:r>
        <w:rPr/>
        <w:t>этапы,</w:t>
      </w:r>
      <w:r>
        <w:rPr>
          <w:spacing w:val="72"/>
          <w:w w:val="150"/>
        </w:rPr>
        <w:t> </w:t>
      </w:r>
      <w:r>
        <w:rPr/>
        <w:t>а</w:t>
      </w:r>
      <w:r>
        <w:rPr>
          <w:spacing w:val="40"/>
        </w:rPr>
        <w:t>  </w:t>
      </w:r>
      <w:r>
        <w:rPr/>
        <w:t>также</w:t>
      </w:r>
    </w:p>
    <w:p>
      <w:pPr>
        <w:pStyle w:val="BodyText"/>
        <w:spacing w:line="288" w:lineRule="auto" w:before="2"/>
        <w:ind w:left="1485" w:right="732" w:hanging="706"/>
        <w:jc w:val="left"/>
      </w:pPr>
      <w:r>
        <w:rPr/>
        <w:t>потребности</w:t>
      </w:r>
      <w:r>
        <w:rPr>
          <w:spacing w:val="40"/>
        </w:rPr>
        <w:t> </w:t>
      </w:r>
      <w:r>
        <w:rPr/>
        <w:t>человека для гармоничного развития</w:t>
      </w:r>
      <w:r>
        <w:rPr>
          <w:spacing w:val="40"/>
        </w:rPr>
        <w:t> </w:t>
      </w:r>
      <w:r>
        <w:rPr/>
        <w:t>существования на каждом из</w:t>
      </w:r>
      <w:r>
        <w:rPr>
          <w:spacing w:val="40"/>
        </w:rPr>
        <w:t> </w:t>
      </w:r>
      <w:r>
        <w:rPr/>
        <w:t>этапов; обосновывать</w:t>
      </w:r>
      <w:r>
        <w:rPr>
          <w:spacing w:val="80"/>
          <w:w w:val="150"/>
        </w:rPr>
        <w:t> </w:t>
      </w:r>
      <w:r>
        <w:rPr/>
        <w:t>важность</w:t>
      </w:r>
      <w:r>
        <w:rPr>
          <w:spacing w:val="80"/>
          <w:w w:val="150"/>
        </w:rPr>
        <w:t> </w:t>
      </w:r>
      <w:r>
        <w:rPr/>
        <w:t>взаимодействия</w:t>
      </w:r>
      <w:r>
        <w:rPr>
          <w:spacing w:val="80"/>
          <w:w w:val="150"/>
        </w:rPr>
        <w:t> </w:t>
      </w:r>
      <w:r>
        <w:rPr/>
        <w:t>человека</w:t>
      </w:r>
      <w:r>
        <w:rPr>
          <w:spacing w:val="80"/>
          <w:w w:val="150"/>
        </w:rPr>
        <w:t> </w:t>
      </w:r>
      <w:r>
        <w:rPr/>
        <w:t>и</w:t>
      </w:r>
      <w:r>
        <w:rPr>
          <w:spacing w:val="80"/>
          <w:w w:val="150"/>
        </w:rPr>
        <w:t> </w:t>
      </w:r>
      <w:r>
        <w:rPr/>
        <w:t>общества,</w:t>
      </w:r>
      <w:r>
        <w:rPr>
          <w:spacing w:val="80"/>
          <w:w w:val="150"/>
        </w:rPr>
        <w:t> </w:t>
      </w:r>
      <w:r>
        <w:rPr/>
        <w:t>характеризовать</w:t>
      </w:r>
    </w:p>
    <w:p>
      <w:pPr>
        <w:pStyle w:val="BodyText"/>
        <w:spacing w:before="3"/>
        <w:ind w:firstLine="0"/>
        <w:jc w:val="left"/>
      </w:pPr>
      <w:r>
        <w:rPr/>
        <w:t>негативные</w:t>
      </w:r>
      <w:r>
        <w:rPr>
          <w:spacing w:val="26"/>
        </w:rPr>
        <w:t> </w:t>
      </w:r>
      <w:r>
        <w:rPr/>
        <w:t>эффекты</w:t>
      </w:r>
      <w:r>
        <w:rPr>
          <w:spacing w:val="31"/>
        </w:rPr>
        <w:t> </w:t>
      </w:r>
      <w:r>
        <w:rPr/>
        <w:t>социальной</w:t>
      </w:r>
      <w:r>
        <w:rPr>
          <w:spacing w:val="26"/>
        </w:rPr>
        <w:t> </w:t>
      </w:r>
      <w:r>
        <w:rPr>
          <w:spacing w:val="-2"/>
        </w:rPr>
        <w:t>изоляции;</w:t>
      </w:r>
    </w:p>
    <w:p>
      <w:pPr>
        <w:pStyle w:val="BodyText"/>
        <w:spacing w:line="288" w:lineRule="auto" w:before="53"/>
        <w:ind w:right="732"/>
        <w:jc w:val="left"/>
      </w:pPr>
      <w:r>
        <w:rPr/>
        <w:t>знать</w:t>
      </w:r>
      <w:r>
        <w:rPr>
          <w:spacing w:val="80"/>
        </w:rPr>
        <w:t> </w:t>
      </w:r>
      <w:r>
        <w:rPr/>
        <w:t>и</w:t>
      </w:r>
      <w:r>
        <w:rPr>
          <w:spacing w:val="80"/>
          <w:w w:val="150"/>
        </w:rPr>
        <w:t> </w:t>
      </w:r>
      <w:r>
        <w:rPr/>
        <w:t>уметь</w:t>
      </w:r>
      <w:r>
        <w:rPr>
          <w:spacing w:val="80"/>
        </w:rPr>
        <w:t> </w:t>
      </w:r>
      <w:r>
        <w:rPr/>
        <w:t>демонстрировать</w:t>
      </w:r>
      <w:r>
        <w:rPr>
          <w:spacing w:val="80"/>
        </w:rPr>
        <w:t> </w:t>
      </w:r>
      <w:r>
        <w:rPr/>
        <w:t>своё</w:t>
      </w:r>
      <w:r>
        <w:rPr>
          <w:spacing w:val="80"/>
        </w:rPr>
        <w:t> </w:t>
      </w:r>
      <w:r>
        <w:rPr/>
        <w:t>понимание</w:t>
      </w:r>
      <w:r>
        <w:rPr>
          <w:spacing w:val="80"/>
        </w:rPr>
        <w:t> </w:t>
      </w:r>
      <w:r>
        <w:rPr/>
        <w:t>самостоятельности,</w:t>
      </w:r>
      <w:r>
        <w:rPr>
          <w:spacing w:val="80"/>
        </w:rPr>
        <w:t> </w:t>
      </w:r>
      <w:r>
        <w:rPr/>
        <w:t>её</w:t>
      </w:r>
      <w:r>
        <w:rPr>
          <w:spacing w:val="80"/>
        </w:rPr>
        <w:t> </w:t>
      </w:r>
      <w:r>
        <w:rPr/>
        <w:t>роли</w:t>
      </w:r>
      <w:r>
        <w:rPr>
          <w:spacing w:val="80"/>
        </w:rPr>
        <w:t> </w:t>
      </w:r>
      <w:r>
        <w:rPr/>
        <w:t>в развитии личности, во взаимодействии</w:t>
      </w:r>
      <w:r>
        <w:rPr>
          <w:spacing w:val="40"/>
        </w:rPr>
        <w:t> </w:t>
      </w:r>
      <w:r>
        <w:rPr/>
        <w:t>с другими</w:t>
      </w:r>
      <w:r>
        <w:rPr>
          <w:spacing w:val="40"/>
        </w:rPr>
        <w:t> </w:t>
      </w:r>
      <w:r>
        <w:rPr/>
        <w:t>людьми.</w:t>
      </w:r>
    </w:p>
    <w:p>
      <w:pPr>
        <w:pStyle w:val="BodyText"/>
        <w:spacing w:line="288" w:lineRule="auto"/>
        <w:ind w:left="1485" w:right="3386" w:firstLine="0"/>
        <w:jc w:val="left"/>
      </w:pPr>
      <w:r>
        <w:rPr/>
        <w:t>Тема 11. Религия как источник нравственности. Характеризовать нравственный потенциал религии;</w:t>
      </w:r>
    </w:p>
    <w:p>
      <w:pPr>
        <w:pStyle w:val="BodyText"/>
        <w:spacing w:line="288" w:lineRule="auto"/>
        <w:ind w:right="732"/>
        <w:jc w:val="left"/>
      </w:pPr>
      <w:r>
        <w:rPr/>
        <w:t>знать и уметь излагать нравственные принципы государствообразующих конфессий</w:t>
      </w:r>
      <w:r>
        <w:rPr>
          <w:spacing w:val="80"/>
        </w:rPr>
        <w:t> </w:t>
      </w:r>
      <w:r>
        <w:rPr>
          <w:spacing w:val="-2"/>
        </w:rPr>
        <w:t>России;</w:t>
      </w:r>
    </w:p>
    <w:p>
      <w:pPr>
        <w:spacing w:after="0" w:line="288" w:lineRule="auto"/>
        <w:jc w:val="left"/>
        <w:sectPr>
          <w:pgSz w:w="11910" w:h="16850"/>
          <w:pgMar w:header="0" w:footer="922" w:top="1060" w:bottom="1180" w:left="920" w:right="160"/>
        </w:sectPr>
      </w:pPr>
    </w:p>
    <w:p>
      <w:pPr>
        <w:pStyle w:val="BodyText"/>
        <w:tabs>
          <w:tab w:pos="2392" w:val="left" w:leader="none"/>
          <w:tab w:pos="3744" w:val="left" w:leader="none"/>
          <w:tab w:pos="5268" w:val="left" w:leader="none"/>
          <w:tab w:pos="5750" w:val="left" w:leader="none"/>
          <w:tab w:pos="7657" w:val="left" w:leader="none"/>
          <w:tab w:pos="8737" w:val="left" w:leader="none"/>
          <w:tab w:pos="10009" w:val="left" w:leader="none"/>
        </w:tabs>
        <w:spacing w:line="292" w:lineRule="auto" w:before="66"/>
        <w:ind w:right="705"/>
        <w:jc w:val="left"/>
      </w:pPr>
      <w:r>
        <w:rPr>
          <w:spacing w:val="-2"/>
        </w:rPr>
        <w:t>знать</w:t>
      </w:r>
      <w:r>
        <w:rPr/>
        <w:tab/>
      </w:r>
      <w:r>
        <w:rPr>
          <w:spacing w:val="-2"/>
        </w:rPr>
        <w:t>основные</w:t>
      </w:r>
      <w:r>
        <w:rPr/>
        <w:tab/>
      </w:r>
      <w:r>
        <w:rPr>
          <w:spacing w:val="-2"/>
        </w:rPr>
        <w:t>требования</w:t>
      </w:r>
      <w:r>
        <w:rPr/>
        <w:tab/>
      </w:r>
      <w:r>
        <w:rPr>
          <w:spacing w:val="-10"/>
        </w:rPr>
        <w:t>к</w:t>
      </w:r>
      <w:r>
        <w:rPr/>
        <w:tab/>
      </w:r>
      <w:r>
        <w:rPr>
          <w:spacing w:val="-2"/>
        </w:rPr>
        <w:t>нравственному</w:t>
      </w:r>
      <w:r>
        <w:rPr/>
        <w:tab/>
      </w:r>
      <w:r>
        <w:rPr>
          <w:spacing w:val="-2"/>
        </w:rPr>
        <w:t>идеалу</w:t>
      </w:r>
      <w:r>
        <w:rPr/>
        <w:tab/>
      </w:r>
      <w:r>
        <w:rPr>
          <w:spacing w:val="-2"/>
        </w:rPr>
        <w:t>человека</w:t>
      </w:r>
      <w:r>
        <w:rPr/>
        <w:tab/>
      </w:r>
      <w:r>
        <w:rPr>
          <w:spacing w:val="-10"/>
        </w:rPr>
        <w:t>в </w:t>
      </w:r>
      <w:r>
        <w:rPr/>
        <w:t>государствообразующих религиях современной России;</w:t>
      </w:r>
    </w:p>
    <w:p>
      <w:pPr>
        <w:pStyle w:val="BodyText"/>
        <w:spacing w:line="288" w:lineRule="auto"/>
        <w:ind w:right="732"/>
        <w:jc w:val="left"/>
      </w:pPr>
      <w:r>
        <w:rPr/>
        <w:t>уметь</w:t>
      </w:r>
      <w:r>
        <w:rPr>
          <w:spacing w:val="40"/>
        </w:rPr>
        <w:t> </w:t>
      </w:r>
      <w:r>
        <w:rPr/>
        <w:t>обосновывать</w:t>
      </w:r>
      <w:r>
        <w:rPr>
          <w:spacing w:val="40"/>
        </w:rPr>
        <w:t> </w:t>
      </w:r>
      <w:r>
        <w:rPr/>
        <w:t>важность</w:t>
      </w:r>
      <w:r>
        <w:rPr>
          <w:spacing w:val="40"/>
        </w:rPr>
        <w:t> </w:t>
      </w:r>
      <w:r>
        <w:rPr/>
        <w:t>религиозных</w:t>
      </w:r>
      <w:r>
        <w:rPr>
          <w:spacing w:val="40"/>
        </w:rPr>
        <w:t> </w:t>
      </w:r>
      <w:r>
        <w:rPr/>
        <w:t>моральных</w:t>
      </w:r>
      <w:r>
        <w:rPr>
          <w:spacing w:val="40"/>
        </w:rPr>
        <w:t> </w:t>
      </w:r>
      <w:r>
        <w:rPr/>
        <w:t>и</w:t>
      </w:r>
      <w:r>
        <w:rPr>
          <w:spacing w:val="40"/>
        </w:rPr>
        <w:t> </w:t>
      </w:r>
      <w:r>
        <w:rPr/>
        <w:t>нравственных</w:t>
      </w:r>
      <w:r>
        <w:rPr>
          <w:spacing w:val="40"/>
        </w:rPr>
        <w:t> </w:t>
      </w:r>
      <w:r>
        <w:rPr/>
        <w:t>ценностей для современного общества.</w:t>
      </w:r>
    </w:p>
    <w:p>
      <w:pPr>
        <w:pStyle w:val="BodyText"/>
        <w:spacing w:line="263" w:lineRule="exact"/>
        <w:ind w:left="1485" w:firstLine="0"/>
        <w:jc w:val="left"/>
      </w:pPr>
      <w:r>
        <w:rPr/>
        <w:t>Тема</w:t>
      </w:r>
      <w:r>
        <w:rPr>
          <w:spacing w:val="16"/>
        </w:rPr>
        <w:t> </w:t>
      </w:r>
      <w:r>
        <w:rPr/>
        <w:t>12.</w:t>
      </w:r>
      <w:r>
        <w:rPr>
          <w:spacing w:val="16"/>
        </w:rPr>
        <w:t> </w:t>
      </w:r>
      <w:r>
        <w:rPr/>
        <w:t>Наука</w:t>
      </w:r>
      <w:r>
        <w:rPr>
          <w:spacing w:val="12"/>
        </w:rPr>
        <w:t> </w:t>
      </w:r>
      <w:r>
        <w:rPr/>
        <w:t>как</w:t>
      </w:r>
      <w:r>
        <w:rPr>
          <w:spacing w:val="19"/>
        </w:rPr>
        <w:t> </w:t>
      </w:r>
      <w:r>
        <w:rPr/>
        <w:t>источник</w:t>
      </w:r>
      <w:r>
        <w:rPr>
          <w:spacing w:val="12"/>
        </w:rPr>
        <w:t> </w:t>
      </w:r>
      <w:r>
        <w:rPr/>
        <w:t>знания</w:t>
      </w:r>
      <w:r>
        <w:rPr>
          <w:spacing w:val="11"/>
        </w:rPr>
        <w:t> </w:t>
      </w:r>
      <w:r>
        <w:rPr/>
        <w:t>о</w:t>
      </w:r>
      <w:r>
        <w:rPr>
          <w:spacing w:val="17"/>
        </w:rPr>
        <w:t> </w:t>
      </w:r>
      <w:r>
        <w:rPr>
          <w:spacing w:val="-2"/>
        </w:rPr>
        <w:t>человеке.</w:t>
      </w:r>
    </w:p>
    <w:p>
      <w:pPr>
        <w:pStyle w:val="BodyText"/>
        <w:spacing w:before="41"/>
        <w:ind w:left="1485" w:firstLine="0"/>
        <w:jc w:val="left"/>
      </w:pPr>
      <w:r>
        <w:rPr/>
        <w:t>Понимать</w:t>
      </w:r>
      <w:r>
        <w:rPr>
          <w:spacing w:val="22"/>
        </w:rPr>
        <w:t> </w:t>
      </w:r>
      <w:r>
        <w:rPr/>
        <w:t>и</w:t>
      </w:r>
      <w:r>
        <w:rPr>
          <w:spacing w:val="34"/>
        </w:rPr>
        <w:t> </w:t>
      </w:r>
      <w:r>
        <w:rPr/>
        <w:t>характеризовать</w:t>
      </w:r>
      <w:r>
        <w:rPr>
          <w:spacing w:val="30"/>
        </w:rPr>
        <w:t> </w:t>
      </w:r>
      <w:r>
        <w:rPr/>
        <w:t>смысл</w:t>
      </w:r>
      <w:r>
        <w:rPr>
          <w:spacing w:val="23"/>
        </w:rPr>
        <w:t> </w:t>
      </w:r>
      <w:r>
        <w:rPr/>
        <w:t>понятия</w:t>
      </w:r>
      <w:r>
        <w:rPr>
          <w:spacing w:val="31"/>
        </w:rPr>
        <w:t> </w:t>
      </w:r>
      <w:r>
        <w:rPr/>
        <w:t>«гуманитарное</w:t>
      </w:r>
      <w:r>
        <w:rPr>
          <w:spacing w:val="21"/>
        </w:rPr>
        <w:t> </w:t>
      </w:r>
      <w:r>
        <w:rPr>
          <w:spacing w:val="-2"/>
        </w:rPr>
        <w:t>знание»;</w:t>
      </w:r>
    </w:p>
    <w:p>
      <w:pPr>
        <w:pStyle w:val="BodyText"/>
        <w:spacing w:line="288" w:lineRule="auto" w:before="52"/>
        <w:ind w:right="732"/>
        <w:jc w:val="left"/>
      </w:pPr>
      <w:r>
        <w:rPr/>
        <w:t>определять</w:t>
      </w:r>
      <w:r>
        <w:rPr>
          <w:spacing w:val="40"/>
        </w:rPr>
        <w:t> </w:t>
      </w:r>
      <w:r>
        <w:rPr/>
        <w:t>нравственный</w:t>
      </w:r>
      <w:r>
        <w:rPr>
          <w:spacing w:val="80"/>
        </w:rPr>
        <w:t> </w:t>
      </w:r>
      <w:r>
        <w:rPr/>
        <w:t>смысл</w:t>
      </w:r>
      <w:r>
        <w:rPr>
          <w:spacing w:val="40"/>
        </w:rPr>
        <w:t> </w:t>
      </w:r>
      <w:r>
        <w:rPr/>
        <w:t>гуманитарного</w:t>
      </w:r>
      <w:r>
        <w:rPr>
          <w:spacing w:val="40"/>
        </w:rPr>
        <w:t> </w:t>
      </w:r>
      <w:r>
        <w:rPr/>
        <w:t>знания,</w:t>
      </w:r>
      <w:r>
        <w:rPr>
          <w:spacing w:val="40"/>
        </w:rPr>
        <w:t> </w:t>
      </w:r>
      <w:r>
        <w:rPr/>
        <w:t>его</w:t>
      </w:r>
      <w:r>
        <w:rPr>
          <w:spacing w:val="40"/>
        </w:rPr>
        <w:t> </w:t>
      </w:r>
      <w:r>
        <w:rPr/>
        <w:t>системообразующую</w:t>
      </w:r>
      <w:r>
        <w:rPr>
          <w:spacing w:val="40"/>
        </w:rPr>
        <w:t> </w:t>
      </w:r>
      <w:r>
        <w:rPr/>
        <w:t>роль в современной культуре;</w:t>
      </w:r>
    </w:p>
    <w:p>
      <w:pPr>
        <w:pStyle w:val="BodyText"/>
        <w:spacing w:line="288" w:lineRule="auto"/>
        <w:ind w:right="732"/>
        <w:jc w:val="left"/>
      </w:pPr>
      <w:r>
        <w:rPr/>
        <w:t>характеризовать</w:t>
      </w:r>
      <w:r>
        <w:rPr>
          <w:spacing w:val="40"/>
        </w:rPr>
        <w:t> </w:t>
      </w:r>
      <w:r>
        <w:rPr/>
        <w:t>понятие</w:t>
      </w:r>
      <w:r>
        <w:rPr>
          <w:spacing w:val="40"/>
        </w:rPr>
        <w:t> </w:t>
      </w:r>
      <w:r>
        <w:rPr/>
        <w:t>«культура»</w:t>
      </w:r>
      <w:r>
        <w:rPr>
          <w:spacing w:val="40"/>
        </w:rPr>
        <w:t> </w:t>
      </w:r>
      <w:r>
        <w:rPr/>
        <w:t>как</w:t>
      </w:r>
      <w:r>
        <w:rPr>
          <w:spacing w:val="40"/>
        </w:rPr>
        <w:t> </w:t>
      </w:r>
      <w:r>
        <w:rPr/>
        <w:t>процесс</w:t>
      </w:r>
      <w:r>
        <w:rPr>
          <w:spacing w:val="40"/>
        </w:rPr>
        <w:t> </w:t>
      </w:r>
      <w:r>
        <w:rPr/>
        <w:t>самопознания</w:t>
      </w:r>
      <w:r>
        <w:rPr>
          <w:spacing w:val="40"/>
        </w:rPr>
        <w:t> </w:t>
      </w:r>
      <w:r>
        <w:rPr/>
        <w:t>общества,</w:t>
      </w:r>
      <w:r>
        <w:rPr>
          <w:spacing w:val="40"/>
        </w:rPr>
        <w:t> </w:t>
      </w:r>
      <w:r>
        <w:rPr/>
        <w:t>как</w:t>
      </w:r>
      <w:r>
        <w:rPr>
          <w:spacing w:val="40"/>
        </w:rPr>
        <w:t> </w:t>
      </w:r>
      <w:r>
        <w:rPr/>
        <w:t>его внутреннюю самоактуализацию;</w:t>
      </w:r>
    </w:p>
    <w:p>
      <w:pPr>
        <w:pStyle w:val="BodyText"/>
        <w:spacing w:line="285" w:lineRule="auto"/>
        <w:ind w:left="1485" w:right="860" w:firstLine="0"/>
        <w:jc w:val="left"/>
      </w:pPr>
      <w:r>
        <w:rPr/>
        <w:t>осознавать и доказывать взаимосвязь различных областей гуманитарного знания.</w:t>
      </w:r>
      <w:r>
        <w:rPr>
          <w:spacing w:val="80"/>
        </w:rPr>
        <w:t> </w:t>
      </w:r>
      <w:r>
        <w:rPr/>
        <w:t>Тема</w:t>
      </w:r>
      <w:r>
        <w:rPr>
          <w:spacing w:val="40"/>
        </w:rPr>
        <w:t> </w:t>
      </w:r>
      <w:r>
        <w:rPr/>
        <w:t>13.</w:t>
      </w:r>
      <w:r>
        <w:rPr>
          <w:spacing w:val="40"/>
        </w:rPr>
        <w:t> </w:t>
      </w:r>
      <w:r>
        <w:rPr/>
        <w:t>Этика</w:t>
      </w:r>
      <w:r>
        <w:rPr>
          <w:spacing w:val="40"/>
        </w:rPr>
        <w:t> </w:t>
      </w:r>
      <w:r>
        <w:rPr/>
        <w:t>и</w:t>
      </w:r>
      <w:r>
        <w:rPr>
          <w:spacing w:val="40"/>
        </w:rPr>
        <w:t> </w:t>
      </w:r>
      <w:r>
        <w:rPr/>
        <w:t>нравственность</w:t>
      </w:r>
      <w:r>
        <w:rPr>
          <w:spacing w:val="40"/>
        </w:rPr>
        <w:t> </w:t>
      </w:r>
      <w:r>
        <w:rPr/>
        <w:t>как</w:t>
      </w:r>
      <w:r>
        <w:rPr>
          <w:spacing w:val="40"/>
        </w:rPr>
        <w:t> </w:t>
      </w:r>
      <w:r>
        <w:rPr/>
        <w:t>категории</w:t>
      </w:r>
      <w:r>
        <w:rPr>
          <w:spacing w:val="40"/>
        </w:rPr>
        <w:t> </w:t>
      </w:r>
      <w:r>
        <w:rPr/>
        <w:t>духовной</w:t>
      </w:r>
      <w:r>
        <w:rPr>
          <w:spacing w:val="40"/>
        </w:rPr>
        <w:t> </w:t>
      </w:r>
      <w:r>
        <w:rPr/>
        <w:t>культуры.</w:t>
      </w:r>
    </w:p>
    <w:p>
      <w:pPr>
        <w:pStyle w:val="BodyText"/>
        <w:spacing w:line="295" w:lineRule="auto"/>
        <w:ind w:left="1485" w:right="3386" w:firstLine="0"/>
        <w:jc w:val="left"/>
      </w:pPr>
      <w:r>
        <w:rPr/>
        <w:t>Характеризовать многосторонность понятия «этика»; понимать особенности этики как науки;</w:t>
      </w:r>
    </w:p>
    <w:p>
      <w:pPr>
        <w:pStyle w:val="BodyText"/>
        <w:spacing w:line="288" w:lineRule="auto"/>
        <w:ind w:right="732"/>
        <w:jc w:val="left"/>
      </w:pPr>
      <w:r>
        <w:rPr/>
        <w:t>объяснять</w:t>
      </w:r>
      <w:r>
        <w:rPr>
          <w:spacing w:val="40"/>
        </w:rPr>
        <w:t> </w:t>
      </w:r>
      <w:r>
        <w:rPr/>
        <w:t>понятия</w:t>
      </w:r>
      <w:r>
        <w:rPr>
          <w:spacing w:val="74"/>
        </w:rPr>
        <w:t> </w:t>
      </w:r>
      <w:r>
        <w:rPr/>
        <w:t>«добро»</w:t>
      </w:r>
      <w:r>
        <w:rPr>
          <w:spacing w:val="70"/>
        </w:rPr>
        <w:t> </w:t>
      </w:r>
      <w:r>
        <w:rPr/>
        <w:t>и</w:t>
      </w:r>
      <w:r>
        <w:rPr>
          <w:spacing w:val="79"/>
        </w:rPr>
        <w:t> </w:t>
      </w:r>
      <w:r>
        <w:rPr/>
        <w:t>«зло»</w:t>
      </w:r>
      <w:r>
        <w:rPr>
          <w:spacing w:val="70"/>
        </w:rPr>
        <w:t> </w:t>
      </w:r>
      <w:r>
        <w:rPr/>
        <w:t>с</w:t>
      </w:r>
      <w:r>
        <w:rPr>
          <w:spacing w:val="69"/>
        </w:rPr>
        <w:t> </w:t>
      </w:r>
      <w:r>
        <w:rPr/>
        <w:t>помощью</w:t>
      </w:r>
      <w:r>
        <w:rPr>
          <w:spacing w:val="40"/>
        </w:rPr>
        <w:t> </w:t>
      </w:r>
      <w:r>
        <w:rPr/>
        <w:t>примеров</w:t>
      </w:r>
      <w:r>
        <w:rPr>
          <w:spacing w:val="40"/>
        </w:rPr>
        <w:t> </w:t>
      </w:r>
      <w:r>
        <w:rPr/>
        <w:t>в</w:t>
      </w:r>
      <w:r>
        <w:rPr>
          <w:spacing w:val="70"/>
        </w:rPr>
        <w:t> </w:t>
      </w:r>
      <w:r>
        <w:rPr/>
        <w:t>истории</w:t>
      </w:r>
      <w:r>
        <w:rPr>
          <w:spacing w:val="69"/>
        </w:rPr>
        <w:t> </w:t>
      </w:r>
      <w:r>
        <w:rPr/>
        <w:t>и</w:t>
      </w:r>
      <w:r>
        <w:rPr>
          <w:spacing w:val="40"/>
        </w:rPr>
        <w:t> </w:t>
      </w:r>
      <w:r>
        <w:rPr/>
        <w:t>культуре народов России и</w:t>
      </w:r>
      <w:r>
        <w:rPr>
          <w:spacing w:val="40"/>
        </w:rPr>
        <w:t> </w:t>
      </w:r>
      <w:r>
        <w:rPr/>
        <w:t>соотносить их с личным опытом;</w:t>
      </w:r>
    </w:p>
    <w:p>
      <w:pPr>
        <w:pStyle w:val="BodyText"/>
        <w:tabs>
          <w:tab w:pos="3120" w:val="left" w:leader="none"/>
          <w:tab w:pos="4291" w:val="left" w:leader="none"/>
          <w:tab w:pos="4634" w:val="left" w:leader="none"/>
          <w:tab w:pos="6415" w:val="left" w:leader="none"/>
          <w:tab w:pos="8245" w:val="left" w:leader="none"/>
          <w:tab w:pos="8818" w:val="left" w:leader="none"/>
        </w:tabs>
        <w:spacing w:line="288" w:lineRule="auto"/>
        <w:ind w:right="732"/>
        <w:jc w:val="left"/>
      </w:pPr>
      <w:r>
        <w:rPr>
          <w:spacing w:val="-2"/>
        </w:rPr>
        <w:t>обосновывать</w:t>
      </w:r>
      <w:r>
        <w:rPr/>
        <w:tab/>
      </w:r>
      <w:r>
        <w:rPr>
          <w:spacing w:val="-2"/>
        </w:rPr>
        <w:t>важность</w:t>
      </w:r>
      <w:r>
        <w:rPr/>
        <w:tab/>
      </w:r>
      <w:r>
        <w:rPr>
          <w:spacing w:val="-10"/>
        </w:rPr>
        <w:t>и</w:t>
      </w:r>
      <w:r>
        <w:rPr/>
        <w:tab/>
      </w:r>
      <w:r>
        <w:rPr>
          <w:spacing w:val="-2"/>
        </w:rPr>
        <w:t>необходимость</w:t>
      </w:r>
      <w:r>
        <w:rPr/>
        <w:tab/>
      </w:r>
      <w:r>
        <w:rPr>
          <w:spacing w:val="-2"/>
        </w:rPr>
        <w:t>нравственности</w:t>
      </w:r>
      <w:r>
        <w:rPr/>
        <w:tab/>
      </w:r>
      <w:r>
        <w:rPr>
          <w:spacing w:val="-4"/>
        </w:rPr>
        <w:t>для</w:t>
      </w:r>
      <w:r>
        <w:rPr/>
        <w:tab/>
      </w:r>
      <w:r>
        <w:rPr>
          <w:spacing w:val="-2"/>
        </w:rPr>
        <w:t>социального </w:t>
      </w:r>
      <w:r>
        <w:rPr/>
        <w:t>благополучия общества и личности.</w:t>
      </w:r>
    </w:p>
    <w:p>
      <w:pPr>
        <w:pStyle w:val="BodyText"/>
        <w:spacing w:line="263" w:lineRule="exact"/>
        <w:ind w:left="1485" w:firstLine="0"/>
        <w:jc w:val="left"/>
      </w:pPr>
      <w:r>
        <w:rPr/>
        <w:t>Тема</w:t>
      </w:r>
      <w:r>
        <w:rPr>
          <w:spacing w:val="27"/>
        </w:rPr>
        <w:t> </w:t>
      </w:r>
      <w:r>
        <w:rPr/>
        <w:t>14.</w:t>
      </w:r>
      <w:r>
        <w:rPr>
          <w:spacing w:val="24"/>
        </w:rPr>
        <w:t> </w:t>
      </w:r>
      <w:r>
        <w:rPr/>
        <w:t>Самопознание</w:t>
      </w:r>
      <w:r>
        <w:rPr>
          <w:spacing w:val="21"/>
        </w:rPr>
        <w:t> </w:t>
      </w:r>
      <w:r>
        <w:rPr/>
        <w:t>(практическое</w:t>
      </w:r>
      <w:r>
        <w:rPr>
          <w:spacing w:val="37"/>
        </w:rPr>
        <w:t> </w:t>
      </w:r>
      <w:r>
        <w:rPr>
          <w:spacing w:val="-2"/>
        </w:rPr>
        <w:t>занятие).</w:t>
      </w:r>
    </w:p>
    <w:p>
      <w:pPr>
        <w:pStyle w:val="BodyText"/>
        <w:tabs>
          <w:tab w:pos="3448" w:val="left" w:leader="none"/>
          <w:tab w:pos="4528" w:val="left" w:leader="none"/>
          <w:tab w:pos="6499" w:val="left" w:leader="none"/>
          <w:tab w:pos="8571" w:val="left" w:leader="none"/>
        </w:tabs>
        <w:spacing w:before="39"/>
        <w:ind w:left="1485" w:firstLine="0"/>
        <w:jc w:val="left"/>
      </w:pPr>
      <w:r>
        <w:rPr>
          <w:spacing w:val="-2"/>
        </w:rPr>
        <w:t>Характеризовать</w:t>
      </w:r>
      <w:r>
        <w:rPr/>
        <w:tab/>
      </w:r>
      <w:r>
        <w:rPr>
          <w:spacing w:val="-2"/>
        </w:rPr>
        <w:t>понятия</w:t>
      </w:r>
      <w:r>
        <w:rPr/>
        <w:tab/>
      </w:r>
      <w:r>
        <w:rPr>
          <w:spacing w:val="-2"/>
        </w:rPr>
        <w:t>«самопознание»,</w:t>
      </w:r>
      <w:r>
        <w:rPr/>
        <w:tab/>
      </w:r>
      <w:r>
        <w:rPr>
          <w:spacing w:val="-2"/>
        </w:rPr>
        <w:t>«автобиография»,</w:t>
      </w:r>
      <w:r>
        <w:rPr/>
        <w:tab/>
      </w:r>
      <w:r>
        <w:rPr>
          <w:spacing w:val="-2"/>
        </w:rPr>
        <w:t>«автопортрет»,</w:t>
      </w:r>
    </w:p>
    <w:p>
      <w:pPr>
        <w:pStyle w:val="BodyText"/>
        <w:spacing w:before="53"/>
        <w:ind w:firstLine="0"/>
        <w:jc w:val="left"/>
      </w:pPr>
      <w:r>
        <w:rPr>
          <w:spacing w:val="-2"/>
        </w:rPr>
        <w:t>«рефлексия»;</w:t>
      </w:r>
    </w:p>
    <w:p>
      <w:pPr>
        <w:pStyle w:val="BodyText"/>
        <w:tabs>
          <w:tab w:pos="2385" w:val="left" w:leader="none"/>
          <w:tab w:pos="3837" w:val="left" w:leader="none"/>
          <w:tab w:pos="4972" w:val="left" w:leader="none"/>
          <w:tab w:pos="6312" w:val="left" w:leader="none"/>
          <w:tab w:pos="8513" w:val="left" w:leader="none"/>
          <w:tab w:pos="10016" w:val="left" w:leader="none"/>
        </w:tabs>
        <w:spacing w:line="288" w:lineRule="auto" w:before="52"/>
        <w:ind w:right="705"/>
        <w:jc w:val="left"/>
      </w:pPr>
      <w:r>
        <w:rPr>
          <w:spacing w:val="-2"/>
        </w:rPr>
        <w:t>уметь</w:t>
      </w:r>
      <w:r>
        <w:rPr/>
        <w:tab/>
      </w:r>
      <w:r>
        <w:rPr>
          <w:spacing w:val="-2"/>
        </w:rPr>
        <w:t>соотносить</w:t>
      </w:r>
      <w:r>
        <w:rPr/>
        <w:tab/>
      </w:r>
      <w:r>
        <w:rPr>
          <w:spacing w:val="-2"/>
        </w:rPr>
        <w:t>понятия</w:t>
      </w:r>
      <w:r>
        <w:rPr/>
        <w:tab/>
      </w:r>
      <w:r>
        <w:rPr>
          <w:spacing w:val="-2"/>
        </w:rPr>
        <w:t>«мораль»,</w:t>
      </w:r>
      <w:r>
        <w:rPr/>
        <w:tab/>
      </w:r>
      <w:r>
        <w:rPr>
          <w:spacing w:val="-2"/>
        </w:rPr>
        <w:t>«нравственность»,</w:t>
      </w:r>
      <w:r>
        <w:rPr/>
        <w:tab/>
      </w:r>
      <w:r>
        <w:rPr>
          <w:spacing w:val="-2"/>
        </w:rPr>
        <w:t>«ценности»</w:t>
      </w:r>
      <w:r>
        <w:rPr/>
        <w:tab/>
      </w:r>
      <w:r>
        <w:rPr>
          <w:spacing w:val="-10"/>
        </w:rPr>
        <w:t>с </w:t>
      </w:r>
      <w:r>
        <w:rPr/>
        <w:t>самопознанием</w:t>
      </w:r>
      <w:r>
        <w:rPr>
          <w:spacing w:val="40"/>
        </w:rPr>
        <w:t> </w:t>
      </w:r>
      <w:r>
        <w:rPr/>
        <w:t>и</w:t>
      </w:r>
      <w:r>
        <w:rPr>
          <w:spacing w:val="40"/>
        </w:rPr>
        <w:t> </w:t>
      </w:r>
      <w:r>
        <w:rPr/>
        <w:t>рефлексией</w:t>
      </w:r>
      <w:r>
        <w:rPr>
          <w:spacing w:val="40"/>
        </w:rPr>
        <w:t> </w:t>
      </w:r>
      <w:r>
        <w:rPr/>
        <w:t>на</w:t>
      </w:r>
      <w:r>
        <w:rPr>
          <w:spacing w:val="40"/>
        </w:rPr>
        <w:t> </w:t>
      </w:r>
      <w:r>
        <w:rPr/>
        <w:t>доступном</w:t>
      </w:r>
      <w:r>
        <w:rPr>
          <w:spacing w:val="40"/>
        </w:rPr>
        <w:t> </w:t>
      </w:r>
      <w:r>
        <w:rPr/>
        <w:t>для</w:t>
      </w:r>
      <w:r>
        <w:rPr>
          <w:spacing w:val="40"/>
        </w:rPr>
        <w:t> </w:t>
      </w:r>
      <w:r>
        <w:rPr/>
        <w:t>обучающихся</w:t>
      </w:r>
      <w:r>
        <w:rPr>
          <w:spacing w:val="40"/>
        </w:rPr>
        <w:t> </w:t>
      </w:r>
      <w:r>
        <w:rPr/>
        <w:t>уровне;</w:t>
      </w:r>
    </w:p>
    <w:p>
      <w:pPr>
        <w:pStyle w:val="BodyText"/>
        <w:spacing w:line="285" w:lineRule="auto"/>
        <w:ind w:left="1485" w:right="3386" w:firstLine="0"/>
        <w:jc w:val="left"/>
      </w:pPr>
      <w:r>
        <w:rPr/>
        <w:t>доказывать и обосновывать свои нравственные убеждения. Тематический блок 3. «Человек как член общества».</w:t>
      </w:r>
    </w:p>
    <w:p>
      <w:pPr>
        <w:pStyle w:val="BodyText"/>
        <w:spacing w:before="3"/>
        <w:ind w:left="1485" w:firstLine="0"/>
        <w:jc w:val="left"/>
      </w:pPr>
      <w:r>
        <w:rPr/>
        <w:t>Тема</w:t>
      </w:r>
      <w:r>
        <w:rPr>
          <w:spacing w:val="17"/>
        </w:rPr>
        <w:t> </w:t>
      </w:r>
      <w:r>
        <w:rPr/>
        <w:t>15.</w:t>
      </w:r>
      <w:r>
        <w:rPr>
          <w:spacing w:val="18"/>
        </w:rPr>
        <w:t> </w:t>
      </w:r>
      <w:r>
        <w:rPr/>
        <w:t>Труд</w:t>
      </w:r>
      <w:r>
        <w:rPr>
          <w:spacing w:val="12"/>
        </w:rPr>
        <w:t> </w:t>
      </w:r>
      <w:r>
        <w:rPr/>
        <w:t>делает</w:t>
      </w:r>
      <w:r>
        <w:rPr>
          <w:spacing w:val="13"/>
        </w:rPr>
        <w:t> </w:t>
      </w:r>
      <w:r>
        <w:rPr/>
        <w:t>человека</w:t>
      </w:r>
      <w:r>
        <w:rPr>
          <w:spacing w:val="14"/>
        </w:rPr>
        <w:t> </w:t>
      </w:r>
      <w:r>
        <w:rPr>
          <w:spacing w:val="-2"/>
        </w:rPr>
        <w:t>человеком.</w:t>
      </w:r>
    </w:p>
    <w:p>
      <w:pPr>
        <w:pStyle w:val="BodyText"/>
        <w:spacing w:line="288" w:lineRule="auto" w:before="57"/>
        <w:ind w:left="1485" w:right="1459" w:firstLine="0"/>
        <w:jc w:val="left"/>
      </w:pPr>
      <w:r>
        <w:rPr/>
        <w:t>Характеризовать</w:t>
      </w:r>
      <w:r>
        <w:rPr>
          <w:spacing w:val="40"/>
        </w:rPr>
        <w:t> </w:t>
      </w:r>
      <w:r>
        <w:rPr/>
        <w:t>важность</w:t>
      </w:r>
      <w:r>
        <w:rPr>
          <w:spacing w:val="40"/>
        </w:rPr>
        <w:t> </w:t>
      </w:r>
      <w:r>
        <w:rPr/>
        <w:t>труда и</w:t>
      </w:r>
      <w:r>
        <w:rPr>
          <w:spacing w:val="40"/>
        </w:rPr>
        <w:t> </w:t>
      </w:r>
      <w:r>
        <w:rPr/>
        <w:t>его роль в</w:t>
      </w:r>
      <w:r>
        <w:rPr>
          <w:spacing w:val="40"/>
        </w:rPr>
        <w:t> </w:t>
      </w:r>
      <w:r>
        <w:rPr/>
        <w:t>современном</w:t>
      </w:r>
      <w:r>
        <w:rPr>
          <w:spacing w:val="40"/>
        </w:rPr>
        <w:t> </w:t>
      </w:r>
      <w:r>
        <w:rPr/>
        <w:t>обществе; соотносить понятия «добросовестный труд» и «экономическое благополучие»;</w:t>
      </w:r>
      <w:r>
        <w:rPr>
          <w:spacing w:val="80"/>
        </w:rPr>
        <w:t> </w:t>
      </w:r>
      <w:r>
        <w:rPr/>
        <w:t>объяснять понятия «безделье», «лень», «тунеядство»;</w:t>
      </w:r>
    </w:p>
    <w:p>
      <w:pPr>
        <w:pStyle w:val="BodyText"/>
        <w:spacing w:line="263" w:lineRule="exact"/>
        <w:ind w:left="1485" w:firstLine="0"/>
        <w:jc w:val="left"/>
      </w:pPr>
      <w:r>
        <w:rPr/>
        <w:t>понимать</w:t>
      </w:r>
      <w:r>
        <w:rPr>
          <w:spacing w:val="30"/>
        </w:rPr>
        <w:t> </w:t>
      </w:r>
      <w:r>
        <w:rPr/>
        <w:t>важность</w:t>
      </w:r>
      <w:r>
        <w:rPr>
          <w:spacing w:val="33"/>
        </w:rPr>
        <w:t> </w:t>
      </w:r>
      <w:r>
        <w:rPr/>
        <w:t>и</w:t>
      </w:r>
      <w:r>
        <w:rPr>
          <w:spacing w:val="43"/>
        </w:rPr>
        <w:t> </w:t>
      </w:r>
      <w:r>
        <w:rPr/>
        <w:t>уметь</w:t>
      </w:r>
      <w:r>
        <w:rPr>
          <w:spacing w:val="40"/>
        </w:rPr>
        <w:t> </w:t>
      </w:r>
      <w:r>
        <w:rPr/>
        <w:t>обосновать</w:t>
      </w:r>
      <w:r>
        <w:rPr>
          <w:spacing w:val="33"/>
        </w:rPr>
        <w:t> </w:t>
      </w:r>
      <w:r>
        <w:rPr/>
        <w:t>необходимость</w:t>
      </w:r>
      <w:r>
        <w:rPr>
          <w:spacing w:val="39"/>
        </w:rPr>
        <w:t> </w:t>
      </w:r>
      <w:r>
        <w:rPr/>
        <w:t>их</w:t>
      </w:r>
      <w:r>
        <w:rPr>
          <w:spacing w:val="40"/>
        </w:rPr>
        <w:t> </w:t>
      </w:r>
      <w:r>
        <w:rPr/>
        <w:t>преодоления</w:t>
      </w:r>
      <w:r>
        <w:rPr>
          <w:spacing w:val="35"/>
        </w:rPr>
        <w:t> </w:t>
      </w:r>
      <w:r>
        <w:rPr/>
        <w:t>для</w:t>
      </w:r>
      <w:r>
        <w:rPr>
          <w:spacing w:val="41"/>
        </w:rPr>
        <w:t> </w:t>
      </w:r>
      <w:r>
        <w:rPr>
          <w:spacing w:val="-2"/>
        </w:rPr>
        <w:t>самого</w:t>
      </w:r>
    </w:p>
    <w:p>
      <w:pPr>
        <w:spacing w:after="0" w:line="263" w:lineRule="exact"/>
        <w:jc w:val="left"/>
        <w:sectPr>
          <w:pgSz w:w="11910" w:h="16850"/>
          <w:pgMar w:header="0" w:footer="922" w:top="1060" w:bottom="1180" w:left="920" w:right="160"/>
        </w:sectPr>
      </w:pPr>
    </w:p>
    <w:p>
      <w:pPr>
        <w:pStyle w:val="BodyText"/>
        <w:spacing w:before="53"/>
        <w:ind w:firstLine="0"/>
        <w:jc w:val="left"/>
      </w:pPr>
      <w:r>
        <w:rPr>
          <w:spacing w:val="-2"/>
        </w:rPr>
        <w:t>себя;</w:t>
      </w:r>
    </w:p>
    <w:p>
      <w:pPr>
        <w:spacing w:line="240" w:lineRule="auto" w:before="103"/>
        <w:rPr>
          <w:sz w:val="23"/>
        </w:rPr>
      </w:pPr>
      <w:r>
        <w:rPr/>
        <w:br w:type="column"/>
      </w:r>
      <w:r>
        <w:rPr>
          <w:sz w:val="23"/>
        </w:rPr>
      </w:r>
    </w:p>
    <w:p>
      <w:pPr>
        <w:pStyle w:val="BodyText"/>
        <w:tabs>
          <w:tab w:pos="1464" w:val="left" w:leader="none"/>
          <w:tab w:pos="3739" w:val="left" w:leader="none"/>
          <w:tab w:pos="5103" w:val="left" w:leader="none"/>
        </w:tabs>
        <w:spacing w:line="288" w:lineRule="auto"/>
        <w:ind w:left="165" w:right="724" w:firstLine="0"/>
        <w:jc w:val="left"/>
      </w:pPr>
      <w:r>
        <w:rPr/>
        <w:t>оценивать</w:t>
      </w:r>
      <w:r>
        <w:rPr>
          <w:spacing w:val="40"/>
        </w:rPr>
        <w:t> </w:t>
      </w:r>
      <w:r>
        <w:rPr/>
        <w:t>общественные</w:t>
      </w:r>
      <w:r>
        <w:rPr>
          <w:spacing w:val="40"/>
        </w:rPr>
        <w:t> </w:t>
      </w:r>
      <w:r>
        <w:rPr/>
        <w:t>процессы</w:t>
      </w:r>
      <w:r>
        <w:rPr>
          <w:spacing w:val="40"/>
        </w:rPr>
        <w:t> </w:t>
      </w:r>
      <w:r>
        <w:rPr/>
        <w:t>в</w:t>
      </w:r>
      <w:r>
        <w:rPr>
          <w:spacing w:val="40"/>
        </w:rPr>
        <w:t> </w:t>
      </w:r>
      <w:r>
        <w:rPr/>
        <w:t>области</w:t>
      </w:r>
      <w:r>
        <w:rPr>
          <w:spacing w:val="40"/>
        </w:rPr>
        <w:t> </w:t>
      </w:r>
      <w:r>
        <w:rPr/>
        <w:t>общественной</w:t>
      </w:r>
      <w:r>
        <w:rPr>
          <w:spacing w:val="40"/>
        </w:rPr>
        <w:t> </w:t>
      </w:r>
      <w:r>
        <w:rPr/>
        <w:t>оценки</w:t>
      </w:r>
      <w:r>
        <w:rPr>
          <w:spacing w:val="40"/>
        </w:rPr>
        <w:t> </w:t>
      </w:r>
      <w:r>
        <w:rPr/>
        <w:t>труда; </w:t>
      </w:r>
      <w:r>
        <w:rPr>
          <w:spacing w:val="-2"/>
        </w:rPr>
        <w:t>осознавать</w:t>
      </w:r>
      <w:r>
        <w:rPr/>
        <w:tab/>
        <w:t>и</w:t>
      </w:r>
      <w:r>
        <w:rPr>
          <w:spacing w:val="80"/>
        </w:rPr>
        <w:t> </w:t>
      </w:r>
      <w:r>
        <w:rPr/>
        <w:t>демонстрировать</w:t>
        <w:tab/>
      </w:r>
      <w:r>
        <w:rPr>
          <w:spacing w:val="-2"/>
        </w:rPr>
        <w:t>значимость</w:t>
      </w:r>
      <w:r>
        <w:rPr/>
        <w:tab/>
        <w:t>трудолюбия,</w:t>
      </w:r>
      <w:r>
        <w:rPr>
          <w:spacing w:val="80"/>
          <w:w w:val="150"/>
        </w:rPr>
        <w:t> </w:t>
      </w:r>
      <w:r>
        <w:rPr/>
        <w:t>трудовых</w:t>
      </w:r>
      <w:r>
        <w:rPr>
          <w:spacing w:val="80"/>
          <w:w w:val="150"/>
        </w:rPr>
        <w:t> </w:t>
      </w:r>
      <w:r>
        <w:rPr/>
        <w:t>подвигов,</w:t>
      </w:r>
    </w:p>
    <w:p>
      <w:pPr>
        <w:spacing w:after="0" w:line="288" w:lineRule="auto"/>
        <w:jc w:val="left"/>
        <w:sectPr>
          <w:type w:val="continuous"/>
          <w:pgSz w:w="11910" w:h="16850"/>
          <w:pgMar w:header="0" w:footer="922" w:top="1280" w:bottom="280" w:left="920" w:right="160"/>
          <w:cols w:num="2" w:equalWidth="0">
            <w:col w:w="1280" w:space="40"/>
            <w:col w:w="9510"/>
          </w:cols>
        </w:sectPr>
      </w:pPr>
    </w:p>
    <w:p>
      <w:pPr>
        <w:pStyle w:val="BodyText"/>
        <w:spacing w:before="1"/>
        <w:ind w:firstLine="0"/>
        <w:jc w:val="left"/>
      </w:pPr>
      <w:r>
        <w:rPr/>
        <w:t>социальной</w:t>
      </w:r>
      <w:r>
        <w:rPr>
          <w:spacing w:val="26"/>
        </w:rPr>
        <w:t> </w:t>
      </w:r>
      <w:r>
        <w:rPr/>
        <w:t>ответственности</w:t>
      </w:r>
      <w:r>
        <w:rPr>
          <w:spacing w:val="27"/>
        </w:rPr>
        <w:t> </w:t>
      </w:r>
      <w:r>
        <w:rPr/>
        <w:t>за</w:t>
      </w:r>
      <w:r>
        <w:rPr>
          <w:spacing w:val="23"/>
        </w:rPr>
        <w:t> </w:t>
      </w:r>
      <w:r>
        <w:rPr/>
        <w:t>свой</w:t>
      </w:r>
      <w:r>
        <w:rPr>
          <w:spacing w:val="23"/>
        </w:rPr>
        <w:t> </w:t>
      </w:r>
      <w:r>
        <w:rPr>
          <w:spacing w:val="-4"/>
        </w:rPr>
        <w:t>труд;</w:t>
      </w:r>
    </w:p>
    <w:p>
      <w:pPr>
        <w:pStyle w:val="BodyText"/>
        <w:spacing w:before="53"/>
        <w:ind w:left="1485" w:firstLine="0"/>
        <w:jc w:val="left"/>
      </w:pPr>
      <w:r>
        <w:rPr/>
        <w:t>объяснять</w:t>
      </w:r>
      <w:r>
        <w:rPr>
          <w:spacing w:val="15"/>
        </w:rPr>
        <w:t> </w:t>
      </w:r>
      <w:r>
        <w:rPr/>
        <w:t>важность</w:t>
      </w:r>
      <w:r>
        <w:rPr>
          <w:spacing w:val="21"/>
        </w:rPr>
        <w:t> </w:t>
      </w:r>
      <w:r>
        <w:rPr/>
        <w:t>труда</w:t>
      </w:r>
      <w:r>
        <w:rPr>
          <w:spacing w:val="19"/>
        </w:rPr>
        <w:t> </w:t>
      </w:r>
      <w:r>
        <w:rPr/>
        <w:t>и</w:t>
      </w:r>
      <w:r>
        <w:rPr>
          <w:spacing w:val="28"/>
        </w:rPr>
        <w:t> </w:t>
      </w:r>
      <w:r>
        <w:rPr/>
        <w:t>его</w:t>
      </w:r>
      <w:r>
        <w:rPr>
          <w:spacing w:val="21"/>
        </w:rPr>
        <w:t> </w:t>
      </w:r>
      <w:r>
        <w:rPr/>
        <w:t>экономической</w:t>
      </w:r>
      <w:r>
        <w:rPr>
          <w:spacing w:val="27"/>
        </w:rPr>
        <w:t> </w:t>
      </w:r>
      <w:r>
        <w:rPr>
          <w:spacing w:val="-2"/>
        </w:rPr>
        <w:t>стоимости;</w:t>
      </w:r>
    </w:p>
    <w:p>
      <w:pPr>
        <w:pStyle w:val="BodyText"/>
        <w:spacing w:before="50"/>
        <w:ind w:left="1485" w:firstLine="0"/>
        <w:jc w:val="left"/>
      </w:pPr>
      <w:r>
        <w:rPr/>
        <w:t>знать</w:t>
      </w:r>
      <w:r>
        <w:rPr>
          <w:spacing w:val="56"/>
        </w:rPr>
        <w:t> </w:t>
      </w:r>
      <w:r>
        <w:rPr/>
        <w:t>и</w:t>
      </w:r>
      <w:r>
        <w:rPr>
          <w:spacing w:val="61"/>
        </w:rPr>
        <w:t> </w:t>
      </w:r>
      <w:r>
        <w:rPr/>
        <w:t>объяснять</w:t>
      </w:r>
      <w:r>
        <w:rPr>
          <w:spacing w:val="65"/>
        </w:rPr>
        <w:t> </w:t>
      </w:r>
      <w:r>
        <w:rPr/>
        <w:t>понятия</w:t>
      </w:r>
      <w:r>
        <w:rPr>
          <w:spacing w:val="64"/>
        </w:rPr>
        <w:t> </w:t>
      </w:r>
      <w:r>
        <w:rPr/>
        <w:t>«безделье»,</w:t>
      </w:r>
      <w:r>
        <w:rPr>
          <w:spacing w:val="61"/>
        </w:rPr>
        <w:t> </w:t>
      </w:r>
      <w:r>
        <w:rPr/>
        <w:t>«лень»,</w:t>
      </w:r>
      <w:r>
        <w:rPr>
          <w:spacing w:val="64"/>
        </w:rPr>
        <w:t> </w:t>
      </w:r>
      <w:r>
        <w:rPr/>
        <w:t>«тунеядство»,</w:t>
      </w:r>
      <w:r>
        <w:rPr>
          <w:spacing w:val="66"/>
        </w:rPr>
        <w:t> </w:t>
      </w:r>
      <w:r>
        <w:rPr/>
        <w:t>с</w:t>
      </w:r>
      <w:r>
        <w:rPr>
          <w:spacing w:val="52"/>
        </w:rPr>
        <w:t> </w:t>
      </w:r>
      <w:r>
        <w:rPr/>
        <w:t>одной</w:t>
      </w:r>
      <w:r>
        <w:rPr>
          <w:spacing w:val="61"/>
        </w:rPr>
        <w:t> </w:t>
      </w:r>
      <w:r>
        <w:rPr/>
        <w:t>стороны,</w:t>
      </w:r>
      <w:r>
        <w:rPr>
          <w:spacing w:val="58"/>
        </w:rPr>
        <w:t> </w:t>
      </w:r>
      <w:r>
        <w:rPr>
          <w:spacing w:val="-10"/>
        </w:rPr>
        <w:t>и</w:t>
      </w:r>
    </w:p>
    <w:p>
      <w:pPr>
        <w:pStyle w:val="BodyText"/>
        <w:tabs>
          <w:tab w:pos="2533" w:val="left" w:leader="none"/>
          <w:tab w:pos="3588" w:val="left" w:leader="none"/>
          <w:tab w:pos="4567" w:val="left" w:leader="none"/>
          <w:tab w:pos="6763" w:val="left" w:leader="none"/>
          <w:tab w:pos="7094" w:val="left" w:leader="none"/>
          <w:tab w:pos="8043" w:val="left" w:leader="none"/>
          <w:tab w:pos="9190" w:val="left" w:leader="none"/>
          <w:tab w:pos="9533" w:val="left" w:leader="none"/>
        </w:tabs>
        <w:spacing w:before="52"/>
        <w:ind w:firstLine="0"/>
        <w:jc w:val="left"/>
      </w:pPr>
      <w:r>
        <w:rPr>
          <w:spacing w:val="-2"/>
        </w:rPr>
        <w:t>«трудолюбие»,</w:t>
      </w:r>
      <w:r>
        <w:rPr/>
        <w:tab/>
      </w:r>
      <w:r>
        <w:rPr>
          <w:spacing w:val="-2"/>
        </w:rPr>
        <w:t>«подвиг</w:t>
      </w:r>
      <w:r>
        <w:rPr/>
        <w:tab/>
      </w:r>
      <w:r>
        <w:rPr>
          <w:spacing w:val="-2"/>
        </w:rPr>
        <w:t>труда»,</w:t>
      </w:r>
      <w:r>
        <w:rPr/>
        <w:tab/>
      </w:r>
      <w:r>
        <w:rPr>
          <w:spacing w:val="-2"/>
        </w:rPr>
        <w:t>«ответственность»,</w:t>
      </w:r>
      <w:r>
        <w:rPr/>
        <w:tab/>
      </w:r>
      <w:r>
        <w:rPr>
          <w:spacing w:val="-10"/>
        </w:rPr>
        <w:t>с</w:t>
      </w:r>
      <w:r>
        <w:rPr/>
        <w:tab/>
      </w:r>
      <w:r>
        <w:rPr>
          <w:spacing w:val="-2"/>
        </w:rPr>
        <w:t>другой</w:t>
      </w:r>
      <w:r>
        <w:rPr/>
        <w:tab/>
      </w:r>
      <w:r>
        <w:rPr>
          <w:spacing w:val="-2"/>
        </w:rPr>
        <w:t>стороны,</w:t>
      </w:r>
      <w:r>
        <w:rPr/>
        <w:tab/>
      </w:r>
      <w:r>
        <w:rPr>
          <w:spacing w:val="-10"/>
        </w:rPr>
        <w:t>а</w:t>
      </w:r>
      <w:r>
        <w:rPr/>
        <w:tab/>
      </w:r>
      <w:r>
        <w:rPr>
          <w:spacing w:val="-2"/>
        </w:rPr>
        <w:t>также</w:t>
      </w:r>
    </w:p>
    <w:p>
      <w:pPr>
        <w:pStyle w:val="BodyText"/>
        <w:spacing w:before="52"/>
        <w:ind w:firstLine="0"/>
        <w:jc w:val="left"/>
      </w:pPr>
      <w:r>
        <w:rPr/>
        <w:t>«общественная</w:t>
      </w:r>
      <w:r>
        <w:rPr>
          <w:spacing w:val="21"/>
        </w:rPr>
        <w:t> </w:t>
      </w:r>
      <w:r>
        <w:rPr/>
        <w:t>оценка</w:t>
      </w:r>
      <w:r>
        <w:rPr>
          <w:spacing w:val="37"/>
        </w:rPr>
        <w:t> </w:t>
      </w:r>
      <w:r>
        <w:rPr>
          <w:spacing w:val="-2"/>
        </w:rPr>
        <w:t>труда».</w:t>
      </w:r>
    </w:p>
    <w:p>
      <w:pPr>
        <w:pStyle w:val="BodyText"/>
        <w:spacing w:before="60"/>
        <w:ind w:left="1485" w:firstLine="0"/>
        <w:jc w:val="left"/>
      </w:pPr>
      <w:r>
        <w:rPr/>
        <w:t>Тема</w:t>
      </w:r>
      <w:r>
        <w:rPr>
          <w:spacing w:val="15"/>
        </w:rPr>
        <w:t> </w:t>
      </w:r>
      <w:r>
        <w:rPr/>
        <w:t>16.</w:t>
      </w:r>
      <w:r>
        <w:rPr>
          <w:spacing w:val="16"/>
        </w:rPr>
        <w:t> </w:t>
      </w:r>
      <w:r>
        <w:rPr/>
        <w:t>Подвиг:</w:t>
      </w:r>
      <w:r>
        <w:rPr>
          <w:spacing w:val="13"/>
        </w:rPr>
        <w:t> </w:t>
      </w:r>
      <w:r>
        <w:rPr/>
        <w:t>как</w:t>
      </w:r>
      <w:r>
        <w:rPr>
          <w:spacing w:val="19"/>
        </w:rPr>
        <w:t> </w:t>
      </w:r>
      <w:r>
        <w:rPr/>
        <w:t>узнать</w:t>
      </w:r>
      <w:r>
        <w:rPr>
          <w:spacing w:val="8"/>
        </w:rPr>
        <w:t> </w:t>
      </w:r>
      <w:r>
        <w:rPr>
          <w:spacing w:val="-2"/>
        </w:rPr>
        <w:t>героя?</w:t>
      </w:r>
    </w:p>
    <w:p>
      <w:pPr>
        <w:pStyle w:val="BodyText"/>
        <w:spacing w:line="285" w:lineRule="auto" w:before="52"/>
        <w:ind w:left="1485" w:right="2084" w:firstLine="0"/>
        <w:jc w:val="left"/>
      </w:pPr>
      <w:r>
        <w:rPr/>
        <w:t>Характеризовать понятия «подвиг», «героизм», «самопожертвование»;</w:t>
      </w:r>
      <w:r>
        <w:rPr>
          <w:spacing w:val="40"/>
        </w:rPr>
        <w:t> </w:t>
      </w:r>
      <w:r>
        <w:rPr/>
        <w:t>понимать</w:t>
      </w:r>
      <w:r>
        <w:rPr>
          <w:spacing w:val="40"/>
        </w:rPr>
        <w:t> </w:t>
      </w:r>
      <w:r>
        <w:rPr/>
        <w:t>отличия подвига на войне и в мирное время;</w:t>
      </w:r>
    </w:p>
    <w:p>
      <w:pPr>
        <w:pStyle w:val="BodyText"/>
        <w:spacing w:line="288" w:lineRule="auto" w:before="2"/>
        <w:ind w:left="1485" w:right="1555" w:firstLine="0"/>
        <w:jc w:val="left"/>
      </w:pPr>
      <w:r>
        <w:rPr/>
        <w:t>уметь</w:t>
      </w:r>
      <w:r>
        <w:rPr>
          <w:spacing w:val="40"/>
        </w:rPr>
        <w:t> </w:t>
      </w:r>
      <w:r>
        <w:rPr/>
        <w:t>доказывать важность</w:t>
      </w:r>
      <w:r>
        <w:rPr>
          <w:spacing w:val="40"/>
        </w:rPr>
        <w:t> </w:t>
      </w:r>
      <w:r>
        <w:rPr/>
        <w:t>героических примеров</w:t>
      </w:r>
      <w:r>
        <w:rPr>
          <w:spacing w:val="40"/>
        </w:rPr>
        <w:t> </w:t>
      </w:r>
      <w:r>
        <w:rPr/>
        <w:t>для</w:t>
      </w:r>
      <w:r>
        <w:rPr>
          <w:spacing w:val="40"/>
        </w:rPr>
        <w:t> </w:t>
      </w:r>
      <w:r>
        <w:rPr/>
        <w:t>жизни</w:t>
      </w:r>
      <w:r>
        <w:rPr>
          <w:spacing w:val="40"/>
        </w:rPr>
        <w:t> </w:t>
      </w:r>
      <w:r>
        <w:rPr/>
        <w:t>общества; знать</w:t>
      </w:r>
      <w:r>
        <w:rPr>
          <w:spacing w:val="26"/>
        </w:rPr>
        <w:t> </w:t>
      </w:r>
      <w:r>
        <w:rPr/>
        <w:t>и</w:t>
      </w:r>
      <w:r>
        <w:rPr>
          <w:spacing w:val="30"/>
        </w:rPr>
        <w:t> </w:t>
      </w:r>
      <w:r>
        <w:rPr/>
        <w:t>называть</w:t>
      </w:r>
      <w:r>
        <w:rPr>
          <w:spacing w:val="22"/>
        </w:rPr>
        <w:t> </w:t>
      </w:r>
      <w:r>
        <w:rPr/>
        <w:t>героев</w:t>
      </w:r>
      <w:r>
        <w:rPr>
          <w:spacing w:val="40"/>
        </w:rPr>
        <w:t> </w:t>
      </w:r>
      <w:r>
        <w:rPr/>
        <w:t>современного</w:t>
      </w:r>
      <w:r>
        <w:rPr>
          <w:spacing w:val="28"/>
        </w:rPr>
        <w:t> </w:t>
      </w:r>
      <w:r>
        <w:rPr/>
        <w:t>общества</w:t>
      </w:r>
      <w:r>
        <w:rPr>
          <w:spacing w:val="30"/>
        </w:rPr>
        <w:t> </w:t>
      </w:r>
      <w:r>
        <w:rPr/>
        <w:t>и</w:t>
      </w:r>
      <w:r>
        <w:rPr>
          <w:spacing w:val="36"/>
        </w:rPr>
        <w:t> </w:t>
      </w:r>
      <w:r>
        <w:rPr/>
        <w:t>исторических</w:t>
      </w:r>
      <w:r>
        <w:rPr>
          <w:spacing w:val="32"/>
        </w:rPr>
        <w:t> </w:t>
      </w:r>
      <w:r>
        <w:rPr/>
        <w:t>личностей;</w:t>
      </w:r>
    </w:p>
    <w:p>
      <w:pPr>
        <w:pStyle w:val="BodyText"/>
        <w:tabs>
          <w:tab w:pos="3139" w:val="left" w:leader="none"/>
          <w:tab w:pos="4843" w:val="left" w:leader="none"/>
          <w:tab w:pos="5938" w:val="left" w:leader="none"/>
          <w:tab w:pos="7222" w:val="left" w:leader="none"/>
          <w:tab w:pos="7585" w:val="left" w:leader="none"/>
          <w:tab w:pos="9555" w:val="left" w:leader="none"/>
        </w:tabs>
        <w:spacing w:line="285" w:lineRule="auto"/>
        <w:ind w:right="719"/>
        <w:jc w:val="left"/>
      </w:pPr>
      <w:r>
        <w:rPr>
          <w:spacing w:val="-2"/>
        </w:rPr>
        <w:t>обосновывать</w:t>
      </w:r>
      <w:r>
        <w:rPr/>
        <w:tab/>
      </w:r>
      <w:r>
        <w:rPr>
          <w:spacing w:val="-2"/>
        </w:rPr>
        <w:t>разграничение</w:t>
      </w:r>
      <w:r>
        <w:rPr/>
        <w:tab/>
      </w:r>
      <w:r>
        <w:rPr>
          <w:spacing w:val="-2"/>
        </w:rPr>
        <w:t>понятий</w:t>
      </w:r>
      <w:r>
        <w:rPr/>
        <w:tab/>
      </w:r>
      <w:r>
        <w:rPr>
          <w:spacing w:val="-2"/>
        </w:rPr>
        <w:t>«героизм»</w:t>
      </w:r>
      <w:r>
        <w:rPr/>
        <w:tab/>
      </w:r>
      <w:r>
        <w:rPr>
          <w:spacing w:val="-10"/>
        </w:rPr>
        <w:t>и</w:t>
      </w:r>
      <w:r>
        <w:rPr/>
        <w:tab/>
      </w:r>
      <w:r>
        <w:rPr>
          <w:spacing w:val="-2"/>
        </w:rPr>
        <w:t>«псевдогероизм»</w:t>
      </w:r>
      <w:r>
        <w:rPr/>
        <w:tab/>
      </w:r>
      <w:r>
        <w:rPr>
          <w:spacing w:val="-2"/>
        </w:rPr>
        <w:t>через </w:t>
      </w:r>
      <w:r>
        <w:rPr/>
        <w:t>значимость для общества и понимание последствий.</w:t>
      </w:r>
    </w:p>
    <w:p>
      <w:pPr>
        <w:spacing w:after="0" w:line="285" w:lineRule="auto"/>
        <w:jc w:val="left"/>
        <w:sectPr>
          <w:type w:val="continuous"/>
          <w:pgSz w:w="11910" w:h="16850"/>
          <w:pgMar w:header="0" w:footer="922" w:top="1280" w:bottom="280" w:left="920" w:right="160"/>
        </w:sectPr>
      </w:pPr>
    </w:p>
    <w:p>
      <w:pPr>
        <w:pStyle w:val="BodyText"/>
        <w:spacing w:line="292" w:lineRule="auto" w:before="66"/>
        <w:ind w:left="1485" w:right="2084" w:firstLine="0"/>
        <w:jc w:val="left"/>
      </w:pPr>
      <w:r>
        <w:rPr/>
        <w:t>Тема 17. Люди в обществе: духовно-нравственное взаимовлияние.</w:t>
      </w:r>
      <w:r>
        <w:rPr>
          <w:spacing w:val="40"/>
        </w:rPr>
        <w:t> </w:t>
      </w:r>
      <w:r>
        <w:rPr/>
        <w:t>Характеризовать понятие «социальные отношения»;</w:t>
      </w:r>
    </w:p>
    <w:p>
      <w:pPr>
        <w:pStyle w:val="BodyText"/>
        <w:spacing w:line="288" w:lineRule="auto"/>
        <w:ind w:right="732"/>
        <w:jc w:val="left"/>
      </w:pPr>
      <w:r>
        <w:rPr/>
        <w:t>понимать</w:t>
      </w:r>
      <w:r>
        <w:rPr>
          <w:spacing w:val="40"/>
        </w:rPr>
        <w:t>  </w:t>
      </w:r>
      <w:r>
        <w:rPr/>
        <w:t>смысл</w:t>
      </w:r>
      <w:r>
        <w:rPr>
          <w:spacing w:val="40"/>
        </w:rPr>
        <w:t>  </w:t>
      </w:r>
      <w:r>
        <w:rPr/>
        <w:t>понятия</w:t>
      </w:r>
      <w:r>
        <w:rPr>
          <w:spacing w:val="40"/>
        </w:rPr>
        <w:t>  </w:t>
      </w:r>
      <w:r>
        <w:rPr/>
        <w:t>«человек</w:t>
      </w:r>
      <w:r>
        <w:rPr>
          <w:spacing w:val="40"/>
        </w:rPr>
        <w:t>  </w:t>
      </w:r>
      <w:r>
        <w:rPr/>
        <w:t>как</w:t>
      </w:r>
      <w:r>
        <w:rPr>
          <w:spacing w:val="40"/>
        </w:rPr>
        <w:t>  </w:t>
      </w:r>
      <w:r>
        <w:rPr/>
        <w:t>субъект</w:t>
      </w:r>
      <w:r>
        <w:rPr>
          <w:spacing w:val="40"/>
        </w:rPr>
        <w:t>  </w:t>
      </w:r>
      <w:r>
        <w:rPr/>
        <w:t>социальных</w:t>
      </w:r>
      <w:r>
        <w:rPr>
          <w:spacing w:val="40"/>
        </w:rPr>
        <w:t>  </w:t>
      </w:r>
      <w:r>
        <w:rPr/>
        <w:t>отношений»</w:t>
      </w:r>
      <w:r>
        <w:rPr>
          <w:spacing w:val="40"/>
        </w:rPr>
        <w:t>  </w:t>
      </w:r>
      <w:r>
        <w:rPr/>
        <w:t>в приложении к</w:t>
      </w:r>
      <w:r>
        <w:rPr>
          <w:spacing w:val="40"/>
        </w:rPr>
        <w:t> </w:t>
      </w:r>
      <w:r>
        <w:rPr/>
        <w:t>его нравственному и духовному развитию;</w:t>
      </w:r>
    </w:p>
    <w:p>
      <w:pPr>
        <w:pStyle w:val="BodyText"/>
        <w:spacing w:line="288" w:lineRule="auto"/>
        <w:ind w:right="732"/>
        <w:jc w:val="left"/>
      </w:pPr>
      <w:r>
        <w:rPr/>
        <w:t>осознавать</w:t>
      </w:r>
      <w:r>
        <w:rPr>
          <w:spacing w:val="80"/>
        </w:rPr>
        <w:t> </w:t>
      </w:r>
      <w:r>
        <w:rPr/>
        <w:t>роль</w:t>
      </w:r>
      <w:r>
        <w:rPr>
          <w:spacing w:val="40"/>
        </w:rPr>
        <w:t> </w:t>
      </w:r>
      <w:r>
        <w:rPr/>
        <w:t>малых</w:t>
      </w:r>
      <w:r>
        <w:rPr>
          <w:spacing w:val="76"/>
        </w:rPr>
        <w:t> </w:t>
      </w:r>
      <w:r>
        <w:rPr/>
        <w:t>и</w:t>
      </w:r>
      <w:r>
        <w:rPr>
          <w:spacing w:val="80"/>
        </w:rPr>
        <w:t> </w:t>
      </w:r>
      <w:r>
        <w:rPr/>
        <w:t>больших</w:t>
      </w:r>
      <w:r>
        <w:rPr>
          <w:spacing w:val="80"/>
        </w:rPr>
        <w:t> </w:t>
      </w:r>
      <w:r>
        <w:rPr/>
        <w:t>социальных</w:t>
      </w:r>
      <w:r>
        <w:rPr>
          <w:spacing w:val="40"/>
        </w:rPr>
        <w:t> </w:t>
      </w:r>
      <w:r>
        <w:rPr/>
        <w:t>групп</w:t>
      </w:r>
      <w:r>
        <w:rPr>
          <w:spacing w:val="80"/>
        </w:rPr>
        <w:t> </w:t>
      </w:r>
      <w:r>
        <w:rPr/>
        <w:t>в</w:t>
      </w:r>
      <w:r>
        <w:rPr>
          <w:spacing w:val="40"/>
        </w:rPr>
        <w:t> </w:t>
      </w:r>
      <w:r>
        <w:rPr/>
        <w:t>нравственном</w:t>
      </w:r>
      <w:r>
        <w:rPr>
          <w:spacing w:val="78"/>
        </w:rPr>
        <w:t> </w:t>
      </w:r>
      <w:r>
        <w:rPr/>
        <w:t>состоянии </w:t>
      </w:r>
      <w:r>
        <w:rPr>
          <w:spacing w:val="-2"/>
        </w:rPr>
        <w:t>личности;</w:t>
      </w:r>
    </w:p>
    <w:p>
      <w:pPr>
        <w:pStyle w:val="BodyText"/>
        <w:spacing w:line="288" w:lineRule="auto"/>
        <w:ind w:right="732"/>
        <w:jc w:val="left"/>
      </w:pPr>
      <w:r>
        <w:rPr/>
        <w:t>обосновывать</w:t>
      </w:r>
      <w:r>
        <w:rPr>
          <w:spacing w:val="80"/>
          <w:w w:val="150"/>
        </w:rPr>
        <w:t> </w:t>
      </w:r>
      <w:r>
        <w:rPr/>
        <w:t>понятия</w:t>
      </w:r>
      <w:r>
        <w:rPr>
          <w:spacing w:val="80"/>
          <w:w w:val="150"/>
        </w:rPr>
        <w:t> </w:t>
      </w:r>
      <w:r>
        <w:rPr/>
        <w:t>«дружба»,</w:t>
      </w:r>
      <w:r>
        <w:rPr>
          <w:spacing w:val="80"/>
          <w:w w:val="150"/>
        </w:rPr>
        <w:t> </w:t>
      </w:r>
      <w:r>
        <w:rPr/>
        <w:t>«предательство»,</w:t>
      </w:r>
      <w:r>
        <w:rPr>
          <w:spacing w:val="80"/>
          <w:w w:val="150"/>
        </w:rPr>
        <w:t> </w:t>
      </w:r>
      <w:r>
        <w:rPr/>
        <w:t>«честь»,</w:t>
      </w:r>
      <w:r>
        <w:rPr>
          <w:spacing w:val="80"/>
          <w:w w:val="150"/>
        </w:rPr>
        <w:t> </w:t>
      </w:r>
      <w:r>
        <w:rPr/>
        <w:t>«коллективизм»</w:t>
      </w:r>
      <w:r>
        <w:rPr>
          <w:spacing w:val="80"/>
          <w:w w:val="150"/>
        </w:rPr>
        <w:t> </w:t>
      </w:r>
      <w:r>
        <w:rPr/>
        <w:t>и приводить примеры из</w:t>
      </w:r>
      <w:r>
        <w:rPr>
          <w:spacing w:val="40"/>
        </w:rPr>
        <w:t> </w:t>
      </w:r>
      <w:r>
        <w:rPr/>
        <w:t>истории, культуры и</w:t>
      </w:r>
      <w:r>
        <w:rPr>
          <w:spacing w:val="40"/>
        </w:rPr>
        <w:t> </w:t>
      </w:r>
      <w:r>
        <w:rPr/>
        <w:t>литературы;</w:t>
      </w:r>
    </w:p>
    <w:p>
      <w:pPr>
        <w:pStyle w:val="BodyText"/>
        <w:tabs>
          <w:tab w:pos="3156" w:val="left" w:leader="none"/>
          <w:tab w:pos="4363" w:val="left" w:leader="none"/>
          <w:tab w:pos="4744" w:val="left" w:leader="none"/>
          <w:tab w:pos="5930" w:val="left" w:leader="none"/>
          <w:tab w:pos="7613" w:val="left" w:leader="none"/>
          <w:tab w:pos="8929" w:val="left" w:leader="none"/>
        </w:tabs>
        <w:spacing w:line="288" w:lineRule="auto"/>
        <w:ind w:right="732"/>
        <w:jc w:val="left"/>
      </w:pPr>
      <w:r>
        <w:rPr>
          <w:spacing w:val="-2"/>
        </w:rPr>
        <w:t>обосновывать</w:t>
      </w:r>
      <w:r>
        <w:rPr/>
        <w:tab/>
      </w:r>
      <w:r>
        <w:rPr>
          <w:spacing w:val="-2"/>
        </w:rPr>
        <w:t>важность</w:t>
      </w:r>
      <w:r>
        <w:rPr/>
        <w:tab/>
      </w:r>
      <w:r>
        <w:rPr>
          <w:spacing w:val="-10"/>
        </w:rPr>
        <w:t>и</w:t>
      </w:r>
      <w:r>
        <w:rPr/>
        <w:tab/>
      </w:r>
      <w:r>
        <w:rPr>
          <w:spacing w:val="-2"/>
        </w:rPr>
        <w:t>находить</w:t>
      </w:r>
      <w:r>
        <w:rPr/>
        <w:tab/>
      </w:r>
      <w:r>
        <w:rPr>
          <w:spacing w:val="-2"/>
        </w:rPr>
        <w:t>нравственные</w:t>
      </w:r>
      <w:r>
        <w:rPr/>
        <w:tab/>
      </w:r>
      <w:r>
        <w:rPr>
          <w:spacing w:val="-2"/>
        </w:rPr>
        <w:t>основания</w:t>
      </w:r>
      <w:r>
        <w:rPr/>
        <w:tab/>
      </w:r>
      <w:r>
        <w:rPr>
          <w:spacing w:val="-2"/>
        </w:rPr>
        <w:t>социальной </w:t>
      </w:r>
      <w:r>
        <w:rPr/>
        <w:t>взаимопомощи, в том числе благотворительности;</w:t>
      </w:r>
    </w:p>
    <w:p>
      <w:pPr>
        <w:pStyle w:val="BodyText"/>
        <w:spacing w:line="288" w:lineRule="auto"/>
        <w:ind w:right="732"/>
        <w:jc w:val="left"/>
      </w:pPr>
      <w:r>
        <w:rPr/>
        <w:t>понимать</w:t>
      </w:r>
      <w:r>
        <w:rPr>
          <w:spacing w:val="40"/>
        </w:rPr>
        <w:t> </w:t>
      </w:r>
      <w:r>
        <w:rPr/>
        <w:t>и</w:t>
      </w:r>
      <w:r>
        <w:rPr>
          <w:spacing w:val="40"/>
        </w:rPr>
        <w:t> </w:t>
      </w:r>
      <w:r>
        <w:rPr/>
        <w:t>характеризовать</w:t>
      </w:r>
      <w:r>
        <w:rPr>
          <w:spacing w:val="40"/>
        </w:rPr>
        <w:t> </w:t>
      </w:r>
      <w:r>
        <w:rPr/>
        <w:t>понятие</w:t>
      </w:r>
      <w:r>
        <w:rPr>
          <w:spacing w:val="40"/>
        </w:rPr>
        <w:t> </w:t>
      </w:r>
      <w:r>
        <w:rPr/>
        <w:t>«этика</w:t>
      </w:r>
      <w:r>
        <w:rPr>
          <w:spacing w:val="40"/>
        </w:rPr>
        <w:t> </w:t>
      </w:r>
      <w:r>
        <w:rPr/>
        <w:t>предпринимательства»</w:t>
      </w:r>
      <w:r>
        <w:rPr>
          <w:spacing w:val="40"/>
        </w:rPr>
        <w:t> </w:t>
      </w:r>
      <w:r>
        <w:rPr/>
        <w:t>в</w:t>
      </w:r>
      <w:r>
        <w:rPr>
          <w:spacing w:val="40"/>
        </w:rPr>
        <w:t> </w:t>
      </w:r>
      <w:r>
        <w:rPr/>
        <w:t>социальном</w:t>
      </w:r>
      <w:r>
        <w:rPr>
          <w:spacing w:val="40"/>
        </w:rPr>
        <w:t> </w:t>
      </w:r>
      <w:r>
        <w:rPr>
          <w:spacing w:val="-2"/>
        </w:rPr>
        <w:t>аспекте.</w:t>
      </w:r>
    </w:p>
    <w:p>
      <w:pPr>
        <w:pStyle w:val="BodyText"/>
        <w:tabs>
          <w:tab w:pos="2226" w:val="left" w:leader="none"/>
          <w:tab w:pos="3897" w:val="left" w:leader="none"/>
          <w:tab w:pos="5551" w:val="left" w:leader="none"/>
          <w:tab w:pos="6744" w:val="left" w:leader="none"/>
          <w:tab w:pos="7320" w:val="left" w:leader="none"/>
          <w:tab w:pos="8645" w:val="left" w:leader="none"/>
          <w:tab w:pos="9190" w:val="left" w:leader="none"/>
        </w:tabs>
        <w:ind w:left="1485" w:firstLine="0"/>
        <w:jc w:val="left"/>
      </w:pPr>
      <w:r>
        <w:rPr>
          <w:spacing w:val="-4"/>
        </w:rPr>
        <w:t>Тема</w:t>
      </w:r>
      <w:r>
        <w:rPr/>
        <w:tab/>
        <w:t>18.</w:t>
      </w:r>
      <w:r>
        <w:rPr>
          <w:spacing w:val="10"/>
        </w:rPr>
        <w:t> </w:t>
      </w:r>
      <w:r>
        <w:rPr>
          <w:spacing w:val="-2"/>
        </w:rPr>
        <w:t>Проблемы</w:t>
      </w:r>
      <w:r>
        <w:rPr/>
        <w:tab/>
      </w:r>
      <w:r>
        <w:rPr>
          <w:spacing w:val="-2"/>
        </w:rPr>
        <w:t>современного</w:t>
      </w:r>
      <w:r>
        <w:rPr/>
        <w:tab/>
      </w:r>
      <w:r>
        <w:rPr>
          <w:spacing w:val="-2"/>
        </w:rPr>
        <w:t>общества</w:t>
      </w:r>
      <w:r>
        <w:rPr/>
        <w:tab/>
      </w:r>
      <w:r>
        <w:rPr>
          <w:spacing w:val="-5"/>
        </w:rPr>
        <w:t>как</w:t>
      </w:r>
      <w:r>
        <w:rPr/>
        <w:tab/>
      </w:r>
      <w:r>
        <w:rPr>
          <w:spacing w:val="-2"/>
        </w:rPr>
        <w:t>отражение</w:t>
      </w:r>
      <w:r>
        <w:rPr/>
        <w:tab/>
      </w:r>
      <w:r>
        <w:rPr>
          <w:spacing w:val="-5"/>
        </w:rPr>
        <w:t>его</w:t>
      </w:r>
      <w:r>
        <w:rPr/>
        <w:tab/>
      </w:r>
      <w:r>
        <w:rPr>
          <w:spacing w:val="-2"/>
        </w:rPr>
        <w:t>духовно-</w:t>
      </w:r>
    </w:p>
    <w:p>
      <w:pPr>
        <w:pStyle w:val="BodyText"/>
        <w:spacing w:before="48"/>
        <w:ind w:firstLine="0"/>
        <w:jc w:val="left"/>
      </w:pPr>
      <w:r>
        <w:rPr/>
        <w:t>нравственного</w:t>
      </w:r>
      <w:r>
        <w:rPr>
          <w:spacing w:val="39"/>
        </w:rPr>
        <w:t> </w:t>
      </w:r>
      <w:r>
        <w:rPr>
          <w:spacing w:val="-2"/>
        </w:rPr>
        <w:t>самосознания.</w:t>
      </w:r>
    </w:p>
    <w:p>
      <w:pPr>
        <w:pStyle w:val="BodyText"/>
        <w:spacing w:line="285" w:lineRule="auto" w:before="57"/>
        <w:ind w:right="668"/>
      </w:pPr>
      <w:r>
        <w:rPr/>
        <w:t>Характеризовать понятие «социальные проблемы современного общества» как многостороннее явление, в том числе обусловленное несовершенством духовно-</w:t>
      </w:r>
      <w:r>
        <w:rPr>
          <w:spacing w:val="40"/>
        </w:rPr>
        <w:t> </w:t>
      </w:r>
      <w:r>
        <w:rPr/>
        <w:t>нравственных идеалов и ценностей;</w:t>
      </w:r>
    </w:p>
    <w:p>
      <w:pPr>
        <w:pStyle w:val="BodyText"/>
        <w:spacing w:before="4"/>
        <w:ind w:left="1485" w:firstLine="0"/>
      </w:pPr>
      <w:r>
        <w:rPr/>
        <w:t>приводить</w:t>
      </w:r>
      <w:r>
        <w:rPr>
          <w:spacing w:val="63"/>
        </w:rPr>
        <w:t>  </w:t>
      </w:r>
      <w:r>
        <w:rPr/>
        <w:t>примеры</w:t>
      </w:r>
      <w:r>
        <w:rPr>
          <w:spacing w:val="65"/>
        </w:rPr>
        <w:t>  </w:t>
      </w:r>
      <w:r>
        <w:rPr/>
        <w:t>таких</w:t>
      </w:r>
      <w:r>
        <w:rPr>
          <w:spacing w:val="64"/>
        </w:rPr>
        <w:t>  </w:t>
      </w:r>
      <w:r>
        <w:rPr/>
        <w:t>понятий</w:t>
      </w:r>
      <w:r>
        <w:rPr>
          <w:spacing w:val="67"/>
        </w:rPr>
        <w:t>  </w:t>
      </w:r>
      <w:r>
        <w:rPr/>
        <w:t>как</w:t>
      </w:r>
      <w:r>
        <w:rPr>
          <w:spacing w:val="65"/>
        </w:rPr>
        <w:t>  </w:t>
      </w:r>
      <w:r>
        <w:rPr/>
        <w:t>«бедность»,</w:t>
      </w:r>
      <w:r>
        <w:rPr>
          <w:spacing w:val="66"/>
        </w:rPr>
        <w:t>  </w:t>
      </w:r>
      <w:r>
        <w:rPr/>
        <w:t>«асоциальная</w:t>
      </w:r>
      <w:r>
        <w:rPr>
          <w:spacing w:val="64"/>
        </w:rPr>
        <w:t>  </w:t>
      </w:r>
      <w:r>
        <w:rPr>
          <w:spacing w:val="-2"/>
        </w:rPr>
        <w:t>семья»,</w:t>
      </w:r>
    </w:p>
    <w:p>
      <w:pPr>
        <w:pStyle w:val="BodyText"/>
        <w:spacing w:line="285" w:lineRule="auto" w:before="52"/>
        <w:ind w:right="693" w:firstLine="0"/>
      </w:pPr>
      <w:r>
        <w:rPr/>
        <w:t>«сиротство», знать и</w:t>
      </w:r>
      <w:r>
        <w:rPr>
          <w:spacing w:val="40"/>
        </w:rPr>
        <w:t> </w:t>
      </w:r>
      <w:r>
        <w:rPr/>
        <w:t>уметь</w:t>
      </w:r>
      <w:r>
        <w:rPr>
          <w:spacing w:val="40"/>
        </w:rPr>
        <w:t> </w:t>
      </w:r>
      <w:r>
        <w:rPr/>
        <w:t>обосновывать</w:t>
      </w:r>
      <w:r>
        <w:rPr>
          <w:spacing w:val="40"/>
        </w:rPr>
        <w:t> </w:t>
      </w:r>
      <w:r>
        <w:rPr/>
        <w:t>пути преодоления их последствий</w:t>
      </w:r>
      <w:r>
        <w:rPr>
          <w:spacing w:val="40"/>
        </w:rPr>
        <w:t> </w:t>
      </w:r>
      <w:r>
        <w:rPr/>
        <w:t>на</w:t>
      </w:r>
      <w:r>
        <w:rPr>
          <w:spacing w:val="40"/>
        </w:rPr>
        <w:t> </w:t>
      </w:r>
      <w:r>
        <w:rPr/>
        <w:t>доступном для понимания уровне;</w:t>
      </w:r>
    </w:p>
    <w:p>
      <w:pPr>
        <w:pStyle w:val="BodyText"/>
        <w:spacing w:line="288" w:lineRule="auto" w:before="2"/>
        <w:ind w:right="733"/>
      </w:pPr>
      <w:r>
        <w:rPr/>
        <w:t>обосновывать важность понимания роли государства в преодолении этих проблем, а также</w:t>
      </w:r>
      <w:r>
        <w:rPr>
          <w:spacing w:val="40"/>
        </w:rPr>
        <w:t> </w:t>
      </w:r>
      <w:r>
        <w:rPr/>
        <w:t>необходимость</w:t>
      </w:r>
      <w:r>
        <w:rPr>
          <w:spacing w:val="40"/>
        </w:rPr>
        <w:t> </w:t>
      </w:r>
      <w:r>
        <w:rPr/>
        <w:t>помощи</w:t>
      </w:r>
      <w:r>
        <w:rPr>
          <w:spacing w:val="40"/>
        </w:rPr>
        <w:t> </w:t>
      </w:r>
      <w:r>
        <w:rPr/>
        <w:t>в</w:t>
      </w:r>
      <w:r>
        <w:rPr>
          <w:spacing w:val="40"/>
        </w:rPr>
        <w:t> </w:t>
      </w:r>
      <w:r>
        <w:rPr/>
        <w:t>преодолении</w:t>
      </w:r>
      <w:r>
        <w:rPr>
          <w:spacing w:val="40"/>
        </w:rPr>
        <w:t> </w:t>
      </w:r>
      <w:r>
        <w:rPr/>
        <w:t>этих</w:t>
      </w:r>
      <w:r>
        <w:rPr>
          <w:spacing w:val="40"/>
        </w:rPr>
        <w:t> </w:t>
      </w:r>
      <w:r>
        <w:rPr/>
        <w:t>состояний</w:t>
      </w:r>
      <w:r>
        <w:rPr>
          <w:spacing w:val="40"/>
        </w:rPr>
        <w:t> </w:t>
      </w:r>
      <w:r>
        <w:rPr/>
        <w:t>со</w:t>
      </w:r>
      <w:r>
        <w:rPr>
          <w:spacing w:val="40"/>
        </w:rPr>
        <w:t> </w:t>
      </w:r>
      <w:r>
        <w:rPr/>
        <w:t>стороны</w:t>
      </w:r>
      <w:r>
        <w:rPr>
          <w:spacing w:val="39"/>
        </w:rPr>
        <w:t> </w:t>
      </w:r>
      <w:r>
        <w:rPr/>
        <w:t>общества.</w:t>
      </w:r>
    </w:p>
    <w:p>
      <w:pPr>
        <w:pStyle w:val="BodyText"/>
        <w:spacing w:line="288" w:lineRule="auto"/>
        <w:ind w:left="1485" w:right="722" w:firstLine="0"/>
      </w:pPr>
      <w:r>
        <w:rPr/>
        <w:t>Тема</w:t>
      </w:r>
      <w:r>
        <w:rPr>
          <w:spacing w:val="40"/>
        </w:rPr>
        <w:t> </w:t>
      </w:r>
      <w:r>
        <w:rPr/>
        <w:t>19.</w:t>
      </w:r>
      <w:r>
        <w:rPr>
          <w:spacing w:val="40"/>
        </w:rPr>
        <w:t> </w:t>
      </w:r>
      <w:r>
        <w:rPr/>
        <w:t>Духовно-нравственные</w:t>
      </w:r>
      <w:r>
        <w:rPr>
          <w:spacing w:val="40"/>
        </w:rPr>
        <w:t> </w:t>
      </w:r>
      <w:r>
        <w:rPr/>
        <w:t>ориентиры</w:t>
      </w:r>
      <w:r>
        <w:rPr>
          <w:spacing w:val="40"/>
        </w:rPr>
        <w:t> </w:t>
      </w:r>
      <w:r>
        <w:rPr/>
        <w:t>социальных</w:t>
      </w:r>
      <w:r>
        <w:rPr>
          <w:spacing w:val="40"/>
        </w:rPr>
        <w:t> </w:t>
      </w:r>
      <w:r>
        <w:rPr/>
        <w:t>отношений. Характеризовать</w:t>
      </w:r>
      <w:r>
        <w:rPr>
          <w:spacing w:val="29"/>
        </w:rPr>
        <w:t>  </w:t>
      </w:r>
      <w:r>
        <w:rPr/>
        <w:t>понятия</w:t>
      </w:r>
      <w:r>
        <w:rPr>
          <w:spacing w:val="29"/>
        </w:rPr>
        <w:t>  </w:t>
      </w:r>
      <w:r>
        <w:rPr/>
        <w:t>«благотворительность»,</w:t>
      </w:r>
      <w:r>
        <w:rPr>
          <w:spacing w:val="28"/>
        </w:rPr>
        <w:t>  </w:t>
      </w:r>
      <w:r>
        <w:rPr/>
        <w:t>«меценатство»,</w:t>
      </w:r>
      <w:r>
        <w:rPr>
          <w:spacing w:val="34"/>
        </w:rPr>
        <w:t>  </w:t>
      </w:r>
      <w:r>
        <w:rPr>
          <w:spacing w:val="-2"/>
        </w:rPr>
        <w:t>«милосердие»,</w:t>
      </w:r>
    </w:p>
    <w:p>
      <w:pPr>
        <w:pStyle w:val="BodyText"/>
        <w:spacing w:line="261" w:lineRule="exact"/>
        <w:ind w:firstLine="0"/>
      </w:pPr>
      <w:r>
        <w:rPr/>
        <w:t>«волонтерство»,</w:t>
      </w:r>
      <w:r>
        <w:rPr>
          <w:spacing w:val="30"/>
        </w:rPr>
        <w:t>  </w:t>
      </w:r>
      <w:r>
        <w:rPr/>
        <w:t>«социальный</w:t>
      </w:r>
      <w:r>
        <w:rPr>
          <w:spacing w:val="29"/>
        </w:rPr>
        <w:t>  </w:t>
      </w:r>
      <w:r>
        <w:rPr/>
        <w:t>проект»,</w:t>
      </w:r>
      <w:r>
        <w:rPr>
          <w:spacing w:val="29"/>
        </w:rPr>
        <w:t>  </w:t>
      </w:r>
      <w:r>
        <w:rPr/>
        <w:t>«гражданская</w:t>
      </w:r>
      <w:r>
        <w:rPr>
          <w:spacing w:val="30"/>
        </w:rPr>
        <w:t>  </w:t>
      </w:r>
      <w:r>
        <w:rPr/>
        <w:t>и</w:t>
      </w:r>
      <w:r>
        <w:rPr>
          <w:spacing w:val="32"/>
        </w:rPr>
        <w:t>  </w:t>
      </w:r>
      <w:r>
        <w:rPr/>
        <w:t>социальная</w:t>
      </w:r>
      <w:r>
        <w:rPr>
          <w:spacing w:val="29"/>
        </w:rPr>
        <w:t>  </w:t>
      </w:r>
      <w:r>
        <w:rPr>
          <w:spacing w:val="-2"/>
        </w:rPr>
        <w:t>ответственность»,</w:t>
      </w:r>
    </w:p>
    <w:p>
      <w:pPr>
        <w:pStyle w:val="BodyText"/>
        <w:spacing w:before="51"/>
        <w:ind w:firstLine="0"/>
      </w:pPr>
      <w:r>
        <w:rPr/>
        <w:t>«общественные</w:t>
      </w:r>
      <w:r>
        <w:rPr>
          <w:spacing w:val="26"/>
        </w:rPr>
        <w:t> </w:t>
      </w:r>
      <w:r>
        <w:rPr/>
        <w:t>блага»,</w:t>
      </w:r>
      <w:r>
        <w:rPr>
          <w:spacing w:val="30"/>
        </w:rPr>
        <w:t> </w:t>
      </w:r>
      <w:r>
        <w:rPr/>
        <w:t>«коллективизм»</w:t>
      </w:r>
      <w:r>
        <w:rPr>
          <w:spacing w:val="16"/>
        </w:rPr>
        <w:t> </w:t>
      </w:r>
      <w:r>
        <w:rPr/>
        <w:t>в</w:t>
      </w:r>
      <w:r>
        <w:rPr>
          <w:spacing w:val="25"/>
        </w:rPr>
        <w:t> </w:t>
      </w:r>
      <w:r>
        <w:rPr/>
        <w:t>их</w:t>
      </w:r>
      <w:r>
        <w:rPr>
          <w:spacing w:val="18"/>
        </w:rPr>
        <w:t> </w:t>
      </w:r>
      <w:r>
        <w:rPr>
          <w:spacing w:val="-2"/>
        </w:rPr>
        <w:t>взаимосвязи;</w:t>
      </w:r>
    </w:p>
    <w:p>
      <w:pPr>
        <w:pStyle w:val="BodyText"/>
        <w:spacing w:line="288" w:lineRule="auto" w:before="53"/>
        <w:ind w:right="732"/>
        <w:jc w:val="left"/>
      </w:pPr>
      <w:r>
        <w:rPr/>
        <w:t>анализировать и выявлять общие черты традиций благотворительности, милосердия, добровольной</w:t>
      </w:r>
      <w:r>
        <w:rPr>
          <w:spacing w:val="40"/>
        </w:rPr>
        <w:t> </w:t>
      </w:r>
      <w:r>
        <w:rPr/>
        <w:t>помощи,</w:t>
      </w:r>
      <w:r>
        <w:rPr>
          <w:spacing w:val="40"/>
        </w:rPr>
        <w:t> </w:t>
      </w:r>
      <w:r>
        <w:rPr/>
        <w:t>взаимовыручки</w:t>
      </w:r>
      <w:r>
        <w:rPr>
          <w:spacing w:val="40"/>
        </w:rPr>
        <w:t> </w:t>
      </w:r>
      <w:r>
        <w:rPr/>
        <w:t>у</w:t>
      </w:r>
      <w:r>
        <w:rPr>
          <w:spacing w:val="40"/>
        </w:rPr>
        <w:t> </w:t>
      </w:r>
      <w:r>
        <w:rPr/>
        <w:t>представителей</w:t>
      </w:r>
      <w:r>
        <w:rPr>
          <w:spacing w:val="40"/>
        </w:rPr>
        <w:t> </w:t>
      </w:r>
      <w:r>
        <w:rPr/>
        <w:t>разных</w:t>
      </w:r>
      <w:r>
        <w:rPr>
          <w:spacing w:val="40"/>
        </w:rPr>
        <w:t> </w:t>
      </w:r>
      <w:r>
        <w:rPr/>
        <w:t>этносов</w:t>
      </w:r>
      <w:r>
        <w:rPr>
          <w:spacing w:val="40"/>
        </w:rPr>
        <w:t> </w:t>
      </w:r>
      <w:r>
        <w:rPr/>
        <w:t>и</w:t>
      </w:r>
      <w:r>
        <w:rPr>
          <w:spacing w:val="40"/>
        </w:rPr>
        <w:t> </w:t>
      </w:r>
      <w:r>
        <w:rPr/>
        <w:t>религий;</w:t>
      </w:r>
    </w:p>
    <w:p>
      <w:pPr>
        <w:pStyle w:val="BodyText"/>
        <w:spacing w:line="288" w:lineRule="auto"/>
        <w:ind w:right="732"/>
        <w:jc w:val="left"/>
      </w:pPr>
      <w:r>
        <w:rPr/>
        <w:t>уметь</w:t>
      </w:r>
      <w:r>
        <w:rPr>
          <w:spacing w:val="40"/>
        </w:rPr>
        <w:t> </w:t>
      </w:r>
      <w:r>
        <w:rPr/>
        <w:t>самостоятельно находить информацию о</w:t>
      </w:r>
      <w:r>
        <w:rPr>
          <w:spacing w:val="40"/>
        </w:rPr>
        <w:t> </w:t>
      </w:r>
      <w:r>
        <w:rPr/>
        <w:t>благотворительных, волонтёрских и</w:t>
      </w:r>
      <w:r>
        <w:rPr>
          <w:spacing w:val="40"/>
        </w:rPr>
        <w:t> </w:t>
      </w:r>
      <w:r>
        <w:rPr/>
        <w:t>социальных проектах в</w:t>
      </w:r>
      <w:r>
        <w:rPr>
          <w:spacing w:val="40"/>
        </w:rPr>
        <w:t> </w:t>
      </w:r>
      <w:r>
        <w:rPr/>
        <w:t>регионе своего проживания.</w:t>
      </w:r>
    </w:p>
    <w:p>
      <w:pPr>
        <w:pStyle w:val="BodyText"/>
        <w:spacing w:line="288" w:lineRule="auto"/>
        <w:ind w:right="732"/>
        <w:jc w:val="left"/>
      </w:pPr>
      <w:r>
        <w:rPr/>
        <w:t>Тема 20. Гуманизм как сущностная характеристика духовно-нравственной культуры</w:t>
      </w:r>
      <w:r>
        <w:rPr>
          <w:spacing w:val="40"/>
        </w:rPr>
        <w:t> </w:t>
      </w:r>
      <w:r>
        <w:rPr/>
        <w:t>народов России.</w:t>
      </w:r>
    </w:p>
    <w:p>
      <w:pPr>
        <w:pStyle w:val="BodyText"/>
        <w:tabs>
          <w:tab w:pos="3448" w:val="left" w:leader="none"/>
          <w:tab w:pos="4521" w:val="left" w:leader="none"/>
          <w:tab w:pos="5981" w:val="left" w:leader="none"/>
          <w:tab w:pos="6564" w:val="left" w:leader="none"/>
          <w:tab w:pos="7757" w:val="left" w:leader="none"/>
        </w:tabs>
        <w:spacing w:line="285" w:lineRule="auto"/>
        <w:ind w:right="732"/>
        <w:jc w:val="left"/>
      </w:pPr>
      <w:r>
        <w:rPr>
          <w:spacing w:val="-2"/>
        </w:rPr>
        <w:t>Характеризовать</w:t>
      </w:r>
      <w:r>
        <w:rPr/>
        <w:tab/>
      </w:r>
      <w:r>
        <w:rPr>
          <w:spacing w:val="-2"/>
        </w:rPr>
        <w:t>понятие</w:t>
      </w:r>
      <w:r>
        <w:rPr/>
        <w:tab/>
      </w:r>
      <w:r>
        <w:rPr>
          <w:spacing w:val="-2"/>
        </w:rPr>
        <w:t>«гуманизм»</w:t>
      </w:r>
      <w:r>
        <w:rPr/>
        <w:tab/>
      </w:r>
      <w:r>
        <w:rPr>
          <w:spacing w:val="-4"/>
        </w:rPr>
        <w:t>как</w:t>
      </w:r>
      <w:r>
        <w:rPr/>
        <w:tab/>
      </w:r>
      <w:r>
        <w:rPr>
          <w:spacing w:val="-2"/>
        </w:rPr>
        <w:t>источник</w:t>
      </w:r>
      <w:r>
        <w:rPr/>
        <w:tab/>
      </w:r>
      <w:r>
        <w:rPr>
          <w:spacing w:val="-2"/>
        </w:rPr>
        <w:t>духовно-нравственных </w:t>
      </w:r>
      <w:r>
        <w:rPr/>
        <w:t>ценностей российского народа;</w:t>
      </w:r>
    </w:p>
    <w:p>
      <w:pPr>
        <w:pStyle w:val="BodyText"/>
        <w:spacing w:line="288" w:lineRule="auto"/>
        <w:ind w:right="732"/>
        <w:jc w:val="left"/>
      </w:pPr>
      <w:r>
        <w:rPr/>
        <w:t>находить</w:t>
      </w:r>
      <w:r>
        <w:rPr>
          <w:spacing w:val="40"/>
        </w:rPr>
        <w:t> </w:t>
      </w:r>
      <w:r>
        <w:rPr/>
        <w:t>и</w:t>
      </w:r>
      <w:r>
        <w:rPr>
          <w:spacing w:val="40"/>
        </w:rPr>
        <w:t> </w:t>
      </w:r>
      <w:r>
        <w:rPr/>
        <w:t>обосновывать</w:t>
      </w:r>
      <w:r>
        <w:rPr>
          <w:spacing w:val="40"/>
        </w:rPr>
        <w:t> </w:t>
      </w:r>
      <w:r>
        <w:rPr/>
        <w:t>проявления</w:t>
      </w:r>
      <w:r>
        <w:rPr>
          <w:spacing w:val="40"/>
        </w:rPr>
        <w:t> </w:t>
      </w:r>
      <w:r>
        <w:rPr/>
        <w:t>гуманизма</w:t>
      </w:r>
      <w:r>
        <w:rPr>
          <w:spacing w:val="40"/>
        </w:rPr>
        <w:t> </w:t>
      </w:r>
      <w:r>
        <w:rPr/>
        <w:t>в</w:t>
      </w:r>
      <w:r>
        <w:rPr>
          <w:spacing w:val="40"/>
        </w:rPr>
        <w:t> </w:t>
      </w:r>
      <w:r>
        <w:rPr/>
        <w:t>историко-культурном</w:t>
      </w:r>
      <w:r>
        <w:rPr>
          <w:spacing w:val="40"/>
        </w:rPr>
        <w:t> </w:t>
      </w:r>
      <w:r>
        <w:rPr/>
        <w:t>наследии народов России;</w:t>
      </w:r>
    </w:p>
    <w:p>
      <w:pPr>
        <w:pStyle w:val="BodyText"/>
        <w:spacing w:line="288" w:lineRule="auto"/>
        <w:ind w:right="732"/>
        <w:jc w:val="left"/>
      </w:pPr>
      <w:r>
        <w:rPr/>
        <w:t>знать</w:t>
      </w:r>
      <w:r>
        <w:rPr>
          <w:spacing w:val="80"/>
        </w:rPr>
        <w:t> </w:t>
      </w:r>
      <w:r>
        <w:rPr/>
        <w:t>и</w:t>
      </w:r>
      <w:r>
        <w:rPr>
          <w:spacing w:val="80"/>
        </w:rPr>
        <w:t> </w:t>
      </w:r>
      <w:r>
        <w:rPr/>
        <w:t>понимать</w:t>
      </w:r>
      <w:r>
        <w:rPr>
          <w:spacing w:val="80"/>
        </w:rPr>
        <w:t> </w:t>
      </w:r>
      <w:r>
        <w:rPr/>
        <w:t>важность</w:t>
      </w:r>
      <w:r>
        <w:rPr>
          <w:spacing w:val="80"/>
        </w:rPr>
        <w:t> </w:t>
      </w:r>
      <w:r>
        <w:rPr/>
        <w:t>гуманизма</w:t>
      </w:r>
      <w:r>
        <w:rPr>
          <w:spacing w:val="80"/>
        </w:rPr>
        <w:t> </w:t>
      </w:r>
      <w:r>
        <w:rPr/>
        <w:t>для</w:t>
      </w:r>
      <w:r>
        <w:rPr>
          <w:spacing w:val="80"/>
        </w:rPr>
        <w:t> </w:t>
      </w:r>
      <w:r>
        <w:rPr/>
        <w:t>формирования</w:t>
      </w:r>
      <w:r>
        <w:rPr>
          <w:spacing w:val="80"/>
        </w:rPr>
        <w:t> </w:t>
      </w:r>
      <w:r>
        <w:rPr/>
        <w:t>высоконравственной</w:t>
      </w:r>
      <w:r>
        <w:rPr>
          <w:spacing w:val="40"/>
        </w:rPr>
        <w:t> </w:t>
      </w:r>
      <w:r>
        <w:rPr/>
        <w:t>личности,</w:t>
      </w:r>
      <w:r>
        <w:rPr>
          <w:spacing w:val="40"/>
        </w:rPr>
        <w:t> </w:t>
      </w:r>
      <w:r>
        <w:rPr/>
        <w:t>государственной</w:t>
      </w:r>
      <w:r>
        <w:rPr>
          <w:spacing w:val="40"/>
        </w:rPr>
        <w:t> </w:t>
      </w:r>
      <w:r>
        <w:rPr/>
        <w:t>политики,</w:t>
      </w:r>
      <w:r>
        <w:rPr>
          <w:spacing w:val="40"/>
        </w:rPr>
        <w:t> </w:t>
      </w:r>
      <w:r>
        <w:rPr/>
        <w:t>взаимоотношений</w:t>
      </w:r>
      <w:r>
        <w:rPr>
          <w:spacing w:val="40"/>
        </w:rPr>
        <w:t> </w:t>
      </w:r>
      <w:r>
        <w:rPr/>
        <w:t>в</w:t>
      </w:r>
      <w:r>
        <w:rPr>
          <w:spacing w:val="40"/>
        </w:rPr>
        <w:t> </w:t>
      </w:r>
      <w:r>
        <w:rPr/>
        <w:t>обществе;</w:t>
      </w:r>
    </w:p>
    <w:p>
      <w:pPr>
        <w:pStyle w:val="BodyText"/>
        <w:ind w:left="1485" w:firstLine="0"/>
        <w:jc w:val="left"/>
      </w:pPr>
      <w:r>
        <w:rPr/>
        <w:t>находить</w:t>
      </w:r>
      <w:r>
        <w:rPr>
          <w:spacing w:val="20"/>
        </w:rPr>
        <w:t> </w:t>
      </w:r>
      <w:r>
        <w:rPr/>
        <w:t>и</w:t>
      </w:r>
      <w:r>
        <w:rPr>
          <w:spacing w:val="32"/>
        </w:rPr>
        <w:t> </w:t>
      </w:r>
      <w:r>
        <w:rPr/>
        <w:t>объяснять</w:t>
      </w:r>
      <w:r>
        <w:rPr>
          <w:spacing w:val="16"/>
        </w:rPr>
        <w:t> </w:t>
      </w:r>
      <w:r>
        <w:rPr/>
        <w:t>гуманистические</w:t>
      </w:r>
      <w:r>
        <w:rPr>
          <w:spacing w:val="14"/>
        </w:rPr>
        <w:t> </w:t>
      </w:r>
      <w:r>
        <w:rPr/>
        <w:t>проявления</w:t>
      </w:r>
      <w:r>
        <w:rPr>
          <w:spacing w:val="29"/>
        </w:rPr>
        <w:t> </w:t>
      </w:r>
      <w:r>
        <w:rPr/>
        <w:t>в</w:t>
      </w:r>
      <w:r>
        <w:rPr>
          <w:spacing w:val="34"/>
        </w:rPr>
        <w:t> </w:t>
      </w:r>
      <w:r>
        <w:rPr/>
        <w:t>современной</w:t>
      </w:r>
      <w:r>
        <w:rPr>
          <w:spacing w:val="21"/>
        </w:rPr>
        <w:t> </w:t>
      </w:r>
      <w:r>
        <w:rPr>
          <w:spacing w:val="-2"/>
        </w:rPr>
        <w:t>культуре.</w:t>
      </w:r>
    </w:p>
    <w:p>
      <w:pPr>
        <w:pStyle w:val="BodyText"/>
        <w:tabs>
          <w:tab w:pos="2231" w:val="left" w:leader="none"/>
          <w:tab w:pos="4096" w:val="left" w:leader="none"/>
          <w:tab w:pos="5501" w:val="left" w:leader="none"/>
          <w:tab w:pos="5988" w:val="left" w:leader="none"/>
          <w:tab w:pos="7183" w:val="left" w:leader="none"/>
          <w:tab w:pos="7781" w:val="left" w:leader="none"/>
          <w:tab w:pos="9190" w:val="left" w:leader="none"/>
        </w:tabs>
        <w:spacing w:line="288" w:lineRule="auto" w:before="49"/>
        <w:ind w:right="713"/>
        <w:jc w:val="left"/>
      </w:pPr>
      <w:r>
        <w:rPr>
          <w:spacing w:val="-4"/>
        </w:rPr>
        <w:t>Тема</w:t>
      </w:r>
      <w:r>
        <w:rPr/>
        <w:tab/>
        <w:t>21. Социальные</w:t>
        <w:tab/>
      </w:r>
      <w:r>
        <w:rPr>
          <w:spacing w:val="-2"/>
        </w:rPr>
        <w:t>профессии,</w:t>
      </w:r>
      <w:r>
        <w:rPr/>
        <w:tab/>
      </w:r>
      <w:r>
        <w:rPr>
          <w:spacing w:val="-6"/>
        </w:rPr>
        <w:t>их</w:t>
      </w:r>
      <w:r>
        <w:rPr/>
        <w:tab/>
      </w:r>
      <w:r>
        <w:rPr>
          <w:spacing w:val="-2"/>
        </w:rPr>
        <w:t>важность</w:t>
      </w:r>
      <w:r>
        <w:rPr/>
        <w:tab/>
      </w:r>
      <w:r>
        <w:rPr>
          <w:spacing w:val="-4"/>
        </w:rPr>
        <w:t>для</w:t>
      </w:r>
      <w:r>
        <w:rPr/>
        <w:tab/>
      </w:r>
      <w:r>
        <w:rPr>
          <w:spacing w:val="-2"/>
        </w:rPr>
        <w:t>сохранения</w:t>
      </w:r>
      <w:r>
        <w:rPr/>
        <w:tab/>
      </w:r>
      <w:r>
        <w:rPr>
          <w:spacing w:val="-2"/>
        </w:rPr>
        <w:t>духовно- </w:t>
      </w:r>
      <w:r>
        <w:rPr/>
        <w:t>нравственного облика общества.</w:t>
      </w:r>
    </w:p>
    <w:p>
      <w:pPr>
        <w:pStyle w:val="BodyText"/>
        <w:tabs>
          <w:tab w:pos="2399" w:val="left" w:leader="none"/>
          <w:tab w:pos="4216" w:val="left" w:leader="none"/>
          <w:tab w:pos="4656" w:val="left" w:leader="none"/>
          <w:tab w:pos="7339" w:val="left" w:leader="none"/>
          <w:tab w:pos="8727" w:val="left" w:leader="none"/>
        </w:tabs>
        <w:spacing w:line="288" w:lineRule="auto"/>
        <w:ind w:left="1485" w:right="732" w:firstLine="0"/>
        <w:jc w:val="left"/>
      </w:pPr>
      <w:r>
        <w:rPr/>
        <w:t>Характеризовать</w:t>
      </w:r>
      <w:r>
        <w:rPr>
          <w:spacing w:val="40"/>
        </w:rPr>
        <w:t> </w:t>
      </w:r>
      <w:r>
        <w:rPr/>
        <w:t>понятия</w:t>
      </w:r>
      <w:r>
        <w:rPr>
          <w:spacing w:val="40"/>
        </w:rPr>
        <w:t> </w:t>
      </w:r>
      <w:r>
        <w:rPr/>
        <w:t>«социальные</w:t>
      </w:r>
      <w:r>
        <w:rPr>
          <w:spacing w:val="40"/>
        </w:rPr>
        <w:t> </w:t>
      </w:r>
      <w:r>
        <w:rPr/>
        <w:t>профессии»,</w:t>
      </w:r>
      <w:r>
        <w:rPr>
          <w:spacing w:val="40"/>
        </w:rPr>
        <w:t> </w:t>
      </w:r>
      <w:r>
        <w:rPr/>
        <w:t>«помогающие</w:t>
      </w:r>
      <w:r>
        <w:rPr>
          <w:spacing w:val="40"/>
        </w:rPr>
        <w:t> </w:t>
      </w:r>
      <w:r>
        <w:rPr/>
        <w:t>профессии»; </w:t>
      </w:r>
      <w:r>
        <w:rPr>
          <w:spacing w:val="-2"/>
        </w:rPr>
        <w:t>иметь</w:t>
      </w:r>
      <w:r>
        <w:rPr/>
        <w:tab/>
      </w:r>
      <w:r>
        <w:rPr>
          <w:spacing w:val="-2"/>
        </w:rPr>
        <w:t>представление</w:t>
      </w:r>
      <w:r>
        <w:rPr/>
        <w:tab/>
      </w:r>
      <w:r>
        <w:rPr>
          <w:spacing w:val="-10"/>
        </w:rPr>
        <w:t>о</w:t>
      </w:r>
      <w:r>
        <w:rPr/>
        <w:tab/>
      </w:r>
      <w:r>
        <w:rPr>
          <w:spacing w:val="-2"/>
        </w:rPr>
        <w:t>духовно-нравственных</w:t>
      </w:r>
      <w:r>
        <w:rPr/>
        <w:tab/>
      </w:r>
      <w:r>
        <w:rPr>
          <w:spacing w:val="-2"/>
        </w:rPr>
        <w:t>качествах,</w:t>
      </w:r>
      <w:r>
        <w:rPr/>
        <w:tab/>
      </w:r>
      <w:r>
        <w:rPr>
          <w:spacing w:val="-2"/>
        </w:rPr>
        <w:t>необходимых</w:t>
      </w:r>
    </w:p>
    <w:p>
      <w:pPr>
        <w:pStyle w:val="BodyText"/>
        <w:ind w:firstLine="0"/>
        <w:jc w:val="left"/>
      </w:pPr>
      <w:r>
        <w:rPr/>
        <w:t>представителям</w:t>
      </w:r>
      <w:r>
        <w:rPr>
          <w:spacing w:val="43"/>
        </w:rPr>
        <w:t> </w:t>
      </w:r>
      <w:r>
        <w:rPr/>
        <w:t>социальных</w:t>
      </w:r>
      <w:r>
        <w:rPr>
          <w:spacing w:val="26"/>
        </w:rPr>
        <w:t> </w:t>
      </w:r>
      <w:r>
        <w:rPr>
          <w:spacing w:val="-2"/>
        </w:rPr>
        <w:t>профессий;</w:t>
      </w:r>
    </w:p>
    <w:p>
      <w:pPr>
        <w:pStyle w:val="BodyText"/>
        <w:spacing w:before="50"/>
        <w:ind w:left="1485" w:firstLine="0"/>
        <w:jc w:val="left"/>
      </w:pPr>
      <w:r>
        <w:rPr/>
        <w:t>осознавать</w:t>
      </w:r>
      <w:r>
        <w:rPr>
          <w:spacing w:val="26"/>
        </w:rPr>
        <w:t>  </w:t>
      </w:r>
      <w:r>
        <w:rPr/>
        <w:t>и</w:t>
      </w:r>
      <w:r>
        <w:rPr>
          <w:spacing w:val="26"/>
        </w:rPr>
        <w:t>  </w:t>
      </w:r>
      <w:r>
        <w:rPr/>
        <w:t>обосновывать</w:t>
      </w:r>
      <w:r>
        <w:rPr>
          <w:spacing w:val="77"/>
          <w:w w:val="150"/>
        </w:rPr>
        <w:t> </w:t>
      </w:r>
      <w:r>
        <w:rPr/>
        <w:t>ответственность</w:t>
      </w:r>
      <w:r>
        <w:rPr>
          <w:spacing w:val="29"/>
        </w:rPr>
        <w:t>  </w:t>
      </w:r>
      <w:r>
        <w:rPr/>
        <w:t>личности</w:t>
      </w:r>
      <w:r>
        <w:rPr>
          <w:spacing w:val="27"/>
        </w:rPr>
        <w:t>  </w:t>
      </w:r>
      <w:r>
        <w:rPr/>
        <w:t>при</w:t>
      </w:r>
      <w:r>
        <w:rPr>
          <w:spacing w:val="26"/>
        </w:rPr>
        <w:t>  </w:t>
      </w:r>
      <w:r>
        <w:rPr/>
        <w:t>выборе</w:t>
      </w:r>
      <w:r>
        <w:rPr>
          <w:spacing w:val="26"/>
        </w:rPr>
        <w:t>  </w:t>
      </w:r>
      <w:r>
        <w:rPr>
          <w:spacing w:val="-2"/>
        </w:rPr>
        <w:t>социальных</w:t>
      </w:r>
    </w:p>
    <w:p>
      <w:pPr>
        <w:spacing w:after="0"/>
        <w:jc w:val="left"/>
        <w:sectPr>
          <w:pgSz w:w="11910" w:h="16850"/>
          <w:pgMar w:header="0" w:footer="922" w:top="1060" w:bottom="1180" w:left="920" w:right="160"/>
        </w:sectPr>
      </w:pPr>
    </w:p>
    <w:p>
      <w:pPr>
        <w:pStyle w:val="BodyText"/>
        <w:spacing w:before="66"/>
        <w:ind w:firstLine="0"/>
        <w:jc w:val="left"/>
      </w:pPr>
      <w:r>
        <w:rPr>
          <w:spacing w:val="-2"/>
        </w:rPr>
        <w:t>профессий;</w:t>
      </w:r>
    </w:p>
    <w:p>
      <w:pPr>
        <w:pStyle w:val="BodyText"/>
        <w:spacing w:line="288" w:lineRule="auto" w:before="57"/>
        <w:ind w:right="732"/>
        <w:jc w:val="left"/>
      </w:pPr>
      <w:r>
        <w:rPr/>
        <w:t>приводить примеры из литературы и истории, современной жизни, подтверждающие данную точку зрения.</w:t>
      </w:r>
    </w:p>
    <w:p>
      <w:pPr>
        <w:pStyle w:val="BodyText"/>
        <w:tabs>
          <w:tab w:pos="2200" w:val="left" w:leader="none"/>
          <w:tab w:pos="4130" w:val="left" w:leader="none"/>
          <w:tab w:pos="5950" w:val="left" w:leader="none"/>
          <w:tab w:pos="6274" w:val="left" w:leader="none"/>
          <w:tab w:pos="7380" w:val="left" w:leader="none"/>
          <w:tab w:pos="9757" w:val="left" w:leader="none"/>
        </w:tabs>
        <w:spacing w:line="288" w:lineRule="auto"/>
        <w:ind w:right="733"/>
        <w:jc w:val="left"/>
      </w:pPr>
      <w:r>
        <w:rPr>
          <w:spacing w:val="-4"/>
        </w:rPr>
        <w:t>Тема</w:t>
      </w:r>
      <w:r>
        <w:rPr/>
        <w:tab/>
        <w:t>22. Выдающиеся</w:t>
        <w:tab/>
      </w:r>
      <w:r>
        <w:rPr>
          <w:spacing w:val="-2"/>
        </w:rPr>
        <w:t>благотворители</w:t>
      </w:r>
      <w:r>
        <w:rPr/>
        <w:tab/>
      </w:r>
      <w:r>
        <w:rPr>
          <w:spacing w:val="-10"/>
        </w:rPr>
        <w:t>в</w:t>
      </w:r>
      <w:r>
        <w:rPr/>
        <w:tab/>
      </w:r>
      <w:r>
        <w:rPr>
          <w:spacing w:val="-2"/>
        </w:rPr>
        <w:t>истории.</w:t>
      </w:r>
      <w:r>
        <w:rPr/>
        <w:tab/>
      </w:r>
      <w:r>
        <w:rPr>
          <w:spacing w:val="-2"/>
        </w:rPr>
        <w:t>Благотворительность</w:t>
      </w:r>
      <w:r>
        <w:rPr/>
        <w:tab/>
      </w:r>
      <w:r>
        <w:rPr>
          <w:spacing w:val="-4"/>
        </w:rPr>
        <w:t>как </w:t>
      </w:r>
      <w:r>
        <w:rPr/>
        <w:t>нравственный долг.</w:t>
      </w:r>
    </w:p>
    <w:p>
      <w:pPr>
        <w:pStyle w:val="BodyText"/>
        <w:spacing w:line="288" w:lineRule="auto"/>
        <w:ind w:left="1523" w:right="732" w:hanging="13"/>
        <w:jc w:val="left"/>
      </w:pPr>
      <w:r>
        <w:rPr/>
        <w:t>Характеризовать понятие «благотворительность» и его эволюцию в истории России;</w:t>
      </w:r>
      <w:r>
        <w:rPr>
          <w:spacing w:val="40"/>
        </w:rPr>
        <w:t> </w:t>
      </w:r>
      <w:r>
        <w:rPr/>
        <w:t>доказывать</w:t>
      </w:r>
      <w:r>
        <w:rPr>
          <w:spacing w:val="32"/>
        </w:rPr>
        <w:t> </w:t>
      </w:r>
      <w:r>
        <w:rPr/>
        <w:t>важность</w:t>
      </w:r>
      <w:r>
        <w:rPr>
          <w:spacing w:val="21"/>
        </w:rPr>
        <w:t> </w:t>
      </w:r>
      <w:r>
        <w:rPr/>
        <w:t>меценатства</w:t>
      </w:r>
      <w:r>
        <w:rPr>
          <w:spacing w:val="23"/>
        </w:rPr>
        <w:t> </w:t>
      </w:r>
      <w:r>
        <w:rPr/>
        <w:t>в</w:t>
      </w:r>
      <w:r>
        <w:rPr>
          <w:spacing w:val="37"/>
        </w:rPr>
        <w:t> </w:t>
      </w:r>
      <w:r>
        <w:rPr/>
        <w:t>современном</w:t>
      </w:r>
      <w:r>
        <w:rPr>
          <w:spacing w:val="21"/>
        </w:rPr>
        <w:t> </w:t>
      </w:r>
      <w:r>
        <w:rPr/>
        <w:t>обществе</w:t>
      </w:r>
      <w:r>
        <w:rPr>
          <w:spacing w:val="18"/>
        </w:rPr>
        <w:t> </w:t>
      </w:r>
      <w:r>
        <w:rPr/>
        <w:t>для</w:t>
      </w:r>
      <w:r>
        <w:rPr>
          <w:spacing w:val="31"/>
        </w:rPr>
        <w:t> </w:t>
      </w:r>
      <w:r>
        <w:rPr/>
        <w:t>общества</w:t>
      </w:r>
      <w:r>
        <w:rPr>
          <w:spacing w:val="26"/>
        </w:rPr>
        <w:t> </w:t>
      </w:r>
      <w:r>
        <w:rPr/>
        <w:t>в</w:t>
      </w:r>
      <w:r>
        <w:rPr>
          <w:spacing w:val="27"/>
        </w:rPr>
        <w:t> </w:t>
      </w:r>
      <w:r>
        <w:rPr/>
        <w:t>целом</w:t>
      </w:r>
      <w:r>
        <w:rPr>
          <w:spacing w:val="34"/>
        </w:rPr>
        <w:t> </w:t>
      </w:r>
      <w:r>
        <w:rPr>
          <w:spacing w:val="-10"/>
        </w:rPr>
        <w:t>и</w:t>
      </w:r>
    </w:p>
    <w:p>
      <w:pPr>
        <w:pStyle w:val="BodyText"/>
        <w:ind w:firstLine="0"/>
        <w:jc w:val="left"/>
      </w:pPr>
      <w:r>
        <w:rPr/>
        <w:t>для</w:t>
      </w:r>
      <w:r>
        <w:rPr>
          <w:spacing w:val="23"/>
        </w:rPr>
        <w:t> </w:t>
      </w:r>
      <w:r>
        <w:rPr/>
        <w:t>духовно-нравственного</w:t>
      </w:r>
      <w:r>
        <w:rPr>
          <w:spacing w:val="30"/>
        </w:rPr>
        <w:t> </w:t>
      </w:r>
      <w:r>
        <w:rPr/>
        <w:t>развития</w:t>
      </w:r>
      <w:r>
        <w:rPr>
          <w:spacing w:val="30"/>
        </w:rPr>
        <w:t> </w:t>
      </w:r>
      <w:r>
        <w:rPr/>
        <w:t>личности</w:t>
      </w:r>
      <w:r>
        <w:rPr>
          <w:spacing w:val="39"/>
        </w:rPr>
        <w:t> </w:t>
      </w:r>
      <w:r>
        <w:rPr/>
        <w:t>самого</w:t>
      </w:r>
      <w:r>
        <w:rPr>
          <w:spacing w:val="20"/>
        </w:rPr>
        <w:t> </w:t>
      </w:r>
      <w:r>
        <w:rPr>
          <w:spacing w:val="-2"/>
        </w:rPr>
        <w:t>мецената;</w:t>
      </w:r>
    </w:p>
    <w:p>
      <w:pPr>
        <w:pStyle w:val="BodyText"/>
        <w:spacing w:line="285" w:lineRule="auto" w:before="47"/>
        <w:ind w:right="732"/>
        <w:jc w:val="left"/>
      </w:pPr>
      <w:r>
        <w:rPr/>
        <w:t>характеризовать</w:t>
      </w:r>
      <w:r>
        <w:rPr>
          <w:spacing w:val="80"/>
        </w:rPr>
        <w:t> </w:t>
      </w:r>
      <w:r>
        <w:rPr/>
        <w:t>понятие</w:t>
      </w:r>
      <w:r>
        <w:rPr>
          <w:spacing w:val="80"/>
        </w:rPr>
        <w:t> </w:t>
      </w:r>
      <w:r>
        <w:rPr/>
        <w:t>«социальный</w:t>
      </w:r>
      <w:r>
        <w:rPr>
          <w:spacing w:val="80"/>
        </w:rPr>
        <w:t> </w:t>
      </w:r>
      <w:r>
        <w:rPr/>
        <w:t>долг»,</w:t>
      </w:r>
      <w:r>
        <w:rPr>
          <w:spacing w:val="80"/>
        </w:rPr>
        <w:t> </w:t>
      </w:r>
      <w:r>
        <w:rPr/>
        <w:t>обосновывать</w:t>
      </w:r>
      <w:r>
        <w:rPr>
          <w:spacing w:val="80"/>
        </w:rPr>
        <w:t> </w:t>
      </w:r>
      <w:r>
        <w:rPr/>
        <w:t>его</w:t>
      </w:r>
      <w:r>
        <w:rPr>
          <w:spacing w:val="80"/>
        </w:rPr>
        <w:t> </w:t>
      </w:r>
      <w:r>
        <w:rPr/>
        <w:t>важную</w:t>
      </w:r>
      <w:r>
        <w:rPr>
          <w:spacing w:val="80"/>
        </w:rPr>
        <w:t> </w:t>
      </w:r>
      <w:r>
        <w:rPr/>
        <w:t>роль</w:t>
      </w:r>
      <w:r>
        <w:rPr>
          <w:spacing w:val="80"/>
        </w:rPr>
        <w:t> </w:t>
      </w:r>
      <w:r>
        <w:rPr/>
        <w:t>в жизни общества;</w:t>
      </w:r>
    </w:p>
    <w:p>
      <w:pPr>
        <w:pStyle w:val="BodyText"/>
        <w:tabs>
          <w:tab w:pos="2848" w:val="left" w:leader="none"/>
          <w:tab w:pos="3847" w:val="left" w:leader="none"/>
          <w:tab w:pos="6120" w:val="left" w:leader="none"/>
          <w:tab w:pos="8727" w:val="left" w:leader="none"/>
        </w:tabs>
        <w:spacing w:line="288" w:lineRule="auto" w:before="2"/>
        <w:ind w:left="1511" w:right="732" w:firstLine="2"/>
        <w:jc w:val="left"/>
      </w:pPr>
      <w:r>
        <w:rPr/>
        <w:t>приводить примеры выдающихся благотворителей в истории и современной России; </w:t>
      </w:r>
      <w:r>
        <w:rPr>
          <w:spacing w:val="-2"/>
        </w:rPr>
        <w:t>понимать</w:t>
      </w:r>
      <w:r>
        <w:rPr/>
        <w:tab/>
      </w:r>
      <w:r>
        <w:rPr>
          <w:spacing w:val="-4"/>
        </w:rPr>
        <w:t>смысл</w:t>
      </w:r>
      <w:r>
        <w:rPr/>
        <w:tab/>
      </w:r>
      <w:r>
        <w:rPr>
          <w:spacing w:val="-2"/>
        </w:rPr>
        <w:t>внеэкономической</w:t>
      </w:r>
      <w:r>
        <w:rPr/>
        <w:tab/>
      </w:r>
      <w:r>
        <w:rPr>
          <w:spacing w:val="-2"/>
        </w:rPr>
        <w:t>благотворительности:</w:t>
      </w:r>
      <w:r>
        <w:rPr/>
        <w:tab/>
      </w:r>
      <w:r>
        <w:rPr>
          <w:spacing w:val="-2"/>
        </w:rPr>
        <w:t>волонтёрской</w:t>
      </w:r>
    </w:p>
    <w:p>
      <w:pPr>
        <w:pStyle w:val="BodyText"/>
        <w:spacing w:before="1"/>
        <w:ind w:firstLine="0"/>
        <w:jc w:val="left"/>
      </w:pPr>
      <w:r>
        <w:rPr/>
        <w:t>деятельности,</w:t>
      </w:r>
      <w:r>
        <w:rPr>
          <w:spacing w:val="32"/>
        </w:rPr>
        <w:t> </w:t>
      </w:r>
      <w:r>
        <w:rPr/>
        <w:t>аргументированно</w:t>
      </w:r>
      <w:r>
        <w:rPr>
          <w:spacing w:val="32"/>
        </w:rPr>
        <w:t> </w:t>
      </w:r>
      <w:r>
        <w:rPr/>
        <w:t>объяснять</w:t>
      </w:r>
      <w:r>
        <w:rPr>
          <w:spacing w:val="36"/>
        </w:rPr>
        <w:t> </w:t>
      </w:r>
      <w:r>
        <w:rPr/>
        <w:t>её</w:t>
      </w:r>
      <w:r>
        <w:rPr>
          <w:spacing w:val="15"/>
        </w:rPr>
        <w:t> </w:t>
      </w:r>
      <w:r>
        <w:rPr>
          <w:spacing w:val="-2"/>
        </w:rPr>
        <w:t>важность.</w:t>
      </w:r>
    </w:p>
    <w:p>
      <w:pPr>
        <w:pStyle w:val="BodyText"/>
        <w:spacing w:line="288" w:lineRule="auto" w:before="58"/>
        <w:ind w:right="732"/>
        <w:jc w:val="left"/>
      </w:pPr>
      <w:r>
        <w:rPr/>
        <w:t>Тема 23. Выдающиеся учёные России. Наука как источник социального и духовного</w:t>
      </w:r>
      <w:r>
        <w:rPr>
          <w:spacing w:val="40"/>
        </w:rPr>
        <w:t> </w:t>
      </w:r>
      <w:r>
        <w:rPr/>
        <w:t>прогресса общества.</w:t>
      </w:r>
    </w:p>
    <w:p>
      <w:pPr>
        <w:pStyle w:val="BodyText"/>
        <w:spacing w:line="263" w:lineRule="exact"/>
        <w:ind w:left="1485" w:firstLine="0"/>
        <w:jc w:val="left"/>
      </w:pPr>
      <w:r>
        <w:rPr/>
        <w:t>Характеризовать</w:t>
      </w:r>
      <w:r>
        <w:rPr>
          <w:spacing w:val="38"/>
        </w:rPr>
        <w:t> </w:t>
      </w:r>
      <w:r>
        <w:rPr/>
        <w:t>понятие</w:t>
      </w:r>
      <w:r>
        <w:rPr>
          <w:spacing w:val="26"/>
        </w:rPr>
        <w:t> </w:t>
      </w:r>
      <w:r>
        <w:rPr>
          <w:spacing w:val="-2"/>
        </w:rPr>
        <w:t>«наука»;</w:t>
      </w:r>
    </w:p>
    <w:p>
      <w:pPr>
        <w:pStyle w:val="BodyText"/>
        <w:spacing w:line="288" w:lineRule="auto" w:before="49"/>
        <w:ind w:right="732"/>
        <w:jc w:val="left"/>
      </w:pPr>
      <w:r>
        <w:rPr/>
        <w:t>уметь</w:t>
      </w:r>
      <w:r>
        <w:rPr>
          <w:spacing w:val="40"/>
        </w:rPr>
        <w:t> </w:t>
      </w:r>
      <w:r>
        <w:rPr/>
        <w:t>аргументированно</w:t>
      </w:r>
      <w:r>
        <w:rPr>
          <w:spacing w:val="40"/>
        </w:rPr>
        <w:t> </w:t>
      </w:r>
      <w:r>
        <w:rPr/>
        <w:t>обосновывать</w:t>
      </w:r>
      <w:r>
        <w:rPr>
          <w:spacing w:val="40"/>
        </w:rPr>
        <w:t> </w:t>
      </w:r>
      <w:r>
        <w:rPr/>
        <w:t>важность</w:t>
      </w:r>
      <w:r>
        <w:rPr>
          <w:spacing w:val="40"/>
        </w:rPr>
        <w:t> </w:t>
      </w:r>
      <w:r>
        <w:rPr/>
        <w:t>науки</w:t>
      </w:r>
      <w:r>
        <w:rPr>
          <w:spacing w:val="40"/>
        </w:rPr>
        <w:t> </w:t>
      </w:r>
      <w:r>
        <w:rPr/>
        <w:t>в</w:t>
      </w:r>
      <w:r>
        <w:rPr>
          <w:spacing w:val="40"/>
        </w:rPr>
        <w:t> </w:t>
      </w:r>
      <w:r>
        <w:rPr/>
        <w:t>современном</w:t>
      </w:r>
      <w:r>
        <w:rPr>
          <w:spacing w:val="40"/>
        </w:rPr>
        <w:t> </w:t>
      </w:r>
      <w:r>
        <w:rPr/>
        <w:t>обществе,</w:t>
      </w:r>
      <w:r>
        <w:rPr>
          <w:spacing w:val="80"/>
        </w:rPr>
        <w:t> </w:t>
      </w:r>
      <w:r>
        <w:rPr/>
        <w:t>прослеживать</w:t>
      </w:r>
      <w:r>
        <w:rPr>
          <w:spacing w:val="40"/>
        </w:rPr>
        <w:t> </w:t>
      </w:r>
      <w:r>
        <w:rPr/>
        <w:t>её</w:t>
      </w:r>
      <w:r>
        <w:rPr>
          <w:spacing w:val="40"/>
        </w:rPr>
        <w:t> </w:t>
      </w:r>
      <w:r>
        <w:rPr/>
        <w:t>связь</w:t>
      </w:r>
      <w:r>
        <w:rPr>
          <w:spacing w:val="40"/>
        </w:rPr>
        <w:t> </w:t>
      </w:r>
      <w:r>
        <w:rPr/>
        <w:t>с научно-техническим</w:t>
      </w:r>
      <w:r>
        <w:rPr>
          <w:spacing w:val="40"/>
        </w:rPr>
        <w:t> </w:t>
      </w:r>
      <w:r>
        <w:rPr/>
        <w:t>и</w:t>
      </w:r>
      <w:r>
        <w:rPr>
          <w:spacing w:val="40"/>
        </w:rPr>
        <w:t> </w:t>
      </w:r>
      <w:r>
        <w:rPr/>
        <w:t>социальным</w:t>
      </w:r>
      <w:r>
        <w:rPr>
          <w:spacing w:val="40"/>
        </w:rPr>
        <w:t> </w:t>
      </w:r>
      <w:r>
        <w:rPr/>
        <w:t>прогрессом;</w:t>
      </w:r>
    </w:p>
    <w:p>
      <w:pPr>
        <w:pStyle w:val="BodyText"/>
        <w:spacing w:before="2"/>
        <w:ind w:left="1485" w:firstLine="0"/>
        <w:jc w:val="left"/>
      </w:pPr>
      <w:r>
        <w:rPr/>
        <w:t>называть</w:t>
      </w:r>
      <w:r>
        <w:rPr>
          <w:spacing w:val="17"/>
        </w:rPr>
        <w:t> </w:t>
      </w:r>
      <w:r>
        <w:rPr/>
        <w:t>имена</w:t>
      </w:r>
      <w:r>
        <w:rPr>
          <w:spacing w:val="32"/>
        </w:rPr>
        <w:t> </w:t>
      </w:r>
      <w:r>
        <w:rPr/>
        <w:t>выдающихся</w:t>
      </w:r>
      <w:r>
        <w:rPr>
          <w:spacing w:val="28"/>
        </w:rPr>
        <w:t> </w:t>
      </w:r>
      <w:r>
        <w:rPr/>
        <w:t>учёных</w:t>
      </w:r>
      <w:r>
        <w:rPr>
          <w:spacing w:val="27"/>
        </w:rPr>
        <w:t> </w:t>
      </w:r>
      <w:r>
        <w:rPr>
          <w:spacing w:val="-2"/>
        </w:rPr>
        <w:t>России;</w:t>
      </w:r>
    </w:p>
    <w:p>
      <w:pPr>
        <w:pStyle w:val="BodyText"/>
        <w:spacing w:line="288" w:lineRule="auto" w:before="50"/>
        <w:ind w:right="732"/>
        <w:jc w:val="left"/>
      </w:pPr>
      <w:r>
        <w:rPr/>
        <w:t>обосновывать</w:t>
      </w:r>
      <w:r>
        <w:rPr>
          <w:spacing w:val="80"/>
          <w:w w:val="150"/>
        </w:rPr>
        <w:t> </w:t>
      </w:r>
      <w:r>
        <w:rPr/>
        <w:t>важность</w:t>
      </w:r>
      <w:r>
        <w:rPr>
          <w:spacing w:val="80"/>
          <w:w w:val="150"/>
        </w:rPr>
        <w:t> </w:t>
      </w:r>
      <w:r>
        <w:rPr/>
        <w:t>понимания</w:t>
      </w:r>
      <w:r>
        <w:rPr>
          <w:spacing w:val="80"/>
          <w:w w:val="150"/>
        </w:rPr>
        <w:t> </w:t>
      </w:r>
      <w:r>
        <w:rPr/>
        <w:t>истории</w:t>
      </w:r>
      <w:r>
        <w:rPr>
          <w:spacing w:val="80"/>
          <w:w w:val="150"/>
        </w:rPr>
        <w:t> </w:t>
      </w:r>
      <w:r>
        <w:rPr/>
        <w:t>науки,</w:t>
      </w:r>
      <w:r>
        <w:rPr>
          <w:spacing w:val="80"/>
          <w:w w:val="150"/>
        </w:rPr>
        <w:t> </w:t>
      </w:r>
      <w:r>
        <w:rPr/>
        <w:t>получения</w:t>
      </w:r>
      <w:r>
        <w:rPr>
          <w:spacing w:val="80"/>
          <w:w w:val="150"/>
        </w:rPr>
        <w:t> </w:t>
      </w:r>
      <w:r>
        <w:rPr/>
        <w:t>и</w:t>
      </w:r>
      <w:r>
        <w:rPr>
          <w:spacing w:val="80"/>
          <w:w w:val="150"/>
        </w:rPr>
        <w:t> </w:t>
      </w:r>
      <w:r>
        <w:rPr/>
        <w:t>обоснования научного знания;</w:t>
      </w:r>
    </w:p>
    <w:p>
      <w:pPr>
        <w:pStyle w:val="BodyText"/>
        <w:spacing w:line="288" w:lineRule="auto"/>
        <w:ind w:right="732"/>
        <w:jc w:val="left"/>
      </w:pPr>
      <w:r>
        <w:rPr/>
        <w:t>характеризовать и доказывать важность науки для благополучия общества, страны и</w:t>
      </w:r>
      <w:r>
        <w:rPr>
          <w:spacing w:val="40"/>
        </w:rPr>
        <w:t> </w:t>
      </w:r>
      <w:r>
        <w:rPr>
          <w:spacing w:val="-2"/>
        </w:rPr>
        <w:t>государства;</w:t>
      </w:r>
    </w:p>
    <w:p>
      <w:pPr>
        <w:pStyle w:val="BodyText"/>
        <w:spacing w:line="285" w:lineRule="auto"/>
        <w:ind w:right="732"/>
        <w:jc w:val="left"/>
      </w:pPr>
      <w:r>
        <w:rPr/>
        <w:t>обосновывать</w:t>
      </w:r>
      <w:r>
        <w:rPr>
          <w:spacing w:val="80"/>
        </w:rPr>
        <w:t> </w:t>
      </w:r>
      <w:r>
        <w:rPr/>
        <w:t>важность</w:t>
      </w:r>
      <w:r>
        <w:rPr>
          <w:spacing w:val="80"/>
        </w:rPr>
        <w:t> </w:t>
      </w:r>
      <w:r>
        <w:rPr/>
        <w:t>морали</w:t>
      </w:r>
      <w:r>
        <w:rPr>
          <w:spacing w:val="80"/>
        </w:rPr>
        <w:t> </w:t>
      </w:r>
      <w:r>
        <w:rPr/>
        <w:t>и</w:t>
      </w:r>
      <w:r>
        <w:rPr>
          <w:spacing w:val="80"/>
        </w:rPr>
        <w:t> </w:t>
      </w:r>
      <w:r>
        <w:rPr/>
        <w:t>нравственности</w:t>
      </w:r>
      <w:r>
        <w:rPr>
          <w:spacing w:val="80"/>
          <w:w w:val="150"/>
        </w:rPr>
        <w:t> </w:t>
      </w:r>
      <w:r>
        <w:rPr/>
        <w:t>в</w:t>
      </w:r>
      <w:r>
        <w:rPr>
          <w:spacing w:val="80"/>
        </w:rPr>
        <w:t> </w:t>
      </w:r>
      <w:r>
        <w:rPr/>
        <w:t>науке,</w:t>
      </w:r>
      <w:r>
        <w:rPr>
          <w:spacing w:val="80"/>
        </w:rPr>
        <w:t> </w:t>
      </w:r>
      <w:r>
        <w:rPr/>
        <w:t>её</w:t>
      </w:r>
      <w:r>
        <w:rPr>
          <w:spacing w:val="80"/>
        </w:rPr>
        <w:t> </w:t>
      </w:r>
      <w:r>
        <w:rPr/>
        <w:t>роль</w:t>
      </w:r>
      <w:r>
        <w:rPr>
          <w:spacing w:val="80"/>
        </w:rPr>
        <w:t> </w:t>
      </w:r>
      <w:r>
        <w:rPr/>
        <w:t>и</w:t>
      </w:r>
      <w:r>
        <w:rPr>
          <w:spacing w:val="80"/>
        </w:rPr>
        <w:t> </w:t>
      </w:r>
      <w:r>
        <w:rPr/>
        <w:t>вклад</w:t>
      </w:r>
      <w:r>
        <w:rPr>
          <w:spacing w:val="80"/>
        </w:rPr>
        <w:t> </w:t>
      </w:r>
      <w:r>
        <w:rPr/>
        <w:t>в</w:t>
      </w:r>
      <w:r>
        <w:rPr>
          <w:spacing w:val="40"/>
        </w:rPr>
        <w:t> </w:t>
      </w:r>
      <w:r>
        <w:rPr/>
        <w:t>доказательство этих понятий.</w:t>
      </w:r>
    </w:p>
    <w:p>
      <w:pPr>
        <w:pStyle w:val="BodyText"/>
        <w:spacing w:before="2"/>
        <w:ind w:left="1485" w:firstLine="0"/>
        <w:jc w:val="left"/>
      </w:pPr>
      <w:r>
        <w:rPr/>
        <w:t>Тема</w:t>
      </w:r>
      <w:r>
        <w:rPr>
          <w:spacing w:val="23"/>
        </w:rPr>
        <w:t> </w:t>
      </w:r>
      <w:r>
        <w:rPr/>
        <w:t>24.</w:t>
      </w:r>
      <w:r>
        <w:rPr>
          <w:spacing w:val="24"/>
        </w:rPr>
        <w:t> </w:t>
      </w:r>
      <w:r>
        <w:rPr/>
        <w:t>Моя</w:t>
      </w:r>
      <w:r>
        <w:rPr>
          <w:spacing w:val="18"/>
        </w:rPr>
        <w:t> </w:t>
      </w:r>
      <w:r>
        <w:rPr/>
        <w:t>профессия</w:t>
      </w:r>
      <w:r>
        <w:rPr>
          <w:spacing w:val="18"/>
        </w:rPr>
        <w:t> </w:t>
      </w:r>
      <w:r>
        <w:rPr/>
        <w:t>(практическое</w:t>
      </w:r>
      <w:r>
        <w:rPr>
          <w:spacing w:val="17"/>
        </w:rPr>
        <w:t> </w:t>
      </w:r>
      <w:r>
        <w:rPr>
          <w:spacing w:val="-2"/>
        </w:rPr>
        <w:t>занятие).</w:t>
      </w:r>
    </w:p>
    <w:p>
      <w:pPr>
        <w:pStyle w:val="BodyText"/>
        <w:spacing w:line="285" w:lineRule="auto" w:before="59"/>
        <w:ind w:right="729"/>
      </w:pPr>
      <w:r>
        <w:rPr/>
        <w:t>Характеризовать понятие «профессия», предполагать характер и цель труда в определённой профессии;</w:t>
      </w:r>
    </w:p>
    <w:p>
      <w:pPr>
        <w:pStyle w:val="BodyText"/>
        <w:spacing w:line="288" w:lineRule="auto" w:before="2"/>
        <w:ind w:right="681"/>
      </w:pPr>
      <w:r>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w:t>
      </w:r>
      <w:r>
        <w:rPr>
          <w:spacing w:val="80"/>
        </w:rPr>
        <w:t> </w:t>
      </w:r>
      <w:r>
        <w:rPr>
          <w:spacing w:val="-2"/>
        </w:rPr>
        <w:t>труда.</w:t>
      </w:r>
    </w:p>
    <w:p>
      <w:pPr>
        <w:pStyle w:val="BodyText"/>
        <w:spacing w:line="285" w:lineRule="auto"/>
        <w:ind w:left="1485" w:right="4558" w:firstLine="0"/>
        <w:jc w:val="left"/>
      </w:pPr>
      <w:r>
        <w:rPr/>
        <w:t>Тематический блок 4. «Родина и патриотизм». Тема 25. Гражданин.</w:t>
      </w:r>
    </w:p>
    <w:p>
      <w:pPr>
        <w:pStyle w:val="BodyText"/>
        <w:spacing w:line="288" w:lineRule="auto" w:before="1"/>
        <w:ind w:left="1485" w:right="732" w:firstLine="0"/>
        <w:jc w:val="left"/>
      </w:pPr>
      <w:r>
        <w:rPr/>
        <w:t>Характеризовать понятия «Родина» и «гражданство», объяснять их взаимосвязь;</w:t>
      </w:r>
      <w:r>
        <w:rPr>
          <w:spacing w:val="80"/>
        </w:rPr>
        <w:t> </w:t>
      </w:r>
      <w:r>
        <w:rPr/>
        <w:t>понимать</w:t>
      </w:r>
      <w:r>
        <w:rPr>
          <w:spacing w:val="80"/>
        </w:rPr>
        <w:t> </w:t>
      </w:r>
      <w:r>
        <w:rPr/>
        <w:t>духовно-нравственный</w:t>
      </w:r>
      <w:r>
        <w:rPr>
          <w:spacing w:val="80"/>
        </w:rPr>
        <w:t> </w:t>
      </w:r>
      <w:r>
        <w:rPr/>
        <w:t>характер</w:t>
      </w:r>
      <w:r>
        <w:rPr>
          <w:spacing w:val="80"/>
        </w:rPr>
        <w:t> </w:t>
      </w:r>
      <w:r>
        <w:rPr/>
        <w:t>патриотизма,</w:t>
      </w:r>
      <w:r>
        <w:rPr>
          <w:spacing w:val="80"/>
        </w:rPr>
        <w:t> </w:t>
      </w:r>
      <w:r>
        <w:rPr/>
        <w:t>ценностей</w:t>
      </w:r>
      <w:r>
        <w:rPr>
          <w:spacing w:val="80"/>
        </w:rPr>
        <w:t> </w:t>
      </w:r>
      <w:r>
        <w:rPr/>
        <w:t>гражданского</w:t>
      </w:r>
    </w:p>
    <w:p>
      <w:pPr>
        <w:pStyle w:val="BodyText"/>
        <w:spacing w:before="1"/>
        <w:ind w:firstLine="0"/>
        <w:jc w:val="left"/>
      </w:pPr>
      <w:r>
        <w:rPr>
          <w:spacing w:val="-2"/>
        </w:rPr>
        <w:t>самосознания;</w:t>
      </w:r>
    </w:p>
    <w:p>
      <w:pPr>
        <w:pStyle w:val="BodyText"/>
        <w:spacing w:line="290" w:lineRule="auto" w:before="50"/>
        <w:ind w:left="1485" w:right="2222" w:firstLine="0"/>
        <w:jc w:val="left"/>
      </w:pPr>
      <w:r>
        <w:rPr/>
        <w:t>понимать и уметь обосновывать нравственные качества гражданина.</w:t>
      </w:r>
      <w:r>
        <w:rPr>
          <w:spacing w:val="40"/>
        </w:rPr>
        <w:t> </w:t>
      </w:r>
      <w:r>
        <w:rPr/>
        <w:t>Тема 26. Патриотизм.</w:t>
      </w:r>
    </w:p>
    <w:p>
      <w:pPr>
        <w:pStyle w:val="BodyText"/>
        <w:spacing w:before="3"/>
        <w:ind w:left="1485" w:firstLine="0"/>
        <w:jc w:val="left"/>
      </w:pPr>
      <w:r>
        <w:rPr/>
        <w:t>Характеризовать</w:t>
      </w:r>
      <w:r>
        <w:rPr>
          <w:spacing w:val="38"/>
        </w:rPr>
        <w:t> </w:t>
      </w:r>
      <w:r>
        <w:rPr/>
        <w:t>понятие</w:t>
      </w:r>
      <w:r>
        <w:rPr>
          <w:spacing w:val="26"/>
        </w:rPr>
        <w:t> </w:t>
      </w:r>
      <w:r>
        <w:rPr>
          <w:spacing w:val="-2"/>
        </w:rPr>
        <w:t>«патриотизм»;</w:t>
      </w:r>
    </w:p>
    <w:p>
      <w:pPr>
        <w:pStyle w:val="BodyText"/>
        <w:spacing w:before="50"/>
        <w:ind w:left="1485" w:firstLine="0"/>
        <w:jc w:val="left"/>
      </w:pPr>
      <w:r>
        <w:rPr/>
        <w:t>приводить</w:t>
      </w:r>
      <w:r>
        <w:rPr>
          <w:spacing w:val="24"/>
        </w:rPr>
        <w:t> </w:t>
      </w:r>
      <w:r>
        <w:rPr/>
        <w:t>примеры</w:t>
      </w:r>
      <w:r>
        <w:rPr>
          <w:spacing w:val="17"/>
        </w:rPr>
        <w:t> </w:t>
      </w:r>
      <w:r>
        <w:rPr/>
        <w:t>патриотизма</w:t>
      </w:r>
      <w:r>
        <w:rPr>
          <w:spacing w:val="22"/>
        </w:rPr>
        <w:t> </w:t>
      </w:r>
      <w:r>
        <w:rPr/>
        <w:t>в</w:t>
      </w:r>
      <w:r>
        <w:rPr>
          <w:spacing w:val="23"/>
        </w:rPr>
        <w:t> </w:t>
      </w:r>
      <w:r>
        <w:rPr/>
        <w:t>истории</w:t>
      </w:r>
      <w:r>
        <w:rPr>
          <w:spacing w:val="22"/>
        </w:rPr>
        <w:t> </w:t>
      </w:r>
      <w:r>
        <w:rPr/>
        <w:t>и</w:t>
      </w:r>
      <w:r>
        <w:rPr>
          <w:spacing w:val="27"/>
        </w:rPr>
        <w:t> </w:t>
      </w:r>
      <w:r>
        <w:rPr/>
        <w:t>современном</w:t>
      </w:r>
      <w:r>
        <w:rPr>
          <w:spacing w:val="46"/>
        </w:rPr>
        <w:t> </w:t>
      </w:r>
      <w:r>
        <w:rPr>
          <w:spacing w:val="-2"/>
        </w:rPr>
        <w:t>обществе;</w:t>
      </w:r>
    </w:p>
    <w:p>
      <w:pPr>
        <w:pStyle w:val="BodyText"/>
        <w:spacing w:line="288" w:lineRule="auto" w:before="53"/>
        <w:ind w:right="732"/>
        <w:jc w:val="left"/>
      </w:pPr>
      <w:r>
        <w:rPr/>
        <w:t>различать</w:t>
      </w:r>
      <w:r>
        <w:rPr>
          <w:spacing w:val="40"/>
        </w:rPr>
        <w:t> </w:t>
      </w:r>
      <w:r>
        <w:rPr/>
        <w:t>истинный</w:t>
      </w:r>
      <w:r>
        <w:rPr>
          <w:spacing w:val="40"/>
        </w:rPr>
        <w:t> </w:t>
      </w:r>
      <w:r>
        <w:rPr/>
        <w:t>и</w:t>
      </w:r>
      <w:r>
        <w:rPr>
          <w:spacing w:val="40"/>
        </w:rPr>
        <w:t> </w:t>
      </w:r>
      <w:r>
        <w:rPr/>
        <w:t>ложный</w:t>
      </w:r>
      <w:r>
        <w:rPr>
          <w:spacing w:val="40"/>
        </w:rPr>
        <w:t> </w:t>
      </w:r>
      <w:r>
        <w:rPr/>
        <w:t>патриотизм</w:t>
      </w:r>
      <w:r>
        <w:rPr>
          <w:spacing w:val="40"/>
        </w:rPr>
        <w:t> </w:t>
      </w:r>
      <w:r>
        <w:rPr/>
        <w:t>через</w:t>
      </w:r>
      <w:r>
        <w:rPr>
          <w:spacing w:val="40"/>
        </w:rPr>
        <w:t> </w:t>
      </w:r>
      <w:r>
        <w:rPr/>
        <w:t>ориентированность</w:t>
      </w:r>
      <w:r>
        <w:rPr>
          <w:spacing w:val="40"/>
        </w:rPr>
        <w:t> </w:t>
      </w:r>
      <w:r>
        <w:rPr/>
        <w:t>на</w:t>
      </w:r>
      <w:r>
        <w:rPr>
          <w:spacing w:val="40"/>
        </w:rPr>
        <w:t> </w:t>
      </w:r>
      <w:r>
        <w:rPr/>
        <w:t>ценности</w:t>
      </w:r>
      <w:r>
        <w:rPr>
          <w:spacing w:val="40"/>
        </w:rPr>
        <w:t> </w:t>
      </w:r>
      <w:r>
        <w:rPr/>
        <w:t>толерантности,</w:t>
      </w:r>
      <w:r>
        <w:rPr>
          <w:spacing w:val="40"/>
        </w:rPr>
        <w:t> </w:t>
      </w:r>
      <w:r>
        <w:rPr/>
        <w:t>уважения</w:t>
      </w:r>
      <w:r>
        <w:rPr>
          <w:spacing w:val="40"/>
        </w:rPr>
        <w:t> </w:t>
      </w:r>
      <w:r>
        <w:rPr/>
        <w:t>к</w:t>
      </w:r>
      <w:r>
        <w:rPr>
          <w:spacing w:val="40"/>
        </w:rPr>
        <w:t> </w:t>
      </w:r>
      <w:r>
        <w:rPr/>
        <w:t>другим</w:t>
      </w:r>
      <w:r>
        <w:rPr>
          <w:spacing w:val="40"/>
        </w:rPr>
        <w:t> </w:t>
      </w:r>
      <w:r>
        <w:rPr/>
        <w:t>народам,</w:t>
      </w:r>
      <w:r>
        <w:rPr>
          <w:spacing w:val="40"/>
        </w:rPr>
        <w:t> </w:t>
      </w:r>
      <w:r>
        <w:rPr/>
        <w:t>их</w:t>
      </w:r>
      <w:r>
        <w:rPr>
          <w:spacing w:val="40"/>
        </w:rPr>
        <w:t> </w:t>
      </w:r>
      <w:r>
        <w:rPr/>
        <w:t>истории</w:t>
      </w:r>
      <w:r>
        <w:rPr>
          <w:spacing w:val="40"/>
        </w:rPr>
        <w:t> </w:t>
      </w:r>
      <w:r>
        <w:rPr/>
        <w:t>и</w:t>
      </w:r>
      <w:r>
        <w:rPr>
          <w:spacing w:val="40"/>
        </w:rPr>
        <w:t> </w:t>
      </w:r>
      <w:r>
        <w:rPr/>
        <w:t>культуре;</w:t>
      </w:r>
    </w:p>
    <w:p>
      <w:pPr>
        <w:pStyle w:val="BodyText"/>
        <w:spacing w:line="285" w:lineRule="auto"/>
        <w:ind w:left="1485" w:right="4558" w:firstLine="0"/>
        <w:jc w:val="left"/>
      </w:pPr>
      <w:r>
        <w:rPr/>
        <w:t>уметь обосновывать важность патриотизма. Тема 27. Защита Родины: подвиг или долг? Характеризовать</w:t>
      </w:r>
      <w:r>
        <w:rPr>
          <w:spacing w:val="27"/>
        </w:rPr>
        <w:t> </w:t>
      </w:r>
      <w:r>
        <w:rPr/>
        <w:t>понятия</w:t>
      </w:r>
      <w:r>
        <w:rPr>
          <w:spacing w:val="29"/>
        </w:rPr>
        <w:t> </w:t>
      </w:r>
      <w:r>
        <w:rPr/>
        <w:t>«война»</w:t>
      </w:r>
      <w:r>
        <w:rPr>
          <w:spacing w:val="17"/>
        </w:rPr>
        <w:t> </w:t>
      </w:r>
      <w:r>
        <w:rPr/>
        <w:t>и</w:t>
      </w:r>
      <w:r>
        <w:rPr>
          <w:spacing w:val="25"/>
        </w:rPr>
        <w:t> </w:t>
      </w:r>
      <w:r>
        <w:rPr>
          <w:spacing w:val="-2"/>
        </w:rPr>
        <w:t>«мир»;</w:t>
      </w:r>
    </w:p>
    <w:p>
      <w:pPr>
        <w:spacing w:after="0" w:line="285" w:lineRule="auto"/>
        <w:jc w:val="left"/>
        <w:sectPr>
          <w:pgSz w:w="11910" w:h="16850"/>
          <w:pgMar w:header="0" w:footer="922" w:top="1060" w:bottom="1160" w:left="920" w:right="160"/>
        </w:sectPr>
      </w:pPr>
    </w:p>
    <w:p>
      <w:pPr>
        <w:pStyle w:val="BodyText"/>
        <w:spacing w:before="66"/>
        <w:ind w:left="1485" w:firstLine="0"/>
        <w:jc w:val="left"/>
      </w:pPr>
      <w:r>
        <w:rPr/>
        <w:t>доказывать</w:t>
      </w:r>
      <w:r>
        <w:rPr>
          <w:spacing w:val="20"/>
        </w:rPr>
        <w:t> </w:t>
      </w:r>
      <w:r>
        <w:rPr/>
        <w:t>важность</w:t>
      </w:r>
      <w:r>
        <w:rPr>
          <w:spacing w:val="32"/>
        </w:rPr>
        <w:t> </w:t>
      </w:r>
      <w:r>
        <w:rPr/>
        <w:t>сохранения</w:t>
      </w:r>
      <w:r>
        <w:rPr>
          <w:spacing w:val="13"/>
        </w:rPr>
        <w:t> </w:t>
      </w:r>
      <w:r>
        <w:rPr/>
        <w:t>мира</w:t>
      </w:r>
      <w:r>
        <w:rPr>
          <w:spacing w:val="18"/>
        </w:rPr>
        <w:t> </w:t>
      </w:r>
      <w:r>
        <w:rPr/>
        <w:t>и</w:t>
      </w:r>
      <w:r>
        <w:rPr>
          <w:spacing w:val="27"/>
        </w:rPr>
        <w:t> </w:t>
      </w:r>
      <w:r>
        <w:rPr>
          <w:spacing w:val="-2"/>
        </w:rPr>
        <w:t>согласия;</w:t>
      </w:r>
    </w:p>
    <w:p>
      <w:pPr>
        <w:pStyle w:val="BodyText"/>
        <w:spacing w:line="288" w:lineRule="auto" w:before="57"/>
        <w:ind w:left="1485" w:right="1733" w:firstLine="0"/>
        <w:jc w:val="left"/>
      </w:pPr>
      <w:r>
        <w:rPr/>
        <w:t>обосновывать роль защиты Отечества, её важность для гражданина;</w:t>
      </w:r>
      <w:r>
        <w:rPr>
          <w:spacing w:val="40"/>
        </w:rPr>
        <w:t> </w:t>
      </w:r>
      <w:r>
        <w:rPr/>
        <w:t>понимать</w:t>
      </w:r>
      <w:r>
        <w:rPr>
          <w:spacing w:val="33"/>
        </w:rPr>
        <w:t> </w:t>
      </w:r>
      <w:r>
        <w:rPr/>
        <w:t>особенности</w:t>
      </w:r>
      <w:r>
        <w:rPr>
          <w:spacing w:val="30"/>
        </w:rPr>
        <w:t> </w:t>
      </w:r>
      <w:r>
        <w:rPr/>
        <w:t>защиты</w:t>
      </w:r>
      <w:r>
        <w:rPr>
          <w:spacing w:val="32"/>
        </w:rPr>
        <w:t> </w:t>
      </w:r>
      <w:r>
        <w:rPr/>
        <w:t>чести</w:t>
      </w:r>
      <w:r>
        <w:rPr>
          <w:spacing w:val="30"/>
        </w:rPr>
        <w:t> </w:t>
      </w:r>
      <w:r>
        <w:rPr/>
        <w:t>Отечества</w:t>
      </w:r>
      <w:r>
        <w:rPr>
          <w:spacing w:val="30"/>
        </w:rPr>
        <w:t> </w:t>
      </w:r>
      <w:r>
        <w:rPr/>
        <w:t>в</w:t>
      </w:r>
      <w:r>
        <w:rPr>
          <w:spacing w:val="38"/>
        </w:rPr>
        <w:t> </w:t>
      </w:r>
      <w:r>
        <w:rPr/>
        <w:t>спорте,</w:t>
      </w:r>
      <w:r>
        <w:rPr>
          <w:spacing w:val="26"/>
        </w:rPr>
        <w:t> </w:t>
      </w:r>
      <w:r>
        <w:rPr/>
        <w:t>науке, культуре;</w:t>
      </w:r>
    </w:p>
    <w:p>
      <w:pPr>
        <w:pStyle w:val="BodyText"/>
        <w:spacing w:line="288" w:lineRule="auto"/>
        <w:ind w:right="732"/>
        <w:jc w:val="left"/>
      </w:pPr>
      <w:r>
        <w:rPr/>
        <w:t>характеризовать</w:t>
      </w:r>
      <w:r>
        <w:rPr>
          <w:spacing w:val="40"/>
        </w:rPr>
        <w:t> </w:t>
      </w:r>
      <w:r>
        <w:rPr/>
        <w:t>понятия</w:t>
      </w:r>
      <w:r>
        <w:rPr>
          <w:spacing w:val="40"/>
        </w:rPr>
        <w:t> </w:t>
      </w:r>
      <w:r>
        <w:rPr/>
        <w:t>«военный</w:t>
      </w:r>
      <w:r>
        <w:rPr>
          <w:spacing w:val="40"/>
        </w:rPr>
        <w:t> </w:t>
      </w:r>
      <w:r>
        <w:rPr/>
        <w:t>подвиг»,</w:t>
      </w:r>
      <w:r>
        <w:rPr>
          <w:spacing w:val="40"/>
        </w:rPr>
        <w:t> </w:t>
      </w:r>
      <w:r>
        <w:rPr/>
        <w:t>«честь»,</w:t>
      </w:r>
      <w:r>
        <w:rPr>
          <w:spacing w:val="40"/>
        </w:rPr>
        <w:t> </w:t>
      </w:r>
      <w:r>
        <w:rPr/>
        <w:t>«доблесть»,</w:t>
      </w:r>
      <w:r>
        <w:rPr>
          <w:spacing w:val="40"/>
        </w:rPr>
        <w:t> </w:t>
      </w:r>
      <w:r>
        <w:rPr/>
        <w:t>обосновывать</w:t>
      </w:r>
      <w:r>
        <w:rPr>
          <w:spacing w:val="40"/>
        </w:rPr>
        <w:t> </w:t>
      </w:r>
      <w:r>
        <w:rPr/>
        <w:t>их важность, приводить примеры их проявлений.</w:t>
      </w:r>
    </w:p>
    <w:p>
      <w:pPr>
        <w:pStyle w:val="BodyText"/>
        <w:spacing w:line="288" w:lineRule="auto"/>
        <w:ind w:left="1485" w:right="3386" w:firstLine="0"/>
        <w:jc w:val="left"/>
      </w:pPr>
      <w:r>
        <w:rPr/>
        <w:t>Тема 28. Государство. Россия – наша родина. Характеризовать понятие «государство»;</w:t>
      </w:r>
    </w:p>
    <w:p>
      <w:pPr>
        <w:pStyle w:val="BodyText"/>
        <w:spacing w:line="285" w:lineRule="auto"/>
        <w:ind w:right="732"/>
        <w:jc w:val="left"/>
      </w:pPr>
      <w:r>
        <w:rPr/>
        <w:t>уметь выделять и</w:t>
      </w:r>
      <w:r>
        <w:rPr>
          <w:spacing w:val="40"/>
        </w:rPr>
        <w:t> </w:t>
      </w:r>
      <w:r>
        <w:rPr/>
        <w:t>формулировать</w:t>
      </w:r>
      <w:r>
        <w:rPr>
          <w:spacing w:val="40"/>
        </w:rPr>
        <w:t> </w:t>
      </w:r>
      <w:r>
        <w:rPr/>
        <w:t>основные особенности</w:t>
      </w:r>
      <w:r>
        <w:rPr>
          <w:spacing w:val="40"/>
        </w:rPr>
        <w:t> </w:t>
      </w:r>
      <w:r>
        <w:rPr/>
        <w:t>Российского государства</w:t>
      </w:r>
      <w:r>
        <w:rPr>
          <w:spacing w:val="40"/>
        </w:rPr>
        <w:t> </w:t>
      </w:r>
      <w:r>
        <w:rPr/>
        <w:t>с использованием</w:t>
      </w:r>
      <w:r>
        <w:rPr>
          <w:spacing w:val="40"/>
        </w:rPr>
        <w:t> </w:t>
      </w:r>
      <w:r>
        <w:rPr/>
        <w:t>исторических</w:t>
      </w:r>
      <w:r>
        <w:rPr>
          <w:spacing w:val="40"/>
        </w:rPr>
        <w:t> </w:t>
      </w:r>
      <w:r>
        <w:rPr/>
        <w:t>фактов</w:t>
      </w:r>
      <w:r>
        <w:rPr>
          <w:spacing w:val="40"/>
        </w:rPr>
        <w:t> </w:t>
      </w:r>
      <w:r>
        <w:rPr/>
        <w:t>и</w:t>
      </w:r>
      <w:r>
        <w:rPr>
          <w:spacing w:val="40"/>
        </w:rPr>
        <w:t> </w:t>
      </w:r>
      <w:r>
        <w:rPr/>
        <w:t>духовно-нравственные</w:t>
      </w:r>
      <w:r>
        <w:rPr>
          <w:spacing w:val="40"/>
        </w:rPr>
        <w:t> </w:t>
      </w:r>
      <w:r>
        <w:rPr/>
        <w:t>ценностей;</w:t>
      </w:r>
    </w:p>
    <w:p>
      <w:pPr>
        <w:pStyle w:val="BodyText"/>
        <w:tabs>
          <w:tab w:pos="3427" w:val="left" w:leader="none"/>
          <w:tab w:pos="4528" w:val="left" w:leader="none"/>
          <w:tab w:pos="5599" w:val="left" w:leader="none"/>
          <w:tab w:pos="6211" w:val="left" w:leader="none"/>
          <w:tab w:pos="7981" w:val="left" w:leader="none"/>
          <w:tab w:pos="8801" w:val="left" w:leader="none"/>
        </w:tabs>
        <w:spacing w:line="285" w:lineRule="auto"/>
        <w:ind w:right="732"/>
        <w:jc w:val="left"/>
      </w:pPr>
      <w:r>
        <w:rPr>
          <w:spacing w:val="-2"/>
        </w:rPr>
        <w:t>характеризовать</w:t>
      </w:r>
      <w:r>
        <w:rPr/>
        <w:tab/>
      </w:r>
      <w:r>
        <w:rPr>
          <w:spacing w:val="-2"/>
        </w:rPr>
        <w:t>понятие</w:t>
      </w:r>
      <w:r>
        <w:rPr/>
        <w:tab/>
      </w:r>
      <w:r>
        <w:rPr>
          <w:spacing w:val="-2"/>
        </w:rPr>
        <w:t>«закон»</w:t>
      </w:r>
      <w:r>
        <w:rPr/>
        <w:tab/>
      </w:r>
      <w:r>
        <w:rPr>
          <w:spacing w:val="-4"/>
        </w:rPr>
        <w:t>как</w:t>
      </w:r>
      <w:r>
        <w:rPr/>
        <w:tab/>
      </w:r>
      <w:r>
        <w:rPr>
          <w:spacing w:val="-2"/>
        </w:rPr>
        <w:t>существенную</w:t>
      </w:r>
      <w:r>
        <w:rPr/>
        <w:tab/>
      </w:r>
      <w:r>
        <w:rPr>
          <w:spacing w:val="-2"/>
        </w:rPr>
        <w:t>часть</w:t>
      </w:r>
      <w:r>
        <w:rPr/>
        <w:tab/>
      </w:r>
      <w:r>
        <w:rPr>
          <w:spacing w:val="-2"/>
        </w:rPr>
        <w:t>гражданской </w:t>
      </w:r>
      <w:r>
        <w:rPr/>
        <w:t>идентичности человека;</w:t>
      </w:r>
    </w:p>
    <w:p>
      <w:pPr>
        <w:pStyle w:val="BodyText"/>
        <w:spacing w:line="288" w:lineRule="auto" w:before="1"/>
        <w:ind w:right="732"/>
        <w:jc w:val="left"/>
      </w:pPr>
      <w:r>
        <w:rPr/>
        <w:t>характеризовать</w:t>
      </w:r>
      <w:r>
        <w:rPr>
          <w:spacing w:val="80"/>
        </w:rPr>
        <w:t> </w:t>
      </w:r>
      <w:r>
        <w:rPr/>
        <w:t>понятие</w:t>
      </w:r>
      <w:r>
        <w:rPr>
          <w:spacing w:val="80"/>
        </w:rPr>
        <w:t> </w:t>
      </w:r>
      <w:r>
        <w:rPr/>
        <w:t>«гражданская</w:t>
      </w:r>
      <w:r>
        <w:rPr>
          <w:spacing w:val="40"/>
        </w:rPr>
        <w:t> </w:t>
      </w:r>
      <w:r>
        <w:rPr/>
        <w:t>идентичность»,</w:t>
      </w:r>
      <w:r>
        <w:rPr>
          <w:spacing w:val="80"/>
        </w:rPr>
        <w:t> </w:t>
      </w:r>
      <w:r>
        <w:rPr/>
        <w:t>соотносить</w:t>
      </w:r>
      <w:r>
        <w:rPr>
          <w:spacing w:val="40"/>
        </w:rPr>
        <w:t> </w:t>
      </w:r>
      <w:r>
        <w:rPr/>
        <w:t>это</w:t>
      </w:r>
      <w:r>
        <w:rPr>
          <w:spacing w:val="40"/>
        </w:rPr>
        <w:t> </w:t>
      </w:r>
      <w:r>
        <w:rPr/>
        <w:t>понятие</w:t>
      </w:r>
      <w:r>
        <w:rPr>
          <w:spacing w:val="40"/>
        </w:rPr>
        <w:t> </w:t>
      </w:r>
      <w:r>
        <w:rPr/>
        <w:t>с необходимыми нравственными качествами человека.</w:t>
      </w:r>
    </w:p>
    <w:p>
      <w:pPr>
        <w:pStyle w:val="BodyText"/>
        <w:spacing w:before="6"/>
        <w:ind w:left="1485" w:firstLine="0"/>
        <w:jc w:val="left"/>
      </w:pPr>
      <w:r>
        <w:rPr/>
        <w:t>Тема</w:t>
      </w:r>
      <w:r>
        <w:rPr>
          <w:spacing w:val="28"/>
        </w:rPr>
        <w:t> </w:t>
      </w:r>
      <w:r>
        <w:rPr/>
        <w:t>29.</w:t>
      </w:r>
      <w:r>
        <w:rPr>
          <w:spacing w:val="28"/>
        </w:rPr>
        <w:t> </w:t>
      </w:r>
      <w:r>
        <w:rPr/>
        <w:t>Гражданская</w:t>
      </w:r>
      <w:r>
        <w:rPr>
          <w:spacing w:val="25"/>
        </w:rPr>
        <w:t> </w:t>
      </w:r>
      <w:r>
        <w:rPr/>
        <w:t>идентичность</w:t>
      </w:r>
      <w:r>
        <w:rPr>
          <w:spacing w:val="25"/>
        </w:rPr>
        <w:t> </w:t>
      </w:r>
      <w:r>
        <w:rPr/>
        <w:t>(практическое</w:t>
      </w:r>
      <w:r>
        <w:rPr>
          <w:spacing w:val="24"/>
        </w:rPr>
        <w:t> </w:t>
      </w:r>
      <w:r>
        <w:rPr>
          <w:spacing w:val="-2"/>
        </w:rPr>
        <w:t>занятие).</w:t>
      </w:r>
    </w:p>
    <w:p>
      <w:pPr>
        <w:pStyle w:val="BodyText"/>
        <w:spacing w:line="288" w:lineRule="auto" w:before="50"/>
        <w:ind w:right="732"/>
        <w:jc w:val="left"/>
      </w:pPr>
      <w:r>
        <w:rPr/>
        <w:t>Охарактеризовать</w:t>
      </w:r>
      <w:r>
        <w:rPr>
          <w:spacing w:val="40"/>
        </w:rPr>
        <w:t> </w:t>
      </w:r>
      <w:r>
        <w:rPr/>
        <w:t>свою</w:t>
      </w:r>
      <w:r>
        <w:rPr>
          <w:spacing w:val="40"/>
        </w:rPr>
        <w:t> </w:t>
      </w:r>
      <w:r>
        <w:rPr/>
        <w:t>гражданскую идентичность,</w:t>
      </w:r>
      <w:r>
        <w:rPr>
          <w:spacing w:val="40"/>
        </w:rPr>
        <w:t> </w:t>
      </w:r>
      <w:r>
        <w:rPr/>
        <w:t>её составляющие:</w:t>
      </w:r>
      <w:r>
        <w:rPr>
          <w:spacing w:val="40"/>
        </w:rPr>
        <w:t> </w:t>
      </w:r>
      <w:r>
        <w:rPr/>
        <w:t>этническую, религиозную, гендерную идентичности;</w:t>
      </w:r>
    </w:p>
    <w:p>
      <w:pPr>
        <w:pStyle w:val="BodyText"/>
        <w:spacing w:line="288" w:lineRule="auto"/>
        <w:ind w:right="732"/>
        <w:jc w:val="left"/>
      </w:pPr>
      <w:r>
        <w:rPr/>
        <w:t>обосновывать</w:t>
      </w:r>
      <w:r>
        <w:rPr>
          <w:spacing w:val="40"/>
        </w:rPr>
        <w:t> </w:t>
      </w:r>
      <w:r>
        <w:rPr/>
        <w:t>важность</w:t>
      </w:r>
      <w:r>
        <w:rPr>
          <w:spacing w:val="40"/>
        </w:rPr>
        <w:t> </w:t>
      </w:r>
      <w:r>
        <w:rPr/>
        <w:t>духовно-нравственных</w:t>
      </w:r>
      <w:r>
        <w:rPr>
          <w:spacing w:val="40"/>
        </w:rPr>
        <w:t> </w:t>
      </w:r>
      <w:r>
        <w:rPr/>
        <w:t>качеств</w:t>
      </w:r>
      <w:r>
        <w:rPr>
          <w:spacing w:val="40"/>
        </w:rPr>
        <w:t> </w:t>
      </w:r>
      <w:r>
        <w:rPr/>
        <w:t>гражданина,</w:t>
      </w:r>
      <w:r>
        <w:rPr>
          <w:spacing w:val="40"/>
        </w:rPr>
        <w:t> </w:t>
      </w:r>
      <w:r>
        <w:rPr/>
        <w:t>указывать</w:t>
      </w:r>
      <w:r>
        <w:rPr>
          <w:spacing w:val="40"/>
        </w:rPr>
        <w:t> </w:t>
      </w:r>
      <w:r>
        <w:rPr/>
        <w:t>их</w:t>
      </w:r>
      <w:r>
        <w:rPr>
          <w:spacing w:val="40"/>
        </w:rPr>
        <w:t> </w:t>
      </w:r>
      <w:r>
        <w:rPr>
          <w:spacing w:val="-2"/>
        </w:rPr>
        <w:t>источники.</w:t>
      </w:r>
    </w:p>
    <w:p>
      <w:pPr>
        <w:pStyle w:val="BodyText"/>
        <w:ind w:left="1485" w:firstLine="0"/>
        <w:jc w:val="left"/>
      </w:pPr>
      <w:r>
        <w:rPr/>
        <w:t>Тема</w:t>
      </w:r>
      <w:r>
        <w:rPr>
          <w:spacing w:val="16"/>
        </w:rPr>
        <w:t> </w:t>
      </w:r>
      <w:r>
        <w:rPr/>
        <w:t>30.</w:t>
      </w:r>
      <w:r>
        <w:rPr>
          <w:spacing w:val="16"/>
        </w:rPr>
        <w:t> </w:t>
      </w:r>
      <w:r>
        <w:rPr/>
        <w:t>Моя</w:t>
      </w:r>
      <w:r>
        <w:rPr>
          <w:spacing w:val="20"/>
        </w:rPr>
        <w:t> </w:t>
      </w:r>
      <w:r>
        <w:rPr/>
        <w:t>школа</w:t>
      </w:r>
      <w:r>
        <w:rPr>
          <w:spacing w:val="25"/>
        </w:rPr>
        <w:t> </w:t>
      </w:r>
      <w:r>
        <w:rPr/>
        <w:t>и</w:t>
      </w:r>
      <w:r>
        <w:rPr>
          <w:spacing w:val="16"/>
        </w:rPr>
        <w:t> </w:t>
      </w:r>
      <w:r>
        <w:rPr/>
        <w:t>мой</w:t>
      </w:r>
      <w:r>
        <w:rPr>
          <w:spacing w:val="17"/>
        </w:rPr>
        <w:t> </w:t>
      </w:r>
      <w:r>
        <w:rPr/>
        <w:t>класс</w:t>
      </w:r>
      <w:r>
        <w:rPr>
          <w:spacing w:val="6"/>
        </w:rPr>
        <w:t> </w:t>
      </w:r>
      <w:r>
        <w:rPr/>
        <w:t>(практическое</w:t>
      </w:r>
      <w:r>
        <w:rPr>
          <w:spacing w:val="17"/>
        </w:rPr>
        <w:t> </w:t>
      </w:r>
      <w:r>
        <w:rPr>
          <w:spacing w:val="-2"/>
        </w:rPr>
        <w:t>занятие).</w:t>
      </w:r>
    </w:p>
    <w:p>
      <w:pPr>
        <w:pStyle w:val="BodyText"/>
        <w:spacing w:line="288" w:lineRule="auto" w:before="50"/>
        <w:ind w:right="860"/>
        <w:jc w:val="left"/>
      </w:pPr>
      <w:r>
        <w:rPr/>
        <w:t>Характеризовать</w:t>
      </w:r>
      <w:r>
        <w:rPr>
          <w:spacing w:val="40"/>
        </w:rPr>
        <w:t> </w:t>
      </w:r>
      <w:r>
        <w:rPr/>
        <w:t>понятие «добрые дела» в контексте оценки</w:t>
      </w:r>
      <w:r>
        <w:rPr>
          <w:spacing w:val="40"/>
        </w:rPr>
        <w:t> </w:t>
      </w:r>
      <w:r>
        <w:rPr/>
        <w:t>собственных действий, их нравственного характера;</w:t>
      </w:r>
    </w:p>
    <w:p>
      <w:pPr>
        <w:pStyle w:val="BodyText"/>
        <w:spacing w:line="288" w:lineRule="auto"/>
        <w:ind w:right="732"/>
        <w:jc w:val="left"/>
      </w:pPr>
      <w:r>
        <w:rPr/>
        <w:t>находить примеры добрых дел в реальности и уметь адаптировать их к потребностям </w:t>
      </w:r>
      <w:r>
        <w:rPr>
          <w:spacing w:val="-2"/>
        </w:rPr>
        <w:t>класса.</w:t>
      </w:r>
    </w:p>
    <w:p>
      <w:pPr>
        <w:pStyle w:val="BodyText"/>
        <w:ind w:left="1485" w:firstLine="0"/>
        <w:jc w:val="left"/>
      </w:pPr>
      <w:r>
        <w:rPr/>
        <w:t>Тема</w:t>
      </w:r>
      <w:r>
        <w:rPr>
          <w:spacing w:val="16"/>
        </w:rPr>
        <w:t> </w:t>
      </w:r>
      <w:r>
        <w:rPr/>
        <w:t>31.</w:t>
      </w:r>
      <w:r>
        <w:rPr>
          <w:spacing w:val="16"/>
        </w:rPr>
        <w:t> </w:t>
      </w:r>
      <w:r>
        <w:rPr/>
        <w:t>Человек:</w:t>
      </w:r>
      <w:r>
        <w:rPr>
          <w:spacing w:val="22"/>
        </w:rPr>
        <w:t> </w:t>
      </w:r>
      <w:r>
        <w:rPr/>
        <w:t>какой</w:t>
      </w:r>
      <w:r>
        <w:rPr>
          <w:spacing w:val="24"/>
        </w:rPr>
        <w:t> </w:t>
      </w:r>
      <w:r>
        <w:rPr/>
        <w:t>он?</w:t>
      </w:r>
      <w:r>
        <w:rPr>
          <w:spacing w:val="19"/>
        </w:rPr>
        <w:t> </w:t>
      </w:r>
      <w:r>
        <w:rPr/>
        <w:t>(практическое</w:t>
      </w:r>
      <w:r>
        <w:rPr>
          <w:spacing w:val="16"/>
        </w:rPr>
        <w:t> </w:t>
      </w:r>
      <w:r>
        <w:rPr>
          <w:spacing w:val="-2"/>
        </w:rPr>
        <w:t>занятие).</w:t>
      </w:r>
    </w:p>
    <w:p>
      <w:pPr>
        <w:pStyle w:val="BodyText"/>
        <w:spacing w:line="285" w:lineRule="auto" w:before="50"/>
        <w:ind w:left="1485" w:right="2084" w:firstLine="0"/>
        <w:jc w:val="left"/>
      </w:pPr>
      <w:r>
        <w:rPr/>
        <w:t>Характеризовать понятие «человек» как духовно-нравственный идеал;</w:t>
      </w:r>
      <w:r>
        <w:rPr>
          <w:spacing w:val="40"/>
        </w:rPr>
        <w:t> </w:t>
      </w:r>
      <w:r>
        <w:rPr/>
        <w:t>приводить</w:t>
      </w:r>
      <w:r>
        <w:rPr>
          <w:spacing w:val="40"/>
        </w:rPr>
        <w:t> </w:t>
      </w:r>
      <w:r>
        <w:rPr/>
        <w:t>примеры</w:t>
      </w:r>
      <w:r>
        <w:rPr>
          <w:spacing w:val="40"/>
        </w:rPr>
        <w:t> </w:t>
      </w:r>
      <w:r>
        <w:rPr/>
        <w:t>духовно-нравственного</w:t>
      </w:r>
      <w:r>
        <w:rPr>
          <w:spacing w:val="40"/>
        </w:rPr>
        <w:t> </w:t>
      </w:r>
      <w:r>
        <w:rPr/>
        <w:t>идеала</w:t>
      </w:r>
      <w:r>
        <w:rPr>
          <w:spacing w:val="40"/>
        </w:rPr>
        <w:t> </w:t>
      </w:r>
      <w:r>
        <w:rPr/>
        <w:t>в</w:t>
      </w:r>
      <w:r>
        <w:rPr>
          <w:spacing w:val="40"/>
        </w:rPr>
        <w:t> </w:t>
      </w:r>
      <w:r>
        <w:rPr/>
        <w:t>культуре;</w:t>
      </w:r>
    </w:p>
    <w:p>
      <w:pPr>
        <w:pStyle w:val="BodyText"/>
        <w:spacing w:line="285" w:lineRule="auto" w:before="12"/>
        <w:ind w:right="732"/>
        <w:jc w:val="left"/>
      </w:pPr>
      <w:r>
        <w:rPr/>
        <w:t>формулировать</w:t>
      </w:r>
      <w:r>
        <w:rPr>
          <w:spacing w:val="80"/>
          <w:w w:val="150"/>
        </w:rPr>
        <w:t> </w:t>
      </w:r>
      <w:r>
        <w:rPr/>
        <w:t>свой</w:t>
      </w:r>
      <w:r>
        <w:rPr>
          <w:spacing w:val="80"/>
          <w:w w:val="150"/>
        </w:rPr>
        <w:t> </w:t>
      </w:r>
      <w:r>
        <w:rPr/>
        <w:t>идеал</w:t>
      </w:r>
      <w:r>
        <w:rPr>
          <w:spacing w:val="80"/>
          <w:w w:val="150"/>
        </w:rPr>
        <w:t> </w:t>
      </w:r>
      <w:r>
        <w:rPr/>
        <w:t>человека</w:t>
      </w:r>
      <w:r>
        <w:rPr>
          <w:spacing w:val="80"/>
          <w:w w:val="150"/>
        </w:rPr>
        <w:t> </w:t>
      </w:r>
      <w:r>
        <w:rPr/>
        <w:t>и</w:t>
      </w:r>
      <w:r>
        <w:rPr>
          <w:spacing w:val="80"/>
          <w:w w:val="150"/>
        </w:rPr>
        <w:t> </w:t>
      </w:r>
      <w:r>
        <w:rPr/>
        <w:t>нравственные</w:t>
      </w:r>
      <w:r>
        <w:rPr>
          <w:spacing w:val="80"/>
          <w:w w:val="150"/>
        </w:rPr>
        <w:t> </w:t>
      </w:r>
      <w:r>
        <w:rPr/>
        <w:t>качества,</w:t>
      </w:r>
      <w:r>
        <w:rPr>
          <w:spacing w:val="80"/>
          <w:w w:val="150"/>
        </w:rPr>
        <w:t> </w:t>
      </w:r>
      <w:r>
        <w:rPr/>
        <w:t>которые</w:t>
      </w:r>
      <w:r>
        <w:rPr>
          <w:spacing w:val="80"/>
          <w:w w:val="150"/>
        </w:rPr>
        <w:t> </w:t>
      </w:r>
      <w:r>
        <w:rPr/>
        <w:t>ему</w:t>
      </w:r>
      <w:r>
        <w:rPr>
          <w:spacing w:val="80"/>
        </w:rPr>
        <w:t> </w:t>
      </w:r>
      <w:r>
        <w:rPr>
          <w:spacing w:val="-2"/>
        </w:rPr>
        <w:t>присущи.</w:t>
      </w:r>
    </w:p>
    <w:p>
      <w:pPr>
        <w:pStyle w:val="BodyText"/>
        <w:spacing w:before="4"/>
        <w:ind w:left="1485" w:firstLine="0"/>
        <w:jc w:val="left"/>
      </w:pPr>
      <w:r>
        <w:rPr/>
        <w:t>Тема</w:t>
      </w:r>
      <w:r>
        <w:rPr>
          <w:spacing w:val="16"/>
        </w:rPr>
        <w:t> </w:t>
      </w:r>
      <w:r>
        <w:rPr/>
        <w:t>32.</w:t>
      </w:r>
      <w:r>
        <w:rPr>
          <w:spacing w:val="13"/>
        </w:rPr>
        <w:t> </w:t>
      </w:r>
      <w:r>
        <w:rPr/>
        <w:t>Человек</w:t>
      </w:r>
      <w:r>
        <w:rPr>
          <w:spacing w:val="12"/>
        </w:rPr>
        <w:t> </w:t>
      </w:r>
      <w:r>
        <w:rPr/>
        <w:t>и</w:t>
      </w:r>
      <w:r>
        <w:rPr>
          <w:spacing w:val="21"/>
        </w:rPr>
        <w:t> </w:t>
      </w:r>
      <w:r>
        <w:rPr/>
        <w:t>культура</w:t>
      </w:r>
      <w:r>
        <w:rPr>
          <w:spacing w:val="13"/>
        </w:rPr>
        <w:t> </w:t>
      </w:r>
      <w:r>
        <w:rPr>
          <w:spacing w:val="-2"/>
        </w:rPr>
        <w:t>(проект).</w:t>
      </w:r>
    </w:p>
    <w:p>
      <w:pPr>
        <w:pStyle w:val="BodyText"/>
        <w:spacing w:before="50"/>
        <w:ind w:left="1485" w:firstLine="0"/>
        <w:jc w:val="left"/>
      </w:pPr>
      <w:r>
        <w:rPr/>
        <w:t>Характеризовать</w:t>
      </w:r>
      <w:r>
        <w:rPr>
          <w:spacing w:val="30"/>
        </w:rPr>
        <w:t> </w:t>
      </w:r>
      <w:r>
        <w:rPr/>
        <w:t>грани</w:t>
      </w:r>
      <w:r>
        <w:rPr>
          <w:spacing w:val="27"/>
        </w:rPr>
        <w:t> </w:t>
      </w:r>
      <w:r>
        <w:rPr/>
        <w:t>взаимодействия</w:t>
      </w:r>
      <w:r>
        <w:rPr>
          <w:spacing w:val="22"/>
        </w:rPr>
        <w:t> </w:t>
      </w:r>
      <w:r>
        <w:rPr/>
        <w:t>человека</w:t>
      </w:r>
      <w:r>
        <w:rPr>
          <w:spacing w:val="23"/>
        </w:rPr>
        <w:t> </w:t>
      </w:r>
      <w:r>
        <w:rPr/>
        <w:t>и</w:t>
      </w:r>
      <w:r>
        <w:rPr>
          <w:spacing w:val="27"/>
        </w:rPr>
        <w:t> </w:t>
      </w:r>
      <w:r>
        <w:rPr>
          <w:spacing w:val="-2"/>
        </w:rPr>
        <w:t>культуры;</w:t>
      </w:r>
    </w:p>
    <w:p>
      <w:pPr>
        <w:pStyle w:val="BodyText"/>
        <w:spacing w:line="288" w:lineRule="auto" w:before="53"/>
        <w:ind w:right="732"/>
        <w:jc w:val="left"/>
      </w:pPr>
      <w:r>
        <w:rPr/>
        <w:t>уметь</w:t>
      </w:r>
      <w:r>
        <w:rPr>
          <w:spacing w:val="80"/>
        </w:rPr>
        <w:t> </w:t>
      </w:r>
      <w:r>
        <w:rPr/>
        <w:t>описать</w:t>
      </w:r>
      <w:r>
        <w:rPr>
          <w:spacing w:val="40"/>
        </w:rPr>
        <w:t> </w:t>
      </w:r>
      <w:r>
        <w:rPr/>
        <w:t>в</w:t>
      </w:r>
      <w:r>
        <w:rPr>
          <w:spacing w:val="80"/>
        </w:rPr>
        <w:t> </w:t>
      </w:r>
      <w:r>
        <w:rPr/>
        <w:t>выбранном</w:t>
      </w:r>
      <w:r>
        <w:rPr>
          <w:spacing w:val="40"/>
        </w:rPr>
        <w:t> </w:t>
      </w:r>
      <w:r>
        <w:rPr/>
        <w:t>направлении</w:t>
      </w:r>
      <w:r>
        <w:rPr>
          <w:spacing w:val="80"/>
        </w:rPr>
        <w:t> </w:t>
      </w:r>
      <w:r>
        <w:rPr/>
        <w:t>с</w:t>
      </w:r>
      <w:r>
        <w:rPr>
          <w:spacing w:val="40"/>
        </w:rPr>
        <w:t> </w:t>
      </w:r>
      <w:r>
        <w:rPr/>
        <w:t>помощью</w:t>
      </w:r>
      <w:r>
        <w:rPr>
          <w:spacing w:val="80"/>
        </w:rPr>
        <w:t> </w:t>
      </w:r>
      <w:r>
        <w:rPr/>
        <w:t>известных</w:t>
      </w:r>
      <w:r>
        <w:rPr>
          <w:spacing w:val="40"/>
        </w:rPr>
        <w:t> </w:t>
      </w:r>
      <w:r>
        <w:rPr/>
        <w:t>примеров</w:t>
      </w:r>
      <w:r>
        <w:rPr>
          <w:spacing w:val="80"/>
        </w:rPr>
        <w:t> </w:t>
      </w:r>
      <w:r>
        <w:rPr/>
        <w:t>образ человека, создаваемый произведениями культуры;</w:t>
      </w:r>
    </w:p>
    <w:p>
      <w:pPr>
        <w:pStyle w:val="BodyText"/>
        <w:tabs>
          <w:tab w:pos="3391" w:val="left" w:leader="none"/>
          <w:tab w:pos="4596" w:val="left" w:leader="none"/>
          <w:tab w:pos="5786" w:val="left" w:leader="none"/>
          <w:tab w:pos="6852" w:val="left" w:leader="none"/>
          <w:tab w:pos="8125" w:val="left" w:leader="none"/>
          <w:tab w:pos="8453" w:val="left" w:leader="none"/>
        </w:tabs>
        <w:spacing w:line="288" w:lineRule="auto"/>
        <w:ind w:left="1485" w:right="732" w:firstLine="0"/>
        <w:jc w:val="left"/>
      </w:pPr>
      <w:r>
        <w:rPr/>
        <w:t>показать</w:t>
      </w:r>
      <w:r>
        <w:rPr>
          <w:spacing w:val="65"/>
        </w:rPr>
        <w:t> </w:t>
      </w:r>
      <w:r>
        <w:rPr/>
        <w:t>взаимосвязь</w:t>
      </w:r>
      <w:r>
        <w:rPr>
          <w:spacing w:val="40"/>
        </w:rPr>
        <w:t> </w:t>
      </w:r>
      <w:r>
        <w:rPr/>
        <w:t>человека</w:t>
      </w:r>
      <w:r>
        <w:rPr>
          <w:spacing w:val="40"/>
        </w:rPr>
        <w:t> </w:t>
      </w:r>
      <w:r>
        <w:rPr/>
        <w:t>и</w:t>
      </w:r>
      <w:r>
        <w:rPr>
          <w:spacing w:val="40"/>
        </w:rPr>
        <w:t> </w:t>
      </w:r>
      <w:r>
        <w:rPr/>
        <w:t>культуры</w:t>
      </w:r>
      <w:r>
        <w:rPr>
          <w:spacing w:val="40"/>
        </w:rPr>
        <w:t> </w:t>
      </w:r>
      <w:r>
        <w:rPr/>
        <w:t>через</w:t>
      </w:r>
      <w:r>
        <w:rPr>
          <w:spacing w:val="40"/>
        </w:rPr>
        <w:t> </w:t>
      </w:r>
      <w:r>
        <w:rPr/>
        <w:t>их</w:t>
      </w:r>
      <w:r>
        <w:rPr>
          <w:spacing w:val="40"/>
        </w:rPr>
        <w:t> </w:t>
      </w:r>
      <w:r>
        <w:rPr/>
        <w:t>взаимовлияние;</w:t>
      </w:r>
      <w:r>
        <w:rPr>
          <w:spacing w:val="40"/>
        </w:rPr>
        <w:t> </w:t>
      </w:r>
      <w:r>
        <w:rPr>
          <w:spacing w:val="-2"/>
        </w:rPr>
        <w:t>характеризовать</w:t>
      </w:r>
      <w:r>
        <w:rPr/>
        <w:tab/>
      </w:r>
      <w:r>
        <w:rPr>
          <w:spacing w:val="-2"/>
        </w:rPr>
        <w:t>основные</w:t>
      </w:r>
      <w:r>
        <w:rPr/>
        <w:tab/>
      </w:r>
      <w:r>
        <w:rPr>
          <w:spacing w:val="-2"/>
        </w:rPr>
        <w:t>признаки</w:t>
      </w:r>
      <w:r>
        <w:rPr/>
        <w:tab/>
      </w:r>
      <w:r>
        <w:rPr>
          <w:spacing w:val="-2"/>
        </w:rPr>
        <w:t>понятия</w:t>
      </w:r>
      <w:r>
        <w:rPr/>
        <w:tab/>
      </w:r>
      <w:r>
        <w:rPr>
          <w:spacing w:val="-2"/>
        </w:rPr>
        <w:t>«человек»</w:t>
      </w:r>
      <w:r>
        <w:rPr/>
        <w:tab/>
      </w:r>
      <w:r>
        <w:rPr>
          <w:spacing w:val="-10"/>
        </w:rPr>
        <w:t>с</w:t>
      </w:r>
      <w:r>
        <w:rPr/>
        <w:tab/>
      </w:r>
      <w:r>
        <w:rPr>
          <w:spacing w:val="-2"/>
        </w:rPr>
        <w:t>использованием</w:t>
      </w:r>
    </w:p>
    <w:p>
      <w:pPr>
        <w:pStyle w:val="BodyText"/>
        <w:spacing w:line="288" w:lineRule="auto"/>
        <w:ind w:right="732" w:firstLine="0"/>
        <w:jc w:val="left"/>
      </w:pPr>
      <w:r>
        <w:rPr/>
        <w:t>исторических</w:t>
      </w:r>
      <w:r>
        <w:rPr>
          <w:spacing w:val="37"/>
        </w:rPr>
        <w:t> </w:t>
      </w:r>
      <w:r>
        <w:rPr/>
        <w:t>и</w:t>
      </w:r>
      <w:r>
        <w:rPr>
          <w:spacing w:val="36"/>
        </w:rPr>
        <w:t> </w:t>
      </w:r>
      <w:r>
        <w:rPr/>
        <w:t>культурных</w:t>
      </w:r>
      <w:r>
        <w:rPr>
          <w:spacing w:val="28"/>
        </w:rPr>
        <w:t> </w:t>
      </w:r>
      <w:r>
        <w:rPr/>
        <w:t>примеров,</w:t>
      </w:r>
      <w:r>
        <w:rPr>
          <w:spacing w:val="29"/>
        </w:rPr>
        <w:t> </w:t>
      </w:r>
      <w:r>
        <w:rPr/>
        <w:t>их</w:t>
      </w:r>
      <w:r>
        <w:rPr>
          <w:spacing w:val="35"/>
        </w:rPr>
        <w:t> </w:t>
      </w:r>
      <w:r>
        <w:rPr/>
        <w:t>осмысление</w:t>
      </w:r>
      <w:r>
        <w:rPr>
          <w:spacing w:val="26"/>
        </w:rPr>
        <w:t> </w:t>
      </w:r>
      <w:r>
        <w:rPr/>
        <w:t>и</w:t>
      </w:r>
      <w:r>
        <w:rPr>
          <w:spacing w:val="40"/>
        </w:rPr>
        <w:t> </w:t>
      </w:r>
      <w:r>
        <w:rPr/>
        <w:t>оценку,</w:t>
      </w:r>
      <w:r>
        <w:rPr>
          <w:spacing w:val="29"/>
        </w:rPr>
        <w:t> </w:t>
      </w:r>
      <w:r>
        <w:rPr/>
        <w:t>как</w:t>
      </w:r>
      <w:r>
        <w:rPr>
          <w:spacing w:val="39"/>
        </w:rPr>
        <w:t> </w:t>
      </w:r>
      <w:r>
        <w:rPr/>
        <w:t>с</w:t>
      </w:r>
      <w:r>
        <w:rPr>
          <w:spacing w:val="33"/>
        </w:rPr>
        <w:t> </w:t>
      </w:r>
      <w:r>
        <w:rPr/>
        <w:t>положительной,</w:t>
      </w:r>
      <w:r>
        <w:rPr>
          <w:spacing w:val="29"/>
        </w:rPr>
        <w:t> </w:t>
      </w:r>
      <w:r>
        <w:rPr/>
        <w:t>так и с отрицательной стороны.</w:t>
      </w:r>
    </w:p>
    <w:p>
      <w:pPr>
        <w:pStyle w:val="BodyText"/>
        <w:spacing w:line="263" w:lineRule="exact"/>
        <w:ind w:left="1485" w:firstLine="0"/>
      </w:pPr>
      <w:r>
        <w:rPr/>
        <w:t>Система</w:t>
      </w:r>
      <w:r>
        <w:rPr>
          <w:spacing w:val="27"/>
        </w:rPr>
        <w:t> </w:t>
      </w:r>
      <w:r>
        <w:rPr/>
        <w:t>оценки</w:t>
      </w:r>
      <w:r>
        <w:rPr>
          <w:spacing w:val="26"/>
        </w:rPr>
        <w:t> </w:t>
      </w:r>
      <w:r>
        <w:rPr/>
        <w:t>результатов</w:t>
      </w:r>
      <w:r>
        <w:rPr>
          <w:spacing w:val="20"/>
        </w:rPr>
        <w:t> </w:t>
      </w:r>
      <w:r>
        <w:rPr>
          <w:spacing w:val="-2"/>
        </w:rPr>
        <w:t>обучения.</w:t>
      </w:r>
    </w:p>
    <w:p>
      <w:pPr>
        <w:pStyle w:val="BodyText"/>
        <w:spacing w:line="290" w:lineRule="auto" w:before="50"/>
        <w:ind w:right="688"/>
      </w:pPr>
      <w:r>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pPr>
        <w:pStyle w:val="BodyText"/>
        <w:spacing w:line="288" w:lineRule="auto"/>
        <w:ind w:right="687"/>
      </w:pPr>
      <w:r>
        <w:rPr/>
        <w:t>Личностные компетенции обучающихся не подлежат непосредственной оценке, не являются</w:t>
      </w:r>
      <w:r>
        <w:rPr>
          <w:spacing w:val="40"/>
        </w:rPr>
        <w:t> </w:t>
      </w:r>
      <w:r>
        <w:rPr/>
        <w:t>непосредственным</w:t>
      </w:r>
      <w:r>
        <w:rPr>
          <w:spacing w:val="40"/>
        </w:rPr>
        <w:t> </w:t>
      </w:r>
      <w:r>
        <w:rPr/>
        <w:t>основанием</w:t>
      </w:r>
      <w:r>
        <w:rPr>
          <w:spacing w:val="40"/>
        </w:rPr>
        <w:t> </w:t>
      </w:r>
      <w:r>
        <w:rPr/>
        <w:t>оценки</w:t>
      </w:r>
      <w:r>
        <w:rPr>
          <w:spacing w:val="40"/>
        </w:rPr>
        <w:t> </w:t>
      </w:r>
      <w:r>
        <w:rPr/>
        <w:t>как</w:t>
      </w:r>
      <w:r>
        <w:rPr>
          <w:spacing w:val="40"/>
        </w:rPr>
        <w:t> </w:t>
      </w:r>
      <w:r>
        <w:rPr/>
        <w:t>итогового,</w:t>
      </w:r>
      <w:r>
        <w:rPr>
          <w:spacing w:val="40"/>
        </w:rPr>
        <w:t> </w:t>
      </w:r>
      <w:r>
        <w:rPr/>
        <w:t>так</w:t>
      </w:r>
      <w:r>
        <w:rPr>
          <w:spacing w:val="40"/>
        </w:rPr>
        <w:t> </w:t>
      </w:r>
      <w:r>
        <w:rPr/>
        <w:t>и</w:t>
      </w:r>
      <w:r>
        <w:rPr>
          <w:spacing w:val="40"/>
        </w:rPr>
        <w:t> </w:t>
      </w:r>
      <w:r>
        <w:rPr/>
        <w:t>промежуточного уровня духовно-нравственного развития детей, не являются непосредственным основанием при оценке качества образования.</w:t>
      </w:r>
    </w:p>
    <w:p>
      <w:pPr>
        <w:pStyle w:val="BodyText"/>
        <w:spacing w:line="262" w:lineRule="exact"/>
        <w:ind w:left="1485" w:firstLine="0"/>
      </w:pPr>
      <w:r>
        <w:rPr/>
        <w:t>Система</w:t>
      </w:r>
      <w:r>
        <w:rPr>
          <w:spacing w:val="74"/>
        </w:rPr>
        <w:t> </w:t>
      </w:r>
      <w:r>
        <w:rPr/>
        <w:t>оценки</w:t>
      </w:r>
      <w:r>
        <w:rPr>
          <w:spacing w:val="77"/>
        </w:rPr>
        <w:t> </w:t>
      </w:r>
      <w:r>
        <w:rPr/>
        <w:t>образовательных</w:t>
      </w:r>
      <w:r>
        <w:rPr>
          <w:spacing w:val="64"/>
        </w:rPr>
        <w:t> </w:t>
      </w:r>
      <w:r>
        <w:rPr/>
        <w:t>достижений</w:t>
      </w:r>
      <w:r>
        <w:rPr>
          <w:spacing w:val="66"/>
        </w:rPr>
        <w:t> </w:t>
      </w:r>
      <w:r>
        <w:rPr/>
        <w:t>основана</w:t>
      </w:r>
      <w:r>
        <w:rPr>
          <w:spacing w:val="65"/>
        </w:rPr>
        <w:t> </w:t>
      </w:r>
      <w:r>
        <w:rPr/>
        <w:t>на</w:t>
      </w:r>
      <w:r>
        <w:rPr>
          <w:spacing w:val="66"/>
        </w:rPr>
        <w:t> </w:t>
      </w:r>
      <w:r>
        <w:rPr/>
        <w:t>методе</w:t>
      </w:r>
      <w:r>
        <w:rPr>
          <w:spacing w:val="59"/>
        </w:rPr>
        <w:t> </w:t>
      </w:r>
      <w:r>
        <w:rPr/>
        <w:t>наблюдения</w:t>
      </w:r>
      <w:r>
        <w:rPr>
          <w:spacing w:val="64"/>
        </w:rPr>
        <w:t> </w:t>
      </w:r>
      <w:r>
        <w:rPr>
          <w:spacing w:val="-10"/>
        </w:rPr>
        <w:t>и</w:t>
      </w:r>
    </w:p>
    <w:p>
      <w:pPr>
        <w:spacing w:after="0" w:line="262" w:lineRule="exact"/>
        <w:sectPr>
          <w:pgSz w:w="11910" w:h="16850"/>
          <w:pgMar w:header="0" w:footer="922" w:top="1060" w:bottom="1160" w:left="920" w:right="160"/>
        </w:sectPr>
      </w:pPr>
    </w:p>
    <w:p>
      <w:pPr>
        <w:pStyle w:val="BodyText"/>
        <w:spacing w:line="288" w:lineRule="auto" w:before="66"/>
        <w:ind w:right="666" w:firstLine="0"/>
      </w:pPr>
      <w:r>
        <w:rPr/>
        <w:t>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w:t>
      </w:r>
      <w:r>
        <w:rPr>
          <w:spacing w:val="40"/>
        </w:rPr>
        <w:t> </w:t>
      </w:r>
      <w:r>
        <w:rPr/>
        <w:t>обучающихся,</w:t>
      </w:r>
      <w:r>
        <w:rPr>
          <w:spacing w:val="40"/>
        </w:rPr>
        <w:t> </w:t>
      </w:r>
      <w:r>
        <w:rPr/>
        <w:t>фиксирующие</w:t>
      </w:r>
      <w:r>
        <w:rPr>
          <w:spacing w:val="40"/>
        </w:rPr>
        <w:t> </w:t>
      </w:r>
      <w:r>
        <w:rPr/>
        <w:t>их</w:t>
      </w:r>
      <w:r>
        <w:rPr>
          <w:spacing w:val="40"/>
        </w:rPr>
        <w:t> </w:t>
      </w:r>
      <w:r>
        <w:rPr/>
        <w:t>достижения</w:t>
      </w:r>
      <w:r>
        <w:rPr>
          <w:spacing w:val="40"/>
        </w:rPr>
        <w:t> </w:t>
      </w:r>
      <w:r>
        <w:rPr/>
        <w:t>в</w:t>
      </w:r>
      <w:r>
        <w:rPr>
          <w:spacing w:val="40"/>
        </w:rPr>
        <w:t> </w:t>
      </w:r>
      <w:r>
        <w:rPr/>
        <w:t>ходе</w:t>
      </w:r>
      <w:r>
        <w:rPr>
          <w:spacing w:val="40"/>
        </w:rPr>
        <w:t> </w:t>
      </w:r>
      <w:r>
        <w:rPr/>
        <w:t>образовательной</w:t>
      </w:r>
      <w:r>
        <w:rPr>
          <w:spacing w:val="40"/>
        </w:rPr>
        <w:t> </w:t>
      </w:r>
      <w:r>
        <w:rPr/>
        <w:t>деятельности</w:t>
      </w:r>
      <w:r>
        <w:rPr>
          <w:spacing w:val="40"/>
        </w:rPr>
        <w:t> </w:t>
      </w:r>
      <w:r>
        <w:rPr/>
        <w:t>и взаимодействия в социуме (классе), мониторинги сформированности духовно-</w:t>
      </w:r>
      <w:r>
        <w:rPr>
          <w:spacing w:val="80"/>
        </w:rPr>
        <w:t> </w:t>
      </w:r>
      <w:r>
        <w:rPr/>
        <w:t>нравственных ценностей личности, включающие традиционные ценности как опорные элементы ценностных ориентаций обучающихся.</w:t>
      </w:r>
    </w:p>
    <w:p>
      <w:pPr>
        <w:pStyle w:val="BodyText"/>
        <w:spacing w:line="288" w:lineRule="auto"/>
        <w:ind w:right="681"/>
      </w:pPr>
      <w:r>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pPr>
        <w:pStyle w:val="BodyText"/>
        <w:spacing w:before="225"/>
        <w:ind w:left="0" w:firstLine="0"/>
        <w:jc w:val="left"/>
      </w:pPr>
    </w:p>
    <w:p>
      <w:pPr>
        <w:pStyle w:val="Heading1"/>
        <w:numPr>
          <w:ilvl w:val="2"/>
          <w:numId w:val="5"/>
        </w:numPr>
        <w:tabs>
          <w:tab w:pos="2453" w:val="left" w:leader="none"/>
        </w:tabs>
        <w:spacing w:line="240" w:lineRule="auto" w:before="1" w:after="0"/>
        <w:ind w:left="2453" w:right="0" w:hanging="968"/>
        <w:jc w:val="both"/>
      </w:pPr>
      <w:r>
        <w:rPr/>
        <w:t>Федеральная</w:t>
      </w:r>
      <w:r>
        <w:rPr>
          <w:spacing w:val="77"/>
        </w:rPr>
        <w:t>   </w:t>
      </w:r>
      <w:r>
        <w:rPr/>
        <w:t>рабочая</w:t>
      </w:r>
      <w:r>
        <w:rPr>
          <w:spacing w:val="76"/>
        </w:rPr>
        <w:t>   </w:t>
      </w:r>
      <w:r>
        <w:rPr/>
        <w:t>программа</w:t>
      </w:r>
      <w:r>
        <w:rPr>
          <w:spacing w:val="74"/>
        </w:rPr>
        <w:t>   </w:t>
      </w:r>
      <w:r>
        <w:rPr/>
        <w:t>по</w:t>
      </w:r>
      <w:r>
        <w:rPr>
          <w:spacing w:val="77"/>
        </w:rPr>
        <w:t>   </w:t>
      </w:r>
      <w:r>
        <w:rPr/>
        <w:t>учебному</w:t>
      </w:r>
      <w:r>
        <w:rPr>
          <w:spacing w:val="75"/>
        </w:rPr>
        <w:t>   </w:t>
      </w:r>
      <w:r>
        <w:rPr>
          <w:spacing w:val="-2"/>
        </w:rPr>
        <w:t>предмету</w:t>
      </w:r>
    </w:p>
    <w:p>
      <w:pPr>
        <w:spacing w:before="52"/>
        <w:ind w:left="779" w:right="0" w:firstLine="0"/>
        <w:jc w:val="both"/>
        <w:rPr>
          <w:b/>
          <w:sz w:val="23"/>
        </w:rPr>
      </w:pPr>
      <w:r>
        <w:rPr>
          <w:b/>
          <w:sz w:val="23"/>
        </w:rPr>
        <w:t>«Изобразительное</w:t>
      </w:r>
      <w:r>
        <w:rPr>
          <w:b/>
          <w:spacing w:val="50"/>
          <w:sz w:val="23"/>
        </w:rPr>
        <w:t> </w:t>
      </w:r>
      <w:r>
        <w:rPr>
          <w:b/>
          <w:spacing w:val="-2"/>
          <w:sz w:val="23"/>
        </w:rPr>
        <w:t>искусство».</w:t>
      </w:r>
    </w:p>
    <w:p>
      <w:pPr>
        <w:pStyle w:val="BodyText"/>
        <w:spacing w:line="288" w:lineRule="auto" w:before="43"/>
        <w:ind w:right="673"/>
      </w:pPr>
      <w:r>
        <w:rPr/>
        <w:t>Федеральная</w:t>
      </w:r>
      <w:r>
        <w:rPr>
          <w:spacing w:val="40"/>
        </w:rPr>
        <w:t> </w:t>
      </w:r>
      <w:r>
        <w:rPr/>
        <w:t>рабочая</w:t>
      </w:r>
      <w:r>
        <w:rPr>
          <w:spacing w:val="40"/>
        </w:rPr>
        <w:t> </w:t>
      </w:r>
      <w:r>
        <w:rPr/>
        <w:t>программа</w:t>
      </w:r>
      <w:r>
        <w:rPr>
          <w:spacing w:val="40"/>
        </w:rPr>
        <w:t> </w:t>
      </w:r>
      <w:r>
        <w:rPr/>
        <w:t>по</w:t>
      </w:r>
      <w:r>
        <w:rPr>
          <w:spacing w:val="40"/>
        </w:rPr>
        <w:t> </w:t>
      </w:r>
      <w:r>
        <w:rPr/>
        <w:t>учебному</w:t>
      </w:r>
      <w:r>
        <w:rPr>
          <w:spacing w:val="40"/>
        </w:rPr>
        <w:t> </w:t>
      </w:r>
      <w:r>
        <w:rPr/>
        <w:t>предмету</w:t>
      </w:r>
      <w:r>
        <w:rPr>
          <w:spacing w:val="40"/>
        </w:rPr>
        <w:t> </w:t>
      </w:r>
      <w:r>
        <w:rPr/>
        <w:t>«Изобразительное искусство» (предметная область «Искусство») (далее соответственно – программа по изобразительному</w:t>
      </w:r>
      <w:r>
        <w:rPr>
          <w:spacing w:val="40"/>
        </w:rPr>
        <w:t> </w:t>
      </w:r>
      <w:r>
        <w:rPr/>
        <w:t>искусству,</w:t>
      </w:r>
      <w:r>
        <w:rPr>
          <w:spacing w:val="40"/>
        </w:rPr>
        <w:t> </w:t>
      </w:r>
      <w:r>
        <w:rPr/>
        <w:t>изобразительное</w:t>
      </w:r>
      <w:r>
        <w:rPr>
          <w:spacing w:val="40"/>
        </w:rPr>
        <w:t> </w:t>
      </w:r>
      <w:r>
        <w:rPr/>
        <w:t>искусство)</w:t>
      </w:r>
      <w:r>
        <w:rPr>
          <w:spacing w:val="40"/>
        </w:rPr>
        <w:t> </w:t>
      </w:r>
      <w:r>
        <w:rPr/>
        <w:t>включает</w:t>
      </w:r>
      <w:r>
        <w:rPr>
          <w:spacing w:val="40"/>
        </w:rPr>
        <w:t> </w:t>
      </w:r>
      <w:r>
        <w:rPr/>
        <w:t>пояснительную</w:t>
      </w:r>
      <w:r>
        <w:rPr>
          <w:spacing w:val="80"/>
        </w:rPr>
        <w:t> </w:t>
      </w:r>
      <w:r>
        <w:rPr/>
        <w:t>записку, содержание обучения, планируемые результаты освоения программы по изобразительному искусству.</w:t>
      </w:r>
    </w:p>
    <w:p>
      <w:pPr>
        <w:pStyle w:val="BodyText"/>
        <w:spacing w:line="262" w:lineRule="exact"/>
        <w:ind w:left="1485" w:firstLine="0"/>
      </w:pPr>
      <w:r>
        <w:rPr/>
        <w:t>Пояснительная</w:t>
      </w:r>
      <w:r>
        <w:rPr>
          <w:spacing w:val="36"/>
        </w:rPr>
        <w:t> </w:t>
      </w:r>
      <w:r>
        <w:rPr>
          <w:spacing w:val="-2"/>
        </w:rPr>
        <w:t>записка.</w:t>
      </w:r>
    </w:p>
    <w:p>
      <w:pPr>
        <w:pStyle w:val="BodyText"/>
        <w:spacing w:line="288" w:lineRule="auto" w:before="42"/>
        <w:ind w:right="683"/>
      </w:pPr>
      <w:r>
        <w:rPr/>
        <w:t>Программа</w:t>
      </w:r>
      <w:r>
        <w:rPr>
          <w:spacing w:val="40"/>
        </w:rPr>
        <w:t> </w:t>
      </w:r>
      <w:r>
        <w:rPr/>
        <w:t>основного</w:t>
      </w:r>
      <w:r>
        <w:rPr>
          <w:spacing w:val="40"/>
        </w:rPr>
        <w:t> </w:t>
      </w:r>
      <w:r>
        <w:rPr/>
        <w:t>общего</w:t>
      </w:r>
      <w:r>
        <w:rPr>
          <w:spacing w:val="40"/>
        </w:rPr>
        <w:t> </w:t>
      </w:r>
      <w:r>
        <w:rPr/>
        <w:t>образования</w:t>
      </w:r>
      <w:r>
        <w:rPr>
          <w:spacing w:val="40"/>
        </w:rPr>
        <w:t> </w:t>
      </w:r>
      <w:r>
        <w:rPr/>
        <w:t>по</w:t>
      </w:r>
      <w:r>
        <w:rPr>
          <w:spacing w:val="40"/>
        </w:rPr>
        <w:t> </w:t>
      </w:r>
      <w:r>
        <w:rPr/>
        <w:t>изобразительному</w:t>
      </w:r>
      <w:r>
        <w:rPr>
          <w:spacing w:val="40"/>
        </w:rPr>
        <w:t> </w:t>
      </w:r>
      <w:r>
        <w:rPr/>
        <w:t>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w:t>
      </w:r>
      <w:r>
        <w:rPr>
          <w:spacing w:val="40"/>
        </w:rPr>
        <w:t> </w:t>
      </w:r>
      <w:r>
        <w:rPr/>
        <w:t>развития,</w:t>
      </w:r>
      <w:r>
        <w:rPr>
          <w:spacing w:val="40"/>
        </w:rPr>
        <w:t> </w:t>
      </w:r>
      <w:r>
        <w:rPr/>
        <w:t>воспитания</w:t>
      </w:r>
      <w:r>
        <w:rPr>
          <w:spacing w:val="40"/>
        </w:rPr>
        <w:t> </w:t>
      </w:r>
      <w:r>
        <w:rPr/>
        <w:t>и</w:t>
      </w:r>
      <w:r>
        <w:rPr>
          <w:spacing w:val="40"/>
        </w:rPr>
        <w:t> </w:t>
      </w:r>
      <w:r>
        <w:rPr/>
        <w:t>социализации</w:t>
      </w:r>
      <w:r>
        <w:rPr>
          <w:spacing w:val="40"/>
        </w:rPr>
        <w:t> </w:t>
      </w:r>
      <w:r>
        <w:rPr/>
        <w:t>обучающихся, представленных</w:t>
      </w:r>
      <w:r>
        <w:rPr>
          <w:spacing w:val="40"/>
        </w:rPr>
        <w:t> </w:t>
      </w:r>
      <w:r>
        <w:rPr/>
        <w:t>в</w:t>
      </w:r>
      <w:r>
        <w:rPr>
          <w:spacing w:val="40"/>
        </w:rPr>
        <w:t> </w:t>
      </w:r>
      <w:r>
        <w:rPr/>
        <w:t>федеральной</w:t>
      </w:r>
      <w:r>
        <w:rPr>
          <w:spacing w:val="40"/>
        </w:rPr>
        <w:t> </w:t>
      </w:r>
      <w:r>
        <w:rPr/>
        <w:t>рабочей</w:t>
      </w:r>
      <w:r>
        <w:rPr>
          <w:spacing w:val="40"/>
        </w:rPr>
        <w:t> </w:t>
      </w:r>
      <w:r>
        <w:rPr/>
        <w:t>программе воспитания.</w:t>
      </w:r>
    </w:p>
    <w:p>
      <w:pPr>
        <w:pStyle w:val="BodyText"/>
        <w:spacing w:line="285" w:lineRule="auto" w:before="3"/>
        <w:ind w:right="666"/>
      </w:pPr>
      <w:r>
        <w:rPr/>
        <w:t>Основная</w:t>
      </w:r>
      <w:r>
        <w:rPr>
          <w:spacing w:val="40"/>
        </w:rPr>
        <w:t> </w:t>
      </w:r>
      <w:r>
        <w:rPr/>
        <w:t>цель</w:t>
      </w:r>
      <w:r>
        <w:rPr>
          <w:spacing w:val="40"/>
        </w:rPr>
        <w:t> </w:t>
      </w:r>
      <w:r>
        <w:rPr/>
        <w:t>изобразительного</w:t>
      </w:r>
      <w:r>
        <w:rPr>
          <w:spacing w:val="40"/>
        </w:rPr>
        <w:t> </w:t>
      </w:r>
      <w:r>
        <w:rPr/>
        <w:t>искусства</w:t>
      </w:r>
      <w:r>
        <w:rPr>
          <w:spacing w:val="40"/>
        </w:rPr>
        <w:t> </w:t>
      </w:r>
      <w:r>
        <w:rPr/>
        <w:t>–</w:t>
      </w:r>
      <w:r>
        <w:rPr>
          <w:spacing w:val="40"/>
        </w:rPr>
        <w:t> </w:t>
      </w:r>
      <w:r>
        <w:rPr/>
        <w:t>развитие</w:t>
      </w:r>
      <w:r>
        <w:rPr>
          <w:spacing w:val="40"/>
        </w:rPr>
        <w:t> </w:t>
      </w:r>
      <w:r>
        <w:rPr/>
        <w:t>визуально-</w:t>
      </w:r>
      <w:r>
        <w:rPr>
          <w:spacing w:val="40"/>
        </w:rPr>
        <w:t> </w:t>
      </w:r>
      <w:r>
        <w:rP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pPr>
        <w:pStyle w:val="BodyText"/>
        <w:spacing w:line="288" w:lineRule="auto" w:before="8"/>
        <w:ind w:right="678"/>
      </w:pPr>
      <w:r>
        <w:rPr/>
        <w:t>Изобразительное искусство имеет интегративный характер и включает</w:t>
      </w:r>
      <w:r>
        <w:rPr>
          <w:spacing w:val="-1"/>
        </w:rPr>
        <w:t> </w:t>
      </w:r>
      <w:r>
        <w:rPr/>
        <w:t>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Pr>
          <w:spacing w:val="40"/>
        </w:rPr>
        <w:t> </w:t>
      </w:r>
      <w:r>
        <w:rPr/>
        <w:t>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w:t>
      </w:r>
      <w:r>
        <w:rPr>
          <w:spacing w:val="40"/>
        </w:rPr>
        <w:t> </w:t>
      </w:r>
      <w:r>
        <w:rPr/>
        <w:t>воспитание гражданственности</w:t>
      </w:r>
      <w:r>
        <w:rPr>
          <w:spacing w:val="35"/>
        </w:rPr>
        <w:t> </w:t>
      </w:r>
      <w:r>
        <w:rPr/>
        <w:t>и</w:t>
      </w:r>
      <w:r>
        <w:rPr>
          <w:spacing w:val="40"/>
        </w:rPr>
        <w:t> </w:t>
      </w:r>
      <w:r>
        <w:rPr/>
        <w:t>патриотизма,</w:t>
      </w:r>
      <w:r>
        <w:rPr>
          <w:spacing w:val="35"/>
        </w:rPr>
        <w:t> </w:t>
      </w:r>
      <w:r>
        <w:rPr/>
        <w:t>уважения и</w:t>
      </w:r>
      <w:r>
        <w:rPr>
          <w:spacing w:val="40"/>
        </w:rPr>
        <w:t> </w:t>
      </w:r>
      <w:r>
        <w:rPr/>
        <w:t>бережного</w:t>
      </w:r>
      <w:r>
        <w:rPr>
          <w:spacing w:val="37"/>
        </w:rPr>
        <w:t> </w:t>
      </w:r>
      <w:r>
        <w:rPr/>
        <w:t>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pPr>
        <w:pStyle w:val="BodyText"/>
        <w:spacing w:line="288" w:lineRule="auto"/>
        <w:ind w:right="685"/>
      </w:pPr>
      <w:r>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w:t>
      </w:r>
      <w:r>
        <w:rPr>
          <w:spacing w:val="40"/>
        </w:rPr>
        <w:t> </w:t>
      </w:r>
      <w:r>
        <w:rPr/>
        <w:t>готовности</w:t>
      </w:r>
      <w:r>
        <w:rPr>
          <w:spacing w:val="40"/>
        </w:rPr>
        <w:t> </w:t>
      </w:r>
      <w:r>
        <w:rPr/>
        <w:t>к</w:t>
      </w:r>
      <w:r>
        <w:rPr>
          <w:spacing w:val="40"/>
        </w:rPr>
        <w:t> </w:t>
      </w:r>
      <w:r>
        <w:rPr/>
        <w:t>саморазвитию</w:t>
      </w:r>
      <w:r>
        <w:rPr>
          <w:spacing w:val="40"/>
        </w:rPr>
        <w:t> </w:t>
      </w:r>
      <w:r>
        <w:rPr/>
        <w:t>и</w:t>
      </w:r>
      <w:r>
        <w:rPr>
          <w:spacing w:val="40"/>
        </w:rPr>
        <w:t> </w:t>
      </w:r>
      <w:r>
        <w:rPr/>
        <w:t>непрерывному</w:t>
      </w:r>
      <w:r>
        <w:rPr>
          <w:spacing w:val="40"/>
        </w:rPr>
        <w:t> </w:t>
      </w:r>
      <w:r>
        <w:rPr/>
        <w:t>образованию.</w:t>
      </w:r>
    </w:p>
    <w:p>
      <w:pPr>
        <w:pStyle w:val="BodyText"/>
        <w:spacing w:line="288" w:lineRule="auto"/>
        <w:ind w:right="729"/>
      </w:pPr>
      <w:r>
        <w:rPr/>
        <w:t>Программа по изобразительному искусству ориентирована на психологовозрастные особенности развития обучающихся 11–15 лет.</w:t>
      </w:r>
    </w:p>
    <w:p>
      <w:pPr>
        <w:pStyle w:val="BodyText"/>
        <w:spacing w:line="288" w:lineRule="auto"/>
        <w:ind w:right="683"/>
      </w:pPr>
      <w:r>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w:t>
      </w:r>
      <w:r>
        <w:rPr>
          <w:spacing w:val="40"/>
        </w:rPr>
        <w:t> </w:t>
      </w:r>
      <w:r>
        <w:rPr/>
        <w:t>народного</w:t>
      </w:r>
      <w:r>
        <w:rPr>
          <w:spacing w:val="40"/>
        </w:rPr>
        <w:t> </w:t>
      </w:r>
      <w:r>
        <w:rPr/>
        <w:t>и</w:t>
      </w:r>
      <w:r>
        <w:rPr>
          <w:spacing w:val="40"/>
        </w:rPr>
        <w:t> </w:t>
      </w:r>
      <w:r>
        <w:rPr/>
        <w:t>декоративно-прикладного</w:t>
      </w:r>
      <w:r>
        <w:rPr>
          <w:spacing w:val="40"/>
        </w:rPr>
        <w:t> </w:t>
      </w:r>
      <w:r>
        <w:rPr/>
        <w:t>искусства,</w:t>
      </w:r>
      <w:r>
        <w:rPr>
          <w:spacing w:val="40"/>
        </w:rPr>
        <w:t> </w:t>
      </w:r>
      <w:r>
        <w:rPr/>
        <w:t>изображения</w:t>
      </w:r>
      <w:r>
        <w:rPr>
          <w:spacing w:val="40"/>
        </w:rPr>
        <w:t> </w:t>
      </w:r>
      <w:r>
        <w:rPr/>
        <w:t>в</w:t>
      </w:r>
      <w:r>
        <w:rPr>
          <w:spacing w:val="40"/>
        </w:rPr>
        <w:t> </w:t>
      </w:r>
      <w:r>
        <w:rPr/>
        <w:t>зрелищных</w:t>
      </w:r>
    </w:p>
    <w:p>
      <w:pPr>
        <w:spacing w:after="0" w:line="288" w:lineRule="auto"/>
        <w:sectPr>
          <w:pgSz w:w="11910" w:h="16850"/>
          <w:pgMar w:header="0" w:footer="922" w:top="1060" w:bottom="1180" w:left="920" w:right="160"/>
        </w:sectPr>
      </w:pPr>
    </w:p>
    <w:p>
      <w:pPr>
        <w:pStyle w:val="BodyText"/>
        <w:spacing w:before="66"/>
        <w:ind w:firstLine="0"/>
      </w:pPr>
      <w:r>
        <w:rPr/>
        <w:t>и</w:t>
      </w:r>
      <w:r>
        <w:rPr>
          <w:spacing w:val="18"/>
        </w:rPr>
        <w:t> </w:t>
      </w:r>
      <w:r>
        <w:rPr/>
        <w:t>экранных</w:t>
      </w:r>
      <w:r>
        <w:rPr>
          <w:spacing w:val="18"/>
        </w:rPr>
        <w:t> </w:t>
      </w:r>
      <w:r>
        <w:rPr/>
        <w:t>искусствах</w:t>
      </w:r>
      <w:r>
        <w:rPr>
          <w:spacing w:val="17"/>
        </w:rPr>
        <w:t> </w:t>
      </w:r>
      <w:r>
        <w:rPr>
          <w:spacing w:val="-2"/>
        </w:rPr>
        <w:t>(вариативно).</w:t>
      </w:r>
    </w:p>
    <w:p>
      <w:pPr>
        <w:pStyle w:val="BodyText"/>
        <w:spacing w:before="60"/>
        <w:ind w:left="1485" w:firstLine="0"/>
      </w:pPr>
      <w:r>
        <w:rPr/>
        <w:t>Задачами</w:t>
      </w:r>
      <w:r>
        <w:rPr>
          <w:spacing w:val="34"/>
        </w:rPr>
        <w:t> </w:t>
      </w:r>
      <w:r>
        <w:rPr/>
        <w:t>изобразительного</w:t>
      </w:r>
      <w:r>
        <w:rPr>
          <w:spacing w:val="25"/>
        </w:rPr>
        <w:t> </w:t>
      </w:r>
      <w:r>
        <w:rPr/>
        <w:t>искусства</w:t>
      </w:r>
      <w:r>
        <w:rPr>
          <w:spacing w:val="29"/>
        </w:rPr>
        <w:t> </w:t>
      </w:r>
      <w:r>
        <w:rPr>
          <w:spacing w:val="-2"/>
        </w:rPr>
        <w:t>являются:</w:t>
      </w:r>
    </w:p>
    <w:p>
      <w:pPr>
        <w:pStyle w:val="BodyText"/>
        <w:spacing w:line="285" w:lineRule="auto" w:before="50"/>
        <w:ind w:right="685"/>
      </w:pPr>
      <w:r>
        <w:rPr/>
        <w:t>освоение художественной культуры как формы выражения в пространственных</w:t>
      </w:r>
      <w:r>
        <w:rPr>
          <w:spacing w:val="40"/>
        </w:rPr>
        <w:t> </w:t>
      </w:r>
      <w:r>
        <w:rPr/>
        <w:t>формах духовных ценностей, формирование представлений о месте и значении художественной деятельности в жизни общества;</w:t>
      </w:r>
    </w:p>
    <w:p>
      <w:pPr>
        <w:pStyle w:val="BodyText"/>
        <w:spacing w:line="288" w:lineRule="auto" w:before="3"/>
        <w:ind w:right="729"/>
      </w:pPr>
      <w:r>
        <w:rPr/>
        <w:t>формирование у обучающихся представлений об отечественной и мировой художественной культуре во</w:t>
      </w:r>
      <w:r>
        <w:rPr>
          <w:spacing w:val="40"/>
        </w:rPr>
        <w:t> </w:t>
      </w:r>
      <w:r>
        <w:rPr/>
        <w:t>всём многообразии её видов;</w:t>
      </w:r>
    </w:p>
    <w:p>
      <w:pPr>
        <w:pStyle w:val="BodyText"/>
        <w:spacing w:line="263" w:lineRule="exact"/>
        <w:ind w:left="1485" w:firstLine="0"/>
      </w:pPr>
      <w:r>
        <w:rPr/>
        <w:t>формирование</w:t>
      </w:r>
      <w:r>
        <w:rPr>
          <w:spacing w:val="65"/>
        </w:rPr>
        <w:t> </w:t>
      </w:r>
      <w:r>
        <w:rPr/>
        <w:t>у</w:t>
      </w:r>
      <w:r>
        <w:rPr>
          <w:spacing w:val="70"/>
        </w:rPr>
        <w:t> </w:t>
      </w:r>
      <w:r>
        <w:rPr/>
        <w:t>обучающихся</w:t>
      </w:r>
      <w:r>
        <w:rPr>
          <w:spacing w:val="60"/>
        </w:rPr>
        <w:t> </w:t>
      </w:r>
      <w:r>
        <w:rPr/>
        <w:t>навыков</w:t>
      </w:r>
      <w:r>
        <w:rPr>
          <w:spacing w:val="66"/>
        </w:rPr>
        <w:t> </w:t>
      </w:r>
      <w:r>
        <w:rPr/>
        <w:t>эстетического</w:t>
      </w:r>
      <w:r>
        <w:rPr>
          <w:spacing w:val="61"/>
        </w:rPr>
        <w:t> </w:t>
      </w:r>
      <w:r>
        <w:rPr/>
        <w:t>видения</w:t>
      </w:r>
      <w:r>
        <w:rPr>
          <w:spacing w:val="67"/>
        </w:rPr>
        <w:t> </w:t>
      </w:r>
      <w:r>
        <w:rPr/>
        <w:t>и</w:t>
      </w:r>
      <w:r>
        <w:rPr>
          <w:spacing w:val="65"/>
        </w:rPr>
        <w:t> </w:t>
      </w:r>
      <w:r>
        <w:rPr>
          <w:spacing w:val="-2"/>
        </w:rPr>
        <w:t>преобразования</w:t>
      </w:r>
    </w:p>
    <w:p>
      <w:pPr>
        <w:pStyle w:val="BodyText"/>
        <w:spacing w:before="50"/>
        <w:ind w:firstLine="0"/>
        <w:jc w:val="left"/>
      </w:pPr>
      <w:r>
        <w:rPr>
          <w:spacing w:val="-4"/>
        </w:rPr>
        <w:t>мира;</w:t>
      </w:r>
    </w:p>
    <w:p>
      <w:pPr>
        <w:pStyle w:val="BodyText"/>
        <w:tabs>
          <w:tab w:pos="3132" w:val="left" w:leader="none"/>
          <w:tab w:pos="3988" w:val="left" w:leader="none"/>
          <w:tab w:pos="5124" w:val="left" w:leader="none"/>
          <w:tab w:pos="6521" w:val="left" w:leader="none"/>
          <w:tab w:pos="7481" w:val="left" w:leader="none"/>
          <w:tab w:pos="9025" w:val="left" w:leader="none"/>
        </w:tabs>
        <w:spacing w:before="57"/>
        <w:ind w:left="1485" w:firstLine="0"/>
        <w:jc w:val="left"/>
      </w:pPr>
      <w:r>
        <w:rPr>
          <w:spacing w:val="-2"/>
        </w:rPr>
        <w:t>приобретение</w:t>
      </w:r>
      <w:r>
        <w:rPr/>
        <w:tab/>
      </w:r>
      <w:r>
        <w:rPr>
          <w:spacing w:val="-4"/>
        </w:rPr>
        <w:t>опыта</w:t>
      </w:r>
      <w:r>
        <w:rPr/>
        <w:tab/>
      </w:r>
      <w:r>
        <w:rPr>
          <w:spacing w:val="-2"/>
        </w:rPr>
        <w:t>создания</w:t>
      </w:r>
      <w:r>
        <w:rPr/>
        <w:tab/>
      </w:r>
      <w:r>
        <w:rPr>
          <w:spacing w:val="-2"/>
        </w:rPr>
        <w:t>творческой</w:t>
      </w:r>
      <w:r>
        <w:rPr/>
        <w:tab/>
      </w:r>
      <w:r>
        <w:rPr>
          <w:spacing w:val="-2"/>
        </w:rPr>
        <w:t>работы</w:t>
      </w:r>
      <w:r>
        <w:rPr/>
        <w:tab/>
      </w:r>
      <w:r>
        <w:rPr>
          <w:spacing w:val="-2"/>
        </w:rPr>
        <w:t>посредством</w:t>
      </w:r>
      <w:r>
        <w:rPr/>
        <w:tab/>
      </w:r>
      <w:r>
        <w:rPr>
          <w:spacing w:val="-2"/>
        </w:rPr>
        <w:t>различных</w:t>
      </w:r>
    </w:p>
    <w:p>
      <w:pPr>
        <w:pStyle w:val="BodyText"/>
        <w:spacing w:line="288" w:lineRule="auto" w:before="53"/>
        <w:ind w:right="673" w:firstLine="0"/>
      </w:pPr>
      <w:r>
        <w:rPr/>
        <w:t>художественных материалов в разных видах визуально-пространственных искусств: изобразительных</w:t>
      </w:r>
      <w:r>
        <w:rPr>
          <w:spacing w:val="80"/>
        </w:rPr>
        <w:t> </w:t>
      </w:r>
      <w:r>
        <w:rPr/>
        <w:t>(живопись,</w:t>
      </w:r>
      <w:r>
        <w:rPr>
          <w:spacing w:val="80"/>
        </w:rPr>
        <w:t> </w:t>
      </w:r>
      <w:r>
        <w:rPr/>
        <w:t>графика,</w:t>
      </w:r>
      <w:r>
        <w:rPr>
          <w:spacing w:val="80"/>
        </w:rPr>
        <w:t> </w:t>
      </w:r>
      <w:r>
        <w:rPr/>
        <w:t>скульптура),</w:t>
      </w:r>
      <w:r>
        <w:rPr>
          <w:spacing w:val="80"/>
        </w:rPr>
        <w:t> </w:t>
      </w:r>
      <w:r>
        <w:rPr/>
        <w:t>декоративно-прикладных,</w:t>
      </w:r>
      <w:r>
        <w:rPr>
          <w:spacing w:val="80"/>
        </w:rPr>
        <w:t> </w:t>
      </w:r>
      <w:r>
        <w:rPr/>
        <w:t>в архитектуре и дизайне, опыта художественного творчества в компьютерной графике и анимации,</w:t>
      </w:r>
      <w:r>
        <w:rPr>
          <w:spacing w:val="40"/>
        </w:rPr>
        <w:t> </w:t>
      </w:r>
      <w:r>
        <w:rPr/>
        <w:t>фотографии,</w:t>
      </w:r>
      <w:r>
        <w:rPr>
          <w:spacing w:val="40"/>
        </w:rPr>
        <w:t> </w:t>
      </w:r>
      <w:r>
        <w:rPr/>
        <w:t>работы</w:t>
      </w:r>
      <w:r>
        <w:rPr>
          <w:spacing w:val="40"/>
        </w:rPr>
        <w:t> </w:t>
      </w:r>
      <w:r>
        <w:rPr/>
        <w:t>в</w:t>
      </w:r>
      <w:r>
        <w:rPr>
          <w:spacing w:val="40"/>
        </w:rPr>
        <w:t> </w:t>
      </w:r>
      <w:r>
        <w:rPr/>
        <w:t>синтетических</w:t>
      </w:r>
      <w:r>
        <w:rPr>
          <w:spacing w:val="40"/>
        </w:rPr>
        <w:t> </w:t>
      </w:r>
      <w:r>
        <w:rPr/>
        <w:t>искусствах</w:t>
      </w:r>
      <w:r>
        <w:rPr>
          <w:spacing w:val="40"/>
        </w:rPr>
        <w:t> </w:t>
      </w:r>
      <w:r>
        <w:rPr/>
        <w:t>(театр</w:t>
      </w:r>
      <w:r>
        <w:rPr>
          <w:spacing w:val="40"/>
        </w:rPr>
        <w:t> </w:t>
      </w:r>
      <w:r>
        <w:rPr/>
        <w:t>и</w:t>
      </w:r>
      <w:r>
        <w:rPr>
          <w:spacing w:val="40"/>
        </w:rPr>
        <w:t> </w:t>
      </w:r>
      <w:r>
        <w:rPr/>
        <w:t>кино)</w:t>
      </w:r>
      <w:r>
        <w:rPr>
          <w:spacing w:val="40"/>
        </w:rPr>
        <w:t> </w:t>
      </w:r>
      <w:r>
        <w:rPr/>
        <w:t>(вариативно);</w:t>
      </w:r>
    </w:p>
    <w:p>
      <w:pPr>
        <w:pStyle w:val="BodyText"/>
        <w:spacing w:line="288" w:lineRule="auto" w:before="3"/>
        <w:ind w:right="722"/>
      </w:pPr>
      <w:r>
        <w:rPr/>
        <w:t>формирование пространственного мышления и аналитических визуальных </w:t>
      </w:r>
      <w:r>
        <w:rPr>
          <w:spacing w:val="-2"/>
        </w:rPr>
        <w:t>способностей;</w:t>
      </w:r>
    </w:p>
    <w:p>
      <w:pPr>
        <w:pStyle w:val="BodyText"/>
        <w:spacing w:line="285" w:lineRule="auto"/>
        <w:ind w:right="676"/>
      </w:pPr>
      <w:r>
        <w:rPr/>
        <w:t>овладение</w:t>
      </w:r>
      <w:r>
        <w:rPr>
          <w:spacing w:val="40"/>
        </w:rPr>
        <w:t> </w:t>
      </w:r>
      <w:r>
        <w:rPr/>
        <w:t>представлениями</w:t>
      </w:r>
      <w:r>
        <w:rPr>
          <w:spacing w:val="40"/>
        </w:rPr>
        <w:t> </w:t>
      </w:r>
      <w:r>
        <w:rPr/>
        <w:t>о</w:t>
      </w:r>
      <w:r>
        <w:rPr>
          <w:spacing w:val="40"/>
        </w:rPr>
        <w:t> </w:t>
      </w:r>
      <w:r>
        <w:rPr/>
        <w:t>средствах</w:t>
      </w:r>
      <w:r>
        <w:rPr>
          <w:spacing w:val="40"/>
        </w:rPr>
        <w:t> </w:t>
      </w:r>
      <w:r>
        <w:rPr/>
        <w:t>выразительности</w:t>
      </w:r>
      <w:r>
        <w:rPr>
          <w:spacing w:val="40"/>
        </w:rPr>
        <w:t> </w:t>
      </w:r>
      <w:r>
        <w:rPr/>
        <w:t>изобразительного искусства как способах воплощения в видимых пространственных формах переживаний, чувств и мировоззренческих позиций человека;</w:t>
      </w:r>
    </w:p>
    <w:p>
      <w:pPr>
        <w:pStyle w:val="BodyText"/>
        <w:spacing w:line="288" w:lineRule="auto" w:before="3"/>
        <w:ind w:left="1511" w:right="708" w:hanging="3"/>
      </w:pPr>
      <w:r>
        <w:rPr/>
        <w:t>развитие наблюдательности, ассоциативного мышления и творческого воображения; воспитание</w:t>
      </w:r>
      <w:r>
        <w:rPr>
          <w:spacing w:val="7"/>
        </w:rPr>
        <w:t> </w:t>
      </w:r>
      <w:r>
        <w:rPr/>
        <w:t>уважения</w:t>
      </w:r>
      <w:r>
        <w:rPr>
          <w:spacing w:val="5"/>
        </w:rPr>
        <w:t> </w:t>
      </w:r>
      <w:r>
        <w:rPr/>
        <w:t>и</w:t>
      </w:r>
      <w:r>
        <w:rPr>
          <w:spacing w:val="17"/>
        </w:rPr>
        <w:t> </w:t>
      </w:r>
      <w:r>
        <w:rPr/>
        <w:t>любви</w:t>
      </w:r>
      <w:r>
        <w:rPr>
          <w:spacing w:val="6"/>
        </w:rPr>
        <w:t> </w:t>
      </w:r>
      <w:r>
        <w:rPr/>
        <w:t>к</w:t>
      </w:r>
      <w:r>
        <w:rPr>
          <w:spacing w:val="14"/>
        </w:rPr>
        <w:t> </w:t>
      </w:r>
      <w:r>
        <w:rPr/>
        <w:t>цивилизационному</w:t>
      </w:r>
      <w:r>
        <w:rPr>
          <w:spacing w:val="-2"/>
        </w:rPr>
        <w:t> </w:t>
      </w:r>
      <w:r>
        <w:rPr/>
        <w:t>наследию</w:t>
      </w:r>
      <w:r>
        <w:rPr>
          <w:spacing w:val="20"/>
        </w:rPr>
        <w:t> </w:t>
      </w:r>
      <w:r>
        <w:rPr/>
        <w:t>России</w:t>
      </w:r>
      <w:r>
        <w:rPr>
          <w:spacing w:val="4"/>
        </w:rPr>
        <w:t> </w:t>
      </w:r>
      <w:r>
        <w:rPr/>
        <w:t>через</w:t>
      </w:r>
      <w:r>
        <w:rPr>
          <w:spacing w:val="13"/>
        </w:rPr>
        <w:t> </w:t>
      </w:r>
      <w:r>
        <w:rPr>
          <w:spacing w:val="-2"/>
        </w:rPr>
        <w:t>освоение</w:t>
      </w:r>
    </w:p>
    <w:p>
      <w:pPr>
        <w:pStyle w:val="BodyText"/>
        <w:spacing w:before="1"/>
        <w:ind w:firstLine="0"/>
      </w:pPr>
      <w:r>
        <w:rPr/>
        <w:t>отечественной</w:t>
      </w:r>
      <w:r>
        <w:rPr>
          <w:spacing w:val="46"/>
        </w:rPr>
        <w:t> </w:t>
      </w:r>
      <w:r>
        <w:rPr/>
        <w:t>художественной</w:t>
      </w:r>
      <w:r>
        <w:rPr>
          <w:spacing w:val="33"/>
        </w:rPr>
        <w:t> </w:t>
      </w:r>
      <w:r>
        <w:rPr>
          <w:spacing w:val="-2"/>
        </w:rPr>
        <w:t>культуры;</w:t>
      </w:r>
    </w:p>
    <w:p>
      <w:pPr>
        <w:pStyle w:val="BodyText"/>
        <w:spacing w:line="285" w:lineRule="auto" w:before="50"/>
        <w:ind w:right="687"/>
      </w:pPr>
      <w:r>
        <w:rPr/>
        <w:t>развитие потребности в общении с произведениями изобразительного искусства, формирование</w:t>
      </w:r>
      <w:r>
        <w:rPr>
          <w:spacing w:val="40"/>
        </w:rPr>
        <w:t> </w:t>
      </w:r>
      <w:r>
        <w:rPr/>
        <w:t>активного</w:t>
      </w:r>
      <w:r>
        <w:rPr>
          <w:spacing w:val="40"/>
        </w:rPr>
        <w:t> </w:t>
      </w:r>
      <w:r>
        <w:rPr/>
        <w:t>отношения</w:t>
      </w:r>
      <w:r>
        <w:rPr>
          <w:spacing w:val="40"/>
        </w:rPr>
        <w:t> </w:t>
      </w:r>
      <w:r>
        <w:rPr/>
        <w:t>к</w:t>
      </w:r>
      <w:r>
        <w:rPr>
          <w:spacing w:val="40"/>
        </w:rPr>
        <w:t> </w:t>
      </w:r>
      <w:r>
        <w:rPr/>
        <w:t>традициям</w:t>
      </w:r>
      <w:r>
        <w:rPr>
          <w:spacing w:val="40"/>
        </w:rPr>
        <w:t> </w:t>
      </w:r>
      <w:r>
        <w:rPr/>
        <w:t>художественной</w:t>
      </w:r>
      <w:r>
        <w:rPr>
          <w:spacing w:val="40"/>
        </w:rPr>
        <w:t> </w:t>
      </w:r>
      <w:r>
        <w:rPr/>
        <w:t>культуры</w:t>
      </w:r>
      <w:r>
        <w:rPr>
          <w:spacing w:val="40"/>
        </w:rPr>
        <w:t> </w:t>
      </w:r>
      <w:r>
        <w:rPr/>
        <w:t>как смысловой, эстетической и</w:t>
      </w:r>
      <w:r>
        <w:rPr>
          <w:spacing w:val="40"/>
        </w:rPr>
        <w:t> </w:t>
      </w:r>
      <w:r>
        <w:rPr/>
        <w:t>личностно значимой ценности.</w:t>
      </w:r>
    </w:p>
    <w:p>
      <w:pPr>
        <w:pStyle w:val="BodyText"/>
        <w:spacing w:line="290" w:lineRule="auto" w:before="6"/>
        <w:ind w:right="732"/>
      </w:pPr>
      <w:r>
        <w:rPr/>
        <w:t>Общее число часов, рекомендованных для изучения изобразительного искусства,</w:t>
      </w:r>
      <w:r>
        <w:rPr>
          <w:spacing w:val="40"/>
        </w:rPr>
        <w:t> </w:t>
      </w:r>
      <w:r>
        <w:rPr/>
        <w:t>–</w:t>
      </w:r>
      <w:r>
        <w:rPr>
          <w:spacing w:val="40"/>
        </w:rPr>
        <w:t> </w:t>
      </w:r>
      <w:r>
        <w:rPr/>
        <w:t>102 часа: в 5</w:t>
      </w:r>
      <w:r>
        <w:rPr>
          <w:spacing w:val="36"/>
        </w:rPr>
        <w:t> </w:t>
      </w:r>
      <w:r>
        <w:rPr/>
        <w:t>классе – 34 часа (1</w:t>
      </w:r>
      <w:r>
        <w:rPr>
          <w:spacing w:val="36"/>
        </w:rPr>
        <w:t> </w:t>
      </w:r>
      <w:r>
        <w:rPr/>
        <w:t>час в неделю), в 6</w:t>
      </w:r>
      <w:r>
        <w:rPr>
          <w:spacing w:val="36"/>
        </w:rPr>
        <w:t> </w:t>
      </w:r>
      <w:r>
        <w:rPr/>
        <w:t>классе –</w:t>
      </w:r>
      <w:r>
        <w:rPr>
          <w:spacing w:val="36"/>
        </w:rPr>
        <w:t> </w:t>
      </w:r>
      <w:r>
        <w:rPr/>
        <w:t>34</w:t>
      </w:r>
      <w:r>
        <w:rPr>
          <w:spacing w:val="32"/>
        </w:rPr>
        <w:t> </w:t>
      </w:r>
      <w:r>
        <w:rPr/>
        <w:t>часа (1 час в</w:t>
      </w:r>
      <w:r>
        <w:rPr>
          <w:spacing w:val="36"/>
        </w:rPr>
        <w:t> </w:t>
      </w:r>
      <w:r>
        <w:rPr/>
        <w:t>неделю), в 7 классе – 34 часа (1 час в неделю).</w:t>
      </w:r>
    </w:p>
    <w:p>
      <w:pPr>
        <w:pStyle w:val="BodyText"/>
        <w:spacing w:line="288" w:lineRule="auto"/>
        <w:ind w:right="683"/>
      </w:pPr>
      <w:r>
        <w:rPr/>
        <w:t>Содержание</w:t>
      </w:r>
      <w:r>
        <w:rPr>
          <w:spacing w:val="40"/>
        </w:rPr>
        <w:t> </w:t>
      </w:r>
      <w:r>
        <w:rPr/>
        <w:t>программы</w:t>
      </w:r>
      <w:r>
        <w:rPr>
          <w:spacing w:val="40"/>
        </w:rPr>
        <w:t> </w:t>
      </w:r>
      <w:r>
        <w:rPr/>
        <w:t>по</w:t>
      </w:r>
      <w:r>
        <w:rPr>
          <w:spacing w:val="40"/>
        </w:rPr>
        <w:t> </w:t>
      </w:r>
      <w:r>
        <w:rPr/>
        <w:t>изобразительному</w:t>
      </w:r>
      <w:r>
        <w:rPr>
          <w:spacing w:val="40"/>
        </w:rPr>
        <w:t> </w:t>
      </w:r>
      <w:r>
        <w:rPr/>
        <w:t>искусству</w:t>
      </w:r>
      <w:r>
        <w:rPr>
          <w:spacing w:val="40"/>
        </w:rPr>
        <w:t> </w:t>
      </w:r>
      <w:r>
        <w:rPr/>
        <w:t>на</w:t>
      </w:r>
      <w:r>
        <w:rPr>
          <w:spacing w:val="40"/>
        </w:rPr>
        <w:t> </w:t>
      </w:r>
      <w:r>
        <w:rPr/>
        <w:t>уровне</w:t>
      </w:r>
      <w:r>
        <w:rPr>
          <w:spacing w:val="40"/>
        </w:rPr>
        <w:t> </w:t>
      </w:r>
      <w:r>
        <w:rPr/>
        <w:t>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w:t>
      </w:r>
      <w:r>
        <w:rPr>
          <w:spacing w:val="40"/>
        </w:rPr>
        <w:t> </w:t>
      </w:r>
      <w:r>
        <w:rPr/>
        <w:t>или</w:t>
      </w:r>
      <w:r>
        <w:rPr>
          <w:spacing w:val="40"/>
        </w:rPr>
        <w:t> </w:t>
      </w:r>
      <w:r>
        <w:rPr/>
        <w:t>нескольких</w:t>
      </w:r>
      <w:r>
        <w:rPr>
          <w:spacing w:val="40"/>
        </w:rPr>
        <w:t> </w:t>
      </w:r>
      <w:r>
        <w:rPr/>
        <w:t>классах или</w:t>
      </w:r>
      <w:r>
        <w:rPr>
          <w:spacing w:val="40"/>
        </w:rPr>
        <w:t> </w:t>
      </w:r>
      <w:r>
        <w:rPr/>
        <w:t>во</w:t>
      </w:r>
      <w:r>
        <w:rPr>
          <w:spacing w:val="40"/>
        </w:rPr>
        <w:t> </w:t>
      </w:r>
      <w:r>
        <w:rPr/>
        <w:t>внеурочной</w:t>
      </w:r>
      <w:r>
        <w:rPr>
          <w:spacing w:val="40"/>
        </w:rPr>
        <w:t> </w:t>
      </w:r>
      <w:r>
        <w:rPr/>
        <w:t>деятельности.</w:t>
      </w:r>
    </w:p>
    <w:p>
      <w:pPr>
        <w:pStyle w:val="BodyText"/>
        <w:spacing w:line="288" w:lineRule="auto"/>
        <w:ind w:left="1485" w:right="1953" w:firstLine="0"/>
      </w:pPr>
      <w:r>
        <w:rPr/>
        <w:t>Модуль № 1 «Декоративно-прикладное и народное искусство» (5 класс) Модуль</w:t>
      </w:r>
      <w:r>
        <w:rPr>
          <w:spacing w:val="40"/>
        </w:rPr>
        <w:t> </w:t>
      </w:r>
      <w:r>
        <w:rPr/>
        <w:t>№ 2</w:t>
      </w:r>
      <w:r>
        <w:rPr>
          <w:spacing w:val="40"/>
        </w:rPr>
        <w:t> </w:t>
      </w:r>
      <w:r>
        <w:rPr/>
        <w:t>«Живопись, графика, скульптура» (6</w:t>
      </w:r>
      <w:r>
        <w:rPr>
          <w:spacing w:val="40"/>
        </w:rPr>
        <w:t> </w:t>
      </w:r>
      <w:r>
        <w:rPr/>
        <w:t>класс)</w:t>
      </w:r>
    </w:p>
    <w:p>
      <w:pPr>
        <w:pStyle w:val="BodyText"/>
        <w:ind w:left="1485" w:firstLine="0"/>
      </w:pPr>
      <w:r>
        <w:rPr/>
        <w:t>Модуль</w:t>
      </w:r>
      <w:r>
        <w:rPr>
          <w:spacing w:val="19"/>
        </w:rPr>
        <w:t> </w:t>
      </w:r>
      <w:r>
        <w:rPr/>
        <w:t>№</w:t>
      </w:r>
      <w:r>
        <w:rPr>
          <w:spacing w:val="5"/>
        </w:rPr>
        <w:t> </w:t>
      </w:r>
      <w:r>
        <w:rPr/>
        <w:t>3</w:t>
      </w:r>
      <w:r>
        <w:rPr>
          <w:spacing w:val="26"/>
        </w:rPr>
        <w:t> </w:t>
      </w:r>
      <w:r>
        <w:rPr/>
        <w:t>«Архитектура</w:t>
      </w:r>
      <w:r>
        <w:rPr>
          <w:spacing w:val="14"/>
        </w:rPr>
        <w:t> </w:t>
      </w:r>
      <w:r>
        <w:rPr/>
        <w:t>и</w:t>
      </w:r>
      <w:r>
        <w:rPr>
          <w:spacing w:val="15"/>
        </w:rPr>
        <w:t> </w:t>
      </w:r>
      <w:r>
        <w:rPr/>
        <w:t>дизайн»</w:t>
      </w:r>
      <w:r>
        <w:rPr>
          <w:spacing w:val="10"/>
        </w:rPr>
        <w:t> </w:t>
      </w:r>
      <w:r>
        <w:rPr/>
        <w:t>(7</w:t>
      </w:r>
      <w:r>
        <w:rPr>
          <w:spacing w:val="24"/>
        </w:rPr>
        <w:t> </w:t>
      </w:r>
      <w:r>
        <w:rPr>
          <w:spacing w:val="-2"/>
        </w:rPr>
        <w:t>класс)</w:t>
      </w:r>
    </w:p>
    <w:p>
      <w:pPr>
        <w:pStyle w:val="BodyText"/>
        <w:spacing w:line="288" w:lineRule="auto" w:before="42"/>
        <w:ind w:right="729"/>
      </w:pPr>
      <w:r>
        <w:rPr/>
        <w:t>Модуль № 4 «Изображение в синтетических, экранных видах искусства и художественная фотография» (вариативный).</w:t>
      </w:r>
    </w:p>
    <w:p>
      <w:pPr>
        <w:pStyle w:val="BodyText"/>
        <w:spacing w:line="288" w:lineRule="auto" w:before="6"/>
        <w:ind w:right="673"/>
      </w:pPr>
      <w:r>
        <w:rPr/>
        <w:t>Каждый</w:t>
      </w:r>
      <w:r>
        <w:rPr>
          <w:spacing w:val="40"/>
        </w:rPr>
        <w:t> </w:t>
      </w:r>
      <w:r>
        <w:rPr/>
        <w:t>модуль</w:t>
      </w:r>
      <w:r>
        <w:rPr>
          <w:spacing w:val="40"/>
        </w:rPr>
        <w:t> </w:t>
      </w:r>
      <w:r>
        <w:rPr/>
        <w:t>программы</w:t>
      </w:r>
      <w:r>
        <w:rPr>
          <w:spacing w:val="40"/>
        </w:rPr>
        <w:t> </w:t>
      </w:r>
      <w:r>
        <w:rPr/>
        <w:t>по</w:t>
      </w:r>
      <w:r>
        <w:rPr>
          <w:spacing w:val="40"/>
        </w:rPr>
        <w:t> </w:t>
      </w:r>
      <w:r>
        <w:rPr/>
        <w:t>изобразительному</w:t>
      </w:r>
      <w:r>
        <w:rPr>
          <w:spacing w:val="40"/>
        </w:rPr>
        <w:t> </w:t>
      </w:r>
      <w:r>
        <w:rPr/>
        <w:t>искусству</w:t>
      </w:r>
      <w:r>
        <w:rPr>
          <w:spacing w:val="40"/>
        </w:rPr>
        <w:t> </w:t>
      </w:r>
      <w:r>
        <w:rPr/>
        <w:t>обладает содержательной целостностью и организован по восходящему принципу в отношении углубления знаний по ведущей теме и усложнения умений</w:t>
      </w:r>
      <w:r>
        <w:rPr>
          <w:spacing w:val="40"/>
        </w:rPr>
        <w:t> </w:t>
      </w:r>
      <w:r>
        <w:rPr/>
        <w:t>обучающихся.</w:t>
      </w:r>
      <w:r>
        <w:rPr>
          <w:spacing w:val="80"/>
        </w:rPr>
        <w:t> </w:t>
      </w:r>
      <w:r>
        <w:rPr/>
        <w:t>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w:t>
      </w:r>
      <w:r>
        <w:rPr>
          <w:spacing w:val="-2"/>
        </w:rPr>
        <w:t>работы.</w:t>
      </w:r>
    </w:p>
    <w:p>
      <w:pPr>
        <w:pStyle w:val="BodyText"/>
        <w:spacing w:line="259" w:lineRule="exact"/>
        <w:ind w:left="1485" w:firstLine="0"/>
      </w:pPr>
      <w:r>
        <w:rPr/>
        <w:t>Содержание</w:t>
      </w:r>
      <w:r>
        <w:rPr>
          <w:spacing w:val="14"/>
        </w:rPr>
        <w:t> </w:t>
      </w:r>
      <w:r>
        <w:rPr/>
        <w:t>обучения</w:t>
      </w:r>
      <w:r>
        <w:rPr>
          <w:spacing w:val="13"/>
        </w:rPr>
        <w:t> </w:t>
      </w:r>
      <w:r>
        <w:rPr/>
        <w:t>в</w:t>
      </w:r>
      <w:r>
        <w:rPr>
          <w:spacing w:val="17"/>
        </w:rPr>
        <w:t> </w:t>
      </w:r>
      <w:r>
        <w:rPr/>
        <w:t>5</w:t>
      </w:r>
      <w:r>
        <w:rPr>
          <w:spacing w:val="19"/>
        </w:rPr>
        <w:t> </w:t>
      </w:r>
      <w:r>
        <w:rPr>
          <w:spacing w:val="-2"/>
        </w:rPr>
        <w:t>классе.</w:t>
      </w:r>
    </w:p>
    <w:p>
      <w:pPr>
        <w:spacing w:after="0" w:line="259" w:lineRule="exact"/>
        <w:sectPr>
          <w:pgSz w:w="11910" w:h="16850"/>
          <w:pgMar w:header="0" w:footer="922" w:top="1060" w:bottom="1160" w:left="920" w:right="160"/>
        </w:sectPr>
      </w:pPr>
    </w:p>
    <w:p>
      <w:pPr>
        <w:pStyle w:val="BodyText"/>
        <w:spacing w:line="292" w:lineRule="auto" w:before="66"/>
        <w:ind w:left="1485" w:right="2654" w:firstLine="0"/>
        <w:jc w:val="left"/>
      </w:pPr>
      <w:r>
        <w:rPr/>
        <w:t>Модуль № 1 «Декоративно-прикладное и народное искусство».</w:t>
      </w:r>
      <w:r>
        <w:rPr>
          <w:spacing w:val="40"/>
        </w:rPr>
        <w:t> </w:t>
      </w:r>
      <w:r>
        <w:rPr/>
        <w:t>Общие сведения о декоративно-прикладном искусстве.</w:t>
      </w:r>
    </w:p>
    <w:p>
      <w:pPr>
        <w:pStyle w:val="BodyText"/>
        <w:spacing w:line="288" w:lineRule="auto"/>
        <w:ind w:right="732"/>
        <w:jc w:val="left"/>
      </w:pPr>
      <w:r>
        <w:rPr/>
        <w:t>Декоративно-прикладное</w:t>
      </w:r>
      <w:r>
        <w:rPr>
          <w:spacing w:val="40"/>
        </w:rPr>
        <w:t> </w:t>
      </w:r>
      <w:r>
        <w:rPr/>
        <w:t>искусство</w:t>
      </w:r>
      <w:r>
        <w:rPr>
          <w:spacing w:val="40"/>
        </w:rPr>
        <w:t> </w:t>
      </w:r>
      <w:r>
        <w:rPr/>
        <w:t>и</w:t>
      </w:r>
      <w:r>
        <w:rPr>
          <w:spacing w:val="40"/>
        </w:rPr>
        <w:t> </w:t>
      </w:r>
      <w:r>
        <w:rPr/>
        <w:t>его</w:t>
      </w:r>
      <w:r>
        <w:rPr>
          <w:spacing w:val="40"/>
        </w:rPr>
        <w:t> </w:t>
      </w:r>
      <w:r>
        <w:rPr/>
        <w:t>виды.</w:t>
      </w:r>
      <w:r>
        <w:rPr>
          <w:spacing w:val="40"/>
        </w:rPr>
        <w:t> </w:t>
      </w:r>
      <w:r>
        <w:rPr/>
        <w:t>Декоративно-прикладное</w:t>
      </w:r>
      <w:r>
        <w:rPr>
          <w:spacing w:val="40"/>
        </w:rPr>
        <w:t> </w:t>
      </w:r>
      <w:r>
        <w:rPr/>
        <w:t>искусство и предметная среда жизни людей.</w:t>
      </w:r>
    </w:p>
    <w:p>
      <w:pPr>
        <w:pStyle w:val="BodyText"/>
        <w:spacing w:line="263" w:lineRule="exact"/>
        <w:ind w:left="1485" w:firstLine="0"/>
        <w:jc w:val="left"/>
      </w:pPr>
      <w:r>
        <w:rPr/>
        <w:t>Древние</w:t>
      </w:r>
      <w:r>
        <w:rPr>
          <w:spacing w:val="21"/>
        </w:rPr>
        <w:t> </w:t>
      </w:r>
      <w:r>
        <w:rPr/>
        <w:t>корни</w:t>
      </w:r>
      <w:r>
        <w:rPr>
          <w:spacing w:val="22"/>
        </w:rPr>
        <w:t> </w:t>
      </w:r>
      <w:r>
        <w:rPr/>
        <w:t>народного</w:t>
      </w:r>
      <w:r>
        <w:rPr>
          <w:spacing w:val="14"/>
        </w:rPr>
        <w:t> </w:t>
      </w:r>
      <w:r>
        <w:rPr>
          <w:spacing w:val="-2"/>
        </w:rPr>
        <w:t>искусства.</w:t>
      </w:r>
    </w:p>
    <w:p>
      <w:pPr>
        <w:pStyle w:val="BodyText"/>
        <w:spacing w:line="288" w:lineRule="auto" w:before="41"/>
        <w:ind w:right="732"/>
        <w:jc w:val="left"/>
      </w:pPr>
      <w:r>
        <w:rPr/>
        <w:t>Истоки образного языка декоративно-прикладного искусства. Традиционные образы</w:t>
      </w:r>
      <w:r>
        <w:rPr>
          <w:spacing w:val="40"/>
        </w:rPr>
        <w:t> </w:t>
      </w:r>
      <w:r>
        <w:rPr/>
        <w:t>народного (крестьянского) прикладного искусства.</w:t>
      </w:r>
    </w:p>
    <w:p>
      <w:pPr>
        <w:pStyle w:val="BodyText"/>
        <w:spacing w:line="263" w:lineRule="exact"/>
        <w:ind w:left="1485" w:firstLine="0"/>
        <w:jc w:val="left"/>
      </w:pPr>
      <w:r>
        <w:rPr/>
        <w:t>Связь</w:t>
      </w:r>
      <w:r>
        <w:rPr>
          <w:spacing w:val="19"/>
        </w:rPr>
        <w:t> </w:t>
      </w:r>
      <w:r>
        <w:rPr/>
        <w:t>народного</w:t>
      </w:r>
      <w:r>
        <w:rPr>
          <w:spacing w:val="15"/>
        </w:rPr>
        <w:t> </w:t>
      </w:r>
      <w:r>
        <w:rPr/>
        <w:t>искусства</w:t>
      </w:r>
      <w:r>
        <w:rPr>
          <w:spacing w:val="23"/>
        </w:rPr>
        <w:t> </w:t>
      </w:r>
      <w:r>
        <w:rPr/>
        <w:t>с</w:t>
      </w:r>
      <w:r>
        <w:rPr>
          <w:spacing w:val="20"/>
        </w:rPr>
        <w:t> </w:t>
      </w:r>
      <w:r>
        <w:rPr/>
        <w:t>природой,</w:t>
      </w:r>
      <w:r>
        <w:rPr>
          <w:spacing w:val="16"/>
        </w:rPr>
        <w:t> </w:t>
      </w:r>
      <w:r>
        <w:rPr/>
        <w:t>бытом,</w:t>
      </w:r>
      <w:r>
        <w:rPr>
          <w:spacing w:val="30"/>
        </w:rPr>
        <w:t> </w:t>
      </w:r>
      <w:r>
        <w:rPr/>
        <w:t>трудом,</w:t>
      </w:r>
      <w:r>
        <w:rPr>
          <w:spacing w:val="17"/>
        </w:rPr>
        <w:t> </w:t>
      </w:r>
      <w:r>
        <w:rPr/>
        <w:t>верованиями</w:t>
      </w:r>
      <w:r>
        <w:rPr>
          <w:spacing w:val="23"/>
        </w:rPr>
        <w:t> </w:t>
      </w:r>
      <w:r>
        <w:rPr/>
        <w:t>и</w:t>
      </w:r>
      <w:r>
        <w:rPr>
          <w:spacing w:val="33"/>
        </w:rPr>
        <w:t> </w:t>
      </w:r>
      <w:r>
        <w:rPr>
          <w:spacing w:val="-2"/>
        </w:rPr>
        <w:t>эпосом.</w:t>
      </w:r>
    </w:p>
    <w:p>
      <w:pPr>
        <w:pStyle w:val="BodyText"/>
        <w:spacing w:line="288" w:lineRule="auto" w:before="52"/>
        <w:ind w:right="732"/>
        <w:jc w:val="left"/>
      </w:pPr>
      <w:r>
        <w:rPr/>
        <w:t>Роль</w:t>
      </w:r>
      <w:r>
        <w:rPr>
          <w:spacing w:val="40"/>
        </w:rPr>
        <w:t> </w:t>
      </w:r>
      <w:r>
        <w:rPr/>
        <w:t>природных</w:t>
      </w:r>
      <w:r>
        <w:rPr>
          <w:spacing w:val="40"/>
        </w:rPr>
        <w:t> </w:t>
      </w:r>
      <w:r>
        <w:rPr/>
        <w:t>материалов</w:t>
      </w:r>
      <w:r>
        <w:rPr>
          <w:spacing w:val="40"/>
        </w:rPr>
        <w:t> </w:t>
      </w:r>
      <w:r>
        <w:rPr/>
        <w:t>в</w:t>
      </w:r>
      <w:r>
        <w:rPr>
          <w:spacing w:val="76"/>
        </w:rPr>
        <w:t> </w:t>
      </w:r>
      <w:r>
        <w:rPr/>
        <w:t>строительстве</w:t>
      </w:r>
      <w:r>
        <w:rPr>
          <w:spacing w:val="40"/>
        </w:rPr>
        <w:t> </w:t>
      </w:r>
      <w:r>
        <w:rPr/>
        <w:t>и</w:t>
      </w:r>
      <w:r>
        <w:rPr>
          <w:spacing w:val="40"/>
        </w:rPr>
        <w:t> </w:t>
      </w:r>
      <w:r>
        <w:rPr/>
        <w:t>изготовлении</w:t>
      </w:r>
      <w:r>
        <w:rPr>
          <w:spacing w:val="40"/>
        </w:rPr>
        <w:t> </w:t>
      </w:r>
      <w:r>
        <w:rPr/>
        <w:t>предметов</w:t>
      </w:r>
      <w:r>
        <w:rPr>
          <w:spacing w:val="40"/>
        </w:rPr>
        <w:t> </w:t>
      </w:r>
      <w:r>
        <w:rPr/>
        <w:t>быта,</w:t>
      </w:r>
      <w:r>
        <w:rPr>
          <w:spacing w:val="40"/>
        </w:rPr>
        <w:t> </w:t>
      </w:r>
      <w:r>
        <w:rPr/>
        <w:t>их</w:t>
      </w:r>
      <w:r>
        <w:rPr>
          <w:spacing w:val="40"/>
        </w:rPr>
        <w:t> </w:t>
      </w:r>
      <w:r>
        <w:rPr/>
        <w:t>значение в характере труда и</w:t>
      </w:r>
      <w:r>
        <w:rPr>
          <w:spacing w:val="40"/>
        </w:rPr>
        <w:t> </w:t>
      </w:r>
      <w:r>
        <w:rPr/>
        <w:t>жизненного уклада.</w:t>
      </w:r>
    </w:p>
    <w:p>
      <w:pPr>
        <w:pStyle w:val="BodyText"/>
        <w:spacing w:line="285" w:lineRule="auto"/>
        <w:ind w:left="1485" w:right="2164" w:firstLine="0"/>
        <w:jc w:val="left"/>
      </w:pPr>
      <w:r>
        <w:rPr/>
        <w:t>Образно-символический</w:t>
      </w:r>
      <w:r>
        <w:rPr>
          <w:spacing w:val="40"/>
        </w:rPr>
        <w:t> </w:t>
      </w:r>
      <w:r>
        <w:rPr/>
        <w:t>язык</w:t>
      </w:r>
      <w:r>
        <w:rPr>
          <w:spacing w:val="40"/>
        </w:rPr>
        <w:t> </w:t>
      </w:r>
      <w:r>
        <w:rPr/>
        <w:t>народного прикладного искусства.</w:t>
      </w:r>
      <w:r>
        <w:rPr>
          <w:spacing w:val="40"/>
        </w:rPr>
        <w:t> </w:t>
      </w:r>
      <w:r>
        <w:rPr/>
        <w:t>Знаки-символы</w:t>
      </w:r>
      <w:r>
        <w:rPr>
          <w:spacing w:val="40"/>
        </w:rPr>
        <w:t> </w:t>
      </w:r>
      <w:r>
        <w:rPr/>
        <w:t>традиционного</w:t>
      </w:r>
      <w:r>
        <w:rPr>
          <w:spacing w:val="40"/>
        </w:rPr>
        <w:t> </w:t>
      </w:r>
      <w:r>
        <w:rPr/>
        <w:t>крестьянского</w:t>
      </w:r>
      <w:r>
        <w:rPr>
          <w:spacing w:val="40"/>
        </w:rPr>
        <w:t> </w:t>
      </w:r>
      <w:r>
        <w:rPr/>
        <w:t>прикладного</w:t>
      </w:r>
      <w:r>
        <w:rPr>
          <w:spacing w:val="40"/>
        </w:rPr>
        <w:t> </w:t>
      </w:r>
      <w:r>
        <w:rPr/>
        <w:t>искусства.</w:t>
      </w:r>
    </w:p>
    <w:p>
      <w:pPr>
        <w:pStyle w:val="BodyText"/>
        <w:spacing w:line="290" w:lineRule="auto" w:before="4"/>
        <w:ind w:right="681"/>
      </w:pPr>
      <w:r>
        <w:rPr/>
        <w:t>Выполнение</w:t>
      </w:r>
      <w:r>
        <w:rPr>
          <w:spacing w:val="40"/>
        </w:rPr>
        <w:t> </w:t>
      </w:r>
      <w:r>
        <w:rPr/>
        <w:t>рисунков</w:t>
      </w:r>
      <w:r>
        <w:rPr>
          <w:spacing w:val="40"/>
        </w:rPr>
        <w:t> </w:t>
      </w:r>
      <w:r>
        <w:rPr/>
        <w:t>на</w:t>
      </w:r>
      <w:r>
        <w:rPr>
          <w:spacing w:val="40"/>
        </w:rPr>
        <w:t> </w:t>
      </w:r>
      <w:r>
        <w:rPr/>
        <w:t>темы</w:t>
      </w:r>
      <w:r>
        <w:rPr>
          <w:spacing w:val="40"/>
        </w:rPr>
        <w:t> </w:t>
      </w:r>
      <w:r>
        <w:rPr/>
        <w:t>древних</w:t>
      </w:r>
      <w:r>
        <w:rPr>
          <w:spacing w:val="40"/>
        </w:rPr>
        <w:t> </w:t>
      </w:r>
      <w:r>
        <w:rPr/>
        <w:t>узоров</w:t>
      </w:r>
      <w:r>
        <w:rPr>
          <w:spacing w:val="40"/>
        </w:rPr>
        <w:t> </w:t>
      </w:r>
      <w:r>
        <w:rPr/>
        <w:t>деревянной</w:t>
      </w:r>
      <w:r>
        <w:rPr>
          <w:spacing w:val="40"/>
        </w:rPr>
        <w:t> </w:t>
      </w:r>
      <w:r>
        <w:rPr/>
        <w:t>резьбы,</w:t>
      </w:r>
      <w:r>
        <w:rPr>
          <w:spacing w:val="40"/>
        </w:rPr>
        <w:t> </w:t>
      </w:r>
      <w:r>
        <w:rPr/>
        <w:t>росписи</w:t>
      </w:r>
      <w:r>
        <w:rPr>
          <w:spacing w:val="40"/>
        </w:rPr>
        <w:t> </w:t>
      </w:r>
      <w:r>
        <w:rPr/>
        <w:t>по дереву, вышивки. Освоение навыков декоративного обобщения в процессе практической творческой работы.</w:t>
      </w:r>
    </w:p>
    <w:p>
      <w:pPr>
        <w:pStyle w:val="BodyText"/>
        <w:ind w:left="1485" w:firstLine="0"/>
      </w:pPr>
      <w:r>
        <w:rPr/>
        <w:t>Убранство</w:t>
      </w:r>
      <w:r>
        <w:rPr>
          <w:spacing w:val="23"/>
        </w:rPr>
        <w:t> </w:t>
      </w:r>
      <w:r>
        <w:rPr/>
        <w:t>русской</w:t>
      </w:r>
      <w:r>
        <w:rPr>
          <w:spacing w:val="23"/>
        </w:rPr>
        <w:t> </w:t>
      </w:r>
      <w:r>
        <w:rPr>
          <w:spacing w:val="-4"/>
        </w:rPr>
        <w:t>избы.</w:t>
      </w:r>
    </w:p>
    <w:p>
      <w:pPr>
        <w:pStyle w:val="BodyText"/>
        <w:spacing w:line="285" w:lineRule="auto" w:before="47"/>
        <w:ind w:right="702"/>
      </w:pPr>
      <w:r>
        <w:rPr/>
        <w:t>Конструкция</w:t>
      </w:r>
      <w:r>
        <w:rPr>
          <w:spacing w:val="40"/>
        </w:rPr>
        <w:t> </w:t>
      </w:r>
      <w:r>
        <w:rPr/>
        <w:t>избы,</w:t>
      </w:r>
      <w:r>
        <w:rPr>
          <w:spacing w:val="40"/>
        </w:rPr>
        <w:t> </w:t>
      </w:r>
      <w:r>
        <w:rPr/>
        <w:t>единство</w:t>
      </w:r>
      <w:r>
        <w:rPr>
          <w:spacing w:val="40"/>
        </w:rPr>
        <w:t> </w:t>
      </w:r>
      <w:r>
        <w:rPr/>
        <w:t>красоты</w:t>
      </w:r>
      <w:r>
        <w:rPr>
          <w:spacing w:val="40"/>
        </w:rPr>
        <w:t> </w:t>
      </w:r>
      <w:r>
        <w:rPr/>
        <w:t>и</w:t>
      </w:r>
      <w:r>
        <w:rPr>
          <w:spacing w:val="40"/>
        </w:rPr>
        <w:t> </w:t>
      </w:r>
      <w:r>
        <w:rPr/>
        <w:t>пользы</w:t>
      </w:r>
      <w:r>
        <w:rPr>
          <w:spacing w:val="40"/>
        </w:rPr>
        <w:t> </w:t>
      </w:r>
      <w:r>
        <w:rPr/>
        <w:t>–</w:t>
      </w:r>
      <w:r>
        <w:rPr>
          <w:spacing w:val="40"/>
        </w:rPr>
        <w:t> </w:t>
      </w:r>
      <w:r>
        <w:rPr/>
        <w:t>функционального</w:t>
      </w:r>
      <w:r>
        <w:rPr>
          <w:spacing w:val="40"/>
        </w:rPr>
        <w:t> </w:t>
      </w:r>
      <w:r>
        <w:rPr/>
        <w:t>и символического – в</w:t>
      </w:r>
      <w:r>
        <w:rPr>
          <w:spacing w:val="40"/>
        </w:rPr>
        <w:t> </w:t>
      </w:r>
      <w:r>
        <w:rPr/>
        <w:t>её постройке и украшении.</w:t>
      </w:r>
    </w:p>
    <w:p>
      <w:pPr>
        <w:pStyle w:val="BodyText"/>
        <w:spacing w:before="2"/>
        <w:ind w:left="1485" w:firstLine="0"/>
      </w:pPr>
      <w:r>
        <w:rPr/>
        <w:t>Символическое</w:t>
      </w:r>
      <w:r>
        <w:rPr>
          <w:spacing w:val="59"/>
          <w:w w:val="150"/>
        </w:rPr>
        <w:t> </w:t>
      </w:r>
      <w:r>
        <w:rPr/>
        <w:t>значение</w:t>
      </w:r>
      <w:r>
        <w:rPr>
          <w:spacing w:val="57"/>
          <w:w w:val="150"/>
        </w:rPr>
        <w:t> </w:t>
      </w:r>
      <w:r>
        <w:rPr/>
        <w:t>образов</w:t>
      </w:r>
      <w:r>
        <w:rPr>
          <w:spacing w:val="60"/>
          <w:w w:val="150"/>
        </w:rPr>
        <w:t> </w:t>
      </w:r>
      <w:r>
        <w:rPr/>
        <w:t>и</w:t>
      </w:r>
      <w:r>
        <w:rPr>
          <w:spacing w:val="57"/>
          <w:w w:val="150"/>
        </w:rPr>
        <w:t> </w:t>
      </w:r>
      <w:r>
        <w:rPr/>
        <w:t>мотивов</w:t>
      </w:r>
      <w:r>
        <w:rPr>
          <w:spacing w:val="59"/>
          <w:w w:val="150"/>
        </w:rPr>
        <w:t> </w:t>
      </w:r>
      <w:r>
        <w:rPr/>
        <w:t>в</w:t>
      </w:r>
      <w:r>
        <w:rPr>
          <w:spacing w:val="65"/>
          <w:w w:val="150"/>
        </w:rPr>
        <w:t> </w:t>
      </w:r>
      <w:r>
        <w:rPr/>
        <w:t>узорном</w:t>
      </w:r>
      <w:r>
        <w:rPr>
          <w:spacing w:val="67"/>
          <w:w w:val="150"/>
        </w:rPr>
        <w:t> </w:t>
      </w:r>
      <w:r>
        <w:rPr/>
        <w:t>убранстве</w:t>
      </w:r>
      <w:r>
        <w:rPr>
          <w:spacing w:val="59"/>
          <w:w w:val="150"/>
        </w:rPr>
        <w:t> </w:t>
      </w:r>
      <w:r>
        <w:rPr/>
        <w:t>русских</w:t>
      </w:r>
      <w:r>
        <w:rPr>
          <w:spacing w:val="52"/>
          <w:w w:val="150"/>
        </w:rPr>
        <w:t> </w:t>
      </w:r>
      <w:r>
        <w:rPr>
          <w:spacing w:val="-4"/>
        </w:rPr>
        <w:t>изб.</w:t>
      </w:r>
    </w:p>
    <w:p>
      <w:pPr>
        <w:pStyle w:val="BodyText"/>
        <w:spacing w:before="52"/>
        <w:ind w:firstLine="0"/>
      </w:pPr>
      <w:r>
        <w:rPr/>
        <w:t>Картина</w:t>
      </w:r>
      <w:r>
        <w:rPr>
          <w:spacing w:val="18"/>
        </w:rPr>
        <w:t> </w:t>
      </w:r>
      <w:r>
        <w:rPr/>
        <w:t>мира</w:t>
      </w:r>
      <w:r>
        <w:rPr>
          <w:spacing w:val="22"/>
        </w:rPr>
        <w:t> </w:t>
      </w:r>
      <w:r>
        <w:rPr/>
        <w:t>в</w:t>
      </w:r>
      <w:r>
        <w:rPr>
          <w:spacing w:val="20"/>
        </w:rPr>
        <w:t> </w:t>
      </w:r>
      <w:r>
        <w:rPr/>
        <w:t>образном</w:t>
      </w:r>
      <w:r>
        <w:rPr>
          <w:spacing w:val="26"/>
        </w:rPr>
        <w:t> </w:t>
      </w:r>
      <w:r>
        <w:rPr/>
        <w:t>строе</w:t>
      </w:r>
      <w:r>
        <w:rPr>
          <w:spacing w:val="19"/>
        </w:rPr>
        <w:t> </w:t>
      </w:r>
      <w:r>
        <w:rPr/>
        <w:t>бытового</w:t>
      </w:r>
      <w:r>
        <w:rPr>
          <w:spacing w:val="26"/>
        </w:rPr>
        <w:t> </w:t>
      </w:r>
      <w:r>
        <w:rPr/>
        <w:t>крестьянского</w:t>
      </w:r>
      <w:r>
        <w:rPr>
          <w:spacing w:val="14"/>
        </w:rPr>
        <w:t> </w:t>
      </w:r>
      <w:r>
        <w:rPr>
          <w:spacing w:val="-2"/>
        </w:rPr>
        <w:t>искусства.</w:t>
      </w:r>
    </w:p>
    <w:p>
      <w:pPr>
        <w:pStyle w:val="BodyText"/>
        <w:spacing w:line="288" w:lineRule="auto" w:before="53"/>
        <w:ind w:left="1485" w:right="1324" w:firstLine="0"/>
      </w:pPr>
      <w:r>
        <w:rPr/>
        <w:t>Выполнение рисунков – эскизов орнаментального декора крестьянского дома. Устройство внутреннего</w:t>
      </w:r>
      <w:r>
        <w:rPr>
          <w:spacing w:val="40"/>
        </w:rPr>
        <w:t> </w:t>
      </w:r>
      <w:r>
        <w:rPr/>
        <w:t>пространства</w:t>
      </w:r>
      <w:r>
        <w:rPr>
          <w:spacing w:val="40"/>
        </w:rPr>
        <w:t> </w:t>
      </w:r>
      <w:r>
        <w:rPr/>
        <w:t>крестьянского дома.</w:t>
      </w:r>
    </w:p>
    <w:p>
      <w:pPr>
        <w:pStyle w:val="BodyText"/>
        <w:spacing w:line="264" w:lineRule="exact"/>
        <w:ind w:left="1485" w:firstLine="0"/>
      </w:pPr>
      <w:r>
        <w:rPr/>
        <w:t>Декоративные</w:t>
      </w:r>
      <w:r>
        <w:rPr>
          <w:spacing w:val="25"/>
        </w:rPr>
        <w:t> </w:t>
      </w:r>
      <w:r>
        <w:rPr/>
        <w:t>элементы</w:t>
      </w:r>
      <w:r>
        <w:rPr>
          <w:spacing w:val="24"/>
        </w:rPr>
        <w:t> </w:t>
      </w:r>
      <w:r>
        <w:rPr/>
        <w:t>жилой</w:t>
      </w:r>
      <w:r>
        <w:rPr>
          <w:spacing w:val="39"/>
        </w:rPr>
        <w:t> </w:t>
      </w:r>
      <w:r>
        <w:rPr>
          <w:spacing w:val="-2"/>
        </w:rPr>
        <w:t>среды.</w:t>
      </w:r>
    </w:p>
    <w:p>
      <w:pPr>
        <w:pStyle w:val="BodyText"/>
        <w:spacing w:line="285" w:lineRule="auto" w:before="52"/>
        <w:ind w:right="689"/>
      </w:pPr>
      <w:r>
        <w:rPr/>
        <w:t>Определяющая</w:t>
      </w:r>
      <w:r>
        <w:rPr>
          <w:spacing w:val="40"/>
        </w:rPr>
        <w:t> </w:t>
      </w:r>
      <w:r>
        <w:rPr/>
        <w:t>роль</w:t>
      </w:r>
      <w:r>
        <w:rPr>
          <w:spacing w:val="40"/>
        </w:rPr>
        <w:t> </w:t>
      </w:r>
      <w:r>
        <w:rPr/>
        <w:t>природных</w:t>
      </w:r>
      <w:r>
        <w:rPr>
          <w:spacing w:val="40"/>
        </w:rPr>
        <w:t> </w:t>
      </w:r>
      <w:r>
        <w:rPr/>
        <w:t>материалов</w:t>
      </w:r>
      <w:r>
        <w:rPr>
          <w:spacing w:val="40"/>
        </w:rPr>
        <w:t> </w:t>
      </w:r>
      <w:r>
        <w:rPr/>
        <w:t>для</w:t>
      </w:r>
      <w:r>
        <w:rPr>
          <w:spacing w:val="40"/>
        </w:rPr>
        <w:t> </w:t>
      </w:r>
      <w:r>
        <w:rPr/>
        <w:t>конструкции</w:t>
      </w:r>
      <w:r>
        <w:rPr>
          <w:spacing w:val="40"/>
        </w:rPr>
        <w:t> </w:t>
      </w:r>
      <w:r>
        <w:rPr/>
        <w:t>и</w:t>
      </w:r>
      <w:r>
        <w:rPr>
          <w:spacing w:val="40"/>
        </w:rPr>
        <w:t> </w:t>
      </w:r>
      <w:r>
        <w:rPr/>
        <w:t>декора традиционной постройки жилого дома в любой природной среде. Мудрость соотношения характера</w:t>
      </w:r>
      <w:r>
        <w:rPr>
          <w:spacing w:val="40"/>
        </w:rPr>
        <w:t> </w:t>
      </w:r>
      <w:r>
        <w:rPr/>
        <w:t>постройки,</w:t>
      </w:r>
      <w:r>
        <w:rPr>
          <w:spacing w:val="40"/>
        </w:rPr>
        <w:t> </w:t>
      </w:r>
      <w:r>
        <w:rPr/>
        <w:t>символики</w:t>
      </w:r>
      <w:r>
        <w:rPr>
          <w:spacing w:val="40"/>
        </w:rPr>
        <w:t> </w:t>
      </w:r>
      <w:r>
        <w:rPr/>
        <w:t>её</w:t>
      </w:r>
      <w:r>
        <w:rPr>
          <w:spacing w:val="36"/>
        </w:rPr>
        <w:t> </w:t>
      </w:r>
      <w:r>
        <w:rPr/>
        <w:t>декора</w:t>
      </w:r>
      <w:r>
        <w:rPr>
          <w:spacing w:val="40"/>
        </w:rPr>
        <w:t> </w:t>
      </w:r>
      <w:r>
        <w:rPr/>
        <w:t>и</w:t>
      </w:r>
      <w:r>
        <w:rPr>
          <w:spacing w:val="40"/>
        </w:rPr>
        <w:t> </w:t>
      </w:r>
      <w:r>
        <w:rPr/>
        <w:t>уклада</w:t>
      </w:r>
      <w:r>
        <w:rPr>
          <w:spacing w:val="40"/>
        </w:rPr>
        <w:t> </w:t>
      </w:r>
      <w:r>
        <w:rPr/>
        <w:t>жизни</w:t>
      </w:r>
      <w:r>
        <w:rPr>
          <w:spacing w:val="40"/>
        </w:rPr>
        <w:t> </w:t>
      </w:r>
      <w:r>
        <w:rPr/>
        <w:t>для</w:t>
      </w:r>
      <w:r>
        <w:rPr>
          <w:spacing w:val="37"/>
        </w:rPr>
        <w:t> </w:t>
      </w:r>
      <w:r>
        <w:rPr/>
        <w:t>каждого</w:t>
      </w:r>
      <w:r>
        <w:rPr>
          <w:spacing w:val="40"/>
        </w:rPr>
        <w:t> </w:t>
      </w:r>
      <w:r>
        <w:rPr/>
        <w:t>народа.</w:t>
      </w:r>
    </w:p>
    <w:p>
      <w:pPr>
        <w:pStyle w:val="BodyText"/>
        <w:spacing w:line="288" w:lineRule="auto" w:before="11"/>
        <w:ind w:right="718"/>
      </w:pPr>
      <w:r>
        <w:rPr/>
        <w:t>Выполнение рисунков предметов народного быта, выявление мудрости их выразительной</w:t>
      </w:r>
      <w:r>
        <w:rPr>
          <w:spacing w:val="40"/>
        </w:rPr>
        <w:t> </w:t>
      </w:r>
      <w:r>
        <w:rPr/>
        <w:t>формы</w:t>
      </w:r>
      <w:r>
        <w:rPr>
          <w:spacing w:val="40"/>
        </w:rPr>
        <w:t> </w:t>
      </w:r>
      <w:r>
        <w:rPr/>
        <w:t>и</w:t>
      </w:r>
      <w:r>
        <w:rPr>
          <w:spacing w:val="40"/>
        </w:rPr>
        <w:t> </w:t>
      </w:r>
      <w:r>
        <w:rPr/>
        <w:t>орнаментально-символического</w:t>
      </w:r>
      <w:r>
        <w:rPr>
          <w:spacing w:val="40"/>
        </w:rPr>
        <w:t> </w:t>
      </w:r>
      <w:r>
        <w:rPr/>
        <w:t>оформления.</w:t>
      </w:r>
    </w:p>
    <w:p>
      <w:pPr>
        <w:pStyle w:val="BodyText"/>
        <w:spacing w:line="263" w:lineRule="exact"/>
        <w:ind w:left="1485" w:firstLine="0"/>
      </w:pPr>
      <w:r>
        <w:rPr/>
        <w:t>Народный</w:t>
      </w:r>
      <w:r>
        <w:rPr>
          <w:spacing w:val="36"/>
        </w:rPr>
        <w:t> </w:t>
      </w:r>
      <w:r>
        <w:rPr/>
        <w:t>праздничный</w:t>
      </w:r>
      <w:r>
        <w:rPr>
          <w:spacing w:val="23"/>
        </w:rPr>
        <w:t> </w:t>
      </w:r>
      <w:r>
        <w:rPr>
          <w:spacing w:val="-2"/>
        </w:rPr>
        <w:t>костюм.</w:t>
      </w:r>
    </w:p>
    <w:p>
      <w:pPr>
        <w:pStyle w:val="BodyText"/>
        <w:spacing w:line="288" w:lineRule="auto" w:before="52"/>
        <w:ind w:left="1485" w:right="736" w:firstLine="0"/>
      </w:pPr>
      <w:r>
        <w:rPr/>
        <w:t>Образный строй народного праздничного костюма – женского и мужского. Традиционная</w:t>
      </w:r>
      <w:r>
        <w:rPr>
          <w:spacing w:val="33"/>
        </w:rPr>
        <w:t> </w:t>
      </w:r>
      <w:r>
        <w:rPr/>
        <w:t>конструкция</w:t>
      </w:r>
      <w:r>
        <w:rPr>
          <w:spacing w:val="44"/>
        </w:rPr>
        <w:t> </w:t>
      </w:r>
      <w:r>
        <w:rPr/>
        <w:t>русского</w:t>
      </w:r>
      <w:r>
        <w:rPr>
          <w:spacing w:val="40"/>
        </w:rPr>
        <w:t> </w:t>
      </w:r>
      <w:r>
        <w:rPr/>
        <w:t>женского</w:t>
      </w:r>
      <w:r>
        <w:rPr>
          <w:spacing w:val="31"/>
        </w:rPr>
        <w:t> </w:t>
      </w:r>
      <w:r>
        <w:rPr/>
        <w:t>костюма</w:t>
      </w:r>
      <w:r>
        <w:rPr>
          <w:spacing w:val="53"/>
        </w:rPr>
        <w:t> </w:t>
      </w:r>
      <w:r>
        <w:rPr/>
        <w:t>–</w:t>
      </w:r>
      <w:r>
        <w:rPr>
          <w:spacing w:val="50"/>
        </w:rPr>
        <w:t> </w:t>
      </w:r>
      <w:r>
        <w:rPr/>
        <w:t>северорусский</w:t>
      </w:r>
      <w:r>
        <w:rPr>
          <w:spacing w:val="40"/>
        </w:rPr>
        <w:t> </w:t>
      </w:r>
      <w:r>
        <w:rPr>
          <w:spacing w:val="-2"/>
        </w:rPr>
        <w:t>(сарафан)</w:t>
      </w:r>
    </w:p>
    <w:p>
      <w:pPr>
        <w:pStyle w:val="BodyText"/>
        <w:spacing w:line="264" w:lineRule="exact"/>
        <w:ind w:firstLine="0"/>
      </w:pPr>
      <w:r>
        <w:rPr/>
        <w:t>и</w:t>
      </w:r>
      <w:r>
        <w:rPr>
          <w:spacing w:val="20"/>
        </w:rPr>
        <w:t> </w:t>
      </w:r>
      <w:r>
        <w:rPr/>
        <w:t>южнорусский</w:t>
      </w:r>
      <w:r>
        <w:rPr>
          <w:spacing w:val="24"/>
        </w:rPr>
        <w:t> </w:t>
      </w:r>
      <w:r>
        <w:rPr/>
        <w:t>(понёва)</w:t>
      </w:r>
      <w:r>
        <w:rPr>
          <w:spacing w:val="20"/>
        </w:rPr>
        <w:t> </w:t>
      </w:r>
      <w:r>
        <w:rPr>
          <w:spacing w:val="-2"/>
        </w:rPr>
        <w:t>варианты.</w:t>
      </w:r>
    </w:p>
    <w:p>
      <w:pPr>
        <w:pStyle w:val="BodyText"/>
        <w:spacing w:line="285" w:lineRule="auto" w:before="53"/>
        <w:ind w:right="737"/>
      </w:pPr>
      <w:r>
        <w:rPr/>
        <w:t>Разнообразие форм и украшений народного праздничного костюма для различных регионов страны.</w:t>
      </w:r>
    </w:p>
    <w:p>
      <w:pPr>
        <w:pStyle w:val="BodyText"/>
        <w:spacing w:line="285" w:lineRule="auto" w:before="1"/>
        <w:ind w:right="673"/>
      </w:pPr>
      <w:r>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w:t>
      </w:r>
      <w:r>
        <w:rPr>
          <w:spacing w:val="40"/>
        </w:rPr>
        <w:t> </w:t>
      </w:r>
      <w:r>
        <w:rPr/>
        <w:t>орнаментов</w:t>
      </w:r>
      <w:r>
        <w:rPr>
          <w:spacing w:val="40"/>
        </w:rPr>
        <w:t> </w:t>
      </w:r>
      <w:r>
        <w:rPr/>
        <w:t>текстильных</w:t>
      </w:r>
      <w:r>
        <w:rPr>
          <w:spacing w:val="40"/>
        </w:rPr>
        <w:t> </w:t>
      </w:r>
      <w:r>
        <w:rPr/>
        <w:t>промыслов</w:t>
      </w:r>
      <w:r>
        <w:rPr>
          <w:spacing w:val="40"/>
        </w:rPr>
        <w:t> </w:t>
      </w:r>
      <w:r>
        <w:rPr/>
        <w:t>в</w:t>
      </w:r>
      <w:r>
        <w:rPr>
          <w:spacing w:val="40"/>
        </w:rPr>
        <w:t> </w:t>
      </w:r>
      <w:r>
        <w:rPr/>
        <w:t>разных</w:t>
      </w:r>
      <w:r>
        <w:rPr>
          <w:spacing w:val="40"/>
        </w:rPr>
        <w:t> </w:t>
      </w:r>
      <w:r>
        <w:rPr/>
        <w:t>регионах</w:t>
      </w:r>
      <w:r>
        <w:rPr>
          <w:spacing w:val="40"/>
        </w:rPr>
        <w:t> </w:t>
      </w:r>
      <w:r>
        <w:rPr/>
        <w:t>страны.</w:t>
      </w:r>
    </w:p>
    <w:p>
      <w:pPr>
        <w:pStyle w:val="BodyText"/>
        <w:spacing w:line="288" w:lineRule="auto" w:before="13"/>
        <w:ind w:right="717"/>
      </w:pPr>
      <w:r>
        <w:rPr/>
        <w:t>Выполнение рисунков традиционных праздничных костюмов, выражение в форме, цветовом</w:t>
      </w:r>
      <w:r>
        <w:rPr>
          <w:spacing w:val="40"/>
        </w:rPr>
        <w:t> </w:t>
      </w:r>
      <w:r>
        <w:rPr/>
        <w:t>решении,</w:t>
      </w:r>
      <w:r>
        <w:rPr>
          <w:spacing w:val="40"/>
        </w:rPr>
        <w:t> </w:t>
      </w:r>
      <w:r>
        <w:rPr/>
        <w:t>орнаментике</w:t>
      </w:r>
      <w:r>
        <w:rPr>
          <w:spacing w:val="40"/>
        </w:rPr>
        <w:t> </w:t>
      </w:r>
      <w:r>
        <w:rPr/>
        <w:t>костюма</w:t>
      </w:r>
      <w:r>
        <w:rPr>
          <w:spacing w:val="40"/>
        </w:rPr>
        <w:t> </w:t>
      </w:r>
      <w:r>
        <w:rPr/>
        <w:t>черт</w:t>
      </w:r>
      <w:r>
        <w:rPr>
          <w:spacing w:val="40"/>
        </w:rPr>
        <w:t> </w:t>
      </w:r>
      <w:r>
        <w:rPr/>
        <w:t>национального</w:t>
      </w:r>
      <w:r>
        <w:rPr>
          <w:spacing w:val="40"/>
        </w:rPr>
        <w:t> </w:t>
      </w:r>
      <w:r>
        <w:rPr/>
        <w:t>своеобразия.</w:t>
      </w:r>
    </w:p>
    <w:p>
      <w:pPr>
        <w:pStyle w:val="BodyText"/>
        <w:spacing w:line="288" w:lineRule="auto"/>
        <w:ind w:right="737"/>
      </w:pPr>
      <w:r>
        <w:rPr/>
        <w:t>Народные праздники и праздничные обряды как синтез всех видов народного </w:t>
      </w:r>
      <w:r>
        <w:rPr>
          <w:spacing w:val="-2"/>
        </w:rPr>
        <w:t>творчества.</w:t>
      </w:r>
    </w:p>
    <w:p>
      <w:pPr>
        <w:pStyle w:val="BodyText"/>
        <w:spacing w:line="288" w:lineRule="auto"/>
        <w:ind w:right="714"/>
      </w:pPr>
      <w:r>
        <w:rPr/>
        <w:t>Выполнение</w:t>
      </w:r>
      <w:r>
        <w:rPr>
          <w:spacing w:val="40"/>
        </w:rPr>
        <w:t> </w:t>
      </w:r>
      <w:r>
        <w:rPr/>
        <w:t>сюжетной</w:t>
      </w:r>
      <w:r>
        <w:rPr>
          <w:spacing w:val="40"/>
        </w:rPr>
        <w:t> </w:t>
      </w:r>
      <w:r>
        <w:rPr/>
        <w:t>композиции</w:t>
      </w:r>
      <w:r>
        <w:rPr>
          <w:spacing w:val="40"/>
        </w:rPr>
        <w:t> </w:t>
      </w:r>
      <w:r>
        <w:rPr/>
        <w:t>или</w:t>
      </w:r>
      <w:r>
        <w:rPr>
          <w:spacing w:val="40"/>
        </w:rPr>
        <w:t> </w:t>
      </w:r>
      <w:r>
        <w:rPr/>
        <w:t>участие</w:t>
      </w:r>
      <w:r>
        <w:rPr>
          <w:spacing w:val="40"/>
        </w:rPr>
        <w:t> </w:t>
      </w:r>
      <w:r>
        <w:rPr/>
        <w:t>в</w:t>
      </w:r>
      <w:r>
        <w:rPr>
          <w:spacing w:val="40"/>
        </w:rPr>
        <w:t> </w:t>
      </w:r>
      <w:r>
        <w:rPr/>
        <w:t>работе</w:t>
      </w:r>
      <w:r>
        <w:rPr>
          <w:spacing w:val="40"/>
        </w:rPr>
        <w:t> </w:t>
      </w:r>
      <w:r>
        <w:rPr/>
        <w:t>по</w:t>
      </w:r>
      <w:r>
        <w:rPr>
          <w:spacing w:val="40"/>
        </w:rPr>
        <w:t> </w:t>
      </w:r>
      <w:r>
        <w:rPr/>
        <w:t>созданию коллективного панно</w:t>
      </w:r>
      <w:r>
        <w:rPr>
          <w:spacing w:val="40"/>
        </w:rPr>
        <w:t> </w:t>
      </w:r>
      <w:r>
        <w:rPr/>
        <w:t>на</w:t>
      </w:r>
      <w:r>
        <w:rPr>
          <w:spacing w:val="40"/>
        </w:rPr>
        <w:t> </w:t>
      </w:r>
      <w:r>
        <w:rPr/>
        <w:t>тему</w:t>
      </w:r>
      <w:r>
        <w:rPr>
          <w:spacing w:val="40"/>
        </w:rPr>
        <w:t> </w:t>
      </w:r>
      <w:r>
        <w:rPr/>
        <w:t>традиций</w:t>
      </w:r>
      <w:r>
        <w:rPr>
          <w:spacing w:val="40"/>
        </w:rPr>
        <w:t> </w:t>
      </w:r>
      <w:r>
        <w:rPr/>
        <w:t>народных праздников.</w:t>
      </w:r>
    </w:p>
    <w:p>
      <w:pPr>
        <w:pStyle w:val="BodyText"/>
        <w:ind w:left="1485" w:firstLine="0"/>
      </w:pPr>
      <w:r>
        <w:rPr/>
        <w:t>Народные</w:t>
      </w:r>
      <w:r>
        <w:rPr>
          <w:spacing w:val="37"/>
        </w:rPr>
        <w:t> </w:t>
      </w:r>
      <w:r>
        <w:rPr/>
        <w:t>художественные</w:t>
      </w:r>
      <w:r>
        <w:rPr>
          <w:spacing w:val="25"/>
        </w:rPr>
        <w:t> </w:t>
      </w:r>
      <w:r>
        <w:rPr>
          <w:spacing w:val="-2"/>
        </w:rPr>
        <w:t>промыслы.</w:t>
      </w:r>
    </w:p>
    <w:p>
      <w:pPr>
        <w:spacing w:after="0"/>
        <w:sectPr>
          <w:pgSz w:w="11910" w:h="16850"/>
          <w:pgMar w:header="0" w:footer="922" w:top="1060" w:bottom="1180" w:left="920" w:right="160"/>
        </w:sectPr>
      </w:pPr>
    </w:p>
    <w:p>
      <w:pPr>
        <w:pStyle w:val="BodyText"/>
        <w:spacing w:before="66"/>
        <w:ind w:left="1485" w:firstLine="0"/>
      </w:pPr>
      <w:r>
        <w:rPr/>
        <w:t>Роль</w:t>
      </w:r>
      <w:r>
        <w:rPr>
          <w:spacing w:val="29"/>
        </w:rPr>
        <w:t> </w:t>
      </w:r>
      <w:r>
        <w:rPr/>
        <w:t>и</w:t>
      </w:r>
      <w:r>
        <w:rPr>
          <w:spacing w:val="35"/>
        </w:rPr>
        <w:t> </w:t>
      </w:r>
      <w:r>
        <w:rPr/>
        <w:t>значение</w:t>
      </w:r>
      <w:r>
        <w:rPr>
          <w:spacing w:val="23"/>
        </w:rPr>
        <w:t> </w:t>
      </w:r>
      <w:r>
        <w:rPr/>
        <w:t>народных</w:t>
      </w:r>
      <w:r>
        <w:rPr>
          <w:spacing w:val="28"/>
        </w:rPr>
        <w:t> </w:t>
      </w:r>
      <w:r>
        <w:rPr/>
        <w:t>промыслов</w:t>
      </w:r>
      <w:r>
        <w:rPr>
          <w:spacing w:val="37"/>
        </w:rPr>
        <w:t> </w:t>
      </w:r>
      <w:r>
        <w:rPr/>
        <w:t>в</w:t>
      </w:r>
      <w:r>
        <w:rPr>
          <w:spacing w:val="37"/>
        </w:rPr>
        <w:t> </w:t>
      </w:r>
      <w:r>
        <w:rPr/>
        <w:t>современной</w:t>
      </w:r>
      <w:r>
        <w:rPr>
          <w:spacing w:val="35"/>
        </w:rPr>
        <w:t> </w:t>
      </w:r>
      <w:r>
        <w:rPr/>
        <w:t>жизни.</w:t>
      </w:r>
      <w:r>
        <w:rPr>
          <w:spacing w:val="40"/>
        </w:rPr>
        <w:t> </w:t>
      </w:r>
      <w:r>
        <w:rPr/>
        <w:t>Искусство</w:t>
      </w:r>
      <w:r>
        <w:rPr>
          <w:spacing w:val="28"/>
        </w:rPr>
        <w:t> </w:t>
      </w:r>
      <w:r>
        <w:rPr/>
        <w:t>и</w:t>
      </w:r>
      <w:r>
        <w:rPr>
          <w:spacing w:val="35"/>
        </w:rPr>
        <w:t> </w:t>
      </w:r>
      <w:r>
        <w:rPr>
          <w:spacing w:val="-2"/>
        </w:rPr>
        <w:t>ремесло.</w:t>
      </w:r>
    </w:p>
    <w:p>
      <w:pPr>
        <w:pStyle w:val="BodyText"/>
        <w:spacing w:before="57"/>
        <w:ind w:firstLine="0"/>
      </w:pPr>
      <w:r>
        <w:rPr/>
        <w:t>Традиции</w:t>
      </w:r>
      <w:r>
        <w:rPr>
          <w:spacing w:val="23"/>
        </w:rPr>
        <w:t> </w:t>
      </w:r>
      <w:r>
        <w:rPr/>
        <w:t>культуры,</w:t>
      </w:r>
      <w:r>
        <w:rPr>
          <w:spacing w:val="26"/>
        </w:rPr>
        <w:t> </w:t>
      </w:r>
      <w:r>
        <w:rPr/>
        <w:t>особенные</w:t>
      </w:r>
      <w:r>
        <w:rPr>
          <w:spacing w:val="14"/>
        </w:rPr>
        <w:t> </w:t>
      </w:r>
      <w:r>
        <w:rPr/>
        <w:t>для</w:t>
      </w:r>
      <w:r>
        <w:rPr>
          <w:spacing w:val="27"/>
        </w:rPr>
        <w:t> </w:t>
      </w:r>
      <w:r>
        <w:rPr/>
        <w:t>каждого</w:t>
      </w:r>
      <w:r>
        <w:rPr>
          <w:spacing w:val="25"/>
        </w:rPr>
        <w:t> </w:t>
      </w:r>
      <w:r>
        <w:rPr>
          <w:spacing w:val="-2"/>
        </w:rPr>
        <w:t>региона.</w:t>
      </w:r>
    </w:p>
    <w:p>
      <w:pPr>
        <w:pStyle w:val="BodyText"/>
        <w:spacing w:line="288" w:lineRule="auto" w:before="57"/>
        <w:ind w:right="732"/>
      </w:pPr>
      <w:r>
        <w:rPr/>
        <w:t>Многообразие видов традиционных ремёсел и происхождение художественных промыслов народов России.</w:t>
      </w:r>
    </w:p>
    <w:p>
      <w:pPr>
        <w:pStyle w:val="BodyText"/>
        <w:spacing w:line="288" w:lineRule="auto"/>
        <w:ind w:right="725"/>
      </w:pPr>
      <w:r>
        <w:rPr/>
        <w:t>Разнообразие материалов народных ремёсел и их связь с регионально-национальным бытом</w:t>
      </w:r>
      <w:r>
        <w:rPr>
          <w:spacing w:val="34"/>
        </w:rPr>
        <w:t> </w:t>
      </w:r>
      <w:r>
        <w:rPr/>
        <w:t>(дерево,</w:t>
      </w:r>
      <w:r>
        <w:rPr>
          <w:spacing w:val="33"/>
        </w:rPr>
        <w:t> </w:t>
      </w:r>
      <w:r>
        <w:rPr/>
        <w:t>береста,</w:t>
      </w:r>
      <w:r>
        <w:rPr>
          <w:spacing w:val="40"/>
        </w:rPr>
        <w:t> </w:t>
      </w:r>
      <w:r>
        <w:rPr/>
        <w:t>керамика, металл,</w:t>
      </w:r>
      <w:r>
        <w:rPr>
          <w:spacing w:val="40"/>
        </w:rPr>
        <w:t> </w:t>
      </w:r>
      <w:r>
        <w:rPr/>
        <w:t>кость,</w:t>
      </w:r>
      <w:r>
        <w:rPr>
          <w:spacing w:val="37"/>
        </w:rPr>
        <w:t> </w:t>
      </w:r>
      <w:r>
        <w:rPr/>
        <w:t>мех</w:t>
      </w:r>
      <w:r>
        <w:rPr>
          <w:spacing w:val="39"/>
        </w:rPr>
        <w:t> </w:t>
      </w:r>
      <w:r>
        <w:rPr/>
        <w:t>и</w:t>
      </w:r>
      <w:r>
        <w:rPr>
          <w:spacing w:val="37"/>
        </w:rPr>
        <w:t> </w:t>
      </w:r>
      <w:r>
        <w:rPr/>
        <w:t>кожа,</w:t>
      </w:r>
      <w:r>
        <w:rPr>
          <w:spacing w:val="40"/>
        </w:rPr>
        <w:t> </w:t>
      </w:r>
      <w:r>
        <w:rPr/>
        <w:t>шерсть и</w:t>
      </w:r>
      <w:r>
        <w:rPr>
          <w:spacing w:val="40"/>
        </w:rPr>
        <w:t> </w:t>
      </w:r>
      <w:r>
        <w:rPr/>
        <w:t>лён).</w:t>
      </w:r>
    </w:p>
    <w:p>
      <w:pPr>
        <w:pStyle w:val="BodyText"/>
        <w:spacing w:line="285" w:lineRule="auto"/>
        <w:ind w:right="685"/>
      </w:pPr>
      <w:r>
        <w:rPr/>
        <w:t>Традиционные древние образы в современных игрушках народных промыслов. Особенности</w:t>
      </w:r>
      <w:r>
        <w:rPr>
          <w:spacing w:val="40"/>
        </w:rPr>
        <w:t> </w:t>
      </w:r>
      <w:r>
        <w:rPr/>
        <w:t>цветового</w:t>
      </w:r>
      <w:r>
        <w:rPr>
          <w:spacing w:val="40"/>
        </w:rPr>
        <w:t> </w:t>
      </w:r>
      <w:r>
        <w:rPr/>
        <w:t>строя,</w:t>
      </w:r>
      <w:r>
        <w:rPr>
          <w:spacing w:val="40"/>
        </w:rPr>
        <w:t> </w:t>
      </w:r>
      <w:r>
        <w:rPr/>
        <w:t>основные</w:t>
      </w:r>
      <w:r>
        <w:rPr>
          <w:spacing w:val="40"/>
        </w:rPr>
        <w:t> </w:t>
      </w:r>
      <w:r>
        <w:rPr/>
        <w:t>орнаментальные</w:t>
      </w:r>
      <w:r>
        <w:rPr>
          <w:spacing w:val="40"/>
        </w:rPr>
        <w:t> </w:t>
      </w:r>
      <w:r>
        <w:rPr/>
        <w:t>элементы</w:t>
      </w:r>
      <w:r>
        <w:rPr>
          <w:spacing w:val="40"/>
        </w:rPr>
        <w:t> </w:t>
      </w:r>
      <w:r>
        <w:rPr/>
        <w:t>росписи филимоновской,</w:t>
      </w:r>
      <w:r>
        <w:rPr>
          <w:spacing w:val="40"/>
        </w:rPr>
        <w:t> </w:t>
      </w:r>
      <w:r>
        <w:rPr/>
        <w:t>дымковской,</w:t>
      </w:r>
      <w:r>
        <w:rPr>
          <w:spacing w:val="40"/>
        </w:rPr>
        <w:t> </w:t>
      </w:r>
      <w:r>
        <w:rPr/>
        <w:t>каргопольской</w:t>
      </w:r>
      <w:r>
        <w:rPr>
          <w:spacing w:val="40"/>
        </w:rPr>
        <w:t> </w:t>
      </w:r>
      <w:r>
        <w:rPr/>
        <w:t>игрушки.</w:t>
      </w:r>
      <w:r>
        <w:rPr>
          <w:spacing w:val="40"/>
        </w:rPr>
        <w:t> </w:t>
      </w:r>
      <w:r>
        <w:rPr/>
        <w:t>Местные</w:t>
      </w:r>
      <w:r>
        <w:rPr>
          <w:spacing w:val="40"/>
        </w:rPr>
        <w:t> </w:t>
      </w:r>
      <w:r>
        <w:rPr/>
        <w:t>промыслы</w:t>
      </w:r>
      <w:r>
        <w:rPr>
          <w:spacing w:val="40"/>
        </w:rPr>
        <w:t> </w:t>
      </w:r>
      <w:r>
        <w:rPr/>
        <w:t>игрушек</w:t>
      </w:r>
      <w:r>
        <w:rPr>
          <w:spacing w:val="80"/>
        </w:rPr>
        <w:t> </w:t>
      </w:r>
      <w:r>
        <w:rPr/>
        <w:t>разных регионов страны.</w:t>
      </w:r>
    </w:p>
    <w:p>
      <w:pPr>
        <w:pStyle w:val="BodyText"/>
        <w:spacing w:before="4"/>
        <w:ind w:left="1485" w:firstLine="0"/>
      </w:pPr>
      <w:r>
        <w:rPr/>
        <w:t>Создание</w:t>
      </w:r>
      <w:r>
        <w:rPr>
          <w:spacing w:val="19"/>
        </w:rPr>
        <w:t> </w:t>
      </w:r>
      <w:r>
        <w:rPr/>
        <w:t>эскиза</w:t>
      </w:r>
      <w:r>
        <w:rPr>
          <w:spacing w:val="21"/>
        </w:rPr>
        <w:t> </w:t>
      </w:r>
      <w:r>
        <w:rPr/>
        <w:t>игрушки</w:t>
      </w:r>
      <w:r>
        <w:rPr>
          <w:spacing w:val="19"/>
        </w:rPr>
        <w:t> </w:t>
      </w:r>
      <w:r>
        <w:rPr/>
        <w:t>по</w:t>
      </w:r>
      <w:r>
        <w:rPr>
          <w:spacing w:val="28"/>
        </w:rPr>
        <w:t> </w:t>
      </w:r>
      <w:r>
        <w:rPr/>
        <w:t>мотивам</w:t>
      </w:r>
      <w:r>
        <w:rPr>
          <w:spacing w:val="21"/>
        </w:rPr>
        <w:t> </w:t>
      </w:r>
      <w:r>
        <w:rPr/>
        <w:t>избранного</w:t>
      </w:r>
      <w:r>
        <w:rPr>
          <w:spacing w:val="18"/>
        </w:rPr>
        <w:t> </w:t>
      </w:r>
      <w:r>
        <w:rPr>
          <w:spacing w:val="-2"/>
        </w:rPr>
        <w:t>промысла.</w:t>
      </w:r>
    </w:p>
    <w:p>
      <w:pPr>
        <w:pStyle w:val="BodyText"/>
        <w:spacing w:line="288" w:lineRule="auto" w:before="46"/>
        <w:ind w:right="682"/>
      </w:pPr>
      <w:r>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w:t>
      </w:r>
      <w:r>
        <w:rPr>
          <w:spacing w:val="40"/>
        </w:rPr>
        <w:t> </w:t>
      </w:r>
      <w:r>
        <w:rPr/>
        <w:t>орнамента.</w:t>
      </w:r>
      <w:r>
        <w:rPr>
          <w:spacing w:val="40"/>
        </w:rPr>
        <w:t> </w:t>
      </w:r>
      <w:r>
        <w:rPr/>
        <w:t>Праздничность</w:t>
      </w:r>
      <w:r>
        <w:rPr>
          <w:spacing w:val="40"/>
        </w:rPr>
        <w:t> </w:t>
      </w:r>
      <w:r>
        <w:rPr/>
        <w:t>изделий</w:t>
      </w:r>
      <w:r>
        <w:rPr>
          <w:spacing w:val="40"/>
        </w:rPr>
        <w:t> </w:t>
      </w:r>
      <w:r>
        <w:rPr/>
        <w:t>«золотой</w:t>
      </w:r>
      <w:r>
        <w:rPr>
          <w:spacing w:val="40"/>
        </w:rPr>
        <w:t> </w:t>
      </w:r>
      <w:r>
        <w:rPr/>
        <w:t>хохломы».</w:t>
      </w:r>
    </w:p>
    <w:p>
      <w:pPr>
        <w:pStyle w:val="BodyText"/>
        <w:spacing w:line="285" w:lineRule="auto" w:before="2"/>
        <w:ind w:right="677"/>
      </w:pPr>
      <w:r>
        <w:rPr/>
        <w:t>Городецкая роспись по дереву. Краткие сведения по истории. Традиционные образы городецкой</w:t>
      </w:r>
      <w:r>
        <w:rPr>
          <w:spacing w:val="40"/>
        </w:rPr>
        <w:t> </w:t>
      </w:r>
      <w:r>
        <w:rPr/>
        <w:t>росписи</w:t>
      </w:r>
      <w:r>
        <w:rPr>
          <w:spacing w:val="40"/>
        </w:rPr>
        <w:t> </w:t>
      </w:r>
      <w:r>
        <w:rPr/>
        <w:t>предметов</w:t>
      </w:r>
      <w:r>
        <w:rPr>
          <w:spacing w:val="40"/>
        </w:rPr>
        <w:t> </w:t>
      </w:r>
      <w:r>
        <w:rPr/>
        <w:t>быта.</w:t>
      </w:r>
      <w:r>
        <w:rPr>
          <w:spacing w:val="40"/>
        </w:rPr>
        <w:t> </w:t>
      </w:r>
      <w:r>
        <w:rPr/>
        <w:t>Птица</w:t>
      </w:r>
      <w:r>
        <w:rPr>
          <w:spacing w:val="40"/>
        </w:rPr>
        <w:t> </w:t>
      </w:r>
      <w:r>
        <w:rPr/>
        <w:t>и</w:t>
      </w:r>
      <w:r>
        <w:rPr>
          <w:spacing w:val="40"/>
        </w:rPr>
        <w:t> </w:t>
      </w:r>
      <w:r>
        <w:rPr/>
        <w:t>конь</w:t>
      </w:r>
      <w:r>
        <w:rPr>
          <w:spacing w:val="40"/>
        </w:rPr>
        <w:t> </w:t>
      </w:r>
      <w:r>
        <w:rPr/>
        <w:t>–</w:t>
      </w:r>
      <w:r>
        <w:rPr>
          <w:spacing w:val="40"/>
        </w:rPr>
        <w:t> </w:t>
      </w:r>
      <w:r>
        <w:rPr/>
        <w:t>традиционные</w:t>
      </w:r>
      <w:r>
        <w:rPr>
          <w:spacing w:val="40"/>
        </w:rPr>
        <w:t> </w:t>
      </w:r>
      <w:r>
        <w:rPr/>
        <w:t>мотивы орнаментальных композиций. Сюжетные мотивы, основные приёмы и композиционные особенности городецкой росписи.</w:t>
      </w:r>
    </w:p>
    <w:p>
      <w:pPr>
        <w:pStyle w:val="BodyText"/>
        <w:spacing w:line="288" w:lineRule="auto" w:before="6"/>
        <w:ind w:right="688"/>
      </w:pPr>
      <w:r>
        <w:rPr/>
        <w:t>Посуда из глины. Искусство Гжели. Краткие сведения по истории промысла.</w:t>
      </w:r>
      <w:r>
        <w:rPr>
          <w:spacing w:val="40"/>
        </w:rPr>
        <w:t> </w:t>
      </w:r>
      <w:r>
        <w:rPr/>
        <w:t>Гжельская керамика и фарфор: единство скульптурной формы и кобальтового декора. Природные</w:t>
      </w:r>
      <w:r>
        <w:rPr>
          <w:spacing w:val="36"/>
        </w:rPr>
        <w:t> </w:t>
      </w:r>
      <w:r>
        <w:rPr/>
        <w:t>мотивы</w:t>
      </w:r>
      <w:r>
        <w:rPr>
          <w:spacing w:val="40"/>
        </w:rPr>
        <w:t> </w:t>
      </w:r>
      <w:r>
        <w:rPr/>
        <w:t>росписи</w:t>
      </w:r>
      <w:r>
        <w:rPr>
          <w:spacing w:val="40"/>
        </w:rPr>
        <w:t> </w:t>
      </w:r>
      <w:r>
        <w:rPr/>
        <w:t>посуды.</w:t>
      </w:r>
      <w:r>
        <w:rPr>
          <w:spacing w:val="40"/>
        </w:rPr>
        <w:t> </w:t>
      </w:r>
      <w:r>
        <w:rPr/>
        <w:t>Приёмы</w:t>
      </w:r>
      <w:r>
        <w:rPr>
          <w:spacing w:val="40"/>
        </w:rPr>
        <w:t> </w:t>
      </w:r>
      <w:r>
        <w:rPr/>
        <w:t>мазка,</w:t>
      </w:r>
      <w:r>
        <w:rPr>
          <w:spacing w:val="40"/>
        </w:rPr>
        <w:t> </w:t>
      </w:r>
      <w:r>
        <w:rPr/>
        <w:t>тональный</w:t>
      </w:r>
      <w:r>
        <w:rPr>
          <w:spacing w:val="40"/>
        </w:rPr>
        <w:t> </w:t>
      </w:r>
      <w:r>
        <w:rPr/>
        <w:t>контраст,</w:t>
      </w:r>
      <w:r>
        <w:rPr>
          <w:spacing w:val="40"/>
        </w:rPr>
        <w:t> </w:t>
      </w:r>
      <w:r>
        <w:rPr/>
        <w:t>сочетание</w:t>
      </w:r>
      <w:r>
        <w:rPr>
          <w:spacing w:val="36"/>
        </w:rPr>
        <w:t> </w:t>
      </w:r>
      <w:r>
        <w:rPr/>
        <w:t>пятна и линии.</w:t>
      </w:r>
    </w:p>
    <w:p>
      <w:pPr>
        <w:pStyle w:val="BodyText"/>
        <w:spacing w:line="288" w:lineRule="auto"/>
        <w:ind w:right="729"/>
      </w:pPr>
      <w:r>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w:t>
      </w:r>
      <w:r>
        <w:rPr>
          <w:spacing w:val="40"/>
        </w:rPr>
        <w:t> </w:t>
      </w:r>
      <w:r>
        <w:rPr/>
        <w:t>импровизации</w:t>
      </w:r>
      <w:r>
        <w:rPr>
          <w:spacing w:val="40"/>
        </w:rPr>
        <w:t> </w:t>
      </w:r>
      <w:r>
        <w:rPr/>
        <w:t>в</w:t>
      </w:r>
      <w:r>
        <w:rPr>
          <w:spacing w:val="40"/>
        </w:rPr>
        <w:t> </w:t>
      </w:r>
      <w:r>
        <w:rPr/>
        <w:t>живописи</w:t>
      </w:r>
      <w:r>
        <w:rPr>
          <w:spacing w:val="40"/>
        </w:rPr>
        <w:t> </w:t>
      </w:r>
      <w:r>
        <w:rPr/>
        <w:t>цветочных</w:t>
      </w:r>
      <w:r>
        <w:rPr>
          <w:spacing w:val="40"/>
        </w:rPr>
        <w:t> </w:t>
      </w:r>
      <w:r>
        <w:rPr/>
        <w:t>букетов.</w:t>
      </w:r>
      <w:r>
        <w:rPr>
          <w:spacing w:val="40"/>
        </w:rPr>
        <w:t> </w:t>
      </w:r>
      <w:r>
        <w:rPr/>
        <w:t>Эффект</w:t>
      </w:r>
      <w:r>
        <w:rPr>
          <w:spacing w:val="40"/>
        </w:rPr>
        <w:t> </w:t>
      </w:r>
      <w:r>
        <w:rPr/>
        <w:t>освещённости</w:t>
      </w:r>
      <w:r>
        <w:rPr>
          <w:spacing w:val="40"/>
        </w:rPr>
        <w:t> </w:t>
      </w:r>
      <w:r>
        <w:rPr/>
        <w:t>и объёмности изображения.</w:t>
      </w:r>
    </w:p>
    <w:p>
      <w:pPr>
        <w:pStyle w:val="BodyText"/>
        <w:spacing w:line="285" w:lineRule="auto" w:before="1"/>
        <w:ind w:right="673"/>
      </w:pPr>
      <w:r>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pPr>
        <w:pStyle w:val="BodyText"/>
        <w:spacing w:line="285" w:lineRule="auto" w:before="4"/>
        <w:ind w:right="675"/>
      </w:pPr>
      <w:r>
        <w:rPr/>
        <w:t>Искусство</w:t>
      </w:r>
      <w:r>
        <w:rPr>
          <w:spacing w:val="40"/>
        </w:rPr>
        <w:t> </w:t>
      </w:r>
      <w:r>
        <w:rPr/>
        <w:t>лаковой</w:t>
      </w:r>
      <w:r>
        <w:rPr>
          <w:spacing w:val="40"/>
        </w:rPr>
        <w:t> </w:t>
      </w:r>
      <w:r>
        <w:rPr/>
        <w:t>живописи:</w:t>
      </w:r>
      <w:r>
        <w:rPr>
          <w:spacing w:val="40"/>
        </w:rPr>
        <w:t> </w:t>
      </w:r>
      <w:r>
        <w:rPr/>
        <w:t>Палех,</w:t>
      </w:r>
      <w:r>
        <w:rPr>
          <w:spacing w:val="40"/>
        </w:rPr>
        <w:t> </w:t>
      </w:r>
      <w:r>
        <w:rPr/>
        <w:t>Федоскино,</w:t>
      </w:r>
      <w:r>
        <w:rPr>
          <w:spacing w:val="40"/>
        </w:rPr>
        <w:t> </w:t>
      </w:r>
      <w:r>
        <w:rPr/>
        <w:t>Холуй,</w:t>
      </w:r>
      <w:r>
        <w:rPr>
          <w:spacing w:val="40"/>
        </w:rPr>
        <w:t> </w:t>
      </w:r>
      <w:r>
        <w:rPr/>
        <w:t>Мстёра</w:t>
      </w:r>
      <w:r>
        <w:rPr>
          <w:spacing w:val="40"/>
        </w:rPr>
        <w:t> </w:t>
      </w:r>
      <w:r>
        <w:rPr/>
        <w:t>–</w:t>
      </w:r>
      <w:r>
        <w:rPr>
          <w:spacing w:val="40"/>
        </w:rPr>
        <w:t> </w:t>
      </w:r>
      <w:r>
        <w:rPr/>
        <w:t>роспись шкатулок, ларчиков,</w:t>
      </w:r>
      <w:r>
        <w:rPr>
          <w:spacing w:val="40"/>
        </w:rPr>
        <w:t> </w:t>
      </w:r>
      <w:r>
        <w:rPr/>
        <w:t>табакерок из папье-маше. Происхождение искусства лаковой</w:t>
      </w:r>
      <w:r>
        <w:rPr>
          <w:spacing w:val="80"/>
        </w:rPr>
        <w:t> </w:t>
      </w:r>
      <w:r>
        <w:rPr/>
        <w:t>миниатюры</w:t>
      </w:r>
      <w:r>
        <w:rPr>
          <w:spacing w:val="40"/>
        </w:rPr>
        <w:t> </w:t>
      </w:r>
      <w:r>
        <w:rPr/>
        <w:t>в</w:t>
      </w:r>
      <w:r>
        <w:rPr>
          <w:spacing w:val="40"/>
        </w:rPr>
        <w:t> </w:t>
      </w:r>
      <w:r>
        <w:rPr/>
        <w:t>России.</w:t>
      </w:r>
      <w:r>
        <w:rPr>
          <w:spacing w:val="40"/>
        </w:rPr>
        <w:t> </w:t>
      </w:r>
      <w:r>
        <w:rPr/>
        <w:t>Особенности</w:t>
      </w:r>
      <w:r>
        <w:rPr>
          <w:spacing w:val="40"/>
        </w:rPr>
        <w:t> </w:t>
      </w:r>
      <w:r>
        <w:rPr/>
        <w:t>стиля</w:t>
      </w:r>
      <w:r>
        <w:rPr>
          <w:spacing w:val="40"/>
        </w:rPr>
        <w:t> </w:t>
      </w:r>
      <w:r>
        <w:rPr/>
        <w:t>каждой</w:t>
      </w:r>
      <w:r>
        <w:rPr>
          <w:spacing w:val="40"/>
        </w:rPr>
        <w:t> </w:t>
      </w:r>
      <w:r>
        <w:rPr/>
        <w:t>школы.</w:t>
      </w:r>
      <w:r>
        <w:rPr>
          <w:spacing w:val="40"/>
        </w:rPr>
        <w:t> </w:t>
      </w:r>
      <w:r>
        <w:rPr/>
        <w:t>Роль</w:t>
      </w:r>
      <w:r>
        <w:rPr>
          <w:spacing w:val="40"/>
        </w:rPr>
        <w:t> </w:t>
      </w:r>
      <w:r>
        <w:rPr/>
        <w:t>искусства</w:t>
      </w:r>
      <w:r>
        <w:rPr>
          <w:spacing w:val="40"/>
        </w:rPr>
        <w:t> </w:t>
      </w:r>
      <w:r>
        <w:rPr/>
        <w:t>лаковой миниатюры</w:t>
      </w:r>
      <w:r>
        <w:rPr>
          <w:spacing w:val="40"/>
        </w:rPr>
        <w:t> </w:t>
      </w:r>
      <w:r>
        <w:rPr/>
        <w:t>в</w:t>
      </w:r>
      <w:r>
        <w:rPr>
          <w:spacing w:val="40"/>
        </w:rPr>
        <w:t> </w:t>
      </w:r>
      <w:r>
        <w:rPr/>
        <w:t>сохранении</w:t>
      </w:r>
      <w:r>
        <w:rPr>
          <w:spacing w:val="40"/>
        </w:rPr>
        <w:t> </w:t>
      </w:r>
      <w:r>
        <w:rPr/>
        <w:t>и</w:t>
      </w:r>
      <w:r>
        <w:rPr>
          <w:spacing w:val="40"/>
        </w:rPr>
        <w:t> </w:t>
      </w:r>
      <w:r>
        <w:rPr/>
        <w:t>развитии</w:t>
      </w:r>
      <w:r>
        <w:rPr>
          <w:spacing w:val="40"/>
        </w:rPr>
        <w:t> </w:t>
      </w:r>
      <w:r>
        <w:rPr/>
        <w:t>традиций</w:t>
      </w:r>
      <w:r>
        <w:rPr>
          <w:spacing w:val="40"/>
        </w:rPr>
        <w:t> </w:t>
      </w:r>
      <w:r>
        <w:rPr/>
        <w:t>отечественной</w:t>
      </w:r>
      <w:r>
        <w:rPr>
          <w:spacing w:val="40"/>
        </w:rPr>
        <w:t> </w:t>
      </w:r>
      <w:r>
        <w:rPr/>
        <w:t>культуры.</w:t>
      </w:r>
    </w:p>
    <w:p>
      <w:pPr>
        <w:pStyle w:val="BodyText"/>
        <w:spacing w:line="288" w:lineRule="auto" w:before="6"/>
        <w:ind w:right="720"/>
      </w:pPr>
      <w:r>
        <w:rPr/>
        <w:t>Мир сказок и легенд, примет и оберегов в творчестве мастеров художественных </w:t>
      </w:r>
      <w:r>
        <w:rPr>
          <w:spacing w:val="-2"/>
        </w:rPr>
        <w:t>промыслов.</w:t>
      </w:r>
    </w:p>
    <w:p>
      <w:pPr>
        <w:pStyle w:val="BodyText"/>
        <w:spacing w:line="288" w:lineRule="auto" w:before="1"/>
        <w:ind w:right="732"/>
      </w:pPr>
      <w:r>
        <w:rPr/>
        <w:t>Отражение</w:t>
      </w:r>
      <w:r>
        <w:rPr>
          <w:spacing w:val="39"/>
        </w:rPr>
        <w:t> </w:t>
      </w:r>
      <w:r>
        <w:rPr/>
        <w:t>в</w:t>
      </w:r>
      <w:r>
        <w:rPr>
          <w:spacing w:val="40"/>
        </w:rPr>
        <w:t> </w:t>
      </w:r>
      <w:r>
        <w:rPr/>
        <w:t>изделиях</w:t>
      </w:r>
      <w:r>
        <w:rPr>
          <w:spacing w:val="37"/>
        </w:rPr>
        <w:t> </w:t>
      </w:r>
      <w:r>
        <w:rPr/>
        <w:t>народных</w:t>
      </w:r>
      <w:r>
        <w:rPr>
          <w:spacing w:val="40"/>
        </w:rPr>
        <w:t> </w:t>
      </w:r>
      <w:r>
        <w:rPr/>
        <w:t>промыслов</w:t>
      </w:r>
      <w:r>
        <w:rPr>
          <w:spacing w:val="40"/>
        </w:rPr>
        <w:t> </w:t>
      </w:r>
      <w:r>
        <w:rPr/>
        <w:t>многообразия</w:t>
      </w:r>
      <w:r>
        <w:rPr>
          <w:spacing w:val="37"/>
        </w:rPr>
        <w:t> </w:t>
      </w:r>
      <w:r>
        <w:rPr/>
        <w:t>исторических,</w:t>
      </w:r>
      <w:r>
        <w:rPr>
          <w:spacing w:val="36"/>
        </w:rPr>
        <w:t> </w:t>
      </w:r>
      <w:r>
        <w:rPr/>
        <w:t>духовных и культурных традиций.</w:t>
      </w:r>
    </w:p>
    <w:p>
      <w:pPr>
        <w:pStyle w:val="BodyText"/>
        <w:spacing w:line="288" w:lineRule="auto" w:before="2"/>
        <w:ind w:right="714"/>
      </w:pPr>
      <w:r>
        <w:rPr/>
        <w:t>Народные художественные ремёсла и промыслы – материальные и духовные</w:t>
      </w:r>
      <w:r>
        <w:rPr>
          <w:spacing w:val="80"/>
        </w:rPr>
        <w:t> </w:t>
      </w:r>
      <w:r>
        <w:rPr/>
        <w:t>ценности,</w:t>
      </w:r>
      <w:r>
        <w:rPr>
          <w:spacing w:val="40"/>
        </w:rPr>
        <w:t> </w:t>
      </w:r>
      <w:r>
        <w:rPr/>
        <w:t>неотъемлемая</w:t>
      </w:r>
      <w:r>
        <w:rPr>
          <w:spacing w:val="40"/>
        </w:rPr>
        <w:t> </w:t>
      </w:r>
      <w:r>
        <w:rPr/>
        <w:t>часть культурного наследия</w:t>
      </w:r>
      <w:r>
        <w:rPr>
          <w:spacing w:val="40"/>
        </w:rPr>
        <w:t> </w:t>
      </w:r>
      <w:r>
        <w:rPr/>
        <w:t>России.</w:t>
      </w:r>
    </w:p>
    <w:p>
      <w:pPr>
        <w:pStyle w:val="BodyText"/>
        <w:spacing w:line="288" w:lineRule="auto"/>
        <w:ind w:left="1485" w:right="1579" w:firstLine="0"/>
      </w:pPr>
      <w:r>
        <w:rPr/>
        <w:t>Декоративно-прикладное</w:t>
      </w:r>
      <w:r>
        <w:rPr>
          <w:spacing w:val="40"/>
        </w:rPr>
        <w:t> </w:t>
      </w:r>
      <w:r>
        <w:rPr/>
        <w:t>искусство</w:t>
      </w:r>
      <w:r>
        <w:rPr>
          <w:spacing w:val="40"/>
        </w:rPr>
        <w:t> </w:t>
      </w:r>
      <w:r>
        <w:rPr/>
        <w:t>в</w:t>
      </w:r>
      <w:r>
        <w:rPr>
          <w:spacing w:val="70"/>
        </w:rPr>
        <w:t> </w:t>
      </w:r>
      <w:r>
        <w:rPr/>
        <w:t>культуре</w:t>
      </w:r>
      <w:r>
        <w:rPr>
          <w:spacing w:val="40"/>
        </w:rPr>
        <w:t> </w:t>
      </w:r>
      <w:r>
        <w:rPr/>
        <w:t>разных</w:t>
      </w:r>
      <w:r>
        <w:rPr>
          <w:spacing w:val="40"/>
        </w:rPr>
        <w:t> </w:t>
      </w:r>
      <w:r>
        <w:rPr/>
        <w:t>эпох</w:t>
      </w:r>
      <w:r>
        <w:rPr>
          <w:spacing w:val="40"/>
        </w:rPr>
        <w:t> </w:t>
      </w:r>
      <w:r>
        <w:rPr/>
        <w:t>и</w:t>
      </w:r>
      <w:r>
        <w:rPr>
          <w:spacing w:val="40"/>
        </w:rPr>
        <w:t> </w:t>
      </w:r>
      <w:r>
        <w:rPr/>
        <w:t>народов.</w:t>
      </w:r>
      <w:r>
        <w:rPr/>
        <w:t> Роль</w:t>
      </w:r>
      <w:r>
        <w:rPr>
          <w:spacing w:val="24"/>
        </w:rPr>
        <w:t> </w:t>
      </w:r>
      <w:r>
        <w:rPr/>
        <w:t>декоративно-прикладного</w:t>
      </w:r>
      <w:r>
        <w:rPr>
          <w:spacing w:val="23"/>
        </w:rPr>
        <w:t> </w:t>
      </w:r>
      <w:r>
        <w:rPr/>
        <w:t>искусства</w:t>
      </w:r>
      <w:r>
        <w:rPr>
          <w:spacing w:val="29"/>
        </w:rPr>
        <w:t> </w:t>
      </w:r>
      <w:r>
        <w:rPr/>
        <w:t>в</w:t>
      </w:r>
      <w:r>
        <w:rPr>
          <w:spacing w:val="28"/>
        </w:rPr>
        <w:t> </w:t>
      </w:r>
      <w:r>
        <w:rPr/>
        <w:t>культуре</w:t>
      </w:r>
      <w:r>
        <w:rPr>
          <w:spacing w:val="29"/>
        </w:rPr>
        <w:t> </w:t>
      </w:r>
      <w:r>
        <w:rPr/>
        <w:t>древних</w:t>
      </w:r>
      <w:r>
        <w:rPr>
          <w:spacing w:val="23"/>
        </w:rPr>
        <w:t> </w:t>
      </w:r>
      <w:r>
        <w:rPr>
          <w:spacing w:val="-2"/>
        </w:rPr>
        <w:t>цивилизаций.</w:t>
      </w:r>
    </w:p>
    <w:p>
      <w:pPr>
        <w:pStyle w:val="BodyText"/>
        <w:spacing w:line="288" w:lineRule="auto"/>
        <w:ind w:right="741"/>
      </w:pPr>
      <w:r>
        <w:rPr/>
        <w:t>Отражение в декоре мировоззрения эпохи, организации общества, традиций быта и ремесла, уклада жизни людей.</w:t>
      </w:r>
    </w:p>
    <w:p>
      <w:pPr>
        <w:pStyle w:val="BodyText"/>
        <w:ind w:left="1485" w:firstLine="0"/>
      </w:pPr>
      <w:r>
        <w:rPr/>
        <w:t>Характерные</w:t>
      </w:r>
      <w:r>
        <w:rPr>
          <w:spacing w:val="53"/>
        </w:rPr>
        <w:t>   </w:t>
      </w:r>
      <w:r>
        <w:rPr/>
        <w:t>признаки</w:t>
      </w:r>
      <w:r>
        <w:rPr>
          <w:spacing w:val="55"/>
        </w:rPr>
        <w:t>   </w:t>
      </w:r>
      <w:r>
        <w:rPr/>
        <w:t>произведений</w:t>
      </w:r>
      <w:r>
        <w:rPr>
          <w:spacing w:val="56"/>
        </w:rPr>
        <w:t>   </w:t>
      </w:r>
      <w:r>
        <w:rPr/>
        <w:t>декоративно-прикладного</w:t>
      </w:r>
      <w:r>
        <w:rPr>
          <w:spacing w:val="57"/>
        </w:rPr>
        <w:t>   </w:t>
      </w:r>
      <w:r>
        <w:rPr>
          <w:spacing w:val="-2"/>
        </w:rPr>
        <w:t>искусства,</w:t>
      </w:r>
    </w:p>
    <w:p>
      <w:pPr>
        <w:spacing w:after="0"/>
        <w:sectPr>
          <w:pgSz w:w="11910" w:h="16850"/>
          <w:pgMar w:header="0" w:footer="922" w:top="1060" w:bottom="1180" w:left="920" w:right="160"/>
        </w:sectPr>
      </w:pPr>
    </w:p>
    <w:p>
      <w:pPr>
        <w:pStyle w:val="BodyText"/>
        <w:spacing w:before="66"/>
        <w:ind w:firstLine="0"/>
      </w:pPr>
      <w:r>
        <w:rPr/>
        <w:t>основные</w:t>
      </w:r>
      <w:r>
        <w:rPr>
          <w:spacing w:val="9"/>
        </w:rPr>
        <w:t> </w:t>
      </w:r>
      <w:r>
        <w:rPr/>
        <w:t>мотивы</w:t>
      </w:r>
      <w:r>
        <w:rPr>
          <w:spacing w:val="27"/>
        </w:rPr>
        <w:t> </w:t>
      </w:r>
      <w:r>
        <w:rPr/>
        <w:t>и</w:t>
      </w:r>
      <w:r>
        <w:rPr>
          <w:spacing w:val="29"/>
        </w:rPr>
        <w:t> </w:t>
      </w:r>
      <w:r>
        <w:rPr/>
        <w:t>символика</w:t>
      </w:r>
      <w:r>
        <w:rPr>
          <w:spacing w:val="19"/>
        </w:rPr>
        <w:t> </w:t>
      </w:r>
      <w:r>
        <w:rPr/>
        <w:t>орнаментов</w:t>
      </w:r>
      <w:r>
        <w:rPr>
          <w:spacing w:val="24"/>
        </w:rPr>
        <w:t> </w:t>
      </w:r>
      <w:r>
        <w:rPr/>
        <w:t>в</w:t>
      </w:r>
      <w:r>
        <w:rPr>
          <w:spacing w:val="20"/>
        </w:rPr>
        <w:t> </w:t>
      </w:r>
      <w:r>
        <w:rPr/>
        <w:t>культуре</w:t>
      </w:r>
      <w:r>
        <w:rPr>
          <w:spacing w:val="19"/>
        </w:rPr>
        <w:t> </w:t>
      </w:r>
      <w:r>
        <w:rPr/>
        <w:t>разных</w:t>
      </w:r>
      <w:r>
        <w:rPr>
          <w:spacing w:val="24"/>
        </w:rPr>
        <w:t> </w:t>
      </w:r>
      <w:r>
        <w:rPr>
          <w:spacing w:val="-2"/>
        </w:rPr>
        <w:t>эпох.</w:t>
      </w:r>
    </w:p>
    <w:p>
      <w:pPr>
        <w:pStyle w:val="BodyText"/>
        <w:spacing w:line="285" w:lineRule="auto" w:before="57"/>
        <w:ind w:right="676"/>
      </w:pPr>
      <w:r>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r>
        <w:rPr>
          <w:spacing w:val="40"/>
        </w:rPr>
        <w:t> </w:t>
      </w:r>
      <w:r>
        <w:rPr/>
        <w:t>Украшение</w:t>
      </w:r>
      <w:r>
        <w:rPr>
          <w:spacing w:val="40"/>
        </w:rPr>
        <w:t> </w:t>
      </w:r>
      <w:r>
        <w:rPr/>
        <w:t>жизненного</w:t>
      </w:r>
      <w:r>
        <w:rPr>
          <w:spacing w:val="40"/>
        </w:rPr>
        <w:t> </w:t>
      </w:r>
      <w:r>
        <w:rPr/>
        <w:t>пространства:</w:t>
      </w:r>
      <w:r>
        <w:rPr>
          <w:spacing w:val="40"/>
        </w:rPr>
        <w:t> </w:t>
      </w:r>
      <w:r>
        <w:rPr/>
        <w:t>построений,</w:t>
      </w:r>
      <w:r>
        <w:rPr>
          <w:spacing w:val="40"/>
        </w:rPr>
        <w:t> </w:t>
      </w:r>
      <w:r>
        <w:rPr/>
        <w:t>интерьеров,</w:t>
      </w:r>
      <w:r>
        <w:rPr>
          <w:spacing w:val="40"/>
        </w:rPr>
        <w:t> </w:t>
      </w:r>
      <w:r>
        <w:rPr/>
        <w:t>предметов быта – в культуре разных эпох.</w:t>
      </w:r>
    </w:p>
    <w:p>
      <w:pPr>
        <w:pStyle w:val="BodyText"/>
        <w:spacing w:before="9"/>
        <w:ind w:left="1485" w:firstLine="0"/>
      </w:pPr>
      <w:r>
        <w:rPr/>
        <w:t>Декоративно-прикладное</w:t>
      </w:r>
      <w:r>
        <w:rPr>
          <w:spacing w:val="26"/>
        </w:rPr>
        <w:t> </w:t>
      </w:r>
      <w:r>
        <w:rPr/>
        <w:t>искусство</w:t>
      </w:r>
      <w:r>
        <w:rPr>
          <w:spacing w:val="25"/>
        </w:rPr>
        <w:t> </w:t>
      </w:r>
      <w:r>
        <w:rPr/>
        <w:t>в</w:t>
      </w:r>
      <w:r>
        <w:rPr>
          <w:spacing w:val="45"/>
        </w:rPr>
        <w:t> </w:t>
      </w:r>
      <w:r>
        <w:rPr/>
        <w:t>жизни</w:t>
      </w:r>
      <w:r>
        <w:rPr>
          <w:spacing w:val="30"/>
        </w:rPr>
        <w:t> </w:t>
      </w:r>
      <w:r>
        <w:rPr/>
        <w:t>современного</w:t>
      </w:r>
      <w:r>
        <w:rPr>
          <w:spacing w:val="25"/>
        </w:rPr>
        <w:t> </w:t>
      </w:r>
      <w:r>
        <w:rPr>
          <w:spacing w:val="-2"/>
        </w:rPr>
        <w:t>человека.</w:t>
      </w:r>
    </w:p>
    <w:p>
      <w:pPr>
        <w:pStyle w:val="BodyText"/>
        <w:spacing w:line="285" w:lineRule="auto" w:before="49"/>
        <w:ind w:right="674"/>
      </w:pPr>
      <w:r>
        <w:rPr/>
        <w:t>Многообразие</w:t>
      </w:r>
      <w:r>
        <w:rPr>
          <w:spacing w:val="40"/>
        </w:rPr>
        <w:t> </w:t>
      </w:r>
      <w:r>
        <w:rPr/>
        <w:t>материалов</w:t>
      </w:r>
      <w:r>
        <w:rPr>
          <w:spacing w:val="40"/>
        </w:rPr>
        <w:t> </w:t>
      </w:r>
      <w:r>
        <w:rPr/>
        <w:t>и</w:t>
      </w:r>
      <w:r>
        <w:rPr>
          <w:spacing w:val="40"/>
        </w:rPr>
        <w:t> </w:t>
      </w:r>
      <w:r>
        <w:rPr/>
        <w:t>техник</w:t>
      </w:r>
      <w:r>
        <w:rPr>
          <w:spacing w:val="40"/>
        </w:rPr>
        <w:t> </w:t>
      </w:r>
      <w:r>
        <w:rPr/>
        <w:t>современного</w:t>
      </w:r>
      <w:r>
        <w:rPr>
          <w:spacing w:val="40"/>
        </w:rPr>
        <w:t> </w:t>
      </w:r>
      <w:r>
        <w:rPr/>
        <w:t>декоративно-прикладного искусства (художественная керамика, стекло, металл, гобелен, роспись по ткани, моделирование одежды).</w:t>
      </w:r>
    </w:p>
    <w:p>
      <w:pPr>
        <w:pStyle w:val="BodyText"/>
        <w:spacing w:line="285" w:lineRule="auto" w:before="7"/>
        <w:ind w:right="731"/>
      </w:pPr>
      <w:r>
        <w:rPr/>
        <w:t>Символический знак в современной жизни: эмблема, логотип, указующий или декоративный знак.</w:t>
      </w:r>
    </w:p>
    <w:p>
      <w:pPr>
        <w:pStyle w:val="BodyText"/>
        <w:spacing w:line="290" w:lineRule="auto" w:before="4"/>
        <w:ind w:right="682"/>
      </w:pPr>
      <w:r>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pPr>
        <w:pStyle w:val="BodyText"/>
        <w:spacing w:line="262" w:lineRule="exact"/>
        <w:ind w:left="1485" w:firstLine="0"/>
      </w:pPr>
      <w:r>
        <w:rPr/>
        <w:t>Декор</w:t>
      </w:r>
      <w:r>
        <w:rPr>
          <w:spacing w:val="31"/>
        </w:rPr>
        <w:t>  </w:t>
      </w:r>
      <w:r>
        <w:rPr/>
        <w:t>на</w:t>
      </w:r>
      <w:r>
        <w:rPr>
          <w:spacing w:val="31"/>
        </w:rPr>
        <w:t>  </w:t>
      </w:r>
      <w:r>
        <w:rPr/>
        <w:t>улицах</w:t>
      </w:r>
      <w:r>
        <w:rPr>
          <w:spacing w:val="32"/>
        </w:rPr>
        <w:t>  </w:t>
      </w:r>
      <w:r>
        <w:rPr/>
        <w:t>и</w:t>
      </w:r>
      <w:r>
        <w:rPr>
          <w:spacing w:val="32"/>
        </w:rPr>
        <w:t>  </w:t>
      </w:r>
      <w:r>
        <w:rPr/>
        <w:t>декор</w:t>
      </w:r>
      <w:r>
        <w:rPr>
          <w:spacing w:val="32"/>
        </w:rPr>
        <w:t>  </w:t>
      </w:r>
      <w:r>
        <w:rPr/>
        <w:t>помещений.</w:t>
      </w:r>
      <w:r>
        <w:rPr>
          <w:spacing w:val="28"/>
        </w:rPr>
        <w:t>  </w:t>
      </w:r>
      <w:r>
        <w:rPr/>
        <w:t>Декор</w:t>
      </w:r>
      <w:r>
        <w:rPr>
          <w:spacing w:val="30"/>
        </w:rPr>
        <w:t>  </w:t>
      </w:r>
      <w:r>
        <w:rPr/>
        <w:t>праздничный</w:t>
      </w:r>
      <w:r>
        <w:rPr>
          <w:spacing w:val="31"/>
        </w:rPr>
        <w:t>  </w:t>
      </w:r>
      <w:r>
        <w:rPr/>
        <w:t>и</w:t>
      </w:r>
      <w:r>
        <w:rPr>
          <w:spacing w:val="31"/>
        </w:rPr>
        <w:t>  </w:t>
      </w:r>
      <w:r>
        <w:rPr>
          <w:spacing w:val="-2"/>
        </w:rPr>
        <w:t>повседневный.</w:t>
      </w:r>
    </w:p>
    <w:p>
      <w:pPr>
        <w:pStyle w:val="BodyText"/>
        <w:spacing w:before="50"/>
        <w:ind w:firstLine="0"/>
      </w:pPr>
      <w:r>
        <w:rPr/>
        <w:t>Праздничное</w:t>
      </w:r>
      <w:r>
        <w:rPr>
          <w:spacing w:val="31"/>
        </w:rPr>
        <w:t> </w:t>
      </w:r>
      <w:r>
        <w:rPr/>
        <w:t>оформление</w:t>
      </w:r>
      <w:r>
        <w:rPr>
          <w:spacing w:val="43"/>
        </w:rPr>
        <w:t> </w:t>
      </w:r>
      <w:r>
        <w:rPr>
          <w:spacing w:val="-2"/>
        </w:rPr>
        <w:t>школы.</w:t>
      </w:r>
    </w:p>
    <w:p>
      <w:pPr>
        <w:pStyle w:val="BodyText"/>
        <w:spacing w:before="55"/>
        <w:ind w:left="1485" w:firstLine="0"/>
      </w:pPr>
      <w:r>
        <w:rPr/>
        <w:t>Содержание</w:t>
      </w:r>
      <w:r>
        <w:rPr>
          <w:spacing w:val="14"/>
        </w:rPr>
        <w:t> </w:t>
      </w:r>
      <w:r>
        <w:rPr/>
        <w:t>обучения</w:t>
      </w:r>
      <w:r>
        <w:rPr>
          <w:spacing w:val="13"/>
        </w:rPr>
        <w:t> </w:t>
      </w:r>
      <w:r>
        <w:rPr/>
        <w:t>в</w:t>
      </w:r>
      <w:r>
        <w:rPr>
          <w:spacing w:val="17"/>
        </w:rPr>
        <w:t> </w:t>
      </w:r>
      <w:r>
        <w:rPr/>
        <w:t>6</w:t>
      </w:r>
      <w:r>
        <w:rPr>
          <w:spacing w:val="19"/>
        </w:rPr>
        <w:t> </w:t>
      </w:r>
      <w:r>
        <w:rPr>
          <w:spacing w:val="-2"/>
        </w:rPr>
        <w:t>классе.</w:t>
      </w:r>
    </w:p>
    <w:p>
      <w:pPr>
        <w:pStyle w:val="BodyText"/>
        <w:spacing w:line="288" w:lineRule="auto" w:before="48"/>
        <w:ind w:left="1485" w:right="4459" w:firstLine="0"/>
      </w:pPr>
      <w:r>
        <w:rPr/>
        <w:t>Модуль № 2 «Живопись, графика, скульптура». Общие сведения о видах искусства.</w:t>
      </w:r>
    </w:p>
    <w:p>
      <w:pPr>
        <w:pStyle w:val="BodyText"/>
        <w:spacing w:line="261" w:lineRule="exact"/>
        <w:ind w:left="1485" w:firstLine="0"/>
      </w:pPr>
      <w:r>
        <w:rPr/>
        <w:t>Пространственные</w:t>
      </w:r>
      <w:r>
        <w:rPr>
          <w:spacing w:val="14"/>
        </w:rPr>
        <w:t> </w:t>
      </w:r>
      <w:r>
        <w:rPr/>
        <w:t>и</w:t>
      </w:r>
      <w:r>
        <w:rPr>
          <w:spacing w:val="29"/>
        </w:rPr>
        <w:t> </w:t>
      </w:r>
      <w:r>
        <w:rPr/>
        <w:t>временные</w:t>
      </w:r>
      <w:r>
        <w:rPr>
          <w:spacing w:val="29"/>
        </w:rPr>
        <w:t> </w:t>
      </w:r>
      <w:r>
        <w:rPr/>
        <w:t>виды</w:t>
      </w:r>
      <w:r>
        <w:rPr>
          <w:spacing w:val="28"/>
        </w:rPr>
        <w:t> </w:t>
      </w:r>
      <w:r>
        <w:rPr>
          <w:spacing w:val="-2"/>
        </w:rPr>
        <w:t>искусства.</w:t>
      </w:r>
    </w:p>
    <w:p>
      <w:pPr>
        <w:pStyle w:val="BodyText"/>
        <w:tabs>
          <w:tab w:pos="3552" w:val="left" w:leader="none"/>
          <w:tab w:pos="5446" w:val="left" w:leader="none"/>
          <w:tab w:pos="5798" w:val="left" w:leader="none"/>
          <w:tab w:pos="7445" w:val="left" w:leader="none"/>
          <w:tab w:pos="8192" w:val="left" w:leader="none"/>
        </w:tabs>
        <w:spacing w:line="288" w:lineRule="auto" w:before="52"/>
        <w:ind w:right="732"/>
        <w:jc w:val="left"/>
      </w:pPr>
      <w:r>
        <w:rPr>
          <w:spacing w:val="-2"/>
        </w:rPr>
        <w:t>Изобразительные,</w:t>
      </w:r>
      <w:r>
        <w:rPr/>
        <w:tab/>
      </w:r>
      <w:r>
        <w:rPr>
          <w:spacing w:val="-2"/>
        </w:rPr>
        <w:t>конструктивные</w:t>
      </w:r>
      <w:r>
        <w:rPr/>
        <w:tab/>
      </w:r>
      <w:r>
        <w:rPr>
          <w:spacing w:val="-10"/>
        </w:rPr>
        <w:t>и</w:t>
      </w:r>
      <w:r>
        <w:rPr/>
        <w:tab/>
      </w:r>
      <w:r>
        <w:rPr>
          <w:spacing w:val="-2"/>
        </w:rPr>
        <w:t>декоративные</w:t>
      </w:r>
      <w:r>
        <w:rPr/>
        <w:tab/>
      </w:r>
      <w:r>
        <w:rPr>
          <w:spacing w:val="-4"/>
        </w:rPr>
        <w:t>виды</w:t>
      </w:r>
      <w:r>
        <w:rPr/>
        <w:tab/>
      </w:r>
      <w:r>
        <w:rPr>
          <w:spacing w:val="-2"/>
        </w:rPr>
        <w:t>пространственных </w:t>
      </w:r>
      <w:r>
        <w:rPr/>
        <w:t>искусств, их место и назначение в</w:t>
      </w:r>
      <w:r>
        <w:rPr>
          <w:spacing w:val="40"/>
        </w:rPr>
        <w:t> </w:t>
      </w:r>
      <w:r>
        <w:rPr/>
        <w:t>жизни</w:t>
      </w:r>
      <w:r>
        <w:rPr>
          <w:spacing w:val="40"/>
        </w:rPr>
        <w:t> </w:t>
      </w:r>
      <w:r>
        <w:rPr/>
        <w:t>людей.</w:t>
      </w:r>
    </w:p>
    <w:p>
      <w:pPr>
        <w:pStyle w:val="BodyText"/>
        <w:spacing w:line="285" w:lineRule="auto"/>
        <w:ind w:right="732"/>
        <w:jc w:val="left"/>
      </w:pPr>
      <w:r>
        <w:rPr/>
        <w:t>Основные виды живописи, графики и скульптуры. Художник и зритель: зрительские</w:t>
      </w:r>
      <w:r>
        <w:rPr>
          <w:spacing w:val="40"/>
        </w:rPr>
        <w:t> </w:t>
      </w:r>
      <w:r>
        <w:rPr/>
        <w:t>умения, знания и творчество зрителя.</w:t>
      </w:r>
    </w:p>
    <w:p>
      <w:pPr>
        <w:pStyle w:val="BodyText"/>
        <w:spacing w:before="3"/>
        <w:ind w:left="1485" w:firstLine="0"/>
        <w:jc w:val="left"/>
      </w:pPr>
      <w:r>
        <w:rPr/>
        <w:t>Язык</w:t>
      </w:r>
      <w:r>
        <w:rPr>
          <w:spacing w:val="22"/>
        </w:rPr>
        <w:t> </w:t>
      </w:r>
      <w:r>
        <w:rPr/>
        <w:t>изобразительного</w:t>
      </w:r>
      <w:r>
        <w:rPr>
          <w:spacing w:val="28"/>
        </w:rPr>
        <w:t> </w:t>
      </w:r>
      <w:r>
        <w:rPr/>
        <w:t>искусства</w:t>
      </w:r>
      <w:r>
        <w:rPr>
          <w:spacing w:val="23"/>
        </w:rPr>
        <w:t> </w:t>
      </w:r>
      <w:r>
        <w:rPr/>
        <w:t>и</w:t>
      </w:r>
      <w:r>
        <w:rPr>
          <w:spacing w:val="36"/>
        </w:rPr>
        <w:t> </w:t>
      </w:r>
      <w:r>
        <w:rPr/>
        <w:t>его</w:t>
      </w:r>
      <w:r>
        <w:rPr>
          <w:spacing w:val="21"/>
        </w:rPr>
        <w:t> </w:t>
      </w:r>
      <w:r>
        <w:rPr/>
        <w:t>выразительные</w:t>
      </w:r>
      <w:r>
        <w:rPr>
          <w:spacing w:val="23"/>
        </w:rPr>
        <w:t> </w:t>
      </w:r>
      <w:r>
        <w:rPr>
          <w:spacing w:val="-2"/>
        </w:rPr>
        <w:t>средства.</w:t>
      </w:r>
    </w:p>
    <w:p>
      <w:pPr>
        <w:pStyle w:val="BodyText"/>
        <w:spacing w:line="295" w:lineRule="auto" w:before="53"/>
        <w:ind w:right="732"/>
        <w:jc w:val="left"/>
      </w:pPr>
      <w:r>
        <w:rPr/>
        <w:t>Живописные,</w:t>
      </w:r>
      <w:r>
        <w:rPr>
          <w:spacing w:val="40"/>
        </w:rPr>
        <w:t> </w:t>
      </w:r>
      <w:r>
        <w:rPr/>
        <w:t>графические</w:t>
      </w:r>
      <w:r>
        <w:rPr>
          <w:spacing w:val="40"/>
        </w:rPr>
        <w:t> </w:t>
      </w:r>
      <w:r>
        <w:rPr/>
        <w:t>и</w:t>
      </w:r>
      <w:r>
        <w:rPr>
          <w:spacing w:val="40"/>
        </w:rPr>
        <w:t> </w:t>
      </w:r>
      <w:r>
        <w:rPr/>
        <w:t>скульптурные</w:t>
      </w:r>
      <w:r>
        <w:rPr>
          <w:spacing w:val="40"/>
        </w:rPr>
        <w:t> </w:t>
      </w:r>
      <w:r>
        <w:rPr/>
        <w:t>художественные</w:t>
      </w:r>
      <w:r>
        <w:rPr>
          <w:spacing w:val="40"/>
        </w:rPr>
        <w:t> </w:t>
      </w:r>
      <w:r>
        <w:rPr/>
        <w:t>материалы,</w:t>
      </w:r>
      <w:r>
        <w:rPr>
          <w:spacing w:val="40"/>
        </w:rPr>
        <w:t> </w:t>
      </w:r>
      <w:r>
        <w:rPr/>
        <w:t>их</w:t>
      </w:r>
      <w:r>
        <w:rPr>
          <w:spacing w:val="40"/>
        </w:rPr>
        <w:t> </w:t>
      </w:r>
      <w:r>
        <w:rPr/>
        <w:t>особые </w:t>
      </w:r>
      <w:r>
        <w:rPr>
          <w:spacing w:val="-2"/>
        </w:rPr>
        <w:t>свойства.</w:t>
      </w:r>
    </w:p>
    <w:p>
      <w:pPr>
        <w:pStyle w:val="BodyText"/>
        <w:spacing w:line="288" w:lineRule="auto"/>
        <w:ind w:left="1485" w:right="1459" w:firstLine="0"/>
        <w:jc w:val="left"/>
      </w:pPr>
      <w:r>
        <w:rPr/>
        <w:t>Рисунок</w:t>
      </w:r>
      <w:r>
        <w:rPr>
          <w:spacing w:val="40"/>
        </w:rPr>
        <w:t> </w:t>
      </w:r>
      <w:r>
        <w:rPr/>
        <w:t>–</w:t>
      </w:r>
      <w:r>
        <w:rPr>
          <w:spacing w:val="40"/>
        </w:rPr>
        <w:t> </w:t>
      </w:r>
      <w:r>
        <w:rPr/>
        <w:t>основа</w:t>
      </w:r>
      <w:r>
        <w:rPr>
          <w:spacing w:val="40"/>
        </w:rPr>
        <w:t> </w:t>
      </w:r>
      <w:r>
        <w:rPr/>
        <w:t>изобразительного</w:t>
      </w:r>
      <w:r>
        <w:rPr>
          <w:spacing w:val="40"/>
        </w:rPr>
        <w:t> </w:t>
      </w:r>
      <w:r>
        <w:rPr/>
        <w:t>искусства</w:t>
      </w:r>
      <w:r>
        <w:rPr>
          <w:spacing w:val="40"/>
        </w:rPr>
        <w:t> </w:t>
      </w:r>
      <w:r>
        <w:rPr/>
        <w:t>и</w:t>
      </w:r>
      <w:r>
        <w:rPr>
          <w:spacing w:val="40"/>
        </w:rPr>
        <w:t> </w:t>
      </w:r>
      <w:r>
        <w:rPr/>
        <w:t>мастерства</w:t>
      </w:r>
      <w:r>
        <w:rPr>
          <w:spacing w:val="40"/>
        </w:rPr>
        <w:t> </w:t>
      </w:r>
      <w:r>
        <w:rPr/>
        <w:t>художника. Виды рисунка: зарисовка, набросок, учебный</w:t>
      </w:r>
      <w:r>
        <w:rPr>
          <w:spacing w:val="40"/>
        </w:rPr>
        <w:t> </w:t>
      </w:r>
      <w:r>
        <w:rPr/>
        <w:t>рисунок и творческий рисунок. Навыки размещения рисунка в листе, выбор формата.</w:t>
      </w:r>
    </w:p>
    <w:p>
      <w:pPr>
        <w:pStyle w:val="BodyText"/>
        <w:ind w:left="1485" w:firstLine="0"/>
        <w:jc w:val="left"/>
      </w:pPr>
      <w:r>
        <w:rPr/>
        <w:t>Начальные</w:t>
      </w:r>
      <w:r>
        <w:rPr>
          <w:spacing w:val="21"/>
        </w:rPr>
        <w:t> </w:t>
      </w:r>
      <w:r>
        <w:rPr/>
        <w:t>умения</w:t>
      </w:r>
      <w:r>
        <w:rPr>
          <w:spacing w:val="22"/>
        </w:rPr>
        <w:t> </w:t>
      </w:r>
      <w:r>
        <w:rPr/>
        <w:t>рисунка</w:t>
      </w:r>
      <w:r>
        <w:rPr>
          <w:spacing w:val="27"/>
        </w:rPr>
        <w:t> </w:t>
      </w:r>
      <w:r>
        <w:rPr/>
        <w:t>с</w:t>
      </w:r>
      <w:r>
        <w:rPr>
          <w:spacing w:val="21"/>
        </w:rPr>
        <w:t> </w:t>
      </w:r>
      <w:r>
        <w:rPr/>
        <w:t>натуры.</w:t>
      </w:r>
      <w:r>
        <w:rPr>
          <w:spacing w:val="24"/>
        </w:rPr>
        <w:t> </w:t>
      </w:r>
      <w:r>
        <w:rPr/>
        <w:t>Зарисовки</w:t>
      </w:r>
      <w:r>
        <w:rPr>
          <w:spacing w:val="17"/>
        </w:rPr>
        <w:t> </w:t>
      </w:r>
      <w:r>
        <w:rPr/>
        <w:t>простых</w:t>
      </w:r>
      <w:r>
        <w:rPr>
          <w:spacing w:val="23"/>
        </w:rPr>
        <w:t> </w:t>
      </w:r>
      <w:r>
        <w:rPr>
          <w:spacing w:val="-2"/>
        </w:rPr>
        <w:t>предметов.</w:t>
      </w:r>
    </w:p>
    <w:p>
      <w:pPr>
        <w:pStyle w:val="BodyText"/>
        <w:spacing w:line="288" w:lineRule="auto" w:before="36"/>
        <w:ind w:right="718"/>
      </w:pPr>
      <w:r>
        <w:rPr/>
        <w:t>Линейные графические рисунки и наброски. Тон и тональные отношения: тёмное – </w:t>
      </w:r>
      <w:r>
        <w:rPr>
          <w:spacing w:val="-2"/>
        </w:rPr>
        <w:t>светлое.</w:t>
      </w:r>
    </w:p>
    <w:p>
      <w:pPr>
        <w:pStyle w:val="BodyText"/>
        <w:spacing w:line="263" w:lineRule="exact"/>
        <w:ind w:left="1485" w:firstLine="0"/>
      </w:pPr>
      <w:r>
        <w:rPr/>
        <w:t>Ритм</w:t>
      </w:r>
      <w:r>
        <w:rPr>
          <w:spacing w:val="18"/>
        </w:rPr>
        <w:t> </w:t>
      </w:r>
      <w:r>
        <w:rPr/>
        <w:t>и</w:t>
      </w:r>
      <w:r>
        <w:rPr>
          <w:spacing w:val="30"/>
        </w:rPr>
        <w:t> </w:t>
      </w:r>
      <w:r>
        <w:rPr/>
        <w:t>ритмическая</w:t>
      </w:r>
      <w:r>
        <w:rPr>
          <w:spacing w:val="22"/>
        </w:rPr>
        <w:t> </w:t>
      </w:r>
      <w:r>
        <w:rPr/>
        <w:t>организация</w:t>
      </w:r>
      <w:r>
        <w:rPr>
          <w:spacing w:val="15"/>
        </w:rPr>
        <w:t> </w:t>
      </w:r>
      <w:r>
        <w:rPr/>
        <w:t>плоскости</w:t>
      </w:r>
      <w:r>
        <w:rPr>
          <w:spacing w:val="26"/>
        </w:rPr>
        <w:t> </w:t>
      </w:r>
      <w:r>
        <w:rPr>
          <w:spacing w:val="-2"/>
        </w:rPr>
        <w:t>листа.</w:t>
      </w:r>
    </w:p>
    <w:p>
      <w:pPr>
        <w:pStyle w:val="BodyText"/>
        <w:spacing w:line="288" w:lineRule="auto" w:before="53"/>
        <w:ind w:right="747"/>
      </w:pPr>
      <w:r>
        <w:rPr/>
        <w:t>Основы цветоведения: понятие цвета в художественной деятельности, физическая основа</w:t>
      </w:r>
      <w:r>
        <w:rPr>
          <w:spacing w:val="40"/>
        </w:rPr>
        <w:t> </w:t>
      </w:r>
      <w:r>
        <w:rPr/>
        <w:t>цвета,</w:t>
      </w:r>
      <w:r>
        <w:rPr>
          <w:spacing w:val="40"/>
        </w:rPr>
        <w:t> </w:t>
      </w:r>
      <w:r>
        <w:rPr/>
        <w:t>цветовой</w:t>
      </w:r>
      <w:r>
        <w:rPr>
          <w:spacing w:val="40"/>
        </w:rPr>
        <w:t> </w:t>
      </w:r>
      <w:r>
        <w:rPr/>
        <w:t>круг,</w:t>
      </w:r>
      <w:r>
        <w:rPr>
          <w:spacing w:val="40"/>
        </w:rPr>
        <w:t> </w:t>
      </w:r>
      <w:r>
        <w:rPr/>
        <w:t>основные</w:t>
      </w:r>
      <w:r>
        <w:rPr>
          <w:spacing w:val="36"/>
        </w:rPr>
        <w:t> </w:t>
      </w:r>
      <w:r>
        <w:rPr/>
        <w:t>и</w:t>
      </w:r>
      <w:r>
        <w:rPr>
          <w:spacing w:val="40"/>
        </w:rPr>
        <w:t> </w:t>
      </w:r>
      <w:r>
        <w:rPr/>
        <w:t>составные</w:t>
      </w:r>
      <w:r>
        <w:rPr>
          <w:spacing w:val="36"/>
        </w:rPr>
        <w:t> </w:t>
      </w:r>
      <w:r>
        <w:rPr/>
        <w:t>цвета,</w:t>
      </w:r>
      <w:r>
        <w:rPr>
          <w:spacing w:val="40"/>
        </w:rPr>
        <w:t> </w:t>
      </w:r>
      <w:r>
        <w:rPr/>
        <w:t>дополнительные</w:t>
      </w:r>
      <w:r>
        <w:rPr>
          <w:spacing w:val="36"/>
        </w:rPr>
        <w:t> </w:t>
      </w:r>
      <w:r>
        <w:rPr/>
        <w:t>цвета.</w:t>
      </w:r>
    </w:p>
    <w:p>
      <w:pPr>
        <w:pStyle w:val="BodyText"/>
        <w:spacing w:line="290" w:lineRule="auto"/>
        <w:ind w:right="733"/>
      </w:pPr>
      <w:r>
        <w:rPr/>
        <w:t>Цвет как выразительное средство в изобразительном искусстве: холодный и тёплый цвет,</w:t>
      </w:r>
      <w:r>
        <w:rPr>
          <w:spacing w:val="40"/>
        </w:rPr>
        <w:t> </w:t>
      </w:r>
      <w:r>
        <w:rPr/>
        <w:t>понятие цветовых</w:t>
      </w:r>
      <w:r>
        <w:rPr>
          <w:spacing w:val="40"/>
        </w:rPr>
        <w:t> </w:t>
      </w:r>
      <w:r>
        <w:rPr/>
        <w:t>отношений; колорит в</w:t>
      </w:r>
      <w:r>
        <w:rPr>
          <w:spacing w:val="40"/>
        </w:rPr>
        <w:t> </w:t>
      </w:r>
      <w:r>
        <w:rPr/>
        <w:t>живописи.</w:t>
      </w:r>
    </w:p>
    <w:p>
      <w:pPr>
        <w:pStyle w:val="BodyText"/>
        <w:spacing w:line="285" w:lineRule="auto"/>
        <w:ind w:right="688"/>
      </w:pPr>
      <w:r>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w:t>
      </w:r>
      <w:r>
        <w:rPr>
          <w:spacing w:val="40"/>
        </w:rPr>
        <w:t> </w:t>
      </w:r>
      <w:r>
        <w:rPr/>
        <w:t>Произведения</w:t>
      </w:r>
      <w:r>
        <w:rPr>
          <w:spacing w:val="40"/>
        </w:rPr>
        <w:t> </w:t>
      </w:r>
      <w:r>
        <w:rPr/>
        <w:t>мелкой пластики.</w:t>
      </w:r>
      <w:r>
        <w:rPr>
          <w:spacing w:val="40"/>
        </w:rPr>
        <w:t> </w:t>
      </w:r>
      <w:r>
        <w:rPr/>
        <w:t>Виды</w:t>
      </w:r>
      <w:r>
        <w:rPr>
          <w:spacing w:val="40"/>
        </w:rPr>
        <w:t> </w:t>
      </w:r>
      <w:r>
        <w:rPr/>
        <w:t>рельефа.</w:t>
      </w:r>
    </w:p>
    <w:p>
      <w:pPr>
        <w:pStyle w:val="BodyText"/>
        <w:spacing w:before="6"/>
        <w:ind w:left="1485" w:firstLine="0"/>
      </w:pPr>
      <w:r>
        <w:rPr/>
        <w:t>Жанры</w:t>
      </w:r>
      <w:r>
        <w:rPr>
          <w:spacing w:val="35"/>
        </w:rPr>
        <w:t> </w:t>
      </w:r>
      <w:r>
        <w:rPr/>
        <w:t>изобразительного</w:t>
      </w:r>
      <w:r>
        <w:rPr>
          <w:spacing w:val="28"/>
        </w:rPr>
        <w:t> </w:t>
      </w:r>
      <w:r>
        <w:rPr>
          <w:spacing w:val="-2"/>
        </w:rPr>
        <w:t>искусства.</w:t>
      </w:r>
    </w:p>
    <w:p>
      <w:pPr>
        <w:pStyle w:val="BodyText"/>
        <w:spacing w:line="288" w:lineRule="auto" w:before="50"/>
        <w:ind w:right="731"/>
      </w:pPr>
      <w:r>
        <w:rPr/>
        <w:t>Жанровая система в изобразительном искусстве как инструмент для сравнения и анализа произведений изобразительного искусства.</w:t>
      </w:r>
    </w:p>
    <w:p>
      <w:pPr>
        <w:pStyle w:val="BodyText"/>
        <w:spacing w:line="263" w:lineRule="exact"/>
        <w:ind w:left="1485" w:firstLine="0"/>
      </w:pPr>
      <w:r>
        <w:rPr/>
        <w:t>Предмет</w:t>
      </w:r>
      <w:r>
        <w:rPr>
          <w:spacing w:val="45"/>
        </w:rPr>
        <w:t>  </w:t>
      </w:r>
      <w:r>
        <w:rPr/>
        <w:t>изображения,</w:t>
      </w:r>
      <w:r>
        <w:rPr>
          <w:spacing w:val="53"/>
        </w:rPr>
        <w:t>  </w:t>
      </w:r>
      <w:r>
        <w:rPr/>
        <w:t>сюжет</w:t>
      </w:r>
      <w:r>
        <w:rPr>
          <w:spacing w:val="45"/>
        </w:rPr>
        <w:t>  </w:t>
      </w:r>
      <w:r>
        <w:rPr/>
        <w:t>и</w:t>
      </w:r>
      <w:r>
        <w:rPr>
          <w:spacing w:val="50"/>
        </w:rPr>
        <w:t>  </w:t>
      </w:r>
      <w:r>
        <w:rPr/>
        <w:t>содержание</w:t>
      </w:r>
      <w:r>
        <w:rPr>
          <w:spacing w:val="48"/>
        </w:rPr>
        <w:t>  </w:t>
      </w:r>
      <w:r>
        <w:rPr/>
        <w:t>произведения</w:t>
      </w:r>
      <w:r>
        <w:rPr>
          <w:spacing w:val="49"/>
        </w:rPr>
        <w:t>  </w:t>
      </w:r>
      <w:r>
        <w:rPr>
          <w:spacing w:val="-2"/>
        </w:rPr>
        <w:t>изобразительного</w:t>
      </w:r>
    </w:p>
    <w:p>
      <w:pPr>
        <w:spacing w:after="0" w:line="263" w:lineRule="exact"/>
        <w:sectPr>
          <w:pgSz w:w="11910" w:h="16850"/>
          <w:pgMar w:header="0" w:footer="922" w:top="1060" w:bottom="1160" w:left="920" w:right="160"/>
        </w:sectPr>
      </w:pPr>
    </w:p>
    <w:p>
      <w:pPr>
        <w:pStyle w:val="BodyText"/>
        <w:spacing w:before="66"/>
        <w:ind w:firstLine="0"/>
        <w:jc w:val="left"/>
      </w:pPr>
      <w:r>
        <w:rPr>
          <w:spacing w:val="-2"/>
        </w:rPr>
        <w:t>искусства.</w:t>
      </w:r>
    </w:p>
    <w:p>
      <w:pPr>
        <w:pStyle w:val="BodyText"/>
        <w:spacing w:before="57"/>
        <w:ind w:left="1485" w:firstLine="0"/>
        <w:jc w:val="left"/>
      </w:pPr>
      <w:r>
        <w:rPr>
          <w:spacing w:val="-2"/>
        </w:rPr>
        <w:t>Натюрморт.</w:t>
      </w:r>
    </w:p>
    <w:p>
      <w:pPr>
        <w:pStyle w:val="BodyText"/>
        <w:spacing w:line="288" w:lineRule="auto" w:before="57"/>
        <w:ind w:right="732"/>
        <w:jc w:val="left"/>
      </w:pPr>
      <w:r>
        <w:rPr/>
        <w:t>Изображение</w:t>
      </w:r>
      <w:r>
        <w:rPr>
          <w:spacing w:val="40"/>
        </w:rPr>
        <w:t> </w:t>
      </w:r>
      <w:r>
        <w:rPr/>
        <w:t>предметного</w:t>
      </w:r>
      <w:r>
        <w:rPr>
          <w:spacing w:val="40"/>
        </w:rPr>
        <w:t> </w:t>
      </w:r>
      <w:r>
        <w:rPr/>
        <w:t>мира</w:t>
      </w:r>
      <w:r>
        <w:rPr>
          <w:spacing w:val="40"/>
        </w:rPr>
        <w:t> </w:t>
      </w:r>
      <w:r>
        <w:rPr/>
        <w:t>в</w:t>
      </w:r>
      <w:r>
        <w:rPr>
          <w:spacing w:val="40"/>
        </w:rPr>
        <w:t> </w:t>
      </w:r>
      <w:r>
        <w:rPr/>
        <w:t>изобразительном</w:t>
      </w:r>
      <w:r>
        <w:rPr>
          <w:spacing w:val="40"/>
        </w:rPr>
        <w:t> </w:t>
      </w:r>
      <w:r>
        <w:rPr/>
        <w:t>искусстве</w:t>
      </w:r>
      <w:r>
        <w:rPr>
          <w:spacing w:val="40"/>
        </w:rPr>
        <w:t> </w:t>
      </w:r>
      <w:r>
        <w:rPr/>
        <w:t>и</w:t>
      </w:r>
      <w:r>
        <w:rPr>
          <w:spacing w:val="40"/>
        </w:rPr>
        <w:t> </w:t>
      </w:r>
      <w:r>
        <w:rPr/>
        <w:t>появление</w:t>
      </w:r>
      <w:r>
        <w:rPr>
          <w:spacing w:val="40"/>
        </w:rPr>
        <w:t> </w:t>
      </w:r>
      <w:r>
        <w:rPr/>
        <w:t>жанра</w:t>
      </w:r>
      <w:r>
        <w:rPr>
          <w:spacing w:val="40"/>
        </w:rPr>
        <w:t> </w:t>
      </w:r>
      <w:r>
        <w:rPr/>
        <w:t>натюрморта в</w:t>
      </w:r>
      <w:r>
        <w:rPr>
          <w:spacing w:val="40"/>
        </w:rPr>
        <w:t> </w:t>
      </w:r>
      <w:r>
        <w:rPr/>
        <w:t>европейском и отечественном</w:t>
      </w:r>
      <w:r>
        <w:rPr>
          <w:spacing w:val="40"/>
        </w:rPr>
        <w:t> </w:t>
      </w:r>
      <w:r>
        <w:rPr/>
        <w:t>искусстве.</w:t>
      </w:r>
    </w:p>
    <w:p>
      <w:pPr>
        <w:pStyle w:val="BodyText"/>
        <w:spacing w:line="288" w:lineRule="auto"/>
        <w:ind w:right="732"/>
        <w:jc w:val="left"/>
      </w:pPr>
      <w:r>
        <w:rPr/>
        <w:t>Основы</w:t>
      </w:r>
      <w:r>
        <w:rPr>
          <w:spacing w:val="80"/>
        </w:rPr>
        <w:t> </w:t>
      </w:r>
      <w:r>
        <w:rPr/>
        <w:t>графической</w:t>
      </w:r>
      <w:r>
        <w:rPr>
          <w:spacing w:val="80"/>
          <w:w w:val="150"/>
        </w:rPr>
        <w:t> </w:t>
      </w:r>
      <w:r>
        <w:rPr/>
        <w:t>грамоты:</w:t>
      </w:r>
      <w:r>
        <w:rPr>
          <w:spacing w:val="80"/>
          <w:w w:val="150"/>
        </w:rPr>
        <w:t> </w:t>
      </w:r>
      <w:r>
        <w:rPr/>
        <w:t>правила</w:t>
      </w:r>
      <w:r>
        <w:rPr>
          <w:spacing w:val="80"/>
          <w:w w:val="150"/>
        </w:rPr>
        <w:t> </w:t>
      </w:r>
      <w:r>
        <w:rPr/>
        <w:t>объёмного</w:t>
      </w:r>
      <w:r>
        <w:rPr>
          <w:spacing w:val="80"/>
          <w:w w:val="150"/>
        </w:rPr>
        <w:t> </w:t>
      </w:r>
      <w:r>
        <w:rPr/>
        <w:t>изображения</w:t>
      </w:r>
      <w:r>
        <w:rPr>
          <w:spacing w:val="80"/>
          <w:w w:val="150"/>
        </w:rPr>
        <w:t> </w:t>
      </w:r>
      <w:r>
        <w:rPr/>
        <w:t>предметов</w:t>
      </w:r>
      <w:r>
        <w:rPr>
          <w:spacing w:val="80"/>
          <w:w w:val="150"/>
        </w:rPr>
        <w:t> </w:t>
      </w:r>
      <w:r>
        <w:rPr/>
        <w:t>на </w:t>
      </w:r>
      <w:r>
        <w:rPr>
          <w:spacing w:val="-2"/>
        </w:rPr>
        <w:t>плоскости.</w:t>
      </w:r>
    </w:p>
    <w:p>
      <w:pPr>
        <w:pStyle w:val="BodyText"/>
        <w:spacing w:line="288" w:lineRule="auto"/>
        <w:ind w:right="732"/>
        <w:jc w:val="left"/>
      </w:pPr>
      <w:r>
        <w:rPr/>
        <w:t>Линейное</w:t>
      </w:r>
      <w:r>
        <w:rPr>
          <w:spacing w:val="40"/>
        </w:rPr>
        <w:t> </w:t>
      </w:r>
      <w:r>
        <w:rPr/>
        <w:t>построение</w:t>
      </w:r>
      <w:r>
        <w:rPr>
          <w:spacing w:val="40"/>
        </w:rPr>
        <w:t> </w:t>
      </w:r>
      <w:r>
        <w:rPr/>
        <w:t>предмета</w:t>
      </w:r>
      <w:r>
        <w:rPr>
          <w:spacing w:val="40"/>
        </w:rPr>
        <w:t> </w:t>
      </w:r>
      <w:r>
        <w:rPr/>
        <w:t>в</w:t>
      </w:r>
      <w:r>
        <w:rPr>
          <w:spacing w:val="40"/>
        </w:rPr>
        <w:t> </w:t>
      </w:r>
      <w:r>
        <w:rPr/>
        <w:t>пространстве:</w:t>
      </w:r>
      <w:r>
        <w:rPr>
          <w:spacing w:val="40"/>
        </w:rPr>
        <w:t> </w:t>
      </w:r>
      <w:r>
        <w:rPr/>
        <w:t>линия</w:t>
      </w:r>
      <w:r>
        <w:rPr>
          <w:spacing w:val="40"/>
        </w:rPr>
        <w:t> </w:t>
      </w:r>
      <w:r>
        <w:rPr/>
        <w:t>горизонта,</w:t>
      </w:r>
      <w:r>
        <w:rPr>
          <w:spacing w:val="40"/>
        </w:rPr>
        <w:t> </w:t>
      </w:r>
      <w:r>
        <w:rPr/>
        <w:t>точка</w:t>
      </w:r>
      <w:r>
        <w:rPr>
          <w:spacing w:val="40"/>
        </w:rPr>
        <w:t> </w:t>
      </w:r>
      <w:r>
        <w:rPr/>
        <w:t>зрения</w:t>
      </w:r>
      <w:r>
        <w:rPr>
          <w:spacing w:val="40"/>
        </w:rPr>
        <w:t> </w:t>
      </w:r>
      <w:r>
        <w:rPr/>
        <w:t>и</w:t>
      </w:r>
      <w:r>
        <w:rPr>
          <w:spacing w:val="80"/>
        </w:rPr>
        <w:t> </w:t>
      </w:r>
      <w:r>
        <w:rPr/>
        <w:t>точка схода, правила перспективных сокращений.</w:t>
      </w:r>
    </w:p>
    <w:p>
      <w:pPr>
        <w:pStyle w:val="BodyText"/>
        <w:spacing w:line="263" w:lineRule="exact"/>
        <w:ind w:left="1485" w:firstLine="0"/>
        <w:jc w:val="left"/>
      </w:pPr>
      <w:r>
        <w:rPr/>
        <w:t>Изображение</w:t>
      </w:r>
      <w:r>
        <w:rPr>
          <w:spacing w:val="21"/>
        </w:rPr>
        <w:t> </w:t>
      </w:r>
      <w:r>
        <w:rPr/>
        <w:t>окружности</w:t>
      </w:r>
      <w:r>
        <w:rPr>
          <w:spacing w:val="21"/>
        </w:rPr>
        <w:t> </w:t>
      </w:r>
      <w:r>
        <w:rPr/>
        <w:t>в</w:t>
      </w:r>
      <w:r>
        <w:rPr>
          <w:spacing w:val="26"/>
        </w:rPr>
        <w:t> </w:t>
      </w:r>
      <w:r>
        <w:rPr>
          <w:spacing w:val="-2"/>
        </w:rPr>
        <w:t>перспективе.</w:t>
      </w:r>
    </w:p>
    <w:p>
      <w:pPr>
        <w:pStyle w:val="BodyText"/>
        <w:spacing w:line="288" w:lineRule="auto" w:before="41"/>
        <w:ind w:left="1485" w:right="2084" w:firstLine="0"/>
        <w:jc w:val="left"/>
      </w:pPr>
      <w:r>
        <w:rPr/>
        <w:t>Рисование геометрических тел на основе правил линейной перспективы.</w:t>
      </w:r>
      <w:r>
        <w:rPr>
          <w:spacing w:val="40"/>
        </w:rPr>
        <w:t> </w:t>
      </w:r>
      <w:r>
        <w:rPr/>
        <w:t>Сложная</w:t>
      </w:r>
      <w:r>
        <w:rPr>
          <w:spacing w:val="40"/>
        </w:rPr>
        <w:t> </w:t>
      </w:r>
      <w:r>
        <w:rPr/>
        <w:t>пространственная</w:t>
      </w:r>
      <w:r>
        <w:rPr>
          <w:spacing w:val="40"/>
        </w:rPr>
        <w:t> </w:t>
      </w:r>
      <w:r>
        <w:rPr/>
        <w:t>форма</w:t>
      </w:r>
      <w:r>
        <w:rPr>
          <w:spacing w:val="40"/>
        </w:rPr>
        <w:t> </w:t>
      </w:r>
      <w:r>
        <w:rPr/>
        <w:t>и</w:t>
      </w:r>
      <w:r>
        <w:rPr>
          <w:spacing w:val="40"/>
        </w:rPr>
        <w:t> </w:t>
      </w:r>
      <w:r>
        <w:rPr/>
        <w:t>выявление</w:t>
      </w:r>
      <w:r>
        <w:rPr>
          <w:spacing w:val="40"/>
        </w:rPr>
        <w:t> </w:t>
      </w:r>
      <w:r>
        <w:rPr/>
        <w:t>её конструкции.</w:t>
      </w:r>
    </w:p>
    <w:p>
      <w:pPr>
        <w:pStyle w:val="BodyText"/>
        <w:spacing w:line="288" w:lineRule="auto"/>
        <w:ind w:left="1485" w:right="732" w:firstLine="0"/>
        <w:jc w:val="left"/>
      </w:pPr>
      <w:r>
        <w:rPr/>
        <w:t>Рисунок сложной формы предмета как соотношение простых геометрических фигур. Линейный</w:t>
      </w:r>
      <w:r>
        <w:rPr>
          <w:spacing w:val="40"/>
        </w:rPr>
        <w:t> </w:t>
      </w:r>
      <w:r>
        <w:rPr/>
        <w:t>рисунок</w:t>
      </w:r>
      <w:r>
        <w:rPr>
          <w:spacing w:val="40"/>
        </w:rPr>
        <w:t> </w:t>
      </w:r>
      <w:r>
        <w:rPr/>
        <w:t>конструкции</w:t>
      </w:r>
      <w:r>
        <w:rPr>
          <w:spacing w:val="40"/>
        </w:rPr>
        <w:t> </w:t>
      </w:r>
      <w:r>
        <w:rPr/>
        <w:t>из</w:t>
      </w:r>
      <w:r>
        <w:rPr>
          <w:spacing w:val="40"/>
        </w:rPr>
        <w:t> </w:t>
      </w:r>
      <w:r>
        <w:rPr/>
        <w:t>нескольких</w:t>
      </w:r>
      <w:r>
        <w:rPr>
          <w:spacing w:val="40"/>
        </w:rPr>
        <w:t> </w:t>
      </w:r>
      <w:r>
        <w:rPr/>
        <w:t>геометрических</w:t>
      </w:r>
      <w:r>
        <w:rPr>
          <w:spacing w:val="40"/>
        </w:rPr>
        <w:t> </w:t>
      </w:r>
      <w:r>
        <w:rPr/>
        <w:t>тел.</w:t>
      </w:r>
    </w:p>
    <w:p>
      <w:pPr>
        <w:pStyle w:val="BodyText"/>
        <w:spacing w:before="3"/>
        <w:ind w:left="1485" w:firstLine="0"/>
        <w:jc w:val="left"/>
      </w:pPr>
      <w:r>
        <w:rPr/>
        <w:t>Освещение</w:t>
      </w:r>
      <w:r>
        <w:rPr>
          <w:spacing w:val="64"/>
          <w:w w:val="150"/>
        </w:rPr>
        <w:t> </w:t>
      </w:r>
      <w:r>
        <w:rPr/>
        <w:t>как</w:t>
      </w:r>
      <w:r>
        <w:rPr>
          <w:spacing w:val="74"/>
          <w:w w:val="150"/>
        </w:rPr>
        <w:t> </w:t>
      </w:r>
      <w:r>
        <w:rPr/>
        <w:t>средство</w:t>
      </w:r>
      <w:r>
        <w:rPr>
          <w:spacing w:val="62"/>
          <w:w w:val="150"/>
        </w:rPr>
        <w:t> </w:t>
      </w:r>
      <w:r>
        <w:rPr/>
        <w:t>выявления</w:t>
      </w:r>
      <w:r>
        <w:rPr>
          <w:spacing w:val="69"/>
          <w:w w:val="150"/>
        </w:rPr>
        <w:t> </w:t>
      </w:r>
      <w:r>
        <w:rPr/>
        <w:t>объёма</w:t>
      </w:r>
      <w:r>
        <w:rPr>
          <w:spacing w:val="71"/>
          <w:w w:val="150"/>
        </w:rPr>
        <w:t> </w:t>
      </w:r>
      <w:r>
        <w:rPr/>
        <w:t>предмета.</w:t>
      </w:r>
      <w:r>
        <w:rPr>
          <w:spacing w:val="67"/>
          <w:w w:val="150"/>
        </w:rPr>
        <w:t> </w:t>
      </w:r>
      <w:r>
        <w:rPr/>
        <w:t>Понятия</w:t>
      </w:r>
      <w:r>
        <w:rPr>
          <w:spacing w:val="73"/>
          <w:w w:val="150"/>
        </w:rPr>
        <w:t> </w:t>
      </w:r>
      <w:r>
        <w:rPr/>
        <w:t>«свет»,</w:t>
      </w:r>
      <w:r>
        <w:rPr>
          <w:spacing w:val="72"/>
          <w:w w:val="150"/>
        </w:rPr>
        <w:t> </w:t>
      </w:r>
      <w:r>
        <w:rPr>
          <w:spacing w:val="-2"/>
        </w:rPr>
        <w:t>«блик»,</w:t>
      </w:r>
    </w:p>
    <w:p>
      <w:pPr>
        <w:pStyle w:val="BodyText"/>
        <w:spacing w:line="288" w:lineRule="auto" w:before="50"/>
        <w:ind w:right="732" w:firstLine="0"/>
        <w:jc w:val="left"/>
      </w:pPr>
      <w:r>
        <w:rPr/>
        <w:t>«полутень», «собственная тень», «рефлекс», «падающая тень». Особенности освещения «по</w:t>
      </w:r>
      <w:r>
        <w:rPr>
          <w:spacing w:val="40"/>
        </w:rPr>
        <w:t> </w:t>
      </w:r>
      <w:r>
        <w:rPr/>
        <w:t>свету» и «против света».</w:t>
      </w:r>
    </w:p>
    <w:p>
      <w:pPr>
        <w:pStyle w:val="BodyText"/>
        <w:tabs>
          <w:tab w:pos="2980" w:val="left" w:leader="none"/>
          <w:tab w:pos="4413" w:val="left" w:leader="none"/>
          <w:tab w:pos="4824" w:val="left" w:leader="none"/>
          <w:tab w:pos="6017" w:val="left" w:leader="none"/>
          <w:tab w:pos="7765" w:val="left" w:leader="none"/>
        </w:tabs>
        <w:spacing w:line="285" w:lineRule="auto" w:before="1"/>
        <w:ind w:left="1485" w:right="732" w:firstLine="0"/>
        <w:jc w:val="left"/>
      </w:pPr>
      <w:r>
        <w:rPr/>
        <w:t>Рисунок натюрморта графическими материалами</w:t>
      </w:r>
      <w:r>
        <w:rPr>
          <w:spacing w:val="40"/>
        </w:rPr>
        <w:t> </w:t>
      </w:r>
      <w:r>
        <w:rPr/>
        <w:t>с натуры или по представлению.</w:t>
      </w:r>
      <w:r>
        <w:rPr>
          <w:spacing w:val="40"/>
        </w:rPr>
        <w:t> </w:t>
      </w:r>
      <w:r>
        <w:rPr>
          <w:spacing w:val="-2"/>
        </w:rPr>
        <w:t>Творческий</w:t>
      </w:r>
      <w:r>
        <w:rPr/>
        <w:tab/>
      </w:r>
      <w:r>
        <w:rPr>
          <w:spacing w:val="-2"/>
        </w:rPr>
        <w:t>натюрморт</w:t>
      </w:r>
      <w:r>
        <w:rPr/>
        <w:tab/>
      </w:r>
      <w:r>
        <w:rPr>
          <w:spacing w:val="-10"/>
        </w:rPr>
        <w:t>в</w:t>
      </w:r>
      <w:r>
        <w:rPr/>
        <w:tab/>
      </w:r>
      <w:r>
        <w:rPr>
          <w:spacing w:val="-2"/>
        </w:rPr>
        <w:t>графике.</w:t>
      </w:r>
      <w:r>
        <w:rPr/>
        <w:tab/>
      </w:r>
      <w:r>
        <w:rPr>
          <w:spacing w:val="-2"/>
        </w:rPr>
        <w:t>Произведения</w:t>
      </w:r>
      <w:r>
        <w:rPr/>
        <w:tab/>
      </w:r>
      <w:r>
        <w:rPr>
          <w:spacing w:val="-2"/>
        </w:rPr>
        <w:t>художников-графиков.</w:t>
      </w:r>
    </w:p>
    <w:p>
      <w:pPr>
        <w:pStyle w:val="BodyText"/>
        <w:spacing w:before="4"/>
        <w:ind w:firstLine="0"/>
        <w:jc w:val="left"/>
      </w:pPr>
      <w:r>
        <w:rPr/>
        <w:t>Особенности</w:t>
      </w:r>
      <w:r>
        <w:rPr>
          <w:spacing w:val="25"/>
        </w:rPr>
        <w:t> </w:t>
      </w:r>
      <w:r>
        <w:rPr/>
        <w:t>графических</w:t>
      </w:r>
      <w:r>
        <w:rPr>
          <w:spacing w:val="30"/>
        </w:rPr>
        <w:t> </w:t>
      </w:r>
      <w:r>
        <w:rPr/>
        <w:t>техник.</w:t>
      </w:r>
      <w:r>
        <w:rPr>
          <w:spacing w:val="33"/>
        </w:rPr>
        <w:t> </w:t>
      </w:r>
      <w:r>
        <w:rPr/>
        <w:t>Печатная</w:t>
      </w:r>
      <w:r>
        <w:rPr>
          <w:spacing w:val="23"/>
        </w:rPr>
        <w:t> </w:t>
      </w:r>
      <w:r>
        <w:rPr>
          <w:spacing w:val="-2"/>
        </w:rPr>
        <w:t>графика.</w:t>
      </w:r>
    </w:p>
    <w:p>
      <w:pPr>
        <w:pStyle w:val="BodyText"/>
        <w:spacing w:line="288" w:lineRule="auto" w:before="50"/>
        <w:ind w:right="732"/>
        <w:jc w:val="left"/>
      </w:pPr>
      <w:r>
        <w:rPr/>
        <w:t>Живописное</w:t>
      </w:r>
      <w:r>
        <w:rPr>
          <w:spacing w:val="40"/>
        </w:rPr>
        <w:t>  </w:t>
      </w:r>
      <w:r>
        <w:rPr/>
        <w:t>изображение</w:t>
      </w:r>
      <w:r>
        <w:rPr>
          <w:spacing w:val="40"/>
        </w:rPr>
        <w:t>  </w:t>
      </w:r>
      <w:r>
        <w:rPr/>
        <w:t>натюрморта.</w:t>
      </w:r>
      <w:r>
        <w:rPr>
          <w:spacing w:val="40"/>
        </w:rPr>
        <w:t>  </w:t>
      </w:r>
      <w:r>
        <w:rPr/>
        <w:t>Цвет</w:t>
      </w:r>
      <w:r>
        <w:rPr>
          <w:spacing w:val="40"/>
        </w:rPr>
        <w:t>  </w:t>
      </w:r>
      <w:r>
        <w:rPr/>
        <w:t>в</w:t>
      </w:r>
      <w:r>
        <w:rPr>
          <w:spacing w:val="40"/>
        </w:rPr>
        <w:t>  </w:t>
      </w:r>
      <w:r>
        <w:rPr/>
        <w:t>натюрмортах</w:t>
      </w:r>
      <w:r>
        <w:rPr>
          <w:spacing w:val="40"/>
        </w:rPr>
        <w:t>  </w:t>
      </w:r>
      <w:r>
        <w:rPr/>
        <w:t>европейских</w:t>
      </w:r>
      <w:r>
        <w:rPr>
          <w:spacing w:val="40"/>
        </w:rPr>
        <w:t>  </w:t>
      </w:r>
      <w:r>
        <w:rPr/>
        <w:t>и отечественных</w:t>
      </w:r>
      <w:r>
        <w:rPr>
          <w:spacing w:val="40"/>
        </w:rPr>
        <w:t> </w:t>
      </w:r>
      <w:r>
        <w:rPr/>
        <w:t>живописцев.</w:t>
      </w:r>
      <w:r>
        <w:rPr>
          <w:spacing w:val="40"/>
        </w:rPr>
        <w:t> </w:t>
      </w:r>
      <w:r>
        <w:rPr/>
        <w:t>Опыт</w:t>
      </w:r>
      <w:r>
        <w:rPr>
          <w:spacing w:val="40"/>
        </w:rPr>
        <w:t> </w:t>
      </w:r>
      <w:r>
        <w:rPr/>
        <w:t>создания</w:t>
      </w:r>
      <w:r>
        <w:rPr>
          <w:spacing w:val="40"/>
        </w:rPr>
        <w:t> </w:t>
      </w:r>
      <w:r>
        <w:rPr/>
        <w:t>живописного</w:t>
      </w:r>
      <w:r>
        <w:rPr>
          <w:spacing w:val="40"/>
        </w:rPr>
        <w:t> </w:t>
      </w:r>
      <w:r>
        <w:rPr/>
        <w:t>натюрморта.</w:t>
      </w:r>
    </w:p>
    <w:p>
      <w:pPr>
        <w:pStyle w:val="BodyText"/>
        <w:spacing w:before="2"/>
        <w:ind w:left="1485" w:firstLine="0"/>
        <w:jc w:val="left"/>
      </w:pPr>
      <w:r>
        <w:rPr>
          <w:spacing w:val="-2"/>
        </w:rPr>
        <w:t>Портрет.</w:t>
      </w:r>
    </w:p>
    <w:p>
      <w:pPr>
        <w:pStyle w:val="BodyText"/>
        <w:spacing w:line="285" w:lineRule="auto" w:before="50"/>
        <w:ind w:right="690"/>
      </w:pPr>
      <w:r>
        <w:rPr/>
        <w:t>Портрет</w:t>
      </w:r>
      <w:r>
        <w:rPr>
          <w:spacing w:val="40"/>
        </w:rPr>
        <w:t> </w:t>
      </w:r>
      <w:r>
        <w:rPr/>
        <w:t>как</w:t>
      </w:r>
      <w:r>
        <w:rPr>
          <w:spacing w:val="40"/>
        </w:rPr>
        <w:t> </w:t>
      </w:r>
      <w:r>
        <w:rPr/>
        <w:t>образ</w:t>
      </w:r>
      <w:r>
        <w:rPr>
          <w:spacing w:val="40"/>
        </w:rPr>
        <w:t> </w:t>
      </w:r>
      <w:r>
        <w:rPr/>
        <w:t>определённого</w:t>
      </w:r>
      <w:r>
        <w:rPr>
          <w:spacing w:val="40"/>
        </w:rPr>
        <w:t> </w:t>
      </w:r>
      <w:r>
        <w:rPr/>
        <w:t>реального</w:t>
      </w:r>
      <w:r>
        <w:rPr>
          <w:spacing w:val="40"/>
        </w:rPr>
        <w:t> </w:t>
      </w:r>
      <w:r>
        <w:rPr/>
        <w:t>человека.</w:t>
      </w:r>
      <w:r>
        <w:rPr>
          <w:spacing w:val="40"/>
        </w:rPr>
        <w:t> </w:t>
      </w:r>
      <w:r>
        <w:rPr/>
        <w:t>Изображение портрета человека</w:t>
      </w:r>
      <w:r>
        <w:rPr>
          <w:spacing w:val="40"/>
        </w:rPr>
        <w:t> </w:t>
      </w:r>
      <w:r>
        <w:rPr/>
        <w:t>в</w:t>
      </w:r>
      <w:r>
        <w:rPr>
          <w:spacing w:val="40"/>
        </w:rPr>
        <w:t> </w:t>
      </w:r>
      <w:r>
        <w:rPr/>
        <w:t>искусстве</w:t>
      </w:r>
      <w:r>
        <w:rPr>
          <w:spacing w:val="40"/>
        </w:rPr>
        <w:t> </w:t>
      </w:r>
      <w:r>
        <w:rPr/>
        <w:t>разных</w:t>
      </w:r>
      <w:r>
        <w:rPr>
          <w:spacing w:val="40"/>
        </w:rPr>
        <w:t> </w:t>
      </w:r>
      <w:r>
        <w:rPr/>
        <w:t>эпох.</w:t>
      </w:r>
      <w:r>
        <w:rPr>
          <w:spacing w:val="40"/>
        </w:rPr>
        <w:t> </w:t>
      </w:r>
      <w:r>
        <w:rPr/>
        <w:t>Выражение</w:t>
      </w:r>
      <w:r>
        <w:rPr>
          <w:spacing w:val="40"/>
        </w:rPr>
        <w:t> </w:t>
      </w:r>
      <w:r>
        <w:rPr/>
        <w:t>в</w:t>
      </w:r>
      <w:r>
        <w:rPr>
          <w:spacing w:val="40"/>
        </w:rPr>
        <w:t> </w:t>
      </w:r>
      <w:r>
        <w:rPr/>
        <w:t>портретном</w:t>
      </w:r>
      <w:r>
        <w:rPr>
          <w:spacing w:val="40"/>
        </w:rPr>
        <w:t> </w:t>
      </w:r>
      <w:r>
        <w:rPr/>
        <w:t>изображении</w:t>
      </w:r>
      <w:r>
        <w:rPr>
          <w:spacing w:val="40"/>
        </w:rPr>
        <w:t> </w:t>
      </w:r>
      <w:r>
        <w:rPr/>
        <w:t>характера человека и мировоззренческих идеалов эпохи.</w:t>
      </w:r>
    </w:p>
    <w:p>
      <w:pPr>
        <w:pStyle w:val="BodyText"/>
        <w:spacing w:before="6"/>
        <w:ind w:left="1485" w:firstLine="0"/>
      </w:pPr>
      <w:r>
        <w:rPr/>
        <w:t>Великие</w:t>
      </w:r>
      <w:r>
        <w:rPr>
          <w:spacing w:val="23"/>
        </w:rPr>
        <w:t> </w:t>
      </w:r>
      <w:r>
        <w:rPr/>
        <w:t>портретисты</w:t>
      </w:r>
      <w:r>
        <w:rPr>
          <w:spacing w:val="17"/>
        </w:rPr>
        <w:t> </w:t>
      </w:r>
      <w:r>
        <w:rPr/>
        <w:t>в</w:t>
      </w:r>
      <w:r>
        <w:rPr>
          <w:spacing w:val="33"/>
        </w:rPr>
        <w:t> </w:t>
      </w:r>
      <w:r>
        <w:rPr/>
        <w:t>европейском</w:t>
      </w:r>
      <w:r>
        <w:rPr>
          <w:spacing w:val="30"/>
        </w:rPr>
        <w:t> </w:t>
      </w:r>
      <w:r>
        <w:rPr>
          <w:spacing w:val="-2"/>
        </w:rPr>
        <w:t>искусстве.</w:t>
      </w:r>
    </w:p>
    <w:p>
      <w:pPr>
        <w:pStyle w:val="BodyText"/>
        <w:spacing w:line="288" w:lineRule="auto" w:before="57"/>
        <w:ind w:right="729"/>
      </w:pPr>
      <w:r>
        <w:rPr/>
        <w:t>Особенности развития портретного жанра в отечественном искусстве. Великие портретисты в русской живописи.</w:t>
      </w:r>
    </w:p>
    <w:p>
      <w:pPr>
        <w:pStyle w:val="BodyText"/>
        <w:spacing w:before="1"/>
        <w:ind w:left="1485" w:firstLine="0"/>
      </w:pPr>
      <w:r>
        <w:rPr/>
        <w:t>Парадный</w:t>
      </w:r>
      <w:r>
        <w:rPr>
          <w:spacing w:val="18"/>
        </w:rPr>
        <w:t> </w:t>
      </w:r>
      <w:r>
        <w:rPr/>
        <w:t>и</w:t>
      </w:r>
      <w:r>
        <w:rPr>
          <w:spacing w:val="18"/>
        </w:rPr>
        <w:t> </w:t>
      </w:r>
      <w:r>
        <w:rPr/>
        <w:t>камерный</w:t>
      </w:r>
      <w:r>
        <w:rPr>
          <w:spacing w:val="19"/>
        </w:rPr>
        <w:t> </w:t>
      </w:r>
      <w:r>
        <w:rPr/>
        <w:t>портрет</w:t>
      </w:r>
      <w:r>
        <w:rPr>
          <w:spacing w:val="11"/>
        </w:rPr>
        <w:t> </w:t>
      </w:r>
      <w:r>
        <w:rPr/>
        <w:t>в</w:t>
      </w:r>
      <w:r>
        <w:rPr>
          <w:spacing w:val="18"/>
        </w:rPr>
        <w:t> </w:t>
      </w:r>
      <w:r>
        <w:rPr>
          <w:spacing w:val="-2"/>
        </w:rPr>
        <w:t>живописи.</w:t>
      </w:r>
    </w:p>
    <w:p>
      <w:pPr>
        <w:pStyle w:val="BodyText"/>
        <w:spacing w:line="288" w:lineRule="auto" w:before="50"/>
        <w:ind w:right="719"/>
      </w:pPr>
      <w:r>
        <w:rPr/>
        <w:t>Особенности развития жанра портрета в искусстве ХХ в. – отечественном и </w:t>
      </w:r>
      <w:r>
        <w:rPr>
          <w:spacing w:val="-2"/>
        </w:rPr>
        <w:t>европейском.</w:t>
      </w:r>
    </w:p>
    <w:p>
      <w:pPr>
        <w:pStyle w:val="BodyText"/>
        <w:spacing w:line="288" w:lineRule="auto"/>
        <w:ind w:right="733"/>
      </w:pPr>
      <w:r>
        <w:rPr/>
        <w:t>Построение головы человека, основные пропорции лица, соотношение лицевой и черепной частей головы.</w:t>
      </w:r>
    </w:p>
    <w:p>
      <w:pPr>
        <w:pStyle w:val="BodyText"/>
        <w:spacing w:line="285" w:lineRule="auto"/>
        <w:ind w:right="682"/>
      </w:pPr>
      <w:r>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w:t>
      </w:r>
      <w:r>
        <w:rPr>
          <w:spacing w:val="-2"/>
        </w:rPr>
        <w:t>памяти.</w:t>
      </w:r>
    </w:p>
    <w:p>
      <w:pPr>
        <w:pStyle w:val="BodyText"/>
        <w:spacing w:line="288" w:lineRule="auto" w:before="2"/>
        <w:ind w:left="1485" w:right="3382" w:firstLine="0"/>
      </w:pPr>
      <w:r>
        <w:rPr/>
        <w:t>Роль освещения головы при создании портретного образа. Свет и тень в изображении головы человека.</w:t>
      </w:r>
    </w:p>
    <w:p>
      <w:pPr>
        <w:pStyle w:val="BodyText"/>
        <w:spacing w:before="9"/>
        <w:ind w:left="1485" w:firstLine="0"/>
      </w:pPr>
      <w:r>
        <w:rPr/>
        <w:t>Портрет</w:t>
      </w:r>
      <w:r>
        <w:rPr>
          <w:spacing w:val="8"/>
        </w:rPr>
        <w:t> </w:t>
      </w:r>
      <w:r>
        <w:rPr/>
        <w:t>в</w:t>
      </w:r>
      <w:r>
        <w:rPr>
          <w:spacing w:val="18"/>
        </w:rPr>
        <w:t> </w:t>
      </w:r>
      <w:r>
        <w:rPr>
          <w:spacing w:val="-2"/>
        </w:rPr>
        <w:t>скульптуре.</w:t>
      </w:r>
    </w:p>
    <w:p>
      <w:pPr>
        <w:pStyle w:val="BodyText"/>
        <w:spacing w:line="285" w:lineRule="auto" w:before="50"/>
        <w:ind w:right="732"/>
        <w:jc w:val="left"/>
      </w:pPr>
      <w:r>
        <w:rPr/>
        <w:t>Выражение</w:t>
      </w:r>
      <w:r>
        <w:rPr>
          <w:spacing w:val="80"/>
        </w:rPr>
        <w:t> </w:t>
      </w:r>
      <w:r>
        <w:rPr/>
        <w:t>характера</w:t>
      </w:r>
      <w:r>
        <w:rPr>
          <w:spacing w:val="80"/>
        </w:rPr>
        <w:t> </w:t>
      </w:r>
      <w:r>
        <w:rPr/>
        <w:t>человека,</w:t>
      </w:r>
      <w:r>
        <w:rPr>
          <w:spacing w:val="80"/>
        </w:rPr>
        <w:t> </w:t>
      </w:r>
      <w:r>
        <w:rPr/>
        <w:t>его</w:t>
      </w:r>
      <w:r>
        <w:rPr>
          <w:spacing w:val="80"/>
        </w:rPr>
        <w:t> </w:t>
      </w:r>
      <w:r>
        <w:rPr/>
        <w:t>социального</w:t>
      </w:r>
      <w:r>
        <w:rPr>
          <w:spacing w:val="80"/>
        </w:rPr>
        <w:t> </w:t>
      </w:r>
      <w:r>
        <w:rPr/>
        <w:t>положения</w:t>
      </w:r>
      <w:r>
        <w:rPr>
          <w:spacing w:val="80"/>
        </w:rPr>
        <w:t> </w:t>
      </w:r>
      <w:r>
        <w:rPr/>
        <w:t>и</w:t>
      </w:r>
      <w:r>
        <w:rPr>
          <w:spacing w:val="80"/>
        </w:rPr>
        <w:t> </w:t>
      </w:r>
      <w:r>
        <w:rPr/>
        <w:t>образа</w:t>
      </w:r>
      <w:r>
        <w:rPr>
          <w:spacing w:val="80"/>
        </w:rPr>
        <w:t> </w:t>
      </w:r>
      <w:r>
        <w:rPr/>
        <w:t>эпохи</w:t>
      </w:r>
      <w:r>
        <w:rPr>
          <w:spacing w:val="80"/>
        </w:rPr>
        <w:t> </w:t>
      </w:r>
      <w:r>
        <w:rPr/>
        <w:t>в</w:t>
      </w:r>
      <w:r>
        <w:rPr>
          <w:spacing w:val="40"/>
        </w:rPr>
        <w:t> </w:t>
      </w:r>
      <w:r>
        <w:rPr/>
        <w:t>скульптурном портрете.</w:t>
      </w:r>
    </w:p>
    <w:p>
      <w:pPr>
        <w:pStyle w:val="BodyText"/>
        <w:spacing w:before="2"/>
        <w:ind w:left="1485" w:firstLine="0"/>
        <w:jc w:val="left"/>
      </w:pPr>
      <w:r>
        <w:rPr/>
        <w:t>Значение</w:t>
      </w:r>
      <w:r>
        <w:rPr>
          <w:spacing w:val="17"/>
        </w:rPr>
        <w:t> </w:t>
      </w:r>
      <w:r>
        <w:rPr/>
        <w:t>свойств</w:t>
      </w:r>
      <w:r>
        <w:rPr>
          <w:spacing w:val="38"/>
        </w:rPr>
        <w:t> </w:t>
      </w:r>
      <w:r>
        <w:rPr/>
        <w:t>художественных</w:t>
      </w:r>
      <w:r>
        <w:rPr>
          <w:spacing w:val="23"/>
        </w:rPr>
        <w:t> </w:t>
      </w:r>
      <w:r>
        <w:rPr/>
        <w:t>материалов</w:t>
      </w:r>
      <w:r>
        <w:rPr>
          <w:spacing w:val="26"/>
        </w:rPr>
        <w:t> </w:t>
      </w:r>
      <w:r>
        <w:rPr/>
        <w:t>в</w:t>
      </w:r>
      <w:r>
        <w:rPr>
          <w:spacing w:val="38"/>
        </w:rPr>
        <w:t> </w:t>
      </w:r>
      <w:r>
        <w:rPr/>
        <w:t>создании</w:t>
      </w:r>
      <w:r>
        <w:rPr>
          <w:spacing w:val="39"/>
        </w:rPr>
        <w:t> </w:t>
      </w:r>
      <w:r>
        <w:rPr/>
        <w:t>скульптурного</w:t>
      </w:r>
      <w:r>
        <w:rPr>
          <w:spacing w:val="20"/>
        </w:rPr>
        <w:t> </w:t>
      </w:r>
      <w:r>
        <w:rPr>
          <w:spacing w:val="-2"/>
        </w:rPr>
        <w:t>портрета.</w:t>
      </w:r>
    </w:p>
    <w:p>
      <w:pPr>
        <w:pStyle w:val="BodyText"/>
        <w:spacing w:line="290" w:lineRule="auto" w:before="52"/>
        <w:ind w:right="732"/>
        <w:jc w:val="left"/>
      </w:pPr>
      <w:r>
        <w:rPr/>
        <w:t>Живописное изображение портрета.</w:t>
      </w:r>
      <w:r>
        <w:rPr>
          <w:spacing w:val="40"/>
        </w:rPr>
        <w:t> </w:t>
      </w:r>
      <w:r>
        <w:rPr/>
        <w:t>Роль</w:t>
      </w:r>
      <w:r>
        <w:rPr>
          <w:spacing w:val="32"/>
        </w:rPr>
        <w:t> </w:t>
      </w:r>
      <w:r>
        <w:rPr/>
        <w:t>цвета</w:t>
      </w:r>
      <w:r>
        <w:rPr>
          <w:spacing w:val="40"/>
        </w:rPr>
        <w:t> </w:t>
      </w:r>
      <w:r>
        <w:rPr/>
        <w:t>в</w:t>
      </w:r>
      <w:r>
        <w:rPr>
          <w:spacing w:val="40"/>
        </w:rPr>
        <w:t> </w:t>
      </w:r>
      <w:r>
        <w:rPr/>
        <w:t>живописном</w:t>
      </w:r>
      <w:r>
        <w:rPr>
          <w:spacing w:val="40"/>
        </w:rPr>
        <w:t> </w:t>
      </w:r>
      <w:r>
        <w:rPr/>
        <w:t>портретном</w:t>
      </w:r>
      <w:r>
        <w:rPr>
          <w:spacing w:val="40"/>
        </w:rPr>
        <w:t> </w:t>
      </w:r>
      <w:r>
        <w:rPr/>
        <w:t>образе</w:t>
      </w:r>
      <w:r>
        <w:rPr>
          <w:spacing w:val="40"/>
        </w:rPr>
        <w:t> </w:t>
      </w:r>
      <w:r>
        <w:rPr/>
        <w:t>в произведениях выдающихся живописцев.</w:t>
      </w:r>
    </w:p>
    <w:p>
      <w:pPr>
        <w:pStyle w:val="BodyText"/>
        <w:spacing w:line="260" w:lineRule="exact"/>
        <w:ind w:left="1485" w:firstLine="0"/>
        <w:jc w:val="left"/>
      </w:pPr>
      <w:r>
        <w:rPr/>
        <w:t>Опыт</w:t>
      </w:r>
      <w:r>
        <w:rPr>
          <w:spacing w:val="22"/>
        </w:rPr>
        <w:t> </w:t>
      </w:r>
      <w:r>
        <w:rPr/>
        <w:t>работы</w:t>
      </w:r>
      <w:r>
        <w:rPr>
          <w:spacing w:val="24"/>
        </w:rPr>
        <w:t> </w:t>
      </w:r>
      <w:r>
        <w:rPr/>
        <w:t>над</w:t>
      </w:r>
      <w:r>
        <w:rPr>
          <w:spacing w:val="16"/>
        </w:rPr>
        <w:t> </w:t>
      </w:r>
      <w:r>
        <w:rPr/>
        <w:t>созданием</w:t>
      </w:r>
      <w:r>
        <w:rPr>
          <w:spacing w:val="28"/>
        </w:rPr>
        <w:t> </w:t>
      </w:r>
      <w:r>
        <w:rPr/>
        <w:t>живописного</w:t>
      </w:r>
      <w:r>
        <w:rPr>
          <w:spacing w:val="23"/>
        </w:rPr>
        <w:t> </w:t>
      </w:r>
      <w:r>
        <w:rPr>
          <w:spacing w:val="-2"/>
        </w:rPr>
        <w:t>портрета.</w:t>
      </w:r>
    </w:p>
    <w:p>
      <w:pPr>
        <w:spacing w:after="0" w:line="260" w:lineRule="exact"/>
        <w:jc w:val="left"/>
        <w:sectPr>
          <w:pgSz w:w="11910" w:h="16850"/>
          <w:pgMar w:header="0" w:footer="922" w:top="1060" w:bottom="1160" w:left="920" w:right="160"/>
        </w:sectPr>
      </w:pPr>
    </w:p>
    <w:p>
      <w:pPr>
        <w:pStyle w:val="BodyText"/>
        <w:spacing w:before="66"/>
        <w:ind w:left="1485" w:firstLine="0"/>
        <w:jc w:val="left"/>
      </w:pPr>
      <w:r>
        <w:rPr>
          <w:spacing w:val="-2"/>
        </w:rPr>
        <w:t>Пейзаж.</w:t>
      </w:r>
    </w:p>
    <w:p>
      <w:pPr>
        <w:pStyle w:val="BodyText"/>
        <w:spacing w:line="288" w:lineRule="auto" w:before="57"/>
        <w:ind w:right="732"/>
        <w:jc w:val="left"/>
      </w:pPr>
      <w:r>
        <w:rPr/>
        <w:t>Особенности</w:t>
      </w:r>
      <w:r>
        <w:rPr>
          <w:spacing w:val="40"/>
        </w:rPr>
        <w:t> </w:t>
      </w:r>
      <w:r>
        <w:rPr/>
        <w:t>изображения</w:t>
      </w:r>
      <w:r>
        <w:rPr>
          <w:spacing w:val="40"/>
        </w:rPr>
        <w:t> </w:t>
      </w:r>
      <w:r>
        <w:rPr/>
        <w:t>пространства</w:t>
      </w:r>
      <w:r>
        <w:rPr>
          <w:spacing w:val="40"/>
        </w:rPr>
        <w:t> </w:t>
      </w:r>
      <w:r>
        <w:rPr/>
        <w:t>в</w:t>
      </w:r>
      <w:r>
        <w:rPr>
          <w:spacing w:val="40"/>
        </w:rPr>
        <w:t> </w:t>
      </w:r>
      <w:r>
        <w:rPr/>
        <w:t>эпоху</w:t>
      </w:r>
      <w:r>
        <w:rPr>
          <w:spacing w:val="40"/>
        </w:rPr>
        <w:t> </w:t>
      </w:r>
      <w:r>
        <w:rPr/>
        <w:t>Древнего</w:t>
      </w:r>
      <w:r>
        <w:rPr>
          <w:spacing w:val="40"/>
        </w:rPr>
        <w:t> </w:t>
      </w:r>
      <w:r>
        <w:rPr/>
        <w:t>мира,</w:t>
      </w:r>
      <w:r>
        <w:rPr>
          <w:spacing w:val="40"/>
        </w:rPr>
        <w:t> </w:t>
      </w:r>
      <w:r>
        <w:rPr/>
        <w:t>в</w:t>
      </w:r>
      <w:r>
        <w:rPr>
          <w:spacing w:val="40"/>
        </w:rPr>
        <w:t> </w:t>
      </w:r>
      <w:r>
        <w:rPr/>
        <w:t>средневековом искусстве и в эпоху Возрождения.</w:t>
      </w:r>
    </w:p>
    <w:p>
      <w:pPr>
        <w:pStyle w:val="BodyText"/>
        <w:spacing w:line="263" w:lineRule="exact"/>
        <w:ind w:left="1485" w:firstLine="0"/>
        <w:jc w:val="left"/>
      </w:pPr>
      <w:r>
        <w:rPr/>
        <w:t>Правила</w:t>
      </w:r>
      <w:r>
        <w:rPr>
          <w:spacing w:val="22"/>
        </w:rPr>
        <w:t> </w:t>
      </w:r>
      <w:r>
        <w:rPr/>
        <w:t>построения</w:t>
      </w:r>
      <w:r>
        <w:rPr>
          <w:spacing w:val="28"/>
        </w:rPr>
        <w:t> </w:t>
      </w:r>
      <w:r>
        <w:rPr/>
        <w:t>линейной</w:t>
      </w:r>
      <w:r>
        <w:rPr>
          <w:spacing w:val="23"/>
        </w:rPr>
        <w:t> </w:t>
      </w:r>
      <w:r>
        <w:rPr/>
        <w:t>перспективы</w:t>
      </w:r>
      <w:r>
        <w:rPr>
          <w:spacing w:val="30"/>
        </w:rPr>
        <w:t> </w:t>
      </w:r>
      <w:r>
        <w:rPr/>
        <w:t>в</w:t>
      </w:r>
      <w:r>
        <w:rPr>
          <w:spacing w:val="27"/>
        </w:rPr>
        <w:t> </w:t>
      </w:r>
      <w:r>
        <w:rPr/>
        <w:t>изображении</w:t>
      </w:r>
      <w:r>
        <w:rPr>
          <w:spacing w:val="24"/>
        </w:rPr>
        <w:t> </w:t>
      </w:r>
      <w:r>
        <w:rPr>
          <w:spacing w:val="-2"/>
        </w:rPr>
        <w:t>пространства.</w:t>
      </w:r>
    </w:p>
    <w:p>
      <w:pPr>
        <w:pStyle w:val="BodyText"/>
        <w:spacing w:line="285" w:lineRule="auto" w:before="53"/>
        <w:ind w:right="732"/>
        <w:jc w:val="left"/>
      </w:pPr>
      <w:r>
        <w:rPr/>
        <w:t>Правила</w:t>
      </w:r>
      <w:r>
        <w:rPr>
          <w:spacing w:val="80"/>
        </w:rPr>
        <w:t> </w:t>
      </w:r>
      <w:r>
        <w:rPr/>
        <w:t>воздушной</w:t>
      </w:r>
      <w:r>
        <w:rPr>
          <w:spacing w:val="80"/>
        </w:rPr>
        <w:t> </w:t>
      </w:r>
      <w:r>
        <w:rPr/>
        <w:t>перспективы,</w:t>
      </w:r>
      <w:r>
        <w:rPr>
          <w:spacing w:val="80"/>
          <w:w w:val="150"/>
        </w:rPr>
        <w:t> </w:t>
      </w:r>
      <w:r>
        <w:rPr/>
        <w:t>построения</w:t>
      </w:r>
      <w:r>
        <w:rPr>
          <w:spacing w:val="80"/>
        </w:rPr>
        <w:t> </w:t>
      </w:r>
      <w:r>
        <w:rPr/>
        <w:t>переднего,</w:t>
      </w:r>
      <w:r>
        <w:rPr>
          <w:spacing w:val="80"/>
          <w:w w:val="150"/>
        </w:rPr>
        <w:t> </w:t>
      </w:r>
      <w:r>
        <w:rPr/>
        <w:t>среднего</w:t>
      </w:r>
      <w:r>
        <w:rPr>
          <w:spacing w:val="80"/>
          <w:w w:val="150"/>
        </w:rPr>
        <w:t> </w:t>
      </w:r>
      <w:r>
        <w:rPr/>
        <w:t>и</w:t>
      </w:r>
      <w:r>
        <w:rPr>
          <w:spacing w:val="80"/>
          <w:w w:val="150"/>
        </w:rPr>
        <w:t> </w:t>
      </w:r>
      <w:r>
        <w:rPr/>
        <w:t>дальнего планов при изображении пейзажа.</w:t>
      </w:r>
    </w:p>
    <w:p>
      <w:pPr>
        <w:pStyle w:val="BodyText"/>
        <w:tabs>
          <w:tab w:pos="3074" w:val="left" w:leader="none"/>
          <w:tab w:pos="4668" w:val="left" w:leader="none"/>
          <w:tab w:pos="5654" w:val="left" w:leader="none"/>
          <w:tab w:pos="6955" w:val="left" w:leader="none"/>
          <w:tab w:pos="8108" w:val="left" w:leader="none"/>
          <w:tab w:pos="8497" w:val="left" w:leader="none"/>
          <w:tab w:pos="8962" w:val="left" w:leader="none"/>
        </w:tabs>
        <w:spacing w:before="1"/>
        <w:ind w:left="1485" w:firstLine="0"/>
        <w:jc w:val="left"/>
      </w:pPr>
      <w:r>
        <w:rPr>
          <w:spacing w:val="-2"/>
        </w:rPr>
        <w:t>Особенности</w:t>
      </w:r>
      <w:r>
        <w:rPr/>
        <w:tab/>
      </w:r>
      <w:r>
        <w:rPr>
          <w:spacing w:val="-2"/>
        </w:rPr>
        <w:t>изображения</w:t>
      </w:r>
      <w:r>
        <w:rPr/>
        <w:tab/>
      </w:r>
      <w:r>
        <w:rPr>
          <w:spacing w:val="-2"/>
        </w:rPr>
        <w:t>разных</w:t>
      </w:r>
      <w:r>
        <w:rPr/>
        <w:tab/>
      </w:r>
      <w:r>
        <w:rPr>
          <w:spacing w:val="-2"/>
        </w:rPr>
        <w:t>состояний</w:t>
      </w:r>
      <w:r>
        <w:rPr/>
        <w:tab/>
      </w:r>
      <w:r>
        <w:rPr>
          <w:spacing w:val="-2"/>
        </w:rPr>
        <w:t>природы</w:t>
      </w:r>
      <w:r>
        <w:rPr/>
        <w:tab/>
      </w:r>
      <w:r>
        <w:rPr>
          <w:spacing w:val="-10"/>
        </w:rPr>
        <w:t>и</w:t>
      </w:r>
      <w:r>
        <w:rPr/>
        <w:tab/>
      </w:r>
      <w:r>
        <w:rPr>
          <w:spacing w:val="-5"/>
        </w:rPr>
        <w:t>её</w:t>
      </w:r>
      <w:r>
        <w:rPr/>
        <w:tab/>
      </w:r>
      <w:r>
        <w:rPr>
          <w:spacing w:val="-2"/>
        </w:rPr>
        <w:t>освещения.</w:t>
      </w:r>
    </w:p>
    <w:p>
      <w:pPr>
        <w:pStyle w:val="BodyText"/>
        <w:spacing w:before="53"/>
        <w:ind w:firstLine="0"/>
        <w:jc w:val="left"/>
      </w:pPr>
      <w:r>
        <w:rPr/>
        <w:t>Романтический</w:t>
      </w:r>
      <w:r>
        <w:rPr>
          <w:spacing w:val="23"/>
        </w:rPr>
        <w:t> </w:t>
      </w:r>
      <w:r>
        <w:rPr/>
        <w:t>пейзаж.</w:t>
      </w:r>
      <w:r>
        <w:rPr>
          <w:spacing w:val="30"/>
        </w:rPr>
        <w:t> </w:t>
      </w:r>
      <w:r>
        <w:rPr/>
        <w:t>Морские</w:t>
      </w:r>
      <w:r>
        <w:rPr>
          <w:spacing w:val="13"/>
        </w:rPr>
        <w:t> </w:t>
      </w:r>
      <w:r>
        <w:rPr/>
        <w:t>пейзажи</w:t>
      </w:r>
      <w:r>
        <w:rPr>
          <w:spacing w:val="24"/>
        </w:rPr>
        <w:t> </w:t>
      </w:r>
      <w:r>
        <w:rPr/>
        <w:t>И.</w:t>
      </w:r>
      <w:r>
        <w:rPr>
          <w:spacing w:val="42"/>
        </w:rPr>
        <w:t> </w:t>
      </w:r>
      <w:r>
        <w:rPr>
          <w:spacing w:val="-2"/>
        </w:rPr>
        <w:t>Айвазовского.</w:t>
      </w:r>
    </w:p>
    <w:p>
      <w:pPr>
        <w:pStyle w:val="BodyText"/>
        <w:spacing w:line="288" w:lineRule="auto" w:before="50"/>
        <w:ind w:right="714"/>
      </w:pPr>
      <w:r>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pPr>
        <w:pStyle w:val="BodyText"/>
        <w:spacing w:line="290" w:lineRule="auto" w:before="1"/>
        <w:ind w:right="689"/>
      </w:pPr>
      <w:r>
        <w:rPr/>
        <w:t>Живописное изображение различных состояний природы. Пейзаж в истории русской живописи</w:t>
      </w:r>
      <w:r>
        <w:rPr>
          <w:spacing w:val="32"/>
        </w:rPr>
        <w:t> </w:t>
      </w:r>
      <w:r>
        <w:rPr/>
        <w:t>и</w:t>
      </w:r>
      <w:r>
        <w:rPr>
          <w:spacing w:val="35"/>
        </w:rPr>
        <w:t> </w:t>
      </w:r>
      <w:r>
        <w:rPr/>
        <w:t>его</w:t>
      </w:r>
      <w:r>
        <w:rPr>
          <w:spacing w:val="26"/>
        </w:rPr>
        <w:t> </w:t>
      </w:r>
      <w:r>
        <w:rPr/>
        <w:t>значение</w:t>
      </w:r>
      <w:r>
        <w:rPr>
          <w:spacing w:val="35"/>
        </w:rPr>
        <w:t> </w:t>
      </w:r>
      <w:r>
        <w:rPr/>
        <w:t>в</w:t>
      </w:r>
      <w:r>
        <w:rPr>
          <w:spacing w:val="36"/>
        </w:rPr>
        <w:t> </w:t>
      </w:r>
      <w:r>
        <w:rPr/>
        <w:t>отечественной</w:t>
      </w:r>
      <w:r>
        <w:rPr>
          <w:spacing w:val="32"/>
        </w:rPr>
        <w:t> </w:t>
      </w:r>
      <w:r>
        <w:rPr/>
        <w:t>культуре.</w:t>
      </w:r>
      <w:r>
        <w:rPr>
          <w:spacing w:val="32"/>
        </w:rPr>
        <w:t> </w:t>
      </w:r>
      <w:r>
        <w:rPr/>
        <w:t>История</w:t>
      </w:r>
      <w:r>
        <w:rPr>
          <w:spacing w:val="33"/>
        </w:rPr>
        <w:t> </w:t>
      </w:r>
      <w:r>
        <w:rPr/>
        <w:t>становления</w:t>
      </w:r>
      <w:r>
        <w:rPr>
          <w:spacing w:val="33"/>
        </w:rPr>
        <w:t> </w:t>
      </w:r>
      <w:r>
        <w:rPr/>
        <w:t>картины</w:t>
      </w:r>
      <w:r>
        <w:rPr>
          <w:spacing w:val="38"/>
        </w:rPr>
        <w:t> </w:t>
      </w:r>
      <w:r>
        <w:rPr/>
        <w:t>Родины в развитии отечественной пейзажной живописи</w:t>
      </w:r>
      <w:r>
        <w:rPr>
          <w:spacing w:val="40"/>
        </w:rPr>
        <w:t> </w:t>
      </w:r>
      <w:r>
        <w:rPr/>
        <w:t>XIX в.</w:t>
      </w:r>
    </w:p>
    <w:p>
      <w:pPr>
        <w:pStyle w:val="BodyText"/>
        <w:spacing w:line="288" w:lineRule="auto"/>
        <w:ind w:right="675"/>
      </w:pPr>
      <w:r>
        <w:rPr/>
        <w:t>Становление</w:t>
      </w:r>
      <w:r>
        <w:rPr>
          <w:spacing w:val="40"/>
        </w:rPr>
        <w:t> </w:t>
      </w:r>
      <w:r>
        <w:rPr/>
        <w:t>образа</w:t>
      </w:r>
      <w:r>
        <w:rPr>
          <w:spacing w:val="40"/>
        </w:rPr>
        <w:t> </w:t>
      </w:r>
      <w:r>
        <w:rPr/>
        <w:t>родной</w:t>
      </w:r>
      <w:r>
        <w:rPr>
          <w:spacing w:val="40"/>
        </w:rPr>
        <w:t> </w:t>
      </w:r>
      <w:r>
        <w:rPr/>
        <w:t>природы</w:t>
      </w:r>
      <w:r>
        <w:rPr>
          <w:spacing w:val="40"/>
        </w:rPr>
        <w:t> </w:t>
      </w:r>
      <w:r>
        <w:rPr/>
        <w:t>в</w:t>
      </w:r>
      <w:r>
        <w:rPr>
          <w:spacing w:val="40"/>
        </w:rPr>
        <w:t> </w:t>
      </w:r>
      <w:r>
        <w:rPr/>
        <w:t>произведениях</w:t>
      </w:r>
      <w:r>
        <w:rPr>
          <w:spacing w:val="40"/>
        </w:rPr>
        <w:t> </w:t>
      </w:r>
      <w:r>
        <w:rPr/>
        <w:t>А. Венецианова</w:t>
      </w:r>
      <w:r>
        <w:rPr>
          <w:spacing w:val="40"/>
        </w:rPr>
        <w:t> </w:t>
      </w:r>
      <w:r>
        <w:rPr/>
        <w:t>и</w:t>
      </w:r>
      <w:r>
        <w:rPr>
          <w:spacing w:val="40"/>
        </w:rPr>
        <w:t> </w:t>
      </w:r>
      <w:r>
        <w:rPr/>
        <w:t>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pPr>
        <w:pStyle w:val="BodyText"/>
        <w:spacing w:line="260" w:lineRule="exact"/>
        <w:ind w:left="1521" w:hanging="12"/>
      </w:pPr>
      <w:r>
        <w:rPr/>
        <w:t>Творческий</w:t>
      </w:r>
      <w:r>
        <w:rPr>
          <w:spacing w:val="25"/>
        </w:rPr>
        <w:t> </w:t>
      </w:r>
      <w:r>
        <w:rPr/>
        <w:t>опыт</w:t>
      </w:r>
      <w:r>
        <w:rPr>
          <w:spacing w:val="17"/>
        </w:rPr>
        <w:t> </w:t>
      </w:r>
      <w:r>
        <w:rPr/>
        <w:t>в</w:t>
      </w:r>
      <w:r>
        <w:rPr>
          <w:spacing w:val="18"/>
        </w:rPr>
        <w:t> </w:t>
      </w:r>
      <w:r>
        <w:rPr/>
        <w:t>создании</w:t>
      </w:r>
      <w:r>
        <w:rPr>
          <w:spacing w:val="19"/>
        </w:rPr>
        <w:t> </w:t>
      </w:r>
      <w:r>
        <w:rPr/>
        <w:t>композиционного</w:t>
      </w:r>
      <w:r>
        <w:rPr>
          <w:spacing w:val="20"/>
        </w:rPr>
        <w:t> </w:t>
      </w:r>
      <w:r>
        <w:rPr/>
        <w:t>живописного</w:t>
      </w:r>
      <w:r>
        <w:rPr>
          <w:spacing w:val="10"/>
        </w:rPr>
        <w:t> </w:t>
      </w:r>
      <w:r>
        <w:rPr/>
        <w:t>пейзажа</w:t>
      </w:r>
      <w:r>
        <w:rPr>
          <w:spacing w:val="25"/>
        </w:rPr>
        <w:t> </w:t>
      </w:r>
      <w:r>
        <w:rPr/>
        <w:t>своей</w:t>
      </w:r>
      <w:r>
        <w:rPr>
          <w:spacing w:val="26"/>
        </w:rPr>
        <w:t> </w:t>
      </w:r>
      <w:r>
        <w:rPr>
          <w:spacing w:val="-2"/>
        </w:rPr>
        <w:t>Родины.</w:t>
      </w:r>
    </w:p>
    <w:p>
      <w:pPr>
        <w:pStyle w:val="BodyText"/>
        <w:spacing w:line="288" w:lineRule="auto" w:before="47"/>
        <w:ind w:right="705" w:firstLine="741"/>
      </w:pPr>
      <w:r>
        <w:rPr/>
        <w:t>Графический образ пейзажа в работах выдающихся мастеров. Средства выразительности</w:t>
      </w:r>
      <w:r>
        <w:rPr>
          <w:spacing w:val="40"/>
        </w:rPr>
        <w:t> </w:t>
      </w:r>
      <w:r>
        <w:rPr/>
        <w:t>в</w:t>
      </w:r>
      <w:r>
        <w:rPr>
          <w:spacing w:val="40"/>
        </w:rPr>
        <w:t> </w:t>
      </w:r>
      <w:r>
        <w:rPr/>
        <w:t>графическом</w:t>
      </w:r>
      <w:r>
        <w:rPr>
          <w:spacing w:val="40"/>
        </w:rPr>
        <w:t> </w:t>
      </w:r>
      <w:r>
        <w:rPr/>
        <w:t>рисунке</w:t>
      </w:r>
      <w:r>
        <w:rPr>
          <w:spacing w:val="40"/>
        </w:rPr>
        <w:t> </w:t>
      </w:r>
      <w:r>
        <w:rPr/>
        <w:t>и</w:t>
      </w:r>
      <w:r>
        <w:rPr>
          <w:spacing w:val="40"/>
        </w:rPr>
        <w:t> </w:t>
      </w:r>
      <w:r>
        <w:rPr/>
        <w:t>многообразие</w:t>
      </w:r>
      <w:r>
        <w:rPr>
          <w:spacing w:val="40"/>
        </w:rPr>
        <w:t> </w:t>
      </w:r>
      <w:r>
        <w:rPr/>
        <w:t>графических</w:t>
      </w:r>
      <w:r>
        <w:rPr>
          <w:spacing w:val="40"/>
        </w:rPr>
        <w:t> </w:t>
      </w:r>
      <w:r>
        <w:rPr/>
        <w:t>техник.</w:t>
      </w:r>
    </w:p>
    <w:p>
      <w:pPr>
        <w:pStyle w:val="BodyText"/>
        <w:spacing w:line="264" w:lineRule="exact"/>
        <w:ind w:left="1485" w:firstLine="0"/>
      </w:pPr>
      <w:r>
        <w:rPr/>
        <w:t>Графические</w:t>
      </w:r>
      <w:r>
        <w:rPr>
          <w:spacing w:val="24"/>
        </w:rPr>
        <w:t> </w:t>
      </w:r>
      <w:r>
        <w:rPr/>
        <w:t>зарисовки</w:t>
      </w:r>
      <w:r>
        <w:rPr>
          <w:spacing w:val="22"/>
        </w:rPr>
        <w:t> </w:t>
      </w:r>
      <w:r>
        <w:rPr/>
        <w:t>и</w:t>
      </w:r>
      <w:r>
        <w:rPr>
          <w:spacing w:val="19"/>
        </w:rPr>
        <w:t> </w:t>
      </w:r>
      <w:r>
        <w:rPr/>
        <w:t>графическая</w:t>
      </w:r>
      <w:r>
        <w:rPr>
          <w:spacing w:val="27"/>
        </w:rPr>
        <w:t> </w:t>
      </w:r>
      <w:r>
        <w:rPr/>
        <w:t>композиция</w:t>
      </w:r>
      <w:r>
        <w:rPr>
          <w:spacing w:val="20"/>
        </w:rPr>
        <w:t> </w:t>
      </w:r>
      <w:r>
        <w:rPr/>
        <w:t>на</w:t>
      </w:r>
      <w:r>
        <w:rPr>
          <w:spacing w:val="28"/>
        </w:rPr>
        <w:t> </w:t>
      </w:r>
      <w:r>
        <w:rPr/>
        <w:t>темы</w:t>
      </w:r>
      <w:r>
        <w:rPr>
          <w:spacing w:val="25"/>
        </w:rPr>
        <w:t> </w:t>
      </w:r>
      <w:r>
        <w:rPr/>
        <w:t>окружающей</w:t>
      </w:r>
      <w:r>
        <w:rPr>
          <w:spacing w:val="39"/>
        </w:rPr>
        <w:t> </w:t>
      </w:r>
      <w:r>
        <w:rPr>
          <w:spacing w:val="-2"/>
        </w:rPr>
        <w:t>природы.</w:t>
      </w:r>
    </w:p>
    <w:p>
      <w:pPr>
        <w:pStyle w:val="BodyText"/>
        <w:spacing w:line="290" w:lineRule="auto" w:before="50"/>
        <w:ind w:right="733"/>
      </w:pPr>
      <w:r>
        <w:rPr/>
        <w:t>Городской пейзаж в творчестве мастеров искусства. Многообразие в понимании</w:t>
      </w:r>
      <w:r>
        <w:rPr>
          <w:spacing w:val="40"/>
        </w:rPr>
        <w:t> </w:t>
      </w:r>
      <w:r>
        <w:rPr/>
        <w:t>образа города.</w:t>
      </w:r>
    </w:p>
    <w:p>
      <w:pPr>
        <w:pStyle w:val="BodyText"/>
        <w:spacing w:line="290" w:lineRule="auto"/>
        <w:ind w:right="687"/>
      </w:pPr>
      <w:r>
        <w:rPr/>
        <w:t>Город</w:t>
      </w:r>
      <w:r>
        <w:rPr>
          <w:spacing w:val="40"/>
        </w:rPr>
        <w:t> </w:t>
      </w:r>
      <w:r>
        <w:rPr/>
        <w:t>как</w:t>
      </w:r>
      <w:r>
        <w:rPr>
          <w:spacing w:val="40"/>
        </w:rPr>
        <w:t> </w:t>
      </w:r>
      <w:r>
        <w:rPr/>
        <w:t>материальное</w:t>
      </w:r>
      <w:r>
        <w:rPr>
          <w:spacing w:val="40"/>
        </w:rPr>
        <w:t> </w:t>
      </w:r>
      <w:r>
        <w:rPr/>
        <w:t>воплощение</w:t>
      </w:r>
      <w:r>
        <w:rPr>
          <w:spacing w:val="40"/>
        </w:rPr>
        <w:t> </w:t>
      </w:r>
      <w:r>
        <w:rPr/>
        <w:t>отечественной</w:t>
      </w:r>
      <w:r>
        <w:rPr>
          <w:spacing w:val="40"/>
        </w:rPr>
        <w:t> </w:t>
      </w:r>
      <w:r>
        <w:rPr/>
        <w:t>истории</w:t>
      </w:r>
      <w:r>
        <w:rPr>
          <w:spacing w:val="40"/>
        </w:rPr>
        <w:t> </w:t>
      </w:r>
      <w:r>
        <w:rPr/>
        <w:t>и</w:t>
      </w:r>
      <w:r>
        <w:rPr>
          <w:spacing w:val="40"/>
        </w:rPr>
        <w:t> </w:t>
      </w:r>
      <w:r>
        <w:rPr/>
        <w:t>культурного наследия. Задачи охраны культурного наследия и</w:t>
      </w:r>
      <w:r>
        <w:rPr>
          <w:spacing w:val="40"/>
        </w:rPr>
        <w:t> </w:t>
      </w:r>
      <w:r>
        <w:rPr/>
        <w:t>исторического образа в</w:t>
      </w:r>
      <w:r>
        <w:rPr>
          <w:spacing w:val="40"/>
        </w:rPr>
        <w:t> </w:t>
      </w:r>
      <w:r>
        <w:rPr/>
        <w:t>жизни современного города.</w:t>
      </w:r>
    </w:p>
    <w:p>
      <w:pPr>
        <w:pStyle w:val="BodyText"/>
        <w:spacing w:line="285" w:lineRule="auto"/>
        <w:ind w:right="712"/>
      </w:pPr>
      <w:r>
        <w:rPr/>
        <w:t>Опыт</w:t>
      </w:r>
      <w:r>
        <w:rPr>
          <w:spacing w:val="40"/>
        </w:rPr>
        <w:t> </w:t>
      </w:r>
      <w:r>
        <w:rPr/>
        <w:t>изображения</w:t>
      </w:r>
      <w:r>
        <w:rPr>
          <w:spacing w:val="40"/>
        </w:rPr>
        <w:t> </w:t>
      </w:r>
      <w:r>
        <w:rPr/>
        <w:t>городского</w:t>
      </w:r>
      <w:r>
        <w:rPr>
          <w:spacing w:val="40"/>
        </w:rPr>
        <w:t> </w:t>
      </w:r>
      <w:r>
        <w:rPr/>
        <w:t>пейзажа.</w:t>
      </w:r>
      <w:r>
        <w:rPr>
          <w:spacing w:val="40"/>
        </w:rPr>
        <w:t> </w:t>
      </w:r>
      <w:r>
        <w:rPr/>
        <w:t>Наблюдательная</w:t>
      </w:r>
      <w:r>
        <w:rPr>
          <w:spacing w:val="40"/>
        </w:rPr>
        <w:t> </w:t>
      </w:r>
      <w:r>
        <w:rPr/>
        <w:t>перспектива</w:t>
      </w:r>
      <w:r>
        <w:rPr>
          <w:spacing w:val="40"/>
        </w:rPr>
        <w:t> </w:t>
      </w:r>
      <w:r>
        <w:rPr/>
        <w:t>и</w:t>
      </w:r>
      <w:r>
        <w:rPr>
          <w:spacing w:val="40"/>
        </w:rPr>
        <w:t> </w:t>
      </w:r>
      <w:r>
        <w:rPr/>
        <w:t>ритмическая организация плоскости изображения.</w:t>
      </w:r>
    </w:p>
    <w:p>
      <w:pPr>
        <w:pStyle w:val="BodyText"/>
        <w:ind w:left="1485" w:firstLine="0"/>
      </w:pPr>
      <w:r>
        <w:rPr/>
        <w:t>Бытовой</w:t>
      </w:r>
      <w:r>
        <w:rPr>
          <w:spacing w:val="25"/>
        </w:rPr>
        <w:t> </w:t>
      </w:r>
      <w:r>
        <w:rPr/>
        <w:t>жанр</w:t>
      </w:r>
      <w:r>
        <w:rPr>
          <w:spacing w:val="20"/>
        </w:rPr>
        <w:t> </w:t>
      </w:r>
      <w:r>
        <w:rPr/>
        <w:t>в</w:t>
      </w:r>
      <w:r>
        <w:rPr>
          <w:spacing w:val="23"/>
        </w:rPr>
        <w:t> </w:t>
      </w:r>
      <w:r>
        <w:rPr/>
        <w:t>изобразительном</w:t>
      </w:r>
      <w:r>
        <w:rPr>
          <w:spacing w:val="22"/>
        </w:rPr>
        <w:t> </w:t>
      </w:r>
      <w:r>
        <w:rPr>
          <w:spacing w:val="-2"/>
        </w:rPr>
        <w:t>искусстве.</w:t>
      </w:r>
    </w:p>
    <w:p>
      <w:pPr>
        <w:pStyle w:val="BodyText"/>
        <w:spacing w:line="285" w:lineRule="auto" w:before="46"/>
        <w:ind w:right="695"/>
      </w:pPr>
      <w:r>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pPr>
        <w:pStyle w:val="BodyText"/>
        <w:spacing w:line="288" w:lineRule="auto" w:before="4"/>
        <w:ind w:right="678"/>
      </w:pPr>
      <w:r>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pPr>
        <w:pStyle w:val="BodyText"/>
        <w:spacing w:line="288" w:lineRule="auto" w:before="1"/>
        <w:ind w:right="731"/>
      </w:pPr>
      <w:r>
        <w:rPr/>
        <w:t>Работа над сюжетной композицией. Композиция как целостность в организации художественных</w:t>
      </w:r>
      <w:r>
        <w:rPr>
          <w:spacing w:val="40"/>
        </w:rPr>
        <w:t> </w:t>
      </w:r>
      <w:r>
        <w:rPr/>
        <w:t>выразительных</w:t>
      </w:r>
      <w:r>
        <w:rPr>
          <w:spacing w:val="40"/>
        </w:rPr>
        <w:t> </w:t>
      </w:r>
      <w:r>
        <w:rPr/>
        <w:t>средств</w:t>
      </w:r>
      <w:r>
        <w:rPr>
          <w:spacing w:val="40"/>
        </w:rPr>
        <w:t> </w:t>
      </w:r>
      <w:r>
        <w:rPr/>
        <w:t>и</w:t>
      </w:r>
      <w:r>
        <w:rPr>
          <w:spacing w:val="40"/>
        </w:rPr>
        <w:t> </w:t>
      </w:r>
      <w:r>
        <w:rPr/>
        <w:t>взаимосвязи</w:t>
      </w:r>
      <w:r>
        <w:rPr>
          <w:spacing w:val="40"/>
        </w:rPr>
        <w:t> </w:t>
      </w:r>
      <w:r>
        <w:rPr/>
        <w:t>всех</w:t>
      </w:r>
      <w:r>
        <w:rPr>
          <w:spacing w:val="40"/>
        </w:rPr>
        <w:t> </w:t>
      </w:r>
      <w:r>
        <w:rPr/>
        <w:t>компонентов</w:t>
      </w:r>
      <w:r>
        <w:rPr>
          <w:spacing w:val="40"/>
        </w:rPr>
        <w:t> </w:t>
      </w:r>
      <w:r>
        <w:rPr/>
        <w:t>произведения.</w:t>
      </w:r>
    </w:p>
    <w:p>
      <w:pPr>
        <w:pStyle w:val="BodyText"/>
        <w:spacing w:before="6"/>
        <w:ind w:left="1485" w:firstLine="0"/>
      </w:pPr>
      <w:r>
        <w:rPr/>
        <w:t>Исторический</w:t>
      </w:r>
      <w:r>
        <w:rPr>
          <w:spacing w:val="27"/>
        </w:rPr>
        <w:t> </w:t>
      </w:r>
      <w:r>
        <w:rPr/>
        <w:t>жанр</w:t>
      </w:r>
      <w:r>
        <w:rPr>
          <w:spacing w:val="27"/>
        </w:rPr>
        <w:t> </w:t>
      </w:r>
      <w:r>
        <w:rPr/>
        <w:t>в</w:t>
      </w:r>
      <w:r>
        <w:rPr>
          <w:spacing w:val="22"/>
        </w:rPr>
        <w:t> </w:t>
      </w:r>
      <w:r>
        <w:rPr/>
        <w:t>изобразительном</w:t>
      </w:r>
      <w:r>
        <w:rPr>
          <w:spacing w:val="23"/>
        </w:rPr>
        <w:t> </w:t>
      </w:r>
      <w:r>
        <w:rPr>
          <w:spacing w:val="-2"/>
        </w:rPr>
        <w:t>искусстве.</w:t>
      </w:r>
    </w:p>
    <w:p>
      <w:pPr>
        <w:pStyle w:val="BodyText"/>
        <w:spacing w:line="288" w:lineRule="auto" w:before="50"/>
        <w:ind w:right="732"/>
        <w:jc w:val="left"/>
      </w:pPr>
      <w:r>
        <w:rPr/>
        <w:t>Историческая</w:t>
      </w:r>
      <w:r>
        <w:rPr>
          <w:spacing w:val="40"/>
        </w:rPr>
        <w:t> </w:t>
      </w:r>
      <w:r>
        <w:rPr/>
        <w:t>тема</w:t>
      </w:r>
      <w:r>
        <w:rPr>
          <w:spacing w:val="38"/>
        </w:rPr>
        <w:t> </w:t>
      </w:r>
      <w:r>
        <w:rPr/>
        <w:t>в</w:t>
      </w:r>
      <w:r>
        <w:rPr>
          <w:spacing w:val="40"/>
        </w:rPr>
        <w:t> </w:t>
      </w:r>
      <w:r>
        <w:rPr/>
        <w:t>искусстве как</w:t>
      </w:r>
      <w:r>
        <w:rPr>
          <w:spacing w:val="40"/>
        </w:rPr>
        <w:t> </w:t>
      </w:r>
      <w:r>
        <w:rPr/>
        <w:t>изображение</w:t>
      </w:r>
      <w:r>
        <w:rPr>
          <w:spacing w:val="34"/>
        </w:rPr>
        <w:t> </w:t>
      </w:r>
      <w:r>
        <w:rPr/>
        <w:t>наиболее</w:t>
      </w:r>
      <w:r>
        <w:rPr>
          <w:spacing w:val="38"/>
        </w:rPr>
        <w:t> </w:t>
      </w:r>
      <w:r>
        <w:rPr/>
        <w:t>значительных</w:t>
      </w:r>
      <w:r>
        <w:rPr>
          <w:spacing w:val="37"/>
        </w:rPr>
        <w:t> </w:t>
      </w:r>
      <w:r>
        <w:rPr/>
        <w:t>событий</w:t>
      </w:r>
      <w:r>
        <w:rPr>
          <w:spacing w:val="38"/>
        </w:rPr>
        <w:t> </w:t>
      </w:r>
      <w:r>
        <w:rPr/>
        <w:t>в жизни общества.</w:t>
      </w:r>
    </w:p>
    <w:p>
      <w:pPr>
        <w:pStyle w:val="BodyText"/>
        <w:spacing w:line="288" w:lineRule="auto"/>
        <w:ind w:right="732"/>
        <w:jc w:val="left"/>
      </w:pPr>
      <w:r>
        <w:rPr/>
        <w:t>Жанровые</w:t>
      </w:r>
      <w:r>
        <w:rPr>
          <w:spacing w:val="40"/>
        </w:rPr>
        <w:t>  </w:t>
      </w:r>
      <w:r>
        <w:rPr/>
        <w:t>разновидности</w:t>
      </w:r>
      <w:r>
        <w:rPr>
          <w:spacing w:val="40"/>
        </w:rPr>
        <w:t>  </w:t>
      </w:r>
      <w:r>
        <w:rPr/>
        <w:t>исторической</w:t>
      </w:r>
      <w:r>
        <w:rPr>
          <w:spacing w:val="40"/>
        </w:rPr>
        <w:t>  </w:t>
      </w:r>
      <w:r>
        <w:rPr/>
        <w:t>картины</w:t>
      </w:r>
      <w:r>
        <w:rPr>
          <w:spacing w:val="40"/>
        </w:rPr>
        <w:t>  </w:t>
      </w:r>
      <w:r>
        <w:rPr/>
        <w:t>в</w:t>
      </w:r>
      <w:r>
        <w:rPr>
          <w:spacing w:val="40"/>
        </w:rPr>
        <w:t>  </w:t>
      </w:r>
      <w:r>
        <w:rPr/>
        <w:t>зависимости</w:t>
      </w:r>
      <w:r>
        <w:rPr>
          <w:spacing w:val="40"/>
        </w:rPr>
        <w:t>  </w:t>
      </w:r>
      <w:r>
        <w:rPr/>
        <w:t>от</w:t>
      </w:r>
      <w:r>
        <w:rPr>
          <w:spacing w:val="40"/>
        </w:rPr>
        <w:t>  </w:t>
      </w:r>
      <w:r>
        <w:rPr/>
        <w:t>сюжета: мифологическая</w:t>
      </w:r>
      <w:r>
        <w:rPr>
          <w:spacing w:val="40"/>
        </w:rPr>
        <w:t> </w:t>
      </w:r>
      <w:r>
        <w:rPr/>
        <w:t>картина,</w:t>
      </w:r>
      <w:r>
        <w:rPr>
          <w:spacing w:val="40"/>
        </w:rPr>
        <w:t> </w:t>
      </w:r>
      <w:r>
        <w:rPr/>
        <w:t>картина</w:t>
      </w:r>
      <w:r>
        <w:rPr>
          <w:spacing w:val="40"/>
        </w:rPr>
        <w:t> </w:t>
      </w:r>
      <w:r>
        <w:rPr/>
        <w:t>на</w:t>
      </w:r>
      <w:r>
        <w:rPr>
          <w:spacing w:val="40"/>
        </w:rPr>
        <w:t> </w:t>
      </w:r>
      <w:r>
        <w:rPr/>
        <w:t>библейские</w:t>
      </w:r>
      <w:r>
        <w:rPr>
          <w:spacing w:val="40"/>
        </w:rPr>
        <w:t> </w:t>
      </w:r>
      <w:r>
        <w:rPr/>
        <w:t>темы,</w:t>
      </w:r>
      <w:r>
        <w:rPr>
          <w:spacing w:val="40"/>
        </w:rPr>
        <w:t> </w:t>
      </w:r>
      <w:r>
        <w:rPr/>
        <w:t>батальная</w:t>
      </w:r>
      <w:r>
        <w:rPr>
          <w:spacing w:val="40"/>
        </w:rPr>
        <w:t> </w:t>
      </w:r>
      <w:r>
        <w:rPr/>
        <w:t>картина</w:t>
      </w:r>
      <w:r>
        <w:rPr>
          <w:spacing w:val="40"/>
        </w:rPr>
        <w:t> </w:t>
      </w:r>
      <w:r>
        <w:rPr/>
        <w:t>и</w:t>
      </w:r>
      <w:r>
        <w:rPr>
          <w:spacing w:val="40"/>
        </w:rPr>
        <w:t> </w:t>
      </w:r>
      <w:r>
        <w:rPr/>
        <w:t>другие.</w:t>
      </w:r>
    </w:p>
    <w:p>
      <w:pPr>
        <w:pStyle w:val="BodyText"/>
        <w:spacing w:line="288" w:lineRule="auto"/>
        <w:ind w:right="732"/>
        <w:jc w:val="left"/>
      </w:pPr>
      <w:r>
        <w:rPr/>
        <w:t>Историческая</w:t>
      </w:r>
      <w:r>
        <w:rPr>
          <w:spacing w:val="40"/>
        </w:rPr>
        <w:t> </w:t>
      </w:r>
      <w:r>
        <w:rPr/>
        <w:t>картина</w:t>
      </w:r>
      <w:r>
        <w:rPr>
          <w:spacing w:val="40"/>
        </w:rPr>
        <w:t> </w:t>
      </w:r>
      <w:r>
        <w:rPr/>
        <w:t>в</w:t>
      </w:r>
      <w:r>
        <w:rPr>
          <w:spacing w:val="40"/>
        </w:rPr>
        <w:t> </w:t>
      </w:r>
      <w:r>
        <w:rPr/>
        <w:t>русском</w:t>
      </w:r>
      <w:r>
        <w:rPr>
          <w:spacing w:val="40"/>
        </w:rPr>
        <w:t> </w:t>
      </w:r>
      <w:r>
        <w:rPr/>
        <w:t>искусстве</w:t>
      </w:r>
      <w:r>
        <w:rPr>
          <w:spacing w:val="40"/>
        </w:rPr>
        <w:t> </w:t>
      </w:r>
      <w:r>
        <w:rPr/>
        <w:t>XIX</w:t>
      </w:r>
      <w:r>
        <w:rPr>
          <w:spacing w:val="40"/>
        </w:rPr>
        <w:t> </w:t>
      </w:r>
      <w:r>
        <w:rPr/>
        <w:t>в.</w:t>
      </w:r>
      <w:r>
        <w:rPr>
          <w:spacing w:val="40"/>
        </w:rPr>
        <w:t> </w:t>
      </w:r>
      <w:r>
        <w:rPr/>
        <w:t>и</w:t>
      </w:r>
      <w:r>
        <w:rPr>
          <w:spacing w:val="40"/>
        </w:rPr>
        <w:t> </w:t>
      </w:r>
      <w:r>
        <w:rPr/>
        <w:t>её</w:t>
      </w:r>
      <w:r>
        <w:rPr>
          <w:spacing w:val="40"/>
        </w:rPr>
        <w:t> </w:t>
      </w:r>
      <w:r>
        <w:rPr/>
        <w:t>особое</w:t>
      </w:r>
      <w:r>
        <w:rPr>
          <w:spacing w:val="40"/>
        </w:rPr>
        <w:t> </w:t>
      </w:r>
      <w:r>
        <w:rPr/>
        <w:t>место</w:t>
      </w:r>
      <w:r>
        <w:rPr>
          <w:spacing w:val="40"/>
        </w:rPr>
        <w:t> </w:t>
      </w:r>
      <w:r>
        <w:rPr/>
        <w:t>в</w:t>
      </w:r>
      <w:r>
        <w:rPr>
          <w:spacing w:val="74"/>
        </w:rPr>
        <w:t> </w:t>
      </w:r>
      <w:r>
        <w:rPr/>
        <w:t>развитии</w:t>
      </w:r>
      <w:r>
        <w:rPr>
          <w:spacing w:val="40"/>
        </w:rPr>
        <w:t> </w:t>
      </w:r>
      <w:r>
        <w:rPr/>
        <w:t>отечественной культуры.</w:t>
      </w:r>
    </w:p>
    <w:p>
      <w:pPr>
        <w:spacing w:after="0" w:line="288" w:lineRule="auto"/>
        <w:jc w:val="left"/>
        <w:sectPr>
          <w:pgSz w:w="11910" w:h="16850"/>
          <w:pgMar w:header="0" w:footer="922" w:top="1060" w:bottom="1160" w:left="920" w:right="160"/>
        </w:sectPr>
      </w:pPr>
    </w:p>
    <w:p>
      <w:pPr>
        <w:pStyle w:val="BodyText"/>
        <w:spacing w:line="292" w:lineRule="auto" w:before="66"/>
        <w:ind w:right="734"/>
      </w:pPr>
      <w:r>
        <w:rPr/>
        <w:t>Картина</w:t>
      </w:r>
      <w:r>
        <w:rPr>
          <w:spacing w:val="40"/>
        </w:rPr>
        <w:t> </w:t>
      </w:r>
      <w:r>
        <w:rPr/>
        <w:t>К. Брюллова</w:t>
      </w:r>
      <w:r>
        <w:rPr>
          <w:spacing w:val="40"/>
        </w:rPr>
        <w:t> </w:t>
      </w:r>
      <w:r>
        <w:rPr/>
        <w:t>«Последний</w:t>
      </w:r>
      <w:r>
        <w:rPr>
          <w:spacing w:val="40"/>
        </w:rPr>
        <w:t> </w:t>
      </w:r>
      <w:r>
        <w:rPr/>
        <w:t>день</w:t>
      </w:r>
      <w:r>
        <w:rPr>
          <w:spacing w:val="40"/>
        </w:rPr>
        <w:t> </w:t>
      </w:r>
      <w:r>
        <w:rPr/>
        <w:t>Помпеи»,</w:t>
      </w:r>
      <w:r>
        <w:rPr>
          <w:spacing w:val="40"/>
        </w:rPr>
        <w:t> </w:t>
      </w:r>
      <w:r>
        <w:rPr/>
        <w:t>исторические</w:t>
      </w:r>
      <w:r>
        <w:rPr>
          <w:spacing w:val="40"/>
        </w:rPr>
        <w:t> </w:t>
      </w:r>
      <w:r>
        <w:rPr/>
        <w:t>картины</w:t>
      </w:r>
      <w:r>
        <w:rPr>
          <w:spacing w:val="40"/>
        </w:rPr>
        <w:t> </w:t>
      </w:r>
      <w:r>
        <w:rPr/>
        <w:t>в творчестве</w:t>
      </w:r>
      <w:r>
        <w:rPr>
          <w:spacing w:val="38"/>
        </w:rPr>
        <w:t> </w:t>
      </w:r>
      <w:r>
        <w:rPr/>
        <w:t>В.</w:t>
      </w:r>
      <w:r>
        <w:rPr>
          <w:spacing w:val="40"/>
        </w:rPr>
        <w:t> </w:t>
      </w:r>
      <w:r>
        <w:rPr/>
        <w:t>Сурикова</w:t>
      </w:r>
      <w:r>
        <w:rPr>
          <w:spacing w:val="38"/>
        </w:rPr>
        <w:t> </w:t>
      </w:r>
      <w:r>
        <w:rPr/>
        <w:t>и</w:t>
      </w:r>
      <w:r>
        <w:rPr>
          <w:spacing w:val="38"/>
        </w:rPr>
        <w:t> </w:t>
      </w:r>
      <w:r>
        <w:rPr/>
        <w:t>других.</w:t>
      </w:r>
      <w:r>
        <w:rPr>
          <w:spacing w:val="40"/>
        </w:rPr>
        <w:t> </w:t>
      </w:r>
      <w:r>
        <w:rPr/>
        <w:t>Исторический</w:t>
      </w:r>
      <w:r>
        <w:rPr>
          <w:spacing w:val="35"/>
        </w:rPr>
        <w:t> </w:t>
      </w:r>
      <w:r>
        <w:rPr/>
        <w:t>образ</w:t>
      </w:r>
      <w:r>
        <w:rPr>
          <w:spacing w:val="40"/>
        </w:rPr>
        <w:t> </w:t>
      </w:r>
      <w:r>
        <w:rPr/>
        <w:t>России</w:t>
      </w:r>
      <w:r>
        <w:rPr>
          <w:spacing w:val="38"/>
        </w:rPr>
        <w:t> </w:t>
      </w:r>
      <w:r>
        <w:rPr/>
        <w:t>в</w:t>
      </w:r>
      <w:r>
        <w:rPr>
          <w:spacing w:val="38"/>
        </w:rPr>
        <w:t> </w:t>
      </w:r>
      <w:r>
        <w:rPr/>
        <w:t>картинах</w:t>
      </w:r>
      <w:r>
        <w:rPr>
          <w:spacing w:val="40"/>
        </w:rPr>
        <w:t> </w:t>
      </w:r>
      <w:r>
        <w:rPr/>
        <w:t>ХХ в.</w:t>
      </w:r>
    </w:p>
    <w:p>
      <w:pPr>
        <w:pStyle w:val="BodyText"/>
        <w:spacing w:line="285" w:lineRule="auto"/>
        <w:ind w:right="731"/>
      </w:pPr>
      <w:r>
        <w:rPr/>
        <w:t>Работа над сюжетной композицией. Этапы длительного периода работы художника над</w:t>
      </w:r>
      <w:r>
        <w:rPr>
          <w:spacing w:val="40"/>
        </w:rPr>
        <w:t> </w:t>
      </w:r>
      <w:r>
        <w:rPr/>
        <w:t>исторической</w:t>
      </w:r>
      <w:r>
        <w:rPr>
          <w:spacing w:val="40"/>
        </w:rPr>
        <w:t> </w:t>
      </w:r>
      <w:r>
        <w:rPr/>
        <w:t>картиной:</w:t>
      </w:r>
      <w:r>
        <w:rPr>
          <w:spacing w:val="40"/>
        </w:rPr>
        <w:t> </w:t>
      </w:r>
      <w:r>
        <w:rPr/>
        <w:t>идея</w:t>
      </w:r>
      <w:r>
        <w:rPr>
          <w:spacing w:val="40"/>
        </w:rPr>
        <w:t> </w:t>
      </w:r>
      <w:r>
        <w:rPr/>
        <w:t>и</w:t>
      </w:r>
      <w:r>
        <w:rPr>
          <w:spacing w:val="40"/>
        </w:rPr>
        <w:t> </w:t>
      </w:r>
      <w:r>
        <w:rPr/>
        <w:t>эскизы,</w:t>
      </w:r>
      <w:r>
        <w:rPr>
          <w:spacing w:val="40"/>
        </w:rPr>
        <w:t> </w:t>
      </w:r>
      <w:r>
        <w:rPr/>
        <w:t>сбор</w:t>
      </w:r>
      <w:r>
        <w:rPr>
          <w:spacing w:val="40"/>
        </w:rPr>
        <w:t> </w:t>
      </w:r>
      <w:r>
        <w:rPr/>
        <w:t>материала</w:t>
      </w:r>
      <w:r>
        <w:rPr>
          <w:spacing w:val="40"/>
        </w:rPr>
        <w:t> </w:t>
      </w:r>
      <w:r>
        <w:rPr/>
        <w:t>и</w:t>
      </w:r>
      <w:r>
        <w:rPr>
          <w:spacing w:val="40"/>
        </w:rPr>
        <w:t> </w:t>
      </w:r>
      <w:r>
        <w:rPr/>
        <w:t>работа</w:t>
      </w:r>
      <w:r>
        <w:rPr>
          <w:spacing w:val="40"/>
        </w:rPr>
        <w:t> </w:t>
      </w:r>
      <w:r>
        <w:rPr/>
        <w:t>над</w:t>
      </w:r>
      <w:r>
        <w:rPr>
          <w:spacing w:val="40"/>
        </w:rPr>
        <w:t> </w:t>
      </w:r>
      <w:r>
        <w:rPr/>
        <w:t>этюдами, уточнения</w:t>
      </w:r>
      <w:r>
        <w:rPr>
          <w:spacing w:val="40"/>
        </w:rPr>
        <w:t> </w:t>
      </w:r>
      <w:r>
        <w:rPr/>
        <w:t>композиции</w:t>
      </w:r>
      <w:r>
        <w:rPr>
          <w:spacing w:val="40"/>
        </w:rPr>
        <w:t> </w:t>
      </w:r>
      <w:r>
        <w:rPr/>
        <w:t>в</w:t>
      </w:r>
      <w:r>
        <w:rPr>
          <w:spacing w:val="40"/>
        </w:rPr>
        <w:t> </w:t>
      </w:r>
      <w:r>
        <w:rPr/>
        <w:t>эскизах,</w:t>
      </w:r>
      <w:r>
        <w:rPr>
          <w:spacing w:val="40"/>
        </w:rPr>
        <w:t> </w:t>
      </w:r>
      <w:r>
        <w:rPr/>
        <w:t>картон</w:t>
      </w:r>
      <w:r>
        <w:rPr>
          <w:spacing w:val="40"/>
        </w:rPr>
        <w:t> </w:t>
      </w:r>
      <w:r>
        <w:rPr/>
        <w:t>композиции,</w:t>
      </w:r>
      <w:r>
        <w:rPr>
          <w:spacing w:val="40"/>
        </w:rPr>
        <w:t> </w:t>
      </w:r>
      <w:r>
        <w:rPr/>
        <w:t>работа</w:t>
      </w:r>
      <w:r>
        <w:rPr>
          <w:spacing w:val="40"/>
        </w:rPr>
        <w:t> </w:t>
      </w:r>
      <w:r>
        <w:rPr/>
        <w:t>над</w:t>
      </w:r>
      <w:r>
        <w:rPr>
          <w:spacing w:val="40"/>
        </w:rPr>
        <w:t> </w:t>
      </w:r>
      <w:r>
        <w:rPr/>
        <w:t>холстом.</w:t>
      </w:r>
    </w:p>
    <w:p>
      <w:pPr>
        <w:pStyle w:val="BodyText"/>
        <w:spacing w:line="288" w:lineRule="auto" w:before="2"/>
        <w:ind w:right="722"/>
      </w:pPr>
      <w:r>
        <w:rPr/>
        <w:t>Разработка эскизов композиции на историческую тему с использованием собранного материала по задуманному сюжету.</w:t>
      </w:r>
    </w:p>
    <w:p>
      <w:pPr>
        <w:pStyle w:val="BodyText"/>
        <w:spacing w:before="1"/>
        <w:ind w:left="1485" w:firstLine="0"/>
      </w:pPr>
      <w:r>
        <w:rPr/>
        <w:t>Библейские</w:t>
      </w:r>
      <w:r>
        <w:rPr>
          <w:spacing w:val="22"/>
        </w:rPr>
        <w:t> </w:t>
      </w:r>
      <w:r>
        <w:rPr/>
        <w:t>темы</w:t>
      </w:r>
      <w:r>
        <w:rPr>
          <w:spacing w:val="18"/>
        </w:rPr>
        <w:t> </w:t>
      </w:r>
      <w:r>
        <w:rPr/>
        <w:t>в</w:t>
      </w:r>
      <w:r>
        <w:rPr>
          <w:spacing w:val="26"/>
        </w:rPr>
        <w:t> </w:t>
      </w:r>
      <w:r>
        <w:rPr/>
        <w:t>изобразительном</w:t>
      </w:r>
      <w:r>
        <w:rPr>
          <w:spacing w:val="33"/>
        </w:rPr>
        <w:t> </w:t>
      </w:r>
      <w:r>
        <w:rPr>
          <w:spacing w:val="-2"/>
        </w:rPr>
        <w:t>искусстве.</w:t>
      </w:r>
    </w:p>
    <w:p>
      <w:pPr>
        <w:pStyle w:val="BodyText"/>
        <w:spacing w:line="285" w:lineRule="auto" w:before="43"/>
        <w:ind w:right="741"/>
      </w:pPr>
      <w:r>
        <w:rPr/>
        <w:t>Исторические картины на библейские темы: место и значение сюжетов Священной истории в европейской культуре.</w:t>
      </w:r>
    </w:p>
    <w:p>
      <w:pPr>
        <w:pStyle w:val="BodyText"/>
        <w:spacing w:line="288" w:lineRule="auto" w:before="2"/>
        <w:ind w:right="727"/>
      </w:pPr>
      <w:r>
        <w:rPr/>
        <w:t>Вечные темы</w:t>
      </w:r>
      <w:r>
        <w:rPr>
          <w:spacing w:val="40"/>
        </w:rPr>
        <w:t> </w:t>
      </w:r>
      <w:r>
        <w:rPr/>
        <w:t>и их нравственное и духовно-ценностное выражение как «духовная</w:t>
      </w:r>
      <w:r>
        <w:rPr>
          <w:spacing w:val="80"/>
        </w:rPr>
        <w:t> </w:t>
      </w:r>
      <w:r>
        <w:rPr/>
        <w:t>ось»,</w:t>
      </w:r>
      <w:r>
        <w:rPr>
          <w:spacing w:val="40"/>
        </w:rPr>
        <w:t> </w:t>
      </w:r>
      <w:r>
        <w:rPr/>
        <w:t>соединяющая</w:t>
      </w:r>
      <w:r>
        <w:rPr>
          <w:spacing w:val="40"/>
        </w:rPr>
        <w:t> </w:t>
      </w:r>
      <w:r>
        <w:rPr/>
        <w:t>жизненные позиции</w:t>
      </w:r>
      <w:r>
        <w:rPr>
          <w:spacing w:val="40"/>
        </w:rPr>
        <w:t> </w:t>
      </w:r>
      <w:r>
        <w:rPr/>
        <w:t>разных</w:t>
      </w:r>
      <w:r>
        <w:rPr>
          <w:spacing w:val="40"/>
        </w:rPr>
        <w:t> </w:t>
      </w:r>
      <w:r>
        <w:rPr/>
        <w:t>поколений.</w:t>
      </w:r>
    </w:p>
    <w:p>
      <w:pPr>
        <w:pStyle w:val="BodyText"/>
        <w:spacing w:line="288" w:lineRule="auto" w:before="4"/>
        <w:ind w:right="672"/>
      </w:pPr>
      <w:r>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w:t>
      </w:r>
      <w:r>
        <w:rPr>
          <w:spacing w:val="80"/>
        </w:rPr>
        <w:t> </w:t>
      </w:r>
      <w:r>
        <w:rPr/>
        <w:t>XIX</w:t>
      </w:r>
      <w:r>
        <w:rPr>
          <w:spacing w:val="40"/>
        </w:rPr>
        <w:t> </w:t>
      </w:r>
      <w:r>
        <w:rPr/>
        <w:t>в.</w:t>
      </w:r>
      <w:r>
        <w:rPr>
          <w:spacing w:val="40"/>
        </w:rPr>
        <w:t> </w:t>
      </w:r>
      <w:r>
        <w:rPr/>
        <w:t>(А.</w:t>
      </w:r>
      <w:r>
        <w:rPr>
          <w:spacing w:val="21"/>
        </w:rPr>
        <w:t> </w:t>
      </w:r>
      <w:r>
        <w:rPr/>
        <w:t>Иванов.</w:t>
      </w:r>
      <w:r>
        <w:rPr>
          <w:spacing w:val="62"/>
        </w:rPr>
        <w:t> </w:t>
      </w:r>
      <w:r>
        <w:rPr/>
        <w:t>«Явление</w:t>
      </w:r>
      <w:r>
        <w:rPr>
          <w:spacing w:val="40"/>
        </w:rPr>
        <w:t> </w:t>
      </w:r>
      <w:r>
        <w:rPr/>
        <w:t>Христа</w:t>
      </w:r>
      <w:r>
        <w:rPr>
          <w:spacing w:val="40"/>
        </w:rPr>
        <w:t> </w:t>
      </w:r>
      <w:r>
        <w:rPr/>
        <w:t>народу»,</w:t>
      </w:r>
      <w:r>
        <w:rPr>
          <w:spacing w:val="40"/>
        </w:rPr>
        <w:t> </w:t>
      </w:r>
      <w:r>
        <w:rPr/>
        <w:t>И.</w:t>
      </w:r>
      <w:r>
        <w:rPr>
          <w:spacing w:val="21"/>
        </w:rPr>
        <w:t> </w:t>
      </w:r>
      <w:r>
        <w:rPr/>
        <w:t>Крамской.</w:t>
      </w:r>
      <w:r>
        <w:rPr>
          <w:spacing w:val="40"/>
        </w:rPr>
        <w:t> </w:t>
      </w:r>
      <w:r>
        <w:rPr/>
        <w:t>«Христос</w:t>
      </w:r>
      <w:r>
        <w:rPr>
          <w:spacing w:val="40"/>
        </w:rPr>
        <w:t> </w:t>
      </w:r>
      <w:r>
        <w:rPr/>
        <w:t>в</w:t>
      </w:r>
      <w:r>
        <w:rPr>
          <w:spacing w:val="60"/>
        </w:rPr>
        <w:t> </w:t>
      </w:r>
      <w:r>
        <w:rPr/>
        <w:t>пустыне»,</w:t>
      </w:r>
      <w:r>
        <w:rPr>
          <w:spacing w:val="40"/>
        </w:rPr>
        <w:t> </w:t>
      </w:r>
      <w:r>
        <w:rPr/>
        <w:t>Н.</w:t>
      </w:r>
      <w:r>
        <w:rPr>
          <w:spacing w:val="25"/>
        </w:rPr>
        <w:t> </w:t>
      </w:r>
      <w:r>
        <w:rPr/>
        <w:t>Ге.</w:t>
      </w:r>
    </w:p>
    <w:p>
      <w:pPr>
        <w:pStyle w:val="BodyText"/>
        <w:spacing w:line="290" w:lineRule="auto" w:before="1"/>
        <w:ind w:right="673" w:firstLine="0"/>
      </w:pPr>
      <w:r>
        <w:rPr/>
        <w:t>«Тайная вечеря», В. Поленов. «Христос и грешница»). Иконопись как великое проявление русской</w:t>
      </w:r>
      <w:r>
        <w:rPr>
          <w:spacing w:val="37"/>
        </w:rPr>
        <w:t> </w:t>
      </w:r>
      <w:r>
        <w:rPr/>
        <w:t>культуры.</w:t>
      </w:r>
      <w:r>
        <w:rPr>
          <w:spacing w:val="40"/>
        </w:rPr>
        <w:t> </w:t>
      </w:r>
      <w:r>
        <w:rPr/>
        <w:t>Язык</w:t>
      </w:r>
      <w:r>
        <w:rPr>
          <w:spacing w:val="33"/>
        </w:rPr>
        <w:t> </w:t>
      </w:r>
      <w:r>
        <w:rPr/>
        <w:t>изображения</w:t>
      </w:r>
      <w:r>
        <w:rPr>
          <w:spacing w:val="31"/>
        </w:rPr>
        <w:t> </w:t>
      </w:r>
      <w:r>
        <w:rPr/>
        <w:t>в</w:t>
      </w:r>
      <w:r>
        <w:rPr>
          <w:spacing w:val="37"/>
        </w:rPr>
        <w:t> </w:t>
      </w:r>
      <w:r>
        <w:rPr/>
        <w:t>иконе</w:t>
      </w:r>
      <w:r>
        <w:rPr>
          <w:spacing w:val="37"/>
        </w:rPr>
        <w:t> </w:t>
      </w:r>
      <w:r>
        <w:rPr/>
        <w:t>–</w:t>
      </w:r>
      <w:r>
        <w:rPr>
          <w:spacing w:val="40"/>
        </w:rPr>
        <w:t> </w:t>
      </w:r>
      <w:r>
        <w:rPr/>
        <w:t>его</w:t>
      </w:r>
      <w:r>
        <w:rPr>
          <w:spacing w:val="39"/>
        </w:rPr>
        <w:t> </w:t>
      </w:r>
      <w:r>
        <w:rPr/>
        <w:t>религиозный</w:t>
      </w:r>
      <w:r>
        <w:rPr>
          <w:spacing w:val="37"/>
        </w:rPr>
        <w:t> </w:t>
      </w:r>
      <w:r>
        <w:rPr/>
        <w:t>и</w:t>
      </w:r>
      <w:r>
        <w:rPr>
          <w:spacing w:val="40"/>
        </w:rPr>
        <w:t> </w:t>
      </w:r>
      <w:r>
        <w:rPr/>
        <w:t>символический</w:t>
      </w:r>
      <w:r>
        <w:rPr>
          <w:spacing w:val="40"/>
        </w:rPr>
        <w:t> </w:t>
      </w:r>
      <w:r>
        <w:rPr/>
        <w:t>смысл.</w:t>
      </w:r>
    </w:p>
    <w:p>
      <w:pPr>
        <w:pStyle w:val="BodyText"/>
        <w:spacing w:line="285" w:lineRule="auto"/>
        <w:ind w:right="741"/>
      </w:pPr>
      <w:r>
        <w:rPr/>
        <w:t>Великие русские иконописцы: духовный свет икон Андрея Рублёва, Феофана Грека, </w:t>
      </w:r>
      <w:r>
        <w:rPr>
          <w:spacing w:val="-2"/>
        </w:rPr>
        <w:t>Дионисия.</w:t>
      </w:r>
    </w:p>
    <w:p>
      <w:pPr>
        <w:pStyle w:val="BodyText"/>
        <w:ind w:left="1485" w:firstLine="0"/>
      </w:pPr>
      <w:r>
        <w:rPr/>
        <w:t>Работа</w:t>
      </w:r>
      <w:r>
        <w:rPr>
          <w:spacing w:val="21"/>
        </w:rPr>
        <w:t> </w:t>
      </w:r>
      <w:r>
        <w:rPr/>
        <w:t>над</w:t>
      </w:r>
      <w:r>
        <w:rPr>
          <w:spacing w:val="14"/>
        </w:rPr>
        <w:t> </w:t>
      </w:r>
      <w:r>
        <w:rPr/>
        <w:t>эскизом</w:t>
      </w:r>
      <w:r>
        <w:rPr>
          <w:spacing w:val="26"/>
        </w:rPr>
        <w:t> </w:t>
      </w:r>
      <w:r>
        <w:rPr/>
        <w:t>сюжетной</w:t>
      </w:r>
      <w:r>
        <w:rPr>
          <w:spacing w:val="18"/>
        </w:rPr>
        <w:t> </w:t>
      </w:r>
      <w:r>
        <w:rPr>
          <w:spacing w:val="-2"/>
        </w:rPr>
        <w:t>композиции.</w:t>
      </w:r>
    </w:p>
    <w:p>
      <w:pPr>
        <w:pStyle w:val="BodyText"/>
        <w:spacing w:line="285" w:lineRule="auto" w:before="50"/>
        <w:ind w:right="731"/>
      </w:pPr>
      <w:r>
        <w:rPr/>
        <w:t>Роль и значение изобразительного искусства в жизни людей: образ мира в изобразительном искусстве.</w:t>
      </w:r>
    </w:p>
    <w:p>
      <w:pPr>
        <w:pStyle w:val="BodyText"/>
        <w:spacing w:line="288" w:lineRule="auto" w:before="2"/>
        <w:ind w:left="1485" w:right="5443" w:firstLine="0"/>
      </w:pPr>
      <w:r>
        <w:rPr/>
        <w:t>Содержание обучения в 7 классе. Модуль</w:t>
      </w:r>
      <w:r>
        <w:rPr>
          <w:spacing w:val="21"/>
        </w:rPr>
        <w:t> </w:t>
      </w:r>
      <w:r>
        <w:rPr/>
        <w:t>№</w:t>
      </w:r>
      <w:r>
        <w:rPr>
          <w:spacing w:val="6"/>
        </w:rPr>
        <w:t> </w:t>
      </w:r>
      <w:r>
        <w:rPr/>
        <w:t>3</w:t>
      </w:r>
      <w:r>
        <w:rPr>
          <w:spacing w:val="27"/>
        </w:rPr>
        <w:t> </w:t>
      </w:r>
      <w:r>
        <w:rPr/>
        <w:t>«Архитектура</w:t>
      </w:r>
      <w:r>
        <w:rPr>
          <w:spacing w:val="13"/>
        </w:rPr>
        <w:t> </w:t>
      </w:r>
      <w:r>
        <w:rPr/>
        <w:t>и</w:t>
      </w:r>
      <w:r>
        <w:rPr>
          <w:spacing w:val="16"/>
        </w:rPr>
        <w:t> </w:t>
      </w:r>
      <w:r>
        <w:rPr>
          <w:spacing w:val="-2"/>
        </w:rPr>
        <w:t>дизайн».</w:t>
      </w:r>
    </w:p>
    <w:p>
      <w:pPr>
        <w:pStyle w:val="BodyText"/>
        <w:spacing w:line="288" w:lineRule="auto"/>
        <w:ind w:right="732"/>
        <w:jc w:val="left"/>
      </w:pPr>
      <w:r>
        <w:rPr/>
        <w:t>Архитектура</w:t>
      </w:r>
      <w:r>
        <w:rPr>
          <w:spacing w:val="40"/>
        </w:rPr>
        <w:t> </w:t>
      </w:r>
      <w:r>
        <w:rPr/>
        <w:t>и</w:t>
      </w:r>
      <w:r>
        <w:rPr>
          <w:spacing w:val="40"/>
        </w:rPr>
        <w:t> </w:t>
      </w:r>
      <w:r>
        <w:rPr/>
        <w:t>дизайн</w:t>
      </w:r>
      <w:r>
        <w:rPr>
          <w:spacing w:val="80"/>
        </w:rPr>
        <w:t> </w:t>
      </w:r>
      <w:r>
        <w:rPr/>
        <w:t>–</w:t>
      </w:r>
      <w:r>
        <w:rPr>
          <w:spacing w:val="40"/>
        </w:rPr>
        <w:t> </w:t>
      </w:r>
      <w:r>
        <w:rPr/>
        <w:t>искусства</w:t>
      </w:r>
      <w:r>
        <w:rPr>
          <w:spacing w:val="40"/>
        </w:rPr>
        <w:t> </w:t>
      </w:r>
      <w:r>
        <w:rPr/>
        <w:t>художественной</w:t>
      </w:r>
      <w:r>
        <w:rPr>
          <w:spacing w:val="40"/>
        </w:rPr>
        <w:t> </w:t>
      </w:r>
      <w:r>
        <w:rPr/>
        <w:t>постройки</w:t>
      </w:r>
      <w:r>
        <w:rPr>
          <w:spacing w:val="80"/>
        </w:rPr>
        <w:t> </w:t>
      </w:r>
      <w:r>
        <w:rPr/>
        <w:t>–</w:t>
      </w:r>
      <w:r>
        <w:rPr>
          <w:spacing w:val="40"/>
        </w:rPr>
        <w:t> </w:t>
      </w:r>
      <w:r>
        <w:rPr/>
        <w:t>конструктивные </w:t>
      </w:r>
      <w:r>
        <w:rPr>
          <w:spacing w:val="-2"/>
        </w:rPr>
        <w:t>искусства.</w:t>
      </w:r>
    </w:p>
    <w:p>
      <w:pPr>
        <w:pStyle w:val="BodyText"/>
        <w:tabs>
          <w:tab w:pos="2490" w:val="left" w:leader="none"/>
          <w:tab w:pos="2872" w:val="left" w:leader="none"/>
          <w:tab w:pos="4368" w:val="left" w:leader="none"/>
          <w:tab w:pos="4965" w:val="left" w:leader="none"/>
          <w:tab w:pos="6226" w:val="left" w:leader="none"/>
          <w:tab w:pos="7303" w:val="left" w:leader="none"/>
          <w:tab w:pos="8583" w:val="left" w:leader="none"/>
          <w:tab w:pos="8965" w:val="left" w:leader="none"/>
        </w:tabs>
        <w:spacing w:line="285" w:lineRule="auto" w:before="5"/>
        <w:ind w:right="713"/>
        <w:jc w:val="left"/>
      </w:pPr>
      <w:r>
        <w:rPr>
          <w:spacing w:val="-2"/>
        </w:rPr>
        <w:t>Дизайн</w:t>
      </w:r>
      <w:r>
        <w:rPr/>
        <w:tab/>
      </w:r>
      <w:r>
        <w:rPr>
          <w:spacing w:val="-10"/>
        </w:rPr>
        <w:t>и</w:t>
      </w:r>
      <w:r>
        <w:rPr/>
        <w:tab/>
      </w:r>
      <w:r>
        <w:rPr>
          <w:spacing w:val="-2"/>
        </w:rPr>
        <w:t>архитектура</w:t>
      </w:r>
      <w:r>
        <w:rPr/>
        <w:tab/>
      </w:r>
      <w:r>
        <w:rPr>
          <w:spacing w:val="-4"/>
        </w:rPr>
        <w:t>как</w:t>
      </w:r>
      <w:r>
        <w:rPr/>
        <w:tab/>
      </w:r>
      <w:r>
        <w:rPr>
          <w:spacing w:val="-2"/>
        </w:rPr>
        <w:t>создатели</w:t>
      </w:r>
      <w:r>
        <w:rPr/>
        <w:tab/>
      </w:r>
      <w:r>
        <w:rPr>
          <w:spacing w:val="-2"/>
        </w:rPr>
        <w:t>«второй</w:t>
      </w:r>
      <w:r>
        <w:rPr/>
        <w:tab/>
      </w:r>
      <w:r>
        <w:rPr>
          <w:spacing w:val="-2"/>
        </w:rPr>
        <w:t>природы»</w:t>
      </w:r>
      <w:r>
        <w:rPr/>
        <w:tab/>
      </w:r>
      <w:r>
        <w:rPr>
          <w:spacing w:val="-10"/>
        </w:rPr>
        <w:t>–</w:t>
      </w:r>
      <w:r>
        <w:rPr/>
        <w:tab/>
      </w:r>
      <w:r>
        <w:rPr>
          <w:spacing w:val="-2"/>
        </w:rPr>
        <w:t>предметно- </w:t>
      </w:r>
      <w:r>
        <w:rPr/>
        <w:t>пространственной среды жизни людей.</w:t>
      </w:r>
    </w:p>
    <w:p>
      <w:pPr>
        <w:pStyle w:val="BodyText"/>
        <w:tabs>
          <w:tab w:pos="3652" w:val="left" w:leader="none"/>
          <w:tab w:pos="6900" w:val="left" w:leader="none"/>
          <w:tab w:pos="7724" w:val="left" w:leader="none"/>
          <w:tab w:pos="8069" w:val="left" w:leader="none"/>
          <w:tab w:pos="9418" w:val="left" w:leader="none"/>
          <w:tab w:pos="9742" w:val="left" w:leader="none"/>
        </w:tabs>
        <w:spacing w:line="288" w:lineRule="auto" w:before="1"/>
        <w:ind w:right="719"/>
        <w:jc w:val="left"/>
      </w:pPr>
      <w:r>
        <w:rPr>
          <w:spacing w:val="-2"/>
        </w:rPr>
        <w:t>Функциональность</w:t>
      </w:r>
      <w:r>
        <w:rPr/>
        <w:tab/>
      </w:r>
      <w:r>
        <w:rPr>
          <w:spacing w:val="-2"/>
        </w:rPr>
        <w:t>предметно-пространственной</w:t>
      </w:r>
      <w:r>
        <w:rPr/>
        <w:tab/>
      </w:r>
      <w:r>
        <w:rPr>
          <w:spacing w:val="-2"/>
        </w:rPr>
        <w:t>среды</w:t>
      </w:r>
      <w:r>
        <w:rPr/>
        <w:tab/>
      </w:r>
      <w:r>
        <w:rPr>
          <w:spacing w:val="-10"/>
        </w:rPr>
        <w:t>и</w:t>
      </w:r>
      <w:r>
        <w:rPr/>
        <w:tab/>
      </w:r>
      <w:r>
        <w:rPr>
          <w:spacing w:val="-2"/>
        </w:rPr>
        <w:t>выражение</w:t>
      </w:r>
      <w:r>
        <w:rPr/>
        <w:tab/>
      </w:r>
      <w:r>
        <w:rPr>
          <w:spacing w:val="-10"/>
        </w:rPr>
        <w:t>в</w:t>
      </w:r>
      <w:r>
        <w:rPr/>
        <w:tab/>
      </w:r>
      <w:r>
        <w:rPr>
          <w:spacing w:val="-4"/>
        </w:rPr>
        <w:t>ней </w:t>
      </w:r>
      <w:r>
        <w:rPr/>
        <w:t>мировосприятия,</w:t>
      </w:r>
      <w:r>
        <w:rPr>
          <w:spacing w:val="40"/>
        </w:rPr>
        <w:t> </w:t>
      </w:r>
      <w:r>
        <w:rPr/>
        <w:t>духовно-ценностных позиций</w:t>
      </w:r>
      <w:r>
        <w:rPr>
          <w:spacing w:val="40"/>
        </w:rPr>
        <w:t> </w:t>
      </w:r>
      <w:r>
        <w:rPr/>
        <w:t>общества.</w:t>
      </w:r>
    </w:p>
    <w:p>
      <w:pPr>
        <w:pStyle w:val="BodyText"/>
        <w:spacing w:line="288" w:lineRule="auto"/>
        <w:ind w:right="732"/>
        <w:jc w:val="left"/>
      </w:pPr>
      <w:r>
        <w:rPr/>
        <w:t>Материальная культура</w:t>
      </w:r>
      <w:r>
        <w:rPr>
          <w:spacing w:val="38"/>
        </w:rPr>
        <w:t> </w:t>
      </w:r>
      <w:r>
        <w:rPr/>
        <w:t>человечества</w:t>
      </w:r>
      <w:r>
        <w:rPr>
          <w:spacing w:val="38"/>
        </w:rPr>
        <w:t> </w:t>
      </w:r>
      <w:r>
        <w:rPr/>
        <w:t>как</w:t>
      </w:r>
      <w:r>
        <w:rPr>
          <w:spacing w:val="40"/>
        </w:rPr>
        <w:t> </w:t>
      </w:r>
      <w:r>
        <w:rPr/>
        <w:t>уникальная информация</w:t>
      </w:r>
      <w:r>
        <w:rPr>
          <w:spacing w:val="40"/>
        </w:rPr>
        <w:t> </w:t>
      </w:r>
      <w:r>
        <w:rPr/>
        <w:t>о жизни</w:t>
      </w:r>
      <w:r>
        <w:rPr>
          <w:spacing w:val="35"/>
        </w:rPr>
        <w:t> </w:t>
      </w:r>
      <w:r>
        <w:rPr/>
        <w:t>людей</w:t>
      </w:r>
      <w:r>
        <w:rPr>
          <w:spacing w:val="38"/>
        </w:rPr>
        <w:t> </w:t>
      </w:r>
      <w:r>
        <w:rPr/>
        <w:t>в разные исторические эпохи.</w:t>
      </w:r>
    </w:p>
    <w:p>
      <w:pPr>
        <w:pStyle w:val="BodyText"/>
        <w:spacing w:line="288" w:lineRule="auto"/>
        <w:ind w:right="732"/>
        <w:jc w:val="left"/>
      </w:pPr>
      <w:r>
        <w:rPr/>
        <w:t>Роль</w:t>
      </w:r>
      <w:r>
        <w:rPr>
          <w:spacing w:val="40"/>
        </w:rPr>
        <w:t> </w:t>
      </w:r>
      <w:r>
        <w:rPr/>
        <w:t>архитектуры</w:t>
      </w:r>
      <w:r>
        <w:rPr>
          <w:spacing w:val="40"/>
        </w:rPr>
        <w:t> </w:t>
      </w:r>
      <w:r>
        <w:rPr/>
        <w:t>в</w:t>
      </w:r>
      <w:r>
        <w:rPr>
          <w:spacing w:val="40"/>
        </w:rPr>
        <w:t> </w:t>
      </w:r>
      <w:r>
        <w:rPr/>
        <w:t>понимании</w:t>
      </w:r>
      <w:r>
        <w:rPr>
          <w:spacing w:val="40"/>
        </w:rPr>
        <w:t> </w:t>
      </w:r>
      <w:r>
        <w:rPr/>
        <w:t>человеком</w:t>
      </w:r>
      <w:r>
        <w:rPr>
          <w:spacing w:val="40"/>
        </w:rPr>
        <w:t> </w:t>
      </w:r>
      <w:r>
        <w:rPr/>
        <w:t>своей</w:t>
      </w:r>
      <w:r>
        <w:rPr>
          <w:spacing w:val="40"/>
        </w:rPr>
        <w:t> </w:t>
      </w:r>
      <w:r>
        <w:rPr/>
        <w:t>идентичности.</w:t>
      </w:r>
      <w:r>
        <w:rPr>
          <w:spacing w:val="40"/>
        </w:rPr>
        <w:t> </w:t>
      </w:r>
      <w:r>
        <w:rPr/>
        <w:t>Задачи</w:t>
      </w:r>
      <w:r>
        <w:rPr>
          <w:spacing w:val="40"/>
        </w:rPr>
        <w:t> </w:t>
      </w:r>
      <w:r>
        <w:rPr/>
        <w:t>сохранения культурного наследия и природного ландшафта.</w:t>
      </w:r>
    </w:p>
    <w:p>
      <w:pPr>
        <w:pStyle w:val="BodyText"/>
        <w:spacing w:line="263" w:lineRule="exact"/>
        <w:ind w:left="1485" w:firstLine="0"/>
        <w:jc w:val="left"/>
      </w:pPr>
      <w:r>
        <w:rPr/>
        <w:t>Возникновение</w:t>
      </w:r>
      <w:r>
        <w:rPr>
          <w:spacing w:val="43"/>
        </w:rPr>
        <w:t> </w:t>
      </w:r>
      <w:r>
        <w:rPr/>
        <w:t>архитектуры</w:t>
      </w:r>
      <w:r>
        <w:rPr>
          <w:spacing w:val="43"/>
        </w:rPr>
        <w:t> </w:t>
      </w:r>
      <w:r>
        <w:rPr/>
        <w:t>и</w:t>
      </w:r>
      <w:r>
        <w:rPr>
          <w:spacing w:val="44"/>
        </w:rPr>
        <w:t> </w:t>
      </w:r>
      <w:r>
        <w:rPr/>
        <w:t>дизайна</w:t>
      </w:r>
      <w:r>
        <w:rPr>
          <w:spacing w:val="47"/>
        </w:rPr>
        <w:t> </w:t>
      </w:r>
      <w:r>
        <w:rPr/>
        <w:t>на</w:t>
      </w:r>
      <w:r>
        <w:rPr>
          <w:spacing w:val="44"/>
        </w:rPr>
        <w:t> </w:t>
      </w:r>
      <w:r>
        <w:rPr/>
        <w:t>разных</w:t>
      </w:r>
      <w:r>
        <w:rPr>
          <w:spacing w:val="47"/>
        </w:rPr>
        <w:t> </w:t>
      </w:r>
      <w:r>
        <w:rPr/>
        <w:t>этапах</w:t>
      </w:r>
      <w:r>
        <w:rPr>
          <w:spacing w:val="49"/>
        </w:rPr>
        <w:t> </w:t>
      </w:r>
      <w:r>
        <w:rPr/>
        <w:t>общественного</w:t>
      </w:r>
      <w:r>
        <w:rPr>
          <w:spacing w:val="48"/>
        </w:rPr>
        <w:t> </w:t>
      </w:r>
      <w:r>
        <w:rPr>
          <w:spacing w:val="-2"/>
        </w:rPr>
        <w:t>развития.</w:t>
      </w:r>
    </w:p>
    <w:p>
      <w:pPr>
        <w:pStyle w:val="BodyText"/>
        <w:spacing w:before="49"/>
        <w:ind w:firstLine="0"/>
        <w:jc w:val="left"/>
      </w:pPr>
      <w:r>
        <w:rPr/>
        <w:t>Единство</w:t>
      </w:r>
      <w:r>
        <w:rPr>
          <w:spacing w:val="29"/>
        </w:rPr>
        <w:t> </w:t>
      </w:r>
      <w:r>
        <w:rPr/>
        <w:t>функционального</w:t>
      </w:r>
      <w:r>
        <w:rPr>
          <w:spacing w:val="22"/>
        </w:rPr>
        <w:t> </w:t>
      </w:r>
      <w:r>
        <w:rPr/>
        <w:t>и</w:t>
      </w:r>
      <w:r>
        <w:rPr>
          <w:spacing w:val="34"/>
        </w:rPr>
        <w:t> </w:t>
      </w:r>
      <w:r>
        <w:rPr/>
        <w:t>художественного</w:t>
      </w:r>
      <w:r>
        <w:rPr>
          <w:spacing w:val="29"/>
        </w:rPr>
        <w:t> </w:t>
      </w:r>
      <w:r>
        <w:rPr/>
        <w:t>–</w:t>
      </w:r>
      <w:r>
        <w:rPr>
          <w:spacing w:val="30"/>
        </w:rPr>
        <w:t> </w:t>
      </w:r>
      <w:r>
        <w:rPr/>
        <w:t>целесообразности</w:t>
      </w:r>
      <w:r>
        <w:rPr>
          <w:spacing w:val="28"/>
        </w:rPr>
        <w:t> </w:t>
      </w:r>
      <w:r>
        <w:rPr/>
        <w:t>и</w:t>
      </w:r>
      <w:r>
        <w:rPr>
          <w:spacing w:val="28"/>
        </w:rPr>
        <w:t> </w:t>
      </w:r>
      <w:r>
        <w:rPr>
          <w:spacing w:val="-2"/>
        </w:rPr>
        <w:t>красоты.</w:t>
      </w:r>
    </w:p>
    <w:p>
      <w:pPr>
        <w:pStyle w:val="BodyText"/>
        <w:spacing w:before="52"/>
        <w:ind w:left="1485" w:firstLine="0"/>
        <w:jc w:val="left"/>
      </w:pPr>
      <w:r>
        <w:rPr/>
        <w:t>Графический</w:t>
      </w:r>
      <w:r>
        <w:rPr>
          <w:spacing w:val="28"/>
        </w:rPr>
        <w:t> </w:t>
      </w:r>
      <w:r>
        <w:rPr>
          <w:spacing w:val="-2"/>
        </w:rPr>
        <w:t>дизайн.</w:t>
      </w:r>
    </w:p>
    <w:p>
      <w:pPr>
        <w:pStyle w:val="BodyText"/>
        <w:spacing w:before="55"/>
        <w:ind w:left="1485" w:firstLine="0"/>
        <w:jc w:val="left"/>
      </w:pPr>
      <w:r>
        <w:rPr/>
        <w:t>Композиция</w:t>
      </w:r>
      <w:r>
        <w:rPr>
          <w:spacing w:val="74"/>
        </w:rPr>
        <w:t> </w:t>
      </w:r>
      <w:r>
        <w:rPr/>
        <w:t>как</w:t>
      </w:r>
      <w:r>
        <w:rPr>
          <w:spacing w:val="60"/>
          <w:w w:val="150"/>
        </w:rPr>
        <w:t> </w:t>
      </w:r>
      <w:r>
        <w:rPr/>
        <w:t>основа</w:t>
      </w:r>
      <w:r>
        <w:rPr>
          <w:spacing w:val="57"/>
          <w:w w:val="150"/>
        </w:rPr>
        <w:t> </w:t>
      </w:r>
      <w:r>
        <w:rPr/>
        <w:t>реализации</w:t>
      </w:r>
      <w:r>
        <w:rPr>
          <w:spacing w:val="79"/>
        </w:rPr>
        <w:t> </w:t>
      </w:r>
      <w:r>
        <w:rPr/>
        <w:t>замысла</w:t>
      </w:r>
      <w:r>
        <w:rPr>
          <w:spacing w:val="52"/>
          <w:w w:val="150"/>
        </w:rPr>
        <w:t> </w:t>
      </w:r>
      <w:r>
        <w:rPr/>
        <w:t>в</w:t>
      </w:r>
      <w:r>
        <w:rPr>
          <w:spacing w:val="56"/>
          <w:w w:val="150"/>
        </w:rPr>
        <w:t> </w:t>
      </w:r>
      <w:r>
        <w:rPr/>
        <w:t>любой</w:t>
      </w:r>
      <w:r>
        <w:rPr>
          <w:spacing w:val="57"/>
          <w:w w:val="150"/>
        </w:rPr>
        <w:t> </w:t>
      </w:r>
      <w:r>
        <w:rPr/>
        <w:t>творческой</w:t>
      </w:r>
      <w:r>
        <w:rPr>
          <w:spacing w:val="52"/>
          <w:w w:val="150"/>
        </w:rPr>
        <w:t> </w:t>
      </w:r>
      <w:r>
        <w:rPr>
          <w:spacing w:val="-2"/>
        </w:rPr>
        <w:t>деятельности.</w:t>
      </w:r>
    </w:p>
    <w:p>
      <w:pPr>
        <w:pStyle w:val="BodyText"/>
        <w:spacing w:before="57"/>
        <w:ind w:firstLine="0"/>
        <w:jc w:val="left"/>
      </w:pPr>
      <w:r>
        <w:rPr/>
        <w:t>Основы</w:t>
      </w:r>
      <w:r>
        <w:rPr>
          <w:spacing w:val="30"/>
        </w:rPr>
        <w:t> </w:t>
      </w:r>
      <w:r>
        <w:rPr/>
        <w:t>формальной</w:t>
      </w:r>
      <w:r>
        <w:rPr>
          <w:spacing w:val="30"/>
        </w:rPr>
        <w:t> </w:t>
      </w:r>
      <w:r>
        <w:rPr/>
        <w:t>композиции</w:t>
      </w:r>
      <w:r>
        <w:rPr>
          <w:spacing w:val="29"/>
        </w:rPr>
        <w:t> </w:t>
      </w:r>
      <w:r>
        <w:rPr/>
        <w:t>в</w:t>
      </w:r>
      <w:r>
        <w:rPr>
          <w:spacing w:val="30"/>
        </w:rPr>
        <w:t> </w:t>
      </w:r>
      <w:r>
        <w:rPr/>
        <w:t>конструктивных</w:t>
      </w:r>
      <w:r>
        <w:rPr>
          <w:spacing w:val="20"/>
        </w:rPr>
        <w:t> </w:t>
      </w:r>
      <w:r>
        <w:rPr>
          <w:spacing w:val="-2"/>
        </w:rPr>
        <w:t>искусствах.</w:t>
      </w:r>
    </w:p>
    <w:p>
      <w:pPr>
        <w:pStyle w:val="BodyText"/>
        <w:spacing w:line="288" w:lineRule="auto" w:before="57"/>
        <w:ind w:right="732"/>
        <w:jc w:val="left"/>
      </w:pPr>
      <w:r>
        <w:rPr/>
        <w:t>Элементы</w:t>
      </w:r>
      <w:r>
        <w:rPr>
          <w:spacing w:val="40"/>
        </w:rPr>
        <w:t> </w:t>
      </w:r>
      <w:r>
        <w:rPr/>
        <w:t>композиции</w:t>
      </w:r>
      <w:r>
        <w:rPr>
          <w:spacing w:val="40"/>
        </w:rPr>
        <w:t> </w:t>
      </w:r>
      <w:r>
        <w:rPr/>
        <w:t>в</w:t>
      </w:r>
      <w:r>
        <w:rPr>
          <w:spacing w:val="40"/>
        </w:rPr>
        <w:t> </w:t>
      </w:r>
      <w:r>
        <w:rPr/>
        <w:t>графическом</w:t>
      </w:r>
      <w:r>
        <w:rPr>
          <w:spacing w:val="40"/>
        </w:rPr>
        <w:t> </w:t>
      </w:r>
      <w:r>
        <w:rPr/>
        <w:t>дизайне:</w:t>
      </w:r>
      <w:r>
        <w:rPr>
          <w:spacing w:val="40"/>
        </w:rPr>
        <w:t> </w:t>
      </w:r>
      <w:r>
        <w:rPr/>
        <w:t>пятно,</w:t>
      </w:r>
      <w:r>
        <w:rPr>
          <w:spacing w:val="40"/>
        </w:rPr>
        <w:t> </w:t>
      </w:r>
      <w:r>
        <w:rPr/>
        <w:t>линия,</w:t>
      </w:r>
      <w:r>
        <w:rPr>
          <w:spacing w:val="40"/>
        </w:rPr>
        <w:t> </w:t>
      </w:r>
      <w:r>
        <w:rPr/>
        <w:t>цвет,</w:t>
      </w:r>
      <w:r>
        <w:rPr>
          <w:spacing w:val="40"/>
        </w:rPr>
        <w:t> </w:t>
      </w:r>
      <w:r>
        <w:rPr/>
        <w:t>буква,</w:t>
      </w:r>
      <w:r>
        <w:rPr>
          <w:spacing w:val="40"/>
        </w:rPr>
        <w:t> </w:t>
      </w:r>
      <w:r>
        <w:rPr/>
        <w:t>текст</w:t>
      </w:r>
      <w:r>
        <w:rPr>
          <w:spacing w:val="40"/>
        </w:rPr>
        <w:t> </w:t>
      </w:r>
      <w:r>
        <w:rPr/>
        <w:t>и </w:t>
      </w:r>
      <w:r>
        <w:rPr>
          <w:spacing w:val="-2"/>
        </w:rPr>
        <w:t>изображение.</w:t>
      </w:r>
    </w:p>
    <w:p>
      <w:pPr>
        <w:pStyle w:val="BodyText"/>
        <w:spacing w:line="288" w:lineRule="auto"/>
        <w:ind w:right="732"/>
        <w:jc w:val="left"/>
      </w:pPr>
      <w:r>
        <w:rPr/>
        <w:t>Формальная</w:t>
      </w:r>
      <w:r>
        <w:rPr>
          <w:spacing w:val="80"/>
        </w:rPr>
        <w:t> </w:t>
      </w:r>
      <w:r>
        <w:rPr/>
        <w:t>композиция</w:t>
      </w:r>
      <w:r>
        <w:rPr>
          <w:spacing w:val="80"/>
        </w:rPr>
        <w:t> </w:t>
      </w:r>
      <w:r>
        <w:rPr/>
        <w:t>как</w:t>
      </w:r>
      <w:r>
        <w:rPr>
          <w:spacing w:val="80"/>
        </w:rPr>
        <w:t> </w:t>
      </w:r>
      <w:r>
        <w:rPr/>
        <w:t>композиционное</w:t>
      </w:r>
      <w:r>
        <w:rPr>
          <w:spacing w:val="80"/>
        </w:rPr>
        <w:t> </w:t>
      </w:r>
      <w:r>
        <w:rPr/>
        <w:t>построение</w:t>
      </w:r>
      <w:r>
        <w:rPr>
          <w:spacing w:val="80"/>
        </w:rPr>
        <w:t> </w:t>
      </w:r>
      <w:r>
        <w:rPr/>
        <w:t>на</w:t>
      </w:r>
      <w:r>
        <w:rPr>
          <w:spacing w:val="80"/>
        </w:rPr>
        <w:t> </w:t>
      </w:r>
      <w:r>
        <w:rPr/>
        <w:t>основе</w:t>
      </w:r>
      <w:r>
        <w:rPr>
          <w:spacing w:val="80"/>
        </w:rPr>
        <w:t> </w:t>
      </w:r>
      <w:r>
        <w:rPr/>
        <w:t>сочетания</w:t>
      </w:r>
      <w:r>
        <w:rPr>
          <w:spacing w:val="40"/>
        </w:rPr>
        <w:t> </w:t>
      </w:r>
      <w:r>
        <w:rPr/>
        <w:t>геометрических фигур, без предметного содержания.</w:t>
      </w:r>
    </w:p>
    <w:p>
      <w:pPr>
        <w:pStyle w:val="BodyText"/>
        <w:tabs>
          <w:tab w:pos="3031" w:val="left" w:leader="none"/>
          <w:tab w:pos="4521" w:val="left" w:leader="none"/>
          <w:tab w:pos="5880" w:val="left" w:leader="none"/>
          <w:tab w:pos="7202" w:val="left" w:leader="none"/>
          <w:tab w:pos="8648" w:val="left" w:leader="none"/>
          <w:tab w:pos="9985" w:val="left" w:leader="none"/>
        </w:tabs>
        <w:spacing w:line="288" w:lineRule="auto"/>
        <w:ind w:left="1485" w:right="714" w:firstLine="0"/>
        <w:jc w:val="left"/>
      </w:pPr>
      <w:r>
        <w:rPr/>
        <w:t>Основные свойства композиции: целостность и соподчинённость элементов.</w:t>
      </w:r>
      <w:r>
        <w:rPr>
          <w:spacing w:val="80"/>
        </w:rPr>
        <w:t> </w:t>
      </w:r>
      <w:r>
        <w:rPr>
          <w:spacing w:val="-2"/>
        </w:rPr>
        <w:t>Ритмическая</w:t>
      </w:r>
      <w:r>
        <w:rPr/>
        <w:tab/>
      </w:r>
      <w:r>
        <w:rPr>
          <w:spacing w:val="-2"/>
        </w:rPr>
        <w:t>организация</w:t>
      </w:r>
      <w:r>
        <w:rPr/>
        <w:tab/>
      </w:r>
      <w:r>
        <w:rPr>
          <w:spacing w:val="-2"/>
        </w:rPr>
        <w:t>элементов:</w:t>
      </w:r>
      <w:r>
        <w:rPr/>
        <w:tab/>
      </w:r>
      <w:r>
        <w:rPr>
          <w:spacing w:val="-2"/>
        </w:rPr>
        <w:t>выделение</w:t>
      </w:r>
      <w:r>
        <w:rPr/>
        <w:tab/>
      </w:r>
      <w:r>
        <w:rPr>
          <w:spacing w:val="-2"/>
        </w:rPr>
        <w:t>доминанты,</w:t>
      </w:r>
      <w:r>
        <w:rPr/>
        <w:tab/>
      </w:r>
      <w:r>
        <w:rPr>
          <w:spacing w:val="-2"/>
        </w:rPr>
        <w:t>симметрия</w:t>
      </w:r>
      <w:r>
        <w:rPr/>
        <w:tab/>
      </w:r>
      <w:r>
        <w:rPr>
          <w:spacing w:val="-10"/>
        </w:rPr>
        <w:t>и</w:t>
      </w:r>
    </w:p>
    <w:p>
      <w:pPr>
        <w:spacing w:after="0" w:line="288" w:lineRule="auto"/>
        <w:jc w:val="left"/>
        <w:sectPr>
          <w:pgSz w:w="11910" w:h="16850"/>
          <w:pgMar w:header="0" w:footer="922" w:top="1060" w:bottom="1180" w:left="920" w:right="160"/>
        </w:sectPr>
      </w:pPr>
    </w:p>
    <w:p>
      <w:pPr>
        <w:pStyle w:val="BodyText"/>
        <w:spacing w:line="292" w:lineRule="auto" w:before="66"/>
        <w:ind w:right="732" w:firstLine="0"/>
        <w:jc w:val="left"/>
      </w:pPr>
      <w:r>
        <w:rPr/>
        <w:t>асимметрия,</w:t>
      </w:r>
      <w:r>
        <w:rPr>
          <w:spacing w:val="39"/>
        </w:rPr>
        <w:t> </w:t>
      </w:r>
      <w:r>
        <w:rPr/>
        <w:t>динамическая</w:t>
      </w:r>
      <w:r>
        <w:rPr>
          <w:spacing w:val="38"/>
        </w:rPr>
        <w:t> </w:t>
      </w:r>
      <w:r>
        <w:rPr/>
        <w:t>и</w:t>
      </w:r>
      <w:r>
        <w:rPr>
          <w:spacing w:val="40"/>
        </w:rPr>
        <w:t> </w:t>
      </w:r>
      <w:r>
        <w:rPr/>
        <w:t>статичная</w:t>
      </w:r>
      <w:r>
        <w:rPr>
          <w:spacing w:val="38"/>
        </w:rPr>
        <w:t> </w:t>
      </w:r>
      <w:r>
        <w:rPr/>
        <w:t>композиция,</w:t>
      </w:r>
      <w:r>
        <w:rPr>
          <w:spacing w:val="36"/>
        </w:rPr>
        <w:t> </w:t>
      </w:r>
      <w:r>
        <w:rPr/>
        <w:t>контраст,</w:t>
      </w:r>
      <w:r>
        <w:rPr>
          <w:spacing w:val="39"/>
        </w:rPr>
        <w:t> </w:t>
      </w:r>
      <w:r>
        <w:rPr/>
        <w:t>нюанс,</w:t>
      </w:r>
      <w:r>
        <w:rPr>
          <w:spacing w:val="40"/>
        </w:rPr>
        <w:t> </w:t>
      </w:r>
      <w:r>
        <w:rPr/>
        <w:t>акцент,</w:t>
      </w:r>
      <w:r>
        <w:rPr>
          <w:spacing w:val="40"/>
        </w:rPr>
        <w:t> </w:t>
      </w:r>
      <w:r>
        <w:rPr/>
        <w:t>замкнутость или открытость композиции.</w:t>
      </w:r>
    </w:p>
    <w:p>
      <w:pPr>
        <w:pStyle w:val="BodyText"/>
        <w:spacing w:line="288" w:lineRule="auto"/>
        <w:ind w:right="732"/>
        <w:jc w:val="left"/>
      </w:pPr>
      <w:r>
        <w:rPr/>
        <w:t>Практические</w:t>
      </w:r>
      <w:r>
        <w:rPr>
          <w:spacing w:val="40"/>
        </w:rPr>
        <w:t> </w:t>
      </w:r>
      <w:r>
        <w:rPr/>
        <w:t>упражнения</w:t>
      </w:r>
      <w:r>
        <w:rPr>
          <w:spacing w:val="40"/>
        </w:rPr>
        <w:t> </w:t>
      </w:r>
      <w:r>
        <w:rPr/>
        <w:t>по</w:t>
      </w:r>
      <w:r>
        <w:rPr>
          <w:spacing w:val="40"/>
        </w:rPr>
        <w:t> </w:t>
      </w:r>
      <w:r>
        <w:rPr/>
        <w:t>созданию</w:t>
      </w:r>
      <w:r>
        <w:rPr>
          <w:spacing w:val="40"/>
        </w:rPr>
        <w:t> </w:t>
      </w:r>
      <w:r>
        <w:rPr/>
        <w:t>композиции</w:t>
      </w:r>
      <w:r>
        <w:rPr>
          <w:spacing w:val="40"/>
        </w:rPr>
        <w:t> </w:t>
      </w:r>
      <w:r>
        <w:rPr/>
        <w:t>с</w:t>
      </w:r>
      <w:r>
        <w:rPr>
          <w:spacing w:val="40"/>
        </w:rPr>
        <w:t> </w:t>
      </w:r>
      <w:r>
        <w:rPr/>
        <w:t>вариативным</w:t>
      </w:r>
      <w:r>
        <w:rPr>
          <w:spacing w:val="40"/>
        </w:rPr>
        <w:t> </w:t>
      </w:r>
      <w:r>
        <w:rPr/>
        <w:t>ритмическим</w:t>
      </w:r>
      <w:r>
        <w:rPr>
          <w:spacing w:val="40"/>
        </w:rPr>
        <w:t> </w:t>
      </w:r>
      <w:r>
        <w:rPr/>
        <w:t>расположением геометрических фигур на плоскости.</w:t>
      </w:r>
    </w:p>
    <w:p>
      <w:pPr>
        <w:pStyle w:val="BodyText"/>
        <w:spacing w:line="288" w:lineRule="auto"/>
        <w:ind w:right="732"/>
        <w:jc w:val="left"/>
      </w:pPr>
      <w:r>
        <w:rPr/>
        <w:t>Роль</w:t>
      </w:r>
      <w:r>
        <w:rPr>
          <w:spacing w:val="40"/>
        </w:rPr>
        <w:t> </w:t>
      </w:r>
      <w:r>
        <w:rPr/>
        <w:t>цвета</w:t>
      </w:r>
      <w:r>
        <w:rPr>
          <w:spacing w:val="40"/>
        </w:rPr>
        <w:t> </w:t>
      </w:r>
      <w:r>
        <w:rPr/>
        <w:t>в</w:t>
      </w:r>
      <w:r>
        <w:rPr>
          <w:spacing w:val="40"/>
        </w:rPr>
        <w:t> </w:t>
      </w:r>
      <w:r>
        <w:rPr/>
        <w:t>организации</w:t>
      </w:r>
      <w:r>
        <w:rPr>
          <w:spacing w:val="40"/>
        </w:rPr>
        <w:t> </w:t>
      </w:r>
      <w:r>
        <w:rPr/>
        <w:t>композиционного</w:t>
      </w:r>
      <w:r>
        <w:rPr>
          <w:spacing w:val="40"/>
        </w:rPr>
        <w:t> </w:t>
      </w:r>
      <w:r>
        <w:rPr/>
        <w:t>пространства. Функциональные задачи цвета в конструктивных искусствах.</w:t>
      </w:r>
    </w:p>
    <w:p>
      <w:pPr>
        <w:pStyle w:val="BodyText"/>
        <w:spacing w:line="288" w:lineRule="auto"/>
        <w:ind w:right="732"/>
        <w:jc w:val="left"/>
      </w:pPr>
      <w:r>
        <w:rPr/>
        <w:t>Цвет</w:t>
      </w:r>
      <w:r>
        <w:rPr>
          <w:spacing w:val="37"/>
        </w:rPr>
        <w:t> </w:t>
      </w:r>
      <w:r>
        <w:rPr/>
        <w:t>и</w:t>
      </w:r>
      <w:r>
        <w:rPr>
          <w:spacing w:val="40"/>
        </w:rPr>
        <w:t> </w:t>
      </w:r>
      <w:r>
        <w:rPr/>
        <w:t>законы</w:t>
      </w:r>
      <w:r>
        <w:rPr>
          <w:spacing w:val="40"/>
        </w:rPr>
        <w:t> </w:t>
      </w:r>
      <w:r>
        <w:rPr/>
        <w:t>колористики.</w:t>
      </w:r>
      <w:r>
        <w:rPr>
          <w:spacing w:val="38"/>
        </w:rPr>
        <w:t> </w:t>
      </w:r>
      <w:r>
        <w:rPr/>
        <w:t>Применение локального</w:t>
      </w:r>
      <w:r>
        <w:rPr>
          <w:spacing w:val="37"/>
        </w:rPr>
        <w:t> </w:t>
      </w:r>
      <w:r>
        <w:rPr/>
        <w:t>цвета.</w:t>
      </w:r>
      <w:r>
        <w:rPr>
          <w:spacing w:val="40"/>
        </w:rPr>
        <w:t> </w:t>
      </w:r>
      <w:r>
        <w:rPr/>
        <w:t>Цветовой</w:t>
      </w:r>
      <w:r>
        <w:rPr>
          <w:spacing w:val="40"/>
        </w:rPr>
        <w:t> </w:t>
      </w:r>
      <w:r>
        <w:rPr/>
        <w:t>акцент,</w:t>
      </w:r>
      <w:r>
        <w:rPr>
          <w:spacing w:val="40"/>
        </w:rPr>
        <w:t> </w:t>
      </w:r>
      <w:r>
        <w:rPr/>
        <w:t>ритм цветовых форм, доминанта.</w:t>
      </w:r>
    </w:p>
    <w:p>
      <w:pPr>
        <w:pStyle w:val="BodyText"/>
        <w:spacing w:line="288" w:lineRule="auto"/>
        <w:ind w:right="731"/>
        <w:jc w:val="left"/>
      </w:pPr>
      <w:r>
        <w:rPr/>
        <w:t>Шрифты</w:t>
      </w:r>
      <w:r>
        <w:rPr>
          <w:spacing w:val="80"/>
        </w:rPr>
        <w:t> </w:t>
      </w:r>
      <w:r>
        <w:rPr/>
        <w:t>и</w:t>
      </w:r>
      <w:r>
        <w:rPr>
          <w:spacing w:val="80"/>
          <w:w w:val="150"/>
        </w:rPr>
        <w:t> </w:t>
      </w:r>
      <w:r>
        <w:rPr/>
        <w:t>шрифтовая</w:t>
      </w:r>
      <w:r>
        <w:rPr>
          <w:spacing w:val="80"/>
        </w:rPr>
        <w:t> </w:t>
      </w:r>
      <w:r>
        <w:rPr/>
        <w:t>композиция</w:t>
      </w:r>
      <w:r>
        <w:rPr>
          <w:spacing w:val="80"/>
        </w:rPr>
        <w:t> </w:t>
      </w:r>
      <w:r>
        <w:rPr/>
        <w:t>в</w:t>
      </w:r>
      <w:r>
        <w:rPr>
          <w:spacing w:val="80"/>
        </w:rPr>
        <w:t> </w:t>
      </w:r>
      <w:r>
        <w:rPr/>
        <w:t>графическом</w:t>
      </w:r>
      <w:r>
        <w:rPr>
          <w:spacing w:val="80"/>
        </w:rPr>
        <w:t> </w:t>
      </w:r>
      <w:r>
        <w:rPr/>
        <w:t>дизайне.</w:t>
      </w:r>
      <w:r>
        <w:rPr>
          <w:spacing w:val="80"/>
        </w:rPr>
        <w:t> </w:t>
      </w:r>
      <w:r>
        <w:rPr/>
        <w:t>Форма</w:t>
      </w:r>
      <w:r>
        <w:rPr>
          <w:spacing w:val="80"/>
        </w:rPr>
        <w:t> </w:t>
      </w:r>
      <w:r>
        <w:rPr/>
        <w:t>буквы</w:t>
      </w:r>
      <w:r>
        <w:rPr>
          <w:spacing w:val="80"/>
        </w:rPr>
        <w:t> </w:t>
      </w:r>
      <w:r>
        <w:rPr/>
        <w:t>как</w:t>
      </w:r>
      <w:r>
        <w:rPr>
          <w:spacing w:val="40"/>
        </w:rPr>
        <w:t> </w:t>
      </w:r>
      <w:r>
        <w:rPr/>
        <w:t>изобразительно-смысловой символ.</w:t>
      </w:r>
    </w:p>
    <w:p>
      <w:pPr>
        <w:pStyle w:val="BodyText"/>
        <w:ind w:left="1485" w:firstLine="0"/>
        <w:jc w:val="left"/>
      </w:pPr>
      <w:r>
        <w:rPr/>
        <w:t>Шрифт</w:t>
      </w:r>
      <w:r>
        <w:rPr>
          <w:spacing w:val="27"/>
        </w:rPr>
        <w:t> </w:t>
      </w:r>
      <w:r>
        <w:rPr/>
        <w:t>и</w:t>
      </w:r>
      <w:r>
        <w:rPr>
          <w:spacing w:val="28"/>
        </w:rPr>
        <w:t> </w:t>
      </w:r>
      <w:r>
        <w:rPr/>
        <w:t>содержание</w:t>
      </w:r>
      <w:r>
        <w:rPr>
          <w:spacing w:val="18"/>
        </w:rPr>
        <w:t> </w:t>
      </w:r>
      <w:r>
        <w:rPr/>
        <w:t>текста.</w:t>
      </w:r>
      <w:r>
        <w:rPr>
          <w:spacing w:val="24"/>
        </w:rPr>
        <w:t> </w:t>
      </w:r>
      <w:r>
        <w:rPr/>
        <w:t>Стилизация</w:t>
      </w:r>
      <w:r>
        <w:rPr>
          <w:spacing w:val="26"/>
        </w:rPr>
        <w:t> </w:t>
      </w:r>
      <w:r>
        <w:rPr>
          <w:spacing w:val="-2"/>
        </w:rPr>
        <w:t>шрифта.</w:t>
      </w:r>
    </w:p>
    <w:p>
      <w:pPr>
        <w:pStyle w:val="BodyText"/>
        <w:tabs>
          <w:tab w:pos="3115" w:val="left" w:leader="none"/>
          <w:tab w:pos="4512" w:val="left" w:leader="none"/>
          <w:tab w:pos="6180" w:val="left" w:leader="none"/>
          <w:tab w:pos="7090" w:val="left" w:leader="none"/>
          <w:tab w:pos="7654" w:val="left" w:leader="none"/>
          <w:tab w:pos="8821" w:val="left" w:leader="none"/>
        </w:tabs>
        <w:spacing w:line="288" w:lineRule="auto" w:before="34"/>
        <w:ind w:right="732"/>
        <w:jc w:val="left"/>
      </w:pPr>
      <w:r>
        <w:rPr>
          <w:spacing w:val="-2"/>
        </w:rPr>
        <w:t>Типографика.</w:t>
      </w:r>
      <w:r>
        <w:rPr/>
        <w:tab/>
      </w:r>
      <w:r>
        <w:rPr>
          <w:spacing w:val="-2"/>
        </w:rPr>
        <w:t>Понимание</w:t>
      </w:r>
      <w:r>
        <w:rPr/>
        <w:tab/>
      </w:r>
      <w:r>
        <w:rPr>
          <w:spacing w:val="-2"/>
        </w:rPr>
        <w:t>типографской</w:t>
      </w:r>
      <w:r>
        <w:rPr/>
        <w:tab/>
      </w:r>
      <w:r>
        <w:rPr>
          <w:spacing w:val="-2"/>
        </w:rPr>
        <w:t>строки</w:t>
      </w:r>
      <w:r>
        <w:rPr/>
        <w:tab/>
      </w:r>
      <w:r>
        <w:rPr>
          <w:spacing w:val="-4"/>
        </w:rPr>
        <w:t>как</w:t>
      </w:r>
      <w:r>
        <w:rPr/>
        <w:tab/>
      </w:r>
      <w:r>
        <w:rPr>
          <w:spacing w:val="-2"/>
        </w:rPr>
        <w:t>элемента</w:t>
      </w:r>
      <w:r>
        <w:rPr/>
        <w:tab/>
      </w:r>
      <w:r>
        <w:rPr>
          <w:spacing w:val="-2"/>
        </w:rPr>
        <w:t>плоскостной композиции.</w:t>
      </w:r>
    </w:p>
    <w:p>
      <w:pPr>
        <w:pStyle w:val="BodyText"/>
        <w:tabs>
          <w:tab w:pos="3038" w:val="left" w:leader="none"/>
          <w:tab w:pos="4828" w:val="left" w:leader="none"/>
          <w:tab w:pos="5225" w:val="left" w:leader="none"/>
          <w:tab w:pos="6907" w:val="left" w:leader="none"/>
          <w:tab w:pos="7750" w:val="left" w:leader="none"/>
          <w:tab w:pos="8266" w:val="left" w:leader="none"/>
          <w:tab w:pos="9008" w:val="left" w:leader="none"/>
          <w:tab w:pos="10009" w:val="left" w:leader="none"/>
        </w:tabs>
        <w:spacing w:line="288" w:lineRule="auto" w:before="4"/>
        <w:ind w:right="698"/>
        <w:jc w:val="left"/>
      </w:pPr>
      <w:r>
        <w:rPr>
          <w:spacing w:val="-2"/>
        </w:rPr>
        <w:t>Выполнение</w:t>
      </w:r>
      <w:r>
        <w:rPr/>
        <w:tab/>
      </w:r>
      <w:r>
        <w:rPr>
          <w:spacing w:val="-2"/>
        </w:rPr>
        <w:t>аналитических</w:t>
      </w:r>
      <w:r>
        <w:rPr/>
        <w:tab/>
      </w:r>
      <w:r>
        <w:rPr>
          <w:spacing w:val="-10"/>
        </w:rPr>
        <w:t>и</w:t>
      </w:r>
      <w:r>
        <w:rPr/>
        <w:tab/>
      </w:r>
      <w:r>
        <w:rPr>
          <w:spacing w:val="-2"/>
        </w:rPr>
        <w:t>практических</w:t>
      </w:r>
      <w:r>
        <w:rPr/>
        <w:tab/>
      </w:r>
      <w:r>
        <w:rPr>
          <w:spacing w:val="-2"/>
        </w:rPr>
        <w:t>работ</w:t>
      </w:r>
      <w:r>
        <w:rPr/>
        <w:tab/>
      </w:r>
      <w:r>
        <w:rPr>
          <w:spacing w:val="-6"/>
        </w:rPr>
        <w:t>по</w:t>
      </w:r>
      <w:r>
        <w:rPr/>
        <w:tab/>
      </w:r>
      <w:r>
        <w:rPr>
          <w:spacing w:val="-4"/>
        </w:rPr>
        <w:t>теме</w:t>
      </w:r>
      <w:r>
        <w:rPr/>
        <w:tab/>
      </w:r>
      <w:r>
        <w:rPr>
          <w:spacing w:val="-2"/>
        </w:rPr>
        <w:t>«Буква</w:t>
      </w:r>
      <w:r>
        <w:rPr/>
        <w:tab/>
      </w:r>
      <w:r>
        <w:rPr>
          <w:spacing w:val="-10"/>
        </w:rPr>
        <w:t>– </w:t>
      </w:r>
      <w:r>
        <w:rPr/>
        <w:t>изобразительный элемент композиции».</w:t>
      </w:r>
    </w:p>
    <w:p>
      <w:pPr>
        <w:pStyle w:val="BodyText"/>
        <w:spacing w:line="263" w:lineRule="exact"/>
        <w:ind w:left="1485" w:firstLine="0"/>
        <w:jc w:val="left"/>
      </w:pPr>
      <w:r>
        <w:rPr/>
        <w:t>Логотип</w:t>
      </w:r>
      <w:r>
        <w:rPr>
          <w:spacing w:val="53"/>
        </w:rPr>
        <w:t> </w:t>
      </w:r>
      <w:r>
        <w:rPr/>
        <w:t>как</w:t>
      </w:r>
      <w:r>
        <w:rPr>
          <w:spacing w:val="49"/>
        </w:rPr>
        <w:t> </w:t>
      </w:r>
      <w:r>
        <w:rPr/>
        <w:t>графический</w:t>
      </w:r>
      <w:r>
        <w:rPr>
          <w:spacing w:val="54"/>
        </w:rPr>
        <w:t> </w:t>
      </w:r>
      <w:r>
        <w:rPr/>
        <w:t>знак,</w:t>
      </w:r>
      <w:r>
        <w:rPr>
          <w:spacing w:val="53"/>
        </w:rPr>
        <w:t> </w:t>
      </w:r>
      <w:r>
        <w:rPr/>
        <w:t>эмблема</w:t>
      </w:r>
      <w:r>
        <w:rPr>
          <w:spacing w:val="54"/>
        </w:rPr>
        <w:t> </w:t>
      </w:r>
      <w:r>
        <w:rPr/>
        <w:t>или</w:t>
      </w:r>
      <w:r>
        <w:rPr>
          <w:spacing w:val="54"/>
        </w:rPr>
        <w:t> </w:t>
      </w:r>
      <w:r>
        <w:rPr/>
        <w:t>стилизованный</w:t>
      </w:r>
      <w:r>
        <w:rPr>
          <w:spacing w:val="51"/>
        </w:rPr>
        <w:t> </w:t>
      </w:r>
      <w:r>
        <w:rPr/>
        <w:t>графический</w:t>
      </w:r>
      <w:r>
        <w:rPr>
          <w:spacing w:val="63"/>
        </w:rPr>
        <w:t> </w:t>
      </w:r>
      <w:r>
        <w:rPr>
          <w:spacing w:val="-2"/>
        </w:rPr>
        <w:t>символ.</w:t>
      </w:r>
    </w:p>
    <w:p>
      <w:pPr>
        <w:pStyle w:val="BodyText"/>
        <w:spacing w:before="52"/>
        <w:ind w:firstLine="0"/>
        <w:jc w:val="left"/>
      </w:pPr>
      <w:r>
        <w:rPr/>
        <w:t>Функции</w:t>
      </w:r>
      <w:r>
        <w:rPr>
          <w:spacing w:val="28"/>
        </w:rPr>
        <w:t> </w:t>
      </w:r>
      <w:r>
        <w:rPr/>
        <w:t>логотипа.</w:t>
      </w:r>
      <w:r>
        <w:rPr>
          <w:spacing w:val="34"/>
        </w:rPr>
        <w:t> </w:t>
      </w:r>
      <w:r>
        <w:rPr/>
        <w:t>Шрифтовой</w:t>
      </w:r>
      <w:r>
        <w:rPr>
          <w:spacing w:val="24"/>
        </w:rPr>
        <w:t> </w:t>
      </w:r>
      <w:r>
        <w:rPr/>
        <w:t>логотип.</w:t>
      </w:r>
      <w:r>
        <w:rPr>
          <w:spacing w:val="22"/>
        </w:rPr>
        <w:t> </w:t>
      </w:r>
      <w:r>
        <w:rPr/>
        <w:t>Знаковый</w:t>
      </w:r>
      <w:r>
        <w:rPr>
          <w:spacing w:val="29"/>
        </w:rPr>
        <w:t> </w:t>
      </w:r>
      <w:r>
        <w:rPr>
          <w:spacing w:val="-2"/>
        </w:rPr>
        <w:t>логотип.</w:t>
      </w:r>
    </w:p>
    <w:p>
      <w:pPr>
        <w:pStyle w:val="BodyText"/>
        <w:spacing w:line="285" w:lineRule="auto" w:before="53"/>
        <w:ind w:right="738"/>
      </w:pPr>
      <w:r>
        <w:rPr/>
        <w:t>Композиционные основы макетирования в графическом дизайне при соединении текста и изображения.</w:t>
      </w:r>
    </w:p>
    <w:p>
      <w:pPr>
        <w:pStyle w:val="BodyText"/>
        <w:spacing w:line="288" w:lineRule="auto" w:before="1"/>
        <w:ind w:right="685"/>
      </w:pPr>
      <w:r>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pPr>
        <w:pStyle w:val="BodyText"/>
        <w:spacing w:line="288" w:lineRule="auto"/>
        <w:ind w:right="739"/>
      </w:pPr>
      <w:r>
        <w:rPr/>
        <w:t>Многообразие форм графического дизайна. Дизайн книги и журнала. Элементы, составляющие</w:t>
      </w:r>
      <w:r>
        <w:rPr>
          <w:spacing w:val="40"/>
        </w:rPr>
        <w:t> </w:t>
      </w:r>
      <w:r>
        <w:rPr/>
        <w:t>конструкцию</w:t>
      </w:r>
      <w:r>
        <w:rPr>
          <w:spacing w:val="40"/>
        </w:rPr>
        <w:t> </w:t>
      </w:r>
      <w:r>
        <w:rPr/>
        <w:t>и</w:t>
      </w:r>
      <w:r>
        <w:rPr>
          <w:spacing w:val="40"/>
        </w:rPr>
        <w:t> </w:t>
      </w:r>
      <w:r>
        <w:rPr/>
        <w:t>художественное</w:t>
      </w:r>
      <w:r>
        <w:rPr>
          <w:spacing w:val="40"/>
        </w:rPr>
        <w:t> </w:t>
      </w:r>
      <w:r>
        <w:rPr/>
        <w:t>оформление</w:t>
      </w:r>
      <w:r>
        <w:rPr>
          <w:spacing w:val="40"/>
        </w:rPr>
        <w:t> </w:t>
      </w:r>
      <w:r>
        <w:rPr/>
        <w:t>книги,</w:t>
      </w:r>
      <w:r>
        <w:rPr>
          <w:spacing w:val="40"/>
        </w:rPr>
        <w:t> </w:t>
      </w:r>
      <w:r>
        <w:rPr/>
        <w:t>журнала.</w:t>
      </w:r>
    </w:p>
    <w:p>
      <w:pPr>
        <w:pStyle w:val="BodyText"/>
        <w:spacing w:line="288" w:lineRule="auto"/>
        <w:ind w:right="729"/>
      </w:pPr>
      <w:r>
        <w:rPr/>
        <w:t>Макет</w:t>
      </w:r>
      <w:r>
        <w:rPr>
          <w:spacing w:val="40"/>
        </w:rPr>
        <w:t> </w:t>
      </w:r>
      <w:r>
        <w:rPr/>
        <w:t>разворота</w:t>
      </w:r>
      <w:r>
        <w:rPr>
          <w:spacing w:val="40"/>
        </w:rPr>
        <w:t> </w:t>
      </w:r>
      <w:r>
        <w:rPr/>
        <w:t>книги</w:t>
      </w:r>
      <w:r>
        <w:rPr>
          <w:spacing w:val="40"/>
        </w:rPr>
        <w:t> </w:t>
      </w:r>
      <w:r>
        <w:rPr/>
        <w:t>или</w:t>
      </w:r>
      <w:r>
        <w:rPr>
          <w:spacing w:val="40"/>
        </w:rPr>
        <w:t> </w:t>
      </w:r>
      <w:r>
        <w:rPr/>
        <w:t>журнала</w:t>
      </w:r>
      <w:r>
        <w:rPr>
          <w:spacing w:val="40"/>
        </w:rPr>
        <w:t> </w:t>
      </w:r>
      <w:r>
        <w:rPr/>
        <w:t>по</w:t>
      </w:r>
      <w:r>
        <w:rPr>
          <w:spacing w:val="40"/>
        </w:rPr>
        <w:t> </w:t>
      </w:r>
      <w:r>
        <w:rPr/>
        <w:t>выбранной</w:t>
      </w:r>
      <w:r>
        <w:rPr>
          <w:spacing w:val="40"/>
        </w:rPr>
        <w:t> </w:t>
      </w:r>
      <w:r>
        <w:rPr/>
        <w:t>теме</w:t>
      </w:r>
      <w:r>
        <w:rPr>
          <w:spacing w:val="40"/>
        </w:rPr>
        <w:t> </w:t>
      </w:r>
      <w:r>
        <w:rPr/>
        <w:t>в</w:t>
      </w:r>
      <w:r>
        <w:rPr>
          <w:spacing w:val="40"/>
        </w:rPr>
        <w:t> </w:t>
      </w:r>
      <w:r>
        <w:rPr/>
        <w:t>виде</w:t>
      </w:r>
      <w:r>
        <w:rPr>
          <w:spacing w:val="40"/>
        </w:rPr>
        <w:t> </w:t>
      </w:r>
      <w:r>
        <w:rPr/>
        <w:t>коллажа</w:t>
      </w:r>
      <w:r>
        <w:rPr>
          <w:spacing w:val="40"/>
        </w:rPr>
        <w:t> </w:t>
      </w:r>
      <w:r>
        <w:rPr/>
        <w:t>или</w:t>
      </w:r>
      <w:r>
        <w:rPr>
          <w:spacing w:val="40"/>
        </w:rPr>
        <w:t> </w:t>
      </w:r>
      <w:r>
        <w:rPr/>
        <w:t>на основе компьютерных программ.</w:t>
      </w:r>
    </w:p>
    <w:p>
      <w:pPr>
        <w:pStyle w:val="BodyText"/>
        <w:spacing w:before="4"/>
        <w:ind w:left="1485" w:firstLine="0"/>
      </w:pPr>
      <w:r>
        <w:rPr>
          <w:spacing w:val="2"/>
        </w:rPr>
        <w:t>Макетирование</w:t>
      </w:r>
      <w:r>
        <w:rPr>
          <w:spacing w:val="21"/>
        </w:rPr>
        <w:t> </w:t>
      </w:r>
      <w:r>
        <w:rPr>
          <w:spacing w:val="2"/>
        </w:rPr>
        <w:t>объёмно-пространственных</w:t>
      </w:r>
      <w:r>
        <w:rPr>
          <w:spacing w:val="28"/>
        </w:rPr>
        <w:t> </w:t>
      </w:r>
      <w:r>
        <w:rPr>
          <w:spacing w:val="-2"/>
        </w:rPr>
        <w:t>композиций.</w:t>
      </w:r>
    </w:p>
    <w:p>
      <w:pPr>
        <w:pStyle w:val="BodyText"/>
        <w:spacing w:line="288" w:lineRule="auto" w:before="50"/>
        <w:ind w:right="722"/>
      </w:pPr>
      <w:r>
        <w:rPr/>
        <w:t>Композиция плоскостная и пространственная. Композиционная организация пространства.</w:t>
      </w:r>
      <w:r>
        <w:rPr>
          <w:spacing w:val="40"/>
        </w:rPr>
        <w:t> </w:t>
      </w:r>
      <w:r>
        <w:rPr/>
        <w:t>Прочтение</w:t>
      </w:r>
      <w:r>
        <w:rPr>
          <w:spacing w:val="40"/>
        </w:rPr>
        <w:t> </w:t>
      </w:r>
      <w:r>
        <w:rPr/>
        <w:t>плоскостной</w:t>
      </w:r>
      <w:r>
        <w:rPr>
          <w:spacing w:val="40"/>
        </w:rPr>
        <w:t> </w:t>
      </w:r>
      <w:r>
        <w:rPr/>
        <w:t>композиции</w:t>
      </w:r>
      <w:r>
        <w:rPr>
          <w:spacing w:val="40"/>
        </w:rPr>
        <w:t> </w:t>
      </w:r>
      <w:r>
        <w:rPr/>
        <w:t>как</w:t>
      </w:r>
      <w:r>
        <w:rPr>
          <w:spacing w:val="40"/>
        </w:rPr>
        <w:t> </w:t>
      </w:r>
      <w:r>
        <w:rPr/>
        <w:t>«чертежа»</w:t>
      </w:r>
      <w:r>
        <w:rPr>
          <w:spacing w:val="40"/>
        </w:rPr>
        <w:t> </w:t>
      </w:r>
      <w:r>
        <w:rPr/>
        <w:t>пространства.</w:t>
      </w:r>
    </w:p>
    <w:p>
      <w:pPr>
        <w:pStyle w:val="BodyText"/>
        <w:spacing w:line="285" w:lineRule="auto"/>
        <w:ind w:right="732"/>
      </w:pPr>
      <w:r>
        <w:rPr/>
        <w:t>Макетирование. Введение в макет понятия рельефа местности и способы его обозначения на макете.</w:t>
      </w:r>
    </w:p>
    <w:p>
      <w:pPr>
        <w:pStyle w:val="BodyText"/>
        <w:spacing w:line="288" w:lineRule="auto" w:before="1"/>
        <w:ind w:right="706"/>
      </w:pPr>
      <w:r>
        <w:rPr/>
        <w:t>Выполнение практических работ по созданию объёмно-пространственных</w:t>
      </w:r>
      <w:r>
        <w:rPr>
          <w:spacing w:val="40"/>
        </w:rPr>
        <w:t> </w:t>
      </w:r>
      <w:r>
        <w:rPr/>
        <w:t>композиций.</w:t>
      </w:r>
      <w:r>
        <w:rPr>
          <w:spacing w:val="40"/>
        </w:rPr>
        <w:t> </w:t>
      </w:r>
      <w:r>
        <w:rPr/>
        <w:t>Объём</w:t>
      </w:r>
      <w:r>
        <w:rPr>
          <w:spacing w:val="40"/>
        </w:rPr>
        <w:t> </w:t>
      </w:r>
      <w:r>
        <w:rPr/>
        <w:t>и</w:t>
      </w:r>
      <w:r>
        <w:rPr>
          <w:spacing w:val="40"/>
        </w:rPr>
        <w:t> </w:t>
      </w:r>
      <w:r>
        <w:rPr/>
        <w:t>пространство.</w:t>
      </w:r>
      <w:r>
        <w:rPr>
          <w:spacing w:val="40"/>
        </w:rPr>
        <w:t> </w:t>
      </w:r>
      <w:r>
        <w:rPr/>
        <w:t>Взаимосвязь</w:t>
      </w:r>
      <w:r>
        <w:rPr>
          <w:spacing w:val="40"/>
        </w:rPr>
        <w:t> </w:t>
      </w:r>
      <w:r>
        <w:rPr/>
        <w:t>объектов</w:t>
      </w:r>
      <w:r>
        <w:rPr>
          <w:spacing w:val="40"/>
        </w:rPr>
        <w:t> </w:t>
      </w:r>
      <w:r>
        <w:rPr/>
        <w:t>в</w:t>
      </w:r>
      <w:r>
        <w:rPr>
          <w:spacing w:val="40"/>
        </w:rPr>
        <w:t> </w:t>
      </w:r>
      <w:r>
        <w:rPr/>
        <w:t>архитектурном</w:t>
      </w:r>
      <w:r>
        <w:rPr>
          <w:spacing w:val="40"/>
        </w:rPr>
        <w:t> </w:t>
      </w:r>
      <w:r>
        <w:rPr/>
        <w:t>макете.</w:t>
      </w:r>
    </w:p>
    <w:p>
      <w:pPr>
        <w:pStyle w:val="BodyText"/>
        <w:spacing w:line="285" w:lineRule="auto"/>
        <w:ind w:right="685"/>
      </w:pPr>
      <w:r>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pPr>
        <w:pStyle w:val="BodyText"/>
        <w:spacing w:line="288" w:lineRule="auto" w:before="5"/>
        <w:ind w:right="733"/>
      </w:pPr>
      <w:r>
        <w:rPr/>
        <w:t>Понятие тектоники как выражение в художественной форме конструктивной</w:t>
      </w:r>
      <w:r>
        <w:rPr>
          <w:spacing w:val="40"/>
        </w:rPr>
        <w:t> </w:t>
      </w:r>
      <w:r>
        <w:rPr/>
        <w:t>сущности</w:t>
      </w:r>
      <w:r>
        <w:rPr>
          <w:spacing w:val="40"/>
        </w:rPr>
        <w:t> </w:t>
      </w:r>
      <w:r>
        <w:rPr/>
        <w:t>сооружения</w:t>
      </w:r>
      <w:r>
        <w:rPr>
          <w:spacing w:val="40"/>
        </w:rPr>
        <w:t> </w:t>
      </w:r>
      <w:r>
        <w:rPr/>
        <w:t>и</w:t>
      </w:r>
      <w:r>
        <w:rPr>
          <w:spacing w:val="40"/>
        </w:rPr>
        <w:t> </w:t>
      </w:r>
      <w:r>
        <w:rPr/>
        <w:t>логики</w:t>
      </w:r>
      <w:r>
        <w:rPr>
          <w:spacing w:val="40"/>
        </w:rPr>
        <w:t> </w:t>
      </w:r>
      <w:r>
        <w:rPr/>
        <w:t>конструктивного</w:t>
      </w:r>
      <w:r>
        <w:rPr>
          <w:spacing w:val="40"/>
        </w:rPr>
        <w:t> </w:t>
      </w:r>
      <w:r>
        <w:rPr/>
        <w:t>соотношения</w:t>
      </w:r>
      <w:r>
        <w:rPr>
          <w:spacing w:val="40"/>
        </w:rPr>
        <w:t> </w:t>
      </w:r>
      <w:r>
        <w:rPr/>
        <w:t>его</w:t>
      </w:r>
      <w:r>
        <w:rPr>
          <w:spacing w:val="40"/>
        </w:rPr>
        <w:t> </w:t>
      </w:r>
      <w:r>
        <w:rPr/>
        <w:t>частей.</w:t>
      </w:r>
    </w:p>
    <w:p>
      <w:pPr>
        <w:pStyle w:val="BodyText"/>
        <w:spacing w:line="288" w:lineRule="auto" w:before="6"/>
        <w:ind w:right="676"/>
      </w:pPr>
      <w:r>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w:t>
      </w:r>
      <w:r>
        <w:rPr>
          <w:spacing w:val="79"/>
        </w:rPr>
        <w:t> </w:t>
      </w:r>
      <w:r>
        <w:rPr/>
        <w:t>сводов,</w:t>
      </w:r>
      <w:r>
        <w:rPr>
          <w:spacing w:val="40"/>
        </w:rPr>
        <w:t> </w:t>
      </w:r>
      <w:r>
        <w:rPr/>
        <w:t>каркасная</w:t>
      </w:r>
      <w:r>
        <w:rPr>
          <w:spacing w:val="40"/>
        </w:rPr>
        <w:t> </w:t>
      </w:r>
      <w:r>
        <w:rPr/>
        <w:t>каменная</w:t>
      </w:r>
      <w:r>
        <w:rPr>
          <w:spacing w:val="40"/>
        </w:rPr>
        <w:t> </w:t>
      </w:r>
      <w:r>
        <w:rPr/>
        <w:t>архитектура,</w:t>
      </w:r>
      <w:r>
        <w:rPr>
          <w:spacing w:val="40"/>
        </w:rPr>
        <w:t> </w:t>
      </w:r>
      <w:r>
        <w:rPr/>
        <w:t>металлический</w:t>
      </w:r>
      <w:r>
        <w:rPr>
          <w:spacing w:val="72"/>
        </w:rPr>
        <w:t> </w:t>
      </w:r>
      <w:r>
        <w:rPr/>
        <w:t>каркас,</w:t>
      </w:r>
      <w:r>
        <w:rPr>
          <w:spacing w:val="40"/>
        </w:rPr>
        <w:t> </w:t>
      </w:r>
      <w:r>
        <w:rPr/>
        <w:t>железобетон и язык современной архитектуры).</w:t>
      </w:r>
    </w:p>
    <w:p>
      <w:pPr>
        <w:pStyle w:val="BodyText"/>
        <w:spacing w:line="285" w:lineRule="auto"/>
        <w:ind w:right="731"/>
      </w:pPr>
      <w:r>
        <w:rPr/>
        <w:t>Многообразие</w:t>
      </w:r>
      <w:r>
        <w:rPr>
          <w:spacing w:val="40"/>
        </w:rPr>
        <w:t> </w:t>
      </w:r>
      <w:r>
        <w:rPr/>
        <w:t>предметного мира,</w:t>
      </w:r>
      <w:r>
        <w:rPr>
          <w:spacing w:val="40"/>
        </w:rPr>
        <w:t> </w:t>
      </w:r>
      <w:r>
        <w:rPr/>
        <w:t>создаваемого</w:t>
      </w:r>
      <w:r>
        <w:rPr>
          <w:spacing w:val="40"/>
        </w:rPr>
        <w:t> </w:t>
      </w:r>
      <w:r>
        <w:rPr/>
        <w:t>человеком.</w:t>
      </w:r>
      <w:r>
        <w:rPr>
          <w:spacing w:val="40"/>
        </w:rPr>
        <w:t> </w:t>
      </w:r>
      <w:r>
        <w:rPr/>
        <w:t>Функция</w:t>
      </w:r>
      <w:r>
        <w:rPr>
          <w:spacing w:val="40"/>
        </w:rPr>
        <w:t> </w:t>
      </w:r>
      <w:r>
        <w:rPr/>
        <w:t>вещи</w:t>
      </w:r>
      <w:r>
        <w:rPr>
          <w:spacing w:val="40"/>
        </w:rPr>
        <w:t> </w:t>
      </w:r>
      <w:r>
        <w:rPr/>
        <w:t>и</w:t>
      </w:r>
      <w:r>
        <w:rPr>
          <w:spacing w:val="40"/>
        </w:rPr>
        <w:t> </w:t>
      </w:r>
      <w:r>
        <w:rPr/>
        <w:t>её форма.</w:t>
      </w:r>
      <w:r>
        <w:rPr>
          <w:spacing w:val="40"/>
        </w:rPr>
        <w:t> </w:t>
      </w:r>
      <w:r>
        <w:rPr/>
        <w:t>Образ времени</w:t>
      </w:r>
      <w:r>
        <w:rPr>
          <w:spacing w:val="40"/>
        </w:rPr>
        <w:t> </w:t>
      </w:r>
      <w:r>
        <w:rPr/>
        <w:t>в предметах,</w:t>
      </w:r>
      <w:r>
        <w:rPr>
          <w:spacing w:val="40"/>
        </w:rPr>
        <w:t> </w:t>
      </w:r>
      <w:r>
        <w:rPr/>
        <w:t>создаваемых</w:t>
      </w:r>
      <w:r>
        <w:rPr>
          <w:spacing w:val="40"/>
        </w:rPr>
        <w:t> </w:t>
      </w:r>
      <w:r>
        <w:rPr/>
        <w:t>человеком.</w:t>
      </w:r>
    </w:p>
    <w:p>
      <w:pPr>
        <w:pStyle w:val="BodyText"/>
        <w:ind w:left="1485" w:firstLine="0"/>
      </w:pPr>
      <w:r>
        <w:rPr/>
        <w:t>Дизайн</w:t>
      </w:r>
      <w:r>
        <w:rPr>
          <w:spacing w:val="23"/>
        </w:rPr>
        <w:t> </w:t>
      </w:r>
      <w:r>
        <w:rPr/>
        <w:t>предмета</w:t>
      </w:r>
      <w:r>
        <w:rPr>
          <w:spacing w:val="24"/>
        </w:rPr>
        <w:t> </w:t>
      </w:r>
      <w:r>
        <w:rPr/>
        <w:t>как</w:t>
      </w:r>
      <w:r>
        <w:rPr>
          <w:spacing w:val="27"/>
        </w:rPr>
        <w:t> </w:t>
      </w:r>
      <w:r>
        <w:rPr/>
        <w:t>искусство</w:t>
      </w:r>
      <w:r>
        <w:rPr>
          <w:spacing w:val="25"/>
        </w:rPr>
        <w:t> </w:t>
      </w:r>
      <w:r>
        <w:rPr/>
        <w:t>и</w:t>
      </w:r>
      <w:r>
        <w:rPr>
          <w:spacing w:val="30"/>
        </w:rPr>
        <w:t> </w:t>
      </w:r>
      <w:r>
        <w:rPr/>
        <w:t>социальное</w:t>
      </w:r>
      <w:r>
        <w:rPr>
          <w:spacing w:val="13"/>
        </w:rPr>
        <w:t> </w:t>
      </w:r>
      <w:r>
        <w:rPr/>
        <w:t>проектирование.</w:t>
      </w:r>
      <w:r>
        <w:rPr>
          <w:spacing w:val="36"/>
        </w:rPr>
        <w:t> </w:t>
      </w:r>
      <w:r>
        <w:rPr/>
        <w:t>Анализ</w:t>
      </w:r>
      <w:r>
        <w:rPr>
          <w:spacing w:val="32"/>
        </w:rPr>
        <w:t> </w:t>
      </w:r>
      <w:r>
        <w:rPr/>
        <w:t>формы</w:t>
      </w:r>
      <w:r>
        <w:rPr>
          <w:spacing w:val="28"/>
        </w:rPr>
        <w:t> </w:t>
      </w:r>
      <w:r>
        <w:rPr>
          <w:spacing w:val="-2"/>
        </w:rPr>
        <w:t>через</w:t>
      </w:r>
    </w:p>
    <w:p>
      <w:pPr>
        <w:spacing w:after="0"/>
        <w:sectPr>
          <w:pgSz w:w="11910" w:h="16850"/>
          <w:pgMar w:header="0" w:footer="922" w:top="1060" w:bottom="1180" w:left="920" w:right="160"/>
        </w:sectPr>
      </w:pPr>
    </w:p>
    <w:p>
      <w:pPr>
        <w:pStyle w:val="BodyText"/>
        <w:spacing w:line="292" w:lineRule="auto" w:before="66"/>
        <w:ind w:right="726" w:firstLine="0"/>
      </w:pPr>
      <w:r>
        <w:rPr/>
        <w:t>выявление</w:t>
      </w:r>
      <w:r>
        <w:rPr>
          <w:spacing w:val="40"/>
        </w:rPr>
        <w:t> </w:t>
      </w:r>
      <w:r>
        <w:rPr/>
        <w:t>сочетающихся</w:t>
      </w:r>
      <w:r>
        <w:rPr>
          <w:spacing w:val="40"/>
        </w:rPr>
        <w:t> </w:t>
      </w:r>
      <w:r>
        <w:rPr/>
        <w:t>объёмов.</w:t>
      </w:r>
      <w:r>
        <w:rPr>
          <w:spacing w:val="40"/>
        </w:rPr>
        <w:t> </w:t>
      </w:r>
      <w:r>
        <w:rPr/>
        <w:t>Красота</w:t>
      </w:r>
      <w:r>
        <w:rPr>
          <w:spacing w:val="40"/>
        </w:rPr>
        <w:t> </w:t>
      </w:r>
      <w:r>
        <w:rPr/>
        <w:t>–</w:t>
      </w:r>
      <w:r>
        <w:rPr>
          <w:spacing w:val="40"/>
        </w:rPr>
        <w:t> </w:t>
      </w:r>
      <w:r>
        <w:rPr/>
        <w:t>наиболее</w:t>
      </w:r>
      <w:r>
        <w:rPr>
          <w:spacing w:val="40"/>
        </w:rPr>
        <w:t> </w:t>
      </w:r>
      <w:r>
        <w:rPr/>
        <w:t>полное выявление</w:t>
      </w:r>
      <w:r>
        <w:rPr>
          <w:spacing w:val="40"/>
        </w:rPr>
        <w:t> </w:t>
      </w:r>
      <w:r>
        <w:rPr/>
        <w:t>функции предмета.</w:t>
      </w:r>
      <w:r>
        <w:rPr>
          <w:spacing w:val="40"/>
        </w:rPr>
        <w:t> </w:t>
      </w:r>
      <w:r>
        <w:rPr/>
        <w:t>Влияние</w:t>
      </w:r>
      <w:r>
        <w:rPr>
          <w:spacing w:val="40"/>
        </w:rPr>
        <w:t> </w:t>
      </w:r>
      <w:r>
        <w:rPr/>
        <w:t>развития</w:t>
      </w:r>
      <w:r>
        <w:rPr>
          <w:spacing w:val="40"/>
        </w:rPr>
        <w:t> </w:t>
      </w:r>
      <w:r>
        <w:rPr/>
        <w:t>технологий</w:t>
      </w:r>
      <w:r>
        <w:rPr>
          <w:spacing w:val="40"/>
        </w:rPr>
        <w:t> </w:t>
      </w:r>
      <w:r>
        <w:rPr/>
        <w:t>и</w:t>
      </w:r>
      <w:r>
        <w:rPr>
          <w:spacing w:val="40"/>
        </w:rPr>
        <w:t> </w:t>
      </w:r>
      <w:r>
        <w:rPr/>
        <w:t>материалов</w:t>
      </w:r>
      <w:r>
        <w:rPr>
          <w:spacing w:val="40"/>
        </w:rPr>
        <w:t> </w:t>
      </w:r>
      <w:r>
        <w:rPr/>
        <w:t>на</w:t>
      </w:r>
      <w:r>
        <w:rPr>
          <w:spacing w:val="40"/>
        </w:rPr>
        <w:t> </w:t>
      </w:r>
      <w:r>
        <w:rPr/>
        <w:t>изменение</w:t>
      </w:r>
      <w:r>
        <w:rPr>
          <w:spacing w:val="40"/>
        </w:rPr>
        <w:t> </w:t>
      </w:r>
      <w:r>
        <w:rPr/>
        <w:t>формы</w:t>
      </w:r>
      <w:r>
        <w:rPr>
          <w:spacing w:val="40"/>
        </w:rPr>
        <w:t> </w:t>
      </w:r>
      <w:r>
        <w:rPr/>
        <w:t>предмета.</w:t>
      </w:r>
    </w:p>
    <w:p>
      <w:pPr>
        <w:pStyle w:val="BodyText"/>
        <w:ind w:left="1485" w:firstLine="0"/>
      </w:pPr>
      <w:r>
        <w:rPr/>
        <w:t>Выполнение</w:t>
      </w:r>
      <w:r>
        <w:rPr>
          <w:spacing w:val="23"/>
        </w:rPr>
        <w:t> </w:t>
      </w:r>
      <w:r>
        <w:rPr/>
        <w:t>аналитических</w:t>
      </w:r>
      <w:r>
        <w:rPr>
          <w:spacing w:val="27"/>
        </w:rPr>
        <w:t> </w:t>
      </w:r>
      <w:r>
        <w:rPr/>
        <w:t>зарисовок</w:t>
      </w:r>
      <w:r>
        <w:rPr>
          <w:spacing w:val="37"/>
        </w:rPr>
        <w:t> </w:t>
      </w:r>
      <w:r>
        <w:rPr/>
        <w:t>форм</w:t>
      </w:r>
      <w:r>
        <w:rPr>
          <w:spacing w:val="30"/>
        </w:rPr>
        <w:t> </w:t>
      </w:r>
      <w:r>
        <w:rPr/>
        <w:t>бытовых</w:t>
      </w:r>
      <w:r>
        <w:rPr>
          <w:spacing w:val="31"/>
        </w:rPr>
        <w:t> </w:t>
      </w:r>
      <w:r>
        <w:rPr>
          <w:spacing w:val="-2"/>
        </w:rPr>
        <w:t>предметов.</w:t>
      </w:r>
    </w:p>
    <w:p>
      <w:pPr>
        <w:pStyle w:val="BodyText"/>
        <w:spacing w:line="285" w:lineRule="auto" w:before="43"/>
        <w:ind w:right="736"/>
      </w:pPr>
      <w:r>
        <w:rPr/>
        <w:t>Творческое</w:t>
      </w:r>
      <w:r>
        <w:rPr>
          <w:spacing w:val="40"/>
        </w:rPr>
        <w:t> </w:t>
      </w:r>
      <w:r>
        <w:rPr/>
        <w:t>проектирование</w:t>
      </w:r>
      <w:r>
        <w:rPr>
          <w:spacing w:val="40"/>
        </w:rPr>
        <w:t> </w:t>
      </w:r>
      <w:r>
        <w:rPr/>
        <w:t>предметов</w:t>
      </w:r>
      <w:r>
        <w:rPr>
          <w:spacing w:val="40"/>
        </w:rPr>
        <w:t> </w:t>
      </w:r>
      <w:r>
        <w:rPr/>
        <w:t>быта</w:t>
      </w:r>
      <w:r>
        <w:rPr>
          <w:spacing w:val="40"/>
        </w:rPr>
        <w:t> </w:t>
      </w:r>
      <w:r>
        <w:rPr/>
        <w:t>с</w:t>
      </w:r>
      <w:r>
        <w:rPr>
          <w:spacing w:val="40"/>
        </w:rPr>
        <w:t> </w:t>
      </w:r>
      <w:r>
        <w:rPr/>
        <w:t>определением</w:t>
      </w:r>
      <w:r>
        <w:rPr>
          <w:spacing w:val="40"/>
        </w:rPr>
        <w:t> </w:t>
      </w:r>
      <w:r>
        <w:rPr/>
        <w:t>их</w:t>
      </w:r>
      <w:r>
        <w:rPr>
          <w:spacing w:val="40"/>
        </w:rPr>
        <w:t> </w:t>
      </w:r>
      <w:r>
        <w:rPr/>
        <w:t>функций</w:t>
      </w:r>
      <w:r>
        <w:rPr>
          <w:spacing w:val="40"/>
        </w:rPr>
        <w:t> </w:t>
      </w:r>
      <w:r>
        <w:rPr/>
        <w:t>и материала изготовления.</w:t>
      </w:r>
    </w:p>
    <w:p>
      <w:pPr>
        <w:pStyle w:val="BodyText"/>
        <w:spacing w:line="288" w:lineRule="auto" w:before="2"/>
        <w:ind w:right="736"/>
      </w:pPr>
      <w:r>
        <w:rPr/>
        <w:t>Цвет</w:t>
      </w:r>
      <w:r>
        <w:rPr>
          <w:spacing w:val="40"/>
        </w:rPr>
        <w:t> </w:t>
      </w:r>
      <w:r>
        <w:rPr/>
        <w:t>в</w:t>
      </w:r>
      <w:r>
        <w:rPr>
          <w:spacing w:val="40"/>
        </w:rPr>
        <w:t> </w:t>
      </w:r>
      <w:r>
        <w:rPr/>
        <w:t>архитектуре</w:t>
      </w:r>
      <w:r>
        <w:rPr>
          <w:spacing w:val="27"/>
        </w:rPr>
        <w:t> </w:t>
      </w:r>
      <w:r>
        <w:rPr/>
        <w:t>и</w:t>
      </w:r>
      <w:r>
        <w:rPr>
          <w:spacing w:val="40"/>
        </w:rPr>
        <w:t> </w:t>
      </w:r>
      <w:r>
        <w:rPr/>
        <w:t>дизайне.</w:t>
      </w:r>
      <w:r>
        <w:rPr>
          <w:spacing w:val="40"/>
        </w:rPr>
        <w:t> </w:t>
      </w:r>
      <w:r>
        <w:rPr/>
        <w:t>Эмоциональное</w:t>
      </w:r>
      <w:r>
        <w:rPr>
          <w:spacing w:val="31"/>
        </w:rPr>
        <w:t> </w:t>
      </w:r>
      <w:r>
        <w:rPr/>
        <w:t>и</w:t>
      </w:r>
      <w:r>
        <w:rPr>
          <w:spacing w:val="40"/>
        </w:rPr>
        <w:t> </w:t>
      </w:r>
      <w:r>
        <w:rPr/>
        <w:t>формообразующее</w:t>
      </w:r>
      <w:r>
        <w:rPr>
          <w:spacing w:val="37"/>
        </w:rPr>
        <w:t> </w:t>
      </w:r>
      <w:r>
        <w:rPr/>
        <w:t>значение</w:t>
      </w:r>
      <w:r>
        <w:rPr>
          <w:spacing w:val="27"/>
        </w:rPr>
        <w:t> </w:t>
      </w:r>
      <w:r>
        <w:rPr/>
        <w:t>цвета в дизайне и архитектуре. Влияние цвета на восприятие формы объектов архитектуры и </w:t>
      </w:r>
      <w:r>
        <w:rPr>
          <w:spacing w:val="-2"/>
        </w:rPr>
        <w:t>дизайна.</w:t>
      </w:r>
    </w:p>
    <w:p>
      <w:pPr>
        <w:pStyle w:val="BodyText"/>
        <w:spacing w:line="285" w:lineRule="auto"/>
        <w:ind w:right="712"/>
      </w:pPr>
      <w:r>
        <w:rPr/>
        <w:t>Конструирование объектов дизайна или архитектурное макетирование с использованием цвета.</w:t>
      </w:r>
    </w:p>
    <w:p>
      <w:pPr>
        <w:pStyle w:val="BodyText"/>
        <w:spacing w:before="2"/>
        <w:ind w:left="1485" w:firstLine="0"/>
      </w:pPr>
      <w:r>
        <w:rPr/>
        <w:t>Социальное</w:t>
      </w:r>
      <w:r>
        <w:rPr>
          <w:spacing w:val="19"/>
        </w:rPr>
        <w:t> </w:t>
      </w:r>
      <w:r>
        <w:rPr/>
        <w:t>значение</w:t>
      </w:r>
      <w:r>
        <w:rPr>
          <w:spacing w:val="13"/>
        </w:rPr>
        <w:t> </w:t>
      </w:r>
      <w:r>
        <w:rPr/>
        <w:t>дизайна</w:t>
      </w:r>
      <w:r>
        <w:rPr>
          <w:spacing w:val="22"/>
        </w:rPr>
        <w:t> </w:t>
      </w:r>
      <w:r>
        <w:rPr/>
        <w:t>и</w:t>
      </w:r>
      <w:r>
        <w:rPr>
          <w:spacing w:val="18"/>
        </w:rPr>
        <w:t> </w:t>
      </w:r>
      <w:r>
        <w:rPr/>
        <w:t>архитектуры</w:t>
      </w:r>
      <w:r>
        <w:rPr>
          <w:spacing w:val="24"/>
        </w:rPr>
        <w:t> </w:t>
      </w:r>
      <w:r>
        <w:rPr/>
        <w:t>как</w:t>
      </w:r>
      <w:r>
        <w:rPr>
          <w:spacing w:val="25"/>
        </w:rPr>
        <w:t> </w:t>
      </w:r>
      <w:r>
        <w:rPr/>
        <w:t>среды</w:t>
      </w:r>
      <w:r>
        <w:rPr>
          <w:spacing w:val="20"/>
        </w:rPr>
        <w:t> </w:t>
      </w:r>
      <w:r>
        <w:rPr/>
        <w:t>жизни</w:t>
      </w:r>
      <w:r>
        <w:rPr>
          <w:spacing w:val="23"/>
        </w:rPr>
        <w:t> </w:t>
      </w:r>
      <w:r>
        <w:rPr>
          <w:spacing w:val="-2"/>
        </w:rPr>
        <w:t>человека.</w:t>
      </w:r>
    </w:p>
    <w:p>
      <w:pPr>
        <w:pStyle w:val="BodyText"/>
        <w:spacing w:line="288" w:lineRule="auto" w:before="53"/>
        <w:ind w:right="678"/>
      </w:pPr>
      <w:r>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w:t>
      </w:r>
      <w:r>
        <w:rPr>
          <w:spacing w:val="40"/>
        </w:rPr>
        <w:t> </w:t>
      </w:r>
      <w:r>
        <w:rPr/>
        <w:t>как</w:t>
      </w:r>
      <w:r>
        <w:rPr>
          <w:spacing w:val="40"/>
        </w:rPr>
        <w:t> </w:t>
      </w:r>
      <w:r>
        <w:rPr/>
        <w:t>этапов</w:t>
      </w:r>
      <w:r>
        <w:rPr>
          <w:spacing w:val="40"/>
        </w:rPr>
        <w:t> </w:t>
      </w:r>
      <w:r>
        <w:rPr/>
        <w:t>духовной,</w:t>
      </w:r>
      <w:r>
        <w:rPr>
          <w:spacing w:val="40"/>
        </w:rPr>
        <w:t> </w:t>
      </w:r>
      <w:r>
        <w:rPr/>
        <w:t>художественной</w:t>
      </w:r>
      <w:r>
        <w:rPr>
          <w:spacing w:val="40"/>
        </w:rPr>
        <w:t> </w:t>
      </w:r>
      <w:r>
        <w:rPr/>
        <w:t>и</w:t>
      </w:r>
      <w:r>
        <w:rPr>
          <w:spacing w:val="40"/>
        </w:rPr>
        <w:t> </w:t>
      </w:r>
      <w:r>
        <w:rPr/>
        <w:t>материальной</w:t>
      </w:r>
      <w:r>
        <w:rPr>
          <w:spacing w:val="40"/>
        </w:rPr>
        <w:t> </w:t>
      </w:r>
      <w:r>
        <w:rPr/>
        <w:t>культуры</w:t>
      </w:r>
      <w:r>
        <w:rPr>
          <w:spacing w:val="40"/>
        </w:rPr>
        <w:t> </w:t>
      </w:r>
      <w:r>
        <w:rPr/>
        <w:t>разных народов и эпох.</w:t>
      </w:r>
    </w:p>
    <w:p>
      <w:pPr>
        <w:pStyle w:val="BodyText"/>
        <w:spacing w:line="288" w:lineRule="auto" w:before="5"/>
        <w:ind w:right="712"/>
      </w:pPr>
      <w:r>
        <w:rPr/>
        <w:t>Архитектура народного жилища, храмовая архитектура, частный дом в предметно- пространственной среде жизни разных народов.</w:t>
      </w:r>
    </w:p>
    <w:p>
      <w:pPr>
        <w:pStyle w:val="BodyText"/>
        <w:spacing w:line="288" w:lineRule="auto"/>
        <w:ind w:right="685"/>
      </w:pPr>
      <w:r>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pPr>
        <w:pStyle w:val="BodyText"/>
        <w:spacing w:line="263" w:lineRule="exact"/>
        <w:ind w:left="1485" w:firstLine="0"/>
      </w:pPr>
      <w:r>
        <w:rPr/>
        <w:t>Пути</w:t>
      </w:r>
      <w:r>
        <w:rPr>
          <w:spacing w:val="24"/>
        </w:rPr>
        <w:t> </w:t>
      </w:r>
      <w:r>
        <w:rPr/>
        <w:t>развития</w:t>
      </w:r>
      <w:r>
        <w:rPr>
          <w:spacing w:val="29"/>
        </w:rPr>
        <w:t> </w:t>
      </w:r>
      <w:r>
        <w:rPr/>
        <w:t>современной</w:t>
      </w:r>
      <w:r>
        <w:rPr>
          <w:spacing w:val="19"/>
        </w:rPr>
        <w:t> </w:t>
      </w:r>
      <w:r>
        <w:rPr/>
        <w:t>архитектуры</w:t>
      </w:r>
      <w:r>
        <w:rPr>
          <w:spacing w:val="14"/>
        </w:rPr>
        <w:t> </w:t>
      </w:r>
      <w:r>
        <w:rPr/>
        <w:t>и</w:t>
      </w:r>
      <w:r>
        <w:rPr>
          <w:spacing w:val="15"/>
        </w:rPr>
        <w:t> </w:t>
      </w:r>
      <w:r>
        <w:rPr/>
        <w:t>дизайна:</w:t>
      </w:r>
      <w:r>
        <w:rPr>
          <w:spacing w:val="14"/>
        </w:rPr>
        <w:t> </w:t>
      </w:r>
      <w:r>
        <w:rPr/>
        <w:t>город</w:t>
      </w:r>
      <w:r>
        <w:rPr>
          <w:spacing w:val="24"/>
        </w:rPr>
        <w:t> </w:t>
      </w:r>
      <w:r>
        <w:rPr/>
        <w:t>сегодня</w:t>
      </w:r>
      <w:r>
        <w:rPr>
          <w:spacing w:val="14"/>
        </w:rPr>
        <w:t> </w:t>
      </w:r>
      <w:r>
        <w:rPr/>
        <w:t>и</w:t>
      </w:r>
      <w:r>
        <w:rPr>
          <w:spacing w:val="28"/>
        </w:rPr>
        <w:t> </w:t>
      </w:r>
      <w:r>
        <w:rPr>
          <w:spacing w:val="-2"/>
        </w:rPr>
        <w:t>завтра.</w:t>
      </w:r>
    </w:p>
    <w:p>
      <w:pPr>
        <w:pStyle w:val="BodyText"/>
        <w:spacing w:line="285" w:lineRule="auto" w:before="48"/>
        <w:ind w:right="736"/>
      </w:pPr>
      <w:r>
        <w:rPr/>
        <w:t>Архитектурная и градостроительная революция XX в. Её технологические и эстетические</w:t>
      </w:r>
      <w:r>
        <w:rPr>
          <w:spacing w:val="40"/>
        </w:rPr>
        <w:t> </w:t>
      </w:r>
      <w:r>
        <w:rPr/>
        <w:t>предпосылки</w:t>
      </w:r>
      <w:r>
        <w:rPr>
          <w:spacing w:val="40"/>
        </w:rPr>
        <w:t> </w:t>
      </w:r>
      <w:r>
        <w:rPr/>
        <w:t>и</w:t>
      </w:r>
      <w:r>
        <w:rPr>
          <w:spacing w:val="40"/>
        </w:rPr>
        <w:t> </w:t>
      </w:r>
      <w:r>
        <w:rPr/>
        <w:t>истоки.</w:t>
      </w:r>
      <w:r>
        <w:rPr>
          <w:spacing w:val="40"/>
        </w:rPr>
        <w:t> </w:t>
      </w:r>
      <w:r>
        <w:rPr/>
        <w:t>Социальный</w:t>
      </w:r>
      <w:r>
        <w:rPr>
          <w:spacing w:val="40"/>
        </w:rPr>
        <w:t> </w:t>
      </w:r>
      <w:r>
        <w:rPr/>
        <w:t>аспект</w:t>
      </w:r>
      <w:r>
        <w:rPr>
          <w:spacing w:val="40"/>
        </w:rPr>
        <w:t> </w:t>
      </w:r>
      <w:r>
        <w:rPr/>
        <w:t>«перестройки»</w:t>
      </w:r>
      <w:r>
        <w:rPr>
          <w:spacing w:val="40"/>
        </w:rPr>
        <w:t> </w:t>
      </w:r>
      <w:r>
        <w:rPr/>
        <w:t>в</w:t>
      </w:r>
      <w:r>
        <w:rPr>
          <w:spacing w:val="40"/>
        </w:rPr>
        <w:t> </w:t>
      </w:r>
      <w:r>
        <w:rPr/>
        <w:t>архитектуре.</w:t>
      </w:r>
    </w:p>
    <w:p>
      <w:pPr>
        <w:pStyle w:val="BodyText"/>
        <w:spacing w:line="290" w:lineRule="auto" w:before="2"/>
        <w:ind w:right="712"/>
      </w:pPr>
      <w:r>
        <w:rP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w:t>
      </w:r>
      <w:r>
        <w:rPr>
          <w:spacing w:val="40"/>
        </w:rPr>
        <w:t> </w:t>
      </w:r>
      <w:r>
        <w:rPr/>
        <w:t>среды современного города.</w:t>
      </w:r>
    </w:p>
    <w:p>
      <w:pPr>
        <w:pStyle w:val="BodyText"/>
        <w:spacing w:line="288" w:lineRule="auto" w:before="3"/>
        <w:ind w:right="726"/>
      </w:pPr>
      <w:r>
        <w:rPr/>
        <w:t>Пространство</w:t>
      </w:r>
      <w:r>
        <w:rPr>
          <w:spacing w:val="38"/>
        </w:rPr>
        <w:t> </w:t>
      </w:r>
      <w:r>
        <w:rPr/>
        <w:t>городской</w:t>
      </w:r>
      <w:r>
        <w:rPr>
          <w:spacing w:val="40"/>
        </w:rPr>
        <w:t> </w:t>
      </w:r>
      <w:r>
        <w:rPr/>
        <w:t>среды.</w:t>
      </w:r>
      <w:r>
        <w:rPr>
          <w:spacing w:val="40"/>
        </w:rPr>
        <w:t> </w:t>
      </w:r>
      <w:r>
        <w:rPr/>
        <w:t>Исторические</w:t>
      </w:r>
      <w:r>
        <w:rPr>
          <w:spacing w:val="40"/>
        </w:rPr>
        <w:t> </w:t>
      </w:r>
      <w:r>
        <w:rPr/>
        <w:t>формы</w:t>
      </w:r>
      <w:r>
        <w:rPr>
          <w:spacing w:val="40"/>
        </w:rPr>
        <w:t> </w:t>
      </w:r>
      <w:r>
        <w:rPr/>
        <w:t>планировки</w:t>
      </w:r>
      <w:r>
        <w:rPr>
          <w:spacing w:val="40"/>
        </w:rPr>
        <w:t> </w:t>
      </w:r>
      <w:r>
        <w:rPr/>
        <w:t>городской</w:t>
      </w:r>
      <w:r>
        <w:rPr>
          <w:spacing w:val="40"/>
        </w:rPr>
        <w:t> </w:t>
      </w:r>
      <w:r>
        <w:rPr/>
        <w:t>среды и их связь с образом жизни людей.</w:t>
      </w:r>
    </w:p>
    <w:p>
      <w:pPr>
        <w:pStyle w:val="BodyText"/>
        <w:spacing w:line="263" w:lineRule="exact"/>
        <w:ind w:left="1485" w:firstLine="0"/>
      </w:pPr>
      <w:r>
        <w:rPr/>
        <w:t>Роль</w:t>
      </w:r>
      <w:r>
        <w:rPr>
          <w:spacing w:val="20"/>
        </w:rPr>
        <w:t> </w:t>
      </w:r>
      <w:r>
        <w:rPr/>
        <w:t>цвета</w:t>
      </w:r>
      <w:r>
        <w:rPr>
          <w:spacing w:val="20"/>
        </w:rPr>
        <w:t> </w:t>
      </w:r>
      <w:r>
        <w:rPr/>
        <w:t>в</w:t>
      </w:r>
      <w:r>
        <w:rPr>
          <w:spacing w:val="35"/>
        </w:rPr>
        <w:t> </w:t>
      </w:r>
      <w:r>
        <w:rPr/>
        <w:t>формировании</w:t>
      </w:r>
      <w:r>
        <w:rPr>
          <w:spacing w:val="25"/>
        </w:rPr>
        <w:t> </w:t>
      </w:r>
      <w:r>
        <w:rPr/>
        <w:t>пространства.</w:t>
      </w:r>
      <w:r>
        <w:rPr>
          <w:spacing w:val="27"/>
        </w:rPr>
        <w:t> </w:t>
      </w:r>
      <w:r>
        <w:rPr/>
        <w:t>Схема-планировка</w:t>
      </w:r>
      <w:r>
        <w:rPr>
          <w:spacing w:val="20"/>
        </w:rPr>
        <w:t> </w:t>
      </w:r>
      <w:r>
        <w:rPr/>
        <w:t>и</w:t>
      </w:r>
      <w:r>
        <w:rPr>
          <w:spacing w:val="34"/>
        </w:rPr>
        <w:t> </w:t>
      </w:r>
      <w:r>
        <w:rPr>
          <w:spacing w:val="-2"/>
        </w:rPr>
        <w:t>реальность.</w:t>
      </w:r>
    </w:p>
    <w:p>
      <w:pPr>
        <w:pStyle w:val="BodyText"/>
        <w:spacing w:line="288" w:lineRule="auto" w:before="50"/>
        <w:ind w:right="707"/>
      </w:pPr>
      <w:r>
        <w:rPr/>
        <w:t>Современные поиски</w:t>
      </w:r>
      <w:r>
        <w:rPr>
          <w:spacing w:val="40"/>
        </w:rPr>
        <w:t> </w:t>
      </w:r>
      <w:r>
        <w:rPr/>
        <w:t>новой</w:t>
      </w:r>
      <w:r>
        <w:rPr>
          <w:spacing w:val="40"/>
        </w:rPr>
        <w:t> </w:t>
      </w:r>
      <w:r>
        <w:rPr/>
        <w:t>эстетики</w:t>
      </w:r>
      <w:r>
        <w:rPr>
          <w:spacing w:val="40"/>
        </w:rPr>
        <w:t> </w:t>
      </w:r>
      <w:r>
        <w:rPr/>
        <w:t>в</w:t>
      </w:r>
      <w:r>
        <w:rPr>
          <w:spacing w:val="40"/>
        </w:rPr>
        <w:t> </w:t>
      </w:r>
      <w:r>
        <w:rPr/>
        <w:t>градостроительстве.</w:t>
      </w:r>
      <w:r>
        <w:rPr>
          <w:spacing w:val="40"/>
        </w:rPr>
        <w:t> </w:t>
      </w:r>
      <w:r>
        <w:rPr/>
        <w:t>Выполнение практических</w:t>
      </w:r>
      <w:r>
        <w:rPr>
          <w:spacing w:val="40"/>
        </w:rPr>
        <w:t> </w:t>
      </w:r>
      <w:r>
        <w:rPr/>
        <w:t>работ</w:t>
      </w:r>
      <w:r>
        <w:rPr>
          <w:spacing w:val="40"/>
        </w:rPr>
        <w:t> </w:t>
      </w:r>
      <w:r>
        <w:rPr/>
        <w:t>по</w:t>
      </w:r>
      <w:r>
        <w:rPr>
          <w:spacing w:val="40"/>
        </w:rPr>
        <w:t> </w:t>
      </w:r>
      <w:r>
        <w:rPr/>
        <w:t>теме</w:t>
      </w:r>
      <w:r>
        <w:rPr>
          <w:spacing w:val="40"/>
        </w:rPr>
        <w:t> </w:t>
      </w:r>
      <w:r>
        <w:rPr/>
        <w:t>«Образ</w:t>
      </w:r>
      <w:r>
        <w:rPr>
          <w:spacing w:val="40"/>
        </w:rPr>
        <w:t> </w:t>
      </w:r>
      <w:r>
        <w:rPr/>
        <w:t>современного</w:t>
      </w:r>
      <w:r>
        <w:rPr>
          <w:spacing w:val="40"/>
        </w:rPr>
        <w:t> </w:t>
      </w:r>
      <w:r>
        <w:rPr/>
        <w:t>города</w:t>
      </w:r>
      <w:r>
        <w:rPr>
          <w:spacing w:val="40"/>
        </w:rPr>
        <w:t> </w:t>
      </w:r>
      <w:r>
        <w:rPr/>
        <w:t>и</w:t>
      </w:r>
      <w:r>
        <w:rPr>
          <w:spacing w:val="40"/>
        </w:rPr>
        <w:t> </w:t>
      </w:r>
      <w:r>
        <w:rPr/>
        <w:t>архитектурного</w:t>
      </w:r>
      <w:r>
        <w:rPr>
          <w:spacing w:val="40"/>
        </w:rPr>
        <w:t> </w:t>
      </w:r>
      <w:r>
        <w:rPr/>
        <w:t>стиля будущего»:</w:t>
      </w:r>
      <w:r>
        <w:rPr>
          <w:spacing w:val="40"/>
        </w:rPr>
        <w:t> </w:t>
      </w:r>
      <w:r>
        <w:rPr/>
        <w:t>фотоколлажа</w:t>
      </w:r>
      <w:r>
        <w:rPr>
          <w:spacing w:val="40"/>
        </w:rPr>
        <w:t> </w:t>
      </w:r>
      <w:r>
        <w:rPr/>
        <w:t>или</w:t>
      </w:r>
      <w:r>
        <w:rPr>
          <w:spacing w:val="40"/>
        </w:rPr>
        <w:t> </w:t>
      </w:r>
      <w:r>
        <w:rPr/>
        <w:t>фантазийной</w:t>
      </w:r>
      <w:r>
        <w:rPr>
          <w:spacing w:val="40"/>
        </w:rPr>
        <w:t> </w:t>
      </w:r>
      <w:r>
        <w:rPr/>
        <w:t>зарисовки</w:t>
      </w:r>
      <w:r>
        <w:rPr>
          <w:spacing w:val="40"/>
        </w:rPr>
        <w:t> </w:t>
      </w:r>
      <w:r>
        <w:rPr/>
        <w:t>города</w:t>
      </w:r>
      <w:r>
        <w:rPr>
          <w:spacing w:val="40"/>
        </w:rPr>
        <w:t> </w:t>
      </w:r>
      <w:r>
        <w:rPr/>
        <w:t>будущего.</w:t>
      </w:r>
    </w:p>
    <w:p>
      <w:pPr>
        <w:pStyle w:val="BodyText"/>
        <w:spacing w:line="285" w:lineRule="auto"/>
        <w:ind w:right="736"/>
      </w:pPr>
      <w:r>
        <w:rPr/>
        <w:t>Индивидуальный образ каждого города. Неповторимость исторических кварталов и значение культурного наследия</w:t>
      </w:r>
      <w:r>
        <w:rPr>
          <w:spacing w:val="40"/>
        </w:rPr>
        <w:t> </w:t>
      </w:r>
      <w:r>
        <w:rPr/>
        <w:t>для</w:t>
      </w:r>
      <w:r>
        <w:rPr>
          <w:spacing w:val="40"/>
        </w:rPr>
        <w:t> </w:t>
      </w:r>
      <w:r>
        <w:rPr/>
        <w:t>современной</w:t>
      </w:r>
      <w:r>
        <w:rPr>
          <w:spacing w:val="40"/>
        </w:rPr>
        <w:t> </w:t>
      </w:r>
      <w:r>
        <w:rPr/>
        <w:t>жизни людей.</w:t>
      </w:r>
    </w:p>
    <w:p>
      <w:pPr>
        <w:pStyle w:val="BodyText"/>
        <w:spacing w:line="288" w:lineRule="auto"/>
        <w:ind w:right="713"/>
      </w:pPr>
      <w:r>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spacing w:val="-2"/>
        </w:rPr>
        <w:t>города.</w:t>
      </w:r>
    </w:p>
    <w:p>
      <w:pPr>
        <w:pStyle w:val="BodyText"/>
        <w:spacing w:line="285" w:lineRule="auto"/>
        <w:ind w:right="674"/>
      </w:pPr>
      <w:r>
        <w:rPr/>
        <w:t>Проектирование дизайна объектов городской среды. Устройство пешеходных зон в городах, установка городской мебели (скамьи, «диваны» и прочие), киосков,</w:t>
      </w:r>
      <w:r>
        <w:rPr>
          <w:spacing w:val="80"/>
        </w:rPr>
        <w:t> </w:t>
      </w:r>
      <w:r>
        <w:rPr/>
        <w:t>информационных</w:t>
      </w:r>
      <w:r>
        <w:rPr>
          <w:spacing w:val="40"/>
        </w:rPr>
        <w:t> </w:t>
      </w:r>
      <w:r>
        <w:rPr/>
        <w:t>блоков,</w:t>
      </w:r>
      <w:r>
        <w:rPr>
          <w:spacing w:val="40"/>
        </w:rPr>
        <w:t> </w:t>
      </w:r>
      <w:r>
        <w:rPr/>
        <w:t>блоков</w:t>
      </w:r>
      <w:r>
        <w:rPr>
          <w:spacing w:val="40"/>
        </w:rPr>
        <w:t> </w:t>
      </w:r>
      <w:r>
        <w:rPr/>
        <w:t>локального</w:t>
      </w:r>
      <w:r>
        <w:rPr>
          <w:spacing w:val="40"/>
        </w:rPr>
        <w:t> </w:t>
      </w:r>
      <w:r>
        <w:rPr/>
        <w:t>озеленения</w:t>
      </w:r>
      <w:r>
        <w:rPr>
          <w:spacing w:val="40"/>
        </w:rPr>
        <w:t> </w:t>
      </w:r>
      <w:r>
        <w:rPr/>
        <w:t>и</w:t>
      </w:r>
      <w:r>
        <w:rPr>
          <w:spacing w:val="40"/>
        </w:rPr>
        <w:t> </w:t>
      </w:r>
      <w:r>
        <w:rPr/>
        <w:t>другое.</w:t>
      </w:r>
    </w:p>
    <w:p>
      <w:pPr>
        <w:pStyle w:val="BodyText"/>
        <w:spacing w:line="285" w:lineRule="auto" w:before="3"/>
        <w:ind w:right="678"/>
      </w:pPr>
      <w:r>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pPr>
        <w:pStyle w:val="BodyText"/>
        <w:spacing w:before="6"/>
        <w:ind w:left="1485" w:firstLine="0"/>
      </w:pPr>
      <w:r>
        <w:rPr/>
        <w:t>Интерьер</w:t>
      </w:r>
      <w:r>
        <w:rPr>
          <w:spacing w:val="79"/>
        </w:rPr>
        <w:t> </w:t>
      </w:r>
      <w:r>
        <w:rPr/>
        <w:t>и</w:t>
      </w:r>
      <w:r>
        <w:rPr>
          <w:spacing w:val="56"/>
          <w:w w:val="150"/>
        </w:rPr>
        <w:t> </w:t>
      </w:r>
      <w:r>
        <w:rPr/>
        <w:t>предметный</w:t>
      </w:r>
      <w:r>
        <w:rPr>
          <w:spacing w:val="55"/>
          <w:w w:val="150"/>
        </w:rPr>
        <w:t> </w:t>
      </w:r>
      <w:r>
        <w:rPr/>
        <w:t>мир</w:t>
      </w:r>
      <w:r>
        <w:rPr>
          <w:spacing w:val="51"/>
          <w:w w:val="150"/>
        </w:rPr>
        <w:t> </w:t>
      </w:r>
      <w:r>
        <w:rPr/>
        <w:t>в</w:t>
      </w:r>
      <w:r>
        <w:rPr>
          <w:spacing w:val="59"/>
          <w:w w:val="150"/>
        </w:rPr>
        <w:t> </w:t>
      </w:r>
      <w:r>
        <w:rPr/>
        <w:t>доме.</w:t>
      </w:r>
      <w:r>
        <w:rPr>
          <w:spacing w:val="52"/>
          <w:w w:val="150"/>
        </w:rPr>
        <w:t> </w:t>
      </w:r>
      <w:r>
        <w:rPr/>
        <w:t>Назначение</w:t>
      </w:r>
      <w:r>
        <w:rPr>
          <w:spacing w:val="76"/>
        </w:rPr>
        <w:t> </w:t>
      </w:r>
      <w:r>
        <w:rPr/>
        <w:t>помещения</w:t>
      </w:r>
      <w:r>
        <w:rPr>
          <w:spacing w:val="53"/>
          <w:w w:val="150"/>
        </w:rPr>
        <w:t> </w:t>
      </w:r>
      <w:r>
        <w:rPr/>
        <w:t>и</w:t>
      </w:r>
      <w:r>
        <w:rPr>
          <w:spacing w:val="58"/>
          <w:w w:val="150"/>
        </w:rPr>
        <w:t> </w:t>
      </w:r>
      <w:r>
        <w:rPr/>
        <w:t>построение</w:t>
      </w:r>
      <w:r>
        <w:rPr>
          <w:spacing w:val="58"/>
          <w:w w:val="150"/>
        </w:rPr>
        <w:t> </w:t>
      </w:r>
      <w:r>
        <w:rPr>
          <w:spacing w:val="-5"/>
        </w:rPr>
        <w:t>его</w:t>
      </w:r>
    </w:p>
    <w:p>
      <w:pPr>
        <w:spacing w:after="0"/>
        <w:sectPr>
          <w:pgSz w:w="11910" w:h="16850"/>
          <w:pgMar w:header="0" w:footer="922" w:top="1060" w:bottom="1180" w:left="920" w:right="160"/>
        </w:sectPr>
      </w:pPr>
    </w:p>
    <w:p>
      <w:pPr>
        <w:pStyle w:val="BodyText"/>
        <w:spacing w:before="66"/>
        <w:ind w:firstLine="0"/>
      </w:pPr>
      <w:r>
        <w:rPr/>
        <w:t>интерьера.</w:t>
      </w:r>
      <w:r>
        <w:rPr>
          <w:spacing w:val="36"/>
        </w:rPr>
        <w:t> </w:t>
      </w:r>
      <w:r>
        <w:rPr/>
        <w:t>Дизайн</w:t>
      </w:r>
      <w:r>
        <w:rPr>
          <w:spacing w:val="34"/>
        </w:rPr>
        <w:t> </w:t>
      </w:r>
      <w:r>
        <w:rPr/>
        <w:t>пространственно-предметной</w:t>
      </w:r>
      <w:r>
        <w:rPr>
          <w:spacing w:val="44"/>
        </w:rPr>
        <w:t> </w:t>
      </w:r>
      <w:r>
        <w:rPr/>
        <w:t>среды</w:t>
      </w:r>
      <w:r>
        <w:rPr>
          <w:spacing w:val="35"/>
        </w:rPr>
        <w:t> </w:t>
      </w:r>
      <w:r>
        <w:rPr>
          <w:spacing w:val="-2"/>
        </w:rPr>
        <w:t>интерьера.</w:t>
      </w:r>
    </w:p>
    <w:p>
      <w:pPr>
        <w:pStyle w:val="BodyText"/>
        <w:spacing w:line="288" w:lineRule="auto" w:before="57"/>
        <w:ind w:right="740"/>
      </w:pPr>
      <w:r>
        <w:rPr/>
        <w:t>Образно-стилевое единство материальной культуры каждой эпохи. Интерьер как отражение стиля жизни его хозяев.</w:t>
      </w:r>
    </w:p>
    <w:p>
      <w:pPr>
        <w:pStyle w:val="BodyText"/>
        <w:spacing w:line="261" w:lineRule="exact"/>
        <w:ind w:left="1485" w:firstLine="0"/>
      </w:pPr>
      <w:r>
        <w:rPr/>
        <w:t>Зонирование</w:t>
      </w:r>
      <w:r>
        <w:rPr>
          <w:spacing w:val="70"/>
          <w:w w:val="150"/>
        </w:rPr>
        <w:t>  </w:t>
      </w:r>
      <w:r>
        <w:rPr/>
        <w:t>интерьера</w:t>
      </w:r>
      <w:r>
        <w:rPr>
          <w:spacing w:val="71"/>
          <w:w w:val="150"/>
        </w:rPr>
        <w:t>  </w:t>
      </w:r>
      <w:r>
        <w:rPr/>
        <w:t>–</w:t>
      </w:r>
      <w:r>
        <w:rPr>
          <w:spacing w:val="71"/>
          <w:w w:val="150"/>
        </w:rPr>
        <w:t>  </w:t>
      </w:r>
      <w:r>
        <w:rPr/>
        <w:t>создание</w:t>
      </w:r>
      <w:r>
        <w:rPr>
          <w:spacing w:val="65"/>
          <w:w w:val="150"/>
        </w:rPr>
        <w:t>  </w:t>
      </w:r>
      <w:r>
        <w:rPr/>
        <w:t>многофункционального</w:t>
      </w:r>
      <w:r>
        <w:rPr>
          <w:spacing w:val="69"/>
          <w:w w:val="150"/>
        </w:rPr>
        <w:t>  </w:t>
      </w:r>
      <w:r>
        <w:rPr>
          <w:spacing w:val="-2"/>
        </w:rPr>
        <w:t>пространства.</w:t>
      </w:r>
    </w:p>
    <w:p>
      <w:pPr>
        <w:pStyle w:val="BodyText"/>
        <w:spacing w:before="53"/>
        <w:ind w:firstLine="0"/>
      </w:pPr>
      <w:r>
        <w:rPr/>
        <w:t>Отделочные</w:t>
      </w:r>
      <w:r>
        <w:rPr>
          <w:spacing w:val="17"/>
        </w:rPr>
        <w:t> </w:t>
      </w:r>
      <w:r>
        <w:rPr/>
        <w:t>материалы,</w:t>
      </w:r>
      <w:r>
        <w:rPr>
          <w:spacing w:val="17"/>
        </w:rPr>
        <w:t> </w:t>
      </w:r>
      <w:r>
        <w:rPr/>
        <w:t>введение</w:t>
      </w:r>
      <w:r>
        <w:rPr>
          <w:spacing w:val="21"/>
        </w:rPr>
        <w:t> </w:t>
      </w:r>
      <w:r>
        <w:rPr/>
        <w:t>фактуры</w:t>
      </w:r>
      <w:r>
        <w:rPr>
          <w:spacing w:val="17"/>
        </w:rPr>
        <w:t> </w:t>
      </w:r>
      <w:r>
        <w:rPr/>
        <w:t>и</w:t>
      </w:r>
      <w:r>
        <w:rPr>
          <w:spacing w:val="21"/>
        </w:rPr>
        <w:t> </w:t>
      </w:r>
      <w:r>
        <w:rPr/>
        <w:t>цвета</w:t>
      </w:r>
      <w:r>
        <w:rPr>
          <w:spacing w:val="17"/>
        </w:rPr>
        <w:t> </w:t>
      </w:r>
      <w:r>
        <w:rPr/>
        <w:t>в</w:t>
      </w:r>
      <w:r>
        <w:rPr>
          <w:spacing w:val="21"/>
        </w:rPr>
        <w:t> </w:t>
      </w:r>
      <w:r>
        <w:rPr>
          <w:spacing w:val="-2"/>
        </w:rPr>
        <w:t>интерьер.</w:t>
      </w:r>
    </w:p>
    <w:p>
      <w:pPr>
        <w:pStyle w:val="BodyText"/>
        <w:spacing w:before="54"/>
        <w:ind w:left="1485" w:firstLine="0"/>
      </w:pPr>
      <w:r>
        <w:rPr/>
        <w:t>Интерьеры</w:t>
      </w:r>
      <w:r>
        <w:rPr>
          <w:spacing w:val="26"/>
        </w:rPr>
        <w:t> </w:t>
      </w:r>
      <w:r>
        <w:rPr/>
        <w:t>общественных</w:t>
      </w:r>
      <w:r>
        <w:rPr>
          <w:spacing w:val="20"/>
        </w:rPr>
        <w:t> </w:t>
      </w:r>
      <w:r>
        <w:rPr/>
        <w:t>зданий</w:t>
      </w:r>
      <w:r>
        <w:rPr>
          <w:spacing w:val="22"/>
        </w:rPr>
        <w:t> </w:t>
      </w:r>
      <w:r>
        <w:rPr/>
        <w:t>(театр,</w:t>
      </w:r>
      <w:r>
        <w:rPr>
          <w:spacing w:val="21"/>
        </w:rPr>
        <w:t> </w:t>
      </w:r>
      <w:r>
        <w:rPr/>
        <w:t>кафе,</w:t>
      </w:r>
      <w:r>
        <w:rPr>
          <w:spacing w:val="18"/>
        </w:rPr>
        <w:t> </w:t>
      </w:r>
      <w:r>
        <w:rPr/>
        <w:t>вокзал,</w:t>
      </w:r>
      <w:r>
        <w:rPr>
          <w:spacing w:val="29"/>
        </w:rPr>
        <w:t> </w:t>
      </w:r>
      <w:r>
        <w:rPr/>
        <w:t>офис,</w:t>
      </w:r>
      <w:r>
        <w:rPr>
          <w:spacing w:val="25"/>
        </w:rPr>
        <w:t> </w:t>
      </w:r>
      <w:r>
        <w:rPr>
          <w:spacing w:val="-2"/>
        </w:rPr>
        <w:t>школа).</w:t>
      </w:r>
    </w:p>
    <w:p>
      <w:pPr>
        <w:pStyle w:val="BodyText"/>
        <w:spacing w:before="50"/>
        <w:ind w:left="1485" w:firstLine="0"/>
      </w:pPr>
      <w:r>
        <w:rPr/>
        <w:t>Выполнение</w:t>
      </w:r>
      <w:r>
        <w:rPr>
          <w:spacing w:val="25"/>
        </w:rPr>
        <w:t> </w:t>
      </w:r>
      <w:r>
        <w:rPr/>
        <w:t>практической</w:t>
      </w:r>
      <w:r>
        <w:rPr>
          <w:spacing w:val="35"/>
        </w:rPr>
        <w:t> </w:t>
      </w:r>
      <w:r>
        <w:rPr/>
        <w:t>и</w:t>
      </w:r>
      <w:r>
        <w:rPr>
          <w:spacing w:val="37"/>
        </w:rPr>
        <w:t> </w:t>
      </w:r>
      <w:r>
        <w:rPr/>
        <w:t>аналитической</w:t>
      </w:r>
      <w:r>
        <w:rPr>
          <w:spacing w:val="34"/>
        </w:rPr>
        <w:t> </w:t>
      </w:r>
      <w:r>
        <w:rPr/>
        <w:t>работы</w:t>
      </w:r>
      <w:r>
        <w:rPr>
          <w:spacing w:val="30"/>
        </w:rPr>
        <w:t> </w:t>
      </w:r>
      <w:r>
        <w:rPr/>
        <w:t>по</w:t>
      </w:r>
      <w:r>
        <w:rPr>
          <w:spacing w:val="29"/>
        </w:rPr>
        <w:t> </w:t>
      </w:r>
      <w:r>
        <w:rPr/>
        <w:t>теме</w:t>
      </w:r>
      <w:r>
        <w:rPr>
          <w:spacing w:val="24"/>
        </w:rPr>
        <w:t> </w:t>
      </w:r>
      <w:r>
        <w:rPr/>
        <w:t>«Роль</w:t>
      </w:r>
      <w:r>
        <w:rPr>
          <w:spacing w:val="31"/>
        </w:rPr>
        <w:t> </w:t>
      </w:r>
      <w:r>
        <w:rPr/>
        <w:t>вещи</w:t>
      </w:r>
      <w:r>
        <w:rPr>
          <w:spacing w:val="37"/>
        </w:rPr>
        <w:t> </w:t>
      </w:r>
      <w:r>
        <w:rPr/>
        <w:t>в</w:t>
      </w:r>
      <w:r>
        <w:rPr>
          <w:spacing w:val="35"/>
        </w:rPr>
        <w:t> </w:t>
      </w:r>
      <w:r>
        <w:rPr>
          <w:spacing w:val="-2"/>
        </w:rPr>
        <w:t>образно-</w:t>
      </w:r>
    </w:p>
    <w:p>
      <w:pPr>
        <w:pStyle w:val="BodyText"/>
        <w:spacing w:before="53"/>
        <w:ind w:firstLine="0"/>
      </w:pPr>
      <w:r>
        <w:rPr/>
        <w:t>стилевом</w:t>
      </w:r>
      <w:r>
        <w:rPr>
          <w:spacing w:val="30"/>
        </w:rPr>
        <w:t> </w:t>
      </w:r>
      <w:r>
        <w:rPr/>
        <w:t>решении</w:t>
      </w:r>
      <w:r>
        <w:rPr>
          <w:spacing w:val="23"/>
        </w:rPr>
        <w:t> </w:t>
      </w:r>
      <w:r>
        <w:rPr/>
        <w:t>интерьера»</w:t>
      </w:r>
      <w:r>
        <w:rPr>
          <w:spacing w:val="16"/>
        </w:rPr>
        <w:t> </w:t>
      </w:r>
      <w:r>
        <w:rPr/>
        <w:t>в</w:t>
      </w:r>
      <w:r>
        <w:rPr>
          <w:spacing w:val="33"/>
        </w:rPr>
        <w:t> </w:t>
      </w:r>
      <w:r>
        <w:rPr/>
        <w:t>форме</w:t>
      </w:r>
      <w:r>
        <w:rPr>
          <w:spacing w:val="23"/>
        </w:rPr>
        <w:t> </w:t>
      </w:r>
      <w:r>
        <w:rPr/>
        <w:t>создания</w:t>
      </w:r>
      <w:r>
        <w:rPr>
          <w:spacing w:val="18"/>
        </w:rPr>
        <w:t> </w:t>
      </w:r>
      <w:r>
        <w:rPr/>
        <w:t>коллажной</w:t>
      </w:r>
      <w:r>
        <w:rPr>
          <w:spacing w:val="20"/>
        </w:rPr>
        <w:t> </w:t>
      </w:r>
      <w:r>
        <w:rPr>
          <w:spacing w:val="-2"/>
        </w:rPr>
        <w:t>композиции.</w:t>
      </w:r>
    </w:p>
    <w:p>
      <w:pPr>
        <w:pStyle w:val="BodyText"/>
        <w:spacing w:line="288" w:lineRule="auto" w:before="50"/>
        <w:ind w:right="719"/>
      </w:pPr>
      <w:r>
        <w:rPr/>
        <w:t>Организация архитектурно-ландшафтного пространства. Город в единстве с ландшафтно-парковой средой.</w:t>
      </w:r>
    </w:p>
    <w:p>
      <w:pPr>
        <w:pStyle w:val="BodyText"/>
        <w:spacing w:line="288" w:lineRule="auto"/>
        <w:ind w:right="681"/>
      </w:pPr>
      <w:r>
        <w:rPr/>
        <w:t>Основные</w:t>
      </w:r>
      <w:r>
        <w:rPr>
          <w:spacing w:val="40"/>
        </w:rPr>
        <w:t> </w:t>
      </w:r>
      <w:r>
        <w:rPr/>
        <w:t>школы</w:t>
      </w:r>
      <w:r>
        <w:rPr>
          <w:spacing w:val="40"/>
        </w:rPr>
        <w:t> </w:t>
      </w:r>
      <w:r>
        <w:rPr/>
        <w:t>ландшафтного</w:t>
      </w:r>
      <w:r>
        <w:rPr>
          <w:spacing w:val="40"/>
        </w:rPr>
        <w:t> </w:t>
      </w:r>
      <w:r>
        <w:rPr/>
        <w:t>дизайна.</w:t>
      </w:r>
      <w:r>
        <w:rPr>
          <w:spacing w:val="40"/>
        </w:rPr>
        <w:t> </w:t>
      </w:r>
      <w:r>
        <w:rPr/>
        <w:t>Особенности</w:t>
      </w:r>
      <w:r>
        <w:rPr>
          <w:spacing w:val="40"/>
        </w:rPr>
        <w:t> </w:t>
      </w:r>
      <w:r>
        <w:rPr/>
        <w:t>ландшафта</w:t>
      </w:r>
      <w:r>
        <w:rPr>
          <w:spacing w:val="40"/>
        </w:rPr>
        <w:t> </w:t>
      </w:r>
      <w:r>
        <w:rPr/>
        <w:t>русской усадебной</w:t>
      </w:r>
      <w:r>
        <w:rPr>
          <w:spacing w:val="40"/>
        </w:rPr>
        <w:t> </w:t>
      </w:r>
      <w:r>
        <w:rPr/>
        <w:t>территории</w:t>
      </w:r>
      <w:r>
        <w:rPr>
          <w:spacing w:val="40"/>
        </w:rPr>
        <w:t> </w:t>
      </w:r>
      <w:r>
        <w:rPr/>
        <w:t>и</w:t>
      </w:r>
      <w:r>
        <w:rPr>
          <w:spacing w:val="40"/>
        </w:rPr>
        <w:t> </w:t>
      </w:r>
      <w:r>
        <w:rPr/>
        <w:t>задачи</w:t>
      </w:r>
      <w:r>
        <w:rPr>
          <w:spacing w:val="40"/>
        </w:rPr>
        <w:t> </w:t>
      </w:r>
      <w:r>
        <w:rPr/>
        <w:t>сохранения</w:t>
      </w:r>
      <w:r>
        <w:rPr>
          <w:spacing w:val="40"/>
        </w:rPr>
        <w:t> </w:t>
      </w:r>
      <w:r>
        <w:rPr/>
        <w:t>исторического</w:t>
      </w:r>
      <w:r>
        <w:rPr>
          <w:spacing w:val="40"/>
        </w:rPr>
        <w:t> </w:t>
      </w:r>
      <w:r>
        <w:rPr/>
        <w:t>наследия.</w:t>
      </w:r>
      <w:r>
        <w:rPr>
          <w:spacing w:val="40"/>
        </w:rPr>
        <w:t> </w:t>
      </w:r>
      <w:r>
        <w:rPr/>
        <w:t>Традиции графического языка ландшафтных проектов.</w:t>
      </w:r>
    </w:p>
    <w:p>
      <w:pPr>
        <w:pStyle w:val="BodyText"/>
        <w:spacing w:line="285" w:lineRule="auto" w:before="5"/>
        <w:ind w:right="726"/>
      </w:pPr>
      <w:r>
        <w:rPr/>
        <w:t>Выполнение дизайн-проекта территории парка или приусадебного участка в виде </w:t>
      </w:r>
      <w:r>
        <w:rPr>
          <w:spacing w:val="-2"/>
        </w:rPr>
        <w:t>схемы-чертежа.</w:t>
      </w:r>
    </w:p>
    <w:p>
      <w:pPr>
        <w:pStyle w:val="BodyText"/>
        <w:spacing w:line="288" w:lineRule="auto" w:before="1"/>
        <w:ind w:right="721"/>
      </w:pPr>
      <w:r>
        <w:rPr/>
        <w:t>Единство</w:t>
      </w:r>
      <w:r>
        <w:rPr>
          <w:spacing w:val="40"/>
        </w:rPr>
        <w:t> </w:t>
      </w:r>
      <w:r>
        <w:rPr/>
        <w:t>эстетического</w:t>
      </w:r>
      <w:r>
        <w:rPr>
          <w:spacing w:val="40"/>
        </w:rPr>
        <w:t> </w:t>
      </w:r>
      <w:r>
        <w:rPr/>
        <w:t>и</w:t>
      </w:r>
      <w:r>
        <w:rPr>
          <w:spacing w:val="40"/>
        </w:rPr>
        <w:t> </w:t>
      </w:r>
      <w:r>
        <w:rPr/>
        <w:t>функционального</w:t>
      </w:r>
      <w:r>
        <w:rPr>
          <w:spacing w:val="40"/>
        </w:rPr>
        <w:t> </w:t>
      </w:r>
      <w:r>
        <w:rPr/>
        <w:t>в</w:t>
      </w:r>
      <w:r>
        <w:rPr>
          <w:spacing w:val="40"/>
        </w:rPr>
        <w:t> </w:t>
      </w:r>
      <w:r>
        <w:rPr/>
        <w:t>объёмнопространственной организации среды жизнедеятельности людей.</w:t>
      </w:r>
    </w:p>
    <w:p>
      <w:pPr>
        <w:pStyle w:val="BodyText"/>
        <w:spacing w:before="1"/>
        <w:ind w:left="1485" w:firstLine="0"/>
      </w:pPr>
      <w:r>
        <w:rPr/>
        <w:t>Образ</w:t>
      </w:r>
      <w:r>
        <w:rPr>
          <w:spacing w:val="22"/>
        </w:rPr>
        <w:t> </w:t>
      </w:r>
      <w:r>
        <w:rPr/>
        <w:t>человека</w:t>
      </w:r>
      <w:r>
        <w:rPr>
          <w:spacing w:val="20"/>
        </w:rPr>
        <w:t> </w:t>
      </w:r>
      <w:r>
        <w:rPr/>
        <w:t>и</w:t>
      </w:r>
      <w:r>
        <w:rPr>
          <w:spacing w:val="24"/>
        </w:rPr>
        <w:t> </w:t>
      </w:r>
      <w:r>
        <w:rPr/>
        <w:t>индивидуальное</w:t>
      </w:r>
      <w:r>
        <w:rPr>
          <w:spacing w:val="20"/>
        </w:rPr>
        <w:t> </w:t>
      </w:r>
      <w:r>
        <w:rPr>
          <w:spacing w:val="-2"/>
        </w:rPr>
        <w:t>проектирование.</w:t>
      </w:r>
    </w:p>
    <w:p>
      <w:pPr>
        <w:pStyle w:val="BodyText"/>
        <w:spacing w:line="285" w:lineRule="auto" w:before="50"/>
        <w:ind w:right="671"/>
      </w:pPr>
      <w:r>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pPr>
        <w:pStyle w:val="BodyText"/>
        <w:spacing w:line="288" w:lineRule="auto" w:before="5"/>
        <w:ind w:right="685"/>
      </w:pPr>
      <w:r>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pPr>
        <w:pStyle w:val="BodyText"/>
        <w:spacing w:line="292" w:lineRule="auto"/>
        <w:ind w:right="681"/>
      </w:pPr>
      <w:r>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pPr>
        <w:pStyle w:val="BodyText"/>
        <w:spacing w:line="288" w:lineRule="auto"/>
        <w:ind w:right="688"/>
      </w:pPr>
      <w:r>
        <w:rPr/>
        <w:t>Характерные особенности современной одежды. Молодёжная субкультура и подростковая мода.</w:t>
      </w:r>
      <w:r>
        <w:rPr>
          <w:spacing w:val="40"/>
        </w:rPr>
        <w:t> </w:t>
      </w:r>
      <w:r>
        <w:rPr/>
        <w:t>Унификация</w:t>
      </w:r>
      <w:r>
        <w:rPr>
          <w:spacing w:val="40"/>
        </w:rPr>
        <w:t> </w:t>
      </w:r>
      <w:r>
        <w:rPr/>
        <w:t>одежды и индивидуальный стиль.</w:t>
      </w:r>
      <w:r>
        <w:rPr>
          <w:spacing w:val="40"/>
        </w:rPr>
        <w:t> </w:t>
      </w:r>
      <w:r>
        <w:rPr/>
        <w:t>Ансамбль</w:t>
      </w:r>
      <w:r>
        <w:rPr>
          <w:spacing w:val="40"/>
        </w:rPr>
        <w:t> </w:t>
      </w:r>
      <w:r>
        <w:rPr/>
        <w:t>в</w:t>
      </w:r>
      <w:r>
        <w:rPr>
          <w:spacing w:val="40"/>
        </w:rPr>
        <w:t> </w:t>
      </w:r>
      <w:r>
        <w:rPr/>
        <w:t>костюме. Роль фантазии и вкуса в подборе одежды.</w:t>
      </w:r>
    </w:p>
    <w:p>
      <w:pPr>
        <w:pStyle w:val="BodyText"/>
        <w:spacing w:line="288" w:lineRule="auto"/>
        <w:ind w:right="733"/>
      </w:pPr>
      <w:r>
        <w:rPr/>
        <w:t>Выполнение практических творческих эскизов по теме «Дизайн современной</w:t>
      </w:r>
      <w:r>
        <w:rPr>
          <w:spacing w:val="40"/>
        </w:rPr>
        <w:t> </w:t>
      </w:r>
      <w:r>
        <w:rPr>
          <w:spacing w:val="-2"/>
        </w:rPr>
        <w:t>одежды».</w:t>
      </w:r>
    </w:p>
    <w:p>
      <w:pPr>
        <w:pStyle w:val="BodyText"/>
        <w:spacing w:line="288" w:lineRule="auto"/>
        <w:ind w:right="724"/>
      </w:pPr>
      <w:r>
        <w:rPr/>
        <w:t>Искусство грима и причёски. Форма лица и причёска. Макияж дневной, вечерний и карнавальный. Грим бытовой и сценический.</w:t>
      </w:r>
    </w:p>
    <w:p>
      <w:pPr>
        <w:pStyle w:val="BodyText"/>
        <w:spacing w:line="285" w:lineRule="auto"/>
        <w:ind w:right="738"/>
      </w:pPr>
      <w:r>
        <w:rPr/>
        <w:t>Имидж-дизайн и его связь с публичностью, технологией социального поведения, рекламой, общественной деятельностью.</w:t>
      </w:r>
    </w:p>
    <w:p>
      <w:pPr>
        <w:pStyle w:val="BodyText"/>
        <w:spacing w:line="288" w:lineRule="auto"/>
        <w:ind w:right="731"/>
      </w:pPr>
      <w:r>
        <w:rPr/>
        <w:t>Дизайн и архитектура – средства организации среды жизни людей и строительства нового мира.</w:t>
      </w:r>
    </w:p>
    <w:p>
      <w:pPr>
        <w:pStyle w:val="BodyText"/>
        <w:spacing w:line="285" w:lineRule="auto"/>
        <w:ind w:right="681"/>
      </w:pPr>
      <w:r>
        <w:rPr/>
        <w:t>Модуль № 4 «Изображение в синтетических, экранных видах искусства и художественная фотография» (Вариативный</w:t>
      </w:r>
      <w:r>
        <w:rPr>
          <w:spacing w:val="40"/>
        </w:rPr>
        <w:t> </w:t>
      </w:r>
      <w:r>
        <w:rPr/>
        <w:t>модуль. Компоненты вариативного модуля</w:t>
      </w:r>
      <w:r>
        <w:rPr>
          <w:spacing w:val="80"/>
        </w:rPr>
        <w:t> </w:t>
      </w:r>
      <w:r>
        <w:rPr/>
        <w:t>могут дополнить содержание в 5, 6 и 7 классах или реализовываться в рамках внеурочной </w:t>
      </w:r>
      <w:r>
        <w:rPr>
          <w:spacing w:val="-2"/>
        </w:rPr>
        <w:t>деятельности).</w:t>
      </w:r>
    </w:p>
    <w:p>
      <w:pPr>
        <w:pStyle w:val="BodyText"/>
        <w:spacing w:line="288" w:lineRule="auto"/>
        <w:ind w:right="734"/>
      </w:pPr>
      <w:r>
        <w:rPr/>
        <w:t>Синтетические – пространственно-временные виды искусства. Роль изображения в синтетических</w:t>
      </w:r>
      <w:r>
        <w:rPr>
          <w:spacing w:val="40"/>
        </w:rPr>
        <w:t> </w:t>
      </w:r>
      <w:r>
        <w:rPr/>
        <w:t>искусствах</w:t>
      </w:r>
      <w:r>
        <w:rPr>
          <w:spacing w:val="40"/>
        </w:rPr>
        <w:t> </w:t>
      </w:r>
      <w:r>
        <w:rPr/>
        <w:t>в</w:t>
      </w:r>
      <w:r>
        <w:rPr>
          <w:spacing w:val="40"/>
        </w:rPr>
        <w:t> </w:t>
      </w:r>
      <w:r>
        <w:rPr/>
        <w:t>соединении</w:t>
      </w:r>
      <w:r>
        <w:rPr>
          <w:spacing w:val="40"/>
        </w:rPr>
        <w:t> </w:t>
      </w:r>
      <w:r>
        <w:rPr/>
        <w:t>со</w:t>
      </w:r>
      <w:r>
        <w:rPr>
          <w:spacing w:val="40"/>
        </w:rPr>
        <w:t> </w:t>
      </w:r>
      <w:r>
        <w:rPr/>
        <w:t>словом,</w:t>
      </w:r>
      <w:r>
        <w:rPr>
          <w:spacing w:val="40"/>
        </w:rPr>
        <w:t> </w:t>
      </w:r>
      <w:r>
        <w:rPr/>
        <w:t>музыкой,</w:t>
      </w:r>
      <w:r>
        <w:rPr>
          <w:spacing w:val="40"/>
        </w:rPr>
        <w:t> </w:t>
      </w:r>
      <w:r>
        <w:rPr/>
        <w:t>движением.</w:t>
      </w:r>
    </w:p>
    <w:p>
      <w:pPr>
        <w:pStyle w:val="BodyText"/>
        <w:ind w:left="1485" w:firstLine="0"/>
      </w:pPr>
      <w:r>
        <w:rPr/>
        <w:t>Значение</w:t>
      </w:r>
      <w:r>
        <w:rPr>
          <w:spacing w:val="11"/>
        </w:rPr>
        <w:t> </w:t>
      </w:r>
      <w:r>
        <w:rPr/>
        <w:t>развития</w:t>
      </w:r>
      <w:r>
        <w:rPr>
          <w:spacing w:val="19"/>
        </w:rPr>
        <w:t> </w:t>
      </w:r>
      <w:r>
        <w:rPr/>
        <w:t>технологий</w:t>
      </w:r>
      <w:r>
        <w:rPr>
          <w:spacing w:val="25"/>
        </w:rPr>
        <w:t> </w:t>
      </w:r>
      <w:r>
        <w:rPr/>
        <w:t>в</w:t>
      </w:r>
      <w:r>
        <w:rPr>
          <w:spacing w:val="25"/>
        </w:rPr>
        <w:t> </w:t>
      </w:r>
      <w:r>
        <w:rPr/>
        <w:t>становлении</w:t>
      </w:r>
      <w:r>
        <w:rPr>
          <w:spacing w:val="25"/>
        </w:rPr>
        <w:t> </w:t>
      </w:r>
      <w:r>
        <w:rPr/>
        <w:t>новых</w:t>
      </w:r>
      <w:r>
        <w:rPr>
          <w:spacing w:val="26"/>
        </w:rPr>
        <w:t> </w:t>
      </w:r>
      <w:r>
        <w:rPr/>
        <w:t>видов</w:t>
      </w:r>
      <w:r>
        <w:rPr>
          <w:spacing w:val="26"/>
        </w:rPr>
        <w:t> </w:t>
      </w:r>
      <w:r>
        <w:rPr>
          <w:spacing w:val="-2"/>
        </w:rPr>
        <w:t>искусства.</w:t>
      </w:r>
    </w:p>
    <w:p>
      <w:pPr>
        <w:spacing w:after="0"/>
        <w:sectPr>
          <w:pgSz w:w="11910" w:h="16850"/>
          <w:pgMar w:header="0" w:footer="922" w:top="1060" w:bottom="1160" w:left="920" w:right="160"/>
        </w:sectPr>
      </w:pPr>
    </w:p>
    <w:p>
      <w:pPr>
        <w:pStyle w:val="BodyText"/>
        <w:tabs>
          <w:tab w:pos="3254" w:val="left" w:leader="none"/>
          <w:tab w:pos="3751" w:val="left" w:leader="none"/>
          <w:tab w:pos="5434" w:val="left" w:leader="none"/>
          <w:tab w:pos="6907" w:val="left" w:leader="none"/>
          <w:tab w:pos="9044" w:val="left" w:leader="none"/>
        </w:tabs>
        <w:spacing w:line="292" w:lineRule="auto" w:before="66"/>
        <w:ind w:right="732"/>
        <w:jc w:val="left"/>
      </w:pPr>
      <w:r>
        <w:rPr>
          <w:spacing w:val="-2"/>
        </w:rPr>
        <w:t>Мультимедиа</w:t>
      </w:r>
      <w:r>
        <w:rPr/>
        <w:tab/>
      </w:r>
      <w:r>
        <w:rPr>
          <w:spacing w:val="-10"/>
        </w:rPr>
        <w:t>и</w:t>
      </w:r>
      <w:r>
        <w:rPr/>
        <w:tab/>
      </w:r>
      <w:r>
        <w:rPr>
          <w:spacing w:val="-2"/>
        </w:rPr>
        <w:t>объединение</w:t>
      </w:r>
      <w:r>
        <w:rPr/>
        <w:tab/>
      </w:r>
      <w:r>
        <w:rPr>
          <w:spacing w:val="-2"/>
        </w:rPr>
        <w:t>множества</w:t>
      </w:r>
      <w:r>
        <w:rPr/>
        <w:tab/>
      </w:r>
      <w:r>
        <w:rPr>
          <w:spacing w:val="-2"/>
        </w:rPr>
        <w:t>воспринимаемых</w:t>
      </w:r>
      <w:r>
        <w:rPr/>
        <w:tab/>
      </w:r>
      <w:r>
        <w:rPr>
          <w:spacing w:val="-2"/>
        </w:rPr>
        <w:t>человеком </w:t>
      </w:r>
      <w:r>
        <w:rPr/>
        <w:t>информационных</w:t>
      </w:r>
      <w:r>
        <w:rPr>
          <w:spacing w:val="40"/>
        </w:rPr>
        <w:t> </w:t>
      </w:r>
      <w:r>
        <w:rPr/>
        <w:t>средств</w:t>
      </w:r>
      <w:r>
        <w:rPr>
          <w:spacing w:val="40"/>
        </w:rPr>
        <w:t> </w:t>
      </w:r>
      <w:r>
        <w:rPr/>
        <w:t>на экране цифрового искусства.</w:t>
      </w:r>
    </w:p>
    <w:p>
      <w:pPr>
        <w:pStyle w:val="BodyText"/>
        <w:ind w:left="1485" w:firstLine="0"/>
        <w:jc w:val="left"/>
      </w:pPr>
      <w:r>
        <w:rPr/>
        <w:t>Художник</w:t>
      </w:r>
      <w:r>
        <w:rPr>
          <w:spacing w:val="24"/>
        </w:rPr>
        <w:t> </w:t>
      </w:r>
      <w:r>
        <w:rPr/>
        <w:t>и</w:t>
      </w:r>
      <w:r>
        <w:rPr>
          <w:spacing w:val="17"/>
        </w:rPr>
        <w:t> </w:t>
      </w:r>
      <w:r>
        <w:rPr/>
        <w:t>искусство</w:t>
      </w:r>
      <w:r>
        <w:rPr>
          <w:spacing w:val="20"/>
        </w:rPr>
        <w:t> </w:t>
      </w:r>
      <w:r>
        <w:rPr>
          <w:spacing w:val="-2"/>
        </w:rPr>
        <w:t>театра.</w:t>
      </w:r>
    </w:p>
    <w:p>
      <w:pPr>
        <w:pStyle w:val="BodyText"/>
        <w:spacing w:before="43"/>
        <w:ind w:left="1485" w:firstLine="0"/>
        <w:jc w:val="left"/>
      </w:pPr>
      <w:r>
        <w:rPr/>
        <w:t>Рождение</w:t>
      </w:r>
      <w:r>
        <w:rPr>
          <w:spacing w:val="17"/>
        </w:rPr>
        <w:t> </w:t>
      </w:r>
      <w:r>
        <w:rPr/>
        <w:t>театра</w:t>
      </w:r>
      <w:r>
        <w:rPr>
          <w:spacing w:val="17"/>
        </w:rPr>
        <w:t> </w:t>
      </w:r>
      <w:r>
        <w:rPr/>
        <w:t>в</w:t>
      </w:r>
      <w:r>
        <w:rPr>
          <w:spacing w:val="26"/>
        </w:rPr>
        <w:t> </w:t>
      </w:r>
      <w:r>
        <w:rPr/>
        <w:t>древнейших</w:t>
      </w:r>
      <w:r>
        <w:rPr>
          <w:spacing w:val="22"/>
        </w:rPr>
        <w:t> </w:t>
      </w:r>
      <w:r>
        <w:rPr/>
        <w:t>обрядах.</w:t>
      </w:r>
      <w:r>
        <w:rPr>
          <w:spacing w:val="18"/>
        </w:rPr>
        <w:t> </w:t>
      </w:r>
      <w:r>
        <w:rPr/>
        <w:t>История</w:t>
      </w:r>
      <w:r>
        <w:rPr>
          <w:spacing w:val="25"/>
        </w:rPr>
        <w:t> </w:t>
      </w:r>
      <w:r>
        <w:rPr/>
        <w:t>развития</w:t>
      </w:r>
      <w:r>
        <w:rPr>
          <w:spacing w:val="26"/>
        </w:rPr>
        <w:t> </w:t>
      </w:r>
      <w:r>
        <w:rPr/>
        <w:t>искусства</w:t>
      </w:r>
      <w:r>
        <w:rPr>
          <w:spacing w:val="27"/>
        </w:rPr>
        <w:t> </w:t>
      </w:r>
      <w:r>
        <w:rPr>
          <w:spacing w:val="-2"/>
        </w:rPr>
        <w:t>театра.</w:t>
      </w:r>
    </w:p>
    <w:p>
      <w:pPr>
        <w:pStyle w:val="BodyText"/>
        <w:spacing w:line="290" w:lineRule="auto" w:before="50"/>
        <w:ind w:right="732"/>
        <w:jc w:val="left"/>
      </w:pPr>
      <w:r>
        <w:rPr/>
        <w:t>Жанровое</w:t>
      </w:r>
      <w:r>
        <w:rPr>
          <w:spacing w:val="40"/>
        </w:rPr>
        <w:t>  </w:t>
      </w:r>
      <w:r>
        <w:rPr/>
        <w:t>многообразие</w:t>
      </w:r>
      <w:r>
        <w:rPr>
          <w:spacing w:val="40"/>
        </w:rPr>
        <w:t>  </w:t>
      </w:r>
      <w:r>
        <w:rPr/>
        <w:t>театральных</w:t>
      </w:r>
      <w:r>
        <w:rPr>
          <w:spacing w:val="40"/>
        </w:rPr>
        <w:t>  </w:t>
      </w:r>
      <w:r>
        <w:rPr/>
        <w:t>представлений,</w:t>
      </w:r>
      <w:r>
        <w:rPr>
          <w:spacing w:val="40"/>
        </w:rPr>
        <w:t>  </w:t>
      </w:r>
      <w:r>
        <w:rPr/>
        <w:t>шоу,</w:t>
      </w:r>
      <w:r>
        <w:rPr>
          <w:spacing w:val="40"/>
        </w:rPr>
        <w:t>  </w:t>
      </w:r>
      <w:r>
        <w:rPr/>
        <w:t>праздников</w:t>
      </w:r>
      <w:r>
        <w:rPr>
          <w:spacing w:val="40"/>
        </w:rPr>
        <w:t>  </w:t>
      </w:r>
      <w:r>
        <w:rPr/>
        <w:t>и</w:t>
      </w:r>
      <w:r>
        <w:rPr>
          <w:spacing w:val="40"/>
        </w:rPr>
        <w:t>  </w:t>
      </w:r>
      <w:r>
        <w:rPr/>
        <w:t>их визуальный облик.</w:t>
      </w:r>
    </w:p>
    <w:p>
      <w:pPr>
        <w:pStyle w:val="BodyText"/>
        <w:spacing w:line="258" w:lineRule="exact"/>
        <w:ind w:left="1485" w:firstLine="0"/>
        <w:jc w:val="left"/>
      </w:pPr>
      <w:r>
        <w:rPr/>
        <w:t>Роль</w:t>
      </w:r>
      <w:r>
        <w:rPr>
          <w:spacing w:val="24"/>
        </w:rPr>
        <w:t> </w:t>
      </w:r>
      <w:r>
        <w:rPr/>
        <w:t>художника</w:t>
      </w:r>
      <w:r>
        <w:rPr>
          <w:spacing w:val="31"/>
        </w:rPr>
        <w:t> </w:t>
      </w:r>
      <w:r>
        <w:rPr/>
        <w:t>и</w:t>
      </w:r>
      <w:r>
        <w:rPr>
          <w:spacing w:val="18"/>
        </w:rPr>
        <w:t> </w:t>
      </w:r>
      <w:r>
        <w:rPr/>
        <w:t>виды</w:t>
      </w:r>
      <w:r>
        <w:rPr>
          <w:spacing w:val="21"/>
        </w:rPr>
        <w:t> </w:t>
      </w:r>
      <w:r>
        <w:rPr/>
        <w:t>профессиональной</w:t>
      </w:r>
      <w:r>
        <w:rPr>
          <w:spacing w:val="22"/>
        </w:rPr>
        <w:t> </w:t>
      </w:r>
      <w:r>
        <w:rPr/>
        <w:t>деятельности</w:t>
      </w:r>
      <w:r>
        <w:rPr>
          <w:spacing w:val="29"/>
        </w:rPr>
        <w:t> </w:t>
      </w:r>
      <w:r>
        <w:rPr/>
        <w:t>художника</w:t>
      </w:r>
      <w:r>
        <w:rPr>
          <w:spacing w:val="27"/>
        </w:rPr>
        <w:t> </w:t>
      </w:r>
      <w:r>
        <w:rPr/>
        <w:t>в</w:t>
      </w:r>
      <w:r>
        <w:rPr>
          <w:spacing w:val="31"/>
        </w:rPr>
        <w:t> </w:t>
      </w:r>
      <w:r>
        <w:rPr>
          <w:spacing w:val="-2"/>
        </w:rPr>
        <w:t>современном</w:t>
      </w:r>
    </w:p>
    <w:p>
      <w:pPr>
        <w:pStyle w:val="BodyText"/>
        <w:spacing w:before="52"/>
        <w:ind w:firstLine="0"/>
        <w:jc w:val="left"/>
      </w:pPr>
      <w:r>
        <w:rPr>
          <w:spacing w:val="-2"/>
        </w:rPr>
        <w:t>театре.</w:t>
      </w:r>
    </w:p>
    <w:p>
      <w:pPr>
        <w:pStyle w:val="BodyText"/>
        <w:tabs>
          <w:tab w:pos="3091" w:val="left" w:leader="none"/>
          <w:tab w:pos="3477" w:val="left" w:leader="none"/>
          <w:tab w:pos="4636" w:val="left" w:leader="none"/>
          <w:tab w:pos="6276" w:val="left" w:leader="none"/>
          <w:tab w:pos="7248" w:val="left" w:leader="none"/>
          <w:tab w:pos="8917" w:val="left" w:leader="none"/>
        </w:tabs>
        <w:spacing w:before="53"/>
        <w:ind w:left="1485" w:firstLine="0"/>
        <w:jc w:val="left"/>
      </w:pPr>
      <w:r>
        <w:rPr>
          <w:spacing w:val="-2"/>
        </w:rPr>
        <w:t>Сценография</w:t>
      </w:r>
      <w:r>
        <w:rPr/>
        <w:tab/>
      </w:r>
      <w:r>
        <w:rPr>
          <w:spacing w:val="-10"/>
        </w:rPr>
        <w:t>и</w:t>
      </w:r>
      <w:r>
        <w:rPr/>
        <w:tab/>
      </w:r>
      <w:r>
        <w:rPr>
          <w:spacing w:val="-2"/>
        </w:rPr>
        <w:t>создание</w:t>
      </w:r>
      <w:r>
        <w:rPr/>
        <w:tab/>
      </w:r>
      <w:r>
        <w:rPr>
          <w:spacing w:val="-2"/>
        </w:rPr>
        <w:t>сценического</w:t>
      </w:r>
      <w:r>
        <w:rPr/>
        <w:tab/>
      </w:r>
      <w:r>
        <w:rPr>
          <w:spacing w:val="-2"/>
        </w:rPr>
        <w:t>образа.</w:t>
      </w:r>
      <w:r>
        <w:rPr/>
        <w:tab/>
      </w:r>
      <w:r>
        <w:rPr>
          <w:spacing w:val="-2"/>
        </w:rPr>
        <w:t>Сотворчество</w:t>
      </w:r>
      <w:r>
        <w:rPr/>
        <w:tab/>
      </w:r>
      <w:r>
        <w:rPr>
          <w:spacing w:val="-2"/>
        </w:rPr>
        <w:t>художника-</w:t>
      </w:r>
    </w:p>
    <w:p>
      <w:pPr>
        <w:pStyle w:val="BodyText"/>
        <w:spacing w:before="52"/>
        <w:ind w:firstLine="0"/>
      </w:pPr>
      <w:r>
        <w:rPr/>
        <w:t>постановщика</w:t>
      </w:r>
      <w:r>
        <w:rPr>
          <w:spacing w:val="19"/>
        </w:rPr>
        <w:t> </w:t>
      </w:r>
      <w:r>
        <w:rPr/>
        <w:t>с</w:t>
      </w:r>
      <w:r>
        <w:rPr>
          <w:spacing w:val="21"/>
        </w:rPr>
        <w:t> </w:t>
      </w:r>
      <w:r>
        <w:rPr/>
        <w:t>драматургом,</w:t>
      </w:r>
      <w:r>
        <w:rPr>
          <w:spacing w:val="24"/>
        </w:rPr>
        <w:t> </w:t>
      </w:r>
      <w:r>
        <w:rPr/>
        <w:t>режиссёром</w:t>
      </w:r>
      <w:r>
        <w:rPr>
          <w:spacing w:val="32"/>
        </w:rPr>
        <w:t> </w:t>
      </w:r>
      <w:r>
        <w:rPr/>
        <w:t>и</w:t>
      </w:r>
      <w:r>
        <w:rPr>
          <w:spacing w:val="18"/>
        </w:rPr>
        <w:t> </w:t>
      </w:r>
      <w:r>
        <w:rPr>
          <w:spacing w:val="-2"/>
        </w:rPr>
        <w:t>актёрами.</w:t>
      </w:r>
    </w:p>
    <w:p>
      <w:pPr>
        <w:pStyle w:val="BodyText"/>
        <w:spacing w:line="285" w:lineRule="auto" w:before="52"/>
        <w:ind w:right="717"/>
      </w:pPr>
      <w:r>
        <w:rPr/>
        <w:t>Роль освещения в визуальном облике театрального действия. Бутафорские, пошивочные, декорационные и</w:t>
      </w:r>
      <w:r>
        <w:rPr>
          <w:spacing w:val="40"/>
        </w:rPr>
        <w:t> </w:t>
      </w:r>
      <w:r>
        <w:rPr/>
        <w:t>иные цеха в</w:t>
      </w:r>
      <w:r>
        <w:rPr>
          <w:spacing w:val="40"/>
        </w:rPr>
        <w:t> </w:t>
      </w:r>
      <w:r>
        <w:rPr/>
        <w:t>театре.</w:t>
      </w:r>
    </w:p>
    <w:p>
      <w:pPr>
        <w:pStyle w:val="BodyText"/>
        <w:spacing w:line="292" w:lineRule="auto" w:before="5"/>
        <w:ind w:right="743"/>
      </w:pPr>
      <w:r>
        <w:rPr/>
        <w:t>Сценический костюм, грим и маска. Стилистическое единство в решении образа спектакля. Выражение в</w:t>
      </w:r>
      <w:r>
        <w:rPr>
          <w:spacing w:val="40"/>
        </w:rPr>
        <w:t> </w:t>
      </w:r>
      <w:r>
        <w:rPr/>
        <w:t>костюме характера персонажа.</w:t>
      </w:r>
    </w:p>
    <w:p>
      <w:pPr>
        <w:pStyle w:val="BodyText"/>
        <w:spacing w:line="288" w:lineRule="auto"/>
        <w:ind w:right="717"/>
      </w:pPr>
      <w:r>
        <w:rPr/>
        <w:t>Творчество</w:t>
      </w:r>
      <w:r>
        <w:rPr>
          <w:spacing w:val="40"/>
        </w:rPr>
        <w:t>  </w:t>
      </w:r>
      <w:r>
        <w:rPr/>
        <w:t>художников-постановщиков</w:t>
      </w:r>
      <w:r>
        <w:rPr>
          <w:spacing w:val="40"/>
        </w:rPr>
        <w:t>  </w:t>
      </w:r>
      <w:r>
        <w:rPr/>
        <w:t>в</w:t>
      </w:r>
      <w:r>
        <w:rPr>
          <w:spacing w:val="40"/>
        </w:rPr>
        <w:t>  </w:t>
      </w:r>
      <w:r>
        <w:rPr/>
        <w:t>истории</w:t>
      </w:r>
      <w:r>
        <w:rPr>
          <w:spacing w:val="40"/>
        </w:rPr>
        <w:t>  </w:t>
      </w:r>
      <w:r>
        <w:rPr/>
        <w:t>отечественного</w:t>
      </w:r>
      <w:r>
        <w:rPr>
          <w:spacing w:val="40"/>
        </w:rPr>
        <w:t>  </w:t>
      </w:r>
      <w:r>
        <w:rPr/>
        <w:t>искусства</w:t>
      </w:r>
      <w:r>
        <w:rPr>
          <w:spacing w:val="40"/>
        </w:rPr>
        <w:t> </w:t>
      </w:r>
      <w:r>
        <w:rPr/>
        <w:t>(К. Коровин, И. Билибин, А. Головин и других художников-постановщиков). Школьный спектакль и работа художника по его подготовке.</w:t>
      </w:r>
    </w:p>
    <w:p>
      <w:pPr>
        <w:pStyle w:val="BodyText"/>
        <w:spacing w:line="285" w:lineRule="auto"/>
        <w:ind w:right="743"/>
      </w:pPr>
      <w:r>
        <w:rPr/>
        <w:t>Художник в театре кукол и его ведущая роль как соавтора режиссёра и актёра в процессе создания образа персонажа.</w:t>
      </w:r>
    </w:p>
    <w:p>
      <w:pPr>
        <w:pStyle w:val="BodyText"/>
        <w:spacing w:line="288" w:lineRule="auto"/>
        <w:ind w:right="732"/>
      </w:pPr>
      <w:r>
        <w:rPr/>
        <w:t>Условность и метафора в театральной постановке как образная и авторская интерпретация реальности.</w:t>
      </w:r>
    </w:p>
    <w:p>
      <w:pPr>
        <w:pStyle w:val="BodyText"/>
        <w:ind w:left="1485" w:firstLine="0"/>
      </w:pPr>
      <w:r>
        <w:rPr/>
        <w:t>Художественная</w:t>
      </w:r>
      <w:r>
        <w:rPr>
          <w:spacing w:val="47"/>
        </w:rPr>
        <w:t> </w:t>
      </w:r>
      <w:r>
        <w:rPr>
          <w:spacing w:val="-2"/>
        </w:rPr>
        <w:t>фотография.</w:t>
      </w:r>
    </w:p>
    <w:p>
      <w:pPr>
        <w:pStyle w:val="BodyText"/>
        <w:spacing w:line="285" w:lineRule="auto" w:before="45"/>
        <w:ind w:right="669"/>
      </w:pPr>
      <w:r>
        <w:rPr/>
        <w:t>Рождение фотографии как технологическая революция запечатления реальности. Искусство</w:t>
      </w:r>
      <w:r>
        <w:rPr>
          <w:spacing w:val="40"/>
        </w:rPr>
        <w:t> </w:t>
      </w:r>
      <w:r>
        <w:rPr/>
        <w:t>и</w:t>
      </w:r>
      <w:r>
        <w:rPr>
          <w:spacing w:val="40"/>
        </w:rPr>
        <w:t> </w:t>
      </w:r>
      <w:r>
        <w:rPr/>
        <w:t>технология.</w:t>
      </w:r>
      <w:r>
        <w:rPr>
          <w:spacing w:val="40"/>
        </w:rPr>
        <w:t> </w:t>
      </w:r>
      <w:r>
        <w:rPr/>
        <w:t>История</w:t>
      </w:r>
      <w:r>
        <w:rPr>
          <w:spacing w:val="40"/>
        </w:rPr>
        <w:t> </w:t>
      </w:r>
      <w:r>
        <w:rPr/>
        <w:t>фотографии:</w:t>
      </w:r>
      <w:r>
        <w:rPr>
          <w:spacing w:val="40"/>
        </w:rPr>
        <w:t> </w:t>
      </w:r>
      <w:r>
        <w:rPr/>
        <w:t>от</w:t>
      </w:r>
      <w:r>
        <w:rPr>
          <w:spacing w:val="40"/>
        </w:rPr>
        <w:t> </w:t>
      </w:r>
      <w:r>
        <w:rPr/>
        <w:t>дагеротипа</w:t>
      </w:r>
      <w:r>
        <w:rPr>
          <w:spacing w:val="40"/>
        </w:rPr>
        <w:t> </w:t>
      </w:r>
      <w:r>
        <w:rPr/>
        <w:t>до</w:t>
      </w:r>
      <w:r>
        <w:rPr>
          <w:spacing w:val="40"/>
        </w:rPr>
        <w:t> </w:t>
      </w:r>
      <w:r>
        <w:rPr/>
        <w:t>компьютерных</w:t>
      </w:r>
      <w:r>
        <w:rPr>
          <w:spacing w:val="40"/>
        </w:rPr>
        <w:t> </w:t>
      </w:r>
      <w:r>
        <w:rPr>
          <w:spacing w:val="-2"/>
        </w:rPr>
        <w:t>технологий.</w:t>
      </w:r>
    </w:p>
    <w:p>
      <w:pPr>
        <w:pStyle w:val="BodyText"/>
        <w:spacing w:line="292" w:lineRule="auto" w:before="6"/>
        <w:ind w:left="1485" w:right="714" w:firstLine="0"/>
      </w:pPr>
      <w:r>
        <w:rPr/>
        <w:t>Современные возможности художественной обработки цифровой фотографии.</w:t>
      </w:r>
      <w:r>
        <w:rPr>
          <w:spacing w:val="40"/>
        </w:rPr>
        <w:t> </w:t>
      </w:r>
      <w:r>
        <w:rPr/>
        <w:t>Картина</w:t>
      </w:r>
      <w:r>
        <w:rPr>
          <w:spacing w:val="48"/>
        </w:rPr>
        <w:t>  </w:t>
      </w:r>
      <w:r>
        <w:rPr/>
        <w:t>мира</w:t>
      </w:r>
      <w:r>
        <w:rPr>
          <w:spacing w:val="50"/>
        </w:rPr>
        <w:t>  </w:t>
      </w:r>
      <w:r>
        <w:rPr/>
        <w:t>и</w:t>
      </w:r>
      <w:r>
        <w:rPr>
          <w:spacing w:val="53"/>
        </w:rPr>
        <w:t>  </w:t>
      </w:r>
      <w:r>
        <w:rPr/>
        <w:t>«Родиноведение»</w:t>
      </w:r>
      <w:r>
        <w:rPr>
          <w:spacing w:val="46"/>
        </w:rPr>
        <w:t>  </w:t>
      </w:r>
      <w:r>
        <w:rPr/>
        <w:t>в</w:t>
      </w:r>
      <w:r>
        <w:rPr>
          <w:spacing w:val="55"/>
        </w:rPr>
        <w:t>  </w:t>
      </w:r>
      <w:r>
        <w:rPr/>
        <w:t>фотографиях</w:t>
      </w:r>
      <w:r>
        <w:rPr>
          <w:spacing w:val="46"/>
        </w:rPr>
        <w:t>  </w:t>
      </w:r>
      <w:r>
        <w:rPr/>
        <w:t>С.М.</w:t>
      </w:r>
      <w:r>
        <w:rPr>
          <w:spacing w:val="20"/>
        </w:rPr>
        <w:t> </w:t>
      </w:r>
      <w:r>
        <w:rPr/>
        <w:t>Прокудина-</w:t>
      </w:r>
      <w:r>
        <w:rPr>
          <w:spacing w:val="-2"/>
        </w:rPr>
        <w:t>Горского.</w:t>
      </w:r>
    </w:p>
    <w:p>
      <w:pPr>
        <w:pStyle w:val="BodyText"/>
        <w:spacing w:line="262" w:lineRule="exact"/>
        <w:ind w:firstLine="0"/>
      </w:pPr>
      <w:r>
        <w:rPr/>
        <w:t>Сохранённая</w:t>
      </w:r>
      <w:r>
        <w:rPr>
          <w:spacing w:val="15"/>
        </w:rPr>
        <w:t> </w:t>
      </w:r>
      <w:r>
        <w:rPr/>
        <w:t>история</w:t>
      </w:r>
      <w:r>
        <w:rPr>
          <w:spacing w:val="25"/>
        </w:rPr>
        <w:t> </w:t>
      </w:r>
      <w:r>
        <w:rPr/>
        <w:t>и</w:t>
      </w:r>
      <w:r>
        <w:rPr>
          <w:spacing w:val="30"/>
        </w:rPr>
        <w:t> </w:t>
      </w:r>
      <w:r>
        <w:rPr/>
        <w:t>роль</w:t>
      </w:r>
      <w:r>
        <w:rPr>
          <w:spacing w:val="24"/>
        </w:rPr>
        <w:t> </w:t>
      </w:r>
      <w:r>
        <w:rPr/>
        <w:t>его</w:t>
      </w:r>
      <w:r>
        <w:rPr>
          <w:spacing w:val="16"/>
        </w:rPr>
        <w:t> </w:t>
      </w:r>
      <w:r>
        <w:rPr/>
        <w:t>фотографий</w:t>
      </w:r>
      <w:r>
        <w:rPr>
          <w:spacing w:val="17"/>
        </w:rPr>
        <w:t> </w:t>
      </w:r>
      <w:r>
        <w:rPr/>
        <w:t>в</w:t>
      </w:r>
      <w:r>
        <w:rPr>
          <w:spacing w:val="34"/>
        </w:rPr>
        <w:t> </w:t>
      </w:r>
      <w:r>
        <w:rPr/>
        <w:t>современной</w:t>
      </w:r>
      <w:r>
        <w:rPr>
          <w:spacing w:val="26"/>
        </w:rPr>
        <w:t> </w:t>
      </w:r>
      <w:r>
        <w:rPr/>
        <w:t>отечественной</w:t>
      </w:r>
      <w:r>
        <w:rPr>
          <w:spacing w:val="18"/>
        </w:rPr>
        <w:t> </w:t>
      </w:r>
      <w:r>
        <w:rPr>
          <w:spacing w:val="-2"/>
        </w:rPr>
        <w:t>культуре.</w:t>
      </w:r>
    </w:p>
    <w:p>
      <w:pPr>
        <w:pStyle w:val="BodyText"/>
        <w:spacing w:line="285" w:lineRule="auto" w:before="52"/>
        <w:ind w:right="726"/>
      </w:pPr>
      <w:r>
        <w:rPr/>
        <w:t>Фотография – искусство светописи. Роль света в выявлении формы и фактуры предмета.</w:t>
      </w:r>
      <w:r>
        <w:rPr>
          <w:spacing w:val="40"/>
        </w:rPr>
        <w:t> </w:t>
      </w:r>
      <w:r>
        <w:rPr/>
        <w:t>Примеры</w:t>
      </w:r>
      <w:r>
        <w:rPr>
          <w:spacing w:val="40"/>
        </w:rPr>
        <w:t> </w:t>
      </w:r>
      <w:r>
        <w:rPr/>
        <w:t>художественной</w:t>
      </w:r>
      <w:r>
        <w:rPr>
          <w:spacing w:val="40"/>
        </w:rPr>
        <w:t> </w:t>
      </w:r>
      <w:r>
        <w:rPr/>
        <w:t>фотографии</w:t>
      </w:r>
      <w:r>
        <w:rPr>
          <w:spacing w:val="40"/>
        </w:rPr>
        <w:t> </w:t>
      </w:r>
      <w:r>
        <w:rPr/>
        <w:t>в</w:t>
      </w:r>
      <w:r>
        <w:rPr>
          <w:spacing w:val="40"/>
        </w:rPr>
        <w:t> </w:t>
      </w:r>
      <w:r>
        <w:rPr/>
        <w:t>творчестве</w:t>
      </w:r>
      <w:r>
        <w:rPr>
          <w:spacing w:val="40"/>
        </w:rPr>
        <w:t> </w:t>
      </w:r>
      <w:r>
        <w:rPr/>
        <w:t>профессиональных</w:t>
      </w:r>
      <w:r>
        <w:rPr>
          <w:spacing w:val="40"/>
        </w:rPr>
        <w:t> </w:t>
      </w:r>
      <w:r>
        <w:rPr>
          <w:spacing w:val="-2"/>
        </w:rPr>
        <w:t>мастеров.</w:t>
      </w:r>
    </w:p>
    <w:p>
      <w:pPr>
        <w:pStyle w:val="BodyText"/>
        <w:spacing w:before="7"/>
        <w:ind w:left="1485" w:firstLine="0"/>
      </w:pPr>
      <w:r>
        <w:rPr/>
        <w:t>Композиция</w:t>
      </w:r>
      <w:r>
        <w:rPr>
          <w:spacing w:val="23"/>
        </w:rPr>
        <w:t> </w:t>
      </w:r>
      <w:r>
        <w:rPr/>
        <w:t>кадра,</w:t>
      </w:r>
      <w:r>
        <w:rPr>
          <w:spacing w:val="33"/>
        </w:rPr>
        <w:t> </w:t>
      </w:r>
      <w:r>
        <w:rPr/>
        <w:t>ракурс,</w:t>
      </w:r>
      <w:r>
        <w:rPr>
          <w:spacing w:val="22"/>
        </w:rPr>
        <w:t> </w:t>
      </w:r>
      <w:r>
        <w:rPr/>
        <w:t>плановость,</w:t>
      </w:r>
      <w:r>
        <w:rPr>
          <w:spacing w:val="33"/>
        </w:rPr>
        <w:t> </w:t>
      </w:r>
      <w:r>
        <w:rPr/>
        <w:t>графический</w:t>
      </w:r>
      <w:r>
        <w:rPr>
          <w:spacing w:val="25"/>
        </w:rPr>
        <w:t> </w:t>
      </w:r>
      <w:r>
        <w:rPr>
          <w:spacing w:val="-2"/>
        </w:rPr>
        <w:t>ритм.</w:t>
      </w:r>
    </w:p>
    <w:p>
      <w:pPr>
        <w:pStyle w:val="BodyText"/>
        <w:spacing w:line="288" w:lineRule="auto" w:before="43"/>
        <w:ind w:right="724"/>
      </w:pPr>
      <w:r>
        <w:rPr/>
        <w:t>Умения наблюдать и выявлять выразительность и красоту окружающей жизни с помощью фотографии.</w:t>
      </w:r>
    </w:p>
    <w:p>
      <w:pPr>
        <w:pStyle w:val="BodyText"/>
        <w:spacing w:line="285" w:lineRule="auto"/>
        <w:ind w:left="1485" w:right="3168" w:firstLine="0"/>
      </w:pPr>
      <w:r>
        <w:rPr/>
        <w:t>Фотопейзаж в творчестве профессиональных фотографов. Образные</w:t>
      </w:r>
      <w:r>
        <w:rPr>
          <w:spacing w:val="15"/>
        </w:rPr>
        <w:t> </w:t>
      </w:r>
      <w:r>
        <w:rPr/>
        <w:t>возможности</w:t>
      </w:r>
      <w:r>
        <w:rPr>
          <w:spacing w:val="27"/>
        </w:rPr>
        <w:t> </w:t>
      </w:r>
      <w:r>
        <w:rPr/>
        <w:t>чёрно-белой</w:t>
      </w:r>
      <w:r>
        <w:rPr>
          <w:spacing w:val="27"/>
        </w:rPr>
        <w:t> </w:t>
      </w:r>
      <w:r>
        <w:rPr/>
        <w:t>и</w:t>
      </w:r>
      <w:r>
        <w:rPr>
          <w:spacing w:val="33"/>
        </w:rPr>
        <w:t> </w:t>
      </w:r>
      <w:r>
        <w:rPr/>
        <w:t>цветной</w:t>
      </w:r>
      <w:r>
        <w:rPr>
          <w:spacing w:val="37"/>
        </w:rPr>
        <w:t> </w:t>
      </w:r>
      <w:r>
        <w:rPr>
          <w:spacing w:val="-2"/>
        </w:rPr>
        <w:t>фотографии.</w:t>
      </w:r>
    </w:p>
    <w:p>
      <w:pPr>
        <w:pStyle w:val="BodyText"/>
        <w:spacing w:line="288" w:lineRule="auto" w:before="3"/>
        <w:ind w:right="732"/>
        <w:jc w:val="left"/>
      </w:pPr>
      <w:r>
        <w:rPr/>
        <w:t>Роль</w:t>
      </w:r>
      <w:r>
        <w:rPr>
          <w:spacing w:val="80"/>
        </w:rPr>
        <w:t> </w:t>
      </w:r>
      <w:r>
        <w:rPr/>
        <w:t>тональных</w:t>
      </w:r>
      <w:r>
        <w:rPr>
          <w:spacing w:val="80"/>
        </w:rPr>
        <w:t> </w:t>
      </w:r>
      <w:r>
        <w:rPr/>
        <w:t>контрастов</w:t>
      </w:r>
      <w:r>
        <w:rPr>
          <w:spacing w:val="80"/>
        </w:rPr>
        <w:t> </w:t>
      </w:r>
      <w:r>
        <w:rPr/>
        <w:t>и</w:t>
      </w:r>
      <w:r>
        <w:rPr>
          <w:spacing w:val="80"/>
        </w:rPr>
        <w:t> </w:t>
      </w:r>
      <w:r>
        <w:rPr/>
        <w:t>роль</w:t>
      </w:r>
      <w:r>
        <w:rPr>
          <w:spacing w:val="80"/>
        </w:rPr>
        <w:t> </w:t>
      </w:r>
      <w:r>
        <w:rPr/>
        <w:t>цвета</w:t>
      </w:r>
      <w:r>
        <w:rPr>
          <w:spacing w:val="80"/>
        </w:rPr>
        <w:t> </w:t>
      </w:r>
      <w:r>
        <w:rPr/>
        <w:t>в</w:t>
      </w:r>
      <w:r>
        <w:rPr>
          <w:spacing w:val="80"/>
        </w:rPr>
        <w:t> </w:t>
      </w:r>
      <w:r>
        <w:rPr/>
        <w:t>эмоционально-образном</w:t>
      </w:r>
      <w:r>
        <w:rPr>
          <w:spacing w:val="80"/>
        </w:rPr>
        <w:t> </w:t>
      </w:r>
      <w:r>
        <w:rPr/>
        <w:t>восприятии </w:t>
      </w:r>
      <w:r>
        <w:rPr>
          <w:spacing w:val="-2"/>
        </w:rPr>
        <w:t>пейзажа.</w:t>
      </w:r>
    </w:p>
    <w:p>
      <w:pPr>
        <w:pStyle w:val="BodyText"/>
        <w:spacing w:before="6"/>
        <w:ind w:left="1511" w:firstLine="0"/>
        <w:jc w:val="left"/>
      </w:pPr>
      <w:r>
        <w:rPr/>
        <w:t>Роль</w:t>
      </w:r>
      <w:r>
        <w:rPr>
          <w:spacing w:val="20"/>
        </w:rPr>
        <w:t> </w:t>
      </w:r>
      <w:r>
        <w:rPr/>
        <w:t>освещения</w:t>
      </w:r>
      <w:r>
        <w:rPr>
          <w:spacing w:val="13"/>
        </w:rPr>
        <w:t> </w:t>
      </w:r>
      <w:r>
        <w:rPr/>
        <w:t>в</w:t>
      </w:r>
      <w:r>
        <w:rPr>
          <w:spacing w:val="15"/>
        </w:rPr>
        <w:t> </w:t>
      </w:r>
      <w:r>
        <w:rPr/>
        <w:t>портретном</w:t>
      </w:r>
      <w:r>
        <w:rPr>
          <w:spacing w:val="19"/>
        </w:rPr>
        <w:t> </w:t>
      </w:r>
      <w:r>
        <w:rPr/>
        <w:t>образе.</w:t>
      </w:r>
      <w:r>
        <w:rPr>
          <w:spacing w:val="6"/>
        </w:rPr>
        <w:t> </w:t>
      </w:r>
      <w:r>
        <w:rPr/>
        <w:t>Фотография</w:t>
      </w:r>
      <w:r>
        <w:rPr>
          <w:spacing w:val="9"/>
        </w:rPr>
        <w:t> </w:t>
      </w:r>
      <w:r>
        <w:rPr/>
        <w:t>постановочная</w:t>
      </w:r>
      <w:r>
        <w:rPr>
          <w:spacing w:val="13"/>
        </w:rPr>
        <w:t> </w:t>
      </w:r>
      <w:r>
        <w:rPr/>
        <w:t>и</w:t>
      </w:r>
      <w:r>
        <w:rPr>
          <w:spacing w:val="14"/>
        </w:rPr>
        <w:t> </w:t>
      </w:r>
      <w:r>
        <w:rPr>
          <w:spacing w:val="-2"/>
        </w:rPr>
        <w:t>документальная.</w:t>
      </w:r>
    </w:p>
    <w:p>
      <w:pPr>
        <w:pStyle w:val="BodyText"/>
        <w:spacing w:line="290" w:lineRule="auto" w:before="50"/>
        <w:ind w:right="698" w:firstLine="731"/>
        <w:jc w:val="left"/>
      </w:pPr>
      <w:r>
        <w:rPr/>
        <w:t>Фотопортрет</w:t>
      </w:r>
      <w:r>
        <w:rPr>
          <w:spacing w:val="25"/>
        </w:rPr>
        <w:t> </w:t>
      </w:r>
      <w:r>
        <w:rPr/>
        <w:t>в</w:t>
      </w:r>
      <w:r>
        <w:rPr>
          <w:spacing w:val="26"/>
        </w:rPr>
        <w:t> </w:t>
      </w:r>
      <w:r>
        <w:rPr/>
        <w:t>истории</w:t>
      </w:r>
      <w:r>
        <w:rPr>
          <w:spacing w:val="29"/>
        </w:rPr>
        <w:t> </w:t>
      </w:r>
      <w:r>
        <w:rPr/>
        <w:t>профессиональной</w:t>
      </w:r>
      <w:r>
        <w:rPr>
          <w:spacing w:val="35"/>
        </w:rPr>
        <w:t> </w:t>
      </w:r>
      <w:r>
        <w:rPr/>
        <w:t>фотографии</w:t>
      </w:r>
      <w:r>
        <w:rPr>
          <w:spacing w:val="29"/>
        </w:rPr>
        <w:t> </w:t>
      </w:r>
      <w:r>
        <w:rPr/>
        <w:t>и</w:t>
      </w:r>
      <w:r>
        <w:rPr>
          <w:spacing w:val="29"/>
        </w:rPr>
        <w:t> </w:t>
      </w:r>
      <w:r>
        <w:rPr/>
        <w:t>его</w:t>
      </w:r>
      <w:r>
        <w:rPr>
          <w:spacing w:val="34"/>
        </w:rPr>
        <w:t> </w:t>
      </w:r>
      <w:r>
        <w:rPr/>
        <w:t>связь</w:t>
      </w:r>
      <w:r>
        <w:rPr>
          <w:spacing w:val="32"/>
        </w:rPr>
        <w:t> </w:t>
      </w:r>
      <w:r>
        <w:rPr/>
        <w:t>с</w:t>
      </w:r>
      <w:r>
        <w:rPr>
          <w:spacing w:val="22"/>
        </w:rPr>
        <w:t> </w:t>
      </w:r>
      <w:r>
        <w:rPr/>
        <w:t>направлениями в изобразительном искусстве.</w:t>
      </w:r>
    </w:p>
    <w:p>
      <w:pPr>
        <w:pStyle w:val="BodyText"/>
        <w:spacing w:line="288" w:lineRule="auto"/>
        <w:ind w:right="732"/>
        <w:jc w:val="left"/>
      </w:pPr>
      <w:r>
        <w:rPr/>
        <w:t>Портрет</w:t>
      </w:r>
      <w:r>
        <w:rPr>
          <w:spacing w:val="77"/>
        </w:rPr>
        <w:t> </w:t>
      </w:r>
      <w:r>
        <w:rPr/>
        <w:t>в</w:t>
      </w:r>
      <w:r>
        <w:rPr>
          <w:spacing w:val="80"/>
        </w:rPr>
        <w:t> </w:t>
      </w:r>
      <w:r>
        <w:rPr/>
        <w:t>фотографии,</w:t>
      </w:r>
      <w:r>
        <w:rPr>
          <w:spacing w:val="80"/>
        </w:rPr>
        <w:t> </w:t>
      </w:r>
      <w:r>
        <w:rPr/>
        <w:t>его</w:t>
      </w:r>
      <w:r>
        <w:rPr>
          <w:spacing w:val="80"/>
        </w:rPr>
        <w:t> </w:t>
      </w:r>
      <w:r>
        <w:rPr/>
        <w:t>общее</w:t>
      </w:r>
      <w:r>
        <w:rPr>
          <w:spacing w:val="70"/>
        </w:rPr>
        <w:t> </w:t>
      </w:r>
      <w:r>
        <w:rPr/>
        <w:t>и</w:t>
      </w:r>
      <w:r>
        <w:rPr>
          <w:spacing w:val="80"/>
        </w:rPr>
        <w:t> </w:t>
      </w:r>
      <w:r>
        <w:rPr/>
        <w:t>особенное</w:t>
      </w:r>
      <w:r>
        <w:rPr>
          <w:spacing w:val="77"/>
        </w:rPr>
        <w:t> </w:t>
      </w:r>
      <w:r>
        <w:rPr/>
        <w:t>по</w:t>
      </w:r>
      <w:r>
        <w:rPr>
          <w:spacing w:val="80"/>
        </w:rPr>
        <w:t> </w:t>
      </w:r>
      <w:r>
        <w:rPr/>
        <w:t>сравнению</w:t>
      </w:r>
      <w:r>
        <w:rPr>
          <w:spacing w:val="80"/>
        </w:rPr>
        <w:t> </w:t>
      </w:r>
      <w:r>
        <w:rPr/>
        <w:t>с</w:t>
      </w:r>
      <w:r>
        <w:rPr>
          <w:spacing w:val="72"/>
        </w:rPr>
        <w:t> </w:t>
      </w:r>
      <w:r>
        <w:rPr/>
        <w:t>живописным</w:t>
      </w:r>
      <w:r>
        <w:rPr>
          <w:spacing w:val="80"/>
        </w:rPr>
        <w:t> </w:t>
      </w:r>
      <w:r>
        <w:rPr/>
        <w:t>и графическим</w:t>
      </w:r>
      <w:r>
        <w:rPr>
          <w:spacing w:val="40"/>
        </w:rPr>
        <w:t> </w:t>
      </w:r>
      <w:r>
        <w:rPr/>
        <w:t>портретом.</w:t>
      </w:r>
      <w:r>
        <w:rPr>
          <w:spacing w:val="40"/>
        </w:rPr>
        <w:t> </w:t>
      </w:r>
      <w:r>
        <w:rPr/>
        <w:t>Опыт</w:t>
      </w:r>
      <w:r>
        <w:rPr>
          <w:spacing w:val="40"/>
        </w:rPr>
        <w:t> </w:t>
      </w:r>
      <w:r>
        <w:rPr/>
        <w:t>выполнения</w:t>
      </w:r>
      <w:r>
        <w:rPr>
          <w:spacing w:val="40"/>
        </w:rPr>
        <w:t> </w:t>
      </w:r>
      <w:r>
        <w:rPr/>
        <w:t>портретных</w:t>
      </w:r>
      <w:r>
        <w:rPr>
          <w:spacing w:val="40"/>
        </w:rPr>
        <w:t> </w:t>
      </w:r>
      <w:r>
        <w:rPr/>
        <w:t>фотографий.</w:t>
      </w:r>
    </w:p>
    <w:p>
      <w:pPr>
        <w:pStyle w:val="BodyText"/>
        <w:spacing w:line="288" w:lineRule="auto"/>
        <w:ind w:right="732"/>
        <w:jc w:val="left"/>
      </w:pPr>
      <w:r>
        <w:rPr/>
        <w:t>Фоторепортаж.</w:t>
      </w:r>
      <w:r>
        <w:rPr>
          <w:spacing w:val="80"/>
        </w:rPr>
        <w:t> </w:t>
      </w:r>
      <w:r>
        <w:rPr/>
        <w:t>Образ</w:t>
      </w:r>
      <w:r>
        <w:rPr>
          <w:spacing w:val="80"/>
        </w:rPr>
        <w:t> </w:t>
      </w:r>
      <w:r>
        <w:rPr/>
        <w:t>события</w:t>
      </w:r>
      <w:r>
        <w:rPr>
          <w:spacing w:val="80"/>
        </w:rPr>
        <w:t> </w:t>
      </w:r>
      <w:r>
        <w:rPr/>
        <w:t>в</w:t>
      </w:r>
      <w:r>
        <w:rPr>
          <w:spacing w:val="80"/>
          <w:w w:val="150"/>
        </w:rPr>
        <w:t> </w:t>
      </w:r>
      <w:r>
        <w:rPr/>
        <w:t>кадре.</w:t>
      </w:r>
      <w:r>
        <w:rPr>
          <w:spacing w:val="80"/>
        </w:rPr>
        <w:t> </w:t>
      </w:r>
      <w:r>
        <w:rPr/>
        <w:t>Репортажный</w:t>
      </w:r>
      <w:r>
        <w:rPr>
          <w:spacing w:val="80"/>
        </w:rPr>
        <w:t> </w:t>
      </w:r>
      <w:r>
        <w:rPr/>
        <w:t>снимок</w:t>
      </w:r>
      <w:r>
        <w:rPr>
          <w:spacing w:val="80"/>
          <w:w w:val="150"/>
        </w:rPr>
        <w:t> </w:t>
      </w:r>
      <w:r>
        <w:rPr/>
        <w:t>–</w:t>
      </w:r>
      <w:r>
        <w:rPr>
          <w:spacing w:val="80"/>
          <w:w w:val="150"/>
        </w:rPr>
        <w:t> </w:t>
      </w:r>
      <w:r>
        <w:rPr/>
        <w:t>свидетельство истории и его значение в</w:t>
      </w:r>
      <w:r>
        <w:rPr>
          <w:spacing w:val="40"/>
        </w:rPr>
        <w:t> </w:t>
      </w:r>
      <w:r>
        <w:rPr/>
        <w:t>сохранении памяти</w:t>
      </w:r>
      <w:r>
        <w:rPr>
          <w:spacing w:val="40"/>
        </w:rPr>
        <w:t> </w:t>
      </w:r>
      <w:r>
        <w:rPr/>
        <w:t>о</w:t>
      </w:r>
      <w:r>
        <w:rPr>
          <w:spacing w:val="40"/>
        </w:rPr>
        <w:t> </w:t>
      </w:r>
      <w:r>
        <w:rPr/>
        <w:t>событии.</w:t>
      </w:r>
    </w:p>
    <w:p>
      <w:pPr>
        <w:spacing w:after="0" w:line="288" w:lineRule="auto"/>
        <w:jc w:val="left"/>
        <w:sectPr>
          <w:pgSz w:w="11910" w:h="16850"/>
          <w:pgMar w:header="0" w:footer="922" w:top="1060" w:bottom="1180" w:left="920" w:right="160"/>
        </w:sectPr>
      </w:pPr>
    </w:p>
    <w:p>
      <w:pPr>
        <w:pStyle w:val="BodyText"/>
        <w:tabs>
          <w:tab w:pos="3187" w:val="left" w:leader="none"/>
          <w:tab w:pos="3513" w:val="left" w:leader="none"/>
          <w:tab w:pos="6809" w:val="left" w:leader="none"/>
          <w:tab w:pos="7743" w:val="left" w:leader="none"/>
          <w:tab w:pos="8825" w:val="left" w:leader="none"/>
        </w:tabs>
        <w:spacing w:before="66"/>
        <w:ind w:left="1485" w:firstLine="0"/>
        <w:jc w:val="left"/>
      </w:pPr>
      <w:r>
        <w:rPr>
          <w:spacing w:val="-2"/>
        </w:rPr>
        <w:t>Фоторепортаж</w:t>
      </w:r>
      <w:r>
        <w:rPr/>
        <w:tab/>
      </w:r>
      <w:r>
        <w:rPr>
          <w:spacing w:val="-10"/>
        </w:rPr>
        <w:t>–</w:t>
      </w:r>
      <w:r>
        <w:rPr/>
        <w:tab/>
        <w:t>дневник</w:t>
      </w:r>
      <w:r>
        <w:rPr>
          <w:spacing w:val="56"/>
        </w:rPr>
        <w:t>  </w:t>
      </w:r>
      <w:r>
        <w:rPr/>
        <w:t>истории.</w:t>
      </w:r>
      <w:r>
        <w:rPr>
          <w:spacing w:val="56"/>
        </w:rPr>
        <w:t>  </w:t>
      </w:r>
      <w:r>
        <w:rPr>
          <w:spacing w:val="-2"/>
        </w:rPr>
        <w:t>Значение</w:t>
      </w:r>
      <w:r>
        <w:rPr/>
        <w:tab/>
      </w:r>
      <w:r>
        <w:rPr>
          <w:spacing w:val="-2"/>
        </w:rPr>
        <w:t>работы</w:t>
      </w:r>
      <w:r>
        <w:rPr/>
        <w:tab/>
      </w:r>
      <w:r>
        <w:rPr>
          <w:spacing w:val="-2"/>
        </w:rPr>
        <w:t>военных</w:t>
      </w:r>
      <w:r>
        <w:rPr/>
        <w:tab/>
      </w:r>
      <w:r>
        <w:rPr>
          <w:spacing w:val="-2"/>
        </w:rPr>
        <w:t>фотографов.</w:t>
      </w:r>
    </w:p>
    <w:p>
      <w:pPr>
        <w:pStyle w:val="BodyText"/>
        <w:spacing w:before="57"/>
        <w:ind w:firstLine="0"/>
        <w:jc w:val="left"/>
      </w:pPr>
      <w:r>
        <w:rPr/>
        <w:t>Спортивные</w:t>
      </w:r>
      <w:r>
        <w:rPr>
          <w:spacing w:val="21"/>
        </w:rPr>
        <w:t> </w:t>
      </w:r>
      <w:r>
        <w:rPr/>
        <w:t>фотографии.</w:t>
      </w:r>
      <w:r>
        <w:rPr>
          <w:spacing w:val="29"/>
        </w:rPr>
        <w:t> </w:t>
      </w:r>
      <w:r>
        <w:rPr/>
        <w:t>Образ</w:t>
      </w:r>
      <w:r>
        <w:rPr>
          <w:spacing w:val="37"/>
        </w:rPr>
        <w:t> </w:t>
      </w:r>
      <w:r>
        <w:rPr/>
        <w:t>современности</w:t>
      </w:r>
      <w:r>
        <w:rPr>
          <w:spacing w:val="25"/>
        </w:rPr>
        <w:t> </w:t>
      </w:r>
      <w:r>
        <w:rPr/>
        <w:t>в</w:t>
      </w:r>
      <w:r>
        <w:rPr>
          <w:spacing w:val="39"/>
        </w:rPr>
        <w:t> </w:t>
      </w:r>
      <w:r>
        <w:rPr/>
        <w:t>репортажных</w:t>
      </w:r>
      <w:r>
        <w:rPr>
          <w:spacing w:val="30"/>
        </w:rPr>
        <w:t> </w:t>
      </w:r>
      <w:r>
        <w:rPr>
          <w:spacing w:val="-2"/>
        </w:rPr>
        <w:t>фотографиях.</w:t>
      </w:r>
    </w:p>
    <w:p>
      <w:pPr>
        <w:pStyle w:val="BodyText"/>
        <w:spacing w:line="288" w:lineRule="auto" w:before="57"/>
        <w:ind w:right="860"/>
        <w:jc w:val="left"/>
      </w:pPr>
      <w:r>
        <w:rPr/>
        <w:t>«Работать для жизни…» – фотографии Александра Родченко, их значение и влияние</w:t>
      </w:r>
      <w:r>
        <w:rPr>
          <w:spacing w:val="40"/>
        </w:rPr>
        <w:t> </w:t>
      </w:r>
      <w:r>
        <w:rPr/>
        <w:t>на стиль эпохи.</w:t>
      </w:r>
    </w:p>
    <w:p>
      <w:pPr>
        <w:pStyle w:val="BodyText"/>
        <w:tabs>
          <w:tab w:pos="3088" w:val="left" w:leader="none"/>
          <w:tab w:pos="4816" w:val="left" w:leader="none"/>
          <w:tab w:pos="6086" w:val="left" w:leader="none"/>
          <w:tab w:pos="7587" w:val="left" w:leader="none"/>
          <w:tab w:pos="8475" w:val="left" w:leader="none"/>
        </w:tabs>
        <w:spacing w:line="288" w:lineRule="auto"/>
        <w:ind w:right="732"/>
        <w:jc w:val="left"/>
      </w:pPr>
      <w:r>
        <w:rPr>
          <w:spacing w:val="-2"/>
        </w:rPr>
        <w:t>Возможности</w:t>
      </w:r>
      <w:r>
        <w:rPr/>
        <w:tab/>
      </w:r>
      <w:r>
        <w:rPr>
          <w:spacing w:val="-2"/>
        </w:rPr>
        <w:t>компьютерной</w:t>
      </w:r>
      <w:r>
        <w:rPr/>
        <w:tab/>
      </w:r>
      <w:r>
        <w:rPr>
          <w:spacing w:val="-2"/>
        </w:rPr>
        <w:t>обработки</w:t>
      </w:r>
      <w:r>
        <w:rPr/>
        <w:tab/>
      </w:r>
      <w:r>
        <w:rPr>
          <w:spacing w:val="-2"/>
        </w:rPr>
        <w:t>фотографий,</w:t>
      </w:r>
      <w:r>
        <w:rPr/>
        <w:tab/>
      </w:r>
      <w:r>
        <w:rPr>
          <w:spacing w:val="-2"/>
        </w:rPr>
        <w:t>задачи</w:t>
      </w:r>
      <w:r>
        <w:rPr/>
        <w:tab/>
      </w:r>
      <w:r>
        <w:rPr>
          <w:spacing w:val="-2"/>
        </w:rPr>
        <w:t>преобразования </w:t>
      </w:r>
      <w:r>
        <w:rPr/>
        <w:t>фотографий и границы достоверности.</w:t>
      </w:r>
    </w:p>
    <w:p>
      <w:pPr>
        <w:pStyle w:val="BodyText"/>
        <w:tabs>
          <w:tab w:pos="2543" w:val="left" w:leader="none"/>
          <w:tab w:pos="3151" w:val="left" w:leader="none"/>
          <w:tab w:pos="3948" w:val="left" w:leader="none"/>
          <w:tab w:pos="5998" w:val="left" w:leader="none"/>
          <w:tab w:pos="7387" w:val="left" w:leader="none"/>
          <w:tab w:pos="7753" w:val="left" w:leader="none"/>
          <w:tab w:pos="9020" w:val="left" w:leader="none"/>
        </w:tabs>
        <w:spacing w:line="288" w:lineRule="auto"/>
        <w:ind w:right="732"/>
        <w:jc w:val="left"/>
      </w:pPr>
      <w:r>
        <w:rPr>
          <w:spacing w:val="-2"/>
        </w:rPr>
        <w:t>Коллаж</w:t>
      </w:r>
      <w:r>
        <w:rPr/>
        <w:tab/>
      </w:r>
      <w:r>
        <w:rPr>
          <w:spacing w:val="-4"/>
        </w:rPr>
        <w:t>как</w:t>
      </w:r>
      <w:r>
        <w:rPr/>
        <w:tab/>
      </w:r>
      <w:r>
        <w:rPr>
          <w:spacing w:val="-4"/>
        </w:rPr>
        <w:t>жанр</w:t>
      </w:r>
      <w:r>
        <w:rPr/>
        <w:tab/>
      </w:r>
      <w:r>
        <w:rPr>
          <w:spacing w:val="-2"/>
        </w:rPr>
        <w:t>художественного</w:t>
      </w:r>
      <w:r>
        <w:rPr/>
        <w:tab/>
      </w:r>
      <w:r>
        <w:rPr>
          <w:spacing w:val="-2"/>
        </w:rPr>
        <w:t>творчества</w:t>
      </w:r>
      <w:r>
        <w:rPr/>
        <w:tab/>
      </w:r>
      <w:r>
        <w:rPr>
          <w:spacing w:val="-10"/>
        </w:rPr>
        <w:t>с</w:t>
      </w:r>
      <w:r>
        <w:rPr/>
        <w:tab/>
      </w:r>
      <w:r>
        <w:rPr>
          <w:spacing w:val="-2"/>
        </w:rPr>
        <w:t>помощью</w:t>
      </w:r>
      <w:r>
        <w:rPr/>
        <w:tab/>
      </w:r>
      <w:r>
        <w:rPr>
          <w:spacing w:val="-2"/>
        </w:rPr>
        <w:t>различных </w:t>
      </w:r>
      <w:r>
        <w:rPr/>
        <w:t>компьютерных программ.</w:t>
      </w:r>
    </w:p>
    <w:p>
      <w:pPr>
        <w:pStyle w:val="BodyText"/>
        <w:spacing w:line="288" w:lineRule="auto"/>
        <w:ind w:right="732"/>
        <w:jc w:val="left"/>
      </w:pPr>
      <w:r>
        <w:rPr/>
        <w:t>Художественная</w:t>
      </w:r>
      <w:r>
        <w:rPr>
          <w:spacing w:val="80"/>
        </w:rPr>
        <w:t> </w:t>
      </w:r>
      <w:r>
        <w:rPr/>
        <w:t>фотография</w:t>
      </w:r>
      <w:r>
        <w:rPr>
          <w:spacing w:val="80"/>
        </w:rPr>
        <w:t> </w:t>
      </w:r>
      <w:r>
        <w:rPr/>
        <w:t>как</w:t>
      </w:r>
      <w:r>
        <w:rPr>
          <w:spacing w:val="80"/>
        </w:rPr>
        <w:t> </w:t>
      </w:r>
      <w:r>
        <w:rPr/>
        <w:t>авторское</w:t>
      </w:r>
      <w:r>
        <w:rPr>
          <w:spacing w:val="79"/>
        </w:rPr>
        <w:t> </w:t>
      </w:r>
      <w:r>
        <w:rPr/>
        <w:t>видение</w:t>
      </w:r>
      <w:r>
        <w:rPr>
          <w:spacing w:val="80"/>
        </w:rPr>
        <w:t> </w:t>
      </w:r>
      <w:r>
        <w:rPr/>
        <w:t>мира,</w:t>
      </w:r>
      <w:r>
        <w:rPr>
          <w:spacing w:val="80"/>
        </w:rPr>
        <w:t> </w:t>
      </w:r>
      <w:r>
        <w:rPr/>
        <w:t>как</w:t>
      </w:r>
      <w:r>
        <w:rPr>
          <w:spacing w:val="80"/>
        </w:rPr>
        <w:t> </w:t>
      </w:r>
      <w:r>
        <w:rPr/>
        <w:t>образ</w:t>
      </w:r>
      <w:r>
        <w:rPr>
          <w:spacing w:val="80"/>
        </w:rPr>
        <w:t> </w:t>
      </w:r>
      <w:r>
        <w:rPr/>
        <w:t>времени</w:t>
      </w:r>
      <w:r>
        <w:rPr>
          <w:spacing w:val="80"/>
        </w:rPr>
        <w:t> </w:t>
      </w:r>
      <w:r>
        <w:rPr/>
        <w:t>и влияние фотообраза на жизнь людей.</w:t>
      </w:r>
    </w:p>
    <w:p>
      <w:pPr>
        <w:pStyle w:val="BodyText"/>
        <w:ind w:left="1485" w:firstLine="0"/>
        <w:jc w:val="left"/>
      </w:pPr>
      <w:r>
        <w:rPr/>
        <w:t>Изображение</w:t>
      </w:r>
      <w:r>
        <w:rPr>
          <w:spacing w:val="14"/>
        </w:rPr>
        <w:t> </w:t>
      </w:r>
      <w:r>
        <w:rPr/>
        <w:t>и</w:t>
      </w:r>
      <w:r>
        <w:rPr>
          <w:spacing w:val="26"/>
        </w:rPr>
        <w:t> </w:t>
      </w:r>
      <w:r>
        <w:rPr/>
        <w:t>искусство</w:t>
      </w:r>
      <w:r>
        <w:rPr>
          <w:spacing w:val="28"/>
        </w:rPr>
        <w:t> </w:t>
      </w:r>
      <w:r>
        <w:rPr>
          <w:spacing w:val="-4"/>
        </w:rPr>
        <w:t>кино.</w:t>
      </w:r>
    </w:p>
    <w:p>
      <w:pPr>
        <w:pStyle w:val="BodyText"/>
        <w:spacing w:before="37"/>
        <w:ind w:left="1485" w:firstLine="0"/>
        <w:jc w:val="left"/>
      </w:pPr>
      <w:r>
        <w:rPr/>
        <w:t>Ожившее</w:t>
      </w:r>
      <w:r>
        <w:rPr>
          <w:spacing w:val="15"/>
        </w:rPr>
        <w:t> </w:t>
      </w:r>
      <w:r>
        <w:rPr/>
        <w:t>изображение.</w:t>
      </w:r>
      <w:r>
        <w:rPr>
          <w:spacing w:val="17"/>
        </w:rPr>
        <w:t> </w:t>
      </w:r>
      <w:r>
        <w:rPr/>
        <w:t>История</w:t>
      </w:r>
      <w:r>
        <w:rPr>
          <w:spacing w:val="26"/>
        </w:rPr>
        <w:t> </w:t>
      </w:r>
      <w:r>
        <w:rPr/>
        <w:t>кино</w:t>
      </w:r>
      <w:r>
        <w:rPr>
          <w:spacing w:val="16"/>
        </w:rPr>
        <w:t> </w:t>
      </w:r>
      <w:r>
        <w:rPr/>
        <w:t>и</w:t>
      </w:r>
      <w:r>
        <w:rPr>
          <w:spacing w:val="27"/>
        </w:rPr>
        <w:t> </w:t>
      </w:r>
      <w:r>
        <w:rPr/>
        <w:t>его</w:t>
      </w:r>
      <w:r>
        <w:rPr>
          <w:spacing w:val="14"/>
        </w:rPr>
        <w:t> </w:t>
      </w:r>
      <w:r>
        <w:rPr/>
        <w:t>эволюция</w:t>
      </w:r>
      <w:r>
        <w:rPr>
          <w:spacing w:val="26"/>
        </w:rPr>
        <w:t> </w:t>
      </w:r>
      <w:r>
        <w:rPr/>
        <w:t>как</w:t>
      </w:r>
      <w:r>
        <w:rPr>
          <w:spacing w:val="17"/>
        </w:rPr>
        <w:t> </w:t>
      </w:r>
      <w:r>
        <w:rPr>
          <w:spacing w:val="-2"/>
        </w:rPr>
        <w:t>искусства.</w:t>
      </w:r>
    </w:p>
    <w:p>
      <w:pPr>
        <w:pStyle w:val="BodyText"/>
        <w:spacing w:line="290" w:lineRule="auto" w:before="52"/>
        <w:ind w:right="725"/>
      </w:pPr>
      <w:r>
        <w:rPr/>
        <w:t>Синтетическая природа пространственно-временного искусства кино и состав творческого коллектива. Сценарист –</w:t>
      </w:r>
      <w:r>
        <w:rPr>
          <w:spacing w:val="40"/>
        </w:rPr>
        <w:t> </w:t>
      </w:r>
      <w:r>
        <w:rPr/>
        <w:t>режиссёр –</w:t>
      </w:r>
      <w:r>
        <w:rPr>
          <w:spacing w:val="40"/>
        </w:rPr>
        <w:t> </w:t>
      </w:r>
      <w:r>
        <w:rPr/>
        <w:t>художник –</w:t>
      </w:r>
      <w:r>
        <w:rPr>
          <w:spacing w:val="40"/>
        </w:rPr>
        <w:t> </w:t>
      </w:r>
      <w:r>
        <w:rPr/>
        <w:t>оператор в</w:t>
      </w:r>
      <w:r>
        <w:rPr>
          <w:spacing w:val="40"/>
        </w:rPr>
        <w:t> </w:t>
      </w:r>
      <w:r>
        <w:rPr/>
        <w:t>работе над фильмом. Сложносоставной язык кино.</w:t>
      </w:r>
    </w:p>
    <w:p>
      <w:pPr>
        <w:pStyle w:val="BodyText"/>
        <w:spacing w:line="288" w:lineRule="auto"/>
        <w:ind w:left="1485" w:right="738" w:firstLine="0"/>
      </w:pPr>
      <w:r>
        <w:rPr/>
        <w:t>Монтаж композиционно построенных кадров – основа языка киноискусства. Художник-постановщик</w:t>
      </w:r>
      <w:r>
        <w:rPr>
          <w:spacing w:val="36"/>
        </w:rPr>
        <w:t> </w:t>
      </w:r>
      <w:r>
        <w:rPr/>
        <w:t>и</w:t>
      </w:r>
      <w:r>
        <w:rPr>
          <w:spacing w:val="52"/>
        </w:rPr>
        <w:t> </w:t>
      </w:r>
      <w:r>
        <w:rPr/>
        <w:t>его</w:t>
      </w:r>
      <w:r>
        <w:rPr>
          <w:spacing w:val="35"/>
        </w:rPr>
        <w:t> </w:t>
      </w:r>
      <w:r>
        <w:rPr/>
        <w:t>команда</w:t>
      </w:r>
      <w:r>
        <w:rPr>
          <w:spacing w:val="43"/>
        </w:rPr>
        <w:t> </w:t>
      </w:r>
      <w:r>
        <w:rPr/>
        <w:t>художников</w:t>
      </w:r>
      <w:r>
        <w:rPr>
          <w:spacing w:val="44"/>
        </w:rPr>
        <w:t> </w:t>
      </w:r>
      <w:r>
        <w:rPr/>
        <w:t>в</w:t>
      </w:r>
      <w:r>
        <w:rPr>
          <w:spacing w:val="44"/>
        </w:rPr>
        <w:t> </w:t>
      </w:r>
      <w:r>
        <w:rPr/>
        <w:t>работе</w:t>
      </w:r>
      <w:r>
        <w:rPr>
          <w:spacing w:val="34"/>
        </w:rPr>
        <w:t> </w:t>
      </w:r>
      <w:r>
        <w:rPr/>
        <w:t>по</w:t>
      </w:r>
      <w:r>
        <w:rPr>
          <w:spacing w:val="45"/>
        </w:rPr>
        <w:t> </w:t>
      </w:r>
      <w:r>
        <w:rPr/>
        <w:t>созданию</w:t>
      </w:r>
      <w:r>
        <w:rPr>
          <w:spacing w:val="44"/>
        </w:rPr>
        <w:t> </w:t>
      </w:r>
      <w:r>
        <w:rPr>
          <w:spacing w:val="-2"/>
        </w:rPr>
        <w:t>фильма.</w:t>
      </w:r>
    </w:p>
    <w:p>
      <w:pPr>
        <w:pStyle w:val="BodyText"/>
        <w:spacing w:line="285" w:lineRule="auto"/>
        <w:ind w:right="673" w:firstLine="0"/>
      </w:pPr>
      <w:r>
        <w:rPr/>
        <w:t>Эскизы</w:t>
      </w:r>
      <w:r>
        <w:rPr>
          <w:spacing w:val="32"/>
        </w:rPr>
        <w:t> </w:t>
      </w:r>
      <w:r>
        <w:rPr/>
        <w:t>мест</w:t>
      </w:r>
      <w:r>
        <w:rPr>
          <w:spacing w:val="25"/>
        </w:rPr>
        <w:t> </w:t>
      </w:r>
      <w:r>
        <w:rPr/>
        <w:t>действия,</w:t>
      </w:r>
      <w:r>
        <w:rPr>
          <w:spacing w:val="34"/>
        </w:rPr>
        <w:t> </w:t>
      </w:r>
      <w:r>
        <w:rPr/>
        <w:t>образы</w:t>
      </w:r>
      <w:r>
        <w:rPr>
          <w:spacing w:val="25"/>
        </w:rPr>
        <w:t> </w:t>
      </w:r>
      <w:r>
        <w:rPr/>
        <w:t>и</w:t>
      </w:r>
      <w:r>
        <w:rPr>
          <w:spacing w:val="31"/>
        </w:rPr>
        <w:t> </w:t>
      </w:r>
      <w:r>
        <w:rPr/>
        <w:t>костюмы</w:t>
      </w:r>
      <w:r>
        <w:rPr>
          <w:spacing w:val="26"/>
        </w:rPr>
        <w:t> </w:t>
      </w:r>
      <w:r>
        <w:rPr/>
        <w:t>персонажей,</w:t>
      </w:r>
      <w:r>
        <w:rPr>
          <w:spacing w:val="34"/>
        </w:rPr>
        <w:t> </w:t>
      </w:r>
      <w:r>
        <w:rPr/>
        <w:t>раскадровка,</w:t>
      </w:r>
      <w:r>
        <w:rPr>
          <w:spacing w:val="23"/>
        </w:rPr>
        <w:t> </w:t>
      </w:r>
      <w:r>
        <w:rPr/>
        <w:t>чертежи</w:t>
      </w:r>
      <w:r>
        <w:rPr>
          <w:spacing w:val="31"/>
        </w:rPr>
        <w:t> </w:t>
      </w:r>
      <w:r>
        <w:rPr/>
        <w:t>и</w:t>
      </w:r>
      <w:r>
        <w:rPr>
          <w:spacing w:val="26"/>
        </w:rPr>
        <w:t> </w:t>
      </w:r>
      <w:r>
        <w:rPr/>
        <w:t>воплощение в</w:t>
      </w:r>
      <w:r>
        <w:rPr>
          <w:spacing w:val="40"/>
        </w:rPr>
        <w:t> </w:t>
      </w:r>
      <w:r>
        <w:rPr/>
        <w:t>материале.</w:t>
      </w:r>
      <w:r>
        <w:rPr>
          <w:spacing w:val="40"/>
        </w:rPr>
        <w:t> </w:t>
      </w:r>
      <w:r>
        <w:rPr/>
        <w:t>Пространство</w:t>
      </w:r>
      <w:r>
        <w:rPr>
          <w:spacing w:val="40"/>
        </w:rPr>
        <w:t> </w:t>
      </w:r>
      <w:r>
        <w:rPr/>
        <w:t>и</w:t>
      </w:r>
      <w:r>
        <w:rPr>
          <w:spacing w:val="40"/>
        </w:rPr>
        <w:t> </w:t>
      </w:r>
      <w:r>
        <w:rPr/>
        <w:t>предметы,</w:t>
      </w:r>
      <w:r>
        <w:rPr>
          <w:spacing w:val="40"/>
        </w:rPr>
        <w:t> </w:t>
      </w:r>
      <w:r>
        <w:rPr/>
        <w:t>историческая</w:t>
      </w:r>
      <w:r>
        <w:rPr>
          <w:spacing w:val="40"/>
        </w:rPr>
        <w:t> </w:t>
      </w:r>
      <w:r>
        <w:rPr/>
        <w:t>конкретность</w:t>
      </w:r>
      <w:r>
        <w:rPr>
          <w:spacing w:val="40"/>
        </w:rPr>
        <w:t> </w:t>
      </w:r>
      <w:r>
        <w:rPr/>
        <w:t>и</w:t>
      </w:r>
      <w:r>
        <w:rPr>
          <w:spacing w:val="40"/>
        </w:rPr>
        <w:t> </w:t>
      </w:r>
      <w:r>
        <w:rPr/>
        <w:t>художественный образ</w:t>
      </w:r>
      <w:r>
        <w:rPr>
          <w:spacing w:val="40"/>
        </w:rPr>
        <w:t> </w:t>
      </w:r>
      <w:r>
        <w:rPr/>
        <w:t>– видеоряд художественного игрового фильма.</w:t>
      </w:r>
    </w:p>
    <w:p>
      <w:pPr>
        <w:pStyle w:val="BodyText"/>
        <w:spacing w:line="288" w:lineRule="auto"/>
        <w:ind w:right="729"/>
      </w:pPr>
      <w:r>
        <w:rPr/>
        <w:t>Создание видеоролика – от замысла до съёмки. Разные жанры – разные задачи в</w:t>
      </w:r>
      <w:r>
        <w:rPr>
          <w:spacing w:val="40"/>
        </w:rPr>
        <w:t> </w:t>
      </w:r>
      <w:r>
        <w:rPr/>
        <w:t>работе над видеороликом. Этапы</w:t>
      </w:r>
      <w:r>
        <w:rPr>
          <w:spacing w:val="40"/>
        </w:rPr>
        <w:t> </w:t>
      </w:r>
      <w:r>
        <w:rPr/>
        <w:t>создания видеоролика.</w:t>
      </w:r>
    </w:p>
    <w:p>
      <w:pPr>
        <w:pStyle w:val="BodyText"/>
        <w:spacing w:line="288" w:lineRule="auto"/>
        <w:ind w:right="678"/>
      </w:pPr>
      <w:r>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pPr>
        <w:pStyle w:val="BodyText"/>
        <w:spacing w:line="292" w:lineRule="auto"/>
        <w:ind w:right="715"/>
      </w:pPr>
      <w:r>
        <w:rPr/>
        <w:t>Использование электронно-цифровых технологий в современном игровом </w:t>
      </w:r>
      <w:r>
        <w:rPr>
          <w:spacing w:val="-2"/>
        </w:rPr>
        <w:t>кинематографе.</w:t>
      </w:r>
    </w:p>
    <w:p>
      <w:pPr>
        <w:pStyle w:val="BodyText"/>
        <w:spacing w:line="288" w:lineRule="auto"/>
        <w:ind w:right="677"/>
      </w:pPr>
      <w:r>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pPr>
        <w:pStyle w:val="BodyText"/>
        <w:spacing w:line="288" w:lineRule="auto"/>
        <w:ind w:left="1485" w:right="724" w:firstLine="0"/>
      </w:pPr>
      <w:r>
        <w:rPr/>
        <w:t>Этапы создания анимационного фильма. Требования и критерии художественности. Изобразительное искусство на телевидении.</w:t>
      </w:r>
    </w:p>
    <w:p>
      <w:pPr>
        <w:pStyle w:val="BodyText"/>
        <w:tabs>
          <w:tab w:pos="3120" w:val="left" w:leader="none"/>
          <w:tab w:pos="3576" w:val="left" w:leader="none"/>
          <w:tab w:pos="4833" w:val="left" w:leader="none"/>
          <w:tab w:pos="6257" w:val="left" w:leader="none"/>
          <w:tab w:pos="7481" w:val="left" w:leader="none"/>
          <w:tab w:pos="8768" w:val="left" w:leader="none"/>
        </w:tabs>
        <w:spacing w:line="288" w:lineRule="auto"/>
        <w:ind w:right="732"/>
        <w:jc w:val="left"/>
      </w:pPr>
      <w:r>
        <w:rPr>
          <w:spacing w:val="-2"/>
        </w:rPr>
        <w:t>Телевидение</w:t>
      </w:r>
      <w:r>
        <w:rPr/>
        <w:tab/>
      </w:r>
      <w:r>
        <w:rPr>
          <w:spacing w:val="-10"/>
        </w:rPr>
        <w:t>–</w:t>
      </w:r>
      <w:r>
        <w:rPr/>
        <w:tab/>
      </w:r>
      <w:r>
        <w:rPr>
          <w:spacing w:val="-2"/>
        </w:rPr>
        <w:t>экранное</w:t>
      </w:r>
      <w:r>
        <w:rPr/>
        <w:tab/>
      </w:r>
      <w:r>
        <w:rPr>
          <w:spacing w:val="-2"/>
        </w:rPr>
        <w:t>искусство:</w:t>
      </w:r>
      <w:r>
        <w:rPr/>
        <w:tab/>
      </w:r>
      <w:r>
        <w:rPr>
          <w:spacing w:val="-2"/>
        </w:rPr>
        <w:t>средство</w:t>
      </w:r>
      <w:r>
        <w:rPr/>
        <w:tab/>
      </w:r>
      <w:r>
        <w:rPr>
          <w:spacing w:val="-2"/>
        </w:rPr>
        <w:t>массовой</w:t>
      </w:r>
      <w:r>
        <w:rPr/>
        <w:tab/>
      </w:r>
      <w:r>
        <w:rPr>
          <w:spacing w:val="-2"/>
        </w:rPr>
        <w:t>информации, </w:t>
      </w:r>
      <w:r>
        <w:rPr/>
        <w:t>художественного</w:t>
      </w:r>
      <w:r>
        <w:rPr>
          <w:spacing w:val="40"/>
        </w:rPr>
        <w:t> </w:t>
      </w:r>
      <w:r>
        <w:rPr/>
        <w:t>и</w:t>
      </w:r>
      <w:r>
        <w:rPr>
          <w:spacing w:val="40"/>
        </w:rPr>
        <w:t> </w:t>
      </w:r>
      <w:r>
        <w:rPr/>
        <w:t>научного</w:t>
      </w:r>
      <w:r>
        <w:rPr>
          <w:spacing w:val="40"/>
        </w:rPr>
        <w:t> </w:t>
      </w:r>
      <w:r>
        <w:rPr/>
        <w:t>просвещения,</w:t>
      </w:r>
      <w:r>
        <w:rPr>
          <w:spacing w:val="40"/>
        </w:rPr>
        <w:t> </w:t>
      </w:r>
      <w:r>
        <w:rPr/>
        <w:t>развлечения</w:t>
      </w:r>
      <w:r>
        <w:rPr>
          <w:spacing w:val="40"/>
        </w:rPr>
        <w:t> </w:t>
      </w:r>
      <w:r>
        <w:rPr/>
        <w:t>и</w:t>
      </w:r>
      <w:r>
        <w:rPr>
          <w:spacing w:val="40"/>
        </w:rPr>
        <w:t> </w:t>
      </w:r>
      <w:r>
        <w:rPr/>
        <w:t>организации</w:t>
      </w:r>
      <w:r>
        <w:rPr>
          <w:spacing w:val="40"/>
        </w:rPr>
        <w:t> </w:t>
      </w:r>
      <w:r>
        <w:rPr/>
        <w:t>досуга.</w:t>
      </w:r>
    </w:p>
    <w:p>
      <w:pPr>
        <w:pStyle w:val="BodyText"/>
        <w:spacing w:line="288" w:lineRule="auto"/>
        <w:ind w:right="732"/>
        <w:jc w:val="left"/>
      </w:pPr>
      <w:r>
        <w:rPr/>
        <w:t>Искусство</w:t>
      </w:r>
      <w:r>
        <w:rPr>
          <w:spacing w:val="80"/>
        </w:rPr>
        <w:t> </w:t>
      </w:r>
      <w:r>
        <w:rPr/>
        <w:t>и</w:t>
      </w:r>
      <w:r>
        <w:rPr>
          <w:spacing w:val="80"/>
        </w:rPr>
        <w:t> </w:t>
      </w:r>
      <w:r>
        <w:rPr/>
        <w:t>технология.</w:t>
      </w:r>
      <w:r>
        <w:rPr>
          <w:spacing w:val="80"/>
        </w:rPr>
        <w:t> </w:t>
      </w:r>
      <w:r>
        <w:rPr/>
        <w:t>Создатель</w:t>
      </w:r>
      <w:r>
        <w:rPr>
          <w:spacing w:val="80"/>
        </w:rPr>
        <w:t> </w:t>
      </w:r>
      <w:r>
        <w:rPr/>
        <w:t>телевидения</w:t>
      </w:r>
      <w:r>
        <w:rPr>
          <w:spacing w:val="80"/>
        </w:rPr>
        <w:t> </w:t>
      </w:r>
      <w:r>
        <w:rPr/>
        <w:t>–</w:t>
      </w:r>
      <w:r>
        <w:rPr>
          <w:spacing w:val="80"/>
        </w:rPr>
        <w:t> </w:t>
      </w:r>
      <w:r>
        <w:rPr/>
        <w:t>русский</w:t>
      </w:r>
      <w:r>
        <w:rPr>
          <w:spacing w:val="80"/>
        </w:rPr>
        <w:t> </w:t>
      </w:r>
      <w:r>
        <w:rPr/>
        <w:t>инженер</w:t>
      </w:r>
      <w:r>
        <w:rPr>
          <w:spacing w:val="80"/>
        </w:rPr>
        <w:t> </w:t>
      </w:r>
      <w:r>
        <w:rPr/>
        <w:t>Владимир Козьмич Зворыкин.</w:t>
      </w:r>
    </w:p>
    <w:p>
      <w:pPr>
        <w:pStyle w:val="BodyText"/>
        <w:ind w:left="1485" w:firstLine="0"/>
        <w:jc w:val="left"/>
      </w:pPr>
      <w:r>
        <w:rPr/>
        <w:t>Роль</w:t>
      </w:r>
      <w:r>
        <w:rPr>
          <w:spacing w:val="74"/>
        </w:rPr>
        <w:t> </w:t>
      </w:r>
      <w:r>
        <w:rPr/>
        <w:t>телевидения</w:t>
      </w:r>
      <w:r>
        <w:rPr>
          <w:spacing w:val="68"/>
        </w:rPr>
        <w:t> </w:t>
      </w:r>
      <w:r>
        <w:rPr/>
        <w:t>в</w:t>
      </w:r>
      <w:r>
        <w:rPr>
          <w:spacing w:val="73"/>
        </w:rPr>
        <w:t> </w:t>
      </w:r>
      <w:r>
        <w:rPr/>
        <w:t>превращении</w:t>
      </w:r>
      <w:r>
        <w:rPr>
          <w:spacing w:val="71"/>
        </w:rPr>
        <w:t> </w:t>
      </w:r>
      <w:r>
        <w:rPr/>
        <w:t>мира</w:t>
      </w:r>
      <w:r>
        <w:rPr>
          <w:spacing w:val="69"/>
        </w:rPr>
        <w:t> </w:t>
      </w:r>
      <w:r>
        <w:rPr/>
        <w:t>в</w:t>
      </w:r>
      <w:r>
        <w:rPr>
          <w:spacing w:val="73"/>
        </w:rPr>
        <w:t> </w:t>
      </w:r>
      <w:r>
        <w:rPr/>
        <w:t>единое</w:t>
      </w:r>
      <w:r>
        <w:rPr>
          <w:spacing w:val="64"/>
        </w:rPr>
        <w:t> </w:t>
      </w:r>
      <w:r>
        <w:rPr/>
        <w:t>информационное</w:t>
      </w:r>
      <w:r>
        <w:rPr>
          <w:spacing w:val="61"/>
        </w:rPr>
        <w:t> </w:t>
      </w:r>
      <w:r>
        <w:rPr>
          <w:spacing w:val="-2"/>
        </w:rPr>
        <w:t>пространство.</w:t>
      </w:r>
    </w:p>
    <w:p>
      <w:pPr>
        <w:pStyle w:val="BodyText"/>
        <w:spacing w:before="43"/>
        <w:ind w:firstLine="0"/>
        <w:jc w:val="left"/>
      </w:pPr>
      <w:r>
        <w:rPr/>
        <w:t>Картина</w:t>
      </w:r>
      <w:r>
        <w:rPr>
          <w:spacing w:val="15"/>
        </w:rPr>
        <w:t> </w:t>
      </w:r>
      <w:r>
        <w:rPr/>
        <w:t>мира,</w:t>
      </w:r>
      <w:r>
        <w:rPr>
          <w:spacing w:val="22"/>
        </w:rPr>
        <w:t> </w:t>
      </w:r>
      <w:r>
        <w:rPr/>
        <w:t>создаваемая</w:t>
      </w:r>
      <w:r>
        <w:rPr>
          <w:spacing w:val="22"/>
        </w:rPr>
        <w:t> </w:t>
      </w:r>
      <w:r>
        <w:rPr/>
        <w:t>телевидением.</w:t>
      </w:r>
      <w:r>
        <w:rPr>
          <w:spacing w:val="23"/>
        </w:rPr>
        <w:t> </w:t>
      </w:r>
      <w:r>
        <w:rPr/>
        <w:t>Прямой</w:t>
      </w:r>
      <w:r>
        <w:rPr>
          <w:spacing w:val="25"/>
        </w:rPr>
        <w:t> </w:t>
      </w:r>
      <w:r>
        <w:rPr/>
        <w:t>эфир</w:t>
      </w:r>
      <w:r>
        <w:rPr>
          <w:spacing w:val="14"/>
        </w:rPr>
        <w:t> </w:t>
      </w:r>
      <w:r>
        <w:rPr/>
        <w:t>и</w:t>
      </w:r>
      <w:r>
        <w:rPr>
          <w:spacing w:val="24"/>
        </w:rPr>
        <w:t> </w:t>
      </w:r>
      <w:r>
        <w:rPr/>
        <w:t>его</w:t>
      </w:r>
      <w:r>
        <w:rPr>
          <w:spacing w:val="14"/>
        </w:rPr>
        <w:t> </w:t>
      </w:r>
      <w:r>
        <w:rPr>
          <w:spacing w:val="-2"/>
        </w:rPr>
        <w:t>значение.</w:t>
      </w:r>
    </w:p>
    <w:p>
      <w:pPr>
        <w:pStyle w:val="BodyText"/>
        <w:spacing w:line="285" w:lineRule="auto" w:before="57"/>
        <w:ind w:right="732"/>
        <w:jc w:val="left"/>
      </w:pPr>
      <w:r>
        <w:rPr/>
        <w:t>Деятельность</w:t>
      </w:r>
      <w:r>
        <w:rPr>
          <w:spacing w:val="80"/>
        </w:rPr>
        <w:t> </w:t>
      </w:r>
      <w:r>
        <w:rPr/>
        <w:t>художника</w:t>
      </w:r>
      <w:r>
        <w:rPr>
          <w:spacing w:val="80"/>
        </w:rPr>
        <w:t> </w:t>
      </w:r>
      <w:r>
        <w:rPr/>
        <w:t>на</w:t>
      </w:r>
      <w:r>
        <w:rPr>
          <w:spacing w:val="80"/>
        </w:rPr>
        <w:t> </w:t>
      </w:r>
      <w:r>
        <w:rPr/>
        <w:t>телевидении:</w:t>
      </w:r>
      <w:r>
        <w:rPr>
          <w:spacing w:val="80"/>
        </w:rPr>
        <w:t> </w:t>
      </w:r>
      <w:r>
        <w:rPr/>
        <w:t>художники</w:t>
      </w:r>
      <w:r>
        <w:rPr>
          <w:spacing w:val="80"/>
        </w:rPr>
        <w:t> </w:t>
      </w:r>
      <w:r>
        <w:rPr/>
        <w:t>по</w:t>
      </w:r>
      <w:r>
        <w:rPr>
          <w:spacing w:val="80"/>
        </w:rPr>
        <w:t> </w:t>
      </w:r>
      <w:r>
        <w:rPr/>
        <w:t>свету,</w:t>
      </w:r>
      <w:r>
        <w:rPr>
          <w:spacing w:val="80"/>
        </w:rPr>
        <w:t> </w:t>
      </w:r>
      <w:r>
        <w:rPr/>
        <w:t>костюму,</w:t>
      </w:r>
      <w:r>
        <w:rPr>
          <w:spacing w:val="76"/>
        </w:rPr>
        <w:t> </w:t>
      </w:r>
      <w:r>
        <w:rPr/>
        <w:t>гриму, сценографический дизайн и компьютерная графика.</w:t>
      </w:r>
    </w:p>
    <w:p>
      <w:pPr>
        <w:pStyle w:val="BodyText"/>
        <w:tabs>
          <w:tab w:pos="2788" w:val="left" w:leader="none"/>
          <w:tab w:pos="4291" w:val="left" w:leader="none"/>
          <w:tab w:pos="4663" w:val="left" w:leader="none"/>
          <w:tab w:pos="5592" w:val="left" w:leader="none"/>
          <w:tab w:pos="7238" w:val="left" w:leader="none"/>
          <w:tab w:pos="8698" w:val="left" w:leader="none"/>
          <w:tab w:pos="9978" w:val="left" w:leader="none"/>
        </w:tabs>
        <w:spacing w:line="288" w:lineRule="auto" w:before="2"/>
        <w:ind w:right="721"/>
        <w:jc w:val="left"/>
      </w:pPr>
      <w:r>
        <w:rPr>
          <w:spacing w:val="-2"/>
        </w:rPr>
        <w:t>Школьное</w:t>
      </w:r>
      <w:r>
        <w:rPr/>
        <w:tab/>
      </w:r>
      <w:r>
        <w:rPr>
          <w:spacing w:val="-2"/>
        </w:rPr>
        <w:t>телевидение</w:t>
      </w:r>
      <w:r>
        <w:rPr/>
        <w:tab/>
      </w:r>
      <w:r>
        <w:rPr>
          <w:spacing w:val="-10"/>
        </w:rPr>
        <w:t>и</w:t>
      </w:r>
      <w:r>
        <w:rPr/>
        <w:tab/>
      </w:r>
      <w:r>
        <w:rPr>
          <w:spacing w:val="-2"/>
        </w:rPr>
        <w:t>студия</w:t>
      </w:r>
      <w:r>
        <w:rPr/>
        <w:tab/>
      </w:r>
      <w:r>
        <w:rPr>
          <w:spacing w:val="-2"/>
        </w:rPr>
        <w:t>мультимедиа.</w:t>
      </w:r>
      <w:r>
        <w:rPr/>
        <w:tab/>
      </w:r>
      <w:r>
        <w:rPr>
          <w:spacing w:val="-2"/>
        </w:rPr>
        <w:t>Построение</w:t>
      </w:r>
      <w:r>
        <w:rPr/>
        <w:tab/>
      </w:r>
      <w:r>
        <w:rPr>
          <w:spacing w:val="-2"/>
        </w:rPr>
        <w:t>видеоряда</w:t>
      </w:r>
      <w:r>
        <w:rPr/>
        <w:tab/>
      </w:r>
      <w:r>
        <w:rPr>
          <w:spacing w:val="-10"/>
        </w:rPr>
        <w:t>и </w:t>
      </w:r>
      <w:r>
        <w:rPr/>
        <w:t>художественного оформления.</w:t>
      </w:r>
    </w:p>
    <w:p>
      <w:pPr>
        <w:pStyle w:val="BodyText"/>
        <w:spacing w:before="1"/>
        <w:ind w:left="1485" w:firstLine="0"/>
        <w:jc w:val="left"/>
      </w:pPr>
      <w:r>
        <w:rPr/>
        <w:t>Художнические</w:t>
      </w:r>
      <w:r>
        <w:rPr>
          <w:spacing w:val="24"/>
        </w:rPr>
        <w:t> </w:t>
      </w:r>
      <w:r>
        <w:rPr/>
        <w:t>роли</w:t>
      </w:r>
      <w:r>
        <w:rPr>
          <w:spacing w:val="25"/>
        </w:rPr>
        <w:t> </w:t>
      </w:r>
      <w:r>
        <w:rPr/>
        <w:t>каждого</w:t>
      </w:r>
      <w:r>
        <w:rPr>
          <w:spacing w:val="19"/>
        </w:rPr>
        <w:t> </w:t>
      </w:r>
      <w:r>
        <w:rPr/>
        <w:t>человека</w:t>
      </w:r>
      <w:r>
        <w:rPr>
          <w:spacing w:val="21"/>
        </w:rPr>
        <w:t> </w:t>
      </w:r>
      <w:r>
        <w:rPr/>
        <w:t>в</w:t>
      </w:r>
      <w:r>
        <w:rPr>
          <w:spacing w:val="22"/>
        </w:rPr>
        <w:t> </w:t>
      </w:r>
      <w:r>
        <w:rPr/>
        <w:t>реальной</w:t>
      </w:r>
      <w:r>
        <w:rPr>
          <w:spacing w:val="21"/>
        </w:rPr>
        <w:t> </w:t>
      </w:r>
      <w:r>
        <w:rPr/>
        <w:t>бытийной</w:t>
      </w:r>
      <w:r>
        <w:rPr>
          <w:spacing w:val="25"/>
        </w:rPr>
        <w:t> </w:t>
      </w:r>
      <w:r>
        <w:rPr>
          <w:spacing w:val="-2"/>
        </w:rPr>
        <w:t>жизни.</w:t>
      </w:r>
    </w:p>
    <w:p>
      <w:pPr>
        <w:pStyle w:val="BodyText"/>
        <w:spacing w:before="41"/>
        <w:ind w:left="1485" w:firstLine="0"/>
        <w:jc w:val="left"/>
      </w:pPr>
      <w:r>
        <w:rPr/>
        <w:t>Роль</w:t>
      </w:r>
      <w:r>
        <w:rPr>
          <w:spacing w:val="10"/>
        </w:rPr>
        <w:t> </w:t>
      </w:r>
      <w:r>
        <w:rPr/>
        <w:t>искусства</w:t>
      </w:r>
      <w:r>
        <w:rPr>
          <w:spacing w:val="14"/>
        </w:rPr>
        <w:t> </w:t>
      </w:r>
      <w:r>
        <w:rPr/>
        <w:t>в</w:t>
      </w:r>
      <w:r>
        <w:rPr>
          <w:spacing w:val="22"/>
        </w:rPr>
        <w:t> </w:t>
      </w:r>
      <w:r>
        <w:rPr/>
        <w:t>жизни</w:t>
      </w:r>
      <w:r>
        <w:rPr>
          <w:spacing w:val="26"/>
        </w:rPr>
        <w:t> </w:t>
      </w:r>
      <w:r>
        <w:rPr/>
        <w:t>общества</w:t>
      </w:r>
      <w:r>
        <w:rPr>
          <w:spacing w:val="18"/>
        </w:rPr>
        <w:t> </w:t>
      </w:r>
      <w:r>
        <w:rPr/>
        <w:t>и</w:t>
      </w:r>
      <w:r>
        <w:rPr>
          <w:spacing w:val="27"/>
        </w:rPr>
        <w:t> </w:t>
      </w:r>
      <w:r>
        <w:rPr/>
        <w:t>его</w:t>
      </w:r>
      <w:r>
        <w:rPr>
          <w:spacing w:val="10"/>
        </w:rPr>
        <w:t> </w:t>
      </w:r>
      <w:r>
        <w:rPr/>
        <w:t>влияние</w:t>
      </w:r>
      <w:r>
        <w:rPr>
          <w:spacing w:val="8"/>
        </w:rPr>
        <w:t> </w:t>
      </w:r>
      <w:r>
        <w:rPr/>
        <w:t>на</w:t>
      </w:r>
      <w:r>
        <w:rPr>
          <w:spacing w:val="18"/>
        </w:rPr>
        <w:t> </w:t>
      </w:r>
      <w:r>
        <w:rPr/>
        <w:t>жизнь</w:t>
      </w:r>
      <w:r>
        <w:rPr>
          <w:spacing w:val="23"/>
        </w:rPr>
        <w:t> </w:t>
      </w:r>
      <w:r>
        <w:rPr/>
        <w:t>каждого</w:t>
      </w:r>
      <w:r>
        <w:rPr>
          <w:spacing w:val="11"/>
        </w:rPr>
        <w:t> </w:t>
      </w:r>
      <w:r>
        <w:rPr>
          <w:spacing w:val="-2"/>
        </w:rPr>
        <w:t>человека.</w:t>
      </w:r>
    </w:p>
    <w:p>
      <w:pPr>
        <w:spacing w:after="0"/>
        <w:jc w:val="left"/>
        <w:sectPr>
          <w:pgSz w:w="11910" w:h="16850"/>
          <w:pgMar w:header="0" w:footer="922" w:top="1060" w:bottom="1180" w:left="920" w:right="160"/>
        </w:sectPr>
      </w:pPr>
    </w:p>
    <w:p>
      <w:pPr>
        <w:pStyle w:val="BodyText"/>
        <w:spacing w:line="292" w:lineRule="auto" w:before="66"/>
        <w:ind w:right="731"/>
      </w:pPr>
      <w:r>
        <w:rPr/>
        <w:t>Планируемые результаты освоения программы по изобразительному искусству на уровне основного общего образования.</w:t>
      </w:r>
    </w:p>
    <w:p>
      <w:pPr>
        <w:pStyle w:val="BodyText"/>
        <w:spacing w:line="285" w:lineRule="auto"/>
        <w:ind w:right="685"/>
      </w:pPr>
      <w:r>
        <w:rPr/>
        <w:t>Личностные</w:t>
      </w:r>
      <w:r>
        <w:rPr>
          <w:spacing w:val="40"/>
        </w:rPr>
        <w:t> </w:t>
      </w:r>
      <w:r>
        <w:rPr/>
        <w:t>результаты</w:t>
      </w:r>
      <w:r>
        <w:rPr>
          <w:spacing w:val="40"/>
        </w:rPr>
        <w:t> </w:t>
      </w:r>
      <w:r>
        <w:rPr/>
        <w:t>освоения</w:t>
      </w:r>
      <w:r>
        <w:rPr>
          <w:spacing w:val="40"/>
        </w:rPr>
        <w:t> </w:t>
      </w:r>
      <w:r>
        <w:rPr/>
        <w:t>федеральной</w:t>
      </w:r>
      <w:r>
        <w:rPr>
          <w:spacing w:val="40"/>
        </w:rPr>
        <w:t> </w:t>
      </w:r>
      <w:r>
        <w:rPr/>
        <w:t>рабочей</w:t>
      </w:r>
      <w:r>
        <w:rPr>
          <w:spacing w:val="40"/>
        </w:rPr>
        <w:t> </w:t>
      </w:r>
      <w:r>
        <w:rPr/>
        <w:t>программы</w:t>
      </w:r>
      <w:r>
        <w:rPr>
          <w:spacing w:val="40"/>
        </w:rPr>
        <w:t> </w:t>
      </w:r>
      <w:r>
        <w:rPr/>
        <w:t>основного общего образования по изобразительному искусству достигаются в единстве учебной и воспитательной деятельности.</w:t>
      </w:r>
    </w:p>
    <w:p>
      <w:pPr>
        <w:pStyle w:val="BodyText"/>
        <w:spacing w:line="288" w:lineRule="auto" w:before="2"/>
        <w:ind w:right="690"/>
      </w:pPr>
      <w:r>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w:t>
      </w:r>
      <w:r>
        <w:rPr>
          <w:spacing w:val="40"/>
        </w:rPr>
        <w:t> </w:t>
      </w:r>
      <w:r>
        <w:rPr/>
        <w:t>традиционным</w:t>
      </w:r>
      <w:r>
        <w:rPr>
          <w:spacing w:val="40"/>
        </w:rPr>
        <w:t> </w:t>
      </w:r>
      <w:r>
        <w:rPr/>
        <w:t>духовным</w:t>
      </w:r>
      <w:r>
        <w:rPr>
          <w:spacing w:val="40"/>
        </w:rPr>
        <w:t> </w:t>
      </w:r>
      <w:r>
        <w:rPr/>
        <w:t>ценностям,</w:t>
      </w:r>
      <w:r>
        <w:rPr>
          <w:spacing w:val="40"/>
        </w:rPr>
        <w:t> </w:t>
      </w:r>
      <w:r>
        <w:rPr/>
        <w:t>социализация</w:t>
      </w:r>
      <w:r>
        <w:rPr>
          <w:spacing w:val="40"/>
        </w:rPr>
        <w:t> </w:t>
      </w:r>
      <w:r>
        <w:rPr/>
        <w:t>личности.</w:t>
      </w:r>
    </w:p>
    <w:p>
      <w:pPr>
        <w:pStyle w:val="BodyText"/>
        <w:spacing w:line="288" w:lineRule="auto"/>
        <w:ind w:right="666"/>
      </w:pPr>
      <w:r>
        <w:rPr/>
        <w:t>Программа</w:t>
      </w:r>
      <w:r>
        <w:rPr>
          <w:spacing w:val="40"/>
        </w:rPr>
        <w:t> </w:t>
      </w:r>
      <w:r>
        <w:rPr/>
        <w:t>призвана</w:t>
      </w:r>
      <w:r>
        <w:rPr>
          <w:spacing w:val="40"/>
        </w:rPr>
        <w:t> </w:t>
      </w:r>
      <w:r>
        <w:rPr/>
        <w:t>обеспечить</w:t>
      </w:r>
      <w:r>
        <w:rPr>
          <w:spacing w:val="40"/>
        </w:rPr>
        <w:t> </w:t>
      </w:r>
      <w:r>
        <w:rPr/>
        <w:t>достижение</w:t>
      </w:r>
      <w:r>
        <w:rPr>
          <w:spacing w:val="40"/>
        </w:rPr>
        <w:t> </w:t>
      </w:r>
      <w:r>
        <w:rPr/>
        <w:t>обучающимися</w:t>
      </w:r>
      <w:r>
        <w:rPr>
          <w:spacing w:val="40"/>
        </w:rPr>
        <w:t> </w:t>
      </w:r>
      <w:r>
        <w:rPr/>
        <w:t>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pPr>
        <w:pStyle w:val="BodyText"/>
        <w:ind w:left="1485" w:firstLine="0"/>
      </w:pPr>
      <w:r>
        <w:rPr/>
        <w:t>Патриотическое</w:t>
      </w:r>
      <w:r>
        <w:rPr>
          <w:spacing w:val="30"/>
        </w:rPr>
        <w:t> </w:t>
      </w:r>
      <w:r>
        <w:rPr>
          <w:spacing w:val="-2"/>
        </w:rPr>
        <w:t>воспитание.</w:t>
      </w:r>
    </w:p>
    <w:p>
      <w:pPr>
        <w:pStyle w:val="BodyText"/>
        <w:spacing w:line="288" w:lineRule="auto" w:before="43"/>
        <w:ind w:right="666"/>
      </w:pPr>
      <w:r>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w:t>
      </w:r>
      <w:r>
        <w:rPr>
          <w:spacing w:val="40"/>
        </w:rPr>
        <w:t> </w:t>
      </w:r>
      <w:r>
        <w:rPr/>
        <w:t>и</w:t>
      </w:r>
      <w:r>
        <w:rPr>
          <w:spacing w:val="40"/>
        </w:rPr>
        <w:t> </w:t>
      </w:r>
      <w:r>
        <w:rPr/>
        <w:t>творческому</w:t>
      </w:r>
      <w:r>
        <w:rPr>
          <w:spacing w:val="40"/>
        </w:rPr>
        <w:t> </w:t>
      </w:r>
      <w:r>
        <w:rPr/>
        <w:t>созиданию</w:t>
      </w:r>
      <w:r>
        <w:rPr>
          <w:spacing w:val="40"/>
        </w:rPr>
        <w:t> </w:t>
      </w:r>
      <w:r>
        <w:rPr/>
        <w:t>художественного</w:t>
      </w:r>
      <w:r>
        <w:rPr>
          <w:spacing w:val="40"/>
        </w:rPr>
        <w:t> </w:t>
      </w:r>
      <w:r>
        <w:rPr/>
        <w:t>образа.</w:t>
      </w:r>
    </w:p>
    <w:p>
      <w:pPr>
        <w:pStyle w:val="BodyText"/>
        <w:spacing w:line="261" w:lineRule="exact"/>
        <w:ind w:left="1485" w:firstLine="0"/>
      </w:pPr>
      <w:r>
        <w:rPr/>
        <w:t>Гражданское</w:t>
      </w:r>
      <w:r>
        <w:rPr>
          <w:spacing w:val="25"/>
        </w:rPr>
        <w:t> </w:t>
      </w:r>
      <w:r>
        <w:rPr>
          <w:spacing w:val="-2"/>
        </w:rPr>
        <w:t>воспитание.</w:t>
      </w:r>
    </w:p>
    <w:p>
      <w:pPr>
        <w:pStyle w:val="BodyText"/>
        <w:spacing w:line="288" w:lineRule="auto" w:before="50"/>
        <w:ind w:right="678"/>
      </w:pPr>
      <w:r>
        <w:rPr/>
        <w:t>Программа по изобразительному искусству направлена на активное приобщение обучающихся</w:t>
      </w:r>
      <w:r>
        <w:rPr>
          <w:spacing w:val="40"/>
        </w:rPr>
        <w:t> </w:t>
      </w:r>
      <w:r>
        <w:rPr/>
        <w:t>к</w:t>
      </w:r>
      <w:r>
        <w:rPr>
          <w:spacing w:val="40"/>
        </w:rPr>
        <w:t> </w:t>
      </w:r>
      <w:r>
        <w:rPr/>
        <w:t>ценностям</w:t>
      </w:r>
      <w:r>
        <w:rPr>
          <w:spacing w:val="40"/>
        </w:rPr>
        <w:t> </w:t>
      </w:r>
      <w:r>
        <w:rPr/>
        <w:t>мировой</w:t>
      </w:r>
      <w:r>
        <w:rPr>
          <w:spacing w:val="40"/>
        </w:rPr>
        <w:t> </w:t>
      </w:r>
      <w:r>
        <w:rPr/>
        <w:t>и</w:t>
      </w:r>
      <w:r>
        <w:rPr>
          <w:spacing w:val="40"/>
        </w:rPr>
        <w:t> </w:t>
      </w:r>
      <w:r>
        <w:rPr/>
        <w:t>отечественной</w:t>
      </w:r>
      <w:r>
        <w:rPr>
          <w:spacing w:val="40"/>
        </w:rPr>
        <w:t> </w:t>
      </w:r>
      <w:r>
        <w:rPr/>
        <w:t>культуры.</w:t>
      </w:r>
      <w:r>
        <w:rPr>
          <w:spacing w:val="40"/>
        </w:rPr>
        <w:t> </w:t>
      </w:r>
      <w:r>
        <w:rPr/>
        <w:t>При</w:t>
      </w:r>
      <w:r>
        <w:rPr>
          <w:spacing w:val="40"/>
        </w:rPr>
        <w:t> </w:t>
      </w:r>
      <w:r>
        <w:rPr/>
        <w:t>этом</w:t>
      </w:r>
      <w:r>
        <w:rPr>
          <w:spacing w:val="40"/>
        </w:rPr>
        <w:t> </w:t>
      </w:r>
      <w:r>
        <w:rPr/>
        <w:t>реализуются задачи социализации и гражданского воспитания обучающегося. Формируется чувство</w:t>
      </w:r>
      <w:r>
        <w:rPr>
          <w:spacing w:val="80"/>
        </w:rPr>
        <w:t> </w:t>
      </w:r>
      <w:r>
        <w:rPr/>
        <w:t>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w:t>
      </w:r>
      <w:r>
        <w:rPr>
          <w:spacing w:val="40"/>
        </w:rPr>
        <w:t> </w:t>
      </w:r>
      <w:r>
        <w:rPr/>
        <w:t>другого,</w:t>
      </w:r>
      <w:r>
        <w:rPr>
          <w:spacing w:val="40"/>
        </w:rPr>
        <w:t> </w:t>
      </w:r>
      <w:r>
        <w:rPr/>
        <w:t>становлению</w:t>
      </w:r>
      <w:r>
        <w:rPr>
          <w:spacing w:val="40"/>
        </w:rPr>
        <w:t> </w:t>
      </w:r>
      <w:r>
        <w:rPr/>
        <w:t>чувства</w:t>
      </w:r>
      <w:r>
        <w:rPr>
          <w:spacing w:val="40"/>
        </w:rPr>
        <w:t> </w:t>
      </w:r>
      <w:r>
        <w:rPr/>
        <w:t>личной</w:t>
      </w:r>
      <w:r>
        <w:rPr>
          <w:spacing w:val="40"/>
        </w:rPr>
        <w:t> </w:t>
      </w:r>
      <w:r>
        <w:rPr/>
        <w:t>ответственности.</w:t>
      </w:r>
    </w:p>
    <w:p>
      <w:pPr>
        <w:pStyle w:val="BodyText"/>
        <w:spacing w:line="264" w:lineRule="exact"/>
        <w:ind w:left="1485" w:firstLine="0"/>
      </w:pPr>
      <w:r>
        <w:rPr>
          <w:spacing w:val="2"/>
        </w:rPr>
        <w:t>Духовно-нравственное</w:t>
      </w:r>
      <w:r>
        <w:rPr>
          <w:spacing w:val="11"/>
        </w:rPr>
        <w:t> </w:t>
      </w:r>
      <w:r>
        <w:rPr>
          <w:spacing w:val="-2"/>
        </w:rPr>
        <w:t>воспитание.</w:t>
      </w:r>
    </w:p>
    <w:p>
      <w:pPr>
        <w:pStyle w:val="BodyText"/>
        <w:spacing w:line="288" w:lineRule="auto" w:before="50"/>
        <w:ind w:right="677"/>
      </w:pPr>
      <w:r>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w:t>
      </w:r>
      <w:r>
        <w:rPr>
          <w:spacing w:val="80"/>
        </w:rPr>
        <w:t> </w:t>
      </w:r>
      <w:r>
        <w:rPr/>
        <w:t>составляет суть учебного предмета. Учебные задания направлены на развитие внутреннего мира</w:t>
      </w:r>
      <w:r>
        <w:rPr>
          <w:spacing w:val="40"/>
        </w:rPr>
        <w:t> </w:t>
      </w:r>
      <w:r>
        <w:rPr/>
        <w:t>обучающегося</w:t>
      </w:r>
      <w:r>
        <w:rPr>
          <w:spacing w:val="40"/>
        </w:rPr>
        <w:t> </w:t>
      </w:r>
      <w:r>
        <w:rPr/>
        <w:t>и</w:t>
      </w:r>
      <w:r>
        <w:rPr>
          <w:spacing w:val="40"/>
        </w:rPr>
        <w:t> </w:t>
      </w:r>
      <w:r>
        <w:rPr/>
        <w:t>воспитание</w:t>
      </w:r>
      <w:r>
        <w:rPr>
          <w:spacing w:val="40"/>
        </w:rPr>
        <w:t> </w:t>
      </w:r>
      <w:r>
        <w:rPr/>
        <w:t>его</w:t>
      </w:r>
      <w:r>
        <w:rPr>
          <w:spacing w:val="40"/>
        </w:rPr>
        <w:t> </w:t>
      </w:r>
      <w:r>
        <w:rPr/>
        <w:t>эмоционально-образной,</w:t>
      </w:r>
      <w:r>
        <w:rPr>
          <w:spacing w:val="40"/>
        </w:rPr>
        <w:t> </w:t>
      </w:r>
      <w:r>
        <w:rPr/>
        <w:t>чувственной</w:t>
      </w:r>
      <w:r>
        <w:rPr>
          <w:spacing w:val="40"/>
        </w:rPr>
        <w:t> </w:t>
      </w:r>
      <w:r>
        <w:rPr/>
        <w:t>сферы. Развитие творческого потенциала способствует росту самосознания обучающегося,</w:t>
      </w:r>
      <w:r>
        <w:rPr>
          <w:spacing w:val="80"/>
        </w:rPr>
        <w:t> </w:t>
      </w:r>
      <w:r>
        <w:rPr/>
        <w:t>осознанию</w:t>
      </w:r>
      <w:r>
        <w:rPr>
          <w:spacing w:val="71"/>
        </w:rPr>
        <w:t>  </w:t>
      </w:r>
      <w:r>
        <w:rPr/>
        <w:t>себя</w:t>
      </w:r>
      <w:r>
        <w:rPr>
          <w:spacing w:val="70"/>
        </w:rPr>
        <w:t>  </w:t>
      </w:r>
      <w:r>
        <w:rPr/>
        <w:t>как</w:t>
      </w:r>
      <w:r>
        <w:rPr>
          <w:spacing w:val="72"/>
        </w:rPr>
        <w:t>  </w:t>
      </w:r>
      <w:r>
        <w:rPr/>
        <w:t>личности</w:t>
      </w:r>
      <w:r>
        <w:rPr>
          <w:spacing w:val="70"/>
        </w:rPr>
        <w:t>  </w:t>
      </w:r>
      <w:r>
        <w:rPr/>
        <w:t>и</w:t>
      </w:r>
      <w:r>
        <w:rPr>
          <w:spacing w:val="67"/>
        </w:rPr>
        <w:t>  </w:t>
      </w:r>
      <w:r>
        <w:rPr/>
        <w:t>члена</w:t>
      </w:r>
      <w:r>
        <w:rPr>
          <w:spacing w:val="80"/>
        </w:rPr>
        <w:t>  </w:t>
      </w:r>
      <w:r>
        <w:rPr/>
        <w:t>общества.</w:t>
      </w:r>
      <w:r>
        <w:rPr>
          <w:spacing w:val="68"/>
        </w:rPr>
        <w:t>  </w:t>
      </w:r>
      <w:r>
        <w:rPr/>
        <w:t>Ценностно-ориентационная</w:t>
      </w:r>
      <w:r>
        <w:rPr>
          <w:spacing w:val="69"/>
        </w:rPr>
        <w:t>  </w:t>
      </w:r>
      <w:r>
        <w:rPr/>
        <w:t>и</w:t>
      </w:r>
    </w:p>
    <w:p>
      <w:pPr>
        <w:spacing w:after="0" w:line="288" w:lineRule="auto"/>
        <w:sectPr>
          <w:pgSz w:w="11910" w:h="16850"/>
          <w:pgMar w:header="0" w:footer="922" w:top="1060" w:bottom="1180" w:left="920" w:right="160"/>
        </w:sectPr>
      </w:pPr>
    </w:p>
    <w:p>
      <w:pPr>
        <w:pStyle w:val="BodyText"/>
        <w:spacing w:line="288" w:lineRule="auto" w:before="66"/>
        <w:ind w:right="671" w:firstLine="0"/>
      </w:pPr>
      <w:r>
        <w:rPr/>
        <w:t>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w:t>
      </w:r>
      <w:r>
        <w:rPr>
          <w:spacing w:val="40"/>
        </w:rPr>
        <w:t> </w:t>
      </w:r>
      <w:r>
        <w:rPr/>
        <w:t>культуре</w:t>
      </w:r>
      <w:r>
        <w:rPr>
          <w:spacing w:val="40"/>
        </w:rPr>
        <w:t> </w:t>
      </w:r>
      <w:r>
        <w:rPr/>
        <w:t>как</w:t>
      </w:r>
      <w:r>
        <w:rPr>
          <w:spacing w:val="40"/>
        </w:rPr>
        <w:t> </w:t>
      </w:r>
      <w:r>
        <w:rPr/>
        <w:t>духовному</w:t>
      </w:r>
      <w:r>
        <w:rPr>
          <w:spacing w:val="40"/>
        </w:rPr>
        <w:t> </w:t>
      </w:r>
      <w:r>
        <w:rPr/>
        <w:t>богатству</w:t>
      </w:r>
      <w:r>
        <w:rPr>
          <w:spacing w:val="40"/>
        </w:rPr>
        <w:t> </w:t>
      </w:r>
      <w:r>
        <w:rPr/>
        <w:t>общества</w:t>
      </w:r>
      <w:r>
        <w:rPr>
          <w:spacing w:val="40"/>
        </w:rPr>
        <w:t> </w:t>
      </w:r>
      <w:r>
        <w:rPr/>
        <w:t>и</w:t>
      </w:r>
      <w:r>
        <w:rPr>
          <w:spacing w:val="40"/>
        </w:rPr>
        <w:t> </w:t>
      </w:r>
      <w:r>
        <w:rPr/>
        <w:t>важному</w:t>
      </w:r>
      <w:r>
        <w:rPr>
          <w:spacing w:val="40"/>
        </w:rPr>
        <w:t> </w:t>
      </w:r>
      <w:r>
        <w:rPr/>
        <w:t>условию</w:t>
      </w:r>
      <w:r>
        <w:rPr>
          <w:spacing w:val="40"/>
        </w:rPr>
        <w:t> </w:t>
      </w:r>
      <w:r>
        <w:rPr/>
        <w:t>ощущения человеком полноты проживаемой жизни.</w:t>
      </w:r>
    </w:p>
    <w:p>
      <w:pPr>
        <w:pStyle w:val="BodyText"/>
        <w:spacing w:line="288" w:lineRule="auto"/>
        <w:ind w:right="700"/>
      </w:pPr>
      <w:r>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Pr>
          <w:spacing w:val="40"/>
        </w:rPr>
        <w:t> </w:t>
      </w:r>
      <w:r>
        <w:rPr/>
        <w:t>о</w:t>
      </w:r>
      <w:r>
        <w:rPr>
          <w:spacing w:val="40"/>
        </w:rPr>
        <w:t> </w:t>
      </w:r>
      <w:r>
        <w:rPr/>
        <w:t>добре</w:t>
      </w:r>
      <w:r>
        <w:rPr>
          <w:spacing w:val="39"/>
        </w:rPr>
        <w:t> </w:t>
      </w:r>
      <w:r>
        <w:rPr/>
        <w:t>и</w:t>
      </w:r>
      <w:r>
        <w:rPr>
          <w:spacing w:val="40"/>
        </w:rPr>
        <w:t> </w:t>
      </w:r>
      <w:r>
        <w:rPr/>
        <w:t>зле.</w:t>
      </w:r>
      <w:r>
        <w:rPr>
          <w:spacing w:val="40"/>
        </w:rPr>
        <w:t> </w:t>
      </w:r>
      <w:r>
        <w:rPr/>
        <w:t>Эстетическое</w:t>
      </w:r>
      <w:r>
        <w:rPr>
          <w:spacing w:val="39"/>
        </w:rPr>
        <w:t> </w:t>
      </w:r>
      <w:r>
        <w:rPr/>
        <w:t>воспитание</w:t>
      </w:r>
      <w:r>
        <w:rPr>
          <w:spacing w:val="34"/>
        </w:rPr>
        <w:t> </w:t>
      </w:r>
      <w:r>
        <w:rPr/>
        <w:t>является</w:t>
      </w:r>
      <w:r>
        <w:rPr>
          <w:spacing w:val="40"/>
        </w:rPr>
        <w:t> </w:t>
      </w:r>
      <w:r>
        <w:rPr/>
        <w:t>важнейшим</w:t>
      </w:r>
      <w:r>
        <w:rPr>
          <w:spacing w:val="40"/>
        </w:rPr>
        <w:t> </w:t>
      </w:r>
      <w:r>
        <w:rPr/>
        <w:t>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w:t>
      </w:r>
      <w:r>
        <w:rPr>
          <w:spacing w:val="40"/>
        </w:rPr>
        <w:t> </w:t>
      </w:r>
      <w:r>
        <w:rPr/>
        <w:t>общежития,</w:t>
      </w:r>
      <w:r>
        <w:rPr>
          <w:spacing w:val="40"/>
        </w:rPr>
        <w:t> </w:t>
      </w:r>
      <w:r>
        <w:rPr/>
        <w:t>к</w:t>
      </w:r>
      <w:r>
        <w:rPr>
          <w:spacing w:val="40"/>
        </w:rPr>
        <w:t> </w:t>
      </w:r>
      <w:r>
        <w:rPr/>
        <w:t>самому</w:t>
      </w:r>
      <w:r>
        <w:rPr>
          <w:spacing w:val="40"/>
        </w:rPr>
        <w:t> </w:t>
      </w:r>
      <w:r>
        <w:rPr/>
        <w:t>себе</w:t>
      </w:r>
      <w:r>
        <w:rPr>
          <w:spacing w:val="40"/>
        </w:rPr>
        <w:t> </w:t>
      </w:r>
      <w:r>
        <w:rPr/>
        <w:t>как</w:t>
      </w:r>
      <w:r>
        <w:rPr>
          <w:spacing w:val="40"/>
        </w:rPr>
        <w:t> </w:t>
      </w:r>
      <w:r>
        <w:rPr/>
        <w:t>самореализующейся</w:t>
      </w:r>
      <w:r>
        <w:rPr>
          <w:spacing w:val="40"/>
        </w:rPr>
        <w:t> </w:t>
      </w:r>
      <w:r>
        <w:rPr/>
        <w:t>и</w:t>
      </w:r>
      <w:r>
        <w:rPr>
          <w:spacing w:val="40"/>
        </w:rPr>
        <w:t> </w:t>
      </w:r>
      <w:r>
        <w:rPr/>
        <w:t>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pPr>
        <w:pStyle w:val="BodyText"/>
        <w:spacing w:line="256" w:lineRule="exact"/>
        <w:ind w:left="1485" w:firstLine="0"/>
      </w:pPr>
      <w:r>
        <w:rPr/>
        <w:t>Ценности</w:t>
      </w:r>
      <w:r>
        <w:rPr>
          <w:spacing w:val="30"/>
        </w:rPr>
        <w:t> </w:t>
      </w:r>
      <w:r>
        <w:rPr/>
        <w:t>познавательной</w:t>
      </w:r>
      <w:r>
        <w:rPr>
          <w:spacing w:val="30"/>
        </w:rPr>
        <w:t> </w:t>
      </w:r>
      <w:r>
        <w:rPr>
          <w:spacing w:val="-2"/>
        </w:rPr>
        <w:t>деятельности.</w:t>
      </w:r>
    </w:p>
    <w:p>
      <w:pPr>
        <w:pStyle w:val="BodyText"/>
        <w:spacing w:line="288" w:lineRule="auto" w:before="48"/>
        <w:ind w:right="670"/>
      </w:pPr>
      <w:r>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w:t>
      </w:r>
      <w:r>
        <w:rPr>
          <w:spacing w:val="40"/>
        </w:rPr>
        <w:t> </w:t>
      </w:r>
      <w:r>
        <w:rPr/>
        <w:t>учебных</w:t>
      </w:r>
      <w:r>
        <w:rPr>
          <w:spacing w:val="40"/>
        </w:rPr>
        <w:t> </w:t>
      </w:r>
      <w:r>
        <w:rPr/>
        <w:t>проектов</w:t>
      </w:r>
      <w:r>
        <w:rPr>
          <w:spacing w:val="40"/>
        </w:rPr>
        <w:t> </w:t>
      </w:r>
      <w:r>
        <w:rPr/>
        <w:t>на</w:t>
      </w:r>
      <w:r>
        <w:rPr>
          <w:spacing w:val="40"/>
        </w:rPr>
        <w:t> </w:t>
      </w:r>
      <w:r>
        <w:rPr/>
        <w:t>уроках изобразительного</w:t>
      </w:r>
      <w:r>
        <w:rPr>
          <w:spacing w:val="40"/>
        </w:rPr>
        <w:t> </w:t>
      </w:r>
      <w:r>
        <w:rPr/>
        <w:t>искусства</w:t>
      </w:r>
      <w:r>
        <w:rPr>
          <w:spacing w:val="40"/>
        </w:rPr>
        <w:t> </w:t>
      </w:r>
      <w:r>
        <w:rPr/>
        <w:t>и</w:t>
      </w:r>
      <w:r>
        <w:rPr>
          <w:spacing w:val="40"/>
        </w:rPr>
        <w:t> </w:t>
      </w:r>
      <w:r>
        <w:rPr/>
        <w:t>при</w:t>
      </w:r>
      <w:r>
        <w:rPr>
          <w:spacing w:val="40"/>
        </w:rPr>
        <w:t> </w:t>
      </w:r>
      <w:r>
        <w:rPr/>
        <w:t>выполнении заданий культурно-исторической направленности.</w:t>
      </w:r>
    </w:p>
    <w:p>
      <w:pPr>
        <w:pStyle w:val="BodyText"/>
        <w:spacing w:line="261" w:lineRule="exact"/>
        <w:ind w:left="1485" w:firstLine="0"/>
      </w:pPr>
      <w:r>
        <w:rPr/>
        <w:t>Экологическое</w:t>
      </w:r>
      <w:r>
        <w:rPr>
          <w:spacing w:val="30"/>
        </w:rPr>
        <w:t> </w:t>
      </w:r>
      <w:r>
        <w:rPr>
          <w:spacing w:val="-2"/>
        </w:rPr>
        <w:t>воспитание.</w:t>
      </w:r>
    </w:p>
    <w:p>
      <w:pPr>
        <w:pStyle w:val="BodyText"/>
        <w:spacing w:line="288" w:lineRule="auto" w:before="52"/>
        <w:ind w:right="681"/>
      </w:pPr>
      <w:r>
        <w:rPr/>
        <w:t>Повышение уровня экологической культуры, осознание глобального характера экологических</w:t>
      </w:r>
      <w:r>
        <w:rPr>
          <w:spacing w:val="40"/>
        </w:rPr>
        <w:t> </w:t>
      </w:r>
      <w:r>
        <w:rPr/>
        <w:t>проблем,</w:t>
      </w:r>
      <w:r>
        <w:rPr>
          <w:spacing w:val="40"/>
        </w:rPr>
        <w:t> </w:t>
      </w:r>
      <w:r>
        <w:rPr/>
        <w:t>активное</w:t>
      </w:r>
      <w:r>
        <w:rPr>
          <w:spacing w:val="40"/>
        </w:rPr>
        <w:t> </w:t>
      </w:r>
      <w:r>
        <w:rPr/>
        <w:t>неприятие</w:t>
      </w:r>
      <w:r>
        <w:rPr>
          <w:spacing w:val="40"/>
        </w:rPr>
        <w:t> </w:t>
      </w:r>
      <w:r>
        <w:rPr/>
        <w:t>действий,</w:t>
      </w:r>
      <w:r>
        <w:rPr>
          <w:spacing w:val="40"/>
        </w:rPr>
        <w:t> </w:t>
      </w:r>
      <w:r>
        <w:rPr/>
        <w:t>приносящих</w:t>
      </w:r>
      <w:r>
        <w:rPr>
          <w:spacing w:val="40"/>
        </w:rPr>
        <w:t> </w:t>
      </w:r>
      <w:r>
        <w:rPr/>
        <w:t>вред</w:t>
      </w:r>
      <w:r>
        <w:rPr>
          <w:spacing w:val="40"/>
        </w:rPr>
        <w:t> </w:t>
      </w:r>
      <w:r>
        <w:rPr/>
        <w:t>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w:t>
      </w:r>
      <w:r>
        <w:rPr>
          <w:spacing w:val="40"/>
        </w:rPr>
        <w:t> </w:t>
      </w:r>
      <w:r>
        <w:rPr/>
        <w:t>художественно-творческой</w:t>
      </w:r>
      <w:r>
        <w:rPr>
          <w:spacing w:val="40"/>
        </w:rPr>
        <w:t> </w:t>
      </w:r>
      <w:r>
        <w:rPr/>
        <w:t>работе.</w:t>
      </w:r>
    </w:p>
    <w:p>
      <w:pPr>
        <w:pStyle w:val="BodyText"/>
        <w:spacing w:before="4"/>
        <w:ind w:left="1485" w:firstLine="0"/>
      </w:pPr>
      <w:r>
        <w:rPr/>
        <w:t>Трудовое</w:t>
      </w:r>
      <w:r>
        <w:rPr>
          <w:spacing w:val="22"/>
        </w:rPr>
        <w:t> </w:t>
      </w:r>
      <w:r>
        <w:rPr>
          <w:spacing w:val="-2"/>
        </w:rPr>
        <w:t>воспитание.</w:t>
      </w:r>
    </w:p>
    <w:p>
      <w:pPr>
        <w:pStyle w:val="BodyText"/>
        <w:tabs>
          <w:tab w:pos="6048" w:val="left" w:leader="none"/>
        </w:tabs>
        <w:spacing w:line="288" w:lineRule="auto" w:before="51"/>
        <w:ind w:right="666"/>
      </w:pPr>
      <w:r>
        <w:rPr>
          <w:spacing w:val="-2"/>
        </w:rPr>
        <w:t>Художественно-эстетическоеразвитие</w:t>
      </w:r>
      <w:r>
        <w:rPr/>
        <w:tab/>
        <w:t>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w:t>
      </w:r>
      <w:r>
        <w:rPr>
          <w:spacing w:val="40"/>
        </w:rPr>
        <w:t> </w:t>
      </w:r>
      <w:r>
        <w:rPr/>
        <w:t>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w:t>
      </w:r>
      <w:r>
        <w:rPr>
          <w:spacing w:val="40"/>
        </w:rPr>
        <w:t> </w:t>
      </w:r>
      <w:r>
        <w:rPr/>
        <w:t>эстетики</w:t>
      </w:r>
      <w:r>
        <w:rPr>
          <w:spacing w:val="40"/>
        </w:rPr>
        <w:t> </w:t>
      </w:r>
      <w:r>
        <w:rPr/>
        <w:t>трудовой</w:t>
      </w:r>
      <w:r>
        <w:rPr>
          <w:spacing w:val="40"/>
        </w:rPr>
        <w:t> </w:t>
      </w:r>
      <w:r>
        <w:rPr/>
        <w:t>деятельности.</w:t>
      </w:r>
      <w:r>
        <w:rPr>
          <w:spacing w:val="40"/>
        </w:rPr>
        <w:t> </w:t>
      </w:r>
      <w:r>
        <w:rPr/>
        <w:t>А</w:t>
      </w:r>
      <w:r>
        <w:rPr>
          <w:spacing w:val="40"/>
        </w:rPr>
        <w:t> </w:t>
      </w:r>
      <w:r>
        <w:rPr/>
        <w:t>также</w:t>
      </w:r>
      <w:r>
        <w:rPr>
          <w:spacing w:val="40"/>
        </w:rPr>
        <w:t> </w:t>
      </w:r>
      <w:r>
        <w:rPr/>
        <w:t>умения</w:t>
      </w:r>
      <w:r>
        <w:rPr>
          <w:spacing w:val="40"/>
        </w:rPr>
        <w:t> </w:t>
      </w:r>
      <w:r>
        <w:rPr/>
        <w:t>сотрудничества,</w:t>
      </w:r>
      <w:r>
        <w:rPr>
          <w:spacing w:val="80"/>
        </w:rPr>
        <w:t> </w:t>
      </w:r>
      <w:r>
        <w:rPr/>
        <w:t>коллективной трудовой работы, работы в команде – обязательные требования к</w:t>
      </w:r>
      <w:r>
        <w:rPr>
          <w:spacing w:val="80"/>
        </w:rPr>
        <w:t> </w:t>
      </w:r>
      <w:r>
        <w:rPr/>
        <w:t>определённым заданиям программы.</w:t>
      </w:r>
    </w:p>
    <w:p>
      <w:pPr>
        <w:pStyle w:val="BodyText"/>
        <w:spacing w:before="2"/>
        <w:ind w:left="1485" w:firstLine="0"/>
      </w:pPr>
      <w:r>
        <w:rPr/>
        <w:t>Воспитывающая</w:t>
      </w:r>
      <w:r>
        <w:rPr>
          <w:spacing w:val="46"/>
        </w:rPr>
        <w:t> </w:t>
      </w:r>
      <w:r>
        <w:rPr/>
        <w:t>предметно-эстетическая</w:t>
      </w:r>
      <w:r>
        <w:rPr>
          <w:spacing w:val="66"/>
        </w:rPr>
        <w:t> </w:t>
      </w:r>
      <w:r>
        <w:rPr>
          <w:spacing w:val="-2"/>
        </w:rPr>
        <w:t>среда.</w:t>
      </w:r>
    </w:p>
    <w:p>
      <w:pPr>
        <w:pStyle w:val="BodyText"/>
        <w:spacing w:line="285" w:lineRule="auto" w:before="50"/>
        <w:ind w:right="671"/>
      </w:pPr>
      <w:r>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w:t>
      </w:r>
      <w:r>
        <w:rPr>
          <w:spacing w:val="40"/>
        </w:rPr>
        <w:t> </w:t>
      </w:r>
      <w:r>
        <w:rPr/>
        <w:t>должны</w:t>
      </w:r>
      <w:r>
        <w:rPr>
          <w:spacing w:val="40"/>
        </w:rPr>
        <w:t> </w:t>
      </w:r>
      <w:r>
        <w:rPr/>
        <w:t>быть</w:t>
      </w:r>
      <w:r>
        <w:rPr>
          <w:spacing w:val="40"/>
        </w:rPr>
        <w:t> </w:t>
      </w:r>
      <w:r>
        <w:rPr/>
        <w:t>активными</w:t>
      </w:r>
      <w:r>
        <w:rPr>
          <w:spacing w:val="40"/>
        </w:rPr>
        <w:t> </w:t>
      </w:r>
      <w:r>
        <w:rPr/>
        <w:t>участниками</w:t>
      </w:r>
      <w:r>
        <w:rPr>
          <w:spacing w:val="40"/>
        </w:rPr>
        <w:t> </w:t>
      </w:r>
      <w:r>
        <w:rPr/>
        <w:t>(а</w:t>
      </w:r>
      <w:r>
        <w:rPr>
          <w:spacing w:val="40"/>
        </w:rPr>
        <w:t> </w:t>
      </w:r>
      <w:r>
        <w:rPr/>
        <w:t>не</w:t>
      </w:r>
      <w:r>
        <w:rPr>
          <w:spacing w:val="40"/>
        </w:rPr>
        <w:t> </w:t>
      </w:r>
      <w:r>
        <w:rPr/>
        <w:t>только</w:t>
      </w:r>
      <w:r>
        <w:rPr>
          <w:spacing w:val="40"/>
        </w:rPr>
        <w:t> </w:t>
      </w:r>
      <w:r>
        <w:rPr/>
        <w:t>потребителями)</w:t>
      </w:r>
      <w:r>
        <w:rPr>
          <w:spacing w:val="40"/>
        </w:rPr>
        <w:t> </w:t>
      </w:r>
      <w:r>
        <w:rPr/>
        <w:t>её создания</w:t>
      </w:r>
      <w:r>
        <w:rPr>
          <w:spacing w:val="80"/>
        </w:rPr>
        <w:t> </w:t>
      </w:r>
      <w:r>
        <w:rPr/>
        <w:t>и</w:t>
      </w:r>
      <w:r>
        <w:rPr>
          <w:spacing w:val="80"/>
        </w:rPr>
        <w:t> </w:t>
      </w:r>
      <w:r>
        <w:rPr/>
        <w:t>оформления</w:t>
      </w:r>
      <w:r>
        <w:rPr>
          <w:spacing w:val="80"/>
        </w:rPr>
        <w:t> </w:t>
      </w:r>
      <w:r>
        <w:rPr/>
        <w:t>пространства</w:t>
      </w:r>
      <w:r>
        <w:rPr>
          <w:spacing w:val="80"/>
        </w:rPr>
        <w:t> </w:t>
      </w:r>
      <w:r>
        <w:rPr/>
        <w:t>в</w:t>
      </w:r>
      <w:r>
        <w:rPr>
          <w:spacing w:val="80"/>
        </w:rPr>
        <w:t> </w:t>
      </w:r>
      <w:r>
        <w:rPr/>
        <w:t>соответствии</w:t>
      </w:r>
      <w:r>
        <w:rPr>
          <w:spacing w:val="80"/>
        </w:rPr>
        <w:t> </w:t>
      </w:r>
      <w:r>
        <w:rPr/>
        <w:t>с</w:t>
      </w:r>
      <w:r>
        <w:rPr>
          <w:spacing w:val="80"/>
        </w:rPr>
        <w:t> </w:t>
      </w:r>
      <w:r>
        <w:rPr/>
        <w:t>задачами</w:t>
      </w:r>
      <w:r>
        <w:rPr>
          <w:spacing w:val="80"/>
        </w:rPr>
        <w:t> </w:t>
      </w:r>
      <w:r>
        <w:rPr/>
        <w:t>общеобразовательной</w:t>
      </w:r>
    </w:p>
    <w:p>
      <w:pPr>
        <w:spacing w:after="0" w:line="285" w:lineRule="auto"/>
        <w:sectPr>
          <w:pgSz w:w="11910" w:h="16850"/>
          <w:pgMar w:header="0" w:footer="922" w:top="1060" w:bottom="1180" w:left="920" w:right="160"/>
        </w:sectPr>
      </w:pPr>
    </w:p>
    <w:p>
      <w:pPr>
        <w:pStyle w:val="BodyText"/>
        <w:spacing w:line="288" w:lineRule="auto" w:before="66"/>
        <w:ind w:right="669" w:firstLine="0"/>
      </w:pPr>
      <w:r>
        <w:rPr/>
        <w:t>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w:t>
      </w:r>
      <w:r>
        <w:rPr>
          <w:spacing w:val="40"/>
        </w:rPr>
        <w:t> </w:t>
      </w:r>
      <w:r>
        <w:rPr/>
        <w:t>ценностных</w:t>
      </w:r>
      <w:r>
        <w:rPr>
          <w:spacing w:val="40"/>
        </w:rPr>
        <w:t> </w:t>
      </w:r>
      <w:r>
        <w:rPr/>
        <w:t>ориентаций</w:t>
      </w:r>
      <w:r>
        <w:rPr>
          <w:spacing w:val="40"/>
        </w:rPr>
        <w:t> </w:t>
      </w:r>
      <w:r>
        <w:rPr/>
        <w:t>и</w:t>
      </w:r>
      <w:r>
        <w:rPr>
          <w:spacing w:val="40"/>
        </w:rPr>
        <w:t> </w:t>
      </w:r>
      <w:r>
        <w:rPr/>
        <w:t>восприятие</w:t>
      </w:r>
      <w:r>
        <w:rPr>
          <w:spacing w:val="40"/>
        </w:rPr>
        <w:t> </w:t>
      </w:r>
      <w:r>
        <w:rPr/>
        <w:t>жизни</w:t>
      </w:r>
      <w:r>
        <w:rPr>
          <w:spacing w:val="40"/>
        </w:rPr>
        <w:t> </w:t>
      </w:r>
      <w:r>
        <w:rPr/>
        <w:t>обучающихся.</w:t>
      </w:r>
    </w:p>
    <w:p>
      <w:pPr>
        <w:pStyle w:val="BodyText"/>
        <w:spacing w:line="288" w:lineRule="auto"/>
        <w:ind w:right="683"/>
      </w:pPr>
      <w:r>
        <w:rPr/>
        <w:t>В результате освоения программы по изобразительному искусству на уровне</w:t>
      </w:r>
      <w:r>
        <w:rPr>
          <w:spacing w:val="80"/>
        </w:rPr>
        <w:t> </w:t>
      </w:r>
      <w:r>
        <w:rPr/>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BodyText"/>
        <w:spacing w:line="285" w:lineRule="auto"/>
        <w:ind w:right="739"/>
      </w:pPr>
      <w:r>
        <w:rPr/>
        <w:t>У</w:t>
      </w:r>
      <w:r>
        <w:rPr>
          <w:spacing w:val="32"/>
        </w:rPr>
        <w:t> </w:t>
      </w:r>
      <w:r>
        <w:rPr/>
        <w:t>обучающегося</w:t>
      </w:r>
      <w:r>
        <w:rPr>
          <w:spacing w:val="34"/>
        </w:rPr>
        <w:t> </w:t>
      </w:r>
      <w:r>
        <w:rPr/>
        <w:t>будут</w:t>
      </w:r>
      <w:r>
        <w:rPr>
          <w:spacing w:val="30"/>
        </w:rPr>
        <w:t> </w:t>
      </w:r>
      <w:r>
        <w:rPr/>
        <w:t>сформированы</w:t>
      </w:r>
      <w:r>
        <w:rPr>
          <w:spacing w:val="40"/>
        </w:rPr>
        <w:t> </w:t>
      </w:r>
      <w:r>
        <w:rPr/>
        <w:t>следующие пространственные представления и</w:t>
      </w:r>
      <w:r>
        <w:rPr>
          <w:spacing w:val="40"/>
        </w:rPr>
        <w:t> </w:t>
      </w:r>
      <w:r>
        <w:rPr/>
        <w:t>сенсорные</w:t>
      </w:r>
      <w:r>
        <w:rPr>
          <w:spacing w:val="40"/>
        </w:rPr>
        <w:t> </w:t>
      </w:r>
      <w:r>
        <w:rPr/>
        <w:t>способности</w:t>
      </w:r>
      <w:r>
        <w:rPr>
          <w:spacing w:val="40"/>
        </w:rPr>
        <w:t> </w:t>
      </w:r>
      <w:r>
        <w:rPr/>
        <w:t>как</w:t>
      </w:r>
      <w:r>
        <w:rPr>
          <w:spacing w:val="40"/>
        </w:rPr>
        <w:t> </w:t>
      </w:r>
      <w:r>
        <w:rPr/>
        <w:t>часть</w:t>
      </w:r>
      <w:r>
        <w:rPr>
          <w:spacing w:val="40"/>
        </w:rPr>
        <w:t> </w:t>
      </w:r>
      <w:r>
        <w:rPr/>
        <w:t>универсальных</w:t>
      </w:r>
      <w:r>
        <w:rPr>
          <w:spacing w:val="40"/>
        </w:rPr>
        <w:t> </w:t>
      </w:r>
      <w:r>
        <w:rPr/>
        <w:t>познавательных</w:t>
      </w:r>
      <w:r>
        <w:rPr>
          <w:spacing w:val="40"/>
        </w:rPr>
        <w:t> </w:t>
      </w:r>
      <w:r>
        <w:rPr/>
        <w:t>учебных</w:t>
      </w:r>
      <w:r>
        <w:rPr>
          <w:spacing w:val="40"/>
        </w:rPr>
        <w:t> </w:t>
      </w:r>
      <w:r>
        <w:rPr/>
        <w:t>действий:</w:t>
      </w:r>
    </w:p>
    <w:p>
      <w:pPr>
        <w:pStyle w:val="BodyText"/>
        <w:spacing w:line="288" w:lineRule="auto"/>
        <w:ind w:left="1485" w:right="732" w:firstLine="0"/>
        <w:jc w:val="left"/>
      </w:pPr>
      <w:r>
        <w:rPr/>
        <w:t>сравнивать предметные и пространственные объекты по заданным основаниям;</w:t>
      </w:r>
      <w:r>
        <w:rPr>
          <w:spacing w:val="80"/>
        </w:rPr>
        <w:t> </w:t>
      </w:r>
      <w:r>
        <w:rPr/>
        <w:t>характеризовать форму предмета, конструкции;</w:t>
      </w:r>
    </w:p>
    <w:p>
      <w:pPr>
        <w:pStyle w:val="BodyText"/>
        <w:spacing w:line="292" w:lineRule="auto" w:before="2"/>
        <w:ind w:left="1485" w:right="3386" w:firstLine="0"/>
        <w:jc w:val="left"/>
      </w:pPr>
      <w:r>
        <w:rPr/>
        <w:t>выявлять положение предметной формы в пространстве; обобщать форму составной конструкции;</w:t>
      </w:r>
    </w:p>
    <w:p>
      <w:pPr>
        <w:pStyle w:val="BodyText"/>
        <w:spacing w:line="288" w:lineRule="auto"/>
        <w:ind w:left="1485" w:right="732" w:firstLine="0"/>
        <w:jc w:val="left"/>
      </w:pPr>
      <w:r>
        <w:rPr/>
        <w:t>анализировать структуру предмета, конструкции, пространства, зрительного образа;</w:t>
      </w:r>
      <w:r>
        <w:rPr>
          <w:spacing w:val="80"/>
        </w:rPr>
        <w:t> </w:t>
      </w:r>
      <w:r>
        <w:rPr/>
        <w:t>структурировать предметно-пространственные явления;</w:t>
      </w:r>
    </w:p>
    <w:p>
      <w:pPr>
        <w:pStyle w:val="BodyText"/>
        <w:spacing w:line="288" w:lineRule="auto"/>
        <w:ind w:right="732"/>
        <w:jc w:val="left"/>
      </w:pPr>
      <w:r>
        <w:rPr/>
        <w:t>сопоставлять</w:t>
      </w:r>
      <w:r>
        <w:rPr>
          <w:spacing w:val="40"/>
        </w:rPr>
        <w:t> </w:t>
      </w:r>
      <w:r>
        <w:rPr/>
        <w:t>пропорциональное</w:t>
      </w:r>
      <w:r>
        <w:rPr>
          <w:spacing w:val="40"/>
        </w:rPr>
        <w:t> </w:t>
      </w:r>
      <w:r>
        <w:rPr/>
        <w:t>соотношение</w:t>
      </w:r>
      <w:r>
        <w:rPr>
          <w:spacing w:val="40"/>
        </w:rPr>
        <w:t> </w:t>
      </w:r>
      <w:r>
        <w:rPr/>
        <w:t>частей</w:t>
      </w:r>
      <w:r>
        <w:rPr>
          <w:spacing w:val="40"/>
        </w:rPr>
        <w:t> </w:t>
      </w:r>
      <w:r>
        <w:rPr/>
        <w:t>внутри</w:t>
      </w:r>
      <w:r>
        <w:rPr>
          <w:spacing w:val="40"/>
        </w:rPr>
        <w:t> </w:t>
      </w:r>
      <w:r>
        <w:rPr/>
        <w:t>целого</w:t>
      </w:r>
      <w:r>
        <w:rPr>
          <w:spacing w:val="80"/>
        </w:rPr>
        <w:t> </w:t>
      </w:r>
      <w:r>
        <w:rPr/>
        <w:t>и</w:t>
      </w:r>
      <w:r>
        <w:rPr>
          <w:spacing w:val="40"/>
        </w:rPr>
        <w:t> </w:t>
      </w:r>
      <w:r>
        <w:rPr/>
        <w:t>предметов</w:t>
      </w:r>
      <w:r>
        <w:rPr>
          <w:spacing w:val="80"/>
        </w:rPr>
        <w:t> </w:t>
      </w:r>
      <w:r>
        <w:rPr/>
        <w:t>между собой;</w:t>
      </w:r>
    </w:p>
    <w:p>
      <w:pPr>
        <w:pStyle w:val="BodyText"/>
        <w:spacing w:line="288" w:lineRule="auto"/>
        <w:ind w:right="732"/>
        <w:jc w:val="left"/>
      </w:pPr>
      <w:r>
        <w:rPr/>
        <w:t>абстрагировать</w:t>
      </w:r>
      <w:r>
        <w:rPr>
          <w:spacing w:val="80"/>
        </w:rPr>
        <w:t> </w:t>
      </w:r>
      <w:r>
        <w:rPr/>
        <w:t>образ</w:t>
      </w:r>
      <w:r>
        <w:rPr>
          <w:spacing w:val="80"/>
        </w:rPr>
        <w:t> </w:t>
      </w:r>
      <w:r>
        <w:rPr/>
        <w:t>реальности</w:t>
      </w:r>
      <w:r>
        <w:rPr>
          <w:spacing w:val="80"/>
        </w:rPr>
        <w:t> </w:t>
      </w:r>
      <w:r>
        <w:rPr/>
        <w:t>в</w:t>
      </w:r>
      <w:r>
        <w:rPr>
          <w:spacing w:val="80"/>
        </w:rPr>
        <w:t> </w:t>
      </w:r>
      <w:r>
        <w:rPr/>
        <w:t>построении</w:t>
      </w:r>
      <w:r>
        <w:rPr>
          <w:spacing w:val="80"/>
        </w:rPr>
        <w:t> </w:t>
      </w:r>
      <w:r>
        <w:rPr/>
        <w:t>плоской</w:t>
      </w:r>
      <w:r>
        <w:rPr>
          <w:spacing w:val="80"/>
        </w:rPr>
        <w:t> </w:t>
      </w:r>
      <w:r>
        <w:rPr/>
        <w:t>или</w:t>
      </w:r>
      <w:r>
        <w:rPr>
          <w:spacing w:val="80"/>
        </w:rPr>
        <w:t> </w:t>
      </w:r>
      <w:r>
        <w:rPr/>
        <w:t>пространственной</w:t>
      </w:r>
      <w:r>
        <w:rPr>
          <w:spacing w:val="80"/>
        </w:rPr>
        <w:t> </w:t>
      </w:r>
      <w:r>
        <w:rPr>
          <w:spacing w:val="-2"/>
        </w:rPr>
        <w:t>композиции.</w:t>
      </w:r>
    </w:p>
    <w:p>
      <w:pPr>
        <w:pStyle w:val="BodyText"/>
        <w:tabs>
          <w:tab w:pos="1878" w:val="left" w:leader="none"/>
          <w:tab w:pos="3585" w:val="left" w:leader="none"/>
          <w:tab w:pos="4401" w:val="left" w:leader="none"/>
          <w:tab w:pos="6154" w:val="left" w:leader="none"/>
          <w:tab w:pos="7546" w:val="left" w:leader="none"/>
          <w:tab w:pos="8593" w:val="left" w:leader="none"/>
          <w:tab w:pos="9961" w:val="left" w:leader="none"/>
        </w:tabs>
        <w:spacing w:line="288" w:lineRule="auto"/>
        <w:ind w:right="738"/>
        <w:jc w:val="left"/>
      </w:pPr>
      <w:r>
        <w:rPr>
          <w:spacing w:val="-10"/>
        </w:rPr>
        <w:t>У</w:t>
      </w:r>
      <w:r>
        <w:rPr/>
        <w:tab/>
      </w:r>
      <w:r>
        <w:rPr>
          <w:spacing w:val="-2"/>
        </w:rPr>
        <w:t>обучающегося</w:t>
      </w:r>
      <w:r>
        <w:rPr/>
        <w:tab/>
      </w:r>
      <w:r>
        <w:rPr>
          <w:spacing w:val="-4"/>
        </w:rPr>
        <w:t>будут</w:t>
      </w:r>
      <w:r>
        <w:rPr/>
        <w:tab/>
      </w:r>
      <w:r>
        <w:rPr>
          <w:spacing w:val="-2"/>
        </w:rPr>
        <w:t>сформированы</w:t>
      </w:r>
      <w:r>
        <w:rPr/>
        <w:tab/>
      </w:r>
      <w:r>
        <w:rPr>
          <w:spacing w:val="-2"/>
        </w:rPr>
        <w:t>следующие</w:t>
      </w:r>
      <w:r>
        <w:rPr/>
        <w:tab/>
      </w:r>
      <w:r>
        <w:rPr>
          <w:spacing w:val="-2"/>
        </w:rPr>
        <w:t>базовые</w:t>
      </w:r>
      <w:r>
        <w:rPr/>
        <w:tab/>
      </w:r>
      <w:r>
        <w:rPr>
          <w:spacing w:val="-2"/>
        </w:rPr>
        <w:t>логические</w:t>
      </w:r>
      <w:r>
        <w:rPr/>
        <w:tab/>
      </w:r>
      <w:r>
        <w:rPr>
          <w:spacing w:val="-10"/>
        </w:rPr>
        <w:t>и </w:t>
      </w:r>
      <w:r>
        <w:rPr/>
        <w:t>исследовательские</w:t>
      </w:r>
      <w:r>
        <w:rPr>
          <w:spacing w:val="40"/>
        </w:rPr>
        <w:t> </w:t>
      </w:r>
      <w:r>
        <w:rPr/>
        <w:t>действия</w:t>
      </w:r>
      <w:r>
        <w:rPr>
          <w:spacing w:val="40"/>
        </w:rPr>
        <w:t> </w:t>
      </w:r>
      <w:r>
        <w:rPr/>
        <w:t>как</w:t>
      </w:r>
      <w:r>
        <w:rPr>
          <w:spacing w:val="40"/>
        </w:rPr>
        <w:t> </w:t>
      </w:r>
      <w:r>
        <w:rPr/>
        <w:t>часть</w:t>
      </w:r>
      <w:r>
        <w:rPr>
          <w:spacing w:val="40"/>
        </w:rPr>
        <w:t> </w:t>
      </w:r>
      <w:r>
        <w:rPr/>
        <w:t>универсальных</w:t>
      </w:r>
      <w:r>
        <w:rPr>
          <w:spacing w:val="40"/>
        </w:rPr>
        <w:t> </w:t>
      </w:r>
      <w:r>
        <w:rPr/>
        <w:t>познавательных</w:t>
      </w:r>
      <w:r>
        <w:rPr>
          <w:spacing w:val="40"/>
        </w:rPr>
        <w:t> </w:t>
      </w:r>
      <w:r>
        <w:rPr/>
        <w:t>учебных</w:t>
      </w:r>
      <w:r>
        <w:rPr>
          <w:spacing w:val="40"/>
        </w:rPr>
        <w:t> </w:t>
      </w:r>
      <w:r>
        <w:rPr/>
        <w:t>действий:</w:t>
      </w:r>
    </w:p>
    <w:p>
      <w:pPr>
        <w:pStyle w:val="BodyText"/>
        <w:spacing w:line="288" w:lineRule="auto"/>
        <w:ind w:right="732"/>
        <w:jc w:val="left"/>
      </w:pPr>
      <w:r>
        <w:rPr/>
        <w:t>выявлять</w:t>
      </w:r>
      <w:r>
        <w:rPr>
          <w:spacing w:val="80"/>
          <w:w w:val="150"/>
        </w:rPr>
        <w:t> </w:t>
      </w:r>
      <w:r>
        <w:rPr/>
        <w:t>и</w:t>
      </w:r>
      <w:r>
        <w:rPr>
          <w:spacing w:val="80"/>
          <w:w w:val="150"/>
        </w:rPr>
        <w:t> </w:t>
      </w:r>
      <w:r>
        <w:rPr/>
        <w:t>характеризовать</w:t>
      </w:r>
      <w:r>
        <w:rPr>
          <w:spacing w:val="80"/>
          <w:w w:val="150"/>
        </w:rPr>
        <w:t> </w:t>
      </w:r>
      <w:r>
        <w:rPr/>
        <w:t>существенные</w:t>
      </w:r>
      <w:r>
        <w:rPr>
          <w:spacing w:val="80"/>
          <w:w w:val="150"/>
        </w:rPr>
        <w:t> </w:t>
      </w:r>
      <w:r>
        <w:rPr/>
        <w:t>признаки</w:t>
      </w:r>
      <w:r>
        <w:rPr>
          <w:spacing w:val="80"/>
          <w:w w:val="150"/>
        </w:rPr>
        <w:t> </w:t>
      </w:r>
      <w:r>
        <w:rPr/>
        <w:t>явлений</w:t>
      </w:r>
      <w:r>
        <w:rPr>
          <w:spacing w:val="80"/>
          <w:w w:val="150"/>
        </w:rPr>
        <w:t> </w:t>
      </w:r>
      <w:r>
        <w:rPr/>
        <w:t>художественной </w:t>
      </w:r>
      <w:r>
        <w:rPr>
          <w:spacing w:val="-2"/>
        </w:rPr>
        <w:t>культуры;</w:t>
      </w:r>
    </w:p>
    <w:p>
      <w:pPr>
        <w:pStyle w:val="BodyText"/>
        <w:spacing w:line="285" w:lineRule="auto"/>
        <w:ind w:right="732"/>
        <w:jc w:val="left"/>
      </w:pPr>
      <w:r>
        <w:rPr/>
        <w:t>сопоставлять,</w:t>
      </w:r>
      <w:r>
        <w:rPr>
          <w:spacing w:val="80"/>
          <w:w w:val="150"/>
        </w:rPr>
        <w:t> </w:t>
      </w:r>
      <w:r>
        <w:rPr/>
        <w:t>анализировать,</w:t>
      </w:r>
      <w:r>
        <w:rPr>
          <w:spacing w:val="80"/>
          <w:w w:val="150"/>
        </w:rPr>
        <w:t> </w:t>
      </w:r>
      <w:r>
        <w:rPr/>
        <w:t>сравнивать</w:t>
      </w:r>
      <w:r>
        <w:rPr>
          <w:spacing w:val="80"/>
          <w:w w:val="150"/>
        </w:rPr>
        <w:t> </w:t>
      </w:r>
      <w:r>
        <w:rPr/>
        <w:t>и</w:t>
      </w:r>
      <w:r>
        <w:rPr>
          <w:spacing w:val="80"/>
          <w:w w:val="150"/>
        </w:rPr>
        <w:t> </w:t>
      </w:r>
      <w:r>
        <w:rPr/>
        <w:t>оценивать</w:t>
      </w:r>
      <w:r>
        <w:rPr>
          <w:spacing w:val="80"/>
          <w:w w:val="150"/>
        </w:rPr>
        <w:t> </w:t>
      </w:r>
      <w:r>
        <w:rPr/>
        <w:t>с</w:t>
      </w:r>
      <w:r>
        <w:rPr>
          <w:spacing w:val="80"/>
        </w:rPr>
        <w:t> </w:t>
      </w:r>
      <w:r>
        <w:rPr/>
        <w:t>позиций</w:t>
      </w:r>
      <w:r>
        <w:rPr>
          <w:spacing w:val="80"/>
          <w:w w:val="150"/>
        </w:rPr>
        <w:t> </w:t>
      </w:r>
      <w:r>
        <w:rPr/>
        <w:t>эстетических категорий явления искусства и действительности;</w:t>
      </w:r>
    </w:p>
    <w:p>
      <w:pPr>
        <w:pStyle w:val="BodyText"/>
        <w:spacing w:line="288" w:lineRule="auto"/>
        <w:ind w:right="732"/>
        <w:jc w:val="left"/>
      </w:pPr>
      <w:r>
        <w:rPr/>
        <w:t>классифицировать</w:t>
      </w:r>
      <w:r>
        <w:rPr>
          <w:spacing w:val="40"/>
        </w:rPr>
        <w:t>  </w:t>
      </w:r>
      <w:r>
        <w:rPr/>
        <w:t>произведения</w:t>
      </w:r>
      <w:r>
        <w:rPr>
          <w:spacing w:val="40"/>
        </w:rPr>
        <w:t>  </w:t>
      </w:r>
      <w:r>
        <w:rPr/>
        <w:t>искусства</w:t>
      </w:r>
      <w:r>
        <w:rPr>
          <w:spacing w:val="40"/>
        </w:rPr>
        <w:t>  </w:t>
      </w:r>
      <w:r>
        <w:rPr/>
        <w:t>по</w:t>
      </w:r>
      <w:r>
        <w:rPr>
          <w:spacing w:val="40"/>
        </w:rPr>
        <w:t>  </w:t>
      </w:r>
      <w:r>
        <w:rPr/>
        <w:t>видам</w:t>
      </w:r>
      <w:r>
        <w:rPr>
          <w:spacing w:val="40"/>
        </w:rPr>
        <w:t>  </w:t>
      </w:r>
      <w:r>
        <w:rPr/>
        <w:t>и,</w:t>
      </w:r>
      <w:r>
        <w:rPr>
          <w:spacing w:val="40"/>
        </w:rPr>
        <w:t>  </w:t>
      </w:r>
      <w:r>
        <w:rPr/>
        <w:t>соответственно,</w:t>
      </w:r>
      <w:r>
        <w:rPr>
          <w:spacing w:val="40"/>
        </w:rPr>
        <w:t>  </w:t>
      </w:r>
      <w:r>
        <w:rPr/>
        <w:t>по</w:t>
      </w:r>
      <w:r>
        <w:rPr>
          <w:spacing w:val="40"/>
        </w:rPr>
        <w:t> </w:t>
      </w:r>
      <w:r>
        <w:rPr/>
        <w:t>назначению в жизни людей;</w:t>
      </w:r>
    </w:p>
    <w:p>
      <w:pPr>
        <w:pStyle w:val="BodyText"/>
        <w:tabs>
          <w:tab w:pos="4413" w:val="left" w:leader="none"/>
          <w:tab w:pos="5748" w:val="left" w:leader="none"/>
        </w:tabs>
        <w:spacing w:line="285" w:lineRule="auto"/>
        <w:ind w:left="1485" w:right="732" w:firstLine="0"/>
        <w:jc w:val="left"/>
      </w:pPr>
      <w:r>
        <w:rPr/>
        <w:t>ставить</w:t>
      </w:r>
      <w:r>
        <w:rPr>
          <w:spacing w:val="65"/>
        </w:rPr>
        <w:t> </w:t>
      </w:r>
      <w:r>
        <w:rPr/>
        <w:t>и</w:t>
      </w:r>
      <w:r>
        <w:rPr>
          <w:spacing w:val="40"/>
        </w:rPr>
        <w:t> </w:t>
      </w:r>
      <w:r>
        <w:rPr/>
        <w:t>использовать</w:t>
      </w:r>
      <w:r>
        <w:rPr>
          <w:spacing w:val="40"/>
        </w:rPr>
        <w:t> </w:t>
      </w:r>
      <w:r>
        <w:rPr/>
        <w:t>вопросы</w:t>
      </w:r>
      <w:r>
        <w:rPr>
          <w:spacing w:val="40"/>
        </w:rPr>
        <w:t> </w:t>
      </w:r>
      <w:r>
        <w:rPr/>
        <w:t>как</w:t>
      </w:r>
      <w:r>
        <w:rPr>
          <w:spacing w:val="40"/>
        </w:rPr>
        <w:t> </w:t>
      </w:r>
      <w:r>
        <w:rPr/>
        <w:t>исследовательский</w:t>
      </w:r>
      <w:r>
        <w:rPr>
          <w:spacing w:val="40"/>
        </w:rPr>
        <w:t> </w:t>
      </w:r>
      <w:r>
        <w:rPr/>
        <w:t>инструмент</w:t>
      </w:r>
      <w:r>
        <w:rPr>
          <w:spacing w:val="40"/>
        </w:rPr>
        <w:t> </w:t>
      </w:r>
      <w:r>
        <w:rPr/>
        <w:t>познания;</w:t>
      </w:r>
      <w:r>
        <w:rPr>
          <w:spacing w:val="40"/>
        </w:rPr>
        <w:t> </w:t>
      </w:r>
      <w:r>
        <w:rPr/>
        <w:t>вести</w:t>
      </w:r>
      <w:r>
        <w:rPr>
          <w:spacing w:val="80"/>
        </w:rPr>
        <w:t> </w:t>
      </w:r>
      <w:r>
        <w:rPr/>
        <w:t>исследовательскую</w:t>
        <w:tab/>
        <w:t>работу</w:t>
      </w:r>
      <w:r>
        <w:rPr>
          <w:spacing w:val="80"/>
        </w:rPr>
        <w:t> </w:t>
      </w:r>
      <w:r>
        <w:rPr/>
        <w:t>по</w:t>
        <w:tab/>
        <w:t>сбору</w:t>
      </w:r>
      <w:r>
        <w:rPr>
          <w:spacing w:val="40"/>
        </w:rPr>
        <w:t>  </w:t>
      </w:r>
      <w:r>
        <w:rPr/>
        <w:t>информационного</w:t>
      </w:r>
      <w:r>
        <w:rPr>
          <w:spacing w:val="40"/>
        </w:rPr>
        <w:t>  </w:t>
      </w:r>
      <w:r>
        <w:rPr/>
        <w:t>материала</w:t>
      </w:r>
      <w:r>
        <w:rPr>
          <w:spacing w:val="40"/>
        </w:rPr>
        <w:t>  </w:t>
      </w:r>
      <w:r>
        <w:rPr/>
        <w:t>по</w:t>
      </w:r>
    </w:p>
    <w:p>
      <w:pPr>
        <w:pStyle w:val="BodyText"/>
        <w:ind w:firstLine="0"/>
        <w:jc w:val="left"/>
      </w:pPr>
      <w:r>
        <w:rPr/>
        <w:t>установленной</w:t>
      </w:r>
      <w:r>
        <w:rPr>
          <w:spacing w:val="23"/>
        </w:rPr>
        <w:t> </w:t>
      </w:r>
      <w:r>
        <w:rPr/>
        <w:t>или</w:t>
      </w:r>
      <w:r>
        <w:rPr>
          <w:spacing w:val="29"/>
        </w:rPr>
        <w:t> </w:t>
      </w:r>
      <w:r>
        <w:rPr/>
        <w:t>выбранной</w:t>
      </w:r>
      <w:r>
        <w:rPr>
          <w:spacing w:val="29"/>
        </w:rPr>
        <w:t> </w:t>
      </w:r>
      <w:r>
        <w:rPr>
          <w:spacing w:val="-4"/>
        </w:rPr>
        <w:t>теме;</w:t>
      </w:r>
    </w:p>
    <w:p>
      <w:pPr>
        <w:pStyle w:val="BodyText"/>
        <w:spacing w:line="288" w:lineRule="auto" w:before="43"/>
        <w:ind w:right="732"/>
        <w:jc w:val="left"/>
      </w:pPr>
      <w:r>
        <w:rPr/>
        <w:t>самостоятельно</w:t>
      </w:r>
      <w:r>
        <w:rPr>
          <w:spacing w:val="40"/>
        </w:rPr>
        <w:t> </w:t>
      </w:r>
      <w:r>
        <w:rPr/>
        <w:t>формулировать</w:t>
      </w:r>
      <w:r>
        <w:rPr>
          <w:spacing w:val="40"/>
        </w:rPr>
        <w:t> </w:t>
      </w:r>
      <w:r>
        <w:rPr/>
        <w:t>выводы</w:t>
      </w:r>
      <w:r>
        <w:rPr>
          <w:spacing w:val="40"/>
        </w:rPr>
        <w:t> </w:t>
      </w:r>
      <w:r>
        <w:rPr/>
        <w:t>и</w:t>
      </w:r>
      <w:r>
        <w:rPr>
          <w:spacing w:val="40"/>
        </w:rPr>
        <w:t> </w:t>
      </w:r>
      <w:r>
        <w:rPr/>
        <w:t>обобщения</w:t>
      </w:r>
      <w:r>
        <w:rPr>
          <w:spacing w:val="40"/>
        </w:rPr>
        <w:t> </w:t>
      </w:r>
      <w:r>
        <w:rPr/>
        <w:t>по</w:t>
      </w:r>
      <w:r>
        <w:rPr>
          <w:spacing w:val="40"/>
        </w:rPr>
        <w:t> </w:t>
      </w:r>
      <w:r>
        <w:rPr/>
        <w:t>результатам</w:t>
      </w:r>
      <w:r>
        <w:rPr>
          <w:spacing w:val="40"/>
        </w:rPr>
        <w:t> </w:t>
      </w:r>
      <w:r>
        <w:rPr/>
        <w:t>наблюдения или</w:t>
      </w:r>
      <w:r>
        <w:rPr>
          <w:spacing w:val="40"/>
        </w:rPr>
        <w:t> </w:t>
      </w:r>
      <w:r>
        <w:rPr/>
        <w:t>исследования,</w:t>
      </w:r>
      <w:r>
        <w:rPr>
          <w:spacing w:val="40"/>
        </w:rPr>
        <w:t> </w:t>
      </w:r>
      <w:r>
        <w:rPr/>
        <w:t>аргументированно защищать</w:t>
      </w:r>
      <w:r>
        <w:rPr>
          <w:spacing w:val="40"/>
        </w:rPr>
        <w:t> </w:t>
      </w:r>
      <w:r>
        <w:rPr/>
        <w:t>свои</w:t>
      </w:r>
      <w:r>
        <w:rPr>
          <w:spacing w:val="40"/>
        </w:rPr>
        <w:t> </w:t>
      </w:r>
      <w:r>
        <w:rPr/>
        <w:t>позиции.</w:t>
      </w:r>
    </w:p>
    <w:p>
      <w:pPr>
        <w:pStyle w:val="BodyText"/>
        <w:spacing w:line="288" w:lineRule="auto"/>
        <w:ind w:right="732"/>
        <w:jc w:val="left"/>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работать</w:t>
      </w:r>
      <w:r>
        <w:rPr>
          <w:spacing w:val="40"/>
        </w:rPr>
        <w:t> </w:t>
      </w:r>
      <w:r>
        <w:rPr/>
        <w:t>с</w:t>
      </w:r>
      <w:r>
        <w:rPr>
          <w:spacing w:val="40"/>
        </w:rPr>
        <w:t> </w:t>
      </w:r>
      <w:r>
        <w:rPr/>
        <w:t>информацией</w:t>
      </w:r>
      <w:r>
        <w:rPr>
          <w:spacing w:val="40"/>
        </w:rPr>
        <w:t> </w:t>
      </w:r>
      <w:r>
        <w:rPr/>
        <w:t>как</w:t>
      </w:r>
      <w:r>
        <w:rPr>
          <w:spacing w:val="40"/>
        </w:rPr>
        <w:t> </w:t>
      </w:r>
      <w:r>
        <w:rPr/>
        <w:t>часть универсальных познавательных учебных действий:</w:t>
      </w:r>
    </w:p>
    <w:p>
      <w:pPr>
        <w:pStyle w:val="BodyText"/>
        <w:spacing w:line="285" w:lineRule="auto"/>
        <w:ind w:right="732"/>
        <w:jc w:val="left"/>
      </w:pPr>
      <w:r>
        <w:rPr/>
        <w:t>использовать различные методы, в том числе электронные технологии, для поиска и</w:t>
      </w:r>
      <w:r>
        <w:rPr>
          <w:spacing w:val="40"/>
        </w:rPr>
        <w:t> </w:t>
      </w:r>
      <w:r>
        <w:rPr/>
        <w:t>отбора</w:t>
      </w:r>
      <w:r>
        <w:rPr>
          <w:spacing w:val="40"/>
        </w:rPr>
        <w:t> </w:t>
      </w:r>
      <w:r>
        <w:rPr/>
        <w:t>информации</w:t>
      </w:r>
      <w:r>
        <w:rPr>
          <w:spacing w:val="40"/>
        </w:rPr>
        <w:t> </w:t>
      </w:r>
      <w:r>
        <w:rPr/>
        <w:t>на</w:t>
      </w:r>
      <w:r>
        <w:rPr>
          <w:spacing w:val="40"/>
        </w:rPr>
        <w:t> </w:t>
      </w:r>
      <w:r>
        <w:rPr/>
        <w:t>основе</w:t>
      </w:r>
      <w:r>
        <w:rPr>
          <w:spacing w:val="40"/>
        </w:rPr>
        <w:t> </w:t>
      </w:r>
      <w:r>
        <w:rPr/>
        <w:t>образовательных</w:t>
      </w:r>
      <w:r>
        <w:rPr>
          <w:spacing w:val="40"/>
        </w:rPr>
        <w:t> </w:t>
      </w:r>
      <w:r>
        <w:rPr/>
        <w:t>задач</w:t>
      </w:r>
      <w:r>
        <w:rPr>
          <w:spacing w:val="40"/>
        </w:rPr>
        <w:t> </w:t>
      </w:r>
      <w:r>
        <w:rPr/>
        <w:t>и</w:t>
      </w:r>
      <w:r>
        <w:rPr>
          <w:spacing w:val="40"/>
        </w:rPr>
        <w:t> </w:t>
      </w:r>
      <w:r>
        <w:rPr/>
        <w:t>заданных</w:t>
      </w:r>
      <w:r>
        <w:rPr>
          <w:spacing w:val="40"/>
        </w:rPr>
        <w:t> </w:t>
      </w:r>
      <w:r>
        <w:rPr/>
        <w:t>критериев;</w:t>
      </w:r>
    </w:p>
    <w:p>
      <w:pPr>
        <w:pStyle w:val="BodyText"/>
        <w:spacing w:before="1"/>
        <w:ind w:left="1485" w:firstLine="0"/>
        <w:jc w:val="left"/>
      </w:pPr>
      <w:r>
        <w:rPr/>
        <w:t>использовать</w:t>
      </w:r>
      <w:r>
        <w:rPr>
          <w:spacing w:val="44"/>
        </w:rPr>
        <w:t> </w:t>
      </w:r>
      <w:r>
        <w:rPr/>
        <w:t>электронные</w:t>
      </w:r>
      <w:r>
        <w:rPr>
          <w:spacing w:val="36"/>
        </w:rPr>
        <w:t> </w:t>
      </w:r>
      <w:r>
        <w:rPr/>
        <w:t>образовательные</w:t>
      </w:r>
      <w:r>
        <w:rPr>
          <w:spacing w:val="41"/>
        </w:rPr>
        <w:t> </w:t>
      </w:r>
      <w:r>
        <w:rPr>
          <w:spacing w:val="-2"/>
        </w:rPr>
        <w:t>ресурсы;</w:t>
      </w:r>
    </w:p>
    <w:p>
      <w:pPr>
        <w:pStyle w:val="BodyText"/>
        <w:spacing w:before="60"/>
        <w:ind w:left="1485" w:firstLine="0"/>
        <w:jc w:val="left"/>
      </w:pPr>
      <w:r>
        <w:rPr/>
        <w:t>уметь</w:t>
      </w:r>
      <w:r>
        <w:rPr>
          <w:spacing w:val="21"/>
        </w:rPr>
        <w:t> </w:t>
      </w:r>
      <w:r>
        <w:rPr/>
        <w:t>работать</w:t>
      </w:r>
      <w:r>
        <w:rPr>
          <w:spacing w:val="22"/>
        </w:rPr>
        <w:t> </w:t>
      </w:r>
      <w:r>
        <w:rPr/>
        <w:t>с</w:t>
      </w:r>
      <w:r>
        <w:rPr>
          <w:spacing w:val="19"/>
        </w:rPr>
        <w:t> </w:t>
      </w:r>
      <w:r>
        <w:rPr/>
        <w:t>электронными</w:t>
      </w:r>
      <w:r>
        <w:rPr>
          <w:spacing w:val="26"/>
        </w:rPr>
        <w:t> </w:t>
      </w:r>
      <w:r>
        <w:rPr/>
        <w:t>учебными</w:t>
      </w:r>
      <w:r>
        <w:rPr>
          <w:spacing w:val="19"/>
        </w:rPr>
        <w:t> </w:t>
      </w:r>
      <w:r>
        <w:rPr/>
        <w:t>пособиями</w:t>
      </w:r>
      <w:r>
        <w:rPr>
          <w:spacing w:val="16"/>
        </w:rPr>
        <w:t> </w:t>
      </w:r>
      <w:r>
        <w:rPr/>
        <w:t>и</w:t>
      </w:r>
      <w:r>
        <w:rPr>
          <w:spacing w:val="28"/>
        </w:rPr>
        <w:t> </w:t>
      </w:r>
      <w:r>
        <w:rPr>
          <w:spacing w:val="-2"/>
        </w:rPr>
        <w:t>учебниками;</w:t>
      </w:r>
    </w:p>
    <w:p>
      <w:pPr>
        <w:pStyle w:val="BodyText"/>
        <w:spacing w:line="285" w:lineRule="auto" w:before="52"/>
        <w:ind w:right="726"/>
      </w:pPr>
      <w:r>
        <w:rPr/>
        <w:t>выбирать, анализировать, интерпретировать, обобщать и систематизировать информацию,</w:t>
      </w:r>
      <w:r>
        <w:rPr>
          <w:spacing w:val="40"/>
        </w:rPr>
        <w:t> </w:t>
      </w:r>
      <w:r>
        <w:rPr/>
        <w:t>представленную</w:t>
      </w:r>
      <w:r>
        <w:rPr>
          <w:spacing w:val="40"/>
        </w:rPr>
        <w:t> </w:t>
      </w:r>
      <w:r>
        <w:rPr/>
        <w:t>в</w:t>
      </w:r>
      <w:r>
        <w:rPr>
          <w:spacing w:val="40"/>
        </w:rPr>
        <w:t> </w:t>
      </w:r>
      <w:r>
        <w:rPr/>
        <w:t>произведениях</w:t>
      </w:r>
      <w:r>
        <w:rPr>
          <w:spacing w:val="39"/>
        </w:rPr>
        <w:t> </w:t>
      </w:r>
      <w:r>
        <w:rPr/>
        <w:t>искусства,</w:t>
      </w:r>
      <w:r>
        <w:rPr>
          <w:spacing w:val="40"/>
        </w:rPr>
        <w:t> </w:t>
      </w:r>
      <w:r>
        <w:rPr/>
        <w:t>в</w:t>
      </w:r>
      <w:r>
        <w:rPr>
          <w:spacing w:val="40"/>
        </w:rPr>
        <w:t> </w:t>
      </w:r>
      <w:r>
        <w:rPr/>
        <w:t>текстах,</w:t>
      </w:r>
      <w:r>
        <w:rPr>
          <w:spacing w:val="40"/>
        </w:rPr>
        <w:t> </w:t>
      </w:r>
      <w:r>
        <w:rPr/>
        <w:t>таблицах</w:t>
      </w:r>
      <w:r>
        <w:rPr>
          <w:spacing w:val="40"/>
        </w:rPr>
        <w:t> </w:t>
      </w:r>
      <w:r>
        <w:rPr/>
        <w:t>и</w:t>
      </w:r>
      <w:r>
        <w:rPr>
          <w:spacing w:val="40"/>
        </w:rPr>
        <w:t> </w:t>
      </w:r>
      <w:r>
        <w:rPr/>
        <w:t>схемах;</w:t>
      </w:r>
    </w:p>
    <w:p>
      <w:pPr>
        <w:pStyle w:val="BodyText"/>
        <w:spacing w:line="285" w:lineRule="auto" w:before="2"/>
        <w:ind w:right="688"/>
      </w:pPr>
      <w:r>
        <w:rPr/>
        <w:t>самостоятельно</w:t>
      </w:r>
      <w:r>
        <w:rPr>
          <w:spacing w:val="40"/>
        </w:rPr>
        <w:t> </w:t>
      </w:r>
      <w:r>
        <w:rPr/>
        <w:t>готовить</w:t>
      </w:r>
      <w:r>
        <w:rPr>
          <w:spacing w:val="40"/>
        </w:rPr>
        <w:t> </w:t>
      </w:r>
      <w:r>
        <w:rPr/>
        <w:t>информацию</w:t>
      </w:r>
      <w:r>
        <w:rPr>
          <w:spacing w:val="40"/>
        </w:rPr>
        <w:t> </w:t>
      </w:r>
      <w:r>
        <w:rPr/>
        <w:t>на</w:t>
      </w:r>
      <w:r>
        <w:rPr>
          <w:spacing w:val="40"/>
        </w:rPr>
        <w:t> </w:t>
      </w:r>
      <w:r>
        <w:rPr/>
        <w:t>заданную</w:t>
      </w:r>
      <w:r>
        <w:rPr>
          <w:spacing w:val="40"/>
        </w:rPr>
        <w:t> </w:t>
      </w:r>
      <w:r>
        <w:rPr/>
        <w:t>или</w:t>
      </w:r>
      <w:r>
        <w:rPr>
          <w:spacing w:val="40"/>
        </w:rPr>
        <w:t> </w:t>
      </w:r>
      <w:r>
        <w:rPr/>
        <w:t>выбранную</w:t>
      </w:r>
      <w:r>
        <w:rPr>
          <w:spacing w:val="40"/>
        </w:rPr>
        <w:t> </w:t>
      </w:r>
      <w:r>
        <w:rPr/>
        <w:t>тему</w:t>
      </w:r>
      <w:r>
        <w:rPr>
          <w:spacing w:val="40"/>
        </w:rPr>
        <w:t> </w:t>
      </w:r>
      <w:r>
        <w:rPr/>
        <w:t>в различных видах её представления: в рисунках и эскизах, тексте, таблицах, схемах, электронных презентациях.</w:t>
      </w:r>
    </w:p>
    <w:p>
      <w:pPr>
        <w:pStyle w:val="BodyText"/>
        <w:spacing w:before="7"/>
        <w:ind w:left="1485" w:firstLine="0"/>
      </w:pPr>
      <w:r>
        <w:rPr/>
        <w:t>У</w:t>
      </w:r>
      <w:r>
        <w:rPr>
          <w:spacing w:val="62"/>
          <w:w w:val="150"/>
        </w:rPr>
        <w:t>   </w:t>
      </w:r>
      <w:r>
        <w:rPr/>
        <w:t>обучающегося</w:t>
      </w:r>
      <w:r>
        <w:rPr>
          <w:spacing w:val="69"/>
          <w:w w:val="150"/>
        </w:rPr>
        <w:t>   </w:t>
      </w:r>
      <w:r>
        <w:rPr/>
        <w:t>будут</w:t>
      </w:r>
      <w:r>
        <w:rPr>
          <w:spacing w:val="66"/>
          <w:w w:val="150"/>
        </w:rPr>
        <w:t>   </w:t>
      </w:r>
      <w:r>
        <w:rPr/>
        <w:t>сформированы</w:t>
      </w:r>
      <w:r>
        <w:rPr>
          <w:spacing w:val="65"/>
          <w:w w:val="150"/>
        </w:rPr>
        <w:t>   </w:t>
      </w:r>
      <w:r>
        <w:rPr/>
        <w:t>следующие</w:t>
      </w:r>
      <w:r>
        <w:rPr>
          <w:spacing w:val="64"/>
          <w:w w:val="150"/>
        </w:rPr>
        <w:t>   </w:t>
      </w:r>
      <w:r>
        <w:rPr>
          <w:spacing w:val="-2"/>
        </w:rPr>
        <w:t>универсальные</w:t>
      </w:r>
    </w:p>
    <w:p>
      <w:pPr>
        <w:spacing w:after="0"/>
        <w:sectPr>
          <w:pgSz w:w="11910" w:h="16850"/>
          <w:pgMar w:header="0" w:footer="922" w:top="1060" w:bottom="1180" w:left="920" w:right="160"/>
        </w:sectPr>
      </w:pPr>
    </w:p>
    <w:p>
      <w:pPr>
        <w:pStyle w:val="BodyText"/>
        <w:spacing w:before="66"/>
        <w:ind w:firstLine="0"/>
      </w:pPr>
      <w:r>
        <w:rPr/>
        <w:t>коммуникативные</w:t>
      </w:r>
      <w:r>
        <w:rPr>
          <w:spacing w:val="47"/>
        </w:rPr>
        <w:t> </w:t>
      </w:r>
      <w:r>
        <w:rPr>
          <w:spacing w:val="-2"/>
        </w:rPr>
        <w:t>действия:</w:t>
      </w:r>
    </w:p>
    <w:p>
      <w:pPr>
        <w:pStyle w:val="BodyText"/>
        <w:spacing w:line="288" w:lineRule="auto" w:before="57"/>
        <w:ind w:right="727"/>
      </w:pPr>
      <w:r>
        <w:rPr/>
        <w:t>понимать искусство в качестве особого языка общения – межличностного (автор – зритель), между поколениями, между народами;</w:t>
      </w:r>
    </w:p>
    <w:p>
      <w:pPr>
        <w:pStyle w:val="BodyText"/>
        <w:spacing w:line="288" w:lineRule="auto"/>
        <w:ind w:right="678"/>
      </w:pPr>
      <w:r>
        <w:rPr/>
        <w:t>воспринимать</w:t>
      </w:r>
      <w:r>
        <w:rPr>
          <w:spacing w:val="40"/>
        </w:rPr>
        <w:t> </w:t>
      </w:r>
      <w:r>
        <w:rPr/>
        <w:t>и</w:t>
      </w:r>
      <w:r>
        <w:rPr>
          <w:spacing w:val="40"/>
        </w:rPr>
        <w:t> </w:t>
      </w:r>
      <w:r>
        <w:rPr/>
        <w:t>формулировать</w:t>
      </w:r>
      <w:r>
        <w:rPr>
          <w:spacing w:val="40"/>
        </w:rPr>
        <w:t> </w:t>
      </w:r>
      <w:r>
        <w:rPr/>
        <w:t>суждения,</w:t>
      </w:r>
      <w:r>
        <w:rPr>
          <w:spacing w:val="40"/>
        </w:rPr>
        <w:t> </w:t>
      </w:r>
      <w:r>
        <w:rPr/>
        <w:t>выражать</w:t>
      </w:r>
      <w:r>
        <w:rPr>
          <w:spacing w:val="40"/>
        </w:rPr>
        <w:t> </w:t>
      </w:r>
      <w:r>
        <w:rPr/>
        <w:t>эмоции</w:t>
      </w:r>
      <w:r>
        <w:rPr>
          <w:spacing w:val="40"/>
        </w:rPr>
        <w:t> </w:t>
      </w:r>
      <w:r>
        <w:rPr/>
        <w:t>в</w:t>
      </w:r>
      <w:r>
        <w:rPr>
          <w:spacing w:val="40"/>
        </w:rPr>
        <w:t> </w:t>
      </w:r>
      <w:r>
        <w:rPr/>
        <w:t>соответствии</w:t>
      </w:r>
      <w:r>
        <w:rPr>
          <w:spacing w:val="40"/>
        </w:rPr>
        <w:t> </w:t>
      </w:r>
      <w:r>
        <w:rPr/>
        <w:t>с целями и условиями общения, развивая способность к эмпатии и опираясь на восприятие </w:t>
      </w:r>
      <w:r>
        <w:rPr>
          <w:spacing w:val="-2"/>
        </w:rPr>
        <w:t>окружающих;</w:t>
      </w:r>
    </w:p>
    <w:p>
      <w:pPr>
        <w:pStyle w:val="BodyText"/>
        <w:spacing w:line="288" w:lineRule="auto"/>
        <w:ind w:right="671"/>
      </w:pPr>
      <w:r>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w:t>
      </w:r>
      <w:r>
        <w:rPr>
          <w:spacing w:val="40"/>
        </w:rPr>
        <w:t> </w:t>
      </w:r>
      <w:r>
        <w:rPr/>
        <w:t>находить</w:t>
      </w:r>
      <w:r>
        <w:rPr>
          <w:spacing w:val="40"/>
        </w:rPr>
        <w:t> </w:t>
      </w:r>
      <w:r>
        <w:rPr/>
        <w:t>общее</w:t>
      </w:r>
      <w:r>
        <w:rPr>
          <w:spacing w:val="40"/>
        </w:rPr>
        <w:t> </w:t>
      </w:r>
      <w:r>
        <w:rPr/>
        <w:t>решение</w:t>
      </w:r>
      <w:r>
        <w:rPr>
          <w:spacing w:val="40"/>
        </w:rPr>
        <w:t> </w:t>
      </w:r>
      <w:r>
        <w:rPr/>
        <w:t>и</w:t>
      </w:r>
      <w:r>
        <w:rPr>
          <w:spacing w:val="40"/>
        </w:rPr>
        <w:t> </w:t>
      </w:r>
      <w:r>
        <w:rPr/>
        <w:t>разрешать</w:t>
      </w:r>
      <w:r>
        <w:rPr>
          <w:spacing w:val="40"/>
        </w:rPr>
        <w:t> </w:t>
      </w:r>
      <w:r>
        <w:rPr/>
        <w:t>конфликты</w:t>
      </w:r>
      <w:r>
        <w:rPr>
          <w:spacing w:val="40"/>
        </w:rPr>
        <w:t> </w:t>
      </w:r>
      <w:r>
        <w:rPr/>
        <w:t>на</w:t>
      </w:r>
      <w:r>
        <w:rPr>
          <w:spacing w:val="40"/>
        </w:rPr>
        <w:t> </w:t>
      </w:r>
      <w:r>
        <w:rPr/>
        <w:t>основе</w:t>
      </w:r>
      <w:r>
        <w:rPr>
          <w:spacing w:val="40"/>
        </w:rPr>
        <w:t> </w:t>
      </w:r>
      <w:r>
        <w:rPr/>
        <w:t>общих</w:t>
      </w:r>
      <w:r>
        <w:rPr>
          <w:spacing w:val="40"/>
        </w:rPr>
        <w:t> </w:t>
      </w:r>
      <w:r>
        <w:rPr/>
        <w:t>позиций</w:t>
      </w:r>
      <w:r>
        <w:rPr>
          <w:spacing w:val="40"/>
        </w:rPr>
        <w:t> </w:t>
      </w:r>
      <w:r>
        <w:rPr/>
        <w:t>и учёта интересов;</w:t>
      </w:r>
    </w:p>
    <w:p>
      <w:pPr>
        <w:pStyle w:val="BodyText"/>
        <w:spacing w:line="285" w:lineRule="auto"/>
        <w:ind w:right="722"/>
      </w:pPr>
      <w:r>
        <w:rPr/>
        <w:t>публично</w:t>
      </w:r>
      <w:r>
        <w:rPr>
          <w:spacing w:val="40"/>
        </w:rPr>
        <w:t> </w:t>
      </w:r>
      <w:r>
        <w:rPr/>
        <w:t>представлять</w:t>
      </w:r>
      <w:r>
        <w:rPr>
          <w:spacing w:val="40"/>
        </w:rPr>
        <w:t> </w:t>
      </w:r>
      <w:r>
        <w:rPr/>
        <w:t>и</w:t>
      </w:r>
      <w:r>
        <w:rPr>
          <w:spacing w:val="40"/>
        </w:rPr>
        <w:t> </w:t>
      </w:r>
      <w:r>
        <w:rPr/>
        <w:t>объяснять</w:t>
      </w:r>
      <w:r>
        <w:rPr>
          <w:spacing w:val="40"/>
        </w:rPr>
        <w:t> </w:t>
      </w:r>
      <w:r>
        <w:rPr/>
        <w:t>результаты</w:t>
      </w:r>
      <w:r>
        <w:rPr>
          <w:spacing w:val="40"/>
        </w:rPr>
        <w:t> </w:t>
      </w:r>
      <w:r>
        <w:rPr/>
        <w:t>своего</w:t>
      </w:r>
      <w:r>
        <w:rPr>
          <w:spacing w:val="40"/>
        </w:rPr>
        <w:t> </w:t>
      </w:r>
      <w:r>
        <w:rPr/>
        <w:t>творческого, художественного или исследовательского опыта;</w:t>
      </w:r>
    </w:p>
    <w:p>
      <w:pPr>
        <w:pStyle w:val="BodyText"/>
        <w:spacing w:line="285" w:lineRule="auto"/>
        <w:ind w:right="687"/>
      </w:pPr>
      <w:r>
        <w:rPr/>
        <w:t>взаимодействовать,</w:t>
      </w:r>
      <w:r>
        <w:rPr>
          <w:spacing w:val="40"/>
        </w:rPr>
        <w:t> </w:t>
      </w:r>
      <w:r>
        <w:rPr/>
        <w:t>сотрудничать</w:t>
      </w:r>
      <w:r>
        <w:rPr>
          <w:spacing w:val="40"/>
        </w:rPr>
        <w:t> </w:t>
      </w:r>
      <w:r>
        <w:rPr/>
        <w:t>в</w:t>
      </w:r>
      <w:r>
        <w:rPr>
          <w:spacing w:val="40"/>
        </w:rPr>
        <w:t> </w:t>
      </w:r>
      <w:r>
        <w:rPr/>
        <w:t>коллективной</w:t>
      </w:r>
      <w:r>
        <w:rPr>
          <w:spacing w:val="40"/>
        </w:rPr>
        <w:t> </w:t>
      </w:r>
      <w:r>
        <w:rPr/>
        <w:t>работе,</w:t>
      </w:r>
      <w:r>
        <w:rPr>
          <w:spacing w:val="40"/>
        </w:rPr>
        <w:t> </w:t>
      </w:r>
      <w:r>
        <w:rPr/>
        <w:t>принимать</w:t>
      </w:r>
      <w:r>
        <w:rPr>
          <w:spacing w:val="40"/>
        </w:rPr>
        <w:t> </w:t>
      </w:r>
      <w:r>
        <w:rPr/>
        <w:t>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w:t>
      </w:r>
      <w:r>
        <w:rPr>
          <w:spacing w:val="40"/>
        </w:rPr>
        <w:t> </w:t>
      </w:r>
      <w:r>
        <w:rPr/>
        <w:t>общего результата.</w:t>
      </w:r>
    </w:p>
    <w:p>
      <w:pPr>
        <w:pStyle w:val="BodyText"/>
        <w:spacing w:line="288" w:lineRule="auto" w:before="5"/>
        <w:ind w:right="732"/>
      </w:pPr>
      <w:r>
        <w:rPr/>
        <w:t>У обучающегося будут сформированы умения самоорганизации как часть универсальных регулятивных учебных действий:</w:t>
      </w:r>
    </w:p>
    <w:p>
      <w:pPr>
        <w:pStyle w:val="BodyText"/>
        <w:spacing w:line="285" w:lineRule="auto"/>
        <w:ind w:right="677"/>
      </w:pPr>
      <w:r>
        <w:rPr/>
        <w:t>осознавать</w:t>
      </w:r>
      <w:r>
        <w:rPr>
          <w:spacing w:val="40"/>
        </w:rPr>
        <w:t> </w:t>
      </w:r>
      <w:r>
        <w:rPr/>
        <w:t>или</w:t>
      </w:r>
      <w:r>
        <w:rPr>
          <w:spacing w:val="40"/>
        </w:rPr>
        <w:t> </w:t>
      </w:r>
      <w:r>
        <w:rPr/>
        <w:t>самостоятельно</w:t>
      </w:r>
      <w:r>
        <w:rPr>
          <w:spacing w:val="40"/>
        </w:rPr>
        <w:t> </w:t>
      </w:r>
      <w:r>
        <w:rPr/>
        <w:t>формулировать</w:t>
      </w:r>
      <w:r>
        <w:rPr>
          <w:spacing w:val="40"/>
        </w:rPr>
        <w:t> </w:t>
      </w:r>
      <w:r>
        <w:rPr/>
        <w:t>цель</w:t>
      </w:r>
      <w:r>
        <w:rPr>
          <w:spacing w:val="40"/>
        </w:rPr>
        <w:t> </w:t>
      </w:r>
      <w:r>
        <w:rPr/>
        <w:t>и</w:t>
      </w:r>
      <w:r>
        <w:rPr>
          <w:spacing w:val="40"/>
        </w:rPr>
        <w:t> </w:t>
      </w:r>
      <w:r>
        <w:rPr/>
        <w:t>результат</w:t>
      </w:r>
      <w:r>
        <w:rPr>
          <w:spacing w:val="40"/>
        </w:rPr>
        <w:t> </w:t>
      </w:r>
      <w:r>
        <w:rPr/>
        <w:t>выполнения учебных задач, осознанно подчиняя поставленной цели совершаемые учебные действия, развивать мотивы и</w:t>
      </w:r>
      <w:r>
        <w:rPr>
          <w:spacing w:val="40"/>
        </w:rPr>
        <w:t> </w:t>
      </w:r>
      <w:r>
        <w:rPr/>
        <w:t>интересы</w:t>
      </w:r>
      <w:r>
        <w:rPr>
          <w:spacing w:val="40"/>
        </w:rPr>
        <w:t> </w:t>
      </w:r>
      <w:r>
        <w:rPr/>
        <w:t>своей учебной</w:t>
      </w:r>
      <w:r>
        <w:rPr>
          <w:spacing w:val="40"/>
        </w:rPr>
        <w:t> </w:t>
      </w:r>
      <w:r>
        <w:rPr/>
        <w:t>деятельности;</w:t>
      </w:r>
    </w:p>
    <w:p>
      <w:pPr>
        <w:pStyle w:val="BodyText"/>
        <w:spacing w:line="288" w:lineRule="auto" w:before="3"/>
        <w:ind w:right="688"/>
      </w:pPr>
      <w:r>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pPr>
        <w:pStyle w:val="BodyText"/>
        <w:spacing w:line="295" w:lineRule="auto"/>
        <w:ind w:right="745"/>
      </w:pPr>
      <w:r>
        <w:rPr/>
        <w:t>уметь</w:t>
      </w:r>
      <w:r>
        <w:rPr>
          <w:spacing w:val="40"/>
        </w:rPr>
        <w:t> </w:t>
      </w:r>
      <w:r>
        <w:rPr/>
        <w:t>организовывать</w:t>
      </w:r>
      <w:r>
        <w:rPr>
          <w:spacing w:val="40"/>
        </w:rPr>
        <w:t> </w:t>
      </w:r>
      <w:r>
        <w:rPr/>
        <w:t>своё</w:t>
      </w:r>
      <w:r>
        <w:rPr>
          <w:spacing w:val="40"/>
        </w:rPr>
        <w:t> </w:t>
      </w:r>
      <w:r>
        <w:rPr/>
        <w:t>рабочее место для</w:t>
      </w:r>
      <w:r>
        <w:rPr>
          <w:spacing w:val="40"/>
        </w:rPr>
        <w:t> </w:t>
      </w:r>
      <w:r>
        <w:rPr/>
        <w:t>практической</w:t>
      </w:r>
      <w:r>
        <w:rPr>
          <w:spacing w:val="40"/>
        </w:rPr>
        <w:t> </w:t>
      </w:r>
      <w:r>
        <w:rPr/>
        <w:t>работы,</w:t>
      </w:r>
      <w:r>
        <w:rPr>
          <w:spacing w:val="40"/>
        </w:rPr>
        <w:t> </w:t>
      </w:r>
      <w:r>
        <w:rPr/>
        <w:t>сохраняя порядок</w:t>
      </w:r>
      <w:r>
        <w:rPr>
          <w:spacing w:val="40"/>
        </w:rPr>
        <w:t> </w:t>
      </w:r>
      <w:r>
        <w:rPr/>
        <w:t>в</w:t>
      </w:r>
      <w:r>
        <w:rPr>
          <w:spacing w:val="40"/>
        </w:rPr>
        <w:t> </w:t>
      </w:r>
      <w:r>
        <w:rPr/>
        <w:t>окружающем</w:t>
      </w:r>
      <w:r>
        <w:rPr>
          <w:spacing w:val="40"/>
        </w:rPr>
        <w:t> </w:t>
      </w:r>
      <w:r>
        <w:rPr/>
        <w:t>пространстве</w:t>
      </w:r>
      <w:r>
        <w:rPr>
          <w:spacing w:val="40"/>
        </w:rPr>
        <w:t> </w:t>
      </w:r>
      <w:r>
        <w:rPr/>
        <w:t>и</w:t>
      </w:r>
      <w:r>
        <w:rPr>
          <w:spacing w:val="40"/>
        </w:rPr>
        <w:t> </w:t>
      </w:r>
      <w:r>
        <w:rPr/>
        <w:t>бережно</w:t>
      </w:r>
      <w:r>
        <w:rPr>
          <w:spacing w:val="40"/>
        </w:rPr>
        <w:t> </w:t>
      </w:r>
      <w:r>
        <w:rPr/>
        <w:t>относясь</w:t>
      </w:r>
      <w:r>
        <w:rPr>
          <w:spacing w:val="40"/>
        </w:rPr>
        <w:t> </w:t>
      </w:r>
      <w:r>
        <w:rPr/>
        <w:t>к</w:t>
      </w:r>
      <w:r>
        <w:rPr>
          <w:spacing w:val="40"/>
        </w:rPr>
        <w:t> </w:t>
      </w:r>
      <w:r>
        <w:rPr/>
        <w:t>используемым</w:t>
      </w:r>
      <w:r>
        <w:rPr>
          <w:spacing w:val="40"/>
        </w:rPr>
        <w:t> </w:t>
      </w:r>
      <w:r>
        <w:rPr/>
        <w:t>материалам.</w:t>
      </w:r>
    </w:p>
    <w:p>
      <w:pPr>
        <w:pStyle w:val="BodyText"/>
        <w:spacing w:line="285" w:lineRule="auto"/>
        <w:ind w:right="711"/>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самоконтроля</w:t>
      </w:r>
      <w:r>
        <w:rPr>
          <w:spacing w:val="40"/>
        </w:rPr>
        <w:t> </w:t>
      </w:r>
      <w:r>
        <w:rPr/>
        <w:t>как</w:t>
      </w:r>
      <w:r>
        <w:rPr>
          <w:spacing w:val="40"/>
        </w:rPr>
        <w:t> </w:t>
      </w:r>
      <w:r>
        <w:rPr/>
        <w:t>часть универсальных регулятивных учебных действий:</w:t>
      </w:r>
    </w:p>
    <w:p>
      <w:pPr>
        <w:pStyle w:val="BodyText"/>
        <w:spacing w:line="288" w:lineRule="auto"/>
        <w:ind w:right="728"/>
      </w:pPr>
      <w:r>
        <w:rPr/>
        <w:t>соотносить свои действия с планируемыми результатами, осуществлять контроль</w:t>
      </w:r>
      <w:r>
        <w:rPr>
          <w:spacing w:val="40"/>
        </w:rPr>
        <w:t> </w:t>
      </w:r>
      <w:r>
        <w:rPr/>
        <w:t>своей деятельности в</w:t>
      </w:r>
      <w:r>
        <w:rPr>
          <w:spacing w:val="40"/>
        </w:rPr>
        <w:t> </w:t>
      </w:r>
      <w:r>
        <w:rPr/>
        <w:t>процессе достижения результата;</w:t>
      </w:r>
    </w:p>
    <w:p>
      <w:pPr>
        <w:pStyle w:val="BodyText"/>
        <w:spacing w:line="285" w:lineRule="auto"/>
        <w:ind w:right="707"/>
      </w:pPr>
      <w:r>
        <w:rPr/>
        <w:t>владеть</w:t>
      </w:r>
      <w:r>
        <w:rPr>
          <w:spacing w:val="40"/>
        </w:rPr>
        <w:t> </w:t>
      </w:r>
      <w:r>
        <w:rPr/>
        <w:t>основами</w:t>
      </w:r>
      <w:r>
        <w:rPr>
          <w:spacing w:val="40"/>
        </w:rPr>
        <w:t> </w:t>
      </w:r>
      <w:r>
        <w:rPr/>
        <w:t>самоконтроля,</w:t>
      </w:r>
      <w:r>
        <w:rPr>
          <w:spacing w:val="40"/>
        </w:rPr>
        <w:t> </w:t>
      </w:r>
      <w:r>
        <w:rPr/>
        <w:t>рефлексии,</w:t>
      </w:r>
      <w:r>
        <w:rPr>
          <w:spacing w:val="40"/>
        </w:rPr>
        <w:t> </w:t>
      </w:r>
      <w:r>
        <w:rPr/>
        <w:t>самооценки</w:t>
      </w:r>
      <w:r>
        <w:rPr>
          <w:spacing w:val="40"/>
        </w:rPr>
        <w:t> </w:t>
      </w:r>
      <w:r>
        <w:rPr/>
        <w:t>на</w:t>
      </w:r>
      <w:r>
        <w:rPr>
          <w:spacing w:val="40"/>
        </w:rPr>
        <w:t> </w:t>
      </w:r>
      <w:r>
        <w:rPr/>
        <w:t>основе</w:t>
      </w:r>
      <w:r>
        <w:rPr>
          <w:spacing w:val="40"/>
        </w:rPr>
        <w:t> </w:t>
      </w:r>
      <w:r>
        <w:rPr/>
        <w:t>соответствующих целям критериев.</w:t>
      </w:r>
    </w:p>
    <w:p>
      <w:pPr>
        <w:pStyle w:val="BodyText"/>
        <w:spacing w:line="288" w:lineRule="auto"/>
        <w:ind w:right="733"/>
      </w:pPr>
      <w:r>
        <w:rPr/>
        <w:t>У обучающегося будут сформированы умения эмоционального интеллекта как часть универсальных регулятивных учебных действий:</w:t>
      </w:r>
    </w:p>
    <w:p>
      <w:pPr>
        <w:pStyle w:val="BodyText"/>
        <w:spacing w:line="288" w:lineRule="auto"/>
        <w:ind w:right="729"/>
      </w:pPr>
      <w:r>
        <w:rPr/>
        <w:t>развивать способность управлять собственными эмоциями, стремиться к пониманию эмоций других;</w:t>
      </w:r>
    </w:p>
    <w:p>
      <w:pPr>
        <w:pStyle w:val="BodyText"/>
        <w:spacing w:line="295" w:lineRule="auto"/>
        <w:ind w:right="722"/>
      </w:pPr>
      <w:r>
        <w:rPr/>
        <w:t>уметь рефлексировать эмоции как основание для художественного восприятия искусства и собственной художественной</w:t>
      </w:r>
      <w:r>
        <w:rPr>
          <w:spacing w:val="40"/>
        </w:rPr>
        <w:t> </w:t>
      </w:r>
      <w:r>
        <w:rPr/>
        <w:t>деятельности;</w:t>
      </w:r>
    </w:p>
    <w:p>
      <w:pPr>
        <w:pStyle w:val="BodyText"/>
        <w:spacing w:line="288" w:lineRule="auto"/>
        <w:ind w:right="738"/>
      </w:pPr>
      <w:r>
        <w:rPr/>
        <w:t>развивать свои эмпатические способности, способность сопереживать, понимать намерения и переживания свои и других;</w:t>
      </w:r>
    </w:p>
    <w:p>
      <w:pPr>
        <w:pStyle w:val="BodyText"/>
        <w:ind w:left="1485" w:firstLine="0"/>
      </w:pPr>
      <w:r>
        <w:rPr/>
        <w:t>признавать</w:t>
      </w:r>
      <w:r>
        <w:rPr>
          <w:spacing w:val="20"/>
        </w:rPr>
        <w:t> </w:t>
      </w:r>
      <w:r>
        <w:rPr/>
        <w:t>своё</w:t>
      </w:r>
      <w:r>
        <w:rPr>
          <w:spacing w:val="8"/>
        </w:rPr>
        <w:t> </w:t>
      </w:r>
      <w:r>
        <w:rPr/>
        <w:t>и</w:t>
      </w:r>
      <w:r>
        <w:rPr>
          <w:spacing w:val="19"/>
        </w:rPr>
        <w:t> </w:t>
      </w:r>
      <w:r>
        <w:rPr/>
        <w:t>чужое</w:t>
      </w:r>
      <w:r>
        <w:rPr>
          <w:spacing w:val="8"/>
        </w:rPr>
        <w:t> </w:t>
      </w:r>
      <w:r>
        <w:rPr/>
        <w:t>право</w:t>
      </w:r>
      <w:r>
        <w:rPr>
          <w:spacing w:val="22"/>
        </w:rPr>
        <w:t> </w:t>
      </w:r>
      <w:r>
        <w:rPr/>
        <w:t>на</w:t>
      </w:r>
      <w:r>
        <w:rPr>
          <w:spacing w:val="14"/>
        </w:rPr>
        <w:t> </w:t>
      </w:r>
      <w:r>
        <w:rPr>
          <w:spacing w:val="-2"/>
        </w:rPr>
        <w:t>ошибку;</w:t>
      </w:r>
    </w:p>
    <w:p>
      <w:pPr>
        <w:pStyle w:val="BodyText"/>
        <w:spacing w:line="285" w:lineRule="auto" w:before="26"/>
        <w:ind w:right="689"/>
      </w:pPr>
      <w:r>
        <w:rPr/>
        <w:t>работать индивидуально и в группе; продуктивно участвовать в учебном сотрудничестве,</w:t>
      </w:r>
      <w:r>
        <w:rPr>
          <w:spacing w:val="40"/>
        </w:rPr>
        <w:t> </w:t>
      </w:r>
      <w:r>
        <w:rPr/>
        <w:t>в</w:t>
      </w:r>
      <w:r>
        <w:rPr>
          <w:spacing w:val="40"/>
        </w:rPr>
        <w:t> </w:t>
      </w:r>
      <w:r>
        <w:rPr/>
        <w:t>совместной</w:t>
      </w:r>
      <w:r>
        <w:rPr>
          <w:spacing w:val="40"/>
        </w:rPr>
        <w:t> </w:t>
      </w:r>
      <w:r>
        <w:rPr/>
        <w:t>деятельности</w:t>
      </w:r>
      <w:r>
        <w:rPr>
          <w:spacing w:val="40"/>
        </w:rPr>
        <w:t> </w:t>
      </w:r>
      <w:r>
        <w:rPr/>
        <w:t>со</w:t>
      </w:r>
      <w:r>
        <w:rPr>
          <w:spacing w:val="40"/>
        </w:rPr>
        <w:t> </w:t>
      </w:r>
      <w:r>
        <w:rPr/>
        <w:t>сверстниками,</w:t>
      </w:r>
      <w:r>
        <w:rPr>
          <w:spacing w:val="40"/>
        </w:rPr>
        <w:t> </w:t>
      </w:r>
      <w:r>
        <w:rPr/>
        <w:t>с</w:t>
      </w:r>
      <w:r>
        <w:rPr>
          <w:spacing w:val="40"/>
        </w:rPr>
        <w:t> </w:t>
      </w:r>
      <w:r>
        <w:rPr/>
        <w:t>педагогами</w:t>
      </w:r>
      <w:r>
        <w:rPr>
          <w:spacing w:val="40"/>
        </w:rPr>
        <w:t> </w:t>
      </w:r>
      <w:r>
        <w:rPr/>
        <w:t>и межвозрастном взаимодействии.</w:t>
      </w:r>
    </w:p>
    <w:p>
      <w:pPr>
        <w:spacing w:after="0" w:line="285" w:lineRule="auto"/>
        <w:sectPr>
          <w:pgSz w:w="11910" w:h="16850"/>
          <w:pgMar w:header="0" w:footer="922" w:top="1060" w:bottom="1180" w:left="920" w:right="160"/>
        </w:sectPr>
      </w:pPr>
    </w:p>
    <w:p>
      <w:pPr>
        <w:pStyle w:val="BodyText"/>
        <w:spacing w:line="292" w:lineRule="auto" w:before="66"/>
        <w:ind w:right="734"/>
      </w:pPr>
      <w:r>
        <w:rPr/>
        <w:t>Предметные результаты освоения программы по изобразительному искусству сгруппированы</w:t>
      </w:r>
      <w:r>
        <w:rPr>
          <w:spacing w:val="40"/>
        </w:rPr>
        <w:t> </w:t>
      </w:r>
      <w:r>
        <w:rPr/>
        <w:t>по</w:t>
      </w:r>
      <w:r>
        <w:rPr>
          <w:spacing w:val="40"/>
        </w:rPr>
        <w:t> </w:t>
      </w:r>
      <w:r>
        <w:rPr/>
        <w:t>учебным</w:t>
      </w:r>
      <w:r>
        <w:rPr>
          <w:spacing w:val="40"/>
        </w:rPr>
        <w:t> </w:t>
      </w:r>
      <w:r>
        <w:rPr/>
        <w:t>модулям</w:t>
      </w:r>
      <w:r>
        <w:rPr>
          <w:spacing w:val="40"/>
        </w:rPr>
        <w:t> </w:t>
      </w:r>
      <w:r>
        <w:rPr/>
        <w:t>и</w:t>
      </w:r>
      <w:r>
        <w:rPr>
          <w:spacing w:val="40"/>
        </w:rPr>
        <w:t> </w:t>
      </w:r>
      <w:r>
        <w:rPr/>
        <w:t>должны</w:t>
      </w:r>
      <w:r>
        <w:rPr>
          <w:spacing w:val="40"/>
        </w:rPr>
        <w:t> </w:t>
      </w:r>
      <w:r>
        <w:rPr/>
        <w:t>отражать</w:t>
      </w:r>
      <w:r>
        <w:rPr>
          <w:spacing w:val="40"/>
        </w:rPr>
        <w:t> </w:t>
      </w:r>
      <w:r>
        <w:rPr/>
        <w:t>сформированность</w:t>
      </w:r>
      <w:r>
        <w:rPr>
          <w:spacing w:val="40"/>
        </w:rPr>
        <w:t> </w:t>
      </w:r>
      <w:r>
        <w:rPr/>
        <w:t>умений.</w:t>
      </w:r>
    </w:p>
    <w:p>
      <w:pPr>
        <w:pStyle w:val="BodyText"/>
        <w:spacing w:line="288" w:lineRule="auto"/>
        <w:ind w:right="739"/>
      </w:pPr>
      <w:r>
        <w:rPr/>
        <w:t>К концу обучения в 5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изобразительному</w:t>
      </w:r>
      <w:r>
        <w:rPr>
          <w:spacing w:val="40"/>
        </w:rPr>
        <w:t> </w:t>
      </w:r>
      <w:r>
        <w:rPr/>
        <w:t>искусству.</w:t>
      </w:r>
    </w:p>
    <w:p>
      <w:pPr>
        <w:pStyle w:val="BodyText"/>
        <w:spacing w:line="263" w:lineRule="exact"/>
        <w:ind w:left="1485" w:firstLine="0"/>
      </w:pPr>
      <w:r>
        <w:rPr/>
        <w:t>Модуль</w:t>
      </w:r>
      <w:r>
        <w:rPr>
          <w:spacing w:val="29"/>
        </w:rPr>
        <w:t> </w:t>
      </w:r>
      <w:r>
        <w:rPr/>
        <w:t>№</w:t>
      </w:r>
      <w:r>
        <w:rPr>
          <w:spacing w:val="12"/>
        </w:rPr>
        <w:t> </w:t>
      </w:r>
      <w:r>
        <w:rPr/>
        <w:t>1</w:t>
      </w:r>
      <w:r>
        <w:rPr>
          <w:spacing w:val="36"/>
        </w:rPr>
        <w:t> </w:t>
      </w:r>
      <w:r>
        <w:rPr/>
        <w:t>«Декоративно-прикладное</w:t>
      </w:r>
      <w:r>
        <w:rPr>
          <w:spacing w:val="17"/>
        </w:rPr>
        <w:t> </w:t>
      </w:r>
      <w:r>
        <w:rPr/>
        <w:t>и</w:t>
      </w:r>
      <w:r>
        <w:rPr>
          <w:spacing w:val="24"/>
        </w:rPr>
        <w:t> </w:t>
      </w:r>
      <w:r>
        <w:rPr/>
        <w:t>народное</w:t>
      </w:r>
      <w:r>
        <w:rPr>
          <w:spacing w:val="24"/>
        </w:rPr>
        <w:t> </w:t>
      </w:r>
      <w:r>
        <w:rPr>
          <w:spacing w:val="-2"/>
        </w:rPr>
        <w:t>искусство»:</w:t>
      </w:r>
    </w:p>
    <w:p>
      <w:pPr>
        <w:pStyle w:val="BodyText"/>
        <w:spacing w:line="288" w:lineRule="auto" w:before="41"/>
        <w:ind w:right="724"/>
      </w:pPr>
      <w:r>
        <w:rPr/>
        <w:t>знать о многообразии видов декоративно-прикладного искусства: народного, классического, современного, искусства, промыслов;</w:t>
      </w:r>
    </w:p>
    <w:p>
      <w:pPr>
        <w:pStyle w:val="BodyText"/>
        <w:spacing w:line="288" w:lineRule="auto"/>
        <w:ind w:right="731"/>
      </w:pPr>
      <w:r>
        <w:rPr/>
        <w:t>понимать связь декоративно-прикладного искусства с бытовыми потребностями людей,</w:t>
      </w:r>
      <w:r>
        <w:rPr>
          <w:spacing w:val="40"/>
        </w:rPr>
        <w:t> </w:t>
      </w:r>
      <w:r>
        <w:rPr/>
        <w:t>необходимость</w:t>
      </w:r>
      <w:r>
        <w:rPr>
          <w:spacing w:val="40"/>
        </w:rPr>
        <w:t> </w:t>
      </w:r>
      <w:r>
        <w:rPr/>
        <w:t>присутствия</w:t>
      </w:r>
      <w:r>
        <w:rPr>
          <w:spacing w:val="40"/>
        </w:rPr>
        <w:t> </w:t>
      </w:r>
      <w:r>
        <w:rPr/>
        <w:t>в</w:t>
      </w:r>
      <w:r>
        <w:rPr>
          <w:spacing w:val="40"/>
        </w:rPr>
        <w:t> </w:t>
      </w:r>
      <w:r>
        <w:rPr/>
        <w:t>предметном</w:t>
      </w:r>
      <w:r>
        <w:rPr>
          <w:spacing w:val="40"/>
        </w:rPr>
        <w:t> </w:t>
      </w:r>
      <w:r>
        <w:rPr/>
        <w:t>мире и</w:t>
      </w:r>
      <w:r>
        <w:rPr>
          <w:spacing w:val="40"/>
        </w:rPr>
        <w:t> </w:t>
      </w:r>
      <w:r>
        <w:rPr/>
        <w:t>жилой</w:t>
      </w:r>
      <w:r>
        <w:rPr>
          <w:spacing w:val="40"/>
        </w:rPr>
        <w:t> </w:t>
      </w:r>
      <w:r>
        <w:rPr/>
        <w:t>среде;</w:t>
      </w:r>
    </w:p>
    <w:p>
      <w:pPr>
        <w:pStyle w:val="BodyText"/>
        <w:spacing w:line="285" w:lineRule="auto"/>
        <w:ind w:right="688"/>
      </w:pPr>
      <w:r>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w:t>
      </w:r>
      <w:r>
        <w:rPr>
          <w:spacing w:val="40"/>
        </w:rPr>
        <w:t> </w:t>
      </w:r>
      <w:r>
        <w:rPr/>
        <w:t>о</w:t>
      </w:r>
      <w:r>
        <w:rPr>
          <w:spacing w:val="40"/>
        </w:rPr>
        <w:t> </w:t>
      </w:r>
      <w:r>
        <w:rPr/>
        <w:t>присутствии</w:t>
      </w:r>
      <w:r>
        <w:rPr>
          <w:spacing w:val="40"/>
        </w:rPr>
        <w:t> </w:t>
      </w:r>
      <w:r>
        <w:rPr/>
        <w:t>в</w:t>
      </w:r>
      <w:r>
        <w:rPr>
          <w:spacing w:val="40"/>
        </w:rPr>
        <w:t> </w:t>
      </w:r>
      <w:r>
        <w:rPr/>
        <w:t>древних</w:t>
      </w:r>
      <w:r>
        <w:rPr>
          <w:spacing w:val="40"/>
        </w:rPr>
        <w:t> </w:t>
      </w:r>
      <w:r>
        <w:rPr/>
        <w:t>орнаментах</w:t>
      </w:r>
      <w:r>
        <w:rPr>
          <w:spacing w:val="40"/>
        </w:rPr>
        <w:t> </w:t>
      </w:r>
      <w:r>
        <w:rPr/>
        <w:t>символического</w:t>
      </w:r>
      <w:r>
        <w:rPr>
          <w:spacing w:val="40"/>
        </w:rPr>
        <w:t> </w:t>
      </w:r>
      <w:r>
        <w:rPr/>
        <w:t>описания</w:t>
      </w:r>
      <w:r>
        <w:rPr>
          <w:spacing w:val="40"/>
        </w:rPr>
        <w:t> </w:t>
      </w:r>
      <w:r>
        <w:rPr/>
        <w:t>мира;</w:t>
      </w:r>
    </w:p>
    <w:p>
      <w:pPr>
        <w:pStyle w:val="BodyText"/>
        <w:spacing w:line="292" w:lineRule="auto" w:before="4"/>
        <w:ind w:right="712"/>
      </w:pPr>
      <w:r>
        <w:rPr/>
        <w:t>характеризовать коммуникативные, познавательные и культовые функции декоративно-прикладного искусства;</w:t>
      </w:r>
    </w:p>
    <w:p>
      <w:pPr>
        <w:pStyle w:val="BodyText"/>
        <w:spacing w:line="288" w:lineRule="auto"/>
        <w:ind w:right="685"/>
      </w:pPr>
      <w:r>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pPr>
        <w:pStyle w:val="BodyText"/>
        <w:spacing w:line="285" w:lineRule="auto"/>
        <w:ind w:right="685"/>
      </w:pPr>
      <w:r>
        <w:rPr/>
        <w:t>распознавать</w:t>
      </w:r>
      <w:r>
        <w:rPr>
          <w:spacing w:val="40"/>
        </w:rPr>
        <w:t> </w:t>
      </w:r>
      <w:r>
        <w:rPr/>
        <w:t>произведения</w:t>
      </w:r>
      <w:r>
        <w:rPr>
          <w:spacing w:val="40"/>
        </w:rPr>
        <w:t> </w:t>
      </w:r>
      <w:r>
        <w:rPr/>
        <w:t>декоративно-прикладного</w:t>
      </w:r>
      <w:r>
        <w:rPr>
          <w:spacing w:val="40"/>
        </w:rPr>
        <w:t> </w:t>
      </w:r>
      <w:r>
        <w:rPr/>
        <w:t>искусства</w:t>
      </w:r>
      <w:r>
        <w:rPr>
          <w:spacing w:val="40"/>
        </w:rPr>
        <w:t> </w:t>
      </w:r>
      <w:r>
        <w:rPr/>
        <w:t>по</w:t>
      </w:r>
      <w:r>
        <w:rPr>
          <w:spacing w:val="40"/>
        </w:rPr>
        <w:t> </w:t>
      </w:r>
      <w:r>
        <w:rPr/>
        <w:t>материалу (дерево, металл, керамика, текстиль, стекло, камень, кость, другие материалы), уметь характеризовать неразрывную</w:t>
      </w:r>
      <w:r>
        <w:rPr>
          <w:spacing w:val="40"/>
        </w:rPr>
        <w:t> </w:t>
      </w:r>
      <w:r>
        <w:rPr/>
        <w:t>связь</w:t>
      </w:r>
      <w:r>
        <w:rPr>
          <w:spacing w:val="40"/>
        </w:rPr>
        <w:t> </w:t>
      </w:r>
      <w:r>
        <w:rPr/>
        <w:t>декора и материала;</w:t>
      </w:r>
    </w:p>
    <w:p>
      <w:pPr>
        <w:pStyle w:val="BodyText"/>
        <w:spacing w:line="285" w:lineRule="auto"/>
        <w:ind w:right="669"/>
      </w:pPr>
      <w:r>
        <w:rPr/>
        <w:t>распознавать</w:t>
      </w:r>
      <w:r>
        <w:rPr>
          <w:spacing w:val="40"/>
        </w:rPr>
        <w:t> </w:t>
      </w:r>
      <w:r>
        <w:rPr/>
        <w:t>и</w:t>
      </w:r>
      <w:r>
        <w:rPr>
          <w:spacing w:val="40"/>
        </w:rPr>
        <w:t> </w:t>
      </w:r>
      <w:r>
        <w:rPr/>
        <w:t>называть</w:t>
      </w:r>
      <w:r>
        <w:rPr>
          <w:spacing w:val="40"/>
        </w:rPr>
        <w:t> </w:t>
      </w:r>
      <w:r>
        <w:rPr/>
        <w:t>техники</w:t>
      </w:r>
      <w:r>
        <w:rPr>
          <w:spacing w:val="40"/>
        </w:rPr>
        <w:t> </w:t>
      </w:r>
      <w:r>
        <w:rPr/>
        <w:t>исполнения</w:t>
      </w:r>
      <w:r>
        <w:rPr>
          <w:spacing w:val="40"/>
        </w:rPr>
        <w:t> </w:t>
      </w:r>
      <w:r>
        <w:rPr/>
        <w:t>произведений</w:t>
      </w:r>
      <w:r>
        <w:rPr>
          <w:spacing w:val="40"/>
        </w:rPr>
        <w:t> </w:t>
      </w:r>
      <w:r>
        <w:rPr/>
        <w:t>декоративно- прикладного</w:t>
      </w:r>
      <w:r>
        <w:rPr>
          <w:spacing w:val="40"/>
        </w:rPr>
        <w:t> </w:t>
      </w:r>
      <w:r>
        <w:rPr/>
        <w:t>искусства</w:t>
      </w:r>
      <w:r>
        <w:rPr>
          <w:spacing w:val="40"/>
        </w:rPr>
        <w:t> </w:t>
      </w:r>
      <w:r>
        <w:rPr/>
        <w:t>в</w:t>
      </w:r>
      <w:r>
        <w:rPr>
          <w:spacing w:val="40"/>
        </w:rPr>
        <w:t> </w:t>
      </w:r>
      <w:r>
        <w:rPr/>
        <w:t>разных</w:t>
      </w:r>
      <w:r>
        <w:rPr>
          <w:spacing w:val="40"/>
        </w:rPr>
        <w:t> </w:t>
      </w:r>
      <w:r>
        <w:rPr/>
        <w:t>материалах:</w:t>
      </w:r>
      <w:r>
        <w:rPr>
          <w:spacing w:val="40"/>
        </w:rPr>
        <w:t> </w:t>
      </w:r>
      <w:r>
        <w:rPr/>
        <w:t>резьба,</w:t>
      </w:r>
      <w:r>
        <w:rPr>
          <w:spacing w:val="40"/>
        </w:rPr>
        <w:t> </w:t>
      </w:r>
      <w:r>
        <w:rPr/>
        <w:t>роспись,</w:t>
      </w:r>
      <w:r>
        <w:rPr>
          <w:spacing w:val="40"/>
        </w:rPr>
        <w:t> </w:t>
      </w:r>
      <w:r>
        <w:rPr/>
        <w:t>вышивка,</w:t>
      </w:r>
      <w:r>
        <w:rPr>
          <w:spacing w:val="40"/>
        </w:rPr>
        <w:t> </w:t>
      </w:r>
      <w:r>
        <w:rPr/>
        <w:t>ткачество, плетение, ковка, другие техники;</w:t>
      </w:r>
    </w:p>
    <w:p>
      <w:pPr>
        <w:pStyle w:val="BodyText"/>
        <w:spacing w:line="288" w:lineRule="auto" w:before="5"/>
        <w:ind w:right="719"/>
      </w:pPr>
      <w:r>
        <w:rPr/>
        <w:t>знать специфику образного языка декоративного искусства – его знаковую природу, орнаментальность, стилизацию изображения;</w:t>
      </w:r>
    </w:p>
    <w:p>
      <w:pPr>
        <w:pStyle w:val="BodyText"/>
        <w:spacing w:line="292" w:lineRule="auto" w:before="1"/>
        <w:ind w:right="724"/>
      </w:pPr>
      <w:r>
        <w:rPr/>
        <w:t>различать разные виды орнамента по сюжетной основе: геометрический, растительный, зооморфный, антропоморфный;</w:t>
      </w:r>
    </w:p>
    <w:p>
      <w:pPr>
        <w:pStyle w:val="BodyText"/>
        <w:spacing w:line="288" w:lineRule="auto"/>
        <w:ind w:right="715"/>
      </w:pPr>
      <w:r>
        <w:rPr/>
        <w:t>владеть</w:t>
      </w:r>
      <w:r>
        <w:rPr>
          <w:spacing w:val="40"/>
        </w:rPr>
        <w:t> </w:t>
      </w:r>
      <w:r>
        <w:rPr/>
        <w:t>практическими</w:t>
      </w:r>
      <w:r>
        <w:rPr>
          <w:spacing w:val="40"/>
        </w:rPr>
        <w:t> </w:t>
      </w:r>
      <w:r>
        <w:rPr/>
        <w:t>навыками</w:t>
      </w:r>
      <w:r>
        <w:rPr>
          <w:spacing w:val="40"/>
        </w:rPr>
        <w:t> </w:t>
      </w:r>
      <w:r>
        <w:rPr/>
        <w:t>самостоятельного</w:t>
      </w:r>
      <w:r>
        <w:rPr>
          <w:spacing w:val="40"/>
        </w:rPr>
        <w:t> </w:t>
      </w:r>
      <w:r>
        <w:rPr/>
        <w:t>творческого</w:t>
      </w:r>
      <w:r>
        <w:rPr>
          <w:spacing w:val="40"/>
        </w:rPr>
        <w:t> </w:t>
      </w:r>
      <w:r>
        <w:rPr/>
        <w:t>создания орнаментов ленточных, сетчатых, центрических;</w:t>
      </w:r>
    </w:p>
    <w:p>
      <w:pPr>
        <w:pStyle w:val="BodyText"/>
        <w:tabs>
          <w:tab w:pos="2140" w:val="left" w:leader="none"/>
          <w:tab w:pos="2968" w:val="left" w:leader="none"/>
          <w:tab w:pos="4281" w:val="left" w:leader="none"/>
          <w:tab w:pos="4670" w:val="left" w:leader="none"/>
          <w:tab w:pos="6636" w:val="left" w:leader="none"/>
          <w:tab w:pos="8105" w:val="left" w:leader="none"/>
          <w:tab w:pos="8458" w:val="left" w:leader="none"/>
        </w:tabs>
        <w:spacing w:line="288" w:lineRule="auto"/>
        <w:ind w:left="798" w:right="709" w:firstLine="707"/>
        <w:jc w:val="right"/>
      </w:pPr>
      <w:r>
        <w:rPr/>
        <w:t>знать</w:t>
      </w:r>
      <w:r>
        <w:rPr>
          <w:spacing w:val="80"/>
        </w:rPr>
        <w:t> </w:t>
      </w:r>
      <w:r>
        <w:rPr/>
        <w:t>о</w:t>
      </w:r>
      <w:r>
        <w:rPr>
          <w:spacing w:val="80"/>
        </w:rPr>
        <w:t> </w:t>
      </w:r>
      <w:r>
        <w:rPr/>
        <w:t>значении</w:t>
      </w:r>
      <w:r>
        <w:rPr>
          <w:spacing w:val="80"/>
        </w:rPr>
        <w:t> </w:t>
      </w:r>
      <w:r>
        <w:rPr/>
        <w:t>ритма,</w:t>
      </w:r>
      <w:r>
        <w:rPr>
          <w:spacing w:val="80"/>
        </w:rPr>
        <w:t> </w:t>
      </w:r>
      <w:r>
        <w:rPr/>
        <w:t>раппорта,</w:t>
      </w:r>
      <w:r>
        <w:rPr>
          <w:spacing w:val="80"/>
        </w:rPr>
        <w:t> </w:t>
      </w:r>
      <w:r>
        <w:rPr/>
        <w:t>различных</w:t>
      </w:r>
      <w:r>
        <w:rPr>
          <w:spacing w:val="80"/>
        </w:rPr>
        <w:t> </w:t>
      </w:r>
      <w:r>
        <w:rPr/>
        <w:t>видов</w:t>
      </w:r>
      <w:r>
        <w:rPr>
          <w:spacing w:val="80"/>
        </w:rPr>
        <w:t> </w:t>
      </w:r>
      <w:r>
        <w:rPr/>
        <w:t>симметрии</w:t>
      </w:r>
      <w:r>
        <w:rPr>
          <w:spacing w:val="80"/>
        </w:rPr>
        <w:t> </w:t>
      </w:r>
      <w:r>
        <w:rPr/>
        <w:t>в</w:t>
      </w:r>
      <w:r>
        <w:rPr>
          <w:spacing w:val="80"/>
        </w:rPr>
        <w:t> </w:t>
      </w:r>
      <w:r>
        <w:rPr/>
        <w:t>построении</w:t>
      </w:r>
      <w:r>
        <w:rPr>
          <w:spacing w:val="40"/>
        </w:rPr>
        <w:t> </w:t>
      </w:r>
      <w:r>
        <w:rPr/>
        <w:t>орнамента и уметь применять эти знания в собственных творческих декоративных работах;</w:t>
      </w:r>
      <w:r>
        <w:rPr>
          <w:spacing w:val="40"/>
        </w:rPr>
        <w:t> </w:t>
      </w:r>
      <w:r>
        <w:rPr/>
        <w:t>владеть</w:t>
      </w:r>
      <w:r>
        <w:rPr>
          <w:spacing w:val="40"/>
        </w:rPr>
        <w:t> </w:t>
      </w:r>
      <w:r>
        <w:rPr/>
        <w:t>практическими</w:t>
      </w:r>
      <w:r>
        <w:rPr>
          <w:spacing w:val="40"/>
        </w:rPr>
        <w:t> </w:t>
      </w:r>
      <w:r>
        <w:rPr/>
        <w:t>навыками</w:t>
      </w:r>
      <w:r>
        <w:rPr>
          <w:spacing w:val="40"/>
        </w:rPr>
        <w:t> </w:t>
      </w:r>
      <w:r>
        <w:rPr/>
        <w:t>стилизованного</w:t>
      </w:r>
      <w:r>
        <w:rPr>
          <w:spacing w:val="40"/>
        </w:rPr>
        <w:t> </w:t>
      </w:r>
      <w:r>
        <w:rPr/>
        <w:t>–</w:t>
      </w:r>
      <w:r>
        <w:rPr>
          <w:spacing w:val="40"/>
        </w:rPr>
        <w:t> </w:t>
      </w:r>
      <w:r>
        <w:rPr/>
        <w:t>орнаментального</w:t>
      </w:r>
      <w:r>
        <w:rPr>
          <w:spacing w:val="40"/>
        </w:rPr>
        <w:t> </w:t>
      </w:r>
      <w:r>
        <w:rPr/>
        <w:t>лаконичного изображения деталей природы, стилизованного обобщённого изображения представителей</w:t>
      </w:r>
      <w:r>
        <w:rPr>
          <w:spacing w:val="80"/>
        </w:rPr>
        <w:t> </w:t>
      </w:r>
      <w:r>
        <w:rPr>
          <w:spacing w:val="-2"/>
        </w:rPr>
        <w:t>животного</w:t>
      </w:r>
      <w:r>
        <w:rPr/>
        <w:tab/>
      </w:r>
      <w:r>
        <w:rPr>
          <w:spacing w:val="-4"/>
        </w:rPr>
        <w:t>мира,</w:t>
      </w:r>
      <w:r>
        <w:rPr/>
        <w:tab/>
      </w:r>
      <w:r>
        <w:rPr>
          <w:spacing w:val="-2"/>
        </w:rPr>
        <w:t>сказочных</w:t>
      </w:r>
      <w:r>
        <w:rPr/>
        <w:tab/>
      </w:r>
      <w:r>
        <w:rPr>
          <w:spacing w:val="-10"/>
        </w:rPr>
        <w:t>и</w:t>
      </w:r>
      <w:r>
        <w:rPr/>
        <w:tab/>
      </w:r>
      <w:r>
        <w:rPr>
          <w:spacing w:val="-2"/>
        </w:rPr>
        <w:t>мифологических</w:t>
      </w:r>
      <w:r>
        <w:rPr/>
        <w:tab/>
      </w:r>
      <w:r>
        <w:rPr>
          <w:spacing w:val="-2"/>
        </w:rPr>
        <w:t>персонажей</w:t>
      </w:r>
      <w:r>
        <w:rPr/>
        <w:tab/>
      </w:r>
      <w:r>
        <w:rPr>
          <w:spacing w:val="-10"/>
        </w:rPr>
        <w:t>с</w:t>
      </w:r>
      <w:r>
        <w:rPr/>
        <w:tab/>
      </w:r>
      <w:r>
        <w:rPr>
          <w:spacing w:val="-2"/>
        </w:rPr>
        <w:t>использованием</w:t>
      </w:r>
    </w:p>
    <w:p>
      <w:pPr>
        <w:pStyle w:val="BodyText"/>
        <w:spacing w:line="262" w:lineRule="exact"/>
        <w:ind w:firstLine="0"/>
      </w:pPr>
      <w:r>
        <w:rPr/>
        <w:t>традиционных</w:t>
      </w:r>
      <w:r>
        <w:rPr>
          <w:spacing w:val="29"/>
        </w:rPr>
        <w:t> </w:t>
      </w:r>
      <w:r>
        <w:rPr/>
        <w:t>образов</w:t>
      </w:r>
      <w:r>
        <w:rPr>
          <w:spacing w:val="33"/>
        </w:rPr>
        <w:t> </w:t>
      </w:r>
      <w:r>
        <w:rPr/>
        <w:t>мирового</w:t>
      </w:r>
      <w:r>
        <w:rPr>
          <w:spacing w:val="30"/>
        </w:rPr>
        <w:t> </w:t>
      </w:r>
      <w:r>
        <w:rPr>
          <w:spacing w:val="-2"/>
        </w:rPr>
        <w:t>искусства;</w:t>
      </w:r>
    </w:p>
    <w:p>
      <w:pPr>
        <w:pStyle w:val="BodyText"/>
        <w:spacing w:line="288" w:lineRule="auto" w:before="32"/>
        <w:ind w:right="691"/>
      </w:pPr>
      <w:r>
        <w:rPr/>
        <w:t>знать особенности народного крестьянского искусства как целостного мира, в предметной</w:t>
      </w:r>
      <w:r>
        <w:rPr>
          <w:spacing w:val="40"/>
        </w:rPr>
        <w:t> </w:t>
      </w:r>
      <w:r>
        <w:rPr/>
        <w:t>среде</w:t>
      </w:r>
      <w:r>
        <w:rPr>
          <w:spacing w:val="40"/>
        </w:rPr>
        <w:t> </w:t>
      </w:r>
      <w:r>
        <w:rPr/>
        <w:t>которого</w:t>
      </w:r>
      <w:r>
        <w:rPr>
          <w:spacing w:val="40"/>
        </w:rPr>
        <w:t> </w:t>
      </w:r>
      <w:r>
        <w:rPr/>
        <w:t>выражено</w:t>
      </w:r>
      <w:r>
        <w:rPr>
          <w:spacing w:val="40"/>
        </w:rPr>
        <w:t> </w:t>
      </w:r>
      <w:r>
        <w:rPr/>
        <w:t>отношение</w:t>
      </w:r>
      <w:r>
        <w:rPr>
          <w:spacing w:val="38"/>
        </w:rPr>
        <w:t> </w:t>
      </w:r>
      <w:r>
        <w:rPr/>
        <w:t>человека</w:t>
      </w:r>
      <w:r>
        <w:rPr>
          <w:spacing w:val="40"/>
        </w:rPr>
        <w:t> </w:t>
      </w:r>
      <w:r>
        <w:rPr/>
        <w:t>к</w:t>
      </w:r>
      <w:r>
        <w:rPr>
          <w:spacing w:val="40"/>
        </w:rPr>
        <w:t> </w:t>
      </w:r>
      <w:r>
        <w:rPr/>
        <w:t>труду,</w:t>
      </w:r>
      <w:r>
        <w:rPr>
          <w:spacing w:val="40"/>
        </w:rPr>
        <w:t> </w:t>
      </w:r>
      <w:r>
        <w:rPr/>
        <w:t>к</w:t>
      </w:r>
      <w:r>
        <w:rPr>
          <w:spacing w:val="40"/>
        </w:rPr>
        <w:t> </w:t>
      </w:r>
      <w:r>
        <w:rPr/>
        <w:t>природе,</w:t>
      </w:r>
      <w:r>
        <w:rPr>
          <w:spacing w:val="40"/>
        </w:rPr>
        <w:t> </w:t>
      </w:r>
      <w:r>
        <w:rPr/>
        <w:t>к</w:t>
      </w:r>
      <w:r>
        <w:rPr>
          <w:spacing w:val="40"/>
        </w:rPr>
        <w:t> </w:t>
      </w:r>
      <w:r>
        <w:rPr/>
        <w:t>добру</w:t>
      </w:r>
      <w:r>
        <w:rPr>
          <w:spacing w:val="40"/>
        </w:rPr>
        <w:t> </w:t>
      </w:r>
      <w:r>
        <w:rPr/>
        <w:t>и злу, к жизни в целом;</w:t>
      </w:r>
    </w:p>
    <w:p>
      <w:pPr>
        <w:pStyle w:val="BodyText"/>
        <w:spacing w:line="288" w:lineRule="auto" w:before="3"/>
        <w:ind w:right="732"/>
      </w:pPr>
      <w:r>
        <w:rPr/>
        <w:t>уметь объяснять символическое значение традиционных знаков народного крестьянского</w:t>
      </w:r>
      <w:r>
        <w:rPr>
          <w:spacing w:val="40"/>
        </w:rPr>
        <w:t> </w:t>
      </w:r>
      <w:r>
        <w:rPr/>
        <w:t>искусства</w:t>
      </w:r>
      <w:r>
        <w:rPr>
          <w:spacing w:val="40"/>
        </w:rPr>
        <w:t> </w:t>
      </w:r>
      <w:r>
        <w:rPr/>
        <w:t>(солярные</w:t>
      </w:r>
      <w:r>
        <w:rPr>
          <w:spacing w:val="40"/>
        </w:rPr>
        <w:t> </w:t>
      </w:r>
      <w:r>
        <w:rPr/>
        <w:t>знаки,</w:t>
      </w:r>
      <w:r>
        <w:rPr>
          <w:spacing w:val="40"/>
        </w:rPr>
        <w:t> </w:t>
      </w:r>
      <w:r>
        <w:rPr/>
        <w:t>древо</w:t>
      </w:r>
      <w:r>
        <w:rPr>
          <w:spacing w:val="40"/>
        </w:rPr>
        <w:t> </w:t>
      </w:r>
      <w:r>
        <w:rPr/>
        <w:t>жизни,</w:t>
      </w:r>
      <w:r>
        <w:rPr>
          <w:spacing w:val="40"/>
        </w:rPr>
        <w:t> </w:t>
      </w:r>
      <w:r>
        <w:rPr/>
        <w:t>конь,</w:t>
      </w:r>
      <w:r>
        <w:rPr>
          <w:spacing w:val="40"/>
        </w:rPr>
        <w:t> </w:t>
      </w:r>
      <w:r>
        <w:rPr/>
        <w:t>птица,</w:t>
      </w:r>
      <w:r>
        <w:rPr>
          <w:spacing w:val="40"/>
        </w:rPr>
        <w:t> </w:t>
      </w:r>
      <w:r>
        <w:rPr/>
        <w:t>мать-земля);</w:t>
      </w:r>
    </w:p>
    <w:p>
      <w:pPr>
        <w:pStyle w:val="BodyText"/>
        <w:spacing w:line="285" w:lineRule="auto" w:before="2"/>
        <w:ind w:right="725"/>
      </w:pPr>
      <w:r>
        <w:rPr/>
        <w:t>знать</w:t>
      </w:r>
      <w:r>
        <w:rPr>
          <w:spacing w:val="40"/>
        </w:rPr>
        <w:t> </w:t>
      </w:r>
      <w:r>
        <w:rPr/>
        <w:t>и</w:t>
      </w:r>
      <w:r>
        <w:rPr>
          <w:spacing w:val="40"/>
        </w:rPr>
        <w:t> </w:t>
      </w:r>
      <w:r>
        <w:rPr/>
        <w:t>самостоятельно</w:t>
      </w:r>
      <w:r>
        <w:rPr>
          <w:spacing w:val="40"/>
        </w:rPr>
        <w:t> </w:t>
      </w:r>
      <w:r>
        <w:rPr/>
        <w:t>изображать</w:t>
      </w:r>
      <w:r>
        <w:rPr>
          <w:spacing w:val="40"/>
        </w:rPr>
        <w:t> </w:t>
      </w:r>
      <w:r>
        <w:rPr/>
        <w:t>конструкцию</w:t>
      </w:r>
      <w:r>
        <w:rPr>
          <w:spacing w:val="40"/>
        </w:rPr>
        <w:t> </w:t>
      </w:r>
      <w:r>
        <w:rPr/>
        <w:t>традиционного</w:t>
      </w:r>
      <w:r>
        <w:rPr>
          <w:spacing w:val="40"/>
        </w:rPr>
        <w:t> </w:t>
      </w:r>
      <w:r>
        <w:rPr/>
        <w:t>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pPr>
        <w:pStyle w:val="BodyText"/>
        <w:spacing w:before="6"/>
        <w:ind w:left="1485" w:firstLine="0"/>
      </w:pPr>
      <w:r>
        <w:rPr/>
        <w:t>иметь</w:t>
      </w:r>
      <w:r>
        <w:rPr>
          <w:spacing w:val="32"/>
        </w:rPr>
        <w:t>  </w:t>
      </w:r>
      <w:r>
        <w:rPr/>
        <w:t>практический</w:t>
      </w:r>
      <w:r>
        <w:rPr>
          <w:spacing w:val="32"/>
        </w:rPr>
        <w:t>  </w:t>
      </w:r>
      <w:r>
        <w:rPr/>
        <w:t>опыт</w:t>
      </w:r>
      <w:r>
        <w:rPr>
          <w:spacing w:val="33"/>
        </w:rPr>
        <w:t>  </w:t>
      </w:r>
      <w:r>
        <w:rPr/>
        <w:t>изображения</w:t>
      </w:r>
      <w:r>
        <w:rPr>
          <w:spacing w:val="31"/>
        </w:rPr>
        <w:t>  </w:t>
      </w:r>
      <w:r>
        <w:rPr/>
        <w:t>характерных</w:t>
      </w:r>
      <w:r>
        <w:rPr>
          <w:spacing w:val="31"/>
        </w:rPr>
        <w:t>  </w:t>
      </w:r>
      <w:r>
        <w:rPr/>
        <w:t>традиционных</w:t>
      </w:r>
      <w:r>
        <w:rPr>
          <w:spacing w:val="30"/>
        </w:rPr>
        <w:t>  </w:t>
      </w:r>
      <w:r>
        <w:rPr>
          <w:spacing w:val="-2"/>
        </w:rPr>
        <w:t>предметов</w:t>
      </w:r>
    </w:p>
    <w:p>
      <w:pPr>
        <w:spacing w:after="0"/>
        <w:sectPr>
          <w:pgSz w:w="11910" w:h="16850"/>
          <w:pgMar w:header="0" w:footer="922" w:top="1060" w:bottom="1180" w:left="920" w:right="160"/>
        </w:sectPr>
      </w:pPr>
    </w:p>
    <w:p>
      <w:pPr>
        <w:pStyle w:val="BodyText"/>
        <w:spacing w:before="66"/>
        <w:ind w:firstLine="0"/>
      </w:pPr>
      <w:r>
        <w:rPr/>
        <w:t>крестьянского</w:t>
      </w:r>
      <w:r>
        <w:rPr>
          <w:spacing w:val="31"/>
        </w:rPr>
        <w:t> </w:t>
      </w:r>
      <w:r>
        <w:rPr>
          <w:spacing w:val="-4"/>
        </w:rPr>
        <w:t>быта;</w:t>
      </w:r>
    </w:p>
    <w:p>
      <w:pPr>
        <w:pStyle w:val="BodyText"/>
        <w:spacing w:line="285" w:lineRule="auto" w:before="57"/>
        <w:ind w:right="683"/>
      </w:pPr>
      <w:r>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pPr>
        <w:pStyle w:val="BodyText"/>
        <w:spacing w:line="288" w:lineRule="auto" w:before="6"/>
        <w:ind w:right="746"/>
      </w:pPr>
      <w:r>
        <w:rPr/>
        <w:t>осознавать произведения народного искусства как бесценное культурное наследие, хранящее</w:t>
      </w:r>
      <w:r>
        <w:rPr>
          <w:spacing w:val="40"/>
        </w:rPr>
        <w:t> </w:t>
      </w:r>
      <w:r>
        <w:rPr/>
        <w:t>в</w:t>
      </w:r>
      <w:r>
        <w:rPr>
          <w:spacing w:val="40"/>
        </w:rPr>
        <w:t> </w:t>
      </w:r>
      <w:r>
        <w:rPr/>
        <w:t>своих</w:t>
      </w:r>
      <w:r>
        <w:rPr>
          <w:spacing w:val="40"/>
        </w:rPr>
        <w:t> </w:t>
      </w:r>
      <w:r>
        <w:rPr/>
        <w:t>материальных</w:t>
      </w:r>
      <w:r>
        <w:rPr>
          <w:spacing w:val="40"/>
        </w:rPr>
        <w:t> </w:t>
      </w:r>
      <w:r>
        <w:rPr/>
        <w:t>формах</w:t>
      </w:r>
      <w:r>
        <w:rPr>
          <w:spacing w:val="40"/>
        </w:rPr>
        <w:t> </w:t>
      </w:r>
      <w:r>
        <w:rPr/>
        <w:t>глубинные</w:t>
      </w:r>
      <w:r>
        <w:rPr>
          <w:spacing w:val="40"/>
        </w:rPr>
        <w:t> </w:t>
      </w:r>
      <w:r>
        <w:rPr/>
        <w:t>духовные</w:t>
      </w:r>
      <w:r>
        <w:rPr>
          <w:spacing w:val="40"/>
        </w:rPr>
        <w:t> </w:t>
      </w:r>
      <w:r>
        <w:rPr/>
        <w:t>ценности;</w:t>
      </w:r>
    </w:p>
    <w:p>
      <w:pPr>
        <w:pStyle w:val="BodyText"/>
        <w:spacing w:line="285" w:lineRule="auto"/>
        <w:ind w:right="673"/>
      </w:pPr>
      <w:r>
        <w:rPr/>
        <w:t>знать и уметь изображать или конструировать устройство традиционных жилищ</w:t>
      </w:r>
      <w:r>
        <w:rPr>
          <w:spacing w:val="40"/>
        </w:rPr>
        <w:t> </w:t>
      </w:r>
      <w:r>
        <w:rPr/>
        <w:t>разных народов, например, юрты, сакли, хаты-мазанки, объяснять семантическое значение деталей</w:t>
      </w:r>
      <w:r>
        <w:rPr>
          <w:spacing w:val="34"/>
        </w:rPr>
        <w:t> </w:t>
      </w:r>
      <w:r>
        <w:rPr/>
        <w:t>конструкции</w:t>
      </w:r>
      <w:r>
        <w:rPr>
          <w:spacing w:val="39"/>
        </w:rPr>
        <w:t> </w:t>
      </w:r>
      <w:r>
        <w:rPr/>
        <w:t>и</w:t>
      </w:r>
      <w:r>
        <w:rPr>
          <w:spacing w:val="39"/>
        </w:rPr>
        <w:t> </w:t>
      </w:r>
      <w:r>
        <w:rPr/>
        <w:t>декора, их</w:t>
      </w:r>
      <w:r>
        <w:rPr>
          <w:spacing w:val="40"/>
        </w:rPr>
        <w:t> </w:t>
      </w:r>
      <w:r>
        <w:rPr/>
        <w:t>связь</w:t>
      </w:r>
      <w:r>
        <w:rPr>
          <w:spacing w:val="40"/>
        </w:rPr>
        <w:t> </w:t>
      </w:r>
      <w:r>
        <w:rPr/>
        <w:t>с</w:t>
      </w:r>
      <w:r>
        <w:rPr>
          <w:spacing w:val="39"/>
        </w:rPr>
        <w:t> </w:t>
      </w:r>
      <w:r>
        <w:rPr/>
        <w:t>природой,</w:t>
      </w:r>
      <w:r>
        <w:rPr>
          <w:spacing w:val="39"/>
        </w:rPr>
        <w:t> </w:t>
      </w:r>
      <w:r>
        <w:rPr/>
        <w:t>трудом</w:t>
      </w:r>
      <w:r>
        <w:rPr>
          <w:spacing w:val="40"/>
        </w:rPr>
        <w:t> </w:t>
      </w:r>
      <w:r>
        <w:rPr/>
        <w:t>и</w:t>
      </w:r>
      <w:r>
        <w:rPr>
          <w:spacing w:val="39"/>
        </w:rPr>
        <w:t> </w:t>
      </w:r>
      <w:r>
        <w:rPr/>
        <w:t>бытом;</w:t>
      </w:r>
    </w:p>
    <w:p>
      <w:pPr>
        <w:pStyle w:val="BodyText"/>
        <w:spacing w:line="288" w:lineRule="auto" w:before="5"/>
        <w:ind w:right="681"/>
      </w:pPr>
      <w:r>
        <w:rPr/>
        <w:t>иметь представление и распознавать примеры декоративного оформления жизнедеятельности – быта, костюма разных исторических эпох и</w:t>
      </w:r>
      <w:r>
        <w:rPr>
          <w:spacing w:val="40"/>
        </w:rPr>
        <w:t> </w:t>
      </w:r>
      <w:r>
        <w:rPr/>
        <w:t>народов (например,</w:t>
      </w:r>
      <w:r>
        <w:rPr>
          <w:spacing w:val="40"/>
        </w:rPr>
        <w:t> </w:t>
      </w:r>
      <w:r>
        <w:rPr/>
        <w:t>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pPr>
        <w:pStyle w:val="BodyText"/>
        <w:spacing w:line="288" w:lineRule="auto"/>
        <w:ind w:right="739"/>
      </w:pPr>
      <w:r>
        <w:rPr/>
        <w:t>объяснять значение народных промыслов и традиций художественного ремесла в современной жизни;</w:t>
      </w:r>
    </w:p>
    <w:p>
      <w:pPr>
        <w:pStyle w:val="BodyText"/>
        <w:spacing w:line="288" w:lineRule="auto"/>
        <w:ind w:right="698"/>
      </w:pPr>
      <w:r>
        <w:rPr/>
        <w:t>рассказывать</w:t>
      </w:r>
      <w:r>
        <w:rPr>
          <w:spacing w:val="40"/>
        </w:rPr>
        <w:t> </w:t>
      </w:r>
      <w:r>
        <w:rPr/>
        <w:t>о</w:t>
      </w:r>
      <w:r>
        <w:rPr>
          <w:spacing w:val="40"/>
        </w:rPr>
        <w:t> </w:t>
      </w:r>
      <w:r>
        <w:rPr/>
        <w:t>происхождении</w:t>
      </w:r>
      <w:r>
        <w:rPr>
          <w:spacing w:val="40"/>
        </w:rPr>
        <w:t> </w:t>
      </w:r>
      <w:r>
        <w:rPr/>
        <w:t>народных</w:t>
      </w:r>
      <w:r>
        <w:rPr>
          <w:spacing w:val="40"/>
        </w:rPr>
        <w:t> </w:t>
      </w:r>
      <w:r>
        <w:rPr/>
        <w:t>художественных</w:t>
      </w:r>
      <w:r>
        <w:rPr>
          <w:spacing w:val="40"/>
        </w:rPr>
        <w:t> </w:t>
      </w:r>
      <w:r>
        <w:rPr/>
        <w:t>промыслов,</w:t>
      </w:r>
      <w:r>
        <w:rPr>
          <w:spacing w:val="40"/>
        </w:rPr>
        <w:t> </w:t>
      </w:r>
      <w:r>
        <w:rPr/>
        <w:t>о соотношении ремесла и искусства;</w:t>
      </w:r>
    </w:p>
    <w:p>
      <w:pPr>
        <w:pStyle w:val="BodyText"/>
        <w:spacing w:line="288" w:lineRule="auto"/>
        <w:ind w:right="740"/>
      </w:pPr>
      <w:r>
        <w:rPr/>
        <w:t>называть характерные черты орнаментов и изделий ряда отечественных народных художественных промыслов;</w:t>
      </w:r>
    </w:p>
    <w:p>
      <w:pPr>
        <w:pStyle w:val="BodyText"/>
        <w:spacing w:line="288" w:lineRule="auto"/>
        <w:ind w:right="742"/>
      </w:pPr>
      <w:r>
        <w:rPr/>
        <w:t>характеризовать древние образы народного искусства в произведениях современных народных промыслов;</w:t>
      </w:r>
    </w:p>
    <w:p>
      <w:pPr>
        <w:pStyle w:val="BodyText"/>
        <w:spacing w:line="285" w:lineRule="auto"/>
        <w:ind w:right="730"/>
      </w:pPr>
      <w:r>
        <w:rPr/>
        <w:t>уметь перечислять материалы, используемые в</w:t>
      </w:r>
      <w:r>
        <w:rPr>
          <w:spacing w:val="40"/>
        </w:rPr>
        <w:t> </w:t>
      </w:r>
      <w:r>
        <w:rPr/>
        <w:t>народных художественных</w:t>
      </w:r>
      <w:r>
        <w:rPr>
          <w:spacing w:val="80"/>
        </w:rPr>
        <w:t> </w:t>
      </w:r>
      <w:r>
        <w:rPr/>
        <w:t>промыслах: дерево, глина, металл, стекло;</w:t>
      </w:r>
    </w:p>
    <w:p>
      <w:pPr>
        <w:pStyle w:val="BodyText"/>
        <w:spacing w:line="288" w:lineRule="auto"/>
        <w:ind w:right="710"/>
      </w:pPr>
      <w:r>
        <w:rPr/>
        <w:t>различать</w:t>
      </w:r>
      <w:r>
        <w:rPr>
          <w:spacing w:val="40"/>
        </w:rPr>
        <w:t> </w:t>
      </w:r>
      <w:r>
        <w:rPr/>
        <w:t>изделия</w:t>
      </w:r>
      <w:r>
        <w:rPr>
          <w:spacing w:val="40"/>
        </w:rPr>
        <w:t> </w:t>
      </w:r>
      <w:r>
        <w:rPr/>
        <w:t>народных</w:t>
      </w:r>
      <w:r>
        <w:rPr>
          <w:spacing w:val="40"/>
        </w:rPr>
        <w:t> </w:t>
      </w:r>
      <w:r>
        <w:rPr/>
        <w:t>художественных</w:t>
      </w:r>
      <w:r>
        <w:rPr>
          <w:spacing w:val="40"/>
        </w:rPr>
        <w:t> </w:t>
      </w:r>
      <w:r>
        <w:rPr/>
        <w:t>промыслов</w:t>
      </w:r>
      <w:r>
        <w:rPr>
          <w:spacing w:val="40"/>
        </w:rPr>
        <w:t> </w:t>
      </w:r>
      <w:r>
        <w:rPr/>
        <w:t>по</w:t>
      </w:r>
      <w:r>
        <w:rPr>
          <w:spacing w:val="40"/>
        </w:rPr>
        <w:t> </w:t>
      </w:r>
      <w:r>
        <w:rPr/>
        <w:t>материалу</w:t>
      </w:r>
      <w:r>
        <w:rPr>
          <w:spacing w:val="40"/>
        </w:rPr>
        <w:t> </w:t>
      </w:r>
      <w:r>
        <w:rPr/>
        <w:t>изготовления и технике декора;</w:t>
      </w:r>
    </w:p>
    <w:p>
      <w:pPr>
        <w:pStyle w:val="BodyText"/>
        <w:spacing w:line="285" w:lineRule="auto"/>
        <w:ind w:right="722"/>
      </w:pPr>
      <w:r>
        <w:rPr/>
        <w:t>объяснять связь между материалом, формой и техникой декора в произведениях народных промыслов;</w:t>
      </w:r>
    </w:p>
    <w:p>
      <w:pPr>
        <w:pStyle w:val="BodyText"/>
        <w:spacing w:line="285" w:lineRule="auto" w:before="3"/>
        <w:ind w:right="738"/>
      </w:pPr>
      <w:r>
        <w:rPr/>
        <w:t>иметь представление о приёмах и последовательности работы при создании изделий некоторых художественных промыслов;</w:t>
      </w:r>
    </w:p>
    <w:p>
      <w:pPr>
        <w:pStyle w:val="BodyText"/>
        <w:spacing w:line="288" w:lineRule="auto" w:before="2"/>
        <w:ind w:right="730"/>
      </w:pPr>
      <w:r>
        <w:rPr/>
        <w:t>уметь изображать фрагменты орнаментов, отдельные сюжеты, детали или общий вид изделий</w:t>
      </w:r>
      <w:r>
        <w:rPr>
          <w:spacing w:val="40"/>
        </w:rPr>
        <w:t> </w:t>
      </w:r>
      <w:r>
        <w:rPr/>
        <w:t>ряда отечественных художественных промыслов;</w:t>
      </w:r>
    </w:p>
    <w:p>
      <w:pPr>
        <w:pStyle w:val="BodyText"/>
        <w:spacing w:line="285" w:lineRule="auto"/>
        <w:ind w:right="686"/>
      </w:pPr>
      <w:r>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w:t>
      </w:r>
      <w:r>
        <w:rPr>
          <w:spacing w:val="40"/>
        </w:rPr>
        <w:t> </w:t>
      </w:r>
      <w:r>
        <w:rPr/>
        <w:t>или логотипа;</w:t>
      </w:r>
    </w:p>
    <w:p>
      <w:pPr>
        <w:pStyle w:val="BodyText"/>
        <w:spacing w:line="292" w:lineRule="auto" w:before="5"/>
        <w:ind w:right="734"/>
      </w:pPr>
      <w:r>
        <w:rPr/>
        <w:t>понимать и объяснять значение государственной символики, иметь представление о значении и содержании геральдики;</w:t>
      </w:r>
    </w:p>
    <w:p>
      <w:pPr>
        <w:pStyle w:val="BodyText"/>
        <w:spacing w:line="288" w:lineRule="auto"/>
        <w:ind w:right="681"/>
      </w:pPr>
      <w:r>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w:t>
      </w:r>
      <w:r>
        <w:rPr>
          <w:spacing w:val="40"/>
        </w:rPr>
        <w:t> </w:t>
      </w:r>
      <w:r>
        <w:rPr/>
        <w:t>характеризовать их образное назначение;</w:t>
      </w:r>
    </w:p>
    <w:p>
      <w:pPr>
        <w:pStyle w:val="BodyText"/>
        <w:spacing w:line="288" w:lineRule="auto"/>
        <w:ind w:right="674"/>
      </w:pPr>
      <w:r>
        <w:rPr/>
        <w:t>ориентироваться в широком разнообразии современного декоративно-прикладного искусства,</w:t>
      </w:r>
      <w:r>
        <w:rPr>
          <w:spacing w:val="40"/>
        </w:rPr>
        <w:t> </w:t>
      </w:r>
      <w:r>
        <w:rPr/>
        <w:t>различать</w:t>
      </w:r>
      <w:r>
        <w:rPr>
          <w:spacing w:val="40"/>
        </w:rPr>
        <w:t> </w:t>
      </w:r>
      <w:r>
        <w:rPr/>
        <w:t>по</w:t>
      </w:r>
      <w:r>
        <w:rPr>
          <w:spacing w:val="40"/>
        </w:rPr>
        <w:t> </w:t>
      </w:r>
      <w:r>
        <w:rPr/>
        <w:t>материалам,</w:t>
      </w:r>
      <w:r>
        <w:rPr>
          <w:spacing w:val="40"/>
        </w:rPr>
        <w:t> </w:t>
      </w:r>
      <w:r>
        <w:rPr/>
        <w:t>технике</w:t>
      </w:r>
      <w:r>
        <w:rPr>
          <w:spacing w:val="40"/>
        </w:rPr>
        <w:t> </w:t>
      </w:r>
      <w:r>
        <w:rPr/>
        <w:t>исполнения</w:t>
      </w:r>
      <w:r>
        <w:rPr>
          <w:spacing w:val="40"/>
        </w:rPr>
        <w:t> </w:t>
      </w:r>
      <w:r>
        <w:rPr/>
        <w:t>художественное</w:t>
      </w:r>
      <w:r>
        <w:rPr>
          <w:spacing w:val="40"/>
        </w:rPr>
        <w:t> </w:t>
      </w:r>
      <w:r>
        <w:rPr/>
        <w:t>стекло,</w:t>
      </w:r>
      <w:r>
        <w:rPr>
          <w:spacing w:val="40"/>
        </w:rPr>
        <w:t> </w:t>
      </w:r>
      <w:r>
        <w:rPr/>
        <w:t>керамику, ковку, литьё, гобелен и другое;</w:t>
      </w:r>
    </w:p>
    <w:p>
      <w:pPr>
        <w:spacing w:after="0" w:line="288" w:lineRule="auto"/>
        <w:sectPr>
          <w:pgSz w:w="11910" w:h="16850"/>
          <w:pgMar w:header="0" w:footer="922" w:top="1060" w:bottom="1180" w:left="920" w:right="160"/>
        </w:sectPr>
      </w:pPr>
    </w:p>
    <w:p>
      <w:pPr>
        <w:pStyle w:val="BodyText"/>
        <w:spacing w:line="292" w:lineRule="auto" w:before="66"/>
        <w:ind w:right="731"/>
      </w:pPr>
      <w:r>
        <w:rPr/>
        <w:t>иметь навыки коллективной практической творческой работы по оформлению пространства школы и школьных праздников.</w:t>
      </w:r>
    </w:p>
    <w:p>
      <w:pPr>
        <w:pStyle w:val="BodyText"/>
        <w:spacing w:line="288" w:lineRule="auto"/>
        <w:ind w:right="739"/>
      </w:pPr>
      <w:r>
        <w:rPr/>
        <w:t>К концу обучения в 6 классе обучающийся получит следующие 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изобразительному</w:t>
      </w:r>
      <w:r>
        <w:rPr>
          <w:spacing w:val="40"/>
        </w:rPr>
        <w:t> </w:t>
      </w:r>
      <w:r>
        <w:rPr/>
        <w:t>искусству.</w:t>
      </w:r>
    </w:p>
    <w:p>
      <w:pPr>
        <w:pStyle w:val="BodyText"/>
        <w:spacing w:line="263" w:lineRule="exact"/>
        <w:ind w:left="1485" w:firstLine="0"/>
      </w:pPr>
      <w:r>
        <w:rPr/>
        <w:t>Модуль</w:t>
      </w:r>
      <w:r>
        <w:rPr>
          <w:spacing w:val="24"/>
        </w:rPr>
        <w:t> </w:t>
      </w:r>
      <w:r>
        <w:rPr/>
        <w:t>№</w:t>
      </w:r>
      <w:r>
        <w:rPr>
          <w:spacing w:val="9"/>
        </w:rPr>
        <w:t> </w:t>
      </w:r>
      <w:r>
        <w:rPr/>
        <w:t>2</w:t>
      </w:r>
      <w:r>
        <w:rPr>
          <w:spacing w:val="30"/>
        </w:rPr>
        <w:t> </w:t>
      </w:r>
      <w:r>
        <w:rPr/>
        <w:t>«Живопись,</w:t>
      </w:r>
      <w:r>
        <w:rPr>
          <w:spacing w:val="13"/>
        </w:rPr>
        <w:t> </w:t>
      </w:r>
      <w:r>
        <w:rPr/>
        <w:t>графика,</w:t>
      </w:r>
      <w:r>
        <w:rPr>
          <w:spacing w:val="21"/>
        </w:rPr>
        <w:t> </w:t>
      </w:r>
      <w:r>
        <w:rPr>
          <w:spacing w:val="-2"/>
        </w:rPr>
        <w:t>скульптура»:</w:t>
      </w:r>
    </w:p>
    <w:p>
      <w:pPr>
        <w:pStyle w:val="BodyText"/>
        <w:spacing w:line="288" w:lineRule="auto" w:before="41"/>
        <w:ind w:right="729"/>
      </w:pPr>
      <w:r>
        <w:rPr/>
        <w:t>характеризовать различия между пространственными и временными видами</w:t>
      </w:r>
      <w:r>
        <w:rPr>
          <w:spacing w:val="80"/>
          <w:w w:val="150"/>
        </w:rPr>
        <w:t> </w:t>
      </w:r>
      <w:r>
        <w:rPr/>
        <w:t>искусства и их значение в жизни людей;</w:t>
      </w:r>
    </w:p>
    <w:p>
      <w:pPr>
        <w:pStyle w:val="BodyText"/>
        <w:spacing w:before="1"/>
        <w:ind w:left="1485" w:firstLine="0"/>
      </w:pPr>
      <w:r>
        <w:rPr/>
        <w:t>объяснять</w:t>
      </w:r>
      <w:r>
        <w:rPr>
          <w:spacing w:val="19"/>
        </w:rPr>
        <w:t> </w:t>
      </w:r>
      <w:r>
        <w:rPr/>
        <w:t>причины</w:t>
      </w:r>
      <w:r>
        <w:rPr>
          <w:spacing w:val="27"/>
        </w:rPr>
        <w:t> </w:t>
      </w:r>
      <w:r>
        <w:rPr/>
        <w:t>деления</w:t>
      </w:r>
      <w:r>
        <w:rPr>
          <w:spacing w:val="23"/>
        </w:rPr>
        <w:t> </w:t>
      </w:r>
      <w:r>
        <w:rPr/>
        <w:t>пространственных</w:t>
      </w:r>
      <w:r>
        <w:rPr>
          <w:spacing w:val="23"/>
        </w:rPr>
        <w:t> </w:t>
      </w:r>
      <w:r>
        <w:rPr/>
        <w:t>искусств</w:t>
      </w:r>
      <w:r>
        <w:rPr>
          <w:spacing w:val="29"/>
        </w:rPr>
        <w:t> </w:t>
      </w:r>
      <w:r>
        <w:rPr/>
        <w:t>на</w:t>
      </w:r>
      <w:r>
        <w:rPr>
          <w:spacing w:val="28"/>
        </w:rPr>
        <w:t> </w:t>
      </w:r>
      <w:r>
        <w:rPr>
          <w:spacing w:val="-2"/>
        </w:rPr>
        <w:t>виды;</w:t>
      </w:r>
    </w:p>
    <w:p>
      <w:pPr>
        <w:pStyle w:val="BodyText"/>
        <w:spacing w:line="288" w:lineRule="auto" w:before="50"/>
        <w:ind w:right="712"/>
      </w:pPr>
      <w:r>
        <w:rPr/>
        <w:t>знать основные виды живописи, графики и скульптуры, объяснять их назначение в жизни людей.</w:t>
      </w:r>
    </w:p>
    <w:p>
      <w:pPr>
        <w:pStyle w:val="BodyText"/>
        <w:spacing w:before="1"/>
        <w:ind w:left="1485" w:firstLine="0"/>
      </w:pPr>
      <w:r>
        <w:rPr/>
        <w:t>Язык</w:t>
      </w:r>
      <w:r>
        <w:rPr>
          <w:spacing w:val="22"/>
        </w:rPr>
        <w:t> </w:t>
      </w:r>
      <w:r>
        <w:rPr/>
        <w:t>изобразительного</w:t>
      </w:r>
      <w:r>
        <w:rPr>
          <w:spacing w:val="28"/>
        </w:rPr>
        <w:t> </w:t>
      </w:r>
      <w:r>
        <w:rPr/>
        <w:t>искусства</w:t>
      </w:r>
      <w:r>
        <w:rPr>
          <w:spacing w:val="23"/>
        </w:rPr>
        <w:t> </w:t>
      </w:r>
      <w:r>
        <w:rPr/>
        <w:t>и</w:t>
      </w:r>
      <w:r>
        <w:rPr>
          <w:spacing w:val="36"/>
        </w:rPr>
        <w:t> </w:t>
      </w:r>
      <w:r>
        <w:rPr/>
        <w:t>его</w:t>
      </w:r>
      <w:r>
        <w:rPr>
          <w:spacing w:val="21"/>
        </w:rPr>
        <w:t> </w:t>
      </w:r>
      <w:r>
        <w:rPr/>
        <w:t>выразительные</w:t>
      </w:r>
      <w:r>
        <w:rPr>
          <w:spacing w:val="23"/>
        </w:rPr>
        <w:t> </w:t>
      </w:r>
      <w:r>
        <w:rPr>
          <w:spacing w:val="-2"/>
        </w:rPr>
        <w:t>средства:</w:t>
      </w:r>
    </w:p>
    <w:p>
      <w:pPr>
        <w:pStyle w:val="BodyText"/>
        <w:spacing w:line="285" w:lineRule="auto" w:before="51"/>
        <w:ind w:right="742"/>
      </w:pPr>
      <w:r>
        <w:rPr/>
        <w:t>различать</w:t>
      </w:r>
      <w:r>
        <w:rPr>
          <w:spacing w:val="40"/>
        </w:rPr>
        <w:t> </w:t>
      </w:r>
      <w:r>
        <w:rPr/>
        <w:t>и</w:t>
      </w:r>
      <w:r>
        <w:rPr>
          <w:spacing w:val="40"/>
        </w:rPr>
        <w:t> </w:t>
      </w:r>
      <w:r>
        <w:rPr/>
        <w:t>характеризовать</w:t>
      </w:r>
      <w:r>
        <w:rPr>
          <w:spacing w:val="40"/>
        </w:rPr>
        <w:t> </w:t>
      </w:r>
      <w:r>
        <w:rPr/>
        <w:t>традиционные</w:t>
      </w:r>
      <w:r>
        <w:rPr>
          <w:spacing w:val="40"/>
        </w:rPr>
        <w:t> </w:t>
      </w:r>
      <w:r>
        <w:rPr/>
        <w:t>художественные</w:t>
      </w:r>
      <w:r>
        <w:rPr>
          <w:spacing w:val="40"/>
        </w:rPr>
        <w:t> </w:t>
      </w:r>
      <w:r>
        <w:rPr/>
        <w:t>материалы</w:t>
      </w:r>
      <w:r>
        <w:rPr>
          <w:spacing w:val="40"/>
        </w:rPr>
        <w:t> </w:t>
      </w:r>
      <w:r>
        <w:rPr/>
        <w:t>для графики, живописи, скульптуры;</w:t>
      </w:r>
    </w:p>
    <w:p>
      <w:pPr>
        <w:pStyle w:val="BodyText"/>
        <w:spacing w:line="288" w:lineRule="auto" w:before="9"/>
        <w:ind w:right="718"/>
      </w:pPr>
      <w:r>
        <w:rPr/>
        <w:t>осознавать</w:t>
      </w:r>
      <w:r>
        <w:rPr>
          <w:spacing w:val="30"/>
        </w:rPr>
        <w:t> </w:t>
      </w:r>
      <w:r>
        <w:rPr/>
        <w:t>значение материала</w:t>
      </w:r>
      <w:r>
        <w:rPr>
          <w:spacing w:val="27"/>
        </w:rPr>
        <w:t> </w:t>
      </w:r>
      <w:r>
        <w:rPr/>
        <w:t>в</w:t>
      </w:r>
      <w:r>
        <w:rPr>
          <w:spacing w:val="32"/>
        </w:rPr>
        <w:t> </w:t>
      </w:r>
      <w:r>
        <w:rPr/>
        <w:t>создании</w:t>
      </w:r>
      <w:r>
        <w:rPr>
          <w:spacing w:val="30"/>
        </w:rPr>
        <w:t> </w:t>
      </w:r>
      <w:r>
        <w:rPr/>
        <w:t>художественного</w:t>
      </w:r>
      <w:r>
        <w:rPr>
          <w:spacing w:val="25"/>
        </w:rPr>
        <w:t> </w:t>
      </w:r>
      <w:r>
        <w:rPr/>
        <w:t>образа,</w:t>
      </w:r>
      <w:r>
        <w:rPr>
          <w:spacing w:val="35"/>
        </w:rPr>
        <w:t> </w:t>
      </w:r>
      <w:r>
        <w:rPr/>
        <w:t>уметь</w:t>
      </w:r>
      <w:r>
        <w:rPr>
          <w:spacing w:val="27"/>
        </w:rPr>
        <w:t> </w:t>
      </w:r>
      <w:r>
        <w:rPr/>
        <w:t>различать и</w:t>
      </w:r>
      <w:r>
        <w:rPr>
          <w:spacing w:val="40"/>
        </w:rPr>
        <w:t> </w:t>
      </w:r>
      <w:r>
        <w:rPr/>
        <w:t>объяснять</w:t>
      </w:r>
      <w:r>
        <w:rPr>
          <w:spacing w:val="40"/>
        </w:rPr>
        <w:t> </w:t>
      </w:r>
      <w:r>
        <w:rPr/>
        <w:t>роль</w:t>
      </w:r>
      <w:r>
        <w:rPr>
          <w:spacing w:val="40"/>
        </w:rPr>
        <w:t> </w:t>
      </w:r>
      <w:r>
        <w:rPr/>
        <w:t>художественного</w:t>
      </w:r>
      <w:r>
        <w:rPr>
          <w:spacing w:val="40"/>
        </w:rPr>
        <w:t> </w:t>
      </w:r>
      <w:r>
        <w:rPr/>
        <w:t>материала</w:t>
      </w:r>
      <w:r>
        <w:rPr>
          <w:spacing w:val="40"/>
        </w:rPr>
        <w:t> </w:t>
      </w:r>
      <w:r>
        <w:rPr/>
        <w:t>в</w:t>
      </w:r>
      <w:r>
        <w:rPr>
          <w:spacing w:val="40"/>
        </w:rPr>
        <w:t> </w:t>
      </w:r>
      <w:r>
        <w:rPr/>
        <w:t>произведениях</w:t>
      </w:r>
      <w:r>
        <w:rPr>
          <w:spacing w:val="40"/>
        </w:rPr>
        <w:t> </w:t>
      </w:r>
      <w:r>
        <w:rPr/>
        <w:t>искусства;</w:t>
      </w:r>
    </w:p>
    <w:p>
      <w:pPr>
        <w:pStyle w:val="BodyText"/>
        <w:spacing w:line="285" w:lineRule="auto"/>
        <w:ind w:right="681"/>
      </w:pPr>
      <w:r>
        <w:rPr/>
        <w:t>иметь практические навыки изображения карандашами разной жёсткости, фломастерами, углём, пастелью и мелками, акварелью, гуашью, лепкой из пластилина, а</w:t>
      </w:r>
      <w:r>
        <w:rPr>
          <w:spacing w:val="80"/>
        </w:rPr>
        <w:t> </w:t>
      </w:r>
      <w:r>
        <w:rPr/>
        <w:t>также</w:t>
      </w:r>
      <w:r>
        <w:rPr>
          <w:spacing w:val="40"/>
        </w:rPr>
        <w:t> </w:t>
      </w:r>
      <w:r>
        <w:rPr/>
        <w:t>использовать</w:t>
      </w:r>
      <w:r>
        <w:rPr>
          <w:spacing w:val="40"/>
        </w:rPr>
        <w:t> </w:t>
      </w:r>
      <w:r>
        <w:rPr/>
        <w:t>возможности</w:t>
      </w:r>
      <w:r>
        <w:rPr>
          <w:spacing w:val="40"/>
        </w:rPr>
        <w:t> </w:t>
      </w:r>
      <w:r>
        <w:rPr/>
        <w:t>применять</w:t>
      </w:r>
      <w:r>
        <w:rPr>
          <w:spacing w:val="40"/>
        </w:rPr>
        <w:t> </w:t>
      </w:r>
      <w:r>
        <w:rPr/>
        <w:t>другие</w:t>
      </w:r>
      <w:r>
        <w:rPr>
          <w:spacing w:val="40"/>
        </w:rPr>
        <w:t> </w:t>
      </w:r>
      <w:r>
        <w:rPr/>
        <w:t>доступные</w:t>
      </w:r>
      <w:r>
        <w:rPr>
          <w:spacing w:val="40"/>
        </w:rPr>
        <w:t> </w:t>
      </w:r>
      <w:r>
        <w:rPr/>
        <w:t>художественные</w:t>
      </w:r>
      <w:r>
        <w:rPr>
          <w:spacing w:val="80"/>
          <w:w w:val="150"/>
        </w:rPr>
        <w:t> </w:t>
      </w:r>
      <w:r>
        <w:rPr>
          <w:spacing w:val="-2"/>
        </w:rPr>
        <w:t>материалы;</w:t>
      </w:r>
    </w:p>
    <w:p>
      <w:pPr>
        <w:pStyle w:val="BodyText"/>
        <w:spacing w:line="285" w:lineRule="auto" w:before="7"/>
        <w:ind w:right="738"/>
      </w:pPr>
      <w:r>
        <w:rPr/>
        <w:t>иметь представление о различных художественных техниках в использовании художественных материалов;</w:t>
      </w:r>
    </w:p>
    <w:p>
      <w:pPr>
        <w:pStyle w:val="BodyText"/>
        <w:spacing w:before="4"/>
        <w:ind w:left="1485" w:firstLine="0"/>
      </w:pPr>
      <w:r>
        <w:rPr/>
        <w:t>понимать</w:t>
      </w:r>
      <w:r>
        <w:rPr>
          <w:spacing w:val="23"/>
        </w:rPr>
        <w:t> </w:t>
      </w:r>
      <w:r>
        <w:rPr/>
        <w:t>роль</w:t>
      </w:r>
      <w:r>
        <w:rPr>
          <w:spacing w:val="23"/>
        </w:rPr>
        <w:t> </w:t>
      </w:r>
      <w:r>
        <w:rPr/>
        <w:t>рисунка</w:t>
      </w:r>
      <w:r>
        <w:rPr>
          <w:spacing w:val="17"/>
        </w:rPr>
        <w:t> </w:t>
      </w:r>
      <w:r>
        <w:rPr/>
        <w:t>как</w:t>
      </w:r>
      <w:r>
        <w:rPr>
          <w:spacing w:val="26"/>
        </w:rPr>
        <w:t> </w:t>
      </w:r>
      <w:r>
        <w:rPr/>
        <w:t>основы</w:t>
      </w:r>
      <w:r>
        <w:rPr>
          <w:spacing w:val="22"/>
        </w:rPr>
        <w:t> </w:t>
      </w:r>
      <w:r>
        <w:rPr/>
        <w:t>изобразительной</w:t>
      </w:r>
      <w:r>
        <w:rPr>
          <w:spacing w:val="32"/>
        </w:rPr>
        <w:t> </w:t>
      </w:r>
      <w:r>
        <w:rPr>
          <w:spacing w:val="-2"/>
        </w:rPr>
        <w:t>деятельности;</w:t>
      </w:r>
    </w:p>
    <w:p>
      <w:pPr>
        <w:pStyle w:val="BodyText"/>
        <w:spacing w:before="50"/>
        <w:ind w:left="1485" w:firstLine="0"/>
      </w:pPr>
      <w:r>
        <w:rPr/>
        <w:t>иметь</w:t>
      </w:r>
      <w:r>
        <w:rPr>
          <w:spacing w:val="24"/>
        </w:rPr>
        <w:t> </w:t>
      </w:r>
      <w:r>
        <w:rPr/>
        <w:t>опыт</w:t>
      </w:r>
      <w:r>
        <w:rPr>
          <w:spacing w:val="25"/>
        </w:rPr>
        <w:t> </w:t>
      </w:r>
      <w:r>
        <w:rPr/>
        <w:t>учебного</w:t>
      </w:r>
      <w:r>
        <w:rPr>
          <w:spacing w:val="23"/>
        </w:rPr>
        <w:t> </w:t>
      </w:r>
      <w:r>
        <w:rPr/>
        <w:t>рисунка</w:t>
      </w:r>
      <w:r>
        <w:rPr>
          <w:spacing w:val="25"/>
        </w:rPr>
        <w:t> </w:t>
      </w:r>
      <w:r>
        <w:rPr/>
        <w:t>–</w:t>
      </w:r>
      <w:r>
        <w:rPr>
          <w:spacing w:val="32"/>
        </w:rPr>
        <w:t> </w:t>
      </w:r>
      <w:r>
        <w:rPr/>
        <w:t>светотеневого</w:t>
      </w:r>
      <w:r>
        <w:rPr>
          <w:spacing w:val="24"/>
        </w:rPr>
        <w:t> </w:t>
      </w:r>
      <w:r>
        <w:rPr/>
        <w:t>изображения</w:t>
      </w:r>
      <w:r>
        <w:rPr>
          <w:spacing w:val="26"/>
        </w:rPr>
        <w:t> </w:t>
      </w:r>
      <w:r>
        <w:rPr/>
        <w:t>объёмных</w:t>
      </w:r>
      <w:r>
        <w:rPr>
          <w:spacing w:val="23"/>
        </w:rPr>
        <w:t> </w:t>
      </w:r>
      <w:r>
        <w:rPr>
          <w:spacing w:val="-2"/>
        </w:rPr>
        <w:t>форм;</w:t>
      </w:r>
    </w:p>
    <w:p>
      <w:pPr>
        <w:pStyle w:val="BodyText"/>
        <w:spacing w:line="288" w:lineRule="auto" w:before="53"/>
        <w:ind w:right="729"/>
      </w:pPr>
      <w:r>
        <w:rPr/>
        <w:t>знать основы линейной перспективы и уметь изображать объёмные геометрические тела на двухмерной плоскости;</w:t>
      </w:r>
    </w:p>
    <w:p>
      <w:pPr>
        <w:pStyle w:val="BodyText"/>
        <w:spacing w:line="263" w:lineRule="exact"/>
        <w:ind w:left="1485" w:firstLine="0"/>
      </w:pPr>
      <w:r>
        <w:rPr/>
        <w:t>знать</w:t>
      </w:r>
      <w:r>
        <w:rPr>
          <w:spacing w:val="57"/>
          <w:w w:val="150"/>
        </w:rPr>
        <w:t> </w:t>
      </w:r>
      <w:r>
        <w:rPr/>
        <w:t>понятия</w:t>
      </w:r>
      <w:r>
        <w:rPr>
          <w:spacing w:val="55"/>
          <w:w w:val="150"/>
        </w:rPr>
        <w:t> </w:t>
      </w:r>
      <w:r>
        <w:rPr/>
        <w:t>графической</w:t>
      </w:r>
      <w:r>
        <w:rPr>
          <w:spacing w:val="57"/>
          <w:w w:val="150"/>
        </w:rPr>
        <w:t> </w:t>
      </w:r>
      <w:r>
        <w:rPr/>
        <w:t>грамоты</w:t>
      </w:r>
      <w:r>
        <w:rPr>
          <w:spacing w:val="56"/>
          <w:w w:val="150"/>
        </w:rPr>
        <w:t> </w:t>
      </w:r>
      <w:r>
        <w:rPr/>
        <w:t>изображения</w:t>
      </w:r>
      <w:r>
        <w:rPr>
          <w:spacing w:val="55"/>
          <w:w w:val="150"/>
        </w:rPr>
        <w:t> </w:t>
      </w:r>
      <w:r>
        <w:rPr/>
        <w:t>предмета</w:t>
      </w:r>
      <w:r>
        <w:rPr>
          <w:spacing w:val="54"/>
          <w:w w:val="150"/>
        </w:rPr>
        <w:t> </w:t>
      </w:r>
      <w:r>
        <w:rPr/>
        <w:t>«освещённая</w:t>
      </w:r>
      <w:r>
        <w:rPr>
          <w:spacing w:val="55"/>
          <w:w w:val="150"/>
        </w:rPr>
        <w:t> </w:t>
      </w:r>
      <w:r>
        <w:rPr>
          <w:spacing w:val="-2"/>
        </w:rPr>
        <w:t>часть»,</w:t>
      </w:r>
    </w:p>
    <w:p>
      <w:pPr>
        <w:pStyle w:val="BodyText"/>
        <w:spacing w:line="292" w:lineRule="auto" w:before="57"/>
        <w:ind w:right="686" w:firstLine="0"/>
      </w:pPr>
      <w:r>
        <w:rPr/>
        <w:t>«блик»,</w:t>
      </w:r>
      <w:r>
        <w:rPr>
          <w:spacing w:val="40"/>
        </w:rPr>
        <w:t> </w:t>
      </w:r>
      <w:r>
        <w:rPr/>
        <w:t>«полутень»,</w:t>
      </w:r>
      <w:r>
        <w:rPr>
          <w:spacing w:val="40"/>
        </w:rPr>
        <w:t> </w:t>
      </w:r>
      <w:r>
        <w:rPr/>
        <w:t>«собственная</w:t>
      </w:r>
      <w:r>
        <w:rPr>
          <w:spacing w:val="40"/>
        </w:rPr>
        <w:t> </w:t>
      </w:r>
      <w:r>
        <w:rPr/>
        <w:t>тень»,</w:t>
      </w:r>
      <w:r>
        <w:rPr>
          <w:spacing w:val="40"/>
        </w:rPr>
        <w:t> </w:t>
      </w:r>
      <w:r>
        <w:rPr/>
        <w:t>«падающая</w:t>
      </w:r>
      <w:r>
        <w:rPr>
          <w:spacing w:val="40"/>
        </w:rPr>
        <w:t> </w:t>
      </w:r>
      <w:r>
        <w:rPr/>
        <w:t>тень»</w:t>
      </w:r>
      <w:r>
        <w:rPr>
          <w:spacing w:val="40"/>
        </w:rPr>
        <w:t> </w:t>
      </w:r>
      <w:r>
        <w:rPr/>
        <w:t>и</w:t>
      </w:r>
      <w:r>
        <w:rPr>
          <w:spacing w:val="40"/>
        </w:rPr>
        <w:t> </w:t>
      </w:r>
      <w:r>
        <w:rPr/>
        <w:t>уметь</w:t>
      </w:r>
      <w:r>
        <w:rPr>
          <w:spacing w:val="40"/>
        </w:rPr>
        <w:t> </w:t>
      </w:r>
      <w:r>
        <w:rPr/>
        <w:t>их</w:t>
      </w:r>
      <w:r>
        <w:rPr>
          <w:spacing w:val="40"/>
        </w:rPr>
        <w:t> </w:t>
      </w:r>
      <w:r>
        <w:rPr/>
        <w:t>применять</w:t>
      </w:r>
      <w:r>
        <w:rPr>
          <w:spacing w:val="40"/>
        </w:rPr>
        <w:t> </w:t>
      </w:r>
      <w:r>
        <w:rPr/>
        <w:t>в практике рисунка;</w:t>
      </w:r>
    </w:p>
    <w:p>
      <w:pPr>
        <w:pStyle w:val="BodyText"/>
        <w:spacing w:line="288" w:lineRule="auto"/>
        <w:ind w:right="725"/>
      </w:pPr>
      <w:r>
        <w:rPr/>
        <w:t>понимать содержание понятий «тон», «тональные отношения» и иметь опыт их визуального анализа;</w:t>
      </w:r>
    </w:p>
    <w:p>
      <w:pPr>
        <w:pStyle w:val="BodyText"/>
        <w:spacing w:line="285" w:lineRule="auto"/>
        <w:ind w:right="685"/>
      </w:pPr>
      <w:r>
        <w:rPr/>
        <w:t>обладать навыком определения конструкции сложных форм, геометризации плоскостных</w:t>
      </w:r>
      <w:r>
        <w:rPr>
          <w:spacing w:val="40"/>
        </w:rPr>
        <w:t> </w:t>
      </w:r>
      <w:r>
        <w:rPr/>
        <w:t>и</w:t>
      </w:r>
      <w:r>
        <w:rPr>
          <w:spacing w:val="40"/>
        </w:rPr>
        <w:t> </w:t>
      </w:r>
      <w:r>
        <w:rPr/>
        <w:t>объёмных</w:t>
      </w:r>
      <w:r>
        <w:rPr>
          <w:spacing w:val="40"/>
        </w:rPr>
        <w:t> </w:t>
      </w:r>
      <w:r>
        <w:rPr/>
        <w:t>форм,</w:t>
      </w:r>
      <w:r>
        <w:rPr>
          <w:spacing w:val="40"/>
        </w:rPr>
        <w:t> </w:t>
      </w:r>
      <w:r>
        <w:rPr/>
        <w:t>умением</w:t>
      </w:r>
      <w:r>
        <w:rPr>
          <w:spacing w:val="40"/>
        </w:rPr>
        <w:t> </w:t>
      </w:r>
      <w:r>
        <w:rPr/>
        <w:t>соотносить</w:t>
      </w:r>
      <w:r>
        <w:rPr>
          <w:spacing w:val="40"/>
        </w:rPr>
        <w:t> </w:t>
      </w:r>
      <w:r>
        <w:rPr/>
        <w:t>между</w:t>
      </w:r>
      <w:r>
        <w:rPr>
          <w:spacing w:val="40"/>
        </w:rPr>
        <w:t> </w:t>
      </w:r>
      <w:r>
        <w:rPr/>
        <w:t>собой</w:t>
      </w:r>
      <w:r>
        <w:rPr>
          <w:spacing w:val="40"/>
        </w:rPr>
        <w:t> </w:t>
      </w:r>
      <w:r>
        <w:rPr/>
        <w:t>пропорции</w:t>
      </w:r>
      <w:r>
        <w:rPr>
          <w:spacing w:val="40"/>
        </w:rPr>
        <w:t> </w:t>
      </w:r>
      <w:r>
        <w:rPr/>
        <w:t>частей внутри целого;</w:t>
      </w:r>
    </w:p>
    <w:p>
      <w:pPr>
        <w:pStyle w:val="BodyText"/>
        <w:spacing w:line="288" w:lineRule="auto"/>
        <w:ind w:left="1485" w:right="738" w:firstLine="0"/>
      </w:pPr>
      <w:r>
        <w:rPr/>
        <w:t>иметь</w:t>
      </w:r>
      <w:r>
        <w:rPr>
          <w:spacing w:val="40"/>
        </w:rPr>
        <w:t> </w:t>
      </w:r>
      <w:r>
        <w:rPr/>
        <w:t>опыт</w:t>
      </w:r>
      <w:r>
        <w:rPr>
          <w:spacing w:val="40"/>
        </w:rPr>
        <w:t> </w:t>
      </w:r>
      <w:r>
        <w:rPr/>
        <w:t>линейного</w:t>
      </w:r>
      <w:r>
        <w:rPr>
          <w:spacing w:val="40"/>
        </w:rPr>
        <w:t> </w:t>
      </w:r>
      <w:r>
        <w:rPr/>
        <w:t>рисунка,</w:t>
      </w:r>
      <w:r>
        <w:rPr>
          <w:spacing w:val="40"/>
        </w:rPr>
        <w:t> </w:t>
      </w:r>
      <w:r>
        <w:rPr/>
        <w:t>понимать</w:t>
      </w:r>
      <w:r>
        <w:rPr>
          <w:spacing w:val="40"/>
        </w:rPr>
        <w:t> </w:t>
      </w:r>
      <w:r>
        <w:rPr/>
        <w:t>выразительные</w:t>
      </w:r>
      <w:r>
        <w:rPr>
          <w:spacing w:val="38"/>
        </w:rPr>
        <w:t> </w:t>
      </w:r>
      <w:r>
        <w:rPr/>
        <w:t>возможности</w:t>
      </w:r>
      <w:r>
        <w:rPr>
          <w:spacing w:val="40"/>
        </w:rPr>
        <w:t> </w:t>
      </w:r>
      <w:r>
        <w:rPr/>
        <w:t>линии; иметь</w:t>
      </w:r>
      <w:r>
        <w:rPr>
          <w:spacing w:val="59"/>
        </w:rPr>
        <w:t> </w:t>
      </w:r>
      <w:r>
        <w:rPr/>
        <w:t>опыт</w:t>
      </w:r>
      <w:r>
        <w:rPr>
          <w:spacing w:val="59"/>
        </w:rPr>
        <w:t> </w:t>
      </w:r>
      <w:r>
        <w:rPr/>
        <w:t>творческого</w:t>
      </w:r>
      <w:r>
        <w:rPr>
          <w:spacing w:val="50"/>
        </w:rPr>
        <w:t> </w:t>
      </w:r>
      <w:r>
        <w:rPr/>
        <w:t>композиционного</w:t>
      </w:r>
      <w:r>
        <w:rPr>
          <w:spacing w:val="48"/>
        </w:rPr>
        <w:t> </w:t>
      </w:r>
      <w:r>
        <w:rPr/>
        <w:t>рисунка</w:t>
      </w:r>
      <w:r>
        <w:rPr>
          <w:spacing w:val="54"/>
        </w:rPr>
        <w:t> </w:t>
      </w:r>
      <w:r>
        <w:rPr/>
        <w:t>в</w:t>
      </w:r>
      <w:r>
        <w:rPr>
          <w:spacing w:val="55"/>
        </w:rPr>
        <w:t> </w:t>
      </w:r>
      <w:r>
        <w:rPr/>
        <w:t>ответ</w:t>
      </w:r>
      <w:r>
        <w:rPr>
          <w:spacing w:val="51"/>
        </w:rPr>
        <w:t> </w:t>
      </w:r>
      <w:r>
        <w:rPr/>
        <w:t>на</w:t>
      </w:r>
      <w:r>
        <w:rPr>
          <w:spacing w:val="57"/>
        </w:rPr>
        <w:t> </w:t>
      </w:r>
      <w:r>
        <w:rPr/>
        <w:t>заданную</w:t>
      </w:r>
      <w:r>
        <w:rPr>
          <w:spacing w:val="55"/>
        </w:rPr>
        <w:t> </w:t>
      </w:r>
      <w:r>
        <w:rPr>
          <w:spacing w:val="-2"/>
        </w:rPr>
        <w:t>учебную</w:t>
      </w:r>
    </w:p>
    <w:p>
      <w:pPr>
        <w:pStyle w:val="BodyText"/>
        <w:ind w:firstLine="0"/>
      </w:pPr>
      <w:r>
        <w:rPr/>
        <w:t>задачу</w:t>
      </w:r>
      <w:r>
        <w:rPr>
          <w:spacing w:val="19"/>
        </w:rPr>
        <w:t> </w:t>
      </w:r>
      <w:r>
        <w:rPr/>
        <w:t>или</w:t>
      </w:r>
      <w:r>
        <w:rPr>
          <w:spacing w:val="21"/>
        </w:rPr>
        <w:t> </w:t>
      </w:r>
      <w:r>
        <w:rPr/>
        <w:t>как</w:t>
      </w:r>
      <w:r>
        <w:rPr>
          <w:spacing w:val="31"/>
        </w:rPr>
        <w:t> </w:t>
      </w:r>
      <w:r>
        <w:rPr/>
        <w:t>самостоятельное</w:t>
      </w:r>
      <w:r>
        <w:rPr>
          <w:spacing w:val="21"/>
        </w:rPr>
        <w:t> </w:t>
      </w:r>
      <w:r>
        <w:rPr/>
        <w:t>творческое</w:t>
      </w:r>
      <w:r>
        <w:rPr>
          <w:spacing w:val="18"/>
        </w:rPr>
        <w:t> </w:t>
      </w:r>
      <w:r>
        <w:rPr>
          <w:spacing w:val="-2"/>
        </w:rPr>
        <w:t>действие;</w:t>
      </w:r>
    </w:p>
    <w:p>
      <w:pPr>
        <w:pStyle w:val="BodyText"/>
        <w:spacing w:line="288" w:lineRule="auto" w:before="45"/>
        <w:ind w:right="746"/>
      </w:pPr>
      <w:r>
        <w:rPr/>
        <w:t>знать основы цветоведения: характеризовать основные и составные цвета, дополнительные</w:t>
      </w:r>
      <w:r>
        <w:rPr>
          <w:spacing w:val="38"/>
        </w:rPr>
        <w:t> </w:t>
      </w:r>
      <w:r>
        <w:rPr/>
        <w:t>цвета</w:t>
      </w:r>
      <w:r>
        <w:rPr>
          <w:spacing w:val="40"/>
        </w:rPr>
        <w:t> </w:t>
      </w:r>
      <w:r>
        <w:rPr/>
        <w:t>–</w:t>
      </w:r>
      <w:r>
        <w:rPr>
          <w:spacing w:val="40"/>
        </w:rPr>
        <w:t> </w:t>
      </w:r>
      <w:r>
        <w:rPr/>
        <w:t>и</w:t>
      </w:r>
      <w:r>
        <w:rPr>
          <w:spacing w:val="40"/>
        </w:rPr>
        <w:t> </w:t>
      </w:r>
      <w:r>
        <w:rPr/>
        <w:t>значение</w:t>
      </w:r>
      <w:r>
        <w:rPr>
          <w:spacing w:val="40"/>
        </w:rPr>
        <w:t> </w:t>
      </w:r>
      <w:r>
        <w:rPr/>
        <w:t>этих</w:t>
      </w:r>
      <w:r>
        <w:rPr>
          <w:spacing w:val="40"/>
        </w:rPr>
        <w:t> </w:t>
      </w:r>
      <w:r>
        <w:rPr/>
        <w:t>знаний</w:t>
      </w:r>
      <w:r>
        <w:rPr>
          <w:spacing w:val="40"/>
        </w:rPr>
        <w:t> </w:t>
      </w:r>
      <w:r>
        <w:rPr/>
        <w:t>для</w:t>
      </w:r>
      <w:r>
        <w:rPr>
          <w:spacing w:val="40"/>
        </w:rPr>
        <w:t> </w:t>
      </w:r>
      <w:r>
        <w:rPr/>
        <w:t>искусства</w:t>
      </w:r>
      <w:r>
        <w:rPr>
          <w:spacing w:val="40"/>
        </w:rPr>
        <w:t> </w:t>
      </w:r>
      <w:r>
        <w:rPr/>
        <w:t>живописи;</w:t>
      </w:r>
    </w:p>
    <w:p>
      <w:pPr>
        <w:pStyle w:val="BodyText"/>
        <w:spacing w:line="285" w:lineRule="auto" w:before="6"/>
        <w:ind w:right="733"/>
      </w:pPr>
      <w:r>
        <w:rPr/>
        <w:t>определять содержание понятий «колорит», «цветовые отношения», «цветовой контраст» и</w:t>
      </w:r>
      <w:r>
        <w:rPr>
          <w:spacing w:val="40"/>
        </w:rPr>
        <w:t> </w:t>
      </w:r>
      <w:r>
        <w:rPr/>
        <w:t>иметь</w:t>
      </w:r>
      <w:r>
        <w:rPr>
          <w:spacing w:val="40"/>
        </w:rPr>
        <w:t> </w:t>
      </w:r>
      <w:r>
        <w:rPr/>
        <w:t>навыки</w:t>
      </w:r>
      <w:r>
        <w:rPr>
          <w:spacing w:val="40"/>
        </w:rPr>
        <w:t> </w:t>
      </w:r>
      <w:r>
        <w:rPr/>
        <w:t>практической</w:t>
      </w:r>
      <w:r>
        <w:rPr>
          <w:spacing w:val="40"/>
        </w:rPr>
        <w:t> </w:t>
      </w:r>
      <w:r>
        <w:rPr/>
        <w:t>работы</w:t>
      </w:r>
      <w:r>
        <w:rPr>
          <w:spacing w:val="40"/>
        </w:rPr>
        <w:t> </w:t>
      </w:r>
      <w:r>
        <w:rPr/>
        <w:t>гуашью</w:t>
      </w:r>
      <w:r>
        <w:rPr>
          <w:spacing w:val="40"/>
        </w:rPr>
        <w:t> </w:t>
      </w:r>
      <w:r>
        <w:rPr/>
        <w:t>и</w:t>
      </w:r>
      <w:r>
        <w:rPr>
          <w:spacing w:val="40"/>
        </w:rPr>
        <w:t> </w:t>
      </w:r>
      <w:r>
        <w:rPr/>
        <w:t>акварелью;</w:t>
      </w:r>
    </w:p>
    <w:p>
      <w:pPr>
        <w:pStyle w:val="BodyText"/>
        <w:spacing w:line="285" w:lineRule="auto" w:before="4"/>
        <w:ind w:right="688"/>
      </w:pPr>
      <w:r>
        <w:rPr/>
        <w:t>иметь опыт объёмного изображения (лепки) и начальные представления о</w:t>
      </w:r>
      <w:r>
        <w:rPr>
          <w:spacing w:val="40"/>
        </w:rPr>
        <w:t> </w:t>
      </w:r>
      <w:r>
        <w:rPr/>
        <w:t>пластической выразительности скульптуры, соотношении пропорций в изображении предметов или животных.</w:t>
      </w:r>
    </w:p>
    <w:p>
      <w:pPr>
        <w:pStyle w:val="BodyText"/>
        <w:spacing w:before="7"/>
        <w:ind w:left="1485" w:firstLine="0"/>
      </w:pPr>
      <w:r>
        <w:rPr/>
        <w:t>Жанры</w:t>
      </w:r>
      <w:r>
        <w:rPr>
          <w:spacing w:val="35"/>
        </w:rPr>
        <w:t> </w:t>
      </w:r>
      <w:r>
        <w:rPr/>
        <w:t>изобразительного</w:t>
      </w:r>
      <w:r>
        <w:rPr>
          <w:spacing w:val="28"/>
        </w:rPr>
        <w:t> </w:t>
      </w:r>
      <w:r>
        <w:rPr>
          <w:spacing w:val="-2"/>
        </w:rPr>
        <w:t>искусства:</w:t>
      </w:r>
    </w:p>
    <w:p>
      <w:pPr>
        <w:pStyle w:val="BodyText"/>
        <w:spacing w:before="52"/>
        <w:ind w:left="1485" w:firstLine="0"/>
      </w:pPr>
      <w:r>
        <w:rPr/>
        <w:t>объяснять</w:t>
      </w:r>
      <w:r>
        <w:rPr>
          <w:spacing w:val="22"/>
        </w:rPr>
        <w:t> </w:t>
      </w:r>
      <w:r>
        <w:rPr/>
        <w:t>понятие</w:t>
      </w:r>
      <w:r>
        <w:rPr>
          <w:spacing w:val="27"/>
        </w:rPr>
        <w:t> </w:t>
      </w:r>
      <w:r>
        <w:rPr/>
        <w:t>«жанры</w:t>
      </w:r>
      <w:r>
        <w:rPr>
          <w:spacing w:val="23"/>
        </w:rPr>
        <w:t> </w:t>
      </w:r>
      <w:r>
        <w:rPr/>
        <w:t>в</w:t>
      </w:r>
      <w:r>
        <w:rPr>
          <w:spacing w:val="32"/>
        </w:rPr>
        <w:t> </w:t>
      </w:r>
      <w:r>
        <w:rPr/>
        <w:t>изобразительном</w:t>
      </w:r>
      <w:r>
        <w:rPr>
          <w:spacing w:val="28"/>
        </w:rPr>
        <w:t> </w:t>
      </w:r>
      <w:r>
        <w:rPr/>
        <w:t>искусстве»,</w:t>
      </w:r>
      <w:r>
        <w:rPr>
          <w:spacing w:val="26"/>
        </w:rPr>
        <w:t> </w:t>
      </w:r>
      <w:r>
        <w:rPr/>
        <w:t>перечислять</w:t>
      </w:r>
      <w:r>
        <w:rPr>
          <w:spacing w:val="37"/>
        </w:rPr>
        <w:t> </w:t>
      </w:r>
      <w:r>
        <w:rPr>
          <w:spacing w:val="-2"/>
        </w:rPr>
        <w:t>жанры;</w:t>
      </w:r>
    </w:p>
    <w:p>
      <w:pPr>
        <w:spacing w:after="0"/>
        <w:sectPr>
          <w:pgSz w:w="11910" w:h="16850"/>
          <w:pgMar w:header="0" w:footer="922" w:top="1060" w:bottom="1160" w:left="920" w:right="160"/>
        </w:sectPr>
      </w:pPr>
    </w:p>
    <w:p>
      <w:pPr>
        <w:pStyle w:val="BodyText"/>
        <w:spacing w:line="292" w:lineRule="auto" w:before="66"/>
        <w:ind w:right="732"/>
        <w:jc w:val="left"/>
      </w:pPr>
      <w:r>
        <w:rPr/>
        <w:t>объяснять</w:t>
      </w:r>
      <w:r>
        <w:rPr>
          <w:spacing w:val="80"/>
          <w:w w:val="150"/>
        </w:rPr>
        <w:t> </w:t>
      </w:r>
      <w:r>
        <w:rPr/>
        <w:t>разницу</w:t>
      </w:r>
      <w:r>
        <w:rPr>
          <w:spacing w:val="80"/>
          <w:w w:val="150"/>
        </w:rPr>
        <w:t> </w:t>
      </w:r>
      <w:r>
        <w:rPr/>
        <w:t>между</w:t>
      </w:r>
      <w:r>
        <w:rPr>
          <w:spacing w:val="80"/>
          <w:w w:val="150"/>
        </w:rPr>
        <w:t> </w:t>
      </w:r>
      <w:r>
        <w:rPr/>
        <w:t>предметом</w:t>
      </w:r>
      <w:r>
        <w:rPr>
          <w:spacing w:val="80"/>
          <w:w w:val="150"/>
        </w:rPr>
        <w:t> </w:t>
      </w:r>
      <w:r>
        <w:rPr/>
        <w:t>изображения,</w:t>
      </w:r>
      <w:r>
        <w:rPr>
          <w:spacing w:val="80"/>
          <w:w w:val="150"/>
        </w:rPr>
        <w:t> </w:t>
      </w:r>
      <w:r>
        <w:rPr/>
        <w:t>сюжетом</w:t>
      </w:r>
      <w:r>
        <w:rPr>
          <w:spacing w:val="80"/>
          <w:w w:val="150"/>
        </w:rPr>
        <w:t> </w:t>
      </w:r>
      <w:r>
        <w:rPr/>
        <w:t>и</w:t>
      </w:r>
      <w:r>
        <w:rPr>
          <w:spacing w:val="80"/>
          <w:w w:val="150"/>
        </w:rPr>
        <w:t> </w:t>
      </w:r>
      <w:r>
        <w:rPr/>
        <w:t>содержанием</w:t>
      </w:r>
      <w:r>
        <w:rPr>
          <w:spacing w:val="40"/>
        </w:rPr>
        <w:t> </w:t>
      </w:r>
      <w:r>
        <w:rPr/>
        <w:t>произведения искусства.</w:t>
      </w:r>
    </w:p>
    <w:p>
      <w:pPr>
        <w:pStyle w:val="BodyText"/>
        <w:ind w:left="1485" w:firstLine="0"/>
        <w:jc w:val="left"/>
      </w:pPr>
      <w:r>
        <w:rPr>
          <w:spacing w:val="-2"/>
        </w:rPr>
        <w:t>Натюрморт:</w:t>
      </w:r>
    </w:p>
    <w:p>
      <w:pPr>
        <w:pStyle w:val="BodyText"/>
        <w:spacing w:line="285" w:lineRule="auto" w:before="43"/>
        <w:ind w:left="794" w:right="712" w:firstLine="710"/>
        <w:jc w:val="right"/>
      </w:pPr>
      <w:r>
        <w:rPr/>
        <w:t>характеризовать</w:t>
      </w:r>
      <w:r>
        <w:rPr>
          <w:spacing w:val="80"/>
          <w:w w:val="150"/>
        </w:rPr>
        <w:t> </w:t>
      </w:r>
      <w:r>
        <w:rPr/>
        <w:t>изображение</w:t>
      </w:r>
      <w:r>
        <w:rPr>
          <w:spacing w:val="80"/>
          <w:w w:val="150"/>
        </w:rPr>
        <w:t> </w:t>
      </w:r>
      <w:r>
        <w:rPr/>
        <w:t>предметного</w:t>
      </w:r>
      <w:r>
        <w:rPr>
          <w:spacing w:val="80"/>
          <w:w w:val="150"/>
        </w:rPr>
        <w:t> </w:t>
      </w:r>
      <w:r>
        <w:rPr/>
        <w:t>мира</w:t>
      </w:r>
      <w:r>
        <w:rPr>
          <w:spacing w:val="80"/>
          <w:w w:val="150"/>
        </w:rPr>
        <w:t> </w:t>
      </w:r>
      <w:r>
        <w:rPr/>
        <w:t>в</w:t>
      </w:r>
      <w:r>
        <w:rPr>
          <w:spacing w:val="80"/>
          <w:w w:val="150"/>
        </w:rPr>
        <w:t> </w:t>
      </w:r>
      <w:r>
        <w:rPr/>
        <w:t>различные</w:t>
      </w:r>
      <w:r>
        <w:rPr>
          <w:spacing w:val="80"/>
          <w:w w:val="150"/>
        </w:rPr>
        <w:t> </w:t>
      </w:r>
      <w:r>
        <w:rPr/>
        <w:t>эпохи</w:t>
      </w:r>
      <w:r>
        <w:rPr>
          <w:spacing w:val="80"/>
          <w:w w:val="150"/>
        </w:rPr>
        <w:t> </w:t>
      </w:r>
      <w:r>
        <w:rPr/>
        <w:t>истории</w:t>
      </w:r>
      <w:r>
        <w:rPr>
          <w:spacing w:val="80"/>
        </w:rPr>
        <w:t> </w:t>
      </w:r>
      <w:r>
        <w:rPr/>
        <w:t>человечества и приводить примеры</w:t>
      </w:r>
      <w:r>
        <w:rPr>
          <w:spacing w:val="39"/>
        </w:rPr>
        <w:t> </w:t>
      </w:r>
      <w:r>
        <w:rPr/>
        <w:t>натюрморта в</w:t>
      </w:r>
      <w:r>
        <w:rPr>
          <w:spacing w:val="40"/>
        </w:rPr>
        <w:t> </w:t>
      </w:r>
      <w:r>
        <w:rPr/>
        <w:t>европейской</w:t>
      </w:r>
      <w:r>
        <w:rPr>
          <w:spacing w:val="40"/>
        </w:rPr>
        <w:t> </w:t>
      </w:r>
      <w:r>
        <w:rPr/>
        <w:t>живописи Нового времени; рассказывать</w:t>
      </w:r>
      <w:r>
        <w:rPr>
          <w:spacing w:val="80"/>
        </w:rPr>
        <w:t> </w:t>
      </w:r>
      <w:r>
        <w:rPr/>
        <w:t>о</w:t>
      </w:r>
      <w:r>
        <w:rPr>
          <w:spacing w:val="40"/>
        </w:rPr>
        <w:t> </w:t>
      </w:r>
      <w:r>
        <w:rPr/>
        <w:t>натюрморте</w:t>
      </w:r>
      <w:r>
        <w:rPr>
          <w:spacing w:val="80"/>
        </w:rPr>
        <w:t> </w:t>
      </w:r>
      <w:r>
        <w:rPr/>
        <w:t>в</w:t>
      </w:r>
      <w:r>
        <w:rPr>
          <w:spacing w:val="80"/>
        </w:rPr>
        <w:t> </w:t>
      </w:r>
      <w:r>
        <w:rPr/>
        <w:t>истории</w:t>
      </w:r>
      <w:r>
        <w:rPr>
          <w:spacing w:val="80"/>
        </w:rPr>
        <w:t> </w:t>
      </w:r>
      <w:r>
        <w:rPr/>
        <w:t>русского</w:t>
      </w:r>
      <w:r>
        <w:rPr>
          <w:spacing w:val="40"/>
        </w:rPr>
        <w:t> </w:t>
      </w:r>
      <w:r>
        <w:rPr/>
        <w:t>искусства</w:t>
      </w:r>
      <w:r>
        <w:rPr>
          <w:spacing w:val="80"/>
        </w:rPr>
        <w:t> </w:t>
      </w:r>
      <w:r>
        <w:rPr/>
        <w:t>и</w:t>
      </w:r>
      <w:r>
        <w:rPr>
          <w:spacing w:val="80"/>
        </w:rPr>
        <w:t> </w:t>
      </w:r>
      <w:r>
        <w:rPr/>
        <w:t>роли</w:t>
      </w:r>
      <w:r>
        <w:rPr>
          <w:spacing w:val="80"/>
        </w:rPr>
        <w:t> </w:t>
      </w:r>
      <w:r>
        <w:rPr/>
        <w:t>натюрморта</w:t>
      </w:r>
      <w:r>
        <w:rPr>
          <w:spacing w:val="80"/>
        </w:rPr>
        <w:t> </w:t>
      </w:r>
      <w:r>
        <w:rPr/>
        <w:t>в отечественном</w:t>
      </w:r>
      <w:r>
        <w:rPr>
          <w:spacing w:val="52"/>
          <w:w w:val="150"/>
        </w:rPr>
        <w:t> </w:t>
      </w:r>
      <w:r>
        <w:rPr/>
        <w:t>искусстве</w:t>
      </w:r>
      <w:r>
        <w:rPr>
          <w:spacing w:val="63"/>
          <w:w w:val="150"/>
        </w:rPr>
        <w:t> </w:t>
      </w:r>
      <w:r>
        <w:rPr/>
        <w:t>ХХ</w:t>
      </w:r>
      <w:r>
        <w:rPr>
          <w:spacing w:val="54"/>
          <w:w w:val="150"/>
        </w:rPr>
        <w:t> </w:t>
      </w:r>
      <w:r>
        <w:rPr/>
        <w:t>в.,</w:t>
      </w:r>
      <w:r>
        <w:rPr>
          <w:spacing w:val="55"/>
          <w:w w:val="150"/>
        </w:rPr>
        <w:t> </w:t>
      </w:r>
      <w:r>
        <w:rPr/>
        <w:t>опираясь</w:t>
      </w:r>
      <w:r>
        <w:rPr>
          <w:spacing w:val="77"/>
        </w:rPr>
        <w:t> </w:t>
      </w:r>
      <w:r>
        <w:rPr/>
        <w:t>на</w:t>
      </w:r>
      <w:r>
        <w:rPr>
          <w:spacing w:val="55"/>
          <w:w w:val="150"/>
        </w:rPr>
        <w:t> </w:t>
      </w:r>
      <w:r>
        <w:rPr/>
        <w:t>конкретные</w:t>
      </w:r>
      <w:r>
        <w:rPr>
          <w:spacing w:val="75"/>
        </w:rPr>
        <w:t> </w:t>
      </w:r>
      <w:r>
        <w:rPr/>
        <w:t>произведения</w:t>
      </w:r>
      <w:r>
        <w:rPr>
          <w:spacing w:val="79"/>
        </w:rPr>
        <w:t> </w:t>
      </w:r>
      <w:r>
        <w:rPr>
          <w:spacing w:val="-2"/>
        </w:rPr>
        <w:t>отечественных</w:t>
      </w:r>
    </w:p>
    <w:p>
      <w:pPr>
        <w:pStyle w:val="BodyText"/>
        <w:spacing w:before="8"/>
        <w:ind w:firstLine="0"/>
        <w:jc w:val="left"/>
      </w:pPr>
      <w:r>
        <w:rPr>
          <w:spacing w:val="-2"/>
        </w:rPr>
        <w:t>художников;</w:t>
      </w:r>
    </w:p>
    <w:p>
      <w:pPr>
        <w:pStyle w:val="BodyText"/>
        <w:spacing w:line="285" w:lineRule="auto" w:before="50"/>
        <w:ind w:right="737"/>
      </w:pPr>
      <w:r>
        <w:rPr/>
        <w:t>знать и уметь применять в рисунке правила линейной перспективы и изображения объёмного предмета в</w:t>
      </w:r>
      <w:r>
        <w:rPr>
          <w:spacing w:val="40"/>
        </w:rPr>
        <w:t> </w:t>
      </w:r>
      <w:r>
        <w:rPr/>
        <w:t>двухмерном пространстве листа;</w:t>
      </w:r>
    </w:p>
    <w:p>
      <w:pPr>
        <w:pStyle w:val="BodyText"/>
        <w:spacing w:line="288" w:lineRule="auto" w:before="5"/>
        <w:ind w:right="673"/>
      </w:pPr>
      <w:r>
        <w:rPr/>
        <w:t>знать</w:t>
      </w:r>
      <w:r>
        <w:rPr>
          <w:spacing w:val="40"/>
        </w:rPr>
        <w:t> </w:t>
      </w:r>
      <w:r>
        <w:rPr/>
        <w:t>об</w:t>
      </w:r>
      <w:r>
        <w:rPr>
          <w:spacing w:val="40"/>
        </w:rPr>
        <w:t> </w:t>
      </w:r>
      <w:r>
        <w:rPr/>
        <w:t>освещении</w:t>
      </w:r>
      <w:r>
        <w:rPr>
          <w:spacing w:val="40"/>
        </w:rPr>
        <w:t> </w:t>
      </w:r>
      <w:r>
        <w:rPr/>
        <w:t>как</w:t>
      </w:r>
      <w:r>
        <w:rPr>
          <w:spacing w:val="40"/>
        </w:rPr>
        <w:t> </w:t>
      </w:r>
      <w:r>
        <w:rPr/>
        <w:t>средстве</w:t>
      </w:r>
      <w:r>
        <w:rPr>
          <w:spacing w:val="40"/>
        </w:rPr>
        <w:t> </w:t>
      </w:r>
      <w:r>
        <w:rPr/>
        <w:t>выявления</w:t>
      </w:r>
      <w:r>
        <w:rPr>
          <w:spacing w:val="40"/>
        </w:rPr>
        <w:t> </w:t>
      </w:r>
      <w:r>
        <w:rPr/>
        <w:t>объёма</w:t>
      </w:r>
      <w:r>
        <w:rPr>
          <w:spacing w:val="40"/>
        </w:rPr>
        <w:t> </w:t>
      </w:r>
      <w:r>
        <w:rPr/>
        <w:t>предмета,</w:t>
      </w:r>
      <w:r>
        <w:rPr>
          <w:spacing w:val="40"/>
        </w:rPr>
        <w:t> </w:t>
      </w:r>
      <w:r>
        <w:rPr/>
        <w:t>иметь</w:t>
      </w:r>
      <w:r>
        <w:rPr>
          <w:spacing w:val="40"/>
        </w:rPr>
        <w:t> </w:t>
      </w:r>
      <w:r>
        <w:rPr/>
        <w:t>опыт построения композиции натюрморта:</w:t>
      </w:r>
      <w:r>
        <w:rPr>
          <w:spacing w:val="40"/>
        </w:rPr>
        <w:t> </w:t>
      </w:r>
      <w:r>
        <w:rPr/>
        <w:t>опыт</w:t>
      </w:r>
      <w:r>
        <w:rPr>
          <w:spacing w:val="40"/>
        </w:rPr>
        <w:t> </w:t>
      </w:r>
      <w:r>
        <w:rPr/>
        <w:t>разнообразного</w:t>
      </w:r>
      <w:r>
        <w:rPr>
          <w:spacing w:val="40"/>
        </w:rPr>
        <w:t> </w:t>
      </w:r>
      <w:r>
        <w:rPr/>
        <w:t>расположения</w:t>
      </w:r>
      <w:r>
        <w:rPr>
          <w:spacing w:val="40"/>
        </w:rPr>
        <w:t> </w:t>
      </w:r>
      <w:r>
        <w:rPr/>
        <w:t>предметов на листе, выделения доминанты и целостного соотношения всех применяемых средств </w:t>
      </w:r>
      <w:r>
        <w:rPr>
          <w:spacing w:val="-2"/>
        </w:rPr>
        <w:t>выразительности;</w:t>
      </w:r>
    </w:p>
    <w:p>
      <w:pPr>
        <w:pStyle w:val="BodyText"/>
        <w:spacing w:before="5"/>
        <w:ind w:left="1485" w:firstLine="0"/>
      </w:pPr>
      <w:r>
        <w:rPr/>
        <w:t>иметь</w:t>
      </w:r>
      <w:r>
        <w:rPr>
          <w:spacing w:val="25"/>
        </w:rPr>
        <w:t> </w:t>
      </w:r>
      <w:r>
        <w:rPr/>
        <w:t>опыт</w:t>
      </w:r>
      <w:r>
        <w:rPr>
          <w:spacing w:val="25"/>
        </w:rPr>
        <w:t> </w:t>
      </w:r>
      <w:r>
        <w:rPr/>
        <w:t>создания</w:t>
      </w:r>
      <w:r>
        <w:rPr>
          <w:spacing w:val="17"/>
        </w:rPr>
        <w:t> </w:t>
      </w:r>
      <w:r>
        <w:rPr/>
        <w:t>графического</w:t>
      </w:r>
      <w:r>
        <w:rPr>
          <w:spacing w:val="23"/>
        </w:rPr>
        <w:t> </w:t>
      </w:r>
      <w:r>
        <w:rPr>
          <w:spacing w:val="-2"/>
        </w:rPr>
        <w:t>натюрморта;</w:t>
      </w:r>
    </w:p>
    <w:p>
      <w:pPr>
        <w:pStyle w:val="BodyText"/>
        <w:spacing w:line="285" w:lineRule="auto" w:before="50"/>
        <w:ind w:left="1485" w:right="3549" w:firstLine="0"/>
      </w:pPr>
      <w:r>
        <w:rPr/>
        <w:t>иметь опыт создания натюрморта средствами живописи. </w:t>
      </w:r>
      <w:r>
        <w:rPr>
          <w:spacing w:val="-2"/>
        </w:rPr>
        <w:t>Портрет:</w:t>
      </w:r>
    </w:p>
    <w:p>
      <w:pPr>
        <w:pStyle w:val="BodyText"/>
        <w:spacing w:line="288" w:lineRule="auto" w:before="2"/>
        <w:ind w:right="733"/>
      </w:pPr>
      <w:r>
        <w:rPr/>
        <w:t>иметь представление об истории портретного изображения человека в разные эпохи как последовательности</w:t>
      </w:r>
      <w:r>
        <w:rPr>
          <w:spacing w:val="40"/>
        </w:rPr>
        <w:t> </w:t>
      </w:r>
      <w:r>
        <w:rPr/>
        <w:t>изменений представления о человеке;</w:t>
      </w:r>
    </w:p>
    <w:p>
      <w:pPr>
        <w:pStyle w:val="BodyText"/>
        <w:spacing w:line="285" w:lineRule="auto" w:before="1"/>
        <w:ind w:right="745"/>
      </w:pPr>
      <w:r>
        <w:rPr/>
        <w:t>уметь сравнивать содержание портретного образа в искусстве Древнего Рима, эпохи Возрождения и Нового времени;</w:t>
      </w:r>
    </w:p>
    <w:p>
      <w:pPr>
        <w:pStyle w:val="BodyText"/>
        <w:spacing w:line="285" w:lineRule="auto" w:before="2"/>
        <w:ind w:right="746"/>
      </w:pPr>
      <w:r>
        <w:rPr/>
        <w:t>понимать, что в художественном портрете присутствует также выражение идеалов эпохи и авторская позиция художника;</w:t>
      </w:r>
    </w:p>
    <w:p>
      <w:pPr>
        <w:pStyle w:val="BodyText"/>
        <w:spacing w:line="288" w:lineRule="auto" w:before="2"/>
        <w:ind w:right="681"/>
      </w:pPr>
      <w:r>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w:t>
      </w:r>
      <w:r>
        <w:rPr>
          <w:spacing w:val="-2"/>
        </w:rPr>
        <w:t>портретистов);</w:t>
      </w:r>
    </w:p>
    <w:p>
      <w:pPr>
        <w:pStyle w:val="BodyText"/>
        <w:spacing w:line="285" w:lineRule="auto" w:before="5"/>
        <w:ind w:right="676"/>
      </w:pPr>
      <w:r>
        <w:rPr/>
        <w:t>уметь</w:t>
      </w:r>
      <w:r>
        <w:rPr>
          <w:spacing w:val="40"/>
        </w:rPr>
        <w:t> </w:t>
      </w:r>
      <w:r>
        <w:rPr/>
        <w:t>рассказывать</w:t>
      </w:r>
      <w:r>
        <w:rPr>
          <w:spacing w:val="40"/>
        </w:rPr>
        <w:t> </w:t>
      </w:r>
      <w:r>
        <w:rPr/>
        <w:t>историю</w:t>
      </w:r>
      <w:r>
        <w:rPr>
          <w:spacing w:val="40"/>
        </w:rPr>
        <w:t> </w:t>
      </w:r>
      <w:r>
        <w:rPr/>
        <w:t>портрета</w:t>
      </w:r>
      <w:r>
        <w:rPr>
          <w:spacing w:val="40"/>
        </w:rPr>
        <w:t> </w:t>
      </w:r>
      <w:r>
        <w:rPr/>
        <w:t>в</w:t>
      </w:r>
      <w:r>
        <w:rPr>
          <w:spacing w:val="40"/>
        </w:rPr>
        <w:t> </w:t>
      </w:r>
      <w:r>
        <w:rPr/>
        <w:t>русском</w:t>
      </w:r>
      <w:r>
        <w:rPr>
          <w:spacing w:val="40"/>
        </w:rPr>
        <w:t> </w:t>
      </w:r>
      <w:r>
        <w:rPr/>
        <w:t>изобразительном</w:t>
      </w:r>
      <w:r>
        <w:rPr>
          <w:spacing w:val="40"/>
        </w:rPr>
        <w:t> </w:t>
      </w:r>
      <w:r>
        <w:rPr/>
        <w:t>искусстве, называть</w:t>
      </w:r>
      <w:r>
        <w:rPr>
          <w:spacing w:val="80"/>
          <w:w w:val="150"/>
        </w:rPr>
        <w:t> </w:t>
      </w:r>
      <w:r>
        <w:rPr/>
        <w:t>имена</w:t>
      </w:r>
      <w:r>
        <w:rPr>
          <w:spacing w:val="80"/>
          <w:w w:val="150"/>
        </w:rPr>
        <w:t> </w:t>
      </w:r>
      <w:r>
        <w:rPr/>
        <w:t>великих</w:t>
      </w:r>
      <w:r>
        <w:rPr>
          <w:spacing w:val="80"/>
          <w:w w:val="150"/>
        </w:rPr>
        <w:t> </w:t>
      </w:r>
      <w:r>
        <w:rPr/>
        <w:t>художников-портретистов</w:t>
      </w:r>
      <w:r>
        <w:rPr>
          <w:spacing w:val="80"/>
          <w:w w:val="150"/>
        </w:rPr>
        <w:t> </w:t>
      </w:r>
      <w:r>
        <w:rPr/>
        <w:t>(В.</w:t>
      </w:r>
      <w:r>
        <w:rPr>
          <w:spacing w:val="31"/>
        </w:rPr>
        <w:t> </w:t>
      </w:r>
      <w:r>
        <w:rPr/>
        <w:t>Боровиковский,</w:t>
      </w:r>
      <w:r>
        <w:rPr>
          <w:spacing w:val="80"/>
          <w:w w:val="150"/>
        </w:rPr>
        <w:t> </w:t>
      </w:r>
      <w:r>
        <w:rPr/>
        <w:t>А.</w:t>
      </w:r>
      <w:r>
        <w:rPr>
          <w:spacing w:val="33"/>
        </w:rPr>
        <w:t> </w:t>
      </w:r>
      <w:r>
        <w:rPr/>
        <w:t>Венецианов, О. Кипренский, В. Тропинин, К. Брюллов, И. Крамской, И. Репин, В. Суриков, В. Серов и другие авторы);</w:t>
      </w:r>
    </w:p>
    <w:p>
      <w:pPr>
        <w:pStyle w:val="BodyText"/>
        <w:spacing w:line="288" w:lineRule="auto" w:before="7"/>
        <w:ind w:right="734"/>
      </w:pPr>
      <w:r>
        <w:rPr/>
        <w:t>знать и претворять в рисунке основные позиции конструкции головы человека, пропорции</w:t>
      </w:r>
      <w:r>
        <w:rPr>
          <w:spacing w:val="40"/>
        </w:rPr>
        <w:t> </w:t>
      </w:r>
      <w:r>
        <w:rPr/>
        <w:t>лица,</w:t>
      </w:r>
      <w:r>
        <w:rPr>
          <w:spacing w:val="40"/>
        </w:rPr>
        <w:t> </w:t>
      </w:r>
      <w:r>
        <w:rPr/>
        <w:t>соотношение</w:t>
      </w:r>
      <w:r>
        <w:rPr>
          <w:spacing w:val="40"/>
        </w:rPr>
        <w:t> </w:t>
      </w:r>
      <w:r>
        <w:rPr/>
        <w:t>лицевой</w:t>
      </w:r>
      <w:r>
        <w:rPr>
          <w:spacing w:val="40"/>
        </w:rPr>
        <w:t> </w:t>
      </w:r>
      <w:r>
        <w:rPr/>
        <w:t>и</w:t>
      </w:r>
      <w:r>
        <w:rPr>
          <w:spacing w:val="40"/>
        </w:rPr>
        <w:t> </w:t>
      </w:r>
      <w:r>
        <w:rPr/>
        <w:t>черепной</w:t>
      </w:r>
      <w:r>
        <w:rPr>
          <w:spacing w:val="40"/>
        </w:rPr>
        <w:t> </w:t>
      </w:r>
      <w:r>
        <w:rPr/>
        <w:t>частей</w:t>
      </w:r>
      <w:r>
        <w:rPr>
          <w:spacing w:val="40"/>
        </w:rPr>
        <w:t> </w:t>
      </w:r>
      <w:r>
        <w:rPr/>
        <w:t>головы;</w:t>
      </w:r>
    </w:p>
    <w:p>
      <w:pPr>
        <w:pStyle w:val="BodyText"/>
        <w:spacing w:line="288" w:lineRule="auto"/>
        <w:ind w:right="675"/>
      </w:pPr>
      <w:r>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pPr>
        <w:pStyle w:val="BodyText"/>
        <w:spacing w:line="288" w:lineRule="auto"/>
        <w:ind w:right="738"/>
      </w:pPr>
      <w:r>
        <w:rPr/>
        <w:t>иметь представление о скульптурном портрете в истории искусства, о выражении характера человека и</w:t>
      </w:r>
      <w:r>
        <w:rPr>
          <w:spacing w:val="40"/>
        </w:rPr>
        <w:t> </w:t>
      </w:r>
      <w:r>
        <w:rPr/>
        <w:t>образа</w:t>
      </w:r>
      <w:r>
        <w:rPr>
          <w:spacing w:val="40"/>
        </w:rPr>
        <w:t> </w:t>
      </w:r>
      <w:r>
        <w:rPr/>
        <w:t>эпохи в</w:t>
      </w:r>
      <w:r>
        <w:rPr>
          <w:spacing w:val="40"/>
        </w:rPr>
        <w:t> </w:t>
      </w:r>
      <w:r>
        <w:rPr/>
        <w:t>скульптурном портрете;</w:t>
      </w:r>
    </w:p>
    <w:p>
      <w:pPr>
        <w:pStyle w:val="BodyText"/>
        <w:spacing w:line="263" w:lineRule="exact"/>
        <w:ind w:left="1485" w:firstLine="0"/>
      </w:pPr>
      <w:r>
        <w:rPr/>
        <w:t>иметь</w:t>
      </w:r>
      <w:r>
        <w:rPr>
          <w:spacing w:val="20"/>
        </w:rPr>
        <w:t> </w:t>
      </w:r>
      <w:r>
        <w:rPr/>
        <w:t>начальный</w:t>
      </w:r>
      <w:r>
        <w:rPr>
          <w:spacing w:val="22"/>
        </w:rPr>
        <w:t> </w:t>
      </w:r>
      <w:r>
        <w:rPr/>
        <w:t>опыт</w:t>
      </w:r>
      <w:r>
        <w:rPr>
          <w:spacing w:val="18"/>
        </w:rPr>
        <w:t> </w:t>
      </w:r>
      <w:r>
        <w:rPr/>
        <w:t>лепки</w:t>
      </w:r>
      <w:r>
        <w:rPr>
          <w:spacing w:val="20"/>
        </w:rPr>
        <w:t> </w:t>
      </w:r>
      <w:r>
        <w:rPr/>
        <w:t>головы</w:t>
      </w:r>
      <w:r>
        <w:rPr>
          <w:spacing w:val="18"/>
        </w:rPr>
        <w:t> </w:t>
      </w:r>
      <w:r>
        <w:rPr>
          <w:spacing w:val="-2"/>
        </w:rPr>
        <w:t>человека;</w:t>
      </w:r>
    </w:p>
    <w:p>
      <w:pPr>
        <w:pStyle w:val="BodyText"/>
        <w:spacing w:line="285" w:lineRule="auto" w:before="54"/>
        <w:ind w:right="732"/>
        <w:jc w:val="left"/>
      </w:pPr>
      <w:r>
        <w:rPr/>
        <w:t>приобретать</w:t>
      </w:r>
      <w:r>
        <w:rPr>
          <w:spacing w:val="80"/>
        </w:rPr>
        <w:t> </w:t>
      </w:r>
      <w:r>
        <w:rPr/>
        <w:t>опыт</w:t>
      </w:r>
      <w:r>
        <w:rPr>
          <w:spacing w:val="80"/>
        </w:rPr>
        <w:t> </w:t>
      </w:r>
      <w:r>
        <w:rPr/>
        <w:t>графического</w:t>
      </w:r>
      <w:r>
        <w:rPr>
          <w:spacing w:val="80"/>
        </w:rPr>
        <w:t> </w:t>
      </w:r>
      <w:r>
        <w:rPr/>
        <w:t>портретного</w:t>
      </w:r>
      <w:r>
        <w:rPr>
          <w:spacing w:val="80"/>
        </w:rPr>
        <w:t> </w:t>
      </w:r>
      <w:r>
        <w:rPr/>
        <w:t>изображения</w:t>
      </w:r>
      <w:r>
        <w:rPr>
          <w:spacing w:val="80"/>
        </w:rPr>
        <w:t> </w:t>
      </w:r>
      <w:r>
        <w:rPr/>
        <w:t>как</w:t>
      </w:r>
      <w:r>
        <w:rPr>
          <w:spacing w:val="80"/>
        </w:rPr>
        <w:t> </w:t>
      </w:r>
      <w:r>
        <w:rPr/>
        <w:t>нового</w:t>
      </w:r>
      <w:r>
        <w:rPr>
          <w:spacing w:val="80"/>
        </w:rPr>
        <w:t> </w:t>
      </w:r>
      <w:r>
        <w:rPr/>
        <w:t>для</w:t>
      </w:r>
      <w:r>
        <w:rPr>
          <w:spacing w:val="80"/>
        </w:rPr>
        <w:t> </w:t>
      </w:r>
      <w:r>
        <w:rPr/>
        <w:t>себя видения индивидуальности человека;</w:t>
      </w:r>
    </w:p>
    <w:p>
      <w:pPr>
        <w:pStyle w:val="BodyText"/>
        <w:tabs>
          <w:tab w:pos="2296" w:val="left" w:leader="none"/>
          <w:tab w:pos="4015" w:val="left" w:leader="none"/>
          <w:tab w:pos="4351" w:val="left" w:leader="none"/>
          <w:tab w:pos="5870" w:val="left" w:leader="none"/>
          <w:tab w:pos="7118" w:val="left" w:leader="none"/>
          <w:tab w:pos="8295" w:val="left" w:leader="none"/>
          <w:tab w:pos="9233" w:val="left" w:leader="none"/>
          <w:tab w:pos="9990" w:val="left" w:leader="none"/>
        </w:tabs>
        <w:spacing w:line="285" w:lineRule="auto" w:before="5"/>
        <w:ind w:right="718"/>
        <w:jc w:val="left"/>
      </w:pPr>
      <w:r>
        <w:rPr>
          <w:spacing w:val="-2"/>
        </w:rPr>
        <w:t>иметь</w:t>
      </w:r>
      <w:r>
        <w:rPr/>
        <w:tab/>
      </w:r>
      <w:r>
        <w:rPr>
          <w:spacing w:val="-2"/>
        </w:rPr>
        <w:t>представление</w:t>
      </w:r>
      <w:r>
        <w:rPr/>
        <w:tab/>
      </w:r>
      <w:r>
        <w:rPr>
          <w:spacing w:val="-10"/>
        </w:rPr>
        <w:t>о</w:t>
      </w:r>
      <w:r>
        <w:rPr/>
        <w:tab/>
      </w:r>
      <w:r>
        <w:rPr>
          <w:spacing w:val="-2"/>
        </w:rPr>
        <w:t>графических</w:t>
      </w:r>
      <w:r>
        <w:rPr/>
        <w:tab/>
      </w:r>
      <w:r>
        <w:rPr>
          <w:spacing w:val="-2"/>
        </w:rPr>
        <w:t>портретах</w:t>
      </w:r>
      <w:r>
        <w:rPr/>
        <w:tab/>
      </w:r>
      <w:r>
        <w:rPr>
          <w:spacing w:val="-2"/>
        </w:rPr>
        <w:t>мастеров</w:t>
      </w:r>
      <w:r>
        <w:rPr/>
        <w:tab/>
      </w:r>
      <w:r>
        <w:rPr>
          <w:spacing w:val="-2"/>
        </w:rPr>
        <w:t>разных</w:t>
      </w:r>
      <w:r>
        <w:rPr/>
        <w:tab/>
      </w:r>
      <w:r>
        <w:rPr>
          <w:spacing w:val="-2"/>
        </w:rPr>
        <w:t>эпох,</w:t>
      </w:r>
      <w:r>
        <w:rPr/>
        <w:tab/>
      </w:r>
      <w:r>
        <w:rPr>
          <w:spacing w:val="-10"/>
        </w:rPr>
        <w:t>о </w:t>
      </w:r>
      <w:r>
        <w:rPr/>
        <w:t>разнообразии</w:t>
      </w:r>
      <w:r>
        <w:rPr>
          <w:spacing w:val="40"/>
        </w:rPr>
        <w:t> </w:t>
      </w:r>
      <w:r>
        <w:rPr/>
        <w:t>графических</w:t>
      </w:r>
      <w:r>
        <w:rPr>
          <w:spacing w:val="40"/>
        </w:rPr>
        <w:t> </w:t>
      </w:r>
      <w:r>
        <w:rPr/>
        <w:t>средств</w:t>
      </w:r>
      <w:r>
        <w:rPr>
          <w:spacing w:val="40"/>
        </w:rPr>
        <w:t> </w:t>
      </w:r>
      <w:r>
        <w:rPr/>
        <w:t>в</w:t>
      </w:r>
      <w:r>
        <w:rPr>
          <w:spacing w:val="40"/>
        </w:rPr>
        <w:t> </w:t>
      </w:r>
      <w:r>
        <w:rPr/>
        <w:t>изображении</w:t>
      </w:r>
      <w:r>
        <w:rPr>
          <w:spacing w:val="40"/>
        </w:rPr>
        <w:t> </w:t>
      </w:r>
      <w:r>
        <w:rPr/>
        <w:t>образа</w:t>
      </w:r>
      <w:r>
        <w:rPr>
          <w:spacing w:val="40"/>
        </w:rPr>
        <w:t> </w:t>
      </w:r>
      <w:r>
        <w:rPr/>
        <w:t>человека;</w:t>
      </w:r>
    </w:p>
    <w:p>
      <w:pPr>
        <w:pStyle w:val="BodyText"/>
        <w:spacing w:line="288" w:lineRule="auto" w:before="1"/>
        <w:ind w:right="732"/>
        <w:jc w:val="left"/>
      </w:pPr>
      <w:r>
        <w:rPr/>
        <w:t>уметь</w:t>
      </w:r>
      <w:r>
        <w:rPr>
          <w:spacing w:val="40"/>
        </w:rPr>
        <w:t> </w:t>
      </w:r>
      <w:r>
        <w:rPr/>
        <w:t>характеризовать</w:t>
      </w:r>
      <w:r>
        <w:rPr>
          <w:spacing w:val="40"/>
        </w:rPr>
        <w:t> </w:t>
      </w:r>
      <w:r>
        <w:rPr/>
        <w:t>роль</w:t>
      </w:r>
      <w:r>
        <w:rPr>
          <w:spacing w:val="40"/>
        </w:rPr>
        <w:t> </w:t>
      </w:r>
      <w:r>
        <w:rPr/>
        <w:t>освещения</w:t>
      </w:r>
      <w:r>
        <w:rPr>
          <w:spacing w:val="40"/>
        </w:rPr>
        <w:t> </w:t>
      </w:r>
      <w:r>
        <w:rPr/>
        <w:t>как</w:t>
      </w:r>
      <w:r>
        <w:rPr>
          <w:spacing w:val="40"/>
        </w:rPr>
        <w:t> </w:t>
      </w:r>
      <w:r>
        <w:rPr/>
        <w:t>выразительного</w:t>
      </w:r>
      <w:r>
        <w:rPr>
          <w:spacing w:val="40"/>
        </w:rPr>
        <w:t> </w:t>
      </w:r>
      <w:r>
        <w:rPr/>
        <w:t>средства</w:t>
      </w:r>
      <w:r>
        <w:rPr>
          <w:spacing w:val="40"/>
        </w:rPr>
        <w:t> </w:t>
      </w:r>
      <w:r>
        <w:rPr/>
        <w:t>при</w:t>
      </w:r>
      <w:r>
        <w:rPr>
          <w:spacing w:val="40"/>
        </w:rPr>
        <w:t> </w:t>
      </w:r>
      <w:r>
        <w:rPr/>
        <w:t>создании художественного образа;</w:t>
      </w:r>
    </w:p>
    <w:p>
      <w:pPr>
        <w:pStyle w:val="BodyText"/>
        <w:spacing w:before="2"/>
        <w:ind w:left="1485" w:firstLine="0"/>
        <w:jc w:val="left"/>
      </w:pPr>
      <w:r>
        <w:rPr/>
        <w:t>иметь</w:t>
      </w:r>
      <w:r>
        <w:rPr>
          <w:spacing w:val="70"/>
          <w:w w:val="150"/>
        </w:rPr>
        <w:t> </w:t>
      </w:r>
      <w:r>
        <w:rPr/>
        <w:t>опыт</w:t>
      </w:r>
      <w:r>
        <w:rPr>
          <w:spacing w:val="75"/>
          <w:w w:val="150"/>
        </w:rPr>
        <w:t> </w:t>
      </w:r>
      <w:r>
        <w:rPr/>
        <w:t>создания</w:t>
      </w:r>
      <w:r>
        <w:rPr>
          <w:spacing w:val="65"/>
          <w:w w:val="150"/>
        </w:rPr>
        <w:t> </w:t>
      </w:r>
      <w:r>
        <w:rPr/>
        <w:t>живописного</w:t>
      </w:r>
      <w:r>
        <w:rPr>
          <w:spacing w:val="62"/>
          <w:w w:val="150"/>
        </w:rPr>
        <w:t> </w:t>
      </w:r>
      <w:r>
        <w:rPr/>
        <w:t>портрета,</w:t>
      </w:r>
      <w:r>
        <w:rPr>
          <w:spacing w:val="60"/>
          <w:w w:val="150"/>
        </w:rPr>
        <w:t> </w:t>
      </w:r>
      <w:r>
        <w:rPr/>
        <w:t>понимать</w:t>
      </w:r>
      <w:r>
        <w:rPr>
          <w:spacing w:val="76"/>
          <w:w w:val="150"/>
        </w:rPr>
        <w:t> </w:t>
      </w:r>
      <w:r>
        <w:rPr/>
        <w:t>роль</w:t>
      </w:r>
      <w:r>
        <w:rPr>
          <w:spacing w:val="65"/>
          <w:w w:val="150"/>
        </w:rPr>
        <w:t> </w:t>
      </w:r>
      <w:r>
        <w:rPr/>
        <w:t>цвета</w:t>
      </w:r>
      <w:r>
        <w:rPr>
          <w:spacing w:val="75"/>
          <w:w w:val="150"/>
        </w:rPr>
        <w:t> </w:t>
      </w:r>
      <w:r>
        <w:rPr/>
        <w:t>в</w:t>
      </w:r>
      <w:r>
        <w:rPr>
          <w:spacing w:val="70"/>
          <w:w w:val="150"/>
        </w:rPr>
        <w:t> </w:t>
      </w:r>
      <w:r>
        <w:rPr>
          <w:spacing w:val="-2"/>
        </w:rPr>
        <w:t>создании</w:t>
      </w:r>
    </w:p>
    <w:p>
      <w:pPr>
        <w:spacing w:after="0"/>
        <w:jc w:val="left"/>
        <w:sectPr>
          <w:pgSz w:w="11910" w:h="16850"/>
          <w:pgMar w:header="0" w:footer="922" w:top="1060" w:bottom="1180" w:left="920" w:right="160"/>
        </w:sectPr>
      </w:pPr>
    </w:p>
    <w:p>
      <w:pPr>
        <w:pStyle w:val="BodyText"/>
        <w:spacing w:line="292" w:lineRule="auto" w:before="66"/>
        <w:ind w:right="732" w:firstLine="0"/>
        <w:jc w:val="left"/>
      </w:pPr>
      <w:r>
        <w:rPr/>
        <w:t>портретного</w:t>
      </w:r>
      <w:r>
        <w:rPr>
          <w:spacing w:val="80"/>
        </w:rPr>
        <w:t> </w:t>
      </w:r>
      <w:r>
        <w:rPr/>
        <w:t>образа</w:t>
      </w:r>
      <w:r>
        <w:rPr>
          <w:spacing w:val="80"/>
        </w:rPr>
        <w:t> </w:t>
      </w:r>
      <w:r>
        <w:rPr/>
        <w:t>как</w:t>
      </w:r>
      <w:r>
        <w:rPr>
          <w:spacing w:val="80"/>
        </w:rPr>
        <w:t> </w:t>
      </w:r>
      <w:r>
        <w:rPr/>
        <w:t>средства</w:t>
      </w:r>
      <w:r>
        <w:rPr>
          <w:spacing w:val="80"/>
        </w:rPr>
        <w:t> </w:t>
      </w:r>
      <w:r>
        <w:rPr/>
        <w:t>выражения</w:t>
      </w:r>
      <w:r>
        <w:rPr>
          <w:spacing w:val="80"/>
        </w:rPr>
        <w:t> </w:t>
      </w:r>
      <w:r>
        <w:rPr/>
        <w:t>настроения,</w:t>
      </w:r>
      <w:r>
        <w:rPr>
          <w:spacing w:val="80"/>
        </w:rPr>
        <w:t> </w:t>
      </w:r>
      <w:r>
        <w:rPr/>
        <w:t>характера,</w:t>
      </w:r>
      <w:r>
        <w:rPr>
          <w:spacing w:val="80"/>
        </w:rPr>
        <w:t> </w:t>
      </w:r>
      <w:r>
        <w:rPr/>
        <w:t>индивидуальности героя портрета;</w:t>
      </w:r>
    </w:p>
    <w:p>
      <w:pPr>
        <w:pStyle w:val="BodyText"/>
        <w:spacing w:line="288" w:lineRule="auto"/>
        <w:ind w:right="732"/>
        <w:jc w:val="left"/>
      </w:pPr>
      <w:r>
        <w:rPr/>
        <w:t>иметь</w:t>
      </w:r>
      <w:r>
        <w:rPr>
          <w:spacing w:val="40"/>
        </w:rPr>
        <w:t>  </w:t>
      </w:r>
      <w:r>
        <w:rPr/>
        <w:t>представление</w:t>
      </w:r>
      <w:r>
        <w:rPr>
          <w:spacing w:val="40"/>
        </w:rPr>
        <w:t>  </w:t>
      </w:r>
      <w:r>
        <w:rPr/>
        <w:t>о</w:t>
      </w:r>
      <w:r>
        <w:rPr>
          <w:spacing w:val="39"/>
        </w:rPr>
        <w:t>  </w:t>
      </w:r>
      <w:r>
        <w:rPr/>
        <w:t>жанре</w:t>
      </w:r>
      <w:r>
        <w:rPr>
          <w:spacing w:val="40"/>
        </w:rPr>
        <w:t>  </w:t>
      </w:r>
      <w:r>
        <w:rPr/>
        <w:t>портрета</w:t>
      </w:r>
      <w:r>
        <w:rPr>
          <w:spacing w:val="40"/>
        </w:rPr>
        <w:t>  </w:t>
      </w:r>
      <w:r>
        <w:rPr/>
        <w:t>в</w:t>
      </w:r>
      <w:r>
        <w:rPr>
          <w:spacing w:val="40"/>
        </w:rPr>
        <w:t>  </w:t>
      </w:r>
      <w:r>
        <w:rPr/>
        <w:t>искусстве</w:t>
      </w:r>
      <w:r>
        <w:rPr>
          <w:spacing w:val="40"/>
        </w:rPr>
        <w:t>  </w:t>
      </w:r>
      <w:r>
        <w:rPr/>
        <w:t>ХХ</w:t>
      </w:r>
      <w:r>
        <w:rPr>
          <w:spacing w:val="40"/>
        </w:rPr>
        <w:t>  </w:t>
      </w:r>
      <w:r>
        <w:rPr/>
        <w:t>в.</w:t>
      </w:r>
      <w:r>
        <w:rPr>
          <w:spacing w:val="40"/>
        </w:rPr>
        <w:t>  </w:t>
      </w:r>
      <w:r>
        <w:rPr/>
        <w:t>–</w:t>
      </w:r>
      <w:r>
        <w:rPr>
          <w:spacing w:val="40"/>
        </w:rPr>
        <w:t>  </w:t>
      </w:r>
      <w:r>
        <w:rPr/>
        <w:t>западном</w:t>
      </w:r>
      <w:r>
        <w:rPr>
          <w:spacing w:val="40"/>
        </w:rPr>
        <w:t>  </w:t>
      </w:r>
      <w:r>
        <w:rPr/>
        <w:t>и </w:t>
      </w:r>
      <w:r>
        <w:rPr>
          <w:spacing w:val="-2"/>
        </w:rPr>
        <w:t>отечественном.</w:t>
      </w:r>
    </w:p>
    <w:p>
      <w:pPr>
        <w:pStyle w:val="BodyText"/>
        <w:spacing w:line="263" w:lineRule="exact"/>
        <w:ind w:left="1485" w:firstLine="0"/>
        <w:jc w:val="left"/>
      </w:pPr>
      <w:r>
        <w:rPr>
          <w:spacing w:val="-2"/>
        </w:rPr>
        <w:t>Пейзаж:</w:t>
      </w:r>
    </w:p>
    <w:p>
      <w:pPr>
        <w:pStyle w:val="BodyText"/>
        <w:spacing w:line="288" w:lineRule="auto" w:before="41"/>
        <w:ind w:right="732"/>
        <w:jc w:val="left"/>
      </w:pPr>
      <w:r>
        <w:rPr/>
        <w:t>иметь</w:t>
      </w:r>
      <w:r>
        <w:rPr>
          <w:spacing w:val="80"/>
          <w:w w:val="150"/>
        </w:rPr>
        <w:t> </w:t>
      </w:r>
      <w:r>
        <w:rPr/>
        <w:t>представление</w:t>
      </w:r>
      <w:r>
        <w:rPr>
          <w:spacing w:val="80"/>
          <w:w w:val="150"/>
        </w:rPr>
        <w:t> </w:t>
      </w:r>
      <w:r>
        <w:rPr/>
        <w:t>и</w:t>
      </w:r>
      <w:r>
        <w:rPr>
          <w:spacing w:val="80"/>
          <w:w w:val="150"/>
        </w:rPr>
        <w:t> </w:t>
      </w:r>
      <w:r>
        <w:rPr/>
        <w:t>уметь</w:t>
      </w:r>
      <w:r>
        <w:rPr>
          <w:spacing w:val="80"/>
          <w:w w:val="150"/>
        </w:rPr>
        <w:t> </w:t>
      </w:r>
      <w:r>
        <w:rPr/>
        <w:t>сравнивать</w:t>
      </w:r>
      <w:r>
        <w:rPr>
          <w:spacing w:val="80"/>
          <w:w w:val="150"/>
        </w:rPr>
        <w:t> </w:t>
      </w:r>
      <w:r>
        <w:rPr/>
        <w:t>изображение</w:t>
      </w:r>
      <w:r>
        <w:rPr>
          <w:spacing w:val="80"/>
          <w:w w:val="150"/>
        </w:rPr>
        <w:t> </w:t>
      </w:r>
      <w:r>
        <w:rPr/>
        <w:t>пространства</w:t>
      </w:r>
      <w:r>
        <w:rPr>
          <w:spacing w:val="80"/>
          <w:w w:val="150"/>
        </w:rPr>
        <w:t> </w:t>
      </w:r>
      <w:r>
        <w:rPr/>
        <w:t>в</w:t>
      </w:r>
      <w:r>
        <w:rPr>
          <w:spacing w:val="80"/>
          <w:w w:val="150"/>
        </w:rPr>
        <w:t> </w:t>
      </w:r>
      <w:r>
        <w:rPr/>
        <w:t>эпоху Древнего мира,</w:t>
      </w:r>
      <w:r>
        <w:rPr>
          <w:spacing w:val="40"/>
        </w:rPr>
        <w:t> </w:t>
      </w:r>
      <w:r>
        <w:rPr/>
        <w:t>в</w:t>
      </w:r>
      <w:r>
        <w:rPr>
          <w:spacing w:val="40"/>
        </w:rPr>
        <w:t> </w:t>
      </w:r>
      <w:r>
        <w:rPr/>
        <w:t>Средневековом</w:t>
      </w:r>
      <w:r>
        <w:rPr>
          <w:spacing w:val="40"/>
        </w:rPr>
        <w:t> </w:t>
      </w:r>
      <w:r>
        <w:rPr/>
        <w:t>искусстве и</w:t>
      </w:r>
      <w:r>
        <w:rPr>
          <w:spacing w:val="40"/>
        </w:rPr>
        <w:t> </w:t>
      </w:r>
      <w:r>
        <w:rPr/>
        <w:t>в</w:t>
      </w:r>
      <w:r>
        <w:rPr>
          <w:spacing w:val="40"/>
        </w:rPr>
        <w:t> </w:t>
      </w:r>
      <w:r>
        <w:rPr/>
        <w:t>эпоху Возрождения;</w:t>
      </w:r>
    </w:p>
    <w:p>
      <w:pPr>
        <w:pStyle w:val="BodyText"/>
        <w:spacing w:line="288" w:lineRule="auto"/>
        <w:ind w:left="1485" w:right="732" w:firstLine="0"/>
        <w:jc w:val="left"/>
      </w:pPr>
      <w:r>
        <w:rPr/>
        <w:t>знать правила</w:t>
      </w:r>
      <w:r>
        <w:rPr>
          <w:spacing w:val="40"/>
        </w:rPr>
        <w:t> </w:t>
      </w:r>
      <w:r>
        <w:rPr/>
        <w:t>построения линейной перспективы и уметь применять их в</w:t>
      </w:r>
      <w:r>
        <w:rPr>
          <w:spacing w:val="40"/>
        </w:rPr>
        <w:t> </w:t>
      </w:r>
      <w:r>
        <w:rPr/>
        <w:t>рисунке; уметь</w:t>
      </w:r>
      <w:r>
        <w:rPr>
          <w:spacing w:val="80"/>
        </w:rPr>
        <w:t> </w:t>
      </w:r>
      <w:r>
        <w:rPr/>
        <w:t>определять</w:t>
      </w:r>
      <w:r>
        <w:rPr>
          <w:spacing w:val="80"/>
        </w:rPr>
        <w:t> </w:t>
      </w:r>
      <w:r>
        <w:rPr/>
        <w:t>содержание</w:t>
      </w:r>
      <w:r>
        <w:rPr>
          <w:spacing w:val="68"/>
        </w:rPr>
        <w:t> </w:t>
      </w:r>
      <w:r>
        <w:rPr/>
        <w:t>понятий:</w:t>
      </w:r>
      <w:r>
        <w:rPr>
          <w:spacing w:val="80"/>
        </w:rPr>
        <w:t> </w:t>
      </w:r>
      <w:r>
        <w:rPr/>
        <w:t>линия</w:t>
      </w:r>
      <w:r>
        <w:rPr>
          <w:spacing w:val="80"/>
        </w:rPr>
        <w:t> </w:t>
      </w:r>
      <w:r>
        <w:rPr/>
        <w:t>горизонта,</w:t>
      </w:r>
      <w:r>
        <w:rPr>
          <w:spacing w:val="80"/>
        </w:rPr>
        <w:t> </w:t>
      </w:r>
      <w:r>
        <w:rPr/>
        <w:t>точка</w:t>
      </w:r>
      <w:r>
        <w:rPr>
          <w:spacing w:val="80"/>
        </w:rPr>
        <w:t> </w:t>
      </w:r>
      <w:r>
        <w:rPr/>
        <w:t>схода,</w:t>
      </w:r>
      <w:r>
        <w:rPr>
          <w:spacing w:val="72"/>
        </w:rPr>
        <w:t> </w:t>
      </w:r>
      <w:r>
        <w:rPr/>
        <w:t>низкий</w:t>
      </w:r>
      <w:r>
        <w:rPr>
          <w:spacing w:val="80"/>
        </w:rPr>
        <w:t> </w:t>
      </w:r>
      <w:r>
        <w:rPr/>
        <w:t>и</w:t>
      </w:r>
    </w:p>
    <w:p>
      <w:pPr>
        <w:pStyle w:val="BodyText"/>
        <w:spacing w:line="288" w:lineRule="auto"/>
        <w:ind w:left="1485" w:right="1459" w:hanging="706"/>
        <w:jc w:val="left"/>
      </w:pPr>
      <w:r>
        <w:rPr/>
        <w:t>высокий горизонт, перспективные сокращения, центральная и угловая перспектива;</w:t>
      </w:r>
      <w:r>
        <w:rPr>
          <w:spacing w:val="80"/>
        </w:rPr>
        <w:t> </w:t>
      </w:r>
      <w:r>
        <w:rPr/>
        <w:t>знать</w:t>
      </w:r>
      <w:r>
        <w:rPr>
          <w:spacing w:val="39"/>
        </w:rPr>
        <w:t> </w:t>
      </w:r>
      <w:r>
        <w:rPr/>
        <w:t>правила</w:t>
      </w:r>
      <w:r>
        <w:rPr>
          <w:spacing w:val="40"/>
        </w:rPr>
        <w:t> </w:t>
      </w:r>
      <w:r>
        <w:rPr/>
        <w:t>воздушной</w:t>
      </w:r>
      <w:r>
        <w:rPr>
          <w:spacing w:val="40"/>
        </w:rPr>
        <w:t> </w:t>
      </w:r>
      <w:r>
        <w:rPr/>
        <w:t>перспективы</w:t>
      </w:r>
      <w:r>
        <w:rPr>
          <w:spacing w:val="40"/>
        </w:rPr>
        <w:t> </w:t>
      </w:r>
      <w:r>
        <w:rPr/>
        <w:t>и</w:t>
      </w:r>
      <w:r>
        <w:rPr>
          <w:spacing w:val="40"/>
        </w:rPr>
        <w:t> </w:t>
      </w:r>
      <w:r>
        <w:rPr/>
        <w:t>уметь</w:t>
      </w:r>
      <w:r>
        <w:rPr>
          <w:spacing w:val="40"/>
        </w:rPr>
        <w:t> </w:t>
      </w:r>
      <w:r>
        <w:rPr/>
        <w:t>их</w:t>
      </w:r>
      <w:r>
        <w:rPr>
          <w:spacing w:val="37"/>
        </w:rPr>
        <w:t> </w:t>
      </w:r>
      <w:r>
        <w:rPr/>
        <w:t>применять</w:t>
      </w:r>
      <w:r>
        <w:rPr>
          <w:spacing w:val="39"/>
        </w:rPr>
        <w:t> </w:t>
      </w:r>
      <w:r>
        <w:rPr/>
        <w:t>на</w:t>
      </w:r>
      <w:r>
        <w:rPr>
          <w:spacing w:val="40"/>
        </w:rPr>
        <w:t> </w:t>
      </w:r>
      <w:r>
        <w:rPr/>
        <w:t>практике;</w:t>
      </w:r>
    </w:p>
    <w:p>
      <w:pPr>
        <w:pStyle w:val="BodyText"/>
        <w:spacing w:line="288" w:lineRule="auto"/>
        <w:ind w:right="712"/>
      </w:pPr>
      <w:r>
        <w:rPr/>
        <w:t>характеризовать особенности изображения разных состояний природы в романтическом</w:t>
      </w:r>
      <w:r>
        <w:rPr>
          <w:spacing w:val="40"/>
        </w:rPr>
        <w:t> </w:t>
      </w:r>
      <w:r>
        <w:rPr/>
        <w:t>пейзаже</w:t>
      </w:r>
      <w:r>
        <w:rPr>
          <w:spacing w:val="40"/>
        </w:rPr>
        <w:t> </w:t>
      </w:r>
      <w:r>
        <w:rPr/>
        <w:t>и</w:t>
      </w:r>
      <w:r>
        <w:rPr>
          <w:spacing w:val="40"/>
        </w:rPr>
        <w:t> </w:t>
      </w:r>
      <w:r>
        <w:rPr/>
        <w:t>пейзаже</w:t>
      </w:r>
      <w:r>
        <w:rPr>
          <w:spacing w:val="40"/>
        </w:rPr>
        <w:t> </w:t>
      </w:r>
      <w:r>
        <w:rPr/>
        <w:t>творчества</w:t>
      </w:r>
      <w:r>
        <w:rPr>
          <w:spacing w:val="40"/>
        </w:rPr>
        <w:t> </w:t>
      </w:r>
      <w:r>
        <w:rPr/>
        <w:t>импрессионистов</w:t>
      </w:r>
      <w:r>
        <w:rPr>
          <w:spacing w:val="40"/>
        </w:rPr>
        <w:t> </w:t>
      </w:r>
      <w:r>
        <w:rPr/>
        <w:t>и</w:t>
      </w:r>
      <w:r>
        <w:rPr>
          <w:spacing w:val="40"/>
        </w:rPr>
        <w:t> </w:t>
      </w:r>
      <w:r>
        <w:rPr/>
        <w:t>постимпрессионистов;</w:t>
      </w:r>
    </w:p>
    <w:p>
      <w:pPr>
        <w:pStyle w:val="BodyText"/>
        <w:spacing w:before="3"/>
        <w:ind w:left="1485" w:firstLine="0"/>
      </w:pPr>
      <w:r>
        <w:rPr/>
        <w:t>иметь</w:t>
      </w:r>
      <w:r>
        <w:rPr>
          <w:spacing w:val="25"/>
        </w:rPr>
        <w:t> </w:t>
      </w:r>
      <w:r>
        <w:rPr/>
        <w:t>представление</w:t>
      </w:r>
      <w:r>
        <w:rPr>
          <w:spacing w:val="16"/>
        </w:rPr>
        <w:t> </w:t>
      </w:r>
      <w:r>
        <w:rPr/>
        <w:t>о</w:t>
      </w:r>
      <w:r>
        <w:rPr>
          <w:spacing w:val="15"/>
        </w:rPr>
        <w:t> </w:t>
      </w:r>
      <w:r>
        <w:rPr/>
        <w:t>морских</w:t>
      </w:r>
      <w:r>
        <w:rPr>
          <w:spacing w:val="15"/>
        </w:rPr>
        <w:t> </w:t>
      </w:r>
      <w:r>
        <w:rPr/>
        <w:t>пейзажах</w:t>
      </w:r>
      <w:r>
        <w:rPr>
          <w:spacing w:val="24"/>
        </w:rPr>
        <w:t> </w:t>
      </w:r>
      <w:r>
        <w:rPr/>
        <w:t>И.</w:t>
      </w:r>
      <w:r>
        <w:rPr>
          <w:spacing w:val="35"/>
        </w:rPr>
        <w:t> </w:t>
      </w:r>
      <w:r>
        <w:rPr>
          <w:spacing w:val="-2"/>
        </w:rPr>
        <w:t>Айвазовского;</w:t>
      </w:r>
    </w:p>
    <w:p>
      <w:pPr>
        <w:pStyle w:val="BodyText"/>
        <w:spacing w:line="285" w:lineRule="auto" w:before="50"/>
        <w:ind w:right="741"/>
      </w:pPr>
      <w:r>
        <w:rPr/>
        <w:t>иметь представление об особенностях пленэрной живописи и колористической изменчивости состояний природы;</w:t>
      </w:r>
    </w:p>
    <w:p>
      <w:pPr>
        <w:pStyle w:val="BodyText"/>
        <w:spacing w:line="285" w:lineRule="auto" w:before="4"/>
        <w:ind w:right="673"/>
      </w:pPr>
      <w:r>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pPr>
        <w:pStyle w:val="BodyText"/>
        <w:spacing w:line="288" w:lineRule="auto" w:before="4"/>
        <w:ind w:right="736"/>
      </w:pPr>
      <w:r>
        <w:rPr/>
        <w:t>уметь</w:t>
      </w:r>
      <w:r>
        <w:rPr>
          <w:spacing w:val="40"/>
        </w:rPr>
        <w:t> </w:t>
      </w:r>
      <w:r>
        <w:rPr/>
        <w:t>объяснять,</w:t>
      </w:r>
      <w:r>
        <w:rPr>
          <w:spacing w:val="40"/>
        </w:rPr>
        <w:t> </w:t>
      </w:r>
      <w:r>
        <w:rPr/>
        <w:t>как</w:t>
      </w:r>
      <w:r>
        <w:rPr>
          <w:spacing w:val="40"/>
        </w:rPr>
        <w:t> </w:t>
      </w:r>
      <w:r>
        <w:rPr/>
        <w:t>в</w:t>
      </w:r>
      <w:r>
        <w:rPr>
          <w:spacing w:val="40"/>
        </w:rPr>
        <w:t> </w:t>
      </w:r>
      <w:r>
        <w:rPr/>
        <w:t>пейзажной</w:t>
      </w:r>
      <w:r>
        <w:rPr>
          <w:spacing w:val="40"/>
        </w:rPr>
        <w:t> </w:t>
      </w:r>
      <w:r>
        <w:rPr/>
        <w:t>живописи</w:t>
      </w:r>
      <w:r>
        <w:rPr>
          <w:spacing w:val="40"/>
        </w:rPr>
        <w:t> </w:t>
      </w:r>
      <w:r>
        <w:rPr/>
        <w:t>развивался</w:t>
      </w:r>
      <w:r>
        <w:rPr>
          <w:spacing w:val="40"/>
        </w:rPr>
        <w:t> </w:t>
      </w:r>
      <w:r>
        <w:rPr/>
        <w:t>образ</w:t>
      </w:r>
      <w:r>
        <w:rPr>
          <w:spacing w:val="40"/>
        </w:rPr>
        <w:t> </w:t>
      </w:r>
      <w:r>
        <w:rPr/>
        <w:t>отечественной природы и</w:t>
      </w:r>
      <w:r>
        <w:rPr>
          <w:spacing w:val="40"/>
        </w:rPr>
        <w:t> </w:t>
      </w:r>
      <w:r>
        <w:rPr/>
        <w:t>каково</w:t>
      </w:r>
      <w:r>
        <w:rPr>
          <w:spacing w:val="40"/>
        </w:rPr>
        <w:t> </w:t>
      </w:r>
      <w:r>
        <w:rPr/>
        <w:t>его значение в развитии чувства Родины;</w:t>
      </w:r>
    </w:p>
    <w:p>
      <w:pPr>
        <w:pStyle w:val="BodyText"/>
        <w:spacing w:line="285" w:lineRule="auto"/>
        <w:ind w:right="731"/>
      </w:pPr>
      <w:r>
        <w:rPr/>
        <w:t>иметь опыт живописного изображения различных активно выраженных состояний </w:t>
      </w:r>
      <w:r>
        <w:rPr>
          <w:spacing w:val="-2"/>
        </w:rPr>
        <w:t>природы;</w:t>
      </w:r>
    </w:p>
    <w:p>
      <w:pPr>
        <w:pStyle w:val="BodyText"/>
        <w:spacing w:line="285" w:lineRule="auto" w:before="3"/>
        <w:ind w:right="733"/>
      </w:pPr>
      <w:r>
        <w:rPr/>
        <w:t>иметь опыт пейзажных зарисовок, графического изображения природы по памяти и </w:t>
      </w:r>
      <w:r>
        <w:rPr>
          <w:spacing w:val="-2"/>
        </w:rPr>
        <w:t>представлению;</w:t>
      </w:r>
    </w:p>
    <w:p>
      <w:pPr>
        <w:pStyle w:val="BodyText"/>
        <w:spacing w:line="295" w:lineRule="auto" w:before="4"/>
        <w:ind w:right="735"/>
      </w:pPr>
      <w:r>
        <w:rPr/>
        <w:t>иметь опыт художественной наблюдательности как способа развития интереса к окружающему</w:t>
      </w:r>
      <w:r>
        <w:rPr>
          <w:spacing w:val="40"/>
        </w:rPr>
        <w:t> </w:t>
      </w:r>
      <w:r>
        <w:rPr/>
        <w:t>миру</w:t>
      </w:r>
      <w:r>
        <w:rPr>
          <w:spacing w:val="40"/>
        </w:rPr>
        <w:t> </w:t>
      </w:r>
      <w:r>
        <w:rPr/>
        <w:t>и</w:t>
      </w:r>
      <w:r>
        <w:rPr>
          <w:spacing w:val="40"/>
        </w:rPr>
        <w:t> </w:t>
      </w:r>
      <w:r>
        <w:rPr/>
        <w:t>его</w:t>
      </w:r>
      <w:r>
        <w:rPr>
          <w:spacing w:val="40"/>
        </w:rPr>
        <w:t> </w:t>
      </w:r>
      <w:r>
        <w:rPr/>
        <w:t>художественно-поэтическому</w:t>
      </w:r>
      <w:r>
        <w:rPr>
          <w:spacing w:val="40"/>
        </w:rPr>
        <w:t> </w:t>
      </w:r>
      <w:r>
        <w:rPr/>
        <w:t>видению;</w:t>
      </w:r>
    </w:p>
    <w:p>
      <w:pPr>
        <w:pStyle w:val="BodyText"/>
        <w:spacing w:line="288" w:lineRule="auto"/>
        <w:ind w:left="1485" w:right="734" w:firstLine="0"/>
      </w:pPr>
      <w:r>
        <w:rPr/>
        <w:t>иметь</w:t>
      </w:r>
      <w:r>
        <w:rPr>
          <w:spacing w:val="40"/>
        </w:rPr>
        <w:t> </w:t>
      </w:r>
      <w:r>
        <w:rPr/>
        <w:t>опыт</w:t>
      </w:r>
      <w:r>
        <w:rPr>
          <w:spacing w:val="40"/>
        </w:rPr>
        <w:t> </w:t>
      </w:r>
      <w:r>
        <w:rPr/>
        <w:t>изображения</w:t>
      </w:r>
      <w:r>
        <w:rPr>
          <w:spacing w:val="40"/>
        </w:rPr>
        <w:t> </w:t>
      </w:r>
      <w:r>
        <w:rPr/>
        <w:t>городского</w:t>
      </w:r>
      <w:r>
        <w:rPr>
          <w:spacing w:val="40"/>
        </w:rPr>
        <w:t> </w:t>
      </w:r>
      <w:r>
        <w:rPr/>
        <w:t>пейзажа</w:t>
      </w:r>
      <w:r>
        <w:rPr>
          <w:spacing w:val="40"/>
        </w:rPr>
        <w:t> </w:t>
      </w:r>
      <w:r>
        <w:rPr/>
        <w:t>–</w:t>
      </w:r>
      <w:r>
        <w:rPr>
          <w:spacing w:val="40"/>
        </w:rPr>
        <w:t> </w:t>
      </w:r>
      <w:r>
        <w:rPr/>
        <w:t>по</w:t>
      </w:r>
      <w:r>
        <w:rPr>
          <w:spacing w:val="40"/>
        </w:rPr>
        <w:t> </w:t>
      </w:r>
      <w:r>
        <w:rPr/>
        <w:t>памяти</w:t>
      </w:r>
      <w:r>
        <w:rPr>
          <w:spacing w:val="40"/>
        </w:rPr>
        <w:t> </w:t>
      </w:r>
      <w:r>
        <w:rPr/>
        <w:t>или</w:t>
      </w:r>
      <w:r>
        <w:rPr>
          <w:spacing w:val="40"/>
        </w:rPr>
        <w:t> </w:t>
      </w:r>
      <w:r>
        <w:rPr/>
        <w:t>представлению; иметь</w:t>
      </w:r>
      <w:r>
        <w:rPr>
          <w:spacing w:val="77"/>
          <w:w w:val="150"/>
        </w:rPr>
        <w:t> </w:t>
      </w:r>
      <w:r>
        <w:rPr/>
        <w:t>навыки</w:t>
      </w:r>
      <w:r>
        <w:rPr>
          <w:spacing w:val="74"/>
          <w:w w:val="150"/>
        </w:rPr>
        <w:t> </w:t>
      </w:r>
      <w:r>
        <w:rPr/>
        <w:t>восприятия</w:t>
      </w:r>
      <w:r>
        <w:rPr>
          <w:spacing w:val="76"/>
          <w:w w:val="150"/>
        </w:rPr>
        <w:t> </w:t>
      </w:r>
      <w:r>
        <w:rPr/>
        <w:t>образности</w:t>
      </w:r>
      <w:r>
        <w:rPr>
          <w:spacing w:val="73"/>
          <w:w w:val="150"/>
        </w:rPr>
        <w:t> </w:t>
      </w:r>
      <w:r>
        <w:rPr/>
        <w:t>городского</w:t>
      </w:r>
      <w:r>
        <w:rPr>
          <w:spacing w:val="77"/>
          <w:w w:val="150"/>
        </w:rPr>
        <w:t> </w:t>
      </w:r>
      <w:r>
        <w:rPr/>
        <w:t>пространства</w:t>
      </w:r>
      <w:r>
        <w:rPr>
          <w:spacing w:val="76"/>
          <w:w w:val="150"/>
        </w:rPr>
        <w:t> </w:t>
      </w:r>
      <w:r>
        <w:rPr/>
        <w:t>как</w:t>
      </w:r>
      <w:r>
        <w:rPr>
          <w:spacing w:val="77"/>
          <w:w w:val="150"/>
        </w:rPr>
        <w:t> </w:t>
      </w:r>
      <w:r>
        <w:rPr>
          <w:spacing w:val="-2"/>
        </w:rPr>
        <w:t>выражения</w:t>
      </w:r>
    </w:p>
    <w:p>
      <w:pPr>
        <w:pStyle w:val="BodyText"/>
        <w:ind w:firstLine="0"/>
      </w:pPr>
      <w:r>
        <w:rPr/>
        <w:t>самобытного</w:t>
      </w:r>
      <w:r>
        <w:rPr>
          <w:spacing w:val="24"/>
        </w:rPr>
        <w:t> </w:t>
      </w:r>
      <w:r>
        <w:rPr/>
        <w:t>лица</w:t>
      </w:r>
      <w:r>
        <w:rPr>
          <w:spacing w:val="20"/>
        </w:rPr>
        <w:t> </w:t>
      </w:r>
      <w:r>
        <w:rPr/>
        <w:t>культуры</w:t>
      </w:r>
      <w:r>
        <w:rPr>
          <w:spacing w:val="15"/>
        </w:rPr>
        <w:t> </w:t>
      </w:r>
      <w:r>
        <w:rPr/>
        <w:t>и</w:t>
      </w:r>
      <w:r>
        <w:rPr>
          <w:spacing w:val="23"/>
        </w:rPr>
        <w:t> </w:t>
      </w:r>
      <w:r>
        <w:rPr/>
        <w:t>истории</w:t>
      </w:r>
      <w:r>
        <w:rPr>
          <w:spacing w:val="23"/>
        </w:rPr>
        <w:t> </w:t>
      </w:r>
      <w:r>
        <w:rPr>
          <w:spacing w:val="-2"/>
        </w:rPr>
        <w:t>народа;</w:t>
      </w:r>
    </w:p>
    <w:p>
      <w:pPr>
        <w:pStyle w:val="BodyText"/>
        <w:spacing w:line="285" w:lineRule="auto" w:before="38"/>
        <w:ind w:right="732"/>
        <w:jc w:val="left"/>
      </w:pPr>
      <w:r>
        <w:rPr/>
        <w:t>понимать и</w:t>
      </w:r>
      <w:r>
        <w:rPr>
          <w:spacing w:val="39"/>
        </w:rPr>
        <w:t> </w:t>
      </w:r>
      <w:r>
        <w:rPr/>
        <w:t>объяснять роль культурного наследия в городском пространстве, задачи</w:t>
      </w:r>
      <w:r>
        <w:rPr>
          <w:spacing w:val="40"/>
        </w:rPr>
        <w:t> </w:t>
      </w:r>
      <w:r>
        <w:rPr/>
        <w:t>его охраны и сохранения.</w:t>
      </w:r>
    </w:p>
    <w:p>
      <w:pPr>
        <w:pStyle w:val="BodyText"/>
        <w:spacing w:before="4"/>
        <w:ind w:left="1485" w:firstLine="0"/>
        <w:jc w:val="left"/>
      </w:pPr>
      <w:r>
        <w:rPr/>
        <w:t>Бытовой</w:t>
      </w:r>
      <w:r>
        <w:rPr>
          <w:spacing w:val="16"/>
        </w:rPr>
        <w:t> </w:t>
      </w:r>
      <w:r>
        <w:rPr>
          <w:spacing w:val="-2"/>
        </w:rPr>
        <w:t>жанр:</w:t>
      </w:r>
    </w:p>
    <w:p>
      <w:pPr>
        <w:pStyle w:val="BodyText"/>
        <w:spacing w:line="288" w:lineRule="auto" w:before="50"/>
        <w:ind w:right="732"/>
        <w:jc w:val="left"/>
      </w:pPr>
      <w:r>
        <w:rPr/>
        <w:t>характеризовать роль изобразительного искусства в формировании представлений о</w:t>
      </w:r>
      <w:r>
        <w:rPr>
          <w:spacing w:val="40"/>
        </w:rPr>
        <w:t> </w:t>
      </w:r>
      <w:r>
        <w:rPr/>
        <w:t>жизни людей разных эпох и народов;</w:t>
      </w:r>
    </w:p>
    <w:p>
      <w:pPr>
        <w:pStyle w:val="BodyText"/>
        <w:tabs>
          <w:tab w:pos="2305" w:val="left" w:leader="none"/>
          <w:tab w:pos="3571" w:val="left" w:leader="none"/>
          <w:tab w:pos="4636" w:val="left" w:leader="none"/>
          <w:tab w:pos="6355" w:val="left" w:leader="none"/>
          <w:tab w:pos="7577" w:val="left" w:leader="none"/>
          <w:tab w:pos="8945" w:val="left" w:leader="none"/>
        </w:tabs>
        <w:spacing w:line="263" w:lineRule="exact"/>
        <w:ind w:left="1485" w:firstLine="0"/>
        <w:jc w:val="left"/>
      </w:pPr>
      <w:r>
        <w:rPr>
          <w:spacing w:val="-2"/>
        </w:rPr>
        <w:t>уметь</w:t>
      </w:r>
      <w:r>
        <w:rPr/>
        <w:tab/>
      </w:r>
      <w:r>
        <w:rPr>
          <w:spacing w:val="-2"/>
        </w:rPr>
        <w:t>объяснять</w:t>
      </w:r>
      <w:r>
        <w:rPr/>
        <w:tab/>
      </w:r>
      <w:r>
        <w:rPr>
          <w:spacing w:val="-2"/>
        </w:rPr>
        <w:t>понятия</w:t>
      </w:r>
      <w:r>
        <w:rPr/>
        <w:tab/>
      </w:r>
      <w:r>
        <w:rPr>
          <w:spacing w:val="-2"/>
        </w:rPr>
        <w:t>«тематическая</w:t>
      </w:r>
      <w:r>
        <w:rPr/>
        <w:tab/>
      </w:r>
      <w:r>
        <w:rPr>
          <w:spacing w:val="-2"/>
        </w:rPr>
        <w:t>картина»,</w:t>
      </w:r>
      <w:r>
        <w:rPr/>
        <w:tab/>
      </w:r>
      <w:r>
        <w:rPr>
          <w:spacing w:val="-2"/>
        </w:rPr>
        <w:t>«станковая</w:t>
      </w:r>
      <w:r>
        <w:rPr/>
        <w:tab/>
      </w:r>
      <w:r>
        <w:rPr>
          <w:spacing w:val="-2"/>
        </w:rPr>
        <w:t>живопись»,</w:t>
      </w:r>
    </w:p>
    <w:p>
      <w:pPr>
        <w:pStyle w:val="BodyText"/>
        <w:spacing w:line="290" w:lineRule="auto" w:before="52"/>
        <w:ind w:left="1485" w:right="745" w:hanging="706"/>
        <w:jc w:val="left"/>
      </w:pPr>
      <w:r>
        <w:rPr/>
        <w:t>«монументальная живопись», перечислять</w:t>
      </w:r>
      <w:r>
        <w:rPr>
          <w:spacing w:val="40"/>
        </w:rPr>
        <w:t> </w:t>
      </w:r>
      <w:r>
        <w:rPr/>
        <w:t>основные жанры</w:t>
      </w:r>
      <w:r>
        <w:rPr>
          <w:spacing w:val="40"/>
        </w:rPr>
        <w:t> </w:t>
      </w:r>
      <w:r>
        <w:rPr/>
        <w:t>тематической картины;</w:t>
      </w:r>
      <w:r>
        <w:rPr>
          <w:spacing w:val="40"/>
        </w:rPr>
        <w:t> </w:t>
      </w:r>
      <w:r>
        <w:rPr/>
        <w:t>различать</w:t>
      </w:r>
      <w:r>
        <w:rPr>
          <w:spacing w:val="40"/>
        </w:rPr>
        <w:t>  </w:t>
      </w:r>
      <w:r>
        <w:rPr/>
        <w:t>тему,</w:t>
      </w:r>
      <w:r>
        <w:rPr>
          <w:spacing w:val="40"/>
        </w:rPr>
        <w:t>  </w:t>
      </w:r>
      <w:r>
        <w:rPr/>
        <w:t>сюжет</w:t>
      </w:r>
      <w:r>
        <w:rPr>
          <w:spacing w:val="40"/>
        </w:rPr>
        <w:t>  </w:t>
      </w:r>
      <w:r>
        <w:rPr/>
        <w:t>и</w:t>
      </w:r>
      <w:r>
        <w:rPr>
          <w:spacing w:val="40"/>
        </w:rPr>
        <w:t>  </w:t>
      </w:r>
      <w:r>
        <w:rPr/>
        <w:t>содержание</w:t>
      </w:r>
      <w:r>
        <w:rPr>
          <w:spacing w:val="40"/>
        </w:rPr>
        <w:t>  </w:t>
      </w:r>
      <w:r>
        <w:rPr/>
        <w:t>в</w:t>
      </w:r>
      <w:r>
        <w:rPr>
          <w:spacing w:val="40"/>
        </w:rPr>
        <w:t>  </w:t>
      </w:r>
      <w:r>
        <w:rPr/>
        <w:t>жанровой</w:t>
      </w:r>
      <w:r>
        <w:rPr>
          <w:spacing w:val="40"/>
        </w:rPr>
        <w:t>  </w:t>
      </w:r>
      <w:r>
        <w:rPr/>
        <w:t>картине,</w:t>
      </w:r>
      <w:r>
        <w:rPr>
          <w:spacing w:val="40"/>
        </w:rPr>
        <w:t>  </w:t>
      </w:r>
      <w:r>
        <w:rPr/>
        <w:t>выявлять</w:t>
      </w:r>
      <w:r>
        <w:rPr>
          <w:spacing w:val="40"/>
        </w:rPr>
        <w:t>  </w:t>
      </w:r>
      <w:r>
        <w:rPr/>
        <w:t>образ</w:t>
      </w:r>
    </w:p>
    <w:p>
      <w:pPr>
        <w:pStyle w:val="BodyText"/>
        <w:spacing w:before="3"/>
        <w:ind w:firstLine="0"/>
        <w:jc w:val="left"/>
      </w:pPr>
      <w:r>
        <w:rPr/>
        <w:t>нравственных</w:t>
      </w:r>
      <w:r>
        <w:rPr>
          <w:spacing w:val="20"/>
        </w:rPr>
        <w:t> </w:t>
      </w:r>
      <w:r>
        <w:rPr/>
        <w:t>и</w:t>
      </w:r>
      <w:r>
        <w:rPr>
          <w:spacing w:val="21"/>
        </w:rPr>
        <w:t> </w:t>
      </w:r>
      <w:r>
        <w:rPr/>
        <w:t>ценностных</w:t>
      </w:r>
      <w:r>
        <w:rPr>
          <w:spacing w:val="23"/>
        </w:rPr>
        <w:t> </w:t>
      </w:r>
      <w:r>
        <w:rPr/>
        <w:t>смыслов</w:t>
      </w:r>
      <w:r>
        <w:rPr>
          <w:spacing w:val="23"/>
        </w:rPr>
        <w:t> </w:t>
      </w:r>
      <w:r>
        <w:rPr/>
        <w:t>в</w:t>
      </w:r>
      <w:r>
        <w:rPr>
          <w:spacing w:val="26"/>
        </w:rPr>
        <w:t> </w:t>
      </w:r>
      <w:r>
        <w:rPr/>
        <w:t>жанровой</w:t>
      </w:r>
      <w:r>
        <w:rPr>
          <w:spacing w:val="25"/>
        </w:rPr>
        <w:t> </w:t>
      </w:r>
      <w:r>
        <w:rPr>
          <w:spacing w:val="-2"/>
        </w:rPr>
        <w:t>картине;</w:t>
      </w:r>
    </w:p>
    <w:p>
      <w:pPr>
        <w:pStyle w:val="BodyText"/>
        <w:spacing w:line="288" w:lineRule="auto" w:before="55"/>
        <w:ind w:right="732"/>
        <w:jc w:val="left"/>
      </w:pPr>
      <w:r>
        <w:rPr/>
        <w:t>иметь представление о композиции как целостности в организации художественных</w:t>
      </w:r>
      <w:r>
        <w:rPr>
          <w:spacing w:val="40"/>
        </w:rPr>
        <w:t> </w:t>
      </w:r>
      <w:r>
        <w:rPr/>
        <w:t>выразительных</w:t>
      </w:r>
      <w:r>
        <w:rPr>
          <w:spacing w:val="40"/>
        </w:rPr>
        <w:t> </w:t>
      </w:r>
      <w:r>
        <w:rPr/>
        <w:t>средств,</w:t>
      </w:r>
      <w:r>
        <w:rPr>
          <w:spacing w:val="40"/>
        </w:rPr>
        <w:t> </w:t>
      </w:r>
      <w:r>
        <w:rPr/>
        <w:t>взаимосвязи</w:t>
      </w:r>
      <w:r>
        <w:rPr>
          <w:spacing w:val="40"/>
        </w:rPr>
        <w:t> </w:t>
      </w:r>
      <w:r>
        <w:rPr/>
        <w:t>всех</w:t>
      </w:r>
      <w:r>
        <w:rPr>
          <w:spacing w:val="40"/>
        </w:rPr>
        <w:t> </w:t>
      </w:r>
      <w:r>
        <w:rPr/>
        <w:t>компонентов</w:t>
      </w:r>
      <w:r>
        <w:rPr>
          <w:spacing w:val="40"/>
        </w:rPr>
        <w:t> </w:t>
      </w:r>
      <w:r>
        <w:rPr/>
        <w:t>художественного</w:t>
      </w:r>
      <w:r>
        <w:rPr>
          <w:spacing w:val="40"/>
        </w:rPr>
        <w:t> </w:t>
      </w:r>
      <w:r>
        <w:rPr/>
        <w:t>произведения;</w:t>
      </w:r>
    </w:p>
    <w:p>
      <w:pPr>
        <w:pStyle w:val="BodyText"/>
        <w:spacing w:line="285" w:lineRule="auto"/>
        <w:ind w:right="732"/>
        <w:jc w:val="left"/>
      </w:pPr>
      <w:r>
        <w:rPr/>
        <w:t>уметь</w:t>
      </w:r>
      <w:r>
        <w:rPr>
          <w:spacing w:val="40"/>
        </w:rPr>
        <w:t> </w:t>
      </w:r>
      <w:r>
        <w:rPr/>
        <w:t>объяснять</w:t>
      </w:r>
      <w:r>
        <w:rPr>
          <w:spacing w:val="40"/>
        </w:rPr>
        <w:t> </w:t>
      </w:r>
      <w:r>
        <w:rPr/>
        <w:t>значение</w:t>
      </w:r>
      <w:r>
        <w:rPr>
          <w:spacing w:val="40"/>
        </w:rPr>
        <w:t> </w:t>
      </w:r>
      <w:r>
        <w:rPr/>
        <w:t>художественного</w:t>
      </w:r>
      <w:r>
        <w:rPr>
          <w:spacing w:val="40"/>
        </w:rPr>
        <w:t> </w:t>
      </w:r>
      <w:r>
        <w:rPr/>
        <w:t>изображения</w:t>
      </w:r>
      <w:r>
        <w:rPr>
          <w:spacing w:val="40"/>
        </w:rPr>
        <w:t> </w:t>
      </w:r>
      <w:r>
        <w:rPr/>
        <w:t>бытовой</w:t>
      </w:r>
      <w:r>
        <w:rPr>
          <w:spacing w:val="40"/>
        </w:rPr>
        <w:t> </w:t>
      </w:r>
      <w:r>
        <w:rPr/>
        <w:t>жизни</w:t>
      </w:r>
      <w:r>
        <w:rPr>
          <w:spacing w:val="40"/>
        </w:rPr>
        <w:t> </w:t>
      </w:r>
      <w:r>
        <w:rPr/>
        <w:t>людей</w:t>
      </w:r>
      <w:r>
        <w:rPr>
          <w:spacing w:val="40"/>
        </w:rPr>
        <w:t> </w:t>
      </w:r>
      <w:r>
        <w:rPr/>
        <w:t>в понимании истории человечества и</w:t>
      </w:r>
      <w:r>
        <w:rPr>
          <w:spacing w:val="40"/>
        </w:rPr>
        <w:t> </w:t>
      </w:r>
      <w:r>
        <w:rPr/>
        <w:t>современной жизни;</w:t>
      </w:r>
    </w:p>
    <w:p>
      <w:pPr>
        <w:pStyle w:val="BodyText"/>
        <w:spacing w:line="288" w:lineRule="auto" w:before="1"/>
        <w:ind w:right="732"/>
        <w:jc w:val="left"/>
      </w:pPr>
      <w:r>
        <w:rPr/>
        <w:t>осознавать</w:t>
      </w:r>
      <w:r>
        <w:rPr>
          <w:spacing w:val="80"/>
          <w:w w:val="150"/>
        </w:rPr>
        <w:t> </w:t>
      </w:r>
      <w:r>
        <w:rPr/>
        <w:t>многообразие</w:t>
      </w:r>
      <w:r>
        <w:rPr>
          <w:spacing w:val="80"/>
          <w:w w:val="150"/>
        </w:rPr>
        <w:t> </w:t>
      </w:r>
      <w:r>
        <w:rPr/>
        <w:t>форм</w:t>
      </w:r>
      <w:r>
        <w:rPr>
          <w:spacing w:val="80"/>
          <w:w w:val="150"/>
        </w:rPr>
        <w:t> </w:t>
      </w:r>
      <w:r>
        <w:rPr/>
        <w:t>организации</w:t>
      </w:r>
      <w:r>
        <w:rPr>
          <w:spacing w:val="80"/>
          <w:w w:val="150"/>
        </w:rPr>
        <w:t> </w:t>
      </w:r>
      <w:r>
        <w:rPr/>
        <w:t>бытовой</w:t>
      </w:r>
      <w:r>
        <w:rPr>
          <w:spacing w:val="80"/>
          <w:w w:val="150"/>
        </w:rPr>
        <w:t> </w:t>
      </w:r>
      <w:r>
        <w:rPr/>
        <w:t>жизни</w:t>
      </w:r>
      <w:r>
        <w:rPr>
          <w:spacing w:val="80"/>
          <w:w w:val="150"/>
        </w:rPr>
        <w:t> </w:t>
      </w:r>
      <w:r>
        <w:rPr/>
        <w:t>и</w:t>
      </w:r>
      <w:r>
        <w:rPr>
          <w:spacing w:val="80"/>
          <w:w w:val="150"/>
        </w:rPr>
        <w:t> </w:t>
      </w:r>
      <w:r>
        <w:rPr/>
        <w:t>одновременно</w:t>
      </w:r>
      <w:r>
        <w:rPr>
          <w:spacing w:val="80"/>
        </w:rPr>
        <w:t> </w:t>
      </w:r>
      <w:r>
        <w:rPr/>
        <w:t>единство мира людей;</w:t>
      </w:r>
    </w:p>
    <w:p>
      <w:pPr>
        <w:spacing w:after="0" w:line="288" w:lineRule="auto"/>
        <w:jc w:val="left"/>
        <w:sectPr>
          <w:pgSz w:w="11910" w:h="16850"/>
          <w:pgMar w:header="0" w:footer="922" w:top="1060" w:bottom="1180" w:left="920" w:right="160"/>
        </w:sectPr>
      </w:pPr>
    </w:p>
    <w:p>
      <w:pPr>
        <w:pStyle w:val="BodyText"/>
        <w:spacing w:line="288" w:lineRule="auto" w:before="66"/>
        <w:ind w:right="686"/>
      </w:pPr>
      <w:r>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w:t>
      </w:r>
      <w:r>
        <w:rPr>
          <w:spacing w:val="40"/>
        </w:rPr>
        <w:t> </w:t>
      </w:r>
      <w:r>
        <w:rPr/>
        <w:t>признакам</w:t>
      </w:r>
      <w:r>
        <w:rPr>
          <w:spacing w:val="40"/>
        </w:rPr>
        <w:t> </w:t>
      </w:r>
      <w:r>
        <w:rPr/>
        <w:t>и</w:t>
      </w:r>
      <w:r>
        <w:rPr>
          <w:spacing w:val="40"/>
        </w:rPr>
        <w:t> </w:t>
      </w:r>
      <w:r>
        <w:rPr/>
        <w:t>изобразительным</w:t>
      </w:r>
      <w:r>
        <w:rPr>
          <w:spacing w:val="40"/>
        </w:rPr>
        <w:t> </w:t>
      </w:r>
      <w:r>
        <w:rPr/>
        <w:t>традициям</w:t>
      </w:r>
      <w:r>
        <w:rPr>
          <w:spacing w:val="40"/>
        </w:rPr>
        <w:t> </w:t>
      </w:r>
      <w:r>
        <w:rPr/>
        <w:t>(Древний</w:t>
      </w:r>
      <w:r>
        <w:rPr>
          <w:spacing w:val="40"/>
        </w:rPr>
        <w:t> </w:t>
      </w:r>
      <w:r>
        <w:rPr/>
        <w:t>Египет,</w:t>
      </w:r>
      <w:r>
        <w:rPr>
          <w:spacing w:val="40"/>
        </w:rPr>
        <w:t> </w:t>
      </w:r>
      <w:r>
        <w:rPr/>
        <w:t>Китай, античный мир и другие);</w:t>
      </w:r>
    </w:p>
    <w:p>
      <w:pPr>
        <w:pStyle w:val="BodyText"/>
        <w:spacing w:line="288" w:lineRule="auto"/>
        <w:ind w:right="732"/>
      </w:pPr>
      <w:r>
        <w:rPr/>
        <w:t>иметь опыт изображения бытовой жизни разных народов в контексте традиций их </w:t>
      </w:r>
      <w:r>
        <w:rPr>
          <w:spacing w:val="-2"/>
        </w:rPr>
        <w:t>искусства;</w:t>
      </w:r>
    </w:p>
    <w:p>
      <w:pPr>
        <w:pStyle w:val="BodyText"/>
        <w:spacing w:line="288" w:lineRule="auto"/>
        <w:ind w:right="734"/>
      </w:pPr>
      <w:r>
        <w:rPr/>
        <w:t>характеризовать понятие «бытовой жанр» и уметь приводить несколько примеров произведений европейского и</w:t>
      </w:r>
      <w:r>
        <w:rPr>
          <w:spacing w:val="40"/>
        </w:rPr>
        <w:t> </w:t>
      </w:r>
      <w:r>
        <w:rPr/>
        <w:t>отечественного искусства;</w:t>
      </w:r>
    </w:p>
    <w:p>
      <w:pPr>
        <w:pStyle w:val="BodyText"/>
        <w:spacing w:line="285" w:lineRule="auto"/>
        <w:ind w:right="685"/>
      </w:pPr>
      <w:r>
        <w:rPr/>
        <w:t>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pPr>
        <w:pStyle w:val="BodyText"/>
        <w:spacing w:before="5"/>
        <w:ind w:left="1485" w:firstLine="0"/>
      </w:pPr>
      <w:r>
        <w:rPr/>
        <w:t>Исторический</w:t>
      </w:r>
      <w:r>
        <w:rPr>
          <w:spacing w:val="26"/>
        </w:rPr>
        <w:t> </w:t>
      </w:r>
      <w:r>
        <w:rPr>
          <w:spacing w:val="-4"/>
        </w:rPr>
        <w:t>жанр:</w:t>
      </w:r>
    </w:p>
    <w:p>
      <w:pPr>
        <w:pStyle w:val="BodyText"/>
        <w:spacing w:line="290" w:lineRule="auto" w:before="47"/>
        <w:ind w:right="736"/>
      </w:pPr>
      <w:r>
        <w:rPr/>
        <w:t>характеризовать исторический жанр в истории искусства и объяснять</w:t>
      </w:r>
      <w:r>
        <w:rPr>
          <w:spacing w:val="40"/>
        </w:rPr>
        <w:t> </w:t>
      </w:r>
      <w:r>
        <w:rPr/>
        <w:t>его</w:t>
      </w:r>
      <w:r>
        <w:rPr>
          <w:spacing w:val="40"/>
        </w:rPr>
        <w:t> </w:t>
      </w:r>
      <w:r>
        <w:rPr/>
        <w:t>значение</w:t>
      </w:r>
      <w:r>
        <w:rPr>
          <w:spacing w:val="40"/>
        </w:rPr>
        <w:t> </w:t>
      </w:r>
      <w:r>
        <w:rPr/>
        <w:t>для жизни общества, уметь объяснить, почему историческая картина считалась самым высоким</w:t>
      </w:r>
      <w:r>
        <w:rPr>
          <w:spacing w:val="40"/>
        </w:rPr>
        <w:t> </w:t>
      </w:r>
      <w:r>
        <w:rPr/>
        <w:t>жанром</w:t>
      </w:r>
      <w:r>
        <w:rPr>
          <w:spacing w:val="40"/>
        </w:rPr>
        <w:t> </w:t>
      </w:r>
      <w:r>
        <w:rPr/>
        <w:t>произведений</w:t>
      </w:r>
      <w:r>
        <w:rPr>
          <w:spacing w:val="40"/>
        </w:rPr>
        <w:t> </w:t>
      </w:r>
      <w:r>
        <w:rPr/>
        <w:t>изобразительного искусства;</w:t>
      </w:r>
    </w:p>
    <w:p>
      <w:pPr>
        <w:pStyle w:val="BodyText"/>
        <w:spacing w:line="288" w:lineRule="auto"/>
        <w:ind w:right="712"/>
      </w:pPr>
      <w:r>
        <w:rPr/>
        <w:t>знать</w:t>
      </w:r>
      <w:r>
        <w:rPr>
          <w:spacing w:val="40"/>
        </w:rPr>
        <w:t> </w:t>
      </w:r>
      <w:r>
        <w:rPr/>
        <w:t>авторов,</w:t>
      </w:r>
      <w:r>
        <w:rPr>
          <w:spacing w:val="40"/>
        </w:rPr>
        <w:t> </w:t>
      </w:r>
      <w:r>
        <w:rPr/>
        <w:t>иметь</w:t>
      </w:r>
      <w:r>
        <w:rPr>
          <w:spacing w:val="40"/>
        </w:rPr>
        <w:t> </w:t>
      </w:r>
      <w:r>
        <w:rPr/>
        <w:t>представление</w:t>
      </w:r>
      <w:r>
        <w:rPr>
          <w:spacing w:val="40"/>
        </w:rPr>
        <w:t> </w:t>
      </w:r>
      <w:r>
        <w:rPr/>
        <w:t>о</w:t>
      </w:r>
      <w:r>
        <w:rPr>
          <w:spacing w:val="40"/>
        </w:rPr>
        <w:t> </w:t>
      </w:r>
      <w:r>
        <w:rPr/>
        <w:t>содержание</w:t>
      </w:r>
      <w:r>
        <w:rPr>
          <w:spacing w:val="40"/>
        </w:rPr>
        <w:t> </w:t>
      </w:r>
      <w:r>
        <w:rPr/>
        <w:t>таких</w:t>
      </w:r>
      <w:r>
        <w:rPr>
          <w:spacing w:val="40"/>
        </w:rPr>
        <w:t> </w:t>
      </w:r>
      <w:r>
        <w:rPr/>
        <w:t>картин,</w:t>
      </w:r>
      <w:r>
        <w:rPr>
          <w:spacing w:val="40"/>
        </w:rPr>
        <w:t> </w:t>
      </w:r>
      <w:r>
        <w:rPr/>
        <w:t>как</w:t>
      </w:r>
      <w:r>
        <w:rPr>
          <w:spacing w:val="40"/>
        </w:rPr>
        <w:t> </w:t>
      </w:r>
      <w:r>
        <w:rPr/>
        <w:t>«Последний день</w:t>
      </w:r>
      <w:r>
        <w:rPr>
          <w:spacing w:val="80"/>
          <w:w w:val="150"/>
        </w:rPr>
        <w:t> </w:t>
      </w:r>
      <w:r>
        <w:rPr/>
        <w:t>Помпеи»</w:t>
      </w:r>
      <w:r>
        <w:rPr>
          <w:spacing w:val="80"/>
          <w:w w:val="150"/>
        </w:rPr>
        <w:t> </w:t>
      </w:r>
      <w:r>
        <w:rPr/>
        <w:t>К.</w:t>
      </w:r>
      <w:r>
        <w:rPr>
          <w:spacing w:val="20"/>
        </w:rPr>
        <w:t> </w:t>
      </w:r>
      <w:r>
        <w:rPr/>
        <w:t>Брюллова,</w:t>
      </w:r>
      <w:r>
        <w:rPr>
          <w:spacing w:val="80"/>
          <w:w w:val="150"/>
        </w:rPr>
        <w:t> </w:t>
      </w:r>
      <w:r>
        <w:rPr/>
        <w:t>«Боярыня</w:t>
      </w:r>
      <w:r>
        <w:rPr>
          <w:spacing w:val="80"/>
          <w:w w:val="150"/>
        </w:rPr>
        <w:t> </w:t>
      </w:r>
      <w:r>
        <w:rPr/>
        <w:t>Морозова»</w:t>
      </w:r>
      <w:r>
        <w:rPr>
          <w:spacing w:val="80"/>
          <w:w w:val="150"/>
        </w:rPr>
        <w:t> </w:t>
      </w:r>
      <w:r>
        <w:rPr/>
        <w:t>В.</w:t>
      </w:r>
      <w:r>
        <w:rPr>
          <w:spacing w:val="17"/>
        </w:rPr>
        <w:t> </w:t>
      </w:r>
      <w:r>
        <w:rPr/>
        <w:t>Сурикова,</w:t>
      </w:r>
      <w:r>
        <w:rPr>
          <w:spacing w:val="80"/>
          <w:w w:val="150"/>
        </w:rPr>
        <w:t> </w:t>
      </w:r>
      <w:r>
        <w:rPr/>
        <w:t>«Бурлаки</w:t>
      </w:r>
      <w:r>
        <w:rPr>
          <w:spacing w:val="80"/>
          <w:w w:val="150"/>
        </w:rPr>
        <w:t> </w:t>
      </w:r>
      <w:r>
        <w:rPr/>
        <w:t>на</w:t>
      </w:r>
      <w:r>
        <w:rPr>
          <w:spacing w:val="80"/>
          <w:w w:val="150"/>
        </w:rPr>
        <w:t> </w:t>
      </w:r>
      <w:r>
        <w:rPr/>
        <w:t>Волге» И. Репина и других;</w:t>
      </w:r>
    </w:p>
    <w:p>
      <w:pPr>
        <w:pStyle w:val="BodyText"/>
        <w:spacing w:line="288" w:lineRule="auto"/>
        <w:ind w:right="737"/>
      </w:pPr>
      <w:r>
        <w:rPr/>
        <w:t>иметь представление о развитии исторического жанра в творчестве отечественных художников ХХ в.;</w:t>
      </w:r>
    </w:p>
    <w:p>
      <w:pPr>
        <w:pStyle w:val="BodyText"/>
        <w:spacing w:line="288" w:lineRule="auto"/>
        <w:ind w:right="736"/>
      </w:pPr>
      <w:r>
        <w:rPr/>
        <w:t>уметь</w:t>
      </w:r>
      <w:r>
        <w:rPr>
          <w:spacing w:val="40"/>
        </w:rPr>
        <w:t> </w:t>
      </w:r>
      <w:r>
        <w:rPr/>
        <w:t>объяснять, почему</w:t>
      </w:r>
      <w:r>
        <w:rPr>
          <w:spacing w:val="40"/>
        </w:rPr>
        <w:t> </w:t>
      </w:r>
      <w:r>
        <w:rPr/>
        <w:t>произведения на</w:t>
      </w:r>
      <w:r>
        <w:rPr>
          <w:spacing w:val="40"/>
        </w:rPr>
        <w:t> </w:t>
      </w:r>
      <w:r>
        <w:rPr/>
        <w:t>библейские,</w:t>
      </w:r>
      <w:r>
        <w:rPr>
          <w:spacing w:val="40"/>
        </w:rPr>
        <w:t> </w:t>
      </w:r>
      <w:r>
        <w:rPr/>
        <w:t>мифологические темы, сюжеты</w:t>
      </w:r>
      <w:r>
        <w:rPr>
          <w:spacing w:val="40"/>
        </w:rPr>
        <w:t> </w:t>
      </w:r>
      <w:r>
        <w:rPr/>
        <w:t>об</w:t>
      </w:r>
      <w:r>
        <w:rPr>
          <w:spacing w:val="40"/>
        </w:rPr>
        <w:t> </w:t>
      </w:r>
      <w:r>
        <w:rPr/>
        <w:t>античных</w:t>
      </w:r>
      <w:r>
        <w:rPr>
          <w:spacing w:val="40"/>
        </w:rPr>
        <w:t> </w:t>
      </w:r>
      <w:r>
        <w:rPr/>
        <w:t>героях</w:t>
      </w:r>
      <w:r>
        <w:rPr>
          <w:spacing w:val="40"/>
        </w:rPr>
        <w:t> </w:t>
      </w:r>
      <w:r>
        <w:rPr/>
        <w:t>принято</w:t>
      </w:r>
      <w:r>
        <w:rPr>
          <w:spacing w:val="40"/>
        </w:rPr>
        <w:t> </w:t>
      </w:r>
      <w:r>
        <w:rPr/>
        <w:t>относить</w:t>
      </w:r>
      <w:r>
        <w:rPr>
          <w:spacing w:val="40"/>
        </w:rPr>
        <w:t> </w:t>
      </w:r>
      <w:r>
        <w:rPr/>
        <w:t>к</w:t>
      </w:r>
      <w:r>
        <w:rPr>
          <w:spacing w:val="40"/>
        </w:rPr>
        <w:t> </w:t>
      </w:r>
      <w:r>
        <w:rPr/>
        <w:t>историческому</w:t>
      </w:r>
      <w:r>
        <w:rPr>
          <w:spacing w:val="40"/>
        </w:rPr>
        <w:t> </w:t>
      </w:r>
      <w:r>
        <w:rPr/>
        <w:t>жанру;</w:t>
      </w:r>
    </w:p>
    <w:p>
      <w:pPr>
        <w:pStyle w:val="BodyText"/>
        <w:spacing w:line="288" w:lineRule="auto"/>
        <w:ind w:right="713"/>
      </w:pPr>
      <w:r>
        <w:rPr/>
        <w:t>иметь</w:t>
      </w:r>
      <w:r>
        <w:rPr>
          <w:spacing w:val="80"/>
        </w:rPr>
        <w:t>  </w:t>
      </w:r>
      <w:r>
        <w:rPr/>
        <w:t>представление</w:t>
      </w:r>
      <w:r>
        <w:rPr>
          <w:spacing w:val="80"/>
        </w:rPr>
        <w:t>  </w:t>
      </w:r>
      <w:r>
        <w:rPr/>
        <w:t>о</w:t>
      </w:r>
      <w:r>
        <w:rPr>
          <w:spacing w:val="80"/>
        </w:rPr>
        <w:t>  </w:t>
      </w:r>
      <w:r>
        <w:rPr/>
        <w:t>произведениях</w:t>
      </w:r>
      <w:r>
        <w:rPr>
          <w:spacing w:val="80"/>
        </w:rPr>
        <w:t>  </w:t>
      </w:r>
      <w:r>
        <w:rPr/>
        <w:t>«Давид»</w:t>
      </w:r>
      <w:r>
        <w:rPr>
          <w:spacing w:val="80"/>
        </w:rPr>
        <w:t>  </w:t>
      </w:r>
      <w:r>
        <w:rPr/>
        <w:t>Микеланджело,</w:t>
      </w:r>
      <w:r>
        <w:rPr>
          <w:spacing w:val="80"/>
        </w:rPr>
        <w:t>  </w:t>
      </w:r>
      <w:r>
        <w:rPr/>
        <w:t>«Весна» С. Боттичелли;</w:t>
      </w:r>
    </w:p>
    <w:p>
      <w:pPr>
        <w:pStyle w:val="BodyText"/>
        <w:spacing w:line="292" w:lineRule="auto"/>
        <w:ind w:right="689"/>
      </w:pPr>
      <w:r>
        <w:rPr/>
        <w:t>знать</w:t>
      </w:r>
      <w:r>
        <w:rPr>
          <w:spacing w:val="40"/>
        </w:rPr>
        <w:t> </w:t>
      </w:r>
      <w:r>
        <w:rPr/>
        <w:t>характеристики</w:t>
      </w:r>
      <w:r>
        <w:rPr>
          <w:spacing w:val="40"/>
        </w:rPr>
        <w:t> </w:t>
      </w:r>
      <w:r>
        <w:rPr/>
        <w:t>основных</w:t>
      </w:r>
      <w:r>
        <w:rPr>
          <w:spacing w:val="40"/>
        </w:rPr>
        <w:t> </w:t>
      </w:r>
      <w:r>
        <w:rPr/>
        <w:t>этапов</w:t>
      </w:r>
      <w:r>
        <w:rPr>
          <w:spacing w:val="40"/>
        </w:rPr>
        <w:t> </w:t>
      </w:r>
      <w:r>
        <w:rPr/>
        <w:t>работы</w:t>
      </w:r>
      <w:r>
        <w:rPr>
          <w:spacing w:val="40"/>
        </w:rPr>
        <w:t> </w:t>
      </w:r>
      <w:r>
        <w:rPr/>
        <w:t>художника</w:t>
      </w:r>
      <w:r>
        <w:rPr>
          <w:spacing w:val="40"/>
        </w:rPr>
        <w:t> </w:t>
      </w:r>
      <w:r>
        <w:rPr/>
        <w:t>над</w:t>
      </w:r>
      <w:r>
        <w:rPr>
          <w:spacing w:val="40"/>
        </w:rPr>
        <w:t> </w:t>
      </w:r>
      <w:r>
        <w:rPr/>
        <w:t>тематической картиной: периода эскизов, периода сбора материала и работы над этюдами, уточнения эскизов, этапов работы над основным холстом;</w:t>
      </w:r>
    </w:p>
    <w:p>
      <w:pPr>
        <w:pStyle w:val="BodyText"/>
        <w:spacing w:line="256" w:lineRule="exact"/>
        <w:ind w:left="1485" w:firstLine="0"/>
      </w:pPr>
      <w:r>
        <w:rPr/>
        <w:t>иметь</w:t>
      </w:r>
      <w:r>
        <w:rPr>
          <w:spacing w:val="55"/>
          <w:w w:val="150"/>
        </w:rPr>
        <w:t>  </w:t>
      </w:r>
      <w:r>
        <w:rPr/>
        <w:t>опыт</w:t>
      </w:r>
      <w:r>
        <w:rPr>
          <w:spacing w:val="56"/>
          <w:w w:val="150"/>
        </w:rPr>
        <w:t>  </w:t>
      </w:r>
      <w:r>
        <w:rPr/>
        <w:t>разработки</w:t>
      </w:r>
      <w:r>
        <w:rPr>
          <w:spacing w:val="56"/>
          <w:w w:val="150"/>
        </w:rPr>
        <w:t>  </w:t>
      </w:r>
      <w:r>
        <w:rPr/>
        <w:t>композиции</w:t>
      </w:r>
      <w:r>
        <w:rPr>
          <w:spacing w:val="79"/>
        </w:rPr>
        <w:t>  </w:t>
      </w:r>
      <w:r>
        <w:rPr/>
        <w:t>на</w:t>
      </w:r>
      <w:r>
        <w:rPr>
          <w:spacing w:val="79"/>
        </w:rPr>
        <w:t>  </w:t>
      </w:r>
      <w:r>
        <w:rPr/>
        <w:t>выбранную</w:t>
      </w:r>
      <w:r>
        <w:rPr>
          <w:spacing w:val="55"/>
          <w:w w:val="150"/>
        </w:rPr>
        <w:t>  </w:t>
      </w:r>
      <w:r>
        <w:rPr/>
        <w:t>историческую</w:t>
      </w:r>
      <w:r>
        <w:rPr>
          <w:spacing w:val="56"/>
          <w:w w:val="150"/>
        </w:rPr>
        <w:t>  </w:t>
      </w:r>
      <w:r>
        <w:rPr>
          <w:spacing w:val="-4"/>
        </w:rPr>
        <w:t>тему</w:t>
      </w:r>
    </w:p>
    <w:p>
      <w:pPr>
        <w:pStyle w:val="BodyText"/>
        <w:spacing w:before="43"/>
        <w:ind w:firstLine="0"/>
      </w:pPr>
      <w:r>
        <w:rPr/>
        <w:t>(художественный</w:t>
      </w:r>
      <w:r>
        <w:rPr>
          <w:spacing w:val="19"/>
        </w:rPr>
        <w:t> </w:t>
      </w:r>
      <w:r>
        <w:rPr/>
        <w:t>проект):</w:t>
      </w:r>
      <w:r>
        <w:rPr>
          <w:spacing w:val="27"/>
        </w:rPr>
        <w:t> </w:t>
      </w:r>
      <w:r>
        <w:rPr/>
        <w:t>сбор</w:t>
      </w:r>
      <w:r>
        <w:rPr>
          <w:spacing w:val="20"/>
        </w:rPr>
        <w:t> </w:t>
      </w:r>
      <w:r>
        <w:rPr/>
        <w:t>материала,</w:t>
      </w:r>
      <w:r>
        <w:rPr>
          <w:spacing w:val="27"/>
        </w:rPr>
        <w:t> </w:t>
      </w:r>
      <w:r>
        <w:rPr/>
        <w:t>работа</w:t>
      </w:r>
      <w:r>
        <w:rPr>
          <w:spacing w:val="23"/>
        </w:rPr>
        <w:t> </w:t>
      </w:r>
      <w:r>
        <w:rPr/>
        <w:t>над</w:t>
      </w:r>
      <w:r>
        <w:rPr>
          <w:spacing w:val="15"/>
        </w:rPr>
        <w:t> </w:t>
      </w:r>
      <w:r>
        <w:rPr/>
        <w:t>эскизами,</w:t>
      </w:r>
      <w:r>
        <w:rPr>
          <w:spacing w:val="23"/>
        </w:rPr>
        <w:t> </w:t>
      </w:r>
      <w:r>
        <w:rPr/>
        <w:t>работа</w:t>
      </w:r>
      <w:r>
        <w:rPr>
          <w:spacing w:val="29"/>
        </w:rPr>
        <w:t> </w:t>
      </w:r>
      <w:r>
        <w:rPr/>
        <w:t>над</w:t>
      </w:r>
      <w:r>
        <w:rPr>
          <w:spacing w:val="18"/>
        </w:rPr>
        <w:t> </w:t>
      </w:r>
      <w:r>
        <w:rPr>
          <w:spacing w:val="-2"/>
        </w:rPr>
        <w:t>композицией.</w:t>
      </w:r>
    </w:p>
    <w:p>
      <w:pPr>
        <w:pStyle w:val="BodyText"/>
        <w:spacing w:before="55"/>
        <w:ind w:left="1485" w:firstLine="0"/>
      </w:pPr>
      <w:r>
        <w:rPr/>
        <w:t>Библейские</w:t>
      </w:r>
      <w:r>
        <w:rPr>
          <w:spacing w:val="22"/>
        </w:rPr>
        <w:t> </w:t>
      </w:r>
      <w:r>
        <w:rPr/>
        <w:t>темы</w:t>
      </w:r>
      <w:r>
        <w:rPr>
          <w:spacing w:val="18"/>
        </w:rPr>
        <w:t> </w:t>
      </w:r>
      <w:r>
        <w:rPr/>
        <w:t>в</w:t>
      </w:r>
      <w:r>
        <w:rPr>
          <w:spacing w:val="26"/>
        </w:rPr>
        <w:t> </w:t>
      </w:r>
      <w:r>
        <w:rPr/>
        <w:t>изобразительном</w:t>
      </w:r>
      <w:r>
        <w:rPr>
          <w:spacing w:val="33"/>
        </w:rPr>
        <w:t> </w:t>
      </w:r>
      <w:r>
        <w:rPr>
          <w:spacing w:val="-2"/>
        </w:rPr>
        <w:t>искусстве:</w:t>
      </w:r>
    </w:p>
    <w:p>
      <w:pPr>
        <w:pStyle w:val="BodyText"/>
        <w:spacing w:line="288" w:lineRule="auto" w:before="43"/>
        <w:ind w:right="732"/>
      </w:pPr>
      <w:r>
        <w:rPr/>
        <w:t>знать о значении библейских сюжетов в истории культуры и узнавать сюжеты Священной истории в произведениях искусства;</w:t>
      </w:r>
    </w:p>
    <w:p>
      <w:pPr>
        <w:pStyle w:val="BodyText"/>
        <w:spacing w:line="288" w:lineRule="auto"/>
        <w:ind w:right="736"/>
      </w:pPr>
      <w:r>
        <w:rPr/>
        <w:t>объяснять</w:t>
      </w:r>
      <w:r>
        <w:rPr>
          <w:spacing w:val="40"/>
        </w:rPr>
        <w:t> </w:t>
      </w:r>
      <w:r>
        <w:rPr/>
        <w:t>значение</w:t>
      </w:r>
      <w:r>
        <w:rPr>
          <w:spacing w:val="40"/>
        </w:rPr>
        <w:t> </w:t>
      </w:r>
      <w:r>
        <w:rPr/>
        <w:t>великих</w:t>
      </w:r>
      <w:r>
        <w:rPr>
          <w:spacing w:val="40"/>
        </w:rPr>
        <w:t> </w:t>
      </w:r>
      <w:r>
        <w:rPr/>
        <w:t>–</w:t>
      </w:r>
      <w:r>
        <w:rPr>
          <w:spacing w:val="40"/>
        </w:rPr>
        <w:t> </w:t>
      </w:r>
      <w:r>
        <w:rPr/>
        <w:t>вечных</w:t>
      </w:r>
      <w:r>
        <w:rPr>
          <w:spacing w:val="40"/>
        </w:rPr>
        <w:t> </w:t>
      </w:r>
      <w:r>
        <w:rPr/>
        <w:t>тем</w:t>
      </w:r>
      <w:r>
        <w:rPr>
          <w:spacing w:val="40"/>
        </w:rPr>
        <w:t> </w:t>
      </w:r>
      <w:r>
        <w:rPr/>
        <w:t>в</w:t>
      </w:r>
      <w:r>
        <w:rPr>
          <w:spacing w:val="40"/>
        </w:rPr>
        <w:t> </w:t>
      </w:r>
      <w:r>
        <w:rPr/>
        <w:t>искусстве</w:t>
      </w:r>
      <w:r>
        <w:rPr>
          <w:spacing w:val="34"/>
        </w:rPr>
        <w:t> </w:t>
      </w:r>
      <w:r>
        <w:rPr/>
        <w:t>на</w:t>
      </w:r>
      <w:r>
        <w:rPr>
          <w:spacing w:val="40"/>
        </w:rPr>
        <w:t> </w:t>
      </w:r>
      <w:r>
        <w:rPr/>
        <w:t>основе</w:t>
      </w:r>
      <w:r>
        <w:rPr>
          <w:spacing w:val="40"/>
        </w:rPr>
        <w:t> </w:t>
      </w:r>
      <w:r>
        <w:rPr/>
        <w:t>сюжетов</w:t>
      </w:r>
      <w:r>
        <w:rPr>
          <w:spacing w:val="40"/>
        </w:rPr>
        <w:t> </w:t>
      </w:r>
      <w:r>
        <w:rPr/>
        <w:t>Библии как</w:t>
      </w:r>
      <w:r>
        <w:rPr>
          <w:spacing w:val="40"/>
        </w:rPr>
        <w:t> </w:t>
      </w:r>
      <w:r>
        <w:rPr/>
        <w:t>«духовную</w:t>
      </w:r>
      <w:r>
        <w:rPr>
          <w:spacing w:val="40"/>
        </w:rPr>
        <w:t> </w:t>
      </w:r>
      <w:r>
        <w:rPr/>
        <w:t>ось»,</w:t>
      </w:r>
      <w:r>
        <w:rPr>
          <w:spacing w:val="40"/>
        </w:rPr>
        <w:t> </w:t>
      </w:r>
      <w:r>
        <w:rPr/>
        <w:t>соединяющую</w:t>
      </w:r>
      <w:r>
        <w:rPr>
          <w:spacing w:val="40"/>
        </w:rPr>
        <w:t> </w:t>
      </w:r>
      <w:r>
        <w:rPr/>
        <w:t>жизненные</w:t>
      </w:r>
      <w:r>
        <w:rPr>
          <w:spacing w:val="38"/>
        </w:rPr>
        <w:t> </w:t>
      </w:r>
      <w:r>
        <w:rPr/>
        <w:t>позиции</w:t>
      </w:r>
      <w:r>
        <w:rPr>
          <w:spacing w:val="40"/>
        </w:rPr>
        <w:t> </w:t>
      </w:r>
      <w:r>
        <w:rPr/>
        <w:t>разных</w:t>
      </w:r>
      <w:r>
        <w:rPr>
          <w:spacing w:val="40"/>
        </w:rPr>
        <w:t> </w:t>
      </w:r>
      <w:r>
        <w:rPr/>
        <w:t>поколений;</w:t>
      </w:r>
    </w:p>
    <w:p>
      <w:pPr>
        <w:pStyle w:val="BodyText"/>
        <w:spacing w:line="288" w:lineRule="auto"/>
        <w:ind w:right="687"/>
      </w:pPr>
      <w:r>
        <w:rPr/>
        <w:t>иметь представление о произведениях великих европейских художников на</w:t>
      </w:r>
      <w:r>
        <w:rPr>
          <w:spacing w:val="80"/>
        </w:rPr>
        <w:t> </w:t>
      </w:r>
      <w:r>
        <w:rPr/>
        <w:t>библейские</w:t>
      </w:r>
      <w:r>
        <w:rPr>
          <w:spacing w:val="80"/>
        </w:rPr>
        <w:t> </w:t>
      </w:r>
      <w:r>
        <w:rPr/>
        <w:t>темы.</w:t>
      </w:r>
      <w:r>
        <w:rPr>
          <w:spacing w:val="80"/>
        </w:rPr>
        <w:t> </w:t>
      </w:r>
      <w:r>
        <w:rPr/>
        <w:t>Например,</w:t>
      </w:r>
      <w:r>
        <w:rPr>
          <w:spacing w:val="80"/>
        </w:rPr>
        <w:t> </w:t>
      </w:r>
      <w:r>
        <w:rPr/>
        <w:t>«Сикстинская</w:t>
      </w:r>
      <w:r>
        <w:rPr>
          <w:spacing w:val="80"/>
        </w:rPr>
        <w:t> </w:t>
      </w:r>
      <w:r>
        <w:rPr/>
        <w:t>мадонна»</w:t>
      </w:r>
      <w:r>
        <w:rPr>
          <w:spacing w:val="80"/>
        </w:rPr>
        <w:t> </w:t>
      </w:r>
      <w:r>
        <w:rPr/>
        <w:t>Рафаэля,</w:t>
      </w:r>
      <w:r>
        <w:rPr>
          <w:spacing w:val="80"/>
        </w:rPr>
        <w:t> </w:t>
      </w:r>
      <w:r>
        <w:rPr/>
        <w:t>«Тайная</w:t>
      </w:r>
      <w:r>
        <w:rPr>
          <w:spacing w:val="80"/>
        </w:rPr>
        <w:t> </w:t>
      </w:r>
      <w:r>
        <w:rPr/>
        <w:t>вечеря» Леонардо да Винчи, «Возвращение блудного сына» и «Святое семейство» Рембрандта и другие</w:t>
      </w:r>
      <w:r>
        <w:rPr>
          <w:spacing w:val="40"/>
        </w:rPr>
        <w:t> </w:t>
      </w:r>
      <w:r>
        <w:rPr/>
        <w:t>произведения,</w:t>
      </w:r>
      <w:r>
        <w:rPr>
          <w:spacing w:val="40"/>
        </w:rPr>
        <w:t> </w:t>
      </w:r>
      <w:r>
        <w:rPr/>
        <w:t>в</w:t>
      </w:r>
      <w:r>
        <w:rPr>
          <w:spacing w:val="40"/>
        </w:rPr>
        <w:t> </w:t>
      </w:r>
      <w:r>
        <w:rPr/>
        <w:t>скульптуре</w:t>
      </w:r>
      <w:r>
        <w:rPr>
          <w:spacing w:val="40"/>
        </w:rPr>
        <w:t> </w:t>
      </w:r>
      <w:r>
        <w:rPr/>
        <w:t>«Пьета»</w:t>
      </w:r>
      <w:r>
        <w:rPr>
          <w:spacing w:val="40"/>
        </w:rPr>
        <w:t> </w:t>
      </w:r>
      <w:r>
        <w:rPr/>
        <w:t>Микеланджело</w:t>
      </w:r>
      <w:r>
        <w:rPr>
          <w:spacing w:val="40"/>
        </w:rPr>
        <w:t> </w:t>
      </w:r>
      <w:r>
        <w:rPr/>
        <w:t>и</w:t>
      </w:r>
      <w:r>
        <w:rPr>
          <w:spacing w:val="40"/>
        </w:rPr>
        <w:t> </w:t>
      </w:r>
      <w:r>
        <w:rPr/>
        <w:t>других</w:t>
      </w:r>
      <w:r>
        <w:rPr>
          <w:spacing w:val="40"/>
        </w:rPr>
        <w:t> </w:t>
      </w:r>
      <w:r>
        <w:rPr/>
        <w:t>скульптурах;</w:t>
      </w:r>
    </w:p>
    <w:p>
      <w:pPr>
        <w:pStyle w:val="BodyText"/>
        <w:ind w:left="1485" w:firstLine="0"/>
      </w:pPr>
      <w:r>
        <w:rPr/>
        <w:t>знать</w:t>
      </w:r>
      <w:r>
        <w:rPr>
          <w:spacing w:val="18"/>
        </w:rPr>
        <w:t> </w:t>
      </w:r>
      <w:r>
        <w:rPr/>
        <w:t>о</w:t>
      </w:r>
      <w:r>
        <w:rPr>
          <w:spacing w:val="12"/>
        </w:rPr>
        <w:t> </w:t>
      </w:r>
      <w:r>
        <w:rPr/>
        <w:t>картинах</w:t>
      </w:r>
      <w:r>
        <w:rPr>
          <w:spacing w:val="17"/>
        </w:rPr>
        <w:t> </w:t>
      </w:r>
      <w:r>
        <w:rPr/>
        <w:t>на</w:t>
      </w:r>
      <w:r>
        <w:rPr>
          <w:spacing w:val="17"/>
        </w:rPr>
        <w:t> </w:t>
      </w:r>
      <w:r>
        <w:rPr/>
        <w:t>библейские</w:t>
      </w:r>
      <w:r>
        <w:rPr>
          <w:spacing w:val="12"/>
        </w:rPr>
        <w:t> </w:t>
      </w:r>
      <w:r>
        <w:rPr/>
        <w:t>темы</w:t>
      </w:r>
      <w:r>
        <w:rPr>
          <w:spacing w:val="18"/>
        </w:rPr>
        <w:t> </w:t>
      </w:r>
      <w:r>
        <w:rPr/>
        <w:t>в</w:t>
      </w:r>
      <w:r>
        <w:rPr>
          <w:spacing w:val="16"/>
        </w:rPr>
        <w:t> </w:t>
      </w:r>
      <w:r>
        <w:rPr/>
        <w:t>истории</w:t>
      </w:r>
      <w:r>
        <w:rPr>
          <w:spacing w:val="25"/>
        </w:rPr>
        <w:t> </w:t>
      </w:r>
      <w:r>
        <w:rPr/>
        <w:t>русского</w:t>
      </w:r>
      <w:r>
        <w:rPr>
          <w:spacing w:val="18"/>
        </w:rPr>
        <w:t> </w:t>
      </w:r>
      <w:r>
        <w:rPr>
          <w:spacing w:val="-2"/>
        </w:rPr>
        <w:t>искусства;</w:t>
      </w:r>
    </w:p>
    <w:p>
      <w:pPr>
        <w:pStyle w:val="BodyText"/>
        <w:spacing w:line="285" w:lineRule="auto" w:before="53"/>
        <w:ind w:right="717"/>
      </w:pPr>
      <w:r>
        <w:rPr/>
        <w:t>уметь рассказывать о содержании знаменитых русских картин на библейские темы, таких</w:t>
      </w:r>
      <w:r>
        <w:rPr>
          <w:spacing w:val="59"/>
          <w:w w:val="150"/>
        </w:rPr>
        <w:t> </w:t>
      </w:r>
      <w:r>
        <w:rPr/>
        <w:t>как</w:t>
      </w:r>
      <w:r>
        <w:rPr>
          <w:spacing w:val="57"/>
          <w:w w:val="150"/>
        </w:rPr>
        <w:t> </w:t>
      </w:r>
      <w:r>
        <w:rPr/>
        <w:t>«Явление</w:t>
      </w:r>
      <w:r>
        <w:rPr>
          <w:spacing w:val="62"/>
          <w:w w:val="150"/>
        </w:rPr>
        <w:t> </w:t>
      </w:r>
      <w:r>
        <w:rPr/>
        <w:t>Христа</w:t>
      </w:r>
      <w:r>
        <w:rPr>
          <w:spacing w:val="53"/>
          <w:w w:val="150"/>
        </w:rPr>
        <w:t> </w:t>
      </w:r>
      <w:r>
        <w:rPr/>
        <w:t>народу»</w:t>
      </w:r>
      <w:r>
        <w:rPr>
          <w:spacing w:val="65"/>
          <w:w w:val="150"/>
        </w:rPr>
        <w:t> </w:t>
      </w:r>
      <w:r>
        <w:rPr/>
        <w:t>А.</w:t>
      </w:r>
      <w:r>
        <w:rPr>
          <w:spacing w:val="25"/>
        </w:rPr>
        <w:t> </w:t>
      </w:r>
      <w:r>
        <w:rPr/>
        <w:t>Иванова,</w:t>
      </w:r>
      <w:r>
        <w:rPr>
          <w:spacing w:val="59"/>
          <w:w w:val="150"/>
        </w:rPr>
        <w:t> </w:t>
      </w:r>
      <w:r>
        <w:rPr/>
        <w:t>«Христос</w:t>
      </w:r>
      <w:r>
        <w:rPr>
          <w:spacing w:val="53"/>
          <w:w w:val="150"/>
        </w:rPr>
        <w:t> </w:t>
      </w:r>
      <w:r>
        <w:rPr/>
        <w:t>в</w:t>
      </w:r>
      <w:r>
        <w:rPr>
          <w:spacing w:val="57"/>
          <w:w w:val="150"/>
        </w:rPr>
        <w:t> </w:t>
      </w:r>
      <w:r>
        <w:rPr/>
        <w:t>пустыне»</w:t>
      </w:r>
      <w:r>
        <w:rPr>
          <w:spacing w:val="78"/>
        </w:rPr>
        <w:t> </w:t>
      </w:r>
      <w:r>
        <w:rPr/>
        <w:t>И.</w:t>
      </w:r>
      <w:r>
        <w:rPr>
          <w:spacing w:val="13"/>
        </w:rPr>
        <w:t> </w:t>
      </w:r>
      <w:r>
        <w:rPr>
          <w:spacing w:val="-2"/>
        </w:rPr>
        <w:t>Крамского,</w:t>
      </w:r>
    </w:p>
    <w:p>
      <w:pPr>
        <w:pStyle w:val="BodyText"/>
        <w:spacing w:before="2"/>
        <w:ind w:firstLine="0"/>
      </w:pPr>
      <w:r>
        <w:rPr/>
        <w:t>«Тайная</w:t>
      </w:r>
      <w:r>
        <w:rPr>
          <w:spacing w:val="14"/>
        </w:rPr>
        <w:t> </w:t>
      </w:r>
      <w:r>
        <w:rPr/>
        <w:t>вечеря»</w:t>
      </w:r>
      <w:r>
        <w:rPr>
          <w:spacing w:val="14"/>
        </w:rPr>
        <w:t> </w:t>
      </w:r>
      <w:r>
        <w:rPr/>
        <w:t>Н.</w:t>
      </w:r>
      <w:r>
        <w:rPr>
          <w:spacing w:val="26"/>
        </w:rPr>
        <w:t> </w:t>
      </w:r>
      <w:r>
        <w:rPr/>
        <w:t>Ге,</w:t>
      </w:r>
      <w:r>
        <w:rPr>
          <w:spacing w:val="19"/>
        </w:rPr>
        <w:t> </w:t>
      </w:r>
      <w:r>
        <w:rPr/>
        <w:t>«Христос</w:t>
      </w:r>
      <w:r>
        <w:rPr>
          <w:spacing w:val="11"/>
        </w:rPr>
        <w:t> </w:t>
      </w:r>
      <w:r>
        <w:rPr/>
        <w:t>и</w:t>
      </w:r>
      <w:r>
        <w:rPr>
          <w:spacing w:val="15"/>
        </w:rPr>
        <w:t> </w:t>
      </w:r>
      <w:r>
        <w:rPr/>
        <w:t>грешница»</w:t>
      </w:r>
      <w:r>
        <w:rPr>
          <w:spacing w:val="17"/>
        </w:rPr>
        <w:t> </w:t>
      </w:r>
      <w:r>
        <w:rPr/>
        <w:t>В.</w:t>
      </w:r>
      <w:r>
        <w:rPr>
          <w:spacing w:val="22"/>
        </w:rPr>
        <w:t> </w:t>
      </w:r>
      <w:r>
        <w:rPr/>
        <w:t>Поленова</w:t>
      </w:r>
      <w:r>
        <w:rPr>
          <w:spacing w:val="19"/>
        </w:rPr>
        <w:t> </w:t>
      </w:r>
      <w:r>
        <w:rPr/>
        <w:t>и</w:t>
      </w:r>
      <w:r>
        <w:rPr>
          <w:spacing w:val="20"/>
        </w:rPr>
        <w:t> </w:t>
      </w:r>
      <w:r>
        <w:rPr/>
        <w:t>других</w:t>
      </w:r>
      <w:r>
        <w:rPr>
          <w:spacing w:val="20"/>
        </w:rPr>
        <w:t> </w:t>
      </w:r>
      <w:r>
        <w:rPr>
          <w:spacing w:val="-2"/>
        </w:rPr>
        <w:t>картин;</w:t>
      </w:r>
    </w:p>
    <w:p>
      <w:pPr>
        <w:pStyle w:val="BodyText"/>
        <w:spacing w:line="285" w:lineRule="auto" w:before="52"/>
        <w:ind w:right="731"/>
      </w:pPr>
      <w:r>
        <w:rPr/>
        <w:t>иметь</w:t>
      </w:r>
      <w:r>
        <w:rPr>
          <w:spacing w:val="40"/>
        </w:rPr>
        <w:t> </w:t>
      </w:r>
      <w:r>
        <w:rPr/>
        <w:t>представление</w:t>
      </w:r>
      <w:r>
        <w:rPr>
          <w:spacing w:val="40"/>
        </w:rPr>
        <w:t> </w:t>
      </w:r>
      <w:r>
        <w:rPr/>
        <w:t>о</w:t>
      </w:r>
      <w:r>
        <w:rPr>
          <w:spacing w:val="40"/>
        </w:rPr>
        <w:t> </w:t>
      </w:r>
      <w:r>
        <w:rPr/>
        <w:t>смысловом</w:t>
      </w:r>
      <w:r>
        <w:rPr>
          <w:spacing w:val="40"/>
        </w:rPr>
        <w:t> </w:t>
      </w:r>
      <w:r>
        <w:rPr/>
        <w:t>различии</w:t>
      </w:r>
      <w:r>
        <w:rPr>
          <w:spacing w:val="40"/>
        </w:rPr>
        <w:t> </w:t>
      </w:r>
      <w:r>
        <w:rPr/>
        <w:t>между</w:t>
      </w:r>
      <w:r>
        <w:rPr>
          <w:spacing w:val="40"/>
        </w:rPr>
        <w:t> </w:t>
      </w:r>
      <w:r>
        <w:rPr/>
        <w:t>иконой</w:t>
      </w:r>
      <w:r>
        <w:rPr>
          <w:spacing w:val="40"/>
        </w:rPr>
        <w:t> </w:t>
      </w:r>
      <w:r>
        <w:rPr/>
        <w:t>и</w:t>
      </w:r>
      <w:r>
        <w:rPr>
          <w:spacing w:val="40"/>
        </w:rPr>
        <w:t> </w:t>
      </w:r>
      <w:r>
        <w:rPr/>
        <w:t>картиной</w:t>
      </w:r>
      <w:r>
        <w:rPr>
          <w:spacing w:val="40"/>
        </w:rPr>
        <w:t> </w:t>
      </w:r>
      <w:r>
        <w:rPr/>
        <w:t>на библейские темы;</w:t>
      </w:r>
    </w:p>
    <w:p>
      <w:pPr>
        <w:pStyle w:val="BodyText"/>
        <w:spacing w:before="4"/>
        <w:ind w:left="1485" w:firstLine="0"/>
      </w:pPr>
      <w:r>
        <w:rPr/>
        <w:t>иметь</w:t>
      </w:r>
      <w:r>
        <w:rPr>
          <w:spacing w:val="27"/>
        </w:rPr>
        <w:t>  </w:t>
      </w:r>
      <w:r>
        <w:rPr/>
        <w:t>знания</w:t>
      </w:r>
      <w:r>
        <w:rPr>
          <w:spacing w:val="26"/>
        </w:rPr>
        <w:t>  </w:t>
      </w:r>
      <w:r>
        <w:rPr/>
        <w:t>о</w:t>
      </w:r>
      <w:r>
        <w:rPr>
          <w:spacing w:val="26"/>
        </w:rPr>
        <w:t>  </w:t>
      </w:r>
      <w:r>
        <w:rPr/>
        <w:t>русской</w:t>
      </w:r>
      <w:r>
        <w:rPr>
          <w:spacing w:val="25"/>
        </w:rPr>
        <w:t>  </w:t>
      </w:r>
      <w:r>
        <w:rPr/>
        <w:t>иконописи,</w:t>
      </w:r>
      <w:r>
        <w:rPr>
          <w:spacing w:val="27"/>
        </w:rPr>
        <w:t>  </w:t>
      </w:r>
      <w:r>
        <w:rPr/>
        <w:t>о</w:t>
      </w:r>
      <w:r>
        <w:rPr>
          <w:spacing w:val="74"/>
          <w:w w:val="150"/>
        </w:rPr>
        <w:t> </w:t>
      </w:r>
      <w:r>
        <w:rPr/>
        <w:t>великих</w:t>
      </w:r>
      <w:r>
        <w:rPr>
          <w:spacing w:val="78"/>
          <w:w w:val="150"/>
        </w:rPr>
        <w:t> </w:t>
      </w:r>
      <w:r>
        <w:rPr/>
        <w:t>русских</w:t>
      </w:r>
      <w:r>
        <w:rPr>
          <w:spacing w:val="72"/>
          <w:w w:val="150"/>
        </w:rPr>
        <w:t> </w:t>
      </w:r>
      <w:r>
        <w:rPr/>
        <w:t>иконописцах:</w:t>
      </w:r>
      <w:r>
        <w:rPr>
          <w:spacing w:val="27"/>
        </w:rPr>
        <w:t>  </w:t>
      </w:r>
      <w:r>
        <w:rPr>
          <w:spacing w:val="-2"/>
        </w:rPr>
        <w:t>Андрее</w:t>
      </w:r>
    </w:p>
    <w:p>
      <w:pPr>
        <w:spacing w:after="0"/>
        <w:sectPr>
          <w:pgSz w:w="11910" w:h="16850"/>
          <w:pgMar w:header="0" w:footer="922" w:top="1060" w:bottom="1180" w:left="920" w:right="160"/>
        </w:sectPr>
      </w:pPr>
    </w:p>
    <w:p>
      <w:pPr>
        <w:pStyle w:val="BodyText"/>
        <w:spacing w:before="66"/>
        <w:ind w:firstLine="0"/>
        <w:jc w:val="left"/>
      </w:pPr>
      <w:r>
        <w:rPr/>
        <w:t>Рублёве,</w:t>
      </w:r>
      <w:r>
        <w:rPr>
          <w:spacing w:val="26"/>
        </w:rPr>
        <w:t> </w:t>
      </w:r>
      <w:r>
        <w:rPr/>
        <w:t>Феофане</w:t>
      </w:r>
      <w:r>
        <w:rPr>
          <w:spacing w:val="19"/>
        </w:rPr>
        <w:t> </w:t>
      </w:r>
      <w:r>
        <w:rPr/>
        <w:t>Греке,</w:t>
      </w:r>
      <w:r>
        <w:rPr>
          <w:spacing w:val="19"/>
        </w:rPr>
        <w:t> </w:t>
      </w:r>
      <w:r>
        <w:rPr>
          <w:spacing w:val="-2"/>
        </w:rPr>
        <w:t>Дионисии;</w:t>
      </w:r>
    </w:p>
    <w:p>
      <w:pPr>
        <w:pStyle w:val="BodyText"/>
        <w:spacing w:line="288" w:lineRule="auto" w:before="57"/>
        <w:ind w:right="732"/>
        <w:jc w:val="left"/>
      </w:pPr>
      <w:r>
        <w:rPr/>
        <w:t>воспринимать</w:t>
      </w:r>
      <w:r>
        <w:rPr>
          <w:spacing w:val="80"/>
          <w:w w:val="150"/>
        </w:rPr>
        <w:t> </w:t>
      </w:r>
      <w:r>
        <w:rPr/>
        <w:t>искусство</w:t>
      </w:r>
      <w:r>
        <w:rPr>
          <w:spacing w:val="80"/>
          <w:w w:val="150"/>
        </w:rPr>
        <w:t> </w:t>
      </w:r>
      <w:r>
        <w:rPr/>
        <w:t>древнерусской</w:t>
      </w:r>
      <w:r>
        <w:rPr>
          <w:spacing w:val="80"/>
          <w:w w:val="150"/>
        </w:rPr>
        <w:t> </w:t>
      </w:r>
      <w:r>
        <w:rPr/>
        <w:t>иконописи</w:t>
      </w:r>
      <w:r>
        <w:rPr>
          <w:spacing w:val="80"/>
          <w:w w:val="150"/>
        </w:rPr>
        <w:t> </w:t>
      </w:r>
      <w:r>
        <w:rPr/>
        <w:t>как</w:t>
      </w:r>
      <w:r>
        <w:rPr>
          <w:spacing w:val="80"/>
          <w:w w:val="150"/>
        </w:rPr>
        <w:t> </w:t>
      </w:r>
      <w:r>
        <w:rPr/>
        <w:t>уникальное</w:t>
      </w:r>
      <w:r>
        <w:rPr>
          <w:spacing w:val="80"/>
        </w:rPr>
        <w:t> </w:t>
      </w:r>
      <w:r>
        <w:rPr/>
        <w:t>и</w:t>
      </w:r>
      <w:r>
        <w:rPr>
          <w:spacing w:val="80"/>
          <w:w w:val="150"/>
        </w:rPr>
        <w:t> </w:t>
      </w:r>
      <w:r>
        <w:rPr/>
        <w:t>высокое достижение отечественной культуры;</w:t>
      </w:r>
    </w:p>
    <w:p>
      <w:pPr>
        <w:pStyle w:val="BodyText"/>
        <w:spacing w:line="288" w:lineRule="auto"/>
        <w:ind w:right="732"/>
        <w:jc w:val="left"/>
      </w:pPr>
      <w:r>
        <w:rPr/>
        <w:t>объяснять творческий и деятельный характер восприятия произведений искусства на основе художественной культуры зрителя;</w:t>
      </w:r>
    </w:p>
    <w:p>
      <w:pPr>
        <w:pStyle w:val="BodyText"/>
        <w:spacing w:line="288" w:lineRule="auto"/>
        <w:ind w:right="732"/>
        <w:jc w:val="left"/>
      </w:pPr>
      <w:r>
        <w:rPr/>
        <w:t>рассуждать</w:t>
      </w:r>
      <w:r>
        <w:rPr>
          <w:spacing w:val="74"/>
        </w:rPr>
        <w:t> </w:t>
      </w:r>
      <w:r>
        <w:rPr/>
        <w:t>о</w:t>
      </w:r>
      <w:r>
        <w:rPr>
          <w:spacing w:val="72"/>
        </w:rPr>
        <w:t> </w:t>
      </w:r>
      <w:r>
        <w:rPr/>
        <w:t>месте</w:t>
      </w:r>
      <w:r>
        <w:rPr>
          <w:spacing w:val="40"/>
        </w:rPr>
        <w:t> </w:t>
      </w:r>
      <w:r>
        <w:rPr/>
        <w:t>и</w:t>
      </w:r>
      <w:r>
        <w:rPr>
          <w:spacing w:val="40"/>
        </w:rPr>
        <w:t> </w:t>
      </w:r>
      <w:r>
        <w:rPr/>
        <w:t>значении</w:t>
      </w:r>
      <w:r>
        <w:rPr>
          <w:spacing w:val="40"/>
        </w:rPr>
        <w:t> </w:t>
      </w:r>
      <w:r>
        <w:rPr/>
        <w:t>изобразительного</w:t>
      </w:r>
      <w:r>
        <w:rPr>
          <w:spacing w:val="40"/>
        </w:rPr>
        <w:t> </w:t>
      </w:r>
      <w:r>
        <w:rPr/>
        <w:t>искусства</w:t>
      </w:r>
      <w:r>
        <w:rPr>
          <w:spacing w:val="40"/>
        </w:rPr>
        <w:t> </w:t>
      </w:r>
      <w:r>
        <w:rPr/>
        <w:t>в</w:t>
      </w:r>
      <w:r>
        <w:rPr>
          <w:spacing w:val="72"/>
        </w:rPr>
        <w:t> </w:t>
      </w:r>
      <w:r>
        <w:rPr/>
        <w:t>культуре,</w:t>
      </w:r>
      <w:r>
        <w:rPr>
          <w:spacing w:val="74"/>
        </w:rPr>
        <w:t> </w:t>
      </w:r>
      <w:r>
        <w:rPr/>
        <w:t>в</w:t>
      </w:r>
      <w:r>
        <w:rPr>
          <w:spacing w:val="72"/>
        </w:rPr>
        <w:t> </w:t>
      </w:r>
      <w:r>
        <w:rPr/>
        <w:t>жизни общества, в жизни человека.</w:t>
      </w:r>
    </w:p>
    <w:p>
      <w:pPr>
        <w:pStyle w:val="BodyText"/>
        <w:spacing w:line="285" w:lineRule="auto"/>
        <w:ind w:right="732"/>
        <w:jc w:val="left"/>
      </w:pPr>
      <w:r>
        <w:rPr/>
        <w:t>К</w:t>
      </w:r>
      <w:r>
        <w:rPr>
          <w:spacing w:val="80"/>
        </w:rPr>
        <w:t> </w:t>
      </w:r>
      <w:r>
        <w:rPr/>
        <w:t>концу</w:t>
      </w:r>
      <w:r>
        <w:rPr>
          <w:spacing w:val="80"/>
          <w:w w:val="150"/>
        </w:rPr>
        <w:t> </w:t>
      </w:r>
      <w:r>
        <w:rPr/>
        <w:t>обучения</w:t>
      </w:r>
      <w:r>
        <w:rPr>
          <w:spacing w:val="80"/>
        </w:rPr>
        <w:t> </w:t>
      </w:r>
      <w:r>
        <w:rPr/>
        <w:t>в</w:t>
      </w:r>
      <w:r>
        <w:rPr>
          <w:spacing w:val="80"/>
          <w:w w:val="150"/>
        </w:rPr>
        <w:t> </w:t>
      </w:r>
      <w:r>
        <w:rPr/>
        <w:t>7</w:t>
      </w:r>
      <w:r>
        <w:rPr>
          <w:spacing w:val="80"/>
          <w:w w:val="150"/>
        </w:rPr>
        <w:t> </w:t>
      </w:r>
      <w:r>
        <w:rPr/>
        <w:t>классе</w:t>
      </w:r>
      <w:r>
        <w:rPr>
          <w:spacing w:val="80"/>
        </w:rPr>
        <w:t> </w:t>
      </w:r>
      <w:r>
        <w:rPr/>
        <w:t>обучающийся</w:t>
      </w:r>
      <w:r>
        <w:rPr>
          <w:spacing w:val="80"/>
          <w:w w:val="150"/>
        </w:rPr>
        <w:t> </w:t>
      </w:r>
      <w:r>
        <w:rPr/>
        <w:t>получит</w:t>
      </w:r>
      <w:r>
        <w:rPr>
          <w:spacing w:val="80"/>
          <w:w w:val="150"/>
        </w:rPr>
        <w:t> </w:t>
      </w:r>
      <w:r>
        <w:rPr/>
        <w:t>следующие</w:t>
      </w:r>
      <w:r>
        <w:rPr>
          <w:spacing w:val="80"/>
          <w:w w:val="150"/>
        </w:rPr>
        <w:t> </w:t>
      </w:r>
      <w:r>
        <w:rPr/>
        <w:t>предметные 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изобразительному</w:t>
      </w:r>
      <w:r>
        <w:rPr>
          <w:spacing w:val="40"/>
        </w:rPr>
        <w:t> </w:t>
      </w:r>
      <w:r>
        <w:rPr/>
        <w:t>искусству.</w:t>
      </w:r>
    </w:p>
    <w:p>
      <w:pPr>
        <w:pStyle w:val="BodyText"/>
        <w:ind w:left="1485" w:firstLine="0"/>
        <w:jc w:val="left"/>
      </w:pPr>
      <w:r>
        <w:rPr/>
        <w:t>Модуль</w:t>
      </w:r>
      <w:r>
        <w:rPr>
          <w:spacing w:val="19"/>
        </w:rPr>
        <w:t> </w:t>
      </w:r>
      <w:r>
        <w:rPr/>
        <w:t>№</w:t>
      </w:r>
      <w:r>
        <w:rPr>
          <w:spacing w:val="6"/>
        </w:rPr>
        <w:t> </w:t>
      </w:r>
      <w:r>
        <w:rPr/>
        <w:t>3</w:t>
      </w:r>
      <w:r>
        <w:rPr>
          <w:spacing w:val="26"/>
        </w:rPr>
        <w:t> </w:t>
      </w:r>
      <w:r>
        <w:rPr/>
        <w:t>«Архитектура</w:t>
      </w:r>
      <w:r>
        <w:rPr>
          <w:spacing w:val="15"/>
        </w:rPr>
        <w:t> </w:t>
      </w:r>
      <w:r>
        <w:rPr/>
        <w:t>и</w:t>
      </w:r>
      <w:r>
        <w:rPr>
          <w:spacing w:val="15"/>
        </w:rPr>
        <w:t> </w:t>
      </w:r>
      <w:r>
        <w:rPr>
          <w:spacing w:val="-2"/>
        </w:rPr>
        <w:t>дизайн»:</w:t>
      </w:r>
    </w:p>
    <w:p>
      <w:pPr>
        <w:pStyle w:val="BodyText"/>
        <w:spacing w:line="285" w:lineRule="auto" w:before="51"/>
        <w:ind w:left="789" w:right="716" w:firstLine="722"/>
        <w:jc w:val="right"/>
      </w:pPr>
      <w:r>
        <w:rPr/>
        <w:t>характеризовать</w:t>
      </w:r>
      <w:r>
        <w:rPr>
          <w:spacing w:val="33"/>
        </w:rPr>
        <w:t> </w:t>
      </w:r>
      <w:r>
        <w:rPr/>
        <w:t>архитектуру</w:t>
      </w:r>
      <w:r>
        <w:rPr>
          <w:spacing w:val="40"/>
        </w:rPr>
        <w:t> </w:t>
      </w:r>
      <w:r>
        <w:rPr/>
        <w:t>и</w:t>
      </w:r>
      <w:r>
        <w:rPr>
          <w:spacing w:val="40"/>
        </w:rPr>
        <w:t> </w:t>
      </w:r>
      <w:r>
        <w:rPr/>
        <w:t>дизайн</w:t>
      </w:r>
      <w:r>
        <w:rPr>
          <w:spacing w:val="40"/>
        </w:rPr>
        <w:t> </w:t>
      </w:r>
      <w:r>
        <w:rPr/>
        <w:t>как</w:t>
      </w:r>
      <w:r>
        <w:rPr>
          <w:spacing w:val="33"/>
        </w:rPr>
        <w:t> </w:t>
      </w:r>
      <w:r>
        <w:rPr/>
        <w:t>конструктивные виды</w:t>
      </w:r>
      <w:r>
        <w:rPr>
          <w:spacing w:val="34"/>
        </w:rPr>
        <w:t> </w:t>
      </w:r>
      <w:r>
        <w:rPr/>
        <w:t>искусства,</w:t>
      </w:r>
      <w:r>
        <w:rPr>
          <w:spacing w:val="40"/>
        </w:rPr>
        <w:t> </w:t>
      </w:r>
      <w:r>
        <w:rPr/>
        <w:t>то</w:t>
      </w:r>
      <w:r>
        <w:rPr>
          <w:spacing w:val="40"/>
        </w:rPr>
        <w:t> </w:t>
      </w:r>
      <w:r>
        <w:rPr/>
        <w:t>есть искусства художественного построения предметно-пространственной</w:t>
      </w:r>
      <w:r>
        <w:rPr>
          <w:spacing w:val="40"/>
        </w:rPr>
        <w:t> </w:t>
      </w:r>
      <w:r>
        <w:rPr/>
        <w:t>среды жизни</w:t>
      </w:r>
      <w:r>
        <w:rPr>
          <w:spacing w:val="40"/>
        </w:rPr>
        <w:t> </w:t>
      </w:r>
      <w:r>
        <w:rPr/>
        <w:t>людей;</w:t>
      </w:r>
      <w:r>
        <w:rPr>
          <w:spacing w:val="40"/>
        </w:rPr>
        <w:t> </w:t>
      </w:r>
      <w:r>
        <w:rPr/>
        <w:t>объяснять</w:t>
      </w:r>
      <w:r>
        <w:rPr>
          <w:spacing w:val="40"/>
        </w:rPr>
        <w:t> </w:t>
      </w:r>
      <w:r>
        <w:rPr/>
        <w:t>роль</w:t>
      </w:r>
      <w:r>
        <w:rPr>
          <w:spacing w:val="40"/>
        </w:rPr>
        <w:t> </w:t>
      </w:r>
      <w:r>
        <w:rPr/>
        <w:t>архитектуры</w:t>
      </w:r>
      <w:r>
        <w:rPr>
          <w:spacing w:val="40"/>
        </w:rPr>
        <w:t> </w:t>
      </w:r>
      <w:r>
        <w:rPr/>
        <w:t>и</w:t>
      </w:r>
      <w:r>
        <w:rPr>
          <w:spacing w:val="40"/>
        </w:rPr>
        <w:t> </w:t>
      </w:r>
      <w:r>
        <w:rPr/>
        <w:t>дизайна</w:t>
      </w:r>
      <w:r>
        <w:rPr>
          <w:spacing w:val="40"/>
        </w:rPr>
        <w:t> </w:t>
      </w:r>
      <w:r>
        <w:rPr/>
        <w:t>в</w:t>
      </w:r>
      <w:r>
        <w:rPr>
          <w:spacing w:val="40"/>
        </w:rPr>
        <w:t> </w:t>
      </w:r>
      <w:r>
        <w:rPr/>
        <w:t>построении</w:t>
      </w:r>
      <w:r>
        <w:rPr>
          <w:spacing w:val="40"/>
        </w:rPr>
        <w:t> </w:t>
      </w:r>
      <w:r>
        <w:rPr/>
        <w:t>предметно-пространственной</w:t>
      </w:r>
    </w:p>
    <w:p>
      <w:pPr>
        <w:pStyle w:val="BodyText"/>
        <w:spacing w:before="14"/>
        <w:ind w:firstLine="0"/>
        <w:jc w:val="left"/>
      </w:pPr>
      <w:r>
        <w:rPr/>
        <w:t>среды</w:t>
      </w:r>
      <w:r>
        <w:rPr>
          <w:spacing w:val="29"/>
        </w:rPr>
        <w:t> </w:t>
      </w:r>
      <w:r>
        <w:rPr/>
        <w:t>жизнедеятельности</w:t>
      </w:r>
      <w:r>
        <w:rPr>
          <w:spacing w:val="38"/>
        </w:rPr>
        <w:t> </w:t>
      </w:r>
      <w:r>
        <w:rPr>
          <w:spacing w:val="-2"/>
        </w:rPr>
        <w:t>человека;</w:t>
      </w:r>
    </w:p>
    <w:p>
      <w:pPr>
        <w:pStyle w:val="BodyText"/>
        <w:spacing w:line="288" w:lineRule="auto" w:before="50"/>
        <w:ind w:right="732"/>
        <w:jc w:val="left"/>
      </w:pPr>
      <w:r>
        <w:rPr/>
        <w:t>рассуждать</w:t>
      </w:r>
      <w:r>
        <w:rPr>
          <w:spacing w:val="40"/>
        </w:rPr>
        <w:t> </w:t>
      </w:r>
      <w:r>
        <w:rPr/>
        <w:t>о</w:t>
      </w:r>
      <w:r>
        <w:rPr>
          <w:spacing w:val="40"/>
        </w:rPr>
        <w:t> </w:t>
      </w:r>
      <w:r>
        <w:rPr/>
        <w:t>влиянии</w:t>
      </w:r>
      <w:r>
        <w:rPr>
          <w:spacing w:val="40"/>
        </w:rPr>
        <w:t> </w:t>
      </w:r>
      <w:r>
        <w:rPr/>
        <w:t>предметно-пространственной</w:t>
      </w:r>
      <w:r>
        <w:rPr>
          <w:spacing w:val="40"/>
        </w:rPr>
        <w:t> </w:t>
      </w:r>
      <w:r>
        <w:rPr/>
        <w:t>среды</w:t>
      </w:r>
      <w:r>
        <w:rPr>
          <w:spacing w:val="40"/>
        </w:rPr>
        <w:t> </w:t>
      </w:r>
      <w:r>
        <w:rPr/>
        <w:t>на</w:t>
      </w:r>
      <w:r>
        <w:rPr>
          <w:spacing w:val="40"/>
        </w:rPr>
        <w:t> </w:t>
      </w:r>
      <w:r>
        <w:rPr/>
        <w:t>чувства,</w:t>
      </w:r>
      <w:r>
        <w:rPr>
          <w:spacing w:val="40"/>
        </w:rPr>
        <w:t> </w:t>
      </w:r>
      <w:r>
        <w:rPr/>
        <w:t>установки</w:t>
      </w:r>
      <w:r>
        <w:rPr>
          <w:spacing w:val="40"/>
        </w:rPr>
        <w:t> </w:t>
      </w:r>
      <w:r>
        <w:rPr/>
        <w:t>и поведение человека;</w:t>
      </w:r>
    </w:p>
    <w:p>
      <w:pPr>
        <w:pStyle w:val="BodyText"/>
        <w:spacing w:line="288" w:lineRule="auto"/>
        <w:ind w:right="732"/>
        <w:jc w:val="left"/>
      </w:pPr>
      <w:r>
        <w:rPr/>
        <w:t>рассуждать</w:t>
      </w:r>
      <w:r>
        <w:rPr>
          <w:spacing w:val="40"/>
        </w:rPr>
        <w:t> </w:t>
      </w:r>
      <w:r>
        <w:rPr/>
        <w:t>о</w:t>
      </w:r>
      <w:r>
        <w:rPr>
          <w:spacing w:val="40"/>
        </w:rPr>
        <w:t> </w:t>
      </w:r>
      <w:r>
        <w:rPr/>
        <w:t>том,</w:t>
      </w:r>
      <w:r>
        <w:rPr>
          <w:spacing w:val="40"/>
        </w:rPr>
        <w:t> </w:t>
      </w:r>
      <w:r>
        <w:rPr/>
        <w:t>как</w:t>
      </w:r>
      <w:r>
        <w:rPr>
          <w:spacing w:val="40"/>
        </w:rPr>
        <w:t> </w:t>
      </w:r>
      <w:r>
        <w:rPr/>
        <w:t>предметно-пространственная</w:t>
      </w:r>
      <w:r>
        <w:rPr>
          <w:spacing w:val="40"/>
        </w:rPr>
        <w:t> </w:t>
      </w:r>
      <w:r>
        <w:rPr/>
        <w:t>среда</w:t>
      </w:r>
      <w:r>
        <w:rPr>
          <w:spacing w:val="40"/>
        </w:rPr>
        <w:t> </w:t>
      </w:r>
      <w:r>
        <w:rPr/>
        <w:t>организует</w:t>
      </w:r>
      <w:r>
        <w:rPr>
          <w:spacing w:val="40"/>
        </w:rPr>
        <w:t> </w:t>
      </w:r>
      <w:r>
        <w:rPr/>
        <w:t>деятельность человека и представления о самом себе;</w:t>
      </w:r>
    </w:p>
    <w:p>
      <w:pPr>
        <w:pStyle w:val="BodyText"/>
        <w:spacing w:line="288" w:lineRule="auto"/>
        <w:ind w:right="732"/>
        <w:jc w:val="left"/>
      </w:pPr>
      <w:r>
        <w:rPr/>
        <w:t>объяснять ценность</w:t>
      </w:r>
      <w:r>
        <w:rPr>
          <w:spacing w:val="40"/>
        </w:rPr>
        <w:t> </w:t>
      </w:r>
      <w:r>
        <w:rPr/>
        <w:t>сохранения культурного наследия, выраженного в</w:t>
      </w:r>
      <w:r>
        <w:rPr>
          <w:spacing w:val="40"/>
        </w:rPr>
        <w:t> </w:t>
      </w:r>
      <w:r>
        <w:rPr/>
        <w:t>архитектуре,</w:t>
      </w:r>
      <w:r>
        <w:rPr>
          <w:spacing w:val="40"/>
        </w:rPr>
        <w:t> </w:t>
      </w:r>
      <w:r>
        <w:rPr/>
        <w:t>предметах труда и быта разных эпох.</w:t>
      </w:r>
    </w:p>
    <w:p>
      <w:pPr>
        <w:pStyle w:val="BodyText"/>
        <w:ind w:left="1485" w:firstLine="0"/>
        <w:jc w:val="left"/>
      </w:pPr>
      <w:r>
        <w:rPr/>
        <w:t>Графический</w:t>
      </w:r>
      <w:r>
        <w:rPr>
          <w:spacing w:val="28"/>
        </w:rPr>
        <w:t> </w:t>
      </w:r>
      <w:r>
        <w:rPr>
          <w:spacing w:val="-2"/>
        </w:rPr>
        <w:t>дизайн:</w:t>
      </w:r>
    </w:p>
    <w:p>
      <w:pPr>
        <w:pStyle w:val="BodyText"/>
        <w:spacing w:line="285" w:lineRule="auto" w:before="47"/>
        <w:ind w:right="732"/>
        <w:jc w:val="left"/>
      </w:pPr>
      <w:r>
        <w:rPr/>
        <w:t>объяснять</w:t>
      </w:r>
      <w:r>
        <w:rPr>
          <w:spacing w:val="80"/>
          <w:w w:val="150"/>
        </w:rPr>
        <w:t> </w:t>
      </w:r>
      <w:r>
        <w:rPr/>
        <w:t>понятие</w:t>
      </w:r>
      <w:r>
        <w:rPr>
          <w:spacing w:val="80"/>
          <w:w w:val="150"/>
        </w:rPr>
        <w:t> </w:t>
      </w:r>
      <w:r>
        <w:rPr/>
        <w:t>формальной</w:t>
      </w:r>
      <w:r>
        <w:rPr>
          <w:spacing w:val="80"/>
          <w:w w:val="150"/>
        </w:rPr>
        <w:t> </w:t>
      </w:r>
      <w:r>
        <w:rPr/>
        <w:t>композиции</w:t>
      </w:r>
      <w:r>
        <w:rPr>
          <w:spacing w:val="80"/>
          <w:w w:val="150"/>
        </w:rPr>
        <w:t> </w:t>
      </w:r>
      <w:r>
        <w:rPr/>
        <w:t>и</w:t>
      </w:r>
      <w:r>
        <w:rPr>
          <w:spacing w:val="80"/>
          <w:w w:val="150"/>
        </w:rPr>
        <w:t> </w:t>
      </w:r>
      <w:r>
        <w:rPr/>
        <w:t>её</w:t>
      </w:r>
      <w:r>
        <w:rPr>
          <w:spacing w:val="80"/>
          <w:w w:val="150"/>
        </w:rPr>
        <w:t> </w:t>
      </w:r>
      <w:r>
        <w:rPr/>
        <w:t>значение</w:t>
      </w:r>
      <w:r>
        <w:rPr>
          <w:spacing w:val="80"/>
        </w:rPr>
        <w:t> </w:t>
      </w:r>
      <w:r>
        <w:rPr/>
        <w:t>как</w:t>
      </w:r>
      <w:r>
        <w:rPr>
          <w:spacing w:val="80"/>
          <w:w w:val="150"/>
        </w:rPr>
        <w:t> </w:t>
      </w:r>
      <w:r>
        <w:rPr/>
        <w:t>основы</w:t>
      </w:r>
      <w:r>
        <w:rPr>
          <w:spacing w:val="80"/>
          <w:w w:val="150"/>
        </w:rPr>
        <w:t> </w:t>
      </w:r>
      <w:r>
        <w:rPr/>
        <w:t>языка конструктивных искусств;</w:t>
      </w:r>
    </w:p>
    <w:p>
      <w:pPr>
        <w:pStyle w:val="BodyText"/>
        <w:spacing w:before="4"/>
        <w:ind w:left="1485" w:firstLine="0"/>
        <w:jc w:val="left"/>
      </w:pPr>
      <w:r>
        <w:rPr/>
        <w:t>объяснять</w:t>
      </w:r>
      <w:r>
        <w:rPr>
          <w:spacing w:val="22"/>
        </w:rPr>
        <w:t> </w:t>
      </w:r>
      <w:r>
        <w:rPr/>
        <w:t>основные</w:t>
      </w:r>
      <w:r>
        <w:rPr>
          <w:spacing w:val="15"/>
        </w:rPr>
        <w:t> </w:t>
      </w:r>
      <w:r>
        <w:rPr/>
        <w:t>средства</w:t>
      </w:r>
      <w:r>
        <w:rPr>
          <w:spacing w:val="25"/>
        </w:rPr>
        <w:t> </w:t>
      </w:r>
      <w:r>
        <w:rPr/>
        <w:t>–</w:t>
      </w:r>
      <w:r>
        <w:rPr>
          <w:spacing w:val="21"/>
        </w:rPr>
        <w:t> </w:t>
      </w:r>
      <w:r>
        <w:rPr/>
        <w:t>требования</w:t>
      </w:r>
      <w:r>
        <w:rPr>
          <w:spacing w:val="14"/>
        </w:rPr>
        <w:t> </w:t>
      </w:r>
      <w:r>
        <w:rPr/>
        <w:t>к</w:t>
      </w:r>
      <w:r>
        <w:rPr>
          <w:spacing w:val="25"/>
        </w:rPr>
        <w:t> </w:t>
      </w:r>
      <w:r>
        <w:rPr>
          <w:spacing w:val="-2"/>
        </w:rPr>
        <w:t>композиции;</w:t>
      </w:r>
    </w:p>
    <w:p>
      <w:pPr>
        <w:pStyle w:val="BodyText"/>
        <w:spacing w:line="285" w:lineRule="auto" w:before="52"/>
        <w:ind w:left="1485" w:right="817" w:firstLine="0"/>
        <w:jc w:val="left"/>
      </w:pPr>
      <w:r>
        <w:rPr/>
        <w:t>уметь</w:t>
      </w:r>
      <w:r>
        <w:rPr>
          <w:spacing w:val="40"/>
        </w:rPr>
        <w:t> </w:t>
      </w:r>
      <w:r>
        <w:rPr/>
        <w:t>перечислять</w:t>
      </w:r>
      <w:r>
        <w:rPr>
          <w:spacing w:val="40"/>
        </w:rPr>
        <w:t> </w:t>
      </w:r>
      <w:r>
        <w:rPr/>
        <w:t>и</w:t>
      </w:r>
      <w:r>
        <w:rPr>
          <w:spacing w:val="40"/>
        </w:rPr>
        <w:t> </w:t>
      </w:r>
      <w:r>
        <w:rPr/>
        <w:t>объяснять</w:t>
      </w:r>
      <w:r>
        <w:rPr>
          <w:spacing w:val="40"/>
        </w:rPr>
        <w:t> </w:t>
      </w:r>
      <w:r>
        <w:rPr/>
        <w:t>основные</w:t>
      </w:r>
      <w:r>
        <w:rPr>
          <w:spacing w:val="40"/>
        </w:rPr>
        <w:t> </w:t>
      </w:r>
      <w:r>
        <w:rPr/>
        <w:t>типы</w:t>
      </w:r>
      <w:r>
        <w:rPr>
          <w:spacing w:val="40"/>
        </w:rPr>
        <w:t> </w:t>
      </w:r>
      <w:r>
        <w:rPr/>
        <w:t>формальной</w:t>
      </w:r>
      <w:r>
        <w:rPr>
          <w:spacing w:val="40"/>
        </w:rPr>
        <w:t> </w:t>
      </w:r>
      <w:r>
        <w:rPr/>
        <w:t>композиции;</w:t>
      </w:r>
      <w:r>
        <w:rPr>
          <w:spacing w:val="80"/>
        </w:rPr>
        <w:t> </w:t>
      </w:r>
      <w:r>
        <w:rPr/>
        <w:t>составлять</w:t>
      </w:r>
      <w:r>
        <w:rPr>
          <w:spacing w:val="80"/>
        </w:rPr>
        <w:t> </w:t>
      </w:r>
      <w:r>
        <w:rPr/>
        <w:t>различные</w:t>
      </w:r>
      <w:r>
        <w:rPr>
          <w:spacing w:val="80"/>
        </w:rPr>
        <w:t> </w:t>
      </w:r>
      <w:r>
        <w:rPr/>
        <w:t>формальные</w:t>
      </w:r>
      <w:r>
        <w:rPr>
          <w:spacing w:val="80"/>
        </w:rPr>
        <w:t> </w:t>
      </w:r>
      <w:r>
        <w:rPr/>
        <w:t>композиции</w:t>
      </w:r>
      <w:r>
        <w:rPr>
          <w:spacing w:val="80"/>
        </w:rPr>
        <w:t> </w:t>
      </w:r>
      <w:r>
        <w:rPr/>
        <w:t>на</w:t>
      </w:r>
      <w:r>
        <w:rPr>
          <w:spacing w:val="76"/>
          <w:w w:val="150"/>
        </w:rPr>
        <w:t> </w:t>
      </w:r>
      <w:r>
        <w:rPr/>
        <w:t>плоскости</w:t>
      </w:r>
      <w:r>
        <w:rPr>
          <w:spacing w:val="80"/>
        </w:rPr>
        <w:t> </w:t>
      </w:r>
      <w:r>
        <w:rPr/>
        <w:t>в</w:t>
      </w:r>
      <w:r>
        <w:rPr>
          <w:spacing w:val="77"/>
          <w:w w:val="150"/>
        </w:rPr>
        <w:t> </w:t>
      </w:r>
      <w:r>
        <w:rPr/>
        <w:t>зависимости</w:t>
      </w:r>
      <w:r>
        <w:rPr>
          <w:spacing w:val="80"/>
        </w:rPr>
        <w:t> </w:t>
      </w:r>
      <w:r>
        <w:rPr/>
        <w:t>от</w:t>
      </w:r>
    </w:p>
    <w:p>
      <w:pPr>
        <w:pStyle w:val="BodyText"/>
        <w:spacing w:before="12"/>
        <w:ind w:firstLine="0"/>
        <w:jc w:val="left"/>
      </w:pPr>
      <w:r>
        <w:rPr/>
        <w:t>поставленных</w:t>
      </w:r>
      <w:r>
        <w:rPr>
          <w:spacing w:val="35"/>
        </w:rPr>
        <w:t> </w:t>
      </w:r>
      <w:r>
        <w:rPr>
          <w:spacing w:val="-2"/>
        </w:rPr>
        <w:t>задач;</w:t>
      </w:r>
    </w:p>
    <w:p>
      <w:pPr>
        <w:pStyle w:val="BodyText"/>
        <w:tabs>
          <w:tab w:pos="2646" w:val="left" w:leader="none"/>
          <w:tab w:pos="3254" w:val="left" w:leader="none"/>
          <w:tab w:pos="4644" w:val="left" w:leader="none"/>
          <w:tab w:pos="6055" w:val="left" w:leader="none"/>
          <w:tab w:pos="7541" w:val="left" w:leader="none"/>
          <w:tab w:pos="8321" w:val="left" w:leader="none"/>
        </w:tabs>
        <w:spacing w:line="288" w:lineRule="auto" w:before="49"/>
        <w:ind w:right="732"/>
        <w:jc w:val="left"/>
      </w:pPr>
      <w:r>
        <w:rPr>
          <w:spacing w:val="-2"/>
        </w:rPr>
        <w:t>выделять</w:t>
      </w:r>
      <w:r>
        <w:rPr/>
        <w:tab/>
      </w:r>
      <w:r>
        <w:rPr>
          <w:spacing w:val="-4"/>
        </w:rPr>
        <w:t>при</w:t>
      </w:r>
      <w:r>
        <w:rPr/>
        <w:tab/>
      </w:r>
      <w:r>
        <w:rPr>
          <w:spacing w:val="-2"/>
        </w:rPr>
        <w:t>творческом</w:t>
      </w:r>
      <w:r>
        <w:rPr/>
        <w:tab/>
      </w:r>
      <w:r>
        <w:rPr>
          <w:spacing w:val="-2"/>
        </w:rPr>
        <w:t>построении</w:t>
      </w:r>
      <w:r>
        <w:rPr/>
        <w:tab/>
      </w:r>
      <w:r>
        <w:rPr>
          <w:spacing w:val="-2"/>
        </w:rPr>
        <w:t>композиции</w:t>
      </w:r>
      <w:r>
        <w:rPr/>
        <w:tab/>
      </w:r>
      <w:r>
        <w:rPr>
          <w:spacing w:val="-2"/>
        </w:rPr>
        <w:t>листа</w:t>
      </w:r>
      <w:r>
        <w:rPr/>
        <w:tab/>
      </w:r>
      <w:r>
        <w:rPr>
          <w:spacing w:val="-2"/>
        </w:rPr>
        <w:t>композиционную доминанту;</w:t>
      </w:r>
    </w:p>
    <w:p>
      <w:pPr>
        <w:pStyle w:val="BodyText"/>
        <w:spacing w:line="285" w:lineRule="auto"/>
        <w:ind w:left="1485" w:right="1459" w:firstLine="0"/>
        <w:jc w:val="left"/>
      </w:pPr>
      <w:r>
        <w:rPr/>
        <w:t>составлять формальные композиции на выражение в них движения и статики;</w:t>
      </w:r>
      <w:r>
        <w:rPr>
          <w:spacing w:val="80"/>
        </w:rPr>
        <w:t> </w:t>
      </w:r>
      <w:r>
        <w:rPr/>
        <w:t>осваивать</w:t>
      </w:r>
      <w:r>
        <w:rPr>
          <w:spacing w:val="40"/>
        </w:rPr>
        <w:t> </w:t>
      </w:r>
      <w:r>
        <w:rPr/>
        <w:t>навыки</w:t>
      </w:r>
      <w:r>
        <w:rPr>
          <w:spacing w:val="40"/>
        </w:rPr>
        <w:t> </w:t>
      </w:r>
      <w:r>
        <w:rPr/>
        <w:t>вариативности</w:t>
      </w:r>
      <w:r>
        <w:rPr>
          <w:spacing w:val="40"/>
        </w:rPr>
        <w:t> </w:t>
      </w:r>
      <w:r>
        <w:rPr/>
        <w:t>в</w:t>
      </w:r>
      <w:r>
        <w:rPr>
          <w:spacing w:val="40"/>
        </w:rPr>
        <w:t> </w:t>
      </w:r>
      <w:r>
        <w:rPr/>
        <w:t>ритмической</w:t>
      </w:r>
      <w:r>
        <w:rPr>
          <w:spacing w:val="40"/>
        </w:rPr>
        <w:t> </w:t>
      </w:r>
      <w:r>
        <w:rPr/>
        <w:t>организации</w:t>
      </w:r>
      <w:r>
        <w:rPr>
          <w:spacing w:val="40"/>
        </w:rPr>
        <w:t> </w:t>
      </w:r>
      <w:r>
        <w:rPr/>
        <w:t>листа;</w:t>
      </w:r>
      <w:r>
        <w:rPr>
          <w:spacing w:val="40"/>
        </w:rPr>
        <w:t> </w:t>
      </w:r>
      <w:r>
        <w:rPr/>
        <w:t>объяснять роль цвета в конструктивных искусствах;</w:t>
      </w:r>
    </w:p>
    <w:p>
      <w:pPr>
        <w:pStyle w:val="BodyText"/>
        <w:spacing w:line="288" w:lineRule="auto" w:before="4"/>
        <w:ind w:right="727"/>
      </w:pPr>
      <w:r>
        <w:rPr/>
        <w:t>различать технологию использования цвета в живописи и в конструктивных </w:t>
      </w:r>
      <w:r>
        <w:rPr>
          <w:spacing w:val="-2"/>
        </w:rPr>
        <w:t>искусствах;</w:t>
      </w:r>
    </w:p>
    <w:p>
      <w:pPr>
        <w:pStyle w:val="BodyText"/>
        <w:spacing w:before="1"/>
        <w:ind w:left="1485" w:firstLine="0"/>
      </w:pPr>
      <w:r>
        <w:rPr/>
        <w:t>объяснять</w:t>
      </w:r>
      <w:r>
        <w:rPr>
          <w:spacing w:val="25"/>
        </w:rPr>
        <w:t> </w:t>
      </w:r>
      <w:r>
        <w:rPr/>
        <w:t>выражение</w:t>
      </w:r>
      <w:r>
        <w:rPr>
          <w:spacing w:val="25"/>
        </w:rPr>
        <w:t> </w:t>
      </w:r>
      <w:r>
        <w:rPr/>
        <w:t>«цветовой</w:t>
      </w:r>
      <w:r>
        <w:rPr>
          <w:spacing w:val="37"/>
        </w:rPr>
        <w:t> </w:t>
      </w:r>
      <w:r>
        <w:rPr>
          <w:spacing w:val="-2"/>
        </w:rPr>
        <w:t>образ»;</w:t>
      </w:r>
    </w:p>
    <w:p>
      <w:pPr>
        <w:pStyle w:val="BodyText"/>
        <w:spacing w:line="285" w:lineRule="auto" w:before="50"/>
        <w:ind w:right="734"/>
      </w:pPr>
      <w:r>
        <w:rPr/>
        <w:t>применять</w:t>
      </w:r>
      <w:r>
        <w:rPr>
          <w:spacing w:val="40"/>
        </w:rPr>
        <w:t> </w:t>
      </w:r>
      <w:r>
        <w:rPr/>
        <w:t>цвет</w:t>
      </w:r>
      <w:r>
        <w:rPr>
          <w:spacing w:val="40"/>
        </w:rPr>
        <w:t> </w:t>
      </w:r>
      <w:r>
        <w:rPr/>
        <w:t>в</w:t>
      </w:r>
      <w:r>
        <w:rPr>
          <w:spacing w:val="40"/>
        </w:rPr>
        <w:t> </w:t>
      </w:r>
      <w:r>
        <w:rPr/>
        <w:t>графических</w:t>
      </w:r>
      <w:r>
        <w:rPr>
          <w:spacing w:val="40"/>
        </w:rPr>
        <w:t> </w:t>
      </w:r>
      <w:r>
        <w:rPr/>
        <w:t>композициях как</w:t>
      </w:r>
      <w:r>
        <w:rPr>
          <w:spacing w:val="40"/>
        </w:rPr>
        <w:t> </w:t>
      </w:r>
      <w:r>
        <w:rPr/>
        <w:t>акцент</w:t>
      </w:r>
      <w:r>
        <w:rPr>
          <w:spacing w:val="40"/>
        </w:rPr>
        <w:t> </w:t>
      </w:r>
      <w:r>
        <w:rPr/>
        <w:t>или</w:t>
      </w:r>
      <w:r>
        <w:rPr>
          <w:spacing w:val="40"/>
        </w:rPr>
        <w:t> </w:t>
      </w:r>
      <w:r>
        <w:rPr/>
        <w:t>доминанту, объединённые одним стилем;</w:t>
      </w:r>
    </w:p>
    <w:p>
      <w:pPr>
        <w:pStyle w:val="BodyText"/>
        <w:spacing w:line="295" w:lineRule="auto" w:before="4"/>
        <w:ind w:right="741"/>
      </w:pPr>
      <w:r>
        <w:rPr/>
        <w:t>определять шрифт как графический рисунок начертания букв, объединённых общим стилем,</w:t>
      </w:r>
      <w:r>
        <w:rPr>
          <w:spacing w:val="40"/>
        </w:rPr>
        <w:t> </w:t>
      </w:r>
      <w:r>
        <w:rPr/>
        <w:t>отвечающий</w:t>
      </w:r>
      <w:r>
        <w:rPr>
          <w:spacing w:val="40"/>
        </w:rPr>
        <w:t> </w:t>
      </w:r>
      <w:r>
        <w:rPr/>
        <w:t>законам</w:t>
      </w:r>
      <w:r>
        <w:rPr>
          <w:spacing w:val="40"/>
        </w:rPr>
        <w:t> </w:t>
      </w:r>
      <w:r>
        <w:rPr/>
        <w:t>художественной композиции;</w:t>
      </w:r>
    </w:p>
    <w:p>
      <w:pPr>
        <w:pStyle w:val="BodyText"/>
        <w:spacing w:line="288" w:lineRule="auto"/>
        <w:ind w:right="688"/>
      </w:pPr>
      <w:r>
        <w:rPr/>
        <w:t>соотносить</w:t>
      </w:r>
      <w:r>
        <w:rPr>
          <w:spacing w:val="40"/>
        </w:rPr>
        <w:t> </w:t>
      </w:r>
      <w:r>
        <w:rPr/>
        <w:t>особенности</w:t>
      </w:r>
      <w:r>
        <w:rPr>
          <w:spacing w:val="40"/>
        </w:rPr>
        <w:t> </w:t>
      </w:r>
      <w:r>
        <w:rPr/>
        <w:t>стилизации</w:t>
      </w:r>
      <w:r>
        <w:rPr>
          <w:spacing w:val="40"/>
        </w:rPr>
        <w:t> </w:t>
      </w:r>
      <w:r>
        <w:rPr/>
        <w:t>рисунка</w:t>
      </w:r>
      <w:r>
        <w:rPr>
          <w:spacing w:val="40"/>
        </w:rPr>
        <w:t> </w:t>
      </w:r>
      <w:r>
        <w:rPr/>
        <w:t>шрифта</w:t>
      </w:r>
      <w:r>
        <w:rPr>
          <w:spacing w:val="40"/>
        </w:rPr>
        <w:t> </w:t>
      </w:r>
      <w:r>
        <w:rPr/>
        <w:t>и</w:t>
      </w:r>
      <w:r>
        <w:rPr>
          <w:spacing w:val="40"/>
        </w:rPr>
        <w:t> </w:t>
      </w:r>
      <w:r>
        <w:rPr/>
        <w:t>содержание</w:t>
      </w:r>
      <w:r>
        <w:rPr>
          <w:spacing w:val="40"/>
        </w:rPr>
        <w:t> </w:t>
      </w:r>
      <w:r>
        <w:rPr/>
        <w:t>текста,</w:t>
      </w:r>
      <w:r>
        <w:rPr>
          <w:spacing w:val="40"/>
        </w:rPr>
        <w:t> </w:t>
      </w:r>
      <w:r>
        <w:rPr/>
        <w:t>различать «архитектуру» шрифта и особенности шрифтовых гарнитур, иметь опыт творческого воплощения</w:t>
      </w:r>
      <w:r>
        <w:rPr>
          <w:spacing w:val="40"/>
        </w:rPr>
        <w:t> </w:t>
      </w:r>
      <w:r>
        <w:rPr/>
        <w:t>шрифтовой</w:t>
      </w:r>
      <w:r>
        <w:rPr>
          <w:spacing w:val="40"/>
        </w:rPr>
        <w:t> </w:t>
      </w:r>
      <w:r>
        <w:rPr/>
        <w:t>композиции</w:t>
      </w:r>
      <w:r>
        <w:rPr>
          <w:spacing w:val="40"/>
        </w:rPr>
        <w:t> </w:t>
      </w:r>
      <w:r>
        <w:rPr/>
        <w:t>(буквицы);</w:t>
      </w:r>
    </w:p>
    <w:p>
      <w:pPr>
        <w:pStyle w:val="BodyText"/>
        <w:spacing w:line="288" w:lineRule="auto"/>
        <w:ind w:right="729"/>
      </w:pPr>
      <w:r>
        <w:rPr/>
        <w:t>применять печатное слово, типографскую строку в качестве элементов графической </w:t>
      </w:r>
      <w:r>
        <w:rPr>
          <w:spacing w:val="-2"/>
        </w:rPr>
        <w:t>композиции;</w:t>
      </w:r>
    </w:p>
    <w:p>
      <w:pPr>
        <w:pStyle w:val="BodyText"/>
        <w:spacing w:line="263" w:lineRule="exact"/>
        <w:ind w:left="1485" w:firstLine="0"/>
      </w:pPr>
      <w:r>
        <w:rPr/>
        <w:t>объяснять</w:t>
      </w:r>
      <w:r>
        <w:rPr>
          <w:spacing w:val="66"/>
          <w:w w:val="150"/>
        </w:rPr>
        <w:t> </w:t>
      </w:r>
      <w:r>
        <w:rPr/>
        <w:t>функции</w:t>
      </w:r>
      <w:r>
        <w:rPr>
          <w:spacing w:val="61"/>
          <w:w w:val="150"/>
        </w:rPr>
        <w:t> </w:t>
      </w:r>
      <w:r>
        <w:rPr/>
        <w:t>логотипа</w:t>
      </w:r>
      <w:r>
        <w:rPr>
          <w:spacing w:val="64"/>
          <w:w w:val="150"/>
        </w:rPr>
        <w:t> </w:t>
      </w:r>
      <w:r>
        <w:rPr/>
        <w:t>как</w:t>
      </w:r>
      <w:r>
        <w:rPr>
          <w:spacing w:val="67"/>
          <w:w w:val="150"/>
        </w:rPr>
        <w:t> </w:t>
      </w:r>
      <w:r>
        <w:rPr/>
        <w:t>представительского</w:t>
      </w:r>
      <w:r>
        <w:rPr>
          <w:spacing w:val="65"/>
          <w:w w:val="150"/>
        </w:rPr>
        <w:t> </w:t>
      </w:r>
      <w:r>
        <w:rPr/>
        <w:t>знака,</w:t>
      </w:r>
      <w:r>
        <w:rPr>
          <w:spacing w:val="55"/>
          <w:w w:val="150"/>
        </w:rPr>
        <w:t> </w:t>
      </w:r>
      <w:r>
        <w:rPr/>
        <w:t>эмблемы,</w:t>
      </w:r>
      <w:r>
        <w:rPr>
          <w:spacing w:val="64"/>
          <w:w w:val="150"/>
        </w:rPr>
        <w:t> </w:t>
      </w:r>
      <w:r>
        <w:rPr>
          <w:spacing w:val="-2"/>
        </w:rPr>
        <w:t>торговой</w:t>
      </w:r>
    </w:p>
    <w:p>
      <w:pPr>
        <w:spacing w:after="0" w:line="263" w:lineRule="exact"/>
        <w:sectPr>
          <w:pgSz w:w="11910" w:h="16850"/>
          <w:pgMar w:header="0" w:footer="922" w:top="1060" w:bottom="1160" w:left="920" w:right="160"/>
        </w:sectPr>
      </w:pPr>
    </w:p>
    <w:p>
      <w:pPr>
        <w:pStyle w:val="BodyText"/>
        <w:spacing w:line="292" w:lineRule="auto" w:before="66"/>
        <w:ind w:right="728" w:firstLine="0"/>
      </w:pPr>
      <w:r>
        <w:rPr/>
        <w:t>марки, различать шрифтовой и знаковый виды логотипа, иметь практический опыт</w:t>
      </w:r>
      <w:r>
        <w:rPr>
          <w:spacing w:val="40"/>
        </w:rPr>
        <w:t> </w:t>
      </w:r>
      <w:r>
        <w:rPr/>
        <w:t>разработки логотипа на выбранную тему;</w:t>
      </w:r>
    </w:p>
    <w:p>
      <w:pPr>
        <w:pStyle w:val="BodyText"/>
        <w:spacing w:line="288" w:lineRule="auto"/>
        <w:ind w:right="736"/>
      </w:pPr>
      <w:r>
        <w:rPr/>
        <w:t>иметь творческий опыт построения композиции плаката, поздравительной открытки или рекламы на основе соединения</w:t>
      </w:r>
      <w:r>
        <w:rPr>
          <w:spacing w:val="40"/>
        </w:rPr>
        <w:t> </w:t>
      </w:r>
      <w:r>
        <w:rPr/>
        <w:t>текста и</w:t>
      </w:r>
      <w:r>
        <w:rPr>
          <w:spacing w:val="40"/>
        </w:rPr>
        <w:t> </w:t>
      </w:r>
      <w:r>
        <w:rPr/>
        <w:t>изображения;</w:t>
      </w:r>
    </w:p>
    <w:p>
      <w:pPr>
        <w:pStyle w:val="BodyText"/>
        <w:spacing w:line="288" w:lineRule="auto"/>
        <w:ind w:right="682"/>
      </w:pPr>
      <w:r>
        <w:rPr/>
        <w:t>иметь представление об искусстве конструирования книги, дизайне журнала, иметь практический</w:t>
      </w:r>
      <w:r>
        <w:rPr>
          <w:spacing w:val="40"/>
        </w:rPr>
        <w:t> </w:t>
      </w:r>
      <w:r>
        <w:rPr/>
        <w:t>творческий</w:t>
      </w:r>
      <w:r>
        <w:rPr>
          <w:spacing w:val="39"/>
        </w:rPr>
        <w:t> </w:t>
      </w:r>
      <w:r>
        <w:rPr/>
        <w:t>опыт</w:t>
      </w:r>
      <w:r>
        <w:rPr>
          <w:spacing w:val="40"/>
        </w:rPr>
        <w:t> </w:t>
      </w:r>
      <w:r>
        <w:rPr/>
        <w:t>образного</w:t>
      </w:r>
      <w:r>
        <w:rPr>
          <w:spacing w:val="37"/>
        </w:rPr>
        <w:t> </w:t>
      </w:r>
      <w:r>
        <w:rPr/>
        <w:t>построения</w:t>
      </w:r>
      <w:r>
        <w:rPr>
          <w:spacing w:val="40"/>
        </w:rPr>
        <w:t> </w:t>
      </w:r>
      <w:r>
        <w:rPr/>
        <w:t>книжного</w:t>
      </w:r>
      <w:r>
        <w:rPr>
          <w:spacing w:val="32"/>
        </w:rPr>
        <w:t> </w:t>
      </w:r>
      <w:r>
        <w:rPr/>
        <w:t>и</w:t>
      </w:r>
      <w:r>
        <w:rPr>
          <w:spacing w:val="40"/>
        </w:rPr>
        <w:t> </w:t>
      </w:r>
      <w:r>
        <w:rPr/>
        <w:t>журнального</w:t>
      </w:r>
      <w:r>
        <w:rPr>
          <w:spacing w:val="40"/>
        </w:rPr>
        <w:t> </w:t>
      </w:r>
      <w:r>
        <w:rPr/>
        <w:t>разворотов в качестве графических композиций.</w:t>
      </w:r>
    </w:p>
    <w:p>
      <w:pPr>
        <w:pStyle w:val="BodyText"/>
        <w:ind w:left="1485" w:firstLine="0"/>
      </w:pPr>
      <w:r>
        <w:rPr/>
        <w:t>Социальное</w:t>
      </w:r>
      <w:r>
        <w:rPr>
          <w:spacing w:val="19"/>
        </w:rPr>
        <w:t> </w:t>
      </w:r>
      <w:r>
        <w:rPr/>
        <w:t>значение</w:t>
      </w:r>
      <w:r>
        <w:rPr>
          <w:spacing w:val="13"/>
        </w:rPr>
        <w:t> </w:t>
      </w:r>
      <w:r>
        <w:rPr/>
        <w:t>дизайна</w:t>
      </w:r>
      <w:r>
        <w:rPr>
          <w:spacing w:val="22"/>
        </w:rPr>
        <w:t> </w:t>
      </w:r>
      <w:r>
        <w:rPr/>
        <w:t>и</w:t>
      </w:r>
      <w:r>
        <w:rPr>
          <w:spacing w:val="18"/>
        </w:rPr>
        <w:t> </w:t>
      </w:r>
      <w:r>
        <w:rPr/>
        <w:t>архитектуры</w:t>
      </w:r>
      <w:r>
        <w:rPr>
          <w:spacing w:val="24"/>
        </w:rPr>
        <w:t> </w:t>
      </w:r>
      <w:r>
        <w:rPr/>
        <w:t>как</w:t>
      </w:r>
      <w:r>
        <w:rPr>
          <w:spacing w:val="25"/>
        </w:rPr>
        <w:t> </w:t>
      </w:r>
      <w:r>
        <w:rPr/>
        <w:t>среды</w:t>
      </w:r>
      <w:r>
        <w:rPr>
          <w:spacing w:val="20"/>
        </w:rPr>
        <w:t> </w:t>
      </w:r>
      <w:r>
        <w:rPr/>
        <w:t>жизни</w:t>
      </w:r>
      <w:r>
        <w:rPr>
          <w:spacing w:val="23"/>
        </w:rPr>
        <w:t> </w:t>
      </w:r>
      <w:r>
        <w:rPr>
          <w:spacing w:val="-2"/>
        </w:rPr>
        <w:t>человека:</w:t>
      </w:r>
    </w:p>
    <w:p>
      <w:pPr>
        <w:pStyle w:val="BodyText"/>
        <w:spacing w:line="285" w:lineRule="auto" w:before="38"/>
        <w:ind w:right="729"/>
      </w:pPr>
      <w:r>
        <w:rPr/>
        <w:t>иметь опыт построения объёмно-пространственной композиции как макета архитектурного пространства в реальной жизни;</w:t>
      </w:r>
    </w:p>
    <w:p>
      <w:pPr>
        <w:pStyle w:val="BodyText"/>
        <w:spacing w:line="288" w:lineRule="auto" w:before="2"/>
        <w:ind w:right="725"/>
      </w:pPr>
      <w:r>
        <w:rPr/>
        <w:t>выполнять</w:t>
      </w:r>
      <w:r>
        <w:rPr>
          <w:spacing w:val="40"/>
        </w:rPr>
        <w:t> </w:t>
      </w:r>
      <w:r>
        <w:rPr/>
        <w:t>построение</w:t>
      </w:r>
      <w:r>
        <w:rPr>
          <w:spacing w:val="40"/>
        </w:rPr>
        <w:t> </w:t>
      </w:r>
      <w:r>
        <w:rPr/>
        <w:t>макета</w:t>
      </w:r>
      <w:r>
        <w:rPr>
          <w:spacing w:val="40"/>
        </w:rPr>
        <w:t> </w:t>
      </w:r>
      <w:r>
        <w:rPr/>
        <w:t>пространственно-объёмной</w:t>
      </w:r>
      <w:r>
        <w:rPr>
          <w:spacing w:val="40"/>
        </w:rPr>
        <w:t> </w:t>
      </w:r>
      <w:r>
        <w:rPr/>
        <w:t>композиции</w:t>
      </w:r>
      <w:r>
        <w:rPr>
          <w:spacing w:val="40"/>
        </w:rPr>
        <w:t> </w:t>
      </w:r>
      <w:r>
        <w:rPr/>
        <w:t>по</w:t>
      </w:r>
      <w:r>
        <w:rPr>
          <w:spacing w:val="40"/>
        </w:rPr>
        <w:t> </w:t>
      </w:r>
      <w:r>
        <w:rPr/>
        <w:t>его </w:t>
      </w:r>
      <w:r>
        <w:rPr>
          <w:spacing w:val="-2"/>
        </w:rPr>
        <w:t>чертежу;</w:t>
      </w:r>
    </w:p>
    <w:p>
      <w:pPr>
        <w:pStyle w:val="BodyText"/>
        <w:spacing w:line="290" w:lineRule="auto" w:before="2"/>
        <w:ind w:right="722"/>
      </w:pPr>
      <w:r>
        <w:rPr/>
        <w:t>выявлять</w:t>
      </w:r>
      <w:r>
        <w:rPr>
          <w:spacing w:val="40"/>
        </w:rPr>
        <w:t> </w:t>
      </w:r>
      <w:r>
        <w:rPr/>
        <w:t>структуру</w:t>
      </w:r>
      <w:r>
        <w:rPr>
          <w:spacing w:val="40"/>
        </w:rPr>
        <w:t> </w:t>
      </w:r>
      <w:r>
        <w:rPr/>
        <w:t>различных</w:t>
      </w:r>
      <w:r>
        <w:rPr>
          <w:spacing w:val="35"/>
        </w:rPr>
        <w:t> </w:t>
      </w:r>
      <w:r>
        <w:rPr/>
        <w:t>типов</w:t>
      </w:r>
      <w:r>
        <w:rPr>
          <w:spacing w:val="40"/>
        </w:rPr>
        <w:t> </w:t>
      </w:r>
      <w:r>
        <w:rPr/>
        <w:t>зданий</w:t>
      </w:r>
      <w:r>
        <w:rPr>
          <w:spacing w:val="40"/>
        </w:rPr>
        <w:t> </w:t>
      </w:r>
      <w:r>
        <w:rPr/>
        <w:t>и</w:t>
      </w:r>
      <w:r>
        <w:rPr>
          <w:spacing w:val="40"/>
        </w:rPr>
        <w:t> </w:t>
      </w:r>
      <w:r>
        <w:rPr/>
        <w:t>характеризовать</w:t>
      </w:r>
      <w:r>
        <w:rPr>
          <w:spacing w:val="40"/>
        </w:rPr>
        <w:t> </w:t>
      </w:r>
      <w:r>
        <w:rPr/>
        <w:t>влияние</w:t>
      </w:r>
      <w:r>
        <w:rPr>
          <w:spacing w:val="32"/>
        </w:rPr>
        <w:t> </w:t>
      </w:r>
      <w:r>
        <w:rPr/>
        <w:t>объёмов</w:t>
      </w:r>
      <w:r>
        <w:rPr>
          <w:spacing w:val="40"/>
        </w:rPr>
        <w:t> </w:t>
      </w:r>
      <w:r>
        <w:rPr/>
        <w:t>и их сочетаний на образный характер постройки и её влияние на организацию жизнедеятельности людей;</w:t>
      </w:r>
    </w:p>
    <w:p>
      <w:pPr>
        <w:pStyle w:val="BodyText"/>
        <w:spacing w:line="288" w:lineRule="auto"/>
        <w:ind w:right="729"/>
      </w:pPr>
      <w:r>
        <w:rPr/>
        <w:t>знать о роли строительного материала в эволюции архитектурных конструкций и изменении облика архитектурных сооружений;</w:t>
      </w:r>
    </w:p>
    <w:p>
      <w:pPr>
        <w:pStyle w:val="BodyText"/>
        <w:spacing w:line="285" w:lineRule="auto"/>
        <w:ind w:right="717"/>
      </w:pPr>
      <w:r>
        <w:rPr/>
        <w:t>иметь</w:t>
      </w:r>
      <w:r>
        <w:rPr>
          <w:spacing w:val="40"/>
        </w:rPr>
        <w:t> </w:t>
      </w:r>
      <w:r>
        <w:rPr/>
        <w:t>представление,</w:t>
      </w:r>
      <w:r>
        <w:rPr>
          <w:spacing w:val="30"/>
        </w:rPr>
        <w:t> </w:t>
      </w:r>
      <w:r>
        <w:rPr/>
        <w:t>как</w:t>
      </w:r>
      <w:r>
        <w:rPr>
          <w:spacing w:val="40"/>
        </w:rPr>
        <w:t> </w:t>
      </w:r>
      <w:r>
        <w:rPr/>
        <w:t>в</w:t>
      </w:r>
      <w:r>
        <w:rPr>
          <w:spacing w:val="40"/>
        </w:rPr>
        <w:t> </w:t>
      </w:r>
      <w:r>
        <w:rPr/>
        <w:t>архитектуре</w:t>
      </w:r>
      <w:r>
        <w:rPr>
          <w:spacing w:val="25"/>
        </w:rPr>
        <w:t> </w:t>
      </w:r>
      <w:r>
        <w:rPr/>
        <w:t>проявляются</w:t>
      </w:r>
      <w:r>
        <w:rPr>
          <w:spacing w:val="40"/>
        </w:rPr>
        <w:t> </w:t>
      </w:r>
      <w:r>
        <w:rPr/>
        <w:t>мировоззренческие</w:t>
      </w:r>
      <w:r>
        <w:rPr>
          <w:spacing w:val="30"/>
        </w:rPr>
        <w:t> </w:t>
      </w:r>
      <w:r>
        <w:rPr/>
        <w:t>изменения в жизни общества и как изменение архитектуры влияет на характер организации и жизнедеятельности людей;</w:t>
      </w:r>
    </w:p>
    <w:p>
      <w:pPr>
        <w:pStyle w:val="BodyText"/>
        <w:spacing w:line="288" w:lineRule="auto"/>
        <w:ind w:right="673"/>
      </w:pPr>
      <w:r>
        <w:rPr/>
        <w:t>иметь</w:t>
      </w:r>
      <w:r>
        <w:rPr>
          <w:spacing w:val="40"/>
        </w:rPr>
        <w:t> </w:t>
      </w:r>
      <w:r>
        <w:rPr/>
        <w:t>знания и опыт изображения</w:t>
      </w:r>
      <w:r>
        <w:rPr>
          <w:spacing w:val="40"/>
        </w:rPr>
        <w:t> </w:t>
      </w:r>
      <w:r>
        <w:rPr/>
        <w:t>особенностей</w:t>
      </w:r>
      <w:r>
        <w:rPr>
          <w:spacing w:val="40"/>
        </w:rPr>
        <w:t> </w:t>
      </w:r>
      <w:r>
        <w:rPr/>
        <w:t>архитектурно-художественных стилей</w:t>
      </w:r>
      <w:r>
        <w:rPr>
          <w:spacing w:val="40"/>
        </w:rPr>
        <w:t> </w:t>
      </w:r>
      <w:r>
        <w:rPr/>
        <w:t>разных</w:t>
      </w:r>
      <w:r>
        <w:rPr>
          <w:spacing w:val="40"/>
        </w:rPr>
        <w:t> </w:t>
      </w:r>
      <w:r>
        <w:rPr/>
        <w:t>эпох,</w:t>
      </w:r>
      <w:r>
        <w:rPr>
          <w:spacing w:val="40"/>
        </w:rPr>
        <w:t> </w:t>
      </w:r>
      <w:r>
        <w:rPr/>
        <w:t>выраженных</w:t>
      </w:r>
      <w:r>
        <w:rPr>
          <w:spacing w:val="40"/>
        </w:rPr>
        <w:t> </w:t>
      </w:r>
      <w:r>
        <w:rPr/>
        <w:t>в</w:t>
      </w:r>
      <w:r>
        <w:rPr>
          <w:spacing w:val="40"/>
        </w:rPr>
        <w:t> </w:t>
      </w:r>
      <w:r>
        <w:rPr/>
        <w:t>постройках</w:t>
      </w:r>
      <w:r>
        <w:rPr>
          <w:spacing w:val="40"/>
        </w:rPr>
        <w:t> </w:t>
      </w:r>
      <w:r>
        <w:rPr/>
        <w:t>общественных</w:t>
      </w:r>
      <w:r>
        <w:rPr>
          <w:spacing w:val="40"/>
        </w:rPr>
        <w:t> </w:t>
      </w:r>
      <w:r>
        <w:rPr/>
        <w:t>зданий,</w:t>
      </w:r>
      <w:r>
        <w:rPr>
          <w:spacing w:val="40"/>
        </w:rPr>
        <w:t> </w:t>
      </w:r>
      <w:r>
        <w:rPr/>
        <w:t>храмовой архитектуре</w:t>
      </w:r>
      <w:r>
        <w:rPr>
          <w:spacing w:val="40"/>
        </w:rPr>
        <w:t> </w:t>
      </w:r>
      <w:r>
        <w:rPr/>
        <w:t>и частном</w:t>
      </w:r>
      <w:r>
        <w:rPr>
          <w:spacing w:val="40"/>
        </w:rPr>
        <w:t> </w:t>
      </w:r>
      <w:r>
        <w:rPr/>
        <w:t>строительстве,</w:t>
      </w:r>
      <w:r>
        <w:rPr>
          <w:spacing w:val="40"/>
        </w:rPr>
        <w:t> </w:t>
      </w:r>
      <w:r>
        <w:rPr/>
        <w:t>в</w:t>
      </w:r>
      <w:r>
        <w:rPr>
          <w:spacing w:val="40"/>
        </w:rPr>
        <w:t> </w:t>
      </w:r>
      <w:r>
        <w:rPr/>
        <w:t>организации</w:t>
      </w:r>
      <w:r>
        <w:rPr>
          <w:spacing w:val="40"/>
        </w:rPr>
        <w:t> </w:t>
      </w:r>
      <w:r>
        <w:rPr/>
        <w:t>городской</w:t>
      </w:r>
      <w:r>
        <w:rPr>
          <w:spacing w:val="40"/>
        </w:rPr>
        <w:t> </w:t>
      </w:r>
      <w:r>
        <w:rPr/>
        <w:t>среды;</w:t>
      </w:r>
    </w:p>
    <w:p>
      <w:pPr>
        <w:pStyle w:val="BodyText"/>
        <w:spacing w:line="288" w:lineRule="auto"/>
        <w:ind w:right="683"/>
      </w:pPr>
      <w:r>
        <w:rPr/>
        <w:t>характеризовать</w:t>
      </w:r>
      <w:r>
        <w:rPr>
          <w:spacing w:val="40"/>
        </w:rPr>
        <w:t> </w:t>
      </w:r>
      <w:r>
        <w:rPr/>
        <w:t>архитектурные</w:t>
      </w:r>
      <w:r>
        <w:rPr>
          <w:spacing w:val="40"/>
        </w:rPr>
        <w:t> </w:t>
      </w:r>
      <w:r>
        <w:rPr/>
        <w:t>и градостроительные изменения</w:t>
      </w:r>
      <w:r>
        <w:rPr>
          <w:spacing w:val="40"/>
        </w:rPr>
        <w:t> </w:t>
      </w:r>
      <w:r>
        <w:rPr/>
        <w:t>в</w:t>
      </w:r>
      <w:r>
        <w:rPr>
          <w:spacing w:val="40"/>
        </w:rPr>
        <w:t> </w:t>
      </w:r>
      <w:r>
        <w:rPr/>
        <w:t>культуре новейшего</w:t>
      </w:r>
      <w:r>
        <w:rPr>
          <w:spacing w:val="40"/>
        </w:rPr>
        <w:t> </w:t>
      </w:r>
      <w:r>
        <w:rPr/>
        <w:t>времени,</w:t>
      </w:r>
      <w:r>
        <w:rPr>
          <w:spacing w:val="40"/>
        </w:rPr>
        <w:t> </w:t>
      </w:r>
      <w:r>
        <w:rPr/>
        <w:t>современный</w:t>
      </w:r>
      <w:r>
        <w:rPr>
          <w:spacing w:val="40"/>
        </w:rPr>
        <w:t> </w:t>
      </w:r>
      <w:r>
        <w:rPr/>
        <w:t>уровень</w:t>
      </w:r>
      <w:r>
        <w:rPr>
          <w:spacing w:val="40"/>
        </w:rPr>
        <w:t> </w:t>
      </w:r>
      <w:r>
        <w:rPr/>
        <w:t>развития</w:t>
      </w:r>
      <w:r>
        <w:rPr>
          <w:spacing w:val="40"/>
        </w:rPr>
        <w:t> </w:t>
      </w:r>
      <w:r>
        <w:rPr/>
        <w:t>технологий</w:t>
      </w:r>
      <w:r>
        <w:rPr>
          <w:spacing w:val="40"/>
        </w:rPr>
        <w:t> </w:t>
      </w:r>
      <w:r>
        <w:rPr/>
        <w:t>и</w:t>
      </w:r>
      <w:r>
        <w:rPr>
          <w:spacing w:val="40"/>
        </w:rPr>
        <w:t> </w:t>
      </w:r>
      <w:r>
        <w:rPr/>
        <w:t>материалов,</w:t>
      </w:r>
      <w:r>
        <w:rPr>
          <w:spacing w:val="40"/>
        </w:rPr>
        <w:t> </w:t>
      </w:r>
      <w:r>
        <w:rPr/>
        <w:t>рассуждать о социокультурных противоречиях в организации современной городской среды и поисках путей их преодоления;</w:t>
      </w:r>
    </w:p>
    <w:p>
      <w:pPr>
        <w:pStyle w:val="BodyText"/>
        <w:spacing w:line="288" w:lineRule="auto"/>
        <w:ind w:right="685"/>
      </w:pPr>
      <w:r>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pPr>
        <w:pStyle w:val="BodyText"/>
        <w:spacing w:line="285" w:lineRule="auto"/>
        <w:ind w:right="730"/>
      </w:pPr>
      <w:r>
        <w:rPr/>
        <w:t>определять</w:t>
      </w:r>
      <w:r>
        <w:rPr>
          <w:spacing w:val="40"/>
        </w:rPr>
        <w:t> </w:t>
      </w:r>
      <w:r>
        <w:rPr/>
        <w:t>понятие</w:t>
      </w:r>
      <w:r>
        <w:rPr>
          <w:spacing w:val="40"/>
        </w:rPr>
        <w:t> </w:t>
      </w:r>
      <w:r>
        <w:rPr/>
        <w:t>«городская</w:t>
      </w:r>
      <w:r>
        <w:rPr>
          <w:spacing w:val="40"/>
        </w:rPr>
        <w:t> </w:t>
      </w:r>
      <w:r>
        <w:rPr/>
        <w:t>среда»;</w:t>
      </w:r>
      <w:r>
        <w:rPr>
          <w:spacing w:val="40"/>
        </w:rPr>
        <w:t> </w:t>
      </w:r>
      <w:r>
        <w:rPr/>
        <w:t>рассматривать</w:t>
      </w:r>
      <w:r>
        <w:rPr>
          <w:spacing w:val="40"/>
        </w:rPr>
        <w:t> </w:t>
      </w:r>
      <w:r>
        <w:rPr/>
        <w:t>и</w:t>
      </w:r>
      <w:r>
        <w:rPr>
          <w:spacing w:val="40"/>
        </w:rPr>
        <w:t> </w:t>
      </w:r>
      <w:r>
        <w:rPr/>
        <w:t>объяснять</w:t>
      </w:r>
      <w:r>
        <w:rPr>
          <w:spacing w:val="40"/>
        </w:rPr>
        <w:t> </w:t>
      </w:r>
      <w:r>
        <w:rPr/>
        <w:t>планировку города как способ организации образа жизни людей;</w:t>
      </w:r>
    </w:p>
    <w:p>
      <w:pPr>
        <w:pStyle w:val="BodyText"/>
        <w:spacing w:line="288" w:lineRule="auto"/>
        <w:ind w:right="734"/>
      </w:pPr>
      <w:r>
        <w:rPr/>
        <w:t>знать различные виды планировки города, иметь опыт разработки построения городского пространства</w:t>
      </w:r>
      <w:r>
        <w:rPr>
          <w:spacing w:val="40"/>
        </w:rPr>
        <w:t> </w:t>
      </w:r>
      <w:r>
        <w:rPr/>
        <w:t>в</w:t>
      </w:r>
      <w:r>
        <w:rPr>
          <w:spacing w:val="40"/>
        </w:rPr>
        <w:t> </w:t>
      </w:r>
      <w:r>
        <w:rPr/>
        <w:t>виде</w:t>
      </w:r>
      <w:r>
        <w:rPr>
          <w:spacing w:val="40"/>
        </w:rPr>
        <w:t> </w:t>
      </w:r>
      <w:r>
        <w:rPr/>
        <w:t>макетной</w:t>
      </w:r>
      <w:r>
        <w:rPr>
          <w:spacing w:val="40"/>
        </w:rPr>
        <w:t> </w:t>
      </w:r>
      <w:r>
        <w:rPr/>
        <w:t>или</w:t>
      </w:r>
      <w:r>
        <w:rPr>
          <w:spacing w:val="40"/>
        </w:rPr>
        <w:t> </w:t>
      </w:r>
      <w:r>
        <w:rPr/>
        <w:t>графической</w:t>
      </w:r>
      <w:r>
        <w:rPr>
          <w:spacing w:val="40"/>
        </w:rPr>
        <w:t> </w:t>
      </w:r>
      <w:r>
        <w:rPr/>
        <w:t>схемы;</w:t>
      </w:r>
    </w:p>
    <w:p>
      <w:pPr>
        <w:pStyle w:val="BodyText"/>
        <w:spacing w:line="285" w:lineRule="auto"/>
        <w:ind w:right="717"/>
      </w:pPr>
      <w:r>
        <w:rPr/>
        <w:t>характеризовать</w:t>
      </w:r>
      <w:r>
        <w:rPr>
          <w:spacing w:val="40"/>
        </w:rPr>
        <w:t> </w:t>
      </w:r>
      <w:r>
        <w:rPr/>
        <w:t>эстетическое</w:t>
      </w:r>
      <w:r>
        <w:rPr>
          <w:spacing w:val="40"/>
        </w:rPr>
        <w:t> </w:t>
      </w:r>
      <w:r>
        <w:rPr/>
        <w:t>и</w:t>
      </w:r>
      <w:r>
        <w:rPr>
          <w:spacing w:val="40"/>
        </w:rPr>
        <w:t> </w:t>
      </w:r>
      <w:r>
        <w:rPr/>
        <w:t>экологическое</w:t>
      </w:r>
      <w:r>
        <w:rPr>
          <w:spacing w:val="40"/>
        </w:rPr>
        <w:t> </w:t>
      </w:r>
      <w:r>
        <w:rPr/>
        <w:t>взаимное</w:t>
      </w:r>
      <w:r>
        <w:rPr>
          <w:spacing w:val="40"/>
        </w:rPr>
        <w:t> </w:t>
      </w:r>
      <w:r>
        <w:rPr/>
        <w:t>сосуществование</w:t>
      </w:r>
      <w:r>
        <w:rPr>
          <w:spacing w:val="40"/>
        </w:rPr>
        <w:t> </w:t>
      </w:r>
      <w:r>
        <w:rPr/>
        <w:t>природы</w:t>
      </w:r>
      <w:r>
        <w:rPr>
          <w:spacing w:val="40"/>
        </w:rPr>
        <w:t> </w:t>
      </w:r>
      <w:r>
        <w:rPr/>
        <w:t>и архитектуры, иметь представление о традициях ландшафтно-парковой архитектуры и школах ландшафтного дизайна;</w:t>
      </w:r>
    </w:p>
    <w:p>
      <w:pPr>
        <w:pStyle w:val="BodyText"/>
        <w:spacing w:line="292" w:lineRule="auto" w:before="4"/>
        <w:ind w:right="737"/>
      </w:pPr>
      <w:r>
        <w:rPr/>
        <w:t>объяснять роль малой архитектуры и архитектурного дизайна в установке связи</w:t>
      </w:r>
      <w:r>
        <w:rPr>
          <w:spacing w:val="80"/>
        </w:rPr>
        <w:t> </w:t>
      </w:r>
      <w:r>
        <w:rPr/>
        <w:t>между</w:t>
      </w:r>
      <w:r>
        <w:rPr>
          <w:spacing w:val="40"/>
        </w:rPr>
        <w:t> </w:t>
      </w:r>
      <w:r>
        <w:rPr/>
        <w:t>человеком</w:t>
      </w:r>
      <w:r>
        <w:rPr>
          <w:spacing w:val="40"/>
        </w:rPr>
        <w:t> </w:t>
      </w:r>
      <w:r>
        <w:rPr/>
        <w:t>и</w:t>
      </w:r>
      <w:r>
        <w:rPr>
          <w:spacing w:val="40"/>
        </w:rPr>
        <w:t> </w:t>
      </w:r>
      <w:r>
        <w:rPr/>
        <w:t>архитектурой,</w:t>
      </w:r>
      <w:r>
        <w:rPr>
          <w:spacing w:val="40"/>
        </w:rPr>
        <w:t> </w:t>
      </w:r>
      <w:r>
        <w:rPr/>
        <w:t>в</w:t>
      </w:r>
      <w:r>
        <w:rPr>
          <w:spacing w:val="40"/>
        </w:rPr>
        <w:t> </w:t>
      </w:r>
      <w:r>
        <w:rPr/>
        <w:t>«проживании»</w:t>
      </w:r>
      <w:r>
        <w:rPr>
          <w:spacing w:val="40"/>
        </w:rPr>
        <w:t> </w:t>
      </w:r>
      <w:r>
        <w:rPr/>
        <w:t>городского</w:t>
      </w:r>
      <w:r>
        <w:rPr>
          <w:spacing w:val="40"/>
        </w:rPr>
        <w:t> </w:t>
      </w:r>
      <w:r>
        <w:rPr/>
        <w:t>пространства;</w:t>
      </w:r>
    </w:p>
    <w:p>
      <w:pPr>
        <w:pStyle w:val="BodyText"/>
        <w:spacing w:line="288" w:lineRule="auto"/>
        <w:ind w:right="688"/>
      </w:pPr>
      <w:r>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pPr>
        <w:pStyle w:val="BodyText"/>
        <w:spacing w:line="288" w:lineRule="auto"/>
        <w:ind w:right="680"/>
      </w:pPr>
      <w:r>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pPr>
        <w:spacing w:after="0" w:line="288" w:lineRule="auto"/>
        <w:sectPr>
          <w:pgSz w:w="11910" w:h="16850"/>
          <w:pgMar w:header="0" w:footer="922" w:top="1060" w:bottom="1180" w:left="920" w:right="160"/>
        </w:sectPr>
      </w:pPr>
    </w:p>
    <w:p>
      <w:pPr>
        <w:pStyle w:val="BodyText"/>
        <w:spacing w:line="292" w:lineRule="auto" w:before="66"/>
        <w:ind w:right="718"/>
      </w:pPr>
      <w:r>
        <w:rPr/>
        <w:t>иметь</w:t>
      </w:r>
      <w:r>
        <w:rPr>
          <w:spacing w:val="40"/>
        </w:rPr>
        <w:t> </w:t>
      </w:r>
      <w:r>
        <w:rPr/>
        <w:t>опыт</w:t>
      </w:r>
      <w:r>
        <w:rPr>
          <w:spacing w:val="40"/>
        </w:rPr>
        <w:t> </w:t>
      </w:r>
      <w:r>
        <w:rPr/>
        <w:t>творческого</w:t>
      </w:r>
      <w:r>
        <w:rPr>
          <w:spacing w:val="40"/>
        </w:rPr>
        <w:t> </w:t>
      </w:r>
      <w:r>
        <w:rPr/>
        <w:t>проектирования</w:t>
      </w:r>
      <w:r>
        <w:rPr>
          <w:spacing w:val="40"/>
        </w:rPr>
        <w:t> </w:t>
      </w:r>
      <w:r>
        <w:rPr/>
        <w:t>интерьерного</w:t>
      </w:r>
      <w:r>
        <w:rPr>
          <w:spacing w:val="40"/>
        </w:rPr>
        <w:t> </w:t>
      </w:r>
      <w:r>
        <w:rPr/>
        <w:t>пространства</w:t>
      </w:r>
      <w:r>
        <w:rPr>
          <w:spacing w:val="40"/>
        </w:rPr>
        <w:t> </w:t>
      </w:r>
      <w:r>
        <w:rPr/>
        <w:t>для</w:t>
      </w:r>
      <w:r>
        <w:rPr>
          <w:spacing w:val="40"/>
        </w:rPr>
        <w:t> </w:t>
      </w:r>
      <w:r>
        <w:rPr/>
        <w:t>конкретных задач жизнедеятельности человека;</w:t>
      </w:r>
    </w:p>
    <w:p>
      <w:pPr>
        <w:pStyle w:val="BodyText"/>
        <w:spacing w:line="288" w:lineRule="auto"/>
        <w:ind w:right="743"/>
      </w:pPr>
      <w:r>
        <w:rPr/>
        <w:t>объяснять, как в одежде проявляются характер человека, его ценностные позиции и конкретные намерения</w:t>
      </w:r>
      <w:r>
        <w:rPr>
          <w:spacing w:val="40"/>
        </w:rPr>
        <w:t> </w:t>
      </w:r>
      <w:r>
        <w:rPr/>
        <w:t>действий, объяснять, что</w:t>
      </w:r>
      <w:r>
        <w:rPr>
          <w:spacing w:val="40"/>
        </w:rPr>
        <w:t> </w:t>
      </w:r>
      <w:r>
        <w:rPr/>
        <w:t>такое</w:t>
      </w:r>
      <w:r>
        <w:rPr>
          <w:spacing w:val="40"/>
        </w:rPr>
        <w:t> </w:t>
      </w:r>
      <w:r>
        <w:rPr/>
        <w:t>стиль в</w:t>
      </w:r>
      <w:r>
        <w:rPr>
          <w:spacing w:val="40"/>
        </w:rPr>
        <w:t> </w:t>
      </w:r>
      <w:r>
        <w:rPr/>
        <w:t>одежде;</w:t>
      </w:r>
    </w:p>
    <w:p>
      <w:pPr>
        <w:pStyle w:val="BodyText"/>
        <w:spacing w:line="288" w:lineRule="auto"/>
        <w:ind w:right="738"/>
      </w:pPr>
      <w:r>
        <w:rPr/>
        <w:t>иметь представление об истории костюма в истории разных эпох, характеризовать понятие моды в одежде;</w:t>
      </w:r>
    </w:p>
    <w:p>
      <w:pPr>
        <w:pStyle w:val="BodyText"/>
        <w:spacing w:line="288" w:lineRule="auto"/>
        <w:ind w:right="738"/>
      </w:pPr>
      <w:r>
        <w:rPr/>
        <w:t>объяснять, как в одежде проявляются социальный статус человека, его ценностные ориентации,</w:t>
      </w:r>
      <w:r>
        <w:rPr>
          <w:spacing w:val="40"/>
        </w:rPr>
        <w:t> </w:t>
      </w:r>
      <w:r>
        <w:rPr/>
        <w:t>мировоззренческие идеалы</w:t>
      </w:r>
      <w:r>
        <w:rPr>
          <w:spacing w:val="40"/>
        </w:rPr>
        <w:t> </w:t>
      </w:r>
      <w:r>
        <w:rPr/>
        <w:t>и</w:t>
      </w:r>
      <w:r>
        <w:rPr>
          <w:spacing w:val="40"/>
        </w:rPr>
        <w:t> </w:t>
      </w:r>
      <w:r>
        <w:rPr/>
        <w:t>характер</w:t>
      </w:r>
      <w:r>
        <w:rPr>
          <w:spacing w:val="40"/>
        </w:rPr>
        <w:t> </w:t>
      </w:r>
      <w:r>
        <w:rPr/>
        <w:t>деятельности;</w:t>
      </w:r>
    </w:p>
    <w:p>
      <w:pPr>
        <w:pStyle w:val="BodyText"/>
        <w:spacing w:line="288" w:lineRule="auto"/>
        <w:ind w:right="743"/>
      </w:pPr>
      <w:r>
        <w:rPr/>
        <w:t>иметь представление о конструкции костюма и применении законов композиции в проектировании одежды, ансамбле в костюме;</w:t>
      </w:r>
    </w:p>
    <w:p>
      <w:pPr>
        <w:pStyle w:val="BodyText"/>
        <w:spacing w:line="288" w:lineRule="auto"/>
        <w:ind w:right="687"/>
      </w:pPr>
      <w:r>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pPr>
        <w:pStyle w:val="BodyText"/>
        <w:spacing w:line="288" w:lineRule="auto"/>
        <w:ind w:right="685"/>
      </w:pPr>
      <w:r>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pPr>
        <w:pStyle w:val="BodyText"/>
        <w:spacing w:line="288" w:lineRule="auto"/>
        <w:ind w:right="673"/>
      </w:pPr>
      <w:r>
        <w:rPr/>
        <w:t>различать задачи искусства театрального грима и бытового макияжа, иметь представление</w:t>
      </w:r>
      <w:r>
        <w:rPr>
          <w:spacing w:val="40"/>
        </w:rPr>
        <w:t> </w:t>
      </w:r>
      <w:r>
        <w:rPr/>
        <w:t>об</w:t>
      </w:r>
      <w:r>
        <w:rPr>
          <w:spacing w:val="40"/>
        </w:rPr>
        <w:t> </w:t>
      </w:r>
      <w:r>
        <w:rPr/>
        <w:t>имидж-дизайне,</w:t>
      </w:r>
      <w:r>
        <w:rPr>
          <w:spacing w:val="40"/>
        </w:rPr>
        <w:t> </w:t>
      </w:r>
      <w:r>
        <w:rPr/>
        <w:t>его</w:t>
      </w:r>
      <w:r>
        <w:rPr>
          <w:spacing w:val="40"/>
        </w:rPr>
        <w:t> </w:t>
      </w:r>
      <w:r>
        <w:rPr/>
        <w:t>задачах</w:t>
      </w:r>
      <w:r>
        <w:rPr>
          <w:spacing w:val="40"/>
        </w:rPr>
        <w:t> </w:t>
      </w:r>
      <w:r>
        <w:rPr/>
        <w:t>и</w:t>
      </w:r>
      <w:r>
        <w:rPr>
          <w:spacing w:val="40"/>
        </w:rPr>
        <w:t> </w:t>
      </w:r>
      <w:r>
        <w:rPr/>
        <w:t>социальном</w:t>
      </w:r>
      <w:r>
        <w:rPr>
          <w:spacing w:val="40"/>
        </w:rPr>
        <w:t> </w:t>
      </w:r>
      <w:r>
        <w:rPr/>
        <w:t>бытовании,</w:t>
      </w:r>
      <w:r>
        <w:rPr>
          <w:spacing w:val="40"/>
        </w:rPr>
        <w:t> </w:t>
      </w:r>
      <w:r>
        <w:rPr/>
        <w:t>иметь</w:t>
      </w:r>
      <w:r>
        <w:rPr>
          <w:spacing w:val="40"/>
        </w:rPr>
        <w:t> </w:t>
      </w:r>
      <w:r>
        <w:rPr/>
        <w:t>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pPr>
        <w:pStyle w:val="BodyText"/>
        <w:spacing w:line="285" w:lineRule="auto"/>
        <w:ind w:right="717"/>
      </w:pPr>
      <w:r>
        <w:rPr/>
        <w:t>По результатам реализации вариативного модуля обучающийся получит следующие предметные</w:t>
      </w:r>
      <w:r>
        <w:rPr>
          <w:spacing w:val="40"/>
        </w:rPr>
        <w:t> </w:t>
      </w:r>
      <w:r>
        <w:rPr/>
        <w:t>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изобразительному</w:t>
      </w:r>
      <w:r>
        <w:rPr>
          <w:spacing w:val="40"/>
        </w:rPr>
        <w:t> </w:t>
      </w:r>
      <w:r>
        <w:rPr/>
        <w:t>искусству.</w:t>
      </w:r>
    </w:p>
    <w:p>
      <w:pPr>
        <w:pStyle w:val="BodyText"/>
        <w:spacing w:line="285" w:lineRule="auto"/>
        <w:ind w:right="724"/>
      </w:pPr>
      <w:r>
        <w:rPr/>
        <w:t>По результатам реализации вариативного модуля обучающийся получит следующие предметные</w:t>
      </w:r>
      <w:r>
        <w:rPr>
          <w:spacing w:val="40"/>
        </w:rPr>
        <w:t> </w:t>
      </w:r>
      <w:r>
        <w:rPr/>
        <w:t>результаты</w:t>
      </w:r>
      <w:r>
        <w:rPr>
          <w:spacing w:val="40"/>
        </w:rPr>
        <w:t> </w:t>
      </w:r>
      <w:r>
        <w:rPr/>
        <w:t>по</w:t>
      </w:r>
      <w:r>
        <w:rPr>
          <w:spacing w:val="40"/>
        </w:rPr>
        <w:t> </w:t>
      </w:r>
      <w:r>
        <w:rPr/>
        <w:t>отдельным</w:t>
      </w:r>
      <w:r>
        <w:rPr>
          <w:spacing w:val="40"/>
        </w:rPr>
        <w:t> </w:t>
      </w:r>
      <w:r>
        <w:rPr/>
        <w:t>темам</w:t>
      </w:r>
      <w:r>
        <w:rPr>
          <w:spacing w:val="40"/>
        </w:rPr>
        <w:t> </w:t>
      </w:r>
      <w:r>
        <w:rPr/>
        <w:t>программы</w:t>
      </w:r>
      <w:r>
        <w:rPr>
          <w:spacing w:val="40"/>
        </w:rPr>
        <w:t> </w:t>
      </w:r>
      <w:r>
        <w:rPr/>
        <w:t>по</w:t>
      </w:r>
      <w:r>
        <w:rPr>
          <w:spacing w:val="40"/>
        </w:rPr>
        <w:t> </w:t>
      </w:r>
      <w:r>
        <w:rPr/>
        <w:t>изобразительному</w:t>
      </w:r>
      <w:r>
        <w:rPr>
          <w:spacing w:val="40"/>
        </w:rPr>
        <w:t> </w:t>
      </w:r>
      <w:r>
        <w:rPr/>
        <w:t>искусству.</w:t>
      </w:r>
    </w:p>
    <w:p>
      <w:pPr>
        <w:pStyle w:val="BodyText"/>
        <w:spacing w:line="295" w:lineRule="auto"/>
        <w:ind w:right="738"/>
      </w:pPr>
      <w:r>
        <w:rPr/>
        <w:t>Модуль № 4 «Изображение в синтетических, экранных видах искусства и художественная фотография» (вариативный):</w:t>
      </w:r>
    </w:p>
    <w:p>
      <w:pPr>
        <w:pStyle w:val="BodyText"/>
        <w:spacing w:line="288" w:lineRule="auto"/>
        <w:ind w:right="669"/>
      </w:pPr>
      <w:r>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pPr>
        <w:pStyle w:val="BodyText"/>
        <w:spacing w:line="288" w:lineRule="auto"/>
        <w:ind w:left="1485" w:right="736" w:firstLine="0"/>
      </w:pPr>
      <w:r>
        <w:rPr/>
        <w:t>понимать и характеризовать роль визуального образа в синтетических искусствах; иметь</w:t>
      </w:r>
      <w:r>
        <w:rPr>
          <w:spacing w:val="69"/>
        </w:rPr>
        <w:t> </w:t>
      </w:r>
      <w:r>
        <w:rPr/>
        <w:t>представление</w:t>
      </w:r>
      <w:r>
        <w:rPr>
          <w:spacing w:val="69"/>
        </w:rPr>
        <w:t> </w:t>
      </w:r>
      <w:r>
        <w:rPr/>
        <w:t>о</w:t>
      </w:r>
      <w:r>
        <w:rPr>
          <w:spacing w:val="56"/>
        </w:rPr>
        <w:t> </w:t>
      </w:r>
      <w:r>
        <w:rPr/>
        <w:t>влиянии</w:t>
      </w:r>
      <w:r>
        <w:rPr>
          <w:spacing w:val="70"/>
        </w:rPr>
        <w:t> </w:t>
      </w:r>
      <w:r>
        <w:rPr/>
        <w:t>развития</w:t>
      </w:r>
      <w:r>
        <w:rPr>
          <w:spacing w:val="64"/>
        </w:rPr>
        <w:t> </w:t>
      </w:r>
      <w:r>
        <w:rPr/>
        <w:t>технологий</w:t>
      </w:r>
      <w:r>
        <w:rPr>
          <w:spacing w:val="64"/>
        </w:rPr>
        <w:t> </w:t>
      </w:r>
      <w:r>
        <w:rPr/>
        <w:t>на</w:t>
      </w:r>
      <w:r>
        <w:rPr>
          <w:spacing w:val="70"/>
        </w:rPr>
        <w:t> </w:t>
      </w:r>
      <w:r>
        <w:rPr/>
        <w:t>появление</w:t>
      </w:r>
      <w:r>
        <w:rPr>
          <w:spacing w:val="73"/>
        </w:rPr>
        <w:t> </w:t>
      </w:r>
      <w:r>
        <w:rPr/>
        <w:t>новых</w:t>
      </w:r>
      <w:r>
        <w:rPr>
          <w:spacing w:val="66"/>
        </w:rPr>
        <w:t> </w:t>
      </w:r>
      <w:r>
        <w:rPr>
          <w:spacing w:val="-2"/>
        </w:rPr>
        <w:t>видов</w:t>
      </w:r>
    </w:p>
    <w:p>
      <w:pPr>
        <w:pStyle w:val="BodyText"/>
        <w:spacing w:line="288" w:lineRule="auto"/>
        <w:ind w:right="717" w:firstLine="0"/>
      </w:pPr>
      <w:r>
        <w:rPr/>
        <w:t>художественного</w:t>
      </w:r>
      <w:r>
        <w:rPr>
          <w:spacing w:val="40"/>
        </w:rPr>
        <w:t> </w:t>
      </w:r>
      <w:r>
        <w:rPr/>
        <w:t>творчества</w:t>
      </w:r>
      <w:r>
        <w:rPr>
          <w:spacing w:val="40"/>
        </w:rPr>
        <w:t> </w:t>
      </w:r>
      <w:r>
        <w:rPr/>
        <w:t>и</w:t>
      </w:r>
      <w:r>
        <w:rPr>
          <w:spacing w:val="40"/>
        </w:rPr>
        <w:t> </w:t>
      </w:r>
      <w:r>
        <w:rPr/>
        <w:t>их</w:t>
      </w:r>
      <w:r>
        <w:rPr>
          <w:spacing w:val="40"/>
        </w:rPr>
        <w:t> </w:t>
      </w:r>
      <w:r>
        <w:rPr/>
        <w:t>развитии</w:t>
      </w:r>
      <w:r>
        <w:rPr>
          <w:spacing w:val="40"/>
        </w:rPr>
        <w:t> </w:t>
      </w:r>
      <w:r>
        <w:rPr/>
        <w:t>параллельно</w:t>
      </w:r>
      <w:r>
        <w:rPr>
          <w:spacing w:val="40"/>
        </w:rPr>
        <w:t> </w:t>
      </w:r>
      <w:r>
        <w:rPr/>
        <w:t>с</w:t>
      </w:r>
      <w:r>
        <w:rPr>
          <w:spacing w:val="40"/>
        </w:rPr>
        <w:t> </w:t>
      </w:r>
      <w:r>
        <w:rPr/>
        <w:t>традиционными</w:t>
      </w:r>
      <w:r>
        <w:rPr>
          <w:spacing w:val="40"/>
        </w:rPr>
        <w:t> </w:t>
      </w:r>
      <w:r>
        <w:rPr/>
        <w:t>видами </w:t>
      </w:r>
      <w:r>
        <w:rPr>
          <w:spacing w:val="-2"/>
        </w:rPr>
        <w:t>искусства.</w:t>
      </w:r>
    </w:p>
    <w:p>
      <w:pPr>
        <w:pStyle w:val="BodyText"/>
        <w:ind w:left="1485" w:firstLine="0"/>
      </w:pPr>
      <w:r>
        <w:rPr/>
        <w:t>Художник</w:t>
      </w:r>
      <w:r>
        <w:rPr>
          <w:spacing w:val="24"/>
        </w:rPr>
        <w:t> </w:t>
      </w:r>
      <w:r>
        <w:rPr/>
        <w:t>и</w:t>
      </w:r>
      <w:r>
        <w:rPr>
          <w:spacing w:val="17"/>
        </w:rPr>
        <w:t> </w:t>
      </w:r>
      <w:r>
        <w:rPr/>
        <w:t>искусство</w:t>
      </w:r>
      <w:r>
        <w:rPr>
          <w:spacing w:val="20"/>
        </w:rPr>
        <w:t> </w:t>
      </w:r>
      <w:r>
        <w:rPr>
          <w:spacing w:val="-2"/>
        </w:rPr>
        <w:t>театра:</w:t>
      </w:r>
    </w:p>
    <w:p>
      <w:pPr>
        <w:pStyle w:val="BodyText"/>
        <w:spacing w:line="288" w:lineRule="auto" w:before="19"/>
        <w:ind w:right="731"/>
      </w:pPr>
      <w:r>
        <w:rPr/>
        <w:t>иметь представление об истории развития театра и жанровом многообразии театральных представлений;</w:t>
      </w:r>
    </w:p>
    <w:p>
      <w:pPr>
        <w:pStyle w:val="BodyText"/>
        <w:spacing w:line="292" w:lineRule="auto" w:before="1"/>
        <w:ind w:right="736"/>
      </w:pPr>
      <w:r>
        <w:rPr/>
        <w:t>знать о роли художника и видах профессиональной художнической деятельности в современном театре;</w:t>
      </w:r>
    </w:p>
    <w:p>
      <w:pPr>
        <w:pStyle w:val="BodyText"/>
        <w:spacing w:line="285" w:lineRule="auto"/>
        <w:ind w:right="732"/>
      </w:pPr>
      <w:r>
        <w:rPr/>
        <w:t>иметь</w:t>
      </w:r>
      <w:r>
        <w:rPr>
          <w:spacing w:val="40"/>
        </w:rPr>
        <w:t> </w:t>
      </w:r>
      <w:r>
        <w:rPr/>
        <w:t>представление</w:t>
      </w:r>
      <w:r>
        <w:rPr>
          <w:spacing w:val="40"/>
        </w:rPr>
        <w:t> </w:t>
      </w:r>
      <w:r>
        <w:rPr/>
        <w:t>о</w:t>
      </w:r>
      <w:r>
        <w:rPr>
          <w:spacing w:val="40"/>
        </w:rPr>
        <w:t> </w:t>
      </w:r>
      <w:r>
        <w:rPr/>
        <w:t>сценографии</w:t>
      </w:r>
      <w:r>
        <w:rPr>
          <w:spacing w:val="40"/>
        </w:rPr>
        <w:t> </w:t>
      </w:r>
      <w:r>
        <w:rPr/>
        <w:t>и</w:t>
      </w:r>
      <w:r>
        <w:rPr>
          <w:spacing w:val="40"/>
        </w:rPr>
        <w:t> </w:t>
      </w:r>
      <w:r>
        <w:rPr/>
        <w:t>символическом</w:t>
      </w:r>
      <w:r>
        <w:rPr>
          <w:spacing w:val="40"/>
        </w:rPr>
        <w:t> </w:t>
      </w:r>
      <w:r>
        <w:rPr/>
        <w:t>характере</w:t>
      </w:r>
      <w:r>
        <w:rPr>
          <w:spacing w:val="40"/>
        </w:rPr>
        <w:t> </w:t>
      </w:r>
      <w:r>
        <w:rPr/>
        <w:t>сценического </w:t>
      </w:r>
      <w:r>
        <w:rPr>
          <w:spacing w:val="-2"/>
        </w:rPr>
        <w:t>образа;</w:t>
      </w:r>
    </w:p>
    <w:p>
      <w:pPr>
        <w:pStyle w:val="BodyText"/>
        <w:spacing w:line="288" w:lineRule="auto"/>
        <w:ind w:right="689"/>
      </w:pPr>
      <w:r>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pPr>
        <w:pStyle w:val="BodyText"/>
        <w:spacing w:line="263" w:lineRule="exact"/>
        <w:ind w:left="1485" w:firstLine="0"/>
      </w:pPr>
      <w:r>
        <w:rPr/>
        <w:t>иметь</w:t>
      </w:r>
      <w:r>
        <w:rPr>
          <w:spacing w:val="34"/>
        </w:rPr>
        <w:t> </w:t>
      </w:r>
      <w:r>
        <w:rPr/>
        <w:t>представление</w:t>
      </w:r>
      <w:r>
        <w:rPr>
          <w:spacing w:val="38"/>
        </w:rPr>
        <w:t> </w:t>
      </w:r>
      <w:r>
        <w:rPr/>
        <w:t>о</w:t>
      </w:r>
      <w:r>
        <w:rPr>
          <w:spacing w:val="33"/>
        </w:rPr>
        <w:t> </w:t>
      </w:r>
      <w:r>
        <w:rPr/>
        <w:t>творчестве</w:t>
      </w:r>
      <w:r>
        <w:rPr>
          <w:spacing w:val="31"/>
        </w:rPr>
        <w:t> </w:t>
      </w:r>
      <w:r>
        <w:rPr/>
        <w:t>наиболее</w:t>
      </w:r>
      <w:r>
        <w:rPr>
          <w:spacing w:val="32"/>
        </w:rPr>
        <w:t> </w:t>
      </w:r>
      <w:r>
        <w:rPr/>
        <w:t>известных</w:t>
      </w:r>
      <w:r>
        <w:rPr>
          <w:spacing w:val="43"/>
        </w:rPr>
        <w:t> </w:t>
      </w:r>
      <w:r>
        <w:rPr/>
        <w:t>художников-</w:t>
      </w:r>
      <w:r>
        <w:rPr>
          <w:spacing w:val="-2"/>
        </w:rPr>
        <w:t>постановщиков</w:t>
      </w:r>
    </w:p>
    <w:p>
      <w:pPr>
        <w:spacing w:after="0" w:line="263" w:lineRule="exact"/>
        <w:sectPr>
          <w:pgSz w:w="11910" w:h="16850"/>
          <w:pgMar w:header="0" w:footer="922" w:top="1060" w:bottom="1180" w:left="920" w:right="160"/>
        </w:sectPr>
      </w:pPr>
    </w:p>
    <w:p>
      <w:pPr>
        <w:pStyle w:val="BodyText"/>
        <w:spacing w:line="292" w:lineRule="auto" w:before="66"/>
        <w:ind w:right="736" w:firstLine="0"/>
      </w:pPr>
      <w:r>
        <w:rPr/>
        <w:t>в</w:t>
      </w:r>
      <w:r>
        <w:rPr>
          <w:spacing w:val="40"/>
        </w:rPr>
        <w:t>  </w:t>
      </w:r>
      <w:r>
        <w:rPr/>
        <w:t>истории</w:t>
      </w:r>
      <w:r>
        <w:rPr>
          <w:spacing w:val="40"/>
        </w:rPr>
        <w:t>  </w:t>
      </w:r>
      <w:r>
        <w:rPr/>
        <w:t>отечественного</w:t>
      </w:r>
      <w:r>
        <w:rPr>
          <w:spacing w:val="80"/>
          <w:w w:val="150"/>
        </w:rPr>
        <w:t> </w:t>
      </w:r>
      <w:r>
        <w:rPr/>
        <w:t>искусства</w:t>
      </w:r>
      <w:r>
        <w:rPr>
          <w:spacing w:val="40"/>
        </w:rPr>
        <w:t>  </w:t>
      </w:r>
      <w:r>
        <w:rPr/>
        <w:t>(эскизы</w:t>
      </w:r>
      <w:r>
        <w:rPr>
          <w:spacing w:val="40"/>
        </w:rPr>
        <w:t>  </w:t>
      </w:r>
      <w:r>
        <w:rPr/>
        <w:t>костюмов</w:t>
      </w:r>
      <w:r>
        <w:rPr>
          <w:spacing w:val="40"/>
        </w:rPr>
        <w:t>  </w:t>
      </w:r>
      <w:r>
        <w:rPr/>
        <w:t>и</w:t>
      </w:r>
      <w:r>
        <w:rPr>
          <w:spacing w:val="40"/>
        </w:rPr>
        <w:t>  </w:t>
      </w:r>
      <w:r>
        <w:rPr/>
        <w:t>декораций</w:t>
      </w:r>
      <w:r>
        <w:rPr>
          <w:spacing w:val="40"/>
        </w:rPr>
        <w:t>  </w:t>
      </w:r>
      <w:r>
        <w:rPr/>
        <w:t>в</w:t>
      </w:r>
      <w:r>
        <w:rPr>
          <w:spacing w:val="40"/>
        </w:rPr>
        <w:t>  </w:t>
      </w:r>
      <w:r>
        <w:rPr/>
        <w:t>творчестве К. Коровина, И.</w:t>
      </w:r>
      <w:r>
        <w:rPr>
          <w:spacing w:val="40"/>
        </w:rPr>
        <w:t> </w:t>
      </w:r>
      <w:r>
        <w:rPr/>
        <w:t>Билибина,</w:t>
      </w:r>
      <w:r>
        <w:rPr>
          <w:spacing w:val="40"/>
        </w:rPr>
        <w:t> </w:t>
      </w:r>
      <w:r>
        <w:rPr/>
        <w:t>А.</w:t>
      </w:r>
      <w:r>
        <w:rPr>
          <w:spacing w:val="40"/>
        </w:rPr>
        <w:t> </w:t>
      </w:r>
      <w:r>
        <w:rPr/>
        <w:t>Головина</w:t>
      </w:r>
      <w:r>
        <w:rPr>
          <w:spacing w:val="40"/>
        </w:rPr>
        <w:t> </w:t>
      </w:r>
      <w:r>
        <w:rPr/>
        <w:t>и</w:t>
      </w:r>
      <w:r>
        <w:rPr>
          <w:spacing w:val="40"/>
        </w:rPr>
        <w:t> </w:t>
      </w:r>
      <w:r>
        <w:rPr/>
        <w:t>других</w:t>
      </w:r>
      <w:r>
        <w:rPr>
          <w:spacing w:val="40"/>
        </w:rPr>
        <w:t> </w:t>
      </w:r>
      <w:r>
        <w:rPr/>
        <w:t>художников);</w:t>
      </w:r>
    </w:p>
    <w:p>
      <w:pPr>
        <w:pStyle w:val="BodyText"/>
        <w:spacing w:line="288" w:lineRule="auto"/>
        <w:ind w:right="729"/>
      </w:pPr>
      <w:r>
        <w:rPr/>
        <w:t>иметь практический опыт создания эскизов оформления спектакля по выбранной пьесе,</w:t>
      </w:r>
      <w:r>
        <w:rPr>
          <w:spacing w:val="40"/>
        </w:rPr>
        <w:t> </w:t>
      </w:r>
      <w:r>
        <w:rPr/>
        <w:t>иметь</w:t>
      </w:r>
      <w:r>
        <w:rPr>
          <w:spacing w:val="40"/>
        </w:rPr>
        <w:t> </w:t>
      </w:r>
      <w:r>
        <w:rPr/>
        <w:t>применять</w:t>
      </w:r>
      <w:r>
        <w:rPr>
          <w:spacing w:val="40"/>
        </w:rPr>
        <w:t> </w:t>
      </w:r>
      <w:r>
        <w:rPr/>
        <w:t>полученные</w:t>
      </w:r>
      <w:r>
        <w:rPr>
          <w:spacing w:val="40"/>
        </w:rPr>
        <w:t> </w:t>
      </w:r>
      <w:r>
        <w:rPr/>
        <w:t>знания</w:t>
      </w:r>
      <w:r>
        <w:rPr>
          <w:spacing w:val="40"/>
        </w:rPr>
        <w:t> </w:t>
      </w:r>
      <w:r>
        <w:rPr/>
        <w:t>при</w:t>
      </w:r>
      <w:r>
        <w:rPr>
          <w:spacing w:val="40"/>
        </w:rPr>
        <w:t> </w:t>
      </w:r>
      <w:r>
        <w:rPr/>
        <w:t>постановке</w:t>
      </w:r>
      <w:r>
        <w:rPr>
          <w:spacing w:val="40"/>
        </w:rPr>
        <w:t> </w:t>
      </w:r>
      <w:r>
        <w:rPr/>
        <w:t>школьного</w:t>
      </w:r>
      <w:r>
        <w:rPr>
          <w:spacing w:val="40"/>
        </w:rPr>
        <w:t> </w:t>
      </w:r>
      <w:r>
        <w:rPr/>
        <w:t>спектакля;</w:t>
      </w:r>
    </w:p>
    <w:p>
      <w:pPr>
        <w:pStyle w:val="BodyText"/>
        <w:spacing w:line="288" w:lineRule="auto"/>
        <w:ind w:right="738"/>
      </w:pPr>
      <w:r>
        <w:rPr/>
        <w:t>объяснять</w:t>
      </w:r>
      <w:r>
        <w:rPr>
          <w:spacing w:val="39"/>
        </w:rPr>
        <w:t> </w:t>
      </w:r>
      <w:r>
        <w:rPr/>
        <w:t>ведущую</w:t>
      </w:r>
      <w:r>
        <w:rPr>
          <w:spacing w:val="40"/>
        </w:rPr>
        <w:t> </w:t>
      </w:r>
      <w:r>
        <w:rPr/>
        <w:t>роль</w:t>
      </w:r>
      <w:r>
        <w:rPr>
          <w:spacing w:val="40"/>
        </w:rPr>
        <w:t> </w:t>
      </w:r>
      <w:r>
        <w:rPr/>
        <w:t>художника</w:t>
      </w:r>
      <w:r>
        <w:rPr>
          <w:spacing w:val="40"/>
        </w:rPr>
        <w:t> </w:t>
      </w:r>
      <w:r>
        <w:rPr/>
        <w:t>кукольного</w:t>
      </w:r>
      <w:r>
        <w:rPr>
          <w:spacing w:val="40"/>
        </w:rPr>
        <w:t> </w:t>
      </w:r>
      <w:r>
        <w:rPr/>
        <w:t>спектакля</w:t>
      </w:r>
      <w:r>
        <w:rPr>
          <w:spacing w:val="40"/>
        </w:rPr>
        <w:t> </w:t>
      </w:r>
      <w:r>
        <w:rPr/>
        <w:t>как</w:t>
      </w:r>
      <w:r>
        <w:rPr>
          <w:spacing w:val="40"/>
        </w:rPr>
        <w:t> </w:t>
      </w:r>
      <w:r>
        <w:rPr/>
        <w:t>соавтора</w:t>
      </w:r>
      <w:r>
        <w:rPr>
          <w:spacing w:val="40"/>
        </w:rPr>
        <w:t> </w:t>
      </w:r>
      <w:r>
        <w:rPr/>
        <w:t>режиссёра и актёра в процессе создания образа персонажа;</w:t>
      </w:r>
    </w:p>
    <w:p>
      <w:pPr>
        <w:pStyle w:val="BodyText"/>
        <w:spacing w:line="288" w:lineRule="auto"/>
        <w:ind w:right="725"/>
      </w:pPr>
      <w:r>
        <w:rPr/>
        <w:t>иметь практический навык игрового одушевления куклы из простых бытовых </w:t>
      </w:r>
      <w:r>
        <w:rPr>
          <w:spacing w:val="-2"/>
        </w:rPr>
        <w:t>предметов;</w:t>
      </w:r>
    </w:p>
    <w:p>
      <w:pPr>
        <w:pStyle w:val="BodyText"/>
        <w:spacing w:line="288" w:lineRule="auto"/>
        <w:ind w:right="685"/>
      </w:pPr>
      <w:r>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pPr>
        <w:pStyle w:val="BodyText"/>
        <w:ind w:left="1485" w:firstLine="0"/>
      </w:pPr>
      <w:r>
        <w:rPr/>
        <w:t>Художественная</w:t>
      </w:r>
      <w:r>
        <w:rPr>
          <w:spacing w:val="46"/>
        </w:rPr>
        <w:t> </w:t>
      </w:r>
      <w:r>
        <w:rPr>
          <w:spacing w:val="-2"/>
        </w:rPr>
        <w:t>фотография:</w:t>
      </w:r>
    </w:p>
    <w:p>
      <w:pPr>
        <w:pStyle w:val="BodyText"/>
        <w:spacing w:line="292" w:lineRule="auto" w:before="36"/>
        <w:ind w:right="738"/>
      </w:pPr>
      <w:r>
        <w:rPr/>
        <w:t>иметь представление о рождении и истории фотографии, о соотношении прогресса технологий</w:t>
      </w:r>
      <w:r>
        <w:rPr>
          <w:spacing w:val="40"/>
        </w:rPr>
        <w:t> </w:t>
      </w:r>
      <w:r>
        <w:rPr/>
        <w:t>и</w:t>
      </w:r>
      <w:r>
        <w:rPr>
          <w:spacing w:val="40"/>
        </w:rPr>
        <w:t> </w:t>
      </w:r>
      <w:r>
        <w:rPr/>
        <w:t>развитии</w:t>
      </w:r>
      <w:r>
        <w:rPr>
          <w:spacing w:val="40"/>
        </w:rPr>
        <w:t> </w:t>
      </w:r>
      <w:r>
        <w:rPr/>
        <w:t>искусства</w:t>
      </w:r>
      <w:r>
        <w:rPr>
          <w:spacing w:val="40"/>
        </w:rPr>
        <w:t> </w:t>
      </w:r>
      <w:r>
        <w:rPr/>
        <w:t>запечатления</w:t>
      </w:r>
      <w:r>
        <w:rPr>
          <w:spacing w:val="40"/>
        </w:rPr>
        <w:t> </w:t>
      </w:r>
      <w:r>
        <w:rPr/>
        <w:t>реальности</w:t>
      </w:r>
      <w:r>
        <w:rPr>
          <w:spacing w:val="40"/>
        </w:rPr>
        <w:t> </w:t>
      </w:r>
      <w:r>
        <w:rPr/>
        <w:t>в</w:t>
      </w:r>
      <w:r>
        <w:rPr>
          <w:spacing w:val="40"/>
        </w:rPr>
        <w:t> </w:t>
      </w:r>
      <w:r>
        <w:rPr/>
        <w:t>зримых</w:t>
      </w:r>
      <w:r>
        <w:rPr>
          <w:spacing w:val="40"/>
        </w:rPr>
        <w:t> </w:t>
      </w:r>
      <w:r>
        <w:rPr/>
        <w:t>образах;</w:t>
      </w:r>
    </w:p>
    <w:p>
      <w:pPr>
        <w:pStyle w:val="BodyText"/>
        <w:spacing w:line="288" w:lineRule="auto"/>
        <w:ind w:left="1485" w:right="732" w:firstLine="0"/>
      </w:pPr>
      <w:r>
        <w:rPr/>
        <w:t>уметь объяснять понятия «длительность экспозиции», «выдержка», «диафрагма»; иметь</w:t>
      </w:r>
      <w:r>
        <w:rPr>
          <w:spacing w:val="62"/>
        </w:rPr>
        <w:t> </w:t>
      </w:r>
      <w:r>
        <w:rPr/>
        <w:t>навыки</w:t>
      </w:r>
      <w:r>
        <w:rPr>
          <w:spacing w:val="64"/>
        </w:rPr>
        <w:t> </w:t>
      </w:r>
      <w:r>
        <w:rPr/>
        <w:t>фотографирования</w:t>
      </w:r>
      <w:r>
        <w:rPr>
          <w:spacing w:val="59"/>
        </w:rPr>
        <w:t> </w:t>
      </w:r>
      <w:r>
        <w:rPr/>
        <w:t>и</w:t>
      </w:r>
      <w:r>
        <w:rPr>
          <w:spacing w:val="64"/>
        </w:rPr>
        <w:t> </w:t>
      </w:r>
      <w:r>
        <w:rPr/>
        <w:t>обработки</w:t>
      </w:r>
      <w:r>
        <w:rPr>
          <w:spacing w:val="55"/>
        </w:rPr>
        <w:t> </w:t>
      </w:r>
      <w:r>
        <w:rPr/>
        <w:t>цифровых</w:t>
      </w:r>
      <w:r>
        <w:rPr>
          <w:spacing w:val="63"/>
        </w:rPr>
        <w:t> </w:t>
      </w:r>
      <w:r>
        <w:rPr/>
        <w:t>фотографий</w:t>
      </w:r>
      <w:r>
        <w:rPr>
          <w:spacing w:val="67"/>
        </w:rPr>
        <w:t> </w:t>
      </w:r>
      <w:r>
        <w:rPr/>
        <w:t>с</w:t>
      </w:r>
      <w:r>
        <w:rPr>
          <w:spacing w:val="55"/>
        </w:rPr>
        <w:t> </w:t>
      </w:r>
      <w:r>
        <w:rPr>
          <w:spacing w:val="-2"/>
        </w:rPr>
        <w:t>помощью</w:t>
      </w:r>
    </w:p>
    <w:p>
      <w:pPr>
        <w:pStyle w:val="BodyText"/>
        <w:spacing w:line="263" w:lineRule="exact"/>
        <w:ind w:firstLine="0"/>
      </w:pPr>
      <w:r>
        <w:rPr/>
        <w:t>компьютерных</w:t>
      </w:r>
      <w:r>
        <w:rPr>
          <w:spacing w:val="34"/>
        </w:rPr>
        <w:t> </w:t>
      </w:r>
      <w:r>
        <w:rPr/>
        <w:t>графических</w:t>
      </w:r>
      <w:r>
        <w:rPr>
          <w:spacing w:val="43"/>
        </w:rPr>
        <w:t> </w:t>
      </w:r>
      <w:r>
        <w:rPr>
          <w:spacing w:val="-2"/>
        </w:rPr>
        <w:t>редакторов;</w:t>
      </w:r>
    </w:p>
    <w:p>
      <w:pPr>
        <w:pStyle w:val="BodyText"/>
        <w:spacing w:line="285" w:lineRule="auto" w:before="46"/>
        <w:ind w:right="715"/>
      </w:pPr>
      <w:r>
        <w:rPr/>
        <w:t>уметь объяснять значение фотографий «Родиноведения» С.М. Прокудина-Горского</w:t>
      </w:r>
      <w:r>
        <w:rPr>
          <w:spacing w:val="40"/>
        </w:rPr>
        <w:t> </w:t>
      </w:r>
      <w:r>
        <w:rPr/>
        <w:t>для</w:t>
      </w:r>
      <w:r>
        <w:rPr>
          <w:spacing w:val="40"/>
        </w:rPr>
        <w:t> </w:t>
      </w:r>
      <w:r>
        <w:rPr/>
        <w:t>современных представлений</w:t>
      </w:r>
      <w:r>
        <w:rPr>
          <w:spacing w:val="40"/>
        </w:rPr>
        <w:t> </w:t>
      </w:r>
      <w:r>
        <w:rPr/>
        <w:t>об</w:t>
      </w:r>
      <w:r>
        <w:rPr>
          <w:spacing w:val="40"/>
        </w:rPr>
        <w:t> </w:t>
      </w:r>
      <w:r>
        <w:rPr/>
        <w:t>истории</w:t>
      </w:r>
      <w:r>
        <w:rPr>
          <w:spacing w:val="40"/>
        </w:rPr>
        <w:t> </w:t>
      </w:r>
      <w:r>
        <w:rPr/>
        <w:t>жизни</w:t>
      </w:r>
      <w:r>
        <w:rPr>
          <w:spacing w:val="40"/>
        </w:rPr>
        <w:t> </w:t>
      </w:r>
      <w:r>
        <w:rPr/>
        <w:t>в</w:t>
      </w:r>
      <w:r>
        <w:rPr>
          <w:spacing w:val="40"/>
        </w:rPr>
        <w:t> </w:t>
      </w:r>
      <w:r>
        <w:rPr/>
        <w:t>нашей</w:t>
      </w:r>
      <w:r>
        <w:rPr>
          <w:spacing w:val="40"/>
        </w:rPr>
        <w:t> </w:t>
      </w:r>
      <w:r>
        <w:rPr/>
        <w:t>стране;</w:t>
      </w:r>
    </w:p>
    <w:p>
      <w:pPr>
        <w:pStyle w:val="BodyText"/>
        <w:tabs>
          <w:tab w:pos="2145" w:val="left" w:leader="none"/>
          <w:tab w:pos="2822" w:val="left" w:leader="none"/>
          <w:tab w:pos="3276" w:val="left" w:leader="none"/>
          <w:tab w:pos="5297" w:val="left" w:leader="none"/>
          <w:tab w:pos="6865" w:val="left" w:leader="none"/>
          <w:tab w:pos="8535" w:val="left" w:leader="none"/>
        </w:tabs>
        <w:spacing w:line="288" w:lineRule="auto" w:before="1"/>
        <w:ind w:right="686"/>
        <w:jc w:val="right"/>
      </w:pPr>
      <w:r>
        <w:rPr/>
        <w:t>различать</w:t>
      </w:r>
      <w:r>
        <w:rPr>
          <w:spacing w:val="40"/>
        </w:rPr>
        <w:t>  </w:t>
      </w:r>
      <w:r>
        <w:rPr/>
        <w:t>и</w:t>
      </w:r>
      <w:r>
        <w:rPr>
          <w:spacing w:val="40"/>
        </w:rPr>
        <w:t>  </w:t>
      </w:r>
      <w:r>
        <w:rPr/>
        <w:t>характеризовать</w:t>
      </w:r>
      <w:r>
        <w:rPr>
          <w:spacing w:val="40"/>
        </w:rPr>
        <w:t>  </w:t>
      </w:r>
      <w:r>
        <w:rPr/>
        <w:t>различные</w:t>
      </w:r>
      <w:r>
        <w:rPr>
          <w:spacing w:val="40"/>
        </w:rPr>
        <w:t>  </w:t>
      </w:r>
      <w:r>
        <w:rPr/>
        <w:t>жанры</w:t>
      </w:r>
      <w:r>
        <w:rPr>
          <w:spacing w:val="40"/>
        </w:rPr>
        <w:t>  </w:t>
      </w:r>
      <w:r>
        <w:rPr/>
        <w:t>художественной</w:t>
      </w:r>
      <w:r>
        <w:rPr>
          <w:spacing w:val="40"/>
        </w:rPr>
        <w:t>  </w:t>
      </w:r>
      <w:r>
        <w:rPr/>
        <w:t>фотографии; объяснять</w:t>
      </w:r>
      <w:r>
        <w:rPr>
          <w:spacing w:val="80"/>
          <w:w w:val="150"/>
        </w:rPr>
        <w:t> </w:t>
      </w:r>
      <w:r>
        <w:rPr/>
        <w:t>роль</w:t>
      </w:r>
      <w:r>
        <w:rPr>
          <w:spacing w:val="80"/>
          <w:w w:val="150"/>
        </w:rPr>
        <w:t> </w:t>
      </w:r>
      <w:r>
        <w:rPr/>
        <w:t>света</w:t>
      </w:r>
      <w:r>
        <w:rPr>
          <w:spacing w:val="80"/>
          <w:w w:val="150"/>
        </w:rPr>
        <w:t> </w:t>
      </w:r>
      <w:r>
        <w:rPr/>
        <w:t>как</w:t>
      </w:r>
      <w:r>
        <w:rPr>
          <w:spacing w:val="80"/>
          <w:w w:val="150"/>
        </w:rPr>
        <w:t> </w:t>
      </w:r>
      <w:r>
        <w:rPr/>
        <w:t>художественного</w:t>
      </w:r>
      <w:r>
        <w:rPr>
          <w:spacing w:val="80"/>
          <w:w w:val="150"/>
        </w:rPr>
        <w:t> </w:t>
      </w:r>
      <w:r>
        <w:rPr/>
        <w:t>средства</w:t>
      </w:r>
      <w:r>
        <w:rPr>
          <w:spacing w:val="80"/>
          <w:w w:val="150"/>
        </w:rPr>
        <w:t> </w:t>
      </w:r>
      <w:r>
        <w:rPr/>
        <w:t>в</w:t>
      </w:r>
      <w:r>
        <w:rPr>
          <w:spacing w:val="80"/>
          <w:w w:val="150"/>
        </w:rPr>
        <w:t> </w:t>
      </w:r>
      <w:r>
        <w:rPr/>
        <w:t>искусстве</w:t>
      </w:r>
      <w:r>
        <w:rPr>
          <w:spacing w:val="80"/>
        </w:rPr>
        <w:t> </w:t>
      </w:r>
      <w:r>
        <w:rPr/>
        <w:t>фотографии; </w:t>
      </w:r>
      <w:r>
        <w:rPr>
          <w:spacing w:val="-2"/>
        </w:rPr>
        <w:t>понимать,</w:t>
      </w:r>
      <w:r>
        <w:rPr/>
        <w:tab/>
      </w:r>
      <w:r>
        <w:rPr>
          <w:spacing w:val="-4"/>
        </w:rPr>
        <w:t>как</w:t>
      </w:r>
      <w:r>
        <w:rPr/>
        <w:tab/>
      </w:r>
      <w:r>
        <w:rPr>
          <w:spacing w:val="-10"/>
        </w:rPr>
        <w:t>в</w:t>
      </w:r>
      <w:r>
        <w:rPr/>
        <w:tab/>
      </w:r>
      <w:r>
        <w:rPr>
          <w:spacing w:val="-2"/>
        </w:rPr>
        <w:t>художественной</w:t>
      </w:r>
      <w:r>
        <w:rPr/>
        <w:tab/>
      </w:r>
      <w:r>
        <w:rPr>
          <w:spacing w:val="-2"/>
        </w:rPr>
        <w:t>фотографии</w:t>
      </w:r>
      <w:r>
        <w:rPr/>
        <w:tab/>
      </w:r>
      <w:r>
        <w:rPr>
          <w:spacing w:val="-2"/>
        </w:rPr>
        <w:t>проявляются</w:t>
      </w:r>
      <w:r>
        <w:rPr/>
        <w:tab/>
      </w:r>
      <w:r>
        <w:rPr>
          <w:spacing w:val="-2"/>
        </w:rPr>
        <w:t>средства </w:t>
      </w:r>
      <w:r>
        <w:rPr/>
        <w:t>выразительности</w:t>
      </w:r>
      <w:r>
        <w:rPr>
          <w:spacing w:val="78"/>
        </w:rPr>
        <w:t> </w:t>
      </w:r>
      <w:r>
        <w:rPr/>
        <w:t>изобразительного</w:t>
      </w:r>
      <w:r>
        <w:rPr>
          <w:spacing w:val="54"/>
          <w:w w:val="150"/>
        </w:rPr>
        <w:t> </w:t>
      </w:r>
      <w:r>
        <w:rPr/>
        <w:t>искусства,</w:t>
      </w:r>
      <w:r>
        <w:rPr>
          <w:spacing w:val="54"/>
          <w:w w:val="150"/>
        </w:rPr>
        <w:t> </w:t>
      </w:r>
      <w:r>
        <w:rPr/>
        <w:t>и</w:t>
      </w:r>
      <w:r>
        <w:rPr>
          <w:spacing w:val="59"/>
          <w:w w:val="150"/>
        </w:rPr>
        <w:t> </w:t>
      </w:r>
      <w:r>
        <w:rPr/>
        <w:t>стремиться</w:t>
      </w:r>
      <w:r>
        <w:rPr>
          <w:spacing w:val="76"/>
        </w:rPr>
        <w:t> </w:t>
      </w:r>
      <w:r>
        <w:rPr/>
        <w:t>к</w:t>
      </w:r>
      <w:r>
        <w:rPr>
          <w:spacing w:val="55"/>
          <w:w w:val="150"/>
        </w:rPr>
        <w:t> </w:t>
      </w:r>
      <w:r>
        <w:rPr/>
        <w:t>их</w:t>
      </w:r>
      <w:r>
        <w:rPr>
          <w:spacing w:val="70"/>
          <w:w w:val="150"/>
        </w:rPr>
        <w:t> </w:t>
      </w:r>
      <w:r>
        <w:rPr/>
        <w:t>применению</w:t>
      </w:r>
      <w:r>
        <w:rPr>
          <w:spacing w:val="79"/>
        </w:rPr>
        <w:t> </w:t>
      </w:r>
      <w:r>
        <w:rPr/>
        <w:t>в</w:t>
      </w:r>
      <w:r>
        <w:rPr>
          <w:spacing w:val="62"/>
          <w:w w:val="150"/>
        </w:rPr>
        <w:t> </w:t>
      </w:r>
      <w:r>
        <w:rPr>
          <w:spacing w:val="-2"/>
        </w:rPr>
        <w:t>своей</w:t>
      </w:r>
    </w:p>
    <w:p>
      <w:pPr>
        <w:pStyle w:val="BodyText"/>
        <w:spacing w:line="260" w:lineRule="exact"/>
        <w:ind w:firstLine="0"/>
      </w:pPr>
      <w:r>
        <w:rPr/>
        <w:t>практике</w:t>
      </w:r>
      <w:r>
        <w:rPr>
          <w:spacing w:val="20"/>
        </w:rPr>
        <w:t> </w:t>
      </w:r>
      <w:r>
        <w:rPr>
          <w:spacing w:val="-2"/>
        </w:rPr>
        <w:t>фотографирования;</w:t>
      </w:r>
    </w:p>
    <w:p>
      <w:pPr>
        <w:pStyle w:val="BodyText"/>
        <w:spacing w:line="285" w:lineRule="auto" w:before="53"/>
        <w:ind w:right="730"/>
      </w:pPr>
      <w:r>
        <w:rPr/>
        <w:t>иметь опыт наблюдения и художественно-эстетического анализа художественных фотографий</w:t>
      </w:r>
      <w:r>
        <w:rPr>
          <w:spacing w:val="40"/>
        </w:rPr>
        <w:t> </w:t>
      </w:r>
      <w:r>
        <w:rPr/>
        <w:t>известных</w:t>
      </w:r>
      <w:r>
        <w:rPr>
          <w:spacing w:val="40"/>
        </w:rPr>
        <w:t> </w:t>
      </w:r>
      <w:r>
        <w:rPr/>
        <w:t>профессиональных</w:t>
      </w:r>
      <w:r>
        <w:rPr>
          <w:spacing w:val="40"/>
        </w:rPr>
        <w:t> </w:t>
      </w:r>
      <w:r>
        <w:rPr/>
        <w:t>мастеров</w:t>
      </w:r>
      <w:r>
        <w:rPr>
          <w:spacing w:val="40"/>
        </w:rPr>
        <w:t> </w:t>
      </w:r>
      <w:r>
        <w:rPr/>
        <w:t>фотографии;</w:t>
      </w:r>
    </w:p>
    <w:p>
      <w:pPr>
        <w:pStyle w:val="BodyText"/>
        <w:spacing w:line="285" w:lineRule="auto" w:before="11"/>
        <w:ind w:right="719"/>
      </w:pPr>
      <w:r>
        <w:rPr/>
        <w:t>иметь опыт применения знаний о художественно-образных критериях к композиции кадра</w:t>
      </w:r>
      <w:r>
        <w:rPr>
          <w:spacing w:val="40"/>
        </w:rPr>
        <w:t> </w:t>
      </w:r>
      <w:r>
        <w:rPr/>
        <w:t>при</w:t>
      </w:r>
      <w:r>
        <w:rPr>
          <w:spacing w:val="40"/>
        </w:rPr>
        <w:t> </w:t>
      </w:r>
      <w:r>
        <w:rPr/>
        <w:t>самостоятельном</w:t>
      </w:r>
      <w:r>
        <w:rPr>
          <w:spacing w:val="40"/>
        </w:rPr>
        <w:t> </w:t>
      </w:r>
      <w:r>
        <w:rPr/>
        <w:t>фотографировании</w:t>
      </w:r>
      <w:r>
        <w:rPr>
          <w:spacing w:val="40"/>
        </w:rPr>
        <w:t> </w:t>
      </w:r>
      <w:r>
        <w:rPr/>
        <w:t>окружающей</w:t>
      </w:r>
      <w:r>
        <w:rPr>
          <w:spacing w:val="40"/>
        </w:rPr>
        <w:t> </w:t>
      </w:r>
      <w:r>
        <w:rPr/>
        <w:t>жизни;</w:t>
      </w:r>
    </w:p>
    <w:p>
      <w:pPr>
        <w:pStyle w:val="BodyText"/>
        <w:spacing w:line="288" w:lineRule="auto" w:before="2"/>
        <w:ind w:right="739"/>
      </w:pPr>
      <w:r>
        <w:rPr/>
        <w:t>обретать</w:t>
      </w:r>
      <w:r>
        <w:rPr>
          <w:spacing w:val="40"/>
        </w:rPr>
        <w:t> </w:t>
      </w:r>
      <w:r>
        <w:rPr/>
        <w:t>опыт художественного наблюдения</w:t>
      </w:r>
      <w:r>
        <w:rPr>
          <w:spacing w:val="40"/>
        </w:rPr>
        <w:t> </w:t>
      </w:r>
      <w:r>
        <w:rPr/>
        <w:t>жизни,</w:t>
      </w:r>
      <w:r>
        <w:rPr>
          <w:spacing w:val="40"/>
        </w:rPr>
        <w:t> </w:t>
      </w:r>
      <w:r>
        <w:rPr/>
        <w:t>развивая</w:t>
      </w:r>
      <w:r>
        <w:rPr>
          <w:spacing w:val="40"/>
        </w:rPr>
        <w:t> </w:t>
      </w:r>
      <w:r>
        <w:rPr/>
        <w:t>познавательный интерес и внимание к окружающему миру, к людям;</w:t>
      </w:r>
    </w:p>
    <w:p>
      <w:pPr>
        <w:pStyle w:val="BodyText"/>
        <w:spacing w:line="285" w:lineRule="auto" w:before="2"/>
        <w:ind w:right="688"/>
      </w:pPr>
      <w:r>
        <w:rPr/>
        <w:t>уметь</w:t>
      </w:r>
      <w:r>
        <w:rPr>
          <w:spacing w:val="40"/>
        </w:rPr>
        <w:t> </w:t>
      </w:r>
      <w:r>
        <w:rPr/>
        <w:t>объяснять</w:t>
      </w:r>
      <w:r>
        <w:rPr>
          <w:spacing w:val="40"/>
        </w:rPr>
        <w:t> </w:t>
      </w:r>
      <w:r>
        <w:rPr/>
        <w:t>разницу</w:t>
      </w:r>
      <w:r>
        <w:rPr>
          <w:spacing w:val="40"/>
        </w:rPr>
        <w:t> </w:t>
      </w:r>
      <w:r>
        <w:rPr/>
        <w:t>в</w:t>
      </w:r>
      <w:r>
        <w:rPr>
          <w:spacing w:val="40"/>
        </w:rPr>
        <w:t> </w:t>
      </w:r>
      <w:r>
        <w:rPr/>
        <w:t>содержании</w:t>
      </w:r>
      <w:r>
        <w:rPr>
          <w:spacing w:val="40"/>
        </w:rPr>
        <w:t> </w:t>
      </w:r>
      <w:r>
        <w:rPr/>
        <w:t>искусства</w:t>
      </w:r>
      <w:r>
        <w:rPr>
          <w:spacing w:val="40"/>
        </w:rPr>
        <w:t> </w:t>
      </w:r>
      <w:r>
        <w:rPr/>
        <w:t>живописной</w:t>
      </w:r>
      <w:r>
        <w:rPr>
          <w:spacing w:val="40"/>
        </w:rPr>
        <w:t> </w:t>
      </w:r>
      <w:r>
        <w:rPr/>
        <w:t>картины, графического рисунка и фотоснимка, возможности их одновременного существования и актуальности в</w:t>
      </w:r>
      <w:r>
        <w:rPr>
          <w:spacing w:val="40"/>
        </w:rPr>
        <w:t> </w:t>
      </w:r>
      <w:r>
        <w:rPr/>
        <w:t>современной</w:t>
      </w:r>
      <w:r>
        <w:rPr>
          <w:spacing w:val="40"/>
        </w:rPr>
        <w:t> </w:t>
      </w:r>
      <w:r>
        <w:rPr/>
        <w:t>художественной культуре;</w:t>
      </w:r>
    </w:p>
    <w:p>
      <w:pPr>
        <w:pStyle w:val="BodyText"/>
        <w:spacing w:line="288" w:lineRule="auto" w:before="1"/>
        <w:ind w:right="719"/>
      </w:pPr>
      <w:r>
        <w:rPr/>
        <w:t>понимать</w:t>
      </w:r>
      <w:r>
        <w:rPr>
          <w:spacing w:val="40"/>
        </w:rPr>
        <w:t> </w:t>
      </w:r>
      <w:r>
        <w:rPr/>
        <w:t>значение репортажного</w:t>
      </w:r>
      <w:r>
        <w:rPr>
          <w:spacing w:val="40"/>
        </w:rPr>
        <w:t> </w:t>
      </w:r>
      <w:r>
        <w:rPr/>
        <w:t>жанра,</w:t>
      </w:r>
      <w:r>
        <w:rPr>
          <w:spacing w:val="40"/>
        </w:rPr>
        <w:t> </w:t>
      </w:r>
      <w:r>
        <w:rPr/>
        <w:t>роли</w:t>
      </w:r>
      <w:r>
        <w:rPr>
          <w:spacing w:val="40"/>
        </w:rPr>
        <w:t> </w:t>
      </w:r>
      <w:r>
        <w:rPr/>
        <w:t>журналистов-фотографов</w:t>
      </w:r>
      <w:r>
        <w:rPr>
          <w:spacing w:val="40"/>
        </w:rPr>
        <w:t> </w:t>
      </w:r>
      <w:r>
        <w:rPr/>
        <w:t>в</w:t>
      </w:r>
      <w:r>
        <w:rPr>
          <w:spacing w:val="40"/>
        </w:rPr>
        <w:t> </w:t>
      </w:r>
      <w:r>
        <w:rPr/>
        <w:t>истории ХХ в. и современном мире;</w:t>
      </w:r>
    </w:p>
    <w:p>
      <w:pPr>
        <w:pStyle w:val="BodyText"/>
        <w:spacing w:line="285" w:lineRule="auto"/>
        <w:ind w:right="682"/>
      </w:pPr>
      <w:r>
        <w:rPr/>
        <w:t>иметь представление о фототворчестве А. Родченко, о том, как его фотографии выражают</w:t>
      </w:r>
      <w:r>
        <w:rPr>
          <w:spacing w:val="40"/>
        </w:rPr>
        <w:t> </w:t>
      </w:r>
      <w:r>
        <w:rPr/>
        <w:t>образ</w:t>
      </w:r>
      <w:r>
        <w:rPr>
          <w:spacing w:val="40"/>
        </w:rPr>
        <w:t> </w:t>
      </w:r>
      <w:r>
        <w:rPr/>
        <w:t>эпохи,</w:t>
      </w:r>
      <w:r>
        <w:rPr>
          <w:spacing w:val="40"/>
        </w:rPr>
        <w:t> </w:t>
      </w:r>
      <w:r>
        <w:rPr/>
        <w:t>его</w:t>
      </w:r>
      <w:r>
        <w:rPr>
          <w:spacing w:val="40"/>
        </w:rPr>
        <w:t> </w:t>
      </w:r>
      <w:r>
        <w:rPr/>
        <w:t>авторскую</w:t>
      </w:r>
      <w:r>
        <w:rPr>
          <w:spacing w:val="40"/>
        </w:rPr>
        <w:t> </w:t>
      </w:r>
      <w:r>
        <w:rPr/>
        <w:t>позицию,</w:t>
      </w:r>
      <w:r>
        <w:rPr>
          <w:spacing w:val="40"/>
        </w:rPr>
        <w:t> </w:t>
      </w:r>
      <w:r>
        <w:rPr/>
        <w:t>и</w:t>
      </w:r>
      <w:r>
        <w:rPr>
          <w:spacing w:val="40"/>
        </w:rPr>
        <w:t> </w:t>
      </w:r>
      <w:r>
        <w:rPr/>
        <w:t>о</w:t>
      </w:r>
      <w:r>
        <w:rPr>
          <w:spacing w:val="40"/>
        </w:rPr>
        <w:t> </w:t>
      </w:r>
      <w:r>
        <w:rPr/>
        <w:t>влиянии</w:t>
      </w:r>
      <w:r>
        <w:rPr>
          <w:spacing w:val="40"/>
        </w:rPr>
        <w:t> </w:t>
      </w:r>
      <w:r>
        <w:rPr/>
        <w:t>его</w:t>
      </w:r>
      <w:r>
        <w:rPr>
          <w:spacing w:val="40"/>
        </w:rPr>
        <w:t> </w:t>
      </w:r>
      <w:r>
        <w:rPr/>
        <w:t>фотографий</w:t>
      </w:r>
      <w:r>
        <w:rPr>
          <w:spacing w:val="40"/>
        </w:rPr>
        <w:t> </w:t>
      </w:r>
      <w:r>
        <w:rPr/>
        <w:t>на</w:t>
      </w:r>
      <w:r>
        <w:rPr>
          <w:spacing w:val="40"/>
        </w:rPr>
        <w:t> </w:t>
      </w:r>
      <w:r>
        <w:rPr/>
        <w:t>стиль </w:t>
      </w:r>
      <w:r>
        <w:rPr>
          <w:spacing w:val="-2"/>
        </w:rPr>
        <w:t>эпохи;</w:t>
      </w:r>
    </w:p>
    <w:p>
      <w:pPr>
        <w:pStyle w:val="BodyText"/>
        <w:spacing w:line="288" w:lineRule="auto" w:before="10"/>
        <w:ind w:left="1485" w:right="2084" w:firstLine="0"/>
        <w:jc w:val="left"/>
      </w:pPr>
      <w:r>
        <w:rPr/>
        <w:t>иметь навыки компьютерной обработки и преобразования фотографий.</w:t>
      </w:r>
      <w:r>
        <w:rPr>
          <w:spacing w:val="40"/>
        </w:rPr>
        <w:t> </w:t>
      </w:r>
      <w:r>
        <w:rPr/>
        <w:t>Изображение и искусство кино:</w:t>
      </w:r>
    </w:p>
    <w:p>
      <w:pPr>
        <w:pStyle w:val="BodyText"/>
        <w:spacing w:line="285" w:lineRule="auto" w:before="1"/>
        <w:ind w:left="1485" w:right="732" w:firstLine="0"/>
        <w:jc w:val="left"/>
      </w:pPr>
      <w:r>
        <w:rPr/>
        <w:t>иметь</w:t>
      </w:r>
      <w:r>
        <w:rPr>
          <w:spacing w:val="40"/>
        </w:rPr>
        <w:t> </w:t>
      </w:r>
      <w:r>
        <w:rPr/>
        <w:t>представление</w:t>
      </w:r>
      <w:r>
        <w:rPr>
          <w:spacing w:val="35"/>
        </w:rPr>
        <w:t> </w:t>
      </w:r>
      <w:r>
        <w:rPr/>
        <w:t>об</w:t>
      </w:r>
      <w:r>
        <w:rPr>
          <w:spacing w:val="34"/>
        </w:rPr>
        <w:t> </w:t>
      </w:r>
      <w:r>
        <w:rPr/>
        <w:t>этапах</w:t>
      </w:r>
      <w:r>
        <w:rPr>
          <w:spacing w:val="34"/>
        </w:rPr>
        <w:t> </w:t>
      </w:r>
      <w:r>
        <w:rPr/>
        <w:t>в</w:t>
      </w:r>
      <w:r>
        <w:rPr>
          <w:spacing w:val="37"/>
        </w:rPr>
        <w:t> </w:t>
      </w:r>
      <w:r>
        <w:rPr/>
        <w:t>истории</w:t>
      </w:r>
      <w:r>
        <w:rPr>
          <w:spacing w:val="40"/>
        </w:rPr>
        <w:t> </w:t>
      </w:r>
      <w:r>
        <w:rPr/>
        <w:t>кино</w:t>
      </w:r>
      <w:r>
        <w:rPr>
          <w:spacing w:val="34"/>
        </w:rPr>
        <w:t> </w:t>
      </w:r>
      <w:r>
        <w:rPr/>
        <w:t>и</w:t>
      </w:r>
      <w:r>
        <w:rPr>
          <w:spacing w:val="40"/>
        </w:rPr>
        <w:t> </w:t>
      </w:r>
      <w:r>
        <w:rPr/>
        <w:t>его</w:t>
      </w:r>
      <w:r>
        <w:rPr>
          <w:spacing w:val="37"/>
        </w:rPr>
        <w:t> </w:t>
      </w:r>
      <w:r>
        <w:rPr/>
        <w:t>эволюции</w:t>
      </w:r>
      <w:r>
        <w:rPr>
          <w:spacing w:val="40"/>
        </w:rPr>
        <w:t> </w:t>
      </w:r>
      <w:r>
        <w:rPr/>
        <w:t>как</w:t>
      </w:r>
      <w:r>
        <w:rPr>
          <w:spacing w:val="35"/>
        </w:rPr>
        <w:t> </w:t>
      </w:r>
      <w:r>
        <w:rPr/>
        <w:t>искусства;</w:t>
      </w:r>
      <w:r>
        <w:rPr/>
        <w:t> уметь</w:t>
      </w:r>
      <w:r>
        <w:rPr>
          <w:spacing w:val="80"/>
        </w:rPr>
        <w:t> </w:t>
      </w:r>
      <w:r>
        <w:rPr/>
        <w:t>объяснять,</w:t>
      </w:r>
      <w:r>
        <w:rPr>
          <w:spacing w:val="70"/>
        </w:rPr>
        <w:t> </w:t>
      </w:r>
      <w:r>
        <w:rPr/>
        <w:t>почему</w:t>
      </w:r>
      <w:r>
        <w:rPr>
          <w:spacing w:val="70"/>
        </w:rPr>
        <w:t> </w:t>
      </w:r>
      <w:r>
        <w:rPr/>
        <w:t>экранное</w:t>
      </w:r>
      <w:r>
        <w:rPr>
          <w:spacing w:val="70"/>
        </w:rPr>
        <w:t> </w:t>
      </w:r>
      <w:r>
        <w:rPr/>
        <w:t>время</w:t>
      </w:r>
      <w:r>
        <w:rPr>
          <w:spacing w:val="74"/>
        </w:rPr>
        <w:t> </w:t>
      </w:r>
      <w:r>
        <w:rPr/>
        <w:t>и</w:t>
      </w:r>
      <w:r>
        <w:rPr>
          <w:spacing w:val="69"/>
        </w:rPr>
        <w:t> </w:t>
      </w:r>
      <w:r>
        <w:rPr/>
        <w:t>всё</w:t>
      </w:r>
      <w:r>
        <w:rPr>
          <w:spacing w:val="58"/>
        </w:rPr>
        <w:t> </w:t>
      </w:r>
      <w:r>
        <w:rPr/>
        <w:t>изображаемое</w:t>
      </w:r>
      <w:r>
        <w:rPr>
          <w:spacing w:val="66"/>
        </w:rPr>
        <w:t> </w:t>
      </w:r>
      <w:r>
        <w:rPr/>
        <w:t>в</w:t>
      </w:r>
      <w:r>
        <w:rPr>
          <w:spacing w:val="79"/>
        </w:rPr>
        <w:t> </w:t>
      </w:r>
      <w:r>
        <w:rPr/>
        <w:t>фильме,</w:t>
      </w:r>
      <w:r>
        <w:rPr>
          <w:spacing w:val="70"/>
        </w:rPr>
        <w:t> </w:t>
      </w:r>
      <w:r>
        <w:rPr/>
        <w:t>являясь</w:t>
      </w:r>
    </w:p>
    <w:p>
      <w:pPr>
        <w:pStyle w:val="BodyText"/>
        <w:spacing w:before="5"/>
        <w:ind w:firstLine="0"/>
        <w:jc w:val="left"/>
      </w:pPr>
      <w:r>
        <w:rPr/>
        <w:t>условностью,</w:t>
      </w:r>
      <w:r>
        <w:rPr>
          <w:spacing w:val="29"/>
        </w:rPr>
        <w:t> </w:t>
      </w:r>
      <w:r>
        <w:rPr/>
        <w:t>формирует</w:t>
      </w:r>
      <w:r>
        <w:rPr>
          <w:spacing w:val="27"/>
        </w:rPr>
        <w:t> </w:t>
      </w:r>
      <w:r>
        <w:rPr/>
        <w:t>у</w:t>
      </w:r>
      <w:r>
        <w:rPr>
          <w:spacing w:val="24"/>
        </w:rPr>
        <w:t> </w:t>
      </w:r>
      <w:r>
        <w:rPr/>
        <w:t>людей</w:t>
      </w:r>
      <w:r>
        <w:rPr>
          <w:spacing w:val="22"/>
        </w:rPr>
        <w:t> </w:t>
      </w:r>
      <w:r>
        <w:rPr/>
        <w:t>восприятие</w:t>
      </w:r>
      <w:r>
        <w:rPr>
          <w:spacing w:val="27"/>
        </w:rPr>
        <w:t> </w:t>
      </w:r>
      <w:r>
        <w:rPr/>
        <w:t>реального</w:t>
      </w:r>
      <w:r>
        <w:rPr>
          <w:spacing w:val="18"/>
        </w:rPr>
        <w:t> </w:t>
      </w:r>
      <w:r>
        <w:rPr>
          <w:spacing w:val="-2"/>
        </w:rPr>
        <w:t>мира;</w:t>
      </w:r>
    </w:p>
    <w:p>
      <w:pPr>
        <w:pStyle w:val="BodyText"/>
        <w:spacing w:line="285" w:lineRule="auto" w:before="50"/>
        <w:ind w:right="732"/>
        <w:jc w:val="left"/>
      </w:pPr>
      <w:r>
        <w:rPr/>
        <w:t>иметь</w:t>
      </w:r>
      <w:r>
        <w:rPr>
          <w:spacing w:val="40"/>
        </w:rPr>
        <w:t>  </w:t>
      </w:r>
      <w:r>
        <w:rPr/>
        <w:t>представление</w:t>
      </w:r>
      <w:r>
        <w:rPr>
          <w:spacing w:val="40"/>
        </w:rPr>
        <w:t>  </w:t>
      </w:r>
      <w:r>
        <w:rPr/>
        <w:t>об</w:t>
      </w:r>
      <w:r>
        <w:rPr>
          <w:spacing w:val="40"/>
        </w:rPr>
        <w:t>  </w:t>
      </w:r>
      <w:r>
        <w:rPr/>
        <w:t>экранных</w:t>
      </w:r>
      <w:r>
        <w:rPr>
          <w:spacing w:val="40"/>
        </w:rPr>
        <w:t>  </w:t>
      </w:r>
      <w:r>
        <w:rPr/>
        <w:t>искусствах</w:t>
      </w:r>
      <w:r>
        <w:rPr>
          <w:spacing w:val="40"/>
        </w:rPr>
        <w:t>  </w:t>
      </w:r>
      <w:r>
        <w:rPr/>
        <w:t>как</w:t>
      </w:r>
      <w:r>
        <w:rPr>
          <w:spacing w:val="40"/>
        </w:rPr>
        <w:t>  </w:t>
      </w:r>
      <w:r>
        <w:rPr/>
        <w:t>монтаже</w:t>
      </w:r>
      <w:r>
        <w:rPr>
          <w:spacing w:val="40"/>
        </w:rPr>
        <w:t>  </w:t>
      </w:r>
      <w:r>
        <w:rPr/>
        <w:t>композиционно построенных кадров;</w:t>
      </w:r>
    </w:p>
    <w:p>
      <w:pPr>
        <w:spacing w:after="0" w:line="285" w:lineRule="auto"/>
        <w:jc w:val="left"/>
        <w:sectPr>
          <w:pgSz w:w="11910" w:h="16850"/>
          <w:pgMar w:header="0" w:footer="922" w:top="1060" w:bottom="1180" w:left="920" w:right="160"/>
        </w:sectPr>
      </w:pPr>
    </w:p>
    <w:p>
      <w:pPr>
        <w:pStyle w:val="BodyText"/>
        <w:spacing w:line="292" w:lineRule="auto" w:before="66"/>
        <w:ind w:right="729"/>
      </w:pPr>
      <w:r>
        <w:rPr/>
        <w:t>знать</w:t>
      </w:r>
      <w:r>
        <w:rPr>
          <w:spacing w:val="40"/>
        </w:rPr>
        <w:t> </w:t>
      </w:r>
      <w:r>
        <w:rPr/>
        <w:t>и</w:t>
      </w:r>
      <w:r>
        <w:rPr>
          <w:spacing w:val="40"/>
        </w:rPr>
        <w:t> </w:t>
      </w:r>
      <w:r>
        <w:rPr/>
        <w:t>объяснять,</w:t>
      </w:r>
      <w:r>
        <w:rPr>
          <w:spacing w:val="40"/>
        </w:rPr>
        <w:t> </w:t>
      </w:r>
      <w:r>
        <w:rPr/>
        <w:t>в</w:t>
      </w:r>
      <w:r>
        <w:rPr>
          <w:spacing w:val="40"/>
        </w:rPr>
        <w:t> </w:t>
      </w:r>
      <w:r>
        <w:rPr/>
        <w:t>чём</w:t>
      </w:r>
      <w:r>
        <w:rPr>
          <w:spacing w:val="40"/>
        </w:rPr>
        <w:t> </w:t>
      </w:r>
      <w:r>
        <w:rPr/>
        <w:t>состоит</w:t>
      </w:r>
      <w:r>
        <w:rPr>
          <w:spacing w:val="40"/>
        </w:rPr>
        <w:t> </w:t>
      </w:r>
      <w:r>
        <w:rPr/>
        <w:t>работа</w:t>
      </w:r>
      <w:r>
        <w:rPr>
          <w:spacing w:val="40"/>
        </w:rPr>
        <w:t> </w:t>
      </w:r>
      <w:r>
        <w:rPr/>
        <w:t>художника-постановщика</w:t>
      </w:r>
      <w:r>
        <w:rPr>
          <w:spacing w:val="40"/>
        </w:rPr>
        <w:t> </w:t>
      </w:r>
      <w:r>
        <w:rPr/>
        <w:t>и</w:t>
      </w:r>
      <w:r>
        <w:rPr>
          <w:spacing w:val="40"/>
        </w:rPr>
        <w:t> </w:t>
      </w:r>
      <w:r>
        <w:rPr/>
        <w:t>специалистов его</w:t>
      </w:r>
      <w:r>
        <w:rPr>
          <w:spacing w:val="40"/>
        </w:rPr>
        <w:t> </w:t>
      </w:r>
      <w:r>
        <w:rPr/>
        <w:t>команды</w:t>
      </w:r>
      <w:r>
        <w:rPr>
          <w:spacing w:val="40"/>
        </w:rPr>
        <w:t> </w:t>
      </w:r>
      <w:r>
        <w:rPr/>
        <w:t>художников</w:t>
      </w:r>
      <w:r>
        <w:rPr>
          <w:spacing w:val="40"/>
        </w:rPr>
        <w:t> </w:t>
      </w:r>
      <w:r>
        <w:rPr/>
        <w:t>в</w:t>
      </w:r>
      <w:r>
        <w:rPr>
          <w:spacing w:val="40"/>
        </w:rPr>
        <w:t> </w:t>
      </w:r>
      <w:r>
        <w:rPr/>
        <w:t>период</w:t>
      </w:r>
      <w:r>
        <w:rPr>
          <w:spacing w:val="38"/>
        </w:rPr>
        <w:t> </w:t>
      </w:r>
      <w:r>
        <w:rPr/>
        <w:t>подготовки</w:t>
      </w:r>
      <w:r>
        <w:rPr>
          <w:spacing w:val="40"/>
        </w:rPr>
        <w:t> </w:t>
      </w:r>
      <w:r>
        <w:rPr/>
        <w:t>и</w:t>
      </w:r>
      <w:r>
        <w:rPr>
          <w:spacing w:val="40"/>
        </w:rPr>
        <w:t> </w:t>
      </w:r>
      <w:r>
        <w:rPr/>
        <w:t>съёмки</w:t>
      </w:r>
      <w:r>
        <w:rPr>
          <w:spacing w:val="40"/>
        </w:rPr>
        <w:t> </w:t>
      </w:r>
      <w:r>
        <w:rPr/>
        <w:t>игрового фильма;</w:t>
      </w:r>
    </w:p>
    <w:p>
      <w:pPr>
        <w:pStyle w:val="BodyText"/>
        <w:ind w:left="1485" w:firstLine="0"/>
      </w:pPr>
      <w:r>
        <w:rPr/>
        <w:t>объяснять</w:t>
      </w:r>
      <w:r>
        <w:rPr>
          <w:spacing w:val="22"/>
        </w:rPr>
        <w:t> </w:t>
      </w:r>
      <w:r>
        <w:rPr/>
        <w:t>роль</w:t>
      </w:r>
      <w:r>
        <w:rPr>
          <w:spacing w:val="23"/>
        </w:rPr>
        <w:t> </w:t>
      </w:r>
      <w:r>
        <w:rPr/>
        <w:t>видео</w:t>
      </w:r>
      <w:r>
        <w:rPr>
          <w:spacing w:val="12"/>
        </w:rPr>
        <w:t> </w:t>
      </w:r>
      <w:r>
        <w:rPr/>
        <w:t>в</w:t>
      </w:r>
      <w:r>
        <w:rPr>
          <w:spacing w:val="30"/>
        </w:rPr>
        <w:t> </w:t>
      </w:r>
      <w:r>
        <w:rPr/>
        <w:t>современной</w:t>
      </w:r>
      <w:r>
        <w:rPr>
          <w:spacing w:val="16"/>
        </w:rPr>
        <w:t> </w:t>
      </w:r>
      <w:r>
        <w:rPr/>
        <w:t>бытовой</w:t>
      </w:r>
      <w:r>
        <w:rPr>
          <w:spacing w:val="20"/>
        </w:rPr>
        <w:t> </w:t>
      </w:r>
      <w:r>
        <w:rPr>
          <w:spacing w:val="-2"/>
        </w:rPr>
        <w:t>культуре;</w:t>
      </w:r>
    </w:p>
    <w:p>
      <w:pPr>
        <w:pStyle w:val="BodyText"/>
        <w:spacing w:line="285" w:lineRule="auto" w:before="43"/>
        <w:ind w:right="731"/>
      </w:pPr>
      <w:r>
        <w:rPr/>
        <w:t>иметь</w:t>
      </w:r>
      <w:r>
        <w:rPr>
          <w:spacing w:val="37"/>
        </w:rPr>
        <w:t> </w:t>
      </w:r>
      <w:r>
        <w:rPr/>
        <w:t>опыт</w:t>
      </w:r>
      <w:r>
        <w:rPr>
          <w:spacing w:val="40"/>
        </w:rPr>
        <w:t> </w:t>
      </w:r>
      <w:r>
        <w:rPr/>
        <w:t>создания видеоролика,</w:t>
      </w:r>
      <w:r>
        <w:rPr>
          <w:spacing w:val="26"/>
        </w:rPr>
        <w:t> </w:t>
      </w:r>
      <w:r>
        <w:rPr/>
        <w:t>осваивать</w:t>
      </w:r>
      <w:r>
        <w:rPr>
          <w:spacing w:val="29"/>
        </w:rPr>
        <w:t> </w:t>
      </w:r>
      <w:r>
        <w:rPr/>
        <w:t>основные этапы</w:t>
      </w:r>
      <w:r>
        <w:rPr>
          <w:spacing w:val="39"/>
        </w:rPr>
        <w:t> </w:t>
      </w:r>
      <w:r>
        <w:rPr/>
        <w:t>создания</w:t>
      </w:r>
      <w:r>
        <w:rPr>
          <w:spacing w:val="28"/>
        </w:rPr>
        <w:t> </w:t>
      </w:r>
      <w:r>
        <w:rPr/>
        <w:t>видеоролика и планировать свою</w:t>
      </w:r>
      <w:r>
        <w:rPr>
          <w:spacing w:val="40"/>
        </w:rPr>
        <w:t> </w:t>
      </w:r>
      <w:r>
        <w:rPr/>
        <w:t>работу по созданию видеоролика;</w:t>
      </w:r>
    </w:p>
    <w:p>
      <w:pPr>
        <w:pStyle w:val="BodyText"/>
        <w:spacing w:line="288" w:lineRule="auto" w:before="2"/>
        <w:ind w:right="686"/>
      </w:pPr>
      <w:r>
        <w:rPr/>
        <w:t>понимать</w:t>
      </w:r>
      <w:r>
        <w:rPr>
          <w:spacing w:val="40"/>
        </w:rPr>
        <w:t> </w:t>
      </w:r>
      <w:r>
        <w:rPr/>
        <w:t>различие</w:t>
      </w:r>
      <w:r>
        <w:rPr>
          <w:spacing w:val="40"/>
        </w:rPr>
        <w:t> </w:t>
      </w:r>
      <w:r>
        <w:rPr/>
        <w:t>задач</w:t>
      </w:r>
      <w:r>
        <w:rPr>
          <w:spacing w:val="40"/>
        </w:rPr>
        <w:t> </w:t>
      </w:r>
      <w:r>
        <w:rPr/>
        <w:t>при</w:t>
      </w:r>
      <w:r>
        <w:rPr>
          <w:spacing w:val="40"/>
        </w:rPr>
        <w:t> </w:t>
      </w:r>
      <w:r>
        <w:rPr/>
        <w:t>создании</w:t>
      </w:r>
      <w:r>
        <w:rPr>
          <w:spacing w:val="40"/>
        </w:rPr>
        <w:t> </w:t>
      </w:r>
      <w:r>
        <w:rPr/>
        <w:t>видеороликов</w:t>
      </w:r>
      <w:r>
        <w:rPr>
          <w:spacing w:val="40"/>
        </w:rPr>
        <w:t> </w:t>
      </w:r>
      <w:r>
        <w:rPr/>
        <w:t>разных</w:t>
      </w:r>
      <w:r>
        <w:rPr>
          <w:spacing w:val="40"/>
        </w:rPr>
        <w:t> </w:t>
      </w:r>
      <w:r>
        <w:rPr/>
        <w:t>жанров: видеорепортажа,</w:t>
      </w:r>
      <w:r>
        <w:rPr>
          <w:spacing w:val="40"/>
        </w:rPr>
        <w:t> </w:t>
      </w:r>
      <w:r>
        <w:rPr/>
        <w:t>игрового</w:t>
      </w:r>
      <w:r>
        <w:rPr>
          <w:spacing w:val="40"/>
        </w:rPr>
        <w:t> </w:t>
      </w:r>
      <w:r>
        <w:rPr/>
        <w:t>короткометражного</w:t>
      </w:r>
      <w:r>
        <w:rPr>
          <w:spacing w:val="40"/>
        </w:rPr>
        <w:t> </w:t>
      </w:r>
      <w:r>
        <w:rPr/>
        <w:t>фильма,</w:t>
      </w:r>
      <w:r>
        <w:rPr>
          <w:spacing w:val="40"/>
        </w:rPr>
        <w:t> </w:t>
      </w:r>
      <w:r>
        <w:rPr/>
        <w:t>социальной</w:t>
      </w:r>
      <w:r>
        <w:rPr>
          <w:spacing w:val="40"/>
        </w:rPr>
        <w:t> </w:t>
      </w:r>
      <w:r>
        <w:rPr/>
        <w:t>рекламы, анимационного</w:t>
      </w:r>
      <w:r>
        <w:rPr>
          <w:spacing w:val="40"/>
        </w:rPr>
        <w:t> </w:t>
      </w:r>
      <w:r>
        <w:rPr/>
        <w:t>фильма,</w:t>
      </w:r>
      <w:r>
        <w:rPr>
          <w:spacing w:val="40"/>
        </w:rPr>
        <w:t> </w:t>
      </w:r>
      <w:r>
        <w:rPr/>
        <w:t>музыкального</w:t>
      </w:r>
      <w:r>
        <w:rPr>
          <w:spacing w:val="40"/>
        </w:rPr>
        <w:t> </w:t>
      </w:r>
      <w:r>
        <w:rPr/>
        <w:t>клипа,</w:t>
      </w:r>
      <w:r>
        <w:rPr>
          <w:spacing w:val="40"/>
        </w:rPr>
        <w:t> </w:t>
      </w:r>
      <w:r>
        <w:rPr/>
        <w:t>документального</w:t>
      </w:r>
      <w:r>
        <w:rPr>
          <w:spacing w:val="40"/>
        </w:rPr>
        <w:t> </w:t>
      </w:r>
      <w:r>
        <w:rPr/>
        <w:t>фильма;</w:t>
      </w:r>
    </w:p>
    <w:p>
      <w:pPr>
        <w:pStyle w:val="BodyText"/>
        <w:spacing w:line="285" w:lineRule="auto"/>
        <w:ind w:right="733"/>
      </w:pPr>
      <w:r>
        <w:rPr/>
        <w:t>иметь начальные навыки практической работы по видеомонтажу на основе соответствующих компьютерных программ;</w:t>
      </w:r>
    </w:p>
    <w:p>
      <w:pPr>
        <w:pStyle w:val="BodyText"/>
        <w:spacing w:before="2"/>
        <w:ind w:left="1485" w:firstLine="0"/>
      </w:pPr>
      <w:r>
        <w:rPr/>
        <w:t>иметь</w:t>
      </w:r>
      <w:r>
        <w:rPr>
          <w:spacing w:val="27"/>
        </w:rPr>
        <w:t> </w:t>
      </w:r>
      <w:r>
        <w:rPr/>
        <w:t>навык</w:t>
      </w:r>
      <w:r>
        <w:rPr>
          <w:spacing w:val="16"/>
        </w:rPr>
        <w:t> </w:t>
      </w:r>
      <w:r>
        <w:rPr/>
        <w:t>критического</w:t>
      </w:r>
      <w:r>
        <w:rPr>
          <w:spacing w:val="24"/>
        </w:rPr>
        <w:t> </w:t>
      </w:r>
      <w:r>
        <w:rPr/>
        <w:t>осмысления</w:t>
      </w:r>
      <w:r>
        <w:rPr>
          <w:spacing w:val="26"/>
        </w:rPr>
        <w:t> </w:t>
      </w:r>
      <w:r>
        <w:rPr/>
        <w:t>качества</w:t>
      </w:r>
      <w:r>
        <w:rPr>
          <w:spacing w:val="29"/>
        </w:rPr>
        <w:t> </w:t>
      </w:r>
      <w:r>
        <w:rPr/>
        <w:t>снятых</w:t>
      </w:r>
      <w:r>
        <w:rPr>
          <w:spacing w:val="24"/>
        </w:rPr>
        <w:t> </w:t>
      </w:r>
      <w:r>
        <w:rPr>
          <w:spacing w:val="-2"/>
        </w:rPr>
        <w:t>роликов;</w:t>
      </w:r>
    </w:p>
    <w:p>
      <w:pPr>
        <w:pStyle w:val="BodyText"/>
        <w:spacing w:line="288" w:lineRule="auto" w:before="51"/>
        <w:ind w:right="702"/>
      </w:pPr>
      <w:r>
        <w:rPr/>
        <w:t>иметь</w:t>
      </w:r>
      <w:r>
        <w:rPr>
          <w:spacing w:val="40"/>
        </w:rPr>
        <w:t> </w:t>
      </w:r>
      <w:r>
        <w:rPr/>
        <w:t>знания</w:t>
      </w:r>
      <w:r>
        <w:rPr>
          <w:spacing w:val="40"/>
        </w:rPr>
        <w:t> </w:t>
      </w:r>
      <w:r>
        <w:rPr/>
        <w:t>по</w:t>
      </w:r>
      <w:r>
        <w:rPr>
          <w:spacing w:val="40"/>
        </w:rPr>
        <w:t> </w:t>
      </w:r>
      <w:r>
        <w:rPr/>
        <w:t>истории</w:t>
      </w:r>
      <w:r>
        <w:rPr>
          <w:spacing w:val="40"/>
        </w:rPr>
        <w:t> </w:t>
      </w:r>
      <w:r>
        <w:rPr/>
        <w:t>мультипликации</w:t>
      </w:r>
      <w:r>
        <w:rPr>
          <w:spacing w:val="40"/>
        </w:rPr>
        <w:t> </w:t>
      </w:r>
      <w:r>
        <w:rPr/>
        <w:t>и</w:t>
      </w:r>
      <w:r>
        <w:rPr>
          <w:spacing w:val="40"/>
        </w:rPr>
        <w:t> </w:t>
      </w:r>
      <w:r>
        <w:rPr/>
        <w:t>уметь</w:t>
      </w:r>
      <w:r>
        <w:rPr>
          <w:spacing w:val="40"/>
        </w:rPr>
        <w:t> </w:t>
      </w:r>
      <w:r>
        <w:rPr/>
        <w:t>приводить</w:t>
      </w:r>
      <w:r>
        <w:rPr>
          <w:spacing w:val="40"/>
        </w:rPr>
        <w:t> </w:t>
      </w:r>
      <w:r>
        <w:rPr/>
        <w:t>примеры использования</w:t>
      </w:r>
      <w:r>
        <w:rPr>
          <w:spacing w:val="40"/>
        </w:rPr>
        <w:t> </w:t>
      </w:r>
      <w:r>
        <w:rPr/>
        <w:t>электронно-цифровых</w:t>
      </w:r>
      <w:r>
        <w:rPr>
          <w:spacing w:val="40"/>
        </w:rPr>
        <w:t> </w:t>
      </w:r>
      <w:r>
        <w:rPr/>
        <w:t>технологий</w:t>
      </w:r>
      <w:r>
        <w:rPr>
          <w:spacing w:val="40"/>
        </w:rPr>
        <w:t> </w:t>
      </w:r>
      <w:r>
        <w:rPr/>
        <w:t>в</w:t>
      </w:r>
      <w:r>
        <w:rPr>
          <w:spacing w:val="40"/>
        </w:rPr>
        <w:t> </w:t>
      </w:r>
      <w:r>
        <w:rPr/>
        <w:t>современном</w:t>
      </w:r>
      <w:r>
        <w:rPr>
          <w:spacing w:val="40"/>
        </w:rPr>
        <w:t> </w:t>
      </w:r>
      <w:r>
        <w:rPr/>
        <w:t>игровом</w:t>
      </w:r>
      <w:r>
        <w:rPr>
          <w:spacing w:val="40"/>
        </w:rPr>
        <w:t> </w:t>
      </w:r>
      <w:r>
        <w:rPr/>
        <w:t>кинематографе;</w:t>
      </w:r>
    </w:p>
    <w:p>
      <w:pPr>
        <w:pStyle w:val="BodyText"/>
        <w:spacing w:line="285" w:lineRule="auto" w:before="6"/>
        <w:ind w:right="685"/>
      </w:pPr>
      <w:r>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w:t>
      </w:r>
      <w:r>
        <w:rPr>
          <w:spacing w:val="40"/>
        </w:rPr>
        <w:t> </w:t>
      </w:r>
      <w:r>
        <w:rPr/>
        <w:t>мультипликации;</w:t>
      </w:r>
    </w:p>
    <w:p>
      <w:pPr>
        <w:pStyle w:val="BodyText"/>
        <w:spacing w:line="288" w:lineRule="auto" w:before="4"/>
        <w:ind w:right="739"/>
      </w:pPr>
      <w:r>
        <w:rPr/>
        <w:t>осваивать опыт создания компьютерной анимации в выбранной технике и в соответствующей компьютерной программе;</w:t>
      </w:r>
    </w:p>
    <w:p>
      <w:pPr>
        <w:pStyle w:val="BodyText"/>
        <w:spacing w:line="288" w:lineRule="auto"/>
        <w:ind w:right="719"/>
      </w:pPr>
      <w:r>
        <w:rPr/>
        <w:t>иметь</w:t>
      </w:r>
      <w:r>
        <w:rPr>
          <w:spacing w:val="40"/>
        </w:rPr>
        <w:t> </w:t>
      </w:r>
      <w:r>
        <w:rPr/>
        <w:t>опыт</w:t>
      </w:r>
      <w:r>
        <w:rPr>
          <w:spacing w:val="40"/>
        </w:rPr>
        <w:t> </w:t>
      </w:r>
      <w:r>
        <w:rPr/>
        <w:t>совместной</w:t>
      </w:r>
      <w:r>
        <w:rPr>
          <w:spacing w:val="40"/>
        </w:rPr>
        <w:t> </w:t>
      </w:r>
      <w:r>
        <w:rPr/>
        <w:t>творческой</w:t>
      </w:r>
      <w:r>
        <w:rPr>
          <w:spacing w:val="40"/>
        </w:rPr>
        <w:t> </w:t>
      </w:r>
      <w:r>
        <w:rPr/>
        <w:t>коллективной</w:t>
      </w:r>
      <w:r>
        <w:rPr>
          <w:spacing w:val="40"/>
        </w:rPr>
        <w:t> </w:t>
      </w:r>
      <w:r>
        <w:rPr/>
        <w:t>работы</w:t>
      </w:r>
      <w:r>
        <w:rPr>
          <w:spacing w:val="40"/>
        </w:rPr>
        <w:t> </w:t>
      </w:r>
      <w:r>
        <w:rPr/>
        <w:t>по</w:t>
      </w:r>
      <w:r>
        <w:rPr>
          <w:spacing w:val="40"/>
        </w:rPr>
        <w:t> </w:t>
      </w:r>
      <w:r>
        <w:rPr/>
        <w:t>созданию анимационного фильма.</w:t>
      </w:r>
    </w:p>
    <w:p>
      <w:pPr>
        <w:pStyle w:val="BodyText"/>
        <w:spacing w:line="263" w:lineRule="exact"/>
        <w:ind w:left="1485" w:firstLine="0"/>
      </w:pPr>
      <w:r>
        <w:rPr/>
        <w:t>Изобразительное</w:t>
      </w:r>
      <w:r>
        <w:rPr>
          <w:spacing w:val="17"/>
        </w:rPr>
        <w:t> </w:t>
      </w:r>
      <w:r>
        <w:rPr/>
        <w:t>искусство</w:t>
      </w:r>
      <w:r>
        <w:rPr>
          <w:spacing w:val="24"/>
        </w:rPr>
        <w:t> </w:t>
      </w:r>
      <w:r>
        <w:rPr/>
        <w:t>на</w:t>
      </w:r>
      <w:r>
        <w:rPr>
          <w:spacing w:val="35"/>
        </w:rPr>
        <w:t> </w:t>
      </w:r>
      <w:r>
        <w:rPr>
          <w:spacing w:val="-2"/>
        </w:rPr>
        <w:t>телевидении:</w:t>
      </w:r>
    </w:p>
    <w:p>
      <w:pPr>
        <w:pStyle w:val="BodyText"/>
        <w:spacing w:line="285" w:lineRule="auto" w:before="51"/>
        <w:ind w:right="686"/>
      </w:pPr>
      <w:r>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pPr>
        <w:pStyle w:val="BodyText"/>
        <w:spacing w:line="285" w:lineRule="auto" w:before="4"/>
        <w:ind w:left="1485" w:right="729" w:firstLine="0"/>
      </w:pPr>
      <w:r>
        <w:rPr/>
        <w:t>знать</w:t>
      </w:r>
      <w:r>
        <w:rPr>
          <w:spacing w:val="40"/>
        </w:rPr>
        <w:t> </w:t>
      </w:r>
      <w:r>
        <w:rPr/>
        <w:t>о</w:t>
      </w:r>
      <w:r>
        <w:rPr>
          <w:spacing w:val="40"/>
        </w:rPr>
        <w:t> </w:t>
      </w:r>
      <w:r>
        <w:rPr/>
        <w:t>создателе</w:t>
      </w:r>
      <w:r>
        <w:rPr>
          <w:spacing w:val="40"/>
        </w:rPr>
        <w:t> </w:t>
      </w:r>
      <w:r>
        <w:rPr/>
        <w:t>телевидения</w:t>
      </w:r>
      <w:r>
        <w:rPr>
          <w:spacing w:val="40"/>
        </w:rPr>
        <w:t> </w:t>
      </w:r>
      <w:r>
        <w:rPr/>
        <w:t>–</w:t>
      </w:r>
      <w:r>
        <w:rPr>
          <w:spacing w:val="40"/>
        </w:rPr>
        <w:t> </w:t>
      </w:r>
      <w:r>
        <w:rPr/>
        <w:t>русском</w:t>
      </w:r>
      <w:r>
        <w:rPr>
          <w:spacing w:val="40"/>
        </w:rPr>
        <w:t> </w:t>
      </w:r>
      <w:r>
        <w:rPr/>
        <w:t>инженере</w:t>
      </w:r>
      <w:r>
        <w:rPr>
          <w:spacing w:val="40"/>
        </w:rPr>
        <w:t> </w:t>
      </w:r>
      <w:r>
        <w:rPr/>
        <w:t>Владимире Зворыкине; осознавать</w:t>
      </w:r>
      <w:r>
        <w:rPr>
          <w:spacing w:val="28"/>
        </w:rPr>
        <w:t>  </w:t>
      </w:r>
      <w:r>
        <w:rPr/>
        <w:t>роль</w:t>
      </w:r>
      <w:r>
        <w:rPr>
          <w:spacing w:val="28"/>
        </w:rPr>
        <w:t>  </w:t>
      </w:r>
      <w:r>
        <w:rPr/>
        <w:t>телевидения</w:t>
      </w:r>
      <w:r>
        <w:rPr>
          <w:spacing w:val="77"/>
          <w:w w:val="150"/>
        </w:rPr>
        <w:t> </w:t>
      </w:r>
      <w:r>
        <w:rPr/>
        <w:t>в</w:t>
      </w:r>
      <w:r>
        <w:rPr>
          <w:spacing w:val="27"/>
        </w:rPr>
        <w:t>  </w:t>
      </w:r>
      <w:r>
        <w:rPr/>
        <w:t>превращении</w:t>
      </w:r>
      <w:r>
        <w:rPr>
          <w:spacing w:val="27"/>
        </w:rPr>
        <w:t>  </w:t>
      </w:r>
      <w:r>
        <w:rPr/>
        <w:t>мира</w:t>
      </w:r>
      <w:r>
        <w:rPr>
          <w:spacing w:val="25"/>
        </w:rPr>
        <w:t>  </w:t>
      </w:r>
      <w:r>
        <w:rPr/>
        <w:t>в</w:t>
      </w:r>
      <w:r>
        <w:rPr>
          <w:spacing w:val="28"/>
        </w:rPr>
        <w:t>  </w:t>
      </w:r>
      <w:r>
        <w:rPr/>
        <w:t>единое</w:t>
      </w:r>
      <w:r>
        <w:rPr>
          <w:spacing w:val="72"/>
          <w:w w:val="150"/>
        </w:rPr>
        <w:t> </w:t>
      </w:r>
      <w:r>
        <w:rPr>
          <w:spacing w:val="-2"/>
        </w:rPr>
        <w:t>информационное</w:t>
      </w:r>
    </w:p>
    <w:p>
      <w:pPr>
        <w:pStyle w:val="BodyText"/>
        <w:spacing w:before="11"/>
        <w:ind w:firstLine="0"/>
        <w:jc w:val="left"/>
      </w:pPr>
      <w:r>
        <w:rPr>
          <w:spacing w:val="-2"/>
        </w:rPr>
        <w:t>пространство;</w:t>
      </w:r>
    </w:p>
    <w:p>
      <w:pPr>
        <w:pStyle w:val="BodyText"/>
        <w:spacing w:line="285" w:lineRule="auto" w:before="53"/>
        <w:ind w:right="739"/>
      </w:pPr>
      <w:r>
        <w:rPr/>
        <w:t>иметь представление о многих направлениях деятельности и профессиях художника</w:t>
      </w:r>
      <w:r>
        <w:rPr>
          <w:spacing w:val="40"/>
        </w:rPr>
        <w:t> </w:t>
      </w:r>
      <w:r>
        <w:rPr/>
        <w:t>на телевидении;</w:t>
      </w:r>
    </w:p>
    <w:p>
      <w:pPr>
        <w:pStyle w:val="BodyText"/>
        <w:spacing w:line="288" w:lineRule="auto" w:before="1"/>
        <w:ind w:right="729"/>
      </w:pPr>
      <w:r>
        <w:rPr/>
        <w:t>применять полученные знания и опыт творчества в работе школьного телевидения и студии мультимедиа;</w:t>
      </w:r>
    </w:p>
    <w:p>
      <w:pPr>
        <w:pStyle w:val="BodyText"/>
        <w:spacing w:line="288" w:lineRule="auto"/>
        <w:ind w:right="733"/>
      </w:pPr>
      <w:r>
        <w:rPr/>
        <w:t>понимать образовательные задачи зрительской культуры и необходимость</w:t>
      </w:r>
      <w:r>
        <w:rPr>
          <w:spacing w:val="40"/>
        </w:rPr>
        <w:t> </w:t>
      </w:r>
      <w:r>
        <w:rPr/>
        <w:t>зрительских умений;</w:t>
      </w:r>
    </w:p>
    <w:p>
      <w:pPr>
        <w:pStyle w:val="BodyText"/>
        <w:spacing w:line="285" w:lineRule="auto"/>
        <w:ind w:right="673"/>
      </w:pPr>
      <w:r>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pPr>
        <w:pStyle w:val="BodyText"/>
        <w:spacing w:before="67"/>
        <w:ind w:left="0" w:firstLine="0"/>
        <w:jc w:val="left"/>
      </w:pPr>
    </w:p>
    <w:p>
      <w:pPr>
        <w:pStyle w:val="Heading1"/>
        <w:numPr>
          <w:ilvl w:val="2"/>
          <w:numId w:val="5"/>
        </w:numPr>
        <w:tabs>
          <w:tab w:pos="2143" w:val="left" w:leader="none"/>
        </w:tabs>
        <w:spacing w:line="240" w:lineRule="auto" w:before="0" w:after="0"/>
        <w:ind w:left="2143" w:right="0" w:hanging="658"/>
        <w:jc w:val="both"/>
      </w:pPr>
      <w:r>
        <w:rPr/>
        <w:t>Федеральная</w:t>
      </w:r>
      <w:r>
        <w:rPr>
          <w:spacing w:val="35"/>
        </w:rPr>
        <w:t> </w:t>
      </w:r>
      <w:r>
        <w:rPr/>
        <w:t>рабочая</w:t>
      </w:r>
      <w:r>
        <w:rPr>
          <w:spacing w:val="26"/>
        </w:rPr>
        <w:t> </w:t>
      </w:r>
      <w:r>
        <w:rPr/>
        <w:t>программа</w:t>
      </w:r>
      <w:r>
        <w:rPr>
          <w:spacing w:val="23"/>
        </w:rPr>
        <w:t> </w:t>
      </w:r>
      <w:r>
        <w:rPr/>
        <w:t>по</w:t>
      </w:r>
      <w:r>
        <w:rPr>
          <w:spacing w:val="40"/>
        </w:rPr>
        <w:t> </w:t>
      </w:r>
      <w:r>
        <w:rPr/>
        <w:t>учебному</w:t>
      </w:r>
      <w:r>
        <w:rPr>
          <w:spacing w:val="30"/>
        </w:rPr>
        <w:t> </w:t>
      </w:r>
      <w:r>
        <w:rPr/>
        <w:t>предмету</w:t>
      </w:r>
      <w:r>
        <w:rPr>
          <w:spacing w:val="26"/>
        </w:rPr>
        <w:t> </w:t>
      </w:r>
      <w:r>
        <w:rPr>
          <w:spacing w:val="-2"/>
        </w:rPr>
        <w:t>«Музыка».</w:t>
      </w:r>
    </w:p>
    <w:p>
      <w:pPr>
        <w:pStyle w:val="BodyText"/>
        <w:spacing w:line="288" w:lineRule="auto" w:before="47"/>
        <w:ind w:right="679"/>
      </w:pPr>
      <w:r>
        <w:rPr/>
        <w:t>Федеральная рабочая программа по учебному предмету «Музыка» (предметная</w:t>
      </w:r>
      <w:r>
        <w:rPr>
          <w:spacing w:val="80"/>
        </w:rPr>
        <w:t> </w:t>
      </w:r>
      <w:r>
        <w:rPr/>
        <w:t>область «Искусство») (далее соответственно – программа по музыке, музыка) включает пояснительную</w:t>
      </w:r>
      <w:r>
        <w:rPr>
          <w:spacing w:val="40"/>
        </w:rPr>
        <w:t> </w:t>
      </w:r>
      <w:r>
        <w:rPr/>
        <w:t>записку,</w:t>
      </w:r>
      <w:r>
        <w:rPr>
          <w:spacing w:val="40"/>
        </w:rPr>
        <w:t> </w:t>
      </w:r>
      <w:r>
        <w:rPr/>
        <w:t>содержание</w:t>
      </w:r>
      <w:r>
        <w:rPr>
          <w:spacing w:val="40"/>
        </w:rPr>
        <w:t> </w:t>
      </w:r>
      <w:r>
        <w:rPr/>
        <w:t>обучения, планируемые</w:t>
      </w:r>
      <w:r>
        <w:rPr>
          <w:spacing w:val="40"/>
        </w:rPr>
        <w:t> </w:t>
      </w:r>
      <w:r>
        <w:rPr/>
        <w:t>результаты</w:t>
      </w:r>
      <w:r>
        <w:rPr>
          <w:spacing w:val="40"/>
        </w:rPr>
        <w:t> </w:t>
      </w:r>
      <w:r>
        <w:rPr/>
        <w:t>освоения программы по музыке.</w:t>
      </w:r>
    </w:p>
    <w:p>
      <w:pPr>
        <w:pStyle w:val="BodyText"/>
        <w:spacing w:line="285" w:lineRule="auto"/>
        <w:ind w:right="688"/>
      </w:pPr>
      <w:r>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w:t>
      </w:r>
      <w:r>
        <w:rPr>
          <w:spacing w:val="80"/>
        </w:rPr>
        <w:t> </w:t>
      </w:r>
      <w:r>
        <w:rPr>
          <w:spacing w:val="-2"/>
        </w:rPr>
        <w:t>результатам.</w:t>
      </w:r>
    </w:p>
    <w:p>
      <w:pPr>
        <w:spacing w:after="0" w:line="285" w:lineRule="auto"/>
        <w:sectPr>
          <w:pgSz w:w="11910" w:h="16850"/>
          <w:pgMar w:header="0" w:footer="922" w:top="1060" w:bottom="1180" w:left="920" w:right="160"/>
        </w:sectPr>
      </w:pPr>
    </w:p>
    <w:p>
      <w:pPr>
        <w:pStyle w:val="BodyText"/>
        <w:spacing w:line="292" w:lineRule="auto" w:before="66"/>
        <w:ind w:right="734"/>
      </w:pPr>
      <w:r>
        <w:rPr/>
        <w:t>Содержание</w:t>
      </w:r>
      <w:r>
        <w:rPr>
          <w:spacing w:val="40"/>
        </w:rPr>
        <w:t> </w:t>
      </w:r>
      <w:r>
        <w:rPr/>
        <w:t>обучения</w:t>
      </w:r>
      <w:r>
        <w:rPr>
          <w:spacing w:val="40"/>
        </w:rPr>
        <w:t> </w:t>
      </w:r>
      <w:r>
        <w:rPr/>
        <w:t>раскрывает</w:t>
      </w:r>
      <w:r>
        <w:rPr>
          <w:spacing w:val="40"/>
        </w:rPr>
        <w:t> </w:t>
      </w:r>
      <w:r>
        <w:rPr/>
        <w:t>содержательные</w:t>
      </w:r>
      <w:r>
        <w:rPr>
          <w:spacing w:val="40"/>
        </w:rPr>
        <w:t> </w:t>
      </w:r>
      <w:r>
        <w:rPr/>
        <w:t>линии,</w:t>
      </w:r>
      <w:r>
        <w:rPr>
          <w:spacing w:val="40"/>
        </w:rPr>
        <w:t> </w:t>
      </w:r>
      <w:r>
        <w:rPr/>
        <w:t>которые</w:t>
      </w:r>
      <w:r>
        <w:rPr>
          <w:spacing w:val="40"/>
        </w:rPr>
        <w:t> </w:t>
      </w:r>
      <w:r>
        <w:rPr/>
        <w:t>предлагаются для изучения</w:t>
      </w:r>
      <w:r>
        <w:rPr>
          <w:spacing w:val="40"/>
        </w:rPr>
        <w:t> </w:t>
      </w:r>
      <w:r>
        <w:rPr/>
        <w:t>на уровне основного общего образования.</w:t>
      </w:r>
    </w:p>
    <w:p>
      <w:pPr>
        <w:pStyle w:val="BodyText"/>
        <w:spacing w:line="285" w:lineRule="auto"/>
        <w:ind w:right="686"/>
      </w:pPr>
      <w:r>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pPr>
        <w:pStyle w:val="BodyText"/>
        <w:spacing w:before="6"/>
        <w:ind w:left="1485" w:firstLine="0"/>
      </w:pPr>
      <w:r>
        <w:rPr/>
        <w:t>Пояснительная</w:t>
      </w:r>
      <w:r>
        <w:rPr>
          <w:spacing w:val="36"/>
        </w:rPr>
        <w:t> </w:t>
      </w:r>
      <w:r>
        <w:rPr>
          <w:spacing w:val="-2"/>
        </w:rPr>
        <w:t>записка.</w:t>
      </w:r>
    </w:p>
    <w:p>
      <w:pPr>
        <w:pStyle w:val="BodyText"/>
        <w:spacing w:line="288" w:lineRule="auto" w:before="43"/>
        <w:ind w:right="738"/>
      </w:pPr>
      <w:r>
        <w:rPr/>
        <w:t>Программа по музыке разработана с целью оказания методической помощи учителю музыки в</w:t>
      </w:r>
      <w:r>
        <w:rPr>
          <w:spacing w:val="40"/>
        </w:rPr>
        <w:t> </w:t>
      </w:r>
      <w:r>
        <w:rPr/>
        <w:t>создании</w:t>
      </w:r>
      <w:r>
        <w:rPr>
          <w:spacing w:val="40"/>
        </w:rPr>
        <w:t> </w:t>
      </w:r>
      <w:r>
        <w:rPr/>
        <w:t>рабочей программы по</w:t>
      </w:r>
      <w:r>
        <w:rPr>
          <w:spacing w:val="40"/>
        </w:rPr>
        <w:t> </w:t>
      </w:r>
      <w:r>
        <w:rPr/>
        <w:t>учебному предмету.</w:t>
      </w:r>
    </w:p>
    <w:p>
      <w:pPr>
        <w:pStyle w:val="BodyText"/>
        <w:spacing w:line="263" w:lineRule="exact"/>
        <w:ind w:left="1485" w:firstLine="0"/>
      </w:pPr>
      <w:r>
        <w:rPr/>
        <w:t>Программа</w:t>
      </w:r>
      <w:r>
        <w:rPr>
          <w:spacing w:val="19"/>
        </w:rPr>
        <w:t> </w:t>
      </w:r>
      <w:r>
        <w:rPr/>
        <w:t>по</w:t>
      </w:r>
      <w:r>
        <w:rPr>
          <w:spacing w:val="24"/>
        </w:rPr>
        <w:t> </w:t>
      </w:r>
      <w:r>
        <w:rPr/>
        <w:t>музыке</w:t>
      </w:r>
      <w:r>
        <w:rPr>
          <w:spacing w:val="17"/>
        </w:rPr>
        <w:t> </w:t>
      </w:r>
      <w:r>
        <w:rPr/>
        <w:t>позволит</w:t>
      </w:r>
      <w:r>
        <w:rPr>
          <w:spacing w:val="24"/>
        </w:rPr>
        <w:t> </w:t>
      </w:r>
      <w:r>
        <w:rPr>
          <w:spacing w:val="-2"/>
        </w:rPr>
        <w:t>учителю:</w:t>
      </w:r>
    </w:p>
    <w:p>
      <w:pPr>
        <w:pStyle w:val="BodyText"/>
        <w:spacing w:line="288" w:lineRule="auto" w:before="52"/>
        <w:ind w:right="670"/>
      </w:pPr>
      <w:r>
        <w:rPr/>
        <w:t>реализовать</w:t>
      </w:r>
      <w:r>
        <w:rPr>
          <w:spacing w:val="40"/>
        </w:rPr>
        <w:t> </w:t>
      </w:r>
      <w:r>
        <w:rPr/>
        <w:t>в</w:t>
      </w:r>
      <w:r>
        <w:rPr>
          <w:spacing w:val="40"/>
        </w:rPr>
        <w:t> </w:t>
      </w:r>
      <w:r>
        <w:rPr/>
        <w:t>процессе</w:t>
      </w:r>
      <w:r>
        <w:rPr>
          <w:spacing w:val="40"/>
        </w:rPr>
        <w:t> </w:t>
      </w:r>
      <w:r>
        <w:rPr/>
        <w:t>преподавания</w:t>
      </w:r>
      <w:r>
        <w:rPr>
          <w:spacing w:val="40"/>
        </w:rPr>
        <w:t> </w:t>
      </w:r>
      <w:r>
        <w:rPr/>
        <w:t>музыки</w:t>
      </w:r>
      <w:r>
        <w:rPr>
          <w:spacing w:val="40"/>
        </w:rPr>
        <w:t> </w:t>
      </w:r>
      <w:r>
        <w:rPr/>
        <w:t>современные</w:t>
      </w:r>
      <w:r>
        <w:rPr>
          <w:spacing w:val="40"/>
        </w:rPr>
        <w:t> </w:t>
      </w:r>
      <w:r>
        <w:rPr/>
        <w:t>подходы</w:t>
      </w:r>
      <w:r>
        <w:rPr>
          <w:spacing w:val="40"/>
        </w:rPr>
        <w:t> </w:t>
      </w:r>
      <w:r>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w:t>
      </w:r>
      <w:r>
        <w:rPr>
          <w:spacing w:val="35"/>
        </w:rPr>
        <w:t> </w:t>
      </w:r>
      <w:r>
        <w:rPr/>
        <w:t>содержание</w:t>
      </w:r>
      <w:r>
        <w:rPr>
          <w:spacing w:val="22"/>
        </w:rPr>
        <w:t> </w:t>
      </w:r>
      <w:r>
        <w:rPr/>
        <w:t>учебного</w:t>
      </w:r>
      <w:r>
        <w:rPr>
          <w:spacing w:val="-1"/>
        </w:rPr>
        <w:t> </w:t>
      </w:r>
      <w:r>
        <w:rPr/>
        <w:t>предмета</w:t>
      </w:r>
      <w:r>
        <w:rPr>
          <w:spacing w:val="22"/>
        </w:rPr>
        <w:t> </w:t>
      </w:r>
      <w:r>
        <w:rPr/>
        <w:t>по</w:t>
      </w:r>
      <w:r>
        <w:rPr>
          <w:spacing w:val="-1"/>
        </w:rPr>
        <w:t> </w:t>
      </w:r>
      <w:r>
        <w:rPr/>
        <w:t>годам обучения в</w:t>
      </w:r>
      <w:r>
        <w:rPr>
          <w:spacing w:val="36"/>
        </w:rPr>
        <w:t> </w:t>
      </w:r>
      <w:r>
        <w:rPr/>
        <w:t>соответствии</w:t>
      </w:r>
      <w:r>
        <w:rPr>
          <w:spacing w:val="32"/>
        </w:rPr>
        <w:t> </w:t>
      </w:r>
      <w:r>
        <w:rPr/>
        <w:t>с</w:t>
      </w:r>
      <w:r>
        <w:rPr>
          <w:spacing w:val="25"/>
        </w:rPr>
        <w:t> </w:t>
      </w:r>
      <w:r>
        <w:rPr/>
        <w:t>ФГОС</w:t>
      </w:r>
      <w:r>
        <w:rPr>
          <w:spacing w:val="32"/>
        </w:rPr>
        <w:t> </w:t>
      </w:r>
      <w:r>
        <w:rPr/>
        <w:t>ООО, а</w:t>
      </w:r>
      <w:r>
        <w:rPr>
          <w:spacing w:val="40"/>
        </w:rPr>
        <w:t> </w:t>
      </w:r>
      <w:r>
        <w:rPr/>
        <w:t>также</w:t>
      </w:r>
      <w:r>
        <w:rPr>
          <w:spacing w:val="40"/>
        </w:rPr>
        <w:t> </w:t>
      </w:r>
      <w:r>
        <w:rPr/>
        <w:t>на</w:t>
      </w:r>
      <w:r>
        <w:rPr>
          <w:spacing w:val="40"/>
        </w:rPr>
        <w:t> </w:t>
      </w:r>
      <w:r>
        <w:rPr/>
        <w:t>основе</w:t>
      </w:r>
      <w:r>
        <w:rPr>
          <w:spacing w:val="40"/>
        </w:rPr>
        <w:t> </w:t>
      </w:r>
      <w:r>
        <w:rPr/>
        <w:t>планируемых</w:t>
      </w:r>
      <w:r>
        <w:rPr>
          <w:spacing w:val="71"/>
        </w:rPr>
        <w:t> </w:t>
      </w:r>
      <w:r>
        <w:rPr/>
        <w:t>результатов</w:t>
      </w:r>
      <w:r>
        <w:rPr>
          <w:spacing w:val="40"/>
        </w:rPr>
        <w:t> </w:t>
      </w:r>
      <w:r>
        <w:rPr/>
        <w:t>духовно-нравственного</w:t>
      </w:r>
      <w:r>
        <w:rPr>
          <w:spacing w:val="40"/>
        </w:rPr>
        <w:t> </w:t>
      </w:r>
      <w:r>
        <w:rPr/>
        <w:t>развития,</w:t>
      </w:r>
      <w:r>
        <w:rPr>
          <w:spacing w:val="40"/>
        </w:rPr>
        <w:t> </w:t>
      </w:r>
      <w:r>
        <w:rPr/>
        <w:t>воспитания и социализации обучающихся, представленных в федеральной рабочей программе</w:t>
      </w:r>
      <w:r>
        <w:rPr>
          <w:spacing w:val="80"/>
        </w:rPr>
        <w:t> </w:t>
      </w:r>
      <w:r>
        <w:rPr>
          <w:spacing w:val="-2"/>
        </w:rPr>
        <w:t>воспитания.</w:t>
      </w:r>
    </w:p>
    <w:p>
      <w:pPr>
        <w:pStyle w:val="BodyText"/>
        <w:spacing w:line="288" w:lineRule="auto"/>
        <w:ind w:right="712"/>
      </w:pPr>
      <w:r>
        <w:rPr/>
        <w:t>разработать календарно-тематическое планирование с учетом особенностей конкретного региона, образовательной</w:t>
      </w:r>
      <w:r>
        <w:rPr>
          <w:spacing w:val="40"/>
        </w:rPr>
        <w:t> </w:t>
      </w:r>
      <w:r>
        <w:rPr/>
        <w:t>организации, класса.</w:t>
      </w:r>
    </w:p>
    <w:p>
      <w:pPr>
        <w:pStyle w:val="BodyText"/>
        <w:spacing w:line="288" w:lineRule="auto" w:before="1"/>
        <w:ind w:right="723"/>
      </w:pPr>
      <w:r>
        <w:rPr/>
        <w:t>Музыка – универсальный антропологический феномен, неизменно присутствующий</w:t>
      </w:r>
      <w:r>
        <w:rPr>
          <w:spacing w:val="80"/>
        </w:rPr>
        <w:t> </w:t>
      </w:r>
      <w:r>
        <w:rPr/>
        <w:t>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w:t>
      </w:r>
      <w:r>
        <w:rPr>
          <w:spacing w:val="40"/>
        </w:rPr>
        <w:t> </w:t>
      </w:r>
      <w:r>
        <w:rPr/>
        <w:t>чувства</w:t>
      </w:r>
      <w:r>
        <w:rPr>
          <w:spacing w:val="40"/>
        </w:rPr>
        <w:t> </w:t>
      </w:r>
      <w:r>
        <w:rPr/>
        <w:t>и</w:t>
      </w:r>
      <w:r>
        <w:rPr>
          <w:spacing w:val="40"/>
        </w:rPr>
        <w:t> </w:t>
      </w:r>
      <w:r>
        <w:rPr/>
        <w:t>мысли,</w:t>
      </w:r>
      <w:r>
        <w:rPr>
          <w:spacing w:val="40"/>
        </w:rPr>
        <w:t> </w:t>
      </w:r>
      <w:r>
        <w:rPr/>
        <w:t>яркие</w:t>
      </w:r>
      <w:r>
        <w:rPr>
          <w:spacing w:val="38"/>
        </w:rPr>
        <w:t> </w:t>
      </w:r>
      <w:r>
        <w:rPr/>
        <w:t>художественные</w:t>
      </w:r>
      <w:r>
        <w:rPr>
          <w:spacing w:val="40"/>
        </w:rPr>
        <w:t> </w:t>
      </w:r>
      <w:r>
        <w:rPr/>
        <w:t>образы,</w:t>
      </w:r>
      <w:r>
        <w:rPr>
          <w:spacing w:val="40"/>
        </w:rPr>
        <w:t> </w:t>
      </w:r>
      <w:r>
        <w:rPr/>
        <w:t>для</w:t>
      </w:r>
      <w:r>
        <w:rPr>
          <w:spacing w:val="40"/>
        </w:rPr>
        <w:t> </w:t>
      </w:r>
      <w:r>
        <w:rPr/>
        <w:t>которых</w:t>
      </w:r>
      <w:r>
        <w:rPr>
          <w:spacing w:val="40"/>
        </w:rPr>
        <w:t> </w:t>
      </w:r>
      <w:r>
        <w:rPr/>
        <w:t>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w:t>
      </w:r>
      <w:r>
        <w:rPr>
          <w:spacing w:val="40"/>
        </w:rPr>
        <w:t> </w:t>
      </w:r>
      <w:r>
        <w:rPr/>
        <w:t>потенциал для развития внутреннего мира человека, гармонизации его взаимоотношений с самим</w:t>
      </w:r>
      <w:r>
        <w:rPr>
          <w:spacing w:val="40"/>
        </w:rPr>
        <w:t> </w:t>
      </w:r>
      <w:r>
        <w:rPr/>
        <w:t>собой,</w:t>
      </w:r>
      <w:r>
        <w:rPr>
          <w:spacing w:val="40"/>
        </w:rPr>
        <w:t> </w:t>
      </w:r>
      <w:r>
        <w:rPr/>
        <w:t>другими</w:t>
      </w:r>
      <w:r>
        <w:rPr>
          <w:spacing w:val="40"/>
        </w:rPr>
        <w:t> </w:t>
      </w:r>
      <w:r>
        <w:rPr/>
        <w:t>людьми,</w:t>
      </w:r>
      <w:r>
        <w:rPr>
          <w:spacing w:val="40"/>
        </w:rPr>
        <w:t> </w:t>
      </w:r>
      <w:r>
        <w:rPr/>
        <w:t>окружающим</w:t>
      </w:r>
      <w:r>
        <w:rPr>
          <w:spacing w:val="40"/>
        </w:rPr>
        <w:t> </w:t>
      </w:r>
      <w:r>
        <w:rPr/>
        <w:t>миром</w:t>
      </w:r>
      <w:r>
        <w:rPr>
          <w:spacing w:val="40"/>
        </w:rPr>
        <w:t> </w:t>
      </w:r>
      <w:r>
        <w:rPr/>
        <w:t>через</w:t>
      </w:r>
      <w:r>
        <w:rPr>
          <w:spacing w:val="40"/>
        </w:rPr>
        <w:t> </w:t>
      </w:r>
      <w:r>
        <w:rPr/>
        <w:t>занятия</w:t>
      </w:r>
      <w:r>
        <w:rPr>
          <w:spacing w:val="40"/>
        </w:rPr>
        <w:t> </w:t>
      </w:r>
      <w:r>
        <w:rPr/>
        <w:t>музыкальным </w:t>
      </w:r>
      <w:r>
        <w:rPr>
          <w:spacing w:val="-2"/>
        </w:rPr>
        <w:t>искусством.</w:t>
      </w:r>
    </w:p>
    <w:p>
      <w:pPr>
        <w:pStyle w:val="BodyText"/>
        <w:spacing w:line="288" w:lineRule="auto"/>
        <w:ind w:right="677"/>
      </w:pPr>
      <w:r>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w:t>
      </w:r>
      <w:r>
        <w:rPr>
          <w:spacing w:val="40"/>
        </w:rPr>
        <w:t> </w:t>
      </w:r>
      <w:r>
        <w:rPr/>
        <w:t>требующего</w:t>
      </w:r>
      <w:r>
        <w:rPr>
          <w:spacing w:val="40"/>
        </w:rPr>
        <w:t> </w:t>
      </w:r>
      <w:r>
        <w:rPr/>
        <w:t>перевода,</w:t>
      </w:r>
      <w:r>
        <w:rPr>
          <w:spacing w:val="40"/>
        </w:rPr>
        <w:t> </w:t>
      </w:r>
      <w:r>
        <w:rPr/>
        <w:t>позволяющего</w:t>
      </w:r>
      <w:r>
        <w:rPr>
          <w:spacing w:val="40"/>
        </w:rPr>
        <w:t> </w:t>
      </w:r>
      <w:r>
        <w:rPr/>
        <w:t>понимать</w:t>
      </w:r>
      <w:r>
        <w:rPr>
          <w:spacing w:val="40"/>
        </w:rPr>
        <w:t> </w:t>
      </w:r>
      <w:r>
        <w:rPr/>
        <w:t>и</w:t>
      </w:r>
      <w:r>
        <w:rPr>
          <w:spacing w:val="40"/>
        </w:rPr>
        <w:t> </w:t>
      </w:r>
      <w:r>
        <w:rPr/>
        <w:t>принимать</w:t>
      </w:r>
      <w:r>
        <w:rPr>
          <w:spacing w:val="40"/>
        </w:rPr>
        <w:t> </w:t>
      </w:r>
      <w:r>
        <w:rPr/>
        <w:t>образ</w:t>
      </w:r>
      <w:r>
        <w:rPr>
          <w:spacing w:val="40"/>
        </w:rPr>
        <w:t> </w:t>
      </w:r>
      <w:r>
        <w:rPr/>
        <w:t>жизни,</w:t>
      </w:r>
      <w:r>
        <w:rPr>
          <w:spacing w:val="40"/>
        </w:rPr>
        <w:t> </w:t>
      </w:r>
      <w:r>
        <w:rPr/>
        <w:t>способ мышления</w:t>
      </w:r>
      <w:r>
        <w:rPr>
          <w:spacing w:val="40"/>
        </w:rPr>
        <w:t> </w:t>
      </w:r>
      <w:r>
        <w:rPr/>
        <w:t>и</w:t>
      </w:r>
      <w:r>
        <w:rPr>
          <w:spacing w:val="40"/>
        </w:rPr>
        <w:t> </w:t>
      </w:r>
      <w:r>
        <w:rPr/>
        <w:t>мировоззрение представителей</w:t>
      </w:r>
      <w:r>
        <w:rPr>
          <w:spacing w:val="40"/>
        </w:rPr>
        <w:t> </w:t>
      </w:r>
      <w:r>
        <w:rPr/>
        <w:t>других</w:t>
      </w:r>
      <w:r>
        <w:rPr>
          <w:spacing w:val="40"/>
        </w:rPr>
        <w:t> </w:t>
      </w:r>
      <w:r>
        <w:rPr/>
        <w:t>народов</w:t>
      </w:r>
      <w:r>
        <w:rPr>
          <w:spacing w:val="40"/>
        </w:rPr>
        <w:t> </w:t>
      </w:r>
      <w:r>
        <w:rPr/>
        <w:t>и</w:t>
      </w:r>
      <w:r>
        <w:rPr>
          <w:spacing w:val="40"/>
        </w:rPr>
        <w:t> </w:t>
      </w:r>
      <w:r>
        <w:rPr/>
        <w:t>культур.</w:t>
      </w:r>
    </w:p>
    <w:p>
      <w:pPr>
        <w:pStyle w:val="BodyText"/>
        <w:spacing w:line="288" w:lineRule="auto"/>
        <w:ind w:right="671"/>
      </w:pPr>
      <w:r>
        <w:rPr/>
        <w:t>Музыка,</w:t>
      </w:r>
      <w:r>
        <w:rPr>
          <w:spacing w:val="40"/>
        </w:rPr>
        <w:t> </w:t>
      </w:r>
      <w:r>
        <w:rPr/>
        <w:t>являясь</w:t>
      </w:r>
      <w:r>
        <w:rPr>
          <w:spacing w:val="40"/>
        </w:rPr>
        <w:t> </w:t>
      </w:r>
      <w:r>
        <w:rPr/>
        <w:t>эффективным</w:t>
      </w:r>
      <w:r>
        <w:rPr>
          <w:spacing w:val="40"/>
        </w:rPr>
        <w:t> </w:t>
      </w:r>
      <w:r>
        <w:rPr/>
        <w:t>способом</w:t>
      </w:r>
      <w:r>
        <w:rPr>
          <w:spacing w:val="40"/>
        </w:rPr>
        <w:t> </w:t>
      </w:r>
      <w:r>
        <w:rPr/>
        <w:t>коммуникации,</w:t>
      </w:r>
      <w:r>
        <w:rPr>
          <w:spacing w:val="40"/>
        </w:rPr>
        <w:t> </w:t>
      </w:r>
      <w:r>
        <w:rPr/>
        <w:t>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w:t>
      </w:r>
      <w:r>
        <w:rPr>
          <w:spacing w:val="40"/>
        </w:rPr>
        <w:t> </w:t>
      </w:r>
      <w:r>
        <w:rPr/>
        <w:t>идентичности.</w:t>
      </w:r>
      <w:r>
        <w:rPr>
          <w:spacing w:val="40"/>
        </w:rPr>
        <w:t> </w:t>
      </w:r>
      <w:r>
        <w:rPr/>
        <w:t>Родные</w:t>
      </w:r>
      <w:r>
        <w:rPr>
          <w:spacing w:val="40"/>
        </w:rPr>
        <w:t> </w:t>
      </w:r>
      <w:r>
        <w:rPr/>
        <w:t>интонации,</w:t>
      </w:r>
      <w:r>
        <w:rPr>
          <w:spacing w:val="40"/>
        </w:rPr>
        <w:t> </w:t>
      </w:r>
      <w:r>
        <w:rPr/>
        <w:t>мелодии</w:t>
      </w:r>
      <w:r>
        <w:rPr>
          <w:spacing w:val="40"/>
        </w:rPr>
        <w:t> </w:t>
      </w:r>
      <w:r>
        <w:rPr/>
        <w:t>и</w:t>
      </w:r>
      <w:r>
        <w:rPr>
          <w:spacing w:val="40"/>
        </w:rPr>
        <w:t> </w:t>
      </w:r>
      <w:r>
        <w:rPr/>
        <w:t>ритмы</w:t>
      </w:r>
      <w:r>
        <w:rPr>
          <w:spacing w:val="40"/>
        </w:rPr>
        <w:t> </w:t>
      </w:r>
      <w:r>
        <w:rPr/>
        <w:t>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pPr>
        <w:pStyle w:val="BodyText"/>
        <w:spacing w:line="288" w:lineRule="auto"/>
        <w:ind w:right="678"/>
      </w:pPr>
      <w:r>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w:t>
      </w:r>
      <w:r>
        <w:rPr>
          <w:spacing w:val="80"/>
        </w:rPr>
        <w:t> </w:t>
      </w:r>
      <w:r>
        <w:rPr/>
        <w:t>чуткость</w:t>
      </w:r>
      <w:r>
        <w:rPr>
          <w:spacing w:val="80"/>
        </w:rPr>
        <w:t> </w:t>
      </w:r>
      <w:r>
        <w:rPr/>
        <w:t>к</w:t>
      </w:r>
      <w:r>
        <w:rPr>
          <w:spacing w:val="80"/>
        </w:rPr>
        <w:t> </w:t>
      </w:r>
      <w:r>
        <w:rPr/>
        <w:t>распознаванию</w:t>
      </w:r>
      <w:r>
        <w:rPr>
          <w:spacing w:val="80"/>
        </w:rPr>
        <w:t> </w:t>
      </w:r>
      <w:r>
        <w:rPr/>
        <w:t>причинно-следственных</w:t>
      </w:r>
      <w:r>
        <w:rPr>
          <w:spacing w:val="80"/>
        </w:rPr>
        <w:t> </w:t>
      </w:r>
      <w:r>
        <w:rPr/>
        <w:t>связей</w:t>
      </w:r>
      <w:r>
        <w:rPr>
          <w:spacing w:val="80"/>
        </w:rPr>
        <w:t> </w:t>
      </w:r>
      <w:r>
        <w:rPr/>
        <w:t>и</w:t>
      </w:r>
      <w:r>
        <w:rPr>
          <w:spacing w:val="80"/>
        </w:rPr>
        <w:t> </w:t>
      </w:r>
      <w:r>
        <w:rPr/>
        <w:t>логики</w:t>
      </w:r>
      <w:r>
        <w:rPr>
          <w:spacing w:val="80"/>
        </w:rPr>
        <w:t> </w:t>
      </w:r>
      <w:r>
        <w:rPr/>
        <w:t>развития</w:t>
      </w:r>
    </w:p>
    <w:p>
      <w:pPr>
        <w:spacing w:after="0" w:line="288" w:lineRule="auto"/>
        <w:sectPr>
          <w:pgSz w:w="11910" w:h="16850"/>
          <w:pgMar w:header="0" w:footer="922" w:top="1060" w:bottom="1180" w:left="920" w:right="160"/>
        </w:sectPr>
      </w:pPr>
    </w:p>
    <w:p>
      <w:pPr>
        <w:pStyle w:val="BodyText"/>
        <w:spacing w:line="292" w:lineRule="auto" w:before="66"/>
        <w:ind w:right="741" w:firstLine="0"/>
      </w:pPr>
      <w:r>
        <w:rPr/>
        <w:t>событий, обогащать индивидуальный опыт в предвидении будущего и его сравнении с </w:t>
      </w:r>
      <w:r>
        <w:rPr>
          <w:spacing w:val="-2"/>
        </w:rPr>
        <w:t>прошлым.</w:t>
      </w:r>
    </w:p>
    <w:p>
      <w:pPr>
        <w:pStyle w:val="BodyText"/>
        <w:spacing w:line="288" w:lineRule="auto"/>
        <w:ind w:right="673"/>
      </w:pPr>
      <w:r>
        <w:rPr/>
        <w:t>Изучение музыки обеспечивает развитие интеллектуальных и творческих</w:t>
      </w:r>
      <w:r>
        <w:rPr>
          <w:spacing w:val="80"/>
        </w:rPr>
        <w:t> </w:t>
      </w:r>
      <w:r>
        <w:rPr/>
        <w:t>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w:t>
      </w:r>
      <w:r>
        <w:rPr>
          <w:spacing w:val="40"/>
        </w:rPr>
        <w:t> </w:t>
      </w:r>
      <w:r>
        <w:rPr/>
        <w:t>вклад</w:t>
      </w:r>
      <w:r>
        <w:rPr>
          <w:spacing w:val="40"/>
        </w:rPr>
        <w:t> </w:t>
      </w:r>
      <w:r>
        <w:rPr/>
        <w:t>в</w:t>
      </w:r>
      <w:r>
        <w:rPr>
          <w:spacing w:val="40"/>
        </w:rPr>
        <w:t> </w:t>
      </w:r>
      <w:r>
        <w:rPr/>
        <w:t>эстетическое</w:t>
      </w:r>
      <w:r>
        <w:rPr>
          <w:spacing w:val="40"/>
        </w:rPr>
        <w:t> </w:t>
      </w:r>
      <w:r>
        <w:rPr/>
        <w:t>и</w:t>
      </w:r>
      <w:r>
        <w:rPr>
          <w:spacing w:val="40"/>
        </w:rPr>
        <w:t> </w:t>
      </w:r>
      <w:r>
        <w:rPr/>
        <w:t>нравственное</w:t>
      </w:r>
      <w:r>
        <w:rPr>
          <w:spacing w:val="40"/>
        </w:rPr>
        <w:t> </w:t>
      </w:r>
      <w:r>
        <w:rPr/>
        <w:t>развитие</w:t>
      </w:r>
      <w:r>
        <w:rPr>
          <w:spacing w:val="40"/>
        </w:rPr>
        <w:t> </w:t>
      </w:r>
      <w:r>
        <w:rPr/>
        <w:t>обучающегося,</w:t>
      </w:r>
      <w:r>
        <w:rPr>
          <w:spacing w:val="40"/>
        </w:rPr>
        <w:t> </w:t>
      </w:r>
      <w:r>
        <w:rPr/>
        <w:t>формирование всей системы ценностей.</w:t>
      </w:r>
    </w:p>
    <w:p>
      <w:pPr>
        <w:pStyle w:val="BodyText"/>
        <w:spacing w:line="288" w:lineRule="auto"/>
        <w:ind w:right="686"/>
      </w:pPr>
      <w:r>
        <w:rPr/>
        <w:t>Изучение музыки необходимо для полноценного образования и воспитания обучающегося,</w:t>
      </w:r>
      <w:r>
        <w:rPr>
          <w:spacing w:val="40"/>
        </w:rPr>
        <w:t> </w:t>
      </w:r>
      <w:r>
        <w:rPr/>
        <w:t>развития</w:t>
      </w:r>
      <w:r>
        <w:rPr>
          <w:spacing w:val="40"/>
        </w:rPr>
        <w:t> </w:t>
      </w:r>
      <w:r>
        <w:rPr/>
        <w:t>его</w:t>
      </w:r>
      <w:r>
        <w:rPr>
          <w:spacing w:val="40"/>
        </w:rPr>
        <w:t> </w:t>
      </w:r>
      <w:r>
        <w:rPr/>
        <w:t>психики,</w:t>
      </w:r>
      <w:r>
        <w:rPr>
          <w:spacing w:val="40"/>
        </w:rPr>
        <w:t> </w:t>
      </w:r>
      <w:r>
        <w:rPr/>
        <w:t>эмоциональной</w:t>
      </w:r>
      <w:r>
        <w:rPr>
          <w:spacing w:val="40"/>
        </w:rPr>
        <w:t> </w:t>
      </w:r>
      <w:r>
        <w:rPr/>
        <w:t>и</w:t>
      </w:r>
      <w:r>
        <w:rPr>
          <w:spacing w:val="40"/>
        </w:rPr>
        <w:t> </w:t>
      </w:r>
      <w:r>
        <w:rPr/>
        <w:t>интеллектуальной</w:t>
      </w:r>
      <w:r>
        <w:rPr>
          <w:spacing w:val="40"/>
        </w:rPr>
        <w:t> </w:t>
      </w:r>
      <w:r>
        <w:rPr/>
        <w:t>сфер, творческого потенциала.</w:t>
      </w:r>
    </w:p>
    <w:p>
      <w:pPr>
        <w:pStyle w:val="BodyText"/>
        <w:spacing w:line="288" w:lineRule="auto"/>
        <w:ind w:right="681"/>
      </w:pPr>
      <w:r>
        <w:rPr/>
        <w:t>Основная</w:t>
      </w:r>
      <w:r>
        <w:rPr>
          <w:spacing w:val="40"/>
        </w:rPr>
        <w:t> </w:t>
      </w:r>
      <w:r>
        <w:rPr/>
        <w:t>цель</w:t>
      </w:r>
      <w:r>
        <w:rPr>
          <w:spacing w:val="40"/>
        </w:rPr>
        <w:t> </w:t>
      </w:r>
      <w:r>
        <w:rPr/>
        <w:t>реализации</w:t>
      </w:r>
      <w:r>
        <w:rPr>
          <w:spacing w:val="40"/>
        </w:rPr>
        <w:t> </w:t>
      </w:r>
      <w:r>
        <w:rPr/>
        <w:t>программы</w:t>
      </w:r>
      <w:r>
        <w:rPr>
          <w:spacing w:val="40"/>
        </w:rPr>
        <w:t> </w:t>
      </w:r>
      <w:r>
        <w:rPr/>
        <w:t>по</w:t>
      </w:r>
      <w:r>
        <w:rPr>
          <w:spacing w:val="40"/>
        </w:rPr>
        <w:t> </w:t>
      </w:r>
      <w:r>
        <w:rPr/>
        <w:t>музыке</w:t>
      </w:r>
      <w:r>
        <w:rPr>
          <w:spacing w:val="40"/>
        </w:rPr>
        <w:t> </w:t>
      </w:r>
      <w:r>
        <w:rPr/>
        <w:t>–</w:t>
      </w:r>
      <w:r>
        <w:rPr>
          <w:spacing w:val="40"/>
        </w:rPr>
        <w:t> </w:t>
      </w:r>
      <w:r>
        <w:rPr/>
        <w:t>воспитание</w:t>
      </w:r>
      <w:r>
        <w:rPr>
          <w:spacing w:val="40"/>
        </w:rPr>
        <w:t> </w:t>
      </w:r>
      <w:r>
        <w:rPr/>
        <w:t>музыкальной культуры как части всей духовной культуры обучающихся. Основным содержанием музыкального</w:t>
      </w:r>
      <w:r>
        <w:rPr>
          <w:spacing w:val="40"/>
        </w:rPr>
        <w:t> </w:t>
      </w:r>
      <w:r>
        <w:rPr/>
        <w:t>обучения</w:t>
      </w:r>
      <w:r>
        <w:rPr>
          <w:spacing w:val="40"/>
        </w:rPr>
        <w:t> </w:t>
      </w:r>
      <w:r>
        <w:rPr/>
        <w:t>и</w:t>
      </w:r>
      <w:r>
        <w:rPr>
          <w:spacing w:val="40"/>
        </w:rPr>
        <w:t> </w:t>
      </w:r>
      <w:r>
        <w:rPr/>
        <w:t>воспитания</w:t>
      </w:r>
      <w:r>
        <w:rPr>
          <w:spacing w:val="40"/>
        </w:rPr>
        <w:t> </w:t>
      </w:r>
      <w:r>
        <w:rPr/>
        <w:t>является</w:t>
      </w:r>
      <w:r>
        <w:rPr>
          <w:spacing w:val="40"/>
        </w:rPr>
        <w:t> </w:t>
      </w:r>
      <w:r>
        <w:rPr/>
        <w:t>личный</w:t>
      </w:r>
      <w:r>
        <w:rPr>
          <w:spacing w:val="40"/>
        </w:rPr>
        <w:t> </w:t>
      </w:r>
      <w:r>
        <w:rPr/>
        <w:t>и</w:t>
      </w:r>
      <w:r>
        <w:rPr>
          <w:spacing w:val="40"/>
        </w:rPr>
        <w:t> </w:t>
      </w:r>
      <w:r>
        <w:rPr/>
        <w:t>коллективный</w:t>
      </w:r>
      <w:r>
        <w:rPr>
          <w:spacing w:val="40"/>
        </w:rPr>
        <w:t> </w:t>
      </w:r>
      <w:r>
        <w:rPr/>
        <w:t>опыт</w:t>
      </w:r>
      <w:r>
        <w:rPr>
          <w:spacing w:val="39"/>
        </w:rPr>
        <w:t> </w:t>
      </w:r>
      <w:r>
        <w:rPr/>
        <w:t>проживания и осознания специфического комплекса эмоций, чувств, образов, идей, порождаемых ситуациями</w:t>
      </w:r>
      <w:r>
        <w:rPr>
          <w:spacing w:val="40"/>
        </w:rPr>
        <w:t> </w:t>
      </w:r>
      <w:r>
        <w:rPr/>
        <w:t>эстетического</w:t>
      </w:r>
      <w:r>
        <w:rPr>
          <w:spacing w:val="40"/>
        </w:rPr>
        <w:t> </w:t>
      </w:r>
      <w:r>
        <w:rPr/>
        <w:t>восприятия</w:t>
      </w:r>
      <w:r>
        <w:rPr>
          <w:spacing w:val="40"/>
        </w:rPr>
        <w:t> </w:t>
      </w:r>
      <w:r>
        <w:rPr/>
        <w:t>(постижение</w:t>
      </w:r>
      <w:r>
        <w:rPr>
          <w:spacing w:val="40"/>
        </w:rPr>
        <w:t> </w:t>
      </w:r>
      <w:r>
        <w:rPr/>
        <w:t>мира</w:t>
      </w:r>
      <w:r>
        <w:rPr>
          <w:spacing w:val="40"/>
        </w:rPr>
        <w:t> </w:t>
      </w:r>
      <w:r>
        <w:rPr/>
        <w:t>через</w:t>
      </w:r>
      <w:r>
        <w:rPr>
          <w:spacing w:val="40"/>
        </w:rPr>
        <w:t> </w:t>
      </w:r>
      <w:r>
        <w:rPr/>
        <w:t>переживание,</w:t>
      </w:r>
      <w:r>
        <w:rPr>
          <w:spacing w:val="40"/>
        </w:rPr>
        <w:t> </w:t>
      </w:r>
      <w:r>
        <w:rPr/>
        <w:t>интонационно-смысловое</w:t>
      </w:r>
      <w:r>
        <w:rPr>
          <w:spacing w:val="40"/>
        </w:rPr>
        <w:t> </w:t>
      </w:r>
      <w:r>
        <w:rPr/>
        <w:t>обобщение,</w:t>
      </w:r>
      <w:r>
        <w:rPr>
          <w:spacing w:val="40"/>
        </w:rPr>
        <w:t> </w:t>
      </w:r>
      <w:r>
        <w:rPr/>
        <w:t>содержательный</w:t>
      </w:r>
      <w:r>
        <w:rPr>
          <w:spacing w:val="40"/>
        </w:rPr>
        <w:t> </w:t>
      </w:r>
      <w:r>
        <w:rPr/>
        <w:t>анализ</w:t>
      </w:r>
      <w:r>
        <w:rPr>
          <w:spacing w:val="40"/>
        </w:rPr>
        <w:t> </w:t>
      </w:r>
      <w:r>
        <w:rPr/>
        <w:t>произведений,</w:t>
      </w:r>
      <w:r>
        <w:rPr>
          <w:spacing w:val="80"/>
        </w:rPr>
        <w:t> </w:t>
      </w:r>
      <w:r>
        <w:rPr/>
        <w:t>моделирование</w:t>
      </w:r>
      <w:r>
        <w:rPr>
          <w:spacing w:val="40"/>
        </w:rPr>
        <w:t> </w:t>
      </w:r>
      <w:r>
        <w:rPr/>
        <w:t>художественно-творческого</w:t>
      </w:r>
      <w:r>
        <w:rPr>
          <w:spacing w:val="40"/>
        </w:rPr>
        <w:t> </w:t>
      </w:r>
      <w:r>
        <w:rPr/>
        <w:t>процесса,</w:t>
      </w:r>
      <w:r>
        <w:rPr>
          <w:spacing w:val="40"/>
        </w:rPr>
        <w:t> </w:t>
      </w:r>
      <w:r>
        <w:rPr/>
        <w:t>самовыражение</w:t>
      </w:r>
      <w:r>
        <w:rPr>
          <w:spacing w:val="40"/>
        </w:rPr>
        <w:t> </w:t>
      </w:r>
      <w:r>
        <w:rPr/>
        <w:t>через</w:t>
      </w:r>
      <w:r>
        <w:rPr>
          <w:spacing w:val="40"/>
        </w:rPr>
        <w:t> </w:t>
      </w:r>
      <w:r>
        <w:rPr/>
        <w:t>творчество).</w:t>
      </w:r>
    </w:p>
    <w:p>
      <w:pPr>
        <w:pStyle w:val="BodyText"/>
        <w:spacing w:line="288" w:lineRule="auto"/>
        <w:ind w:right="734"/>
      </w:pPr>
      <w:r>
        <w:rPr/>
        <w:t>В процессе конкретизации учебных целей их реализация осуществляется по следующим направлениям:</w:t>
      </w:r>
    </w:p>
    <w:p>
      <w:pPr>
        <w:pStyle w:val="BodyText"/>
        <w:spacing w:line="288" w:lineRule="auto"/>
        <w:ind w:right="715"/>
      </w:pPr>
      <w:r>
        <w:rPr/>
        <w:t>становление</w:t>
      </w:r>
      <w:r>
        <w:rPr>
          <w:spacing w:val="40"/>
        </w:rPr>
        <w:t> </w:t>
      </w:r>
      <w:r>
        <w:rPr/>
        <w:t>системы</w:t>
      </w:r>
      <w:r>
        <w:rPr>
          <w:spacing w:val="40"/>
        </w:rPr>
        <w:t> </w:t>
      </w:r>
      <w:r>
        <w:rPr/>
        <w:t>ценностей</w:t>
      </w:r>
      <w:r>
        <w:rPr>
          <w:spacing w:val="80"/>
        </w:rPr>
        <w:t> </w:t>
      </w:r>
      <w:r>
        <w:rPr/>
        <w:t>обучающихся,</w:t>
      </w:r>
      <w:r>
        <w:rPr>
          <w:spacing w:val="80"/>
        </w:rPr>
        <w:t> </w:t>
      </w:r>
      <w:r>
        <w:rPr/>
        <w:t>развитие</w:t>
      </w:r>
      <w:r>
        <w:rPr>
          <w:spacing w:val="40"/>
        </w:rPr>
        <w:t> </w:t>
      </w:r>
      <w:r>
        <w:rPr/>
        <w:t>целостного</w:t>
      </w:r>
      <w:r>
        <w:rPr>
          <w:spacing w:val="40"/>
        </w:rPr>
        <w:t> </w:t>
      </w:r>
      <w:r>
        <w:rPr/>
        <w:t>миропонимания</w:t>
      </w:r>
      <w:r>
        <w:rPr>
          <w:spacing w:val="40"/>
        </w:rPr>
        <w:t> </w:t>
      </w:r>
      <w:r>
        <w:rPr/>
        <w:t>в</w:t>
      </w:r>
      <w:r>
        <w:rPr>
          <w:spacing w:val="40"/>
        </w:rPr>
        <w:t> </w:t>
      </w:r>
      <w:r>
        <w:rPr/>
        <w:t>единстве</w:t>
      </w:r>
      <w:r>
        <w:rPr>
          <w:spacing w:val="40"/>
        </w:rPr>
        <w:t> </w:t>
      </w:r>
      <w:r>
        <w:rPr/>
        <w:t>эмоциональной</w:t>
      </w:r>
      <w:r>
        <w:rPr>
          <w:spacing w:val="40"/>
        </w:rPr>
        <w:t> </w:t>
      </w:r>
      <w:r>
        <w:rPr/>
        <w:t>и</w:t>
      </w:r>
      <w:r>
        <w:rPr>
          <w:spacing w:val="40"/>
        </w:rPr>
        <w:t> </w:t>
      </w:r>
      <w:r>
        <w:rPr/>
        <w:t>познавательной</w:t>
      </w:r>
      <w:r>
        <w:rPr>
          <w:spacing w:val="40"/>
        </w:rPr>
        <w:t> </w:t>
      </w:r>
      <w:r>
        <w:rPr/>
        <w:t>сферы;</w:t>
      </w:r>
    </w:p>
    <w:p>
      <w:pPr>
        <w:pStyle w:val="BodyText"/>
        <w:spacing w:line="285" w:lineRule="auto"/>
        <w:ind w:right="689"/>
      </w:pPr>
      <w:r>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w:t>
      </w:r>
      <w:r>
        <w:rPr>
          <w:spacing w:val="40"/>
        </w:rPr>
        <w:t> </w:t>
      </w:r>
      <w:r>
        <w:rPr/>
        <w:t>разных</w:t>
      </w:r>
      <w:r>
        <w:rPr>
          <w:spacing w:val="40"/>
        </w:rPr>
        <w:t> </w:t>
      </w:r>
      <w:r>
        <w:rPr/>
        <w:t>эпох</w:t>
      </w:r>
      <w:r>
        <w:rPr>
          <w:spacing w:val="40"/>
        </w:rPr>
        <w:t> </w:t>
      </w:r>
      <w:r>
        <w:rPr/>
        <w:t>и</w:t>
      </w:r>
      <w:r>
        <w:rPr>
          <w:spacing w:val="40"/>
        </w:rPr>
        <w:t> </w:t>
      </w:r>
      <w:r>
        <w:rPr/>
        <w:t>народов,</w:t>
      </w:r>
      <w:r>
        <w:rPr>
          <w:spacing w:val="40"/>
        </w:rPr>
        <w:t> </w:t>
      </w:r>
      <w:r>
        <w:rPr/>
        <w:t>эффективного</w:t>
      </w:r>
      <w:r>
        <w:rPr>
          <w:spacing w:val="40"/>
        </w:rPr>
        <w:t> </w:t>
      </w:r>
      <w:r>
        <w:rPr/>
        <w:t>способа</w:t>
      </w:r>
      <w:r>
        <w:rPr>
          <w:spacing w:val="40"/>
        </w:rPr>
        <w:t> </w:t>
      </w:r>
      <w:r>
        <w:rPr/>
        <w:t>авто-коммуникации;</w:t>
      </w:r>
    </w:p>
    <w:p>
      <w:pPr>
        <w:pStyle w:val="BodyText"/>
        <w:spacing w:line="292" w:lineRule="auto"/>
        <w:ind w:right="731"/>
      </w:pPr>
      <w:r>
        <w:rPr/>
        <w:t>формирование творческих способностей ребенка, развитие внутренней мотивации к интонационно-содержательной деятельности.</w:t>
      </w:r>
    </w:p>
    <w:p>
      <w:pPr>
        <w:pStyle w:val="BodyText"/>
        <w:ind w:left="1485" w:firstLine="0"/>
      </w:pPr>
      <w:r>
        <w:rPr/>
        <w:t>Задачи</w:t>
      </w:r>
      <w:r>
        <w:rPr>
          <w:spacing w:val="22"/>
        </w:rPr>
        <w:t> </w:t>
      </w:r>
      <w:r>
        <w:rPr/>
        <w:t>обучения</w:t>
      </w:r>
      <w:r>
        <w:rPr>
          <w:spacing w:val="16"/>
        </w:rPr>
        <w:t> </w:t>
      </w:r>
      <w:r>
        <w:rPr/>
        <w:t>музыке</w:t>
      </w:r>
      <w:r>
        <w:rPr>
          <w:spacing w:val="12"/>
        </w:rPr>
        <w:t> </w:t>
      </w:r>
      <w:r>
        <w:rPr/>
        <w:t>на</w:t>
      </w:r>
      <w:r>
        <w:rPr>
          <w:spacing w:val="27"/>
        </w:rPr>
        <w:t> </w:t>
      </w:r>
      <w:r>
        <w:rPr/>
        <w:t>уровне</w:t>
      </w:r>
      <w:r>
        <w:rPr>
          <w:spacing w:val="20"/>
        </w:rPr>
        <w:t> </w:t>
      </w:r>
      <w:r>
        <w:rPr/>
        <w:t>основного</w:t>
      </w:r>
      <w:r>
        <w:rPr>
          <w:spacing w:val="23"/>
        </w:rPr>
        <w:t> </w:t>
      </w:r>
      <w:r>
        <w:rPr/>
        <w:t>общего</w:t>
      </w:r>
      <w:r>
        <w:rPr>
          <w:spacing w:val="19"/>
        </w:rPr>
        <w:t> </w:t>
      </w:r>
      <w:r>
        <w:rPr>
          <w:spacing w:val="-2"/>
        </w:rPr>
        <w:t>образования:</w:t>
      </w:r>
    </w:p>
    <w:p>
      <w:pPr>
        <w:pStyle w:val="BodyText"/>
        <w:spacing w:line="285" w:lineRule="auto" w:before="27"/>
        <w:ind w:right="744"/>
      </w:pPr>
      <w:r>
        <w:rPr/>
        <w:t>приобщение к традиционным российским ценностям через личный психологический опыт эмоционально-эстетического переживания;</w:t>
      </w:r>
    </w:p>
    <w:p>
      <w:pPr>
        <w:pStyle w:val="BodyText"/>
        <w:spacing w:line="285" w:lineRule="auto" w:before="5"/>
        <w:ind w:right="669"/>
      </w:pPr>
      <w:r>
        <w:rPr/>
        <w:t>осознание</w:t>
      </w:r>
      <w:r>
        <w:rPr>
          <w:spacing w:val="40"/>
        </w:rPr>
        <w:t> </w:t>
      </w:r>
      <w:r>
        <w:rPr/>
        <w:t>социальной</w:t>
      </w:r>
      <w:r>
        <w:rPr>
          <w:spacing w:val="40"/>
        </w:rPr>
        <w:t> </w:t>
      </w:r>
      <w:r>
        <w:rPr/>
        <w:t>функции</w:t>
      </w:r>
      <w:r>
        <w:rPr>
          <w:spacing w:val="40"/>
        </w:rPr>
        <w:t> </w:t>
      </w:r>
      <w:r>
        <w:rPr/>
        <w:t>музыки,</w:t>
      </w:r>
      <w:r>
        <w:rPr>
          <w:spacing w:val="40"/>
        </w:rPr>
        <w:t> </w:t>
      </w:r>
      <w:r>
        <w:rPr/>
        <w:t>стремление</w:t>
      </w:r>
      <w:r>
        <w:rPr>
          <w:spacing w:val="40"/>
        </w:rPr>
        <w:t> </w:t>
      </w:r>
      <w:r>
        <w:rPr/>
        <w:t>понять</w:t>
      </w:r>
      <w:r>
        <w:rPr>
          <w:spacing w:val="40"/>
        </w:rPr>
        <w:t> </w:t>
      </w:r>
      <w:r>
        <w:rPr/>
        <w:t>закономерности</w:t>
      </w:r>
      <w:r>
        <w:rPr>
          <w:spacing w:val="40"/>
        </w:rPr>
        <w:t> </w:t>
      </w:r>
      <w:r>
        <w:rPr/>
        <w:t>развития</w:t>
      </w:r>
      <w:r>
        <w:rPr>
          <w:spacing w:val="40"/>
        </w:rPr>
        <w:t> </w:t>
      </w:r>
      <w:r>
        <w:rPr/>
        <w:t>музыкального</w:t>
      </w:r>
      <w:r>
        <w:rPr>
          <w:spacing w:val="40"/>
        </w:rPr>
        <w:t> </w:t>
      </w:r>
      <w:r>
        <w:rPr/>
        <w:t>искусства,</w:t>
      </w:r>
      <w:r>
        <w:rPr>
          <w:spacing w:val="40"/>
        </w:rPr>
        <w:t> </w:t>
      </w:r>
      <w:r>
        <w:rPr/>
        <w:t>условия</w:t>
      </w:r>
      <w:r>
        <w:rPr>
          <w:spacing w:val="40"/>
        </w:rPr>
        <w:t> </w:t>
      </w:r>
      <w:r>
        <w:rPr/>
        <w:t>разнообразного</w:t>
      </w:r>
      <w:r>
        <w:rPr>
          <w:spacing w:val="40"/>
        </w:rPr>
        <w:t> </w:t>
      </w:r>
      <w:r>
        <w:rPr/>
        <w:t>проявления</w:t>
      </w:r>
      <w:r>
        <w:rPr>
          <w:spacing w:val="40"/>
        </w:rPr>
        <w:t> </w:t>
      </w:r>
      <w:r>
        <w:rPr/>
        <w:t>и</w:t>
      </w:r>
      <w:r>
        <w:rPr>
          <w:spacing w:val="40"/>
        </w:rPr>
        <w:t> </w:t>
      </w:r>
      <w:r>
        <w:rPr/>
        <w:t>бытования</w:t>
      </w:r>
      <w:r>
        <w:rPr>
          <w:spacing w:val="40"/>
        </w:rPr>
        <w:t> </w:t>
      </w:r>
      <w:r>
        <w:rPr/>
        <w:t>музыки</w:t>
      </w:r>
      <w:r>
        <w:rPr>
          <w:spacing w:val="40"/>
        </w:rPr>
        <w:t> </w:t>
      </w:r>
      <w:r>
        <w:rPr/>
        <w:t>в</w:t>
      </w:r>
      <w:r>
        <w:rPr>
          <w:spacing w:val="40"/>
        </w:rPr>
        <w:t> </w:t>
      </w:r>
      <w:r>
        <w:rPr/>
        <w:t>человеческом</w:t>
      </w:r>
      <w:r>
        <w:rPr>
          <w:spacing w:val="40"/>
        </w:rPr>
        <w:t> </w:t>
      </w:r>
      <w:r>
        <w:rPr/>
        <w:t>обществе,</w:t>
      </w:r>
      <w:r>
        <w:rPr>
          <w:spacing w:val="40"/>
        </w:rPr>
        <w:t> </w:t>
      </w:r>
      <w:r>
        <w:rPr/>
        <w:t>специфики</w:t>
      </w:r>
      <w:r>
        <w:rPr>
          <w:spacing w:val="40"/>
        </w:rPr>
        <w:t> </w:t>
      </w:r>
      <w:r>
        <w:rPr/>
        <w:t>ее воздействия</w:t>
      </w:r>
      <w:r>
        <w:rPr>
          <w:spacing w:val="40"/>
        </w:rPr>
        <w:t> </w:t>
      </w:r>
      <w:r>
        <w:rPr/>
        <w:t>на</w:t>
      </w:r>
      <w:r>
        <w:rPr>
          <w:spacing w:val="40"/>
        </w:rPr>
        <w:t> </w:t>
      </w:r>
      <w:r>
        <w:rPr/>
        <w:t>человека;</w:t>
      </w:r>
    </w:p>
    <w:p>
      <w:pPr>
        <w:pStyle w:val="BodyText"/>
        <w:spacing w:line="285" w:lineRule="auto" w:before="4"/>
        <w:ind w:right="690"/>
      </w:pPr>
      <w:r>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w:t>
      </w:r>
      <w:r>
        <w:rPr>
          <w:spacing w:val="40"/>
        </w:rPr>
        <w:t> </w:t>
      </w:r>
      <w:r>
        <w:rPr/>
        <w:t>парадигме</w:t>
      </w:r>
      <w:r>
        <w:rPr>
          <w:spacing w:val="40"/>
        </w:rPr>
        <w:t> </w:t>
      </w:r>
      <w:r>
        <w:rPr/>
        <w:t>сохранения</w:t>
      </w:r>
      <w:r>
        <w:rPr>
          <w:spacing w:val="40"/>
        </w:rPr>
        <w:t> </w:t>
      </w:r>
      <w:r>
        <w:rPr/>
        <w:t>и</w:t>
      </w:r>
      <w:r>
        <w:rPr>
          <w:spacing w:val="40"/>
        </w:rPr>
        <w:t> </w:t>
      </w:r>
      <w:r>
        <w:rPr/>
        <w:t>развития</w:t>
      </w:r>
      <w:r>
        <w:rPr>
          <w:spacing w:val="40"/>
        </w:rPr>
        <w:t> </w:t>
      </w:r>
      <w:r>
        <w:rPr/>
        <w:t>культурного</w:t>
      </w:r>
      <w:r>
        <w:rPr>
          <w:spacing w:val="40"/>
        </w:rPr>
        <w:t> </w:t>
      </w:r>
      <w:r>
        <w:rPr/>
        <w:t>многообразия;</w:t>
      </w:r>
    </w:p>
    <w:p>
      <w:pPr>
        <w:pStyle w:val="BodyText"/>
        <w:spacing w:line="290" w:lineRule="auto" w:before="6"/>
        <w:ind w:right="686"/>
      </w:pPr>
      <w:r>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w:t>
      </w:r>
      <w:r>
        <w:rPr>
          <w:spacing w:val="40"/>
        </w:rPr>
        <w:t> </w:t>
      </w:r>
      <w:r>
        <w:rPr/>
        <w:t>для различных музыкальных стилей;</w:t>
      </w:r>
    </w:p>
    <w:p>
      <w:pPr>
        <w:pStyle w:val="BodyText"/>
        <w:spacing w:line="288" w:lineRule="auto"/>
        <w:ind w:right="686"/>
      </w:pPr>
      <w:r>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w:t>
      </w:r>
      <w:r>
        <w:rPr>
          <w:spacing w:val="40"/>
        </w:rPr>
        <w:t> </w:t>
      </w:r>
      <w:r>
        <w:rPr/>
        <w:t>искусства</w:t>
      </w:r>
      <w:r>
        <w:rPr>
          <w:spacing w:val="40"/>
        </w:rPr>
        <w:t> </w:t>
      </w:r>
      <w:r>
        <w:rPr/>
        <w:t>и</w:t>
      </w:r>
      <w:r>
        <w:rPr>
          <w:spacing w:val="40"/>
        </w:rPr>
        <w:t> </w:t>
      </w:r>
      <w:r>
        <w:rPr/>
        <w:t>современной</w:t>
      </w:r>
      <w:r>
        <w:rPr>
          <w:spacing w:val="40"/>
        </w:rPr>
        <w:t> </w:t>
      </w:r>
      <w:r>
        <w:rPr/>
        <w:t>музыкальной</w:t>
      </w:r>
      <w:r>
        <w:rPr>
          <w:spacing w:val="40"/>
        </w:rPr>
        <w:t> </w:t>
      </w:r>
      <w:r>
        <w:rPr/>
        <w:t>культуре;</w:t>
      </w:r>
    </w:p>
    <w:p>
      <w:pPr>
        <w:pStyle w:val="BodyText"/>
        <w:spacing w:line="288" w:lineRule="auto"/>
        <w:ind w:right="734"/>
      </w:pPr>
      <w:r>
        <w:rPr/>
        <w:t>развитие общих и специальных музыкальных способностей, совершенствование в предметных умениях и навыках, в том числе:</w:t>
      </w:r>
    </w:p>
    <w:p>
      <w:pPr>
        <w:spacing w:after="0" w:line="288" w:lineRule="auto"/>
        <w:sectPr>
          <w:pgSz w:w="11910" w:h="16850"/>
          <w:pgMar w:header="0" w:footer="922" w:top="1060" w:bottom="1180" w:left="920" w:right="160"/>
        </w:sectPr>
      </w:pPr>
    </w:p>
    <w:p>
      <w:pPr>
        <w:pStyle w:val="BodyText"/>
        <w:spacing w:line="290" w:lineRule="auto" w:before="66"/>
        <w:ind w:right="686"/>
      </w:pPr>
      <w:r>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pPr>
        <w:pStyle w:val="BodyText"/>
        <w:spacing w:line="285" w:lineRule="auto"/>
        <w:ind w:right="685"/>
      </w:pPr>
      <w:r>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pPr>
        <w:pStyle w:val="BodyText"/>
        <w:spacing w:line="288" w:lineRule="auto" w:before="4"/>
        <w:ind w:right="729"/>
      </w:pPr>
      <w:r>
        <w:rPr/>
        <w:t>сочинение (элементы вокальной и инструментальной импровизации, композиции, аранжировки,</w:t>
      </w:r>
      <w:r>
        <w:rPr>
          <w:spacing w:val="40"/>
        </w:rPr>
        <w:t> </w:t>
      </w:r>
      <w:r>
        <w:rPr/>
        <w:t>в</w:t>
      </w:r>
      <w:r>
        <w:rPr>
          <w:spacing w:val="40"/>
        </w:rPr>
        <w:t> </w:t>
      </w:r>
      <w:r>
        <w:rPr/>
        <w:t>том</w:t>
      </w:r>
      <w:r>
        <w:rPr>
          <w:spacing w:val="40"/>
        </w:rPr>
        <w:t> </w:t>
      </w:r>
      <w:r>
        <w:rPr/>
        <w:t>числе</w:t>
      </w:r>
      <w:r>
        <w:rPr>
          <w:spacing w:val="40"/>
        </w:rPr>
        <w:t> </w:t>
      </w:r>
      <w:r>
        <w:rPr/>
        <w:t>с</w:t>
      </w:r>
      <w:r>
        <w:rPr>
          <w:spacing w:val="40"/>
        </w:rPr>
        <w:t> </w:t>
      </w:r>
      <w:r>
        <w:rPr/>
        <w:t>использованием</w:t>
      </w:r>
      <w:r>
        <w:rPr>
          <w:spacing w:val="40"/>
        </w:rPr>
        <w:t> </w:t>
      </w:r>
      <w:r>
        <w:rPr/>
        <w:t>цифровых</w:t>
      </w:r>
      <w:r>
        <w:rPr>
          <w:spacing w:val="40"/>
        </w:rPr>
        <w:t> </w:t>
      </w:r>
      <w:r>
        <w:rPr/>
        <w:t>программных</w:t>
      </w:r>
      <w:r>
        <w:rPr>
          <w:spacing w:val="40"/>
        </w:rPr>
        <w:t> </w:t>
      </w:r>
      <w:r>
        <w:rPr/>
        <w:t>продуктов);</w:t>
      </w:r>
    </w:p>
    <w:p>
      <w:pPr>
        <w:pStyle w:val="BodyText"/>
        <w:spacing w:line="288" w:lineRule="auto"/>
        <w:ind w:right="734"/>
      </w:pPr>
      <w:r>
        <w:rPr/>
        <w:t>музыкальное движение (пластическое интонирование, инсценировка, танец, двигательное моделирование);</w:t>
      </w:r>
    </w:p>
    <w:p>
      <w:pPr>
        <w:pStyle w:val="BodyText"/>
        <w:spacing w:line="288" w:lineRule="auto"/>
        <w:ind w:right="726"/>
      </w:pPr>
      <w:r>
        <w:rPr/>
        <w:t>творческие проекты, музыкально-театральная деятельность (концерты, фестивали, </w:t>
      </w:r>
      <w:r>
        <w:rPr>
          <w:spacing w:val="-2"/>
        </w:rPr>
        <w:t>представления);</w:t>
      </w:r>
    </w:p>
    <w:p>
      <w:pPr>
        <w:pStyle w:val="BodyText"/>
        <w:ind w:left="1485" w:firstLine="0"/>
      </w:pPr>
      <w:r>
        <w:rPr/>
        <w:t>исследовательская</w:t>
      </w:r>
      <w:r>
        <w:rPr>
          <w:spacing w:val="37"/>
        </w:rPr>
        <w:t> </w:t>
      </w:r>
      <w:r>
        <w:rPr/>
        <w:t>деятельность</w:t>
      </w:r>
      <w:r>
        <w:rPr>
          <w:spacing w:val="22"/>
        </w:rPr>
        <w:t> </w:t>
      </w:r>
      <w:r>
        <w:rPr/>
        <w:t>на</w:t>
      </w:r>
      <w:r>
        <w:rPr>
          <w:spacing w:val="28"/>
        </w:rPr>
        <w:t> </w:t>
      </w:r>
      <w:r>
        <w:rPr/>
        <w:t>материале</w:t>
      </w:r>
      <w:r>
        <w:rPr>
          <w:spacing w:val="32"/>
        </w:rPr>
        <w:t> </w:t>
      </w:r>
      <w:r>
        <w:rPr/>
        <w:t>музыкального</w:t>
      </w:r>
      <w:r>
        <w:rPr>
          <w:spacing w:val="32"/>
        </w:rPr>
        <w:t> </w:t>
      </w:r>
      <w:r>
        <w:rPr>
          <w:spacing w:val="-2"/>
        </w:rPr>
        <w:t>искусства.</w:t>
      </w:r>
    </w:p>
    <w:p>
      <w:pPr>
        <w:pStyle w:val="BodyText"/>
        <w:spacing w:line="285" w:lineRule="auto" w:before="52"/>
        <w:ind w:right="673"/>
      </w:pPr>
      <w:r>
        <w:rPr/>
        <w:t>Программа по музыке составлена на основе модульного принципа построения</w:t>
      </w:r>
      <w:r>
        <w:rPr>
          <w:spacing w:val="40"/>
        </w:rPr>
        <w:t> </w:t>
      </w:r>
      <w:r>
        <w:rPr/>
        <w:t>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w:t>
      </w:r>
      <w:r>
        <w:rPr>
          <w:spacing w:val="40"/>
        </w:rPr>
        <w:t> </w:t>
      </w:r>
      <w:r>
        <w:rPr/>
        <w:t>обучающихся, их творческих способностей.</w:t>
      </w:r>
    </w:p>
    <w:p>
      <w:pPr>
        <w:pStyle w:val="BodyText"/>
        <w:spacing w:line="288" w:lineRule="auto" w:before="10"/>
        <w:ind w:right="684"/>
      </w:pPr>
      <w:r>
        <w:rPr/>
        <w:t>Содержание учебного предмета структурно представлено девятью модулями (тематическими линиями), обеспечивающими преемственность с образовательной</w:t>
      </w:r>
      <w:r>
        <w:rPr>
          <w:spacing w:val="40"/>
        </w:rPr>
        <w:t> </w:t>
      </w:r>
      <w:r>
        <w:rPr/>
        <w:t>программой</w:t>
      </w:r>
      <w:r>
        <w:rPr>
          <w:spacing w:val="40"/>
        </w:rPr>
        <w:t> </w:t>
      </w:r>
      <w:r>
        <w:rPr/>
        <w:t>начального</w:t>
      </w:r>
      <w:r>
        <w:rPr>
          <w:spacing w:val="40"/>
        </w:rPr>
        <w:t> </w:t>
      </w:r>
      <w:r>
        <w:rPr/>
        <w:t>общего</w:t>
      </w:r>
      <w:r>
        <w:rPr>
          <w:spacing w:val="40"/>
        </w:rPr>
        <w:t> </w:t>
      </w:r>
      <w:r>
        <w:rPr/>
        <w:t>образования</w:t>
      </w:r>
      <w:r>
        <w:rPr>
          <w:spacing w:val="40"/>
        </w:rPr>
        <w:t> </w:t>
      </w:r>
      <w:r>
        <w:rPr/>
        <w:t>и</w:t>
      </w:r>
      <w:r>
        <w:rPr>
          <w:spacing w:val="40"/>
        </w:rPr>
        <w:t> </w:t>
      </w:r>
      <w:r>
        <w:rPr/>
        <w:t>непрерывность</w:t>
      </w:r>
      <w:r>
        <w:rPr>
          <w:spacing w:val="40"/>
        </w:rPr>
        <w:t> </w:t>
      </w:r>
      <w:r>
        <w:rPr/>
        <w:t>изучения</w:t>
      </w:r>
      <w:r>
        <w:rPr>
          <w:spacing w:val="40"/>
        </w:rPr>
        <w:t> </w:t>
      </w:r>
      <w:r>
        <w:rPr/>
        <w:t>учебного</w:t>
      </w:r>
      <w:r>
        <w:rPr>
          <w:spacing w:val="80"/>
        </w:rPr>
        <w:t> </w:t>
      </w:r>
      <w:r>
        <w:rPr>
          <w:spacing w:val="-2"/>
        </w:rPr>
        <w:t>предмета:</w:t>
      </w:r>
    </w:p>
    <w:p>
      <w:pPr>
        <w:pStyle w:val="BodyText"/>
        <w:spacing w:line="263" w:lineRule="exact"/>
        <w:ind w:left="1485" w:firstLine="0"/>
      </w:pPr>
      <w:r>
        <w:rPr/>
        <w:t>инвариантные</w:t>
      </w:r>
      <w:r>
        <w:rPr>
          <w:spacing w:val="27"/>
        </w:rPr>
        <w:t> </w:t>
      </w:r>
      <w:r>
        <w:rPr>
          <w:spacing w:val="-2"/>
        </w:rPr>
        <w:t>модули:</w:t>
      </w:r>
    </w:p>
    <w:p>
      <w:pPr>
        <w:pStyle w:val="BodyText"/>
        <w:spacing w:before="49"/>
        <w:ind w:left="1485" w:firstLine="0"/>
      </w:pPr>
      <w:r>
        <w:rPr/>
        <w:t>модуль</w:t>
      </w:r>
      <w:r>
        <w:rPr>
          <w:spacing w:val="18"/>
        </w:rPr>
        <w:t> </w:t>
      </w:r>
      <w:r>
        <w:rPr/>
        <w:t>№</w:t>
      </w:r>
      <w:r>
        <w:rPr>
          <w:spacing w:val="12"/>
        </w:rPr>
        <w:t> </w:t>
      </w:r>
      <w:r>
        <w:rPr/>
        <w:t>1</w:t>
      </w:r>
      <w:r>
        <w:rPr>
          <w:spacing w:val="14"/>
        </w:rPr>
        <w:t> </w:t>
      </w:r>
      <w:r>
        <w:rPr/>
        <w:t>«Музыка</w:t>
      </w:r>
      <w:r>
        <w:rPr>
          <w:spacing w:val="18"/>
        </w:rPr>
        <w:t> </w:t>
      </w:r>
      <w:r>
        <w:rPr/>
        <w:t>моего</w:t>
      </w:r>
      <w:r>
        <w:rPr>
          <w:spacing w:val="15"/>
        </w:rPr>
        <w:t> </w:t>
      </w:r>
      <w:r>
        <w:rPr>
          <w:spacing w:val="-2"/>
        </w:rPr>
        <w:t>края»;</w:t>
      </w:r>
    </w:p>
    <w:p>
      <w:pPr>
        <w:pStyle w:val="BodyText"/>
        <w:spacing w:line="285" w:lineRule="auto" w:before="60"/>
        <w:ind w:left="1485" w:right="3386" w:firstLine="0"/>
        <w:jc w:val="left"/>
      </w:pPr>
      <w:r>
        <w:rPr/>
        <w:t>модуль № 2 «Народное музыкальное творчество России»; модуль № 3 «Русская классическая музыка»;</w:t>
      </w:r>
    </w:p>
    <w:p>
      <w:pPr>
        <w:pStyle w:val="BodyText"/>
        <w:spacing w:line="288" w:lineRule="auto" w:before="2"/>
        <w:ind w:left="1485" w:right="4558" w:firstLine="0"/>
        <w:jc w:val="left"/>
      </w:pPr>
      <w:r>
        <w:rPr/>
        <w:t>модуль № 4 «Жанры музыкального искусства» вариативные модули:</w:t>
      </w:r>
    </w:p>
    <w:p>
      <w:pPr>
        <w:pStyle w:val="BodyText"/>
        <w:spacing w:before="2"/>
        <w:ind w:left="1485" w:firstLine="0"/>
        <w:jc w:val="left"/>
      </w:pPr>
      <w:r>
        <w:rPr/>
        <w:t>модуль</w:t>
      </w:r>
      <w:r>
        <w:rPr>
          <w:spacing w:val="19"/>
        </w:rPr>
        <w:t> </w:t>
      </w:r>
      <w:r>
        <w:rPr/>
        <w:t>№</w:t>
      </w:r>
      <w:r>
        <w:rPr>
          <w:spacing w:val="13"/>
        </w:rPr>
        <w:t> </w:t>
      </w:r>
      <w:r>
        <w:rPr/>
        <w:t>5</w:t>
      </w:r>
      <w:r>
        <w:rPr>
          <w:spacing w:val="15"/>
        </w:rPr>
        <w:t> </w:t>
      </w:r>
      <w:r>
        <w:rPr/>
        <w:t>«Музыка</w:t>
      </w:r>
      <w:r>
        <w:rPr>
          <w:spacing w:val="19"/>
        </w:rPr>
        <w:t> </w:t>
      </w:r>
      <w:r>
        <w:rPr/>
        <w:t>народов</w:t>
      </w:r>
      <w:r>
        <w:rPr>
          <w:spacing w:val="14"/>
        </w:rPr>
        <w:t> </w:t>
      </w:r>
      <w:r>
        <w:rPr>
          <w:spacing w:val="-2"/>
        </w:rPr>
        <w:t>мира»;</w:t>
      </w:r>
    </w:p>
    <w:p>
      <w:pPr>
        <w:pStyle w:val="BodyText"/>
        <w:spacing w:line="288" w:lineRule="auto" w:before="49"/>
        <w:ind w:left="1485" w:right="4178" w:firstLine="0"/>
        <w:jc w:val="left"/>
      </w:pPr>
      <w:r>
        <w:rPr/>
        <w:t>модуль № 6 «Европейская классическая музыка»; модуль № 7 «Духовная музыка»;</w:t>
      </w:r>
    </w:p>
    <w:p>
      <w:pPr>
        <w:pStyle w:val="BodyText"/>
        <w:spacing w:line="285" w:lineRule="auto"/>
        <w:ind w:left="1485" w:right="2084" w:firstLine="0"/>
        <w:jc w:val="left"/>
      </w:pPr>
      <w:r>
        <w:rPr/>
        <w:t>модуль № 8 «Современная музыка: основные жанры и направления»;</w:t>
      </w:r>
      <w:r>
        <w:rPr>
          <w:spacing w:val="40"/>
        </w:rPr>
        <w:t> </w:t>
      </w:r>
      <w:r>
        <w:rPr/>
        <w:t>модуль</w:t>
      </w:r>
      <w:r>
        <w:rPr>
          <w:spacing w:val="40"/>
        </w:rPr>
        <w:t> </w:t>
      </w:r>
      <w:r>
        <w:rPr/>
        <w:t>№ 9</w:t>
      </w:r>
      <w:r>
        <w:rPr>
          <w:spacing w:val="40"/>
        </w:rPr>
        <w:t> </w:t>
      </w:r>
      <w:r>
        <w:rPr/>
        <w:t>«Связь музыки</w:t>
      </w:r>
      <w:r>
        <w:rPr>
          <w:spacing w:val="40"/>
        </w:rPr>
        <w:t> </w:t>
      </w:r>
      <w:r>
        <w:rPr/>
        <w:t>с другими видами искусства»;</w:t>
      </w:r>
    </w:p>
    <w:p>
      <w:pPr>
        <w:pStyle w:val="BodyText"/>
        <w:spacing w:line="288" w:lineRule="auto" w:before="1"/>
        <w:ind w:right="678"/>
      </w:pPr>
      <w:r>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w:t>
      </w:r>
      <w:r>
        <w:rPr>
          <w:spacing w:val="40"/>
        </w:rPr>
        <w:t> </w:t>
      </w:r>
      <w:r>
        <w:rPr/>
        <w:t>работы,</w:t>
      </w:r>
      <w:r>
        <w:rPr>
          <w:spacing w:val="40"/>
        </w:rPr>
        <w:t> </w:t>
      </w:r>
      <w:r>
        <w:rPr/>
        <w:t>обозначены</w:t>
      </w:r>
      <w:r>
        <w:rPr>
          <w:spacing w:val="40"/>
        </w:rPr>
        <w:t> </w:t>
      </w:r>
      <w:r>
        <w:rPr/>
        <w:t>«вариативно».</w:t>
      </w:r>
    </w:p>
    <w:p>
      <w:pPr>
        <w:pStyle w:val="BodyText"/>
        <w:spacing w:line="285" w:lineRule="auto" w:before="6"/>
        <w:ind w:right="724"/>
      </w:pPr>
      <w:r>
        <w:rPr/>
        <w:t>Общее</w:t>
      </w:r>
      <w:r>
        <w:rPr>
          <w:spacing w:val="23"/>
        </w:rPr>
        <w:t> </w:t>
      </w:r>
      <w:r>
        <w:rPr/>
        <w:t>число</w:t>
      </w:r>
      <w:r>
        <w:rPr>
          <w:spacing w:val="17"/>
        </w:rPr>
        <w:t> </w:t>
      </w:r>
      <w:r>
        <w:rPr/>
        <w:t>часов,</w:t>
      </w:r>
      <w:r>
        <w:rPr>
          <w:spacing w:val="32"/>
        </w:rPr>
        <w:t> </w:t>
      </w:r>
      <w:r>
        <w:rPr/>
        <w:t>рекомендованных</w:t>
      </w:r>
      <w:r>
        <w:rPr>
          <w:spacing w:val="24"/>
        </w:rPr>
        <w:t> </w:t>
      </w:r>
      <w:r>
        <w:rPr/>
        <w:t>для</w:t>
      </w:r>
      <w:r>
        <w:rPr>
          <w:spacing w:val="24"/>
        </w:rPr>
        <w:t> </w:t>
      </w:r>
      <w:r>
        <w:rPr/>
        <w:t>изучения</w:t>
      </w:r>
      <w:r>
        <w:rPr>
          <w:spacing w:val="27"/>
        </w:rPr>
        <w:t> </w:t>
      </w:r>
      <w:r>
        <w:rPr/>
        <w:t>музыки,</w:t>
      </w:r>
      <w:r>
        <w:rPr>
          <w:spacing w:val="38"/>
        </w:rPr>
        <w:t> </w:t>
      </w:r>
      <w:r>
        <w:rPr/>
        <w:t>–</w:t>
      </w:r>
      <w:r>
        <w:rPr>
          <w:spacing w:val="34"/>
        </w:rPr>
        <w:t> </w:t>
      </w:r>
      <w:r>
        <w:rPr/>
        <w:t>136</w:t>
      </w:r>
      <w:r>
        <w:rPr>
          <w:spacing w:val="24"/>
        </w:rPr>
        <w:t> </w:t>
      </w:r>
      <w:r>
        <w:rPr/>
        <w:t>часов:</w:t>
      </w:r>
      <w:r>
        <w:rPr>
          <w:spacing w:val="17"/>
        </w:rPr>
        <w:t> </w:t>
      </w:r>
      <w:r>
        <w:rPr/>
        <w:t>в</w:t>
      </w:r>
      <w:r>
        <w:rPr>
          <w:spacing w:val="30"/>
        </w:rPr>
        <w:t> </w:t>
      </w:r>
      <w:r>
        <w:rPr/>
        <w:t>5</w:t>
      </w:r>
      <w:r>
        <w:rPr>
          <w:spacing w:val="27"/>
        </w:rPr>
        <w:t> </w:t>
      </w:r>
      <w:r>
        <w:rPr/>
        <w:t>классе –</w:t>
      </w:r>
      <w:r>
        <w:rPr>
          <w:spacing w:val="19"/>
        </w:rPr>
        <w:t> </w:t>
      </w:r>
      <w:r>
        <w:rPr/>
        <w:t>34</w:t>
      </w:r>
      <w:r>
        <w:rPr>
          <w:spacing w:val="8"/>
        </w:rPr>
        <w:t> </w:t>
      </w:r>
      <w:r>
        <w:rPr/>
        <w:t>часа</w:t>
      </w:r>
      <w:r>
        <w:rPr>
          <w:spacing w:val="15"/>
        </w:rPr>
        <w:t> </w:t>
      </w:r>
      <w:r>
        <w:rPr/>
        <w:t>(1</w:t>
      </w:r>
      <w:r>
        <w:rPr>
          <w:spacing w:val="22"/>
        </w:rPr>
        <w:t> </w:t>
      </w:r>
      <w:r>
        <w:rPr/>
        <w:t>час</w:t>
      </w:r>
      <w:r>
        <w:rPr>
          <w:spacing w:val="7"/>
        </w:rPr>
        <w:t> </w:t>
      </w:r>
      <w:r>
        <w:rPr/>
        <w:t>в</w:t>
      </w:r>
      <w:r>
        <w:rPr>
          <w:spacing w:val="18"/>
        </w:rPr>
        <w:t> </w:t>
      </w:r>
      <w:r>
        <w:rPr/>
        <w:t>неделю),</w:t>
      </w:r>
      <w:r>
        <w:rPr>
          <w:spacing w:val="13"/>
        </w:rPr>
        <w:t> </w:t>
      </w:r>
      <w:r>
        <w:rPr/>
        <w:t>в</w:t>
      </w:r>
      <w:r>
        <w:rPr>
          <w:spacing w:val="16"/>
        </w:rPr>
        <w:t> </w:t>
      </w:r>
      <w:r>
        <w:rPr/>
        <w:t>6</w:t>
      </w:r>
      <w:r>
        <w:rPr>
          <w:spacing w:val="22"/>
        </w:rPr>
        <w:t> </w:t>
      </w:r>
      <w:r>
        <w:rPr/>
        <w:t>классе</w:t>
      </w:r>
      <w:r>
        <w:rPr>
          <w:spacing w:val="18"/>
        </w:rPr>
        <w:t> </w:t>
      </w:r>
      <w:r>
        <w:rPr/>
        <w:t>–</w:t>
      </w:r>
      <w:r>
        <w:rPr>
          <w:spacing w:val="17"/>
        </w:rPr>
        <w:t> </w:t>
      </w:r>
      <w:r>
        <w:rPr/>
        <w:t>34</w:t>
      </w:r>
      <w:r>
        <w:rPr>
          <w:spacing w:val="19"/>
        </w:rPr>
        <w:t> </w:t>
      </w:r>
      <w:r>
        <w:rPr/>
        <w:t>часа</w:t>
      </w:r>
      <w:r>
        <w:rPr>
          <w:spacing w:val="18"/>
        </w:rPr>
        <w:t> </w:t>
      </w:r>
      <w:r>
        <w:rPr/>
        <w:t>(1</w:t>
      </w:r>
      <w:r>
        <w:rPr>
          <w:spacing w:val="19"/>
        </w:rPr>
        <w:t> </w:t>
      </w:r>
      <w:r>
        <w:rPr/>
        <w:t>час</w:t>
      </w:r>
      <w:r>
        <w:rPr>
          <w:spacing w:val="10"/>
        </w:rPr>
        <w:t> </w:t>
      </w:r>
      <w:r>
        <w:rPr/>
        <w:t>в</w:t>
      </w:r>
      <w:r>
        <w:rPr>
          <w:spacing w:val="16"/>
        </w:rPr>
        <w:t> </w:t>
      </w:r>
      <w:r>
        <w:rPr/>
        <w:t>неделю),</w:t>
      </w:r>
      <w:r>
        <w:rPr>
          <w:spacing w:val="13"/>
        </w:rPr>
        <w:t> </w:t>
      </w:r>
      <w:r>
        <w:rPr/>
        <w:t>в</w:t>
      </w:r>
      <w:r>
        <w:rPr>
          <w:spacing w:val="17"/>
        </w:rPr>
        <w:t> </w:t>
      </w:r>
      <w:r>
        <w:rPr/>
        <w:t>7</w:t>
      </w:r>
      <w:r>
        <w:rPr>
          <w:spacing w:val="19"/>
        </w:rPr>
        <w:t> </w:t>
      </w:r>
      <w:r>
        <w:rPr/>
        <w:t>классе</w:t>
      </w:r>
      <w:r>
        <w:rPr>
          <w:spacing w:val="15"/>
        </w:rPr>
        <w:t> </w:t>
      </w:r>
      <w:r>
        <w:rPr/>
        <w:t>–</w:t>
      </w:r>
      <w:r>
        <w:rPr>
          <w:spacing w:val="19"/>
        </w:rPr>
        <w:t> </w:t>
      </w:r>
      <w:r>
        <w:rPr/>
        <w:t>34</w:t>
      </w:r>
      <w:r>
        <w:rPr>
          <w:spacing w:val="19"/>
        </w:rPr>
        <w:t> </w:t>
      </w:r>
      <w:r>
        <w:rPr/>
        <w:t>часа</w:t>
      </w:r>
      <w:r>
        <w:rPr>
          <w:spacing w:val="15"/>
        </w:rPr>
        <w:t> </w:t>
      </w:r>
      <w:r>
        <w:rPr/>
        <w:t>(1</w:t>
      </w:r>
      <w:r>
        <w:rPr>
          <w:spacing w:val="19"/>
        </w:rPr>
        <w:t> </w:t>
      </w:r>
      <w:r>
        <w:rPr/>
        <w:t>час в неделю), в 8 классе – 34 часа (1 час в неделю).</w:t>
      </w:r>
    </w:p>
    <w:p>
      <w:pPr>
        <w:pStyle w:val="BodyText"/>
        <w:spacing w:line="285" w:lineRule="auto" w:before="4"/>
        <w:ind w:right="678"/>
      </w:pPr>
      <w:r>
        <w:rPr/>
        <w:t>Изучение музыки предполагает активную социокультурную деятельность обучающихся, участие в</w:t>
      </w:r>
      <w:r>
        <w:rPr>
          <w:spacing w:val="38"/>
        </w:rPr>
        <w:t> </w:t>
      </w:r>
      <w:r>
        <w:rPr/>
        <w:t>исследовательских и</w:t>
      </w:r>
      <w:r>
        <w:rPr>
          <w:spacing w:val="40"/>
        </w:rPr>
        <w:t> </w:t>
      </w:r>
      <w:r>
        <w:rPr/>
        <w:t>творческих проектах, в</w:t>
      </w:r>
      <w:r>
        <w:rPr>
          <w:spacing w:val="40"/>
        </w:rPr>
        <w:t> </w:t>
      </w:r>
      <w:r>
        <w:rPr/>
        <w:t>том числе основанных на межпредметных связях с такими учебными предметами, как изобразительное искусство, литература,</w:t>
      </w:r>
      <w:r>
        <w:rPr>
          <w:spacing w:val="40"/>
        </w:rPr>
        <w:t> </w:t>
      </w:r>
      <w:r>
        <w:rPr/>
        <w:t>география,</w:t>
      </w:r>
      <w:r>
        <w:rPr>
          <w:spacing w:val="40"/>
        </w:rPr>
        <w:t> </w:t>
      </w:r>
      <w:r>
        <w:rPr/>
        <w:t>история,</w:t>
      </w:r>
      <w:r>
        <w:rPr>
          <w:spacing w:val="40"/>
        </w:rPr>
        <w:t> </w:t>
      </w:r>
      <w:r>
        <w:rPr/>
        <w:t>обществознание,</w:t>
      </w:r>
      <w:r>
        <w:rPr>
          <w:spacing w:val="40"/>
        </w:rPr>
        <w:t> </w:t>
      </w:r>
      <w:r>
        <w:rPr/>
        <w:t>иностранный</w:t>
      </w:r>
      <w:r>
        <w:rPr>
          <w:spacing w:val="40"/>
        </w:rPr>
        <w:t> </w:t>
      </w:r>
      <w:r>
        <w:rPr/>
        <w:t>язык.</w:t>
      </w:r>
    </w:p>
    <w:p>
      <w:pPr>
        <w:spacing w:after="0" w:line="285" w:lineRule="auto"/>
        <w:sectPr>
          <w:pgSz w:w="11910" w:h="16850"/>
          <w:pgMar w:header="0" w:footer="922" w:top="1060" w:bottom="1180" w:left="920" w:right="160"/>
        </w:sectPr>
      </w:pPr>
    </w:p>
    <w:p>
      <w:pPr>
        <w:pStyle w:val="BodyText"/>
        <w:spacing w:line="292" w:lineRule="auto" w:before="66"/>
        <w:ind w:left="1485" w:right="2084" w:firstLine="0"/>
        <w:jc w:val="left"/>
      </w:pPr>
      <w:r>
        <w:rPr/>
        <w:t>Содержание обучения музыке на уровне основного общего образования.</w:t>
      </w:r>
      <w:r>
        <w:rPr>
          <w:spacing w:val="40"/>
        </w:rPr>
        <w:t> </w:t>
      </w:r>
      <w:r>
        <w:rPr/>
        <w:t>Инвариантные модули:</w:t>
      </w:r>
    </w:p>
    <w:p>
      <w:pPr>
        <w:pStyle w:val="BodyText"/>
        <w:spacing w:line="288" w:lineRule="auto"/>
        <w:ind w:left="1485" w:right="5318" w:firstLine="0"/>
        <w:jc w:val="left"/>
      </w:pPr>
      <w:r>
        <w:rPr/>
        <w:t>Модуль № 1 «Музыка моего края» Фольклор – народное творчество.</w:t>
      </w:r>
    </w:p>
    <w:p>
      <w:pPr>
        <w:pStyle w:val="BodyText"/>
        <w:spacing w:line="288" w:lineRule="auto"/>
        <w:ind w:right="732"/>
        <w:jc w:val="left"/>
      </w:pPr>
      <w:r>
        <w:rPr/>
        <w:t>Содержание:</w:t>
      </w:r>
      <w:r>
        <w:rPr>
          <w:spacing w:val="40"/>
        </w:rPr>
        <w:t> </w:t>
      </w:r>
      <w:r>
        <w:rPr/>
        <w:t>традиционная</w:t>
      </w:r>
      <w:r>
        <w:rPr>
          <w:spacing w:val="40"/>
        </w:rPr>
        <w:t> </w:t>
      </w:r>
      <w:r>
        <w:rPr/>
        <w:t>музыка</w:t>
      </w:r>
      <w:r>
        <w:rPr>
          <w:spacing w:val="40"/>
        </w:rPr>
        <w:t> </w:t>
      </w:r>
      <w:r>
        <w:rPr/>
        <w:t>–</w:t>
      </w:r>
      <w:r>
        <w:rPr>
          <w:spacing w:val="40"/>
        </w:rPr>
        <w:t> </w:t>
      </w:r>
      <w:r>
        <w:rPr/>
        <w:t>отражение</w:t>
      </w:r>
      <w:r>
        <w:rPr>
          <w:spacing w:val="40"/>
        </w:rPr>
        <w:t> </w:t>
      </w:r>
      <w:r>
        <w:rPr/>
        <w:t>жизни</w:t>
      </w:r>
      <w:r>
        <w:rPr>
          <w:spacing w:val="40"/>
        </w:rPr>
        <w:t> </w:t>
      </w:r>
      <w:r>
        <w:rPr/>
        <w:t>народа.</w:t>
      </w:r>
      <w:r>
        <w:rPr>
          <w:spacing w:val="40"/>
        </w:rPr>
        <w:t> </w:t>
      </w:r>
      <w:r>
        <w:rPr/>
        <w:t>Жанры</w:t>
      </w:r>
      <w:r>
        <w:rPr>
          <w:spacing w:val="40"/>
        </w:rPr>
        <w:t> </w:t>
      </w:r>
      <w:r>
        <w:rPr/>
        <w:t>детского</w:t>
      </w:r>
      <w:r>
        <w:rPr>
          <w:spacing w:val="40"/>
        </w:rPr>
        <w:t> </w:t>
      </w:r>
      <w:r>
        <w:rPr/>
        <w:t>и игрового фольклора (игры, пляски, хороводы).</w:t>
      </w:r>
    </w:p>
    <w:p>
      <w:pPr>
        <w:pStyle w:val="BodyText"/>
        <w:ind w:left="1485" w:firstLine="0"/>
        <w:jc w:val="left"/>
      </w:pPr>
      <w:r>
        <w:rPr/>
        <w:t>Виды</w:t>
      </w:r>
      <w:r>
        <w:rPr>
          <w:spacing w:val="21"/>
        </w:rPr>
        <w:t> </w:t>
      </w:r>
      <w:r>
        <w:rPr/>
        <w:t>деятельности</w:t>
      </w:r>
      <w:r>
        <w:rPr>
          <w:spacing w:val="29"/>
        </w:rPr>
        <w:t> </w:t>
      </w:r>
      <w:r>
        <w:rPr>
          <w:spacing w:val="-2"/>
        </w:rPr>
        <w:t>обучающихся:</w:t>
      </w:r>
    </w:p>
    <w:p>
      <w:pPr>
        <w:pStyle w:val="BodyText"/>
        <w:spacing w:line="288" w:lineRule="auto" w:before="38"/>
        <w:ind w:left="1485" w:right="1459" w:firstLine="0"/>
        <w:jc w:val="left"/>
      </w:pPr>
      <w:r>
        <w:rPr/>
        <w:t>знакомство</w:t>
      </w:r>
      <w:r>
        <w:rPr>
          <w:spacing w:val="40"/>
        </w:rPr>
        <w:t> </w:t>
      </w:r>
      <w:r>
        <w:rPr/>
        <w:t>со звучанием фольклорных образцов в аудио- и видеозаписи;</w:t>
      </w:r>
      <w:r>
        <w:rPr>
          <w:spacing w:val="40"/>
        </w:rPr>
        <w:t> </w:t>
      </w:r>
      <w:r>
        <w:rPr/>
        <w:t>определение на слух:</w:t>
      </w:r>
    </w:p>
    <w:p>
      <w:pPr>
        <w:pStyle w:val="BodyText"/>
        <w:spacing w:line="285" w:lineRule="auto"/>
        <w:ind w:left="1485" w:right="1908" w:firstLine="0"/>
        <w:jc w:val="left"/>
      </w:pPr>
      <w:r>
        <w:rPr/>
        <w:t>принадлежности к народной или композиторской музыке;</w:t>
      </w:r>
      <w:r>
        <w:rPr>
          <w:spacing w:val="80"/>
        </w:rPr>
        <w:t> </w:t>
      </w:r>
      <w:r>
        <w:rPr/>
        <w:t>исполнительского состава (вокального, инструментального, смешанного);</w:t>
      </w:r>
      <w:r>
        <w:rPr>
          <w:spacing w:val="40"/>
        </w:rPr>
        <w:t> </w:t>
      </w:r>
      <w:r>
        <w:rPr/>
        <w:t>жанра, основного настроения, характера музыки;</w:t>
      </w:r>
    </w:p>
    <w:p>
      <w:pPr>
        <w:pStyle w:val="BodyText"/>
        <w:spacing w:line="292" w:lineRule="auto" w:before="6"/>
        <w:ind w:right="732"/>
        <w:jc w:val="left"/>
      </w:pPr>
      <w:r>
        <w:rPr/>
        <w:t>разучивание и</w:t>
      </w:r>
      <w:r>
        <w:rPr>
          <w:spacing w:val="40"/>
        </w:rPr>
        <w:t> </w:t>
      </w:r>
      <w:r>
        <w:rPr/>
        <w:t>исполнение народных</w:t>
      </w:r>
      <w:r>
        <w:rPr>
          <w:spacing w:val="40"/>
        </w:rPr>
        <w:t> </w:t>
      </w:r>
      <w:r>
        <w:rPr/>
        <w:t>песен,</w:t>
      </w:r>
      <w:r>
        <w:rPr>
          <w:spacing w:val="40"/>
        </w:rPr>
        <w:t> </w:t>
      </w:r>
      <w:r>
        <w:rPr/>
        <w:t>танцев,</w:t>
      </w:r>
      <w:r>
        <w:rPr>
          <w:spacing w:val="40"/>
        </w:rPr>
        <w:t> </w:t>
      </w:r>
      <w:r>
        <w:rPr/>
        <w:t>инструментальных</w:t>
      </w:r>
      <w:r>
        <w:rPr>
          <w:spacing w:val="40"/>
        </w:rPr>
        <w:t> </w:t>
      </w:r>
      <w:r>
        <w:rPr/>
        <w:t>наигрышей, фольклорных игр.</w:t>
      </w:r>
    </w:p>
    <w:p>
      <w:pPr>
        <w:pStyle w:val="BodyText"/>
        <w:ind w:left="1485" w:firstLine="0"/>
        <w:jc w:val="left"/>
      </w:pPr>
      <w:r>
        <w:rPr/>
        <w:t>Календарный</w:t>
      </w:r>
      <w:r>
        <w:rPr>
          <w:spacing w:val="38"/>
        </w:rPr>
        <w:t> </w:t>
      </w:r>
      <w:r>
        <w:rPr>
          <w:spacing w:val="-2"/>
        </w:rPr>
        <w:t>фольклор.</w:t>
      </w:r>
    </w:p>
    <w:p>
      <w:pPr>
        <w:pStyle w:val="BodyText"/>
        <w:spacing w:before="43"/>
        <w:ind w:left="1485" w:firstLine="0"/>
        <w:jc w:val="left"/>
      </w:pPr>
      <w:r>
        <w:rPr/>
        <w:t>Содержание:</w:t>
      </w:r>
      <w:r>
        <w:rPr>
          <w:spacing w:val="55"/>
        </w:rPr>
        <w:t> </w:t>
      </w:r>
      <w:r>
        <w:rPr/>
        <w:t>календарные</w:t>
      </w:r>
      <w:r>
        <w:rPr>
          <w:spacing w:val="48"/>
        </w:rPr>
        <w:t> </w:t>
      </w:r>
      <w:r>
        <w:rPr/>
        <w:t>обряды,</w:t>
      </w:r>
      <w:r>
        <w:rPr>
          <w:spacing w:val="52"/>
        </w:rPr>
        <w:t> </w:t>
      </w:r>
      <w:r>
        <w:rPr/>
        <w:t>традиционные</w:t>
      </w:r>
      <w:r>
        <w:rPr>
          <w:spacing w:val="39"/>
        </w:rPr>
        <w:t> </w:t>
      </w:r>
      <w:r>
        <w:rPr/>
        <w:t>для</w:t>
      </w:r>
      <w:r>
        <w:rPr>
          <w:spacing w:val="57"/>
        </w:rPr>
        <w:t> </w:t>
      </w:r>
      <w:r>
        <w:rPr/>
        <w:t>данной</w:t>
      </w:r>
      <w:r>
        <w:rPr>
          <w:spacing w:val="48"/>
        </w:rPr>
        <w:t> </w:t>
      </w:r>
      <w:r>
        <w:rPr/>
        <w:t>местности</w:t>
      </w:r>
      <w:r>
        <w:rPr>
          <w:spacing w:val="49"/>
        </w:rPr>
        <w:t> </w:t>
      </w:r>
      <w:r>
        <w:rPr>
          <w:spacing w:val="-2"/>
        </w:rPr>
        <w:t>(осенние,</w:t>
      </w:r>
    </w:p>
    <w:p>
      <w:pPr>
        <w:pStyle w:val="BodyText"/>
        <w:spacing w:before="52"/>
        <w:ind w:firstLine="0"/>
        <w:jc w:val="left"/>
      </w:pPr>
      <w:r>
        <w:rPr/>
        <w:t>зимние,</w:t>
      </w:r>
      <w:r>
        <w:rPr>
          <w:spacing w:val="10"/>
        </w:rPr>
        <w:t> </w:t>
      </w:r>
      <w:r>
        <w:rPr/>
        <w:t>весенние</w:t>
      </w:r>
      <w:r>
        <w:rPr>
          <w:spacing w:val="13"/>
        </w:rPr>
        <w:t> </w:t>
      </w:r>
      <w:r>
        <w:rPr/>
        <w:t>–</w:t>
      </w:r>
      <w:r>
        <w:rPr>
          <w:spacing w:val="20"/>
        </w:rPr>
        <w:t> </w:t>
      </w:r>
      <w:r>
        <w:rPr/>
        <w:t>на</w:t>
      </w:r>
      <w:r>
        <w:rPr>
          <w:spacing w:val="19"/>
        </w:rPr>
        <w:t> </w:t>
      </w:r>
      <w:r>
        <w:rPr/>
        <w:t>выбор</w:t>
      </w:r>
      <w:r>
        <w:rPr>
          <w:spacing w:val="17"/>
        </w:rPr>
        <w:t> </w:t>
      </w:r>
      <w:r>
        <w:rPr>
          <w:spacing w:val="-2"/>
        </w:rPr>
        <w:t>учителя).</w:t>
      </w:r>
    </w:p>
    <w:p>
      <w:pPr>
        <w:pStyle w:val="BodyText"/>
        <w:spacing w:before="55"/>
        <w:ind w:left="1485" w:firstLine="0"/>
        <w:jc w:val="left"/>
      </w:pPr>
      <w:r>
        <w:rPr/>
        <w:t>Виды</w:t>
      </w:r>
      <w:r>
        <w:rPr>
          <w:spacing w:val="21"/>
        </w:rPr>
        <w:t> </w:t>
      </w:r>
      <w:r>
        <w:rPr/>
        <w:t>деятельности</w:t>
      </w:r>
      <w:r>
        <w:rPr>
          <w:spacing w:val="29"/>
        </w:rPr>
        <w:t> </w:t>
      </w:r>
      <w:r>
        <w:rPr>
          <w:spacing w:val="-2"/>
        </w:rPr>
        <w:t>обучающихся:</w:t>
      </w:r>
    </w:p>
    <w:p>
      <w:pPr>
        <w:pStyle w:val="BodyText"/>
        <w:tabs>
          <w:tab w:pos="2916" w:val="left" w:leader="none"/>
          <w:tab w:pos="3300" w:val="left" w:leader="none"/>
          <w:tab w:pos="4792" w:val="left" w:leader="none"/>
          <w:tab w:pos="6406" w:val="left" w:leader="none"/>
          <w:tab w:pos="7556" w:val="left" w:leader="none"/>
          <w:tab w:pos="8427" w:val="left" w:leader="none"/>
          <w:tab w:pos="10002" w:val="left" w:leader="none"/>
        </w:tabs>
        <w:spacing w:line="288" w:lineRule="auto" w:before="50"/>
        <w:ind w:right="706"/>
        <w:jc w:val="left"/>
      </w:pPr>
      <w:r>
        <w:rPr>
          <w:spacing w:val="-2"/>
        </w:rPr>
        <w:t>знакомство</w:t>
      </w:r>
      <w:r>
        <w:rPr/>
        <w:tab/>
      </w:r>
      <w:r>
        <w:rPr>
          <w:spacing w:val="-10"/>
        </w:rPr>
        <w:t>с</w:t>
      </w:r>
      <w:r>
        <w:rPr/>
        <w:tab/>
      </w:r>
      <w:r>
        <w:rPr>
          <w:spacing w:val="-2"/>
        </w:rPr>
        <w:t>символикой</w:t>
      </w:r>
      <w:r>
        <w:rPr/>
        <w:tab/>
      </w:r>
      <w:r>
        <w:rPr>
          <w:spacing w:val="-2"/>
        </w:rPr>
        <w:t>календарных</w:t>
      </w:r>
      <w:r>
        <w:rPr/>
        <w:tab/>
      </w:r>
      <w:r>
        <w:rPr>
          <w:spacing w:val="-2"/>
        </w:rPr>
        <w:t>обрядов,</w:t>
      </w:r>
      <w:r>
        <w:rPr/>
        <w:tab/>
      </w:r>
      <w:r>
        <w:rPr>
          <w:spacing w:val="-2"/>
        </w:rPr>
        <w:t>поиск</w:t>
      </w:r>
      <w:r>
        <w:rPr/>
        <w:tab/>
      </w:r>
      <w:r>
        <w:rPr>
          <w:spacing w:val="-2"/>
        </w:rPr>
        <w:t>информации</w:t>
      </w:r>
      <w:r>
        <w:rPr/>
        <w:tab/>
      </w:r>
      <w:r>
        <w:rPr>
          <w:spacing w:val="-10"/>
        </w:rPr>
        <w:t>о </w:t>
      </w:r>
      <w:r>
        <w:rPr/>
        <w:t>соответствующих фольклорных традициях;</w:t>
      </w:r>
    </w:p>
    <w:p>
      <w:pPr>
        <w:pStyle w:val="BodyText"/>
        <w:spacing w:before="1"/>
        <w:ind w:left="1485" w:firstLine="0"/>
        <w:jc w:val="left"/>
      </w:pPr>
      <w:r>
        <w:rPr/>
        <w:t>разучивание</w:t>
      </w:r>
      <w:r>
        <w:rPr>
          <w:spacing w:val="17"/>
        </w:rPr>
        <w:t> </w:t>
      </w:r>
      <w:r>
        <w:rPr/>
        <w:t>и</w:t>
      </w:r>
      <w:r>
        <w:rPr>
          <w:spacing w:val="23"/>
        </w:rPr>
        <w:t> </w:t>
      </w:r>
      <w:r>
        <w:rPr/>
        <w:t>исполнение</w:t>
      </w:r>
      <w:r>
        <w:rPr>
          <w:spacing w:val="23"/>
        </w:rPr>
        <w:t> </w:t>
      </w:r>
      <w:r>
        <w:rPr/>
        <w:t>народных</w:t>
      </w:r>
      <w:r>
        <w:rPr>
          <w:spacing w:val="26"/>
        </w:rPr>
        <w:t> </w:t>
      </w:r>
      <w:r>
        <w:rPr/>
        <w:t>песен,</w:t>
      </w:r>
      <w:r>
        <w:rPr>
          <w:spacing w:val="27"/>
        </w:rPr>
        <w:t> </w:t>
      </w:r>
      <w:r>
        <w:rPr>
          <w:spacing w:val="-2"/>
        </w:rPr>
        <w:t>танцев;</w:t>
      </w:r>
    </w:p>
    <w:p>
      <w:pPr>
        <w:pStyle w:val="BodyText"/>
        <w:spacing w:line="288" w:lineRule="auto" w:before="51"/>
        <w:ind w:right="732"/>
        <w:jc w:val="left"/>
      </w:pPr>
      <w:r>
        <w:rPr/>
        <w:t>вариативно:</w:t>
      </w:r>
      <w:r>
        <w:rPr>
          <w:spacing w:val="80"/>
        </w:rPr>
        <w:t> </w:t>
      </w:r>
      <w:r>
        <w:rPr/>
        <w:t>реконструкция</w:t>
      </w:r>
      <w:r>
        <w:rPr>
          <w:spacing w:val="80"/>
        </w:rPr>
        <w:t> </w:t>
      </w:r>
      <w:r>
        <w:rPr/>
        <w:t>фольклорного</w:t>
      </w:r>
      <w:r>
        <w:rPr>
          <w:spacing w:val="80"/>
        </w:rPr>
        <w:t> </w:t>
      </w:r>
      <w:r>
        <w:rPr/>
        <w:t>обряда</w:t>
      </w:r>
      <w:r>
        <w:rPr>
          <w:spacing w:val="80"/>
        </w:rPr>
        <w:t> </w:t>
      </w:r>
      <w:r>
        <w:rPr/>
        <w:t>или</w:t>
      </w:r>
      <w:r>
        <w:rPr>
          <w:spacing w:val="80"/>
        </w:rPr>
        <w:t> </w:t>
      </w:r>
      <w:r>
        <w:rPr/>
        <w:t>его</w:t>
      </w:r>
      <w:r>
        <w:rPr>
          <w:spacing w:val="80"/>
        </w:rPr>
        <w:t> </w:t>
      </w:r>
      <w:r>
        <w:rPr/>
        <w:t>фрагмента;</w:t>
      </w:r>
      <w:r>
        <w:rPr>
          <w:spacing w:val="80"/>
        </w:rPr>
        <w:t> </w:t>
      </w:r>
      <w:r>
        <w:rPr/>
        <w:t>участие</w:t>
      </w:r>
      <w:r>
        <w:rPr>
          <w:spacing w:val="80"/>
        </w:rPr>
        <w:t> </w:t>
      </w:r>
      <w:r>
        <w:rPr/>
        <w:t>в народном</w:t>
      </w:r>
      <w:r>
        <w:rPr>
          <w:spacing w:val="40"/>
        </w:rPr>
        <w:t> </w:t>
      </w:r>
      <w:r>
        <w:rPr/>
        <w:t>гулянии,</w:t>
      </w:r>
      <w:r>
        <w:rPr>
          <w:spacing w:val="40"/>
        </w:rPr>
        <w:t> </w:t>
      </w:r>
      <w:r>
        <w:rPr/>
        <w:t>празднике</w:t>
      </w:r>
      <w:r>
        <w:rPr>
          <w:spacing w:val="40"/>
        </w:rPr>
        <w:t> </w:t>
      </w:r>
      <w:r>
        <w:rPr/>
        <w:t>на</w:t>
      </w:r>
      <w:r>
        <w:rPr>
          <w:spacing w:val="40"/>
        </w:rPr>
        <w:t> </w:t>
      </w:r>
      <w:r>
        <w:rPr/>
        <w:t>улицах</w:t>
      </w:r>
      <w:r>
        <w:rPr>
          <w:spacing w:val="40"/>
        </w:rPr>
        <w:t> </w:t>
      </w:r>
      <w:r>
        <w:rPr/>
        <w:t>своего</w:t>
      </w:r>
      <w:r>
        <w:rPr>
          <w:spacing w:val="40"/>
        </w:rPr>
        <w:t> </w:t>
      </w:r>
      <w:r>
        <w:rPr/>
        <w:t>населенного</w:t>
      </w:r>
      <w:r>
        <w:rPr>
          <w:spacing w:val="40"/>
        </w:rPr>
        <w:t> </w:t>
      </w:r>
      <w:r>
        <w:rPr/>
        <w:t>пункта.</w:t>
      </w:r>
    </w:p>
    <w:p>
      <w:pPr>
        <w:pStyle w:val="BodyText"/>
        <w:spacing w:line="263" w:lineRule="exact"/>
        <w:ind w:left="1485" w:firstLine="0"/>
        <w:jc w:val="left"/>
      </w:pPr>
      <w:r>
        <w:rPr/>
        <w:t>Семейный</w:t>
      </w:r>
      <w:r>
        <w:rPr>
          <w:spacing w:val="28"/>
        </w:rPr>
        <w:t> </w:t>
      </w:r>
      <w:r>
        <w:rPr>
          <w:spacing w:val="-2"/>
        </w:rPr>
        <w:t>фольклор.</w:t>
      </w:r>
    </w:p>
    <w:p>
      <w:pPr>
        <w:pStyle w:val="BodyText"/>
        <w:spacing w:line="285" w:lineRule="auto" w:before="52"/>
        <w:ind w:right="732"/>
        <w:jc w:val="left"/>
      </w:pPr>
      <w:r>
        <w:rPr/>
        <w:t>Содержание: фольклорные жанры, связанные с жизнью</w:t>
      </w:r>
      <w:r>
        <w:rPr>
          <w:spacing w:val="40"/>
        </w:rPr>
        <w:t> </w:t>
      </w:r>
      <w:r>
        <w:rPr/>
        <w:t>человека:</w:t>
      </w:r>
      <w:r>
        <w:rPr>
          <w:spacing w:val="40"/>
        </w:rPr>
        <w:t> </w:t>
      </w:r>
      <w:r>
        <w:rPr/>
        <w:t>свадебный</w:t>
      </w:r>
      <w:r>
        <w:rPr>
          <w:spacing w:val="39"/>
        </w:rPr>
        <w:t> </w:t>
      </w:r>
      <w:r>
        <w:rPr/>
        <w:t>обряд, рекрутские песни, плачи-причитания.</w:t>
      </w:r>
    </w:p>
    <w:p>
      <w:pPr>
        <w:pStyle w:val="BodyText"/>
        <w:spacing w:before="11"/>
        <w:ind w:left="1485" w:firstLine="0"/>
        <w:jc w:val="left"/>
      </w:pPr>
      <w:r>
        <w:rPr/>
        <w:t>Виды</w:t>
      </w:r>
      <w:r>
        <w:rPr>
          <w:spacing w:val="21"/>
        </w:rPr>
        <w:t> </w:t>
      </w:r>
      <w:r>
        <w:rPr/>
        <w:t>деятельности</w:t>
      </w:r>
      <w:r>
        <w:rPr>
          <w:spacing w:val="29"/>
        </w:rPr>
        <w:t> </w:t>
      </w:r>
      <w:r>
        <w:rPr>
          <w:spacing w:val="-2"/>
        </w:rPr>
        <w:t>обучающихся:</w:t>
      </w:r>
    </w:p>
    <w:p>
      <w:pPr>
        <w:pStyle w:val="BodyText"/>
        <w:spacing w:line="288" w:lineRule="auto" w:before="50"/>
        <w:ind w:left="1485" w:right="3386" w:firstLine="0"/>
        <w:jc w:val="left"/>
      </w:pPr>
      <w:r>
        <w:rPr/>
        <w:t>знакомство с фольклорными жанрами семейного цикла; изучение особенностей их исполнения и звучания;</w:t>
      </w:r>
    </w:p>
    <w:p>
      <w:pPr>
        <w:pStyle w:val="BodyText"/>
        <w:spacing w:line="288" w:lineRule="auto"/>
        <w:ind w:right="732"/>
        <w:jc w:val="left"/>
      </w:pPr>
      <w:r>
        <w:rPr/>
        <w:t>определение</w:t>
      </w:r>
      <w:r>
        <w:rPr>
          <w:spacing w:val="40"/>
        </w:rPr>
        <w:t> </w:t>
      </w:r>
      <w:r>
        <w:rPr/>
        <w:t>на</w:t>
      </w:r>
      <w:r>
        <w:rPr>
          <w:spacing w:val="40"/>
        </w:rPr>
        <w:t> </w:t>
      </w:r>
      <w:r>
        <w:rPr/>
        <w:t>слух</w:t>
      </w:r>
      <w:r>
        <w:rPr>
          <w:spacing w:val="40"/>
        </w:rPr>
        <w:t> </w:t>
      </w:r>
      <w:r>
        <w:rPr/>
        <w:t>жанровой</w:t>
      </w:r>
      <w:r>
        <w:rPr>
          <w:spacing w:val="40"/>
        </w:rPr>
        <w:t> </w:t>
      </w:r>
      <w:r>
        <w:rPr/>
        <w:t>принадлежности,</w:t>
      </w:r>
      <w:r>
        <w:rPr>
          <w:spacing w:val="40"/>
        </w:rPr>
        <w:t> </w:t>
      </w:r>
      <w:r>
        <w:rPr/>
        <w:t>анализ</w:t>
      </w:r>
      <w:r>
        <w:rPr>
          <w:spacing w:val="40"/>
        </w:rPr>
        <w:t> </w:t>
      </w:r>
      <w:r>
        <w:rPr/>
        <w:t>символики</w:t>
      </w:r>
      <w:r>
        <w:rPr>
          <w:spacing w:val="40"/>
        </w:rPr>
        <w:t> </w:t>
      </w:r>
      <w:r>
        <w:rPr/>
        <w:t>традиционных </w:t>
      </w:r>
      <w:r>
        <w:rPr>
          <w:spacing w:val="-2"/>
        </w:rPr>
        <w:t>образов;</w:t>
      </w:r>
    </w:p>
    <w:p>
      <w:pPr>
        <w:pStyle w:val="BodyText"/>
        <w:spacing w:line="285" w:lineRule="auto"/>
        <w:ind w:right="732"/>
        <w:jc w:val="left"/>
      </w:pPr>
      <w:r>
        <w:rPr/>
        <w:t>разучивание</w:t>
      </w:r>
      <w:r>
        <w:rPr>
          <w:spacing w:val="80"/>
          <w:w w:val="150"/>
        </w:rPr>
        <w:t> </w:t>
      </w:r>
      <w:r>
        <w:rPr/>
        <w:t>и</w:t>
      </w:r>
      <w:r>
        <w:rPr>
          <w:spacing w:val="80"/>
          <w:w w:val="150"/>
        </w:rPr>
        <w:t> </w:t>
      </w:r>
      <w:r>
        <w:rPr/>
        <w:t>исполнение</w:t>
      </w:r>
      <w:r>
        <w:rPr>
          <w:spacing w:val="80"/>
          <w:w w:val="150"/>
        </w:rPr>
        <w:t> </w:t>
      </w:r>
      <w:r>
        <w:rPr/>
        <w:t>отдельных</w:t>
      </w:r>
      <w:r>
        <w:rPr>
          <w:spacing w:val="80"/>
          <w:w w:val="150"/>
        </w:rPr>
        <w:t> </w:t>
      </w:r>
      <w:r>
        <w:rPr/>
        <w:t>песен,</w:t>
      </w:r>
      <w:r>
        <w:rPr>
          <w:spacing w:val="80"/>
          <w:w w:val="150"/>
        </w:rPr>
        <w:t> </w:t>
      </w:r>
      <w:r>
        <w:rPr/>
        <w:t>фрагментов</w:t>
      </w:r>
      <w:r>
        <w:rPr>
          <w:spacing w:val="80"/>
          <w:w w:val="150"/>
        </w:rPr>
        <w:t> </w:t>
      </w:r>
      <w:r>
        <w:rPr/>
        <w:t>обрядов</w:t>
      </w:r>
      <w:r>
        <w:rPr>
          <w:spacing w:val="80"/>
          <w:w w:val="150"/>
        </w:rPr>
        <w:t> </w:t>
      </w:r>
      <w:r>
        <w:rPr/>
        <w:t>(по</w:t>
      </w:r>
      <w:r>
        <w:rPr>
          <w:spacing w:val="80"/>
          <w:w w:val="150"/>
        </w:rPr>
        <w:t> </w:t>
      </w:r>
      <w:r>
        <w:rPr/>
        <w:t>выбору </w:t>
      </w:r>
      <w:r>
        <w:rPr>
          <w:spacing w:val="-2"/>
        </w:rPr>
        <w:t>учителя);</w:t>
      </w:r>
    </w:p>
    <w:p>
      <w:pPr>
        <w:pStyle w:val="BodyText"/>
        <w:tabs>
          <w:tab w:pos="3031" w:val="left" w:leader="none"/>
          <w:tab w:pos="4872" w:val="left" w:leader="none"/>
          <w:tab w:pos="6629" w:val="left" w:leader="none"/>
          <w:tab w:pos="7642" w:val="left" w:leader="none"/>
          <w:tab w:pos="8341" w:val="left" w:leader="none"/>
          <w:tab w:pos="8972" w:val="left" w:leader="none"/>
        </w:tabs>
        <w:spacing w:line="288" w:lineRule="auto"/>
        <w:ind w:right="732"/>
        <w:jc w:val="left"/>
      </w:pPr>
      <w:r>
        <w:rPr>
          <w:spacing w:val="-2"/>
        </w:rPr>
        <w:t>вариативно:</w:t>
      </w:r>
      <w:r>
        <w:rPr/>
        <w:tab/>
      </w:r>
      <w:r>
        <w:rPr>
          <w:spacing w:val="-2"/>
        </w:rPr>
        <w:t>реконструкция</w:t>
      </w:r>
      <w:r>
        <w:rPr/>
        <w:tab/>
      </w:r>
      <w:r>
        <w:rPr>
          <w:spacing w:val="-2"/>
        </w:rPr>
        <w:t>фольклорного</w:t>
      </w:r>
      <w:r>
        <w:rPr/>
        <w:tab/>
      </w:r>
      <w:r>
        <w:rPr>
          <w:spacing w:val="-2"/>
        </w:rPr>
        <w:t>обряда</w:t>
      </w:r>
      <w:r>
        <w:rPr/>
        <w:tab/>
      </w:r>
      <w:r>
        <w:rPr>
          <w:spacing w:val="-4"/>
        </w:rPr>
        <w:t>или</w:t>
      </w:r>
      <w:r>
        <w:rPr/>
        <w:tab/>
      </w:r>
      <w:r>
        <w:rPr>
          <w:spacing w:val="-4"/>
        </w:rPr>
        <w:t>его</w:t>
      </w:r>
      <w:r>
        <w:rPr/>
        <w:tab/>
      </w:r>
      <w:r>
        <w:rPr>
          <w:spacing w:val="-2"/>
        </w:rPr>
        <w:t>фрагмента; </w:t>
      </w:r>
      <w:r>
        <w:rPr/>
        <w:t>исследовательские проекты</w:t>
      </w:r>
      <w:r>
        <w:rPr>
          <w:spacing w:val="40"/>
        </w:rPr>
        <w:t> </w:t>
      </w:r>
      <w:r>
        <w:rPr/>
        <w:t>по</w:t>
      </w:r>
      <w:r>
        <w:rPr>
          <w:spacing w:val="40"/>
        </w:rPr>
        <w:t> </w:t>
      </w:r>
      <w:r>
        <w:rPr/>
        <w:t>теме</w:t>
      </w:r>
      <w:r>
        <w:rPr>
          <w:spacing w:val="40"/>
        </w:rPr>
        <w:t> </w:t>
      </w:r>
      <w:r>
        <w:rPr/>
        <w:t>«Жанры</w:t>
      </w:r>
      <w:r>
        <w:rPr>
          <w:spacing w:val="40"/>
        </w:rPr>
        <w:t> </w:t>
      </w:r>
      <w:r>
        <w:rPr/>
        <w:t>семейного</w:t>
      </w:r>
      <w:r>
        <w:rPr>
          <w:spacing w:val="40"/>
        </w:rPr>
        <w:t> </w:t>
      </w:r>
      <w:r>
        <w:rPr/>
        <w:t>фольклора».</w:t>
      </w:r>
    </w:p>
    <w:p>
      <w:pPr>
        <w:pStyle w:val="BodyText"/>
        <w:spacing w:before="2"/>
        <w:ind w:left="1485" w:firstLine="0"/>
        <w:jc w:val="left"/>
      </w:pPr>
      <w:r>
        <w:rPr/>
        <w:t>Наш</w:t>
      </w:r>
      <w:r>
        <w:rPr>
          <w:spacing w:val="9"/>
        </w:rPr>
        <w:t> </w:t>
      </w:r>
      <w:r>
        <w:rPr/>
        <w:t>край</w:t>
      </w:r>
      <w:r>
        <w:rPr>
          <w:spacing w:val="12"/>
        </w:rPr>
        <w:t> </w:t>
      </w:r>
      <w:r>
        <w:rPr>
          <w:spacing w:val="-2"/>
        </w:rPr>
        <w:t>сегодня.</w:t>
      </w:r>
    </w:p>
    <w:p>
      <w:pPr>
        <w:pStyle w:val="BodyText"/>
        <w:spacing w:line="290" w:lineRule="auto" w:before="50"/>
        <w:ind w:right="686"/>
      </w:pPr>
      <w:r>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pPr>
        <w:pStyle w:val="BodyText"/>
        <w:ind w:left="1485" w:firstLine="0"/>
      </w:pPr>
      <w:r>
        <w:rPr/>
        <w:t>Виды</w:t>
      </w:r>
      <w:r>
        <w:rPr>
          <w:spacing w:val="21"/>
        </w:rPr>
        <w:t> </w:t>
      </w:r>
      <w:r>
        <w:rPr/>
        <w:t>деятельности</w:t>
      </w:r>
      <w:r>
        <w:rPr>
          <w:spacing w:val="29"/>
        </w:rPr>
        <w:t> </w:t>
      </w:r>
      <w:r>
        <w:rPr>
          <w:spacing w:val="-2"/>
        </w:rPr>
        <w:t>обучающихся:</w:t>
      </w:r>
    </w:p>
    <w:p>
      <w:pPr>
        <w:pStyle w:val="BodyText"/>
        <w:spacing w:line="285" w:lineRule="auto" w:before="47"/>
        <w:ind w:left="1518" w:right="701" w:hanging="8"/>
      </w:pPr>
      <w:r>
        <w:rPr/>
        <w:t>разучивание и исполнение гимна республики, города, песен местных композиторов; знакомство</w:t>
      </w:r>
      <w:r>
        <w:rPr>
          <w:spacing w:val="40"/>
        </w:rPr>
        <w:t> </w:t>
      </w:r>
      <w:r>
        <w:rPr/>
        <w:t>с</w:t>
      </w:r>
      <w:r>
        <w:rPr>
          <w:spacing w:val="24"/>
        </w:rPr>
        <w:t> </w:t>
      </w:r>
      <w:r>
        <w:rPr/>
        <w:t>творческой</w:t>
      </w:r>
      <w:r>
        <w:rPr>
          <w:spacing w:val="28"/>
        </w:rPr>
        <w:t> </w:t>
      </w:r>
      <w:r>
        <w:rPr/>
        <w:t>биографией,</w:t>
      </w:r>
      <w:r>
        <w:rPr>
          <w:spacing w:val="31"/>
        </w:rPr>
        <w:t> </w:t>
      </w:r>
      <w:r>
        <w:rPr/>
        <w:t>деятельностью</w:t>
      </w:r>
      <w:r>
        <w:rPr>
          <w:spacing w:val="36"/>
        </w:rPr>
        <w:t> </w:t>
      </w:r>
      <w:r>
        <w:rPr/>
        <w:t>местных</w:t>
      </w:r>
      <w:r>
        <w:rPr>
          <w:spacing w:val="29"/>
        </w:rPr>
        <w:t> </w:t>
      </w:r>
      <w:r>
        <w:rPr/>
        <w:t>мастеров</w:t>
      </w:r>
      <w:r>
        <w:rPr>
          <w:spacing w:val="28"/>
        </w:rPr>
        <w:t> </w:t>
      </w:r>
      <w:r>
        <w:rPr/>
        <w:t>культуры</w:t>
      </w:r>
      <w:r>
        <w:rPr>
          <w:spacing w:val="30"/>
        </w:rPr>
        <w:t> </w:t>
      </w:r>
      <w:r>
        <w:rPr>
          <w:spacing w:val="-10"/>
        </w:rPr>
        <w:t>и</w:t>
      </w:r>
    </w:p>
    <w:p>
      <w:pPr>
        <w:pStyle w:val="BodyText"/>
        <w:spacing w:before="5"/>
        <w:ind w:firstLine="0"/>
        <w:jc w:val="left"/>
      </w:pPr>
      <w:r>
        <w:rPr>
          <w:spacing w:val="-2"/>
        </w:rPr>
        <w:t>искусства;</w:t>
      </w:r>
    </w:p>
    <w:p>
      <w:pPr>
        <w:pStyle w:val="BodyText"/>
        <w:tabs>
          <w:tab w:pos="2925" w:val="left" w:leader="none"/>
          <w:tab w:pos="4257" w:val="left" w:leader="none"/>
          <w:tab w:pos="5350" w:val="left" w:leader="none"/>
          <w:tab w:pos="6958" w:val="left" w:leader="none"/>
          <w:tab w:pos="8007" w:val="left" w:leader="none"/>
          <w:tab w:pos="8984" w:val="left" w:leader="none"/>
        </w:tabs>
        <w:spacing w:line="288" w:lineRule="auto" w:before="49"/>
        <w:ind w:right="732"/>
        <w:jc w:val="left"/>
      </w:pPr>
      <w:r>
        <w:rPr>
          <w:spacing w:val="-2"/>
        </w:rPr>
        <w:t>вариативно:</w:t>
      </w:r>
      <w:r>
        <w:rPr/>
        <w:tab/>
      </w:r>
      <w:r>
        <w:rPr>
          <w:spacing w:val="-2"/>
        </w:rPr>
        <w:t>посещение</w:t>
      </w:r>
      <w:r>
        <w:rPr/>
        <w:tab/>
      </w:r>
      <w:r>
        <w:rPr>
          <w:spacing w:val="-2"/>
        </w:rPr>
        <w:t>местных</w:t>
      </w:r>
      <w:r>
        <w:rPr/>
        <w:tab/>
      </w:r>
      <w:r>
        <w:rPr>
          <w:spacing w:val="-2"/>
        </w:rPr>
        <w:t>музыкальных</w:t>
      </w:r>
      <w:r>
        <w:rPr/>
        <w:tab/>
      </w:r>
      <w:r>
        <w:rPr>
          <w:spacing w:val="-2"/>
        </w:rPr>
        <w:t>театров,</w:t>
      </w:r>
      <w:r>
        <w:rPr/>
        <w:tab/>
      </w:r>
      <w:r>
        <w:rPr>
          <w:spacing w:val="-2"/>
        </w:rPr>
        <w:t>музеев,</w:t>
      </w:r>
      <w:r>
        <w:rPr/>
        <w:tab/>
      </w:r>
      <w:r>
        <w:rPr>
          <w:spacing w:val="-2"/>
        </w:rPr>
        <w:t>концертов, </w:t>
      </w:r>
      <w:r>
        <w:rPr/>
        <w:t>написание отзыва</w:t>
      </w:r>
      <w:r>
        <w:rPr>
          <w:spacing w:val="40"/>
        </w:rPr>
        <w:t> </w:t>
      </w:r>
      <w:r>
        <w:rPr/>
        <w:t>с анализом</w:t>
      </w:r>
      <w:r>
        <w:rPr>
          <w:spacing w:val="40"/>
        </w:rPr>
        <w:t> </w:t>
      </w:r>
      <w:r>
        <w:rPr/>
        <w:t>спектакля,</w:t>
      </w:r>
      <w:r>
        <w:rPr>
          <w:spacing w:val="40"/>
        </w:rPr>
        <w:t> </w:t>
      </w:r>
      <w:r>
        <w:rPr/>
        <w:t>концерта,</w:t>
      </w:r>
      <w:r>
        <w:rPr>
          <w:spacing w:val="40"/>
        </w:rPr>
        <w:t> </w:t>
      </w:r>
      <w:r>
        <w:rPr/>
        <w:t>экскурсии;</w:t>
      </w:r>
    </w:p>
    <w:p>
      <w:pPr>
        <w:spacing w:after="0" w:line="288" w:lineRule="auto"/>
        <w:jc w:val="left"/>
        <w:sectPr>
          <w:pgSz w:w="11910" w:h="16850"/>
          <w:pgMar w:header="0" w:footer="922" w:top="1060" w:bottom="1180" w:left="920" w:right="160"/>
        </w:sectPr>
      </w:pPr>
    </w:p>
    <w:p>
      <w:pPr>
        <w:pStyle w:val="BodyText"/>
        <w:spacing w:line="292" w:lineRule="auto" w:before="66"/>
        <w:ind w:right="741"/>
      </w:pPr>
      <w:r>
        <w:rPr/>
        <w:t>исследовательские проекты, посвященные деятелям музыкальной культуры своей малой</w:t>
      </w:r>
      <w:r>
        <w:rPr>
          <w:spacing w:val="40"/>
        </w:rPr>
        <w:t> </w:t>
      </w:r>
      <w:r>
        <w:rPr/>
        <w:t>родины</w:t>
      </w:r>
      <w:r>
        <w:rPr>
          <w:spacing w:val="40"/>
        </w:rPr>
        <w:t> </w:t>
      </w:r>
      <w:r>
        <w:rPr/>
        <w:t>(композиторам,</w:t>
      </w:r>
      <w:r>
        <w:rPr>
          <w:spacing w:val="40"/>
        </w:rPr>
        <w:t> </w:t>
      </w:r>
      <w:r>
        <w:rPr/>
        <w:t>исполнителям,</w:t>
      </w:r>
      <w:r>
        <w:rPr>
          <w:spacing w:val="40"/>
        </w:rPr>
        <w:t> </w:t>
      </w:r>
      <w:r>
        <w:rPr/>
        <w:t>творческим</w:t>
      </w:r>
      <w:r>
        <w:rPr>
          <w:spacing w:val="40"/>
        </w:rPr>
        <w:t> </w:t>
      </w:r>
      <w:r>
        <w:rPr/>
        <w:t>коллективам);</w:t>
      </w:r>
    </w:p>
    <w:p>
      <w:pPr>
        <w:pStyle w:val="BodyText"/>
        <w:spacing w:line="285" w:lineRule="auto"/>
        <w:ind w:right="688"/>
      </w:pPr>
      <w:r>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pPr>
        <w:pStyle w:val="BodyText"/>
        <w:spacing w:line="288" w:lineRule="auto" w:before="2"/>
        <w:ind w:left="1485" w:right="3428" w:firstLine="0"/>
      </w:pPr>
      <w:r>
        <w:rPr/>
        <w:t>Модуль № 2 «Народное музыкальное творчество России» Россия – наш общий дом.</w:t>
      </w:r>
    </w:p>
    <w:p>
      <w:pPr>
        <w:pStyle w:val="BodyText"/>
        <w:spacing w:line="288" w:lineRule="auto" w:before="1"/>
        <w:ind w:right="666"/>
      </w:pPr>
      <w:r>
        <w:rPr/>
        <w:t>Содержание:</w:t>
      </w:r>
      <w:r>
        <w:rPr>
          <w:spacing w:val="40"/>
        </w:rPr>
        <w:t> </w:t>
      </w:r>
      <w:r>
        <w:rPr/>
        <w:t>богатство</w:t>
      </w:r>
      <w:r>
        <w:rPr>
          <w:spacing w:val="40"/>
        </w:rPr>
        <w:t> </w:t>
      </w:r>
      <w:r>
        <w:rPr/>
        <w:t>и</w:t>
      </w:r>
      <w:r>
        <w:rPr>
          <w:spacing w:val="40"/>
        </w:rPr>
        <w:t> </w:t>
      </w:r>
      <w:r>
        <w:rPr/>
        <w:t>разнообразие</w:t>
      </w:r>
      <w:r>
        <w:rPr>
          <w:spacing w:val="40"/>
        </w:rPr>
        <w:t> </w:t>
      </w:r>
      <w:r>
        <w:rPr/>
        <w:t>фольклорных</w:t>
      </w:r>
      <w:r>
        <w:rPr>
          <w:spacing w:val="40"/>
        </w:rPr>
        <w:t> </w:t>
      </w:r>
      <w:r>
        <w:rPr/>
        <w:t>традиций</w:t>
      </w:r>
      <w:r>
        <w:rPr>
          <w:spacing w:val="40"/>
        </w:rPr>
        <w:t> </w:t>
      </w:r>
      <w:r>
        <w:rPr/>
        <w:t>народов</w:t>
      </w:r>
      <w:r>
        <w:rPr>
          <w:spacing w:val="40"/>
        </w:rPr>
        <w:t> </w:t>
      </w:r>
      <w:r>
        <w:rPr/>
        <w:t>нашей страны. Музыка наших соседей, музыка других регионов (при изучении данного тематического материала</w:t>
      </w:r>
      <w:r>
        <w:rPr>
          <w:spacing w:val="40"/>
        </w:rPr>
        <w:t> </w:t>
      </w:r>
      <w:r>
        <w:rPr/>
        <w:t>рекомендуется выбрать не менее трех</w:t>
      </w:r>
      <w:r>
        <w:rPr>
          <w:spacing w:val="40"/>
        </w:rPr>
        <w:t> </w:t>
      </w:r>
      <w:r>
        <w:rPr/>
        <w:t>региональных</w:t>
      </w:r>
      <w:r>
        <w:rPr>
          <w:spacing w:val="40"/>
        </w:rPr>
        <w:t> </w:t>
      </w:r>
      <w:r>
        <w:rPr/>
        <w:t>традиций. Одна</w:t>
      </w:r>
      <w:r>
        <w:rPr>
          <w:spacing w:val="40"/>
        </w:rPr>
        <w:t> </w:t>
      </w:r>
      <w:r>
        <w:rPr/>
        <w:t>из</w:t>
      </w:r>
      <w:r>
        <w:rPr>
          <w:spacing w:val="40"/>
        </w:rPr>
        <w:t> </w:t>
      </w:r>
      <w:r>
        <w:rPr/>
        <w:t>которых</w:t>
      </w:r>
      <w:r>
        <w:rPr>
          <w:spacing w:val="40"/>
        </w:rPr>
        <w:t> </w:t>
      </w:r>
      <w:r>
        <w:rPr/>
        <w:t>–</w:t>
      </w:r>
      <w:r>
        <w:rPr>
          <w:spacing w:val="40"/>
        </w:rPr>
        <w:t> </w:t>
      </w:r>
      <w:r>
        <w:rPr/>
        <w:t>музыка</w:t>
      </w:r>
      <w:r>
        <w:rPr>
          <w:spacing w:val="40"/>
        </w:rPr>
        <w:t> </w:t>
      </w:r>
      <w:r>
        <w:rPr/>
        <w:t>ближайших</w:t>
      </w:r>
      <w:r>
        <w:rPr>
          <w:spacing w:val="40"/>
        </w:rPr>
        <w:t> </w:t>
      </w:r>
      <w:r>
        <w:rPr/>
        <w:t>соседей</w:t>
      </w:r>
      <w:r>
        <w:rPr>
          <w:spacing w:val="40"/>
        </w:rPr>
        <w:t> </w:t>
      </w:r>
      <w:r>
        <w:rPr/>
        <w:t>(например,</w:t>
      </w:r>
      <w:r>
        <w:rPr>
          <w:spacing w:val="40"/>
        </w:rPr>
        <w:t> </w:t>
      </w:r>
      <w:r>
        <w:rPr/>
        <w:t>для</w:t>
      </w:r>
      <w:r>
        <w:rPr>
          <w:spacing w:val="40"/>
        </w:rPr>
        <w:t> </w:t>
      </w:r>
      <w:r>
        <w:rPr/>
        <w:t>обучающихся Нижегородской области – чувашский или марийский фольклор, для обучающихся Краснодарского края – музыка</w:t>
      </w:r>
      <w:r>
        <w:rPr>
          <w:spacing w:val="40"/>
        </w:rPr>
        <w:t> </w:t>
      </w:r>
      <w:r>
        <w:rPr/>
        <w:t>Адыгеи). Две другие культурные традиции желательно</w:t>
      </w:r>
      <w:r>
        <w:rPr>
          <w:spacing w:val="40"/>
        </w:rPr>
        <w:t> </w:t>
      </w:r>
      <w:r>
        <w:rPr/>
        <w:t>выбрать среди более удаленных географически, а также по принципу контраста мелодико- ритмических особенностей. Для обучающихся республик Российской Федерации среди культурных</w:t>
      </w:r>
      <w:r>
        <w:rPr>
          <w:spacing w:val="40"/>
        </w:rPr>
        <w:t> </w:t>
      </w:r>
      <w:r>
        <w:rPr/>
        <w:t>традиций</w:t>
      </w:r>
      <w:r>
        <w:rPr>
          <w:spacing w:val="40"/>
        </w:rPr>
        <w:t> </w:t>
      </w:r>
      <w:r>
        <w:rPr/>
        <w:t>обязательно</w:t>
      </w:r>
      <w:r>
        <w:rPr>
          <w:spacing w:val="40"/>
        </w:rPr>
        <w:t> </w:t>
      </w:r>
      <w:r>
        <w:rPr/>
        <w:t>должна</w:t>
      </w:r>
      <w:r>
        <w:rPr>
          <w:spacing w:val="40"/>
        </w:rPr>
        <w:t> </w:t>
      </w:r>
      <w:r>
        <w:rPr/>
        <w:t>быть</w:t>
      </w:r>
      <w:r>
        <w:rPr>
          <w:spacing w:val="40"/>
        </w:rPr>
        <w:t> </w:t>
      </w:r>
      <w:r>
        <w:rPr/>
        <w:t>представлена</w:t>
      </w:r>
      <w:r>
        <w:rPr>
          <w:spacing w:val="40"/>
        </w:rPr>
        <w:t> </w:t>
      </w:r>
      <w:r>
        <w:rPr/>
        <w:t>русская</w:t>
      </w:r>
      <w:r>
        <w:rPr>
          <w:spacing w:val="40"/>
        </w:rPr>
        <w:t> </w:t>
      </w:r>
      <w:r>
        <w:rPr/>
        <w:t>народная</w:t>
      </w:r>
      <w:r>
        <w:rPr>
          <w:spacing w:val="40"/>
        </w:rPr>
        <w:t> </w:t>
      </w:r>
      <w:r>
        <w:rPr/>
        <w:t>музыка).</w:t>
      </w:r>
    </w:p>
    <w:p>
      <w:pPr>
        <w:pStyle w:val="BodyText"/>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43"/>
        <w:ind w:right="734"/>
      </w:pPr>
      <w:r>
        <w:rPr/>
        <w:t>знакомство</w:t>
      </w:r>
      <w:r>
        <w:rPr>
          <w:spacing w:val="40"/>
        </w:rPr>
        <w:t> </w:t>
      </w:r>
      <w:r>
        <w:rPr/>
        <w:t>со</w:t>
      </w:r>
      <w:r>
        <w:rPr>
          <w:spacing w:val="40"/>
        </w:rPr>
        <w:t> </w:t>
      </w:r>
      <w:r>
        <w:rPr/>
        <w:t>звучанием</w:t>
      </w:r>
      <w:r>
        <w:rPr>
          <w:spacing w:val="40"/>
        </w:rPr>
        <w:t> </w:t>
      </w:r>
      <w:r>
        <w:rPr/>
        <w:t>фольклорных</w:t>
      </w:r>
      <w:r>
        <w:rPr>
          <w:spacing w:val="40"/>
        </w:rPr>
        <w:t> </w:t>
      </w:r>
      <w:r>
        <w:rPr/>
        <w:t>образцов</w:t>
      </w:r>
      <w:r>
        <w:rPr>
          <w:spacing w:val="40"/>
        </w:rPr>
        <w:t> </w:t>
      </w:r>
      <w:r>
        <w:rPr/>
        <w:t>близких</w:t>
      </w:r>
      <w:r>
        <w:rPr>
          <w:spacing w:val="40"/>
        </w:rPr>
        <w:t> </w:t>
      </w:r>
      <w:r>
        <w:rPr/>
        <w:t>и</w:t>
      </w:r>
      <w:r>
        <w:rPr>
          <w:spacing w:val="40"/>
        </w:rPr>
        <w:t> </w:t>
      </w:r>
      <w:r>
        <w:rPr/>
        <w:t>далеких</w:t>
      </w:r>
      <w:r>
        <w:rPr>
          <w:spacing w:val="40"/>
        </w:rPr>
        <w:t> </w:t>
      </w:r>
      <w:r>
        <w:rPr/>
        <w:t>регионов</w:t>
      </w:r>
      <w:r>
        <w:rPr>
          <w:spacing w:val="40"/>
        </w:rPr>
        <w:t> </w:t>
      </w:r>
      <w:r>
        <w:rPr/>
        <w:t>в аудио- и видеозаписи;</w:t>
      </w:r>
    </w:p>
    <w:p>
      <w:pPr>
        <w:pStyle w:val="BodyText"/>
        <w:spacing w:line="285" w:lineRule="auto"/>
        <w:ind w:right="741"/>
      </w:pPr>
      <w:r>
        <w:rPr/>
        <w:t>разучивание и исполнение народных песен, танцев, инструментальных наигрышей, фольклорных игр разных народов России;</w:t>
      </w:r>
    </w:p>
    <w:p>
      <w:pPr>
        <w:pStyle w:val="BodyText"/>
        <w:spacing w:before="3"/>
        <w:ind w:left="1485" w:firstLine="0"/>
      </w:pPr>
      <w:r>
        <w:rPr/>
        <w:t>определение</w:t>
      </w:r>
      <w:r>
        <w:rPr>
          <w:spacing w:val="11"/>
        </w:rPr>
        <w:t> </w:t>
      </w:r>
      <w:r>
        <w:rPr/>
        <w:t>на</w:t>
      </w:r>
      <w:r>
        <w:rPr>
          <w:spacing w:val="30"/>
        </w:rPr>
        <w:t> </w:t>
      </w:r>
      <w:r>
        <w:rPr>
          <w:spacing w:val="-4"/>
        </w:rPr>
        <w:t>слух:</w:t>
      </w:r>
    </w:p>
    <w:p>
      <w:pPr>
        <w:pStyle w:val="BodyText"/>
        <w:spacing w:line="288" w:lineRule="auto" w:before="50"/>
        <w:ind w:left="1485" w:right="1908" w:firstLine="0"/>
        <w:jc w:val="left"/>
      </w:pPr>
      <w:r>
        <w:rPr/>
        <w:t>принадлежности к народной или композиторской музыке;</w:t>
      </w:r>
      <w:r>
        <w:rPr>
          <w:spacing w:val="80"/>
        </w:rPr>
        <w:t> </w:t>
      </w:r>
      <w:r>
        <w:rPr/>
        <w:t>исполнительского состава (вокального, инструментального, смешанного);</w:t>
      </w:r>
      <w:r>
        <w:rPr>
          <w:spacing w:val="40"/>
        </w:rPr>
        <w:t> </w:t>
      </w:r>
      <w:r>
        <w:rPr/>
        <w:t>жанра, характера музыки.</w:t>
      </w:r>
    </w:p>
    <w:p>
      <w:pPr>
        <w:pStyle w:val="BodyText"/>
        <w:spacing w:line="263" w:lineRule="exact"/>
        <w:ind w:left="1485" w:firstLine="0"/>
        <w:jc w:val="left"/>
      </w:pPr>
      <w:r>
        <w:rPr/>
        <w:t>Фольклорные</w:t>
      </w:r>
      <w:r>
        <w:rPr>
          <w:spacing w:val="31"/>
        </w:rPr>
        <w:t> </w:t>
      </w:r>
      <w:r>
        <w:rPr>
          <w:spacing w:val="-2"/>
        </w:rPr>
        <w:t>жанры.</w:t>
      </w:r>
    </w:p>
    <w:p>
      <w:pPr>
        <w:pStyle w:val="BodyText"/>
        <w:spacing w:line="285" w:lineRule="auto" w:before="60"/>
        <w:ind w:left="1485" w:right="732" w:firstLine="0"/>
        <w:jc w:val="left"/>
      </w:pPr>
      <w:r>
        <w:rPr/>
        <w:t>Содержание: общее и</w:t>
      </w:r>
      <w:r>
        <w:rPr>
          <w:spacing w:val="33"/>
        </w:rPr>
        <w:t> </w:t>
      </w:r>
      <w:r>
        <w:rPr/>
        <w:t>особенное в</w:t>
      </w:r>
      <w:r>
        <w:rPr>
          <w:spacing w:val="37"/>
        </w:rPr>
        <w:t> </w:t>
      </w:r>
      <w:r>
        <w:rPr/>
        <w:t>фольклоре народов России: лирика,</w:t>
      </w:r>
      <w:r>
        <w:rPr>
          <w:spacing w:val="40"/>
        </w:rPr>
        <w:t> </w:t>
      </w:r>
      <w:r>
        <w:rPr/>
        <w:t>эпос, танец. Виды деятельности обучающихся:</w:t>
      </w:r>
    </w:p>
    <w:p>
      <w:pPr>
        <w:pStyle w:val="BodyText"/>
        <w:tabs>
          <w:tab w:pos="2841" w:val="left" w:leader="none"/>
          <w:tab w:pos="4521" w:val="left" w:leader="none"/>
          <w:tab w:pos="5808" w:val="left" w:leader="none"/>
          <w:tab w:pos="7863" w:val="left" w:leader="none"/>
          <w:tab w:pos="8789" w:val="left" w:leader="none"/>
        </w:tabs>
        <w:spacing w:line="288" w:lineRule="auto" w:before="2"/>
        <w:ind w:right="732"/>
        <w:jc w:val="left"/>
      </w:pPr>
      <w:r>
        <w:rPr>
          <w:spacing w:val="-2"/>
        </w:rPr>
        <w:t>знакомство</w:t>
      </w:r>
      <w:r>
        <w:rPr/>
        <w:tab/>
        <w:t>со</w:t>
      </w:r>
      <w:r>
        <w:rPr>
          <w:spacing w:val="80"/>
        </w:rPr>
        <w:t> </w:t>
      </w:r>
      <w:r>
        <w:rPr/>
        <w:t>звучанием</w:t>
        <w:tab/>
      </w:r>
      <w:r>
        <w:rPr>
          <w:spacing w:val="-2"/>
        </w:rPr>
        <w:t>фольклора</w:t>
      </w:r>
      <w:r>
        <w:rPr/>
        <w:tab/>
        <w:t>разных</w:t>
      </w:r>
      <w:r>
        <w:rPr>
          <w:spacing w:val="80"/>
        </w:rPr>
        <w:t> </w:t>
      </w:r>
      <w:r>
        <w:rPr/>
        <w:t>регионов</w:t>
        <w:tab/>
      </w:r>
      <w:r>
        <w:rPr>
          <w:spacing w:val="-2"/>
        </w:rPr>
        <w:t>России</w:t>
      </w:r>
      <w:r>
        <w:rPr/>
        <w:tab/>
        <w:t>в</w:t>
      </w:r>
      <w:r>
        <w:rPr>
          <w:spacing w:val="80"/>
        </w:rPr>
        <w:t> </w:t>
      </w:r>
      <w:r>
        <w:rPr/>
        <w:t>аудио-</w:t>
      </w:r>
      <w:r>
        <w:rPr>
          <w:spacing w:val="80"/>
        </w:rPr>
        <w:t> </w:t>
      </w:r>
      <w:r>
        <w:rPr/>
        <w:t>и </w:t>
      </w:r>
      <w:r>
        <w:rPr>
          <w:spacing w:val="-2"/>
        </w:rPr>
        <w:t>видеозаписи;</w:t>
      </w:r>
    </w:p>
    <w:p>
      <w:pPr>
        <w:pStyle w:val="BodyText"/>
        <w:spacing w:before="2"/>
        <w:ind w:left="1485" w:firstLine="0"/>
        <w:jc w:val="left"/>
      </w:pPr>
      <w:r>
        <w:rPr/>
        <w:t>аутентичная</w:t>
      </w:r>
      <w:r>
        <w:rPr>
          <w:spacing w:val="19"/>
        </w:rPr>
        <w:t> </w:t>
      </w:r>
      <w:r>
        <w:rPr/>
        <w:t>манера</w:t>
      </w:r>
      <w:r>
        <w:rPr>
          <w:spacing w:val="22"/>
        </w:rPr>
        <w:t> </w:t>
      </w:r>
      <w:r>
        <w:rPr>
          <w:spacing w:val="-2"/>
        </w:rPr>
        <w:t>исполнения;</w:t>
      </w:r>
    </w:p>
    <w:p>
      <w:pPr>
        <w:pStyle w:val="BodyText"/>
        <w:spacing w:line="288" w:lineRule="auto" w:before="49"/>
        <w:ind w:right="732"/>
        <w:jc w:val="left"/>
      </w:pPr>
      <w:r>
        <w:rPr/>
        <w:t>выявление</w:t>
      </w:r>
      <w:r>
        <w:rPr>
          <w:spacing w:val="80"/>
        </w:rPr>
        <w:t> </w:t>
      </w:r>
      <w:r>
        <w:rPr/>
        <w:t>характерных</w:t>
      </w:r>
      <w:r>
        <w:rPr>
          <w:spacing w:val="80"/>
        </w:rPr>
        <w:t> </w:t>
      </w:r>
      <w:r>
        <w:rPr/>
        <w:t>интонаций</w:t>
      </w:r>
      <w:r>
        <w:rPr>
          <w:spacing w:val="80"/>
        </w:rPr>
        <w:t> </w:t>
      </w:r>
      <w:r>
        <w:rPr/>
        <w:t>и</w:t>
      </w:r>
      <w:r>
        <w:rPr>
          <w:spacing w:val="80"/>
        </w:rPr>
        <w:t> </w:t>
      </w:r>
      <w:r>
        <w:rPr/>
        <w:t>ритмов</w:t>
      </w:r>
      <w:r>
        <w:rPr>
          <w:spacing w:val="80"/>
        </w:rPr>
        <w:t> </w:t>
      </w:r>
      <w:r>
        <w:rPr/>
        <w:t>в</w:t>
      </w:r>
      <w:r>
        <w:rPr>
          <w:spacing w:val="80"/>
        </w:rPr>
        <w:t> </w:t>
      </w:r>
      <w:r>
        <w:rPr/>
        <w:t>звучании</w:t>
      </w:r>
      <w:r>
        <w:rPr>
          <w:spacing w:val="80"/>
        </w:rPr>
        <w:t> </w:t>
      </w:r>
      <w:r>
        <w:rPr/>
        <w:t>традиционной</w:t>
      </w:r>
      <w:r>
        <w:rPr>
          <w:spacing w:val="80"/>
        </w:rPr>
        <w:t> </w:t>
      </w:r>
      <w:r>
        <w:rPr/>
        <w:t>музыки разных народов;</w:t>
      </w:r>
    </w:p>
    <w:p>
      <w:pPr>
        <w:pStyle w:val="BodyText"/>
        <w:spacing w:line="285" w:lineRule="auto"/>
        <w:ind w:right="732"/>
        <w:jc w:val="left"/>
      </w:pPr>
      <w:r>
        <w:rPr/>
        <w:t>выявление</w:t>
      </w:r>
      <w:r>
        <w:rPr>
          <w:spacing w:val="80"/>
          <w:w w:val="150"/>
        </w:rPr>
        <w:t> </w:t>
      </w:r>
      <w:r>
        <w:rPr/>
        <w:t>общего</w:t>
      </w:r>
      <w:r>
        <w:rPr>
          <w:spacing w:val="80"/>
          <w:w w:val="150"/>
        </w:rPr>
        <w:t> </w:t>
      </w:r>
      <w:r>
        <w:rPr/>
        <w:t>и</w:t>
      </w:r>
      <w:r>
        <w:rPr>
          <w:spacing w:val="80"/>
          <w:w w:val="150"/>
        </w:rPr>
        <w:t> </w:t>
      </w:r>
      <w:r>
        <w:rPr/>
        <w:t>особенного</w:t>
      </w:r>
      <w:r>
        <w:rPr>
          <w:spacing w:val="80"/>
          <w:w w:val="150"/>
        </w:rPr>
        <w:t> </w:t>
      </w:r>
      <w:r>
        <w:rPr/>
        <w:t>при</w:t>
      </w:r>
      <w:r>
        <w:rPr>
          <w:spacing w:val="80"/>
          <w:w w:val="150"/>
        </w:rPr>
        <w:t> </w:t>
      </w:r>
      <w:r>
        <w:rPr/>
        <w:t>сравнении</w:t>
      </w:r>
      <w:r>
        <w:rPr>
          <w:spacing w:val="80"/>
          <w:w w:val="150"/>
        </w:rPr>
        <w:t> </w:t>
      </w:r>
      <w:r>
        <w:rPr/>
        <w:t>танцевальных,</w:t>
      </w:r>
      <w:r>
        <w:rPr>
          <w:spacing w:val="80"/>
          <w:w w:val="150"/>
        </w:rPr>
        <w:t> </w:t>
      </w:r>
      <w:r>
        <w:rPr/>
        <w:t>лирических</w:t>
      </w:r>
      <w:r>
        <w:rPr>
          <w:spacing w:val="80"/>
          <w:w w:val="150"/>
        </w:rPr>
        <w:t> </w:t>
      </w:r>
      <w:r>
        <w:rPr/>
        <w:t>и эпических песенных</w:t>
      </w:r>
      <w:r>
        <w:rPr>
          <w:spacing w:val="40"/>
        </w:rPr>
        <w:t> </w:t>
      </w:r>
      <w:r>
        <w:rPr/>
        <w:t>образцов</w:t>
      </w:r>
      <w:r>
        <w:rPr>
          <w:spacing w:val="40"/>
        </w:rPr>
        <w:t> </w:t>
      </w:r>
      <w:r>
        <w:rPr/>
        <w:t>фольклора разных</w:t>
      </w:r>
      <w:r>
        <w:rPr>
          <w:spacing w:val="40"/>
        </w:rPr>
        <w:t> </w:t>
      </w:r>
      <w:r>
        <w:rPr/>
        <w:t>народов</w:t>
      </w:r>
      <w:r>
        <w:rPr>
          <w:spacing w:val="40"/>
        </w:rPr>
        <w:t> </w:t>
      </w:r>
      <w:r>
        <w:rPr/>
        <w:t>России;</w:t>
      </w:r>
    </w:p>
    <w:p>
      <w:pPr>
        <w:pStyle w:val="BodyText"/>
        <w:spacing w:line="288" w:lineRule="auto" w:before="1"/>
        <w:ind w:left="1485" w:right="763" w:firstLine="0"/>
        <w:jc w:val="left"/>
      </w:pPr>
      <w:r>
        <w:rPr/>
        <w:t>разучивание и исполнение народных песен,</w:t>
      </w:r>
      <w:r>
        <w:rPr>
          <w:spacing w:val="40"/>
        </w:rPr>
        <w:t> </w:t>
      </w:r>
      <w:r>
        <w:rPr/>
        <w:t>танцев,</w:t>
      </w:r>
      <w:r>
        <w:rPr>
          <w:spacing w:val="40"/>
        </w:rPr>
        <w:t> </w:t>
      </w:r>
      <w:r>
        <w:rPr/>
        <w:t>эпических сказаний;</w:t>
      </w:r>
      <w:r>
        <w:rPr>
          <w:spacing w:val="40"/>
        </w:rPr>
        <w:t> </w:t>
      </w:r>
      <w:r>
        <w:rPr/>
        <w:t>двигательная,</w:t>
      </w:r>
      <w:r>
        <w:rPr>
          <w:spacing w:val="80"/>
        </w:rPr>
        <w:t> </w:t>
      </w:r>
      <w:r>
        <w:rPr/>
        <w:t>ритмическая,</w:t>
      </w:r>
      <w:r>
        <w:rPr>
          <w:spacing w:val="80"/>
        </w:rPr>
        <w:t> </w:t>
      </w:r>
      <w:r>
        <w:rPr/>
        <w:t>интонационная</w:t>
      </w:r>
      <w:r>
        <w:rPr>
          <w:spacing w:val="80"/>
        </w:rPr>
        <w:t> </w:t>
      </w:r>
      <w:r>
        <w:rPr/>
        <w:t>импровизация</w:t>
      </w:r>
      <w:r>
        <w:rPr>
          <w:spacing w:val="80"/>
        </w:rPr>
        <w:t> </w:t>
      </w:r>
      <w:r>
        <w:rPr/>
        <w:t>в</w:t>
      </w:r>
      <w:r>
        <w:rPr>
          <w:spacing w:val="80"/>
        </w:rPr>
        <w:t> </w:t>
      </w:r>
      <w:r>
        <w:rPr/>
        <w:t>характере</w:t>
      </w:r>
      <w:r>
        <w:rPr>
          <w:spacing w:val="79"/>
        </w:rPr>
        <w:t> </w:t>
      </w:r>
      <w:r>
        <w:rPr/>
        <w:t>изученных</w:t>
      </w:r>
    </w:p>
    <w:p>
      <w:pPr>
        <w:pStyle w:val="BodyText"/>
        <w:spacing w:before="1"/>
        <w:ind w:firstLine="0"/>
        <w:jc w:val="left"/>
      </w:pPr>
      <w:r>
        <w:rPr/>
        <w:t>народных</w:t>
      </w:r>
      <w:r>
        <w:rPr>
          <w:spacing w:val="15"/>
        </w:rPr>
        <w:t> </w:t>
      </w:r>
      <w:r>
        <w:rPr/>
        <w:t>танцев</w:t>
      </w:r>
      <w:r>
        <w:rPr>
          <w:spacing w:val="13"/>
        </w:rPr>
        <w:t> </w:t>
      </w:r>
      <w:r>
        <w:rPr/>
        <w:t>и</w:t>
      </w:r>
      <w:r>
        <w:rPr>
          <w:spacing w:val="14"/>
        </w:rPr>
        <w:t> </w:t>
      </w:r>
      <w:r>
        <w:rPr>
          <w:spacing w:val="-2"/>
        </w:rPr>
        <w:t>песен;</w:t>
      </w:r>
    </w:p>
    <w:p>
      <w:pPr>
        <w:pStyle w:val="BodyText"/>
        <w:spacing w:line="288" w:lineRule="auto" w:before="57"/>
        <w:ind w:right="732"/>
        <w:jc w:val="left"/>
      </w:pPr>
      <w:r>
        <w:rPr/>
        <w:t>вариативно:</w:t>
      </w:r>
      <w:r>
        <w:rPr>
          <w:spacing w:val="80"/>
        </w:rPr>
        <w:t> </w:t>
      </w:r>
      <w:r>
        <w:rPr/>
        <w:t>исследовательские</w:t>
      </w:r>
      <w:r>
        <w:rPr>
          <w:spacing w:val="80"/>
        </w:rPr>
        <w:t> </w:t>
      </w:r>
      <w:r>
        <w:rPr/>
        <w:t>проекты,</w:t>
      </w:r>
      <w:r>
        <w:rPr>
          <w:spacing w:val="80"/>
        </w:rPr>
        <w:t> </w:t>
      </w:r>
      <w:r>
        <w:rPr/>
        <w:t>посвященные</w:t>
      </w:r>
      <w:r>
        <w:rPr>
          <w:spacing w:val="80"/>
        </w:rPr>
        <w:t> </w:t>
      </w:r>
      <w:r>
        <w:rPr/>
        <w:t>музыке</w:t>
      </w:r>
      <w:r>
        <w:rPr>
          <w:spacing w:val="80"/>
        </w:rPr>
        <w:t> </w:t>
      </w:r>
      <w:r>
        <w:rPr/>
        <w:t>разных</w:t>
      </w:r>
      <w:r>
        <w:rPr>
          <w:spacing w:val="80"/>
        </w:rPr>
        <w:t> </w:t>
      </w:r>
      <w:r>
        <w:rPr/>
        <w:t>народов</w:t>
      </w:r>
      <w:r>
        <w:rPr>
          <w:spacing w:val="80"/>
        </w:rPr>
        <w:t> </w:t>
      </w:r>
      <w:r>
        <w:rPr>
          <w:spacing w:val="-2"/>
        </w:rPr>
        <w:t>России;</w:t>
      </w:r>
    </w:p>
    <w:p>
      <w:pPr>
        <w:pStyle w:val="BodyText"/>
        <w:spacing w:line="264" w:lineRule="exact"/>
        <w:ind w:left="1485" w:firstLine="0"/>
        <w:jc w:val="left"/>
      </w:pPr>
      <w:r>
        <w:rPr/>
        <w:t>музыкальный</w:t>
      </w:r>
      <w:r>
        <w:rPr>
          <w:spacing w:val="35"/>
        </w:rPr>
        <w:t> </w:t>
      </w:r>
      <w:r>
        <w:rPr/>
        <w:t>фестиваль</w:t>
      </w:r>
      <w:r>
        <w:rPr>
          <w:spacing w:val="29"/>
        </w:rPr>
        <w:t> </w:t>
      </w:r>
      <w:r>
        <w:rPr/>
        <w:t>«Народы</w:t>
      </w:r>
      <w:r>
        <w:rPr>
          <w:spacing w:val="30"/>
        </w:rPr>
        <w:t> </w:t>
      </w:r>
      <w:r>
        <w:rPr>
          <w:spacing w:val="-2"/>
        </w:rPr>
        <w:t>России».</w:t>
      </w:r>
    </w:p>
    <w:p>
      <w:pPr>
        <w:pStyle w:val="BodyText"/>
        <w:spacing w:before="53"/>
        <w:ind w:left="1485" w:firstLine="0"/>
        <w:jc w:val="left"/>
      </w:pPr>
      <w:r>
        <w:rPr/>
        <w:t>Фольклор</w:t>
      </w:r>
      <w:r>
        <w:rPr>
          <w:spacing w:val="20"/>
        </w:rPr>
        <w:t> </w:t>
      </w:r>
      <w:r>
        <w:rPr/>
        <w:t>в</w:t>
      </w:r>
      <w:r>
        <w:rPr>
          <w:spacing w:val="40"/>
        </w:rPr>
        <w:t> </w:t>
      </w:r>
      <w:r>
        <w:rPr/>
        <w:t>творчестве</w:t>
      </w:r>
      <w:r>
        <w:rPr>
          <w:spacing w:val="29"/>
        </w:rPr>
        <w:t> </w:t>
      </w:r>
      <w:r>
        <w:rPr/>
        <w:t>профессиональных</w:t>
      </w:r>
      <w:r>
        <w:rPr>
          <w:spacing w:val="23"/>
        </w:rPr>
        <w:t> </w:t>
      </w:r>
      <w:r>
        <w:rPr>
          <w:spacing w:val="-2"/>
        </w:rPr>
        <w:t>композиторов.</w:t>
      </w:r>
    </w:p>
    <w:p>
      <w:pPr>
        <w:pStyle w:val="BodyText"/>
        <w:spacing w:line="285" w:lineRule="auto" w:before="52"/>
        <w:ind w:left="803" w:right="732" w:firstLine="707"/>
        <w:jc w:val="left"/>
      </w:pPr>
      <w:r>
        <w:rPr/>
        <w:t>Содержание:</w:t>
      </w:r>
      <w:r>
        <w:rPr>
          <w:spacing w:val="40"/>
        </w:rPr>
        <w:t> </w:t>
      </w:r>
      <w:r>
        <w:rPr/>
        <w:t>народные</w:t>
      </w:r>
      <w:r>
        <w:rPr>
          <w:spacing w:val="40"/>
        </w:rPr>
        <w:t> </w:t>
      </w:r>
      <w:r>
        <w:rPr/>
        <w:t>истоки</w:t>
      </w:r>
      <w:r>
        <w:rPr>
          <w:spacing w:val="40"/>
        </w:rPr>
        <w:t> </w:t>
      </w:r>
      <w:r>
        <w:rPr/>
        <w:t>композиторского</w:t>
      </w:r>
      <w:r>
        <w:rPr>
          <w:spacing w:val="40"/>
        </w:rPr>
        <w:t> </w:t>
      </w:r>
      <w:r>
        <w:rPr/>
        <w:t>творчества:</w:t>
      </w:r>
      <w:r>
        <w:rPr>
          <w:spacing w:val="40"/>
        </w:rPr>
        <w:t> </w:t>
      </w:r>
      <w:r>
        <w:rPr/>
        <w:t>обработки</w:t>
      </w:r>
      <w:r>
        <w:rPr>
          <w:spacing w:val="40"/>
        </w:rPr>
        <w:t> </w:t>
      </w:r>
      <w:r>
        <w:rPr/>
        <w:t>фольклора, цитаты;</w:t>
      </w:r>
      <w:r>
        <w:rPr>
          <w:spacing w:val="67"/>
        </w:rPr>
        <w:t> </w:t>
      </w:r>
      <w:r>
        <w:rPr/>
        <w:t>картины</w:t>
      </w:r>
      <w:r>
        <w:rPr>
          <w:spacing w:val="76"/>
        </w:rPr>
        <w:t> </w:t>
      </w:r>
      <w:r>
        <w:rPr/>
        <w:t>родной</w:t>
      </w:r>
      <w:r>
        <w:rPr>
          <w:spacing w:val="73"/>
        </w:rPr>
        <w:t> </w:t>
      </w:r>
      <w:r>
        <w:rPr/>
        <w:t>природы</w:t>
      </w:r>
      <w:r>
        <w:rPr>
          <w:spacing w:val="67"/>
        </w:rPr>
        <w:t> </w:t>
      </w:r>
      <w:r>
        <w:rPr/>
        <w:t>и</w:t>
      </w:r>
      <w:r>
        <w:rPr>
          <w:spacing w:val="69"/>
        </w:rPr>
        <w:t> </w:t>
      </w:r>
      <w:r>
        <w:rPr/>
        <w:t>отражение</w:t>
      </w:r>
      <w:r>
        <w:rPr>
          <w:spacing w:val="69"/>
        </w:rPr>
        <w:t> </w:t>
      </w:r>
      <w:r>
        <w:rPr/>
        <w:t>типичных</w:t>
      </w:r>
      <w:r>
        <w:rPr>
          <w:spacing w:val="74"/>
        </w:rPr>
        <w:t> </w:t>
      </w:r>
      <w:r>
        <w:rPr/>
        <w:t>образов,</w:t>
      </w:r>
      <w:r>
        <w:rPr>
          <w:spacing w:val="75"/>
        </w:rPr>
        <w:t> </w:t>
      </w:r>
      <w:r>
        <w:rPr/>
        <w:t>характеров,</w:t>
      </w:r>
      <w:r>
        <w:rPr>
          <w:spacing w:val="64"/>
        </w:rPr>
        <w:t> </w:t>
      </w:r>
      <w:r>
        <w:rPr>
          <w:spacing w:val="-2"/>
        </w:rPr>
        <w:t>важных</w:t>
      </w:r>
    </w:p>
    <w:p>
      <w:pPr>
        <w:spacing w:after="0" w:line="285" w:lineRule="auto"/>
        <w:jc w:val="left"/>
        <w:sectPr>
          <w:pgSz w:w="11910" w:h="16850"/>
          <w:pgMar w:header="0" w:footer="922" w:top="1060" w:bottom="1160" w:left="920" w:right="160"/>
        </w:sectPr>
      </w:pPr>
    </w:p>
    <w:p>
      <w:pPr>
        <w:pStyle w:val="BodyText"/>
        <w:spacing w:line="292" w:lineRule="auto" w:before="66"/>
        <w:ind w:right="721" w:firstLine="0"/>
      </w:pPr>
      <w:r>
        <w:rPr/>
        <w:t>исторических событий. Внутреннее родство композиторского и народного творчества на интонационном уровне.</w:t>
      </w:r>
    </w:p>
    <w:p>
      <w:pPr>
        <w:pStyle w:val="BodyText"/>
        <w:ind w:left="1485" w:firstLine="0"/>
      </w:pPr>
      <w:r>
        <w:rPr/>
        <w:t>Виды</w:t>
      </w:r>
      <w:r>
        <w:rPr>
          <w:spacing w:val="21"/>
        </w:rPr>
        <w:t> </w:t>
      </w:r>
      <w:r>
        <w:rPr/>
        <w:t>деятельности</w:t>
      </w:r>
      <w:r>
        <w:rPr>
          <w:spacing w:val="29"/>
        </w:rPr>
        <w:t> </w:t>
      </w:r>
      <w:r>
        <w:rPr>
          <w:spacing w:val="-2"/>
        </w:rPr>
        <w:t>обучающихся:</w:t>
      </w:r>
    </w:p>
    <w:p>
      <w:pPr>
        <w:pStyle w:val="BodyText"/>
        <w:spacing w:line="285" w:lineRule="auto" w:before="43"/>
        <w:ind w:right="712"/>
      </w:pPr>
      <w:r>
        <w:rPr/>
        <w:t>сравнение аутентичного звучания фольклора и фольклорных мелодий в композиторской обработке;</w:t>
      </w:r>
    </w:p>
    <w:p>
      <w:pPr>
        <w:pStyle w:val="BodyText"/>
        <w:spacing w:before="4"/>
        <w:ind w:left="1485" w:firstLine="0"/>
      </w:pPr>
      <w:r>
        <w:rPr/>
        <w:t>разучивание,</w:t>
      </w:r>
      <w:r>
        <w:rPr>
          <w:spacing w:val="29"/>
        </w:rPr>
        <w:t> </w:t>
      </w:r>
      <w:r>
        <w:rPr/>
        <w:t>исполнение</w:t>
      </w:r>
      <w:r>
        <w:rPr>
          <w:spacing w:val="26"/>
        </w:rPr>
        <w:t> </w:t>
      </w:r>
      <w:r>
        <w:rPr/>
        <w:t>народной</w:t>
      </w:r>
      <w:r>
        <w:rPr>
          <w:spacing w:val="24"/>
        </w:rPr>
        <w:t> </w:t>
      </w:r>
      <w:r>
        <w:rPr/>
        <w:t>песни</w:t>
      </w:r>
      <w:r>
        <w:rPr>
          <w:spacing w:val="26"/>
        </w:rPr>
        <w:t> </w:t>
      </w:r>
      <w:r>
        <w:rPr/>
        <w:t>в</w:t>
      </w:r>
      <w:r>
        <w:rPr>
          <w:spacing w:val="27"/>
        </w:rPr>
        <w:t> </w:t>
      </w:r>
      <w:r>
        <w:rPr/>
        <w:t>композиторской</w:t>
      </w:r>
      <w:r>
        <w:rPr>
          <w:spacing w:val="32"/>
        </w:rPr>
        <w:t> </w:t>
      </w:r>
      <w:r>
        <w:rPr>
          <w:spacing w:val="-2"/>
        </w:rPr>
        <w:t>обработке;</w:t>
      </w:r>
    </w:p>
    <w:p>
      <w:pPr>
        <w:pStyle w:val="BodyText"/>
        <w:spacing w:line="288" w:lineRule="auto" w:before="50"/>
        <w:ind w:right="731"/>
      </w:pPr>
      <w:r>
        <w:rPr/>
        <w:t>знакомство с 2–3 фрагментами крупных сочинений (опера, симфония, концерт, квартет,</w:t>
      </w:r>
      <w:r>
        <w:rPr>
          <w:spacing w:val="40"/>
        </w:rPr>
        <w:t> </w:t>
      </w:r>
      <w:r>
        <w:rPr/>
        <w:t>вариации),</w:t>
      </w:r>
      <w:r>
        <w:rPr>
          <w:spacing w:val="40"/>
        </w:rPr>
        <w:t> </w:t>
      </w:r>
      <w:r>
        <w:rPr/>
        <w:t>в</w:t>
      </w:r>
      <w:r>
        <w:rPr>
          <w:spacing w:val="40"/>
        </w:rPr>
        <w:t> </w:t>
      </w:r>
      <w:r>
        <w:rPr/>
        <w:t>которых</w:t>
      </w:r>
      <w:r>
        <w:rPr>
          <w:spacing w:val="40"/>
        </w:rPr>
        <w:t> </w:t>
      </w:r>
      <w:r>
        <w:rPr/>
        <w:t>использованы</w:t>
      </w:r>
      <w:r>
        <w:rPr>
          <w:spacing w:val="40"/>
        </w:rPr>
        <w:t> </w:t>
      </w:r>
      <w:r>
        <w:rPr/>
        <w:t>подлинные</w:t>
      </w:r>
      <w:r>
        <w:rPr>
          <w:spacing w:val="40"/>
        </w:rPr>
        <w:t> </w:t>
      </w:r>
      <w:r>
        <w:rPr/>
        <w:t>народные</w:t>
      </w:r>
      <w:r>
        <w:rPr>
          <w:spacing w:val="40"/>
        </w:rPr>
        <w:t> </w:t>
      </w:r>
      <w:r>
        <w:rPr/>
        <w:t>мелодии;</w:t>
      </w:r>
    </w:p>
    <w:p>
      <w:pPr>
        <w:pStyle w:val="BodyText"/>
        <w:spacing w:line="288" w:lineRule="auto"/>
        <w:ind w:right="739"/>
      </w:pPr>
      <w:r>
        <w:rPr/>
        <w:t>наблюдение за принципами композиторской обработки, развития фольклорного тематического материала;</w:t>
      </w:r>
    </w:p>
    <w:p>
      <w:pPr>
        <w:pStyle w:val="BodyText"/>
        <w:spacing w:line="285" w:lineRule="auto"/>
        <w:ind w:right="678"/>
      </w:pPr>
      <w:r>
        <w:rPr/>
        <w:t>вариативно:</w:t>
      </w:r>
      <w:r>
        <w:rPr>
          <w:spacing w:val="80"/>
        </w:rPr>
        <w:t> </w:t>
      </w:r>
      <w:r>
        <w:rPr/>
        <w:t>исследовательские,</w:t>
      </w:r>
      <w:r>
        <w:rPr>
          <w:spacing w:val="80"/>
        </w:rPr>
        <w:t> </w:t>
      </w:r>
      <w:r>
        <w:rPr/>
        <w:t>творческие</w:t>
      </w:r>
      <w:r>
        <w:rPr>
          <w:spacing w:val="40"/>
        </w:rPr>
        <w:t> </w:t>
      </w:r>
      <w:r>
        <w:rPr/>
        <w:t>проекты,</w:t>
      </w:r>
      <w:r>
        <w:rPr>
          <w:spacing w:val="80"/>
        </w:rPr>
        <w:t> </w:t>
      </w:r>
      <w:r>
        <w:rPr/>
        <w:t>раскрывающие</w:t>
      </w:r>
      <w:r>
        <w:rPr>
          <w:spacing w:val="80"/>
        </w:rPr>
        <w:t> </w:t>
      </w:r>
      <w:r>
        <w:rPr/>
        <w:t>тему отражения</w:t>
      </w:r>
      <w:r>
        <w:rPr>
          <w:spacing w:val="40"/>
        </w:rPr>
        <w:t> </w:t>
      </w:r>
      <w:r>
        <w:rPr/>
        <w:t>фольклора</w:t>
      </w:r>
      <w:r>
        <w:rPr>
          <w:spacing w:val="40"/>
        </w:rPr>
        <w:t> </w:t>
      </w:r>
      <w:r>
        <w:rPr/>
        <w:t>в</w:t>
      </w:r>
      <w:r>
        <w:rPr>
          <w:spacing w:val="40"/>
        </w:rPr>
        <w:t> </w:t>
      </w:r>
      <w:r>
        <w:rPr/>
        <w:t>творчестве</w:t>
      </w:r>
      <w:r>
        <w:rPr>
          <w:spacing w:val="40"/>
        </w:rPr>
        <w:t> </w:t>
      </w:r>
      <w:r>
        <w:rPr/>
        <w:t>профессиональных</w:t>
      </w:r>
      <w:r>
        <w:rPr>
          <w:spacing w:val="40"/>
        </w:rPr>
        <w:t> </w:t>
      </w:r>
      <w:r>
        <w:rPr/>
        <w:t>композиторов</w:t>
      </w:r>
      <w:r>
        <w:rPr>
          <w:spacing w:val="40"/>
        </w:rPr>
        <w:t> </w:t>
      </w:r>
      <w:r>
        <w:rPr/>
        <w:t>(на</w:t>
      </w:r>
      <w:r>
        <w:rPr>
          <w:spacing w:val="40"/>
        </w:rPr>
        <w:t> </w:t>
      </w:r>
      <w:r>
        <w:rPr/>
        <w:t>примере выбранной региональной традиции);</w:t>
      </w:r>
    </w:p>
    <w:p>
      <w:pPr>
        <w:pStyle w:val="BodyText"/>
        <w:spacing w:line="288" w:lineRule="auto" w:before="10"/>
        <w:ind w:right="732"/>
      </w:pPr>
      <w:r>
        <w:rPr/>
        <w:t>посещение концерта, спектакля (просмотр фильма, телепередачи), посвященного данной теме;</w:t>
      </w:r>
    </w:p>
    <w:p>
      <w:pPr>
        <w:pStyle w:val="BodyText"/>
        <w:spacing w:line="288" w:lineRule="auto"/>
        <w:ind w:left="1485" w:right="1459" w:firstLine="0"/>
        <w:jc w:val="left"/>
      </w:pPr>
      <w:r>
        <w:rPr/>
        <w:t>обсуждение в классе и (или) письменная рецензия по результатам просмотра.</w:t>
      </w:r>
      <w:r>
        <w:rPr>
          <w:spacing w:val="80"/>
        </w:rPr>
        <w:t> </w:t>
      </w:r>
      <w:r>
        <w:rPr/>
        <w:t>На рубежах культур.</w:t>
      </w:r>
    </w:p>
    <w:p>
      <w:pPr>
        <w:pStyle w:val="BodyText"/>
        <w:tabs>
          <w:tab w:pos="3074" w:val="left" w:leader="none"/>
          <w:tab w:pos="4284" w:val="left" w:leader="none"/>
          <w:tab w:pos="5383" w:val="left" w:leader="none"/>
          <w:tab w:pos="7037" w:val="left" w:leader="none"/>
          <w:tab w:pos="8269" w:val="left" w:leader="none"/>
          <w:tab w:pos="8993" w:val="left" w:leader="none"/>
          <w:tab w:pos="9490" w:val="left" w:leader="none"/>
        </w:tabs>
        <w:spacing w:line="263" w:lineRule="exact"/>
        <w:ind w:left="1485" w:firstLine="0"/>
        <w:jc w:val="left"/>
      </w:pPr>
      <w:r>
        <w:rPr>
          <w:spacing w:val="-2"/>
        </w:rPr>
        <w:t>Содержание:</w:t>
      </w:r>
      <w:r>
        <w:rPr/>
        <w:tab/>
      </w:r>
      <w:r>
        <w:rPr>
          <w:spacing w:val="-2"/>
        </w:rPr>
        <w:t>взаимное</w:t>
      </w:r>
      <w:r>
        <w:rPr/>
        <w:tab/>
      </w:r>
      <w:r>
        <w:rPr>
          <w:spacing w:val="-2"/>
        </w:rPr>
        <w:t>влияние</w:t>
      </w:r>
      <w:r>
        <w:rPr/>
        <w:tab/>
      </w:r>
      <w:r>
        <w:rPr>
          <w:spacing w:val="-2"/>
        </w:rPr>
        <w:t>фольклорных</w:t>
      </w:r>
      <w:r>
        <w:rPr/>
        <w:tab/>
      </w:r>
      <w:r>
        <w:rPr>
          <w:spacing w:val="-2"/>
        </w:rPr>
        <w:t>традиций</w:t>
      </w:r>
      <w:r>
        <w:rPr/>
        <w:tab/>
      </w:r>
      <w:r>
        <w:rPr>
          <w:spacing w:val="-4"/>
        </w:rPr>
        <w:t>друг</w:t>
      </w:r>
      <w:r>
        <w:rPr/>
        <w:tab/>
      </w:r>
      <w:r>
        <w:rPr>
          <w:spacing w:val="-5"/>
        </w:rPr>
        <w:t>на</w:t>
      </w:r>
      <w:r>
        <w:rPr/>
        <w:tab/>
      </w:r>
      <w:r>
        <w:rPr>
          <w:spacing w:val="-2"/>
        </w:rPr>
        <w:t>друга.</w:t>
      </w:r>
    </w:p>
    <w:p>
      <w:pPr>
        <w:pStyle w:val="BodyText"/>
        <w:spacing w:before="48"/>
        <w:ind w:firstLine="0"/>
        <w:jc w:val="left"/>
      </w:pPr>
      <w:r>
        <w:rPr/>
        <w:t>Этнографические</w:t>
      </w:r>
      <w:r>
        <w:rPr>
          <w:spacing w:val="17"/>
        </w:rPr>
        <w:t> </w:t>
      </w:r>
      <w:r>
        <w:rPr/>
        <w:t>экспедиции</w:t>
      </w:r>
      <w:r>
        <w:rPr>
          <w:spacing w:val="32"/>
        </w:rPr>
        <w:t> </w:t>
      </w:r>
      <w:r>
        <w:rPr/>
        <w:t>и</w:t>
      </w:r>
      <w:r>
        <w:rPr>
          <w:spacing w:val="27"/>
        </w:rPr>
        <w:t> </w:t>
      </w:r>
      <w:r>
        <w:rPr/>
        <w:t>фестивали.</w:t>
      </w:r>
      <w:r>
        <w:rPr>
          <w:spacing w:val="29"/>
        </w:rPr>
        <w:t> </w:t>
      </w:r>
      <w:r>
        <w:rPr/>
        <w:t>Современная</w:t>
      </w:r>
      <w:r>
        <w:rPr>
          <w:spacing w:val="29"/>
        </w:rPr>
        <w:t> </w:t>
      </w:r>
      <w:r>
        <w:rPr/>
        <w:t>жизнь</w:t>
      </w:r>
      <w:r>
        <w:rPr>
          <w:spacing w:val="35"/>
        </w:rPr>
        <w:t> </w:t>
      </w:r>
      <w:r>
        <w:rPr>
          <w:spacing w:val="-2"/>
        </w:rPr>
        <w:t>фольклора.</w:t>
      </w:r>
    </w:p>
    <w:p>
      <w:pPr>
        <w:pStyle w:val="BodyText"/>
        <w:spacing w:before="55"/>
        <w:ind w:left="1485" w:firstLine="0"/>
      </w:pPr>
      <w:r>
        <w:rPr/>
        <w:t>Виды</w:t>
      </w:r>
      <w:r>
        <w:rPr>
          <w:spacing w:val="21"/>
        </w:rPr>
        <w:t> </w:t>
      </w:r>
      <w:r>
        <w:rPr/>
        <w:t>деятельности</w:t>
      </w:r>
      <w:r>
        <w:rPr>
          <w:spacing w:val="29"/>
        </w:rPr>
        <w:t> </w:t>
      </w:r>
      <w:r>
        <w:rPr>
          <w:spacing w:val="-2"/>
        </w:rPr>
        <w:t>обучающихся:</w:t>
      </w:r>
    </w:p>
    <w:p>
      <w:pPr>
        <w:pStyle w:val="BodyText"/>
        <w:spacing w:line="285" w:lineRule="auto" w:before="50"/>
        <w:ind w:right="671"/>
      </w:pPr>
      <w:r>
        <w:rPr/>
        <w:t>знакомство</w:t>
      </w:r>
      <w:r>
        <w:rPr>
          <w:spacing w:val="40"/>
        </w:rPr>
        <w:t> </w:t>
      </w:r>
      <w:r>
        <w:rPr/>
        <w:t>с</w:t>
      </w:r>
      <w:r>
        <w:rPr>
          <w:spacing w:val="40"/>
        </w:rPr>
        <w:t> </w:t>
      </w:r>
      <w:r>
        <w:rPr/>
        <w:t>примерами</w:t>
      </w:r>
      <w:r>
        <w:rPr>
          <w:spacing w:val="40"/>
        </w:rPr>
        <w:t> </w:t>
      </w:r>
      <w:r>
        <w:rPr/>
        <w:t>смешения</w:t>
      </w:r>
      <w:r>
        <w:rPr>
          <w:spacing w:val="40"/>
        </w:rPr>
        <w:t> </w:t>
      </w:r>
      <w:r>
        <w:rPr/>
        <w:t>культурных</w:t>
      </w:r>
      <w:r>
        <w:rPr>
          <w:spacing w:val="40"/>
        </w:rPr>
        <w:t> </w:t>
      </w:r>
      <w:r>
        <w:rPr/>
        <w:t>традиций</w:t>
      </w:r>
      <w:r>
        <w:rPr>
          <w:spacing w:val="40"/>
        </w:rPr>
        <w:t> </w:t>
      </w:r>
      <w:r>
        <w:rPr/>
        <w:t>в</w:t>
      </w:r>
      <w:r>
        <w:rPr>
          <w:spacing w:val="40"/>
        </w:rPr>
        <w:t> </w:t>
      </w:r>
      <w:r>
        <w:rPr/>
        <w:t>пограничных территориях (например, казачья лезгинка, калмыцкая гармошка), выявление причинно- следственных связей такого смешения;</w:t>
      </w:r>
    </w:p>
    <w:p>
      <w:pPr>
        <w:pStyle w:val="BodyText"/>
        <w:spacing w:before="4"/>
        <w:ind w:left="1485" w:firstLine="0"/>
      </w:pPr>
      <w:r>
        <w:rPr/>
        <w:t>изучение</w:t>
      </w:r>
      <w:r>
        <w:rPr>
          <w:spacing w:val="6"/>
        </w:rPr>
        <w:t> </w:t>
      </w:r>
      <w:r>
        <w:rPr/>
        <w:t>творчества</w:t>
      </w:r>
      <w:r>
        <w:rPr>
          <w:spacing w:val="17"/>
        </w:rPr>
        <w:t> </w:t>
      </w:r>
      <w:r>
        <w:rPr/>
        <w:t>и</w:t>
      </w:r>
      <w:r>
        <w:rPr>
          <w:spacing w:val="14"/>
        </w:rPr>
        <w:t> </w:t>
      </w:r>
      <w:r>
        <w:rPr/>
        <w:t>вклада</w:t>
      </w:r>
      <w:r>
        <w:rPr>
          <w:spacing w:val="14"/>
        </w:rPr>
        <w:t> </w:t>
      </w:r>
      <w:r>
        <w:rPr/>
        <w:t>в</w:t>
      </w:r>
      <w:r>
        <w:rPr>
          <w:spacing w:val="25"/>
        </w:rPr>
        <w:t> </w:t>
      </w:r>
      <w:r>
        <w:rPr/>
        <w:t>развитие</w:t>
      </w:r>
      <w:r>
        <w:rPr>
          <w:spacing w:val="16"/>
        </w:rPr>
        <w:t> </w:t>
      </w:r>
      <w:r>
        <w:rPr/>
        <w:t>культуры</w:t>
      </w:r>
      <w:r>
        <w:rPr>
          <w:spacing w:val="20"/>
        </w:rPr>
        <w:t> </w:t>
      </w:r>
      <w:r>
        <w:rPr/>
        <w:t>современных</w:t>
      </w:r>
      <w:r>
        <w:rPr>
          <w:spacing w:val="8"/>
        </w:rPr>
        <w:t> </w:t>
      </w:r>
      <w:r>
        <w:rPr/>
        <w:t>этно-</w:t>
      </w:r>
      <w:r>
        <w:rPr>
          <w:spacing w:val="-2"/>
        </w:rPr>
        <w:t>исполнителей,</w:t>
      </w:r>
    </w:p>
    <w:p>
      <w:pPr>
        <w:pStyle w:val="BodyText"/>
        <w:spacing w:before="53"/>
        <w:ind w:firstLine="0"/>
      </w:pPr>
      <w:r>
        <w:rPr/>
        <w:t>исследователей</w:t>
      </w:r>
      <w:r>
        <w:rPr>
          <w:spacing w:val="45"/>
        </w:rPr>
        <w:t> </w:t>
      </w:r>
      <w:r>
        <w:rPr/>
        <w:t>традиционного</w:t>
      </w:r>
      <w:r>
        <w:rPr>
          <w:spacing w:val="40"/>
        </w:rPr>
        <w:t> </w:t>
      </w:r>
      <w:r>
        <w:rPr>
          <w:spacing w:val="-2"/>
        </w:rPr>
        <w:t>фольклора;</w:t>
      </w:r>
    </w:p>
    <w:p>
      <w:pPr>
        <w:pStyle w:val="BodyText"/>
        <w:spacing w:line="292" w:lineRule="auto" w:before="54"/>
        <w:ind w:right="741"/>
      </w:pPr>
      <w:r>
        <w:rPr/>
        <w:t>вариативно:</w:t>
      </w:r>
      <w:r>
        <w:rPr>
          <w:spacing w:val="40"/>
        </w:rPr>
        <w:t> </w:t>
      </w:r>
      <w:r>
        <w:rPr/>
        <w:t>участие</w:t>
      </w:r>
      <w:r>
        <w:rPr>
          <w:spacing w:val="40"/>
        </w:rPr>
        <w:t> </w:t>
      </w:r>
      <w:r>
        <w:rPr/>
        <w:t>в</w:t>
      </w:r>
      <w:r>
        <w:rPr>
          <w:spacing w:val="40"/>
        </w:rPr>
        <w:t> </w:t>
      </w:r>
      <w:r>
        <w:rPr/>
        <w:t>этнографической</w:t>
      </w:r>
      <w:r>
        <w:rPr>
          <w:spacing w:val="40"/>
        </w:rPr>
        <w:t> </w:t>
      </w:r>
      <w:r>
        <w:rPr/>
        <w:t>экспедиции;</w:t>
      </w:r>
      <w:r>
        <w:rPr>
          <w:spacing w:val="40"/>
        </w:rPr>
        <w:t> </w:t>
      </w:r>
      <w:r>
        <w:rPr/>
        <w:t>посещение</w:t>
      </w:r>
      <w:r>
        <w:rPr>
          <w:spacing w:val="40"/>
        </w:rPr>
        <w:t> </w:t>
      </w:r>
      <w:r>
        <w:rPr/>
        <w:t>(участие)</w:t>
      </w:r>
      <w:r>
        <w:rPr>
          <w:spacing w:val="40"/>
        </w:rPr>
        <w:t> </w:t>
      </w:r>
      <w:r>
        <w:rPr/>
        <w:t>в фестивале традиционной культуры.</w:t>
      </w:r>
    </w:p>
    <w:p>
      <w:pPr>
        <w:pStyle w:val="BodyText"/>
        <w:spacing w:line="288" w:lineRule="auto"/>
        <w:ind w:right="681"/>
      </w:pPr>
      <w:r>
        <w:rPr/>
        <w:t>Модуль</w:t>
      </w:r>
      <w:r>
        <w:rPr>
          <w:spacing w:val="40"/>
        </w:rPr>
        <w:t> </w:t>
      </w:r>
      <w:r>
        <w:rPr/>
        <w:t>№</w:t>
      </w:r>
      <w:r>
        <w:rPr>
          <w:spacing w:val="40"/>
        </w:rPr>
        <w:t> </w:t>
      </w:r>
      <w:r>
        <w:rPr/>
        <w:t>3</w:t>
      </w:r>
      <w:r>
        <w:rPr>
          <w:spacing w:val="40"/>
        </w:rPr>
        <w:t> </w:t>
      </w:r>
      <w:r>
        <w:rPr/>
        <w:t>«Русская</w:t>
      </w:r>
      <w:r>
        <w:rPr>
          <w:spacing w:val="40"/>
        </w:rPr>
        <w:t> </w:t>
      </w:r>
      <w:r>
        <w:rPr/>
        <w:t>классическая</w:t>
      </w:r>
      <w:r>
        <w:rPr>
          <w:spacing w:val="40"/>
        </w:rPr>
        <w:t> </w:t>
      </w:r>
      <w:r>
        <w:rPr/>
        <w:t>музыка»</w:t>
      </w:r>
      <w:r>
        <w:rPr>
          <w:spacing w:val="40"/>
        </w:rPr>
        <w:t> </w:t>
      </w:r>
      <w:r>
        <w:rPr/>
        <w:t>(изучение</w:t>
      </w:r>
      <w:r>
        <w:rPr>
          <w:spacing w:val="40"/>
        </w:rPr>
        <w:t> </w:t>
      </w:r>
      <w:r>
        <w:rPr/>
        <w:t>тематических</w:t>
      </w:r>
      <w:r>
        <w:rPr>
          <w:spacing w:val="40"/>
        </w:rPr>
        <w:t> </w:t>
      </w:r>
      <w:r>
        <w:rPr/>
        <w:t>блоков данного</w:t>
      </w:r>
      <w:r>
        <w:rPr>
          <w:spacing w:val="44"/>
        </w:rPr>
        <w:t> </w:t>
      </w:r>
      <w:r>
        <w:rPr/>
        <w:t>модуля</w:t>
      </w:r>
      <w:r>
        <w:rPr>
          <w:spacing w:val="46"/>
        </w:rPr>
        <w:t> </w:t>
      </w:r>
      <w:r>
        <w:rPr/>
        <w:t>целесообразно</w:t>
      </w:r>
      <w:r>
        <w:rPr>
          <w:spacing w:val="62"/>
        </w:rPr>
        <w:t> </w:t>
      </w:r>
      <w:r>
        <w:rPr/>
        <w:t>соотносить</w:t>
      </w:r>
      <w:r>
        <w:rPr>
          <w:spacing w:val="53"/>
        </w:rPr>
        <w:t> </w:t>
      </w:r>
      <w:r>
        <w:rPr/>
        <w:t>с</w:t>
      </w:r>
      <w:r>
        <w:rPr>
          <w:spacing w:val="51"/>
        </w:rPr>
        <w:t> </w:t>
      </w:r>
      <w:r>
        <w:rPr/>
        <w:t>изучением</w:t>
      </w:r>
      <w:r>
        <w:rPr>
          <w:spacing w:val="58"/>
        </w:rPr>
        <w:t> </w:t>
      </w:r>
      <w:r>
        <w:rPr/>
        <w:t>модулей</w:t>
      </w:r>
      <w:r>
        <w:rPr>
          <w:spacing w:val="67"/>
        </w:rPr>
        <w:t> </w:t>
      </w:r>
      <w:r>
        <w:rPr/>
        <w:t>«Музыка</w:t>
      </w:r>
      <w:r>
        <w:rPr>
          <w:spacing w:val="49"/>
        </w:rPr>
        <w:t> </w:t>
      </w:r>
      <w:r>
        <w:rPr/>
        <w:t>моего</w:t>
      </w:r>
      <w:r>
        <w:rPr>
          <w:spacing w:val="55"/>
        </w:rPr>
        <w:t> </w:t>
      </w:r>
      <w:r>
        <w:rPr/>
        <w:t>края»</w:t>
      </w:r>
      <w:r>
        <w:rPr>
          <w:spacing w:val="44"/>
        </w:rPr>
        <w:t> </w:t>
      </w:r>
      <w:r>
        <w:rPr>
          <w:spacing w:val="-10"/>
        </w:rPr>
        <w:t>и</w:t>
      </w:r>
    </w:p>
    <w:p>
      <w:pPr>
        <w:pStyle w:val="BodyText"/>
        <w:spacing w:line="288" w:lineRule="auto"/>
        <w:ind w:right="682" w:firstLine="0"/>
      </w:pPr>
      <w:r>
        <w:rPr/>
        <w:t>«Народное музыкальное творчество России», переходя от русского фольклора к творчеству русских</w:t>
      </w:r>
      <w:r>
        <w:rPr>
          <w:spacing w:val="40"/>
        </w:rPr>
        <w:t> </w:t>
      </w:r>
      <w:r>
        <w:rPr/>
        <w:t>композиторов,</w:t>
      </w:r>
      <w:r>
        <w:rPr>
          <w:spacing w:val="40"/>
        </w:rPr>
        <w:t> </w:t>
      </w:r>
      <w:r>
        <w:rPr/>
        <w:t>прослеживая</w:t>
      </w:r>
      <w:r>
        <w:rPr>
          <w:spacing w:val="40"/>
        </w:rPr>
        <w:t> </w:t>
      </w:r>
      <w:r>
        <w:rPr/>
        <w:t>продолжение</w:t>
      </w:r>
      <w:r>
        <w:rPr>
          <w:spacing w:val="40"/>
        </w:rPr>
        <w:t> </w:t>
      </w:r>
      <w:r>
        <w:rPr/>
        <w:t>и</w:t>
      </w:r>
      <w:r>
        <w:rPr>
          <w:spacing w:val="40"/>
        </w:rPr>
        <w:t> </w:t>
      </w:r>
      <w:r>
        <w:rPr/>
        <w:t>развитие</w:t>
      </w:r>
      <w:r>
        <w:rPr>
          <w:spacing w:val="40"/>
        </w:rPr>
        <w:t> </w:t>
      </w:r>
      <w:r>
        <w:rPr/>
        <w:t>круга</w:t>
      </w:r>
      <w:r>
        <w:rPr>
          <w:spacing w:val="40"/>
        </w:rPr>
        <w:t> </w:t>
      </w:r>
      <w:r>
        <w:rPr/>
        <w:t>национальных</w:t>
      </w:r>
      <w:r>
        <w:rPr>
          <w:spacing w:val="40"/>
        </w:rPr>
        <w:t> </w:t>
      </w:r>
      <w:r>
        <w:rPr/>
        <w:t>сюжетов, образов, интонаций).</w:t>
      </w:r>
    </w:p>
    <w:p>
      <w:pPr>
        <w:pStyle w:val="BodyText"/>
        <w:ind w:left="1485" w:firstLine="0"/>
      </w:pPr>
      <w:r>
        <w:rPr/>
        <w:t>Образы</w:t>
      </w:r>
      <w:r>
        <w:rPr>
          <w:spacing w:val="18"/>
        </w:rPr>
        <w:t> </w:t>
      </w:r>
      <w:r>
        <w:rPr/>
        <w:t>родной</w:t>
      </w:r>
      <w:r>
        <w:rPr>
          <w:spacing w:val="16"/>
        </w:rPr>
        <w:t> </w:t>
      </w:r>
      <w:r>
        <w:rPr>
          <w:spacing w:val="-2"/>
        </w:rPr>
        <w:t>земли.</w:t>
      </w:r>
    </w:p>
    <w:p>
      <w:pPr>
        <w:pStyle w:val="BodyText"/>
        <w:spacing w:line="285" w:lineRule="auto" w:before="39"/>
        <w:ind w:right="689"/>
      </w:pPr>
      <w:r>
        <w:rPr/>
        <w:t>Содержание: вокальная музыка на стихи русских поэтов, программные инструментальные</w:t>
      </w:r>
      <w:r>
        <w:rPr>
          <w:spacing w:val="40"/>
        </w:rPr>
        <w:t> </w:t>
      </w:r>
      <w:r>
        <w:rPr/>
        <w:t>произведения,</w:t>
      </w:r>
      <w:r>
        <w:rPr>
          <w:spacing w:val="40"/>
        </w:rPr>
        <w:t> </w:t>
      </w:r>
      <w:r>
        <w:rPr/>
        <w:t>посвященные</w:t>
      </w:r>
      <w:r>
        <w:rPr>
          <w:spacing w:val="40"/>
        </w:rPr>
        <w:t> </w:t>
      </w:r>
      <w:r>
        <w:rPr/>
        <w:t>картинам</w:t>
      </w:r>
      <w:r>
        <w:rPr>
          <w:spacing w:val="40"/>
        </w:rPr>
        <w:t> </w:t>
      </w:r>
      <w:r>
        <w:rPr/>
        <w:t>русской</w:t>
      </w:r>
      <w:r>
        <w:rPr>
          <w:spacing w:val="40"/>
        </w:rPr>
        <w:t> </w:t>
      </w:r>
      <w:r>
        <w:rPr/>
        <w:t>природы,</w:t>
      </w:r>
      <w:r>
        <w:rPr>
          <w:spacing w:val="40"/>
        </w:rPr>
        <w:t> </w:t>
      </w:r>
      <w:r>
        <w:rPr/>
        <w:t>народного быта, сказкам, легендам (на примере творчества М.И. Глинки, С.В. Рахманинова, В.А. Гаврилина и других композиторов).</w:t>
      </w:r>
    </w:p>
    <w:p>
      <w:pPr>
        <w:pStyle w:val="BodyText"/>
        <w:spacing w:before="8"/>
        <w:ind w:left="1485" w:firstLine="0"/>
      </w:pPr>
      <w:r>
        <w:rPr/>
        <w:t>Виды</w:t>
      </w:r>
      <w:r>
        <w:rPr>
          <w:spacing w:val="21"/>
        </w:rPr>
        <w:t> </w:t>
      </w:r>
      <w:r>
        <w:rPr/>
        <w:t>деятельности</w:t>
      </w:r>
      <w:r>
        <w:rPr>
          <w:spacing w:val="29"/>
        </w:rPr>
        <w:t> </w:t>
      </w:r>
      <w:r>
        <w:rPr>
          <w:spacing w:val="-2"/>
        </w:rPr>
        <w:t>обучающихся:</w:t>
      </w:r>
    </w:p>
    <w:p>
      <w:pPr>
        <w:pStyle w:val="BodyText"/>
        <w:spacing w:line="285" w:lineRule="auto" w:before="59"/>
        <w:ind w:right="732"/>
        <w:jc w:val="left"/>
      </w:pPr>
      <w:r>
        <w:rPr/>
        <w:t>повторение,</w:t>
      </w:r>
      <w:r>
        <w:rPr>
          <w:spacing w:val="80"/>
        </w:rPr>
        <w:t> </w:t>
      </w:r>
      <w:r>
        <w:rPr/>
        <w:t>обобщение</w:t>
      </w:r>
      <w:r>
        <w:rPr>
          <w:spacing w:val="80"/>
        </w:rPr>
        <w:t> </w:t>
      </w:r>
      <w:r>
        <w:rPr/>
        <w:t>опыта</w:t>
      </w:r>
      <w:r>
        <w:rPr>
          <w:spacing w:val="80"/>
        </w:rPr>
        <w:t> </w:t>
      </w:r>
      <w:r>
        <w:rPr/>
        <w:t>слушания,</w:t>
      </w:r>
      <w:r>
        <w:rPr>
          <w:spacing w:val="80"/>
        </w:rPr>
        <w:t> </w:t>
      </w:r>
      <w:r>
        <w:rPr/>
        <w:t>проживания,</w:t>
      </w:r>
      <w:r>
        <w:rPr>
          <w:spacing w:val="80"/>
        </w:rPr>
        <w:t> </w:t>
      </w:r>
      <w:r>
        <w:rPr/>
        <w:t>анализа</w:t>
      </w:r>
      <w:r>
        <w:rPr>
          <w:spacing w:val="80"/>
        </w:rPr>
        <w:t> </w:t>
      </w:r>
      <w:r>
        <w:rPr/>
        <w:t>музыки</w:t>
      </w:r>
      <w:r>
        <w:rPr>
          <w:spacing w:val="80"/>
        </w:rPr>
        <w:t> </w:t>
      </w:r>
      <w:r>
        <w:rPr/>
        <w:t>русских композиторов,</w:t>
      </w:r>
      <w:r>
        <w:rPr>
          <w:spacing w:val="40"/>
        </w:rPr>
        <w:t> </w:t>
      </w:r>
      <w:r>
        <w:rPr/>
        <w:t>полученного</w:t>
      </w:r>
      <w:r>
        <w:rPr>
          <w:spacing w:val="40"/>
        </w:rPr>
        <w:t> </w:t>
      </w:r>
      <w:r>
        <w:rPr/>
        <w:t>на</w:t>
      </w:r>
      <w:r>
        <w:rPr>
          <w:spacing w:val="40"/>
        </w:rPr>
        <w:t> </w:t>
      </w:r>
      <w:r>
        <w:rPr/>
        <w:t>уровне</w:t>
      </w:r>
      <w:r>
        <w:rPr>
          <w:spacing w:val="40"/>
        </w:rPr>
        <w:t> </w:t>
      </w:r>
      <w:r>
        <w:rPr/>
        <w:t>начального</w:t>
      </w:r>
      <w:r>
        <w:rPr>
          <w:spacing w:val="40"/>
        </w:rPr>
        <w:t> </w:t>
      </w:r>
      <w:r>
        <w:rPr/>
        <w:t>общего</w:t>
      </w:r>
      <w:r>
        <w:rPr>
          <w:spacing w:val="40"/>
        </w:rPr>
        <w:t> </w:t>
      </w:r>
      <w:r>
        <w:rPr/>
        <w:t>образования;</w:t>
      </w:r>
    </w:p>
    <w:p>
      <w:pPr>
        <w:pStyle w:val="BodyText"/>
        <w:spacing w:line="285" w:lineRule="auto" w:before="5"/>
        <w:ind w:right="732"/>
        <w:jc w:val="left"/>
      </w:pPr>
      <w:r>
        <w:rPr/>
        <w:t>выявление</w:t>
      </w:r>
      <w:r>
        <w:rPr>
          <w:spacing w:val="80"/>
        </w:rPr>
        <w:t> </w:t>
      </w:r>
      <w:r>
        <w:rPr/>
        <w:t>мелодичности,</w:t>
      </w:r>
      <w:r>
        <w:rPr>
          <w:spacing w:val="80"/>
        </w:rPr>
        <w:t> </w:t>
      </w:r>
      <w:r>
        <w:rPr/>
        <w:t>широты</w:t>
      </w:r>
      <w:r>
        <w:rPr>
          <w:spacing w:val="80"/>
        </w:rPr>
        <w:t> </w:t>
      </w:r>
      <w:r>
        <w:rPr/>
        <w:t>дыхания,</w:t>
      </w:r>
      <w:r>
        <w:rPr>
          <w:spacing w:val="80"/>
        </w:rPr>
        <w:t> </w:t>
      </w:r>
      <w:r>
        <w:rPr/>
        <w:t>интонационной</w:t>
      </w:r>
      <w:r>
        <w:rPr>
          <w:spacing w:val="80"/>
        </w:rPr>
        <w:t> </w:t>
      </w:r>
      <w:r>
        <w:rPr/>
        <w:t>близости</w:t>
      </w:r>
      <w:r>
        <w:rPr>
          <w:spacing w:val="80"/>
        </w:rPr>
        <w:t> </w:t>
      </w:r>
      <w:r>
        <w:rPr/>
        <w:t>русскому</w:t>
      </w:r>
      <w:r>
        <w:rPr>
          <w:spacing w:val="40"/>
        </w:rPr>
        <w:t> </w:t>
      </w:r>
      <w:r>
        <w:rPr>
          <w:spacing w:val="-2"/>
        </w:rPr>
        <w:t>фольклору;</w:t>
      </w:r>
    </w:p>
    <w:p>
      <w:pPr>
        <w:pStyle w:val="BodyText"/>
        <w:spacing w:line="288" w:lineRule="auto" w:before="2"/>
        <w:ind w:right="732"/>
        <w:jc w:val="left"/>
      </w:pPr>
      <w:r>
        <w:rPr/>
        <w:t>разучивание,</w:t>
      </w:r>
      <w:r>
        <w:rPr>
          <w:spacing w:val="40"/>
        </w:rPr>
        <w:t> </w:t>
      </w:r>
      <w:r>
        <w:rPr/>
        <w:t>исполнение</w:t>
      </w:r>
      <w:r>
        <w:rPr>
          <w:spacing w:val="40"/>
        </w:rPr>
        <w:t> </w:t>
      </w:r>
      <w:r>
        <w:rPr/>
        <w:t>не</w:t>
      </w:r>
      <w:r>
        <w:rPr>
          <w:spacing w:val="40"/>
        </w:rPr>
        <w:t> </w:t>
      </w:r>
      <w:r>
        <w:rPr/>
        <w:t>менее</w:t>
      </w:r>
      <w:r>
        <w:rPr>
          <w:spacing w:val="40"/>
        </w:rPr>
        <w:t> </w:t>
      </w:r>
      <w:r>
        <w:rPr/>
        <w:t>одного</w:t>
      </w:r>
      <w:r>
        <w:rPr>
          <w:spacing w:val="40"/>
        </w:rPr>
        <w:t> </w:t>
      </w:r>
      <w:r>
        <w:rPr/>
        <w:t>вокального</w:t>
      </w:r>
      <w:r>
        <w:rPr>
          <w:spacing w:val="40"/>
        </w:rPr>
        <w:t> </w:t>
      </w:r>
      <w:r>
        <w:rPr/>
        <w:t>произведения,</w:t>
      </w:r>
      <w:r>
        <w:rPr>
          <w:spacing w:val="40"/>
        </w:rPr>
        <w:t> </w:t>
      </w:r>
      <w:r>
        <w:rPr/>
        <w:t>сочиненного русским композитором-классиком;</w:t>
      </w:r>
    </w:p>
    <w:p>
      <w:pPr>
        <w:spacing w:after="0" w:line="288" w:lineRule="auto"/>
        <w:jc w:val="left"/>
        <w:sectPr>
          <w:pgSz w:w="11910" w:h="16850"/>
          <w:pgMar w:header="0" w:footer="922" w:top="1060" w:bottom="1180" w:left="920" w:right="160"/>
        </w:sectPr>
      </w:pPr>
    </w:p>
    <w:p>
      <w:pPr>
        <w:pStyle w:val="BodyText"/>
        <w:spacing w:line="292" w:lineRule="auto" w:before="66"/>
        <w:ind w:right="712"/>
      </w:pPr>
      <w:r>
        <w:rPr/>
        <w:t>музыкальная</w:t>
      </w:r>
      <w:r>
        <w:rPr>
          <w:spacing w:val="40"/>
        </w:rPr>
        <w:t> </w:t>
      </w:r>
      <w:r>
        <w:rPr/>
        <w:t>викторина</w:t>
      </w:r>
      <w:r>
        <w:rPr>
          <w:spacing w:val="40"/>
        </w:rPr>
        <w:t> </w:t>
      </w:r>
      <w:r>
        <w:rPr/>
        <w:t>на</w:t>
      </w:r>
      <w:r>
        <w:rPr>
          <w:spacing w:val="40"/>
        </w:rPr>
        <w:t> </w:t>
      </w:r>
      <w:r>
        <w:rPr/>
        <w:t>знание</w:t>
      </w:r>
      <w:r>
        <w:rPr>
          <w:spacing w:val="40"/>
        </w:rPr>
        <w:t> </w:t>
      </w:r>
      <w:r>
        <w:rPr/>
        <w:t>музыки,</w:t>
      </w:r>
      <w:r>
        <w:rPr>
          <w:spacing w:val="40"/>
        </w:rPr>
        <w:t> </w:t>
      </w:r>
      <w:r>
        <w:rPr/>
        <w:t>названий</w:t>
      </w:r>
      <w:r>
        <w:rPr>
          <w:spacing w:val="40"/>
        </w:rPr>
        <w:t> </w:t>
      </w:r>
      <w:r>
        <w:rPr/>
        <w:t>авторов</w:t>
      </w:r>
      <w:r>
        <w:rPr>
          <w:spacing w:val="40"/>
        </w:rPr>
        <w:t> </w:t>
      </w:r>
      <w:r>
        <w:rPr/>
        <w:t>изученных </w:t>
      </w:r>
      <w:r>
        <w:rPr>
          <w:spacing w:val="-2"/>
        </w:rPr>
        <w:t>произведений;</w:t>
      </w:r>
    </w:p>
    <w:p>
      <w:pPr>
        <w:pStyle w:val="BodyText"/>
        <w:spacing w:line="285" w:lineRule="auto"/>
        <w:ind w:right="674"/>
      </w:pPr>
      <w:r>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pPr>
        <w:pStyle w:val="BodyText"/>
        <w:spacing w:before="4"/>
        <w:ind w:left="1485" w:firstLine="0"/>
      </w:pPr>
      <w:r>
        <w:rPr/>
        <w:t>Золотой</w:t>
      </w:r>
      <w:r>
        <w:rPr>
          <w:spacing w:val="14"/>
        </w:rPr>
        <w:t> </w:t>
      </w:r>
      <w:r>
        <w:rPr/>
        <w:t>век</w:t>
      </w:r>
      <w:r>
        <w:rPr>
          <w:spacing w:val="21"/>
        </w:rPr>
        <w:t> </w:t>
      </w:r>
      <w:r>
        <w:rPr/>
        <w:t>русской</w:t>
      </w:r>
      <w:r>
        <w:rPr>
          <w:spacing w:val="15"/>
        </w:rPr>
        <w:t> </w:t>
      </w:r>
      <w:r>
        <w:rPr>
          <w:spacing w:val="-2"/>
        </w:rPr>
        <w:t>культуры.</w:t>
      </w:r>
    </w:p>
    <w:p>
      <w:pPr>
        <w:pStyle w:val="BodyText"/>
        <w:spacing w:line="285" w:lineRule="auto" w:before="43"/>
        <w:ind w:right="666"/>
      </w:pPr>
      <w:r>
        <w:rPr/>
        <w:t>Содержание:</w:t>
      </w:r>
      <w:r>
        <w:rPr>
          <w:spacing w:val="40"/>
        </w:rPr>
        <w:t> </w:t>
      </w:r>
      <w:r>
        <w:rPr/>
        <w:t>светская</w:t>
      </w:r>
      <w:r>
        <w:rPr>
          <w:spacing w:val="40"/>
        </w:rPr>
        <w:t> </w:t>
      </w:r>
      <w:r>
        <w:rPr/>
        <w:t>музыка</w:t>
      </w:r>
      <w:r>
        <w:rPr>
          <w:spacing w:val="40"/>
        </w:rPr>
        <w:t> </w:t>
      </w:r>
      <w:r>
        <w:rPr/>
        <w:t>российского</w:t>
      </w:r>
      <w:r>
        <w:rPr>
          <w:spacing w:val="40"/>
        </w:rPr>
        <w:t> </w:t>
      </w:r>
      <w:r>
        <w:rPr/>
        <w:t>дворянства</w:t>
      </w:r>
      <w:r>
        <w:rPr>
          <w:spacing w:val="40"/>
        </w:rPr>
        <w:t> </w:t>
      </w:r>
      <w:r>
        <w:rPr/>
        <w:t>XIX</w:t>
      </w:r>
      <w:r>
        <w:rPr>
          <w:spacing w:val="40"/>
        </w:rPr>
        <w:t> </w:t>
      </w:r>
      <w:r>
        <w:rPr/>
        <w:t>века:</w:t>
      </w:r>
      <w:r>
        <w:rPr>
          <w:spacing w:val="40"/>
        </w:rPr>
        <w:t> </w:t>
      </w:r>
      <w:r>
        <w:rPr/>
        <w:t>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 Корсакова и других композиторов).</w:t>
      </w:r>
    </w:p>
    <w:p>
      <w:pPr>
        <w:pStyle w:val="BodyText"/>
        <w:spacing w:before="8"/>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51"/>
        <w:ind w:right="732"/>
        <w:jc w:val="left"/>
      </w:pPr>
      <w:r>
        <w:rPr/>
        <w:t>знакомство</w:t>
      </w:r>
      <w:r>
        <w:rPr>
          <w:spacing w:val="80"/>
          <w:w w:val="150"/>
        </w:rPr>
        <w:t> </w:t>
      </w:r>
      <w:r>
        <w:rPr/>
        <w:t>с</w:t>
      </w:r>
      <w:r>
        <w:rPr>
          <w:spacing w:val="80"/>
          <w:w w:val="150"/>
        </w:rPr>
        <w:t> </w:t>
      </w:r>
      <w:r>
        <w:rPr/>
        <w:t>шедеврами</w:t>
      </w:r>
      <w:r>
        <w:rPr>
          <w:spacing w:val="80"/>
          <w:w w:val="150"/>
        </w:rPr>
        <w:t> </w:t>
      </w:r>
      <w:r>
        <w:rPr/>
        <w:t>русской</w:t>
      </w:r>
      <w:r>
        <w:rPr>
          <w:spacing w:val="80"/>
          <w:w w:val="150"/>
        </w:rPr>
        <w:t> </w:t>
      </w:r>
      <w:r>
        <w:rPr/>
        <w:t>музыки</w:t>
      </w:r>
      <w:r>
        <w:rPr>
          <w:spacing w:val="80"/>
          <w:w w:val="150"/>
        </w:rPr>
        <w:t> </w:t>
      </w:r>
      <w:r>
        <w:rPr/>
        <w:t>XIX</w:t>
      </w:r>
      <w:r>
        <w:rPr>
          <w:spacing w:val="80"/>
          <w:w w:val="150"/>
        </w:rPr>
        <w:t> </w:t>
      </w:r>
      <w:r>
        <w:rPr/>
        <w:t>века,</w:t>
      </w:r>
      <w:r>
        <w:rPr>
          <w:spacing w:val="80"/>
          <w:w w:val="150"/>
        </w:rPr>
        <w:t> </w:t>
      </w:r>
      <w:r>
        <w:rPr/>
        <w:t>анализ</w:t>
      </w:r>
      <w:r>
        <w:rPr>
          <w:spacing w:val="80"/>
          <w:w w:val="150"/>
        </w:rPr>
        <w:t> </w:t>
      </w:r>
      <w:r>
        <w:rPr/>
        <w:t>художественного содержания, выразительных средств;</w:t>
      </w:r>
    </w:p>
    <w:p>
      <w:pPr>
        <w:pStyle w:val="BodyText"/>
        <w:spacing w:line="288" w:lineRule="auto" w:before="6"/>
        <w:ind w:right="732"/>
        <w:jc w:val="left"/>
      </w:pPr>
      <w:r>
        <w:rPr/>
        <w:t>разучивание,</w:t>
      </w:r>
      <w:r>
        <w:rPr>
          <w:spacing w:val="80"/>
        </w:rPr>
        <w:t> </w:t>
      </w:r>
      <w:r>
        <w:rPr/>
        <w:t>исполнение</w:t>
      </w:r>
      <w:r>
        <w:rPr>
          <w:spacing w:val="40"/>
        </w:rPr>
        <w:t> </w:t>
      </w:r>
      <w:r>
        <w:rPr/>
        <w:t>не</w:t>
      </w:r>
      <w:r>
        <w:rPr>
          <w:spacing w:val="40"/>
        </w:rPr>
        <w:t> </w:t>
      </w:r>
      <w:r>
        <w:rPr/>
        <w:t>менее</w:t>
      </w:r>
      <w:r>
        <w:rPr>
          <w:spacing w:val="40"/>
        </w:rPr>
        <w:t> </w:t>
      </w:r>
      <w:r>
        <w:rPr/>
        <w:t>одного</w:t>
      </w:r>
      <w:r>
        <w:rPr>
          <w:spacing w:val="40"/>
        </w:rPr>
        <w:t> </w:t>
      </w:r>
      <w:r>
        <w:rPr/>
        <w:t>вокального</w:t>
      </w:r>
      <w:r>
        <w:rPr>
          <w:spacing w:val="40"/>
        </w:rPr>
        <w:t> </w:t>
      </w:r>
      <w:r>
        <w:rPr/>
        <w:t>произведения</w:t>
      </w:r>
      <w:r>
        <w:rPr>
          <w:spacing w:val="80"/>
        </w:rPr>
        <w:t> </w:t>
      </w:r>
      <w:r>
        <w:rPr/>
        <w:t>лирического характера, сочиненного русским</w:t>
      </w:r>
      <w:r>
        <w:rPr>
          <w:spacing w:val="40"/>
        </w:rPr>
        <w:t> </w:t>
      </w:r>
      <w:r>
        <w:rPr/>
        <w:t>композитором-классиком;</w:t>
      </w:r>
    </w:p>
    <w:p>
      <w:pPr>
        <w:pStyle w:val="BodyText"/>
        <w:spacing w:line="288" w:lineRule="auto"/>
        <w:ind w:right="732"/>
        <w:jc w:val="left"/>
      </w:pPr>
      <w:r>
        <w:rPr/>
        <w:t>музыкальная</w:t>
      </w:r>
      <w:r>
        <w:rPr>
          <w:spacing w:val="40"/>
        </w:rPr>
        <w:t>  </w:t>
      </w:r>
      <w:r>
        <w:rPr/>
        <w:t>викторина</w:t>
      </w:r>
      <w:r>
        <w:rPr>
          <w:spacing w:val="40"/>
        </w:rPr>
        <w:t>  </w:t>
      </w:r>
      <w:r>
        <w:rPr/>
        <w:t>на</w:t>
      </w:r>
      <w:r>
        <w:rPr>
          <w:spacing w:val="40"/>
        </w:rPr>
        <w:t>  </w:t>
      </w:r>
      <w:r>
        <w:rPr/>
        <w:t>знание</w:t>
      </w:r>
      <w:r>
        <w:rPr>
          <w:spacing w:val="40"/>
        </w:rPr>
        <w:t>  </w:t>
      </w:r>
      <w:r>
        <w:rPr/>
        <w:t>музыки,</w:t>
      </w:r>
      <w:r>
        <w:rPr>
          <w:spacing w:val="40"/>
        </w:rPr>
        <w:t>  </w:t>
      </w:r>
      <w:r>
        <w:rPr/>
        <w:t>названий</w:t>
      </w:r>
      <w:r>
        <w:rPr>
          <w:spacing w:val="40"/>
        </w:rPr>
        <w:t>  </w:t>
      </w:r>
      <w:r>
        <w:rPr/>
        <w:t>и</w:t>
      </w:r>
      <w:r>
        <w:rPr>
          <w:spacing w:val="40"/>
        </w:rPr>
        <w:t>  </w:t>
      </w:r>
      <w:r>
        <w:rPr/>
        <w:t>авторов</w:t>
      </w:r>
      <w:r>
        <w:rPr>
          <w:spacing w:val="40"/>
        </w:rPr>
        <w:t>  </w:t>
      </w:r>
      <w:r>
        <w:rPr/>
        <w:t>изученных </w:t>
      </w:r>
      <w:r>
        <w:rPr>
          <w:spacing w:val="-2"/>
        </w:rPr>
        <w:t>произведений;</w:t>
      </w:r>
    </w:p>
    <w:p>
      <w:pPr>
        <w:pStyle w:val="BodyText"/>
        <w:tabs>
          <w:tab w:pos="2920" w:val="left" w:leader="none"/>
          <w:tab w:pos="4099" w:val="left" w:leader="none"/>
          <w:tab w:pos="6019" w:val="left" w:leader="none"/>
          <w:tab w:pos="7183" w:val="left" w:leader="none"/>
          <w:tab w:pos="8691" w:val="left" w:leader="none"/>
        </w:tabs>
        <w:spacing w:line="288" w:lineRule="auto"/>
        <w:ind w:right="732"/>
        <w:jc w:val="left"/>
      </w:pPr>
      <w:r>
        <w:rPr>
          <w:spacing w:val="-2"/>
        </w:rPr>
        <w:t>вариативно:</w:t>
      </w:r>
      <w:r>
        <w:rPr/>
        <w:tab/>
      </w:r>
      <w:r>
        <w:rPr>
          <w:spacing w:val="-2"/>
        </w:rPr>
        <w:t>просмотр</w:t>
      </w:r>
      <w:r>
        <w:rPr/>
        <w:tab/>
      </w:r>
      <w:r>
        <w:rPr>
          <w:spacing w:val="-2"/>
        </w:rPr>
        <w:t>художественных</w:t>
      </w:r>
      <w:r>
        <w:rPr/>
        <w:tab/>
      </w:r>
      <w:r>
        <w:rPr>
          <w:spacing w:val="-2"/>
        </w:rPr>
        <w:t>фильмов,</w:t>
      </w:r>
      <w:r>
        <w:rPr/>
        <w:tab/>
      </w:r>
      <w:r>
        <w:rPr>
          <w:spacing w:val="-2"/>
        </w:rPr>
        <w:t>телепередач,</w:t>
      </w:r>
      <w:r>
        <w:rPr/>
        <w:tab/>
      </w:r>
      <w:r>
        <w:rPr>
          <w:spacing w:val="-2"/>
        </w:rPr>
        <w:t>посвященных </w:t>
      </w:r>
      <w:r>
        <w:rPr/>
        <w:t>русской культуре XIX века;</w:t>
      </w:r>
    </w:p>
    <w:p>
      <w:pPr>
        <w:pStyle w:val="BodyText"/>
        <w:spacing w:line="263" w:lineRule="exact"/>
        <w:ind w:left="1485" w:firstLine="0"/>
        <w:jc w:val="left"/>
      </w:pPr>
      <w:r>
        <w:rPr/>
        <w:t>создание</w:t>
      </w:r>
      <w:r>
        <w:rPr>
          <w:spacing w:val="59"/>
          <w:w w:val="150"/>
        </w:rPr>
        <w:t> </w:t>
      </w:r>
      <w:r>
        <w:rPr/>
        <w:t>любительского</w:t>
      </w:r>
      <w:r>
        <w:rPr>
          <w:spacing w:val="73"/>
          <w:w w:val="150"/>
        </w:rPr>
        <w:t> </w:t>
      </w:r>
      <w:r>
        <w:rPr/>
        <w:t>фильма,</w:t>
      </w:r>
      <w:r>
        <w:rPr>
          <w:spacing w:val="62"/>
          <w:w w:val="150"/>
        </w:rPr>
        <w:t> </w:t>
      </w:r>
      <w:r>
        <w:rPr/>
        <w:t>радиопередачи,</w:t>
      </w:r>
      <w:r>
        <w:rPr>
          <w:spacing w:val="63"/>
          <w:w w:val="150"/>
        </w:rPr>
        <w:t> </w:t>
      </w:r>
      <w:r>
        <w:rPr/>
        <w:t>театрализованной</w:t>
      </w:r>
      <w:r>
        <w:rPr>
          <w:spacing w:val="77"/>
          <w:w w:val="150"/>
        </w:rPr>
        <w:t> </w:t>
      </w:r>
      <w:r>
        <w:rPr>
          <w:spacing w:val="-2"/>
        </w:rPr>
        <w:t>музыкально-</w:t>
      </w:r>
    </w:p>
    <w:p>
      <w:pPr>
        <w:pStyle w:val="BodyText"/>
        <w:spacing w:line="288" w:lineRule="auto" w:before="45"/>
        <w:ind w:left="1485" w:right="2932" w:hanging="706"/>
      </w:pPr>
      <w:r>
        <w:rPr/>
        <w:t>литературной композиции на основе музыки и литературы XIX века; реконструкция костюмированного бала, музыкального салона. История</w:t>
      </w:r>
      <w:r>
        <w:rPr>
          <w:spacing w:val="40"/>
        </w:rPr>
        <w:t> </w:t>
      </w:r>
      <w:r>
        <w:rPr/>
        <w:t>страны</w:t>
      </w:r>
      <w:r>
        <w:rPr>
          <w:spacing w:val="40"/>
        </w:rPr>
        <w:t> </w:t>
      </w:r>
      <w:r>
        <w:rPr/>
        <w:t>и</w:t>
      </w:r>
      <w:r>
        <w:rPr>
          <w:spacing w:val="40"/>
        </w:rPr>
        <w:t> </w:t>
      </w:r>
      <w:r>
        <w:rPr/>
        <w:t>народа в</w:t>
      </w:r>
      <w:r>
        <w:rPr>
          <w:spacing w:val="40"/>
        </w:rPr>
        <w:t> </w:t>
      </w:r>
      <w:r>
        <w:rPr/>
        <w:t>музыке русских</w:t>
      </w:r>
      <w:r>
        <w:rPr>
          <w:spacing w:val="40"/>
        </w:rPr>
        <w:t> </w:t>
      </w:r>
      <w:r>
        <w:rPr/>
        <w:t>композиторов.</w:t>
      </w:r>
    </w:p>
    <w:p>
      <w:pPr>
        <w:pStyle w:val="BodyText"/>
        <w:spacing w:line="288" w:lineRule="auto" w:before="4"/>
        <w:ind w:right="681"/>
      </w:pPr>
      <w:r>
        <w:rPr/>
        <w:t>Содержание: образы народных героев, тема служения Отечеству в крупных театральных</w:t>
      </w:r>
      <w:r>
        <w:rPr>
          <w:spacing w:val="40"/>
        </w:rPr>
        <w:t> </w:t>
      </w:r>
      <w:r>
        <w:rPr/>
        <w:t>и</w:t>
      </w:r>
      <w:r>
        <w:rPr>
          <w:spacing w:val="40"/>
        </w:rPr>
        <w:t> </w:t>
      </w:r>
      <w:r>
        <w:rPr/>
        <w:t>симфонических</w:t>
      </w:r>
      <w:r>
        <w:rPr>
          <w:spacing w:val="40"/>
        </w:rPr>
        <w:t> </w:t>
      </w:r>
      <w:r>
        <w:rPr/>
        <w:t>произведениях</w:t>
      </w:r>
      <w:r>
        <w:rPr>
          <w:spacing w:val="40"/>
        </w:rPr>
        <w:t> </w:t>
      </w:r>
      <w:r>
        <w:rPr/>
        <w:t>русских</w:t>
      </w:r>
      <w:r>
        <w:rPr>
          <w:spacing w:val="40"/>
        </w:rPr>
        <w:t> </w:t>
      </w:r>
      <w:r>
        <w:rPr/>
        <w:t>композиторов</w:t>
      </w:r>
      <w:r>
        <w:rPr>
          <w:spacing w:val="40"/>
        </w:rPr>
        <w:t> </w:t>
      </w:r>
      <w:r>
        <w:rPr/>
        <w:t>(на</w:t>
      </w:r>
      <w:r>
        <w:rPr>
          <w:spacing w:val="40"/>
        </w:rPr>
        <w:t> </w:t>
      </w:r>
      <w:r>
        <w:rPr/>
        <w:t>примере сочинений</w:t>
      </w:r>
      <w:r>
        <w:rPr>
          <w:spacing w:val="40"/>
        </w:rPr>
        <w:t> </w:t>
      </w:r>
      <w:r>
        <w:rPr/>
        <w:t>композиторов</w:t>
      </w:r>
      <w:r>
        <w:rPr>
          <w:spacing w:val="40"/>
        </w:rPr>
        <w:t> </w:t>
      </w:r>
      <w:r>
        <w:rPr/>
        <w:t>–</w:t>
      </w:r>
      <w:r>
        <w:rPr>
          <w:spacing w:val="40"/>
        </w:rPr>
        <w:t> </w:t>
      </w:r>
      <w:r>
        <w:rPr/>
        <w:t>Н.А.</w:t>
      </w:r>
      <w:r>
        <w:rPr>
          <w:spacing w:val="40"/>
        </w:rPr>
        <w:t> </w:t>
      </w:r>
      <w:r>
        <w:rPr/>
        <w:t>Римского-Корсакова,</w:t>
      </w:r>
      <w:r>
        <w:rPr>
          <w:spacing w:val="40"/>
        </w:rPr>
        <w:t> </w:t>
      </w:r>
      <w:r>
        <w:rPr/>
        <w:t>А.П. Бородина, М.П.</w:t>
      </w:r>
      <w:r>
        <w:rPr>
          <w:spacing w:val="40"/>
        </w:rPr>
        <w:t> </w:t>
      </w:r>
      <w:r>
        <w:rPr/>
        <w:t>Мусоргского, С.С.</w:t>
      </w:r>
      <w:r>
        <w:rPr>
          <w:spacing w:val="40"/>
        </w:rPr>
        <w:t> </w:t>
      </w:r>
      <w:r>
        <w:rPr/>
        <w:t>Прокофьева,</w:t>
      </w:r>
      <w:r>
        <w:rPr>
          <w:spacing w:val="40"/>
        </w:rPr>
        <w:t> </w:t>
      </w:r>
      <w:r>
        <w:rPr/>
        <w:t>Г.В. Свиридова и</w:t>
      </w:r>
      <w:r>
        <w:rPr>
          <w:spacing w:val="40"/>
        </w:rPr>
        <w:t> </w:t>
      </w:r>
      <w:r>
        <w:rPr/>
        <w:t>других</w:t>
      </w:r>
      <w:r>
        <w:rPr>
          <w:spacing w:val="40"/>
        </w:rPr>
        <w:t> </w:t>
      </w:r>
      <w:r>
        <w:rPr/>
        <w:t>композиторов).</w:t>
      </w:r>
    </w:p>
    <w:p>
      <w:pPr>
        <w:pStyle w:val="BodyText"/>
        <w:spacing w:before="2"/>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48"/>
        <w:ind w:right="732"/>
      </w:pPr>
      <w:r>
        <w:rPr/>
        <w:t>знакомство с шедеврами русской музыки XIX–XX веков, анализ художественного содержания</w:t>
      </w:r>
      <w:r>
        <w:rPr>
          <w:spacing w:val="40"/>
        </w:rPr>
        <w:t> </w:t>
      </w:r>
      <w:r>
        <w:rPr/>
        <w:t>и</w:t>
      </w:r>
      <w:r>
        <w:rPr>
          <w:spacing w:val="40"/>
        </w:rPr>
        <w:t> </w:t>
      </w:r>
      <w:r>
        <w:rPr/>
        <w:t>способов</w:t>
      </w:r>
      <w:r>
        <w:rPr>
          <w:spacing w:val="40"/>
        </w:rPr>
        <w:t> </w:t>
      </w:r>
      <w:r>
        <w:rPr/>
        <w:t>выражения</w:t>
      </w:r>
      <w:r>
        <w:rPr>
          <w:spacing w:val="40"/>
        </w:rPr>
        <w:t> </w:t>
      </w:r>
      <w:r>
        <w:rPr/>
        <w:t>патриотической</w:t>
      </w:r>
      <w:r>
        <w:rPr>
          <w:spacing w:val="40"/>
        </w:rPr>
        <w:t> </w:t>
      </w:r>
      <w:r>
        <w:rPr/>
        <w:t>идеи,</w:t>
      </w:r>
      <w:r>
        <w:rPr>
          <w:spacing w:val="40"/>
        </w:rPr>
        <w:t> </w:t>
      </w:r>
      <w:r>
        <w:rPr/>
        <w:t>гражданского</w:t>
      </w:r>
      <w:r>
        <w:rPr>
          <w:spacing w:val="40"/>
        </w:rPr>
        <w:t> </w:t>
      </w:r>
      <w:r>
        <w:rPr/>
        <w:t>пафоса;</w:t>
      </w:r>
    </w:p>
    <w:p>
      <w:pPr>
        <w:pStyle w:val="BodyText"/>
        <w:spacing w:line="288" w:lineRule="auto"/>
        <w:ind w:right="713"/>
      </w:pPr>
      <w:r>
        <w:rPr/>
        <w:t>разучивание,</w:t>
      </w:r>
      <w:r>
        <w:rPr>
          <w:spacing w:val="40"/>
        </w:rPr>
        <w:t> </w:t>
      </w:r>
      <w:r>
        <w:rPr/>
        <w:t>исполнение</w:t>
      </w:r>
      <w:r>
        <w:rPr>
          <w:spacing w:val="40"/>
        </w:rPr>
        <w:t> </w:t>
      </w:r>
      <w:r>
        <w:rPr/>
        <w:t>не</w:t>
      </w:r>
      <w:r>
        <w:rPr>
          <w:spacing w:val="40"/>
        </w:rPr>
        <w:t> </w:t>
      </w:r>
      <w:r>
        <w:rPr/>
        <w:t>менее</w:t>
      </w:r>
      <w:r>
        <w:rPr>
          <w:spacing w:val="40"/>
        </w:rPr>
        <w:t> </w:t>
      </w:r>
      <w:r>
        <w:rPr/>
        <w:t>одного</w:t>
      </w:r>
      <w:r>
        <w:rPr>
          <w:spacing w:val="40"/>
        </w:rPr>
        <w:t> </w:t>
      </w:r>
      <w:r>
        <w:rPr/>
        <w:t>вокального</w:t>
      </w:r>
      <w:r>
        <w:rPr>
          <w:spacing w:val="40"/>
        </w:rPr>
        <w:t> </w:t>
      </w:r>
      <w:r>
        <w:rPr/>
        <w:t>произведения</w:t>
      </w:r>
      <w:r>
        <w:rPr>
          <w:spacing w:val="40"/>
        </w:rPr>
        <w:t> </w:t>
      </w:r>
      <w:r>
        <w:rPr/>
        <w:t>патриотического</w:t>
      </w:r>
      <w:r>
        <w:rPr>
          <w:spacing w:val="40"/>
        </w:rPr>
        <w:t> </w:t>
      </w:r>
      <w:r>
        <w:rPr/>
        <w:t>содержания,</w:t>
      </w:r>
      <w:r>
        <w:rPr>
          <w:spacing w:val="40"/>
        </w:rPr>
        <w:t> </w:t>
      </w:r>
      <w:r>
        <w:rPr/>
        <w:t>сочиненного</w:t>
      </w:r>
      <w:r>
        <w:rPr>
          <w:spacing w:val="40"/>
        </w:rPr>
        <w:t> </w:t>
      </w:r>
      <w:r>
        <w:rPr/>
        <w:t>русским</w:t>
      </w:r>
      <w:r>
        <w:rPr>
          <w:spacing w:val="40"/>
        </w:rPr>
        <w:t> </w:t>
      </w:r>
      <w:r>
        <w:rPr/>
        <w:t>композитором-классиком;</w:t>
      </w:r>
    </w:p>
    <w:p>
      <w:pPr>
        <w:pStyle w:val="BodyText"/>
        <w:ind w:left="1485" w:firstLine="0"/>
      </w:pPr>
      <w:r>
        <w:rPr/>
        <w:t>исполнение</w:t>
      </w:r>
      <w:r>
        <w:rPr>
          <w:spacing w:val="15"/>
        </w:rPr>
        <w:t> </w:t>
      </w:r>
      <w:r>
        <w:rPr/>
        <w:t>Гимна</w:t>
      </w:r>
      <w:r>
        <w:rPr>
          <w:spacing w:val="35"/>
        </w:rPr>
        <w:t> </w:t>
      </w:r>
      <w:r>
        <w:rPr/>
        <w:t>Российской</w:t>
      </w:r>
      <w:r>
        <w:rPr>
          <w:spacing w:val="32"/>
        </w:rPr>
        <w:t> </w:t>
      </w:r>
      <w:r>
        <w:rPr>
          <w:spacing w:val="-2"/>
        </w:rPr>
        <w:t>Федерации;</w:t>
      </w:r>
    </w:p>
    <w:p>
      <w:pPr>
        <w:pStyle w:val="BodyText"/>
        <w:spacing w:line="288" w:lineRule="auto" w:before="48"/>
        <w:ind w:right="732"/>
        <w:jc w:val="left"/>
      </w:pPr>
      <w:r>
        <w:rPr/>
        <w:t>музыкальная</w:t>
      </w:r>
      <w:r>
        <w:rPr>
          <w:spacing w:val="40"/>
        </w:rPr>
        <w:t>  </w:t>
      </w:r>
      <w:r>
        <w:rPr/>
        <w:t>викторина</w:t>
      </w:r>
      <w:r>
        <w:rPr>
          <w:spacing w:val="40"/>
        </w:rPr>
        <w:t>  </w:t>
      </w:r>
      <w:r>
        <w:rPr/>
        <w:t>на</w:t>
      </w:r>
      <w:r>
        <w:rPr>
          <w:spacing w:val="40"/>
        </w:rPr>
        <w:t>  </w:t>
      </w:r>
      <w:r>
        <w:rPr/>
        <w:t>знание</w:t>
      </w:r>
      <w:r>
        <w:rPr>
          <w:spacing w:val="40"/>
        </w:rPr>
        <w:t>  </w:t>
      </w:r>
      <w:r>
        <w:rPr/>
        <w:t>музыки,</w:t>
      </w:r>
      <w:r>
        <w:rPr>
          <w:spacing w:val="40"/>
        </w:rPr>
        <w:t>  </w:t>
      </w:r>
      <w:r>
        <w:rPr/>
        <w:t>названий</w:t>
      </w:r>
      <w:r>
        <w:rPr>
          <w:spacing w:val="40"/>
        </w:rPr>
        <w:t>  </w:t>
      </w:r>
      <w:r>
        <w:rPr/>
        <w:t>и</w:t>
      </w:r>
      <w:r>
        <w:rPr>
          <w:spacing w:val="40"/>
        </w:rPr>
        <w:t>  </w:t>
      </w:r>
      <w:r>
        <w:rPr/>
        <w:t>авторов</w:t>
      </w:r>
      <w:r>
        <w:rPr>
          <w:spacing w:val="40"/>
        </w:rPr>
        <w:t>  </w:t>
      </w:r>
      <w:r>
        <w:rPr/>
        <w:t>изученных </w:t>
      </w:r>
      <w:r>
        <w:rPr>
          <w:spacing w:val="-2"/>
        </w:rPr>
        <w:t>произведений;</w:t>
      </w:r>
    </w:p>
    <w:p>
      <w:pPr>
        <w:pStyle w:val="BodyText"/>
        <w:tabs>
          <w:tab w:pos="2918" w:val="left" w:leader="none"/>
          <w:tab w:pos="4094" w:val="left" w:leader="none"/>
          <w:tab w:pos="6017" w:val="left" w:leader="none"/>
          <w:tab w:pos="7181" w:val="left" w:leader="none"/>
          <w:tab w:pos="8686" w:val="left" w:leader="none"/>
        </w:tabs>
        <w:spacing w:line="288" w:lineRule="auto"/>
        <w:ind w:right="732"/>
        <w:jc w:val="left"/>
      </w:pPr>
      <w:r>
        <w:rPr>
          <w:spacing w:val="-2"/>
        </w:rPr>
        <w:t>вариативно:</w:t>
      </w:r>
      <w:r>
        <w:rPr/>
        <w:tab/>
      </w:r>
      <w:r>
        <w:rPr>
          <w:spacing w:val="-2"/>
        </w:rPr>
        <w:t>просмотр</w:t>
      </w:r>
      <w:r>
        <w:rPr/>
        <w:tab/>
      </w:r>
      <w:r>
        <w:rPr>
          <w:spacing w:val="-2"/>
        </w:rPr>
        <w:t>художественных</w:t>
      </w:r>
      <w:r>
        <w:rPr/>
        <w:tab/>
      </w:r>
      <w:r>
        <w:rPr>
          <w:spacing w:val="-2"/>
        </w:rPr>
        <w:t>фильмов,</w:t>
      </w:r>
      <w:r>
        <w:rPr/>
        <w:tab/>
      </w:r>
      <w:r>
        <w:rPr>
          <w:spacing w:val="-2"/>
        </w:rPr>
        <w:t>телепередач,</w:t>
      </w:r>
      <w:r>
        <w:rPr/>
        <w:tab/>
      </w:r>
      <w:r>
        <w:rPr>
          <w:spacing w:val="-2"/>
        </w:rPr>
        <w:t>посвященных </w:t>
      </w:r>
      <w:r>
        <w:rPr/>
        <w:t>творчеству</w:t>
      </w:r>
      <w:r>
        <w:rPr>
          <w:spacing w:val="40"/>
        </w:rPr>
        <w:t> </w:t>
      </w:r>
      <w:r>
        <w:rPr/>
        <w:t>композиторов</w:t>
      </w:r>
      <w:r>
        <w:rPr>
          <w:spacing w:val="40"/>
        </w:rPr>
        <w:t> </w:t>
      </w:r>
      <w:r>
        <w:rPr/>
        <w:t>–</w:t>
      </w:r>
      <w:r>
        <w:rPr>
          <w:spacing w:val="40"/>
        </w:rPr>
        <w:t> </w:t>
      </w:r>
      <w:r>
        <w:rPr/>
        <w:t>членов</w:t>
      </w:r>
      <w:r>
        <w:rPr>
          <w:spacing w:val="40"/>
        </w:rPr>
        <w:t> </w:t>
      </w:r>
      <w:r>
        <w:rPr/>
        <w:t>русского</w:t>
      </w:r>
      <w:r>
        <w:rPr>
          <w:spacing w:val="40"/>
        </w:rPr>
        <w:t> </w:t>
      </w:r>
      <w:r>
        <w:rPr/>
        <w:t>музыкального</w:t>
      </w:r>
      <w:r>
        <w:rPr>
          <w:spacing w:val="40"/>
        </w:rPr>
        <w:t> </w:t>
      </w:r>
      <w:r>
        <w:rPr/>
        <w:t>общества</w:t>
      </w:r>
      <w:r>
        <w:rPr>
          <w:spacing w:val="40"/>
        </w:rPr>
        <w:t> </w:t>
      </w:r>
      <w:r>
        <w:rPr/>
        <w:t>«Могучая</w:t>
      </w:r>
      <w:r>
        <w:rPr>
          <w:spacing w:val="40"/>
        </w:rPr>
        <w:t> </w:t>
      </w:r>
      <w:r>
        <w:rPr/>
        <w:t>кучка»;</w:t>
      </w:r>
    </w:p>
    <w:p>
      <w:pPr>
        <w:pStyle w:val="BodyText"/>
        <w:spacing w:line="292" w:lineRule="auto"/>
        <w:ind w:right="732"/>
        <w:jc w:val="left"/>
      </w:pPr>
      <w:r>
        <w:rPr/>
        <w:t>просмотр</w:t>
      </w:r>
      <w:r>
        <w:rPr>
          <w:spacing w:val="80"/>
        </w:rPr>
        <w:t> </w:t>
      </w:r>
      <w:r>
        <w:rPr/>
        <w:t>видеозаписи</w:t>
      </w:r>
      <w:r>
        <w:rPr>
          <w:spacing w:val="80"/>
        </w:rPr>
        <w:t> </w:t>
      </w:r>
      <w:r>
        <w:rPr/>
        <w:t>оперы</w:t>
      </w:r>
      <w:r>
        <w:rPr>
          <w:spacing w:val="80"/>
        </w:rPr>
        <w:t> </w:t>
      </w:r>
      <w:r>
        <w:rPr/>
        <w:t>одного</w:t>
      </w:r>
      <w:r>
        <w:rPr>
          <w:spacing w:val="80"/>
        </w:rPr>
        <w:t> </w:t>
      </w:r>
      <w:r>
        <w:rPr/>
        <w:t>из</w:t>
      </w:r>
      <w:r>
        <w:rPr>
          <w:spacing w:val="80"/>
        </w:rPr>
        <w:t> </w:t>
      </w:r>
      <w:r>
        <w:rPr/>
        <w:t>русских</w:t>
      </w:r>
      <w:r>
        <w:rPr>
          <w:spacing w:val="80"/>
        </w:rPr>
        <w:t> </w:t>
      </w:r>
      <w:r>
        <w:rPr/>
        <w:t>композиторов</w:t>
      </w:r>
      <w:r>
        <w:rPr>
          <w:spacing w:val="80"/>
        </w:rPr>
        <w:t> </w:t>
      </w:r>
      <w:r>
        <w:rPr/>
        <w:t>(или</w:t>
      </w:r>
      <w:r>
        <w:rPr>
          <w:spacing w:val="80"/>
        </w:rPr>
        <w:t> </w:t>
      </w:r>
      <w:r>
        <w:rPr/>
        <w:t>посещение театра)</w:t>
      </w:r>
      <w:r>
        <w:rPr>
          <w:spacing w:val="40"/>
        </w:rPr>
        <w:t> </w:t>
      </w:r>
      <w:r>
        <w:rPr/>
        <w:t>или</w:t>
      </w:r>
      <w:r>
        <w:rPr>
          <w:spacing w:val="40"/>
        </w:rPr>
        <w:t> </w:t>
      </w:r>
      <w:r>
        <w:rPr/>
        <w:t>фильма,</w:t>
      </w:r>
      <w:r>
        <w:rPr>
          <w:spacing w:val="40"/>
        </w:rPr>
        <w:t> </w:t>
      </w:r>
      <w:r>
        <w:rPr/>
        <w:t>основанного</w:t>
      </w:r>
      <w:r>
        <w:rPr>
          <w:spacing w:val="40"/>
        </w:rPr>
        <w:t> </w:t>
      </w:r>
      <w:r>
        <w:rPr/>
        <w:t>на</w:t>
      </w:r>
      <w:r>
        <w:rPr>
          <w:spacing w:val="40"/>
        </w:rPr>
        <w:t> </w:t>
      </w:r>
      <w:r>
        <w:rPr/>
        <w:t>музыкальных</w:t>
      </w:r>
      <w:r>
        <w:rPr>
          <w:spacing w:val="40"/>
        </w:rPr>
        <w:t> </w:t>
      </w:r>
      <w:r>
        <w:rPr/>
        <w:t>сочинениях</w:t>
      </w:r>
      <w:r>
        <w:rPr>
          <w:spacing w:val="40"/>
        </w:rPr>
        <w:t> </w:t>
      </w:r>
      <w:r>
        <w:rPr/>
        <w:t>русских</w:t>
      </w:r>
      <w:r>
        <w:rPr>
          <w:spacing w:val="40"/>
        </w:rPr>
        <w:t> </w:t>
      </w:r>
      <w:r>
        <w:rPr/>
        <w:t>композиторов.</w:t>
      </w:r>
    </w:p>
    <w:p>
      <w:pPr>
        <w:pStyle w:val="BodyText"/>
        <w:ind w:left="1485" w:firstLine="0"/>
        <w:jc w:val="left"/>
      </w:pPr>
      <w:r>
        <w:rPr/>
        <w:t>Русский</w:t>
      </w:r>
      <w:r>
        <w:rPr>
          <w:spacing w:val="16"/>
        </w:rPr>
        <w:t> </w:t>
      </w:r>
      <w:r>
        <w:rPr>
          <w:spacing w:val="-2"/>
        </w:rPr>
        <w:t>балет.</w:t>
      </w:r>
    </w:p>
    <w:p>
      <w:pPr>
        <w:pStyle w:val="BodyText"/>
        <w:spacing w:line="288" w:lineRule="auto" w:before="43"/>
        <w:ind w:right="681"/>
      </w:pPr>
      <w:r>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pPr>
        <w:pStyle w:val="BodyText"/>
        <w:spacing w:before="1"/>
        <w:ind w:left="1485" w:firstLine="0"/>
      </w:pPr>
      <w:r>
        <w:rPr/>
        <w:t>Виды</w:t>
      </w:r>
      <w:r>
        <w:rPr>
          <w:spacing w:val="21"/>
        </w:rPr>
        <w:t> </w:t>
      </w:r>
      <w:r>
        <w:rPr/>
        <w:t>деятельности</w:t>
      </w:r>
      <w:r>
        <w:rPr>
          <w:spacing w:val="29"/>
        </w:rPr>
        <w:t> </w:t>
      </w:r>
      <w:r>
        <w:rPr>
          <w:spacing w:val="-2"/>
        </w:rPr>
        <w:t>обучающихся:</w:t>
      </w:r>
    </w:p>
    <w:p>
      <w:pPr>
        <w:pStyle w:val="BodyText"/>
        <w:spacing w:before="52"/>
        <w:ind w:left="1485" w:firstLine="0"/>
      </w:pPr>
      <w:r>
        <w:rPr/>
        <w:t>знакомство</w:t>
      </w:r>
      <w:r>
        <w:rPr>
          <w:spacing w:val="31"/>
        </w:rPr>
        <w:t> </w:t>
      </w:r>
      <w:r>
        <w:rPr/>
        <w:t>с</w:t>
      </w:r>
      <w:r>
        <w:rPr>
          <w:spacing w:val="16"/>
        </w:rPr>
        <w:t> </w:t>
      </w:r>
      <w:r>
        <w:rPr/>
        <w:t>шедеврами</w:t>
      </w:r>
      <w:r>
        <w:rPr>
          <w:spacing w:val="16"/>
        </w:rPr>
        <w:t> </w:t>
      </w:r>
      <w:r>
        <w:rPr/>
        <w:t>русской</w:t>
      </w:r>
      <w:r>
        <w:rPr>
          <w:spacing w:val="29"/>
        </w:rPr>
        <w:t> </w:t>
      </w:r>
      <w:r>
        <w:rPr/>
        <w:t>балетной</w:t>
      </w:r>
      <w:r>
        <w:rPr>
          <w:spacing w:val="16"/>
        </w:rPr>
        <w:t> </w:t>
      </w:r>
      <w:r>
        <w:rPr>
          <w:spacing w:val="-2"/>
        </w:rPr>
        <w:t>музыки;</w:t>
      </w:r>
    </w:p>
    <w:p>
      <w:pPr>
        <w:spacing w:after="0"/>
        <w:sectPr>
          <w:pgSz w:w="11910" w:h="16850"/>
          <w:pgMar w:header="0" w:footer="922" w:top="1060" w:bottom="1180" w:left="920" w:right="160"/>
        </w:sectPr>
      </w:pPr>
    </w:p>
    <w:p>
      <w:pPr>
        <w:pStyle w:val="BodyText"/>
        <w:spacing w:line="292" w:lineRule="auto" w:before="66"/>
        <w:ind w:right="734"/>
      </w:pPr>
      <w:r>
        <w:rPr/>
        <w:t>поиск информации о постановках балетных спектаклей, гастролях российских балетных трупп за рубежом;</w:t>
      </w:r>
    </w:p>
    <w:p>
      <w:pPr>
        <w:pStyle w:val="BodyText"/>
        <w:spacing w:line="288" w:lineRule="auto"/>
        <w:ind w:left="1485" w:right="2064" w:firstLine="0"/>
      </w:pPr>
      <w:r>
        <w:rPr/>
        <w:t>посещение балетного спектакля (просмотр в видеозаписи); характеристика</w:t>
      </w:r>
      <w:r>
        <w:rPr>
          <w:spacing w:val="26"/>
        </w:rPr>
        <w:t> </w:t>
      </w:r>
      <w:r>
        <w:rPr/>
        <w:t>отдельных</w:t>
      </w:r>
      <w:r>
        <w:rPr>
          <w:spacing w:val="25"/>
        </w:rPr>
        <w:t> </w:t>
      </w:r>
      <w:r>
        <w:rPr/>
        <w:t>музыкальных</w:t>
      </w:r>
      <w:r>
        <w:rPr>
          <w:spacing w:val="19"/>
        </w:rPr>
        <w:t> </w:t>
      </w:r>
      <w:r>
        <w:rPr/>
        <w:t>номеров</w:t>
      </w:r>
      <w:r>
        <w:rPr>
          <w:spacing w:val="23"/>
        </w:rPr>
        <w:t> </w:t>
      </w:r>
      <w:r>
        <w:rPr/>
        <w:t>и</w:t>
      </w:r>
      <w:r>
        <w:rPr>
          <w:spacing w:val="34"/>
        </w:rPr>
        <w:t> </w:t>
      </w:r>
      <w:r>
        <w:rPr/>
        <w:t>спектакля</w:t>
      </w:r>
      <w:r>
        <w:rPr>
          <w:spacing w:val="18"/>
        </w:rPr>
        <w:t> </w:t>
      </w:r>
      <w:r>
        <w:rPr/>
        <w:t>в</w:t>
      </w:r>
      <w:r>
        <w:rPr>
          <w:spacing w:val="21"/>
        </w:rPr>
        <w:t> </w:t>
      </w:r>
      <w:r>
        <w:rPr>
          <w:spacing w:val="-2"/>
        </w:rPr>
        <w:t>целом;</w:t>
      </w:r>
    </w:p>
    <w:p>
      <w:pPr>
        <w:pStyle w:val="BodyText"/>
        <w:spacing w:line="288" w:lineRule="auto"/>
        <w:ind w:right="718"/>
      </w:pPr>
      <w:r>
        <w:rPr/>
        <w:t>вариативно:</w:t>
      </w:r>
      <w:r>
        <w:rPr>
          <w:spacing w:val="40"/>
        </w:rPr>
        <w:t> </w:t>
      </w:r>
      <w:r>
        <w:rPr/>
        <w:t>исследовательские</w:t>
      </w:r>
      <w:r>
        <w:rPr>
          <w:spacing w:val="40"/>
        </w:rPr>
        <w:t> </w:t>
      </w:r>
      <w:r>
        <w:rPr/>
        <w:t>проекты,</w:t>
      </w:r>
      <w:r>
        <w:rPr>
          <w:spacing w:val="40"/>
        </w:rPr>
        <w:t> </w:t>
      </w:r>
      <w:r>
        <w:rPr/>
        <w:t>посвященные</w:t>
      </w:r>
      <w:r>
        <w:rPr>
          <w:spacing w:val="40"/>
        </w:rPr>
        <w:t> </w:t>
      </w:r>
      <w:r>
        <w:rPr/>
        <w:t>истории</w:t>
      </w:r>
      <w:r>
        <w:rPr>
          <w:spacing w:val="40"/>
        </w:rPr>
        <w:t> </w:t>
      </w:r>
      <w:r>
        <w:rPr/>
        <w:t>создания</w:t>
      </w:r>
      <w:r>
        <w:rPr>
          <w:spacing w:val="40"/>
        </w:rPr>
        <w:t> </w:t>
      </w:r>
      <w:r>
        <w:rPr/>
        <w:t>знаменитых</w:t>
      </w:r>
      <w:r>
        <w:rPr>
          <w:spacing w:val="40"/>
        </w:rPr>
        <w:t> </w:t>
      </w:r>
      <w:r>
        <w:rPr/>
        <w:t>балетов,</w:t>
      </w:r>
      <w:r>
        <w:rPr>
          <w:spacing w:val="40"/>
        </w:rPr>
        <w:t> </w:t>
      </w:r>
      <w:r>
        <w:rPr/>
        <w:t>творческой</w:t>
      </w:r>
      <w:r>
        <w:rPr>
          <w:spacing w:val="40"/>
        </w:rPr>
        <w:t> </w:t>
      </w:r>
      <w:r>
        <w:rPr/>
        <w:t>биографии</w:t>
      </w:r>
      <w:r>
        <w:rPr>
          <w:spacing w:val="40"/>
        </w:rPr>
        <w:t> </w:t>
      </w:r>
      <w:r>
        <w:rPr/>
        <w:t>балерин,</w:t>
      </w:r>
      <w:r>
        <w:rPr>
          <w:spacing w:val="40"/>
        </w:rPr>
        <w:t> </w:t>
      </w:r>
      <w:r>
        <w:rPr/>
        <w:t>танцовщиков,</w:t>
      </w:r>
      <w:r>
        <w:rPr>
          <w:spacing w:val="40"/>
        </w:rPr>
        <w:t> </w:t>
      </w:r>
      <w:r>
        <w:rPr/>
        <w:t>балетмейстеров;</w:t>
      </w:r>
    </w:p>
    <w:p>
      <w:pPr>
        <w:pStyle w:val="BodyText"/>
        <w:spacing w:line="288" w:lineRule="auto"/>
        <w:ind w:right="707"/>
      </w:pPr>
      <w:r>
        <w:rPr/>
        <w:t>съемки любительского фильма (в технике теневого, кукольного театра, мультипликации)</w:t>
      </w:r>
      <w:r>
        <w:rPr>
          <w:spacing w:val="40"/>
        </w:rPr>
        <w:t> </w:t>
      </w:r>
      <w:r>
        <w:rPr/>
        <w:t>на</w:t>
      </w:r>
      <w:r>
        <w:rPr>
          <w:spacing w:val="40"/>
        </w:rPr>
        <w:t> </w:t>
      </w:r>
      <w:r>
        <w:rPr/>
        <w:t>музыку</w:t>
      </w:r>
      <w:r>
        <w:rPr>
          <w:spacing w:val="40"/>
        </w:rPr>
        <w:t> </w:t>
      </w:r>
      <w:r>
        <w:rPr/>
        <w:t>какого-либо</w:t>
      </w:r>
      <w:r>
        <w:rPr>
          <w:spacing w:val="40"/>
        </w:rPr>
        <w:t> </w:t>
      </w:r>
      <w:r>
        <w:rPr/>
        <w:t>балета</w:t>
      </w:r>
      <w:r>
        <w:rPr>
          <w:spacing w:val="40"/>
        </w:rPr>
        <w:t> </w:t>
      </w:r>
      <w:r>
        <w:rPr/>
        <w:t>(фрагменты).</w:t>
      </w:r>
    </w:p>
    <w:p>
      <w:pPr>
        <w:pStyle w:val="BodyText"/>
        <w:spacing w:line="263" w:lineRule="exact"/>
        <w:ind w:left="1485" w:firstLine="0"/>
      </w:pPr>
      <w:r>
        <w:rPr/>
        <w:t>Русская</w:t>
      </w:r>
      <w:r>
        <w:rPr>
          <w:spacing w:val="28"/>
        </w:rPr>
        <w:t> </w:t>
      </w:r>
      <w:r>
        <w:rPr/>
        <w:t>исполнительская</w:t>
      </w:r>
      <w:r>
        <w:rPr>
          <w:spacing w:val="35"/>
        </w:rPr>
        <w:t> </w:t>
      </w:r>
      <w:r>
        <w:rPr>
          <w:spacing w:val="-2"/>
        </w:rPr>
        <w:t>школа.</w:t>
      </w:r>
    </w:p>
    <w:p>
      <w:pPr>
        <w:pStyle w:val="BodyText"/>
        <w:spacing w:line="288" w:lineRule="auto" w:before="38"/>
        <w:ind w:right="680"/>
      </w:pPr>
      <w:r>
        <w:rPr/>
        <w:t>Содержание:</w:t>
      </w:r>
      <w:r>
        <w:rPr>
          <w:spacing w:val="40"/>
        </w:rPr>
        <w:t> </w:t>
      </w:r>
      <w:r>
        <w:rPr/>
        <w:t>творчество</w:t>
      </w:r>
      <w:r>
        <w:rPr>
          <w:spacing w:val="40"/>
        </w:rPr>
        <w:t> </w:t>
      </w:r>
      <w:r>
        <w:rPr/>
        <w:t>выдающихся</w:t>
      </w:r>
      <w:r>
        <w:rPr>
          <w:spacing w:val="40"/>
        </w:rPr>
        <w:t> </w:t>
      </w:r>
      <w:r>
        <w:rPr/>
        <w:t>отечественных</w:t>
      </w:r>
      <w:r>
        <w:rPr>
          <w:spacing w:val="40"/>
        </w:rPr>
        <w:t> </w:t>
      </w:r>
      <w:r>
        <w:rPr/>
        <w:t>исполнителей</w:t>
      </w:r>
      <w:r>
        <w:rPr>
          <w:spacing w:val="40"/>
        </w:rPr>
        <w:t> </w:t>
      </w:r>
      <w:r>
        <w:rPr/>
        <w:t>(</w:t>
      </w:r>
      <w:r>
        <w:rPr>
          <w:spacing w:val="-15"/>
        </w:rPr>
        <w:t> </w:t>
      </w:r>
      <w:r>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w:t>
      </w:r>
      <w:r>
        <w:rPr>
          <w:spacing w:val="-2"/>
        </w:rPr>
        <w:t>Чайковского.</w:t>
      </w:r>
    </w:p>
    <w:p>
      <w:pPr>
        <w:pStyle w:val="BodyText"/>
        <w:spacing w:before="6"/>
        <w:ind w:left="1485" w:firstLine="0"/>
      </w:pPr>
      <w:r>
        <w:rPr/>
        <w:t>Виды</w:t>
      </w:r>
      <w:r>
        <w:rPr>
          <w:spacing w:val="21"/>
        </w:rPr>
        <w:t> </w:t>
      </w:r>
      <w:r>
        <w:rPr/>
        <w:t>деятельности</w:t>
      </w:r>
      <w:r>
        <w:rPr>
          <w:spacing w:val="29"/>
        </w:rPr>
        <w:t> </w:t>
      </w:r>
      <w:r>
        <w:rPr>
          <w:spacing w:val="-2"/>
        </w:rPr>
        <w:t>обучающихся:</w:t>
      </w:r>
    </w:p>
    <w:p>
      <w:pPr>
        <w:pStyle w:val="BodyText"/>
        <w:spacing w:line="285" w:lineRule="auto" w:before="50"/>
        <w:ind w:right="738"/>
      </w:pPr>
      <w:r>
        <w:rPr/>
        <w:t>слушание одних и тех же произведений в исполнении разных музыкантов, оценка особенностей интерпретации;</w:t>
      </w:r>
    </w:p>
    <w:p>
      <w:pPr>
        <w:pStyle w:val="BodyText"/>
        <w:spacing w:line="285" w:lineRule="auto" w:before="4"/>
        <w:ind w:left="1485" w:right="1884" w:firstLine="0"/>
      </w:pPr>
      <w:r>
        <w:rPr/>
        <w:t>создание домашней фоно- и видеотеки из понравившихся произведений; дискуссия</w:t>
      </w:r>
      <w:r>
        <w:rPr>
          <w:spacing w:val="40"/>
        </w:rPr>
        <w:t> </w:t>
      </w:r>
      <w:r>
        <w:rPr/>
        <w:t>на тему</w:t>
      </w:r>
      <w:r>
        <w:rPr>
          <w:spacing w:val="40"/>
        </w:rPr>
        <w:t> </w:t>
      </w:r>
      <w:r>
        <w:rPr/>
        <w:t>«Исполнитель</w:t>
      </w:r>
      <w:r>
        <w:rPr>
          <w:spacing w:val="40"/>
        </w:rPr>
        <w:t> </w:t>
      </w:r>
      <w:r>
        <w:rPr/>
        <w:t>–</w:t>
      </w:r>
      <w:r>
        <w:rPr>
          <w:spacing w:val="40"/>
        </w:rPr>
        <w:t> </w:t>
      </w:r>
      <w:r>
        <w:rPr/>
        <w:t>соавтор композитора»;</w:t>
      </w:r>
    </w:p>
    <w:p>
      <w:pPr>
        <w:pStyle w:val="BodyText"/>
        <w:spacing w:line="288" w:lineRule="auto" w:before="2"/>
        <w:ind w:right="737"/>
      </w:pPr>
      <w:r>
        <w:rPr/>
        <w:t>вариативно: исследовательские проекты, посвященные биографиям известных отечественных исполнителей классической музыки.</w:t>
      </w:r>
    </w:p>
    <w:p>
      <w:pPr>
        <w:pStyle w:val="BodyText"/>
        <w:spacing w:before="1"/>
        <w:ind w:left="1485" w:firstLine="0"/>
      </w:pPr>
      <w:r>
        <w:rPr/>
        <w:t>Русская</w:t>
      </w:r>
      <w:r>
        <w:rPr>
          <w:spacing w:val="17"/>
        </w:rPr>
        <w:t> </w:t>
      </w:r>
      <w:r>
        <w:rPr/>
        <w:t>музыка</w:t>
      </w:r>
      <w:r>
        <w:rPr>
          <w:spacing w:val="14"/>
        </w:rPr>
        <w:t> </w:t>
      </w:r>
      <w:r>
        <w:rPr/>
        <w:t>–</w:t>
      </w:r>
      <w:r>
        <w:rPr>
          <w:spacing w:val="15"/>
        </w:rPr>
        <w:t> </w:t>
      </w:r>
      <w:r>
        <w:rPr/>
        <w:t>взгляд</w:t>
      </w:r>
      <w:r>
        <w:rPr>
          <w:spacing w:val="10"/>
        </w:rPr>
        <w:t> </w:t>
      </w:r>
      <w:r>
        <w:rPr/>
        <w:t>в</w:t>
      </w:r>
      <w:r>
        <w:rPr>
          <w:spacing w:val="14"/>
        </w:rPr>
        <w:t> </w:t>
      </w:r>
      <w:r>
        <w:rPr>
          <w:spacing w:val="-2"/>
        </w:rPr>
        <w:t>будущее.</w:t>
      </w:r>
    </w:p>
    <w:p>
      <w:pPr>
        <w:pStyle w:val="BodyText"/>
        <w:spacing w:line="285" w:lineRule="auto" w:before="50"/>
        <w:ind w:right="736"/>
      </w:pPr>
      <w:r>
        <w:rPr/>
        <w:t>Содержание:</w:t>
      </w:r>
      <w:r>
        <w:rPr>
          <w:spacing w:val="40"/>
        </w:rPr>
        <w:t> </w:t>
      </w:r>
      <w:r>
        <w:rPr/>
        <w:t>идея</w:t>
      </w:r>
      <w:r>
        <w:rPr>
          <w:spacing w:val="40"/>
        </w:rPr>
        <w:t> </w:t>
      </w:r>
      <w:r>
        <w:rPr/>
        <w:t>светомузыки.</w:t>
      </w:r>
      <w:r>
        <w:rPr>
          <w:spacing w:val="40"/>
        </w:rPr>
        <w:t> </w:t>
      </w:r>
      <w:r>
        <w:rPr/>
        <w:t>Мистерии</w:t>
      </w:r>
      <w:r>
        <w:rPr>
          <w:spacing w:val="40"/>
        </w:rPr>
        <w:t> </w:t>
      </w:r>
      <w:r>
        <w:rPr/>
        <w:t>А.Н.</w:t>
      </w:r>
      <w:r>
        <w:rPr>
          <w:spacing w:val="40"/>
        </w:rPr>
        <w:t> </w:t>
      </w:r>
      <w:r>
        <w:rPr/>
        <w:t>Скрябина.</w:t>
      </w:r>
      <w:r>
        <w:rPr>
          <w:spacing w:val="40"/>
        </w:rPr>
        <w:t> </w:t>
      </w:r>
      <w:r>
        <w:rPr/>
        <w:t>Терменвокс,</w:t>
      </w:r>
      <w:r>
        <w:rPr>
          <w:spacing w:val="40"/>
        </w:rPr>
        <w:t> </w:t>
      </w:r>
      <w:r>
        <w:rPr/>
        <w:t>синтезатор Е. Мурзина, электронная музыка (на примере творчества А.Г. Шнитке, Э.Н. Артемьева и других композиторов).</w:t>
      </w:r>
    </w:p>
    <w:p>
      <w:pPr>
        <w:pStyle w:val="BodyText"/>
        <w:spacing w:before="7"/>
        <w:ind w:left="1485" w:firstLine="0"/>
      </w:pPr>
      <w:r>
        <w:rPr/>
        <w:t>Виды</w:t>
      </w:r>
      <w:r>
        <w:rPr>
          <w:spacing w:val="21"/>
        </w:rPr>
        <w:t> </w:t>
      </w:r>
      <w:r>
        <w:rPr/>
        <w:t>деятельности</w:t>
      </w:r>
      <w:r>
        <w:rPr>
          <w:spacing w:val="29"/>
        </w:rPr>
        <w:t> </w:t>
      </w:r>
      <w:r>
        <w:rPr>
          <w:spacing w:val="-2"/>
        </w:rPr>
        <w:t>обучающихся:</w:t>
      </w:r>
    </w:p>
    <w:p>
      <w:pPr>
        <w:pStyle w:val="BodyText"/>
        <w:spacing w:line="290" w:lineRule="auto" w:before="52"/>
        <w:ind w:right="688"/>
      </w:pPr>
      <w:r>
        <w:rPr/>
        <w:t>знакомство с музыкой отечественных композиторов XX века, эстетическими и технологическими</w:t>
      </w:r>
      <w:r>
        <w:rPr>
          <w:spacing w:val="40"/>
        </w:rPr>
        <w:t> </w:t>
      </w:r>
      <w:r>
        <w:rPr/>
        <w:t>идеями</w:t>
      </w:r>
      <w:r>
        <w:rPr>
          <w:spacing w:val="40"/>
        </w:rPr>
        <w:t> </w:t>
      </w:r>
      <w:r>
        <w:rPr/>
        <w:t>по</w:t>
      </w:r>
      <w:r>
        <w:rPr>
          <w:spacing w:val="40"/>
        </w:rPr>
        <w:t> </w:t>
      </w:r>
      <w:r>
        <w:rPr/>
        <w:t>расширению</w:t>
      </w:r>
      <w:r>
        <w:rPr>
          <w:spacing w:val="40"/>
        </w:rPr>
        <w:t> </w:t>
      </w:r>
      <w:r>
        <w:rPr/>
        <w:t>возможностей</w:t>
      </w:r>
      <w:r>
        <w:rPr>
          <w:spacing w:val="40"/>
        </w:rPr>
        <w:t> </w:t>
      </w:r>
      <w:r>
        <w:rPr/>
        <w:t>и</w:t>
      </w:r>
      <w:r>
        <w:rPr>
          <w:spacing w:val="40"/>
        </w:rPr>
        <w:t> </w:t>
      </w:r>
      <w:r>
        <w:rPr/>
        <w:t>средств</w:t>
      </w:r>
      <w:r>
        <w:rPr>
          <w:spacing w:val="40"/>
        </w:rPr>
        <w:t> </w:t>
      </w:r>
      <w:r>
        <w:rPr/>
        <w:t>музыкального </w:t>
      </w:r>
      <w:r>
        <w:rPr>
          <w:spacing w:val="-2"/>
        </w:rPr>
        <w:t>искусства;</w:t>
      </w:r>
    </w:p>
    <w:p>
      <w:pPr>
        <w:pStyle w:val="BodyText"/>
        <w:spacing w:line="285" w:lineRule="auto"/>
        <w:ind w:right="748"/>
      </w:pPr>
      <w:r>
        <w:rPr/>
        <w:t>слушание</w:t>
      </w:r>
      <w:r>
        <w:rPr>
          <w:spacing w:val="26"/>
        </w:rPr>
        <w:t> </w:t>
      </w:r>
      <w:r>
        <w:rPr/>
        <w:t>образцов</w:t>
      </w:r>
      <w:r>
        <w:rPr>
          <w:spacing w:val="28"/>
        </w:rPr>
        <w:t> </w:t>
      </w:r>
      <w:r>
        <w:rPr/>
        <w:t>электронной</w:t>
      </w:r>
      <w:r>
        <w:rPr>
          <w:spacing w:val="26"/>
        </w:rPr>
        <w:t> </w:t>
      </w:r>
      <w:r>
        <w:rPr/>
        <w:t>музыки,</w:t>
      </w:r>
      <w:r>
        <w:rPr>
          <w:spacing w:val="23"/>
        </w:rPr>
        <w:t> </w:t>
      </w:r>
      <w:r>
        <w:rPr/>
        <w:t>дискуссия</w:t>
      </w:r>
      <w:r>
        <w:rPr>
          <w:spacing w:val="32"/>
        </w:rPr>
        <w:t> </w:t>
      </w:r>
      <w:r>
        <w:rPr/>
        <w:t>о значении</w:t>
      </w:r>
      <w:r>
        <w:rPr>
          <w:spacing w:val="23"/>
        </w:rPr>
        <w:t> </w:t>
      </w:r>
      <w:r>
        <w:rPr/>
        <w:t>технических</w:t>
      </w:r>
      <w:r>
        <w:rPr>
          <w:spacing w:val="32"/>
        </w:rPr>
        <w:t> </w:t>
      </w:r>
      <w:r>
        <w:rPr/>
        <w:t>средств в создании современной музыки;</w:t>
      </w:r>
    </w:p>
    <w:p>
      <w:pPr>
        <w:pStyle w:val="BodyText"/>
        <w:spacing w:line="288" w:lineRule="auto" w:before="2"/>
        <w:ind w:right="736"/>
      </w:pPr>
      <w:r>
        <w:rPr/>
        <w:t>вариативно: исследовательские проекты, посвященные развитию музыкальной электроники в России;</w:t>
      </w:r>
    </w:p>
    <w:p>
      <w:pPr>
        <w:pStyle w:val="BodyText"/>
        <w:spacing w:line="288" w:lineRule="auto"/>
        <w:ind w:right="722"/>
      </w:pPr>
      <w:r>
        <w:rPr/>
        <w:t>импровизация, сочинение музыки с помощью цифровых устройств, программных продуктов и электронных гаджетов.</w:t>
      </w:r>
    </w:p>
    <w:p>
      <w:pPr>
        <w:pStyle w:val="BodyText"/>
        <w:spacing w:line="288" w:lineRule="auto"/>
        <w:ind w:left="1485" w:right="4423" w:firstLine="0"/>
      </w:pPr>
      <w:r>
        <w:rPr/>
        <w:t>Модуль № 4 «Жанры музыкального искусства». Камерная музыка.</w:t>
      </w:r>
    </w:p>
    <w:p>
      <w:pPr>
        <w:pStyle w:val="BodyText"/>
        <w:spacing w:line="290" w:lineRule="auto"/>
        <w:ind w:right="684"/>
      </w:pPr>
      <w:r>
        <w:rPr/>
        <w:t>Содержание: жанры камерной вокальной музыки (песня, романс, вокализ). Инструментальная миниатюра (вальс, ноктюрн, прелюдия, каприс). Одночастная,</w:t>
      </w:r>
      <w:r>
        <w:rPr>
          <w:spacing w:val="40"/>
        </w:rPr>
        <w:t> </w:t>
      </w:r>
      <w:r>
        <w:rPr/>
        <w:t>двухчастная,</w:t>
      </w:r>
      <w:r>
        <w:rPr>
          <w:spacing w:val="40"/>
        </w:rPr>
        <w:t> </w:t>
      </w:r>
      <w:r>
        <w:rPr/>
        <w:t>трехчастная</w:t>
      </w:r>
      <w:r>
        <w:rPr>
          <w:spacing w:val="40"/>
        </w:rPr>
        <w:t> </w:t>
      </w:r>
      <w:r>
        <w:rPr/>
        <w:t>репризная</w:t>
      </w:r>
      <w:r>
        <w:rPr>
          <w:spacing w:val="40"/>
        </w:rPr>
        <w:t> </w:t>
      </w:r>
      <w:r>
        <w:rPr/>
        <w:t>форма. Куплетная</w:t>
      </w:r>
      <w:r>
        <w:rPr>
          <w:spacing w:val="40"/>
        </w:rPr>
        <w:t> </w:t>
      </w:r>
      <w:r>
        <w:rPr/>
        <w:t>форма.</w:t>
      </w:r>
    </w:p>
    <w:p>
      <w:pPr>
        <w:pStyle w:val="BodyText"/>
        <w:spacing w:line="262" w:lineRule="exact"/>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42"/>
        <w:ind w:right="727"/>
      </w:pPr>
      <w:r>
        <w:rPr/>
        <w:t>слушание музыкальных произведений изучаемых жанров, (зарубежных и русских композиторов),</w:t>
      </w:r>
      <w:r>
        <w:rPr>
          <w:spacing w:val="40"/>
        </w:rPr>
        <w:t> </w:t>
      </w:r>
      <w:r>
        <w:rPr/>
        <w:t>анализ</w:t>
      </w:r>
      <w:r>
        <w:rPr>
          <w:spacing w:val="40"/>
        </w:rPr>
        <w:t> </w:t>
      </w:r>
      <w:r>
        <w:rPr/>
        <w:t>выразительных</w:t>
      </w:r>
      <w:r>
        <w:rPr>
          <w:spacing w:val="40"/>
        </w:rPr>
        <w:t> </w:t>
      </w:r>
      <w:r>
        <w:rPr/>
        <w:t>средств,</w:t>
      </w:r>
      <w:r>
        <w:rPr>
          <w:spacing w:val="40"/>
        </w:rPr>
        <w:t> </w:t>
      </w:r>
      <w:r>
        <w:rPr/>
        <w:t>характеристика</w:t>
      </w:r>
      <w:r>
        <w:rPr>
          <w:spacing w:val="40"/>
        </w:rPr>
        <w:t> </w:t>
      </w:r>
      <w:r>
        <w:rPr/>
        <w:t>музыкального</w:t>
      </w:r>
      <w:r>
        <w:rPr>
          <w:spacing w:val="40"/>
        </w:rPr>
        <w:t> </w:t>
      </w:r>
      <w:r>
        <w:rPr/>
        <w:t>образа;</w:t>
      </w:r>
    </w:p>
    <w:p>
      <w:pPr>
        <w:pStyle w:val="BodyText"/>
        <w:spacing w:line="261" w:lineRule="exact"/>
        <w:ind w:left="1485" w:firstLine="0"/>
      </w:pPr>
      <w:r>
        <w:rPr/>
        <w:t>определение</w:t>
      </w:r>
      <w:r>
        <w:rPr>
          <w:spacing w:val="49"/>
        </w:rPr>
        <w:t> </w:t>
      </w:r>
      <w:r>
        <w:rPr/>
        <w:t>на</w:t>
      </w:r>
      <w:r>
        <w:rPr>
          <w:spacing w:val="54"/>
        </w:rPr>
        <w:t> </w:t>
      </w:r>
      <w:r>
        <w:rPr/>
        <w:t>слух</w:t>
      </w:r>
      <w:r>
        <w:rPr>
          <w:spacing w:val="50"/>
        </w:rPr>
        <w:t> </w:t>
      </w:r>
      <w:r>
        <w:rPr/>
        <w:t>музыкальной</w:t>
      </w:r>
      <w:r>
        <w:rPr>
          <w:spacing w:val="62"/>
        </w:rPr>
        <w:t> </w:t>
      </w:r>
      <w:r>
        <w:rPr/>
        <w:t>формы</w:t>
      </w:r>
      <w:r>
        <w:rPr>
          <w:spacing w:val="50"/>
        </w:rPr>
        <w:t> </w:t>
      </w:r>
      <w:r>
        <w:rPr/>
        <w:t>и</w:t>
      </w:r>
      <w:r>
        <w:rPr>
          <w:spacing w:val="65"/>
        </w:rPr>
        <w:t> </w:t>
      </w:r>
      <w:r>
        <w:rPr/>
        <w:t>составление</w:t>
      </w:r>
      <w:r>
        <w:rPr>
          <w:spacing w:val="58"/>
        </w:rPr>
        <w:t> </w:t>
      </w:r>
      <w:r>
        <w:rPr/>
        <w:t>ее</w:t>
      </w:r>
      <w:r>
        <w:rPr>
          <w:spacing w:val="48"/>
        </w:rPr>
        <w:t> </w:t>
      </w:r>
      <w:r>
        <w:rPr/>
        <w:t>буквенной</w:t>
      </w:r>
      <w:r>
        <w:rPr>
          <w:spacing w:val="57"/>
        </w:rPr>
        <w:t> </w:t>
      </w:r>
      <w:r>
        <w:rPr>
          <w:spacing w:val="-2"/>
        </w:rPr>
        <w:t>наглядной</w:t>
      </w:r>
    </w:p>
    <w:p>
      <w:pPr>
        <w:pStyle w:val="BodyText"/>
        <w:spacing w:before="53"/>
        <w:ind w:firstLine="0"/>
        <w:jc w:val="left"/>
      </w:pPr>
      <w:r>
        <w:rPr>
          <w:spacing w:val="-2"/>
        </w:rPr>
        <w:t>схемы;</w:t>
      </w:r>
    </w:p>
    <w:p>
      <w:pPr>
        <w:pStyle w:val="BodyText"/>
        <w:spacing w:before="54"/>
        <w:ind w:left="1485" w:firstLine="0"/>
        <w:jc w:val="left"/>
      </w:pPr>
      <w:r>
        <w:rPr/>
        <w:t>разучивание</w:t>
      </w:r>
      <w:r>
        <w:rPr>
          <w:spacing w:val="24"/>
        </w:rPr>
        <w:t> </w:t>
      </w:r>
      <w:r>
        <w:rPr/>
        <w:t>и</w:t>
      </w:r>
      <w:r>
        <w:rPr>
          <w:spacing w:val="31"/>
        </w:rPr>
        <w:t> </w:t>
      </w:r>
      <w:r>
        <w:rPr/>
        <w:t>исполнение</w:t>
      </w:r>
      <w:r>
        <w:rPr>
          <w:spacing w:val="30"/>
        </w:rPr>
        <w:t> </w:t>
      </w:r>
      <w:r>
        <w:rPr/>
        <w:t>произведений</w:t>
      </w:r>
      <w:r>
        <w:rPr>
          <w:spacing w:val="31"/>
        </w:rPr>
        <w:t> </w:t>
      </w:r>
      <w:r>
        <w:rPr/>
        <w:t>вокальных</w:t>
      </w:r>
      <w:r>
        <w:rPr>
          <w:spacing w:val="26"/>
        </w:rPr>
        <w:t> </w:t>
      </w:r>
      <w:r>
        <w:rPr/>
        <w:t>и</w:t>
      </w:r>
      <w:r>
        <w:rPr>
          <w:spacing w:val="35"/>
        </w:rPr>
        <w:t> </w:t>
      </w:r>
      <w:r>
        <w:rPr/>
        <w:t>инструментальных</w:t>
      </w:r>
      <w:r>
        <w:rPr>
          <w:spacing w:val="29"/>
        </w:rPr>
        <w:t> </w:t>
      </w:r>
      <w:r>
        <w:rPr>
          <w:spacing w:val="-2"/>
        </w:rPr>
        <w:t>жанров;</w:t>
      </w:r>
    </w:p>
    <w:p>
      <w:pPr>
        <w:spacing w:after="0"/>
        <w:jc w:val="left"/>
        <w:sectPr>
          <w:pgSz w:w="11910" w:h="16850"/>
          <w:pgMar w:header="0" w:footer="922" w:top="1060" w:bottom="1180" w:left="920" w:right="160"/>
        </w:sectPr>
      </w:pPr>
    </w:p>
    <w:p>
      <w:pPr>
        <w:pStyle w:val="BodyText"/>
        <w:spacing w:line="292" w:lineRule="auto" w:before="66"/>
        <w:ind w:right="744"/>
      </w:pPr>
      <w:r>
        <w:rPr/>
        <w:t>вариативно:</w:t>
      </w:r>
      <w:r>
        <w:rPr>
          <w:spacing w:val="40"/>
        </w:rPr>
        <w:t> </w:t>
      </w:r>
      <w:r>
        <w:rPr/>
        <w:t>импровизация,</w:t>
      </w:r>
      <w:r>
        <w:rPr>
          <w:spacing w:val="40"/>
        </w:rPr>
        <w:t> </w:t>
      </w:r>
      <w:r>
        <w:rPr/>
        <w:t>сочинение</w:t>
      </w:r>
      <w:r>
        <w:rPr>
          <w:spacing w:val="40"/>
        </w:rPr>
        <w:t> </w:t>
      </w:r>
      <w:r>
        <w:rPr/>
        <w:t>кратких</w:t>
      </w:r>
      <w:r>
        <w:rPr>
          <w:spacing w:val="40"/>
        </w:rPr>
        <w:t> </w:t>
      </w:r>
      <w:r>
        <w:rPr/>
        <w:t>фрагментов</w:t>
      </w:r>
      <w:r>
        <w:rPr>
          <w:spacing w:val="40"/>
        </w:rPr>
        <w:t> </w:t>
      </w:r>
      <w:r>
        <w:rPr/>
        <w:t>с</w:t>
      </w:r>
      <w:r>
        <w:rPr>
          <w:spacing w:val="40"/>
        </w:rPr>
        <w:t> </w:t>
      </w:r>
      <w:r>
        <w:rPr/>
        <w:t>соблюдением</w:t>
      </w:r>
      <w:r>
        <w:rPr>
          <w:spacing w:val="40"/>
        </w:rPr>
        <w:t> </w:t>
      </w:r>
      <w:r>
        <w:rPr/>
        <w:t>основных</w:t>
      </w:r>
      <w:r>
        <w:rPr>
          <w:spacing w:val="37"/>
        </w:rPr>
        <w:t> </w:t>
      </w:r>
      <w:r>
        <w:rPr/>
        <w:t>признаков</w:t>
      </w:r>
      <w:r>
        <w:rPr>
          <w:spacing w:val="40"/>
        </w:rPr>
        <w:t> </w:t>
      </w:r>
      <w:r>
        <w:rPr/>
        <w:t>жанра</w:t>
      </w:r>
      <w:r>
        <w:rPr>
          <w:spacing w:val="40"/>
        </w:rPr>
        <w:t> </w:t>
      </w:r>
      <w:r>
        <w:rPr/>
        <w:t>(вокализ</w:t>
      </w:r>
      <w:r>
        <w:rPr>
          <w:spacing w:val="39"/>
        </w:rPr>
        <w:t> </w:t>
      </w:r>
      <w:r>
        <w:rPr/>
        <w:t>пение</w:t>
      </w:r>
      <w:r>
        <w:rPr>
          <w:spacing w:val="32"/>
        </w:rPr>
        <w:t> </w:t>
      </w:r>
      <w:r>
        <w:rPr/>
        <w:t>без</w:t>
      </w:r>
      <w:r>
        <w:rPr>
          <w:spacing w:val="40"/>
        </w:rPr>
        <w:t> </w:t>
      </w:r>
      <w:r>
        <w:rPr/>
        <w:t>слов,</w:t>
      </w:r>
      <w:r>
        <w:rPr>
          <w:spacing w:val="35"/>
        </w:rPr>
        <w:t> </w:t>
      </w:r>
      <w:r>
        <w:rPr/>
        <w:t>вальс</w:t>
      </w:r>
      <w:r>
        <w:rPr>
          <w:spacing w:val="40"/>
        </w:rPr>
        <w:t> </w:t>
      </w:r>
      <w:r>
        <w:rPr/>
        <w:t>–</w:t>
      </w:r>
      <w:r>
        <w:rPr>
          <w:spacing w:val="40"/>
        </w:rPr>
        <w:t> </w:t>
      </w:r>
      <w:r>
        <w:rPr/>
        <w:t>трехдольный</w:t>
      </w:r>
      <w:r>
        <w:rPr>
          <w:spacing w:val="40"/>
        </w:rPr>
        <w:t> </w:t>
      </w:r>
      <w:r>
        <w:rPr/>
        <w:t>метр);</w:t>
      </w:r>
    </w:p>
    <w:p>
      <w:pPr>
        <w:pStyle w:val="BodyText"/>
        <w:ind w:left="1485" w:firstLine="0"/>
      </w:pPr>
      <w:r>
        <w:rPr/>
        <w:t>индивидуальная</w:t>
      </w:r>
      <w:r>
        <w:rPr>
          <w:spacing w:val="24"/>
        </w:rPr>
        <w:t> </w:t>
      </w:r>
      <w:r>
        <w:rPr/>
        <w:t>или</w:t>
      </w:r>
      <w:r>
        <w:rPr>
          <w:spacing w:val="26"/>
        </w:rPr>
        <w:t> </w:t>
      </w:r>
      <w:r>
        <w:rPr/>
        <w:t>коллективная</w:t>
      </w:r>
      <w:r>
        <w:rPr>
          <w:spacing w:val="27"/>
        </w:rPr>
        <w:t> </w:t>
      </w:r>
      <w:r>
        <w:rPr/>
        <w:t>импровизация</w:t>
      </w:r>
      <w:r>
        <w:rPr>
          <w:spacing w:val="24"/>
        </w:rPr>
        <w:t> </w:t>
      </w:r>
      <w:r>
        <w:rPr/>
        <w:t>в</w:t>
      </w:r>
      <w:r>
        <w:rPr>
          <w:spacing w:val="31"/>
        </w:rPr>
        <w:t> </w:t>
      </w:r>
      <w:r>
        <w:rPr/>
        <w:t>заданной</w:t>
      </w:r>
      <w:r>
        <w:rPr>
          <w:spacing w:val="36"/>
        </w:rPr>
        <w:t> </w:t>
      </w:r>
      <w:r>
        <w:rPr>
          <w:spacing w:val="-2"/>
        </w:rPr>
        <w:t>форме;</w:t>
      </w:r>
    </w:p>
    <w:p>
      <w:pPr>
        <w:pStyle w:val="BodyText"/>
        <w:spacing w:line="285" w:lineRule="auto" w:before="43"/>
        <w:ind w:right="729"/>
      </w:pPr>
      <w:r>
        <w:rPr/>
        <w:t>выражение</w:t>
      </w:r>
      <w:r>
        <w:rPr>
          <w:spacing w:val="40"/>
        </w:rPr>
        <w:t> </w:t>
      </w:r>
      <w:r>
        <w:rPr/>
        <w:t>музыкального</w:t>
      </w:r>
      <w:r>
        <w:rPr>
          <w:spacing w:val="40"/>
        </w:rPr>
        <w:t> </w:t>
      </w:r>
      <w:r>
        <w:rPr/>
        <w:t>образа</w:t>
      </w:r>
      <w:r>
        <w:rPr>
          <w:spacing w:val="40"/>
        </w:rPr>
        <w:t> </w:t>
      </w:r>
      <w:r>
        <w:rPr/>
        <w:t>камерной</w:t>
      </w:r>
      <w:r>
        <w:rPr>
          <w:spacing w:val="40"/>
        </w:rPr>
        <w:t> </w:t>
      </w:r>
      <w:r>
        <w:rPr/>
        <w:t>миниатюры</w:t>
      </w:r>
      <w:r>
        <w:rPr>
          <w:spacing w:val="40"/>
        </w:rPr>
        <w:t> </w:t>
      </w:r>
      <w:r>
        <w:rPr/>
        <w:t>через</w:t>
      </w:r>
      <w:r>
        <w:rPr>
          <w:spacing w:val="40"/>
        </w:rPr>
        <w:t> </w:t>
      </w:r>
      <w:r>
        <w:rPr/>
        <w:t>устный</w:t>
      </w:r>
      <w:r>
        <w:rPr>
          <w:spacing w:val="40"/>
        </w:rPr>
        <w:t> </w:t>
      </w:r>
      <w:r>
        <w:rPr/>
        <w:t>или письменный текст, рисунок, пластический этюд.</w:t>
      </w:r>
    </w:p>
    <w:p>
      <w:pPr>
        <w:pStyle w:val="BodyText"/>
        <w:spacing w:before="4"/>
        <w:ind w:left="1485" w:firstLine="0"/>
      </w:pPr>
      <w:r>
        <w:rPr/>
        <w:t>Циклические</w:t>
      </w:r>
      <w:r>
        <w:rPr>
          <w:spacing w:val="15"/>
        </w:rPr>
        <w:t> </w:t>
      </w:r>
      <w:r>
        <w:rPr/>
        <w:t>формы</w:t>
      </w:r>
      <w:r>
        <w:rPr>
          <w:spacing w:val="21"/>
        </w:rPr>
        <w:t> </w:t>
      </w:r>
      <w:r>
        <w:rPr/>
        <w:t>и</w:t>
      </w:r>
      <w:r>
        <w:rPr>
          <w:spacing w:val="19"/>
        </w:rPr>
        <w:t> </w:t>
      </w:r>
      <w:r>
        <w:rPr>
          <w:spacing w:val="-2"/>
        </w:rPr>
        <w:t>жанры.</w:t>
      </w:r>
    </w:p>
    <w:p>
      <w:pPr>
        <w:pStyle w:val="BodyText"/>
        <w:spacing w:line="288" w:lineRule="auto" w:before="50"/>
        <w:ind w:right="683"/>
      </w:pPr>
      <w:r>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pPr>
        <w:pStyle w:val="BodyText"/>
        <w:spacing w:before="1"/>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50"/>
        <w:ind w:right="739"/>
      </w:pPr>
      <w:r>
        <w:rPr/>
        <w:t>знакомство с циклом миниатюр, определение принципа, основного художественного замысла цикла;</w:t>
      </w:r>
    </w:p>
    <w:p>
      <w:pPr>
        <w:pStyle w:val="BodyText"/>
        <w:spacing w:line="292" w:lineRule="auto" w:before="2"/>
        <w:ind w:left="1485" w:right="3386" w:firstLine="0"/>
        <w:jc w:val="left"/>
      </w:pPr>
      <w:r>
        <w:rPr/>
        <w:t>разучивание и исполнение небольшого вокального цикла; знакомство со строением сонатной формы;</w:t>
      </w:r>
    </w:p>
    <w:p>
      <w:pPr>
        <w:pStyle w:val="BodyText"/>
        <w:spacing w:line="288" w:lineRule="auto"/>
        <w:ind w:left="1485" w:right="741" w:firstLine="0"/>
        <w:jc w:val="left"/>
      </w:pPr>
      <w:r>
        <w:rPr/>
        <w:t>определение на</w:t>
      </w:r>
      <w:r>
        <w:rPr>
          <w:spacing w:val="40"/>
        </w:rPr>
        <w:t> </w:t>
      </w:r>
      <w:r>
        <w:rPr/>
        <w:t>слух основных партий-тем в</w:t>
      </w:r>
      <w:r>
        <w:rPr>
          <w:spacing w:val="40"/>
        </w:rPr>
        <w:t> </w:t>
      </w:r>
      <w:r>
        <w:rPr/>
        <w:t>одной из классических сонат; вариативно:</w:t>
      </w:r>
      <w:r>
        <w:rPr>
          <w:spacing w:val="80"/>
        </w:rPr>
        <w:t> </w:t>
      </w:r>
      <w:r>
        <w:rPr/>
        <w:t>посещение</w:t>
      </w:r>
      <w:r>
        <w:rPr>
          <w:spacing w:val="80"/>
        </w:rPr>
        <w:t> </w:t>
      </w:r>
      <w:r>
        <w:rPr/>
        <w:t>концерта</w:t>
      </w:r>
      <w:r>
        <w:rPr>
          <w:spacing w:val="80"/>
          <w:w w:val="150"/>
        </w:rPr>
        <w:t> </w:t>
      </w:r>
      <w:r>
        <w:rPr/>
        <w:t>(в</w:t>
      </w:r>
      <w:r>
        <w:rPr>
          <w:spacing w:val="80"/>
          <w:w w:val="150"/>
        </w:rPr>
        <w:t> </w:t>
      </w:r>
      <w:r>
        <w:rPr/>
        <w:t>том</w:t>
      </w:r>
      <w:r>
        <w:rPr>
          <w:spacing w:val="80"/>
          <w:w w:val="150"/>
        </w:rPr>
        <w:t> </w:t>
      </w:r>
      <w:r>
        <w:rPr/>
        <w:t>числе</w:t>
      </w:r>
      <w:r>
        <w:rPr>
          <w:spacing w:val="80"/>
        </w:rPr>
        <w:t> </w:t>
      </w:r>
      <w:r>
        <w:rPr/>
        <w:t>виртуального);</w:t>
      </w:r>
      <w:r>
        <w:rPr>
          <w:spacing w:val="80"/>
          <w:w w:val="150"/>
        </w:rPr>
        <w:t> </w:t>
      </w:r>
      <w:r>
        <w:rPr/>
        <w:t>предварительное</w:t>
      </w:r>
    </w:p>
    <w:p>
      <w:pPr>
        <w:pStyle w:val="BodyText"/>
        <w:spacing w:line="288" w:lineRule="auto"/>
        <w:ind w:right="670" w:firstLine="0"/>
      </w:pPr>
      <w:r>
        <w:rPr/>
        <w:t>изучение</w:t>
      </w:r>
      <w:r>
        <w:rPr>
          <w:spacing w:val="40"/>
        </w:rPr>
        <w:t> </w:t>
      </w:r>
      <w:r>
        <w:rPr/>
        <w:t>информации</w:t>
      </w:r>
      <w:r>
        <w:rPr>
          <w:spacing w:val="40"/>
        </w:rPr>
        <w:t> </w:t>
      </w:r>
      <w:r>
        <w:rPr/>
        <w:t>о</w:t>
      </w:r>
      <w:r>
        <w:rPr>
          <w:spacing w:val="40"/>
        </w:rPr>
        <w:t> </w:t>
      </w:r>
      <w:r>
        <w:rPr/>
        <w:t>произведениях</w:t>
      </w:r>
      <w:r>
        <w:rPr>
          <w:spacing w:val="40"/>
        </w:rPr>
        <w:t> </w:t>
      </w:r>
      <w:r>
        <w:rPr/>
        <w:t>концерта</w:t>
      </w:r>
      <w:r>
        <w:rPr>
          <w:spacing w:val="40"/>
        </w:rPr>
        <w:t> </w:t>
      </w:r>
      <w:r>
        <w:rPr/>
        <w:t>(сколько</w:t>
      </w:r>
      <w:r>
        <w:rPr>
          <w:spacing w:val="40"/>
        </w:rPr>
        <w:t> </w:t>
      </w:r>
      <w:r>
        <w:rPr/>
        <w:t>в</w:t>
      </w:r>
      <w:r>
        <w:rPr>
          <w:spacing w:val="40"/>
        </w:rPr>
        <w:t> </w:t>
      </w:r>
      <w:r>
        <w:rPr/>
        <w:t>них</w:t>
      </w:r>
      <w:r>
        <w:rPr>
          <w:spacing w:val="40"/>
        </w:rPr>
        <w:t> </w:t>
      </w:r>
      <w:r>
        <w:rPr/>
        <w:t>частей,</w:t>
      </w:r>
      <w:r>
        <w:rPr>
          <w:spacing w:val="40"/>
        </w:rPr>
        <w:t> </w:t>
      </w:r>
      <w:r>
        <w:rPr/>
        <w:t>как</w:t>
      </w:r>
      <w:r>
        <w:rPr>
          <w:spacing w:val="40"/>
        </w:rPr>
        <w:t> </w:t>
      </w:r>
      <w:r>
        <w:rPr/>
        <w:t>они называются, когда могут звучать аплодисменты); последующее составление рецензии на </w:t>
      </w:r>
      <w:r>
        <w:rPr>
          <w:spacing w:val="-2"/>
        </w:rPr>
        <w:t>концерт.</w:t>
      </w:r>
    </w:p>
    <w:p>
      <w:pPr>
        <w:pStyle w:val="BodyText"/>
        <w:ind w:left="1485" w:firstLine="0"/>
      </w:pPr>
      <w:r>
        <w:rPr/>
        <w:t>Симфоническая</w:t>
      </w:r>
      <w:r>
        <w:rPr>
          <w:spacing w:val="35"/>
        </w:rPr>
        <w:t> </w:t>
      </w:r>
      <w:r>
        <w:rPr>
          <w:spacing w:val="-2"/>
        </w:rPr>
        <w:t>музыка.</w:t>
      </w:r>
    </w:p>
    <w:p>
      <w:pPr>
        <w:pStyle w:val="BodyText"/>
        <w:spacing w:line="285" w:lineRule="auto" w:before="40"/>
        <w:ind w:left="1485" w:right="868" w:firstLine="0"/>
      </w:pPr>
      <w:r>
        <w:rPr/>
        <w:t>Содержание: одночастные симфонические жанры (увертюра, картина). Симфония. Виды деятельности обучающихся:</w:t>
      </w:r>
    </w:p>
    <w:p>
      <w:pPr>
        <w:pStyle w:val="BodyText"/>
        <w:tabs>
          <w:tab w:pos="2872" w:val="left" w:leader="none"/>
          <w:tab w:pos="3211" w:val="left" w:leader="none"/>
          <w:tab w:pos="4521" w:val="left" w:leader="none"/>
          <w:tab w:pos="6367" w:val="left" w:leader="none"/>
          <w:tab w:pos="7428" w:val="left" w:leader="none"/>
          <w:tab w:pos="9044" w:val="left" w:leader="none"/>
        </w:tabs>
        <w:spacing w:line="288" w:lineRule="auto" w:before="2"/>
        <w:ind w:right="713"/>
        <w:jc w:val="left"/>
      </w:pPr>
      <w:r>
        <w:rPr>
          <w:spacing w:val="-2"/>
        </w:rPr>
        <w:t>знакомство</w:t>
      </w:r>
      <w:r>
        <w:rPr/>
        <w:tab/>
      </w:r>
      <w:r>
        <w:rPr>
          <w:spacing w:val="-10"/>
        </w:rPr>
        <w:t>с</w:t>
      </w:r>
      <w:r>
        <w:rPr/>
        <w:tab/>
      </w:r>
      <w:r>
        <w:rPr>
          <w:spacing w:val="-2"/>
        </w:rPr>
        <w:t>образцами</w:t>
      </w:r>
      <w:r>
        <w:rPr/>
        <w:tab/>
      </w:r>
      <w:r>
        <w:rPr>
          <w:spacing w:val="-2"/>
        </w:rPr>
        <w:t>симфонической</w:t>
      </w:r>
      <w:r>
        <w:rPr/>
        <w:tab/>
      </w:r>
      <w:r>
        <w:rPr>
          <w:spacing w:val="-2"/>
        </w:rPr>
        <w:t>музыки:</w:t>
      </w:r>
      <w:r>
        <w:rPr/>
        <w:tab/>
      </w:r>
      <w:r>
        <w:rPr>
          <w:spacing w:val="-2"/>
        </w:rPr>
        <w:t>программной</w:t>
      </w:r>
      <w:r>
        <w:rPr/>
        <w:tab/>
      </w:r>
      <w:r>
        <w:rPr>
          <w:spacing w:val="-2"/>
        </w:rPr>
        <w:t>увертюры, </w:t>
      </w:r>
      <w:r>
        <w:rPr/>
        <w:t>классической 4-частной симфонии;</w:t>
      </w:r>
    </w:p>
    <w:p>
      <w:pPr>
        <w:pStyle w:val="BodyText"/>
        <w:tabs>
          <w:tab w:pos="2629" w:val="left" w:leader="none"/>
          <w:tab w:pos="3844" w:val="left" w:leader="none"/>
          <w:tab w:pos="4425" w:val="left" w:leader="none"/>
          <w:tab w:pos="5969" w:val="left" w:leader="none"/>
          <w:tab w:pos="7466" w:val="left" w:leader="none"/>
          <w:tab w:pos="8729" w:val="left" w:leader="none"/>
        </w:tabs>
        <w:spacing w:line="285" w:lineRule="auto"/>
        <w:ind w:right="741"/>
        <w:jc w:val="left"/>
      </w:pPr>
      <w:r>
        <w:rPr>
          <w:spacing w:val="-2"/>
        </w:rPr>
        <w:t>освоение</w:t>
      </w:r>
      <w:r>
        <w:rPr/>
        <w:tab/>
      </w:r>
      <w:r>
        <w:rPr>
          <w:spacing w:val="-2"/>
        </w:rPr>
        <w:t>основных</w:t>
      </w:r>
      <w:r>
        <w:rPr/>
        <w:tab/>
      </w:r>
      <w:r>
        <w:rPr>
          <w:spacing w:val="-4"/>
        </w:rPr>
        <w:t>тем</w:t>
      </w:r>
      <w:r>
        <w:rPr/>
        <w:tab/>
      </w:r>
      <w:r>
        <w:rPr>
          <w:spacing w:val="-2"/>
        </w:rPr>
        <w:t>(пропевание,</w:t>
      </w:r>
      <w:r>
        <w:rPr/>
        <w:tab/>
      </w:r>
      <w:r>
        <w:rPr>
          <w:spacing w:val="-2"/>
        </w:rPr>
        <w:t>графическая</w:t>
      </w:r>
      <w:r>
        <w:rPr/>
        <w:tab/>
      </w:r>
      <w:r>
        <w:rPr>
          <w:spacing w:val="-2"/>
        </w:rPr>
        <w:t>фиксация,</w:t>
      </w:r>
      <w:r>
        <w:rPr/>
        <w:tab/>
      </w:r>
      <w:r>
        <w:rPr>
          <w:spacing w:val="-2"/>
        </w:rPr>
        <w:t>пластическое </w:t>
      </w:r>
      <w:r>
        <w:rPr/>
        <w:t>интонирование),</w:t>
      </w:r>
      <w:r>
        <w:rPr>
          <w:spacing w:val="40"/>
        </w:rPr>
        <w:t> </w:t>
      </w:r>
      <w:r>
        <w:rPr/>
        <w:t>наблюдение</w:t>
      </w:r>
      <w:r>
        <w:rPr>
          <w:spacing w:val="40"/>
        </w:rPr>
        <w:t> </w:t>
      </w:r>
      <w:r>
        <w:rPr/>
        <w:t>за</w:t>
      </w:r>
      <w:r>
        <w:rPr>
          <w:spacing w:val="40"/>
        </w:rPr>
        <w:t> </w:t>
      </w:r>
      <w:r>
        <w:rPr/>
        <w:t>процессом</w:t>
      </w:r>
      <w:r>
        <w:rPr>
          <w:spacing w:val="40"/>
        </w:rPr>
        <w:t> </w:t>
      </w:r>
      <w:r>
        <w:rPr/>
        <w:t>развертывания</w:t>
      </w:r>
      <w:r>
        <w:rPr>
          <w:spacing w:val="40"/>
        </w:rPr>
        <w:t> </w:t>
      </w:r>
      <w:r>
        <w:rPr/>
        <w:t>музыкального</w:t>
      </w:r>
      <w:r>
        <w:rPr>
          <w:spacing w:val="40"/>
        </w:rPr>
        <w:t> </w:t>
      </w:r>
      <w:r>
        <w:rPr/>
        <w:t>повествования;</w:t>
      </w:r>
    </w:p>
    <w:p>
      <w:pPr>
        <w:pStyle w:val="BodyText"/>
        <w:spacing w:before="10"/>
        <w:ind w:left="1485" w:firstLine="0"/>
        <w:jc w:val="left"/>
      </w:pPr>
      <w:r>
        <w:rPr/>
        <w:t>образно-тематический</w:t>
      </w:r>
      <w:r>
        <w:rPr>
          <w:spacing w:val="55"/>
        </w:rPr>
        <w:t> </w:t>
      </w:r>
      <w:r>
        <w:rPr>
          <w:spacing w:val="-2"/>
        </w:rPr>
        <w:t>конспект;</w:t>
      </w:r>
    </w:p>
    <w:p>
      <w:pPr>
        <w:pStyle w:val="BodyText"/>
        <w:tabs>
          <w:tab w:pos="3120" w:val="left" w:leader="none"/>
          <w:tab w:pos="4968" w:val="left" w:leader="none"/>
          <w:tab w:pos="6773" w:val="left" w:leader="none"/>
          <w:tab w:pos="8837" w:val="left" w:leader="none"/>
        </w:tabs>
        <w:spacing w:line="285" w:lineRule="auto" w:before="52"/>
        <w:ind w:right="732"/>
        <w:jc w:val="left"/>
      </w:pPr>
      <w:r>
        <w:rPr>
          <w:spacing w:val="-2"/>
        </w:rPr>
        <w:t>исполнение</w:t>
      </w:r>
      <w:r>
        <w:rPr/>
        <w:tab/>
      </w:r>
      <w:r>
        <w:rPr>
          <w:spacing w:val="-2"/>
        </w:rPr>
        <w:t>(вокализация,</w:t>
      </w:r>
      <w:r>
        <w:rPr/>
        <w:tab/>
      </w:r>
      <w:r>
        <w:rPr>
          <w:spacing w:val="-2"/>
        </w:rPr>
        <w:t>пластическое</w:t>
      </w:r>
      <w:r>
        <w:rPr/>
        <w:tab/>
      </w:r>
      <w:r>
        <w:rPr>
          <w:spacing w:val="-2"/>
        </w:rPr>
        <w:t>интонирование,</w:t>
      </w:r>
      <w:r>
        <w:rPr/>
        <w:tab/>
      </w:r>
      <w:r>
        <w:rPr>
          <w:spacing w:val="-2"/>
        </w:rPr>
        <w:t>графическое </w:t>
      </w:r>
      <w:r>
        <w:rPr/>
        <w:t>моделирование,</w:t>
      </w:r>
      <w:r>
        <w:rPr>
          <w:spacing w:val="40"/>
        </w:rPr>
        <w:t> </w:t>
      </w:r>
      <w:r>
        <w:rPr/>
        <w:t>инструментальное</w:t>
      </w:r>
      <w:r>
        <w:rPr>
          <w:spacing w:val="40"/>
        </w:rPr>
        <w:t> </w:t>
      </w:r>
      <w:r>
        <w:rPr/>
        <w:t>музицирование)</w:t>
      </w:r>
      <w:r>
        <w:rPr>
          <w:spacing w:val="40"/>
        </w:rPr>
        <w:t> </w:t>
      </w:r>
      <w:r>
        <w:rPr/>
        <w:t>фрагментов</w:t>
      </w:r>
      <w:r>
        <w:rPr>
          <w:spacing w:val="40"/>
        </w:rPr>
        <w:t> </w:t>
      </w:r>
      <w:r>
        <w:rPr/>
        <w:t>симфонической</w:t>
      </w:r>
      <w:r>
        <w:rPr>
          <w:spacing w:val="40"/>
        </w:rPr>
        <w:t> </w:t>
      </w:r>
      <w:r>
        <w:rPr/>
        <w:t>музыки;</w:t>
      </w:r>
    </w:p>
    <w:p>
      <w:pPr>
        <w:pStyle w:val="BodyText"/>
        <w:spacing w:before="5"/>
        <w:ind w:left="1485" w:firstLine="0"/>
        <w:jc w:val="left"/>
      </w:pPr>
      <w:r>
        <w:rPr/>
        <w:t>слушание</w:t>
      </w:r>
      <w:r>
        <w:rPr>
          <w:spacing w:val="12"/>
        </w:rPr>
        <w:t> </w:t>
      </w:r>
      <w:r>
        <w:rPr/>
        <w:t>целиком</w:t>
      </w:r>
      <w:r>
        <w:rPr>
          <w:spacing w:val="29"/>
        </w:rPr>
        <w:t> </w:t>
      </w:r>
      <w:r>
        <w:rPr/>
        <w:t>не</w:t>
      </w:r>
      <w:r>
        <w:rPr>
          <w:spacing w:val="23"/>
        </w:rPr>
        <w:t> </w:t>
      </w:r>
      <w:r>
        <w:rPr/>
        <w:t>менее</w:t>
      </w:r>
      <w:r>
        <w:rPr>
          <w:spacing w:val="19"/>
        </w:rPr>
        <w:t> </w:t>
      </w:r>
      <w:r>
        <w:rPr/>
        <w:t>одного</w:t>
      </w:r>
      <w:r>
        <w:rPr>
          <w:spacing w:val="24"/>
        </w:rPr>
        <w:t> </w:t>
      </w:r>
      <w:r>
        <w:rPr/>
        <w:t>симфонического</w:t>
      </w:r>
      <w:r>
        <w:rPr>
          <w:spacing w:val="24"/>
        </w:rPr>
        <w:t> </w:t>
      </w:r>
      <w:r>
        <w:rPr>
          <w:spacing w:val="-2"/>
        </w:rPr>
        <w:t>произведения;</w:t>
      </w:r>
    </w:p>
    <w:p>
      <w:pPr>
        <w:pStyle w:val="BodyText"/>
        <w:spacing w:line="288" w:lineRule="auto" w:before="50"/>
        <w:ind w:right="732"/>
        <w:jc w:val="left"/>
      </w:pPr>
      <w:r>
        <w:rPr/>
        <w:t>вариативно:</w:t>
      </w:r>
      <w:r>
        <w:rPr>
          <w:spacing w:val="80"/>
          <w:w w:val="150"/>
        </w:rPr>
        <w:t> </w:t>
      </w:r>
      <w:r>
        <w:rPr/>
        <w:t>посещение</w:t>
      </w:r>
      <w:r>
        <w:rPr>
          <w:spacing w:val="80"/>
          <w:w w:val="150"/>
        </w:rPr>
        <w:t> </w:t>
      </w:r>
      <w:r>
        <w:rPr/>
        <w:t>концерта</w:t>
      </w:r>
      <w:r>
        <w:rPr>
          <w:spacing w:val="80"/>
          <w:w w:val="150"/>
        </w:rPr>
        <w:t> </w:t>
      </w:r>
      <w:r>
        <w:rPr/>
        <w:t>(в</w:t>
      </w:r>
      <w:r>
        <w:rPr>
          <w:spacing w:val="80"/>
          <w:w w:val="150"/>
        </w:rPr>
        <w:t> </w:t>
      </w:r>
      <w:r>
        <w:rPr/>
        <w:t>том</w:t>
      </w:r>
      <w:r>
        <w:rPr>
          <w:spacing w:val="80"/>
          <w:w w:val="150"/>
        </w:rPr>
        <w:t> </w:t>
      </w:r>
      <w:r>
        <w:rPr/>
        <w:t>числе</w:t>
      </w:r>
      <w:r>
        <w:rPr>
          <w:spacing w:val="80"/>
          <w:w w:val="150"/>
        </w:rPr>
        <w:t> </w:t>
      </w:r>
      <w:r>
        <w:rPr/>
        <w:t>виртуального)</w:t>
      </w:r>
      <w:r>
        <w:rPr>
          <w:spacing w:val="80"/>
          <w:w w:val="150"/>
        </w:rPr>
        <w:t> </w:t>
      </w:r>
      <w:r>
        <w:rPr/>
        <w:t>симфонической </w:t>
      </w:r>
      <w:r>
        <w:rPr>
          <w:spacing w:val="-2"/>
        </w:rPr>
        <w:t>музыки;</w:t>
      </w:r>
    </w:p>
    <w:p>
      <w:pPr>
        <w:pStyle w:val="BodyText"/>
        <w:spacing w:line="285" w:lineRule="auto"/>
        <w:ind w:right="732"/>
        <w:jc w:val="left"/>
      </w:pPr>
      <w:r>
        <w:rPr/>
        <w:t>предварительное</w:t>
      </w:r>
      <w:r>
        <w:rPr>
          <w:spacing w:val="40"/>
        </w:rPr>
        <w:t> </w:t>
      </w:r>
      <w:r>
        <w:rPr/>
        <w:t>изучение</w:t>
      </w:r>
      <w:r>
        <w:rPr>
          <w:spacing w:val="40"/>
        </w:rPr>
        <w:t> </w:t>
      </w:r>
      <w:r>
        <w:rPr/>
        <w:t>информации</w:t>
      </w:r>
      <w:r>
        <w:rPr>
          <w:spacing w:val="40"/>
        </w:rPr>
        <w:t> </w:t>
      </w:r>
      <w:r>
        <w:rPr/>
        <w:t>о</w:t>
      </w:r>
      <w:r>
        <w:rPr>
          <w:spacing w:val="40"/>
        </w:rPr>
        <w:t> </w:t>
      </w:r>
      <w:r>
        <w:rPr/>
        <w:t>произведениях</w:t>
      </w:r>
      <w:r>
        <w:rPr>
          <w:spacing w:val="40"/>
        </w:rPr>
        <w:t> </w:t>
      </w:r>
      <w:r>
        <w:rPr/>
        <w:t>концерта</w:t>
      </w:r>
      <w:r>
        <w:rPr>
          <w:spacing w:val="40"/>
        </w:rPr>
        <w:t> </w:t>
      </w:r>
      <w:r>
        <w:rPr/>
        <w:t>(сколько</w:t>
      </w:r>
      <w:r>
        <w:rPr>
          <w:spacing w:val="40"/>
        </w:rPr>
        <w:t> </w:t>
      </w:r>
      <w:r>
        <w:rPr/>
        <w:t>в</w:t>
      </w:r>
      <w:r>
        <w:rPr>
          <w:spacing w:val="40"/>
        </w:rPr>
        <w:t> </w:t>
      </w:r>
      <w:r>
        <w:rPr/>
        <w:t>них частей, как</w:t>
      </w:r>
      <w:r>
        <w:rPr>
          <w:spacing w:val="40"/>
        </w:rPr>
        <w:t> </w:t>
      </w:r>
      <w:r>
        <w:rPr/>
        <w:t>они</w:t>
      </w:r>
      <w:r>
        <w:rPr>
          <w:spacing w:val="40"/>
        </w:rPr>
        <w:t> </w:t>
      </w:r>
      <w:r>
        <w:rPr/>
        <w:t>называются,</w:t>
      </w:r>
      <w:r>
        <w:rPr>
          <w:spacing w:val="40"/>
        </w:rPr>
        <w:t> </w:t>
      </w:r>
      <w:r>
        <w:rPr/>
        <w:t>когда</w:t>
      </w:r>
      <w:r>
        <w:rPr>
          <w:spacing w:val="40"/>
        </w:rPr>
        <w:t> </w:t>
      </w:r>
      <w:r>
        <w:rPr/>
        <w:t>могут</w:t>
      </w:r>
      <w:r>
        <w:rPr>
          <w:spacing w:val="40"/>
        </w:rPr>
        <w:t> </w:t>
      </w:r>
      <w:r>
        <w:rPr/>
        <w:t>звучать аплодисменты);</w:t>
      </w:r>
    </w:p>
    <w:p>
      <w:pPr>
        <w:pStyle w:val="BodyText"/>
        <w:spacing w:line="288" w:lineRule="auto" w:before="1"/>
        <w:ind w:left="1485" w:right="3386" w:firstLine="0"/>
        <w:jc w:val="left"/>
      </w:pPr>
      <w:r>
        <w:rPr/>
        <w:t>последующее составление рецензии на концерт. Театральные жанры.</w:t>
      </w:r>
    </w:p>
    <w:p>
      <w:pPr>
        <w:pStyle w:val="BodyText"/>
        <w:spacing w:line="288" w:lineRule="auto" w:before="1"/>
        <w:ind w:right="684"/>
      </w:pPr>
      <w:r>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w:t>
      </w:r>
      <w:r>
        <w:rPr>
          <w:spacing w:val="40"/>
        </w:rPr>
        <w:t> </w:t>
      </w:r>
      <w:r>
        <w:rPr/>
        <w:t>и</w:t>
      </w:r>
      <w:r>
        <w:rPr>
          <w:spacing w:val="40"/>
        </w:rPr>
        <w:t> </w:t>
      </w:r>
      <w:r>
        <w:rPr/>
        <w:t>сквозное</w:t>
      </w:r>
      <w:r>
        <w:rPr>
          <w:spacing w:val="40"/>
        </w:rPr>
        <w:t> </w:t>
      </w:r>
      <w:r>
        <w:rPr/>
        <w:t>развитие</w:t>
      </w:r>
      <w:r>
        <w:rPr>
          <w:spacing w:val="40"/>
        </w:rPr>
        <w:t> </w:t>
      </w:r>
      <w:r>
        <w:rPr/>
        <w:t>сюжета.</w:t>
      </w:r>
      <w:r>
        <w:rPr>
          <w:spacing w:val="40"/>
        </w:rPr>
        <w:t> </w:t>
      </w:r>
      <w:r>
        <w:rPr/>
        <w:t>Лейтмотивы.</w:t>
      </w:r>
      <w:r>
        <w:rPr>
          <w:spacing w:val="40"/>
        </w:rPr>
        <w:t> </w:t>
      </w:r>
      <w:r>
        <w:rPr/>
        <w:t>Роль</w:t>
      </w:r>
      <w:r>
        <w:rPr>
          <w:spacing w:val="40"/>
        </w:rPr>
        <w:t> </w:t>
      </w:r>
      <w:r>
        <w:rPr/>
        <w:t>оркестра</w:t>
      </w:r>
      <w:r>
        <w:rPr>
          <w:spacing w:val="40"/>
        </w:rPr>
        <w:t> </w:t>
      </w:r>
      <w:r>
        <w:rPr/>
        <w:t>в</w:t>
      </w:r>
      <w:r>
        <w:rPr>
          <w:spacing w:val="40"/>
        </w:rPr>
        <w:t> </w:t>
      </w:r>
      <w:r>
        <w:rPr/>
        <w:t>музыкальном </w:t>
      </w:r>
      <w:r>
        <w:rPr>
          <w:spacing w:val="-2"/>
        </w:rPr>
        <w:t>спектакле.</w:t>
      </w:r>
    </w:p>
    <w:p>
      <w:pPr>
        <w:pStyle w:val="BodyText"/>
        <w:spacing w:before="5"/>
        <w:ind w:left="1485" w:firstLine="0"/>
      </w:pPr>
      <w:r>
        <w:rPr/>
        <w:t>Виды</w:t>
      </w:r>
      <w:r>
        <w:rPr>
          <w:spacing w:val="21"/>
        </w:rPr>
        <w:t> </w:t>
      </w:r>
      <w:r>
        <w:rPr/>
        <w:t>деятельности</w:t>
      </w:r>
      <w:r>
        <w:rPr>
          <w:spacing w:val="34"/>
        </w:rPr>
        <w:t> </w:t>
      </w:r>
      <w:r>
        <w:rPr>
          <w:spacing w:val="-2"/>
        </w:rPr>
        <w:t>обучающихся:</w:t>
      </w:r>
    </w:p>
    <w:p>
      <w:pPr>
        <w:pStyle w:val="BodyText"/>
        <w:spacing w:before="50"/>
        <w:ind w:left="1485" w:firstLine="0"/>
      </w:pPr>
      <w:r>
        <w:rPr/>
        <w:t>знакомство</w:t>
      </w:r>
      <w:r>
        <w:rPr>
          <w:spacing w:val="31"/>
        </w:rPr>
        <w:t> </w:t>
      </w:r>
      <w:r>
        <w:rPr/>
        <w:t>с</w:t>
      </w:r>
      <w:r>
        <w:rPr>
          <w:spacing w:val="16"/>
        </w:rPr>
        <w:t> </w:t>
      </w:r>
      <w:r>
        <w:rPr/>
        <w:t>отдельными</w:t>
      </w:r>
      <w:r>
        <w:rPr>
          <w:spacing w:val="16"/>
        </w:rPr>
        <w:t> </w:t>
      </w:r>
      <w:r>
        <w:rPr/>
        <w:t>номерами</w:t>
      </w:r>
      <w:r>
        <w:rPr>
          <w:spacing w:val="21"/>
        </w:rPr>
        <w:t> </w:t>
      </w:r>
      <w:r>
        <w:rPr/>
        <w:t>из</w:t>
      </w:r>
      <w:r>
        <w:rPr>
          <w:spacing w:val="25"/>
        </w:rPr>
        <w:t> </w:t>
      </w:r>
      <w:r>
        <w:rPr/>
        <w:t>известных</w:t>
      </w:r>
      <w:r>
        <w:rPr>
          <w:spacing w:val="21"/>
        </w:rPr>
        <w:t> </w:t>
      </w:r>
      <w:r>
        <w:rPr/>
        <w:t>опер,</w:t>
      </w:r>
      <w:r>
        <w:rPr>
          <w:spacing w:val="16"/>
        </w:rPr>
        <w:t> </w:t>
      </w:r>
      <w:r>
        <w:rPr>
          <w:spacing w:val="-2"/>
        </w:rPr>
        <w:t>балетов;</w:t>
      </w:r>
    </w:p>
    <w:p>
      <w:pPr>
        <w:pStyle w:val="BodyText"/>
        <w:spacing w:line="285" w:lineRule="auto" w:before="50"/>
        <w:ind w:right="684"/>
      </w:pPr>
      <w:r>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pPr>
        <w:spacing w:after="0" w:line="285" w:lineRule="auto"/>
        <w:sectPr>
          <w:pgSz w:w="11910" w:h="16850"/>
          <w:pgMar w:header="0" w:footer="922" w:top="1060" w:bottom="1160" w:left="920" w:right="160"/>
        </w:sectPr>
      </w:pPr>
    </w:p>
    <w:p>
      <w:pPr>
        <w:pStyle w:val="BodyText"/>
        <w:tabs>
          <w:tab w:pos="3007" w:val="left" w:leader="none"/>
          <w:tab w:pos="4286" w:val="left" w:leader="none"/>
          <w:tab w:pos="4730" w:val="left" w:leader="none"/>
          <w:tab w:pos="5986" w:val="left" w:leader="none"/>
          <w:tab w:pos="7306" w:val="left" w:leader="none"/>
          <w:tab w:pos="8722" w:val="left" w:leader="none"/>
        </w:tabs>
        <w:spacing w:line="292" w:lineRule="auto" w:before="66"/>
        <w:ind w:right="732"/>
        <w:jc w:val="left"/>
      </w:pPr>
      <w:r>
        <w:rPr>
          <w:spacing w:val="-2"/>
        </w:rPr>
        <w:t>музыкальная</w:t>
      </w:r>
      <w:r>
        <w:rPr/>
        <w:tab/>
      </w:r>
      <w:r>
        <w:rPr>
          <w:spacing w:val="-2"/>
        </w:rPr>
        <w:t>викторина</w:t>
      </w:r>
      <w:r>
        <w:rPr/>
        <w:tab/>
      </w:r>
      <w:r>
        <w:rPr>
          <w:spacing w:val="-6"/>
        </w:rPr>
        <w:t>на</w:t>
      </w:r>
      <w:r>
        <w:rPr/>
        <w:tab/>
      </w:r>
      <w:r>
        <w:rPr>
          <w:spacing w:val="-2"/>
        </w:rPr>
        <w:t>материале</w:t>
      </w:r>
      <w:r>
        <w:rPr/>
        <w:tab/>
      </w:r>
      <w:r>
        <w:rPr>
          <w:spacing w:val="-2"/>
        </w:rPr>
        <w:t>изученных</w:t>
      </w:r>
      <w:r>
        <w:rPr/>
        <w:tab/>
      </w:r>
      <w:r>
        <w:rPr>
          <w:spacing w:val="-2"/>
        </w:rPr>
        <w:t>фрагментов</w:t>
      </w:r>
      <w:r>
        <w:rPr/>
        <w:tab/>
      </w:r>
      <w:r>
        <w:rPr>
          <w:spacing w:val="-2"/>
        </w:rPr>
        <w:t>музыкальных спектаклей;</w:t>
      </w:r>
    </w:p>
    <w:p>
      <w:pPr>
        <w:pStyle w:val="BodyText"/>
        <w:spacing w:line="263" w:lineRule="exact"/>
        <w:ind w:left="1499" w:firstLine="0"/>
        <w:jc w:val="left"/>
      </w:pPr>
      <w:r>
        <w:rPr/>
        <w:t>различение,</w:t>
      </w:r>
      <w:r>
        <w:rPr>
          <w:spacing w:val="26"/>
        </w:rPr>
        <w:t> </w:t>
      </w:r>
      <w:r>
        <w:rPr/>
        <w:t>определение</w:t>
      </w:r>
      <w:r>
        <w:rPr>
          <w:spacing w:val="20"/>
        </w:rPr>
        <w:t> </w:t>
      </w:r>
      <w:r>
        <w:rPr/>
        <w:t>на</w:t>
      </w:r>
      <w:r>
        <w:rPr>
          <w:spacing w:val="21"/>
        </w:rPr>
        <w:t> </w:t>
      </w:r>
      <w:r>
        <w:rPr>
          <w:spacing w:val="-4"/>
        </w:rPr>
        <w:t>слух:</w:t>
      </w:r>
    </w:p>
    <w:p>
      <w:pPr>
        <w:pStyle w:val="BodyText"/>
        <w:spacing w:line="285" w:lineRule="auto" w:before="52"/>
        <w:ind w:left="1485" w:right="4795" w:hanging="5"/>
        <w:jc w:val="left"/>
      </w:pPr>
      <w:r>
        <w:rPr/>
        <w:t>тембров голосов оперных певцов; оркестровых групп, тембров инструментов; типа номера (соло, дуэт, хор);</w:t>
      </w:r>
    </w:p>
    <w:p>
      <w:pPr>
        <w:pStyle w:val="BodyText"/>
        <w:spacing w:line="285" w:lineRule="auto" w:before="4"/>
        <w:ind w:right="678"/>
      </w:pPr>
      <w:r>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pPr>
        <w:pStyle w:val="BodyText"/>
        <w:spacing w:line="288" w:lineRule="auto" w:before="4"/>
        <w:ind w:left="1485" w:right="4234" w:firstLine="0"/>
      </w:pPr>
      <w:r>
        <w:rPr/>
        <w:t>последующее составление рецензии на спектакль. Вариативные модули:</w:t>
      </w:r>
    </w:p>
    <w:p>
      <w:pPr>
        <w:pStyle w:val="BodyText"/>
        <w:spacing w:line="288" w:lineRule="auto" w:before="2"/>
        <w:ind w:right="679"/>
      </w:pPr>
      <w:r>
        <w:rPr/>
        <w:t>Модуль</w:t>
      </w:r>
      <w:r>
        <w:rPr>
          <w:spacing w:val="40"/>
        </w:rPr>
        <w:t> </w:t>
      </w:r>
      <w:r>
        <w:rPr/>
        <w:t>№</w:t>
      </w:r>
      <w:r>
        <w:rPr>
          <w:spacing w:val="40"/>
        </w:rPr>
        <w:t> </w:t>
      </w:r>
      <w:r>
        <w:rPr/>
        <w:t>5</w:t>
      </w:r>
      <w:r>
        <w:rPr>
          <w:spacing w:val="40"/>
        </w:rPr>
        <w:t> </w:t>
      </w:r>
      <w:r>
        <w:rPr/>
        <w:t>«Музыка</w:t>
      </w:r>
      <w:r>
        <w:rPr>
          <w:spacing w:val="40"/>
        </w:rPr>
        <w:t> </w:t>
      </w:r>
      <w:r>
        <w:rPr/>
        <w:t>народов</w:t>
      </w:r>
      <w:r>
        <w:rPr>
          <w:spacing w:val="40"/>
        </w:rPr>
        <w:t> </w:t>
      </w:r>
      <w:r>
        <w:rPr/>
        <w:t>мира»</w:t>
      </w:r>
      <w:r>
        <w:rPr>
          <w:spacing w:val="40"/>
        </w:rPr>
        <w:t> </w:t>
      </w:r>
      <w:r>
        <w:rPr/>
        <w:t>(изучение</w:t>
      </w:r>
      <w:r>
        <w:rPr>
          <w:spacing w:val="40"/>
        </w:rPr>
        <w:t> </w:t>
      </w:r>
      <w:r>
        <w:rPr/>
        <w:t>тематических</w:t>
      </w:r>
      <w:r>
        <w:rPr>
          <w:spacing w:val="40"/>
        </w:rPr>
        <w:t> </w:t>
      </w:r>
      <w:r>
        <w:rPr/>
        <w:t>блоков</w:t>
      </w:r>
      <w:r>
        <w:rPr>
          <w:spacing w:val="40"/>
        </w:rPr>
        <w:t> </w:t>
      </w:r>
      <w:r>
        <w:rPr/>
        <w:t>данного модуля</w:t>
      </w:r>
      <w:r>
        <w:rPr>
          <w:spacing w:val="70"/>
          <w:w w:val="150"/>
        </w:rPr>
        <w:t> </w:t>
      </w:r>
      <w:r>
        <w:rPr/>
        <w:t>в</w:t>
      </w:r>
      <w:r>
        <w:rPr>
          <w:spacing w:val="66"/>
          <w:w w:val="150"/>
        </w:rPr>
        <w:t> </w:t>
      </w:r>
      <w:r>
        <w:rPr/>
        <w:t>календарном</w:t>
      </w:r>
      <w:r>
        <w:rPr>
          <w:spacing w:val="75"/>
          <w:w w:val="150"/>
        </w:rPr>
        <w:t> </w:t>
      </w:r>
      <w:r>
        <w:rPr/>
        <w:t>планировании</w:t>
      </w:r>
      <w:r>
        <w:rPr>
          <w:spacing w:val="66"/>
          <w:w w:val="150"/>
        </w:rPr>
        <w:t> </w:t>
      </w:r>
      <w:r>
        <w:rPr/>
        <w:t>целесообразно</w:t>
      </w:r>
      <w:r>
        <w:rPr>
          <w:spacing w:val="70"/>
          <w:w w:val="150"/>
        </w:rPr>
        <w:t> </w:t>
      </w:r>
      <w:r>
        <w:rPr/>
        <w:t>соотносить</w:t>
      </w:r>
      <w:r>
        <w:rPr>
          <w:spacing w:val="71"/>
          <w:w w:val="150"/>
        </w:rPr>
        <w:t> </w:t>
      </w:r>
      <w:r>
        <w:rPr/>
        <w:t>с</w:t>
      </w:r>
      <w:r>
        <w:rPr>
          <w:spacing w:val="64"/>
          <w:w w:val="150"/>
        </w:rPr>
        <w:t> </w:t>
      </w:r>
      <w:r>
        <w:rPr/>
        <w:t>изучением</w:t>
      </w:r>
      <w:r>
        <w:rPr>
          <w:spacing w:val="64"/>
          <w:w w:val="150"/>
        </w:rPr>
        <w:t> </w:t>
      </w:r>
      <w:r>
        <w:rPr>
          <w:spacing w:val="-2"/>
        </w:rPr>
        <w:t>модулей</w:t>
      </w:r>
    </w:p>
    <w:p>
      <w:pPr>
        <w:pStyle w:val="BodyText"/>
        <w:spacing w:line="290" w:lineRule="auto" w:before="1"/>
        <w:ind w:right="681" w:firstLine="0"/>
      </w:pPr>
      <w:r>
        <w:rPr/>
        <w:t>«Музыка моего края» и «Народное музыкальное творчество России», устанавливая</w:t>
      </w:r>
      <w:r>
        <w:rPr>
          <w:spacing w:val="80"/>
        </w:rPr>
        <w:t> </w:t>
      </w:r>
      <w:r>
        <w:rPr/>
        <w:t>смысловые арки, сопоставляя и сравнивая музыкальный материал данных разделов</w:t>
      </w:r>
      <w:r>
        <w:rPr>
          <w:spacing w:val="40"/>
        </w:rPr>
        <w:t> </w:t>
      </w:r>
      <w:r>
        <w:rPr/>
        <w:t>программы между собой).</w:t>
      </w:r>
    </w:p>
    <w:p>
      <w:pPr>
        <w:pStyle w:val="BodyText"/>
        <w:spacing w:line="260" w:lineRule="exact"/>
        <w:ind w:left="1485" w:firstLine="0"/>
      </w:pPr>
      <w:r>
        <w:rPr/>
        <w:t>Музыка</w:t>
      </w:r>
      <w:r>
        <w:rPr>
          <w:spacing w:val="16"/>
        </w:rPr>
        <w:t> </w:t>
      </w:r>
      <w:r>
        <w:rPr/>
        <w:t>–</w:t>
      </w:r>
      <w:r>
        <w:rPr>
          <w:spacing w:val="21"/>
        </w:rPr>
        <w:t> </w:t>
      </w:r>
      <w:r>
        <w:rPr/>
        <w:t>древнейший</w:t>
      </w:r>
      <w:r>
        <w:rPr>
          <w:spacing w:val="23"/>
        </w:rPr>
        <w:t> </w:t>
      </w:r>
      <w:r>
        <w:rPr/>
        <w:t>язык</w:t>
      </w:r>
      <w:r>
        <w:rPr>
          <w:spacing w:val="14"/>
        </w:rPr>
        <w:t> </w:t>
      </w:r>
      <w:r>
        <w:rPr>
          <w:spacing w:val="-2"/>
        </w:rPr>
        <w:t>человечества.</w:t>
      </w:r>
    </w:p>
    <w:p>
      <w:pPr>
        <w:pStyle w:val="BodyText"/>
        <w:spacing w:line="285" w:lineRule="auto" w:before="42"/>
        <w:ind w:right="676"/>
      </w:pPr>
      <w:r>
        <w:rPr/>
        <w:t>Содержание: археологические находки,</w:t>
      </w:r>
      <w:r>
        <w:rPr>
          <w:spacing w:val="40"/>
        </w:rPr>
        <w:t> </w:t>
      </w:r>
      <w:r>
        <w:rPr/>
        <w:t>легенды</w:t>
      </w:r>
      <w:r>
        <w:rPr>
          <w:spacing w:val="40"/>
        </w:rPr>
        <w:t> </w:t>
      </w:r>
      <w:r>
        <w:rPr/>
        <w:t>и</w:t>
      </w:r>
      <w:r>
        <w:rPr>
          <w:spacing w:val="40"/>
        </w:rPr>
        <w:t> </w:t>
      </w:r>
      <w:r>
        <w:rPr/>
        <w:t>сказания о музыке</w:t>
      </w:r>
      <w:r>
        <w:rPr>
          <w:spacing w:val="40"/>
        </w:rPr>
        <w:t> </w:t>
      </w:r>
      <w:r>
        <w:rPr/>
        <w:t>древних. Древняя Греция – колыбель европейской культуры (театр, хор, оркестр, лады, учение о </w:t>
      </w:r>
      <w:r>
        <w:rPr>
          <w:spacing w:val="-2"/>
        </w:rPr>
        <w:t>гармонии).</w:t>
      </w:r>
    </w:p>
    <w:p>
      <w:pPr>
        <w:pStyle w:val="BodyText"/>
        <w:spacing w:before="7"/>
        <w:ind w:left="1485" w:firstLine="0"/>
      </w:pPr>
      <w:r>
        <w:rPr/>
        <w:t>Виды</w:t>
      </w:r>
      <w:r>
        <w:rPr>
          <w:spacing w:val="23"/>
        </w:rPr>
        <w:t> </w:t>
      </w:r>
      <w:r>
        <w:rPr/>
        <w:t>деятельности</w:t>
      </w:r>
      <w:r>
        <w:rPr>
          <w:spacing w:val="34"/>
        </w:rPr>
        <w:t> </w:t>
      </w:r>
      <w:r>
        <w:rPr>
          <w:spacing w:val="-2"/>
        </w:rPr>
        <w:t>обучающихся:</w:t>
      </w:r>
    </w:p>
    <w:p>
      <w:pPr>
        <w:pStyle w:val="BodyText"/>
        <w:spacing w:line="288" w:lineRule="auto" w:before="50"/>
        <w:ind w:right="725"/>
      </w:pPr>
      <w:r>
        <w:rPr/>
        <w:t>экскурсия в музей (реальный или виртуальный) с экспозицией музыкальных артефактов</w:t>
      </w:r>
      <w:r>
        <w:rPr>
          <w:spacing w:val="40"/>
        </w:rPr>
        <w:t> </w:t>
      </w:r>
      <w:r>
        <w:rPr/>
        <w:t>древности,</w:t>
      </w:r>
      <w:r>
        <w:rPr>
          <w:spacing w:val="40"/>
        </w:rPr>
        <w:t> </w:t>
      </w:r>
      <w:r>
        <w:rPr/>
        <w:t>последующий</w:t>
      </w:r>
      <w:r>
        <w:rPr>
          <w:spacing w:val="40"/>
        </w:rPr>
        <w:t> </w:t>
      </w:r>
      <w:r>
        <w:rPr/>
        <w:t>пересказ</w:t>
      </w:r>
      <w:r>
        <w:rPr>
          <w:spacing w:val="40"/>
        </w:rPr>
        <w:t> </w:t>
      </w:r>
      <w:r>
        <w:rPr/>
        <w:t>полученной</w:t>
      </w:r>
      <w:r>
        <w:rPr>
          <w:spacing w:val="40"/>
        </w:rPr>
        <w:t> </w:t>
      </w:r>
      <w:r>
        <w:rPr/>
        <w:t>информации;</w:t>
      </w:r>
    </w:p>
    <w:p>
      <w:pPr>
        <w:pStyle w:val="BodyText"/>
        <w:spacing w:line="288" w:lineRule="auto"/>
        <w:ind w:right="737"/>
      </w:pPr>
      <w:r>
        <w:rPr/>
        <w:t>импровизация в духе древнего обряда (вызывание дождя, поклонение тотемному </w:t>
      </w:r>
      <w:r>
        <w:rPr>
          <w:spacing w:val="-2"/>
        </w:rPr>
        <w:t>животному);</w:t>
      </w:r>
    </w:p>
    <w:p>
      <w:pPr>
        <w:pStyle w:val="BodyText"/>
        <w:spacing w:line="292" w:lineRule="auto"/>
        <w:ind w:left="1485" w:right="3478" w:firstLine="0"/>
      </w:pPr>
      <w:r>
        <w:rPr/>
        <w:t>озвучивание, театрализация легенды (мифа) о музыке; вариативно:</w:t>
      </w:r>
      <w:r>
        <w:rPr>
          <w:spacing w:val="36"/>
        </w:rPr>
        <w:t> </w:t>
      </w:r>
      <w:r>
        <w:rPr/>
        <w:t>квесты,</w:t>
      </w:r>
      <w:r>
        <w:rPr>
          <w:spacing w:val="34"/>
        </w:rPr>
        <w:t> </w:t>
      </w:r>
      <w:r>
        <w:rPr/>
        <w:t>викторины,</w:t>
      </w:r>
      <w:r>
        <w:rPr>
          <w:spacing w:val="41"/>
        </w:rPr>
        <w:t> </w:t>
      </w:r>
      <w:r>
        <w:rPr/>
        <w:t>интеллектуальные</w:t>
      </w:r>
      <w:r>
        <w:rPr>
          <w:spacing w:val="25"/>
        </w:rPr>
        <w:t> </w:t>
      </w:r>
      <w:r>
        <w:rPr>
          <w:spacing w:val="-2"/>
        </w:rPr>
        <w:t>игры;</w:t>
      </w:r>
    </w:p>
    <w:p>
      <w:pPr>
        <w:pStyle w:val="BodyText"/>
        <w:spacing w:line="285" w:lineRule="auto"/>
        <w:ind w:right="741"/>
      </w:pPr>
      <w:r>
        <w:rPr/>
        <w:t>исследовательские проекты в рамках тематики «Мифы Древней Греции в</w:t>
      </w:r>
      <w:r>
        <w:rPr>
          <w:spacing w:val="40"/>
        </w:rPr>
        <w:t> </w:t>
      </w:r>
      <w:r>
        <w:rPr/>
        <w:t>музыкальном искусстве XVII—XX веков».</w:t>
      </w:r>
    </w:p>
    <w:p>
      <w:pPr>
        <w:pStyle w:val="BodyText"/>
        <w:spacing w:line="288" w:lineRule="auto"/>
        <w:ind w:right="709"/>
      </w:pPr>
      <w:r>
        <w:rPr/>
        <w:t>Музыкальный</w:t>
      </w:r>
      <w:r>
        <w:rPr>
          <w:spacing w:val="40"/>
        </w:rPr>
        <w:t> </w:t>
      </w:r>
      <w:r>
        <w:rPr/>
        <w:t>фольклор</w:t>
      </w:r>
      <w:r>
        <w:rPr>
          <w:spacing w:val="30"/>
        </w:rPr>
        <w:t> </w:t>
      </w:r>
      <w:r>
        <w:rPr/>
        <w:t>народов</w:t>
      </w:r>
      <w:r>
        <w:rPr>
          <w:spacing w:val="40"/>
        </w:rPr>
        <w:t> </w:t>
      </w:r>
      <w:r>
        <w:rPr/>
        <w:t>Европы.</w:t>
      </w:r>
      <w:r>
        <w:rPr>
          <w:spacing w:val="36"/>
        </w:rPr>
        <w:t> </w:t>
      </w:r>
      <w:r>
        <w:rPr/>
        <w:t>Содержание:</w:t>
      </w:r>
      <w:r>
        <w:rPr>
          <w:spacing w:val="27"/>
        </w:rPr>
        <w:t> </w:t>
      </w:r>
      <w:r>
        <w:rPr/>
        <w:t>Интонации</w:t>
      </w:r>
      <w:r>
        <w:rPr>
          <w:spacing w:val="40"/>
        </w:rPr>
        <w:t> </w:t>
      </w:r>
      <w:r>
        <w:rPr/>
        <w:t>и</w:t>
      </w:r>
      <w:r>
        <w:rPr>
          <w:spacing w:val="40"/>
        </w:rPr>
        <w:t> </w:t>
      </w:r>
      <w:r>
        <w:rPr/>
        <w:t>ритмы,</w:t>
      </w:r>
      <w:r>
        <w:rPr>
          <w:spacing w:val="36"/>
        </w:rPr>
        <w:t> </w:t>
      </w:r>
      <w:r>
        <w:rPr/>
        <w:t>формы и жанры европейского фольклора (для изучения данной темы рекомендуется выбрать не</w:t>
      </w:r>
      <w:r>
        <w:rPr>
          <w:spacing w:val="40"/>
        </w:rPr>
        <w:t> </w:t>
      </w:r>
      <w:r>
        <w:rPr/>
        <w:t>менее 2–3 национальных культур из</w:t>
      </w:r>
      <w:r>
        <w:rPr>
          <w:spacing w:val="40"/>
        </w:rPr>
        <w:t> </w:t>
      </w:r>
      <w:r>
        <w:rPr/>
        <w:t>следующего списка: английский, австрийский,</w:t>
      </w:r>
      <w:r>
        <w:rPr>
          <w:spacing w:val="80"/>
        </w:rPr>
        <w:t> </w:t>
      </w:r>
      <w:r>
        <w:rPr/>
        <w:t>немецкий, французский, итальянский, испанский, польский, норвежский, венгерский фольклор. Каждая</w:t>
      </w:r>
      <w:r>
        <w:rPr>
          <w:spacing w:val="40"/>
        </w:rPr>
        <w:t> </w:t>
      </w:r>
      <w:r>
        <w:rPr/>
        <w:t>выбранная национальная культура</w:t>
      </w:r>
      <w:r>
        <w:rPr>
          <w:spacing w:val="40"/>
        </w:rPr>
        <w:t> </w:t>
      </w:r>
      <w:r>
        <w:rPr/>
        <w:t>должна</w:t>
      </w:r>
      <w:r>
        <w:rPr>
          <w:spacing w:val="40"/>
        </w:rPr>
        <w:t> </w:t>
      </w:r>
      <w:r>
        <w:rPr/>
        <w:t>быть представлена</w:t>
      </w:r>
      <w:r>
        <w:rPr>
          <w:spacing w:val="40"/>
        </w:rPr>
        <w:t> </w:t>
      </w:r>
      <w:r>
        <w:rPr/>
        <w:t>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w:t>
      </w:r>
      <w:r>
        <w:rPr>
          <w:spacing w:val="80"/>
        </w:rPr>
        <w:t> </w:t>
      </w:r>
      <w:r>
        <w:rPr/>
        <w:t>испанский</w:t>
      </w:r>
      <w:r>
        <w:rPr>
          <w:spacing w:val="40"/>
        </w:rPr>
        <w:t> </w:t>
      </w:r>
      <w:r>
        <w:rPr/>
        <w:t>фольклор</w:t>
      </w:r>
      <w:r>
        <w:rPr>
          <w:spacing w:val="40"/>
        </w:rPr>
        <w:t> </w:t>
      </w:r>
      <w:r>
        <w:rPr/>
        <w:t>–</w:t>
      </w:r>
      <w:r>
        <w:rPr>
          <w:spacing w:val="40"/>
        </w:rPr>
        <w:t> </w:t>
      </w:r>
      <w:r>
        <w:rPr/>
        <w:t>кастаньеты,</w:t>
      </w:r>
      <w:r>
        <w:rPr>
          <w:spacing w:val="40"/>
        </w:rPr>
        <w:t> </w:t>
      </w:r>
      <w:r>
        <w:rPr/>
        <w:t>фламенко,</w:t>
      </w:r>
      <w:r>
        <w:rPr>
          <w:spacing w:val="40"/>
        </w:rPr>
        <w:t> </w:t>
      </w:r>
      <w:r>
        <w:rPr/>
        <w:t>болеро;</w:t>
      </w:r>
      <w:r>
        <w:rPr>
          <w:spacing w:val="40"/>
        </w:rPr>
        <w:t> </w:t>
      </w:r>
      <w:r>
        <w:rPr/>
        <w:t>польский</w:t>
      </w:r>
      <w:r>
        <w:rPr>
          <w:spacing w:val="40"/>
        </w:rPr>
        <w:t> </w:t>
      </w:r>
      <w:r>
        <w:rPr/>
        <w:t>фольклор</w:t>
      </w:r>
      <w:r>
        <w:rPr>
          <w:spacing w:val="40"/>
        </w:rPr>
        <w:t> </w:t>
      </w:r>
      <w:r>
        <w:rPr/>
        <w:t>–</w:t>
      </w:r>
      <w:r>
        <w:rPr>
          <w:spacing w:val="40"/>
        </w:rPr>
        <w:t> </w:t>
      </w:r>
      <w:r>
        <w:rPr/>
        <w:t>мазурка, полонез; французский фольклор – рондо, трубадуры; австрийский фольклор – альпийский</w:t>
      </w:r>
      <w:r>
        <w:rPr>
          <w:spacing w:val="80"/>
        </w:rPr>
        <w:t> </w:t>
      </w:r>
      <w:r>
        <w:rPr/>
        <w:t>рог, тирольское пение, лендлер). Отражение европейского фольклора в творчестве профессиональных композиторов.</w:t>
      </w:r>
    </w:p>
    <w:p>
      <w:pPr>
        <w:pStyle w:val="BodyText"/>
        <w:spacing w:line="257" w:lineRule="exact"/>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43"/>
        <w:ind w:right="734"/>
      </w:pPr>
      <w:r>
        <w:rPr/>
        <w:t>выявление характерных интонаций и ритмов в звучании традиционной музыки народов Европы;</w:t>
      </w:r>
    </w:p>
    <w:p>
      <w:pPr>
        <w:pStyle w:val="BodyText"/>
        <w:spacing w:line="285" w:lineRule="auto"/>
        <w:ind w:right="737"/>
      </w:pPr>
      <w:r>
        <w:rPr/>
        <w:t>выявление общего и особенного при сравнении изучаемых образцов европейского фольклора и фольклора народов России;</w:t>
      </w:r>
    </w:p>
    <w:p>
      <w:pPr>
        <w:spacing w:after="0" w:line="285" w:lineRule="auto"/>
        <w:sectPr>
          <w:pgSz w:w="11910" w:h="16850"/>
          <w:pgMar w:header="0" w:footer="922" w:top="1060" w:bottom="1180" w:left="920" w:right="160"/>
        </w:sectPr>
      </w:pPr>
    </w:p>
    <w:p>
      <w:pPr>
        <w:pStyle w:val="BodyText"/>
        <w:spacing w:before="66"/>
        <w:ind w:left="1485" w:firstLine="0"/>
      </w:pPr>
      <w:r>
        <w:rPr/>
        <w:t>разучивание</w:t>
      </w:r>
      <w:r>
        <w:rPr>
          <w:spacing w:val="15"/>
        </w:rPr>
        <w:t> </w:t>
      </w:r>
      <w:r>
        <w:rPr/>
        <w:t>и</w:t>
      </w:r>
      <w:r>
        <w:rPr>
          <w:spacing w:val="22"/>
        </w:rPr>
        <w:t> </w:t>
      </w:r>
      <w:r>
        <w:rPr/>
        <w:t>исполнение</w:t>
      </w:r>
      <w:r>
        <w:rPr>
          <w:spacing w:val="25"/>
        </w:rPr>
        <w:t> </w:t>
      </w:r>
      <w:r>
        <w:rPr/>
        <w:t>народных</w:t>
      </w:r>
      <w:r>
        <w:rPr>
          <w:spacing w:val="27"/>
        </w:rPr>
        <w:t> </w:t>
      </w:r>
      <w:r>
        <w:rPr/>
        <w:t>песен,</w:t>
      </w:r>
      <w:r>
        <w:rPr>
          <w:spacing w:val="28"/>
        </w:rPr>
        <w:t> </w:t>
      </w:r>
      <w:r>
        <w:rPr>
          <w:spacing w:val="-2"/>
        </w:rPr>
        <w:t>танцев;</w:t>
      </w:r>
    </w:p>
    <w:p>
      <w:pPr>
        <w:pStyle w:val="BodyText"/>
        <w:spacing w:line="288" w:lineRule="auto" w:before="57"/>
        <w:ind w:right="737"/>
      </w:pPr>
      <w:r>
        <w:rPr/>
        <w:t>двигательная, ритмическая, интонационная импровизация по мотивам изученных традиций народов</w:t>
      </w:r>
      <w:r>
        <w:rPr>
          <w:spacing w:val="40"/>
        </w:rPr>
        <w:t> </w:t>
      </w:r>
      <w:r>
        <w:rPr/>
        <w:t>Европы (в</w:t>
      </w:r>
      <w:r>
        <w:rPr>
          <w:spacing w:val="40"/>
        </w:rPr>
        <w:t> </w:t>
      </w:r>
      <w:r>
        <w:rPr/>
        <w:t>том числе в</w:t>
      </w:r>
      <w:r>
        <w:rPr>
          <w:spacing w:val="40"/>
        </w:rPr>
        <w:t> </w:t>
      </w:r>
      <w:r>
        <w:rPr/>
        <w:t>форме рондо).</w:t>
      </w:r>
    </w:p>
    <w:p>
      <w:pPr>
        <w:pStyle w:val="BodyText"/>
        <w:spacing w:line="263" w:lineRule="exact"/>
        <w:ind w:left="1485" w:firstLine="0"/>
      </w:pPr>
      <w:r>
        <w:rPr/>
        <w:t>Музыкальный</w:t>
      </w:r>
      <w:r>
        <w:rPr>
          <w:spacing w:val="29"/>
        </w:rPr>
        <w:t> </w:t>
      </w:r>
      <w:r>
        <w:rPr/>
        <w:t>фольклор</w:t>
      </w:r>
      <w:r>
        <w:rPr>
          <w:spacing w:val="17"/>
        </w:rPr>
        <w:t> </w:t>
      </w:r>
      <w:r>
        <w:rPr/>
        <w:t>народов</w:t>
      </w:r>
      <w:r>
        <w:rPr>
          <w:spacing w:val="29"/>
        </w:rPr>
        <w:t> </w:t>
      </w:r>
      <w:r>
        <w:rPr/>
        <w:t>Азии</w:t>
      </w:r>
      <w:r>
        <w:rPr>
          <w:spacing w:val="19"/>
        </w:rPr>
        <w:t> </w:t>
      </w:r>
      <w:r>
        <w:rPr/>
        <w:t>и</w:t>
      </w:r>
      <w:r>
        <w:rPr>
          <w:spacing w:val="29"/>
        </w:rPr>
        <w:t> </w:t>
      </w:r>
      <w:r>
        <w:rPr>
          <w:spacing w:val="-2"/>
        </w:rPr>
        <w:t>Африки.</w:t>
      </w:r>
    </w:p>
    <w:p>
      <w:pPr>
        <w:pStyle w:val="BodyText"/>
        <w:spacing w:line="285" w:lineRule="auto" w:before="53"/>
        <w:ind w:right="666"/>
      </w:pPr>
      <w:r>
        <w:rPr/>
        <w:t>Содержание: африканская музыка – стихия ритма. Интонационно-ладовая основа музыки</w:t>
      </w:r>
      <w:r>
        <w:rPr>
          <w:spacing w:val="40"/>
        </w:rPr>
        <w:t> </w:t>
      </w:r>
      <w:r>
        <w:rPr/>
        <w:t>стран</w:t>
      </w:r>
      <w:r>
        <w:rPr>
          <w:spacing w:val="40"/>
        </w:rPr>
        <w:t> </w:t>
      </w:r>
      <w:r>
        <w:rPr/>
        <w:t>Азии</w:t>
      </w:r>
      <w:r>
        <w:rPr>
          <w:spacing w:val="40"/>
        </w:rPr>
        <w:t> </w:t>
      </w:r>
      <w:r>
        <w:rPr/>
        <w:t>(для</w:t>
      </w:r>
      <w:r>
        <w:rPr>
          <w:spacing w:val="31"/>
        </w:rPr>
        <w:t> </w:t>
      </w:r>
      <w:r>
        <w:rPr/>
        <w:t>изучения</w:t>
      </w:r>
      <w:r>
        <w:rPr>
          <w:spacing w:val="31"/>
        </w:rPr>
        <w:t> </w:t>
      </w:r>
      <w:r>
        <w:rPr/>
        <w:t>данного</w:t>
      </w:r>
      <w:r>
        <w:rPr>
          <w:spacing w:val="38"/>
        </w:rPr>
        <w:t> </w:t>
      </w:r>
      <w:r>
        <w:rPr/>
        <w:t>тематического</w:t>
      </w:r>
      <w:r>
        <w:rPr>
          <w:spacing w:val="31"/>
        </w:rPr>
        <w:t> </w:t>
      </w:r>
      <w:r>
        <w:rPr/>
        <w:t>блока</w:t>
      </w:r>
      <w:r>
        <w:rPr>
          <w:spacing w:val="39"/>
        </w:rPr>
        <w:t> </w:t>
      </w:r>
      <w:r>
        <w:rPr/>
        <w:t>рекомендуется</w:t>
      </w:r>
      <w:r>
        <w:rPr>
          <w:spacing w:val="38"/>
        </w:rPr>
        <w:t> </w:t>
      </w:r>
      <w:r>
        <w:rPr/>
        <w:t>выбрать</w:t>
      </w:r>
      <w:r>
        <w:rPr>
          <w:spacing w:val="36"/>
        </w:rPr>
        <w:t> </w:t>
      </w:r>
      <w:r>
        <w:rPr>
          <w:spacing w:val="10"/>
        </w:rPr>
        <w:t>1– </w:t>
      </w:r>
      <w:r>
        <w:rPr/>
        <w:t>2 национальные традиции из следующего списка стран: Китай, Индия, Япония, Вьетнам, Индонезия,</w:t>
      </w:r>
      <w:r>
        <w:rPr>
          <w:spacing w:val="40"/>
        </w:rPr>
        <w:t> </w:t>
      </w:r>
      <w:r>
        <w:rPr/>
        <w:t>Иран,</w:t>
      </w:r>
      <w:r>
        <w:rPr>
          <w:spacing w:val="40"/>
        </w:rPr>
        <w:t> </w:t>
      </w:r>
      <w:r>
        <w:rPr/>
        <w:t>Турция),</w:t>
      </w:r>
      <w:r>
        <w:rPr>
          <w:spacing w:val="40"/>
        </w:rPr>
        <w:t> </w:t>
      </w:r>
      <w:r>
        <w:rPr/>
        <w:t>уникальные</w:t>
      </w:r>
      <w:r>
        <w:rPr>
          <w:spacing w:val="40"/>
        </w:rPr>
        <w:t> </w:t>
      </w:r>
      <w:r>
        <w:rPr/>
        <w:t>традиции,</w:t>
      </w:r>
      <w:r>
        <w:rPr>
          <w:spacing w:val="40"/>
        </w:rPr>
        <w:t> </w:t>
      </w:r>
      <w:r>
        <w:rPr/>
        <w:t>музыкальные</w:t>
      </w:r>
      <w:r>
        <w:rPr>
          <w:spacing w:val="40"/>
        </w:rPr>
        <w:t> </w:t>
      </w:r>
      <w:r>
        <w:rPr/>
        <w:t>инструменты. Представления о роли музыки в жизни людей.</w:t>
      </w:r>
    </w:p>
    <w:p>
      <w:pPr>
        <w:pStyle w:val="BodyText"/>
        <w:spacing w:before="8"/>
        <w:ind w:left="1485" w:firstLine="0"/>
      </w:pPr>
      <w:r>
        <w:rPr/>
        <w:t>Виды</w:t>
      </w:r>
      <w:r>
        <w:rPr>
          <w:spacing w:val="21"/>
        </w:rPr>
        <w:t> </w:t>
      </w:r>
      <w:r>
        <w:rPr/>
        <w:t>деятельности</w:t>
      </w:r>
      <w:r>
        <w:rPr>
          <w:spacing w:val="29"/>
        </w:rPr>
        <w:t> </w:t>
      </w:r>
      <w:r>
        <w:rPr>
          <w:spacing w:val="-2"/>
        </w:rPr>
        <w:t>обучающихся:</w:t>
      </w:r>
    </w:p>
    <w:p>
      <w:pPr>
        <w:pStyle w:val="BodyText"/>
        <w:spacing w:line="285" w:lineRule="auto" w:before="52"/>
        <w:ind w:right="734"/>
      </w:pPr>
      <w:r>
        <w:rPr/>
        <w:t>выявление характерных интонаций и ритмов в звучании традиционной музыки народов Африки и Азии;</w:t>
      </w:r>
    </w:p>
    <w:p>
      <w:pPr>
        <w:pStyle w:val="BodyText"/>
        <w:spacing w:line="292" w:lineRule="auto" w:before="5"/>
        <w:ind w:right="737"/>
      </w:pPr>
      <w:r>
        <w:rPr/>
        <w:t>выявление общего и особенного при сравнении изучаемых образцов азиатского фольклора и фольклора народов России;</w:t>
      </w:r>
    </w:p>
    <w:p>
      <w:pPr>
        <w:pStyle w:val="BodyText"/>
        <w:ind w:left="1485" w:firstLine="0"/>
      </w:pPr>
      <w:r>
        <w:rPr/>
        <w:t>разучивание</w:t>
      </w:r>
      <w:r>
        <w:rPr>
          <w:spacing w:val="17"/>
        </w:rPr>
        <w:t> </w:t>
      </w:r>
      <w:r>
        <w:rPr/>
        <w:t>и</w:t>
      </w:r>
      <w:r>
        <w:rPr>
          <w:spacing w:val="23"/>
        </w:rPr>
        <w:t> </w:t>
      </w:r>
      <w:r>
        <w:rPr/>
        <w:t>исполнение</w:t>
      </w:r>
      <w:r>
        <w:rPr>
          <w:spacing w:val="23"/>
        </w:rPr>
        <w:t> </w:t>
      </w:r>
      <w:r>
        <w:rPr/>
        <w:t>народных</w:t>
      </w:r>
      <w:r>
        <w:rPr>
          <w:spacing w:val="26"/>
        </w:rPr>
        <w:t> </w:t>
      </w:r>
      <w:r>
        <w:rPr/>
        <w:t>песен,</w:t>
      </w:r>
      <w:r>
        <w:rPr>
          <w:spacing w:val="27"/>
        </w:rPr>
        <w:t> </w:t>
      </w:r>
      <w:r>
        <w:rPr>
          <w:spacing w:val="-2"/>
        </w:rPr>
        <w:t>танцев;</w:t>
      </w:r>
    </w:p>
    <w:p>
      <w:pPr>
        <w:pStyle w:val="BodyText"/>
        <w:spacing w:line="288" w:lineRule="auto" w:before="43"/>
        <w:ind w:left="1485" w:right="732" w:firstLine="0"/>
        <w:jc w:val="left"/>
      </w:pPr>
      <w:r>
        <w:rPr/>
        <w:t>коллективные ритмические импровизации на шумовых и ударных инструментах;</w:t>
      </w:r>
      <w:r>
        <w:rPr>
          <w:spacing w:val="80"/>
        </w:rPr>
        <w:t> </w:t>
      </w:r>
      <w:r>
        <w:rPr/>
        <w:t>вариативно: исследовательские проекты по теме «Музыка стран</w:t>
      </w:r>
      <w:r>
        <w:rPr>
          <w:spacing w:val="38"/>
        </w:rPr>
        <w:t> </w:t>
      </w:r>
      <w:r>
        <w:rPr/>
        <w:t>Азии</w:t>
      </w:r>
      <w:r>
        <w:rPr>
          <w:spacing w:val="38"/>
        </w:rPr>
        <w:t> </w:t>
      </w:r>
      <w:r>
        <w:rPr/>
        <w:t>и Африки». Народная музыка Американского континента.</w:t>
      </w:r>
    </w:p>
    <w:p>
      <w:pPr>
        <w:pStyle w:val="BodyText"/>
        <w:spacing w:line="288" w:lineRule="auto"/>
        <w:ind w:right="732"/>
        <w:jc w:val="left"/>
      </w:pPr>
      <w:r>
        <w:rPr/>
        <w:t>Содержание:</w:t>
      </w:r>
      <w:r>
        <w:rPr>
          <w:spacing w:val="80"/>
        </w:rPr>
        <w:t> </w:t>
      </w:r>
      <w:r>
        <w:rPr/>
        <w:t>Стили</w:t>
      </w:r>
      <w:r>
        <w:rPr>
          <w:spacing w:val="80"/>
        </w:rPr>
        <w:t> </w:t>
      </w:r>
      <w:r>
        <w:rPr/>
        <w:t>и</w:t>
      </w:r>
      <w:r>
        <w:rPr>
          <w:spacing w:val="80"/>
        </w:rPr>
        <w:t> </w:t>
      </w:r>
      <w:r>
        <w:rPr/>
        <w:t>жанры</w:t>
      </w:r>
      <w:r>
        <w:rPr>
          <w:spacing w:val="80"/>
        </w:rPr>
        <w:t> </w:t>
      </w:r>
      <w:r>
        <w:rPr/>
        <w:t>американской</w:t>
      </w:r>
      <w:r>
        <w:rPr>
          <w:spacing w:val="80"/>
        </w:rPr>
        <w:t> </w:t>
      </w:r>
      <w:r>
        <w:rPr/>
        <w:t>музыки</w:t>
      </w:r>
      <w:r>
        <w:rPr>
          <w:spacing w:val="80"/>
        </w:rPr>
        <w:t> </w:t>
      </w:r>
      <w:r>
        <w:rPr/>
        <w:t>(кантри,</w:t>
      </w:r>
      <w:r>
        <w:rPr>
          <w:spacing w:val="80"/>
        </w:rPr>
        <w:t> </w:t>
      </w:r>
      <w:r>
        <w:rPr/>
        <w:t>блюз,</w:t>
      </w:r>
      <w:r>
        <w:rPr>
          <w:spacing w:val="80"/>
        </w:rPr>
        <w:t> </w:t>
      </w:r>
      <w:r>
        <w:rPr/>
        <w:t>спиричуэлс, самба,</w:t>
      </w:r>
      <w:r>
        <w:rPr>
          <w:spacing w:val="40"/>
        </w:rPr>
        <w:t> </w:t>
      </w:r>
      <w:r>
        <w:rPr/>
        <w:t>босса-нова).</w:t>
      </w:r>
      <w:r>
        <w:rPr>
          <w:spacing w:val="40"/>
        </w:rPr>
        <w:t> </w:t>
      </w:r>
      <w:r>
        <w:rPr/>
        <w:t>Смешение</w:t>
      </w:r>
      <w:r>
        <w:rPr>
          <w:spacing w:val="40"/>
        </w:rPr>
        <w:t> </w:t>
      </w:r>
      <w:r>
        <w:rPr/>
        <w:t>интонаций</w:t>
      </w:r>
      <w:r>
        <w:rPr>
          <w:spacing w:val="40"/>
        </w:rPr>
        <w:t> </w:t>
      </w:r>
      <w:r>
        <w:rPr/>
        <w:t>и</w:t>
      </w:r>
      <w:r>
        <w:rPr>
          <w:spacing w:val="40"/>
        </w:rPr>
        <w:t> </w:t>
      </w:r>
      <w:r>
        <w:rPr/>
        <w:t>ритмов</w:t>
      </w:r>
      <w:r>
        <w:rPr>
          <w:spacing w:val="40"/>
        </w:rPr>
        <w:t> </w:t>
      </w:r>
      <w:r>
        <w:rPr/>
        <w:t>различного</w:t>
      </w:r>
      <w:r>
        <w:rPr>
          <w:spacing w:val="40"/>
        </w:rPr>
        <w:t> </w:t>
      </w:r>
      <w:r>
        <w:rPr/>
        <w:t>происхождения.</w:t>
      </w:r>
    </w:p>
    <w:p>
      <w:pPr>
        <w:pStyle w:val="BodyText"/>
        <w:spacing w:line="263" w:lineRule="exact"/>
        <w:ind w:left="1485" w:firstLine="0"/>
        <w:jc w:val="left"/>
      </w:pPr>
      <w:r>
        <w:rPr/>
        <w:t>Виды</w:t>
      </w:r>
      <w:r>
        <w:rPr>
          <w:spacing w:val="21"/>
        </w:rPr>
        <w:t> </w:t>
      </w:r>
      <w:r>
        <w:rPr/>
        <w:t>деятельности</w:t>
      </w:r>
      <w:r>
        <w:rPr>
          <w:spacing w:val="29"/>
        </w:rPr>
        <w:t> </w:t>
      </w:r>
      <w:r>
        <w:rPr>
          <w:spacing w:val="-2"/>
        </w:rPr>
        <w:t>обучающихся:</w:t>
      </w:r>
    </w:p>
    <w:p>
      <w:pPr>
        <w:pStyle w:val="BodyText"/>
        <w:tabs>
          <w:tab w:pos="2803" w:val="left" w:leader="none"/>
          <w:tab w:pos="4336" w:val="left" w:leader="none"/>
          <w:tab w:pos="5678" w:val="left" w:leader="none"/>
          <w:tab w:pos="6046" w:val="left" w:leader="none"/>
          <w:tab w:pos="7008" w:val="left" w:leader="none"/>
          <w:tab w:pos="7354" w:val="left" w:leader="none"/>
          <w:tab w:pos="8533" w:val="left" w:leader="none"/>
        </w:tabs>
        <w:spacing w:line="285" w:lineRule="auto" w:before="51"/>
        <w:ind w:right="732"/>
        <w:jc w:val="left"/>
      </w:pPr>
      <w:r>
        <w:rPr>
          <w:spacing w:val="-2"/>
        </w:rPr>
        <w:t>выявление</w:t>
      </w:r>
      <w:r>
        <w:rPr/>
        <w:tab/>
      </w:r>
      <w:r>
        <w:rPr>
          <w:spacing w:val="-2"/>
        </w:rPr>
        <w:t>характерных</w:t>
      </w:r>
      <w:r>
        <w:rPr/>
        <w:tab/>
      </w:r>
      <w:r>
        <w:rPr>
          <w:spacing w:val="-2"/>
        </w:rPr>
        <w:t>интонаций</w:t>
      </w:r>
      <w:r>
        <w:rPr/>
        <w:tab/>
      </w:r>
      <w:r>
        <w:rPr>
          <w:spacing w:val="-10"/>
        </w:rPr>
        <w:t>и</w:t>
      </w:r>
      <w:r>
        <w:rPr/>
        <w:tab/>
      </w:r>
      <w:r>
        <w:rPr>
          <w:spacing w:val="-2"/>
        </w:rPr>
        <w:t>ритмов</w:t>
      </w:r>
      <w:r>
        <w:rPr/>
        <w:tab/>
      </w:r>
      <w:r>
        <w:rPr>
          <w:spacing w:val="-10"/>
        </w:rPr>
        <w:t>в</w:t>
      </w:r>
      <w:r>
        <w:rPr/>
        <w:tab/>
      </w:r>
      <w:r>
        <w:rPr>
          <w:spacing w:val="-2"/>
        </w:rPr>
        <w:t>звучании</w:t>
      </w:r>
      <w:r>
        <w:rPr/>
        <w:tab/>
      </w:r>
      <w:r>
        <w:rPr>
          <w:spacing w:val="-2"/>
        </w:rPr>
        <w:t>американского, </w:t>
      </w:r>
      <w:r>
        <w:rPr/>
        <w:t>латиноамериканского</w:t>
      </w:r>
      <w:r>
        <w:rPr>
          <w:spacing w:val="40"/>
        </w:rPr>
        <w:t> </w:t>
      </w:r>
      <w:r>
        <w:rPr/>
        <w:t>фольклора,</w:t>
      </w:r>
      <w:r>
        <w:rPr>
          <w:spacing w:val="40"/>
        </w:rPr>
        <w:t> </w:t>
      </w:r>
      <w:r>
        <w:rPr/>
        <w:t>прослеживание</w:t>
      </w:r>
      <w:r>
        <w:rPr>
          <w:spacing w:val="40"/>
        </w:rPr>
        <w:t> </w:t>
      </w:r>
      <w:r>
        <w:rPr/>
        <w:t>их</w:t>
      </w:r>
      <w:r>
        <w:rPr>
          <w:spacing w:val="40"/>
        </w:rPr>
        <w:t> </w:t>
      </w:r>
      <w:r>
        <w:rPr/>
        <w:t>национальных</w:t>
      </w:r>
      <w:r>
        <w:rPr>
          <w:spacing w:val="40"/>
        </w:rPr>
        <w:t> </w:t>
      </w:r>
      <w:r>
        <w:rPr/>
        <w:t>истоков;</w:t>
      </w:r>
    </w:p>
    <w:p>
      <w:pPr>
        <w:pStyle w:val="BodyText"/>
        <w:spacing w:before="4"/>
        <w:ind w:left="1485" w:firstLine="0"/>
        <w:jc w:val="left"/>
      </w:pPr>
      <w:r>
        <w:rPr/>
        <w:t>разучивание</w:t>
      </w:r>
      <w:r>
        <w:rPr>
          <w:spacing w:val="17"/>
        </w:rPr>
        <w:t> </w:t>
      </w:r>
      <w:r>
        <w:rPr/>
        <w:t>и</w:t>
      </w:r>
      <w:r>
        <w:rPr>
          <w:spacing w:val="23"/>
        </w:rPr>
        <w:t> </w:t>
      </w:r>
      <w:r>
        <w:rPr/>
        <w:t>исполнение</w:t>
      </w:r>
      <w:r>
        <w:rPr>
          <w:spacing w:val="23"/>
        </w:rPr>
        <w:t> </w:t>
      </w:r>
      <w:r>
        <w:rPr/>
        <w:t>народных</w:t>
      </w:r>
      <w:r>
        <w:rPr>
          <w:spacing w:val="26"/>
        </w:rPr>
        <w:t> </w:t>
      </w:r>
      <w:r>
        <w:rPr/>
        <w:t>песен,</w:t>
      </w:r>
      <w:r>
        <w:rPr>
          <w:spacing w:val="27"/>
        </w:rPr>
        <w:t> </w:t>
      </w:r>
      <w:r>
        <w:rPr>
          <w:spacing w:val="-2"/>
        </w:rPr>
        <w:t>танцев;</w:t>
      </w:r>
    </w:p>
    <w:p>
      <w:pPr>
        <w:pStyle w:val="BodyText"/>
        <w:spacing w:line="288" w:lineRule="auto" w:before="50"/>
        <w:ind w:right="732"/>
        <w:jc w:val="left"/>
      </w:pPr>
      <w:r>
        <w:rPr/>
        <w:t>индивидуальные</w:t>
      </w:r>
      <w:r>
        <w:rPr>
          <w:spacing w:val="80"/>
        </w:rPr>
        <w:t> </w:t>
      </w:r>
      <w:r>
        <w:rPr/>
        <w:t>и</w:t>
      </w:r>
      <w:r>
        <w:rPr>
          <w:spacing w:val="80"/>
        </w:rPr>
        <w:t> </w:t>
      </w:r>
      <w:r>
        <w:rPr/>
        <w:t>коллективные</w:t>
      </w:r>
      <w:r>
        <w:rPr>
          <w:spacing w:val="80"/>
        </w:rPr>
        <w:t> </w:t>
      </w:r>
      <w:r>
        <w:rPr/>
        <w:t>ритмические</w:t>
      </w:r>
      <w:r>
        <w:rPr>
          <w:spacing w:val="80"/>
        </w:rPr>
        <w:t> </w:t>
      </w:r>
      <w:r>
        <w:rPr/>
        <w:t>и</w:t>
      </w:r>
      <w:r>
        <w:rPr>
          <w:spacing w:val="80"/>
        </w:rPr>
        <w:t> </w:t>
      </w:r>
      <w:r>
        <w:rPr/>
        <w:t>мелодические</w:t>
      </w:r>
      <w:r>
        <w:rPr>
          <w:spacing w:val="80"/>
        </w:rPr>
        <w:t> </w:t>
      </w:r>
      <w:r>
        <w:rPr/>
        <w:t>импровизации</w:t>
      </w:r>
      <w:r>
        <w:rPr>
          <w:spacing w:val="80"/>
        </w:rPr>
        <w:t> </w:t>
      </w:r>
      <w:r>
        <w:rPr/>
        <w:t>в стиле (жанре) изучаемой традиции.</w:t>
      </w:r>
    </w:p>
    <w:p>
      <w:pPr>
        <w:pStyle w:val="BodyText"/>
        <w:spacing w:line="285" w:lineRule="auto" w:before="8"/>
        <w:ind w:left="1485" w:right="3386" w:firstLine="0"/>
        <w:jc w:val="left"/>
      </w:pPr>
      <w:r>
        <w:rPr/>
        <w:t>Модуль № 6 «Европейская классическая музыка». Национальные истоки классической музыки.</w:t>
      </w:r>
    </w:p>
    <w:p>
      <w:pPr>
        <w:pStyle w:val="BodyText"/>
        <w:spacing w:line="285" w:lineRule="auto" w:before="2"/>
        <w:ind w:right="729"/>
      </w:pPr>
      <w:r>
        <w:rPr/>
        <w:t>Содержание: национальный</w:t>
      </w:r>
      <w:r>
        <w:rPr>
          <w:spacing w:val="40"/>
        </w:rPr>
        <w:t> </w:t>
      </w:r>
      <w:r>
        <w:rPr/>
        <w:t>музыкальный</w:t>
      </w:r>
      <w:r>
        <w:rPr>
          <w:spacing w:val="40"/>
        </w:rPr>
        <w:t> </w:t>
      </w:r>
      <w:r>
        <w:rPr/>
        <w:t>стиль</w:t>
      </w:r>
      <w:r>
        <w:rPr>
          <w:spacing w:val="39"/>
        </w:rPr>
        <w:t> </w:t>
      </w:r>
      <w:r>
        <w:rPr/>
        <w:t>на</w:t>
      </w:r>
      <w:r>
        <w:rPr>
          <w:spacing w:val="36"/>
        </w:rPr>
        <w:t> </w:t>
      </w:r>
      <w:r>
        <w:rPr/>
        <w:t>примере творчества</w:t>
      </w:r>
      <w:r>
        <w:rPr>
          <w:spacing w:val="36"/>
        </w:rPr>
        <w:t> </w:t>
      </w:r>
      <w:r>
        <w:rPr/>
        <w:t>Ф.</w:t>
      </w:r>
      <w:r>
        <w:rPr>
          <w:spacing w:val="39"/>
        </w:rPr>
        <w:t> </w:t>
      </w:r>
      <w:r>
        <w:rPr/>
        <w:t>Шопена, Э. Грига и других композиторов. Значение и роль композитора классической музыки. Характерные жанры,</w:t>
      </w:r>
      <w:r>
        <w:rPr>
          <w:spacing w:val="40"/>
        </w:rPr>
        <w:t> </w:t>
      </w:r>
      <w:r>
        <w:rPr/>
        <w:t>образы,</w:t>
      </w:r>
      <w:r>
        <w:rPr>
          <w:spacing w:val="40"/>
        </w:rPr>
        <w:t> </w:t>
      </w:r>
      <w:r>
        <w:rPr/>
        <w:t>элементы</w:t>
      </w:r>
      <w:r>
        <w:rPr>
          <w:spacing w:val="40"/>
        </w:rPr>
        <w:t> </w:t>
      </w:r>
      <w:r>
        <w:rPr/>
        <w:t>музыкального</w:t>
      </w:r>
      <w:r>
        <w:rPr>
          <w:spacing w:val="40"/>
        </w:rPr>
        <w:t> </w:t>
      </w:r>
      <w:r>
        <w:rPr/>
        <w:t>языка.</w:t>
      </w:r>
    </w:p>
    <w:p>
      <w:pPr>
        <w:pStyle w:val="BodyText"/>
        <w:spacing w:before="7"/>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50"/>
        <w:ind w:right="737"/>
      </w:pPr>
      <w:r>
        <w:rPr/>
        <w:t>знакомство с образцами музыки разных жанров, типичных для рассматриваемых национальных</w:t>
      </w:r>
      <w:r>
        <w:rPr>
          <w:spacing w:val="40"/>
        </w:rPr>
        <w:t> </w:t>
      </w:r>
      <w:r>
        <w:rPr/>
        <w:t>стилей,</w:t>
      </w:r>
      <w:r>
        <w:rPr>
          <w:spacing w:val="40"/>
        </w:rPr>
        <w:t> </w:t>
      </w:r>
      <w:r>
        <w:rPr/>
        <w:t>творчества изучаемых</w:t>
      </w:r>
      <w:r>
        <w:rPr>
          <w:spacing w:val="40"/>
        </w:rPr>
        <w:t> </w:t>
      </w:r>
      <w:r>
        <w:rPr/>
        <w:t>композиторов;</w:t>
      </w:r>
    </w:p>
    <w:p>
      <w:pPr>
        <w:pStyle w:val="BodyText"/>
        <w:spacing w:line="285" w:lineRule="auto"/>
        <w:ind w:right="727"/>
      </w:pPr>
      <w:r>
        <w:rPr/>
        <w:t>определение</w:t>
      </w:r>
      <w:r>
        <w:rPr>
          <w:spacing w:val="40"/>
        </w:rPr>
        <w:t> </w:t>
      </w:r>
      <w:r>
        <w:rPr/>
        <w:t>на</w:t>
      </w:r>
      <w:r>
        <w:rPr>
          <w:spacing w:val="40"/>
        </w:rPr>
        <w:t> </w:t>
      </w:r>
      <w:r>
        <w:rPr/>
        <w:t>слух</w:t>
      </w:r>
      <w:r>
        <w:rPr>
          <w:spacing w:val="40"/>
        </w:rPr>
        <w:t> </w:t>
      </w:r>
      <w:r>
        <w:rPr/>
        <w:t>характерных</w:t>
      </w:r>
      <w:r>
        <w:rPr>
          <w:spacing w:val="40"/>
        </w:rPr>
        <w:t> </w:t>
      </w:r>
      <w:r>
        <w:rPr/>
        <w:t>интонаций,</w:t>
      </w:r>
      <w:r>
        <w:rPr>
          <w:spacing w:val="40"/>
        </w:rPr>
        <w:t> </w:t>
      </w:r>
      <w:r>
        <w:rPr/>
        <w:t>ритмов,</w:t>
      </w:r>
      <w:r>
        <w:rPr>
          <w:spacing w:val="40"/>
        </w:rPr>
        <w:t> </w:t>
      </w:r>
      <w:r>
        <w:rPr/>
        <w:t>элементов</w:t>
      </w:r>
      <w:r>
        <w:rPr>
          <w:spacing w:val="40"/>
        </w:rPr>
        <w:t> </w:t>
      </w:r>
      <w:r>
        <w:rPr/>
        <w:t>музыкального языка,</w:t>
      </w:r>
      <w:r>
        <w:rPr>
          <w:spacing w:val="40"/>
        </w:rPr>
        <w:t> </w:t>
      </w:r>
      <w:r>
        <w:rPr/>
        <w:t>умение</w:t>
      </w:r>
      <w:r>
        <w:rPr>
          <w:spacing w:val="40"/>
        </w:rPr>
        <w:t> </w:t>
      </w:r>
      <w:r>
        <w:rPr/>
        <w:t>напеть</w:t>
      </w:r>
      <w:r>
        <w:rPr>
          <w:spacing w:val="40"/>
        </w:rPr>
        <w:t> </w:t>
      </w:r>
      <w:r>
        <w:rPr/>
        <w:t>наиболее</w:t>
      </w:r>
      <w:r>
        <w:rPr>
          <w:spacing w:val="40"/>
        </w:rPr>
        <w:t> </w:t>
      </w:r>
      <w:r>
        <w:rPr/>
        <w:t>яркие</w:t>
      </w:r>
      <w:r>
        <w:rPr>
          <w:spacing w:val="40"/>
        </w:rPr>
        <w:t> </w:t>
      </w:r>
      <w:r>
        <w:rPr/>
        <w:t>интонации,</w:t>
      </w:r>
      <w:r>
        <w:rPr>
          <w:spacing w:val="40"/>
        </w:rPr>
        <w:t> </w:t>
      </w:r>
      <w:r>
        <w:rPr/>
        <w:t>прохлопать</w:t>
      </w:r>
      <w:r>
        <w:rPr>
          <w:spacing w:val="40"/>
        </w:rPr>
        <w:t> </w:t>
      </w:r>
      <w:r>
        <w:rPr/>
        <w:t>ритмические</w:t>
      </w:r>
      <w:r>
        <w:rPr>
          <w:spacing w:val="40"/>
        </w:rPr>
        <w:t> </w:t>
      </w:r>
      <w:r>
        <w:rPr/>
        <w:t>примеры</w:t>
      </w:r>
      <w:r>
        <w:rPr>
          <w:spacing w:val="40"/>
        </w:rPr>
        <w:t> </w:t>
      </w:r>
      <w:r>
        <w:rPr/>
        <w:t>из числа изучаемых классических произведений;</w:t>
      </w:r>
    </w:p>
    <w:p>
      <w:pPr>
        <w:pStyle w:val="BodyText"/>
        <w:spacing w:line="295" w:lineRule="auto" w:before="5"/>
        <w:ind w:right="742"/>
      </w:pPr>
      <w:r>
        <w:rPr/>
        <w:t>разучивание, исполнение не менее одного вокального произведения, сочиненного композитором-классиком</w:t>
      </w:r>
      <w:r>
        <w:rPr>
          <w:spacing w:val="40"/>
        </w:rPr>
        <w:t> </w:t>
      </w:r>
      <w:r>
        <w:rPr/>
        <w:t>(из числа изучаемых</w:t>
      </w:r>
      <w:r>
        <w:rPr>
          <w:spacing w:val="40"/>
        </w:rPr>
        <w:t> </w:t>
      </w:r>
      <w:r>
        <w:rPr/>
        <w:t>в</w:t>
      </w:r>
      <w:r>
        <w:rPr>
          <w:spacing w:val="40"/>
        </w:rPr>
        <w:t> </w:t>
      </w:r>
      <w:r>
        <w:rPr/>
        <w:t>данном</w:t>
      </w:r>
      <w:r>
        <w:rPr>
          <w:spacing w:val="40"/>
        </w:rPr>
        <w:t> </w:t>
      </w:r>
      <w:r>
        <w:rPr/>
        <w:t>разделе);</w:t>
      </w:r>
    </w:p>
    <w:p>
      <w:pPr>
        <w:pStyle w:val="BodyText"/>
        <w:spacing w:line="288" w:lineRule="auto"/>
        <w:ind w:right="735"/>
      </w:pPr>
      <w:r>
        <w:rPr/>
        <w:t>музыкальная викторина на знание музыки, названий и авторов изученных </w:t>
      </w:r>
      <w:r>
        <w:rPr>
          <w:spacing w:val="-2"/>
        </w:rPr>
        <w:t>произведений;</w:t>
      </w:r>
    </w:p>
    <w:p>
      <w:pPr>
        <w:pStyle w:val="BodyText"/>
        <w:spacing w:line="285" w:lineRule="auto"/>
        <w:ind w:right="666"/>
      </w:pPr>
      <w:r>
        <w:rPr/>
        <w:t>вариативно: исследовательские проекты о творчестве европейских композиторов- классиков, представителей национальных школ; просмотр художественных и</w:t>
      </w:r>
      <w:r>
        <w:rPr>
          <w:spacing w:val="80"/>
          <w:w w:val="150"/>
        </w:rPr>
        <w:t> </w:t>
      </w:r>
      <w:r>
        <w:rPr/>
        <w:t>документальных</w:t>
      </w:r>
      <w:r>
        <w:rPr>
          <w:spacing w:val="78"/>
        </w:rPr>
        <w:t>  </w:t>
      </w:r>
      <w:r>
        <w:rPr/>
        <w:t>фильмов</w:t>
      </w:r>
      <w:r>
        <w:rPr>
          <w:spacing w:val="76"/>
        </w:rPr>
        <w:t>  </w:t>
      </w:r>
      <w:r>
        <w:rPr/>
        <w:t>о</w:t>
      </w:r>
      <w:r>
        <w:rPr>
          <w:spacing w:val="78"/>
        </w:rPr>
        <w:t>  </w:t>
      </w:r>
      <w:r>
        <w:rPr/>
        <w:t>творчестве</w:t>
      </w:r>
      <w:r>
        <w:rPr>
          <w:spacing w:val="73"/>
        </w:rPr>
        <w:t>  </w:t>
      </w:r>
      <w:r>
        <w:rPr/>
        <w:t>выдающих</w:t>
      </w:r>
      <w:r>
        <w:rPr>
          <w:spacing w:val="73"/>
        </w:rPr>
        <w:t>  </w:t>
      </w:r>
      <w:r>
        <w:rPr/>
        <w:t>европейских</w:t>
      </w:r>
      <w:r>
        <w:rPr>
          <w:spacing w:val="72"/>
        </w:rPr>
        <w:t>  </w:t>
      </w:r>
      <w:r>
        <w:rPr/>
        <w:t>композиторов</w:t>
      </w:r>
      <w:r>
        <w:rPr>
          <w:spacing w:val="78"/>
        </w:rPr>
        <w:t>  </w:t>
      </w:r>
      <w:r>
        <w:rPr/>
        <w:t>с</w:t>
      </w:r>
    </w:p>
    <w:p>
      <w:pPr>
        <w:spacing w:after="0" w:line="285" w:lineRule="auto"/>
        <w:sectPr>
          <w:pgSz w:w="11910" w:h="16850"/>
          <w:pgMar w:header="0" w:footer="922" w:top="1060" w:bottom="1160" w:left="920" w:right="160"/>
        </w:sectPr>
      </w:pPr>
    </w:p>
    <w:p>
      <w:pPr>
        <w:pStyle w:val="BodyText"/>
        <w:spacing w:line="292" w:lineRule="auto" w:before="66"/>
        <w:ind w:right="738" w:firstLine="0"/>
      </w:pPr>
      <w:r>
        <w:rPr/>
        <w:t>последующим обсуждением в классе; посещение концерта классической музыки, балета драматического спектакля.</w:t>
      </w:r>
    </w:p>
    <w:p>
      <w:pPr>
        <w:pStyle w:val="BodyText"/>
        <w:ind w:left="1485" w:firstLine="0"/>
      </w:pPr>
      <w:r>
        <w:rPr/>
        <w:t>Музыкант</w:t>
      </w:r>
      <w:r>
        <w:rPr>
          <w:spacing w:val="16"/>
        </w:rPr>
        <w:t> </w:t>
      </w:r>
      <w:r>
        <w:rPr/>
        <w:t>и</w:t>
      </w:r>
      <w:r>
        <w:rPr>
          <w:spacing w:val="12"/>
        </w:rPr>
        <w:t> </w:t>
      </w:r>
      <w:r>
        <w:rPr>
          <w:spacing w:val="-2"/>
        </w:rPr>
        <w:t>публика.</w:t>
      </w:r>
    </w:p>
    <w:p>
      <w:pPr>
        <w:pStyle w:val="BodyText"/>
        <w:spacing w:line="285" w:lineRule="auto" w:before="43"/>
        <w:ind w:right="724"/>
      </w:pPr>
      <w:r>
        <w:rPr/>
        <w:t>Содержание:</w:t>
      </w:r>
      <w:r>
        <w:rPr>
          <w:spacing w:val="40"/>
        </w:rPr>
        <w:t> </w:t>
      </w:r>
      <w:r>
        <w:rPr/>
        <w:t>кумиры</w:t>
      </w:r>
      <w:r>
        <w:rPr>
          <w:spacing w:val="39"/>
        </w:rPr>
        <w:t> </w:t>
      </w:r>
      <w:r>
        <w:rPr/>
        <w:t>публики</w:t>
      </w:r>
      <w:r>
        <w:rPr>
          <w:spacing w:val="40"/>
        </w:rPr>
        <w:t> </w:t>
      </w:r>
      <w:r>
        <w:rPr/>
        <w:t>(на</w:t>
      </w:r>
      <w:r>
        <w:rPr>
          <w:spacing w:val="40"/>
        </w:rPr>
        <w:t> </w:t>
      </w:r>
      <w:r>
        <w:rPr/>
        <w:t>примере</w:t>
      </w:r>
      <w:r>
        <w:rPr>
          <w:spacing w:val="40"/>
        </w:rPr>
        <w:t> </w:t>
      </w:r>
      <w:r>
        <w:rPr/>
        <w:t>творчества</w:t>
      </w:r>
      <w:r>
        <w:rPr>
          <w:spacing w:val="40"/>
        </w:rPr>
        <w:t> </w:t>
      </w:r>
      <w:r>
        <w:rPr/>
        <w:t>В.А.</w:t>
      </w:r>
      <w:r>
        <w:rPr>
          <w:spacing w:val="40"/>
        </w:rPr>
        <w:t> </w:t>
      </w:r>
      <w:r>
        <w:rPr/>
        <w:t>Моцарта,</w:t>
      </w:r>
      <w:r>
        <w:rPr>
          <w:spacing w:val="40"/>
        </w:rPr>
        <w:t> </w:t>
      </w:r>
      <w:r>
        <w:rPr/>
        <w:t>Н.</w:t>
      </w:r>
      <w:r>
        <w:rPr>
          <w:spacing w:val="40"/>
        </w:rPr>
        <w:t> </w:t>
      </w:r>
      <w:r>
        <w:rPr/>
        <w:t>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pPr>
        <w:pStyle w:val="BodyText"/>
        <w:spacing w:before="6"/>
        <w:ind w:left="1485" w:firstLine="0"/>
      </w:pPr>
      <w:r>
        <w:rPr/>
        <w:t>Виды</w:t>
      </w:r>
      <w:r>
        <w:rPr>
          <w:spacing w:val="21"/>
        </w:rPr>
        <w:t> </w:t>
      </w:r>
      <w:r>
        <w:rPr/>
        <w:t>деятельности</w:t>
      </w:r>
      <w:r>
        <w:rPr>
          <w:spacing w:val="29"/>
        </w:rPr>
        <w:t> </w:t>
      </w:r>
      <w:r>
        <w:rPr>
          <w:spacing w:val="-2"/>
        </w:rPr>
        <w:t>обучающихся:</w:t>
      </w:r>
    </w:p>
    <w:p>
      <w:pPr>
        <w:pStyle w:val="BodyText"/>
        <w:spacing w:before="52"/>
        <w:ind w:left="1485" w:firstLine="0"/>
      </w:pPr>
      <w:r>
        <w:rPr/>
        <w:t>знакомство</w:t>
      </w:r>
      <w:r>
        <w:rPr>
          <w:spacing w:val="32"/>
        </w:rPr>
        <w:t> </w:t>
      </w:r>
      <w:r>
        <w:rPr/>
        <w:t>с</w:t>
      </w:r>
      <w:r>
        <w:rPr>
          <w:spacing w:val="18"/>
        </w:rPr>
        <w:t> </w:t>
      </w:r>
      <w:r>
        <w:rPr/>
        <w:t>образцами</w:t>
      </w:r>
      <w:r>
        <w:rPr>
          <w:spacing w:val="21"/>
        </w:rPr>
        <w:t> </w:t>
      </w:r>
      <w:r>
        <w:rPr/>
        <w:t>виртуозной</w:t>
      </w:r>
      <w:r>
        <w:rPr>
          <w:spacing w:val="21"/>
        </w:rPr>
        <w:t> </w:t>
      </w:r>
      <w:r>
        <w:rPr>
          <w:spacing w:val="-2"/>
        </w:rPr>
        <w:t>музыки;</w:t>
      </w:r>
    </w:p>
    <w:p>
      <w:pPr>
        <w:pStyle w:val="BodyText"/>
        <w:spacing w:line="288" w:lineRule="auto" w:before="53"/>
        <w:ind w:right="721"/>
      </w:pPr>
      <w:r>
        <w:rPr/>
        <w:t>размышление над фактами биографий великих музыкантов – как любимцев публики, так и непонятых современниками;</w:t>
      </w:r>
    </w:p>
    <w:p>
      <w:pPr>
        <w:pStyle w:val="BodyText"/>
        <w:spacing w:line="290" w:lineRule="auto"/>
        <w:ind w:left="791" w:right="708" w:firstLine="715"/>
        <w:jc w:val="right"/>
      </w:pPr>
      <w:r>
        <w:rPr/>
        <w:t>определение</w:t>
      </w:r>
      <w:r>
        <w:rPr>
          <w:spacing w:val="40"/>
        </w:rPr>
        <w:t> </w:t>
      </w:r>
      <w:r>
        <w:rPr/>
        <w:t>на</w:t>
      </w:r>
      <w:r>
        <w:rPr>
          <w:spacing w:val="40"/>
        </w:rPr>
        <w:t> </w:t>
      </w:r>
      <w:r>
        <w:rPr/>
        <w:t>слух</w:t>
      </w:r>
      <w:r>
        <w:rPr>
          <w:spacing w:val="40"/>
        </w:rPr>
        <w:t> </w:t>
      </w:r>
      <w:r>
        <w:rPr/>
        <w:t>мелодий,</w:t>
      </w:r>
      <w:r>
        <w:rPr>
          <w:spacing w:val="40"/>
        </w:rPr>
        <w:t> </w:t>
      </w:r>
      <w:r>
        <w:rPr/>
        <w:t>интонаций,</w:t>
      </w:r>
      <w:r>
        <w:rPr>
          <w:spacing w:val="40"/>
        </w:rPr>
        <w:t> </w:t>
      </w:r>
      <w:r>
        <w:rPr/>
        <w:t>ритмов,</w:t>
      </w:r>
      <w:r>
        <w:rPr>
          <w:spacing w:val="40"/>
        </w:rPr>
        <w:t> </w:t>
      </w:r>
      <w:r>
        <w:rPr/>
        <w:t>элементов</w:t>
      </w:r>
      <w:r>
        <w:rPr>
          <w:spacing w:val="40"/>
        </w:rPr>
        <w:t> </w:t>
      </w:r>
      <w:r>
        <w:rPr/>
        <w:t>музыкального</w:t>
      </w:r>
      <w:r>
        <w:rPr>
          <w:spacing w:val="40"/>
        </w:rPr>
        <w:t> </w:t>
      </w:r>
      <w:r>
        <w:rPr/>
        <w:t>языка, изучаемых классических произведений, умение напеть их наиболее яркие ритмоинтонации;</w:t>
      </w:r>
      <w:r>
        <w:rPr>
          <w:spacing w:val="40"/>
        </w:rPr>
        <w:t> </w:t>
      </w:r>
      <w:r>
        <w:rPr/>
        <w:t>музыкальная</w:t>
      </w:r>
      <w:r>
        <w:rPr>
          <w:spacing w:val="40"/>
        </w:rPr>
        <w:t>  </w:t>
      </w:r>
      <w:r>
        <w:rPr/>
        <w:t>викторина</w:t>
      </w:r>
      <w:r>
        <w:rPr>
          <w:spacing w:val="40"/>
        </w:rPr>
        <w:t>  </w:t>
      </w:r>
      <w:r>
        <w:rPr/>
        <w:t>на</w:t>
      </w:r>
      <w:r>
        <w:rPr>
          <w:spacing w:val="40"/>
        </w:rPr>
        <w:t>  </w:t>
      </w:r>
      <w:r>
        <w:rPr/>
        <w:t>знание</w:t>
      </w:r>
      <w:r>
        <w:rPr>
          <w:spacing w:val="40"/>
        </w:rPr>
        <w:t>  </w:t>
      </w:r>
      <w:r>
        <w:rPr/>
        <w:t>музыки,</w:t>
      </w:r>
      <w:r>
        <w:rPr>
          <w:spacing w:val="63"/>
        </w:rPr>
        <w:t>  </w:t>
      </w:r>
      <w:r>
        <w:rPr/>
        <w:t>названий</w:t>
      </w:r>
      <w:r>
        <w:rPr>
          <w:spacing w:val="40"/>
        </w:rPr>
        <w:t>  </w:t>
      </w:r>
      <w:r>
        <w:rPr/>
        <w:t>и</w:t>
      </w:r>
      <w:r>
        <w:rPr>
          <w:spacing w:val="40"/>
        </w:rPr>
        <w:t>  </w:t>
      </w:r>
      <w:r>
        <w:rPr/>
        <w:t>авторов</w:t>
      </w:r>
      <w:r>
        <w:rPr>
          <w:spacing w:val="40"/>
        </w:rPr>
        <w:t>  </w:t>
      </w:r>
      <w:r>
        <w:rPr/>
        <w:t>изученных</w:t>
      </w:r>
    </w:p>
    <w:p>
      <w:pPr>
        <w:pStyle w:val="BodyText"/>
        <w:ind w:firstLine="0"/>
        <w:jc w:val="left"/>
      </w:pPr>
      <w:r>
        <w:rPr>
          <w:spacing w:val="-2"/>
        </w:rPr>
        <w:t>произведений;</w:t>
      </w:r>
    </w:p>
    <w:p>
      <w:pPr>
        <w:pStyle w:val="BodyText"/>
        <w:spacing w:line="288" w:lineRule="auto" w:before="44"/>
        <w:ind w:right="739"/>
      </w:pPr>
      <w:r>
        <w:rPr/>
        <w:t>знание и соблюдение общепринятых норм слушания музыки, правил поведения в концертном зале, театре оперы и балета;</w:t>
      </w:r>
    </w:p>
    <w:p>
      <w:pPr>
        <w:pStyle w:val="BodyText"/>
        <w:spacing w:line="285" w:lineRule="auto"/>
        <w:ind w:right="678"/>
      </w:pPr>
      <w:r>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w:t>
      </w:r>
      <w:r>
        <w:rPr>
          <w:spacing w:val="40"/>
        </w:rPr>
        <w:t> </w:t>
      </w:r>
      <w:r>
        <w:rPr/>
        <w:t>подборки</w:t>
      </w:r>
      <w:r>
        <w:rPr>
          <w:spacing w:val="40"/>
        </w:rPr>
        <w:t> </w:t>
      </w:r>
      <w:r>
        <w:rPr/>
        <w:t>музыкальных</w:t>
      </w:r>
      <w:r>
        <w:rPr>
          <w:spacing w:val="40"/>
        </w:rPr>
        <w:t> </w:t>
      </w:r>
      <w:r>
        <w:rPr/>
        <w:t>произведений</w:t>
      </w:r>
      <w:r>
        <w:rPr>
          <w:spacing w:val="40"/>
        </w:rPr>
        <w:t> </w:t>
      </w:r>
      <w:r>
        <w:rPr/>
        <w:t>для</w:t>
      </w:r>
      <w:r>
        <w:rPr>
          <w:spacing w:val="40"/>
        </w:rPr>
        <w:t> </w:t>
      </w:r>
      <w:r>
        <w:rPr/>
        <w:t>домашнего</w:t>
      </w:r>
      <w:r>
        <w:rPr>
          <w:spacing w:val="40"/>
        </w:rPr>
        <w:t> </w:t>
      </w:r>
      <w:r>
        <w:rPr/>
        <w:t>прослушивания.</w:t>
      </w:r>
    </w:p>
    <w:p>
      <w:pPr>
        <w:pStyle w:val="BodyText"/>
        <w:spacing w:before="8"/>
        <w:ind w:left="1485" w:firstLine="0"/>
      </w:pPr>
      <w:r>
        <w:rPr/>
        <w:t>Музыка</w:t>
      </w:r>
      <w:r>
        <w:rPr>
          <w:spacing w:val="15"/>
        </w:rPr>
        <w:t> </w:t>
      </w:r>
      <w:r>
        <w:rPr/>
        <w:t>–</w:t>
      </w:r>
      <w:r>
        <w:rPr>
          <w:spacing w:val="19"/>
        </w:rPr>
        <w:t> </w:t>
      </w:r>
      <w:r>
        <w:rPr/>
        <w:t>зеркало</w:t>
      </w:r>
      <w:r>
        <w:rPr>
          <w:spacing w:val="14"/>
        </w:rPr>
        <w:t> </w:t>
      </w:r>
      <w:r>
        <w:rPr>
          <w:spacing w:val="-2"/>
        </w:rPr>
        <w:t>эпохи.</w:t>
      </w:r>
    </w:p>
    <w:p>
      <w:pPr>
        <w:pStyle w:val="BodyText"/>
        <w:spacing w:line="285" w:lineRule="auto" w:before="50"/>
        <w:ind w:right="668"/>
      </w:pPr>
      <w:r>
        <w:rPr/>
        <w:t>Содержание: искусство как отражение, с одной стороны – образа жизни, с другой – главных</w:t>
      </w:r>
      <w:r>
        <w:rPr>
          <w:spacing w:val="40"/>
        </w:rPr>
        <w:t> </w:t>
      </w:r>
      <w:r>
        <w:rPr/>
        <w:t>ценностей,</w:t>
      </w:r>
      <w:r>
        <w:rPr>
          <w:spacing w:val="40"/>
        </w:rPr>
        <w:t> </w:t>
      </w:r>
      <w:r>
        <w:rPr/>
        <w:t>идеалов</w:t>
      </w:r>
      <w:r>
        <w:rPr>
          <w:spacing w:val="40"/>
        </w:rPr>
        <w:t> </w:t>
      </w:r>
      <w:r>
        <w:rPr/>
        <w:t>конкретной</w:t>
      </w:r>
      <w:r>
        <w:rPr>
          <w:spacing w:val="40"/>
        </w:rPr>
        <w:t> </w:t>
      </w:r>
      <w:r>
        <w:rPr/>
        <w:t>эпохи.</w:t>
      </w:r>
      <w:r>
        <w:rPr>
          <w:spacing w:val="40"/>
        </w:rPr>
        <w:t> </w:t>
      </w:r>
      <w:r>
        <w:rPr/>
        <w:t>Стили</w:t>
      </w:r>
      <w:r>
        <w:rPr>
          <w:spacing w:val="40"/>
        </w:rPr>
        <w:t> </w:t>
      </w:r>
      <w:r>
        <w:rPr/>
        <w:t>барокко</w:t>
      </w:r>
      <w:r>
        <w:rPr>
          <w:spacing w:val="40"/>
        </w:rPr>
        <w:t> </w:t>
      </w:r>
      <w:r>
        <w:rPr/>
        <w:t>и</w:t>
      </w:r>
      <w:r>
        <w:rPr>
          <w:spacing w:val="40"/>
        </w:rPr>
        <w:t> </w:t>
      </w:r>
      <w:r>
        <w:rPr/>
        <w:t>классицизм</w:t>
      </w:r>
      <w:r>
        <w:rPr>
          <w:spacing w:val="40"/>
        </w:rPr>
        <w:t> </w:t>
      </w:r>
      <w:r>
        <w:rPr/>
        <w:t>(круг основных образов, характерных интонаций, жанров). Полифонический и гомофонно- гармонический</w:t>
      </w:r>
      <w:r>
        <w:rPr>
          <w:spacing w:val="40"/>
        </w:rPr>
        <w:t> </w:t>
      </w:r>
      <w:r>
        <w:rPr/>
        <w:t>склад на</w:t>
      </w:r>
      <w:r>
        <w:rPr>
          <w:spacing w:val="39"/>
        </w:rPr>
        <w:t> </w:t>
      </w:r>
      <w:r>
        <w:rPr/>
        <w:t>примере творчества</w:t>
      </w:r>
      <w:r>
        <w:rPr>
          <w:spacing w:val="40"/>
        </w:rPr>
        <w:t> </w:t>
      </w:r>
      <w:r>
        <w:rPr/>
        <w:t>И. Баха</w:t>
      </w:r>
      <w:r>
        <w:rPr>
          <w:spacing w:val="40"/>
        </w:rPr>
        <w:t> </w:t>
      </w:r>
      <w:r>
        <w:rPr/>
        <w:t>и</w:t>
      </w:r>
      <w:r>
        <w:rPr>
          <w:spacing w:val="40"/>
        </w:rPr>
        <w:t> </w:t>
      </w:r>
      <w:r>
        <w:rPr/>
        <w:t>Л. Бетховена.</w:t>
      </w:r>
    </w:p>
    <w:p>
      <w:pPr>
        <w:pStyle w:val="BodyText"/>
        <w:spacing w:before="15"/>
        <w:ind w:left="1485" w:firstLine="0"/>
      </w:pPr>
      <w:r>
        <w:rPr/>
        <w:t>Виды</w:t>
      </w:r>
      <w:r>
        <w:rPr>
          <w:spacing w:val="21"/>
        </w:rPr>
        <w:t> </w:t>
      </w:r>
      <w:r>
        <w:rPr/>
        <w:t>деятельности</w:t>
      </w:r>
      <w:r>
        <w:rPr>
          <w:spacing w:val="29"/>
        </w:rPr>
        <w:t> </w:t>
      </w:r>
      <w:r>
        <w:rPr>
          <w:spacing w:val="-2"/>
        </w:rPr>
        <w:t>обучающихся:</w:t>
      </w:r>
    </w:p>
    <w:p>
      <w:pPr>
        <w:pStyle w:val="BodyText"/>
        <w:spacing w:line="285" w:lineRule="auto" w:before="52"/>
        <w:ind w:left="1485" w:right="742" w:firstLine="0"/>
      </w:pPr>
      <w:r>
        <w:rPr/>
        <w:t>знакомство с образцами полифонической и гомофонно-гармонической музыки; разучивание,</w:t>
      </w:r>
      <w:r>
        <w:rPr>
          <w:spacing w:val="61"/>
        </w:rPr>
        <w:t> </w:t>
      </w:r>
      <w:r>
        <w:rPr/>
        <w:t>исполнение</w:t>
      </w:r>
      <w:r>
        <w:rPr>
          <w:spacing w:val="45"/>
        </w:rPr>
        <w:t> </w:t>
      </w:r>
      <w:r>
        <w:rPr/>
        <w:t>не</w:t>
      </w:r>
      <w:r>
        <w:rPr>
          <w:spacing w:val="57"/>
        </w:rPr>
        <w:t> </w:t>
      </w:r>
      <w:r>
        <w:rPr/>
        <w:t>менее</w:t>
      </w:r>
      <w:r>
        <w:rPr>
          <w:spacing w:val="64"/>
        </w:rPr>
        <w:t> </w:t>
      </w:r>
      <w:r>
        <w:rPr/>
        <w:t>одного</w:t>
      </w:r>
      <w:r>
        <w:rPr>
          <w:spacing w:val="58"/>
        </w:rPr>
        <w:t> </w:t>
      </w:r>
      <w:r>
        <w:rPr/>
        <w:t>вокального</w:t>
      </w:r>
      <w:r>
        <w:rPr>
          <w:spacing w:val="59"/>
        </w:rPr>
        <w:t> </w:t>
      </w:r>
      <w:r>
        <w:rPr/>
        <w:t>произведения,</w:t>
      </w:r>
      <w:r>
        <w:rPr>
          <w:spacing w:val="61"/>
        </w:rPr>
        <w:t> </w:t>
      </w:r>
      <w:r>
        <w:rPr>
          <w:spacing w:val="-2"/>
        </w:rPr>
        <w:t>сочиненного</w:t>
      </w:r>
    </w:p>
    <w:p>
      <w:pPr>
        <w:pStyle w:val="BodyText"/>
        <w:spacing w:line="288" w:lineRule="auto" w:before="2"/>
        <w:ind w:left="1485" w:right="3300" w:hanging="706"/>
      </w:pPr>
      <w:r>
        <w:rPr/>
        <w:t>композитором-классиком (из числа изучаемых в данном разделе); исполнение вокальных, ритмических, речевых</w:t>
      </w:r>
      <w:r>
        <w:rPr>
          <w:spacing w:val="40"/>
        </w:rPr>
        <w:t> </w:t>
      </w:r>
      <w:r>
        <w:rPr/>
        <w:t>канонов;</w:t>
      </w:r>
    </w:p>
    <w:p>
      <w:pPr>
        <w:pStyle w:val="BodyText"/>
        <w:spacing w:line="288" w:lineRule="auto"/>
        <w:ind w:right="735"/>
      </w:pPr>
      <w:r>
        <w:rPr/>
        <w:t>музыкальная викторина на знание музыки, названий и авторов изученных </w:t>
      </w:r>
      <w:r>
        <w:rPr>
          <w:spacing w:val="-2"/>
        </w:rPr>
        <w:t>произведений;</w:t>
      </w:r>
    </w:p>
    <w:p>
      <w:pPr>
        <w:pStyle w:val="BodyText"/>
        <w:spacing w:line="285" w:lineRule="auto"/>
        <w:ind w:right="678"/>
      </w:pPr>
      <w:r>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w:t>
      </w:r>
      <w:r>
        <w:rPr>
          <w:spacing w:val="80"/>
        </w:rPr>
        <w:t> </w:t>
      </w:r>
      <w:r>
        <w:rPr/>
        <w:t>просмотр художественных фильмов и телепередач, посвященных стилям барокко и классицизм,</w:t>
      </w:r>
      <w:r>
        <w:rPr>
          <w:spacing w:val="40"/>
        </w:rPr>
        <w:t> </w:t>
      </w:r>
      <w:r>
        <w:rPr/>
        <w:t>творческому пути изучаемых композиторов.</w:t>
      </w:r>
    </w:p>
    <w:p>
      <w:pPr>
        <w:pStyle w:val="BodyText"/>
        <w:spacing w:before="4"/>
        <w:ind w:left="1485" w:firstLine="0"/>
      </w:pPr>
      <w:r>
        <w:rPr/>
        <w:t>Музыкальный</w:t>
      </w:r>
      <w:r>
        <w:rPr>
          <w:spacing w:val="42"/>
        </w:rPr>
        <w:t> </w:t>
      </w:r>
      <w:r>
        <w:rPr>
          <w:spacing w:val="-2"/>
        </w:rPr>
        <w:t>образ.</w:t>
      </w:r>
    </w:p>
    <w:p>
      <w:pPr>
        <w:pStyle w:val="BodyText"/>
        <w:spacing w:line="288" w:lineRule="auto" w:before="60"/>
        <w:ind w:right="681"/>
      </w:pPr>
      <w:r>
        <w:rPr/>
        <w:t>Содержание: героические образы в музыке. Лирический герой музыкального произведения. Судьба человека –</w:t>
      </w:r>
      <w:r>
        <w:rPr>
          <w:spacing w:val="40"/>
        </w:rPr>
        <w:t> </w:t>
      </w:r>
      <w:r>
        <w:rPr/>
        <w:t>судьба человечества (на примере творчества Л. Бетховена, Ф.</w:t>
      </w:r>
      <w:r>
        <w:rPr>
          <w:spacing w:val="40"/>
        </w:rPr>
        <w:t> </w:t>
      </w:r>
      <w:r>
        <w:rPr/>
        <w:t>Шуберта</w:t>
      </w:r>
      <w:r>
        <w:rPr>
          <w:spacing w:val="40"/>
        </w:rPr>
        <w:t> </w:t>
      </w:r>
      <w:r>
        <w:rPr/>
        <w:t>и</w:t>
      </w:r>
      <w:r>
        <w:rPr>
          <w:spacing w:val="40"/>
        </w:rPr>
        <w:t> </w:t>
      </w:r>
      <w:r>
        <w:rPr/>
        <w:t>других композиторов).</w:t>
      </w:r>
      <w:r>
        <w:rPr>
          <w:spacing w:val="40"/>
        </w:rPr>
        <w:t> </w:t>
      </w:r>
      <w:r>
        <w:rPr/>
        <w:t>Стили</w:t>
      </w:r>
      <w:r>
        <w:rPr>
          <w:spacing w:val="40"/>
        </w:rPr>
        <w:t> </w:t>
      </w:r>
      <w:r>
        <w:rPr/>
        <w:t>классицизм</w:t>
      </w:r>
      <w:r>
        <w:rPr>
          <w:spacing w:val="40"/>
        </w:rPr>
        <w:t> </w:t>
      </w:r>
      <w:r>
        <w:rPr/>
        <w:t>и</w:t>
      </w:r>
      <w:r>
        <w:rPr>
          <w:spacing w:val="40"/>
        </w:rPr>
        <w:t> </w:t>
      </w:r>
      <w:r>
        <w:rPr/>
        <w:t>романтизм</w:t>
      </w:r>
      <w:r>
        <w:rPr>
          <w:spacing w:val="40"/>
        </w:rPr>
        <w:t> </w:t>
      </w:r>
      <w:r>
        <w:rPr/>
        <w:t>(круг</w:t>
      </w:r>
      <w:r>
        <w:rPr>
          <w:spacing w:val="40"/>
        </w:rPr>
        <w:t> </w:t>
      </w:r>
      <w:r>
        <w:rPr/>
        <w:t>основных образов, характерных интонаций, жанров).</w:t>
      </w:r>
    </w:p>
    <w:p>
      <w:pPr>
        <w:pStyle w:val="BodyText"/>
        <w:spacing w:line="260" w:lineRule="exact"/>
        <w:ind w:left="1485" w:firstLine="0"/>
      </w:pPr>
      <w:r>
        <w:rPr/>
        <w:t>Виды</w:t>
      </w:r>
      <w:r>
        <w:rPr>
          <w:spacing w:val="21"/>
        </w:rPr>
        <w:t> </w:t>
      </w:r>
      <w:r>
        <w:rPr/>
        <w:t>деятельности</w:t>
      </w:r>
      <w:r>
        <w:rPr>
          <w:spacing w:val="29"/>
        </w:rPr>
        <w:t> </w:t>
      </w:r>
      <w:r>
        <w:rPr>
          <w:spacing w:val="-2"/>
        </w:rPr>
        <w:t>обучающихся:</w:t>
      </w:r>
    </w:p>
    <w:p>
      <w:pPr>
        <w:spacing w:after="0" w:line="260" w:lineRule="exact"/>
        <w:sectPr>
          <w:pgSz w:w="11910" w:h="16850"/>
          <w:pgMar w:header="0" w:footer="922" w:top="1060" w:bottom="1180" w:left="920" w:right="160"/>
        </w:sectPr>
      </w:pPr>
    </w:p>
    <w:p>
      <w:pPr>
        <w:pStyle w:val="BodyText"/>
        <w:spacing w:line="290" w:lineRule="auto" w:before="66"/>
        <w:ind w:right="666"/>
      </w:pPr>
      <w:r>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pPr>
        <w:pStyle w:val="BodyText"/>
        <w:spacing w:line="285" w:lineRule="auto"/>
        <w:ind w:right="688"/>
      </w:pPr>
      <w:r>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t>ритмоинтонации;</w:t>
      </w:r>
    </w:p>
    <w:p>
      <w:pPr>
        <w:pStyle w:val="BodyText"/>
        <w:spacing w:line="288" w:lineRule="auto" w:before="4"/>
        <w:ind w:right="742"/>
      </w:pPr>
      <w:r>
        <w:rPr/>
        <w:t>разучивание, исполнение не менее одного вокального произведения, сочиненного композитором-классиком,</w:t>
      </w:r>
      <w:r>
        <w:rPr>
          <w:spacing w:val="40"/>
        </w:rPr>
        <w:t> </w:t>
      </w:r>
      <w:r>
        <w:rPr/>
        <w:t>художественная</w:t>
      </w:r>
      <w:r>
        <w:rPr>
          <w:spacing w:val="40"/>
        </w:rPr>
        <w:t> </w:t>
      </w:r>
      <w:r>
        <w:rPr/>
        <w:t>интерпретация</w:t>
      </w:r>
      <w:r>
        <w:rPr>
          <w:spacing w:val="40"/>
        </w:rPr>
        <w:t> </w:t>
      </w:r>
      <w:r>
        <w:rPr/>
        <w:t>его</w:t>
      </w:r>
      <w:r>
        <w:rPr>
          <w:spacing w:val="40"/>
        </w:rPr>
        <w:t> </w:t>
      </w:r>
      <w:r>
        <w:rPr/>
        <w:t>музыкального</w:t>
      </w:r>
      <w:r>
        <w:rPr>
          <w:spacing w:val="40"/>
        </w:rPr>
        <w:t> </w:t>
      </w:r>
      <w:r>
        <w:rPr/>
        <w:t>образа;</w:t>
      </w:r>
    </w:p>
    <w:p>
      <w:pPr>
        <w:pStyle w:val="BodyText"/>
        <w:spacing w:line="288" w:lineRule="auto"/>
        <w:ind w:right="735"/>
      </w:pPr>
      <w:r>
        <w:rPr/>
        <w:t>музыкальная викторина на знание музыки, названий и авторов изученных </w:t>
      </w:r>
      <w:r>
        <w:rPr>
          <w:spacing w:val="-2"/>
        </w:rPr>
        <w:t>произведений;</w:t>
      </w:r>
    </w:p>
    <w:p>
      <w:pPr>
        <w:pStyle w:val="BodyText"/>
        <w:spacing w:line="288" w:lineRule="auto"/>
        <w:ind w:right="678"/>
      </w:pPr>
      <w:r>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pPr>
        <w:pStyle w:val="BodyText"/>
        <w:spacing w:before="3"/>
        <w:ind w:left="1485" w:firstLine="0"/>
      </w:pPr>
      <w:r>
        <w:rPr/>
        <w:t>Музыкальная</w:t>
      </w:r>
      <w:r>
        <w:rPr>
          <w:spacing w:val="33"/>
        </w:rPr>
        <w:t> </w:t>
      </w:r>
      <w:r>
        <w:rPr>
          <w:spacing w:val="-2"/>
        </w:rPr>
        <w:t>драматургия.</w:t>
      </w:r>
    </w:p>
    <w:p>
      <w:pPr>
        <w:pStyle w:val="BodyText"/>
        <w:spacing w:line="288" w:lineRule="auto" w:before="43"/>
        <w:ind w:right="671"/>
      </w:pPr>
      <w:r>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pPr>
        <w:pStyle w:val="BodyText"/>
        <w:spacing w:line="263" w:lineRule="exact"/>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52"/>
        <w:ind w:right="727"/>
      </w:pPr>
      <w:r>
        <w:rPr/>
        <w:t>наблюдение за развитием музыкальных тем, образов, восприятие логики</w:t>
      </w:r>
      <w:r>
        <w:rPr>
          <w:spacing w:val="80"/>
        </w:rPr>
        <w:t> </w:t>
      </w:r>
      <w:r>
        <w:rPr/>
        <w:t>музыкального развития;</w:t>
      </w:r>
    </w:p>
    <w:p>
      <w:pPr>
        <w:pStyle w:val="BodyText"/>
        <w:spacing w:line="288" w:lineRule="auto"/>
        <w:ind w:right="729"/>
      </w:pPr>
      <w:r>
        <w:rPr/>
        <w:t>умение слышать, запоминать основные изменения, последовательность настроений, чувств,</w:t>
      </w:r>
      <w:r>
        <w:rPr>
          <w:spacing w:val="40"/>
        </w:rPr>
        <w:t> </w:t>
      </w:r>
      <w:r>
        <w:rPr/>
        <w:t>характеров</w:t>
      </w:r>
      <w:r>
        <w:rPr>
          <w:spacing w:val="40"/>
        </w:rPr>
        <w:t> </w:t>
      </w:r>
      <w:r>
        <w:rPr/>
        <w:t>в</w:t>
      </w:r>
      <w:r>
        <w:rPr>
          <w:spacing w:val="40"/>
        </w:rPr>
        <w:t> </w:t>
      </w:r>
      <w:r>
        <w:rPr/>
        <w:t>развертывании</w:t>
      </w:r>
      <w:r>
        <w:rPr>
          <w:spacing w:val="40"/>
        </w:rPr>
        <w:t> </w:t>
      </w:r>
      <w:r>
        <w:rPr/>
        <w:t>музыкальной</w:t>
      </w:r>
      <w:r>
        <w:rPr>
          <w:spacing w:val="40"/>
        </w:rPr>
        <w:t> </w:t>
      </w:r>
      <w:r>
        <w:rPr/>
        <w:t>драматургии;</w:t>
      </w:r>
    </w:p>
    <w:p>
      <w:pPr>
        <w:pStyle w:val="BodyText"/>
        <w:spacing w:line="285" w:lineRule="auto"/>
        <w:ind w:right="726"/>
      </w:pPr>
      <w:r>
        <w:rPr/>
        <w:t>узнавание на слух музыкальных тем, их вариантов, видоизмененных в процессе </w:t>
      </w:r>
      <w:r>
        <w:rPr>
          <w:spacing w:val="-2"/>
        </w:rPr>
        <w:t>развития;</w:t>
      </w:r>
    </w:p>
    <w:p>
      <w:pPr>
        <w:pStyle w:val="BodyText"/>
        <w:spacing w:line="292" w:lineRule="auto" w:before="3"/>
        <w:ind w:right="715"/>
      </w:pPr>
      <w:r>
        <w:rPr/>
        <w:t>составление наглядной (буквенной, цифровой) схемы строения музыкального </w:t>
      </w:r>
      <w:r>
        <w:rPr>
          <w:spacing w:val="-2"/>
        </w:rPr>
        <w:t>произведения;</w:t>
      </w:r>
    </w:p>
    <w:p>
      <w:pPr>
        <w:pStyle w:val="BodyText"/>
        <w:spacing w:line="285" w:lineRule="auto"/>
        <w:ind w:right="684"/>
      </w:pPr>
      <w:r>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pPr>
        <w:pStyle w:val="BodyText"/>
        <w:spacing w:line="288" w:lineRule="auto" w:before="2"/>
        <w:ind w:right="735"/>
      </w:pPr>
      <w:r>
        <w:rPr/>
        <w:t>музыкальная викторина на знание музыки, названий и авторов изученных </w:t>
      </w:r>
      <w:r>
        <w:rPr>
          <w:spacing w:val="-2"/>
        </w:rPr>
        <w:t>произведений;</w:t>
      </w:r>
    </w:p>
    <w:p>
      <w:pPr>
        <w:pStyle w:val="BodyText"/>
        <w:spacing w:line="285" w:lineRule="auto"/>
        <w:ind w:right="688"/>
      </w:pPr>
      <w:r>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w:t>
      </w:r>
      <w:r>
        <w:rPr>
          <w:spacing w:val="40"/>
        </w:rPr>
        <w:t> </w:t>
      </w:r>
      <w:r>
        <w:rPr/>
        <w:t>музыкальной</w:t>
      </w:r>
      <w:r>
        <w:rPr>
          <w:spacing w:val="40"/>
        </w:rPr>
        <w:t> </w:t>
      </w:r>
      <w:r>
        <w:rPr/>
        <w:t>драматургии</w:t>
      </w:r>
      <w:r>
        <w:rPr>
          <w:spacing w:val="40"/>
        </w:rPr>
        <w:t> </w:t>
      </w:r>
      <w:r>
        <w:rPr/>
        <w:t>одного</w:t>
      </w:r>
      <w:r>
        <w:rPr>
          <w:spacing w:val="40"/>
        </w:rPr>
        <w:t> </w:t>
      </w:r>
      <w:r>
        <w:rPr/>
        <w:t>из</w:t>
      </w:r>
      <w:r>
        <w:rPr>
          <w:spacing w:val="40"/>
        </w:rPr>
        <w:t> </w:t>
      </w:r>
      <w:r>
        <w:rPr/>
        <w:t>произведений</w:t>
      </w:r>
      <w:r>
        <w:rPr>
          <w:spacing w:val="40"/>
        </w:rPr>
        <w:t> </w:t>
      </w:r>
      <w:r>
        <w:rPr/>
        <w:t>композиторов-классиков.</w:t>
      </w:r>
    </w:p>
    <w:p>
      <w:pPr>
        <w:pStyle w:val="BodyText"/>
        <w:spacing w:before="7"/>
        <w:ind w:left="1485" w:firstLine="0"/>
      </w:pPr>
      <w:r>
        <w:rPr/>
        <w:t>Музыкальный</w:t>
      </w:r>
      <w:r>
        <w:rPr>
          <w:spacing w:val="42"/>
        </w:rPr>
        <w:t> </w:t>
      </w:r>
      <w:r>
        <w:rPr>
          <w:spacing w:val="-2"/>
        </w:rPr>
        <w:t>стиль.</w:t>
      </w:r>
    </w:p>
    <w:p>
      <w:pPr>
        <w:pStyle w:val="BodyText"/>
        <w:spacing w:line="290" w:lineRule="auto" w:before="45"/>
        <w:ind w:right="683"/>
      </w:pPr>
      <w:r>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pPr>
        <w:pStyle w:val="BodyText"/>
        <w:ind w:left="1485" w:firstLine="0"/>
      </w:pPr>
      <w:r>
        <w:rPr/>
        <w:t>Виды</w:t>
      </w:r>
      <w:r>
        <w:rPr>
          <w:spacing w:val="21"/>
        </w:rPr>
        <w:t> </w:t>
      </w:r>
      <w:r>
        <w:rPr/>
        <w:t>деятельности</w:t>
      </w:r>
      <w:r>
        <w:rPr>
          <w:spacing w:val="29"/>
        </w:rPr>
        <w:t> </w:t>
      </w:r>
      <w:r>
        <w:rPr>
          <w:spacing w:val="-2"/>
        </w:rPr>
        <w:t>обучающихся:</w:t>
      </w:r>
    </w:p>
    <w:p>
      <w:pPr>
        <w:pStyle w:val="BodyText"/>
        <w:spacing w:before="48"/>
        <w:ind w:left="1485" w:firstLine="0"/>
      </w:pPr>
      <w:r>
        <w:rPr/>
        <w:t>обобщение</w:t>
      </w:r>
      <w:r>
        <w:rPr>
          <w:spacing w:val="26"/>
        </w:rPr>
        <w:t> </w:t>
      </w:r>
      <w:r>
        <w:rPr/>
        <w:t>и</w:t>
      </w:r>
      <w:r>
        <w:rPr>
          <w:spacing w:val="36"/>
        </w:rPr>
        <w:t> </w:t>
      </w:r>
      <w:r>
        <w:rPr/>
        <w:t>систематизация</w:t>
      </w:r>
      <w:r>
        <w:rPr>
          <w:spacing w:val="30"/>
        </w:rPr>
        <w:t> </w:t>
      </w:r>
      <w:r>
        <w:rPr/>
        <w:t>знаний</w:t>
      </w:r>
      <w:r>
        <w:rPr>
          <w:spacing w:val="27"/>
        </w:rPr>
        <w:t> </w:t>
      </w:r>
      <w:r>
        <w:rPr/>
        <w:t>о</w:t>
      </w:r>
      <w:r>
        <w:rPr>
          <w:spacing w:val="34"/>
        </w:rPr>
        <w:t> </w:t>
      </w:r>
      <w:r>
        <w:rPr/>
        <w:t>различных</w:t>
      </w:r>
      <w:r>
        <w:rPr>
          <w:spacing w:val="28"/>
        </w:rPr>
        <w:t> </w:t>
      </w:r>
      <w:r>
        <w:rPr/>
        <w:t>проявлениях</w:t>
      </w:r>
      <w:r>
        <w:rPr>
          <w:spacing w:val="28"/>
        </w:rPr>
        <w:t> </w:t>
      </w:r>
      <w:r>
        <w:rPr/>
        <w:t>музыкального</w:t>
      </w:r>
      <w:r>
        <w:rPr>
          <w:spacing w:val="28"/>
        </w:rPr>
        <w:t> </w:t>
      </w:r>
      <w:r>
        <w:rPr>
          <w:spacing w:val="-2"/>
        </w:rPr>
        <w:t>стиля</w:t>
      </w:r>
    </w:p>
    <w:p>
      <w:pPr>
        <w:pStyle w:val="BodyText"/>
        <w:spacing w:before="50"/>
        <w:ind w:firstLine="0"/>
      </w:pPr>
      <w:r>
        <w:rPr/>
        <w:t>(стиль</w:t>
      </w:r>
      <w:r>
        <w:rPr>
          <w:spacing w:val="25"/>
        </w:rPr>
        <w:t> </w:t>
      </w:r>
      <w:r>
        <w:rPr/>
        <w:t>композитора,</w:t>
      </w:r>
      <w:r>
        <w:rPr>
          <w:spacing w:val="19"/>
        </w:rPr>
        <w:t> </w:t>
      </w:r>
      <w:r>
        <w:rPr/>
        <w:t>национальный</w:t>
      </w:r>
      <w:r>
        <w:rPr>
          <w:spacing w:val="34"/>
        </w:rPr>
        <w:t> </w:t>
      </w:r>
      <w:r>
        <w:rPr/>
        <w:t>стиль,</w:t>
      </w:r>
      <w:r>
        <w:rPr>
          <w:spacing w:val="33"/>
        </w:rPr>
        <w:t> </w:t>
      </w:r>
      <w:r>
        <w:rPr/>
        <w:t>стиль</w:t>
      </w:r>
      <w:r>
        <w:rPr>
          <w:spacing w:val="19"/>
        </w:rPr>
        <w:t> </w:t>
      </w:r>
      <w:r>
        <w:rPr>
          <w:spacing w:val="-2"/>
        </w:rPr>
        <w:t>эпохи);</w:t>
      </w:r>
    </w:p>
    <w:p>
      <w:pPr>
        <w:pStyle w:val="BodyText"/>
        <w:spacing w:line="288" w:lineRule="auto" w:before="52"/>
        <w:ind w:right="714"/>
      </w:pPr>
      <w:r>
        <w:rPr/>
        <w:t>исполнение 2–3 вокальных произведений – образцов барокко, классицизма, романтизма, импрессионизма</w:t>
      </w:r>
      <w:r>
        <w:rPr>
          <w:spacing w:val="40"/>
        </w:rPr>
        <w:t> </w:t>
      </w:r>
      <w:r>
        <w:rPr/>
        <w:t>(подлинных</w:t>
      </w:r>
      <w:r>
        <w:rPr>
          <w:spacing w:val="40"/>
        </w:rPr>
        <w:t> </w:t>
      </w:r>
      <w:r>
        <w:rPr/>
        <w:t>или</w:t>
      </w:r>
      <w:r>
        <w:rPr>
          <w:spacing w:val="40"/>
        </w:rPr>
        <w:t> </w:t>
      </w:r>
      <w:r>
        <w:rPr/>
        <w:t>стилизованных);</w:t>
      </w:r>
    </w:p>
    <w:p>
      <w:pPr>
        <w:spacing w:after="0" w:line="288" w:lineRule="auto"/>
        <w:sectPr>
          <w:pgSz w:w="11910" w:h="16850"/>
          <w:pgMar w:header="0" w:footer="922" w:top="1060" w:bottom="1180" w:left="920" w:right="160"/>
        </w:sectPr>
      </w:pPr>
    </w:p>
    <w:p>
      <w:pPr>
        <w:pStyle w:val="BodyText"/>
        <w:spacing w:line="292" w:lineRule="auto" w:before="66"/>
        <w:ind w:right="735"/>
      </w:pPr>
      <w:r>
        <w:rPr/>
        <w:t>музыкальная викторина на знание музыки, названий и авторов изученных </w:t>
      </w:r>
      <w:r>
        <w:rPr>
          <w:spacing w:val="-2"/>
        </w:rPr>
        <w:t>произведений;</w:t>
      </w:r>
    </w:p>
    <w:p>
      <w:pPr>
        <w:pStyle w:val="BodyText"/>
        <w:spacing w:line="288" w:lineRule="auto"/>
        <w:ind w:left="1485" w:right="3212" w:firstLine="0"/>
      </w:pPr>
      <w:r>
        <w:rPr/>
        <w:t>определение на слух в звучании незнакомого произведения: принадлежности к одному из изученных стилей;</w:t>
      </w:r>
    </w:p>
    <w:p>
      <w:pPr>
        <w:pStyle w:val="BodyText"/>
        <w:spacing w:line="288" w:lineRule="auto"/>
        <w:ind w:right="732"/>
      </w:pPr>
      <w:r>
        <w:rPr/>
        <w:t>исполнительского состава (количество и состав исполнителей, музыкальных </w:t>
      </w:r>
      <w:r>
        <w:rPr>
          <w:spacing w:val="-2"/>
        </w:rPr>
        <w:t>инструментов);</w:t>
      </w:r>
    </w:p>
    <w:p>
      <w:pPr>
        <w:pStyle w:val="BodyText"/>
        <w:ind w:left="1485" w:firstLine="0"/>
      </w:pPr>
      <w:r>
        <w:rPr/>
        <w:t>жанра,</w:t>
      </w:r>
      <w:r>
        <w:rPr>
          <w:spacing w:val="11"/>
        </w:rPr>
        <w:t> </w:t>
      </w:r>
      <w:r>
        <w:rPr/>
        <w:t>круга</w:t>
      </w:r>
      <w:r>
        <w:rPr>
          <w:spacing w:val="21"/>
        </w:rPr>
        <w:t> </w:t>
      </w:r>
      <w:r>
        <w:rPr>
          <w:spacing w:val="-2"/>
        </w:rPr>
        <w:t>образов;</w:t>
      </w:r>
    </w:p>
    <w:p>
      <w:pPr>
        <w:pStyle w:val="BodyText"/>
        <w:spacing w:line="285" w:lineRule="auto" w:before="38"/>
        <w:ind w:right="679"/>
      </w:pPr>
      <w:r>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pPr>
        <w:pStyle w:val="BodyText"/>
        <w:spacing w:line="288" w:lineRule="auto" w:before="4"/>
        <w:ind w:right="749"/>
      </w:pPr>
      <w:r>
        <w:rPr/>
        <w:t>вариативно: исследовательские проекты, посвященные эстетике и особенностям музыкального искусства различных стилей</w:t>
      </w:r>
      <w:r>
        <w:rPr>
          <w:spacing w:val="40"/>
        </w:rPr>
        <w:t> </w:t>
      </w:r>
      <w:r>
        <w:rPr/>
        <w:t>XX века.</w:t>
      </w:r>
    </w:p>
    <w:p>
      <w:pPr>
        <w:pStyle w:val="BodyText"/>
        <w:spacing w:line="292" w:lineRule="auto" w:before="2"/>
        <w:ind w:left="1485" w:right="5987" w:firstLine="0"/>
      </w:pPr>
      <w:r>
        <w:rPr/>
        <w:t>Модуль № 7 «Духовная музыка» Храмовый синтез искусств.</w:t>
      </w:r>
    </w:p>
    <w:p>
      <w:pPr>
        <w:pStyle w:val="BodyText"/>
        <w:spacing w:line="285" w:lineRule="auto"/>
        <w:ind w:right="733"/>
      </w:pPr>
      <w:r>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pPr>
        <w:pStyle w:val="BodyText"/>
        <w:spacing w:before="4"/>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43"/>
        <w:ind w:right="685"/>
      </w:pPr>
      <w:r>
        <w:rPr/>
        <w:t>повторение, обобщение и систематизация знаний о христианской культуре западноевропейской</w:t>
      </w:r>
      <w:r>
        <w:rPr>
          <w:spacing w:val="40"/>
        </w:rPr>
        <w:t> </w:t>
      </w:r>
      <w:r>
        <w:rPr/>
        <w:t>традиции</w:t>
      </w:r>
      <w:r>
        <w:rPr>
          <w:spacing w:val="40"/>
        </w:rPr>
        <w:t> </w:t>
      </w:r>
      <w:r>
        <w:rPr/>
        <w:t>русского</w:t>
      </w:r>
      <w:r>
        <w:rPr>
          <w:spacing w:val="40"/>
        </w:rPr>
        <w:t> </w:t>
      </w:r>
      <w:r>
        <w:rPr/>
        <w:t>православия,</w:t>
      </w:r>
      <w:r>
        <w:rPr>
          <w:spacing w:val="40"/>
        </w:rPr>
        <w:t> </w:t>
      </w:r>
      <w:r>
        <w:rPr/>
        <w:t>полученных</w:t>
      </w:r>
      <w:r>
        <w:rPr>
          <w:spacing w:val="40"/>
        </w:rPr>
        <w:t> </w:t>
      </w:r>
      <w:r>
        <w:rPr/>
        <w:t>на</w:t>
      </w:r>
      <w:r>
        <w:rPr>
          <w:spacing w:val="40"/>
        </w:rPr>
        <w:t> </w:t>
      </w:r>
      <w:r>
        <w:rPr/>
        <w:t>уроках</w:t>
      </w:r>
      <w:r>
        <w:rPr>
          <w:spacing w:val="40"/>
        </w:rPr>
        <w:t> </w:t>
      </w:r>
      <w:r>
        <w:rPr/>
        <w:t>музыки</w:t>
      </w:r>
      <w:r>
        <w:rPr>
          <w:spacing w:val="40"/>
        </w:rPr>
        <w:t> </w:t>
      </w:r>
      <w:r>
        <w:rPr/>
        <w:t>и основ</w:t>
      </w:r>
      <w:r>
        <w:rPr>
          <w:spacing w:val="40"/>
        </w:rPr>
        <w:t> </w:t>
      </w:r>
      <w:r>
        <w:rPr/>
        <w:t>религиозных</w:t>
      </w:r>
      <w:r>
        <w:rPr>
          <w:spacing w:val="40"/>
        </w:rPr>
        <w:t> </w:t>
      </w:r>
      <w:r>
        <w:rPr/>
        <w:t>культур</w:t>
      </w:r>
      <w:r>
        <w:rPr>
          <w:spacing w:val="37"/>
        </w:rPr>
        <w:t> </w:t>
      </w:r>
      <w:r>
        <w:rPr/>
        <w:t>и</w:t>
      </w:r>
      <w:r>
        <w:rPr>
          <w:spacing w:val="40"/>
        </w:rPr>
        <w:t> </w:t>
      </w:r>
      <w:r>
        <w:rPr/>
        <w:t>светской</w:t>
      </w:r>
      <w:r>
        <w:rPr>
          <w:spacing w:val="40"/>
        </w:rPr>
        <w:t> </w:t>
      </w:r>
      <w:r>
        <w:rPr/>
        <w:t>этики</w:t>
      </w:r>
      <w:r>
        <w:rPr>
          <w:spacing w:val="40"/>
        </w:rPr>
        <w:t> </w:t>
      </w:r>
      <w:r>
        <w:rPr/>
        <w:t>на</w:t>
      </w:r>
      <w:r>
        <w:rPr>
          <w:spacing w:val="40"/>
        </w:rPr>
        <w:t> </w:t>
      </w:r>
      <w:r>
        <w:rPr/>
        <w:t>уровне</w:t>
      </w:r>
      <w:r>
        <w:rPr>
          <w:spacing w:val="30"/>
        </w:rPr>
        <w:t> </w:t>
      </w:r>
      <w:r>
        <w:rPr/>
        <w:t>начального</w:t>
      </w:r>
      <w:r>
        <w:rPr>
          <w:spacing w:val="40"/>
        </w:rPr>
        <w:t> </w:t>
      </w:r>
      <w:r>
        <w:rPr/>
        <w:t>общего</w:t>
      </w:r>
      <w:r>
        <w:rPr>
          <w:spacing w:val="40"/>
        </w:rPr>
        <w:t> </w:t>
      </w:r>
      <w:r>
        <w:rPr/>
        <w:t>образования;</w:t>
      </w:r>
    </w:p>
    <w:p>
      <w:pPr>
        <w:pStyle w:val="BodyText"/>
        <w:spacing w:line="288" w:lineRule="auto"/>
        <w:ind w:right="733"/>
      </w:pPr>
      <w:r>
        <w:rPr/>
        <w:t>осознание единства музыки со словом, живописью, скульптурой, архитектурой как сочетания</w:t>
      </w:r>
      <w:r>
        <w:rPr>
          <w:spacing w:val="40"/>
        </w:rPr>
        <w:t> </w:t>
      </w:r>
      <w:r>
        <w:rPr/>
        <w:t>разных</w:t>
      </w:r>
      <w:r>
        <w:rPr>
          <w:spacing w:val="40"/>
        </w:rPr>
        <w:t> </w:t>
      </w:r>
      <w:r>
        <w:rPr/>
        <w:t>проявлений</w:t>
      </w:r>
      <w:r>
        <w:rPr>
          <w:spacing w:val="40"/>
        </w:rPr>
        <w:t> </w:t>
      </w:r>
      <w:r>
        <w:rPr/>
        <w:t>единого</w:t>
      </w:r>
      <w:r>
        <w:rPr>
          <w:spacing w:val="40"/>
        </w:rPr>
        <w:t> </w:t>
      </w:r>
      <w:r>
        <w:rPr/>
        <w:t>мировоззрения,</w:t>
      </w:r>
      <w:r>
        <w:rPr>
          <w:spacing w:val="40"/>
        </w:rPr>
        <w:t> </w:t>
      </w:r>
      <w:r>
        <w:rPr/>
        <w:t>основной</w:t>
      </w:r>
      <w:r>
        <w:rPr>
          <w:spacing w:val="40"/>
        </w:rPr>
        <w:t> </w:t>
      </w:r>
      <w:r>
        <w:rPr/>
        <w:t>идеи</w:t>
      </w:r>
      <w:r>
        <w:rPr>
          <w:spacing w:val="40"/>
        </w:rPr>
        <w:t> </w:t>
      </w:r>
      <w:r>
        <w:rPr/>
        <w:t>христианства;</w:t>
      </w:r>
    </w:p>
    <w:p>
      <w:pPr>
        <w:pStyle w:val="BodyText"/>
        <w:spacing w:line="288" w:lineRule="auto"/>
        <w:ind w:right="729"/>
      </w:pPr>
      <w:r>
        <w:rPr/>
        <w:t>исполнение вокальных произведений, связанных с религиозной традицией, перекликающихся с ней по тематике;</w:t>
      </w:r>
    </w:p>
    <w:p>
      <w:pPr>
        <w:pStyle w:val="BodyText"/>
        <w:spacing w:line="263" w:lineRule="exact"/>
        <w:ind w:left="1485" w:firstLine="0"/>
      </w:pPr>
      <w:r>
        <w:rPr/>
        <w:t>определение</w:t>
      </w:r>
      <w:r>
        <w:rPr>
          <w:spacing w:val="66"/>
          <w:w w:val="150"/>
        </w:rPr>
        <w:t> </w:t>
      </w:r>
      <w:r>
        <w:rPr/>
        <w:t>сходства</w:t>
      </w:r>
      <w:r>
        <w:rPr>
          <w:spacing w:val="73"/>
          <w:w w:val="150"/>
        </w:rPr>
        <w:t> </w:t>
      </w:r>
      <w:r>
        <w:rPr/>
        <w:t>и</w:t>
      </w:r>
      <w:r>
        <w:rPr>
          <w:spacing w:val="71"/>
          <w:w w:val="150"/>
        </w:rPr>
        <w:t> </w:t>
      </w:r>
      <w:r>
        <w:rPr/>
        <w:t>различия</w:t>
      </w:r>
      <w:r>
        <w:rPr>
          <w:spacing w:val="67"/>
          <w:w w:val="150"/>
        </w:rPr>
        <w:t> </w:t>
      </w:r>
      <w:r>
        <w:rPr/>
        <w:t>элементов</w:t>
      </w:r>
      <w:r>
        <w:rPr>
          <w:spacing w:val="75"/>
          <w:w w:val="150"/>
        </w:rPr>
        <w:t> </w:t>
      </w:r>
      <w:r>
        <w:rPr/>
        <w:t>разных</w:t>
      </w:r>
      <w:r>
        <w:rPr>
          <w:spacing w:val="66"/>
          <w:w w:val="150"/>
        </w:rPr>
        <w:t> </w:t>
      </w:r>
      <w:r>
        <w:rPr/>
        <w:t>видов</w:t>
      </w:r>
      <w:r>
        <w:rPr>
          <w:spacing w:val="75"/>
          <w:w w:val="150"/>
        </w:rPr>
        <w:t> </w:t>
      </w:r>
      <w:r>
        <w:rPr/>
        <w:t>искусства</w:t>
      </w:r>
      <w:r>
        <w:rPr>
          <w:spacing w:val="73"/>
          <w:w w:val="150"/>
        </w:rPr>
        <w:t> </w:t>
      </w:r>
      <w:r>
        <w:rPr>
          <w:spacing w:val="-2"/>
        </w:rPr>
        <w:t>(музыки,</w:t>
      </w:r>
    </w:p>
    <w:p>
      <w:pPr>
        <w:pStyle w:val="BodyText"/>
        <w:spacing w:before="57"/>
        <w:ind w:firstLine="0"/>
      </w:pPr>
      <w:r>
        <w:rPr/>
        <w:t>живописи,</w:t>
      </w:r>
      <w:r>
        <w:rPr>
          <w:spacing w:val="31"/>
        </w:rPr>
        <w:t> </w:t>
      </w:r>
      <w:r>
        <w:rPr/>
        <w:t>архитектуры),</w:t>
      </w:r>
      <w:r>
        <w:rPr>
          <w:spacing w:val="36"/>
        </w:rPr>
        <w:t> </w:t>
      </w:r>
      <w:r>
        <w:rPr>
          <w:spacing w:val="-2"/>
        </w:rPr>
        <w:t>относящихся:</w:t>
      </w:r>
    </w:p>
    <w:p>
      <w:pPr>
        <w:pStyle w:val="BodyText"/>
        <w:spacing w:line="288" w:lineRule="auto" w:before="55"/>
        <w:ind w:left="1485" w:right="4178" w:firstLine="0"/>
        <w:jc w:val="left"/>
      </w:pPr>
      <w:r>
        <w:rPr/>
        <w:t>к русской православной традиции; западноевропейской</w:t>
      </w:r>
      <w:r>
        <w:rPr>
          <w:spacing w:val="40"/>
        </w:rPr>
        <w:t> </w:t>
      </w:r>
      <w:r>
        <w:rPr/>
        <w:t>христианской</w:t>
      </w:r>
      <w:r>
        <w:rPr>
          <w:spacing w:val="40"/>
        </w:rPr>
        <w:t> </w:t>
      </w:r>
      <w:r>
        <w:rPr/>
        <w:t>традиции;</w:t>
      </w:r>
      <w:r>
        <w:rPr>
          <w:spacing w:val="40"/>
        </w:rPr>
        <w:t> </w:t>
      </w:r>
      <w:r>
        <w:rPr/>
        <w:t>другим конфессиям (по выбору учителя);</w:t>
      </w:r>
      <w:r>
        <w:rPr>
          <w:spacing w:val="40"/>
        </w:rPr>
        <w:t> </w:t>
      </w:r>
      <w:r>
        <w:rPr/>
        <w:t>вариативно: посещение концерта духовной музыки. Развитие церковной музыки</w:t>
      </w:r>
    </w:p>
    <w:p>
      <w:pPr>
        <w:pStyle w:val="BodyText"/>
        <w:spacing w:line="288" w:lineRule="auto"/>
        <w:ind w:right="685"/>
      </w:pPr>
      <w:r>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w:t>
      </w:r>
      <w:r>
        <w:rPr>
          <w:spacing w:val="40"/>
        </w:rPr>
        <w:t> </w:t>
      </w:r>
      <w:r>
        <w:rPr/>
        <w:t>традиции</w:t>
      </w:r>
      <w:r>
        <w:rPr>
          <w:spacing w:val="40"/>
        </w:rPr>
        <w:t> </w:t>
      </w:r>
      <w:r>
        <w:rPr/>
        <w:t>(знаменный</w:t>
      </w:r>
      <w:r>
        <w:rPr>
          <w:spacing w:val="40"/>
        </w:rPr>
        <w:t> </w:t>
      </w:r>
      <w:r>
        <w:rPr/>
        <w:t>распев,</w:t>
      </w:r>
      <w:r>
        <w:rPr>
          <w:spacing w:val="40"/>
        </w:rPr>
        <w:t> </w:t>
      </w:r>
      <w:r>
        <w:rPr/>
        <w:t>крюковая</w:t>
      </w:r>
      <w:r>
        <w:rPr>
          <w:spacing w:val="40"/>
        </w:rPr>
        <w:t> </w:t>
      </w:r>
      <w:r>
        <w:rPr/>
        <w:t>запись,</w:t>
      </w:r>
      <w:r>
        <w:rPr>
          <w:spacing w:val="40"/>
        </w:rPr>
        <w:t> </w:t>
      </w:r>
      <w:r>
        <w:rPr/>
        <w:t>партесное</w:t>
      </w:r>
      <w:r>
        <w:rPr>
          <w:spacing w:val="40"/>
        </w:rPr>
        <w:t> </w:t>
      </w:r>
      <w:r>
        <w:rPr/>
        <w:t>пение).</w:t>
      </w:r>
      <w:r>
        <w:rPr>
          <w:spacing w:val="40"/>
        </w:rPr>
        <w:t> </w:t>
      </w:r>
      <w:r>
        <w:rPr/>
        <w:t>Полифония в</w:t>
      </w:r>
      <w:r>
        <w:rPr>
          <w:spacing w:val="40"/>
        </w:rPr>
        <w:t> </w:t>
      </w:r>
      <w:r>
        <w:rPr/>
        <w:t>западной</w:t>
      </w:r>
      <w:r>
        <w:rPr>
          <w:spacing w:val="40"/>
        </w:rPr>
        <w:t> </w:t>
      </w:r>
      <w:r>
        <w:rPr/>
        <w:t>и</w:t>
      </w:r>
      <w:r>
        <w:rPr>
          <w:spacing w:val="40"/>
        </w:rPr>
        <w:t> </w:t>
      </w:r>
      <w:r>
        <w:rPr/>
        <w:t>русской</w:t>
      </w:r>
      <w:r>
        <w:rPr>
          <w:spacing w:val="40"/>
        </w:rPr>
        <w:t> </w:t>
      </w:r>
      <w:r>
        <w:rPr/>
        <w:t>духовной</w:t>
      </w:r>
      <w:r>
        <w:rPr>
          <w:spacing w:val="40"/>
        </w:rPr>
        <w:t> </w:t>
      </w:r>
      <w:r>
        <w:rPr/>
        <w:t>музыке.</w:t>
      </w:r>
      <w:r>
        <w:rPr>
          <w:spacing w:val="40"/>
        </w:rPr>
        <w:t> </w:t>
      </w:r>
      <w:r>
        <w:rPr/>
        <w:t>Жанры:</w:t>
      </w:r>
      <w:r>
        <w:rPr>
          <w:spacing w:val="40"/>
        </w:rPr>
        <w:t> </w:t>
      </w:r>
      <w:r>
        <w:rPr/>
        <w:t>кантата,</w:t>
      </w:r>
      <w:r>
        <w:rPr>
          <w:spacing w:val="40"/>
        </w:rPr>
        <w:t> </w:t>
      </w:r>
      <w:r>
        <w:rPr/>
        <w:t>духовный</w:t>
      </w:r>
      <w:r>
        <w:rPr>
          <w:spacing w:val="40"/>
        </w:rPr>
        <w:t> </w:t>
      </w:r>
      <w:r>
        <w:rPr/>
        <w:t>концерт,</w:t>
      </w:r>
      <w:r>
        <w:rPr>
          <w:spacing w:val="40"/>
        </w:rPr>
        <w:t> </w:t>
      </w:r>
      <w:r>
        <w:rPr/>
        <w:t>реквием.</w:t>
      </w:r>
    </w:p>
    <w:p>
      <w:pPr>
        <w:pStyle w:val="BodyText"/>
        <w:spacing w:line="262" w:lineRule="exact"/>
        <w:ind w:left="1485" w:firstLine="0"/>
      </w:pPr>
      <w:r>
        <w:rPr/>
        <w:t>Виды</w:t>
      </w:r>
      <w:r>
        <w:rPr>
          <w:spacing w:val="21"/>
        </w:rPr>
        <w:t> </w:t>
      </w:r>
      <w:r>
        <w:rPr/>
        <w:t>деятельности</w:t>
      </w:r>
      <w:r>
        <w:rPr>
          <w:spacing w:val="29"/>
        </w:rPr>
        <w:t> </w:t>
      </w:r>
      <w:r>
        <w:rPr>
          <w:spacing w:val="-2"/>
        </w:rPr>
        <w:t>обучающихся:</w:t>
      </w:r>
    </w:p>
    <w:p>
      <w:pPr>
        <w:pStyle w:val="BodyText"/>
        <w:spacing w:before="43"/>
        <w:ind w:left="1485" w:firstLine="0"/>
      </w:pPr>
      <w:r>
        <w:rPr/>
        <w:t>знакомство</w:t>
      </w:r>
      <w:r>
        <w:rPr>
          <w:spacing w:val="39"/>
        </w:rPr>
        <w:t> </w:t>
      </w:r>
      <w:r>
        <w:rPr/>
        <w:t>с</w:t>
      </w:r>
      <w:r>
        <w:rPr>
          <w:spacing w:val="13"/>
        </w:rPr>
        <w:t> </w:t>
      </w:r>
      <w:r>
        <w:rPr/>
        <w:t>историей</w:t>
      </w:r>
      <w:r>
        <w:rPr>
          <w:spacing w:val="23"/>
        </w:rPr>
        <w:t> </w:t>
      </w:r>
      <w:r>
        <w:rPr/>
        <w:t>возникновения</w:t>
      </w:r>
      <w:r>
        <w:rPr>
          <w:spacing w:val="21"/>
        </w:rPr>
        <w:t> </w:t>
      </w:r>
      <w:r>
        <w:rPr/>
        <w:t>нотной</w:t>
      </w:r>
      <w:r>
        <w:rPr>
          <w:spacing w:val="27"/>
        </w:rPr>
        <w:t> </w:t>
      </w:r>
      <w:r>
        <w:rPr>
          <w:spacing w:val="-2"/>
        </w:rPr>
        <w:t>записи;</w:t>
      </w:r>
    </w:p>
    <w:p>
      <w:pPr>
        <w:pStyle w:val="BodyText"/>
        <w:spacing w:line="288" w:lineRule="auto" w:before="57"/>
        <w:ind w:right="726"/>
      </w:pPr>
      <w:r>
        <w:rPr/>
        <w:t>сравнение нотаций религиозной музыки разных традиций (григорианский хорал, знаменный распев, современные ноты);</w:t>
      </w:r>
    </w:p>
    <w:p>
      <w:pPr>
        <w:pStyle w:val="BodyText"/>
        <w:spacing w:line="264" w:lineRule="exact"/>
        <w:ind w:left="1485" w:firstLine="0"/>
      </w:pPr>
      <w:r>
        <w:rPr/>
        <w:t>знакомство</w:t>
      </w:r>
      <w:r>
        <w:rPr>
          <w:spacing w:val="57"/>
        </w:rPr>
        <w:t>  </w:t>
      </w:r>
      <w:r>
        <w:rPr/>
        <w:t>с</w:t>
      </w:r>
      <w:r>
        <w:rPr>
          <w:spacing w:val="56"/>
        </w:rPr>
        <w:t>  </w:t>
      </w:r>
      <w:r>
        <w:rPr/>
        <w:t>образцами</w:t>
      </w:r>
      <w:r>
        <w:rPr>
          <w:spacing w:val="57"/>
        </w:rPr>
        <w:t>  </w:t>
      </w:r>
      <w:r>
        <w:rPr/>
        <w:t>(фрагментами)</w:t>
      </w:r>
      <w:r>
        <w:rPr>
          <w:spacing w:val="59"/>
        </w:rPr>
        <w:t>  </w:t>
      </w:r>
      <w:r>
        <w:rPr/>
        <w:t>средневековых</w:t>
      </w:r>
      <w:r>
        <w:rPr>
          <w:spacing w:val="60"/>
        </w:rPr>
        <w:t>  </w:t>
      </w:r>
      <w:r>
        <w:rPr/>
        <w:t>церковных</w:t>
      </w:r>
      <w:r>
        <w:rPr>
          <w:spacing w:val="57"/>
        </w:rPr>
        <w:t>  </w:t>
      </w:r>
      <w:r>
        <w:rPr>
          <w:spacing w:val="-2"/>
        </w:rPr>
        <w:t>распевов</w:t>
      </w:r>
    </w:p>
    <w:p>
      <w:pPr>
        <w:pStyle w:val="BodyText"/>
        <w:spacing w:before="50"/>
        <w:ind w:firstLine="0"/>
        <w:jc w:val="left"/>
      </w:pPr>
      <w:r>
        <w:rPr>
          <w:spacing w:val="-2"/>
        </w:rPr>
        <w:t>(одноголосие);</w:t>
      </w:r>
    </w:p>
    <w:p>
      <w:pPr>
        <w:pStyle w:val="BodyText"/>
        <w:spacing w:line="288" w:lineRule="auto" w:before="52"/>
        <w:ind w:left="1485" w:right="6502" w:firstLine="0"/>
        <w:jc w:val="left"/>
      </w:pPr>
      <w:r>
        <w:rPr/>
        <w:t>слушание духовной музыки; определение на слух:</w:t>
      </w:r>
      <w:r>
        <w:rPr>
          <w:spacing w:val="80"/>
        </w:rPr>
        <w:t> </w:t>
      </w:r>
      <w:r>
        <w:rPr/>
        <w:t>состава исполнителей;</w:t>
      </w:r>
    </w:p>
    <w:p>
      <w:pPr>
        <w:spacing w:after="0" w:line="288" w:lineRule="auto"/>
        <w:jc w:val="left"/>
        <w:sectPr>
          <w:pgSz w:w="11910" w:h="16850"/>
          <w:pgMar w:header="0" w:footer="922" w:top="1060" w:bottom="1180" w:left="920" w:right="160"/>
        </w:sectPr>
      </w:pPr>
    </w:p>
    <w:p>
      <w:pPr>
        <w:pStyle w:val="BodyText"/>
        <w:spacing w:before="66"/>
        <w:ind w:left="1485" w:firstLine="0"/>
      </w:pPr>
      <w:r>
        <w:rPr/>
        <w:t>типа</w:t>
      </w:r>
      <w:r>
        <w:rPr>
          <w:spacing w:val="20"/>
        </w:rPr>
        <w:t> </w:t>
      </w:r>
      <w:r>
        <w:rPr/>
        <w:t>фактуры</w:t>
      </w:r>
      <w:r>
        <w:rPr>
          <w:spacing w:val="25"/>
        </w:rPr>
        <w:t> </w:t>
      </w:r>
      <w:r>
        <w:rPr/>
        <w:t>(хоральный</w:t>
      </w:r>
      <w:r>
        <w:rPr>
          <w:spacing w:val="16"/>
        </w:rPr>
        <w:t> </w:t>
      </w:r>
      <w:r>
        <w:rPr/>
        <w:t>склад,</w:t>
      </w:r>
      <w:r>
        <w:rPr>
          <w:spacing w:val="23"/>
        </w:rPr>
        <w:t> </w:t>
      </w:r>
      <w:r>
        <w:rPr>
          <w:spacing w:val="-2"/>
        </w:rPr>
        <w:t>полифония);</w:t>
      </w:r>
    </w:p>
    <w:p>
      <w:pPr>
        <w:pStyle w:val="BodyText"/>
        <w:spacing w:line="288" w:lineRule="auto" w:before="57"/>
        <w:ind w:left="1485" w:right="727" w:firstLine="0"/>
      </w:pPr>
      <w:r>
        <w:rPr/>
        <w:t>принадлежности к русской или западноевропейской религиозной традиции; вариативно:</w:t>
      </w:r>
      <w:r>
        <w:rPr>
          <w:spacing w:val="51"/>
        </w:rPr>
        <w:t>  </w:t>
      </w:r>
      <w:r>
        <w:rPr/>
        <w:t>работа</w:t>
      </w:r>
      <w:r>
        <w:rPr>
          <w:spacing w:val="56"/>
        </w:rPr>
        <w:t>  </w:t>
      </w:r>
      <w:r>
        <w:rPr/>
        <w:t>с</w:t>
      </w:r>
      <w:r>
        <w:rPr>
          <w:spacing w:val="46"/>
        </w:rPr>
        <w:t>  </w:t>
      </w:r>
      <w:r>
        <w:rPr/>
        <w:t>интерактивной</w:t>
      </w:r>
      <w:r>
        <w:rPr>
          <w:spacing w:val="53"/>
        </w:rPr>
        <w:t>  </w:t>
      </w:r>
      <w:r>
        <w:rPr/>
        <w:t>картой,</w:t>
      </w:r>
      <w:r>
        <w:rPr>
          <w:spacing w:val="54"/>
        </w:rPr>
        <w:t>  </w:t>
      </w:r>
      <w:r>
        <w:rPr/>
        <w:t>лентой</w:t>
      </w:r>
      <w:r>
        <w:rPr>
          <w:spacing w:val="49"/>
        </w:rPr>
        <w:t>  </w:t>
      </w:r>
      <w:r>
        <w:rPr/>
        <w:t>времени</w:t>
      </w:r>
      <w:r>
        <w:rPr>
          <w:spacing w:val="58"/>
        </w:rPr>
        <w:t>  </w:t>
      </w:r>
      <w:r>
        <w:rPr/>
        <w:t>с</w:t>
      </w:r>
      <w:r>
        <w:rPr>
          <w:spacing w:val="48"/>
        </w:rPr>
        <w:t>  </w:t>
      </w:r>
      <w:r>
        <w:rPr>
          <w:spacing w:val="-2"/>
        </w:rPr>
        <w:t>указанием</w:t>
      </w:r>
    </w:p>
    <w:p>
      <w:pPr>
        <w:pStyle w:val="BodyText"/>
        <w:spacing w:line="288" w:lineRule="auto"/>
        <w:ind w:right="690" w:firstLine="0"/>
      </w:pPr>
      <w:r>
        <w:rPr/>
        <w:t>географических</w:t>
      </w:r>
      <w:r>
        <w:rPr>
          <w:spacing w:val="40"/>
        </w:rPr>
        <w:t> </w:t>
      </w:r>
      <w:r>
        <w:rPr/>
        <w:t>и</w:t>
      </w:r>
      <w:r>
        <w:rPr>
          <w:spacing w:val="40"/>
        </w:rPr>
        <w:t> </w:t>
      </w:r>
      <w:r>
        <w:rPr/>
        <w:t>исторических</w:t>
      </w:r>
      <w:r>
        <w:rPr>
          <w:spacing w:val="40"/>
        </w:rPr>
        <w:t> </w:t>
      </w:r>
      <w:r>
        <w:rPr/>
        <w:t>особенностей</w:t>
      </w:r>
      <w:r>
        <w:rPr>
          <w:spacing w:val="40"/>
        </w:rPr>
        <w:t> </w:t>
      </w:r>
      <w:r>
        <w:rPr/>
        <w:t>распространения</w:t>
      </w:r>
      <w:r>
        <w:rPr>
          <w:spacing w:val="40"/>
        </w:rPr>
        <w:t> </w:t>
      </w:r>
      <w:r>
        <w:rPr/>
        <w:t>различных</w:t>
      </w:r>
      <w:r>
        <w:rPr>
          <w:spacing w:val="40"/>
        </w:rPr>
        <w:t> </w:t>
      </w:r>
      <w:r>
        <w:rPr/>
        <w:t>явлений,</w:t>
      </w:r>
      <w:r>
        <w:rPr>
          <w:spacing w:val="80"/>
        </w:rPr>
        <w:t> </w:t>
      </w:r>
      <w:r>
        <w:rPr/>
        <w:t>стилей,</w:t>
      </w:r>
      <w:r>
        <w:rPr>
          <w:spacing w:val="40"/>
        </w:rPr>
        <w:t> </w:t>
      </w:r>
      <w:r>
        <w:rPr/>
        <w:t>жанров,</w:t>
      </w:r>
      <w:r>
        <w:rPr>
          <w:spacing w:val="40"/>
        </w:rPr>
        <w:t> </w:t>
      </w:r>
      <w:r>
        <w:rPr/>
        <w:t>связанных</w:t>
      </w:r>
      <w:r>
        <w:rPr>
          <w:spacing w:val="40"/>
        </w:rPr>
        <w:t> </w:t>
      </w:r>
      <w:r>
        <w:rPr/>
        <w:t>с</w:t>
      </w:r>
      <w:r>
        <w:rPr>
          <w:spacing w:val="40"/>
        </w:rPr>
        <w:t> </w:t>
      </w:r>
      <w:r>
        <w:rPr/>
        <w:t>развитием</w:t>
      </w:r>
      <w:r>
        <w:rPr>
          <w:spacing w:val="40"/>
        </w:rPr>
        <w:t> </w:t>
      </w:r>
      <w:r>
        <w:rPr/>
        <w:t>религиозной</w:t>
      </w:r>
      <w:r>
        <w:rPr>
          <w:spacing w:val="40"/>
        </w:rPr>
        <w:t> </w:t>
      </w:r>
      <w:r>
        <w:rPr/>
        <w:t>музыки;</w:t>
      </w:r>
      <w:r>
        <w:rPr>
          <w:spacing w:val="40"/>
        </w:rPr>
        <w:t> </w:t>
      </w:r>
      <w:r>
        <w:rPr/>
        <w:t>исследовательские</w:t>
      </w:r>
      <w:r>
        <w:rPr>
          <w:spacing w:val="40"/>
        </w:rPr>
        <w:t> </w:t>
      </w:r>
      <w:r>
        <w:rPr/>
        <w:t>и творческие</w:t>
      </w:r>
      <w:r>
        <w:rPr>
          <w:spacing w:val="40"/>
        </w:rPr>
        <w:t> </w:t>
      </w:r>
      <w:r>
        <w:rPr/>
        <w:t>проекты,</w:t>
      </w:r>
      <w:r>
        <w:rPr>
          <w:spacing w:val="40"/>
        </w:rPr>
        <w:t> </w:t>
      </w:r>
      <w:r>
        <w:rPr/>
        <w:t>посвященные</w:t>
      </w:r>
      <w:r>
        <w:rPr>
          <w:spacing w:val="40"/>
        </w:rPr>
        <w:t> </w:t>
      </w:r>
      <w:r>
        <w:rPr/>
        <w:t>отдельным</w:t>
      </w:r>
      <w:r>
        <w:rPr>
          <w:spacing w:val="40"/>
        </w:rPr>
        <w:t> </w:t>
      </w:r>
      <w:r>
        <w:rPr/>
        <w:t>произведениям</w:t>
      </w:r>
      <w:r>
        <w:rPr>
          <w:spacing w:val="40"/>
        </w:rPr>
        <w:t> </w:t>
      </w:r>
      <w:r>
        <w:rPr/>
        <w:t>духовной</w:t>
      </w:r>
      <w:r>
        <w:rPr>
          <w:spacing w:val="40"/>
        </w:rPr>
        <w:t> </w:t>
      </w:r>
      <w:r>
        <w:rPr/>
        <w:t>музыки.</w:t>
      </w:r>
    </w:p>
    <w:p>
      <w:pPr>
        <w:pStyle w:val="BodyText"/>
        <w:ind w:left="1485" w:firstLine="0"/>
      </w:pPr>
      <w:r>
        <w:rPr/>
        <w:t>Музыкальные</w:t>
      </w:r>
      <w:r>
        <w:rPr>
          <w:spacing w:val="24"/>
        </w:rPr>
        <w:t> </w:t>
      </w:r>
      <w:r>
        <w:rPr/>
        <w:t>жанры</w:t>
      </w:r>
      <w:r>
        <w:rPr>
          <w:spacing w:val="30"/>
        </w:rPr>
        <w:t> </w:t>
      </w:r>
      <w:r>
        <w:rPr>
          <w:spacing w:val="-2"/>
        </w:rPr>
        <w:t>богослужения.</w:t>
      </w:r>
    </w:p>
    <w:p>
      <w:pPr>
        <w:pStyle w:val="BodyText"/>
        <w:spacing w:line="285" w:lineRule="auto" w:before="47"/>
        <w:ind w:right="688"/>
      </w:pPr>
      <w:r>
        <w:rPr/>
        <w:t>Содержание:</w:t>
      </w:r>
      <w:r>
        <w:rPr>
          <w:spacing w:val="40"/>
        </w:rPr>
        <w:t> </w:t>
      </w:r>
      <w:r>
        <w:rPr/>
        <w:t>эстетическое</w:t>
      </w:r>
      <w:r>
        <w:rPr>
          <w:spacing w:val="40"/>
        </w:rPr>
        <w:t> </w:t>
      </w:r>
      <w:r>
        <w:rPr/>
        <w:t>содержание</w:t>
      </w:r>
      <w:r>
        <w:rPr>
          <w:spacing w:val="40"/>
        </w:rPr>
        <w:t> </w:t>
      </w:r>
      <w:r>
        <w:rPr/>
        <w:t>и</w:t>
      </w:r>
      <w:r>
        <w:rPr>
          <w:spacing w:val="40"/>
        </w:rPr>
        <w:t> </w:t>
      </w:r>
      <w:r>
        <w:rPr/>
        <w:t>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pPr>
        <w:pStyle w:val="BodyText"/>
        <w:spacing w:before="7"/>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50"/>
        <w:ind w:right="741"/>
      </w:pPr>
      <w:r>
        <w:rPr/>
        <w:t>знакомство с одним (более полно) или несколькими (фрагментарно) произведениями мировой</w:t>
      </w:r>
      <w:r>
        <w:rPr>
          <w:spacing w:val="40"/>
        </w:rPr>
        <w:t> </w:t>
      </w:r>
      <w:r>
        <w:rPr/>
        <w:t>музыкальной</w:t>
      </w:r>
      <w:r>
        <w:rPr>
          <w:spacing w:val="40"/>
        </w:rPr>
        <w:t> </w:t>
      </w:r>
      <w:r>
        <w:rPr/>
        <w:t>классики,</w:t>
      </w:r>
      <w:r>
        <w:rPr>
          <w:spacing w:val="40"/>
        </w:rPr>
        <w:t> </w:t>
      </w:r>
      <w:r>
        <w:rPr/>
        <w:t>написанными</w:t>
      </w:r>
      <w:r>
        <w:rPr>
          <w:spacing w:val="40"/>
        </w:rPr>
        <w:t> </w:t>
      </w:r>
      <w:r>
        <w:rPr/>
        <w:t>в</w:t>
      </w:r>
      <w:r>
        <w:rPr>
          <w:spacing w:val="40"/>
        </w:rPr>
        <w:t> </w:t>
      </w:r>
      <w:r>
        <w:rPr/>
        <w:t>соответствии</w:t>
      </w:r>
      <w:r>
        <w:rPr>
          <w:spacing w:val="40"/>
        </w:rPr>
        <w:t> </w:t>
      </w:r>
      <w:r>
        <w:rPr/>
        <w:t>с</w:t>
      </w:r>
      <w:r>
        <w:rPr>
          <w:spacing w:val="40"/>
        </w:rPr>
        <w:t> </w:t>
      </w:r>
      <w:r>
        <w:rPr/>
        <w:t>религиозным</w:t>
      </w:r>
      <w:r>
        <w:rPr>
          <w:spacing w:val="40"/>
        </w:rPr>
        <w:t> </w:t>
      </w:r>
      <w:r>
        <w:rPr/>
        <w:t>каноном;</w:t>
      </w:r>
    </w:p>
    <w:p>
      <w:pPr>
        <w:pStyle w:val="BodyText"/>
        <w:spacing w:before="6"/>
        <w:ind w:left="1485" w:firstLine="0"/>
      </w:pPr>
      <w:r>
        <w:rPr/>
        <w:t>вокализация</w:t>
      </w:r>
      <w:r>
        <w:rPr>
          <w:spacing w:val="23"/>
        </w:rPr>
        <w:t> </w:t>
      </w:r>
      <w:r>
        <w:rPr/>
        <w:t>музыкальных</w:t>
      </w:r>
      <w:r>
        <w:rPr>
          <w:spacing w:val="31"/>
        </w:rPr>
        <w:t> </w:t>
      </w:r>
      <w:r>
        <w:rPr/>
        <w:t>тем</w:t>
      </w:r>
      <w:r>
        <w:rPr>
          <w:spacing w:val="27"/>
        </w:rPr>
        <w:t> </w:t>
      </w:r>
      <w:r>
        <w:rPr/>
        <w:t>изучаемых</w:t>
      </w:r>
      <w:r>
        <w:rPr>
          <w:spacing w:val="30"/>
        </w:rPr>
        <w:t> </w:t>
      </w:r>
      <w:r>
        <w:rPr/>
        <w:t>духовных</w:t>
      </w:r>
      <w:r>
        <w:rPr>
          <w:spacing w:val="27"/>
        </w:rPr>
        <w:t> </w:t>
      </w:r>
      <w:r>
        <w:rPr>
          <w:spacing w:val="-2"/>
        </w:rPr>
        <w:t>произведений;</w:t>
      </w:r>
    </w:p>
    <w:p>
      <w:pPr>
        <w:pStyle w:val="BodyText"/>
        <w:spacing w:line="285" w:lineRule="auto" w:before="52"/>
        <w:ind w:right="730"/>
      </w:pPr>
      <w:r>
        <w:rPr/>
        <w:t>определение на слух изученных произведений и их авторов, иметь представление об особенностях их построения и образов;</w:t>
      </w:r>
    </w:p>
    <w:p>
      <w:pPr>
        <w:pStyle w:val="BodyText"/>
        <w:spacing w:line="285" w:lineRule="auto" w:before="5"/>
        <w:ind w:right="689"/>
      </w:pPr>
      <w:r>
        <w:rPr/>
        <w:t>устный</w:t>
      </w:r>
      <w:r>
        <w:rPr>
          <w:spacing w:val="40"/>
        </w:rPr>
        <w:t> </w:t>
      </w:r>
      <w:r>
        <w:rPr/>
        <w:t>или</w:t>
      </w:r>
      <w:r>
        <w:rPr>
          <w:spacing w:val="40"/>
        </w:rPr>
        <w:t> </w:t>
      </w:r>
      <w:r>
        <w:rPr/>
        <w:t>письменный</w:t>
      </w:r>
      <w:r>
        <w:rPr>
          <w:spacing w:val="40"/>
        </w:rPr>
        <w:t> </w:t>
      </w:r>
      <w:r>
        <w:rPr/>
        <w:t>рассказ</w:t>
      </w:r>
      <w:r>
        <w:rPr>
          <w:spacing w:val="40"/>
        </w:rPr>
        <w:t> </w:t>
      </w:r>
      <w:r>
        <w:rPr/>
        <w:t>о</w:t>
      </w:r>
      <w:r>
        <w:rPr>
          <w:spacing w:val="40"/>
        </w:rPr>
        <w:t> </w:t>
      </w:r>
      <w:r>
        <w:rPr/>
        <w:t>духовной</w:t>
      </w:r>
      <w:r>
        <w:rPr>
          <w:spacing w:val="40"/>
        </w:rPr>
        <w:t> </w:t>
      </w:r>
      <w:r>
        <w:rPr/>
        <w:t>музыке</w:t>
      </w:r>
      <w:r>
        <w:rPr>
          <w:spacing w:val="40"/>
        </w:rPr>
        <w:t> </w:t>
      </w:r>
      <w:r>
        <w:rPr/>
        <w:t>с</w:t>
      </w:r>
      <w:r>
        <w:rPr>
          <w:spacing w:val="40"/>
        </w:rPr>
        <w:t> </w:t>
      </w:r>
      <w:r>
        <w:rPr/>
        <w:t>использованием терминологии, примерами из соответствующей традиции, формулировкой собственного отношения</w:t>
      </w:r>
      <w:r>
        <w:rPr>
          <w:spacing w:val="40"/>
        </w:rPr>
        <w:t> </w:t>
      </w:r>
      <w:r>
        <w:rPr/>
        <w:t>к</w:t>
      </w:r>
      <w:r>
        <w:rPr>
          <w:spacing w:val="40"/>
        </w:rPr>
        <w:t> </w:t>
      </w:r>
      <w:r>
        <w:rPr/>
        <w:t>данной</w:t>
      </w:r>
      <w:r>
        <w:rPr>
          <w:spacing w:val="40"/>
        </w:rPr>
        <w:t> </w:t>
      </w:r>
      <w:r>
        <w:rPr/>
        <w:t>музыке,</w:t>
      </w:r>
      <w:r>
        <w:rPr>
          <w:spacing w:val="40"/>
        </w:rPr>
        <w:t> </w:t>
      </w:r>
      <w:r>
        <w:rPr/>
        <w:t>рассуждениями,</w:t>
      </w:r>
      <w:r>
        <w:rPr>
          <w:spacing w:val="40"/>
        </w:rPr>
        <w:t> </w:t>
      </w:r>
      <w:r>
        <w:rPr/>
        <w:t>аргументацией</w:t>
      </w:r>
      <w:r>
        <w:rPr>
          <w:spacing w:val="40"/>
        </w:rPr>
        <w:t> </w:t>
      </w:r>
      <w:r>
        <w:rPr/>
        <w:t>своей</w:t>
      </w:r>
      <w:r>
        <w:rPr>
          <w:spacing w:val="40"/>
        </w:rPr>
        <w:t> </w:t>
      </w:r>
      <w:r>
        <w:rPr/>
        <w:t>позиции.</w:t>
      </w:r>
    </w:p>
    <w:p>
      <w:pPr>
        <w:pStyle w:val="BodyText"/>
        <w:spacing w:before="3"/>
        <w:ind w:left="1485" w:firstLine="0"/>
      </w:pPr>
      <w:r>
        <w:rPr/>
        <w:t>Религиозные</w:t>
      </w:r>
      <w:r>
        <w:rPr>
          <w:spacing w:val="15"/>
        </w:rPr>
        <w:t> </w:t>
      </w:r>
      <w:r>
        <w:rPr/>
        <w:t>темы</w:t>
      </w:r>
      <w:r>
        <w:rPr>
          <w:spacing w:val="20"/>
        </w:rPr>
        <w:t> </w:t>
      </w:r>
      <w:r>
        <w:rPr/>
        <w:t>и</w:t>
      </w:r>
      <w:r>
        <w:rPr>
          <w:spacing w:val="15"/>
        </w:rPr>
        <w:t> </w:t>
      </w:r>
      <w:r>
        <w:rPr/>
        <w:t>образы</w:t>
      </w:r>
      <w:r>
        <w:rPr>
          <w:spacing w:val="21"/>
        </w:rPr>
        <w:t> </w:t>
      </w:r>
      <w:r>
        <w:rPr/>
        <w:t>в</w:t>
      </w:r>
      <w:r>
        <w:rPr>
          <w:spacing w:val="28"/>
        </w:rPr>
        <w:t> </w:t>
      </w:r>
      <w:r>
        <w:rPr/>
        <w:t>современной</w:t>
      </w:r>
      <w:r>
        <w:rPr>
          <w:spacing w:val="15"/>
        </w:rPr>
        <w:t> </w:t>
      </w:r>
      <w:r>
        <w:rPr>
          <w:spacing w:val="-2"/>
        </w:rPr>
        <w:t>музыке.</w:t>
      </w:r>
    </w:p>
    <w:p>
      <w:pPr>
        <w:pStyle w:val="BodyText"/>
        <w:spacing w:line="285" w:lineRule="auto" w:before="53"/>
        <w:ind w:right="678"/>
      </w:pPr>
      <w:r>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pPr>
        <w:pStyle w:val="BodyText"/>
        <w:spacing w:before="6"/>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50"/>
        <w:ind w:right="732"/>
        <w:jc w:val="left"/>
      </w:pPr>
      <w:r>
        <w:rPr/>
        <w:t>сопоставление</w:t>
      </w:r>
      <w:r>
        <w:rPr>
          <w:spacing w:val="40"/>
        </w:rPr>
        <w:t> </w:t>
      </w:r>
      <w:r>
        <w:rPr/>
        <w:t>тенденций</w:t>
      </w:r>
      <w:r>
        <w:rPr>
          <w:spacing w:val="40"/>
        </w:rPr>
        <w:t> </w:t>
      </w:r>
      <w:r>
        <w:rPr/>
        <w:t>сохранения</w:t>
      </w:r>
      <w:r>
        <w:rPr>
          <w:spacing w:val="40"/>
        </w:rPr>
        <w:t> </w:t>
      </w:r>
      <w:r>
        <w:rPr/>
        <w:t>и</w:t>
      </w:r>
      <w:r>
        <w:rPr>
          <w:spacing w:val="40"/>
        </w:rPr>
        <w:t> </w:t>
      </w:r>
      <w:r>
        <w:rPr/>
        <w:t>переосмысления</w:t>
      </w:r>
      <w:r>
        <w:rPr>
          <w:spacing w:val="40"/>
        </w:rPr>
        <w:t> </w:t>
      </w:r>
      <w:r>
        <w:rPr/>
        <w:t>религиозной</w:t>
      </w:r>
      <w:r>
        <w:rPr>
          <w:spacing w:val="40"/>
        </w:rPr>
        <w:t> </w:t>
      </w:r>
      <w:r>
        <w:rPr/>
        <w:t>традиции</w:t>
      </w:r>
      <w:r>
        <w:rPr>
          <w:spacing w:val="40"/>
        </w:rPr>
        <w:t> </w:t>
      </w:r>
      <w:r>
        <w:rPr/>
        <w:t>в</w:t>
      </w:r>
      <w:r>
        <w:rPr>
          <w:spacing w:val="80"/>
        </w:rPr>
        <w:t> </w:t>
      </w:r>
      <w:r>
        <w:rPr/>
        <w:t>культуре XX–XXI веков;</w:t>
      </w:r>
    </w:p>
    <w:p>
      <w:pPr>
        <w:pStyle w:val="BodyText"/>
        <w:tabs>
          <w:tab w:pos="2995" w:val="left" w:leader="none"/>
          <w:tab w:pos="4089" w:val="left" w:leader="none"/>
          <w:tab w:pos="5470" w:val="left" w:leader="none"/>
          <w:tab w:pos="7066" w:val="left" w:leader="none"/>
          <w:tab w:pos="8597" w:val="left" w:leader="none"/>
        </w:tabs>
        <w:spacing w:line="288" w:lineRule="auto" w:before="6"/>
        <w:ind w:right="732"/>
        <w:jc w:val="left"/>
      </w:pPr>
      <w:r>
        <w:rPr>
          <w:spacing w:val="-2"/>
        </w:rPr>
        <w:t>исполнение</w:t>
      </w:r>
      <w:r>
        <w:rPr/>
        <w:tab/>
      </w:r>
      <w:r>
        <w:rPr>
          <w:spacing w:val="-2"/>
        </w:rPr>
        <w:t>музыки</w:t>
      </w:r>
      <w:r>
        <w:rPr/>
        <w:tab/>
      </w:r>
      <w:r>
        <w:rPr>
          <w:spacing w:val="-2"/>
        </w:rPr>
        <w:t>духовного</w:t>
      </w:r>
      <w:r>
        <w:rPr/>
        <w:tab/>
      </w:r>
      <w:r>
        <w:rPr>
          <w:spacing w:val="-2"/>
        </w:rPr>
        <w:t>содержания,</w:t>
      </w:r>
      <w:r>
        <w:rPr/>
        <w:tab/>
      </w:r>
      <w:r>
        <w:rPr>
          <w:spacing w:val="-2"/>
        </w:rPr>
        <w:t>сочиненной</w:t>
      </w:r>
      <w:r>
        <w:rPr/>
        <w:tab/>
      </w:r>
      <w:r>
        <w:rPr>
          <w:spacing w:val="-2"/>
        </w:rPr>
        <w:t>современными композиторами;</w:t>
      </w:r>
    </w:p>
    <w:p>
      <w:pPr>
        <w:pStyle w:val="BodyText"/>
        <w:spacing w:line="288" w:lineRule="auto"/>
        <w:ind w:right="732"/>
        <w:jc w:val="left"/>
      </w:pPr>
      <w:r>
        <w:rPr/>
        <w:t>вариативно:</w:t>
      </w:r>
      <w:r>
        <w:rPr>
          <w:spacing w:val="33"/>
        </w:rPr>
        <w:t> </w:t>
      </w:r>
      <w:r>
        <w:rPr/>
        <w:t>исследовательские и</w:t>
      </w:r>
      <w:r>
        <w:rPr>
          <w:spacing w:val="40"/>
        </w:rPr>
        <w:t> </w:t>
      </w:r>
      <w:r>
        <w:rPr/>
        <w:t>творческие проекты</w:t>
      </w:r>
      <w:r>
        <w:rPr>
          <w:spacing w:val="33"/>
        </w:rPr>
        <w:t> </w:t>
      </w:r>
      <w:r>
        <w:rPr/>
        <w:t>по</w:t>
      </w:r>
      <w:r>
        <w:rPr>
          <w:spacing w:val="30"/>
        </w:rPr>
        <w:t> </w:t>
      </w:r>
      <w:r>
        <w:rPr/>
        <w:t>теме</w:t>
      </w:r>
      <w:r>
        <w:rPr>
          <w:spacing w:val="34"/>
        </w:rPr>
        <w:t> </w:t>
      </w:r>
      <w:r>
        <w:rPr/>
        <w:t>«Музыка</w:t>
      </w:r>
      <w:r>
        <w:rPr>
          <w:spacing w:val="35"/>
        </w:rPr>
        <w:t> </w:t>
      </w:r>
      <w:r>
        <w:rPr/>
        <w:t>и</w:t>
      </w:r>
      <w:r>
        <w:rPr>
          <w:spacing w:val="38"/>
        </w:rPr>
        <w:t> </w:t>
      </w:r>
      <w:r>
        <w:rPr/>
        <w:t>религия</w:t>
      </w:r>
      <w:r>
        <w:rPr>
          <w:spacing w:val="33"/>
        </w:rPr>
        <w:t> </w:t>
      </w:r>
      <w:r>
        <w:rPr/>
        <w:t>в наше время»; посещение концерта духовной</w:t>
      </w:r>
      <w:r>
        <w:rPr>
          <w:spacing w:val="40"/>
        </w:rPr>
        <w:t> </w:t>
      </w:r>
      <w:r>
        <w:rPr/>
        <w:t>музыки.</w:t>
      </w:r>
    </w:p>
    <w:p>
      <w:pPr>
        <w:pStyle w:val="BodyText"/>
        <w:spacing w:line="285" w:lineRule="auto"/>
        <w:ind w:left="1485" w:right="2084" w:firstLine="0"/>
        <w:jc w:val="left"/>
      </w:pPr>
      <w:r>
        <w:rPr/>
        <w:t>Модуль № 8 «Современная музыка: основные жанры и направления»</w:t>
      </w:r>
      <w:r>
        <w:rPr>
          <w:spacing w:val="40"/>
        </w:rPr>
        <w:t> </w:t>
      </w:r>
      <w:r>
        <w:rPr>
          <w:spacing w:val="-4"/>
        </w:rPr>
        <w:t>Джаз.</w:t>
      </w:r>
    </w:p>
    <w:p>
      <w:pPr>
        <w:pStyle w:val="BodyText"/>
        <w:spacing w:line="288" w:lineRule="auto"/>
        <w:ind w:right="713"/>
      </w:pPr>
      <w:r>
        <w:rPr/>
        <w:t>Содержание: джаз – основа популярной музыки XX века. Особенности джазового языка и стиля (свинг, синкопы, ударные и духовые инструменты, вопросно-ответная</w:t>
      </w:r>
      <w:r>
        <w:rPr>
          <w:spacing w:val="40"/>
        </w:rPr>
        <w:t> </w:t>
      </w:r>
      <w:r>
        <w:rPr/>
        <w:t>структура мотивов, гармоническая</w:t>
      </w:r>
      <w:r>
        <w:rPr>
          <w:spacing w:val="40"/>
        </w:rPr>
        <w:t> </w:t>
      </w:r>
      <w:r>
        <w:rPr/>
        <w:t>сетка, импровизация).</w:t>
      </w:r>
    </w:p>
    <w:p>
      <w:pPr>
        <w:pStyle w:val="BodyText"/>
        <w:spacing w:line="263" w:lineRule="exact"/>
        <w:ind w:left="1485" w:firstLine="0"/>
      </w:pPr>
      <w:r>
        <w:rPr/>
        <w:t>Виды</w:t>
      </w:r>
      <w:r>
        <w:rPr>
          <w:spacing w:val="21"/>
        </w:rPr>
        <w:t> </w:t>
      </w:r>
      <w:r>
        <w:rPr/>
        <w:t>деятельности</w:t>
      </w:r>
      <w:r>
        <w:rPr>
          <w:spacing w:val="29"/>
        </w:rPr>
        <w:t> </w:t>
      </w:r>
      <w:r>
        <w:rPr>
          <w:spacing w:val="-2"/>
        </w:rPr>
        <w:t>обучающихся:</w:t>
      </w:r>
    </w:p>
    <w:p>
      <w:pPr>
        <w:pStyle w:val="BodyText"/>
        <w:spacing w:line="290" w:lineRule="auto" w:before="50"/>
        <w:ind w:right="705"/>
      </w:pPr>
      <w:r>
        <w:rPr/>
        <w:t>знакомство</w:t>
      </w:r>
      <w:r>
        <w:rPr>
          <w:spacing w:val="40"/>
        </w:rPr>
        <w:t> </w:t>
      </w:r>
      <w:r>
        <w:rPr/>
        <w:t>с</w:t>
      </w:r>
      <w:r>
        <w:rPr>
          <w:spacing w:val="40"/>
        </w:rPr>
        <w:t> </w:t>
      </w:r>
      <w:r>
        <w:rPr/>
        <w:t>различными</w:t>
      </w:r>
      <w:r>
        <w:rPr>
          <w:spacing w:val="40"/>
        </w:rPr>
        <w:t> </w:t>
      </w:r>
      <w:r>
        <w:rPr/>
        <w:t>джазовыми</w:t>
      </w:r>
      <w:r>
        <w:rPr>
          <w:spacing w:val="40"/>
        </w:rPr>
        <w:t> </w:t>
      </w:r>
      <w:r>
        <w:rPr/>
        <w:t>музыкальными</w:t>
      </w:r>
      <w:r>
        <w:rPr>
          <w:spacing w:val="40"/>
        </w:rPr>
        <w:t> </w:t>
      </w:r>
      <w:r>
        <w:rPr/>
        <w:t>композициями</w:t>
      </w:r>
      <w:r>
        <w:rPr>
          <w:spacing w:val="40"/>
        </w:rPr>
        <w:t> </w:t>
      </w:r>
      <w:r>
        <w:rPr/>
        <w:t>и направлениями (регтайм, биг бэнд, блюз);</w:t>
      </w:r>
    </w:p>
    <w:p>
      <w:pPr>
        <w:pStyle w:val="BodyText"/>
        <w:spacing w:line="285" w:lineRule="auto" w:before="4"/>
        <w:ind w:right="737"/>
      </w:pPr>
      <w:r>
        <w:rPr/>
        <w:t>разучивание, исполнение одной из «вечнозеленых» джазовых тем, элементы ритмической и</w:t>
      </w:r>
      <w:r>
        <w:rPr>
          <w:spacing w:val="40"/>
        </w:rPr>
        <w:t> </w:t>
      </w:r>
      <w:r>
        <w:rPr/>
        <w:t>вокальной импровизации на ее основе;</w:t>
      </w:r>
    </w:p>
    <w:p>
      <w:pPr>
        <w:pStyle w:val="BodyText"/>
        <w:spacing w:before="4"/>
        <w:ind w:left="1485" w:firstLine="0"/>
        <w:jc w:val="left"/>
      </w:pPr>
      <w:r>
        <w:rPr/>
        <w:t>определение</w:t>
      </w:r>
      <w:r>
        <w:rPr>
          <w:spacing w:val="11"/>
        </w:rPr>
        <w:t> </w:t>
      </w:r>
      <w:r>
        <w:rPr/>
        <w:t>на</w:t>
      </w:r>
      <w:r>
        <w:rPr>
          <w:spacing w:val="30"/>
        </w:rPr>
        <w:t> </w:t>
      </w:r>
      <w:r>
        <w:rPr>
          <w:spacing w:val="-4"/>
        </w:rPr>
        <w:t>слух:</w:t>
      </w:r>
    </w:p>
    <w:p>
      <w:pPr>
        <w:pStyle w:val="BodyText"/>
        <w:spacing w:line="285" w:lineRule="auto" w:before="50"/>
        <w:ind w:left="1485" w:right="2222" w:firstLine="0"/>
        <w:jc w:val="left"/>
      </w:pPr>
      <w:r>
        <w:rPr/>
        <w:t>принадлежности к джазовой или классической музыке; исполнительского состава (манера пения, состав инструментов);</w:t>
      </w:r>
      <w:r>
        <w:rPr>
          <w:spacing w:val="40"/>
        </w:rPr>
        <w:t> </w:t>
      </w:r>
      <w:r>
        <w:rPr/>
        <w:t>вариативно: сочинение блюза; посещение концерта джазовой музыки.</w:t>
      </w:r>
      <w:r>
        <w:rPr>
          <w:spacing w:val="40"/>
        </w:rPr>
        <w:t> </w:t>
      </w:r>
      <w:r>
        <w:rPr>
          <w:spacing w:val="-2"/>
        </w:rPr>
        <w:t>Мюзикл.</w:t>
      </w:r>
    </w:p>
    <w:p>
      <w:pPr>
        <w:spacing w:after="0" w:line="285" w:lineRule="auto"/>
        <w:jc w:val="left"/>
        <w:sectPr>
          <w:pgSz w:w="11910" w:h="16850"/>
          <w:pgMar w:header="0" w:footer="922" w:top="1060" w:bottom="1160" w:left="920" w:right="160"/>
        </w:sectPr>
      </w:pPr>
    </w:p>
    <w:p>
      <w:pPr>
        <w:pStyle w:val="BodyText"/>
        <w:spacing w:line="290" w:lineRule="auto" w:before="66"/>
        <w:ind w:right="683"/>
      </w:pPr>
      <w:r>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pPr>
        <w:pStyle w:val="BodyText"/>
        <w:spacing w:before="3"/>
        <w:ind w:left="1485" w:firstLine="0"/>
      </w:pPr>
      <w:r>
        <w:rPr/>
        <w:t>Виды</w:t>
      </w:r>
      <w:r>
        <w:rPr>
          <w:spacing w:val="21"/>
        </w:rPr>
        <w:t> </w:t>
      </w:r>
      <w:r>
        <w:rPr/>
        <w:t>деятельности</w:t>
      </w:r>
      <w:r>
        <w:rPr>
          <w:spacing w:val="29"/>
        </w:rPr>
        <w:t> </w:t>
      </w:r>
      <w:r>
        <w:rPr>
          <w:spacing w:val="-2"/>
        </w:rPr>
        <w:t>обучающихся:</w:t>
      </w:r>
    </w:p>
    <w:p>
      <w:pPr>
        <w:pStyle w:val="BodyText"/>
        <w:spacing w:line="285" w:lineRule="auto" w:before="45"/>
        <w:ind w:right="686"/>
      </w:pPr>
      <w:r>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pPr>
        <w:pStyle w:val="BodyText"/>
        <w:spacing w:line="288" w:lineRule="auto" w:before="3"/>
        <w:ind w:right="730"/>
      </w:pPr>
      <w:r>
        <w:rPr/>
        <w:t>анализ рекламных объявлений о премьерах мюзиклов в современных средствах массовой информации;</w:t>
      </w:r>
    </w:p>
    <w:p>
      <w:pPr>
        <w:pStyle w:val="BodyText"/>
        <w:spacing w:line="285" w:lineRule="auto" w:before="2"/>
        <w:ind w:right="732"/>
      </w:pPr>
      <w:r>
        <w:rPr/>
        <w:t>просмотр видеозаписи одного из мюзиклов, написание собственного рекламного</w:t>
      </w:r>
      <w:r>
        <w:rPr>
          <w:spacing w:val="40"/>
        </w:rPr>
        <w:t> </w:t>
      </w:r>
      <w:r>
        <w:rPr/>
        <w:t>текста для данной постановки;</w:t>
      </w:r>
    </w:p>
    <w:p>
      <w:pPr>
        <w:pStyle w:val="BodyText"/>
        <w:spacing w:line="285" w:lineRule="auto" w:before="2"/>
        <w:ind w:left="1485" w:right="3146" w:firstLine="0"/>
      </w:pPr>
      <w:r>
        <w:rPr/>
        <w:t>разучивание и исполнение отдельных номеров из мюзиклов. Молодежная музыкальная культура.</w:t>
      </w:r>
    </w:p>
    <w:p>
      <w:pPr>
        <w:pStyle w:val="BodyText"/>
        <w:spacing w:line="285" w:lineRule="auto" w:before="9"/>
        <w:ind w:right="666" w:firstLine="0"/>
      </w:pPr>
      <w:r>
        <w:rPr/>
        <w:t>Содержание: направления</w:t>
      </w:r>
      <w:r>
        <w:rPr>
          <w:spacing w:val="37"/>
        </w:rPr>
        <w:t> </w:t>
      </w:r>
      <w:r>
        <w:rPr/>
        <w:t>и</w:t>
      </w:r>
      <w:r>
        <w:rPr>
          <w:spacing w:val="36"/>
        </w:rPr>
        <w:t> </w:t>
      </w:r>
      <w:r>
        <w:rPr/>
        <w:t>стили молодежной музыкальной культуры</w:t>
      </w:r>
      <w:r>
        <w:rPr>
          <w:spacing w:val="34"/>
        </w:rPr>
        <w:t> </w:t>
      </w:r>
      <w:r>
        <w:rPr/>
        <w:t>XX–XXI</w:t>
      </w:r>
      <w:r>
        <w:rPr>
          <w:spacing w:val="39"/>
        </w:rPr>
        <w:t> </w:t>
      </w:r>
      <w:r>
        <w:rPr/>
        <w:t>веков (рок- н-ролл, блюз-рок, панк-рок, хард-рок, рэп, хип-хоп, фанк и другие). Авторская песня (Б.Окуджава, Ю.Визбор, В. Высоцкий и др.).</w:t>
      </w:r>
    </w:p>
    <w:p>
      <w:pPr>
        <w:pStyle w:val="BodyText"/>
        <w:spacing w:before="6"/>
        <w:ind w:left="1485" w:firstLine="0"/>
      </w:pPr>
      <w:r>
        <w:rPr/>
        <w:t>Социальный</w:t>
      </w:r>
      <w:r>
        <w:rPr>
          <w:spacing w:val="57"/>
          <w:w w:val="150"/>
        </w:rPr>
        <w:t>  </w:t>
      </w:r>
      <w:r>
        <w:rPr/>
        <w:t>и</w:t>
      </w:r>
      <w:r>
        <w:rPr>
          <w:spacing w:val="64"/>
          <w:w w:val="150"/>
        </w:rPr>
        <w:t>  </w:t>
      </w:r>
      <w:r>
        <w:rPr/>
        <w:t>коммерческий</w:t>
      </w:r>
      <w:r>
        <w:rPr>
          <w:spacing w:val="61"/>
          <w:w w:val="150"/>
        </w:rPr>
        <w:t>  </w:t>
      </w:r>
      <w:r>
        <w:rPr/>
        <w:t>контекст</w:t>
      </w:r>
      <w:r>
        <w:rPr>
          <w:spacing w:val="57"/>
          <w:w w:val="150"/>
        </w:rPr>
        <w:t>  </w:t>
      </w:r>
      <w:r>
        <w:rPr/>
        <w:t>массовой</w:t>
      </w:r>
      <w:r>
        <w:rPr>
          <w:spacing w:val="60"/>
          <w:w w:val="150"/>
        </w:rPr>
        <w:t>  </w:t>
      </w:r>
      <w:r>
        <w:rPr/>
        <w:t>музыкальной</w:t>
      </w:r>
      <w:r>
        <w:rPr>
          <w:spacing w:val="59"/>
          <w:w w:val="150"/>
        </w:rPr>
        <w:t>  </w:t>
      </w:r>
      <w:r>
        <w:rPr>
          <w:spacing w:val="-2"/>
        </w:rPr>
        <w:t>культуры</w:t>
      </w:r>
    </w:p>
    <w:p>
      <w:pPr>
        <w:pStyle w:val="BodyText"/>
        <w:spacing w:before="50"/>
        <w:ind w:firstLine="0"/>
      </w:pPr>
      <w:r>
        <w:rPr/>
        <w:t>(потребительские</w:t>
      </w:r>
      <w:r>
        <w:rPr>
          <w:spacing w:val="28"/>
        </w:rPr>
        <w:t> </w:t>
      </w:r>
      <w:r>
        <w:rPr/>
        <w:t>тенденции</w:t>
      </w:r>
      <w:r>
        <w:rPr>
          <w:spacing w:val="43"/>
        </w:rPr>
        <w:t> </w:t>
      </w:r>
      <w:r>
        <w:rPr/>
        <w:t>современной</w:t>
      </w:r>
      <w:r>
        <w:rPr>
          <w:spacing w:val="29"/>
        </w:rPr>
        <w:t> </w:t>
      </w:r>
      <w:r>
        <w:rPr>
          <w:spacing w:val="-2"/>
        </w:rPr>
        <w:t>культуры).</w:t>
      </w:r>
    </w:p>
    <w:p>
      <w:pPr>
        <w:pStyle w:val="BodyText"/>
        <w:spacing w:before="55"/>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50"/>
        <w:ind w:right="673"/>
      </w:pPr>
      <w:r>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pPr>
        <w:pStyle w:val="BodyText"/>
        <w:spacing w:line="285" w:lineRule="auto"/>
        <w:ind w:right="732"/>
      </w:pPr>
      <w:r>
        <w:rPr/>
        <w:t>разучивание и</w:t>
      </w:r>
      <w:r>
        <w:rPr>
          <w:spacing w:val="40"/>
        </w:rPr>
        <w:t> </w:t>
      </w:r>
      <w:r>
        <w:rPr/>
        <w:t>исполнение песни, относящейся к одному из</w:t>
      </w:r>
      <w:r>
        <w:rPr>
          <w:spacing w:val="40"/>
        </w:rPr>
        <w:t> </w:t>
      </w:r>
      <w:r>
        <w:rPr/>
        <w:t>молодежных</w:t>
      </w:r>
      <w:r>
        <w:rPr>
          <w:spacing w:val="40"/>
        </w:rPr>
        <w:t> </w:t>
      </w:r>
      <w:r>
        <w:rPr/>
        <w:t>музыкальных течений;</w:t>
      </w:r>
    </w:p>
    <w:p>
      <w:pPr>
        <w:pStyle w:val="BodyText"/>
        <w:spacing w:before="3"/>
        <w:ind w:left="1485" w:firstLine="0"/>
      </w:pPr>
      <w:r>
        <w:rPr/>
        <w:t>дискуссия</w:t>
      </w:r>
      <w:r>
        <w:rPr>
          <w:spacing w:val="25"/>
        </w:rPr>
        <w:t> </w:t>
      </w:r>
      <w:r>
        <w:rPr/>
        <w:t>на</w:t>
      </w:r>
      <w:r>
        <w:rPr>
          <w:spacing w:val="18"/>
        </w:rPr>
        <w:t> </w:t>
      </w:r>
      <w:r>
        <w:rPr/>
        <w:t>тему</w:t>
      </w:r>
      <w:r>
        <w:rPr>
          <w:spacing w:val="24"/>
        </w:rPr>
        <w:t> </w:t>
      </w:r>
      <w:r>
        <w:rPr/>
        <w:t>«Современная</w:t>
      </w:r>
      <w:r>
        <w:rPr>
          <w:spacing w:val="17"/>
        </w:rPr>
        <w:t> </w:t>
      </w:r>
      <w:r>
        <w:rPr>
          <w:spacing w:val="-2"/>
        </w:rPr>
        <w:t>музыка»;</w:t>
      </w:r>
    </w:p>
    <w:p>
      <w:pPr>
        <w:pStyle w:val="BodyText"/>
        <w:spacing w:line="292" w:lineRule="auto" w:before="52"/>
        <w:ind w:left="1485" w:right="3396" w:firstLine="0"/>
      </w:pPr>
      <w:r>
        <w:rPr/>
        <w:t>вариативно: презентация альбома своей любимой группы. Музыка цифрового мира.</w:t>
      </w:r>
    </w:p>
    <w:p>
      <w:pPr>
        <w:pStyle w:val="BodyText"/>
        <w:spacing w:line="288" w:lineRule="auto"/>
        <w:ind w:right="731"/>
      </w:pPr>
      <w:r>
        <w:rPr/>
        <w:t>Содержание:</w:t>
      </w:r>
      <w:r>
        <w:rPr>
          <w:spacing w:val="40"/>
        </w:rPr>
        <w:t> </w:t>
      </w:r>
      <w:r>
        <w:rPr/>
        <w:t>музыка</w:t>
      </w:r>
      <w:r>
        <w:rPr>
          <w:spacing w:val="40"/>
        </w:rPr>
        <w:t> </w:t>
      </w:r>
      <w:r>
        <w:rPr/>
        <w:t>повсюду</w:t>
      </w:r>
      <w:r>
        <w:rPr>
          <w:spacing w:val="40"/>
        </w:rPr>
        <w:t> </w:t>
      </w:r>
      <w:r>
        <w:rPr/>
        <w:t>(радио,</w:t>
      </w:r>
      <w:r>
        <w:rPr>
          <w:spacing w:val="40"/>
        </w:rPr>
        <w:t> </w:t>
      </w:r>
      <w:r>
        <w:rPr/>
        <w:t>телевидение,</w:t>
      </w:r>
      <w:r>
        <w:rPr>
          <w:spacing w:val="40"/>
        </w:rPr>
        <w:t> </w:t>
      </w:r>
      <w:r>
        <w:rPr/>
        <w:t>Интернет,</w:t>
      </w:r>
      <w:r>
        <w:rPr>
          <w:spacing w:val="40"/>
        </w:rPr>
        <w:t> </w:t>
      </w:r>
      <w:r>
        <w:rPr/>
        <w:t>наушники).</w:t>
      </w:r>
      <w:r>
        <w:rPr>
          <w:spacing w:val="40"/>
        </w:rPr>
        <w:t> </w:t>
      </w:r>
      <w:r>
        <w:rPr/>
        <w:t>Музыка на</w:t>
      </w:r>
      <w:r>
        <w:rPr>
          <w:spacing w:val="40"/>
        </w:rPr>
        <w:t> </w:t>
      </w:r>
      <w:r>
        <w:rPr/>
        <w:t>любой</w:t>
      </w:r>
      <w:r>
        <w:rPr>
          <w:spacing w:val="40"/>
        </w:rPr>
        <w:t> </w:t>
      </w:r>
      <w:r>
        <w:rPr/>
        <w:t>вкус</w:t>
      </w:r>
      <w:r>
        <w:rPr>
          <w:spacing w:val="40"/>
        </w:rPr>
        <w:t> </w:t>
      </w:r>
      <w:r>
        <w:rPr/>
        <w:t>(безграничный</w:t>
      </w:r>
      <w:r>
        <w:rPr>
          <w:spacing w:val="40"/>
        </w:rPr>
        <w:t> </w:t>
      </w:r>
      <w:r>
        <w:rPr/>
        <w:t>выбор,</w:t>
      </w:r>
      <w:r>
        <w:rPr>
          <w:spacing w:val="40"/>
        </w:rPr>
        <w:t> </w:t>
      </w:r>
      <w:r>
        <w:rPr/>
        <w:t>персональные</w:t>
      </w:r>
      <w:r>
        <w:rPr>
          <w:spacing w:val="40"/>
        </w:rPr>
        <w:t> </w:t>
      </w:r>
      <w:r>
        <w:rPr/>
        <w:t>плейлисты).</w:t>
      </w:r>
      <w:r>
        <w:rPr>
          <w:spacing w:val="40"/>
        </w:rPr>
        <w:t> </w:t>
      </w:r>
      <w:r>
        <w:rPr/>
        <w:t>Музыкальное</w:t>
      </w:r>
      <w:r>
        <w:rPr>
          <w:spacing w:val="40"/>
        </w:rPr>
        <w:t> </w:t>
      </w:r>
      <w:r>
        <w:rPr/>
        <w:t>творчество в условиях цифровой среды.</w:t>
      </w:r>
    </w:p>
    <w:p>
      <w:pPr>
        <w:pStyle w:val="BodyText"/>
        <w:spacing w:line="263" w:lineRule="exact"/>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43"/>
        <w:ind w:left="1485" w:right="706" w:firstLine="0"/>
      </w:pPr>
      <w:r>
        <w:rPr/>
        <w:t>поиск информации о способах сохранения и передачи музыки прежде и сейчас; просмотр</w:t>
      </w:r>
      <w:r>
        <w:rPr>
          <w:spacing w:val="59"/>
        </w:rPr>
        <w:t>   </w:t>
      </w:r>
      <w:r>
        <w:rPr/>
        <w:t>музыкального</w:t>
      </w:r>
      <w:r>
        <w:rPr>
          <w:spacing w:val="59"/>
        </w:rPr>
        <w:t>   </w:t>
      </w:r>
      <w:r>
        <w:rPr/>
        <w:t>клипа</w:t>
      </w:r>
      <w:r>
        <w:rPr>
          <w:spacing w:val="62"/>
        </w:rPr>
        <w:t>   </w:t>
      </w:r>
      <w:r>
        <w:rPr/>
        <w:t>популярного</w:t>
      </w:r>
      <w:r>
        <w:rPr>
          <w:spacing w:val="59"/>
        </w:rPr>
        <w:t>   </w:t>
      </w:r>
      <w:r>
        <w:rPr/>
        <w:t>исполнителя,</w:t>
      </w:r>
      <w:r>
        <w:rPr>
          <w:spacing w:val="63"/>
        </w:rPr>
        <w:t>   </w:t>
      </w:r>
      <w:r>
        <w:rPr/>
        <w:t>анализ</w:t>
      </w:r>
      <w:r>
        <w:rPr>
          <w:spacing w:val="62"/>
        </w:rPr>
        <w:t>   </w:t>
      </w:r>
      <w:r>
        <w:rPr>
          <w:spacing w:val="-5"/>
        </w:rPr>
        <w:t>его</w:t>
      </w:r>
    </w:p>
    <w:p>
      <w:pPr>
        <w:pStyle w:val="BodyText"/>
        <w:spacing w:line="288" w:lineRule="auto"/>
        <w:ind w:left="1485" w:right="3247" w:hanging="706"/>
      </w:pPr>
      <w:r>
        <w:rPr/>
        <w:t>художественного образа, стиля, выразительных средств;</w:t>
      </w:r>
      <w:r>
        <w:rPr>
          <w:spacing w:val="40"/>
        </w:rPr>
        <w:t> </w:t>
      </w:r>
      <w:r>
        <w:rPr/>
        <w:t>разучивание</w:t>
      </w:r>
      <w:r>
        <w:rPr>
          <w:spacing w:val="19"/>
        </w:rPr>
        <w:t> </w:t>
      </w:r>
      <w:r>
        <w:rPr/>
        <w:t>и</w:t>
      </w:r>
      <w:r>
        <w:rPr>
          <w:spacing w:val="26"/>
        </w:rPr>
        <w:t> </w:t>
      </w:r>
      <w:r>
        <w:rPr/>
        <w:t>исполнение</w:t>
      </w:r>
      <w:r>
        <w:rPr>
          <w:spacing w:val="25"/>
        </w:rPr>
        <w:t> </w:t>
      </w:r>
      <w:r>
        <w:rPr/>
        <w:t>популярной</w:t>
      </w:r>
      <w:r>
        <w:rPr>
          <w:spacing w:val="40"/>
        </w:rPr>
        <w:t> </w:t>
      </w:r>
      <w:r>
        <w:rPr/>
        <w:t>современной</w:t>
      </w:r>
      <w:r>
        <w:rPr>
          <w:spacing w:val="30"/>
        </w:rPr>
        <w:t> </w:t>
      </w:r>
      <w:r>
        <w:rPr>
          <w:spacing w:val="-2"/>
        </w:rPr>
        <w:t>песни;</w:t>
      </w:r>
    </w:p>
    <w:p>
      <w:pPr>
        <w:pStyle w:val="BodyText"/>
        <w:spacing w:line="288" w:lineRule="auto"/>
        <w:ind w:right="726"/>
      </w:pPr>
      <w:r>
        <w:rPr/>
        <w:t>вариативно: проведение социального опроса о роли и месте музыки в жизни современного</w:t>
      </w:r>
      <w:r>
        <w:rPr>
          <w:spacing w:val="40"/>
        </w:rPr>
        <w:t> </w:t>
      </w:r>
      <w:r>
        <w:rPr/>
        <w:t>человека;</w:t>
      </w:r>
      <w:r>
        <w:rPr>
          <w:spacing w:val="40"/>
        </w:rPr>
        <w:t> </w:t>
      </w:r>
      <w:r>
        <w:rPr/>
        <w:t>создание</w:t>
      </w:r>
      <w:r>
        <w:rPr>
          <w:spacing w:val="40"/>
        </w:rPr>
        <w:t> </w:t>
      </w:r>
      <w:r>
        <w:rPr/>
        <w:t>собственного</w:t>
      </w:r>
      <w:r>
        <w:rPr>
          <w:spacing w:val="40"/>
        </w:rPr>
        <w:t> </w:t>
      </w:r>
      <w:r>
        <w:rPr/>
        <w:t>музыкального</w:t>
      </w:r>
      <w:r>
        <w:rPr>
          <w:spacing w:val="40"/>
        </w:rPr>
        <w:t> </w:t>
      </w:r>
      <w:r>
        <w:rPr/>
        <w:t>клипа.</w:t>
      </w:r>
    </w:p>
    <w:p>
      <w:pPr>
        <w:pStyle w:val="BodyText"/>
        <w:spacing w:line="292" w:lineRule="auto"/>
        <w:ind w:left="1485" w:right="3399" w:firstLine="0"/>
      </w:pPr>
      <w:r>
        <w:rPr/>
        <w:t>Модуль № 9 «Связь музыки с другими видами искусства» Музыка и литература.</w:t>
      </w:r>
    </w:p>
    <w:p>
      <w:pPr>
        <w:pStyle w:val="BodyText"/>
        <w:spacing w:line="285" w:lineRule="auto"/>
        <w:ind w:right="685"/>
      </w:pPr>
      <w:r>
        <w:rPr/>
        <w:t>Единство слова и музыки в вокальных жанрах (песня, романс, кантата, ноктюрн, баркарола,</w:t>
      </w:r>
      <w:r>
        <w:rPr>
          <w:spacing w:val="40"/>
        </w:rPr>
        <w:t> </w:t>
      </w:r>
      <w:r>
        <w:rPr/>
        <w:t>былина).</w:t>
      </w:r>
      <w:r>
        <w:rPr>
          <w:spacing w:val="40"/>
        </w:rPr>
        <w:t> </w:t>
      </w:r>
      <w:r>
        <w:rPr/>
        <w:t>Интонации</w:t>
      </w:r>
      <w:r>
        <w:rPr>
          <w:spacing w:val="40"/>
        </w:rPr>
        <w:t> </w:t>
      </w:r>
      <w:r>
        <w:rPr/>
        <w:t>рассказа,</w:t>
      </w:r>
      <w:r>
        <w:rPr>
          <w:spacing w:val="40"/>
        </w:rPr>
        <w:t> </w:t>
      </w:r>
      <w:r>
        <w:rPr/>
        <w:t>повествования</w:t>
      </w:r>
      <w:r>
        <w:rPr>
          <w:spacing w:val="40"/>
        </w:rPr>
        <w:t> </w:t>
      </w:r>
      <w:r>
        <w:rPr/>
        <w:t>в</w:t>
      </w:r>
      <w:r>
        <w:rPr>
          <w:spacing w:val="40"/>
        </w:rPr>
        <w:t> </w:t>
      </w:r>
      <w:r>
        <w:rPr/>
        <w:t>инструментальной</w:t>
      </w:r>
      <w:r>
        <w:rPr>
          <w:spacing w:val="40"/>
        </w:rPr>
        <w:t> </w:t>
      </w:r>
      <w:r>
        <w:rPr/>
        <w:t>музыке (поэма, баллада). Программная музыка.</w:t>
      </w:r>
    </w:p>
    <w:p>
      <w:pPr>
        <w:pStyle w:val="BodyText"/>
        <w:spacing w:before="1"/>
        <w:ind w:left="1485" w:firstLine="0"/>
      </w:pPr>
      <w:r>
        <w:rPr/>
        <w:t>Виды</w:t>
      </w:r>
      <w:r>
        <w:rPr>
          <w:spacing w:val="21"/>
        </w:rPr>
        <w:t> </w:t>
      </w:r>
      <w:r>
        <w:rPr/>
        <w:t>деятельности</w:t>
      </w:r>
      <w:r>
        <w:rPr>
          <w:spacing w:val="29"/>
        </w:rPr>
        <w:t> </w:t>
      </w:r>
      <w:r>
        <w:rPr>
          <w:spacing w:val="-2"/>
        </w:rPr>
        <w:t>обучающихся:</w:t>
      </w:r>
    </w:p>
    <w:p>
      <w:pPr>
        <w:pStyle w:val="BodyText"/>
        <w:spacing w:before="45"/>
        <w:ind w:left="1485" w:firstLine="0"/>
      </w:pPr>
      <w:r>
        <w:rPr/>
        <w:t>знакомство</w:t>
      </w:r>
      <w:r>
        <w:rPr>
          <w:spacing w:val="36"/>
        </w:rPr>
        <w:t> </w:t>
      </w:r>
      <w:r>
        <w:rPr/>
        <w:t>с</w:t>
      </w:r>
      <w:r>
        <w:rPr>
          <w:spacing w:val="20"/>
        </w:rPr>
        <w:t> </w:t>
      </w:r>
      <w:r>
        <w:rPr/>
        <w:t>образцами</w:t>
      </w:r>
      <w:r>
        <w:rPr>
          <w:spacing w:val="24"/>
        </w:rPr>
        <w:t> </w:t>
      </w:r>
      <w:r>
        <w:rPr/>
        <w:t>вокальной</w:t>
      </w:r>
      <w:r>
        <w:rPr>
          <w:spacing w:val="22"/>
        </w:rPr>
        <w:t> </w:t>
      </w:r>
      <w:r>
        <w:rPr/>
        <w:t>и</w:t>
      </w:r>
      <w:r>
        <w:rPr>
          <w:spacing w:val="24"/>
        </w:rPr>
        <w:t> </w:t>
      </w:r>
      <w:r>
        <w:rPr/>
        <w:t>инструментальной</w:t>
      </w:r>
      <w:r>
        <w:rPr>
          <w:spacing w:val="24"/>
        </w:rPr>
        <w:t> </w:t>
      </w:r>
      <w:r>
        <w:rPr>
          <w:spacing w:val="-2"/>
        </w:rPr>
        <w:t>музыки;</w:t>
      </w:r>
    </w:p>
    <w:p>
      <w:pPr>
        <w:spacing w:after="0"/>
        <w:sectPr>
          <w:pgSz w:w="11910" w:h="16850"/>
          <w:pgMar w:header="0" w:footer="922" w:top="1060" w:bottom="1160" w:left="920" w:right="160"/>
        </w:sectPr>
      </w:pPr>
    </w:p>
    <w:p>
      <w:pPr>
        <w:pStyle w:val="BodyText"/>
        <w:spacing w:line="292" w:lineRule="auto" w:before="66"/>
        <w:ind w:right="718"/>
      </w:pPr>
      <w:r>
        <w:rPr/>
        <w:t>импровизация, сочинение мелодий на основе стихотворных строк, сравнение своих вариантов</w:t>
      </w:r>
      <w:r>
        <w:rPr>
          <w:spacing w:val="40"/>
        </w:rPr>
        <w:t> </w:t>
      </w:r>
      <w:r>
        <w:rPr/>
        <w:t>с</w:t>
      </w:r>
      <w:r>
        <w:rPr>
          <w:spacing w:val="40"/>
        </w:rPr>
        <w:t> </w:t>
      </w:r>
      <w:r>
        <w:rPr/>
        <w:t>мелодиями,</w:t>
      </w:r>
      <w:r>
        <w:rPr>
          <w:spacing w:val="40"/>
        </w:rPr>
        <w:t> </w:t>
      </w:r>
      <w:r>
        <w:rPr/>
        <w:t>сочиненными</w:t>
      </w:r>
      <w:r>
        <w:rPr>
          <w:spacing w:val="40"/>
        </w:rPr>
        <w:t> </w:t>
      </w:r>
      <w:r>
        <w:rPr/>
        <w:t>композиторами</w:t>
      </w:r>
      <w:r>
        <w:rPr>
          <w:spacing w:val="40"/>
        </w:rPr>
        <w:t> </w:t>
      </w:r>
      <w:r>
        <w:rPr/>
        <w:t>(метод</w:t>
      </w:r>
      <w:r>
        <w:rPr>
          <w:spacing w:val="40"/>
        </w:rPr>
        <w:t> </w:t>
      </w:r>
      <w:r>
        <w:rPr/>
        <w:t>«Сочинение</w:t>
      </w:r>
      <w:r>
        <w:rPr>
          <w:spacing w:val="40"/>
        </w:rPr>
        <w:t> </w:t>
      </w:r>
      <w:r>
        <w:rPr/>
        <w:t>сочиненного»);</w:t>
      </w:r>
    </w:p>
    <w:p>
      <w:pPr>
        <w:pStyle w:val="BodyText"/>
        <w:spacing w:line="288" w:lineRule="auto"/>
        <w:ind w:right="713"/>
      </w:pPr>
      <w:r>
        <w:rPr/>
        <w:t>сочинение рассказа, стихотворения под впечатлением от восприятия инструментального музыкального произведения;</w:t>
      </w:r>
    </w:p>
    <w:p>
      <w:pPr>
        <w:pStyle w:val="BodyText"/>
        <w:spacing w:line="263" w:lineRule="exact"/>
        <w:ind w:left="1485" w:firstLine="0"/>
      </w:pPr>
      <w:r>
        <w:rPr/>
        <w:t>рисование</w:t>
      </w:r>
      <w:r>
        <w:rPr>
          <w:spacing w:val="28"/>
        </w:rPr>
        <w:t> </w:t>
      </w:r>
      <w:r>
        <w:rPr/>
        <w:t>образов</w:t>
      </w:r>
      <w:r>
        <w:rPr>
          <w:spacing w:val="27"/>
        </w:rPr>
        <w:t> </w:t>
      </w:r>
      <w:r>
        <w:rPr/>
        <w:t>программной</w:t>
      </w:r>
      <w:r>
        <w:rPr>
          <w:spacing w:val="22"/>
        </w:rPr>
        <w:t> </w:t>
      </w:r>
      <w:r>
        <w:rPr>
          <w:spacing w:val="-2"/>
        </w:rPr>
        <w:t>музыки;</w:t>
      </w:r>
    </w:p>
    <w:p>
      <w:pPr>
        <w:pStyle w:val="BodyText"/>
        <w:spacing w:line="288" w:lineRule="auto" w:before="41"/>
        <w:ind w:right="735"/>
      </w:pPr>
      <w:r>
        <w:rPr/>
        <w:t>музыкальная викторина на знание музыки, названий и авторов изученных </w:t>
      </w:r>
      <w:r>
        <w:rPr>
          <w:spacing w:val="-2"/>
        </w:rPr>
        <w:t>произведений.</w:t>
      </w:r>
    </w:p>
    <w:p>
      <w:pPr>
        <w:pStyle w:val="BodyText"/>
        <w:spacing w:before="1"/>
        <w:ind w:left="1485" w:firstLine="0"/>
      </w:pPr>
      <w:r>
        <w:rPr/>
        <w:t>Музыка</w:t>
      </w:r>
      <w:r>
        <w:rPr>
          <w:spacing w:val="11"/>
        </w:rPr>
        <w:t> </w:t>
      </w:r>
      <w:r>
        <w:rPr/>
        <w:t>и</w:t>
      </w:r>
      <w:r>
        <w:rPr>
          <w:spacing w:val="9"/>
        </w:rPr>
        <w:t> </w:t>
      </w:r>
      <w:r>
        <w:rPr>
          <w:spacing w:val="-2"/>
        </w:rPr>
        <w:t>живопись.</w:t>
      </w:r>
    </w:p>
    <w:p>
      <w:pPr>
        <w:pStyle w:val="BodyText"/>
        <w:spacing w:line="288" w:lineRule="auto" w:before="50"/>
        <w:ind w:right="673"/>
      </w:pPr>
      <w:r>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w:t>
      </w:r>
      <w:r>
        <w:rPr>
          <w:spacing w:val="40"/>
        </w:rPr>
        <w:t> </w:t>
      </w:r>
      <w:r>
        <w:rPr/>
        <w:t>клавесинистов,</w:t>
      </w:r>
      <w:r>
        <w:rPr>
          <w:spacing w:val="40"/>
        </w:rPr>
        <w:t> </w:t>
      </w:r>
      <w:r>
        <w:rPr/>
        <w:t>К.</w:t>
      </w:r>
      <w:r>
        <w:rPr>
          <w:spacing w:val="40"/>
        </w:rPr>
        <w:t> </w:t>
      </w:r>
      <w:r>
        <w:rPr/>
        <w:t>Дебюсси,</w:t>
      </w:r>
      <w:r>
        <w:rPr>
          <w:spacing w:val="40"/>
        </w:rPr>
        <w:t> </w:t>
      </w:r>
      <w:r>
        <w:rPr/>
        <w:t>А.К.</w:t>
      </w:r>
      <w:r>
        <w:rPr>
          <w:spacing w:val="40"/>
        </w:rPr>
        <w:t> </w:t>
      </w:r>
      <w:r>
        <w:rPr/>
        <w:t>Лядова</w:t>
      </w:r>
      <w:r>
        <w:rPr>
          <w:spacing w:val="40"/>
        </w:rPr>
        <w:t> </w:t>
      </w:r>
      <w:r>
        <w:rPr/>
        <w:t>и</w:t>
      </w:r>
      <w:r>
        <w:rPr>
          <w:spacing w:val="40"/>
        </w:rPr>
        <w:t> </w:t>
      </w:r>
      <w:r>
        <w:rPr/>
        <w:t>других</w:t>
      </w:r>
      <w:r>
        <w:rPr>
          <w:spacing w:val="40"/>
        </w:rPr>
        <w:t> </w:t>
      </w:r>
      <w:r>
        <w:rPr/>
        <w:t>композиторов).</w:t>
      </w:r>
    </w:p>
    <w:p>
      <w:pPr>
        <w:pStyle w:val="BodyText"/>
        <w:spacing w:line="263" w:lineRule="exact"/>
        <w:ind w:left="1485" w:firstLine="0"/>
      </w:pPr>
      <w:r>
        <w:rPr/>
        <w:t>Виды</w:t>
      </w:r>
      <w:r>
        <w:rPr>
          <w:spacing w:val="21"/>
        </w:rPr>
        <w:t> </w:t>
      </w:r>
      <w:r>
        <w:rPr/>
        <w:t>деятельности</w:t>
      </w:r>
      <w:r>
        <w:rPr>
          <w:spacing w:val="29"/>
        </w:rPr>
        <w:t> </w:t>
      </w:r>
      <w:r>
        <w:rPr>
          <w:spacing w:val="-2"/>
        </w:rPr>
        <w:t>обучающихся:</w:t>
      </w:r>
    </w:p>
    <w:p>
      <w:pPr>
        <w:pStyle w:val="BodyText"/>
        <w:spacing w:line="288" w:lineRule="auto" w:before="57"/>
        <w:ind w:right="707"/>
      </w:pPr>
      <w:r>
        <w:rPr/>
        <w:t>знакомство с музыкальными произведениями программной музыки, выявление интонаций изобразительного характера;</w:t>
      </w:r>
    </w:p>
    <w:p>
      <w:pPr>
        <w:pStyle w:val="BodyText"/>
        <w:spacing w:line="288" w:lineRule="auto"/>
        <w:ind w:right="735"/>
      </w:pPr>
      <w:r>
        <w:rPr/>
        <w:t>музыкальная викторина на знание музыки, названий и авторов изученных </w:t>
      </w:r>
      <w:r>
        <w:rPr>
          <w:spacing w:val="-2"/>
        </w:rPr>
        <w:t>произведений;</w:t>
      </w:r>
    </w:p>
    <w:p>
      <w:pPr>
        <w:pStyle w:val="BodyText"/>
        <w:spacing w:line="285" w:lineRule="auto"/>
        <w:ind w:right="736"/>
      </w:pPr>
      <w:r>
        <w:rPr/>
        <w:t>разучивание, исполнение песни с элементами изобразительности, сочинение к ней ритмического</w:t>
      </w:r>
      <w:r>
        <w:rPr>
          <w:spacing w:val="40"/>
        </w:rPr>
        <w:t> </w:t>
      </w:r>
      <w:r>
        <w:rPr/>
        <w:t>и</w:t>
      </w:r>
      <w:r>
        <w:rPr>
          <w:spacing w:val="40"/>
        </w:rPr>
        <w:t> </w:t>
      </w:r>
      <w:r>
        <w:rPr/>
        <w:t>шумового</w:t>
      </w:r>
      <w:r>
        <w:rPr>
          <w:spacing w:val="40"/>
        </w:rPr>
        <w:t> </w:t>
      </w:r>
      <w:r>
        <w:rPr/>
        <w:t>аккомпанемента</w:t>
      </w:r>
      <w:r>
        <w:rPr>
          <w:spacing w:val="40"/>
        </w:rPr>
        <w:t> </w:t>
      </w:r>
      <w:r>
        <w:rPr/>
        <w:t>с</w:t>
      </w:r>
      <w:r>
        <w:rPr>
          <w:spacing w:val="40"/>
        </w:rPr>
        <w:t> </w:t>
      </w:r>
      <w:r>
        <w:rPr/>
        <w:t>целью</w:t>
      </w:r>
      <w:r>
        <w:rPr>
          <w:spacing w:val="40"/>
        </w:rPr>
        <w:t> </w:t>
      </w:r>
      <w:r>
        <w:rPr/>
        <w:t>усиления</w:t>
      </w:r>
      <w:r>
        <w:rPr>
          <w:spacing w:val="40"/>
        </w:rPr>
        <w:t> </w:t>
      </w:r>
      <w:r>
        <w:rPr/>
        <w:t>изобразительного</w:t>
      </w:r>
      <w:r>
        <w:rPr>
          <w:spacing w:val="40"/>
        </w:rPr>
        <w:t> </w:t>
      </w:r>
      <w:r>
        <w:rPr/>
        <w:t>эффекта;</w:t>
      </w:r>
    </w:p>
    <w:p>
      <w:pPr>
        <w:pStyle w:val="BodyText"/>
        <w:spacing w:line="288" w:lineRule="auto"/>
        <w:ind w:right="668"/>
      </w:pPr>
      <w:r>
        <w:rP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pPr>
        <w:pStyle w:val="BodyText"/>
        <w:spacing w:line="263" w:lineRule="exact"/>
        <w:ind w:left="1485" w:firstLine="0"/>
      </w:pPr>
      <w:r>
        <w:rPr/>
        <w:t>Музыка</w:t>
      </w:r>
      <w:r>
        <w:rPr>
          <w:spacing w:val="10"/>
        </w:rPr>
        <w:t> </w:t>
      </w:r>
      <w:r>
        <w:rPr/>
        <w:t>и</w:t>
      </w:r>
      <w:r>
        <w:rPr>
          <w:spacing w:val="17"/>
        </w:rPr>
        <w:t> </w:t>
      </w:r>
      <w:r>
        <w:rPr>
          <w:spacing w:val="-2"/>
        </w:rPr>
        <w:t>театр.</w:t>
      </w:r>
    </w:p>
    <w:p>
      <w:pPr>
        <w:pStyle w:val="BodyText"/>
        <w:spacing w:line="285" w:lineRule="auto" w:before="52"/>
        <w:ind w:right="729"/>
      </w:pPr>
      <w:r>
        <w:rPr/>
        <w:t>Содержание: музыка к драматическому</w:t>
      </w:r>
      <w:r>
        <w:rPr>
          <w:spacing w:val="35"/>
        </w:rPr>
        <w:t> </w:t>
      </w:r>
      <w:r>
        <w:rPr/>
        <w:t>спектаклю</w:t>
      </w:r>
      <w:r>
        <w:rPr>
          <w:spacing w:val="33"/>
        </w:rPr>
        <w:t> </w:t>
      </w:r>
      <w:r>
        <w:rPr/>
        <w:t>(на</w:t>
      </w:r>
      <w:r>
        <w:rPr>
          <w:spacing w:val="33"/>
        </w:rPr>
        <w:t> </w:t>
      </w:r>
      <w:r>
        <w:rPr/>
        <w:t>примере творчества Э. Грига, Л. ван Бетховена, А.Г. Шнитке, Д.Д. Шостаковича и других композиторов). Единство</w:t>
      </w:r>
      <w:r>
        <w:rPr>
          <w:spacing w:val="80"/>
        </w:rPr>
        <w:t> </w:t>
      </w:r>
      <w:r>
        <w:rPr/>
        <w:t>музыки, драматургии, сценической</w:t>
      </w:r>
      <w:r>
        <w:rPr>
          <w:spacing w:val="40"/>
        </w:rPr>
        <w:t> </w:t>
      </w:r>
      <w:r>
        <w:rPr/>
        <w:t>живописи, хореографии.</w:t>
      </w:r>
    </w:p>
    <w:p>
      <w:pPr>
        <w:pStyle w:val="BodyText"/>
        <w:spacing w:before="13"/>
        <w:ind w:left="1485" w:firstLine="0"/>
      </w:pPr>
      <w:r>
        <w:rPr/>
        <w:t>Виды</w:t>
      </w:r>
      <w:r>
        <w:rPr>
          <w:spacing w:val="21"/>
        </w:rPr>
        <w:t> </w:t>
      </w:r>
      <w:r>
        <w:rPr/>
        <w:t>деятельности</w:t>
      </w:r>
      <w:r>
        <w:rPr>
          <w:spacing w:val="29"/>
        </w:rPr>
        <w:t> </w:t>
      </w:r>
      <w:r>
        <w:rPr>
          <w:spacing w:val="-2"/>
        </w:rPr>
        <w:t>обучающихся:</w:t>
      </w:r>
    </w:p>
    <w:p>
      <w:pPr>
        <w:pStyle w:val="BodyText"/>
        <w:spacing w:line="285" w:lineRule="auto" w:before="53"/>
        <w:ind w:right="724"/>
      </w:pPr>
      <w:r>
        <w:rPr/>
        <w:t>знакомство с образцами музыки, созданной отечественными и иностранными композиторами для драматического театра;</w:t>
      </w:r>
    </w:p>
    <w:p>
      <w:pPr>
        <w:pStyle w:val="BodyText"/>
        <w:spacing w:line="288" w:lineRule="auto" w:before="1"/>
        <w:ind w:right="748"/>
      </w:pPr>
      <w:r>
        <w:rPr/>
        <w:t>разучивание, исполнение песни из театральной постановки, просмотр видеозаписи спектакля, в котором звучит данная песня;</w:t>
      </w:r>
    </w:p>
    <w:p>
      <w:pPr>
        <w:pStyle w:val="BodyText"/>
        <w:spacing w:line="288" w:lineRule="auto"/>
        <w:ind w:right="730"/>
      </w:pPr>
      <w:r>
        <w:rPr/>
        <w:t>музыкальная викторина на материале изученных фрагментов музыкальных</w:t>
      </w:r>
      <w:r>
        <w:rPr>
          <w:spacing w:val="80"/>
        </w:rPr>
        <w:t> </w:t>
      </w:r>
      <w:r>
        <w:rPr>
          <w:spacing w:val="-2"/>
        </w:rPr>
        <w:t>спектаклей;</w:t>
      </w:r>
    </w:p>
    <w:p>
      <w:pPr>
        <w:pStyle w:val="BodyText"/>
        <w:spacing w:line="285" w:lineRule="auto"/>
        <w:ind w:right="688"/>
      </w:pPr>
      <w:r>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w:t>
      </w:r>
      <w:r>
        <w:rPr>
          <w:spacing w:val="40"/>
        </w:rPr>
        <w:t> </w:t>
      </w:r>
      <w:r>
        <w:rPr/>
        <w:t>о</w:t>
      </w:r>
      <w:r>
        <w:rPr>
          <w:spacing w:val="40"/>
        </w:rPr>
        <w:t> </w:t>
      </w:r>
      <w:r>
        <w:rPr/>
        <w:t>музыке,</w:t>
      </w:r>
      <w:r>
        <w:rPr>
          <w:spacing w:val="40"/>
        </w:rPr>
        <w:t> </w:t>
      </w:r>
      <w:r>
        <w:rPr/>
        <w:t>созданной</w:t>
      </w:r>
      <w:r>
        <w:rPr>
          <w:spacing w:val="40"/>
        </w:rPr>
        <w:t> </w:t>
      </w:r>
      <w:r>
        <w:rPr/>
        <w:t>отечественными</w:t>
      </w:r>
      <w:r>
        <w:rPr>
          <w:spacing w:val="40"/>
        </w:rPr>
        <w:t> </w:t>
      </w:r>
      <w:r>
        <w:rPr/>
        <w:t>композиторами</w:t>
      </w:r>
      <w:r>
        <w:rPr>
          <w:spacing w:val="40"/>
        </w:rPr>
        <w:t> </w:t>
      </w:r>
      <w:r>
        <w:rPr/>
        <w:t>для</w:t>
      </w:r>
      <w:r>
        <w:rPr>
          <w:spacing w:val="40"/>
        </w:rPr>
        <w:t> </w:t>
      </w:r>
      <w:r>
        <w:rPr/>
        <w:t>театра.</w:t>
      </w:r>
    </w:p>
    <w:p>
      <w:pPr>
        <w:pStyle w:val="BodyText"/>
        <w:spacing w:before="5"/>
        <w:ind w:left="1485" w:firstLine="0"/>
      </w:pPr>
      <w:r>
        <w:rPr/>
        <w:t>Музыка</w:t>
      </w:r>
      <w:r>
        <w:rPr>
          <w:spacing w:val="14"/>
        </w:rPr>
        <w:t> </w:t>
      </w:r>
      <w:r>
        <w:rPr/>
        <w:t>кино</w:t>
      </w:r>
      <w:r>
        <w:rPr>
          <w:spacing w:val="8"/>
        </w:rPr>
        <w:t> </w:t>
      </w:r>
      <w:r>
        <w:rPr/>
        <w:t>и</w:t>
      </w:r>
      <w:r>
        <w:rPr>
          <w:spacing w:val="21"/>
        </w:rPr>
        <w:t> </w:t>
      </w:r>
      <w:r>
        <w:rPr>
          <w:spacing w:val="-2"/>
        </w:rPr>
        <w:t>телевидения.</w:t>
      </w:r>
    </w:p>
    <w:p>
      <w:pPr>
        <w:pStyle w:val="BodyText"/>
        <w:spacing w:line="288" w:lineRule="auto" w:before="52"/>
        <w:ind w:right="676"/>
      </w:pPr>
      <w:r>
        <w:rPr/>
        <w:t>Содержание:</w:t>
      </w:r>
      <w:r>
        <w:rPr>
          <w:spacing w:val="40"/>
        </w:rPr>
        <w:t> </w:t>
      </w:r>
      <w:r>
        <w:rPr/>
        <w:t>музыка</w:t>
      </w:r>
      <w:r>
        <w:rPr>
          <w:spacing w:val="40"/>
        </w:rPr>
        <w:t> </w:t>
      </w:r>
      <w:r>
        <w:rPr/>
        <w:t>в</w:t>
      </w:r>
      <w:r>
        <w:rPr>
          <w:spacing w:val="40"/>
        </w:rPr>
        <w:t> </w:t>
      </w:r>
      <w:r>
        <w:rPr/>
        <w:t>немом</w:t>
      </w:r>
      <w:r>
        <w:rPr>
          <w:spacing w:val="40"/>
        </w:rPr>
        <w:t> </w:t>
      </w:r>
      <w:r>
        <w:rPr/>
        <w:t>и</w:t>
      </w:r>
      <w:r>
        <w:rPr>
          <w:spacing w:val="40"/>
        </w:rPr>
        <w:t> </w:t>
      </w:r>
      <w:r>
        <w:rPr/>
        <w:t>звуковом</w:t>
      </w:r>
      <w:r>
        <w:rPr>
          <w:spacing w:val="40"/>
        </w:rPr>
        <w:t> </w:t>
      </w:r>
      <w:r>
        <w:rPr/>
        <w:t>кино.</w:t>
      </w:r>
      <w:r>
        <w:rPr>
          <w:spacing w:val="40"/>
        </w:rPr>
        <w:t> </w:t>
      </w:r>
      <w:r>
        <w:rPr/>
        <w:t>Внутрикадровая</w:t>
      </w:r>
      <w:r>
        <w:rPr>
          <w:spacing w:val="40"/>
        </w:rPr>
        <w:t> </w:t>
      </w:r>
      <w:r>
        <w:rPr/>
        <w:t>и</w:t>
      </w:r>
      <w:r>
        <w:rPr>
          <w:spacing w:val="40"/>
        </w:rPr>
        <w:t> </w:t>
      </w:r>
      <w:r>
        <w:rPr/>
        <w:t>закадровая музыка.</w:t>
      </w:r>
      <w:r>
        <w:rPr>
          <w:spacing w:val="40"/>
        </w:rPr>
        <w:t> </w:t>
      </w:r>
      <w:r>
        <w:rPr/>
        <w:t>Жанры</w:t>
      </w:r>
      <w:r>
        <w:rPr>
          <w:spacing w:val="40"/>
        </w:rPr>
        <w:t> </w:t>
      </w:r>
      <w:r>
        <w:rPr/>
        <w:t>фильма-оперы,</w:t>
      </w:r>
      <w:r>
        <w:rPr>
          <w:spacing w:val="40"/>
        </w:rPr>
        <w:t> </w:t>
      </w:r>
      <w:r>
        <w:rPr/>
        <w:t>фильма-балета,</w:t>
      </w:r>
      <w:r>
        <w:rPr>
          <w:spacing w:val="40"/>
        </w:rPr>
        <w:t> </w:t>
      </w:r>
      <w:r>
        <w:rPr/>
        <w:t>фильма-мюзикла,</w:t>
      </w:r>
      <w:r>
        <w:rPr>
          <w:spacing w:val="40"/>
        </w:rPr>
        <w:t> </w:t>
      </w:r>
      <w:r>
        <w:rPr/>
        <w:t>музыкального мультфильма (на примере произведений Р. Роджерса, Ф. Лоу, Г. Гладкова, А. Шнитке и </w:t>
      </w:r>
      <w:r>
        <w:rPr>
          <w:spacing w:val="-2"/>
        </w:rPr>
        <w:t>других).</w:t>
      </w:r>
    </w:p>
    <w:p>
      <w:pPr>
        <w:pStyle w:val="BodyText"/>
        <w:spacing w:before="3"/>
        <w:ind w:left="1485" w:firstLine="0"/>
        <w:jc w:val="left"/>
      </w:pPr>
      <w:r>
        <w:rPr/>
        <w:t>Виды</w:t>
      </w:r>
      <w:r>
        <w:rPr>
          <w:spacing w:val="22"/>
        </w:rPr>
        <w:t> </w:t>
      </w:r>
      <w:r>
        <w:rPr/>
        <w:t>деятельности</w:t>
      </w:r>
      <w:r>
        <w:rPr>
          <w:spacing w:val="33"/>
        </w:rPr>
        <w:t> </w:t>
      </w:r>
      <w:r>
        <w:rPr>
          <w:spacing w:val="-2"/>
        </w:rPr>
        <w:t>обучающихся:</w:t>
      </w:r>
    </w:p>
    <w:p>
      <w:pPr>
        <w:pStyle w:val="BodyText"/>
        <w:spacing w:line="285" w:lineRule="auto" w:before="52"/>
        <w:ind w:left="1485" w:right="732" w:firstLine="0"/>
        <w:jc w:val="left"/>
      </w:pPr>
      <w:r>
        <w:rPr/>
        <w:t>знакомство</w:t>
      </w:r>
      <w:r>
        <w:rPr>
          <w:spacing w:val="40"/>
        </w:rPr>
        <w:t> </w:t>
      </w:r>
      <w:r>
        <w:rPr/>
        <w:t>с образцами киномузыки отечественных и зарубежных композиторов;</w:t>
      </w:r>
      <w:r>
        <w:rPr>
          <w:spacing w:val="40"/>
        </w:rPr>
        <w:t> </w:t>
      </w:r>
      <w:r>
        <w:rPr/>
        <w:t>просмотр фильмов с целью анализа выразительного эффекта, создаваемого музыкой; разучивание, исполнение песни из фильма;</w:t>
      </w:r>
    </w:p>
    <w:p>
      <w:pPr>
        <w:spacing w:after="0" w:line="285" w:lineRule="auto"/>
        <w:jc w:val="left"/>
        <w:sectPr>
          <w:pgSz w:w="11910" w:h="16850"/>
          <w:pgMar w:header="0" w:footer="922" w:top="1060" w:bottom="1180" w:left="920" w:right="160"/>
        </w:sectPr>
      </w:pPr>
    </w:p>
    <w:p>
      <w:pPr>
        <w:pStyle w:val="BodyText"/>
        <w:spacing w:line="288" w:lineRule="auto" w:before="66"/>
        <w:ind w:right="667"/>
      </w:pPr>
      <w:r>
        <w:rPr/>
        <w:t>вариативно: создание любительского музыкального фильма; переозвучка фрагмента мультфильма;</w:t>
      </w:r>
      <w:r>
        <w:rPr>
          <w:spacing w:val="40"/>
        </w:rPr>
        <w:t> </w:t>
      </w:r>
      <w:r>
        <w:rPr/>
        <w:t>просмотр</w:t>
      </w:r>
      <w:r>
        <w:rPr>
          <w:spacing w:val="40"/>
        </w:rPr>
        <w:t> </w:t>
      </w:r>
      <w:r>
        <w:rPr/>
        <w:t>фильма-оперы</w:t>
      </w:r>
      <w:r>
        <w:rPr>
          <w:spacing w:val="40"/>
        </w:rPr>
        <w:t> </w:t>
      </w:r>
      <w:r>
        <w:rPr/>
        <w:t>или</w:t>
      </w:r>
      <w:r>
        <w:rPr>
          <w:spacing w:val="40"/>
        </w:rPr>
        <w:t> </w:t>
      </w:r>
      <w:r>
        <w:rPr/>
        <w:t>фильма-балета,</w:t>
      </w:r>
      <w:r>
        <w:rPr>
          <w:spacing w:val="40"/>
        </w:rPr>
        <w:t> </w:t>
      </w:r>
      <w:r>
        <w:rPr/>
        <w:t>аналитическое</w:t>
      </w:r>
      <w:r>
        <w:rPr>
          <w:spacing w:val="40"/>
        </w:rPr>
        <w:t> </w:t>
      </w:r>
      <w:r>
        <w:rPr/>
        <w:t>эссе</w:t>
      </w:r>
      <w:r>
        <w:rPr>
          <w:spacing w:val="40"/>
        </w:rPr>
        <w:t> </w:t>
      </w:r>
      <w:r>
        <w:rPr/>
        <w:t>с</w:t>
      </w:r>
      <w:r>
        <w:rPr>
          <w:spacing w:val="40"/>
        </w:rPr>
        <w:t> </w:t>
      </w:r>
      <w:r>
        <w:rPr/>
        <w:t>ответом</w:t>
      </w:r>
      <w:r>
        <w:rPr>
          <w:spacing w:val="40"/>
        </w:rPr>
        <w:t> </w:t>
      </w:r>
      <w:r>
        <w:rPr/>
        <w:t>на вопрос «В чем отличие видеозаписи музыкального спектакля от фильма-оперы (фильма- </w:t>
      </w:r>
      <w:r>
        <w:rPr>
          <w:spacing w:val="-2"/>
        </w:rPr>
        <w:t>балета)?».</w:t>
      </w:r>
    </w:p>
    <w:p>
      <w:pPr>
        <w:pStyle w:val="BodyText"/>
        <w:spacing w:line="288" w:lineRule="auto"/>
        <w:ind w:right="727"/>
      </w:pPr>
      <w:r>
        <w:rPr/>
        <w:t>Планируемые результаты освоения программы по</w:t>
      </w:r>
      <w:r>
        <w:rPr>
          <w:spacing w:val="40"/>
        </w:rPr>
        <w:t> </w:t>
      </w:r>
      <w:r>
        <w:rPr/>
        <w:t>музыке на уровне основного</w:t>
      </w:r>
      <w:r>
        <w:rPr>
          <w:spacing w:val="40"/>
        </w:rPr>
        <w:t> </w:t>
      </w:r>
      <w:r>
        <w:rPr/>
        <w:t>общего образования.</w:t>
      </w:r>
    </w:p>
    <w:p>
      <w:pPr>
        <w:pStyle w:val="BodyText"/>
        <w:spacing w:line="288" w:lineRule="auto"/>
        <w:ind w:right="734"/>
      </w:pPr>
      <w:r>
        <w:rPr/>
        <w:t>В результате изучения музыки на уровне основного общего образования у 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r>
        <w:rPr>
          <w:spacing w:val="40"/>
        </w:rPr>
        <w:t> </w:t>
      </w:r>
      <w:r>
        <w:rPr/>
        <w:t>в</w:t>
      </w:r>
      <w:r>
        <w:rPr>
          <w:spacing w:val="40"/>
        </w:rPr>
        <w:t> </w:t>
      </w:r>
      <w:r>
        <w:rPr/>
        <w:t>части:</w:t>
      </w:r>
    </w:p>
    <w:p>
      <w:pPr>
        <w:pStyle w:val="ListParagraph"/>
        <w:numPr>
          <w:ilvl w:val="0"/>
          <w:numId w:val="46"/>
        </w:numPr>
        <w:tabs>
          <w:tab w:pos="1740" w:val="left" w:leader="none"/>
        </w:tabs>
        <w:spacing w:line="240" w:lineRule="auto" w:before="0" w:after="0"/>
        <w:ind w:left="1740" w:right="0" w:hanging="255"/>
        <w:jc w:val="both"/>
        <w:rPr>
          <w:sz w:val="23"/>
        </w:rPr>
      </w:pPr>
      <w:r>
        <w:rPr>
          <w:sz w:val="23"/>
        </w:rPr>
        <w:t>патриотического</w:t>
      </w:r>
      <w:r>
        <w:rPr>
          <w:spacing w:val="42"/>
          <w:sz w:val="23"/>
        </w:rPr>
        <w:t> </w:t>
      </w:r>
      <w:r>
        <w:rPr>
          <w:spacing w:val="-2"/>
          <w:sz w:val="23"/>
        </w:rPr>
        <w:t>воспитания:</w:t>
      </w:r>
    </w:p>
    <w:p>
      <w:pPr>
        <w:pStyle w:val="BodyText"/>
        <w:tabs>
          <w:tab w:pos="2808" w:val="left" w:leader="none"/>
          <w:tab w:pos="4276" w:val="left" w:leader="none"/>
          <w:tab w:pos="5880" w:val="left" w:leader="none"/>
          <w:tab w:pos="7599" w:val="left" w:leader="none"/>
          <w:tab w:pos="8002" w:val="left" w:leader="none"/>
          <w:tab w:pos="9995" w:val="left" w:leader="none"/>
        </w:tabs>
        <w:spacing w:line="285" w:lineRule="auto" w:before="50"/>
        <w:ind w:right="705"/>
        <w:jc w:val="left"/>
      </w:pPr>
      <w:r>
        <w:rPr>
          <w:spacing w:val="-2"/>
        </w:rPr>
        <w:t>осознание</w:t>
      </w:r>
      <w:r>
        <w:rPr/>
        <w:tab/>
      </w:r>
      <w:r>
        <w:rPr>
          <w:spacing w:val="-2"/>
        </w:rPr>
        <w:t>российской</w:t>
      </w:r>
      <w:r>
        <w:rPr/>
        <w:tab/>
      </w:r>
      <w:r>
        <w:rPr>
          <w:spacing w:val="-2"/>
        </w:rPr>
        <w:t>гражданской</w:t>
      </w:r>
      <w:r>
        <w:rPr/>
        <w:tab/>
      </w:r>
      <w:r>
        <w:rPr>
          <w:spacing w:val="-2"/>
        </w:rPr>
        <w:t>идентичности</w:t>
      </w:r>
      <w:r>
        <w:rPr/>
        <w:tab/>
      </w:r>
      <w:r>
        <w:rPr>
          <w:spacing w:val="-10"/>
        </w:rPr>
        <w:t>в</w:t>
      </w:r>
      <w:r>
        <w:rPr/>
        <w:tab/>
      </w:r>
      <w:r>
        <w:rPr>
          <w:spacing w:val="-2"/>
        </w:rPr>
        <w:t>поликультурном</w:t>
      </w:r>
      <w:r>
        <w:rPr/>
        <w:tab/>
      </w:r>
      <w:r>
        <w:rPr>
          <w:spacing w:val="-10"/>
        </w:rPr>
        <w:t>и </w:t>
      </w:r>
      <w:r>
        <w:rPr/>
        <w:t>многоконфессиональном обществе;</w:t>
      </w:r>
    </w:p>
    <w:p>
      <w:pPr>
        <w:pStyle w:val="BodyText"/>
        <w:spacing w:line="285" w:lineRule="auto" w:before="3"/>
        <w:ind w:right="732"/>
        <w:jc w:val="left"/>
      </w:pPr>
      <w:r>
        <w:rPr/>
        <w:t>знание Гимна</w:t>
      </w:r>
      <w:r>
        <w:rPr>
          <w:spacing w:val="37"/>
        </w:rPr>
        <w:t> </w:t>
      </w:r>
      <w:r>
        <w:rPr/>
        <w:t>России и</w:t>
      </w:r>
      <w:r>
        <w:rPr>
          <w:spacing w:val="40"/>
        </w:rPr>
        <w:t> </w:t>
      </w:r>
      <w:r>
        <w:rPr/>
        <w:t>традиций его исполнения, уважение музыкальных символов</w:t>
      </w:r>
      <w:r>
        <w:rPr>
          <w:spacing w:val="40"/>
        </w:rPr>
        <w:t> </w:t>
      </w:r>
      <w:r>
        <w:rPr/>
        <w:t>республик Российской Федерации и других стран мира;</w:t>
      </w:r>
    </w:p>
    <w:p>
      <w:pPr>
        <w:pStyle w:val="BodyText"/>
        <w:spacing w:line="285" w:lineRule="auto" w:before="9"/>
        <w:ind w:right="732"/>
        <w:jc w:val="left"/>
      </w:pPr>
      <w:r>
        <w:rPr/>
        <w:t>проявление</w:t>
      </w:r>
      <w:r>
        <w:rPr>
          <w:spacing w:val="40"/>
        </w:rPr>
        <w:t> </w:t>
      </w:r>
      <w:r>
        <w:rPr/>
        <w:t>интереса</w:t>
      </w:r>
      <w:r>
        <w:rPr>
          <w:spacing w:val="37"/>
        </w:rPr>
        <w:t> </w:t>
      </w:r>
      <w:r>
        <w:rPr/>
        <w:t>к</w:t>
      </w:r>
      <w:r>
        <w:rPr>
          <w:spacing w:val="40"/>
        </w:rPr>
        <w:t> </w:t>
      </w:r>
      <w:r>
        <w:rPr/>
        <w:t>освоению</w:t>
      </w:r>
      <w:r>
        <w:rPr>
          <w:spacing w:val="40"/>
        </w:rPr>
        <w:t> </w:t>
      </w:r>
      <w:r>
        <w:rPr/>
        <w:t>музыкальных</w:t>
      </w:r>
      <w:r>
        <w:rPr>
          <w:spacing w:val="40"/>
        </w:rPr>
        <w:t> </w:t>
      </w:r>
      <w:r>
        <w:rPr/>
        <w:t>традиций</w:t>
      </w:r>
      <w:r>
        <w:rPr>
          <w:spacing w:val="38"/>
        </w:rPr>
        <w:t> </w:t>
      </w:r>
      <w:r>
        <w:rPr/>
        <w:t>своего</w:t>
      </w:r>
      <w:r>
        <w:rPr>
          <w:spacing w:val="40"/>
        </w:rPr>
        <w:t> </w:t>
      </w:r>
      <w:r>
        <w:rPr/>
        <w:t>края,</w:t>
      </w:r>
      <w:r>
        <w:rPr>
          <w:spacing w:val="40"/>
        </w:rPr>
        <w:t> </w:t>
      </w:r>
      <w:r>
        <w:rPr/>
        <w:t>музыкальной культуры народов России;</w:t>
      </w:r>
    </w:p>
    <w:p>
      <w:pPr>
        <w:pStyle w:val="BodyText"/>
        <w:spacing w:line="288" w:lineRule="auto" w:before="1"/>
        <w:ind w:right="732"/>
        <w:jc w:val="left"/>
      </w:pPr>
      <w:r>
        <w:rPr/>
        <w:t>знание достижений</w:t>
      </w:r>
      <w:r>
        <w:rPr>
          <w:spacing w:val="40"/>
        </w:rPr>
        <w:t> </w:t>
      </w:r>
      <w:r>
        <w:rPr/>
        <w:t>отечественных музыкантов, их вклада</w:t>
      </w:r>
      <w:r>
        <w:rPr>
          <w:spacing w:val="40"/>
        </w:rPr>
        <w:t> </w:t>
      </w:r>
      <w:r>
        <w:rPr/>
        <w:t>в</w:t>
      </w:r>
      <w:r>
        <w:rPr>
          <w:spacing w:val="40"/>
        </w:rPr>
        <w:t> </w:t>
      </w:r>
      <w:r>
        <w:rPr/>
        <w:t>мировую</w:t>
      </w:r>
      <w:r>
        <w:rPr>
          <w:spacing w:val="40"/>
        </w:rPr>
        <w:t> </w:t>
      </w:r>
      <w:r>
        <w:rPr/>
        <w:t>музыкальную </w:t>
      </w:r>
      <w:r>
        <w:rPr>
          <w:spacing w:val="-2"/>
        </w:rPr>
        <w:t>культуру;</w:t>
      </w:r>
    </w:p>
    <w:p>
      <w:pPr>
        <w:pStyle w:val="BodyText"/>
        <w:spacing w:before="2"/>
        <w:ind w:left="1485" w:firstLine="0"/>
        <w:jc w:val="left"/>
      </w:pPr>
      <w:r>
        <w:rPr/>
        <w:t>интерес</w:t>
      </w:r>
      <w:r>
        <w:rPr>
          <w:spacing w:val="26"/>
        </w:rPr>
        <w:t> </w:t>
      </w:r>
      <w:r>
        <w:rPr/>
        <w:t>к</w:t>
      </w:r>
      <w:r>
        <w:rPr>
          <w:spacing w:val="20"/>
        </w:rPr>
        <w:t> </w:t>
      </w:r>
      <w:r>
        <w:rPr/>
        <w:t>изучению</w:t>
      </w:r>
      <w:r>
        <w:rPr>
          <w:spacing w:val="27"/>
        </w:rPr>
        <w:t> </w:t>
      </w:r>
      <w:r>
        <w:rPr/>
        <w:t>истории</w:t>
      </w:r>
      <w:r>
        <w:rPr>
          <w:spacing w:val="26"/>
        </w:rPr>
        <w:t> </w:t>
      </w:r>
      <w:r>
        <w:rPr/>
        <w:t>отечественной</w:t>
      </w:r>
      <w:r>
        <w:rPr>
          <w:spacing w:val="23"/>
        </w:rPr>
        <w:t> </w:t>
      </w:r>
      <w:r>
        <w:rPr/>
        <w:t>музыкальной</w:t>
      </w:r>
      <w:r>
        <w:rPr>
          <w:spacing w:val="36"/>
        </w:rPr>
        <w:t> </w:t>
      </w:r>
      <w:r>
        <w:rPr>
          <w:spacing w:val="-2"/>
        </w:rPr>
        <w:t>культуры;</w:t>
      </w:r>
    </w:p>
    <w:p>
      <w:pPr>
        <w:pStyle w:val="BodyText"/>
        <w:spacing w:before="49"/>
        <w:ind w:left="1485" w:firstLine="0"/>
        <w:jc w:val="left"/>
      </w:pPr>
      <w:r>
        <w:rPr/>
        <w:t>стремление</w:t>
      </w:r>
      <w:r>
        <w:rPr>
          <w:spacing w:val="2"/>
        </w:rPr>
        <w:t> </w:t>
      </w:r>
      <w:r>
        <w:rPr/>
        <w:t>развивать</w:t>
      </w:r>
      <w:r>
        <w:rPr>
          <w:spacing w:val="13"/>
        </w:rPr>
        <w:t> </w:t>
      </w:r>
      <w:r>
        <w:rPr/>
        <w:t>и</w:t>
      </w:r>
      <w:r>
        <w:rPr>
          <w:spacing w:val="16"/>
        </w:rPr>
        <w:t> </w:t>
      </w:r>
      <w:r>
        <w:rPr/>
        <w:t>сохранять</w:t>
      </w:r>
      <w:r>
        <w:rPr>
          <w:spacing w:val="12"/>
        </w:rPr>
        <w:t> </w:t>
      </w:r>
      <w:r>
        <w:rPr/>
        <w:t>музыкальную</w:t>
      </w:r>
      <w:r>
        <w:rPr>
          <w:spacing w:val="7"/>
        </w:rPr>
        <w:t> </w:t>
      </w:r>
      <w:r>
        <w:rPr/>
        <w:t>культуру</w:t>
      </w:r>
      <w:r>
        <w:rPr>
          <w:spacing w:val="19"/>
        </w:rPr>
        <w:t> </w:t>
      </w:r>
      <w:r>
        <w:rPr/>
        <w:t>своей</w:t>
      </w:r>
      <w:r>
        <w:rPr>
          <w:spacing w:val="15"/>
        </w:rPr>
        <w:t> </w:t>
      </w:r>
      <w:r>
        <w:rPr/>
        <w:t>страны,</w:t>
      </w:r>
      <w:r>
        <w:rPr>
          <w:spacing w:val="27"/>
        </w:rPr>
        <w:t> </w:t>
      </w:r>
      <w:r>
        <w:rPr/>
        <w:t>своего</w:t>
      </w:r>
      <w:r>
        <w:rPr>
          <w:spacing w:val="11"/>
        </w:rPr>
        <w:t> </w:t>
      </w:r>
      <w:r>
        <w:rPr>
          <w:spacing w:val="-2"/>
        </w:rPr>
        <w:t>края;</w:t>
      </w:r>
    </w:p>
    <w:p>
      <w:pPr>
        <w:pStyle w:val="ListParagraph"/>
        <w:numPr>
          <w:ilvl w:val="0"/>
          <w:numId w:val="46"/>
        </w:numPr>
        <w:tabs>
          <w:tab w:pos="1740" w:val="left" w:leader="none"/>
        </w:tabs>
        <w:spacing w:line="240" w:lineRule="auto" w:before="53" w:after="0"/>
        <w:ind w:left="1740" w:right="0" w:hanging="255"/>
        <w:jc w:val="left"/>
        <w:rPr>
          <w:sz w:val="23"/>
        </w:rPr>
      </w:pPr>
      <w:r>
        <w:rPr>
          <w:sz w:val="23"/>
        </w:rPr>
        <w:t>гражданского</w:t>
      </w:r>
      <w:r>
        <w:rPr>
          <w:spacing w:val="28"/>
          <w:sz w:val="23"/>
        </w:rPr>
        <w:t> </w:t>
      </w:r>
      <w:r>
        <w:rPr>
          <w:spacing w:val="-2"/>
          <w:sz w:val="23"/>
        </w:rPr>
        <w:t>воспитания:</w:t>
      </w:r>
    </w:p>
    <w:p>
      <w:pPr>
        <w:pStyle w:val="BodyText"/>
        <w:spacing w:line="285" w:lineRule="auto" w:before="52"/>
        <w:ind w:right="743"/>
      </w:pPr>
      <w:r>
        <w:rPr/>
        <w:t>готовность</w:t>
      </w:r>
      <w:r>
        <w:rPr>
          <w:spacing w:val="40"/>
        </w:rPr>
        <w:t> </w:t>
      </w:r>
      <w:r>
        <w:rPr/>
        <w:t>к</w:t>
      </w:r>
      <w:r>
        <w:rPr>
          <w:spacing w:val="40"/>
        </w:rPr>
        <w:t> </w:t>
      </w:r>
      <w:r>
        <w:rPr/>
        <w:t>выполнению</w:t>
      </w:r>
      <w:r>
        <w:rPr>
          <w:spacing w:val="40"/>
        </w:rPr>
        <w:t> </w:t>
      </w:r>
      <w:r>
        <w:rPr/>
        <w:t>обязанностей</w:t>
      </w:r>
      <w:r>
        <w:rPr>
          <w:spacing w:val="40"/>
        </w:rPr>
        <w:t> </w:t>
      </w:r>
      <w:r>
        <w:rPr/>
        <w:t>гражданина</w:t>
      </w:r>
      <w:r>
        <w:rPr>
          <w:spacing w:val="40"/>
        </w:rPr>
        <w:t> </w:t>
      </w:r>
      <w:r>
        <w:rPr/>
        <w:t>и</w:t>
      </w:r>
      <w:r>
        <w:rPr>
          <w:spacing w:val="40"/>
        </w:rPr>
        <w:t> </w:t>
      </w:r>
      <w:r>
        <w:rPr/>
        <w:t>реализации</w:t>
      </w:r>
      <w:r>
        <w:rPr>
          <w:spacing w:val="40"/>
        </w:rPr>
        <w:t> </w:t>
      </w:r>
      <w:r>
        <w:rPr/>
        <w:t>его</w:t>
      </w:r>
      <w:r>
        <w:rPr>
          <w:spacing w:val="40"/>
        </w:rPr>
        <w:t> </w:t>
      </w:r>
      <w:r>
        <w:rPr/>
        <w:t>прав, уважение прав,</w:t>
      </w:r>
      <w:r>
        <w:rPr>
          <w:spacing w:val="40"/>
        </w:rPr>
        <w:t> </w:t>
      </w:r>
      <w:r>
        <w:rPr/>
        <w:t>свобод</w:t>
      </w:r>
      <w:r>
        <w:rPr>
          <w:spacing w:val="40"/>
        </w:rPr>
        <w:t> </w:t>
      </w:r>
      <w:r>
        <w:rPr/>
        <w:t>и законных интересов других</w:t>
      </w:r>
      <w:r>
        <w:rPr>
          <w:spacing w:val="40"/>
        </w:rPr>
        <w:t> </w:t>
      </w:r>
      <w:r>
        <w:rPr/>
        <w:t>людей;</w:t>
      </w:r>
    </w:p>
    <w:p>
      <w:pPr>
        <w:pStyle w:val="BodyText"/>
        <w:spacing w:line="288" w:lineRule="auto" w:before="2"/>
        <w:ind w:right="688"/>
      </w:pPr>
      <w:r>
        <w:rPr/>
        <w:t>осознание</w:t>
      </w:r>
      <w:r>
        <w:rPr>
          <w:spacing w:val="40"/>
        </w:rPr>
        <w:t> </w:t>
      </w:r>
      <w:r>
        <w:rPr/>
        <w:t>комплекса</w:t>
      </w:r>
      <w:r>
        <w:rPr>
          <w:spacing w:val="40"/>
        </w:rPr>
        <w:t> </w:t>
      </w:r>
      <w:r>
        <w:rPr/>
        <w:t>идей</w:t>
      </w:r>
      <w:r>
        <w:rPr>
          <w:spacing w:val="40"/>
        </w:rPr>
        <w:t> </w:t>
      </w:r>
      <w:r>
        <w:rPr/>
        <w:t>и</w:t>
      </w:r>
      <w:r>
        <w:rPr>
          <w:spacing w:val="40"/>
        </w:rPr>
        <w:t> </w:t>
      </w:r>
      <w:r>
        <w:rPr/>
        <w:t>моделей</w:t>
      </w:r>
      <w:r>
        <w:rPr>
          <w:spacing w:val="40"/>
        </w:rPr>
        <w:t> </w:t>
      </w:r>
      <w:r>
        <w:rPr/>
        <w:t>поведения,</w:t>
      </w:r>
      <w:r>
        <w:rPr>
          <w:spacing w:val="40"/>
        </w:rPr>
        <w:t> </w:t>
      </w:r>
      <w:r>
        <w:rPr/>
        <w:t>отраженных</w:t>
      </w:r>
      <w:r>
        <w:rPr>
          <w:spacing w:val="40"/>
        </w:rPr>
        <w:t> </w:t>
      </w:r>
      <w:r>
        <w:rPr/>
        <w:t>в</w:t>
      </w:r>
      <w:r>
        <w:rPr>
          <w:spacing w:val="40"/>
        </w:rPr>
        <w:t> </w:t>
      </w:r>
      <w:r>
        <w:rPr/>
        <w:t>лучших произведениях мировой музыкальной классики, готовность поступать в своей жизни в соответствии</w:t>
      </w:r>
      <w:r>
        <w:rPr>
          <w:spacing w:val="40"/>
        </w:rPr>
        <w:t> </w:t>
      </w:r>
      <w:r>
        <w:rPr/>
        <w:t>с эталонами</w:t>
      </w:r>
      <w:r>
        <w:rPr>
          <w:spacing w:val="40"/>
        </w:rPr>
        <w:t> </w:t>
      </w:r>
      <w:r>
        <w:rPr/>
        <w:t>нравственного</w:t>
      </w:r>
      <w:r>
        <w:rPr>
          <w:spacing w:val="40"/>
        </w:rPr>
        <w:t> </w:t>
      </w:r>
      <w:r>
        <w:rPr/>
        <w:t>самоопределения,</w:t>
      </w:r>
      <w:r>
        <w:rPr>
          <w:spacing w:val="40"/>
        </w:rPr>
        <w:t> </w:t>
      </w:r>
      <w:r>
        <w:rPr/>
        <w:t>отраженными</w:t>
      </w:r>
      <w:r>
        <w:rPr>
          <w:spacing w:val="40"/>
        </w:rPr>
        <w:t> </w:t>
      </w:r>
      <w:r>
        <w:rPr/>
        <w:t>в</w:t>
      </w:r>
      <w:r>
        <w:rPr>
          <w:spacing w:val="40"/>
        </w:rPr>
        <w:t> </w:t>
      </w:r>
      <w:r>
        <w:rPr/>
        <w:t>них;</w:t>
      </w:r>
    </w:p>
    <w:p>
      <w:pPr>
        <w:pStyle w:val="BodyText"/>
        <w:spacing w:line="290" w:lineRule="auto"/>
        <w:ind w:right="666"/>
      </w:pPr>
      <w:r>
        <w:rPr/>
        <w:t>активное участие в музыкально-культурной жизни семьи, образовательной организации,</w:t>
      </w:r>
      <w:r>
        <w:rPr>
          <w:spacing w:val="40"/>
        </w:rPr>
        <w:t> </w:t>
      </w:r>
      <w:r>
        <w:rPr/>
        <w:t>местного</w:t>
      </w:r>
      <w:r>
        <w:rPr>
          <w:spacing w:val="40"/>
        </w:rPr>
        <w:t> </w:t>
      </w:r>
      <w:r>
        <w:rPr/>
        <w:t>сообщества,</w:t>
      </w:r>
      <w:r>
        <w:rPr>
          <w:spacing w:val="40"/>
        </w:rPr>
        <w:t> </w:t>
      </w:r>
      <w:r>
        <w:rPr/>
        <w:t>родного</w:t>
      </w:r>
      <w:r>
        <w:rPr>
          <w:spacing w:val="40"/>
        </w:rPr>
        <w:t> </w:t>
      </w:r>
      <w:r>
        <w:rPr/>
        <w:t>края,</w:t>
      </w:r>
      <w:r>
        <w:rPr>
          <w:spacing w:val="40"/>
        </w:rPr>
        <w:t> </w:t>
      </w:r>
      <w:r>
        <w:rPr/>
        <w:t>страны,</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качестве участников творческих конкурсов и фестивалей, концертов, культурно-просветительских акций, в</w:t>
      </w:r>
      <w:r>
        <w:rPr>
          <w:spacing w:val="40"/>
        </w:rPr>
        <w:t> </w:t>
      </w:r>
      <w:r>
        <w:rPr/>
        <w:t>качестве волонтера</w:t>
      </w:r>
      <w:r>
        <w:rPr>
          <w:spacing w:val="40"/>
        </w:rPr>
        <w:t> </w:t>
      </w:r>
      <w:r>
        <w:rPr/>
        <w:t>в</w:t>
      </w:r>
      <w:r>
        <w:rPr>
          <w:spacing w:val="40"/>
        </w:rPr>
        <w:t> </w:t>
      </w:r>
      <w:r>
        <w:rPr/>
        <w:t>дни</w:t>
      </w:r>
      <w:r>
        <w:rPr>
          <w:spacing w:val="40"/>
        </w:rPr>
        <w:t> </w:t>
      </w:r>
      <w:r>
        <w:rPr/>
        <w:t>праздничных</w:t>
      </w:r>
      <w:r>
        <w:rPr>
          <w:spacing w:val="40"/>
        </w:rPr>
        <w:t> </w:t>
      </w:r>
      <w:r>
        <w:rPr/>
        <w:t>мероприятий;</w:t>
      </w:r>
    </w:p>
    <w:p>
      <w:pPr>
        <w:pStyle w:val="ListParagraph"/>
        <w:numPr>
          <w:ilvl w:val="0"/>
          <w:numId w:val="46"/>
        </w:numPr>
        <w:tabs>
          <w:tab w:pos="1742" w:val="left" w:leader="none"/>
        </w:tabs>
        <w:spacing w:line="259" w:lineRule="exact" w:before="0" w:after="0"/>
        <w:ind w:left="1742" w:right="0" w:hanging="257"/>
        <w:jc w:val="both"/>
        <w:rPr>
          <w:sz w:val="23"/>
        </w:rPr>
      </w:pPr>
      <w:r>
        <w:rPr>
          <w:spacing w:val="2"/>
          <w:sz w:val="23"/>
        </w:rPr>
        <w:t>духовно-нравственного</w:t>
      </w:r>
      <w:r>
        <w:rPr>
          <w:spacing w:val="15"/>
          <w:sz w:val="23"/>
        </w:rPr>
        <w:t> </w:t>
      </w:r>
      <w:r>
        <w:rPr>
          <w:spacing w:val="-2"/>
          <w:sz w:val="23"/>
        </w:rPr>
        <w:t>воспитания:</w:t>
      </w:r>
    </w:p>
    <w:p>
      <w:pPr>
        <w:pStyle w:val="BodyText"/>
        <w:spacing w:line="288" w:lineRule="auto" w:before="47"/>
        <w:ind w:left="1485" w:right="730" w:firstLine="0"/>
      </w:pPr>
      <w:r>
        <w:rPr/>
        <w:t>ориентация на моральные ценности и нормы в ситуациях нравственного выбора; готовность</w:t>
      </w:r>
      <w:r>
        <w:rPr>
          <w:spacing w:val="43"/>
        </w:rPr>
        <w:t> </w:t>
      </w:r>
      <w:r>
        <w:rPr/>
        <w:t>воспринимать</w:t>
      </w:r>
      <w:r>
        <w:rPr>
          <w:spacing w:val="43"/>
        </w:rPr>
        <w:t> </w:t>
      </w:r>
      <w:r>
        <w:rPr/>
        <w:t>музыкальное</w:t>
      </w:r>
      <w:r>
        <w:rPr>
          <w:spacing w:val="38"/>
        </w:rPr>
        <w:t> </w:t>
      </w:r>
      <w:r>
        <w:rPr/>
        <w:t>искусство</w:t>
      </w:r>
      <w:r>
        <w:rPr>
          <w:spacing w:val="41"/>
        </w:rPr>
        <w:t> </w:t>
      </w:r>
      <w:r>
        <w:rPr/>
        <w:t>с</w:t>
      </w:r>
      <w:r>
        <w:rPr>
          <w:spacing w:val="38"/>
        </w:rPr>
        <w:t> </w:t>
      </w:r>
      <w:r>
        <w:rPr/>
        <w:t>учетом</w:t>
      </w:r>
      <w:r>
        <w:rPr>
          <w:spacing w:val="46"/>
        </w:rPr>
        <w:t> </w:t>
      </w:r>
      <w:r>
        <w:rPr/>
        <w:t>моральных</w:t>
      </w:r>
      <w:r>
        <w:rPr>
          <w:spacing w:val="42"/>
        </w:rPr>
        <w:t> </w:t>
      </w:r>
      <w:r>
        <w:rPr/>
        <w:t>и</w:t>
      </w:r>
      <w:r>
        <w:rPr>
          <w:spacing w:val="40"/>
        </w:rPr>
        <w:t> </w:t>
      </w:r>
      <w:r>
        <w:rPr>
          <w:spacing w:val="-2"/>
        </w:rPr>
        <w:t>духовных</w:t>
      </w:r>
    </w:p>
    <w:p>
      <w:pPr>
        <w:pStyle w:val="BodyText"/>
        <w:spacing w:line="288" w:lineRule="auto"/>
        <w:ind w:right="729" w:firstLine="0"/>
      </w:pPr>
      <w:r>
        <w:rPr/>
        <w:t>ценностей этического и религиозного контекста, социально-исторических особенностей</w:t>
      </w:r>
      <w:r>
        <w:rPr>
          <w:spacing w:val="80"/>
        </w:rPr>
        <w:t> </w:t>
      </w:r>
      <w:r>
        <w:rPr/>
        <w:t>этики и эстетики;</w:t>
      </w:r>
    </w:p>
    <w:p>
      <w:pPr>
        <w:pStyle w:val="BodyText"/>
        <w:spacing w:line="288" w:lineRule="auto"/>
        <w:ind w:right="673"/>
      </w:pPr>
      <w:r>
        <w:rPr/>
        <w:t>готовность</w:t>
      </w:r>
      <w:r>
        <w:rPr>
          <w:spacing w:val="40"/>
        </w:rPr>
        <w:t> </w:t>
      </w:r>
      <w:r>
        <w:rPr/>
        <w:t>придерживаться</w:t>
      </w:r>
      <w:r>
        <w:rPr>
          <w:spacing w:val="40"/>
        </w:rPr>
        <w:t> </w:t>
      </w:r>
      <w:r>
        <w:rPr/>
        <w:t>принципов</w:t>
      </w:r>
      <w:r>
        <w:rPr>
          <w:spacing w:val="40"/>
        </w:rPr>
        <w:t> </w:t>
      </w:r>
      <w:r>
        <w:rPr/>
        <w:t>справедливости,</w:t>
      </w:r>
      <w:r>
        <w:rPr>
          <w:spacing w:val="40"/>
        </w:rPr>
        <w:t> </w:t>
      </w:r>
      <w:r>
        <w:rPr/>
        <w:t>взаимопомощи</w:t>
      </w:r>
      <w:r>
        <w:rPr>
          <w:spacing w:val="40"/>
        </w:rPr>
        <w:t> </w:t>
      </w:r>
      <w:r>
        <w:rPr/>
        <w:t>и творческого сотрудничества в процессе непосредственной музыкальной и учебной деятельности,</w:t>
      </w:r>
      <w:r>
        <w:rPr>
          <w:spacing w:val="40"/>
        </w:rPr>
        <w:t> </w:t>
      </w:r>
      <w:r>
        <w:rPr/>
        <w:t>при</w:t>
      </w:r>
      <w:r>
        <w:rPr>
          <w:spacing w:val="40"/>
        </w:rPr>
        <w:t> </w:t>
      </w:r>
      <w:r>
        <w:rPr/>
        <w:t>подготовке</w:t>
      </w:r>
      <w:r>
        <w:rPr>
          <w:spacing w:val="37"/>
        </w:rPr>
        <w:t> </w:t>
      </w:r>
      <w:r>
        <w:rPr/>
        <w:t>внеклассных</w:t>
      </w:r>
      <w:r>
        <w:rPr>
          <w:spacing w:val="40"/>
        </w:rPr>
        <w:t> </w:t>
      </w:r>
      <w:r>
        <w:rPr/>
        <w:t>концертов,</w:t>
      </w:r>
      <w:r>
        <w:rPr>
          <w:spacing w:val="40"/>
        </w:rPr>
        <w:t> </w:t>
      </w:r>
      <w:r>
        <w:rPr/>
        <w:t>фестивалей,</w:t>
      </w:r>
      <w:r>
        <w:rPr>
          <w:spacing w:val="40"/>
        </w:rPr>
        <w:t> </w:t>
      </w:r>
      <w:r>
        <w:rPr/>
        <w:t>конкурсов;</w:t>
      </w:r>
    </w:p>
    <w:p>
      <w:pPr>
        <w:pStyle w:val="ListParagraph"/>
        <w:numPr>
          <w:ilvl w:val="0"/>
          <w:numId w:val="46"/>
        </w:numPr>
        <w:tabs>
          <w:tab w:pos="1740" w:val="left" w:leader="none"/>
        </w:tabs>
        <w:spacing w:line="240" w:lineRule="auto" w:before="0" w:after="0"/>
        <w:ind w:left="1740" w:right="0" w:hanging="255"/>
        <w:jc w:val="both"/>
        <w:rPr>
          <w:sz w:val="23"/>
        </w:rPr>
      </w:pPr>
      <w:r>
        <w:rPr>
          <w:sz w:val="23"/>
        </w:rPr>
        <w:t>эстетического</w:t>
      </w:r>
      <w:r>
        <w:rPr>
          <w:spacing w:val="30"/>
          <w:sz w:val="23"/>
        </w:rPr>
        <w:t> </w:t>
      </w:r>
      <w:r>
        <w:rPr>
          <w:spacing w:val="-2"/>
          <w:sz w:val="23"/>
        </w:rPr>
        <w:t>воспитания:</w:t>
      </w:r>
    </w:p>
    <w:p>
      <w:pPr>
        <w:pStyle w:val="BodyText"/>
        <w:spacing w:line="288" w:lineRule="auto" w:before="53"/>
        <w:ind w:right="679"/>
      </w:pPr>
      <w:r>
        <w:rPr/>
        <w:t>восприимчивость к различным видам искусства, умение видеть прекрасное в окружающей</w:t>
      </w:r>
      <w:r>
        <w:rPr>
          <w:spacing w:val="40"/>
        </w:rPr>
        <w:t> </w:t>
      </w:r>
      <w:r>
        <w:rPr/>
        <w:t>действительности,</w:t>
      </w:r>
      <w:r>
        <w:rPr>
          <w:spacing w:val="40"/>
        </w:rPr>
        <w:t> </w:t>
      </w:r>
      <w:r>
        <w:rPr/>
        <w:t>готовность</w:t>
      </w:r>
      <w:r>
        <w:rPr>
          <w:spacing w:val="40"/>
        </w:rPr>
        <w:t> </w:t>
      </w:r>
      <w:r>
        <w:rPr/>
        <w:t>прислушиваться</w:t>
      </w:r>
      <w:r>
        <w:rPr>
          <w:spacing w:val="40"/>
        </w:rPr>
        <w:t> </w:t>
      </w:r>
      <w:r>
        <w:rPr/>
        <w:t>к</w:t>
      </w:r>
      <w:r>
        <w:rPr>
          <w:spacing w:val="40"/>
        </w:rPr>
        <w:t> </w:t>
      </w:r>
      <w:r>
        <w:rPr/>
        <w:t>природе,</w:t>
      </w:r>
      <w:r>
        <w:rPr>
          <w:spacing w:val="40"/>
        </w:rPr>
        <w:t> </w:t>
      </w:r>
      <w:r>
        <w:rPr/>
        <w:t>людям,</w:t>
      </w:r>
      <w:r>
        <w:rPr>
          <w:spacing w:val="40"/>
        </w:rPr>
        <w:t> </w:t>
      </w:r>
      <w:r>
        <w:rPr/>
        <w:t>самому </w:t>
      </w:r>
      <w:r>
        <w:rPr>
          <w:spacing w:val="-2"/>
        </w:rPr>
        <w:t>себе;</w:t>
      </w:r>
    </w:p>
    <w:p>
      <w:pPr>
        <w:pStyle w:val="BodyText"/>
        <w:spacing w:before="1"/>
        <w:ind w:left="1485" w:firstLine="0"/>
        <w:jc w:val="left"/>
      </w:pPr>
      <w:r>
        <w:rPr/>
        <w:t>осознание</w:t>
      </w:r>
      <w:r>
        <w:rPr>
          <w:spacing w:val="22"/>
        </w:rPr>
        <w:t> </w:t>
      </w:r>
      <w:r>
        <w:rPr/>
        <w:t>ценности</w:t>
      </w:r>
      <w:r>
        <w:rPr>
          <w:spacing w:val="32"/>
        </w:rPr>
        <w:t> </w:t>
      </w:r>
      <w:r>
        <w:rPr/>
        <w:t>творчества,</w:t>
      </w:r>
      <w:r>
        <w:rPr>
          <w:spacing w:val="19"/>
        </w:rPr>
        <w:t> </w:t>
      </w:r>
      <w:r>
        <w:rPr>
          <w:spacing w:val="-2"/>
        </w:rPr>
        <w:t>таланта;</w:t>
      </w:r>
    </w:p>
    <w:p>
      <w:pPr>
        <w:pStyle w:val="BodyText"/>
        <w:spacing w:line="285" w:lineRule="auto" w:before="50"/>
        <w:ind w:right="732"/>
        <w:jc w:val="left"/>
      </w:pPr>
      <w:r>
        <w:rPr/>
        <w:t>осознание</w:t>
      </w:r>
      <w:r>
        <w:rPr>
          <w:spacing w:val="40"/>
        </w:rPr>
        <w:t>  </w:t>
      </w:r>
      <w:r>
        <w:rPr/>
        <w:t>важности</w:t>
      </w:r>
      <w:r>
        <w:rPr>
          <w:spacing w:val="40"/>
        </w:rPr>
        <w:t>  </w:t>
      </w:r>
      <w:r>
        <w:rPr/>
        <w:t>музыкального</w:t>
      </w:r>
      <w:r>
        <w:rPr>
          <w:spacing w:val="40"/>
        </w:rPr>
        <w:t>  </w:t>
      </w:r>
      <w:r>
        <w:rPr/>
        <w:t>искусства</w:t>
      </w:r>
      <w:r>
        <w:rPr>
          <w:spacing w:val="40"/>
        </w:rPr>
        <w:t>  </w:t>
      </w:r>
      <w:r>
        <w:rPr/>
        <w:t>как</w:t>
      </w:r>
      <w:r>
        <w:rPr>
          <w:spacing w:val="40"/>
        </w:rPr>
        <w:t>  </w:t>
      </w:r>
      <w:r>
        <w:rPr/>
        <w:t>средства</w:t>
      </w:r>
      <w:r>
        <w:rPr>
          <w:spacing w:val="40"/>
        </w:rPr>
        <w:t>  </w:t>
      </w:r>
      <w:r>
        <w:rPr/>
        <w:t>коммуникации</w:t>
      </w:r>
      <w:r>
        <w:rPr>
          <w:spacing w:val="40"/>
        </w:rPr>
        <w:t>  </w:t>
      </w:r>
      <w:r>
        <w:rPr/>
        <w:t>и </w:t>
      </w:r>
      <w:r>
        <w:rPr>
          <w:spacing w:val="-2"/>
        </w:rPr>
        <w:t>самовыражения;</w:t>
      </w:r>
    </w:p>
    <w:p>
      <w:pPr>
        <w:pStyle w:val="BodyText"/>
        <w:spacing w:before="4"/>
        <w:ind w:left="1485" w:firstLine="0"/>
        <w:jc w:val="left"/>
      </w:pPr>
      <w:r>
        <w:rPr/>
        <w:t>понимание</w:t>
      </w:r>
      <w:r>
        <w:rPr>
          <w:spacing w:val="33"/>
        </w:rPr>
        <w:t>  </w:t>
      </w:r>
      <w:r>
        <w:rPr/>
        <w:t>ценности</w:t>
      </w:r>
      <w:r>
        <w:rPr>
          <w:spacing w:val="38"/>
        </w:rPr>
        <w:t>  </w:t>
      </w:r>
      <w:r>
        <w:rPr/>
        <w:t>отечественного</w:t>
      </w:r>
      <w:r>
        <w:rPr>
          <w:spacing w:val="39"/>
        </w:rPr>
        <w:t>  </w:t>
      </w:r>
      <w:r>
        <w:rPr/>
        <w:t>и</w:t>
      </w:r>
      <w:r>
        <w:rPr>
          <w:spacing w:val="37"/>
        </w:rPr>
        <w:t>  </w:t>
      </w:r>
      <w:r>
        <w:rPr/>
        <w:t>мирового</w:t>
      </w:r>
      <w:r>
        <w:rPr>
          <w:spacing w:val="35"/>
        </w:rPr>
        <w:t>  </w:t>
      </w:r>
      <w:r>
        <w:rPr/>
        <w:t>искусства,</w:t>
      </w:r>
      <w:r>
        <w:rPr>
          <w:spacing w:val="38"/>
        </w:rPr>
        <w:t>  </w:t>
      </w:r>
      <w:r>
        <w:rPr/>
        <w:t>роли</w:t>
      </w:r>
      <w:r>
        <w:rPr>
          <w:spacing w:val="42"/>
        </w:rPr>
        <w:t>  </w:t>
      </w:r>
      <w:r>
        <w:rPr>
          <w:spacing w:val="-2"/>
        </w:rPr>
        <w:t>этнических</w:t>
      </w:r>
    </w:p>
    <w:p>
      <w:pPr>
        <w:spacing w:after="0"/>
        <w:jc w:val="left"/>
        <w:sectPr>
          <w:pgSz w:w="11910" w:h="16850"/>
          <w:pgMar w:header="0" w:footer="922" w:top="1060" w:bottom="1180" w:left="920" w:right="160"/>
        </w:sectPr>
      </w:pPr>
    </w:p>
    <w:p>
      <w:pPr>
        <w:pStyle w:val="BodyText"/>
        <w:spacing w:before="66"/>
        <w:ind w:firstLine="0"/>
      </w:pPr>
      <w:r>
        <w:rPr/>
        <w:t>культурных</w:t>
      </w:r>
      <w:r>
        <w:rPr>
          <w:spacing w:val="23"/>
        </w:rPr>
        <w:t> </w:t>
      </w:r>
      <w:r>
        <w:rPr/>
        <w:t>традиций</w:t>
      </w:r>
      <w:r>
        <w:rPr>
          <w:spacing w:val="21"/>
        </w:rPr>
        <w:t> </w:t>
      </w:r>
      <w:r>
        <w:rPr/>
        <w:t>и</w:t>
      </w:r>
      <w:r>
        <w:rPr>
          <w:spacing w:val="22"/>
        </w:rPr>
        <w:t> </w:t>
      </w:r>
      <w:r>
        <w:rPr/>
        <w:t>народного</w:t>
      </w:r>
      <w:r>
        <w:rPr>
          <w:spacing w:val="23"/>
        </w:rPr>
        <w:t> </w:t>
      </w:r>
      <w:r>
        <w:rPr>
          <w:spacing w:val="-2"/>
        </w:rPr>
        <w:t>творчества;</w:t>
      </w:r>
    </w:p>
    <w:p>
      <w:pPr>
        <w:pStyle w:val="BodyText"/>
        <w:spacing w:before="57"/>
        <w:ind w:left="1485" w:firstLine="0"/>
      </w:pPr>
      <w:r>
        <w:rPr/>
        <w:t>стремление</w:t>
      </w:r>
      <w:r>
        <w:rPr>
          <w:spacing w:val="12"/>
        </w:rPr>
        <w:t> </w:t>
      </w:r>
      <w:r>
        <w:rPr/>
        <w:t>к</w:t>
      </w:r>
      <w:r>
        <w:rPr>
          <w:spacing w:val="23"/>
        </w:rPr>
        <w:t> </w:t>
      </w:r>
      <w:r>
        <w:rPr/>
        <w:t>самовыражению</w:t>
      </w:r>
      <w:r>
        <w:rPr>
          <w:spacing w:val="22"/>
        </w:rPr>
        <w:t> </w:t>
      </w:r>
      <w:r>
        <w:rPr/>
        <w:t>в</w:t>
      </w:r>
      <w:r>
        <w:rPr>
          <w:spacing w:val="27"/>
        </w:rPr>
        <w:t> </w:t>
      </w:r>
      <w:r>
        <w:rPr/>
        <w:t>разных</w:t>
      </w:r>
      <w:r>
        <w:rPr>
          <w:spacing w:val="14"/>
        </w:rPr>
        <w:t> </w:t>
      </w:r>
      <w:r>
        <w:rPr/>
        <w:t>видах</w:t>
      </w:r>
      <w:r>
        <w:rPr>
          <w:spacing w:val="22"/>
        </w:rPr>
        <w:t> </w:t>
      </w:r>
      <w:r>
        <w:rPr>
          <w:spacing w:val="-2"/>
        </w:rPr>
        <w:t>искусства;</w:t>
      </w:r>
    </w:p>
    <w:p>
      <w:pPr>
        <w:pStyle w:val="ListParagraph"/>
        <w:numPr>
          <w:ilvl w:val="0"/>
          <w:numId w:val="46"/>
        </w:numPr>
        <w:tabs>
          <w:tab w:pos="1740" w:val="left" w:leader="none"/>
        </w:tabs>
        <w:spacing w:line="240" w:lineRule="auto" w:before="53" w:after="0"/>
        <w:ind w:left="1740" w:right="0" w:hanging="255"/>
        <w:jc w:val="both"/>
        <w:rPr>
          <w:sz w:val="23"/>
        </w:rPr>
      </w:pPr>
      <w:r>
        <w:rPr>
          <w:sz w:val="23"/>
        </w:rPr>
        <w:t>ценности</w:t>
      </w:r>
      <w:r>
        <w:rPr>
          <w:spacing w:val="27"/>
          <w:sz w:val="23"/>
        </w:rPr>
        <w:t> </w:t>
      </w:r>
      <w:r>
        <w:rPr>
          <w:sz w:val="23"/>
        </w:rPr>
        <w:t>научного</w:t>
      </w:r>
      <w:r>
        <w:rPr>
          <w:spacing w:val="23"/>
          <w:sz w:val="23"/>
        </w:rPr>
        <w:t> </w:t>
      </w:r>
      <w:r>
        <w:rPr>
          <w:spacing w:val="-2"/>
          <w:sz w:val="23"/>
        </w:rPr>
        <w:t>познания:</w:t>
      </w:r>
    </w:p>
    <w:p>
      <w:pPr>
        <w:pStyle w:val="BodyText"/>
        <w:spacing w:line="288" w:lineRule="auto" w:before="50"/>
        <w:ind w:right="689"/>
      </w:pPr>
      <w:r>
        <w:rPr/>
        <w:t>ориентация в деятельности на современную систему научных представлений об основных</w:t>
      </w:r>
      <w:r>
        <w:rPr>
          <w:spacing w:val="38"/>
        </w:rPr>
        <w:t> </w:t>
      </w:r>
      <w:r>
        <w:rPr/>
        <w:t>закономерностях</w:t>
      </w:r>
      <w:r>
        <w:rPr>
          <w:spacing w:val="40"/>
        </w:rPr>
        <w:t> </w:t>
      </w:r>
      <w:r>
        <w:rPr/>
        <w:t>развития</w:t>
      </w:r>
      <w:r>
        <w:rPr>
          <w:spacing w:val="38"/>
        </w:rPr>
        <w:t> </w:t>
      </w:r>
      <w:r>
        <w:rPr/>
        <w:t>человека,</w:t>
      </w:r>
      <w:r>
        <w:rPr>
          <w:spacing w:val="36"/>
        </w:rPr>
        <w:t> </w:t>
      </w:r>
      <w:r>
        <w:rPr/>
        <w:t>природы</w:t>
      </w:r>
      <w:r>
        <w:rPr>
          <w:spacing w:val="38"/>
        </w:rPr>
        <w:t> </w:t>
      </w:r>
      <w:r>
        <w:rPr/>
        <w:t>и</w:t>
      </w:r>
      <w:r>
        <w:rPr>
          <w:spacing w:val="39"/>
        </w:rPr>
        <w:t> </w:t>
      </w:r>
      <w:r>
        <w:rPr/>
        <w:t>общества,</w:t>
      </w:r>
      <w:r>
        <w:rPr>
          <w:spacing w:val="33"/>
        </w:rPr>
        <w:t> </w:t>
      </w:r>
      <w:r>
        <w:rPr/>
        <w:t>взаимосвязях человека с природной, социальной, культурной средой;</w:t>
      </w:r>
    </w:p>
    <w:p>
      <w:pPr>
        <w:pStyle w:val="BodyText"/>
        <w:spacing w:line="288" w:lineRule="auto"/>
        <w:ind w:right="731"/>
      </w:pPr>
      <w:r>
        <w:rPr/>
        <w:t>овладение музыкальным языком, навыками познания музыки как искусства интонируемого смысла;</w:t>
      </w:r>
    </w:p>
    <w:p>
      <w:pPr>
        <w:pStyle w:val="BodyText"/>
        <w:spacing w:line="288" w:lineRule="auto"/>
        <w:ind w:right="686"/>
      </w:pPr>
      <w:r>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w:t>
      </w:r>
      <w:r>
        <w:rPr>
          <w:spacing w:val="40"/>
        </w:rPr>
        <w:t> </w:t>
      </w:r>
      <w:r>
        <w:rPr/>
        <w:t>объёма</w:t>
      </w:r>
      <w:r>
        <w:rPr>
          <w:spacing w:val="40"/>
        </w:rPr>
        <w:t> </w:t>
      </w:r>
      <w:r>
        <w:rPr/>
        <w:t>специальной</w:t>
      </w:r>
      <w:r>
        <w:rPr>
          <w:spacing w:val="40"/>
        </w:rPr>
        <w:t> </w:t>
      </w:r>
      <w:r>
        <w:rPr/>
        <w:t>терминологии;</w:t>
      </w:r>
    </w:p>
    <w:p>
      <w:pPr>
        <w:pStyle w:val="ListParagraph"/>
        <w:numPr>
          <w:ilvl w:val="0"/>
          <w:numId w:val="46"/>
        </w:numPr>
        <w:tabs>
          <w:tab w:pos="1739" w:val="left" w:leader="none"/>
        </w:tabs>
        <w:spacing w:line="292" w:lineRule="auto" w:before="0" w:after="0"/>
        <w:ind w:left="779" w:right="722" w:firstLine="705"/>
        <w:jc w:val="both"/>
        <w:rPr>
          <w:sz w:val="23"/>
        </w:rPr>
      </w:pPr>
      <w:r>
        <w:rPr>
          <w:sz w:val="23"/>
        </w:rPr>
        <w:t>физического воспитания, формирования культуры здоровья и эмоционального </w:t>
      </w:r>
      <w:r>
        <w:rPr>
          <w:spacing w:val="-2"/>
          <w:sz w:val="23"/>
        </w:rPr>
        <w:t>благополучия:</w:t>
      </w:r>
    </w:p>
    <w:p>
      <w:pPr>
        <w:pStyle w:val="BodyText"/>
        <w:spacing w:line="285" w:lineRule="auto"/>
        <w:ind w:right="738"/>
      </w:pPr>
      <w:r>
        <w:rPr/>
        <w:t>осознание ценности</w:t>
      </w:r>
      <w:r>
        <w:rPr>
          <w:spacing w:val="40"/>
        </w:rPr>
        <w:t> </w:t>
      </w:r>
      <w:r>
        <w:rPr/>
        <w:t>жизни</w:t>
      </w:r>
      <w:r>
        <w:rPr>
          <w:spacing w:val="40"/>
        </w:rPr>
        <w:t> </w:t>
      </w:r>
      <w:r>
        <w:rPr/>
        <w:t>с использованием</w:t>
      </w:r>
      <w:r>
        <w:rPr>
          <w:spacing w:val="40"/>
        </w:rPr>
        <w:t> </w:t>
      </w:r>
      <w:r>
        <w:rPr/>
        <w:t>собственного жизненного</w:t>
      </w:r>
      <w:r>
        <w:rPr>
          <w:spacing w:val="40"/>
        </w:rPr>
        <w:t> </w:t>
      </w:r>
      <w:r>
        <w:rPr/>
        <w:t>опыта</w:t>
      </w:r>
      <w:r>
        <w:rPr>
          <w:spacing w:val="40"/>
        </w:rPr>
        <w:t> </w:t>
      </w:r>
      <w:r>
        <w:rPr/>
        <w:t>и опыта восприятия произведений искусства;</w:t>
      </w:r>
    </w:p>
    <w:p>
      <w:pPr>
        <w:pStyle w:val="BodyText"/>
        <w:spacing w:line="288" w:lineRule="auto"/>
        <w:ind w:right="719"/>
      </w:pPr>
      <w:r>
        <w:rPr/>
        <w:t>соблюдение правил личной безопасности и гигиены, в том числе в процессе музыкально-исполнительской,</w:t>
      </w:r>
      <w:r>
        <w:rPr>
          <w:spacing w:val="40"/>
        </w:rPr>
        <w:t> </w:t>
      </w:r>
      <w:r>
        <w:rPr/>
        <w:t>творческой,</w:t>
      </w:r>
      <w:r>
        <w:rPr>
          <w:spacing w:val="40"/>
        </w:rPr>
        <w:t> </w:t>
      </w:r>
      <w:r>
        <w:rPr/>
        <w:t>исследовательской</w:t>
      </w:r>
      <w:r>
        <w:rPr>
          <w:spacing w:val="40"/>
        </w:rPr>
        <w:t> </w:t>
      </w:r>
      <w:r>
        <w:rPr/>
        <w:t>деятельности;</w:t>
      </w:r>
    </w:p>
    <w:p>
      <w:pPr>
        <w:pStyle w:val="BodyText"/>
        <w:spacing w:line="285" w:lineRule="auto"/>
        <w:ind w:right="691"/>
      </w:pPr>
      <w:r>
        <w:rPr/>
        <w:t>умение</w:t>
      </w:r>
      <w:r>
        <w:rPr>
          <w:spacing w:val="40"/>
        </w:rPr>
        <w:t> </w:t>
      </w:r>
      <w:r>
        <w:rPr/>
        <w:t>осознавать</w:t>
      </w:r>
      <w:r>
        <w:rPr>
          <w:spacing w:val="40"/>
        </w:rPr>
        <w:t> </w:t>
      </w:r>
      <w:r>
        <w:rPr/>
        <w:t>свое</w:t>
      </w:r>
      <w:r>
        <w:rPr>
          <w:spacing w:val="40"/>
        </w:rPr>
        <w:t> </w:t>
      </w:r>
      <w:r>
        <w:rPr/>
        <w:t>эмоциональное</w:t>
      </w:r>
      <w:r>
        <w:rPr>
          <w:spacing w:val="40"/>
        </w:rPr>
        <w:t> </w:t>
      </w:r>
      <w:r>
        <w:rPr/>
        <w:t>состояние</w:t>
      </w:r>
      <w:r>
        <w:rPr>
          <w:spacing w:val="40"/>
        </w:rPr>
        <w:t> </w:t>
      </w:r>
      <w:r>
        <w:rPr/>
        <w:t>и</w:t>
      </w:r>
      <w:r>
        <w:rPr>
          <w:spacing w:val="40"/>
        </w:rPr>
        <w:t> </w:t>
      </w:r>
      <w:r>
        <w:rPr/>
        <w:t>эмоциональное</w:t>
      </w:r>
      <w:r>
        <w:rPr>
          <w:spacing w:val="40"/>
        </w:rPr>
        <w:t> </w:t>
      </w:r>
      <w:r>
        <w:rPr/>
        <w:t>состояние других,</w:t>
      </w:r>
      <w:r>
        <w:rPr>
          <w:spacing w:val="40"/>
        </w:rPr>
        <w:t> </w:t>
      </w:r>
      <w:r>
        <w:rPr/>
        <w:t>использовать</w:t>
      </w:r>
      <w:r>
        <w:rPr>
          <w:spacing w:val="40"/>
        </w:rPr>
        <w:t> </w:t>
      </w:r>
      <w:r>
        <w:rPr/>
        <w:t>интонационные</w:t>
      </w:r>
      <w:r>
        <w:rPr>
          <w:spacing w:val="40"/>
        </w:rPr>
        <w:t> </w:t>
      </w:r>
      <w:r>
        <w:rPr/>
        <w:t>средства</w:t>
      </w:r>
      <w:r>
        <w:rPr>
          <w:spacing w:val="40"/>
        </w:rPr>
        <w:t> </w:t>
      </w:r>
      <w:r>
        <w:rPr/>
        <w:t>для</w:t>
      </w:r>
      <w:r>
        <w:rPr>
          <w:spacing w:val="40"/>
        </w:rPr>
        <w:t> </w:t>
      </w:r>
      <w:r>
        <w:rPr/>
        <w:t>выражения</w:t>
      </w:r>
      <w:r>
        <w:rPr>
          <w:spacing w:val="40"/>
        </w:rPr>
        <w:t> </w:t>
      </w:r>
      <w:r>
        <w:rPr/>
        <w:t>своего</w:t>
      </w:r>
      <w:r>
        <w:rPr>
          <w:spacing w:val="40"/>
        </w:rPr>
        <w:t> </w:t>
      </w:r>
      <w:r>
        <w:rPr/>
        <w:t>состояния,</w:t>
      </w:r>
      <w:r>
        <w:rPr>
          <w:spacing w:val="40"/>
        </w:rPr>
        <w:t> </w:t>
      </w:r>
      <w:r>
        <w:rPr/>
        <w:t>в</w:t>
      </w:r>
      <w:r>
        <w:rPr>
          <w:spacing w:val="40"/>
        </w:rPr>
        <w:t> </w:t>
      </w:r>
      <w:r>
        <w:rPr/>
        <w:t>том числе в процессе повседневного общения;</w:t>
      </w:r>
    </w:p>
    <w:p>
      <w:pPr>
        <w:pStyle w:val="BodyText"/>
        <w:spacing w:line="288" w:lineRule="auto"/>
        <w:ind w:right="737"/>
      </w:pPr>
      <w:r>
        <w:rPr/>
        <w:t>сформированность навыков</w:t>
      </w:r>
      <w:r>
        <w:rPr>
          <w:spacing w:val="40"/>
        </w:rPr>
        <w:t> </w:t>
      </w:r>
      <w:r>
        <w:rPr/>
        <w:t>рефлексии, признание своего права на ошибку и</w:t>
      </w:r>
      <w:r>
        <w:rPr>
          <w:spacing w:val="40"/>
        </w:rPr>
        <w:t> </w:t>
      </w:r>
      <w:r>
        <w:rPr/>
        <w:t>такого же права другого человека;</w:t>
      </w:r>
    </w:p>
    <w:p>
      <w:pPr>
        <w:pStyle w:val="ListParagraph"/>
        <w:numPr>
          <w:ilvl w:val="0"/>
          <w:numId w:val="46"/>
        </w:numPr>
        <w:tabs>
          <w:tab w:pos="1738" w:val="left" w:leader="none"/>
        </w:tabs>
        <w:spacing w:line="240" w:lineRule="auto" w:before="0" w:after="0"/>
        <w:ind w:left="1738" w:right="0" w:hanging="253"/>
        <w:jc w:val="both"/>
        <w:rPr>
          <w:sz w:val="23"/>
        </w:rPr>
      </w:pPr>
      <w:r>
        <w:rPr>
          <w:sz w:val="23"/>
        </w:rPr>
        <w:t>трудового</w:t>
      </w:r>
      <w:r>
        <w:rPr>
          <w:spacing w:val="28"/>
          <w:sz w:val="23"/>
        </w:rPr>
        <w:t> </w:t>
      </w:r>
      <w:r>
        <w:rPr>
          <w:spacing w:val="-2"/>
          <w:sz w:val="23"/>
        </w:rPr>
        <w:t>воспитания:</w:t>
      </w:r>
    </w:p>
    <w:p>
      <w:pPr>
        <w:pStyle w:val="BodyText"/>
        <w:spacing w:line="288" w:lineRule="auto" w:before="46"/>
        <w:ind w:left="1485" w:right="1459" w:firstLine="0"/>
        <w:jc w:val="left"/>
      </w:pPr>
      <w:r>
        <w:rPr/>
        <w:t>установка на посильное активное участие в практической деятельности;</w:t>
      </w:r>
      <w:r>
        <w:rPr>
          <w:spacing w:val="40"/>
        </w:rPr>
        <w:t> </w:t>
      </w:r>
      <w:r>
        <w:rPr/>
        <w:t>трудолюбие в</w:t>
      </w:r>
      <w:r>
        <w:rPr>
          <w:spacing w:val="40"/>
        </w:rPr>
        <w:t> </w:t>
      </w:r>
      <w:r>
        <w:rPr/>
        <w:t>учебе,</w:t>
      </w:r>
      <w:r>
        <w:rPr>
          <w:spacing w:val="40"/>
        </w:rPr>
        <w:t> </w:t>
      </w:r>
      <w:r>
        <w:rPr/>
        <w:t>настойчивость</w:t>
      </w:r>
      <w:r>
        <w:rPr>
          <w:spacing w:val="40"/>
        </w:rPr>
        <w:t> </w:t>
      </w:r>
      <w:r>
        <w:rPr/>
        <w:t>в</w:t>
      </w:r>
      <w:r>
        <w:rPr>
          <w:spacing w:val="40"/>
        </w:rPr>
        <w:t> </w:t>
      </w:r>
      <w:r>
        <w:rPr/>
        <w:t>достижении</w:t>
      </w:r>
      <w:r>
        <w:rPr>
          <w:spacing w:val="40"/>
        </w:rPr>
        <w:t> </w:t>
      </w:r>
      <w:r>
        <w:rPr/>
        <w:t>поставленных целей; интерес к практическому изучению профессий в сфере культуры и искусства;</w:t>
      </w:r>
      <w:r>
        <w:rPr>
          <w:spacing w:val="80"/>
        </w:rPr>
        <w:t> </w:t>
      </w:r>
      <w:r>
        <w:rPr/>
        <w:t>уважение</w:t>
      </w:r>
      <w:r>
        <w:rPr>
          <w:spacing w:val="40"/>
        </w:rPr>
        <w:t> </w:t>
      </w:r>
      <w:r>
        <w:rPr/>
        <w:t>к</w:t>
      </w:r>
      <w:r>
        <w:rPr>
          <w:spacing w:val="40"/>
        </w:rPr>
        <w:t> </w:t>
      </w:r>
      <w:r>
        <w:rPr/>
        <w:t>труду и</w:t>
      </w:r>
      <w:r>
        <w:rPr>
          <w:spacing w:val="40"/>
        </w:rPr>
        <w:t> </w:t>
      </w:r>
      <w:r>
        <w:rPr/>
        <w:t>результатам</w:t>
      </w:r>
      <w:r>
        <w:rPr>
          <w:spacing w:val="40"/>
        </w:rPr>
        <w:t> </w:t>
      </w:r>
      <w:r>
        <w:rPr/>
        <w:t>трудовой деятельности;</w:t>
      </w:r>
    </w:p>
    <w:p>
      <w:pPr>
        <w:pStyle w:val="ListParagraph"/>
        <w:numPr>
          <w:ilvl w:val="0"/>
          <w:numId w:val="46"/>
        </w:numPr>
        <w:tabs>
          <w:tab w:pos="1740" w:val="left" w:leader="none"/>
        </w:tabs>
        <w:spacing w:line="240" w:lineRule="auto" w:before="3" w:after="0"/>
        <w:ind w:left="1740" w:right="0" w:hanging="255"/>
        <w:jc w:val="left"/>
        <w:rPr>
          <w:sz w:val="23"/>
        </w:rPr>
      </w:pPr>
      <w:r>
        <w:rPr>
          <w:sz w:val="23"/>
        </w:rPr>
        <w:t>экологического</w:t>
      </w:r>
      <w:r>
        <w:rPr>
          <w:spacing w:val="36"/>
          <w:sz w:val="23"/>
        </w:rPr>
        <w:t> </w:t>
      </w:r>
      <w:r>
        <w:rPr>
          <w:spacing w:val="-2"/>
          <w:sz w:val="23"/>
        </w:rPr>
        <w:t>воспитания:</w:t>
      </w:r>
    </w:p>
    <w:p>
      <w:pPr>
        <w:pStyle w:val="BodyText"/>
        <w:spacing w:line="288" w:lineRule="auto" w:before="47"/>
        <w:ind w:right="732"/>
        <w:jc w:val="left"/>
      </w:pPr>
      <w:r>
        <w:rPr/>
        <w:t>повышение</w:t>
      </w:r>
      <w:r>
        <w:rPr>
          <w:spacing w:val="80"/>
          <w:w w:val="150"/>
        </w:rPr>
        <w:t> </w:t>
      </w:r>
      <w:r>
        <w:rPr/>
        <w:t>уровня</w:t>
      </w:r>
      <w:r>
        <w:rPr>
          <w:spacing w:val="80"/>
          <w:w w:val="150"/>
        </w:rPr>
        <w:t> </w:t>
      </w:r>
      <w:r>
        <w:rPr/>
        <w:t>экологической</w:t>
      </w:r>
      <w:r>
        <w:rPr>
          <w:spacing w:val="80"/>
          <w:w w:val="150"/>
        </w:rPr>
        <w:t> </w:t>
      </w:r>
      <w:r>
        <w:rPr/>
        <w:t>культуры,</w:t>
      </w:r>
      <w:r>
        <w:rPr>
          <w:spacing w:val="80"/>
          <w:w w:val="150"/>
        </w:rPr>
        <w:t> </w:t>
      </w:r>
      <w:r>
        <w:rPr/>
        <w:t>осознание</w:t>
      </w:r>
      <w:r>
        <w:rPr>
          <w:spacing w:val="80"/>
          <w:w w:val="150"/>
        </w:rPr>
        <w:t> </w:t>
      </w:r>
      <w:r>
        <w:rPr/>
        <w:t>глобального</w:t>
      </w:r>
      <w:r>
        <w:rPr>
          <w:spacing w:val="80"/>
          <w:w w:val="150"/>
        </w:rPr>
        <w:t> </w:t>
      </w:r>
      <w:r>
        <w:rPr/>
        <w:t>характера экологических проблем и путей их решения;</w:t>
      </w:r>
    </w:p>
    <w:p>
      <w:pPr>
        <w:pStyle w:val="BodyText"/>
        <w:spacing w:before="2"/>
        <w:ind w:left="1485" w:firstLine="0"/>
        <w:jc w:val="left"/>
      </w:pPr>
      <w:r>
        <w:rPr/>
        <w:t>нравственно-эстетическое</w:t>
      </w:r>
      <w:r>
        <w:rPr>
          <w:spacing w:val="33"/>
        </w:rPr>
        <w:t> </w:t>
      </w:r>
      <w:r>
        <w:rPr/>
        <w:t>отношение</w:t>
      </w:r>
      <w:r>
        <w:rPr>
          <w:spacing w:val="33"/>
        </w:rPr>
        <w:t> </w:t>
      </w:r>
      <w:r>
        <w:rPr/>
        <w:t>к</w:t>
      </w:r>
      <w:r>
        <w:rPr>
          <w:spacing w:val="34"/>
        </w:rPr>
        <w:t> </w:t>
      </w:r>
      <w:r>
        <w:rPr>
          <w:spacing w:val="-2"/>
        </w:rPr>
        <w:t>природе,</w:t>
      </w:r>
    </w:p>
    <w:p>
      <w:pPr>
        <w:pStyle w:val="BodyText"/>
        <w:spacing w:before="50"/>
        <w:ind w:left="1485" w:firstLine="0"/>
        <w:jc w:val="left"/>
      </w:pPr>
      <w:r>
        <w:rPr/>
        <w:t>участие</w:t>
      </w:r>
      <w:r>
        <w:rPr>
          <w:spacing w:val="8"/>
        </w:rPr>
        <w:t> </w:t>
      </w:r>
      <w:r>
        <w:rPr/>
        <w:t>в</w:t>
      </w:r>
      <w:r>
        <w:rPr>
          <w:spacing w:val="21"/>
        </w:rPr>
        <w:t> </w:t>
      </w:r>
      <w:r>
        <w:rPr/>
        <w:t>экологических</w:t>
      </w:r>
      <w:r>
        <w:rPr>
          <w:spacing w:val="14"/>
        </w:rPr>
        <w:t> </w:t>
      </w:r>
      <w:r>
        <w:rPr/>
        <w:t>проектах</w:t>
      </w:r>
      <w:r>
        <w:rPr>
          <w:spacing w:val="11"/>
        </w:rPr>
        <w:t> </w:t>
      </w:r>
      <w:r>
        <w:rPr/>
        <w:t>через</w:t>
      </w:r>
      <w:r>
        <w:rPr>
          <w:spacing w:val="22"/>
        </w:rPr>
        <w:t> </w:t>
      </w:r>
      <w:r>
        <w:rPr/>
        <w:t>различные</w:t>
      </w:r>
      <w:r>
        <w:rPr>
          <w:spacing w:val="20"/>
        </w:rPr>
        <w:t> </w:t>
      </w:r>
      <w:r>
        <w:rPr/>
        <w:t>формы</w:t>
      </w:r>
      <w:r>
        <w:rPr>
          <w:spacing w:val="15"/>
        </w:rPr>
        <w:t> </w:t>
      </w:r>
      <w:r>
        <w:rPr/>
        <w:t>музыкального</w:t>
      </w:r>
      <w:r>
        <w:rPr>
          <w:spacing w:val="10"/>
        </w:rPr>
        <w:t> </w:t>
      </w:r>
      <w:r>
        <w:rPr>
          <w:spacing w:val="-2"/>
        </w:rPr>
        <w:t>творчества</w:t>
      </w:r>
    </w:p>
    <w:p>
      <w:pPr>
        <w:pStyle w:val="ListParagraph"/>
        <w:numPr>
          <w:ilvl w:val="0"/>
          <w:numId w:val="46"/>
        </w:numPr>
        <w:tabs>
          <w:tab w:pos="1740" w:val="left" w:leader="none"/>
        </w:tabs>
        <w:spacing w:line="240" w:lineRule="auto" w:before="53" w:after="0"/>
        <w:ind w:left="1740" w:right="0" w:hanging="255"/>
        <w:jc w:val="left"/>
        <w:rPr>
          <w:sz w:val="23"/>
        </w:rPr>
      </w:pPr>
      <w:r>
        <w:rPr>
          <w:sz w:val="23"/>
        </w:rPr>
        <w:t>адаптации</w:t>
      </w:r>
      <w:r>
        <w:rPr>
          <w:spacing w:val="24"/>
          <w:sz w:val="23"/>
        </w:rPr>
        <w:t> </w:t>
      </w:r>
      <w:r>
        <w:rPr>
          <w:sz w:val="23"/>
        </w:rPr>
        <w:t>к</w:t>
      </w:r>
      <w:r>
        <w:rPr>
          <w:spacing w:val="20"/>
          <w:sz w:val="23"/>
        </w:rPr>
        <w:t> </w:t>
      </w:r>
      <w:r>
        <w:rPr>
          <w:sz w:val="23"/>
        </w:rPr>
        <w:t>изменяющимся</w:t>
      </w:r>
      <w:r>
        <w:rPr>
          <w:spacing w:val="25"/>
          <w:sz w:val="23"/>
        </w:rPr>
        <w:t> </w:t>
      </w:r>
      <w:r>
        <w:rPr>
          <w:sz w:val="23"/>
        </w:rPr>
        <w:t>условиям</w:t>
      </w:r>
      <w:r>
        <w:rPr>
          <w:spacing w:val="31"/>
          <w:sz w:val="23"/>
        </w:rPr>
        <w:t> </w:t>
      </w:r>
      <w:r>
        <w:rPr>
          <w:sz w:val="23"/>
        </w:rPr>
        <w:t>социальной</w:t>
      </w:r>
      <w:r>
        <w:rPr>
          <w:spacing w:val="24"/>
          <w:sz w:val="23"/>
        </w:rPr>
        <w:t> </w:t>
      </w:r>
      <w:r>
        <w:rPr>
          <w:sz w:val="23"/>
        </w:rPr>
        <w:t>и</w:t>
      </w:r>
      <w:r>
        <w:rPr>
          <w:spacing w:val="20"/>
          <w:sz w:val="23"/>
        </w:rPr>
        <w:t> </w:t>
      </w:r>
      <w:r>
        <w:rPr>
          <w:sz w:val="23"/>
        </w:rPr>
        <w:t>природной</w:t>
      </w:r>
      <w:r>
        <w:rPr>
          <w:spacing w:val="34"/>
          <w:sz w:val="23"/>
        </w:rPr>
        <w:t> </w:t>
      </w:r>
      <w:r>
        <w:rPr>
          <w:spacing w:val="-2"/>
          <w:sz w:val="23"/>
        </w:rPr>
        <w:t>среды:</w:t>
      </w:r>
    </w:p>
    <w:p>
      <w:pPr>
        <w:pStyle w:val="BodyText"/>
        <w:spacing w:line="285" w:lineRule="auto" w:before="52"/>
        <w:ind w:right="688"/>
      </w:pPr>
      <w:r>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w:t>
      </w:r>
      <w:r>
        <w:rPr>
          <w:spacing w:val="40"/>
        </w:rPr>
        <w:t> </w:t>
      </w:r>
      <w:r>
        <w:rPr/>
        <w:t>в</w:t>
      </w:r>
      <w:r>
        <w:rPr>
          <w:spacing w:val="40"/>
        </w:rPr>
        <w:t> </w:t>
      </w:r>
      <w:r>
        <w:rPr/>
        <w:t>учебной</w:t>
      </w:r>
      <w:r>
        <w:rPr>
          <w:spacing w:val="40"/>
        </w:rPr>
        <w:t> </w:t>
      </w:r>
      <w:r>
        <w:rPr/>
        <w:t>исследовательской</w:t>
      </w:r>
      <w:r>
        <w:rPr>
          <w:spacing w:val="40"/>
        </w:rPr>
        <w:t> </w:t>
      </w:r>
      <w:r>
        <w:rPr/>
        <w:t>и</w:t>
      </w:r>
      <w:r>
        <w:rPr>
          <w:spacing w:val="40"/>
        </w:rPr>
        <w:t> </w:t>
      </w:r>
      <w:r>
        <w:rPr/>
        <w:t>творческой</w:t>
      </w:r>
      <w:r>
        <w:rPr>
          <w:spacing w:val="40"/>
        </w:rPr>
        <w:t> </w:t>
      </w:r>
      <w:r>
        <w:rPr/>
        <w:t>деятельности,</w:t>
      </w:r>
      <w:r>
        <w:rPr>
          <w:spacing w:val="40"/>
        </w:rPr>
        <w:t> </w:t>
      </w:r>
      <w:r>
        <w:rPr/>
        <w:t>а</w:t>
      </w:r>
      <w:r>
        <w:rPr>
          <w:spacing w:val="40"/>
        </w:rPr>
        <w:t> </w:t>
      </w:r>
      <w:r>
        <w:rPr/>
        <w:t>также</w:t>
      </w:r>
      <w:r>
        <w:rPr>
          <w:spacing w:val="40"/>
        </w:rPr>
        <w:t> </w:t>
      </w:r>
      <w:r>
        <w:rPr/>
        <w:t>в рамках</w:t>
      </w:r>
      <w:r>
        <w:rPr>
          <w:spacing w:val="40"/>
        </w:rPr>
        <w:t> </w:t>
      </w:r>
      <w:r>
        <w:rPr/>
        <w:t>социального</w:t>
      </w:r>
      <w:r>
        <w:rPr>
          <w:spacing w:val="40"/>
        </w:rPr>
        <w:t> </w:t>
      </w:r>
      <w:r>
        <w:rPr/>
        <w:t>взаимодействия</w:t>
      </w:r>
      <w:r>
        <w:rPr>
          <w:spacing w:val="40"/>
        </w:rPr>
        <w:t> </w:t>
      </w:r>
      <w:r>
        <w:rPr/>
        <w:t>с</w:t>
      </w:r>
      <w:r>
        <w:rPr>
          <w:spacing w:val="40"/>
        </w:rPr>
        <w:t> </w:t>
      </w:r>
      <w:r>
        <w:rPr/>
        <w:t>людьми</w:t>
      </w:r>
      <w:r>
        <w:rPr>
          <w:spacing w:val="40"/>
        </w:rPr>
        <w:t> </w:t>
      </w:r>
      <w:r>
        <w:rPr/>
        <w:t>из</w:t>
      </w:r>
      <w:r>
        <w:rPr>
          <w:spacing w:val="40"/>
        </w:rPr>
        <w:t> </w:t>
      </w:r>
      <w:r>
        <w:rPr/>
        <w:t>другой</w:t>
      </w:r>
      <w:r>
        <w:rPr>
          <w:spacing w:val="40"/>
        </w:rPr>
        <w:t> </w:t>
      </w:r>
      <w:r>
        <w:rPr/>
        <w:t>культурной</w:t>
      </w:r>
      <w:r>
        <w:rPr>
          <w:spacing w:val="40"/>
        </w:rPr>
        <w:t> </w:t>
      </w:r>
      <w:r>
        <w:rPr/>
        <w:t>среды;</w:t>
      </w:r>
    </w:p>
    <w:p>
      <w:pPr>
        <w:pStyle w:val="BodyText"/>
        <w:spacing w:line="285" w:lineRule="auto" w:before="13"/>
        <w:ind w:right="689"/>
      </w:pPr>
      <w:r>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pPr>
        <w:pStyle w:val="BodyText"/>
        <w:spacing w:line="285" w:lineRule="auto" w:before="4"/>
        <w:ind w:right="681"/>
      </w:pPr>
      <w:r>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pPr>
        <w:pStyle w:val="BodyText"/>
        <w:spacing w:before="6"/>
        <w:ind w:left="1485" w:firstLine="0"/>
      </w:pPr>
      <w:r>
        <w:rPr/>
        <w:t>способность</w:t>
      </w:r>
      <w:r>
        <w:rPr>
          <w:spacing w:val="30"/>
        </w:rPr>
        <w:t> </w:t>
      </w:r>
      <w:r>
        <w:rPr/>
        <w:t>осознавать</w:t>
      </w:r>
      <w:r>
        <w:rPr>
          <w:spacing w:val="44"/>
        </w:rPr>
        <w:t> </w:t>
      </w:r>
      <w:r>
        <w:rPr/>
        <w:t>стрессовую</w:t>
      </w:r>
      <w:r>
        <w:rPr>
          <w:spacing w:val="42"/>
        </w:rPr>
        <w:t> </w:t>
      </w:r>
      <w:r>
        <w:rPr/>
        <w:t>ситуацию,</w:t>
      </w:r>
      <w:r>
        <w:rPr>
          <w:spacing w:val="40"/>
        </w:rPr>
        <w:t> </w:t>
      </w:r>
      <w:r>
        <w:rPr/>
        <w:t>оценивать</w:t>
      </w:r>
      <w:r>
        <w:rPr>
          <w:spacing w:val="31"/>
        </w:rPr>
        <w:t> </w:t>
      </w:r>
      <w:r>
        <w:rPr/>
        <w:t>происходящие</w:t>
      </w:r>
      <w:r>
        <w:rPr>
          <w:spacing w:val="28"/>
        </w:rPr>
        <w:t> </w:t>
      </w:r>
      <w:r>
        <w:rPr>
          <w:spacing w:val="-2"/>
        </w:rPr>
        <w:t>изменения</w:t>
      </w:r>
    </w:p>
    <w:p>
      <w:pPr>
        <w:spacing w:after="0"/>
        <w:sectPr>
          <w:pgSz w:w="11910" w:h="16850"/>
          <w:pgMar w:header="0" w:footer="922" w:top="1060" w:bottom="1180" w:left="920" w:right="160"/>
        </w:sectPr>
      </w:pPr>
    </w:p>
    <w:p>
      <w:pPr>
        <w:pStyle w:val="BodyText"/>
        <w:spacing w:line="290" w:lineRule="auto" w:before="66"/>
        <w:ind w:right="688" w:firstLine="0"/>
      </w:pPr>
      <w:r>
        <w:rPr/>
        <w:t>и их последствия, опираясь на жизненный интонационный и эмоциональный опыт, опыт и навыки</w:t>
      </w:r>
      <w:r>
        <w:rPr>
          <w:spacing w:val="33"/>
        </w:rPr>
        <w:t> </w:t>
      </w:r>
      <w:r>
        <w:rPr/>
        <w:t>управления</w:t>
      </w:r>
      <w:r>
        <w:rPr>
          <w:spacing w:val="40"/>
        </w:rPr>
        <w:t> </w:t>
      </w:r>
      <w:r>
        <w:rPr/>
        <w:t>своими</w:t>
      </w:r>
      <w:r>
        <w:rPr>
          <w:spacing w:val="40"/>
        </w:rPr>
        <w:t> </w:t>
      </w:r>
      <w:r>
        <w:rPr/>
        <w:t>психоэмоциональными</w:t>
      </w:r>
      <w:r>
        <w:rPr>
          <w:spacing w:val="40"/>
        </w:rPr>
        <w:t> </w:t>
      </w:r>
      <w:r>
        <w:rPr/>
        <w:t>ресурсами</w:t>
      </w:r>
      <w:r>
        <w:rPr>
          <w:spacing w:val="40"/>
        </w:rPr>
        <w:t> </w:t>
      </w:r>
      <w:r>
        <w:rPr/>
        <w:t>в</w:t>
      </w:r>
      <w:r>
        <w:rPr>
          <w:spacing w:val="40"/>
        </w:rPr>
        <w:t> </w:t>
      </w:r>
      <w:r>
        <w:rPr/>
        <w:t>стрессовой</w:t>
      </w:r>
      <w:r>
        <w:rPr>
          <w:spacing w:val="40"/>
        </w:rPr>
        <w:t> </w:t>
      </w:r>
      <w:r>
        <w:rPr/>
        <w:t>ситуации,</w:t>
      </w:r>
      <w:r>
        <w:rPr>
          <w:spacing w:val="40"/>
        </w:rPr>
        <w:t> </w:t>
      </w:r>
      <w:r>
        <w:rPr/>
        <w:t>воля к победе.</w:t>
      </w:r>
    </w:p>
    <w:p>
      <w:pPr>
        <w:pStyle w:val="BodyText"/>
        <w:spacing w:line="285" w:lineRule="auto"/>
        <w:ind w:right="679"/>
      </w:pPr>
      <w:r>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w:t>
      </w:r>
      <w:r>
        <w:rPr>
          <w:spacing w:val="80"/>
        </w:rPr>
        <w:t> </w:t>
      </w:r>
      <w:r>
        <w:rPr/>
        <w:t>коммуникативные</w:t>
      </w:r>
      <w:r>
        <w:rPr>
          <w:spacing w:val="80"/>
        </w:rPr>
        <w:t> </w:t>
      </w:r>
      <w:r>
        <w:rPr/>
        <w:t>учебные</w:t>
      </w:r>
      <w:r>
        <w:rPr>
          <w:spacing w:val="80"/>
        </w:rPr>
        <w:t> </w:t>
      </w:r>
      <w:r>
        <w:rPr/>
        <w:t>действия,</w:t>
      </w:r>
      <w:r>
        <w:rPr>
          <w:spacing w:val="80"/>
        </w:rPr>
        <w:t> </w:t>
      </w:r>
      <w:r>
        <w:rPr/>
        <w:t>универсальные</w:t>
      </w:r>
      <w:r>
        <w:rPr>
          <w:spacing w:val="80"/>
        </w:rPr>
        <w:t> </w:t>
      </w:r>
      <w:r>
        <w:rPr/>
        <w:t>регулятивные учебные действия.</w:t>
      </w:r>
    </w:p>
    <w:p>
      <w:pPr>
        <w:pStyle w:val="BodyText"/>
        <w:spacing w:line="285" w:lineRule="auto" w:before="6"/>
        <w:ind w:right="743"/>
      </w:pPr>
      <w:r>
        <w:rPr/>
        <w:t>У обучающегося будут сформированы следующие базовые логические действия как часть</w:t>
      </w:r>
      <w:r>
        <w:rPr>
          <w:spacing w:val="40"/>
        </w:rPr>
        <w:t> </w:t>
      </w:r>
      <w:r>
        <w:rPr/>
        <w:t>универсальных</w:t>
      </w:r>
      <w:r>
        <w:rPr>
          <w:spacing w:val="40"/>
        </w:rPr>
        <w:t> </w:t>
      </w:r>
      <w:r>
        <w:rPr/>
        <w:t>познавательных учебных действий:</w:t>
      </w:r>
    </w:p>
    <w:p>
      <w:pPr>
        <w:pStyle w:val="BodyText"/>
        <w:spacing w:line="288" w:lineRule="auto" w:before="2"/>
        <w:ind w:right="685"/>
      </w:pPr>
      <w:r>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pPr>
        <w:pStyle w:val="BodyText"/>
        <w:spacing w:line="292" w:lineRule="auto" w:before="1"/>
        <w:ind w:right="720"/>
      </w:pPr>
      <w:r>
        <w:rPr/>
        <w:t>сопоставлять, сравнивать на основании существенных признаков произведения,</w:t>
      </w:r>
      <w:r>
        <w:rPr>
          <w:spacing w:val="80"/>
        </w:rPr>
        <w:t> </w:t>
      </w:r>
      <w:r>
        <w:rPr/>
        <w:t>жанры и</w:t>
      </w:r>
      <w:r>
        <w:rPr>
          <w:spacing w:val="40"/>
        </w:rPr>
        <w:t> </w:t>
      </w:r>
      <w:r>
        <w:rPr/>
        <w:t>стили музыкального и</w:t>
      </w:r>
      <w:r>
        <w:rPr>
          <w:spacing w:val="40"/>
        </w:rPr>
        <w:t> </w:t>
      </w:r>
      <w:r>
        <w:rPr/>
        <w:t>других видов искусства;</w:t>
      </w:r>
    </w:p>
    <w:p>
      <w:pPr>
        <w:pStyle w:val="BodyText"/>
        <w:spacing w:line="285" w:lineRule="auto"/>
        <w:ind w:right="724"/>
      </w:pPr>
      <w:r>
        <w:rPr/>
        <w:t>обнаруживать взаимные влияния отдельных видов, жанров и стилей музыки друг на друга, формулировать гипотезы о взаимосвязях;</w:t>
      </w:r>
    </w:p>
    <w:p>
      <w:pPr>
        <w:pStyle w:val="BodyText"/>
        <w:spacing w:line="288" w:lineRule="auto"/>
        <w:ind w:right="681"/>
      </w:pPr>
      <w:r>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pPr>
        <w:pStyle w:val="BodyText"/>
        <w:spacing w:line="288" w:lineRule="auto"/>
        <w:ind w:right="730"/>
      </w:pPr>
      <w:r>
        <w:rPr/>
        <w:t>выявлять и характеризовать существенные признаки конкретного музыкального </w:t>
      </w:r>
      <w:r>
        <w:rPr>
          <w:spacing w:val="-2"/>
        </w:rPr>
        <w:t>звучания;</w:t>
      </w:r>
    </w:p>
    <w:p>
      <w:pPr>
        <w:pStyle w:val="BodyText"/>
        <w:spacing w:line="288" w:lineRule="auto"/>
        <w:ind w:right="725"/>
      </w:pPr>
      <w:r>
        <w:rPr/>
        <w:t>самостоятельно обобщать и формулировать выводы по результатам проведенного слухового наблюдения-исследования.</w:t>
      </w:r>
    </w:p>
    <w:p>
      <w:pPr>
        <w:pStyle w:val="BodyText"/>
        <w:spacing w:line="285" w:lineRule="auto"/>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универсальных</w:t>
      </w:r>
      <w:r>
        <w:rPr>
          <w:spacing w:val="40"/>
        </w:rPr>
        <w:t> </w:t>
      </w:r>
      <w:r>
        <w:rPr/>
        <w:t>познавательных</w:t>
      </w:r>
      <w:r>
        <w:rPr>
          <w:spacing w:val="40"/>
        </w:rPr>
        <w:t> </w:t>
      </w:r>
      <w:r>
        <w:rPr/>
        <w:t>учебных</w:t>
      </w:r>
      <w:r>
        <w:rPr>
          <w:spacing w:val="40"/>
        </w:rPr>
        <w:t> </w:t>
      </w:r>
      <w:r>
        <w:rPr/>
        <w:t>действий:</w:t>
      </w:r>
    </w:p>
    <w:p>
      <w:pPr>
        <w:pStyle w:val="BodyText"/>
        <w:spacing w:line="292" w:lineRule="auto"/>
        <w:ind w:right="718"/>
      </w:pPr>
      <w:r>
        <w:rPr/>
        <w:t>следовать внутренним слухом за развитием музыкального процесса, «наблюдать» звучание музыки;</w:t>
      </w:r>
    </w:p>
    <w:p>
      <w:pPr>
        <w:pStyle w:val="BodyText"/>
        <w:spacing w:line="288" w:lineRule="auto"/>
        <w:ind w:left="1485" w:right="732" w:firstLine="0"/>
      </w:pPr>
      <w:r>
        <w:rPr/>
        <w:t>использовать</w:t>
      </w:r>
      <w:r>
        <w:rPr>
          <w:spacing w:val="43"/>
        </w:rPr>
        <w:t> </w:t>
      </w:r>
      <w:r>
        <w:rPr/>
        <w:t>вопросы</w:t>
      </w:r>
      <w:r>
        <w:rPr>
          <w:spacing w:val="56"/>
        </w:rPr>
        <w:t> </w:t>
      </w:r>
      <w:r>
        <w:rPr/>
        <w:t>как</w:t>
      </w:r>
      <w:r>
        <w:rPr>
          <w:spacing w:val="49"/>
        </w:rPr>
        <w:t> </w:t>
      </w:r>
      <w:r>
        <w:rPr/>
        <w:t>исследовательский</w:t>
      </w:r>
      <w:r>
        <w:rPr>
          <w:spacing w:val="55"/>
        </w:rPr>
        <w:t> </w:t>
      </w:r>
      <w:r>
        <w:rPr/>
        <w:t>инструмент</w:t>
      </w:r>
      <w:r>
        <w:rPr>
          <w:spacing w:val="47"/>
        </w:rPr>
        <w:t> </w:t>
      </w:r>
      <w:r>
        <w:rPr/>
        <w:t>познания;</w:t>
      </w:r>
      <w:r>
        <w:rPr>
          <w:spacing w:val="80"/>
          <w:w w:val="150"/>
        </w:rPr>
        <w:t> </w:t>
      </w:r>
      <w:r>
        <w:rPr/>
        <w:t>формулировать</w:t>
      </w:r>
      <w:r>
        <w:rPr>
          <w:spacing w:val="70"/>
        </w:rPr>
        <w:t>  </w:t>
      </w:r>
      <w:r>
        <w:rPr/>
        <w:t>собственные</w:t>
      </w:r>
      <w:r>
        <w:rPr>
          <w:spacing w:val="70"/>
        </w:rPr>
        <w:t>  </w:t>
      </w:r>
      <w:r>
        <w:rPr/>
        <w:t>вопросы,</w:t>
      </w:r>
      <w:r>
        <w:rPr>
          <w:spacing w:val="73"/>
        </w:rPr>
        <w:t>  </w:t>
      </w:r>
      <w:r>
        <w:rPr/>
        <w:t>фиксирующие</w:t>
      </w:r>
      <w:r>
        <w:rPr>
          <w:spacing w:val="70"/>
        </w:rPr>
        <w:t>  </w:t>
      </w:r>
      <w:r>
        <w:rPr/>
        <w:t>несоответствие</w:t>
      </w:r>
      <w:r>
        <w:rPr>
          <w:spacing w:val="70"/>
        </w:rPr>
        <w:t>  </w:t>
      </w:r>
      <w:r>
        <w:rPr>
          <w:spacing w:val="-2"/>
        </w:rPr>
        <w:t>между</w:t>
      </w:r>
    </w:p>
    <w:p>
      <w:pPr>
        <w:pStyle w:val="BodyText"/>
        <w:spacing w:line="288" w:lineRule="auto"/>
        <w:ind w:left="1485" w:right="733" w:hanging="706"/>
      </w:pPr>
      <w:r>
        <w:rPr/>
        <w:t>реальным и желательным состоянием учебной ситуации, восприятия, исполнения музыки; составлять</w:t>
      </w:r>
      <w:r>
        <w:rPr>
          <w:spacing w:val="15"/>
        </w:rPr>
        <w:t> </w:t>
      </w:r>
      <w:r>
        <w:rPr/>
        <w:t>алгоритм</w:t>
      </w:r>
      <w:r>
        <w:rPr>
          <w:spacing w:val="16"/>
        </w:rPr>
        <w:t> </w:t>
      </w:r>
      <w:r>
        <w:rPr/>
        <w:t>действий</w:t>
      </w:r>
      <w:r>
        <w:rPr>
          <w:spacing w:val="12"/>
        </w:rPr>
        <w:t> </w:t>
      </w:r>
      <w:r>
        <w:rPr/>
        <w:t>и</w:t>
      </w:r>
      <w:r>
        <w:rPr>
          <w:spacing w:val="7"/>
        </w:rPr>
        <w:t> </w:t>
      </w:r>
      <w:r>
        <w:rPr/>
        <w:t>использовать</w:t>
      </w:r>
      <w:r>
        <w:rPr>
          <w:spacing w:val="15"/>
        </w:rPr>
        <w:t> </w:t>
      </w:r>
      <w:r>
        <w:rPr/>
        <w:t>его</w:t>
      </w:r>
      <w:r>
        <w:rPr>
          <w:spacing w:val="5"/>
        </w:rPr>
        <w:t> </w:t>
      </w:r>
      <w:r>
        <w:rPr/>
        <w:t>для</w:t>
      </w:r>
      <w:r>
        <w:rPr>
          <w:spacing w:val="13"/>
        </w:rPr>
        <w:t> </w:t>
      </w:r>
      <w:r>
        <w:rPr/>
        <w:t>решения</w:t>
      </w:r>
      <w:r>
        <w:rPr>
          <w:spacing w:val="20"/>
        </w:rPr>
        <w:t> </w:t>
      </w:r>
      <w:r>
        <w:rPr/>
        <w:t>учебных,</w:t>
      </w:r>
      <w:r>
        <w:rPr>
          <w:spacing w:val="4"/>
        </w:rPr>
        <w:t> </w:t>
      </w:r>
      <w:r>
        <w:rPr/>
        <w:t>в</w:t>
      </w:r>
      <w:r>
        <w:rPr>
          <w:spacing w:val="16"/>
        </w:rPr>
        <w:t> </w:t>
      </w:r>
      <w:r>
        <w:rPr/>
        <w:t>том</w:t>
      </w:r>
      <w:r>
        <w:rPr>
          <w:spacing w:val="17"/>
        </w:rPr>
        <w:t> </w:t>
      </w:r>
      <w:r>
        <w:rPr>
          <w:spacing w:val="-2"/>
        </w:rPr>
        <w:t>числе</w:t>
      </w:r>
    </w:p>
    <w:p>
      <w:pPr>
        <w:pStyle w:val="BodyText"/>
        <w:spacing w:line="264" w:lineRule="exact"/>
        <w:ind w:firstLine="0"/>
      </w:pPr>
      <w:r>
        <w:rPr/>
        <w:t>исполнительских</w:t>
      </w:r>
      <w:r>
        <w:rPr>
          <w:spacing w:val="21"/>
        </w:rPr>
        <w:t> </w:t>
      </w:r>
      <w:r>
        <w:rPr/>
        <w:t>и</w:t>
      </w:r>
      <w:r>
        <w:rPr>
          <w:spacing w:val="34"/>
        </w:rPr>
        <w:t> </w:t>
      </w:r>
      <w:r>
        <w:rPr/>
        <w:t>творческих</w:t>
      </w:r>
      <w:r>
        <w:rPr>
          <w:spacing w:val="28"/>
        </w:rPr>
        <w:t> </w:t>
      </w:r>
      <w:r>
        <w:rPr>
          <w:spacing w:val="-2"/>
        </w:rPr>
        <w:t>задач;</w:t>
      </w:r>
    </w:p>
    <w:p>
      <w:pPr>
        <w:pStyle w:val="BodyText"/>
        <w:spacing w:line="285" w:lineRule="auto" w:before="32"/>
        <w:ind w:right="674"/>
      </w:pPr>
      <w:r>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w:t>
      </w:r>
      <w:r>
        <w:rPr>
          <w:spacing w:val="40"/>
        </w:rPr>
        <w:t> </w:t>
      </w:r>
      <w:r>
        <w:rPr/>
        <w:t>музыкальных</w:t>
      </w:r>
      <w:r>
        <w:rPr>
          <w:spacing w:val="40"/>
        </w:rPr>
        <w:t> </w:t>
      </w:r>
      <w:r>
        <w:rPr/>
        <w:t>явлений,</w:t>
      </w:r>
      <w:r>
        <w:rPr>
          <w:spacing w:val="40"/>
        </w:rPr>
        <w:t> </w:t>
      </w:r>
      <w:r>
        <w:rPr/>
        <w:t>культурных</w:t>
      </w:r>
      <w:r>
        <w:rPr>
          <w:spacing w:val="40"/>
        </w:rPr>
        <w:t> </w:t>
      </w:r>
      <w:r>
        <w:rPr/>
        <w:t>объектов</w:t>
      </w:r>
      <w:r>
        <w:rPr>
          <w:spacing w:val="40"/>
        </w:rPr>
        <w:t> </w:t>
      </w:r>
      <w:r>
        <w:rPr/>
        <w:t>между</w:t>
      </w:r>
      <w:r>
        <w:rPr>
          <w:spacing w:val="40"/>
        </w:rPr>
        <w:t> </w:t>
      </w:r>
      <w:r>
        <w:rPr/>
        <w:t>собой;</w:t>
      </w:r>
    </w:p>
    <w:p>
      <w:pPr>
        <w:pStyle w:val="BodyText"/>
        <w:spacing w:line="288" w:lineRule="auto" w:before="2"/>
        <w:ind w:right="734"/>
      </w:pPr>
      <w:r>
        <w:rPr/>
        <w:t>самостоятельно формулировать обобщения и выводы по результатам проведенного наблюдения, слухового исследования.</w:t>
      </w:r>
    </w:p>
    <w:p>
      <w:pPr>
        <w:pStyle w:val="BodyText"/>
        <w:spacing w:line="292" w:lineRule="auto" w:before="1"/>
        <w:ind w:right="728"/>
      </w:pPr>
      <w:r>
        <w:rPr/>
        <w:t>У обучающегося будут сформированы умения работать с информацией как часть универсальных познавательных учебных действий:</w:t>
      </w:r>
    </w:p>
    <w:p>
      <w:pPr>
        <w:pStyle w:val="BodyText"/>
        <w:spacing w:line="288" w:lineRule="auto"/>
        <w:ind w:right="724"/>
      </w:pPr>
      <w:r>
        <w:rPr/>
        <w:t>применять различные методы, инструменты и запросы при поиске и отборе информации</w:t>
      </w:r>
      <w:r>
        <w:rPr>
          <w:spacing w:val="40"/>
        </w:rPr>
        <w:t> </w:t>
      </w:r>
      <w:r>
        <w:rPr/>
        <w:t>с</w:t>
      </w:r>
      <w:r>
        <w:rPr>
          <w:spacing w:val="40"/>
        </w:rPr>
        <w:t> </w:t>
      </w:r>
      <w:r>
        <w:rPr/>
        <w:t>учетом</w:t>
      </w:r>
      <w:r>
        <w:rPr>
          <w:spacing w:val="40"/>
        </w:rPr>
        <w:t> </w:t>
      </w:r>
      <w:r>
        <w:rPr/>
        <w:t>предложенной</w:t>
      </w:r>
      <w:r>
        <w:rPr>
          <w:spacing w:val="40"/>
        </w:rPr>
        <w:t> </w:t>
      </w:r>
      <w:r>
        <w:rPr/>
        <w:t>учебной</w:t>
      </w:r>
      <w:r>
        <w:rPr>
          <w:spacing w:val="40"/>
        </w:rPr>
        <w:t> </w:t>
      </w:r>
      <w:r>
        <w:rPr/>
        <w:t>задачи</w:t>
      </w:r>
      <w:r>
        <w:rPr>
          <w:spacing w:val="40"/>
        </w:rPr>
        <w:t> </w:t>
      </w:r>
      <w:r>
        <w:rPr/>
        <w:t>и</w:t>
      </w:r>
      <w:r>
        <w:rPr>
          <w:spacing w:val="40"/>
        </w:rPr>
        <w:t> </w:t>
      </w:r>
      <w:r>
        <w:rPr/>
        <w:t>заданных</w:t>
      </w:r>
      <w:r>
        <w:rPr>
          <w:spacing w:val="40"/>
        </w:rPr>
        <w:t> </w:t>
      </w:r>
      <w:r>
        <w:rPr/>
        <w:t>критериев;</w:t>
      </w:r>
    </w:p>
    <w:p>
      <w:pPr>
        <w:pStyle w:val="BodyText"/>
        <w:spacing w:line="288" w:lineRule="auto"/>
        <w:ind w:left="1485" w:right="727" w:firstLine="0"/>
      </w:pPr>
      <w:r>
        <w:rPr/>
        <w:t>понимать специфику работы с аудиоинформацией, музыкальными записями; использовать</w:t>
      </w:r>
      <w:r>
        <w:rPr>
          <w:spacing w:val="37"/>
        </w:rPr>
        <w:t> </w:t>
      </w:r>
      <w:r>
        <w:rPr/>
        <w:t>интонирование</w:t>
      </w:r>
      <w:r>
        <w:rPr>
          <w:spacing w:val="35"/>
        </w:rPr>
        <w:t> </w:t>
      </w:r>
      <w:r>
        <w:rPr/>
        <w:t>для</w:t>
      </w:r>
      <w:r>
        <w:rPr>
          <w:spacing w:val="32"/>
        </w:rPr>
        <w:t> </w:t>
      </w:r>
      <w:r>
        <w:rPr/>
        <w:t>запоминания</w:t>
      </w:r>
      <w:r>
        <w:rPr>
          <w:spacing w:val="32"/>
        </w:rPr>
        <w:t> </w:t>
      </w:r>
      <w:r>
        <w:rPr/>
        <w:t>звуковой</w:t>
      </w:r>
      <w:r>
        <w:rPr>
          <w:spacing w:val="30"/>
        </w:rPr>
        <w:t> </w:t>
      </w:r>
      <w:r>
        <w:rPr/>
        <w:t>информации,</w:t>
      </w:r>
      <w:r>
        <w:rPr>
          <w:spacing w:val="38"/>
        </w:rPr>
        <w:t> </w:t>
      </w:r>
      <w:r>
        <w:rPr>
          <w:spacing w:val="-2"/>
        </w:rPr>
        <w:t>музыкальных</w:t>
      </w:r>
    </w:p>
    <w:p>
      <w:pPr>
        <w:pStyle w:val="BodyText"/>
        <w:spacing w:line="263" w:lineRule="exact"/>
        <w:ind w:firstLine="0"/>
        <w:jc w:val="left"/>
      </w:pPr>
      <w:r>
        <w:rPr>
          <w:spacing w:val="-2"/>
        </w:rPr>
        <w:t>произведений;</w:t>
      </w:r>
    </w:p>
    <w:p>
      <w:pPr>
        <w:pStyle w:val="BodyText"/>
        <w:tabs>
          <w:tab w:pos="2719" w:val="left" w:leader="none"/>
          <w:tab w:pos="4485" w:val="left" w:leader="none"/>
          <w:tab w:pos="6610" w:val="left" w:leader="none"/>
          <w:tab w:pos="7817" w:val="left" w:leader="none"/>
          <w:tab w:pos="8168" w:val="left" w:leader="none"/>
        </w:tabs>
        <w:spacing w:before="45"/>
        <w:ind w:left="1485" w:firstLine="0"/>
        <w:jc w:val="left"/>
      </w:pPr>
      <w:r>
        <w:rPr>
          <w:spacing w:val="-2"/>
        </w:rPr>
        <w:t>выбирать,</w:t>
      </w:r>
      <w:r>
        <w:rPr/>
        <w:tab/>
      </w:r>
      <w:r>
        <w:rPr>
          <w:spacing w:val="-2"/>
        </w:rPr>
        <w:t>анализировать,</w:t>
      </w:r>
      <w:r>
        <w:rPr/>
        <w:tab/>
      </w:r>
      <w:r>
        <w:rPr>
          <w:spacing w:val="-2"/>
        </w:rPr>
        <w:t>интерпретировать,</w:t>
      </w:r>
      <w:r>
        <w:rPr/>
        <w:tab/>
      </w:r>
      <w:r>
        <w:rPr>
          <w:spacing w:val="-2"/>
        </w:rPr>
        <w:t>обобщать</w:t>
      </w:r>
      <w:r>
        <w:rPr/>
        <w:tab/>
      </w:r>
      <w:r>
        <w:rPr>
          <w:spacing w:val="-10"/>
        </w:rPr>
        <w:t>и</w:t>
      </w:r>
      <w:r>
        <w:rPr/>
        <w:tab/>
      </w:r>
      <w:r>
        <w:rPr>
          <w:spacing w:val="-2"/>
        </w:rPr>
        <w:t>систематизировать</w:t>
      </w:r>
    </w:p>
    <w:p>
      <w:pPr>
        <w:spacing w:after="0"/>
        <w:jc w:val="left"/>
        <w:sectPr>
          <w:pgSz w:w="11910" w:h="16850"/>
          <w:pgMar w:header="0" w:footer="922" w:top="1060" w:bottom="1180" w:left="920" w:right="160"/>
        </w:sectPr>
      </w:pPr>
    </w:p>
    <w:p>
      <w:pPr>
        <w:pStyle w:val="BodyText"/>
        <w:spacing w:line="292" w:lineRule="auto" w:before="66"/>
        <w:ind w:left="1485" w:right="732" w:hanging="706"/>
        <w:jc w:val="left"/>
      </w:pPr>
      <w:r>
        <w:rPr/>
        <w:t>информацию, представленную в аудио- и видеоформатах, текстах, таблицах,</w:t>
      </w:r>
      <w:r>
        <w:rPr>
          <w:spacing w:val="40"/>
        </w:rPr>
        <w:t> </w:t>
      </w:r>
      <w:r>
        <w:rPr/>
        <w:t>схемах;</w:t>
      </w:r>
      <w:r>
        <w:rPr>
          <w:spacing w:val="40"/>
        </w:rPr>
        <w:t> </w:t>
      </w:r>
      <w:r>
        <w:rPr/>
        <w:t>использовать</w:t>
      </w:r>
      <w:r>
        <w:rPr>
          <w:spacing w:val="80"/>
          <w:w w:val="150"/>
        </w:rPr>
        <w:t> </w:t>
      </w:r>
      <w:r>
        <w:rPr/>
        <w:t>смысловое</w:t>
      </w:r>
      <w:r>
        <w:rPr>
          <w:spacing w:val="80"/>
          <w:w w:val="150"/>
        </w:rPr>
        <w:t> </w:t>
      </w:r>
      <w:r>
        <w:rPr/>
        <w:t>чтение</w:t>
      </w:r>
      <w:r>
        <w:rPr>
          <w:spacing w:val="80"/>
          <w:w w:val="150"/>
        </w:rPr>
        <w:t> </w:t>
      </w:r>
      <w:r>
        <w:rPr/>
        <w:t>для</w:t>
      </w:r>
      <w:r>
        <w:rPr>
          <w:spacing w:val="80"/>
          <w:w w:val="150"/>
        </w:rPr>
        <w:t> </w:t>
      </w:r>
      <w:r>
        <w:rPr/>
        <w:t>извлечения,</w:t>
      </w:r>
      <w:r>
        <w:rPr>
          <w:spacing w:val="80"/>
          <w:w w:val="150"/>
        </w:rPr>
        <w:t> </w:t>
      </w:r>
      <w:r>
        <w:rPr/>
        <w:t>обобщения</w:t>
      </w:r>
      <w:r>
        <w:rPr>
          <w:spacing w:val="80"/>
          <w:w w:val="150"/>
        </w:rPr>
        <w:t> </w:t>
      </w:r>
      <w:r>
        <w:rPr/>
        <w:t>и</w:t>
      </w:r>
      <w:r>
        <w:rPr>
          <w:spacing w:val="80"/>
          <w:w w:val="150"/>
        </w:rPr>
        <w:t> </w:t>
      </w:r>
      <w:r>
        <w:rPr/>
        <w:t>систематизации</w:t>
      </w:r>
    </w:p>
    <w:p>
      <w:pPr>
        <w:pStyle w:val="BodyText"/>
        <w:spacing w:line="288" w:lineRule="auto"/>
        <w:ind w:left="1485" w:right="732" w:hanging="706"/>
        <w:jc w:val="left"/>
      </w:pPr>
      <w:r>
        <w:rPr/>
        <w:t>информации</w:t>
      </w:r>
      <w:r>
        <w:rPr>
          <w:spacing w:val="40"/>
        </w:rPr>
        <w:t> </w:t>
      </w:r>
      <w:r>
        <w:rPr/>
        <w:t>из</w:t>
      </w:r>
      <w:r>
        <w:rPr>
          <w:spacing w:val="40"/>
        </w:rPr>
        <w:t> </w:t>
      </w:r>
      <w:r>
        <w:rPr/>
        <w:t>одного</w:t>
      </w:r>
      <w:r>
        <w:rPr>
          <w:spacing w:val="40"/>
        </w:rPr>
        <w:t> </w:t>
      </w:r>
      <w:r>
        <w:rPr/>
        <w:t>или</w:t>
      </w:r>
      <w:r>
        <w:rPr>
          <w:spacing w:val="40"/>
        </w:rPr>
        <w:t> </w:t>
      </w:r>
      <w:r>
        <w:rPr/>
        <w:t>нескольких</w:t>
      </w:r>
      <w:r>
        <w:rPr>
          <w:spacing w:val="40"/>
        </w:rPr>
        <w:t> </w:t>
      </w:r>
      <w:r>
        <w:rPr/>
        <w:t>источников</w:t>
      </w:r>
      <w:r>
        <w:rPr>
          <w:spacing w:val="40"/>
        </w:rPr>
        <w:t> </w:t>
      </w:r>
      <w:r>
        <w:rPr/>
        <w:t>с</w:t>
      </w:r>
      <w:r>
        <w:rPr>
          <w:spacing w:val="40"/>
        </w:rPr>
        <w:t> </w:t>
      </w:r>
      <w:r>
        <w:rPr/>
        <w:t>учетом</w:t>
      </w:r>
      <w:r>
        <w:rPr>
          <w:spacing w:val="40"/>
        </w:rPr>
        <w:t> </w:t>
      </w:r>
      <w:r>
        <w:rPr/>
        <w:t>поставленных</w:t>
      </w:r>
      <w:r>
        <w:rPr>
          <w:spacing w:val="40"/>
        </w:rPr>
        <w:t> </w:t>
      </w:r>
      <w:r>
        <w:rPr/>
        <w:t>целей; оценивать</w:t>
      </w:r>
      <w:r>
        <w:rPr>
          <w:spacing w:val="80"/>
        </w:rPr>
        <w:t> </w:t>
      </w:r>
      <w:r>
        <w:rPr/>
        <w:t>надежность</w:t>
      </w:r>
      <w:r>
        <w:rPr>
          <w:spacing w:val="80"/>
        </w:rPr>
        <w:t> </w:t>
      </w:r>
      <w:r>
        <w:rPr/>
        <w:t>информации</w:t>
      </w:r>
      <w:r>
        <w:rPr>
          <w:spacing w:val="80"/>
        </w:rPr>
        <w:t> </w:t>
      </w:r>
      <w:r>
        <w:rPr/>
        <w:t>по</w:t>
      </w:r>
      <w:r>
        <w:rPr>
          <w:spacing w:val="80"/>
        </w:rPr>
        <w:t> </w:t>
      </w:r>
      <w:r>
        <w:rPr/>
        <w:t>критериям,</w:t>
      </w:r>
      <w:r>
        <w:rPr>
          <w:spacing w:val="80"/>
        </w:rPr>
        <w:t> </w:t>
      </w:r>
      <w:r>
        <w:rPr/>
        <w:t>предложенным</w:t>
      </w:r>
      <w:r>
        <w:rPr>
          <w:spacing w:val="80"/>
        </w:rPr>
        <w:t> </w:t>
      </w:r>
      <w:r>
        <w:rPr/>
        <w:t>учителем</w:t>
      </w:r>
      <w:r>
        <w:rPr>
          <w:spacing w:val="80"/>
        </w:rPr>
        <w:t> </w:t>
      </w:r>
      <w:r>
        <w:rPr/>
        <w:t>или</w:t>
      </w:r>
    </w:p>
    <w:p>
      <w:pPr>
        <w:pStyle w:val="BodyText"/>
        <w:spacing w:line="263" w:lineRule="exact"/>
        <w:ind w:firstLine="0"/>
        <w:jc w:val="left"/>
      </w:pPr>
      <w:r>
        <w:rPr/>
        <w:t>сформулированным</w:t>
      </w:r>
      <w:r>
        <w:rPr>
          <w:spacing w:val="57"/>
        </w:rPr>
        <w:t> </w:t>
      </w:r>
      <w:r>
        <w:rPr>
          <w:spacing w:val="-2"/>
        </w:rPr>
        <w:t>самостоятельно;</w:t>
      </w:r>
    </w:p>
    <w:p>
      <w:pPr>
        <w:pStyle w:val="BodyText"/>
        <w:tabs>
          <w:tab w:pos="2868" w:val="left" w:leader="none"/>
          <w:tab w:pos="3940" w:val="left" w:leader="none"/>
          <w:tab w:pos="6192" w:val="left" w:leader="none"/>
          <w:tab w:pos="6696" w:val="left" w:leader="none"/>
          <w:tab w:pos="8854" w:val="left" w:leader="none"/>
        </w:tabs>
        <w:spacing w:line="288" w:lineRule="auto" w:before="41"/>
        <w:ind w:right="732"/>
        <w:jc w:val="left"/>
      </w:pPr>
      <w:r>
        <w:rPr>
          <w:spacing w:val="-2"/>
        </w:rPr>
        <w:t>различать</w:t>
      </w:r>
      <w:r>
        <w:rPr/>
        <w:tab/>
      </w:r>
      <w:r>
        <w:rPr>
          <w:spacing w:val="-2"/>
        </w:rPr>
        <w:t>тексты</w:t>
      </w:r>
      <w:r>
        <w:rPr/>
        <w:tab/>
      </w:r>
      <w:r>
        <w:rPr>
          <w:spacing w:val="-2"/>
        </w:rPr>
        <w:t>информационного</w:t>
      </w:r>
      <w:r>
        <w:rPr/>
        <w:tab/>
      </w:r>
      <w:r>
        <w:rPr>
          <w:spacing w:val="-10"/>
        </w:rPr>
        <w:t>и</w:t>
      </w:r>
      <w:r>
        <w:rPr/>
        <w:tab/>
      </w:r>
      <w:r>
        <w:rPr>
          <w:spacing w:val="-2"/>
        </w:rPr>
        <w:t>художественного</w:t>
      </w:r>
      <w:r>
        <w:rPr/>
        <w:tab/>
      </w:r>
      <w:r>
        <w:rPr>
          <w:spacing w:val="-2"/>
        </w:rPr>
        <w:t>содержания, </w:t>
      </w:r>
      <w:r>
        <w:rPr/>
        <w:t>трансформировать,</w:t>
      </w:r>
      <w:r>
        <w:rPr>
          <w:spacing w:val="40"/>
        </w:rPr>
        <w:t> </w:t>
      </w:r>
      <w:r>
        <w:rPr/>
        <w:t>интерпретировать</w:t>
      </w:r>
      <w:r>
        <w:rPr>
          <w:spacing w:val="40"/>
        </w:rPr>
        <w:t> </w:t>
      </w:r>
      <w:r>
        <w:rPr/>
        <w:t>их</w:t>
      </w:r>
      <w:r>
        <w:rPr>
          <w:spacing w:val="40"/>
        </w:rPr>
        <w:t> </w:t>
      </w:r>
      <w:r>
        <w:rPr/>
        <w:t>в</w:t>
      </w:r>
      <w:r>
        <w:rPr>
          <w:spacing w:val="40"/>
        </w:rPr>
        <w:t> </w:t>
      </w:r>
      <w:r>
        <w:rPr/>
        <w:t>соответствии</w:t>
      </w:r>
      <w:r>
        <w:rPr>
          <w:spacing w:val="40"/>
        </w:rPr>
        <w:t> </w:t>
      </w:r>
      <w:r>
        <w:rPr/>
        <w:t>с</w:t>
      </w:r>
      <w:r>
        <w:rPr>
          <w:spacing w:val="40"/>
        </w:rPr>
        <w:t> </w:t>
      </w:r>
      <w:r>
        <w:rPr/>
        <w:t>учебной</w:t>
      </w:r>
      <w:r>
        <w:rPr>
          <w:spacing w:val="40"/>
        </w:rPr>
        <w:t> </w:t>
      </w:r>
      <w:r>
        <w:rPr/>
        <w:t>задачей;</w:t>
      </w:r>
    </w:p>
    <w:p>
      <w:pPr>
        <w:pStyle w:val="BodyText"/>
        <w:tabs>
          <w:tab w:pos="2201" w:val="left" w:leader="none"/>
          <w:tab w:pos="3465" w:val="left" w:leader="none"/>
          <w:tab w:pos="5328" w:val="left" w:leader="none"/>
          <w:tab w:pos="7287" w:val="left" w:leader="none"/>
          <w:tab w:pos="8463" w:val="left" w:leader="none"/>
        </w:tabs>
        <w:spacing w:line="285" w:lineRule="auto"/>
        <w:ind w:left="794" w:right="707" w:firstLine="715"/>
        <w:jc w:val="right"/>
      </w:pPr>
      <w:r>
        <w:rPr/>
        <w:t>самостоятельно</w:t>
      </w:r>
      <w:r>
        <w:rPr>
          <w:spacing w:val="40"/>
        </w:rPr>
        <w:t> </w:t>
      </w:r>
      <w:r>
        <w:rPr/>
        <w:t>выбирать</w:t>
      </w:r>
      <w:r>
        <w:rPr>
          <w:spacing w:val="40"/>
        </w:rPr>
        <w:t> </w:t>
      </w:r>
      <w:r>
        <w:rPr/>
        <w:t>оптимальную</w:t>
      </w:r>
      <w:r>
        <w:rPr>
          <w:spacing w:val="40"/>
        </w:rPr>
        <w:t> </w:t>
      </w:r>
      <w:r>
        <w:rPr/>
        <w:t>форму</w:t>
      </w:r>
      <w:r>
        <w:rPr>
          <w:spacing w:val="40"/>
        </w:rPr>
        <w:t> </w:t>
      </w:r>
      <w:r>
        <w:rPr/>
        <w:t>представления</w:t>
      </w:r>
      <w:r>
        <w:rPr>
          <w:spacing w:val="40"/>
        </w:rPr>
        <w:t> </w:t>
      </w:r>
      <w:r>
        <w:rPr/>
        <w:t>информации</w:t>
      </w:r>
      <w:r>
        <w:rPr>
          <w:spacing w:val="40"/>
        </w:rPr>
        <w:t> </w:t>
      </w:r>
      <w:r>
        <w:rPr/>
        <w:t>(текст, таблица, схема, презентация, театрализация) в зависимости от коммуникативной установки. </w:t>
      </w:r>
      <w:r>
        <w:rPr>
          <w:spacing w:val="-2"/>
        </w:rPr>
        <w:t>Овладение</w:t>
      </w:r>
      <w:r>
        <w:rPr/>
        <w:tab/>
      </w:r>
      <w:r>
        <w:rPr>
          <w:spacing w:val="-2"/>
        </w:rPr>
        <w:t>системой</w:t>
      </w:r>
      <w:r>
        <w:rPr/>
        <w:tab/>
      </w:r>
      <w:r>
        <w:rPr>
          <w:spacing w:val="-2"/>
        </w:rPr>
        <w:t>универсальных</w:t>
      </w:r>
      <w:r>
        <w:rPr/>
        <w:tab/>
      </w:r>
      <w:r>
        <w:rPr>
          <w:spacing w:val="-2"/>
        </w:rPr>
        <w:t>познавательных</w:t>
      </w:r>
      <w:r>
        <w:rPr/>
        <w:tab/>
      </w:r>
      <w:r>
        <w:rPr>
          <w:spacing w:val="-2"/>
        </w:rPr>
        <w:t>учебных</w:t>
      </w:r>
      <w:r>
        <w:rPr/>
        <w:tab/>
      </w:r>
      <w:r>
        <w:rPr>
          <w:spacing w:val="-2"/>
        </w:rPr>
        <w:t>действий </w:t>
      </w:r>
      <w:r>
        <w:rPr/>
        <w:t>обеспечивает</w:t>
      </w:r>
      <w:r>
        <w:rPr>
          <w:spacing w:val="22"/>
        </w:rPr>
        <w:t> </w:t>
      </w:r>
      <w:r>
        <w:rPr/>
        <w:t>сформированность</w:t>
      </w:r>
      <w:r>
        <w:rPr>
          <w:spacing w:val="14"/>
        </w:rPr>
        <w:t> </w:t>
      </w:r>
      <w:r>
        <w:rPr/>
        <w:t>когнитивных</w:t>
      </w:r>
      <w:r>
        <w:rPr>
          <w:spacing w:val="9"/>
        </w:rPr>
        <w:t> </w:t>
      </w:r>
      <w:r>
        <w:rPr/>
        <w:t>навыков</w:t>
      </w:r>
      <w:r>
        <w:rPr>
          <w:spacing w:val="18"/>
        </w:rPr>
        <w:t> </w:t>
      </w:r>
      <w:r>
        <w:rPr/>
        <w:t>обучающихся,</w:t>
      </w:r>
      <w:r>
        <w:rPr>
          <w:spacing w:val="11"/>
        </w:rPr>
        <w:t> </w:t>
      </w:r>
      <w:r>
        <w:rPr/>
        <w:t>в</w:t>
      </w:r>
      <w:r>
        <w:rPr>
          <w:spacing w:val="16"/>
        </w:rPr>
        <w:t> </w:t>
      </w:r>
      <w:r>
        <w:rPr/>
        <w:t>том</w:t>
      </w:r>
      <w:r>
        <w:rPr>
          <w:spacing w:val="18"/>
        </w:rPr>
        <w:t> </w:t>
      </w:r>
      <w:r>
        <w:rPr/>
        <w:t>числе</w:t>
      </w:r>
      <w:r>
        <w:rPr>
          <w:spacing w:val="14"/>
        </w:rPr>
        <w:t> </w:t>
      </w:r>
      <w:r>
        <w:rPr>
          <w:spacing w:val="-2"/>
        </w:rPr>
        <w:t>развитие</w:t>
      </w:r>
    </w:p>
    <w:p>
      <w:pPr>
        <w:pStyle w:val="BodyText"/>
        <w:spacing w:before="7"/>
        <w:ind w:firstLine="0"/>
      </w:pPr>
      <w:r>
        <w:rPr/>
        <w:t>специфического</w:t>
      </w:r>
      <w:r>
        <w:rPr>
          <w:spacing w:val="31"/>
        </w:rPr>
        <w:t> </w:t>
      </w:r>
      <w:r>
        <w:rPr/>
        <w:t>типа</w:t>
      </w:r>
      <w:r>
        <w:rPr>
          <w:spacing w:val="26"/>
        </w:rPr>
        <w:t> </w:t>
      </w:r>
      <w:r>
        <w:rPr/>
        <w:t>интеллектуальной</w:t>
      </w:r>
      <w:r>
        <w:rPr>
          <w:spacing w:val="43"/>
        </w:rPr>
        <w:t> </w:t>
      </w:r>
      <w:r>
        <w:rPr/>
        <w:t>деятельности</w:t>
      </w:r>
      <w:r>
        <w:rPr>
          <w:spacing w:val="43"/>
        </w:rPr>
        <w:t> </w:t>
      </w:r>
      <w:r>
        <w:rPr/>
        <w:t>–</w:t>
      </w:r>
      <w:r>
        <w:rPr>
          <w:spacing w:val="32"/>
        </w:rPr>
        <w:t> </w:t>
      </w:r>
      <w:r>
        <w:rPr/>
        <w:t>музыкального</w:t>
      </w:r>
      <w:r>
        <w:rPr>
          <w:spacing w:val="32"/>
        </w:rPr>
        <w:t> </w:t>
      </w:r>
      <w:r>
        <w:rPr>
          <w:spacing w:val="-2"/>
        </w:rPr>
        <w:t>мышления.</w:t>
      </w:r>
    </w:p>
    <w:p>
      <w:pPr>
        <w:pStyle w:val="BodyText"/>
        <w:spacing w:line="292" w:lineRule="auto" w:before="53"/>
        <w:ind w:right="709"/>
      </w:pPr>
      <w:r>
        <w:rPr/>
        <w:t>У обучающегося будут сформированы умения как часть универсальных коммуникативных учебных действий:</w:t>
      </w:r>
    </w:p>
    <w:p>
      <w:pPr>
        <w:pStyle w:val="ListParagraph"/>
        <w:numPr>
          <w:ilvl w:val="0"/>
          <w:numId w:val="47"/>
        </w:numPr>
        <w:tabs>
          <w:tab w:pos="1740" w:val="left" w:leader="none"/>
        </w:tabs>
        <w:spacing w:line="240" w:lineRule="auto" w:before="0" w:after="0"/>
        <w:ind w:left="1740" w:right="0" w:hanging="255"/>
        <w:jc w:val="both"/>
        <w:rPr>
          <w:sz w:val="23"/>
        </w:rPr>
      </w:pPr>
      <w:r>
        <w:rPr>
          <w:sz w:val="23"/>
        </w:rPr>
        <w:t>невербальная</w:t>
      </w:r>
      <w:r>
        <w:rPr>
          <w:spacing w:val="31"/>
          <w:sz w:val="23"/>
        </w:rPr>
        <w:t> </w:t>
      </w:r>
      <w:r>
        <w:rPr>
          <w:spacing w:val="-2"/>
          <w:sz w:val="23"/>
        </w:rPr>
        <w:t>коммуникация:</w:t>
      </w:r>
    </w:p>
    <w:p>
      <w:pPr>
        <w:pStyle w:val="BodyText"/>
        <w:spacing w:line="288" w:lineRule="auto" w:before="43"/>
        <w:ind w:right="678"/>
      </w:pPr>
      <w:r>
        <w:rPr/>
        <w:t>воспринимать музыку как искусство интонируемого смысла, стремиться понять эмоционально-образное</w:t>
      </w:r>
      <w:r>
        <w:rPr>
          <w:spacing w:val="80"/>
        </w:rPr>
        <w:t> </w:t>
      </w:r>
      <w:r>
        <w:rPr/>
        <w:t>содержание</w:t>
      </w:r>
      <w:r>
        <w:rPr>
          <w:spacing w:val="80"/>
        </w:rPr>
        <w:t> </w:t>
      </w:r>
      <w:r>
        <w:rPr/>
        <w:t>музыкального</w:t>
      </w:r>
      <w:r>
        <w:rPr>
          <w:spacing w:val="80"/>
        </w:rPr>
        <w:t> </w:t>
      </w:r>
      <w:r>
        <w:rPr/>
        <w:t>высказывания,</w:t>
      </w:r>
      <w:r>
        <w:rPr>
          <w:spacing w:val="80"/>
        </w:rPr>
        <w:t> </w:t>
      </w:r>
      <w:r>
        <w:rPr/>
        <w:t>понимать ограниченность</w:t>
      </w:r>
      <w:r>
        <w:rPr>
          <w:spacing w:val="40"/>
        </w:rPr>
        <w:t> </w:t>
      </w:r>
      <w:r>
        <w:rPr/>
        <w:t>словесного</w:t>
      </w:r>
      <w:r>
        <w:rPr>
          <w:spacing w:val="40"/>
        </w:rPr>
        <w:t> </w:t>
      </w:r>
      <w:r>
        <w:rPr/>
        <w:t>языка</w:t>
      </w:r>
      <w:r>
        <w:rPr>
          <w:spacing w:val="40"/>
        </w:rPr>
        <w:t> </w:t>
      </w:r>
      <w:r>
        <w:rPr/>
        <w:t>в</w:t>
      </w:r>
      <w:r>
        <w:rPr>
          <w:spacing w:val="40"/>
        </w:rPr>
        <w:t> </w:t>
      </w:r>
      <w:r>
        <w:rPr/>
        <w:t>передаче</w:t>
      </w:r>
      <w:r>
        <w:rPr>
          <w:spacing w:val="40"/>
        </w:rPr>
        <w:t> </w:t>
      </w:r>
      <w:r>
        <w:rPr/>
        <w:t>смысла</w:t>
      </w:r>
      <w:r>
        <w:rPr>
          <w:spacing w:val="40"/>
        </w:rPr>
        <w:t> </w:t>
      </w:r>
      <w:r>
        <w:rPr/>
        <w:t>музыкального</w:t>
      </w:r>
      <w:r>
        <w:rPr>
          <w:spacing w:val="40"/>
        </w:rPr>
        <w:t> </w:t>
      </w:r>
      <w:r>
        <w:rPr/>
        <w:t>произведения;</w:t>
      </w:r>
    </w:p>
    <w:p>
      <w:pPr>
        <w:pStyle w:val="BodyText"/>
        <w:spacing w:line="288" w:lineRule="auto"/>
        <w:ind w:right="738"/>
      </w:pPr>
      <w:r>
        <w:rPr/>
        <w:t>передавать</w:t>
      </w:r>
      <w:r>
        <w:rPr>
          <w:spacing w:val="40"/>
        </w:rPr>
        <w:t> </w:t>
      </w:r>
      <w:r>
        <w:rPr/>
        <w:t>в</w:t>
      </w:r>
      <w:r>
        <w:rPr>
          <w:spacing w:val="40"/>
        </w:rPr>
        <w:t> </w:t>
      </w:r>
      <w:r>
        <w:rPr/>
        <w:t>собственном</w:t>
      </w:r>
      <w:r>
        <w:rPr>
          <w:spacing w:val="40"/>
        </w:rPr>
        <w:t> </w:t>
      </w:r>
      <w:r>
        <w:rPr/>
        <w:t>исполнении</w:t>
      </w:r>
      <w:r>
        <w:rPr>
          <w:spacing w:val="40"/>
        </w:rPr>
        <w:t> </w:t>
      </w:r>
      <w:r>
        <w:rPr/>
        <w:t>музыки</w:t>
      </w:r>
      <w:r>
        <w:rPr>
          <w:spacing w:val="40"/>
        </w:rPr>
        <w:t> </w:t>
      </w:r>
      <w:r>
        <w:rPr/>
        <w:t>художественное</w:t>
      </w:r>
      <w:r>
        <w:rPr>
          <w:spacing w:val="40"/>
        </w:rPr>
        <w:t> </w:t>
      </w:r>
      <w:r>
        <w:rPr/>
        <w:t>содержание, выражать</w:t>
      </w:r>
      <w:r>
        <w:rPr>
          <w:spacing w:val="40"/>
        </w:rPr>
        <w:t> </w:t>
      </w:r>
      <w:r>
        <w:rPr/>
        <w:t>настроение,</w:t>
      </w:r>
      <w:r>
        <w:rPr>
          <w:spacing w:val="40"/>
        </w:rPr>
        <w:t> </w:t>
      </w:r>
      <w:r>
        <w:rPr/>
        <w:t>чувства,</w:t>
      </w:r>
      <w:r>
        <w:rPr>
          <w:spacing w:val="40"/>
        </w:rPr>
        <w:t> </w:t>
      </w:r>
      <w:r>
        <w:rPr/>
        <w:t>личное</w:t>
      </w:r>
      <w:r>
        <w:rPr>
          <w:spacing w:val="40"/>
        </w:rPr>
        <w:t> </w:t>
      </w:r>
      <w:r>
        <w:rPr/>
        <w:t>отношение</w:t>
      </w:r>
      <w:r>
        <w:rPr>
          <w:spacing w:val="40"/>
        </w:rPr>
        <w:t> </w:t>
      </w:r>
      <w:r>
        <w:rPr/>
        <w:t>к</w:t>
      </w:r>
      <w:r>
        <w:rPr>
          <w:spacing w:val="40"/>
        </w:rPr>
        <w:t> </w:t>
      </w:r>
      <w:r>
        <w:rPr/>
        <w:t>исполняемому</w:t>
      </w:r>
      <w:r>
        <w:rPr>
          <w:spacing w:val="40"/>
        </w:rPr>
        <w:t> </w:t>
      </w:r>
      <w:r>
        <w:rPr/>
        <w:t>произведению;</w:t>
      </w:r>
    </w:p>
    <w:p>
      <w:pPr>
        <w:pStyle w:val="BodyText"/>
        <w:spacing w:line="285" w:lineRule="auto"/>
        <w:ind w:right="731"/>
      </w:pPr>
      <w:r>
        <w:rPr/>
        <w:t>осознанно пользоваться интонационной выразительностью в обыденной речи, понимать</w:t>
      </w:r>
      <w:r>
        <w:rPr>
          <w:spacing w:val="40"/>
        </w:rPr>
        <w:t> </w:t>
      </w:r>
      <w:r>
        <w:rPr/>
        <w:t>культурные нормы</w:t>
      </w:r>
      <w:r>
        <w:rPr>
          <w:spacing w:val="40"/>
        </w:rPr>
        <w:t> </w:t>
      </w:r>
      <w:r>
        <w:rPr/>
        <w:t>и</w:t>
      </w:r>
      <w:r>
        <w:rPr>
          <w:spacing w:val="40"/>
        </w:rPr>
        <w:t> </w:t>
      </w:r>
      <w:r>
        <w:rPr/>
        <w:t>значение</w:t>
      </w:r>
      <w:r>
        <w:rPr>
          <w:spacing w:val="40"/>
        </w:rPr>
        <w:t> </w:t>
      </w:r>
      <w:r>
        <w:rPr/>
        <w:t>интонации</w:t>
      </w:r>
      <w:r>
        <w:rPr>
          <w:spacing w:val="40"/>
        </w:rPr>
        <w:t> </w:t>
      </w:r>
      <w:r>
        <w:rPr/>
        <w:t>в</w:t>
      </w:r>
      <w:r>
        <w:rPr>
          <w:spacing w:val="40"/>
        </w:rPr>
        <w:t> </w:t>
      </w:r>
      <w:r>
        <w:rPr/>
        <w:t>повседневном</w:t>
      </w:r>
      <w:r>
        <w:rPr>
          <w:spacing w:val="40"/>
        </w:rPr>
        <w:t> </w:t>
      </w:r>
      <w:r>
        <w:rPr/>
        <w:t>общении;</w:t>
      </w:r>
    </w:p>
    <w:p>
      <w:pPr>
        <w:pStyle w:val="BodyText"/>
        <w:spacing w:line="288" w:lineRule="auto"/>
        <w:ind w:right="719"/>
      </w:pPr>
      <w:r>
        <w:rPr/>
        <w:t>эффективно использовать интонационно-выразительные возможности в ситуации публичного выступления;</w:t>
      </w:r>
    </w:p>
    <w:p>
      <w:pPr>
        <w:pStyle w:val="BodyText"/>
        <w:spacing w:line="290" w:lineRule="auto"/>
        <w:ind w:right="683"/>
      </w:pPr>
      <w:r>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pPr>
        <w:pStyle w:val="ListParagraph"/>
        <w:numPr>
          <w:ilvl w:val="0"/>
          <w:numId w:val="47"/>
        </w:numPr>
        <w:tabs>
          <w:tab w:pos="1740" w:val="left" w:leader="none"/>
        </w:tabs>
        <w:spacing w:line="240" w:lineRule="auto" w:before="0" w:after="0"/>
        <w:ind w:left="1740" w:right="0" w:hanging="255"/>
        <w:jc w:val="both"/>
        <w:rPr>
          <w:sz w:val="23"/>
        </w:rPr>
      </w:pPr>
      <w:r>
        <w:rPr>
          <w:sz w:val="23"/>
        </w:rPr>
        <w:t>вербальное</w:t>
      </w:r>
      <w:r>
        <w:rPr>
          <w:spacing w:val="26"/>
          <w:sz w:val="23"/>
        </w:rPr>
        <w:t> </w:t>
      </w:r>
      <w:r>
        <w:rPr>
          <w:spacing w:val="-2"/>
          <w:sz w:val="23"/>
        </w:rPr>
        <w:t>общение:</w:t>
      </w:r>
    </w:p>
    <w:p>
      <w:pPr>
        <w:pStyle w:val="BodyText"/>
        <w:spacing w:line="285" w:lineRule="auto" w:before="50"/>
        <w:ind w:right="732"/>
        <w:jc w:val="left"/>
      </w:pPr>
      <w:r>
        <w:rPr/>
        <w:t>воспринимать</w:t>
      </w:r>
      <w:r>
        <w:rPr>
          <w:spacing w:val="80"/>
        </w:rPr>
        <w:t> </w:t>
      </w:r>
      <w:r>
        <w:rPr/>
        <w:t>и</w:t>
      </w:r>
      <w:r>
        <w:rPr>
          <w:spacing w:val="80"/>
        </w:rPr>
        <w:t> </w:t>
      </w:r>
      <w:r>
        <w:rPr/>
        <w:t>формулировать</w:t>
      </w:r>
      <w:r>
        <w:rPr>
          <w:spacing w:val="80"/>
        </w:rPr>
        <w:t> </w:t>
      </w:r>
      <w:r>
        <w:rPr/>
        <w:t>суждения,</w:t>
      </w:r>
      <w:r>
        <w:rPr>
          <w:spacing w:val="80"/>
        </w:rPr>
        <w:t> </w:t>
      </w:r>
      <w:r>
        <w:rPr/>
        <w:t>выражать</w:t>
      </w:r>
      <w:r>
        <w:rPr>
          <w:spacing w:val="80"/>
        </w:rPr>
        <w:t> </w:t>
      </w:r>
      <w:r>
        <w:rPr/>
        <w:t>эмоции</w:t>
      </w:r>
      <w:r>
        <w:rPr>
          <w:spacing w:val="80"/>
        </w:rPr>
        <w:t> </w:t>
      </w:r>
      <w:r>
        <w:rPr/>
        <w:t>в</w:t>
      </w:r>
      <w:r>
        <w:rPr>
          <w:spacing w:val="80"/>
        </w:rPr>
        <w:t> </w:t>
      </w:r>
      <w:r>
        <w:rPr/>
        <w:t>соответствии</w:t>
      </w:r>
      <w:r>
        <w:rPr>
          <w:spacing w:val="80"/>
        </w:rPr>
        <w:t> </w:t>
      </w:r>
      <w:r>
        <w:rPr/>
        <w:t>с</w:t>
      </w:r>
      <w:r>
        <w:rPr>
          <w:spacing w:val="80"/>
        </w:rPr>
        <w:t> </w:t>
      </w:r>
      <w:r>
        <w:rPr/>
        <w:t>условиями и целями общения;</w:t>
      </w:r>
    </w:p>
    <w:p>
      <w:pPr>
        <w:pStyle w:val="BodyText"/>
        <w:spacing w:line="285" w:lineRule="auto" w:before="3"/>
        <w:ind w:right="732"/>
        <w:jc w:val="left"/>
      </w:pPr>
      <w:r>
        <w:rPr/>
        <w:t>выражать</w:t>
      </w:r>
      <w:r>
        <w:rPr>
          <w:spacing w:val="80"/>
        </w:rPr>
        <w:t> </w:t>
      </w:r>
      <w:r>
        <w:rPr/>
        <w:t>свое</w:t>
      </w:r>
      <w:r>
        <w:rPr>
          <w:spacing w:val="80"/>
        </w:rPr>
        <w:t> </w:t>
      </w:r>
      <w:r>
        <w:rPr/>
        <w:t>мнение,</w:t>
      </w:r>
      <w:r>
        <w:rPr>
          <w:spacing w:val="80"/>
        </w:rPr>
        <w:t> </w:t>
      </w:r>
      <w:r>
        <w:rPr/>
        <w:t>в</w:t>
      </w:r>
      <w:r>
        <w:rPr>
          <w:spacing w:val="80"/>
        </w:rPr>
        <w:t> </w:t>
      </w:r>
      <w:r>
        <w:rPr/>
        <w:t>том</w:t>
      </w:r>
      <w:r>
        <w:rPr>
          <w:spacing w:val="80"/>
        </w:rPr>
        <w:t> </w:t>
      </w:r>
      <w:r>
        <w:rPr/>
        <w:t>числе</w:t>
      </w:r>
      <w:r>
        <w:rPr>
          <w:spacing w:val="80"/>
        </w:rPr>
        <w:t> </w:t>
      </w:r>
      <w:r>
        <w:rPr/>
        <w:t>впечатления</w:t>
      </w:r>
      <w:r>
        <w:rPr>
          <w:spacing w:val="80"/>
        </w:rPr>
        <w:t> </w:t>
      </w:r>
      <w:r>
        <w:rPr/>
        <w:t>от</w:t>
      </w:r>
      <w:r>
        <w:rPr>
          <w:spacing w:val="80"/>
        </w:rPr>
        <w:t> </w:t>
      </w:r>
      <w:r>
        <w:rPr/>
        <w:t>общения</w:t>
      </w:r>
      <w:r>
        <w:rPr>
          <w:spacing w:val="80"/>
          <w:w w:val="150"/>
        </w:rPr>
        <w:t> </w:t>
      </w:r>
      <w:r>
        <w:rPr/>
        <w:t>с</w:t>
      </w:r>
      <w:r>
        <w:rPr>
          <w:spacing w:val="80"/>
        </w:rPr>
        <w:t> </w:t>
      </w:r>
      <w:r>
        <w:rPr/>
        <w:t>музыкальным искусством в устных и письменных текстах;</w:t>
      </w:r>
    </w:p>
    <w:p>
      <w:pPr>
        <w:pStyle w:val="BodyText"/>
        <w:spacing w:line="288" w:lineRule="auto" w:before="1"/>
        <w:ind w:right="732"/>
        <w:jc w:val="left"/>
      </w:pPr>
      <w:r>
        <w:rPr/>
        <w:t>понимать намерения других, проявлять</w:t>
      </w:r>
      <w:r>
        <w:rPr>
          <w:spacing w:val="40"/>
        </w:rPr>
        <w:t> </w:t>
      </w:r>
      <w:r>
        <w:rPr/>
        <w:t>уважительное отношение к</w:t>
      </w:r>
      <w:r>
        <w:rPr>
          <w:spacing w:val="40"/>
        </w:rPr>
        <w:t> </w:t>
      </w:r>
      <w:r>
        <w:rPr/>
        <w:t>собеседнику и</w:t>
      </w:r>
      <w:r>
        <w:rPr>
          <w:spacing w:val="39"/>
        </w:rPr>
        <w:t> </w:t>
      </w:r>
      <w:r>
        <w:rPr/>
        <w:t>в корректной форме формулировать свои возражения;</w:t>
      </w:r>
    </w:p>
    <w:p>
      <w:pPr>
        <w:pStyle w:val="BodyText"/>
        <w:spacing w:line="288" w:lineRule="auto"/>
        <w:ind w:right="732"/>
        <w:jc w:val="left"/>
      </w:pPr>
      <w:r>
        <w:rPr/>
        <w:t>вести</w:t>
      </w:r>
      <w:r>
        <w:rPr>
          <w:spacing w:val="80"/>
          <w:w w:val="150"/>
        </w:rPr>
        <w:t> </w:t>
      </w:r>
      <w:r>
        <w:rPr/>
        <w:t>диалог,</w:t>
      </w:r>
      <w:r>
        <w:rPr>
          <w:spacing w:val="80"/>
          <w:w w:val="150"/>
        </w:rPr>
        <w:t> </w:t>
      </w:r>
      <w:r>
        <w:rPr/>
        <w:t>дискуссию,</w:t>
      </w:r>
      <w:r>
        <w:rPr>
          <w:spacing w:val="80"/>
          <w:w w:val="150"/>
        </w:rPr>
        <w:t> </w:t>
      </w:r>
      <w:r>
        <w:rPr/>
        <w:t>задавать</w:t>
      </w:r>
      <w:r>
        <w:rPr>
          <w:spacing w:val="80"/>
          <w:w w:val="150"/>
        </w:rPr>
        <w:t> </w:t>
      </w:r>
      <w:r>
        <w:rPr/>
        <w:t>вопросы</w:t>
      </w:r>
      <w:r>
        <w:rPr>
          <w:spacing w:val="80"/>
          <w:w w:val="150"/>
        </w:rPr>
        <w:t> </w:t>
      </w:r>
      <w:r>
        <w:rPr/>
        <w:t>по</w:t>
      </w:r>
      <w:r>
        <w:rPr>
          <w:spacing w:val="80"/>
          <w:w w:val="150"/>
        </w:rPr>
        <w:t> </w:t>
      </w:r>
      <w:r>
        <w:rPr/>
        <w:t>существу</w:t>
      </w:r>
      <w:r>
        <w:rPr>
          <w:spacing w:val="80"/>
          <w:w w:val="150"/>
        </w:rPr>
        <w:t> </w:t>
      </w:r>
      <w:r>
        <w:rPr/>
        <w:t>обсуждаемой</w:t>
      </w:r>
      <w:r>
        <w:rPr>
          <w:spacing w:val="80"/>
          <w:w w:val="150"/>
        </w:rPr>
        <w:t> </w:t>
      </w:r>
      <w:r>
        <w:rPr/>
        <w:t>темы, поддерживать благожелательный тон диалога;</w:t>
      </w:r>
    </w:p>
    <w:p>
      <w:pPr>
        <w:pStyle w:val="BodyText"/>
        <w:spacing w:line="263" w:lineRule="exact"/>
        <w:ind w:left="1485" w:firstLine="0"/>
        <w:jc w:val="left"/>
      </w:pPr>
      <w:r>
        <w:rPr/>
        <w:t>публично</w:t>
      </w:r>
      <w:r>
        <w:rPr>
          <w:spacing w:val="23"/>
        </w:rPr>
        <w:t> </w:t>
      </w:r>
      <w:r>
        <w:rPr/>
        <w:t>представлять</w:t>
      </w:r>
      <w:r>
        <w:rPr>
          <w:spacing w:val="27"/>
        </w:rPr>
        <w:t> </w:t>
      </w:r>
      <w:r>
        <w:rPr/>
        <w:t>результаты</w:t>
      </w:r>
      <w:r>
        <w:rPr>
          <w:spacing w:val="23"/>
        </w:rPr>
        <w:t> </w:t>
      </w:r>
      <w:r>
        <w:rPr/>
        <w:t>учебной</w:t>
      </w:r>
      <w:r>
        <w:rPr>
          <w:spacing w:val="21"/>
        </w:rPr>
        <w:t> </w:t>
      </w:r>
      <w:r>
        <w:rPr/>
        <w:t>и</w:t>
      </w:r>
      <w:r>
        <w:rPr>
          <w:spacing w:val="27"/>
        </w:rPr>
        <w:t> </w:t>
      </w:r>
      <w:r>
        <w:rPr/>
        <w:t>творческой</w:t>
      </w:r>
      <w:r>
        <w:rPr>
          <w:spacing w:val="22"/>
        </w:rPr>
        <w:t> </w:t>
      </w:r>
      <w:r>
        <w:rPr>
          <w:spacing w:val="-2"/>
        </w:rPr>
        <w:t>деятельности;</w:t>
      </w:r>
    </w:p>
    <w:p>
      <w:pPr>
        <w:pStyle w:val="ListParagraph"/>
        <w:numPr>
          <w:ilvl w:val="0"/>
          <w:numId w:val="47"/>
        </w:numPr>
        <w:tabs>
          <w:tab w:pos="1740" w:val="left" w:leader="none"/>
        </w:tabs>
        <w:spacing w:line="240" w:lineRule="auto" w:before="54" w:after="0"/>
        <w:ind w:left="1740" w:right="0" w:hanging="255"/>
        <w:jc w:val="left"/>
        <w:rPr>
          <w:sz w:val="23"/>
        </w:rPr>
      </w:pPr>
      <w:r>
        <w:rPr>
          <w:sz w:val="23"/>
        </w:rPr>
        <w:t>совместная</w:t>
      </w:r>
      <w:r>
        <w:rPr>
          <w:spacing w:val="25"/>
          <w:sz w:val="23"/>
        </w:rPr>
        <w:t> </w:t>
      </w:r>
      <w:r>
        <w:rPr>
          <w:sz w:val="23"/>
        </w:rPr>
        <w:t>деятельность</w:t>
      </w:r>
      <w:r>
        <w:rPr>
          <w:spacing w:val="38"/>
          <w:sz w:val="23"/>
        </w:rPr>
        <w:t> </w:t>
      </w:r>
      <w:r>
        <w:rPr>
          <w:spacing w:val="-2"/>
          <w:sz w:val="23"/>
        </w:rPr>
        <w:t>(сотрудничество):</w:t>
      </w:r>
    </w:p>
    <w:p>
      <w:pPr>
        <w:pStyle w:val="BodyText"/>
        <w:spacing w:line="288" w:lineRule="auto" w:before="57"/>
        <w:ind w:right="687"/>
      </w:pPr>
      <w:r>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w:t>
      </w:r>
      <w:r>
        <w:rPr>
          <w:spacing w:val="40"/>
        </w:rPr>
        <w:t> </w:t>
      </w:r>
      <w:r>
        <w:rPr/>
        <w:t>опыта,</w:t>
      </w:r>
      <w:r>
        <w:rPr>
          <w:spacing w:val="40"/>
        </w:rPr>
        <w:t> </w:t>
      </w:r>
      <w:r>
        <w:rPr/>
        <w:t>экстраполировать</w:t>
      </w:r>
      <w:r>
        <w:rPr>
          <w:spacing w:val="40"/>
        </w:rPr>
        <w:t> </w:t>
      </w:r>
      <w:r>
        <w:rPr/>
        <w:t>его</w:t>
      </w:r>
      <w:r>
        <w:rPr>
          <w:spacing w:val="40"/>
        </w:rPr>
        <w:t> </w:t>
      </w:r>
      <w:r>
        <w:rPr/>
        <w:t>на</w:t>
      </w:r>
      <w:r>
        <w:rPr>
          <w:spacing w:val="40"/>
        </w:rPr>
        <w:t> </w:t>
      </w:r>
      <w:r>
        <w:rPr/>
        <w:t>другие</w:t>
      </w:r>
      <w:r>
        <w:rPr>
          <w:spacing w:val="40"/>
        </w:rPr>
        <w:t> </w:t>
      </w:r>
      <w:r>
        <w:rPr/>
        <w:t>сферы</w:t>
      </w:r>
      <w:r>
        <w:rPr>
          <w:spacing w:val="80"/>
        </w:rPr>
        <w:t> </w:t>
      </w:r>
      <w:r>
        <w:rPr>
          <w:spacing w:val="-2"/>
        </w:rPr>
        <w:t>взаимодействия;</w:t>
      </w:r>
    </w:p>
    <w:p>
      <w:pPr>
        <w:pStyle w:val="BodyText"/>
        <w:spacing w:line="285" w:lineRule="auto"/>
        <w:ind w:right="685"/>
      </w:pPr>
      <w:r>
        <w:rPr/>
        <w:t>понимать</w:t>
      </w:r>
      <w:r>
        <w:rPr>
          <w:spacing w:val="40"/>
        </w:rPr>
        <w:t> </w:t>
      </w:r>
      <w:r>
        <w:rPr/>
        <w:t>и</w:t>
      </w:r>
      <w:r>
        <w:rPr>
          <w:spacing w:val="40"/>
        </w:rPr>
        <w:t> </w:t>
      </w:r>
      <w:r>
        <w:rPr/>
        <w:t>использовать</w:t>
      </w:r>
      <w:r>
        <w:rPr>
          <w:spacing w:val="40"/>
        </w:rPr>
        <w:t> </w:t>
      </w:r>
      <w:r>
        <w:rPr/>
        <w:t>преимущества</w:t>
      </w:r>
      <w:r>
        <w:rPr>
          <w:spacing w:val="40"/>
        </w:rPr>
        <w:t> </w:t>
      </w:r>
      <w:r>
        <w:rPr/>
        <w:t>коллективной,</w:t>
      </w:r>
      <w:r>
        <w:rPr>
          <w:spacing w:val="40"/>
        </w:rPr>
        <w:t> </w:t>
      </w:r>
      <w:r>
        <w:rPr/>
        <w:t>групповой</w:t>
      </w:r>
      <w:r>
        <w:rPr>
          <w:spacing w:val="40"/>
        </w:rPr>
        <w:t> </w:t>
      </w:r>
      <w:r>
        <w:rPr/>
        <w:t>и</w:t>
      </w:r>
      <w:r>
        <w:rPr>
          <w:spacing w:val="80"/>
        </w:rPr>
        <w:t> </w:t>
      </w:r>
      <w:r>
        <w:rPr/>
        <w:t>индивидуальной музыкальной деятельности, выбирать наиболее эффективные формы взаимодействия при решении поставленной задачи;</w:t>
      </w:r>
    </w:p>
    <w:p>
      <w:pPr>
        <w:spacing w:after="0" w:line="285" w:lineRule="auto"/>
        <w:sectPr>
          <w:pgSz w:w="11910" w:h="16850"/>
          <w:pgMar w:header="0" w:footer="922" w:top="1060" w:bottom="1180" w:left="920" w:right="160"/>
        </w:sectPr>
      </w:pPr>
    </w:p>
    <w:p>
      <w:pPr>
        <w:pStyle w:val="BodyText"/>
        <w:spacing w:line="290" w:lineRule="auto" w:before="66"/>
        <w:ind w:right="681"/>
      </w:pPr>
      <w:r>
        <w:rPr/>
        <w:t>принимать цель совместной деятельности, коллективно строить действия по ее достижению:</w:t>
      </w:r>
      <w:r>
        <w:rPr>
          <w:spacing w:val="40"/>
        </w:rPr>
        <w:t> </w:t>
      </w:r>
      <w:r>
        <w:rPr/>
        <w:t>распределять</w:t>
      </w:r>
      <w:r>
        <w:rPr>
          <w:spacing w:val="40"/>
        </w:rPr>
        <w:t> </w:t>
      </w:r>
      <w:r>
        <w:rPr/>
        <w:t>роли,</w:t>
      </w:r>
      <w:r>
        <w:rPr>
          <w:spacing w:val="40"/>
        </w:rPr>
        <w:t> </w:t>
      </w:r>
      <w:r>
        <w:rPr/>
        <w:t>договариваться,</w:t>
      </w:r>
      <w:r>
        <w:rPr>
          <w:spacing w:val="40"/>
        </w:rPr>
        <w:t> </w:t>
      </w:r>
      <w:r>
        <w:rPr/>
        <w:t>обсуждать</w:t>
      </w:r>
      <w:r>
        <w:rPr>
          <w:spacing w:val="40"/>
        </w:rPr>
        <w:t> </w:t>
      </w:r>
      <w:r>
        <w:rPr/>
        <w:t>процесс</w:t>
      </w:r>
      <w:r>
        <w:rPr>
          <w:spacing w:val="40"/>
        </w:rPr>
        <w:t> </w:t>
      </w:r>
      <w:r>
        <w:rPr/>
        <w:t>и</w:t>
      </w:r>
      <w:r>
        <w:rPr>
          <w:spacing w:val="40"/>
        </w:rPr>
        <w:t> </w:t>
      </w:r>
      <w:r>
        <w:rPr/>
        <w:t>результат совместной работы;</w:t>
      </w:r>
    </w:p>
    <w:p>
      <w:pPr>
        <w:pStyle w:val="BodyText"/>
        <w:spacing w:line="285" w:lineRule="auto"/>
        <w:ind w:right="724"/>
      </w:pPr>
      <w:r>
        <w:rPr/>
        <w:t>уметь обобщать мнения нескольких человек, проявлять готовность руководить, выполнять поручения, подчиняться;</w:t>
      </w:r>
    </w:p>
    <w:p>
      <w:pPr>
        <w:pStyle w:val="BodyText"/>
        <w:spacing w:line="288" w:lineRule="auto" w:before="2"/>
        <w:ind w:right="734"/>
      </w:pPr>
      <w:r>
        <w:rPr/>
        <w:t>оценивать качество своего вклада в общий продукт по критериям, самостоятельно сформулированным участниками взаимодействия;</w:t>
      </w:r>
    </w:p>
    <w:p>
      <w:pPr>
        <w:pStyle w:val="BodyText"/>
        <w:spacing w:line="285" w:lineRule="auto"/>
        <w:ind w:right="690"/>
      </w:pPr>
      <w:r>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BodyText"/>
        <w:spacing w:line="288" w:lineRule="auto" w:before="3"/>
        <w:ind w:right="723"/>
      </w:pPr>
      <w:r>
        <w:rPr/>
        <w:t>У обучающегося будут сформированы умения самоорганизации как часть универсальных регулятивных учебных действий:</w:t>
      </w:r>
    </w:p>
    <w:p>
      <w:pPr>
        <w:pStyle w:val="BodyText"/>
        <w:spacing w:line="290" w:lineRule="auto" w:before="1"/>
        <w:ind w:right="683"/>
      </w:pPr>
      <w:r>
        <w:rPr/>
        <w:t>ставить</w:t>
      </w:r>
      <w:r>
        <w:rPr>
          <w:spacing w:val="40"/>
        </w:rPr>
        <w:t> </w:t>
      </w:r>
      <w:r>
        <w:rPr/>
        <w:t>перед</w:t>
      </w:r>
      <w:r>
        <w:rPr>
          <w:spacing w:val="40"/>
        </w:rPr>
        <w:t> </w:t>
      </w:r>
      <w:r>
        <w:rPr/>
        <w:t>собой</w:t>
      </w:r>
      <w:r>
        <w:rPr>
          <w:spacing w:val="40"/>
        </w:rPr>
        <w:t> </w:t>
      </w:r>
      <w:r>
        <w:rPr/>
        <w:t>среднесрочные</w:t>
      </w:r>
      <w:r>
        <w:rPr>
          <w:spacing w:val="40"/>
        </w:rPr>
        <w:t> </w:t>
      </w:r>
      <w:r>
        <w:rPr/>
        <w:t>и</w:t>
      </w:r>
      <w:r>
        <w:rPr>
          <w:spacing w:val="40"/>
        </w:rPr>
        <w:t> </w:t>
      </w:r>
      <w:r>
        <w:rPr/>
        <w:t>долгосрочные</w:t>
      </w:r>
      <w:r>
        <w:rPr>
          <w:spacing w:val="40"/>
        </w:rPr>
        <w:t> </w:t>
      </w:r>
      <w:r>
        <w:rPr/>
        <w:t>цели</w:t>
      </w:r>
      <w:r>
        <w:rPr>
          <w:spacing w:val="40"/>
        </w:rPr>
        <w:t> </w:t>
      </w:r>
      <w:r>
        <w:rPr/>
        <w:t>по самосовершенствованию, в том числе в части творческих, исполнительских навыков и способностей, настойчиво продвигаться</w:t>
      </w:r>
      <w:r>
        <w:rPr>
          <w:spacing w:val="40"/>
        </w:rPr>
        <w:t> </w:t>
      </w:r>
      <w:r>
        <w:rPr/>
        <w:t>к</w:t>
      </w:r>
      <w:r>
        <w:rPr>
          <w:spacing w:val="40"/>
        </w:rPr>
        <w:t> </w:t>
      </w:r>
      <w:r>
        <w:rPr/>
        <w:t>поставленной</w:t>
      </w:r>
      <w:r>
        <w:rPr>
          <w:spacing w:val="40"/>
        </w:rPr>
        <w:t> </w:t>
      </w:r>
      <w:r>
        <w:rPr/>
        <w:t>цели;</w:t>
      </w:r>
    </w:p>
    <w:p>
      <w:pPr>
        <w:pStyle w:val="BodyText"/>
        <w:spacing w:line="288" w:lineRule="auto"/>
        <w:ind w:right="743"/>
      </w:pPr>
      <w:r>
        <w:rPr/>
        <w:t>планировать</w:t>
      </w:r>
      <w:r>
        <w:rPr>
          <w:spacing w:val="40"/>
        </w:rPr>
        <w:t> </w:t>
      </w:r>
      <w:r>
        <w:rPr/>
        <w:t>достижение</w:t>
      </w:r>
      <w:r>
        <w:rPr>
          <w:spacing w:val="40"/>
        </w:rPr>
        <w:t> </w:t>
      </w:r>
      <w:r>
        <w:rPr/>
        <w:t>целей</w:t>
      </w:r>
      <w:r>
        <w:rPr>
          <w:spacing w:val="40"/>
        </w:rPr>
        <w:t> </w:t>
      </w:r>
      <w:r>
        <w:rPr/>
        <w:t>через</w:t>
      </w:r>
      <w:r>
        <w:rPr>
          <w:spacing w:val="40"/>
        </w:rPr>
        <w:t> </w:t>
      </w:r>
      <w:r>
        <w:rPr/>
        <w:t>решение</w:t>
      </w:r>
      <w:r>
        <w:rPr>
          <w:spacing w:val="40"/>
        </w:rPr>
        <w:t> </w:t>
      </w:r>
      <w:r>
        <w:rPr/>
        <w:t>ряда</w:t>
      </w:r>
      <w:r>
        <w:rPr>
          <w:spacing w:val="40"/>
        </w:rPr>
        <w:t> </w:t>
      </w:r>
      <w:r>
        <w:rPr/>
        <w:t>последовательных</w:t>
      </w:r>
      <w:r>
        <w:rPr>
          <w:spacing w:val="40"/>
        </w:rPr>
        <w:t> </w:t>
      </w:r>
      <w:r>
        <w:rPr/>
        <w:t>задач частного характера;</w:t>
      </w:r>
    </w:p>
    <w:p>
      <w:pPr>
        <w:pStyle w:val="BodyText"/>
        <w:spacing w:line="285" w:lineRule="auto"/>
        <w:ind w:right="738"/>
      </w:pPr>
      <w:r>
        <w:rPr/>
        <w:t>самостоятельно составлять план действий, вносить необходимые коррективы в ходе его реализации;</w:t>
      </w:r>
    </w:p>
    <w:p>
      <w:pPr>
        <w:pStyle w:val="BodyText"/>
        <w:spacing w:line="288" w:lineRule="auto"/>
        <w:ind w:right="725"/>
      </w:pPr>
      <w:r>
        <w:rPr/>
        <w:t>выявлять</w:t>
      </w:r>
      <w:r>
        <w:rPr>
          <w:spacing w:val="40"/>
        </w:rPr>
        <w:t> </w:t>
      </w:r>
      <w:r>
        <w:rPr/>
        <w:t>наиболее важные проблемы</w:t>
      </w:r>
      <w:r>
        <w:rPr>
          <w:spacing w:val="40"/>
        </w:rPr>
        <w:t> </w:t>
      </w:r>
      <w:r>
        <w:rPr/>
        <w:t>для</w:t>
      </w:r>
      <w:r>
        <w:rPr>
          <w:spacing w:val="40"/>
        </w:rPr>
        <w:t> </w:t>
      </w:r>
      <w:r>
        <w:rPr/>
        <w:t>решения</w:t>
      </w:r>
      <w:r>
        <w:rPr>
          <w:spacing w:val="40"/>
        </w:rPr>
        <w:t> </w:t>
      </w:r>
      <w:r>
        <w:rPr/>
        <w:t>в</w:t>
      </w:r>
      <w:r>
        <w:rPr>
          <w:spacing w:val="40"/>
        </w:rPr>
        <w:t> </w:t>
      </w:r>
      <w:r>
        <w:rPr/>
        <w:t>учебных</w:t>
      </w:r>
      <w:r>
        <w:rPr>
          <w:spacing w:val="40"/>
        </w:rPr>
        <w:t> </w:t>
      </w:r>
      <w:r>
        <w:rPr/>
        <w:t>и</w:t>
      </w:r>
      <w:r>
        <w:rPr>
          <w:spacing w:val="40"/>
        </w:rPr>
        <w:t> </w:t>
      </w:r>
      <w:r>
        <w:rPr/>
        <w:t>жизненных </w:t>
      </w:r>
      <w:r>
        <w:rPr>
          <w:spacing w:val="-2"/>
        </w:rPr>
        <w:t>ситуациях;</w:t>
      </w:r>
    </w:p>
    <w:p>
      <w:pPr>
        <w:pStyle w:val="BodyText"/>
        <w:spacing w:line="285" w:lineRule="auto"/>
        <w:ind w:right="687"/>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задачи</w:t>
      </w:r>
      <w:r>
        <w:rPr>
          <w:spacing w:val="40"/>
        </w:rPr>
        <w:t> </w:t>
      </w:r>
      <w:r>
        <w:rPr/>
        <w:t>с</w:t>
      </w:r>
      <w:r>
        <w:rPr>
          <w:spacing w:val="40"/>
        </w:rPr>
        <w:t> </w:t>
      </w:r>
      <w:r>
        <w:rPr/>
        <w:t>учетом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 возможностей,</w:t>
      </w:r>
      <w:r>
        <w:rPr>
          <w:spacing w:val="40"/>
        </w:rPr>
        <w:t> </w:t>
      </w:r>
      <w:r>
        <w:rPr/>
        <w:t>аргументировать</w:t>
      </w:r>
      <w:r>
        <w:rPr>
          <w:spacing w:val="40"/>
        </w:rPr>
        <w:t> </w:t>
      </w:r>
      <w:r>
        <w:rPr/>
        <w:t>предлагаемые</w:t>
      </w:r>
      <w:r>
        <w:rPr>
          <w:spacing w:val="38"/>
        </w:rPr>
        <w:t> </w:t>
      </w:r>
      <w:r>
        <w:rPr/>
        <w:t>варианты</w:t>
      </w:r>
      <w:r>
        <w:rPr>
          <w:spacing w:val="40"/>
        </w:rPr>
        <w:t> </w:t>
      </w:r>
      <w:r>
        <w:rPr/>
        <w:t>решений;</w:t>
      </w:r>
    </w:p>
    <w:p>
      <w:pPr>
        <w:pStyle w:val="BodyText"/>
        <w:spacing w:before="2"/>
        <w:ind w:left="1485" w:firstLine="0"/>
      </w:pPr>
      <w:r>
        <w:rPr/>
        <w:t>проводить</w:t>
      </w:r>
      <w:r>
        <w:rPr>
          <w:spacing w:val="12"/>
        </w:rPr>
        <w:t> </w:t>
      </w:r>
      <w:r>
        <w:rPr/>
        <w:t>выбор</w:t>
      </w:r>
      <w:r>
        <w:rPr>
          <w:spacing w:val="18"/>
        </w:rPr>
        <w:t> </w:t>
      </w:r>
      <w:r>
        <w:rPr/>
        <w:t>и</w:t>
      </w:r>
      <w:r>
        <w:rPr>
          <w:spacing w:val="20"/>
        </w:rPr>
        <w:t> </w:t>
      </w:r>
      <w:r>
        <w:rPr/>
        <w:t>брать</w:t>
      </w:r>
      <w:r>
        <w:rPr>
          <w:spacing w:val="16"/>
        </w:rPr>
        <w:t> </w:t>
      </w:r>
      <w:r>
        <w:rPr/>
        <w:t>за</w:t>
      </w:r>
      <w:r>
        <w:rPr>
          <w:spacing w:val="16"/>
        </w:rPr>
        <w:t> </w:t>
      </w:r>
      <w:r>
        <w:rPr/>
        <w:t>него</w:t>
      </w:r>
      <w:r>
        <w:rPr>
          <w:spacing w:val="22"/>
        </w:rPr>
        <w:t> </w:t>
      </w:r>
      <w:r>
        <w:rPr/>
        <w:t>ответственность</w:t>
      </w:r>
      <w:r>
        <w:rPr>
          <w:spacing w:val="16"/>
        </w:rPr>
        <w:t> </w:t>
      </w:r>
      <w:r>
        <w:rPr/>
        <w:t>на</w:t>
      </w:r>
      <w:r>
        <w:rPr>
          <w:spacing w:val="32"/>
        </w:rPr>
        <w:t> </w:t>
      </w:r>
      <w:r>
        <w:rPr>
          <w:spacing w:val="-2"/>
        </w:rPr>
        <w:t>себя.</w:t>
      </w:r>
    </w:p>
    <w:p>
      <w:pPr>
        <w:pStyle w:val="BodyText"/>
        <w:spacing w:line="295" w:lineRule="auto" w:before="45"/>
        <w:ind w:right="747"/>
      </w:pPr>
      <w:r>
        <w:rPr/>
        <w:t>У обучающегося будут сформированы умения самоконтроля (рефлексии) как часть универсальных регулятивных учебных действий:</w:t>
      </w:r>
    </w:p>
    <w:p>
      <w:pPr>
        <w:pStyle w:val="BodyText"/>
        <w:spacing w:line="288" w:lineRule="auto"/>
        <w:ind w:left="1485" w:right="2607" w:firstLine="0"/>
      </w:pPr>
      <w:r>
        <w:rPr/>
        <w:t>владеть способами самоконтроля, самомотивации и рефлексии; давать</w:t>
      </w:r>
      <w:r>
        <w:rPr>
          <w:spacing w:val="14"/>
        </w:rPr>
        <w:t> </w:t>
      </w:r>
      <w:r>
        <w:rPr/>
        <w:t>оценку</w:t>
      </w:r>
      <w:r>
        <w:rPr>
          <w:spacing w:val="17"/>
        </w:rPr>
        <w:t> </w:t>
      </w:r>
      <w:r>
        <w:rPr/>
        <w:t>учебной</w:t>
      </w:r>
      <w:r>
        <w:rPr>
          <w:spacing w:val="27"/>
        </w:rPr>
        <w:t> </w:t>
      </w:r>
      <w:r>
        <w:rPr/>
        <w:t>ситуации</w:t>
      </w:r>
      <w:r>
        <w:rPr>
          <w:spacing w:val="18"/>
        </w:rPr>
        <w:t> </w:t>
      </w:r>
      <w:r>
        <w:rPr/>
        <w:t>и</w:t>
      </w:r>
      <w:r>
        <w:rPr>
          <w:spacing w:val="18"/>
        </w:rPr>
        <w:t> </w:t>
      </w:r>
      <w:r>
        <w:rPr/>
        <w:t>предлагать</w:t>
      </w:r>
      <w:r>
        <w:rPr>
          <w:spacing w:val="14"/>
        </w:rPr>
        <w:t> </w:t>
      </w:r>
      <w:r>
        <w:rPr/>
        <w:t>план</w:t>
      </w:r>
      <w:r>
        <w:rPr>
          <w:spacing w:val="27"/>
        </w:rPr>
        <w:t> </w:t>
      </w:r>
      <w:r>
        <w:rPr/>
        <w:t>ее</w:t>
      </w:r>
      <w:r>
        <w:rPr>
          <w:spacing w:val="15"/>
        </w:rPr>
        <w:t> </w:t>
      </w:r>
      <w:r>
        <w:rPr>
          <w:spacing w:val="-2"/>
        </w:rPr>
        <w:t>изменения;</w:t>
      </w:r>
    </w:p>
    <w:p>
      <w:pPr>
        <w:pStyle w:val="BodyText"/>
        <w:spacing w:line="288" w:lineRule="auto"/>
        <w:ind w:right="738"/>
      </w:pPr>
      <w:r>
        <w:rPr/>
        <w:t>предвидеть трудности, которые могут возникнуть при решении учебной задачи, и адаптировать решение к меняющимся обстоятельствам;</w:t>
      </w:r>
    </w:p>
    <w:p>
      <w:pPr>
        <w:pStyle w:val="BodyText"/>
        <w:spacing w:line="285" w:lineRule="auto"/>
        <w:ind w:right="680"/>
      </w:pPr>
      <w:r>
        <w:rPr/>
        <w:t>объяснять</w:t>
      </w:r>
      <w:r>
        <w:rPr>
          <w:spacing w:val="40"/>
        </w:rPr>
        <w:t> </w:t>
      </w:r>
      <w:r>
        <w:rPr/>
        <w:t>причины</w:t>
      </w:r>
      <w:r>
        <w:rPr>
          <w:spacing w:val="40"/>
        </w:rPr>
        <w:t> </w:t>
      </w:r>
      <w:r>
        <w:rPr/>
        <w:t>достижения</w:t>
      </w:r>
      <w:r>
        <w:rPr>
          <w:spacing w:val="40"/>
        </w:rPr>
        <w:t> </w:t>
      </w:r>
      <w:r>
        <w:rPr/>
        <w:t>(не</w:t>
      </w:r>
      <w:r>
        <w:rPr>
          <w:spacing w:val="40"/>
        </w:rPr>
        <w:t> </w:t>
      </w:r>
      <w:r>
        <w:rPr/>
        <w:t>достижения)</w:t>
      </w:r>
      <w:r>
        <w:rPr>
          <w:spacing w:val="40"/>
        </w:rPr>
        <w:t> </w:t>
      </w:r>
      <w:r>
        <w:rPr/>
        <w:t>результатов</w:t>
      </w:r>
      <w:r>
        <w:rPr>
          <w:spacing w:val="40"/>
        </w:rPr>
        <w:t> </w:t>
      </w:r>
      <w:r>
        <w:rPr/>
        <w:t>деятельности, понимать</w:t>
      </w:r>
      <w:r>
        <w:rPr>
          <w:spacing w:val="40"/>
        </w:rPr>
        <w:t> </w:t>
      </w:r>
      <w:r>
        <w:rPr/>
        <w:t>причины</w:t>
      </w:r>
      <w:r>
        <w:rPr>
          <w:spacing w:val="40"/>
        </w:rPr>
        <w:t> </w:t>
      </w:r>
      <w:r>
        <w:rPr/>
        <w:t>неудач</w:t>
      </w:r>
      <w:r>
        <w:rPr>
          <w:spacing w:val="40"/>
        </w:rPr>
        <w:t> </w:t>
      </w:r>
      <w:r>
        <w:rPr/>
        <w:t>и</w:t>
      </w:r>
      <w:r>
        <w:rPr>
          <w:spacing w:val="40"/>
        </w:rPr>
        <w:t> </w:t>
      </w:r>
      <w:r>
        <w:rPr/>
        <w:t>уметь</w:t>
      </w:r>
      <w:r>
        <w:rPr>
          <w:spacing w:val="40"/>
        </w:rPr>
        <w:t> </w:t>
      </w:r>
      <w:r>
        <w:rPr/>
        <w:t>предупреждать</w:t>
      </w:r>
      <w:r>
        <w:rPr>
          <w:spacing w:val="40"/>
        </w:rPr>
        <w:t> </w:t>
      </w:r>
      <w:r>
        <w:rPr/>
        <w:t>их,</w:t>
      </w:r>
      <w:r>
        <w:rPr>
          <w:spacing w:val="40"/>
        </w:rPr>
        <w:t> </w:t>
      </w:r>
      <w:r>
        <w:rPr/>
        <w:t>давать</w:t>
      </w:r>
      <w:r>
        <w:rPr>
          <w:spacing w:val="40"/>
        </w:rPr>
        <w:t> </w:t>
      </w:r>
      <w:r>
        <w:rPr/>
        <w:t>оценку</w:t>
      </w:r>
      <w:r>
        <w:rPr>
          <w:spacing w:val="40"/>
        </w:rPr>
        <w:t> </w:t>
      </w:r>
      <w:r>
        <w:rPr/>
        <w:t>приобретенному </w:t>
      </w:r>
      <w:r>
        <w:rPr>
          <w:spacing w:val="-2"/>
        </w:rPr>
        <w:t>опыту;</w:t>
      </w:r>
    </w:p>
    <w:p>
      <w:pPr>
        <w:pStyle w:val="BodyText"/>
        <w:spacing w:line="285" w:lineRule="auto"/>
        <w:ind w:right="736"/>
      </w:pPr>
      <w:r>
        <w:rPr/>
        <w:t>использовать</w:t>
      </w:r>
      <w:r>
        <w:rPr>
          <w:spacing w:val="40"/>
        </w:rPr>
        <w:t> </w:t>
      </w:r>
      <w:r>
        <w:rPr/>
        <w:t>музыку</w:t>
      </w:r>
      <w:r>
        <w:rPr>
          <w:spacing w:val="40"/>
        </w:rPr>
        <w:t> </w:t>
      </w:r>
      <w:r>
        <w:rPr/>
        <w:t>для</w:t>
      </w:r>
      <w:r>
        <w:rPr>
          <w:spacing w:val="40"/>
        </w:rPr>
        <w:t> </w:t>
      </w:r>
      <w:r>
        <w:rPr/>
        <w:t>улучшения</w:t>
      </w:r>
      <w:r>
        <w:rPr>
          <w:spacing w:val="40"/>
        </w:rPr>
        <w:t> </w:t>
      </w:r>
      <w:r>
        <w:rPr/>
        <w:t>самочувствия,</w:t>
      </w:r>
      <w:r>
        <w:rPr>
          <w:spacing w:val="40"/>
        </w:rPr>
        <w:t> </w:t>
      </w:r>
      <w:r>
        <w:rPr/>
        <w:t>сознательного</w:t>
      </w:r>
      <w:r>
        <w:rPr>
          <w:spacing w:val="40"/>
        </w:rPr>
        <w:t> </w:t>
      </w:r>
      <w:r>
        <w:rPr/>
        <w:t>управления</w:t>
      </w:r>
      <w:r>
        <w:rPr>
          <w:spacing w:val="40"/>
        </w:rPr>
        <w:t> </w:t>
      </w:r>
      <w:r>
        <w:rPr/>
        <w:t>своим психоэмоциональным состоянием, в том числе стимулировать состояния активности (бодрости),</w:t>
      </w:r>
      <w:r>
        <w:rPr>
          <w:spacing w:val="40"/>
        </w:rPr>
        <w:t> </w:t>
      </w:r>
      <w:r>
        <w:rPr/>
        <w:t>отдыха</w:t>
      </w:r>
      <w:r>
        <w:rPr>
          <w:spacing w:val="40"/>
        </w:rPr>
        <w:t> </w:t>
      </w:r>
      <w:r>
        <w:rPr/>
        <w:t>(релаксации),</w:t>
      </w:r>
      <w:r>
        <w:rPr>
          <w:spacing w:val="40"/>
        </w:rPr>
        <w:t> </w:t>
      </w:r>
      <w:r>
        <w:rPr/>
        <w:t>концентрации</w:t>
      </w:r>
      <w:r>
        <w:rPr>
          <w:spacing w:val="40"/>
        </w:rPr>
        <w:t> </w:t>
      </w:r>
      <w:r>
        <w:rPr/>
        <w:t>внимания.</w:t>
      </w:r>
    </w:p>
    <w:p>
      <w:pPr>
        <w:pStyle w:val="BodyText"/>
        <w:spacing w:line="292" w:lineRule="auto" w:before="1"/>
        <w:ind w:right="721"/>
      </w:pPr>
      <w:r>
        <w:rPr/>
        <w:t>У обучающегося будут сформированы умения эмоционального интеллекта как часть универсальных регулятивных учебных действий:</w:t>
      </w:r>
    </w:p>
    <w:p>
      <w:pPr>
        <w:pStyle w:val="BodyText"/>
        <w:spacing w:line="288" w:lineRule="auto"/>
        <w:ind w:right="688"/>
      </w:pPr>
      <w:r>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pPr>
        <w:pStyle w:val="BodyText"/>
        <w:spacing w:line="285" w:lineRule="auto"/>
        <w:ind w:right="734"/>
      </w:pPr>
      <w:r>
        <w:rPr/>
        <w:t>развивать способность управлять собственными эмоциями и эмоциями других как в повседневной</w:t>
      </w:r>
      <w:r>
        <w:rPr>
          <w:spacing w:val="40"/>
        </w:rPr>
        <w:t> </w:t>
      </w:r>
      <w:r>
        <w:rPr/>
        <w:t>жизни,</w:t>
      </w:r>
      <w:r>
        <w:rPr>
          <w:spacing w:val="40"/>
        </w:rPr>
        <w:t> </w:t>
      </w:r>
      <w:r>
        <w:rPr/>
        <w:t>так</w:t>
      </w:r>
      <w:r>
        <w:rPr>
          <w:spacing w:val="40"/>
        </w:rPr>
        <w:t> </w:t>
      </w:r>
      <w:r>
        <w:rPr/>
        <w:t>и</w:t>
      </w:r>
      <w:r>
        <w:rPr>
          <w:spacing w:val="40"/>
        </w:rPr>
        <w:t> </w:t>
      </w:r>
      <w:r>
        <w:rPr/>
        <w:t>в</w:t>
      </w:r>
      <w:r>
        <w:rPr>
          <w:spacing w:val="40"/>
        </w:rPr>
        <w:t> </w:t>
      </w:r>
      <w:r>
        <w:rPr/>
        <w:t>ситуациях</w:t>
      </w:r>
      <w:r>
        <w:rPr>
          <w:spacing w:val="40"/>
        </w:rPr>
        <w:t> </w:t>
      </w:r>
      <w:r>
        <w:rPr/>
        <w:t>музыкально-опосредованного</w:t>
      </w:r>
      <w:r>
        <w:rPr>
          <w:spacing w:val="40"/>
        </w:rPr>
        <w:t> </w:t>
      </w:r>
      <w:r>
        <w:rPr/>
        <w:t>общения;</w:t>
      </w:r>
    </w:p>
    <w:p>
      <w:pPr>
        <w:pStyle w:val="BodyText"/>
        <w:ind w:left="1485" w:firstLine="0"/>
      </w:pPr>
      <w:r>
        <w:rPr/>
        <w:t>выявлять</w:t>
      </w:r>
      <w:r>
        <w:rPr>
          <w:spacing w:val="24"/>
        </w:rPr>
        <w:t> </w:t>
      </w:r>
      <w:r>
        <w:rPr/>
        <w:t>и</w:t>
      </w:r>
      <w:r>
        <w:rPr>
          <w:spacing w:val="25"/>
        </w:rPr>
        <w:t> </w:t>
      </w:r>
      <w:r>
        <w:rPr/>
        <w:t>анализировать</w:t>
      </w:r>
      <w:r>
        <w:rPr>
          <w:spacing w:val="25"/>
        </w:rPr>
        <w:t> </w:t>
      </w:r>
      <w:r>
        <w:rPr/>
        <w:t>причины</w:t>
      </w:r>
      <w:r>
        <w:rPr>
          <w:spacing w:val="25"/>
        </w:rPr>
        <w:t> </w:t>
      </w:r>
      <w:r>
        <w:rPr>
          <w:spacing w:val="-2"/>
        </w:rPr>
        <w:t>эмоций;</w:t>
      </w:r>
    </w:p>
    <w:p>
      <w:pPr>
        <w:spacing w:after="0"/>
        <w:sectPr>
          <w:pgSz w:w="11910" w:h="16850"/>
          <w:pgMar w:header="0" w:footer="922" w:top="1060" w:bottom="1180" w:left="920" w:right="160"/>
        </w:sectPr>
      </w:pPr>
    </w:p>
    <w:p>
      <w:pPr>
        <w:pStyle w:val="BodyText"/>
        <w:spacing w:before="66"/>
        <w:ind w:left="1485" w:firstLine="0"/>
        <w:jc w:val="left"/>
      </w:pPr>
      <w:r>
        <w:rPr/>
        <w:t>понимать</w:t>
      </w:r>
      <w:r>
        <w:rPr>
          <w:spacing w:val="60"/>
          <w:w w:val="150"/>
        </w:rPr>
        <w:t> </w:t>
      </w:r>
      <w:r>
        <w:rPr/>
        <w:t>мотивы</w:t>
      </w:r>
      <w:r>
        <w:rPr>
          <w:spacing w:val="67"/>
          <w:w w:val="150"/>
        </w:rPr>
        <w:t> </w:t>
      </w:r>
      <w:r>
        <w:rPr/>
        <w:t>и</w:t>
      </w:r>
      <w:r>
        <w:rPr>
          <w:spacing w:val="65"/>
          <w:w w:val="150"/>
        </w:rPr>
        <w:t> </w:t>
      </w:r>
      <w:r>
        <w:rPr/>
        <w:t>намерения</w:t>
      </w:r>
      <w:r>
        <w:rPr>
          <w:spacing w:val="65"/>
          <w:w w:val="150"/>
        </w:rPr>
        <w:t> </w:t>
      </w:r>
      <w:r>
        <w:rPr/>
        <w:t>другого</w:t>
      </w:r>
      <w:r>
        <w:rPr>
          <w:spacing w:val="67"/>
          <w:w w:val="150"/>
        </w:rPr>
        <w:t> </w:t>
      </w:r>
      <w:r>
        <w:rPr/>
        <w:t>человека,</w:t>
      </w:r>
      <w:r>
        <w:rPr>
          <w:spacing w:val="67"/>
          <w:w w:val="150"/>
        </w:rPr>
        <w:t> </w:t>
      </w:r>
      <w:r>
        <w:rPr/>
        <w:t>анализируя</w:t>
      </w:r>
      <w:r>
        <w:rPr>
          <w:spacing w:val="70"/>
          <w:w w:val="150"/>
        </w:rPr>
        <w:t> </w:t>
      </w:r>
      <w:r>
        <w:rPr>
          <w:spacing w:val="-2"/>
        </w:rPr>
        <w:t>коммуникативно-</w:t>
      </w:r>
    </w:p>
    <w:p>
      <w:pPr>
        <w:pStyle w:val="BodyText"/>
        <w:spacing w:before="57"/>
        <w:ind w:firstLine="0"/>
        <w:jc w:val="left"/>
      </w:pPr>
      <w:r>
        <w:rPr/>
        <w:t>интонационную</w:t>
      </w:r>
      <w:r>
        <w:rPr>
          <w:spacing w:val="42"/>
        </w:rPr>
        <w:t> </w:t>
      </w:r>
      <w:r>
        <w:rPr>
          <w:spacing w:val="-2"/>
        </w:rPr>
        <w:t>ситуацию;</w:t>
      </w:r>
    </w:p>
    <w:p>
      <w:pPr>
        <w:pStyle w:val="BodyText"/>
        <w:spacing w:before="60"/>
        <w:ind w:left="1485" w:firstLine="0"/>
        <w:jc w:val="left"/>
      </w:pPr>
      <w:r>
        <w:rPr/>
        <w:t>регулировать</w:t>
      </w:r>
      <w:r>
        <w:rPr>
          <w:spacing w:val="33"/>
        </w:rPr>
        <w:t> </w:t>
      </w:r>
      <w:r>
        <w:rPr/>
        <w:t>способ</w:t>
      </w:r>
      <w:r>
        <w:rPr>
          <w:spacing w:val="22"/>
        </w:rPr>
        <w:t> </w:t>
      </w:r>
      <w:r>
        <w:rPr/>
        <w:t>выражения</w:t>
      </w:r>
      <w:r>
        <w:rPr>
          <w:spacing w:val="38"/>
        </w:rPr>
        <w:t> </w:t>
      </w:r>
      <w:r>
        <w:rPr/>
        <w:t>собственных</w:t>
      </w:r>
      <w:r>
        <w:rPr>
          <w:spacing w:val="28"/>
        </w:rPr>
        <w:t> </w:t>
      </w:r>
      <w:r>
        <w:rPr>
          <w:spacing w:val="-2"/>
        </w:rPr>
        <w:t>эмоций.</w:t>
      </w:r>
    </w:p>
    <w:p>
      <w:pPr>
        <w:pStyle w:val="BodyText"/>
        <w:spacing w:line="285" w:lineRule="auto" w:before="43"/>
        <w:ind w:right="732"/>
        <w:jc w:val="left"/>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принимать</w:t>
      </w:r>
      <w:r>
        <w:rPr>
          <w:spacing w:val="40"/>
        </w:rPr>
        <w:t> </w:t>
      </w:r>
      <w:r>
        <w:rPr/>
        <w:t>себя</w:t>
      </w:r>
      <w:r>
        <w:rPr>
          <w:spacing w:val="40"/>
        </w:rPr>
        <w:t> </w:t>
      </w:r>
      <w:r>
        <w:rPr/>
        <w:t>и</w:t>
      </w:r>
      <w:r>
        <w:rPr>
          <w:spacing w:val="40"/>
        </w:rPr>
        <w:t> </w:t>
      </w:r>
      <w:r>
        <w:rPr/>
        <w:t>других</w:t>
      </w:r>
      <w:r>
        <w:rPr>
          <w:spacing w:val="40"/>
        </w:rPr>
        <w:t> </w:t>
      </w:r>
      <w:r>
        <w:rPr/>
        <w:t>как</w:t>
      </w:r>
      <w:r>
        <w:rPr>
          <w:spacing w:val="40"/>
        </w:rPr>
        <w:t> </w:t>
      </w:r>
      <w:r>
        <w:rPr/>
        <w:t>часть универсальных регулятивных учебных действий:</w:t>
      </w:r>
    </w:p>
    <w:p>
      <w:pPr>
        <w:pStyle w:val="BodyText"/>
        <w:tabs>
          <w:tab w:pos="3321" w:val="left" w:leader="none"/>
          <w:tab w:pos="5899" w:val="left" w:leader="none"/>
          <w:tab w:pos="7260" w:val="left" w:leader="none"/>
          <w:tab w:pos="8701" w:val="left" w:leader="none"/>
        </w:tabs>
        <w:spacing w:line="288" w:lineRule="auto" w:before="1"/>
        <w:ind w:right="732"/>
        <w:jc w:val="left"/>
      </w:pPr>
      <w:r>
        <w:rPr/>
        <w:t>уважительно</w:t>
      </w:r>
      <w:r>
        <w:rPr>
          <w:spacing w:val="80"/>
        </w:rPr>
        <w:t> </w:t>
      </w:r>
      <w:r>
        <w:rPr/>
        <w:t>и</w:t>
        <w:tab/>
        <w:t>осознанно</w:t>
      </w:r>
      <w:r>
        <w:rPr>
          <w:spacing w:val="80"/>
        </w:rPr>
        <w:t> </w:t>
      </w:r>
      <w:r>
        <w:rPr/>
        <w:t>относиться</w:t>
        <w:tab/>
        <w:t>к</w:t>
      </w:r>
      <w:r>
        <w:rPr>
          <w:spacing w:val="80"/>
        </w:rPr>
        <w:t> </w:t>
      </w:r>
      <w:r>
        <w:rPr/>
        <w:t>другому</w:t>
        <w:tab/>
        <w:t>человеку</w:t>
      </w:r>
      <w:r>
        <w:rPr>
          <w:spacing w:val="80"/>
        </w:rPr>
        <w:t> </w:t>
      </w:r>
      <w:r>
        <w:rPr/>
        <w:t>и</w:t>
        <w:tab/>
        <w:t>его</w:t>
      </w:r>
      <w:r>
        <w:rPr>
          <w:spacing w:val="80"/>
        </w:rPr>
        <w:t> </w:t>
      </w:r>
      <w:r>
        <w:rPr/>
        <w:t>мнению, эстетическим предпочтениям и вкусам;</w:t>
      </w:r>
    </w:p>
    <w:p>
      <w:pPr>
        <w:pStyle w:val="BodyText"/>
        <w:tabs>
          <w:tab w:pos="2848" w:val="left" w:leader="none"/>
          <w:tab w:pos="3516" w:val="left" w:leader="none"/>
          <w:tab w:pos="3880" w:val="left" w:leader="none"/>
          <w:tab w:pos="4740" w:val="left" w:leader="none"/>
          <w:tab w:pos="5558" w:val="left" w:leader="none"/>
          <w:tab w:pos="6031" w:val="left" w:leader="none"/>
          <w:tab w:pos="7099" w:val="left" w:leader="none"/>
          <w:tab w:pos="7714" w:val="left" w:leader="none"/>
          <w:tab w:pos="9325" w:val="left" w:leader="none"/>
        </w:tabs>
        <w:spacing w:line="288" w:lineRule="auto"/>
        <w:ind w:right="715"/>
        <w:jc w:val="left"/>
      </w:pPr>
      <w:r>
        <w:rPr>
          <w:spacing w:val="-2"/>
        </w:rPr>
        <w:t>признавать</w:t>
      </w:r>
      <w:r>
        <w:rPr/>
        <w:tab/>
      </w:r>
      <w:r>
        <w:rPr>
          <w:spacing w:val="-4"/>
        </w:rPr>
        <w:t>свое</w:t>
      </w:r>
      <w:r>
        <w:rPr/>
        <w:tab/>
      </w:r>
      <w:r>
        <w:rPr>
          <w:spacing w:val="-10"/>
        </w:rPr>
        <w:t>и</w:t>
      </w:r>
      <w:r>
        <w:rPr/>
        <w:tab/>
      </w:r>
      <w:r>
        <w:rPr>
          <w:spacing w:val="-4"/>
        </w:rPr>
        <w:t>чужое</w:t>
      </w:r>
      <w:r>
        <w:rPr/>
        <w:tab/>
      </w:r>
      <w:r>
        <w:rPr>
          <w:spacing w:val="-4"/>
        </w:rPr>
        <w:t>право</w:t>
      </w:r>
      <w:r>
        <w:rPr/>
        <w:tab/>
      </w:r>
      <w:r>
        <w:rPr>
          <w:spacing w:val="-6"/>
        </w:rPr>
        <w:t>на</w:t>
      </w:r>
      <w:r>
        <w:rPr/>
        <w:tab/>
      </w:r>
      <w:r>
        <w:rPr>
          <w:spacing w:val="-2"/>
        </w:rPr>
        <w:t>ошибку,</w:t>
      </w:r>
      <w:r>
        <w:rPr/>
        <w:tab/>
      </w:r>
      <w:r>
        <w:rPr>
          <w:spacing w:val="-4"/>
        </w:rPr>
        <w:t>при</w:t>
      </w:r>
      <w:r>
        <w:rPr/>
        <w:tab/>
      </w:r>
      <w:r>
        <w:rPr>
          <w:spacing w:val="-2"/>
        </w:rPr>
        <w:t>обнаружении</w:t>
      </w:r>
      <w:r>
        <w:rPr/>
        <w:tab/>
      </w:r>
      <w:r>
        <w:rPr>
          <w:spacing w:val="-2"/>
        </w:rPr>
        <w:t>ошибки </w:t>
      </w:r>
      <w:r>
        <w:rPr/>
        <w:t>фокусироваться</w:t>
      </w:r>
      <w:r>
        <w:rPr>
          <w:spacing w:val="40"/>
        </w:rPr>
        <w:t> </w:t>
      </w:r>
      <w:r>
        <w:rPr/>
        <w:t>не</w:t>
      </w:r>
      <w:r>
        <w:rPr>
          <w:spacing w:val="39"/>
        </w:rPr>
        <w:t> </w:t>
      </w:r>
      <w:r>
        <w:rPr/>
        <w:t>на</w:t>
      </w:r>
      <w:r>
        <w:rPr>
          <w:spacing w:val="40"/>
        </w:rPr>
        <w:t> </w:t>
      </w:r>
      <w:r>
        <w:rPr/>
        <w:t>ней</w:t>
      </w:r>
      <w:r>
        <w:rPr>
          <w:spacing w:val="40"/>
        </w:rPr>
        <w:t> </w:t>
      </w:r>
      <w:r>
        <w:rPr/>
        <w:t>самой,</w:t>
      </w:r>
      <w:r>
        <w:rPr>
          <w:spacing w:val="36"/>
        </w:rPr>
        <w:t> </w:t>
      </w:r>
      <w:r>
        <w:rPr/>
        <w:t>а</w:t>
      </w:r>
      <w:r>
        <w:rPr>
          <w:spacing w:val="40"/>
        </w:rPr>
        <w:t> </w:t>
      </w:r>
      <w:r>
        <w:rPr/>
        <w:t>на</w:t>
      </w:r>
      <w:r>
        <w:rPr>
          <w:spacing w:val="40"/>
        </w:rPr>
        <w:t> </w:t>
      </w:r>
      <w:r>
        <w:rPr/>
        <w:t>способе</w:t>
      </w:r>
      <w:r>
        <w:rPr>
          <w:spacing w:val="40"/>
        </w:rPr>
        <w:t> </w:t>
      </w:r>
      <w:r>
        <w:rPr/>
        <w:t>улучшения</w:t>
      </w:r>
      <w:r>
        <w:rPr>
          <w:spacing w:val="40"/>
        </w:rPr>
        <w:t> </w:t>
      </w:r>
      <w:r>
        <w:rPr/>
        <w:t>результатов</w:t>
      </w:r>
      <w:r>
        <w:rPr>
          <w:spacing w:val="40"/>
        </w:rPr>
        <w:t> </w:t>
      </w:r>
      <w:r>
        <w:rPr/>
        <w:t>деятельности;</w:t>
      </w:r>
    </w:p>
    <w:p>
      <w:pPr>
        <w:pStyle w:val="BodyText"/>
        <w:spacing w:line="288" w:lineRule="auto"/>
        <w:ind w:left="1485" w:right="5318" w:firstLine="0"/>
        <w:jc w:val="left"/>
      </w:pPr>
      <w:r>
        <w:rPr/>
        <w:t>принимать себя и других, не осуждая; проявлять открытость;</w:t>
      </w:r>
    </w:p>
    <w:p>
      <w:pPr>
        <w:pStyle w:val="BodyText"/>
        <w:spacing w:line="264" w:lineRule="exact"/>
        <w:ind w:left="1485" w:firstLine="0"/>
        <w:jc w:val="left"/>
      </w:pPr>
      <w:r>
        <w:rPr/>
        <w:t>осознавать</w:t>
      </w:r>
      <w:r>
        <w:rPr>
          <w:spacing w:val="39"/>
        </w:rPr>
        <w:t> </w:t>
      </w:r>
      <w:r>
        <w:rPr/>
        <w:t>невозможность</w:t>
      </w:r>
      <w:r>
        <w:rPr>
          <w:spacing w:val="25"/>
        </w:rPr>
        <w:t> </w:t>
      </w:r>
      <w:r>
        <w:rPr/>
        <w:t>контролировать</w:t>
      </w:r>
      <w:r>
        <w:rPr>
          <w:spacing w:val="29"/>
        </w:rPr>
        <w:t> </w:t>
      </w:r>
      <w:r>
        <w:rPr/>
        <w:t>все</w:t>
      </w:r>
      <w:r>
        <w:rPr>
          <w:spacing w:val="33"/>
        </w:rPr>
        <w:t> </w:t>
      </w:r>
      <w:r>
        <w:rPr>
          <w:spacing w:val="-2"/>
        </w:rPr>
        <w:t>вокруг.</w:t>
      </w:r>
    </w:p>
    <w:p>
      <w:pPr>
        <w:pStyle w:val="BodyText"/>
        <w:spacing w:line="288" w:lineRule="auto" w:before="53"/>
        <w:ind w:right="678"/>
      </w:pPr>
      <w:r>
        <w:rPr/>
        <w:t>Овладение системой регулятивных универсальных учебных действий обеспечивает формирование</w:t>
      </w:r>
      <w:r>
        <w:rPr>
          <w:spacing w:val="40"/>
        </w:rPr>
        <w:t> </w:t>
      </w:r>
      <w:r>
        <w:rPr/>
        <w:t>смысловых</w:t>
      </w:r>
      <w:r>
        <w:rPr>
          <w:spacing w:val="40"/>
        </w:rPr>
        <w:t> </w:t>
      </w:r>
      <w:r>
        <w:rPr/>
        <w:t>установок</w:t>
      </w:r>
      <w:r>
        <w:rPr>
          <w:spacing w:val="40"/>
        </w:rPr>
        <w:t> </w:t>
      </w:r>
      <w:r>
        <w:rPr/>
        <w:t>личности</w:t>
      </w:r>
      <w:r>
        <w:rPr>
          <w:spacing w:val="40"/>
        </w:rPr>
        <w:t> </w:t>
      </w:r>
      <w:r>
        <w:rPr/>
        <w:t>(внутренняя</w:t>
      </w:r>
      <w:r>
        <w:rPr>
          <w:spacing w:val="40"/>
        </w:rPr>
        <w:t> </w:t>
      </w:r>
      <w:r>
        <w:rPr/>
        <w:t>позиция</w:t>
      </w:r>
      <w:r>
        <w:rPr>
          <w:spacing w:val="40"/>
        </w:rPr>
        <w:t> </w:t>
      </w:r>
      <w:r>
        <w:rPr/>
        <w:t>личности)</w:t>
      </w:r>
      <w:r>
        <w:rPr>
          <w:spacing w:val="40"/>
        </w:rPr>
        <w:t> </w:t>
      </w:r>
      <w:r>
        <w:rPr/>
        <w:t>и жизненных</w:t>
      </w:r>
      <w:r>
        <w:rPr>
          <w:spacing w:val="40"/>
        </w:rPr>
        <w:t> </w:t>
      </w:r>
      <w:r>
        <w:rPr/>
        <w:t>навыков</w:t>
      </w:r>
      <w:r>
        <w:rPr>
          <w:spacing w:val="40"/>
        </w:rPr>
        <w:t> </w:t>
      </w:r>
      <w:r>
        <w:rPr/>
        <w:t>личности</w:t>
      </w:r>
      <w:r>
        <w:rPr>
          <w:spacing w:val="40"/>
        </w:rPr>
        <w:t> </w:t>
      </w:r>
      <w:r>
        <w:rPr/>
        <w:t>(управления</w:t>
      </w:r>
      <w:r>
        <w:rPr>
          <w:spacing w:val="40"/>
        </w:rPr>
        <w:t> </w:t>
      </w:r>
      <w:r>
        <w:rPr/>
        <w:t>собой,</w:t>
      </w:r>
      <w:r>
        <w:rPr>
          <w:spacing w:val="40"/>
        </w:rPr>
        <w:t> </w:t>
      </w:r>
      <w:r>
        <w:rPr/>
        <w:t>самодисциплины,</w:t>
      </w:r>
      <w:r>
        <w:rPr>
          <w:spacing w:val="40"/>
        </w:rPr>
        <w:t> </w:t>
      </w:r>
      <w:r>
        <w:rPr/>
        <w:t>устойчивого</w:t>
      </w:r>
      <w:r>
        <w:rPr>
          <w:spacing w:val="40"/>
        </w:rPr>
        <w:t> </w:t>
      </w:r>
      <w:r>
        <w:rPr/>
        <w:t>поведения, эмоционального душевного равновесия).</w:t>
      </w:r>
    </w:p>
    <w:p>
      <w:pPr>
        <w:pStyle w:val="BodyText"/>
        <w:spacing w:line="288" w:lineRule="auto"/>
        <w:ind w:right="727"/>
      </w:pPr>
      <w:r>
        <w:rPr/>
        <w:t>Предметные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музыке</w:t>
      </w:r>
      <w:r>
        <w:rPr>
          <w:spacing w:val="40"/>
        </w:rPr>
        <w:t> </w:t>
      </w:r>
      <w:r>
        <w:rPr/>
        <w:t>на</w:t>
      </w:r>
      <w:r>
        <w:rPr>
          <w:spacing w:val="40"/>
        </w:rPr>
        <w:t> </w:t>
      </w:r>
      <w:r>
        <w:rPr/>
        <w:t>уровне</w:t>
      </w:r>
      <w:r>
        <w:rPr>
          <w:spacing w:val="40"/>
        </w:rPr>
        <w:t> </w:t>
      </w:r>
      <w:r>
        <w:rPr/>
        <w:t>основного общего образования.</w:t>
      </w:r>
    </w:p>
    <w:p>
      <w:pPr>
        <w:pStyle w:val="BodyText"/>
        <w:spacing w:line="288" w:lineRule="auto"/>
        <w:ind w:right="683"/>
      </w:pPr>
      <w:r>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w:t>
      </w:r>
      <w:r>
        <w:rPr>
          <w:spacing w:val="40"/>
        </w:rPr>
        <w:t> </w:t>
      </w:r>
      <w:r>
        <w:rPr/>
        <w:t>включении</w:t>
      </w:r>
      <w:r>
        <w:rPr>
          <w:spacing w:val="40"/>
        </w:rPr>
        <w:t> </w:t>
      </w:r>
      <w:r>
        <w:rPr/>
        <w:t>музыки</w:t>
      </w:r>
      <w:r>
        <w:rPr>
          <w:spacing w:val="40"/>
        </w:rPr>
        <w:t> </w:t>
      </w:r>
      <w:r>
        <w:rPr/>
        <w:t>в</w:t>
      </w:r>
      <w:r>
        <w:rPr>
          <w:spacing w:val="40"/>
        </w:rPr>
        <w:t> </w:t>
      </w:r>
      <w:r>
        <w:rPr/>
        <w:t>актуальный</w:t>
      </w:r>
      <w:r>
        <w:rPr>
          <w:spacing w:val="40"/>
        </w:rPr>
        <w:t> </w:t>
      </w:r>
      <w:r>
        <w:rPr/>
        <w:t>контекст</w:t>
      </w:r>
      <w:r>
        <w:rPr>
          <w:spacing w:val="40"/>
        </w:rPr>
        <w:t> </w:t>
      </w:r>
      <w:r>
        <w:rPr/>
        <w:t>своей</w:t>
      </w:r>
      <w:r>
        <w:rPr>
          <w:spacing w:val="40"/>
        </w:rPr>
        <w:t> </w:t>
      </w:r>
      <w:r>
        <w:rPr/>
        <w:t>жизни.</w:t>
      </w:r>
    </w:p>
    <w:p>
      <w:pPr>
        <w:pStyle w:val="BodyText"/>
        <w:spacing w:line="288" w:lineRule="auto"/>
        <w:ind w:left="1485" w:right="736" w:firstLine="0"/>
      </w:pPr>
      <w:r>
        <w:rPr/>
        <w:t>Обучающиеся, освоившие основную образовательную программу по музыке:</w:t>
      </w:r>
      <w:r>
        <w:rPr>
          <w:spacing w:val="40"/>
        </w:rPr>
        <w:t> </w:t>
      </w:r>
      <w:r>
        <w:rPr/>
        <w:t>осознают</w:t>
      </w:r>
      <w:r>
        <w:rPr>
          <w:spacing w:val="59"/>
        </w:rPr>
        <w:t> </w:t>
      </w:r>
      <w:r>
        <w:rPr/>
        <w:t>принципы</w:t>
      </w:r>
      <w:r>
        <w:rPr>
          <w:spacing w:val="62"/>
        </w:rPr>
        <w:t> </w:t>
      </w:r>
      <w:r>
        <w:rPr/>
        <w:t>универсальности</w:t>
      </w:r>
      <w:r>
        <w:rPr>
          <w:spacing w:val="58"/>
        </w:rPr>
        <w:t> </w:t>
      </w:r>
      <w:r>
        <w:rPr/>
        <w:t>и</w:t>
      </w:r>
      <w:r>
        <w:rPr>
          <w:spacing w:val="54"/>
        </w:rPr>
        <w:t> </w:t>
      </w:r>
      <w:r>
        <w:rPr/>
        <w:t>всеобщности</w:t>
      </w:r>
      <w:r>
        <w:rPr>
          <w:spacing w:val="64"/>
        </w:rPr>
        <w:t> </w:t>
      </w:r>
      <w:r>
        <w:rPr/>
        <w:t>музыки</w:t>
      </w:r>
      <w:r>
        <w:rPr>
          <w:spacing w:val="57"/>
        </w:rPr>
        <w:t> </w:t>
      </w:r>
      <w:r>
        <w:rPr/>
        <w:t>как</w:t>
      </w:r>
      <w:r>
        <w:rPr>
          <w:spacing w:val="60"/>
        </w:rPr>
        <w:t> </w:t>
      </w:r>
      <w:r>
        <w:rPr/>
        <w:t>вида</w:t>
      </w:r>
      <w:r>
        <w:rPr>
          <w:spacing w:val="57"/>
        </w:rPr>
        <w:t> </w:t>
      </w:r>
      <w:r>
        <w:rPr>
          <w:spacing w:val="-2"/>
        </w:rPr>
        <w:t>искусства,</w:t>
      </w:r>
    </w:p>
    <w:p>
      <w:pPr>
        <w:pStyle w:val="BodyText"/>
        <w:spacing w:line="285" w:lineRule="auto"/>
        <w:ind w:right="727" w:firstLine="0"/>
      </w:pPr>
      <w:r>
        <w:rPr/>
        <w:t>неразрывную связь музыки и жизни человека, всего человечества, могут рассуждать на эту </w:t>
      </w:r>
      <w:r>
        <w:rPr>
          <w:spacing w:val="-2"/>
        </w:rPr>
        <w:t>тему;</w:t>
      </w:r>
    </w:p>
    <w:p>
      <w:pPr>
        <w:pStyle w:val="BodyText"/>
        <w:spacing w:line="285" w:lineRule="auto" w:before="2"/>
        <w:ind w:right="726"/>
      </w:pPr>
      <w:r>
        <w:rPr/>
        <w:t>воспринимают российскую музыкальную культуру как целостное и самобытное цивилизационное явление;</w:t>
      </w:r>
    </w:p>
    <w:p>
      <w:pPr>
        <w:pStyle w:val="BodyText"/>
        <w:spacing w:line="288" w:lineRule="auto" w:before="2"/>
        <w:ind w:right="728"/>
      </w:pPr>
      <w:r>
        <w:rPr/>
        <w:t>знают достижения отечественных мастеров музыкальной культуры, испытывают гордость за них;</w:t>
      </w:r>
    </w:p>
    <w:p>
      <w:pPr>
        <w:pStyle w:val="BodyText"/>
        <w:spacing w:line="285" w:lineRule="auto" w:before="2"/>
        <w:ind w:right="683"/>
      </w:pPr>
      <w:r>
        <w:rPr/>
        <w:t>сознательно стремятся к укреплению и сохранению собственной музыкальной идентичности</w:t>
      </w:r>
      <w:r>
        <w:rPr>
          <w:spacing w:val="40"/>
        </w:rPr>
        <w:t> </w:t>
      </w:r>
      <w:r>
        <w:rPr/>
        <w:t>(разбираются</w:t>
      </w:r>
      <w:r>
        <w:rPr>
          <w:spacing w:val="40"/>
        </w:rPr>
        <w:t> </w:t>
      </w:r>
      <w:r>
        <w:rPr/>
        <w:t>в</w:t>
      </w:r>
      <w:r>
        <w:rPr>
          <w:spacing w:val="40"/>
        </w:rPr>
        <w:t> </w:t>
      </w:r>
      <w:r>
        <w:rPr/>
        <w:t>особенностях</w:t>
      </w:r>
      <w:r>
        <w:rPr>
          <w:spacing w:val="40"/>
        </w:rPr>
        <w:t> </w:t>
      </w:r>
      <w:r>
        <w:rPr/>
        <w:t>музыкальной</w:t>
      </w:r>
      <w:r>
        <w:rPr>
          <w:spacing w:val="40"/>
        </w:rPr>
        <w:t> </w:t>
      </w:r>
      <w:r>
        <w:rPr/>
        <w:t>культуры</w:t>
      </w:r>
      <w:r>
        <w:rPr>
          <w:spacing w:val="40"/>
        </w:rPr>
        <w:t> </w:t>
      </w:r>
      <w:r>
        <w:rPr/>
        <w:t>своего</w:t>
      </w:r>
      <w:r>
        <w:rPr>
          <w:spacing w:val="40"/>
        </w:rPr>
        <w:t> </w:t>
      </w:r>
      <w:r>
        <w:rPr/>
        <w:t>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pPr>
        <w:pStyle w:val="BodyText"/>
        <w:spacing w:line="288" w:lineRule="auto" w:before="5"/>
        <w:ind w:right="687"/>
      </w:pPr>
      <w:r>
        <w:rPr/>
        <w:t>понимают роль музыки как социально значимого явления, формирующего общественные</w:t>
      </w:r>
      <w:r>
        <w:rPr>
          <w:spacing w:val="40"/>
        </w:rPr>
        <w:t> </w:t>
      </w:r>
      <w:r>
        <w:rPr/>
        <w:t>вкусы</w:t>
      </w:r>
      <w:r>
        <w:rPr>
          <w:spacing w:val="40"/>
        </w:rPr>
        <w:t> </w:t>
      </w:r>
      <w:r>
        <w:rPr/>
        <w:t>и</w:t>
      </w:r>
      <w:r>
        <w:rPr>
          <w:spacing w:val="40"/>
        </w:rPr>
        <w:t> </w:t>
      </w:r>
      <w:r>
        <w:rPr/>
        <w:t>настроения,</w:t>
      </w:r>
      <w:r>
        <w:rPr>
          <w:spacing w:val="40"/>
        </w:rPr>
        <w:t> </w:t>
      </w:r>
      <w:r>
        <w:rPr/>
        <w:t>включенного</w:t>
      </w:r>
      <w:r>
        <w:rPr>
          <w:spacing w:val="40"/>
        </w:rPr>
        <w:t> </w:t>
      </w:r>
      <w:r>
        <w:rPr/>
        <w:t>в</w:t>
      </w:r>
      <w:r>
        <w:rPr>
          <w:spacing w:val="40"/>
        </w:rPr>
        <w:t> </w:t>
      </w:r>
      <w:r>
        <w:rPr/>
        <w:t>развитие</w:t>
      </w:r>
      <w:r>
        <w:rPr>
          <w:spacing w:val="40"/>
        </w:rPr>
        <w:t> </w:t>
      </w:r>
      <w:r>
        <w:rPr/>
        <w:t>политического, экономического,</w:t>
      </w:r>
      <w:r>
        <w:rPr>
          <w:spacing w:val="40"/>
        </w:rPr>
        <w:t> </w:t>
      </w:r>
      <w:r>
        <w:rPr/>
        <w:t>религиозного,</w:t>
      </w:r>
      <w:r>
        <w:rPr>
          <w:spacing w:val="40"/>
        </w:rPr>
        <w:t> </w:t>
      </w:r>
      <w:r>
        <w:rPr/>
        <w:t>иных</w:t>
      </w:r>
      <w:r>
        <w:rPr>
          <w:spacing w:val="40"/>
        </w:rPr>
        <w:t> </w:t>
      </w:r>
      <w:r>
        <w:rPr/>
        <w:t>аспектов</w:t>
      </w:r>
      <w:r>
        <w:rPr>
          <w:spacing w:val="40"/>
        </w:rPr>
        <w:t> </w:t>
      </w:r>
      <w:r>
        <w:rPr/>
        <w:t>развития</w:t>
      </w:r>
      <w:r>
        <w:rPr>
          <w:spacing w:val="40"/>
        </w:rPr>
        <w:t> </w:t>
      </w:r>
      <w:r>
        <w:rPr/>
        <w:t>общества.</w:t>
      </w:r>
    </w:p>
    <w:p>
      <w:pPr>
        <w:pStyle w:val="BodyText"/>
        <w:spacing w:line="288" w:lineRule="auto" w:before="4"/>
        <w:ind w:left="1485" w:right="717" w:firstLine="0"/>
      </w:pPr>
      <w:r>
        <w:rPr/>
        <w:t>К</w:t>
      </w:r>
      <w:r>
        <w:rPr>
          <w:spacing w:val="40"/>
        </w:rPr>
        <w:t> </w:t>
      </w:r>
      <w:r>
        <w:rPr/>
        <w:t>концу</w:t>
      </w:r>
      <w:r>
        <w:rPr>
          <w:spacing w:val="40"/>
        </w:rPr>
        <w:t> </w:t>
      </w:r>
      <w:r>
        <w:rPr/>
        <w:t>изучения</w:t>
      </w:r>
      <w:r>
        <w:rPr>
          <w:spacing w:val="40"/>
        </w:rPr>
        <w:t> </w:t>
      </w:r>
      <w:r>
        <w:rPr/>
        <w:t>модуля</w:t>
      </w:r>
      <w:r>
        <w:rPr>
          <w:spacing w:val="40"/>
        </w:rPr>
        <w:t> </w:t>
      </w:r>
      <w:r>
        <w:rPr/>
        <w:t>№ 1</w:t>
      </w:r>
      <w:r>
        <w:rPr>
          <w:spacing w:val="40"/>
        </w:rPr>
        <w:t> </w:t>
      </w:r>
      <w:r>
        <w:rPr/>
        <w:t>«Музыка</w:t>
      </w:r>
      <w:r>
        <w:rPr>
          <w:spacing w:val="40"/>
        </w:rPr>
        <w:t> </w:t>
      </w:r>
      <w:r>
        <w:rPr/>
        <w:t>моего</w:t>
      </w:r>
      <w:r>
        <w:rPr>
          <w:spacing w:val="40"/>
        </w:rPr>
        <w:t> </w:t>
      </w:r>
      <w:r>
        <w:rPr/>
        <w:t>края»</w:t>
      </w:r>
      <w:r>
        <w:rPr>
          <w:spacing w:val="40"/>
        </w:rPr>
        <w:t> </w:t>
      </w:r>
      <w:r>
        <w:rPr/>
        <w:t>обучающийся</w:t>
      </w:r>
      <w:r>
        <w:rPr>
          <w:spacing w:val="40"/>
        </w:rPr>
        <w:t> </w:t>
      </w:r>
      <w:r>
        <w:rPr/>
        <w:t>научится: отличать</w:t>
      </w:r>
      <w:r>
        <w:rPr>
          <w:spacing w:val="65"/>
        </w:rPr>
        <w:t>  </w:t>
      </w:r>
      <w:r>
        <w:rPr/>
        <w:t>и</w:t>
      </w:r>
      <w:r>
        <w:rPr>
          <w:spacing w:val="74"/>
        </w:rPr>
        <w:t>  </w:t>
      </w:r>
      <w:r>
        <w:rPr/>
        <w:t>ценить</w:t>
      </w:r>
      <w:r>
        <w:rPr>
          <w:spacing w:val="66"/>
        </w:rPr>
        <w:t>  </w:t>
      </w:r>
      <w:r>
        <w:rPr/>
        <w:t>музыкальные</w:t>
      </w:r>
      <w:r>
        <w:rPr>
          <w:spacing w:val="71"/>
        </w:rPr>
        <w:t>  </w:t>
      </w:r>
      <w:r>
        <w:rPr/>
        <w:t>традиции</w:t>
      </w:r>
      <w:r>
        <w:rPr>
          <w:spacing w:val="69"/>
        </w:rPr>
        <w:t>  </w:t>
      </w:r>
      <w:r>
        <w:rPr/>
        <w:t>своей</w:t>
      </w:r>
      <w:r>
        <w:rPr>
          <w:spacing w:val="74"/>
        </w:rPr>
        <w:t>  </w:t>
      </w:r>
      <w:r>
        <w:rPr/>
        <w:t>родного</w:t>
      </w:r>
      <w:r>
        <w:rPr>
          <w:spacing w:val="65"/>
        </w:rPr>
        <w:t>  </w:t>
      </w:r>
      <w:r>
        <w:rPr/>
        <w:t>края,</w:t>
      </w:r>
      <w:r>
        <w:rPr>
          <w:spacing w:val="64"/>
        </w:rPr>
        <w:t>  </w:t>
      </w:r>
      <w:r>
        <w:rPr>
          <w:spacing w:val="-2"/>
        </w:rPr>
        <w:t>народа;</w:t>
      </w:r>
    </w:p>
    <w:p>
      <w:pPr>
        <w:pStyle w:val="BodyText"/>
        <w:spacing w:line="288" w:lineRule="auto"/>
        <w:ind w:right="731" w:firstLine="0"/>
      </w:pPr>
      <w:r>
        <w:rPr/>
        <w:t>характеризовать особенности творчества народных и профессиональных музыкантов, творческих коллективов своего края;</w:t>
      </w:r>
    </w:p>
    <w:p>
      <w:pPr>
        <w:pStyle w:val="BodyText"/>
        <w:spacing w:line="288" w:lineRule="auto"/>
        <w:ind w:right="717"/>
      </w:pPr>
      <w:r>
        <w:rPr/>
        <w:t>исполнять и оценивать образцы музыкального фольклора и сочинения композиторов своей малой родины.</w:t>
      </w:r>
    </w:p>
    <w:p>
      <w:pPr>
        <w:spacing w:after="0" w:line="288" w:lineRule="auto"/>
        <w:sectPr>
          <w:pgSz w:w="11910" w:h="16850"/>
          <w:pgMar w:header="0" w:footer="922" w:top="1060" w:bottom="1180" w:left="920" w:right="160"/>
        </w:sectPr>
      </w:pPr>
    </w:p>
    <w:p>
      <w:pPr>
        <w:pStyle w:val="BodyText"/>
        <w:spacing w:line="292" w:lineRule="auto" w:before="66"/>
        <w:ind w:right="715"/>
      </w:pPr>
      <w:r>
        <w:rPr/>
        <w:t>К концу изучения модуля № 2 «Народное музыкальное творчество России» обучающийся научится:</w:t>
      </w:r>
    </w:p>
    <w:p>
      <w:pPr>
        <w:pStyle w:val="BodyText"/>
        <w:spacing w:line="285" w:lineRule="auto"/>
        <w:ind w:right="675"/>
      </w:pPr>
      <w:r>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w:t>
      </w:r>
      <w:r>
        <w:rPr>
          <w:spacing w:val="80"/>
        </w:rPr>
        <w:t> </w:t>
      </w:r>
      <w:r>
        <w:rPr/>
        <w:t>трех</w:t>
      </w:r>
      <w:r>
        <w:rPr>
          <w:spacing w:val="40"/>
        </w:rPr>
        <w:t> </w:t>
      </w:r>
      <w:r>
        <w:rPr/>
        <w:t>региональных</w:t>
      </w:r>
      <w:r>
        <w:rPr>
          <w:spacing w:val="40"/>
        </w:rPr>
        <w:t> </w:t>
      </w:r>
      <w:r>
        <w:rPr/>
        <w:t>фольклорных</w:t>
      </w:r>
      <w:r>
        <w:rPr>
          <w:spacing w:val="40"/>
        </w:rPr>
        <w:t> </w:t>
      </w:r>
      <w:r>
        <w:rPr/>
        <w:t>традиций</w:t>
      </w:r>
      <w:r>
        <w:rPr>
          <w:spacing w:val="40"/>
        </w:rPr>
        <w:t> </w:t>
      </w:r>
      <w:r>
        <w:rPr/>
        <w:t>на</w:t>
      </w:r>
      <w:r>
        <w:rPr>
          <w:spacing w:val="40"/>
        </w:rPr>
        <w:t> </w:t>
      </w:r>
      <w:r>
        <w:rPr/>
        <w:t>выбор</w:t>
      </w:r>
      <w:r>
        <w:rPr>
          <w:spacing w:val="40"/>
        </w:rPr>
        <w:t> </w:t>
      </w:r>
      <w:r>
        <w:rPr/>
        <w:t>учителя);</w:t>
      </w:r>
    </w:p>
    <w:p>
      <w:pPr>
        <w:pStyle w:val="BodyText"/>
        <w:spacing w:line="288" w:lineRule="auto" w:before="2"/>
        <w:ind w:right="731"/>
      </w:pPr>
      <w:r>
        <w:rPr/>
        <w:t>различать</w:t>
      </w:r>
      <w:r>
        <w:rPr>
          <w:spacing w:val="40"/>
        </w:rPr>
        <w:t> </w:t>
      </w:r>
      <w:r>
        <w:rPr/>
        <w:t>на</w:t>
      </w:r>
      <w:r>
        <w:rPr>
          <w:spacing w:val="40"/>
        </w:rPr>
        <w:t> </w:t>
      </w:r>
      <w:r>
        <w:rPr/>
        <w:t>слух</w:t>
      </w:r>
      <w:r>
        <w:rPr>
          <w:spacing w:val="40"/>
        </w:rPr>
        <w:t> </w:t>
      </w:r>
      <w:r>
        <w:rPr/>
        <w:t>и</w:t>
      </w:r>
      <w:r>
        <w:rPr>
          <w:spacing w:val="40"/>
        </w:rPr>
        <w:t> </w:t>
      </w:r>
      <w:r>
        <w:rPr/>
        <w:t>исполнять</w:t>
      </w:r>
      <w:r>
        <w:rPr>
          <w:spacing w:val="40"/>
        </w:rPr>
        <w:t> </w:t>
      </w:r>
      <w:r>
        <w:rPr/>
        <w:t>произведения</w:t>
      </w:r>
      <w:r>
        <w:rPr>
          <w:spacing w:val="40"/>
        </w:rPr>
        <w:t> </w:t>
      </w:r>
      <w:r>
        <w:rPr/>
        <w:t>различных</w:t>
      </w:r>
      <w:r>
        <w:rPr>
          <w:spacing w:val="40"/>
        </w:rPr>
        <w:t> </w:t>
      </w:r>
      <w:r>
        <w:rPr/>
        <w:t>жанров</w:t>
      </w:r>
      <w:r>
        <w:rPr>
          <w:spacing w:val="40"/>
        </w:rPr>
        <w:t> </w:t>
      </w:r>
      <w:r>
        <w:rPr/>
        <w:t>фольклорной </w:t>
      </w:r>
      <w:r>
        <w:rPr>
          <w:spacing w:val="-2"/>
        </w:rPr>
        <w:t>музыки;</w:t>
      </w:r>
    </w:p>
    <w:p>
      <w:pPr>
        <w:pStyle w:val="BodyText"/>
        <w:spacing w:line="285" w:lineRule="auto"/>
        <w:ind w:right="728"/>
      </w:pPr>
      <w:r>
        <w:rPr/>
        <w:t>определять</w:t>
      </w:r>
      <w:r>
        <w:rPr>
          <w:spacing w:val="40"/>
        </w:rPr>
        <w:t> </w:t>
      </w:r>
      <w:r>
        <w:rPr/>
        <w:t>на</w:t>
      </w:r>
      <w:r>
        <w:rPr>
          <w:spacing w:val="40"/>
        </w:rPr>
        <w:t> </w:t>
      </w:r>
      <w:r>
        <w:rPr/>
        <w:t>слух</w:t>
      </w:r>
      <w:r>
        <w:rPr>
          <w:spacing w:val="40"/>
        </w:rPr>
        <w:t> </w:t>
      </w:r>
      <w:r>
        <w:rPr/>
        <w:t>принадлежность</w:t>
      </w:r>
      <w:r>
        <w:rPr>
          <w:spacing w:val="40"/>
        </w:rPr>
        <w:t> </w:t>
      </w:r>
      <w:r>
        <w:rPr/>
        <w:t>народных</w:t>
      </w:r>
      <w:r>
        <w:rPr>
          <w:spacing w:val="40"/>
        </w:rPr>
        <w:t> </w:t>
      </w:r>
      <w:r>
        <w:rPr/>
        <w:t>музыкальных</w:t>
      </w:r>
      <w:r>
        <w:rPr>
          <w:spacing w:val="40"/>
        </w:rPr>
        <w:t> </w:t>
      </w:r>
      <w:r>
        <w:rPr/>
        <w:t>инструментов</w:t>
      </w:r>
      <w:r>
        <w:rPr>
          <w:spacing w:val="40"/>
        </w:rPr>
        <w:t> </w:t>
      </w:r>
      <w:r>
        <w:rPr/>
        <w:t>к группам</w:t>
      </w:r>
      <w:r>
        <w:rPr>
          <w:spacing w:val="40"/>
        </w:rPr>
        <w:t> </w:t>
      </w:r>
      <w:r>
        <w:rPr/>
        <w:t>духовых,</w:t>
      </w:r>
      <w:r>
        <w:rPr>
          <w:spacing w:val="40"/>
        </w:rPr>
        <w:t> </w:t>
      </w:r>
      <w:r>
        <w:rPr/>
        <w:t>струнных,</w:t>
      </w:r>
      <w:r>
        <w:rPr>
          <w:spacing w:val="40"/>
        </w:rPr>
        <w:t> </w:t>
      </w:r>
      <w:r>
        <w:rPr/>
        <w:t>ударно-шумовых</w:t>
      </w:r>
      <w:r>
        <w:rPr>
          <w:spacing w:val="40"/>
        </w:rPr>
        <w:t> </w:t>
      </w:r>
      <w:r>
        <w:rPr/>
        <w:t>инструментов;</w:t>
      </w:r>
    </w:p>
    <w:p>
      <w:pPr>
        <w:pStyle w:val="BodyText"/>
        <w:spacing w:line="288" w:lineRule="auto"/>
        <w:ind w:right="736"/>
      </w:pPr>
      <w:r>
        <w:rPr/>
        <w:t>объяснять на примерах связь устного народного музыкального творчества и деятельности</w:t>
      </w:r>
      <w:r>
        <w:rPr>
          <w:spacing w:val="40"/>
        </w:rPr>
        <w:t> </w:t>
      </w:r>
      <w:r>
        <w:rPr/>
        <w:t>профессиональных</w:t>
      </w:r>
      <w:r>
        <w:rPr>
          <w:spacing w:val="40"/>
        </w:rPr>
        <w:t> </w:t>
      </w:r>
      <w:r>
        <w:rPr/>
        <w:t>музыкантов</w:t>
      </w:r>
      <w:r>
        <w:rPr>
          <w:spacing w:val="40"/>
        </w:rPr>
        <w:t> </w:t>
      </w:r>
      <w:r>
        <w:rPr/>
        <w:t>в</w:t>
      </w:r>
      <w:r>
        <w:rPr>
          <w:spacing w:val="40"/>
        </w:rPr>
        <w:t> </w:t>
      </w:r>
      <w:r>
        <w:rPr/>
        <w:t>развитии</w:t>
      </w:r>
      <w:r>
        <w:rPr>
          <w:spacing w:val="40"/>
        </w:rPr>
        <w:t> </w:t>
      </w:r>
      <w:r>
        <w:rPr/>
        <w:t>общей</w:t>
      </w:r>
      <w:r>
        <w:rPr>
          <w:spacing w:val="40"/>
        </w:rPr>
        <w:t> </w:t>
      </w:r>
      <w:r>
        <w:rPr/>
        <w:t>культуры</w:t>
      </w:r>
      <w:r>
        <w:rPr>
          <w:spacing w:val="40"/>
        </w:rPr>
        <w:t> </w:t>
      </w:r>
      <w:r>
        <w:rPr/>
        <w:t>страны</w:t>
      </w:r>
      <w:r>
        <w:rPr>
          <w:spacing w:val="-19"/>
        </w:rPr>
        <w:t> </w:t>
      </w:r>
      <w:r>
        <w:rPr/>
        <w:t>.</w:t>
      </w:r>
    </w:p>
    <w:p>
      <w:pPr>
        <w:pStyle w:val="BodyText"/>
        <w:spacing w:line="288" w:lineRule="auto"/>
        <w:ind w:right="727"/>
      </w:pPr>
      <w:r>
        <w:rPr/>
        <w:t>К концу изучения модуля № 3</w:t>
      </w:r>
      <w:r>
        <w:rPr>
          <w:spacing w:val="40"/>
        </w:rPr>
        <w:t> </w:t>
      </w:r>
      <w:r>
        <w:rPr/>
        <w:t>«Русская классическая музыка» обучающийся</w:t>
      </w:r>
      <w:r>
        <w:rPr>
          <w:spacing w:val="80"/>
        </w:rPr>
        <w:t> </w:t>
      </w:r>
      <w:r>
        <w:rPr>
          <w:spacing w:val="-2"/>
        </w:rPr>
        <w:t>научится:</w:t>
      </w:r>
    </w:p>
    <w:p>
      <w:pPr>
        <w:pStyle w:val="BodyText"/>
        <w:spacing w:line="285" w:lineRule="auto"/>
        <w:ind w:right="722"/>
      </w:pPr>
      <w:r>
        <w:rPr/>
        <w:t>различать на слух произведения русских композиторов-классиков, называть автора, произведение, исполнительский состав;</w:t>
      </w:r>
    </w:p>
    <w:p>
      <w:pPr>
        <w:pStyle w:val="BodyText"/>
        <w:spacing w:line="288" w:lineRule="auto"/>
        <w:ind w:right="726"/>
      </w:pPr>
      <w:r>
        <w:rPr/>
        <w:t>характеризовать музыкальный образ и выразительные средства, использованные композитором,</w:t>
      </w:r>
      <w:r>
        <w:rPr>
          <w:spacing w:val="40"/>
        </w:rPr>
        <w:t> </w:t>
      </w:r>
      <w:r>
        <w:rPr/>
        <w:t>способы</w:t>
      </w:r>
      <w:r>
        <w:rPr>
          <w:spacing w:val="40"/>
        </w:rPr>
        <w:t> </w:t>
      </w:r>
      <w:r>
        <w:rPr/>
        <w:t>развития</w:t>
      </w:r>
      <w:r>
        <w:rPr>
          <w:spacing w:val="40"/>
        </w:rPr>
        <w:t> </w:t>
      </w:r>
      <w:r>
        <w:rPr/>
        <w:t>и</w:t>
      </w:r>
      <w:r>
        <w:rPr>
          <w:spacing w:val="40"/>
        </w:rPr>
        <w:t> </w:t>
      </w:r>
      <w:r>
        <w:rPr/>
        <w:t>форму</w:t>
      </w:r>
      <w:r>
        <w:rPr>
          <w:spacing w:val="40"/>
        </w:rPr>
        <w:t> </w:t>
      </w:r>
      <w:r>
        <w:rPr/>
        <w:t>строения</w:t>
      </w:r>
      <w:r>
        <w:rPr>
          <w:spacing w:val="40"/>
        </w:rPr>
        <w:t> </w:t>
      </w:r>
      <w:r>
        <w:rPr/>
        <w:t>музыкального</w:t>
      </w:r>
      <w:r>
        <w:rPr>
          <w:spacing w:val="40"/>
        </w:rPr>
        <w:t> </w:t>
      </w:r>
      <w:r>
        <w:rPr/>
        <w:t>произведения;</w:t>
      </w:r>
    </w:p>
    <w:p>
      <w:pPr>
        <w:pStyle w:val="BodyText"/>
        <w:spacing w:line="288" w:lineRule="auto"/>
        <w:ind w:right="730"/>
      </w:pPr>
      <w:r>
        <w:rPr/>
        <w:t>исполнять (в том числе фрагментарно, отдельными темами) сочинения русских </w:t>
      </w:r>
      <w:r>
        <w:rPr>
          <w:spacing w:val="-2"/>
        </w:rPr>
        <w:t>композиторов;</w:t>
      </w:r>
    </w:p>
    <w:p>
      <w:pPr>
        <w:pStyle w:val="BodyText"/>
        <w:spacing w:line="261" w:lineRule="exact"/>
        <w:ind w:left="1485" w:firstLine="0"/>
      </w:pPr>
      <w:r>
        <w:rPr/>
        <w:t>характеризовать</w:t>
      </w:r>
      <w:r>
        <w:rPr>
          <w:spacing w:val="48"/>
        </w:rPr>
        <w:t> </w:t>
      </w:r>
      <w:r>
        <w:rPr/>
        <w:t>творчество</w:t>
      </w:r>
      <w:r>
        <w:rPr>
          <w:spacing w:val="36"/>
        </w:rPr>
        <w:t> </w:t>
      </w:r>
      <w:r>
        <w:rPr/>
        <w:t>не</w:t>
      </w:r>
      <w:r>
        <w:rPr>
          <w:spacing w:val="35"/>
        </w:rPr>
        <w:t> </w:t>
      </w:r>
      <w:r>
        <w:rPr/>
        <w:t>менее</w:t>
      </w:r>
      <w:r>
        <w:rPr>
          <w:spacing w:val="35"/>
        </w:rPr>
        <w:t> </w:t>
      </w:r>
      <w:r>
        <w:rPr/>
        <w:t>двух</w:t>
      </w:r>
      <w:r>
        <w:rPr>
          <w:spacing w:val="36"/>
        </w:rPr>
        <w:t> </w:t>
      </w:r>
      <w:r>
        <w:rPr/>
        <w:t>отечественных</w:t>
      </w:r>
      <w:r>
        <w:rPr>
          <w:spacing w:val="37"/>
        </w:rPr>
        <w:t> </w:t>
      </w:r>
      <w:r>
        <w:rPr/>
        <w:t>композиторов-</w:t>
      </w:r>
      <w:r>
        <w:rPr>
          <w:spacing w:val="-2"/>
        </w:rPr>
        <w:t>классиков,</w:t>
      </w:r>
    </w:p>
    <w:p>
      <w:pPr>
        <w:pStyle w:val="BodyText"/>
        <w:spacing w:before="52"/>
        <w:ind w:firstLine="0"/>
      </w:pPr>
      <w:r>
        <w:rPr/>
        <w:t>приводить</w:t>
      </w:r>
      <w:r>
        <w:rPr>
          <w:spacing w:val="33"/>
        </w:rPr>
        <w:t> </w:t>
      </w:r>
      <w:r>
        <w:rPr/>
        <w:t>примеры</w:t>
      </w:r>
      <w:r>
        <w:rPr>
          <w:spacing w:val="26"/>
        </w:rPr>
        <w:t> </w:t>
      </w:r>
      <w:r>
        <w:rPr/>
        <w:t>наиболее</w:t>
      </w:r>
      <w:r>
        <w:rPr>
          <w:spacing w:val="19"/>
        </w:rPr>
        <w:t> </w:t>
      </w:r>
      <w:r>
        <w:rPr/>
        <w:t>известных</w:t>
      </w:r>
      <w:r>
        <w:rPr>
          <w:spacing w:val="35"/>
        </w:rPr>
        <w:t> </w:t>
      </w:r>
      <w:r>
        <w:rPr>
          <w:spacing w:val="-2"/>
        </w:rPr>
        <w:t>сочинений.</w:t>
      </w:r>
    </w:p>
    <w:p>
      <w:pPr>
        <w:pStyle w:val="BodyText"/>
        <w:spacing w:line="288" w:lineRule="auto" w:before="52"/>
        <w:ind w:right="718"/>
      </w:pPr>
      <w:r>
        <w:rPr/>
        <w:t>К концу изучения модуля № 4 «Жанры музыкального искусства» обучающийся </w:t>
      </w:r>
      <w:r>
        <w:rPr>
          <w:spacing w:val="-2"/>
        </w:rPr>
        <w:t>научится:</w:t>
      </w:r>
    </w:p>
    <w:p>
      <w:pPr>
        <w:pStyle w:val="BodyText"/>
        <w:spacing w:line="285" w:lineRule="auto" w:before="2"/>
        <w:ind w:right="690"/>
      </w:pPr>
      <w:r>
        <w:rPr/>
        <w:t>различать</w:t>
      </w:r>
      <w:r>
        <w:rPr>
          <w:spacing w:val="40"/>
        </w:rPr>
        <w:t> </w:t>
      </w:r>
      <w:r>
        <w:rPr/>
        <w:t>и</w:t>
      </w:r>
      <w:r>
        <w:rPr>
          <w:spacing w:val="40"/>
        </w:rPr>
        <w:t> </w:t>
      </w:r>
      <w:r>
        <w:rPr/>
        <w:t>характеризовать</w:t>
      </w:r>
      <w:r>
        <w:rPr>
          <w:spacing w:val="40"/>
        </w:rPr>
        <w:t> </w:t>
      </w:r>
      <w:r>
        <w:rPr/>
        <w:t>жанры</w:t>
      </w:r>
      <w:r>
        <w:rPr>
          <w:spacing w:val="40"/>
        </w:rPr>
        <w:t> </w:t>
      </w:r>
      <w:r>
        <w:rPr/>
        <w:t>музыки</w:t>
      </w:r>
      <w:r>
        <w:rPr>
          <w:spacing w:val="40"/>
        </w:rPr>
        <w:t> </w:t>
      </w:r>
      <w:r>
        <w:rPr/>
        <w:t>(театральные,</w:t>
      </w:r>
      <w:r>
        <w:rPr>
          <w:spacing w:val="40"/>
        </w:rPr>
        <w:t> </w:t>
      </w:r>
      <w:r>
        <w:rPr/>
        <w:t>камерные</w:t>
      </w:r>
      <w:r>
        <w:rPr>
          <w:spacing w:val="40"/>
        </w:rPr>
        <w:t> </w:t>
      </w:r>
      <w:r>
        <w:rPr/>
        <w:t>и симфонические, вокальные и инструментальные), знать их разновидности, приводить </w:t>
      </w:r>
      <w:r>
        <w:rPr>
          <w:spacing w:val="-2"/>
        </w:rPr>
        <w:t>примеры;</w:t>
      </w:r>
    </w:p>
    <w:p>
      <w:pPr>
        <w:pStyle w:val="BodyText"/>
        <w:spacing w:before="8"/>
        <w:ind w:left="1485" w:firstLine="0"/>
      </w:pPr>
      <w:r>
        <w:rPr/>
        <w:t>рассуждать</w:t>
      </w:r>
      <w:r>
        <w:rPr>
          <w:spacing w:val="71"/>
        </w:rPr>
        <w:t> </w:t>
      </w:r>
      <w:r>
        <w:rPr/>
        <w:t>о</w:t>
      </w:r>
      <w:r>
        <w:rPr>
          <w:spacing w:val="70"/>
        </w:rPr>
        <w:t> </w:t>
      </w:r>
      <w:r>
        <w:rPr/>
        <w:t>круге</w:t>
      </w:r>
      <w:r>
        <w:rPr>
          <w:spacing w:val="65"/>
        </w:rPr>
        <w:t> </w:t>
      </w:r>
      <w:r>
        <w:rPr/>
        <w:t>образов</w:t>
      </w:r>
      <w:r>
        <w:rPr>
          <w:spacing w:val="69"/>
        </w:rPr>
        <w:t> </w:t>
      </w:r>
      <w:r>
        <w:rPr/>
        <w:t>и</w:t>
      </w:r>
      <w:r>
        <w:rPr>
          <w:spacing w:val="69"/>
        </w:rPr>
        <w:t> </w:t>
      </w:r>
      <w:r>
        <w:rPr/>
        <w:t>средствах</w:t>
      </w:r>
      <w:r>
        <w:rPr>
          <w:spacing w:val="72"/>
        </w:rPr>
        <w:t> </w:t>
      </w:r>
      <w:r>
        <w:rPr/>
        <w:t>их</w:t>
      </w:r>
      <w:r>
        <w:rPr>
          <w:spacing w:val="61"/>
        </w:rPr>
        <w:t> </w:t>
      </w:r>
      <w:r>
        <w:rPr/>
        <w:t>воплощения,</w:t>
      </w:r>
      <w:r>
        <w:rPr>
          <w:spacing w:val="69"/>
        </w:rPr>
        <w:t> </w:t>
      </w:r>
      <w:r>
        <w:rPr/>
        <w:t>типичных</w:t>
      </w:r>
      <w:r>
        <w:rPr>
          <w:spacing w:val="70"/>
        </w:rPr>
        <w:t> </w:t>
      </w:r>
      <w:r>
        <w:rPr/>
        <w:t>для</w:t>
      </w:r>
      <w:r>
        <w:rPr>
          <w:spacing w:val="64"/>
        </w:rPr>
        <w:t> </w:t>
      </w:r>
      <w:r>
        <w:rPr>
          <w:spacing w:val="-2"/>
        </w:rPr>
        <w:t>данного</w:t>
      </w:r>
    </w:p>
    <w:p>
      <w:pPr>
        <w:pStyle w:val="BodyText"/>
        <w:spacing w:before="53"/>
        <w:ind w:firstLine="0"/>
        <w:jc w:val="left"/>
      </w:pPr>
      <w:r>
        <w:rPr>
          <w:spacing w:val="-2"/>
        </w:rPr>
        <w:t>жанра;</w:t>
      </w:r>
    </w:p>
    <w:p>
      <w:pPr>
        <w:pStyle w:val="BodyText"/>
        <w:spacing w:before="52"/>
        <w:ind w:left="1485" w:firstLine="0"/>
        <w:jc w:val="left"/>
      </w:pPr>
      <w:r>
        <w:rPr/>
        <w:t>выразительно</w:t>
      </w:r>
      <w:r>
        <w:rPr>
          <w:spacing w:val="42"/>
        </w:rPr>
        <w:t>  </w:t>
      </w:r>
      <w:r>
        <w:rPr/>
        <w:t>исполнять</w:t>
      </w:r>
      <w:r>
        <w:rPr>
          <w:spacing w:val="40"/>
        </w:rPr>
        <w:t>  </w:t>
      </w:r>
      <w:r>
        <w:rPr/>
        <w:t>произведения</w:t>
      </w:r>
      <w:r>
        <w:rPr>
          <w:spacing w:val="43"/>
        </w:rPr>
        <w:t>  </w:t>
      </w:r>
      <w:r>
        <w:rPr/>
        <w:t>(в</w:t>
      </w:r>
      <w:r>
        <w:rPr>
          <w:spacing w:val="44"/>
        </w:rPr>
        <w:t>  </w:t>
      </w:r>
      <w:r>
        <w:rPr/>
        <w:t>том</w:t>
      </w:r>
      <w:r>
        <w:rPr>
          <w:spacing w:val="41"/>
        </w:rPr>
        <w:t>  </w:t>
      </w:r>
      <w:r>
        <w:rPr/>
        <w:t>числе</w:t>
      </w:r>
      <w:r>
        <w:rPr>
          <w:spacing w:val="44"/>
        </w:rPr>
        <w:t>  </w:t>
      </w:r>
      <w:r>
        <w:rPr/>
        <w:t>фрагменты)</w:t>
      </w:r>
      <w:r>
        <w:rPr>
          <w:spacing w:val="44"/>
        </w:rPr>
        <w:t>  </w:t>
      </w:r>
      <w:r>
        <w:rPr>
          <w:spacing w:val="-2"/>
        </w:rPr>
        <w:t>вокальных,</w:t>
      </w:r>
    </w:p>
    <w:p>
      <w:pPr>
        <w:pStyle w:val="BodyText"/>
        <w:spacing w:before="52"/>
        <w:ind w:firstLine="0"/>
      </w:pPr>
      <w:r>
        <w:rPr/>
        <w:t>инструментальных</w:t>
      </w:r>
      <w:r>
        <w:rPr>
          <w:spacing w:val="39"/>
        </w:rPr>
        <w:t> </w:t>
      </w:r>
      <w:r>
        <w:rPr/>
        <w:t>и</w:t>
      </w:r>
      <w:r>
        <w:rPr>
          <w:spacing w:val="52"/>
        </w:rPr>
        <w:t> </w:t>
      </w:r>
      <w:r>
        <w:rPr/>
        <w:t>музыкально-театральных</w:t>
      </w:r>
      <w:r>
        <w:rPr>
          <w:spacing w:val="46"/>
        </w:rPr>
        <w:t> </w:t>
      </w:r>
      <w:r>
        <w:rPr>
          <w:spacing w:val="-2"/>
        </w:rPr>
        <w:t>жанров.</w:t>
      </w:r>
    </w:p>
    <w:p>
      <w:pPr>
        <w:pStyle w:val="BodyText"/>
        <w:spacing w:line="285" w:lineRule="auto" w:before="53"/>
        <w:ind w:left="1485" w:right="734" w:firstLine="0"/>
      </w:pPr>
      <w:r>
        <w:rPr/>
        <w:t>К концу изучения модуля № 5 «Музыка народов мира» обучающийся научится: определять</w:t>
      </w:r>
      <w:r>
        <w:rPr>
          <w:spacing w:val="12"/>
        </w:rPr>
        <w:t> </w:t>
      </w:r>
      <w:r>
        <w:rPr/>
        <w:t>на</w:t>
      </w:r>
      <w:r>
        <w:rPr>
          <w:spacing w:val="25"/>
        </w:rPr>
        <w:t> </w:t>
      </w:r>
      <w:r>
        <w:rPr/>
        <w:t>слух</w:t>
      </w:r>
      <w:r>
        <w:rPr>
          <w:spacing w:val="14"/>
        </w:rPr>
        <w:t> </w:t>
      </w:r>
      <w:r>
        <w:rPr/>
        <w:t>музыкальные</w:t>
      </w:r>
      <w:r>
        <w:rPr>
          <w:spacing w:val="5"/>
        </w:rPr>
        <w:t> </w:t>
      </w:r>
      <w:r>
        <w:rPr/>
        <w:t>произведения,</w:t>
      </w:r>
      <w:r>
        <w:rPr>
          <w:spacing w:val="16"/>
        </w:rPr>
        <w:t> </w:t>
      </w:r>
      <w:r>
        <w:rPr/>
        <w:t>относящиеся</w:t>
      </w:r>
      <w:r>
        <w:rPr>
          <w:spacing w:val="20"/>
        </w:rPr>
        <w:t> </w:t>
      </w:r>
      <w:r>
        <w:rPr/>
        <w:t>к</w:t>
      </w:r>
      <w:r>
        <w:rPr>
          <w:spacing w:val="12"/>
        </w:rPr>
        <w:t> </w:t>
      </w:r>
      <w:r>
        <w:rPr>
          <w:spacing w:val="-2"/>
        </w:rPr>
        <w:t>западноевропейской,</w:t>
      </w:r>
    </w:p>
    <w:p>
      <w:pPr>
        <w:pStyle w:val="BodyText"/>
        <w:spacing w:line="288" w:lineRule="auto" w:before="2"/>
        <w:ind w:right="735" w:firstLine="0"/>
      </w:pPr>
      <w:r>
        <w:rPr/>
        <w:t>латиноамериканской, азиатской традиционной музыкальной культуре, в том числе к отдельным</w:t>
      </w:r>
      <w:r>
        <w:rPr>
          <w:spacing w:val="40"/>
        </w:rPr>
        <w:t> </w:t>
      </w:r>
      <w:r>
        <w:rPr/>
        <w:t>самобытным</w:t>
      </w:r>
      <w:r>
        <w:rPr>
          <w:spacing w:val="40"/>
        </w:rPr>
        <w:t> </w:t>
      </w:r>
      <w:r>
        <w:rPr/>
        <w:t>культурно-национальным</w:t>
      </w:r>
      <w:r>
        <w:rPr>
          <w:spacing w:val="40"/>
        </w:rPr>
        <w:t> </w:t>
      </w:r>
      <w:r>
        <w:rPr/>
        <w:t>традициям;</w:t>
      </w:r>
    </w:p>
    <w:p>
      <w:pPr>
        <w:pStyle w:val="BodyText"/>
        <w:spacing w:line="288" w:lineRule="auto"/>
        <w:ind w:right="714"/>
      </w:pPr>
      <w:r>
        <w:rPr/>
        <w:t>различать</w:t>
      </w:r>
      <w:r>
        <w:rPr>
          <w:spacing w:val="40"/>
        </w:rPr>
        <w:t> </w:t>
      </w:r>
      <w:r>
        <w:rPr/>
        <w:t>на</w:t>
      </w:r>
      <w:r>
        <w:rPr>
          <w:spacing w:val="40"/>
        </w:rPr>
        <w:t> </w:t>
      </w:r>
      <w:r>
        <w:rPr/>
        <w:t>слух</w:t>
      </w:r>
      <w:r>
        <w:rPr>
          <w:spacing w:val="40"/>
        </w:rPr>
        <w:t> </w:t>
      </w:r>
      <w:r>
        <w:rPr/>
        <w:t>и</w:t>
      </w:r>
      <w:r>
        <w:rPr>
          <w:spacing w:val="40"/>
        </w:rPr>
        <w:t> </w:t>
      </w:r>
      <w:r>
        <w:rPr/>
        <w:t>исполнять</w:t>
      </w:r>
      <w:r>
        <w:rPr>
          <w:spacing w:val="40"/>
        </w:rPr>
        <w:t> </w:t>
      </w:r>
      <w:r>
        <w:rPr/>
        <w:t>произведения</w:t>
      </w:r>
      <w:r>
        <w:rPr>
          <w:spacing w:val="40"/>
        </w:rPr>
        <w:t> </w:t>
      </w:r>
      <w:r>
        <w:rPr/>
        <w:t>различных</w:t>
      </w:r>
      <w:r>
        <w:rPr>
          <w:spacing w:val="40"/>
        </w:rPr>
        <w:t> </w:t>
      </w:r>
      <w:r>
        <w:rPr/>
        <w:t>жанров</w:t>
      </w:r>
      <w:r>
        <w:rPr>
          <w:spacing w:val="40"/>
        </w:rPr>
        <w:t> </w:t>
      </w:r>
      <w:r>
        <w:rPr/>
        <w:t>фольклорной </w:t>
      </w:r>
      <w:r>
        <w:rPr>
          <w:spacing w:val="-2"/>
        </w:rPr>
        <w:t>музыки;</w:t>
      </w:r>
    </w:p>
    <w:p>
      <w:pPr>
        <w:pStyle w:val="BodyText"/>
        <w:spacing w:line="290" w:lineRule="auto"/>
        <w:ind w:right="728"/>
      </w:pPr>
      <w:r>
        <w:rPr/>
        <w:t>определять</w:t>
      </w:r>
      <w:r>
        <w:rPr>
          <w:spacing w:val="40"/>
        </w:rPr>
        <w:t> </w:t>
      </w:r>
      <w:r>
        <w:rPr/>
        <w:t>на</w:t>
      </w:r>
      <w:r>
        <w:rPr>
          <w:spacing w:val="40"/>
        </w:rPr>
        <w:t> </w:t>
      </w:r>
      <w:r>
        <w:rPr/>
        <w:t>слух</w:t>
      </w:r>
      <w:r>
        <w:rPr>
          <w:spacing w:val="40"/>
        </w:rPr>
        <w:t> </w:t>
      </w:r>
      <w:r>
        <w:rPr/>
        <w:t>принадлежность</w:t>
      </w:r>
      <w:r>
        <w:rPr>
          <w:spacing w:val="40"/>
        </w:rPr>
        <w:t> </w:t>
      </w:r>
      <w:r>
        <w:rPr/>
        <w:t>народных</w:t>
      </w:r>
      <w:r>
        <w:rPr>
          <w:spacing w:val="40"/>
        </w:rPr>
        <w:t> </w:t>
      </w:r>
      <w:r>
        <w:rPr/>
        <w:t>музыкальных</w:t>
      </w:r>
      <w:r>
        <w:rPr>
          <w:spacing w:val="40"/>
        </w:rPr>
        <w:t> </w:t>
      </w:r>
      <w:r>
        <w:rPr/>
        <w:t>инструментов</w:t>
      </w:r>
      <w:r>
        <w:rPr>
          <w:spacing w:val="40"/>
        </w:rPr>
        <w:t> </w:t>
      </w:r>
      <w:r>
        <w:rPr/>
        <w:t>к группам</w:t>
      </w:r>
      <w:r>
        <w:rPr>
          <w:spacing w:val="40"/>
        </w:rPr>
        <w:t> </w:t>
      </w:r>
      <w:r>
        <w:rPr/>
        <w:t>духовых,</w:t>
      </w:r>
      <w:r>
        <w:rPr>
          <w:spacing w:val="40"/>
        </w:rPr>
        <w:t> </w:t>
      </w:r>
      <w:r>
        <w:rPr/>
        <w:t>струнных,</w:t>
      </w:r>
      <w:r>
        <w:rPr>
          <w:spacing w:val="40"/>
        </w:rPr>
        <w:t> </w:t>
      </w:r>
      <w:r>
        <w:rPr/>
        <w:t>ударно-шумовых</w:t>
      </w:r>
      <w:r>
        <w:rPr>
          <w:spacing w:val="40"/>
        </w:rPr>
        <w:t> </w:t>
      </w:r>
      <w:r>
        <w:rPr/>
        <w:t>инструментов;</w:t>
      </w:r>
    </w:p>
    <w:p>
      <w:pPr>
        <w:pStyle w:val="BodyText"/>
        <w:spacing w:line="285" w:lineRule="auto"/>
        <w:ind w:right="669"/>
      </w:pPr>
      <w:r>
        <w:rPr/>
        <w:t>различать на слух и узнавать признаки влияния музыки разных народов мира в сочинениях</w:t>
      </w:r>
      <w:r>
        <w:rPr>
          <w:spacing w:val="40"/>
        </w:rPr>
        <w:t> </w:t>
      </w:r>
      <w:r>
        <w:rPr/>
        <w:t>профессиональных</w:t>
      </w:r>
      <w:r>
        <w:rPr>
          <w:spacing w:val="40"/>
        </w:rPr>
        <w:t> </w:t>
      </w:r>
      <w:r>
        <w:rPr/>
        <w:t>композиторов</w:t>
      </w:r>
      <w:r>
        <w:rPr>
          <w:spacing w:val="40"/>
        </w:rPr>
        <w:t> </w:t>
      </w:r>
      <w:r>
        <w:rPr/>
        <w:t>(из</w:t>
      </w:r>
      <w:r>
        <w:rPr>
          <w:spacing w:val="40"/>
        </w:rPr>
        <w:t> </w:t>
      </w:r>
      <w:r>
        <w:rPr/>
        <w:t>числа</w:t>
      </w:r>
      <w:r>
        <w:rPr>
          <w:spacing w:val="40"/>
        </w:rPr>
        <w:t> </w:t>
      </w:r>
      <w:r>
        <w:rPr/>
        <w:t>изученных</w:t>
      </w:r>
      <w:r>
        <w:rPr>
          <w:spacing w:val="40"/>
        </w:rPr>
        <w:t> </w:t>
      </w:r>
      <w:r>
        <w:rPr/>
        <w:t>культурно- национальных традиций и жанров).</w:t>
      </w:r>
    </w:p>
    <w:p>
      <w:pPr>
        <w:pStyle w:val="BodyText"/>
        <w:spacing w:line="285" w:lineRule="auto" w:before="3"/>
        <w:ind w:right="732"/>
      </w:pPr>
      <w:r>
        <w:rPr/>
        <w:t>К концу изучения модуля № 6 «Европейская классическая музыка» обучающийся </w:t>
      </w:r>
      <w:r>
        <w:rPr>
          <w:spacing w:val="-2"/>
        </w:rPr>
        <w:t>научится:</w:t>
      </w:r>
    </w:p>
    <w:p>
      <w:pPr>
        <w:pStyle w:val="BodyText"/>
        <w:spacing w:line="288" w:lineRule="auto" w:before="1"/>
        <w:ind w:right="732"/>
      </w:pPr>
      <w:r>
        <w:rPr/>
        <w:t>различать на слух произведения европейских композиторов-классиков, называть автора, произведение, исполнительский состав;</w:t>
      </w:r>
    </w:p>
    <w:p>
      <w:pPr>
        <w:spacing w:after="0" w:line="288" w:lineRule="auto"/>
        <w:sectPr>
          <w:pgSz w:w="11910" w:h="16850"/>
          <w:pgMar w:header="0" w:footer="922" w:top="1060" w:bottom="1180" w:left="920" w:right="160"/>
        </w:sectPr>
      </w:pPr>
    </w:p>
    <w:p>
      <w:pPr>
        <w:pStyle w:val="BodyText"/>
        <w:tabs>
          <w:tab w:pos="2930" w:val="left" w:leader="none"/>
          <w:tab w:pos="4929" w:val="left" w:leader="none"/>
          <w:tab w:pos="6684" w:val="left" w:leader="none"/>
          <w:tab w:pos="8396" w:val="left" w:leader="none"/>
          <w:tab w:pos="8828" w:val="left" w:leader="none"/>
          <w:tab w:pos="9894" w:val="left" w:leader="none"/>
        </w:tabs>
        <w:spacing w:line="292" w:lineRule="auto" w:before="66"/>
        <w:ind w:right="709"/>
        <w:jc w:val="left"/>
      </w:pPr>
      <w:r>
        <w:rPr>
          <w:spacing w:val="-2"/>
        </w:rPr>
        <w:t>определять</w:t>
      </w:r>
      <w:r>
        <w:rPr/>
        <w:tab/>
      </w:r>
      <w:r>
        <w:rPr>
          <w:spacing w:val="-2"/>
        </w:rPr>
        <w:t>принадлежность</w:t>
      </w:r>
      <w:r>
        <w:rPr/>
        <w:tab/>
      </w:r>
      <w:r>
        <w:rPr>
          <w:spacing w:val="-2"/>
        </w:rPr>
        <w:t>музыкального</w:t>
      </w:r>
      <w:r>
        <w:rPr/>
        <w:tab/>
      </w:r>
      <w:r>
        <w:rPr>
          <w:spacing w:val="-2"/>
        </w:rPr>
        <w:t>произведения</w:t>
      </w:r>
      <w:r>
        <w:rPr/>
        <w:tab/>
      </w:r>
      <w:r>
        <w:rPr>
          <w:spacing w:val="-10"/>
        </w:rPr>
        <w:t>к</w:t>
      </w:r>
      <w:r>
        <w:rPr/>
        <w:tab/>
      </w:r>
      <w:r>
        <w:rPr>
          <w:spacing w:val="-2"/>
        </w:rPr>
        <w:t>одному</w:t>
      </w:r>
      <w:r>
        <w:rPr/>
        <w:tab/>
      </w:r>
      <w:r>
        <w:rPr>
          <w:spacing w:val="-6"/>
        </w:rPr>
        <w:t>из </w:t>
      </w:r>
      <w:r>
        <w:rPr/>
        <w:t>художественных</w:t>
      </w:r>
      <w:r>
        <w:rPr>
          <w:spacing w:val="40"/>
        </w:rPr>
        <w:t> </w:t>
      </w:r>
      <w:r>
        <w:rPr/>
        <w:t>стилей</w:t>
      </w:r>
      <w:r>
        <w:rPr>
          <w:spacing w:val="40"/>
        </w:rPr>
        <w:t> </w:t>
      </w:r>
      <w:r>
        <w:rPr/>
        <w:t>(барокко,</w:t>
      </w:r>
      <w:r>
        <w:rPr>
          <w:spacing w:val="40"/>
        </w:rPr>
        <w:t> </w:t>
      </w:r>
      <w:r>
        <w:rPr/>
        <w:t>классицизм,</w:t>
      </w:r>
      <w:r>
        <w:rPr>
          <w:spacing w:val="40"/>
        </w:rPr>
        <w:t> </w:t>
      </w:r>
      <w:r>
        <w:rPr/>
        <w:t>романтизм,</w:t>
      </w:r>
      <w:r>
        <w:rPr>
          <w:spacing w:val="40"/>
        </w:rPr>
        <w:t> </w:t>
      </w:r>
      <w:r>
        <w:rPr/>
        <w:t>импрессионизм);</w:t>
      </w:r>
    </w:p>
    <w:p>
      <w:pPr>
        <w:pStyle w:val="BodyText"/>
        <w:spacing w:line="288" w:lineRule="auto"/>
        <w:ind w:left="1485" w:right="732" w:firstLine="0"/>
        <w:jc w:val="left"/>
      </w:pPr>
      <w:r>
        <w:rPr/>
        <w:t>исполнять (в том числе фрагментарно) сочинения композиторов-классиков;</w:t>
      </w:r>
      <w:r>
        <w:rPr>
          <w:spacing w:val="80"/>
        </w:rPr>
        <w:t> </w:t>
      </w:r>
      <w:r>
        <w:rPr/>
        <w:t>характеризовать</w:t>
      </w:r>
      <w:r>
        <w:rPr>
          <w:spacing w:val="80"/>
        </w:rPr>
        <w:t> </w:t>
      </w:r>
      <w:r>
        <w:rPr/>
        <w:t>музыкальный</w:t>
      </w:r>
      <w:r>
        <w:rPr>
          <w:spacing w:val="80"/>
        </w:rPr>
        <w:t> </w:t>
      </w:r>
      <w:r>
        <w:rPr/>
        <w:t>образ</w:t>
      </w:r>
      <w:r>
        <w:rPr>
          <w:spacing w:val="80"/>
        </w:rPr>
        <w:t> </w:t>
      </w:r>
      <w:r>
        <w:rPr/>
        <w:t>и</w:t>
      </w:r>
      <w:r>
        <w:rPr>
          <w:spacing w:val="80"/>
        </w:rPr>
        <w:t> </w:t>
      </w:r>
      <w:r>
        <w:rPr/>
        <w:t>выразительные</w:t>
      </w:r>
      <w:r>
        <w:rPr>
          <w:spacing w:val="80"/>
        </w:rPr>
        <w:t> </w:t>
      </w:r>
      <w:r>
        <w:rPr/>
        <w:t>средства,</w:t>
      </w:r>
      <w:r>
        <w:rPr>
          <w:spacing w:val="80"/>
        </w:rPr>
        <w:t> </w:t>
      </w:r>
      <w:r>
        <w:rPr/>
        <w:t>использованные</w:t>
      </w:r>
    </w:p>
    <w:p>
      <w:pPr>
        <w:pStyle w:val="BodyText"/>
        <w:spacing w:line="288" w:lineRule="auto"/>
        <w:ind w:left="1485" w:right="732" w:hanging="706"/>
        <w:jc w:val="left"/>
      </w:pPr>
      <w:r>
        <w:rPr/>
        <w:t>композитором,</w:t>
      </w:r>
      <w:r>
        <w:rPr>
          <w:spacing w:val="40"/>
        </w:rPr>
        <w:t> </w:t>
      </w:r>
      <w:r>
        <w:rPr/>
        <w:t>способы развития и форму строения музыкального произведения;</w:t>
      </w:r>
      <w:r>
        <w:rPr>
          <w:spacing w:val="40"/>
        </w:rPr>
        <w:t> </w:t>
      </w:r>
      <w:r>
        <w:rPr/>
        <w:t>характеризовать</w:t>
      </w:r>
      <w:r>
        <w:rPr>
          <w:spacing w:val="80"/>
          <w:w w:val="150"/>
        </w:rPr>
        <w:t> </w:t>
      </w:r>
      <w:r>
        <w:rPr/>
        <w:t>творчество</w:t>
      </w:r>
      <w:r>
        <w:rPr>
          <w:spacing w:val="80"/>
          <w:w w:val="150"/>
        </w:rPr>
        <w:t> </w:t>
      </w:r>
      <w:r>
        <w:rPr/>
        <w:t>не</w:t>
      </w:r>
      <w:r>
        <w:rPr>
          <w:spacing w:val="80"/>
          <w:w w:val="150"/>
        </w:rPr>
        <w:t> </w:t>
      </w:r>
      <w:r>
        <w:rPr/>
        <w:t>менее</w:t>
      </w:r>
      <w:r>
        <w:rPr>
          <w:spacing w:val="80"/>
          <w:w w:val="150"/>
        </w:rPr>
        <w:t> </w:t>
      </w:r>
      <w:r>
        <w:rPr/>
        <w:t>двух</w:t>
      </w:r>
      <w:r>
        <w:rPr>
          <w:spacing w:val="80"/>
          <w:w w:val="150"/>
        </w:rPr>
        <w:t> </w:t>
      </w:r>
      <w:r>
        <w:rPr/>
        <w:t>композиторов-классиков,</w:t>
      </w:r>
      <w:r>
        <w:rPr>
          <w:spacing w:val="80"/>
          <w:w w:val="150"/>
        </w:rPr>
        <w:t> </w:t>
      </w:r>
      <w:r>
        <w:rPr/>
        <w:t>приводить</w:t>
      </w:r>
    </w:p>
    <w:p>
      <w:pPr>
        <w:pStyle w:val="BodyText"/>
        <w:ind w:firstLine="0"/>
        <w:jc w:val="left"/>
      </w:pPr>
      <w:r>
        <w:rPr/>
        <w:t>примеры</w:t>
      </w:r>
      <w:r>
        <w:rPr>
          <w:spacing w:val="30"/>
        </w:rPr>
        <w:t> </w:t>
      </w:r>
      <w:r>
        <w:rPr/>
        <w:t>наиболее</w:t>
      </w:r>
      <w:r>
        <w:rPr>
          <w:spacing w:val="16"/>
        </w:rPr>
        <w:t> </w:t>
      </w:r>
      <w:r>
        <w:rPr/>
        <w:t>известных</w:t>
      </w:r>
      <w:r>
        <w:rPr>
          <w:spacing w:val="27"/>
        </w:rPr>
        <w:t> </w:t>
      </w:r>
      <w:r>
        <w:rPr>
          <w:spacing w:val="-2"/>
        </w:rPr>
        <w:t>сочинений.</w:t>
      </w:r>
    </w:p>
    <w:p>
      <w:pPr>
        <w:pStyle w:val="BodyText"/>
        <w:spacing w:line="288" w:lineRule="auto" w:before="38"/>
        <w:ind w:left="1485" w:right="732" w:firstLine="0"/>
        <w:jc w:val="left"/>
      </w:pPr>
      <w:r>
        <w:rPr/>
        <w:t>К</w:t>
      </w:r>
      <w:r>
        <w:rPr>
          <w:spacing w:val="40"/>
        </w:rPr>
        <w:t> </w:t>
      </w:r>
      <w:r>
        <w:rPr/>
        <w:t>концу</w:t>
      </w:r>
      <w:r>
        <w:rPr>
          <w:spacing w:val="40"/>
        </w:rPr>
        <w:t> </w:t>
      </w:r>
      <w:r>
        <w:rPr/>
        <w:t>изучения</w:t>
      </w:r>
      <w:r>
        <w:rPr>
          <w:spacing w:val="40"/>
        </w:rPr>
        <w:t> </w:t>
      </w:r>
      <w:r>
        <w:rPr/>
        <w:t>модуля</w:t>
      </w:r>
      <w:r>
        <w:rPr>
          <w:spacing w:val="40"/>
        </w:rPr>
        <w:t> </w:t>
      </w:r>
      <w:r>
        <w:rPr/>
        <w:t>№</w:t>
      </w:r>
      <w:r>
        <w:rPr>
          <w:spacing w:val="33"/>
        </w:rPr>
        <w:t> </w:t>
      </w:r>
      <w:r>
        <w:rPr/>
        <w:t>7</w:t>
      </w:r>
      <w:r>
        <w:rPr>
          <w:spacing w:val="40"/>
        </w:rPr>
        <w:t> </w:t>
      </w:r>
      <w:r>
        <w:rPr/>
        <w:t>«Духовная</w:t>
      </w:r>
      <w:r>
        <w:rPr>
          <w:spacing w:val="40"/>
        </w:rPr>
        <w:t> </w:t>
      </w:r>
      <w:r>
        <w:rPr/>
        <w:t>музыка»</w:t>
      </w:r>
      <w:r>
        <w:rPr>
          <w:spacing w:val="40"/>
        </w:rPr>
        <w:t> </w:t>
      </w:r>
      <w:r>
        <w:rPr/>
        <w:t>обучающийся</w:t>
      </w:r>
      <w:r>
        <w:rPr>
          <w:spacing w:val="40"/>
        </w:rPr>
        <w:t> </w:t>
      </w:r>
      <w:r>
        <w:rPr/>
        <w:t>научится: различать</w:t>
      </w:r>
      <w:r>
        <w:rPr>
          <w:spacing w:val="40"/>
        </w:rPr>
        <w:t>  </w:t>
      </w:r>
      <w:r>
        <w:rPr/>
        <w:t>и</w:t>
      </w:r>
      <w:r>
        <w:rPr>
          <w:spacing w:val="40"/>
        </w:rPr>
        <w:t>  </w:t>
      </w:r>
      <w:r>
        <w:rPr/>
        <w:t>характеризовать</w:t>
      </w:r>
      <w:r>
        <w:rPr>
          <w:spacing w:val="40"/>
        </w:rPr>
        <w:t>  </w:t>
      </w:r>
      <w:r>
        <w:rPr/>
        <w:t>жанры</w:t>
      </w:r>
      <w:r>
        <w:rPr>
          <w:spacing w:val="39"/>
        </w:rPr>
        <w:t>  </w:t>
      </w:r>
      <w:r>
        <w:rPr/>
        <w:t>и</w:t>
      </w:r>
      <w:r>
        <w:rPr>
          <w:spacing w:val="40"/>
        </w:rPr>
        <w:t>  </w:t>
      </w:r>
      <w:r>
        <w:rPr/>
        <w:t>произведения</w:t>
      </w:r>
      <w:r>
        <w:rPr>
          <w:spacing w:val="40"/>
        </w:rPr>
        <w:t>  </w:t>
      </w:r>
      <w:r>
        <w:rPr/>
        <w:t>русской</w:t>
      </w:r>
      <w:r>
        <w:rPr>
          <w:spacing w:val="39"/>
        </w:rPr>
        <w:t>  </w:t>
      </w:r>
      <w:r>
        <w:rPr/>
        <w:t>и</w:t>
      </w:r>
      <w:r>
        <w:rPr>
          <w:spacing w:val="40"/>
        </w:rPr>
        <w:t>  </w:t>
      </w:r>
      <w:r>
        <w:rPr/>
        <w:t>европейской</w:t>
      </w:r>
    </w:p>
    <w:p>
      <w:pPr>
        <w:pStyle w:val="BodyText"/>
        <w:spacing w:line="263" w:lineRule="exact"/>
        <w:ind w:firstLine="0"/>
        <w:jc w:val="left"/>
      </w:pPr>
      <w:r>
        <w:rPr/>
        <w:t>духовной</w:t>
      </w:r>
      <w:r>
        <w:rPr>
          <w:spacing w:val="17"/>
        </w:rPr>
        <w:t> </w:t>
      </w:r>
      <w:r>
        <w:rPr>
          <w:spacing w:val="-2"/>
        </w:rPr>
        <w:t>музыки;</w:t>
      </w:r>
    </w:p>
    <w:p>
      <w:pPr>
        <w:pStyle w:val="BodyText"/>
        <w:spacing w:line="285" w:lineRule="auto" w:before="53"/>
        <w:ind w:left="1485" w:right="2084" w:firstLine="0"/>
        <w:jc w:val="left"/>
      </w:pPr>
      <w:r>
        <w:rPr/>
        <w:t>исполнять произведения русской и европейской духовной музыки;</w:t>
      </w:r>
      <w:r>
        <w:rPr>
          <w:spacing w:val="40"/>
        </w:rPr>
        <w:t> </w:t>
      </w:r>
      <w:r>
        <w:rPr/>
        <w:t>приводить</w:t>
      </w:r>
      <w:r>
        <w:rPr>
          <w:spacing w:val="36"/>
        </w:rPr>
        <w:t> </w:t>
      </w:r>
      <w:r>
        <w:rPr/>
        <w:t>примеры</w:t>
      </w:r>
      <w:r>
        <w:rPr>
          <w:spacing w:val="37"/>
        </w:rPr>
        <w:t> </w:t>
      </w:r>
      <w:r>
        <w:rPr/>
        <w:t>сочинений</w:t>
      </w:r>
      <w:r>
        <w:rPr>
          <w:spacing w:val="33"/>
        </w:rPr>
        <w:t> </w:t>
      </w:r>
      <w:r>
        <w:rPr/>
        <w:t>духовной</w:t>
      </w:r>
      <w:r>
        <w:rPr>
          <w:spacing w:val="28"/>
        </w:rPr>
        <w:t> </w:t>
      </w:r>
      <w:r>
        <w:rPr/>
        <w:t>музыки,</w:t>
      </w:r>
      <w:r>
        <w:rPr>
          <w:spacing w:val="30"/>
        </w:rPr>
        <w:t> </w:t>
      </w:r>
      <w:r>
        <w:rPr/>
        <w:t>называть</w:t>
      </w:r>
      <w:r>
        <w:rPr>
          <w:spacing w:val="28"/>
        </w:rPr>
        <w:t> </w:t>
      </w:r>
      <w:r>
        <w:rPr/>
        <w:t>их</w:t>
      </w:r>
      <w:r>
        <w:rPr>
          <w:spacing w:val="40"/>
        </w:rPr>
        <w:t> </w:t>
      </w:r>
      <w:r>
        <w:rPr/>
        <w:t>автора.</w:t>
      </w:r>
    </w:p>
    <w:p>
      <w:pPr>
        <w:pStyle w:val="BodyText"/>
        <w:spacing w:line="292" w:lineRule="auto" w:before="5"/>
        <w:ind w:right="732"/>
        <w:jc w:val="left"/>
      </w:pPr>
      <w:r>
        <w:rPr/>
        <w:t>К</w:t>
      </w:r>
      <w:r>
        <w:rPr>
          <w:spacing w:val="80"/>
          <w:w w:val="150"/>
        </w:rPr>
        <w:t> </w:t>
      </w:r>
      <w:r>
        <w:rPr/>
        <w:t>концу</w:t>
      </w:r>
      <w:r>
        <w:rPr>
          <w:spacing w:val="80"/>
          <w:w w:val="150"/>
        </w:rPr>
        <w:t> </w:t>
      </w:r>
      <w:r>
        <w:rPr/>
        <w:t>изучения</w:t>
      </w:r>
      <w:r>
        <w:rPr>
          <w:spacing w:val="40"/>
        </w:rPr>
        <w:t>  </w:t>
      </w:r>
      <w:r>
        <w:rPr/>
        <w:t>модуля</w:t>
      </w:r>
      <w:r>
        <w:rPr>
          <w:spacing w:val="40"/>
        </w:rPr>
        <w:t>  </w:t>
      </w:r>
      <w:r>
        <w:rPr/>
        <w:t>№</w:t>
      </w:r>
      <w:r>
        <w:rPr>
          <w:spacing w:val="40"/>
        </w:rPr>
        <w:t>  </w:t>
      </w:r>
      <w:r>
        <w:rPr/>
        <w:t>8</w:t>
      </w:r>
      <w:r>
        <w:rPr>
          <w:spacing w:val="40"/>
        </w:rPr>
        <w:t>  </w:t>
      </w:r>
      <w:r>
        <w:rPr/>
        <w:t>«Современная</w:t>
      </w:r>
      <w:r>
        <w:rPr>
          <w:spacing w:val="40"/>
        </w:rPr>
        <w:t>  </w:t>
      </w:r>
      <w:r>
        <w:rPr/>
        <w:t>музыка:</w:t>
      </w:r>
      <w:r>
        <w:rPr>
          <w:spacing w:val="40"/>
        </w:rPr>
        <w:t>  </w:t>
      </w:r>
      <w:r>
        <w:rPr/>
        <w:t>основные</w:t>
      </w:r>
      <w:r>
        <w:rPr>
          <w:spacing w:val="80"/>
          <w:w w:val="150"/>
        </w:rPr>
        <w:t> </w:t>
      </w:r>
      <w:r>
        <w:rPr/>
        <w:t>жанры</w:t>
      </w:r>
      <w:r>
        <w:rPr>
          <w:spacing w:val="40"/>
        </w:rPr>
        <w:t>  </w:t>
      </w:r>
      <w:r>
        <w:rPr/>
        <w:t>и направления» обучающийся научится:</w:t>
      </w:r>
    </w:p>
    <w:p>
      <w:pPr>
        <w:pStyle w:val="BodyText"/>
        <w:spacing w:line="288" w:lineRule="auto"/>
        <w:ind w:left="1485" w:right="732" w:firstLine="0"/>
        <w:jc w:val="left"/>
      </w:pPr>
      <w:r>
        <w:rPr/>
        <w:t>определять и характеризовать стили, направления и жанры современной музыки;</w:t>
      </w:r>
      <w:r>
        <w:rPr>
          <w:spacing w:val="80"/>
        </w:rPr>
        <w:t> </w:t>
      </w:r>
      <w:r>
        <w:rPr/>
        <w:t>различать</w:t>
      </w:r>
      <w:r>
        <w:rPr>
          <w:spacing w:val="40"/>
        </w:rPr>
        <w:t> </w:t>
      </w:r>
      <w:r>
        <w:rPr/>
        <w:t>и</w:t>
      </w:r>
      <w:r>
        <w:rPr>
          <w:spacing w:val="40"/>
        </w:rPr>
        <w:t> </w:t>
      </w:r>
      <w:r>
        <w:rPr/>
        <w:t>определять</w:t>
      </w:r>
      <w:r>
        <w:rPr>
          <w:spacing w:val="40"/>
        </w:rPr>
        <w:t> </w:t>
      </w:r>
      <w:r>
        <w:rPr/>
        <w:t>на</w:t>
      </w:r>
      <w:r>
        <w:rPr>
          <w:spacing w:val="40"/>
        </w:rPr>
        <w:t> </w:t>
      </w:r>
      <w:r>
        <w:rPr/>
        <w:t>слух</w:t>
      </w:r>
      <w:r>
        <w:rPr>
          <w:spacing w:val="40"/>
        </w:rPr>
        <w:t> </w:t>
      </w:r>
      <w:r>
        <w:rPr/>
        <w:t>виды</w:t>
      </w:r>
      <w:r>
        <w:rPr>
          <w:spacing w:val="40"/>
        </w:rPr>
        <w:t> </w:t>
      </w:r>
      <w:r>
        <w:rPr/>
        <w:t>оркестров,</w:t>
      </w:r>
      <w:r>
        <w:rPr>
          <w:spacing w:val="40"/>
        </w:rPr>
        <w:t> </w:t>
      </w:r>
      <w:r>
        <w:rPr/>
        <w:t>ансамблей,</w:t>
      </w:r>
      <w:r>
        <w:rPr>
          <w:spacing w:val="40"/>
        </w:rPr>
        <w:t> </w:t>
      </w:r>
      <w:r>
        <w:rPr/>
        <w:t>тембры</w:t>
      </w:r>
      <w:r>
        <w:rPr>
          <w:spacing w:val="68"/>
        </w:rPr>
        <w:t> </w:t>
      </w:r>
      <w:r>
        <w:rPr/>
        <w:t>музыкальных</w:t>
      </w:r>
    </w:p>
    <w:p>
      <w:pPr>
        <w:pStyle w:val="BodyText"/>
        <w:ind w:firstLine="0"/>
        <w:jc w:val="left"/>
      </w:pPr>
      <w:r>
        <w:rPr/>
        <w:t>инструментов,</w:t>
      </w:r>
      <w:r>
        <w:rPr>
          <w:spacing w:val="21"/>
        </w:rPr>
        <w:t> </w:t>
      </w:r>
      <w:r>
        <w:rPr/>
        <w:t>входящих</w:t>
      </w:r>
      <w:r>
        <w:rPr>
          <w:spacing w:val="21"/>
        </w:rPr>
        <w:t> </w:t>
      </w:r>
      <w:r>
        <w:rPr/>
        <w:t>в</w:t>
      </w:r>
      <w:r>
        <w:rPr>
          <w:spacing w:val="17"/>
        </w:rPr>
        <w:t> </w:t>
      </w:r>
      <w:r>
        <w:rPr/>
        <w:t>их</w:t>
      </w:r>
      <w:r>
        <w:rPr>
          <w:spacing w:val="21"/>
        </w:rPr>
        <w:t> </w:t>
      </w:r>
      <w:r>
        <w:rPr>
          <w:spacing w:val="-2"/>
        </w:rPr>
        <w:t>состав;</w:t>
      </w:r>
    </w:p>
    <w:p>
      <w:pPr>
        <w:pStyle w:val="BodyText"/>
        <w:spacing w:before="44"/>
        <w:ind w:left="1485" w:firstLine="0"/>
        <w:jc w:val="left"/>
      </w:pPr>
      <w:r>
        <w:rPr/>
        <w:t>исполнять</w:t>
      </w:r>
      <w:r>
        <w:rPr>
          <w:spacing w:val="31"/>
        </w:rPr>
        <w:t> </w:t>
      </w:r>
      <w:r>
        <w:rPr/>
        <w:t>современные</w:t>
      </w:r>
      <w:r>
        <w:rPr>
          <w:spacing w:val="24"/>
        </w:rPr>
        <w:t> </w:t>
      </w:r>
      <w:r>
        <w:rPr/>
        <w:t>музыкальные</w:t>
      </w:r>
      <w:r>
        <w:rPr>
          <w:spacing w:val="18"/>
        </w:rPr>
        <w:t> </w:t>
      </w:r>
      <w:r>
        <w:rPr/>
        <w:t>произведения</w:t>
      </w:r>
      <w:r>
        <w:rPr>
          <w:spacing w:val="26"/>
        </w:rPr>
        <w:t> </w:t>
      </w:r>
      <w:r>
        <w:rPr/>
        <w:t>в</w:t>
      </w:r>
      <w:r>
        <w:rPr>
          <w:spacing w:val="35"/>
        </w:rPr>
        <w:t> </w:t>
      </w:r>
      <w:r>
        <w:rPr/>
        <w:t>разных</w:t>
      </w:r>
      <w:r>
        <w:rPr>
          <w:spacing w:val="23"/>
        </w:rPr>
        <w:t> </w:t>
      </w:r>
      <w:r>
        <w:rPr/>
        <w:t>видах</w:t>
      </w:r>
      <w:r>
        <w:rPr>
          <w:spacing w:val="23"/>
        </w:rPr>
        <w:t> </w:t>
      </w:r>
      <w:r>
        <w:rPr>
          <w:spacing w:val="-2"/>
        </w:rPr>
        <w:t>деятельности.</w:t>
      </w:r>
    </w:p>
    <w:p>
      <w:pPr>
        <w:pStyle w:val="BodyText"/>
        <w:spacing w:line="290" w:lineRule="auto" w:before="50"/>
        <w:ind w:right="732"/>
        <w:jc w:val="left"/>
      </w:pPr>
      <w:r>
        <w:rPr/>
        <w:t>К</w:t>
      </w:r>
      <w:r>
        <w:rPr>
          <w:spacing w:val="80"/>
        </w:rPr>
        <w:t> </w:t>
      </w:r>
      <w:r>
        <w:rPr/>
        <w:t>концу</w:t>
      </w:r>
      <w:r>
        <w:rPr>
          <w:spacing w:val="80"/>
        </w:rPr>
        <w:t> </w:t>
      </w:r>
      <w:r>
        <w:rPr/>
        <w:t>изучения</w:t>
      </w:r>
      <w:r>
        <w:rPr>
          <w:spacing w:val="80"/>
        </w:rPr>
        <w:t> </w:t>
      </w:r>
      <w:r>
        <w:rPr/>
        <w:t>модуля</w:t>
      </w:r>
      <w:r>
        <w:rPr>
          <w:spacing w:val="80"/>
        </w:rPr>
        <w:t> </w:t>
      </w:r>
      <w:r>
        <w:rPr/>
        <w:t>№</w:t>
      </w:r>
      <w:r>
        <w:rPr>
          <w:spacing w:val="80"/>
        </w:rPr>
        <w:t> </w:t>
      </w:r>
      <w:r>
        <w:rPr/>
        <w:t>9</w:t>
      </w:r>
      <w:r>
        <w:rPr>
          <w:spacing w:val="80"/>
        </w:rPr>
        <w:t> </w:t>
      </w:r>
      <w:r>
        <w:rPr/>
        <w:t>«Связь</w:t>
      </w:r>
      <w:r>
        <w:rPr>
          <w:spacing w:val="80"/>
        </w:rPr>
        <w:t> </w:t>
      </w:r>
      <w:r>
        <w:rPr/>
        <w:t>музыки</w:t>
      </w:r>
      <w:r>
        <w:rPr>
          <w:spacing w:val="80"/>
          <w:w w:val="150"/>
        </w:rPr>
        <w:t> </w:t>
      </w:r>
      <w:r>
        <w:rPr/>
        <w:t>с</w:t>
      </w:r>
      <w:r>
        <w:rPr>
          <w:spacing w:val="80"/>
        </w:rPr>
        <w:t> </w:t>
      </w:r>
      <w:r>
        <w:rPr/>
        <w:t>другими</w:t>
      </w:r>
      <w:r>
        <w:rPr>
          <w:spacing w:val="80"/>
        </w:rPr>
        <w:t> </w:t>
      </w:r>
      <w:r>
        <w:rPr/>
        <w:t>видами</w:t>
      </w:r>
      <w:r>
        <w:rPr>
          <w:spacing w:val="80"/>
        </w:rPr>
        <w:t> </w:t>
      </w:r>
      <w:r>
        <w:rPr/>
        <w:t>искусства» обучающийся научится:</w:t>
      </w:r>
    </w:p>
    <w:p>
      <w:pPr>
        <w:pStyle w:val="BodyText"/>
        <w:spacing w:line="288" w:lineRule="auto"/>
        <w:ind w:right="732"/>
        <w:jc w:val="left"/>
      </w:pPr>
      <w:r>
        <w:rPr/>
        <w:t>определять</w:t>
      </w:r>
      <w:r>
        <w:rPr>
          <w:spacing w:val="80"/>
        </w:rPr>
        <w:t> </w:t>
      </w:r>
      <w:r>
        <w:rPr/>
        <w:t>стилевые</w:t>
      </w:r>
      <w:r>
        <w:rPr>
          <w:spacing w:val="77"/>
        </w:rPr>
        <w:t> </w:t>
      </w:r>
      <w:r>
        <w:rPr/>
        <w:t>и</w:t>
      </w:r>
      <w:r>
        <w:rPr>
          <w:spacing w:val="80"/>
        </w:rPr>
        <w:t> </w:t>
      </w:r>
      <w:r>
        <w:rPr/>
        <w:t>жанровые</w:t>
      </w:r>
      <w:r>
        <w:rPr>
          <w:spacing w:val="78"/>
        </w:rPr>
        <w:t> </w:t>
      </w:r>
      <w:r>
        <w:rPr/>
        <w:t>параллели</w:t>
      </w:r>
      <w:r>
        <w:rPr>
          <w:spacing w:val="80"/>
        </w:rPr>
        <w:t> </w:t>
      </w:r>
      <w:r>
        <w:rPr/>
        <w:t>между</w:t>
      </w:r>
      <w:r>
        <w:rPr>
          <w:spacing w:val="80"/>
        </w:rPr>
        <w:t> </w:t>
      </w:r>
      <w:r>
        <w:rPr/>
        <w:t>музыкой</w:t>
      </w:r>
      <w:r>
        <w:rPr>
          <w:spacing w:val="80"/>
        </w:rPr>
        <w:t> </w:t>
      </w:r>
      <w:r>
        <w:rPr/>
        <w:t>и</w:t>
      </w:r>
      <w:r>
        <w:rPr>
          <w:spacing w:val="80"/>
        </w:rPr>
        <w:t> </w:t>
      </w:r>
      <w:r>
        <w:rPr/>
        <w:t>другими</w:t>
      </w:r>
      <w:r>
        <w:rPr>
          <w:spacing w:val="80"/>
        </w:rPr>
        <w:t> </w:t>
      </w:r>
      <w:r>
        <w:rPr/>
        <w:t>видами </w:t>
      </w:r>
      <w:r>
        <w:rPr>
          <w:spacing w:val="-2"/>
        </w:rPr>
        <w:t>искусств;</w:t>
      </w:r>
    </w:p>
    <w:p>
      <w:pPr>
        <w:pStyle w:val="BodyText"/>
        <w:spacing w:line="288" w:lineRule="auto"/>
        <w:ind w:left="1485" w:right="732" w:firstLine="0"/>
        <w:jc w:val="left"/>
      </w:pPr>
      <w:r>
        <w:rPr/>
        <w:t>различать и анализировать средства выразительности разных видов искусств;</w:t>
      </w:r>
      <w:r>
        <w:rPr>
          <w:spacing w:val="80"/>
        </w:rPr>
        <w:t> </w:t>
      </w:r>
      <w:r>
        <w:rPr/>
        <w:t>импровизировать,</w:t>
      </w:r>
      <w:r>
        <w:rPr>
          <w:spacing w:val="80"/>
          <w:w w:val="150"/>
        </w:rPr>
        <w:t> </w:t>
      </w:r>
      <w:r>
        <w:rPr/>
        <w:t>создавать</w:t>
      </w:r>
      <w:r>
        <w:rPr>
          <w:spacing w:val="80"/>
          <w:w w:val="150"/>
        </w:rPr>
        <w:t> </w:t>
      </w:r>
      <w:r>
        <w:rPr/>
        <w:t>произведения</w:t>
      </w:r>
      <w:r>
        <w:rPr>
          <w:spacing w:val="80"/>
          <w:w w:val="150"/>
        </w:rPr>
        <w:t> </w:t>
      </w:r>
      <w:r>
        <w:rPr/>
        <w:t>в</w:t>
      </w:r>
      <w:r>
        <w:rPr>
          <w:spacing w:val="40"/>
        </w:rPr>
        <w:t>  </w:t>
      </w:r>
      <w:r>
        <w:rPr/>
        <w:t>одном</w:t>
      </w:r>
      <w:r>
        <w:rPr>
          <w:spacing w:val="80"/>
          <w:w w:val="150"/>
        </w:rPr>
        <w:t> </w:t>
      </w:r>
      <w:r>
        <w:rPr/>
        <w:t>виде</w:t>
      </w:r>
      <w:r>
        <w:rPr>
          <w:spacing w:val="80"/>
          <w:w w:val="150"/>
        </w:rPr>
        <w:t> </w:t>
      </w:r>
      <w:r>
        <w:rPr/>
        <w:t>искусства</w:t>
      </w:r>
      <w:r>
        <w:rPr>
          <w:spacing w:val="80"/>
          <w:w w:val="150"/>
        </w:rPr>
        <w:t> </w:t>
      </w:r>
      <w:r>
        <w:rPr/>
        <w:t>на</w:t>
      </w:r>
      <w:r>
        <w:rPr>
          <w:spacing w:val="80"/>
          <w:w w:val="150"/>
        </w:rPr>
        <w:t> </w:t>
      </w:r>
      <w:r>
        <w:rPr/>
        <w:t>основе</w:t>
      </w:r>
    </w:p>
    <w:p>
      <w:pPr>
        <w:pStyle w:val="BodyText"/>
        <w:spacing w:line="290" w:lineRule="auto"/>
        <w:ind w:right="669" w:firstLine="0"/>
      </w:pPr>
      <w:r>
        <w:rPr/>
        <w:t>восприятия произведения другого вида искусства (сочинение, рисунок </w:t>
      </w:r>
      <w:r>
        <w:rPr>
          <w:spacing w:val="11"/>
        </w:rPr>
        <w:t>по</w:t>
      </w:r>
      <w:r>
        <w:rPr>
          <w:spacing w:val="11"/>
        </w:rPr>
        <w:t> </w:t>
      </w:r>
      <w:r>
        <w:rPr/>
        <w:t>мотивам музыкального произведения, озвучивание картин, кинофрагментов) или подбирать ассоциативные</w:t>
      </w:r>
      <w:r>
        <w:rPr>
          <w:spacing w:val="36"/>
        </w:rPr>
        <w:t> </w:t>
      </w:r>
      <w:r>
        <w:rPr/>
        <w:t>пары</w:t>
      </w:r>
      <w:r>
        <w:rPr>
          <w:spacing w:val="40"/>
        </w:rPr>
        <w:t> </w:t>
      </w:r>
      <w:r>
        <w:rPr/>
        <w:t>произведений</w:t>
      </w:r>
      <w:r>
        <w:rPr>
          <w:spacing w:val="40"/>
        </w:rPr>
        <w:t> </w:t>
      </w:r>
      <w:r>
        <w:rPr/>
        <w:t>из</w:t>
      </w:r>
      <w:r>
        <w:rPr>
          <w:spacing w:val="40"/>
        </w:rPr>
        <w:t> </w:t>
      </w:r>
      <w:r>
        <w:rPr/>
        <w:t>разных</w:t>
      </w:r>
      <w:r>
        <w:rPr>
          <w:spacing w:val="40"/>
        </w:rPr>
        <w:t> </w:t>
      </w:r>
      <w:r>
        <w:rPr/>
        <w:t>видов</w:t>
      </w:r>
      <w:r>
        <w:rPr>
          <w:spacing w:val="40"/>
        </w:rPr>
        <w:t> </w:t>
      </w:r>
      <w:r>
        <w:rPr/>
        <w:t>искусств,</w:t>
      </w:r>
      <w:r>
        <w:rPr>
          <w:spacing w:val="40"/>
        </w:rPr>
        <w:t> </w:t>
      </w:r>
      <w:r>
        <w:rPr/>
        <w:t>объясняя</w:t>
      </w:r>
      <w:r>
        <w:rPr>
          <w:spacing w:val="40"/>
        </w:rPr>
        <w:t> </w:t>
      </w:r>
      <w:r>
        <w:rPr/>
        <w:t>логику</w:t>
      </w:r>
      <w:r>
        <w:rPr>
          <w:spacing w:val="40"/>
        </w:rPr>
        <w:t> </w:t>
      </w:r>
      <w:r>
        <w:rPr/>
        <w:t>выбора;</w:t>
      </w:r>
    </w:p>
    <w:p>
      <w:pPr>
        <w:pStyle w:val="BodyText"/>
        <w:spacing w:line="288" w:lineRule="auto"/>
        <w:ind w:right="737"/>
      </w:pPr>
      <w:r>
        <w:rPr/>
        <w:t>высказывать суждения об основной идее, средствах ее воплощения, интонационных особенностях,</w:t>
      </w:r>
      <w:r>
        <w:rPr>
          <w:spacing w:val="40"/>
        </w:rPr>
        <w:t> </w:t>
      </w:r>
      <w:r>
        <w:rPr/>
        <w:t>жанре,</w:t>
      </w:r>
      <w:r>
        <w:rPr>
          <w:spacing w:val="40"/>
        </w:rPr>
        <w:t> </w:t>
      </w:r>
      <w:r>
        <w:rPr/>
        <w:t>исполнителях</w:t>
      </w:r>
      <w:r>
        <w:rPr>
          <w:spacing w:val="40"/>
        </w:rPr>
        <w:t> </w:t>
      </w:r>
      <w:r>
        <w:rPr/>
        <w:t>музыкального</w:t>
      </w:r>
      <w:r>
        <w:rPr>
          <w:spacing w:val="40"/>
        </w:rPr>
        <w:t> </w:t>
      </w:r>
      <w:r>
        <w:rPr/>
        <w:t>произведения.</w:t>
      </w:r>
    </w:p>
    <w:p>
      <w:pPr>
        <w:pStyle w:val="BodyText"/>
        <w:spacing w:before="213"/>
        <w:ind w:left="0" w:firstLine="0"/>
        <w:jc w:val="left"/>
      </w:pPr>
    </w:p>
    <w:p>
      <w:pPr>
        <w:pStyle w:val="Heading1"/>
        <w:numPr>
          <w:ilvl w:val="2"/>
          <w:numId w:val="5"/>
        </w:numPr>
        <w:tabs>
          <w:tab w:pos="2143" w:val="left" w:leader="none"/>
        </w:tabs>
        <w:spacing w:line="240" w:lineRule="auto" w:before="1" w:after="0"/>
        <w:ind w:left="2143" w:right="0" w:hanging="658"/>
        <w:jc w:val="both"/>
      </w:pPr>
      <w:r>
        <w:rPr/>
        <w:t>Федеральная</w:t>
      </w:r>
      <w:r>
        <w:rPr>
          <w:spacing w:val="35"/>
        </w:rPr>
        <w:t> </w:t>
      </w:r>
      <w:r>
        <w:rPr/>
        <w:t>рабочая</w:t>
      </w:r>
      <w:r>
        <w:rPr>
          <w:spacing w:val="26"/>
        </w:rPr>
        <w:t> </w:t>
      </w:r>
      <w:r>
        <w:rPr/>
        <w:t>программа</w:t>
      </w:r>
      <w:r>
        <w:rPr>
          <w:spacing w:val="23"/>
        </w:rPr>
        <w:t> </w:t>
      </w:r>
      <w:r>
        <w:rPr/>
        <w:t>по</w:t>
      </w:r>
      <w:r>
        <w:rPr>
          <w:spacing w:val="40"/>
        </w:rPr>
        <w:t> </w:t>
      </w:r>
      <w:r>
        <w:rPr/>
        <w:t>учебному</w:t>
      </w:r>
      <w:r>
        <w:rPr>
          <w:spacing w:val="30"/>
        </w:rPr>
        <w:t> </w:t>
      </w:r>
      <w:r>
        <w:rPr/>
        <w:t>предмету</w:t>
      </w:r>
      <w:r>
        <w:rPr>
          <w:spacing w:val="26"/>
        </w:rPr>
        <w:t> </w:t>
      </w:r>
      <w:r>
        <w:rPr>
          <w:spacing w:val="-2"/>
        </w:rPr>
        <w:t>«Технология».</w:t>
      </w:r>
    </w:p>
    <w:p>
      <w:pPr>
        <w:pStyle w:val="BodyText"/>
        <w:spacing w:line="285" w:lineRule="auto" w:before="37"/>
        <w:ind w:right="679"/>
      </w:pPr>
      <w:r>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w:t>
      </w:r>
      <w:r>
        <w:rPr>
          <w:spacing w:val="40"/>
        </w:rPr>
        <w:t> </w:t>
      </w:r>
      <w:r>
        <w:rPr/>
        <w:t>пояснительную</w:t>
      </w:r>
      <w:r>
        <w:rPr>
          <w:spacing w:val="40"/>
        </w:rPr>
        <w:t> </w:t>
      </w:r>
      <w:r>
        <w:rPr/>
        <w:t>записку,</w:t>
      </w:r>
      <w:r>
        <w:rPr>
          <w:spacing w:val="40"/>
        </w:rPr>
        <w:t> </w:t>
      </w:r>
      <w:r>
        <w:rPr/>
        <w:t>содержание</w:t>
      </w:r>
      <w:r>
        <w:rPr>
          <w:spacing w:val="40"/>
        </w:rPr>
        <w:t> </w:t>
      </w:r>
      <w:r>
        <w:rPr/>
        <w:t>обучения,</w:t>
      </w:r>
      <w:r>
        <w:rPr>
          <w:spacing w:val="40"/>
        </w:rPr>
        <w:t> </w:t>
      </w:r>
      <w:r>
        <w:rPr/>
        <w:t>планируемые</w:t>
      </w:r>
      <w:r>
        <w:rPr>
          <w:spacing w:val="40"/>
        </w:rPr>
        <w:t> </w:t>
      </w:r>
      <w:r>
        <w:rPr/>
        <w:t>результаты</w:t>
      </w:r>
      <w:r>
        <w:rPr>
          <w:spacing w:val="80"/>
        </w:rPr>
        <w:t> </w:t>
      </w:r>
      <w:r>
        <w:rPr/>
        <w:t>освоения программы по технологии.</w:t>
      </w:r>
    </w:p>
    <w:p>
      <w:pPr>
        <w:pStyle w:val="BodyText"/>
        <w:spacing w:before="14"/>
        <w:ind w:left="1485" w:firstLine="0"/>
      </w:pPr>
      <w:r>
        <w:rPr/>
        <w:t>Пояснительная</w:t>
      </w:r>
      <w:r>
        <w:rPr>
          <w:spacing w:val="36"/>
        </w:rPr>
        <w:t> </w:t>
      </w:r>
      <w:r>
        <w:rPr>
          <w:spacing w:val="-2"/>
        </w:rPr>
        <w:t>записка.</w:t>
      </w:r>
    </w:p>
    <w:p>
      <w:pPr>
        <w:pStyle w:val="BodyText"/>
        <w:spacing w:line="288" w:lineRule="auto" w:before="49"/>
        <w:ind w:right="713"/>
      </w:pPr>
      <w:r>
        <w:rPr/>
        <w:t>Программа по технологии интегрирует знания по разным учебным предметам и является</w:t>
      </w:r>
      <w:r>
        <w:rPr>
          <w:spacing w:val="40"/>
        </w:rPr>
        <w:t> </w:t>
      </w:r>
      <w:r>
        <w:rPr/>
        <w:t>одним</w:t>
      </w:r>
      <w:r>
        <w:rPr>
          <w:spacing w:val="40"/>
        </w:rPr>
        <w:t> </w:t>
      </w:r>
      <w:r>
        <w:rPr/>
        <w:t>из</w:t>
      </w:r>
      <w:r>
        <w:rPr>
          <w:spacing w:val="40"/>
        </w:rPr>
        <w:t> </w:t>
      </w:r>
      <w:r>
        <w:rPr/>
        <w:t>базовых</w:t>
      </w:r>
      <w:r>
        <w:rPr>
          <w:spacing w:val="40"/>
        </w:rPr>
        <w:t> </w:t>
      </w:r>
      <w:r>
        <w:rPr/>
        <w:t>для</w:t>
      </w:r>
      <w:r>
        <w:rPr>
          <w:spacing w:val="40"/>
        </w:rPr>
        <w:t> </w:t>
      </w:r>
      <w:r>
        <w:rPr/>
        <w:t>формирования</w:t>
      </w:r>
      <w:r>
        <w:rPr>
          <w:spacing w:val="40"/>
        </w:rPr>
        <w:t> </w:t>
      </w:r>
      <w:r>
        <w:rPr/>
        <w:t>у</w:t>
      </w:r>
      <w:r>
        <w:rPr>
          <w:spacing w:val="40"/>
        </w:rPr>
        <w:t> </w:t>
      </w:r>
      <w:r>
        <w:rPr/>
        <w:t>обучающихся</w:t>
      </w:r>
      <w:r>
        <w:rPr>
          <w:spacing w:val="40"/>
        </w:rPr>
        <w:t> </w:t>
      </w:r>
      <w:r>
        <w:rPr/>
        <w:t>функциональной грамотности,</w:t>
      </w:r>
      <w:r>
        <w:rPr>
          <w:spacing w:val="40"/>
        </w:rPr>
        <w:t> </w:t>
      </w:r>
      <w:r>
        <w:rPr/>
        <w:t>технико-технологического,</w:t>
      </w:r>
      <w:r>
        <w:rPr>
          <w:spacing w:val="40"/>
        </w:rPr>
        <w:t> </w:t>
      </w:r>
      <w:r>
        <w:rPr/>
        <w:t>проектного,</w:t>
      </w:r>
      <w:r>
        <w:rPr>
          <w:spacing w:val="40"/>
        </w:rPr>
        <w:t> </w:t>
      </w:r>
      <w:r>
        <w:rPr/>
        <w:t>креативного</w:t>
      </w:r>
      <w:r>
        <w:rPr>
          <w:spacing w:val="40"/>
        </w:rPr>
        <w:t> </w:t>
      </w:r>
      <w:r>
        <w:rPr/>
        <w:t>и</w:t>
      </w:r>
      <w:r>
        <w:rPr>
          <w:spacing w:val="40"/>
        </w:rPr>
        <w:t> </w:t>
      </w:r>
      <w:r>
        <w:rPr/>
        <w:t>критического мышления на основе практико-ориентированного обучения и системно-деятельностного подхода в реализации содержания.</w:t>
      </w:r>
    </w:p>
    <w:p>
      <w:pPr>
        <w:pStyle w:val="BodyText"/>
        <w:spacing w:line="285" w:lineRule="auto"/>
        <w:ind w:right="700"/>
      </w:pPr>
      <w:r>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w:t>
      </w:r>
      <w:r>
        <w:rPr>
          <w:spacing w:val="40"/>
        </w:rPr>
        <w:t>  </w:t>
      </w:r>
      <w:r>
        <w:rPr/>
        <w:t>навыков</w:t>
      </w:r>
      <w:r>
        <w:rPr>
          <w:spacing w:val="40"/>
        </w:rPr>
        <w:t>  </w:t>
      </w:r>
      <w:r>
        <w:rPr/>
        <w:t>работы</w:t>
      </w:r>
      <w:r>
        <w:rPr>
          <w:spacing w:val="40"/>
        </w:rPr>
        <w:t>  </w:t>
      </w:r>
      <w:r>
        <w:rPr/>
        <w:t>с</w:t>
      </w:r>
      <w:r>
        <w:rPr>
          <w:spacing w:val="40"/>
        </w:rPr>
        <w:t>  </w:t>
      </w:r>
      <w:r>
        <w:rPr/>
        <w:t>современным</w:t>
      </w:r>
      <w:r>
        <w:rPr>
          <w:spacing w:val="40"/>
        </w:rPr>
        <w:t>  </w:t>
      </w:r>
      <w:r>
        <w:rPr/>
        <w:t>технологичным</w:t>
      </w:r>
      <w:r>
        <w:rPr>
          <w:spacing w:val="40"/>
        </w:rPr>
        <w:t>  </w:t>
      </w:r>
      <w:r>
        <w:rPr/>
        <w:t>оборудованием,</w:t>
      </w:r>
      <w:r>
        <w:rPr>
          <w:spacing w:val="40"/>
        </w:rPr>
        <w:t>  </w:t>
      </w:r>
      <w:r>
        <w:rPr/>
        <w:t>освоение</w:t>
      </w:r>
    </w:p>
    <w:p>
      <w:pPr>
        <w:spacing w:after="0" w:line="285" w:lineRule="auto"/>
        <w:sectPr>
          <w:pgSz w:w="11910" w:h="16850"/>
          <w:pgMar w:header="0" w:footer="922" w:top="1060" w:bottom="1180" w:left="920" w:right="160"/>
        </w:sectPr>
      </w:pPr>
    </w:p>
    <w:p>
      <w:pPr>
        <w:pStyle w:val="BodyText"/>
        <w:spacing w:line="292" w:lineRule="auto" w:before="66"/>
        <w:ind w:right="720" w:firstLine="0"/>
      </w:pPr>
      <w:r>
        <w:rPr/>
        <w:t>современных технологий, знакомство с миром профессий, самоопределение и ориентация обучающихся в сферах трудовой деятельности.</w:t>
      </w:r>
    </w:p>
    <w:p>
      <w:pPr>
        <w:pStyle w:val="BodyText"/>
        <w:spacing w:line="288" w:lineRule="auto"/>
        <w:ind w:right="680"/>
      </w:pPr>
      <w:r>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w:t>
      </w:r>
      <w:r>
        <w:rPr>
          <w:spacing w:val="40"/>
        </w:rPr>
        <w:t> </w:t>
      </w:r>
      <w:r>
        <w:rPr/>
        <w:t>в</w:t>
      </w:r>
      <w:r>
        <w:rPr>
          <w:spacing w:val="40"/>
        </w:rPr>
        <w:t> </w:t>
      </w:r>
      <w:r>
        <w:rPr/>
        <w:t>том</w:t>
      </w:r>
      <w:r>
        <w:rPr>
          <w:spacing w:val="40"/>
        </w:rPr>
        <w:t> </w:t>
      </w:r>
      <w:r>
        <w:rPr/>
        <w:t>числе:</w:t>
      </w:r>
      <w:r>
        <w:rPr>
          <w:spacing w:val="40"/>
        </w:rPr>
        <w:t> </w:t>
      </w:r>
      <w:r>
        <w:rPr/>
        <w:t>компьютерное</w:t>
      </w:r>
      <w:r>
        <w:rPr>
          <w:spacing w:val="40"/>
        </w:rPr>
        <w:t> </w:t>
      </w:r>
      <w:r>
        <w:rPr/>
        <w:t>черчение,</w:t>
      </w:r>
      <w:r>
        <w:rPr>
          <w:spacing w:val="40"/>
        </w:rPr>
        <w:t> </w:t>
      </w:r>
      <w:r>
        <w:rPr/>
        <w:t>промышленный</w:t>
      </w:r>
      <w:r>
        <w:rPr>
          <w:spacing w:val="40"/>
        </w:rPr>
        <w:t> </w:t>
      </w:r>
      <w:r>
        <w:rPr/>
        <w:t>дизайн,</w:t>
      </w:r>
      <w:r>
        <w:rPr>
          <w:spacing w:val="40"/>
        </w:rPr>
        <w:t> </w:t>
      </w:r>
      <w:r>
        <w:rPr/>
        <w:t>3</w:t>
      </w:r>
      <w:r>
        <w:rPr>
          <w:spacing w:val="-15"/>
        </w:rPr>
        <w:t> </w:t>
      </w:r>
      <w:r>
        <w:rPr/>
        <w:t>D- моделирование,</w:t>
      </w:r>
      <w:r>
        <w:rPr>
          <w:spacing w:val="40"/>
        </w:rPr>
        <w:t> </w:t>
      </w:r>
      <w:r>
        <w:rPr/>
        <w:t>прототипирование,</w:t>
      </w:r>
      <w:r>
        <w:rPr>
          <w:spacing w:val="40"/>
        </w:rPr>
        <w:t> </w:t>
      </w:r>
      <w:r>
        <w:rPr/>
        <w:t>технологии</w:t>
      </w:r>
      <w:r>
        <w:rPr>
          <w:spacing w:val="40"/>
        </w:rPr>
        <w:t> </w:t>
      </w:r>
      <w:r>
        <w:rPr/>
        <w:t>цифрового</w:t>
      </w:r>
      <w:r>
        <w:rPr>
          <w:spacing w:val="40"/>
        </w:rPr>
        <w:t> </w:t>
      </w:r>
      <w:r>
        <w:rPr/>
        <w:t>производства</w:t>
      </w:r>
      <w:r>
        <w:rPr>
          <w:spacing w:val="40"/>
        </w:rPr>
        <w:t> </w:t>
      </w:r>
      <w:r>
        <w:rPr/>
        <w:t>в</w:t>
      </w:r>
      <w:r>
        <w:rPr>
          <w:spacing w:val="40"/>
        </w:rPr>
        <w:t> </w:t>
      </w:r>
      <w:r>
        <w:rPr/>
        <w:t>области обработки материалов, аддитивные технологии, нанотехнологии, робототехника и системы автоматического</w:t>
      </w:r>
      <w:r>
        <w:rPr>
          <w:spacing w:val="40"/>
        </w:rPr>
        <w:t> </w:t>
      </w:r>
      <w:r>
        <w:rPr/>
        <w:t>управления;</w:t>
      </w:r>
      <w:r>
        <w:rPr>
          <w:spacing w:val="40"/>
        </w:rPr>
        <w:t> </w:t>
      </w:r>
      <w:r>
        <w:rPr/>
        <w:t>технологии</w:t>
      </w:r>
      <w:r>
        <w:rPr>
          <w:spacing w:val="40"/>
        </w:rPr>
        <w:t> </w:t>
      </w:r>
      <w:r>
        <w:rPr/>
        <w:t>электротехники,</w:t>
      </w:r>
      <w:r>
        <w:rPr>
          <w:spacing w:val="40"/>
        </w:rPr>
        <w:t> </w:t>
      </w:r>
      <w:r>
        <w:rPr/>
        <w:t>электроники</w:t>
      </w:r>
      <w:r>
        <w:rPr>
          <w:spacing w:val="40"/>
        </w:rPr>
        <w:t> </w:t>
      </w:r>
      <w:r>
        <w:rPr/>
        <w:t>и</w:t>
      </w:r>
      <w:r>
        <w:rPr>
          <w:spacing w:val="40"/>
        </w:rPr>
        <w:t> </w:t>
      </w:r>
      <w:r>
        <w:rPr/>
        <w:t>электроэнергетики, строительство, транспорт, агро- и биотехнологии, обработка пищевых </w:t>
      </w:r>
      <w:r>
        <w:rPr>
          <w:spacing w:val="-2"/>
        </w:rPr>
        <w:t>продуктов.</w:t>
      </w:r>
    </w:p>
    <w:p>
      <w:pPr>
        <w:pStyle w:val="BodyText"/>
        <w:spacing w:line="288" w:lineRule="auto"/>
        <w:ind w:right="698"/>
      </w:pPr>
      <w:r>
        <w:rPr/>
        <w:t>Программа</w:t>
      </w:r>
      <w:r>
        <w:rPr>
          <w:spacing w:val="40"/>
        </w:rPr>
        <w:t> </w:t>
      </w:r>
      <w:r>
        <w:rPr/>
        <w:t>по</w:t>
      </w:r>
      <w:r>
        <w:rPr>
          <w:spacing w:val="40"/>
        </w:rPr>
        <w:t> </w:t>
      </w:r>
      <w:r>
        <w:rPr/>
        <w:t>технологии</w:t>
      </w:r>
      <w:r>
        <w:rPr>
          <w:spacing w:val="40"/>
        </w:rPr>
        <w:t> </w:t>
      </w:r>
      <w:r>
        <w:rPr/>
        <w:t>конкретизирует</w:t>
      </w:r>
      <w:r>
        <w:rPr>
          <w:spacing w:val="40"/>
        </w:rPr>
        <w:t> </w:t>
      </w:r>
      <w:r>
        <w:rPr/>
        <w:t>содержание,</w:t>
      </w:r>
      <w:r>
        <w:rPr>
          <w:spacing w:val="40"/>
        </w:rPr>
        <w:t> </w:t>
      </w:r>
      <w:r>
        <w:rPr/>
        <w:t>предметные,</w:t>
      </w:r>
      <w:r>
        <w:rPr>
          <w:spacing w:val="40"/>
        </w:rPr>
        <w:t> </w:t>
      </w:r>
      <w:r>
        <w:rPr/>
        <w:t>метапредметные и личностные результаты.</w:t>
      </w:r>
    </w:p>
    <w:p>
      <w:pPr>
        <w:pStyle w:val="BodyText"/>
        <w:spacing w:line="290" w:lineRule="auto"/>
        <w:ind w:right="684"/>
      </w:pPr>
      <w:r>
        <w:rPr/>
        <w:t>Стратегическими документами, определяющими направление модернизации содержания и методов обучения, являются ФГОС ООО и концепция преподавания</w:t>
      </w:r>
      <w:r>
        <w:rPr>
          <w:spacing w:val="40"/>
        </w:rPr>
        <w:t> </w:t>
      </w:r>
      <w:r>
        <w:rPr/>
        <w:t>предметной области «Технология».</w:t>
      </w:r>
    </w:p>
    <w:p>
      <w:pPr>
        <w:pStyle w:val="BodyText"/>
        <w:spacing w:line="288" w:lineRule="auto"/>
        <w:ind w:right="721" w:firstLine="719"/>
      </w:pPr>
      <w:r>
        <w:rPr/>
        <w:t>Основной целью освоения технологии является формирование технологической грамотности,</w:t>
      </w:r>
      <w:r>
        <w:rPr>
          <w:spacing w:val="40"/>
        </w:rPr>
        <w:t> </w:t>
      </w:r>
      <w:r>
        <w:rPr/>
        <w:t>глобальных</w:t>
      </w:r>
      <w:r>
        <w:rPr>
          <w:spacing w:val="40"/>
        </w:rPr>
        <w:t> </w:t>
      </w:r>
      <w:r>
        <w:rPr/>
        <w:t>компетенций,</w:t>
      </w:r>
      <w:r>
        <w:rPr>
          <w:spacing w:val="40"/>
        </w:rPr>
        <w:t> </w:t>
      </w:r>
      <w:r>
        <w:rPr/>
        <w:t>творческого</w:t>
      </w:r>
      <w:r>
        <w:rPr>
          <w:spacing w:val="40"/>
        </w:rPr>
        <w:t> </w:t>
      </w:r>
      <w:r>
        <w:rPr/>
        <w:t>мышления.</w:t>
      </w:r>
    </w:p>
    <w:p>
      <w:pPr>
        <w:pStyle w:val="BodyText"/>
        <w:ind w:left="1499" w:firstLine="0"/>
      </w:pPr>
      <w:r>
        <w:rPr/>
        <w:t>Задачами</w:t>
      </w:r>
      <w:r>
        <w:rPr>
          <w:spacing w:val="24"/>
        </w:rPr>
        <w:t> </w:t>
      </w:r>
      <w:r>
        <w:rPr/>
        <w:t>курса</w:t>
      </w:r>
      <w:r>
        <w:rPr>
          <w:spacing w:val="24"/>
        </w:rPr>
        <w:t> </w:t>
      </w:r>
      <w:r>
        <w:rPr/>
        <w:t>технологии</w:t>
      </w:r>
      <w:r>
        <w:rPr>
          <w:spacing w:val="17"/>
        </w:rPr>
        <w:t> </w:t>
      </w:r>
      <w:r>
        <w:rPr>
          <w:spacing w:val="-2"/>
        </w:rPr>
        <w:t>являются:</w:t>
      </w:r>
    </w:p>
    <w:p>
      <w:pPr>
        <w:pStyle w:val="BodyText"/>
        <w:spacing w:before="27"/>
        <w:ind w:left="1499" w:firstLine="0"/>
      </w:pPr>
      <w:r>
        <w:rPr/>
        <w:t>овладение</w:t>
      </w:r>
      <w:r>
        <w:rPr>
          <w:spacing w:val="64"/>
          <w:w w:val="150"/>
        </w:rPr>
        <w:t> </w:t>
      </w:r>
      <w:r>
        <w:rPr/>
        <w:t>знаниями,</w:t>
      </w:r>
      <w:r>
        <w:rPr>
          <w:spacing w:val="79"/>
          <w:w w:val="150"/>
        </w:rPr>
        <w:t> </w:t>
      </w:r>
      <w:r>
        <w:rPr/>
        <w:t>умениями</w:t>
      </w:r>
      <w:r>
        <w:rPr>
          <w:spacing w:val="74"/>
          <w:w w:val="150"/>
        </w:rPr>
        <w:t> </w:t>
      </w:r>
      <w:r>
        <w:rPr/>
        <w:t>и</w:t>
      </w:r>
      <w:r>
        <w:rPr>
          <w:spacing w:val="70"/>
          <w:w w:val="150"/>
        </w:rPr>
        <w:t> </w:t>
      </w:r>
      <w:r>
        <w:rPr/>
        <w:t>опытом</w:t>
      </w:r>
      <w:r>
        <w:rPr>
          <w:spacing w:val="67"/>
          <w:w w:val="150"/>
        </w:rPr>
        <w:t> </w:t>
      </w:r>
      <w:r>
        <w:rPr/>
        <w:t>деятельности</w:t>
      </w:r>
      <w:r>
        <w:rPr>
          <w:spacing w:val="74"/>
          <w:w w:val="150"/>
        </w:rPr>
        <w:t> </w:t>
      </w:r>
      <w:r>
        <w:rPr/>
        <w:t>в</w:t>
      </w:r>
      <w:r>
        <w:rPr>
          <w:spacing w:val="73"/>
          <w:w w:val="150"/>
        </w:rPr>
        <w:t> </w:t>
      </w:r>
      <w:r>
        <w:rPr/>
        <w:t>предметной</w:t>
      </w:r>
      <w:r>
        <w:rPr>
          <w:spacing w:val="70"/>
          <w:w w:val="150"/>
        </w:rPr>
        <w:t> </w:t>
      </w:r>
      <w:r>
        <w:rPr>
          <w:spacing w:val="-2"/>
        </w:rPr>
        <w:t>области</w:t>
      </w:r>
    </w:p>
    <w:p>
      <w:pPr>
        <w:pStyle w:val="BodyText"/>
        <w:spacing w:before="50"/>
        <w:ind w:firstLine="0"/>
        <w:jc w:val="left"/>
      </w:pPr>
      <w:r>
        <w:rPr>
          <w:spacing w:val="-2"/>
        </w:rPr>
        <w:t>«Технология»;</w:t>
      </w:r>
    </w:p>
    <w:p>
      <w:pPr>
        <w:pStyle w:val="BodyText"/>
        <w:spacing w:line="288" w:lineRule="auto" w:before="53"/>
        <w:ind w:right="684" w:firstLine="719"/>
      </w:pPr>
      <w:r>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BodyText"/>
        <w:spacing w:line="290" w:lineRule="auto"/>
        <w:ind w:right="691" w:firstLine="719"/>
      </w:pPr>
      <w:r>
        <w:rPr/>
        <w:t>формирование у обучающихся культуры проектной и исследовательской</w:t>
      </w:r>
      <w:r>
        <w:rPr>
          <w:spacing w:val="80"/>
        </w:rPr>
        <w:t> </w:t>
      </w:r>
      <w:r>
        <w:rPr/>
        <w:t>деятельности,</w:t>
      </w:r>
      <w:r>
        <w:rPr>
          <w:spacing w:val="40"/>
        </w:rPr>
        <w:t> </w:t>
      </w:r>
      <w:r>
        <w:rPr/>
        <w:t>готовности</w:t>
      </w:r>
      <w:r>
        <w:rPr>
          <w:spacing w:val="40"/>
        </w:rPr>
        <w:t> </w:t>
      </w:r>
      <w:r>
        <w:rPr/>
        <w:t>к</w:t>
      </w:r>
      <w:r>
        <w:rPr>
          <w:spacing w:val="40"/>
        </w:rPr>
        <w:t> </w:t>
      </w:r>
      <w:r>
        <w:rPr/>
        <w:t>предложению</w:t>
      </w:r>
      <w:r>
        <w:rPr>
          <w:spacing w:val="40"/>
        </w:rPr>
        <w:t> </w:t>
      </w:r>
      <w:r>
        <w:rPr/>
        <w:t>и</w:t>
      </w:r>
      <w:r>
        <w:rPr>
          <w:spacing w:val="40"/>
        </w:rPr>
        <w:t> </w:t>
      </w:r>
      <w:r>
        <w:rPr/>
        <w:t>осуществлению</w:t>
      </w:r>
      <w:r>
        <w:rPr>
          <w:spacing w:val="40"/>
        </w:rPr>
        <w:t> </w:t>
      </w:r>
      <w:r>
        <w:rPr/>
        <w:t>новых</w:t>
      </w:r>
      <w:r>
        <w:rPr>
          <w:spacing w:val="40"/>
        </w:rPr>
        <w:t> </w:t>
      </w:r>
      <w:r>
        <w:rPr/>
        <w:t>технологических </w:t>
      </w:r>
      <w:r>
        <w:rPr>
          <w:spacing w:val="-2"/>
        </w:rPr>
        <w:t>решений;</w:t>
      </w:r>
    </w:p>
    <w:p>
      <w:pPr>
        <w:pStyle w:val="BodyText"/>
        <w:spacing w:line="285" w:lineRule="auto"/>
        <w:ind w:right="678" w:firstLine="719"/>
      </w:pPr>
      <w:r>
        <w:rPr/>
        <w:t>формирование у обучающихся навыка использования в трудовой деятельности цифровых</w:t>
      </w:r>
      <w:r>
        <w:rPr>
          <w:spacing w:val="40"/>
        </w:rPr>
        <w:t> </w:t>
      </w:r>
      <w:r>
        <w:rPr/>
        <w:t>инструментов</w:t>
      </w:r>
      <w:r>
        <w:rPr>
          <w:spacing w:val="40"/>
        </w:rPr>
        <w:t> </w:t>
      </w:r>
      <w:r>
        <w:rPr/>
        <w:t>и</w:t>
      </w:r>
      <w:r>
        <w:rPr>
          <w:spacing w:val="40"/>
        </w:rPr>
        <w:t> </w:t>
      </w:r>
      <w:r>
        <w:rPr/>
        <w:t>программных</w:t>
      </w:r>
      <w:r>
        <w:rPr>
          <w:spacing w:val="40"/>
        </w:rPr>
        <w:t> </w:t>
      </w:r>
      <w:r>
        <w:rPr/>
        <w:t>сервисов,</w:t>
      </w:r>
      <w:r>
        <w:rPr>
          <w:spacing w:val="40"/>
        </w:rPr>
        <w:t> </w:t>
      </w:r>
      <w:r>
        <w:rPr/>
        <w:t>когнитивных</w:t>
      </w:r>
      <w:r>
        <w:rPr>
          <w:spacing w:val="40"/>
        </w:rPr>
        <w:t> </w:t>
      </w:r>
      <w:r>
        <w:rPr/>
        <w:t>инструментов</w:t>
      </w:r>
      <w:r>
        <w:rPr>
          <w:spacing w:val="40"/>
        </w:rPr>
        <w:t> </w:t>
      </w:r>
      <w:r>
        <w:rPr/>
        <w:t>и </w:t>
      </w:r>
      <w:r>
        <w:rPr>
          <w:spacing w:val="-2"/>
        </w:rPr>
        <w:t>технологий;</w:t>
      </w:r>
    </w:p>
    <w:p>
      <w:pPr>
        <w:pStyle w:val="BodyText"/>
        <w:spacing w:line="288" w:lineRule="auto" w:before="2"/>
        <w:ind w:right="685" w:firstLine="719"/>
      </w:pPr>
      <w:r>
        <w:rPr/>
        <w:t>развитие умений оценивать свои профессиональные интересы и склонности в плане подготовки</w:t>
      </w:r>
      <w:r>
        <w:rPr>
          <w:spacing w:val="40"/>
        </w:rPr>
        <w:t> </w:t>
      </w:r>
      <w:r>
        <w:rPr/>
        <w:t>к</w:t>
      </w:r>
      <w:r>
        <w:rPr>
          <w:spacing w:val="40"/>
        </w:rPr>
        <w:t> </w:t>
      </w:r>
      <w:r>
        <w:rPr/>
        <w:t>будущей</w:t>
      </w:r>
      <w:r>
        <w:rPr>
          <w:spacing w:val="40"/>
        </w:rPr>
        <w:t> </w:t>
      </w:r>
      <w:r>
        <w:rPr/>
        <w:t>профессиональной</w:t>
      </w:r>
      <w:r>
        <w:rPr>
          <w:spacing w:val="40"/>
        </w:rPr>
        <w:t> </w:t>
      </w:r>
      <w:r>
        <w:rPr/>
        <w:t>деятельности,</w:t>
      </w:r>
      <w:r>
        <w:rPr>
          <w:spacing w:val="40"/>
        </w:rPr>
        <w:t> </w:t>
      </w:r>
      <w:r>
        <w:rPr/>
        <w:t>владение</w:t>
      </w:r>
      <w:r>
        <w:rPr>
          <w:spacing w:val="40"/>
        </w:rPr>
        <w:t> </w:t>
      </w:r>
      <w:r>
        <w:rPr/>
        <w:t>методиками</w:t>
      </w:r>
      <w:r>
        <w:rPr>
          <w:spacing w:val="40"/>
        </w:rPr>
        <w:t> </w:t>
      </w:r>
      <w:r>
        <w:rPr/>
        <w:t>оценки</w:t>
      </w:r>
      <w:r>
        <w:rPr>
          <w:spacing w:val="40"/>
        </w:rPr>
        <w:t> </w:t>
      </w:r>
      <w:r>
        <w:rPr/>
        <w:t>своих профессиональных предпочтений.</w:t>
      </w:r>
    </w:p>
    <w:p>
      <w:pPr>
        <w:pStyle w:val="BodyText"/>
        <w:spacing w:line="288" w:lineRule="auto"/>
        <w:ind w:right="678" w:firstLine="719"/>
      </w:pPr>
      <w:r>
        <w:rPr/>
        <w:t>Технологическое</w:t>
      </w:r>
      <w:r>
        <w:rPr>
          <w:spacing w:val="40"/>
        </w:rPr>
        <w:t> </w:t>
      </w:r>
      <w:r>
        <w:rPr/>
        <w:t>образование</w:t>
      </w:r>
      <w:r>
        <w:rPr>
          <w:spacing w:val="40"/>
        </w:rPr>
        <w:t> </w:t>
      </w:r>
      <w:r>
        <w:rPr/>
        <w:t>обучающихся</w:t>
      </w:r>
      <w:r>
        <w:rPr>
          <w:spacing w:val="40"/>
        </w:rPr>
        <w:t> </w:t>
      </w:r>
      <w:r>
        <w:rPr/>
        <w:t>носит</w:t>
      </w:r>
      <w:r>
        <w:rPr>
          <w:spacing w:val="40"/>
        </w:rPr>
        <w:t> </w:t>
      </w:r>
      <w:r>
        <w:rPr/>
        <w:t>интегративный</w:t>
      </w:r>
      <w:r>
        <w:rPr>
          <w:spacing w:val="40"/>
        </w:rPr>
        <w:t> </w:t>
      </w:r>
      <w:r>
        <w:rPr/>
        <w:t>характер</w:t>
      </w:r>
      <w:r>
        <w:rPr>
          <w:spacing w:val="40"/>
        </w:rPr>
        <w:t> </w:t>
      </w:r>
      <w:r>
        <w:rPr/>
        <w:t>и строится на неразрывной взаимосвязи с трудовым процессом, создаёт возможность применения</w:t>
      </w:r>
      <w:r>
        <w:rPr>
          <w:spacing w:val="40"/>
        </w:rPr>
        <w:t> </w:t>
      </w:r>
      <w:r>
        <w:rPr/>
        <w:t>научно-теоретических</w:t>
      </w:r>
      <w:r>
        <w:rPr>
          <w:spacing w:val="40"/>
        </w:rPr>
        <w:t> </w:t>
      </w:r>
      <w:r>
        <w:rPr/>
        <w:t>знаний</w:t>
      </w:r>
      <w:r>
        <w:rPr>
          <w:spacing w:val="40"/>
        </w:rPr>
        <w:t> </w:t>
      </w:r>
      <w:r>
        <w:rPr/>
        <w:t>в</w:t>
      </w:r>
      <w:r>
        <w:rPr>
          <w:spacing w:val="40"/>
        </w:rPr>
        <w:t> </w:t>
      </w:r>
      <w:r>
        <w:rPr/>
        <w:t>преобразовательной</w:t>
      </w:r>
      <w:r>
        <w:rPr>
          <w:spacing w:val="40"/>
        </w:rPr>
        <w:t> </w:t>
      </w:r>
      <w:r>
        <w:rPr/>
        <w:t>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w:t>
      </w:r>
      <w:r>
        <w:rPr>
          <w:spacing w:val="40"/>
        </w:rPr>
        <w:t> </w:t>
      </w:r>
      <w:r>
        <w:rPr/>
        <w:t>(культуры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pPr>
        <w:pStyle w:val="BodyText"/>
        <w:spacing w:line="285" w:lineRule="auto"/>
        <w:ind w:right="678" w:firstLine="719"/>
      </w:pPr>
      <w:r>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pPr>
        <w:spacing w:after="0" w:line="285" w:lineRule="auto"/>
        <w:sectPr>
          <w:pgSz w:w="11910" w:h="16850"/>
          <w:pgMar w:header="0" w:footer="922" w:top="1060" w:bottom="1180" w:left="920" w:right="160"/>
        </w:sectPr>
      </w:pPr>
    </w:p>
    <w:p>
      <w:pPr>
        <w:pStyle w:val="BodyText"/>
        <w:spacing w:before="66"/>
        <w:ind w:left="1499" w:firstLine="0"/>
      </w:pPr>
      <w:r>
        <w:rPr/>
        <w:t>Программа</w:t>
      </w:r>
      <w:r>
        <w:rPr>
          <w:spacing w:val="21"/>
        </w:rPr>
        <w:t> </w:t>
      </w:r>
      <w:r>
        <w:rPr/>
        <w:t>по</w:t>
      </w:r>
      <w:r>
        <w:rPr>
          <w:spacing w:val="26"/>
        </w:rPr>
        <w:t> </w:t>
      </w:r>
      <w:r>
        <w:rPr/>
        <w:t>технологии</w:t>
      </w:r>
      <w:r>
        <w:rPr>
          <w:spacing w:val="26"/>
        </w:rPr>
        <w:t> </w:t>
      </w:r>
      <w:r>
        <w:rPr/>
        <w:t>построена</w:t>
      </w:r>
      <w:r>
        <w:rPr>
          <w:spacing w:val="25"/>
        </w:rPr>
        <w:t> </w:t>
      </w:r>
      <w:r>
        <w:rPr/>
        <w:t>по</w:t>
      </w:r>
      <w:r>
        <w:rPr>
          <w:spacing w:val="19"/>
        </w:rPr>
        <w:t> </w:t>
      </w:r>
      <w:r>
        <w:rPr/>
        <w:t>модульному</w:t>
      </w:r>
      <w:r>
        <w:rPr>
          <w:spacing w:val="26"/>
        </w:rPr>
        <w:t> </w:t>
      </w:r>
      <w:r>
        <w:rPr>
          <w:spacing w:val="-2"/>
        </w:rPr>
        <w:t>принципу.</w:t>
      </w:r>
    </w:p>
    <w:p>
      <w:pPr>
        <w:pStyle w:val="BodyText"/>
        <w:spacing w:line="285" w:lineRule="auto" w:before="57"/>
        <w:ind w:right="679"/>
      </w:pPr>
      <w:r>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Pr>
          <w:spacing w:val="40"/>
        </w:rPr>
        <w:t> </w:t>
      </w:r>
      <w:r>
        <w:rPr/>
        <w:t>предусматривающая</w:t>
      </w:r>
      <w:r>
        <w:rPr>
          <w:spacing w:val="40"/>
        </w:rPr>
        <w:t> </w:t>
      </w:r>
      <w:r>
        <w:rPr/>
        <w:t>разные</w:t>
      </w:r>
      <w:r>
        <w:rPr>
          <w:spacing w:val="40"/>
        </w:rPr>
        <w:t> </w:t>
      </w:r>
      <w:r>
        <w:rPr/>
        <w:t>образовательные</w:t>
      </w:r>
      <w:r>
        <w:rPr>
          <w:spacing w:val="40"/>
        </w:rPr>
        <w:t> </w:t>
      </w:r>
      <w:r>
        <w:rPr/>
        <w:t>траектории</w:t>
      </w:r>
      <w:r>
        <w:rPr>
          <w:spacing w:val="40"/>
        </w:rPr>
        <w:t> </w:t>
      </w:r>
      <w:r>
        <w:rPr/>
        <w:t>её</w:t>
      </w:r>
      <w:r>
        <w:rPr>
          <w:spacing w:val="40"/>
        </w:rPr>
        <w:t> </w:t>
      </w:r>
      <w:r>
        <w:rPr/>
        <w:t>реализации.</w:t>
      </w:r>
    </w:p>
    <w:p>
      <w:pPr>
        <w:pStyle w:val="BodyText"/>
        <w:spacing w:line="288" w:lineRule="auto" w:before="4"/>
        <w:ind w:right="712"/>
      </w:pPr>
      <w:r>
        <w:rPr/>
        <w:t>Модульная</w:t>
      </w:r>
      <w:r>
        <w:rPr>
          <w:spacing w:val="40"/>
        </w:rPr>
        <w:t> </w:t>
      </w:r>
      <w:r>
        <w:rPr/>
        <w:t>программа</w:t>
      </w:r>
      <w:r>
        <w:rPr>
          <w:spacing w:val="40"/>
        </w:rPr>
        <w:t> </w:t>
      </w:r>
      <w:r>
        <w:rPr/>
        <w:t>включает</w:t>
      </w:r>
      <w:r>
        <w:rPr>
          <w:spacing w:val="40"/>
        </w:rPr>
        <w:t> </w:t>
      </w:r>
      <w:r>
        <w:rPr/>
        <w:t>инвариантные</w:t>
      </w:r>
      <w:r>
        <w:rPr>
          <w:spacing w:val="40"/>
        </w:rPr>
        <w:t> </w:t>
      </w:r>
      <w:r>
        <w:rPr/>
        <w:t>(обязательные)</w:t>
      </w:r>
      <w:r>
        <w:rPr>
          <w:spacing w:val="40"/>
        </w:rPr>
        <w:t> </w:t>
      </w:r>
      <w:r>
        <w:rPr/>
        <w:t>модули</w:t>
      </w:r>
      <w:r>
        <w:rPr>
          <w:spacing w:val="40"/>
        </w:rPr>
        <w:t> </w:t>
      </w:r>
      <w:r>
        <w:rPr/>
        <w:t>и </w:t>
      </w:r>
      <w:r>
        <w:rPr>
          <w:spacing w:val="-2"/>
        </w:rPr>
        <w:t>вариативные.</w:t>
      </w:r>
    </w:p>
    <w:p>
      <w:pPr>
        <w:pStyle w:val="BodyText"/>
        <w:spacing w:line="288" w:lineRule="auto"/>
        <w:ind w:left="1485" w:right="4218" w:firstLine="0"/>
      </w:pPr>
      <w:r>
        <w:rPr/>
        <w:t>Инвариантные модули программы по технологии. Модуль «Производство и технологии».</w:t>
      </w:r>
    </w:p>
    <w:p>
      <w:pPr>
        <w:pStyle w:val="BodyText"/>
        <w:spacing w:line="288" w:lineRule="auto"/>
        <w:ind w:right="691"/>
      </w:pPr>
      <w:r>
        <w:rPr/>
        <w:t>Модуль «Производство и технология» является общим по отношению к другим модулям.</w:t>
      </w:r>
      <w:r>
        <w:rPr>
          <w:spacing w:val="40"/>
        </w:rPr>
        <w:t> </w:t>
      </w:r>
      <w:r>
        <w:rPr/>
        <w:t>Основные</w:t>
      </w:r>
      <w:r>
        <w:rPr>
          <w:spacing w:val="40"/>
        </w:rPr>
        <w:t> </w:t>
      </w:r>
      <w:r>
        <w:rPr/>
        <w:t>технологические</w:t>
      </w:r>
      <w:r>
        <w:rPr>
          <w:spacing w:val="40"/>
        </w:rPr>
        <w:t> </w:t>
      </w:r>
      <w:r>
        <w:rPr/>
        <w:t>понятия</w:t>
      </w:r>
      <w:r>
        <w:rPr>
          <w:spacing w:val="40"/>
        </w:rPr>
        <w:t> </w:t>
      </w:r>
      <w:r>
        <w:rPr/>
        <w:t>раскрываются</w:t>
      </w:r>
      <w:r>
        <w:rPr>
          <w:spacing w:val="40"/>
        </w:rPr>
        <w:t> </w:t>
      </w:r>
      <w:r>
        <w:rPr/>
        <w:t>в</w:t>
      </w:r>
      <w:r>
        <w:rPr>
          <w:spacing w:val="40"/>
        </w:rPr>
        <w:t> </w:t>
      </w:r>
      <w:r>
        <w:rPr/>
        <w:t>модуле</w:t>
      </w:r>
      <w:r>
        <w:rPr>
          <w:spacing w:val="40"/>
        </w:rPr>
        <w:t> </w:t>
      </w:r>
      <w:r>
        <w:rPr/>
        <w:t>в</w:t>
      </w:r>
      <w:r>
        <w:rPr>
          <w:spacing w:val="40"/>
        </w:rPr>
        <w:t> </w:t>
      </w:r>
      <w:r>
        <w:rPr/>
        <w:t>системном</w:t>
      </w:r>
      <w:r>
        <w:rPr>
          <w:spacing w:val="40"/>
        </w:rPr>
        <w:t> </w:t>
      </w:r>
      <w:r>
        <w:rPr/>
        <w:t>виде, что позволяет осваивать их на практике в рамках других инвариантных и вариативных </w:t>
      </w:r>
      <w:r>
        <w:rPr>
          <w:spacing w:val="-2"/>
        </w:rPr>
        <w:t>модулей.</w:t>
      </w:r>
    </w:p>
    <w:p>
      <w:pPr>
        <w:pStyle w:val="BodyText"/>
        <w:spacing w:line="288" w:lineRule="auto"/>
        <w:ind w:right="681"/>
      </w:pPr>
      <w:r>
        <w:rPr/>
        <w:t>Особенностью</w:t>
      </w:r>
      <w:r>
        <w:rPr>
          <w:spacing w:val="80"/>
        </w:rPr>
        <w:t> </w:t>
      </w:r>
      <w:r>
        <w:rPr/>
        <w:t>современной</w:t>
      </w:r>
      <w:r>
        <w:rPr>
          <w:spacing w:val="40"/>
        </w:rPr>
        <w:t> </w:t>
      </w:r>
      <w:r>
        <w:rPr/>
        <w:t>техносферы</w:t>
      </w:r>
      <w:r>
        <w:rPr>
          <w:spacing w:val="40"/>
        </w:rPr>
        <w:t> </w:t>
      </w:r>
      <w:r>
        <w:rPr/>
        <w:t>является</w:t>
      </w:r>
      <w:r>
        <w:rPr>
          <w:spacing w:val="40"/>
        </w:rPr>
        <w:t> </w:t>
      </w:r>
      <w:r>
        <w:rPr/>
        <w:t>распространение</w:t>
      </w:r>
      <w:r>
        <w:rPr>
          <w:spacing w:val="80"/>
        </w:rPr>
        <w:t> </w:t>
      </w:r>
      <w:r>
        <w:rPr/>
        <w:t>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pPr>
        <w:pStyle w:val="BodyText"/>
        <w:spacing w:line="288" w:lineRule="auto"/>
        <w:ind w:right="683"/>
      </w:pPr>
      <w:r>
        <w:rPr/>
        <w:t>Освоение</w:t>
      </w:r>
      <w:r>
        <w:rPr>
          <w:spacing w:val="40"/>
        </w:rPr>
        <w:t> </w:t>
      </w:r>
      <w:r>
        <w:rPr/>
        <w:t>содержания</w:t>
      </w:r>
      <w:r>
        <w:rPr>
          <w:spacing w:val="40"/>
        </w:rPr>
        <w:t> </w:t>
      </w:r>
      <w:r>
        <w:rPr/>
        <w:t>модуля</w:t>
      </w:r>
      <w:r>
        <w:rPr>
          <w:spacing w:val="40"/>
        </w:rPr>
        <w:t> </w:t>
      </w:r>
      <w:r>
        <w:rPr/>
        <w:t>осуществляется</w:t>
      </w:r>
      <w:r>
        <w:rPr>
          <w:spacing w:val="40"/>
        </w:rPr>
        <w:t> </w:t>
      </w:r>
      <w:r>
        <w:rPr/>
        <w:t>на</w:t>
      </w:r>
      <w:r>
        <w:rPr>
          <w:spacing w:val="40"/>
        </w:rPr>
        <w:t> </w:t>
      </w:r>
      <w:r>
        <w:rPr/>
        <w:t>протяжении</w:t>
      </w:r>
      <w:r>
        <w:rPr>
          <w:spacing w:val="40"/>
        </w:rPr>
        <w:t> </w:t>
      </w:r>
      <w:r>
        <w:rPr/>
        <w:t>всего</w:t>
      </w:r>
      <w:r>
        <w:rPr>
          <w:spacing w:val="40"/>
        </w:rPr>
        <w:t> </w:t>
      </w:r>
      <w:r>
        <w:rPr/>
        <w:t>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w:t>
      </w:r>
      <w:r>
        <w:rPr>
          <w:spacing w:val="80"/>
        </w:rPr>
        <w:t> </w:t>
      </w:r>
      <w:r>
        <w:rPr/>
        <w:t>системами,</w:t>
      </w:r>
      <w:r>
        <w:rPr>
          <w:spacing w:val="40"/>
        </w:rPr>
        <w:t> </w:t>
      </w:r>
      <w:r>
        <w:rPr/>
        <w:t>материалами,</w:t>
      </w:r>
      <w:r>
        <w:rPr>
          <w:spacing w:val="40"/>
        </w:rPr>
        <w:t> </w:t>
      </w:r>
      <w:r>
        <w:rPr/>
        <w:t>производством</w:t>
      </w:r>
      <w:r>
        <w:rPr>
          <w:spacing w:val="40"/>
        </w:rPr>
        <w:t> </w:t>
      </w:r>
      <w:r>
        <w:rPr/>
        <w:t>и</w:t>
      </w:r>
      <w:r>
        <w:rPr>
          <w:spacing w:val="40"/>
        </w:rPr>
        <w:t> </w:t>
      </w:r>
      <w:r>
        <w:rPr/>
        <w:t>профессиональной</w:t>
      </w:r>
      <w:r>
        <w:rPr>
          <w:spacing w:val="80"/>
        </w:rPr>
        <w:t> </w:t>
      </w:r>
      <w:r>
        <w:rPr>
          <w:spacing w:val="-2"/>
        </w:rPr>
        <w:t>деятельностью.</w:t>
      </w:r>
    </w:p>
    <w:p>
      <w:pPr>
        <w:pStyle w:val="BodyText"/>
        <w:spacing w:line="262" w:lineRule="exact"/>
        <w:ind w:left="1485" w:firstLine="0"/>
      </w:pPr>
      <w:r>
        <w:rPr/>
        <w:t>Модуль</w:t>
      </w:r>
      <w:r>
        <w:rPr>
          <w:spacing w:val="27"/>
        </w:rPr>
        <w:t> </w:t>
      </w:r>
      <w:r>
        <w:rPr/>
        <w:t>«Технологии</w:t>
      </w:r>
      <w:r>
        <w:rPr>
          <w:spacing w:val="34"/>
        </w:rPr>
        <w:t> </w:t>
      </w:r>
      <w:r>
        <w:rPr/>
        <w:t>обработки</w:t>
      </w:r>
      <w:r>
        <w:rPr>
          <w:spacing w:val="30"/>
        </w:rPr>
        <w:t> </w:t>
      </w:r>
      <w:r>
        <w:rPr/>
        <w:t>материалов</w:t>
      </w:r>
      <w:r>
        <w:rPr>
          <w:spacing w:val="33"/>
        </w:rPr>
        <w:t> </w:t>
      </w:r>
      <w:r>
        <w:rPr/>
        <w:t>и</w:t>
      </w:r>
      <w:r>
        <w:rPr>
          <w:spacing w:val="25"/>
        </w:rPr>
        <w:t> </w:t>
      </w:r>
      <w:r>
        <w:rPr/>
        <w:t>пищевых</w:t>
      </w:r>
      <w:r>
        <w:rPr>
          <w:spacing w:val="19"/>
        </w:rPr>
        <w:t> </w:t>
      </w:r>
      <w:r>
        <w:rPr>
          <w:spacing w:val="-2"/>
        </w:rPr>
        <w:t>продуктов».</w:t>
      </w:r>
    </w:p>
    <w:p>
      <w:pPr>
        <w:pStyle w:val="BodyText"/>
        <w:spacing w:line="288" w:lineRule="auto" w:before="43"/>
        <w:ind w:right="712"/>
      </w:pPr>
      <w:r>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w:t>
      </w:r>
      <w:r>
        <w:rPr>
          <w:spacing w:val="24"/>
        </w:rPr>
        <w:t> </w:t>
      </w:r>
      <w:r>
        <w:rPr/>
        <w:t>а</w:t>
      </w:r>
      <w:r>
        <w:rPr>
          <w:spacing w:val="37"/>
        </w:rPr>
        <w:t> </w:t>
      </w:r>
      <w:r>
        <w:rPr/>
        <w:t>также</w:t>
      </w:r>
      <w:r>
        <w:rPr>
          <w:spacing w:val="26"/>
        </w:rPr>
        <w:t> </w:t>
      </w:r>
      <w:r>
        <w:rPr/>
        <w:t>характеризуются</w:t>
      </w:r>
      <w:r>
        <w:rPr>
          <w:spacing w:val="39"/>
        </w:rPr>
        <w:t> </w:t>
      </w:r>
      <w:r>
        <w:rPr/>
        <w:t>профессии, непосредственно</w:t>
      </w:r>
      <w:r>
        <w:rPr>
          <w:spacing w:val="35"/>
        </w:rPr>
        <w:t> </w:t>
      </w:r>
      <w:r>
        <w:rPr/>
        <w:t>связанные</w:t>
      </w:r>
      <w:r>
        <w:rPr>
          <w:spacing w:val="28"/>
        </w:rPr>
        <w:t> </w:t>
      </w:r>
      <w:r>
        <w:rPr/>
        <w:t>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pPr>
        <w:pStyle w:val="BodyText"/>
        <w:spacing w:line="255" w:lineRule="exact"/>
        <w:ind w:left="1485" w:firstLine="0"/>
      </w:pPr>
      <w:r>
        <w:rPr/>
        <w:t>Модуль</w:t>
      </w:r>
      <w:r>
        <w:rPr>
          <w:spacing w:val="33"/>
        </w:rPr>
        <w:t> </w:t>
      </w:r>
      <w:r>
        <w:rPr/>
        <w:t>«Компьютерная</w:t>
      </w:r>
      <w:r>
        <w:rPr>
          <w:spacing w:val="24"/>
        </w:rPr>
        <w:t> </w:t>
      </w:r>
      <w:r>
        <w:rPr/>
        <w:t>графика.</w:t>
      </w:r>
      <w:r>
        <w:rPr>
          <w:spacing w:val="34"/>
        </w:rPr>
        <w:t> </w:t>
      </w:r>
      <w:r>
        <w:rPr>
          <w:spacing w:val="-2"/>
        </w:rPr>
        <w:t>Черчение».</w:t>
      </w:r>
    </w:p>
    <w:p>
      <w:pPr>
        <w:pStyle w:val="BodyText"/>
        <w:spacing w:line="288" w:lineRule="auto" w:before="52"/>
        <w:ind w:right="678"/>
      </w:pPr>
      <w:r>
        <w:rPr/>
        <w:t>В</w:t>
      </w:r>
      <w:r>
        <w:rPr>
          <w:spacing w:val="40"/>
        </w:rPr>
        <w:t> </w:t>
      </w:r>
      <w:r>
        <w:rPr/>
        <w:t>рамках</w:t>
      </w:r>
      <w:r>
        <w:rPr>
          <w:spacing w:val="40"/>
        </w:rPr>
        <w:t> </w:t>
      </w:r>
      <w:r>
        <w:rPr/>
        <w:t>данного</w:t>
      </w:r>
      <w:r>
        <w:rPr>
          <w:spacing w:val="40"/>
        </w:rPr>
        <w:t> </w:t>
      </w:r>
      <w:r>
        <w:rPr/>
        <w:t>модуля</w:t>
      </w:r>
      <w:r>
        <w:rPr>
          <w:spacing w:val="40"/>
        </w:rPr>
        <w:t> </w:t>
      </w:r>
      <w:r>
        <w:rPr/>
        <w:t>обучающиеся</w:t>
      </w:r>
      <w:r>
        <w:rPr>
          <w:spacing w:val="40"/>
        </w:rPr>
        <w:t> </w:t>
      </w:r>
      <w:r>
        <w:rPr/>
        <w:t>знакомятся</w:t>
      </w:r>
      <w:r>
        <w:rPr>
          <w:spacing w:val="40"/>
        </w:rPr>
        <w:t> </w:t>
      </w:r>
      <w:r>
        <w:rPr/>
        <w:t>с</w:t>
      </w:r>
      <w:r>
        <w:rPr>
          <w:spacing w:val="40"/>
        </w:rPr>
        <w:t> </w:t>
      </w:r>
      <w:r>
        <w:rPr/>
        <w:t>основными</w:t>
      </w:r>
      <w:r>
        <w:rPr>
          <w:spacing w:val="40"/>
        </w:rPr>
        <w:t> </w:t>
      </w:r>
      <w:r>
        <w:rPr/>
        <w:t>видами</w:t>
      </w:r>
      <w:r>
        <w:rPr>
          <w:spacing w:val="40"/>
        </w:rPr>
        <w:t> </w:t>
      </w:r>
      <w:r>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w:t>
      </w:r>
      <w:r>
        <w:rPr>
          <w:spacing w:val="40"/>
        </w:rPr>
        <w:t> </w:t>
      </w:r>
      <w:r>
        <w:rPr/>
        <w:t>выполнять чертежи на бумажном носителе с соблюдением основных правил, знакомятся с инструментами</w:t>
      </w:r>
      <w:r>
        <w:rPr>
          <w:spacing w:val="40"/>
        </w:rPr>
        <w:t> </w:t>
      </w:r>
      <w:r>
        <w:rPr/>
        <w:t>и</w:t>
      </w:r>
      <w:r>
        <w:rPr>
          <w:spacing w:val="40"/>
        </w:rPr>
        <w:t> </w:t>
      </w:r>
      <w:r>
        <w:rPr/>
        <w:t>условными</w:t>
      </w:r>
      <w:r>
        <w:rPr>
          <w:spacing w:val="40"/>
        </w:rPr>
        <w:t> </w:t>
      </w:r>
      <w:r>
        <w:rPr/>
        <w:t>графическими</w:t>
      </w:r>
      <w:r>
        <w:rPr>
          <w:spacing w:val="40"/>
        </w:rPr>
        <w:t> </w:t>
      </w:r>
      <w:r>
        <w:rPr/>
        <w:t>обозначениями</w:t>
      </w:r>
      <w:r>
        <w:rPr>
          <w:spacing w:val="40"/>
        </w:rPr>
        <w:t> </w:t>
      </w:r>
      <w:r>
        <w:rPr/>
        <w:t>графических</w:t>
      </w:r>
      <w:r>
        <w:rPr>
          <w:spacing w:val="40"/>
        </w:rPr>
        <w:t> </w:t>
      </w:r>
      <w:r>
        <w:rPr/>
        <w:t>редакторов,</w:t>
      </w:r>
      <w:r>
        <w:rPr>
          <w:spacing w:val="80"/>
        </w:rPr>
        <w:t> </w:t>
      </w:r>
      <w:r>
        <w:rPr/>
        <w:t>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w:t>
      </w:r>
      <w:r>
        <w:rPr>
          <w:spacing w:val="39"/>
        </w:rPr>
        <w:t> </w:t>
      </w:r>
      <w:r>
        <w:rPr/>
        <w:t>эскизов</w:t>
      </w:r>
      <w:r>
        <w:rPr>
          <w:spacing w:val="40"/>
        </w:rPr>
        <w:t> </w:t>
      </w:r>
      <w:r>
        <w:rPr/>
        <w:t>и</w:t>
      </w:r>
      <w:r>
        <w:rPr>
          <w:spacing w:val="40"/>
        </w:rPr>
        <w:t> </w:t>
      </w:r>
      <w:r>
        <w:rPr/>
        <w:t>технических</w:t>
      </w:r>
      <w:r>
        <w:rPr>
          <w:spacing w:val="40"/>
        </w:rPr>
        <w:t> </w:t>
      </w:r>
      <w:r>
        <w:rPr/>
        <w:t>рисунков</w:t>
      </w:r>
      <w:r>
        <w:rPr>
          <w:spacing w:val="40"/>
        </w:rPr>
        <w:t> </w:t>
      </w:r>
      <w:r>
        <w:rPr/>
        <w:t>деталей,</w:t>
      </w:r>
      <w:r>
        <w:rPr>
          <w:spacing w:val="40"/>
        </w:rPr>
        <w:t> </w:t>
      </w:r>
      <w:r>
        <w:rPr/>
        <w:t>осуществления</w:t>
      </w:r>
      <w:r>
        <w:rPr>
          <w:spacing w:val="40"/>
        </w:rPr>
        <w:t> </w:t>
      </w:r>
      <w:r>
        <w:rPr/>
        <w:t>расчётов</w:t>
      </w:r>
      <w:r>
        <w:rPr>
          <w:spacing w:val="40"/>
        </w:rPr>
        <w:t> </w:t>
      </w:r>
      <w:r>
        <w:rPr/>
        <w:t>по</w:t>
      </w:r>
      <w:r>
        <w:rPr>
          <w:spacing w:val="40"/>
        </w:rPr>
        <w:t> </w:t>
      </w:r>
      <w:r>
        <w:rPr/>
        <w:t>чертежам.</w:t>
      </w:r>
    </w:p>
    <w:p>
      <w:pPr>
        <w:pStyle w:val="BodyText"/>
        <w:ind w:left="1485" w:firstLine="0"/>
      </w:pPr>
      <w:r>
        <w:rPr/>
        <w:t>Приобретаемые</w:t>
      </w:r>
      <w:r>
        <w:rPr>
          <w:spacing w:val="55"/>
        </w:rPr>
        <w:t> </w:t>
      </w:r>
      <w:r>
        <w:rPr/>
        <w:t>в</w:t>
      </w:r>
      <w:r>
        <w:rPr>
          <w:spacing w:val="52"/>
        </w:rPr>
        <w:t> </w:t>
      </w:r>
      <w:r>
        <w:rPr/>
        <w:t>модуле</w:t>
      </w:r>
      <w:r>
        <w:rPr>
          <w:spacing w:val="53"/>
        </w:rPr>
        <w:t> </w:t>
      </w:r>
      <w:r>
        <w:rPr/>
        <w:t>знания</w:t>
      </w:r>
      <w:r>
        <w:rPr>
          <w:spacing w:val="54"/>
        </w:rPr>
        <w:t> </w:t>
      </w:r>
      <w:r>
        <w:rPr/>
        <w:t>и</w:t>
      </w:r>
      <w:r>
        <w:rPr>
          <w:spacing w:val="61"/>
        </w:rPr>
        <w:t> </w:t>
      </w:r>
      <w:r>
        <w:rPr/>
        <w:t>умения</w:t>
      </w:r>
      <w:r>
        <w:rPr>
          <w:spacing w:val="60"/>
        </w:rPr>
        <w:t> </w:t>
      </w:r>
      <w:r>
        <w:rPr/>
        <w:t>необходимы</w:t>
      </w:r>
      <w:r>
        <w:rPr>
          <w:spacing w:val="59"/>
        </w:rPr>
        <w:t> </w:t>
      </w:r>
      <w:r>
        <w:rPr/>
        <w:t>для</w:t>
      </w:r>
      <w:r>
        <w:rPr>
          <w:spacing w:val="60"/>
        </w:rPr>
        <w:t> </w:t>
      </w:r>
      <w:r>
        <w:rPr/>
        <w:t>создания</w:t>
      </w:r>
      <w:r>
        <w:rPr>
          <w:spacing w:val="51"/>
        </w:rPr>
        <w:t> </w:t>
      </w:r>
      <w:r>
        <w:rPr/>
        <w:t>и</w:t>
      </w:r>
      <w:r>
        <w:rPr>
          <w:spacing w:val="61"/>
        </w:rPr>
        <w:t> </w:t>
      </w:r>
      <w:r>
        <w:rPr>
          <w:spacing w:val="-2"/>
        </w:rPr>
        <w:t>освоения</w:t>
      </w:r>
    </w:p>
    <w:p>
      <w:pPr>
        <w:spacing w:after="0"/>
        <w:sectPr>
          <w:pgSz w:w="11910" w:h="16850"/>
          <w:pgMar w:header="0" w:footer="922" w:top="1060" w:bottom="1180" w:left="920" w:right="160"/>
        </w:sectPr>
      </w:pPr>
    </w:p>
    <w:p>
      <w:pPr>
        <w:pStyle w:val="BodyText"/>
        <w:spacing w:line="292" w:lineRule="auto" w:before="66"/>
        <w:ind w:right="733" w:firstLine="0"/>
      </w:pPr>
      <w:r>
        <w:rPr/>
        <w:t>новых технологий, а также продуктов техносферы, и направлены на решение задачи укрепления</w:t>
      </w:r>
      <w:r>
        <w:rPr>
          <w:spacing w:val="40"/>
        </w:rPr>
        <w:t> </w:t>
      </w:r>
      <w:r>
        <w:rPr/>
        <w:t>кадрового</w:t>
      </w:r>
      <w:r>
        <w:rPr>
          <w:spacing w:val="40"/>
        </w:rPr>
        <w:t> </w:t>
      </w:r>
      <w:r>
        <w:rPr/>
        <w:t>потенциала</w:t>
      </w:r>
      <w:r>
        <w:rPr>
          <w:spacing w:val="40"/>
        </w:rPr>
        <w:t> </w:t>
      </w:r>
      <w:r>
        <w:rPr/>
        <w:t>российского производства.</w:t>
      </w:r>
    </w:p>
    <w:p>
      <w:pPr>
        <w:pStyle w:val="BodyText"/>
        <w:spacing w:line="285" w:lineRule="auto"/>
        <w:ind w:right="729"/>
      </w:pPr>
      <w:r>
        <w:rPr/>
        <w:t>Содержание</w:t>
      </w:r>
      <w:r>
        <w:rPr>
          <w:spacing w:val="29"/>
        </w:rPr>
        <w:t> </w:t>
      </w:r>
      <w:r>
        <w:rPr/>
        <w:t>модуля</w:t>
      </w:r>
      <w:r>
        <w:rPr>
          <w:spacing w:val="40"/>
        </w:rPr>
        <w:t> </w:t>
      </w:r>
      <w:r>
        <w:rPr/>
        <w:t>«Компьютерная</w:t>
      </w:r>
      <w:r>
        <w:rPr>
          <w:spacing w:val="38"/>
        </w:rPr>
        <w:t> </w:t>
      </w:r>
      <w:r>
        <w:rPr/>
        <w:t>графика.</w:t>
      </w:r>
      <w:r>
        <w:rPr>
          <w:spacing w:val="40"/>
        </w:rPr>
        <w:t> </w:t>
      </w:r>
      <w:r>
        <w:rPr/>
        <w:t>Черчение»</w:t>
      </w:r>
      <w:r>
        <w:rPr>
          <w:spacing w:val="40"/>
        </w:rPr>
        <w:t> </w:t>
      </w:r>
      <w:r>
        <w:rPr/>
        <w:t>может</w:t>
      </w:r>
      <w:r>
        <w:rPr>
          <w:spacing w:val="38"/>
        </w:rPr>
        <w:t> </w:t>
      </w:r>
      <w:r>
        <w:rPr/>
        <w:t>быть</w:t>
      </w:r>
      <w:r>
        <w:rPr>
          <w:spacing w:val="39"/>
        </w:rPr>
        <w:t> </w:t>
      </w:r>
      <w:r>
        <w:rPr/>
        <w:t>представлено, в том числе, и отдельными темами или блоками в других модулях. Ориентиром в данном случае</w:t>
      </w:r>
      <w:r>
        <w:rPr>
          <w:spacing w:val="40"/>
        </w:rPr>
        <w:t> </w:t>
      </w:r>
      <w:r>
        <w:rPr/>
        <w:t>будут</w:t>
      </w:r>
      <w:r>
        <w:rPr>
          <w:spacing w:val="40"/>
        </w:rPr>
        <w:t> </w:t>
      </w:r>
      <w:r>
        <w:rPr/>
        <w:t>планируемые</w:t>
      </w:r>
      <w:r>
        <w:rPr>
          <w:spacing w:val="40"/>
        </w:rPr>
        <w:t> </w:t>
      </w:r>
      <w:r>
        <w:rPr/>
        <w:t>предметные</w:t>
      </w:r>
      <w:r>
        <w:rPr>
          <w:spacing w:val="40"/>
        </w:rPr>
        <w:t> </w:t>
      </w:r>
      <w:r>
        <w:rPr/>
        <w:t>результаты</w:t>
      </w:r>
      <w:r>
        <w:rPr>
          <w:spacing w:val="40"/>
        </w:rPr>
        <w:t> </w:t>
      </w:r>
      <w:r>
        <w:rPr/>
        <w:t>за</w:t>
      </w:r>
      <w:r>
        <w:rPr>
          <w:spacing w:val="40"/>
        </w:rPr>
        <w:t> </w:t>
      </w:r>
      <w:r>
        <w:rPr/>
        <w:t>год</w:t>
      </w:r>
      <w:r>
        <w:rPr>
          <w:spacing w:val="40"/>
        </w:rPr>
        <w:t> </w:t>
      </w:r>
      <w:r>
        <w:rPr/>
        <w:t>обучения.</w:t>
      </w:r>
    </w:p>
    <w:p>
      <w:pPr>
        <w:pStyle w:val="BodyText"/>
        <w:spacing w:before="4"/>
        <w:ind w:left="1485" w:firstLine="0"/>
      </w:pPr>
      <w:r>
        <w:rPr/>
        <w:t>Модуль</w:t>
      </w:r>
      <w:r>
        <w:rPr>
          <w:spacing w:val="21"/>
        </w:rPr>
        <w:t> </w:t>
      </w:r>
      <w:r>
        <w:rPr>
          <w:spacing w:val="-2"/>
        </w:rPr>
        <w:t>«Робототехника».</w:t>
      </w:r>
    </w:p>
    <w:p>
      <w:pPr>
        <w:pStyle w:val="BodyText"/>
        <w:spacing w:line="285" w:lineRule="auto" w:before="43"/>
        <w:ind w:right="683"/>
      </w:pPr>
      <w:r>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w:t>
      </w:r>
      <w:r>
        <w:rPr>
          <w:spacing w:val="40"/>
        </w:rPr>
        <w:t> </w:t>
      </w:r>
      <w:r>
        <w:rPr/>
        <w:t>операциями и этапами).</w:t>
      </w:r>
    </w:p>
    <w:p>
      <w:pPr>
        <w:pStyle w:val="BodyText"/>
        <w:spacing w:line="288" w:lineRule="auto" w:before="8"/>
        <w:ind w:right="679"/>
      </w:pPr>
      <w:r>
        <w:rPr/>
        <w:t>Модуль «Робототехника» позволяет в процессе конструирования, создания действующих моделей роботов интегрировать знания о технике</w:t>
      </w:r>
      <w:r>
        <w:rPr>
          <w:spacing w:val="-1"/>
        </w:rPr>
        <w:t> </w:t>
      </w:r>
      <w:r>
        <w:rPr/>
        <w:t>и технических устройствах, электронике, программировании, фундаментальные знания, полученные в рамках учебных предметов,</w:t>
      </w:r>
      <w:r>
        <w:rPr>
          <w:spacing w:val="40"/>
        </w:rPr>
        <w:t> </w:t>
      </w:r>
      <w:r>
        <w:rPr/>
        <w:t>а</w:t>
      </w:r>
      <w:r>
        <w:rPr>
          <w:spacing w:val="40"/>
        </w:rPr>
        <w:t> </w:t>
      </w:r>
      <w:r>
        <w:rPr/>
        <w:t>также</w:t>
      </w:r>
      <w:r>
        <w:rPr>
          <w:spacing w:val="40"/>
        </w:rPr>
        <w:t> </w:t>
      </w:r>
      <w:r>
        <w:rPr/>
        <w:t>дополнительного</w:t>
      </w:r>
      <w:r>
        <w:rPr>
          <w:spacing w:val="40"/>
        </w:rPr>
        <w:t> </w:t>
      </w:r>
      <w:r>
        <w:rPr/>
        <w:t>образования</w:t>
      </w:r>
      <w:r>
        <w:rPr>
          <w:spacing w:val="40"/>
        </w:rPr>
        <w:t> </w:t>
      </w:r>
      <w:r>
        <w:rPr/>
        <w:t>и</w:t>
      </w:r>
      <w:r>
        <w:rPr>
          <w:spacing w:val="40"/>
        </w:rPr>
        <w:t> </w:t>
      </w:r>
      <w:r>
        <w:rPr/>
        <w:t>самообразования.</w:t>
      </w:r>
    </w:p>
    <w:p>
      <w:pPr>
        <w:pStyle w:val="BodyText"/>
        <w:spacing w:before="6"/>
        <w:ind w:left="1485" w:firstLine="0"/>
      </w:pPr>
      <w:r>
        <w:rPr/>
        <w:t>Модуль</w:t>
      </w:r>
      <w:r>
        <w:rPr>
          <w:spacing w:val="49"/>
        </w:rPr>
        <w:t> </w:t>
      </w:r>
      <w:r>
        <w:rPr/>
        <w:t>«3D-моделирование,</w:t>
      </w:r>
      <w:r>
        <w:rPr>
          <w:spacing w:val="49"/>
        </w:rPr>
        <w:t> </w:t>
      </w:r>
      <w:r>
        <w:rPr/>
        <w:t>прототипирование,</w:t>
      </w:r>
      <w:r>
        <w:rPr>
          <w:spacing w:val="34"/>
        </w:rPr>
        <w:t> </w:t>
      </w:r>
      <w:r>
        <w:rPr>
          <w:spacing w:val="-2"/>
        </w:rPr>
        <w:t>макетирование».</w:t>
      </w:r>
    </w:p>
    <w:p>
      <w:pPr>
        <w:pStyle w:val="BodyText"/>
        <w:spacing w:line="288" w:lineRule="auto" w:before="50"/>
        <w:ind w:right="676"/>
      </w:pPr>
      <w:r>
        <w:rPr/>
        <w:t>Модуль в значительной мере нацелен на реализацию основного методического принципа</w:t>
      </w:r>
      <w:r>
        <w:rPr>
          <w:spacing w:val="40"/>
        </w:rPr>
        <w:t> </w:t>
      </w:r>
      <w:r>
        <w:rPr/>
        <w:t>модульного</w:t>
      </w:r>
      <w:r>
        <w:rPr>
          <w:spacing w:val="40"/>
        </w:rPr>
        <w:t> </w:t>
      </w:r>
      <w:r>
        <w:rPr/>
        <w:t>курса</w:t>
      </w:r>
      <w:r>
        <w:rPr>
          <w:spacing w:val="40"/>
        </w:rPr>
        <w:t> </w:t>
      </w:r>
      <w:r>
        <w:rPr/>
        <w:t>технологии:</w:t>
      </w:r>
      <w:r>
        <w:rPr>
          <w:spacing w:val="40"/>
        </w:rPr>
        <w:t> </w:t>
      </w:r>
      <w:r>
        <w:rPr/>
        <w:t>освоение</w:t>
      </w:r>
      <w:r>
        <w:rPr>
          <w:spacing w:val="40"/>
        </w:rPr>
        <w:t> </w:t>
      </w:r>
      <w:r>
        <w:rPr/>
        <w:t>технологии</w:t>
      </w:r>
      <w:r>
        <w:rPr>
          <w:spacing w:val="40"/>
        </w:rPr>
        <w:t> </w:t>
      </w:r>
      <w:r>
        <w:rPr/>
        <w:t>идёт</w:t>
      </w:r>
      <w:r>
        <w:rPr>
          <w:spacing w:val="40"/>
        </w:rPr>
        <w:t> </w:t>
      </w:r>
      <w:r>
        <w:rPr/>
        <w:t>неразрывно</w:t>
      </w:r>
      <w:r>
        <w:rPr>
          <w:spacing w:val="40"/>
        </w:rPr>
        <w:t> </w:t>
      </w:r>
      <w:r>
        <w:rPr/>
        <w:t>с освоением</w:t>
      </w:r>
      <w:r>
        <w:rPr>
          <w:spacing w:val="40"/>
        </w:rPr>
        <w:t> </w:t>
      </w:r>
      <w:r>
        <w:rPr/>
        <w:t>методологии</w:t>
      </w:r>
      <w:r>
        <w:rPr>
          <w:spacing w:val="40"/>
        </w:rPr>
        <w:t> </w:t>
      </w:r>
      <w:r>
        <w:rPr/>
        <w:t>познания,</w:t>
      </w:r>
      <w:r>
        <w:rPr>
          <w:spacing w:val="40"/>
        </w:rPr>
        <w:t> </w:t>
      </w:r>
      <w:r>
        <w:rPr/>
        <w:t>основой</w:t>
      </w:r>
      <w:r>
        <w:rPr>
          <w:spacing w:val="40"/>
        </w:rPr>
        <w:t> </w:t>
      </w:r>
      <w:r>
        <w:rPr/>
        <w:t>которого</w:t>
      </w:r>
      <w:r>
        <w:rPr>
          <w:spacing w:val="40"/>
        </w:rPr>
        <w:t> </w:t>
      </w:r>
      <w:r>
        <w:rPr/>
        <w:t>является</w:t>
      </w:r>
      <w:r>
        <w:rPr>
          <w:spacing w:val="40"/>
        </w:rPr>
        <w:t> </w:t>
      </w:r>
      <w:r>
        <w:rPr/>
        <w:t>моделирование.</w:t>
      </w:r>
      <w:r>
        <w:rPr>
          <w:spacing w:val="40"/>
        </w:rPr>
        <w:t> </w:t>
      </w:r>
      <w:r>
        <w:rPr/>
        <w:t>При</w:t>
      </w:r>
      <w:r>
        <w:rPr>
          <w:spacing w:val="40"/>
        </w:rPr>
        <w:t> </w:t>
      </w:r>
      <w:r>
        <w:rPr/>
        <w:t>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pPr>
        <w:pStyle w:val="BodyText"/>
        <w:spacing w:line="288" w:lineRule="auto"/>
        <w:ind w:left="1485" w:right="4354" w:firstLine="0"/>
      </w:pPr>
      <w:r>
        <w:rPr/>
        <w:t>Вариативные модули программы по технологии. Модуль «Автоматизированные системы».</w:t>
      </w:r>
    </w:p>
    <w:p>
      <w:pPr>
        <w:pStyle w:val="BodyText"/>
        <w:spacing w:line="288" w:lineRule="auto"/>
        <w:ind w:right="683"/>
      </w:pPr>
      <w:r>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w:t>
      </w:r>
      <w:r>
        <w:rPr>
          <w:spacing w:val="40"/>
        </w:rPr>
        <w:t> </w:t>
      </w:r>
      <w:r>
        <w:rPr/>
        <w:t>или</w:t>
      </w:r>
      <w:r>
        <w:rPr>
          <w:spacing w:val="40"/>
        </w:rPr>
        <w:t> </w:t>
      </w:r>
      <w:r>
        <w:rPr/>
        <w:t>групповой</w:t>
      </w:r>
      <w:r>
        <w:rPr>
          <w:spacing w:val="40"/>
        </w:rPr>
        <w:t> </w:t>
      </w:r>
      <w:r>
        <w:rPr/>
        <w:t>проект,</w:t>
      </w:r>
      <w:r>
        <w:rPr>
          <w:spacing w:val="40"/>
        </w:rPr>
        <w:t> </w:t>
      </w:r>
      <w:r>
        <w:rPr/>
        <w:t>имитирующий</w:t>
      </w:r>
      <w:r>
        <w:rPr>
          <w:spacing w:val="40"/>
        </w:rPr>
        <w:t> </w:t>
      </w:r>
      <w:r>
        <w:rPr/>
        <w:t>работу</w:t>
      </w:r>
      <w:r>
        <w:rPr>
          <w:spacing w:val="40"/>
        </w:rPr>
        <w:t> </w:t>
      </w:r>
      <w:r>
        <w:rPr/>
        <w:t>автоматизированной</w:t>
      </w:r>
      <w:r>
        <w:rPr>
          <w:spacing w:val="40"/>
        </w:rPr>
        <w:t> </w:t>
      </w:r>
      <w:r>
        <w:rPr/>
        <w:t>системы (например, системы управления электродвигателем, освещением в помещении и </w:t>
      </w:r>
      <w:r>
        <w:rPr>
          <w:spacing w:val="-2"/>
        </w:rPr>
        <w:t>прочее).</w:t>
      </w:r>
    </w:p>
    <w:p>
      <w:pPr>
        <w:pStyle w:val="BodyText"/>
        <w:spacing w:line="259" w:lineRule="exact"/>
        <w:ind w:left="1485" w:firstLine="0"/>
      </w:pPr>
      <w:r>
        <w:rPr/>
        <w:t>Модули</w:t>
      </w:r>
      <w:r>
        <w:rPr>
          <w:spacing w:val="23"/>
        </w:rPr>
        <w:t> </w:t>
      </w:r>
      <w:r>
        <w:rPr/>
        <w:t>«Животноводство»</w:t>
      </w:r>
      <w:r>
        <w:rPr>
          <w:spacing w:val="29"/>
        </w:rPr>
        <w:t> </w:t>
      </w:r>
      <w:r>
        <w:rPr/>
        <w:t>и</w:t>
      </w:r>
      <w:r>
        <w:rPr>
          <w:spacing w:val="24"/>
        </w:rPr>
        <w:t> </w:t>
      </w:r>
      <w:r>
        <w:rPr>
          <w:spacing w:val="-2"/>
        </w:rPr>
        <w:t>«Растениеводство».</w:t>
      </w:r>
    </w:p>
    <w:p>
      <w:pPr>
        <w:pStyle w:val="BodyText"/>
        <w:spacing w:line="288" w:lineRule="auto" w:before="46"/>
        <w:ind w:right="688"/>
      </w:pPr>
      <w:r>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pPr>
        <w:pStyle w:val="BodyText"/>
        <w:spacing w:line="263" w:lineRule="exact"/>
        <w:ind w:left="1485" w:firstLine="0"/>
      </w:pPr>
      <w:r>
        <w:rPr/>
        <w:t>В</w:t>
      </w:r>
      <w:r>
        <w:rPr>
          <w:spacing w:val="25"/>
        </w:rPr>
        <w:t> </w:t>
      </w:r>
      <w:r>
        <w:rPr/>
        <w:t>курсе</w:t>
      </w:r>
      <w:r>
        <w:rPr>
          <w:spacing w:val="25"/>
        </w:rPr>
        <w:t> </w:t>
      </w:r>
      <w:r>
        <w:rPr/>
        <w:t>технологии</w:t>
      </w:r>
      <w:r>
        <w:rPr>
          <w:spacing w:val="26"/>
        </w:rPr>
        <w:t> </w:t>
      </w:r>
      <w:r>
        <w:rPr/>
        <w:t>осуществляется</w:t>
      </w:r>
      <w:r>
        <w:rPr>
          <w:spacing w:val="31"/>
        </w:rPr>
        <w:t> </w:t>
      </w:r>
      <w:r>
        <w:rPr/>
        <w:t>реализация</w:t>
      </w:r>
      <w:r>
        <w:rPr>
          <w:spacing w:val="24"/>
        </w:rPr>
        <w:t> </w:t>
      </w:r>
      <w:r>
        <w:rPr/>
        <w:t>межпредметных</w:t>
      </w:r>
      <w:r>
        <w:rPr>
          <w:spacing w:val="41"/>
        </w:rPr>
        <w:t> </w:t>
      </w:r>
      <w:r>
        <w:rPr>
          <w:spacing w:val="-2"/>
        </w:rPr>
        <w:t>связей:</w:t>
      </w:r>
    </w:p>
    <w:p>
      <w:pPr>
        <w:pStyle w:val="BodyText"/>
        <w:spacing w:before="60"/>
        <w:ind w:left="1485" w:firstLine="0"/>
      </w:pPr>
      <w:r>
        <w:rPr/>
        <w:t>с</w:t>
      </w:r>
      <w:r>
        <w:rPr>
          <w:spacing w:val="-4"/>
        </w:rPr>
        <w:t> </w:t>
      </w:r>
      <w:r>
        <w:rPr/>
        <w:t>алгеброй</w:t>
      </w:r>
      <w:r>
        <w:rPr>
          <w:spacing w:val="15"/>
        </w:rPr>
        <w:t> </w:t>
      </w:r>
      <w:r>
        <w:rPr/>
        <w:t>и</w:t>
      </w:r>
      <w:r>
        <w:rPr>
          <w:spacing w:val="7"/>
        </w:rPr>
        <w:t> </w:t>
      </w:r>
      <w:r>
        <w:rPr/>
        <w:t>геометрией</w:t>
      </w:r>
      <w:r>
        <w:rPr>
          <w:spacing w:val="25"/>
        </w:rPr>
        <w:t> </w:t>
      </w:r>
      <w:r>
        <w:rPr/>
        <w:t>при</w:t>
      </w:r>
      <w:r>
        <w:rPr>
          <w:spacing w:val="8"/>
        </w:rPr>
        <w:t> </w:t>
      </w:r>
      <w:r>
        <w:rPr/>
        <w:t>изучении</w:t>
      </w:r>
      <w:r>
        <w:rPr>
          <w:spacing w:val="10"/>
        </w:rPr>
        <w:t> </w:t>
      </w:r>
      <w:r>
        <w:rPr/>
        <w:t>модулей</w:t>
      </w:r>
      <w:r>
        <w:rPr>
          <w:spacing w:val="20"/>
        </w:rPr>
        <w:t> </w:t>
      </w:r>
      <w:r>
        <w:rPr/>
        <w:t>«Компьютерная</w:t>
      </w:r>
      <w:r>
        <w:rPr>
          <w:spacing w:val="5"/>
        </w:rPr>
        <w:t> </w:t>
      </w:r>
      <w:r>
        <w:rPr/>
        <w:t>графика.</w:t>
      </w:r>
      <w:r>
        <w:rPr>
          <w:spacing w:val="4"/>
        </w:rPr>
        <w:t> </w:t>
      </w:r>
      <w:r>
        <w:rPr>
          <w:spacing w:val="-2"/>
        </w:rPr>
        <w:t>Черчение»,</w:t>
      </w:r>
    </w:p>
    <w:p>
      <w:pPr>
        <w:pStyle w:val="BodyText"/>
        <w:spacing w:line="288" w:lineRule="auto" w:before="50"/>
        <w:ind w:right="712" w:firstLine="0"/>
      </w:pPr>
      <w:r>
        <w:rPr/>
        <w:t>«3D-моделирование, прототипирование, макетирование»,</w:t>
      </w:r>
      <w:r>
        <w:rPr>
          <w:spacing w:val="40"/>
        </w:rPr>
        <w:t> </w:t>
      </w:r>
      <w:r>
        <w:rPr/>
        <w:t>«Технологии</w:t>
      </w:r>
      <w:r>
        <w:rPr>
          <w:spacing w:val="40"/>
        </w:rPr>
        <w:t> </w:t>
      </w:r>
      <w:r>
        <w:rPr/>
        <w:t>обработки</w:t>
      </w:r>
      <w:r>
        <w:rPr>
          <w:spacing w:val="40"/>
        </w:rPr>
        <w:t> </w:t>
      </w:r>
      <w:r>
        <w:rPr/>
        <w:t>материалов и пищевых продуктов»;</w:t>
      </w:r>
    </w:p>
    <w:p>
      <w:pPr>
        <w:pStyle w:val="BodyText"/>
        <w:spacing w:line="288" w:lineRule="auto"/>
        <w:ind w:right="729"/>
      </w:pPr>
      <w:r>
        <w:rPr/>
        <w:t>с химией при освоении разделов, связанных с технологиями химической промышленности в инвариантных модулях;</w:t>
      </w:r>
    </w:p>
    <w:p>
      <w:pPr>
        <w:pStyle w:val="BodyText"/>
        <w:spacing w:line="288" w:lineRule="auto"/>
        <w:ind w:right="733"/>
      </w:pPr>
      <w:r>
        <w:rPr/>
        <w:t>с биологией при изучении современных биотехнологий в инвариантных модулях и</w:t>
      </w:r>
      <w:r>
        <w:rPr>
          <w:spacing w:val="80"/>
        </w:rPr>
        <w:t> </w:t>
      </w:r>
      <w:r>
        <w:rPr/>
        <w:t>при</w:t>
      </w:r>
      <w:r>
        <w:rPr>
          <w:spacing w:val="40"/>
        </w:rPr>
        <w:t> </w:t>
      </w:r>
      <w:r>
        <w:rPr/>
        <w:t>освоении</w:t>
      </w:r>
      <w:r>
        <w:rPr>
          <w:spacing w:val="40"/>
        </w:rPr>
        <w:t> </w:t>
      </w:r>
      <w:r>
        <w:rPr/>
        <w:t>вариативных</w:t>
      </w:r>
      <w:r>
        <w:rPr>
          <w:spacing w:val="40"/>
        </w:rPr>
        <w:t> </w:t>
      </w:r>
      <w:r>
        <w:rPr/>
        <w:t>модулей</w:t>
      </w:r>
      <w:r>
        <w:rPr>
          <w:spacing w:val="40"/>
        </w:rPr>
        <w:t> </w:t>
      </w:r>
      <w:r>
        <w:rPr/>
        <w:t>«Растениеводство»</w:t>
      </w:r>
      <w:r>
        <w:rPr>
          <w:spacing w:val="40"/>
        </w:rPr>
        <w:t> </w:t>
      </w:r>
      <w:r>
        <w:rPr/>
        <w:t>и</w:t>
      </w:r>
      <w:r>
        <w:rPr>
          <w:spacing w:val="40"/>
        </w:rPr>
        <w:t> </w:t>
      </w:r>
      <w:r>
        <w:rPr/>
        <w:t>«Животноводство»;</w:t>
      </w:r>
    </w:p>
    <w:p>
      <w:pPr>
        <w:spacing w:after="0" w:line="288" w:lineRule="auto"/>
        <w:sectPr>
          <w:pgSz w:w="11910" w:h="16850"/>
          <w:pgMar w:header="0" w:footer="922" w:top="1060" w:bottom="1180" w:left="920" w:right="160"/>
        </w:sectPr>
      </w:pPr>
    </w:p>
    <w:p>
      <w:pPr>
        <w:pStyle w:val="BodyText"/>
        <w:spacing w:before="66"/>
        <w:ind w:left="1485" w:firstLine="0"/>
      </w:pPr>
      <w:r>
        <w:rPr/>
        <w:t>с</w:t>
      </w:r>
      <w:r>
        <w:rPr>
          <w:spacing w:val="42"/>
        </w:rPr>
        <w:t> </w:t>
      </w:r>
      <w:r>
        <w:rPr/>
        <w:t>физикой</w:t>
      </w:r>
      <w:r>
        <w:rPr>
          <w:spacing w:val="55"/>
        </w:rPr>
        <w:t> </w:t>
      </w:r>
      <w:r>
        <w:rPr/>
        <w:t>при</w:t>
      </w:r>
      <w:r>
        <w:rPr>
          <w:spacing w:val="54"/>
        </w:rPr>
        <w:t> </w:t>
      </w:r>
      <w:r>
        <w:rPr/>
        <w:t>освоении</w:t>
      </w:r>
      <w:r>
        <w:rPr>
          <w:spacing w:val="46"/>
        </w:rPr>
        <w:t> </w:t>
      </w:r>
      <w:r>
        <w:rPr/>
        <w:t>моделей</w:t>
      </w:r>
      <w:r>
        <w:rPr>
          <w:spacing w:val="44"/>
        </w:rPr>
        <w:t> </w:t>
      </w:r>
      <w:r>
        <w:rPr/>
        <w:t>машин</w:t>
      </w:r>
      <w:r>
        <w:rPr>
          <w:spacing w:val="47"/>
        </w:rPr>
        <w:t> </w:t>
      </w:r>
      <w:r>
        <w:rPr/>
        <w:t>и</w:t>
      </w:r>
      <w:r>
        <w:rPr>
          <w:spacing w:val="44"/>
        </w:rPr>
        <w:t> </w:t>
      </w:r>
      <w:r>
        <w:rPr/>
        <w:t>механизмов,</w:t>
      </w:r>
      <w:r>
        <w:rPr>
          <w:spacing w:val="49"/>
        </w:rPr>
        <w:t> </w:t>
      </w:r>
      <w:r>
        <w:rPr/>
        <w:t>модуля</w:t>
      </w:r>
      <w:r>
        <w:rPr>
          <w:spacing w:val="48"/>
        </w:rPr>
        <w:t> </w:t>
      </w:r>
      <w:r>
        <w:rPr>
          <w:spacing w:val="-2"/>
        </w:rPr>
        <w:t>«Робототехника»,</w:t>
      </w:r>
    </w:p>
    <w:p>
      <w:pPr>
        <w:pStyle w:val="BodyText"/>
        <w:spacing w:line="292" w:lineRule="auto" w:before="55"/>
        <w:ind w:right="712" w:firstLine="0"/>
      </w:pPr>
      <w:r>
        <w:rPr/>
        <w:t>«3D-моделирование, прототипирование, макетирование»,</w:t>
      </w:r>
      <w:r>
        <w:rPr>
          <w:spacing w:val="40"/>
        </w:rPr>
        <w:t> </w:t>
      </w:r>
      <w:r>
        <w:rPr/>
        <w:t>«Технологии</w:t>
      </w:r>
      <w:r>
        <w:rPr>
          <w:spacing w:val="40"/>
        </w:rPr>
        <w:t> </w:t>
      </w:r>
      <w:r>
        <w:rPr/>
        <w:t>обработки</w:t>
      </w:r>
      <w:r>
        <w:rPr>
          <w:spacing w:val="40"/>
        </w:rPr>
        <w:t> </w:t>
      </w:r>
      <w:r>
        <w:rPr/>
        <w:t>материалов и пищевых продуктов»;</w:t>
      </w:r>
    </w:p>
    <w:p>
      <w:pPr>
        <w:pStyle w:val="BodyText"/>
        <w:spacing w:line="285" w:lineRule="auto"/>
        <w:ind w:right="686"/>
      </w:pPr>
      <w:r>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40"/>
        </w:rPr>
        <w:t> </w:t>
      </w:r>
      <w:r>
        <w:rPr/>
        <w:t>в</w:t>
      </w:r>
      <w:r>
        <w:rPr>
          <w:spacing w:val="40"/>
        </w:rPr>
        <w:t> </w:t>
      </w:r>
      <w:r>
        <w:rPr/>
        <w:t>технических</w:t>
      </w:r>
      <w:r>
        <w:rPr>
          <w:spacing w:val="40"/>
        </w:rPr>
        <w:t> </w:t>
      </w:r>
      <w:r>
        <w:rPr/>
        <w:t>системах,</w:t>
      </w:r>
      <w:r>
        <w:rPr>
          <w:spacing w:val="40"/>
        </w:rPr>
        <w:t> </w:t>
      </w:r>
      <w:r>
        <w:rPr/>
        <w:t>использовании</w:t>
      </w:r>
      <w:r>
        <w:rPr>
          <w:spacing w:val="40"/>
        </w:rPr>
        <w:t> </w:t>
      </w:r>
      <w:r>
        <w:rPr/>
        <w:t>программных</w:t>
      </w:r>
      <w:r>
        <w:rPr>
          <w:spacing w:val="40"/>
        </w:rPr>
        <w:t> </w:t>
      </w:r>
      <w:r>
        <w:rPr/>
        <w:t>сервисов;</w:t>
      </w:r>
    </w:p>
    <w:p>
      <w:pPr>
        <w:pStyle w:val="BodyText"/>
        <w:spacing w:line="288" w:lineRule="auto"/>
        <w:ind w:right="726"/>
      </w:pPr>
      <w:r>
        <w:rPr/>
        <w:t>с</w:t>
      </w:r>
      <w:r>
        <w:rPr>
          <w:spacing w:val="40"/>
        </w:rPr>
        <w:t> </w:t>
      </w:r>
      <w:r>
        <w:rPr/>
        <w:t>историей</w:t>
      </w:r>
      <w:r>
        <w:rPr>
          <w:spacing w:val="40"/>
        </w:rPr>
        <w:t> </w:t>
      </w:r>
      <w:r>
        <w:rPr/>
        <w:t>и</w:t>
      </w:r>
      <w:r>
        <w:rPr>
          <w:spacing w:val="40"/>
        </w:rPr>
        <w:t> </w:t>
      </w:r>
      <w:r>
        <w:rPr/>
        <w:t>искусством</w:t>
      </w:r>
      <w:r>
        <w:rPr>
          <w:spacing w:val="40"/>
        </w:rPr>
        <w:t> </w:t>
      </w:r>
      <w:r>
        <w:rPr/>
        <w:t>при</w:t>
      </w:r>
      <w:r>
        <w:rPr>
          <w:spacing w:val="40"/>
        </w:rPr>
        <w:t> </w:t>
      </w:r>
      <w:r>
        <w:rPr/>
        <w:t>освоении</w:t>
      </w:r>
      <w:r>
        <w:rPr>
          <w:spacing w:val="40"/>
        </w:rPr>
        <w:t> </w:t>
      </w:r>
      <w:r>
        <w:rPr/>
        <w:t>элементов</w:t>
      </w:r>
      <w:r>
        <w:rPr>
          <w:spacing w:val="40"/>
        </w:rPr>
        <w:t> </w:t>
      </w:r>
      <w:r>
        <w:rPr/>
        <w:t>промышленной</w:t>
      </w:r>
      <w:r>
        <w:rPr>
          <w:spacing w:val="40"/>
        </w:rPr>
        <w:t> </w:t>
      </w:r>
      <w:r>
        <w:rPr/>
        <w:t>эстетики, народных</w:t>
      </w:r>
      <w:r>
        <w:rPr>
          <w:spacing w:val="40"/>
        </w:rPr>
        <w:t> </w:t>
      </w:r>
      <w:r>
        <w:rPr/>
        <w:t>ремёсел</w:t>
      </w:r>
      <w:r>
        <w:rPr>
          <w:spacing w:val="40"/>
        </w:rPr>
        <w:t> </w:t>
      </w:r>
      <w:r>
        <w:rPr/>
        <w:t>в</w:t>
      </w:r>
      <w:r>
        <w:rPr>
          <w:spacing w:val="40"/>
        </w:rPr>
        <w:t> </w:t>
      </w:r>
      <w:r>
        <w:rPr/>
        <w:t>инвариантном</w:t>
      </w:r>
      <w:r>
        <w:rPr>
          <w:spacing w:val="40"/>
        </w:rPr>
        <w:t> </w:t>
      </w:r>
      <w:r>
        <w:rPr/>
        <w:t>модуле</w:t>
      </w:r>
      <w:r>
        <w:rPr>
          <w:spacing w:val="40"/>
        </w:rPr>
        <w:t> </w:t>
      </w:r>
      <w:r>
        <w:rPr/>
        <w:t>«Производство</w:t>
      </w:r>
      <w:r>
        <w:rPr>
          <w:spacing w:val="40"/>
        </w:rPr>
        <w:t> </w:t>
      </w:r>
      <w:r>
        <w:rPr/>
        <w:t>и</w:t>
      </w:r>
      <w:r>
        <w:rPr>
          <w:spacing w:val="40"/>
        </w:rPr>
        <w:t> </w:t>
      </w:r>
      <w:r>
        <w:rPr/>
        <w:t>технология»;</w:t>
      </w:r>
    </w:p>
    <w:p>
      <w:pPr>
        <w:pStyle w:val="BodyText"/>
        <w:spacing w:line="288" w:lineRule="auto"/>
        <w:ind w:right="720"/>
      </w:pPr>
      <w:r>
        <w:rPr/>
        <w:t>с</w:t>
      </w:r>
      <w:r>
        <w:rPr>
          <w:spacing w:val="40"/>
        </w:rPr>
        <w:t> </w:t>
      </w:r>
      <w:r>
        <w:rPr/>
        <w:t>обществознанием</w:t>
      </w:r>
      <w:r>
        <w:rPr>
          <w:spacing w:val="40"/>
        </w:rPr>
        <w:t> </w:t>
      </w:r>
      <w:r>
        <w:rPr/>
        <w:t>при</w:t>
      </w:r>
      <w:r>
        <w:rPr>
          <w:spacing w:val="40"/>
        </w:rPr>
        <w:t> </w:t>
      </w:r>
      <w:r>
        <w:rPr/>
        <w:t>освоении</w:t>
      </w:r>
      <w:r>
        <w:rPr>
          <w:spacing w:val="40"/>
        </w:rPr>
        <w:t> </w:t>
      </w:r>
      <w:r>
        <w:rPr/>
        <w:t>темы</w:t>
      </w:r>
      <w:r>
        <w:rPr>
          <w:spacing w:val="40"/>
        </w:rPr>
        <w:t> </w:t>
      </w:r>
      <w:r>
        <w:rPr/>
        <w:t>«Технология</w:t>
      </w:r>
      <w:r>
        <w:rPr>
          <w:spacing w:val="40"/>
        </w:rPr>
        <w:t> </w:t>
      </w:r>
      <w:r>
        <w:rPr/>
        <w:t>и</w:t>
      </w:r>
      <w:r>
        <w:rPr>
          <w:spacing w:val="40"/>
        </w:rPr>
        <w:t> </w:t>
      </w:r>
      <w:r>
        <w:rPr/>
        <w:t>мир.</w:t>
      </w:r>
      <w:r>
        <w:rPr>
          <w:spacing w:val="40"/>
        </w:rPr>
        <w:t> </w:t>
      </w:r>
      <w:r>
        <w:rPr/>
        <w:t>Современная техносфера»</w:t>
      </w:r>
      <w:r>
        <w:rPr>
          <w:spacing w:val="40"/>
        </w:rPr>
        <w:t> </w:t>
      </w:r>
      <w:r>
        <w:rPr/>
        <w:t>в</w:t>
      </w:r>
      <w:r>
        <w:rPr>
          <w:spacing w:val="40"/>
        </w:rPr>
        <w:t> </w:t>
      </w:r>
      <w:r>
        <w:rPr/>
        <w:t>инвариантном</w:t>
      </w:r>
      <w:r>
        <w:rPr>
          <w:spacing w:val="40"/>
        </w:rPr>
        <w:t> </w:t>
      </w:r>
      <w:r>
        <w:rPr/>
        <w:t>модуле</w:t>
      </w:r>
      <w:r>
        <w:rPr>
          <w:spacing w:val="40"/>
        </w:rPr>
        <w:t> </w:t>
      </w:r>
      <w:r>
        <w:rPr/>
        <w:t>«Производство</w:t>
      </w:r>
      <w:r>
        <w:rPr>
          <w:spacing w:val="40"/>
        </w:rPr>
        <w:t> </w:t>
      </w:r>
      <w:r>
        <w:rPr/>
        <w:t>и</w:t>
      </w:r>
      <w:r>
        <w:rPr>
          <w:spacing w:val="40"/>
        </w:rPr>
        <w:t> </w:t>
      </w:r>
      <w:r>
        <w:rPr/>
        <w:t>технология».</w:t>
      </w:r>
    </w:p>
    <w:p>
      <w:pPr>
        <w:pStyle w:val="BodyText"/>
        <w:spacing w:line="290" w:lineRule="auto"/>
        <w:ind w:right="672"/>
      </w:pPr>
      <w:r>
        <w:rPr/>
        <w:t>Общее</w:t>
      </w:r>
      <w:r>
        <w:rPr>
          <w:spacing w:val="40"/>
        </w:rPr>
        <w:t> </w:t>
      </w:r>
      <w:r>
        <w:rPr/>
        <w:t>число</w:t>
      </w:r>
      <w:r>
        <w:rPr>
          <w:spacing w:val="40"/>
        </w:rPr>
        <w:t> </w:t>
      </w:r>
      <w:r>
        <w:rPr/>
        <w:t>часов,</w:t>
      </w:r>
      <w:r>
        <w:rPr>
          <w:spacing w:val="40"/>
        </w:rPr>
        <w:t> </w:t>
      </w:r>
      <w:r>
        <w:rPr/>
        <w:t>рекомендованных</w:t>
      </w:r>
      <w:r>
        <w:rPr>
          <w:spacing w:val="40"/>
        </w:rPr>
        <w:t> </w:t>
      </w:r>
      <w:r>
        <w:rPr/>
        <w:t>для</w:t>
      </w:r>
      <w:r>
        <w:rPr>
          <w:spacing w:val="40"/>
        </w:rPr>
        <w:t> </w:t>
      </w:r>
      <w:r>
        <w:rPr/>
        <w:t>изучения</w:t>
      </w:r>
      <w:r>
        <w:rPr>
          <w:spacing w:val="40"/>
        </w:rPr>
        <w:t> </w:t>
      </w:r>
      <w:r>
        <w:rPr/>
        <w:t>технологии,</w:t>
      </w:r>
      <w:r>
        <w:rPr>
          <w:spacing w:val="40"/>
        </w:rPr>
        <w:t> </w:t>
      </w:r>
      <w:r>
        <w:rPr/>
        <w:t>–</w:t>
      </w:r>
      <w:r>
        <w:rPr>
          <w:spacing w:val="40"/>
        </w:rPr>
        <w:t> </w:t>
      </w:r>
      <w:r>
        <w:rPr/>
        <w:t>272</w:t>
      </w:r>
      <w:r>
        <w:rPr>
          <w:spacing w:val="40"/>
        </w:rPr>
        <w:t> </w:t>
      </w:r>
      <w:r>
        <w:rPr/>
        <w:t>часа:</w:t>
      </w:r>
      <w:r>
        <w:rPr>
          <w:spacing w:val="40"/>
        </w:rPr>
        <w:t> </w:t>
      </w:r>
      <w:r>
        <w:rPr/>
        <w:t>в</w:t>
      </w:r>
      <w:r>
        <w:rPr>
          <w:spacing w:val="40"/>
        </w:rPr>
        <w:t> </w:t>
      </w:r>
      <w:r>
        <w:rPr/>
        <w:t>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r>
        <w:rPr>
          <w:spacing w:val="40"/>
        </w:rPr>
        <w:t> </w:t>
      </w:r>
      <w:r>
        <w:rPr/>
        <w:t>Дополнительно</w:t>
      </w:r>
      <w:r>
        <w:rPr>
          <w:spacing w:val="40"/>
        </w:rPr>
        <w:t> </w:t>
      </w:r>
      <w:r>
        <w:rPr/>
        <w:t>рекомендуется</w:t>
      </w:r>
      <w:r>
        <w:rPr>
          <w:spacing w:val="40"/>
        </w:rPr>
        <w:t> </w:t>
      </w:r>
      <w:r>
        <w:rPr/>
        <w:t>выделить</w:t>
      </w:r>
      <w:r>
        <w:rPr>
          <w:spacing w:val="40"/>
        </w:rPr>
        <w:t> </w:t>
      </w:r>
      <w:r>
        <w:rPr/>
        <w:t>за</w:t>
      </w:r>
      <w:r>
        <w:rPr>
          <w:spacing w:val="40"/>
        </w:rPr>
        <w:t> </w:t>
      </w:r>
      <w:r>
        <w:rPr/>
        <w:t>счёт</w:t>
      </w:r>
      <w:r>
        <w:rPr>
          <w:spacing w:val="40"/>
        </w:rPr>
        <w:t> </w:t>
      </w:r>
      <w:r>
        <w:rPr/>
        <w:t>внеурочной</w:t>
      </w:r>
      <w:r>
        <w:rPr>
          <w:spacing w:val="40"/>
        </w:rPr>
        <w:t> </w:t>
      </w:r>
      <w:r>
        <w:rPr/>
        <w:t>деятельности</w:t>
      </w:r>
      <w:r>
        <w:rPr>
          <w:spacing w:val="40"/>
        </w:rPr>
        <w:t> </w:t>
      </w:r>
      <w:r>
        <w:rPr/>
        <w:t>в</w:t>
      </w:r>
      <w:r>
        <w:rPr>
          <w:spacing w:val="40"/>
        </w:rPr>
        <w:t> </w:t>
      </w:r>
      <w:r>
        <w:rPr/>
        <w:t>8 классе –</w:t>
      </w:r>
      <w:r>
        <w:rPr>
          <w:spacing w:val="23"/>
        </w:rPr>
        <w:t> </w:t>
      </w:r>
      <w:r>
        <w:rPr/>
        <w:t>34</w:t>
      </w:r>
      <w:r>
        <w:rPr>
          <w:spacing w:val="29"/>
        </w:rPr>
        <w:t> </w:t>
      </w:r>
      <w:r>
        <w:rPr/>
        <w:t>часа</w:t>
      </w:r>
      <w:r>
        <w:rPr>
          <w:spacing w:val="35"/>
        </w:rPr>
        <w:t> </w:t>
      </w:r>
      <w:r>
        <w:rPr/>
        <w:t>(1</w:t>
      </w:r>
      <w:r>
        <w:rPr>
          <w:spacing w:val="27"/>
        </w:rPr>
        <w:t> </w:t>
      </w:r>
      <w:r>
        <w:rPr/>
        <w:t>час в</w:t>
      </w:r>
      <w:r>
        <w:rPr>
          <w:spacing w:val="25"/>
        </w:rPr>
        <w:t> </w:t>
      </w:r>
      <w:r>
        <w:rPr/>
        <w:t>неделю), в</w:t>
      </w:r>
      <w:r>
        <w:rPr>
          <w:spacing w:val="23"/>
        </w:rPr>
        <w:t> </w:t>
      </w:r>
      <w:r>
        <w:rPr/>
        <w:t>9</w:t>
      </w:r>
      <w:r>
        <w:rPr>
          <w:spacing w:val="27"/>
        </w:rPr>
        <w:t> </w:t>
      </w:r>
      <w:r>
        <w:rPr/>
        <w:t>классе –</w:t>
      </w:r>
      <w:r>
        <w:rPr>
          <w:spacing w:val="29"/>
        </w:rPr>
        <w:t> </w:t>
      </w:r>
      <w:r>
        <w:rPr/>
        <w:t>68</w:t>
      </w:r>
      <w:r>
        <w:rPr>
          <w:spacing w:val="23"/>
        </w:rPr>
        <w:t> </w:t>
      </w:r>
      <w:r>
        <w:rPr/>
        <w:t>часов</w:t>
      </w:r>
      <w:r>
        <w:rPr>
          <w:spacing w:val="25"/>
        </w:rPr>
        <w:t> </w:t>
      </w:r>
      <w:r>
        <w:rPr/>
        <w:t>(2</w:t>
      </w:r>
      <w:r>
        <w:rPr>
          <w:spacing w:val="27"/>
        </w:rPr>
        <w:t> </w:t>
      </w:r>
      <w:r>
        <w:rPr/>
        <w:t>часа</w:t>
      </w:r>
      <w:r>
        <w:rPr>
          <w:spacing w:val="21"/>
        </w:rPr>
        <w:t> </w:t>
      </w:r>
      <w:r>
        <w:rPr/>
        <w:t>в</w:t>
      </w:r>
      <w:r>
        <w:rPr>
          <w:spacing w:val="25"/>
        </w:rPr>
        <w:t> </w:t>
      </w:r>
      <w:r>
        <w:rPr/>
        <w:t>неделю).</w:t>
      </w:r>
    </w:p>
    <w:p>
      <w:pPr>
        <w:pStyle w:val="BodyText"/>
        <w:spacing w:line="288" w:lineRule="auto"/>
        <w:ind w:left="1485" w:right="4558" w:firstLine="0"/>
        <w:jc w:val="left"/>
      </w:pPr>
      <w:r>
        <w:rPr/>
        <w:t>Содержание обучения технологии. Инвариантные модули.</w:t>
      </w:r>
    </w:p>
    <w:p>
      <w:pPr>
        <w:pStyle w:val="BodyText"/>
        <w:spacing w:line="288" w:lineRule="auto"/>
        <w:ind w:left="1485" w:right="5446" w:firstLine="0"/>
        <w:jc w:val="left"/>
      </w:pPr>
      <w:r>
        <w:rPr/>
        <w:t>Модуль «Производство и технологии».</w:t>
      </w:r>
      <w:r>
        <w:rPr>
          <w:spacing w:val="40"/>
        </w:rPr>
        <w:t> </w:t>
      </w:r>
      <w:r>
        <w:rPr/>
        <w:t>5 класс.</w:t>
      </w:r>
    </w:p>
    <w:p>
      <w:pPr>
        <w:pStyle w:val="BodyText"/>
        <w:spacing w:line="285" w:lineRule="auto"/>
        <w:ind w:right="732"/>
        <w:jc w:val="left"/>
      </w:pPr>
      <w:r>
        <w:rPr/>
        <w:t>Технологии</w:t>
      </w:r>
      <w:r>
        <w:rPr>
          <w:spacing w:val="40"/>
        </w:rPr>
        <w:t> </w:t>
      </w:r>
      <w:r>
        <w:rPr/>
        <w:t>вокруг</w:t>
      </w:r>
      <w:r>
        <w:rPr>
          <w:spacing w:val="40"/>
        </w:rPr>
        <w:t> </w:t>
      </w:r>
      <w:r>
        <w:rPr/>
        <w:t>нас.</w:t>
      </w:r>
      <w:r>
        <w:rPr>
          <w:spacing w:val="40"/>
        </w:rPr>
        <w:t> </w:t>
      </w:r>
      <w:r>
        <w:rPr/>
        <w:t>Преобразующая</w:t>
      </w:r>
      <w:r>
        <w:rPr>
          <w:spacing w:val="40"/>
        </w:rPr>
        <w:t> </w:t>
      </w:r>
      <w:r>
        <w:rPr/>
        <w:t>деятельность</w:t>
      </w:r>
      <w:r>
        <w:rPr>
          <w:spacing w:val="40"/>
        </w:rPr>
        <w:t> </w:t>
      </w:r>
      <w:r>
        <w:rPr/>
        <w:t>человека</w:t>
      </w:r>
      <w:r>
        <w:rPr>
          <w:spacing w:val="40"/>
        </w:rPr>
        <w:t> </w:t>
      </w:r>
      <w:r>
        <w:rPr/>
        <w:t>и</w:t>
      </w:r>
      <w:r>
        <w:rPr>
          <w:spacing w:val="40"/>
        </w:rPr>
        <w:t> </w:t>
      </w:r>
      <w:r>
        <w:rPr/>
        <w:t>технологии.</w:t>
      </w:r>
      <w:r>
        <w:rPr>
          <w:spacing w:val="40"/>
        </w:rPr>
        <w:t> </w:t>
      </w:r>
      <w:r>
        <w:rPr/>
        <w:t>Мир идей</w:t>
      </w:r>
      <w:r>
        <w:rPr>
          <w:spacing w:val="40"/>
        </w:rPr>
        <w:t> </w:t>
      </w:r>
      <w:r>
        <w:rPr/>
        <w:t>и</w:t>
      </w:r>
      <w:r>
        <w:rPr>
          <w:spacing w:val="40"/>
        </w:rPr>
        <w:t> </w:t>
      </w:r>
      <w:r>
        <w:rPr/>
        <w:t>создание</w:t>
      </w:r>
      <w:r>
        <w:rPr>
          <w:spacing w:val="40"/>
        </w:rPr>
        <w:t> </w:t>
      </w:r>
      <w:r>
        <w:rPr/>
        <w:t>новых</w:t>
      </w:r>
      <w:r>
        <w:rPr>
          <w:spacing w:val="40"/>
        </w:rPr>
        <w:t> </w:t>
      </w:r>
      <w:r>
        <w:rPr/>
        <w:t>вещей</w:t>
      </w:r>
      <w:r>
        <w:rPr>
          <w:spacing w:val="40"/>
        </w:rPr>
        <w:t> </w:t>
      </w:r>
      <w:r>
        <w:rPr/>
        <w:t>и</w:t>
      </w:r>
      <w:r>
        <w:rPr>
          <w:spacing w:val="40"/>
        </w:rPr>
        <w:t> </w:t>
      </w:r>
      <w:r>
        <w:rPr/>
        <w:t>продуктов.</w:t>
      </w:r>
      <w:r>
        <w:rPr>
          <w:spacing w:val="40"/>
        </w:rPr>
        <w:t> </w:t>
      </w:r>
      <w:r>
        <w:rPr/>
        <w:t>Производственная</w:t>
      </w:r>
      <w:r>
        <w:rPr>
          <w:spacing w:val="40"/>
        </w:rPr>
        <w:t> </w:t>
      </w:r>
      <w:r>
        <w:rPr/>
        <w:t>деятельность.</w:t>
      </w:r>
    </w:p>
    <w:p>
      <w:pPr>
        <w:pStyle w:val="BodyText"/>
        <w:ind w:left="1485" w:firstLine="0"/>
        <w:jc w:val="left"/>
      </w:pPr>
      <w:r>
        <w:rPr/>
        <w:t>Материальный</w:t>
      </w:r>
      <w:r>
        <w:rPr>
          <w:spacing w:val="24"/>
        </w:rPr>
        <w:t> </w:t>
      </w:r>
      <w:r>
        <w:rPr/>
        <w:t>мир</w:t>
      </w:r>
      <w:r>
        <w:rPr>
          <w:spacing w:val="22"/>
        </w:rPr>
        <w:t> </w:t>
      </w:r>
      <w:r>
        <w:rPr/>
        <w:t>и</w:t>
      </w:r>
      <w:r>
        <w:rPr>
          <w:spacing w:val="24"/>
        </w:rPr>
        <w:t> </w:t>
      </w:r>
      <w:r>
        <w:rPr/>
        <w:t>потребности</w:t>
      </w:r>
      <w:r>
        <w:rPr>
          <w:spacing w:val="28"/>
        </w:rPr>
        <w:t> </w:t>
      </w:r>
      <w:r>
        <w:rPr/>
        <w:t>человека.</w:t>
      </w:r>
      <w:r>
        <w:rPr>
          <w:spacing w:val="20"/>
        </w:rPr>
        <w:t> </w:t>
      </w:r>
      <w:r>
        <w:rPr/>
        <w:t>Свойства</w:t>
      </w:r>
      <w:r>
        <w:rPr>
          <w:spacing w:val="24"/>
        </w:rPr>
        <w:t> </w:t>
      </w:r>
      <w:r>
        <w:rPr>
          <w:spacing w:val="-2"/>
        </w:rPr>
        <w:t>вещей.</w:t>
      </w:r>
    </w:p>
    <w:p>
      <w:pPr>
        <w:pStyle w:val="BodyText"/>
        <w:spacing w:line="288" w:lineRule="auto" w:before="34"/>
        <w:ind w:left="1485" w:right="732" w:firstLine="0"/>
        <w:jc w:val="left"/>
      </w:pPr>
      <w:r>
        <w:rPr/>
        <w:t>Материалы и сырьё. Естественные (природные) и искусственные материалы.</w:t>
      </w:r>
      <w:r>
        <w:rPr>
          <w:spacing w:val="80"/>
        </w:rPr>
        <w:t> </w:t>
      </w:r>
      <w:r>
        <w:rPr/>
        <w:t>Материальные технологии. Технологический процесс.</w:t>
      </w:r>
    </w:p>
    <w:p>
      <w:pPr>
        <w:pStyle w:val="BodyText"/>
        <w:spacing w:line="261" w:lineRule="exact"/>
        <w:ind w:left="1485" w:firstLine="0"/>
        <w:jc w:val="left"/>
      </w:pPr>
      <w:r>
        <w:rPr/>
        <w:t>Производство</w:t>
      </w:r>
      <w:r>
        <w:rPr>
          <w:spacing w:val="16"/>
        </w:rPr>
        <w:t> </w:t>
      </w:r>
      <w:r>
        <w:rPr/>
        <w:t>и</w:t>
      </w:r>
      <w:r>
        <w:rPr>
          <w:spacing w:val="33"/>
        </w:rPr>
        <w:t> </w:t>
      </w:r>
      <w:r>
        <w:rPr/>
        <w:t>техника.</w:t>
      </w:r>
      <w:r>
        <w:rPr>
          <w:spacing w:val="27"/>
        </w:rPr>
        <w:t> </w:t>
      </w:r>
      <w:r>
        <w:rPr/>
        <w:t>Роль</w:t>
      </w:r>
      <w:r>
        <w:rPr>
          <w:spacing w:val="28"/>
        </w:rPr>
        <w:t> </w:t>
      </w:r>
      <w:r>
        <w:rPr/>
        <w:t>техники</w:t>
      </w:r>
      <w:r>
        <w:rPr>
          <w:spacing w:val="21"/>
        </w:rPr>
        <w:t> </w:t>
      </w:r>
      <w:r>
        <w:rPr/>
        <w:t>в</w:t>
      </w:r>
      <w:r>
        <w:rPr>
          <w:spacing w:val="26"/>
        </w:rPr>
        <w:t> </w:t>
      </w:r>
      <w:r>
        <w:rPr/>
        <w:t>производственной</w:t>
      </w:r>
      <w:r>
        <w:rPr>
          <w:spacing w:val="25"/>
        </w:rPr>
        <w:t> </w:t>
      </w:r>
      <w:r>
        <w:rPr/>
        <w:t>деятельности</w:t>
      </w:r>
      <w:r>
        <w:rPr>
          <w:spacing w:val="21"/>
        </w:rPr>
        <w:t> </w:t>
      </w:r>
      <w:r>
        <w:rPr>
          <w:spacing w:val="-2"/>
        </w:rPr>
        <w:t>человека.</w:t>
      </w:r>
    </w:p>
    <w:p>
      <w:pPr>
        <w:pStyle w:val="BodyText"/>
        <w:spacing w:line="295" w:lineRule="auto" w:before="52"/>
        <w:ind w:right="723"/>
      </w:pPr>
      <w:r>
        <w:rPr/>
        <w:t>Когнитивные технологии: мозговой штурм, метод интеллект-карт, метод фокальных объектов и другие.</w:t>
      </w:r>
    </w:p>
    <w:p>
      <w:pPr>
        <w:pStyle w:val="BodyText"/>
        <w:spacing w:line="285" w:lineRule="auto"/>
        <w:ind w:right="686"/>
      </w:pPr>
      <w:r>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pPr>
        <w:pStyle w:val="BodyText"/>
        <w:spacing w:line="285" w:lineRule="auto"/>
        <w:ind w:left="1485" w:right="6675" w:firstLine="0"/>
        <w:jc w:val="left"/>
      </w:pPr>
      <w:r>
        <w:rPr/>
        <w:t>Какие бывают профессии. 6 класс.</w:t>
      </w:r>
    </w:p>
    <w:p>
      <w:pPr>
        <w:pStyle w:val="BodyText"/>
        <w:spacing w:before="1"/>
        <w:ind w:left="1485" w:firstLine="0"/>
        <w:jc w:val="left"/>
      </w:pPr>
      <w:r>
        <w:rPr/>
        <w:t>Производственно-технологические</w:t>
      </w:r>
      <w:r>
        <w:rPr>
          <w:spacing w:val="24"/>
        </w:rPr>
        <w:t> </w:t>
      </w:r>
      <w:r>
        <w:rPr/>
        <w:t>задачи</w:t>
      </w:r>
      <w:r>
        <w:rPr>
          <w:spacing w:val="34"/>
        </w:rPr>
        <w:t> </w:t>
      </w:r>
      <w:r>
        <w:rPr/>
        <w:t>и</w:t>
      </w:r>
      <w:r>
        <w:rPr>
          <w:spacing w:val="35"/>
        </w:rPr>
        <w:t> </w:t>
      </w:r>
      <w:r>
        <w:rPr/>
        <w:t>способы</w:t>
      </w:r>
      <w:r>
        <w:rPr>
          <w:spacing w:val="28"/>
        </w:rPr>
        <w:t> </w:t>
      </w:r>
      <w:r>
        <w:rPr/>
        <w:t>их</w:t>
      </w:r>
      <w:r>
        <w:rPr>
          <w:spacing w:val="37"/>
        </w:rPr>
        <w:t> </w:t>
      </w:r>
      <w:r>
        <w:rPr>
          <w:spacing w:val="-2"/>
        </w:rPr>
        <w:t>решения.</w:t>
      </w:r>
    </w:p>
    <w:p>
      <w:pPr>
        <w:pStyle w:val="BodyText"/>
        <w:spacing w:line="288" w:lineRule="auto" w:before="50"/>
        <w:ind w:right="732"/>
      </w:pPr>
      <w:r>
        <w:rPr/>
        <w:t>Модели и моделирование. Виды машин и механизмов. Моделирование технических устройств. Кинематические схемы.</w:t>
      </w:r>
    </w:p>
    <w:p>
      <w:pPr>
        <w:pStyle w:val="BodyText"/>
        <w:spacing w:line="288" w:lineRule="auto"/>
        <w:ind w:right="685"/>
      </w:pPr>
      <w:r>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pPr>
        <w:pStyle w:val="BodyText"/>
        <w:spacing w:before="2"/>
        <w:ind w:left="1485" w:firstLine="0"/>
      </w:pPr>
      <w:r>
        <w:rPr/>
        <w:t>Технологические</w:t>
      </w:r>
      <w:r>
        <w:rPr>
          <w:spacing w:val="53"/>
        </w:rPr>
        <w:t> </w:t>
      </w:r>
      <w:r>
        <w:rPr/>
        <w:t>задачи,</w:t>
      </w:r>
      <w:r>
        <w:rPr>
          <w:spacing w:val="54"/>
        </w:rPr>
        <w:t> </w:t>
      </w:r>
      <w:r>
        <w:rPr/>
        <w:t>решаемые</w:t>
      </w:r>
      <w:r>
        <w:rPr>
          <w:spacing w:val="53"/>
        </w:rPr>
        <w:t> </w:t>
      </w:r>
      <w:r>
        <w:rPr/>
        <w:t>в</w:t>
      </w:r>
      <w:r>
        <w:rPr>
          <w:spacing w:val="64"/>
        </w:rPr>
        <w:t> </w:t>
      </w:r>
      <w:r>
        <w:rPr/>
        <w:t>процессе</w:t>
      </w:r>
      <w:r>
        <w:rPr>
          <w:spacing w:val="53"/>
        </w:rPr>
        <w:t> </w:t>
      </w:r>
      <w:r>
        <w:rPr/>
        <w:t>производства</w:t>
      </w:r>
      <w:r>
        <w:rPr>
          <w:spacing w:val="60"/>
        </w:rPr>
        <w:t> </w:t>
      </w:r>
      <w:r>
        <w:rPr/>
        <w:t>и</w:t>
      </w:r>
      <w:r>
        <w:rPr>
          <w:spacing w:val="63"/>
        </w:rPr>
        <w:t> </w:t>
      </w:r>
      <w:r>
        <w:rPr/>
        <w:t>создания</w:t>
      </w:r>
      <w:r>
        <w:rPr>
          <w:spacing w:val="57"/>
        </w:rPr>
        <w:t> </w:t>
      </w:r>
      <w:r>
        <w:rPr>
          <w:spacing w:val="-2"/>
        </w:rPr>
        <w:t>изделий.</w:t>
      </w:r>
    </w:p>
    <w:p>
      <w:pPr>
        <w:pStyle w:val="BodyText"/>
        <w:spacing w:before="52"/>
        <w:ind w:firstLine="0"/>
      </w:pPr>
      <w:r>
        <w:rPr/>
        <w:t>Соблюдение</w:t>
      </w:r>
      <w:r>
        <w:rPr>
          <w:spacing w:val="15"/>
        </w:rPr>
        <w:t> </w:t>
      </w:r>
      <w:r>
        <w:rPr/>
        <w:t>технологии</w:t>
      </w:r>
      <w:r>
        <w:rPr>
          <w:spacing w:val="27"/>
        </w:rPr>
        <w:t> </w:t>
      </w:r>
      <w:r>
        <w:rPr/>
        <w:t>и</w:t>
      </w:r>
      <w:r>
        <w:rPr>
          <w:spacing w:val="23"/>
        </w:rPr>
        <w:t> </w:t>
      </w:r>
      <w:r>
        <w:rPr/>
        <w:t>качество</w:t>
      </w:r>
      <w:r>
        <w:rPr>
          <w:spacing w:val="22"/>
        </w:rPr>
        <w:t> </w:t>
      </w:r>
      <w:r>
        <w:rPr/>
        <w:t>изделия</w:t>
      </w:r>
      <w:r>
        <w:rPr>
          <w:spacing w:val="21"/>
        </w:rPr>
        <w:t> </w:t>
      </w:r>
      <w:r>
        <w:rPr>
          <w:spacing w:val="-2"/>
        </w:rPr>
        <w:t>(продукции).</w:t>
      </w:r>
    </w:p>
    <w:p>
      <w:pPr>
        <w:pStyle w:val="BodyText"/>
        <w:spacing w:line="285" w:lineRule="auto" w:before="55"/>
        <w:ind w:left="1485" w:right="3259" w:firstLine="0"/>
      </w:pPr>
      <w:r>
        <w:rPr/>
        <w:t>Информационные технологии.</w:t>
      </w:r>
      <w:r>
        <w:rPr>
          <w:spacing w:val="40"/>
        </w:rPr>
        <w:t> </w:t>
      </w:r>
      <w:r>
        <w:rPr/>
        <w:t>Перспективные</w:t>
      </w:r>
      <w:r>
        <w:rPr>
          <w:spacing w:val="40"/>
        </w:rPr>
        <w:t> </w:t>
      </w:r>
      <w:r>
        <w:rPr/>
        <w:t>технологии.</w:t>
      </w:r>
      <w:r>
        <w:rPr>
          <w:spacing w:val="40"/>
        </w:rPr>
        <w:t> </w:t>
      </w:r>
      <w:r>
        <w:rPr/>
        <w:t>7 класс.</w:t>
      </w:r>
    </w:p>
    <w:p>
      <w:pPr>
        <w:pStyle w:val="BodyText"/>
        <w:spacing w:line="288" w:lineRule="auto" w:before="2"/>
        <w:ind w:right="739"/>
      </w:pPr>
      <w:r>
        <w:rPr/>
        <w:t>Создание технологий как основная задача современной науки. История развития </w:t>
      </w:r>
      <w:r>
        <w:rPr>
          <w:spacing w:val="-2"/>
        </w:rPr>
        <w:t>технологий.</w:t>
      </w:r>
    </w:p>
    <w:p>
      <w:pPr>
        <w:pStyle w:val="BodyText"/>
        <w:spacing w:line="263" w:lineRule="exact"/>
        <w:ind w:left="1485" w:firstLine="0"/>
      </w:pPr>
      <w:r>
        <w:rPr/>
        <w:t>Эстетическая</w:t>
      </w:r>
      <w:r>
        <w:rPr>
          <w:spacing w:val="31"/>
        </w:rPr>
        <w:t> </w:t>
      </w:r>
      <w:r>
        <w:rPr/>
        <w:t>ценность</w:t>
      </w:r>
      <w:r>
        <w:rPr>
          <w:spacing w:val="32"/>
        </w:rPr>
        <w:t> </w:t>
      </w:r>
      <w:r>
        <w:rPr/>
        <w:t>результатов</w:t>
      </w:r>
      <w:r>
        <w:rPr>
          <w:spacing w:val="33"/>
        </w:rPr>
        <w:t> </w:t>
      </w:r>
      <w:r>
        <w:rPr/>
        <w:t>труда.</w:t>
      </w:r>
      <w:r>
        <w:rPr>
          <w:spacing w:val="29"/>
        </w:rPr>
        <w:t> </w:t>
      </w:r>
      <w:r>
        <w:rPr/>
        <w:t>Промышленная</w:t>
      </w:r>
      <w:r>
        <w:rPr>
          <w:spacing w:val="31"/>
        </w:rPr>
        <w:t> </w:t>
      </w:r>
      <w:r>
        <w:rPr/>
        <w:t>эстетика.</w:t>
      </w:r>
      <w:r>
        <w:rPr>
          <w:spacing w:val="22"/>
        </w:rPr>
        <w:t> </w:t>
      </w:r>
      <w:r>
        <w:rPr>
          <w:spacing w:val="-2"/>
        </w:rPr>
        <w:t>Дизайн.</w:t>
      </w:r>
    </w:p>
    <w:p>
      <w:pPr>
        <w:spacing w:after="0" w:line="263" w:lineRule="exact"/>
        <w:sectPr>
          <w:pgSz w:w="11910" w:h="16850"/>
          <w:pgMar w:header="0" w:footer="922" w:top="1060" w:bottom="1160" w:left="920" w:right="160"/>
        </w:sectPr>
      </w:pPr>
    </w:p>
    <w:p>
      <w:pPr>
        <w:pStyle w:val="BodyText"/>
        <w:spacing w:before="66"/>
        <w:ind w:left="1485" w:firstLine="0"/>
        <w:jc w:val="left"/>
      </w:pPr>
      <w:r>
        <w:rPr/>
        <w:t>Народные</w:t>
      </w:r>
      <w:r>
        <w:rPr>
          <w:spacing w:val="22"/>
        </w:rPr>
        <w:t> </w:t>
      </w:r>
      <w:r>
        <w:rPr/>
        <w:t>ремёсла.</w:t>
      </w:r>
      <w:r>
        <w:rPr>
          <w:spacing w:val="26"/>
        </w:rPr>
        <w:t> </w:t>
      </w:r>
      <w:r>
        <w:rPr/>
        <w:t>Народные</w:t>
      </w:r>
      <w:r>
        <w:rPr>
          <w:spacing w:val="18"/>
        </w:rPr>
        <w:t> </w:t>
      </w:r>
      <w:r>
        <w:rPr/>
        <w:t>ремёсла</w:t>
      </w:r>
      <w:r>
        <w:rPr>
          <w:spacing w:val="23"/>
        </w:rPr>
        <w:t> </w:t>
      </w:r>
      <w:r>
        <w:rPr/>
        <w:t>и</w:t>
      </w:r>
      <w:r>
        <w:rPr>
          <w:spacing w:val="23"/>
        </w:rPr>
        <w:t> </w:t>
      </w:r>
      <w:r>
        <w:rPr/>
        <w:t>промыслы</w:t>
      </w:r>
      <w:r>
        <w:rPr>
          <w:spacing w:val="24"/>
        </w:rPr>
        <w:t> </w:t>
      </w:r>
      <w:r>
        <w:rPr>
          <w:spacing w:val="-2"/>
        </w:rPr>
        <w:t>России.</w:t>
      </w:r>
    </w:p>
    <w:p>
      <w:pPr>
        <w:pStyle w:val="BodyText"/>
        <w:tabs>
          <w:tab w:pos="3213" w:val="left" w:leader="none"/>
          <w:tab w:pos="4886" w:val="left" w:leader="none"/>
          <w:tab w:pos="6197" w:val="left" w:leader="none"/>
          <w:tab w:pos="7599" w:val="left" w:leader="none"/>
          <w:tab w:pos="7964" w:val="left" w:leader="none"/>
          <w:tab w:pos="9058" w:val="left" w:leader="none"/>
        </w:tabs>
        <w:spacing w:line="288" w:lineRule="auto" w:before="57"/>
        <w:ind w:right="732"/>
        <w:jc w:val="left"/>
      </w:pPr>
      <w:r>
        <w:rPr>
          <w:spacing w:val="-2"/>
        </w:rPr>
        <w:t>Цифровизация</w:t>
      </w:r>
      <w:r>
        <w:rPr/>
        <w:tab/>
      </w:r>
      <w:r>
        <w:rPr>
          <w:spacing w:val="-2"/>
        </w:rPr>
        <w:t>производства.</w:t>
      </w:r>
      <w:r>
        <w:rPr/>
        <w:tab/>
      </w:r>
      <w:r>
        <w:rPr>
          <w:spacing w:val="-2"/>
        </w:rPr>
        <w:t>Цифровые</w:t>
      </w:r>
      <w:r>
        <w:rPr/>
        <w:tab/>
      </w:r>
      <w:r>
        <w:rPr>
          <w:spacing w:val="-2"/>
        </w:rPr>
        <w:t>технологии</w:t>
      </w:r>
      <w:r>
        <w:rPr/>
        <w:tab/>
      </w:r>
      <w:r>
        <w:rPr>
          <w:spacing w:val="-10"/>
        </w:rPr>
        <w:t>и</w:t>
      </w:r>
      <w:r>
        <w:rPr/>
        <w:tab/>
      </w:r>
      <w:r>
        <w:rPr>
          <w:spacing w:val="-2"/>
        </w:rPr>
        <w:t>способы</w:t>
      </w:r>
      <w:r>
        <w:rPr/>
        <w:tab/>
      </w:r>
      <w:r>
        <w:rPr>
          <w:spacing w:val="-2"/>
        </w:rPr>
        <w:t>обработки информации.</w:t>
      </w:r>
    </w:p>
    <w:p>
      <w:pPr>
        <w:pStyle w:val="BodyText"/>
        <w:tabs>
          <w:tab w:pos="3060" w:val="left" w:leader="none"/>
          <w:tab w:pos="5318" w:val="left" w:leader="none"/>
          <w:tab w:pos="6936" w:val="left" w:leader="none"/>
          <w:tab w:pos="8511" w:val="left" w:leader="none"/>
        </w:tabs>
        <w:spacing w:line="261" w:lineRule="exact"/>
        <w:ind w:left="1485" w:firstLine="0"/>
        <w:jc w:val="left"/>
      </w:pPr>
      <w:r>
        <w:rPr>
          <w:spacing w:val="-2"/>
        </w:rPr>
        <w:t>Управление</w:t>
      </w:r>
      <w:r>
        <w:rPr/>
        <w:tab/>
      </w:r>
      <w:r>
        <w:rPr>
          <w:spacing w:val="-2"/>
        </w:rPr>
        <w:t>технологическими</w:t>
      </w:r>
      <w:r>
        <w:rPr/>
        <w:tab/>
      </w:r>
      <w:r>
        <w:rPr>
          <w:spacing w:val="-2"/>
        </w:rPr>
        <w:t>процессами.</w:t>
      </w:r>
      <w:r>
        <w:rPr/>
        <w:tab/>
      </w:r>
      <w:r>
        <w:rPr>
          <w:spacing w:val="-2"/>
        </w:rPr>
        <w:t>Управление</w:t>
      </w:r>
      <w:r>
        <w:rPr/>
        <w:tab/>
      </w:r>
      <w:r>
        <w:rPr>
          <w:spacing w:val="-2"/>
        </w:rPr>
        <w:t>производством.</w:t>
      </w:r>
    </w:p>
    <w:p>
      <w:pPr>
        <w:pStyle w:val="BodyText"/>
        <w:spacing w:before="53"/>
        <w:ind w:firstLine="0"/>
        <w:jc w:val="left"/>
      </w:pPr>
      <w:r>
        <w:rPr/>
        <w:t>Современные</w:t>
      </w:r>
      <w:r>
        <w:rPr>
          <w:spacing w:val="19"/>
        </w:rPr>
        <w:t> </w:t>
      </w:r>
      <w:r>
        <w:rPr/>
        <w:t>и</w:t>
      </w:r>
      <w:r>
        <w:rPr>
          <w:spacing w:val="35"/>
        </w:rPr>
        <w:t> </w:t>
      </w:r>
      <w:r>
        <w:rPr/>
        <w:t>перспективные</w:t>
      </w:r>
      <w:r>
        <w:rPr>
          <w:spacing w:val="27"/>
        </w:rPr>
        <w:t> </w:t>
      </w:r>
      <w:r>
        <w:rPr>
          <w:spacing w:val="-2"/>
        </w:rPr>
        <w:t>технологии.</w:t>
      </w:r>
    </w:p>
    <w:p>
      <w:pPr>
        <w:pStyle w:val="BodyText"/>
        <w:tabs>
          <w:tab w:pos="2591" w:val="left" w:leader="none"/>
          <w:tab w:pos="5153" w:val="left" w:leader="none"/>
          <w:tab w:pos="6370" w:val="left" w:leader="none"/>
          <w:tab w:pos="7630" w:val="left" w:leader="none"/>
          <w:tab w:pos="9169" w:val="left" w:leader="none"/>
        </w:tabs>
        <w:spacing w:line="288" w:lineRule="auto" w:before="52"/>
        <w:ind w:right="713"/>
        <w:jc w:val="left"/>
      </w:pPr>
      <w:r>
        <w:rPr>
          <w:spacing w:val="-2"/>
        </w:rPr>
        <w:t>Понятие</w:t>
      </w:r>
      <w:r>
        <w:rPr/>
        <w:tab/>
      </w:r>
      <w:r>
        <w:rPr>
          <w:spacing w:val="-2"/>
        </w:rPr>
        <w:t>высокотехнологичных</w:t>
      </w:r>
      <w:r>
        <w:rPr/>
        <w:tab/>
      </w:r>
      <w:r>
        <w:rPr>
          <w:spacing w:val="-2"/>
        </w:rPr>
        <w:t>отраслей.</w:t>
      </w:r>
      <w:r>
        <w:rPr/>
        <w:tab/>
      </w:r>
      <w:r>
        <w:rPr>
          <w:spacing w:val="-2"/>
        </w:rPr>
        <w:t>«Высокие</w:t>
      </w:r>
      <w:r>
        <w:rPr/>
        <w:tab/>
      </w:r>
      <w:r>
        <w:rPr>
          <w:spacing w:val="-2"/>
        </w:rPr>
        <w:t>технологии»</w:t>
      </w:r>
      <w:r>
        <w:rPr/>
        <w:tab/>
      </w:r>
      <w:r>
        <w:rPr>
          <w:spacing w:val="-2"/>
        </w:rPr>
        <w:t>двойного назначения.</w:t>
      </w:r>
    </w:p>
    <w:p>
      <w:pPr>
        <w:pStyle w:val="BodyText"/>
        <w:spacing w:line="285" w:lineRule="auto"/>
        <w:ind w:right="732"/>
        <w:jc w:val="left"/>
      </w:pPr>
      <w:r>
        <w:rPr/>
        <w:t>Разработка</w:t>
      </w:r>
      <w:r>
        <w:rPr>
          <w:spacing w:val="80"/>
        </w:rPr>
        <w:t> </w:t>
      </w:r>
      <w:r>
        <w:rPr/>
        <w:t>и</w:t>
      </w:r>
      <w:r>
        <w:rPr>
          <w:spacing w:val="80"/>
        </w:rPr>
        <w:t> </w:t>
      </w:r>
      <w:r>
        <w:rPr/>
        <w:t>внедрение</w:t>
      </w:r>
      <w:r>
        <w:rPr>
          <w:spacing w:val="80"/>
        </w:rPr>
        <w:t> </w:t>
      </w:r>
      <w:r>
        <w:rPr/>
        <w:t>технологий</w:t>
      </w:r>
      <w:r>
        <w:rPr>
          <w:spacing w:val="80"/>
        </w:rPr>
        <w:t> </w:t>
      </w:r>
      <w:r>
        <w:rPr/>
        <w:t>многократного</w:t>
      </w:r>
      <w:r>
        <w:rPr>
          <w:spacing w:val="80"/>
        </w:rPr>
        <w:t> </w:t>
      </w:r>
      <w:r>
        <w:rPr/>
        <w:t>использования</w:t>
      </w:r>
      <w:r>
        <w:rPr>
          <w:spacing w:val="80"/>
        </w:rPr>
        <w:t> </w:t>
      </w:r>
      <w:r>
        <w:rPr/>
        <w:t>материалов,</w:t>
      </w:r>
      <w:r>
        <w:rPr>
          <w:spacing w:val="80"/>
        </w:rPr>
        <w:t> </w:t>
      </w:r>
      <w:r>
        <w:rPr/>
        <w:t>технологий безотходного производства.</w:t>
      </w:r>
    </w:p>
    <w:p>
      <w:pPr>
        <w:pStyle w:val="BodyText"/>
        <w:spacing w:line="285" w:lineRule="auto" w:before="3"/>
        <w:ind w:left="1485" w:right="732" w:firstLine="0"/>
        <w:jc w:val="left"/>
      </w:pPr>
      <w:r>
        <w:rPr/>
        <w:t>Современная техносфера. Проблема взаимодействия природы и техносферы.</w:t>
      </w:r>
      <w:r>
        <w:rPr>
          <w:spacing w:val="80"/>
        </w:rPr>
        <w:t> </w:t>
      </w:r>
      <w:r>
        <w:rPr/>
        <w:t>Современный</w:t>
      </w:r>
      <w:r>
        <w:rPr>
          <w:spacing w:val="40"/>
        </w:rPr>
        <w:t> </w:t>
      </w:r>
      <w:r>
        <w:rPr/>
        <w:t>транспорт и перспективы его развития.</w:t>
      </w:r>
    </w:p>
    <w:p>
      <w:pPr>
        <w:pStyle w:val="BodyText"/>
        <w:spacing w:before="5"/>
        <w:ind w:left="1485" w:firstLine="0"/>
        <w:jc w:val="left"/>
      </w:pPr>
      <w:r>
        <w:rPr/>
        <w:t>8</w:t>
      </w:r>
      <w:r>
        <w:rPr>
          <w:spacing w:val="3"/>
        </w:rPr>
        <w:t> </w:t>
      </w:r>
      <w:r>
        <w:rPr>
          <w:spacing w:val="-2"/>
        </w:rPr>
        <w:t>класс.</w:t>
      </w:r>
    </w:p>
    <w:p>
      <w:pPr>
        <w:pStyle w:val="BodyText"/>
        <w:spacing w:line="292" w:lineRule="auto" w:before="52"/>
        <w:ind w:right="732"/>
        <w:jc w:val="left"/>
      </w:pPr>
      <w:r>
        <w:rPr/>
        <w:t>Общие</w:t>
      </w:r>
      <w:r>
        <w:rPr>
          <w:spacing w:val="80"/>
        </w:rPr>
        <w:t> </w:t>
      </w:r>
      <w:r>
        <w:rPr/>
        <w:t>принципы</w:t>
      </w:r>
      <w:r>
        <w:rPr>
          <w:spacing w:val="80"/>
        </w:rPr>
        <w:t> </w:t>
      </w:r>
      <w:r>
        <w:rPr/>
        <w:t>управления.</w:t>
      </w:r>
      <w:r>
        <w:rPr>
          <w:spacing w:val="80"/>
        </w:rPr>
        <w:t> </w:t>
      </w:r>
      <w:r>
        <w:rPr/>
        <w:t>Самоуправляемые</w:t>
      </w:r>
      <w:r>
        <w:rPr>
          <w:spacing w:val="80"/>
        </w:rPr>
        <w:t> </w:t>
      </w:r>
      <w:r>
        <w:rPr/>
        <w:t>системы.</w:t>
      </w:r>
      <w:r>
        <w:rPr>
          <w:spacing w:val="80"/>
        </w:rPr>
        <w:t> </w:t>
      </w:r>
      <w:r>
        <w:rPr/>
        <w:t>Устойчивость</w:t>
      </w:r>
      <w:r>
        <w:rPr>
          <w:spacing w:val="80"/>
        </w:rPr>
        <w:t> </w:t>
      </w:r>
      <w:r>
        <w:rPr/>
        <w:t>систем управления. Устойчивость технических систем.</w:t>
      </w:r>
    </w:p>
    <w:p>
      <w:pPr>
        <w:pStyle w:val="BodyText"/>
        <w:ind w:left="1485" w:firstLine="0"/>
        <w:jc w:val="left"/>
      </w:pPr>
      <w:r>
        <w:rPr/>
        <w:t>Производство</w:t>
      </w:r>
      <w:r>
        <w:rPr>
          <w:spacing w:val="9"/>
        </w:rPr>
        <w:t> </w:t>
      </w:r>
      <w:r>
        <w:rPr/>
        <w:t>и</w:t>
      </w:r>
      <w:r>
        <w:rPr>
          <w:spacing w:val="26"/>
        </w:rPr>
        <w:t> </w:t>
      </w:r>
      <w:r>
        <w:rPr/>
        <w:t>его</w:t>
      </w:r>
      <w:r>
        <w:rPr>
          <w:spacing w:val="12"/>
        </w:rPr>
        <w:t> </w:t>
      </w:r>
      <w:r>
        <w:rPr>
          <w:spacing w:val="-4"/>
        </w:rPr>
        <w:t>виды.</w:t>
      </w:r>
    </w:p>
    <w:p>
      <w:pPr>
        <w:pStyle w:val="BodyText"/>
        <w:spacing w:line="288" w:lineRule="auto" w:before="43"/>
        <w:ind w:right="732"/>
        <w:jc w:val="left"/>
      </w:pPr>
      <w:r>
        <w:rPr/>
        <w:t>Биотехнологии</w:t>
      </w:r>
      <w:r>
        <w:rPr>
          <w:spacing w:val="40"/>
        </w:rPr>
        <w:t> </w:t>
      </w:r>
      <w:r>
        <w:rPr/>
        <w:t>в</w:t>
      </w:r>
      <w:r>
        <w:rPr>
          <w:spacing w:val="40"/>
        </w:rPr>
        <w:t> </w:t>
      </w:r>
      <w:r>
        <w:rPr/>
        <w:t>решении</w:t>
      </w:r>
      <w:r>
        <w:rPr>
          <w:spacing w:val="40"/>
        </w:rPr>
        <w:t> </w:t>
      </w:r>
      <w:r>
        <w:rPr/>
        <w:t>экологических</w:t>
      </w:r>
      <w:r>
        <w:rPr>
          <w:spacing w:val="40"/>
        </w:rPr>
        <w:t> </w:t>
      </w:r>
      <w:r>
        <w:rPr/>
        <w:t>проблем.</w:t>
      </w:r>
      <w:r>
        <w:rPr>
          <w:spacing w:val="40"/>
        </w:rPr>
        <w:t> </w:t>
      </w:r>
      <w:r>
        <w:rPr/>
        <w:t>Биоэнергетика.</w:t>
      </w:r>
      <w:r>
        <w:rPr>
          <w:spacing w:val="40"/>
        </w:rPr>
        <w:t> </w:t>
      </w:r>
      <w:r>
        <w:rPr/>
        <w:t>Перспективные технологии (в том числе нанотехнологии).</w:t>
      </w:r>
    </w:p>
    <w:p>
      <w:pPr>
        <w:pStyle w:val="BodyText"/>
        <w:spacing w:before="1"/>
        <w:ind w:left="1485" w:firstLine="0"/>
        <w:jc w:val="left"/>
      </w:pPr>
      <w:r>
        <w:rPr/>
        <w:t>Сферы</w:t>
      </w:r>
      <w:r>
        <w:rPr>
          <w:spacing w:val="23"/>
        </w:rPr>
        <w:t> </w:t>
      </w:r>
      <w:r>
        <w:rPr/>
        <w:t>применения</w:t>
      </w:r>
      <w:r>
        <w:rPr>
          <w:spacing w:val="33"/>
        </w:rPr>
        <w:t> </w:t>
      </w:r>
      <w:r>
        <w:rPr/>
        <w:t>современных</w:t>
      </w:r>
      <w:r>
        <w:rPr>
          <w:spacing w:val="26"/>
        </w:rPr>
        <w:t> </w:t>
      </w:r>
      <w:r>
        <w:rPr>
          <w:spacing w:val="-2"/>
        </w:rPr>
        <w:t>технологий.</w:t>
      </w:r>
    </w:p>
    <w:p>
      <w:pPr>
        <w:pStyle w:val="BodyText"/>
        <w:spacing w:line="288" w:lineRule="auto" w:before="50"/>
        <w:ind w:left="1485" w:right="3332" w:firstLine="0"/>
        <w:jc w:val="left"/>
      </w:pPr>
      <w:r>
        <w:rPr/>
        <w:t>Рынок труда. Функции</w:t>
      </w:r>
      <w:r>
        <w:rPr>
          <w:spacing w:val="40"/>
        </w:rPr>
        <w:t> </w:t>
      </w:r>
      <w:r>
        <w:rPr/>
        <w:t>рынка труда. Трудовые ресурсы.</w:t>
      </w:r>
      <w:r>
        <w:rPr>
          <w:spacing w:val="80"/>
        </w:rPr>
        <w:t> </w:t>
      </w:r>
      <w:r>
        <w:rPr/>
        <w:t>Мир профессий.</w:t>
      </w:r>
      <w:r>
        <w:rPr>
          <w:spacing w:val="39"/>
        </w:rPr>
        <w:t> </w:t>
      </w:r>
      <w:r>
        <w:rPr/>
        <w:t>Профессия, квалификация</w:t>
      </w:r>
      <w:r>
        <w:rPr>
          <w:spacing w:val="37"/>
        </w:rPr>
        <w:t> </w:t>
      </w:r>
      <w:r>
        <w:rPr/>
        <w:t>и</w:t>
      </w:r>
      <w:r>
        <w:rPr>
          <w:spacing w:val="39"/>
        </w:rPr>
        <w:t> </w:t>
      </w:r>
      <w:r>
        <w:rPr/>
        <w:t>компетенции.</w:t>
      </w:r>
    </w:p>
    <w:p>
      <w:pPr>
        <w:pStyle w:val="BodyText"/>
        <w:spacing w:line="288" w:lineRule="auto"/>
        <w:ind w:left="1485" w:right="1908" w:firstLine="0"/>
        <w:jc w:val="left"/>
      </w:pPr>
      <w:r>
        <w:rPr/>
        <w:t>Выбор</w:t>
      </w:r>
      <w:r>
        <w:rPr>
          <w:spacing w:val="24"/>
        </w:rPr>
        <w:t> </w:t>
      </w:r>
      <w:r>
        <w:rPr/>
        <w:t>профессии</w:t>
      </w:r>
      <w:r>
        <w:rPr>
          <w:spacing w:val="26"/>
        </w:rPr>
        <w:t> </w:t>
      </w:r>
      <w:r>
        <w:rPr/>
        <w:t>в</w:t>
      </w:r>
      <w:r>
        <w:rPr>
          <w:spacing w:val="40"/>
        </w:rPr>
        <w:t> </w:t>
      </w:r>
      <w:r>
        <w:rPr/>
        <w:t>зависимости</w:t>
      </w:r>
      <w:r>
        <w:rPr>
          <w:spacing w:val="40"/>
        </w:rPr>
        <w:t> </w:t>
      </w:r>
      <w:r>
        <w:rPr/>
        <w:t>от</w:t>
      </w:r>
      <w:r>
        <w:rPr>
          <w:spacing w:val="21"/>
        </w:rPr>
        <w:t> </w:t>
      </w:r>
      <w:r>
        <w:rPr/>
        <w:t>интересов</w:t>
      </w:r>
      <w:r>
        <w:rPr>
          <w:spacing w:val="27"/>
        </w:rPr>
        <w:t> </w:t>
      </w:r>
      <w:r>
        <w:rPr/>
        <w:t>и</w:t>
      </w:r>
      <w:r>
        <w:rPr>
          <w:spacing w:val="40"/>
        </w:rPr>
        <w:t> </w:t>
      </w:r>
      <w:r>
        <w:rPr/>
        <w:t>способностей</w:t>
      </w:r>
      <w:r>
        <w:rPr>
          <w:spacing w:val="26"/>
        </w:rPr>
        <w:t> </w:t>
      </w:r>
      <w:r>
        <w:rPr/>
        <w:t>человека. 9 класс.</w:t>
      </w:r>
    </w:p>
    <w:p>
      <w:pPr>
        <w:pStyle w:val="BodyText"/>
        <w:spacing w:line="264" w:lineRule="exact"/>
        <w:ind w:left="1485" w:firstLine="0"/>
        <w:jc w:val="left"/>
      </w:pPr>
      <w:r>
        <w:rPr>
          <w:spacing w:val="-2"/>
        </w:rPr>
        <w:t>Предпринимательство.</w:t>
      </w:r>
    </w:p>
    <w:p>
      <w:pPr>
        <w:pStyle w:val="BodyText"/>
        <w:spacing w:line="288" w:lineRule="auto" w:before="54"/>
        <w:ind w:right="685"/>
      </w:pPr>
      <w:r>
        <w:rPr/>
        <w:t>Сущность культуры предпринимательства. Корпоративная культура. Предпринимательская</w:t>
      </w:r>
      <w:r>
        <w:rPr>
          <w:spacing w:val="80"/>
        </w:rPr>
        <w:t> </w:t>
      </w:r>
      <w:r>
        <w:rPr/>
        <w:t>этика.</w:t>
      </w:r>
      <w:r>
        <w:rPr>
          <w:spacing w:val="80"/>
        </w:rPr>
        <w:t> </w:t>
      </w:r>
      <w:r>
        <w:rPr/>
        <w:t>Виды</w:t>
      </w:r>
      <w:r>
        <w:rPr>
          <w:spacing w:val="80"/>
        </w:rPr>
        <w:t> </w:t>
      </w:r>
      <w:r>
        <w:rPr/>
        <w:t>предпринимательской</w:t>
      </w:r>
      <w:r>
        <w:rPr>
          <w:spacing w:val="80"/>
        </w:rPr>
        <w:t> </w:t>
      </w:r>
      <w:r>
        <w:rPr/>
        <w:t>деятельности.</w:t>
      </w:r>
      <w:r>
        <w:rPr>
          <w:spacing w:val="80"/>
        </w:rPr>
        <w:t> </w:t>
      </w:r>
      <w:r>
        <w:rPr/>
        <w:t>Типы организаций. Сфера принятия управленческих решений. Внутренняя и внешняя среда предпринимательства.</w:t>
      </w:r>
      <w:r>
        <w:rPr>
          <w:spacing w:val="40"/>
        </w:rPr>
        <w:t> </w:t>
      </w:r>
      <w:r>
        <w:rPr/>
        <w:t>Базовые</w:t>
      </w:r>
      <w:r>
        <w:rPr>
          <w:spacing w:val="40"/>
        </w:rPr>
        <w:t> </w:t>
      </w:r>
      <w:r>
        <w:rPr/>
        <w:t>составляющие</w:t>
      </w:r>
      <w:r>
        <w:rPr>
          <w:spacing w:val="40"/>
        </w:rPr>
        <w:t> </w:t>
      </w:r>
      <w:r>
        <w:rPr/>
        <w:t>внутренней</w:t>
      </w:r>
      <w:r>
        <w:rPr>
          <w:spacing w:val="40"/>
        </w:rPr>
        <w:t> </w:t>
      </w:r>
      <w:r>
        <w:rPr/>
        <w:t>среды.</w:t>
      </w:r>
      <w:r>
        <w:rPr>
          <w:spacing w:val="40"/>
        </w:rPr>
        <w:t> </w:t>
      </w:r>
      <w:r>
        <w:rPr/>
        <w:t>Формирование</w:t>
      </w:r>
      <w:r>
        <w:rPr>
          <w:spacing w:val="40"/>
        </w:rPr>
        <w:t> </w:t>
      </w:r>
      <w:r>
        <w:rPr/>
        <w:t>цены </w:t>
      </w:r>
      <w:r>
        <w:rPr>
          <w:spacing w:val="-2"/>
        </w:rPr>
        <w:t>товара.</w:t>
      </w:r>
    </w:p>
    <w:p>
      <w:pPr>
        <w:pStyle w:val="BodyText"/>
        <w:spacing w:line="285" w:lineRule="auto" w:before="2"/>
        <w:ind w:right="678"/>
      </w:pPr>
      <w:r>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pPr>
        <w:pStyle w:val="BodyText"/>
        <w:spacing w:line="285" w:lineRule="auto" w:before="4"/>
        <w:ind w:right="677"/>
      </w:pPr>
      <w:r>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w:t>
      </w:r>
      <w:r>
        <w:rPr>
          <w:spacing w:val="40"/>
        </w:rPr>
        <w:t> </w:t>
      </w:r>
      <w:r>
        <w:rPr/>
        <w:t>направления</w:t>
      </w:r>
      <w:r>
        <w:rPr>
          <w:spacing w:val="40"/>
        </w:rPr>
        <w:t> </w:t>
      </w:r>
      <w:r>
        <w:rPr/>
        <w:t>экономической</w:t>
      </w:r>
      <w:r>
        <w:rPr>
          <w:spacing w:val="40"/>
        </w:rPr>
        <w:t> </w:t>
      </w:r>
      <w:r>
        <w:rPr/>
        <w:t>деятельности,</w:t>
      </w:r>
      <w:r>
        <w:rPr>
          <w:spacing w:val="40"/>
        </w:rPr>
        <w:t> </w:t>
      </w:r>
      <w:r>
        <w:rPr/>
        <w:t>создание</w:t>
      </w:r>
      <w:r>
        <w:rPr>
          <w:spacing w:val="40"/>
        </w:rPr>
        <w:t> </w:t>
      </w:r>
      <w:r>
        <w:rPr/>
        <w:t>логотипа</w:t>
      </w:r>
      <w:r>
        <w:rPr>
          <w:spacing w:val="40"/>
        </w:rPr>
        <w:t> </w:t>
      </w:r>
      <w:r>
        <w:rPr/>
        <w:t>фирмы, разработка бизнес-плана.</w:t>
      </w:r>
    </w:p>
    <w:p>
      <w:pPr>
        <w:pStyle w:val="BodyText"/>
        <w:spacing w:line="288" w:lineRule="auto" w:before="8"/>
        <w:ind w:right="678"/>
      </w:pPr>
      <w:r>
        <w:rPr/>
        <w:t>Эффективность предпринимательской деятельности. Принципы и методы оценки. Контроль</w:t>
      </w:r>
      <w:r>
        <w:rPr>
          <w:spacing w:val="40"/>
        </w:rPr>
        <w:t> </w:t>
      </w:r>
      <w:r>
        <w:rPr/>
        <w:t>эффективности,</w:t>
      </w:r>
      <w:r>
        <w:rPr>
          <w:spacing w:val="40"/>
        </w:rPr>
        <w:t> </w:t>
      </w:r>
      <w:r>
        <w:rPr/>
        <w:t>оптимизация предпринимательской</w:t>
      </w:r>
      <w:r>
        <w:rPr>
          <w:spacing w:val="40"/>
        </w:rPr>
        <w:t> </w:t>
      </w:r>
      <w:r>
        <w:rPr/>
        <w:t>деятельности. Технологическое</w:t>
      </w:r>
      <w:r>
        <w:rPr>
          <w:spacing w:val="40"/>
        </w:rPr>
        <w:t> </w:t>
      </w:r>
      <w:r>
        <w:rPr/>
        <w:t>предпринимательство.</w:t>
      </w:r>
      <w:r>
        <w:rPr>
          <w:spacing w:val="40"/>
        </w:rPr>
        <w:t> </w:t>
      </w:r>
      <w:r>
        <w:rPr/>
        <w:t>Инновации</w:t>
      </w:r>
      <w:r>
        <w:rPr>
          <w:spacing w:val="40"/>
        </w:rPr>
        <w:t> </w:t>
      </w:r>
      <w:r>
        <w:rPr/>
        <w:t>и</w:t>
      </w:r>
      <w:r>
        <w:rPr>
          <w:spacing w:val="40"/>
        </w:rPr>
        <w:t> </w:t>
      </w:r>
      <w:r>
        <w:rPr/>
        <w:t>их</w:t>
      </w:r>
      <w:r>
        <w:rPr>
          <w:spacing w:val="40"/>
        </w:rPr>
        <w:t> </w:t>
      </w:r>
      <w:r>
        <w:rPr/>
        <w:t>виды.</w:t>
      </w:r>
      <w:r>
        <w:rPr>
          <w:spacing w:val="40"/>
        </w:rPr>
        <w:t> </w:t>
      </w:r>
      <w:r>
        <w:rPr/>
        <w:t>Новые</w:t>
      </w:r>
      <w:r>
        <w:rPr>
          <w:spacing w:val="40"/>
        </w:rPr>
        <w:t> </w:t>
      </w:r>
      <w:r>
        <w:rPr/>
        <w:t>рынки</w:t>
      </w:r>
      <w:r>
        <w:rPr>
          <w:spacing w:val="40"/>
        </w:rPr>
        <w:t> </w:t>
      </w:r>
      <w:r>
        <w:rPr/>
        <w:t>для </w:t>
      </w:r>
      <w:r>
        <w:rPr>
          <w:spacing w:val="-2"/>
        </w:rPr>
        <w:t>продуктов.</w:t>
      </w:r>
    </w:p>
    <w:p>
      <w:pPr>
        <w:pStyle w:val="BodyText"/>
        <w:spacing w:line="288" w:lineRule="auto" w:before="3"/>
        <w:ind w:left="1485" w:right="2308" w:firstLine="0"/>
      </w:pPr>
      <w:r>
        <w:rPr/>
        <w:t>Модуль</w:t>
      </w:r>
      <w:r>
        <w:rPr>
          <w:spacing w:val="38"/>
        </w:rPr>
        <w:t> </w:t>
      </w:r>
      <w:r>
        <w:rPr/>
        <w:t>«Технологии</w:t>
      </w:r>
      <w:r>
        <w:rPr>
          <w:spacing w:val="40"/>
        </w:rPr>
        <w:t> </w:t>
      </w:r>
      <w:r>
        <w:rPr/>
        <w:t>обработки</w:t>
      </w:r>
      <w:r>
        <w:rPr>
          <w:spacing w:val="40"/>
        </w:rPr>
        <w:t> </w:t>
      </w:r>
      <w:r>
        <w:rPr/>
        <w:t>материалов</w:t>
      </w:r>
      <w:r>
        <w:rPr>
          <w:spacing w:val="40"/>
        </w:rPr>
        <w:t> </w:t>
      </w:r>
      <w:r>
        <w:rPr/>
        <w:t>и</w:t>
      </w:r>
      <w:r>
        <w:rPr>
          <w:spacing w:val="34"/>
        </w:rPr>
        <w:t> </w:t>
      </w:r>
      <w:r>
        <w:rPr/>
        <w:t>пищевых</w:t>
      </w:r>
      <w:r>
        <w:rPr>
          <w:spacing w:val="28"/>
        </w:rPr>
        <w:t> </w:t>
      </w:r>
      <w:r>
        <w:rPr/>
        <w:t>продуктов». 5 класс.</w:t>
      </w:r>
    </w:p>
    <w:p>
      <w:pPr>
        <w:pStyle w:val="BodyText"/>
        <w:spacing w:line="264" w:lineRule="exact"/>
        <w:ind w:left="1485" w:firstLine="0"/>
      </w:pPr>
      <w:r>
        <w:rPr/>
        <w:t>Технологии</w:t>
      </w:r>
      <w:r>
        <w:rPr>
          <w:spacing w:val="-10"/>
        </w:rPr>
        <w:t> </w:t>
      </w:r>
      <w:r>
        <w:rPr/>
        <w:t>обработки</w:t>
      </w:r>
      <w:r>
        <w:rPr>
          <w:spacing w:val="-7"/>
        </w:rPr>
        <w:t> </w:t>
      </w:r>
      <w:r>
        <w:rPr/>
        <w:t>конструкционных</w:t>
      </w:r>
      <w:r>
        <w:rPr>
          <w:spacing w:val="-11"/>
        </w:rPr>
        <w:t> </w:t>
      </w:r>
      <w:r>
        <w:rPr>
          <w:spacing w:val="-2"/>
        </w:rPr>
        <w:t>материалов.</w:t>
      </w:r>
    </w:p>
    <w:p>
      <w:pPr>
        <w:pStyle w:val="BodyText"/>
        <w:spacing w:line="285" w:lineRule="auto" w:before="50"/>
        <w:ind w:right="683"/>
      </w:pPr>
      <w:r>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spacing w:after="0" w:line="285" w:lineRule="auto"/>
        <w:sectPr>
          <w:pgSz w:w="11910" w:h="16850"/>
          <w:pgMar w:header="0" w:footer="922" w:top="1060" w:bottom="1160" w:left="920" w:right="160"/>
        </w:sectPr>
      </w:pPr>
    </w:p>
    <w:p>
      <w:pPr>
        <w:pStyle w:val="BodyText"/>
        <w:spacing w:before="66"/>
        <w:ind w:left="1485" w:firstLine="0"/>
      </w:pPr>
      <w:r>
        <w:rPr/>
        <w:t>Бумага</w:t>
      </w:r>
      <w:r>
        <w:rPr>
          <w:spacing w:val="17"/>
        </w:rPr>
        <w:t> </w:t>
      </w:r>
      <w:r>
        <w:rPr/>
        <w:t>и</w:t>
      </w:r>
      <w:r>
        <w:rPr>
          <w:spacing w:val="21"/>
        </w:rPr>
        <w:t> </w:t>
      </w:r>
      <w:r>
        <w:rPr/>
        <w:t>её</w:t>
      </w:r>
      <w:r>
        <w:rPr>
          <w:spacing w:val="18"/>
        </w:rPr>
        <w:t> </w:t>
      </w:r>
      <w:r>
        <w:rPr/>
        <w:t>свойства.</w:t>
      </w:r>
      <w:r>
        <w:rPr>
          <w:spacing w:val="15"/>
        </w:rPr>
        <w:t> </w:t>
      </w:r>
      <w:r>
        <w:rPr/>
        <w:t>Производство</w:t>
      </w:r>
      <w:r>
        <w:rPr>
          <w:spacing w:val="16"/>
        </w:rPr>
        <w:t> </w:t>
      </w:r>
      <w:r>
        <w:rPr/>
        <w:t>бумаги,</w:t>
      </w:r>
      <w:r>
        <w:rPr>
          <w:spacing w:val="17"/>
        </w:rPr>
        <w:t> </w:t>
      </w:r>
      <w:r>
        <w:rPr/>
        <w:t>история</w:t>
      </w:r>
      <w:r>
        <w:rPr>
          <w:spacing w:val="25"/>
        </w:rPr>
        <w:t> </w:t>
      </w:r>
      <w:r>
        <w:rPr/>
        <w:t>и</w:t>
      </w:r>
      <w:r>
        <w:rPr>
          <w:spacing w:val="30"/>
        </w:rPr>
        <w:t> </w:t>
      </w:r>
      <w:r>
        <w:rPr/>
        <w:t>современные</w:t>
      </w:r>
      <w:r>
        <w:rPr>
          <w:spacing w:val="17"/>
        </w:rPr>
        <w:t> </w:t>
      </w:r>
      <w:r>
        <w:rPr>
          <w:spacing w:val="-2"/>
        </w:rPr>
        <w:t>технологии.</w:t>
      </w:r>
    </w:p>
    <w:p>
      <w:pPr>
        <w:pStyle w:val="BodyText"/>
        <w:spacing w:line="288" w:lineRule="auto" w:before="57"/>
        <w:ind w:right="676"/>
      </w:pPr>
      <w:r>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w:t>
      </w:r>
      <w:r>
        <w:rPr>
          <w:spacing w:val="-2"/>
        </w:rPr>
        <w:t>древесиной.</w:t>
      </w:r>
    </w:p>
    <w:p>
      <w:pPr>
        <w:pStyle w:val="BodyText"/>
        <w:spacing w:before="3"/>
        <w:ind w:left="1485" w:firstLine="0"/>
      </w:pPr>
      <w:r>
        <w:rPr/>
        <w:t>Ручной</w:t>
      </w:r>
      <w:r>
        <w:rPr>
          <w:spacing w:val="37"/>
        </w:rPr>
        <w:t> </w:t>
      </w:r>
      <w:r>
        <w:rPr/>
        <w:t>и</w:t>
      </w:r>
      <w:r>
        <w:rPr>
          <w:spacing w:val="23"/>
        </w:rPr>
        <w:t> </w:t>
      </w:r>
      <w:r>
        <w:rPr/>
        <w:t>электрифицированный</w:t>
      </w:r>
      <w:r>
        <w:rPr>
          <w:spacing w:val="23"/>
        </w:rPr>
        <w:t> </w:t>
      </w:r>
      <w:r>
        <w:rPr/>
        <w:t>инструмент</w:t>
      </w:r>
      <w:r>
        <w:rPr>
          <w:spacing w:val="23"/>
        </w:rPr>
        <w:t> </w:t>
      </w:r>
      <w:r>
        <w:rPr/>
        <w:t>для</w:t>
      </w:r>
      <w:r>
        <w:rPr>
          <w:spacing w:val="29"/>
        </w:rPr>
        <w:t> </w:t>
      </w:r>
      <w:r>
        <w:rPr/>
        <w:t>обработки</w:t>
      </w:r>
      <w:r>
        <w:rPr>
          <w:spacing w:val="27"/>
        </w:rPr>
        <w:t> </w:t>
      </w:r>
      <w:r>
        <w:rPr>
          <w:spacing w:val="-2"/>
        </w:rPr>
        <w:t>древесины.</w:t>
      </w:r>
    </w:p>
    <w:p>
      <w:pPr>
        <w:pStyle w:val="BodyText"/>
        <w:spacing w:line="288" w:lineRule="auto" w:before="43"/>
        <w:ind w:right="721"/>
      </w:pPr>
      <w:r>
        <w:rPr/>
        <w:t>Операции (основные): разметка, пиление, сверление, зачистка, декорирование </w:t>
      </w:r>
      <w:r>
        <w:rPr>
          <w:spacing w:val="-2"/>
        </w:rPr>
        <w:t>древесины.</w:t>
      </w:r>
    </w:p>
    <w:p>
      <w:pPr>
        <w:pStyle w:val="BodyText"/>
        <w:spacing w:before="1"/>
        <w:ind w:left="1485" w:firstLine="0"/>
      </w:pPr>
      <w:r>
        <w:rPr/>
        <w:t>Народные</w:t>
      </w:r>
      <w:r>
        <w:rPr>
          <w:spacing w:val="16"/>
        </w:rPr>
        <w:t> </w:t>
      </w:r>
      <w:r>
        <w:rPr/>
        <w:t>промыслы</w:t>
      </w:r>
      <w:r>
        <w:rPr>
          <w:spacing w:val="22"/>
        </w:rPr>
        <w:t> </w:t>
      </w:r>
      <w:r>
        <w:rPr/>
        <w:t>по</w:t>
      </w:r>
      <w:r>
        <w:rPr>
          <w:spacing w:val="30"/>
        </w:rPr>
        <w:t> </w:t>
      </w:r>
      <w:r>
        <w:rPr/>
        <w:t>обработке</w:t>
      </w:r>
      <w:r>
        <w:rPr>
          <w:spacing w:val="25"/>
        </w:rPr>
        <w:t> </w:t>
      </w:r>
      <w:r>
        <w:rPr>
          <w:spacing w:val="-2"/>
        </w:rPr>
        <w:t>древесины.</w:t>
      </w:r>
    </w:p>
    <w:p>
      <w:pPr>
        <w:pStyle w:val="BodyText"/>
        <w:spacing w:line="285" w:lineRule="auto" w:before="50"/>
        <w:ind w:left="1485" w:right="2084" w:firstLine="0"/>
        <w:jc w:val="left"/>
      </w:pPr>
      <w:r>
        <w:rPr/>
        <w:t>Профессии, связанные с производством и обработкой древесины.</w:t>
      </w:r>
      <w:r>
        <w:rPr>
          <w:spacing w:val="40"/>
        </w:rPr>
        <w:t> </w:t>
      </w:r>
      <w:r>
        <w:rPr/>
        <w:t>Индивидуальный творческий (учебный) проект «Изделие из древесины».</w:t>
      </w:r>
      <w:r>
        <w:rPr>
          <w:spacing w:val="40"/>
        </w:rPr>
        <w:t> </w:t>
      </w:r>
      <w:r>
        <w:rPr/>
        <w:t>Технологии обработки пищевых продуктов.</w:t>
      </w:r>
    </w:p>
    <w:p>
      <w:pPr>
        <w:pStyle w:val="BodyText"/>
        <w:spacing w:line="292" w:lineRule="auto" w:before="7"/>
        <w:ind w:left="1485" w:right="2084" w:firstLine="0"/>
        <w:jc w:val="left"/>
      </w:pPr>
      <w:r>
        <w:rPr/>
        <w:t>Общие сведения о питании и технологиях приготовления пищи.</w:t>
      </w:r>
      <w:r>
        <w:rPr>
          <w:spacing w:val="40"/>
        </w:rPr>
        <w:t> </w:t>
      </w:r>
      <w:r>
        <w:rPr/>
        <w:t>Рациональное,</w:t>
      </w:r>
      <w:r>
        <w:rPr>
          <w:spacing w:val="33"/>
        </w:rPr>
        <w:t> </w:t>
      </w:r>
      <w:r>
        <w:rPr/>
        <w:t>здоровое</w:t>
      </w:r>
      <w:r>
        <w:rPr>
          <w:spacing w:val="33"/>
        </w:rPr>
        <w:t> </w:t>
      </w:r>
      <w:r>
        <w:rPr/>
        <w:t>питание,</w:t>
      </w:r>
      <w:r>
        <w:rPr>
          <w:spacing w:val="40"/>
        </w:rPr>
        <w:t> </w:t>
      </w:r>
      <w:r>
        <w:rPr/>
        <w:t>режим</w:t>
      </w:r>
      <w:r>
        <w:rPr>
          <w:spacing w:val="40"/>
        </w:rPr>
        <w:t> </w:t>
      </w:r>
      <w:r>
        <w:rPr/>
        <w:t>питания,</w:t>
      </w:r>
      <w:r>
        <w:rPr>
          <w:spacing w:val="30"/>
        </w:rPr>
        <w:t> </w:t>
      </w:r>
      <w:r>
        <w:rPr/>
        <w:t>пищевая</w:t>
      </w:r>
      <w:r>
        <w:rPr>
          <w:spacing w:val="40"/>
        </w:rPr>
        <w:t> </w:t>
      </w:r>
      <w:r>
        <w:rPr/>
        <w:t>пирамида.</w:t>
      </w:r>
    </w:p>
    <w:p>
      <w:pPr>
        <w:pStyle w:val="BodyText"/>
        <w:spacing w:line="285" w:lineRule="auto"/>
        <w:ind w:right="677"/>
      </w:pPr>
      <w:r>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2"/>
        </w:rPr>
        <w:t>круп.</w:t>
      </w:r>
    </w:p>
    <w:p>
      <w:pPr>
        <w:pStyle w:val="BodyText"/>
        <w:spacing w:line="288" w:lineRule="auto" w:before="4"/>
        <w:ind w:right="732"/>
        <w:jc w:val="left"/>
      </w:pPr>
      <w:r>
        <w:rPr/>
        <w:t>Технология</w:t>
      </w:r>
      <w:r>
        <w:rPr>
          <w:spacing w:val="80"/>
        </w:rPr>
        <w:t> </w:t>
      </w:r>
      <w:r>
        <w:rPr/>
        <w:t>приготовления</w:t>
      </w:r>
      <w:r>
        <w:rPr>
          <w:spacing w:val="80"/>
        </w:rPr>
        <w:t> </w:t>
      </w:r>
      <w:r>
        <w:rPr/>
        <w:t>блюд</w:t>
      </w:r>
      <w:r>
        <w:rPr>
          <w:spacing w:val="80"/>
        </w:rPr>
        <w:t> </w:t>
      </w:r>
      <w:r>
        <w:rPr/>
        <w:t>из</w:t>
      </w:r>
      <w:r>
        <w:rPr>
          <w:spacing w:val="80"/>
        </w:rPr>
        <w:t> </w:t>
      </w:r>
      <w:r>
        <w:rPr/>
        <w:t>яиц,</w:t>
      </w:r>
      <w:r>
        <w:rPr>
          <w:spacing w:val="80"/>
        </w:rPr>
        <w:t> </w:t>
      </w:r>
      <w:r>
        <w:rPr/>
        <w:t>круп,</w:t>
      </w:r>
      <w:r>
        <w:rPr>
          <w:spacing w:val="80"/>
        </w:rPr>
        <w:t> </w:t>
      </w:r>
      <w:r>
        <w:rPr/>
        <w:t>овощей.</w:t>
      </w:r>
      <w:r>
        <w:rPr>
          <w:spacing w:val="80"/>
        </w:rPr>
        <w:t> </w:t>
      </w:r>
      <w:r>
        <w:rPr/>
        <w:t>Определение</w:t>
      </w:r>
      <w:r>
        <w:rPr>
          <w:spacing w:val="80"/>
        </w:rPr>
        <w:t> </w:t>
      </w:r>
      <w:r>
        <w:rPr/>
        <w:t>качества</w:t>
      </w:r>
      <w:r>
        <w:rPr>
          <w:spacing w:val="80"/>
        </w:rPr>
        <w:t> </w:t>
      </w:r>
      <w:r>
        <w:rPr/>
        <w:t>продуктов, правила хранения продуктов.</w:t>
      </w:r>
    </w:p>
    <w:p>
      <w:pPr>
        <w:pStyle w:val="BodyText"/>
        <w:tabs>
          <w:tab w:pos="2661" w:val="left" w:leader="none"/>
          <w:tab w:pos="3556" w:val="left" w:leader="none"/>
          <w:tab w:pos="5191" w:val="left" w:leader="none"/>
          <w:tab w:pos="6641" w:val="left" w:leader="none"/>
          <w:tab w:pos="7647" w:val="left" w:leader="none"/>
          <w:tab w:pos="8672" w:val="left" w:leader="none"/>
        </w:tabs>
        <w:spacing w:line="285" w:lineRule="auto"/>
        <w:ind w:right="732"/>
        <w:jc w:val="left"/>
      </w:pPr>
      <w:r>
        <w:rPr>
          <w:spacing w:val="-2"/>
        </w:rPr>
        <w:t>Интерьер</w:t>
      </w:r>
      <w:r>
        <w:rPr/>
        <w:tab/>
      </w:r>
      <w:r>
        <w:rPr>
          <w:spacing w:val="-2"/>
        </w:rPr>
        <w:t>кухни,</w:t>
      </w:r>
      <w:r>
        <w:rPr/>
        <w:tab/>
      </w:r>
      <w:r>
        <w:rPr>
          <w:spacing w:val="-2"/>
        </w:rPr>
        <w:t>рациональное</w:t>
      </w:r>
      <w:r>
        <w:rPr/>
        <w:tab/>
      </w:r>
      <w:r>
        <w:rPr>
          <w:spacing w:val="-2"/>
        </w:rPr>
        <w:t>размещение</w:t>
      </w:r>
      <w:r>
        <w:rPr/>
        <w:tab/>
      </w:r>
      <w:r>
        <w:rPr>
          <w:spacing w:val="-2"/>
        </w:rPr>
        <w:t>мебели.</w:t>
      </w:r>
      <w:r>
        <w:rPr/>
        <w:tab/>
      </w:r>
      <w:r>
        <w:rPr>
          <w:spacing w:val="-2"/>
        </w:rPr>
        <w:t>Посуда,</w:t>
      </w:r>
      <w:r>
        <w:rPr/>
        <w:tab/>
      </w:r>
      <w:r>
        <w:rPr>
          <w:spacing w:val="-2"/>
        </w:rPr>
        <w:t>инструменты, </w:t>
      </w:r>
      <w:r>
        <w:rPr/>
        <w:t>приспособления</w:t>
      </w:r>
      <w:r>
        <w:rPr>
          <w:spacing w:val="40"/>
        </w:rPr>
        <w:t> </w:t>
      </w:r>
      <w:r>
        <w:rPr/>
        <w:t>для</w:t>
      </w:r>
      <w:r>
        <w:rPr>
          <w:spacing w:val="40"/>
        </w:rPr>
        <w:t> </w:t>
      </w:r>
      <w:r>
        <w:rPr/>
        <w:t>обработки</w:t>
      </w:r>
      <w:r>
        <w:rPr>
          <w:spacing w:val="40"/>
        </w:rPr>
        <w:t> </w:t>
      </w:r>
      <w:r>
        <w:rPr/>
        <w:t>пищевых</w:t>
      </w:r>
      <w:r>
        <w:rPr>
          <w:spacing w:val="40"/>
        </w:rPr>
        <w:t> </w:t>
      </w:r>
      <w:r>
        <w:rPr/>
        <w:t>продуктов,</w:t>
      </w:r>
      <w:r>
        <w:rPr>
          <w:spacing w:val="40"/>
        </w:rPr>
        <w:t> </w:t>
      </w:r>
      <w:r>
        <w:rPr/>
        <w:t>приготовления</w:t>
      </w:r>
      <w:r>
        <w:rPr>
          <w:spacing w:val="40"/>
        </w:rPr>
        <w:t> </w:t>
      </w:r>
      <w:r>
        <w:rPr/>
        <w:t>блюд.</w:t>
      </w:r>
    </w:p>
    <w:p>
      <w:pPr>
        <w:pStyle w:val="BodyText"/>
        <w:spacing w:line="288" w:lineRule="auto" w:before="1"/>
        <w:ind w:right="732"/>
        <w:jc w:val="left"/>
      </w:pPr>
      <w:r>
        <w:rPr/>
        <w:t>Правила</w:t>
      </w:r>
      <w:r>
        <w:rPr>
          <w:spacing w:val="80"/>
        </w:rPr>
        <w:t> </w:t>
      </w:r>
      <w:r>
        <w:rPr/>
        <w:t>этикета</w:t>
      </w:r>
      <w:r>
        <w:rPr>
          <w:spacing w:val="80"/>
        </w:rPr>
        <w:t> </w:t>
      </w:r>
      <w:r>
        <w:rPr/>
        <w:t>за</w:t>
      </w:r>
      <w:r>
        <w:rPr>
          <w:spacing w:val="80"/>
        </w:rPr>
        <w:t> </w:t>
      </w:r>
      <w:r>
        <w:rPr/>
        <w:t>столом.</w:t>
      </w:r>
      <w:r>
        <w:rPr>
          <w:spacing w:val="80"/>
        </w:rPr>
        <w:t> </w:t>
      </w:r>
      <w:r>
        <w:rPr/>
        <w:t>Условия</w:t>
      </w:r>
      <w:r>
        <w:rPr>
          <w:spacing w:val="80"/>
        </w:rPr>
        <w:t> </w:t>
      </w:r>
      <w:r>
        <w:rPr/>
        <w:t>хранения</w:t>
      </w:r>
      <w:r>
        <w:rPr>
          <w:spacing w:val="80"/>
        </w:rPr>
        <w:t> </w:t>
      </w:r>
      <w:r>
        <w:rPr/>
        <w:t>продуктов</w:t>
      </w:r>
      <w:r>
        <w:rPr>
          <w:spacing w:val="80"/>
        </w:rPr>
        <w:t> </w:t>
      </w:r>
      <w:r>
        <w:rPr/>
        <w:t>питания.</w:t>
      </w:r>
      <w:r>
        <w:rPr>
          <w:spacing w:val="80"/>
        </w:rPr>
        <w:t> </w:t>
      </w:r>
      <w:r>
        <w:rPr/>
        <w:t>Утилизация бытовых и пищевых отходов.</w:t>
      </w:r>
    </w:p>
    <w:p>
      <w:pPr>
        <w:pStyle w:val="BodyText"/>
        <w:spacing w:line="285" w:lineRule="auto"/>
        <w:ind w:left="1485" w:right="1459" w:firstLine="0"/>
        <w:jc w:val="left"/>
      </w:pPr>
      <w:r>
        <w:rPr/>
        <w:t>Профессии, связанные с производством и обработкой пищевых продуктов.</w:t>
      </w:r>
      <w:r>
        <w:rPr>
          <w:spacing w:val="40"/>
        </w:rPr>
        <w:t> </w:t>
      </w:r>
      <w:r>
        <w:rPr/>
        <w:t>Групповой проект по теме «Питание и здоровье человека».</w:t>
      </w:r>
    </w:p>
    <w:p>
      <w:pPr>
        <w:pStyle w:val="BodyText"/>
        <w:spacing w:before="3"/>
        <w:ind w:left="1485" w:firstLine="0"/>
        <w:jc w:val="left"/>
      </w:pPr>
      <w:r>
        <w:rPr/>
        <w:t>Технологии</w:t>
      </w:r>
      <w:r>
        <w:rPr>
          <w:spacing w:val="33"/>
        </w:rPr>
        <w:t> </w:t>
      </w:r>
      <w:r>
        <w:rPr/>
        <w:t>обработки</w:t>
      </w:r>
      <w:r>
        <w:rPr>
          <w:spacing w:val="27"/>
        </w:rPr>
        <w:t> </w:t>
      </w:r>
      <w:r>
        <w:rPr/>
        <w:t>текстильных</w:t>
      </w:r>
      <w:r>
        <w:rPr>
          <w:spacing w:val="30"/>
        </w:rPr>
        <w:t> </w:t>
      </w:r>
      <w:r>
        <w:rPr>
          <w:spacing w:val="-2"/>
        </w:rPr>
        <w:t>материалов.</w:t>
      </w:r>
    </w:p>
    <w:p>
      <w:pPr>
        <w:pStyle w:val="BodyText"/>
        <w:spacing w:line="288" w:lineRule="auto" w:before="52"/>
        <w:ind w:right="732"/>
        <w:jc w:val="left"/>
      </w:pPr>
      <w:r>
        <w:rPr/>
        <w:t>Основы</w:t>
      </w:r>
      <w:r>
        <w:rPr>
          <w:spacing w:val="40"/>
        </w:rPr>
        <w:t> </w:t>
      </w:r>
      <w:r>
        <w:rPr/>
        <w:t>материаловедения. Текстильные</w:t>
      </w:r>
      <w:r>
        <w:rPr>
          <w:spacing w:val="40"/>
        </w:rPr>
        <w:t> </w:t>
      </w:r>
      <w:r>
        <w:rPr/>
        <w:t>материалы</w:t>
      </w:r>
      <w:r>
        <w:rPr>
          <w:spacing w:val="40"/>
        </w:rPr>
        <w:t> </w:t>
      </w:r>
      <w:r>
        <w:rPr/>
        <w:t>(нитки,</w:t>
      </w:r>
      <w:r>
        <w:rPr>
          <w:spacing w:val="40"/>
        </w:rPr>
        <w:t> </w:t>
      </w:r>
      <w:r>
        <w:rPr/>
        <w:t>ткань),</w:t>
      </w:r>
      <w:r>
        <w:rPr>
          <w:spacing w:val="40"/>
        </w:rPr>
        <w:t> </w:t>
      </w:r>
      <w:r>
        <w:rPr/>
        <w:t>производство и использование человеком. История, культура.</w:t>
      </w:r>
    </w:p>
    <w:p>
      <w:pPr>
        <w:pStyle w:val="BodyText"/>
        <w:spacing w:before="1"/>
        <w:ind w:left="1485" w:firstLine="0"/>
        <w:jc w:val="left"/>
      </w:pPr>
      <w:r>
        <w:rPr/>
        <w:t>Современные</w:t>
      </w:r>
      <w:r>
        <w:rPr>
          <w:spacing w:val="22"/>
        </w:rPr>
        <w:t> </w:t>
      </w:r>
      <w:r>
        <w:rPr/>
        <w:t>технологии</w:t>
      </w:r>
      <w:r>
        <w:rPr>
          <w:spacing w:val="23"/>
        </w:rPr>
        <w:t> </w:t>
      </w:r>
      <w:r>
        <w:rPr/>
        <w:t>производства</w:t>
      </w:r>
      <w:r>
        <w:rPr>
          <w:spacing w:val="23"/>
        </w:rPr>
        <w:t> </w:t>
      </w:r>
      <w:r>
        <w:rPr/>
        <w:t>тканей</w:t>
      </w:r>
      <w:r>
        <w:rPr>
          <w:spacing w:val="36"/>
        </w:rPr>
        <w:t> </w:t>
      </w:r>
      <w:r>
        <w:rPr/>
        <w:t>с</w:t>
      </w:r>
      <w:r>
        <w:rPr>
          <w:spacing w:val="23"/>
        </w:rPr>
        <w:t> </w:t>
      </w:r>
      <w:r>
        <w:rPr/>
        <w:t>разными</w:t>
      </w:r>
      <w:r>
        <w:rPr>
          <w:spacing w:val="34"/>
        </w:rPr>
        <w:t> </w:t>
      </w:r>
      <w:r>
        <w:rPr>
          <w:spacing w:val="-2"/>
        </w:rPr>
        <w:t>свойствами.</w:t>
      </w:r>
    </w:p>
    <w:p>
      <w:pPr>
        <w:pStyle w:val="BodyText"/>
        <w:tabs>
          <w:tab w:pos="2944" w:val="left" w:leader="none"/>
          <w:tab w:pos="4267" w:val="left" w:leader="none"/>
          <w:tab w:pos="5820" w:val="left" w:leader="none"/>
          <w:tab w:pos="7246" w:val="left" w:leader="none"/>
          <w:tab w:pos="7712" w:val="left" w:leader="none"/>
          <w:tab w:pos="9281" w:val="left" w:leader="none"/>
        </w:tabs>
        <w:spacing w:line="288" w:lineRule="auto" w:before="50"/>
        <w:ind w:right="713"/>
        <w:jc w:val="left"/>
      </w:pPr>
      <w:r>
        <w:rPr>
          <w:spacing w:val="-2"/>
        </w:rPr>
        <w:t>Технологии</w:t>
      </w:r>
      <w:r>
        <w:rPr/>
        <w:tab/>
      </w:r>
      <w:r>
        <w:rPr>
          <w:spacing w:val="-2"/>
        </w:rPr>
        <w:t>получения</w:t>
      </w:r>
      <w:r>
        <w:rPr/>
        <w:tab/>
      </w:r>
      <w:r>
        <w:rPr>
          <w:spacing w:val="-2"/>
        </w:rPr>
        <w:t>текстильных</w:t>
      </w:r>
      <w:r>
        <w:rPr/>
        <w:tab/>
      </w:r>
      <w:r>
        <w:rPr>
          <w:spacing w:val="-2"/>
        </w:rPr>
        <w:t>материалов</w:t>
      </w:r>
      <w:r>
        <w:rPr/>
        <w:tab/>
      </w:r>
      <w:r>
        <w:rPr>
          <w:spacing w:val="-6"/>
        </w:rPr>
        <w:t>из</w:t>
      </w:r>
      <w:r>
        <w:rPr/>
        <w:tab/>
      </w:r>
      <w:r>
        <w:rPr>
          <w:spacing w:val="-2"/>
        </w:rPr>
        <w:t>натуральных</w:t>
      </w:r>
      <w:r>
        <w:rPr/>
        <w:tab/>
      </w:r>
      <w:r>
        <w:rPr>
          <w:spacing w:val="-2"/>
        </w:rPr>
        <w:t>волокон </w:t>
      </w:r>
      <w:r>
        <w:rPr/>
        <w:t>растительного,</w:t>
      </w:r>
      <w:r>
        <w:rPr>
          <w:spacing w:val="40"/>
        </w:rPr>
        <w:t> </w:t>
      </w:r>
      <w:r>
        <w:rPr/>
        <w:t>животного</w:t>
      </w:r>
      <w:r>
        <w:rPr>
          <w:spacing w:val="40"/>
        </w:rPr>
        <w:t> </w:t>
      </w:r>
      <w:r>
        <w:rPr/>
        <w:t>происхождения,</w:t>
      </w:r>
      <w:r>
        <w:rPr>
          <w:spacing w:val="40"/>
        </w:rPr>
        <w:t> </w:t>
      </w:r>
      <w:r>
        <w:rPr/>
        <w:t>из</w:t>
      </w:r>
      <w:r>
        <w:rPr>
          <w:spacing w:val="40"/>
        </w:rPr>
        <w:t> </w:t>
      </w:r>
      <w:r>
        <w:rPr/>
        <w:t>химических</w:t>
      </w:r>
      <w:r>
        <w:rPr>
          <w:spacing w:val="40"/>
        </w:rPr>
        <w:t> </w:t>
      </w:r>
      <w:r>
        <w:rPr/>
        <w:t>волокон.</w:t>
      </w:r>
      <w:r>
        <w:rPr>
          <w:spacing w:val="40"/>
        </w:rPr>
        <w:t> </w:t>
      </w:r>
      <w:r>
        <w:rPr/>
        <w:t>Свойства</w:t>
      </w:r>
      <w:r>
        <w:rPr>
          <w:spacing w:val="40"/>
        </w:rPr>
        <w:t> </w:t>
      </w:r>
      <w:r>
        <w:rPr/>
        <w:t>тканей.</w:t>
      </w:r>
    </w:p>
    <w:p>
      <w:pPr>
        <w:pStyle w:val="BodyText"/>
        <w:spacing w:line="262" w:lineRule="exact"/>
        <w:ind w:left="1485" w:firstLine="0"/>
        <w:jc w:val="left"/>
      </w:pPr>
      <w:r>
        <w:rPr/>
        <w:t>Основы</w:t>
      </w:r>
      <w:r>
        <w:rPr>
          <w:spacing w:val="29"/>
        </w:rPr>
        <w:t> </w:t>
      </w:r>
      <w:r>
        <w:rPr/>
        <w:t>технологии</w:t>
      </w:r>
      <w:r>
        <w:rPr>
          <w:spacing w:val="24"/>
        </w:rPr>
        <w:t> </w:t>
      </w:r>
      <w:r>
        <w:rPr/>
        <w:t>изготовления</w:t>
      </w:r>
      <w:r>
        <w:rPr>
          <w:spacing w:val="25"/>
        </w:rPr>
        <w:t> </w:t>
      </w:r>
      <w:r>
        <w:rPr/>
        <w:t>изделий</w:t>
      </w:r>
      <w:r>
        <w:rPr>
          <w:spacing w:val="24"/>
        </w:rPr>
        <w:t> </w:t>
      </w:r>
      <w:r>
        <w:rPr/>
        <w:t>из</w:t>
      </w:r>
      <w:r>
        <w:rPr>
          <w:spacing w:val="31"/>
        </w:rPr>
        <w:t> </w:t>
      </w:r>
      <w:r>
        <w:rPr/>
        <w:t>текстильных</w:t>
      </w:r>
      <w:r>
        <w:rPr>
          <w:spacing w:val="24"/>
        </w:rPr>
        <w:t> </w:t>
      </w:r>
      <w:r>
        <w:rPr>
          <w:spacing w:val="-2"/>
        </w:rPr>
        <w:t>материалов.</w:t>
      </w:r>
    </w:p>
    <w:p>
      <w:pPr>
        <w:pStyle w:val="BodyText"/>
        <w:spacing w:line="290" w:lineRule="auto" w:before="52"/>
        <w:ind w:right="732"/>
        <w:jc w:val="left"/>
      </w:pPr>
      <w:r>
        <w:rPr/>
        <w:t>Последовательность</w:t>
      </w:r>
      <w:r>
        <w:rPr>
          <w:spacing w:val="40"/>
        </w:rPr>
        <w:t> </w:t>
      </w:r>
      <w:r>
        <w:rPr/>
        <w:t>изготовления</w:t>
      </w:r>
      <w:r>
        <w:rPr>
          <w:spacing w:val="40"/>
        </w:rPr>
        <w:t> </w:t>
      </w:r>
      <w:r>
        <w:rPr/>
        <w:t>швейного</w:t>
      </w:r>
      <w:r>
        <w:rPr>
          <w:spacing w:val="40"/>
        </w:rPr>
        <w:t> </w:t>
      </w:r>
      <w:r>
        <w:rPr/>
        <w:t>изделия.</w:t>
      </w:r>
      <w:r>
        <w:rPr>
          <w:spacing w:val="40"/>
        </w:rPr>
        <w:t> </w:t>
      </w:r>
      <w:r>
        <w:rPr/>
        <w:t>Контроль</w:t>
      </w:r>
      <w:r>
        <w:rPr>
          <w:spacing w:val="40"/>
        </w:rPr>
        <w:t> </w:t>
      </w:r>
      <w:r>
        <w:rPr/>
        <w:t>качества</w:t>
      </w:r>
      <w:r>
        <w:rPr>
          <w:spacing w:val="40"/>
        </w:rPr>
        <w:t> </w:t>
      </w:r>
      <w:r>
        <w:rPr/>
        <w:t>готового</w:t>
      </w:r>
      <w:r>
        <w:rPr>
          <w:spacing w:val="40"/>
        </w:rPr>
        <w:t> </w:t>
      </w:r>
      <w:r>
        <w:rPr>
          <w:spacing w:val="-2"/>
        </w:rPr>
        <w:t>изделия.</w:t>
      </w:r>
    </w:p>
    <w:p>
      <w:pPr>
        <w:pStyle w:val="BodyText"/>
        <w:spacing w:line="288" w:lineRule="auto"/>
        <w:ind w:left="1485" w:right="1459" w:firstLine="0"/>
        <w:jc w:val="left"/>
      </w:pPr>
      <w:r>
        <w:rPr/>
        <w:t>Устройство швейной машины: виды приводов швейной машины, регуляторы.</w:t>
      </w:r>
      <w:r>
        <w:rPr>
          <w:spacing w:val="80"/>
        </w:rPr>
        <w:t> </w:t>
      </w:r>
      <w:r>
        <w:rPr/>
        <w:t>Виды</w:t>
      </w:r>
      <w:r>
        <w:rPr>
          <w:spacing w:val="40"/>
        </w:rPr>
        <w:t> </w:t>
      </w:r>
      <w:r>
        <w:rPr/>
        <w:t>стежков,</w:t>
      </w:r>
      <w:r>
        <w:rPr>
          <w:spacing w:val="40"/>
        </w:rPr>
        <w:t> </w:t>
      </w:r>
      <w:r>
        <w:rPr/>
        <w:t>швов.</w:t>
      </w:r>
      <w:r>
        <w:rPr>
          <w:spacing w:val="40"/>
        </w:rPr>
        <w:t> </w:t>
      </w:r>
      <w:r>
        <w:rPr/>
        <w:t>Виды</w:t>
      </w:r>
      <w:r>
        <w:rPr>
          <w:spacing w:val="40"/>
        </w:rPr>
        <w:t> </w:t>
      </w:r>
      <w:r>
        <w:rPr/>
        <w:t>ручных</w:t>
      </w:r>
      <w:r>
        <w:rPr>
          <w:spacing w:val="40"/>
        </w:rPr>
        <w:t> </w:t>
      </w:r>
      <w:r>
        <w:rPr/>
        <w:t>и</w:t>
      </w:r>
      <w:r>
        <w:rPr>
          <w:spacing w:val="38"/>
        </w:rPr>
        <w:t> </w:t>
      </w:r>
      <w:r>
        <w:rPr/>
        <w:t>машинных</w:t>
      </w:r>
      <w:r>
        <w:rPr>
          <w:spacing w:val="40"/>
        </w:rPr>
        <w:t> </w:t>
      </w:r>
      <w:r>
        <w:rPr/>
        <w:t>швов</w:t>
      </w:r>
      <w:r>
        <w:rPr>
          <w:spacing w:val="40"/>
        </w:rPr>
        <w:t> </w:t>
      </w:r>
      <w:r>
        <w:rPr/>
        <w:t>(стачные, краевые).</w:t>
      </w:r>
    </w:p>
    <w:p>
      <w:pPr>
        <w:pStyle w:val="BodyText"/>
        <w:spacing w:line="263" w:lineRule="exact"/>
        <w:ind w:left="1485" w:firstLine="0"/>
        <w:jc w:val="left"/>
      </w:pPr>
      <w:r>
        <w:rPr/>
        <w:t>Профессии,</w:t>
      </w:r>
      <w:r>
        <w:rPr>
          <w:spacing w:val="23"/>
        </w:rPr>
        <w:t> </w:t>
      </w:r>
      <w:r>
        <w:rPr/>
        <w:t>связанные</w:t>
      </w:r>
      <w:r>
        <w:rPr>
          <w:spacing w:val="27"/>
        </w:rPr>
        <w:t> </w:t>
      </w:r>
      <w:r>
        <w:rPr/>
        <w:t>со</w:t>
      </w:r>
      <w:r>
        <w:rPr>
          <w:spacing w:val="21"/>
        </w:rPr>
        <w:t> </w:t>
      </w:r>
      <w:r>
        <w:rPr/>
        <w:t>швейным</w:t>
      </w:r>
      <w:r>
        <w:rPr>
          <w:spacing w:val="19"/>
        </w:rPr>
        <w:t> </w:t>
      </w:r>
      <w:r>
        <w:rPr>
          <w:spacing w:val="-2"/>
        </w:rPr>
        <w:t>производством.</w:t>
      </w:r>
    </w:p>
    <w:p>
      <w:pPr>
        <w:pStyle w:val="BodyText"/>
        <w:tabs>
          <w:tab w:pos="3513" w:val="left" w:leader="none"/>
          <w:tab w:pos="4908" w:val="left" w:leader="none"/>
          <w:tab w:pos="6194" w:val="left" w:leader="none"/>
          <w:tab w:pos="7138" w:val="left" w:leader="none"/>
          <w:tab w:pos="8345" w:val="left" w:leader="none"/>
          <w:tab w:pos="8828" w:val="left" w:leader="none"/>
        </w:tabs>
        <w:spacing w:line="292" w:lineRule="auto" w:before="49"/>
        <w:ind w:right="713"/>
        <w:jc w:val="left"/>
      </w:pPr>
      <w:r>
        <w:rPr>
          <w:spacing w:val="-2"/>
        </w:rPr>
        <w:t>Индивидуальный</w:t>
      </w:r>
      <w:r>
        <w:rPr/>
        <w:tab/>
      </w:r>
      <w:r>
        <w:rPr>
          <w:spacing w:val="-2"/>
        </w:rPr>
        <w:t>творческий</w:t>
      </w:r>
      <w:r>
        <w:rPr/>
        <w:tab/>
      </w:r>
      <w:r>
        <w:rPr>
          <w:spacing w:val="-2"/>
        </w:rPr>
        <w:t>(учебный)</w:t>
      </w:r>
      <w:r>
        <w:rPr/>
        <w:tab/>
      </w:r>
      <w:r>
        <w:rPr>
          <w:spacing w:val="-2"/>
        </w:rPr>
        <w:t>проект</w:t>
      </w:r>
      <w:r>
        <w:rPr/>
        <w:tab/>
      </w:r>
      <w:r>
        <w:rPr>
          <w:spacing w:val="-2"/>
        </w:rPr>
        <w:t>«Изделие</w:t>
      </w:r>
      <w:r>
        <w:rPr/>
        <w:tab/>
      </w:r>
      <w:r>
        <w:rPr>
          <w:spacing w:val="-6"/>
        </w:rPr>
        <w:t>из</w:t>
      </w:r>
      <w:r>
        <w:rPr/>
        <w:tab/>
      </w:r>
      <w:r>
        <w:rPr>
          <w:spacing w:val="-2"/>
        </w:rPr>
        <w:t>текстильных материалов».</w:t>
      </w:r>
    </w:p>
    <w:p>
      <w:pPr>
        <w:pStyle w:val="BodyText"/>
        <w:spacing w:line="285" w:lineRule="auto"/>
        <w:ind w:right="732"/>
        <w:jc w:val="left"/>
      </w:pPr>
      <w:r>
        <w:rPr/>
        <w:t>Чертёж</w:t>
      </w:r>
      <w:r>
        <w:rPr>
          <w:spacing w:val="80"/>
        </w:rPr>
        <w:t> </w:t>
      </w:r>
      <w:r>
        <w:rPr/>
        <w:t>выкроек</w:t>
      </w:r>
      <w:r>
        <w:rPr>
          <w:spacing w:val="80"/>
        </w:rPr>
        <w:t> </w:t>
      </w:r>
      <w:r>
        <w:rPr/>
        <w:t>проектного</w:t>
      </w:r>
      <w:r>
        <w:rPr>
          <w:spacing w:val="80"/>
        </w:rPr>
        <w:t> </w:t>
      </w:r>
      <w:r>
        <w:rPr/>
        <w:t>швейного</w:t>
      </w:r>
      <w:r>
        <w:rPr>
          <w:spacing w:val="80"/>
        </w:rPr>
        <w:t> </w:t>
      </w:r>
      <w:r>
        <w:rPr/>
        <w:t>изделия</w:t>
      </w:r>
      <w:r>
        <w:rPr>
          <w:spacing w:val="80"/>
        </w:rPr>
        <w:t> </w:t>
      </w:r>
      <w:r>
        <w:rPr/>
        <w:t>(например,</w:t>
      </w:r>
      <w:r>
        <w:rPr>
          <w:spacing w:val="80"/>
        </w:rPr>
        <w:t> </w:t>
      </w:r>
      <w:r>
        <w:rPr/>
        <w:t>мешок</w:t>
      </w:r>
      <w:r>
        <w:rPr>
          <w:spacing w:val="80"/>
        </w:rPr>
        <w:t> </w:t>
      </w:r>
      <w:r>
        <w:rPr/>
        <w:t>для</w:t>
      </w:r>
      <w:r>
        <w:rPr>
          <w:spacing w:val="80"/>
        </w:rPr>
        <w:t> </w:t>
      </w:r>
      <w:r>
        <w:rPr/>
        <w:t>сменной обуви, прихватка, лоскутное шитьё).</w:t>
      </w:r>
    </w:p>
    <w:p>
      <w:pPr>
        <w:pStyle w:val="BodyText"/>
        <w:spacing w:line="288" w:lineRule="auto"/>
        <w:ind w:right="732"/>
        <w:jc w:val="left"/>
      </w:pPr>
      <w:r>
        <w:rPr/>
        <w:t>Выполнение</w:t>
      </w:r>
      <w:r>
        <w:rPr>
          <w:spacing w:val="80"/>
        </w:rPr>
        <w:t> </w:t>
      </w:r>
      <w:r>
        <w:rPr/>
        <w:t>технологических</w:t>
      </w:r>
      <w:r>
        <w:rPr>
          <w:spacing w:val="80"/>
        </w:rPr>
        <w:t> </w:t>
      </w:r>
      <w:r>
        <w:rPr/>
        <w:t>операций</w:t>
      </w:r>
      <w:r>
        <w:rPr>
          <w:spacing w:val="80"/>
        </w:rPr>
        <w:t> </w:t>
      </w:r>
      <w:r>
        <w:rPr/>
        <w:t>по</w:t>
      </w:r>
      <w:r>
        <w:rPr>
          <w:spacing w:val="80"/>
        </w:rPr>
        <w:t> </w:t>
      </w:r>
      <w:r>
        <w:rPr/>
        <w:t>пошиву</w:t>
      </w:r>
      <w:r>
        <w:rPr>
          <w:spacing w:val="80"/>
        </w:rPr>
        <w:t> </w:t>
      </w:r>
      <w:r>
        <w:rPr/>
        <w:t>проектного</w:t>
      </w:r>
      <w:r>
        <w:rPr>
          <w:spacing w:val="80"/>
        </w:rPr>
        <w:t> </w:t>
      </w:r>
      <w:r>
        <w:rPr/>
        <w:t>изделия,</w:t>
      </w:r>
      <w:r>
        <w:rPr>
          <w:spacing w:val="80"/>
        </w:rPr>
        <w:t> </w:t>
      </w:r>
      <w:r>
        <w:rPr/>
        <w:t>отделке </w:t>
      </w:r>
      <w:r>
        <w:rPr>
          <w:spacing w:val="-2"/>
        </w:rPr>
        <w:t>изделия.</w:t>
      </w:r>
    </w:p>
    <w:p>
      <w:pPr>
        <w:pStyle w:val="BodyText"/>
        <w:spacing w:line="285" w:lineRule="auto"/>
        <w:ind w:left="1485" w:right="3028" w:firstLine="0"/>
        <w:jc w:val="left"/>
      </w:pPr>
      <w:r>
        <w:rPr/>
        <w:t>Оценка</w:t>
      </w:r>
      <w:r>
        <w:rPr>
          <w:spacing w:val="37"/>
        </w:rPr>
        <w:t> </w:t>
      </w:r>
      <w:r>
        <w:rPr/>
        <w:t>качества изготовления</w:t>
      </w:r>
      <w:r>
        <w:rPr>
          <w:spacing w:val="40"/>
        </w:rPr>
        <w:t> </w:t>
      </w:r>
      <w:r>
        <w:rPr/>
        <w:t>проектного</w:t>
      </w:r>
      <w:r>
        <w:rPr>
          <w:spacing w:val="40"/>
        </w:rPr>
        <w:t> </w:t>
      </w:r>
      <w:r>
        <w:rPr/>
        <w:t>швейного изделия. 6 класс.</w:t>
      </w:r>
    </w:p>
    <w:p>
      <w:pPr>
        <w:spacing w:after="0" w:line="285" w:lineRule="auto"/>
        <w:jc w:val="left"/>
        <w:sectPr>
          <w:pgSz w:w="11910" w:h="16850"/>
          <w:pgMar w:header="0" w:footer="922" w:top="1060" w:bottom="1180" w:left="920" w:right="160"/>
        </w:sectPr>
      </w:pPr>
    </w:p>
    <w:p>
      <w:pPr>
        <w:pStyle w:val="BodyText"/>
        <w:spacing w:before="66"/>
        <w:ind w:left="1485" w:firstLine="0"/>
      </w:pPr>
      <w:r>
        <w:rPr/>
        <w:t>Технологии</w:t>
      </w:r>
      <w:r>
        <w:rPr>
          <w:spacing w:val="15"/>
        </w:rPr>
        <w:t> </w:t>
      </w:r>
      <w:r>
        <w:rPr/>
        <w:t>обработки</w:t>
      </w:r>
      <w:r>
        <w:rPr>
          <w:spacing w:val="15"/>
        </w:rPr>
        <w:t> </w:t>
      </w:r>
      <w:r>
        <w:rPr/>
        <w:t>конструкционных</w:t>
      </w:r>
      <w:r>
        <w:rPr>
          <w:spacing w:val="14"/>
        </w:rPr>
        <w:t> </w:t>
      </w:r>
      <w:r>
        <w:rPr>
          <w:spacing w:val="-2"/>
        </w:rPr>
        <w:t>материалов.</w:t>
      </w:r>
    </w:p>
    <w:p>
      <w:pPr>
        <w:pStyle w:val="BodyText"/>
        <w:spacing w:line="285" w:lineRule="auto" w:before="57"/>
        <w:ind w:right="732"/>
      </w:pPr>
      <w:r>
        <w:rPr/>
        <w:t>Получение и</w:t>
      </w:r>
      <w:r>
        <w:rPr>
          <w:spacing w:val="29"/>
        </w:rPr>
        <w:t> </w:t>
      </w:r>
      <w:r>
        <w:rPr/>
        <w:t>использование металлов</w:t>
      </w:r>
      <w:r>
        <w:rPr>
          <w:spacing w:val="40"/>
        </w:rPr>
        <w:t> </w:t>
      </w:r>
      <w:r>
        <w:rPr/>
        <w:t>человеком.</w:t>
      </w:r>
      <w:r>
        <w:rPr>
          <w:spacing w:val="32"/>
        </w:rPr>
        <w:t> </w:t>
      </w:r>
      <w:r>
        <w:rPr/>
        <w:t>Рациональное использование,</w:t>
      </w:r>
      <w:r>
        <w:rPr>
          <w:spacing w:val="32"/>
        </w:rPr>
        <w:t> </w:t>
      </w:r>
      <w:r>
        <w:rPr/>
        <w:t>сбор и переработка вторичного сырья. Общие сведения о видах металлов и сплавах.</w:t>
      </w:r>
      <w:r>
        <w:rPr>
          <w:spacing w:val="40"/>
        </w:rPr>
        <w:t> </w:t>
      </w:r>
      <w:r>
        <w:rPr/>
        <w:t>Тонколистовой металл и проволока.</w:t>
      </w:r>
    </w:p>
    <w:p>
      <w:pPr>
        <w:pStyle w:val="BodyText"/>
        <w:spacing w:line="288" w:lineRule="auto" w:before="4"/>
        <w:ind w:left="1485" w:right="4702" w:firstLine="0"/>
      </w:pPr>
      <w:r>
        <w:rPr/>
        <w:t>Народные промыслы по обработке металла. Способы</w:t>
      </w:r>
      <w:r>
        <w:rPr>
          <w:spacing w:val="33"/>
        </w:rPr>
        <w:t> </w:t>
      </w:r>
      <w:r>
        <w:rPr/>
        <w:t>обработки</w:t>
      </w:r>
      <w:r>
        <w:rPr>
          <w:spacing w:val="35"/>
        </w:rPr>
        <w:t> </w:t>
      </w:r>
      <w:r>
        <w:rPr/>
        <w:t>тонколистового</w:t>
      </w:r>
      <w:r>
        <w:rPr>
          <w:spacing w:val="24"/>
        </w:rPr>
        <w:t> </w:t>
      </w:r>
      <w:r>
        <w:rPr>
          <w:spacing w:val="-2"/>
        </w:rPr>
        <w:t>металла.</w:t>
      </w:r>
    </w:p>
    <w:p>
      <w:pPr>
        <w:pStyle w:val="BodyText"/>
        <w:spacing w:line="288" w:lineRule="auto"/>
        <w:ind w:right="734"/>
      </w:pPr>
      <w:r>
        <w:rPr/>
        <w:t>Слесарный верстак. Инструменты для разметки, правки, резания тонколистового </w:t>
      </w:r>
      <w:r>
        <w:rPr>
          <w:spacing w:val="-2"/>
        </w:rPr>
        <w:t>металла.</w:t>
      </w:r>
    </w:p>
    <w:p>
      <w:pPr>
        <w:pStyle w:val="BodyText"/>
        <w:spacing w:line="288" w:lineRule="auto"/>
        <w:ind w:left="1485" w:right="732" w:firstLine="0"/>
        <w:jc w:val="left"/>
      </w:pPr>
      <w:r>
        <w:rPr/>
        <w:t>Операции (основные): правка, разметка, резание, гибка тонколистового</w:t>
      </w:r>
      <w:r>
        <w:rPr>
          <w:spacing w:val="40"/>
        </w:rPr>
        <w:t> </w:t>
      </w:r>
      <w:r>
        <w:rPr/>
        <w:t>металла.</w:t>
      </w:r>
      <w:r>
        <w:rPr>
          <w:spacing w:val="40"/>
        </w:rPr>
        <w:t> </w:t>
      </w:r>
      <w:r>
        <w:rPr/>
        <w:t>Профессии,</w:t>
      </w:r>
      <w:r>
        <w:rPr>
          <w:spacing w:val="40"/>
        </w:rPr>
        <w:t> </w:t>
      </w:r>
      <w:r>
        <w:rPr/>
        <w:t>связанные</w:t>
      </w:r>
      <w:r>
        <w:rPr>
          <w:spacing w:val="40"/>
        </w:rPr>
        <w:t> </w:t>
      </w:r>
      <w:r>
        <w:rPr/>
        <w:t>с производством</w:t>
      </w:r>
      <w:r>
        <w:rPr>
          <w:spacing w:val="40"/>
        </w:rPr>
        <w:t> </w:t>
      </w:r>
      <w:r>
        <w:rPr/>
        <w:t>и обработкой</w:t>
      </w:r>
      <w:r>
        <w:rPr>
          <w:spacing w:val="40"/>
        </w:rPr>
        <w:t> </w:t>
      </w:r>
      <w:r>
        <w:rPr/>
        <w:t>металлов.</w:t>
      </w:r>
    </w:p>
    <w:p>
      <w:pPr>
        <w:pStyle w:val="BodyText"/>
        <w:spacing w:line="288" w:lineRule="auto"/>
        <w:ind w:left="1485" w:right="2084" w:firstLine="0"/>
        <w:jc w:val="left"/>
      </w:pPr>
      <w:r>
        <w:rPr/>
        <w:t>Индивидуальный творческий (учебный) проект «Изделие из металла».</w:t>
      </w:r>
      <w:r>
        <w:rPr>
          <w:spacing w:val="40"/>
        </w:rPr>
        <w:t> </w:t>
      </w:r>
      <w:r>
        <w:rPr/>
        <w:t>Выполнение проектного изделия</w:t>
      </w:r>
      <w:r>
        <w:rPr>
          <w:spacing w:val="40"/>
        </w:rPr>
        <w:t> </w:t>
      </w:r>
      <w:r>
        <w:rPr/>
        <w:t>по</w:t>
      </w:r>
      <w:r>
        <w:rPr>
          <w:spacing w:val="40"/>
        </w:rPr>
        <w:t> </w:t>
      </w:r>
      <w:r>
        <w:rPr/>
        <w:t>технологической</w:t>
      </w:r>
      <w:r>
        <w:rPr>
          <w:spacing w:val="40"/>
        </w:rPr>
        <w:t> </w:t>
      </w:r>
      <w:r>
        <w:rPr/>
        <w:t>карте.</w:t>
      </w:r>
    </w:p>
    <w:p>
      <w:pPr>
        <w:pStyle w:val="BodyText"/>
        <w:spacing w:line="292" w:lineRule="auto"/>
        <w:ind w:left="1485" w:right="2084" w:firstLine="0"/>
        <w:jc w:val="left"/>
      </w:pPr>
      <w:r>
        <w:rPr/>
        <w:t>Потребительские и технические требования к качеству готового изделия.</w:t>
      </w:r>
      <w:r>
        <w:rPr>
          <w:spacing w:val="80"/>
        </w:rPr>
        <w:t> </w:t>
      </w:r>
      <w:r>
        <w:rPr/>
        <w:t>Оценка</w:t>
      </w:r>
      <w:r>
        <w:rPr>
          <w:spacing w:val="40"/>
        </w:rPr>
        <w:t> </w:t>
      </w:r>
      <w:r>
        <w:rPr/>
        <w:t>качества</w:t>
      </w:r>
      <w:r>
        <w:rPr>
          <w:spacing w:val="40"/>
        </w:rPr>
        <w:t> </w:t>
      </w:r>
      <w:r>
        <w:rPr/>
        <w:t>проектного</w:t>
      </w:r>
      <w:r>
        <w:rPr>
          <w:spacing w:val="40"/>
        </w:rPr>
        <w:t> </w:t>
      </w:r>
      <w:r>
        <w:rPr/>
        <w:t>изделия</w:t>
      </w:r>
      <w:r>
        <w:rPr>
          <w:spacing w:val="40"/>
        </w:rPr>
        <w:t> </w:t>
      </w:r>
      <w:r>
        <w:rPr/>
        <w:t>из</w:t>
      </w:r>
      <w:r>
        <w:rPr>
          <w:spacing w:val="40"/>
        </w:rPr>
        <w:t> </w:t>
      </w:r>
      <w:r>
        <w:rPr/>
        <w:t>тонколистового металла.</w:t>
      </w:r>
    </w:p>
    <w:p>
      <w:pPr>
        <w:pStyle w:val="BodyText"/>
        <w:spacing w:line="260" w:lineRule="exact"/>
        <w:ind w:left="1485" w:firstLine="0"/>
        <w:jc w:val="left"/>
      </w:pPr>
      <w:r>
        <w:rPr/>
        <w:t>Технологии</w:t>
      </w:r>
      <w:r>
        <w:rPr>
          <w:spacing w:val="24"/>
        </w:rPr>
        <w:t> </w:t>
      </w:r>
      <w:r>
        <w:rPr/>
        <w:t>обработки</w:t>
      </w:r>
      <w:r>
        <w:rPr>
          <w:spacing w:val="20"/>
        </w:rPr>
        <w:t> </w:t>
      </w:r>
      <w:r>
        <w:rPr/>
        <w:t>пищевых</w:t>
      </w:r>
      <w:r>
        <w:rPr>
          <w:spacing w:val="18"/>
        </w:rPr>
        <w:t> </w:t>
      </w:r>
      <w:r>
        <w:rPr/>
        <w:t>продуктов</w:t>
      </w:r>
      <w:r>
        <w:rPr>
          <w:spacing w:val="47"/>
        </w:rPr>
        <w:t> </w:t>
      </w:r>
      <w:r>
        <w:rPr/>
        <w:t>(6</w:t>
      </w:r>
      <w:r>
        <w:rPr>
          <w:spacing w:val="24"/>
        </w:rPr>
        <w:t> </w:t>
      </w:r>
      <w:r>
        <w:rPr>
          <w:spacing w:val="-2"/>
        </w:rPr>
        <w:t>часов).</w:t>
      </w:r>
    </w:p>
    <w:p>
      <w:pPr>
        <w:pStyle w:val="BodyText"/>
        <w:spacing w:line="288" w:lineRule="auto" w:before="46"/>
        <w:ind w:right="732"/>
        <w:jc w:val="left"/>
      </w:pPr>
      <w:r>
        <w:rPr/>
        <w:t>Молоко</w:t>
      </w:r>
      <w:r>
        <w:rPr>
          <w:spacing w:val="40"/>
        </w:rPr>
        <w:t> </w:t>
      </w:r>
      <w:r>
        <w:rPr/>
        <w:t>и</w:t>
      </w:r>
      <w:r>
        <w:rPr>
          <w:spacing w:val="40"/>
        </w:rPr>
        <w:t> </w:t>
      </w:r>
      <w:r>
        <w:rPr/>
        <w:t>молочные</w:t>
      </w:r>
      <w:r>
        <w:rPr>
          <w:spacing w:val="40"/>
        </w:rPr>
        <w:t> </w:t>
      </w:r>
      <w:r>
        <w:rPr/>
        <w:t>продукты</w:t>
      </w:r>
      <w:r>
        <w:rPr>
          <w:spacing w:val="40"/>
        </w:rPr>
        <w:t> </w:t>
      </w:r>
      <w:r>
        <w:rPr/>
        <w:t>в</w:t>
      </w:r>
      <w:r>
        <w:rPr>
          <w:spacing w:val="40"/>
        </w:rPr>
        <w:t> </w:t>
      </w:r>
      <w:r>
        <w:rPr/>
        <w:t>питании.</w:t>
      </w:r>
      <w:r>
        <w:rPr>
          <w:spacing w:val="40"/>
        </w:rPr>
        <w:t> </w:t>
      </w:r>
      <w:r>
        <w:rPr/>
        <w:t>Пищевая</w:t>
      </w:r>
      <w:r>
        <w:rPr>
          <w:spacing w:val="40"/>
        </w:rPr>
        <w:t> </w:t>
      </w:r>
      <w:r>
        <w:rPr/>
        <w:t>ценность</w:t>
      </w:r>
      <w:r>
        <w:rPr>
          <w:spacing w:val="40"/>
        </w:rPr>
        <w:t> </w:t>
      </w:r>
      <w:r>
        <w:rPr/>
        <w:t>молока</w:t>
      </w:r>
      <w:r>
        <w:rPr>
          <w:spacing w:val="40"/>
        </w:rPr>
        <w:t> </w:t>
      </w:r>
      <w:r>
        <w:rPr/>
        <w:t>и</w:t>
      </w:r>
      <w:r>
        <w:rPr>
          <w:spacing w:val="40"/>
        </w:rPr>
        <w:t> </w:t>
      </w:r>
      <w:r>
        <w:rPr/>
        <w:t>молочных продуктов.</w:t>
      </w:r>
      <w:r>
        <w:rPr>
          <w:spacing w:val="40"/>
        </w:rPr>
        <w:t> </w:t>
      </w:r>
      <w:r>
        <w:rPr/>
        <w:t>Технологии</w:t>
      </w:r>
      <w:r>
        <w:rPr>
          <w:spacing w:val="40"/>
        </w:rPr>
        <w:t> </w:t>
      </w:r>
      <w:r>
        <w:rPr/>
        <w:t>приготовления</w:t>
      </w:r>
      <w:r>
        <w:rPr>
          <w:spacing w:val="40"/>
        </w:rPr>
        <w:t> </w:t>
      </w:r>
      <w:r>
        <w:rPr/>
        <w:t>блюд</w:t>
      </w:r>
      <w:r>
        <w:rPr>
          <w:spacing w:val="40"/>
        </w:rPr>
        <w:t> </w:t>
      </w:r>
      <w:r>
        <w:rPr/>
        <w:t>из</w:t>
      </w:r>
      <w:r>
        <w:rPr>
          <w:spacing w:val="40"/>
        </w:rPr>
        <w:t> </w:t>
      </w:r>
      <w:r>
        <w:rPr/>
        <w:t>молока</w:t>
      </w:r>
      <w:r>
        <w:rPr>
          <w:spacing w:val="40"/>
        </w:rPr>
        <w:t> </w:t>
      </w:r>
      <w:r>
        <w:rPr/>
        <w:t>и</w:t>
      </w:r>
      <w:r>
        <w:rPr>
          <w:spacing w:val="40"/>
        </w:rPr>
        <w:t> </w:t>
      </w:r>
      <w:r>
        <w:rPr/>
        <w:t>молочных</w:t>
      </w:r>
      <w:r>
        <w:rPr>
          <w:spacing w:val="40"/>
        </w:rPr>
        <w:t> </w:t>
      </w:r>
      <w:r>
        <w:rPr/>
        <w:t>продуктов.</w:t>
      </w:r>
    </w:p>
    <w:p>
      <w:pPr>
        <w:pStyle w:val="BodyText"/>
        <w:spacing w:line="263" w:lineRule="exact"/>
        <w:ind w:left="1485" w:firstLine="0"/>
        <w:jc w:val="left"/>
      </w:pPr>
      <w:r>
        <w:rPr/>
        <w:t>Определение</w:t>
      </w:r>
      <w:r>
        <w:rPr>
          <w:spacing w:val="27"/>
        </w:rPr>
        <w:t> </w:t>
      </w:r>
      <w:r>
        <w:rPr/>
        <w:t>качества</w:t>
      </w:r>
      <w:r>
        <w:rPr>
          <w:spacing w:val="27"/>
        </w:rPr>
        <w:t> </w:t>
      </w:r>
      <w:r>
        <w:rPr/>
        <w:t>молочных</w:t>
      </w:r>
      <w:r>
        <w:rPr>
          <w:spacing w:val="21"/>
        </w:rPr>
        <w:t> </w:t>
      </w:r>
      <w:r>
        <w:rPr/>
        <w:t>продуктов,</w:t>
      </w:r>
      <w:r>
        <w:rPr>
          <w:spacing w:val="30"/>
        </w:rPr>
        <w:t> </w:t>
      </w:r>
      <w:r>
        <w:rPr/>
        <w:t>правила</w:t>
      </w:r>
      <w:r>
        <w:rPr>
          <w:spacing w:val="37"/>
        </w:rPr>
        <w:t> </w:t>
      </w:r>
      <w:r>
        <w:rPr/>
        <w:t>хранения</w:t>
      </w:r>
      <w:r>
        <w:rPr>
          <w:spacing w:val="24"/>
        </w:rPr>
        <w:t> </w:t>
      </w:r>
      <w:r>
        <w:rPr>
          <w:spacing w:val="-2"/>
        </w:rPr>
        <w:t>продуктов.</w:t>
      </w:r>
    </w:p>
    <w:p>
      <w:pPr>
        <w:pStyle w:val="BodyText"/>
        <w:spacing w:line="285" w:lineRule="auto" w:before="50"/>
        <w:ind w:right="732"/>
        <w:jc w:val="left"/>
      </w:pPr>
      <w:r>
        <w:rPr/>
        <w:t>Виды</w:t>
      </w:r>
      <w:r>
        <w:rPr>
          <w:spacing w:val="40"/>
        </w:rPr>
        <w:t> </w:t>
      </w:r>
      <w:r>
        <w:rPr/>
        <w:t>теста.</w:t>
      </w:r>
      <w:r>
        <w:rPr>
          <w:spacing w:val="40"/>
        </w:rPr>
        <w:t> </w:t>
      </w:r>
      <w:r>
        <w:rPr/>
        <w:t>Технологии</w:t>
      </w:r>
      <w:r>
        <w:rPr>
          <w:spacing w:val="40"/>
        </w:rPr>
        <w:t> </w:t>
      </w:r>
      <w:r>
        <w:rPr/>
        <w:t>приготовления</w:t>
      </w:r>
      <w:r>
        <w:rPr>
          <w:spacing w:val="40"/>
        </w:rPr>
        <w:t> </w:t>
      </w:r>
      <w:r>
        <w:rPr/>
        <w:t>разных</w:t>
      </w:r>
      <w:r>
        <w:rPr>
          <w:spacing w:val="40"/>
        </w:rPr>
        <w:t> </w:t>
      </w:r>
      <w:r>
        <w:rPr/>
        <w:t>видов</w:t>
      </w:r>
      <w:r>
        <w:rPr>
          <w:spacing w:val="40"/>
        </w:rPr>
        <w:t> </w:t>
      </w:r>
      <w:r>
        <w:rPr/>
        <w:t>теста</w:t>
      </w:r>
      <w:r>
        <w:rPr>
          <w:spacing w:val="40"/>
        </w:rPr>
        <w:t> </w:t>
      </w:r>
      <w:r>
        <w:rPr/>
        <w:t>(тесто</w:t>
      </w:r>
      <w:r>
        <w:rPr>
          <w:spacing w:val="40"/>
        </w:rPr>
        <w:t> </w:t>
      </w:r>
      <w:r>
        <w:rPr/>
        <w:t>для</w:t>
      </w:r>
      <w:r>
        <w:rPr>
          <w:spacing w:val="40"/>
        </w:rPr>
        <w:t> </w:t>
      </w:r>
      <w:r>
        <w:rPr/>
        <w:t>вареников, песочное тесто, бисквитное тесто, дрожжевое тесто).</w:t>
      </w:r>
    </w:p>
    <w:p>
      <w:pPr>
        <w:pStyle w:val="BodyText"/>
        <w:spacing w:before="4"/>
        <w:ind w:left="1485" w:firstLine="0"/>
        <w:jc w:val="left"/>
      </w:pPr>
      <w:r>
        <w:rPr/>
        <w:t>Профессии,</w:t>
      </w:r>
      <w:r>
        <w:rPr>
          <w:spacing w:val="24"/>
        </w:rPr>
        <w:t> </w:t>
      </w:r>
      <w:r>
        <w:rPr/>
        <w:t>связанные</w:t>
      </w:r>
      <w:r>
        <w:rPr>
          <w:spacing w:val="27"/>
        </w:rPr>
        <w:t> </w:t>
      </w:r>
      <w:r>
        <w:rPr/>
        <w:t>с</w:t>
      </w:r>
      <w:r>
        <w:rPr>
          <w:spacing w:val="10"/>
        </w:rPr>
        <w:t> </w:t>
      </w:r>
      <w:r>
        <w:rPr/>
        <w:t>пищевым</w:t>
      </w:r>
      <w:r>
        <w:rPr>
          <w:spacing w:val="28"/>
        </w:rPr>
        <w:t> </w:t>
      </w:r>
      <w:r>
        <w:rPr>
          <w:spacing w:val="-2"/>
        </w:rPr>
        <w:t>производством.</w:t>
      </w:r>
    </w:p>
    <w:p>
      <w:pPr>
        <w:pStyle w:val="BodyText"/>
        <w:spacing w:line="285" w:lineRule="auto" w:before="50"/>
        <w:ind w:left="1485" w:right="1459" w:firstLine="0"/>
        <w:jc w:val="left"/>
      </w:pPr>
      <w:r>
        <w:rPr/>
        <w:t>Групповой проект по теме «Технологии обработки пищевых продуктов».</w:t>
      </w:r>
      <w:r>
        <w:rPr>
          <w:spacing w:val="40"/>
        </w:rPr>
        <w:t> </w:t>
      </w:r>
      <w:r>
        <w:rPr/>
        <w:t>Технологии обработки текстильных материалов.</w:t>
      </w:r>
    </w:p>
    <w:p>
      <w:pPr>
        <w:pStyle w:val="BodyText"/>
        <w:spacing w:before="5"/>
        <w:ind w:left="1485" w:firstLine="0"/>
        <w:jc w:val="left"/>
      </w:pPr>
      <w:r>
        <w:rPr/>
        <w:t>Современные</w:t>
      </w:r>
      <w:r>
        <w:rPr>
          <w:spacing w:val="6"/>
        </w:rPr>
        <w:t> </w:t>
      </w:r>
      <w:r>
        <w:rPr/>
        <w:t>текстильные</w:t>
      </w:r>
      <w:r>
        <w:rPr>
          <w:spacing w:val="7"/>
        </w:rPr>
        <w:t> </w:t>
      </w:r>
      <w:r>
        <w:rPr/>
        <w:t>материалы,</w:t>
      </w:r>
      <w:r>
        <w:rPr>
          <w:spacing w:val="14"/>
        </w:rPr>
        <w:t> </w:t>
      </w:r>
      <w:r>
        <w:rPr/>
        <w:t>получение</w:t>
      </w:r>
      <w:r>
        <w:rPr>
          <w:spacing w:val="7"/>
        </w:rPr>
        <w:t> </w:t>
      </w:r>
      <w:r>
        <w:rPr/>
        <w:t>и</w:t>
      </w:r>
      <w:r>
        <w:rPr>
          <w:spacing w:val="14"/>
        </w:rPr>
        <w:t> </w:t>
      </w:r>
      <w:r>
        <w:rPr>
          <w:spacing w:val="-2"/>
        </w:rPr>
        <w:t>свойства.</w:t>
      </w:r>
    </w:p>
    <w:p>
      <w:pPr>
        <w:pStyle w:val="BodyText"/>
        <w:spacing w:line="285" w:lineRule="auto" w:before="52"/>
        <w:ind w:left="1485" w:right="2084" w:firstLine="0"/>
        <w:jc w:val="left"/>
      </w:pPr>
      <w:r>
        <w:rPr/>
        <w:t>Сравнение свойств тканей, выбор ткани с учётом эксплуатации изделия.</w:t>
      </w:r>
      <w:r>
        <w:rPr>
          <w:spacing w:val="40"/>
        </w:rPr>
        <w:t> </w:t>
      </w:r>
      <w:r>
        <w:rPr/>
        <w:t>Одежда, виды одежды. Мода и стиль.</w:t>
      </w:r>
    </w:p>
    <w:p>
      <w:pPr>
        <w:pStyle w:val="BodyText"/>
        <w:tabs>
          <w:tab w:pos="3513" w:val="left" w:leader="none"/>
          <w:tab w:pos="4908" w:val="left" w:leader="none"/>
          <w:tab w:pos="6194" w:val="left" w:leader="none"/>
          <w:tab w:pos="7138" w:val="left" w:leader="none"/>
          <w:tab w:pos="8345" w:val="left" w:leader="none"/>
          <w:tab w:pos="8813" w:val="left" w:leader="none"/>
        </w:tabs>
        <w:spacing w:line="285" w:lineRule="auto" w:before="11"/>
        <w:ind w:right="732"/>
        <w:jc w:val="left"/>
      </w:pPr>
      <w:r>
        <w:rPr>
          <w:spacing w:val="-2"/>
        </w:rPr>
        <w:t>Индивидуальный</w:t>
      </w:r>
      <w:r>
        <w:rPr/>
        <w:tab/>
      </w:r>
      <w:r>
        <w:rPr>
          <w:spacing w:val="-2"/>
        </w:rPr>
        <w:t>творческий</w:t>
      </w:r>
      <w:r>
        <w:rPr/>
        <w:tab/>
      </w:r>
      <w:r>
        <w:rPr>
          <w:spacing w:val="-2"/>
        </w:rPr>
        <w:t>(учебный)</w:t>
      </w:r>
      <w:r>
        <w:rPr/>
        <w:tab/>
      </w:r>
      <w:r>
        <w:rPr>
          <w:spacing w:val="-2"/>
        </w:rPr>
        <w:t>проект</w:t>
      </w:r>
      <w:r>
        <w:rPr/>
        <w:tab/>
      </w:r>
      <w:r>
        <w:rPr>
          <w:spacing w:val="-2"/>
        </w:rPr>
        <w:t>«Изделие</w:t>
      </w:r>
      <w:r>
        <w:rPr/>
        <w:tab/>
      </w:r>
      <w:r>
        <w:rPr>
          <w:spacing w:val="-6"/>
        </w:rPr>
        <w:t>из</w:t>
      </w:r>
      <w:r>
        <w:rPr/>
        <w:tab/>
      </w:r>
      <w:r>
        <w:rPr>
          <w:spacing w:val="-2"/>
        </w:rPr>
        <w:t>текстильных материалов».</w:t>
      </w:r>
    </w:p>
    <w:p>
      <w:pPr>
        <w:pStyle w:val="BodyText"/>
        <w:tabs>
          <w:tab w:pos="2493" w:val="left" w:leader="none"/>
          <w:tab w:pos="3592" w:val="left" w:leader="none"/>
          <w:tab w:pos="5016" w:val="left" w:leader="none"/>
          <w:tab w:pos="6262" w:val="left" w:leader="none"/>
          <w:tab w:pos="7327" w:val="left" w:leader="none"/>
          <w:tab w:pos="8708" w:val="left" w:leader="none"/>
          <w:tab w:pos="9764" w:val="left" w:leader="none"/>
        </w:tabs>
        <w:spacing w:line="288" w:lineRule="auto" w:before="2"/>
        <w:ind w:right="713"/>
        <w:jc w:val="left"/>
      </w:pPr>
      <w:r>
        <w:rPr>
          <w:spacing w:val="-2"/>
        </w:rPr>
        <w:t>Чертёж</w:t>
      </w:r>
      <w:r>
        <w:rPr/>
        <w:tab/>
      </w:r>
      <w:r>
        <w:rPr>
          <w:spacing w:val="-2"/>
        </w:rPr>
        <w:t>выкроек</w:t>
      </w:r>
      <w:r>
        <w:rPr/>
        <w:tab/>
      </w:r>
      <w:r>
        <w:rPr>
          <w:spacing w:val="-2"/>
        </w:rPr>
        <w:t>проектного</w:t>
      </w:r>
      <w:r>
        <w:rPr/>
        <w:tab/>
      </w:r>
      <w:r>
        <w:rPr>
          <w:spacing w:val="-2"/>
        </w:rPr>
        <w:t>швейного</w:t>
      </w:r>
      <w:r>
        <w:rPr/>
        <w:tab/>
      </w:r>
      <w:r>
        <w:rPr>
          <w:spacing w:val="-2"/>
        </w:rPr>
        <w:t>изделия</w:t>
      </w:r>
      <w:r>
        <w:rPr/>
        <w:tab/>
      </w:r>
      <w:r>
        <w:rPr>
          <w:spacing w:val="-2"/>
        </w:rPr>
        <w:t>(например,</w:t>
      </w:r>
      <w:r>
        <w:rPr/>
        <w:tab/>
      </w:r>
      <w:r>
        <w:rPr>
          <w:spacing w:val="-2"/>
        </w:rPr>
        <w:t>укладка</w:t>
      </w:r>
      <w:r>
        <w:rPr/>
        <w:tab/>
      </w:r>
      <w:r>
        <w:rPr>
          <w:spacing w:val="-4"/>
        </w:rPr>
        <w:t>для </w:t>
      </w:r>
      <w:r>
        <w:rPr/>
        <w:t>инструментов,</w:t>
      </w:r>
      <w:r>
        <w:rPr>
          <w:spacing w:val="40"/>
        </w:rPr>
        <w:t> </w:t>
      </w:r>
      <w:r>
        <w:rPr/>
        <w:t>сумка,</w:t>
      </w:r>
      <w:r>
        <w:rPr>
          <w:spacing w:val="40"/>
        </w:rPr>
        <w:t> </w:t>
      </w:r>
      <w:r>
        <w:rPr/>
        <w:t>рюкзак;</w:t>
      </w:r>
      <w:r>
        <w:rPr>
          <w:spacing w:val="40"/>
        </w:rPr>
        <w:t> </w:t>
      </w:r>
      <w:r>
        <w:rPr/>
        <w:t>изделие</w:t>
      </w:r>
      <w:r>
        <w:rPr>
          <w:spacing w:val="40"/>
        </w:rPr>
        <w:t> </w:t>
      </w:r>
      <w:r>
        <w:rPr/>
        <w:t>в</w:t>
      </w:r>
      <w:r>
        <w:rPr>
          <w:spacing w:val="40"/>
        </w:rPr>
        <w:t> </w:t>
      </w:r>
      <w:r>
        <w:rPr/>
        <w:t>технике</w:t>
      </w:r>
      <w:r>
        <w:rPr>
          <w:spacing w:val="40"/>
        </w:rPr>
        <w:t> </w:t>
      </w:r>
      <w:r>
        <w:rPr/>
        <w:t>лоскутной</w:t>
      </w:r>
      <w:r>
        <w:rPr>
          <w:spacing w:val="40"/>
        </w:rPr>
        <w:t> </w:t>
      </w:r>
      <w:r>
        <w:rPr/>
        <w:t>пластики).</w:t>
      </w:r>
    </w:p>
    <w:p>
      <w:pPr>
        <w:pStyle w:val="BodyText"/>
        <w:spacing w:line="288" w:lineRule="auto"/>
        <w:ind w:right="732"/>
        <w:jc w:val="left"/>
      </w:pPr>
      <w:r>
        <w:rPr/>
        <w:t>Выполнение</w:t>
      </w:r>
      <w:r>
        <w:rPr>
          <w:spacing w:val="39"/>
        </w:rPr>
        <w:t> </w:t>
      </w:r>
      <w:r>
        <w:rPr/>
        <w:t>технологических</w:t>
      </w:r>
      <w:r>
        <w:rPr>
          <w:spacing w:val="40"/>
        </w:rPr>
        <w:t> </w:t>
      </w:r>
      <w:r>
        <w:rPr/>
        <w:t>операций</w:t>
      </w:r>
      <w:r>
        <w:rPr>
          <w:spacing w:val="40"/>
        </w:rPr>
        <w:t> </w:t>
      </w:r>
      <w:r>
        <w:rPr/>
        <w:t>по</w:t>
      </w:r>
      <w:r>
        <w:rPr>
          <w:spacing w:val="40"/>
        </w:rPr>
        <w:t> </w:t>
      </w:r>
      <w:r>
        <w:rPr/>
        <w:t>раскрою</w:t>
      </w:r>
      <w:r>
        <w:rPr>
          <w:spacing w:val="40"/>
        </w:rPr>
        <w:t> </w:t>
      </w:r>
      <w:r>
        <w:rPr/>
        <w:t>и</w:t>
      </w:r>
      <w:r>
        <w:rPr>
          <w:spacing w:val="40"/>
        </w:rPr>
        <w:t> </w:t>
      </w:r>
      <w:r>
        <w:rPr/>
        <w:t>пошиву</w:t>
      </w:r>
      <w:r>
        <w:rPr>
          <w:spacing w:val="40"/>
        </w:rPr>
        <w:t> </w:t>
      </w:r>
      <w:r>
        <w:rPr/>
        <w:t>проектного</w:t>
      </w:r>
      <w:r>
        <w:rPr>
          <w:spacing w:val="40"/>
        </w:rPr>
        <w:t> </w:t>
      </w:r>
      <w:r>
        <w:rPr/>
        <w:t>изделия, отделке изделия.</w:t>
      </w:r>
    </w:p>
    <w:p>
      <w:pPr>
        <w:pStyle w:val="BodyText"/>
        <w:spacing w:line="263" w:lineRule="exact"/>
        <w:ind w:left="1485" w:firstLine="0"/>
        <w:jc w:val="left"/>
      </w:pPr>
      <w:r>
        <w:rPr/>
        <w:t>Оценка</w:t>
      </w:r>
      <w:r>
        <w:rPr>
          <w:spacing w:val="13"/>
        </w:rPr>
        <w:t> </w:t>
      </w:r>
      <w:r>
        <w:rPr/>
        <w:t>качества</w:t>
      </w:r>
      <w:r>
        <w:rPr>
          <w:spacing w:val="9"/>
        </w:rPr>
        <w:t> </w:t>
      </w:r>
      <w:r>
        <w:rPr/>
        <w:t>изготовления</w:t>
      </w:r>
      <w:r>
        <w:rPr>
          <w:spacing w:val="9"/>
        </w:rPr>
        <w:t> </w:t>
      </w:r>
      <w:r>
        <w:rPr/>
        <w:t>проектного</w:t>
      </w:r>
      <w:r>
        <w:rPr>
          <w:spacing w:val="6"/>
        </w:rPr>
        <w:t> </w:t>
      </w:r>
      <w:r>
        <w:rPr/>
        <w:t>швейного</w:t>
      </w:r>
      <w:r>
        <w:rPr>
          <w:spacing w:val="9"/>
        </w:rPr>
        <w:t> </w:t>
      </w:r>
      <w:r>
        <w:rPr>
          <w:spacing w:val="-2"/>
        </w:rPr>
        <w:t>изделия.</w:t>
      </w:r>
    </w:p>
    <w:p>
      <w:pPr>
        <w:pStyle w:val="BodyText"/>
        <w:spacing w:before="49"/>
        <w:ind w:left="1485" w:firstLine="0"/>
        <w:jc w:val="left"/>
      </w:pPr>
      <w:r>
        <w:rPr/>
        <w:t>7</w:t>
      </w:r>
      <w:r>
        <w:rPr>
          <w:spacing w:val="3"/>
        </w:rPr>
        <w:t> </w:t>
      </w:r>
      <w:r>
        <w:rPr>
          <w:spacing w:val="-2"/>
        </w:rPr>
        <w:t>класс.</w:t>
      </w:r>
    </w:p>
    <w:p>
      <w:pPr>
        <w:pStyle w:val="BodyText"/>
        <w:spacing w:before="53"/>
        <w:ind w:left="1485" w:firstLine="0"/>
        <w:jc w:val="left"/>
      </w:pPr>
      <w:r>
        <w:rPr/>
        <w:t>Технологии</w:t>
      </w:r>
      <w:r>
        <w:rPr>
          <w:spacing w:val="15"/>
        </w:rPr>
        <w:t> </w:t>
      </w:r>
      <w:r>
        <w:rPr/>
        <w:t>обработки</w:t>
      </w:r>
      <w:r>
        <w:rPr>
          <w:spacing w:val="15"/>
        </w:rPr>
        <w:t> </w:t>
      </w:r>
      <w:r>
        <w:rPr/>
        <w:t>конструкционных</w:t>
      </w:r>
      <w:r>
        <w:rPr>
          <w:spacing w:val="14"/>
        </w:rPr>
        <w:t> </w:t>
      </w:r>
      <w:r>
        <w:rPr>
          <w:spacing w:val="-2"/>
        </w:rPr>
        <w:t>материалов.</w:t>
      </w:r>
    </w:p>
    <w:p>
      <w:pPr>
        <w:pStyle w:val="BodyText"/>
        <w:spacing w:line="285" w:lineRule="auto" w:before="52"/>
        <w:ind w:right="725"/>
      </w:pPr>
      <w:r>
        <w:rPr/>
        <w:t>Обработка древесины. Технологии механической обработки конструкционных материалов. Технологии отделки изделий из древесины.</w:t>
      </w:r>
    </w:p>
    <w:p>
      <w:pPr>
        <w:pStyle w:val="BodyText"/>
        <w:spacing w:line="290" w:lineRule="auto" w:before="4"/>
        <w:ind w:right="684"/>
      </w:pPr>
      <w:r>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w:t>
      </w:r>
      <w:r>
        <w:rPr>
          <w:spacing w:val="40"/>
        </w:rPr>
        <w:t> </w:t>
      </w:r>
      <w:r>
        <w:rPr/>
        <w:t>резьбы.</w:t>
      </w:r>
      <w:r>
        <w:rPr>
          <w:spacing w:val="40"/>
        </w:rPr>
        <w:t> </w:t>
      </w:r>
      <w:r>
        <w:rPr/>
        <w:t>Соединение</w:t>
      </w:r>
      <w:r>
        <w:rPr>
          <w:spacing w:val="40"/>
        </w:rPr>
        <w:t> </w:t>
      </w:r>
      <w:r>
        <w:rPr/>
        <w:t>металлических</w:t>
      </w:r>
      <w:r>
        <w:rPr>
          <w:spacing w:val="40"/>
        </w:rPr>
        <w:t> </w:t>
      </w:r>
      <w:r>
        <w:rPr/>
        <w:t>деталей</w:t>
      </w:r>
      <w:r>
        <w:rPr>
          <w:spacing w:val="40"/>
        </w:rPr>
        <w:t> </w:t>
      </w:r>
      <w:r>
        <w:rPr/>
        <w:t>клеем.</w:t>
      </w:r>
      <w:r>
        <w:rPr>
          <w:spacing w:val="40"/>
        </w:rPr>
        <w:t> </w:t>
      </w:r>
      <w:r>
        <w:rPr/>
        <w:t>Отделка</w:t>
      </w:r>
      <w:r>
        <w:rPr>
          <w:spacing w:val="40"/>
        </w:rPr>
        <w:t> </w:t>
      </w:r>
      <w:r>
        <w:rPr/>
        <w:t>деталей.</w:t>
      </w:r>
    </w:p>
    <w:p>
      <w:pPr>
        <w:pStyle w:val="BodyText"/>
        <w:spacing w:line="262" w:lineRule="exact"/>
        <w:ind w:left="1506" w:firstLine="7"/>
      </w:pPr>
      <w:r>
        <w:rPr/>
        <w:t>Пластмасса</w:t>
      </w:r>
      <w:r>
        <w:rPr>
          <w:spacing w:val="20"/>
        </w:rPr>
        <w:t> </w:t>
      </w:r>
      <w:r>
        <w:rPr/>
        <w:t>и</w:t>
      </w:r>
      <w:r>
        <w:rPr>
          <w:spacing w:val="8"/>
        </w:rPr>
        <w:t> </w:t>
      </w:r>
      <w:r>
        <w:rPr/>
        <w:t>другие</w:t>
      </w:r>
      <w:r>
        <w:rPr>
          <w:spacing w:val="9"/>
        </w:rPr>
        <w:t> </w:t>
      </w:r>
      <w:r>
        <w:rPr/>
        <w:t>современные</w:t>
      </w:r>
      <w:r>
        <w:rPr>
          <w:spacing w:val="9"/>
        </w:rPr>
        <w:t> </w:t>
      </w:r>
      <w:r>
        <w:rPr/>
        <w:t>материалы:</w:t>
      </w:r>
      <w:r>
        <w:rPr>
          <w:spacing w:val="13"/>
        </w:rPr>
        <w:t> </w:t>
      </w:r>
      <w:r>
        <w:rPr/>
        <w:t>свойства,</w:t>
      </w:r>
      <w:r>
        <w:rPr>
          <w:spacing w:val="3"/>
        </w:rPr>
        <w:t> </w:t>
      </w:r>
      <w:r>
        <w:rPr/>
        <w:t>получение</w:t>
      </w:r>
      <w:r>
        <w:rPr>
          <w:spacing w:val="-2"/>
        </w:rPr>
        <w:t> </w:t>
      </w:r>
      <w:r>
        <w:rPr/>
        <w:t>и</w:t>
      </w:r>
      <w:r>
        <w:rPr>
          <w:spacing w:val="19"/>
        </w:rPr>
        <w:t> </w:t>
      </w:r>
      <w:r>
        <w:rPr>
          <w:spacing w:val="-2"/>
        </w:rPr>
        <w:t>использование.</w:t>
      </w:r>
    </w:p>
    <w:p>
      <w:pPr>
        <w:pStyle w:val="BodyText"/>
        <w:spacing w:line="288" w:lineRule="auto" w:before="52"/>
        <w:ind w:right="714" w:firstLine="727"/>
      </w:pPr>
      <w:r>
        <w:rPr/>
        <w:t>Индивидуальный творческий (учебный) проект «Изделие из конструкционных и поделочных материалов».</w:t>
      </w:r>
    </w:p>
    <w:p>
      <w:pPr>
        <w:pStyle w:val="BodyText"/>
        <w:spacing w:line="261" w:lineRule="exact"/>
        <w:ind w:left="1485" w:firstLine="0"/>
      </w:pPr>
      <w:r>
        <w:rPr/>
        <w:t>Технологии</w:t>
      </w:r>
      <w:r>
        <w:rPr>
          <w:spacing w:val="31"/>
        </w:rPr>
        <w:t> </w:t>
      </w:r>
      <w:r>
        <w:rPr/>
        <w:t>обработки</w:t>
      </w:r>
      <w:r>
        <w:rPr>
          <w:spacing w:val="27"/>
        </w:rPr>
        <w:t> </w:t>
      </w:r>
      <w:r>
        <w:rPr/>
        <w:t>пищевых</w:t>
      </w:r>
      <w:r>
        <w:rPr>
          <w:spacing w:val="24"/>
        </w:rPr>
        <w:t> </w:t>
      </w:r>
      <w:r>
        <w:rPr>
          <w:spacing w:val="-2"/>
        </w:rPr>
        <w:t>продуктов.</w:t>
      </w:r>
    </w:p>
    <w:p>
      <w:pPr>
        <w:pStyle w:val="BodyText"/>
        <w:spacing w:before="53"/>
        <w:ind w:left="1485" w:firstLine="0"/>
      </w:pPr>
      <w:r>
        <w:rPr/>
        <w:t>Рыба,</w:t>
      </w:r>
      <w:r>
        <w:rPr>
          <w:spacing w:val="6"/>
        </w:rPr>
        <w:t> </w:t>
      </w:r>
      <w:r>
        <w:rPr/>
        <w:t>морепродукты</w:t>
      </w:r>
      <w:r>
        <w:rPr>
          <w:spacing w:val="10"/>
        </w:rPr>
        <w:t> </w:t>
      </w:r>
      <w:r>
        <w:rPr/>
        <w:t>в</w:t>
      </w:r>
      <w:r>
        <w:rPr>
          <w:spacing w:val="16"/>
        </w:rPr>
        <w:t> </w:t>
      </w:r>
      <w:r>
        <w:rPr/>
        <w:t>питании</w:t>
      </w:r>
      <w:r>
        <w:rPr>
          <w:spacing w:val="14"/>
        </w:rPr>
        <w:t> </w:t>
      </w:r>
      <w:r>
        <w:rPr/>
        <w:t>человека.</w:t>
      </w:r>
      <w:r>
        <w:rPr>
          <w:spacing w:val="9"/>
        </w:rPr>
        <w:t> </w:t>
      </w:r>
      <w:r>
        <w:rPr/>
        <w:t>Пищевая</w:t>
      </w:r>
      <w:r>
        <w:rPr>
          <w:spacing w:val="13"/>
        </w:rPr>
        <w:t> </w:t>
      </w:r>
      <w:r>
        <w:rPr/>
        <w:t>ценность</w:t>
      </w:r>
      <w:r>
        <w:rPr>
          <w:spacing w:val="12"/>
        </w:rPr>
        <w:t> </w:t>
      </w:r>
      <w:r>
        <w:rPr/>
        <w:t>рыбы</w:t>
      </w:r>
      <w:r>
        <w:rPr>
          <w:spacing w:val="13"/>
        </w:rPr>
        <w:t> </w:t>
      </w:r>
      <w:r>
        <w:rPr/>
        <w:t>и</w:t>
      </w:r>
      <w:r>
        <w:rPr>
          <w:spacing w:val="11"/>
        </w:rPr>
        <w:t> </w:t>
      </w:r>
      <w:r>
        <w:rPr>
          <w:spacing w:val="-2"/>
        </w:rPr>
        <w:t>морепродуктов.</w:t>
      </w:r>
    </w:p>
    <w:p>
      <w:pPr>
        <w:spacing w:after="0"/>
        <w:sectPr>
          <w:pgSz w:w="11910" w:h="16850"/>
          <w:pgMar w:header="0" w:footer="922" w:top="1060" w:bottom="1180" w:left="920" w:right="160"/>
        </w:sectPr>
      </w:pPr>
    </w:p>
    <w:p>
      <w:pPr>
        <w:pStyle w:val="BodyText"/>
        <w:spacing w:line="290" w:lineRule="auto" w:before="66"/>
        <w:ind w:right="690" w:firstLine="0"/>
      </w:pPr>
      <w:r>
        <w:rPr/>
        <w:t>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w:t>
      </w:r>
      <w:r>
        <w:rPr>
          <w:spacing w:val="40"/>
        </w:rPr>
        <w:t> </w:t>
      </w:r>
      <w:r>
        <w:rPr/>
        <w:t>качеству</w:t>
      </w:r>
      <w:r>
        <w:rPr>
          <w:spacing w:val="40"/>
        </w:rPr>
        <w:t> </w:t>
      </w:r>
      <w:r>
        <w:rPr/>
        <w:t>рыбных блюд. Рыбные консервы.</w:t>
      </w:r>
    </w:p>
    <w:p>
      <w:pPr>
        <w:pStyle w:val="BodyText"/>
        <w:spacing w:line="285" w:lineRule="auto"/>
        <w:ind w:right="690"/>
      </w:pPr>
      <w:r>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w:t>
      </w:r>
      <w:r>
        <w:rPr>
          <w:spacing w:val="40"/>
        </w:rPr>
        <w:t> </w:t>
      </w:r>
      <w:r>
        <w:rPr/>
        <w:t>свежести</w:t>
      </w:r>
      <w:r>
        <w:rPr>
          <w:spacing w:val="40"/>
        </w:rPr>
        <w:t> </w:t>
      </w:r>
      <w:r>
        <w:rPr/>
        <w:t>мяса.</w:t>
      </w:r>
      <w:r>
        <w:rPr>
          <w:spacing w:val="40"/>
        </w:rPr>
        <w:t> </w:t>
      </w:r>
      <w:r>
        <w:rPr/>
        <w:t>Виды</w:t>
      </w:r>
      <w:r>
        <w:rPr>
          <w:spacing w:val="40"/>
        </w:rPr>
        <w:t> </w:t>
      </w:r>
      <w:r>
        <w:rPr/>
        <w:t>тепловой</w:t>
      </w:r>
      <w:r>
        <w:rPr>
          <w:spacing w:val="40"/>
        </w:rPr>
        <w:t> </w:t>
      </w:r>
      <w:r>
        <w:rPr/>
        <w:t>обработки</w:t>
      </w:r>
      <w:r>
        <w:rPr>
          <w:spacing w:val="40"/>
        </w:rPr>
        <w:t> </w:t>
      </w:r>
      <w:r>
        <w:rPr/>
        <w:t>мяса.</w:t>
      </w:r>
    </w:p>
    <w:p>
      <w:pPr>
        <w:pStyle w:val="BodyText"/>
        <w:spacing w:before="6"/>
        <w:ind w:left="1485" w:firstLine="0"/>
      </w:pPr>
      <w:r>
        <w:rPr/>
        <w:t>Блюда</w:t>
      </w:r>
      <w:r>
        <w:rPr>
          <w:spacing w:val="16"/>
        </w:rPr>
        <w:t> </w:t>
      </w:r>
      <w:r>
        <w:rPr/>
        <w:t>национальной</w:t>
      </w:r>
      <w:r>
        <w:rPr>
          <w:spacing w:val="17"/>
        </w:rPr>
        <w:t> </w:t>
      </w:r>
      <w:r>
        <w:rPr/>
        <w:t>кухни</w:t>
      </w:r>
      <w:r>
        <w:rPr>
          <w:spacing w:val="17"/>
        </w:rPr>
        <w:t> </w:t>
      </w:r>
      <w:r>
        <w:rPr/>
        <w:t>из</w:t>
      </w:r>
      <w:r>
        <w:rPr>
          <w:spacing w:val="23"/>
        </w:rPr>
        <w:t> </w:t>
      </w:r>
      <w:r>
        <w:rPr/>
        <w:t>мяса,</w:t>
      </w:r>
      <w:r>
        <w:rPr>
          <w:spacing w:val="23"/>
        </w:rPr>
        <w:t> </w:t>
      </w:r>
      <w:r>
        <w:rPr>
          <w:spacing w:val="-4"/>
        </w:rPr>
        <w:t>рыбы.</w:t>
      </w:r>
    </w:p>
    <w:p>
      <w:pPr>
        <w:pStyle w:val="BodyText"/>
        <w:spacing w:line="288" w:lineRule="auto" w:before="45"/>
        <w:ind w:left="1485" w:right="1459" w:firstLine="0"/>
        <w:jc w:val="left"/>
      </w:pPr>
      <w:r>
        <w:rPr/>
        <w:t>Групповой проект по теме «Технологии обработки пищевых продуктов».</w:t>
      </w:r>
      <w:r>
        <w:rPr>
          <w:spacing w:val="40"/>
        </w:rPr>
        <w:t> </w:t>
      </w:r>
      <w:r>
        <w:rPr/>
        <w:t>Модуль «Робототехника».</w:t>
      </w:r>
    </w:p>
    <w:p>
      <w:pPr>
        <w:pStyle w:val="ListParagraph"/>
        <w:numPr>
          <w:ilvl w:val="0"/>
          <w:numId w:val="48"/>
        </w:numPr>
        <w:tabs>
          <w:tab w:pos="1661" w:val="left" w:leader="none"/>
        </w:tabs>
        <w:spacing w:line="240" w:lineRule="auto" w:before="2" w:after="0"/>
        <w:ind w:left="1661" w:right="0" w:hanging="176"/>
        <w:jc w:val="left"/>
        <w:rPr>
          <w:sz w:val="23"/>
        </w:rPr>
      </w:pPr>
      <w:r>
        <w:rPr>
          <w:spacing w:val="-2"/>
          <w:sz w:val="23"/>
        </w:rPr>
        <w:t>класс.</w:t>
      </w:r>
    </w:p>
    <w:p>
      <w:pPr>
        <w:pStyle w:val="BodyText"/>
        <w:spacing w:before="50"/>
        <w:ind w:left="1485" w:firstLine="0"/>
        <w:jc w:val="left"/>
      </w:pPr>
      <w:r>
        <w:rPr/>
        <w:t>Автоматизация</w:t>
      </w:r>
      <w:r>
        <w:rPr>
          <w:spacing w:val="28"/>
        </w:rPr>
        <w:t> </w:t>
      </w:r>
      <w:r>
        <w:rPr/>
        <w:t>и</w:t>
      </w:r>
      <w:r>
        <w:rPr>
          <w:spacing w:val="24"/>
        </w:rPr>
        <w:t> </w:t>
      </w:r>
      <w:r>
        <w:rPr/>
        <w:t>роботизация.</w:t>
      </w:r>
      <w:r>
        <w:rPr>
          <w:spacing w:val="27"/>
        </w:rPr>
        <w:t> </w:t>
      </w:r>
      <w:r>
        <w:rPr/>
        <w:t>Принципы</w:t>
      </w:r>
      <w:r>
        <w:rPr>
          <w:spacing w:val="25"/>
        </w:rPr>
        <w:t> </w:t>
      </w:r>
      <w:r>
        <w:rPr/>
        <w:t>работы</w:t>
      </w:r>
      <w:r>
        <w:rPr>
          <w:spacing w:val="26"/>
        </w:rPr>
        <w:t> </w:t>
      </w:r>
      <w:r>
        <w:rPr>
          <w:spacing w:val="-2"/>
        </w:rPr>
        <w:t>робота.</w:t>
      </w:r>
    </w:p>
    <w:p>
      <w:pPr>
        <w:pStyle w:val="BodyText"/>
        <w:spacing w:line="292" w:lineRule="auto" w:before="53"/>
        <w:ind w:left="1485" w:right="732" w:firstLine="0"/>
        <w:jc w:val="left"/>
      </w:pPr>
      <w:r>
        <w:rPr/>
        <w:t>Классификация современных роботов. Виды роботов, их функции</w:t>
      </w:r>
      <w:r>
        <w:rPr>
          <w:spacing w:val="40"/>
        </w:rPr>
        <w:t> </w:t>
      </w:r>
      <w:r>
        <w:rPr/>
        <w:t>и назначение.</w:t>
      </w:r>
      <w:r>
        <w:rPr>
          <w:spacing w:val="40"/>
        </w:rPr>
        <w:t> </w:t>
      </w:r>
      <w:r>
        <w:rPr/>
        <w:t>Взаимосвязь</w:t>
      </w:r>
      <w:r>
        <w:rPr>
          <w:spacing w:val="40"/>
        </w:rPr>
        <w:t> </w:t>
      </w:r>
      <w:r>
        <w:rPr/>
        <w:t>конструкции робота и</w:t>
      </w:r>
      <w:r>
        <w:rPr>
          <w:spacing w:val="40"/>
        </w:rPr>
        <w:t> </w:t>
      </w:r>
      <w:r>
        <w:rPr/>
        <w:t>выполняемой им</w:t>
      </w:r>
      <w:r>
        <w:rPr>
          <w:spacing w:val="40"/>
        </w:rPr>
        <w:t> </w:t>
      </w:r>
      <w:r>
        <w:rPr/>
        <w:t>функции.</w:t>
      </w:r>
    </w:p>
    <w:p>
      <w:pPr>
        <w:pStyle w:val="BodyText"/>
        <w:spacing w:line="260" w:lineRule="exact"/>
        <w:ind w:left="1485" w:firstLine="0"/>
        <w:jc w:val="left"/>
      </w:pPr>
      <w:r>
        <w:rPr/>
        <w:t>Робототехнический</w:t>
      </w:r>
      <w:r>
        <w:rPr>
          <w:spacing w:val="29"/>
        </w:rPr>
        <w:t> </w:t>
      </w:r>
      <w:r>
        <w:rPr/>
        <w:t>конструктор</w:t>
      </w:r>
      <w:r>
        <w:rPr>
          <w:spacing w:val="21"/>
        </w:rPr>
        <w:t> </w:t>
      </w:r>
      <w:r>
        <w:rPr/>
        <w:t>и</w:t>
      </w:r>
      <w:r>
        <w:rPr>
          <w:spacing w:val="29"/>
        </w:rPr>
        <w:t> </w:t>
      </w:r>
      <w:r>
        <w:rPr>
          <w:spacing w:val="-2"/>
        </w:rPr>
        <w:t>комплектующие.</w:t>
      </w:r>
    </w:p>
    <w:p>
      <w:pPr>
        <w:pStyle w:val="BodyText"/>
        <w:spacing w:line="288" w:lineRule="auto" w:before="52"/>
        <w:ind w:left="1485" w:right="2084" w:firstLine="0"/>
        <w:jc w:val="left"/>
      </w:pPr>
      <w:r>
        <w:rPr/>
        <w:t>Чтение схем. Сборка роботизированной конструкции по готовой схеме.</w:t>
      </w:r>
      <w:r>
        <w:rPr>
          <w:spacing w:val="40"/>
        </w:rPr>
        <w:t> </w:t>
      </w:r>
      <w:r>
        <w:rPr/>
        <w:t>Базовые принципы программирования.</w:t>
      </w:r>
    </w:p>
    <w:p>
      <w:pPr>
        <w:pStyle w:val="BodyText"/>
        <w:spacing w:line="263" w:lineRule="exact"/>
        <w:ind w:left="1485" w:firstLine="0"/>
        <w:jc w:val="left"/>
      </w:pPr>
      <w:r>
        <w:rPr/>
        <w:t>Визуальный</w:t>
      </w:r>
      <w:r>
        <w:rPr>
          <w:spacing w:val="30"/>
        </w:rPr>
        <w:t> </w:t>
      </w:r>
      <w:r>
        <w:rPr/>
        <w:t>язык</w:t>
      </w:r>
      <w:r>
        <w:rPr>
          <w:spacing w:val="29"/>
        </w:rPr>
        <w:t> </w:t>
      </w:r>
      <w:r>
        <w:rPr/>
        <w:t>для</w:t>
      </w:r>
      <w:r>
        <w:rPr>
          <w:spacing w:val="38"/>
        </w:rPr>
        <w:t> </w:t>
      </w:r>
      <w:r>
        <w:rPr/>
        <w:t>программирования</w:t>
      </w:r>
      <w:r>
        <w:rPr>
          <w:spacing w:val="31"/>
        </w:rPr>
        <w:t> </w:t>
      </w:r>
      <w:r>
        <w:rPr/>
        <w:t>простых</w:t>
      </w:r>
      <w:r>
        <w:rPr>
          <w:spacing w:val="35"/>
        </w:rPr>
        <w:t> </w:t>
      </w:r>
      <w:r>
        <w:rPr/>
        <w:t>робототехнических</w:t>
      </w:r>
      <w:r>
        <w:rPr>
          <w:spacing w:val="35"/>
        </w:rPr>
        <w:t> </w:t>
      </w:r>
      <w:r>
        <w:rPr>
          <w:spacing w:val="-2"/>
        </w:rPr>
        <w:t>систем.</w:t>
      </w:r>
    </w:p>
    <w:p>
      <w:pPr>
        <w:pStyle w:val="ListParagraph"/>
        <w:numPr>
          <w:ilvl w:val="0"/>
          <w:numId w:val="48"/>
        </w:numPr>
        <w:tabs>
          <w:tab w:pos="1661" w:val="left" w:leader="none"/>
        </w:tabs>
        <w:spacing w:line="240" w:lineRule="auto" w:before="52" w:after="0"/>
        <w:ind w:left="1661" w:right="0" w:hanging="176"/>
        <w:jc w:val="left"/>
        <w:rPr>
          <w:sz w:val="23"/>
        </w:rPr>
      </w:pPr>
      <w:r>
        <w:rPr>
          <w:spacing w:val="-2"/>
          <w:sz w:val="23"/>
        </w:rPr>
        <w:t>класс.</w:t>
      </w:r>
    </w:p>
    <w:p>
      <w:pPr>
        <w:pStyle w:val="BodyText"/>
        <w:tabs>
          <w:tab w:pos="2947" w:val="left" w:leader="none"/>
          <w:tab w:pos="4816" w:val="left" w:leader="none"/>
          <w:tab w:pos="6449" w:val="left" w:leader="none"/>
          <w:tab w:pos="8125" w:val="left" w:leader="none"/>
        </w:tabs>
        <w:spacing w:line="288" w:lineRule="auto" w:before="50"/>
        <w:ind w:right="732"/>
        <w:jc w:val="left"/>
      </w:pPr>
      <w:r>
        <w:rPr>
          <w:spacing w:val="-2"/>
        </w:rPr>
        <w:t>Мобильная</w:t>
      </w:r>
      <w:r>
        <w:rPr/>
        <w:tab/>
      </w:r>
      <w:r>
        <w:rPr>
          <w:spacing w:val="-2"/>
        </w:rPr>
        <w:t>робототехника.</w:t>
      </w:r>
      <w:r>
        <w:rPr/>
        <w:tab/>
      </w:r>
      <w:r>
        <w:rPr>
          <w:spacing w:val="-2"/>
        </w:rPr>
        <w:t>Организация</w:t>
      </w:r>
      <w:r>
        <w:rPr/>
        <w:tab/>
      </w:r>
      <w:r>
        <w:rPr>
          <w:spacing w:val="-2"/>
        </w:rPr>
        <w:t>перемещения</w:t>
      </w:r>
      <w:r>
        <w:rPr/>
        <w:tab/>
      </w:r>
      <w:r>
        <w:rPr>
          <w:spacing w:val="-2"/>
        </w:rPr>
        <w:t>робототехнических устройств.</w:t>
      </w:r>
    </w:p>
    <w:p>
      <w:pPr>
        <w:pStyle w:val="BodyText"/>
        <w:spacing w:line="285" w:lineRule="auto"/>
        <w:ind w:left="1485" w:right="4178" w:firstLine="0"/>
        <w:jc w:val="left"/>
      </w:pPr>
      <w:r>
        <w:rPr/>
        <w:t>Транспортные роботы. Назначение, особенности. Знакомство с контроллером, моторами, датчиками. Сборка мобильного робота.</w:t>
      </w:r>
    </w:p>
    <w:p>
      <w:pPr>
        <w:pStyle w:val="BodyText"/>
        <w:spacing w:before="6"/>
        <w:ind w:left="1485" w:firstLine="0"/>
        <w:jc w:val="left"/>
      </w:pPr>
      <w:r>
        <w:rPr/>
        <w:t>Принципы</w:t>
      </w:r>
      <w:r>
        <w:rPr>
          <w:spacing w:val="33"/>
        </w:rPr>
        <w:t> </w:t>
      </w:r>
      <w:r>
        <w:rPr/>
        <w:t>программирования</w:t>
      </w:r>
      <w:r>
        <w:rPr>
          <w:spacing w:val="33"/>
        </w:rPr>
        <w:t> </w:t>
      </w:r>
      <w:r>
        <w:rPr/>
        <w:t>мобильных</w:t>
      </w:r>
      <w:r>
        <w:rPr>
          <w:spacing w:val="41"/>
        </w:rPr>
        <w:t> </w:t>
      </w:r>
      <w:r>
        <w:rPr>
          <w:spacing w:val="-2"/>
        </w:rPr>
        <w:t>роботов.</w:t>
      </w:r>
    </w:p>
    <w:p>
      <w:pPr>
        <w:pStyle w:val="BodyText"/>
        <w:tabs>
          <w:tab w:pos="2779" w:val="left" w:leader="none"/>
          <w:tab w:pos="4298" w:val="left" w:leader="none"/>
          <w:tab w:pos="5880" w:val="left" w:leader="none"/>
          <w:tab w:pos="6794" w:val="left" w:leader="none"/>
          <w:tab w:pos="9140" w:val="left" w:leader="none"/>
        </w:tabs>
        <w:spacing w:line="288" w:lineRule="auto" w:before="47"/>
        <w:ind w:right="713"/>
        <w:jc w:val="left"/>
      </w:pPr>
      <w:r>
        <w:rPr>
          <w:spacing w:val="-2"/>
        </w:rPr>
        <w:t>Изучение</w:t>
      </w:r>
      <w:r>
        <w:rPr/>
        <w:tab/>
      </w:r>
      <w:r>
        <w:rPr>
          <w:spacing w:val="-2"/>
        </w:rPr>
        <w:t>интерфейса</w:t>
      </w:r>
      <w:r>
        <w:rPr/>
        <w:tab/>
      </w:r>
      <w:r>
        <w:rPr>
          <w:spacing w:val="-2"/>
        </w:rPr>
        <w:t>визуального</w:t>
      </w:r>
      <w:r>
        <w:rPr/>
        <w:tab/>
      </w:r>
      <w:r>
        <w:rPr>
          <w:spacing w:val="-2"/>
        </w:rPr>
        <w:t>языка</w:t>
      </w:r>
      <w:r>
        <w:rPr/>
        <w:tab/>
      </w:r>
      <w:r>
        <w:rPr>
          <w:spacing w:val="-2"/>
        </w:rPr>
        <w:t>программирования,</w:t>
      </w:r>
      <w:r>
        <w:rPr/>
        <w:tab/>
      </w:r>
      <w:r>
        <w:rPr>
          <w:spacing w:val="-2"/>
        </w:rPr>
        <w:t>основные </w:t>
      </w:r>
      <w:r>
        <w:rPr/>
        <w:t>инструменты и</w:t>
      </w:r>
      <w:r>
        <w:rPr>
          <w:spacing w:val="40"/>
        </w:rPr>
        <w:t> </w:t>
      </w:r>
      <w:r>
        <w:rPr/>
        <w:t>команды программирования роботов.</w:t>
      </w:r>
    </w:p>
    <w:p>
      <w:pPr>
        <w:pStyle w:val="BodyText"/>
        <w:spacing w:line="285" w:lineRule="auto" w:before="9"/>
        <w:ind w:left="1485" w:right="5799" w:firstLine="0"/>
        <w:jc w:val="left"/>
      </w:pPr>
      <w:r>
        <w:rPr/>
        <w:t>Учебный проект по робототехнике.</w:t>
      </w:r>
      <w:r>
        <w:rPr>
          <w:spacing w:val="40"/>
        </w:rPr>
        <w:t> </w:t>
      </w:r>
      <w:r>
        <w:rPr/>
        <w:t>7 класс.</w:t>
      </w:r>
    </w:p>
    <w:p>
      <w:pPr>
        <w:pStyle w:val="BodyText"/>
        <w:spacing w:line="285" w:lineRule="auto" w:before="1"/>
        <w:ind w:left="1485" w:right="732" w:firstLine="0"/>
        <w:jc w:val="left"/>
      </w:pPr>
      <w:r>
        <w:rPr/>
        <w:t>Промышленные и бытовые роботы, их классификация,</w:t>
      </w:r>
      <w:r>
        <w:rPr>
          <w:spacing w:val="40"/>
        </w:rPr>
        <w:t> </w:t>
      </w:r>
      <w:r>
        <w:rPr/>
        <w:t>назначение, использование</w:t>
      </w:r>
      <w:r>
        <w:rPr>
          <w:spacing w:val="40"/>
        </w:rPr>
        <w:t> </w:t>
      </w:r>
      <w:r>
        <w:rPr/>
        <w:t>Программирование</w:t>
      </w:r>
      <w:r>
        <w:rPr>
          <w:spacing w:val="80"/>
          <w:w w:val="150"/>
        </w:rPr>
        <w:t> </w:t>
      </w:r>
      <w:r>
        <w:rPr/>
        <w:t>контроллера</w:t>
      </w:r>
      <w:r>
        <w:rPr>
          <w:spacing w:val="80"/>
          <w:w w:val="150"/>
        </w:rPr>
        <w:t> </w:t>
      </w:r>
      <w:r>
        <w:rPr/>
        <w:t>в</w:t>
      </w:r>
      <w:r>
        <w:rPr>
          <w:spacing w:val="80"/>
          <w:w w:val="150"/>
        </w:rPr>
        <w:t> </w:t>
      </w:r>
      <w:r>
        <w:rPr/>
        <w:t>среде</w:t>
      </w:r>
      <w:r>
        <w:rPr>
          <w:spacing w:val="80"/>
        </w:rPr>
        <w:t> </w:t>
      </w:r>
      <w:r>
        <w:rPr/>
        <w:t>конкретного</w:t>
      </w:r>
      <w:r>
        <w:rPr>
          <w:spacing w:val="80"/>
          <w:w w:val="150"/>
        </w:rPr>
        <w:t> </w:t>
      </w:r>
      <w:r>
        <w:rPr/>
        <w:t>языка</w:t>
      </w:r>
      <w:r>
        <w:rPr>
          <w:spacing w:val="80"/>
        </w:rPr>
        <w:t> </w:t>
      </w:r>
      <w:r>
        <w:rPr/>
        <w:t>программирования,</w:t>
      </w:r>
    </w:p>
    <w:p>
      <w:pPr>
        <w:pStyle w:val="BodyText"/>
        <w:spacing w:before="5"/>
        <w:ind w:firstLine="0"/>
        <w:jc w:val="left"/>
      </w:pPr>
      <w:r>
        <w:rPr/>
        <w:t>основные</w:t>
      </w:r>
      <w:r>
        <w:rPr>
          <w:spacing w:val="20"/>
        </w:rPr>
        <w:t> </w:t>
      </w:r>
      <w:r>
        <w:rPr/>
        <w:t>инструменты</w:t>
      </w:r>
      <w:r>
        <w:rPr>
          <w:spacing w:val="26"/>
        </w:rPr>
        <w:t> </w:t>
      </w:r>
      <w:r>
        <w:rPr/>
        <w:t>и</w:t>
      </w:r>
      <w:r>
        <w:rPr>
          <w:spacing w:val="37"/>
        </w:rPr>
        <w:t> </w:t>
      </w:r>
      <w:r>
        <w:rPr/>
        <w:t>команды</w:t>
      </w:r>
      <w:r>
        <w:rPr>
          <w:spacing w:val="26"/>
        </w:rPr>
        <w:t> </w:t>
      </w:r>
      <w:r>
        <w:rPr/>
        <w:t>программирования</w:t>
      </w:r>
      <w:r>
        <w:rPr>
          <w:spacing w:val="34"/>
        </w:rPr>
        <w:t> </w:t>
      </w:r>
      <w:r>
        <w:rPr>
          <w:spacing w:val="-2"/>
        </w:rPr>
        <w:t>роботов.</w:t>
      </w:r>
    </w:p>
    <w:p>
      <w:pPr>
        <w:pStyle w:val="BodyText"/>
        <w:tabs>
          <w:tab w:pos="4608" w:val="left" w:leader="none"/>
          <w:tab w:pos="8917" w:val="left" w:leader="none"/>
        </w:tabs>
        <w:spacing w:line="288" w:lineRule="auto" w:before="50"/>
        <w:ind w:right="732"/>
        <w:jc w:val="left"/>
      </w:pPr>
      <w:r>
        <w:rPr/>
        <w:t>Реализация</w:t>
      </w:r>
      <w:r>
        <w:rPr>
          <w:spacing w:val="80"/>
        </w:rPr>
        <w:t> </w:t>
      </w:r>
      <w:r>
        <w:rPr/>
        <w:t>на</w:t>
      </w:r>
      <w:r>
        <w:rPr>
          <w:spacing w:val="80"/>
        </w:rPr>
        <w:t> </w:t>
      </w:r>
      <w:r>
        <w:rPr/>
        <w:t>выбранном</w:t>
        <w:tab/>
        <w:t>языке</w:t>
      </w:r>
      <w:r>
        <w:rPr>
          <w:spacing w:val="80"/>
        </w:rPr>
        <w:t> </w:t>
      </w:r>
      <w:r>
        <w:rPr/>
        <w:t>программирования</w:t>
      </w:r>
      <w:r>
        <w:rPr>
          <w:spacing w:val="80"/>
        </w:rPr>
        <w:t> </w:t>
      </w:r>
      <w:r>
        <w:rPr/>
        <w:t>алгоритмов</w:t>
        <w:tab/>
      </w:r>
      <w:r>
        <w:rPr>
          <w:spacing w:val="-2"/>
        </w:rPr>
        <w:t>управления </w:t>
      </w:r>
      <w:r>
        <w:rPr/>
        <w:t>отдельными</w:t>
      </w:r>
      <w:r>
        <w:rPr>
          <w:spacing w:val="40"/>
        </w:rPr>
        <w:t> </w:t>
      </w:r>
      <w:r>
        <w:rPr/>
        <w:t>компонентами</w:t>
      </w:r>
      <w:r>
        <w:rPr>
          <w:spacing w:val="40"/>
        </w:rPr>
        <w:t> </w:t>
      </w:r>
      <w:r>
        <w:rPr/>
        <w:t>и</w:t>
      </w:r>
      <w:r>
        <w:rPr>
          <w:spacing w:val="40"/>
        </w:rPr>
        <w:t> </w:t>
      </w:r>
      <w:r>
        <w:rPr/>
        <w:t>роботизированными</w:t>
      </w:r>
      <w:r>
        <w:rPr>
          <w:spacing w:val="40"/>
        </w:rPr>
        <w:t> </w:t>
      </w:r>
      <w:r>
        <w:rPr/>
        <w:t>системами.</w:t>
      </w:r>
    </w:p>
    <w:p>
      <w:pPr>
        <w:pStyle w:val="BodyText"/>
        <w:spacing w:line="285" w:lineRule="auto" w:before="1"/>
        <w:ind w:left="1485" w:right="732" w:firstLine="0"/>
        <w:jc w:val="left"/>
      </w:pPr>
      <w:r>
        <w:rPr/>
        <w:t>Анализ и проверка на работоспособность, усовершенствование конструкции робота.</w:t>
      </w:r>
      <w:r>
        <w:rPr>
          <w:spacing w:val="40"/>
        </w:rPr>
        <w:t> </w:t>
      </w:r>
      <w:r>
        <w:rPr/>
        <w:t>Учебный проект по робототехнике.</w:t>
      </w:r>
    </w:p>
    <w:p>
      <w:pPr>
        <w:pStyle w:val="BodyText"/>
        <w:spacing w:before="4"/>
        <w:ind w:left="1485" w:firstLine="0"/>
        <w:jc w:val="left"/>
      </w:pPr>
      <w:r>
        <w:rPr/>
        <w:t>8</w:t>
      </w:r>
      <w:r>
        <w:rPr>
          <w:spacing w:val="3"/>
        </w:rPr>
        <w:t> </w:t>
      </w:r>
      <w:r>
        <w:rPr>
          <w:spacing w:val="-2"/>
        </w:rPr>
        <w:t>класс.</w:t>
      </w:r>
    </w:p>
    <w:p>
      <w:pPr>
        <w:pStyle w:val="BodyText"/>
        <w:spacing w:before="50"/>
        <w:ind w:left="1485" w:firstLine="0"/>
        <w:jc w:val="left"/>
      </w:pPr>
      <w:r>
        <w:rPr/>
        <w:t>История</w:t>
      </w:r>
      <w:r>
        <w:rPr>
          <w:spacing w:val="28"/>
        </w:rPr>
        <w:t> </w:t>
      </w:r>
      <w:r>
        <w:rPr/>
        <w:t>развития</w:t>
      </w:r>
      <w:r>
        <w:rPr>
          <w:spacing w:val="29"/>
        </w:rPr>
        <w:t> </w:t>
      </w:r>
      <w:r>
        <w:rPr/>
        <w:t>беспилотного</w:t>
      </w:r>
      <w:r>
        <w:rPr>
          <w:spacing w:val="25"/>
        </w:rPr>
        <w:t> </w:t>
      </w:r>
      <w:r>
        <w:rPr/>
        <w:t>авиастроения,</w:t>
      </w:r>
      <w:r>
        <w:rPr>
          <w:spacing w:val="12"/>
        </w:rPr>
        <w:t> </w:t>
      </w:r>
      <w:r>
        <w:rPr/>
        <w:t>применение</w:t>
      </w:r>
      <w:r>
        <w:rPr>
          <w:spacing w:val="9"/>
        </w:rPr>
        <w:t> </w:t>
      </w:r>
      <w:r>
        <w:rPr/>
        <w:t>беспилотных</w:t>
      </w:r>
      <w:r>
        <w:rPr>
          <w:spacing w:val="8"/>
        </w:rPr>
        <w:t> </w:t>
      </w:r>
      <w:r>
        <w:rPr>
          <w:spacing w:val="-2"/>
        </w:rPr>
        <w:t>воздушных</w:t>
      </w:r>
    </w:p>
    <w:p>
      <w:pPr>
        <w:pStyle w:val="BodyText"/>
        <w:spacing w:before="55"/>
        <w:ind w:firstLine="0"/>
        <w:jc w:val="left"/>
      </w:pPr>
      <w:r>
        <w:rPr>
          <w:spacing w:val="-2"/>
        </w:rPr>
        <w:t>судов.</w:t>
      </w:r>
    </w:p>
    <w:p>
      <w:pPr>
        <w:pStyle w:val="BodyText"/>
        <w:tabs>
          <w:tab w:pos="2796" w:val="left" w:leader="none"/>
          <w:tab w:pos="3744" w:val="left" w:leader="none"/>
          <w:tab w:pos="4096" w:val="left" w:leader="none"/>
          <w:tab w:pos="5477" w:val="left" w:leader="none"/>
          <w:tab w:pos="6694" w:val="left" w:leader="none"/>
          <w:tab w:pos="7688" w:val="left" w:leader="none"/>
          <w:tab w:pos="9296" w:val="left" w:leader="none"/>
        </w:tabs>
        <w:spacing w:before="57"/>
        <w:ind w:left="1485" w:firstLine="0"/>
        <w:jc w:val="left"/>
      </w:pPr>
      <w:r>
        <w:rPr>
          <w:spacing w:val="-2"/>
        </w:rPr>
        <w:t>Принципы</w:t>
      </w:r>
      <w:r>
        <w:rPr/>
        <w:tab/>
      </w:r>
      <w:r>
        <w:rPr>
          <w:spacing w:val="-2"/>
        </w:rPr>
        <w:t>работы</w:t>
      </w:r>
      <w:r>
        <w:rPr/>
        <w:tab/>
      </w:r>
      <w:r>
        <w:rPr>
          <w:spacing w:val="-10"/>
        </w:rPr>
        <w:t>и</w:t>
      </w:r>
      <w:r>
        <w:rPr/>
        <w:tab/>
      </w:r>
      <w:r>
        <w:rPr>
          <w:spacing w:val="-2"/>
        </w:rPr>
        <w:t>назначение</w:t>
      </w:r>
      <w:r>
        <w:rPr/>
        <w:tab/>
      </w:r>
      <w:r>
        <w:rPr>
          <w:spacing w:val="-2"/>
        </w:rPr>
        <w:t>основных</w:t>
      </w:r>
      <w:r>
        <w:rPr/>
        <w:tab/>
      </w:r>
      <w:r>
        <w:rPr>
          <w:spacing w:val="-2"/>
        </w:rPr>
        <w:t>блоков,</w:t>
      </w:r>
      <w:r>
        <w:rPr/>
        <w:tab/>
      </w:r>
      <w:r>
        <w:rPr>
          <w:spacing w:val="-2"/>
        </w:rPr>
        <w:t>оптимальный</w:t>
      </w:r>
      <w:r>
        <w:rPr/>
        <w:tab/>
      </w:r>
      <w:r>
        <w:rPr>
          <w:spacing w:val="-2"/>
        </w:rPr>
        <w:t>вариант</w:t>
      </w:r>
    </w:p>
    <w:p>
      <w:pPr>
        <w:pStyle w:val="BodyText"/>
        <w:spacing w:before="52"/>
        <w:ind w:firstLine="0"/>
        <w:jc w:val="left"/>
      </w:pPr>
      <w:r>
        <w:rPr/>
        <w:t>использования</w:t>
      </w:r>
      <w:r>
        <w:rPr>
          <w:spacing w:val="28"/>
        </w:rPr>
        <w:t> </w:t>
      </w:r>
      <w:r>
        <w:rPr/>
        <w:t>при</w:t>
      </w:r>
      <w:r>
        <w:rPr>
          <w:spacing w:val="42"/>
        </w:rPr>
        <w:t> </w:t>
      </w:r>
      <w:r>
        <w:rPr/>
        <w:t>конструировании</w:t>
      </w:r>
      <w:r>
        <w:rPr>
          <w:spacing w:val="27"/>
        </w:rPr>
        <w:t> </w:t>
      </w:r>
      <w:r>
        <w:rPr>
          <w:spacing w:val="-2"/>
        </w:rPr>
        <w:t>роботов.</w:t>
      </w:r>
    </w:p>
    <w:p>
      <w:pPr>
        <w:pStyle w:val="BodyText"/>
        <w:tabs>
          <w:tab w:pos="2716" w:val="left" w:leader="none"/>
          <w:tab w:pos="3974" w:val="left" w:leader="none"/>
          <w:tab w:pos="4876" w:val="left" w:leader="none"/>
          <w:tab w:pos="6804" w:val="left" w:leader="none"/>
          <w:tab w:pos="8185" w:val="left" w:leader="none"/>
          <w:tab w:pos="8523" w:val="left" w:leader="none"/>
        </w:tabs>
        <w:spacing w:before="51"/>
        <w:ind w:left="1485" w:firstLine="0"/>
        <w:jc w:val="left"/>
      </w:pPr>
      <w:r>
        <w:rPr>
          <w:spacing w:val="-2"/>
        </w:rPr>
        <w:t>Основные</w:t>
      </w:r>
      <w:r>
        <w:rPr/>
        <w:tab/>
      </w:r>
      <w:r>
        <w:rPr>
          <w:spacing w:val="-2"/>
        </w:rPr>
        <w:t>принципы</w:t>
      </w:r>
      <w:r>
        <w:rPr/>
        <w:tab/>
      </w:r>
      <w:r>
        <w:rPr>
          <w:spacing w:val="-2"/>
        </w:rPr>
        <w:t>теории</w:t>
      </w:r>
      <w:r>
        <w:rPr/>
        <w:tab/>
      </w:r>
      <w:r>
        <w:rPr>
          <w:spacing w:val="-2"/>
        </w:rPr>
        <w:t>автоматического</w:t>
      </w:r>
      <w:r>
        <w:rPr/>
        <w:tab/>
      </w:r>
      <w:r>
        <w:rPr>
          <w:spacing w:val="-2"/>
        </w:rPr>
        <w:t>управления</w:t>
      </w:r>
      <w:r>
        <w:rPr/>
        <w:tab/>
      </w:r>
      <w:r>
        <w:rPr>
          <w:spacing w:val="-10"/>
        </w:rPr>
        <w:t>и</w:t>
      </w:r>
      <w:r>
        <w:rPr/>
        <w:tab/>
      </w:r>
      <w:r>
        <w:rPr>
          <w:spacing w:val="-2"/>
        </w:rPr>
        <w:t>регулирования.</w:t>
      </w:r>
    </w:p>
    <w:p>
      <w:pPr>
        <w:pStyle w:val="BodyText"/>
        <w:spacing w:before="52"/>
        <w:ind w:firstLine="0"/>
        <w:jc w:val="left"/>
      </w:pPr>
      <w:r>
        <w:rPr/>
        <w:t>Обратная</w:t>
      </w:r>
      <w:r>
        <w:rPr>
          <w:spacing w:val="18"/>
        </w:rPr>
        <w:t> </w:t>
      </w:r>
      <w:r>
        <w:rPr>
          <w:spacing w:val="-2"/>
        </w:rPr>
        <w:t>связь.</w:t>
      </w:r>
    </w:p>
    <w:p>
      <w:pPr>
        <w:pStyle w:val="BodyText"/>
        <w:spacing w:before="55"/>
        <w:ind w:left="1485" w:firstLine="0"/>
        <w:jc w:val="left"/>
      </w:pPr>
      <w:r>
        <w:rPr/>
        <w:t>Датчики,</w:t>
      </w:r>
      <w:r>
        <w:rPr>
          <w:spacing w:val="17"/>
        </w:rPr>
        <w:t> </w:t>
      </w:r>
      <w:r>
        <w:rPr/>
        <w:t>принципы</w:t>
      </w:r>
      <w:r>
        <w:rPr>
          <w:spacing w:val="17"/>
        </w:rPr>
        <w:t> </w:t>
      </w:r>
      <w:r>
        <w:rPr/>
        <w:t>и</w:t>
      </w:r>
      <w:r>
        <w:rPr>
          <w:spacing w:val="33"/>
        </w:rPr>
        <w:t> </w:t>
      </w:r>
      <w:r>
        <w:rPr/>
        <w:t>режимы</w:t>
      </w:r>
      <w:r>
        <w:rPr>
          <w:spacing w:val="24"/>
        </w:rPr>
        <w:t> </w:t>
      </w:r>
      <w:r>
        <w:rPr/>
        <w:t>работы,</w:t>
      </w:r>
      <w:r>
        <w:rPr>
          <w:spacing w:val="26"/>
        </w:rPr>
        <w:t> </w:t>
      </w:r>
      <w:r>
        <w:rPr/>
        <w:t>параметры,</w:t>
      </w:r>
      <w:r>
        <w:rPr>
          <w:spacing w:val="19"/>
        </w:rPr>
        <w:t> </w:t>
      </w:r>
      <w:r>
        <w:rPr>
          <w:spacing w:val="-2"/>
        </w:rPr>
        <w:t>применение.</w:t>
      </w:r>
    </w:p>
    <w:p>
      <w:pPr>
        <w:pStyle w:val="BodyText"/>
        <w:spacing w:line="288" w:lineRule="auto" w:before="50"/>
        <w:ind w:left="1485" w:right="732" w:firstLine="0"/>
        <w:jc w:val="left"/>
      </w:pPr>
      <w:r>
        <w:rPr/>
        <w:t>Отладка роботизированных конструкций в соответствии с поставленными задачами.</w:t>
      </w:r>
      <w:r>
        <w:rPr>
          <w:spacing w:val="40"/>
        </w:rPr>
        <w:t> </w:t>
      </w:r>
      <w:r>
        <w:rPr/>
        <w:t>Беспроводное управление роботом.</w:t>
      </w:r>
    </w:p>
    <w:p>
      <w:pPr>
        <w:spacing w:after="0" w:line="288" w:lineRule="auto"/>
        <w:jc w:val="left"/>
        <w:sectPr>
          <w:pgSz w:w="11910" w:h="16850"/>
          <w:pgMar w:header="0" w:footer="922" w:top="1060" w:bottom="1160" w:left="920" w:right="160"/>
        </w:sectPr>
      </w:pPr>
    </w:p>
    <w:p>
      <w:pPr>
        <w:pStyle w:val="BodyText"/>
        <w:tabs>
          <w:tab w:pos="3679" w:val="left" w:leader="none"/>
          <w:tab w:pos="4708" w:val="left" w:leader="none"/>
          <w:tab w:pos="5040" w:val="left" w:leader="none"/>
          <w:tab w:pos="5806" w:val="left" w:leader="none"/>
          <w:tab w:pos="7289" w:val="left" w:leader="none"/>
          <w:tab w:pos="8086" w:val="left" w:leader="none"/>
        </w:tabs>
        <w:spacing w:line="292" w:lineRule="auto" w:before="66"/>
        <w:ind w:right="741"/>
        <w:jc w:val="left"/>
      </w:pPr>
      <w:r>
        <w:rPr>
          <w:spacing w:val="-2"/>
        </w:rPr>
        <w:t>Программирование</w:t>
      </w:r>
      <w:r>
        <w:rPr/>
        <w:tab/>
      </w:r>
      <w:r>
        <w:rPr>
          <w:spacing w:val="-2"/>
        </w:rPr>
        <w:t>роботов</w:t>
      </w:r>
      <w:r>
        <w:rPr/>
        <w:tab/>
      </w:r>
      <w:r>
        <w:rPr>
          <w:spacing w:val="-10"/>
        </w:rPr>
        <w:t>в</w:t>
      </w:r>
      <w:r>
        <w:rPr/>
        <w:tab/>
      </w:r>
      <w:r>
        <w:rPr>
          <w:spacing w:val="-4"/>
        </w:rPr>
        <w:t>среде</w:t>
      </w:r>
      <w:r>
        <w:rPr/>
        <w:tab/>
      </w:r>
      <w:r>
        <w:rPr>
          <w:spacing w:val="-2"/>
        </w:rPr>
        <w:t>конкретного</w:t>
      </w:r>
      <w:r>
        <w:rPr/>
        <w:tab/>
      </w:r>
      <w:r>
        <w:rPr>
          <w:spacing w:val="-2"/>
        </w:rPr>
        <w:t>языка</w:t>
      </w:r>
      <w:r>
        <w:rPr/>
        <w:tab/>
      </w:r>
      <w:r>
        <w:rPr>
          <w:spacing w:val="-2"/>
        </w:rPr>
        <w:t>программирования, </w:t>
      </w:r>
      <w:r>
        <w:rPr/>
        <w:t>основные инструменты</w:t>
      </w:r>
      <w:r>
        <w:rPr>
          <w:spacing w:val="40"/>
        </w:rPr>
        <w:t> </w:t>
      </w:r>
      <w:r>
        <w:rPr/>
        <w:t>и</w:t>
      </w:r>
      <w:r>
        <w:rPr>
          <w:spacing w:val="40"/>
        </w:rPr>
        <w:t> </w:t>
      </w:r>
      <w:r>
        <w:rPr/>
        <w:t>команды</w:t>
      </w:r>
      <w:r>
        <w:rPr>
          <w:spacing w:val="40"/>
        </w:rPr>
        <w:t> </w:t>
      </w:r>
      <w:r>
        <w:rPr/>
        <w:t>программирования</w:t>
      </w:r>
      <w:r>
        <w:rPr>
          <w:spacing w:val="40"/>
        </w:rPr>
        <w:t> </w:t>
      </w:r>
      <w:r>
        <w:rPr/>
        <w:t>роботов.</w:t>
      </w:r>
    </w:p>
    <w:p>
      <w:pPr>
        <w:pStyle w:val="BodyText"/>
        <w:spacing w:line="288" w:lineRule="auto"/>
        <w:ind w:left="1485" w:right="1733" w:firstLine="0"/>
        <w:jc w:val="left"/>
      </w:pPr>
      <w:r>
        <w:rPr/>
        <w:t>Учебный</w:t>
      </w:r>
      <w:r>
        <w:rPr>
          <w:spacing w:val="36"/>
        </w:rPr>
        <w:t> </w:t>
      </w:r>
      <w:r>
        <w:rPr/>
        <w:t>проект</w:t>
      </w:r>
      <w:r>
        <w:rPr>
          <w:spacing w:val="27"/>
        </w:rPr>
        <w:t> </w:t>
      </w:r>
      <w:r>
        <w:rPr/>
        <w:t>по</w:t>
      </w:r>
      <w:r>
        <w:rPr>
          <w:spacing w:val="23"/>
        </w:rPr>
        <w:t> </w:t>
      </w:r>
      <w:r>
        <w:rPr/>
        <w:t>робототехнике</w:t>
      </w:r>
      <w:r>
        <w:rPr>
          <w:spacing w:val="23"/>
        </w:rPr>
        <w:t> </w:t>
      </w:r>
      <w:r>
        <w:rPr/>
        <w:t>(одна</w:t>
      </w:r>
      <w:r>
        <w:rPr>
          <w:spacing w:val="26"/>
        </w:rPr>
        <w:t> </w:t>
      </w:r>
      <w:r>
        <w:rPr/>
        <w:t>из</w:t>
      </w:r>
      <w:r>
        <w:rPr>
          <w:spacing w:val="29"/>
        </w:rPr>
        <w:t> </w:t>
      </w:r>
      <w:r>
        <w:rPr/>
        <w:t>предложенных</w:t>
      </w:r>
      <w:r>
        <w:rPr>
          <w:spacing w:val="27"/>
        </w:rPr>
        <w:t> </w:t>
      </w:r>
      <w:r>
        <w:rPr/>
        <w:t>тем</w:t>
      </w:r>
      <w:r>
        <w:rPr>
          <w:spacing w:val="30"/>
        </w:rPr>
        <w:t> </w:t>
      </w:r>
      <w:r>
        <w:rPr/>
        <w:t>на</w:t>
      </w:r>
      <w:r>
        <w:rPr>
          <w:spacing w:val="22"/>
        </w:rPr>
        <w:t> </w:t>
      </w:r>
      <w:r>
        <w:rPr/>
        <w:t>выбор). 9 класс.</w:t>
      </w:r>
    </w:p>
    <w:p>
      <w:pPr>
        <w:pStyle w:val="BodyText"/>
        <w:tabs>
          <w:tab w:pos="3844" w:val="left" w:leader="none"/>
          <w:tab w:pos="5141" w:val="left" w:leader="none"/>
          <w:tab w:pos="7717" w:val="left" w:leader="none"/>
          <w:tab w:pos="8221" w:val="left" w:leader="none"/>
        </w:tabs>
        <w:spacing w:line="288" w:lineRule="auto"/>
        <w:ind w:right="732"/>
        <w:jc w:val="left"/>
      </w:pPr>
      <w:r>
        <w:rPr>
          <w:spacing w:val="-2"/>
        </w:rPr>
        <w:t>Робототехнические</w:t>
      </w:r>
      <w:r>
        <w:rPr/>
        <w:tab/>
      </w:r>
      <w:r>
        <w:rPr>
          <w:spacing w:val="-2"/>
        </w:rPr>
        <w:t>системы.</w:t>
      </w:r>
      <w:r>
        <w:rPr/>
        <w:tab/>
      </w:r>
      <w:r>
        <w:rPr>
          <w:spacing w:val="-2"/>
        </w:rPr>
        <w:t>Автоматизированные</w:t>
      </w:r>
      <w:r>
        <w:rPr/>
        <w:tab/>
      </w:r>
      <w:r>
        <w:rPr>
          <w:spacing w:val="-10"/>
        </w:rPr>
        <w:t>и</w:t>
      </w:r>
      <w:r>
        <w:rPr/>
        <w:tab/>
      </w:r>
      <w:r>
        <w:rPr>
          <w:spacing w:val="-2"/>
        </w:rPr>
        <w:t>роботизированные </w:t>
      </w:r>
      <w:r>
        <w:rPr/>
        <w:t>производственные линии.</w:t>
      </w:r>
    </w:p>
    <w:p>
      <w:pPr>
        <w:pStyle w:val="BodyText"/>
        <w:spacing w:line="288" w:lineRule="auto"/>
        <w:ind w:left="1485" w:right="2084" w:firstLine="0"/>
        <w:jc w:val="left"/>
      </w:pPr>
      <w:r>
        <w:rPr/>
        <w:t>Система «Интернет вещей». Промышленный «Интернет вещей». Потребительский «Интернет вещей». Элементы «Умного дома».</w:t>
      </w:r>
    </w:p>
    <w:p>
      <w:pPr>
        <w:pStyle w:val="BodyText"/>
        <w:spacing w:line="288" w:lineRule="auto"/>
        <w:ind w:right="732"/>
        <w:jc w:val="left"/>
      </w:pPr>
      <w:r>
        <w:rPr/>
        <w:t>Конструирование и моделирование с использованием автоматизированных систем с</w:t>
      </w:r>
      <w:r>
        <w:rPr>
          <w:spacing w:val="80"/>
        </w:rPr>
        <w:t> </w:t>
      </w:r>
      <w:r>
        <w:rPr/>
        <w:t>обратной связью.</w:t>
      </w:r>
    </w:p>
    <w:p>
      <w:pPr>
        <w:pStyle w:val="BodyText"/>
        <w:tabs>
          <w:tab w:pos="3016" w:val="left" w:leader="none"/>
          <w:tab w:pos="4442" w:val="left" w:leader="none"/>
          <w:tab w:pos="4809" w:val="left" w:leader="none"/>
          <w:tab w:pos="6046" w:val="left" w:leader="none"/>
          <w:tab w:pos="6533" w:val="left" w:leader="none"/>
          <w:tab w:pos="8024" w:val="left" w:leader="none"/>
        </w:tabs>
        <w:spacing w:line="288" w:lineRule="auto"/>
        <w:ind w:right="732"/>
        <w:jc w:val="left"/>
      </w:pPr>
      <w:r>
        <w:rPr>
          <w:spacing w:val="-2"/>
        </w:rPr>
        <w:t>Составление</w:t>
      </w:r>
      <w:r>
        <w:rPr/>
        <w:tab/>
      </w:r>
      <w:r>
        <w:rPr>
          <w:spacing w:val="-2"/>
        </w:rPr>
        <w:t>алгоритмов</w:t>
      </w:r>
      <w:r>
        <w:rPr/>
        <w:tab/>
      </w:r>
      <w:r>
        <w:rPr>
          <w:spacing w:val="-10"/>
        </w:rPr>
        <w:t>и</w:t>
      </w:r>
      <w:r>
        <w:rPr/>
        <w:tab/>
      </w:r>
      <w:r>
        <w:rPr>
          <w:spacing w:val="-2"/>
        </w:rPr>
        <w:t>программ</w:t>
      </w:r>
      <w:r>
        <w:rPr/>
        <w:tab/>
      </w:r>
      <w:r>
        <w:rPr>
          <w:spacing w:val="-6"/>
        </w:rPr>
        <w:t>по</w:t>
      </w:r>
      <w:r>
        <w:rPr/>
        <w:tab/>
      </w:r>
      <w:r>
        <w:rPr>
          <w:spacing w:val="-2"/>
        </w:rPr>
        <w:t>управлению</w:t>
      </w:r>
      <w:r>
        <w:rPr/>
        <w:tab/>
      </w:r>
      <w:r>
        <w:rPr>
          <w:spacing w:val="-2"/>
        </w:rPr>
        <w:t>роботизированными системами.</w:t>
      </w:r>
    </w:p>
    <w:p>
      <w:pPr>
        <w:pStyle w:val="BodyText"/>
        <w:ind w:left="1485" w:firstLine="0"/>
        <w:jc w:val="left"/>
      </w:pPr>
      <w:r>
        <w:rPr/>
        <w:t>Протоколы</w:t>
      </w:r>
      <w:r>
        <w:rPr>
          <w:spacing w:val="34"/>
        </w:rPr>
        <w:t> </w:t>
      </w:r>
      <w:r>
        <w:rPr>
          <w:spacing w:val="-2"/>
        </w:rPr>
        <w:t>связи.</w:t>
      </w:r>
    </w:p>
    <w:p>
      <w:pPr>
        <w:pStyle w:val="BodyText"/>
        <w:spacing w:line="288" w:lineRule="auto" w:before="40"/>
        <w:ind w:left="1485" w:right="1459" w:firstLine="0"/>
        <w:jc w:val="left"/>
      </w:pPr>
      <w:r>
        <w:rPr/>
        <w:t>Перспективы автоматизации и роботизации: возможности и ограничения.</w:t>
      </w:r>
      <w:r>
        <w:rPr>
          <w:spacing w:val="80"/>
        </w:rPr>
        <w:t> </w:t>
      </w:r>
      <w:r>
        <w:rPr/>
        <w:t>Профессии в области робототехники.</w:t>
      </w:r>
    </w:p>
    <w:p>
      <w:pPr>
        <w:pStyle w:val="BodyText"/>
        <w:spacing w:line="263" w:lineRule="exact"/>
        <w:ind w:left="1485" w:firstLine="0"/>
        <w:jc w:val="left"/>
      </w:pPr>
      <w:r>
        <w:rPr/>
        <w:t>Научно-практический</w:t>
      </w:r>
      <w:r>
        <w:rPr>
          <w:spacing w:val="29"/>
        </w:rPr>
        <w:t> </w:t>
      </w:r>
      <w:r>
        <w:rPr/>
        <w:t>проект</w:t>
      </w:r>
      <w:r>
        <w:rPr>
          <w:spacing w:val="23"/>
        </w:rPr>
        <w:t> </w:t>
      </w:r>
      <w:r>
        <w:rPr/>
        <w:t>по</w:t>
      </w:r>
      <w:r>
        <w:rPr>
          <w:spacing w:val="29"/>
        </w:rPr>
        <w:t> </w:t>
      </w:r>
      <w:r>
        <w:rPr>
          <w:spacing w:val="-2"/>
        </w:rPr>
        <w:t>робототехнике.</w:t>
      </w:r>
    </w:p>
    <w:p>
      <w:pPr>
        <w:pStyle w:val="BodyText"/>
        <w:spacing w:before="53"/>
        <w:ind w:left="1485" w:firstLine="0"/>
        <w:jc w:val="left"/>
      </w:pPr>
      <w:r>
        <w:rPr/>
        <w:t>Модуль</w:t>
      </w:r>
      <w:r>
        <w:rPr>
          <w:spacing w:val="49"/>
        </w:rPr>
        <w:t> </w:t>
      </w:r>
      <w:r>
        <w:rPr/>
        <w:t>«3D-моделирование,</w:t>
      </w:r>
      <w:r>
        <w:rPr>
          <w:spacing w:val="49"/>
        </w:rPr>
        <w:t> </w:t>
      </w:r>
      <w:r>
        <w:rPr/>
        <w:t>прототипирование,</w:t>
      </w:r>
      <w:r>
        <w:rPr>
          <w:spacing w:val="34"/>
        </w:rPr>
        <w:t> </w:t>
      </w:r>
      <w:r>
        <w:rPr>
          <w:spacing w:val="-2"/>
        </w:rPr>
        <w:t>макетирование».</w:t>
      </w:r>
    </w:p>
    <w:p>
      <w:pPr>
        <w:pStyle w:val="ListParagraph"/>
        <w:numPr>
          <w:ilvl w:val="0"/>
          <w:numId w:val="48"/>
        </w:numPr>
        <w:tabs>
          <w:tab w:pos="1661" w:val="left" w:leader="none"/>
        </w:tabs>
        <w:spacing w:line="240" w:lineRule="auto" w:before="50" w:after="0"/>
        <w:ind w:left="1661" w:right="0" w:hanging="176"/>
        <w:jc w:val="left"/>
        <w:rPr>
          <w:sz w:val="23"/>
        </w:rPr>
      </w:pPr>
      <w:r>
        <w:rPr>
          <w:spacing w:val="-2"/>
          <w:sz w:val="23"/>
        </w:rPr>
        <w:t>класс.</w:t>
      </w:r>
    </w:p>
    <w:p>
      <w:pPr>
        <w:pStyle w:val="BodyText"/>
        <w:spacing w:line="288" w:lineRule="auto" w:before="52"/>
        <w:ind w:right="732"/>
      </w:pPr>
      <w:r>
        <w:rPr/>
        <w:t>Виды</w:t>
      </w:r>
      <w:r>
        <w:rPr>
          <w:spacing w:val="40"/>
        </w:rPr>
        <w:t> </w:t>
      </w:r>
      <w:r>
        <w:rPr/>
        <w:t>и</w:t>
      </w:r>
      <w:r>
        <w:rPr>
          <w:spacing w:val="40"/>
        </w:rPr>
        <w:t> </w:t>
      </w:r>
      <w:r>
        <w:rPr/>
        <w:t>свойства,</w:t>
      </w:r>
      <w:r>
        <w:rPr>
          <w:spacing w:val="40"/>
        </w:rPr>
        <w:t> </w:t>
      </w:r>
      <w:r>
        <w:rPr/>
        <w:t>назначение</w:t>
      </w:r>
      <w:r>
        <w:rPr>
          <w:spacing w:val="40"/>
        </w:rPr>
        <w:t> </w:t>
      </w:r>
      <w:r>
        <w:rPr/>
        <w:t>моделей.</w:t>
      </w:r>
      <w:r>
        <w:rPr>
          <w:spacing w:val="40"/>
        </w:rPr>
        <w:t> </w:t>
      </w:r>
      <w:r>
        <w:rPr/>
        <w:t>Соответствие</w:t>
      </w:r>
      <w:r>
        <w:rPr>
          <w:spacing w:val="40"/>
        </w:rPr>
        <w:t> </w:t>
      </w:r>
      <w:r>
        <w:rPr/>
        <w:t>модели</w:t>
      </w:r>
      <w:r>
        <w:rPr>
          <w:spacing w:val="40"/>
        </w:rPr>
        <w:t> </w:t>
      </w:r>
      <w:r>
        <w:rPr/>
        <w:t>моделируемому объекту и целям моделирования.</w:t>
      </w:r>
    </w:p>
    <w:p>
      <w:pPr>
        <w:pStyle w:val="BodyText"/>
        <w:spacing w:line="288" w:lineRule="auto"/>
        <w:ind w:right="683"/>
      </w:pPr>
      <w:r>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w:t>
      </w:r>
      <w:r>
        <w:rPr>
          <w:spacing w:val="-2"/>
        </w:rPr>
        <w:t>документации.</w:t>
      </w:r>
    </w:p>
    <w:p>
      <w:pPr>
        <w:pStyle w:val="BodyText"/>
        <w:ind w:left="1485" w:firstLine="0"/>
      </w:pPr>
      <w:r>
        <w:rPr/>
        <w:t>Создание</w:t>
      </w:r>
      <w:r>
        <w:rPr>
          <w:spacing w:val="21"/>
        </w:rPr>
        <w:t> </w:t>
      </w:r>
      <w:r>
        <w:rPr/>
        <w:t>объёмных</w:t>
      </w:r>
      <w:r>
        <w:rPr>
          <w:spacing w:val="28"/>
        </w:rPr>
        <w:t> </w:t>
      </w:r>
      <w:r>
        <w:rPr/>
        <w:t>моделей</w:t>
      </w:r>
      <w:r>
        <w:rPr>
          <w:spacing w:val="35"/>
        </w:rPr>
        <w:t> </w:t>
      </w:r>
      <w:r>
        <w:rPr/>
        <w:t>с</w:t>
      </w:r>
      <w:r>
        <w:rPr>
          <w:spacing w:val="22"/>
        </w:rPr>
        <w:t> </w:t>
      </w:r>
      <w:r>
        <w:rPr/>
        <w:t>помощью</w:t>
      </w:r>
      <w:r>
        <w:rPr>
          <w:spacing w:val="24"/>
        </w:rPr>
        <w:t> </w:t>
      </w:r>
      <w:r>
        <w:rPr/>
        <w:t>компьютерных</w:t>
      </w:r>
      <w:r>
        <w:rPr>
          <w:spacing w:val="20"/>
        </w:rPr>
        <w:t> </w:t>
      </w:r>
      <w:r>
        <w:rPr>
          <w:spacing w:val="-2"/>
        </w:rPr>
        <w:t>программ.</w:t>
      </w:r>
    </w:p>
    <w:p>
      <w:pPr>
        <w:pStyle w:val="BodyText"/>
        <w:spacing w:line="288" w:lineRule="auto" w:before="47"/>
        <w:ind w:right="717"/>
      </w:pPr>
      <w:r>
        <w:rPr/>
        <w:t>Программы для просмотра на экране компьютера файлов с готовыми цифровыми трёхмерными моделями</w:t>
      </w:r>
      <w:r>
        <w:rPr>
          <w:spacing w:val="40"/>
        </w:rPr>
        <w:t> </w:t>
      </w:r>
      <w:r>
        <w:rPr/>
        <w:t>и</w:t>
      </w:r>
      <w:r>
        <w:rPr>
          <w:spacing w:val="40"/>
        </w:rPr>
        <w:t> </w:t>
      </w:r>
      <w:r>
        <w:rPr/>
        <w:t>последующей</w:t>
      </w:r>
      <w:r>
        <w:rPr>
          <w:spacing w:val="40"/>
        </w:rPr>
        <w:t> </w:t>
      </w:r>
      <w:r>
        <w:rPr/>
        <w:t>распечатки</w:t>
      </w:r>
      <w:r>
        <w:rPr>
          <w:spacing w:val="40"/>
        </w:rPr>
        <w:t> </w:t>
      </w:r>
      <w:r>
        <w:rPr/>
        <w:t>их</w:t>
      </w:r>
      <w:r>
        <w:rPr>
          <w:spacing w:val="40"/>
        </w:rPr>
        <w:t> </w:t>
      </w:r>
      <w:r>
        <w:rPr/>
        <w:t>развёрток.</w:t>
      </w:r>
    </w:p>
    <w:p>
      <w:pPr>
        <w:pStyle w:val="BodyText"/>
        <w:spacing w:before="9"/>
        <w:ind w:left="1485" w:firstLine="0"/>
      </w:pPr>
      <w:r>
        <w:rPr/>
        <w:t>Программа</w:t>
      </w:r>
      <w:r>
        <w:rPr>
          <w:spacing w:val="68"/>
        </w:rPr>
        <w:t> </w:t>
      </w:r>
      <w:r>
        <w:rPr/>
        <w:t>для</w:t>
      </w:r>
      <w:r>
        <w:rPr>
          <w:spacing w:val="60"/>
        </w:rPr>
        <w:t> </w:t>
      </w:r>
      <w:r>
        <w:rPr/>
        <w:t>редактирования</w:t>
      </w:r>
      <w:r>
        <w:rPr>
          <w:spacing w:val="64"/>
        </w:rPr>
        <w:t> </w:t>
      </w:r>
      <w:r>
        <w:rPr/>
        <w:t>готовых</w:t>
      </w:r>
      <w:r>
        <w:rPr>
          <w:spacing w:val="60"/>
        </w:rPr>
        <w:t> </w:t>
      </w:r>
      <w:r>
        <w:rPr/>
        <w:t>моделей</w:t>
      </w:r>
      <w:r>
        <w:rPr>
          <w:spacing w:val="65"/>
        </w:rPr>
        <w:t> </w:t>
      </w:r>
      <w:r>
        <w:rPr/>
        <w:t>и</w:t>
      </w:r>
      <w:r>
        <w:rPr>
          <w:spacing w:val="65"/>
        </w:rPr>
        <w:t> </w:t>
      </w:r>
      <w:r>
        <w:rPr/>
        <w:t>последующей</w:t>
      </w:r>
      <w:r>
        <w:rPr>
          <w:spacing w:val="64"/>
        </w:rPr>
        <w:t> </w:t>
      </w:r>
      <w:r>
        <w:rPr/>
        <w:t>их</w:t>
      </w:r>
      <w:r>
        <w:rPr>
          <w:spacing w:val="66"/>
        </w:rPr>
        <w:t> </w:t>
      </w:r>
      <w:r>
        <w:rPr>
          <w:spacing w:val="-2"/>
        </w:rPr>
        <w:t>распечатки.</w:t>
      </w:r>
    </w:p>
    <w:p>
      <w:pPr>
        <w:pStyle w:val="BodyText"/>
        <w:spacing w:before="50"/>
        <w:ind w:firstLine="0"/>
      </w:pPr>
      <w:r>
        <w:rPr/>
        <w:t>Инструменты</w:t>
      </w:r>
      <w:r>
        <w:rPr>
          <w:spacing w:val="30"/>
        </w:rPr>
        <w:t> </w:t>
      </w:r>
      <w:r>
        <w:rPr/>
        <w:t>для</w:t>
      </w:r>
      <w:r>
        <w:rPr>
          <w:spacing w:val="34"/>
        </w:rPr>
        <w:t> </w:t>
      </w:r>
      <w:r>
        <w:rPr/>
        <w:t>редактирования</w:t>
      </w:r>
      <w:r>
        <w:rPr>
          <w:spacing w:val="23"/>
        </w:rPr>
        <w:t> </w:t>
      </w:r>
      <w:r>
        <w:rPr>
          <w:spacing w:val="-2"/>
        </w:rPr>
        <w:t>моделей.</w:t>
      </w:r>
    </w:p>
    <w:p>
      <w:pPr>
        <w:pStyle w:val="ListParagraph"/>
        <w:numPr>
          <w:ilvl w:val="0"/>
          <w:numId w:val="48"/>
        </w:numPr>
        <w:tabs>
          <w:tab w:pos="1661" w:val="left" w:leader="none"/>
        </w:tabs>
        <w:spacing w:line="240" w:lineRule="auto" w:before="52" w:after="0"/>
        <w:ind w:left="1661" w:right="0" w:hanging="176"/>
        <w:jc w:val="left"/>
        <w:rPr>
          <w:sz w:val="23"/>
        </w:rPr>
      </w:pPr>
      <w:r>
        <w:rPr>
          <w:spacing w:val="-2"/>
          <w:sz w:val="23"/>
        </w:rPr>
        <w:t>класс.</w:t>
      </w:r>
    </w:p>
    <w:p>
      <w:pPr>
        <w:pStyle w:val="BodyText"/>
        <w:spacing w:before="52"/>
        <w:ind w:left="1485" w:firstLine="0"/>
        <w:jc w:val="left"/>
      </w:pPr>
      <w:r>
        <w:rPr/>
        <w:t>3D-моделирование</w:t>
      </w:r>
      <w:r>
        <w:rPr>
          <w:spacing w:val="30"/>
        </w:rPr>
        <w:t> </w:t>
      </w:r>
      <w:r>
        <w:rPr/>
        <w:t>как</w:t>
      </w:r>
      <w:r>
        <w:rPr>
          <w:spacing w:val="36"/>
        </w:rPr>
        <w:t> </w:t>
      </w:r>
      <w:r>
        <w:rPr/>
        <w:t>технология</w:t>
      </w:r>
      <w:r>
        <w:rPr>
          <w:spacing w:val="32"/>
        </w:rPr>
        <w:t> </w:t>
      </w:r>
      <w:r>
        <w:rPr/>
        <w:t>создания</w:t>
      </w:r>
      <w:r>
        <w:rPr>
          <w:spacing w:val="37"/>
        </w:rPr>
        <w:t> </w:t>
      </w:r>
      <w:r>
        <w:rPr/>
        <w:t>визуальных</w:t>
      </w:r>
      <w:r>
        <w:rPr>
          <w:spacing w:val="20"/>
        </w:rPr>
        <w:t> </w:t>
      </w:r>
      <w:r>
        <w:rPr>
          <w:spacing w:val="-2"/>
        </w:rPr>
        <w:t>моделей.</w:t>
      </w:r>
    </w:p>
    <w:p>
      <w:pPr>
        <w:pStyle w:val="BodyText"/>
        <w:spacing w:before="51"/>
        <w:ind w:left="1485" w:firstLine="0"/>
        <w:jc w:val="left"/>
      </w:pPr>
      <w:r>
        <w:rPr/>
        <w:t>Графические</w:t>
      </w:r>
      <w:r>
        <w:rPr>
          <w:spacing w:val="20"/>
        </w:rPr>
        <w:t> </w:t>
      </w:r>
      <w:r>
        <w:rPr/>
        <w:t>примитивы</w:t>
      </w:r>
      <w:r>
        <w:rPr>
          <w:spacing w:val="26"/>
        </w:rPr>
        <w:t> </w:t>
      </w:r>
      <w:r>
        <w:rPr/>
        <w:t>в</w:t>
      </w:r>
      <w:r>
        <w:rPr>
          <w:spacing w:val="30"/>
        </w:rPr>
        <w:t> </w:t>
      </w:r>
      <w:r>
        <w:rPr/>
        <w:t>3D-моделировании.</w:t>
      </w:r>
      <w:r>
        <w:rPr>
          <w:spacing w:val="25"/>
        </w:rPr>
        <w:t> </w:t>
      </w:r>
      <w:r>
        <w:rPr/>
        <w:t>Куб</w:t>
      </w:r>
      <w:r>
        <w:rPr>
          <w:spacing w:val="25"/>
        </w:rPr>
        <w:t> </w:t>
      </w:r>
      <w:r>
        <w:rPr/>
        <w:t>и</w:t>
      </w:r>
      <w:r>
        <w:rPr>
          <w:spacing w:val="31"/>
        </w:rPr>
        <w:t> </w:t>
      </w:r>
      <w:r>
        <w:rPr/>
        <w:t>кубоид.</w:t>
      </w:r>
      <w:r>
        <w:rPr>
          <w:spacing w:val="25"/>
        </w:rPr>
        <w:t> </w:t>
      </w:r>
      <w:r>
        <w:rPr/>
        <w:t>Шар</w:t>
      </w:r>
      <w:r>
        <w:rPr>
          <w:spacing w:val="25"/>
        </w:rPr>
        <w:t> </w:t>
      </w:r>
      <w:r>
        <w:rPr/>
        <w:t>и</w:t>
      </w:r>
      <w:r>
        <w:rPr>
          <w:spacing w:val="27"/>
        </w:rPr>
        <w:t> </w:t>
      </w:r>
      <w:r>
        <w:rPr>
          <w:spacing w:val="-2"/>
        </w:rPr>
        <w:t>многогранник.</w:t>
      </w:r>
    </w:p>
    <w:p>
      <w:pPr>
        <w:pStyle w:val="BodyText"/>
        <w:spacing w:before="52"/>
        <w:ind w:firstLine="0"/>
        <w:jc w:val="left"/>
      </w:pPr>
      <w:r>
        <w:rPr/>
        <w:t>Цилиндр,</w:t>
      </w:r>
      <w:r>
        <w:rPr>
          <w:spacing w:val="18"/>
        </w:rPr>
        <w:t> </w:t>
      </w:r>
      <w:r>
        <w:rPr/>
        <w:t>призма,</w:t>
      </w:r>
      <w:r>
        <w:rPr>
          <w:spacing w:val="24"/>
        </w:rPr>
        <w:t> </w:t>
      </w:r>
      <w:r>
        <w:rPr>
          <w:spacing w:val="-2"/>
        </w:rPr>
        <w:t>пирамида.</w:t>
      </w:r>
    </w:p>
    <w:p>
      <w:pPr>
        <w:pStyle w:val="BodyText"/>
        <w:spacing w:before="53"/>
        <w:ind w:left="1485" w:firstLine="0"/>
        <w:jc w:val="left"/>
      </w:pPr>
      <w:r>
        <w:rPr/>
        <w:t>Операции</w:t>
      </w:r>
      <w:r>
        <w:rPr>
          <w:spacing w:val="60"/>
        </w:rPr>
        <w:t> </w:t>
      </w:r>
      <w:r>
        <w:rPr/>
        <w:t>над</w:t>
      </w:r>
      <w:r>
        <w:rPr>
          <w:spacing w:val="65"/>
        </w:rPr>
        <w:t> </w:t>
      </w:r>
      <w:r>
        <w:rPr/>
        <w:t>примитивами.</w:t>
      </w:r>
      <w:r>
        <w:rPr>
          <w:spacing w:val="63"/>
        </w:rPr>
        <w:t> </w:t>
      </w:r>
      <w:r>
        <w:rPr/>
        <w:t>Поворот</w:t>
      </w:r>
      <w:r>
        <w:rPr>
          <w:spacing w:val="63"/>
        </w:rPr>
        <w:t> </w:t>
      </w:r>
      <w:r>
        <w:rPr/>
        <w:t>тел</w:t>
      </w:r>
      <w:r>
        <w:rPr>
          <w:spacing w:val="63"/>
        </w:rPr>
        <w:t> </w:t>
      </w:r>
      <w:r>
        <w:rPr/>
        <w:t>в</w:t>
      </w:r>
      <w:r>
        <w:rPr>
          <w:spacing w:val="70"/>
        </w:rPr>
        <w:t> </w:t>
      </w:r>
      <w:r>
        <w:rPr/>
        <w:t>пространстве.</w:t>
      </w:r>
      <w:r>
        <w:rPr>
          <w:spacing w:val="63"/>
        </w:rPr>
        <w:t> </w:t>
      </w:r>
      <w:r>
        <w:rPr/>
        <w:t>Масштабирование</w:t>
      </w:r>
      <w:r>
        <w:rPr>
          <w:spacing w:val="67"/>
        </w:rPr>
        <w:t> </w:t>
      </w:r>
      <w:r>
        <w:rPr>
          <w:spacing w:val="-4"/>
        </w:rPr>
        <w:t>тел.</w:t>
      </w:r>
    </w:p>
    <w:p>
      <w:pPr>
        <w:pStyle w:val="BodyText"/>
        <w:spacing w:before="52"/>
        <w:ind w:firstLine="0"/>
        <w:jc w:val="left"/>
      </w:pPr>
      <w:r>
        <w:rPr/>
        <w:t>Вычитание,</w:t>
      </w:r>
      <w:r>
        <w:rPr>
          <w:spacing w:val="28"/>
        </w:rPr>
        <w:t> </w:t>
      </w:r>
      <w:r>
        <w:rPr/>
        <w:t>пересечение</w:t>
      </w:r>
      <w:r>
        <w:rPr>
          <w:spacing w:val="25"/>
        </w:rPr>
        <w:t> </w:t>
      </w:r>
      <w:r>
        <w:rPr/>
        <w:t>и</w:t>
      </w:r>
      <w:r>
        <w:rPr>
          <w:spacing w:val="34"/>
        </w:rPr>
        <w:t> </w:t>
      </w:r>
      <w:r>
        <w:rPr/>
        <w:t>объединение</w:t>
      </w:r>
      <w:r>
        <w:rPr>
          <w:spacing w:val="25"/>
        </w:rPr>
        <w:t> </w:t>
      </w:r>
      <w:r>
        <w:rPr/>
        <w:t>геометрических</w:t>
      </w:r>
      <w:r>
        <w:rPr>
          <w:spacing w:val="30"/>
        </w:rPr>
        <w:t> </w:t>
      </w:r>
      <w:r>
        <w:rPr>
          <w:spacing w:val="-4"/>
        </w:rPr>
        <w:t>тел.</w:t>
      </w:r>
    </w:p>
    <w:p>
      <w:pPr>
        <w:pStyle w:val="BodyText"/>
        <w:spacing w:line="285" w:lineRule="auto" w:before="52"/>
        <w:ind w:left="1485" w:right="2084" w:firstLine="0"/>
        <w:jc w:val="left"/>
      </w:pPr>
      <w:r>
        <w:rPr/>
        <w:t>Понятие «прототипирование». Создание цифровой объёмной модели.</w:t>
      </w:r>
      <w:r>
        <w:rPr>
          <w:spacing w:val="40"/>
        </w:rPr>
        <w:t> </w:t>
      </w:r>
      <w:r>
        <w:rPr/>
        <w:t>Инструменты для</w:t>
      </w:r>
      <w:r>
        <w:rPr>
          <w:spacing w:val="40"/>
        </w:rPr>
        <w:t> </w:t>
      </w:r>
      <w:r>
        <w:rPr/>
        <w:t>создания цифровой объёмной модели.</w:t>
      </w:r>
    </w:p>
    <w:p>
      <w:pPr>
        <w:pStyle w:val="ListParagraph"/>
        <w:numPr>
          <w:ilvl w:val="0"/>
          <w:numId w:val="48"/>
        </w:numPr>
        <w:tabs>
          <w:tab w:pos="1661" w:val="left" w:leader="none"/>
        </w:tabs>
        <w:spacing w:line="240" w:lineRule="auto" w:before="4" w:after="0"/>
        <w:ind w:left="1661" w:right="0" w:hanging="176"/>
        <w:jc w:val="left"/>
        <w:rPr>
          <w:sz w:val="23"/>
        </w:rPr>
      </w:pPr>
      <w:r>
        <w:rPr>
          <w:spacing w:val="-2"/>
          <w:sz w:val="23"/>
        </w:rPr>
        <w:t>класс.</w:t>
      </w:r>
    </w:p>
    <w:p>
      <w:pPr>
        <w:pStyle w:val="BodyText"/>
        <w:spacing w:line="292" w:lineRule="auto" w:before="53"/>
        <w:ind w:left="1485" w:right="2084" w:firstLine="0"/>
        <w:jc w:val="left"/>
      </w:pPr>
      <w:r>
        <w:rPr/>
        <w:t>Моделирование сложных объектов. Рендеринг. Полигональная сетка.</w:t>
      </w:r>
      <w:r>
        <w:rPr>
          <w:spacing w:val="40"/>
        </w:rPr>
        <w:t> </w:t>
      </w:r>
      <w:r>
        <w:rPr/>
        <w:t>Понятие «аддитивные технологии».</w:t>
      </w:r>
    </w:p>
    <w:p>
      <w:pPr>
        <w:pStyle w:val="BodyText"/>
        <w:spacing w:line="285" w:lineRule="auto"/>
        <w:ind w:left="1485" w:right="1459" w:firstLine="0"/>
        <w:jc w:val="left"/>
      </w:pPr>
      <w:r>
        <w:rPr/>
        <w:t>Технологическое оборудование для аддитивных технологий: 3D-принтеры.</w:t>
      </w:r>
      <w:r>
        <w:rPr>
          <w:spacing w:val="80"/>
        </w:rPr>
        <w:t> </w:t>
      </w:r>
      <w:r>
        <w:rPr/>
        <w:t>Области</w:t>
      </w:r>
      <w:r>
        <w:rPr>
          <w:spacing w:val="40"/>
        </w:rPr>
        <w:t> </w:t>
      </w:r>
      <w:r>
        <w:rPr/>
        <w:t>применения</w:t>
      </w:r>
      <w:r>
        <w:rPr>
          <w:spacing w:val="40"/>
        </w:rPr>
        <w:t> </w:t>
      </w:r>
      <w:r>
        <w:rPr/>
        <w:t>трёхмерной</w:t>
      </w:r>
      <w:r>
        <w:rPr>
          <w:spacing w:val="40"/>
        </w:rPr>
        <w:t> </w:t>
      </w:r>
      <w:r>
        <w:rPr/>
        <w:t>печати.</w:t>
      </w:r>
      <w:r>
        <w:rPr>
          <w:spacing w:val="40"/>
        </w:rPr>
        <w:t> </w:t>
      </w:r>
      <w:r>
        <w:rPr/>
        <w:t>Сырьё</w:t>
      </w:r>
      <w:r>
        <w:rPr>
          <w:spacing w:val="40"/>
        </w:rPr>
        <w:t> </w:t>
      </w:r>
      <w:r>
        <w:rPr/>
        <w:t>для</w:t>
      </w:r>
      <w:r>
        <w:rPr>
          <w:spacing w:val="40"/>
        </w:rPr>
        <w:t> </w:t>
      </w:r>
      <w:r>
        <w:rPr/>
        <w:t>трёхмерной</w:t>
      </w:r>
      <w:r>
        <w:rPr>
          <w:spacing w:val="40"/>
        </w:rPr>
        <w:t> </w:t>
      </w:r>
      <w:r>
        <w:rPr/>
        <w:t>печати.</w:t>
      </w:r>
    </w:p>
    <w:p>
      <w:pPr>
        <w:pStyle w:val="BodyText"/>
        <w:spacing w:before="2"/>
        <w:ind w:left="1485" w:firstLine="0"/>
        <w:jc w:val="left"/>
      </w:pPr>
      <w:r>
        <w:rPr/>
        <w:t>Этапы</w:t>
      </w:r>
      <w:r>
        <w:rPr>
          <w:spacing w:val="20"/>
        </w:rPr>
        <w:t> </w:t>
      </w:r>
      <w:r>
        <w:rPr/>
        <w:t>аддитивного</w:t>
      </w:r>
      <w:r>
        <w:rPr>
          <w:spacing w:val="32"/>
        </w:rPr>
        <w:t> </w:t>
      </w:r>
      <w:r>
        <w:rPr/>
        <w:t>производства.</w:t>
      </w:r>
      <w:r>
        <w:rPr>
          <w:spacing w:val="22"/>
        </w:rPr>
        <w:t> </w:t>
      </w:r>
      <w:r>
        <w:rPr/>
        <w:t>Правила</w:t>
      </w:r>
      <w:r>
        <w:rPr>
          <w:spacing w:val="26"/>
        </w:rPr>
        <w:t> </w:t>
      </w:r>
      <w:r>
        <w:rPr/>
        <w:t>безопасного</w:t>
      </w:r>
      <w:r>
        <w:rPr>
          <w:spacing w:val="28"/>
        </w:rPr>
        <w:t> </w:t>
      </w:r>
      <w:r>
        <w:rPr/>
        <w:t>пользования</w:t>
      </w:r>
      <w:r>
        <w:rPr>
          <w:spacing w:val="21"/>
        </w:rPr>
        <w:t> </w:t>
      </w:r>
      <w:r>
        <w:rPr/>
        <w:t>3D-</w:t>
      </w:r>
      <w:r>
        <w:rPr>
          <w:spacing w:val="-2"/>
        </w:rPr>
        <w:t>принтером.</w:t>
      </w:r>
    </w:p>
    <w:p>
      <w:pPr>
        <w:pStyle w:val="BodyText"/>
        <w:spacing w:before="53"/>
        <w:ind w:firstLine="0"/>
        <w:jc w:val="left"/>
      </w:pPr>
      <w:r>
        <w:rPr/>
        <w:t>Основные</w:t>
      </w:r>
      <w:r>
        <w:rPr>
          <w:spacing w:val="17"/>
        </w:rPr>
        <w:t> </w:t>
      </w:r>
      <w:r>
        <w:rPr/>
        <w:t>настройки</w:t>
      </w:r>
      <w:r>
        <w:rPr>
          <w:spacing w:val="25"/>
        </w:rPr>
        <w:t> </w:t>
      </w:r>
      <w:r>
        <w:rPr/>
        <w:t>для</w:t>
      </w:r>
      <w:r>
        <w:rPr>
          <w:spacing w:val="18"/>
        </w:rPr>
        <w:t> </w:t>
      </w:r>
      <w:r>
        <w:rPr/>
        <w:t>выполнения</w:t>
      </w:r>
      <w:r>
        <w:rPr>
          <w:spacing w:val="25"/>
        </w:rPr>
        <w:t> </w:t>
      </w:r>
      <w:r>
        <w:rPr/>
        <w:t>печати</w:t>
      </w:r>
      <w:r>
        <w:rPr>
          <w:spacing w:val="24"/>
        </w:rPr>
        <w:t> </w:t>
      </w:r>
      <w:r>
        <w:rPr/>
        <w:t>на</w:t>
      </w:r>
      <w:r>
        <w:rPr>
          <w:spacing w:val="27"/>
        </w:rPr>
        <w:t> </w:t>
      </w:r>
      <w:r>
        <w:rPr/>
        <w:t>3D-</w:t>
      </w:r>
      <w:r>
        <w:rPr>
          <w:spacing w:val="-2"/>
        </w:rPr>
        <w:t>принтере.</w:t>
      </w:r>
    </w:p>
    <w:p>
      <w:pPr>
        <w:pStyle w:val="BodyText"/>
        <w:spacing w:before="52"/>
        <w:ind w:left="1485" w:firstLine="0"/>
        <w:jc w:val="left"/>
      </w:pPr>
      <w:r>
        <w:rPr/>
        <w:t>Подготовка</w:t>
      </w:r>
      <w:r>
        <w:rPr>
          <w:spacing w:val="20"/>
        </w:rPr>
        <w:t> </w:t>
      </w:r>
      <w:r>
        <w:rPr/>
        <w:t>к</w:t>
      </w:r>
      <w:r>
        <w:rPr>
          <w:spacing w:val="26"/>
        </w:rPr>
        <w:t> </w:t>
      </w:r>
      <w:r>
        <w:rPr/>
        <w:t>печати.</w:t>
      </w:r>
      <w:r>
        <w:rPr>
          <w:spacing w:val="19"/>
        </w:rPr>
        <w:t> </w:t>
      </w:r>
      <w:r>
        <w:rPr/>
        <w:t>Печать</w:t>
      </w:r>
      <w:r>
        <w:rPr>
          <w:spacing w:val="26"/>
        </w:rPr>
        <w:t> </w:t>
      </w:r>
      <w:r>
        <w:rPr/>
        <w:t>3D-</w:t>
      </w:r>
      <w:r>
        <w:rPr>
          <w:spacing w:val="-2"/>
        </w:rPr>
        <w:t>модели.</w:t>
      </w:r>
    </w:p>
    <w:p>
      <w:pPr>
        <w:pStyle w:val="BodyText"/>
        <w:spacing w:before="50"/>
        <w:ind w:left="1485" w:firstLine="0"/>
        <w:jc w:val="left"/>
      </w:pPr>
      <w:r>
        <w:rPr/>
        <w:t>Профессии,</w:t>
      </w:r>
      <w:r>
        <w:rPr>
          <w:spacing w:val="31"/>
        </w:rPr>
        <w:t> </w:t>
      </w:r>
      <w:r>
        <w:rPr/>
        <w:t>связанные</w:t>
      </w:r>
      <w:r>
        <w:rPr>
          <w:spacing w:val="34"/>
        </w:rPr>
        <w:t> </w:t>
      </w:r>
      <w:r>
        <w:rPr/>
        <w:t>с</w:t>
      </w:r>
      <w:r>
        <w:rPr>
          <w:spacing w:val="13"/>
        </w:rPr>
        <w:t> </w:t>
      </w:r>
      <w:r>
        <w:rPr/>
        <w:t>3D-</w:t>
      </w:r>
      <w:r>
        <w:rPr>
          <w:spacing w:val="-2"/>
        </w:rPr>
        <w:t>печатью.</w:t>
      </w:r>
    </w:p>
    <w:p>
      <w:pPr>
        <w:spacing w:after="0"/>
        <w:jc w:val="left"/>
        <w:sectPr>
          <w:pgSz w:w="11910" w:h="16850"/>
          <w:pgMar w:header="0" w:footer="922" w:top="1060" w:bottom="1180" w:left="920" w:right="160"/>
        </w:sectPr>
      </w:pPr>
    </w:p>
    <w:p>
      <w:pPr>
        <w:pStyle w:val="BodyText"/>
        <w:spacing w:line="292" w:lineRule="auto" w:before="66"/>
        <w:ind w:left="1485" w:right="4692" w:firstLine="0"/>
      </w:pPr>
      <w:r>
        <w:rPr/>
        <w:t>Модуль «Компьютерная графика. Черчение».</w:t>
      </w:r>
      <w:r>
        <w:rPr>
          <w:spacing w:val="40"/>
        </w:rPr>
        <w:t> </w:t>
      </w:r>
      <w:r>
        <w:rPr/>
        <w:t>5 класс.</w:t>
      </w:r>
    </w:p>
    <w:p>
      <w:pPr>
        <w:pStyle w:val="BodyText"/>
        <w:spacing w:line="285" w:lineRule="auto"/>
        <w:ind w:right="685"/>
      </w:pPr>
      <w:r>
        <w:rPr/>
        <w:t>Графическая информация как средство передачи информации о материальном мире (вещах).</w:t>
      </w:r>
      <w:r>
        <w:rPr>
          <w:spacing w:val="40"/>
        </w:rPr>
        <w:t> </w:t>
      </w:r>
      <w:r>
        <w:rPr/>
        <w:t>Виды</w:t>
      </w:r>
      <w:r>
        <w:rPr>
          <w:spacing w:val="40"/>
        </w:rPr>
        <w:t> </w:t>
      </w:r>
      <w:r>
        <w:rPr/>
        <w:t>и</w:t>
      </w:r>
      <w:r>
        <w:rPr>
          <w:spacing w:val="40"/>
        </w:rPr>
        <w:t> </w:t>
      </w:r>
      <w:r>
        <w:rPr/>
        <w:t>области</w:t>
      </w:r>
      <w:r>
        <w:rPr>
          <w:spacing w:val="40"/>
        </w:rPr>
        <w:t> </w:t>
      </w:r>
      <w:r>
        <w:rPr/>
        <w:t>применения</w:t>
      </w:r>
      <w:r>
        <w:rPr>
          <w:spacing w:val="40"/>
        </w:rPr>
        <w:t> </w:t>
      </w:r>
      <w:r>
        <w:rPr/>
        <w:t>графической</w:t>
      </w:r>
      <w:r>
        <w:rPr>
          <w:spacing w:val="40"/>
        </w:rPr>
        <w:t> </w:t>
      </w:r>
      <w:r>
        <w:rPr/>
        <w:t>информации</w:t>
      </w:r>
      <w:r>
        <w:rPr>
          <w:spacing w:val="40"/>
        </w:rPr>
        <w:t> </w:t>
      </w:r>
      <w:r>
        <w:rPr/>
        <w:t>(графических </w:t>
      </w:r>
      <w:r>
        <w:rPr>
          <w:spacing w:val="-2"/>
        </w:rPr>
        <w:t>изображений).</w:t>
      </w:r>
    </w:p>
    <w:p>
      <w:pPr>
        <w:pStyle w:val="BodyText"/>
        <w:spacing w:before="4"/>
        <w:ind w:left="1485" w:firstLine="0"/>
      </w:pPr>
      <w:r>
        <w:rPr/>
        <w:t>Основы</w:t>
      </w:r>
      <w:r>
        <w:rPr>
          <w:spacing w:val="28"/>
        </w:rPr>
        <w:t> </w:t>
      </w:r>
      <w:r>
        <w:rPr/>
        <w:t>графической</w:t>
      </w:r>
      <w:r>
        <w:rPr>
          <w:spacing w:val="22"/>
        </w:rPr>
        <w:t> </w:t>
      </w:r>
      <w:r>
        <w:rPr/>
        <w:t>грамоты.</w:t>
      </w:r>
      <w:r>
        <w:rPr>
          <w:spacing w:val="30"/>
        </w:rPr>
        <w:t> </w:t>
      </w:r>
      <w:r>
        <w:rPr/>
        <w:t>Графические</w:t>
      </w:r>
      <w:r>
        <w:rPr>
          <w:spacing w:val="17"/>
        </w:rPr>
        <w:t> </w:t>
      </w:r>
      <w:r>
        <w:rPr/>
        <w:t>материалы</w:t>
      </w:r>
      <w:r>
        <w:rPr>
          <w:spacing w:val="31"/>
        </w:rPr>
        <w:t> </w:t>
      </w:r>
      <w:r>
        <w:rPr/>
        <w:t>и</w:t>
      </w:r>
      <w:r>
        <w:rPr>
          <w:spacing w:val="23"/>
        </w:rPr>
        <w:t> </w:t>
      </w:r>
      <w:r>
        <w:rPr>
          <w:spacing w:val="-2"/>
        </w:rPr>
        <w:t>инструменты.</w:t>
      </w:r>
    </w:p>
    <w:p>
      <w:pPr>
        <w:pStyle w:val="BodyText"/>
        <w:spacing w:line="288" w:lineRule="auto" w:before="43"/>
        <w:ind w:right="732"/>
        <w:jc w:val="left"/>
      </w:pPr>
      <w:r>
        <w:rPr/>
        <w:t>Типы</w:t>
      </w:r>
      <w:r>
        <w:rPr>
          <w:spacing w:val="80"/>
          <w:w w:val="150"/>
        </w:rPr>
        <w:t> </w:t>
      </w:r>
      <w:r>
        <w:rPr/>
        <w:t>графических</w:t>
      </w:r>
      <w:r>
        <w:rPr>
          <w:spacing w:val="80"/>
          <w:w w:val="150"/>
        </w:rPr>
        <w:t> </w:t>
      </w:r>
      <w:r>
        <w:rPr/>
        <w:t>изображений</w:t>
      </w:r>
      <w:r>
        <w:rPr>
          <w:spacing w:val="80"/>
          <w:w w:val="150"/>
        </w:rPr>
        <w:t> </w:t>
      </w:r>
      <w:r>
        <w:rPr/>
        <w:t>(рисунок,</w:t>
      </w:r>
      <w:r>
        <w:rPr>
          <w:spacing w:val="80"/>
          <w:w w:val="150"/>
        </w:rPr>
        <w:t> </w:t>
      </w:r>
      <w:r>
        <w:rPr/>
        <w:t>диаграмма,</w:t>
      </w:r>
      <w:r>
        <w:rPr>
          <w:spacing w:val="80"/>
          <w:w w:val="150"/>
        </w:rPr>
        <w:t> </w:t>
      </w:r>
      <w:r>
        <w:rPr/>
        <w:t>графики,</w:t>
      </w:r>
      <w:r>
        <w:rPr>
          <w:spacing w:val="80"/>
          <w:w w:val="150"/>
        </w:rPr>
        <w:t> </w:t>
      </w:r>
      <w:r>
        <w:rPr/>
        <w:t>графы,</w:t>
      </w:r>
      <w:r>
        <w:rPr>
          <w:spacing w:val="80"/>
          <w:w w:val="150"/>
        </w:rPr>
        <w:t> </w:t>
      </w:r>
      <w:r>
        <w:rPr/>
        <w:t>эскиз, технический</w:t>
      </w:r>
      <w:r>
        <w:rPr>
          <w:spacing w:val="40"/>
        </w:rPr>
        <w:t> </w:t>
      </w:r>
      <w:r>
        <w:rPr/>
        <w:t>рисунок,</w:t>
      </w:r>
      <w:r>
        <w:rPr>
          <w:spacing w:val="40"/>
        </w:rPr>
        <w:t> </w:t>
      </w:r>
      <w:r>
        <w:rPr/>
        <w:t>чертёж,</w:t>
      </w:r>
      <w:r>
        <w:rPr>
          <w:spacing w:val="40"/>
        </w:rPr>
        <w:t> </w:t>
      </w:r>
      <w:r>
        <w:rPr/>
        <w:t>схема,</w:t>
      </w:r>
      <w:r>
        <w:rPr>
          <w:spacing w:val="40"/>
        </w:rPr>
        <w:t> </w:t>
      </w:r>
      <w:r>
        <w:rPr/>
        <w:t>карта, пиктограмма</w:t>
      </w:r>
      <w:r>
        <w:rPr>
          <w:spacing w:val="40"/>
        </w:rPr>
        <w:t> </w:t>
      </w:r>
      <w:r>
        <w:rPr/>
        <w:t>и</w:t>
      </w:r>
      <w:r>
        <w:rPr>
          <w:spacing w:val="40"/>
        </w:rPr>
        <w:t> </w:t>
      </w:r>
      <w:r>
        <w:rPr/>
        <w:t>другое.).</w:t>
      </w:r>
    </w:p>
    <w:p>
      <w:pPr>
        <w:pStyle w:val="BodyText"/>
        <w:spacing w:line="285" w:lineRule="auto"/>
        <w:ind w:right="732"/>
        <w:jc w:val="left"/>
      </w:pPr>
      <w:r>
        <w:rPr/>
        <w:t>Основные</w:t>
      </w:r>
      <w:r>
        <w:rPr>
          <w:spacing w:val="80"/>
        </w:rPr>
        <w:t> </w:t>
      </w:r>
      <w:r>
        <w:rPr/>
        <w:t>элементы</w:t>
      </w:r>
      <w:r>
        <w:rPr>
          <w:spacing w:val="80"/>
        </w:rPr>
        <w:t> </w:t>
      </w:r>
      <w:r>
        <w:rPr/>
        <w:t>графических</w:t>
      </w:r>
      <w:r>
        <w:rPr>
          <w:spacing w:val="80"/>
        </w:rPr>
        <w:t> </w:t>
      </w:r>
      <w:r>
        <w:rPr/>
        <w:t>изображений</w:t>
      </w:r>
      <w:r>
        <w:rPr>
          <w:spacing w:val="80"/>
        </w:rPr>
        <w:t> </w:t>
      </w:r>
      <w:r>
        <w:rPr/>
        <w:t>(точка,</w:t>
      </w:r>
      <w:r>
        <w:rPr>
          <w:spacing w:val="80"/>
        </w:rPr>
        <w:t> </w:t>
      </w:r>
      <w:r>
        <w:rPr/>
        <w:t>линия,</w:t>
      </w:r>
      <w:r>
        <w:rPr>
          <w:spacing w:val="80"/>
        </w:rPr>
        <w:t> </w:t>
      </w:r>
      <w:r>
        <w:rPr/>
        <w:t>контур,</w:t>
      </w:r>
      <w:r>
        <w:rPr>
          <w:spacing w:val="80"/>
        </w:rPr>
        <w:t> </w:t>
      </w:r>
      <w:r>
        <w:rPr/>
        <w:t>буквы</w:t>
      </w:r>
      <w:r>
        <w:rPr>
          <w:spacing w:val="80"/>
        </w:rPr>
        <w:t> </w:t>
      </w:r>
      <w:r>
        <w:rPr/>
        <w:t>и цифры, условные знаки).</w:t>
      </w:r>
    </w:p>
    <w:p>
      <w:pPr>
        <w:pStyle w:val="BodyText"/>
        <w:spacing w:line="288" w:lineRule="auto" w:before="1"/>
        <w:ind w:right="732"/>
        <w:jc w:val="left"/>
      </w:pPr>
      <w:r>
        <w:rPr/>
        <w:t>Правила построения</w:t>
      </w:r>
      <w:r>
        <w:rPr>
          <w:spacing w:val="40"/>
        </w:rPr>
        <w:t> </w:t>
      </w:r>
      <w:r>
        <w:rPr/>
        <w:t>чертежей</w:t>
      </w:r>
      <w:r>
        <w:rPr>
          <w:spacing w:val="40"/>
        </w:rPr>
        <w:t> </w:t>
      </w:r>
      <w:r>
        <w:rPr/>
        <w:t>(рамка, основная надпись,</w:t>
      </w:r>
      <w:r>
        <w:rPr>
          <w:spacing w:val="40"/>
        </w:rPr>
        <w:t> </w:t>
      </w:r>
      <w:r>
        <w:rPr/>
        <w:t>масштаб, виды, нанесение </w:t>
      </w:r>
      <w:r>
        <w:rPr>
          <w:spacing w:val="-2"/>
        </w:rPr>
        <w:t>размеров).</w:t>
      </w:r>
    </w:p>
    <w:p>
      <w:pPr>
        <w:pStyle w:val="BodyText"/>
        <w:spacing w:line="292" w:lineRule="auto" w:before="1"/>
        <w:ind w:left="1485" w:right="7638" w:firstLine="0"/>
        <w:jc w:val="left"/>
      </w:pPr>
      <w:r>
        <w:rPr/>
        <w:t>Чтение </w:t>
      </w:r>
      <w:r>
        <w:rPr/>
        <w:t>чертежа. 6 класс.</w:t>
      </w:r>
    </w:p>
    <w:p>
      <w:pPr>
        <w:pStyle w:val="BodyText"/>
        <w:spacing w:before="1"/>
        <w:ind w:left="1485" w:firstLine="0"/>
        <w:jc w:val="left"/>
      </w:pPr>
      <w:r>
        <w:rPr/>
        <w:t>Создание</w:t>
      </w:r>
      <w:r>
        <w:rPr>
          <w:spacing w:val="25"/>
        </w:rPr>
        <w:t> </w:t>
      </w:r>
      <w:r>
        <w:rPr/>
        <w:t>проектной</w:t>
      </w:r>
      <w:r>
        <w:rPr>
          <w:spacing w:val="25"/>
        </w:rPr>
        <w:t> </w:t>
      </w:r>
      <w:r>
        <w:rPr>
          <w:spacing w:val="-2"/>
        </w:rPr>
        <w:t>документации.</w:t>
      </w:r>
    </w:p>
    <w:p>
      <w:pPr>
        <w:pStyle w:val="BodyText"/>
        <w:spacing w:line="288" w:lineRule="auto" w:before="42"/>
        <w:ind w:right="732"/>
        <w:jc w:val="left"/>
      </w:pPr>
      <w:r>
        <w:rPr/>
        <w:t>Основы</w:t>
      </w:r>
      <w:r>
        <w:rPr>
          <w:spacing w:val="80"/>
          <w:w w:val="150"/>
        </w:rPr>
        <w:t> </w:t>
      </w:r>
      <w:r>
        <w:rPr/>
        <w:t>выполнения</w:t>
      </w:r>
      <w:r>
        <w:rPr>
          <w:spacing w:val="80"/>
          <w:w w:val="150"/>
        </w:rPr>
        <w:t> </w:t>
      </w:r>
      <w:r>
        <w:rPr/>
        <w:t>чертежей</w:t>
      </w:r>
      <w:r>
        <w:rPr>
          <w:spacing w:val="80"/>
          <w:w w:val="150"/>
        </w:rPr>
        <w:t> </w:t>
      </w:r>
      <w:r>
        <w:rPr/>
        <w:t>с</w:t>
      </w:r>
      <w:r>
        <w:rPr>
          <w:spacing w:val="80"/>
          <w:w w:val="150"/>
        </w:rPr>
        <w:t> </w:t>
      </w:r>
      <w:r>
        <w:rPr/>
        <w:t>использованием</w:t>
      </w:r>
      <w:r>
        <w:rPr>
          <w:spacing w:val="80"/>
          <w:w w:val="150"/>
        </w:rPr>
        <w:t> </w:t>
      </w:r>
      <w:r>
        <w:rPr/>
        <w:t>чертёжных</w:t>
      </w:r>
      <w:r>
        <w:rPr>
          <w:spacing w:val="80"/>
          <w:w w:val="150"/>
        </w:rPr>
        <w:t> </w:t>
      </w:r>
      <w:r>
        <w:rPr/>
        <w:t>инструментов</w:t>
      </w:r>
      <w:r>
        <w:rPr>
          <w:spacing w:val="80"/>
          <w:w w:val="150"/>
        </w:rPr>
        <w:t> </w:t>
      </w:r>
      <w:r>
        <w:rPr/>
        <w:t>и</w:t>
      </w:r>
      <w:r>
        <w:rPr>
          <w:spacing w:val="80"/>
        </w:rPr>
        <w:t> </w:t>
      </w:r>
      <w:r>
        <w:rPr>
          <w:spacing w:val="-2"/>
        </w:rPr>
        <w:t>приспособлений.</w:t>
      </w:r>
    </w:p>
    <w:p>
      <w:pPr>
        <w:pStyle w:val="BodyText"/>
        <w:spacing w:before="2"/>
        <w:ind w:left="1485" w:firstLine="0"/>
        <w:jc w:val="left"/>
      </w:pPr>
      <w:r>
        <w:rPr/>
        <w:t>Стандарты</w:t>
      </w:r>
      <w:r>
        <w:rPr>
          <w:spacing w:val="28"/>
        </w:rPr>
        <w:t> </w:t>
      </w:r>
      <w:r>
        <w:rPr>
          <w:spacing w:val="-2"/>
        </w:rPr>
        <w:t>оформления.</w:t>
      </w:r>
    </w:p>
    <w:p>
      <w:pPr>
        <w:pStyle w:val="BodyText"/>
        <w:spacing w:before="50"/>
        <w:ind w:left="1485" w:firstLine="0"/>
        <w:jc w:val="left"/>
      </w:pPr>
      <w:r>
        <w:rPr/>
        <w:t>Понятие</w:t>
      </w:r>
      <w:r>
        <w:rPr>
          <w:spacing w:val="22"/>
        </w:rPr>
        <w:t> </w:t>
      </w:r>
      <w:r>
        <w:rPr/>
        <w:t>о</w:t>
      </w:r>
      <w:r>
        <w:rPr>
          <w:spacing w:val="18"/>
        </w:rPr>
        <w:t> </w:t>
      </w:r>
      <w:r>
        <w:rPr/>
        <w:t>графическом</w:t>
      </w:r>
      <w:r>
        <w:rPr>
          <w:spacing w:val="34"/>
        </w:rPr>
        <w:t> </w:t>
      </w:r>
      <w:r>
        <w:rPr/>
        <w:t>редакторе,</w:t>
      </w:r>
      <w:r>
        <w:rPr>
          <w:spacing w:val="31"/>
        </w:rPr>
        <w:t> </w:t>
      </w:r>
      <w:r>
        <w:rPr/>
        <w:t>компьютерной</w:t>
      </w:r>
      <w:r>
        <w:rPr>
          <w:spacing w:val="27"/>
        </w:rPr>
        <w:t> </w:t>
      </w:r>
      <w:r>
        <w:rPr>
          <w:spacing w:val="-2"/>
        </w:rPr>
        <w:t>графике.</w:t>
      </w:r>
    </w:p>
    <w:p>
      <w:pPr>
        <w:pStyle w:val="BodyText"/>
        <w:spacing w:line="288" w:lineRule="auto" w:before="52"/>
        <w:ind w:left="1485" w:right="732" w:firstLine="0"/>
        <w:jc w:val="left"/>
      </w:pPr>
      <w:r>
        <w:rPr/>
        <w:t>Инструменты графического редактора. Создание эскиза в графическом редакторе.</w:t>
      </w:r>
      <w:r>
        <w:rPr>
          <w:spacing w:val="80"/>
        </w:rPr>
        <w:t> </w:t>
      </w:r>
      <w:r>
        <w:rPr/>
        <w:t>Инструменты</w:t>
      </w:r>
      <w:r>
        <w:rPr>
          <w:spacing w:val="40"/>
        </w:rPr>
        <w:t> </w:t>
      </w:r>
      <w:r>
        <w:rPr/>
        <w:t>для</w:t>
      </w:r>
      <w:r>
        <w:rPr>
          <w:spacing w:val="40"/>
        </w:rPr>
        <w:t> </w:t>
      </w:r>
      <w:r>
        <w:rPr/>
        <w:t>создания</w:t>
      </w:r>
      <w:r>
        <w:rPr>
          <w:spacing w:val="40"/>
        </w:rPr>
        <w:t> </w:t>
      </w:r>
      <w:r>
        <w:rPr/>
        <w:t>и</w:t>
      </w:r>
      <w:r>
        <w:rPr>
          <w:spacing w:val="40"/>
        </w:rPr>
        <w:t> </w:t>
      </w:r>
      <w:r>
        <w:rPr/>
        <w:t>редактирования</w:t>
      </w:r>
      <w:r>
        <w:rPr>
          <w:spacing w:val="40"/>
        </w:rPr>
        <w:t> </w:t>
      </w:r>
      <w:r>
        <w:rPr/>
        <w:t>текста</w:t>
      </w:r>
      <w:r>
        <w:rPr>
          <w:spacing w:val="40"/>
        </w:rPr>
        <w:t> </w:t>
      </w:r>
      <w:r>
        <w:rPr/>
        <w:t>в</w:t>
      </w:r>
      <w:r>
        <w:rPr>
          <w:spacing w:val="40"/>
        </w:rPr>
        <w:t> </w:t>
      </w:r>
      <w:r>
        <w:rPr/>
        <w:t>графическом</w:t>
      </w:r>
      <w:r>
        <w:rPr>
          <w:spacing w:val="40"/>
        </w:rPr>
        <w:t> </w:t>
      </w:r>
      <w:r>
        <w:rPr/>
        <w:t>редакторе.</w:t>
      </w:r>
    </w:p>
    <w:p>
      <w:pPr>
        <w:pStyle w:val="BodyText"/>
        <w:spacing w:line="290" w:lineRule="auto"/>
        <w:ind w:left="1485" w:right="3582" w:firstLine="0"/>
        <w:jc w:val="left"/>
      </w:pPr>
      <w:r>
        <w:rPr/>
        <w:t>Создание печатной продукции в графическом</w:t>
      </w:r>
      <w:r>
        <w:rPr>
          <w:spacing w:val="40"/>
        </w:rPr>
        <w:t> </w:t>
      </w:r>
      <w:r>
        <w:rPr/>
        <w:t>редакторе.</w:t>
      </w:r>
      <w:r>
        <w:rPr>
          <w:spacing w:val="80"/>
        </w:rPr>
        <w:t> </w:t>
      </w:r>
      <w:r>
        <w:rPr/>
        <w:t>7 класс.</w:t>
      </w:r>
    </w:p>
    <w:p>
      <w:pPr>
        <w:pStyle w:val="BodyText"/>
        <w:spacing w:line="288" w:lineRule="auto"/>
        <w:ind w:right="678"/>
      </w:pPr>
      <w:r>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w:t>
      </w:r>
      <w:r>
        <w:rPr>
          <w:spacing w:val="40"/>
        </w:rPr>
        <w:t> </w:t>
      </w:r>
      <w:r>
        <w:rPr/>
        <w:t>документации</w:t>
      </w:r>
      <w:r>
        <w:rPr>
          <w:spacing w:val="40"/>
        </w:rPr>
        <w:t> </w:t>
      </w:r>
      <w:r>
        <w:rPr/>
        <w:t>(далее</w:t>
      </w:r>
      <w:r>
        <w:rPr>
          <w:spacing w:val="40"/>
        </w:rPr>
        <w:t> </w:t>
      </w:r>
      <w:r>
        <w:rPr/>
        <w:t>–</w:t>
      </w:r>
      <w:r>
        <w:rPr>
          <w:spacing w:val="40"/>
        </w:rPr>
        <w:t> </w:t>
      </w:r>
      <w:r>
        <w:rPr/>
        <w:t>ЕСКД).</w:t>
      </w:r>
      <w:r>
        <w:rPr>
          <w:spacing w:val="40"/>
        </w:rPr>
        <w:t> </w:t>
      </w:r>
      <w:r>
        <w:rPr/>
        <w:t>Государственный</w:t>
      </w:r>
      <w:r>
        <w:rPr>
          <w:spacing w:val="40"/>
        </w:rPr>
        <w:t> </w:t>
      </w:r>
      <w:r>
        <w:rPr/>
        <w:t>стандарт</w:t>
      </w:r>
      <w:r>
        <w:rPr>
          <w:spacing w:val="40"/>
        </w:rPr>
        <w:t> </w:t>
      </w:r>
      <w:r>
        <w:rPr/>
        <w:t>(далее</w:t>
      </w:r>
      <w:r>
        <w:rPr>
          <w:spacing w:val="40"/>
        </w:rPr>
        <w:t> </w:t>
      </w:r>
      <w:r>
        <w:rPr/>
        <w:t>– </w:t>
      </w:r>
      <w:r>
        <w:rPr>
          <w:spacing w:val="-2"/>
        </w:rPr>
        <w:t>ГОСТ).</w:t>
      </w:r>
    </w:p>
    <w:p>
      <w:pPr>
        <w:pStyle w:val="BodyText"/>
        <w:spacing w:line="285" w:lineRule="auto"/>
        <w:ind w:right="732"/>
        <w:jc w:val="left"/>
      </w:pPr>
      <w:r>
        <w:rPr/>
        <w:t>Общие</w:t>
      </w:r>
      <w:r>
        <w:rPr>
          <w:spacing w:val="40"/>
        </w:rPr>
        <w:t> </w:t>
      </w:r>
      <w:r>
        <w:rPr/>
        <w:t>сведения</w:t>
      </w:r>
      <w:r>
        <w:rPr>
          <w:spacing w:val="40"/>
        </w:rPr>
        <w:t> </w:t>
      </w:r>
      <w:r>
        <w:rPr/>
        <w:t>о</w:t>
      </w:r>
      <w:r>
        <w:rPr>
          <w:spacing w:val="40"/>
        </w:rPr>
        <w:t> </w:t>
      </w:r>
      <w:r>
        <w:rPr/>
        <w:t>сборочных чертежах. Оформление</w:t>
      </w:r>
      <w:r>
        <w:rPr>
          <w:spacing w:val="40"/>
        </w:rPr>
        <w:t> </w:t>
      </w:r>
      <w:r>
        <w:rPr/>
        <w:t>сборочного чертежа. Правила чтения сборочных чертежей.</w:t>
      </w:r>
    </w:p>
    <w:p>
      <w:pPr>
        <w:pStyle w:val="BodyText"/>
        <w:spacing w:before="2"/>
        <w:ind w:left="1485" w:firstLine="0"/>
        <w:jc w:val="left"/>
      </w:pPr>
      <w:r>
        <w:rPr/>
        <w:t>Понятие</w:t>
      </w:r>
      <w:r>
        <w:rPr>
          <w:spacing w:val="18"/>
        </w:rPr>
        <w:t> </w:t>
      </w:r>
      <w:r>
        <w:rPr/>
        <w:t>графической</w:t>
      </w:r>
      <w:r>
        <w:rPr>
          <w:spacing w:val="29"/>
        </w:rPr>
        <w:t> </w:t>
      </w:r>
      <w:r>
        <w:rPr>
          <w:spacing w:val="-2"/>
        </w:rPr>
        <w:t>модели.</w:t>
      </w:r>
    </w:p>
    <w:p>
      <w:pPr>
        <w:pStyle w:val="BodyText"/>
        <w:spacing w:line="285" w:lineRule="auto" w:before="50"/>
        <w:ind w:left="1485" w:right="732" w:firstLine="0"/>
        <w:jc w:val="left"/>
      </w:pPr>
      <w:r>
        <w:rPr/>
        <w:t>Применение компьютеров для разработки графической документации.</w:t>
      </w:r>
      <w:r>
        <w:rPr>
          <w:spacing w:val="40"/>
        </w:rPr>
        <w:t> </w:t>
      </w:r>
      <w:r>
        <w:rPr/>
        <w:t>Математические, физические и информационные модели.</w:t>
      </w:r>
    </w:p>
    <w:p>
      <w:pPr>
        <w:pStyle w:val="BodyText"/>
        <w:spacing w:line="288" w:lineRule="auto" w:before="2"/>
        <w:ind w:left="1485" w:right="3386" w:firstLine="0"/>
        <w:jc w:val="left"/>
      </w:pPr>
      <w:r>
        <w:rPr/>
        <w:t>Графические модели. Виды графических моделей. Количественная и качественная оценка модели.</w:t>
      </w:r>
    </w:p>
    <w:p>
      <w:pPr>
        <w:pStyle w:val="BodyText"/>
        <w:spacing w:line="263" w:lineRule="exact"/>
        <w:ind w:left="1485" w:firstLine="0"/>
        <w:jc w:val="left"/>
      </w:pPr>
      <w:r>
        <w:rPr/>
        <w:t>8</w:t>
      </w:r>
      <w:r>
        <w:rPr>
          <w:spacing w:val="3"/>
        </w:rPr>
        <w:t> </w:t>
      </w:r>
      <w:r>
        <w:rPr>
          <w:spacing w:val="-2"/>
        </w:rPr>
        <w:t>класс.</w:t>
      </w:r>
    </w:p>
    <w:p>
      <w:pPr>
        <w:pStyle w:val="BodyText"/>
        <w:spacing w:line="285" w:lineRule="auto" w:before="52"/>
        <w:ind w:right="732"/>
        <w:jc w:val="left"/>
      </w:pPr>
      <w:r>
        <w:rPr/>
        <w:t>Применение</w:t>
      </w:r>
      <w:r>
        <w:rPr>
          <w:spacing w:val="80"/>
        </w:rPr>
        <w:t> </w:t>
      </w:r>
      <w:r>
        <w:rPr/>
        <w:t>программного</w:t>
      </w:r>
      <w:r>
        <w:rPr>
          <w:spacing w:val="80"/>
        </w:rPr>
        <w:t> </w:t>
      </w:r>
      <w:r>
        <w:rPr/>
        <w:t>обеспечения</w:t>
      </w:r>
      <w:r>
        <w:rPr>
          <w:spacing w:val="80"/>
        </w:rPr>
        <w:t> </w:t>
      </w:r>
      <w:r>
        <w:rPr/>
        <w:t>для</w:t>
      </w:r>
      <w:r>
        <w:rPr>
          <w:spacing w:val="80"/>
        </w:rPr>
        <w:t> </w:t>
      </w:r>
      <w:r>
        <w:rPr/>
        <w:t>создания</w:t>
      </w:r>
      <w:r>
        <w:rPr>
          <w:spacing w:val="80"/>
        </w:rPr>
        <w:t> </w:t>
      </w:r>
      <w:r>
        <w:rPr/>
        <w:t>проектной</w:t>
      </w:r>
      <w:r>
        <w:rPr>
          <w:spacing w:val="80"/>
        </w:rPr>
        <w:t> </w:t>
      </w:r>
      <w:r>
        <w:rPr/>
        <w:t>документации: моделей объектов и их чертежей.</w:t>
      </w:r>
    </w:p>
    <w:p>
      <w:pPr>
        <w:pStyle w:val="BodyText"/>
        <w:spacing w:line="292" w:lineRule="auto" w:before="5"/>
        <w:ind w:left="1485" w:right="2084" w:firstLine="0"/>
        <w:jc w:val="left"/>
      </w:pPr>
      <w:r>
        <w:rPr/>
        <w:t>Создание документов, виды документов. Основная надпись. Геометрические примитивы.</w:t>
      </w:r>
    </w:p>
    <w:p>
      <w:pPr>
        <w:pStyle w:val="BodyText"/>
        <w:spacing w:line="285" w:lineRule="auto"/>
        <w:ind w:left="1485" w:right="2084" w:firstLine="0"/>
        <w:jc w:val="left"/>
      </w:pPr>
      <w:r>
        <w:rPr/>
        <w:t>Создание, редактирование и трансформация графических объектов. Сложные 3D-модели и сборочные чертежи.</w:t>
      </w:r>
    </w:p>
    <w:p>
      <w:pPr>
        <w:pStyle w:val="BodyText"/>
        <w:spacing w:line="288" w:lineRule="auto" w:before="2"/>
        <w:ind w:left="1485" w:right="3028" w:firstLine="0"/>
        <w:jc w:val="left"/>
      </w:pPr>
      <w:r>
        <w:rPr/>
        <w:t>Изделия и их модели. Анализ формы объекта и синтез модели. План создания 3D-модели.</w:t>
      </w:r>
    </w:p>
    <w:p>
      <w:pPr>
        <w:pStyle w:val="BodyText"/>
        <w:spacing w:line="288" w:lineRule="auto"/>
        <w:ind w:right="732"/>
        <w:jc w:val="left"/>
      </w:pPr>
      <w:r>
        <w:rPr/>
        <w:t>Дерево</w:t>
      </w:r>
      <w:r>
        <w:rPr>
          <w:spacing w:val="80"/>
          <w:w w:val="150"/>
        </w:rPr>
        <w:t> </w:t>
      </w:r>
      <w:r>
        <w:rPr/>
        <w:t>модели.</w:t>
      </w:r>
      <w:r>
        <w:rPr>
          <w:spacing w:val="80"/>
        </w:rPr>
        <w:t> </w:t>
      </w:r>
      <w:r>
        <w:rPr/>
        <w:t>Формообразование</w:t>
      </w:r>
      <w:r>
        <w:rPr>
          <w:spacing w:val="80"/>
        </w:rPr>
        <w:t> </w:t>
      </w:r>
      <w:r>
        <w:rPr/>
        <w:t>детали.</w:t>
      </w:r>
      <w:r>
        <w:rPr>
          <w:spacing w:val="80"/>
        </w:rPr>
        <w:t> </w:t>
      </w:r>
      <w:r>
        <w:rPr/>
        <w:t>Способы</w:t>
      </w:r>
      <w:r>
        <w:rPr>
          <w:spacing w:val="80"/>
          <w:w w:val="150"/>
        </w:rPr>
        <w:t> </w:t>
      </w:r>
      <w:r>
        <w:rPr/>
        <w:t>редактирования</w:t>
      </w:r>
      <w:r>
        <w:rPr>
          <w:spacing w:val="80"/>
        </w:rPr>
        <w:t> </w:t>
      </w:r>
      <w:r>
        <w:rPr/>
        <w:t>операции</w:t>
      </w:r>
      <w:r>
        <w:rPr>
          <w:spacing w:val="40"/>
        </w:rPr>
        <w:t> </w:t>
      </w:r>
      <w:r>
        <w:rPr/>
        <w:t>формообразования и эскиза.</w:t>
      </w:r>
    </w:p>
    <w:p>
      <w:pPr>
        <w:spacing w:after="0" w:line="288" w:lineRule="auto"/>
        <w:jc w:val="left"/>
        <w:sectPr>
          <w:pgSz w:w="11910" w:h="16850"/>
          <w:pgMar w:header="0" w:footer="922" w:top="1060" w:bottom="1180" w:left="920" w:right="160"/>
        </w:sectPr>
      </w:pPr>
    </w:p>
    <w:p>
      <w:pPr>
        <w:pStyle w:val="BodyText"/>
        <w:spacing w:before="66"/>
        <w:ind w:left="1485" w:firstLine="0"/>
      </w:pPr>
      <w:r>
        <w:rPr/>
        <w:t>9</w:t>
      </w:r>
      <w:r>
        <w:rPr>
          <w:spacing w:val="3"/>
        </w:rPr>
        <w:t> </w:t>
      </w:r>
      <w:r>
        <w:rPr>
          <w:spacing w:val="-2"/>
        </w:rPr>
        <w:t>класс.</w:t>
      </w:r>
    </w:p>
    <w:p>
      <w:pPr>
        <w:pStyle w:val="BodyText"/>
        <w:spacing w:line="285" w:lineRule="auto" w:before="57"/>
        <w:ind w:right="668"/>
      </w:pPr>
      <w:r>
        <w:rPr/>
        <w:t>Система автоматизации проектно-конструкторских работ – система автоматизированного</w:t>
      </w:r>
      <w:r>
        <w:rPr>
          <w:spacing w:val="40"/>
        </w:rPr>
        <w:t> </w:t>
      </w:r>
      <w:r>
        <w:rPr/>
        <w:t>проектирования</w:t>
      </w:r>
      <w:r>
        <w:rPr>
          <w:spacing w:val="40"/>
        </w:rPr>
        <w:t> </w:t>
      </w:r>
      <w:r>
        <w:rPr/>
        <w:t>(далее</w:t>
      </w:r>
      <w:r>
        <w:rPr>
          <w:spacing w:val="40"/>
        </w:rPr>
        <w:t> </w:t>
      </w:r>
      <w:r>
        <w:rPr/>
        <w:t>–</w:t>
      </w:r>
      <w:r>
        <w:rPr>
          <w:spacing w:val="40"/>
        </w:rPr>
        <w:t> </w:t>
      </w:r>
      <w:r>
        <w:rPr/>
        <w:t>САПР).</w:t>
      </w:r>
      <w:r>
        <w:rPr>
          <w:spacing w:val="40"/>
        </w:rPr>
        <w:t> </w:t>
      </w:r>
      <w:r>
        <w:rPr/>
        <w:t>Чертежи</w:t>
      </w:r>
      <w:r>
        <w:rPr>
          <w:spacing w:val="40"/>
        </w:rPr>
        <w:t> </w:t>
      </w:r>
      <w:r>
        <w:rPr/>
        <w:t>с</w:t>
      </w:r>
      <w:r>
        <w:rPr>
          <w:spacing w:val="40"/>
        </w:rPr>
        <w:t> </w:t>
      </w:r>
      <w:r>
        <w:rPr/>
        <w:t>использованием</w:t>
      </w:r>
      <w:r>
        <w:rPr>
          <w:spacing w:val="40"/>
        </w:rPr>
        <w:t> </w:t>
      </w:r>
      <w:r>
        <w:rPr/>
        <w:t>САПР для подготовки проекта изделия.</w:t>
      </w:r>
    </w:p>
    <w:p>
      <w:pPr>
        <w:pStyle w:val="BodyText"/>
        <w:tabs>
          <w:tab w:pos="1693" w:val="left" w:leader="none"/>
          <w:tab w:pos="3463" w:val="left" w:leader="none"/>
          <w:tab w:pos="5210" w:val="left" w:leader="none"/>
          <w:tab w:pos="6310" w:val="left" w:leader="none"/>
          <w:tab w:pos="8079" w:val="left" w:leader="none"/>
        </w:tabs>
        <w:spacing w:line="288" w:lineRule="auto" w:before="4"/>
        <w:ind w:right="720"/>
        <w:jc w:val="right"/>
      </w:pPr>
      <w:r>
        <w:rPr/>
        <w:t>Оформление конструкторской</w:t>
      </w:r>
      <w:r>
        <w:rPr>
          <w:spacing w:val="40"/>
        </w:rPr>
        <w:t> </w:t>
      </w:r>
      <w:r>
        <w:rPr/>
        <w:t>документации, в</w:t>
      </w:r>
      <w:r>
        <w:rPr>
          <w:spacing w:val="40"/>
        </w:rPr>
        <w:t> </w:t>
      </w:r>
      <w:r>
        <w:rPr/>
        <w:t>том числе с использованием САПР. </w:t>
      </w:r>
      <w:r>
        <w:rPr>
          <w:spacing w:val="-2"/>
        </w:rPr>
        <w:t>Объём</w:t>
      </w:r>
      <w:r>
        <w:rPr/>
        <w:tab/>
      </w:r>
      <w:r>
        <w:rPr>
          <w:spacing w:val="-2"/>
        </w:rPr>
        <w:t>документации:</w:t>
      </w:r>
      <w:r>
        <w:rPr/>
        <w:tab/>
      </w:r>
      <w:r>
        <w:rPr>
          <w:spacing w:val="-2"/>
        </w:rPr>
        <w:t>пояснительная</w:t>
      </w:r>
      <w:r>
        <w:rPr/>
        <w:tab/>
      </w:r>
      <w:r>
        <w:rPr>
          <w:spacing w:val="-2"/>
        </w:rPr>
        <w:t>записка,</w:t>
      </w:r>
      <w:r>
        <w:rPr/>
        <w:tab/>
      </w:r>
      <w:r>
        <w:rPr>
          <w:spacing w:val="-2"/>
        </w:rPr>
        <w:t>спецификация.</w:t>
      </w:r>
      <w:r>
        <w:rPr/>
        <w:tab/>
      </w:r>
      <w:r>
        <w:rPr>
          <w:spacing w:val="-2"/>
        </w:rPr>
        <w:t>Графические </w:t>
      </w:r>
      <w:r>
        <w:rPr/>
        <w:t>документы:</w:t>
      </w:r>
      <w:r>
        <w:rPr>
          <w:spacing w:val="44"/>
        </w:rPr>
        <w:t>  </w:t>
      </w:r>
      <w:r>
        <w:rPr/>
        <w:t>технический</w:t>
      </w:r>
      <w:r>
        <w:rPr>
          <w:spacing w:val="43"/>
        </w:rPr>
        <w:t>  </w:t>
      </w:r>
      <w:r>
        <w:rPr/>
        <w:t>рисунок</w:t>
      </w:r>
      <w:r>
        <w:rPr>
          <w:spacing w:val="45"/>
        </w:rPr>
        <w:t>  </w:t>
      </w:r>
      <w:r>
        <w:rPr/>
        <w:t>объекта,</w:t>
      </w:r>
      <w:r>
        <w:rPr>
          <w:spacing w:val="41"/>
        </w:rPr>
        <w:t>  </w:t>
      </w:r>
      <w:r>
        <w:rPr/>
        <w:t>чертёж</w:t>
      </w:r>
      <w:r>
        <w:rPr>
          <w:spacing w:val="45"/>
        </w:rPr>
        <w:t>  </w:t>
      </w:r>
      <w:r>
        <w:rPr/>
        <w:t>общего</w:t>
      </w:r>
      <w:r>
        <w:rPr>
          <w:spacing w:val="41"/>
        </w:rPr>
        <w:t>  </w:t>
      </w:r>
      <w:r>
        <w:rPr/>
        <w:t>вида,</w:t>
      </w:r>
      <w:r>
        <w:rPr>
          <w:spacing w:val="44"/>
        </w:rPr>
        <w:t>  </w:t>
      </w:r>
      <w:r>
        <w:rPr/>
        <w:t>чертежи</w:t>
      </w:r>
      <w:r>
        <w:rPr>
          <w:spacing w:val="44"/>
        </w:rPr>
        <w:t>  </w:t>
      </w:r>
      <w:r>
        <w:rPr>
          <w:spacing w:val="-2"/>
        </w:rPr>
        <w:t>деталей.</w:t>
      </w:r>
    </w:p>
    <w:p>
      <w:pPr>
        <w:pStyle w:val="BodyText"/>
        <w:spacing w:line="263" w:lineRule="exact"/>
        <w:ind w:firstLine="0"/>
      </w:pPr>
      <w:r>
        <w:rPr/>
        <w:t>Условности</w:t>
      </w:r>
      <w:r>
        <w:rPr>
          <w:spacing w:val="24"/>
        </w:rPr>
        <w:t> </w:t>
      </w:r>
      <w:r>
        <w:rPr/>
        <w:t>и</w:t>
      </w:r>
      <w:r>
        <w:rPr>
          <w:spacing w:val="29"/>
        </w:rPr>
        <w:t> </w:t>
      </w:r>
      <w:r>
        <w:rPr/>
        <w:t>упрощения</w:t>
      </w:r>
      <w:r>
        <w:rPr>
          <w:spacing w:val="21"/>
        </w:rPr>
        <w:t> </w:t>
      </w:r>
      <w:r>
        <w:rPr/>
        <w:t>на</w:t>
      </w:r>
      <w:r>
        <w:rPr>
          <w:spacing w:val="24"/>
        </w:rPr>
        <w:t> </w:t>
      </w:r>
      <w:r>
        <w:rPr/>
        <w:t>чертеже.</w:t>
      </w:r>
      <w:r>
        <w:rPr>
          <w:spacing w:val="15"/>
        </w:rPr>
        <w:t> </w:t>
      </w:r>
      <w:r>
        <w:rPr/>
        <w:t>Создание</w:t>
      </w:r>
      <w:r>
        <w:rPr>
          <w:spacing w:val="13"/>
        </w:rPr>
        <w:t> </w:t>
      </w:r>
      <w:r>
        <w:rPr>
          <w:spacing w:val="-2"/>
        </w:rPr>
        <w:t>презентации.</w:t>
      </w:r>
    </w:p>
    <w:p>
      <w:pPr>
        <w:pStyle w:val="BodyText"/>
        <w:spacing w:line="288" w:lineRule="auto" w:before="50"/>
        <w:ind w:right="733"/>
      </w:pPr>
      <w:r>
        <w:rPr/>
        <w:t>Профессии, связанные с изучаемыми технологиями, черчением, проектированием с использованием САПР,</w:t>
      </w:r>
      <w:r>
        <w:rPr>
          <w:spacing w:val="40"/>
        </w:rPr>
        <w:t> </w:t>
      </w:r>
      <w:r>
        <w:rPr/>
        <w:t>их</w:t>
      </w:r>
      <w:r>
        <w:rPr>
          <w:spacing w:val="40"/>
        </w:rPr>
        <w:t> </w:t>
      </w:r>
      <w:r>
        <w:rPr/>
        <w:t>востребованность на</w:t>
      </w:r>
      <w:r>
        <w:rPr>
          <w:spacing w:val="40"/>
        </w:rPr>
        <w:t> </w:t>
      </w:r>
      <w:r>
        <w:rPr/>
        <w:t>рынке труда.</w:t>
      </w:r>
    </w:p>
    <w:p>
      <w:pPr>
        <w:pStyle w:val="BodyText"/>
        <w:spacing w:before="1"/>
        <w:ind w:left="1485" w:firstLine="0"/>
      </w:pPr>
      <w:r>
        <w:rPr/>
        <w:t>Вариативные</w:t>
      </w:r>
      <w:r>
        <w:rPr>
          <w:spacing w:val="30"/>
        </w:rPr>
        <w:t> </w:t>
      </w:r>
      <w:r>
        <w:rPr>
          <w:spacing w:val="-2"/>
        </w:rPr>
        <w:t>модули.</w:t>
      </w:r>
    </w:p>
    <w:p>
      <w:pPr>
        <w:pStyle w:val="BodyText"/>
        <w:spacing w:line="288" w:lineRule="auto" w:before="51"/>
        <w:ind w:left="1485" w:right="5059" w:firstLine="0"/>
      </w:pPr>
      <w:r>
        <w:rPr/>
        <w:t>Модуль «Автоматизированные системы». 8–9 классы.</w:t>
      </w:r>
    </w:p>
    <w:p>
      <w:pPr>
        <w:pStyle w:val="BodyText"/>
        <w:spacing w:before="6"/>
        <w:ind w:left="1485" w:firstLine="0"/>
      </w:pPr>
      <w:r>
        <w:rPr/>
        <w:t>Введение</w:t>
      </w:r>
      <w:r>
        <w:rPr>
          <w:spacing w:val="20"/>
        </w:rPr>
        <w:t> </w:t>
      </w:r>
      <w:r>
        <w:rPr/>
        <w:t>в</w:t>
      </w:r>
      <w:r>
        <w:rPr>
          <w:spacing w:val="35"/>
        </w:rPr>
        <w:t> </w:t>
      </w:r>
      <w:r>
        <w:rPr/>
        <w:t>автоматизированные</w:t>
      </w:r>
      <w:r>
        <w:rPr>
          <w:spacing w:val="31"/>
        </w:rPr>
        <w:t> </w:t>
      </w:r>
      <w:r>
        <w:rPr>
          <w:spacing w:val="-2"/>
        </w:rPr>
        <w:t>системы.</w:t>
      </w:r>
    </w:p>
    <w:p>
      <w:pPr>
        <w:pStyle w:val="BodyText"/>
        <w:spacing w:line="288" w:lineRule="auto" w:before="50"/>
        <w:ind w:right="682"/>
      </w:pPr>
      <w:r>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w:t>
      </w:r>
      <w:r>
        <w:rPr>
          <w:spacing w:val="-2"/>
        </w:rPr>
        <w:t>региона.</w:t>
      </w:r>
    </w:p>
    <w:p>
      <w:pPr>
        <w:pStyle w:val="BodyText"/>
        <w:spacing w:line="288" w:lineRule="auto"/>
        <w:ind w:right="710"/>
      </w:pPr>
      <w:r>
        <w:rPr/>
        <w:t>Управляющие и управляемые системы. Понятие обратной связи, ошибка регулирования, корректирующие устройства.</w:t>
      </w:r>
    </w:p>
    <w:p>
      <w:pPr>
        <w:pStyle w:val="BodyText"/>
        <w:spacing w:line="285" w:lineRule="auto"/>
        <w:ind w:left="1485" w:right="2368" w:firstLine="0"/>
      </w:pPr>
      <w:r>
        <w:rPr/>
        <w:t>Виды автоматизированных систем, их применение на производстве. Элементарная база автоматизированных систем.</w:t>
      </w:r>
    </w:p>
    <w:p>
      <w:pPr>
        <w:pStyle w:val="BodyText"/>
        <w:spacing w:line="288" w:lineRule="auto"/>
        <w:ind w:right="681"/>
      </w:pPr>
      <w:r>
        <w:rPr/>
        <w:t>Понятие</w:t>
      </w:r>
      <w:r>
        <w:rPr>
          <w:spacing w:val="40"/>
        </w:rPr>
        <w:t> </w:t>
      </w:r>
      <w:r>
        <w:rPr/>
        <w:t>об</w:t>
      </w:r>
      <w:r>
        <w:rPr>
          <w:spacing w:val="40"/>
        </w:rPr>
        <w:t> </w:t>
      </w:r>
      <w:r>
        <w:rPr/>
        <w:t>электрическом</w:t>
      </w:r>
      <w:r>
        <w:rPr>
          <w:spacing w:val="40"/>
        </w:rPr>
        <w:t> </w:t>
      </w:r>
      <w:r>
        <w:rPr/>
        <w:t>токе,</w:t>
      </w:r>
      <w:r>
        <w:rPr>
          <w:spacing w:val="40"/>
        </w:rPr>
        <w:t> </w:t>
      </w:r>
      <w:r>
        <w:rPr/>
        <w:t>проводники</w:t>
      </w:r>
      <w:r>
        <w:rPr>
          <w:spacing w:val="40"/>
        </w:rPr>
        <w:t> </w:t>
      </w:r>
      <w:r>
        <w:rPr/>
        <w:t>и</w:t>
      </w:r>
      <w:r>
        <w:rPr>
          <w:spacing w:val="40"/>
        </w:rPr>
        <w:t> </w:t>
      </w:r>
      <w:r>
        <w:rPr/>
        <w:t>диэлектрики.</w:t>
      </w:r>
      <w:r>
        <w:rPr>
          <w:spacing w:val="40"/>
        </w:rPr>
        <w:t> </w:t>
      </w:r>
      <w:r>
        <w:rPr/>
        <w:t>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w:t>
      </w:r>
      <w:r>
        <w:rPr>
          <w:spacing w:val="40"/>
        </w:rPr>
        <w:t> </w:t>
      </w:r>
      <w:r>
        <w:rPr/>
        <w:t>автоматизированной</w:t>
      </w:r>
      <w:r>
        <w:rPr>
          <w:spacing w:val="40"/>
        </w:rPr>
        <w:t> </w:t>
      </w:r>
      <w:r>
        <w:rPr/>
        <w:t>системы.</w:t>
      </w:r>
    </w:p>
    <w:p>
      <w:pPr>
        <w:pStyle w:val="BodyText"/>
        <w:spacing w:before="3"/>
        <w:ind w:left="1485" w:firstLine="0"/>
      </w:pPr>
      <w:r>
        <w:rPr/>
        <w:t>Управление</w:t>
      </w:r>
      <w:r>
        <w:rPr>
          <w:spacing w:val="22"/>
        </w:rPr>
        <w:t> </w:t>
      </w:r>
      <w:r>
        <w:rPr/>
        <w:t>техническими</w:t>
      </w:r>
      <w:r>
        <w:rPr>
          <w:spacing w:val="40"/>
        </w:rPr>
        <w:t> </w:t>
      </w:r>
      <w:r>
        <w:rPr>
          <w:spacing w:val="-2"/>
        </w:rPr>
        <w:t>системами.</w:t>
      </w:r>
    </w:p>
    <w:p>
      <w:pPr>
        <w:pStyle w:val="BodyText"/>
        <w:spacing w:line="288" w:lineRule="auto" w:before="50"/>
        <w:ind w:right="681"/>
      </w:pPr>
      <w:r>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w:t>
      </w:r>
      <w:r>
        <w:rPr>
          <w:spacing w:val="40"/>
        </w:rPr>
        <w:t> </w:t>
      </w:r>
      <w:r>
        <w:rPr/>
        <w:t>Создание</w:t>
      </w:r>
      <w:r>
        <w:rPr>
          <w:spacing w:val="40"/>
        </w:rPr>
        <w:t> </w:t>
      </w:r>
      <w:r>
        <w:rPr/>
        <w:t>алгоритма</w:t>
      </w:r>
      <w:r>
        <w:rPr>
          <w:spacing w:val="40"/>
        </w:rPr>
        <w:t> </w:t>
      </w:r>
      <w:r>
        <w:rPr/>
        <w:t>пуска</w:t>
      </w:r>
      <w:r>
        <w:rPr>
          <w:spacing w:val="40"/>
        </w:rPr>
        <w:t> </w:t>
      </w:r>
      <w:r>
        <w:rPr/>
        <w:t>и</w:t>
      </w:r>
      <w:r>
        <w:rPr>
          <w:spacing w:val="40"/>
        </w:rPr>
        <w:t> </w:t>
      </w:r>
      <w:r>
        <w:rPr/>
        <w:t>реверса</w:t>
      </w:r>
      <w:r>
        <w:rPr>
          <w:spacing w:val="40"/>
        </w:rPr>
        <w:t> </w:t>
      </w:r>
      <w:r>
        <w:rPr/>
        <w:t>электродвигателя.</w:t>
      </w:r>
      <w:r>
        <w:rPr>
          <w:spacing w:val="40"/>
        </w:rPr>
        <w:t> </w:t>
      </w:r>
      <w:r>
        <w:rPr/>
        <w:t>Управление</w:t>
      </w:r>
      <w:r>
        <w:rPr>
          <w:spacing w:val="80"/>
        </w:rPr>
        <w:t> </w:t>
      </w:r>
      <w:r>
        <w:rPr/>
        <w:t>освещением в помещениях.</w:t>
      </w:r>
    </w:p>
    <w:p>
      <w:pPr>
        <w:pStyle w:val="BodyText"/>
        <w:spacing w:line="288" w:lineRule="auto"/>
        <w:ind w:left="1485" w:right="6359" w:firstLine="0"/>
        <w:jc w:val="left"/>
      </w:pPr>
      <w:r>
        <w:rPr/>
        <w:t>Модуль «Растениеводство». 7–8 классы.</w:t>
      </w:r>
    </w:p>
    <w:p>
      <w:pPr>
        <w:pStyle w:val="BodyText"/>
        <w:ind w:left="1485" w:firstLine="0"/>
        <w:jc w:val="left"/>
      </w:pPr>
      <w:r>
        <w:rPr/>
        <w:t>Элементы</w:t>
      </w:r>
      <w:r>
        <w:rPr>
          <w:spacing w:val="39"/>
        </w:rPr>
        <w:t> </w:t>
      </w:r>
      <w:r>
        <w:rPr/>
        <w:t>технологий</w:t>
      </w:r>
      <w:r>
        <w:rPr>
          <w:spacing w:val="34"/>
        </w:rPr>
        <w:t> </w:t>
      </w:r>
      <w:r>
        <w:rPr/>
        <w:t>выращивания</w:t>
      </w:r>
      <w:r>
        <w:rPr>
          <w:spacing w:val="46"/>
        </w:rPr>
        <w:t> </w:t>
      </w:r>
      <w:r>
        <w:rPr/>
        <w:t>сельскохозяйственных</w:t>
      </w:r>
      <w:r>
        <w:rPr>
          <w:spacing w:val="40"/>
        </w:rPr>
        <w:t> </w:t>
      </w:r>
      <w:r>
        <w:rPr>
          <w:spacing w:val="-2"/>
        </w:rPr>
        <w:t>культур.</w:t>
      </w:r>
    </w:p>
    <w:p>
      <w:pPr>
        <w:pStyle w:val="BodyText"/>
        <w:spacing w:line="285" w:lineRule="auto" w:before="47"/>
        <w:ind w:right="732"/>
        <w:jc w:val="left"/>
      </w:pPr>
      <w:r>
        <w:rPr/>
        <w:t>Земледелие</w:t>
      </w:r>
      <w:r>
        <w:rPr>
          <w:spacing w:val="40"/>
        </w:rPr>
        <w:t> </w:t>
      </w:r>
      <w:r>
        <w:rPr/>
        <w:t>как</w:t>
      </w:r>
      <w:r>
        <w:rPr>
          <w:spacing w:val="40"/>
        </w:rPr>
        <w:t> </w:t>
      </w:r>
      <w:r>
        <w:rPr/>
        <w:t>поворотный</w:t>
      </w:r>
      <w:r>
        <w:rPr>
          <w:spacing w:val="40"/>
        </w:rPr>
        <w:t> </w:t>
      </w:r>
      <w:r>
        <w:rPr/>
        <w:t>пункт</w:t>
      </w:r>
      <w:r>
        <w:rPr>
          <w:spacing w:val="40"/>
        </w:rPr>
        <w:t> </w:t>
      </w:r>
      <w:r>
        <w:rPr/>
        <w:t>развития</w:t>
      </w:r>
      <w:r>
        <w:rPr>
          <w:spacing w:val="40"/>
        </w:rPr>
        <w:t> </w:t>
      </w:r>
      <w:r>
        <w:rPr/>
        <w:t>человеческой</w:t>
      </w:r>
      <w:r>
        <w:rPr>
          <w:spacing w:val="40"/>
        </w:rPr>
        <w:t> </w:t>
      </w:r>
      <w:r>
        <w:rPr/>
        <w:t>цивилизации.</w:t>
      </w:r>
      <w:r>
        <w:rPr>
          <w:spacing w:val="40"/>
        </w:rPr>
        <w:t> </w:t>
      </w:r>
      <w:r>
        <w:rPr/>
        <w:t>Земля</w:t>
      </w:r>
      <w:r>
        <w:rPr>
          <w:spacing w:val="40"/>
        </w:rPr>
        <w:t> </w:t>
      </w:r>
      <w:r>
        <w:rPr/>
        <w:t>как величайшая ценность человечества. История земледелия.</w:t>
      </w:r>
    </w:p>
    <w:p>
      <w:pPr>
        <w:pStyle w:val="BodyText"/>
        <w:spacing w:before="4"/>
        <w:ind w:left="1485" w:firstLine="0"/>
        <w:jc w:val="left"/>
      </w:pPr>
      <w:r>
        <w:rPr/>
        <w:t>Почвы,</w:t>
      </w:r>
      <w:r>
        <w:rPr>
          <w:spacing w:val="17"/>
        </w:rPr>
        <w:t> </w:t>
      </w:r>
      <w:r>
        <w:rPr/>
        <w:t>виды</w:t>
      </w:r>
      <w:r>
        <w:rPr>
          <w:spacing w:val="27"/>
        </w:rPr>
        <w:t> </w:t>
      </w:r>
      <w:r>
        <w:rPr/>
        <w:t>почв.</w:t>
      </w:r>
      <w:r>
        <w:rPr>
          <w:spacing w:val="20"/>
        </w:rPr>
        <w:t> </w:t>
      </w:r>
      <w:r>
        <w:rPr/>
        <w:t>Плодородие</w:t>
      </w:r>
      <w:r>
        <w:rPr>
          <w:spacing w:val="13"/>
        </w:rPr>
        <w:t> </w:t>
      </w:r>
      <w:r>
        <w:rPr>
          <w:spacing w:val="-4"/>
        </w:rPr>
        <w:t>почв.</w:t>
      </w:r>
    </w:p>
    <w:p>
      <w:pPr>
        <w:pStyle w:val="BodyText"/>
        <w:tabs>
          <w:tab w:pos="3398" w:val="left" w:leader="none"/>
          <w:tab w:pos="4975" w:val="left" w:leader="none"/>
          <w:tab w:pos="6199" w:val="left" w:leader="none"/>
          <w:tab w:pos="7464" w:val="left" w:leader="none"/>
          <w:tab w:pos="8113" w:val="left" w:leader="none"/>
        </w:tabs>
        <w:spacing w:before="59"/>
        <w:ind w:left="1485" w:firstLine="0"/>
        <w:jc w:val="left"/>
      </w:pPr>
      <w:r>
        <w:rPr>
          <w:spacing w:val="-2"/>
        </w:rPr>
        <w:t>Инструменты</w:t>
      </w:r>
      <w:r>
        <w:rPr/>
        <w:tab/>
      </w:r>
      <w:r>
        <w:rPr>
          <w:spacing w:val="-2"/>
        </w:rPr>
        <w:t>обработки</w:t>
      </w:r>
      <w:r>
        <w:rPr/>
        <w:tab/>
      </w:r>
      <w:r>
        <w:rPr>
          <w:spacing w:val="-2"/>
        </w:rPr>
        <w:t>почвы:</w:t>
      </w:r>
      <w:r>
        <w:rPr/>
        <w:tab/>
      </w:r>
      <w:r>
        <w:rPr>
          <w:spacing w:val="-2"/>
        </w:rPr>
        <w:t>ручные</w:t>
      </w:r>
      <w:r>
        <w:rPr/>
        <w:tab/>
      </w:r>
      <w:r>
        <w:rPr>
          <w:spacing w:val="-10"/>
        </w:rPr>
        <w:t>и</w:t>
      </w:r>
      <w:r>
        <w:rPr/>
        <w:tab/>
      </w:r>
      <w:r>
        <w:rPr>
          <w:spacing w:val="-2"/>
        </w:rPr>
        <w:t>механизированные.</w:t>
      </w:r>
    </w:p>
    <w:p>
      <w:pPr>
        <w:pStyle w:val="BodyText"/>
        <w:spacing w:before="50"/>
        <w:ind w:firstLine="0"/>
        <w:jc w:val="left"/>
      </w:pPr>
      <w:r>
        <w:rPr/>
        <w:t>Сельскохозяйственная</w:t>
      </w:r>
      <w:r>
        <w:rPr>
          <w:spacing w:val="58"/>
        </w:rPr>
        <w:t> </w:t>
      </w:r>
      <w:r>
        <w:rPr>
          <w:spacing w:val="-2"/>
        </w:rPr>
        <w:t>техника.</w:t>
      </w:r>
    </w:p>
    <w:p>
      <w:pPr>
        <w:pStyle w:val="BodyText"/>
        <w:spacing w:before="56"/>
        <w:ind w:left="1485" w:firstLine="0"/>
        <w:jc w:val="left"/>
      </w:pPr>
      <w:r>
        <w:rPr/>
        <w:t>Культурные</w:t>
      </w:r>
      <w:r>
        <w:rPr>
          <w:spacing w:val="18"/>
        </w:rPr>
        <w:t> </w:t>
      </w:r>
      <w:r>
        <w:rPr/>
        <w:t>растения</w:t>
      </w:r>
      <w:r>
        <w:rPr>
          <w:spacing w:val="16"/>
        </w:rPr>
        <w:t> </w:t>
      </w:r>
      <w:r>
        <w:rPr/>
        <w:t>и</w:t>
      </w:r>
      <w:r>
        <w:rPr>
          <w:spacing w:val="21"/>
        </w:rPr>
        <w:t> </w:t>
      </w:r>
      <w:r>
        <w:rPr/>
        <w:t>их</w:t>
      </w:r>
      <w:r>
        <w:rPr>
          <w:spacing w:val="16"/>
        </w:rPr>
        <w:t> </w:t>
      </w:r>
      <w:r>
        <w:rPr>
          <w:spacing w:val="-2"/>
        </w:rPr>
        <w:t>классификация.</w:t>
      </w:r>
    </w:p>
    <w:p>
      <w:pPr>
        <w:pStyle w:val="BodyText"/>
        <w:spacing w:line="288" w:lineRule="auto" w:before="49"/>
        <w:ind w:left="1485" w:right="2316" w:firstLine="0"/>
        <w:jc w:val="left"/>
      </w:pPr>
      <w:r>
        <w:rPr/>
        <w:t>Выращивание растений на школьном/приусадебном участке.</w:t>
      </w:r>
      <w:r>
        <w:rPr>
          <w:spacing w:val="40"/>
        </w:rPr>
        <w:t> </w:t>
      </w:r>
      <w:r>
        <w:rPr/>
        <w:t>Полезные</w:t>
      </w:r>
      <w:r>
        <w:rPr>
          <w:spacing w:val="32"/>
        </w:rPr>
        <w:t> </w:t>
      </w:r>
      <w:r>
        <w:rPr/>
        <w:t>для</w:t>
      </w:r>
      <w:r>
        <w:rPr>
          <w:spacing w:val="26"/>
        </w:rPr>
        <w:t> </w:t>
      </w:r>
      <w:r>
        <w:rPr/>
        <w:t>человека</w:t>
      </w:r>
      <w:r>
        <w:rPr>
          <w:spacing w:val="37"/>
        </w:rPr>
        <w:t> </w:t>
      </w:r>
      <w:r>
        <w:rPr/>
        <w:t>дикорастущие</w:t>
      </w:r>
      <w:r>
        <w:rPr>
          <w:spacing w:val="32"/>
        </w:rPr>
        <w:t> </w:t>
      </w:r>
      <w:r>
        <w:rPr/>
        <w:t>растения</w:t>
      </w:r>
      <w:r>
        <w:rPr>
          <w:spacing w:val="29"/>
        </w:rPr>
        <w:t> </w:t>
      </w:r>
      <w:r>
        <w:rPr/>
        <w:t>и</w:t>
      </w:r>
      <w:r>
        <w:rPr>
          <w:spacing w:val="27"/>
        </w:rPr>
        <w:t> </w:t>
      </w:r>
      <w:r>
        <w:rPr/>
        <w:t>их</w:t>
      </w:r>
      <w:r>
        <w:rPr>
          <w:spacing w:val="33"/>
        </w:rPr>
        <w:t> </w:t>
      </w:r>
      <w:r>
        <w:rPr/>
        <w:t>классификация.</w:t>
      </w:r>
    </w:p>
    <w:p>
      <w:pPr>
        <w:pStyle w:val="BodyText"/>
        <w:spacing w:line="285" w:lineRule="auto"/>
        <w:ind w:right="732"/>
        <w:jc w:val="left"/>
      </w:pPr>
      <w:r>
        <w:rPr/>
        <w:t>Сбор,</w:t>
      </w:r>
      <w:r>
        <w:rPr>
          <w:spacing w:val="40"/>
        </w:rPr>
        <w:t> </w:t>
      </w:r>
      <w:r>
        <w:rPr/>
        <w:t>заготовка</w:t>
      </w:r>
      <w:r>
        <w:rPr>
          <w:spacing w:val="40"/>
        </w:rPr>
        <w:t> </w:t>
      </w:r>
      <w:r>
        <w:rPr/>
        <w:t>и</w:t>
      </w:r>
      <w:r>
        <w:rPr>
          <w:spacing w:val="75"/>
        </w:rPr>
        <w:t> </w:t>
      </w:r>
      <w:r>
        <w:rPr/>
        <w:t>хранение</w:t>
      </w:r>
      <w:r>
        <w:rPr>
          <w:spacing w:val="40"/>
        </w:rPr>
        <w:t> </w:t>
      </w:r>
      <w:r>
        <w:rPr/>
        <w:t>полезных</w:t>
      </w:r>
      <w:r>
        <w:rPr>
          <w:spacing w:val="40"/>
        </w:rPr>
        <w:t> </w:t>
      </w:r>
      <w:r>
        <w:rPr/>
        <w:t>для</w:t>
      </w:r>
      <w:r>
        <w:rPr>
          <w:spacing w:val="40"/>
        </w:rPr>
        <w:t> </w:t>
      </w:r>
      <w:r>
        <w:rPr/>
        <w:t>человека</w:t>
      </w:r>
      <w:r>
        <w:rPr>
          <w:spacing w:val="40"/>
        </w:rPr>
        <w:t> </w:t>
      </w:r>
      <w:r>
        <w:rPr/>
        <w:t>дикорастущих</w:t>
      </w:r>
      <w:r>
        <w:rPr>
          <w:spacing w:val="40"/>
        </w:rPr>
        <w:t> </w:t>
      </w:r>
      <w:r>
        <w:rPr/>
        <w:t>растений</w:t>
      </w:r>
      <w:r>
        <w:rPr>
          <w:spacing w:val="40"/>
        </w:rPr>
        <w:t> </w:t>
      </w:r>
      <w:r>
        <w:rPr/>
        <w:t>и</w:t>
      </w:r>
      <w:r>
        <w:rPr>
          <w:spacing w:val="40"/>
        </w:rPr>
        <w:t> </w:t>
      </w:r>
      <w:r>
        <w:rPr/>
        <w:t>их плодов.</w:t>
      </w:r>
      <w:r>
        <w:rPr>
          <w:spacing w:val="40"/>
        </w:rPr>
        <w:t> </w:t>
      </w:r>
      <w:r>
        <w:rPr/>
        <w:t>Сбор</w:t>
      </w:r>
      <w:r>
        <w:rPr>
          <w:spacing w:val="40"/>
        </w:rPr>
        <w:t> </w:t>
      </w:r>
      <w:r>
        <w:rPr/>
        <w:t>и</w:t>
      </w:r>
      <w:r>
        <w:rPr>
          <w:spacing w:val="40"/>
        </w:rPr>
        <w:t> </w:t>
      </w:r>
      <w:r>
        <w:rPr/>
        <w:t>заготовка</w:t>
      </w:r>
      <w:r>
        <w:rPr>
          <w:spacing w:val="40"/>
        </w:rPr>
        <w:t> </w:t>
      </w:r>
      <w:r>
        <w:rPr/>
        <w:t>грибов.</w:t>
      </w:r>
      <w:r>
        <w:rPr>
          <w:spacing w:val="40"/>
        </w:rPr>
        <w:t> </w:t>
      </w:r>
      <w:r>
        <w:rPr/>
        <w:t>Соблюдение правил</w:t>
      </w:r>
      <w:r>
        <w:rPr>
          <w:spacing w:val="40"/>
        </w:rPr>
        <w:t> </w:t>
      </w:r>
      <w:r>
        <w:rPr/>
        <w:t>безопасности.</w:t>
      </w:r>
    </w:p>
    <w:p>
      <w:pPr>
        <w:spacing w:after="0" w:line="285" w:lineRule="auto"/>
        <w:jc w:val="left"/>
        <w:sectPr>
          <w:pgSz w:w="11910" w:h="16850"/>
          <w:pgMar w:header="0" w:footer="922" w:top="1060" w:bottom="1180" w:left="920" w:right="160"/>
        </w:sectPr>
      </w:pPr>
    </w:p>
    <w:p>
      <w:pPr>
        <w:pStyle w:val="BodyText"/>
        <w:spacing w:line="292" w:lineRule="auto" w:before="66"/>
        <w:ind w:left="1485" w:right="5523" w:firstLine="0"/>
      </w:pPr>
      <w:r>
        <w:rPr/>
        <w:t>Сохранение природной среды. Сельскохозяйственное</w:t>
      </w:r>
      <w:r>
        <w:rPr>
          <w:spacing w:val="60"/>
        </w:rPr>
        <w:t> </w:t>
      </w:r>
      <w:r>
        <w:rPr>
          <w:spacing w:val="-2"/>
        </w:rPr>
        <w:t>производство.</w:t>
      </w:r>
    </w:p>
    <w:p>
      <w:pPr>
        <w:pStyle w:val="BodyText"/>
        <w:spacing w:line="285" w:lineRule="auto"/>
        <w:ind w:right="673"/>
      </w:pPr>
      <w:r>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w:t>
      </w:r>
      <w:r>
        <w:rPr>
          <w:spacing w:val="40"/>
        </w:rPr>
        <w:t> </w:t>
      </w:r>
      <w:r>
        <w:rPr/>
        <w:t>Компьютерное</w:t>
      </w:r>
      <w:r>
        <w:rPr>
          <w:spacing w:val="40"/>
        </w:rPr>
        <w:t> </w:t>
      </w:r>
      <w:r>
        <w:rPr/>
        <w:t>оснащение</w:t>
      </w:r>
      <w:r>
        <w:rPr>
          <w:spacing w:val="40"/>
        </w:rPr>
        <w:t> </w:t>
      </w:r>
      <w:r>
        <w:rPr/>
        <w:t>сельскохозяйственной</w:t>
      </w:r>
      <w:r>
        <w:rPr>
          <w:spacing w:val="40"/>
        </w:rPr>
        <w:t> </w:t>
      </w:r>
      <w:r>
        <w:rPr/>
        <w:t>техники.</w:t>
      </w:r>
    </w:p>
    <w:p>
      <w:pPr>
        <w:pStyle w:val="BodyText"/>
        <w:spacing w:line="288" w:lineRule="auto" w:before="2"/>
        <w:ind w:left="1485" w:right="2084" w:firstLine="0"/>
        <w:jc w:val="left"/>
      </w:pPr>
      <w:r>
        <w:rPr/>
        <w:t>Автоматизация и роботизация сельскохозяйственного производства:</w:t>
      </w:r>
      <w:r>
        <w:rPr>
          <w:spacing w:val="40"/>
        </w:rPr>
        <w:t> </w:t>
      </w:r>
      <w:r>
        <w:rPr/>
        <w:t>анализаторы почвы c использованием спутниковой системы навигации;</w:t>
      </w:r>
      <w:r>
        <w:rPr>
          <w:spacing w:val="40"/>
        </w:rPr>
        <w:t> </w:t>
      </w:r>
      <w:r>
        <w:rPr/>
        <w:t>автоматизация тепличного хозяйства;</w:t>
      </w:r>
    </w:p>
    <w:p>
      <w:pPr>
        <w:pStyle w:val="BodyText"/>
        <w:spacing w:line="263" w:lineRule="exact"/>
        <w:ind w:left="1485" w:firstLine="0"/>
        <w:jc w:val="left"/>
      </w:pPr>
      <w:r>
        <w:rPr/>
        <w:t>применение</w:t>
      </w:r>
      <w:r>
        <w:rPr>
          <w:spacing w:val="31"/>
        </w:rPr>
        <w:t> </w:t>
      </w:r>
      <w:r>
        <w:rPr/>
        <w:t>роботов-манипуляторов</w:t>
      </w:r>
      <w:r>
        <w:rPr>
          <w:spacing w:val="31"/>
        </w:rPr>
        <w:t> </w:t>
      </w:r>
      <w:r>
        <w:rPr/>
        <w:t>для</w:t>
      </w:r>
      <w:r>
        <w:rPr>
          <w:spacing w:val="36"/>
        </w:rPr>
        <w:t> </w:t>
      </w:r>
      <w:r>
        <w:rPr/>
        <w:t>уборки</w:t>
      </w:r>
      <w:r>
        <w:rPr>
          <w:spacing w:val="40"/>
        </w:rPr>
        <w:t> </w:t>
      </w:r>
      <w:r>
        <w:rPr>
          <w:spacing w:val="-2"/>
        </w:rPr>
        <w:t>урожая;</w:t>
      </w:r>
    </w:p>
    <w:p>
      <w:pPr>
        <w:pStyle w:val="BodyText"/>
        <w:spacing w:line="285" w:lineRule="auto" w:before="45"/>
        <w:ind w:left="1485" w:right="1769" w:firstLine="0"/>
      </w:pPr>
      <w:r>
        <w:rP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w:t>
      </w:r>
      <w:r>
        <w:rPr>
          <w:spacing w:val="40"/>
        </w:rPr>
        <w:t> </w:t>
      </w:r>
      <w:r>
        <w:rPr/>
        <w:t>летательных</w:t>
      </w:r>
      <w:r>
        <w:rPr>
          <w:spacing w:val="40"/>
        </w:rPr>
        <w:t> </w:t>
      </w:r>
      <w:r>
        <w:rPr/>
        <w:t>аппаратов</w:t>
      </w:r>
      <w:r>
        <w:rPr>
          <w:spacing w:val="40"/>
        </w:rPr>
        <w:t> </w:t>
      </w:r>
      <w:r>
        <w:rPr/>
        <w:t>и</w:t>
      </w:r>
      <w:r>
        <w:rPr>
          <w:spacing w:val="40"/>
        </w:rPr>
        <w:t> </w:t>
      </w:r>
      <w:r>
        <w:rPr/>
        <w:t>другое.</w:t>
      </w:r>
    </w:p>
    <w:p>
      <w:pPr>
        <w:pStyle w:val="BodyText"/>
        <w:spacing w:line="292" w:lineRule="auto" w:before="7"/>
        <w:ind w:left="1485" w:right="1149" w:firstLine="0"/>
      </w:pPr>
      <w:r>
        <w:rPr/>
        <w:t>Генно-модифицированные растения: положительные и отрицательные аспекты. Сельскохозяйственные профессии.</w:t>
      </w:r>
    </w:p>
    <w:p>
      <w:pPr>
        <w:pStyle w:val="BodyText"/>
        <w:spacing w:line="288" w:lineRule="auto"/>
        <w:ind w:right="666"/>
      </w:pPr>
      <w:r>
        <w:rP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w:t>
      </w:r>
      <w:r>
        <w:rPr>
          <w:spacing w:val="40"/>
        </w:rPr>
        <w:t> </w:t>
      </w:r>
      <w:r>
        <w:rPr/>
        <w:t>деятельности</w:t>
      </w:r>
      <w:r>
        <w:rPr>
          <w:spacing w:val="40"/>
        </w:rPr>
        <w:t> </w:t>
      </w:r>
      <w:r>
        <w:rPr/>
        <w:t>в</w:t>
      </w:r>
      <w:r>
        <w:rPr>
          <w:spacing w:val="40"/>
        </w:rPr>
        <w:t> </w:t>
      </w:r>
      <w:r>
        <w:rPr/>
        <w:t>сельском</w:t>
      </w:r>
      <w:r>
        <w:rPr>
          <w:spacing w:val="40"/>
        </w:rPr>
        <w:t> </w:t>
      </w:r>
      <w:r>
        <w:rPr/>
        <w:t>хозяйстве.</w:t>
      </w:r>
      <w:r>
        <w:rPr>
          <w:spacing w:val="40"/>
        </w:rPr>
        <w:t> </w:t>
      </w:r>
      <w:r>
        <w:rPr/>
        <w:t>Использование</w:t>
      </w:r>
      <w:r>
        <w:rPr>
          <w:spacing w:val="40"/>
        </w:rPr>
        <w:t> </w:t>
      </w:r>
      <w:r>
        <w:rPr/>
        <w:t>цифровых технологий в профессиональной деятельности.</w:t>
      </w:r>
    </w:p>
    <w:p>
      <w:pPr>
        <w:pStyle w:val="BodyText"/>
        <w:spacing w:line="288" w:lineRule="auto"/>
        <w:ind w:right="732"/>
      </w:pPr>
      <w:r>
        <w:rPr/>
        <w:t>Планируемые результаты освоения технологии на уровне основного общего </w:t>
      </w:r>
      <w:r>
        <w:rPr>
          <w:spacing w:val="-2"/>
        </w:rPr>
        <w:t>образования.</w:t>
      </w:r>
    </w:p>
    <w:p>
      <w:pPr>
        <w:pStyle w:val="BodyText"/>
        <w:spacing w:line="285" w:lineRule="auto"/>
        <w:ind w:right="678"/>
      </w:pPr>
      <w:r>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w:t>
      </w:r>
      <w:r>
        <w:rPr>
          <w:spacing w:val="80"/>
        </w:rPr>
        <w:t> </w:t>
      </w:r>
      <w:r>
        <w:rPr/>
        <w:t>освоения содержания учебного предмета.</w:t>
      </w:r>
    </w:p>
    <w:p>
      <w:pPr>
        <w:pStyle w:val="BodyText"/>
        <w:spacing w:line="288" w:lineRule="auto"/>
        <w:ind w:right="730"/>
      </w:pPr>
      <w:r>
        <w:rPr>
          <w:color w:val="0D0D0D"/>
        </w:rPr>
        <w:t>В результате изучения технологии на уровне основного общего образования у обучающегося</w:t>
      </w:r>
      <w:r>
        <w:rPr>
          <w:color w:val="0D0D0D"/>
          <w:spacing w:val="40"/>
        </w:rPr>
        <w:t> </w:t>
      </w:r>
      <w:r>
        <w:rPr>
          <w:color w:val="0D0D0D"/>
        </w:rPr>
        <w:t>будут</w:t>
      </w:r>
      <w:r>
        <w:rPr>
          <w:color w:val="0D0D0D"/>
          <w:spacing w:val="40"/>
        </w:rPr>
        <w:t> </w:t>
      </w:r>
      <w:r>
        <w:rPr>
          <w:color w:val="0D0D0D"/>
        </w:rPr>
        <w:t>сформированы</w:t>
      </w:r>
      <w:r>
        <w:rPr>
          <w:color w:val="0D0D0D"/>
          <w:spacing w:val="40"/>
        </w:rPr>
        <w:t> </w:t>
      </w:r>
      <w:r>
        <w:rPr>
          <w:color w:val="0D0D0D"/>
        </w:rPr>
        <w:t>следующие</w:t>
      </w:r>
      <w:r>
        <w:rPr>
          <w:color w:val="0D0D0D"/>
          <w:spacing w:val="40"/>
        </w:rPr>
        <w:t> </w:t>
      </w:r>
      <w:r>
        <w:rPr>
          <w:color w:val="0D0D0D"/>
        </w:rPr>
        <w:t>личностные</w:t>
      </w:r>
      <w:r>
        <w:rPr>
          <w:color w:val="0D0D0D"/>
          <w:spacing w:val="40"/>
        </w:rPr>
        <w:t> </w:t>
      </w:r>
      <w:r>
        <w:rPr>
          <w:color w:val="0D0D0D"/>
        </w:rPr>
        <w:t>результаты</w:t>
      </w:r>
      <w:r>
        <w:rPr>
          <w:color w:val="0D0D0D"/>
          <w:spacing w:val="40"/>
        </w:rPr>
        <w:t> </w:t>
      </w:r>
      <w:r>
        <w:rPr>
          <w:color w:val="0D0D0D"/>
        </w:rPr>
        <w:t>в</w:t>
      </w:r>
      <w:r>
        <w:rPr>
          <w:color w:val="0D0D0D"/>
          <w:spacing w:val="40"/>
        </w:rPr>
        <w:t> </w:t>
      </w:r>
      <w:r>
        <w:rPr>
          <w:color w:val="0D0D0D"/>
        </w:rPr>
        <w:t>части:</w:t>
      </w:r>
    </w:p>
    <w:p>
      <w:pPr>
        <w:pStyle w:val="ListParagraph"/>
        <w:numPr>
          <w:ilvl w:val="0"/>
          <w:numId w:val="49"/>
        </w:numPr>
        <w:tabs>
          <w:tab w:pos="1740" w:val="left" w:leader="none"/>
        </w:tabs>
        <w:spacing w:line="240" w:lineRule="auto" w:before="0" w:after="0"/>
        <w:ind w:left="1740" w:right="0" w:hanging="255"/>
        <w:jc w:val="both"/>
        <w:rPr>
          <w:sz w:val="23"/>
        </w:rPr>
      </w:pPr>
      <w:r>
        <w:rPr>
          <w:sz w:val="23"/>
        </w:rPr>
        <w:t>патриотического</w:t>
      </w:r>
      <w:r>
        <w:rPr>
          <w:spacing w:val="42"/>
          <w:sz w:val="23"/>
        </w:rPr>
        <w:t> </w:t>
      </w:r>
      <w:r>
        <w:rPr>
          <w:spacing w:val="-2"/>
          <w:sz w:val="23"/>
        </w:rPr>
        <w:t>воспитания:</w:t>
      </w:r>
    </w:p>
    <w:p>
      <w:pPr>
        <w:pStyle w:val="BodyText"/>
        <w:spacing w:line="288" w:lineRule="auto" w:before="50"/>
        <w:ind w:right="741"/>
      </w:pPr>
      <w:r>
        <w:rPr/>
        <w:t>проявление интереса к истории и современному состоянию российской науки и </w:t>
      </w:r>
      <w:r>
        <w:rPr>
          <w:spacing w:val="-2"/>
        </w:rPr>
        <w:t>технологии;</w:t>
      </w:r>
    </w:p>
    <w:p>
      <w:pPr>
        <w:pStyle w:val="BodyText"/>
        <w:spacing w:line="261" w:lineRule="exact"/>
        <w:ind w:left="1485" w:firstLine="0"/>
      </w:pPr>
      <w:r>
        <w:rPr/>
        <w:t>ценностное</w:t>
      </w:r>
      <w:r>
        <w:rPr>
          <w:spacing w:val="22"/>
        </w:rPr>
        <w:t> </w:t>
      </w:r>
      <w:r>
        <w:rPr/>
        <w:t>отношение</w:t>
      </w:r>
      <w:r>
        <w:rPr>
          <w:spacing w:val="19"/>
        </w:rPr>
        <w:t> </w:t>
      </w:r>
      <w:r>
        <w:rPr/>
        <w:t>к</w:t>
      </w:r>
      <w:r>
        <w:rPr>
          <w:spacing w:val="22"/>
        </w:rPr>
        <w:t> </w:t>
      </w:r>
      <w:r>
        <w:rPr/>
        <w:t>достижениям</w:t>
      </w:r>
      <w:r>
        <w:rPr>
          <w:spacing w:val="32"/>
        </w:rPr>
        <w:t> </w:t>
      </w:r>
      <w:r>
        <w:rPr/>
        <w:t>российских</w:t>
      </w:r>
      <w:r>
        <w:rPr>
          <w:spacing w:val="20"/>
        </w:rPr>
        <w:t> </w:t>
      </w:r>
      <w:r>
        <w:rPr/>
        <w:t>инженеров</w:t>
      </w:r>
      <w:r>
        <w:rPr>
          <w:spacing w:val="26"/>
        </w:rPr>
        <w:t> </w:t>
      </w:r>
      <w:r>
        <w:rPr/>
        <w:t>и</w:t>
      </w:r>
      <w:r>
        <w:rPr>
          <w:spacing w:val="31"/>
        </w:rPr>
        <w:t> </w:t>
      </w:r>
      <w:r>
        <w:rPr>
          <w:spacing w:val="-2"/>
        </w:rPr>
        <w:t>учёных;</w:t>
      </w:r>
    </w:p>
    <w:p>
      <w:pPr>
        <w:pStyle w:val="ListParagraph"/>
        <w:numPr>
          <w:ilvl w:val="0"/>
          <w:numId w:val="49"/>
        </w:numPr>
        <w:tabs>
          <w:tab w:pos="1740" w:val="left" w:leader="none"/>
        </w:tabs>
        <w:spacing w:line="240" w:lineRule="auto" w:before="52" w:after="0"/>
        <w:ind w:left="1740" w:right="0" w:hanging="255"/>
        <w:jc w:val="both"/>
        <w:rPr>
          <w:sz w:val="23"/>
        </w:rPr>
      </w:pPr>
      <w:r>
        <w:rPr>
          <w:sz w:val="23"/>
        </w:rPr>
        <w:t>гражданского</w:t>
      </w:r>
      <w:r>
        <w:rPr>
          <w:spacing w:val="31"/>
          <w:sz w:val="23"/>
        </w:rPr>
        <w:t> </w:t>
      </w:r>
      <w:r>
        <w:rPr>
          <w:sz w:val="23"/>
        </w:rPr>
        <w:t>и</w:t>
      </w:r>
      <w:r>
        <w:rPr>
          <w:spacing w:val="37"/>
          <w:sz w:val="23"/>
        </w:rPr>
        <w:t> </w:t>
      </w:r>
      <w:r>
        <w:rPr>
          <w:sz w:val="23"/>
        </w:rPr>
        <w:t>духовно-нравственного</w:t>
      </w:r>
      <w:r>
        <w:rPr>
          <w:spacing w:val="39"/>
          <w:sz w:val="23"/>
        </w:rPr>
        <w:t> </w:t>
      </w:r>
      <w:r>
        <w:rPr>
          <w:spacing w:val="-2"/>
          <w:sz w:val="23"/>
        </w:rPr>
        <w:t>воспитания:</w:t>
      </w:r>
    </w:p>
    <w:p>
      <w:pPr>
        <w:pStyle w:val="BodyText"/>
        <w:spacing w:line="288" w:lineRule="auto" w:before="53"/>
        <w:ind w:right="676"/>
      </w:pPr>
      <w:r>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pPr>
        <w:pStyle w:val="BodyText"/>
        <w:spacing w:line="288" w:lineRule="auto"/>
        <w:ind w:right="726"/>
      </w:pPr>
      <w:r>
        <w:rPr/>
        <w:t>осознание важности морально-этических принципов в деятельности, связанной с реализацией технологий;</w:t>
      </w:r>
    </w:p>
    <w:p>
      <w:pPr>
        <w:pStyle w:val="BodyText"/>
        <w:spacing w:line="288" w:lineRule="auto"/>
        <w:ind w:right="724"/>
      </w:pPr>
      <w:r>
        <w:rPr/>
        <w:t>освоение социальных норм и правил поведения, роли и формы социальной жизни в группах</w:t>
      </w:r>
      <w:r>
        <w:rPr>
          <w:spacing w:val="40"/>
        </w:rPr>
        <w:t> </w:t>
      </w:r>
      <w:r>
        <w:rPr/>
        <w:t>и</w:t>
      </w:r>
      <w:r>
        <w:rPr>
          <w:spacing w:val="40"/>
        </w:rPr>
        <w:t> </w:t>
      </w:r>
      <w:r>
        <w:rPr/>
        <w:t>сообществах,</w:t>
      </w:r>
      <w:r>
        <w:rPr>
          <w:spacing w:val="40"/>
        </w:rPr>
        <w:t> </w:t>
      </w:r>
      <w:r>
        <w:rPr/>
        <w:t>включая</w:t>
      </w:r>
      <w:r>
        <w:rPr>
          <w:spacing w:val="40"/>
        </w:rPr>
        <w:t> </w:t>
      </w:r>
      <w:r>
        <w:rPr/>
        <w:t>взрослые и</w:t>
      </w:r>
      <w:r>
        <w:rPr>
          <w:spacing w:val="40"/>
        </w:rPr>
        <w:t> </w:t>
      </w:r>
      <w:r>
        <w:rPr/>
        <w:t>социальные</w:t>
      </w:r>
      <w:r>
        <w:rPr>
          <w:spacing w:val="40"/>
        </w:rPr>
        <w:t> </w:t>
      </w:r>
      <w:r>
        <w:rPr/>
        <w:t>сообщества;</w:t>
      </w:r>
    </w:p>
    <w:p>
      <w:pPr>
        <w:pStyle w:val="ListParagraph"/>
        <w:numPr>
          <w:ilvl w:val="0"/>
          <w:numId w:val="49"/>
        </w:numPr>
        <w:tabs>
          <w:tab w:pos="1740" w:val="left" w:leader="none"/>
        </w:tabs>
        <w:spacing w:line="263" w:lineRule="exact" w:before="0" w:after="0"/>
        <w:ind w:left="1740" w:right="0" w:hanging="255"/>
        <w:jc w:val="both"/>
        <w:rPr>
          <w:sz w:val="23"/>
        </w:rPr>
      </w:pPr>
      <w:r>
        <w:rPr>
          <w:sz w:val="23"/>
        </w:rPr>
        <w:t>эстетического</w:t>
      </w:r>
      <w:r>
        <w:rPr>
          <w:spacing w:val="30"/>
          <w:sz w:val="23"/>
        </w:rPr>
        <w:t> </w:t>
      </w:r>
      <w:r>
        <w:rPr>
          <w:spacing w:val="-2"/>
          <w:sz w:val="23"/>
        </w:rPr>
        <w:t>воспитания:</w:t>
      </w:r>
    </w:p>
    <w:p>
      <w:pPr>
        <w:pStyle w:val="BodyText"/>
        <w:spacing w:before="56"/>
        <w:ind w:left="1485" w:firstLine="0"/>
      </w:pPr>
      <w:r>
        <w:rPr/>
        <w:t>восприятие</w:t>
      </w:r>
      <w:r>
        <w:rPr>
          <w:spacing w:val="27"/>
        </w:rPr>
        <w:t> </w:t>
      </w:r>
      <w:r>
        <w:rPr/>
        <w:t>эстетических</w:t>
      </w:r>
      <w:r>
        <w:rPr>
          <w:spacing w:val="28"/>
        </w:rPr>
        <w:t> </w:t>
      </w:r>
      <w:r>
        <w:rPr/>
        <w:t>качеств</w:t>
      </w:r>
      <w:r>
        <w:rPr>
          <w:spacing w:val="24"/>
        </w:rPr>
        <w:t> </w:t>
      </w:r>
      <w:r>
        <w:rPr/>
        <w:t>предметов</w:t>
      </w:r>
      <w:r>
        <w:rPr>
          <w:spacing w:val="34"/>
        </w:rPr>
        <w:t> </w:t>
      </w:r>
      <w:r>
        <w:rPr>
          <w:spacing w:val="-2"/>
        </w:rPr>
        <w:t>труда;</w:t>
      </w:r>
    </w:p>
    <w:p>
      <w:pPr>
        <w:pStyle w:val="BodyText"/>
        <w:spacing w:line="288" w:lineRule="auto" w:before="50"/>
        <w:ind w:left="1485" w:right="741" w:firstLine="0"/>
      </w:pPr>
      <w:r>
        <w:rPr/>
        <w:t>умение создавать эстетически значимые изделия из различных</w:t>
      </w:r>
      <w:r>
        <w:rPr>
          <w:spacing w:val="40"/>
        </w:rPr>
        <w:t> </w:t>
      </w:r>
      <w:r>
        <w:rPr/>
        <w:t>материалов;</w:t>
      </w:r>
      <w:r>
        <w:rPr>
          <w:spacing w:val="40"/>
        </w:rPr>
        <w:t> </w:t>
      </w:r>
      <w:r>
        <w:rPr/>
        <w:t>понимание</w:t>
      </w:r>
      <w:r>
        <w:rPr>
          <w:spacing w:val="45"/>
        </w:rPr>
        <w:t> </w:t>
      </w:r>
      <w:r>
        <w:rPr/>
        <w:t>ценности</w:t>
      </w:r>
      <w:r>
        <w:rPr>
          <w:spacing w:val="63"/>
        </w:rPr>
        <w:t> </w:t>
      </w:r>
      <w:r>
        <w:rPr/>
        <w:t>отечественного</w:t>
      </w:r>
      <w:r>
        <w:rPr>
          <w:spacing w:val="58"/>
        </w:rPr>
        <w:t> </w:t>
      </w:r>
      <w:r>
        <w:rPr/>
        <w:t>и</w:t>
      </w:r>
      <w:r>
        <w:rPr>
          <w:spacing w:val="57"/>
        </w:rPr>
        <w:t> </w:t>
      </w:r>
      <w:r>
        <w:rPr/>
        <w:t>мирового</w:t>
      </w:r>
      <w:r>
        <w:rPr>
          <w:spacing w:val="49"/>
        </w:rPr>
        <w:t> </w:t>
      </w:r>
      <w:r>
        <w:rPr/>
        <w:t>искусства,</w:t>
      </w:r>
      <w:r>
        <w:rPr>
          <w:spacing w:val="52"/>
        </w:rPr>
        <w:t> </w:t>
      </w:r>
      <w:r>
        <w:rPr/>
        <w:t>народных</w:t>
      </w:r>
      <w:r>
        <w:rPr>
          <w:spacing w:val="55"/>
        </w:rPr>
        <w:t> </w:t>
      </w:r>
      <w:r>
        <w:rPr/>
        <w:t>традиций</w:t>
      </w:r>
      <w:r>
        <w:rPr>
          <w:spacing w:val="57"/>
        </w:rPr>
        <w:t> </w:t>
      </w:r>
      <w:r>
        <w:rPr>
          <w:spacing w:val="-10"/>
        </w:rPr>
        <w:t>и</w:t>
      </w:r>
    </w:p>
    <w:p>
      <w:pPr>
        <w:pStyle w:val="BodyText"/>
        <w:spacing w:line="264" w:lineRule="exact"/>
        <w:ind w:firstLine="0"/>
      </w:pPr>
      <w:r>
        <w:rPr/>
        <w:t>народного</w:t>
      </w:r>
      <w:r>
        <w:rPr>
          <w:spacing w:val="35"/>
        </w:rPr>
        <w:t> </w:t>
      </w:r>
      <w:r>
        <w:rPr/>
        <w:t>творчества</w:t>
      </w:r>
      <w:r>
        <w:rPr>
          <w:spacing w:val="29"/>
        </w:rPr>
        <w:t> </w:t>
      </w:r>
      <w:r>
        <w:rPr/>
        <w:t>в</w:t>
      </w:r>
      <w:r>
        <w:rPr>
          <w:spacing w:val="38"/>
        </w:rPr>
        <w:t> </w:t>
      </w:r>
      <w:r>
        <w:rPr/>
        <w:t>декоративно-прикладном</w:t>
      </w:r>
      <w:r>
        <w:rPr>
          <w:spacing w:val="27"/>
        </w:rPr>
        <w:t> </w:t>
      </w:r>
      <w:r>
        <w:rPr>
          <w:spacing w:val="-2"/>
        </w:rPr>
        <w:t>искусстве;</w:t>
      </w:r>
    </w:p>
    <w:p>
      <w:pPr>
        <w:pStyle w:val="BodyText"/>
        <w:spacing w:line="285" w:lineRule="auto" w:before="53"/>
        <w:ind w:right="731"/>
      </w:pPr>
      <w:r>
        <w:rPr/>
        <w:t>осознание роли художественной культуры как средства коммуникации и самовыражения в современном обществе;</w:t>
      </w:r>
    </w:p>
    <w:p>
      <w:pPr>
        <w:pStyle w:val="ListParagraph"/>
        <w:numPr>
          <w:ilvl w:val="0"/>
          <w:numId w:val="49"/>
        </w:numPr>
        <w:tabs>
          <w:tab w:pos="1740" w:val="left" w:leader="none"/>
        </w:tabs>
        <w:spacing w:line="240" w:lineRule="auto" w:before="4" w:after="0"/>
        <w:ind w:left="1740" w:right="0" w:hanging="255"/>
        <w:jc w:val="both"/>
        <w:rPr>
          <w:sz w:val="23"/>
        </w:rPr>
      </w:pPr>
      <w:r>
        <w:rPr>
          <w:sz w:val="23"/>
        </w:rPr>
        <w:t>ценности</w:t>
      </w:r>
      <w:r>
        <w:rPr>
          <w:spacing w:val="30"/>
          <w:sz w:val="23"/>
        </w:rPr>
        <w:t> </w:t>
      </w:r>
      <w:r>
        <w:rPr>
          <w:sz w:val="23"/>
        </w:rPr>
        <w:t>научного</w:t>
      </w:r>
      <w:r>
        <w:rPr>
          <w:spacing w:val="24"/>
          <w:sz w:val="23"/>
        </w:rPr>
        <w:t> </w:t>
      </w:r>
      <w:r>
        <w:rPr>
          <w:sz w:val="23"/>
        </w:rPr>
        <w:t>познания</w:t>
      </w:r>
      <w:r>
        <w:rPr>
          <w:spacing w:val="18"/>
          <w:sz w:val="23"/>
        </w:rPr>
        <w:t> </w:t>
      </w:r>
      <w:r>
        <w:rPr>
          <w:sz w:val="23"/>
        </w:rPr>
        <w:t>и</w:t>
      </w:r>
      <w:r>
        <w:rPr>
          <w:spacing w:val="29"/>
          <w:sz w:val="23"/>
        </w:rPr>
        <w:t> </w:t>
      </w:r>
      <w:r>
        <w:rPr>
          <w:sz w:val="23"/>
        </w:rPr>
        <w:t>практической</w:t>
      </w:r>
      <w:r>
        <w:rPr>
          <w:spacing w:val="19"/>
          <w:sz w:val="23"/>
        </w:rPr>
        <w:t> </w:t>
      </w:r>
      <w:r>
        <w:rPr>
          <w:spacing w:val="-2"/>
          <w:sz w:val="23"/>
        </w:rPr>
        <w:t>деятельности:</w:t>
      </w:r>
    </w:p>
    <w:p>
      <w:pPr>
        <w:spacing w:after="0" w:line="240" w:lineRule="auto"/>
        <w:jc w:val="both"/>
        <w:rPr>
          <w:sz w:val="23"/>
        </w:rPr>
        <w:sectPr>
          <w:pgSz w:w="11910" w:h="16850"/>
          <w:pgMar w:header="0" w:footer="922" w:top="1060" w:bottom="1180" w:left="920" w:right="160"/>
        </w:sectPr>
      </w:pPr>
    </w:p>
    <w:p>
      <w:pPr>
        <w:pStyle w:val="BodyText"/>
        <w:spacing w:before="66"/>
        <w:ind w:left="1485" w:firstLine="0"/>
        <w:jc w:val="left"/>
      </w:pPr>
      <w:r>
        <w:rPr/>
        <w:t>осознание</w:t>
      </w:r>
      <w:r>
        <w:rPr>
          <w:spacing w:val="18"/>
        </w:rPr>
        <w:t> </w:t>
      </w:r>
      <w:r>
        <w:rPr/>
        <w:t>ценности</w:t>
      </w:r>
      <w:r>
        <w:rPr>
          <w:spacing w:val="19"/>
        </w:rPr>
        <w:t> </w:t>
      </w:r>
      <w:r>
        <w:rPr/>
        <w:t>науки</w:t>
      </w:r>
      <w:r>
        <w:rPr>
          <w:spacing w:val="19"/>
        </w:rPr>
        <w:t> </w:t>
      </w:r>
      <w:r>
        <w:rPr/>
        <w:t>как</w:t>
      </w:r>
      <w:r>
        <w:rPr>
          <w:spacing w:val="25"/>
        </w:rPr>
        <w:t> </w:t>
      </w:r>
      <w:r>
        <w:rPr/>
        <w:t>фундамента</w:t>
      </w:r>
      <w:r>
        <w:rPr>
          <w:spacing w:val="25"/>
        </w:rPr>
        <w:t> </w:t>
      </w:r>
      <w:r>
        <w:rPr>
          <w:spacing w:val="-2"/>
        </w:rPr>
        <w:t>технологий;</w:t>
      </w:r>
    </w:p>
    <w:p>
      <w:pPr>
        <w:pStyle w:val="BodyText"/>
        <w:spacing w:line="288" w:lineRule="auto" w:before="57"/>
        <w:ind w:right="732"/>
        <w:jc w:val="left"/>
      </w:pPr>
      <w:r>
        <w:rPr/>
        <w:t>развитие</w:t>
      </w:r>
      <w:r>
        <w:rPr>
          <w:spacing w:val="80"/>
        </w:rPr>
        <w:t> </w:t>
      </w:r>
      <w:r>
        <w:rPr/>
        <w:t>интереса</w:t>
      </w:r>
      <w:r>
        <w:rPr>
          <w:spacing w:val="80"/>
        </w:rPr>
        <w:t> </w:t>
      </w:r>
      <w:r>
        <w:rPr/>
        <w:t>к</w:t>
      </w:r>
      <w:r>
        <w:rPr>
          <w:spacing w:val="80"/>
        </w:rPr>
        <w:t> </w:t>
      </w:r>
      <w:r>
        <w:rPr/>
        <w:t>исследовательской</w:t>
      </w:r>
      <w:r>
        <w:rPr>
          <w:spacing w:val="80"/>
        </w:rPr>
        <w:t> </w:t>
      </w:r>
      <w:r>
        <w:rPr/>
        <w:t>деятельности,</w:t>
      </w:r>
      <w:r>
        <w:rPr>
          <w:spacing w:val="80"/>
          <w:w w:val="150"/>
        </w:rPr>
        <w:t> </w:t>
      </w:r>
      <w:r>
        <w:rPr/>
        <w:t>реализации</w:t>
      </w:r>
      <w:r>
        <w:rPr>
          <w:spacing w:val="80"/>
          <w:w w:val="150"/>
        </w:rPr>
        <w:t> </w:t>
      </w:r>
      <w:r>
        <w:rPr/>
        <w:t>на</w:t>
      </w:r>
      <w:r>
        <w:rPr>
          <w:spacing w:val="80"/>
        </w:rPr>
        <w:t> </w:t>
      </w:r>
      <w:r>
        <w:rPr/>
        <w:t>практике</w:t>
      </w:r>
      <w:r>
        <w:rPr>
          <w:spacing w:val="40"/>
        </w:rPr>
        <w:t> </w:t>
      </w:r>
      <w:r>
        <w:rPr/>
        <w:t>достижений науки;</w:t>
      </w:r>
    </w:p>
    <w:p>
      <w:pPr>
        <w:pStyle w:val="ListParagraph"/>
        <w:numPr>
          <w:ilvl w:val="0"/>
          <w:numId w:val="49"/>
        </w:numPr>
        <w:tabs>
          <w:tab w:pos="1740" w:val="left" w:leader="none"/>
        </w:tabs>
        <w:spacing w:line="263" w:lineRule="exact" w:before="0" w:after="0"/>
        <w:ind w:left="1740" w:right="0" w:hanging="255"/>
        <w:jc w:val="left"/>
        <w:rPr>
          <w:sz w:val="23"/>
        </w:rPr>
      </w:pPr>
      <w:r>
        <w:rPr>
          <w:sz w:val="23"/>
        </w:rPr>
        <w:t>формирования</w:t>
      </w:r>
      <w:r>
        <w:rPr>
          <w:spacing w:val="24"/>
          <w:sz w:val="23"/>
        </w:rPr>
        <w:t> </w:t>
      </w:r>
      <w:r>
        <w:rPr>
          <w:sz w:val="23"/>
        </w:rPr>
        <w:t>культуры</w:t>
      </w:r>
      <w:r>
        <w:rPr>
          <w:spacing w:val="36"/>
          <w:sz w:val="23"/>
        </w:rPr>
        <w:t> </w:t>
      </w:r>
      <w:r>
        <w:rPr>
          <w:sz w:val="23"/>
        </w:rPr>
        <w:t>здоровья</w:t>
      </w:r>
      <w:r>
        <w:rPr>
          <w:spacing w:val="25"/>
          <w:sz w:val="23"/>
        </w:rPr>
        <w:t> </w:t>
      </w:r>
      <w:r>
        <w:rPr>
          <w:sz w:val="23"/>
        </w:rPr>
        <w:t>и</w:t>
      </w:r>
      <w:r>
        <w:rPr>
          <w:spacing w:val="36"/>
          <w:sz w:val="23"/>
        </w:rPr>
        <w:t> </w:t>
      </w:r>
      <w:r>
        <w:rPr>
          <w:sz w:val="23"/>
        </w:rPr>
        <w:t>эмоционального</w:t>
      </w:r>
      <w:r>
        <w:rPr>
          <w:spacing w:val="25"/>
          <w:sz w:val="23"/>
        </w:rPr>
        <w:t> </w:t>
      </w:r>
      <w:r>
        <w:rPr>
          <w:spacing w:val="-2"/>
          <w:sz w:val="23"/>
        </w:rPr>
        <w:t>благополучия:</w:t>
      </w:r>
    </w:p>
    <w:p>
      <w:pPr>
        <w:pStyle w:val="BodyText"/>
        <w:spacing w:line="285" w:lineRule="auto" w:before="53"/>
        <w:ind w:right="732"/>
        <w:jc w:val="left"/>
      </w:pPr>
      <w:r>
        <w:rPr/>
        <w:t>осознание</w:t>
      </w:r>
      <w:r>
        <w:rPr>
          <w:spacing w:val="80"/>
        </w:rPr>
        <w:t> </w:t>
      </w:r>
      <w:r>
        <w:rPr/>
        <w:t>ценности</w:t>
      </w:r>
      <w:r>
        <w:rPr>
          <w:spacing w:val="80"/>
        </w:rPr>
        <w:t> </w:t>
      </w:r>
      <w:r>
        <w:rPr/>
        <w:t>безопасного</w:t>
      </w:r>
      <w:r>
        <w:rPr>
          <w:spacing w:val="80"/>
        </w:rPr>
        <w:t> </w:t>
      </w:r>
      <w:r>
        <w:rPr/>
        <w:t>образа</w:t>
      </w:r>
      <w:r>
        <w:rPr>
          <w:spacing w:val="80"/>
        </w:rPr>
        <w:t> </w:t>
      </w:r>
      <w:r>
        <w:rPr/>
        <w:t>жизни</w:t>
      </w:r>
      <w:r>
        <w:rPr>
          <w:spacing w:val="80"/>
        </w:rPr>
        <w:t> </w:t>
      </w:r>
      <w:r>
        <w:rPr/>
        <w:t>в</w:t>
      </w:r>
      <w:r>
        <w:rPr>
          <w:spacing w:val="80"/>
        </w:rPr>
        <w:t> </w:t>
      </w:r>
      <w:r>
        <w:rPr/>
        <w:t>современном</w:t>
      </w:r>
      <w:r>
        <w:rPr>
          <w:spacing w:val="80"/>
        </w:rPr>
        <w:t> </w:t>
      </w:r>
      <w:r>
        <w:rPr/>
        <w:t>технологическом мире, важности</w:t>
      </w:r>
      <w:r>
        <w:rPr>
          <w:spacing w:val="40"/>
        </w:rPr>
        <w:t> </w:t>
      </w:r>
      <w:r>
        <w:rPr/>
        <w:t>правил безопасной</w:t>
      </w:r>
      <w:r>
        <w:rPr>
          <w:spacing w:val="40"/>
        </w:rPr>
        <w:t> </w:t>
      </w:r>
      <w:r>
        <w:rPr/>
        <w:t>работы</w:t>
      </w:r>
      <w:r>
        <w:rPr>
          <w:spacing w:val="40"/>
        </w:rPr>
        <w:t> </w:t>
      </w:r>
      <w:r>
        <w:rPr/>
        <w:t>с инструментами;</w:t>
      </w:r>
    </w:p>
    <w:p>
      <w:pPr>
        <w:pStyle w:val="BodyText"/>
        <w:spacing w:line="288" w:lineRule="auto" w:before="1"/>
        <w:ind w:right="732"/>
        <w:jc w:val="left"/>
      </w:pPr>
      <w:r>
        <w:rPr/>
        <w:t>умение</w:t>
      </w:r>
      <w:r>
        <w:rPr>
          <w:spacing w:val="40"/>
        </w:rPr>
        <w:t> </w:t>
      </w:r>
      <w:r>
        <w:rPr/>
        <w:t>распознавать</w:t>
      </w:r>
      <w:r>
        <w:rPr>
          <w:spacing w:val="40"/>
        </w:rPr>
        <w:t> </w:t>
      </w:r>
      <w:r>
        <w:rPr/>
        <w:t>информационные</w:t>
      </w:r>
      <w:r>
        <w:rPr>
          <w:spacing w:val="40"/>
        </w:rPr>
        <w:t> </w:t>
      </w:r>
      <w:r>
        <w:rPr/>
        <w:t>угрозы</w:t>
      </w:r>
      <w:r>
        <w:rPr>
          <w:spacing w:val="40"/>
        </w:rPr>
        <w:t> </w:t>
      </w:r>
      <w:r>
        <w:rPr/>
        <w:t>и</w:t>
      </w:r>
      <w:r>
        <w:rPr>
          <w:spacing w:val="40"/>
        </w:rPr>
        <w:t> </w:t>
      </w:r>
      <w:r>
        <w:rPr/>
        <w:t>осуществлять</w:t>
      </w:r>
      <w:r>
        <w:rPr>
          <w:spacing w:val="40"/>
        </w:rPr>
        <w:t> </w:t>
      </w:r>
      <w:r>
        <w:rPr/>
        <w:t>защиту</w:t>
      </w:r>
      <w:r>
        <w:rPr>
          <w:spacing w:val="40"/>
        </w:rPr>
        <w:t> </w:t>
      </w:r>
      <w:r>
        <w:rPr/>
        <w:t>личности</w:t>
      </w:r>
      <w:r>
        <w:rPr>
          <w:spacing w:val="40"/>
        </w:rPr>
        <w:t> </w:t>
      </w:r>
      <w:r>
        <w:rPr/>
        <w:t>от этих угроз;</w:t>
      </w:r>
    </w:p>
    <w:p>
      <w:pPr>
        <w:pStyle w:val="ListParagraph"/>
        <w:numPr>
          <w:ilvl w:val="0"/>
          <w:numId w:val="49"/>
        </w:numPr>
        <w:tabs>
          <w:tab w:pos="1738" w:val="left" w:leader="none"/>
        </w:tabs>
        <w:spacing w:line="263" w:lineRule="exact" w:before="0" w:after="0"/>
        <w:ind w:left="1738" w:right="0" w:hanging="253"/>
        <w:jc w:val="left"/>
        <w:rPr>
          <w:sz w:val="23"/>
        </w:rPr>
      </w:pPr>
      <w:r>
        <w:rPr>
          <w:sz w:val="23"/>
        </w:rPr>
        <w:t>трудового</w:t>
      </w:r>
      <w:r>
        <w:rPr>
          <w:spacing w:val="28"/>
          <w:sz w:val="23"/>
        </w:rPr>
        <w:t> </w:t>
      </w:r>
      <w:r>
        <w:rPr>
          <w:spacing w:val="-2"/>
          <w:sz w:val="23"/>
        </w:rPr>
        <w:t>воспитания:</w:t>
      </w:r>
    </w:p>
    <w:p>
      <w:pPr>
        <w:pStyle w:val="BodyText"/>
        <w:tabs>
          <w:tab w:pos="2884" w:val="left" w:leader="none"/>
          <w:tab w:pos="3362" w:val="left" w:leader="none"/>
          <w:tab w:pos="4593" w:val="left" w:leader="none"/>
          <w:tab w:pos="6233" w:val="left" w:leader="none"/>
          <w:tab w:pos="7541" w:val="left" w:leader="none"/>
          <w:tab w:pos="8936" w:val="left" w:leader="none"/>
        </w:tabs>
        <w:spacing w:line="285" w:lineRule="auto" w:before="53"/>
        <w:ind w:left="1485" w:right="732" w:firstLine="0"/>
        <w:jc w:val="left"/>
      </w:pPr>
      <w:r>
        <w:rPr/>
        <w:t>уважение к труду, трудящимся, результатам труда (своего и других людей);</w:t>
      </w:r>
      <w:r>
        <w:rPr>
          <w:spacing w:val="80"/>
        </w:rPr>
        <w:t> </w:t>
      </w:r>
      <w:r>
        <w:rPr>
          <w:spacing w:val="-2"/>
        </w:rPr>
        <w:t>ориентация</w:t>
      </w:r>
      <w:r>
        <w:rPr/>
        <w:tab/>
      </w:r>
      <w:r>
        <w:rPr>
          <w:spacing w:val="-6"/>
        </w:rPr>
        <w:t>на</w:t>
      </w:r>
      <w:r>
        <w:rPr/>
        <w:tab/>
      </w:r>
      <w:r>
        <w:rPr>
          <w:spacing w:val="-2"/>
        </w:rPr>
        <w:t>трудовую</w:t>
      </w:r>
      <w:r>
        <w:rPr/>
        <w:tab/>
      </w:r>
      <w:r>
        <w:rPr>
          <w:spacing w:val="-2"/>
        </w:rPr>
        <w:t>деятельность,</w:t>
      </w:r>
      <w:r>
        <w:rPr/>
        <w:tab/>
      </w:r>
      <w:r>
        <w:rPr>
          <w:spacing w:val="-2"/>
        </w:rPr>
        <w:t>получение</w:t>
      </w:r>
      <w:r>
        <w:rPr/>
        <w:tab/>
      </w:r>
      <w:r>
        <w:rPr>
          <w:spacing w:val="-2"/>
        </w:rPr>
        <w:t>профессии,</w:t>
      </w:r>
      <w:r>
        <w:rPr/>
        <w:tab/>
      </w:r>
      <w:r>
        <w:rPr>
          <w:spacing w:val="-2"/>
        </w:rPr>
        <w:t>личностное</w:t>
      </w:r>
    </w:p>
    <w:p>
      <w:pPr>
        <w:pStyle w:val="BodyText"/>
        <w:spacing w:line="288" w:lineRule="auto" w:before="2"/>
        <w:ind w:left="1485" w:right="732" w:hanging="706"/>
        <w:jc w:val="left"/>
      </w:pPr>
      <w:r>
        <w:rPr/>
        <w:t>самовыражение в продуктивном, нравственно достойном</w:t>
      </w:r>
      <w:r>
        <w:rPr>
          <w:spacing w:val="40"/>
        </w:rPr>
        <w:t> </w:t>
      </w:r>
      <w:r>
        <w:rPr/>
        <w:t>труде в</w:t>
      </w:r>
      <w:r>
        <w:rPr>
          <w:spacing w:val="40"/>
        </w:rPr>
        <w:t> </w:t>
      </w:r>
      <w:r>
        <w:rPr/>
        <w:t>российском</w:t>
      </w:r>
      <w:r>
        <w:rPr>
          <w:spacing w:val="40"/>
        </w:rPr>
        <w:t> </w:t>
      </w:r>
      <w:r>
        <w:rPr/>
        <w:t>обществе; готовность</w:t>
      </w:r>
      <w:r>
        <w:rPr>
          <w:spacing w:val="43"/>
        </w:rPr>
        <w:t> </w:t>
      </w:r>
      <w:r>
        <w:rPr/>
        <w:t>к</w:t>
      </w:r>
      <w:r>
        <w:rPr>
          <w:spacing w:val="42"/>
        </w:rPr>
        <w:t> </w:t>
      </w:r>
      <w:r>
        <w:rPr/>
        <w:t>активному</w:t>
      </w:r>
      <w:r>
        <w:rPr>
          <w:spacing w:val="40"/>
        </w:rPr>
        <w:t> </w:t>
      </w:r>
      <w:r>
        <w:rPr/>
        <w:t>участию</w:t>
      </w:r>
      <w:r>
        <w:rPr>
          <w:spacing w:val="48"/>
        </w:rPr>
        <w:t> </w:t>
      </w:r>
      <w:r>
        <w:rPr/>
        <w:t>в</w:t>
      </w:r>
      <w:r>
        <w:rPr>
          <w:spacing w:val="47"/>
        </w:rPr>
        <w:t> </w:t>
      </w:r>
      <w:r>
        <w:rPr/>
        <w:t>решении</w:t>
      </w:r>
      <w:r>
        <w:rPr>
          <w:spacing w:val="47"/>
        </w:rPr>
        <w:t> </w:t>
      </w:r>
      <w:r>
        <w:rPr/>
        <w:t>возникающих</w:t>
      </w:r>
      <w:r>
        <w:rPr>
          <w:spacing w:val="41"/>
        </w:rPr>
        <w:t> </w:t>
      </w:r>
      <w:r>
        <w:rPr/>
        <w:t>практических</w:t>
      </w:r>
      <w:r>
        <w:rPr>
          <w:spacing w:val="39"/>
        </w:rPr>
        <w:t> </w:t>
      </w:r>
      <w:r>
        <w:rPr>
          <w:spacing w:val="-2"/>
        </w:rPr>
        <w:t>трудовых</w:t>
      </w:r>
    </w:p>
    <w:p>
      <w:pPr>
        <w:pStyle w:val="BodyText"/>
        <w:spacing w:line="288" w:lineRule="auto" w:before="6"/>
        <w:ind w:right="732" w:firstLine="0"/>
        <w:jc w:val="left"/>
      </w:pPr>
      <w:r>
        <w:rPr/>
        <w:t>дел,</w:t>
      </w:r>
      <w:r>
        <w:rPr>
          <w:spacing w:val="80"/>
        </w:rPr>
        <w:t> </w:t>
      </w:r>
      <w:r>
        <w:rPr/>
        <w:t>задач</w:t>
      </w:r>
      <w:r>
        <w:rPr>
          <w:spacing w:val="80"/>
        </w:rPr>
        <w:t> </w:t>
      </w:r>
      <w:r>
        <w:rPr/>
        <w:t>технологической</w:t>
      </w:r>
      <w:r>
        <w:rPr>
          <w:spacing w:val="80"/>
        </w:rPr>
        <w:t> </w:t>
      </w:r>
      <w:r>
        <w:rPr/>
        <w:t>и</w:t>
      </w:r>
      <w:r>
        <w:rPr>
          <w:spacing w:val="80"/>
        </w:rPr>
        <w:t> </w:t>
      </w:r>
      <w:r>
        <w:rPr/>
        <w:t>социальной</w:t>
      </w:r>
      <w:r>
        <w:rPr>
          <w:spacing w:val="80"/>
        </w:rPr>
        <w:t> </w:t>
      </w:r>
      <w:r>
        <w:rPr/>
        <w:t>направленности,</w:t>
      </w:r>
      <w:r>
        <w:rPr>
          <w:spacing w:val="80"/>
        </w:rPr>
        <w:t> </w:t>
      </w:r>
      <w:r>
        <w:rPr/>
        <w:t>способность</w:t>
      </w:r>
      <w:r>
        <w:rPr>
          <w:spacing w:val="80"/>
        </w:rPr>
        <w:t> </w:t>
      </w:r>
      <w:r>
        <w:rPr/>
        <w:t>инициировать, планировать</w:t>
      </w:r>
      <w:r>
        <w:rPr>
          <w:spacing w:val="40"/>
        </w:rPr>
        <w:t> </w:t>
      </w:r>
      <w:r>
        <w:rPr/>
        <w:t>и</w:t>
      </w:r>
      <w:r>
        <w:rPr>
          <w:spacing w:val="40"/>
        </w:rPr>
        <w:t> </w:t>
      </w:r>
      <w:r>
        <w:rPr/>
        <w:t>самостоятельно</w:t>
      </w:r>
      <w:r>
        <w:rPr>
          <w:spacing w:val="40"/>
        </w:rPr>
        <w:t> </w:t>
      </w:r>
      <w:r>
        <w:rPr/>
        <w:t>выполнять</w:t>
      </w:r>
      <w:r>
        <w:rPr>
          <w:spacing w:val="40"/>
        </w:rPr>
        <w:t> </w:t>
      </w:r>
      <w:r>
        <w:rPr/>
        <w:t>такого</w:t>
      </w:r>
      <w:r>
        <w:rPr>
          <w:spacing w:val="40"/>
        </w:rPr>
        <w:t> </w:t>
      </w:r>
      <w:r>
        <w:rPr/>
        <w:t>рода</w:t>
      </w:r>
      <w:r>
        <w:rPr>
          <w:spacing w:val="40"/>
        </w:rPr>
        <w:t> </w:t>
      </w:r>
      <w:r>
        <w:rPr/>
        <w:t>деятельность;</w:t>
      </w:r>
    </w:p>
    <w:p>
      <w:pPr>
        <w:pStyle w:val="BodyText"/>
        <w:spacing w:line="263" w:lineRule="exact"/>
        <w:ind w:left="1485" w:firstLine="0"/>
        <w:jc w:val="left"/>
      </w:pPr>
      <w:r>
        <w:rPr/>
        <w:t>умение</w:t>
      </w:r>
      <w:r>
        <w:rPr>
          <w:spacing w:val="21"/>
        </w:rPr>
        <w:t> </w:t>
      </w:r>
      <w:r>
        <w:rPr/>
        <w:t>ориентироваться</w:t>
      </w:r>
      <w:r>
        <w:rPr>
          <w:spacing w:val="27"/>
        </w:rPr>
        <w:t> </w:t>
      </w:r>
      <w:r>
        <w:rPr/>
        <w:t>в</w:t>
      </w:r>
      <w:r>
        <w:rPr>
          <w:spacing w:val="26"/>
        </w:rPr>
        <w:t> </w:t>
      </w:r>
      <w:r>
        <w:rPr/>
        <w:t>мире</w:t>
      </w:r>
      <w:r>
        <w:rPr>
          <w:spacing w:val="26"/>
        </w:rPr>
        <w:t> </w:t>
      </w:r>
      <w:r>
        <w:rPr/>
        <w:t>современных</w:t>
      </w:r>
      <w:r>
        <w:rPr>
          <w:spacing w:val="20"/>
        </w:rPr>
        <w:t> </w:t>
      </w:r>
      <w:r>
        <w:rPr>
          <w:spacing w:val="-2"/>
        </w:rPr>
        <w:t>профессий;</w:t>
      </w:r>
    </w:p>
    <w:p>
      <w:pPr>
        <w:pStyle w:val="BodyText"/>
        <w:spacing w:line="288" w:lineRule="auto" w:before="50"/>
        <w:ind w:right="732"/>
        <w:jc w:val="left"/>
      </w:pPr>
      <w:r>
        <w:rPr/>
        <w:t>умение осознанно выбирать индивидуальную траекторию развития с учётом личных и общественных интересов, потребностей;</w:t>
      </w:r>
    </w:p>
    <w:p>
      <w:pPr>
        <w:pStyle w:val="BodyText"/>
        <w:tabs>
          <w:tab w:pos="2894" w:val="left" w:leader="none"/>
          <w:tab w:pos="3362" w:val="left" w:leader="none"/>
          <w:tab w:pos="4814" w:val="left" w:leader="none"/>
          <w:tab w:pos="6384" w:val="left" w:leader="none"/>
          <w:tab w:pos="7837" w:val="left" w:leader="none"/>
          <w:tab w:pos="8182" w:val="left" w:leader="none"/>
        </w:tabs>
        <w:spacing w:line="285" w:lineRule="auto"/>
        <w:ind w:right="732"/>
        <w:jc w:val="left"/>
      </w:pPr>
      <w:r>
        <w:rPr>
          <w:spacing w:val="-2"/>
        </w:rPr>
        <w:t>ориентация</w:t>
      </w:r>
      <w:r>
        <w:rPr/>
        <w:tab/>
      </w:r>
      <w:r>
        <w:rPr>
          <w:spacing w:val="-6"/>
        </w:rPr>
        <w:t>на</w:t>
      </w:r>
      <w:r>
        <w:rPr/>
        <w:tab/>
      </w:r>
      <w:r>
        <w:rPr>
          <w:spacing w:val="-2"/>
        </w:rPr>
        <w:t>достижение</w:t>
      </w:r>
      <w:r>
        <w:rPr/>
        <w:tab/>
      </w:r>
      <w:r>
        <w:rPr>
          <w:spacing w:val="-2"/>
        </w:rPr>
        <w:t>выдающихся</w:t>
      </w:r>
      <w:r>
        <w:rPr/>
        <w:tab/>
      </w:r>
      <w:r>
        <w:rPr>
          <w:spacing w:val="-2"/>
        </w:rPr>
        <w:t>результатов</w:t>
      </w:r>
      <w:r>
        <w:rPr/>
        <w:tab/>
      </w:r>
      <w:r>
        <w:rPr>
          <w:spacing w:val="-10"/>
        </w:rPr>
        <w:t>в</w:t>
      </w:r>
      <w:r>
        <w:rPr/>
        <w:tab/>
      </w:r>
      <w:r>
        <w:rPr>
          <w:spacing w:val="-2"/>
        </w:rPr>
        <w:t>профессиональной деятельности;</w:t>
      </w:r>
    </w:p>
    <w:p>
      <w:pPr>
        <w:pStyle w:val="ListParagraph"/>
        <w:numPr>
          <w:ilvl w:val="0"/>
          <w:numId w:val="49"/>
        </w:numPr>
        <w:tabs>
          <w:tab w:pos="1740" w:val="left" w:leader="none"/>
        </w:tabs>
        <w:spacing w:line="240" w:lineRule="auto" w:before="3" w:after="0"/>
        <w:ind w:left="1740" w:right="0" w:hanging="255"/>
        <w:jc w:val="left"/>
        <w:rPr>
          <w:sz w:val="23"/>
        </w:rPr>
      </w:pPr>
      <w:r>
        <w:rPr>
          <w:sz w:val="23"/>
        </w:rPr>
        <w:t>экологического</w:t>
      </w:r>
      <w:r>
        <w:rPr>
          <w:spacing w:val="36"/>
          <w:sz w:val="23"/>
        </w:rPr>
        <w:t> </w:t>
      </w:r>
      <w:r>
        <w:rPr>
          <w:spacing w:val="-2"/>
          <w:sz w:val="23"/>
        </w:rPr>
        <w:t>воспитания:</w:t>
      </w:r>
    </w:p>
    <w:p>
      <w:pPr>
        <w:pStyle w:val="BodyText"/>
        <w:spacing w:line="288" w:lineRule="auto" w:before="50"/>
        <w:ind w:right="731"/>
      </w:pPr>
      <w:r>
        <w:rPr/>
        <w:t>воспитание бережного отношения к окружающей среде, понимание необходимости соблюдения баланса между природой и</w:t>
      </w:r>
      <w:r>
        <w:rPr>
          <w:spacing w:val="40"/>
        </w:rPr>
        <w:t> </w:t>
      </w:r>
      <w:r>
        <w:rPr/>
        <w:t>техносферой;</w:t>
      </w:r>
    </w:p>
    <w:p>
      <w:pPr>
        <w:pStyle w:val="BodyText"/>
        <w:spacing w:before="2"/>
        <w:ind w:left="1485" w:firstLine="0"/>
      </w:pPr>
      <w:r>
        <w:rPr/>
        <w:t>осознание</w:t>
      </w:r>
      <w:r>
        <w:rPr>
          <w:spacing w:val="32"/>
        </w:rPr>
        <w:t> </w:t>
      </w:r>
      <w:r>
        <w:rPr/>
        <w:t>пределов</w:t>
      </w:r>
      <w:r>
        <w:rPr>
          <w:spacing w:val="35"/>
        </w:rPr>
        <w:t> </w:t>
      </w:r>
      <w:r>
        <w:rPr/>
        <w:t>преобразовательной</w:t>
      </w:r>
      <w:r>
        <w:rPr>
          <w:spacing w:val="37"/>
        </w:rPr>
        <w:t> </w:t>
      </w:r>
      <w:r>
        <w:rPr/>
        <w:t>деятельности</w:t>
      </w:r>
      <w:r>
        <w:rPr>
          <w:spacing w:val="33"/>
        </w:rPr>
        <w:t> </w:t>
      </w:r>
      <w:r>
        <w:rPr>
          <w:spacing w:val="-2"/>
        </w:rPr>
        <w:t>человека.</w:t>
      </w:r>
    </w:p>
    <w:p>
      <w:pPr>
        <w:pStyle w:val="BodyText"/>
        <w:spacing w:line="288" w:lineRule="auto" w:before="52"/>
        <w:ind w:right="677"/>
      </w:pPr>
      <w:r>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w:t>
      </w:r>
      <w:r>
        <w:rPr>
          <w:spacing w:val="80"/>
        </w:rPr>
        <w:t> </w:t>
      </w:r>
      <w:r>
        <w:rPr/>
        <w:t>регулятивные</w:t>
      </w:r>
      <w:r>
        <w:rPr>
          <w:spacing w:val="80"/>
        </w:rPr>
        <w:t> </w:t>
      </w:r>
      <w:r>
        <w:rPr/>
        <w:t>учебные</w:t>
      </w:r>
      <w:r>
        <w:rPr>
          <w:spacing w:val="80"/>
        </w:rPr>
        <w:t> </w:t>
      </w:r>
      <w:r>
        <w:rPr/>
        <w:t>действия,</w:t>
      </w:r>
      <w:r>
        <w:rPr>
          <w:spacing w:val="80"/>
        </w:rPr>
        <w:t> </w:t>
      </w:r>
      <w:r>
        <w:rPr/>
        <w:t>универсальные</w:t>
      </w:r>
      <w:r>
        <w:rPr>
          <w:spacing w:val="80"/>
        </w:rPr>
        <w:t> </w:t>
      </w:r>
      <w:r>
        <w:rPr/>
        <w:t>коммуникативные учебные действия.</w:t>
      </w:r>
    </w:p>
    <w:p>
      <w:pPr>
        <w:pStyle w:val="BodyText"/>
        <w:spacing w:line="288" w:lineRule="auto" w:before="2"/>
        <w:ind w:right="745"/>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88" w:lineRule="auto"/>
        <w:ind w:right="737"/>
      </w:pPr>
      <w:r>
        <w:rPr/>
        <w:t>выявлять и характеризовать существенные признаки природных и рукотворных </w:t>
      </w:r>
      <w:r>
        <w:rPr>
          <w:spacing w:val="-2"/>
        </w:rPr>
        <w:t>объектов;</w:t>
      </w:r>
    </w:p>
    <w:p>
      <w:pPr>
        <w:pStyle w:val="BodyText"/>
        <w:spacing w:line="288" w:lineRule="auto"/>
        <w:ind w:right="753"/>
      </w:pPr>
      <w:r>
        <w:rPr/>
        <w:t>устанавливать существенный признак классификации, основание для обобщения и </w:t>
      </w:r>
      <w:r>
        <w:rPr>
          <w:spacing w:val="-2"/>
        </w:rPr>
        <w:t>сравнения;</w:t>
      </w:r>
    </w:p>
    <w:p>
      <w:pPr>
        <w:pStyle w:val="BodyText"/>
        <w:spacing w:line="288" w:lineRule="auto"/>
        <w:ind w:right="712"/>
      </w:pPr>
      <w:r>
        <w:rPr/>
        <w:t>выявлять закономерности и противоречия в рассматриваемых фактах, данных и наблюдениях, относящихся к внешнему миру;</w:t>
      </w:r>
    </w:p>
    <w:p>
      <w:pPr>
        <w:pStyle w:val="BodyText"/>
        <w:spacing w:line="290" w:lineRule="auto"/>
        <w:ind w:right="726"/>
      </w:pPr>
      <w:r>
        <w:rPr/>
        <w:t>выявлять причинно-следственные связи при изучении природных явлений и</w:t>
      </w:r>
      <w:r>
        <w:rPr>
          <w:spacing w:val="40"/>
        </w:rPr>
        <w:t> </w:t>
      </w:r>
      <w:r>
        <w:rPr/>
        <w:t>процессов, а</w:t>
      </w:r>
      <w:r>
        <w:rPr>
          <w:spacing w:val="40"/>
        </w:rPr>
        <w:t> </w:t>
      </w:r>
      <w:r>
        <w:rPr/>
        <w:t>также процессов,</w:t>
      </w:r>
      <w:r>
        <w:rPr>
          <w:spacing w:val="40"/>
        </w:rPr>
        <w:t> </w:t>
      </w:r>
      <w:r>
        <w:rPr/>
        <w:t>происходящих</w:t>
      </w:r>
      <w:r>
        <w:rPr>
          <w:spacing w:val="40"/>
        </w:rPr>
        <w:t> </w:t>
      </w:r>
      <w:r>
        <w:rPr/>
        <w:t>в техносфере;</w:t>
      </w:r>
    </w:p>
    <w:p>
      <w:pPr>
        <w:pStyle w:val="BodyText"/>
        <w:spacing w:line="288" w:lineRule="auto"/>
        <w:ind w:right="739"/>
      </w:pPr>
      <w:r>
        <w:rPr/>
        <w:t>самостоятельно выбирать способ решения поставленной задачи, используя для этого необходимые материалы, инструменты</w:t>
      </w:r>
      <w:r>
        <w:rPr>
          <w:spacing w:val="40"/>
        </w:rPr>
        <w:t> </w:t>
      </w:r>
      <w:r>
        <w:rPr/>
        <w:t>и технологии.</w:t>
      </w:r>
    </w:p>
    <w:p>
      <w:pPr>
        <w:pStyle w:val="BodyText"/>
        <w:spacing w:line="285" w:lineRule="auto"/>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ind w:left="1485" w:firstLine="0"/>
      </w:pPr>
      <w:r>
        <w:rPr/>
        <w:t>использовать</w:t>
      </w:r>
      <w:r>
        <w:rPr>
          <w:spacing w:val="24"/>
        </w:rPr>
        <w:t> </w:t>
      </w:r>
      <w:r>
        <w:rPr/>
        <w:t>вопросы</w:t>
      </w:r>
      <w:r>
        <w:rPr>
          <w:spacing w:val="35"/>
        </w:rPr>
        <w:t> </w:t>
      </w:r>
      <w:r>
        <w:rPr/>
        <w:t>как</w:t>
      </w:r>
      <w:r>
        <w:rPr>
          <w:spacing w:val="29"/>
        </w:rPr>
        <w:t> </w:t>
      </w:r>
      <w:r>
        <w:rPr/>
        <w:t>исследовательский</w:t>
      </w:r>
      <w:r>
        <w:rPr>
          <w:spacing w:val="34"/>
        </w:rPr>
        <w:t> </w:t>
      </w:r>
      <w:r>
        <w:rPr/>
        <w:t>инструмент</w:t>
      </w:r>
      <w:r>
        <w:rPr>
          <w:spacing w:val="27"/>
        </w:rPr>
        <w:t> </w:t>
      </w:r>
      <w:r>
        <w:rPr>
          <w:spacing w:val="-2"/>
        </w:rPr>
        <w:t>познания;</w:t>
      </w:r>
    </w:p>
    <w:p>
      <w:pPr>
        <w:pStyle w:val="BodyText"/>
        <w:spacing w:line="288" w:lineRule="auto" w:before="46"/>
        <w:ind w:right="726"/>
      </w:pPr>
      <w:r>
        <w:rPr/>
        <w:t>формировать запросы к информационной системе с целью получения необходимой </w:t>
      </w:r>
      <w:r>
        <w:rPr>
          <w:spacing w:val="-2"/>
        </w:rPr>
        <w:t>информации;</w:t>
      </w:r>
    </w:p>
    <w:p>
      <w:pPr>
        <w:spacing w:after="0" w:line="288" w:lineRule="auto"/>
        <w:sectPr>
          <w:pgSz w:w="11910" w:h="16850"/>
          <w:pgMar w:header="0" w:footer="922" w:top="1060" w:bottom="1160" w:left="920" w:right="160"/>
        </w:sectPr>
      </w:pPr>
    </w:p>
    <w:p>
      <w:pPr>
        <w:pStyle w:val="BodyText"/>
        <w:spacing w:line="292" w:lineRule="auto" w:before="66"/>
        <w:ind w:left="1485" w:right="1512" w:firstLine="0"/>
      </w:pPr>
      <w:r>
        <w:rPr/>
        <w:t>оценивать полноту, достоверность и актуальность полученной информации; опытным путём изучать</w:t>
      </w:r>
      <w:r>
        <w:rPr>
          <w:spacing w:val="40"/>
        </w:rPr>
        <w:t> </w:t>
      </w:r>
      <w:r>
        <w:rPr/>
        <w:t>свойства</w:t>
      </w:r>
      <w:r>
        <w:rPr>
          <w:spacing w:val="40"/>
        </w:rPr>
        <w:t> </w:t>
      </w:r>
      <w:r>
        <w:rPr/>
        <w:t>различных материалов;</w:t>
      </w:r>
    </w:p>
    <w:p>
      <w:pPr>
        <w:pStyle w:val="BodyText"/>
        <w:spacing w:line="285" w:lineRule="auto"/>
        <w:ind w:right="678"/>
      </w:pPr>
      <w:r>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pPr>
        <w:pStyle w:val="BodyText"/>
        <w:spacing w:before="4"/>
        <w:ind w:left="1485" w:firstLine="0"/>
      </w:pPr>
      <w:r>
        <w:rPr/>
        <w:t>строить</w:t>
      </w:r>
      <w:r>
        <w:rPr>
          <w:spacing w:val="24"/>
        </w:rPr>
        <w:t> </w:t>
      </w:r>
      <w:r>
        <w:rPr/>
        <w:t>и</w:t>
      </w:r>
      <w:r>
        <w:rPr>
          <w:spacing w:val="18"/>
        </w:rPr>
        <w:t> </w:t>
      </w:r>
      <w:r>
        <w:rPr/>
        <w:t>оценивать</w:t>
      </w:r>
      <w:r>
        <w:rPr>
          <w:spacing w:val="14"/>
        </w:rPr>
        <w:t> </w:t>
      </w:r>
      <w:r>
        <w:rPr/>
        <w:t>модели</w:t>
      </w:r>
      <w:r>
        <w:rPr>
          <w:spacing w:val="18"/>
        </w:rPr>
        <w:t> </w:t>
      </w:r>
      <w:r>
        <w:rPr/>
        <w:t>объектов,</w:t>
      </w:r>
      <w:r>
        <w:rPr>
          <w:spacing w:val="15"/>
        </w:rPr>
        <w:t> </w:t>
      </w:r>
      <w:r>
        <w:rPr/>
        <w:t>явлений</w:t>
      </w:r>
      <w:r>
        <w:rPr>
          <w:spacing w:val="22"/>
        </w:rPr>
        <w:t> </w:t>
      </w:r>
      <w:r>
        <w:rPr/>
        <w:t>и</w:t>
      </w:r>
      <w:r>
        <w:rPr>
          <w:spacing w:val="18"/>
        </w:rPr>
        <w:t> </w:t>
      </w:r>
      <w:r>
        <w:rPr>
          <w:spacing w:val="-2"/>
        </w:rPr>
        <w:t>процессов;</w:t>
      </w:r>
    </w:p>
    <w:p>
      <w:pPr>
        <w:pStyle w:val="BodyText"/>
        <w:spacing w:line="288" w:lineRule="auto" w:before="43"/>
        <w:ind w:right="732"/>
        <w:jc w:val="left"/>
      </w:pPr>
      <w:r>
        <w:rPr/>
        <w:t>уметь</w:t>
      </w:r>
      <w:r>
        <w:rPr>
          <w:spacing w:val="40"/>
        </w:rPr>
        <w:t> </w:t>
      </w:r>
      <w:r>
        <w:rPr/>
        <w:t>создавать,</w:t>
      </w:r>
      <w:r>
        <w:rPr>
          <w:spacing w:val="40"/>
        </w:rPr>
        <w:t> </w:t>
      </w:r>
      <w:r>
        <w:rPr/>
        <w:t>применять</w:t>
      </w:r>
      <w:r>
        <w:rPr>
          <w:spacing w:val="40"/>
        </w:rPr>
        <w:t> </w:t>
      </w:r>
      <w:r>
        <w:rPr/>
        <w:t>и</w:t>
      </w:r>
      <w:r>
        <w:rPr>
          <w:spacing w:val="40"/>
        </w:rPr>
        <w:t> </w:t>
      </w:r>
      <w:r>
        <w:rPr/>
        <w:t>преобразовывать</w:t>
      </w:r>
      <w:r>
        <w:rPr>
          <w:spacing w:val="40"/>
        </w:rPr>
        <w:t> </w:t>
      </w:r>
      <w:r>
        <w:rPr/>
        <w:t>знаки</w:t>
      </w:r>
      <w:r>
        <w:rPr>
          <w:spacing w:val="40"/>
        </w:rPr>
        <w:t> </w:t>
      </w:r>
      <w:r>
        <w:rPr/>
        <w:t>и</w:t>
      </w:r>
      <w:r>
        <w:rPr>
          <w:spacing w:val="40"/>
        </w:rPr>
        <w:t> </w:t>
      </w:r>
      <w:r>
        <w:rPr/>
        <w:t>символы,</w:t>
      </w:r>
      <w:r>
        <w:rPr>
          <w:spacing w:val="40"/>
        </w:rPr>
        <w:t> </w:t>
      </w:r>
      <w:r>
        <w:rPr/>
        <w:t>модели</w:t>
      </w:r>
      <w:r>
        <w:rPr>
          <w:spacing w:val="40"/>
        </w:rPr>
        <w:t> </w:t>
      </w:r>
      <w:r>
        <w:rPr/>
        <w:t>и</w:t>
      </w:r>
      <w:r>
        <w:rPr>
          <w:spacing w:val="79"/>
        </w:rPr>
        <w:t> </w:t>
      </w:r>
      <w:r>
        <w:rPr/>
        <w:t>схемы для решения учебных и познавательных задач;</w:t>
      </w:r>
    </w:p>
    <w:p>
      <w:pPr>
        <w:pStyle w:val="BodyText"/>
        <w:tabs>
          <w:tab w:pos="2320" w:val="left" w:leader="none"/>
          <w:tab w:pos="3607" w:val="left" w:leader="none"/>
          <w:tab w:pos="5246" w:val="left" w:leader="none"/>
          <w:tab w:pos="6744" w:val="left" w:leader="none"/>
          <w:tab w:pos="7829" w:val="left" w:leader="none"/>
          <w:tab w:pos="8813" w:val="left" w:leader="none"/>
        </w:tabs>
        <w:spacing w:line="285" w:lineRule="auto"/>
        <w:ind w:right="732"/>
        <w:jc w:val="left"/>
      </w:pPr>
      <w:r>
        <w:rPr>
          <w:spacing w:val="-2"/>
        </w:rPr>
        <w:t>уметь</w:t>
      </w:r>
      <w:r>
        <w:rPr/>
        <w:tab/>
      </w:r>
      <w:r>
        <w:rPr>
          <w:spacing w:val="-2"/>
        </w:rPr>
        <w:t>оценивать</w:t>
      </w:r>
      <w:r>
        <w:rPr/>
        <w:tab/>
      </w:r>
      <w:r>
        <w:rPr>
          <w:spacing w:val="-2"/>
        </w:rPr>
        <w:t>правильность</w:t>
      </w:r>
      <w:r>
        <w:rPr/>
        <w:tab/>
      </w:r>
      <w:r>
        <w:rPr>
          <w:spacing w:val="-2"/>
        </w:rPr>
        <w:t>выполнения</w:t>
      </w:r>
      <w:r>
        <w:rPr/>
        <w:tab/>
      </w:r>
      <w:r>
        <w:rPr>
          <w:spacing w:val="-2"/>
        </w:rPr>
        <w:t>учебной</w:t>
      </w:r>
      <w:r>
        <w:rPr/>
        <w:tab/>
      </w:r>
      <w:r>
        <w:rPr>
          <w:spacing w:val="-2"/>
        </w:rPr>
        <w:t>задачи,</w:t>
      </w:r>
      <w:r>
        <w:rPr/>
        <w:tab/>
      </w:r>
      <w:r>
        <w:rPr>
          <w:spacing w:val="-2"/>
        </w:rPr>
        <w:t>собственные </w:t>
      </w:r>
      <w:r>
        <w:rPr/>
        <w:t>возможности её решения;</w:t>
      </w:r>
    </w:p>
    <w:p>
      <w:pPr>
        <w:pStyle w:val="BodyText"/>
        <w:tabs>
          <w:tab w:pos="3316" w:val="left" w:leader="none"/>
          <w:tab w:pos="4612" w:val="left" w:leader="none"/>
          <w:tab w:pos="6132" w:val="left" w:leader="none"/>
          <w:tab w:pos="7279" w:val="left" w:leader="none"/>
          <w:tab w:pos="7635" w:val="left" w:leader="none"/>
          <w:tab w:pos="8240" w:val="left" w:leader="none"/>
          <w:tab w:pos="9058" w:val="left" w:leader="none"/>
          <w:tab w:pos="9397" w:val="left" w:leader="none"/>
        </w:tabs>
        <w:spacing w:line="288" w:lineRule="auto" w:before="1"/>
        <w:ind w:right="715"/>
        <w:jc w:val="left"/>
      </w:pPr>
      <w:r>
        <w:rPr>
          <w:spacing w:val="-2"/>
        </w:rPr>
        <w:t>прогнозировать</w:t>
      </w:r>
      <w:r>
        <w:rPr/>
        <w:tab/>
      </w:r>
      <w:r>
        <w:rPr>
          <w:spacing w:val="-2"/>
        </w:rPr>
        <w:t>поведение</w:t>
      </w:r>
      <w:r>
        <w:rPr/>
        <w:tab/>
      </w:r>
      <w:r>
        <w:rPr>
          <w:spacing w:val="-2"/>
        </w:rPr>
        <w:t>технической</w:t>
      </w:r>
      <w:r>
        <w:rPr/>
        <w:tab/>
      </w:r>
      <w:r>
        <w:rPr>
          <w:spacing w:val="-2"/>
        </w:rPr>
        <w:t>системы,</w:t>
      </w:r>
      <w:r>
        <w:rPr/>
        <w:tab/>
      </w:r>
      <w:r>
        <w:rPr>
          <w:spacing w:val="-10"/>
        </w:rPr>
        <w:t>в</w:t>
      </w:r>
      <w:r>
        <w:rPr/>
        <w:tab/>
      </w:r>
      <w:r>
        <w:rPr>
          <w:spacing w:val="-4"/>
        </w:rPr>
        <w:t>том</w:t>
      </w:r>
      <w:r>
        <w:rPr/>
        <w:tab/>
      </w:r>
      <w:r>
        <w:rPr>
          <w:spacing w:val="-2"/>
        </w:rPr>
        <w:t>числе</w:t>
      </w:r>
      <w:r>
        <w:rPr/>
        <w:tab/>
      </w:r>
      <w:r>
        <w:rPr>
          <w:spacing w:val="-10"/>
        </w:rPr>
        <w:t>с</w:t>
      </w:r>
      <w:r>
        <w:rPr/>
        <w:tab/>
      </w:r>
      <w:r>
        <w:rPr>
          <w:spacing w:val="-2"/>
        </w:rPr>
        <w:t>учётом </w:t>
      </w:r>
      <w:r>
        <w:rPr/>
        <w:t>синергетических эффектов.</w:t>
      </w:r>
    </w:p>
    <w:p>
      <w:pPr>
        <w:pStyle w:val="BodyText"/>
        <w:spacing w:line="292" w:lineRule="auto" w:before="1"/>
        <w:ind w:right="732"/>
        <w:jc w:val="left"/>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работать</w:t>
      </w:r>
      <w:r>
        <w:rPr>
          <w:spacing w:val="40"/>
        </w:rPr>
        <w:t> </w:t>
      </w:r>
      <w:r>
        <w:rPr/>
        <w:t>с</w:t>
      </w:r>
      <w:r>
        <w:rPr>
          <w:spacing w:val="40"/>
        </w:rPr>
        <w:t> </w:t>
      </w:r>
      <w:r>
        <w:rPr/>
        <w:t>информацией</w:t>
      </w:r>
      <w:r>
        <w:rPr>
          <w:spacing w:val="40"/>
        </w:rPr>
        <w:t> </w:t>
      </w:r>
      <w:r>
        <w:rPr/>
        <w:t>как</w:t>
      </w:r>
      <w:r>
        <w:rPr>
          <w:spacing w:val="40"/>
        </w:rPr>
        <w:t> </w:t>
      </w:r>
      <w:r>
        <w:rPr/>
        <w:t>часть познавательных универсальных учебных действий:</w:t>
      </w:r>
    </w:p>
    <w:p>
      <w:pPr>
        <w:pStyle w:val="BodyText"/>
        <w:spacing w:line="288" w:lineRule="auto"/>
        <w:ind w:left="1485" w:right="732" w:firstLine="0"/>
        <w:jc w:val="left"/>
      </w:pPr>
      <w:r>
        <w:rPr/>
        <w:t>выбирать форму представления информации в зависимости от поставленной задачи;</w:t>
      </w:r>
      <w:r>
        <w:rPr>
          <w:spacing w:val="40"/>
        </w:rPr>
        <w:t> </w:t>
      </w:r>
      <w:r>
        <w:rPr/>
        <w:t>понимать</w:t>
      </w:r>
      <w:r>
        <w:rPr>
          <w:spacing w:val="40"/>
        </w:rPr>
        <w:t> </w:t>
      </w:r>
      <w:r>
        <w:rPr/>
        <w:t>различие между</w:t>
      </w:r>
      <w:r>
        <w:rPr>
          <w:spacing w:val="40"/>
        </w:rPr>
        <w:t> </w:t>
      </w:r>
      <w:r>
        <w:rPr/>
        <w:t>данными,</w:t>
      </w:r>
      <w:r>
        <w:rPr>
          <w:spacing w:val="40"/>
        </w:rPr>
        <w:t> </w:t>
      </w:r>
      <w:r>
        <w:rPr/>
        <w:t>информацией</w:t>
      </w:r>
      <w:r>
        <w:rPr>
          <w:spacing w:val="40"/>
        </w:rPr>
        <w:t> </w:t>
      </w:r>
      <w:r>
        <w:rPr/>
        <w:t>и</w:t>
      </w:r>
      <w:r>
        <w:rPr>
          <w:spacing w:val="40"/>
        </w:rPr>
        <w:t> </w:t>
      </w:r>
      <w:r>
        <w:rPr/>
        <w:t>знаниями;</w:t>
      </w:r>
    </w:p>
    <w:p>
      <w:pPr>
        <w:pStyle w:val="BodyText"/>
        <w:ind w:left="1485" w:firstLine="0"/>
        <w:jc w:val="left"/>
      </w:pPr>
      <w:r>
        <w:rPr/>
        <w:t>владеть</w:t>
      </w:r>
      <w:r>
        <w:rPr>
          <w:spacing w:val="9"/>
        </w:rPr>
        <w:t> </w:t>
      </w:r>
      <w:r>
        <w:rPr/>
        <w:t>начальными</w:t>
      </w:r>
      <w:r>
        <w:rPr>
          <w:spacing w:val="16"/>
        </w:rPr>
        <w:t> </w:t>
      </w:r>
      <w:r>
        <w:rPr/>
        <w:t>навыками</w:t>
      </w:r>
      <w:r>
        <w:rPr>
          <w:spacing w:val="10"/>
        </w:rPr>
        <w:t> </w:t>
      </w:r>
      <w:r>
        <w:rPr/>
        <w:t>работы</w:t>
      </w:r>
      <w:r>
        <w:rPr>
          <w:spacing w:val="8"/>
        </w:rPr>
        <w:t> </w:t>
      </w:r>
      <w:r>
        <w:rPr/>
        <w:t>с</w:t>
      </w:r>
      <w:r>
        <w:rPr>
          <w:spacing w:val="2"/>
        </w:rPr>
        <w:t> </w:t>
      </w:r>
      <w:r>
        <w:rPr/>
        <w:t>«большими</w:t>
      </w:r>
      <w:r>
        <w:rPr>
          <w:spacing w:val="13"/>
        </w:rPr>
        <w:t> </w:t>
      </w:r>
      <w:r>
        <w:rPr>
          <w:spacing w:val="-2"/>
        </w:rPr>
        <w:t>данными»;</w:t>
      </w:r>
    </w:p>
    <w:p>
      <w:pPr>
        <w:pStyle w:val="BodyText"/>
        <w:spacing w:before="42"/>
        <w:ind w:left="1485" w:firstLine="0"/>
        <w:jc w:val="left"/>
      </w:pPr>
      <w:r>
        <w:rPr/>
        <w:t>владеть</w:t>
      </w:r>
      <w:r>
        <w:rPr>
          <w:spacing w:val="28"/>
        </w:rPr>
        <w:t> </w:t>
      </w:r>
      <w:r>
        <w:rPr/>
        <w:t>технологией</w:t>
      </w:r>
      <w:r>
        <w:rPr>
          <w:spacing w:val="32"/>
        </w:rPr>
        <w:t> </w:t>
      </w:r>
      <w:r>
        <w:rPr/>
        <w:t>трансформации</w:t>
      </w:r>
      <w:r>
        <w:rPr>
          <w:spacing w:val="29"/>
        </w:rPr>
        <w:t> </w:t>
      </w:r>
      <w:r>
        <w:rPr/>
        <w:t>данных</w:t>
      </w:r>
      <w:r>
        <w:rPr>
          <w:spacing w:val="18"/>
        </w:rPr>
        <w:t> </w:t>
      </w:r>
      <w:r>
        <w:rPr/>
        <w:t>в</w:t>
      </w:r>
      <w:r>
        <w:rPr>
          <w:spacing w:val="26"/>
        </w:rPr>
        <w:t> </w:t>
      </w:r>
      <w:r>
        <w:rPr/>
        <w:t>информацию,</w:t>
      </w:r>
      <w:r>
        <w:rPr>
          <w:spacing w:val="22"/>
        </w:rPr>
        <w:t> </w:t>
      </w:r>
      <w:r>
        <w:rPr/>
        <w:t>информации</w:t>
      </w:r>
      <w:r>
        <w:rPr>
          <w:spacing w:val="26"/>
        </w:rPr>
        <w:t> </w:t>
      </w:r>
      <w:r>
        <w:rPr/>
        <w:t>в</w:t>
      </w:r>
      <w:r>
        <w:rPr>
          <w:spacing w:val="26"/>
        </w:rPr>
        <w:t> </w:t>
      </w:r>
      <w:r>
        <w:rPr>
          <w:spacing w:val="-2"/>
        </w:rPr>
        <w:t>знания.</w:t>
      </w:r>
    </w:p>
    <w:p>
      <w:pPr>
        <w:pStyle w:val="BodyText"/>
        <w:spacing w:line="290" w:lineRule="auto" w:before="53"/>
        <w:ind w:right="732"/>
      </w:pPr>
      <w:r>
        <w:rPr/>
        <w:t>У обучающегося будут сформированы умения самоорганизации как часть регулятивных универсальных учебных действий:</w:t>
      </w:r>
    </w:p>
    <w:p>
      <w:pPr>
        <w:pStyle w:val="BodyText"/>
        <w:spacing w:line="288" w:lineRule="auto"/>
        <w:ind w:right="727"/>
      </w:pPr>
      <w:r>
        <w:rPr/>
        <w:t>уметь самостоятельно определять цели и планировать пути их достижения, в том</w:t>
      </w:r>
      <w:r>
        <w:rPr>
          <w:spacing w:val="40"/>
        </w:rPr>
        <w:t> </w:t>
      </w:r>
      <w:r>
        <w:rPr/>
        <w:t>числе альтернативные, осознанно выбирать наиболее эффективные способы решения</w:t>
      </w:r>
      <w:r>
        <w:rPr>
          <w:spacing w:val="40"/>
        </w:rPr>
        <w:t> </w:t>
      </w:r>
      <w:r>
        <w:rPr/>
        <w:t>учебных и познавательных задач;</w:t>
      </w:r>
    </w:p>
    <w:p>
      <w:pPr>
        <w:pStyle w:val="BodyText"/>
        <w:spacing w:line="288" w:lineRule="auto"/>
        <w:ind w:right="685"/>
      </w:pPr>
      <w:r>
        <w:rPr/>
        <w:t>уметь соотносить свои действия с планируемыми результатами, осуществлять</w:t>
      </w:r>
      <w:r>
        <w:rPr>
          <w:spacing w:val="40"/>
        </w:rPr>
        <w:t> </w:t>
      </w:r>
      <w:r>
        <w:rPr/>
        <w:t>контроль своей деятельности в процессе достижения результата, определять способы</w:t>
      </w:r>
      <w:r>
        <w:rPr>
          <w:spacing w:val="40"/>
        </w:rPr>
        <w:t> </w:t>
      </w:r>
      <w:r>
        <w:rPr/>
        <w:t>действий в рамках предложенных условий и требований, корректировать свои действия в соответствии с изменяющейся ситуацией;</w:t>
      </w:r>
    </w:p>
    <w:p>
      <w:pPr>
        <w:pStyle w:val="BodyText"/>
        <w:ind w:left="1485" w:firstLine="0"/>
      </w:pPr>
      <w:r>
        <w:rPr/>
        <w:t>проводить</w:t>
      </w:r>
      <w:r>
        <w:rPr>
          <w:spacing w:val="14"/>
        </w:rPr>
        <w:t> </w:t>
      </w:r>
      <w:r>
        <w:rPr/>
        <w:t>выбор</w:t>
      </w:r>
      <w:r>
        <w:rPr>
          <w:spacing w:val="16"/>
        </w:rPr>
        <w:t> </w:t>
      </w:r>
      <w:r>
        <w:rPr/>
        <w:t>и</w:t>
      </w:r>
      <w:r>
        <w:rPr>
          <w:spacing w:val="22"/>
        </w:rPr>
        <w:t> </w:t>
      </w:r>
      <w:r>
        <w:rPr/>
        <w:t>брать</w:t>
      </w:r>
      <w:r>
        <w:rPr>
          <w:spacing w:val="25"/>
        </w:rPr>
        <w:t> </w:t>
      </w:r>
      <w:r>
        <w:rPr/>
        <w:t>ответственность</w:t>
      </w:r>
      <w:r>
        <w:rPr>
          <w:spacing w:val="14"/>
        </w:rPr>
        <w:t> </w:t>
      </w:r>
      <w:r>
        <w:rPr/>
        <w:t>за</w:t>
      </w:r>
      <w:r>
        <w:rPr>
          <w:spacing w:val="31"/>
        </w:rPr>
        <w:t> </w:t>
      </w:r>
      <w:r>
        <w:rPr>
          <w:spacing w:val="-2"/>
        </w:rPr>
        <w:t>решение.</w:t>
      </w:r>
    </w:p>
    <w:p>
      <w:pPr>
        <w:pStyle w:val="BodyText"/>
        <w:spacing w:line="285" w:lineRule="auto" w:before="47"/>
        <w:ind w:right="740"/>
      </w:pPr>
      <w:r>
        <w:rPr/>
        <w:t>У обучающегося будут сформированы умения самоконтроля (рефлексии) как часть регулятивных универсальных учебных действий:</w:t>
      </w:r>
    </w:p>
    <w:p>
      <w:pPr>
        <w:pStyle w:val="BodyText"/>
        <w:spacing w:before="4"/>
        <w:ind w:left="1485" w:firstLine="0"/>
      </w:pPr>
      <w:r>
        <w:rPr/>
        <w:t>давать</w:t>
      </w:r>
      <w:r>
        <w:rPr>
          <w:spacing w:val="14"/>
        </w:rPr>
        <w:t> </w:t>
      </w:r>
      <w:r>
        <w:rPr/>
        <w:t>оценку</w:t>
      </w:r>
      <w:r>
        <w:rPr>
          <w:spacing w:val="17"/>
        </w:rPr>
        <w:t> </w:t>
      </w:r>
      <w:r>
        <w:rPr/>
        <w:t>ситуации</w:t>
      </w:r>
      <w:r>
        <w:rPr>
          <w:spacing w:val="19"/>
        </w:rPr>
        <w:t> </w:t>
      </w:r>
      <w:r>
        <w:rPr/>
        <w:t>и</w:t>
      </w:r>
      <w:r>
        <w:rPr>
          <w:spacing w:val="15"/>
        </w:rPr>
        <w:t> </w:t>
      </w:r>
      <w:r>
        <w:rPr/>
        <w:t>предлагать</w:t>
      </w:r>
      <w:r>
        <w:rPr>
          <w:spacing w:val="21"/>
        </w:rPr>
        <w:t> </w:t>
      </w:r>
      <w:r>
        <w:rPr/>
        <w:t>план</w:t>
      </w:r>
      <w:r>
        <w:rPr>
          <w:spacing w:val="23"/>
        </w:rPr>
        <w:t> </w:t>
      </w:r>
      <w:r>
        <w:rPr/>
        <w:t>её</w:t>
      </w:r>
      <w:r>
        <w:rPr>
          <w:spacing w:val="9"/>
        </w:rPr>
        <w:t> </w:t>
      </w:r>
      <w:r>
        <w:rPr>
          <w:spacing w:val="-2"/>
        </w:rPr>
        <w:t>изменения;</w:t>
      </w:r>
    </w:p>
    <w:p>
      <w:pPr>
        <w:pStyle w:val="BodyText"/>
        <w:spacing w:line="288" w:lineRule="auto" w:before="50"/>
        <w:ind w:right="732"/>
        <w:jc w:val="left"/>
      </w:pPr>
      <w:r>
        <w:rPr/>
        <w:t>объяснять</w:t>
      </w:r>
      <w:r>
        <w:rPr>
          <w:spacing w:val="80"/>
        </w:rPr>
        <w:t> </w:t>
      </w:r>
      <w:r>
        <w:rPr/>
        <w:t>причины</w:t>
      </w:r>
      <w:r>
        <w:rPr>
          <w:spacing w:val="80"/>
        </w:rPr>
        <w:t> </w:t>
      </w:r>
      <w:r>
        <w:rPr/>
        <w:t>достижения</w:t>
      </w:r>
      <w:r>
        <w:rPr>
          <w:spacing w:val="80"/>
        </w:rPr>
        <w:t> </w:t>
      </w:r>
      <w:r>
        <w:rPr/>
        <w:t>(недостижения)</w:t>
      </w:r>
      <w:r>
        <w:rPr>
          <w:spacing w:val="80"/>
        </w:rPr>
        <w:t> </w:t>
      </w:r>
      <w:r>
        <w:rPr/>
        <w:t>результатов</w:t>
      </w:r>
      <w:r>
        <w:rPr>
          <w:spacing w:val="80"/>
        </w:rPr>
        <w:t> </w:t>
      </w:r>
      <w:r>
        <w:rPr/>
        <w:t>преобразовательной </w:t>
      </w:r>
      <w:r>
        <w:rPr>
          <w:spacing w:val="-2"/>
        </w:rPr>
        <w:t>деятельности;</w:t>
      </w:r>
    </w:p>
    <w:p>
      <w:pPr>
        <w:pStyle w:val="BodyText"/>
        <w:spacing w:line="288" w:lineRule="auto"/>
        <w:ind w:right="732"/>
        <w:jc w:val="left"/>
      </w:pPr>
      <w:r>
        <w:rPr/>
        <w:t>вносить</w:t>
      </w:r>
      <w:r>
        <w:rPr>
          <w:spacing w:val="80"/>
        </w:rPr>
        <w:t> </w:t>
      </w:r>
      <w:r>
        <w:rPr/>
        <w:t>необходимые</w:t>
      </w:r>
      <w:r>
        <w:rPr>
          <w:spacing w:val="80"/>
        </w:rPr>
        <w:t> </w:t>
      </w:r>
      <w:r>
        <w:rPr/>
        <w:t>коррективы</w:t>
      </w:r>
      <w:r>
        <w:rPr>
          <w:spacing w:val="80"/>
        </w:rPr>
        <w:t> </w:t>
      </w:r>
      <w:r>
        <w:rPr/>
        <w:t>в</w:t>
      </w:r>
      <w:r>
        <w:rPr>
          <w:spacing w:val="80"/>
        </w:rPr>
        <w:t> </w:t>
      </w:r>
      <w:r>
        <w:rPr/>
        <w:t>деятельность</w:t>
      </w:r>
      <w:r>
        <w:rPr>
          <w:spacing w:val="80"/>
        </w:rPr>
        <w:t> </w:t>
      </w:r>
      <w:r>
        <w:rPr/>
        <w:t>по</w:t>
      </w:r>
      <w:r>
        <w:rPr>
          <w:spacing w:val="80"/>
        </w:rPr>
        <w:t> </w:t>
      </w:r>
      <w:r>
        <w:rPr/>
        <w:t>решению</w:t>
      </w:r>
      <w:r>
        <w:rPr>
          <w:spacing w:val="80"/>
        </w:rPr>
        <w:t> </w:t>
      </w:r>
      <w:r>
        <w:rPr/>
        <w:t>задачи</w:t>
      </w:r>
      <w:r>
        <w:rPr>
          <w:spacing w:val="80"/>
        </w:rPr>
        <w:t> </w:t>
      </w:r>
      <w:r>
        <w:rPr/>
        <w:t>или</w:t>
      </w:r>
      <w:r>
        <w:rPr>
          <w:spacing w:val="80"/>
        </w:rPr>
        <w:t> </w:t>
      </w:r>
      <w:r>
        <w:rPr/>
        <w:t>по</w:t>
      </w:r>
      <w:r>
        <w:rPr>
          <w:spacing w:val="80"/>
        </w:rPr>
        <w:t> </w:t>
      </w:r>
      <w:r>
        <w:rPr/>
        <w:t>осуществлению проекта;</w:t>
      </w:r>
    </w:p>
    <w:p>
      <w:pPr>
        <w:pStyle w:val="BodyText"/>
        <w:spacing w:line="288" w:lineRule="auto"/>
        <w:ind w:right="732"/>
        <w:jc w:val="left"/>
      </w:pPr>
      <w:r>
        <w:rPr/>
        <w:t>оценивать</w:t>
      </w:r>
      <w:r>
        <w:rPr>
          <w:spacing w:val="40"/>
        </w:rPr>
        <w:t>  </w:t>
      </w:r>
      <w:r>
        <w:rPr/>
        <w:t>соответствие</w:t>
      </w:r>
      <w:r>
        <w:rPr>
          <w:spacing w:val="40"/>
        </w:rPr>
        <w:t>  </w:t>
      </w:r>
      <w:r>
        <w:rPr/>
        <w:t>результата</w:t>
      </w:r>
      <w:r>
        <w:rPr>
          <w:spacing w:val="40"/>
        </w:rPr>
        <w:t>  </w:t>
      </w:r>
      <w:r>
        <w:rPr/>
        <w:t>цели</w:t>
      </w:r>
      <w:r>
        <w:rPr>
          <w:spacing w:val="40"/>
        </w:rPr>
        <w:t>  </w:t>
      </w:r>
      <w:r>
        <w:rPr/>
        <w:t>и</w:t>
      </w:r>
      <w:r>
        <w:rPr>
          <w:spacing w:val="40"/>
        </w:rPr>
        <w:t>  </w:t>
      </w:r>
      <w:r>
        <w:rPr/>
        <w:t>условиям</w:t>
      </w:r>
      <w:r>
        <w:rPr>
          <w:spacing w:val="40"/>
        </w:rPr>
        <w:t>  </w:t>
      </w:r>
      <w:r>
        <w:rPr/>
        <w:t>и</w:t>
      </w:r>
      <w:r>
        <w:rPr>
          <w:spacing w:val="40"/>
        </w:rPr>
        <w:t>  </w:t>
      </w:r>
      <w:r>
        <w:rPr/>
        <w:t>при</w:t>
      </w:r>
      <w:r>
        <w:rPr>
          <w:spacing w:val="40"/>
        </w:rPr>
        <w:t>  </w:t>
      </w:r>
      <w:r>
        <w:rPr/>
        <w:t>необходимости корректировать цель и процесс её достижения.</w:t>
      </w:r>
    </w:p>
    <w:p>
      <w:pPr>
        <w:pStyle w:val="BodyText"/>
        <w:spacing w:line="292" w:lineRule="auto"/>
        <w:ind w:right="732"/>
        <w:jc w:val="left"/>
      </w:pPr>
      <w:r>
        <w:rPr/>
        <w:t>У</w:t>
      </w:r>
      <w:r>
        <w:rPr>
          <w:spacing w:val="40"/>
        </w:rPr>
        <w:t> </w:t>
      </w:r>
      <w:r>
        <w:rPr/>
        <w:t>обучающегося</w:t>
      </w:r>
      <w:r>
        <w:rPr>
          <w:spacing w:val="40"/>
        </w:rPr>
        <w:t> </w:t>
      </w:r>
      <w:r>
        <w:rPr/>
        <w:t>будут</w:t>
      </w:r>
      <w:r>
        <w:rPr>
          <w:spacing w:val="76"/>
        </w:rPr>
        <w:t> </w:t>
      </w:r>
      <w:r>
        <w:rPr/>
        <w:t>сформированы</w:t>
      </w:r>
      <w:r>
        <w:rPr>
          <w:spacing w:val="40"/>
        </w:rPr>
        <w:t> </w:t>
      </w:r>
      <w:r>
        <w:rPr/>
        <w:t>умения</w:t>
      </w:r>
      <w:r>
        <w:rPr>
          <w:spacing w:val="40"/>
        </w:rPr>
        <w:t> </w:t>
      </w:r>
      <w:r>
        <w:rPr/>
        <w:t>принятия</w:t>
      </w:r>
      <w:r>
        <w:rPr>
          <w:spacing w:val="40"/>
        </w:rPr>
        <w:t> </w:t>
      </w:r>
      <w:r>
        <w:rPr/>
        <w:t>себя</w:t>
      </w:r>
      <w:r>
        <w:rPr>
          <w:spacing w:val="40"/>
        </w:rPr>
        <w:t> </w:t>
      </w:r>
      <w:r>
        <w:rPr/>
        <w:t>и</w:t>
      </w:r>
      <w:r>
        <w:rPr>
          <w:spacing w:val="40"/>
        </w:rPr>
        <w:t> </w:t>
      </w:r>
      <w:r>
        <w:rPr/>
        <w:t>других</w:t>
      </w:r>
      <w:r>
        <w:rPr>
          <w:spacing w:val="40"/>
        </w:rPr>
        <w:t> </w:t>
      </w:r>
      <w:r>
        <w:rPr/>
        <w:t>как</w:t>
      </w:r>
      <w:r>
        <w:rPr>
          <w:spacing w:val="40"/>
        </w:rPr>
        <w:t> </w:t>
      </w:r>
      <w:r>
        <w:rPr/>
        <w:t>часть</w:t>
      </w:r>
      <w:r>
        <w:rPr>
          <w:spacing w:val="40"/>
        </w:rPr>
        <w:t> </w:t>
      </w:r>
      <w:r>
        <w:rPr/>
        <w:t>регулятивных универсальных учебных действий:</w:t>
      </w:r>
    </w:p>
    <w:p>
      <w:pPr>
        <w:pStyle w:val="BodyText"/>
        <w:spacing w:line="285" w:lineRule="auto"/>
        <w:ind w:right="732"/>
        <w:jc w:val="left"/>
      </w:pPr>
      <w:r>
        <w:rPr/>
        <w:t>признавать</w:t>
      </w:r>
      <w:r>
        <w:rPr>
          <w:spacing w:val="40"/>
        </w:rPr>
        <w:t> </w:t>
      </w:r>
      <w:r>
        <w:rPr/>
        <w:t>своё</w:t>
      </w:r>
      <w:r>
        <w:rPr>
          <w:spacing w:val="31"/>
        </w:rPr>
        <w:t> </w:t>
      </w:r>
      <w:r>
        <w:rPr/>
        <w:t>право</w:t>
      </w:r>
      <w:r>
        <w:rPr>
          <w:spacing w:val="33"/>
        </w:rPr>
        <w:t> </w:t>
      </w:r>
      <w:r>
        <w:rPr/>
        <w:t>на</w:t>
      </w:r>
      <w:r>
        <w:rPr>
          <w:spacing w:val="40"/>
        </w:rPr>
        <w:t> </w:t>
      </w:r>
      <w:r>
        <w:rPr/>
        <w:t>ошибку</w:t>
      </w:r>
      <w:r>
        <w:rPr>
          <w:spacing w:val="33"/>
        </w:rPr>
        <w:t> </w:t>
      </w:r>
      <w:r>
        <w:rPr/>
        <w:t>при</w:t>
      </w:r>
      <w:r>
        <w:rPr>
          <w:spacing w:val="38"/>
        </w:rPr>
        <w:t> </w:t>
      </w:r>
      <w:r>
        <w:rPr/>
        <w:t>решении</w:t>
      </w:r>
      <w:r>
        <w:rPr>
          <w:spacing w:val="40"/>
        </w:rPr>
        <w:t> </w:t>
      </w:r>
      <w:r>
        <w:rPr/>
        <w:t>задач</w:t>
      </w:r>
      <w:r>
        <w:rPr>
          <w:spacing w:val="40"/>
        </w:rPr>
        <w:t> </w:t>
      </w:r>
      <w:r>
        <w:rPr/>
        <w:t>или</w:t>
      </w:r>
      <w:r>
        <w:rPr>
          <w:spacing w:val="38"/>
        </w:rPr>
        <w:t> </w:t>
      </w:r>
      <w:r>
        <w:rPr/>
        <w:t>при</w:t>
      </w:r>
      <w:r>
        <w:rPr>
          <w:spacing w:val="40"/>
        </w:rPr>
        <w:t> </w:t>
      </w:r>
      <w:r>
        <w:rPr/>
        <w:t>реализации</w:t>
      </w:r>
      <w:r>
        <w:rPr>
          <w:spacing w:val="40"/>
        </w:rPr>
        <w:t> </w:t>
      </w:r>
      <w:r>
        <w:rPr/>
        <w:t>проекта, такое же право другого на подобные ошибки.</w:t>
      </w:r>
    </w:p>
    <w:p>
      <w:pPr>
        <w:pStyle w:val="BodyText"/>
        <w:spacing w:line="288" w:lineRule="auto"/>
        <w:ind w:right="732"/>
        <w:jc w:val="left"/>
      </w:pPr>
      <w:r>
        <w:rPr/>
        <w:t>У обучающегося будут сформированы умения общения как часть коммуникативных</w:t>
      </w:r>
      <w:r>
        <w:rPr>
          <w:spacing w:val="40"/>
        </w:rPr>
        <w:t> </w:t>
      </w:r>
      <w:r>
        <w:rPr/>
        <w:t>универсальных учебных действий:</w:t>
      </w:r>
    </w:p>
    <w:p>
      <w:pPr>
        <w:pStyle w:val="BodyText"/>
        <w:spacing w:line="285" w:lineRule="auto"/>
        <w:ind w:right="732"/>
        <w:jc w:val="left"/>
      </w:pPr>
      <w:r>
        <w:rPr/>
        <w:t>в</w:t>
      </w:r>
      <w:r>
        <w:rPr>
          <w:spacing w:val="40"/>
        </w:rPr>
        <w:t> </w:t>
      </w:r>
      <w:r>
        <w:rPr/>
        <w:t>ходе</w:t>
      </w:r>
      <w:r>
        <w:rPr>
          <w:spacing w:val="40"/>
        </w:rPr>
        <w:t> </w:t>
      </w:r>
      <w:r>
        <w:rPr/>
        <w:t>обсуждения</w:t>
      </w:r>
      <w:r>
        <w:rPr>
          <w:spacing w:val="40"/>
        </w:rPr>
        <w:t> </w:t>
      </w:r>
      <w:r>
        <w:rPr/>
        <w:t>учебного</w:t>
      </w:r>
      <w:r>
        <w:rPr>
          <w:spacing w:val="40"/>
        </w:rPr>
        <w:t> </w:t>
      </w:r>
      <w:r>
        <w:rPr/>
        <w:t>материала,</w:t>
      </w:r>
      <w:r>
        <w:rPr>
          <w:spacing w:val="40"/>
        </w:rPr>
        <w:t> </w:t>
      </w:r>
      <w:r>
        <w:rPr/>
        <w:t>планирования</w:t>
      </w:r>
      <w:r>
        <w:rPr>
          <w:spacing w:val="40"/>
        </w:rPr>
        <w:t> </w:t>
      </w:r>
      <w:r>
        <w:rPr/>
        <w:t>и</w:t>
      </w:r>
      <w:r>
        <w:rPr>
          <w:spacing w:val="40"/>
        </w:rPr>
        <w:t> </w:t>
      </w:r>
      <w:r>
        <w:rPr/>
        <w:t>осуществления</w:t>
      </w:r>
      <w:r>
        <w:rPr>
          <w:spacing w:val="40"/>
        </w:rPr>
        <w:t> </w:t>
      </w:r>
      <w:r>
        <w:rPr/>
        <w:t>учебного </w:t>
      </w:r>
      <w:r>
        <w:rPr>
          <w:spacing w:val="-2"/>
        </w:rPr>
        <w:t>проекта;</w:t>
      </w:r>
    </w:p>
    <w:p>
      <w:pPr>
        <w:spacing w:after="0" w:line="285" w:lineRule="auto"/>
        <w:jc w:val="left"/>
        <w:sectPr>
          <w:pgSz w:w="11910" w:h="16850"/>
          <w:pgMar w:header="0" w:footer="922" w:top="1060" w:bottom="1180" w:left="920" w:right="160"/>
        </w:sectPr>
      </w:pPr>
    </w:p>
    <w:p>
      <w:pPr>
        <w:pStyle w:val="BodyText"/>
        <w:spacing w:line="292" w:lineRule="auto" w:before="66"/>
        <w:ind w:left="1499" w:right="1733" w:firstLine="11"/>
        <w:jc w:val="left"/>
      </w:pPr>
      <w:r>
        <w:rPr/>
        <w:t>в</w:t>
      </w:r>
      <w:r>
        <w:rPr>
          <w:spacing w:val="39"/>
        </w:rPr>
        <w:t> </w:t>
      </w:r>
      <w:r>
        <w:rPr/>
        <w:t>рамках</w:t>
      </w:r>
      <w:r>
        <w:rPr>
          <w:spacing w:val="40"/>
        </w:rPr>
        <w:t> </w:t>
      </w:r>
      <w:r>
        <w:rPr/>
        <w:t>публичного</w:t>
      </w:r>
      <w:r>
        <w:rPr>
          <w:spacing w:val="33"/>
        </w:rPr>
        <w:t> </w:t>
      </w:r>
      <w:r>
        <w:rPr/>
        <w:t>представления</w:t>
      </w:r>
      <w:r>
        <w:rPr>
          <w:spacing w:val="40"/>
        </w:rPr>
        <w:t> </w:t>
      </w:r>
      <w:r>
        <w:rPr/>
        <w:t>результатов</w:t>
      </w:r>
      <w:r>
        <w:rPr>
          <w:spacing w:val="39"/>
        </w:rPr>
        <w:t> </w:t>
      </w:r>
      <w:r>
        <w:rPr/>
        <w:t>проектной</w:t>
      </w:r>
      <w:r>
        <w:rPr>
          <w:spacing w:val="40"/>
        </w:rPr>
        <w:t> </w:t>
      </w:r>
      <w:r>
        <w:rPr/>
        <w:t>деятельности; в</w:t>
      </w:r>
      <w:r>
        <w:rPr>
          <w:spacing w:val="18"/>
        </w:rPr>
        <w:t> </w:t>
      </w:r>
      <w:r>
        <w:rPr/>
        <w:t>ходе</w:t>
      </w:r>
      <w:r>
        <w:rPr>
          <w:spacing w:val="18"/>
        </w:rPr>
        <w:t> </w:t>
      </w:r>
      <w:r>
        <w:rPr/>
        <w:t>совместного</w:t>
      </w:r>
      <w:r>
        <w:rPr>
          <w:spacing w:val="23"/>
        </w:rPr>
        <w:t> </w:t>
      </w:r>
      <w:r>
        <w:rPr/>
        <w:t>решения</w:t>
      </w:r>
      <w:r>
        <w:rPr>
          <w:spacing w:val="16"/>
        </w:rPr>
        <w:t> </w:t>
      </w:r>
      <w:r>
        <w:rPr/>
        <w:t>задачи</w:t>
      </w:r>
      <w:r>
        <w:rPr>
          <w:spacing w:val="28"/>
        </w:rPr>
        <w:t> </w:t>
      </w:r>
      <w:r>
        <w:rPr/>
        <w:t>с</w:t>
      </w:r>
      <w:r>
        <w:rPr>
          <w:spacing w:val="15"/>
        </w:rPr>
        <w:t> </w:t>
      </w:r>
      <w:r>
        <w:rPr/>
        <w:t>использованием</w:t>
      </w:r>
      <w:r>
        <w:rPr>
          <w:spacing w:val="25"/>
        </w:rPr>
        <w:t> </w:t>
      </w:r>
      <w:r>
        <w:rPr/>
        <w:t>облачных</w:t>
      </w:r>
      <w:r>
        <w:rPr>
          <w:spacing w:val="25"/>
        </w:rPr>
        <w:t> </w:t>
      </w:r>
      <w:r>
        <w:rPr>
          <w:spacing w:val="-2"/>
        </w:rPr>
        <w:t>сервисов;</w:t>
      </w:r>
    </w:p>
    <w:p>
      <w:pPr>
        <w:pStyle w:val="BodyText"/>
        <w:spacing w:line="263" w:lineRule="exact"/>
        <w:ind w:left="1513" w:firstLine="0"/>
        <w:jc w:val="left"/>
      </w:pPr>
      <w:r>
        <w:rPr/>
        <w:t>в</w:t>
      </w:r>
      <w:r>
        <w:rPr>
          <w:spacing w:val="18"/>
        </w:rPr>
        <w:t> </w:t>
      </w:r>
      <w:r>
        <w:rPr/>
        <w:t>ходе</w:t>
      </w:r>
      <w:r>
        <w:rPr>
          <w:spacing w:val="8"/>
        </w:rPr>
        <w:t> </w:t>
      </w:r>
      <w:r>
        <w:rPr/>
        <w:t>общения</w:t>
      </w:r>
      <w:r>
        <w:rPr>
          <w:spacing w:val="15"/>
        </w:rPr>
        <w:t> </w:t>
      </w:r>
      <w:r>
        <w:rPr/>
        <w:t>с</w:t>
      </w:r>
      <w:r>
        <w:rPr>
          <w:spacing w:val="11"/>
        </w:rPr>
        <w:t> </w:t>
      </w:r>
      <w:r>
        <w:rPr/>
        <w:t>представителями</w:t>
      </w:r>
      <w:r>
        <w:rPr>
          <w:spacing w:val="21"/>
        </w:rPr>
        <w:t> </w:t>
      </w:r>
      <w:r>
        <w:rPr/>
        <w:t>других</w:t>
      </w:r>
      <w:r>
        <w:rPr>
          <w:spacing w:val="13"/>
        </w:rPr>
        <w:t> </w:t>
      </w:r>
      <w:r>
        <w:rPr/>
        <w:t>культур,</w:t>
      </w:r>
      <w:r>
        <w:rPr>
          <w:spacing w:val="18"/>
        </w:rPr>
        <w:t> </w:t>
      </w:r>
      <w:r>
        <w:rPr/>
        <w:t>в</w:t>
      </w:r>
      <w:r>
        <w:rPr>
          <w:spacing w:val="18"/>
        </w:rPr>
        <w:t> </w:t>
      </w:r>
      <w:r>
        <w:rPr/>
        <w:t>частности</w:t>
      </w:r>
      <w:r>
        <w:rPr>
          <w:spacing w:val="21"/>
        </w:rPr>
        <w:t> </w:t>
      </w:r>
      <w:r>
        <w:rPr/>
        <w:t>в</w:t>
      </w:r>
      <w:r>
        <w:rPr>
          <w:spacing w:val="21"/>
        </w:rPr>
        <w:t> </w:t>
      </w:r>
      <w:r>
        <w:rPr/>
        <w:t>социальных</w:t>
      </w:r>
      <w:r>
        <w:rPr>
          <w:spacing w:val="19"/>
        </w:rPr>
        <w:t> </w:t>
      </w:r>
      <w:r>
        <w:rPr>
          <w:spacing w:val="-2"/>
        </w:rPr>
        <w:t>сетях.</w:t>
      </w:r>
    </w:p>
    <w:p>
      <w:pPr>
        <w:pStyle w:val="BodyText"/>
        <w:spacing w:line="288" w:lineRule="auto" w:before="52"/>
        <w:ind w:right="732" w:firstLine="734"/>
        <w:jc w:val="left"/>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совместной</w:t>
      </w:r>
      <w:r>
        <w:rPr>
          <w:spacing w:val="40"/>
        </w:rPr>
        <w:t> </w:t>
      </w:r>
      <w:r>
        <w:rPr/>
        <w:t>деятельности</w:t>
      </w:r>
      <w:r>
        <w:rPr>
          <w:spacing w:val="40"/>
        </w:rPr>
        <w:t> </w:t>
      </w:r>
      <w:r>
        <w:rPr/>
        <w:t>как</w:t>
      </w:r>
      <w:r>
        <w:rPr>
          <w:spacing w:val="40"/>
        </w:rPr>
        <w:t> </w:t>
      </w:r>
      <w:r>
        <w:rPr/>
        <w:t>часть коммуникативных универсальных учебных действий:</w:t>
      </w:r>
    </w:p>
    <w:p>
      <w:pPr>
        <w:pStyle w:val="BodyText"/>
        <w:spacing w:line="288" w:lineRule="auto"/>
        <w:ind w:right="732"/>
        <w:jc w:val="left"/>
      </w:pPr>
      <w:r>
        <w:rPr/>
        <w:t>понимать и использовать преимущества командной работы при реализации учебного </w:t>
      </w:r>
      <w:r>
        <w:rPr>
          <w:spacing w:val="-2"/>
        </w:rPr>
        <w:t>проекта;</w:t>
      </w:r>
    </w:p>
    <w:p>
      <w:pPr>
        <w:pStyle w:val="BodyText"/>
        <w:tabs>
          <w:tab w:pos="2743" w:val="left" w:leader="none"/>
          <w:tab w:pos="4591" w:val="left" w:leader="none"/>
          <w:tab w:pos="5974" w:val="left" w:leader="none"/>
          <w:tab w:pos="8725" w:val="left" w:leader="none"/>
          <w:tab w:pos="9788" w:val="left" w:leader="none"/>
        </w:tabs>
        <w:spacing w:line="288" w:lineRule="auto"/>
        <w:ind w:right="702"/>
        <w:jc w:val="left"/>
      </w:pPr>
      <w:r>
        <w:rPr>
          <w:spacing w:val="-2"/>
        </w:rPr>
        <w:t>понимать</w:t>
      </w:r>
      <w:r>
        <w:rPr/>
        <w:tab/>
      </w:r>
      <w:r>
        <w:rPr>
          <w:spacing w:val="-2"/>
        </w:rPr>
        <w:t>необходимость</w:t>
      </w:r>
      <w:r>
        <w:rPr/>
        <w:tab/>
      </w:r>
      <w:r>
        <w:rPr>
          <w:spacing w:val="-2"/>
        </w:rPr>
        <w:t>выработки</w:t>
      </w:r>
      <w:r>
        <w:rPr/>
        <w:tab/>
      </w:r>
      <w:r>
        <w:rPr>
          <w:spacing w:val="-2"/>
        </w:rPr>
        <w:t>знаково-символических</w:t>
      </w:r>
      <w:r>
        <w:rPr/>
        <w:tab/>
      </w:r>
      <w:r>
        <w:rPr>
          <w:spacing w:val="-2"/>
        </w:rPr>
        <w:t>средств</w:t>
      </w:r>
      <w:r>
        <w:rPr/>
        <w:tab/>
      </w:r>
      <w:r>
        <w:rPr>
          <w:spacing w:val="-4"/>
        </w:rPr>
        <w:t>как </w:t>
      </w:r>
      <w:r>
        <w:rPr/>
        <w:t>необходимого условия успешной проектной</w:t>
      </w:r>
      <w:r>
        <w:rPr>
          <w:spacing w:val="40"/>
        </w:rPr>
        <w:t> </w:t>
      </w:r>
      <w:r>
        <w:rPr/>
        <w:t>деятельности;</w:t>
      </w:r>
    </w:p>
    <w:p>
      <w:pPr>
        <w:pStyle w:val="BodyText"/>
        <w:spacing w:line="288" w:lineRule="auto"/>
        <w:ind w:left="1506" w:right="732" w:firstLine="12"/>
        <w:jc w:val="left"/>
      </w:pPr>
      <w:r>
        <w:rPr/>
        <w:t>интерпретировать высказывания собеседника – участника совместной деятельности;</w:t>
      </w:r>
      <w:r>
        <w:rPr>
          <w:spacing w:val="40"/>
        </w:rPr>
        <w:t> </w:t>
      </w:r>
      <w:r>
        <w:rPr/>
        <w:t>владеть</w:t>
      </w:r>
      <w:r>
        <w:rPr>
          <w:spacing w:val="74"/>
        </w:rPr>
        <w:t> </w:t>
      </w:r>
      <w:r>
        <w:rPr/>
        <w:t>навыками</w:t>
      </w:r>
      <w:r>
        <w:rPr>
          <w:spacing w:val="54"/>
          <w:w w:val="150"/>
        </w:rPr>
        <w:t> </w:t>
      </w:r>
      <w:r>
        <w:rPr/>
        <w:t>отстаивания</w:t>
      </w:r>
      <w:r>
        <w:rPr>
          <w:spacing w:val="73"/>
        </w:rPr>
        <w:t> </w:t>
      </w:r>
      <w:r>
        <w:rPr/>
        <w:t>своей</w:t>
      </w:r>
      <w:r>
        <w:rPr>
          <w:spacing w:val="54"/>
          <w:w w:val="150"/>
        </w:rPr>
        <w:t> </w:t>
      </w:r>
      <w:r>
        <w:rPr/>
        <w:t>точки</w:t>
      </w:r>
      <w:r>
        <w:rPr>
          <w:spacing w:val="56"/>
          <w:w w:val="150"/>
        </w:rPr>
        <w:t> </w:t>
      </w:r>
      <w:r>
        <w:rPr/>
        <w:t>зрения,</w:t>
      </w:r>
      <w:r>
        <w:rPr>
          <w:spacing w:val="78"/>
        </w:rPr>
        <w:t> </w:t>
      </w:r>
      <w:r>
        <w:rPr/>
        <w:t>используя</w:t>
      </w:r>
      <w:r>
        <w:rPr>
          <w:spacing w:val="72"/>
        </w:rPr>
        <w:t> </w:t>
      </w:r>
      <w:r>
        <w:rPr/>
        <w:t>при</w:t>
      </w:r>
      <w:r>
        <w:rPr>
          <w:spacing w:val="57"/>
          <w:w w:val="150"/>
        </w:rPr>
        <w:t> </w:t>
      </w:r>
      <w:r>
        <w:rPr/>
        <w:t>этом</w:t>
      </w:r>
      <w:r>
        <w:rPr>
          <w:spacing w:val="75"/>
        </w:rPr>
        <w:t> </w:t>
      </w:r>
      <w:r>
        <w:rPr>
          <w:spacing w:val="-2"/>
        </w:rPr>
        <w:t>законы</w:t>
      </w:r>
    </w:p>
    <w:p>
      <w:pPr>
        <w:pStyle w:val="BodyText"/>
        <w:spacing w:line="264" w:lineRule="exact"/>
        <w:ind w:firstLine="0"/>
        <w:jc w:val="left"/>
      </w:pPr>
      <w:r>
        <w:rPr>
          <w:spacing w:val="-2"/>
        </w:rPr>
        <w:t>логики;</w:t>
      </w:r>
    </w:p>
    <w:p>
      <w:pPr>
        <w:pStyle w:val="BodyText"/>
        <w:spacing w:before="42"/>
        <w:ind w:left="1485" w:firstLine="0"/>
        <w:jc w:val="left"/>
      </w:pPr>
      <w:r>
        <w:rPr/>
        <w:t>распознавать</w:t>
      </w:r>
      <w:r>
        <w:rPr>
          <w:spacing w:val="31"/>
        </w:rPr>
        <w:t> </w:t>
      </w:r>
      <w:r>
        <w:rPr/>
        <w:t>некорректную</w:t>
      </w:r>
      <w:r>
        <w:rPr>
          <w:spacing w:val="36"/>
        </w:rPr>
        <w:t> </w:t>
      </w:r>
      <w:r>
        <w:rPr>
          <w:spacing w:val="-2"/>
        </w:rPr>
        <w:t>аргументацию.</w:t>
      </w:r>
    </w:p>
    <w:p>
      <w:pPr>
        <w:pStyle w:val="BodyText"/>
        <w:spacing w:line="285" w:lineRule="auto" w:before="57"/>
        <w:ind w:right="732"/>
        <w:jc w:val="left"/>
      </w:pPr>
      <w:r>
        <w:rPr/>
        <w:t>Предметные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технологии</w:t>
      </w:r>
      <w:r>
        <w:rPr>
          <w:spacing w:val="40"/>
        </w:rPr>
        <w:t> </w:t>
      </w:r>
      <w:r>
        <w:rPr/>
        <w:t>на</w:t>
      </w:r>
      <w:r>
        <w:rPr>
          <w:spacing w:val="40"/>
        </w:rPr>
        <w:t> </w:t>
      </w:r>
      <w:r>
        <w:rPr/>
        <w:t>уровне</w:t>
      </w:r>
      <w:r>
        <w:rPr>
          <w:spacing w:val="40"/>
        </w:rPr>
        <w:t> </w:t>
      </w:r>
      <w:r>
        <w:rPr/>
        <w:t>основного общего образования.</w:t>
      </w:r>
    </w:p>
    <w:p>
      <w:pPr>
        <w:pStyle w:val="BodyText"/>
        <w:spacing w:line="288" w:lineRule="auto" w:before="2"/>
        <w:ind w:left="1485" w:right="1963" w:firstLine="0"/>
        <w:jc w:val="left"/>
      </w:pPr>
      <w:r>
        <w:rPr/>
        <w:t>Для</w:t>
      </w:r>
      <w:r>
        <w:rPr>
          <w:spacing w:val="40"/>
        </w:rPr>
        <w:t> </w:t>
      </w:r>
      <w:r>
        <w:rPr/>
        <w:t>всех</w:t>
      </w:r>
      <w:r>
        <w:rPr>
          <w:spacing w:val="40"/>
        </w:rPr>
        <w:t> </w:t>
      </w:r>
      <w:r>
        <w:rPr/>
        <w:t>модулей</w:t>
      </w:r>
      <w:r>
        <w:rPr>
          <w:spacing w:val="40"/>
        </w:rPr>
        <w:t> </w:t>
      </w:r>
      <w:r>
        <w:rPr/>
        <w:t>обязательные</w:t>
      </w:r>
      <w:r>
        <w:rPr>
          <w:spacing w:val="40"/>
        </w:rPr>
        <w:t> </w:t>
      </w:r>
      <w:r>
        <w:rPr/>
        <w:t>предметные</w:t>
      </w:r>
      <w:r>
        <w:rPr>
          <w:spacing w:val="40"/>
        </w:rPr>
        <w:t> </w:t>
      </w:r>
      <w:r>
        <w:rPr/>
        <w:t>результаты</w:t>
      </w:r>
      <w:r>
        <w:rPr>
          <w:b/>
        </w:rPr>
        <w:t>:</w:t>
      </w:r>
      <w:r>
        <w:rPr>
          <w:b/>
          <w:spacing w:val="40"/>
        </w:rPr>
        <w:t> </w:t>
      </w:r>
      <w:r>
        <w:rPr/>
        <w:t>организовывать</w:t>
      </w:r>
      <w:r>
        <w:rPr>
          <w:spacing w:val="37"/>
        </w:rPr>
        <w:t> </w:t>
      </w:r>
      <w:r>
        <w:rPr/>
        <w:t>рабочее</w:t>
      </w:r>
      <w:r>
        <w:rPr>
          <w:spacing w:val="29"/>
        </w:rPr>
        <w:t> </w:t>
      </w:r>
      <w:r>
        <w:rPr/>
        <w:t>место</w:t>
      </w:r>
      <w:r>
        <w:rPr>
          <w:spacing w:val="25"/>
        </w:rPr>
        <w:t> </w:t>
      </w:r>
      <w:r>
        <w:rPr/>
        <w:t>в</w:t>
      </w:r>
      <w:r>
        <w:rPr>
          <w:spacing w:val="40"/>
        </w:rPr>
        <w:t> </w:t>
      </w:r>
      <w:r>
        <w:rPr/>
        <w:t>соответствии</w:t>
      </w:r>
      <w:r>
        <w:rPr>
          <w:spacing w:val="40"/>
        </w:rPr>
        <w:t> </w:t>
      </w:r>
      <w:r>
        <w:rPr/>
        <w:t>с изучаемой</w:t>
      </w:r>
      <w:r>
        <w:rPr>
          <w:spacing w:val="40"/>
        </w:rPr>
        <w:t> </w:t>
      </w:r>
      <w:r>
        <w:rPr/>
        <w:t>технологией;</w:t>
      </w:r>
    </w:p>
    <w:p>
      <w:pPr>
        <w:pStyle w:val="BodyText"/>
        <w:spacing w:line="285" w:lineRule="auto"/>
        <w:ind w:right="732"/>
        <w:jc w:val="left"/>
      </w:pPr>
      <w:r>
        <w:rPr/>
        <w:t>соблюдать</w:t>
      </w:r>
      <w:r>
        <w:rPr>
          <w:spacing w:val="80"/>
        </w:rPr>
        <w:t> </w:t>
      </w:r>
      <w:r>
        <w:rPr/>
        <w:t>правила</w:t>
      </w:r>
      <w:r>
        <w:rPr>
          <w:spacing w:val="80"/>
        </w:rPr>
        <w:t> </w:t>
      </w:r>
      <w:r>
        <w:rPr/>
        <w:t>безопасного</w:t>
      </w:r>
      <w:r>
        <w:rPr>
          <w:spacing w:val="80"/>
        </w:rPr>
        <w:t> </w:t>
      </w:r>
      <w:r>
        <w:rPr/>
        <w:t>использования</w:t>
      </w:r>
      <w:r>
        <w:rPr>
          <w:spacing w:val="80"/>
        </w:rPr>
        <w:t> </w:t>
      </w:r>
      <w:r>
        <w:rPr/>
        <w:t>ручных</w:t>
      </w:r>
      <w:r>
        <w:rPr>
          <w:spacing w:val="80"/>
        </w:rPr>
        <w:t> </w:t>
      </w:r>
      <w:r>
        <w:rPr/>
        <w:t>и</w:t>
      </w:r>
      <w:r>
        <w:rPr>
          <w:spacing w:val="80"/>
        </w:rPr>
        <w:t> </w:t>
      </w:r>
      <w:r>
        <w:rPr/>
        <w:t>электрифицированных инструментов и оборудования;</w:t>
      </w:r>
    </w:p>
    <w:p>
      <w:pPr>
        <w:pStyle w:val="BodyText"/>
        <w:spacing w:line="285" w:lineRule="auto" w:before="3"/>
        <w:ind w:right="732"/>
        <w:jc w:val="left"/>
      </w:pPr>
      <w:r>
        <w:rPr/>
        <w:t>грамотно</w:t>
      </w:r>
      <w:r>
        <w:rPr>
          <w:spacing w:val="40"/>
        </w:rPr>
        <w:t>  </w:t>
      </w:r>
      <w:r>
        <w:rPr/>
        <w:t>и</w:t>
      </w:r>
      <w:r>
        <w:rPr>
          <w:spacing w:val="40"/>
        </w:rPr>
        <w:t>  </w:t>
      </w:r>
      <w:r>
        <w:rPr/>
        <w:t>осознанно</w:t>
      </w:r>
      <w:r>
        <w:rPr>
          <w:spacing w:val="80"/>
          <w:w w:val="150"/>
        </w:rPr>
        <w:t> </w:t>
      </w:r>
      <w:r>
        <w:rPr/>
        <w:t>выполнять</w:t>
      </w:r>
      <w:r>
        <w:rPr>
          <w:spacing w:val="40"/>
        </w:rPr>
        <w:t>  </w:t>
      </w:r>
      <w:r>
        <w:rPr/>
        <w:t>технологические</w:t>
      </w:r>
      <w:r>
        <w:rPr>
          <w:spacing w:val="80"/>
          <w:w w:val="150"/>
        </w:rPr>
        <w:t> </w:t>
      </w:r>
      <w:r>
        <w:rPr/>
        <w:t>операции</w:t>
      </w:r>
      <w:r>
        <w:rPr>
          <w:spacing w:val="80"/>
          <w:w w:val="150"/>
        </w:rPr>
        <w:t> </w:t>
      </w:r>
      <w:r>
        <w:rPr/>
        <w:t>в</w:t>
      </w:r>
      <w:r>
        <w:rPr>
          <w:spacing w:val="40"/>
        </w:rPr>
        <w:t>  </w:t>
      </w:r>
      <w:r>
        <w:rPr/>
        <w:t>соответствии изучаемой технологией.</w:t>
      </w:r>
    </w:p>
    <w:p>
      <w:pPr>
        <w:pStyle w:val="BodyText"/>
        <w:tabs>
          <w:tab w:pos="3038" w:val="left" w:leader="none"/>
          <w:tab w:pos="4456" w:val="left" w:leader="none"/>
          <w:tab w:pos="5664" w:val="left" w:leader="none"/>
          <w:tab w:pos="7147" w:val="left" w:leader="none"/>
          <w:tab w:pos="8161" w:val="left" w:leader="none"/>
          <w:tab w:pos="9990" w:val="left" w:leader="none"/>
        </w:tabs>
        <w:spacing w:line="288" w:lineRule="auto" w:before="2"/>
        <w:ind w:right="709"/>
        <w:jc w:val="left"/>
      </w:pPr>
      <w:r>
        <w:rPr>
          <w:spacing w:val="-2"/>
        </w:rPr>
        <w:t>Предметные</w:t>
      </w:r>
      <w:r>
        <w:rPr/>
        <w:tab/>
      </w:r>
      <w:r>
        <w:rPr>
          <w:spacing w:val="-2"/>
        </w:rPr>
        <w:t>результаты</w:t>
      </w:r>
      <w:r>
        <w:rPr/>
        <w:tab/>
      </w:r>
      <w:r>
        <w:rPr>
          <w:spacing w:val="-2"/>
        </w:rPr>
        <w:t>освоения</w:t>
      </w:r>
      <w:r>
        <w:rPr/>
        <w:tab/>
      </w:r>
      <w:r>
        <w:rPr>
          <w:spacing w:val="-2"/>
        </w:rPr>
        <w:t>содержания</w:t>
      </w:r>
      <w:r>
        <w:rPr/>
        <w:tab/>
      </w:r>
      <w:r>
        <w:rPr>
          <w:spacing w:val="-2"/>
        </w:rPr>
        <w:t>модуля</w:t>
      </w:r>
      <w:r>
        <w:rPr/>
        <w:tab/>
      </w:r>
      <w:r>
        <w:rPr>
          <w:spacing w:val="-2"/>
        </w:rPr>
        <w:t>«Производство</w:t>
      </w:r>
      <w:r>
        <w:rPr/>
        <w:tab/>
      </w:r>
      <w:r>
        <w:rPr>
          <w:spacing w:val="-10"/>
        </w:rPr>
        <w:t>и </w:t>
      </w:r>
      <w:r>
        <w:rPr>
          <w:spacing w:val="-2"/>
        </w:rPr>
        <w:t>технологии».</w:t>
      </w:r>
    </w:p>
    <w:p>
      <w:pPr>
        <w:pStyle w:val="BodyText"/>
        <w:spacing w:before="1"/>
        <w:ind w:left="1485" w:firstLine="0"/>
        <w:jc w:val="left"/>
      </w:pPr>
      <w:r>
        <w:rPr/>
        <w:t>К</w:t>
      </w:r>
      <w:r>
        <w:rPr>
          <w:spacing w:val="8"/>
        </w:rPr>
        <w:t> </w:t>
      </w:r>
      <w:r>
        <w:rPr/>
        <w:t>концу</w:t>
      </w:r>
      <w:r>
        <w:rPr>
          <w:spacing w:val="13"/>
        </w:rPr>
        <w:t> </w:t>
      </w:r>
      <w:r>
        <w:rPr/>
        <w:t>обучения</w:t>
      </w:r>
      <w:r>
        <w:rPr>
          <w:spacing w:val="9"/>
        </w:rPr>
        <w:t> </w:t>
      </w:r>
      <w:r>
        <w:rPr/>
        <w:t>в</w:t>
      </w:r>
      <w:r>
        <w:rPr>
          <w:spacing w:val="10"/>
        </w:rPr>
        <w:t> </w:t>
      </w:r>
      <w:r>
        <w:rPr/>
        <w:t>5</w:t>
      </w:r>
      <w:r>
        <w:rPr>
          <w:spacing w:val="23"/>
        </w:rPr>
        <w:t> </w:t>
      </w:r>
      <w:r>
        <w:rPr>
          <w:spacing w:val="-2"/>
        </w:rPr>
        <w:t>классе:</w:t>
      </w:r>
    </w:p>
    <w:p>
      <w:pPr>
        <w:pStyle w:val="BodyText"/>
        <w:spacing w:before="52"/>
        <w:ind w:left="1485" w:firstLine="0"/>
        <w:jc w:val="left"/>
      </w:pPr>
      <w:r>
        <w:rPr/>
        <w:t>называть</w:t>
      </w:r>
      <w:r>
        <w:rPr>
          <w:spacing w:val="18"/>
        </w:rPr>
        <w:t> </w:t>
      </w:r>
      <w:r>
        <w:rPr/>
        <w:t>и</w:t>
      </w:r>
      <w:r>
        <w:rPr>
          <w:spacing w:val="28"/>
        </w:rPr>
        <w:t> </w:t>
      </w:r>
      <w:r>
        <w:rPr/>
        <w:t>характеризовать</w:t>
      </w:r>
      <w:r>
        <w:rPr>
          <w:spacing w:val="26"/>
        </w:rPr>
        <w:t> </w:t>
      </w:r>
      <w:r>
        <w:rPr>
          <w:spacing w:val="-2"/>
        </w:rPr>
        <w:t>технологии;</w:t>
      </w:r>
    </w:p>
    <w:p>
      <w:pPr>
        <w:pStyle w:val="BodyText"/>
        <w:spacing w:before="50"/>
        <w:ind w:left="1485" w:firstLine="0"/>
        <w:jc w:val="left"/>
      </w:pPr>
      <w:r>
        <w:rPr/>
        <w:t>называть</w:t>
      </w:r>
      <w:r>
        <w:rPr>
          <w:spacing w:val="23"/>
        </w:rPr>
        <w:t> </w:t>
      </w:r>
      <w:r>
        <w:rPr/>
        <w:t>и</w:t>
      </w:r>
      <w:r>
        <w:rPr>
          <w:spacing w:val="33"/>
        </w:rPr>
        <w:t> </w:t>
      </w:r>
      <w:r>
        <w:rPr/>
        <w:t>характеризовать</w:t>
      </w:r>
      <w:r>
        <w:rPr>
          <w:spacing w:val="24"/>
        </w:rPr>
        <w:t> </w:t>
      </w:r>
      <w:r>
        <w:rPr/>
        <w:t>потребности</w:t>
      </w:r>
      <w:r>
        <w:rPr>
          <w:spacing w:val="24"/>
        </w:rPr>
        <w:t> </w:t>
      </w:r>
      <w:r>
        <w:rPr>
          <w:spacing w:val="-2"/>
        </w:rPr>
        <w:t>человека;</w:t>
      </w:r>
    </w:p>
    <w:p>
      <w:pPr>
        <w:pStyle w:val="BodyText"/>
        <w:spacing w:line="288" w:lineRule="auto" w:before="60"/>
        <w:ind w:left="1485" w:right="727" w:firstLine="0"/>
      </w:pPr>
      <w:r>
        <w:rPr/>
        <w:t>называть и характеризовать естественные (природные) и искусственные материалы; сравнивать и анализировать свойства материалов;</w:t>
      </w:r>
    </w:p>
    <w:p>
      <w:pPr>
        <w:pStyle w:val="BodyText"/>
        <w:spacing w:before="1"/>
        <w:ind w:left="1485" w:firstLine="0"/>
      </w:pPr>
      <w:r>
        <w:rPr/>
        <w:t>классифицировать</w:t>
      </w:r>
      <w:r>
        <w:rPr>
          <w:spacing w:val="36"/>
        </w:rPr>
        <w:t> </w:t>
      </w:r>
      <w:r>
        <w:rPr/>
        <w:t>технику,</w:t>
      </w:r>
      <w:r>
        <w:rPr>
          <w:spacing w:val="37"/>
        </w:rPr>
        <w:t> </w:t>
      </w:r>
      <w:r>
        <w:rPr/>
        <w:t>описывать</w:t>
      </w:r>
      <w:r>
        <w:rPr>
          <w:spacing w:val="25"/>
        </w:rPr>
        <w:t> </w:t>
      </w:r>
      <w:r>
        <w:rPr/>
        <w:t>назначение</w:t>
      </w:r>
      <w:r>
        <w:rPr>
          <w:spacing w:val="30"/>
        </w:rPr>
        <w:t> </w:t>
      </w:r>
      <w:r>
        <w:rPr>
          <w:spacing w:val="-2"/>
        </w:rPr>
        <w:t>техники;</w:t>
      </w:r>
    </w:p>
    <w:p>
      <w:pPr>
        <w:pStyle w:val="BodyText"/>
        <w:spacing w:line="285" w:lineRule="auto" w:before="50"/>
        <w:ind w:right="666"/>
      </w:pPr>
      <w:r>
        <w:rPr/>
        <w:t>объяснять понятия «техника», «машина», «механизм», характеризовать простые механизмы</w:t>
      </w:r>
      <w:r>
        <w:rPr>
          <w:spacing w:val="-9"/>
        </w:rPr>
        <w:t> </w:t>
      </w:r>
      <w:r>
        <w:rPr/>
        <w:t>и</w:t>
      </w:r>
      <w:r>
        <w:rPr>
          <w:spacing w:val="-4"/>
        </w:rPr>
        <w:t> </w:t>
      </w:r>
      <w:r>
        <w:rPr/>
        <w:t>узнавать</w:t>
      </w:r>
      <w:r>
        <w:rPr>
          <w:spacing w:val="-5"/>
        </w:rPr>
        <w:t> </w:t>
      </w:r>
      <w:r>
        <w:rPr/>
        <w:t>их</w:t>
      </w:r>
      <w:r>
        <w:rPr>
          <w:spacing w:val="-15"/>
        </w:rPr>
        <w:t> </w:t>
      </w:r>
      <w:r>
        <w:rPr/>
        <w:t>в конструкциях</w:t>
      </w:r>
      <w:r>
        <w:rPr>
          <w:spacing w:val="-8"/>
        </w:rPr>
        <w:t> </w:t>
      </w:r>
      <w:r>
        <w:rPr/>
        <w:t>и</w:t>
      </w:r>
      <w:r>
        <w:rPr>
          <w:spacing w:val="-4"/>
        </w:rPr>
        <w:t> </w:t>
      </w:r>
      <w:r>
        <w:rPr/>
        <w:t>разнообразных</w:t>
      </w:r>
      <w:r>
        <w:rPr>
          <w:spacing w:val="-5"/>
        </w:rPr>
        <w:t> </w:t>
      </w:r>
      <w:r>
        <w:rPr/>
        <w:t>моделях</w:t>
      </w:r>
      <w:r>
        <w:rPr>
          <w:spacing w:val="-8"/>
        </w:rPr>
        <w:t> </w:t>
      </w:r>
      <w:r>
        <w:rPr/>
        <w:t>окружающего</w:t>
      </w:r>
      <w:r>
        <w:rPr>
          <w:spacing w:val="-5"/>
        </w:rPr>
        <w:t> </w:t>
      </w:r>
      <w:r>
        <w:rPr/>
        <w:t>предметного </w:t>
      </w:r>
      <w:r>
        <w:rPr>
          <w:spacing w:val="-2"/>
        </w:rPr>
        <w:t>мира;</w:t>
      </w:r>
    </w:p>
    <w:p>
      <w:pPr>
        <w:pStyle w:val="BodyText"/>
        <w:spacing w:line="285" w:lineRule="auto" w:before="4"/>
        <w:ind w:left="1485" w:right="732" w:firstLine="0"/>
        <w:jc w:val="left"/>
      </w:pPr>
      <w:r>
        <w:rPr/>
        <w:t>характеризовать предметы труда в</w:t>
      </w:r>
      <w:r>
        <w:rPr>
          <w:spacing w:val="40"/>
        </w:rPr>
        <w:t> </w:t>
      </w:r>
      <w:r>
        <w:rPr/>
        <w:t>различных видах материального производства;</w:t>
      </w:r>
      <w:r>
        <w:rPr>
          <w:spacing w:val="40"/>
        </w:rPr>
        <w:t> </w:t>
      </w:r>
      <w:r>
        <w:rPr/>
        <w:t>использовать</w:t>
      </w:r>
      <w:r>
        <w:rPr>
          <w:spacing w:val="80"/>
        </w:rPr>
        <w:t> </w:t>
      </w:r>
      <w:r>
        <w:rPr/>
        <w:t>метод</w:t>
      </w:r>
      <w:r>
        <w:rPr>
          <w:spacing w:val="80"/>
        </w:rPr>
        <w:t> </w:t>
      </w:r>
      <w:r>
        <w:rPr/>
        <w:t>мозгового</w:t>
      </w:r>
      <w:r>
        <w:rPr>
          <w:spacing w:val="80"/>
        </w:rPr>
        <w:t> </w:t>
      </w:r>
      <w:r>
        <w:rPr/>
        <w:t>штурма,</w:t>
      </w:r>
      <w:r>
        <w:rPr>
          <w:spacing w:val="80"/>
        </w:rPr>
        <w:t> </w:t>
      </w:r>
      <w:r>
        <w:rPr/>
        <w:t>метод</w:t>
      </w:r>
      <w:r>
        <w:rPr>
          <w:spacing w:val="80"/>
        </w:rPr>
        <w:t> </w:t>
      </w:r>
      <w:r>
        <w:rPr/>
        <w:t>интеллект-карт,</w:t>
      </w:r>
      <w:r>
        <w:rPr>
          <w:spacing w:val="80"/>
        </w:rPr>
        <w:t> </w:t>
      </w:r>
      <w:r>
        <w:rPr/>
        <w:t>метод</w:t>
      </w:r>
      <w:r>
        <w:rPr>
          <w:spacing w:val="80"/>
        </w:rPr>
        <w:t> </w:t>
      </w:r>
      <w:r>
        <w:rPr/>
        <w:t>фокальных</w:t>
      </w:r>
    </w:p>
    <w:p>
      <w:pPr>
        <w:pStyle w:val="BodyText"/>
        <w:spacing w:before="5"/>
        <w:ind w:firstLine="0"/>
        <w:jc w:val="left"/>
      </w:pPr>
      <w:r>
        <w:rPr/>
        <w:t>объектов</w:t>
      </w:r>
      <w:r>
        <w:rPr>
          <w:spacing w:val="16"/>
        </w:rPr>
        <w:t> </w:t>
      </w:r>
      <w:r>
        <w:rPr/>
        <w:t>и</w:t>
      </w:r>
      <w:r>
        <w:rPr>
          <w:spacing w:val="16"/>
        </w:rPr>
        <w:t> </w:t>
      </w:r>
      <w:r>
        <w:rPr/>
        <w:t>другие</w:t>
      </w:r>
      <w:r>
        <w:rPr>
          <w:spacing w:val="8"/>
        </w:rPr>
        <w:t> </w:t>
      </w:r>
      <w:r>
        <w:rPr>
          <w:spacing w:val="-2"/>
        </w:rPr>
        <w:t>методы;</w:t>
      </w:r>
    </w:p>
    <w:p>
      <w:pPr>
        <w:pStyle w:val="BodyText"/>
        <w:spacing w:line="288" w:lineRule="auto" w:before="50"/>
        <w:ind w:left="1485" w:right="1459" w:firstLine="0"/>
        <w:jc w:val="left"/>
      </w:pPr>
      <w:r>
        <w:rPr/>
        <w:t>использовать метод учебного проектирования, выполнять учебные проекты;</w:t>
      </w:r>
      <w:r>
        <w:rPr>
          <w:spacing w:val="80"/>
        </w:rPr>
        <w:t> </w:t>
      </w:r>
      <w:r>
        <w:rPr/>
        <w:t>назвать и характеризовать профессии.</w:t>
      </w:r>
    </w:p>
    <w:p>
      <w:pPr>
        <w:pStyle w:val="BodyText"/>
        <w:spacing w:before="1"/>
        <w:ind w:left="1485" w:firstLine="0"/>
        <w:jc w:val="left"/>
      </w:pPr>
      <w:r>
        <w:rPr/>
        <w:t>К</w:t>
      </w:r>
      <w:r>
        <w:rPr>
          <w:spacing w:val="8"/>
        </w:rPr>
        <w:t> </w:t>
      </w:r>
      <w:r>
        <w:rPr/>
        <w:t>концу</w:t>
      </w:r>
      <w:r>
        <w:rPr>
          <w:spacing w:val="13"/>
        </w:rPr>
        <w:t> </w:t>
      </w:r>
      <w:r>
        <w:rPr/>
        <w:t>обучения</w:t>
      </w:r>
      <w:r>
        <w:rPr>
          <w:spacing w:val="9"/>
        </w:rPr>
        <w:t> </w:t>
      </w:r>
      <w:r>
        <w:rPr/>
        <w:t>в</w:t>
      </w:r>
      <w:r>
        <w:rPr>
          <w:spacing w:val="10"/>
        </w:rPr>
        <w:t> </w:t>
      </w:r>
      <w:r>
        <w:rPr/>
        <w:t>6</w:t>
      </w:r>
      <w:r>
        <w:rPr>
          <w:spacing w:val="23"/>
        </w:rPr>
        <w:t> </w:t>
      </w:r>
      <w:r>
        <w:rPr>
          <w:spacing w:val="-2"/>
        </w:rPr>
        <w:t>классе:</w:t>
      </w:r>
    </w:p>
    <w:p>
      <w:pPr>
        <w:pStyle w:val="BodyText"/>
        <w:spacing w:before="59"/>
        <w:ind w:left="1485" w:firstLine="0"/>
        <w:jc w:val="left"/>
      </w:pPr>
      <w:r>
        <w:rPr/>
        <w:t>называть</w:t>
      </w:r>
      <w:r>
        <w:rPr>
          <w:spacing w:val="17"/>
        </w:rPr>
        <w:t> </w:t>
      </w:r>
      <w:r>
        <w:rPr/>
        <w:t>и</w:t>
      </w:r>
      <w:r>
        <w:rPr>
          <w:spacing w:val="26"/>
        </w:rPr>
        <w:t> </w:t>
      </w:r>
      <w:r>
        <w:rPr/>
        <w:t>характеризовать</w:t>
      </w:r>
      <w:r>
        <w:rPr>
          <w:spacing w:val="18"/>
        </w:rPr>
        <w:t> </w:t>
      </w:r>
      <w:r>
        <w:rPr/>
        <w:t>машины</w:t>
      </w:r>
      <w:r>
        <w:rPr>
          <w:spacing w:val="17"/>
        </w:rPr>
        <w:t> </w:t>
      </w:r>
      <w:r>
        <w:rPr/>
        <w:t>и</w:t>
      </w:r>
      <w:r>
        <w:rPr>
          <w:spacing w:val="27"/>
        </w:rPr>
        <w:t> </w:t>
      </w:r>
      <w:r>
        <w:rPr>
          <w:spacing w:val="-2"/>
        </w:rPr>
        <w:t>механизмы;</w:t>
      </w:r>
    </w:p>
    <w:p>
      <w:pPr>
        <w:pStyle w:val="BodyText"/>
        <w:spacing w:line="285" w:lineRule="auto" w:before="53"/>
        <w:ind w:right="732"/>
        <w:jc w:val="left"/>
      </w:pPr>
      <w:r>
        <w:rPr/>
        <w:t>конструировать, оценивать и использовать модели в познавательной и практической</w:t>
      </w:r>
      <w:r>
        <w:rPr>
          <w:spacing w:val="40"/>
        </w:rPr>
        <w:t> </w:t>
      </w:r>
      <w:r>
        <w:rPr>
          <w:spacing w:val="-2"/>
        </w:rPr>
        <w:t>деятельности;</w:t>
      </w:r>
    </w:p>
    <w:p>
      <w:pPr>
        <w:pStyle w:val="BodyText"/>
        <w:spacing w:line="288" w:lineRule="auto" w:before="2"/>
        <w:ind w:right="732"/>
        <w:jc w:val="left"/>
      </w:pPr>
      <w:r>
        <w:rPr/>
        <w:t>разрабатывать</w:t>
      </w:r>
      <w:r>
        <w:rPr>
          <w:spacing w:val="40"/>
        </w:rPr>
        <w:t> </w:t>
      </w:r>
      <w:r>
        <w:rPr/>
        <w:t>несложную</w:t>
      </w:r>
      <w:r>
        <w:rPr>
          <w:spacing w:val="40"/>
        </w:rPr>
        <w:t> </w:t>
      </w:r>
      <w:r>
        <w:rPr/>
        <w:t>технологическую,</w:t>
      </w:r>
      <w:r>
        <w:rPr>
          <w:spacing w:val="40"/>
        </w:rPr>
        <w:t> </w:t>
      </w:r>
      <w:r>
        <w:rPr/>
        <w:t>конструкторскую</w:t>
      </w:r>
      <w:r>
        <w:rPr>
          <w:spacing w:val="40"/>
        </w:rPr>
        <w:t> </w:t>
      </w:r>
      <w:r>
        <w:rPr/>
        <w:t>документацию</w:t>
      </w:r>
      <w:r>
        <w:rPr>
          <w:spacing w:val="40"/>
        </w:rPr>
        <w:t> </w:t>
      </w:r>
      <w:r>
        <w:rPr/>
        <w:t>для</w:t>
      </w:r>
      <w:r>
        <w:rPr>
          <w:spacing w:val="80"/>
        </w:rPr>
        <w:t> </w:t>
      </w:r>
      <w:r>
        <w:rPr/>
        <w:t>выполнения творческих проектных задач;</w:t>
      </w:r>
    </w:p>
    <w:p>
      <w:pPr>
        <w:pStyle w:val="BodyText"/>
        <w:spacing w:line="288" w:lineRule="auto"/>
        <w:ind w:right="732"/>
        <w:jc w:val="left"/>
      </w:pPr>
      <w:r>
        <w:rPr/>
        <w:t>решать</w:t>
      </w:r>
      <w:r>
        <w:rPr>
          <w:spacing w:val="80"/>
        </w:rPr>
        <w:t> </w:t>
      </w:r>
      <w:r>
        <w:rPr/>
        <w:t>простые</w:t>
      </w:r>
      <w:r>
        <w:rPr>
          <w:spacing w:val="80"/>
        </w:rPr>
        <w:t> </w:t>
      </w:r>
      <w:r>
        <w:rPr/>
        <w:t>изобретательские,</w:t>
      </w:r>
      <w:r>
        <w:rPr>
          <w:spacing w:val="80"/>
        </w:rPr>
        <w:t> </w:t>
      </w:r>
      <w:r>
        <w:rPr/>
        <w:t>конструкторские</w:t>
      </w:r>
      <w:r>
        <w:rPr>
          <w:spacing w:val="80"/>
        </w:rPr>
        <w:t> </w:t>
      </w:r>
      <w:r>
        <w:rPr/>
        <w:t>и</w:t>
      </w:r>
      <w:r>
        <w:rPr>
          <w:spacing w:val="80"/>
        </w:rPr>
        <w:t> </w:t>
      </w:r>
      <w:r>
        <w:rPr/>
        <w:t>технологические</w:t>
      </w:r>
      <w:r>
        <w:rPr>
          <w:spacing w:val="80"/>
        </w:rPr>
        <w:t> </w:t>
      </w:r>
      <w:r>
        <w:rPr/>
        <w:t>задачи</w:t>
      </w:r>
      <w:r>
        <w:rPr>
          <w:spacing w:val="80"/>
        </w:rPr>
        <w:t> </w:t>
      </w:r>
      <w:r>
        <w:rPr/>
        <w:t>в процессе изготовления</w:t>
      </w:r>
      <w:r>
        <w:rPr>
          <w:spacing w:val="40"/>
        </w:rPr>
        <w:t> </w:t>
      </w:r>
      <w:r>
        <w:rPr/>
        <w:t>изделий из</w:t>
      </w:r>
      <w:r>
        <w:rPr>
          <w:spacing w:val="40"/>
        </w:rPr>
        <w:t> </w:t>
      </w:r>
      <w:r>
        <w:rPr/>
        <w:t>различных материалов;</w:t>
      </w:r>
    </w:p>
    <w:p>
      <w:pPr>
        <w:spacing w:after="0" w:line="288" w:lineRule="auto"/>
        <w:jc w:val="left"/>
        <w:sectPr>
          <w:pgSz w:w="11910" w:h="16850"/>
          <w:pgMar w:header="0" w:footer="922" w:top="1060" w:bottom="1160" w:left="920" w:right="160"/>
        </w:sectPr>
      </w:pPr>
    </w:p>
    <w:p>
      <w:pPr>
        <w:pStyle w:val="BodyText"/>
        <w:spacing w:before="66"/>
        <w:ind w:left="1485" w:firstLine="0"/>
        <w:jc w:val="left"/>
      </w:pPr>
      <w:r>
        <w:rPr/>
        <w:t>предлагать</w:t>
      </w:r>
      <w:r>
        <w:rPr>
          <w:spacing w:val="31"/>
        </w:rPr>
        <w:t> </w:t>
      </w:r>
      <w:r>
        <w:rPr/>
        <w:t>варианты</w:t>
      </w:r>
      <w:r>
        <w:rPr>
          <w:spacing w:val="47"/>
        </w:rPr>
        <w:t> </w:t>
      </w:r>
      <w:r>
        <w:rPr/>
        <w:t>усовершенствования</w:t>
      </w:r>
      <w:r>
        <w:rPr>
          <w:spacing w:val="35"/>
        </w:rPr>
        <w:t> </w:t>
      </w:r>
      <w:r>
        <w:rPr>
          <w:spacing w:val="-2"/>
        </w:rPr>
        <w:t>конструкций;</w:t>
      </w:r>
    </w:p>
    <w:p>
      <w:pPr>
        <w:pStyle w:val="BodyText"/>
        <w:spacing w:line="288" w:lineRule="auto" w:before="57"/>
        <w:ind w:left="1485" w:right="732" w:firstLine="0"/>
        <w:jc w:val="left"/>
      </w:pPr>
      <w:r>
        <w:rPr/>
        <w:t>характеризовать предметы труда в</w:t>
      </w:r>
      <w:r>
        <w:rPr>
          <w:spacing w:val="40"/>
        </w:rPr>
        <w:t> </w:t>
      </w:r>
      <w:r>
        <w:rPr/>
        <w:t>различных видах материального производства;</w:t>
      </w:r>
      <w:r>
        <w:rPr>
          <w:spacing w:val="40"/>
        </w:rPr>
        <w:t> </w:t>
      </w:r>
      <w:r>
        <w:rPr/>
        <w:t>характеризовать</w:t>
      </w:r>
      <w:r>
        <w:rPr>
          <w:spacing w:val="80"/>
          <w:w w:val="150"/>
        </w:rPr>
        <w:t> </w:t>
      </w:r>
      <w:r>
        <w:rPr/>
        <w:t>виды</w:t>
      </w:r>
      <w:r>
        <w:rPr>
          <w:spacing w:val="80"/>
          <w:w w:val="150"/>
        </w:rPr>
        <w:t> </w:t>
      </w:r>
      <w:r>
        <w:rPr/>
        <w:t>современных</w:t>
      </w:r>
      <w:r>
        <w:rPr>
          <w:spacing w:val="80"/>
          <w:w w:val="150"/>
        </w:rPr>
        <w:t> </w:t>
      </w:r>
      <w:r>
        <w:rPr/>
        <w:t>технологий</w:t>
      </w:r>
      <w:r>
        <w:rPr>
          <w:spacing w:val="80"/>
          <w:w w:val="150"/>
        </w:rPr>
        <w:t> </w:t>
      </w:r>
      <w:r>
        <w:rPr/>
        <w:t>и</w:t>
      </w:r>
      <w:r>
        <w:rPr>
          <w:spacing w:val="80"/>
          <w:w w:val="150"/>
        </w:rPr>
        <w:t> </w:t>
      </w:r>
      <w:r>
        <w:rPr/>
        <w:t>определять</w:t>
      </w:r>
      <w:r>
        <w:rPr>
          <w:spacing w:val="80"/>
          <w:w w:val="150"/>
        </w:rPr>
        <w:t> </w:t>
      </w:r>
      <w:r>
        <w:rPr/>
        <w:t>перспективы</w:t>
      </w:r>
      <w:r>
        <w:rPr>
          <w:spacing w:val="80"/>
          <w:w w:val="150"/>
        </w:rPr>
        <w:t> </w:t>
      </w:r>
      <w:r>
        <w:rPr/>
        <w:t>их</w:t>
      </w:r>
    </w:p>
    <w:p>
      <w:pPr>
        <w:pStyle w:val="BodyText"/>
        <w:spacing w:line="263" w:lineRule="exact"/>
        <w:ind w:firstLine="0"/>
        <w:jc w:val="left"/>
      </w:pPr>
      <w:r>
        <w:rPr>
          <w:spacing w:val="-2"/>
        </w:rPr>
        <w:t>развития.</w:t>
      </w:r>
    </w:p>
    <w:p>
      <w:pPr>
        <w:pStyle w:val="BodyText"/>
        <w:spacing w:before="53"/>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7</w:t>
      </w:r>
      <w:r>
        <w:rPr>
          <w:spacing w:val="21"/>
        </w:rPr>
        <w:t> </w:t>
      </w:r>
      <w:r>
        <w:rPr>
          <w:spacing w:val="-2"/>
        </w:rPr>
        <w:t>классе:</w:t>
      </w:r>
    </w:p>
    <w:p>
      <w:pPr>
        <w:pStyle w:val="BodyText"/>
        <w:spacing w:before="52"/>
        <w:ind w:left="1485" w:firstLine="0"/>
        <w:jc w:val="left"/>
      </w:pPr>
      <w:r>
        <w:rPr/>
        <w:t>приводить</w:t>
      </w:r>
      <w:r>
        <w:rPr>
          <w:spacing w:val="26"/>
        </w:rPr>
        <w:t> </w:t>
      </w:r>
      <w:r>
        <w:rPr/>
        <w:t>примеры</w:t>
      </w:r>
      <w:r>
        <w:rPr>
          <w:spacing w:val="26"/>
        </w:rPr>
        <w:t> </w:t>
      </w:r>
      <w:r>
        <w:rPr/>
        <w:t>развития</w:t>
      </w:r>
      <w:r>
        <w:rPr>
          <w:spacing w:val="35"/>
        </w:rPr>
        <w:t> </w:t>
      </w:r>
      <w:r>
        <w:rPr>
          <w:spacing w:val="-2"/>
        </w:rPr>
        <w:t>технологий;</w:t>
      </w:r>
    </w:p>
    <w:p>
      <w:pPr>
        <w:pStyle w:val="BodyText"/>
        <w:spacing w:before="52"/>
        <w:ind w:left="1485" w:firstLine="0"/>
        <w:jc w:val="left"/>
      </w:pPr>
      <w:r>
        <w:rPr/>
        <w:t>приводить</w:t>
      </w:r>
      <w:r>
        <w:rPr>
          <w:spacing w:val="39"/>
        </w:rPr>
        <w:t> </w:t>
      </w:r>
      <w:r>
        <w:rPr/>
        <w:t>примеры</w:t>
      </w:r>
      <w:r>
        <w:rPr>
          <w:spacing w:val="38"/>
        </w:rPr>
        <w:t> </w:t>
      </w:r>
      <w:r>
        <w:rPr/>
        <w:t>эстетичных</w:t>
      </w:r>
      <w:r>
        <w:rPr>
          <w:spacing w:val="30"/>
        </w:rPr>
        <w:t> </w:t>
      </w:r>
      <w:r>
        <w:rPr/>
        <w:t>промышленных</w:t>
      </w:r>
      <w:r>
        <w:rPr>
          <w:spacing w:val="31"/>
        </w:rPr>
        <w:t> </w:t>
      </w:r>
      <w:r>
        <w:rPr>
          <w:spacing w:val="-2"/>
        </w:rPr>
        <w:t>изделий;</w:t>
      </w:r>
    </w:p>
    <w:p>
      <w:pPr>
        <w:pStyle w:val="BodyText"/>
        <w:spacing w:line="285" w:lineRule="auto" w:before="53"/>
        <w:ind w:left="1485" w:right="2084" w:firstLine="0"/>
        <w:jc w:val="left"/>
      </w:pPr>
      <w:r>
        <w:rPr/>
        <w:t>называть и характеризовать народные промыслы и ремёсла России;</w:t>
      </w:r>
      <w:r>
        <w:rPr>
          <w:spacing w:val="40"/>
        </w:rPr>
        <w:t> </w:t>
      </w:r>
      <w:r>
        <w:rPr/>
        <w:t>называть производства и производственные процессы;</w:t>
      </w:r>
    </w:p>
    <w:p>
      <w:pPr>
        <w:pStyle w:val="BodyText"/>
        <w:spacing w:before="4"/>
        <w:ind w:left="1485" w:firstLine="0"/>
        <w:jc w:val="left"/>
      </w:pPr>
      <w:r>
        <w:rPr/>
        <w:t>называть</w:t>
      </w:r>
      <w:r>
        <w:rPr>
          <w:spacing w:val="31"/>
        </w:rPr>
        <w:t> </w:t>
      </w:r>
      <w:r>
        <w:rPr/>
        <w:t>современные</w:t>
      </w:r>
      <w:r>
        <w:rPr>
          <w:spacing w:val="25"/>
        </w:rPr>
        <w:t> </w:t>
      </w:r>
      <w:r>
        <w:rPr/>
        <w:t>и</w:t>
      </w:r>
      <w:r>
        <w:rPr>
          <w:spacing w:val="24"/>
        </w:rPr>
        <w:t> </w:t>
      </w:r>
      <w:r>
        <w:rPr/>
        <w:t>перспективные</w:t>
      </w:r>
      <w:r>
        <w:rPr>
          <w:spacing w:val="24"/>
        </w:rPr>
        <w:t> </w:t>
      </w:r>
      <w:r>
        <w:rPr>
          <w:spacing w:val="-2"/>
        </w:rPr>
        <w:t>технологии;</w:t>
      </w:r>
    </w:p>
    <w:p>
      <w:pPr>
        <w:pStyle w:val="BodyText"/>
        <w:tabs>
          <w:tab w:pos="2760" w:val="left" w:leader="none"/>
          <w:tab w:pos="3794" w:val="left" w:leader="none"/>
          <w:tab w:pos="5261" w:val="left" w:leader="none"/>
          <w:tab w:pos="6725" w:val="left" w:leader="none"/>
          <w:tab w:pos="7925" w:val="left" w:leader="none"/>
          <w:tab w:pos="8405" w:val="left" w:leader="none"/>
          <w:tab w:pos="9992" w:val="left" w:leader="none"/>
        </w:tabs>
        <w:spacing w:line="288" w:lineRule="auto" w:before="50"/>
        <w:ind w:right="707"/>
        <w:jc w:val="left"/>
      </w:pPr>
      <w:r>
        <w:rPr>
          <w:spacing w:val="-2"/>
        </w:rPr>
        <w:t>оценивать</w:t>
      </w:r>
      <w:r>
        <w:rPr/>
        <w:tab/>
      </w:r>
      <w:r>
        <w:rPr>
          <w:spacing w:val="-2"/>
        </w:rPr>
        <w:t>области</w:t>
      </w:r>
      <w:r>
        <w:rPr/>
        <w:tab/>
      </w:r>
      <w:r>
        <w:rPr>
          <w:spacing w:val="-2"/>
        </w:rPr>
        <w:t>применения</w:t>
      </w:r>
      <w:r>
        <w:rPr/>
        <w:tab/>
      </w:r>
      <w:r>
        <w:rPr>
          <w:spacing w:val="-2"/>
        </w:rPr>
        <w:t>технологий,</w:t>
      </w:r>
      <w:r>
        <w:rPr/>
        <w:tab/>
      </w:r>
      <w:r>
        <w:rPr>
          <w:spacing w:val="-2"/>
        </w:rPr>
        <w:t>понимать</w:t>
      </w:r>
      <w:r>
        <w:rPr/>
        <w:tab/>
      </w:r>
      <w:r>
        <w:rPr>
          <w:spacing w:val="-6"/>
        </w:rPr>
        <w:t>их</w:t>
      </w:r>
      <w:r>
        <w:rPr/>
        <w:tab/>
      </w:r>
      <w:r>
        <w:rPr>
          <w:spacing w:val="-2"/>
        </w:rPr>
        <w:t>возможности</w:t>
      </w:r>
      <w:r>
        <w:rPr/>
        <w:tab/>
      </w:r>
      <w:r>
        <w:rPr>
          <w:spacing w:val="-10"/>
        </w:rPr>
        <w:t>и </w:t>
      </w:r>
      <w:r>
        <w:rPr>
          <w:spacing w:val="-2"/>
        </w:rPr>
        <w:t>ограничения;</w:t>
      </w:r>
    </w:p>
    <w:p>
      <w:pPr>
        <w:pStyle w:val="BodyText"/>
        <w:spacing w:line="292" w:lineRule="auto" w:before="2"/>
        <w:ind w:right="732"/>
        <w:jc w:val="left"/>
      </w:pPr>
      <w:r>
        <w:rPr/>
        <w:t>оценивать</w:t>
      </w:r>
      <w:r>
        <w:rPr>
          <w:spacing w:val="80"/>
        </w:rPr>
        <w:t> </w:t>
      </w:r>
      <w:r>
        <w:rPr/>
        <w:t>условия</w:t>
      </w:r>
      <w:r>
        <w:rPr>
          <w:spacing w:val="80"/>
        </w:rPr>
        <w:t> </w:t>
      </w:r>
      <w:r>
        <w:rPr/>
        <w:t>и</w:t>
      </w:r>
      <w:r>
        <w:rPr>
          <w:spacing w:val="80"/>
        </w:rPr>
        <w:t> </w:t>
      </w:r>
      <w:r>
        <w:rPr/>
        <w:t>риски</w:t>
      </w:r>
      <w:r>
        <w:rPr>
          <w:spacing w:val="80"/>
        </w:rPr>
        <w:t> </w:t>
      </w:r>
      <w:r>
        <w:rPr/>
        <w:t>применимости</w:t>
      </w:r>
      <w:r>
        <w:rPr>
          <w:spacing w:val="80"/>
        </w:rPr>
        <w:t> </w:t>
      </w:r>
      <w:r>
        <w:rPr/>
        <w:t>технологий</w:t>
      </w:r>
      <w:r>
        <w:rPr>
          <w:spacing w:val="80"/>
        </w:rPr>
        <w:t> </w:t>
      </w:r>
      <w:r>
        <w:rPr/>
        <w:t>с</w:t>
      </w:r>
      <w:r>
        <w:rPr>
          <w:spacing w:val="80"/>
        </w:rPr>
        <w:t> </w:t>
      </w:r>
      <w:r>
        <w:rPr/>
        <w:t>позиций</w:t>
      </w:r>
      <w:r>
        <w:rPr>
          <w:spacing w:val="79"/>
        </w:rPr>
        <w:t> </w:t>
      </w:r>
      <w:r>
        <w:rPr/>
        <w:t>экологических </w:t>
      </w:r>
      <w:r>
        <w:rPr>
          <w:spacing w:val="-2"/>
        </w:rPr>
        <w:t>последствий;</w:t>
      </w:r>
    </w:p>
    <w:p>
      <w:pPr>
        <w:pStyle w:val="BodyText"/>
        <w:ind w:left="1485" w:firstLine="0"/>
        <w:jc w:val="left"/>
      </w:pPr>
      <w:r>
        <w:rPr/>
        <w:t>выявлять</w:t>
      </w:r>
      <w:r>
        <w:rPr>
          <w:spacing w:val="33"/>
        </w:rPr>
        <w:t> </w:t>
      </w:r>
      <w:r>
        <w:rPr/>
        <w:t>экологические</w:t>
      </w:r>
      <w:r>
        <w:rPr>
          <w:spacing w:val="26"/>
        </w:rPr>
        <w:t> </w:t>
      </w:r>
      <w:r>
        <w:rPr>
          <w:spacing w:val="-2"/>
        </w:rPr>
        <w:t>проблемы;</w:t>
      </w:r>
    </w:p>
    <w:p>
      <w:pPr>
        <w:pStyle w:val="BodyText"/>
        <w:spacing w:line="288" w:lineRule="auto" w:before="43"/>
        <w:ind w:left="1485" w:right="732" w:firstLine="0"/>
        <w:jc w:val="left"/>
      </w:pPr>
      <w:r>
        <w:rPr/>
        <w:t>называть и характеризовать виды транспорта, оценивать перспективы развития;</w:t>
      </w:r>
      <w:r>
        <w:rPr>
          <w:spacing w:val="80"/>
        </w:rPr>
        <w:t> </w:t>
      </w:r>
      <w:r>
        <w:rPr/>
        <w:t>характеризовать</w:t>
      </w:r>
      <w:r>
        <w:rPr>
          <w:spacing w:val="40"/>
        </w:rPr>
        <w:t> </w:t>
      </w:r>
      <w:r>
        <w:rPr/>
        <w:t>технологии</w:t>
      </w:r>
      <w:r>
        <w:rPr>
          <w:spacing w:val="40"/>
        </w:rPr>
        <w:t> </w:t>
      </w:r>
      <w:r>
        <w:rPr/>
        <w:t>на</w:t>
      </w:r>
      <w:r>
        <w:rPr>
          <w:spacing w:val="40"/>
        </w:rPr>
        <w:t> </w:t>
      </w:r>
      <w:r>
        <w:rPr/>
        <w:t>транспорте,</w:t>
      </w:r>
      <w:r>
        <w:rPr>
          <w:spacing w:val="40"/>
        </w:rPr>
        <w:t> </w:t>
      </w:r>
      <w:r>
        <w:rPr/>
        <w:t>транспортную</w:t>
      </w:r>
      <w:r>
        <w:rPr>
          <w:spacing w:val="40"/>
        </w:rPr>
        <w:t> </w:t>
      </w:r>
      <w:r>
        <w:rPr/>
        <w:t>логистику.</w:t>
      </w:r>
    </w:p>
    <w:p>
      <w:pPr>
        <w:pStyle w:val="BodyText"/>
        <w:spacing w:before="1"/>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8</w:t>
      </w:r>
      <w:r>
        <w:rPr>
          <w:spacing w:val="21"/>
        </w:rPr>
        <w:t> </w:t>
      </w:r>
      <w:r>
        <w:rPr>
          <w:spacing w:val="-2"/>
        </w:rPr>
        <w:t>классе:</w:t>
      </w:r>
    </w:p>
    <w:p>
      <w:pPr>
        <w:pStyle w:val="BodyText"/>
        <w:spacing w:before="50"/>
        <w:ind w:left="1485" w:firstLine="0"/>
        <w:jc w:val="left"/>
      </w:pPr>
      <w:r>
        <w:rPr/>
        <w:t>характеризовать</w:t>
      </w:r>
      <w:r>
        <w:rPr>
          <w:spacing w:val="32"/>
        </w:rPr>
        <w:t> </w:t>
      </w:r>
      <w:r>
        <w:rPr/>
        <w:t>общие</w:t>
      </w:r>
      <w:r>
        <w:rPr>
          <w:spacing w:val="30"/>
        </w:rPr>
        <w:t> </w:t>
      </w:r>
      <w:r>
        <w:rPr/>
        <w:t>принципы</w:t>
      </w:r>
      <w:r>
        <w:rPr>
          <w:spacing w:val="34"/>
        </w:rPr>
        <w:t> </w:t>
      </w:r>
      <w:r>
        <w:rPr>
          <w:spacing w:val="-2"/>
        </w:rPr>
        <w:t>управления;</w:t>
      </w:r>
    </w:p>
    <w:p>
      <w:pPr>
        <w:pStyle w:val="BodyText"/>
        <w:spacing w:line="288" w:lineRule="auto" w:before="52"/>
        <w:ind w:left="1485" w:right="732" w:firstLine="0"/>
        <w:jc w:val="left"/>
      </w:pPr>
      <w:r>
        <w:rPr/>
        <w:t>анализировать возможности и сферу применения современных технологий;</w:t>
      </w:r>
      <w:r>
        <w:rPr>
          <w:spacing w:val="80"/>
        </w:rPr>
        <w:t> </w:t>
      </w:r>
      <w:r>
        <w:rPr/>
        <w:t>характеризовать технологии получения, преобразования и использования энергии;</w:t>
      </w:r>
      <w:r>
        <w:rPr>
          <w:spacing w:val="80"/>
        </w:rPr>
        <w:t> </w:t>
      </w:r>
      <w:r>
        <w:rPr/>
        <w:t>называть и</w:t>
      </w:r>
      <w:r>
        <w:rPr>
          <w:spacing w:val="40"/>
        </w:rPr>
        <w:t> </w:t>
      </w:r>
      <w:r>
        <w:rPr/>
        <w:t>характеризовать биотехнологии, их</w:t>
      </w:r>
      <w:r>
        <w:rPr>
          <w:spacing w:val="40"/>
        </w:rPr>
        <w:t> </w:t>
      </w:r>
      <w:r>
        <w:rPr/>
        <w:t>применение;</w:t>
      </w:r>
    </w:p>
    <w:p>
      <w:pPr>
        <w:pStyle w:val="BodyText"/>
        <w:spacing w:line="285" w:lineRule="auto"/>
        <w:ind w:left="1485" w:right="732" w:firstLine="0"/>
        <w:jc w:val="left"/>
      </w:pPr>
      <w:r>
        <w:rPr/>
        <w:t>характеризовать направления развития и особенности перспективных технологий;</w:t>
      </w:r>
      <w:r>
        <w:rPr>
          <w:spacing w:val="80"/>
        </w:rPr>
        <w:t> </w:t>
      </w:r>
      <w:r>
        <w:rPr/>
        <w:t>предлагать предпринимательские</w:t>
      </w:r>
      <w:r>
        <w:rPr>
          <w:spacing w:val="40"/>
        </w:rPr>
        <w:t> </w:t>
      </w:r>
      <w:r>
        <w:rPr/>
        <w:t>идеи,</w:t>
      </w:r>
      <w:r>
        <w:rPr>
          <w:spacing w:val="40"/>
        </w:rPr>
        <w:t> </w:t>
      </w:r>
      <w:r>
        <w:rPr/>
        <w:t>обосновывать их</w:t>
      </w:r>
      <w:r>
        <w:rPr>
          <w:spacing w:val="40"/>
        </w:rPr>
        <w:t> </w:t>
      </w:r>
      <w:r>
        <w:rPr/>
        <w:t>решение;</w:t>
      </w:r>
    </w:p>
    <w:p>
      <w:pPr>
        <w:pStyle w:val="BodyText"/>
        <w:spacing w:before="3"/>
        <w:ind w:left="1485" w:firstLine="0"/>
        <w:jc w:val="left"/>
      </w:pPr>
      <w:r>
        <w:rPr/>
        <w:t>определять</w:t>
      </w:r>
      <w:r>
        <w:rPr>
          <w:spacing w:val="10"/>
        </w:rPr>
        <w:t> </w:t>
      </w:r>
      <w:r>
        <w:rPr/>
        <w:t>проблему,</w:t>
      </w:r>
      <w:r>
        <w:rPr>
          <w:spacing w:val="9"/>
        </w:rPr>
        <w:t> </w:t>
      </w:r>
      <w:r>
        <w:rPr/>
        <w:t>анализировать</w:t>
      </w:r>
      <w:r>
        <w:rPr>
          <w:spacing w:val="2"/>
        </w:rPr>
        <w:t> </w:t>
      </w:r>
      <w:r>
        <w:rPr/>
        <w:t>потребности</w:t>
      </w:r>
      <w:r>
        <w:rPr>
          <w:spacing w:val="15"/>
        </w:rPr>
        <w:t> </w:t>
      </w:r>
      <w:r>
        <w:rPr/>
        <w:t>в</w:t>
      </w:r>
      <w:r>
        <w:rPr>
          <w:spacing w:val="12"/>
        </w:rPr>
        <w:t> </w:t>
      </w:r>
      <w:r>
        <w:rPr>
          <w:spacing w:val="-2"/>
        </w:rPr>
        <w:t>продукте;</w:t>
      </w:r>
    </w:p>
    <w:p>
      <w:pPr>
        <w:pStyle w:val="BodyText"/>
        <w:spacing w:line="290" w:lineRule="auto" w:before="52"/>
        <w:ind w:right="689"/>
      </w:pPr>
      <w:r>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BodyText"/>
        <w:spacing w:line="288" w:lineRule="auto"/>
        <w:ind w:right="720"/>
      </w:pPr>
      <w:r>
        <w:rPr/>
        <w:t>характеризовать мир профессий, связанных с изучаемыми технологиями, их востребованность на рынке труда.</w:t>
      </w:r>
    </w:p>
    <w:p>
      <w:pPr>
        <w:pStyle w:val="BodyText"/>
        <w:spacing w:line="264" w:lineRule="exact"/>
        <w:ind w:left="1485" w:firstLine="0"/>
      </w:pPr>
      <w:r>
        <w:rPr/>
        <w:t>К</w:t>
      </w:r>
      <w:r>
        <w:rPr>
          <w:spacing w:val="8"/>
        </w:rPr>
        <w:t> </w:t>
      </w:r>
      <w:r>
        <w:rPr/>
        <w:t>концу</w:t>
      </w:r>
      <w:r>
        <w:rPr>
          <w:spacing w:val="13"/>
        </w:rPr>
        <w:t> </w:t>
      </w:r>
      <w:r>
        <w:rPr/>
        <w:t>обучения</w:t>
      </w:r>
      <w:r>
        <w:rPr>
          <w:spacing w:val="7"/>
        </w:rPr>
        <w:t> </w:t>
      </w:r>
      <w:r>
        <w:rPr/>
        <w:t>в</w:t>
      </w:r>
      <w:r>
        <w:rPr>
          <w:spacing w:val="10"/>
        </w:rPr>
        <w:t> </w:t>
      </w:r>
      <w:r>
        <w:rPr/>
        <w:t>9</w:t>
      </w:r>
      <w:r>
        <w:rPr>
          <w:spacing w:val="21"/>
        </w:rPr>
        <w:t> </w:t>
      </w:r>
      <w:r>
        <w:rPr>
          <w:spacing w:val="-2"/>
        </w:rPr>
        <w:t>классе:</w:t>
      </w:r>
    </w:p>
    <w:p>
      <w:pPr>
        <w:pStyle w:val="BodyText"/>
        <w:spacing w:line="285" w:lineRule="auto" w:before="50"/>
        <w:ind w:right="732"/>
        <w:jc w:val="left"/>
      </w:pPr>
      <w:r>
        <w:rPr/>
        <w:t>перечислять</w:t>
      </w:r>
      <w:r>
        <w:rPr>
          <w:spacing w:val="80"/>
        </w:rPr>
        <w:t> </w:t>
      </w:r>
      <w:r>
        <w:rPr/>
        <w:t>и</w:t>
      </w:r>
      <w:r>
        <w:rPr>
          <w:spacing w:val="80"/>
        </w:rPr>
        <w:t> </w:t>
      </w:r>
      <w:r>
        <w:rPr/>
        <w:t>характеризовать</w:t>
      </w:r>
      <w:r>
        <w:rPr>
          <w:spacing w:val="80"/>
        </w:rPr>
        <w:t> </w:t>
      </w:r>
      <w:r>
        <w:rPr/>
        <w:t>виды</w:t>
      </w:r>
      <w:r>
        <w:rPr>
          <w:spacing w:val="80"/>
        </w:rPr>
        <w:t> </w:t>
      </w:r>
      <w:r>
        <w:rPr/>
        <w:t>современных</w:t>
      </w:r>
      <w:r>
        <w:rPr>
          <w:spacing w:val="80"/>
        </w:rPr>
        <w:t> </w:t>
      </w:r>
      <w:r>
        <w:rPr/>
        <w:t>информационно-когнитивных </w:t>
      </w:r>
      <w:r>
        <w:rPr>
          <w:spacing w:val="-2"/>
        </w:rPr>
        <w:t>технологий;</w:t>
      </w:r>
    </w:p>
    <w:p>
      <w:pPr>
        <w:pStyle w:val="BodyText"/>
        <w:spacing w:line="285" w:lineRule="auto" w:before="4"/>
        <w:ind w:right="732"/>
        <w:jc w:val="left"/>
      </w:pPr>
      <w:r>
        <w:rPr/>
        <w:t>овладеть</w:t>
      </w:r>
      <w:r>
        <w:rPr>
          <w:spacing w:val="80"/>
        </w:rPr>
        <w:t> </w:t>
      </w:r>
      <w:r>
        <w:rPr/>
        <w:t>информационно-когнитивными</w:t>
      </w:r>
      <w:r>
        <w:rPr>
          <w:spacing w:val="80"/>
        </w:rPr>
        <w:t> </w:t>
      </w:r>
      <w:r>
        <w:rPr/>
        <w:t>технологиями</w:t>
      </w:r>
      <w:r>
        <w:rPr>
          <w:spacing w:val="80"/>
        </w:rPr>
        <w:t> </w:t>
      </w:r>
      <w:r>
        <w:rPr/>
        <w:t>преобразования</w:t>
      </w:r>
      <w:r>
        <w:rPr>
          <w:spacing w:val="80"/>
        </w:rPr>
        <w:t> </w:t>
      </w:r>
      <w:r>
        <w:rPr/>
        <w:t>данных</w:t>
      </w:r>
      <w:r>
        <w:rPr>
          <w:spacing w:val="80"/>
        </w:rPr>
        <w:t> </w:t>
      </w:r>
      <w:r>
        <w:rPr/>
        <w:t>в информацию и информации в знание;</w:t>
      </w:r>
    </w:p>
    <w:p>
      <w:pPr>
        <w:pStyle w:val="BodyText"/>
        <w:tabs>
          <w:tab w:pos="3391" w:val="left" w:leader="none"/>
          <w:tab w:pos="4545" w:val="left" w:leader="none"/>
          <w:tab w:pos="7068" w:val="left" w:leader="none"/>
          <w:tab w:pos="7820" w:val="left" w:leader="none"/>
        </w:tabs>
        <w:spacing w:line="285" w:lineRule="auto" w:before="2"/>
        <w:ind w:right="741"/>
        <w:jc w:val="left"/>
      </w:pPr>
      <w:r>
        <w:rPr>
          <w:spacing w:val="-2"/>
        </w:rPr>
        <w:t>характеризовать</w:t>
      </w:r>
      <w:r>
        <w:rPr/>
        <w:tab/>
      </w:r>
      <w:r>
        <w:rPr>
          <w:spacing w:val="-2"/>
        </w:rPr>
        <w:t>культуру</w:t>
      </w:r>
      <w:r>
        <w:rPr/>
        <w:tab/>
      </w:r>
      <w:r>
        <w:rPr>
          <w:spacing w:val="-2"/>
        </w:rPr>
        <w:t>предпринимательства,</w:t>
      </w:r>
      <w:r>
        <w:rPr/>
        <w:tab/>
      </w:r>
      <w:r>
        <w:rPr>
          <w:spacing w:val="-4"/>
        </w:rPr>
        <w:t>виды</w:t>
      </w:r>
      <w:r>
        <w:rPr/>
        <w:tab/>
      </w:r>
      <w:r>
        <w:rPr>
          <w:spacing w:val="-2"/>
        </w:rPr>
        <w:t>предпринимательской деятельности;</w:t>
      </w:r>
    </w:p>
    <w:p>
      <w:pPr>
        <w:pStyle w:val="BodyText"/>
        <w:spacing w:line="295" w:lineRule="auto" w:before="4"/>
        <w:ind w:left="1485" w:right="3386" w:firstLine="0"/>
        <w:jc w:val="left"/>
      </w:pPr>
      <w:r>
        <w:rPr/>
        <w:t>создавать модели экономической деятельности; разрабатывать бизнес-проект;</w:t>
      </w:r>
    </w:p>
    <w:p>
      <w:pPr>
        <w:pStyle w:val="BodyText"/>
        <w:spacing w:line="288" w:lineRule="auto"/>
        <w:ind w:left="1485" w:right="1733" w:firstLine="0"/>
        <w:jc w:val="left"/>
      </w:pPr>
      <w:r>
        <w:rPr/>
        <w:t>оценивать эффективность предпринимательской деятельности; характеризовать</w:t>
      </w:r>
      <w:r>
        <w:rPr>
          <w:spacing w:val="40"/>
        </w:rPr>
        <w:t> </w:t>
      </w:r>
      <w:r>
        <w:rPr/>
        <w:t>закономерности</w:t>
      </w:r>
      <w:r>
        <w:rPr>
          <w:spacing w:val="40"/>
        </w:rPr>
        <w:t> </w:t>
      </w:r>
      <w:r>
        <w:rPr/>
        <w:t>технологического</w:t>
      </w:r>
      <w:r>
        <w:rPr>
          <w:spacing w:val="40"/>
        </w:rPr>
        <w:t> </w:t>
      </w:r>
      <w:r>
        <w:rPr/>
        <w:t>развития</w:t>
      </w:r>
      <w:r>
        <w:rPr>
          <w:spacing w:val="40"/>
        </w:rPr>
        <w:t> </w:t>
      </w:r>
      <w:r>
        <w:rPr/>
        <w:t>цивилизации;</w:t>
      </w:r>
    </w:p>
    <w:p>
      <w:pPr>
        <w:pStyle w:val="BodyText"/>
        <w:spacing w:line="264" w:lineRule="exact"/>
        <w:ind w:left="1485" w:firstLine="0"/>
        <w:jc w:val="left"/>
      </w:pPr>
      <w:r>
        <w:rPr/>
        <w:t>планировать</w:t>
      </w:r>
      <w:r>
        <w:rPr>
          <w:spacing w:val="38"/>
        </w:rPr>
        <w:t> </w:t>
      </w:r>
      <w:r>
        <w:rPr/>
        <w:t>своё</w:t>
      </w:r>
      <w:r>
        <w:rPr>
          <w:spacing w:val="19"/>
        </w:rPr>
        <w:t> </w:t>
      </w:r>
      <w:r>
        <w:rPr/>
        <w:t>профессиональное</w:t>
      </w:r>
      <w:r>
        <w:rPr>
          <w:spacing w:val="35"/>
        </w:rPr>
        <w:t> </w:t>
      </w:r>
      <w:r>
        <w:rPr/>
        <w:t>образование</w:t>
      </w:r>
      <w:r>
        <w:rPr>
          <w:spacing w:val="23"/>
        </w:rPr>
        <w:t> </w:t>
      </w:r>
      <w:r>
        <w:rPr/>
        <w:t>и</w:t>
      </w:r>
      <w:r>
        <w:rPr>
          <w:spacing w:val="35"/>
        </w:rPr>
        <w:t> </w:t>
      </w:r>
      <w:r>
        <w:rPr/>
        <w:t>профессиональную</w:t>
      </w:r>
      <w:r>
        <w:rPr>
          <w:spacing w:val="43"/>
        </w:rPr>
        <w:t> </w:t>
      </w:r>
      <w:r>
        <w:rPr>
          <w:spacing w:val="-2"/>
        </w:rPr>
        <w:t>карьеру.</w:t>
      </w:r>
    </w:p>
    <w:p>
      <w:pPr>
        <w:pStyle w:val="BodyText"/>
        <w:spacing w:line="285" w:lineRule="auto" w:before="45"/>
        <w:ind w:right="732"/>
        <w:jc w:val="left"/>
      </w:pPr>
      <w:r>
        <w:rPr/>
        <w:t>Предметные</w:t>
      </w:r>
      <w:r>
        <w:rPr>
          <w:spacing w:val="80"/>
          <w:w w:val="150"/>
        </w:rPr>
        <w:t> </w:t>
      </w:r>
      <w:r>
        <w:rPr/>
        <w:t>результаты</w:t>
      </w:r>
      <w:r>
        <w:rPr>
          <w:spacing w:val="80"/>
          <w:w w:val="150"/>
        </w:rPr>
        <w:t> </w:t>
      </w:r>
      <w:r>
        <w:rPr/>
        <w:t>освоения</w:t>
      </w:r>
      <w:r>
        <w:rPr>
          <w:spacing w:val="80"/>
          <w:w w:val="150"/>
        </w:rPr>
        <w:t> </w:t>
      </w:r>
      <w:r>
        <w:rPr/>
        <w:t>содержания</w:t>
      </w:r>
      <w:r>
        <w:rPr>
          <w:spacing w:val="80"/>
          <w:w w:val="150"/>
        </w:rPr>
        <w:t> </w:t>
      </w:r>
      <w:r>
        <w:rPr/>
        <w:t>модуля</w:t>
      </w:r>
      <w:r>
        <w:rPr>
          <w:spacing w:val="80"/>
          <w:w w:val="150"/>
        </w:rPr>
        <w:t> </w:t>
      </w:r>
      <w:r>
        <w:rPr/>
        <w:t>«Технологии</w:t>
      </w:r>
      <w:r>
        <w:rPr>
          <w:spacing w:val="80"/>
          <w:w w:val="150"/>
        </w:rPr>
        <w:t> </w:t>
      </w:r>
      <w:r>
        <w:rPr/>
        <w:t>обработки материалов и пищевых продуктов».</w:t>
      </w:r>
    </w:p>
    <w:p>
      <w:pPr>
        <w:pStyle w:val="BodyText"/>
        <w:spacing w:before="2"/>
        <w:ind w:left="1485" w:firstLine="0"/>
        <w:jc w:val="left"/>
      </w:pPr>
      <w:r>
        <w:rPr/>
        <w:t>К</w:t>
      </w:r>
      <w:r>
        <w:rPr>
          <w:spacing w:val="8"/>
        </w:rPr>
        <w:t> </w:t>
      </w:r>
      <w:r>
        <w:rPr/>
        <w:t>концу</w:t>
      </w:r>
      <w:r>
        <w:rPr>
          <w:spacing w:val="13"/>
        </w:rPr>
        <w:t> </w:t>
      </w:r>
      <w:r>
        <w:rPr/>
        <w:t>обучения</w:t>
      </w:r>
      <w:r>
        <w:rPr>
          <w:spacing w:val="7"/>
        </w:rPr>
        <w:t> </w:t>
      </w:r>
      <w:r>
        <w:rPr/>
        <w:t>в</w:t>
      </w:r>
      <w:r>
        <w:rPr>
          <w:spacing w:val="9"/>
        </w:rPr>
        <w:t> </w:t>
      </w:r>
      <w:r>
        <w:rPr/>
        <w:t>5</w:t>
      </w:r>
      <w:r>
        <w:rPr>
          <w:spacing w:val="27"/>
        </w:rPr>
        <w:t> </w:t>
      </w:r>
      <w:r>
        <w:rPr>
          <w:spacing w:val="-2"/>
        </w:rPr>
        <w:t>классе:</w:t>
      </w:r>
    </w:p>
    <w:p>
      <w:pPr>
        <w:spacing w:after="0"/>
        <w:jc w:val="left"/>
        <w:sectPr>
          <w:pgSz w:w="11910" w:h="16850"/>
          <w:pgMar w:header="0" w:footer="922" w:top="1060" w:bottom="1160" w:left="920" w:right="160"/>
        </w:sectPr>
      </w:pPr>
    </w:p>
    <w:p>
      <w:pPr>
        <w:pStyle w:val="BodyText"/>
        <w:spacing w:line="288" w:lineRule="auto" w:before="66"/>
        <w:ind w:right="685"/>
      </w:pPr>
      <w:r>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w:t>
      </w:r>
      <w:r>
        <w:rPr>
          <w:spacing w:val="40"/>
        </w:rPr>
        <w:t> </w:t>
      </w:r>
      <w:r>
        <w:rPr/>
        <w:t>на</w:t>
      </w:r>
      <w:r>
        <w:rPr>
          <w:spacing w:val="40"/>
        </w:rPr>
        <w:t> </w:t>
      </w:r>
      <w:r>
        <w:rPr/>
        <w:t>основе</w:t>
      </w:r>
      <w:r>
        <w:rPr>
          <w:spacing w:val="40"/>
        </w:rPr>
        <w:t> </w:t>
      </w:r>
      <w:r>
        <w:rPr/>
        <w:t>анализа</w:t>
      </w:r>
      <w:r>
        <w:rPr>
          <w:spacing w:val="40"/>
        </w:rPr>
        <w:t> </w:t>
      </w:r>
      <w:r>
        <w:rPr/>
        <w:t>информационных</w:t>
      </w:r>
      <w:r>
        <w:rPr>
          <w:spacing w:val="40"/>
        </w:rPr>
        <w:t> </w:t>
      </w:r>
      <w:r>
        <w:rPr/>
        <w:t>источников</w:t>
      </w:r>
      <w:r>
        <w:rPr>
          <w:spacing w:val="40"/>
        </w:rPr>
        <w:t> </w:t>
      </w:r>
      <w:r>
        <w:rPr/>
        <w:t>различных</w:t>
      </w:r>
      <w:r>
        <w:rPr>
          <w:spacing w:val="40"/>
        </w:rPr>
        <w:t> </w:t>
      </w:r>
      <w:r>
        <w:rPr/>
        <w:t>видов</w:t>
      </w:r>
      <w:r>
        <w:rPr>
          <w:spacing w:val="40"/>
        </w:rPr>
        <w:t> </w:t>
      </w:r>
      <w:r>
        <w:rPr/>
        <w:t>и реализовывать её в проектной деятельности;</w:t>
      </w:r>
    </w:p>
    <w:p>
      <w:pPr>
        <w:pStyle w:val="BodyText"/>
        <w:spacing w:line="288" w:lineRule="auto"/>
        <w:ind w:right="670"/>
      </w:pPr>
      <w:r>
        <w:rPr/>
        <w:t>создавать, применять и преобразовывать знаки и символы, модели и схемы; использовать</w:t>
      </w:r>
      <w:r>
        <w:rPr>
          <w:spacing w:val="40"/>
        </w:rPr>
        <w:t> </w:t>
      </w:r>
      <w:r>
        <w:rPr/>
        <w:t>средства</w:t>
      </w:r>
      <w:r>
        <w:rPr>
          <w:spacing w:val="40"/>
        </w:rPr>
        <w:t> </w:t>
      </w:r>
      <w:r>
        <w:rPr/>
        <w:t>и</w:t>
      </w:r>
      <w:r>
        <w:rPr>
          <w:spacing w:val="40"/>
        </w:rPr>
        <w:t> </w:t>
      </w:r>
      <w:r>
        <w:rPr/>
        <w:t>инструменты</w:t>
      </w:r>
      <w:r>
        <w:rPr>
          <w:spacing w:val="40"/>
        </w:rPr>
        <w:t> </w:t>
      </w:r>
      <w:r>
        <w:rPr/>
        <w:t>ИКТ</w:t>
      </w:r>
      <w:r>
        <w:rPr>
          <w:spacing w:val="40"/>
        </w:rPr>
        <w:t> </w:t>
      </w:r>
      <w:r>
        <w:rPr/>
        <w:t>для</w:t>
      </w:r>
      <w:r>
        <w:rPr>
          <w:spacing w:val="40"/>
        </w:rPr>
        <w:t> </w:t>
      </w:r>
      <w:r>
        <w:rPr/>
        <w:t>решения</w:t>
      </w:r>
      <w:r>
        <w:rPr>
          <w:spacing w:val="40"/>
        </w:rPr>
        <w:t> </w:t>
      </w:r>
      <w:r>
        <w:rPr/>
        <w:t>прикладных</w:t>
      </w:r>
      <w:r>
        <w:rPr>
          <w:spacing w:val="40"/>
        </w:rPr>
        <w:t> </w:t>
      </w:r>
      <w:r>
        <w:rPr/>
        <w:t>учебно- познавательных задач;</w:t>
      </w:r>
    </w:p>
    <w:p>
      <w:pPr>
        <w:pStyle w:val="BodyText"/>
        <w:spacing w:line="288" w:lineRule="auto"/>
        <w:ind w:left="1485" w:right="1107" w:firstLine="0"/>
      </w:pPr>
      <w:r>
        <w:rPr/>
        <w:t>называть и характеризовать виды бумаги, её свойства, получение и применение; называть народные промыслы по обработке древесины;</w:t>
      </w:r>
    </w:p>
    <w:p>
      <w:pPr>
        <w:pStyle w:val="BodyText"/>
        <w:spacing w:line="263" w:lineRule="exact"/>
        <w:ind w:left="1485" w:firstLine="0"/>
      </w:pPr>
      <w:r>
        <w:rPr/>
        <w:t>характеризовать</w:t>
      </w:r>
      <w:r>
        <w:rPr>
          <w:spacing w:val="39"/>
        </w:rPr>
        <w:t> </w:t>
      </w:r>
      <w:r>
        <w:rPr/>
        <w:t>свойства</w:t>
      </w:r>
      <w:r>
        <w:rPr>
          <w:spacing w:val="36"/>
        </w:rPr>
        <w:t> </w:t>
      </w:r>
      <w:r>
        <w:rPr/>
        <w:t>конструкционных</w:t>
      </w:r>
      <w:r>
        <w:rPr>
          <w:spacing w:val="37"/>
        </w:rPr>
        <w:t> </w:t>
      </w:r>
      <w:r>
        <w:rPr>
          <w:spacing w:val="-2"/>
        </w:rPr>
        <w:t>материалов;</w:t>
      </w:r>
    </w:p>
    <w:p>
      <w:pPr>
        <w:pStyle w:val="BodyText"/>
        <w:spacing w:line="285" w:lineRule="auto" w:before="51"/>
        <w:ind w:right="738"/>
      </w:pPr>
      <w:r>
        <w:rPr/>
        <w:t>выбирать материалы для изготовления изделий с учётом их свойств, технологий обработки, инструментов и приспособлений;</w:t>
      </w:r>
    </w:p>
    <w:p>
      <w:pPr>
        <w:pStyle w:val="BodyText"/>
        <w:spacing w:before="2"/>
        <w:ind w:left="1485" w:firstLine="0"/>
      </w:pPr>
      <w:r>
        <w:rPr/>
        <w:t>называть</w:t>
      </w:r>
      <w:r>
        <w:rPr>
          <w:spacing w:val="21"/>
        </w:rPr>
        <w:t> </w:t>
      </w:r>
      <w:r>
        <w:rPr/>
        <w:t>и</w:t>
      </w:r>
      <w:r>
        <w:rPr>
          <w:spacing w:val="30"/>
        </w:rPr>
        <w:t> </w:t>
      </w:r>
      <w:r>
        <w:rPr/>
        <w:t>характеризовать</w:t>
      </w:r>
      <w:r>
        <w:rPr>
          <w:spacing w:val="17"/>
        </w:rPr>
        <w:t> </w:t>
      </w:r>
      <w:r>
        <w:rPr/>
        <w:t>виды</w:t>
      </w:r>
      <w:r>
        <w:rPr>
          <w:spacing w:val="30"/>
        </w:rPr>
        <w:t> </w:t>
      </w:r>
      <w:r>
        <w:rPr/>
        <w:t>древесины,</w:t>
      </w:r>
      <w:r>
        <w:rPr>
          <w:spacing w:val="18"/>
        </w:rPr>
        <w:t> </w:t>
      </w:r>
      <w:r>
        <w:rPr>
          <w:spacing w:val="-2"/>
        </w:rPr>
        <w:t>пиломатериалов;</w:t>
      </w:r>
    </w:p>
    <w:p>
      <w:pPr>
        <w:pStyle w:val="BodyText"/>
        <w:spacing w:line="285" w:lineRule="auto" w:before="60"/>
        <w:ind w:right="688"/>
      </w:pPr>
      <w:r>
        <w:rPr/>
        <w:t>выполнять</w:t>
      </w:r>
      <w:r>
        <w:rPr>
          <w:spacing w:val="40"/>
        </w:rPr>
        <w:t> </w:t>
      </w:r>
      <w:r>
        <w:rPr/>
        <w:t>простые</w:t>
      </w:r>
      <w:r>
        <w:rPr>
          <w:spacing w:val="40"/>
        </w:rPr>
        <w:t> </w:t>
      </w:r>
      <w:r>
        <w:rPr/>
        <w:t>ручные</w:t>
      </w:r>
      <w:r>
        <w:rPr>
          <w:spacing w:val="40"/>
        </w:rPr>
        <w:t> </w:t>
      </w:r>
      <w:r>
        <w:rPr/>
        <w:t>операции</w:t>
      </w:r>
      <w:r>
        <w:rPr>
          <w:spacing w:val="40"/>
        </w:rPr>
        <w:t> </w:t>
      </w:r>
      <w:r>
        <w:rPr/>
        <w:t>(разметка,</w:t>
      </w:r>
      <w:r>
        <w:rPr>
          <w:spacing w:val="40"/>
        </w:rPr>
        <w:t> </w:t>
      </w:r>
      <w:r>
        <w:rPr/>
        <w:t>распиливание,</w:t>
      </w:r>
      <w:r>
        <w:rPr>
          <w:spacing w:val="40"/>
        </w:rPr>
        <w:t> </w:t>
      </w:r>
      <w:r>
        <w:rPr/>
        <w:t>строгание,</w:t>
      </w:r>
      <w:r>
        <w:rPr>
          <w:spacing w:val="40"/>
        </w:rPr>
        <w:t> </w:t>
      </w:r>
      <w:r>
        <w:rPr/>
        <w:t>сверление) по обработке изделий из древесины с учётом её свойств, применять в работе столярные инструменты и приспособления;</w:t>
      </w:r>
    </w:p>
    <w:p>
      <w:pPr>
        <w:pStyle w:val="BodyText"/>
        <w:spacing w:line="288" w:lineRule="auto" w:before="4"/>
        <w:ind w:right="730"/>
      </w:pPr>
      <w:r>
        <w:rPr/>
        <w:t>исследовать,</w:t>
      </w:r>
      <w:r>
        <w:rPr>
          <w:spacing w:val="40"/>
        </w:rPr>
        <w:t> </w:t>
      </w:r>
      <w:r>
        <w:rPr/>
        <w:t>анализировать</w:t>
      </w:r>
      <w:r>
        <w:rPr>
          <w:spacing w:val="40"/>
        </w:rPr>
        <w:t> </w:t>
      </w:r>
      <w:r>
        <w:rPr/>
        <w:t>и</w:t>
      </w:r>
      <w:r>
        <w:rPr>
          <w:spacing w:val="40"/>
        </w:rPr>
        <w:t> </w:t>
      </w:r>
      <w:r>
        <w:rPr/>
        <w:t>сравнивать</w:t>
      </w:r>
      <w:r>
        <w:rPr>
          <w:spacing w:val="40"/>
        </w:rPr>
        <w:t> </w:t>
      </w:r>
      <w:r>
        <w:rPr/>
        <w:t>свойства</w:t>
      </w:r>
      <w:r>
        <w:rPr>
          <w:spacing w:val="40"/>
        </w:rPr>
        <w:t> </w:t>
      </w:r>
      <w:r>
        <w:rPr/>
        <w:t>древесины</w:t>
      </w:r>
      <w:r>
        <w:rPr>
          <w:spacing w:val="40"/>
        </w:rPr>
        <w:t> </w:t>
      </w:r>
      <w:r>
        <w:rPr/>
        <w:t>разных</w:t>
      </w:r>
      <w:r>
        <w:rPr>
          <w:spacing w:val="40"/>
        </w:rPr>
        <w:t> </w:t>
      </w:r>
      <w:r>
        <w:rPr/>
        <w:t>пород </w:t>
      </w:r>
      <w:r>
        <w:rPr>
          <w:spacing w:val="-2"/>
        </w:rPr>
        <w:t>деревьев;</w:t>
      </w:r>
    </w:p>
    <w:p>
      <w:pPr>
        <w:pStyle w:val="BodyText"/>
        <w:spacing w:line="263" w:lineRule="exact"/>
        <w:ind w:left="1485" w:firstLine="0"/>
      </w:pPr>
      <w:r>
        <w:rPr/>
        <w:t>знать</w:t>
      </w:r>
      <w:r>
        <w:rPr>
          <w:spacing w:val="16"/>
        </w:rPr>
        <w:t> </w:t>
      </w:r>
      <w:r>
        <w:rPr/>
        <w:t>и</w:t>
      </w:r>
      <w:r>
        <w:rPr>
          <w:spacing w:val="19"/>
        </w:rPr>
        <w:t> </w:t>
      </w:r>
      <w:r>
        <w:rPr/>
        <w:t>называть</w:t>
      </w:r>
      <w:r>
        <w:rPr>
          <w:spacing w:val="13"/>
        </w:rPr>
        <w:t> </w:t>
      </w:r>
      <w:r>
        <w:rPr/>
        <w:t>пищевую</w:t>
      </w:r>
      <w:r>
        <w:rPr>
          <w:spacing w:val="26"/>
        </w:rPr>
        <w:t> </w:t>
      </w:r>
      <w:r>
        <w:rPr/>
        <w:t>ценность</w:t>
      </w:r>
      <w:r>
        <w:rPr>
          <w:spacing w:val="22"/>
        </w:rPr>
        <w:t> </w:t>
      </w:r>
      <w:r>
        <w:rPr/>
        <w:t>яиц,</w:t>
      </w:r>
      <w:r>
        <w:rPr>
          <w:spacing w:val="18"/>
        </w:rPr>
        <w:t> </w:t>
      </w:r>
      <w:r>
        <w:rPr/>
        <w:t>круп,</w:t>
      </w:r>
      <w:r>
        <w:rPr>
          <w:spacing w:val="22"/>
        </w:rPr>
        <w:t> </w:t>
      </w:r>
      <w:r>
        <w:rPr>
          <w:spacing w:val="-2"/>
        </w:rPr>
        <w:t>овощей;</w:t>
      </w:r>
    </w:p>
    <w:p>
      <w:pPr>
        <w:pStyle w:val="BodyText"/>
        <w:spacing w:line="288" w:lineRule="auto" w:before="52"/>
        <w:ind w:right="730"/>
      </w:pPr>
      <w:r>
        <w:rPr/>
        <w:t>приводить примеры обработки пищевых продуктов, позволяющие максимально сохранять их пищевую ценность;</w:t>
      </w:r>
    </w:p>
    <w:p>
      <w:pPr>
        <w:pStyle w:val="BodyText"/>
        <w:spacing w:line="288" w:lineRule="auto"/>
        <w:ind w:left="1485" w:right="1195" w:firstLine="0"/>
        <w:jc w:val="left"/>
      </w:pPr>
      <w:r>
        <w:rPr/>
        <w:t>называть</w:t>
      </w:r>
      <w:r>
        <w:rPr>
          <w:spacing w:val="40"/>
        </w:rPr>
        <w:t> </w:t>
      </w:r>
      <w:r>
        <w:rPr/>
        <w:t>и</w:t>
      </w:r>
      <w:r>
        <w:rPr>
          <w:spacing w:val="40"/>
        </w:rPr>
        <w:t> </w:t>
      </w:r>
      <w:r>
        <w:rPr/>
        <w:t>выполнять</w:t>
      </w:r>
      <w:r>
        <w:rPr>
          <w:spacing w:val="40"/>
        </w:rPr>
        <w:t> </w:t>
      </w:r>
      <w:r>
        <w:rPr/>
        <w:t>технологии</w:t>
      </w:r>
      <w:r>
        <w:rPr>
          <w:spacing w:val="40"/>
        </w:rPr>
        <w:t> </w:t>
      </w:r>
      <w:r>
        <w:rPr/>
        <w:t>первичной</w:t>
      </w:r>
      <w:r>
        <w:rPr>
          <w:spacing w:val="40"/>
        </w:rPr>
        <w:t> </w:t>
      </w:r>
      <w:r>
        <w:rPr/>
        <w:t>обработки</w:t>
      </w:r>
      <w:r>
        <w:rPr>
          <w:spacing w:val="40"/>
        </w:rPr>
        <w:t> </w:t>
      </w:r>
      <w:r>
        <w:rPr/>
        <w:t>овощей,</w:t>
      </w:r>
      <w:r>
        <w:rPr>
          <w:spacing w:val="40"/>
        </w:rPr>
        <w:t> </w:t>
      </w:r>
      <w:r>
        <w:rPr/>
        <w:t>круп; называть и выполнять технологии приготовления блюд из</w:t>
      </w:r>
      <w:r>
        <w:rPr>
          <w:spacing w:val="40"/>
        </w:rPr>
        <w:t> </w:t>
      </w:r>
      <w:r>
        <w:rPr/>
        <w:t>яиц, овощей, круп;</w:t>
      </w:r>
      <w:r>
        <w:rPr>
          <w:spacing w:val="40"/>
        </w:rPr>
        <w:t> </w:t>
      </w:r>
      <w:r>
        <w:rPr/>
        <w:t>называть</w:t>
      </w:r>
      <w:r>
        <w:rPr>
          <w:spacing w:val="31"/>
        </w:rPr>
        <w:t> </w:t>
      </w:r>
      <w:r>
        <w:rPr/>
        <w:t>виды</w:t>
      </w:r>
      <w:r>
        <w:rPr>
          <w:spacing w:val="34"/>
        </w:rPr>
        <w:t> </w:t>
      </w:r>
      <w:r>
        <w:rPr/>
        <w:t>планировки</w:t>
      </w:r>
      <w:r>
        <w:rPr>
          <w:spacing w:val="40"/>
        </w:rPr>
        <w:t> </w:t>
      </w:r>
      <w:r>
        <w:rPr/>
        <w:t>кухни;</w:t>
      </w:r>
      <w:r>
        <w:rPr>
          <w:spacing w:val="40"/>
        </w:rPr>
        <w:t> </w:t>
      </w:r>
      <w:r>
        <w:rPr/>
        <w:t>способы</w:t>
      </w:r>
      <w:r>
        <w:rPr>
          <w:spacing w:val="34"/>
        </w:rPr>
        <w:t> </w:t>
      </w:r>
      <w:r>
        <w:rPr/>
        <w:t>рационального</w:t>
      </w:r>
      <w:r>
        <w:rPr>
          <w:spacing w:val="34"/>
        </w:rPr>
        <w:t> </w:t>
      </w:r>
      <w:r>
        <w:rPr/>
        <w:t>размещения</w:t>
      </w:r>
      <w:r>
        <w:rPr>
          <w:spacing w:val="38"/>
        </w:rPr>
        <w:t> </w:t>
      </w:r>
      <w:r>
        <w:rPr/>
        <w:t>мебели;</w:t>
      </w:r>
    </w:p>
    <w:p>
      <w:pPr>
        <w:pStyle w:val="BodyText"/>
        <w:tabs>
          <w:tab w:pos="2610" w:val="left" w:leader="none"/>
          <w:tab w:pos="2949" w:val="left" w:leader="none"/>
          <w:tab w:pos="4828" w:val="left" w:leader="none"/>
          <w:tab w:pos="6324" w:val="left" w:leader="none"/>
          <w:tab w:pos="7688" w:val="left" w:leader="none"/>
          <w:tab w:pos="9781" w:val="left" w:leader="none"/>
        </w:tabs>
        <w:spacing w:line="285" w:lineRule="auto"/>
        <w:ind w:right="726"/>
        <w:jc w:val="left"/>
      </w:pPr>
      <w:r>
        <w:rPr>
          <w:spacing w:val="-2"/>
        </w:rPr>
        <w:t>называть</w:t>
      </w:r>
      <w:r>
        <w:rPr/>
        <w:tab/>
      </w:r>
      <w:r>
        <w:rPr>
          <w:spacing w:val="-10"/>
        </w:rPr>
        <w:t>и</w:t>
      </w:r>
      <w:r>
        <w:rPr/>
        <w:tab/>
      </w:r>
      <w:r>
        <w:rPr>
          <w:spacing w:val="-2"/>
        </w:rPr>
        <w:t>характеризовать</w:t>
      </w:r>
      <w:r>
        <w:rPr/>
        <w:tab/>
      </w:r>
      <w:r>
        <w:rPr>
          <w:spacing w:val="-2"/>
        </w:rPr>
        <w:t>текстильные</w:t>
      </w:r>
      <w:r>
        <w:rPr/>
        <w:tab/>
      </w:r>
      <w:r>
        <w:rPr>
          <w:spacing w:val="-2"/>
        </w:rPr>
        <w:t>материалы,</w:t>
      </w:r>
      <w:r>
        <w:rPr/>
        <w:tab/>
      </w:r>
      <w:r>
        <w:rPr>
          <w:spacing w:val="-2"/>
        </w:rPr>
        <w:t>классифицировать</w:t>
      </w:r>
      <w:r>
        <w:rPr/>
        <w:tab/>
      </w:r>
      <w:r>
        <w:rPr>
          <w:spacing w:val="-4"/>
        </w:rPr>
        <w:t>их, </w:t>
      </w:r>
      <w:r>
        <w:rPr/>
        <w:t>описывать основные этапы производства;</w:t>
      </w:r>
    </w:p>
    <w:p>
      <w:pPr>
        <w:pStyle w:val="BodyText"/>
        <w:spacing w:before="6"/>
        <w:ind w:left="1485" w:firstLine="0"/>
        <w:jc w:val="left"/>
      </w:pPr>
      <w:r>
        <w:rPr/>
        <w:t>анализировать</w:t>
      </w:r>
      <w:r>
        <w:rPr>
          <w:spacing w:val="22"/>
        </w:rPr>
        <w:t> </w:t>
      </w:r>
      <w:r>
        <w:rPr/>
        <w:t>и</w:t>
      </w:r>
      <w:r>
        <w:rPr>
          <w:spacing w:val="36"/>
        </w:rPr>
        <w:t> </w:t>
      </w:r>
      <w:r>
        <w:rPr/>
        <w:t>сравнивать</w:t>
      </w:r>
      <w:r>
        <w:rPr>
          <w:spacing w:val="30"/>
        </w:rPr>
        <w:t> </w:t>
      </w:r>
      <w:r>
        <w:rPr/>
        <w:t>свойства</w:t>
      </w:r>
      <w:r>
        <w:rPr>
          <w:spacing w:val="23"/>
        </w:rPr>
        <w:t> </w:t>
      </w:r>
      <w:r>
        <w:rPr/>
        <w:t>текстильных</w:t>
      </w:r>
      <w:r>
        <w:rPr>
          <w:spacing w:val="19"/>
        </w:rPr>
        <w:t> </w:t>
      </w:r>
      <w:r>
        <w:rPr>
          <w:spacing w:val="-2"/>
        </w:rPr>
        <w:t>материалов;</w:t>
      </w:r>
    </w:p>
    <w:p>
      <w:pPr>
        <w:pStyle w:val="BodyText"/>
        <w:spacing w:line="285" w:lineRule="auto" w:before="53"/>
        <w:ind w:left="1485" w:right="714" w:firstLine="0"/>
        <w:jc w:val="left"/>
      </w:pPr>
      <w:r>
        <w:rPr/>
        <w:t>выбирать материалы, инструменты и оборудование для выполнения швейных работ;</w:t>
      </w:r>
      <w:r>
        <w:rPr>
          <w:spacing w:val="40"/>
        </w:rPr>
        <w:t> </w:t>
      </w:r>
      <w:r>
        <w:rPr/>
        <w:t>использовать</w:t>
      </w:r>
      <w:r>
        <w:rPr>
          <w:spacing w:val="60"/>
        </w:rPr>
        <w:t> </w:t>
      </w:r>
      <w:r>
        <w:rPr/>
        <w:t>ручные</w:t>
      </w:r>
      <w:r>
        <w:rPr>
          <w:spacing w:val="40"/>
        </w:rPr>
        <w:t> </w:t>
      </w:r>
      <w:r>
        <w:rPr/>
        <w:t>инструменты</w:t>
      </w:r>
      <w:r>
        <w:rPr>
          <w:spacing w:val="50"/>
        </w:rPr>
        <w:t> </w:t>
      </w:r>
      <w:r>
        <w:rPr/>
        <w:t>для</w:t>
      </w:r>
      <w:r>
        <w:rPr>
          <w:spacing w:val="40"/>
        </w:rPr>
        <w:t> </w:t>
      </w:r>
      <w:r>
        <w:rPr/>
        <w:t>выполнения</w:t>
      </w:r>
      <w:r>
        <w:rPr>
          <w:spacing w:val="62"/>
        </w:rPr>
        <w:t> </w:t>
      </w:r>
      <w:r>
        <w:rPr/>
        <w:t>швейных</w:t>
      </w:r>
      <w:r>
        <w:rPr>
          <w:spacing w:val="58"/>
        </w:rPr>
        <w:t> </w:t>
      </w:r>
      <w:r>
        <w:rPr/>
        <w:t>работ;</w:t>
      </w:r>
      <w:r>
        <w:rPr>
          <w:spacing w:val="80"/>
        </w:rPr>
        <w:t> </w:t>
      </w:r>
      <w:r>
        <w:rPr/>
        <w:t>подготавливать</w:t>
      </w:r>
      <w:r>
        <w:rPr>
          <w:spacing w:val="40"/>
        </w:rPr>
        <w:t>  </w:t>
      </w:r>
      <w:r>
        <w:rPr/>
        <w:t>швейную</w:t>
      </w:r>
      <w:r>
        <w:rPr>
          <w:spacing w:val="40"/>
        </w:rPr>
        <w:t>  </w:t>
      </w:r>
      <w:r>
        <w:rPr/>
        <w:t>машину</w:t>
      </w:r>
      <w:r>
        <w:rPr>
          <w:spacing w:val="36"/>
        </w:rPr>
        <w:t>  </w:t>
      </w:r>
      <w:r>
        <w:rPr/>
        <w:t>к</w:t>
      </w:r>
      <w:r>
        <w:rPr>
          <w:spacing w:val="40"/>
        </w:rPr>
        <w:t>  </w:t>
      </w:r>
      <w:r>
        <w:rPr/>
        <w:t>работе</w:t>
      </w:r>
      <w:r>
        <w:rPr>
          <w:spacing w:val="40"/>
        </w:rPr>
        <w:t>  </w:t>
      </w:r>
      <w:r>
        <w:rPr/>
        <w:t>с</w:t>
      </w:r>
      <w:r>
        <w:rPr>
          <w:spacing w:val="40"/>
        </w:rPr>
        <w:t>  </w:t>
      </w:r>
      <w:r>
        <w:rPr/>
        <w:t>учётом</w:t>
      </w:r>
      <w:r>
        <w:rPr>
          <w:spacing w:val="40"/>
        </w:rPr>
        <w:t>  </w:t>
      </w:r>
      <w:r>
        <w:rPr/>
        <w:t>безопасных</w:t>
      </w:r>
      <w:r>
        <w:rPr>
          <w:spacing w:val="36"/>
        </w:rPr>
        <w:t>  </w:t>
      </w:r>
      <w:r>
        <w:rPr/>
        <w:t>правил</w:t>
      </w:r>
      <w:r>
        <w:rPr>
          <w:spacing w:val="40"/>
        </w:rPr>
        <w:t>  </w:t>
      </w:r>
      <w:r>
        <w:rPr/>
        <w:t>её</w:t>
      </w:r>
    </w:p>
    <w:p>
      <w:pPr>
        <w:pStyle w:val="BodyText"/>
        <w:spacing w:line="288" w:lineRule="auto" w:before="4"/>
        <w:ind w:left="1485" w:right="732" w:hanging="706"/>
        <w:jc w:val="left"/>
      </w:pPr>
      <w:r>
        <w:rPr/>
        <w:t>эксплуатации, выполнять простые</w:t>
      </w:r>
      <w:r>
        <w:rPr>
          <w:spacing w:val="40"/>
        </w:rPr>
        <w:t> </w:t>
      </w:r>
      <w:r>
        <w:rPr/>
        <w:t>операции машинной обработки</w:t>
      </w:r>
      <w:r>
        <w:rPr>
          <w:spacing w:val="40"/>
        </w:rPr>
        <w:t> </w:t>
      </w:r>
      <w:r>
        <w:rPr/>
        <w:t>(машинные</w:t>
      </w:r>
      <w:r>
        <w:rPr>
          <w:spacing w:val="40"/>
        </w:rPr>
        <w:t> </w:t>
      </w:r>
      <w:r>
        <w:rPr/>
        <w:t>строчки); выполнять</w:t>
      </w:r>
      <w:r>
        <w:rPr>
          <w:spacing w:val="40"/>
        </w:rPr>
        <w:t>  </w:t>
      </w:r>
      <w:r>
        <w:rPr/>
        <w:t>последовательность</w:t>
      </w:r>
      <w:r>
        <w:rPr>
          <w:spacing w:val="40"/>
        </w:rPr>
        <w:t>  </w:t>
      </w:r>
      <w:r>
        <w:rPr/>
        <w:t>изготовления</w:t>
      </w:r>
      <w:r>
        <w:rPr>
          <w:spacing w:val="40"/>
        </w:rPr>
        <w:t>  </w:t>
      </w:r>
      <w:r>
        <w:rPr/>
        <w:t>швейных</w:t>
      </w:r>
      <w:r>
        <w:rPr>
          <w:spacing w:val="40"/>
        </w:rPr>
        <w:t>  </w:t>
      </w:r>
      <w:r>
        <w:rPr/>
        <w:t>изделий,</w:t>
      </w:r>
      <w:r>
        <w:rPr>
          <w:spacing w:val="40"/>
        </w:rPr>
        <w:t>  </w:t>
      </w:r>
      <w:r>
        <w:rPr/>
        <w:t>осуществлять</w:t>
      </w:r>
    </w:p>
    <w:p>
      <w:pPr>
        <w:pStyle w:val="BodyText"/>
        <w:spacing w:line="263" w:lineRule="exact"/>
        <w:ind w:firstLine="0"/>
        <w:jc w:val="left"/>
      </w:pPr>
      <w:r>
        <w:rPr/>
        <w:t>контроль</w:t>
      </w:r>
      <w:r>
        <w:rPr>
          <w:spacing w:val="22"/>
        </w:rPr>
        <w:t> </w:t>
      </w:r>
      <w:r>
        <w:rPr>
          <w:spacing w:val="-2"/>
        </w:rPr>
        <w:t>качества;</w:t>
      </w:r>
    </w:p>
    <w:p>
      <w:pPr>
        <w:pStyle w:val="BodyText"/>
        <w:spacing w:line="288" w:lineRule="auto" w:before="50"/>
        <w:ind w:right="732"/>
        <w:jc w:val="left"/>
      </w:pPr>
      <w:r>
        <w:rPr/>
        <w:t>характеризовать</w:t>
      </w:r>
      <w:r>
        <w:rPr>
          <w:spacing w:val="40"/>
        </w:rPr>
        <w:t> </w:t>
      </w:r>
      <w:r>
        <w:rPr/>
        <w:t>группы</w:t>
      </w:r>
      <w:r>
        <w:rPr>
          <w:spacing w:val="40"/>
        </w:rPr>
        <w:t> </w:t>
      </w:r>
      <w:r>
        <w:rPr/>
        <w:t>профессий,</w:t>
      </w:r>
      <w:r>
        <w:rPr>
          <w:spacing w:val="40"/>
        </w:rPr>
        <w:t> </w:t>
      </w:r>
      <w:r>
        <w:rPr/>
        <w:t>описывать</w:t>
      </w:r>
      <w:r>
        <w:rPr>
          <w:spacing w:val="40"/>
        </w:rPr>
        <w:t> </w:t>
      </w:r>
      <w:r>
        <w:rPr/>
        <w:t>тенденции</w:t>
      </w:r>
      <w:r>
        <w:rPr>
          <w:spacing w:val="40"/>
        </w:rPr>
        <w:t> </w:t>
      </w:r>
      <w:r>
        <w:rPr/>
        <w:t>их</w:t>
      </w:r>
      <w:r>
        <w:rPr>
          <w:spacing w:val="40"/>
        </w:rPr>
        <w:t> </w:t>
      </w:r>
      <w:r>
        <w:rPr/>
        <w:t>развития,</w:t>
      </w:r>
      <w:r>
        <w:rPr>
          <w:spacing w:val="40"/>
        </w:rPr>
        <w:t> </w:t>
      </w:r>
      <w:r>
        <w:rPr/>
        <w:t>объяснять социальное значение групп профессий.</w:t>
      </w:r>
    </w:p>
    <w:p>
      <w:pPr>
        <w:pStyle w:val="BodyText"/>
        <w:spacing w:before="1"/>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6</w:t>
      </w:r>
      <w:r>
        <w:rPr>
          <w:spacing w:val="21"/>
        </w:rPr>
        <w:t> </w:t>
      </w:r>
      <w:r>
        <w:rPr>
          <w:spacing w:val="-2"/>
        </w:rPr>
        <w:t>классе:</w:t>
      </w:r>
    </w:p>
    <w:p>
      <w:pPr>
        <w:pStyle w:val="BodyText"/>
        <w:spacing w:line="290" w:lineRule="auto" w:before="50"/>
        <w:ind w:left="1485" w:right="3386" w:firstLine="0"/>
        <w:jc w:val="left"/>
      </w:pPr>
      <w:r>
        <w:rPr/>
        <w:t>характеризовать свойства конструкционных материалов; называть народные промыслы по обработке металла; называть и</w:t>
      </w:r>
      <w:r>
        <w:rPr>
          <w:spacing w:val="31"/>
        </w:rPr>
        <w:t> </w:t>
      </w:r>
      <w:r>
        <w:rPr/>
        <w:t>характеризовать виды</w:t>
      </w:r>
      <w:r>
        <w:rPr>
          <w:spacing w:val="27"/>
        </w:rPr>
        <w:t> </w:t>
      </w:r>
      <w:r>
        <w:rPr/>
        <w:t>металлов и их</w:t>
      </w:r>
      <w:r>
        <w:rPr>
          <w:spacing w:val="27"/>
        </w:rPr>
        <w:t> </w:t>
      </w:r>
      <w:r>
        <w:rPr/>
        <w:t>сплавов;</w:t>
      </w:r>
    </w:p>
    <w:p>
      <w:pPr>
        <w:pStyle w:val="BodyText"/>
        <w:tabs>
          <w:tab w:pos="3715" w:val="left" w:leader="none"/>
          <w:tab w:pos="4197" w:val="left" w:leader="none"/>
          <w:tab w:pos="6211" w:val="left" w:leader="none"/>
          <w:tab w:pos="7973" w:val="left" w:leader="none"/>
          <w:tab w:pos="9987" w:val="left" w:leader="none"/>
        </w:tabs>
        <w:spacing w:line="288" w:lineRule="auto"/>
        <w:ind w:left="1485" w:right="712" w:firstLine="0"/>
        <w:jc w:val="left"/>
      </w:pPr>
      <w:r>
        <w:rPr/>
        <w:t>исследовать, анализировать и сравнивать свойства металлов и их сплавов;</w:t>
      </w:r>
      <w:r>
        <w:rPr>
          <w:spacing w:val="40"/>
        </w:rPr>
        <w:t> </w:t>
      </w:r>
      <w:r>
        <w:rPr>
          <w:spacing w:val="-2"/>
        </w:rPr>
        <w:t>классифицировать</w:t>
      </w:r>
      <w:r>
        <w:rPr/>
        <w:tab/>
      </w:r>
      <w:r>
        <w:rPr>
          <w:spacing w:val="-10"/>
        </w:rPr>
        <w:t>и</w:t>
      </w:r>
      <w:r>
        <w:rPr/>
        <w:tab/>
      </w:r>
      <w:r>
        <w:rPr>
          <w:spacing w:val="-2"/>
        </w:rPr>
        <w:t>характеризовать</w:t>
      </w:r>
      <w:r>
        <w:rPr/>
        <w:tab/>
      </w:r>
      <w:r>
        <w:rPr>
          <w:spacing w:val="-2"/>
        </w:rPr>
        <w:t>инструменты,</w:t>
      </w:r>
      <w:r>
        <w:rPr/>
        <w:tab/>
      </w:r>
      <w:r>
        <w:rPr>
          <w:spacing w:val="-2"/>
        </w:rPr>
        <w:t>приспособления</w:t>
      </w:r>
      <w:r>
        <w:rPr/>
        <w:tab/>
      </w:r>
      <w:r>
        <w:rPr>
          <w:spacing w:val="-10"/>
        </w:rPr>
        <w:t>и</w:t>
      </w:r>
    </w:p>
    <w:p>
      <w:pPr>
        <w:pStyle w:val="BodyText"/>
        <w:ind w:firstLine="0"/>
        <w:jc w:val="left"/>
      </w:pPr>
      <w:r>
        <w:rPr/>
        <w:t>технологическое</w:t>
      </w:r>
      <w:r>
        <w:rPr>
          <w:spacing w:val="38"/>
        </w:rPr>
        <w:t> </w:t>
      </w:r>
      <w:r>
        <w:rPr>
          <w:spacing w:val="-2"/>
        </w:rPr>
        <w:t>оборудование;</w:t>
      </w:r>
    </w:p>
    <w:p>
      <w:pPr>
        <w:pStyle w:val="BodyText"/>
        <w:spacing w:line="285" w:lineRule="auto" w:before="47"/>
        <w:ind w:right="732"/>
        <w:jc w:val="left"/>
      </w:pPr>
      <w:r>
        <w:rPr/>
        <w:t>использовать</w:t>
      </w:r>
      <w:r>
        <w:rPr>
          <w:spacing w:val="40"/>
        </w:rPr>
        <w:t> </w:t>
      </w:r>
      <w:r>
        <w:rPr/>
        <w:t>инструменты,</w:t>
      </w:r>
      <w:r>
        <w:rPr>
          <w:spacing w:val="40"/>
        </w:rPr>
        <w:t> </w:t>
      </w:r>
      <w:r>
        <w:rPr/>
        <w:t>приспособления</w:t>
      </w:r>
      <w:r>
        <w:rPr>
          <w:spacing w:val="40"/>
        </w:rPr>
        <w:t> </w:t>
      </w:r>
      <w:r>
        <w:rPr/>
        <w:t>и</w:t>
      </w:r>
      <w:r>
        <w:rPr>
          <w:spacing w:val="40"/>
        </w:rPr>
        <w:t> </w:t>
      </w:r>
      <w:r>
        <w:rPr/>
        <w:t>технологическое</w:t>
      </w:r>
      <w:r>
        <w:rPr>
          <w:spacing w:val="40"/>
        </w:rPr>
        <w:t> </w:t>
      </w:r>
      <w:r>
        <w:rPr/>
        <w:t>оборудование</w:t>
      </w:r>
      <w:r>
        <w:rPr>
          <w:spacing w:val="40"/>
        </w:rPr>
        <w:t> </w:t>
      </w:r>
      <w:r>
        <w:rPr/>
        <w:t>при обработке тонколистового металла, проволоки;</w:t>
      </w:r>
    </w:p>
    <w:p>
      <w:pPr>
        <w:pStyle w:val="BodyText"/>
        <w:spacing w:before="4"/>
        <w:ind w:left="1485" w:firstLine="0"/>
        <w:jc w:val="left"/>
      </w:pPr>
      <w:r>
        <w:rPr/>
        <w:t>выполнять</w:t>
      </w:r>
      <w:r>
        <w:rPr>
          <w:spacing w:val="26"/>
        </w:rPr>
        <w:t>  </w:t>
      </w:r>
      <w:r>
        <w:rPr/>
        <w:t>технологические</w:t>
      </w:r>
      <w:r>
        <w:rPr>
          <w:spacing w:val="68"/>
          <w:w w:val="150"/>
        </w:rPr>
        <w:t> </w:t>
      </w:r>
      <w:r>
        <w:rPr/>
        <w:t>операции</w:t>
      </w:r>
      <w:r>
        <w:rPr>
          <w:spacing w:val="78"/>
          <w:w w:val="150"/>
        </w:rPr>
        <w:t> </w:t>
      </w:r>
      <w:r>
        <w:rPr/>
        <w:t>с</w:t>
      </w:r>
      <w:r>
        <w:rPr>
          <w:spacing w:val="70"/>
          <w:w w:val="150"/>
        </w:rPr>
        <w:t> </w:t>
      </w:r>
      <w:r>
        <w:rPr/>
        <w:t>использованием</w:t>
      </w:r>
      <w:r>
        <w:rPr>
          <w:spacing w:val="29"/>
        </w:rPr>
        <w:t>  </w:t>
      </w:r>
      <w:r>
        <w:rPr/>
        <w:t>ручных</w:t>
      </w:r>
      <w:r>
        <w:rPr>
          <w:spacing w:val="71"/>
          <w:w w:val="150"/>
        </w:rPr>
        <w:t> </w:t>
      </w:r>
      <w:r>
        <w:rPr>
          <w:spacing w:val="-2"/>
        </w:rPr>
        <w:t>инструментов,</w:t>
      </w:r>
    </w:p>
    <w:p>
      <w:pPr>
        <w:spacing w:after="0"/>
        <w:jc w:val="left"/>
        <w:sectPr>
          <w:pgSz w:w="11910" w:h="16850"/>
          <w:pgMar w:header="0" w:footer="922" w:top="1060" w:bottom="1160" w:left="920" w:right="160"/>
        </w:sectPr>
      </w:pPr>
    </w:p>
    <w:p>
      <w:pPr>
        <w:pStyle w:val="BodyText"/>
        <w:spacing w:before="66"/>
        <w:ind w:firstLine="0"/>
        <w:jc w:val="left"/>
      </w:pPr>
      <w:r>
        <w:rPr/>
        <w:t>приспособлений,</w:t>
      </w:r>
      <w:r>
        <w:rPr>
          <w:spacing w:val="43"/>
        </w:rPr>
        <w:t> </w:t>
      </w:r>
      <w:r>
        <w:rPr/>
        <w:t>технологического</w:t>
      </w:r>
      <w:r>
        <w:rPr>
          <w:spacing w:val="44"/>
        </w:rPr>
        <w:t> </w:t>
      </w:r>
      <w:r>
        <w:rPr>
          <w:spacing w:val="-2"/>
        </w:rPr>
        <w:t>оборудования;</w:t>
      </w:r>
    </w:p>
    <w:p>
      <w:pPr>
        <w:pStyle w:val="BodyText"/>
        <w:spacing w:before="60"/>
        <w:ind w:left="1485" w:firstLine="0"/>
        <w:jc w:val="left"/>
      </w:pPr>
      <w:r>
        <w:rPr/>
        <w:t>обрабатывать</w:t>
      </w:r>
      <w:r>
        <w:rPr>
          <w:spacing w:val="24"/>
        </w:rPr>
        <w:t> </w:t>
      </w:r>
      <w:r>
        <w:rPr/>
        <w:t>металлы</w:t>
      </w:r>
      <w:r>
        <w:rPr>
          <w:spacing w:val="23"/>
        </w:rPr>
        <w:t> </w:t>
      </w:r>
      <w:r>
        <w:rPr/>
        <w:t>и</w:t>
      </w:r>
      <w:r>
        <w:rPr>
          <w:spacing w:val="16"/>
        </w:rPr>
        <w:t> </w:t>
      </w:r>
      <w:r>
        <w:rPr/>
        <w:t>их</w:t>
      </w:r>
      <w:r>
        <w:rPr>
          <w:spacing w:val="16"/>
        </w:rPr>
        <w:t> </w:t>
      </w:r>
      <w:r>
        <w:rPr/>
        <w:t>сплавы</w:t>
      </w:r>
      <w:r>
        <w:rPr>
          <w:spacing w:val="25"/>
        </w:rPr>
        <w:t> </w:t>
      </w:r>
      <w:r>
        <w:rPr/>
        <w:t>слесарным</w:t>
      </w:r>
      <w:r>
        <w:rPr>
          <w:spacing w:val="17"/>
        </w:rPr>
        <w:t> </w:t>
      </w:r>
      <w:r>
        <w:rPr>
          <w:spacing w:val="-2"/>
        </w:rPr>
        <w:t>инструментом;</w:t>
      </w:r>
    </w:p>
    <w:p>
      <w:pPr>
        <w:pStyle w:val="BodyText"/>
        <w:spacing w:before="50"/>
        <w:ind w:left="1485" w:firstLine="0"/>
        <w:jc w:val="left"/>
      </w:pPr>
      <w:r>
        <w:rPr/>
        <w:t>знать</w:t>
      </w:r>
      <w:r>
        <w:rPr>
          <w:spacing w:val="19"/>
        </w:rPr>
        <w:t> </w:t>
      </w:r>
      <w:r>
        <w:rPr/>
        <w:t>и</w:t>
      </w:r>
      <w:r>
        <w:rPr>
          <w:spacing w:val="23"/>
        </w:rPr>
        <w:t> </w:t>
      </w:r>
      <w:r>
        <w:rPr/>
        <w:t>называть</w:t>
      </w:r>
      <w:r>
        <w:rPr>
          <w:spacing w:val="15"/>
        </w:rPr>
        <w:t> </w:t>
      </w:r>
      <w:r>
        <w:rPr/>
        <w:t>пищевую</w:t>
      </w:r>
      <w:r>
        <w:rPr>
          <w:spacing w:val="30"/>
        </w:rPr>
        <w:t> </w:t>
      </w:r>
      <w:r>
        <w:rPr/>
        <w:t>ценность</w:t>
      </w:r>
      <w:r>
        <w:rPr>
          <w:spacing w:val="26"/>
        </w:rPr>
        <w:t> </w:t>
      </w:r>
      <w:r>
        <w:rPr/>
        <w:t>молока</w:t>
      </w:r>
      <w:r>
        <w:rPr>
          <w:spacing w:val="20"/>
        </w:rPr>
        <w:t> </w:t>
      </w:r>
      <w:r>
        <w:rPr/>
        <w:t>и</w:t>
      </w:r>
      <w:r>
        <w:rPr>
          <w:spacing w:val="23"/>
        </w:rPr>
        <w:t> </w:t>
      </w:r>
      <w:r>
        <w:rPr/>
        <w:t>молочных</w:t>
      </w:r>
      <w:r>
        <w:rPr>
          <w:spacing w:val="18"/>
        </w:rPr>
        <w:t> </w:t>
      </w:r>
      <w:r>
        <w:rPr>
          <w:spacing w:val="-2"/>
        </w:rPr>
        <w:t>продуктов;</w:t>
      </w:r>
    </w:p>
    <w:p>
      <w:pPr>
        <w:pStyle w:val="BodyText"/>
        <w:spacing w:line="285" w:lineRule="auto" w:before="52"/>
        <w:ind w:left="1485" w:right="732" w:firstLine="0"/>
        <w:jc w:val="left"/>
      </w:pPr>
      <w:r>
        <w:rPr/>
        <w:t>определять качество молочных продуктов, называть правила</w:t>
      </w:r>
      <w:r>
        <w:rPr>
          <w:spacing w:val="40"/>
        </w:rPr>
        <w:t> </w:t>
      </w:r>
      <w:r>
        <w:rPr/>
        <w:t>хранения</w:t>
      </w:r>
      <w:r>
        <w:rPr>
          <w:spacing w:val="40"/>
        </w:rPr>
        <w:t> </w:t>
      </w:r>
      <w:r>
        <w:rPr/>
        <w:t>продуктов; называть</w:t>
      </w:r>
      <w:r>
        <w:rPr>
          <w:spacing w:val="80"/>
        </w:rPr>
        <w:t> </w:t>
      </w:r>
      <w:r>
        <w:rPr/>
        <w:t>и</w:t>
      </w:r>
      <w:r>
        <w:rPr>
          <w:spacing w:val="80"/>
        </w:rPr>
        <w:t> </w:t>
      </w:r>
      <w:r>
        <w:rPr/>
        <w:t>выполнять</w:t>
      </w:r>
      <w:r>
        <w:rPr>
          <w:spacing w:val="80"/>
        </w:rPr>
        <w:t> </w:t>
      </w:r>
      <w:r>
        <w:rPr/>
        <w:t>технологии</w:t>
      </w:r>
      <w:r>
        <w:rPr>
          <w:spacing w:val="80"/>
        </w:rPr>
        <w:t> </w:t>
      </w:r>
      <w:r>
        <w:rPr/>
        <w:t>приготовления</w:t>
      </w:r>
      <w:r>
        <w:rPr>
          <w:spacing w:val="80"/>
        </w:rPr>
        <w:t> </w:t>
      </w:r>
      <w:r>
        <w:rPr/>
        <w:t>блюд</w:t>
      </w:r>
      <w:r>
        <w:rPr>
          <w:spacing w:val="80"/>
        </w:rPr>
        <w:t> </w:t>
      </w:r>
      <w:r>
        <w:rPr/>
        <w:t>из</w:t>
      </w:r>
      <w:r>
        <w:rPr>
          <w:spacing w:val="80"/>
        </w:rPr>
        <w:t> </w:t>
      </w:r>
      <w:r>
        <w:rPr/>
        <w:t>молока</w:t>
      </w:r>
      <w:r>
        <w:rPr>
          <w:spacing w:val="80"/>
        </w:rPr>
        <w:t> </w:t>
      </w:r>
      <w:r>
        <w:rPr/>
        <w:t>и</w:t>
      </w:r>
      <w:r>
        <w:rPr>
          <w:spacing w:val="80"/>
        </w:rPr>
        <w:t> </w:t>
      </w:r>
      <w:r>
        <w:rPr/>
        <w:t>молочных</w:t>
      </w:r>
    </w:p>
    <w:p>
      <w:pPr>
        <w:pStyle w:val="BodyText"/>
        <w:spacing w:before="4"/>
        <w:ind w:firstLine="0"/>
        <w:jc w:val="left"/>
      </w:pPr>
      <w:r>
        <w:rPr>
          <w:spacing w:val="-2"/>
        </w:rPr>
        <w:t>продуктов;</w:t>
      </w:r>
    </w:p>
    <w:p>
      <w:pPr>
        <w:pStyle w:val="BodyText"/>
        <w:spacing w:line="285" w:lineRule="auto" w:before="52"/>
        <w:ind w:left="1485" w:right="2084" w:firstLine="0"/>
        <w:jc w:val="left"/>
      </w:pPr>
      <w:r>
        <w:rPr/>
        <w:t>называть виды теста, технологии приготовления разных видов теста;</w:t>
      </w:r>
      <w:r>
        <w:rPr>
          <w:spacing w:val="40"/>
        </w:rPr>
        <w:t> </w:t>
      </w:r>
      <w:r>
        <w:rPr/>
        <w:t>называть национальные блюда из</w:t>
      </w:r>
      <w:r>
        <w:rPr>
          <w:spacing w:val="40"/>
        </w:rPr>
        <w:t> </w:t>
      </w:r>
      <w:r>
        <w:rPr/>
        <w:t>разных видов теста;</w:t>
      </w:r>
    </w:p>
    <w:p>
      <w:pPr>
        <w:pStyle w:val="BodyText"/>
        <w:spacing w:before="5"/>
        <w:ind w:left="1485" w:firstLine="0"/>
        <w:jc w:val="left"/>
      </w:pPr>
      <w:r>
        <w:rPr/>
        <w:t>называть</w:t>
      </w:r>
      <w:r>
        <w:rPr>
          <w:spacing w:val="17"/>
        </w:rPr>
        <w:t> </w:t>
      </w:r>
      <w:r>
        <w:rPr/>
        <w:t>виды</w:t>
      </w:r>
      <w:r>
        <w:rPr>
          <w:spacing w:val="25"/>
        </w:rPr>
        <w:t> </w:t>
      </w:r>
      <w:r>
        <w:rPr/>
        <w:t>одежды,</w:t>
      </w:r>
      <w:r>
        <w:rPr>
          <w:spacing w:val="28"/>
        </w:rPr>
        <w:t> </w:t>
      </w:r>
      <w:r>
        <w:rPr/>
        <w:t>характеризовать</w:t>
      </w:r>
      <w:r>
        <w:rPr>
          <w:spacing w:val="25"/>
        </w:rPr>
        <w:t> </w:t>
      </w:r>
      <w:r>
        <w:rPr/>
        <w:t>стили</w:t>
      </w:r>
      <w:r>
        <w:rPr>
          <w:spacing w:val="30"/>
        </w:rPr>
        <w:t> </w:t>
      </w:r>
      <w:r>
        <w:rPr>
          <w:spacing w:val="-2"/>
        </w:rPr>
        <w:t>одежды;</w:t>
      </w:r>
    </w:p>
    <w:p>
      <w:pPr>
        <w:pStyle w:val="BodyText"/>
        <w:spacing w:line="288" w:lineRule="auto" w:before="49"/>
        <w:ind w:left="1485" w:right="1157" w:firstLine="0"/>
        <w:jc w:val="left"/>
      </w:pPr>
      <w:r>
        <w:rPr/>
        <w:t>характеризовать современные текстильные материалы, их получение и свойства;</w:t>
      </w:r>
      <w:r>
        <w:rPr>
          <w:spacing w:val="80"/>
        </w:rPr>
        <w:t> </w:t>
      </w:r>
      <w:r>
        <w:rPr/>
        <w:t>выбирать текстильные материалы для изделий с учётом их</w:t>
      </w:r>
      <w:r>
        <w:rPr>
          <w:spacing w:val="40"/>
        </w:rPr>
        <w:t> </w:t>
      </w:r>
      <w:r>
        <w:rPr/>
        <w:t>свойств;</w:t>
      </w:r>
      <w:r>
        <w:rPr>
          <w:spacing w:val="40"/>
        </w:rPr>
        <w:t> </w:t>
      </w:r>
      <w:r>
        <w:rPr/>
        <w:t>самостоятельно</w:t>
      </w:r>
      <w:r>
        <w:rPr>
          <w:spacing w:val="40"/>
        </w:rPr>
        <w:t> </w:t>
      </w:r>
      <w:r>
        <w:rPr/>
        <w:t>выполнять</w:t>
      </w:r>
      <w:r>
        <w:rPr>
          <w:spacing w:val="40"/>
        </w:rPr>
        <w:t> </w:t>
      </w:r>
      <w:r>
        <w:rPr/>
        <w:t>чертёж</w:t>
      </w:r>
      <w:r>
        <w:rPr>
          <w:spacing w:val="40"/>
        </w:rPr>
        <w:t> </w:t>
      </w:r>
      <w:r>
        <w:rPr/>
        <w:t>выкроек</w:t>
      </w:r>
      <w:r>
        <w:rPr>
          <w:spacing w:val="40"/>
        </w:rPr>
        <w:t> </w:t>
      </w:r>
      <w:r>
        <w:rPr/>
        <w:t>швейного</w:t>
      </w:r>
      <w:r>
        <w:rPr>
          <w:spacing w:val="40"/>
        </w:rPr>
        <w:t> </w:t>
      </w:r>
      <w:r>
        <w:rPr/>
        <w:t>изделия;</w:t>
      </w:r>
    </w:p>
    <w:p>
      <w:pPr>
        <w:pStyle w:val="BodyText"/>
        <w:spacing w:line="292" w:lineRule="auto" w:before="2"/>
        <w:ind w:right="732"/>
        <w:jc w:val="left"/>
      </w:pPr>
      <w:r>
        <w:rPr/>
        <w:t>соблюдать</w:t>
      </w:r>
      <w:r>
        <w:rPr>
          <w:spacing w:val="40"/>
        </w:rPr>
        <w:t> </w:t>
      </w:r>
      <w:r>
        <w:rPr/>
        <w:t>последовательность</w:t>
      </w:r>
      <w:r>
        <w:rPr>
          <w:spacing w:val="40"/>
        </w:rPr>
        <w:t> </w:t>
      </w:r>
      <w:r>
        <w:rPr/>
        <w:t>технологических</w:t>
      </w:r>
      <w:r>
        <w:rPr>
          <w:spacing w:val="40"/>
        </w:rPr>
        <w:t> </w:t>
      </w:r>
      <w:r>
        <w:rPr/>
        <w:t>операций</w:t>
      </w:r>
      <w:r>
        <w:rPr>
          <w:spacing w:val="40"/>
        </w:rPr>
        <w:t> </w:t>
      </w:r>
      <w:r>
        <w:rPr/>
        <w:t>по</w:t>
      </w:r>
      <w:r>
        <w:rPr>
          <w:spacing w:val="40"/>
        </w:rPr>
        <w:t> </w:t>
      </w:r>
      <w:r>
        <w:rPr/>
        <w:t>раскрою,</w:t>
      </w:r>
      <w:r>
        <w:rPr>
          <w:spacing w:val="40"/>
        </w:rPr>
        <w:t> </w:t>
      </w:r>
      <w:r>
        <w:rPr/>
        <w:t>пошиву</w:t>
      </w:r>
      <w:r>
        <w:rPr>
          <w:spacing w:val="40"/>
        </w:rPr>
        <w:t> </w:t>
      </w:r>
      <w:r>
        <w:rPr/>
        <w:t>и</w:t>
      </w:r>
      <w:r>
        <w:rPr>
          <w:spacing w:val="80"/>
        </w:rPr>
        <w:t> </w:t>
      </w:r>
      <w:r>
        <w:rPr/>
        <w:t>отделке изделия;</w:t>
      </w:r>
    </w:p>
    <w:p>
      <w:pPr>
        <w:pStyle w:val="BodyText"/>
        <w:spacing w:line="285" w:lineRule="auto"/>
        <w:ind w:right="732"/>
        <w:jc w:val="left"/>
      </w:pPr>
      <w:r>
        <w:rPr/>
        <w:t>выполнять учебные проекты, соблюдая этапы и технологии изготовления проектных </w:t>
      </w:r>
      <w:r>
        <w:rPr>
          <w:spacing w:val="-2"/>
        </w:rPr>
        <w:t>изделий.</w:t>
      </w:r>
    </w:p>
    <w:p>
      <w:pPr>
        <w:pStyle w:val="BodyText"/>
        <w:spacing w:before="2"/>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7</w:t>
      </w:r>
      <w:r>
        <w:rPr>
          <w:spacing w:val="21"/>
        </w:rPr>
        <w:t> </w:t>
      </w:r>
      <w:r>
        <w:rPr>
          <w:spacing w:val="-2"/>
        </w:rPr>
        <w:t>классе:</w:t>
      </w:r>
    </w:p>
    <w:p>
      <w:pPr>
        <w:pStyle w:val="BodyText"/>
        <w:spacing w:before="45"/>
        <w:ind w:left="1485" w:firstLine="0"/>
        <w:jc w:val="left"/>
      </w:pPr>
      <w:r>
        <w:rPr/>
        <w:t>исследовать</w:t>
      </w:r>
      <w:r>
        <w:rPr>
          <w:spacing w:val="24"/>
        </w:rPr>
        <w:t> </w:t>
      </w:r>
      <w:r>
        <w:rPr/>
        <w:t>и</w:t>
      </w:r>
      <w:r>
        <w:rPr>
          <w:spacing w:val="29"/>
        </w:rPr>
        <w:t> </w:t>
      </w:r>
      <w:r>
        <w:rPr/>
        <w:t>анализировать</w:t>
      </w:r>
      <w:r>
        <w:rPr>
          <w:spacing w:val="32"/>
        </w:rPr>
        <w:t> </w:t>
      </w:r>
      <w:r>
        <w:rPr/>
        <w:t>свойства</w:t>
      </w:r>
      <w:r>
        <w:rPr>
          <w:spacing w:val="39"/>
        </w:rPr>
        <w:t> </w:t>
      </w:r>
      <w:r>
        <w:rPr/>
        <w:t>конструкционных</w:t>
      </w:r>
      <w:r>
        <w:rPr>
          <w:spacing w:val="20"/>
        </w:rPr>
        <w:t> </w:t>
      </w:r>
      <w:r>
        <w:rPr>
          <w:spacing w:val="-2"/>
        </w:rPr>
        <w:t>материалов;</w:t>
      </w:r>
    </w:p>
    <w:p>
      <w:pPr>
        <w:pStyle w:val="BodyText"/>
        <w:spacing w:line="288" w:lineRule="auto" w:before="52"/>
        <w:ind w:right="732"/>
        <w:jc w:val="left"/>
      </w:pPr>
      <w:r>
        <w:rPr/>
        <w:t>выбирать инструменты и оборудование, необходимые для изготовления выбранного</w:t>
      </w:r>
      <w:r>
        <w:rPr>
          <w:spacing w:val="40"/>
        </w:rPr>
        <w:t> </w:t>
      </w:r>
      <w:r>
        <w:rPr/>
        <w:t>изделия по данной технологии;</w:t>
      </w:r>
    </w:p>
    <w:p>
      <w:pPr>
        <w:pStyle w:val="BodyText"/>
        <w:spacing w:line="288" w:lineRule="auto"/>
        <w:ind w:left="1485" w:right="732" w:firstLine="0"/>
        <w:jc w:val="left"/>
      </w:pPr>
      <w:r>
        <w:rPr/>
        <w:t>применять технологии механической обработки конструкционных материалов;</w:t>
      </w:r>
      <w:r>
        <w:rPr>
          <w:spacing w:val="80"/>
        </w:rPr>
        <w:t> </w:t>
      </w:r>
      <w:r>
        <w:rPr/>
        <w:t>осуществлять</w:t>
      </w:r>
      <w:r>
        <w:rPr>
          <w:spacing w:val="35"/>
        </w:rPr>
        <w:t> </w:t>
      </w:r>
      <w:r>
        <w:rPr/>
        <w:t>доступными</w:t>
      </w:r>
      <w:r>
        <w:rPr>
          <w:spacing w:val="39"/>
        </w:rPr>
        <w:t> </w:t>
      </w:r>
      <w:r>
        <w:rPr/>
        <w:t>средствами</w:t>
      </w:r>
      <w:r>
        <w:rPr>
          <w:spacing w:val="40"/>
        </w:rPr>
        <w:t> </w:t>
      </w:r>
      <w:r>
        <w:rPr/>
        <w:t>контроль качества изготавливаемого</w:t>
      </w:r>
      <w:r>
        <w:rPr>
          <w:spacing w:val="33"/>
        </w:rPr>
        <w:t> </w:t>
      </w:r>
      <w:r>
        <w:rPr/>
        <w:t>изделия,</w:t>
      </w:r>
    </w:p>
    <w:p>
      <w:pPr>
        <w:pStyle w:val="BodyText"/>
        <w:ind w:firstLine="0"/>
        <w:jc w:val="left"/>
      </w:pPr>
      <w:r>
        <w:rPr/>
        <w:t>находить</w:t>
      </w:r>
      <w:r>
        <w:rPr>
          <w:spacing w:val="17"/>
        </w:rPr>
        <w:t> </w:t>
      </w:r>
      <w:r>
        <w:rPr/>
        <w:t>и</w:t>
      </w:r>
      <w:r>
        <w:rPr>
          <w:spacing w:val="27"/>
        </w:rPr>
        <w:t> </w:t>
      </w:r>
      <w:r>
        <w:rPr/>
        <w:t>устранять</w:t>
      </w:r>
      <w:r>
        <w:rPr>
          <w:spacing w:val="28"/>
        </w:rPr>
        <w:t> </w:t>
      </w:r>
      <w:r>
        <w:rPr/>
        <w:t>допущенные</w:t>
      </w:r>
      <w:r>
        <w:rPr>
          <w:spacing w:val="21"/>
        </w:rPr>
        <w:t> </w:t>
      </w:r>
      <w:r>
        <w:rPr>
          <w:spacing w:val="-2"/>
        </w:rPr>
        <w:t>дефекты;</w:t>
      </w:r>
    </w:p>
    <w:p>
      <w:pPr>
        <w:pStyle w:val="BodyText"/>
        <w:spacing w:before="51"/>
        <w:ind w:left="1485" w:firstLine="0"/>
        <w:jc w:val="left"/>
      </w:pPr>
      <w:r>
        <w:rPr/>
        <w:t>выполнять</w:t>
      </w:r>
      <w:r>
        <w:rPr>
          <w:spacing w:val="42"/>
        </w:rPr>
        <w:t> </w:t>
      </w:r>
      <w:r>
        <w:rPr/>
        <w:t>художественное</w:t>
      </w:r>
      <w:r>
        <w:rPr>
          <w:spacing w:val="32"/>
        </w:rPr>
        <w:t> </w:t>
      </w:r>
      <w:r>
        <w:rPr/>
        <w:t>оформление</w:t>
      </w:r>
      <w:r>
        <w:rPr>
          <w:spacing w:val="40"/>
        </w:rPr>
        <w:t> </w:t>
      </w:r>
      <w:r>
        <w:rPr>
          <w:spacing w:val="-2"/>
        </w:rPr>
        <w:t>изделий;</w:t>
      </w:r>
    </w:p>
    <w:p>
      <w:pPr>
        <w:pStyle w:val="BodyText"/>
        <w:spacing w:line="288" w:lineRule="auto" w:before="50"/>
        <w:ind w:right="732"/>
        <w:jc w:val="left"/>
      </w:pPr>
      <w:r>
        <w:rPr/>
        <w:t>называть пластмассы</w:t>
      </w:r>
      <w:r>
        <w:rPr>
          <w:spacing w:val="40"/>
        </w:rPr>
        <w:t> </w:t>
      </w:r>
      <w:r>
        <w:rPr/>
        <w:t>и другие современные материалы, анализировать</w:t>
      </w:r>
      <w:r>
        <w:rPr>
          <w:spacing w:val="40"/>
        </w:rPr>
        <w:t> </w:t>
      </w:r>
      <w:r>
        <w:rPr/>
        <w:t>их свойства, возможность</w:t>
      </w:r>
      <w:r>
        <w:rPr>
          <w:spacing w:val="40"/>
        </w:rPr>
        <w:t> </w:t>
      </w:r>
      <w:r>
        <w:rPr/>
        <w:t>применения в быту и на производстве;</w:t>
      </w:r>
    </w:p>
    <w:p>
      <w:pPr>
        <w:pStyle w:val="BodyText"/>
        <w:spacing w:line="285" w:lineRule="auto" w:before="8"/>
        <w:ind w:right="732"/>
        <w:jc w:val="left"/>
      </w:pPr>
      <w:r>
        <w:rPr/>
        <w:t>осуществлять</w:t>
      </w:r>
      <w:r>
        <w:rPr>
          <w:spacing w:val="80"/>
        </w:rPr>
        <w:t> </w:t>
      </w:r>
      <w:r>
        <w:rPr/>
        <w:t>изготовление</w:t>
      </w:r>
      <w:r>
        <w:rPr>
          <w:spacing w:val="80"/>
        </w:rPr>
        <w:t> </w:t>
      </w:r>
      <w:r>
        <w:rPr/>
        <w:t>субъективно</w:t>
      </w:r>
      <w:r>
        <w:rPr>
          <w:spacing w:val="80"/>
        </w:rPr>
        <w:t> </w:t>
      </w:r>
      <w:r>
        <w:rPr/>
        <w:t>нового</w:t>
      </w:r>
      <w:r>
        <w:rPr>
          <w:spacing w:val="80"/>
        </w:rPr>
        <w:t> </w:t>
      </w:r>
      <w:r>
        <w:rPr/>
        <w:t>продукта,</w:t>
      </w:r>
      <w:r>
        <w:rPr>
          <w:spacing w:val="80"/>
        </w:rPr>
        <w:t> </w:t>
      </w:r>
      <w:r>
        <w:rPr/>
        <w:t>опираясь</w:t>
      </w:r>
      <w:r>
        <w:rPr>
          <w:spacing w:val="80"/>
        </w:rPr>
        <w:t> </w:t>
      </w:r>
      <w:r>
        <w:rPr/>
        <w:t>на</w:t>
      </w:r>
      <w:r>
        <w:rPr>
          <w:spacing w:val="80"/>
        </w:rPr>
        <w:t> </w:t>
      </w:r>
      <w:r>
        <w:rPr/>
        <w:t>общую</w:t>
      </w:r>
      <w:r>
        <w:rPr>
          <w:spacing w:val="80"/>
        </w:rPr>
        <w:t> </w:t>
      </w:r>
      <w:r>
        <w:rPr/>
        <w:t>технологическую схему;</w:t>
      </w:r>
    </w:p>
    <w:p>
      <w:pPr>
        <w:pStyle w:val="BodyText"/>
        <w:spacing w:line="285" w:lineRule="auto" w:before="2"/>
        <w:ind w:right="732"/>
        <w:jc w:val="left"/>
      </w:pPr>
      <w:r>
        <w:rPr/>
        <w:t>оценивать</w:t>
      </w:r>
      <w:r>
        <w:rPr>
          <w:spacing w:val="29"/>
        </w:rPr>
        <w:t> </w:t>
      </w:r>
      <w:r>
        <w:rPr/>
        <w:t>пределы</w:t>
      </w:r>
      <w:r>
        <w:rPr>
          <w:spacing w:val="24"/>
        </w:rPr>
        <w:t> </w:t>
      </w:r>
      <w:r>
        <w:rPr/>
        <w:t>применимости</w:t>
      </w:r>
      <w:r>
        <w:rPr>
          <w:spacing w:val="33"/>
        </w:rPr>
        <w:t> </w:t>
      </w:r>
      <w:r>
        <w:rPr/>
        <w:t>данной</w:t>
      </w:r>
      <w:r>
        <w:rPr>
          <w:spacing w:val="39"/>
        </w:rPr>
        <w:t> </w:t>
      </w:r>
      <w:r>
        <w:rPr/>
        <w:t>технологии,</w:t>
      </w:r>
      <w:r>
        <w:rPr>
          <w:spacing w:val="26"/>
        </w:rPr>
        <w:t> </w:t>
      </w:r>
      <w:r>
        <w:rPr/>
        <w:t>в</w:t>
      </w:r>
      <w:r>
        <w:rPr>
          <w:spacing w:val="30"/>
        </w:rPr>
        <w:t> </w:t>
      </w:r>
      <w:r>
        <w:rPr/>
        <w:t>том</w:t>
      </w:r>
      <w:r>
        <w:rPr>
          <w:spacing w:val="30"/>
        </w:rPr>
        <w:t> </w:t>
      </w:r>
      <w:r>
        <w:rPr/>
        <w:t>числе</w:t>
      </w:r>
      <w:r>
        <w:rPr>
          <w:spacing w:val="33"/>
        </w:rPr>
        <w:t> </w:t>
      </w:r>
      <w:r>
        <w:rPr/>
        <w:t>с экономических и экологических позиций;</w:t>
      </w:r>
    </w:p>
    <w:p>
      <w:pPr>
        <w:pStyle w:val="BodyText"/>
        <w:spacing w:line="288" w:lineRule="auto" w:before="2"/>
        <w:ind w:right="732"/>
        <w:jc w:val="left"/>
      </w:pPr>
      <w:r>
        <w:rPr/>
        <w:t>знать</w:t>
      </w:r>
      <w:r>
        <w:rPr>
          <w:spacing w:val="40"/>
        </w:rPr>
        <w:t> </w:t>
      </w:r>
      <w:r>
        <w:rPr/>
        <w:t>и</w:t>
      </w:r>
      <w:r>
        <w:rPr>
          <w:spacing w:val="40"/>
        </w:rPr>
        <w:t> </w:t>
      </w:r>
      <w:r>
        <w:rPr/>
        <w:t>называть</w:t>
      </w:r>
      <w:r>
        <w:rPr>
          <w:spacing w:val="40"/>
        </w:rPr>
        <w:t> </w:t>
      </w:r>
      <w:r>
        <w:rPr/>
        <w:t>пищевую</w:t>
      </w:r>
      <w:r>
        <w:rPr>
          <w:spacing w:val="40"/>
        </w:rPr>
        <w:t> </w:t>
      </w:r>
      <w:r>
        <w:rPr/>
        <w:t>ценность</w:t>
      </w:r>
      <w:r>
        <w:rPr>
          <w:spacing w:val="40"/>
        </w:rPr>
        <w:t> </w:t>
      </w:r>
      <w:r>
        <w:rPr/>
        <w:t>рыбы,</w:t>
      </w:r>
      <w:r>
        <w:rPr>
          <w:spacing w:val="40"/>
        </w:rPr>
        <w:t> </w:t>
      </w:r>
      <w:r>
        <w:rPr/>
        <w:t>морепродуктов</w:t>
      </w:r>
      <w:r>
        <w:rPr>
          <w:spacing w:val="40"/>
        </w:rPr>
        <w:t> </w:t>
      </w:r>
      <w:r>
        <w:rPr/>
        <w:t>продуктов;</w:t>
      </w:r>
      <w:r>
        <w:rPr>
          <w:spacing w:val="40"/>
        </w:rPr>
        <w:t> </w:t>
      </w:r>
      <w:r>
        <w:rPr/>
        <w:t>определять качество рыбы;</w:t>
      </w:r>
    </w:p>
    <w:p>
      <w:pPr>
        <w:pStyle w:val="BodyText"/>
        <w:spacing w:line="285" w:lineRule="auto"/>
        <w:ind w:right="732"/>
        <w:jc w:val="left"/>
      </w:pPr>
      <w:r>
        <w:rPr/>
        <w:t>знать</w:t>
      </w:r>
      <w:r>
        <w:rPr>
          <w:spacing w:val="80"/>
        </w:rPr>
        <w:t> </w:t>
      </w:r>
      <w:r>
        <w:rPr/>
        <w:t>и</w:t>
      </w:r>
      <w:r>
        <w:rPr>
          <w:spacing w:val="80"/>
        </w:rPr>
        <w:t> </w:t>
      </w:r>
      <w:r>
        <w:rPr/>
        <w:t>называть</w:t>
      </w:r>
      <w:r>
        <w:rPr>
          <w:spacing w:val="80"/>
        </w:rPr>
        <w:t> </w:t>
      </w:r>
      <w:r>
        <w:rPr/>
        <w:t>пищевую</w:t>
      </w:r>
      <w:r>
        <w:rPr>
          <w:spacing w:val="80"/>
        </w:rPr>
        <w:t> </w:t>
      </w:r>
      <w:r>
        <w:rPr/>
        <w:t>ценность</w:t>
      </w:r>
      <w:r>
        <w:rPr>
          <w:spacing w:val="80"/>
        </w:rPr>
        <w:t> </w:t>
      </w:r>
      <w:r>
        <w:rPr/>
        <w:t>мяса</w:t>
      </w:r>
      <w:r>
        <w:rPr>
          <w:spacing w:val="80"/>
        </w:rPr>
        <w:t> </w:t>
      </w:r>
      <w:r>
        <w:rPr/>
        <w:t>животных,</w:t>
      </w:r>
      <w:r>
        <w:rPr>
          <w:spacing w:val="80"/>
        </w:rPr>
        <w:t> </w:t>
      </w:r>
      <w:r>
        <w:rPr/>
        <w:t>мяса</w:t>
      </w:r>
      <w:r>
        <w:rPr>
          <w:spacing w:val="80"/>
        </w:rPr>
        <w:t> </w:t>
      </w:r>
      <w:r>
        <w:rPr/>
        <w:t>птицы,</w:t>
      </w:r>
      <w:r>
        <w:rPr>
          <w:spacing w:val="80"/>
        </w:rPr>
        <w:t> </w:t>
      </w:r>
      <w:r>
        <w:rPr/>
        <w:t>определять</w:t>
      </w:r>
      <w:r>
        <w:rPr>
          <w:spacing w:val="40"/>
        </w:rPr>
        <w:t> </w:t>
      </w:r>
      <w:r>
        <w:rPr>
          <w:spacing w:val="-2"/>
        </w:rPr>
        <w:t>качество;</w:t>
      </w:r>
    </w:p>
    <w:p>
      <w:pPr>
        <w:pStyle w:val="BodyText"/>
        <w:spacing w:line="288" w:lineRule="auto" w:before="1"/>
        <w:ind w:left="1485" w:right="1459" w:firstLine="0"/>
        <w:jc w:val="left"/>
      </w:pPr>
      <w:r>
        <w:rPr/>
        <w:t>называть и выполнять технологии приготовления блюд из рыбы,</w:t>
      </w:r>
      <w:r>
        <w:rPr>
          <w:spacing w:val="40"/>
        </w:rPr>
        <w:t> </w:t>
      </w:r>
      <w:r>
        <w:rPr/>
        <w:t>характеризовать технологии приготовления из мяса животных, мяса птицы;</w:t>
      </w:r>
      <w:r>
        <w:rPr>
          <w:spacing w:val="80"/>
        </w:rPr>
        <w:t> </w:t>
      </w:r>
      <w:r>
        <w:rPr/>
        <w:t>называть блюда национальной</w:t>
      </w:r>
      <w:r>
        <w:rPr>
          <w:spacing w:val="40"/>
        </w:rPr>
        <w:t> </w:t>
      </w:r>
      <w:r>
        <w:rPr/>
        <w:t>кухни из рыбы, мяса;</w:t>
      </w:r>
    </w:p>
    <w:p>
      <w:pPr>
        <w:pStyle w:val="BodyText"/>
        <w:spacing w:line="292" w:lineRule="auto"/>
        <w:ind w:right="732"/>
        <w:jc w:val="left"/>
      </w:pPr>
      <w:r>
        <w:rPr/>
        <w:t>характеризовать</w:t>
      </w:r>
      <w:r>
        <w:rPr>
          <w:spacing w:val="80"/>
          <w:w w:val="150"/>
        </w:rPr>
        <w:t> </w:t>
      </w:r>
      <w:r>
        <w:rPr/>
        <w:t>мир</w:t>
      </w:r>
      <w:r>
        <w:rPr>
          <w:spacing w:val="80"/>
          <w:w w:val="150"/>
        </w:rPr>
        <w:t> </w:t>
      </w:r>
      <w:r>
        <w:rPr/>
        <w:t>профессий,</w:t>
      </w:r>
      <w:r>
        <w:rPr>
          <w:spacing w:val="40"/>
        </w:rPr>
        <w:t>  </w:t>
      </w:r>
      <w:r>
        <w:rPr/>
        <w:t>связанных</w:t>
      </w:r>
      <w:r>
        <w:rPr>
          <w:spacing w:val="40"/>
        </w:rPr>
        <w:t>  </w:t>
      </w:r>
      <w:r>
        <w:rPr/>
        <w:t>с</w:t>
      </w:r>
      <w:r>
        <w:rPr>
          <w:spacing w:val="80"/>
          <w:w w:val="150"/>
        </w:rPr>
        <w:t> </w:t>
      </w:r>
      <w:r>
        <w:rPr/>
        <w:t>изучаемыми</w:t>
      </w:r>
      <w:r>
        <w:rPr>
          <w:spacing w:val="40"/>
        </w:rPr>
        <w:t>  </w:t>
      </w:r>
      <w:r>
        <w:rPr/>
        <w:t>технологиями,</w:t>
      </w:r>
      <w:r>
        <w:rPr>
          <w:spacing w:val="80"/>
          <w:w w:val="150"/>
        </w:rPr>
        <w:t> </w:t>
      </w:r>
      <w:r>
        <w:rPr/>
        <w:t>их востребованность на рынке труда.</w:t>
      </w:r>
    </w:p>
    <w:p>
      <w:pPr>
        <w:pStyle w:val="BodyText"/>
        <w:spacing w:line="288" w:lineRule="auto"/>
        <w:ind w:left="1485" w:right="1908" w:firstLine="0"/>
        <w:jc w:val="left"/>
      </w:pPr>
      <w:r>
        <w:rPr/>
        <w:t>Предметные</w:t>
      </w:r>
      <w:r>
        <w:rPr>
          <w:spacing w:val="40"/>
        </w:rPr>
        <w:t> </w:t>
      </w:r>
      <w:r>
        <w:rPr/>
        <w:t>результаты</w:t>
      </w:r>
      <w:r>
        <w:rPr>
          <w:spacing w:val="40"/>
        </w:rPr>
        <w:t> </w:t>
      </w:r>
      <w:r>
        <w:rPr/>
        <w:t>освоения</w:t>
      </w:r>
      <w:r>
        <w:rPr>
          <w:spacing w:val="40"/>
        </w:rPr>
        <w:t> </w:t>
      </w:r>
      <w:r>
        <w:rPr/>
        <w:t>содержания модуля</w:t>
      </w:r>
      <w:r>
        <w:rPr>
          <w:spacing w:val="40"/>
        </w:rPr>
        <w:t> </w:t>
      </w:r>
      <w:r>
        <w:rPr/>
        <w:t>«Робототехника». К концу обучения в 5 классе:</w:t>
      </w:r>
    </w:p>
    <w:p>
      <w:pPr>
        <w:pStyle w:val="BodyText"/>
        <w:spacing w:line="285" w:lineRule="auto"/>
        <w:ind w:left="1485" w:right="2084" w:firstLine="0"/>
        <w:jc w:val="left"/>
      </w:pPr>
      <w:r>
        <w:rPr/>
        <w:t>классифицировать и характеризовать роботов по видам и назначению;</w:t>
      </w:r>
      <w:r>
        <w:rPr>
          <w:spacing w:val="40"/>
        </w:rPr>
        <w:t> </w:t>
      </w:r>
      <w:r>
        <w:rPr/>
        <w:t>знать основные законы робототехники;</w:t>
      </w:r>
    </w:p>
    <w:p>
      <w:pPr>
        <w:pStyle w:val="BodyText"/>
        <w:tabs>
          <w:tab w:pos="3520" w:val="left" w:leader="none"/>
          <w:tab w:pos="4932" w:val="left" w:leader="none"/>
          <w:tab w:pos="5858" w:val="left" w:leader="none"/>
          <w:tab w:pos="7097" w:val="left" w:leader="none"/>
          <w:tab w:pos="8283" w:val="left" w:leader="none"/>
          <w:tab w:pos="8758" w:val="left" w:leader="none"/>
        </w:tabs>
        <w:spacing w:line="288" w:lineRule="auto"/>
        <w:ind w:left="1485" w:right="732" w:firstLine="0"/>
        <w:jc w:val="left"/>
      </w:pPr>
      <w:r>
        <w:rPr/>
        <w:t>называть и характеризовать назначение деталей робототехнического конструктора;</w:t>
      </w:r>
      <w:r>
        <w:rPr>
          <w:spacing w:val="80"/>
        </w:rPr>
        <w:t> </w:t>
      </w:r>
      <w:r>
        <w:rPr>
          <w:spacing w:val="-2"/>
        </w:rPr>
        <w:t>характеризовать</w:t>
      </w:r>
      <w:r>
        <w:rPr/>
        <w:tab/>
      </w:r>
      <w:r>
        <w:rPr>
          <w:spacing w:val="-2"/>
        </w:rPr>
        <w:t>составные</w:t>
      </w:r>
      <w:r>
        <w:rPr/>
        <w:tab/>
      </w:r>
      <w:r>
        <w:rPr>
          <w:spacing w:val="-4"/>
        </w:rPr>
        <w:t>части</w:t>
      </w:r>
      <w:r>
        <w:rPr/>
        <w:tab/>
      </w:r>
      <w:r>
        <w:rPr>
          <w:spacing w:val="-2"/>
        </w:rPr>
        <w:t>роботов,</w:t>
      </w:r>
      <w:r>
        <w:rPr/>
        <w:tab/>
      </w:r>
      <w:r>
        <w:rPr>
          <w:spacing w:val="-2"/>
        </w:rPr>
        <w:t>датчики</w:t>
      </w:r>
      <w:r>
        <w:rPr/>
        <w:tab/>
      </w:r>
      <w:r>
        <w:rPr>
          <w:spacing w:val="-10"/>
        </w:rPr>
        <w:t>в</w:t>
      </w:r>
      <w:r>
        <w:rPr/>
        <w:tab/>
      </w:r>
      <w:r>
        <w:rPr>
          <w:spacing w:val="-2"/>
        </w:rPr>
        <w:t>современных</w:t>
      </w:r>
    </w:p>
    <w:p>
      <w:pPr>
        <w:spacing w:after="0" w:line="288" w:lineRule="auto"/>
        <w:jc w:val="left"/>
        <w:sectPr>
          <w:pgSz w:w="11910" w:h="16850"/>
          <w:pgMar w:header="0" w:footer="922" w:top="1060" w:bottom="1160" w:left="920" w:right="160"/>
        </w:sectPr>
      </w:pPr>
    </w:p>
    <w:p>
      <w:pPr>
        <w:pStyle w:val="BodyText"/>
        <w:spacing w:before="66"/>
        <w:ind w:firstLine="0"/>
        <w:jc w:val="left"/>
      </w:pPr>
      <w:r>
        <w:rPr/>
        <w:t>робототехнических</w:t>
      </w:r>
      <w:r>
        <w:rPr>
          <w:spacing w:val="50"/>
        </w:rPr>
        <w:t> </w:t>
      </w:r>
      <w:r>
        <w:rPr>
          <w:spacing w:val="-2"/>
        </w:rPr>
        <w:t>системах;</w:t>
      </w:r>
    </w:p>
    <w:p>
      <w:pPr>
        <w:pStyle w:val="BodyText"/>
        <w:spacing w:line="288" w:lineRule="auto" w:before="57"/>
        <w:ind w:right="732"/>
        <w:jc w:val="left"/>
      </w:pPr>
      <w:r>
        <w:rPr/>
        <w:t>получить опыт моделирования машин и механизмов с помощью робототехнического </w:t>
      </w:r>
      <w:r>
        <w:rPr>
          <w:spacing w:val="-2"/>
        </w:rPr>
        <w:t>конструктора;</w:t>
      </w:r>
    </w:p>
    <w:p>
      <w:pPr>
        <w:pStyle w:val="BodyText"/>
        <w:tabs>
          <w:tab w:pos="2858" w:val="left" w:leader="none"/>
          <w:tab w:pos="3909" w:val="left" w:leader="none"/>
          <w:tab w:pos="5786" w:val="left" w:leader="none"/>
          <w:tab w:pos="6778" w:val="left" w:leader="none"/>
          <w:tab w:pos="7202" w:val="left" w:leader="none"/>
          <w:tab w:pos="8720" w:val="left" w:leader="none"/>
          <w:tab w:pos="9123" w:val="left" w:leader="none"/>
        </w:tabs>
        <w:spacing w:line="288" w:lineRule="auto"/>
        <w:ind w:right="725"/>
        <w:jc w:val="left"/>
      </w:pPr>
      <w:r>
        <w:rPr>
          <w:spacing w:val="-2"/>
        </w:rPr>
        <w:t>применять</w:t>
      </w:r>
      <w:r>
        <w:rPr/>
        <w:tab/>
      </w:r>
      <w:r>
        <w:rPr>
          <w:spacing w:val="-2"/>
        </w:rPr>
        <w:t>навыки</w:t>
      </w:r>
      <w:r>
        <w:rPr/>
        <w:tab/>
      </w:r>
      <w:r>
        <w:rPr>
          <w:spacing w:val="-2"/>
        </w:rPr>
        <w:t>моделирования</w:t>
      </w:r>
      <w:r>
        <w:rPr/>
        <w:tab/>
      </w:r>
      <w:r>
        <w:rPr>
          <w:spacing w:val="-2"/>
        </w:rPr>
        <w:t>машин</w:t>
      </w:r>
      <w:r>
        <w:rPr/>
        <w:tab/>
      </w:r>
      <w:r>
        <w:rPr>
          <w:spacing w:val="-10"/>
        </w:rPr>
        <w:t>и</w:t>
      </w:r>
      <w:r>
        <w:rPr/>
        <w:tab/>
      </w:r>
      <w:r>
        <w:rPr>
          <w:spacing w:val="-2"/>
        </w:rPr>
        <w:t>механизмов</w:t>
      </w:r>
      <w:r>
        <w:rPr/>
        <w:tab/>
      </w:r>
      <w:r>
        <w:rPr>
          <w:spacing w:val="-10"/>
        </w:rPr>
        <w:t>с</w:t>
      </w:r>
      <w:r>
        <w:rPr/>
        <w:tab/>
      </w:r>
      <w:r>
        <w:rPr>
          <w:spacing w:val="-2"/>
        </w:rPr>
        <w:t>помощью </w:t>
      </w:r>
      <w:r>
        <w:rPr/>
        <w:t>робототехнического конструктора;</w:t>
      </w:r>
    </w:p>
    <w:p>
      <w:pPr>
        <w:pStyle w:val="BodyText"/>
        <w:spacing w:line="288" w:lineRule="auto"/>
        <w:ind w:right="732"/>
        <w:jc w:val="left"/>
      </w:pPr>
      <w:r>
        <w:rPr/>
        <w:t>владеть</w:t>
      </w:r>
      <w:r>
        <w:rPr>
          <w:spacing w:val="40"/>
        </w:rPr>
        <w:t> </w:t>
      </w:r>
      <w:r>
        <w:rPr/>
        <w:t>навыками</w:t>
      </w:r>
      <w:r>
        <w:rPr>
          <w:spacing w:val="40"/>
        </w:rPr>
        <w:t> </w:t>
      </w:r>
      <w:r>
        <w:rPr/>
        <w:t>индивидуальной</w:t>
      </w:r>
      <w:r>
        <w:rPr>
          <w:spacing w:val="40"/>
        </w:rPr>
        <w:t> </w:t>
      </w:r>
      <w:r>
        <w:rPr/>
        <w:t>и</w:t>
      </w:r>
      <w:r>
        <w:rPr>
          <w:spacing w:val="40"/>
        </w:rPr>
        <w:t> </w:t>
      </w:r>
      <w:r>
        <w:rPr/>
        <w:t>коллективной</w:t>
      </w:r>
      <w:r>
        <w:rPr>
          <w:spacing w:val="40"/>
        </w:rPr>
        <w:t> </w:t>
      </w:r>
      <w:r>
        <w:rPr/>
        <w:t>деятельности,</w:t>
      </w:r>
      <w:r>
        <w:rPr>
          <w:spacing w:val="40"/>
        </w:rPr>
        <w:t> </w:t>
      </w:r>
      <w:r>
        <w:rPr/>
        <w:t>направленной</w:t>
      </w:r>
      <w:r>
        <w:rPr>
          <w:spacing w:val="40"/>
        </w:rPr>
        <w:t> </w:t>
      </w:r>
      <w:r>
        <w:rPr/>
        <w:t>на создание робототехнического продукта.</w:t>
      </w:r>
    </w:p>
    <w:p>
      <w:pPr>
        <w:pStyle w:val="BodyText"/>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6</w:t>
      </w:r>
      <w:r>
        <w:rPr>
          <w:spacing w:val="21"/>
        </w:rPr>
        <w:t> </w:t>
      </w:r>
      <w:r>
        <w:rPr>
          <w:spacing w:val="-2"/>
        </w:rPr>
        <w:t>классе:</w:t>
      </w:r>
    </w:p>
    <w:p>
      <w:pPr>
        <w:pStyle w:val="BodyText"/>
        <w:spacing w:line="285" w:lineRule="auto" w:before="47"/>
        <w:ind w:left="1485" w:right="1157" w:firstLine="0"/>
        <w:jc w:val="left"/>
      </w:pPr>
      <w:r>
        <w:rPr/>
        <w:t>называть</w:t>
      </w:r>
      <w:r>
        <w:rPr>
          <w:spacing w:val="40"/>
        </w:rPr>
        <w:t> </w:t>
      </w:r>
      <w:r>
        <w:rPr/>
        <w:t>виды</w:t>
      </w:r>
      <w:r>
        <w:rPr>
          <w:spacing w:val="40"/>
        </w:rPr>
        <w:t> </w:t>
      </w:r>
      <w:r>
        <w:rPr/>
        <w:t>транспортных</w:t>
      </w:r>
      <w:r>
        <w:rPr>
          <w:spacing w:val="40"/>
        </w:rPr>
        <w:t> </w:t>
      </w:r>
      <w:r>
        <w:rPr/>
        <w:t>роботов,</w:t>
      </w:r>
      <w:r>
        <w:rPr>
          <w:spacing w:val="40"/>
        </w:rPr>
        <w:t> </w:t>
      </w:r>
      <w:r>
        <w:rPr/>
        <w:t>описывать</w:t>
      </w:r>
      <w:r>
        <w:rPr>
          <w:spacing w:val="40"/>
        </w:rPr>
        <w:t> </w:t>
      </w:r>
      <w:r>
        <w:rPr/>
        <w:t>их</w:t>
      </w:r>
      <w:r>
        <w:rPr>
          <w:spacing w:val="40"/>
        </w:rPr>
        <w:t> </w:t>
      </w:r>
      <w:r>
        <w:rPr/>
        <w:t>назначение; конструировать мобильного робота по схеме; усовершенствовать конструкцию;</w:t>
      </w:r>
      <w:r>
        <w:rPr>
          <w:spacing w:val="80"/>
        </w:rPr>
        <w:t> </w:t>
      </w:r>
      <w:r>
        <w:rPr/>
        <w:t>программировать мобильного робота;</w:t>
      </w:r>
    </w:p>
    <w:p>
      <w:pPr>
        <w:pStyle w:val="BodyText"/>
        <w:spacing w:before="7"/>
        <w:ind w:left="1485" w:firstLine="0"/>
        <w:jc w:val="left"/>
      </w:pPr>
      <w:r>
        <w:rPr/>
        <w:t>управлять</w:t>
      </w:r>
      <w:r>
        <w:rPr>
          <w:spacing w:val="37"/>
        </w:rPr>
        <w:t> </w:t>
      </w:r>
      <w:r>
        <w:rPr/>
        <w:t>мобильными</w:t>
      </w:r>
      <w:r>
        <w:rPr>
          <w:spacing w:val="45"/>
        </w:rPr>
        <w:t> </w:t>
      </w:r>
      <w:r>
        <w:rPr/>
        <w:t>роботами</w:t>
      </w:r>
      <w:r>
        <w:rPr>
          <w:spacing w:val="30"/>
        </w:rPr>
        <w:t> </w:t>
      </w:r>
      <w:r>
        <w:rPr/>
        <w:t>в</w:t>
      </w:r>
      <w:r>
        <w:rPr>
          <w:spacing w:val="36"/>
        </w:rPr>
        <w:t> </w:t>
      </w:r>
      <w:r>
        <w:rPr/>
        <w:t>компьютерно-управляемых</w:t>
      </w:r>
      <w:r>
        <w:rPr>
          <w:spacing w:val="39"/>
        </w:rPr>
        <w:t> </w:t>
      </w:r>
      <w:r>
        <w:rPr>
          <w:spacing w:val="-2"/>
        </w:rPr>
        <w:t>средах;</w:t>
      </w:r>
    </w:p>
    <w:p>
      <w:pPr>
        <w:pStyle w:val="BodyText"/>
        <w:tabs>
          <w:tab w:pos="2617" w:val="left" w:leader="none"/>
          <w:tab w:pos="2964" w:val="left" w:leader="none"/>
          <w:tab w:pos="4850" w:val="left" w:leader="none"/>
          <w:tab w:pos="5952" w:val="left" w:leader="none"/>
          <w:tab w:pos="7829" w:val="left" w:leader="none"/>
          <w:tab w:pos="8427" w:val="left" w:leader="none"/>
        </w:tabs>
        <w:spacing w:line="292" w:lineRule="auto" w:before="52"/>
        <w:ind w:right="741"/>
        <w:jc w:val="left"/>
      </w:pPr>
      <w:r>
        <w:rPr>
          <w:spacing w:val="-2"/>
        </w:rPr>
        <w:t>называть</w:t>
      </w:r>
      <w:r>
        <w:rPr/>
        <w:tab/>
      </w:r>
      <w:r>
        <w:rPr>
          <w:spacing w:val="-10"/>
        </w:rPr>
        <w:t>и</w:t>
      </w:r>
      <w:r>
        <w:rPr/>
        <w:tab/>
      </w:r>
      <w:r>
        <w:rPr>
          <w:spacing w:val="-2"/>
        </w:rPr>
        <w:t>характеризовать</w:t>
      </w:r>
      <w:r>
        <w:rPr/>
        <w:tab/>
      </w:r>
      <w:r>
        <w:rPr>
          <w:spacing w:val="-2"/>
        </w:rPr>
        <w:t>датчики,</w:t>
      </w:r>
      <w:r>
        <w:rPr/>
        <w:tab/>
      </w:r>
      <w:r>
        <w:rPr>
          <w:spacing w:val="-2"/>
        </w:rPr>
        <w:t>использованные</w:t>
      </w:r>
      <w:r>
        <w:rPr/>
        <w:tab/>
      </w:r>
      <w:r>
        <w:rPr>
          <w:spacing w:val="-4"/>
        </w:rPr>
        <w:t>при</w:t>
      </w:r>
      <w:r>
        <w:rPr/>
        <w:tab/>
      </w:r>
      <w:r>
        <w:rPr>
          <w:spacing w:val="-2"/>
        </w:rPr>
        <w:t>проектировании </w:t>
      </w:r>
      <w:r>
        <w:rPr/>
        <w:t>мобильного робота;</w:t>
      </w:r>
    </w:p>
    <w:p>
      <w:pPr>
        <w:pStyle w:val="BodyText"/>
        <w:spacing w:line="288" w:lineRule="auto"/>
        <w:ind w:left="1485" w:right="3386" w:firstLine="0"/>
        <w:jc w:val="left"/>
      </w:pPr>
      <w:r>
        <w:rPr/>
        <w:t>уметь осуществлять робототехнические проекты; презентовать изделие.</w:t>
      </w:r>
    </w:p>
    <w:p>
      <w:pPr>
        <w:pStyle w:val="BodyText"/>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7</w:t>
      </w:r>
      <w:r>
        <w:rPr>
          <w:spacing w:val="21"/>
        </w:rPr>
        <w:t> </w:t>
      </w:r>
      <w:r>
        <w:rPr>
          <w:spacing w:val="-2"/>
        </w:rPr>
        <w:t>классе:</w:t>
      </w:r>
    </w:p>
    <w:p>
      <w:pPr>
        <w:pStyle w:val="BodyText"/>
        <w:spacing w:line="285" w:lineRule="auto" w:before="44"/>
        <w:ind w:left="1485" w:right="1459" w:firstLine="0"/>
        <w:jc w:val="left"/>
      </w:pPr>
      <w:r>
        <w:rPr/>
        <w:t>называть виды промышленных роботов, описывать их назначение и</w:t>
      </w:r>
      <w:r>
        <w:rPr>
          <w:spacing w:val="40"/>
        </w:rPr>
        <w:t> </w:t>
      </w:r>
      <w:r>
        <w:rPr/>
        <w:t>функции;</w:t>
      </w:r>
      <w:r>
        <w:rPr>
          <w:spacing w:val="40"/>
        </w:rPr>
        <w:t> </w:t>
      </w:r>
      <w:r>
        <w:rPr/>
        <w:t>назвать виды</w:t>
      </w:r>
      <w:r>
        <w:rPr>
          <w:spacing w:val="40"/>
        </w:rPr>
        <w:t> </w:t>
      </w:r>
      <w:r>
        <w:rPr/>
        <w:t>бытовых</w:t>
      </w:r>
      <w:r>
        <w:rPr>
          <w:spacing w:val="40"/>
        </w:rPr>
        <w:t> </w:t>
      </w:r>
      <w:r>
        <w:rPr/>
        <w:t>роботов,</w:t>
      </w:r>
      <w:r>
        <w:rPr>
          <w:spacing w:val="40"/>
        </w:rPr>
        <w:t> </w:t>
      </w:r>
      <w:r>
        <w:rPr/>
        <w:t>описывать</w:t>
      </w:r>
      <w:r>
        <w:rPr>
          <w:spacing w:val="40"/>
        </w:rPr>
        <w:t> </w:t>
      </w:r>
      <w:r>
        <w:rPr/>
        <w:t>их назначение</w:t>
      </w:r>
      <w:r>
        <w:rPr>
          <w:spacing w:val="40"/>
        </w:rPr>
        <w:t> </w:t>
      </w:r>
      <w:r>
        <w:rPr/>
        <w:t>и</w:t>
      </w:r>
      <w:r>
        <w:rPr>
          <w:spacing w:val="40"/>
        </w:rPr>
        <w:t> </w:t>
      </w:r>
      <w:r>
        <w:rPr/>
        <w:t>функции;</w:t>
      </w:r>
    </w:p>
    <w:p>
      <w:pPr>
        <w:pStyle w:val="BodyText"/>
        <w:spacing w:line="288" w:lineRule="auto" w:before="2"/>
        <w:ind w:right="732"/>
        <w:jc w:val="left"/>
      </w:pPr>
      <w:r>
        <w:rPr/>
        <w:t>использовать</w:t>
      </w:r>
      <w:r>
        <w:rPr>
          <w:spacing w:val="40"/>
        </w:rPr>
        <w:t> </w:t>
      </w:r>
      <w:r>
        <w:rPr/>
        <w:t>датчики</w:t>
      </w:r>
      <w:r>
        <w:rPr>
          <w:spacing w:val="40"/>
        </w:rPr>
        <w:t> </w:t>
      </w:r>
      <w:r>
        <w:rPr/>
        <w:t>и</w:t>
      </w:r>
      <w:r>
        <w:rPr>
          <w:spacing w:val="40"/>
        </w:rPr>
        <w:t> </w:t>
      </w:r>
      <w:r>
        <w:rPr/>
        <w:t>программировать</w:t>
      </w:r>
      <w:r>
        <w:rPr>
          <w:spacing w:val="40"/>
        </w:rPr>
        <w:t> </w:t>
      </w:r>
      <w:r>
        <w:rPr/>
        <w:t>действие</w:t>
      </w:r>
      <w:r>
        <w:rPr>
          <w:spacing w:val="40"/>
        </w:rPr>
        <w:t> </w:t>
      </w:r>
      <w:r>
        <w:rPr/>
        <w:t>учебного</w:t>
      </w:r>
      <w:r>
        <w:rPr>
          <w:spacing w:val="40"/>
        </w:rPr>
        <w:t> </w:t>
      </w:r>
      <w:r>
        <w:rPr/>
        <w:t>робота</w:t>
      </w:r>
      <w:r>
        <w:rPr>
          <w:spacing w:val="40"/>
        </w:rPr>
        <w:t> </w:t>
      </w:r>
      <w:r>
        <w:rPr/>
        <w:t>в</w:t>
      </w:r>
      <w:r>
        <w:rPr>
          <w:spacing w:val="40"/>
        </w:rPr>
        <w:t> </w:t>
      </w:r>
      <w:r>
        <w:rPr/>
        <w:t>зависимости от задач проекта;</w:t>
      </w:r>
    </w:p>
    <w:p>
      <w:pPr>
        <w:pStyle w:val="BodyText"/>
        <w:tabs>
          <w:tab w:pos="3153" w:val="left" w:leader="none"/>
          <w:tab w:pos="5398" w:val="left" w:leader="none"/>
          <w:tab w:pos="6586" w:val="left" w:leader="none"/>
          <w:tab w:pos="8727" w:val="left" w:leader="none"/>
        </w:tabs>
        <w:spacing w:line="285" w:lineRule="auto"/>
        <w:ind w:right="713"/>
        <w:jc w:val="left"/>
      </w:pPr>
      <w:r>
        <w:rPr>
          <w:spacing w:val="-2"/>
        </w:rPr>
        <w:t>осуществлять</w:t>
      </w:r>
      <w:r>
        <w:rPr/>
        <w:tab/>
      </w:r>
      <w:r>
        <w:rPr>
          <w:spacing w:val="-2"/>
        </w:rPr>
        <w:t>робототехнические</w:t>
      </w:r>
      <w:r>
        <w:rPr/>
        <w:tab/>
      </w:r>
      <w:r>
        <w:rPr>
          <w:spacing w:val="-2"/>
        </w:rPr>
        <w:t>проекты,</w:t>
      </w:r>
      <w:r>
        <w:rPr/>
        <w:tab/>
      </w:r>
      <w:r>
        <w:rPr>
          <w:spacing w:val="-2"/>
        </w:rPr>
        <w:t>совершенствовать</w:t>
      </w:r>
      <w:r>
        <w:rPr/>
        <w:tab/>
      </w:r>
      <w:r>
        <w:rPr>
          <w:spacing w:val="-2"/>
        </w:rPr>
        <w:t>конструкцию, </w:t>
      </w:r>
      <w:r>
        <w:rPr/>
        <w:t>испытывать и презентовать результат проекта.</w:t>
      </w:r>
    </w:p>
    <w:p>
      <w:pPr>
        <w:pStyle w:val="BodyText"/>
        <w:spacing w:before="3"/>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8</w:t>
      </w:r>
      <w:r>
        <w:rPr>
          <w:spacing w:val="21"/>
        </w:rPr>
        <w:t> </w:t>
      </w:r>
      <w:r>
        <w:rPr>
          <w:spacing w:val="-2"/>
        </w:rPr>
        <w:t>классе:</w:t>
      </w:r>
    </w:p>
    <w:p>
      <w:pPr>
        <w:pStyle w:val="BodyText"/>
        <w:spacing w:line="285" w:lineRule="auto" w:before="53"/>
        <w:ind w:right="732"/>
        <w:jc w:val="left"/>
      </w:pPr>
      <w:r>
        <w:rPr/>
        <w:t>называть</w:t>
      </w:r>
      <w:r>
        <w:rPr>
          <w:spacing w:val="80"/>
        </w:rPr>
        <w:t> </w:t>
      </w:r>
      <w:r>
        <w:rPr/>
        <w:t>основные</w:t>
      </w:r>
      <w:r>
        <w:rPr>
          <w:spacing w:val="80"/>
        </w:rPr>
        <w:t> </w:t>
      </w:r>
      <w:r>
        <w:rPr/>
        <w:t>законы</w:t>
      </w:r>
      <w:r>
        <w:rPr>
          <w:spacing w:val="80"/>
        </w:rPr>
        <w:t> </w:t>
      </w:r>
      <w:r>
        <w:rPr/>
        <w:t>и</w:t>
      </w:r>
      <w:r>
        <w:rPr>
          <w:spacing w:val="80"/>
        </w:rPr>
        <w:t> </w:t>
      </w:r>
      <w:r>
        <w:rPr/>
        <w:t>принципы</w:t>
      </w:r>
      <w:r>
        <w:rPr>
          <w:spacing w:val="80"/>
        </w:rPr>
        <w:t> </w:t>
      </w:r>
      <w:r>
        <w:rPr/>
        <w:t>теории</w:t>
      </w:r>
      <w:r>
        <w:rPr>
          <w:spacing w:val="80"/>
        </w:rPr>
        <w:t> </w:t>
      </w:r>
      <w:r>
        <w:rPr/>
        <w:t>автоматического</w:t>
      </w:r>
      <w:r>
        <w:rPr>
          <w:spacing w:val="80"/>
        </w:rPr>
        <w:t> </w:t>
      </w:r>
      <w:r>
        <w:rPr/>
        <w:t>управления</w:t>
      </w:r>
      <w:r>
        <w:rPr>
          <w:spacing w:val="80"/>
        </w:rPr>
        <w:t> </w:t>
      </w:r>
      <w:r>
        <w:rPr/>
        <w:t>и</w:t>
      </w:r>
      <w:r>
        <w:rPr>
          <w:spacing w:val="40"/>
        </w:rPr>
        <w:t> </w:t>
      </w:r>
      <w:r>
        <w:rPr/>
        <w:t>регулирования,</w:t>
      </w:r>
      <w:r>
        <w:rPr>
          <w:spacing w:val="40"/>
        </w:rPr>
        <w:t> </w:t>
      </w:r>
      <w:r>
        <w:rPr/>
        <w:t>методы</w:t>
      </w:r>
      <w:r>
        <w:rPr>
          <w:spacing w:val="40"/>
        </w:rPr>
        <w:t> </w:t>
      </w:r>
      <w:r>
        <w:rPr/>
        <w:t>использования</w:t>
      </w:r>
      <w:r>
        <w:rPr>
          <w:spacing w:val="40"/>
        </w:rPr>
        <w:t> </w:t>
      </w:r>
      <w:r>
        <w:rPr/>
        <w:t>в</w:t>
      </w:r>
      <w:r>
        <w:rPr>
          <w:spacing w:val="40"/>
        </w:rPr>
        <w:t> </w:t>
      </w:r>
      <w:r>
        <w:rPr/>
        <w:t>робототехнических</w:t>
      </w:r>
      <w:r>
        <w:rPr>
          <w:spacing w:val="40"/>
        </w:rPr>
        <w:t> </w:t>
      </w:r>
      <w:r>
        <w:rPr/>
        <w:t>системах;</w:t>
      </w:r>
    </w:p>
    <w:p>
      <w:pPr>
        <w:pStyle w:val="BodyText"/>
        <w:spacing w:line="285" w:lineRule="auto" w:before="11"/>
        <w:ind w:left="1485" w:right="3124" w:firstLine="0"/>
        <w:jc w:val="left"/>
      </w:pPr>
      <w:r>
        <w:rPr/>
        <w:t>реализовывать</w:t>
      </w:r>
      <w:r>
        <w:rPr>
          <w:spacing w:val="40"/>
        </w:rPr>
        <w:t> </w:t>
      </w:r>
      <w:r>
        <w:rPr/>
        <w:t>полный</w:t>
      </w:r>
      <w:r>
        <w:rPr>
          <w:spacing w:val="40"/>
        </w:rPr>
        <w:t> </w:t>
      </w:r>
      <w:r>
        <w:rPr/>
        <w:t>цикл</w:t>
      </w:r>
      <w:r>
        <w:rPr>
          <w:spacing w:val="40"/>
        </w:rPr>
        <w:t> </w:t>
      </w:r>
      <w:r>
        <w:rPr/>
        <w:t>создания</w:t>
      </w:r>
      <w:r>
        <w:rPr>
          <w:spacing w:val="40"/>
        </w:rPr>
        <w:t> </w:t>
      </w:r>
      <w:r>
        <w:rPr/>
        <w:t>робота;</w:t>
      </w:r>
      <w:r>
        <w:rPr>
          <w:spacing w:val="80"/>
        </w:rPr>
        <w:t> </w:t>
      </w:r>
      <w:r>
        <w:rPr/>
        <w:t>конструировать и</w:t>
      </w:r>
      <w:r>
        <w:rPr>
          <w:spacing w:val="40"/>
        </w:rPr>
        <w:t> </w:t>
      </w:r>
      <w:r>
        <w:rPr/>
        <w:t>моделировать</w:t>
      </w:r>
      <w:r>
        <w:rPr>
          <w:spacing w:val="40"/>
        </w:rPr>
        <w:t> </w:t>
      </w:r>
      <w:r>
        <w:rPr/>
        <w:t>робототехнические</w:t>
      </w:r>
      <w:r>
        <w:rPr>
          <w:spacing w:val="40"/>
        </w:rPr>
        <w:t> </w:t>
      </w:r>
      <w:r>
        <w:rPr/>
        <w:t>системы;</w:t>
      </w:r>
    </w:p>
    <w:p>
      <w:pPr>
        <w:pStyle w:val="BodyText"/>
        <w:spacing w:before="2"/>
        <w:ind w:left="1485" w:firstLine="0"/>
        <w:jc w:val="left"/>
      </w:pPr>
      <w:r>
        <w:rPr/>
        <w:t>приводить</w:t>
      </w:r>
      <w:r>
        <w:rPr>
          <w:spacing w:val="54"/>
          <w:w w:val="150"/>
        </w:rPr>
        <w:t> </w:t>
      </w:r>
      <w:r>
        <w:rPr/>
        <w:t>примеры</w:t>
      </w:r>
      <w:r>
        <w:rPr>
          <w:spacing w:val="53"/>
          <w:w w:val="150"/>
        </w:rPr>
        <w:t> </w:t>
      </w:r>
      <w:r>
        <w:rPr/>
        <w:t>применения</w:t>
      </w:r>
      <w:r>
        <w:rPr>
          <w:spacing w:val="56"/>
          <w:w w:val="150"/>
        </w:rPr>
        <w:t> </w:t>
      </w:r>
      <w:r>
        <w:rPr/>
        <w:t>роботов</w:t>
      </w:r>
      <w:r>
        <w:rPr>
          <w:spacing w:val="58"/>
          <w:w w:val="150"/>
        </w:rPr>
        <w:t> </w:t>
      </w:r>
      <w:r>
        <w:rPr/>
        <w:t>из</w:t>
      </w:r>
      <w:r>
        <w:rPr>
          <w:spacing w:val="57"/>
          <w:w w:val="150"/>
        </w:rPr>
        <w:t> </w:t>
      </w:r>
      <w:r>
        <w:rPr/>
        <w:t>различных</w:t>
      </w:r>
      <w:r>
        <w:rPr>
          <w:spacing w:val="54"/>
          <w:w w:val="150"/>
        </w:rPr>
        <w:t> </w:t>
      </w:r>
      <w:r>
        <w:rPr/>
        <w:t>областей</w:t>
      </w:r>
      <w:r>
        <w:rPr>
          <w:spacing w:val="61"/>
          <w:w w:val="150"/>
        </w:rPr>
        <w:t> </w:t>
      </w:r>
      <w:r>
        <w:rPr>
          <w:spacing w:val="-2"/>
        </w:rPr>
        <w:t>материального</w:t>
      </w:r>
    </w:p>
    <w:p>
      <w:pPr>
        <w:pStyle w:val="BodyText"/>
        <w:spacing w:before="52"/>
        <w:ind w:firstLine="0"/>
        <w:jc w:val="left"/>
      </w:pPr>
      <w:r>
        <w:rPr>
          <w:spacing w:val="-4"/>
        </w:rPr>
        <w:t>мира;</w:t>
      </w:r>
    </w:p>
    <w:p>
      <w:pPr>
        <w:pStyle w:val="BodyText"/>
        <w:spacing w:before="51"/>
        <w:ind w:left="1485" w:firstLine="0"/>
        <w:jc w:val="left"/>
      </w:pPr>
      <w:r>
        <w:rPr/>
        <w:t>характеризовать</w:t>
      </w:r>
      <w:r>
        <w:rPr>
          <w:spacing w:val="37"/>
        </w:rPr>
        <w:t> </w:t>
      </w:r>
      <w:r>
        <w:rPr/>
        <w:t>конструкцию</w:t>
      </w:r>
      <w:r>
        <w:rPr>
          <w:spacing w:val="41"/>
        </w:rPr>
        <w:t> </w:t>
      </w:r>
      <w:r>
        <w:rPr/>
        <w:t>беспилотных</w:t>
      </w:r>
      <w:r>
        <w:rPr>
          <w:spacing w:val="33"/>
        </w:rPr>
        <w:t> </w:t>
      </w:r>
      <w:r>
        <w:rPr/>
        <w:t>воздушных</w:t>
      </w:r>
      <w:r>
        <w:rPr>
          <w:spacing w:val="43"/>
        </w:rPr>
        <w:t> </w:t>
      </w:r>
      <w:r>
        <w:rPr/>
        <w:t>судов;</w:t>
      </w:r>
      <w:r>
        <w:rPr>
          <w:spacing w:val="35"/>
        </w:rPr>
        <w:t> </w:t>
      </w:r>
      <w:r>
        <w:rPr/>
        <w:t>описывать</w:t>
      </w:r>
      <w:r>
        <w:rPr>
          <w:spacing w:val="45"/>
        </w:rPr>
        <w:t> </w:t>
      </w:r>
      <w:r>
        <w:rPr/>
        <w:t>сферы</w:t>
      </w:r>
      <w:r>
        <w:rPr>
          <w:spacing w:val="33"/>
        </w:rPr>
        <w:t> </w:t>
      </w:r>
      <w:r>
        <w:rPr>
          <w:spacing w:val="-5"/>
        </w:rPr>
        <w:t>их</w:t>
      </w:r>
    </w:p>
    <w:p>
      <w:pPr>
        <w:pStyle w:val="BodyText"/>
        <w:spacing w:before="52"/>
        <w:ind w:firstLine="0"/>
        <w:jc w:val="left"/>
      </w:pPr>
      <w:r>
        <w:rPr>
          <w:spacing w:val="-2"/>
        </w:rPr>
        <w:t>применения;</w:t>
      </w:r>
    </w:p>
    <w:p>
      <w:pPr>
        <w:pStyle w:val="BodyText"/>
        <w:spacing w:line="288" w:lineRule="auto" w:before="52"/>
        <w:ind w:right="732"/>
        <w:jc w:val="left"/>
      </w:pPr>
      <w:r>
        <w:rPr/>
        <w:t>характеризовать</w:t>
      </w:r>
      <w:r>
        <w:rPr>
          <w:spacing w:val="40"/>
        </w:rPr>
        <w:t> </w:t>
      </w:r>
      <w:r>
        <w:rPr/>
        <w:t>возможности</w:t>
      </w:r>
      <w:r>
        <w:rPr>
          <w:spacing w:val="40"/>
        </w:rPr>
        <w:t> </w:t>
      </w:r>
      <w:r>
        <w:rPr/>
        <w:t>роботов,</w:t>
      </w:r>
      <w:r>
        <w:rPr>
          <w:spacing w:val="40"/>
        </w:rPr>
        <w:t> </w:t>
      </w:r>
      <w:r>
        <w:rPr/>
        <w:t>роботехнических</w:t>
      </w:r>
      <w:r>
        <w:rPr>
          <w:spacing w:val="40"/>
        </w:rPr>
        <w:t> </w:t>
      </w:r>
      <w:r>
        <w:rPr/>
        <w:t>систем</w:t>
      </w:r>
      <w:r>
        <w:rPr>
          <w:spacing w:val="40"/>
        </w:rPr>
        <w:t> </w:t>
      </w:r>
      <w:r>
        <w:rPr/>
        <w:t>и</w:t>
      </w:r>
      <w:r>
        <w:rPr>
          <w:spacing w:val="40"/>
        </w:rPr>
        <w:t> </w:t>
      </w:r>
      <w:r>
        <w:rPr/>
        <w:t>направления</w:t>
      </w:r>
      <w:r>
        <w:rPr>
          <w:spacing w:val="40"/>
        </w:rPr>
        <w:t> </w:t>
      </w:r>
      <w:r>
        <w:rPr/>
        <w:t>их </w:t>
      </w:r>
      <w:r>
        <w:rPr>
          <w:spacing w:val="-2"/>
        </w:rPr>
        <w:t>применения.</w:t>
      </w:r>
    </w:p>
    <w:p>
      <w:pPr>
        <w:pStyle w:val="BodyText"/>
        <w:spacing w:before="1"/>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9</w:t>
      </w:r>
      <w:r>
        <w:rPr>
          <w:spacing w:val="21"/>
        </w:rPr>
        <w:t> </w:t>
      </w:r>
      <w:r>
        <w:rPr>
          <w:spacing w:val="-2"/>
        </w:rPr>
        <w:t>классе:</w:t>
      </w:r>
    </w:p>
    <w:p>
      <w:pPr>
        <w:pStyle w:val="BodyText"/>
        <w:tabs>
          <w:tab w:pos="3364" w:val="left" w:leader="none"/>
          <w:tab w:pos="5717" w:val="left" w:leader="none"/>
          <w:tab w:pos="6070" w:val="left" w:leader="none"/>
          <w:tab w:pos="8197" w:val="left" w:leader="none"/>
        </w:tabs>
        <w:spacing w:before="50"/>
        <w:ind w:left="1485" w:firstLine="0"/>
        <w:jc w:val="left"/>
      </w:pPr>
      <w:r>
        <w:rPr>
          <w:spacing w:val="-2"/>
        </w:rPr>
        <w:t>характеризовать</w:t>
      </w:r>
      <w:r>
        <w:rPr/>
        <w:tab/>
      </w:r>
      <w:r>
        <w:rPr>
          <w:spacing w:val="-2"/>
        </w:rPr>
        <w:t>автоматизированные</w:t>
      </w:r>
      <w:r>
        <w:rPr/>
        <w:tab/>
      </w:r>
      <w:r>
        <w:rPr>
          <w:spacing w:val="-10"/>
        </w:rPr>
        <w:t>и</w:t>
      </w:r>
      <w:r>
        <w:rPr/>
        <w:tab/>
      </w:r>
      <w:r>
        <w:rPr>
          <w:spacing w:val="-2"/>
        </w:rPr>
        <w:t>роботизированные</w:t>
      </w:r>
      <w:r>
        <w:rPr/>
        <w:tab/>
      </w:r>
      <w:r>
        <w:rPr>
          <w:spacing w:val="-2"/>
        </w:rPr>
        <w:t>производственные</w:t>
      </w:r>
    </w:p>
    <w:p>
      <w:pPr>
        <w:spacing w:after="0"/>
        <w:jc w:val="left"/>
        <w:sectPr>
          <w:pgSz w:w="11910" w:h="16850"/>
          <w:pgMar w:header="0" w:footer="922" w:top="1060" w:bottom="1160" w:left="920" w:right="160"/>
        </w:sectPr>
      </w:pPr>
    </w:p>
    <w:p>
      <w:pPr>
        <w:pStyle w:val="BodyText"/>
        <w:spacing w:before="50"/>
        <w:ind w:firstLine="0"/>
        <w:jc w:val="left"/>
      </w:pPr>
      <w:r>
        <w:rPr>
          <w:spacing w:val="-2"/>
        </w:rPr>
        <w:t>линии;</w:t>
      </w:r>
    </w:p>
    <w:p>
      <w:pPr>
        <w:spacing w:line="240" w:lineRule="auto" w:before="105"/>
        <w:rPr>
          <w:sz w:val="23"/>
        </w:rPr>
      </w:pPr>
      <w:r>
        <w:rPr/>
        <w:br w:type="column"/>
      </w:r>
      <w:r>
        <w:rPr>
          <w:sz w:val="23"/>
        </w:rPr>
      </w:r>
    </w:p>
    <w:p>
      <w:pPr>
        <w:pStyle w:val="BodyText"/>
        <w:ind w:left="0" w:firstLine="0"/>
        <w:jc w:val="left"/>
      </w:pPr>
      <w:r>
        <w:rPr/>
        <w:t>анализировать</w:t>
      </w:r>
      <w:r>
        <w:rPr>
          <w:spacing w:val="29"/>
        </w:rPr>
        <w:t> </w:t>
      </w:r>
      <w:r>
        <w:rPr/>
        <w:t>перспективы</w:t>
      </w:r>
      <w:r>
        <w:rPr>
          <w:spacing w:val="40"/>
        </w:rPr>
        <w:t> </w:t>
      </w:r>
      <w:r>
        <w:rPr/>
        <w:t>развития</w:t>
      </w:r>
      <w:r>
        <w:rPr>
          <w:spacing w:val="41"/>
        </w:rPr>
        <w:t> </w:t>
      </w:r>
      <w:r>
        <w:rPr>
          <w:spacing w:val="-2"/>
        </w:rPr>
        <w:t>робототехники;</w:t>
      </w:r>
    </w:p>
    <w:p>
      <w:pPr>
        <w:pStyle w:val="BodyText"/>
        <w:spacing w:before="60"/>
        <w:ind w:left="0" w:firstLine="0"/>
        <w:jc w:val="left"/>
      </w:pPr>
      <w:r>
        <w:rPr/>
        <w:t>характеризовать</w:t>
      </w:r>
      <w:r>
        <w:rPr>
          <w:spacing w:val="30"/>
        </w:rPr>
        <w:t> </w:t>
      </w:r>
      <w:r>
        <w:rPr/>
        <w:t>мир</w:t>
      </w:r>
      <w:r>
        <w:rPr>
          <w:spacing w:val="26"/>
        </w:rPr>
        <w:t> </w:t>
      </w:r>
      <w:r>
        <w:rPr/>
        <w:t>профессий,</w:t>
      </w:r>
      <w:r>
        <w:rPr>
          <w:spacing w:val="27"/>
        </w:rPr>
        <w:t> </w:t>
      </w:r>
      <w:r>
        <w:rPr/>
        <w:t>связанных</w:t>
      </w:r>
      <w:r>
        <w:rPr>
          <w:spacing w:val="26"/>
        </w:rPr>
        <w:t> </w:t>
      </w:r>
      <w:r>
        <w:rPr/>
        <w:t>с</w:t>
      </w:r>
      <w:r>
        <w:rPr>
          <w:spacing w:val="34"/>
        </w:rPr>
        <w:t> </w:t>
      </w:r>
      <w:r>
        <w:rPr/>
        <w:t>робототехникой,</w:t>
      </w:r>
      <w:r>
        <w:rPr>
          <w:spacing w:val="18"/>
        </w:rPr>
        <w:t> </w:t>
      </w:r>
      <w:r>
        <w:rPr/>
        <w:t>их</w:t>
      </w:r>
      <w:r>
        <w:rPr>
          <w:spacing w:val="17"/>
        </w:rPr>
        <w:t> </w:t>
      </w:r>
      <w:r>
        <w:rPr>
          <w:spacing w:val="-2"/>
        </w:rPr>
        <w:t>востребованность</w:t>
      </w:r>
    </w:p>
    <w:p>
      <w:pPr>
        <w:spacing w:after="0"/>
        <w:jc w:val="left"/>
        <w:sectPr>
          <w:type w:val="continuous"/>
          <w:pgSz w:w="11910" w:h="16850"/>
          <w:pgMar w:header="0" w:footer="922" w:top="1280" w:bottom="280" w:left="920" w:right="160"/>
          <w:cols w:num="2" w:equalWidth="0">
            <w:col w:w="1473" w:space="12"/>
            <w:col w:w="9345"/>
          </w:cols>
        </w:sectPr>
      </w:pPr>
    </w:p>
    <w:p>
      <w:pPr>
        <w:pStyle w:val="BodyText"/>
        <w:spacing w:before="49"/>
        <w:ind w:firstLine="0"/>
        <w:jc w:val="left"/>
      </w:pPr>
      <w:r>
        <w:rPr/>
        <w:t>на</w:t>
      </w:r>
      <w:r>
        <w:rPr>
          <w:spacing w:val="13"/>
        </w:rPr>
        <w:t> </w:t>
      </w:r>
      <w:r>
        <w:rPr/>
        <w:t>рынке</w:t>
      </w:r>
      <w:r>
        <w:rPr>
          <w:spacing w:val="9"/>
        </w:rPr>
        <w:t> </w:t>
      </w:r>
      <w:r>
        <w:rPr>
          <w:spacing w:val="-2"/>
        </w:rPr>
        <w:t>труда;</w:t>
      </w:r>
    </w:p>
    <w:p>
      <w:pPr>
        <w:pStyle w:val="BodyText"/>
        <w:spacing w:line="288" w:lineRule="auto" w:before="53"/>
        <w:ind w:right="732"/>
        <w:jc w:val="left"/>
      </w:pPr>
      <w:r>
        <w:rPr/>
        <w:t>характеризовать</w:t>
      </w:r>
      <w:r>
        <w:rPr>
          <w:spacing w:val="80"/>
        </w:rPr>
        <w:t> </w:t>
      </w:r>
      <w:r>
        <w:rPr/>
        <w:t>принципы</w:t>
      </w:r>
      <w:r>
        <w:rPr>
          <w:spacing w:val="80"/>
        </w:rPr>
        <w:t> </w:t>
      </w:r>
      <w:r>
        <w:rPr/>
        <w:t>работы</w:t>
      </w:r>
      <w:r>
        <w:rPr>
          <w:spacing w:val="80"/>
        </w:rPr>
        <w:t> </w:t>
      </w:r>
      <w:r>
        <w:rPr/>
        <w:t>системы</w:t>
      </w:r>
      <w:r>
        <w:rPr>
          <w:spacing w:val="80"/>
        </w:rPr>
        <w:t> </w:t>
      </w:r>
      <w:r>
        <w:rPr/>
        <w:t>интернет</w:t>
      </w:r>
      <w:r>
        <w:rPr>
          <w:spacing w:val="80"/>
        </w:rPr>
        <w:t> </w:t>
      </w:r>
      <w:r>
        <w:rPr/>
        <w:t>вещей;</w:t>
      </w:r>
      <w:r>
        <w:rPr>
          <w:spacing w:val="80"/>
        </w:rPr>
        <w:t> </w:t>
      </w:r>
      <w:r>
        <w:rPr/>
        <w:t>сферы</w:t>
      </w:r>
      <w:r>
        <w:rPr>
          <w:spacing w:val="80"/>
        </w:rPr>
        <w:t> </w:t>
      </w:r>
      <w:r>
        <w:rPr/>
        <w:t>применения системы интернет вещей в промышленности</w:t>
      </w:r>
      <w:r>
        <w:rPr>
          <w:spacing w:val="40"/>
        </w:rPr>
        <w:t> </w:t>
      </w:r>
      <w:r>
        <w:rPr/>
        <w:t>и быту;</w:t>
      </w:r>
    </w:p>
    <w:p>
      <w:pPr>
        <w:pStyle w:val="BodyText"/>
        <w:spacing w:before="1"/>
        <w:ind w:left="1485" w:firstLine="0"/>
        <w:jc w:val="left"/>
      </w:pPr>
      <w:r>
        <w:rPr/>
        <w:t>реализовывать</w:t>
      </w:r>
      <w:r>
        <w:rPr>
          <w:spacing w:val="16"/>
        </w:rPr>
        <w:t> </w:t>
      </w:r>
      <w:r>
        <w:rPr/>
        <w:t>полный</w:t>
      </w:r>
      <w:r>
        <w:rPr>
          <w:spacing w:val="26"/>
        </w:rPr>
        <w:t> </w:t>
      </w:r>
      <w:r>
        <w:rPr/>
        <w:t>цикл</w:t>
      </w:r>
      <w:r>
        <w:rPr>
          <w:spacing w:val="29"/>
        </w:rPr>
        <w:t> </w:t>
      </w:r>
      <w:r>
        <w:rPr/>
        <w:t>создания</w:t>
      </w:r>
      <w:r>
        <w:rPr>
          <w:spacing w:val="26"/>
        </w:rPr>
        <w:t> </w:t>
      </w:r>
      <w:r>
        <w:rPr>
          <w:spacing w:val="-2"/>
        </w:rPr>
        <w:t>робота;</w:t>
      </w:r>
    </w:p>
    <w:p>
      <w:pPr>
        <w:pStyle w:val="BodyText"/>
        <w:spacing w:line="285" w:lineRule="auto" w:before="50"/>
        <w:ind w:right="732"/>
        <w:jc w:val="left"/>
      </w:pPr>
      <w:r>
        <w:rPr/>
        <w:t>конструировать</w:t>
      </w:r>
      <w:r>
        <w:rPr>
          <w:spacing w:val="80"/>
        </w:rPr>
        <w:t> </w:t>
      </w:r>
      <w:r>
        <w:rPr/>
        <w:t>и</w:t>
      </w:r>
      <w:r>
        <w:rPr>
          <w:spacing w:val="80"/>
        </w:rPr>
        <w:t> </w:t>
      </w:r>
      <w:r>
        <w:rPr/>
        <w:t>моделировать</w:t>
      </w:r>
      <w:r>
        <w:rPr>
          <w:spacing w:val="80"/>
        </w:rPr>
        <w:t> </w:t>
      </w:r>
      <w:r>
        <w:rPr/>
        <w:t>робототехнические</w:t>
      </w:r>
      <w:r>
        <w:rPr>
          <w:spacing w:val="80"/>
        </w:rPr>
        <w:t> </w:t>
      </w:r>
      <w:r>
        <w:rPr/>
        <w:t>системы</w:t>
      </w:r>
      <w:r>
        <w:rPr>
          <w:spacing w:val="80"/>
        </w:rPr>
        <w:t> </w:t>
      </w:r>
      <w:r>
        <w:rPr/>
        <w:t>с</w:t>
      </w:r>
      <w:r>
        <w:rPr>
          <w:spacing w:val="80"/>
        </w:rPr>
        <w:t> </w:t>
      </w:r>
      <w:r>
        <w:rPr/>
        <w:t>использованием</w:t>
      </w:r>
      <w:r>
        <w:rPr>
          <w:spacing w:val="80"/>
        </w:rPr>
        <w:t> </w:t>
      </w:r>
      <w:r>
        <w:rPr/>
        <w:t>материальных</w:t>
      </w:r>
      <w:r>
        <w:rPr>
          <w:spacing w:val="40"/>
        </w:rPr>
        <w:t> </w:t>
      </w:r>
      <w:r>
        <w:rPr/>
        <w:t>конструкторов</w:t>
      </w:r>
      <w:r>
        <w:rPr>
          <w:spacing w:val="40"/>
        </w:rPr>
        <w:t> </w:t>
      </w:r>
      <w:r>
        <w:rPr/>
        <w:t>с</w:t>
      </w:r>
      <w:r>
        <w:rPr>
          <w:spacing w:val="40"/>
        </w:rPr>
        <w:t> </w:t>
      </w:r>
      <w:r>
        <w:rPr/>
        <w:t>компьютерным</w:t>
      </w:r>
      <w:r>
        <w:rPr>
          <w:spacing w:val="40"/>
        </w:rPr>
        <w:t> </w:t>
      </w:r>
      <w:r>
        <w:rPr/>
        <w:t>управлением</w:t>
      </w:r>
      <w:r>
        <w:rPr>
          <w:spacing w:val="40"/>
        </w:rPr>
        <w:t> </w:t>
      </w:r>
      <w:r>
        <w:rPr/>
        <w:t>и</w:t>
      </w:r>
      <w:r>
        <w:rPr>
          <w:spacing w:val="40"/>
        </w:rPr>
        <w:t> </w:t>
      </w:r>
      <w:r>
        <w:rPr/>
        <w:t>обратной</w:t>
      </w:r>
      <w:r>
        <w:rPr>
          <w:spacing w:val="40"/>
        </w:rPr>
        <w:t> </w:t>
      </w:r>
      <w:r>
        <w:rPr/>
        <w:t>связью;</w:t>
      </w:r>
    </w:p>
    <w:p>
      <w:pPr>
        <w:spacing w:after="0" w:line="285" w:lineRule="auto"/>
        <w:jc w:val="left"/>
        <w:sectPr>
          <w:type w:val="continuous"/>
          <w:pgSz w:w="11910" w:h="16850"/>
          <w:pgMar w:header="0" w:footer="922" w:top="1280" w:bottom="280" w:left="920" w:right="160"/>
        </w:sectPr>
      </w:pPr>
    </w:p>
    <w:p>
      <w:pPr>
        <w:pStyle w:val="BodyText"/>
        <w:spacing w:line="292" w:lineRule="auto" w:before="66"/>
        <w:ind w:right="732"/>
        <w:jc w:val="left"/>
      </w:pPr>
      <w:r>
        <w:rPr/>
        <w:t>использовать</w:t>
      </w:r>
      <w:r>
        <w:rPr>
          <w:spacing w:val="40"/>
        </w:rPr>
        <w:t> </w:t>
      </w:r>
      <w:r>
        <w:rPr/>
        <w:t>визуальный</w:t>
      </w:r>
      <w:r>
        <w:rPr>
          <w:spacing w:val="40"/>
        </w:rPr>
        <w:t> </w:t>
      </w:r>
      <w:r>
        <w:rPr/>
        <w:t>язык</w:t>
      </w:r>
      <w:r>
        <w:rPr>
          <w:spacing w:val="40"/>
        </w:rPr>
        <w:t> </w:t>
      </w:r>
      <w:r>
        <w:rPr/>
        <w:t>для</w:t>
      </w:r>
      <w:r>
        <w:rPr>
          <w:spacing w:val="40"/>
        </w:rPr>
        <w:t> </w:t>
      </w:r>
      <w:r>
        <w:rPr/>
        <w:t>программирования</w:t>
      </w:r>
      <w:r>
        <w:rPr>
          <w:spacing w:val="40"/>
        </w:rPr>
        <w:t> </w:t>
      </w:r>
      <w:r>
        <w:rPr/>
        <w:t>простых</w:t>
      </w:r>
      <w:r>
        <w:rPr>
          <w:spacing w:val="40"/>
        </w:rPr>
        <w:t> </w:t>
      </w:r>
      <w:r>
        <w:rPr/>
        <w:t>робототехнических </w:t>
      </w:r>
      <w:r>
        <w:rPr>
          <w:spacing w:val="-2"/>
        </w:rPr>
        <w:t>систем;</w:t>
      </w:r>
    </w:p>
    <w:p>
      <w:pPr>
        <w:pStyle w:val="BodyText"/>
        <w:spacing w:line="288" w:lineRule="auto"/>
        <w:ind w:left="1485" w:right="2084" w:firstLine="0"/>
        <w:jc w:val="left"/>
      </w:pPr>
      <w:r>
        <w:rPr/>
        <w:t>составлять алгоритмы и программы по управлению роботом; самостоятельно осуществлять робототехнические проекты.</w:t>
      </w:r>
    </w:p>
    <w:p>
      <w:pPr>
        <w:pStyle w:val="BodyText"/>
        <w:spacing w:line="261" w:lineRule="exact"/>
        <w:ind w:left="1485" w:firstLine="0"/>
        <w:jc w:val="left"/>
      </w:pPr>
      <w:r>
        <w:rPr/>
        <w:t>Предметные</w:t>
      </w:r>
      <w:r>
        <w:rPr>
          <w:spacing w:val="76"/>
          <w:w w:val="150"/>
        </w:rPr>
        <w:t> </w:t>
      </w:r>
      <w:r>
        <w:rPr/>
        <w:t>результаты</w:t>
      </w:r>
      <w:r>
        <w:rPr>
          <w:spacing w:val="72"/>
          <w:w w:val="150"/>
        </w:rPr>
        <w:t> </w:t>
      </w:r>
      <w:r>
        <w:rPr/>
        <w:t>освоения</w:t>
      </w:r>
      <w:r>
        <w:rPr>
          <w:spacing w:val="26"/>
        </w:rPr>
        <w:t>  </w:t>
      </w:r>
      <w:r>
        <w:rPr/>
        <w:t>содержания</w:t>
      </w:r>
      <w:r>
        <w:rPr>
          <w:spacing w:val="70"/>
          <w:w w:val="150"/>
        </w:rPr>
        <w:t> </w:t>
      </w:r>
      <w:r>
        <w:rPr/>
        <w:t>модуля</w:t>
      </w:r>
      <w:r>
        <w:rPr>
          <w:spacing w:val="77"/>
          <w:w w:val="150"/>
        </w:rPr>
        <w:t> </w:t>
      </w:r>
      <w:r>
        <w:rPr/>
        <w:t>«Компьютерная</w:t>
      </w:r>
      <w:r>
        <w:rPr>
          <w:spacing w:val="71"/>
          <w:w w:val="150"/>
        </w:rPr>
        <w:t> </w:t>
      </w:r>
      <w:r>
        <w:rPr>
          <w:spacing w:val="-2"/>
        </w:rPr>
        <w:t>графика.</w:t>
      </w:r>
    </w:p>
    <w:p>
      <w:pPr>
        <w:pStyle w:val="BodyText"/>
        <w:spacing w:before="50"/>
        <w:ind w:firstLine="0"/>
        <w:jc w:val="left"/>
      </w:pPr>
      <w:r>
        <w:rPr>
          <w:spacing w:val="-2"/>
        </w:rPr>
        <w:t>Черчение».</w:t>
      </w:r>
    </w:p>
    <w:p>
      <w:pPr>
        <w:pStyle w:val="BodyText"/>
        <w:spacing w:before="55"/>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5</w:t>
      </w:r>
      <w:r>
        <w:rPr>
          <w:spacing w:val="21"/>
        </w:rPr>
        <w:t> </w:t>
      </w:r>
      <w:r>
        <w:rPr>
          <w:spacing w:val="-2"/>
        </w:rPr>
        <w:t>классе:</w:t>
      </w:r>
    </w:p>
    <w:p>
      <w:pPr>
        <w:pStyle w:val="BodyText"/>
        <w:spacing w:before="43"/>
        <w:ind w:left="1485" w:firstLine="0"/>
        <w:jc w:val="left"/>
      </w:pPr>
      <w:r>
        <w:rPr/>
        <w:t>называть</w:t>
      </w:r>
      <w:r>
        <w:rPr>
          <w:spacing w:val="19"/>
        </w:rPr>
        <w:t> </w:t>
      </w:r>
      <w:r>
        <w:rPr/>
        <w:t>виды</w:t>
      </w:r>
      <w:r>
        <w:rPr>
          <w:spacing w:val="23"/>
        </w:rPr>
        <w:t> </w:t>
      </w:r>
      <w:r>
        <w:rPr/>
        <w:t>и</w:t>
      </w:r>
      <w:r>
        <w:rPr>
          <w:spacing w:val="29"/>
        </w:rPr>
        <w:t> </w:t>
      </w:r>
      <w:r>
        <w:rPr/>
        <w:t>области</w:t>
      </w:r>
      <w:r>
        <w:rPr>
          <w:spacing w:val="26"/>
        </w:rPr>
        <w:t> </w:t>
      </w:r>
      <w:r>
        <w:rPr/>
        <w:t>применения</w:t>
      </w:r>
      <w:r>
        <w:rPr>
          <w:spacing w:val="18"/>
        </w:rPr>
        <w:t> </w:t>
      </w:r>
      <w:r>
        <w:rPr/>
        <w:t>графической</w:t>
      </w:r>
      <w:r>
        <w:rPr>
          <w:spacing w:val="24"/>
        </w:rPr>
        <w:t> </w:t>
      </w:r>
      <w:r>
        <w:rPr>
          <w:spacing w:val="-2"/>
        </w:rPr>
        <w:t>информации;</w:t>
      </w:r>
    </w:p>
    <w:p>
      <w:pPr>
        <w:pStyle w:val="BodyText"/>
        <w:spacing w:line="285" w:lineRule="auto" w:before="52"/>
        <w:ind w:right="732"/>
        <w:jc w:val="left"/>
      </w:pPr>
      <w:r>
        <w:rPr/>
        <w:t>называть</w:t>
      </w:r>
      <w:r>
        <w:rPr>
          <w:spacing w:val="80"/>
        </w:rPr>
        <w:t> </w:t>
      </w:r>
      <w:r>
        <w:rPr/>
        <w:t>типы</w:t>
      </w:r>
      <w:r>
        <w:rPr>
          <w:spacing w:val="80"/>
        </w:rPr>
        <w:t> </w:t>
      </w:r>
      <w:r>
        <w:rPr/>
        <w:t>графических</w:t>
      </w:r>
      <w:r>
        <w:rPr>
          <w:spacing w:val="80"/>
        </w:rPr>
        <w:t> </w:t>
      </w:r>
      <w:r>
        <w:rPr/>
        <w:t>изображений</w:t>
      </w:r>
      <w:r>
        <w:rPr>
          <w:spacing w:val="80"/>
        </w:rPr>
        <w:t> </w:t>
      </w:r>
      <w:r>
        <w:rPr/>
        <w:t>(рисунок,</w:t>
      </w:r>
      <w:r>
        <w:rPr>
          <w:spacing w:val="80"/>
        </w:rPr>
        <w:t> </w:t>
      </w:r>
      <w:r>
        <w:rPr/>
        <w:t>диаграмма,</w:t>
      </w:r>
      <w:r>
        <w:rPr>
          <w:spacing w:val="80"/>
        </w:rPr>
        <w:t> </w:t>
      </w:r>
      <w:r>
        <w:rPr/>
        <w:t>графики,</w:t>
      </w:r>
      <w:r>
        <w:rPr>
          <w:spacing w:val="80"/>
        </w:rPr>
        <w:t> </w:t>
      </w:r>
      <w:r>
        <w:rPr/>
        <w:t>графы, эскиз,</w:t>
      </w:r>
      <w:r>
        <w:rPr>
          <w:spacing w:val="40"/>
        </w:rPr>
        <w:t> </w:t>
      </w:r>
      <w:r>
        <w:rPr/>
        <w:t>технический</w:t>
      </w:r>
      <w:r>
        <w:rPr>
          <w:spacing w:val="40"/>
        </w:rPr>
        <w:t> </w:t>
      </w:r>
      <w:r>
        <w:rPr/>
        <w:t>рисунок,</w:t>
      </w:r>
      <w:r>
        <w:rPr>
          <w:spacing w:val="40"/>
        </w:rPr>
        <w:t> </w:t>
      </w:r>
      <w:r>
        <w:rPr/>
        <w:t>чертёж,</w:t>
      </w:r>
      <w:r>
        <w:rPr>
          <w:spacing w:val="40"/>
        </w:rPr>
        <w:t> </w:t>
      </w:r>
      <w:r>
        <w:rPr/>
        <w:t>схема,</w:t>
      </w:r>
      <w:r>
        <w:rPr>
          <w:spacing w:val="40"/>
        </w:rPr>
        <w:t> </w:t>
      </w:r>
      <w:r>
        <w:rPr/>
        <w:t>карта,</w:t>
      </w:r>
      <w:r>
        <w:rPr>
          <w:spacing w:val="40"/>
        </w:rPr>
        <w:t> </w:t>
      </w:r>
      <w:r>
        <w:rPr/>
        <w:t>пиктограмма</w:t>
      </w:r>
      <w:r>
        <w:rPr>
          <w:spacing w:val="40"/>
        </w:rPr>
        <w:t> </w:t>
      </w:r>
      <w:r>
        <w:rPr/>
        <w:t>и</w:t>
      </w:r>
      <w:r>
        <w:rPr>
          <w:spacing w:val="40"/>
        </w:rPr>
        <w:t> </w:t>
      </w:r>
      <w:r>
        <w:rPr/>
        <w:t>другие);</w:t>
      </w:r>
    </w:p>
    <w:p>
      <w:pPr>
        <w:pStyle w:val="BodyText"/>
        <w:spacing w:line="288" w:lineRule="auto" w:before="2"/>
        <w:ind w:right="732"/>
        <w:jc w:val="left"/>
      </w:pPr>
      <w:r>
        <w:rPr/>
        <w:t>называть</w:t>
      </w:r>
      <w:r>
        <w:rPr>
          <w:spacing w:val="80"/>
        </w:rPr>
        <w:t> </w:t>
      </w:r>
      <w:r>
        <w:rPr/>
        <w:t>основные</w:t>
      </w:r>
      <w:r>
        <w:rPr>
          <w:spacing w:val="80"/>
        </w:rPr>
        <w:t> </w:t>
      </w:r>
      <w:r>
        <w:rPr/>
        <w:t>элементы</w:t>
      </w:r>
      <w:r>
        <w:rPr>
          <w:spacing w:val="80"/>
        </w:rPr>
        <w:t> </w:t>
      </w:r>
      <w:r>
        <w:rPr/>
        <w:t>графических</w:t>
      </w:r>
      <w:r>
        <w:rPr>
          <w:spacing w:val="80"/>
        </w:rPr>
        <w:t> </w:t>
      </w:r>
      <w:r>
        <w:rPr/>
        <w:t>изображений</w:t>
      </w:r>
      <w:r>
        <w:rPr>
          <w:spacing w:val="80"/>
        </w:rPr>
        <w:t> </w:t>
      </w:r>
      <w:r>
        <w:rPr/>
        <w:t>(точка,</w:t>
      </w:r>
      <w:r>
        <w:rPr>
          <w:spacing w:val="80"/>
        </w:rPr>
        <w:t> </w:t>
      </w:r>
      <w:r>
        <w:rPr/>
        <w:t>линия,</w:t>
      </w:r>
      <w:r>
        <w:rPr>
          <w:spacing w:val="80"/>
        </w:rPr>
        <w:t> </w:t>
      </w:r>
      <w:r>
        <w:rPr/>
        <w:t>контур,</w:t>
      </w:r>
      <w:r>
        <w:rPr>
          <w:spacing w:val="40"/>
        </w:rPr>
        <w:t> </w:t>
      </w:r>
      <w:r>
        <w:rPr/>
        <w:t>буквы и цифры, условные знаки);</w:t>
      </w:r>
    </w:p>
    <w:p>
      <w:pPr>
        <w:pStyle w:val="BodyText"/>
        <w:spacing w:before="2"/>
        <w:ind w:left="1485" w:firstLine="0"/>
        <w:jc w:val="left"/>
      </w:pPr>
      <w:r>
        <w:rPr/>
        <w:t>называть</w:t>
      </w:r>
      <w:r>
        <w:rPr>
          <w:spacing w:val="22"/>
        </w:rPr>
        <w:t> </w:t>
      </w:r>
      <w:r>
        <w:rPr/>
        <w:t>и</w:t>
      </w:r>
      <w:r>
        <w:rPr>
          <w:spacing w:val="22"/>
        </w:rPr>
        <w:t> </w:t>
      </w:r>
      <w:r>
        <w:rPr/>
        <w:t>применять</w:t>
      </w:r>
      <w:r>
        <w:rPr>
          <w:spacing w:val="22"/>
        </w:rPr>
        <w:t> </w:t>
      </w:r>
      <w:r>
        <w:rPr/>
        <w:t>чертёжные</w:t>
      </w:r>
      <w:r>
        <w:rPr>
          <w:spacing w:val="20"/>
        </w:rPr>
        <w:t> </w:t>
      </w:r>
      <w:r>
        <w:rPr>
          <w:spacing w:val="-2"/>
        </w:rPr>
        <w:t>инструменты;</w:t>
      </w:r>
    </w:p>
    <w:p>
      <w:pPr>
        <w:pStyle w:val="BodyText"/>
        <w:spacing w:line="288" w:lineRule="auto" w:before="57"/>
        <w:ind w:right="732"/>
        <w:jc w:val="left"/>
      </w:pPr>
      <w:r>
        <w:rPr/>
        <w:t>читать и</w:t>
      </w:r>
      <w:r>
        <w:rPr>
          <w:spacing w:val="32"/>
        </w:rPr>
        <w:t> </w:t>
      </w:r>
      <w:r>
        <w:rPr/>
        <w:t>выполнять</w:t>
      </w:r>
      <w:r>
        <w:rPr>
          <w:spacing w:val="28"/>
        </w:rPr>
        <w:t> </w:t>
      </w:r>
      <w:r>
        <w:rPr/>
        <w:t>чертежи</w:t>
      </w:r>
      <w:r>
        <w:rPr>
          <w:spacing w:val="32"/>
        </w:rPr>
        <w:t> </w:t>
      </w:r>
      <w:r>
        <w:rPr/>
        <w:t>на</w:t>
      </w:r>
      <w:r>
        <w:rPr>
          <w:spacing w:val="28"/>
        </w:rPr>
        <w:t> </w:t>
      </w:r>
      <w:r>
        <w:rPr/>
        <w:t>листе</w:t>
      </w:r>
      <w:r>
        <w:rPr>
          <w:spacing w:val="32"/>
        </w:rPr>
        <w:t> </w:t>
      </w:r>
      <w:r>
        <w:rPr/>
        <w:t>А4</w:t>
      </w:r>
      <w:r>
        <w:rPr>
          <w:spacing w:val="33"/>
        </w:rPr>
        <w:t> </w:t>
      </w:r>
      <w:r>
        <w:rPr/>
        <w:t>(рамка, основная</w:t>
      </w:r>
      <w:r>
        <w:rPr>
          <w:spacing w:val="28"/>
        </w:rPr>
        <w:t> </w:t>
      </w:r>
      <w:r>
        <w:rPr/>
        <w:t>надпись, масштаб, виды, нанесение размеров).</w:t>
      </w:r>
    </w:p>
    <w:p>
      <w:pPr>
        <w:pStyle w:val="BodyText"/>
        <w:spacing w:before="1"/>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6</w:t>
      </w:r>
      <w:r>
        <w:rPr>
          <w:spacing w:val="21"/>
        </w:rPr>
        <w:t> </w:t>
      </w:r>
      <w:r>
        <w:rPr>
          <w:spacing w:val="-2"/>
        </w:rPr>
        <w:t>классе:</w:t>
      </w:r>
    </w:p>
    <w:p>
      <w:pPr>
        <w:pStyle w:val="BodyText"/>
        <w:spacing w:line="288" w:lineRule="auto" w:before="50"/>
        <w:ind w:right="732"/>
        <w:jc w:val="left"/>
      </w:pPr>
      <w:r>
        <w:rPr/>
        <w:t>знать</w:t>
      </w:r>
      <w:r>
        <w:rPr>
          <w:spacing w:val="80"/>
        </w:rPr>
        <w:t> </w:t>
      </w:r>
      <w:r>
        <w:rPr/>
        <w:t>и</w:t>
      </w:r>
      <w:r>
        <w:rPr>
          <w:spacing w:val="80"/>
        </w:rPr>
        <w:t> </w:t>
      </w:r>
      <w:r>
        <w:rPr/>
        <w:t>выполнять</w:t>
      </w:r>
      <w:r>
        <w:rPr>
          <w:spacing w:val="80"/>
        </w:rPr>
        <w:t> </w:t>
      </w:r>
      <w:r>
        <w:rPr/>
        <w:t>основные</w:t>
      </w:r>
      <w:r>
        <w:rPr>
          <w:spacing w:val="80"/>
        </w:rPr>
        <w:t> </w:t>
      </w:r>
      <w:r>
        <w:rPr/>
        <w:t>правила</w:t>
      </w:r>
      <w:r>
        <w:rPr>
          <w:spacing w:val="80"/>
        </w:rPr>
        <w:t> </w:t>
      </w:r>
      <w:r>
        <w:rPr/>
        <w:t>выполнения</w:t>
      </w:r>
      <w:r>
        <w:rPr>
          <w:spacing w:val="80"/>
        </w:rPr>
        <w:t> </w:t>
      </w:r>
      <w:r>
        <w:rPr/>
        <w:t>чертежей</w:t>
      </w:r>
      <w:r>
        <w:rPr>
          <w:spacing w:val="80"/>
          <w:w w:val="150"/>
        </w:rPr>
        <w:t> </w:t>
      </w:r>
      <w:r>
        <w:rPr/>
        <w:t>с</w:t>
      </w:r>
      <w:r>
        <w:rPr>
          <w:spacing w:val="80"/>
        </w:rPr>
        <w:t> </w:t>
      </w:r>
      <w:r>
        <w:rPr/>
        <w:t>использованием</w:t>
      </w:r>
      <w:r>
        <w:rPr>
          <w:spacing w:val="40"/>
        </w:rPr>
        <w:t> </w:t>
      </w:r>
      <w:r>
        <w:rPr/>
        <w:t>чертёжных инструментов;</w:t>
      </w:r>
    </w:p>
    <w:p>
      <w:pPr>
        <w:pStyle w:val="BodyText"/>
        <w:spacing w:line="288" w:lineRule="auto"/>
        <w:ind w:right="732"/>
        <w:jc w:val="left"/>
      </w:pPr>
      <w:r>
        <w:rPr/>
        <w:t>знать</w:t>
      </w:r>
      <w:r>
        <w:rPr>
          <w:spacing w:val="40"/>
        </w:rPr>
        <w:t>  </w:t>
      </w:r>
      <w:r>
        <w:rPr/>
        <w:t>и</w:t>
      </w:r>
      <w:r>
        <w:rPr>
          <w:spacing w:val="40"/>
        </w:rPr>
        <w:t>  </w:t>
      </w:r>
      <w:r>
        <w:rPr/>
        <w:t>использовать</w:t>
      </w:r>
      <w:r>
        <w:rPr>
          <w:spacing w:val="40"/>
        </w:rPr>
        <w:t>  </w:t>
      </w:r>
      <w:r>
        <w:rPr/>
        <w:t>для</w:t>
      </w:r>
      <w:r>
        <w:rPr>
          <w:spacing w:val="40"/>
        </w:rPr>
        <w:t>  </w:t>
      </w:r>
      <w:r>
        <w:rPr/>
        <w:t>выполнения</w:t>
      </w:r>
      <w:r>
        <w:rPr>
          <w:spacing w:val="40"/>
        </w:rPr>
        <w:t>  </w:t>
      </w:r>
      <w:r>
        <w:rPr/>
        <w:t>чертежей</w:t>
      </w:r>
      <w:r>
        <w:rPr>
          <w:spacing w:val="40"/>
        </w:rPr>
        <w:t>  </w:t>
      </w:r>
      <w:r>
        <w:rPr/>
        <w:t>инструменты</w:t>
      </w:r>
      <w:r>
        <w:rPr>
          <w:spacing w:val="40"/>
        </w:rPr>
        <w:t>  </w:t>
      </w:r>
      <w:r>
        <w:rPr/>
        <w:t>графического </w:t>
      </w:r>
      <w:r>
        <w:rPr>
          <w:spacing w:val="-2"/>
        </w:rPr>
        <w:t>редактора;</w:t>
      </w:r>
    </w:p>
    <w:p>
      <w:pPr>
        <w:pStyle w:val="BodyText"/>
        <w:spacing w:line="288" w:lineRule="auto"/>
        <w:ind w:right="732"/>
        <w:jc w:val="left"/>
      </w:pPr>
      <w:r>
        <w:rPr/>
        <w:t>понимать</w:t>
      </w:r>
      <w:r>
        <w:rPr>
          <w:spacing w:val="80"/>
        </w:rPr>
        <w:t> </w:t>
      </w:r>
      <w:r>
        <w:rPr/>
        <w:t>смысл</w:t>
      </w:r>
      <w:r>
        <w:rPr>
          <w:spacing w:val="80"/>
        </w:rPr>
        <w:t> </w:t>
      </w:r>
      <w:r>
        <w:rPr/>
        <w:t>условных</w:t>
      </w:r>
      <w:r>
        <w:rPr>
          <w:spacing w:val="80"/>
        </w:rPr>
        <w:t> </w:t>
      </w:r>
      <w:r>
        <w:rPr/>
        <w:t>графических</w:t>
      </w:r>
      <w:r>
        <w:rPr>
          <w:spacing w:val="80"/>
        </w:rPr>
        <w:t> </w:t>
      </w:r>
      <w:r>
        <w:rPr/>
        <w:t>обозначений,</w:t>
      </w:r>
      <w:r>
        <w:rPr>
          <w:spacing w:val="80"/>
        </w:rPr>
        <w:t> </w:t>
      </w:r>
      <w:r>
        <w:rPr/>
        <w:t>создавать</w:t>
      </w:r>
      <w:r>
        <w:rPr>
          <w:spacing w:val="80"/>
        </w:rPr>
        <w:t> </w:t>
      </w:r>
      <w:r>
        <w:rPr/>
        <w:t>с</w:t>
      </w:r>
      <w:r>
        <w:rPr>
          <w:spacing w:val="80"/>
        </w:rPr>
        <w:t> </w:t>
      </w:r>
      <w:r>
        <w:rPr/>
        <w:t>их</w:t>
      </w:r>
      <w:r>
        <w:rPr>
          <w:spacing w:val="80"/>
        </w:rPr>
        <w:t> </w:t>
      </w:r>
      <w:r>
        <w:rPr/>
        <w:t>помощью графические тексты;</w:t>
      </w:r>
    </w:p>
    <w:p>
      <w:pPr>
        <w:pStyle w:val="BodyText"/>
        <w:spacing w:line="288" w:lineRule="auto"/>
        <w:ind w:left="1485" w:right="3996" w:firstLine="0"/>
        <w:jc w:val="left"/>
      </w:pPr>
      <w:r>
        <w:rPr/>
        <w:t>создавать тексты, рисунки в графическом редакторе.</w:t>
      </w:r>
      <w:r>
        <w:rPr>
          <w:spacing w:val="40"/>
        </w:rPr>
        <w:t> </w:t>
      </w:r>
      <w:r>
        <w:rPr/>
        <w:t>К концу обучения в 7 классе:</w:t>
      </w:r>
    </w:p>
    <w:p>
      <w:pPr>
        <w:pStyle w:val="BodyText"/>
        <w:spacing w:line="290" w:lineRule="auto"/>
        <w:ind w:left="1485" w:right="3638" w:firstLine="0"/>
        <w:jc w:val="left"/>
      </w:pPr>
      <w:r>
        <w:rPr/>
        <w:t>называть</w:t>
      </w:r>
      <w:r>
        <w:rPr>
          <w:spacing w:val="40"/>
        </w:rPr>
        <w:t> </w:t>
      </w:r>
      <w:r>
        <w:rPr/>
        <w:t>виды</w:t>
      </w:r>
      <w:r>
        <w:rPr>
          <w:spacing w:val="40"/>
        </w:rPr>
        <w:t> </w:t>
      </w:r>
      <w:r>
        <w:rPr/>
        <w:t>конструкторской</w:t>
      </w:r>
      <w:r>
        <w:rPr>
          <w:spacing w:val="40"/>
        </w:rPr>
        <w:t> </w:t>
      </w:r>
      <w:r>
        <w:rPr/>
        <w:t>документации;</w:t>
      </w:r>
      <w:r>
        <w:rPr>
          <w:spacing w:val="40"/>
        </w:rPr>
        <w:t> </w:t>
      </w:r>
      <w:r>
        <w:rPr/>
        <w:t>называть и характеризовать виды графических моделей; выполнять и оформлять сборочный чертёж;</w:t>
      </w:r>
    </w:p>
    <w:p>
      <w:pPr>
        <w:pStyle w:val="BodyText"/>
        <w:spacing w:line="288" w:lineRule="auto"/>
        <w:ind w:right="732"/>
        <w:jc w:val="left"/>
      </w:pPr>
      <w:r>
        <w:rPr/>
        <w:t>владеть</w:t>
      </w:r>
      <w:r>
        <w:rPr>
          <w:spacing w:val="80"/>
          <w:w w:val="150"/>
        </w:rPr>
        <w:t> </w:t>
      </w:r>
      <w:r>
        <w:rPr/>
        <w:t>ручными</w:t>
      </w:r>
      <w:r>
        <w:rPr>
          <w:spacing w:val="80"/>
          <w:w w:val="150"/>
        </w:rPr>
        <w:t> </w:t>
      </w:r>
      <w:r>
        <w:rPr/>
        <w:t>способами</w:t>
      </w:r>
      <w:r>
        <w:rPr>
          <w:spacing w:val="80"/>
          <w:w w:val="150"/>
        </w:rPr>
        <w:t> </w:t>
      </w:r>
      <w:r>
        <w:rPr/>
        <w:t>вычерчивания</w:t>
      </w:r>
      <w:r>
        <w:rPr>
          <w:spacing w:val="80"/>
          <w:w w:val="150"/>
        </w:rPr>
        <w:t> </w:t>
      </w:r>
      <w:r>
        <w:rPr/>
        <w:t>чертежей,</w:t>
      </w:r>
      <w:r>
        <w:rPr>
          <w:spacing w:val="80"/>
          <w:w w:val="150"/>
        </w:rPr>
        <w:t> </w:t>
      </w:r>
      <w:r>
        <w:rPr/>
        <w:t>эскизов</w:t>
      </w:r>
      <w:r>
        <w:rPr>
          <w:spacing w:val="80"/>
          <w:w w:val="150"/>
        </w:rPr>
        <w:t> </w:t>
      </w:r>
      <w:r>
        <w:rPr/>
        <w:t>и</w:t>
      </w:r>
      <w:r>
        <w:rPr>
          <w:spacing w:val="80"/>
          <w:w w:val="150"/>
        </w:rPr>
        <w:t> </w:t>
      </w:r>
      <w:r>
        <w:rPr/>
        <w:t>технических</w:t>
      </w:r>
      <w:r>
        <w:rPr>
          <w:spacing w:val="40"/>
        </w:rPr>
        <w:t> </w:t>
      </w:r>
      <w:r>
        <w:rPr/>
        <w:t>рисунков деталей;</w:t>
      </w:r>
    </w:p>
    <w:p>
      <w:pPr>
        <w:pStyle w:val="BodyText"/>
        <w:spacing w:line="288" w:lineRule="auto"/>
        <w:ind w:right="732"/>
        <w:jc w:val="left"/>
      </w:pPr>
      <w:r>
        <w:rPr/>
        <w:t>владеть</w:t>
      </w:r>
      <w:r>
        <w:rPr>
          <w:spacing w:val="80"/>
          <w:w w:val="150"/>
        </w:rPr>
        <w:t> </w:t>
      </w:r>
      <w:r>
        <w:rPr/>
        <w:t>автоматизированными</w:t>
      </w:r>
      <w:r>
        <w:rPr>
          <w:spacing w:val="40"/>
        </w:rPr>
        <w:t>  </w:t>
      </w:r>
      <w:r>
        <w:rPr/>
        <w:t>способами</w:t>
      </w:r>
      <w:r>
        <w:rPr>
          <w:spacing w:val="80"/>
          <w:w w:val="150"/>
        </w:rPr>
        <w:t> </w:t>
      </w:r>
      <w:r>
        <w:rPr/>
        <w:t>вычерчивания</w:t>
      </w:r>
      <w:r>
        <w:rPr>
          <w:spacing w:val="80"/>
          <w:w w:val="150"/>
        </w:rPr>
        <w:t> </w:t>
      </w:r>
      <w:r>
        <w:rPr/>
        <w:t>чертежей,</w:t>
      </w:r>
      <w:r>
        <w:rPr>
          <w:spacing w:val="80"/>
          <w:w w:val="150"/>
        </w:rPr>
        <w:t> </w:t>
      </w:r>
      <w:r>
        <w:rPr/>
        <w:t>эскизов</w:t>
      </w:r>
      <w:r>
        <w:rPr>
          <w:spacing w:val="80"/>
          <w:w w:val="150"/>
        </w:rPr>
        <w:t> </w:t>
      </w:r>
      <w:r>
        <w:rPr/>
        <w:t>и</w:t>
      </w:r>
      <w:r>
        <w:rPr>
          <w:spacing w:val="80"/>
        </w:rPr>
        <w:t> </w:t>
      </w:r>
      <w:r>
        <w:rPr/>
        <w:t>технических рисунков;</w:t>
      </w:r>
    </w:p>
    <w:p>
      <w:pPr>
        <w:pStyle w:val="BodyText"/>
        <w:spacing w:line="288" w:lineRule="auto"/>
        <w:ind w:left="1485" w:right="2348" w:firstLine="0"/>
        <w:jc w:val="left"/>
      </w:pPr>
      <w:r>
        <w:rPr/>
        <w:t>уметь</w:t>
      </w:r>
      <w:r>
        <w:rPr>
          <w:spacing w:val="29"/>
        </w:rPr>
        <w:t> </w:t>
      </w:r>
      <w:r>
        <w:rPr/>
        <w:t>читать</w:t>
      </w:r>
      <w:r>
        <w:rPr>
          <w:spacing w:val="32"/>
        </w:rPr>
        <w:t> </w:t>
      </w:r>
      <w:r>
        <w:rPr/>
        <w:t>чертежи деталей и</w:t>
      </w:r>
      <w:r>
        <w:rPr>
          <w:spacing w:val="36"/>
        </w:rPr>
        <w:t> </w:t>
      </w:r>
      <w:r>
        <w:rPr/>
        <w:t>осуществлять</w:t>
      </w:r>
      <w:r>
        <w:rPr>
          <w:spacing w:val="32"/>
        </w:rPr>
        <w:t> </w:t>
      </w:r>
      <w:r>
        <w:rPr/>
        <w:t>расчёты по чертежам. К концу обучения в 8 классе:</w:t>
      </w:r>
    </w:p>
    <w:p>
      <w:pPr>
        <w:pStyle w:val="BodyText"/>
        <w:spacing w:line="285" w:lineRule="auto"/>
        <w:ind w:left="1485" w:right="732" w:firstLine="0"/>
        <w:jc w:val="left"/>
      </w:pPr>
      <w:r>
        <w:rPr/>
        <w:t>использовать программное обеспечение для создания проектной документации;</w:t>
      </w:r>
      <w:r>
        <w:rPr>
          <w:spacing w:val="80"/>
        </w:rPr>
        <w:t> </w:t>
      </w:r>
      <w:r>
        <w:rPr/>
        <w:t>создавать различные виды документов;</w:t>
      </w:r>
    </w:p>
    <w:p>
      <w:pPr>
        <w:pStyle w:val="BodyText"/>
        <w:spacing w:line="288" w:lineRule="auto"/>
        <w:ind w:right="732"/>
        <w:jc w:val="left"/>
      </w:pPr>
      <w:r>
        <w:rPr/>
        <w:t>владеть</w:t>
      </w:r>
      <w:r>
        <w:rPr>
          <w:spacing w:val="40"/>
        </w:rPr>
        <w:t>  </w:t>
      </w:r>
      <w:r>
        <w:rPr/>
        <w:t>способами</w:t>
      </w:r>
      <w:r>
        <w:rPr>
          <w:spacing w:val="40"/>
        </w:rPr>
        <w:t>  </w:t>
      </w:r>
      <w:r>
        <w:rPr/>
        <w:t>создания,</w:t>
      </w:r>
      <w:r>
        <w:rPr>
          <w:spacing w:val="40"/>
        </w:rPr>
        <w:t>  </w:t>
      </w:r>
      <w:r>
        <w:rPr/>
        <w:t>редактирования</w:t>
      </w:r>
      <w:r>
        <w:rPr>
          <w:spacing w:val="40"/>
        </w:rPr>
        <w:t>  </w:t>
      </w:r>
      <w:r>
        <w:rPr/>
        <w:t>и</w:t>
      </w:r>
      <w:r>
        <w:rPr>
          <w:spacing w:val="40"/>
        </w:rPr>
        <w:t>  </w:t>
      </w:r>
      <w:r>
        <w:rPr/>
        <w:t>трансформации</w:t>
      </w:r>
      <w:r>
        <w:rPr>
          <w:spacing w:val="40"/>
        </w:rPr>
        <w:t>  </w:t>
      </w:r>
      <w:r>
        <w:rPr/>
        <w:t>графических </w:t>
      </w:r>
      <w:r>
        <w:rPr>
          <w:spacing w:val="-2"/>
        </w:rPr>
        <w:t>объектов;</w:t>
      </w:r>
    </w:p>
    <w:p>
      <w:pPr>
        <w:pStyle w:val="BodyText"/>
        <w:spacing w:line="292" w:lineRule="auto"/>
        <w:ind w:right="732"/>
        <w:jc w:val="left"/>
      </w:pPr>
      <w:r>
        <w:rPr/>
        <w:t>выполнять</w:t>
      </w:r>
      <w:r>
        <w:rPr>
          <w:spacing w:val="40"/>
        </w:rPr>
        <w:t> </w:t>
      </w:r>
      <w:r>
        <w:rPr/>
        <w:t>эскизы,</w:t>
      </w:r>
      <w:r>
        <w:rPr>
          <w:spacing w:val="40"/>
        </w:rPr>
        <w:t> </w:t>
      </w:r>
      <w:r>
        <w:rPr/>
        <w:t>схемы,</w:t>
      </w:r>
      <w:r>
        <w:rPr>
          <w:spacing w:val="40"/>
        </w:rPr>
        <w:t> </w:t>
      </w:r>
      <w:r>
        <w:rPr/>
        <w:t>чертежи</w:t>
      </w:r>
      <w:r>
        <w:rPr>
          <w:spacing w:val="40"/>
        </w:rPr>
        <w:t> </w:t>
      </w:r>
      <w:r>
        <w:rPr/>
        <w:t>с</w:t>
      </w:r>
      <w:r>
        <w:rPr>
          <w:spacing w:val="40"/>
        </w:rPr>
        <w:t> </w:t>
      </w:r>
      <w:r>
        <w:rPr/>
        <w:t>использованием</w:t>
      </w:r>
      <w:r>
        <w:rPr>
          <w:spacing w:val="40"/>
        </w:rPr>
        <w:t> </w:t>
      </w:r>
      <w:r>
        <w:rPr/>
        <w:t>чертёжных</w:t>
      </w:r>
      <w:r>
        <w:rPr>
          <w:spacing w:val="40"/>
        </w:rPr>
        <w:t> </w:t>
      </w:r>
      <w:r>
        <w:rPr/>
        <w:t>инструментов</w:t>
      </w:r>
      <w:r>
        <w:rPr>
          <w:spacing w:val="40"/>
        </w:rPr>
        <w:t> </w:t>
      </w:r>
      <w:r>
        <w:rPr/>
        <w:t>и</w:t>
      </w:r>
      <w:r>
        <w:rPr>
          <w:spacing w:val="40"/>
        </w:rPr>
        <w:t> </w:t>
      </w:r>
      <w:r>
        <w:rPr/>
        <w:t>приспособлений</w:t>
      </w:r>
      <w:r>
        <w:rPr>
          <w:spacing w:val="40"/>
        </w:rPr>
        <w:t> </w:t>
      </w:r>
      <w:r>
        <w:rPr/>
        <w:t>и</w:t>
      </w:r>
      <w:r>
        <w:rPr>
          <w:spacing w:val="40"/>
        </w:rPr>
        <w:t> </w:t>
      </w:r>
      <w:r>
        <w:rPr/>
        <w:t>(или)</w:t>
      </w:r>
      <w:r>
        <w:rPr>
          <w:spacing w:val="40"/>
        </w:rPr>
        <w:t> </w:t>
      </w:r>
      <w:r>
        <w:rPr/>
        <w:t>с использованием</w:t>
      </w:r>
      <w:r>
        <w:rPr>
          <w:spacing w:val="40"/>
        </w:rPr>
        <w:t> </w:t>
      </w:r>
      <w:r>
        <w:rPr/>
        <w:t>программного</w:t>
      </w:r>
      <w:r>
        <w:rPr>
          <w:spacing w:val="40"/>
        </w:rPr>
        <w:t> </w:t>
      </w:r>
      <w:r>
        <w:rPr/>
        <w:t>обеспечения;</w:t>
      </w:r>
    </w:p>
    <w:p>
      <w:pPr>
        <w:pStyle w:val="BodyText"/>
        <w:spacing w:line="288" w:lineRule="auto"/>
        <w:ind w:left="1485" w:right="2222" w:firstLine="0"/>
        <w:jc w:val="left"/>
      </w:pPr>
      <w:r>
        <w:rPr/>
        <w:t>создавать и</w:t>
      </w:r>
      <w:r>
        <w:rPr>
          <w:spacing w:val="40"/>
        </w:rPr>
        <w:t> </w:t>
      </w:r>
      <w:r>
        <w:rPr/>
        <w:t>редактировать</w:t>
      </w:r>
      <w:r>
        <w:rPr>
          <w:spacing w:val="36"/>
        </w:rPr>
        <w:t> </w:t>
      </w:r>
      <w:r>
        <w:rPr/>
        <w:t>сложные 3D-модели</w:t>
      </w:r>
      <w:r>
        <w:rPr>
          <w:spacing w:val="40"/>
        </w:rPr>
        <w:t> </w:t>
      </w:r>
      <w:r>
        <w:rPr/>
        <w:t>и сборочные чертежи. К концу обучения в 9 классе:</w:t>
      </w:r>
    </w:p>
    <w:p>
      <w:pPr>
        <w:pStyle w:val="BodyText"/>
        <w:spacing w:line="288" w:lineRule="auto"/>
        <w:ind w:right="732"/>
        <w:jc w:val="left"/>
      </w:pPr>
      <w:r>
        <w:rPr/>
        <w:t>выполнять</w:t>
      </w:r>
      <w:r>
        <w:rPr>
          <w:spacing w:val="40"/>
        </w:rPr>
        <w:t> </w:t>
      </w:r>
      <w:r>
        <w:rPr/>
        <w:t>эскизы,</w:t>
      </w:r>
      <w:r>
        <w:rPr>
          <w:spacing w:val="40"/>
        </w:rPr>
        <w:t> </w:t>
      </w:r>
      <w:r>
        <w:rPr/>
        <w:t>схемы,</w:t>
      </w:r>
      <w:r>
        <w:rPr>
          <w:spacing w:val="40"/>
        </w:rPr>
        <w:t> </w:t>
      </w:r>
      <w:r>
        <w:rPr/>
        <w:t>чертежи</w:t>
      </w:r>
      <w:r>
        <w:rPr>
          <w:spacing w:val="40"/>
        </w:rPr>
        <w:t> </w:t>
      </w:r>
      <w:r>
        <w:rPr/>
        <w:t>с</w:t>
      </w:r>
      <w:r>
        <w:rPr>
          <w:spacing w:val="40"/>
        </w:rPr>
        <w:t> </w:t>
      </w:r>
      <w:r>
        <w:rPr/>
        <w:t>использованием</w:t>
      </w:r>
      <w:r>
        <w:rPr>
          <w:spacing w:val="40"/>
        </w:rPr>
        <w:t> </w:t>
      </w:r>
      <w:r>
        <w:rPr/>
        <w:t>чертёжных</w:t>
      </w:r>
      <w:r>
        <w:rPr>
          <w:spacing w:val="40"/>
        </w:rPr>
        <w:t> </w:t>
      </w:r>
      <w:r>
        <w:rPr/>
        <w:t>инструментов</w:t>
      </w:r>
      <w:r>
        <w:rPr>
          <w:spacing w:val="40"/>
        </w:rPr>
        <w:t> </w:t>
      </w:r>
      <w:r>
        <w:rPr/>
        <w:t>и</w:t>
      </w:r>
      <w:r>
        <w:rPr>
          <w:spacing w:val="40"/>
        </w:rPr>
        <w:t> </w:t>
      </w:r>
      <w:r>
        <w:rPr/>
        <w:t>приспособлений и (или) в САПР;</w:t>
      </w:r>
    </w:p>
    <w:p>
      <w:pPr>
        <w:pStyle w:val="BodyText"/>
        <w:ind w:left="1485" w:firstLine="0"/>
        <w:jc w:val="left"/>
      </w:pPr>
      <w:r>
        <w:rPr/>
        <w:t>создавать</w:t>
      </w:r>
      <w:r>
        <w:rPr>
          <w:spacing w:val="14"/>
        </w:rPr>
        <w:t> </w:t>
      </w:r>
      <w:r>
        <w:rPr/>
        <w:t>3D-модели</w:t>
      </w:r>
      <w:r>
        <w:rPr>
          <w:spacing w:val="19"/>
        </w:rPr>
        <w:t> </w:t>
      </w:r>
      <w:r>
        <w:rPr/>
        <w:t>в</w:t>
      </w:r>
      <w:r>
        <w:rPr>
          <w:spacing w:val="23"/>
        </w:rPr>
        <w:t> </w:t>
      </w:r>
      <w:r>
        <w:rPr>
          <w:spacing w:val="-2"/>
        </w:rPr>
        <w:t>САПР;</w:t>
      </w:r>
    </w:p>
    <w:p>
      <w:pPr>
        <w:pStyle w:val="BodyText"/>
        <w:spacing w:before="30"/>
        <w:ind w:left="1485" w:firstLine="0"/>
        <w:jc w:val="left"/>
      </w:pPr>
      <w:r>
        <w:rPr/>
        <w:t>оформлять</w:t>
      </w:r>
      <w:r>
        <w:rPr>
          <w:spacing w:val="31"/>
        </w:rPr>
        <w:t> </w:t>
      </w:r>
      <w:r>
        <w:rPr/>
        <w:t>конструкторскую</w:t>
      </w:r>
      <w:r>
        <w:rPr>
          <w:spacing w:val="25"/>
        </w:rPr>
        <w:t> </w:t>
      </w:r>
      <w:r>
        <w:rPr/>
        <w:t>документацию,</w:t>
      </w:r>
      <w:r>
        <w:rPr>
          <w:spacing w:val="19"/>
        </w:rPr>
        <w:t> </w:t>
      </w:r>
      <w:r>
        <w:rPr/>
        <w:t>в</w:t>
      </w:r>
      <w:r>
        <w:rPr>
          <w:spacing w:val="26"/>
        </w:rPr>
        <w:t> </w:t>
      </w:r>
      <w:r>
        <w:rPr/>
        <w:t>том</w:t>
      </w:r>
      <w:r>
        <w:rPr>
          <w:spacing w:val="30"/>
        </w:rPr>
        <w:t> </w:t>
      </w:r>
      <w:r>
        <w:rPr/>
        <w:t>числе</w:t>
      </w:r>
      <w:r>
        <w:rPr>
          <w:spacing w:val="35"/>
        </w:rPr>
        <w:t> </w:t>
      </w:r>
      <w:r>
        <w:rPr/>
        <w:t>с</w:t>
      </w:r>
      <w:r>
        <w:rPr>
          <w:spacing w:val="16"/>
        </w:rPr>
        <w:t> </w:t>
      </w:r>
      <w:r>
        <w:rPr/>
        <w:t>использованием</w:t>
      </w:r>
      <w:r>
        <w:rPr>
          <w:spacing w:val="23"/>
        </w:rPr>
        <w:t> </w:t>
      </w:r>
      <w:r>
        <w:rPr>
          <w:spacing w:val="-2"/>
        </w:rPr>
        <w:t>САПР;</w:t>
      </w:r>
    </w:p>
    <w:p>
      <w:pPr>
        <w:spacing w:after="0"/>
        <w:jc w:val="left"/>
        <w:sectPr>
          <w:pgSz w:w="11910" w:h="16850"/>
          <w:pgMar w:header="0" w:footer="922" w:top="1060" w:bottom="1160" w:left="920" w:right="160"/>
        </w:sectPr>
      </w:pPr>
    </w:p>
    <w:p>
      <w:pPr>
        <w:pStyle w:val="BodyText"/>
        <w:spacing w:line="292" w:lineRule="auto" w:before="66"/>
        <w:ind w:right="732"/>
        <w:jc w:val="left"/>
      </w:pPr>
      <w:r>
        <w:rPr/>
        <w:t>характеризовать</w:t>
      </w:r>
      <w:r>
        <w:rPr>
          <w:spacing w:val="80"/>
          <w:w w:val="150"/>
        </w:rPr>
        <w:t> </w:t>
      </w:r>
      <w:r>
        <w:rPr/>
        <w:t>мир</w:t>
      </w:r>
      <w:r>
        <w:rPr>
          <w:spacing w:val="80"/>
          <w:w w:val="150"/>
        </w:rPr>
        <w:t> </w:t>
      </w:r>
      <w:r>
        <w:rPr/>
        <w:t>профессий,</w:t>
      </w:r>
      <w:r>
        <w:rPr>
          <w:spacing w:val="40"/>
        </w:rPr>
        <w:t>  </w:t>
      </w:r>
      <w:r>
        <w:rPr/>
        <w:t>связанных</w:t>
      </w:r>
      <w:r>
        <w:rPr>
          <w:spacing w:val="40"/>
        </w:rPr>
        <w:t>  </w:t>
      </w:r>
      <w:r>
        <w:rPr/>
        <w:t>с</w:t>
      </w:r>
      <w:r>
        <w:rPr>
          <w:spacing w:val="80"/>
          <w:w w:val="150"/>
        </w:rPr>
        <w:t> </w:t>
      </w:r>
      <w:r>
        <w:rPr/>
        <w:t>изучаемыми</w:t>
      </w:r>
      <w:r>
        <w:rPr>
          <w:spacing w:val="40"/>
        </w:rPr>
        <w:t>  </w:t>
      </w:r>
      <w:r>
        <w:rPr/>
        <w:t>технологиями,</w:t>
      </w:r>
      <w:r>
        <w:rPr>
          <w:spacing w:val="80"/>
          <w:w w:val="150"/>
        </w:rPr>
        <w:t> </w:t>
      </w:r>
      <w:r>
        <w:rPr/>
        <w:t>их востребованность на рынке труда.</w:t>
      </w:r>
    </w:p>
    <w:p>
      <w:pPr>
        <w:pStyle w:val="BodyText"/>
        <w:tabs>
          <w:tab w:pos="3002" w:val="left" w:leader="none"/>
          <w:tab w:pos="4392" w:val="left" w:leader="none"/>
          <w:tab w:pos="5563" w:val="left" w:leader="none"/>
          <w:tab w:pos="7008" w:val="left" w:leader="none"/>
          <w:tab w:pos="7995" w:val="left" w:leader="none"/>
        </w:tabs>
        <w:spacing w:line="263" w:lineRule="exact"/>
        <w:ind w:left="1485" w:firstLine="0"/>
        <w:jc w:val="left"/>
      </w:pPr>
      <w:r>
        <w:rPr>
          <w:spacing w:val="-2"/>
        </w:rPr>
        <w:t>Предметные</w:t>
      </w:r>
      <w:r>
        <w:rPr/>
        <w:tab/>
      </w:r>
      <w:r>
        <w:rPr>
          <w:spacing w:val="-2"/>
        </w:rPr>
        <w:t>результаты</w:t>
      </w:r>
      <w:r>
        <w:rPr/>
        <w:tab/>
      </w:r>
      <w:r>
        <w:rPr>
          <w:spacing w:val="-2"/>
        </w:rPr>
        <w:t>освоения</w:t>
      </w:r>
      <w:r>
        <w:rPr/>
        <w:tab/>
      </w:r>
      <w:r>
        <w:rPr>
          <w:spacing w:val="-2"/>
        </w:rPr>
        <w:t>содержания</w:t>
      </w:r>
      <w:r>
        <w:rPr/>
        <w:tab/>
      </w:r>
      <w:r>
        <w:rPr>
          <w:spacing w:val="-2"/>
        </w:rPr>
        <w:t>модуля</w:t>
      </w:r>
      <w:r>
        <w:rPr/>
        <w:tab/>
        <w:t>«3D-</w:t>
      </w:r>
      <w:r>
        <w:rPr>
          <w:spacing w:val="-2"/>
        </w:rPr>
        <w:t>моделирование,</w:t>
      </w:r>
    </w:p>
    <w:p>
      <w:pPr>
        <w:pStyle w:val="BodyText"/>
        <w:spacing w:line="288" w:lineRule="auto" w:before="52"/>
        <w:ind w:left="1485" w:right="6359" w:hanging="706"/>
        <w:jc w:val="left"/>
      </w:pPr>
      <w:r>
        <w:rPr/>
        <w:t>прототипирование, макетирование». К</w:t>
      </w:r>
      <w:r>
        <w:rPr>
          <w:spacing w:val="8"/>
        </w:rPr>
        <w:t> </w:t>
      </w:r>
      <w:r>
        <w:rPr/>
        <w:t>концу</w:t>
      </w:r>
      <w:r>
        <w:rPr>
          <w:spacing w:val="13"/>
        </w:rPr>
        <w:t> </w:t>
      </w:r>
      <w:r>
        <w:rPr/>
        <w:t>обучения</w:t>
      </w:r>
      <w:r>
        <w:rPr>
          <w:spacing w:val="7"/>
        </w:rPr>
        <w:t> </w:t>
      </w:r>
      <w:r>
        <w:rPr/>
        <w:t>в</w:t>
      </w:r>
      <w:r>
        <w:rPr>
          <w:spacing w:val="10"/>
        </w:rPr>
        <w:t> </w:t>
      </w:r>
      <w:r>
        <w:rPr/>
        <w:t>7</w:t>
      </w:r>
      <w:r>
        <w:rPr>
          <w:spacing w:val="21"/>
        </w:rPr>
        <w:t> </w:t>
      </w:r>
      <w:r>
        <w:rPr>
          <w:spacing w:val="-2"/>
        </w:rPr>
        <w:t>классе:</w:t>
      </w:r>
    </w:p>
    <w:p>
      <w:pPr>
        <w:pStyle w:val="BodyText"/>
        <w:spacing w:line="288" w:lineRule="auto"/>
        <w:ind w:left="1485" w:right="4558" w:firstLine="0"/>
        <w:jc w:val="left"/>
      </w:pPr>
      <w:r>
        <w:rPr/>
        <w:t>называть виды, свойства и назначение моделей; называть виды макетов и их назначение;</w:t>
      </w:r>
    </w:p>
    <w:p>
      <w:pPr>
        <w:pStyle w:val="BodyText"/>
        <w:spacing w:line="288" w:lineRule="auto"/>
        <w:ind w:right="732"/>
        <w:jc w:val="left"/>
      </w:pPr>
      <w:r>
        <w:rPr/>
        <w:t>создавать</w:t>
      </w:r>
      <w:r>
        <w:rPr>
          <w:spacing w:val="40"/>
        </w:rPr>
        <w:t> </w:t>
      </w:r>
      <w:r>
        <w:rPr/>
        <w:t>макеты</w:t>
      </w:r>
      <w:r>
        <w:rPr>
          <w:spacing w:val="40"/>
        </w:rPr>
        <w:t> </w:t>
      </w:r>
      <w:r>
        <w:rPr/>
        <w:t>различных</w:t>
      </w:r>
      <w:r>
        <w:rPr>
          <w:spacing w:val="40"/>
        </w:rPr>
        <w:t> </w:t>
      </w:r>
      <w:r>
        <w:rPr/>
        <w:t>видов,</w:t>
      </w:r>
      <w:r>
        <w:rPr>
          <w:spacing w:val="40"/>
        </w:rPr>
        <w:t> </w:t>
      </w:r>
      <w:r>
        <w:rPr/>
        <w:t>в</w:t>
      </w:r>
      <w:r>
        <w:rPr>
          <w:spacing w:val="40"/>
        </w:rPr>
        <w:t> </w:t>
      </w:r>
      <w:r>
        <w:rPr/>
        <w:t>том</w:t>
      </w:r>
      <w:r>
        <w:rPr>
          <w:spacing w:val="40"/>
        </w:rPr>
        <w:t> </w:t>
      </w:r>
      <w:r>
        <w:rPr/>
        <w:t>числе</w:t>
      </w:r>
      <w:r>
        <w:rPr>
          <w:spacing w:val="40"/>
        </w:rPr>
        <w:t> </w:t>
      </w:r>
      <w:r>
        <w:rPr/>
        <w:t>с</w:t>
      </w:r>
      <w:r>
        <w:rPr>
          <w:spacing w:val="40"/>
        </w:rPr>
        <w:t> </w:t>
      </w:r>
      <w:r>
        <w:rPr/>
        <w:t>использованием</w:t>
      </w:r>
      <w:r>
        <w:rPr>
          <w:spacing w:val="40"/>
        </w:rPr>
        <w:t> </w:t>
      </w:r>
      <w:r>
        <w:rPr/>
        <w:t>программного</w:t>
      </w:r>
      <w:r>
        <w:rPr>
          <w:spacing w:val="40"/>
        </w:rPr>
        <w:t> </w:t>
      </w:r>
      <w:r>
        <w:rPr>
          <w:spacing w:val="-2"/>
        </w:rPr>
        <w:t>обеспечения;</w:t>
      </w:r>
    </w:p>
    <w:p>
      <w:pPr>
        <w:pStyle w:val="BodyText"/>
        <w:spacing w:line="288" w:lineRule="auto"/>
        <w:ind w:left="1485" w:right="3386" w:firstLine="0"/>
        <w:jc w:val="left"/>
      </w:pPr>
      <w:r>
        <w:rPr/>
        <w:t>выполнять развёртку и соединять фрагменты макета; выполнять сборку деталей макета;</w:t>
      </w:r>
    </w:p>
    <w:p>
      <w:pPr>
        <w:pStyle w:val="BodyText"/>
        <w:spacing w:line="264" w:lineRule="exact"/>
        <w:ind w:left="1485" w:firstLine="0"/>
        <w:jc w:val="left"/>
      </w:pPr>
      <w:r>
        <w:rPr/>
        <w:t>разрабатывать</w:t>
      </w:r>
      <w:r>
        <w:rPr>
          <w:spacing w:val="27"/>
        </w:rPr>
        <w:t> </w:t>
      </w:r>
      <w:r>
        <w:rPr/>
        <w:t>графическую</w:t>
      </w:r>
      <w:r>
        <w:rPr>
          <w:spacing w:val="37"/>
        </w:rPr>
        <w:t> </w:t>
      </w:r>
      <w:r>
        <w:rPr>
          <w:spacing w:val="-2"/>
        </w:rPr>
        <w:t>документацию;</w:t>
      </w:r>
    </w:p>
    <w:p>
      <w:pPr>
        <w:pStyle w:val="BodyText"/>
        <w:tabs>
          <w:tab w:pos="3405" w:val="left" w:leader="none"/>
          <w:tab w:pos="4060" w:val="left" w:leader="none"/>
          <w:tab w:pos="5477" w:val="left" w:leader="none"/>
          <w:tab w:pos="6802" w:val="left" w:leader="none"/>
          <w:tab w:pos="7152" w:val="left" w:leader="none"/>
          <w:tab w:pos="8686" w:val="left" w:leader="none"/>
        </w:tabs>
        <w:spacing w:line="292" w:lineRule="auto" w:before="42"/>
        <w:ind w:right="732"/>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изучаемыми</w:t>
      </w:r>
      <w:r>
        <w:rPr/>
        <w:tab/>
      </w:r>
      <w:r>
        <w:rPr>
          <w:spacing w:val="-2"/>
        </w:rPr>
        <w:t>технологиями </w:t>
      </w:r>
      <w:r>
        <w:rPr/>
        <w:t>макетирования, их востребованность на</w:t>
      </w:r>
      <w:r>
        <w:rPr>
          <w:spacing w:val="40"/>
        </w:rPr>
        <w:t> </w:t>
      </w:r>
      <w:r>
        <w:rPr/>
        <w:t>рынке труда.</w:t>
      </w:r>
    </w:p>
    <w:p>
      <w:pPr>
        <w:pStyle w:val="BodyText"/>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8</w:t>
      </w:r>
      <w:r>
        <w:rPr>
          <w:spacing w:val="21"/>
        </w:rPr>
        <w:t> </w:t>
      </w:r>
      <w:r>
        <w:rPr>
          <w:spacing w:val="-2"/>
        </w:rPr>
        <w:t>классе:</w:t>
      </w:r>
    </w:p>
    <w:p>
      <w:pPr>
        <w:pStyle w:val="BodyText"/>
        <w:spacing w:line="288" w:lineRule="auto" w:before="43"/>
        <w:ind w:right="741"/>
        <w:jc w:val="left"/>
      </w:pPr>
      <w:r>
        <w:rPr/>
        <w:t>разрабатывать оригинальные конструкции с использованием 3D-моделей, проводить</w:t>
      </w:r>
      <w:r>
        <w:rPr>
          <w:spacing w:val="40"/>
        </w:rPr>
        <w:t> </w:t>
      </w:r>
      <w:r>
        <w:rPr/>
        <w:t>их</w:t>
      </w:r>
      <w:r>
        <w:rPr>
          <w:spacing w:val="40"/>
        </w:rPr>
        <w:t> </w:t>
      </w:r>
      <w:r>
        <w:rPr/>
        <w:t>испытание,</w:t>
      </w:r>
      <w:r>
        <w:rPr>
          <w:spacing w:val="40"/>
        </w:rPr>
        <w:t> </w:t>
      </w:r>
      <w:r>
        <w:rPr/>
        <w:t>анализ,</w:t>
      </w:r>
      <w:r>
        <w:rPr>
          <w:spacing w:val="40"/>
        </w:rPr>
        <w:t> </w:t>
      </w:r>
      <w:r>
        <w:rPr/>
        <w:t>способы</w:t>
      </w:r>
      <w:r>
        <w:rPr>
          <w:spacing w:val="40"/>
        </w:rPr>
        <w:t> </w:t>
      </w:r>
      <w:r>
        <w:rPr/>
        <w:t>модернизации</w:t>
      </w:r>
      <w:r>
        <w:rPr>
          <w:spacing w:val="40"/>
        </w:rPr>
        <w:t> </w:t>
      </w:r>
      <w:r>
        <w:rPr/>
        <w:t>в</w:t>
      </w:r>
      <w:r>
        <w:rPr>
          <w:spacing w:val="40"/>
        </w:rPr>
        <w:t> </w:t>
      </w:r>
      <w:r>
        <w:rPr/>
        <w:t>зависимости</w:t>
      </w:r>
      <w:r>
        <w:rPr>
          <w:spacing w:val="40"/>
        </w:rPr>
        <w:t> </w:t>
      </w:r>
      <w:r>
        <w:rPr/>
        <w:t>от</w:t>
      </w:r>
      <w:r>
        <w:rPr>
          <w:spacing w:val="40"/>
        </w:rPr>
        <w:t> </w:t>
      </w:r>
      <w:r>
        <w:rPr/>
        <w:t>результатов</w:t>
      </w:r>
      <w:r>
        <w:rPr>
          <w:spacing w:val="40"/>
        </w:rPr>
        <w:t> </w:t>
      </w:r>
      <w:r>
        <w:rPr/>
        <w:t>испытания;</w:t>
      </w:r>
    </w:p>
    <w:p>
      <w:pPr>
        <w:pStyle w:val="BodyText"/>
        <w:spacing w:line="285" w:lineRule="auto"/>
        <w:ind w:left="1485" w:right="2084" w:firstLine="0"/>
        <w:jc w:val="left"/>
      </w:pPr>
      <w:r>
        <w:rPr/>
        <w:t>создавать 3D-модели, используя программное обеспечение; устанавливать соответствие модели объекту и целям моделирования;</w:t>
      </w:r>
      <w:r>
        <w:rPr>
          <w:spacing w:val="40"/>
        </w:rPr>
        <w:t> </w:t>
      </w:r>
      <w:r>
        <w:rPr/>
        <w:t>проводить анализ и</w:t>
      </w:r>
      <w:r>
        <w:rPr>
          <w:spacing w:val="40"/>
        </w:rPr>
        <w:t> </w:t>
      </w:r>
      <w:r>
        <w:rPr/>
        <w:t>модернизацию</w:t>
      </w:r>
      <w:r>
        <w:rPr>
          <w:spacing w:val="40"/>
        </w:rPr>
        <w:t> </w:t>
      </w:r>
      <w:r>
        <w:rPr/>
        <w:t>компьютерной</w:t>
      </w:r>
      <w:r>
        <w:rPr>
          <w:spacing w:val="40"/>
        </w:rPr>
        <w:t> </w:t>
      </w:r>
      <w:r>
        <w:rPr/>
        <w:t>модели;</w:t>
      </w:r>
    </w:p>
    <w:p>
      <w:pPr>
        <w:pStyle w:val="BodyText"/>
        <w:spacing w:before="3"/>
        <w:ind w:left="1485" w:firstLine="0"/>
        <w:jc w:val="left"/>
      </w:pPr>
      <w:r>
        <w:rPr/>
        <w:t>изготавливать</w:t>
      </w:r>
      <w:r>
        <w:rPr>
          <w:spacing w:val="73"/>
        </w:rPr>
        <w:t> </w:t>
      </w:r>
      <w:r>
        <w:rPr/>
        <w:t>прототипы</w:t>
      </w:r>
      <w:r>
        <w:rPr>
          <w:spacing w:val="72"/>
        </w:rPr>
        <w:t> </w:t>
      </w:r>
      <w:r>
        <w:rPr/>
        <w:t>с</w:t>
      </w:r>
      <w:r>
        <w:rPr>
          <w:spacing w:val="68"/>
        </w:rPr>
        <w:t> </w:t>
      </w:r>
      <w:r>
        <w:rPr/>
        <w:t>использованием</w:t>
      </w:r>
      <w:r>
        <w:rPr>
          <w:spacing w:val="75"/>
        </w:rPr>
        <w:t> </w:t>
      </w:r>
      <w:r>
        <w:rPr/>
        <w:t>технологического</w:t>
      </w:r>
      <w:r>
        <w:rPr>
          <w:spacing w:val="72"/>
        </w:rPr>
        <w:t> </w:t>
      </w:r>
      <w:r>
        <w:rPr/>
        <w:t>оборудования</w:t>
      </w:r>
      <w:r>
        <w:rPr>
          <w:spacing w:val="65"/>
        </w:rPr>
        <w:t> </w:t>
      </w:r>
      <w:r>
        <w:rPr>
          <w:spacing w:val="-4"/>
        </w:rPr>
        <w:t>(3D-</w:t>
      </w:r>
    </w:p>
    <w:p>
      <w:pPr>
        <w:pStyle w:val="BodyText"/>
        <w:spacing w:before="52"/>
        <w:ind w:firstLine="0"/>
        <w:jc w:val="left"/>
      </w:pPr>
      <w:r>
        <w:rPr/>
        <w:t>принтер,</w:t>
      </w:r>
      <w:r>
        <w:rPr>
          <w:spacing w:val="14"/>
        </w:rPr>
        <w:t> </w:t>
      </w:r>
      <w:r>
        <w:rPr/>
        <w:t>лазерный</w:t>
      </w:r>
      <w:r>
        <w:rPr>
          <w:spacing w:val="20"/>
        </w:rPr>
        <w:t> </w:t>
      </w:r>
      <w:r>
        <w:rPr/>
        <w:t>гравёр</w:t>
      </w:r>
      <w:r>
        <w:rPr>
          <w:spacing w:val="13"/>
        </w:rPr>
        <w:t> </w:t>
      </w:r>
      <w:r>
        <w:rPr/>
        <w:t>и</w:t>
      </w:r>
      <w:r>
        <w:rPr>
          <w:spacing w:val="20"/>
        </w:rPr>
        <w:t> </w:t>
      </w:r>
      <w:r>
        <w:rPr>
          <w:spacing w:val="-2"/>
        </w:rPr>
        <w:t>другие);</w:t>
      </w:r>
    </w:p>
    <w:p>
      <w:pPr>
        <w:pStyle w:val="BodyText"/>
        <w:spacing w:line="285" w:lineRule="auto" w:before="53"/>
        <w:ind w:left="1485" w:right="2084" w:firstLine="0"/>
        <w:jc w:val="left"/>
      </w:pPr>
      <w:r>
        <w:rPr/>
        <w:t>модернизировать прототип в соответствии с поставленной задачей;</w:t>
      </w:r>
      <w:r>
        <w:rPr>
          <w:spacing w:val="40"/>
        </w:rPr>
        <w:t> </w:t>
      </w:r>
      <w:r>
        <w:rPr/>
        <w:t>презентовать изделие.</w:t>
      </w:r>
    </w:p>
    <w:p>
      <w:pPr>
        <w:pStyle w:val="BodyText"/>
        <w:spacing w:before="4"/>
        <w:ind w:left="1485" w:firstLine="0"/>
        <w:jc w:val="left"/>
      </w:pPr>
      <w:r>
        <w:rPr/>
        <w:t>К</w:t>
      </w:r>
      <w:r>
        <w:rPr>
          <w:spacing w:val="8"/>
        </w:rPr>
        <w:t> </w:t>
      </w:r>
      <w:r>
        <w:rPr/>
        <w:t>концу</w:t>
      </w:r>
      <w:r>
        <w:rPr>
          <w:spacing w:val="13"/>
        </w:rPr>
        <w:t> </w:t>
      </w:r>
      <w:r>
        <w:rPr/>
        <w:t>обучения</w:t>
      </w:r>
      <w:r>
        <w:rPr>
          <w:spacing w:val="7"/>
        </w:rPr>
        <w:t> </w:t>
      </w:r>
      <w:r>
        <w:rPr/>
        <w:t>в</w:t>
      </w:r>
      <w:r>
        <w:rPr>
          <w:spacing w:val="10"/>
        </w:rPr>
        <w:t> </w:t>
      </w:r>
      <w:r>
        <w:rPr/>
        <w:t>9</w:t>
      </w:r>
      <w:r>
        <w:rPr>
          <w:spacing w:val="21"/>
        </w:rPr>
        <w:t> </w:t>
      </w:r>
      <w:r>
        <w:rPr>
          <w:spacing w:val="-2"/>
        </w:rPr>
        <w:t>классе:</w:t>
      </w:r>
    </w:p>
    <w:p>
      <w:pPr>
        <w:pStyle w:val="BodyText"/>
        <w:spacing w:line="292" w:lineRule="auto" w:before="52"/>
        <w:ind w:right="732"/>
        <w:jc w:val="left"/>
      </w:pPr>
      <w:r>
        <w:rPr/>
        <w:t>использовать</w:t>
      </w:r>
      <w:r>
        <w:rPr>
          <w:spacing w:val="40"/>
        </w:rPr>
        <w:t> </w:t>
      </w:r>
      <w:r>
        <w:rPr/>
        <w:t>редактор</w:t>
      </w:r>
      <w:r>
        <w:rPr>
          <w:spacing w:val="40"/>
        </w:rPr>
        <w:t> </w:t>
      </w:r>
      <w:r>
        <w:rPr/>
        <w:t>компьютерного</w:t>
      </w:r>
      <w:r>
        <w:rPr>
          <w:spacing w:val="40"/>
        </w:rPr>
        <w:t> </w:t>
      </w:r>
      <w:r>
        <w:rPr/>
        <w:t>трёхмерного</w:t>
      </w:r>
      <w:r>
        <w:rPr>
          <w:spacing w:val="40"/>
        </w:rPr>
        <w:t> </w:t>
      </w:r>
      <w:r>
        <w:rPr/>
        <w:t>проектирования</w:t>
      </w:r>
      <w:r>
        <w:rPr>
          <w:spacing w:val="40"/>
        </w:rPr>
        <w:t> </w:t>
      </w:r>
      <w:r>
        <w:rPr/>
        <w:t>для</w:t>
      </w:r>
      <w:r>
        <w:rPr>
          <w:spacing w:val="40"/>
        </w:rPr>
        <w:t> </w:t>
      </w:r>
      <w:r>
        <w:rPr/>
        <w:t>создания</w:t>
      </w:r>
      <w:r>
        <w:rPr>
          <w:spacing w:val="40"/>
        </w:rPr>
        <w:t> </w:t>
      </w:r>
      <w:r>
        <w:rPr/>
        <w:t>моделей сложных объектов;</w:t>
      </w:r>
    </w:p>
    <w:p>
      <w:pPr>
        <w:pStyle w:val="BodyText"/>
        <w:spacing w:line="262" w:lineRule="exact"/>
        <w:ind w:left="1485" w:firstLine="0"/>
        <w:jc w:val="left"/>
      </w:pPr>
      <w:r>
        <w:rPr/>
        <w:t>изготавливать</w:t>
      </w:r>
      <w:r>
        <w:rPr>
          <w:spacing w:val="73"/>
        </w:rPr>
        <w:t> </w:t>
      </w:r>
      <w:r>
        <w:rPr/>
        <w:t>прототипы</w:t>
      </w:r>
      <w:r>
        <w:rPr>
          <w:spacing w:val="72"/>
        </w:rPr>
        <w:t> </w:t>
      </w:r>
      <w:r>
        <w:rPr/>
        <w:t>с</w:t>
      </w:r>
      <w:r>
        <w:rPr>
          <w:spacing w:val="68"/>
        </w:rPr>
        <w:t> </w:t>
      </w:r>
      <w:r>
        <w:rPr/>
        <w:t>использованием</w:t>
      </w:r>
      <w:r>
        <w:rPr>
          <w:spacing w:val="75"/>
        </w:rPr>
        <w:t> </w:t>
      </w:r>
      <w:r>
        <w:rPr/>
        <w:t>технологического</w:t>
      </w:r>
      <w:r>
        <w:rPr>
          <w:spacing w:val="72"/>
        </w:rPr>
        <w:t> </w:t>
      </w:r>
      <w:r>
        <w:rPr/>
        <w:t>оборудования</w:t>
      </w:r>
      <w:r>
        <w:rPr>
          <w:spacing w:val="65"/>
        </w:rPr>
        <w:t> </w:t>
      </w:r>
      <w:r>
        <w:rPr>
          <w:spacing w:val="-4"/>
        </w:rPr>
        <w:t>(3D-</w:t>
      </w:r>
    </w:p>
    <w:p>
      <w:pPr>
        <w:pStyle w:val="BodyText"/>
        <w:spacing w:before="52"/>
        <w:ind w:firstLine="0"/>
        <w:jc w:val="left"/>
      </w:pPr>
      <w:r>
        <w:rPr/>
        <w:t>принтер,</w:t>
      </w:r>
      <w:r>
        <w:rPr>
          <w:spacing w:val="14"/>
        </w:rPr>
        <w:t> </w:t>
      </w:r>
      <w:r>
        <w:rPr/>
        <w:t>лазерный</w:t>
      </w:r>
      <w:r>
        <w:rPr>
          <w:spacing w:val="20"/>
        </w:rPr>
        <w:t> </w:t>
      </w:r>
      <w:r>
        <w:rPr/>
        <w:t>гравёр</w:t>
      </w:r>
      <w:r>
        <w:rPr>
          <w:spacing w:val="13"/>
        </w:rPr>
        <w:t> </w:t>
      </w:r>
      <w:r>
        <w:rPr/>
        <w:t>и</w:t>
      </w:r>
      <w:r>
        <w:rPr>
          <w:spacing w:val="20"/>
        </w:rPr>
        <w:t> </w:t>
      </w:r>
      <w:r>
        <w:rPr>
          <w:spacing w:val="-2"/>
        </w:rPr>
        <w:t>другие);</w:t>
      </w:r>
    </w:p>
    <w:p>
      <w:pPr>
        <w:pStyle w:val="BodyText"/>
        <w:spacing w:line="285" w:lineRule="auto" w:before="53"/>
        <w:ind w:left="1485" w:right="2654" w:firstLine="0"/>
        <w:jc w:val="left"/>
      </w:pPr>
      <w:r>
        <w:rPr/>
        <w:t>называть и выполнять этапы аддитивного производства; модернизировать прототип в соответствии с поставленной задачей;</w:t>
      </w:r>
      <w:r>
        <w:rPr>
          <w:spacing w:val="40"/>
        </w:rPr>
        <w:t> </w:t>
      </w:r>
      <w:r>
        <w:rPr/>
        <w:t>называть области применения 3D-моделирования;</w:t>
      </w:r>
    </w:p>
    <w:p>
      <w:pPr>
        <w:pStyle w:val="BodyText"/>
        <w:spacing w:before="4"/>
        <w:ind w:left="1485" w:firstLine="0"/>
        <w:jc w:val="left"/>
      </w:pPr>
      <w:r>
        <w:rPr/>
        <w:t>характеризовать</w:t>
      </w:r>
      <w:r>
        <w:rPr>
          <w:spacing w:val="37"/>
        </w:rPr>
        <w:t>  </w:t>
      </w:r>
      <w:r>
        <w:rPr/>
        <w:t>мир</w:t>
      </w:r>
      <w:r>
        <w:rPr>
          <w:spacing w:val="35"/>
        </w:rPr>
        <w:t>  </w:t>
      </w:r>
      <w:r>
        <w:rPr/>
        <w:t>профессий,</w:t>
      </w:r>
      <w:r>
        <w:rPr>
          <w:spacing w:val="41"/>
        </w:rPr>
        <w:t>  </w:t>
      </w:r>
      <w:r>
        <w:rPr/>
        <w:t>связанных</w:t>
      </w:r>
      <w:r>
        <w:rPr>
          <w:spacing w:val="35"/>
        </w:rPr>
        <w:t>  </w:t>
      </w:r>
      <w:r>
        <w:rPr/>
        <w:t>с</w:t>
      </w:r>
      <w:r>
        <w:rPr>
          <w:spacing w:val="35"/>
        </w:rPr>
        <w:t>  </w:t>
      </w:r>
      <w:r>
        <w:rPr/>
        <w:t>изучаемыми</w:t>
      </w:r>
      <w:r>
        <w:rPr>
          <w:spacing w:val="38"/>
        </w:rPr>
        <w:t>  </w:t>
      </w:r>
      <w:r>
        <w:rPr/>
        <w:t>технологиями</w:t>
      </w:r>
      <w:r>
        <w:rPr>
          <w:spacing w:val="39"/>
        </w:rPr>
        <w:t>  </w:t>
      </w:r>
      <w:r>
        <w:rPr>
          <w:spacing w:val="4"/>
        </w:rPr>
        <w:t>3D-</w:t>
      </w:r>
    </w:p>
    <w:p>
      <w:pPr>
        <w:pStyle w:val="BodyText"/>
        <w:spacing w:before="52"/>
        <w:ind w:firstLine="0"/>
        <w:jc w:val="left"/>
      </w:pPr>
      <w:r>
        <w:rPr/>
        <w:t>моделирования,</w:t>
      </w:r>
      <w:r>
        <w:rPr>
          <w:spacing w:val="24"/>
        </w:rPr>
        <w:t> </w:t>
      </w:r>
      <w:r>
        <w:rPr/>
        <w:t>их</w:t>
      </w:r>
      <w:r>
        <w:rPr>
          <w:spacing w:val="19"/>
        </w:rPr>
        <w:t> </w:t>
      </w:r>
      <w:r>
        <w:rPr/>
        <w:t>востребованность</w:t>
      </w:r>
      <w:r>
        <w:rPr>
          <w:spacing w:val="23"/>
        </w:rPr>
        <w:t> </w:t>
      </w:r>
      <w:r>
        <w:rPr/>
        <w:t>на</w:t>
      </w:r>
      <w:r>
        <w:rPr>
          <w:spacing w:val="36"/>
        </w:rPr>
        <w:t> </w:t>
      </w:r>
      <w:r>
        <w:rPr/>
        <w:t>рынке</w:t>
      </w:r>
      <w:r>
        <w:rPr>
          <w:spacing w:val="23"/>
        </w:rPr>
        <w:t> </w:t>
      </w:r>
      <w:r>
        <w:rPr>
          <w:spacing w:val="-2"/>
        </w:rPr>
        <w:t>труда.</w:t>
      </w:r>
    </w:p>
    <w:p>
      <w:pPr>
        <w:pStyle w:val="BodyText"/>
        <w:tabs>
          <w:tab w:pos="5426" w:val="left" w:leader="none"/>
          <w:tab w:pos="7774" w:val="left" w:leader="none"/>
        </w:tabs>
        <w:spacing w:line="288" w:lineRule="auto" w:before="50"/>
        <w:ind w:right="732"/>
        <w:jc w:val="left"/>
      </w:pPr>
      <w:r>
        <w:rPr/>
        <w:t>Предметные</w:t>
      </w:r>
      <w:r>
        <w:rPr>
          <w:spacing w:val="80"/>
        </w:rPr>
        <w:t> </w:t>
      </w:r>
      <w:r>
        <w:rPr/>
        <w:t>результаты</w:t>
      </w:r>
      <w:r>
        <w:rPr>
          <w:spacing w:val="80"/>
        </w:rPr>
        <w:t> </w:t>
      </w:r>
      <w:r>
        <w:rPr/>
        <w:t>освоения</w:t>
        <w:tab/>
        <w:t>содержания</w:t>
      </w:r>
      <w:r>
        <w:rPr>
          <w:spacing w:val="80"/>
        </w:rPr>
        <w:t> </w:t>
      </w:r>
      <w:r>
        <w:rPr/>
        <w:t>модуля</w:t>
        <w:tab/>
      </w:r>
      <w:r>
        <w:rPr>
          <w:spacing w:val="-2"/>
        </w:rPr>
        <w:t>«Автоматизированные системы».</w:t>
      </w:r>
    </w:p>
    <w:p>
      <w:pPr>
        <w:pStyle w:val="BodyText"/>
        <w:spacing w:before="2"/>
        <w:ind w:left="1485" w:firstLine="0"/>
        <w:jc w:val="left"/>
      </w:pPr>
      <w:r>
        <w:rPr/>
        <w:t>К</w:t>
      </w:r>
      <w:r>
        <w:rPr>
          <w:spacing w:val="11"/>
        </w:rPr>
        <w:t> </w:t>
      </w:r>
      <w:r>
        <w:rPr/>
        <w:t>концу</w:t>
      </w:r>
      <w:r>
        <w:rPr>
          <w:spacing w:val="16"/>
        </w:rPr>
        <w:t> </w:t>
      </w:r>
      <w:r>
        <w:rPr/>
        <w:t>обучения</w:t>
      </w:r>
      <w:r>
        <w:rPr>
          <w:spacing w:val="10"/>
        </w:rPr>
        <w:t> </w:t>
      </w:r>
      <w:r>
        <w:rPr/>
        <w:t>в</w:t>
      </w:r>
      <w:r>
        <w:rPr>
          <w:spacing w:val="13"/>
        </w:rPr>
        <w:t> </w:t>
      </w:r>
      <w:r>
        <w:rPr/>
        <w:t>8–9</w:t>
      </w:r>
      <w:r>
        <w:rPr>
          <w:spacing w:val="19"/>
        </w:rPr>
        <w:t> </w:t>
      </w:r>
      <w:r>
        <w:rPr>
          <w:spacing w:val="-2"/>
        </w:rPr>
        <w:t>классах:</w:t>
      </w:r>
    </w:p>
    <w:p>
      <w:pPr>
        <w:pStyle w:val="BodyText"/>
        <w:spacing w:line="292" w:lineRule="auto" w:before="45"/>
        <w:ind w:left="1485" w:right="2858" w:firstLine="0"/>
        <w:jc w:val="left"/>
      </w:pPr>
      <w:r>
        <w:rPr/>
        <w:t>называть признаки автоматизированных систем, их виды; называть принципы</w:t>
      </w:r>
      <w:r>
        <w:rPr>
          <w:spacing w:val="40"/>
        </w:rPr>
        <w:t> </w:t>
      </w:r>
      <w:r>
        <w:rPr/>
        <w:t>управления</w:t>
      </w:r>
      <w:r>
        <w:rPr>
          <w:spacing w:val="40"/>
        </w:rPr>
        <w:t> </w:t>
      </w:r>
      <w:r>
        <w:rPr/>
        <w:t>технологическими</w:t>
      </w:r>
      <w:r>
        <w:rPr>
          <w:spacing w:val="40"/>
        </w:rPr>
        <w:t> </w:t>
      </w:r>
      <w:r>
        <w:rPr/>
        <w:t>процессами;</w:t>
      </w:r>
    </w:p>
    <w:p>
      <w:pPr>
        <w:pStyle w:val="BodyText"/>
        <w:spacing w:line="288" w:lineRule="auto"/>
        <w:ind w:left="1485" w:right="732" w:firstLine="0"/>
        <w:jc w:val="left"/>
      </w:pPr>
      <w:r>
        <w:rPr/>
        <w:t>характеризовать управляющие и управляемые</w:t>
      </w:r>
      <w:r>
        <w:rPr>
          <w:spacing w:val="40"/>
        </w:rPr>
        <w:t> </w:t>
      </w:r>
      <w:r>
        <w:rPr/>
        <w:t>системы, функции обратной связи;</w:t>
      </w:r>
      <w:r>
        <w:rPr>
          <w:spacing w:val="40"/>
        </w:rPr>
        <w:t> </w:t>
      </w:r>
      <w:r>
        <w:rPr/>
        <w:t>осуществлять управление учебными техническими системами;</w:t>
      </w:r>
    </w:p>
    <w:p>
      <w:pPr>
        <w:pStyle w:val="BodyText"/>
        <w:ind w:left="1485" w:firstLine="0"/>
        <w:jc w:val="left"/>
      </w:pPr>
      <w:r>
        <w:rPr/>
        <w:t>конструировать</w:t>
      </w:r>
      <w:r>
        <w:rPr>
          <w:spacing w:val="47"/>
        </w:rPr>
        <w:t> </w:t>
      </w:r>
      <w:r>
        <w:rPr/>
        <w:t>автоматизированные</w:t>
      </w:r>
      <w:r>
        <w:rPr>
          <w:spacing w:val="55"/>
        </w:rPr>
        <w:t> </w:t>
      </w:r>
      <w:r>
        <w:rPr>
          <w:spacing w:val="-2"/>
        </w:rPr>
        <w:t>системы;</w:t>
      </w:r>
    </w:p>
    <w:p>
      <w:pPr>
        <w:pStyle w:val="BodyText"/>
        <w:tabs>
          <w:tab w:pos="9183" w:val="left" w:leader="none"/>
        </w:tabs>
        <w:spacing w:line="288" w:lineRule="auto" w:before="42"/>
        <w:ind w:right="741"/>
        <w:jc w:val="left"/>
      </w:pPr>
      <w:r>
        <w:rPr/>
        <w:t>называть</w:t>
      </w:r>
      <w:r>
        <w:rPr>
          <w:spacing w:val="80"/>
        </w:rPr>
        <w:t> </w:t>
      </w:r>
      <w:r>
        <w:rPr/>
        <w:t>основные</w:t>
      </w:r>
      <w:r>
        <w:rPr>
          <w:spacing w:val="80"/>
        </w:rPr>
        <w:t> </w:t>
      </w:r>
      <w:r>
        <w:rPr/>
        <w:t>электрические</w:t>
      </w:r>
      <w:r>
        <w:rPr>
          <w:spacing w:val="80"/>
        </w:rPr>
        <w:t> </w:t>
      </w:r>
      <w:r>
        <w:rPr/>
        <w:t>устройства</w:t>
      </w:r>
      <w:r>
        <w:rPr>
          <w:spacing w:val="80"/>
        </w:rPr>
        <w:t> </w:t>
      </w:r>
      <w:r>
        <w:rPr/>
        <w:t>и</w:t>
      </w:r>
      <w:r>
        <w:rPr>
          <w:spacing w:val="80"/>
        </w:rPr>
        <w:t> </w:t>
      </w:r>
      <w:r>
        <w:rPr/>
        <w:t>их</w:t>
      </w:r>
      <w:r>
        <w:rPr>
          <w:spacing w:val="80"/>
        </w:rPr>
        <w:t> </w:t>
      </w:r>
      <w:r>
        <w:rPr/>
        <w:t>функции</w:t>
      </w:r>
      <w:r>
        <w:rPr>
          <w:spacing w:val="80"/>
        </w:rPr>
        <w:t> </w:t>
      </w:r>
      <w:r>
        <w:rPr/>
        <w:t>для</w:t>
        <w:tab/>
      </w:r>
      <w:r>
        <w:rPr>
          <w:spacing w:val="-2"/>
        </w:rPr>
        <w:t>создания </w:t>
      </w:r>
      <w:r>
        <w:rPr/>
        <w:t>автоматизированных систем;</w:t>
      </w:r>
    </w:p>
    <w:p>
      <w:pPr>
        <w:pStyle w:val="BodyText"/>
        <w:spacing w:before="1"/>
        <w:ind w:left="1485" w:firstLine="0"/>
        <w:jc w:val="left"/>
      </w:pPr>
      <w:r>
        <w:rPr/>
        <w:t>объяснять</w:t>
      </w:r>
      <w:r>
        <w:rPr>
          <w:spacing w:val="21"/>
        </w:rPr>
        <w:t> </w:t>
      </w:r>
      <w:r>
        <w:rPr/>
        <w:t>принцип</w:t>
      </w:r>
      <w:r>
        <w:rPr>
          <w:spacing w:val="30"/>
        </w:rPr>
        <w:t> </w:t>
      </w:r>
      <w:r>
        <w:rPr/>
        <w:t>сборки</w:t>
      </w:r>
      <w:r>
        <w:rPr>
          <w:spacing w:val="26"/>
        </w:rPr>
        <w:t> </w:t>
      </w:r>
      <w:r>
        <w:rPr/>
        <w:t>электрических</w:t>
      </w:r>
      <w:r>
        <w:rPr>
          <w:spacing w:val="32"/>
        </w:rPr>
        <w:t> </w:t>
      </w:r>
      <w:r>
        <w:rPr>
          <w:spacing w:val="-4"/>
        </w:rPr>
        <w:t>схем;</w:t>
      </w:r>
    </w:p>
    <w:p>
      <w:pPr>
        <w:spacing w:after="0"/>
        <w:jc w:val="left"/>
        <w:sectPr>
          <w:pgSz w:w="11910" w:h="16850"/>
          <w:pgMar w:header="0" w:footer="922" w:top="1060" w:bottom="1180" w:left="920" w:right="160"/>
        </w:sectPr>
      </w:pPr>
    </w:p>
    <w:p>
      <w:pPr>
        <w:pStyle w:val="BodyText"/>
        <w:spacing w:line="292" w:lineRule="auto" w:before="66"/>
        <w:ind w:right="732"/>
        <w:jc w:val="left"/>
      </w:pPr>
      <w:r>
        <w:rPr/>
        <w:t>выполнять сборку электрических схем с использованием электрических устройств и</w:t>
      </w:r>
      <w:r>
        <w:rPr>
          <w:spacing w:val="40"/>
        </w:rPr>
        <w:t> </w:t>
      </w:r>
      <w:r>
        <w:rPr>
          <w:spacing w:val="-2"/>
        </w:rPr>
        <w:t>систем;</w:t>
      </w:r>
    </w:p>
    <w:p>
      <w:pPr>
        <w:pStyle w:val="BodyText"/>
        <w:spacing w:line="288" w:lineRule="auto"/>
        <w:ind w:right="732"/>
        <w:jc w:val="left"/>
      </w:pPr>
      <w:r>
        <w:rPr/>
        <w:t>определять</w:t>
      </w:r>
      <w:r>
        <w:rPr>
          <w:spacing w:val="40"/>
        </w:rPr>
        <w:t> </w:t>
      </w:r>
      <w:r>
        <w:rPr/>
        <w:t>результат</w:t>
      </w:r>
      <w:r>
        <w:rPr>
          <w:spacing w:val="40"/>
        </w:rPr>
        <w:t> </w:t>
      </w:r>
      <w:r>
        <w:rPr/>
        <w:t>работы</w:t>
      </w:r>
      <w:r>
        <w:rPr>
          <w:spacing w:val="40"/>
        </w:rPr>
        <w:t> </w:t>
      </w:r>
      <w:r>
        <w:rPr/>
        <w:t>электрической</w:t>
      </w:r>
      <w:r>
        <w:rPr>
          <w:spacing w:val="40"/>
        </w:rPr>
        <w:t> </w:t>
      </w:r>
      <w:r>
        <w:rPr/>
        <w:t>схемы</w:t>
      </w:r>
      <w:r>
        <w:rPr>
          <w:spacing w:val="40"/>
        </w:rPr>
        <w:t> </w:t>
      </w:r>
      <w:r>
        <w:rPr/>
        <w:t>при</w:t>
      </w:r>
      <w:r>
        <w:rPr>
          <w:spacing w:val="40"/>
        </w:rPr>
        <w:t> </w:t>
      </w:r>
      <w:r>
        <w:rPr/>
        <w:t>использовании</w:t>
      </w:r>
      <w:r>
        <w:rPr>
          <w:spacing w:val="40"/>
        </w:rPr>
        <w:t> </w:t>
      </w:r>
      <w:r>
        <w:rPr/>
        <w:t>различных </w:t>
      </w:r>
      <w:r>
        <w:rPr>
          <w:spacing w:val="-2"/>
        </w:rPr>
        <w:t>элементов;</w:t>
      </w:r>
    </w:p>
    <w:p>
      <w:pPr>
        <w:pStyle w:val="BodyText"/>
        <w:tabs>
          <w:tab w:pos="3184" w:val="left" w:leader="none"/>
          <w:tab w:pos="5429" w:val="left" w:leader="none"/>
          <w:tab w:pos="7889" w:val="left" w:leader="none"/>
          <w:tab w:pos="8888" w:val="left" w:leader="none"/>
          <w:tab w:pos="9421" w:val="left" w:leader="none"/>
        </w:tabs>
        <w:spacing w:line="288" w:lineRule="auto"/>
        <w:ind w:right="713"/>
        <w:jc w:val="left"/>
      </w:pPr>
      <w:r>
        <w:rPr>
          <w:spacing w:val="-2"/>
        </w:rPr>
        <w:t>осуществлять</w:t>
      </w:r>
      <w:r>
        <w:rPr/>
        <w:tab/>
      </w:r>
      <w:r>
        <w:rPr>
          <w:spacing w:val="-2"/>
        </w:rPr>
        <w:t>программирование</w:t>
      </w:r>
      <w:r>
        <w:rPr/>
        <w:tab/>
      </w:r>
      <w:r>
        <w:rPr>
          <w:spacing w:val="-2"/>
        </w:rPr>
        <w:t>автоматизированных</w:t>
      </w:r>
      <w:r>
        <w:rPr/>
        <w:tab/>
      </w:r>
      <w:r>
        <w:rPr>
          <w:spacing w:val="-2"/>
        </w:rPr>
        <w:t>систем</w:t>
      </w:r>
      <w:r>
        <w:rPr/>
        <w:tab/>
      </w:r>
      <w:r>
        <w:rPr>
          <w:spacing w:val="-6"/>
        </w:rPr>
        <w:t>на</w:t>
      </w:r>
      <w:r>
        <w:rPr/>
        <w:tab/>
      </w:r>
      <w:r>
        <w:rPr>
          <w:spacing w:val="-2"/>
        </w:rPr>
        <w:t>основе </w:t>
      </w:r>
      <w:r>
        <w:rPr/>
        <w:t>использования программированных логических реле;</w:t>
      </w:r>
    </w:p>
    <w:p>
      <w:pPr>
        <w:pStyle w:val="BodyText"/>
        <w:spacing w:line="288" w:lineRule="auto"/>
        <w:ind w:right="732"/>
        <w:jc w:val="left"/>
      </w:pPr>
      <w:r>
        <w:rPr/>
        <w:t>разрабатывать проекты автоматизированных систем, направленных на</w:t>
      </w:r>
      <w:r>
        <w:rPr>
          <w:spacing w:val="40"/>
        </w:rPr>
        <w:t> </w:t>
      </w:r>
      <w:r>
        <w:rPr/>
        <w:t>эффективное</w:t>
      </w:r>
      <w:r>
        <w:rPr>
          <w:spacing w:val="40"/>
        </w:rPr>
        <w:t> </w:t>
      </w:r>
      <w:r>
        <w:rPr/>
        <w:t>управление технологическими</w:t>
      </w:r>
      <w:r>
        <w:rPr>
          <w:spacing w:val="40"/>
        </w:rPr>
        <w:t> </w:t>
      </w:r>
      <w:r>
        <w:rPr/>
        <w:t>процессами</w:t>
      </w:r>
      <w:r>
        <w:rPr>
          <w:spacing w:val="40"/>
        </w:rPr>
        <w:t> </w:t>
      </w:r>
      <w:r>
        <w:rPr/>
        <w:t>на</w:t>
      </w:r>
      <w:r>
        <w:rPr>
          <w:spacing w:val="40"/>
        </w:rPr>
        <w:t> </w:t>
      </w:r>
      <w:r>
        <w:rPr/>
        <w:t>производстве и</w:t>
      </w:r>
      <w:r>
        <w:rPr>
          <w:spacing w:val="40"/>
        </w:rPr>
        <w:t> </w:t>
      </w:r>
      <w:r>
        <w:rPr/>
        <w:t>в</w:t>
      </w:r>
      <w:r>
        <w:rPr>
          <w:spacing w:val="40"/>
        </w:rPr>
        <w:t> </w:t>
      </w:r>
      <w:r>
        <w:rPr/>
        <w:t>быту;</w:t>
      </w:r>
    </w:p>
    <w:p>
      <w:pPr>
        <w:pStyle w:val="BodyText"/>
        <w:spacing w:line="288" w:lineRule="auto"/>
        <w:ind w:right="732"/>
        <w:jc w:val="left"/>
      </w:pPr>
      <w:r>
        <w:rPr/>
        <w:t>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автоматизированными</w:t>
      </w:r>
      <w:r>
        <w:rPr>
          <w:spacing w:val="40"/>
        </w:rPr>
        <w:t> </w:t>
      </w:r>
      <w:r>
        <w:rPr/>
        <w:t>системами,</w:t>
      </w:r>
      <w:r>
        <w:rPr>
          <w:spacing w:val="40"/>
        </w:rPr>
        <w:t> </w:t>
      </w:r>
      <w:r>
        <w:rPr/>
        <w:t>их востребованность на региональном рынке труда.</w:t>
      </w:r>
    </w:p>
    <w:p>
      <w:pPr>
        <w:pStyle w:val="BodyText"/>
        <w:spacing w:line="288" w:lineRule="auto"/>
        <w:ind w:left="1485" w:right="860" w:firstLine="0"/>
        <w:jc w:val="left"/>
      </w:pPr>
      <w:r>
        <w:rPr/>
        <w:t>Предметные</w:t>
      </w:r>
      <w:r>
        <w:rPr>
          <w:spacing w:val="40"/>
        </w:rPr>
        <w:t> </w:t>
      </w:r>
      <w:r>
        <w:rPr/>
        <w:t>результаты</w:t>
      </w:r>
      <w:r>
        <w:rPr>
          <w:spacing w:val="40"/>
        </w:rPr>
        <w:t> </w:t>
      </w:r>
      <w:r>
        <w:rPr/>
        <w:t>освоения</w:t>
      </w:r>
      <w:r>
        <w:rPr>
          <w:spacing w:val="40"/>
        </w:rPr>
        <w:t> </w:t>
      </w:r>
      <w:r>
        <w:rPr/>
        <w:t>содержания</w:t>
      </w:r>
      <w:r>
        <w:rPr>
          <w:spacing w:val="40"/>
        </w:rPr>
        <w:t> </w:t>
      </w:r>
      <w:r>
        <w:rPr/>
        <w:t>модуля</w:t>
      </w:r>
      <w:r>
        <w:rPr>
          <w:spacing w:val="40"/>
        </w:rPr>
        <w:t> </w:t>
      </w:r>
      <w:r>
        <w:rPr/>
        <w:t>Модуль</w:t>
      </w:r>
      <w:r>
        <w:rPr>
          <w:spacing w:val="40"/>
        </w:rPr>
        <w:t> </w:t>
      </w:r>
      <w:r>
        <w:rPr/>
        <w:t>«Растениеводство». К концу обучения в 7–8 классах:</w:t>
      </w:r>
    </w:p>
    <w:p>
      <w:pPr>
        <w:pStyle w:val="BodyText"/>
        <w:ind w:left="1485" w:firstLine="0"/>
        <w:jc w:val="left"/>
      </w:pPr>
      <w:r>
        <w:rPr/>
        <w:t>характеризовать</w:t>
      </w:r>
      <w:r>
        <w:rPr>
          <w:spacing w:val="38"/>
        </w:rPr>
        <w:t> </w:t>
      </w:r>
      <w:r>
        <w:rPr/>
        <w:t>основные</w:t>
      </w:r>
      <w:r>
        <w:rPr>
          <w:spacing w:val="30"/>
        </w:rPr>
        <w:t> </w:t>
      </w:r>
      <w:r>
        <w:rPr/>
        <w:t>направления</w:t>
      </w:r>
      <w:r>
        <w:rPr>
          <w:spacing w:val="39"/>
        </w:rPr>
        <w:t> </w:t>
      </w:r>
      <w:r>
        <w:rPr>
          <w:spacing w:val="-2"/>
        </w:rPr>
        <w:t>растениеводства;</w:t>
      </w:r>
    </w:p>
    <w:p>
      <w:pPr>
        <w:pStyle w:val="BodyText"/>
        <w:spacing w:line="288" w:lineRule="auto" w:before="40"/>
        <w:ind w:right="732"/>
        <w:jc w:val="left"/>
      </w:pPr>
      <w:r>
        <w:rPr/>
        <w:t>описывать</w:t>
      </w:r>
      <w:r>
        <w:rPr>
          <w:spacing w:val="40"/>
        </w:rPr>
        <w:t> </w:t>
      </w:r>
      <w:r>
        <w:rPr/>
        <w:t>полный</w:t>
      </w:r>
      <w:r>
        <w:rPr>
          <w:spacing w:val="80"/>
        </w:rPr>
        <w:t> </w:t>
      </w:r>
      <w:r>
        <w:rPr/>
        <w:t>технологический</w:t>
      </w:r>
      <w:r>
        <w:rPr>
          <w:spacing w:val="80"/>
        </w:rPr>
        <w:t> </w:t>
      </w:r>
      <w:r>
        <w:rPr/>
        <w:t>цикл</w:t>
      </w:r>
      <w:r>
        <w:rPr>
          <w:spacing w:val="40"/>
        </w:rPr>
        <w:t> </w:t>
      </w:r>
      <w:r>
        <w:rPr/>
        <w:t>получения</w:t>
      </w:r>
      <w:r>
        <w:rPr>
          <w:spacing w:val="40"/>
        </w:rPr>
        <w:t> </w:t>
      </w:r>
      <w:r>
        <w:rPr/>
        <w:t>наиболее</w:t>
      </w:r>
      <w:r>
        <w:rPr>
          <w:spacing w:val="40"/>
        </w:rPr>
        <w:t> </w:t>
      </w:r>
      <w:r>
        <w:rPr/>
        <w:t>распространённой</w:t>
      </w:r>
      <w:r>
        <w:rPr>
          <w:spacing w:val="40"/>
        </w:rPr>
        <w:t> </w:t>
      </w:r>
      <w:r>
        <w:rPr/>
        <w:t>растениеводческой продукции своего региона;</w:t>
      </w:r>
    </w:p>
    <w:p>
      <w:pPr>
        <w:pStyle w:val="BodyText"/>
        <w:spacing w:line="263" w:lineRule="exact"/>
        <w:ind w:left="1485" w:firstLine="0"/>
        <w:jc w:val="left"/>
      </w:pPr>
      <w:r>
        <w:rPr/>
        <w:t>характеризовать</w:t>
      </w:r>
      <w:r>
        <w:rPr>
          <w:spacing w:val="15"/>
        </w:rPr>
        <w:t> </w:t>
      </w:r>
      <w:r>
        <w:rPr/>
        <w:t>виды</w:t>
      </w:r>
      <w:r>
        <w:rPr>
          <w:spacing w:val="24"/>
        </w:rPr>
        <w:t> </w:t>
      </w:r>
      <w:r>
        <w:rPr/>
        <w:t>и</w:t>
      </w:r>
      <w:r>
        <w:rPr>
          <w:spacing w:val="28"/>
        </w:rPr>
        <w:t> </w:t>
      </w:r>
      <w:r>
        <w:rPr/>
        <w:t>свойства</w:t>
      </w:r>
      <w:r>
        <w:rPr>
          <w:spacing w:val="20"/>
        </w:rPr>
        <w:t> </w:t>
      </w:r>
      <w:r>
        <w:rPr/>
        <w:t>почв</w:t>
      </w:r>
      <w:r>
        <w:rPr>
          <w:spacing w:val="20"/>
        </w:rPr>
        <w:t> </w:t>
      </w:r>
      <w:r>
        <w:rPr/>
        <w:t>данного</w:t>
      </w:r>
      <w:r>
        <w:rPr>
          <w:spacing w:val="20"/>
        </w:rPr>
        <w:t> </w:t>
      </w:r>
      <w:r>
        <w:rPr>
          <w:spacing w:val="-2"/>
        </w:rPr>
        <w:t>региона;</w:t>
      </w:r>
    </w:p>
    <w:p>
      <w:pPr>
        <w:pStyle w:val="BodyText"/>
        <w:spacing w:line="285" w:lineRule="auto" w:before="53"/>
        <w:ind w:left="1485" w:right="2084" w:firstLine="0"/>
        <w:jc w:val="left"/>
      </w:pPr>
      <w:r>
        <w:rPr/>
        <w:t>называть ручные и механизированные инструменты обработки почвы;</w:t>
      </w:r>
      <w:r>
        <w:rPr>
          <w:spacing w:val="40"/>
        </w:rPr>
        <w:t> </w:t>
      </w:r>
      <w:r>
        <w:rPr/>
        <w:t>классифицировать культурные растения по различным основаниям;</w:t>
      </w:r>
      <w:r>
        <w:rPr>
          <w:spacing w:val="40"/>
        </w:rPr>
        <w:t> </w:t>
      </w:r>
      <w:r>
        <w:rPr/>
        <w:t>называть</w:t>
      </w:r>
      <w:r>
        <w:rPr>
          <w:spacing w:val="40"/>
        </w:rPr>
        <w:t> </w:t>
      </w:r>
      <w:r>
        <w:rPr/>
        <w:t>полезные</w:t>
      </w:r>
      <w:r>
        <w:rPr>
          <w:spacing w:val="40"/>
        </w:rPr>
        <w:t> </w:t>
      </w:r>
      <w:r>
        <w:rPr/>
        <w:t>дикорастущие</w:t>
      </w:r>
      <w:r>
        <w:rPr>
          <w:spacing w:val="40"/>
        </w:rPr>
        <w:t> </w:t>
      </w:r>
      <w:r>
        <w:rPr/>
        <w:t>растения</w:t>
      </w:r>
      <w:r>
        <w:rPr>
          <w:spacing w:val="40"/>
        </w:rPr>
        <w:t> </w:t>
      </w:r>
      <w:r>
        <w:rPr/>
        <w:t>и</w:t>
      </w:r>
      <w:r>
        <w:rPr>
          <w:spacing w:val="40"/>
        </w:rPr>
        <w:t> </w:t>
      </w:r>
      <w:r>
        <w:rPr/>
        <w:t>знать</w:t>
      </w:r>
      <w:r>
        <w:rPr>
          <w:spacing w:val="40"/>
        </w:rPr>
        <w:t> </w:t>
      </w:r>
      <w:r>
        <w:rPr/>
        <w:t>их</w:t>
      </w:r>
      <w:r>
        <w:rPr>
          <w:spacing w:val="40"/>
        </w:rPr>
        <w:t> </w:t>
      </w:r>
      <w:r>
        <w:rPr/>
        <w:t>свойства; назвать опасные для человека дикорастущие растения;</w:t>
      </w:r>
    </w:p>
    <w:p>
      <w:pPr>
        <w:pStyle w:val="BodyText"/>
        <w:spacing w:line="288" w:lineRule="auto" w:before="3"/>
        <w:ind w:left="1485" w:right="4558" w:firstLine="0"/>
        <w:jc w:val="left"/>
      </w:pPr>
      <w:r>
        <w:rPr/>
        <w:t>называть полезные для человека грибы; называть опасные для человека грибы;</w:t>
      </w:r>
    </w:p>
    <w:p>
      <w:pPr>
        <w:pStyle w:val="BodyText"/>
        <w:spacing w:line="288" w:lineRule="auto"/>
        <w:ind w:right="732"/>
        <w:jc w:val="left"/>
      </w:pPr>
      <w:r>
        <w:rPr/>
        <w:t>владеть</w:t>
      </w:r>
      <w:r>
        <w:rPr>
          <w:spacing w:val="30"/>
        </w:rPr>
        <w:t> </w:t>
      </w:r>
      <w:r>
        <w:rPr/>
        <w:t>методами</w:t>
      </w:r>
      <w:r>
        <w:rPr>
          <w:spacing w:val="40"/>
        </w:rPr>
        <w:t> </w:t>
      </w:r>
      <w:r>
        <w:rPr/>
        <w:t>сбора,</w:t>
      </w:r>
      <w:r>
        <w:rPr>
          <w:spacing w:val="30"/>
        </w:rPr>
        <w:t> </w:t>
      </w:r>
      <w:r>
        <w:rPr/>
        <w:t>переработки</w:t>
      </w:r>
      <w:r>
        <w:rPr>
          <w:spacing w:val="40"/>
        </w:rPr>
        <w:t> </w:t>
      </w:r>
      <w:r>
        <w:rPr/>
        <w:t>и</w:t>
      </w:r>
      <w:r>
        <w:rPr>
          <w:spacing w:val="40"/>
        </w:rPr>
        <w:t> </w:t>
      </w:r>
      <w:r>
        <w:rPr/>
        <w:t>хранения</w:t>
      </w:r>
      <w:r>
        <w:rPr>
          <w:spacing w:val="29"/>
        </w:rPr>
        <w:t> </w:t>
      </w:r>
      <w:r>
        <w:rPr/>
        <w:t>полезных</w:t>
      </w:r>
      <w:r>
        <w:rPr>
          <w:spacing w:val="36"/>
        </w:rPr>
        <w:t> </w:t>
      </w:r>
      <w:r>
        <w:rPr/>
        <w:t>дикорастущих</w:t>
      </w:r>
      <w:r>
        <w:rPr>
          <w:spacing w:val="32"/>
        </w:rPr>
        <w:t> </w:t>
      </w:r>
      <w:r>
        <w:rPr/>
        <w:t>растений и их плодов;</w:t>
      </w:r>
    </w:p>
    <w:p>
      <w:pPr>
        <w:pStyle w:val="BodyText"/>
        <w:tabs>
          <w:tab w:pos="3434" w:val="left" w:leader="none"/>
          <w:tab w:pos="4692" w:val="left" w:leader="none"/>
          <w:tab w:pos="6262" w:val="left" w:leader="none"/>
          <w:tab w:pos="8024" w:val="left" w:leader="none"/>
          <w:tab w:pos="8425" w:val="left" w:leader="none"/>
          <w:tab w:pos="9999" w:val="left" w:leader="none"/>
        </w:tabs>
        <w:spacing w:line="288" w:lineRule="auto"/>
        <w:ind w:left="1485" w:right="715" w:firstLine="0"/>
        <w:jc w:val="left"/>
      </w:pPr>
      <w:r>
        <w:rPr/>
        <w:t>владеть методами</w:t>
      </w:r>
      <w:r>
        <w:rPr>
          <w:spacing w:val="40"/>
        </w:rPr>
        <w:t> </w:t>
      </w:r>
      <w:r>
        <w:rPr/>
        <w:t>сбора, переработки и хранения полезных для человека грибов;</w:t>
      </w:r>
      <w:r>
        <w:rPr>
          <w:spacing w:val="40"/>
        </w:rPr>
        <w:t> </w:t>
      </w:r>
      <w:r>
        <w:rPr>
          <w:spacing w:val="-2"/>
        </w:rPr>
        <w:t>характеризовать</w:t>
      </w:r>
      <w:r>
        <w:rPr/>
        <w:tab/>
      </w:r>
      <w:r>
        <w:rPr>
          <w:spacing w:val="-2"/>
        </w:rPr>
        <w:t>основные</w:t>
      </w:r>
      <w:r>
        <w:rPr/>
        <w:tab/>
      </w:r>
      <w:r>
        <w:rPr>
          <w:spacing w:val="-2"/>
        </w:rPr>
        <w:t>направления</w:t>
      </w:r>
      <w:r>
        <w:rPr/>
        <w:tab/>
      </w:r>
      <w:r>
        <w:rPr>
          <w:spacing w:val="-2"/>
        </w:rPr>
        <w:t>цифровизации</w:t>
      </w:r>
      <w:r>
        <w:rPr/>
        <w:tab/>
      </w:r>
      <w:r>
        <w:rPr>
          <w:spacing w:val="-10"/>
        </w:rPr>
        <w:t>и</w:t>
      </w:r>
      <w:r>
        <w:rPr/>
        <w:tab/>
      </w:r>
      <w:r>
        <w:rPr>
          <w:spacing w:val="-2"/>
        </w:rPr>
        <w:t>роботизации</w:t>
      </w:r>
      <w:r>
        <w:rPr/>
        <w:tab/>
      </w:r>
      <w:r>
        <w:rPr>
          <w:spacing w:val="-10"/>
        </w:rPr>
        <w:t>в</w:t>
      </w:r>
    </w:p>
    <w:p>
      <w:pPr>
        <w:pStyle w:val="BodyText"/>
        <w:spacing w:before="4"/>
        <w:ind w:firstLine="0"/>
        <w:jc w:val="left"/>
      </w:pPr>
      <w:r>
        <w:rPr>
          <w:spacing w:val="-2"/>
        </w:rPr>
        <w:t>растениеводстве;</w:t>
      </w:r>
    </w:p>
    <w:p>
      <w:pPr>
        <w:pStyle w:val="BodyText"/>
        <w:spacing w:line="285" w:lineRule="auto" w:before="53"/>
        <w:ind w:right="732"/>
        <w:jc w:val="left"/>
      </w:pPr>
      <w:r>
        <w:rPr/>
        <w:t>получить</w:t>
      </w:r>
      <w:r>
        <w:rPr>
          <w:spacing w:val="80"/>
        </w:rPr>
        <w:t> </w:t>
      </w:r>
      <w:r>
        <w:rPr/>
        <w:t>опыт</w:t>
      </w:r>
      <w:r>
        <w:rPr>
          <w:spacing w:val="80"/>
        </w:rPr>
        <w:t> </w:t>
      </w:r>
      <w:r>
        <w:rPr/>
        <w:t>использования</w:t>
      </w:r>
      <w:r>
        <w:rPr>
          <w:spacing w:val="80"/>
        </w:rPr>
        <w:t> </w:t>
      </w:r>
      <w:r>
        <w:rPr/>
        <w:t>цифровых</w:t>
      </w:r>
      <w:r>
        <w:rPr>
          <w:spacing w:val="80"/>
        </w:rPr>
        <w:t> </w:t>
      </w:r>
      <w:r>
        <w:rPr/>
        <w:t>устройств</w:t>
      </w:r>
      <w:r>
        <w:rPr>
          <w:spacing w:val="80"/>
        </w:rPr>
        <w:t> </w:t>
      </w:r>
      <w:r>
        <w:rPr/>
        <w:t>и</w:t>
      </w:r>
      <w:r>
        <w:rPr>
          <w:spacing w:val="80"/>
        </w:rPr>
        <w:t> </w:t>
      </w:r>
      <w:r>
        <w:rPr/>
        <w:t>программных</w:t>
      </w:r>
      <w:r>
        <w:rPr>
          <w:spacing w:val="80"/>
        </w:rPr>
        <w:t> </w:t>
      </w:r>
      <w:r>
        <w:rPr/>
        <w:t>сервисов</w:t>
      </w:r>
      <w:r>
        <w:rPr>
          <w:spacing w:val="80"/>
        </w:rPr>
        <w:t> </w:t>
      </w:r>
      <w:r>
        <w:rPr/>
        <w:t>в технологии растениеводства;</w:t>
      </w:r>
    </w:p>
    <w:p>
      <w:pPr>
        <w:pStyle w:val="BodyText"/>
        <w:tabs>
          <w:tab w:pos="3499" w:val="left" w:leader="none"/>
          <w:tab w:pos="4240" w:val="left" w:leader="none"/>
          <w:tab w:pos="5750" w:val="left" w:leader="none"/>
          <w:tab w:pos="7159" w:val="left" w:leader="none"/>
          <w:tab w:pos="7606" w:val="left" w:leader="none"/>
          <w:tab w:pos="9865" w:val="left" w:leader="none"/>
        </w:tabs>
        <w:spacing w:line="288" w:lineRule="auto" w:before="1"/>
        <w:ind w:right="715"/>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растениеводством,</w:t>
      </w:r>
      <w:r>
        <w:rPr/>
        <w:tab/>
      </w:r>
      <w:r>
        <w:rPr>
          <w:spacing w:val="-6"/>
        </w:rPr>
        <w:t>их </w:t>
      </w:r>
      <w:r>
        <w:rPr/>
        <w:t>востребованность на рынке труда.</w:t>
      </w:r>
    </w:p>
    <w:p>
      <w:pPr>
        <w:pStyle w:val="BodyText"/>
        <w:spacing w:before="225"/>
        <w:ind w:left="0" w:firstLine="0"/>
        <w:jc w:val="left"/>
      </w:pPr>
    </w:p>
    <w:p>
      <w:pPr>
        <w:pStyle w:val="Heading1"/>
        <w:numPr>
          <w:ilvl w:val="2"/>
          <w:numId w:val="5"/>
        </w:numPr>
        <w:tabs>
          <w:tab w:pos="2198" w:val="left" w:leader="none"/>
        </w:tabs>
        <w:spacing w:line="285" w:lineRule="auto" w:before="0" w:after="0"/>
        <w:ind w:left="779" w:right="711" w:firstLine="705"/>
        <w:jc w:val="both"/>
      </w:pPr>
      <w:r>
        <w:rPr/>
        <w:t>Федеральная рабочая программа по учебному предмету «Физическая </w:t>
      </w:r>
      <w:r>
        <w:rPr>
          <w:spacing w:val="-2"/>
        </w:rPr>
        <w:t>культура».</w:t>
      </w:r>
    </w:p>
    <w:p>
      <w:pPr>
        <w:pStyle w:val="BodyText"/>
        <w:spacing w:line="288" w:lineRule="auto"/>
        <w:ind w:right="672"/>
      </w:pPr>
      <w:r>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w:t>
      </w:r>
      <w:r>
        <w:rPr>
          <w:spacing w:val="40"/>
        </w:rPr>
        <w:t> </w:t>
      </w:r>
      <w:r>
        <w:rPr/>
        <w:t>соответственно</w:t>
      </w:r>
      <w:r>
        <w:rPr>
          <w:spacing w:val="40"/>
        </w:rPr>
        <w:t> </w:t>
      </w:r>
      <w:r>
        <w:rPr/>
        <w:t>–</w:t>
      </w:r>
      <w:r>
        <w:rPr>
          <w:spacing w:val="40"/>
        </w:rPr>
        <w:t> </w:t>
      </w:r>
      <w:r>
        <w:rPr/>
        <w:t>программа</w:t>
      </w:r>
      <w:r>
        <w:rPr>
          <w:spacing w:val="40"/>
        </w:rPr>
        <w:t> </w:t>
      </w:r>
      <w:r>
        <w:rPr/>
        <w:t>по</w:t>
      </w:r>
      <w:r>
        <w:rPr>
          <w:spacing w:val="40"/>
        </w:rPr>
        <w:t> </w:t>
      </w:r>
      <w:r>
        <w:rPr/>
        <w:t>физической</w:t>
      </w:r>
      <w:r>
        <w:rPr>
          <w:spacing w:val="40"/>
        </w:rPr>
        <w:t> </w:t>
      </w:r>
      <w:r>
        <w:rPr/>
        <w:t>культуре,</w:t>
      </w:r>
      <w:r>
        <w:rPr>
          <w:spacing w:val="40"/>
        </w:rPr>
        <w:t> </w:t>
      </w:r>
      <w:r>
        <w:rPr/>
        <w:t>физическая</w:t>
      </w:r>
      <w:r>
        <w:rPr>
          <w:spacing w:val="40"/>
        </w:rPr>
        <w:t> </w:t>
      </w:r>
      <w:r>
        <w:rPr/>
        <w:t>культура) включает</w:t>
      </w:r>
      <w:r>
        <w:rPr>
          <w:spacing w:val="40"/>
        </w:rPr>
        <w:t> </w:t>
      </w:r>
      <w:r>
        <w:rPr/>
        <w:t>пояснительную</w:t>
      </w:r>
      <w:r>
        <w:rPr>
          <w:spacing w:val="40"/>
        </w:rPr>
        <w:t> </w:t>
      </w:r>
      <w:r>
        <w:rPr/>
        <w:t>записку,</w:t>
      </w:r>
      <w:r>
        <w:rPr>
          <w:spacing w:val="40"/>
        </w:rPr>
        <w:t> </w:t>
      </w:r>
      <w:r>
        <w:rPr/>
        <w:t>содержание</w:t>
      </w:r>
      <w:r>
        <w:rPr>
          <w:spacing w:val="40"/>
        </w:rPr>
        <w:t> </w:t>
      </w:r>
      <w:r>
        <w:rPr/>
        <w:t>обучения,</w:t>
      </w:r>
      <w:r>
        <w:rPr>
          <w:spacing w:val="40"/>
        </w:rPr>
        <w:t> </w:t>
      </w:r>
      <w:r>
        <w:rPr/>
        <w:t>планируемые</w:t>
      </w:r>
      <w:r>
        <w:rPr>
          <w:spacing w:val="40"/>
        </w:rPr>
        <w:t> </w:t>
      </w:r>
      <w:r>
        <w:rPr/>
        <w:t>результаты</w:t>
      </w:r>
      <w:r>
        <w:rPr>
          <w:spacing w:val="80"/>
        </w:rPr>
        <w:t> </w:t>
      </w:r>
      <w:r>
        <w:rPr/>
        <w:t>освоения программы по физической культуре.</w:t>
      </w:r>
    </w:p>
    <w:p>
      <w:pPr>
        <w:pStyle w:val="BodyText"/>
        <w:spacing w:before="1"/>
        <w:ind w:left="1485" w:firstLine="0"/>
      </w:pPr>
      <w:r>
        <w:rPr/>
        <w:t>Пояснительная</w:t>
      </w:r>
      <w:r>
        <w:rPr>
          <w:spacing w:val="36"/>
        </w:rPr>
        <w:t> </w:t>
      </w:r>
      <w:r>
        <w:rPr>
          <w:spacing w:val="-2"/>
        </w:rPr>
        <w:t>записка.</w:t>
      </w:r>
    </w:p>
    <w:p>
      <w:pPr>
        <w:pStyle w:val="BodyText"/>
        <w:spacing w:line="285" w:lineRule="auto" w:before="43"/>
        <w:ind w:right="683"/>
      </w:pPr>
      <w:r>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w:t>
      </w:r>
      <w:r>
        <w:rPr>
          <w:spacing w:val="40"/>
        </w:rPr>
        <w:t> </w:t>
      </w:r>
      <w:r>
        <w:rPr/>
        <w:t>духовно-нравственного</w:t>
      </w:r>
      <w:r>
        <w:rPr>
          <w:spacing w:val="40"/>
        </w:rPr>
        <w:t> </w:t>
      </w:r>
      <w:r>
        <w:rPr/>
        <w:t>развития,</w:t>
      </w:r>
      <w:r>
        <w:rPr>
          <w:spacing w:val="40"/>
        </w:rPr>
        <w:t> </w:t>
      </w:r>
      <w:r>
        <w:rPr/>
        <w:t>воспитания</w:t>
      </w:r>
      <w:r>
        <w:rPr>
          <w:spacing w:val="40"/>
        </w:rPr>
        <w:t> </w:t>
      </w:r>
      <w:r>
        <w:rPr/>
        <w:t>и</w:t>
      </w:r>
      <w:r>
        <w:rPr>
          <w:spacing w:val="40"/>
        </w:rPr>
        <w:t> </w:t>
      </w:r>
      <w:r>
        <w:rPr/>
        <w:t>социализации</w:t>
      </w:r>
      <w:r>
        <w:rPr>
          <w:spacing w:val="40"/>
        </w:rPr>
        <w:t> </w:t>
      </w:r>
      <w:r>
        <w:rPr/>
        <w:t>обучающихся,</w:t>
      </w:r>
      <w:r>
        <w:rPr>
          <w:spacing w:val="40"/>
        </w:rPr>
        <w:t> </w:t>
      </w:r>
      <w:r>
        <w:rPr/>
        <w:t>представленной в</w:t>
      </w:r>
      <w:r>
        <w:rPr>
          <w:spacing w:val="40"/>
        </w:rPr>
        <w:t> </w:t>
      </w:r>
      <w:r>
        <w:rPr/>
        <w:t>федеральной</w:t>
      </w:r>
      <w:r>
        <w:rPr>
          <w:spacing w:val="40"/>
        </w:rPr>
        <w:t> </w:t>
      </w:r>
      <w:r>
        <w:rPr/>
        <w:t>рабочей</w:t>
      </w:r>
      <w:r>
        <w:rPr>
          <w:spacing w:val="40"/>
        </w:rPr>
        <w:t> </w:t>
      </w:r>
      <w:r>
        <w:rPr/>
        <w:t>программе</w:t>
      </w:r>
      <w:r>
        <w:rPr>
          <w:spacing w:val="40"/>
        </w:rPr>
        <w:t> </w:t>
      </w:r>
      <w:r>
        <w:rPr/>
        <w:t>воспитания.</w:t>
      </w:r>
    </w:p>
    <w:p>
      <w:pPr>
        <w:spacing w:after="0" w:line="285" w:lineRule="auto"/>
        <w:sectPr>
          <w:pgSz w:w="11910" w:h="16850"/>
          <w:pgMar w:header="0" w:footer="922" w:top="1060" w:bottom="1180" w:left="920" w:right="160"/>
        </w:sectPr>
      </w:pPr>
    </w:p>
    <w:p>
      <w:pPr>
        <w:pStyle w:val="BodyText"/>
        <w:spacing w:line="290" w:lineRule="auto" w:before="66"/>
        <w:ind w:right="685"/>
      </w:pPr>
      <w:r>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pPr>
        <w:pStyle w:val="BodyText"/>
        <w:spacing w:line="288" w:lineRule="auto"/>
        <w:ind w:right="685"/>
      </w:pPr>
      <w:r>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w:t>
      </w:r>
      <w:r>
        <w:rPr>
          <w:spacing w:val="40"/>
        </w:rPr>
        <w:t> </w:t>
      </w:r>
      <w:r>
        <w:rPr/>
        <w:t>способном</w:t>
      </w:r>
      <w:r>
        <w:rPr>
          <w:spacing w:val="40"/>
        </w:rPr>
        <w:t> </w:t>
      </w:r>
      <w:r>
        <w:rPr/>
        <w:t>активно</w:t>
      </w:r>
      <w:r>
        <w:rPr>
          <w:spacing w:val="40"/>
        </w:rPr>
        <w:t> </w:t>
      </w:r>
      <w:r>
        <w:rPr/>
        <w:t>включаться</w:t>
      </w:r>
      <w:r>
        <w:rPr>
          <w:spacing w:val="40"/>
        </w:rPr>
        <w:t> </w:t>
      </w:r>
      <w:r>
        <w:rPr/>
        <w:t>в</w:t>
      </w:r>
      <w:r>
        <w:rPr>
          <w:spacing w:val="40"/>
        </w:rPr>
        <w:t> </w:t>
      </w:r>
      <w:r>
        <w:rPr/>
        <w:t>разнообразные</w:t>
      </w:r>
      <w:r>
        <w:rPr>
          <w:spacing w:val="40"/>
        </w:rPr>
        <w:t> </w:t>
      </w:r>
      <w:r>
        <w:rPr/>
        <w:t>формы</w:t>
      </w:r>
      <w:r>
        <w:rPr>
          <w:spacing w:val="40"/>
        </w:rPr>
        <w:t> </w:t>
      </w:r>
      <w:r>
        <w:rPr/>
        <w:t>здорового</w:t>
      </w:r>
      <w:r>
        <w:rPr>
          <w:spacing w:val="40"/>
        </w:rPr>
        <w:t> </w:t>
      </w:r>
      <w:r>
        <w:rPr/>
        <w:t>образа жизни, умеющем использовать ценности физической культуры для самоопределения, саморазвития и самоактуализации.</w:t>
      </w:r>
    </w:p>
    <w:p>
      <w:pPr>
        <w:pStyle w:val="BodyText"/>
        <w:spacing w:line="288" w:lineRule="auto"/>
        <w:ind w:right="685"/>
      </w:pPr>
      <w:r>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Pr>
          <w:spacing w:val="40"/>
        </w:rPr>
        <w:t> </w:t>
      </w:r>
      <w:r>
        <w:rPr/>
        <w:t>обеспечивает</w:t>
      </w:r>
      <w:r>
        <w:rPr>
          <w:spacing w:val="40"/>
        </w:rPr>
        <w:t> </w:t>
      </w:r>
      <w:r>
        <w:rPr/>
        <w:t>преемственность</w:t>
      </w:r>
      <w:r>
        <w:rPr>
          <w:spacing w:val="40"/>
        </w:rPr>
        <w:t> </w:t>
      </w:r>
      <w:r>
        <w:rPr/>
        <w:t>с</w:t>
      </w:r>
      <w:r>
        <w:rPr>
          <w:spacing w:val="40"/>
        </w:rPr>
        <w:t> </w:t>
      </w:r>
      <w:r>
        <w:rPr/>
        <w:t>федеральными</w:t>
      </w:r>
      <w:r>
        <w:rPr>
          <w:spacing w:val="40"/>
        </w:rPr>
        <w:t> </w:t>
      </w:r>
      <w:r>
        <w:rPr/>
        <w:t>рабочими</w:t>
      </w:r>
      <w:r>
        <w:rPr>
          <w:spacing w:val="40"/>
        </w:rPr>
        <w:t> </w:t>
      </w:r>
      <w:r>
        <w:rPr/>
        <w:t>программами начального общего и среднего общего образования.</w:t>
      </w:r>
    </w:p>
    <w:p>
      <w:pPr>
        <w:pStyle w:val="BodyText"/>
        <w:spacing w:line="288" w:lineRule="auto"/>
        <w:ind w:right="671"/>
      </w:pPr>
      <w:r>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w:t>
      </w:r>
      <w:r>
        <w:rPr>
          <w:spacing w:val="80"/>
        </w:rPr>
        <w:t> </w:t>
      </w:r>
      <w:r>
        <w:rPr/>
        <w:t>здоровью,</w:t>
      </w:r>
      <w:r>
        <w:rPr>
          <w:spacing w:val="40"/>
        </w:rPr>
        <w:t> </w:t>
      </w:r>
      <w:r>
        <w:rPr/>
        <w:t>целостном</w:t>
      </w:r>
      <w:r>
        <w:rPr>
          <w:spacing w:val="40"/>
        </w:rPr>
        <w:t> </w:t>
      </w:r>
      <w:r>
        <w:rPr/>
        <w:t>развитии</w:t>
      </w:r>
      <w:r>
        <w:rPr>
          <w:spacing w:val="40"/>
        </w:rPr>
        <w:t> </w:t>
      </w:r>
      <w:r>
        <w:rPr/>
        <w:t>физических,</w:t>
      </w:r>
      <w:r>
        <w:rPr>
          <w:spacing w:val="40"/>
        </w:rPr>
        <w:t> </w:t>
      </w:r>
      <w:r>
        <w:rPr/>
        <w:t>психических</w:t>
      </w:r>
      <w:r>
        <w:rPr>
          <w:spacing w:val="40"/>
        </w:rPr>
        <w:t> </w:t>
      </w:r>
      <w:r>
        <w:rPr/>
        <w:t>и</w:t>
      </w:r>
      <w:r>
        <w:rPr>
          <w:spacing w:val="40"/>
        </w:rPr>
        <w:t> </w:t>
      </w:r>
      <w:r>
        <w:rPr/>
        <w:t>нравственных</w:t>
      </w:r>
      <w:r>
        <w:rPr>
          <w:spacing w:val="40"/>
        </w:rPr>
        <w:t> </w:t>
      </w:r>
      <w:r>
        <w:rPr/>
        <w:t>качеств, творческом</w:t>
      </w:r>
      <w:r>
        <w:rPr>
          <w:spacing w:val="40"/>
        </w:rPr>
        <w:t> </w:t>
      </w:r>
      <w:r>
        <w:rPr/>
        <w:t>использовании</w:t>
      </w:r>
      <w:r>
        <w:rPr>
          <w:spacing w:val="40"/>
        </w:rPr>
        <w:t> </w:t>
      </w:r>
      <w:r>
        <w:rPr/>
        <w:t>ценностей</w:t>
      </w:r>
      <w:r>
        <w:rPr>
          <w:spacing w:val="40"/>
        </w:rPr>
        <w:t> </w:t>
      </w:r>
      <w:r>
        <w:rPr/>
        <w:t>физической</w:t>
      </w:r>
      <w:r>
        <w:rPr>
          <w:spacing w:val="40"/>
        </w:rPr>
        <w:t> </w:t>
      </w:r>
      <w:r>
        <w:rPr/>
        <w:t>культуры</w:t>
      </w:r>
      <w:r>
        <w:rPr>
          <w:spacing w:val="40"/>
        </w:rPr>
        <w:t> </w:t>
      </w:r>
      <w:r>
        <w:rPr/>
        <w:t>в</w:t>
      </w:r>
      <w:r>
        <w:rPr>
          <w:spacing w:val="40"/>
        </w:rPr>
        <w:t> </w:t>
      </w:r>
      <w:r>
        <w:rPr/>
        <w:t>организации</w:t>
      </w:r>
      <w:r>
        <w:rPr>
          <w:spacing w:val="40"/>
        </w:rPr>
        <w:t> </w:t>
      </w:r>
      <w:r>
        <w:rPr/>
        <w:t>здорового</w:t>
      </w:r>
      <w:r>
        <w:rPr>
          <w:spacing w:val="40"/>
        </w:rPr>
        <w:t> </w:t>
      </w:r>
      <w:r>
        <w:rPr/>
        <w:t>образа</w:t>
      </w:r>
      <w:r>
        <w:rPr>
          <w:spacing w:val="40"/>
        </w:rPr>
        <w:t> </w:t>
      </w:r>
      <w:r>
        <w:rPr/>
        <w:t>жизни,</w:t>
      </w:r>
      <w:r>
        <w:rPr>
          <w:spacing w:val="40"/>
        </w:rPr>
        <w:t> </w:t>
      </w:r>
      <w:r>
        <w:rPr/>
        <w:t>регулярных</w:t>
      </w:r>
      <w:r>
        <w:rPr>
          <w:spacing w:val="40"/>
        </w:rPr>
        <w:t> </w:t>
      </w:r>
      <w:r>
        <w:rPr/>
        <w:t>занятиях</w:t>
      </w:r>
      <w:r>
        <w:rPr>
          <w:spacing w:val="40"/>
        </w:rPr>
        <w:t> </w:t>
      </w:r>
      <w:r>
        <w:rPr/>
        <w:t>двигательной</w:t>
      </w:r>
      <w:r>
        <w:rPr>
          <w:spacing w:val="40"/>
        </w:rPr>
        <w:t> </w:t>
      </w:r>
      <w:r>
        <w:rPr/>
        <w:t>деятельностью</w:t>
      </w:r>
      <w:r>
        <w:rPr>
          <w:spacing w:val="40"/>
        </w:rPr>
        <w:t> </w:t>
      </w:r>
      <w:r>
        <w:rPr/>
        <w:t>и</w:t>
      </w:r>
      <w:r>
        <w:rPr>
          <w:spacing w:val="40"/>
        </w:rPr>
        <w:t> </w:t>
      </w:r>
      <w:r>
        <w:rPr/>
        <w:t>спортом.</w:t>
      </w:r>
    </w:p>
    <w:p>
      <w:pPr>
        <w:pStyle w:val="BodyText"/>
        <w:spacing w:line="288" w:lineRule="auto"/>
        <w:ind w:right="676"/>
      </w:pPr>
      <w:r>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w:t>
      </w:r>
      <w:r>
        <w:rPr>
          <w:spacing w:val="40"/>
        </w:rPr>
        <w:t> </w:t>
      </w:r>
      <w:r>
        <w:rPr/>
        <w:t>обучающимися</w:t>
      </w:r>
      <w:r>
        <w:rPr>
          <w:spacing w:val="40"/>
        </w:rPr>
        <w:t> </w:t>
      </w:r>
      <w:r>
        <w:rPr/>
        <w:t>знаний</w:t>
      </w:r>
      <w:r>
        <w:rPr>
          <w:spacing w:val="40"/>
        </w:rPr>
        <w:t> </w:t>
      </w:r>
      <w:r>
        <w:rPr/>
        <w:t>и</w:t>
      </w:r>
      <w:r>
        <w:rPr>
          <w:spacing w:val="40"/>
        </w:rPr>
        <w:t> </w:t>
      </w:r>
      <w:r>
        <w:rPr/>
        <w:t>умений</w:t>
      </w:r>
      <w:r>
        <w:rPr>
          <w:spacing w:val="40"/>
        </w:rPr>
        <w:t> </w:t>
      </w:r>
      <w:r>
        <w:rPr/>
        <w:t>в</w:t>
      </w:r>
      <w:r>
        <w:rPr>
          <w:spacing w:val="40"/>
        </w:rPr>
        <w:t> </w:t>
      </w:r>
      <w:r>
        <w:rPr/>
        <w:t>организации</w:t>
      </w:r>
      <w:r>
        <w:rPr>
          <w:spacing w:val="40"/>
        </w:rPr>
        <w:t> </w:t>
      </w:r>
      <w:r>
        <w:rPr/>
        <w:t>самостоятельных</w:t>
      </w:r>
      <w:r>
        <w:rPr>
          <w:spacing w:val="40"/>
        </w:rPr>
        <w:t> </w:t>
      </w:r>
      <w:r>
        <w:rPr/>
        <w:t>форм занятий</w:t>
      </w:r>
      <w:r>
        <w:rPr>
          <w:spacing w:val="40"/>
        </w:rPr>
        <w:t> </w:t>
      </w:r>
      <w:r>
        <w:rPr/>
        <w:t>оздоровительной,</w:t>
      </w:r>
      <w:r>
        <w:rPr>
          <w:spacing w:val="40"/>
        </w:rPr>
        <w:t> </w:t>
      </w:r>
      <w:r>
        <w:rPr/>
        <w:t>спортивной</w:t>
      </w:r>
      <w:r>
        <w:rPr>
          <w:spacing w:val="40"/>
        </w:rPr>
        <w:t> </w:t>
      </w:r>
      <w:r>
        <w:rPr/>
        <w:t>и</w:t>
      </w:r>
      <w:r>
        <w:rPr>
          <w:spacing w:val="40"/>
        </w:rPr>
        <w:t> </w:t>
      </w:r>
      <w:r>
        <w:rPr/>
        <w:t>прикладно-ориентированной</w:t>
      </w:r>
      <w:r>
        <w:rPr>
          <w:spacing w:val="40"/>
        </w:rPr>
        <w:t> </w:t>
      </w:r>
      <w:r>
        <w:rPr/>
        <w:t>физической</w:t>
      </w:r>
      <w:r>
        <w:rPr>
          <w:spacing w:val="40"/>
        </w:rPr>
        <w:t> </w:t>
      </w:r>
      <w:r>
        <w:rPr/>
        <w:t>культурой, возможности познания своих физических способностей и их целенаправленного </w:t>
      </w:r>
      <w:r>
        <w:rPr>
          <w:spacing w:val="-2"/>
        </w:rPr>
        <w:t>развития.</w:t>
      </w:r>
    </w:p>
    <w:p>
      <w:pPr>
        <w:pStyle w:val="BodyText"/>
        <w:spacing w:line="285" w:lineRule="auto"/>
        <w:ind w:right="675"/>
      </w:pPr>
      <w:r>
        <w:rPr/>
        <w:t>Воспитывающее значение программы по физической культуре заключается в содействии</w:t>
      </w:r>
      <w:r>
        <w:rPr>
          <w:spacing w:val="36"/>
        </w:rPr>
        <w:t> </w:t>
      </w:r>
      <w:r>
        <w:rPr/>
        <w:t>активной</w:t>
      </w:r>
      <w:r>
        <w:rPr>
          <w:spacing w:val="40"/>
        </w:rPr>
        <w:t> </w:t>
      </w:r>
      <w:r>
        <w:rPr/>
        <w:t>социализации</w:t>
      </w:r>
      <w:r>
        <w:rPr>
          <w:spacing w:val="33"/>
        </w:rPr>
        <w:t> </w:t>
      </w:r>
      <w:r>
        <w:rPr/>
        <w:t>обучающихся</w:t>
      </w:r>
      <w:r>
        <w:rPr>
          <w:spacing w:val="37"/>
        </w:rPr>
        <w:t> </w:t>
      </w:r>
      <w:r>
        <w:rPr/>
        <w:t>на</w:t>
      </w:r>
      <w:r>
        <w:rPr>
          <w:spacing w:val="32"/>
        </w:rPr>
        <w:t> </w:t>
      </w:r>
      <w:r>
        <w:rPr/>
        <w:t>основе</w:t>
      </w:r>
      <w:r>
        <w:rPr>
          <w:spacing w:val="32"/>
        </w:rPr>
        <w:t> </w:t>
      </w:r>
      <w:r>
        <w:rPr/>
        <w:t>осмысления</w:t>
      </w:r>
      <w:r>
        <w:rPr>
          <w:spacing w:val="30"/>
        </w:rPr>
        <w:t> </w:t>
      </w:r>
      <w:r>
        <w:rPr/>
        <w:t>и</w:t>
      </w:r>
      <w:r>
        <w:rPr>
          <w:spacing w:val="32"/>
        </w:rPr>
        <w:t> </w:t>
      </w:r>
      <w:r>
        <w:rPr/>
        <w:t>понимания</w:t>
      </w:r>
      <w:r>
        <w:rPr>
          <w:spacing w:val="30"/>
        </w:rPr>
        <w:t> </w:t>
      </w:r>
      <w:r>
        <w:rPr/>
        <w:t>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w:t>
      </w:r>
      <w:r>
        <w:rPr>
          <w:spacing w:val="40"/>
        </w:rPr>
        <w:t> </w:t>
      </w:r>
      <w:r>
        <w:rPr/>
        <w:t>со</w:t>
      </w:r>
      <w:r>
        <w:rPr>
          <w:spacing w:val="40"/>
        </w:rPr>
        <w:t> </w:t>
      </w:r>
      <w:r>
        <w:rPr/>
        <w:t>сверстниками</w:t>
      </w:r>
      <w:r>
        <w:rPr>
          <w:spacing w:val="40"/>
        </w:rPr>
        <w:t> </w:t>
      </w:r>
      <w:r>
        <w:rPr/>
        <w:t>и</w:t>
      </w:r>
      <w:r>
        <w:rPr>
          <w:spacing w:val="40"/>
        </w:rPr>
        <w:t> </w:t>
      </w:r>
      <w:r>
        <w:rPr/>
        <w:t>учителями</w:t>
      </w:r>
      <w:r>
        <w:rPr>
          <w:spacing w:val="40"/>
        </w:rPr>
        <w:t> </w:t>
      </w:r>
      <w:r>
        <w:rPr/>
        <w:t>физической</w:t>
      </w:r>
      <w:r>
        <w:rPr>
          <w:spacing w:val="40"/>
        </w:rPr>
        <w:t> </w:t>
      </w:r>
      <w:r>
        <w:rPr/>
        <w:t>культуры,</w:t>
      </w:r>
      <w:r>
        <w:rPr>
          <w:spacing w:val="40"/>
        </w:rPr>
        <w:t> </w:t>
      </w:r>
      <w:r>
        <w:rPr/>
        <w:t>организации совместной учебной и консультативной деятельности.</w:t>
      </w:r>
    </w:p>
    <w:p>
      <w:pPr>
        <w:pStyle w:val="BodyText"/>
        <w:spacing w:line="288" w:lineRule="auto"/>
        <w:ind w:right="667"/>
      </w:pPr>
      <w:r>
        <w:rPr/>
        <w:t>Центральной идеей конструирования учебного содержания и планируемых</w:t>
      </w:r>
      <w:r>
        <w:rPr>
          <w:spacing w:val="80"/>
        </w:rPr>
        <w:t> </w:t>
      </w:r>
      <w:r>
        <w:rPr/>
        <w:t>результатов образования по физической культуре на уровне основного общего образования является</w:t>
      </w:r>
      <w:r>
        <w:rPr>
          <w:spacing w:val="40"/>
        </w:rPr>
        <w:t> </w:t>
      </w:r>
      <w:r>
        <w:rPr/>
        <w:t>воспитание</w:t>
      </w:r>
      <w:r>
        <w:rPr>
          <w:spacing w:val="40"/>
        </w:rPr>
        <w:t> </w:t>
      </w:r>
      <w:r>
        <w:rPr/>
        <w:t>целостной</w:t>
      </w:r>
      <w:r>
        <w:rPr>
          <w:spacing w:val="40"/>
        </w:rPr>
        <w:t> </w:t>
      </w:r>
      <w:r>
        <w:rPr/>
        <w:t>личности</w:t>
      </w:r>
      <w:r>
        <w:rPr>
          <w:spacing w:val="40"/>
        </w:rPr>
        <w:t> </w:t>
      </w:r>
      <w:r>
        <w:rPr/>
        <w:t>обучающихся,</w:t>
      </w:r>
      <w:r>
        <w:rPr>
          <w:spacing w:val="40"/>
        </w:rPr>
        <w:t> </w:t>
      </w:r>
      <w:r>
        <w:rPr/>
        <w:t>обеспечение</w:t>
      </w:r>
      <w:r>
        <w:rPr>
          <w:spacing w:val="40"/>
        </w:rPr>
        <w:t> </w:t>
      </w:r>
      <w:r>
        <w:rPr/>
        <w:t>единства</w:t>
      </w:r>
      <w:r>
        <w:rPr>
          <w:spacing w:val="40"/>
        </w:rPr>
        <w:t> </w:t>
      </w:r>
      <w:r>
        <w:rPr/>
        <w:t>в</w:t>
      </w:r>
      <w:r>
        <w:rPr>
          <w:spacing w:val="40"/>
        </w:rPr>
        <w:t> </w:t>
      </w:r>
      <w:r>
        <w:rPr/>
        <w:t>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w:t>
      </w:r>
      <w:r>
        <w:rPr>
          <w:spacing w:val="80"/>
        </w:rPr>
        <w:t> </w:t>
      </w:r>
      <w:r>
        <w:rPr/>
        <w:t>операциональным</w:t>
      </w:r>
      <w:r>
        <w:rPr>
          <w:spacing w:val="80"/>
        </w:rPr>
        <w:t> </w:t>
      </w:r>
      <w:r>
        <w:rPr/>
        <w:t>(способы</w:t>
      </w:r>
      <w:r>
        <w:rPr>
          <w:spacing w:val="80"/>
        </w:rPr>
        <w:t> </w:t>
      </w:r>
      <w:r>
        <w:rPr/>
        <w:t>самостоятельной</w:t>
      </w:r>
      <w:r>
        <w:rPr>
          <w:spacing w:val="80"/>
        </w:rPr>
        <w:t> </w:t>
      </w:r>
      <w:r>
        <w:rPr/>
        <w:t>деятельности)</w:t>
      </w:r>
      <w:r>
        <w:rPr>
          <w:spacing w:val="80"/>
        </w:rPr>
        <w:t> </w:t>
      </w:r>
      <w:r>
        <w:rPr/>
        <w:t>и</w:t>
      </w:r>
      <w:r>
        <w:rPr>
          <w:spacing w:val="80"/>
        </w:rPr>
        <w:t> </w:t>
      </w:r>
      <w:r>
        <w:rPr/>
        <w:t>мотивационно-</w:t>
      </w:r>
    </w:p>
    <w:p>
      <w:pPr>
        <w:spacing w:after="0" w:line="288" w:lineRule="auto"/>
        <w:sectPr>
          <w:pgSz w:w="11910" w:h="16850"/>
          <w:pgMar w:header="0" w:footer="922" w:top="1060" w:bottom="1180" w:left="920" w:right="160"/>
        </w:sectPr>
      </w:pPr>
    </w:p>
    <w:p>
      <w:pPr>
        <w:pStyle w:val="BodyText"/>
        <w:spacing w:before="66"/>
        <w:ind w:firstLine="0"/>
      </w:pPr>
      <w:r>
        <w:rPr/>
        <w:t>процессуальным</w:t>
      </w:r>
      <w:r>
        <w:rPr>
          <w:spacing w:val="38"/>
        </w:rPr>
        <w:t> </w:t>
      </w:r>
      <w:r>
        <w:rPr/>
        <w:t>(физическое</w:t>
      </w:r>
      <w:r>
        <w:rPr>
          <w:spacing w:val="48"/>
        </w:rPr>
        <w:t> </w:t>
      </w:r>
      <w:r>
        <w:rPr>
          <w:spacing w:val="-2"/>
        </w:rPr>
        <w:t>совершенствование).</w:t>
      </w:r>
    </w:p>
    <w:p>
      <w:pPr>
        <w:pStyle w:val="BodyText"/>
        <w:spacing w:line="285" w:lineRule="auto" w:before="57"/>
        <w:ind w:right="686"/>
      </w:pPr>
      <w:r>
        <w:rPr/>
        <w:t>В целях усиления мотивационной составляющей учебного предмета «Физическая культура»,</w:t>
      </w:r>
      <w:r>
        <w:rPr>
          <w:spacing w:val="40"/>
        </w:rPr>
        <w:t> </w:t>
      </w:r>
      <w:r>
        <w:rPr/>
        <w:t>придания</w:t>
      </w:r>
      <w:r>
        <w:rPr>
          <w:spacing w:val="40"/>
        </w:rPr>
        <w:t> </w:t>
      </w:r>
      <w:r>
        <w:rPr/>
        <w:t>ей</w:t>
      </w:r>
      <w:r>
        <w:rPr>
          <w:spacing w:val="40"/>
        </w:rPr>
        <w:t> </w:t>
      </w:r>
      <w:r>
        <w:rPr/>
        <w:t>личностно</w:t>
      </w:r>
      <w:r>
        <w:rPr>
          <w:spacing w:val="40"/>
        </w:rPr>
        <w:t> </w:t>
      </w:r>
      <w:r>
        <w:rPr/>
        <w:t>значимого</w:t>
      </w:r>
      <w:r>
        <w:rPr>
          <w:spacing w:val="40"/>
        </w:rPr>
        <w:t> </w:t>
      </w:r>
      <w:r>
        <w:rPr/>
        <w:t>смысла,</w:t>
      </w:r>
      <w:r>
        <w:rPr>
          <w:spacing w:val="40"/>
        </w:rPr>
        <w:t> </w:t>
      </w:r>
      <w:r>
        <w:rPr/>
        <w:t>содержание</w:t>
      </w:r>
      <w:r>
        <w:rPr>
          <w:spacing w:val="40"/>
        </w:rPr>
        <w:t> </w:t>
      </w:r>
      <w:r>
        <w:rPr/>
        <w:t>программы</w:t>
      </w:r>
      <w:r>
        <w:rPr>
          <w:spacing w:val="40"/>
        </w:rPr>
        <w:t> </w:t>
      </w:r>
      <w:r>
        <w:rPr/>
        <w:t>по физической культуре представляется системой модулей, которые входят структурными компонентами</w:t>
      </w:r>
      <w:r>
        <w:rPr>
          <w:spacing w:val="40"/>
        </w:rPr>
        <w:t> </w:t>
      </w:r>
      <w:r>
        <w:rPr/>
        <w:t>в раздел «Физическое совершенствование».</w:t>
      </w:r>
    </w:p>
    <w:p>
      <w:pPr>
        <w:pStyle w:val="BodyText"/>
        <w:spacing w:line="288" w:lineRule="auto" w:before="6"/>
        <w:ind w:right="676"/>
      </w:pPr>
      <w:r>
        <w:rPr/>
        <w:t>Инвариантные модули включают в себя содержание базовых видов спорта:</w:t>
      </w:r>
      <w:r>
        <w:rPr>
          <w:spacing w:val="80"/>
        </w:rPr>
        <w:t> </w:t>
      </w:r>
      <w:r>
        <w:rP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w:t>
      </w:r>
      <w:r>
        <w:rPr>
          <w:spacing w:val="40"/>
        </w:rPr>
        <w:t> </w:t>
      </w:r>
      <w:r>
        <w:rPr/>
        <w:t>на</w:t>
      </w:r>
      <w:r>
        <w:rPr>
          <w:spacing w:val="40"/>
        </w:rPr>
        <w:t> </w:t>
      </w:r>
      <w:r>
        <w:rPr/>
        <w:t>всестороннюю</w:t>
      </w:r>
      <w:r>
        <w:rPr>
          <w:spacing w:val="40"/>
        </w:rPr>
        <w:t> </w:t>
      </w:r>
      <w:r>
        <w:rPr/>
        <w:t>физическую</w:t>
      </w:r>
      <w:r>
        <w:rPr>
          <w:spacing w:val="40"/>
        </w:rPr>
        <w:t> </w:t>
      </w:r>
      <w:r>
        <w:rPr/>
        <w:t>подготовленность</w:t>
      </w:r>
      <w:r>
        <w:rPr>
          <w:spacing w:val="40"/>
        </w:rPr>
        <w:t> </w:t>
      </w:r>
      <w:r>
        <w:rPr/>
        <w:t>обучающихся,</w:t>
      </w:r>
      <w:r>
        <w:rPr>
          <w:spacing w:val="40"/>
        </w:rPr>
        <w:t> </w:t>
      </w:r>
      <w:r>
        <w:rPr/>
        <w:t>освоение ими технических действий и физических упражнений, содействующих обогащению двигательного опыта.</w:t>
      </w:r>
    </w:p>
    <w:p>
      <w:pPr>
        <w:pStyle w:val="BodyText"/>
        <w:spacing w:line="288" w:lineRule="auto"/>
        <w:ind w:right="676"/>
      </w:pPr>
      <w:r>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w:t>
      </w:r>
      <w:r>
        <w:rPr>
          <w:spacing w:val="77"/>
        </w:rPr>
        <w:t> </w:t>
      </w:r>
      <w:r>
        <w:rPr/>
        <w:t>содержания</w:t>
      </w:r>
      <w:r>
        <w:rPr>
          <w:spacing w:val="40"/>
        </w:rPr>
        <w:t> </w:t>
      </w:r>
      <w:r>
        <w:rPr/>
        <w:t>других</w:t>
      </w:r>
      <w:r>
        <w:rPr>
          <w:spacing w:val="40"/>
        </w:rPr>
        <w:t> </w:t>
      </w:r>
      <w:r>
        <w:rPr/>
        <w:t>инвариантных</w:t>
      </w:r>
      <w:r>
        <w:rPr>
          <w:spacing w:val="40"/>
        </w:rPr>
        <w:t> </w:t>
      </w:r>
      <w:r>
        <w:rPr/>
        <w:t>модулей</w:t>
      </w:r>
      <w:r>
        <w:rPr>
          <w:spacing w:val="40"/>
        </w:rPr>
        <w:t> </w:t>
      </w:r>
      <w:r>
        <w:rPr/>
        <w:t>(«Лёгкая</w:t>
      </w:r>
      <w:r>
        <w:rPr>
          <w:spacing w:val="40"/>
        </w:rPr>
        <w:t> </w:t>
      </w:r>
      <w:r>
        <w:rPr/>
        <w:t>атлетика»,</w:t>
      </w:r>
      <w:r>
        <w:rPr>
          <w:spacing w:val="40"/>
        </w:rPr>
        <w:t> </w:t>
      </w:r>
      <w:r>
        <w:rPr/>
        <w:t>«Гимнастика»,</w:t>
      </w:r>
    </w:p>
    <w:p>
      <w:pPr>
        <w:pStyle w:val="BodyText"/>
        <w:spacing w:line="288" w:lineRule="auto"/>
        <w:ind w:right="673" w:firstLine="0"/>
      </w:pPr>
      <w:r>
        <w:rPr/>
        <w:t>«Плавание»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w:t>
      </w:r>
      <w:r>
        <w:rPr>
          <w:spacing w:val="80"/>
        </w:rPr>
        <w:t> </w:t>
      </w:r>
      <w:r>
        <w:rPr/>
        <w:t>органов управления образованием. Модули «Плавание», «Лыжные гонки» могут быть заменены</w:t>
      </w:r>
      <w:r>
        <w:rPr>
          <w:spacing w:val="40"/>
        </w:rPr>
        <w:t> </w:t>
      </w:r>
      <w:r>
        <w:rPr/>
        <w:t>углублённым</w:t>
      </w:r>
      <w:r>
        <w:rPr>
          <w:spacing w:val="40"/>
        </w:rPr>
        <w:t> </w:t>
      </w:r>
      <w:r>
        <w:rPr/>
        <w:t>изучением</w:t>
      </w:r>
      <w:r>
        <w:rPr>
          <w:spacing w:val="40"/>
        </w:rPr>
        <w:t> </w:t>
      </w:r>
      <w:r>
        <w:rPr/>
        <w:t>материалов</w:t>
      </w:r>
      <w:r>
        <w:rPr>
          <w:spacing w:val="40"/>
        </w:rPr>
        <w:t> </w:t>
      </w:r>
      <w:r>
        <w:rPr/>
        <w:t>других</w:t>
      </w:r>
      <w:r>
        <w:rPr>
          <w:spacing w:val="40"/>
        </w:rPr>
        <w:t> </w:t>
      </w:r>
      <w:r>
        <w:rPr/>
        <w:t>инвариантных</w:t>
      </w:r>
      <w:r>
        <w:rPr>
          <w:spacing w:val="40"/>
        </w:rPr>
        <w:t> </w:t>
      </w:r>
      <w:r>
        <w:rPr/>
        <w:t>модулей.</w:t>
      </w:r>
    </w:p>
    <w:p>
      <w:pPr>
        <w:pStyle w:val="BodyText"/>
        <w:tabs>
          <w:tab w:pos="3079" w:val="left" w:leader="none"/>
          <w:tab w:pos="4070" w:val="left" w:leader="none"/>
          <w:tab w:pos="5525" w:val="left" w:leader="none"/>
          <w:tab w:pos="6636" w:val="left" w:leader="none"/>
          <w:tab w:pos="7789" w:val="left" w:leader="none"/>
          <w:tab w:pos="9207" w:val="left" w:leader="none"/>
        </w:tabs>
        <w:spacing w:line="288" w:lineRule="auto"/>
        <w:ind w:left="803" w:right="697"/>
        <w:jc w:val="right"/>
      </w:pPr>
      <w:r>
        <w:rPr>
          <w:spacing w:val="-2"/>
        </w:rPr>
        <w:t>Вариативные</w:t>
      </w:r>
      <w:r>
        <w:rPr/>
        <w:tab/>
      </w:r>
      <w:r>
        <w:rPr>
          <w:spacing w:val="-2"/>
        </w:rPr>
        <w:t>модули</w:t>
      </w:r>
      <w:r>
        <w:rPr/>
        <w:tab/>
      </w:r>
      <w:r>
        <w:rPr>
          <w:spacing w:val="-2"/>
        </w:rPr>
        <w:t>объединены</w:t>
      </w:r>
      <w:r>
        <w:rPr/>
        <w:tab/>
      </w:r>
      <w:r>
        <w:rPr>
          <w:spacing w:val="-2"/>
        </w:rPr>
        <w:t>модулем</w:t>
      </w:r>
      <w:r>
        <w:rPr/>
        <w:tab/>
      </w:r>
      <w:r>
        <w:rPr>
          <w:spacing w:val="-2"/>
        </w:rPr>
        <w:t>«Спорт»,</w:t>
      </w:r>
      <w:r>
        <w:rPr/>
        <w:tab/>
      </w:r>
      <w:r>
        <w:rPr>
          <w:spacing w:val="-2"/>
        </w:rPr>
        <w:t>содержание</w:t>
      </w:r>
      <w:r>
        <w:rPr/>
        <w:tab/>
      </w:r>
      <w:r>
        <w:rPr>
          <w:spacing w:val="-2"/>
        </w:rPr>
        <w:t>которого </w:t>
      </w:r>
      <w:r>
        <w:rPr/>
        <w:t>разрабатывается</w:t>
      </w:r>
      <w:r>
        <w:rPr>
          <w:spacing w:val="40"/>
        </w:rPr>
        <w:t>  </w:t>
      </w:r>
      <w:r>
        <w:rPr/>
        <w:t>образовательной</w:t>
      </w:r>
      <w:r>
        <w:rPr>
          <w:spacing w:val="40"/>
        </w:rPr>
        <w:t>  </w:t>
      </w:r>
      <w:r>
        <w:rPr/>
        <w:t>организацией</w:t>
      </w:r>
      <w:r>
        <w:rPr>
          <w:spacing w:val="80"/>
          <w:w w:val="150"/>
        </w:rPr>
        <w:t> </w:t>
      </w:r>
      <w:r>
        <w:rPr/>
        <w:t>на</w:t>
      </w:r>
      <w:r>
        <w:rPr>
          <w:spacing w:val="40"/>
        </w:rPr>
        <w:t>  </w:t>
      </w:r>
      <w:r>
        <w:rPr/>
        <w:t>основе</w:t>
      </w:r>
      <w:r>
        <w:rPr>
          <w:spacing w:val="80"/>
          <w:w w:val="150"/>
        </w:rPr>
        <w:t> </w:t>
      </w:r>
      <w:r>
        <w:rPr/>
        <w:t>модульных</w:t>
      </w:r>
      <w:r>
        <w:rPr>
          <w:spacing w:val="80"/>
          <w:w w:val="150"/>
        </w:rPr>
        <w:t> </w:t>
      </w:r>
      <w:r>
        <w:rPr/>
        <w:t>программ</w:t>
      </w:r>
      <w:r>
        <w:rPr>
          <w:spacing w:val="80"/>
          <w:w w:val="150"/>
        </w:rPr>
        <w:t> </w:t>
      </w:r>
      <w:r>
        <w:rPr/>
        <w:t>по</w:t>
      </w:r>
      <w:r>
        <w:rPr>
          <w:spacing w:val="40"/>
        </w:rPr>
        <w:t> </w:t>
      </w:r>
      <w:r>
        <w:rPr/>
        <w:t>физической</w:t>
      </w:r>
      <w:r>
        <w:rPr>
          <w:spacing w:val="40"/>
        </w:rPr>
        <w:t> </w:t>
      </w:r>
      <w:r>
        <w:rPr/>
        <w:t>культуре</w:t>
      </w:r>
      <w:r>
        <w:rPr>
          <w:spacing w:val="40"/>
        </w:rPr>
        <w:t> </w:t>
      </w:r>
      <w:r>
        <w:rPr/>
        <w:t>для</w:t>
      </w:r>
      <w:r>
        <w:rPr>
          <w:spacing w:val="40"/>
        </w:rPr>
        <w:t> </w:t>
      </w:r>
      <w:r>
        <w:rPr/>
        <w:t>общеобразовательных</w:t>
      </w:r>
      <w:r>
        <w:rPr>
          <w:spacing w:val="40"/>
        </w:rPr>
        <w:t> </w:t>
      </w:r>
      <w:r>
        <w:rPr/>
        <w:t>организаций.</w:t>
      </w:r>
      <w:r>
        <w:rPr>
          <w:spacing w:val="40"/>
        </w:rPr>
        <w:t> </w:t>
      </w:r>
      <w:r>
        <w:rPr/>
        <w:t>Основной</w:t>
      </w:r>
      <w:r>
        <w:rPr>
          <w:spacing w:val="40"/>
        </w:rPr>
        <w:t> </w:t>
      </w:r>
      <w:r>
        <w:rPr/>
        <w:t>содержательной</w:t>
      </w:r>
      <w:r>
        <w:rPr>
          <w:spacing w:val="80"/>
        </w:rPr>
        <w:t> </w:t>
      </w:r>
      <w:r>
        <w:rPr/>
        <w:t>направленностью</w:t>
      </w:r>
      <w:r>
        <w:rPr>
          <w:spacing w:val="40"/>
        </w:rPr>
        <w:t> </w:t>
      </w:r>
      <w:r>
        <w:rPr/>
        <w:t>вариативных</w:t>
      </w:r>
      <w:r>
        <w:rPr>
          <w:spacing w:val="40"/>
        </w:rPr>
        <w:t> </w:t>
      </w:r>
      <w:r>
        <w:rPr/>
        <w:t>модулей</w:t>
      </w:r>
      <w:r>
        <w:rPr>
          <w:spacing w:val="40"/>
        </w:rPr>
        <w:t> </w:t>
      </w:r>
      <w:r>
        <w:rPr/>
        <w:t>является</w:t>
      </w:r>
      <w:r>
        <w:rPr>
          <w:spacing w:val="40"/>
        </w:rPr>
        <w:t> </w:t>
      </w:r>
      <w:r>
        <w:rPr/>
        <w:t>подготовка</w:t>
      </w:r>
      <w:r>
        <w:rPr>
          <w:spacing w:val="40"/>
        </w:rPr>
        <w:t> </w:t>
      </w:r>
      <w:r>
        <w:rPr/>
        <w:t>обучающихся</w:t>
      </w:r>
      <w:r>
        <w:rPr>
          <w:spacing w:val="40"/>
        </w:rPr>
        <w:t> </w:t>
      </w:r>
      <w:r>
        <w:rPr/>
        <w:t>к</w:t>
      </w:r>
      <w:r>
        <w:rPr>
          <w:spacing w:val="40"/>
        </w:rPr>
        <w:t> </w:t>
      </w:r>
      <w:r>
        <w:rPr/>
        <w:t>выполнению нормативных</w:t>
      </w:r>
      <w:r>
        <w:rPr>
          <w:spacing w:val="40"/>
        </w:rPr>
        <w:t> </w:t>
      </w:r>
      <w:r>
        <w:rPr/>
        <w:t>требований</w:t>
      </w:r>
      <w:r>
        <w:rPr>
          <w:spacing w:val="40"/>
        </w:rPr>
        <w:t> </w:t>
      </w:r>
      <w:r>
        <w:rPr/>
        <w:t>Всероссийского</w:t>
      </w:r>
      <w:r>
        <w:rPr>
          <w:spacing w:val="40"/>
        </w:rPr>
        <w:t> </w:t>
      </w:r>
      <w:r>
        <w:rPr/>
        <w:t>физкультурно-спортивного</w:t>
      </w:r>
      <w:r>
        <w:rPr>
          <w:spacing w:val="40"/>
        </w:rPr>
        <w:t> </w:t>
      </w:r>
      <w:r>
        <w:rPr/>
        <w:t>комплекса</w:t>
      </w:r>
      <w:r>
        <w:rPr>
          <w:spacing w:val="40"/>
        </w:rPr>
        <w:t> </w:t>
      </w:r>
      <w:r>
        <w:rPr/>
        <w:t>«Готов</w:t>
      </w:r>
      <w:r>
        <w:rPr>
          <w:spacing w:val="40"/>
        </w:rPr>
        <w:t> </w:t>
      </w:r>
      <w:r>
        <w:rPr/>
        <w:t>к труду и обороне» (далее – ГТО), активное вовлечение их в соревновательную деятельность.</w:t>
      </w:r>
      <w:r>
        <w:rPr>
          <w:spacing w:val="40"/>
        </w:rPr>
        <w:t> </w:t>
      </w:r>
      <w:r>
        <w:rPr/>
        <w:t>Модуль «Спорт» может разрабатываться учителями физической культуры на основе</w:t>
      </w:r>
      <w:r>
        <w:rPr>
          <w:spacing w:val="40"/>
        </w:rPr>
        <w:t> </w:t>
      </w:r>
      <w:r>
        <w:rPr/>
        <w:t>содержания</w:t>
      </w:r>
      <w:r>
        <w:rPr>
          <w:spacing w:val="40"/>
        </w:rPr>
        <w:t> </w:t>
      </w:r>
      <w:r>
        <w:rPr/>
        <w:t>базовой</w:t>
      </w:r>
      <w:r>
        <w:rPr>
          <w:spacing w:val="40"/>
        </w:rPr>
        <w:t> </w:t>
      </w:r>
      <w:r>
        <w:rPr/>
        <w:t>физической</w:t>
      </w:r>
      <w:r>
        <w:rPr>
          <w:spacing w:val="40"/>
        </w:rPr>
        <w:t> </w:t>
      </w:r>
      <w:r>
        <w:rPr/>
        <w:t>подготовки,</w:t>
      </w:r>
      <w:r>
        <w:rPr>
          <w:spacing w:val="40"/>
        </w:rPr>
        <w:t> </w:t>
      </w:r>
      <w:r>
        <w:rPr/>
        <w:t>национальных</w:t>
      </w:r>
      <w:r>
        <w:rPr>
          <w:spacing w:val="40"/>
        </w:rPr>
        <w:t> </w:t>
      </w:r>
      <w:r>
        <w:rPr/>
        <w:t>видов</w:t>
      </w:r>
      <w:r>
        <w:rPr>
          <w:spacing w:val="80"/>
        </w:rPr>
        <w:t> </w:t>
      </w:r>
      <w:r>
        <w:rPr/>
        <w:t>спорта,</w:t>
      </w:r>
      <w:r>
        <w:rPr>
          <w:spacing w:val="80"/>
        </w:rPr>
        <w:t> </w:t>
      </w:r>
      <w:r>
        <w:rPr/>
        <w:t>современных</w:t>
      </w:r>
      <w:r>
        <w:rPr>
          <w:spacing w:val="40"/>
        </w:rPr>
        <w:t> </w:t>
      </w:r>
      <w:r>
        <w:rPr/>
        <w:t>оздоровительных</w:t>
      </w:r>
      <w:r>
        <w:rPr>
          <w:spacing w:val="49"/>
        </w:rPr>
        <w:t> </w:t>
      </w:r>
      <w:r>
        <w:rPr/>
        <w:t>систем.</w:t>
      </w:r>
      <w:r>
        <w:rPr>
          <w:spacing w:val="43"/>
        </w:rPr>
        <w:t> </w:t>
      </w:r>
      <w:r>
        <w:rPr/>
        <w:t>В</w:t>
      </w:r>
      <w:r>
        <w:rPr>
          <w:spacing w:val="52"/>
        </w:rPr>
        <w:t> </w:t>
      </w:r>
      <w:r>
        <w:rPr/>
        <w:t>рамках</w:t>
      </w:r>
      <w:r>
        <w:rPr>
          <w:spacing w:val="44"/>
        </w:rPr>
        <w:t> </w:t>
      </w:r>
      <w:r>
        <w:rPr/>
        <w:t>данного</w:t>
      </w:r>
      <w:r>
        <w:rPr>
          <w:spacing w:val="47"/>
        </w:rPr>
        <w:t> </w:t>
      </w:r>
      <w:r>
        <w:rPr/>
        <w:t>модуля</w:t>
      </w:r>
      <w:r>
        <w:rPr>
          <w:spacing w:val="43"/>
        </w:rPr>
        <w:t> </w:t>
      </w:r>
      <w:r>
        <w:rPr/>
        <w:t>представлено</w:t>
      </w:r>
      <w:r>
        <w:rPr>
          <w:spacing w:val="50"/>
        </w:rPr>
        <w:t> </w:t>
      </w:r>
      <w:r>
        <w:rPr/>
        <w:t>примерное</w:t>
      </w:r>
      <w:r>
        <w:rPr>
          <w:spacing w:val="45"/>
        </w:rPr>
        <w:t> </w:t>
      </w:r>
      <w:r>
        <w:rPr>
          <w:spacing w:val="-2"/>
        </w:rPr>
        <w:t>содержание</w:t>
      </w:r>
    </w:p>
    <w:p>
      <w:pPr>
        <w:pStyle w:val="BodyText"/>
        <w:ind w:firstLine="0"/>
      </w:pPr>
      <w:r>
        <w:rPr/>
        <w:t>«Базовой</w:t>
      </w:r>
      <w:r>
        <w:rPr>
          <w:spacing w:val="33"/>
        </w:rPr>
        <w:t> </w:t>
      </w:r>
      <w:r>
        <w:rPr/>
        <w:t>физической</w:t>
      </w:r>
      <w:r>
        <w:rPr>
          <w:spacing w:val="20"/>
        </w:rPr>
        <w:t> </w:t>
      </w:r>
      <w:r>
        <w:rPr>
          <w:spacing w:val="-2"/>
        </w:rPr>
        <w:t>подготовки».</w:t>
      </w:r>
    </w:p>
    <w:p>
      <w:pPr>
        <w:pStyle w:val="BodyText"/>
        <w:spacing w:line="285" w:lineRule="auto" w:before="48"/>
        <w:ind w:right="667"/>
      </w:pPr>
      <w:r>
        <w:rPr/>
        <w:t>Содержание</w:t>
      </w:r>
      <w:r>
        <w:rPr>
          <w:spacing w:val="-2"/>
        </w:rPr>
        <w:t> </w:t>
      </w:r>
      <w:r>
        <w:rPr/>
        <w:t>программы по</w:t>
      </w:r>
      <w:r>
        <w:rPr>
          <w:spacing w:val="-2"/>
        </w:rPr>
        <w:t> </w:t>
      </w:r>
      <w:r>
        <w:rPr/>
        <w:t>физической</w:t>
      </w:r>
      <w:r>
        <w:rPr>
          <w:spacing w:val="40"/>
        </w:rPr>
        <w:t> </w:t>
      </w:r>
      <w:r>
        <w:rPr/>
        <w:t>культуре</w:t>
      </w:r>
      <w:r>
        <w:rPr>
          <w:spacing w:val="-10"/>
        </w:rPr>
        <w:t> </w:t>
      </w:r>
      <w:r>
        <w:rPr/>
        <w:t>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pPr>
        <w:pStyle w:val="BodyText"/>
        <w:spacing w:before="11"/>
        <w:ind w:left="1485" w:firstLine="0"/>
      </w:pPr>
      <w:r>
        <w:rPr/>
        <w:t>Пояснительная</w:t>
      </w:r>
      <w:r>
        <w:rPr>
          <w:spacing w:val="36"/>
        </w:rPr>
        <w:t> </w:t>
      </w:r>
      <w:r>
        <w:rPr>
          <w:spacing w:val="-2"/>
        </w:rPr>
        <w:t>записка.</w:t>
      </w:r>
    </w:p>
    <w:p>
      <w:pPr>
        <w:pStyle w:val="BodyText"/>
        <w:spacing w:line="288" w:lineRule="auto" w:before="52"/>
        <w:ind w:right="688"/>
      </w:pPr>
      <w:r>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w:t>
      </w:r>
      <w:r>
        <w:rPr>
          <w:spacing w:val="40"/>
        </w:rPr>
        <w:t> </w:t>
      </w:r>
      <w:r>
        <w:rPr/>
        <w:t>духовно-нравственного</w:t>
      </w:r>
      <w:r>
        <w:rPr>
          <w:spacing w:val="40"/>
        </w:rPr>
        <w:t> </w:t>
      </w:r>
      <w:r>
        <w:rPr/>
        <w:t>развития,</w:t>
      </w:r>
      <w:r>
        <w:rPr>
          <w:spacing w:val="40"/>
        </w:rPr>
        <w:t> </w:t>
      </w:r>
      <w:r>
        <w:rPr/>
        <w:t>воспитания</w:t>
      </w:r>
      <w:r>
        <w:rPr>
          <w:spacing w:val="40"/>
        </w:rPr>
        <w:t> </w:t>
      </w:r>
      <w:r>
        <w:rPr/>
        <w:t>и</w:t>
      </w:r>
      <w:r>
        <w:rPr>
          <w:spacing w:val="40"/>
        </w:rPr>
        <w:t> </w:t>
      </w:r>
      <w:r>
        <w:rPr/>
        <w:t>социализации</w:t>
      </w:r>
      <w:r>
        <w:rPr>
          <w:spacing w:val="40"/>
        </w:rPr>
        <w:t> </w:t>
      </w:r>
      <w:r>
        <w:rPr/>
        <w:t>обучающихся,</w:t>
      </w:r>
      <w:r>
        <w:rPr>
          <w:spacing w:val="40"/>
        </w:rPr>
        <w:t> </w:t>
      </w:r>
      <w:r>
        <w:rPr/>
        <w:t>представленной в</w:t>
      </w:r>
      <w:r>
        <w:rPr>
          <w:spacing w:val="40"/>
        </w:rPr>
        <w:t> </w:t>
      </w:r>
      <w:r>
        <w:rPr/>
        <w:t>федеральной</w:t>
      </w:r>
      <w:r>
        <w:rPr>
          <w:spacing w:val="40"/>
        </w:rPr>
        <w:t> </w:t>
      </w:r>
      <w:r>
        <w:rPr/>
        <w:t>рабочей</w:t>
      </w:r>
      <w:r>
        <w:rPr>
          <w:spacing w:val="40"/>
        </w:rPr>
        <w:t> </w:t>
      </w:r>
      <w:r>
        <w:rPr/>
        <w:t>программе</w:t>
      </w:r>
      <w:r>
        <w:rPr>
          <w:spacing w:val="40"/>
        </w:rPr>
        <w:t> </w:t>
      </w:r>
      <w:r>
        <w:rPr/>
        <w:t>воспитания.</w:t>
      </w:r>
    </w:p>
    <w:p>
      <w:pPr>
        <w:pStyle w:val="BodyText"/>
        <w:spacing w:line="288" w:lineRule="auto" w:before="2"/>
        <w:ind w:right="685"/>
      </w:pPr>
      <w:r>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pPr>
        <w:pStyle w:val="BodyText"/>
        <w:spacing w:line="288" w:lineRule="auto"/>
        <w:ind w:left="798" w:right="719" w:firstLine="712"/>
      </w:pPr>
      <w:r>
        <w:rPr/>
        <w:t>При создании программы по физической культуре учитывались потребности современного</w:t>
      </w:r>
      <w:r>
        <w:rPr>
          <w:spacing w:val="40"/>
        </w:rPr>
        <w:t> </w:t>
      </w:r>
      <w:r>
        <w:rPr/>
        <w:t>российского</w:t>
      </w:r>
      <w:r>
        <w:rPr>
          <w:spacing w:val="40"/>
        </w:rPr>
        <w:t> </w:t>
      </w:r>
      <w:r>
        <w:rPr/>
        <w:t>общества</w:t>
      </w:r>
      <w:r>
        <w:rPr>
          <w:spacing w:val="40"/>
        </w:rPr>
        <w:t> </w:t>
      </w:r>
      <w:r>
        <w:rPr/>
        <w:t>в</w:t>
      </w:r>
      <w:r>
        <w:rPr>
          <w:spacing w:val="40"/>
        </w:rPr>
        <w:t> </w:t>
      </w:r>
      <w:r>
        <w:rPr/>
        <w:t>физически</w:t>
      </w:r>
      <w:r>
        <w:rPr>
          <w:spacing w:val="40"/>
        </w:rPr>
        <w:t> </w:t>
      </w:r>
      <w:r>
        <w:rPr/>
        <w:t>крепком</w:t>
      </w:r>
      <w:r>
        <w:rPr>
          <w:spacing w:val="40"/>
        </w:rPr>
        <w:t> </w:t>
      </w:r>
      <w:r>
        <w:rPr/>
        <w:t>и</w:t>
      </w:r>
      <w:r>
        <w:rPr>
          <w:spacing w:val="40"/>
        </w:rPr>
        <w:t> </w:t>
      </w:r>
      <w:r>
        <w:rPr/>
        <w:t>дееспособном</w:t>
      </w:r>
      <w:r>
        <w:rPr>
          <w:spacing w:val="40"/>
        </w:rPr>
        <w:t> </w:t>
      </w:r>
      <w:r>
        <w:rPr/>
        <w:t>подрастающем</w:t>
      </w:r>
    </w:p>
    <w:p>
      <w:pPr>
        <w:spacing w:after="0" w:line="288" w:lineRule="auto"/>
        <w:sectPr>
          <w:pgSz w:w="11910" w:h="16850"/>
          <w:pgMar w:header="0" w:footer="922" w:top="1060" w:bottom="1180" w:left="920" w:right="160"/>
        </w:sectPr>
      </w:pPr>
    </w:p>
    <w:p>
      <w:pPr>
        <w:pStyle w:val="BodyText"/>
        <w:spacing w:line="290" w:lineRule="auto" w:before="66"/>
        <w:ind w:right="683" w:firstLine="0"/>
      </w:pPr>
      <w:r>
        <w:rPr/>
        <w:t>поколении,</w:t>
      </w:r>
      <w:r>
        <w:rPr>
          <w:spacing w:val="40"/>
        </w:rPr>
        <w:t> </w:t>
      </w:r>
      <w:r>
        <w:rPr/>
        <w:t>способном</w:t>
      </w:r>
      <w:r>
        <w:rPr>
          <w:spacing w:val="40"/>
        </w:rPr>
        <w:t> </w:t>
      </w:r>
      <w:r>
        <w:rPr/>
        <w:t>активно</w:t>
      </w:r>
      <w:r>
        <w:rPr>
          <w:spacing w:val="40"/>
        </w:rPr>
        <w:t> </w:t>
      </w:r>
      <w:r>
        <w:rPr/>
        <w:t>включаться</w:t>
      </w:r>
      <w:r>
        <w:rPr>
          <w:spacing w:val="40"/>
        </w:rPr>
        <w:t> </w:t>
      </w:r>
      <w:r>
        <w:rPr/>
        <w:t>в</w:t>
      </w:r>
      <w:r>
        <w:rPr>
          <w:spacing w:val="40"/>
        </w:rPr>
        <w:t> </w:t>
      </w:r>
      <w:r>
        <w:rPr/>
        <w:t>разнообразные</w:t>
      </w:r>
      <w:r>
        <w:rPr>
          <w:spacing w:val="40"/>
        </w:rPr>
        <w:t> </w:t>
      </w:r>
      <w:r>
        <w:rPr/>
        <w:t>формы</w:t>
      </w:r>
      <w:r>
        <w:rPr>
          <w:spacing w:val="40"/>
        </w:rPr>
        <w:t> </w:t>
      </w:r>
      <w:r>
        <w:rPr/>
        <w:t>здорового</w:t>
      </w:r>
      <w:r>
        <w:rPr>
          <w:spacing w:val="40"/>
        </w:rPr>
        <w:t> </w:t>
      </w:r>
      <w:r>
        <w:rPr/>
        <w:t>образа жизни, умеющем использовать ценности физической культуры для самоопределения, саморазвития и самоактуализации.</w:t>
      </w:r>
    </w:p>
    <w:p>
      <w:pPr>
        <w:pStyle w:val="BodyText"/>
        <w:spacing w:line="285" w:lineRule="auto"/>
        <w:ind w:right="685"/>
      </w:pPr>
      <w:r>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Pr>
          <w:spacing w:val="40"/>
        </w:rPr>
        <w:t> </w:t>
      </w:r>
      <w:r>
        <w:rPr/>
        <w:t>обеспечивает</w:t>
      </w:r>
      <w:r>
        <w:rPr>
          <w:spacing w:val="40"/>
        </w:rPr>
        <w:t> </w:t>
      </w:r>
      <w:r>
        <w:rPr/>
        <w:t>преемственность</w:t>
      </w:r>
      <w:r>
        <w:rPr>
          <w:spacing w:val="40"/>
        </w:rPr>
        <w:t> </w:t>
      </w:r>
      <w:r>
        <w:rPr/>
        <w:t>с</w:t>
      </w:r>
      <w:r>
        <w:rPr>
          <w:spacing w:val="40"/>
        </w:rPr>
        <w:t> </w:t>
      </w:r>
      <w:r>
        <w:rPr/>
        <w:t>федеральными</w:t>
      </w:r>
      <w:r>
        <w:rPr>
          <w:spacing w:val="40"/>
        </w:rPr>
        <w:t> </w:t>
      </w:r>
      <w:r>
        <w:rPr/>
        <w:t>рабочими</w:t>
      </w:r>
      <w:r>
        <w:rPr>
          <w:spacing w:val="40"/>
        </w:rPr>
        <w:t> </w:t>
      </w:r>
      <w:r>
        <w:rPr/>
        <w:t>программами начального общего и среднего общего образования.</w:t>
      </w:r>
    </w:p>
    <w:p>
      <w:pPr>
        <w:pStyle w:val="BodyText"/>
        <w:spacing w:line="288" w:lineRule="auto" w:before="10"/>
        <w:ind w:right="681"/>
      </w:pPr>
      <w:r>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w:t>
      </w:r>
      <w:r>
        <w:rPr>
          <w:spacing w:val="40"/>
        </w:rPr>
        <w:t> </w:t>
      </w:r>
      <w:r>
        <w:rPr/>
        <w:t>здоровью,</w:t>
      </w:r>
      <w:r>
        <w:rPr>
          <w:spacing w:val="40"/>
        </w:rPr>
        <w:t> </w:t>
      </w:r>
      <w:r>
        <w:rPr/>
        <w:t>целостном</w:t>
      </w:r>
      <w:r>
        <w:rPr>
          <w:spacing w:val="40"/>
        </w:rPr>
        <w:t> </w:t>
      </w:r>
      <w:r>
        <w:rPr/>
        <w:t>развитии</w:t>
      </w:r>
      <w:r>
        <w:rPr>
          <w:spacing w:val="40"/>
        </w:rPr>
        <w:t> </w:t>
      </w:r>
      <w:r>
        <w:rPr/>
        <w:t>физических,</w:t>
      </w:r>
      <w:r>
        <w:rPr>
          <w:spacing w:val="40"/>
        </w:rPr>
        <w:t> </w:t>
      </w:r>
      <w:r>
        <w:rPr/>
        <w:t>психических</w:t>
      </w:r>
      <w:r>
        <w:rPr>
          <w:spacing w:val="40"/>
        </w:rPr>
        <w:t> </w:t>
      </w:r>
      <w:r>
        <w:rPr/>
        <w:t>и</w:t>
      </w:r>
      <w:r>
        <w:rPr>
          <w:spacing w:val="40"/>
        </w:rPr>
        <w:t> </w:t>
      </w:r>
      <w:r>
        <w:rPr/>
        <w:t>нравственных</w:t>
      </w:r>
      <w:r>
        <w:rPr>
          <w:spacing w:val="40"/>
        </w:rPr>
        <w:t> </w:t>
      </w:r>
      <w:r>
        <w:rPr/>
        <w:t>качеств, творческом</w:t>
      </w:r>
      <w:r>
        <w:rPr>
          <w:spacing w:val="40"/>
        </w:rPr>
        <w:t> </w:t>
      </w:r>
      <w:r>
        <w:rPr/>
        <w:t>использовании</w:t>
      </w:r>
      <w:r>
        <w:rPr>
          <w:spacing w:val="40"/>
        </w:rPr>
        <w:t> </w:t>
      </w:r>
      <w:r>
        <w:rPr/>
        <w:t>ценностей</w:t>
      </w:r>
      <w:r>
        <w:rPr>
          <w:spacing w:val="40"/>
        </w:rPr>
        <w:t> </w:t>
      </w:r>
      <w:r>
        <w:rPr/>
        <w:t>физической</w:t>
      </w:r>
      <w:r>
        <w:rPr>
          <w:spacing w:val="40"/>
        </w:rPr>
        <w:t> </w:t>
      </w:r>
      <w:r>
        <w:rPr/>
        <w:t>культуры</w:t>
      </w:r>
      <w:r>
        <w:rPr>
          <w:spacing w:val="40"/>
        </w:rPr>
        <w:t> </w:t>
      </w:r>
      <w:r>
        <w:rPr/>
        <w:t>в</w:t>
      </w:r>
      <w:r>
        <w:rPr>
          <w:spacing w:val="40"/>
        </w:rPr>
        <w:t> </w:t>
      </w:r>
      <w:r>
        <w:rPr/>
        <w:t>организации</w:t>
      </w:r>
      <w:r>
        <w:rPr>
          <w:spacing w:val="40"/>
        </w:rPr>
        <w:t> </w:t>
      </w:r>
      <w:r>
        <w:rPr/>
        <w:t>здорового образа</w:t>
      </w:r>
      <w:r>
        <w:rPr>
          <w:spacing w:val="40"/>
        </w:rPr>
        <w:t> </w:t>
      </w:r>
      <w:r>
        <w:rPr/>
        <w:t>жизни,</w:t>
      </w:r>
      <w:r>
        <w:rPr>
          <w:spacing w:val="40"/>
        </w:rPr>
        <w:t> </w:t>
      </w:r>
      <w:r>
        <w:rPr/>
        <w:t>регулярных</w:t>
      </w:r>
      <w:r>
        <w:rPr>
          <w:spacing w:val="40"/>
        </w:rPr>
        <w:t> </w:t>
      </w:r>
      <w:r>
        <w:rPr/>
        <w:t>занятиях</w:t>
      </w:r>
      <w:r>
        <w:rPr>
          <w:spacing w:val="40"/>
        </w:rPr>
        <w:t> </w:t>
      </w:r>
      <w:r>
        <w:rPr/>
        <w:t>двигательной</w:t>
      </w:r>
      <w:r>
        <w:rPr>
          <w:spacing w:val="40"/>
        </w:rPr>
        <w:t> </w:t>
      </w:r>
      <w:r>
        <w:rPr/>
        <w:t>деятельностью</w:t>
      </w:r>
      <w:r>
        <w:rPr>
          <w:spacing w:val="40"/>
        </w:rPr>
        <w:t> </w:t>
      </w:r>
      <w:r>
        <w:rPr/>
        <w:t>и</w:t>
      </w:r>
      <w:r>
        <w:rPr>
          <w:spacing w:val="40"/>
        </w:rPr>
        <w:t> </w:t>
      </w:r>
      <w:r>
        <w:rPr/>
        <w:t>спортом.</w:t>
      </w:r>
    </w:p>
    <w:p>
      <w:pPr>
        <w:pStyle w:val="BodyText"/>
        <w:spacing w:line="288" w:lineRule="auto"/>
        <w:ind w:right="676"/>
      </w:pPr>
      <w:r>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w:t>
      </w:r>
      <w:r>
        <w:rPr>
          <w:spacing w:val="40"/>
        </w:rPr>
        <w:t> </w:t>
      </w:r>
      <w:r>
        <w:rPr/>
        <w:t>обучающимися</w:t>
      </w:r>
      <w:r>
        <w:rPr>
          <w:spacing w:val="40"/>
        </w:rPr>
        <w:t> </w:t>
      </w:r>
      <w:r>
        <w:rPr/>
        <w:t>знаний</w:t>
      </w:r>
      <w:r>
        <w:rPr>
          <w:spacing w:val="40"/>
        </w:rPr>
        <w:t> </w:t>
      </w:r>
      <w:r>
        <w:rPr/>
        <w:t>и</w:t>
      </w:r>
      <w:r>
        <w:rPr>
          <w:spacing w:val="40"/>
        </w:rPr>
        <w:t> </w:t>
      </w:r>
      <w:r>
        <w:rPr/>
        <w:t>умений</w:t>
      </w:r>
      <w:r>
        <w:rPr>
          <w:spacing w:val="40"/>
        </w:rPr>
        <w:t> </w:t>
      </w:r>
      <w:r>
        <w:rPr/>
        <w:t>в</w:t>
      </w:r>
      <w:r>
        <w:rPr>
          <w:spacing w:val="40"/>
        </w:rPr>
        <w:t> </w:t>
      </w:r>
      <w:r>
        <w:rPr/>
        <w:t>организации</w:t>
      </w:r>
      <w:r>
        <w:rPr>
          <w:spacing w:val="40"/>
        </w:rPr>
        <w:t> </w:t>
      </w:r>
      <w:r>
        <w:rPr/>
        <w:t>самостоятельных</w:t>
      </w:r>
      <w:r>
        <w:rPr>
          <w:spacing w:val="40"/>
        </w:rPr>
        <w:t> </w:t>
      </w:r>
      <w:r>
        <w:rPr/>
        <w:t>форм занятий</w:t>
      </w:r>
      <w:r>
        <w:rPr>
          <w:spacing w:val="40"/>
        </w:rPr>
        <w:t> </w:t>
      </w:r>
      <w:r>
        <w:rPr/>
        <w:t>оздоровительной,</w:t>
      </w:r>
      <w:r>
        <w:rPr>
          <w:spacing w:val="40"/>
        </w:rPr>
        <w:t> </w:t>
      </w:r>
      <w:r>
        <w:rPr/>
        <w:t>спортивной</w:t>
      </w:r>
      <w:r>
        <w:rPr>
          <w:spacing w:val="40"/>
        </w:rPr>
        <w:t> </w:t>
      </w:r>
      <w:r>
        <w:rPr/>
        <w:t>и</w:t>
      </w:r>
      <w:r>
        <w:rPr>
          <w:spacing w:val="40"/>
        </w:rPr>
        <w:t> </w:t>
      </w:r>
      <w:r>
        <w:rPr/>
        <w:t>прикладно-ориентированной</w:t>
      </w:r>
      <w:r>
        <w:rPr>
          <w:spacing w:val="40"/>
        </w:rPr>
        <w:t> </w:t>
      </w:r>
      <w:r>
        <w:rPr/>
        <w:t>физической</w:t>
      </w:r>
      <w:r>
        <w:rPr>
          <w:spacing w:val="40"/>
        </w:rPr>
        <w:t> </w:t>
      </w:r>
      <w:r>
        <w:rPr/>
        <w:t>культурой, возможности познания своих физических способностей и их целенаправленного </w:t>
      </w:r>
      <w:r>
        <w:rPr>
          <w:spacing w:val="-2"/>
        </w:rPr>
        <w:t>развития.</w:t>
      </w:r>
    </w:p>
    <w:p>
      <w:pPr>
        <w:pStyle w:val="BodyText"/>
        <w:spacing w:line="285" w:lineRule="auto"/>
        <w:ind w:right="681"/>
      </w:pPr>
      <w:r>
        <w:rPr/>
        <w:t>Воспитывающее значение программы по физической культуре заключается в содействии</w:t>
      </w:r>
      <w:r>
        <w:rPr>
          <w:spacing w:val="35"/>
        </w:rPr>
        <w:t> </w:t>
      </w:r>
      <w:r>
        <w:rPr/>
        <w:t>активной</w:t>
      </w:r>
      <w:r>
        <w:rPr>
          <w:spacing w:val="40"/>
        </w:rPr>
        <w:t> </w:t>
      </w:r>
      <w:r>
        <w:rPr/>
        <w:t>социализации</w:t>
      </w:r>
      <w:r>
        <w:rPr>
          <w:spacing w:val="35"/>
        </w:rPr>
        <w:t> </w:t>
      </w:r>
      <w:r>
        <w:rPr/>
        <w:t>обучающихся</w:t>
      </w:r>
      <w:r>
        <w:rPr>
          <w:spacing w:val="37"/>
        </w:rPr>
        <w:t> </w:t>
      </w:r>
      <w:r>
        <w:rPr/>
        <w:t>на</w:t>
      </w:r>
      <w:r>
        <w:rPr>
          <w:spacing w:val="31"/>
        </w:rPr>
        <w:t> </w:t>
      </w:r>
      <w:r>
        <w:rPr/>
        <w:t>основе</w:t>
      </w:r>
      <w:r>
        <w:rPr>
          <w:spacing w:val="31"/>
        </w:rPr>
        <w:t> </w:t>
      </w:r>
      <w:r>
        <w:rPr/>
        <w:t>осмысления</w:t>
      </w:r>
      <w:r>
        <w:rPr>
          <w:spacing w:val="30"/>
        </w:rPr>
        <w:t> </w:t>
      </w:r>
      <w:r>
        <w:rPr/>
        <w:t>и</w:t>
      </w:r>
      <w:r>
        <w:rPr>
          <w:spacing w:val="31"/>
        </w:rPr>
        <w:t> </w:t>
      </w:r>
      <w:r>
        <w:rPr/>
        <w:t>понимания</w:t>
      </w:r>
      <w:r>
        <w:rPr>
          <w:spacing w:val="30"/>
        </w:rPr>
        <w:t> </w:t>
      </w:r>
      <w:r>
        <w:rPr/>
        <w:t>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w:t>
      </w:r>
      <w:r>
        <w:rPr>
          <w:spacing w:val="40"/>
        </w:rPr>
        <w:t> </w:t>
      </w:r>
      <w:r>
        <w:rPr/>
        <w:t>со</w:t>
      </w:r>
      <w:r>
        <w:rPr>
          <w:spacing w:val="40"/>
        </w:rPr>
        <w:t> </w:t>
      </w:r>
      <w:r>
        <w:rPr/>
        <w:t>сверстниками</w:t>
      </w:r>
      <w:r>
        <w:rPr>
          <w:spacing w:val="40"/>
        </w:rPr>
        <w:t> </w:t>
      </w:r>
      <w:r>
        <w:rPr/>
        <w:t>и</w:t>
      </w:r>
      <w:r>
        <w:rPr>
          <w:spacing w:val="40"/>
        </w:rPr>
        <w:t> </w:t>
      </w:r>
      <w:r>
        <w:rPr/>
        <w:t>учителями</w:t>
      </w:r>
      <w:r>
        <w:rPr>
          <w:spacing w:val="40"/>
        </w:rPr>
        <w:t> </w:t>
      </w:r>
      <w:r>
        <w:rPr/>
        <w:t>физической</w:t>
      </w:r>
      <w:r>
        <w:rPr>
          <w:spacing w:val="40"/>
        </w:rPr>
        <w:t> </w:t>
      </w:r>
      <w:r>
        <w:rPr/>
        <w:t>культуры,</w:t>
      </w:r>
      <w:r>
        <w:rPr>
          <w:spacing w:val="40"/>
        </w:rPr>
        <w:t> </w:t>
      </w:r>
      <w:r>
        <w:rPr/>
        <w:t>организации совместной учебной и консультативной деятельности.</w:t>
      </w:r>
    </w:p>
    <w:p>
      <w:pPr>
        <w:pStyle w:val="BodyText"/>
        <w:spacing w:line="288" w:lineRule="auto" w:before="6"/>
        <w:ind w:right="668"/>
      </w:pPr>
      <w:r>
        <w:rPr/>
        <w:t>Центральной идеей конструирования учебного содержания и планируемых</w:t>
      </w:r>
      <w:r>
        <w:rPr>
          <w:spacing w:val="80"/>
        </w:rPr>
        <w:t> </w:t>
      </w:r>
      <w:r>
        <w:rPr/>
        <w:t>результатов образования по физической культуре на уровне основного общего образования является</w:t>
      </w:r>
      <w:r>
        <w:rPr>
          <w:spacing w:val="40"/>
        </w:rPr>
        <w:t> </w:t>
      </w:r>
      <w:r>
        <w:rPr/>
        <w:t>воспитание</w:t>
      </w:r>
      <w:r>
        <w:rPr>
          <w:spacing w:val="40"/>
        </w:rPr>
        <w:t> </w:t>
      </w:r>
      <w:r>
        <w:rPr/>
        <w:t>целостной</w:t>
      </w:r>
      <w:r>
        <w:rPr>
          <w:spacing w:val="40"/>
        </w:rPr>
        <w:t> </w:t>
      </w:r>
      <w:r>
        <w:rPr/>
        <w:t>личности</w:t>
      </w:r>
      <w:r>
        <w:rPr>
          <w:spacing w:val="40"/>
        </w:rPr>
        <w:t> </w:t>
      </w:r>
      <w:r>
        <w:rPr/>
        <w:t>обучающихся,</w:t>
      </w:r>
      <w:r>
        <w:rPr>
          <w:spacing w:val="40"/>
        </w:rPr>
        <w:t> </w:t>
      </w:r>
      <w:r>
        <w:rPr/>
        <w:t>обеспечение</w:t>
      </w:r>
      <w:r>
        <w:rPr>
          <w:spacing w:val="40"/>
        </w:rPr>
        <w:t> </w:t>
      </w:r>
      <w:r>
        <w:rPr/>
        <w:t>единства</w:t>
      </w:r>
      <w:r>
        <w:rPr>
          <w:spacing w:val="40"/>
        </w:rPr>
        <w:t> </w:t>
      </w:r>
      <w:r>
        <w:rPr/>
        <w:t>в</w:t>
      </w:r>
      <w:r>
        <w:rPr>
          <w:spacing w:val="40"/>
        </w:rPr>
        <w:t> </w:t>
      </w:r>
      <w:r>
        <w:rPr/>
        <w:t>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pPr>
        <w:pStyle w:val="BodyText"/>
        <w:spacing w:line="285" w:lineRule="auto" w:before="1"/>
        <w:ind w:right="686"/>
      </w:pPr>
      <w:r>
        <w:rPr/>
        <w:t>В целях усиления мотивационной составляющей учебного предмета «Физическая культура»,</w:t>
      </w:r>
      <w:r>
        <w:rPr>
          <w:spacing w:val="40"/>
        </w:rPr>
        <w:t> </w:t>
      </w:r>
      <w:r>
        <w:rPr/>
        <w:t>придания</w:t>
      </w:r>
      <w:r>
        <w:rPr>
          <w:spacing w:val="40"/>
        </w:rPr>
        <w:t> </w:t>
      </w:r>
      <w:r>
        <w:rPr/>
        <w:t>ей</w:t>
      </w:r>
      <w:r>
        <w:rPr>
          <w:spacing w:val="40"/>
        </w:rPr>
        <w:t> </w:t>
      </w:r>
      <w:r>
        <w:rPr/>
        <w:t>личностно</w:t>
      </w:r>
      <w:r>
        <w:rPr>
          <w:spacing w:val="40"/>
        </w:rPr>
        <w:t> </w:t>
      </w:r>
      <w:r>
        <w:rPr/>
        <w:t>значимого</w:t>
      </w:r>
      <w:r>
        <w:rPr>
          <w:spacing w:val="40"/>
        </w:rPr>
        <w:t> </w:t>
      </w:r>
      <w:r>
        <w:rPr/>
        <w:t>смысла,</w:t>
      </w:r>
      <w:r>
        <w:rPr>
          <w:spacing w:val="40"/>
        </w:rPr>
        <w:t> </w:t>
      </w:r>
      <w:r>
        <w:rPr/>
        <w:t>содержание</w:t>
      </w:r>
      <w:r>
        <w:rPr>
          <w:spacing w:val="40"/>
        </w:rPr>
        <w:t> </w:t>
      </w:r>
      <w:r>
        <w:rPr/>
        <w:t>программы</w:t>
      </w:r>
      <w:r>
        <w:rPr>
          <w:spacing w:val="40"/>
        </w:rPr>
        <w:t> </w:t>
      </w:r>
      <w:r>
        <w:rPr/>
        <w:t>по физической культуре представляется системой модулей, которые входят структурными компонентами</w:t>
      </w:r>
      <w:r>
        <w:rPr>
          <w:spacing w:val="40"/>
        </w:rPr>
        <w:t> </w:t>
      </w:r>
      <w:r>
        <w:rPr/>
        <w:t>в раздел «Физическое совершенствование».</w:t>
      </w:r>
    </w:p>
    <w:p>
      <w:pPr>
        <w:spacing w:after="0" w:line="285" w:lineRule="auto"/>
        <w:sectPr>
          <w:pgSz w:w="11910" w:h="16850"/>
          <w:pgMar w:header="0" w:footer="922" w:top="1060" w:bottom="1180" w:left="920" w:right="160"/>
        </w:sectPr>
      </w:pPr>
    </w:p>
    <w:p>
      <w:pPr>
        <w:pStyle w:val="BodyText"/>
        <w:spacing w:line="288" w:lineRule="auto" w:before="66"/>
        <w:ind w:right="676"/>
      </w:pPr>
      <w:r>
        <w:rPr/>
        <w:t>Инвариантные модули включают в себя содержание базовых видов спорта:</w:t>
      </w:r>
      <w:r>
        <w:rPr>
          <w:spacing w:val="80"/>
        </w:rPr>
        <w:t> </w:t>
      </w:r>
      <w:r>
        <w:rP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w:t>
      </w:r>
      <w:r>
        <w:rPr>
          <w:spacing w:val="40"/>
        </w:rPr>
        <w:t> </w:t>
      </w:r>
      <w:r>
        <w:rPr/>
        <w:t>на</w:t>
      </w:r>
      <w:r>
        <w:rPr>
          <w:spacing w:val="40"/>
        </w:rPr>
        <w:t> </w:t>
      </w:r>
      <w:r>
        <w:rPr/>
        <w:t>всестороннюю</w:t>
      </w:r>
      <w:r>
        <w:rPr>
          <w:spacing w:val="40"/>
        </w:rPr>
        <w:t> </w:t>
      </w:r>
      <w:r>
        <w:rPr/>
        <w:t>физическую</w:t>
      </w:r>
      <w:r>
        <w:rPr>
          <w:spacing w:val="40"/>
        </w:rPr>
        <w:t> </w:t>
      </w:r>
      <w:r>
        <w:rPr/>
        <w:t>подготовленность</w:t>
      </w:r>
      <w:r>
        <w:rPr>
          <w:spacing w:val="40"/>
        </w:rPr>
        <w:t> </w:t>
      </w:r>
      <w:r>
        <w:rPr/>
        <w:t>обучающихся,</w:t>
      </w:r>
      <w:r>
        <w:rPr>
          <w:spacing w:val="40"/>
        </w:rPr>
        <w:t> </w:t>
      </w:r>
      <w:r>
        <w:rPr/>
        <w:t>освоение ими технических действий и физических упражнений, содействующих обогащению двигательного опыта.</w:t>
      </w:r>
    </w:p>
    <w:p>
      <w:pPr>
        <w:pStyle w:val="BodyText"/>
        <w:spacing w:line="288" w:lineRule="auto"/>
        <w:ind w:right="672"/>
      </w:pPr>
      <w:r>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w:t>
      </w:r>
      <w:r>
        <w:rPr>
          <w:spacing w:val="77"/>
        </w:rPr>
        <w:t> </w:t>
      </w:r>
      <w:r>
        <w:rPr/>
        <w:t>содержания</w:t>
      </w:r>
      <w:r>
        <w:rPr>
          <w:spacing w:val="40"/>
        </w:rPr>
        <w:t> </w:t>
      </w:r>
      <w:r>
        <w:rPr/>
        <w:t>других</w:t>
      </w:r>
      <w:r>
        <w:rPr>
          <w:spacing w:val="40"/>
        </w:rPr>
        <w:t> </w:t>
      </w:r>
      <w:r>
        <w:rPr/>
        <w:t>инвариантных</w:t>
      </w:r>
      <w:r>
        <w:rPr>
          <w:spacing w:val="40"/>
        </w:rPr>
        <w:t> </w:t>
      </w:r>
      <w:r>
        <w:rPr/>
        <w:t>модулей</w:t>
      </w:r>
      <w:r>
        <w:rPr>
          <w:spacing w:val="40"/>
        </w:rPr>
        <w:t> </w:t>
      </w:r>
      <w:r>
        <w:rPr/>
        <w:t>(«Лёгкая</w:t>
      </w:r>
      <w:r>
        <w:rPr>
          <w:spacing w:val="40"/>
        </w:rPr>
        <w:t> </w:t>
      </w:r>
      <w:r>
        <w:rPr/>
        <w:t>атлетика»,</w:t>
      </w:r>
      <w:r>
        <w:rPr>
          <w:spacing w:val="70"/>
        </w:rPr>
        <w:t> </w:t>
      </w:r>
      <w:r>
        <w:rPr/>
        <w:t>«Гимнастика»,</w:t>
      </w:r>
    </w:p>
    <w:p>
      <w:pPr>
        <w:pStyle w:val="BodyText"/>
        <w:spacing w:line="288" w:lineRule="auto"/>
        <w:ind w:right="671" w:firstLine="0"/>
      </w:pPr>
      <w:r>
        <w:rPr/>
        <w:t>«Плавание»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w:t>
      </w:r>
      <w:r>
        <w:rPr>
          <w:spacing w:val="80"/>
        </w:rPr>
        <w:t> </w:t>
      </w:r>
      <w:r>
        <w:rPr/>
        <w:t>органов управления образованием. Модули «Плавание», «Лыжные гонки» могут быть заменены</w:t>
      </w:r>
      <w:r>
        <w:rPr>
          <w:spacing w:val="40"/>
        </w:rPr>
        <w:t> </w:t>
      </w:r>
      <w:r>
        <w:rPr/>
        <w:t>углублённым</w:t>
      </w:r>
      <w:r>
        <w:rPr>
          <w:spacing w:val="40"/>
        </w:rPr>
        <w:t> </w:t>
      </w:r>
      <w:r>
        <w:rPr/>
        <w:t>изучением</w:t>
      </w:r>
      <w:r>
        <w:rPr>
          <w:spacing w:val="40"/>
        </w:rPr>
        <w:t> </w:t>
      </w:r>
      <w:r>
        <w:rPr/>
        <w:t>материалов</w:t>
      </w:r>
      <w:r>
        <w:rPr>
          <w:spacing w:val="40"/>
        </w:rPr>
        <w:t> </w:t>
      </w:r>
      <w:r>
        <w:rPr/>
        <w:t>других</w:t>
      </w:r>
      <w:r>
        <w:rPr>
          <w:spacing w:val="40"/>
        </w:rPr>
        <w:t> </w:t>
      </w:r>
      <w:r>
        <w:rPr/>
        <w:t>инвариантных</w:t>
      </w:r>
      <w:r>
        <w:rPr>
          <w:spacing w:val="40"/>
        </w:rPr>
        <w:t> </w:t>
      </w:r>
      <w:r>
        <w:rPr/>
        <w:t>модулей.</w:t>
      </w:r>
    </w:p>
    <w:p>
      <w:pPr>
        <w:pStyle w:val="BodyText"/>
        <w:tabs>
          <w:tab w:pos="3076" w:val="left" w:leader="none"/>
          <w:tab w:pos="4068" w:val="left" w:leader="none"/>
          <w:tab w:pos="5520" w:val="left" w:leader="none"/>
          <w:tab w:pos="6634" w:val="left" w:leader="none"/>
          <w:tab w:pos="7784" w:val="left" w:leader="none"/>
          <w:tab w:pos="9205" w:val="left" w:leader="none"/>
        </w:tabs>
        <w:spacing w:line="288" w:lineRule="auto"/>
        <w:ind w:left="803" w:right="700" w:firstLine="703"/>
        <w:jc w:val="right"/>
      </w:pPr>
      <w:r>
        <w:rPr>
          <w:spacing w:val="-2"/>
        </w:rPr>
        <w:t>Вариативные</w:t>
      </w:r>
      <w:r>
        <w:rPr/>
        <w:tab/>
      </w:r>
      <w:r>
        <w:rPr>
          <w:spacing w:val="-2"/>
        </w:rPr>
        <w:t>модули</w:t>
      </w:r>
      <w:r>
        <w:rPr/>
        <w:tab/>
      </w:r>
      <w:r>
        <w:rPr>
          <w:spacing w:val="-2"/>
        </w:rPr>
        <w:t>объединены</w:t>
      </w:r>
      <w:r>
        <w:rPr/>
        <w:tab/>
      </w:r>
      <w:r>
        <w:rPr>
          <w:spacing w:val="-2"/>
        </w:rPr>
        <w:t>модулем</w:t>
      </w:r>
      <w:r>
        <w:rPr/>
        <w:tab/>
      </w:r>
      <w:r>
        <w:rPr>
          <w:spacing w:val="-2"/>
        </w:rPr>
        <w:t>«Спорт»,</w:t>
      </w:r>
      <w:r>
        <w:rPr/>
        <w:tab/>
      </w:r>
      <w:r>
        <w:rPr>
          <w:spacing w:val="-2"/>
        </w:rPr>
        <w:t>содержание</w:t>
      </w:r>
      <w:r>
        <w:rPr/>
        <w:tab/>
      </w:r>
      <w:r>
        <w:rPr>
          <w:spacing w:val="-2"/>
        </w:rPr>
        <w:t>которого </w:t>
      </w:r>
      <w:r>
        <w:rPr/>
        <w:t>разрабатывается</w:t>
      </w:r>
      <w:r>
        <w:rPr>
          <w:spacing w:val="40"/>
        </w:rPr>
        <w:t>  </w:t>
      </w:r>
      <w:r>
        <w:rPr/>
        <w:t>образовательной</w:t>
      </w:r>
      <w:r>
        <w:rPr>
          <w:spacing w:val="40"/>
        </w:rPr>
        <w:t>  </w:t>
      </w:r>
      <w:r>
        <w:rPr/>
        <w:t>организацией</w:t>
      </w:r>
      <w:r>
        <w:rPr>
          <w:spacing w:val="80"/>
          <w:w w:val="150"/>
        </w:rPr>
        <w:t> </w:t>
      </w:r>
      <w:r>
        <w:rPr/>
        <w:t>на</w:t>
      </w:r>
      <w:r>
        <w:rPr>
          <w:spacing w:val="40"/>
        </w:rPr>
        <w:t>  </w:t>
      </w:r>
      <w:r>
        <w:rPr/>
        <w:t>основе</w:t>
      </w:r>
      <w:r>
        <w:rPr>
          <w:spacing w:val="80"/>
          <w:w w:val="150"/>
        </w:rPr>
        <w:t> </w:t>
      </w:r>
      <w:r>
        <w:rPr/>
        <w:t>модульных</w:t>
      </w:r>
      <w:r>
        <w:rPr>
          <w:spacing w:val="80"/>
          <w:w w:val="150"/>
        </w:rPr>
        <w:t> </w:t>
      </w:r>
      <w:r>
        <w:rPr/>
        <w:t>программ</w:t>
      </w:r>
      <w:r>
        <w:rPr>
          <w:spacing w:val="80"/>
          <w:w w:val="150"/>
        </w:rPr>
        <w:t> </w:t>
      </w:r>
      <w:r>
        <w:rPr/>
        <w:t>по</w:t>
      </w:r>
      <w:r>
        <w:rPr>
          <w:spacing w:val="40"/>
        </w:rPr>
        <w:t> </w:t>
      </w:r>
      <w:r>
        <w:rPr/>
        <w:t>физической</w:t>
      </w:r>
      <w:r>
        <w:rPr>
          <w:spacing w:val="40"/>
        </w:rPr>
        <w:t> </w:t>
      </w:r>
      <w:r>
        <w:rPr/>
        <w:t>культуре</w:t>
      </w:r>
      <w:r>
        <w:rPr>
          <w:spacing w:val="40"/>
        </w:rPr>
        <w:t> </w:t>
      </w:r>
      <w:r>
        <w:rPr/>
        <w:t>для</w:t>
      </w:r>
      <w:r>
        <w:rPr>
          <w:spacing w:val="40"/>
        </w:rPr>
        <w:t> </w:t>
      </w:r>
      <w:r>
        <w:rPr/>
        <w:t>общеобразовательных</w:t>
      </w:r>
      <w:r>
        <w:rPr>
          <w:spacing w:val="40"/>
        </w:rPr>
        <w:t> </w:t>
      </w:r>
      <w:r>
        <w:rPr/>
        <w:t>организаций.</w:t>
      </w:r>
      <w:r>
        <w:rPr>
          <w:spacing w:val="40"/>
        </w:rPr>
        <w:t> </w:t>
      </w:r>
      <w:r>
        <w:rPr/>
        <w:t>Основной</w:t>
      </w:r>
      <w:r>
        <w:rPr>
          <w:spacing w:val="40"/>
        </w:rPr>
        <w:t> </w:t>
      </w:r>
      <w:r>
        <w:rPr/>
        <w:t>содержательной</w:t>
      </w:r>
      <w:r>
        <w:rPr>
          <w:spacing w:val="80"/>
        </w:rPr>
        <w:t> </w:t>
      </w:r>
      <w:r>
        <w:rPr/>
        <w:t>направленностью</w:t>
      </w:r>
      <w:r>
        <w:rPr>
          <w:spacing w:val="40"/>
        </w:rPr>
        <w:t> </w:t>
      </w:r>
      <w:r>
        <w:rPr/>
        <w:t>вариативных</w:t>
      </w:r>
      <w:r>
        <w:rPr>
          <w:spacing w:val="40"/>
        </w:rPr>
        <w:t> </w:t>
      </w:r>
      <w:r>
        <w:rPr/>
        <w:t>модулей</w:t>
      </w:r>
      <w:r>
        <w:rPr>
          <w:spacing w:val="40"/>
        </w:rPr>
        <w:t> </w:t>
      </w:r>
      <w:r>
        <w:rPr/>
        <w:t>является</w:t>
      </w:r>
      <w:r>
        <w:rPr>
          <w:spacing w:val="40"/>
        </w:rPr>
        <w:t> </w:t>
      </w:r>
      <w:r>
        <w:rPr/>
        <w:t>подготовка</w:t>
      </w:r>
      <w:r>
        <w:rPr>
          <w:spacing w:val="40"/>
        </w:rPr>
        <w:t> </w:t>
      </w:r>
      <w:r>
        <w:rPr/>
        <w:t>обучающихся</w:t>
      </w:r>
      <w:r>
        <w:rPr>
          <w:spacing w:val="40"/>
        </w:rPr>
        <w:t> </w:t>
      </w:r>
      <w:r>
        <w:rPr/>
        <w:t>к</w:t>
      </w:r>
      <w:r>
        <w:rPr>
          <w:spacing w:val="40"/>
        </w:rPr>
        <w:t> </w:t>
      </w:r>
      <w:r>
        <w:rPr/>
        <w:t>выполнению нормативных</w:t>
      </w:r>
      <w:r>
        <w:rPr>
          <w:spacing w:val="40"/>
        </w:rPr>
        <w:t> </w:t>
      </w:r>
      <w:r>
        <w:rPr/>
        <w:t>требований</w:t>
      </w:r>
      <w:r>
        <w:rPr>
          <w:spacing w:val="40"/>
        </w:rPr>
        <w:t> </w:t>
      </w:r>
      <w:r>
        <w:rPr/>
        <w:t>ГТО,</w:t>
      </w:r>
      <w:r>
        <w:rPr>
          <w:spacing w:val="40"/>
        </w:rPr>
        <w:t> </w:t>
      </w:r>
      <w:r>
        <w:rPr/>
        <w:t>активное</w:t>
      </w:r>
      <w:r>
        <w:rPr>
          <w:spacing w:val="40"/>
        </w:rPr>
        <w:t> </w:t>
      </w:r>
      <w:r>
        <w:rPr/>
        <w:t>вовлечение</w:t>
      </w:r>
      <w:r>
        <w:rPr>
          <w:spacing w:val="40"/>
        </w:rPr>
        <w:t> </w:t>
      </w:r>
      <w:r>
        <w:rPr/>
        <w:t>их в</w:t>
      </w:r>
      <w:r>
        <w:rPr>
          <w:spacing w:val="40"/>
        </w:rPr>
        <w:t> </w:t>
      </w:r>
      <w:r>
        <w:rPr/>
        <w:t>соревновательную</w:t>
      </w:r>
      <w:r>
        <w:rPr>
          <w:spacing w:val="40"/>
        </w:rPr>
        <w:t> </w:t>
      </w:r>
      <w:r>
        <w:rPr/>
        <w:t>деятельность. Модуль «Спорт» может разрабатываться учителями физической культуры на основе</w:t>
      </w:r>
      <w:r>
        <w:rPr>
          <w:spacing w:val="40"/>
        </w:rPr>
        <w:t> </w:t>
      </w:r>
      <w:r>
        <w:rPr/>
        <w:t>содержания</w:t>
      </w:r>
      <w:r>
        <w:rPr>
          <w:spacing w:val="40"/>
        </w:rPr>
        <w:t> </w:t>
      </w:r>
      <w:r>
        <w:rPr/>
        <w:t>базовой</w:t>
      </w:r>
      <w:r>
        <w:rPr>
          <w:spacing w:val="40"/>
        </w:rPr>
        <w:t> </w:t>
      </w:r>
      <w:r>
        <w:rPr/>
        <w:t>физической</w:t>
      </w:r>
      <w:r>
        <w:rPr>
          <w:spacing w:val="40"/>
        </w:rPr>
        <w:t> </w:t>
      </w:r>
      <w:r>
        <w:rPr/>
        <w:t>подготовки,</w:t>
      </w:r>
      <w:r>
        <w:rPr>
          <w:spacing w:val="40"/>
        </w:rPr>
        <w:t> </w:t>
      </w:r>
      <w:r>
        <w:rPr/>
        <w:t>национальных</w:t>
      </w:r>
      <w:r>
        <w:rPr>
          <w:spacing w:val="40"/>
        </w:rPr>
        <w:t> </w:t>
      </w:r>
      <w:r>
        <w:rPr/>
        <w:t>видов</w:t>
      </w:r>
      <w:r>
        <w:rPr>
          <w:spacing w:val="80"/>
        </w:rPr>
        <w:t> </w:t>
      </w:r>
      <w:r>
        <w:rPr/>
        <w:t>спорта,</w:t>
      </w:r>
      <w:r>
        <w:rPr>
          <w:spacing w:val="80"/>
        </w:rPr>
        <w:t> </w:t>
      </w:r>
      <w:r>
        <w:rPr/>
        <w:t>современных</w:t>
      </w:r>
      <w:r>
        <w:rPr>
          <w:spacing w:val="40"/>
        </w:rPr>
        <w:t> </w:t>
      </w:r>
      <w:r>
        <w:rPr/>
        <w:t>оздоровительных</w:t>
      </w:r>
      <w:r>
        <w:rPr>
          <w:spacing w:val="48"/>
        </w:rPr>
        <w:t> </w:t>
      </w:r>
      <w:r>
        <w:rPr/>
        <w:t>систем.</w:t>
      </w:r>
      <w:r>
        <w:rPr>
          <w:spacing w:val="43"/>
        </w:rPr>
        <w:t> </w:t>
      </w:r>
      <w:r>
        <w:rPr/>
        <w:t>В</w:t>
      </w:r>
      <w:r>
        <w:rPr>
          <w:spacing w:val="51"/>
        </w:rPr>
        <w:t> </w:t>
      </w:r>
      <w:r>
        <w:rPr/>
        <w:t>рамках</w:t>
      </w:r>
      <w:r>
        <w:rPr>
          <w:spacing w:val="43"/>
        </w:rPr>
        <w:t> </w:t>
      </w:r>
      <w:r>
        <w:rPr/>
        <w:t>данного</w:t>
      </w:r>
      <w:r>
        <w:rPr>
          <w:spacing w:val="47"/>
        </w:rPr>
        <w:t> </w:t>
      </w:r>
      <w:r>
        <w:rPr/>
        <w:t>модуля</w:t>
      </w:r>
      <w:r>
        <w:rPr>
          <w:spacing w:val="42"/>
        </w:rPr>
        <w:t> </w:t>
      </w:r>
      <w:r>
        <w:rPr/>
        <w:t>представлено</w:t>
      </w:r>
      <w:r>
        <w:rPr>
          <w:spacing w:val="67"/>
        </w:rPr>
        <w:t> </w:t>
      </w:r>
      <w:r>
        <w:rPr/>
        <w:t>примерное</w:t>
      </w:r>
      <w:r>
        <w:rPr>
          <w:spacing w:val="47"/>
        </w:rPr>
        <w:t> </w:t>
      </w:r>
      <w:r>
        <w:rPr>
          <w:spacing w:val="-2"/>
        </w:rPr>
        <w:t>содержание</w:t>
      </w:r>
    </w:p>
    <w:p>
      <w:pPr>
        <w:pStyle w:val="BodyText"/>
        <w:spacing w:line="255" w:lineRule="exact"/>
        <w:ind w:firstLine="0"/>
      </w:pPr>
      <w:r>
        <w:rPr/>
        <w:t>«Базовой</w:t>
      </w:r>
      <w:r>
        <w:rPr>
          <w:spacing w:val="33"/>
        </w:rPr>
        <w:t> </w:t>
      </w:r>
      <w:r>
        <w:rPr/>
        <w:t>физической</w:t>
      </w:r>
      <w:r>
        <w:rPr>
          <w:spacing w:val="20"/>
        </w:rPr>
        <w:t> </w:t>
      </w:r>
      <w:r>
        <w:rPr>
          <w:spacing w:val="-2"/>
        </w:rPr>
        <w:t>подготовки».</w:t>
      </w:r>
    </w:p>
    <w:p>
      <w:pPr>
        <w:pStyle w:val="BodyText"/>
        <w:spacing w:line="288" w:lineRule="auto" w:before="48"/>
        <w:ind w:right="667"/>
      </w:pPr>
      <w:r>
        <w:rPr/>
        <w:t>Содержание</w:t>
      </w:r>
      <w:r>
        <w:rPr>
          <w:spacing w:val="-3"/>
        </w:rPr>
        <w:t> </w:t>
      </w:r>
      <w:r>
        <w:rPr/>
        <w:t>программы по</w:t>
      </w:r>
      <w:r>
        <w:rPr>
          <w:spacing w:val="-3"/>
        </w:rPr>
        <w:t> </w:t>
      </w:r>
      <w:r>
        <w:rPr/>
        <w:t>физической</w:t>
      </w:r>
      <w:r>
        <w:rPr>
          <w:spacing w:val="40"/>
        </w:rPr>
        <w:t> </w:t>
      </w:r>
      <w:r>
        <w:rPr/>
        <w:t>культуре</w:t>
      </w:r>
      <w:r>
        <w:rPr>
          <w:spacing w:val="-7"/>
        </w:rPr>
        <w:t> </w:t>
      </w:r>
      <w:r>
        <w:rPr/>
        <w:t>представлено по</w:t>
      </w:r>
      <w:r>
        <w:rPr>
          <w:spacing w:val="-3"/>
        </w:rPr>
        <w:t> </w:t>
      </w:r>
      <w:r>
        <w:rPr/>
        <w:t>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pPr>
        <w:pStyle w:val="BodyText"/>
        <w:spacing w:line="285" w:lineRule="auto" w:before="1"/>
        <w:ind w:right="669"/>
      </w:pPr>
      <w:r>
        <w:rPr/>
        <w:t>Общее число часов, рекомендованных для изучения физической культуры на уровне основного</w:t>
      </w:r>
      <w:r>
        <w:rPr>
          <w:spacing w:val="40"/>
        </w:rPr>
        <w:t> </w:t>
      </w:r>
      <w:r>
        <w:rPr/>
        <w:t>общего</w:t>
      </w:r>
      <w:r>
        <w:rPr>
          <w:spacing w:val="40"/>
        </w:rPr>
        <w:t> </w:t>
      </w:r>
      <w:r>
        <w:rPr/>
        <w:t>образования,</w:t>
      </w:r>
      <w:r>
        <w:rPr>
          <w:spacing w:val="40"/>
        </w:rPr>
        <w:t> </w:t>
      </w:r>
      <w:r>
        <w:rPr/>
        <w:t>–</w:t>
      </w:r>
      <w:r>
        <w:rPr>
          <w:spacing w:val="40"/>
        </w:rPr>
        <w:t> </w:t>
      </w:r>
      <w:r>
        <w:rPr/>
        <w:t>510</w:t>
      </w:r>
      <w:r>
        <w:rPr>
          <w:spacing w:val="40"/>
        </w:rPr>
        <w:t> </w:t>
      </w:r>
      <w:r>
        <w:rPr/>
        <w:t>часов:</w:t>
      </w:r>
      <w:r>
        <w:rPr>
          <w:spacing w:val="40"/>
        </w:rPr>
        <w:t> </w:t>
      </w:r>
      <w:r>
        <w:rPr/>
        <w:t>в</w:t>
      </w:r>
      <w:r>
        <w:rPr>
          <w:spacing w:val="40"/>
        </w:rPr>
        <w:t> </w:t>
      </w:r>
      <w:r>
        <w:rPr/>
        <w:t>5</w:t>
      </w:r>
      <w:r>
        <w:rPr>
          <w:spacing w:val="40"/>
        </w:rPr>
        <w:t> </w:t>
      </w:r>
      <w:r>
        <w:rPr/>
        <w:t>классе</w:t>
      </w:r>
      <w:r>
        <w:rPr>
          <w:spacing w:val="40"/>
        </w:rPr>
        <w:t> </w:t>
      </w:r>
      <w:r>
        <w:rPr/>
        <w:t>–</w:t>
      </w:r>
      <w:r>
        <w:rPr>
          <w:spacing w:val="40"/>
        </w:rPr>
        <w:t> </w:t>
      </w:r>
      <w:r>
        <w:rPr/>
        <w:t>102</w:t>
      </w:r>
      <w:r>
        <w:rPr>
          <w:spacing w:val="40"/>
        </w:rPr>
        <w:t> </w:t>
      </w:r>
      <w:r>
        <w:rPr/>
        <w:t>часа</w:t>
      </w:r>
      <w:r>
        <w:rPr>
          <w:spacing w:val="40"/>
        </w:rPr>
        <w:t> </w:t>
      </w:r>
      <w:r>
        <w:rPr/>
        <w:t>(3</w:t>
      </w:r>
      <w:r>
        <w:rPr>
          <w:spacing w:val="40"/>
        </w:rPr>
        <w:t> </w:t>
      </w:r>
      <w:r>
        <w:rPr/>
        <w:t>часа в</w:t>
      </w:r>
      <w:r>
        <w:rPr>
          <w:spacing w:val="40"/>
        </w:rPr>
        <w:t> </w:t>
      </w:r>
      <w:r>
        <w:rPr/>
        <w:t>неделю), в</w:t>
      </w:r>
      <w:r>
        <w:rPr>
          <w:spacing w:val="40"/>
        </w:rPr>
        <w:t> </w:t>
      </w:r>
      <w:r>
        <w:rPr/>
        <w:t>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w:t>
      </w:r>
      <w:r>
        <w:rPr>
          <w:spacing w:val="-2"/>
        </w:rPr>
        <w:t>классе).</w:t>
      </w:r>
    </w:p>
    <w:p>
      <w:pPr>
        <w:pStyle w:val="BodyText"/>
        <w:spacing w:line="288" w:lineRule="auto" w:before="9"/>
        <w:ind w:right="712"/>
      </w:pPr>
      <w:r>
        <w:rPr/>
        <w:t>В программе по физической культуре учитываются личностные и метапредметные результаты, зафиксированные в ФГОС ООО.</w:t>
      </w:r>
    </w:p>
    <w:p>
      <w:pPr>
        <w:pStyle w:val="BodyText"/>
        <w:spacing w:line="288" w:lineRule="auto" w:before="1"/>
        <w:ind w:left="1485" w:right="5950" w:firstLine="0"/>
      </w:pPr>
      <w:r>
        <w:rPr/>
        <w:t>Содержание обучения в 5 классе. Знания о физической культуре.</w:t>
      </w:r>
    </w:p>
    <w:p>
      <w:pPr>
        <w:pStyle w:val="BodyText"/>
        <w:spacing w:line="285" w:lineRule="auto" w:before="4"/>
        <w:ind w:right="719"/>
      </w:pPr>
      <w:r>
        <w:rPr/>
        <w:t>Физическая</w:t>
      </w:r>
      <w:r>
        <w:rPr>
          <w:spacing w:val="32"/>
        </w:rPr>
        <w:t> </w:t>
      </w:r>
      <w:r>
        <w:rPr/>
        <w:t>культура</w:t>
      </w:r>
      <w:r>
        <w:rPr>
          <w:spacing w:val="38"/>
        </w:rPr>
        <w:t> </w:t>
      </w:r>
      <w:r>
        <w:rPr/>
        <w:t>на</w:t>
      </w:r>
      <w:r>
        <w:rPr>
          <w:spacing w:val="40"/>
        </w:rPr>
        <w:t> </w:t>
      </w:r>
      <w:r>
        <w:rPr/>
        <w:t>уровне</w:t>
      </w:r>
      <w:r>
        <w:rPr>
          <w:spacing w:val="33"/>
        </w:rPr>
        <w:t> </w:t>
      </w:r>
      <w:r>
        <w:rPr/>
        <w:t>основного</w:t>
      </w:r>
      <w:r>
        <w:rPr>
          <w:spacing w:val="35"/>
        </w:rPr>
        <w:t> </w:t>
      </w:r>
      <w:r>
        <w:rPr/>
        <w:t>общего</w:t>
      </w:r>
      <w:r>
        <w:rPr>
          <w:spacing w:val="35"/>
        </w:rPr>
        <w:t> </w:t>
      </w:r>
      <w:r>
        <w:rPr/>
        <w:t>образования:</w:t>
      </w:r>
      <w:r>
        <w:rPr>
          <w:spacing w:val="40"/>
        </w:rPr>
        <w:t> </w:t>
      </w:r>
      <w:r>
        <w:rPr/>
        <w:t>задачи,</w:t>
      </w:r>
      <w:r>
        <w:rPr>
          <w:spacing w:val="40"/>
        </w:rPr>
        <w:t> </w:t>
      </w:r>
      <w:r>
        <w:rPr/>
        <w:t>содержание и формы организации занятий. Система дополнительного обучения физической культуре, организация</w:t>
      </w:r>
      <w:r>
        <w:rPr>
          <w:spacing w:val="40"/>
        </w:rPr>
        <w:t> </w:t>
      </w:r>
      <w:r>
        <w:rPr/>
        <w:t>спортивной</w:t>
      </w:r>
      <w:r>
        <w:rPr>
          <w:spacing w:val="40"/>
        </w:rPr>
        <w:t> </w:t>
      </w:r>
      <w:r>
        <w:rPr/>
        <w:t>работы</w:t>
      </w:r>
      <w:r>
        <w:rPr>
          <w:spacing w:val="40"/>
        </w:rPr>
        <w:t> </w:t>
      </w:r>
      <w:r>
        <w:rPr/>
        <w:t>в</w:t>
      </w:r>
      <w:r>
        <w:rPr>
          <w:spacing w:val="40"/>
        </w:rPr>
        <w:t> </w:t>
      </w:r>
      <w:r>
        <w:rPr/>
        <w:t>общеобразовательной</w:t>
      </w:r>
      <w:r>
        <w:rPr>
          <w:spacing w:val="40"/>
        </w:rPr>
        <w:t> </w:t>
      </w:r>
      <w:r>
        <w:rPr/>
        <w:t>организации.</w:t>
      </w:r>
    </w:p>
    <w:p>
      <w:pPr>
        <w:pStyle w:val="BodyText"/>
        <w:spacing w:line="288" w:lineRule="auto" w:before="4"/>
        <w:ind w:right="690"/>
      </w:pPr>
      <w:r>
        <w:rPr/>
        <w:t>Физическая культура и здоровый образ жизни: характеристика основных форм</w:t>
      </w:r>
      <w:r>
        <w:rPr>
          <w:spacing w:val="80"/>
          <w:w w:val="150"/>
        </w:rPr>
        <w:t> </w:t>
      </w:r>
      <w:r>
        <w:rPr/>
        <w:t>занятий физической культурой, их связь с укреплением здоровья, организацией отдыха и </w:t>
      </w:r>
      <w:r>
        <w:rPr>
          <w:spacing w:val="-2"/>
        </w:rPr>
        <w:t>досуга.</w:t>
      </w:r>
    </w:p>
    <w:p>
      <w:pPr>
        <w:pStyle w:val="BodyText"/>
        <w:spacing w:line="263" w:lineRule="exact"/>
        <w:ind w:left="1485" w:firstLine="0"/>
      </w:pPr>
      <w:r>
        <w:rPr/>
        <w:t>Исторические</w:t>
      </w:r>
      <w:r>
        <w:rPr>
          <w:spacing w:val="32"/>
        </w:rPr>
        <w:t> </w:t>
      </w:r>
      <w:r>
        <w:rPr/>
        <w:t>сведения</w:t>
      </w:r>
      <w:r>
        <w:rPr>
          <w:spacing w:val="37"/>
        </w:rPr>
        <w:t> </w:t>
      </w:r>
      <w:r>
        <w:rPr/>
        <w:t>об</w:t>
      </w:r>
      <w:r>
        <w:rPr>
          <w:spacing w:val="29"/>
        </w:rPr>
        <w:t> </w:t>
      </w:r>
      <w:r>
        <w:rPr/>
        <w:t>Олимпийских</w:t>
      </w:r>
      <w:r>
        <w:rPr>
          <w:spacing w:val="25"/>
        </w:rPr>
        <w:t> </w:t>
      </w:r>
      <w:r>
        <w:rPr/>
        <w:t>играх</w:t>
      </w:r>
      <w:r>
        <w:rPr>
          <w:spacing w:val="27"/>
        </w:rPr>
        <w:t> </w:t>
      </w:r>
      <w:r>
        <w:rPr/>
        <w:t>Древней</w:t>
      </w:r>
      <w:r>
        <w:rPr>
          <w:spacing w:val="40"/>
        </w:rPr>
        <w:t> </w:t>
      </w:r>
      <w:r>
        <w:rPr/>
        <w:t>Греции,</w:t>
      </w:r>
      <w:r>
        <w:rPr>
          <w:spacing w:val="33"/>
        </w:rPr>
        <w:t> </w:t>
      </w:r>
      <w:r>
        <w:rPr/>
        <w:t>характеристика</w:t>
      </w:r>
      <w:r>
        <w:rPr>
          <w:spacing w:val="28"/>
        </w:rPr>
        <w:t> </w:t>
      </w:r>
      <w:r>
        <w:rPr>
          <w:spacing w:val="-5"/>
        </w:rPr>
        <w:t>их</w:t>
      </w:r>
    </w:p>
    <w:p>
      <w:pPr>
        <w:spacing w:after="0" w:line="263" w:lineRule="exact"/>
        <w:sectPr>
          <w:pgSz w:w="11910" w:h="16850"/>
          <w:pgMar w:header="0" w:footer="922" w:top="1060" w:bottom="1180" w:left="920" w:right="160"/>
        </w:sectPr>
      </w:pPr>
    </w:p>
    <w:p>
      <w:pPr>
        <w:pStyle w:val="BodyText"/>
        <w:spacing w:line="292" w:lineRule="auto" w:before="66"/>
        <w:ind w:right="737" w:firstLine="0"/>
      </w:pPr>
      <w:r>
        <w:rPr/>
        <w:t>содержания и правил спортивной борьбы. Расцвет и завершение истории Олимпийских игр </w:t>
      </w:r>
      <w:r>
        <w:rPr>
          <w:spacing w:val="-2"/>
        </w:rPr>
        <w:t>древности.</w:t>
      </w:r>
    </w:p>
    <w:p>
      <w:pPr>
        <w:pStyle w:val="BodyText"/>
        <w:ind w:left="1485" w:firstLine="0"/>
      </w:pPr>
      <w:r>
        <w:rPr/>
        <w:t>Способы</w:t>
      </w:r>
      <w:r>
        <w:rPr>
          <w:spacing w:val="32"/>
        </w:rPr>
        <w:t> </w:t>
      </w:r>
      <w:r>
        <w:rPr/>
        <w:t>самостоятельной</w:t>
      </w:r>
      <w:r>
        <w:rPr>
          <w:spacing w:val="32"/>
        </w:rPr>
        <w:t> </w:t>
      </w:r>
      <w:r>
        <w:rPr>
          <w:spacing w:val="-2"/>
        </w:rPr>
        <w:t>деятельности.</w:t>
      </w:r>
    </w:p>
    <w:p>
      <w:pPr>
        <w:pStyle w:val="BodyText"/>
        <w:spacing w:line="285" w:lineRule="auto" w:before="43"/>
        <w:ind w:right="676"/>
      </w:pPr>
      <w:r>
        <w:rPr/>
        <w:t>Режим</w:t>
      </w:r>
      <w:r>
        <w:rPr>
          <w:spacing w:val="40"/>
        </w:rPr>
        <w:t> </w:t>
      </w:r>
      <w:r>
        <w:rPr/>
        <w:t>дня</w:t>
      </w:r>
      <w:r>
        <w:rPr>
          <w:spacing w:val="40"/>
        </w:rPr>
        <w:t> </w:t>
      </w:r>
      <w:r>
        <w:rPr/>
        <w:t>и</w:t>
      </w:r>
      <w:r>
        <w:rPr>
          <w:spacing w:val="40"/>
        </w:rPr>
        <w:t> </w:t>
      </w:r>
      <w:r>
        <w:rPr/>
        <w:t>его</w:t>
      </w:r>
      <w:r>
        <w:rPr>
          <w:spacing w:val="40"/>
        </w:rPr>
        <w:t> </w:t>
      </w:r>
      <w:r>
        <w:rPr/>
        <w:t>значение</w:t>
      </w:r>
      <w:r>
        <w:rPr>
          <w:spacing w:val="40"/>
        </w:rPr>
        <w:t> </w:t>
      </w:r>
      <w:r>
        <w:rPr/>
        <w:t>для</w:t>
      </w:r>
      <w:r>
        <w:rPr>
          <w:spacing w:val="40"/>
        </w:rPr>
        <w:t> </w:t>
      </w:r>
      <w:r>
        <w:rPr/>
        <w:t>обучающихся,</w:t>
      </w:r>
      <w:r>
        <w:rPr>
          <w:spacing w:val="40"/>
        </w:rPr>
        <w:t> </w:t>
      </w:r>
      <w:r>
        <w:rPr/>
        <w:t>связь</w:t>
      </w:r>
      <w:r>
        <w:rPr>
          <w:spacing w:val="40"/>
        </w:rPr>
        <w:t> </w:t>
      </w:r>
      <w:r>
        <w:rPr/>
        <w:t>с</w:t>
      </w:r>
      <w:r>
        <w:rPr>
          <w:spacing w:val="40"/>
        </w:rPr>
        <w:t> </w:t>
      </w:r>
      <w:r>
        <w:rPr/>
        <w:t>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rPr>
        <w:t>выполнении.</w:t>
      </w:r>
    </w:p>
    <w:p>
      <w:pPr>
        <w:pStyle w:val="BodyText"/>
        <w:spacing w:line="288" w:lineRule="auto" w:before="6"/>
        <w:ind w:right="675"/>
      </w:pPr>
      <w:r>
        <w:rPr/>
        <w:t>Физическое развитие человека, его показатели и способы измерения. Осанка как показатель</w:t>
      </w:r>
      <w:r>
        <w:rPr>
          <w:spacing w:val="40"/>
        </w:rPr>
        <w:t> </w:t>
      </w:r>
      <w:r>
        <w:rPr/>
        <w:t>физического</w:t>
      </w:r>
      <w:r>
        <w:rPr>
          <w:spacing w:val="40"/>
        </w:rPr>
        <w:t> </w:t>
      </w:r>
      <w:r>
        <w:rPr/>
        <w:t>развития,</w:t>
      </w:r>
      <w:r>
        <w:rPr>
          <w:spacing w:val="40"/>
        </w:rPr>
        <w:t> </w:t>
      </w:r>
      <w:r>
        <w:rPr/>
        <w:t>правила предупреждения</w:t>
      </w:r>
      <w:r>
        <w:rPr>
          <w:spacing w:val="40"/>
        </w:rPr>
        <w:t> </w:t>
      </w:r>
      <w:r>
        <w:rPr/>
        <w:t>её нарушений</w:t>
      </w:r>
      <w:r>
        <w:rPr>
          <w:spacing w:val="40"/>
        </w:rPr>
        <w:t> </w:t>
      </w:r>
      <w:r>
        <w:rPr/>
        <w:t>в</w:t>
      </w:r>
      <w:r>
        <w:rPr>
          <w:spacing w:val="40"/>
        </w:rPr>
        <w:t> </w:t>
      </w:r>
      <w:r>
        <w:rPr/>
        <w:t>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pPr>
        <w:pStyle w:val="BodyText"/>
        <w:spacing w:line="290" w:lineRule="auto"/>
        <w:ind w:right="688"/>
      </w:pPr>
      <w:r>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pPr>
        <w:pStyle w:val="BodyText"/>
        <w:spacing w:line="288" w:lineRule="auto"/>
        <w:ind w:right="729"/>
      </w:pPr>
      <w:r>
        <w:rPr/>
        <w:t>Оценивание состояния организма в покое и после физической нагрузки в процессе самостоятельных занятий физической</w:t>
      </w:r>
      <w:r>
        <w:rPr>
          <w:spacing w:val="40"/>
        </w:rPr>
        <w:t> </w:t>
      </w:r>
      <w:r>
        <w:rPr/>
        <w:t>культуры и</w:t>
      </w:r>
      <w:r>
        <w:rPr>
          <w:spacing w:val="40"/>
        </w:rPr>
        <w:t> </w:t>
      </w:r>
      <w:r>
        <w:rPr/>
        <w:t>спортом.</w:t>
      </w:r>
    </w:p>
    <w:p>
      <w:pPr>
        <w:pStyle w:val="BodyText"/>
        <w:spacing w:line="288" w:lineRule="auto"/>
        <w:ind w:left="1485" w:right="4699" w:firstLine="0"/>
      </w:pPr>
      <w:r>
        <w:rPr/>
        <w:t>Составление дневника физической культуры. Физическое совершенствование.</w:t>
      </w:r>
    </w:p>
    <w:p>
      <w:pPr>
        <w:pStyle w:val="BodyText"/>
        <w:spacing w:line="261" w:lineRule="exact"/>
        <w:ind w:left="1485" w:firstLine="0"/>
      </w:pPr>
      <w:r>
        <w:rPr>
          <w:spacing w:val="4"/>
        </w:rPr>
        <w:t>Физкультурно-оздоровительная</w:t>
      </w:r>
      <w:r>
        <w:rPr/>
        <w:t> </w:t>
      </w:r>
      <w:r>
        <w:rPr>
          <w:spacing w:val="-2"/>
        </w:rPr>
        <w:t>деятельность.</w:t>
      </w:r>
    </w:p>
    <w:p>
      <w:pPr>
        <w:pStyle w:val="BodyText"/>
        <w:spacing w:line="288" w:lineRule="auto" w:before="44"/>
        <w:ind w:right="673"/>
      </w:pPr>
      <w:r>
        <w:rPr/>
        <w:t>Роль и значение физкультурно-оздоровительной деятельности в здоровом образе</w:t>
      </w:r>
      <w:r>
        <w:rPr>
          <w:spacing w:val="80"/>
        </w:rPr>
        <w:t> </w:t>
      </w:r>
      <w:r>
        <w:rPr/>
        <w:t>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w:t>
      </w:r>
      <w:r>
        <w:rPr>
          <w:spacing w:val="80"/>
        </w:rPr>
        <w:t> </w:t>
      </w:r>
      <w:r>
        <w:rPr/>
        <w:t>процедуры после занятий утренней зарядкой. Упражнения на развитие гибкости и подвижности суставов, развитие координации; формирование телосложения с</w:t>
      </w:r>
      <w:r>
        <w:rPr>
          <w:spacing w:val="80"/>
        </w:rPr>
        <w:t> </w:t>
      </w:r>
      <w:r>
        <w:rPr/>
        <w:t>использованием внешних отягощений.</w:t>
      </w:r>
    </w:p>
    <w:p>
      <w:pPr>
        <w:pStyle w:val="BodyText"/>
        <w:spacing w:before="2"/>
        <w:ind w:left="1485" w:firstLine="0"/>
      </w:pPr>
      <w:r>
        <w:rPr>
          <w:spacing w:val="2"/>
        </w:rPr>
        <w:t>Спортивно-оздоровительная</w:t>
      </w:r>
      <w:r>
        <w:rPr>
          <w:spacing w:val="28"/>
        </w:rPr>
        <w:t> </w:t>
      </w:r>
      <w:r>
        <w:rPr>
          <w:spacing w:val="-2"/>
        </w:rPr>
        <w:t>деятельность.</w:t>
      </w:r>
    </w:p>
    <w:p>
      <w:pPr>
        <w:pStyle w:val="BodyText"/>
        <w:spacing w:line="285" w:lineRule="auto" w:before="50"/>
        <w:ind w:right="729"/>
      </w:pPr>
      <w:r>
        <w:rPr/>
        <w:t>Роль и значение спортивно-оздоровительной деятельности в здоровом образе жизни современного человека.</w:t>
      </w:r>
    </w:p>
    <w:p>
      <w:pPr>
        <w:pStyle w:val="BodyText"/>
        <w:spacing w:before="4"/>
        <w:ind w:left="1485" w:firstLine="0"/>
      </w:pPr>
      <w:r>
        <w:rPr/>
        <w:t>Модуль</w:t>
      </w:r>
      <w:r>
        <w:rPr>
          <w:spacing w:val="27"/>
        </w:rPr>
        <w:t> </w:t>
      </w:r>
      <w:r>
        <w:rPr>
          <w:spacing w:val="-2"/>
        </w:rPr>
        <w:t>«Гимнастика».</w:t>
      </w:r>
    </w:p>
    <w:p>
      <w:pPr>
        <w:pStyle w:val="BodyText"/>
        <w:spacing w:line="288" w:lineRule="auto" w:before="50"/>
        <w:ind w:right="734"/>
      </w:pPr>
      <w:r>
        <w:rPr/>
        <w:t>Кувырки вперёд и назад в группировке, кувырки вперёд ноги «скрестно», кувырки назад</w:t>
      </w:r>
      <w:r>
        <w:rPr>
          <w:spacing w:val="40"/>
        </w:rPr>
        <w:t> </w:t>
      </w:r>
      <w:r>
        <w:rPr/>
        <w:t>из</w:t>
      </w:r>
      <w:r>
        <w:rPr>
          <w:spacing w:val="40"/>
        </w:rPr>
        <w:t> </w:t>
      </w:r>
      <w:r>
        <w:rPr/>
        <w:t>стойки</w:t>
      </w:r>
      <w:r>
        <w:rPr>
          <w:spacing w:val="40"/>
        </w:rPr>
        <w:t> </w:t>
      </w:r>
      <w:r>
        <w:rPr/>
        <w:t>на</w:t>
      </w:r>
      <w:r>
        <w:rPr>
          <w:spacing w:val="40"/>
        </w:rPr>
        <w:t> </w:t>
      </w:r>
      <w:r>
        <w:rPr/>
        <w:t>лопатках</w:t>
      </w:r>
      <w:r>
        <w:rPr>
          <w:spacing w:val="40"/>
        </w:rPr>
        <w:t> </w:t>
      </w:r>
      <w:r>
        <w:rPr/>
        <w:t>(мальчики).</w:t>
      </w:r>
      <w:r>
        <w:rPr>
          <w:spacing w:val="40"/>
        </w:rPr>
        <w:t> </w:t>
      </w:r>
      <w:r>
        <w:rPr/>
        <w:t>Опорные</w:t>
      </w:r>
      <w:r>
        <w:rPr>
          <w:spacing w:val="40"/>
        </w:rPr>
        <w:t> </w:t>
      </w:r>
      <w:r>
        <w:rPr/>
        <w:t>прыжки</w:t>
      </w:r>
      <w:r>
        <w:rPr>
          <w:spacing w:val="40"/>
        </w:rPr>
        <w:t> </w:t>
      </w:r>
      <w:r>
        <w:rPr/>
        <w:t>через</w:t>
      </w:r>
      <w:r>
        <w:rPr>
          <w:spacing w:val="40"/>
        </w:rPr>
        <w:t> </w:t>
      </w:r>
      <w:r>
        <w:rPr/>
        <w:t>гимнастического</w:t>
      </w:r>
      <w:r>
        <w:rPr>
          <w:spacing w:val="40"/>
        </w:rPr>
        <w:t> </w:t>
      </w:r>
      <w:r>
        <w:rPr/>
        <w:t>козла ноги врозь (мальчики), опорные прыжки на гимнастического козла с последующим спрыгиванием (девочки).</w:t>
      </w:r>
    </w:p>
    <w:p>
      <w:pPr>
        <w:pStyle w:val="BodyText"/>
        <w:spacing w:line="288" w:lineRule="auto" w:before="1"/>
        <w:ind w:right="683"/>
      </w:pPr>
      <w:r>
        <w:rPr/>
        <w:t>Упражнения</w:t>
      </w:r>
      <w:r>
        <w:rPr>
          <w:spacing w:val="40"/>
        </w:rPr>
        <w:t> </w:t>
      </w:r>
      <w:r>
        <w:rPr/>
        <w:t>на</w:t>
      </w:r>
      <w:r>
        <w:rPr>
          <w:spacing w:val="40"/>
        </w:rPr>
        <w:t> </w:t>
      </w:r>
      <w:r>
        <w:rPr/>
        <w:t>низком</w:t>
      </w:r>
      <w:r>
        <w:rPr>
          <w:spacing w:val="40"/>
        </w:rPr>
        <w:t> </w:t>
      </w:r>
      <w:r>
        <w:rPr/>
        <w:t>гимнастическом</w:t>
      </w:r>
      <w:r>
        <w:rPr>
          <w:spacing w:val="40"/>
        </w:rPr>
        <w:t> </w:t>
      </w:r>
      <w:r>
        <w:rPr/>
        <w:t>бревне:</w:t>
      </w:r>
      <w:r>
        <w:rPr>
          <w:spacing w:val="40"/>
        </w:rPr>
        <w:t> </w:t>
      </w:r>
      <w:r>
        <w:rPr/>
        <w:t>передвижение</w:t>
      </w:r>
      <w:r>
        <w:rPr>
          <w:spacing w:val="40"/>
        </w:rPr>
        <w:t> </w:t>
      </w:r>
      <w:r>
        <w:rPr/>
        <w:t>ходьбой</w:t>
      </w:r>
      <w:r>
        <w:rPr>
          <w:spacing w:val="40"/>
        </w:rPr>
        <w:t> </w:t>
      </w:r>
      <w:r>
        <w:rPr/>
        <w:t>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w:t>
      </w:r>
      <w:r>
        <w:rPr>
          <w:spacing w:val="40"/>
        </w:rPr>
        <w:t> </w:t>
      </w:r>
      <w:r>
        <w:rPr/>
        <w:t>приставным</w:t>
      </w:r>
      <w:r>
        <w:rPr>
          <w:spacing w:val="40"/>
        </w:rPr>
        <w:t> </w:t>
      </w:r>
      <w:r>
        <w:rPr/>
        <w:t>шагом</w:t>
      </w:r>
      <w:r>
        <w:rPr>
          <w:spacing w:val="40"/>
        </w:rPr>
        <w:t> </w:t>
      </w:r>
      <w:r>
        <w:rPr/>
        <w:t>правым</w:t>
      </w:r>
      <w:r>
        <w:rPr>
          <w:spacing w:val="40"/>
        </w:rPr>
        <w:t> </w:t>
      </w:r>
      <w:r>
        <w:rPr/>
        <w:t>и</w:t>
      </w:r>
      <w:r>
        <w:rPr>
          <w:spacing w:val="40"/>
        </w:rPr>
        <w:t> </w:t>
      </w:r>
      <w:r>
        <w:rPr/>
        <w:t>левым</w:t>
      </w:r>
      <w:r>
        <w:rPr>
          <w:spacing w:val="40"/>
        </w:rPr>
        <w:t> </w:t>
      </w:r>
      <w:r>
        <w:rPr/>
        <w:t>боком,</w:t>
      </w:r>
      <w:r>
        <w:rPr>
          <w:spacing w:val="40"/>
        </w:rPr>
        <w:t> </w:t>
      </w:r>
      <w:r>
        <w:rPr/>
        <w:t>лазанье</w:t>
      </w:r>
      <w:r>
        <w:rPr>
          <w:spacing w:val="40"/>
        </w:rPr>
        <w:t> </w:t>
      </w:r>
      <w:r>
        <w:rPr/>
        <w:t>разноимённым</w:t>
      </w:r>
      <w:r>
        <w:rPr>
          <w:spacing w:val="40"/>
        </w:rPr>
        <w:t> </w:t>
      </w:r>
      <w:r>
        <w:rPr/>
        <w:t>способом по диагонали и одноимённым способом вверх. Расхождение на гимнастической скамейке правым и</w:t>
      </w:r>
      <w:r>
        <w:rPr>
          <w:spacing w:val="40"/>
        </w:rPr>
        <w:t> </w:t>
      </w:r>
      <w:r>
        <w:rPr/>
        <w:t>левым боком</w:t>
      </w:r>
      <w:r>
        <w:rPr>
          <w:spacing w:val="40"/>
        </w:rPr>
        <w:t> </w:t>
      </w:r>
      <w:r>
        <w:rPr/>
        <w:t>способом</w:t>
      </w:r>
      <w:r>
        <w:rPr>
          <w:spacing w:val="40"/>
        </w:rPr>
        <w:t> </w:t>
      </w:r>
      <w:r>
        <w:rPr/>
        <w:t>«удерживая</w:t>
      </w:r>
      <w:r>
        <w:rPr>
          <w:spacing w:val="40"/>
        </w:rPr>
        <w:t> </w:t>
      </w:r>
      <w:r>
        <w:rPr/>
        <w:t>за плечи».</w:t>
      </w:r>
    </w:p>
    <w:p>
      <w:pPr>
        <w:pStyle w:val="BodyText"/>
        <w:spacing w:line="264" w:lineRule="exact"/>
        <w:ind w:left="1485" w:firstLine="0"/>
      </w:pPr>
      <w:r>
        <w:rPr/>
        <w:t>Модуль</w:t>
      </w:r>
      <w:r>
        <w:rPr>
          <w:spacing w:val="21"/>
        </w:rPr>
        <w:t> </w:t>
      </w:r>
      <w:r>
        <w:rPr/>
        <w:t>«Лёгкая</w:t>
      </w:r>
      <w:r>
        <w:rPr>
          <w:spacing w:val="17"/>
        </w:rPr>
        <w:t> </w:t>
      </w:r>
      <w:r>
        <w:rPr>
          <w:spacing w:val="-2"/>
        </w:rPr>
        <w:t>атлетика».</w:t>
      </w:r>
    </w:p>
    <w:p>
      <w:pPr>
        <w:pStyle w:val="BodyText"/>
        <w:spacing w:line="285" w:lineRule="auto" w:before="49"/>
        <w:ind w:right="688"/>
      </w:pPr>
      <w:r>
        <w:rPr/>
        <w:t>Бег</w:t>
      </w:r>
      <w:r>
        <w:rPr>
          <w:spacing w:val="40"/>
        </w:rPr>
        <w:t> </w:t>
      </w:r>
      <w:r>
        <w:rPr/>
        <w:t>на</w:t>
      </w:r>
      <w:r>
        <w:rPr>
          <w:spacing w:val="40"/>
        </w:rPr>
        <w:t> </w:t>
      </w:r>
      <w:r>
        <w:rPr/>
        <w:t>длинные</w:t>
      </w:r>
      <w:r>
        <w:rPr>
          <w:spacing w:val="40"/>
        </w:rPr>
        <w:t> </w:t>
      </w:r>
      <w:r>
        <w:rPr/>
        <w:t>дистанции</w:t>
      </w:r>
      <w:r>
        <w:rPr>
          <w:spacing w:val="40"/>
        </w:rPr>
        <w:t> </w:t>
      </w:r>
      <w:r>
        <w:rPr/>
        <w:t>с</w:t>
      </w:r>
      <w:r>
        <w:rPr>
          <w:spacing w:val="40"/>
        </w:rPr>
        <w:t> </w:t>
      </w:r>
      <w:r>
        <w:rPr/>
        <w:t>равномерной</w:t>
      </w:r>
      <w:r>
        <w:rPr>
          <w:spacing w:val="40"/>
        </w:rPr>
        <w:t> </w:t>
      </w:r>
      <w:r>
        <w:rPr/>
        <w:t>скоростью</w:t>
      </w:r>
      <w:r>
        <w:rPr>
          <w:spacing w:val="40"/>
        </w:rPr>
        <w:t> </w:t>
      </w:r>
      <w:r>
        <w:rPr/>
        <w:t>передвижения</w:t>
      </w:r>
      <w:r>
        <w:rPr>
          <w:spacing w:val="40"/>
        </w:rPr>
        <w:t> </w:t>
      </w:r>
      <w:r>
        <w:rPr/>
        <w:t>с</w:t>
      </w:r>
      <w:r>
        <w:rPr>
          <w:spacing w:val="40"/>
        </w:rPr>
        <w:t> </w:t>
      </w:r>
      <w:r>
        <w:rPr/>
        <w:t>высокого старта, бег на короткие дистанции</w:t>
      </w:r>
      <w:r>
        <w:rPr>
          <w:spacing w:val="40"/>
        </w:rPr>
        <w:t> </w:t>
      </w:r>
      <w:r>
        <w:rPr/>
        <w:t>с максимальной</w:t>
      </w:r>
      <w:r>
        <w:rPr>
          <w:spacing w:val="40"/>
        </w:rPr>
        <w:t> </w:t>
      </w:r>
      <w:r>
        <w:rPr/>
        <w:t>скоростью передвижения. Прыжки в длину</w:t>
      </w:r>
      <w:r>
        <w:rPr>
          <w:spacing w:val="40"/>
        </w:rPr>
        <w:t> </w:t>
      </w:r>
      <w:r>
        <w:rPr/>
        <w:t>с</w:t>
      </w:r>
      <w:r>
        <w:rPr>
          <w:spacing w:val="34"/>
        </w:rPr>
        <w:t> </w:t>
      </w:r>
      <w:r>
        <w:rPr/>
        <w:t>разбега</w:t>
      </w:r>
      <w:r>
        <w:rPr>
          <w:spacing w:val="39"/>
        </w:rPr>
        <w:t> </w:t>
      </w:r>
      <w:r>
        <w:rPr/>
        <w:t>способом</w:t>
      </w:r>
      <w:r>
        <w:rPr>
          <w:spacing w:val="40"/>
        </w:rPr>
        <w:t> </w:t>
      </w:r>
      <w:r>
        <w:rPr/>
        <w:t>«согнув</w:t>
      </w:r>
      <w:r>
        <w:rPr>
          <w:spacing w:val="39"/>
        </w:rPr>
        <w:t> </w:t>
      </w:r>
      <w:r>
        <w:rPr/>
        <w:t>ноги»,</w:t>
      </w:r>
      <w:r>
        <w:rPr>
          <w:spacing w:val="34"/>
        </w:rPr>
        <w:t> </w:t>
      </w:r>
      <w:r>
        <w:rPr/>
        <w:t>прыжки</w:t>
      </w:r>
      <w:r>
        <w:rPr>
          <w:spacing w:val="39"/>
        </w:rPr>
        <w:t> </w:t>
      </w:r>
      <w:r>
        <w:rPr/>
        <w:t>в</w:t>
      </w:r>
      <w:r>
        <w:rPr>
          <w:spacing w:val="39"/>
        </w:rPr>
        <w:t> </w:t>
      </w:r>
      <w:r>
        <w:rPr/>
        <w:t>высоту</w:t>
      </w:r>
      <w:r>
        <w:rPr>
          <w:spacing w:val="40"/>
        </w:rPr>
        <w:t> </w:t>
      </w:r>
      <w:r>
        <w:rPr/>
        <w:t>с</w:t>
      </w:r>
      <w:r>
        <w:rPr>
          <w:spacing w:val="34"/>
        </w:rPr>
        <w:t> </w:t>
      </w:r>
      <w:r>
        <w:rPr/>
        <w:t>прямого</w:t>
      </w:r>
      <w:r>
        <w:rPr>
          <w:spacing w:val="40"/>
        </w:rPr>
        <w:t> </w:t>
      </w:r>
      <w:r>
        <w:rPr/>
        <w:t>разбега.</w:t>
      </w:r>
    </w:p>
    <w:p>
      <w:pPr>
        <w:pStyle w:val="BodyText"/>
        <w:spacing w:before="7"/>
        <w:ind w:left="1485" w:firstLine="0"/>
      </w:pPr>
      <w:r>
        <w:rPr/>
        <w:t>Метание</w:t>
      </w:r>
      <w:r>
        <w:rPr>
          <w:spacing w:val="56"/>
          <w:w w:val="150"/>
        </w:rPr>
        <w:t> </w:t>
      </w:r>
      <w:r>
        <w:rPr/>
        <w:t>малого</w:t>
      </w:r>
      <w:r>
        <w:rPr>
          <w:spacing w:val="51"/>
          <w:w w:val="150"/>
        </w:rPr>
        <w:t> </w:t>
      </w:r>
      <w:r>
        <w:rPr/>
        <w:t>мяча</w:t>
      </w:r>
      <w:r>
        <w:rPr>
          <w:spacing w:val="65"/>
          <w:w w:val="150"/>
        </w:rPr>
        <w:t> </w:t>
      </w:r>
      <w:r>
        <w:rPr/>
        <w:t>с</w:t>
      </w:r>
      <w:r>
        <w:rPr>
          <w:spacing w:val="56"/>
          <w:w w:val="150"/>
        </w:rPr>
        <w:t> </w:t>
      </w:r>
      <w:r>
        <w:rPr/>
        <w:t>места</w:t>
      </w:r>
      <w:r>
        <w:rPr>
          <w:spacing w:val="56"/>
          <w:w w:val="150"/>
        </w:rPr>
        <w:t> </w:t>
      </w:r>
      <w:r>
        <w:rPr/>
        <w:t>в</w:t>
      </w:r>
      <w:r>
        <w:rPr>
          <w:spacing w:val="68"/>
          <w:w w:val="150"/>
        </w:rPr>
        <w:t> </w:t>
      </w:r>
      <w:r>
        <w:rPr/>
        <w:t>вертикальную</w:t>
      </w:r>
      <w:r>
        <w:rPr>
          <w:spacing w:val="67"/>
          <w:w w:val="150"/>
        </w:rPr>
        <w:t> </w:t>
      </w:r>
      <w:r>
        <w:rPr/>
        <w:t>неподвижную</w:t>
      </w:r>
      <w:r>
        <w:rPr>
          <w:spacing w:val="64"/>
          <w:w w:val="150"/>
        </w:rPr>
        <w:t> </w:t>
      </w:r>
      <w:r>
        <w:rPr/>
        <w:t>мишень,</w:t>
      </w:r>
      <w:r>
        <w:rPr>
          <w:spacing w:val="62"/>
          <w:w w:val="150"/>
        </w:rPr>
        <w:t> </w:t>
      </w:r>
      <w:r>
        <w:rPr>
          <w:spacing w:val="-2"/>
        </w:rPr>
        <w:t>метание</w:t>
      </w:r>
    </w:p>
    <w:p>
      <w:pPr>
        <w:spacing w:after="0"/>
        <w:sectPr>
          <w:pgSz w:w="11910" w:h="16850"/>
          <w:pgMar w:header="0" w:footer="922" w:top="1060" w:bottom="1180" w:left="920" w:right="160"/>
        </w:sectPr>
      </w:pPr>
    </w:p>
    <w:p>
      <w:pPr>
        <w:pStyle w:val="BodyText"/>
        <w:spacing w:before="66"/>
        <w:ind w:firstLine="0"/>
      </w:pPr>
      <w:r>
        <w:rPr/>
        <w:t>малого</w:t>
      </w:r>
      <w:r>
        <w:rPr>
          <w:spacing w:val="8"/>
        </w:rPr>
        <w:t> </w:t>
      </w:r>
      <w:r>
        <w:rPr/>
        <w:t>мяча</w:t>
      </w:r>
      <w:r>
        <w:rPr>
          <w:spacing w:val="12"/>
        </w:rPr>
        <w:t> </w:t>
      </w:r>
      <w:r>
        <w:rPr/>
        <w:t>на</w:t>
      </w:r>
      <w:r>
        <w:rPr>
          <w:spacing w:val="16"/>
        </w:rPr>
        <w:t> </w:t>
      </w:r>
      <w:r>
        <w:rPr/>
        <w:t>дальность</w:t>
      </w:r>
      <w:r>
        <w:rPr>
          <w:spacing w:val="21"/>
        </w:rPr>
        <w:t> </w:t>
      </w:r>
      <w:r>
        <w:rPr/>
        <w:t>с</w:t>
      </w:r>
      <w:r>
        <w:rPr>
          <w:spacing w:val="12"/>
        </w:rPr>
        <w:t> </w:t>
      </w:r>
      <w:r>
        <w:rPr/>
        <w:t>трёх</w:t>
      </w:r>
      <w:r>
        <w:rPr>
          <w:spacing w:val="17"/>
        </w:rPr>
        <w:t> </w:t>
      </w:r>
      <w:r>
        <w:rPr/>
        <w:t>шагов</w:t>
      </w:r>
      <w:r>
        <w:rPr>
          <w:spacing w:val="22"/>
        </w:rPr>
        <w:t> </w:t>
      </w:r>
      <w:r>
        <w:rPr>
          <w:spacing w:val="-2"/>
        </w:rPr>
        <w:t>разбега.</w:t>
      </w:r>
    </w:p>
    <w:p>
      <w:pPr>
        <w:pStyle w:val="BodyText"/>
        <w:spacing w:before="57"/>
        <w:ind w:left="1485" w:firstLine="0"/>
      </w:pPr>
      <w:r>
        <w:rPr/>
        <w:t>Модуль</w:t>
      </w:r>
      <w:r>
        <w:rPr>
          <w:spacing w:val="25"/>
        </w:rPr>
        <w:t> </w:t>
      </w:r>
      <w:r>
        <w:rPr/>
        <w:t>«Зимние</w:t>
      </w:r>
      <w:r>
        <w:rPr>
          <w:spacing w:val="12"/>
        </w:rPr>
        <w:t> </w:t>
      </w:r>
      <w:r>
        <w:rPr/>
        <w:t>виды</w:t>
      </w:r>
      <w:r>
        <w:rPr>
          <w:spacing w:val="26"/>
        </w:rPr>
        <w:t> </w:t>
      </w:r>
      <w:r>
        <w:rPr>
          <w:spacing w:val="-2"/>
        </w:rPr>
        <w:t>спорта».</w:t>
      </w:r>
    </w:p>
    <w:p>
      <w:pPr>
        <w:pStyle w:val="BodyText"/>
        <w:spacing w:line="285" w:lineRule="auto" w:before="57"/>
        <w:ind w:right="687"/>
      </w:pPr>
      <w:r>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w:t>
      </w:r>
      <w:r>
        <w:rPr>
          <w:spacing w:val="40"/>
        </w:rPr>
        <w:t> </w:t>
      </w:r>
      <w:r>
        <w:rPr/>
        <w:t>«лесенка»</w:t>
      </w:r>
      <w:r>
        <w:rPr>
          <w:spacing w:val="38"/>
        </w:rPr>
        <w:t> </w:t>
      </w:r>
      <w:r>
        <w:rPr/>
        <w:t>и</w:t>
      </w:r>
      <w:r>
        <w:rPr>
          <w:spacing w:val="40"/>
        </w:rPr>
        <w:t> </w:t>
      </w:r>
      <w:r>
        <w:rPr/>
        <w:t>спуск</w:t>
      </w:r>
      <w:r>
        <w:rPr>
          <w:spacing w:val="40"/>
        </w:rPr>
        <w:t> </w:t>
      </w:r>
      <w:r>
        <w:rPr/>
        <w:t>в</w:t>
      </w:r>
      <w:r>
        <w:rPr>
          <w:spacing w:val="40"/>
        </w:rPr>
        <w:t> </w:t>
      </w:r>
      <w:r>
        <w:rPr/>
        <w:t>основной</w:t>
      </w:r>
      <w:r>
        <w:rPr>
          <w:spacing w:val="40"/>
        </w:rPr>
        <w:t> </w:t>
      </w:r>
      <w:r>
        <w:rPr/>
        <w:t>стойке,</w:t>
      </w:r>
      <w:r>
        <w:rPr>
          <w:spacing w:val="40"/>
        </w:rPr>
        <w:t> </w:t>
      </w:r>
      <w:r>
        <w:rPr/>
        <w:t>преодоление небольших</w:t>
      </w:r>
      <w:r>
        <w:rPr>
          <w:spacing w:val="38"/>
        </w:rPr>
        <w:t> </w:t>
      </w:r>
      <w:r>
        <w:rPr/>
        <w:t>бугров</w:t>
      </w:r>
      <w:r>
        <w:rPr>
          <w:spacing w:val="40"/>
        </w:rPr>
        <w:t> </w:t>
      </w:r>
      <w:r>
        <w:rPr/>
        <w:t>и</w:t>
      </w:r>
      <w:r>
        <w:rPr>
          <w:spacing w:val="40"/>
        </w:rPr>
        <w:t> </w:t>
      </w:r>
      <w:r>
        <w:rPr/>
        <w:t>впадин при спуске с пологого склона.</w:t>
      </w:r>
    </w:p>
    <w:p>
      <w:pPr>
        <w:pStyle w:val="BodyText"/>
        <w:spacing w:before="9"/>
        <w:ind w:left="1485" w:firstLine="0"/>
      </w:pPr>
      <w:r>
        <w:rPr/>
        <w:t>Модуль</w:t>
      </w:r>
      <w:r>
        <w:rPr>
          <w:spacing w:val="32"/>
        </w:rPr>
        <w:t> </w:t>
      </w:r>
      <w:r>
        <w:rPr/>
        <w:t>«Спортивные</w:t>
      </w:r>
      <w:r>
        <w:rPr>
          <w:spacing w:val="25"/>
        </w:rPr>
        <w:t> </w:t>
      </w:r>
      <w:r>
        <w:rPr>
          <w:spacing w:val="-2"/>
        </w:rPr>
        <w:t>игры».</w:t>
      </w:r>
    </w:p>
    <w:p>
      <w:pPr>
        <w:pStyle w:val="BodyText"/>
        <w:spacing w:line="285" w:lineRule="auto" w:before="42"/>
        <w:ind w:right="725"/>
      </w:pPr>
      <w:r>
        <w:rPr/>
        <w:t>Баскетбол. Передача мяча двумя руками от груди, на месте и в движении, ведение</w:t>
      </w:r>
      <w:r>
        <w:rPr>
          <w:spacing w:val="40"/>
        </w:rPr>
        <w:t> </w:t>
      </w:r>
      <w:r>
        <w:rPr/>
        <w:t>мяча на месте и в движении «по прямой», «по кругу» и «змейкой», бросок мяча в корзину двумя</w:t>
      </w:r>
      <w:r>
        <w:rPr>
          <w:spacing w:val="40"/>
        </w:rPr>
        <w:t> </w:t>
      </w:r>
      <w:r>
        <w:rPr/>
        <w:t>руками</w:t>
      </w:r>
      <w:r>
        <w:rPr>
          <w:spacing w:val="40"/>
        </w:rPr>
        <w:t> </w:t>
      </w:r>
      <w:r>
        <w:rPr/>
        <w:t>от</w:t>
      </w:r>
      <w:r>
        <w:rPr>
          <w:spacing w:val="30"/>
        </w:rPr>
        <w:t> </w:t>
      </w:r>
      <w:r>
        <w:rPr/>
        <w:t>груди</w:t>
      </w:r>
      <w:r>
        <w:rPr>
          <w:spacing w:val="40"/>
        </w:rPr>
        <w:t> </w:t>
      </w:r>
      <w:r>
        <w:rPr/>
        <w:t>с</w:t>
      </w:r>
      <w:r>
        <w:rPr>
          <w:spacing w:val="35"/>
        </w:rPr>
        <w:t> </w:t>
      </w:r>
      <w:r>
        <w:rPr/>
        <w:t>места,</w:t>
      </w:r>
      <w:r>
        <w:rPr>
          <w:spacing w:val="40"/>
        </w:rPr>
        <w:t> </w:t>
      </w:r>
      <w:r>
        <w:rPr/>
        <w:t>ранее</w:t>
      </w:r>
      <w:r>
        <w:rPr>
          <w:spacing w:val="35"/>
        </w:rPr>
        <w:t> </w:t>
      </w:r>
      <w:r>
        <w:rPr/>
        <w:t>разученные</w:t>
      </w:r>
      <w:r>
        <w:rPr>
          <w:spacing w:val="35"/>
        </w:rPr>
        <w:t> </w:t>
      </w:r>
      <w:r>
        <w:rPr/>
        <w:t>технические</w:t>
      </w:r>
      <w:r>
        <w:rPr>
          <w:spacing w:val="40"/>
        </w:rPr>
        <w:t> </w:t>
      </w:r>
      <w:r>
        <w:rPr/>
        <w:t>действия</w:t>
      </w:r>
      <w:r>
        <w:rPr>
          <w:spacing w:val="34"/>
        </w:rPr>
        <w:t> </w:t>
      </w:r>
      <w:r>
        <w:rPr/>
        <w:t>с</w:t>
      </w:r>
      <w:r>
        <w:rPr>
          <w:spacing w:val="35"/>
        </w:rPr>
        <w:t> </w:t>
      </w:r>
      <w:r>
        <w:rPr/>
        <w:t>мячом.</w:t>
      </w:r>
    </w:p>
    <w:p>
      <w:pPr>
        <w:pStyle w:val="BodyText"/>
        <w:spacing w:line="288" w:lineRule="auto" w:before="4"/>
        <w:ind w:right="742"/>
      </w:pPr>
      <w:r>
        <w:rPr/>
        <w:t>Волейбол.</w:t>
      </w:r>
      <w:r>
        <w:rPr>
          <w:spacing w:val="21"/>
        </w:rPr>
        <w:t> </w:t>
      </w:r>
      <w:r>
        <w:rPr/>
        <w:t>Прямая</w:t>
      </w:r>
      <w:r>
        <w:rPr>
          <w:spacing w:val="23"/>
        </w:rPr>
        <w:t> </w:t>
      </w:r>
      <w:r>
        <w:rPr/>
        <w:t>нижняя</w:t>
      </w:r>
      <w:r>
        <w:rPr>
          <w:spacing w:val="30"/>
        </w:rPr>
        <w:t> </w:t>
      </w:r>
      <w:r>
        <w:rPr/>
        <w:t>подача</w:t>
      </w:r>
      <w:r>
        <w:rPr>
          <w:spacing w:val="21"/>
        </w:rPr>
        <w:t> </w:t>
      </w:r>
      <w:r>
        <w:rPr/>
        <w:t>мяча,</w:t>
      </w:r>
      <w:r>
        <w:rPr>
          <w:spacing w:val="18"/>
        </w:rPr>
        <w:t> </w:t>
      </w:r>
      <w:r>
        <w:rPr/>
        <w:t>приём</w:t>
      </w:r>
      <w:r>
        <w:rPr>
          <w:spacing w:val="23"/>
        </w:rPr>
        <w:t> </w:t>
      </w:r>
      <w:r>
        <w:rPr/>
        <w:t>и</w:t>
      </w:r>
      <w:r>
        <w:rPr>
          <w:spacing w:val="32"/>
        </w:rPr>
        <w:t> </w:t>
      </w:r>
      <w:r>
        <w:rPr/>
        <w:t>передача</w:t>
      </w:r>
      <w:r>
        <w:rPr>
          <w:spacing w:val="25"/>
        </w:rPr>
        <w:t> </w:t>
      </w:r>
      <w:r>
        <w:rPr/>
        <w:t>мяча</w:t>
      </w:r>
      <w:r>
        <w:rPr>
          <w:spacing w:val="25"/>
        </w:rPr>
        <w:t> </w:t>
      </w:r>
      <w:r>
        <w:rPr/>
        <w:t>двумя</w:t>
      </w:r>
      <w:r>
        <w:rPr>
          <w:spacing w:val="39"/>
        </w:rPr>
        <w:t> </w:t>
      </w:r>
      <w:r>
        <w:rPr/>
        <w:t>руками</w:t>
      </w:r>
      <w:r>
        <w:rPr>
          <w:spacing w:val="35"/>
        </w:rPr>
        <w:t> </w:t>
      </w:r>
      <w:r>
        <w:rPr/>
        <w:t>снизу и</w:t>
      </w:r>
      <w:r>
        <w:rPr>
          <w:spacing w:val="36"/>
        </w:rPr>
        <w:t> </w:t>
      </w:r>
      <w:r>
        <w:rPr/>
        <w:t>сверху</w:t>
      </w:r>
      <w:r>
        <w:rPr>
          <w:spacing w:val="40"/>
        </w:rPr>
        <w:t> </w:t>
      </w:r>
      <w:r>
        <w:rPr/>
        <w:t>на</w:t>
      </w:r>
      <w:r>
        <w:rPr>
          <w:spacing w:val="36"/>
        </w:rPr>
        <w:t> </w:t>
      </w:r>
      <w:r>
        <w:rPr/>
        <w:t>месте</w:t>
      </w:r>
      <w:r>
        <w:rPr>
          <w:spacing w:val="27"/>
        </w:rPr>
        <w:t> </w:t>
      </w:r>
      <w:r>
        <w:rPr/>
        <w:t>и</w:t>
      </w:r>
      <w:r>
        <w:rPr>
          <w:spacing w:val="37"/>
        </w:rPr>
        <w:t> </w:t>
      </w:r>
      <w:r>
        <w:rPr/>
        <w:t>в</w:t>
      </w:r>
      <w:r>
        <w:rPr>
          <w:spacing w:val="40"/>
        </w:rPr>
        <w:t> </w:t>
      </w:r>
      <w:r>
        <w:rPr/>
        <w:t>движении,</w:t>
      </w:r>
      <w:r>
        <w:rPr>
          <w:spacing w:val="40"/>
        </w:rPr>
        <w:t> </w:t>
      </w:r>
      <w:r>
        <w:rPr/>
        <w:t>ранее</w:t>
      </w:r>
      <w:r>
        <w:rPr>
          <w:spacing w:val="36"/>
        </w:rPr>
        <w:t> </w:t>
      </w:r>
      <w:r>
        <w:rPr/>
        <w:t>разученные</w:t>
      </w:r>
      <w:r>
        <w:rPr>
          <w:spacing w:val="36"/>
        </w:rPr>
        <w:t> </w:t>
      </w:r>
      <w:r>
        <w:rPr/>
        <w:t>технические</w:t>
      </w:r>
      <w:r>
        <w:rPr>
          <w:spacing w:val="29"/>
        </w:rPr>
        <w:t> </w:t>
      </w:r>
      <w:r>
        <w:rPr/>
        <w:t>действия</w:t>
      </w:r>
      <w:r>
        <w:rPr>
          <w:spacing w:val="34"/>
        </w:rPr>
        <w:t> </w:t>
      </w:r>
      <w:r>
        <w:rPr/>
        <w:t>с</w:t>
      </w:r>
      <w:r>
        <w:rPr>
          <w:spacing w:val="40"/>
        </w:rPr>
        <w:t> </w:t>
      </w:r>
      <w:r>
        <w:rPr/>
        <w:t>мячом.</w:t>
      </w:r>
    </w:p>
    <w:p>
      <w:pPr>
        <w:pStyle w:val="BodyText"/>
        <w:spacing w:line="290" w:lineRule="auto" w:before="2"/>
        <w:ind w:right="683"/>
      </w:pPr>
      <w:r>
        <w:rPr/>
        <w:t>Футбол. Удар по неподвижному мячу внутренней стороной стопы с небольшого разбега,</w:t>
      </w:r>
      <w:r>
        <w:rPr>
          <w:spacing w:val="56"/>
        </w:rPr>
        <w:t> </w:t>
      </w:r>
      <w:r>
        <w:rPr/>
        <w:t>остановка</w:t>
      </w:r>
      <w:r>
        <w:rPr>
          <w:spacing w:val="58"/>
        </w:rPr>
        <w:t> </w:t>
      </w:r>
      <w:r>
        <w:rPr/>
        <w:t>катящегося</w:t>
      </w:r>
      <w:r>
        <w:rPr>
          <w:spacing w:val="58"/>
        </w:rPr>
        <w:t> </w:t>
      </w:r>
      <w:r>
        <w:rPr/>
        <w:t>мяча</w:t>
      </w:r>
      <w:r>
        <w:rPr>
          <w:spacing w:val="60"/>
        </w:rPr>
        <w:t> </w:t>
      </w:r>
      <w:r>
        <w:rPr/>
        <w:t>способом</w:t>
      </w:r>
      <w:r>
        <w:rPr>
          <w:spacing w:val="73"/>
        </w:rPr>
        <w:t> </w:t>
      </w:r>
      <w:r>
        <w:rPr/>
        <w:t>«наступания»,</w:t>
      </w:r>
      <w:r>
        <w:rPr>
          <w:spacing w:val="48"/>
        </w:rPr>
        <w:t> </w:t>
      </w:r>
      <w:r>
        <w:rPr/>
        <w:t>ведение</w:t>
      </w:r>
      <w:r>
        <w:rPr>
          <w:spacing w:val="54"/>
        </w:rPr>
        <w:t> </w:t>
      </w:r>
      <w:r>
        <w:rPr/>
        <w:t>мяча</w:t>
      </w:r>
      <w:r>
        <w:rPr>
          <w:spacing w:val="60"/>
        </w:rPr>
        <w:t> </w:t>
      </w:r>
      <w:r>
        <w:rPr/>
        <w:t>«по</w:t>
      </w:r>
      <w:r>
        <w:rPr>
          <w:spacing w:val="58"/>
        </w:rPr>
        <w:t> </w:t>
      </w:r>
      <w:r>
        <w:rPr>
          <w:spacing w:val="-2"/>
        </w:rPr>
        <w:t>прямой»,</w:t>
      </w:r>
    </w:p>
    <w:p>
      <w:pPr>
        <w:pStyle w:val="BodyText"/>
        <w:spacing w:line="263" w:lineRule="exact"/>
        <w:ind w:firstLine="0"/>
      </w:pPr>
      <w:r>
        <w:rPr/>
        <w:t>«по</w:t>
      </w:r>
      <w:r>
        <w:rPr>
          <w:spacing w:val="22"/>
        </w:rPr>
        <w:t> </w:t>
      </w:r>
      <w:r>
        <w:rPr/>
        <w:t>кругу»</w:t>
      </w:r>
      <w:r>
        <w:rPr>
          <w:spacing w:val="13"/>
        </w:rPr>
        <w:t> </w:t>
      </w:r>
      <w:r>
        <w:rPr/>
        <w:t>и</w:t>
      </w:r>
      <w:r>
        <w:rPr>
          <w:spacing w:val="25"/>
        </w:rPr>
        <w:t> </w:t>
      </w:r>
      <w:r>
        <w:rPr/>
        <w:t>«змейкой»,</w:t>
      </w:r>
      <w:r>
        <w:rPr>
          <w:spacing w:val="21"/>
        </w:rPr>
        <w:t> </w:t>
      </w:r>
      <w:r>
        <w:rPr/>
        <w:t>обводка</w:t>
      </w:r>
      <w:r>
        <w:rPr>
          <w:spacing w:val="18"/>
        </w:rPr>
        <w:t> </w:t>
      </w:r>
      <w:r>
        <w:rPr/>
        <w:t>мячом</w:t>
      </w:r>
      <w:r>
        <w:rPr>
          <w:spacing w:val="22"/>
        </w:rPr>
        <w:t> </w:t>
      </w:r>
      <w:r>
        <w:rPr/>
        <w:t>ориентиров</w:t>
      </w:r>
      <w:r>
        <w:rPr>
          <w:spacing w:val="18"/>
        </w:rPr>
        <w:t> </w:t>
      </w:r>
      <w:r>
        <w:rPr>
          <w:spacing w:val="-2"/>
        </w:rPr>
        <w:t>(конусов).</w:t>
      </w:r>
    </w:p>
    <w:p>
      <w:pPr>
        <w:pStyle w:val="BodyText"/>
        <w:spacing w:line="288" w:lineRule="auto" w:before="52"/>
        <w:ind w:right="685"/>
      </w:pPr>
      <w:r>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BodyText"/>
        <w:spacing w:before="1"/>
        <w:ind w:left="1485" w:firstLine="0"/>
      </w:pPr>
      <w:r>
        <w:rPr/>
        <w:t>Модуль</w:t>
      </w:r>
      <w:r>
        <w:rPr>
          <w:spacing w:val="21"/>
        </w:rPr>
        <w:t> </w:t>
      </w:r>
      <w:r>
        <w:rPr>
          <w:spacing w:val="-2"/>
        </w:rPr>
        <w:t>«Спорт».</w:t>
      </w:r>
    </w:p>
    <w:p>
      <w:pPr>
        <w:pStyle w:val="BodyText"/>
        <w:spacing w:line="285" w:lineRule="auto" w:before="48"/>
        <w:ind w:right="677"/>
      </w:pPr>
      <w:r>
        <w:rPr/>
        <w:t>Физическая</w:t>
      </w:r>
      <w:r>
        <w:rPr>
          <w:spacing w:val="40"/>
        </w:rPr>
        <w:t> </w:t>
      </w:r>
      <w:r>
        <w:rPr/>
        <w:t>подготовка</w:t>
      </w:r>
      <w:r>
        <w:rPr>
          <w:spacing w:val="40"/>
        </w:rPr>
        <w:t> </w:t>
      </w:r>
      <w:r>
        <w:rPr/>
        <w:t>к</w:t>
      </w:r>
      <w:r>
        <w:rPr>
          <w:spacing w:val="40"/>
        </w:rPr>
        <w:t> </w:t>
      </w:r>
      <w:r>
        <w:rPr/>
        <w:t>выполнению</w:t>
      </w:r>
      <w:r>
        <w:rPr>
          <w:spacing w:val="40"/>
        </w:rPr>
        <w:t> </w:t>
      </w:r>
      <w:r>
        <w:rPr/>
        <w:t>нормативов</w:t>
      </w:r>
      <w:r>
        <w:rPr>
          <w:spacing w:val="40"/>
        </w:rPr>
        <w:t> </w:t>
      </w:r>
      <w:r>
        <w:rPr/>
        <w:t>комплекса</w:t>
      </w:r>
      <w:r>
        <w:rPr>
          <w:spacing w:val="40"/>
        </w:rPr>
        <w:t> </w:t>
      </w:r>
      <w:r>
        <w:rPr/>
        <w:t>ГТО</w:t>
      </w:r>
      <w:r>
        <w:rPr>
          <w:spacing w:val="40"/>
        </w:rPr>
        <w:t> </w:t>
      </w:r>
      <w:r>
        <w:rPr/>
        <w:t>с</w:t>
      </w:r>
      <w:r>
        <w:rPr>
          <w:spacing w:val="40"/>
        </w:rPr>
        <w:t> </w:t>
      </w:r>
      <w:r>
        <w:rPr/>
        <w:t>использованием средств базовой физической подготовки, видов спорта и оздоровительных систем</w:t>
      </w:r>
      <w:r>
        <w:rPr>
          <w:spacing w:val="40"/>
        </w:rPr>
        <w:t> </w:t>
      </w:r>
      <w:r>
        <w:rPr/>
        <w:t>физической</w:t>
      </w:r>
      <w:r>
        <w:rPr>
          <w:spacing w:val="40"/>
        </w:rPr>
        <w:t> </w:t>
      </w:r>
      <w:r>
        <w:rPr/>
        <w:t>культуры,</w:t>
      </w:r>
      <w:r>
        <w:rPr>
          <w:spacing w:val="40"/>
        </w:rPr>
        <w:t> </w:t>
      </w:r>
      <w:r>
        <w:rPr/>
        <w:t>национальных</w:t>
      </w:r>
      <w:r>
        <w:rPr>
          <w:spacing w:val="40"/>
        </w:rPr>
        <w:t> </w:t>
      </w:r>
      <w:r>
        <w:rPr/>
        <w:t>видов</w:t>
      </w:r>
      <w:r>
        <w:rPr>
          <w:spacing w:val="40"/>
        </w:rPr>
        <w:t> </w:t>
      </w:r>
      <w:r>
        <w:rPr/>
        <w:t>спорта,</w:t>
      </w:r>
      <w:r>
        <w:rPr>
          <w:spacing w:val="40"/>
        </w:rPr>
        <w:t> </w:t>
      </w:r>
      <w:r>
        <w:rPr/>
        <w:t>культурно-этнических</w:t>
      </w:r>
      <w:r>
        <w:rPr>
          <w:spacing w:val="40"/>
        </w:rPr>
        <w:t> </w:t>
      </w:r>
      <w:r>
        <w:rPr/>
        <w:t>игр.</w:t>
      </w:r>
    </w:p>
    <w:p>
      <w:pPr>
        <w:pStyle w:val="BodyText"/>
        <w:spacing w:line="288" w:lineRule="auto" w:before="4"/>
        <w:ind w:left="1485" w:right="5950" w:firstLine="0"/>
      </w:pPr>
      <w:r>
        <w:rPr/>
        <w:t>Содержание обучения в 6 классе. Знания о физической культуре.</w:t>
      </w:r>
    </w:p>
    <w:p>
      <w:pPr>
        <w:pStyle w:val="BodyText"/>
        <w:spacing w:line="290" w:lineRule="auto"/>
        <w:ind w:right="714"/>
      </w:pPr>
      <w:r>
        <w:rPr/>
        <w:t>Возрождение</w:t>
      </w:r>
      <w:r>
        <w:rPr>
          <w:spacing w:val="40"/>
        </w:rPr>
        <w:t> </w:t>
      </w:r>
      <w:r>
        <w:rPr/>
        <w:t>Олимпийских</w:t>
      </w:r>
      <w:r>
        <w:rPr>
          <w:spacing w:val="40"/>
        </w:rPr>
        <w:t> </w:t>
      </w:r>
      <w:r>
        <w:rPr/>
        <w:t>игр</w:t>
      </w:r>
      <w:r>
        <w:rPr>
          <w:spacing w:val="40"/>
        </w:rPr>
        <w:t> </w:t>
      </w:r>
      <w:r>
        <w:rPr/>
        <w:t>и</w:t>
      </w:r>
      <w:r>
        <w:rPr>
          <w:spacing w:val="40"/>
        </w:rPr>
        <w:t> </w:t>
      </w:r>
      <w:r>
        <w:rPr/>
        <w:t>олимпийского</w:t>
      </w:r>
      <w:r>
        <w:rPr>
          <w:spacing w:val="40"/>
        </w:rPr>
        <w:t> </w:t>
      </w:r>
      <w:r>
        <w:rPr/>
        <w:t>движения</w:t>
      </w:r>
      <w:r>
        <w:rPr>
          <w:spacing w:val="40"/>
        </w:rPr>
        <w:t> </w:t>
      </w:r>
      <w:r>
        <w:rPr/>
        <w:t>в</w:t>
      </w:r>
      <w:r>
        <w:rPr>
          <w:spacing w:val="40"/>
        </w:rPr>
        <w:t> </w:t>
      </w:r>
      <w:r>
        <w:rPr/>
        <w:t>современном</w:t>
      </w:r>
      <w:r>
        <w:rPr>
          <w:spacing w:val="40"/>
        </w:rPr>
        <w:t> </w:t>
      </w:r>
      <w:r>
        <w:rPr/>
        <w:t>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w:t>
      </w:r>
      <w:r>
        <w:rPr>
          <w:spacing w:val="80"/>
        </w:rPr>
        <w:t> </w:t>
      </w:r>
      <w:r>
        <w:rPr/>
        <w:t>игр современности, первые олимпийские чемпионы.</w:t>
      </w:r>
    </w:p>
    <w:p>
      <w:pPr>
        <w:pStyle w:val="BodyText"/>
        <w:spacing w:line="259" w:lineRule="exact"/>
        <w:ind w:left="1485" w:firstLine="0"/>
      </w:pPr>
      <w:r>
        <w:rPr/>
        <w:t>Способы</w:t>
      </w:r>
      <w:r>
        <w:rPr>
          <w:spacing w:val="31"/>
        </w:rPr>
        <w:t> </w:t>
      </w:r>
      <w:r>
        <w:rPr/>
        <w:t>самостоятельной</w:t>
      </w:r>
      <w:r>
        <w:rPr>
          <w:spacing w:val="38"/>
        </w:rPr>
        <w:t> </w:t>
      </w:r>
      <w:r>
        <w:rPr>
          <w:spacing w:val="-2"/>
        </w:rPr>
        <w:t>деятельности.</w:t>
      </w:r>
    </w:p>
    <w:p>
      <w:pPr>
        <w:pStyle w:val="BodyText"/>
        <w:spacing w:line="288" w:lineRule="auto" w:before="46"/>
        <w:ind w:right="690"/>
      </w:pPr>
      <w:r>
        <w:rPr/>
        <w:t>Ведение дневника физической культуры. Физическая подготовка и её влияние на развитие</w:t>
      </w:r>
      <w:r>
        <w:rPr>
          <w:spacing w:val="40"/>
        </w:rPr>
        <w:t> </w:t>
      </w:r>
      <w:r>
        <w:rPr/>
        <w:t>систем</w:t>
      </w:r>
      <w:r>
        <w:rPr>
          <w:spacing w:val="40"/>
        </w:rPr>
        <w:t> </w:t>
      </w:r>
      <w:r>
        <w:rPr/>
        <w:t>организма,</w:t>
      </w:r>
      <w:r>
        <w:rPr>
          <w:spacing w:val="40"/>
        </w:rPr>
        <w:t> </w:t>
      </w:r>
      <w:r>
        <w:rPr/>
        <w:t>связь</w:t>
      </w:r>
      <w:r>
        <w:rPr>
          <w:spacing w:val="40"/>
        </w:rPr>
        <w:t> </w:t>
      </w:r>
      <w:r>
        <w:rPr/>
        <w:t>с</w:t>
      </w:r>
      <w:r>
        <w:rPr>
          <w:spacing w:val="40"/>
        </w:rPr>
        <w:t> </w:t>
      </w:r>
      <w:r>
        <w:rPr/>
        <w:t>укреплением</w:t>
      </w:r>
      <w:r>
        <w:rPr>
          <w:spacing w:val="40"/>
        </w:rPr>
        <w:t> </w:t>
      </w:r>
      <w:r>
        <w:rPr/>
        <w:t>здоровья,</w:t>
      </w:r>
      <w:r>
        <w:rPr>
          <w:spacing w:val="40"/>
        </w:rPr>
        <w:t> </w:t>
      </w:r>
      <w:r>
        <w:rPr/>
        <w:t>физическая</w:t>
      </w:r>
      <w:r>
        <w:rPr>
          <w:spacing w:val="40"/>
        </w:rPr>
        <w:t> </w:t>
      </w:r>
      <w:r>
        <w:rPr/>
        <w:t>подготовленность как результат физической подготовки.</w:t>
      </w:r>
    </w:p>
    <w:p>
      <w:pPr>
        <w:pStyle w:val="BodyText"/>
        <w:spacing w:line="285" w:lineRule="auto"/>
        <w:ind w:right="679"/>
      </w:pPr>
      <w:r>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w:t>
      </w:r>
      <w:r>
        <w:rPr>
          <w:spacing w:val="40"/>
        </w:rPr>
        <w:t> </w:t>
      </w:r>
      <w:r>
        <w:rPr/>
        <w:t>по</w:t>
      </w:r>
      <w:r>
        <w:rPr>
          <w:spacing w:val="80"/>
        </w:rPr>
        <w:t> </w:t>
      </w:r>
      <w:r>
        <w:rPr/>
        <w:t>оценке</w:t>
      </w:r>
      <w:r>
        <w:rPr>
          <w:spacing w:val="40"/>
        </w:rPr>
        <w:t> </w:t>
      </w:r>
      <w:r>
        <w:rPr/>
        <w:t>физической</w:t>
      </w:r>
      <w:r>
        <w:rPr>
          <w:spacing w:val="80"/>
        </w:rPr>
        <w:t> </w:t>
      </w:r>
      <w:r>
        <w:rPr/>
        <w:t>подготовленности.</w:t>
      </w:r>
      <w:r>
        <w:rPr>
          <w:spacing w:val="80"/>
        </w:rPr>
        <w:t> </w:t>
      </w:r>
      <w:r>
        <w:rPr/>
        <w:t>Правила</w:t>
      </w:r>
      <w:r>
        <w:rPr>
          <w:spacing w:val="80"/>
        </w:rPr>
        <w:t> </w:t>
      </w:r>
      <w:r>
        <w:rPr/>
        <w:t>техники</w:t>
      </w:r>
      <w:r>
        <w:rPr>
          <w:spacing w:val="80"/>
        </w:rPr>
        <w:t> </w:t>
      </w:r>
      <w:r>
        <w:rPr/>
        <w:t>выполнения тестовых</w:t>
      </w:r>
      <w:r>
        <w:rPr>
          <w:spacing w:val="40"/>
        </w:rPr>
        <w:t> </w:t>
      </w:r>
      <w:r>
        <w:rPr/>
        <w:t>заданий</w:t>
      </w:r>
      <w:r>
        <w:rPr>
          <w:spacing w:val="40"/>
        </w:rPr>
        <w:t> </w:t>
      </w:r>
      <w:r>
        <w:rPr/>
        <w:t>и</w:t>
      </w:r>
      <w:r>
        <w:rPr>
          <w:spacing w:val="40"/>
        </w:rPr>
        <w:t> </w:t>
      </w:r>
      <w:r>
        <w:rPr/>
        <w:t>способы</w:t>
      </w:r>
      <w:r>
        <w:rPr>
          <w:spacing w:val="40"/>
        </w:rPr>
        <w:t> </w:t>
      </w:r>
      <w:r>
        <w:rPr/>
        <w:t>регистрации</w:t>
      </w:r>
      <w:r>
        <w:rPr>
          <w:spacing w:val="40"/>
        </w:rPr>
        <w:t> </w:t>
      </w:r>
      <w:r>
        <w:rPr/>
        <w:t>их</w:t>
      </w:r>
      <w:r>
        <w:rPr>
          <w:spacing w:val="40"/>
        </w:rPr>
        <w:t> </w:t>
      </w:r>
      <w:r>
        <w:rPr/>
        <w:t>результатов.</w:t>
      </w:r>
    </w:p>
    <w:p>
      <w:pPr>
        <w:pStyle w:val="BodyText"/>
        <w:spacing w:line="288" w:lineRule="auto" w:before="7"/>
        <w:ind w:right="736"/>
      </w:pPr>
      <w:r>
        <w:rPr/>
        <w:t>Правила и способы составления плана самостоятельных занятий физической </w:t>
      </w:r>
      <w:r>
        <w:rPr>
          <w:spacing w:val="-2"/>
        </w:rPr>
        <w:t>подготовкой.</w:t>
      </w:r>
    </w:p>
    <w:p>
      <w:pPr>
        <w:pStyle w:val="BodyText"/>
        <w:spacing w:line="288" w:lineRule="auto" w:before="4"/>
        <w:ind w:left="1485" w:right="4615" w:firstLine="0"/>
      </w:pPr>
      <w:r>
        <w:rPr/>
        <w:t>Физическое совершенствование. </w:t>
      </w:r>
      <w:r>
        <w:rPr>
          <w:spacing w:val="2"/>
        </w:rPr>
        <w:t>Физкультурно-оздоровительная</w:t>
      </w:r>
      <w:r>
        <w:rPr>
          <w:spacing w:val="25"/>
        </w:rPr>
        <w:t> </w:t>
      </w:r>
      <w:r>
        <w:rPr>
          <w:spacing w:val="-2"/>
        </w:rPr>
        <w:t>деятельность.</w:t>
      </w:r>
    </w:p>
    <w:p>
      <w:pPr>
        <w:pStyle w:val="BodyText"/>
        <w:spacing w:line="285" w:lineRule="auto"/>
        <w:ind w:right="685"/>
      </w:pPr>
      <w:r>
        <w:rPr/>
        <w:t>Правила самостоятельного закаливания организма с помощью воздушных и</w:t>
      </w:r>
      <w:r>
        <w:rPr>
          <w:spacing w:val="80"/>
        </w:rPr>
        <w:t> </w:t>
      </w:r>
      <w:r>
        <w:rPr/>
        <w:t>солнечных</w:t>
      </w:r>
      <w:r>
        <w:rPr>
          <w:spacing w:val="40"/>
        </w:rPr>
        <w:t> </w:t>
      </w:r>
      <w:r>
        <w:rPr/>
        <w:t>ванн,</w:t>
      </w:r>
      <w:r>
        <w:rPr>
          <w:spacing w:val="40"/>
        </w:rPr>
        <w:t> </w:t>
      </w:r>
      <w:r>
        <w:rPr/>
        <w:t>купания</w:t>
      </w:r>
      <w:r>
        <w:rPr>
          <w:spacing w:val="40"/>
        </w:rPr>
        <w:t> </w:t>
      </w:r>
      <w:r>
        <w:rPr/>
        <w:t>в</w:t>
      </w:r>
      <w:r>
        <w:rPr>
          <w:spacing w:val="40"/>
        </w:rPr>
        <w:t> </w:t>
      </w:r>
      <w:r>
        <w:rPr/>
        <w:t>естественных</w:t>
      </w:r>
      <w:r>
        <w:rPr>
          <w:spacing w:val="40"/>
        </w:rPr>
        <w:t> </w:t>
      </w:r>
      <w:r>
        <w:rPr/>
        <w:t>водоёмах.</w:t>
      </w:r>
      <w:r>
        <w:rPr>
          <w:spacing w:val="40"/>
        </w:rPr>
        <w:t> </w:t>
      </w:r>
      <w:r>
        <w:rPr/>
        <w:t>Правила</w:t>
      </w:r>
      <w:r>
        <w:rPr>
          <w:spacing w:val="40"/>
        </w:rPr>
        <w:t> </w:t>
      </w:r>
      <w:r>
        <w:rPr/>
        <w:t>техники</w:t>
      </w:r>
      <w:r>
        <w:rPr>
          <w:spacing w:val="40"/>
        </w:rPr>
        <w:t> </w:t>
      </w:r>
      <w:r>
        <w:rPr/>
        <w:t>безопасности</w:t>
      </w:r>
      <w:r>
        <w:rPr>
          <w:spacing w:val="40"/>
        </w:rPr>
        <w:t> </w:t>
      </w:r>
      <w:r>
        <w:rPr/>
        <w:t>и гигиены мест занятий физическими упражнениями.</w:t>
      </w:r>
    </w:p>
    <w:p>
      <w:pPr>
        <w:pStyle w:val="BodyText"/>
        <w:spacing w:line="288" w:lineRule="auto" w:before="3"/>
        <w:ind w:left="813" w:right="702" w:firstLine="703"/>
      </w:pPr>
      <w:r>
        <w:rPr/>
        <w:t>Оздоровительные комплексы: упражнения для коррекции телосложения с использованием</w:t>
      </w:r>
      <w:r>
        <w:rPr>
          <w:spacing w:val="40"/>
        </w:rPr>
        <w:t> </w:t>
      </w:r>
      <w:r>
        <w:rPr/>
        <w:t>дополнительных</w:t>
      </w:r>
      <w:r>
        <w:rPr>
          <w:spacing w:val="40"/>
        </w:rPr>
        <w:t> </w:t>
      </w:r>
      <w:r>
        <w:rPr/>
        <w:t>отягощений,</w:t>
      </w:r>
      <w:r>
        <w:rPr>
          <w:spacing w:val="75"/>
        </w:rPr>
        <w:t> </w:t>
      </w:r>
      <w:r>
        <w:rPr/>
        <w:t>упражнения</w:t>
      </w:r>
      <w:r>
        <w:rPr>
          <w:spacing w:val="40"/>
        </w:rPr>
        <w:t> </w:t>
      </w:r>
      <w:r>
        <w:rPr/>
        <w:t>для</w:t>
      </w:r>
      <w:r>
        <w:rPr>
          <w:spacing w:val="40"/>
        </w:rPr>
        <w:t> </w:t>
      </w:r>
      <w:r>
        <w:rPr/>
        <w:t>профилактики</w:t>
      </w:r>
      <w:r>
        <w:rPr>
          <w:spacing w:val="75"/>
        </w:rPr>
        <w:t> </w:t>
      </w:r>
      <w:r>
        <w:rPr/>
        <w:t>нарушения</w:t>
      </w:r>
    </w:p>
    <w:p>
      <w:pPr>
        <w:spacing w:after="0" w:line="288" w:lineRule="auto"/>
        <w:sectPr>
          <w:pgSz w:w="11910" w:h="16850"/>
          <w:pgMar w:header="0" w:footer="922" w:top="1060" w:bottom="1180" w:left="920" w:right="160"/>
        </w:sectPr>
      </w:pPr>
    </w:p>
    <w:p>
      <w:pPr>
        <w:pStyle w:val="BodyText"/>
        <w:spacing w:line="290" w:lineRule="auto" w:before="66"/>
        <w:ind w:right="669" w:firstLine="0"/>
      </w:pPr>
      <w:r>
        <w:rPr/>
        <w:t>зрения во время учебных занятий и работы за компьютером, упражнения для физкультпауз, направленных на поддержание</w:t>
      </w:r>
      <w:r>
        <w:rPr>
          <w:spacing w:val="40"/>
        </w:rPr>
        <w:t> </w:t>
      </w:r>
      <w:r>
        <w:rPr/>
        <w:t>оптимальной</w:t>
      </w:r>
      <w:r>
        <w:rPr>
          <w:spacing w:val="40"/>
        </w:rPr>
        <w:t> </w:t>
      </w:r>
      <w:r>
        <w:rPr/>
        <w:t>работоспособности</w:t>
      </w:r>
      <w:r>
        <w:rPr>
          <w:spacing w:val="40"/>
        </w:rPr>
        <w:t> </w:t>
      </w:r>
      <w:r>
        <w:rPr/>
        <w:t>мышц</w:t>
      </w:r>
      <w:r>
        <w:rPr>
          <w:spacing w:val="40"/>
        </w:rPr>
        <w:t> </w:t>
      </w:r>
      <w:r>
        <w:rPr/>
        <w:t>опорно- двигательного аппарата в режиме учебной деятельности.</w:t>
      </w:r>
    </w:p>
    <w:p>
      <w:pPr>
        <w:pStyle w:val="BodyText"/>
        <w:spacing w:line="285" w:lineRule="auto"/>
        <w:ind w:left="1485" w:right="4961" w:firstLine="0"/>
      </w:pPr>
      <w:r>
        <w:rPr/>
        <w:t>Спортивно-оздоровительная деятельность. Модуль «Гимнастика».</w:t>
      </w:r>
    </w:p>
    <w:p>
      <w:pPr>
        <w:pStyle w:val="BodyText"/>
        <w:spacing w:line="288" w:lineRule="auto" w:before="2"/>
        <w:ind w:right="740"/>
      </w:pPr>
      <w:r>
        <w:rPr/>
        <w:t>Акробатическая комбинация из общеразвивающих и сложно координированных упражнений,</w:t>
      </w:r>
      <w:r>
        <w:rPr>
          <w:spacing w:val="40"/>
        </w:rPr>
        <w:t> </w:t>
      </w:r>
      <w:r>
        <w:rPr/>
        <w:t>стоек</w:t>
      </w:r>
      <w:r>
        <w:rPr>
          <w:spacing w:val="40"/>
        </w:rPr>
        <w:t> </w:t>
      </w:r>
      <w:r>
        <w:rPr/>
        <w:t>и</w:t>
      </w:r>
      <w:r>
        <w:rPr>
          <w:spacing w:val="40"/>
        </w:rPr>
        <w:t> </w:t>
      </w:r>
      <w:r>
        <w:rPr/>
        <w:t>кувырков,</w:t>
      </w:r>
      <w:r>
        <w:rPr>
          <w:spacing w:val="40"/>
        </w:rPr>
        <w:t> </w:t>
      </w:r>
      <w:r>
        <w:rPr/>
        <w:t>ранее</w:t>
      </w:r>
      <w:r>
        <w:rPr>
          <w:spacing w:val="40"/>
        </w:rPr>
        <w:t> </w:t>
      </w:r>
      <w:r>
        <w:rPr/>
        <w:t>разученных</w:t>
      </w:r>
      <w:r>
        <w:rPr>
          <w:spacing w:val="40"/>
        </w:rPr>
        <w:t> </w:t>
      </w:r>
      <w:r>
        <w:rPr/>
        <w:t>акробатических</w:t>
      </w:r>
      <w:r>
        <w:rPr>
          <w:spacing w:val="40"/>
        </w:rPr>
        <w:t> </w:t>
      </w:r>
      <w:r>
        <w:rPr/>
        <w:t>упражнений.</w:t>
      </w:r>
    </w:p>
    <w:p>
      <w:pPr>
        <w:pStyle w:val="BodyText"/>
        <w:spacing w:line="285" w:lineRule="auto"/>
        <w:ind w:right="677"/>
      </w:pPr>
      <w:r>
        <w:rPr/>
        <w:t>Комбинация из стилизованных общеразвивающих упражнений и сложно- координированных</w:t>
      </w:r>
      <w:r>
        <w:rPr>
          <w:spacing w:val="80"/>
        </w:rPr>
        <w:t> </w:t>
      </w:r>
      <w:r>
        <w:rPr/>
        <w:t>упражнений</w:t>
      </w:r>
      <w:r>
        <w:rPr>
          <w:spacing w:val="80"/>
        </w:rPr>
        <w:t> </w:t>
      </w:r>
      <w:r>
        <w:rPr/>
        <w:t>ритмической</w:t>
      </w:r>
      <w:r>
        <w:rPr>
          <w:spacing w:val="80"/>
        </w:rPr>
        <w:t> </w:t>
      </w:r>
      <w:r>
        <w:rPr/>
        <w:t>гимнастики,</w:t>
      </w:r>
      <w:r>
        <w:rPr>
          <w:spacing w:val="80"/>
        </w:rPr>
        <w:t> </w:t>
      </w:r>
      <w:r>
        <w:rPr/>
        <w:t>разнообразных</w:t>
      </w:r>
      <w:r>
        <w:rPr>
          <w:spacing w:val="80"/>
        </w:rPr>
        <w:t> </w:t>
      </w:r>
      <w:r>
        <w:rPr/>
        <w:t>движений руками и ногами с разной амплитудой и траекторией, танцевальными движениями из ранее разученных танцев (девочки).</w:t>
      </w:r>
    </w:p>
    <w:p>
      <w:pPr>
        <w:pStyle w:val="BodyText"/>
        <w:spacing w:line="288" w:lineRule="auto" w:before="5"/>
        <w:ind w:right="739"/>
      </w:pPr>
      <w:r>
        <w:rPr/>
        <w:t>Опорные прыжки через гимнастического козла с разбега способом «согнув ноги» (мальчики) и способом «ноги врозь» (девочки).</w:t>
      </w:r>
    </w:p>
    <w:p>
      <w:pPr>
        <w:pStyle w:val="BodyText"/>
        <w:spacing w:line="285" w:lineRule="auto" w:before="1"/>
        <w:ind w:right="681"/>
      </w:pPr>
      <w:r>
        <w:rPr/>
        <w:t>Гимнастические комбинации на низком гимнастическом бревне с использованием стилизованных</w:t>
      </w:r>
      <w:r>
        <w:rPr>
          <w:spacing w:val="80"/>
        </w:rPr>
        <w:t> </w:t>
      </w:r>
      <w:r>
        <w:rPr/>
        <w:t>общеразвивающих</w:t>
      </w:r>
      <w:r>
        <w:rPr>
          <w:spacing w:val="40"/>
        </w:rPr>
        <w:t> </w:t>
      </w:r>
      <w:r>
        <w:rPr/>
        <w:t>и</w:t>
      </w:r>
      <w:r>
        <w:rPr>
          <w:spacing w:val="80"/>
        </w:rPr>
        <w:t> </w:t>
      </w:r>
      <w:r>
        <w:rPr/>
        <w:t>сложно-координированных</w:t>
      </w:r>
      <w:r>
        <w:rPr>
          <w:spacing w:val="80"/>
        </w:rPr>
        <w:t> </w:t>
      </w:r>
      <w:r>
        <w:rPr/>
        <w:t>упражнений, передвижений шагом и лёгким бегом, поворотами с разнообразными движениями рук и ног, удержанием статических поз (девочки).</w:t>
      </w:r>
    </w:p>
    <w:p>
      <w:pPr>
        <w:pStyle w:val="BodyText"/>
        <w:spacing w:line="285" w:lineRule="auto" w:before="6"/>
        <w:ind w:right="729"/>
      </w:pPr>
      <w:r>
        <w:rPr/>
        <w:t>Упражнения на невысокой гимнастической перекладине: висы, упор ноги врозь, перемах вперёд и обратно (мальчики).</w:t>
      </w:r>
    </w:p>
    <w:p>
      <w:pPr>
        <w:pStyle w:val="BodyText"/>
        <w:spacing w:before="2"/>
        <w:ind w:left="1485" w:firstLine="0"/>
      </w:pPr>
      <w:r>
        <w:rPr/>
        <w:t>Лазанье</w:t>
      </w:r>
      <w:r>
        <w:rPr>
          <w:spacing w:val="10"/>
        </w:rPr>
        <w:t> </w:t>
      </w:r>
      <w:r>
        <w:rPr/>
        <w:t>по</w:t>
      </w:r>
      <w:r>
        <w:rPr>
          <w:spacing w:val="15"/>
        </w:rPr>
        <w:t> </w:t>
      </w:r>
      <w:r>
        <w:rPr/>
        <w:t>канату</w:t>
      </w:r>
      <w:r>
        <w:rPr>
          <w:spacing w:val="15"/>
        </w:rPr>
        <w:t> </w:t>
      </w:r>
      <w:r>
        <w:rPr/>
        <w:t>в</w:t>
      </w:r>
      <w:r>
        <w:rPr>
          <w:spacing w:val="12"/>
        </w:rPr>
        <w:t> </w:t>
      </w:r>
      <w:r>
        <w:rPr/>
        <w:t>три</w:t>
      </w:r>
      <w:r>
        <w:rPr>
          <w:spacing w:val="14"/>
        </w:rPr>
        <w:t> </w:t>
      </w:r>
      <w:r>
        <w:rPr/>
        <w:t>приёма</w:t>
      </w:r>
      <w:r>
        <w:rPr>
          <w:spacing w:val="10"/>
        </w:rPr>
        <w:t> </w:t>
      </w:r>
      <w:r>
        <w:rPr>
          <w:spacing w:val="-2"/>
        </w:rPr>
        <w:t>(мальчики).</w:t>
      </w:r>
    </w:p>
    <w:p>
      <w:pPr>
        <w:pStyle w:val="BodyText"/>
        <w:spacing w:before="52"/>
        <w:ind w:left="1485" w:firstLine="0"/>
      </w:pPr>
      <w:r>
        <w:rPr/>
        <w:t>Модуль</w:t>
      </w:r>
      <w:r>
        <w:rPr>
          <w:spacing w:val="21"/>
        </w:rPr>
        <w:t> </w:t>
      </w:r>
      <w:r>
        <w:rPr/>
        <w:t>«Лёгкая</w:t>
      </w:r>
      <w:r>
        <w:rPr>
          <w:spacing w:val="17"/>
        </w:rPr>
        <w:t> </w:t>
      </w:r>
      <w:r>
        <w:rPr>
          <w:spacing w:val="-2"/>
        </w:rPr>
        <w:t>атлетика».</w:t>
      </w:r>
    </w:p>
    <w:p>
      <w:pPr>
        <w:pStyle w:val="BodyText"/>
        <w:spacing w:line="288" w:lineRule="auto" w:before="53"/>
        <w:ind w:right="726"/>
      </w:pPr>
      <w:r>
        <w:rPr/>
        <w:t>Старт с опорой на одну руку и последующим ускорением, спринтерский и гладкий равномерный</w:t>
      </w:r>
      <w:r>
        <w:rPr>
          <w:spacing w:val="40"/>
        </w:rPr>
        <w:t> </w:t>
      </w:r>
      <w:r>
        <w:rPr/>
        <w:t>бег</w:t>
      </w:r>
      <w:r>
        <w:rPr>
          <w:spacing w:val="40"/>
        </w:rPr>
        <w:t> </w:t>
      </w:r>
      <w:r>
        <w:rPr/>
        <w:t>по</w:t>
      </w:r>
      <w:r>
        <w:rPr>
          <w:spacing w:val="40"/>
        </w:rPr>
        <w:t> </w:t>
      </w:r>
      <w:r>
        <w:rPr/>
        <w:t>учебной</w:t>
      </w:r>
      <w:r>
        <w:rPr>
          <w:spacing w:val="40"/>
        </w:rPr>
        <w:t> </w:t>
      </w:r>
      <w:r>
        <w:rPr/>
        <w:t>дистанции,</w:t>
      </w:r>
      <w:r>
        <w:rPr>
          <w:spacing w:val="40"/>
        </w:rPr>
        <w:t> </w:t>
      </w:r>
      <w:r>
        <w:rPr/>
        <w:t>ранее</w:t>
      </w:r>
      <w:r>
        <w:rPr>
          <w:spacing w:val="40"/>
        </w:rPr>
        <w:t> </w:t>
      </w:r>
      <w:r>
        <w:rPr/>
        <w:t>разученные беговые</w:t>
      </w:r>
      <w:r>
        <w:rPr>
          <w:spacing w:val="40"/>
        </w:rPr>
        <w:t> </w:t>
      </w:r>
      <w:r>
        <w:rPr/>
        <w:t>упражнения.</w:t>
      </w:r>
    </w:p>
    <w:p>
      <w:pPr>
        <w:pStyle w:val="BodyText"/>
        <w:spacing w:line="288" w:lineRule="auto"/>
        <w:ind w:right="729"/>
      </w:pPr>
      <w:r>
        <w:rPr/>
        <w:t>Прыжковые упражнения: прыжок в высоту с разбега способом «перешагивание»,</w:t>
      </w:r>
      <w:r>
        <w:rPr>
          <w:spacing w:val="40"/>
        </w:rPr>
        <w:t> </w:t>
      </w:r>
      <w:r>
        <w:rPr/>
        <w:t>ранее</w:t>
      </w:r>
      <w:r>
        <w:rPr>
          <w:spacing w:val="21"/>
        </w:rPr>
        <w:t> </w:t>
      </w:r>
      <w:r>
        <w:rPr/>
        <w:t>разученные</w:t>
      </w:r>
      <w:r>
        <w:rPr>
          <w:spacing w:val="29"/>
        </w:rPr>
        <w:t> </w:t>
      </w:r>
      <w:r>
        <w:rPr/>
        <w:t>прыжковые</w:t>
      </w:r>
      <w:r>
        <w:rPr>
          <w:spacing w:val="21"/>
        </w:rPr>
        <w:t> </w:t>
      </w:r>
      <w:r>
        <w:rPr/>
        <w:t>упражнения</w:t>
      </w:r>
      <w:r>
        <w:rPr>
          <w:spacing w:val="30"/>
        </w:rPr>
        <w:t> </w:t>
      </w:r>
      <w:r>
        <w:rPr/>
        <w:t>в</w:t>
      </w:r>
      <w:r>
        <w:rPr>
          <w:spacing w:val="26"/>
        </w:rPr>
        <w:t> </w:t>
      </w:r>
      <w:r>
        <w:rPr/>
        <w:t>длину</w:t>
      </w:r>
      <w:r>
        <w:rPr>
          <w:spacing w:val="27"/>
        </w:rPr>
        <w:t> </w:t>
      </w:r>
      <w:r>
        <w:rPr/>
        <w:t>и</w:t>
      </w:r>
      <w:r>
        <w:rPr>
          <w:spacing w:val="24"/>
        </w:rPr>
        <w:t> </w:t>
      </w:r>
      <w:r>
        <w:rPr/>
        <w:t>высоту,</w:t>
      </w:r>
      <w:r>
        <w:rPr>
          <w:spacing w:val="29"/>
        </w:rPr>
        <w:t> </w:t>
      </w:r>
      <w:r>
        <w:rPr/>
        <w:t>напрыгивание и</w:t>
      </w:r>
      <w:r>
        <w:rPr>
          <w:spacing w:val="37"/>
        </w:rPr>
        <w:t> </w:t>
      </w:r>
      <w:r>
        <w:rPr/>
        <w:t>спрыгивание.</w:t>
      </w:r>
    </w:p>
    <w:p>
      <w:pPr>
        <w:pStyle w:val="BodyText"/>
        <w:spacing w:line="295" w:lineRule="auto"/>
        <w:ind w:left="1485" w:right="1272" w:firstLine="0"/>
      </w:pPr>
      <w:r>
        <w:rPr/>
        <w:t>Метание малого (теннисного) мяча в подвижную (раскачивающуюся) мишень. Модуль «Зимние виды спорта».</w:t>
      </w:r>
    </w:p>
    <w:p>
      <w:pPr>
        <w:pStyle w:val="BodyText"/>
        <w:spacing w:line="288" w:lineRule="auto"/>
        <w:ind w:right="685"/>
      </w:pPr>
      <w:r>
        <w:rPr/>
        <w:t>Передвижение на лыжах одновременным одношажным ходом, преодоление</w:t>
      </w:r>
      <w:r>
        <w:rPr>
          <w:spacing w:val="80"/>
        </w:rPr>
        <w:t> </w:t>
      </w:r>
      <w:r>
        <w:rPr/>
        <w:t>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w:t>
      </w:r>
      <w:r>
        <w:rPr>
          <w:spacing w:val="-2"/>
        </w:rPr>
        <w:t>торможение.</w:t>
      </w:r>
    </w:p>
    <w:p>
      <w:pPr>
        <w:pStyle w:val="BodyText"/>
        <w:ind w:left="1485" w:firstLine="0"/>
      </w:pPr>
      <w:r>
        <w:rPr/>
        <w:t>Модуль</w:t>
      </w:r>
      <w:r>
        <w:rPr>
          <w:spacing w:val="33"/>
        </w:rPr>
        <w:t> </w:t>
      </w:r>
      <w:r>
        <w:rPr/>
        <w:t>«Спортивные</w:t>
      </w:r>
      <w:r>
        <w:rPr>
          <w:spacing w:val="30"/>
        </w:rPr>
        <w:t> </w:t>
      </w:r>
      <w:r>
        <w:rPr>
          <w:spacing w:val="-2"/>
        </w:rPr>
        <w:t>игры».</w:t>
      </w:r>
    </w:p>
    <w:p>
      <w:pPr>
        <w:pStyle w:val="BodyText"/>
        <w:spacing w:line="285" w:lineRule="auto" w:before="34"/>
        <w:ind w:right="688"/>
      </w:pPr>
      <w:r>
        <w:rPr/>
        <w:t>Баскетбол. Технические действия игрока без мяча: передвижение в стойке баскетболиста, прыжки вверх толчком одной ногой и приземлением на другую ногу,</w:t>
      </w:r>
      <w:r>
        <w:rPr>
          <w:spacing w:val="40"/>
        </w:rPr>
        <w:t> </w:t>
      </w:r>
      <w:r>
        <w:rPr/>
        <w:t>остановка двумя шагами и прыжком.</w:t>
      </w:r>
    </w:p>
    <w:p>
      <w:pPr>
        <w:pStyle w:val="BodyText"/>
        <w:spacing w:line="288" w:lineRule="auto" w:before="4"/>
        <w:ind w:right="728"/>
      </w:pPr>
      <w:r>
        <w:rPr/>
        <w:t>Упражнения с мячом: ранее разученные упражнения в ведении мяча в разных направлениях</w:t>
      </w:r>
      <w:r>
        <w:rPr>
          <w:spacing w:val="30"/>
        </w:rPr>
        <w:t> </w:t>
      </w:r>
      <w:r>
        <w:rPr/>
        <w:t>и</w:t>
      </w:r>
      <w:r>
        <w:rPr>
          <w:spacing w:val="39"/>
        </w:rPr>
        <w:t> </w:t>
      </w:r>
      <w:r>
        <w:rPr/>
        <w:t>по</w:t>
      </w:r>
      <w:r>
        <w:rPr>
          <w:spacing w:val="38"/>
        </w:rPr>
        <w:t> </w:t>
      </w:r>
      <w:r>
        <w:rPr/>
        <w:t>разной</w:t>
      </w:r>
      <w:r>
        <w:rPr>
          <w:spacing w:val="40"/>
        </w:rPr>
        <w:t> </w:t>
      </w:r>
      <w:r>
        <w:rPr/>
        <w:t>траектории,</w:t>
      </w:r>
      <w:r>
        <w:rPr>
          <w:spacing w:val="40"/>
        </w:rPr>
        <w:t> </w:t>
      </w:r>
      <w:r>
        <w:rPr/>
        <w:t>на</w:t>
      </w:r>
      <w:r>
        <w:rPr>
          <w:spacing w:val="34"/>
        </w:rPr>
        <w:t> </w:t>
      </w:r>
      <w:r>
        <w:rPr/>
        <w:t>передачу</w:t>
      </w:r>
      <w:r>
        <w:rPr>
          <w:spacing w:val="33"/>
        </w:rPr>
        <w:t> </w:t>
      </w:r>
      <w:r>
        <w:rPr/>
        <w:t>и</w:t>
      </w:r>
      <w:r>
        <w:rPr>
          <w:spacing w:val="39"/>
        </w:rPr>
        <w:t> </w:t>
      </w:r>
      <w:r>
        <w:rPr/>
        <w:t>броски</w:t>
      </w:r>
      <w:r>
        <w:rPr>
          <w:spacing w:val="34"/>
        </w:rPr>
        <w:t> </w:t>
      </w:r>
      <w:r>
        <w:rPr/>
        <w:t>мяча</w:t>
      </w:r>
      <w:r>
        <w:rPr>
          <w:spacing w:val="40"/>
        </w:rPr>
        <w:t> </w:t>
      </w:r>
      <w:r>
        <w:rPr/>
        <w:t>в</w:t>
      </w:r>
      <w:r>
        <w:rPr>
          <w:spacing w:val="39"/>
        </w:rPr>
        <w:t> </w:t>
      </w:r>
      <w:r>
        <w:rPr/>
        <w:t>корзину.</w:t>
      </w:r>
    </w:p>
    <w:p>
      <w:pPr>
        <w:pStyle w:val="BodyText"/>
        <w:spacing w:line="292" w:lineRule="auto"/>
        <w:ind w:right="727"/>
      </w:pPr>
      <w:r>
        <w:rPr/>
        <w:t>Правила игры и игровая деятельность по правилам с использованием разученных технических приёмов.</w:t>
      </w:r>
    </w:p>
    <w:p>
      <w:pPr>
        <w:pStyle w:val="BodyText"/>
        <w:spacing w:line="288" w:lineRule="auto"/>
        <w:ind w:right="677"/>
      </w:pPr>
      <w:r>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w:t>
      </w:r>
      <w:r>
        <w:rPr>
          <w:spacing w:val="17"/>
        </w:rPr>
        <w:t> </w:t>
      </w:r>
      <w:r>
        <w:rPr/>
        <w:t>технических</w:t>
      </w:r>
      <w:r>
        <w:rPr>
          <w:spacing w:val="17"/>
        </w:rPr>
        <w:t> </w:t>
      </w:r>
      <w:r>
        <w:rPr/>
        <w:t>приёмов</w:t>
      </w:r>
      <w:r>
        <w:rPr>
          <w:spacing w:val="27"/>
        </w:rPr>
        <w:t> </w:t>
      </w:r>
      <w:r>
        <w:rPr/>
        <w:t>в</w:t>
      </w:r>
      <w:r>
        <w:rPr>
          <w:spacing w:val="17"/>
        </w:rPr>
        <w:t> </w:t>
      </w:r>
      <w:r>
        <w:rPr/>
        <w:t>подаче</w:t>
      </w:r>
      <w:r>
        <w:rPr>
          <w:spacing w:val="16"/>
        </w:rPr>
        <w:t> </w:t>
      </w:r>
      <w:r>
        <w:rPr/>
        <w:t>мяча,</w:t>
      </w:r>
      <w:r>
        <w:rPr>
          <w:spacing w:val="20"/>
        </w:rPr>
        <w:t> </w:t>
      </w:r>
      <w:r>
        <w:rPr/>
        <w:t>его приёме</w:t>
      </w:r>
      <w:r>
        <w:rPr>
          <w:spacing w:val="19"/>
        </w:rPr>
        <w:t> </w:t>
      </w:r>
      <w:r>
        <w:rPr/>
        <w:t>и передаче</w:t>
      </w:r>
      <w:r>
        <w:rPr>
          <w:spacing w:val="26"/>
        </w:rPr>
        <w:t> </w:t>
      </w:r>
      <w:r>
        <w:rPr/>
        <w:t>двумя</w:t>
      </w:r>
      <w:r>
        <w:rPr>
          <w:spacing w:val="20"/>
        </w:rPr>
        <w:t> </w:t>
      </w:r>
      <w:r>
        <w:rPr/>
        <w:t>руками</w:t>
      </w:r>
      <w:r>
        <w:rPr>
          <w:spacing w:val="27"/>
        </w:rPr>
        <w:t> </w:t>
      </w:r>
      <w:r>
        <w:rPr/>
        <w:t>снизу и сверху.</w:t>
      </w:r>
    </w:p>
    <w:p>
      <w:pPr>
        <w:pStyle w:val="BodyText"/>
        <w:spacing w:line="288" w:lineRule="auto"/>
        <w:ind w:right="730"/>
      </w:pPr>
      <w:r>
        <w:rPr/>
        <w:t>Футбол. Удары по катящемуся мячу с разбега. Правила игры и игровая</w:t>
      </w:r>
      <w:r>
        <w:rPr>
          <w:spacing w:val="40"/>
        </w:rPr>
        <w:t> </w:t>
      </w:r>
      <w:r>
        <w:rPr/>
        <w:t>деятельность по</w:t>
      </w:r>
      <w:r>
        <w:rPr>
          <w:spacing w:val="40"/>
        </w:rPr>
        <w:t> </w:t>
      </w:r>
      <w:r>
        <w:rPr/>
        <w:t>правилам</w:t>
      </w:r>
      <w:r>
        <w:rPr>
          <w:spacing w:val="40"/>
        </w:rPr>
        <w:t> </w:t>
      </w:r>
      <w:r>
        <w:rPr/>
        <w:t>с</w:t>
      </w:r>
      <w:r>
        <w:rPr>
          <w:spacing w:val="40"/>
        </w:rPr>
        <w:t> </w:t>
      </w:r>
      <w:r>
        <w:rPr/>
        <w:t>использованием</w:t>
      </w:r>
      <w:r>
        <w:rPr>
          <w:spacing w:val="40"/>
        </w:rPr>
        <w:t> </w:t>
      </w:r>
      <w:r>
        <w:rPr/>
        <w:t>разученных</w:t>
      </w:r>
      <w:r>
        <w:rPr>
          <w:spacing w:val="40"/>
        </w:rPr>
        <w:t> </w:t>
      </w:r>
      <w:r>
        <w:rPr/>
        <w:t>технических</w:t>
      </w:r>
      <w:r>
        <w:rPr>
          <w:spacing w:val="40"/>
        </w:rPr>
        <w:t> </w:t>
      </w:r>
      <w:r>
        <w:rPr/>
        <w:t>приёмов</w:t>
      </w:r>
      <w:r>
        <w:rPr>
          <w:spacing w:val="40"/>
        </w:rPr>
        <w:t> </w:t>
      </w:r>
      <w:r>
        <w:rPr/>
        <w:t>в</w:t>
      </w:r>
      <w:r>
        <w:rPr>
          <w:spacing w:val="63"/>
        </w:rPr>
        <w:t> </w:t>
      </w:r>
      <w:r>
        <w:rPr/>
        <w:t>остановке</w:t>
      </w:r>
      <w:r>
        <w:rPr>
          <w:spacing w:val="40"/>
        </w:rPr>
        <w:t> </w:t>
      </w:r>
      <w:r>
        <w:rPr/>
        <w:t>и</w:t>
      </w:r>
      <w:r>
        <w:rPr>
          <w:spacing w:val="40"/>
        </w:rPr>
        <w:t> </w:t>
      </w:r>
      <w:r>
        <w:rPr/>
        <w:t>передаче</w:t>
      </w:r>
    </w:p>
    <w:p>
      <w:pPr>
        <w:spacing w:after="0" w:line="288" w:lineRule="auto"/>
        <w:sectPr>
          <w:pgSz w:w="11910" w:h="16850"/>
          <w:pgMar w:header="0" w:footer="922" w:top="1060" w:bottom="1180" w:left="920" w:right="160"/>
        </w:sectPr>
      </w:pPr>
    </w:p>
    <w:p>
      <w:pPr>
        <w:pStyle w:val="BodyText"/>
        <w:spacing w:before="66"/>
        <w:ind w:firstLine="0"/>
      </w:pPr>
      <w:r>
        <w:rPr/>
        <w:t>мяча,</w:t>
      </w:r>
      <w:r>
        <w:rPr>
          <w:spacing w:val="7"/>
        </w:rPr>
        <w:t> </w:t>
      </w:r>
      <w:r>
        <w:rPr/>
        <w:t>его</w:t>
      </w:r>
      <w:r>
        <w:rPr>
          <w:spacing w:val="7"/>
        </w:rPr>
        <w:t> </w:t>
      </w:r>
      <w:r>
        <w:rPr/>
        <w:t>ведении</w:t>
      </w:r>
      <w:r>
        <w:rPr>
          <w:spacing w:val="14"/>
        </w:rPr>
        <w:t> </w:t>
      </w:r>
      <w:r>
        <w:rPr/>
        <w:t>и</w:t>
      </w:r>
      <w:r>
        <w:rPr>
          <w:spacing w:val="20"/>
        </w:rPr>
        <w:t> </w:t>
      </w:r>
      <w:r>
        <w:rPr>
          <w:spacing w:val="-2"/>
        </w:rPr>
        <w:t>обводке.</w:t>
      </w:r>
    </w:p>
    <w:p>
      <w:pPr>
        <w:pStyle w:val="BodyText"/>
        <w:spacing w:line="285" w:lineRule="auto" w:before="57"/>
        <w:ind w:right="683"/>
      </w:pPr>
      <w:r>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BodyText"/>
        <w:spacing w:before="7"/>
        <w:ind w:left="1485" w:firstLine="0"/>
      </w:pPr>
      <w:r>
        <w:rPr/>
        <w:t>Модуль</w:t>
      </w:r>
      <w:r>
        <w:rPr>
          <w:spacing w:val="21"/>
        </w:rPr>
        <w:t> </w:t>
      </w:r>
      <w:r>
        <w:rPr>
          <w:spacing w:val="-2"/>
        </w:rPr>
        <w:t>«Спорт».</w:t>
      </w:r>
    </w:p>
    <w:p>
      <w:pPr>
        <w:pStyle w:val="BodyText"/>
        <w:spacing w:line="288" w:lineRule="auto" w:before="49"/>
        <w:ind w:right="684"/>
      </w:pPr>
      <w:r>
        <w:rPr/>
        <w:t>Физическая</w:t>
      </w:r>
      <w:r>
        <w:rPr>
          <w:spacing w:val="40"/>
        </w:rPr>
        <w:t> </w:t>
      </w:r>
      <w:r>
        <w:rPr/>
        <w:t>подготовка</w:t>
      </w:r>
      <w:r>
        <w:rPr>
          <w:spacing w:val="40"/>
        </w:rPr>
        <w:t> </w:t>
      </w:r>
      <w:r>
        <w:rPr/>
        <w:t>к</w:t>
      </w:r>
      <w:r>
        <w:rPr>
          <w:spacing w:val="40"/>
        </w:rPr>
        <w:t> </w:t>
      </w:r>
      <w:r>
        <w:rPr/>
        <w:t>выполнению</w:t>
      </w:r>
      <w:r>
        <w:rPr>
          <w:spacing w:val="40"/>
        </w:rPr>
        <w:t> </w:t>
      </w:r>
      <w:r>
        <w:rPr/>
        <w:t>нормативов</w:t>
      </w:r>
      <w:r>
        <w:rPr>
          <w:spacing w:val="40"/>
        </w:rPr>
        <w:t> </w:t>
      </w:r>
      <w:r>
        <w:rPr/>
        <w:t>комплекса</w:t>
      </w:r>
      <w:r>
        <w:rPr>
          <w:spacing w:val="40"/>
        </w:rPr>
        <w:t> </w:t>
      </w:r>
      <w:r>
        <w:rPr/>
        <w:t>ГТО</w:t>
      </w:r>
      <w:r>
        <w:rPr>
          <w:spacing w:val="40"/>
        </w:rPr>
        <w:t> </w:t>
      </w:r>
      <w:r>
        <w:rPr/>
        <w:t>с</w:t>
      </w:r>
      <w:r>
        <w:rPr>
          <w:spacing w:val="40"/>
        </w:rPr>
        <w:t> </w:t>
      </w:r>
      <w:r>
        <w:rPr/>
        <w:t>использованием средств базовой физической подготовки, видов спорта и оздоровительных систем</w:t>
      </w:r>
      <w:r>
        <w:rPr>
          <w:spacing w:val="40"/>
        </w:rPr>
        <w:t> </w:t>
      </w:r>
      <w:r>
        <w:rPr/>
        <w:t>физической</w:t>
      </w:r>
      <w:r>
        <w:rPr>
          <w:spacing w:val="40"/>
        </w:rPr>
        <w:t> </w:t>
      </w:r>
      <w:r>
        <w:rPr/>
        <w:t>культуры,</w:t>
      </w:r>
      <w:r>
        <w:rPr>
          <w:spacing w:val="40"/>
        </w:rPr>
        <w:t> </w:t>
      </w:r>
      <w:r>
        <w:rPr/>
        <w:t>национальных</w:t>
      </w:r>
      <w:r>
        <w:rPr>
          <w:spacing w:val="40"/>
        </w:rPr>
        <w:t> </w:t>
      </w:r>
      <w:r>
        <w:rPr/>
        <w:t>видов</w:t>
      </w:r>
      <w:r>
        <w:rPr>
          <w:spacing w:val="40"/>
        </w:rPr>
        <w:t> </w:t>
      </w:r>
      <w:r>
        <w:rPr/>
        <w:t>спорта,</w:t>
      </w:r>
      <w:r>
        <w:rPr>
          <w:spacing w:val="40"/>
        </w:rPr>
        <w:t> </w:t>
      </w:r>
      <w:r>
        <w:rPr/>
        <w:t>культурно-этнических</w:t>
      </w:r>
      <w:r>
        <w:rPr>
          <w:spacing w:val="40"/>
        </w:rPr>
        <w:t> </w:t>
      </w:r>
      <w:r>
        <w:rPr/>
        <w:t>игр.</w:t>
      </w:r>
    </w:p>
    <w:p>
      <w:pPr>
        <w:pStyle w:val="BodyText"/>
        <w:spacing w:line="288" w:lineRule="auto"/>
        <w:ind w:left="1485" w:right="5950" w:firstLine="0"/>
      </w:pPr>
      <w:r>
        <w:rPr/>
        <w:t>Содержание обучения в 7 классе. Знания о физической культуре.</w:t>
      </w:r>
    </w:p>
    <w:p>
      <w:pPr>
        <w:pStyle w:val="BodyText"/>
        <w:spacing w:line="288" w:lineRule="auto"/>
        <w:ind w:right="711"/>
      </w:pPr>
      <w:r>
        <w:rPr/>
        <w:t>Зарождение</w:t>
      </w:r>
      <w:r>
        <w:rPr>
          <w:spacing w:val="80"/>
        </w:rPr>
        <w:t>  </w:t>
      </w:r>
      <w:r>
        <w:rPr/>
        <w:t>олимпийского</w:t>
      </w:r>
      <w:r>
        <w:rPr>
          <w:spacing w:val="80"/>
        </w:rPr>
        <w:t>  </w:t>
      </w:r>
      <w:r>
        <w:rPr/>
        <w:t>движения</w:t>
      </w:r>
      <w:r>
        <w:rPr>
          <w:spacing w:val="80"/>
        </w:rPr>
        <w:t>  </w:t>
      </w:r>
      <w:r>
        <w:rPr/>
        <w:t>в</w:t>
      </w:r>
      <w:r>
        <w:rPr>
          <w:spacing w:val="80"/>
        </w:rPr>
        <w:t>  </w:t>
      </w:r>
      <w:r>
        <w:rPr/>
        <w:t>дореволюционной</w:t>
      </w:r>
      <w:r>
        <w:rPr>
          <w:spacing w:val="80"/>
        </w:rPr>
        <w:t>  </w:t>
      </w:r>
      <w:r>
        <w:rPr/>
        <w:t>России,</w:t>
      </w:r>
      <w:r>
        <w:rPr>
          <w:spacing w:val="80"/>
        </w:rPr>
        <w:t>  </w:t>
      </w:r>
      <w:r>
        <w:rPr/>
        <w:t>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w:t>
      </w:r>
      <w:r>
        <w:rPr>
          <w:spacing w:val="40"/>
        </w:rPr>
        <w:t> </w:t>
      </w:r>
      <w:r>
        <w:rPr/>
        <w:t>Выдающиеся</w:t>
      </w:r>
      <w:r>
        <w:rPr>
          <w:spacing w:val="40"/>
        </w:rPr>
        <w:t> </w:t>
      </w:r>
      <w:r>
        <w:rPr/>
        <w:t>советские и</w:t>
      </w:r>
      <w:r>
        <w:rPr>
          <w:spacing w:val="40"/>
        </w:rPr>
        <w:t> </w:t>
      </w:r>
      <w:r>
        <w:rPr/>
        <w:t>российские</w:t>
      </w:r>
      <w:r>
        <w:rPr>
          <w:spacing w:val="40"/>
        </w:rPr>
        <w:t> </w:t>
      </w:r>
      <w:r>
        <w:rPr/>
        <w:t>олимпийцы.</w:t>
      </w:r>
    </w:p>
    <w:p>
      <w:pPr>
        <w:pStyle w:val="BodyText"/>
        <w:spacing w:line="288" w:lineRule="auto" w:before="1"/>
        <w:ind w:right="735"/>
      </w:pPr>
      <w:r>
        <w:rPr/>
        <w:t>Влияние занятий физической культурой и спортом на воспитание положительных качеств личности современного человека.</w:t>
      </w:r>
    </w:p>
    <w:p>
      <w:pPr>
        <w:pStyle w:val="BodyText"/>
        <w:spacing w:line="263" w:lineRule="exact"/>
        <w:ind w:left="1485" w:firstLine="0"/>
      </w:pPr>
      <w:r>
        <w:rPr/>
        <w:t>Способы</w:t>
      </w:r>
      <w:r>
        <w:rPr>
          <w:spacing w:val="36"/>
        </w:rPr>
        <w:t> </w:t>
      </w:r>
      <w:r>
        <w:rPr/>
        <w:t>самостоятельной</w:t>
      </w:r>
      <w:r>
        <w:rPr>
          <w:spacing w:val="33"/>
        </w:rPr>
        <w:t> </w:t>
      </w:r>
      <w:r>
        <w:rPr>
          <w:spacing w:val="-2"/>
        </w:rPr>
        <w:t>деятельности.</w:t>
      </w:r>
    </w:p>
    <w:p>
      <w:pPr>
        <w:pStyle w:val="BodyText"/>
        <w:spacing w:line="285" w:lineRule="auto" w:before="52"/>
        <w:ind w:right="691"/>
      </w:pPr>
      <w:r>
        <w:rPr/>
        <w:t>Правила техники безопасности и гигиены мест занятий в процессе выполнения физических</w:t>
      </w:r>
      <w:r>
        <w:rPr>
          <w:spacing w:val="40"/>
        </w:rPr>
        <w:t> </w:t>
      </w:r>
      <w:r>
        <w:rPr/>
        <w:t>упражнений</w:t>
      </w:r>
      <w:r>
        <w:rPr>
          <w:spacing w:val="40"/>
        </w:rPr>
        <w:t> </w:t>
      </w:r>
      <w:r>
        <w:rPr/>
        <w:t>на</w:t>
      </w:r>
      <w:r>
        <w:rPr>
          <w:spacing w:val="40"/>
        </w:rPr>
        <w:t> </w:t>
      </w:r>
      <w:r>
        <w:rPr/>
        <w:t>открытых</w:t>
      </w:r>
      <w:r>
        <w:rPr>
          <w:spacing w:val="40"/>
        </w:rPr>
        <w:t> </w:t>
      </w:r>
      <w:r>
        <w:rPr/>
        <w:t>площадках.</w:t>
      </w:r>
      <w:r>
        <w:rPr>
          <w:spacing w:val="40"/>
        </w:rPr>
        <w:t> </w:t>
      </w:r>
      <w:r>
        <w:rPr/>
        <w:t>Ведение</w:t>
      </w:r>
      <w:r>
        <w:rPr>
          <w:spacing w:val="40"/>
        </w:rPr>
        <w:t> </w:t>
      </w:r>
      <w:r>
        <w:rPr/>
        <w:t>дневника</w:t>
      </w:r>
      <w:r>
        <w:rPr>
          <w:spacing w:val="40"/>
        </w:rPr>
        <w:t> </w:t>
      </w:r>
      <w:r>
        <w:rPr/>
        <w:t>по</w:t>
      </w:r>
      <w:r>
        <w:rPr>
          <w:spacing w:val="40"/>
        </w:rPr>
        <w:t> </w:t>
      </w:r>
      <w:r>
        <w:rPr/>
        <w:t>физической </w:t>
      </w:r>
      <w:r>
        <w:rPr>
          <w:spacing w:val="-2"/>
        </w:rPr>
        <w:t>культуре.</w:t>
      </w:r>
    </w:p>
    <w:p>
      <w:pPr>
        <w:pStyle w:val="BodyText"/>
        <w:spacing w:line="288" w:lineRule="auto" w:before="1"/>
        <w:ind w:right="678"/>
      </w:pPr>
      <w:r>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pPr>
        <w:pStyle w:val="BodyText"/>
        <w:spacing w:line="285" w:lineRule="auto" w:before="5"/>
        <w:ind w:right="673"/>
      </w:pPr>
      <w:r>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r>
        <w:rPr>
          <w:spacing w:val="40"/>
        </w:rPr>
        <w:t> </w:t>
      </w:r>
      <w:r>
        <w:rPr/>
        <w:t>Способы</w:t>
      </w:r>
      <w:r>
        <w:rPr>
          <w:spacing w:val="40"/>
        </w:rPr>
        <w:t> </w:t>
      </w:r>
      <w:r>
        <w:rPr/>
        <w:t>оценивания</w:t>
      </w:r>
      <w:r>
        <w:rPr>
          <w:spacing w:val="40"/>
        </w:rPr>
        <w:t> </w:t>
      </w:r>
      <w:r>
        <w:rPr/>
        <w:t>оздоровительного</w:t>
      </w:r>
      <w:r>
        <w:rPr>
          <w:spacing w:val="40"/>
        </w:rPr>
        <w:t> </w:t>
      </w:r>
      <w:r>
        <w:rPr/>
        <w:t>эффекта</w:t>
      </w:r>
      <w:r>
        <w:rPr>
          <w:spacing w:val="40"/>
        </w:rPr>
        <w:t> </w:t>
      </w:r>
      <w:r>
        <w:rPr/>
        <w:t>занятий</w:t>
      </w:r>
      <w:r>
        <w:rPr>
          <w:spacing w:val="40"/>
        </w:rPr>
        <w:t> </w:t>
      </w:r>
      <w:r>
        <w:rPr/>
        <w:t>физической</w:t>
      </w:r>
      <w:r>
        <w:rPr>
          <w:spacing w:val="80"/>
        </w:rPr>
        <w:t> </w:t>
      </w:r>
      <w:r>
        <w:rPr/>
        <w:t>культурой</w:t>
      </w:r>
      <w:r>
        <w:rPr>
          <w:spacing w:val="40"/>
        </w:rPr>
        <w:t> </w:t>
      </w:r>
      <w:r>
        <w:rPr/>
        <w:t>с</w:t>
      </w:r>
      <w:r>
        <w:rPr>
          <w:spacing w:val="40"/>
        </w:rPr>
        <w:t> </w:t>
      </w:r>
      <w:r>
        <w:rPr/>
        <w:t>помощью</w:t>
      </w:r>
      <w:r>
        <w:rPr>
          <w:spacing w:val="40"/>
        </w:rPr>
        <w:t> </w:t>
      </w:r>
      <w:r>
        <w:rPr/>
        <w:t>«индекса</w:t>
      </w:r>
      <w:r>
        <w:rPr>
          <w:spacing w:val="40"/>
        </w:rPr>
        <w:t> </w:t>
      </w:r>
      <w:r>
        <w:rPr/>
        <w:t>Кетле»,</w:t>
      </w:r>
      <w:r>
        <w:rPr>
          <w:spacing w:val="40"/>
        </w:rPr>
        <w:t> </w:t>
      </w:r>
      <w:r>
        <w:rPr/>
        <w:t>«ортостатической</w:t>
      </w:r>
      <w:r>
        <w:rPr>
          <w:spacing w:val="40"/>
        </w:rPr>
        <w:t> </w:t>
      </w:r>
      <w:r>
        <w:rPr/>
        <w:t>пробы»,</w:t>
      </w:r>
      <w:r>
        <w:rPr>
          <w:spacing w:val="40"/>
        </w:rPr>
        <w:t> </w:t>
      </w:r>
      <w:r>
        <w:rPr/>
        <w:t>«функциональной</w:t>
      </w:r>
      <w:r>
        <w:rPr>
          <w:spacing w:val="40"/>
        </w:rPr>
        <w:t> </w:t>
      </w:r>
      <w:r>
        <w:rPr/>
        <w:t>пробы со стандартной нагрузкой».</w:t>
      </w:r>
    </w:p>
    <w:p>
      <w:pPr>
        <w:pStyle w:val="BodyText"/>
        <w:spacing w:line="288" w:lineRule="auto" w:before="6"/>
        <w:ind w:left="1485" w:right="4615" w:firstLine="0"/>
      </w:pPr>
      <w:r>
        <w:rPr/>
        <w:t>Физическое совершенствование. </w:t>
      </w:r>
      <w:r>
        <w:rPr>
          <w:spacing w:val="2"/>
        </w:rPr>
        <w:t>Физкультурно-оздоровительная</w:t>
      </w:r>
      <w:r>
        <w:rPr>
          <w:spacing w:val="25"/>
        </w:rPr>
        <w:t> </w:t>
      </w:r>
      <w:r>
        <w:rPr>
          <w:spacing w:val="-2"/>
        </w:rPr>
        <w:t>деятельность.</w:t>
      </w:r>
    </w:p>
    <w:p>
      <w:pPr>
        <w:pStyle w:val="BodyText"/>
        <w:spacing w:line="285" w:lineRule="auto" w:before="1"/>
        <w:ind w:right="685"/>
      </w:pPr>
      <w:r>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w:t>
      </w:r>
      <w:r>
        <w:rPr>
          <w:spacing w:val="40"/>
        </w:rPr>
        <w:t> </w:t>
      </w:r>
      <w:r>
        <w:rPr/>
        <w:t>и</w:t>
      </w:r>
      <w:r>
        <w:rPr>
          <w:spacing w:val="40"/>
        </w:rPr>
        <w:t> </w:t>
      </w:r>
      <w:r>
        <w:rPr/>
        <w:t>зрительной</w:t>
      </w:r>
      <w:r>
        <w:rPr>
          <w:spacing w:val="40"/>
        </w:rPr>
        <w:t> </w:t>
      </w:r>
      <w:r>
        <w:rPr/>
        <w:t>гимнастики в</w:t>
      </w:r>
      <w:r>
        <w:rPr>
          <w:spacing w:val="40"/>
        </w:rPr>
        <w:t> </w:t>
      </w:r>
      <w:r>
        <w:rPr/>
        <w:t>режиме учебного дня.</w:t>
      </w:r>
    </w:p>
    <w:p>
      <w:pPr>
        <w:pStyle w:val="BodyText"/>
        <w:spacing w:line="290" w:lineRule="auto" w:before="4"/>
        <w:ind w:left="1485" w:right="4961" w:firstLine="0"/>
      </w:pPr>
      <w:r>
        <w:rPr/>
        <w:t>Спортивно-оздоровительная деятельность. Модуль «Гимнастика».</w:t>
      </w:r>
    </w:p>
    <w:p>
      <w:pPr>
        <w:pStyle w:val="BodyText"/>
        <w:spacing w:line="288" w:lineRule="auto" w:before="1"/>
        <w:ind w:right="682"/>
      </w:pPr>
      <w:r>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w:t>
      </w:r>
      <w:r>
        <w:rPr>
          <w:spacing w:val="28"/>
        </w:rPr>
        <w:t> </w:t>
      </w:r>
      <w:r>
        <w:rPr/>
        <w:t>и</w:t>
      </w:r>
      <w:r>
        <w:rPr>
          <w:spacing w:val="29"/>
        </w:rPr>
        <w:t> </w:t>
      </w:r>
      <w:r>
        <w:rPr/>
        <w:t>тройках (девочки).</w:t>
      </w:r>
      <w:r>
        <w:rPr>
          <w:spacing w:val="26"/>
        </w:rPr>
        <w:t> </w:t>
      </w:r>
      <w:r>
        <w:rPr/>
        <w:t>Стойка</w:t>
      </w:r>
      <w:r>
        <w:rPr>
          <w:spacing w:val="29"/>
        </w:rPr>
        <w:t> </w:t>
      </w:r>
      <w:r>
        <w:rPr/>
        <w:t>на голове</w:t>
      </w:r>
      <w:r>
        <w:rPr>
          <w:spacing w:val="32"/>
        </w:rPr>
        <w:t> </w:t>
      </w:r>
      <w:r>
        <w:rPr/>
        <w:t>с опорой</w:t>
      </w:r>
      <w:r>
        <w:rPr>
          <w:spacing w:val="29"/>
        </w:rPr>
        <w:t> </w:t>
      </w:r>
      <w:r>
        <w:rPr/>
        <w:t>на</w:t>
      </w:r>
      <w:r>
        <w:rPr>
          <w:spacing w:val="29"/>
        </w:rPr>
        <w:t> </w:t>
      </w:r>
      <w:r>
        <w:rPr/>
        <w:t>руки,</w:t>
      </w:r>
      <w:r>
        <w:rPr>
          <w:spacing w:val="26"/>
        </w:rPr>
        <w:t> </w:t>
      </w:r>
      <w:r>
        <w:rPr/>
        <w:t>акробатическая</w:t>
      </w:r>
      <w:r>
        <w:rPr>
          <w:spacing w:val="30"/>
        </w:rPr>
        <w:t> </w:t>
      </w:r>
      <w:r>
        <w:rPr/>
        <w:t>комбинация из</w:t>
      </w:r>
      <w:r>
        <w:rPr>
          <w:spacing w:val="40"/>
        </w:rPr>
        <w:t> </w:t>
      </w:r>
      <w:r>
        <w:rPr/>
        <w:t>разученных</w:t>
      </w:r>
      <w:r>
        <w:rPr>
          <w:spacing w:val="40"/>
        </w:rPr>
        <w:t> </w:t>
      </w:r>
      <w:r>
        <w:rPr/>
        <w:t>упражнений</w:t>
      </w:r>
      <w:r>
        <w:rPr>
          <w:spacing w:val="40"/>
        </w:rPr>
        <w:t> </w:t>
      </w:r>
      <w:r>
        <w:rPr/>
        <w:t>в</w:t>
      </w:r>
      <w:r>
        <w:rPr>
          <w:spacing w:val="40"/>
        </w:rPr>
        <w:t> </w:t>
      </w:r>
      <w:r>
        <w:rPr/>
        <w:t>равновесии,</w:t>
      </w:r>
      <w:r>
        <w:rPr>
          <w:spacing w:val="40"/>
        </w:rPr>
        <w:t> </w:t>
      </w:r>
      <w:r>
        <w:rPr/>
        <w:t>стойках,</w:t>
      </w:r>
      <w:r>
        <w:rPr>
          <w:spacing w:val="40"/>
        </w:rPr>
        <w:t> </w:t>
      </w:r>
      <w:r>
        <w:rPr/>
        <w:t>кувырках</w:t>
      </w:r>
      <w:r>
        <w:rPr>
          <w:spacing w:val="40"/>
        </w:rPr>
        <w:t> </w:t>
      </w:r>
      <w:r>
        <w:rPr/>
        <w:t>(мальчики).</w:t>
      </w:r>
    </w:p>
    <w:p>
      <w:pPr>
        <w:pStyle w:val="BodyText"/>
        <w:spacing w:line="288" w:lineRule="auto"/>
        <w:ind w:right="678"/>
      </w:pPr>
      <w:r>
        <w:rPr/>
        <w:t>Комплекс упражнений степ-аэробики, включающий упражнения в ходьбе, прыжках, спрыгивании</w:t>
      </w:r>
      <w:r>
        <w:rPr>
          <w:spacing w:val="27"/>
        </w:rPr>
        <w:t> </w:t>
      </w:r>
      <w:r>
        <w:rPr/>
        <w:t>и</w:t>
      </w:r>
      <w:r>
        <w:rPr>
          <w:spacing w:val="26"/>
        </w:rPr>
        <w:t> </w:t>
      </w:r>
      <w:r>
        <w:rPr/>
        <w:t>запрыгивании</w:t>
      </w:r>
      <w:r>
        <w:rPr>
          <w:spacing w:val="24"/>
        </w:rPr>
        <w:t> </w:t>
      </w:r>
      <w:r>
        <w:rPr/>
        <w:t>с</w:t>
      </w:r>
      <w:r>
        <w:rPr>
          <w:spacing w:val="16"/>
        </w:rPr>
        <w:t> </w:t>
      </w:r>
      <w:r>
        <w:rPr/>
        <w:t>поворотами</w:t>
      </w:r>
      <w:r>
        <w:rPr>
          <w:spacing w:val="31"/>
        </w:rPr>
        <w:t> </w:t>
      </w:r>
      <w:r>
        <w:rPr/>
        <w:t>разведением</w:t>
      </w:r>
      <w:r>
        <w:rPr>
          <w:spacing w:val="25"/>
        </w:rPr>
        <w:t> </w:t>
      </w:r>
      <w:r>
        <w:rPr/>
        <w:t>рук</w:t>
      </w:r>
      <w:r>
        <w:rPr>
          <w:spacing w:val="19"/>
        </w:rPr>
        <w:t> </w:t>
      </w:r>
      <w:r>
        <w:rPr/>
        <w:t>и</w:t>
      </w:r>
      <w:r>
        <w:rPr>
          <w:spacing w:val="24"/>
        </w:rPr>
        <w:t> </w:t>
      </w:r>
      <w:r>
        <w:rPr/>
        <w:t>ног,</w:t>
      </w:r>
      <w:r>
        <w:rPr>
          <w:spacing w:val="21"/>
        </w:rPr>
        <w:t> </w:t>
      </w:r>
      <w:r>
        <w:rPr/>
        <w:t>выполняемых</w:t>
      </w:r>
      <w:r>
        <w:rPr>
          <w:spacing w:val="18"/>
        </w:rPr>
        <w:t> </w:t>
      </w:r>
      <w:r>
        <w:rPr/>
        <w:t>в</w:t>
      </w:r>
      <w:r>
        <w:rPr>
          <w:spacing w:val="38"/>
        </w:rPr>
        <w:t> </w:t>
      </w:r>
      <w:r>
        <w:rPr/>
        <w:t>среднем и высоком темпе (девочки).</w:t>
      </w:r>
    </w:p>
    <w:p>
      <w:pPr>
        <w:spacing w:after="0" w:line="288" w:lineRule="auto"/>
        <w:sectPr>
          <w:pgSz w:w="11910" w:h="16850"/>
          <w:pgMar w:header="0" w:footer="922" w:top="1060" w:bottom="1180" w:left="920" w:right="160"/>
        </w:sectPr>
      </w:pPr>
    </w:p>
    <w:p>
      <w:pPr>
        <w:pStyle w:val="BodyText"/>
        <w:spacing w:line="288" w:lineRule="auto" w:before="66"/>
        <w:ind w:right="674"/>
      </w:pPr>
      <w:r>
        <w:rPr/>
        <w:t>Комбинация на гимнастическом бревне из ранее разученных упражнений с добавлением</w:t>
      </w:r>
      <w:r>
        <w:rPr>
          <w:spacing w:val="40"/>
        </w:rPr>
        <w:t> </w:t>
      </w:r>
      <w:r>
        <w:rPr/>
        <w:t>упражнений</w:t>
      </w:r>
      <w:r>
        <w:rPr>
          <w:spacing w:val="40"/>
        </w:rPr>
        <w:t> </w:t>
      </w:r>
      <w:r>
        <w:rPr/>
        <w:t>на</w:t>
      </w:r>
      <w:r>
        <w:rPr>
          <w:spacing w:val="40"/>
        </w:rPr>
        <w:t> </w:t>
      </w:r>
      <w:r>
        <w:rPr/>
        <w:t>статическое</w:t>
      </w:r>
      <w:r>
        <w:rPr>
          <w:spacing w:val="40"/>
        </w:rPr>
        <w:t> </w:t>
      </w:r>
      <w:r>
        <w:rPr/>
        <w:t>и</w:t>
      </w:r>
      <w:r>
        <w:rPr>
          <w:spacing w:val="40"/>
        </w:rPr>
        <w:t> </w:t>
      </w:r>
      <w:r>
        <w:rPr/>
        <w:t>динамическое</w:t>
      </w:r>
      <w:r>
        <w:rPr>
          <w:spacing w:val="40"/>
        </w:rPr>
        <w:t> </w:t>
      </w:r>
      <w:r>
        <w:rPr/>
        <w:t>равновесие</w:t>
      </w:r>
      <w:r>
        <w:rPr>
          <w:spacing w:val="40"/>
        </w:rPr>
        <w:t> </w:t>
      </w:r>
      <w:r>
        <w:rPr/>
        <w:t>(девочки). Комбинация на низкой гимнастической перекладине из ранее разученных упражнений в</w:t>
      </w:r>
      <w:r>
        <w:rPr>
          <w:spacing w:val="40"/>
        </w:rPr>
        <w:t> </w:t>
      </w:r>
      <w:r>
        <w:rPr/>
        <w:t>висах,</w:t>
      </w:r>
      <w:r>
        <w:rPr>
          <w:spacing w:val="40"/>
        </w:rPr>
        <w:t> </w:t>
      </w:r>
      <w:r>
        <w:rPr/>
        <w:t>упорах,</w:t>
      </w:r>
      <w:r>
        <w:rPr>
          <w:spacing w:val="38"/>
        </w:rPr>
        <w:t> </w:t>
      </w:r>
      <w:r>
        <w:rPr/>
        <w:t>переворотах</w:t>
      </w:r>
      <w:r>
        <w:rPr>
          <w:spacing w:val="40"/>
        </w:rPr>
        <w:t> </w:t>
      </w:r>
      <w:r>
        <w:rPr/>
        <w:t>(мальчики).</w:t>
      </w:r>
      <w:r>
        <w:rPr>
          <w:spacing w:val="40"/>
        </w:rPr>
        <w:t> </w:t>
      </w:r>
      <w:r>
        <w:rPr/>
        <w:t>Лазанье</w:t>
      </w:r>
      <w:r>
        <w:rPr>
          <w:spacing w:val="32"/>
        </w:rPr>
        <w:t> </w:t>
      </w:r>
      <w:r>
        <w:rPr/>
        <w:t>по</w:t>
      </w:r>
      <w:r>
        <w:rPr>
          <w:spacing w:val="39"/>
        </w:rPr>
        <w:t> </w:t>
      </w:r>
      <w:r>
        <w:rPr/>
        <w:t>канату</w:t>
      </w:r>
      <w:r>
        <w:rPr>
          <w:spacing w:val="36"/>
        </w:rPr>
        <w:t> </w:t>
      </w:r>
      <w:r>
        <w:rPr/>
        <w:t>в</w:t>
      </w:r>
      <w:r>
        <w:rPr>
          <w:spacing w:val="40"/>
        </w:rPr>
        <w:t> </w:t>
      </w:r>
      <w:r>
        <w:rPr/>
        <w:t>два</w:t>
      </w:r>
      <w:r>
        <w:rPr>
          <w:spacing w:val="40"/>
        </w:rPr>
        <w:t> </w:t>
      </w:r>
      <w:r>
        <w:rPr/>
        <w:t>приёма</w:t>
      </w:r>
      <w:r>
        <w:rPr>
          <w:spacing w:val="40"/>
        </w:rPr>
        <w:t> </w:t>
      </w:r>
      <w:r>
        <w:rPr/>
        <w:t>(мальчики).</w:t>
      </w:r>
    </w:p>
    <w:p>
      <w:pPr>
        <w:pStyle w:val="BodyText"/>
        <w:spacing w:before="3"/>
        <w:ind w:left="1485" w:firstLine="0"/>
      </w:pPr>
      <w:r>
        <w:rPr/>
        <w:t>Модуль</w:t>
      </w:r>
      <w:r>
        <w:rPr>
          <w:spacing w:val="21"/>
        </w:rPr>
        <w:t> </w:t>
      </w:r>
      <w:r>
        <w:rPr/>
        <w:t>«Лёгкая</w:t>
      </w:r>
      <w:r>
        <w:rPr>
          <w:spacing w:val="17"/>
        </w:rPr>
        <w:t> </w:t>
      </w:r>
      <w:r>
        <w:rPr>
          <w:spacing w:val="-2"/>
        </w:rPr>
        <w:t>атлетика».</w:t>
      </w:r>
    </w:p>
    <w:p>
      <w:pPr>
        <w:pStyle w:val="BodyText"/>
        <w:spacing w:line="285" w:lineRule="auto" w:before="50"/>
        <w:ind w:right="681"/>
      </w:pPr>
      <w:r>
        <w:rPr/>
        <w:t>Бег с преодолением препятствий способами «наступание» и «прыжковый бег», эстафетный</w:t>
      </w:r>
      <w:r>
        <w:rPr>
          <w:spacing w:val="40"/>
        </w:rPr>
        <w:t> </w:t>
      </w:r>
      <w:r>
        <w:rPr/>
        <w:t>бег.</w:t>
      </w:r>
      <w:r>
        <w:rPr>
          <w:spacing w:val="40"/>
        </w:rPr>
        <w:t> </w:t>
      </w:r>
      <w:r>
        <w:rPr/>
        <w:t>Ранее</w:t>
      </w:r>
      <w:r>
        <w:rPr>
          <w:spacing w:val="40"/>
        </w:rPr>
        <w:t> </w:t>
      </w:r>
      <w:r>
        <w:rPr/>
        <w:t>освоенные</w:t>
      </w:r>
      <w:r>
        <w:rPr>
          <w:spacing w:val="40"/>
        </w:rPr>
        <w:t> </w:t>
      </w:r>
      <w:r>
        <w:rPr/>
        <w:t>беговые</w:t>
      </w:r>
      <w:r>
        <w:rPr>
          <w:spacing w:val="40"/>
        </w:rPr>
        <w:t> </w:t>
      </w:r>
      <w:r>
        <w:rPr/>
        <w:t>упражнения</w:t>
      </w:r>
      <w:r>
        <w:rPr>
          <w:spacing w:val="40"/>
        </w:rPr>
        <w:t> </w:t>
      </w:r>
      <w:r>
        <w:rPr/>
        <w:t>с</w:t>
      </w:r>
      <w:r>
        <w:rPr>
          <w:spacing w:val="40"/>
        </w:rPr>
        <w:t> </w:t>
      </w:r>
      <w:r>
        <w:rPr/>
        <w:t>увеличением</w:t>
      </w:r>
      <w:r>
        <w:rPr>
          <w:spacing w:val="40"/>
        </w:rPr>
        <w:t> </w:t>
      </w:r>
      <w:r>
        <w:rPr/>
        <w:t>скорости передвижения</w:t>
      </w:r>
      <w:r>
        <w:rPr>
          <w:spacing w:val="80"/>
        </w:rPr>
        <w:t> </w:t>
      </w:r>
      <w:r>
        <w:rPr/>
        <w:t>и</w:t>
      </w:r>
      <w:r>
        <w:rPr>
          <w:spacing w:val="80"/>
        </w:rPr>
        <w:t> </w:t>
      </w:r>
      <w:r>
        <w:rPr/>
        <w:t>продолжительности</w:t>
      </w:r>
      <w:r>
        <w:rPr>
          <w:spacing w:val="80"/>
        </w:rPr>
        <w:t> </w:t>
      </w:r>
      <w:r>
        <w:rPr/>
        <w:t>выполнения,</w:t>
      </w:r>
      <w:r>
        <w:rPr>
          <w:spacing w:val="80"/>
        </w:rPr>
        <w:t> </w:t>
      </w:r>
      <w:r>
        <w:rPr/>
        <w:t>прыжки</w:t>
      </w:r>
      <w:r>
        <w:rPr>
          <w:spacing w:val="79"/>
          <w:w w:val="150"/>
        </w:rPr>
        <w:t> </w:t>
      </w:r>
      <w:r>
        <w:rPr/>
        <w:t>с</w:t>
      </w:r>
      <w:r>
        <w:rPr>
          <w:spacing w:val="80"/>
        </w:rPr>
        <w:t> </w:t>
      </w:r>
      <w:r>
        <w:rPr/>
        <w:t>разбега</w:t>
      </w:r>
      <w:r>
        <w:rPr>
          <w:spacing w:val="80"/>
        </w:rPr>
        <w:t> </w:t>
      </w:r>
      <w:r>
        <w:rPr/>
        <w:t>в</w:t>
      </w:r>
      <w:r>
        <w:rPr>
          <w:spacing w:val="80"/>
        </w:rPr>
        <w:t> </w:t>
      </w:r>
      <w:r>
        <w:rPr/>
        <w:t>длину</w:t>
      </w:r>
      <w:r>
        <w:rPr>
          <w:spacing w:val="80"/>
        </w:rPr>
        <w:t> </w:t>
      </w:r>
      <w:r>
        <w:rPr/>
        <w:t>способом</w:t>
      </w:r>
    </w:p>
    <w:p>
      <w:pPr>
        <w:pStyle w:val="BodyText"/>
        <w:spacing w:before="3"/>
        <w:ind w:firstLine="0"/>
      </w:pPr>
      <w:r>
        <w:rPr/>
        <w:t>«согнув</w:t>
      </w:r>
      <w:r>
        <w:rPr>
          <w:spacing w:val="15"/>
        </w:rPr>
        <w:t> </w:t>
      </w:r>
      <w:r>
        <w:rPr/>
        <w:t>ноги»</w:t>
      </w:r>
      <w:r>
        <w:rPr>
          <w:spacing w:val="8"/>
        </w:rPr>
        <w:t> </w:t>
      </w:r>
      <w:r>
        <w:rPr/>
        <w:t>и</w:t>
      </w:r>
      <w:r>
        <w:rPr>
          <w:spacing w:val="19"/>
        </w:rPr>
        <w:t> </w:t>
      </w:r>
      <w:r>
        <w:rPr/>
        <w:t>в</w:t>
      </w:r>
      <w:r>
        <w:rPr>
          <w:spacing w:val="16"/>
        </w:rPr>
        <w:t> </w:t>
      </w:r>
      <w:r>
        <w:rPr/>
        <w:t>высоту</w:t>
      </w:r>
      <w:r>
        <w:rPr>
          <w:spacing w:val="22"/>
        </w:rPr>
        <w:t> </w:t>
      </w:r>
      <w:r>
        <w:rPr/>
        <w:t>способом</w:t>
      </w:r>
      <w:r>
        <w:rPr>
          <w:spacing w:val="19"/>
        </w:rPr>
        <w:t> </w:t>
      </w:r>
      <w:r>
        <w:rPr>
          <w:spacing w:val="-2"/>
        </w:rPr>
        <w:t>«перешагивание».</w:t>
      </w:r>
    </w:p>
    <w:p>
      <w:pPr>
        <w:pStyle w:val="BodyText"/>
        <w:spacing w:line="285" w:lineRule="auto" w:before="55"/>
        <w:ind w:right="741"/>
      </w:pPr>
      <w:r>
        <w:rPr/>
        <w:t>Метание малого (теннисного) мяча по движущейся (катящейся) с разной скоростью </w:t>
      </w:r>
      <w:r>
        <w:rPr>
          <w:spacing w:val="-2"/>
        </w:rPr>
        <w:t>мишени.</w:t>
      </w:r>
    </w:p>
    <w:p>
      <w:pPr>
        <w:pStyle w:val="BodyText"/>
        <w:spacing w:before="5"/>
        <w:ind w:left="1485" w:firstLine="0"/>
      </w:pPr>
      <w:r>
        <w:rPr/>
        <w:t>Модуль</w:t>
      </w:r>
      <w:r>
        <w:rPr>
          <w:spacing w:val="25"/>
        </w:rPr>
        <w:t> </w:t>
      </w:r>
      <w:r>
        <w:rPr/>
        <w:t>«Зимние</w:t>
      </w:r>
      <w:r>
        <w:rPr>
          <w:spacing w:val="12"/>
        </w:rPr>
        <w:t> </w:t>
      </w:r>
      <w:r>
        <w:rPr/>
        <w:t>виды</w:t>
      </w:r>
      <w:r>
        <w:rPr>
          <w:spacing w:val="26"/>
        </w:rPr>
        <w:t> </w:t>
      </w:r>
      <w:r>
        <w:rPr>
          <w:spacing w:val="-2"/>
        </w:rPr>
        <w:t>спорта».</w:t>
      </w:r>
    </w:p>
    <w:p>
      <w:pPr>
        <w:pStyle w:val="BodyText"/>
        <w:spacing w:line="288" w:lineRule="auto" w:before="52"/>
        <w:ind w:right="688"/>
      </w:pPr>
      <w:r>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w:t>
      </w:r>
      <w:r>
        <w:rPr>
          <w:spacing w:val="40"/>
        </w:rPr>
        <w:t> </w:t>
      </w:r>
      <w:r>
        <w:rPr/>
        <w:t>ходом</w:t>
      </w:r>
      <w:r>
        <w:rPr>
          <w:spacing w:val="40"/>
        </w:rPr>
        <w:t> </w:t>
      </w:r>
      <w:r>
        <w:rPr/>
        <w:t>и</w:t>
      </w:r>
      <w:r>
        <w:rPr>
          <w:spacing w:val="40"/>
        </w:rPr>
        <w:t> </w:t>
      </w:r>
      <w:r>
        <w:rPr/>
        <w:t>обратно</w:t>
      </w:r>
      <w:r>
        <w:rPr>
          <w:spacing w:val="40"/>
        </w:rPr>
        <w:t> </w:t>
      </w:r>
      <w:r>
        <w:rPr/>
        <w:t>во</w:t>
      </w:r>
      <w:r>
        <w:rPr>
          <w:spacing w:val="40"/>
        </w:rPr>
        <w:t> </w:t>
      </w:r>
      <w:r>
        <w:rPr/>
        <w:t>время</w:t>
      </w:r>
      <w:r>
        <w:rPr>
          <w:spacing w:val="40"/>
        </w:rPr>
        <w:t> </w:t>
      </w:r>
      <w:r>
        <w:rPr/>
        <w:t>прохождения</w:t>
      </w:r>
      <w:r>
        <w:rPr>
          <w:spacing w:val="40"/>
        </w:rPr>
        <w:t> </w:t>
      </w:r>
      <w:r>
        <w:rPr/>
        <w:t>учебной</w:t>
      </w:r>
      <w:r>
        <w:rPr>
          <w:spacing w:val="40"/>
        </w:rPr>
        <w:t> </w:t>
      </w:r>
      <w:r>
        <w:rPr/>
        <w:t>дистанции,</w:t>
      </w:r>
      <w:r>
        <w:rPr>
          <w:spacing w:val="40"/>
        </w:rPr>
        <w:t> </w:t>
      </w:r>
      <w:r>
        <w:rPr/>
        <w:t>спуски</w:t>
      </w:r>
      <w:r>
        <w:rPr>
          <w:spacing w:val="40"/>
        </w:rPr>
        <w:t> </w:t>
      </w:r>
      <w:r>
        <w:rPr/>
        <w:t>и подъёмы ранее освоенными способами.</w:t>
      </w:r>
    </w:p>
    <w:p>
      <w:pPr>
        <w:pStyle w:val="BodyText"/>
        <w:spacing w:before="5"/>
        <w:ind w:left="1485" w:firstLine="0"/>
      </w:pPr>
      <w:r>
        <w:rPr/>
        <w:t>Модуль</w:t>
      </w:r>
      <w:r>
        <w:rPr>
          <w:spacing w:val="32"/>
        </w:rPr>
        <w:t> </w:t>
      </w:r>
      <w:r>
        <w:rPr/>
        <w:t>«Спортивные</w:t>
      </w:r>
      <w:r>
        <w:rPr>
          <w:spacing w:val="25"/>
        </w:rPr>
        <w:t> </w:t>
      </w:r>
      <w:r>
        <w:rPr>
          <w:spacing w:val="-2"/>
        </w:rPr>
        <w:t>игры».</w:t>
      </w:r>
    </w:p>
    <w:p>
      <w:pPr>
        <w:pStyle w:val="BodyText"/>
        <w:spacing w:line="285" w:lineRule="auto" w:before="50"/>
        <w:ind w:right="676"/>
      </w:pPr>
      <w:r>
        <w:rPr/>
        <w:t>Баскетбол. Передача и ловля мяча после отскока от пола, бросок в корзину двумя руками</w:t>
      </w:r>
      <w:r>
        <w:rPr>
          <w:spacing w:val="40"/>
        </w:rPr>
        <w:t> </w:t>
      </w:r>
      <w:r>
        <w:rPr/>
        <w:t>снизу</w:t>
      </w:r>
      <w:r>
        <w:rPr>
          <w:spacing w:val="40"/>
        </w:rPr>
        <w:t> </w:t>
      </w:r>
      <w:r>
        <w:rPr/>
        <w:t>и</w:t>
      </w:r>
      <w:r>
        <w:rPr>
          <w:spacing w:val="40"/>
        </w:rPr>
        <w:t> </w:t>
      </w:r>
      <w:r>
        <w:rPr/>
        <w:t>от</w:t>
      </w:r>
      <w:r>
        <w:rPr>
          <w:spacing w:val="40"/>
        </w:rPr>
        <w:t> </w:t>
      </w:r>
      <w:r>
        <w:rPr/>
        <w:t>груди</w:t>
      </w:r>
      <w:r>
        <w:rPr>
          <w:spacing w:val="40"/>
        </w:rPr>
        <w:t> </w:t>
      </w:r>
      <w:r>
        <w:rPr/>
        <w:t>после</w:t>
      </w:r>
      <w:r>
        <w:rPr>
          <w:spacing w:val="40"/>
        </w:rPr>
        <w:t> </w:t>
      </w:r>
      <w:r>
        <w:rPr/>
        <w:t>ведения.</w:t>
      </w:r>
      <w:r>
        <w:rPr>
          <w:spacing w:val="40"/>
        </w:rPr>
        <w:t> </w:t>
      </w:r>
      <w:r>
        <w:rPr/>
        <w:t>Игровая</w:t>
      </w:r>
      <w:r>
        <w:rPr>
          <w:spacing w:val="40"/>
        </w:rPr>
        <w:t> </w:t>
      </w:r>
      <w:r>
        <w:rPr/>
        <w:t>деятельность</w:t>
      </w:r>
      <w:r>
        <w:rPr>
          <w:spacing w:val="40"/>
        </w:rPr>
        <w:t> </w:t>
      </w:r>
      <w:r>
        <w:rPr/>
        <w:t>по</w:t>
      </w:r>
      <w:r>
        <w:rPr>
          <w:spacing w:val="40"/>
        </w:rPr>
        <w:t> </w:t>
      </w:r>
      <w:r>
        <w:rPr/>
        <w:t>правилам</w:t>
      </w:r>
      <w:r>
        <w:rPr>
          <w:spacing w:val="40"/>
        </w:rPr>
        <w:t> </w:t>
      </w:r>
      <w:r>
        <w:rPr/>
        <w:t>с использованием</w:t>
      </w:r>
      <w:r>
        <w:rPr>
          <w:spacing w:val="40"/>
        </w:rPr>
        <w:t> </w:t>
      </w:r>
      <w:r>
        <w:rPr/>
        <w:t>ранее</w:t>
      </w:r>
      <w:r>
        <w:rPr>
          <w:spacing w:val="40"/>
        </w:rPr>
        <w:t> </w:t>
      </w:r>
      <w:r>
        <w:rPr/>
        <w:t>разученных</w:t>
      </w:r>
      <w:r>
        <w:rPr>
          <w:spacing w:val="40"/>
        </w:rPr>
        <w:t> </w:t>
      </w:r>
      <w:r>
        <w:rPr/>
        <w:t>технических приёмов</w:t>
      </w:r>
      <w:r>
        <w:rPr>
          <w:spacing w:val="40"/>
        </w:rPr>
        <w:t> </w:t>
      </w:r>
      <w:r>
        <w:rPr/>
        <w:t>без</w:t>
      </w:r>
      <w:r>
        <w:rPr>
          <w:spacing w:val="40"/>
        </w:rPr>
        <w:t> </w:t>
      </w:r>
      <w:r>
        <w:rPr/>
        <w:t>мяча</w:t>
      </w:r>
      <w:r>
        <w:rPr>
          <w:spacing w:val="40"/>
        </w:rPr>
        <w:t> </w:t>
      </w:r>
      <w:r>
        <w:rPr/>
        <w:t>и</w:t>
      </w:r>
      <w:r>
        <w:rPr>
          <w:spacing w:val="40"/>
        </w:rPr>
        <w:t> </w:t>
      </w:r>
      <w:r>
        <w:rPr/>
        <w:t>с</w:t>
      </w:r>
      <w:r>
        <w:rPr>
          <w:spacing w:val="40"/>
        </w:rPr>
        <w:t> </w:t>
      </w:r>
      <w:r>
        <w:rPr/>
        <w:t>мячом:</w:t>
      </w:r>
      <w:r>
        <w:rPr>
          <w:spacing w:val="40"/>
        </w:rPr>
        <w:t> </w:t>
      </w:r>
      <w:r>
        <w:rPr/>
        <w:t>ведение, приёмы и передачи, броски в корзину.</w:t>
      </w:r>
    </w:p>
    <w:p>
      <w:pPr>
        <w:pStyle w:val="BodyText"/>
        <w:spacing w:line="288" w:lineRule="auto" w:before="4"/>
        <w:ind w:right="686"/>
      </w:pPr>
      <w:r>
        <w:rPr/>
        <w:t>Волейбол.</w:t>
      </w:r>
      <w:r>
        <w:rPr>
          <w:spacing w:val="40"/>
        </w:rPr>
        <w:t> </w:t>
      </w:r>
      <w:r>
        <w:rPr/>
        <w:t>Верхняя</w:t>
      </w:r>
      <w:r>
        <w:rPr>
          <w:spacing w:val="40"/>
        </w:rPr>
        <w:t> </w:t>
      </w:r>
      <w:r>
        <w:rPr/>
        <w:t>прямая</w:t>
      </w:r>
      <w:r>
        <w:rPr>
          <w:spacing w:val="40"/>
        </w:rPr>
        <w:t> </w:t>
      </w:r>
      <w:r>
        <w:rPr/>
        <w:t>подача</w:t>
      </w:r>
      <w:r>
        <w:rPr>
          <w:spacing w:val="40"/>
        </w:rPr>
        <w:t> </w:t>
      </w:r>
      <w:r>
        <w:rPr/>
        <w:t>мяча</w:t>
      </w:r>
      <w:r>
        <w:rPr>
          <w:spacing w:val="40"/>
        </w:rPr>
        <w:t> </w:t>
      </w:r>
      <w:r>
        <w:rPr/>
        <w:t>в</w:t>
      </w:r>
      <w:r>
        <w:rPr>
          <w:spacing w:val="40"/>
        </w:rPr>
        <w:t> </w:t>
      </w:r>
      <w:r>
        <w:rPr/>
        <w:t>разные</w:t>
      </w:r>
      <w:r>
        <w:rPr>
          <w:spacing w:val="40"/>
        </w:rPr>
        <w:t> </w:t>
      </w:r>
      <w:r>
        <w:rPr/>
        <w:t>зоны</w:t>
      </w:r>
      <w:r>
        <w:rPr>
          <w:spacing w:val="40"/>
        </w:rPr>
        <w:t> </w:t>
      </w:r>
      <w:r>
        <w:rPr/>
        <w:t>площадки</w:t>
      </w:r>
      <w:r>
        <w:rPr>
          <w:spacing w:val="40"/>
        </w:rPr>
        <w:t> </w:t>
      </w:r>
      <w:r>
        <w:rPr/>
        <w:t>соперника, передача мяча через сетку двумя руками сверху и перевод мяча за голову. Игровая деятельность</w:t>
      </w:r>
      <w:r>
        <w:rPr>
          <w:spacing w:val="40"/>
        </w:rPr>
        <w:t> </w:t>
      </w:r>
      <w:r>
        <w:rPr/>
        <w:t>по</w:t>
      </w:r>
      <w:r>
        <w:rPr>
          <w:spacing w:val="40"/>
        </w:rPr>
        <w:t> </w:t>
      </w:r>
      <w:r>
        <w:rPr/>
        <w:t>правилам</w:t>
      </w:r>
      <w:r>
        <w:rPr>
          <w:spacing w:val="40"/>
        </w:rPr>
        <w:t> </w:t>
      </w:r>
      <w:r>
        <w:rPr/>
        <w:t>с</w:t>
      </w:r>
      <w:r>
        <w:rPr>
          <w:spacing w:val="40"/>
        </w:rPr>
        <w:t> </w:t>
      </w:r>
      <w:r>
        <w:rPr/>
        <w:t>использованием</w:t>
      </w:r>
      <w:r>
        <w:rPr>
          <w:spacing w:val="40"/>
        </w:rPr>
        <w:t> </w:t>
      </w:r>
      <w:r>
        <w:rPr/>
        <w:t>ранее</w:t>
      </w:r>
      <w:r>
        <w:rPr>
          <w:spacing w:val="40"/>
        </w:rPr>
        <w:t> </w:t>
      </w:r>
      <w:r>
        <w:rPr/>
        <w:t>разученных</w:t>
      </w:r>
      <w:r>
        <w:rPr>
          <w:spacing w:val="40"/>
        </w:rPr>
        <w:t> </w:t>
      </w:r>
      <w:r>
        <w:rPr/>
        <w:t>технических</w:t>
      </w:r>
      <w:r>
        <w:rPr>
          <w:spacing w:val="40"/>
        </w:rPr>
        <w:t> </w:t>
      </w:r>
      <w:r>
        <w:rPr/>
        <w:t>приёмов.</w:t>
      </w:r>
    </w:p>
    <w:p>
      <w:pPr>
        <w:pStyle w:val="BodyText"/>
        <w:spacing w:line="288" w:lineRule="auto" w:before="1"/>
        <w:ind w:right="664"/>
      </w:pPr>
      <w:r>
        <w:rPr/>
        <w:t>Футбол. Средние и длинные передачи мяча по прямой и диагонали, тактические действия</w:t>
      </w:r>
      <w:r>
        <w:rPr>
          <w:spacing w:val="40"/>
        </w:rPr>
        <w:t> </w:t>
      </w:r>
      <w:r>
        <w:rPr/>
        <w:t>при</w:t>
      </w:r>
      <w:r>
        <w:rPr>
          <w:spacing w:val="40"/>
        </w:rPr>
        <w:t> </w:t>
      </w:r>
      <w:r>
        <w:rPr/>
        <w:t>выполнении</w:t>
      </w:r>
      <w:r>
        <w:rPr>
          <w:spacing w:val="40"/>
        </w:rPr>
        <w:t> </w:t>
      </w:r>
      <w:r>
        <w:rPr/>
        <w:t>углового</w:t>
      </w:r>
      <w:r>
        <w:rPr>
          <w:spacing w:val="40"/>
        </w:rPr>
        <w:t> </w:t>
      </w:r>
      <w:r>
        <w:rPr/>
        <w:t>удара</w:t>
      </w:r>
      <w:r>
        <w:rPr>
          <w:spacing w:val="40"/>
        </w:rPr>
        <w:t> </w:t>
      </w:r>
      <w:r>
        <w:rPr/>
        <w:t>и</w:t>
      </w:r>
      <w:r>
        <w:rPr>
          <w:spacing w:val="40"/>
        </w:rPr>
        <w:t> </w:t>
      </w:r>
      <w:r>
        <w:rPr/>
        <w:t>вбрасывании</w:t>
      </w:r>
      <w:r>
        <w:rPr>
          <w:spacing w:val="40"/>
        </w:rPr>
        <w:t> </w:t>
      </w:r>
      <w:r>
        <w:rPr/>
        <w:t>мяча</w:t>
      </w:r>
      <w:r>
        <w:rPr>
          <w:spacing w:val="40"/>
        </w:rPr>
        <w:t> </w:t>
      </w:r>
      <w:r>
        <w:rPr/>
        <w:t>из-за</w:t>
      </w:r>
      <w:r>
        <w:rPr>
          <w:spacing w:val="40"/>
        </w:rPr>
        <w:t> </w:t>
      </w:r>
      <w:r>
        <w:rPr/>
        <w:t>боковой</w:t>
      </w:r>
      <w:r>
        <w:rPr>
          <w:spacing w:val="40"/>
        </w:rPr>
        <w:t> </w:t>
      </w:r>
      <w:r>
        <w:rPr/>
        <w:t>линии. Игровая</w:t>
      </w:r>
      <w:r>
        <w:rPr>
          <w:spacing w:val="40"/>
        </w:rPr>
        <w:t> </w:t>
      </w:r>
      <w:r>
        <w:rPr/>
        <w:t>деятельность</w:t>
      </w:r>
      <w:r>
        <w:rPr>
          <w:spacing w:val="40"/>
        </w:rPr>
        <w:t> </w:t>
      </w:r>
      <w:r>
        <w:rPr/>
        <w:t>по</w:t>
      </w:r>
      <w:r>
        <w:rPr>
          <w:spacing w:val="40"/>
        </w:rPr>
        <w:t> </w:t>
      </w:r>
      <w:r>
        <w:rPr/>
        <w:t>правилам</w:t>
      </w:r>
      <w:r>
        <w:rPr>
          <w:spacing w:val="40"/>
        </w:rPr>
        <w:t> </w:t>
      </w:r>
      <w:r>
        <w:rPr/>
        <w:t>с</w:t>
      </w:r>
      <w:r>
        <w:rPr>
          <w:spacing w:val="40"/>
        </w:rPr>
        <w:t> </w:t>
      </w:r>
      <w:r>
        <w:rPr/>
        <w:t>использованием</w:t>
      </w:r>
      <w:r>
        <w:rPr>
          <w:spacing w:val="40"/>
        </w:rPr>
        <w:t> </w:t>
      </w:r>
      <w:r>
        <w:rPr/>
        <w:t>ранее</w:t>
      </w:r>
      <w:r>
        <w:rPr>
          <w:spacing w:val="40"/>
        </w:rPr>
        <w:t> </w:t>
      </w:r>
      <w:r>
        <w:rPr/>
        <w:t>разученных</w:t>
      </w:r>
      <w:r>
        <w:rPr>
          <w:spacing w:val="40"/>
        </w:rPr>
        <w:t> </w:t>
      </w:r>
      <w:r>
        <w:rPr/>
        <w:t>технических </w:t>
      </w:r>
      <w:r>
        <w:rPr>
          <w:spacing w:val="-2"/>
        </w:rPr>
        <w:t>приёмов.</w:t>
      </w:r>
    </w:p>
    <w:p>
      <w:pPr>
        <w:pStyle w:val="BodyText"/>
        <w:spacing w:line="288" w:lineRule="auto"/>
        <w:ind w:right="688"/>
      </w:pPr>
      <w:r>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BodyText"/>
        <w:spacing w:before="1"/>
        <w:ind w:left="1485" w:firstLine="0"/>
      </w:pPr>
      <w:r>
        <w:rPr/>
        <w:t>Модуль</w:t>
      </w:r>
      <w:r>
        <w:rPr>
          <w:spacing w:val="21"/>
        </w:rPr>
        <w:t> </w:t>
      </w:r>
      <w:r>
        <w:rPr>
          <w:spacing w:val="-2"/>
        </w:rPr>
        <w:t>«Спорт».</w:t>
      </w:r>
    </w:p>
    <w:p>
      <w:pPr>
        <w:pStyle w:val="BodyText"/>
        <w:spacing w:line="285" w:lineRule="auto" w:before="48"/>
        <w:ind w:right="674"/>
      </w:pPr>
      <w:r>
        <w:rPr/>
        <w:t>Физическая</w:t>
      </w:r>
      <w:r>
        <w:rPr>
          <w:spacing w:val="40"/>
        </w:rPr>
        <w:t> </w:t>
      </w:r>
      <w:r>
        <w:rPr/>
        <w:t>подготовка</w:t>
      </w:r>
      <w:r>
        <w:rPr>
          <w:spacing w:val="40"/>
        </w:rPr>
        <w:t> </w:t>
      </w:r>
      <w:r>
        <w:rPr/>
        <w:t>к</w:t>
      </w:r>
      <w:r>
        <w:rPr>
          <w:spacing w:val="40"/>
        </w:rPr>
        <w:t> </w:t>
      </w:r>
      <w:r>
        <w:rPr/>
        <w:t>выполнению</w:t>
      </w:r>
      <w:r>
        <w:rPr>
          <w:spacing w:val="40"/>
        </w:rPr>
        <w:t> </w:t>
      </w:r>
      <w:r>
        <w:rPr/>
        <w:t>нормативов</w:t>
      </w:r>
      <w:r>
        <w:rPr>
          <w:spacing w:val="40"/>
        </w:rPr>
        <w:t> </w:t>
      </w:r>
      <w:r>
        <w:rPr/>
        <w:t>комплекса</w:t>
      </w:r>
      <w:r>
        <w:rPr>
          <w:spacing w:val="40"/>
        </w:rPr>
        <w:t> </w:t>
      </w:r>
      <w:r>
        <w:rPr/>
        <w:t>ГТО</w:t>
      </w:r>
      <w:r>
        <w:rPr>
          <w:spacing w:val="40"/>
        </w:rPr>
        <w:t> </w:t>
      </w:r>
      <w:r>
        <w:rPr/>
        <w:t>с</w:t>
      </w:r>
      <w:r>
        <w:rPr>
          <w:spacing w:val="40"/>
        </w:rPr>
        <w:t> </w:t>
      </w:r>
      <w:r>
        <w:rPr/>
        <w:t>использованием средств базовой физической подготовки, видов спорта и оздоровительных систем</w:t>
      </w:r>
      <w:r>
        <w:rPr>
          <w:spacing w:val="40"/>
        </w:rPr>
        <w:t> </w:t>
      </w:r>
      <w:r>
        <w:rPr/>
        <w:t>физической</w:t>
      </w:r>
      <w:r>
        <w:rPr>
          <w:spacing w:val="40"/>
        </w:rPr>
        <w:t> </w:t>
      </w:r>
      <w:r>
        <w:rPr/>
        <w:t>культуры,</w:t>
      </w:r>
      <w:r>
        <w:rPr>
          <w:spacing w:val="40"/>
        </w:rPr>
        <w:t> </w:t>
      </w:r>
      <w:r>
        <w:rPr/>
        <w:t>национальных</w:t>
      </w:r>
      <w:r>
        <w:rPr>
          <w:spacing w:val="40"/>
        </w:rPr>
        <w:t> </w:t>
      </w:r>
      <w:r>
        <w:rPr/>
        <w:t>видов</w:t>
      </w:r>
      <w:r>
        <w:rPr>
          <w:spacing w:val="40"/>
        </w:rPr>
        <w:t> </w:t>
      </w:r>
      <w:r>
        <w:rPr/>
        <w:t>спорта,</w:t>
      </w:r>
      <w:r>
        <w:rPr>
          <w:spacing w:val="40"/>
        </w:rPr>
        <w:t> </w:t>
      </w:r>
      <w:r>
        <w:rPr/>
        <w:t>культурно-этнических</w:t>
      </w:r>
      <w:r>
        <w:rPr>
          <w:spacing w:val="40"/>
        </w:rPr>
        <w:t> </w:t>
      </w:r>
      <w:r>
        <w:rPr/>
        <w:t>игр.</w:t>
      </w:r>
    </w:p>
    <w:p>
      <w:pPr>
        <w:pStyle w:val="BodyText"/>
        <w:spacing w:line="288" w:lineRule="auto" w:before="3"/>
        <w:ind w:left="1485" w:right="5950" w:firstLine="0"/>
      </w:pPr>
      <w:r>
        <w:rPr/>
        <w:t>Содержание обучения в 8 классе. Знания о физической культуре.</w:t>
      </w:r>
    </w:p>
    <w:p>
      <w:pPr>
        <w:pStyle w:val="BodyText"/>
        <w:spacing w:line="290" w:lineRule="auto" w:before="2"/>
        <w:ind w:right="683"/>
      </w:pPr>
      <w:r>
        <w:rPr/>
        <w:t>Физическая</w:t>
      </w:r>
      <w:r>
        <w:rPr>
          <w:spacing w:val="40"/>
        </w:rPr>
        <w:t> </w:t>
      </w:r>
      <w:r>
        <w:rPr/>
        <w:t>культура</w:t>
      </w:r>
      <w:r>
        <w:rPr>
          <w:spacing w:val="40"/>
        </w:rPr>
        <w:t> </w:t>
      </w:r>
      <w:r>
        <w:rPr/>
        <w:t>в</w:t>
      </w:r>
      <w:r>
        <w:rPr>
          <w:spacing w:val="40"/>
        </w:rPr>
        <w:t> </w:t>
      </w:r>
      <w:r>
        <w:rPr/>
        <w:t>современном</w:t>
      </w:r>
      <w:r>
        <w:rPr>
          <w:spacing w:val="40"/>
        </w:rPr>
        <w:t> </w:t>
      </w:r>
      <w:r>
        <w:rPr/>
        <w:t>обществе:</w:t>
      </w:r>
      <w:r>
        <w:rPr>
          <w:spacing w:val="40"/>
        </w:rPr>
        <w:t> </w:t>
      </w:r>
      <w:r>
        <w:rPr/>
        <w:t>характеристика</w:t>
      </w:r>
      <w:r>
        <w:rPr>
          <w:spacing w:val="40"/>
        </w:rPr>
        <w:t> </w:t>
      </w:r>
      <w:r>
        <w:rPr/>
        <w:t>основных направлений и форм организации. Всестороннее и гармоничное физическое развитие. Адаптивная</w:t>
      </w:r>
      <w:r>
        <w:rPr>
          <w:spacing w:val="40"/>
        </w:rPr>
        <w:t> </w:t>
      </w:r>
      <w:r>
        <w:rPr/>
        <w:t>физическая</w:t>
      </w:r>
      <w:r>
        <w:rPr>
          <w:spacing w:val="40"/>
        </w:rPr>
        <w:t> </w:t>
      </w:r>
      <w:r>
        <w:rPr/>
        <w:t>культура,</w:t>
      </w:r>
      <w:r>
        <w:rPr>
          <w:spacing w:val="40"/>
        </w:rPr>
        <w:t> </w:t>
      </w:r>
      <w:r>
        <w:rPr/>
        <w:t>её история</w:t>
      </w:r>
      <w:r>
        <w:rPr>
          <w:spacing w:val="40"/>
        </w:rPr>
        <w:t> </w:t>
      </w:r>
      <w:r>
        <w:rPr/>
        <w:t>и</w:t>
      </w:r>
      <w:r>
        <w:rPr>
          <w:spacing w:val="40"/>
        </w:rPr>
        <w:t> </w:t>
      </w:r>
      <w:r>
        <w:rPr/>
        <w:t>социальная</w:t>
      </w:r>
      <w:r>
        <w:rPr>
          <w:spacing w:val="40"/>
        </w:rPr>
        <w:t> </w:t>
      </w:r>
      <w:r>
        <w:rPr/>
        <w:t>значимость.</w:t>
      </w:r>
    </w:p>
    <w:p>
      <w:pPr>
        <w:pStyle w:val="BodyText"/>
        <w:ind w:left="1485" w:firstLine="0"/>
      </w:pPr>
      <w:r>
        <w:rPr/>
        <w:t>Способы</w:t>
      </w:r>
      <w:r>
        <w:rPr>
          <w:spacing w:val="18"/>
        </w:rPr>
        <w:t> </w:t>
      </w:r>
      <w:r>
        <w:rPr/>
        <w:t>самостоятельной</w:t>
      </w:r>
      <w:r>
        <w:rPr>
          <w:spacing w:val="25"/>
        </w:rPr>
        <w:t> </w:t>
      </w:r>
      <w:r>
        <w:rPr>
          <w:spacing w:val="-2"/>
        </w:rPr>
        <w:t>деятельности.</w:t>
      </w:r>
    </w:p>
    <w:p>
      <w:pPr>
        <w:pStyle w:val="BodyText"/>
        <w:spacing w:line="285" w:lineRule="auto" w:before="47"/>
        <w:ind w:right="686"/>
      </w:pPr>
      <w:r>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pPr>
        <w:pStyle w:val="BodyText"/>
        <w:spacing w:before="4"/>
        <w:ind w:left="1485" w:firstLine="0"/>
      </w:pPr>
      <w:r>
        <w:rPr/>
        <w:t>Составление</w:t>
      </w:r>
      <w:r>
        <w:rPr>
          <w:spacing w:val="52"/>
          <w:w w:val="150"/>
        </w:rPr>
        <w:t>  </w:t>
      </w:r>
      <w:r>
        <w:rPr/>
        <w:t>планов-конспектов</w:t>
      </w:r>
      <w:r>
        <w:rPr>
          <w:spacing w:val="61"/>
          <w:w w:val="150"/>
        </w:rPr>
        <w:t>  </w:t>
      </w:r>
      <w:r>
        <w:rPr/>
        <w:t>для</w:t>
      </w:r>
      <w:r>
        <w:rPr>
          <w:spacing w:val="59"/>
          <w:w w:val="150"/>
        </w:rPr>
        <w:t>  </w:t>
      </w:r>
      <w:r>
        <w:rPr/>
        <w:t>самостоятельных</w:t>
      </w:r>
      <w:r>
        <w:rPr>
          <w:spacing w:val="56"/>
          <w:w w:val="150"/>
        </w:rPr>
        <w:t>  </w:t>
      </w:r>
      <w:r>
        <w:rPr/>
        <w:t>занятий</w:t>
      </w:r>
      <w:r>
        <w:rPr>
          <w:spacing w:val="58"/>
          <w:w w:val="150"/>
        </w:rPr>
        <w:t>  </w:t>
      </w:r>
      <w:r>
        <w:rPr>
          <w:spacing w:val="-2"/>
        </w:rPr>
        <w:t>спортивной</w:t>
      </w:r>
    </w:p>
    <w:p>
      <w:pPr>
        <w:spacing w:after="0"/>
        <w:sectPr>
          <w:pgSz w:w="11910" w:h="16850"/>
          <w:pgMar w:header="0" w:footer="922" w:top="1060" w:bottom="1180" w:left="920" w:right="160"/>
        </w:sectPr>
      </w:pPr>
    </w:p>
    <w:p>
      <w:pPr>
        <w:pStyle w:val="BodyText"/>
        <w:spacing w:line="292" w:lineRule="auto" w:before="66"/>
        <w:ind w:right="729" w:firstLine="0"/>
      </w:pPr>
      <w:r>
        <w:rPr/>
        <w:t>подготовкой. Способы учёта индивидуальных особенностей при составлении планов самостоятельных тренировочных занятий.</w:t>
      </w:r>
    </w:p>
    <w:p>
      <w:pPr>
        <w:pStyle w:val="BodyText"/>
        <w:spacing w:line="288" w:lineRule="auto"/>
        <w:ind w:left="1485" w:right="4615" w:firstLine="0"/>
      </w:pPr>
      <w:r>
        <w:rPr/>
        <w:t>Физическое совершенствование. </w:t>
      </w:r>
      <w:r>
        <w:rPr>
          <w:spacing w:val="2"/>
        </w:rPr>
        <w:t>Физкультурно-оздоровительная</w:t>
      </w:r>
      <w:r>
        <w:rPr>
          <w:spacing w:val="25"/>
        </w:rPr>
        <w:t> </w:t>
      </w:r>
      <w:r>
        <w:rPr>
          <w:spacing w:val="-2"/>
        </w:rPr>
        <w:t>деятельность.</w:t>
      </w:r>
    </w:p>
    <w:p>
      <w:pPr>
        <w:pStyle w:val="BodyText"/>
        <w:spacing w:line="288" w:lineRule="auto"/>
        <w:ind w:right="678"/>
      </w:pPr>
      <w:r>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w:t>
      </w:r>
      <w:r>
        <w:rPr>
          <w:spacing w:val="40"/>
        </w:rPr>
        <w:t> </w:t>
      </w:r>
      <w:r>
        <w:rPr/>
        <w:t>системы,</w:t>
      </w:r>
      <w:r>
        <w:rPr>
          <w:spacing w:val="40"/>
        </w:rPr>
        <w:t> </w:t>
      </w:r>
      <w:r>
        <w:rPr/>
        <w:t>профилактики</w:t>
      </w:r>
      <w:r>
        <w:rPr>
          <w:spacing w:val="40"/>
        </w:rPr>
        <w:t> </w:t>
      </w:r>
      <w:r>
        <w:rPr/>
        <w:t>общего</w:t>
      </w:r>
      <w:r>
        <w:rPr>
          <w:spacing w:val="40"/>
        </w:rPr>
        <w:t> </w:t>
      </w:r>
      <w:r>
        <w:rPr/>
        <w:t>утомления</w:t>
      </w:r>
      <w:r>
        <w:rPr>
          <w:spacing w:val="40"/>
        </w:rPr>
        <w:t> </w:t>
      </w:r>
      <w:r>
        <w:rPr/>
        <w:t>и</w:t>
      </w:r>
      <w:r>
        <w:rPr>
          <w:spacing w:val="40"/>
        </w:rPr>
        <w:t> </w:t>
      </w:r>
      <w:r>
        <w:rPr/>
        <w:t>остроты</w:t>
      </w:r>
      <w:r>
        <w:rPr>
          <w:spacing w:val="40"/>
        </w:rPr>
        <w:t> </w:t>
      </w:r>
      <w:r>
        <w:rPr/>
        <w:t>зрения.</w:t>
      </w:r>
    </w:p>
    <w:p>
      <w:pPr>
        <w:pStyle w:val="BodyText"/>
        <w:spacing w:line="285" w:lineRule="auto"/>
        <w:ind w:left="1485" w:right="4961" w:firstLine="0"/>
      </w:pPr>
      <w:r>
        <w:rPr/>
        <w:t>Спортивно-оздоровительная деятельность. Модуль «Гимнастика».</w:t>
      </w:r>
    </w:p>
    <w:p>
      <w:pPr>
        <w:pStyle w:val="BodyText"/>
        <w:spacing w:line="288" w:lineRule="auto"/>
        <w:ind w:right="693"/>
      </w:pPr>
      <w:r>
        <w:rPr/>
        <w:t>Акробатическая комбинация из ранее освоенных упражнений силовой</w:t>
      </w:r>
      <w:r>
        <w:rPr>
          <w:spacing w:val="80"/>
        </w:rPr>
        <w:t> </w:t>
      </w:r>
      <w:r>
        <w:rPr/>
        <w:t>направленности, с увеличивающимся числом технических элементов в стойках, упорах, кувырках, прыжках (юноши).</w:t>
      </w:r>
    </w:p>
    <w:p>
      <w:pPr>
        <w:pStyle w:val="BodyText"/>
        <w:spacing w:line="288" w:lineRule="auto"/>
        <w:ind w:right="681"/>
      </w:pPr>
      <w:r>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w:t>
      </w:r>
      <w:r>
        <w:rPr>
          <w:spacing w:val="40"/>
        </w:rPr>
        <w:t> </w:t>
      </w:r>
      <w:r>
        <w:rPr/>
        <w:t>(девушки).</w:t>
      </w:r>
      <w:r>
        <w:rPr>
          <w:spacing w:val="40"/>
        </w:rPr>
        <w:t> </w:t>
      </w:r>
      <w:r>
        <w:rPr/>
        <w:t>Гимнастическая</w:t>
      </w:r>
      <w:r>
        <w:rPr>
          <w:spacing w:val="40"/>
        </w:rPr>
        <w:t> </w:t>
      </w:r>
      <w:r>
        <w:rPr/>
        <w:t>комбинация</w:t>
      </w:r>
      <w:r>
        <w:rPr>
          <w:spacing w:val="40"/>
        </w:rPr>
        <w:t> </w:t>
      </w:r>
      <w:r>
        <w:rPr/>
        <w:t>на</w:t>
      </w:r>
      <w:r>
        <w:rPr>
          <w:spacing w:val="40"/>
        </w:rPr>
        <w:t> </w:t>
      </w:r>
      <w:r>
        <w:rPr/>
        <w:t>перекладине</w:t>
      </w:r>
      <w:r>
        <w:rPr>
          <w:spacing w:val="40"/>
        </w:rPr>
        <w:t> </w:t>
      </w:r>
      <w:r>
        <w:rPr/>
        <w:t>с</w:t>
      </w:r>
      <w:r>
        <w:rPr>
          <w:spacing w:val="40"/>
        </w:rPr>
        <w:t> </w:t>
      </w:r>
      <w:r>
        <w:rPr/>
        <w:t>включением ранее освоенных упражнений в упорах и висах (юноши). Гимнастическая комбинация на параллельных</w:t>
      </w:r>
      <w:r>
        <w:rPr>
          <w:spacing w:val="40"/>
        </w:rPr>
        <w:t> </w:t>
      </w:r>
      <w:r>
        <w:rPr/>
        <w:t>брусьях</w:t>
      </w:r>
      <w:r>
        <w:rPr>
          <w:spacing w:val="40"/>
        </w:rPr>
        <w:t> </w:t>
      </w:r>
      <w:r>
        <w:rPr/>
        <w:t>с включением</w:t>
      </w:r>
      <w:r>
        <w:rPr>
          <w:spacing w:val="40"/>
        </w:rPr>
        <w:t> </w:t>
      </w:r>
      <w:r>
        <w:rPr/>
        <w:t>упражнений</w:t>
      </w:r>
      <w:r>
        <w:rPr>
          <w:spacing w:val="40"/>
        </w:rPr>
        <w:t> </w:t>
      </w:r>
      <w:r>
        <w:rPr/>
        <w:t>в</w:t>
      </w:r>
      <w:r>
        <w:rPr>
          <w:spacing w:val="40"/>
        </w:rPr>
        <w:t> </w:t>
      </w:r>
      <w:r>
        <w:rPr/>
        <w:t>упоре</w:t>
      </w:r>
      <w:r>
        <w:rPr>
          <w:spacing w:val="40"/>
        </w:rPr>
        <w:t> </w:t>
      </w:r>
      <w:r>
        <w:rPr/>
        <w:t>на</w:t>
      </w:r>
      <w:r>
        <w:rPr>
          <w:spacing w:val="40"/>
        </w:rPr>
        <w:t> </w:t>
      </w:r>
      <w:r>
        <w:rPr/>
        <w:t>руках,</w:t>
      </w:r>
      <w:r>
        <w:rPr>
          <w:spacing w:val="40"/>
        </w:rPr>
        <w:t> </w:t>
      </w:r>
      <w:r>
        <w:rPr/>
        <w:t>кувырка</w:t>
      </w:r>
      <w:r>
        <w:rPr>
          <w:spacing w:val="40"/>
        </w:rPr>
        <w:t> </w:t>
      </w:r>
      <w:r>
        <w:rPr/>
        <w:t>вперёд</w:t>
      </w:r>
      <w:r>
        <w:rPr>
          <w:spacing w:val="40"/>
        </w:rPr>
        <w:t> </w:t>
      </w:r>
      <w:r>
        <w:rPr/>
        <w:t>и соскока (юноши). Вольные упражнения на базе ранее разученных акробатических</w:t>
      </w:r>
      <w:r>
        <w:rPr>
          <w:spacing w:val="80"/>
        </w:rPr>
        <w:t> </w:t>
      </w:r>
      <w:r>
        <w:rPr/>
        <w:t>упражнений</w:t>
      </w:r>
      <w:r>
        <w:rPr>
          <w:spacing w:val="40"/>
        </w:rPr>
        <w:t> </w:t>
      </w:r>
      <w:r>
        <w:rPr/>
        <w:t>и</w:t>
      </w:r>
      <w:r>
        <w:rPr>
          <w:spacing w:val="40"/>
        </w:rPr>
        <w:t> </w:t>
      </w:r>
      <w:r>
        <w:rPr/>
        <w:t>упражнений</w:t>
      </w:r>
      <w:r>
        <w:rPr>
          <w:spacing w:val="40"/>
        </w:rPr>
        <w:t> </w:t>
      </w:r>
      <w:r>
        <w:rPr/>
        <w:t>ритмической</w:t>
      </w:r>
      <w:r>
        <w:rPr>
          <w:spacing w:val="40"/>
        </w:rPr>
        <w:t> </w:t>
      </w:r>
      <w:r>
        <w:rPr/>
        <w:t>гимнастики</w:t>
      </w:r>
      <w:r>
        <w:rPr>
          <w:spacing w:val="40"/>
        </w:rPr>
        <w:t> </w:t>
      </w:r>
      <w:r>
        <w:rPr/>
        <w:t>(девушки).</w:t>
      </w:r>
    </w:p>
    <w:p>
      <w:pPr>
        <w:pStyle w:val="BodyText"/>
        <w:spacing w:line="263" w:lineRule="exact"/>
        <w:ind w:left="1485" w:firstLine="0"/>
      </w:pPr>
      <w:r>
        <w:rPr/>
        <w:t>Модуль</w:t>
      </w:r>
      <w:r>
        <w:rPr>
          <w:spacing w:val="21"/>
        </w:rPr>
        <w:t> </w:t>
      </w:r>
      <w:r>
        <w:rPr/>
        <w:t>«Лёгкая</w:t>
      </w:r>
      <w:r>
        <w:rPr>
          <w:spacing w:val="17"/>
        </w:rPr>
        <w:t> </w:t>
      </w:r>
      <w:r>
        <w:rPr>
          <w:spacing w:val="-2"/>
        </w:rPr>
        <w:t>атлетика».</w:t>
      </w:r>
    </w:p>
    <w:p>
      <w:pPr>
        <w:pStyle w:val="BodyText"/>
        <w:spacing w:before="41"/>
        <w:ind w:left="1485" w:firstLine="0"/>
      </w:pPr>
      <w:r>
        <w:rPr/>
        <w:t>Кроссовый</w:t>
      </w:r>
      <w:r>
        <w:rPr>
          <w:spacing w:val="12"/>
        </w:rPr>
        <w:t> </w:t>
      </w:r>
      <w:r>
        <w:rPr/>
        <w:t>бег,</w:t>
      </w:r>
      <w:r>
        <w:rPr>
          <w:spacing w:val="16"/>
        </w:rPr>
        <w:t> </w:t>
      </w:r>
      <w:r>
        <w:rPr/>
        <w:t>прыжок</w:t>
      </w:r>
      <w:r>
        <w:rPr>
          <w:spacing w:val="15"/>
        </w:rPr>
        <w:t> </w:t>
      </w:r>
      <w:r>
        <w:rPr/>
        <w:t>в</w:t>
      </w:r>
      <w:r>
        <w:rPr>
          <w:spacing w:val="18"/>
        </w:rPr>
        <w:t> </w:t>
      </w:r>
      <w:r>
        <w:rPr/>
        <w:t>длину</w:t>
      </w:r>
      <w:r>
        <w:rPr>
          <w:spacing w:val="20"/>
        </w:rPr>
        <w:t> </w:t>
      </w:r>
      <w:r>
        <w:rPr/>
        <w:t>с</w:t>
      </w:r>
      <w:r>
        <w:rPr>
          <w:spacing w:val="15"/>
        </w:rPr>
        <w:t> </w:t>
      </w:r>
      <w:r>
        <w:rPr/>
        <w:t>разбега</w:t>
      </w:r>
      <w:r>
        <w:rPr>
          <w:spacing w:val="24"/>
        </w:rPr>
        <w:t> </w:t>
      </w:r>
      <w:r>
        <w:rPr/>
        <w:t>способом</w:t>
      </w:r>
      <w:r>
        <w:rPr>
          <w:spacing w:val="23"/>
        </w:rPr>
        <w:t> </w:t>
      </w:r>
      <w:r>
        <w:rPr>
          <w:spacing w:val="-2"/>
        </w:rPr>
        <w:t>«прогнувшись».</w:t>
      </w:r>
    </w:p>
    <w:p>
      <w:pPr>
        <w:pStyle w:val="BodyText"/>
        <w:spacing w:line="285" w:lineRule="auto" w:before="53"/>
        <w:ind w:right="666"/>
      </w:pPr>
      <w:r>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pPr>
        <w:pStyle w:val="BodyText"/>
        <w:spacing w:before="8"/>
        <w:ind w:left="1485" w:firstLine="0"/>
      </w:pPr>
      <w:r>
        <w:rPr/>
        <w:t>Модуль</w:t>
      </w:r>
      <w:r>
        <w:rPr>
          <w:spacing w:val="25"/>
        </w:rPr>
        <w:t> </w:t>
      </w:r>
      <w:r>
        <w:rPr/>
        <w:t>«Зимние</w:t>
      </w:r>
      <w:r>
        <w:rPr>
          <w:spacing w:val="12"/>
        </w:rPr>
        <w:t> </w:t>
      </w:r>
      <w:r>
        <w:rPr/>
        <w:t>виды</w:t>
      </w:r>
      <w:r>
        <w:rPr>
          <w:spacing w:val="26"/>
        </w:rPr>
        <w:t> </w:t>
      </w:r>
      <w:r>
        <w:rPr>
          <w:spacing w:val="-2"/>
        </w:rPr>
        <w:t>спорта».</w:t>
      </w:r>
    </w:p>
    <w:p>
      <w:pPr>
        <w:pStyle w:val="BodyText"/>
        <w:spacing w:line="288" w:lineRule="auto" w:before="57"/>
        <w:ind w:right="676"/>
      </w:pPr>
      <w:r>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pPr>
        <w:pStyle w:val="BodyText"/>
        <w:spacing w:line="259" w:lineRule="exact"/>
        <w:ind w:left="1485" w:firstLine="0"/>
      </w:pPr>
      <w:r>
        <w:rPr/>
        <w:t>Модуль</w:t>
      </w:r>
      <w:r>
        <w:rPr>
          <w:spacing w:val="21"/>
        </w:rPr>
        <w:t> </w:t>
      </w:r>
      <w:r>
        <w:rPr>
          <w:spacing w:val="-2"/>
        </w:rPr>
        <w:t>«Плавание».</w:t>
      </w:r>
    </w:p>
    <w:p>
      <w:pPr>
        <w:pStyle w:val="BodyText"/>
        <w:spacing w:line="285" w:lineRule="auto" w:before="52"/>
        <w:ind w:right="729"/>
      </w:pPr>
      <w:r>
        <w:rPr/>
        <w:t>Старт</w:t>
      </w:r>
      <w:r>
        <w:rPr>
          <w:spacing w:val="34"/>
        </w:rPr>
        <w:t> </w:t>
      </w:r>
      <w:r>
        <w:rPr/>
        <w:t>прыжком</w:t>
      </w:r>
      <w:r>
        <w:rPr>
          <w:spacing w:val="40"/>
        </w:rPr>
        <w:t> </w:t>
      </w:r>
      <w:r>
        <w:rPr/>
        <w:t>с</w:t>
      </w:r>
      <w:r>
        <w:rPr>
          <w:spacing w:val="35"/>
        </w:rPr>
        <w:t> </w:t>
      </w:r>
      <w:r>
        <w:rPr/>
        <w:t>тумбочки</w:t>
      </w:r>
      <w:r>
        <w:rPr>
          <w:spacing w:val="40"/>
        </w:rPr>
        <w:t> </w:t>
      </w:r>
      <w:r>
        <w:rPr/>
        <w:t>при</w:t>
      </w:r>
      <w:r>
        <w:rPr>
          <w:spacing w:val="40"/>
        </w:rPr>
        <w:t> </w:t>
      </w:r>
      <w:r>
        <w:rPr/>
        <w:t>плавании</w:t>
      </w:r>
      <w:r>
        <w:rPr>
          <w:spacing w:val="35"/>
        </w:rPr>
        <w:t> </w:t>
      </w:r>
      <w:r>
        <w:rPr/>
        <w:t>кролем</w:t>
      </w:r>
      <w:r>
        <w:rPr>
          <w:spacing w:val="36"/>
        </w:rPr>
        <w:t> </w:t>
      </w:r>
      <w:r>
        <w:rPr/>
        <w:t>на</w:t>
      </w:r>
      <w:r>
        <w:rPr>
          <w:spacing w:val="35"/>
        </w:rPr>
        <w:t> </w:t>
      </w:r>
      <w:r>
        <w:rPr/>
        <w:t>груди,</w:t>
      </w:r>
      <w:r>
        <w:rPr>
          <w:spacing w:val="40"/>
        </w:rPr>
        <w:t> </w:t>
      </w:r>
      <w:r>
        <w:rPr/>
        <w:t>старт</w:t>
      </w:r>
      <w:r>
        <w:rPr>
          <w:spacing w:val="34"/>
        </w:rPr>
        <w:t> </w:t>
      </w:r>
      <w:r>
        <w:rPr/>
        <w:t>из</w:t>
      </w:r>
      <w:r>
        <w:rPr>
          <w:spacing w:val="40"/>
        </w:rPr>
        <w:t> </w:t>
      </w:r>
      <w:r>
        <w:rPr/>
        <w:t>воды</w:t>
      </w:r>
      <w:r>
        <w:rPr>
          <w:spacing w:val="39"/>
        </w:rPr>
        <w:t> </w:t>
      </w:r>
      <w:r>
        <w:rPr/>
        <w:t>толчком от</w:t>
      </w:r>
      <w:r>
        <w:rPr>
          <w:spacing w:val="20"/>
        </w:rPr>
        <w:t> </w:t>
      </w:r>
      <w:r>
        <w:rPr/>
        <w:t>стенки</w:t>
      </w:r>
      <w:r>
        <w:rPr>
          <w:spacing w:val="21"/>
        </w:rPr>
        <w:t> </w:t>
      </w:r>
      <w:r>
        <w:rPr/>
        <w:t>бассейна при плавании кролем</w:t>
      </w:r>
      <w:r>
        <w:rPr>
          <w:spacing w:val="19"/>
        </w:rPr>
        <w:t> </w:t>
      </w:r>
      <w:r>
        <w:rPr/>
        <w:t>на</w:t>
      </w:r>
      <w:r>
        <w:rPr>
          <w:spacing w:val="19"/>
        </w:rPr>
        <w:t> </w:t>
      </w:r>
      <w:r>
        <w:rPr/>
        <w:t>спине. Повороты при</w:t>
      </w:r>
      <w:r>
        <w:rPr>
          <w:spacing w:val="17"/>
        </w:rPr>
        <w:t> </w:t>
      </w:r>
      <w:r>
        <w:rPr/>
        <w:t>плавании кролем</w:t>
      </w:r>
      <w:r>
        <w:rPr>
          <w:spacing w:val="16"/>
        </w:rPr>
        <w:t> </w:t>
      </w:r>
      <w:r>
        <w:rPr/>
        <w:t>на груди и</w:t>
      </w:r>
      <w:r>
        <w:rPr>
          <w:spacing w:val="35"/>
        </w:rPr>
        <w:t> </w:t>
      </w:r>
      <w:r>
        <w:rPr/>
        <w:t>на</w:t>
      </w:r>
      <w:r>
        <w:rPr>
          <w:spacing w:val="35"/>
        </w:rPr>
        <w:t> </w:t>
      </w:r>
      <w:r>
        <w:rPr/>
        <w:t>спине.</w:t>
      </w:r>
      <w:r>
        <w:rPr>
          <w:spacing w:val="32"/>
        </w:rPr>
        <w:t> </w:t>
      </w:r>
      <w:r>
        <w:rPr/>
        <w:t>Проплывание</w:t>
      </w:r>
      <w:r>
        <w:rPr>
          <w:spacing w:val="40"/>
        </w:rPr>
        <w:t> </w:t>
      </w:r>
      <w:r>
        <w:rPr/>
        <w:t>учебных</w:t>
      </w:r>
      <w:r>
        <w:rPr>
          <w:spacing w:val="33"/>
        </w:rPr>
        <w:t> </w:t>
      </w:r>
      <w:r>
        <w:rPr/>
        <w:t>дистанций</w:t>
      </w:r>
      <w:r>
        <w:rPr>
          <w:spacing w:val="40"/>
        </w:rPr>
        <w:t> </w:t>
      </w:r>
      <w:r>
        <w:rPr/>
        <w:t>кролем</w:t>
      </w:r>
      <w:r>
        <w:rPr>
          <w:spacing w:val="36"/>
        </w:rPr>
        <w:t> </w:t>
      </w:r>
      <w:r>
        <w:rPr/>
        <w:t>на</w:t>
      </w:r>
      <w:r>
        <w:rPr>
          <w:spacing w:val="35"/>
        </w:rPr>
        <w:t> </w:t>
      </w:r>
      <w:r>
        <w:rPr/>
        <w:t>груди</w:t>
      </w:r>
      <w:r>
        <w:rPr>
          <w:spacing w:val="35"/>
        </w:rPr>
        <w:t> </w:t>
      </w:r>
      <w:r>
        <w:rPr/>
        <w:t>и</w:t>
      </w:r>
      <w:r>
        <w:rPr>
          <w:spacing w:val="40"/>
        </w:rPr>
        <w:t> </w:t>
      </w:r>
      <w:r>
        <w:rPr/>
        <w:t>на</w:t>
      </w:r>
      <w:r>
        <w:rPr>
          <w:spacing w:val="40"/>
        </w:rPr>
        <w:t> </w:t>
      </w:r>
      <w:r>
        <w:rPr/>
        <w:t>спине.</w:t>
      </w:r>
    </w:p>
    <w:p>
      <w:pPr>
        <w:pStyle w:val="BodyText"/>
        <w:spacing w:before="7"/>
        <w:ind w:left="1485" w:firstLine="0"/>
      </w:pPr>
      <w:r>
        <w:rPr/>
        <w:t>Модуль</w:t>
      </w:r>
      <w:r>
        <w:rPr>
          <w:spacing w:val="32"/>
        </w:rPr>
        <w:t> </w:t>
      </w:r>
      <w:r>
        <w:rPr/>
        <w:t>«Спортивные</w:t>
      </w:r>
      <w:r>
        <w:rPr>
          <w:spacing w:val="25"/>
        </w:rPr>
        <w:t> </w:t>
      </w:r>
      <w:r>
        <w:rPr>
          <w:spacing w:val="-2"/>
        </w:rPr>
        <w:t>игры».</w:t>
      </w:r>
    </w:p>
    <w:p>
      <w:pPr>
        <w:pStyle w:val="BodyText"/>
        <w:spacing w:line="288" w:lineRule="auto" w:before="52"/>
        <w:ind w:right="686"/>
      </w:pPr>
      <w:r>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w:t>
      </w:r>
      <w:r>
        <w:rPr>
          <w:spacing w:val="40"/>
        </w:rPr>
        <w:t> </w:t>
      </w:r>
      <w:r>
        <w:rPr/>
        <w:t>Игровая</w:t>
      </w:r>
      <w:r>
        <w:rPr>
          <w:spacing w:val="40"/>
        </w:rPr>
        <w:t> </w:t>
      </w:r>
      <w:r>
        <w:rPr/>
        <w:t>деятельность</w:t>
      </w:r>
      <w:r>
        <w:rPr>
          <w:spacing w:val="40"/>
        </w:rPr>
        <w:t> </w:t>
      </w:r>
      <w:r>
        <w:rPr/>
        <w:t>по</w:t>
      </w:r>
      <w:r>
        <w:rPr>
          <w:spacing w:val="40"/>
        </w:rPr>
        <w:t> </w:t>
      </w:r>
      <w:r>
        <w:rPr/>
        <w:t>правилам</w:t>
      </w:r>
      <w:r>
        <w:rPr>
          <w:spacing w:val="40"/>
        </w:rPr>
        <w:t> </w:t>
      </w:r>
      <w:r>
        <w:rPr/>
        <w:t>с</w:t>
      </w:r>
      <w:r>
        <w:rPr>
          <w:spacing w:val="40"/>
        </w:rPr>
        <w:t> </w:t>
      </w:r>
      <w:r>
        <w:rPr/>
        <w:t>использованием</w:t>
      </w:r>
      <w:r>
        <w:rPr>
          <w:spacing w:val="40"/>
        </w:rPr>
        <w:t> </w:t>
      </w:r>
      <w:r>
        <w:rPr/>
        <w:t>ранее</w:t>
      </w:r>
      <w:r>
        <w:rPr>
          <w:spacing w:val="40"/>
        </w:rPr>
        <w:t> </w:t>
      </w:r>
      <w:r>
        <w:rPr/>
        <w:t>разученных технических приёмов.</w:t>
      </w:r>
    </w:p>
    <w:p>
      <w:pPr>
        <w:pStyle w:val="BodyText"/>
        <w:spacing w:line="288" w:lineRule="auto" w:before="3"/>
        <w:ind w:right="736"/>
      </w:pPr>
      <w:r>
        <w:rPr/>
        <w:t>Волейбол.</w:t>
      </w:r>
      <w:r>
        <w:rPr>
          <w:spacing w:val="29"/>
        </w:rPr>
        <w:t> </w:t>
      </w:r>
      <w:r>
        <w:rPr/>
        <w:t>Прямой</w:t>
      </w:r>
      <w:r>
        <w:rPr>
          <w:spacing w:val="33"/>
        </w:rPr>
        <w:t> </w:t>
      </w:r>
      <w:r>
        <w:rPr/>
        <w:t>нападающий</w:t>
      </w:r>
      <w:r>
        <w:rPr>
          <w:spacing w:val="33"/>
        </w:rPr>
        <w:t> </w:t>
      </w:r>
      <w:r>
        <w:rPr/>
        <w:t>удар,</w:t>
      </w:r>
      <w:r>
        <w:rPr>
          <w:spacing w:val="26"/>
        </w:rPr>
        <w:t> </w:t>
      </w:r>
      <w:r>
        <w:rPr/>
        <w:t>индивидуальное</w:t>
      </w:r>
      <w:r>
        <w:rPr>
          <w:spacing w:val="21"/>
        </w:rPr>
        <w:t> </w:t>
      </w:r>
      <w:r>
        <w:rPr/>
        <w:t>блокирование</w:t>
      </w:r>
      <w:r>
        <w:rPr>
          <w:spacing w:val="21"/>
        </w:rPr>
        <w:t> </w:t>
      </w:r>
      <w:r>
        <w:rPr/>
        <w:t>мяча</w:t>
      </w:r>
      <w:r>
        <w:rPr>
          <w:spacing w:val="29"/>
        </w:rPr>
        <w:t> </w:t>
      </w:r>
      <w:r>
        <w:rPr/>
        <w:t>в</w:t>
      </w:r>
      <w:r>
        <w:rPr>
          <w:spacing w:val="35"/>
        </w:rPr>
        <w:t> </w:t>
      </w:r>
      <w:r>
        <w:rPr/>
        <w:t>прыжке с места, тактические действия в защите и нападении. Игровая деятельность по правилам с использованием</w:t>
      </w:r>
      <w:r>
        <w:rPr>
          <w:spacing w:val="40"/>
        </w:rPr>
        <w:t> </w:t>
      </w:r>
      <w:r>
        <w:rPr/>
        <w:t>ранее разученных</w:t>
      </w:r>
      <w:r>
        <w:rPr>
          <w:spacing w:val="40"/>
        </w:rPr>
        <w:t> </w:t>
      </w:r>
      <w:r>
        <w:rPr/>
        <w:t>технических приёмов.</w:t>
      </w:r>
    </w:p>
    <w:p>
      <w:pPr>
        <w:pStyle w:val="BodyText"/>
        <w:spacing w:line="263" w:lineRule="exact"/>
        <w:ind w:left="1485" w:firstLine="0"/>
      </w:pPr>
      <w:r>
        <w:rPr/>
        <w:t>Футбол.</w:t>
      </w:r>
      <w:r>
        <w:rPr>
          <w:spacing w:val="26"/>
        </w:rPr>
        <w:t> </w:t>
      </w:r>
      <w:r>
        <w:rPr/>
        <w:t>Удар</w:t>
      </w:r>
      <w:r>
        <w:rPr>
          <w:spacing w:val="19"/>
        </w:rPr>
        <w:t> </w:t>
      </w:r>
      <w:r>
        <w:rPr/>
        <w:t>по</w:t>
      </w:r>
      <w:r>
        <w:rPr>
          <w:spacing w:val="19"/>
        </w:rPr>
        <w:t> </w:t>
      </w:r>
      <w:r>
        <w:rPr/>
        <w:t>мячу</w:t>
      </w:r>
      <w:r>
        <w:rPr>
          <w:spacing w:val="28"/>
        </w:rPr>
        <w:t> </w:t>
      </w:r>
      <w:r>
        <w:rPr/>
        <w:t>с</w:t>
      </w:r>
      <w:r>
        <w:rPr>
          <w:spacing w:val="23"/>
        </w:rPr>
        <w:t> </w:t>
      </w:r>
      <w:r>
        <w:rPr/>
        <w:t>разбега</w:t>
      </w:r>
      <w:r>
        <w:rPr>
          <w:spacing w:val="23"/>
        </w:rPr>
        <w:t> </w:t>
      </w:r>
      <w:r>
        <w:rPr/>
        <w:t>внутренней</w:t>
      </w:r>
      <w:r>
        <w:rPr>
          <w:spacing w:val="23"/>
        </w:rPr>
        <w:t> </w:t>
      </w:r>
      <w:r>
        <w:rPr/>
        <w:t>частью</w:t>
      </w:r>
      <w:r>
        <w:rPr>
          <w:spacing w:val="26"/>
        </w:rPr>
        <w:t> </w:t>
      </w:r>
      <w:r>
        <w:rPr/>
        <w:t>подъёма</w:t>
      </w:r>
      <w:r>
        <w:rPr>
          <w:spacing w:val="33"/>
        </w:rPr>
        <w:t> </w:t>
      </w:r>
      <w:r>
        <w:rPr/>
        <w:t>стопы,</w:t>
      </w:r>
      <w:r>
        <w:rPr>
          <w:spacing w:val="20"/>
        </w:rPr>
        <w:t> </w:t>
      </w:r>
      <w:r>
        <w:rPr/>
        <w:t>остановка</w:t>
      </w:r>
      <w:r>
        <w:rPr>
          <w:spacing w:val="23"/>
        </w:rPr>
        <w:t> </w:t>
      </w:r>
      <w:r>
        <w:rPr>
          <w:spacing w:val="-4"/>
        </w:rPr>
        <w:t>мяча</w:t>
      </w:r>
    </w:p>
    <w:p>
      <w:pPr>
        <w:spacing w:after="0" w:line="263" w:lineRule="exact"/>
        <w:sectPr>
          <w:pgSz w:w="11910" w:h="16850"/>
          <w:pgMar w:header="0" w:footer="922" w:top="1060" w:bottom="1180" w:left="920" w:right="160"/>
        </w:sectPr>
      </w:pPr>
    </w:p>
    <w:p>
      <w:pPr>
        <w:pStyle w:val="BodyText"/>
        <w:tabs>
          <w:tab w:pos="2207" w:val="left" w:leader="none"/>
          <w:tab w:pos="3691" w:val="left" w:leader="none"/>
          <w:tab w:pos="4768" w:val="left" w:leader="none"/>
          <w:tab w:pos="6091" w:val="left" w:leader="none"/>
          <w:tab w:pos="7138" w:val="left" w:leader="none"/>
          <w:tab w:pos="8686" w:val="left" w:leader="none"/>
          <w:tab w:pos="9147" w:val="left" w:leader="none"/>
        </w:tabs>
        <w:spacing w:line="288" w:lineRule="auto" w:before="66"/>
        <w:ind w:left="803" w:right="695" w:firstLine="0"/>
        <w:jc w:val="right"/>
      </w:pPr>
      <w:r>
        <w:rPr/>
        <w:t>внутренней</w:t>
      </w:r>
      <w:r>
        <w:rPr>
          <w:spacing w:val="80"/>
        </w:rPr>
        <w:t> </w:t>
      </w:r>
      <w:r>
        <w:rPr/>
        <w:t>стороной</w:t>
      </w:r>
      <w:r>
        <w:rPr>
          <w:spacing w:val="80"/>
        </w:rPr>
        <w:t> </w:t>
      </w:r>
      <w:r>
        <w:rPr/>
        <w:t>стопы.</w:t>
      </w:r>
      <w:r>
        <w:rPr>
          <w:spacing w:val="80"/>
        </w:rPr>
        <w:t> </w:t>
      </w:r>
      <w:r>
        <w:rPr/>
        <w:t>Правила</w:t>
      </w:r>
      <w:r>
        <w:rPr>
          <w:spacing w:val="80"/>
        </w:rPr>
        <w:t> </w:t>
      </w:r>
      <w:r>
        <w:rPr/>
        <w:t>игры</w:t>
      </w:r>
      <w:r>
        <w:rPr>
          <w:spacing w:val="79"/>
        </w:rPr>
        <w:t> </w:t>
      </w:r>
      <w:r>
        <w:rPr/>
        <w:t>в</w:t>
      </w:r>
      <w:r>
        <w:rPr>
          <w:spacing w:val="80"/>
        </w:rPr>
        <w:t> </w:t>
      </w:r>
      <w:r>
        <w:rPr/>
        <w:t>мини-футбол,</w:t>
      </w:r>
      <w:r>
        <w:rPr>
          <w:spacing w:val="80"/>
        </w:rPr>
        <w:t> </w:t>
      </w:r>
      <w:r>
        <w:rPr/>
        <w:t>технические</w:t>
      </w:r>
      <w:r>
        <w:rPr>
          <w:spacing w:val="40"/>
        </w:rPr>
        <w:t> </w:t>
      </w:r>
      <w:r>
        <w:rPr/>
        <w:t>и</w:t>
      </w:r>
      <w:r>
        <w:rPr>
          <w:spacing w:val="80"/>
        </w:rPr>
        <w:t> </w:t>
      </w:r>
      <w:r>
        <w:rPr/>
        <w:t>тактические действия.</w:t>
      </w:r>
      <w:r>
        <w:rPr>
          <w:spacing w:val="80"/>
          <w:w w:val="150"/>
        </w:rPr>
        <w:t> </w:t>
      </w:r>
      <w:r>
        <w:rPr/>
        <w:t>Игровая</w:t>
      </w:r>
      <w:r>
        <w:rPr>
          <w:spacing w:val="80"/>
          <w:w w:val="150"/>
        </w:rPr>
        <w:t> </w:t>
      </w:r>
      <w:r>
        <w:rPr/>
        <w:t>деятельность</w:t>
      </w:r>
      <w:r>
        <w:rPr>
          <w:spacing w:val="80"/>
          <w:w w:val="150"/>
        </w:rPr>
        <w:t> </w:t>
      </w:r>
      <w:r>
        <w:rPr/>
        <w:t>по</w:t>
      </w:r>
      <w:r>
        <w:rPr>
          <w:spacing w:val="80"/>
        </w:rPr>
        <w:t> </w:t>
      </w:r>
      <w:r>
        <w:rPr/>
        <w:t>правилам</w:t>
      </w:r>
      <w:r>
        <w:rPr>
          <w:spacing w:val="80"/>
          <w:w w:val="150"/>
        </w:rPr>
        <w:t> </w:t>
      </w:r>
      <w:r>
        <w:rPr/>
        <w:t>мини-футбола</w:t>
      </w:r>
      <w:r>
        <w:rPr>
          <w:spacing w:val="80"/>
          <w:w w:val="150"/>
        </w:rPr>
        <w:t> </w:t>
      </w:r>
      <w:r>
        <w:rPr/>
        <w:t>с</w:t>
      </w:r>
      <w:r>
        <w:rPr>
          <w:spacing w:val="80"/>
        </w:rPr>
        <w:t> </w:t>
      </w:r>
      <w:r>
        <w:rPr/>
        <w:t>использованием</w:t>
      </w:r>
      <w:r>
        <w:rPr>
          <w:spacing w:val="80"/>
          <w:w w:val="150"/>
        </w:rPr>
        <w:t> </w:t>
      </w:r>
      <w:r>
        <w:rPr/>
        <w:t>ранее </w:t>
      </w:r>
      <w:r>
        <w:rPr>
          <w:spacing w:val="-2"/>
        </w:rPr>
        <w:t>разученных</w:t>
      </w:r>
      <w:r>
        <w:rPr/>
        <w:tab/>
      </w:r>
      <w:r>
        <w:rPr>
          <w:spacing w:val="-2"/>
        </w:rPr>
        <w:t>технических</w:t>
      </w:r>
      <w:r>
        <w:rPr/>
        <w:tab/>
      </w:r>
      <w:r>
        <w:rPr>
          <w:spacing w:val="-2"/>
        </w:rPr>
        <w:t>приёмов</w:t>
      </w:r>
      <w:r>
        <w:rPr/>
        <w:tab/>
      </w:r>
      <w:r>
        <w:rPr>
          <w:spacing w:val="-2"/>
        </w:rPr>
        <w:t>(девушки).</w:t>
      </w:r>
      <w:r>
        <w:rPr/>
        <w:tab/>
      </w:r>
      <w:r>
        <w:rPr>
          <w:spacing w:val="-2"/>
        </w:rPr>
        <w:t>Игровая</w:t>
      </w:r>
      <w:r>
        <w:rPr/>
        <w:tab/>
      </w:r>
      <w:r>
        <w:rPr>
          <w:spacing w:val="-2"/>
        </w:rPr>
        <w:t>деятельность</w:t>
      </w:r>
      <w:r>
        <w:rPr/>
        <w:tab/>
      </w:r>
      <w:r>
        <w:rPr>
          <w:spacing w:val="-6"/>
        </w:rPr>
        <w:t>по</w:t>
      </w:r>
      <w:r>
        <w:rPr/>
        <w:tab/>
      </w:r>
      <w:r>
        <w:rPr>
          <w:spacing w:val="-2"/>
        </w:rPr>
        <w:t>правилам </w:t>
      </w:r>
      <w:r>
        <w:rPr/>
        <w:t>классического футбола с использованием ранее разученных технических приёмов (юноши). Совершенствование</w:t>
      </w:r>
      <w:r>
        <w:rPr>
          <w:spacing w:val="40"/>
        </w:rPr>
        <w:t> </w:t>
      </w:r>
      <w:r>
        <w:rPr/>
        <w:t>техники</w:t>
      </w:r>
      <w:r>
        <w:rPr>
          <w:spacing w:val="40"/>
        </w:rPr>
        <w:t> </w:t>
      </w:r>
      <w:r>
        <w:rPr/>
        <w:t>ранее</w:t>
      </w:r>
      <w:r>
        <w:rPr>
          <w:spacing w:val="40"/>
        </w:rPr>
        <w:t> </w:t>
      </w:r>
      <w:r>
        <w:rPr/>
        <w:t>разученных</w:t>
      </w:r>
      <w:r>
        <w:rPr>
          <w:spacing w:val="40"/>
        </w:rPr>
        <w:t> </w:t>
      </w:r>
      <w:r>
        <w:rPr/>
        <w:t>гимнастических</w:t>
      </w:r>
      <w:r>
        <w:rPr>
          <w:spacing w:val="40"/>
        </w:rPr>
        <w:t> </w:t>
      </w:r>
      <w:r>
        <w:rPr/>
        <w:t>и</w:t>
      </w:r>
      <w:r>
        <w:rPr>
          <w:spacing w:val="40"/>
        </w:rPr>
        <w:t> </w:t>
      </w:r>
      <w:r>
        <w:rPr/>
        <w:t>акробатических</w:t>
      </w:r>
      <w:r>
        <w:rPr>
          <w:spacing w:val="40"/>
        </w:rPr>
        <w:t> </w:t>
      </w:r>
      <w:r>
        <w:rPr/>
        <w:t>упражнений,</w:t>
      </w:r>
      <w:r>
        <w:rPr>
          <w:spacing w:val="40"/>
        </w:rPr>
        <w:t> </w:t>
      </w:r>
      <w:r>
        <w:rPr/>
        <w:t>упражнений</w:t>
      </w:r>
      <w:r>
        <w:rPr>
          <w:spacing w:val="40"/>
        </w:rPr>
        <w:t> </w:t>
      </w:r>
      <w:r>
        <w:rPr/>
        <w:t>лёгкой</w:t>
      </w:r>
      <w:r>
        <w:rPr>
          <w:spacing w:val="40"/>
        </w:rPr>
        <w:t> </w:t>
      </w:r>
      <w:r>
        <w:rPr/>
        <w:t>атлетики</w:t>
      </w:r>
      <w:r>
        <w:rPr>
          <w:spacing w:val="40"/>
        </w:rPr>
        <w:t> </w:t>
      </w:r>
      <w:r>
        <w:rPr/>
        <w:t>и</w:t>
      </w:r>
      <w:r>
        <w:rPr>
          <w:spacing w:val="40"/>
        </w:rPr>
        <w:t> </w:t>
      </w:r>
      <w:r>
        <w:rPr/>
        <w:t>зимних</w:t>
      </w:r>
      <w:r>
        <w:rPr>
          <w:spacing w:val="40"/>
        </w:rPr>
        <w:t> </w:t>
      </w:r>
      <w:r>
        <w:rPr/>
        <w:t>видов</w:t>
      </w:r>
      <w:r>
        <w:rPr>
          <w:spacing w:val="40"/>
        </w:rPr>
        <w:t> </w:t>
      </w:r>
      <w:r>
        <w:rPr/>
        <w:t>спорта,</w:t>
      </w:r>
      <w:r>
        <w:rPr>
          <w:spacing w:val="40"/>
        </w:rPr>
        <w:t> </w:t>
      </w:r>
      <w:r>
        <w:rPr/>
        <w:t>технических</w:t>
      </w:r>
      <w:r>
        <w:rPr>
          <w:spacing w:val="40"/>
        </w:rPr>
        <w:t> </w:t>
      </w:r>
      <w:r>
        <w:rPr/>
        <w:t>действий</w:t>
      </w:r>
    </w:p>
    <w:p>
      <w:pPr>
        <w:pStyle w:val="BodyText"/>
        <w:spacing w:line="261" w:lineRule="exact"/>
        <w:ind w:firstLine="0"/>
      </w:pPr>
      <w:r>
        <w:rPr/>
        <w:t>спортивных</w:t>
      </w:r>
      <w:r>
        <w:rPr>
          <w:spacing w:val="27"/>
        </w:rPr>
        <w:t> </w:t>
      </w:r>
      <w:r>
        <w:rPr>
          <w:spacing w:val="-4"/>
        </w:rPr>
        <w:t>игр.</w:t>
      </w:r>
    </w:p>
    <w:p>
      <w:pPr>
        <w:pStyle w:val="BodyText"/>
        <w:spacing w:before="52"/>
        <w:ind w:left="1485" w:firstLine="0"/>
      </w:pPr>
      <w:r>
        <w:rPr/>
        <w:t>Модуль</w:t>
      </w:r>
      <w:r>
        <w:rPr>
          <w:spacing w:val="21"/>
        </w:rPr>
        <w:t> </w:t>
      </w:r>
      <w:r>
        <w:rPr>
          <w:spacing w:val="-2"/>
        </w:rPr>
        <w:t>«Спорт».</w:t>
      </w:r>
    </w:p>
    <w:p>
      <w:pPr>
        <w:pStyle w:val="BodyText"/>
        <w:spacing w:line="285" w:lineRule="auto" w:before="52"/>
        <w:ind w:right="682"/>
      </w:pPr>
      <w:r>
        <w:rPr/>
        <w:t>Физическая</w:t>
      </w:r>
      <w:r>
        <w:rPr>
          <w:spacing w:val="40"/>
        </w:rPr>
        <w:t> </w:t>
      </w:r>
      <w:r>
        <w:rPr/>
        <w:t>подготовка</w:t>
      </w:r>
      <w:r>
        <w:rPr>
          <w:spacing w:val="40"/>
        </w:rPr>
        <w:t> </w:t>
      </w:r>
      <w:r>
        <w:rPr/>
        <w:t>к</w:t>
      </w:r>
      <w:r>
        <w:rPr>
          <w:spacing w:val="40"/>
        </w:rPr>
        <w:t> </w:t>
      </w:r>
      <w:r>
        <w:rPr/>
        <w:t>выполнению</w:t>
      </w:r>
      <w:r>
        <w:rPr>
          <w:spacing w:val="40"/>
        </w:rPr>
        <w:t> </w:t>
      </w:r>
      <w:r>
        <w:rPr/>
        <w:t>нормативов</w:t>
      </w:r>
      <w:r>
        <w:rPr>
          <w:spacing w:val="40"/>
        </w:rPr>
        <w:t> </w:t>
      </w:r>
      <w:r>
        <w:rPr/>
        <w:t>комплекса</w:t>
      </w:r>
      <w:r>
        <w:rPr>
          <w:spacing w:val="40"/>
        </w:rPr>
        <w:t> </w:t>
      </w:r>
      <w:r>
        <w:rPr/>
        <w:t>ГТО</w:t>
      </w:r>
      <w:r>
        <w:rPr>
          <w:spacing w:val="40"/>
        </w:rPr>
        <w:t> </w:t>
      </w:r>
      <w:r>
        <w:rPr/>
        <w:t>с</w:t>
      </w:r>
      <w:r>
        <w:rPr>
          <w:spacing w:val="40"/>
        </w:rPr>
        <w:t> </w:t>
      </w:r>
      <w:r>
        <w:rPr/>
        <w:t>использованием средств базовой физической подготовки, видов спорта и оздоровительных систем</w:t>
      </w:r>
      <w:r>
        <w:rPr>
          <w:spacing w:val="40"/>
        </w:rPr>
        <w:t> </w:t>
      </w:r>
      <w:r>
        <w:rPr/>
        <w:t>физической</w:t>
      </w:r>
      <w:r>
        <w:rPr>
          <w:spacing w:val="40"/>
        </w:rPr>
        <w:t> </w:t>
      </w:r>
      <w:r>
        <w:rPr/>
        <w:t>культуры,</w:t>
      </w:r>
      <w:r>
        <w:rPr>
          <w:spacing w:val="40"/>
        </w:rPr>
        <w:t> </w:t>
      </w:r>
      <w:r>
        <w:rPr/>
        <w:t>национальных</w:t>
      </w:r>
      <w:r>
        <w:rPr>
          <w:spacing w:val="40"/>
        </w:rPr>
        <w:t> </w:t>
      </w:r>
      <w:r>
        <w:rPr/>
        <w:t>видов</w:t>
      </w:r>
      <w:r>
        <w:rPr>
          <w:spacing w:val="40"/>
        </w:rPr>
        <w:t> </w:t>
      </w:r>
      <w:r>
        <w:rPr/>
        <w:t>спорта,</w:t>
      </w:r>
      <w:r>
        <w:rPr>
          <w:spacing w:val="40"/>
        </w:rPr>
        <w:t> </w:t>
      </w:r>
      <w:r>
        <w:rPr/>
        <w:t>культурно-этнических</w:t>
      </w:r>
      <w:r>
        <w:rPr>
          <w:spacing w:val="40"/>
        </w:rPr>
        <w:t> </w:t>
      </w:r>
      <w:r>
        <w:rPr/>
        <w:t>игр.</w:t>
      </w:r>
    </w:p>
    <w:p>
      <w:pPr>
        <w:pStyle w:val="BodyText"/>
        <w:spacing w:line="288" w:lineRule="auto" w:before="5"/>
        <w:ind w:left="1485" w:right="5950" w:firstLine="0"/>
      </w:pPr>
      <w:r>
        <w:rPr/>
        <w:t>Содержание обучения в 9 классе. Знания о физической культуре.</w:t>
      </w:r>
    </w:p>
    <w:p>
      <w:pPr>
        <w:pStyle w:val="BodyText"/>
        <w:spacing w:line="285" w:lineRule="auto" w:before="3"/>
        <w:ind w:right="683"/>
      </w:pPr>
      <w:r>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pPr>
        <w:pStyle w:val="BodyText"/>
        <w:spacing w:before="7"/>
        <w:ind w:left="1485" w:firstLine="0"/>
      </w:pPr>
      <w:r>
        <w:rPr/>
        <w:t>Способы</w:t>
      </w:r>
      <w:r>
        <w:rPr>
          <w:spacing w:val="32"/>
        </w:rPr>
        <w:t> </w:t>
      </w:r>
      <w:r>
        <w:rPr/>
        <w:t>самостоятельной</w:t>
      </w:r>
      <w:r>
        <w:rPr>
          <w:spacing w:val="32"/>
        </w:rPr>
        <w:t> </w:t>
      </w:r>
      <w:r>
        <w:rPr>
          <w:spacing w:val="-2"/>
        </w:rPr>
        <w:t>деятельности.</w:t>
      </w:r>
    </w:p>
    <w:p>
      <w:pPr>
        <w:pStyle w:val="BodyText"/>
        <w:spacing w:line="285" w:lineRule="auto" w:before="52"/>
        <w:ind w:right="683"/>
      </w:pPr>
      <w:r>
        <w:rPr/>
        <w:t>Восстановительный массаж как средство оптимизации работоспособности, его</w:t>
      </w:r>
      <w:r>
        <w:rPr>
          <w:spacing w:val="80"/>
        </w:rPr>
        <w:t> </w:t>
      </w:r>
      <w:r>
        <w:rPr/>
        <w:t>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pPr>
        <w:pStyle w:val="BodyText"/>
        <w:spacing w:line="288" w:lineRule="auto" w:before="6"/>
        <w:ind w:left="1485" w:right="4615" w:firstLine="0"/>
      </w:pPr>
      <w:r>
        <w:rPr/>
        <w:t>Физическое совершенствование. </w:t>
      </w:r>
      <w:r>
        <w:rPr>
          <w:spacing w:val="2"/>
        </w:rPr>
        <w:t>Физкультурно-оздоровительная</w:t>
      </w:r>
      <w:r>
        <w:rPr>
          <w:spacing w:val="25"/>
        </w:rPr>
        <w:t> </w:t>
      </w:r>
      <w:r>
        <w:rPr>
          <w:spacing w:val="-2"/>
        </w:rPr>
        <w:t>деятельность.</w:t>
      </w:r>
    </w:p>
    <w:p>
      <w:pPr>
        <w:pStyle w:val="BodyText"/>
        <w:spacing w:line="290" w:lineRule="auto" w:before="1"/>
        <w:ind w:right="679"/>
      </w:pPr>
      <w:r>
        <w:rPr/>
        <w:t>Занятия физической культурой и режим питания. Упражнения для снижения избыточной</w:t>
      </w:r>
      <w:r>
        <w:rPr>
          <w:spacing w:val="40"/>
        </w:rPr>
        <w:t> </w:t>
      </w:r>
      <w:r>
        <w:rPr/>
        <w:t>массы</w:t>
      </w:r>
      <w:r>
        <w:rPr>
          <w:spacing w:val="40"/>
        </w:rPr>
        <w:t> </w:t>
      </w:r>
      <w:r>
        <w:rPr/>
        <w:t>тела.</w:t>
      </w:r>
      <w:r>
        <w:rPr>
          <w:spacing w:val="40"/>
        </w:rPr>
        <w:t> </w:t>
      </w:r>
      <w:r>
        <w:rPr/>
        <w:t>Оздоровительные,</w:t>
      </w:r>
      <w:r>
        <w:rPr>
          <w:spacing w:val="40"/>
        </w:rPr>
        <w:t> </w:t>
      </w:r>
      <w:r>
        <w:rPr/>
        <w:t>коррекционные</w:t>
      </w:r>
      <w:r>
        <w:rPr>
          <w:spacing w:val="40"/>
        </w:rPr>
        <w:t> </w:t>
      </w:r>
      <w:r>
        <w:rPr/>
        <w:t>и</w:t>
      </w:r>
      <w:r>
        <w:rPr>
          <w:spacing w:val="40"/>
        </w:rPr>
        <w:t> </w:t>
      </w:r>
      <w:r>
        <w:rPr/>
        <w:t>профилактические мероприятия в</w:t>
      </w:r>
      <w:r>
        <w:rPr>
          <w:spacing w:val="40"/>
        </w:rPr>
        <w:t> </w:t>
      </w:r>
      <w:r>
        <w:rPr/>
        <w:t>режиме</w:t>
      </w:r>
      <w:r>
        <w:rPr>
          <w:spacing w:val="40"/>
        </w:rPr>
        <w:t> </w:t>
      </w:r>
      <w:r>
        <w:rPr/>
        <w:t>двигательной</w:t>
      </w:r>
      <w:r>
        <w:rPr>
          <w:spacing w:val="40"/>
        </w:rPr>
        <w:t> </w:t>
      </w:r>
      <w:r>
        <w:rPr/>
        <w:t>активности</w:t>
      </w:r>
      <w:r>
        <w:rPr>
          <w:spacing w:val="40"/>
        </w:rPr>
        <w:t> </w:t>
      </w:r>
      <w:r>
        <w:rPr/>
        <w:t>обучающихся.</w:t>
      </w:r>
    </w:p>
    <w:p>
      <w:pPr>
        <w:pStyle w:val="BodyText"/>
        <w:spacing w:line="285" w:lineRule="auto"/>
        <w:ind w:left="1485" w:right="4961" w:firstLine="0"/>
      </w:pPr>
      <w:r>
        <w:rPr/>
        <w:t>Спортивно-оздоровительная деятельность. Модуль «Гимнастика».</w:t>
      </w:r>
    </w:p>
    <w:p>
      <w:pPr>
        <w:pStyle w:val="BodyText"/>
        <w:spacing w:line="288" w:lineRule="auto" w:before="2"/>
        <w:ind w:right="712"/>
      </w:pPr>
      <w:r>
        <w:rPr/>
        <w:t>Акробатическая комбинация с включением длинного кувырка с разбега и кувырка назад в</w:t>
      </w:r>
      <w:r>
        <w:rPr>
          <w:spacing w:val="40"/>
        </w:rPr>
        <w:t> </w:t>
      </w:r>
      <w:r>
        <w:rPr/>
        <w:t>упор,</w:t>
      </w:r>
      <w:r>
        <w:rPr>
          <w:spacing w:val="40"/>
        </w:rPr>
        <w:t> </w:t>
      </w:r>
      <w:r>
        <w:rPr/>
        <w:t>стоя</w:t>
      </w:r>
      <w:r>
        <w:rPr>
          <w:spacing w:val="40"/>
        </w:rPr>
        <w:t> </w:t>
      </w:r>
      <w:r>
        <w:rPr/>
        <w:t>ноги</w:t>
      </w:r>
      <w:r>
        <w:rPr>
          <w:spacing w:val="40"/>
        </w:rPr>
        <w:t> </w:t>
      </w:r>
      <w:r>
        <w:rPr/>
        <w:t>врозь</w:t>
      </w:r>
      <w:r>
        <w:rPr>
          <w:spacing w:val="40"/>
        </w:rPr>
        <w:t> </w:t>
      </w:r>
      <w:r>
        <w:rPr/>
        <w:t>(юноши).</w:t>
      </w:r>
      <w:r>
        <w:rPr>
          <w:spacing w:val="40"/>
        </w:rPr>
        <w:t> </w:t>
      </w:r>
      <w:r>
        <w:rPr/>
        <w:t>Гимнастическая</w:t>
      </w:r>
      <w:r>
        <w:rPr>
          <w:spacing w:val="40"/>
        </w:rPr>
        <w:t> </w:t>
      </w:r>
      <w:r>
        <w:rPr/>
        <w:t>комбинация на</w:t>
      </w:r>
      <w:r>
        <w:rPr>
          <w:spacing w:val="40"/>
        </w:rPr>
        <w:t> </w:t>
      </w:r>
      <w:r>
        <w:rPr/>
        <w:t>высокой перекладине,</w:t>
      </w:r>
      <w:r>
        <w:rPr>
          <w:spacing w:val="40"/>
        </w:rPr>
        <w:t> </w:t>
      </w:r>
      <w:r>
        <w:rPr/>
        <w:t>с включением</w:t>
      </w:r>
      <w:r>
        <w:rPr>
          <w:spacing w:val="40"/>
        </w:rPr>
        <w:t> </w:t>
      </w:r>
      <w:r>
        <w:rPr/>
        <w:t>элементов</w:t>
      </w:r>
      <w:r>
        <w:rPr>
          <w:spacing w:val="40"/>
        </w:rPr>
        <w:t> </w:t>
      </w:r>
      <w:r>
        <w:rPr/>
        <w:t>размахивания и</w:t>
      </w:r>
      <w:r>
        <w:rPr>
          <w:spacing w:val="40"/>
        </w:rPr>
        <w:t> </w:t>
      </w:r>
      <w:r>
        <w:rPr/>
        <w:t>соскока вперёд</w:t>
      </w:r>
      <w:r>
        <w:rPr>
          <w:spacing w:val="40"/>
        </w:rPr>
        <w:t> </w:t>
      </w:r>
      <w:r>
        <w:rPr/>
        <w:t>прогнувшись (юноши). Гимнастическая комбинация на параллельных брусьях, с включением двух кувырков</w:t>
      </w:r>
      <w:r>
        <w:rPr>
          <w:spacing w:val="40"/>
        </w:rPr>
        <w:t> </w:t>
      </w:r>
      <w:r>
        <w:rPr/>
        <w:t>вперёд</w:t>
      </w:r>
      <w:r>
        <w:rPr>
          <w:spacing w:val="40"/>
        </w:rPr>
        <w:t> </w:t>
      </w:r>
      <w:r>
        <w:rPr/>
        <w:t>с</w:t>
      </w:r>
      <w:r>
        <w:rPr>
          <w:spacing w:val="40"/>
        </w:rPr>
        <w:t> </w:t>
      </w:r>
      <w:r>
        <w:rPr/>
        <w:t>опорой</w:t>
      </w:r>
      <w:r>
        <w:rPr>
          <w:spacing w:val="40"/>
        </w:rPr>
        <w:t> </w:t>
      </w:r>
      <w:r>
        <w:rPr/>
        <w:t>на</w:t>
      </w:r>
      <w:r>
        <w:rPr>
          <w:spacing w:val="40"/>
        </w:rPr>
        <w:t> </w:t>
      </w:r>
      <w:r>
        <w:rPr/>
        <w:t>руки</w:t>
      </w:r>
      <w:r>
        <w:rPr>
          <w:spacing w:val="40"/>
        </w:rPr>
        <w:t> </w:t>
      </w:r>
      <w:r>
        <w:rPr/>
        <w:t>(юноши).</w:t>
      </w:r>
      <w:r>
        <w:rPr>
          <w:spacing w:val="40"/>
        </w:rPr>
        <w:t> </w:t>
      </w:r>
      <w:r>
        <w:rPr/>
        <w:t>Гимнастическая</w:t>
      </w:r>
      <w:r>
        <w:rPr>
          <w:spacing w:val="40"/>
        </w:rPr>
        <w:t> </w:t>
      </w:r>
      <w:r>
        <w:rPr/>
        <w:t>комбинация</w:t>
      </w:r>
      <w:r>
        <w:rPr>
          <w:spacing w:val="40"/>
        </w:rPr>
        <w:t> </w:t>
      </w:r>
      <w:r>
        <w:rPr/>
        <w:t>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w:t>
      </w:r>
      <w:r>
        <w:rPr>
          <w:spacing w:val="40"/>
        </w:rPr>
        <w:t> </w:t>
      </w:r>
      <w:r>
        <w:rPr/>
        <w:t>элементами</w:t>
      </w:r>
      <w:r>
        <w:rPr>
          <w:spacing w:val="40"/>
        </w:rPr>
        <w:t> </w:t>
      </w:r>
      <w:r>
        <w:rPr/>
        <w:t>степ-аэробики,</w:t>
      </w:r>
      <w:r>
        <w:rPr>
          <w:spacing w:val="40"/>
        </w:rPr>
        <w:t> </w:t>
      </w:r>
      <w:r>
        <w:rPr/>
        <w:t>акробатики</w:t>
      </w:r>
      <w:r>
        <w:rPr>
          <w:spacing w:val="40"/>
        </w:rPr>
        <w:t> </w:t>
      </w:r>
      <w:r>
        <w:rPr/>
        <w:t>и</w:t>
      </w:r>
      <w:r>
        <w:rPr>
          <w:spacing w:val="40"/>
        </w:rPr>
        <w:t> </w:t>
      </w:r>
      <w:r>
        <w:rPr/>
        <w:t>ритмической</w:t>
      </w:r>
      <w:r>
        <w:rPr>
          <w:spacing w:val="40"/>
        </w:rPr>
        <w:t> </w:t>
      </w:r>
      <w:r>
        <w:rPr/>
        <w:t>гимнастики</w:t>
      </w:r>
      <w:r>
        <w:rPr>
          <w:spacing w:val="40"/>
        </w:rPr>
        <w:t> </w:t>
      </w:r>
      <w:r>
        <w:rPr/>
        <w:t>(девушки).</w:t>
      </w:r>
    </w:p>
    <w:p>
      <w:pPr>
        <w:pStyle w:val="BodyText"/>
        <w:spacing w:line="258" w:lineRule="exact"/>
        <w:ind w:left="1485" w:firstLine="0"/>
      </w:pPr>
      <w:r>
        <w:rPr/>
        <w:t>Модуль</w:t>
      </w:r>
      <w:r>
        <w:rPr>
          <w:spacing w:val="21"/>
        </w:rPr>
        <w:t> </w:t>
      </w:r>
      <w:r>
        <w:rPr/>
        <w:t>«Лёгкая</w:t>
      </w:r>
      <w:r>
        <w:rPr>
          <w:spacing w:val="17"/>
        </w:rPr>
        <w:t> </w:t>
      </w:r>
      <w:r>
        <w:rPr>
          <w:spacing w:val="-2"/>
        </w:rPr>
        <w:t>атлетика».</w:t>
      </w:r>
    </w:p>
    <w:p>
      <w:pPr>
        <w:pStyle w:val="BodyText"/>
        <w:spacing w:line="285" w:lineRule="auto" w:before="57"/>
        <w:ind w:right="676"/>
      </w:pPr>
      <w:r>
        <w:rPr/>
        <w:t>Техническая подготовка в беговых и прыжковых упражнениях: бег на короткие и длинные</w:t>
      </w:r>
      <w:r>
        <w:rPr>
          <w:spacing w:val="40"/>
        </w:rPr>
        <w:t> </w:t>
      </w:r>
      <w:r>
        <w:rPr/>
        <w:t>дистанции,</w:t>
      </w:r>
      <w:r>
        <w:rPr>
          <w:spacing w:val="35"/>
        </w:rPr>
        <w:t> </w:t>
      </w:r>
      <w:r>
        <w:rPr/>
        <w:t>прыжки</w:t>
      </w:r>
      <w:r>
        <w:rPr>
          <w:spacing w:val="38"/>
        </w:rPr>
        <w:t> </w:t>
      </w:r>
      <w:r>
        <w:rPr/>
        <w:t>в</w:t>
      </w:r>
      <w:r>
        <w:rPr>
          <w:spacing w:val="40"/>
        </w:rPr>
        <w:t> </w:t>
      </w:r>
      <w:r>
        <w:rPr/>
        <w:t>длину</w:t>
      </w:r>
      <w:r>
        <w:rPr>
          <w:spacing w:val="40"/>
        </w:rPr>
        <w:t> </w:t>
      </w:r>
      <w:r>
        <w:rPr/>
        <w:t>способами</w:t>
      </w:r>
      <w:r>
        <w:rPr>
          <w:spacing w:val="40"/>
        </w:rPr>
        <w:t> </w:t>
      </w:r>
      <w:r>
        <w:rPr/>
        <w:t>«прогнувшись»</w:t>
      </w:r>
      <w:r>
        <w:rPr>
          <w:spacing w:val="40"/>
        </w:rPr>
        <w:t> </w:t>
      </w:r>
      <w:r>
        <w:rPr/>
        <w:t>и</w:t>
      </w:r>
      <w:r>
        <w:rPr>
          <w:spacing w:val="38"/>
        </w:rPr>
        <w:t> </w:t>
      </w:r>
      <w:r>
        <w:rPr/>
        <w:t>«согнув</w:t>
      </w:r>
      <w:r>
        <w:rPr>
          <w:spacing w:val="40"/>
        </w:rPr>
        <w:t> </w:t>
      </w:r>
      <w:r>
        <w:rPr/>
        <w:t>ноги»,</w:t>
      </w:r>
      <w:r>
        <w:rPr>
          <w:spacing w:val="35"/>
        </w:rPr>
        <w:t> </w:t>
      </w:r>
      <w:r>
        <w:rPr/>
        <w:t>прыжки в</w:t>
      </w:r>
      <w:r>
        <w:rPr>
          <w:spacing w:val="40"/>
        </w:rPr>
        <w:t> </w:t>
      </w:r>
      <w:r>
        <w:rPr/>
        <w:t>высоту</w:t>
      </w:r>
      <w:r>
        <w:rPr>
          <w:spacing w:val="40"/>
        </w:rPr>
        <w:t> </w:t>
      </w:r>
      <w:r>
        <w:rPr/>
        <w:t>способом «перешагивание». Техническая подготовка</w:t>
      </w:r>
      <w:r>
        <w:rPr>
          <w:spacing w:val="40"/>
        </w:rPr>
        <w:t> </w:t>
      </w:r>
      <w:r>
        <w:rPr/>
        <w:t>в</w:t>
      </w:r>
      <w:r>
        <w:rPr>
          <w:spacing w:val="40"/>
        </w:rPr>
        <w:t> </w:t>
      </w:r>
      <w:r>
        <w:rPr/>
        <w:t>метании спортивного снаряда с разбега на дальность.</w:t>
      </w:r>
    </w:p>
    <w:p>
      <w:pPr>
        <w:pStyle w:val="BodyText"/>
        <w:spacing w:before="6"/>
        <w:ind w:left="1485" w:firstLine="0"/>
      </w:pPr>
      <w:r>
        <w:rPr/>
        <w:t>Модуль</w:t>
      </w:r>
      <w:r>
        <w:rPr>
          <w:spacing w:val="25"/>
        </w:rPr>
        <w:t> </w:t>
      </w:r>
      <w:r>
        <w:rPr/>
        <w:t>«Зимние</w:t>
      </w:r>
      <w:r>
        <w:rPr>
          <w:spacing w:val="12"/>
        </w:rPr>
        <w:t> </w:t>
      </w:r>
      <w:r>
        <w:rPr/>
        <w:t>виды</w:t>
      </w:r>
      <w:r>
        <w:rPr>
          <w:spacing w:val="26"/>
        </w:rPr>
        <w:t> </w:t>
      </w:r>
      <w:r>
        <w:rPr>
          <w:spacing w:val="-2"/>
        </w:rPr>
        <w:t>спорта».</w:t>
      </w:r>
    </w:p>
    <w:p>
      <w:pPr>
        <w:pStyle w:val="BodyText"/>
        <w:spacing w:line="288" w:lineRule="auto" w:before="50"/>
        <w:ind w:left="798" w:right="713" w:firstLine="715"/>
      </w:pPr>
      <w:r>
        <w:rPr/>
        <w:t>Техническая подготовка в передвижении лыжными ходами по учебной дистанции: попеременный</w:t>
      </w:r>
      <w:r>
        <w:rPr>
          <w:spacing w:val="68"/>
        </w:rPr>
        <w:t> </w:t>
      </w:r>
      <w:r>
        <w:rPr/>
        <w:t>двухшажный</w:t>
      </w:r>
      <w:r>
        <w:rPr>
          <w:spacing w:val="68"/>
        </w:rPr>
        <w:t> </w:t>
      </w:r>
      <w:r>
        <w:rPr/>
        <w:t>ход,</w:t>
      </w:r>
      <w:r>
        <w:rPr>
          <w:spacing w:val="68"/>
        </w:rPr>
        <w:t> </w:t>
      </w:r>
      <w:r>
        <w:rPr/>
        <w:t>одновременный</w:t>
      </w:r>
      <w:r>
        <w:rPr>
          <w:spacing w:val="75"/>
        </w:rPr>
        <w:t> </w:t>
      </w:r>
      <w:r>
        <w:rPr/>
        <w:t>одношажный</w:t>
      </w:r>
      <w:r>
        <w:rPr>
          <w:spacing w:val="66"/>
        </w:rPr>
        <w:t> </w:t>
      </w:r>
      <w:r>
        <w:rPr/>
        <w:t>ход,</w:t>
      </w:r>
      <w:r>
        <w:rPr>
          <w:spacing w:val="72"/>
        </w:rPr>
        <w:t> </w:t>
      </w:r>
      <w:r>
        <w:rPr/>
        <w:t>способы</w:t>
      </w:r>
      <w:r>
        <w:rPr>
          <w:spacing w:val="64"/>
        </w:rPr>
        <w:t> </w:t>
      </w:r>
      <w:r>
        <w:rPr/>
        <w:t>перехода</w:t>
      </w:r>
      <w:r>
        <w:rPr>
          <w:spacing w:val="79"/>
        </w:rPr>
        <w:t> </w:t>
      </w:r>
      <w:r>
        <w:rPr/>
        <w:t>с</w:t>
      </w:r>
    </w:p>
    <w:p>
      <w:pPr>
        <w:spacing w:after="0" w:line="288" w:lineRule="auto"/>
        <w:sectPr>
          <w:pgSz w:w="11910" w:h="16850"/>
          <w:pgMar w:header="0" w:footer="922" w:top="1060" w:bottom="1180" w:left="920" w:right="160"/>
        </w:sectPr>
      </w:pPr>
    </w:p>
    <w:p>
      <w:pPr>
        <w:pStyle w:val="BodyText"/>
        <w:spacing w:before="66"/>
        <w:ind w:firstLine="0"/>
      </w:pPr>
      <w:r>
        <w:rPr/>
        <w:t>одного</w:t>
      </w:r>
      <w:r>
        <w:rPr>
          <w:spacing w:val="17"/>
        </w:rPr>
        <w:t> </w:t>
      </w:r>
      <w:r>
        <w:rPr/>
        <w:t>лыжного</w:t>
      </w:r>
      <w:r>
        <w:rPr>
          <w:spacing w:val="17"/>
        </w:rPr>
        <w:t> </w:t>
      </w:r>
      <w:r>
        <w:rPr/>
        <w:t>хода</w:t>
      </w:r>
      <w:r>
        <w:rPr>
          <w:spacing w:val="16"/>
        </w:rPr>
        <w:t> </w:t>
      </w:r>
      <w:r>
        <w:rPr/>
        <w:t>на</w:t>
      </w:r>
      <w:r>
        <w:rPr>
          <w:spacing w:val="16"/>
        </w:rPr>
        <w:t> </w:t>
      </w:r>
      <w:r>
        <w:rPr>
          <w:spacing w:val="-2"/>
        </w:rPr>
        <w:t>другой.</w:t>
      </w:r>
    </w:p>
    <w:p>
      <w:pPr>
        <w:pStyle w:val="BodyText"/>
        <w:spacing w:before="57"/>
        <w:ind w:left="1485" w:firstLine="0"/>
      </w:pPr>
      <w:r>
        <w:rPr/>
        <w:t>Модуль</w:t>
      </w:r>
      <w:r>
        <w:rPr>
          <w:spacing w:val="21"/>
        </w:rPr>
        <w:t> </w:t>
      </w:r>
      <w:r>
        <w:rPr>
          <w:spacing w:val="-2"/>
        </w:rPr>
        <w:t>«Плавание».</w:t>
      </w:r>
    </w:p>
    <w:p>
      <w:pPr>
        <w:pStyle w:val="BodyText"/>
        <w:spacing w:line="288" w:lineRule="auto" w:before="57"/>
        <w:ind w:right="733"/>
      </w:pPr>
      <w:r>
        <w:rPr/>
        <w:t>Брасс: подводящие упражнения и плавание в полной координации. Повороты при плавании брассом.</w:t>
      </w:r>
    </w:p>
    <w:p>
      <w:pPr>
        <w:pStyle w:val="BodyText"/>
        <w:spacing w:line="263" w:lineRule="exact"/>
        <w:ind w:left="1485" w:firstLine="0"/>
      </w:pPr>
      <w:r>
        <w:rPr/>
        <w:t>Модуль</w:t>
      </w:r>
      <w:r>
        <w:rPr>
          <w:spacing w:val="32"/>
        </w:rPr>
        <w:t> </w:t>
      </w:r>
      <w:r>
        <w:rPr/>
        <w:t>«Спортивные</w:t>
      </w:r>
      <w:r>
        <w:rPr>
          <w:spacing w:val="25"/>
        </w:rPr>
        <w:t> </w:t>
      </w:r>
      <w:r>
        <w:rPr>
          <w:spacing w:val="-2"/>
        </w:rPr>
        <w:t>игры».</w:t>
      </w:r>
    </w:p>
    <w:p>
      <w:pPr>
        <w:pStyle w:val="BodyText"/>
        <w:spacing w:line="288" w:lineRule="auto" w:before="43"/>
        <w:ind w:right="741"/>
      </w:pPr>
      <w:r>
        <w:rPr/>
        <w:t>Баскетбол.</w:t>
      </w:r>
      <w:r>
        <w:rPr>
          <w:spacing w:val="40"/>
        </w:rPr>
        <w:t> </w:t>
      </w:r>
      <w:r>
        <w:rPr/>
        <w:t>Техническая</w:t>
      </w:r>
      <w:r>
        <w:rPr>
          <w:spacing w:val="40"/>
        </w:rPr>
        <w:t> </w:t>
      </w:r>
      <w:r>
        <w:rPr/>
        <w:t>подготовка</w:t>
      </w:r>
      <w:r>
        <w:rPr>
          <w:spacing w:val="40"/>
        </w:rPr>
        <w:t> </w:t>
      </w:r>
      <w:r>
        <w:rPr/>
        <w:t>в</w:t>
      </w:r>
      <w:r>
        <w:rPr>
          <w:spacing w:val="40"/>
        </w:rPr>
        <w:t> </w:t>
      </w:r>
      <w:r>
        <w:rPr/>
        <w:t>игровых</w:t>
      </w:r>
      <w:r>
        <w:rPr>
          <w:spacing w:val="40"/>
        </w:rPr>
        <w:t> </w:t>
      </w:r>
      <w:r>
        <w:rPr/>
        <w:t>действиях:</w:t>
      </w:r>
      <w:r>
        <w:rPr>
          <w:spacing w:val="40"/>
        </w:rPr>
        <w:t> </w:t>
      </w:r>
      <w:r>
        <w:rPr/>
        <w:t>ведение,</w:t>
      </w:r>
      <w:r>
        <w:rPr>
          <w:spacing w:val="40"/>
        </w:rPr>
        <w:t> </w:t>
      </w:r>
      <w:r>
        <w:rPr/>
        <w:t>передачи, приёмы и</w:t>
      </w:r>
      <w:r>
        <w:rPr>
          <w:spacing w:val="40"/>
        </w:rPr>
        <w:t> </w:t>
      </w:r>
      <w:r>
        <w:rPr/>
        <w:t>броски</w:t>
      </w:r>
      <w:r>
        <w:rPr>
          <w:spacing w:val="40"/>
        </w:rPr>
        <w:t> </w:t>
      </w:r>
      <w:r>
        <w:rPr/>
        <w:t>мяча</w:t>
      </w:r>
      <w:r>
        <w:rPr>
          <w:spacing w:val="40"/>
        </w:rPr>
        <w:t> </w:t>
      </w:r>
      <w:r>
        <w:rPr/>
        <w:t>на</w:t>
      </w:r>
      <w:r>
        <w:rPr>
          <w:spacing w:val="40"/>
        </w:rPr>
        <w:t> </w:t>
      </w:r>
      <w:r>
        <w:rPr/>
        <w:t>месте,</w:t>
      </w:r>
      <w:r>
        <w:rPr>
          <w:spacing w:val="40"/>
        </w:rPr>
        <w:t> </w:t>
      </w:r>
      <w:r>
        <w:rPr/>
        <w:t>в</w:t>
      </w:r>
      <w:r>
        <w:rPr>
          <w:spacing w:val="40"/>
        </w:rPr>
        <w:t> </w:t>
      </w:r>
      <w:r>
        <w:rPr/>
        <w:t>прыжке, после ведения.</w:t>
      </w:r>
    </w:p>
    <w:p>
      <w:pPr>
        <w:pStyle w:val="BodyText"/>
        <w:spacing w:line="288" w:lineRule="auto"/>
        <w:ind w:right="746"/>
      </w:pPr>
      <w:r>
        <w:rPr/>
        <w:t>Волейбол. Техническая подготовка в игровых действиях: подачи мяча в разные зоны площадки</w:t>
      </w:r>
      <w:r>
        <w:rPr>
          <w:spacing w:val="40"/>
        </w:rPr>
        <w:t> </w:t>
      </w:r>
      <w:r>
        <w:rPr/>
        <w:t>соперника,</w:t>
      </w:r>
      <w:r>
        <w:rPr>
          <w:spacing w:val="34"/>
        </w:rPr>
        <w:t> </w:t>
      </w:r>
      <w:r>
        <w:rPr/>
        <w:t>приёмы</w:t>
      </w:r>
      <w:r>
        <w:rPr>
          <w:spacing w:val="33"/>
        </w:rPr>
        <w:t> </w:t>
      </w:r>
      <w:r>
        <w:rPr/>
        <w:t>и</w:t>
      </w:r>
      <w:r>
        <w:rPr>
          <w:spacing w:val="39"/>
        </w:rPr>
        <w:t> </w:t>
      </w:r>
      <w:r>
        <w:rPr/>
        <w:t>передачи</w:t>
      </w:r>
      <w:r>
        <w:rPr>
          <w:spacing w:val="34"/>
        </w:rPr>
        <w:t> </w:t>
      </w:r>
      <w:r>
        <w:rPr/>
        <w:t>на</w:t>
      </w:r>
      <w:r>
        <w:rPr>
          <w:spacing w:val="34"/>
        </w:rPr>
        <w:t> </w:t>
      </w:r>
      <w:r>
        <w:rPr/>
        <w:t>месте</w:t>
      </w:r>
      <w:r>
        <w:rPr>
          <w:spacing w:val="26"/>
        </w:rPr>
        <w:t> </w:t>
      </w:r>
      <w:r>
        <w:rPr/>
        <w:t>и</w:t>
      </w:r>
      <w:r>
        <w:rPr>
          <w:spacing w:val="34"/>
        </w:rPr>
        <w:t> </w:t>
      </w:r>
      <w:r>
        <w:rPr/>
        <w:t>в</w:t>
      </w:r>
      <w:r>
        <w:rPr>
          <w:spacing w:val="40"/>
        </w:rPr>
        <w:t> </w:t>
      </w:r>
      <w:r>
        <w:rPr/>
        <w:t>движении,</w:t>
      </w:r>
      <w:r>
        <w:rPr>
          <w:spacing w:val="40"/>
        </w:rPr>
        <w:t> </w:t>
      </w:r>
      <w:r>
        <w:rPr/>
        <w:t>удары</w:t>
      </w:r>
      <w:r>
        <w:rPr>
          <w:spacing w:val="33"/>
        </w:rPr>
        <w:t> </w:t>
      </w:r>
      <w:r>
        <w:rPr/>
        <w:t>и</w:t>
      </w:r>
      <w:r>
        <w:rPr>
          <w:spacing w:val="39"/>
        </w:rPr>
        <w:t> </w:t>
      </w:r>
      <w:r>
        <w:rPr/>
        <w:t>блокировка.</w:t>
      </w:r>
    </w:p>
    <w:p>
      <w:pPr>
        <w:pStyle w:val="BodyText"/>
        <w:spacing w:line="288" w:lineRule="auto"/>
        <w:ind w:right="738"/>
      </w:pPr>
      <w:r>
        <w:rPr/>
        <w:t>Футбол. Техническая подготовка в игровых действиях: ведение, приёмы и передачи, остановки и</w:t>
      </w:r>
      <w:r>
        <w:rPr>
          <w:spacing w:val="40"/>
        </w:rPr>
        <w:t> </w:t>
      </w:r>
      <w:r>
        <w:rPr/>
        <w:t>удары по мячу с места и в движении.</w:t>
      </w:r>
    </w:p>
    <w:p>
      <w:pPr>
        <w:pStyle w:val="BodyText"/>
        <w:spacing w:line="290" w:lineRule="auto"/>
        <w:ind w:right="683"/>
      </w:pPr>
      <w:r>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BodyText"/>
        <w:ind w:left="1485" w:firstLine="0"/>
      </w:pPr>
      <w:r>
        <w:rPr/>
        <w:t>Модуль</w:t>
      </w:r>
      <w:r>
        <w:rPr>
          <w:spacing w:val="21"/>
        </w:rPr>
        <w:t> </w:t>
      </w:r>
      <w:r>
        <w:rPr>
          <w:spacing w:val="-2"/>
        </w:rPr>
        <w:t>«Спорт».</w:t>
      </w:r>
    </w:p>
    <w:p>
      <w:pPr>
        <w:pStyle w:val="BodyText"/>
        <w:spacing w:line="285" w:lineRule="auto" w:before="45"/>
        <w:ind w:right="684"/>
      </w:pPr>
      <w:r>
        <w:rPr/>
        <w:t>Физическая</w:t>
      </w:r>
      <w:r>
        <w:rPr>
          <w:spacing w:val="40"/>
        </w:rPr>
        <w:t> </w:t>
      </w:r>
      <w:r>
        <w:rPr/>
        <w:t>подготовка</w:t>
      </w:r>
      <w:r>
        <w:rPr>
          <w:spacing w:val="40"/>
        </w:rPr>
        <w:t> </w:t>
      </w:r>
      <w:r>
        <w:rPr/>
        <w:t>к</w:t>
      </w:r>
      <w:r>
        <w:rPr>
          <w:spacing w:val="40"/>
        </w:rPr>
        <w:t> </w:t>
      </w:r>
      <w:r>
        <w:rPr/>
        <w:t>выполнению</w:t>
      </w:r>
      <w:r>
        <w:rPr>
          <w:spacing w:val="40"/>
        </w:rPr>
        <w:t> </w:t>
      </w:r>
      <w:r>
        <w:rPr/>
        <w:t>нормативов</w:t>
      </w:r>
      <w:r>
        <w:rPr>
          <w:spacing w:val="40"/>
        </w:rPr>
        <w:t> </w:t>
      </w:r>
      <w:r>
        <w:rPr/>
        <w:t>Комплекса</w:t>
      </w:r>
      <w:r>
        <w:rPr>
          <w:spacing w:val="40"/>
        </w:rPr>
        <w:t> </w:t>
      </w:r>
      <w:r>
        <w:rPr/>
        <w:t>ГТО</w:t>
      </w:r>
      <w:r>
        <w:rPr>
          <w:spacing w:val="40"/>
        </w:rPr>
        <w:t> </w:t>
      </w:r>
      <w:r>
        <w:rPr/>
        <w:t>с использованием средств базовой физической подготовки, видов спорта и оздоровительных систем</w:t>
      </w:r>
      <w:r>
        <w:rPr>
          <w:spacing w:val="40"/>
        </w:rPr>
        <w:t> </w:t>
      </w:r>
      <w:r>
        <w:rPr/>
        <w:t>физической</w:t>
      </w:r>
      <w:r>
        <w:rPr>
          <w:spacing w:val="40"/>
        </w:rPr>
        <w:t> </w:t>
      </w:r>
      <w:r>
        <w:rPr/>
        <w:t>культуры,</w:t>
      </w:r>
      <w:r>
        <w:rPr>
          <w:spacing w:val="40"/>
        </w:rPr>
        <w:t> </w:t>
      </w:r>
      <w:r>
        <w:rPr/>
        <w:t>национальных</w:t>
      </w:r>
      <w:r>
        <w:rPr>
          <w:spacing w:val="40"/>
        </w:rPr>
        <w:t> </w:t>
      </w:r>
      <w:r>
        <w:rPr/>
        <w:t>видов</w:t>
      </w:r>
      <w:r>
        <w:rPr>
          <w:spacing w:val="40"/>
        </w:rPr>
        <w:t> </w:t>
      </w:r>
      <w:r>
        <w:rPr/>
        <w:t>спорта,</w:t>
      </w:r>
      <w:r>
        <w:rPr>
          <w:spacing w:val="40"/>
        </w:rPr>
        <w:t> </w:t>
      </w:r>
      <w:r>
        <w:rPr/>
        <w:t>культурно-этнических</w:t>
      </w:r>
      <w:r>
        <w:rPr>
          <w:spacing w:val="40"/>
        </w:rPr>
        <w:t> </w:t>
      </w:r>
      <w:r>
        <w:rPr/>
        <w:t>игр.</w:t>
      </w:r>
    </w:p>
    <w:p>
      <w:pPr>
        <w:pStyle w:val="BodyText"/>
        <w:spacing w:line="288" w:lineRule="auto" w:before="4"/>
        <w:ind w:left="1485" w:right="2383" w:firstLine="0"/>
      </w:pPr>
      <w:r>
        <w:rPr/>
        <w:t>Программа вариативного модуля «Базовая физическая подготовка». Развитие силовых способностей.</w:t>
      </w:r>
    </w:p>
    <w:p>
      <w:pPr>
        <w:pStyle w:val="BodyText"/>
        <w:spacing w:line="288" w:lineRule="auto"/>
        <w:ind w:right="670"/>
      </w:pPr>
      <w:r>
        <w:rPr/>
        <w:t>Комплексы</w:t>
      </w:r>
      <w:r>
        <w:rPr>
          <w:spacing w:val="40"/>
        </w:rPr>
        <w:t> </w:t>
      </w:r>
      <w:r>
        <w:rPr/>
        <w:t>общеразвивающих</w:t>
      </w:r>
      <w:r>
        <w:rPr>
          <w:spacing w:val="40"/>
        </w:rPr>
        <w:t> </w:t>
      </w:r>
      <w:r>
        <w:rPr/>
        <w:t>и</w:t>
      </w:r>
      <w:r>
        <w:rPr>
          <w:spacing w:val="40"/>
        </w:rPr>
        <w:t> </w:t>
      </w:r>
      <w:r>
        <w:rPr/>
        <w:t>локально</w:t>
      </w:r>
      <w:r>
        <w:rPr>
          <w:spacing w:val="40"/>
        </w:rPr>
        <w:t> </w:t>
      </w:r>
      <w:r>
        <w:rPr/>
        <w:t>воздействующих</w:t>
      </w:r>
      <w:r>
        <w:rPr>
          <w:spacing w:val="40"/>
        </w:rPr>
        <w:t> </w:t>
      </w:r>
      <w:r>
        <w:rPr/>
        <w:t>упражнений, отягощённых весом собственного тела и с использованием дополнительных средств</w:t>
      </w:r>
      <w:r>
        <w:rPr>
          <w:spacing w:val="80"/>
        </w:rPr>
        <w:t> </w:t>
      </w:r>
      <w:r>
        <w:rPr/>
        <w:t>(гантелей,</w:t>
      </w:r>
      <w:r>
        <w:rPr>
          <w:spacing w:val="40"/>
        </w:rPr>
        <w:t> </w:t>
      </w:r>
      <w:r>
        <w:rPr/>
        <w:t>эспандера,</w:t>
      </w:r>
      <w:r>
        <w:rPr>
          <w:spacing w:val="40"/>
        </w:rPr>
        <w:t> </w:t>
      </w:r>
      <w:r>
        <w:rPr/>
        <w:t>набивных</w:t>
      </w:r>
      <w:r>
        <w:rPr>
          <w:spacing w:val="40"/>
        </w:rPr>
        <w:t> </w:t>
      </w:r>
      <w:r>
        <w:rPr/>
        <w:t>мячей,</w:t>
      </w:r>
      <w:r>
        <w:rPr>
          <w:spacing w:val="40"/>
        </w:rPr>
        <w:t> </w:t>
      </w:r>
      <w:r>
        <w:rPr/>
        <w:t>штанги</w:t>
      </w:r>
      <w:r>
        <w:rPr>
          <w:spacing w:val="40"/>
        </w:rPr>
        <w:t> </w:t>
      </w:r>
      <w:r>
        <w:rPr/>
        <w:t>и</w:t>
      </w:r>
      <w:r>
        <w:rPr>
          <w:spacing w:val="40"/>
        </w:rPr>
        <w:t> </w:t>
      </w:r>
      <w:r>
        <w:rPr/>
        <w:t>другого</w:t>
      </w:r>
      <w:r>
        <w:rPr>
          <w:spacing w:val="40"/>
        </w:rPr>
        <w:t> </w:t>
      </w:r>
      <w:r>
        <w:rPr/>
        <w:t>инвентаря).</w:t>
      </w:r>
      <w:r>
        <w:rPr>
          <w:spacing w:val="40"/>
        </w:rPr>
        <w:t> </w:t>
      </w:r>
      <w:r>
        <w:rPr/>
        <w:t>Комплексы упражнений</w:t>
      </w:r>
      <w:r>
        <w:rPr>
          <w:spacing w:val="40"/>
        </w:rPr>
        <w:t> </w:t>
      </w:r>
      <w:r>
        <w:rPr/>
        <w:t>на</w:t>
      </w:r>
      <w:r>
        <w:rPr>
          <w:spacing w:val="40"/>
        </w:rPr>
        <w:t> </w:t>
      </w:r>
      <w:r>
        <w:rPr/>
        <w:t>тренажёрных</w:t>
      </w:r>
      <w:r>
        <w:rPr>
          <w:spacing w:val="40"/>
        </w:rPr>
        <w:t> </w:t>
      </w:r>
      <w:r>
        <w:rPr/>
        <w:t>устройствах.</w:t>
      </w:r>
      <w:r>
        <w:rPr>
          <w:spacing w:val="40"/>
        </w:rPr>
        <w:t> </w:t>
      </w:r>
      <w:r>
        <w:rPr/>
        <w:t>Упражнения</w:t>
      </w:r>
      <w:r>
        <w:rPr>
          <w:spacing w:val="40"/>
        </w:rPr>
        <w:t> </w:t>
      </w:r>
      <w:r>
        <w:rPr/>
        <w:t>на</w:t>
      </w:r>
      <w:r>
        <w:rPr>
          <w:spacing w:val="40"/>
        </w:rPr>
        <w:t> </w:t>
      </w:r>
      <w:r>
        <w:rPr/>
        <w:t>гимнастических</w:t>
      </w:r>
      <w:r>
        <w:rPr>
          <w:spacing w:val="40"/>
        </w:rPr>
        <w:t> </w:t>
      </w:r>
      <w:r>
        <w:rPr/>
        <w:t>снарядах (брусьях, перекладинах, гимнастической стенке и других снарядах). Броски набивного мяча двумя и</w:t>
      </w:r>
      <w:r>
        <w:rPr>
          <w:spacing w:val="40"/>
        </w:rPr>
        <w:t> </w:t>
      </w:r>
      <w:r>
        <w:rPr/>
        <w:t>одной рукой из положений стоя и</w:t>
      </w:r>
      <w:r>
        <w:rPr>
          <w:spacing w:val="40"/>
        </w:rPr>
        <w:t> </w:t>
      </w:r>
      <w:r>
        <w:rPr/>
        <w:t>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w:t>
      </w:r>
      <w:r>
        <w:rPr>
          <w:spacing w:val="40"/>
        </w:rPr>
        <w:t> </w:t>
      </w:r>
      <w:r>
        <w:rPr/>
        <w:t>препятствия</w:t>
      </w:r>
      <w:r>
        <w:rPr>
          <w:spacing w:val="26"/>
        </w:rPr>
        <w:t> </w:t>
      </w:r>
      <w:r>
        <w:rPr/>
        <w:t>и</w:t>
      </w:r>
      <w:r>
        <w:rPr>
          <w:spacing w:val="31"/>
        </w:rPr>
        <w:t> </w:t>
      </w:r>
      <w:r>
        <w:rPr/>
        <w:t>другие</w:t>
      </w:r>
      <w:r>
        <w:rPr>
          <w:spacing w:val="27"/>
        </w:rPr>
        <w:t> </w:t>
      </w:r>
      <w:r>
        <w:rPr/>
        <w:t>упражнения).</w:t>
      </w:r>
      <w:r>
        <w:rPr>
          <w:spacing w:val="25"/>
        </w:rPr>
        <w:t> </w:t>
      </w:r>
      <w:r>
        <w:rPr/>
        <w:t>Бег</w:t>
      </w:r>
      <w:r>
        <w:rPr>
          <w:spacing w:val="31"/>
        </w:rPr>
        <w:t> </w:t>
      </w:r>
      <w:r>
        <w:rPr/>
        <w:t>с дополнительным</w:t>
      </w:r>
      <w:r>
        <w:rPr>
          <w:spacing w:val="38"/>
        </w:rPr>
        <w:t> </w:t>
      </w:r>
      <w:r>
        <w:rPr/>
        <w:t>отягощением</w:t>
      </w:r>
      <w:r>
        <w:rPr>
          <w:spacing w:val="31"/>
        </w:rPr>
        <w:t> </w:t>
      </w:r>
      <w:r>
        <w:rPr/>
        <w:t>(в</w:t>
      </w:r>
      <w:r>
        <w:rPr>
          <w:spacing w:val="31"/>
        </w:rPr>
        <w:t> </w:t>
      </w:r>
      <w:r>
        <w:rPr/>
        <w:t>горку и</w:t>
      </w:r>
      <w:r>
        <w:rPr>
          <w:spacing w:val="30"/>
        </w:rPr>
        <w:t> </w:t>
      </w:r>
      <w:r>
        <w:rPr/>
        <w:t>с горки, на короткие дистанции, эстафеты).</w:t>
      </w:r>
      <w:r>
        <w:rPr>
          <w:spacing w:val="40"/>
        </w:rPr>
        <w:t> </w:t>
      </w:r>
      <w:r>
        <w:rPr/>
        <w:t>Передвижения в висе и</w:t>
      </w:r>
      <w:r>
        <w:rPr>
          <w:spacing w:val="40"/>
        </w:rPr>
        <w:t> </w:t>
      </w:r>
      <w:r>
        <w:rPr/>
        <w:t>упоре на</w:t>
      </w:r>
      <w:r>
        <w:rPr>
          <w:spacing w:val="40"/>
        </w:rPr>
        <w:t> </w:t>
      </w:r>
      <w:r>
        <w:rPr/>
        <w:t>руках. Лазанье (по канату,</w:t>
      </w:r>
      <w:r>
        <w:rPr>
          <w:spacing w:val="40"/>
        </w:rPr>
        <w:t> </w:t>
      </w:r>
      <w:r>
        <w:rPr/>
        <w:t>по</w:t>
      </w:r>
      <w:r>
        <w:rPr>
          <w:spacing w:val="40"/>
        </w:rPr>
        <w:t> </w:t>
      </w:r>
      <w:r>
        <w:rPr/>
        <w:t>гимнастической</w:t>
      </w:r>
      <w:r>
        <w:rPr>
          <w:spacing w:val="40"/>
        </w:rPr>
        <w:t> </w:t>
      </w:r>
      <w:r>
        <w:rPr/>
        <w:t>стенке</w:t>
      </w:r>
      <w:r>
        <w:rPr>
          <w:spacing w:val="40"/>
        </w:rPr>
        <w:t> </w:t>
      </w:r>
      <w:r>
        <w:rPr/>
        <w:t>с</w:t>
      </w:r>
      <w:r>
        <w:rPr>
          <w:spacing w:val="40"/>
        </w:rPr>
        <w:t> </w:t>
      </w:r>
      <w:r>
        <w:rPr/>
        <w:t>дополнительным</w:t>
      </w:r>
      <w:r>
        <w:rPr>
          <w:spacing w:val="40"/>
        </w:rPr>
        <w:t> </w:t>
      </w:r>
      <w:r>
        <w:rPr/>
        <w:t>отягощением).</w:t>
      </w:r>
      <w:r>
        <w:rPr>
          <w:spacing w:val="40"/>
        </w:rPr>
        <w:t> </w:t>
      </w:r>
      <w:r>
        <w:rPr/>
        <w:t>Переноска непредельных тяжестей (мальчики – сверстников способом на спине). Подвижные игры с силовой</w:t>
      </w:r>
      <w:r>
        <w:rPr>
          <w:spacing w:val="40"/>
        </w:rPr>
        <w:t> </w:t>
      </w:r>
      <w:r>
        <w:rPr/>
        <w:t>направленностью</w:t>
      </w:r>
      <w:r>
        <w:rPr>
          <w:spacing w:val="40"/>
        </w:rPr>
        <w:t> </w:t>
      </w:r>
      <w:r>
        <w:rPr/>
        <w:t>(импровизированный</w:t>
      </w:r>
      <w:r>
        <w:rPr>
          <w:spacing w:val="40"/>
        </w:rPr>
        <w:t> </w:t>
      </w:r>
      <w:r>
        <w:rPr/>
        <w:t>баскетбол</w:t>
      </w:r>
      <w:r>
        <w:rPr>
          <w:spacing w:val="40"/>
        </w:rPr>
        <w:t> </w:t>
      </w:r>
      <w:r>
        <w:rPr/>
        <w:t>с</w:t>
      </w:r>
      <w:r>
        <w:rPr>
          <w:spacing w:val="40"/>
        </w:rPr>
        <w:t> </w:t>
      </w:r>
      <w:r>
        <w:rPr/>
        <w:t>набивным</w:t>
      </w:r>
      <w:r>
        <w:rPr>
          <w:spacing w:val="40"/>
        </w:rPr>
        <w:t> </w:t>
      </w:r>
      <w:r>
        <w:rPr/>
        <w:t>мячом</w:t>
      </w:r>
      <w:r>
        <w:rPr>
          <w:spacing w:val="40"/>
        </w:rPr>
        <w:t> </w:t>
      </w:r>
      <w:r>
        <w:rPr/>
        <w:t>и</w:t>
      </w:r>
      <w:r>
        <w:rPr>
          <w:spacing w:val="40"/>
        </w:rPr>
        <w:t> </w:t>
      </w:r>
      <w:r>
        <w:rPr/>
        <w:t>другие </w:t>
      </w:r>
      <w:r>
        <w:rPr>
          <w:spacing w:val="-2"/>
        </w:rPr>
        <w:t>игры).</w:t>
      </w:r>
    </w:p>
    <w:p>
      <w:pPr>
        <w:pStyle w:val="BodyText"/>
        <w:spacing w:line="249" w:lineRule="exact"/>
        <w:ind w:left="1485" w:firstLine="0"/>
      </w:pPr>
      <w:r>
        <w:rPr/>
        <w:t>Развитие</w:t>
      </w:r>
      <w:r>
        <w:rPr>
          <w:spacing w:val="25"/>
        </w:rPr>
        <w:t> </w:t>
      </w:r>
      <w:r>
        <w:rPr/>
        <w:t>скоростных</w:t>
      </w:r>
      <w:r>
        <w:rPr>
          <w:spacing w:val="31"/>
        </w:rPr>
        <w:t> </w:t>
      </w:r>
      <w:r>
        <w:rPr>
          <w:spacing w:val="-2"/>
        </w:rPr>
        <w:t>способностей.</w:t>
      </w:r>
    </w:p>
    <w:p>
      <w:pPr>
        <w:pStyle w:val="BodyText"/>
        <w:spacing w:line="288" w:lineRule="auto" w:before="50"/>
        <w:ind w:right="671"/>
      </w:pPr>
      <w:r>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w:t>
      </w:r>
      <w:r>
        <w:rPr>
          <w:spacing w:val="40"/>
        </w:rPr>
        <w:t> </w:t>
      </w:r>
      <w:r>
        <w:rPr/>
        <w:t>и</w:t>
      </w:r>
      <w:r>
        <w:rPr>
          <w:spacing w:val="40"/>
        </w:rPr>
        <w:t> </w:t>
      </w:r>
      <w:r>
        <w:rPr/>
        <w:t>максимальной</w:t>
      </w:r>
      <w:r>
        <w:rPr>
          <w:spacing w:val="40"/>
        </w:rPr>
        <w:t> </w:t>
      </w:r>
      <w:r>
        <w:rPr/>
        <w:t>частотой</w:t>
      </w:r>
      <w:r>
        <w:rPr>
          <w:spacing w:val="40"/>
        </w:rPr>
        <w:t> </w:t>
      </w:r>
      <w:r>
        <w:rPr/>
        <w:t>шагов</w:t>
      </w:r>
      <w:r>
        <w:rPr>
          <w:spacing w:val="40"/>
        </w:rPr>
        <w:t> </w:t>
      </w:r>
      <w:r>
        <w:rPr/>
        <w:t>(10–15</w:t>
      </w:r>
      <w:r>
        <w:rPr>
          <w:spacing w:val="40"/>
        </w:rPr>
        <w:t> </w:t>
      </w:r>
      <w:r>
        <w:rPr/>
        <w:t>м).</w:t>
      </w:r>
      <w:r>
        <w:rPr>
          <w:spacing w:val="40"/>
        </w:rPr>
        <w:t> </w:t>
      </w:r>
      <w:r>
        <w:rPr/>
        <w:t>Бег</w:t>
      </w:r>
      <w:r>
        <w:rPr>
          <w:spacing w:val="40"/>
        </w:rPr>
        <w:t> </w:t>
      </w:r>
      <w:r>
        <w:rPr/>
        <w:t>с</w:t>
      </w:r>
      <w:r>
        <w:rPr>
          <w:spacing w:val="40"/>
        </w:rPr>
        <w:t> </w:t>
      </w:r>
      <w:r>
        <w:rPr/>
        <w:t>ускорениями</w:t>
      </w:r>
      <w:r>
        <w:rPr>
          <w:spacing w:val="40"/>
        </w:rPr>
        <w:t> </w:t>
      </w:r>
      <w:r>
        <w:rPr/>
        <w:t>из</w:t>
      </w:r>
      <w:r>
        <w:rPr>
          <w:spacing w:val="40"/>
        </w:rPr>
        <w:t> </w:t>
      </w:r>
      <w:r>
        <w:rPr/>
        <w:t>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w:t>
      </w:r>
      <w:r>
        <w:rPr>
          <w:spacing w:val="40"/>
        </w:rPr>
        <w:t> </w:t>
      </w:r>
      <w:r>
        <w:rPr/>
        <w:t>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w:t>
      </w:r>
      <w:r>
        <w:rPr>
          <w:spacing w:val="40"/>
        </w:rPr>
        <w:t> </w:t>
      </w:r>
      <w:r>
        <w:rPr/>
        <w:t>теннисного</w:t>
      </w:r>
      <w:r>
        <w:rPr>
          <w:spacing w:val="40"/>
        </w:rPr>
        <w:t> </w:t>
      </w:r>
      <w:r>
        <w:rPr/>
        <w:t>мяча</w:t>
      </w:r>
      <w:r>
        <w:rPr>
          <w:spacing w:val="40"/>
        </w:rPr>
        <w:t> </w:t>
      </w:r>
      <w:r>
        <w:rPr/>
        <w:t>в</w:t>
      </w:r>
      <w:r>
        <w:rPr>
          <w:spacing w:val="40"/>
        </w:rPr>
        <w:t> </w:t>
      </w:r>
      <w:r>
        <w:rPr/>
        <w:t>парах</w:t>
      </w:r>
      <w:r>
        <w:rPr>
          <w:spacing w:val="40"/>
        </w:rPr>
        <w:t> </w:t>
      </w:r>
      <w:r>
        <w:rPr/>
        <w:t>правой</w:t>
      </w:r>
      <w:r>
        <w:rPr>
          <w:spacing w:val="40"/>
        </w:rPr>
        <w:t> </w:t>
      </w:r>
      <w:r>
        <w:rPr/>
        <w:t>(левой)</w:t>
      </w:r>
      <w:r>
        <w:rPr>
          <w:spacing w:val="40"/>
        </w:rPr>
        <w:t> </w:t>
      </w:r>
      <w:r>
        <w:rPr/>
        <w:t>рукой</w:t>
      </w:r>
      <w:r>
        <w:rPr>
          <w:spacing w:val="40"/>
        </w:rPr>
        <w:t> </w:t>
      </w:r>
      <w:r>
        <w:rPr/>
        <w:t>и</w:t>
      </w:r>
      <w:r>
        <w:rPr>
          <w:spacing w:val="40"/>
        </w:rPr>
        <w:t> </w:t>
      </w:r>
      <w:r>
        <w:rPr/>
        <w:t>попеременно.</w:t>
      </w:r>
      <w:r>
        <w:rPr>
          <w:spacing w:val="40"/>
        </w:rPr>
        <w:t> </w:t>
      </w:r>
      <w:r>
        <w:rPr/>
        <w:t>Ведение теннисного мяча ногами с ускорениями по прямой, по кругу, вокруг стоек. Прыжки через скакалку</w:t>
      </w:r>
      <w:r>
        <w:rPr>
          <w:spacing w:val="38"/>
        </w:rPr>
        <w:t> </w:t>
      </w:r>
      <w:r>
        <w:rPr/>
        <w:t>на</w:t>
      </w:r>
      <w:r>
        <w:rPr>
          <w:spacing w:val="40"/>
        </w:rPr>
        <w:t> </w:t>
      </w:r>
      <w:r>
        <w:rPr/>
        <w:t>месте</w:t>
      </w:r>
      <w:r>
        <w:rPr>
          <w:spacing w:val="40"/>
        </w:rPr>
        <w:t> </w:t>
      </w:r>
      <w:r>
        <w:rPr/>
        <w:t>и</w:t>
      </w:r>
      <w:r>
        <w:rPr>
          <w:spacing w:val="40"/>
        </w:rPr>
        <w:t> </w:t>
      </w:r>
      <w:r>
        <w:rPr/>
        <w:t>в</w:t>
      </w:r>
      <w:r>
        <w:rPr>
          <w:spacing w:val="40"/>
        </w:rPr>
        <w:t> </w:t>
      </w:r>
      <w:r>
        <w:rPr/>
        <w:t>движении</w:t>
      </w:r>
      <w:r>
        <w:rPr>
          <w:spacing w:val="40"/>
        </w:rPr>
        <w:t> </w:t>
      </w:r>
      <w:r>
        <w:rPr/>
        <w:t>с</w:t>
      </w:r>
      <w:r>
        <w:rPr>
          <w:spacing w:val="39"/>
        </w:rPr>
        <w:t> </w:t>
      </w:r>
      <w:r>
        <w:rPr/>
        <w:t>максимальной</w:t>
      </w:r>
      <w:r>
        <w:rPr>
          <w:spacing w:val="40"/>
        </w:rPr>
        <w:t> </w:t>
      </w:r>
      <w:r>
        <w:rPr/>
        <w:t>частотой</w:t>
      </w:r>
      <w:r>
        <w:rPr>
          <w:spacing w:val="40"/>
        </w:rPr>
        <w:t> </w:t>
      </w:r>
      <w:r>
        <w:rPr/>
        <w:t>прыжков.</w:t>
      </w:r>
      <w:r>
        <w:rPr>
          <w:spacing w:val="40"/>
        </w:rPr>
        <w:t> </w:t>
      </w:r>
      <w:r>
        <w:rPr/>
        <w:t>Преодоление</w:t>
      </w:r>
      <w:r>
        <w:rPr>
          <w:spacing w:val="39"/>
        </w:rPr>
        <w:t> </w:t>
      </w:r>
      <w:r>
        <w:rPr/>
        <w:t>полосы</w:t>
      </w:r>
    </w:p>
    <w:p>
      <w:pPr>
        <w:spacing w:after="0" w:line="288" w:lineRule="auto"/>
        <w:sectPr>
          <w:pgSz w:w="11910" w:h="16850"/>
          <w:pgMar w:header="0" w:footer="922" w:top="1060" w:bottom="1180" w:left="920" w:right="160"/>
        </w:sectPr>
      </w:pPr>
    </w:p>
    <w:p>
      <w:pPr>
        <w:pStyle w:val="BodyText"/>
        <w:spacing w:line="288" w:lineRule="auto" w:before="66"/>
        <w:ind w:right="681" w:firstLine="0"/>
      </w:pPr>
      <w:r>
        <w:rPr/>
        <w:t>препятствий, включающей в себя: прыжки на разную высоту и длину, по разметкам, бег с максимальной</w:t>
      </w:r>
      <w:r>
        <w:rPr>
          <w:spacing w:val="40"/>
        </w:rPr>
        <w:t> </w:t>
      </w:r>
      <w:r>
        <w:rPr/>
        <w:t>скоростью</w:t>
      </w:r>
      <w:r>
        <w:rPr>
          <w:spacing w:val="29"/>
        </w:rPr>
        <w:t> </w:t>
      </w:r>
      <w:r>
        <w:rPr/>
        <w:t>в</w:t>
      </w:r>
      <w:r>
        <w:rPr>
          <w:spacing w:val="25"/>
        </w:rPr>
        <w:t> </w:t>
      </w:r>
      <w:r>
        <w:rPr/>
        <w:t>разных</w:t>
      </w:r>
      <w:r>
        <w:rPr>
          <w:spacing w:val="23"/>
        </w:rPr>
        <w:t> </w:t>
      </w:r>
      <w:r>
        <w:rPr/>
        <w:t>направлениях</w:t>
      </w:r>
      <w:r>
        <w:rPr>
          <w:spacing w:val="19"/>
        </w:rPr>
        <w:t> </w:t>
      </w:r>
      <w:r>
        <w:rPr/>
        <w:t>и</w:t>
      </w:r>
      <w:r>
        <w:rPr>
          <w:spacing w:val="35"/>
        </w:rPr>
        <w:t> </w:t>
      </w:r>
      <w:r>
        <w:rPr/>
        <w:t>с</w:t>
      </w:r>
      <w:r>
        <w:rPr>
          <w:spacing w:val="17"/>
        </w:rPr>
        <w:t> </w:t>
      </w:r>
      <w:r>
        <w:rPr/>
        <w:t>преодолением</w:t>
      </w:r>
      <w:r>
        <w:rPr>
          <w:spacing w:val="34"/>
        </w:rPr>
        <w:t> </w:t>
      </w:r>
      <w:r>
        <w:rPr/>
        <w:t>опор</w:t>
      </w:r>
      <w:r>
        <w:rPr>
          <w:spacing w:val="34"/>
        </w:rPr>
        <w:t> </w:t>
      </w:r>
      <w:r>
        <w:rPr/>
        <w:t>различной</w:t>
      </w:r>
      <w:r>
        <w:rPr>
          <w:spacing w:val="28"/>
        </w:rPr>
        <w:t> </w:t>
      </w:r>
      <w:r>
        <w:rPr/>
        <w:t>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pPr>
        <w:pStyle w:val="BodyText"/>
        <w:spacing w:line="264" w:lineRule="exact"/>
        <w:ind w:left="1485" w:firstLine="0"/>
      </w:pPr>
      <w:r>
        <w:rPr/>
        <w:t>Развитие</w:t>
      </w:r>
      <w:r>
        <w:rPr>
          <w:spacing w:val="19"/>
        </w:rPr>
        <w:t> </w:t>
      </w:r>
      <w:r>
        <w:rPr>
          <w:spacing w:val="-2"/>
        </w:rPr>
        <w:t>выносливости.</w:t>
      </w:r>
    </w:p>
    <w:p>
      <w:pPr>
        <w:pStyle w:val="BodyText"/>
        <w:spacing w:line="285" w:lineRule="auto" w:before="50"/>
        <w:ind w:right="695"/>
      </w:pPr>
      <w:r>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w:t>
      </w:r>
      <w:r>
        <w:rPr>
          <w:spacing w:val="40"/>
        </w:rPr>
        <w:t> </w:t>
      </w:r>
      <w:r>
        <w:rPr/>
        <w:t>интенсивности.</w:t>
      </w:r>
      <w:r>
        <w:rPr>
          <w:spacing w:val="40"/>
        </w:rPr>
        <w:t> </w:t>
      </w:r>
      <w:r>
        <w:rPr/>
        <w:t>Кроссовый</w:t>
      </w:r>
      <w:r>
        <w:rPr>
          <w:spacing w:val="40"/>
        </w:rPr>
        <w:t> </w:t>
      </w:r>
      <w:r>
        <w:rPr/>
        <w:t>бег</w:t>
      </w:r>
      <w:r>
        <w:rPr>
          <w:spacing w:val="40"/>
        </w:rPr>
        <w:t> </w:t>
      </w:r>
      <w:r>
        <w:rPr/>
        <w:t>и</w:t>
      </w:r>
      <w:r>
        <w:rPr>
          <w:spacing w:val="40"/>
        </w:rPr>
        <w:t> </w:t>
      </w:r>
      <w:r>
        <w:rPr/>
        <w:t>марш-бросок</w:t>
      </w:r>
      <w:r>
        <w:rPr>
          <w:spacing w:val="40"/>
        </w:rPr>
        <w:t> </w:t>
      </w:r>
      <w:r>
        <w:rPr/>
        <w:t>на</w:t>
      </w:r>
      <w:r>
        <w:rPr>
          <w:spacing w:val="40"/>
        </w:rPr>
        <w:t> </w:t>
      </w:r>
      <w:r>
        <w:rPr/>
        <w:t>лыжах.</w:t>
      </w:r>
    </w:p>
    <w:p>
      <w:pPr>
        <w:pStyle w:val="BodyText"/>
        <w:spacing w:before="6"/>
        <w:ind w:left="1485" w:firstLine="0"/>
      </w:pPr>
      <w:r>
        <w:rPr/>
        <w:t>Развитие</w:t>
      </w:r>
      <w:r>
        <w:rPr>
          <w:spacing w:val="29"/>
        </w:rPr>
        <w:t> </w:t>
      </w:r>
      <w:r>
        <w:rPr/>
        <w:t>координации</w:t>
      </w:r>
      <w:r>
        <w:rPr>
          <w:spacing w:val="30"/>
        </w:rPr>
        <w:t> </w:t>
      </w:r>
      <w:r>
        <w:rPr>
          <w:spacing w:val="-2"/>
        </w:rPr>
        <w:t>движений.</w:t>
      </w:r>
    </w:p>
    <w:p>
      <w:pPr>
        <w:pStyle w:val="BodyText"/>
        <w:spacing w:line="288" w:lineRule="auto" w:before="50"/>
        <w:ind w:right="682"/>
      </w:pPr>
      <w:r>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w:t>
      </w:r>
      <w:r>
        <w:rPr>
          <w:spacing w:val="40"/>
        </w:rPr>
        <w:t> </w:t>
      </w:r>
      <w:r>
        <w:rPr/>
        <w:t>по возвышенной и</w:t>
      </w:r>
      <w:r>
        <w:rPr>
          <w:spacing w:val="25"/>
        </w:rPr>
        <w:t> </w:t>
      </w:r>
      <w:r>
        <w:rPr/>
        <w:t>наклонной, ограниченной по</w:t>
      </w:r>
      <w:r>
        <w:rPr>
          <w:spacing w:val="25"/>
        </w:rPr>
        <w:t> </w:t>
      </w:r>
      <w:r>
        <w:rPr/>
        <w:t>ширине опоре (без</w:t>
      </w:r>
      <w:r>
        <w:rPr>
          <w:spacing w:val="31"/>
        </w:rPr>
        <w:t> </w:t>
      </w:r>
      <w:r>
        <w:rPr/>
        <w:t>предмета</w:t>
      </w:r>
      <w:r>
        <w:rPr>
          <w:spacing w:val="34"/>
        </w:rPr>
        <w:t> </w:t>
      </w:r>
      <w:r>
        <w:rPr/>
        <w:t>и</w:t>
      </w:r>
      <w:r>
        <w:rPr>
          <w:spacing w:val="31"/>
        </w:rPr>
        <w:t> </w:t>
      </w:r>
      <w:r>
        <w:rPr/>
        <w:t>с предметом на голове). Упражнения в статическом равновесии. Упражнения в воспроизведении пространственной</w:t>
      </w:r>
      <w:r>
        <w:rPr>
          <w:spacing w:val="40"/>
        </w:rPr>
        <w:t> </w:t>
      </w:r>
      <w:r>
        <w:rPr/>
        <w:t>точности</w:t>
      </w:r>
      <w:r>
        <w:rPr>
          <w:spacing w:val="40"/>
        </w:rPr>
        <w:t> </w:t>
      </w:r>
      <w:r>
        <w:rPr/>
        <w:t>движений</w:t>
      </w:r>
      <w:r>
        <w:rPr>
          <w:spacing w:val="40"/>
        </w:rPr>
        <w:t> </w:t>
      </w:r>
      <w:r>
        <w:rPr/>
        <w:t>руками,</w:t>
      </w:r>
      <w:r>
        <w:rPr>
          <w:spacing w:val="40"/>
        </w:rPr>
        <w:t> </w:t>
      </w:r>
      <w:r>
        <w:rPr/>
        <w:t>ногами,</w:t>
      </w:r>
      <w:r>
        <w:rPr>
          <w:spacing w:val="40"/>
        </w:rPr>
        <w:t> </w:t>
      </w:r>
      <w:r>
        <w:rPr/>
        <w:t>туловищем.</w:t>
      </w:r>
      <w:r>
        <w:rPr>
          <w:spacing w:val="40"/>
        </w:rPr>
        <w:t> </w:t>
      </w:r>
      <w:r>
        <w:rPr/>
        <w:t>Упражнение</w:t>
      </w:r>
      <w:r>
        <w:rPr>
          <w:spacing w:val="40"/>
        </w:rPr>
        <w:t> </w:t>
      </w:r>
      <w:r>
        <w:rPr/>
        <w:t>на точность</w:t>
      </w:r>
      <w:r>
        <w:rPr>
          <w:spacing w:val="40"/>
        </w:rPr>
        <w:t> </w:t>
      </w:r>
      <w:r>
        <w:rPr/>
        <w:t>дифференцирования</w:t>
      </w:r>
      <w:r>
        <w:rPr>
          <w:spacing w:val="40"/>
        </w:rPr>
        <w:t> </w:t>
      </w:r>
      <w:r>
        <w:rPr/>
        <w:t>мышечных</w:t>
      </w:r>
      <w:r>
        <w:rPr>
          <w:spacing w:val="40"/>
        </w:rPr>
        <w:t> </w:t>
      </w:r>
      <w:r>
        <w:rPr/>
        <w:t>усилий.</w:t>
      </w:r>
      <w:r>
        <w:rPr>
          <w:spacing w:val="40"/>
        </w:rPr>
        <w:t> </w:t>
      </w:r>
      <w:r>
        <w:rPr/>
        <w:t>Подвижные</w:t>
      </w:r>
      <w:r>
        <w:rPr>
          <w:spacing w:val="40"/>
        </w:rPr>
        <w:t> </w:t>
      </w:r>
      <w:r>
        <w:rPr/>
        <w:t>и</w:t>
      </w:r>
      <w:r>
        <w:rPr>
          <w:spacing w:val="40"/>
        </w:rPr>
        <w:t> </w:t>
      </w:r>
      <w:r>
        <w:rPr/>
        <w:t>спортивные</w:t>
      </w:r>
      <w:r>
        <w:rPr>
          <w:spacing w:val="40"/>
        </w:rPr>
        <w:t> </w:t>
      </w:r>
      <w:r>
        <w:rPr/>
        <w:t>игры.</w:t>
      </w:r>
    </w:p>
    <w:p>
      <w:pPr>
        <w:pStyle w:val="BodyText"/>
        <w:spacing w:before="1"/>
        <w:ind w:left="1485" w:firstLine="0"/>
      </w:pPr>
      <w:r>
        <w:rPr/>
        <w:t>Развитие</w:t>
      </w:r>
      <w:r>
        <w:rPr>
          <w:spacing w:val="19"/>
        </w:rPr>
        <w:t> </w:t>
      </w:r>
      <w:r>
        <w:rPr>
          <w:spacing w:val="-2"/>
        </w:rPr>
        <w:t>гибкости.</w:t>
      </w:r>
    </w:p>
    <w:p>
      <w:pPr>
        <w:pStyle w:val="BodyText"/>
        <w:spacing w:line="288" w:lineRule="auto" w:before="53"/>
        <w:ind w:right="720"/>
      </w:pPr>
      <w:r>
        <w:rPr/>
        <w:t>Комплексы</w:t>
      </w:r>
      <w:r>
        <w:rPr>
          <w:spacing w:val="40"/>
        </w:rPr>
        <w:t> </w:t>
      </w:r>
      <w:r>
        <w:rPr/>
        <w:t>общеразвивающих</w:t>
      </w:r>
      <w:r>
        <w:rPr>
          <w:spacing w:val="40"/>
        </w:rPr>
        <w:t> </w:t>
      </w:r>
      <w:r>
        <w:rPr/>
        <w:t>упражнений</w:t>
      </w:r>
      <w:r>
        <w:rPr>
          <w:spacing w:val="40"/>
        </w:rPr>
        <w:t> </w:t>
      </w:r>
      <w:r>
        <w:rPr/>
        <w:t>(активных</w:t>
      </w:r>
      <w:r>
        <w:rPr>
          <w:spacing w:val="40"/>
        </w:rPr>
        <w:t> </w:t>
      </w:r>
      <w:r>
        <w:rPr/>
        <w:t>и</w:t>
      </w:r>
      <w:r>
        <w:rPr>
          <w:spacing w:val="40"/>
        </w:rPr>
        <w:t> </w:t>
      </w:r>
      <w:r>
        <w:rPr/>
        <w:t>пассивных),</w:t>
      </w:r>
      <w:r>
        <w:rPr>
          <w:spacing w:val="40"/>
        </w:rPr>
        <w:t> </w:t>
      </w:r>
      <w:r>
        <w:rPr/>
        <w:t>выполняемых</w:t>
      </w:r>
      <w:r>
        <w:rPr>
          <w:spacing w:val="80"/>
        </w:rPr>
        <w:t> </w:t>
      </w:r>
      <w:r>
        <w:rPr/>
        <w:t>с большой амплитудой движений. Упражнения на растяжение и расслабление мышц. Специальные</w:t>
      </w:r>
      <w:r>
        <w:rPr>
          <w:spacing w:val="40"/>
        </w:rPr>
        <w:t> </w:t>
      </w:r>
      <w:r>
        <w:rPr/>
        <w:t>упражнения</w:t>
      </w:r>
      <w:r>
        <w:rPr>
          <w:spacing w:val="40"/>
        </w:rPr>
        <w:t> </w:t>
      </w:r>
      <w:r>
        <w:rPr/>
        <w:t>для</w:t>
      </w:r>
      <w:r>
        <w:rPr>
          <w:spacing w:val="40"/>
        </w:rPr>
        <w:t> </w:t>
      </w:r>
      <w:r>
        <w:rPr/>
        <w:t>развития подвижности</w:t>
      </w:r>
      <w:r>
        <w:rPr>
          <w:spacing w:val="40"/>
        </w:rPr>
        <w:t> </w:t>
      </w:r>
      <w:r>
        <w:rPr/>
        <w:t>суставов</w:t>
      </w:r>
      <w:r>
        <w:rPr>
          <w:spacing w:val="40"/>
        </w:rPr>
        <w:t> </w:t>
      </w:r>
      <w:r>
        <w:rPr/>
        <w:t>(полушпагат, шпагат, выкруты гимнастической палки).</w:t>
      </w:r>
    </w:p>
    <w:p>
      <w:pPr>
        <w:pStyle w:val="BodyText"/>
        <w:spacing w:line="260" w:lineRule="exact"/>
        <w:ind w:left="1485" w:firstLine="0"/>
      </w:pPr>
      <w:r>
        <w:rPr/>
        <w:t>Упражнения</w:t>
      </w:r>
      <w:r>
        <w:rPr>
          <w:spacing w:val="47"/>
        </w:rPr>
        <w:t> </w:t>
      </w:r>
      <w:r>
        <w:rPr/>
        <w:t>культурно-этнической</w:t>
      </w:r>
      <w:r>
        <w:rPr>
          <w:spacing w:val="50"/>
        </w:rPr>
        <w:t> </w:t>
      </w:r>
      <w:r>
        <w:rPr>
          <w:spacing w:val="-2"/>
        </w:rPr>
        <w:t>направленности.</w:t>
      </w:r>
    </w:p>
    <w:p>
      <w:pPr>
        <w:pStyle w:val="BodyText"/>
        <w:spacing w:line="285" w:lineRule="auto" w:before="52"/>
        <w:ind w:right="753"/>
      </w:pPr>
      <w:r>
        <w:rPr/>
        <w:t>Сюжетно-образные и обрядовые игры. Технические действия национальных видов </w:t>
      </w:r>
      <w:r>
        <w:rPr>
          <w:spacing w:val="-2"/>
        </w:rPr>
        <w:t>спорта.</w:t>
      </w:r>
    </w:p>
    <w:p>
      <w:pPr>
        <w:pStyle w:val="BodyText"/>
        <w:spacing w:line="285" w:lineRule="auto" w:before="11"/>
        <w:ind w:left="1485" w:right="5530" w:firstLine="0"/>
      </w:pPr>
      <w:r>
        <w:rPr/>
        <w:t>Специальная физическая подготовка. Модуль «Гимнастика».</w:t>
      </w:r>
    </w:p>
    <w:p>
      <w:pPr>
        <w:pStyle w:val="BodyText"/>
        <w:spacing w:line="288" w:lineRule="auto" w:before="2"/>
        <w:ind w:right="685"/>
      </w:pPr>
      <w:r>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w:t>
      </w:r>
      <w:r>
        <w:rPr>
          <w:spacing w:val="40"/>
        </w:rPr>
        <w:t> </w:t>
      </w:r>
      <w:r>
        <w:rPr/>
        <w:t>сустава (выкруты). Комплексы общеразвивающих упражнений с повышенной амплитудой</w:t>
      </w:r>
      <w:r>
        <w:rPr>
          <w:spacing w:val="80"/>
          <w:w w:val="150"/>
        </w:rPr>
        <w:t> </w:t>
      </w:r>
      <w:r>
        <w:rPr/>
        <w:t>для плечевых, локтевых, тазобедренных и коленных суставов, для развития подвижности позвоночного</w:t>
      </w:r>
      <w:r>
        <w:rPr>
          <w:spacing w:val="40"/>
        </w:rPr>
        <w:t> </w:t>
      </w:r>
      <w:r>
        <w:rPr/>
        <w:t>столба.</w:t>
      </w:r>
      <w:r>
        <w:rPr>
          <w:spacing w:val="40"/>
        </w:rPr>
        <w:t> </w:t>
      </w:r>
      <w:r>
        <w:rPr/>
        <w:t>Комплексы</w:t>
      </w:r>
      <w:r>
        <w:rPr>
          <w:spacing w:val="40"/>
        </w:rPr>
        <w:t> </w:t>
      </w:r>
      <w:r>
        <w:rPr/>
        <w:t>активных</w:t>
      </w:r>
      <w:r>
        <w:rPr>
          <w:spacing w:val="40"/>
        </w:rPr>
        <w:t> </w:t>
      </w:r>
      <w:r>
        <w:rPr/>
        <w:t>и</w:t>
      </w:r>
      <w:r>
        <w:rPr>
          <w:spacing w:val="40"/>
        </w:rPr>
        <w:t> </w:t>
      </w:r>
      <w:r>
        <w:rPr/>
        <w:t>пассивных</w:t>
      </w:r>
      <w:r>
        <w:rPr>
          <w:spacing w:val="40"/>
        </w:rPr>
        <w:t> </w:t>
      </w:r>
      <w:r>
        <w:rPr/>
        <w:t>упражнений</w:t>
      </w:r>
      <w:r>
        <w:rPr>
          <w:spacing w:val="40"/>
        </w:rPr>
        <w:t> </w:t>
      </w:r>
      <w:r>
        <w:rPr/>
        <w:t>с</w:t>
      </w:r>
      <w:r>
        <w:rPr>
          <w:spacing w:val="40"/>
        </w:rPr>
        <w:t> </w:t>
      </w:r>
      <w:r>
        <w:rPr/>
        <w:t>большой амплитудой движений. Упражнения для развития подвижности суставов (полушпагат,</w:t>
      </w:r>
      <w:r>
        <w:rPr>
          <w:spacing w:val="80"/>
        </w:rPr>
        <w:t> </w:t>
      </w:r>
      <w:r>
        <w:rPr/>
        <w:t>шпагат, складка, мост).</w:t>
      </w:r>
    </w:p>
    <w:p>
      <w:pPr>
        <w:pStyle w:val="BodyText"/>
        <w:spacing w:line="288" w:lineRule="auto"/>
        <w:ind w:right="676"/>
      </w:pPr>
      <w:r>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w:t>
      </w:r>
      <w:r>
        <w:rPr>
          <w:spacing w:val="40"/>
        </w:rPr>
        <w:t> </w:t>
      </w:r>
      <w:r>
        <w:rPr/>
        <w:t>с</w:t>
      </w:r>
      <w:r>
        <w:rPr>
          <w:spacing w:val="40"/>
        </w:rPr>
        <w:t> </w:t>
      </w:r>
      <w:r>
        <w:rPr/>
        <w:t>места</w:t>
      </w:r>
      <w:r>
        <w:rPr>
          <w:spacing w:val="40"/>
        </w:rPr>
        <w:t> </w:t>
      </w:r>
      <w:r>
        <w:rPr/>
        <w:t>и</w:t>
      </w:r>
      <w:r>
        <w:rPr>
          <w:spacing w:val="40"/>
        </w:rPr>
        <w:t> </w:t>
      </w:r>
      <w:r>
        <w:rPr/>
        <w:t>с</w:t>
      </w:r>
      <w:r>
        <w:rPr>
          <w:spacing w:val="40"/>
        </w:rPr>
        <w:t> </w:t>
      </w:r>
      <w:r>
        <w:rPr/>
        <w:t>разбега.</w:t>
      </w:r>
      <w:r>
        <w:rPr>
          <w:spacing w:val="40"/>
        </w:rPr>
        <w:t> </w:t>
      </w:r>
      <w:r>
        <w:rPr/>
        <w:t>Касание</w:t>
      </w:r>
      <w:r>
        <w:rPr>
          <w:spacing w:val="40"/>
        </w:rPr>
        <w:t> </w:t>
      </w:r>
      <w:r>
        <w:rPr/>
        <w:t>правой</w:t>
      </w:r>
      <w:r>
        <w:rPr>
          <w:spacing w:val="40"/>
        </w:rPr>
        <w:t> </w:t>
      </w:r>
      <w:r>
        <w:rPr/>
        <w:t>и</w:t>
      </w:r>
      <w:r>
        <w:rPr>
          <w:spacing w:val="40"/>
        </w:rPr>
        <w:t> </w:t>
      </w:r>
      <w:r>
        <w:rPr/>
        <w:t>левой</w:t>
      </w:r>
      <w:r>
        <w:rPr>
          <w:spacing w:val="40"/>
        </w:rPr>
        <w:t> </w:t>
      </w:r>
      <w:r>
        <w:rPr/>
        <w:t>ногой</w:t>
      </w:r>
      <w:r>
        <w:rPr>
          <w:spacing w:val="40"/>
        </w:rPr>
        <w:t> </w:t>
      </w:r>
      <w:r>
        <w:rPr/>
        <w:t>мишеней,</w:t>
      </w:r>
      <w:r>
        <w:rPr>
          <w:spacing w:val="40"/>
        </w:rPr>
        <w:t> </w:t>
      </w:r>
      <w:r>
        <w:rPr/>
        <w:t>подвешенных на разной</w:t>
      </w:r>
      <w:r>
        <w:rPr>
          <w:spacing w:val="40"/>
        </w:rPr>
        <w:t> </w:t>
      </w:r>
      <w:r>
        <w:rPr/>
        <w:t>высоте,</w:t>
      </w:r>
      <w:r>
        <w:rPr>
          <w:spacing w:val="40"/>
        </w:rPr>
        <w:t> </w:t>
      </w:r>
      <w:r>
        <w:rPr/>
        <w:t>с</w:t>
      </w:r>
      <w:r>
        <w:rPr>
          <w:spacing w:val="40"/>
        </w:rPr>
        <w:t> </w:t>
      </w:r>
      <w:r>
        <w:rPr/>
        <w:t>места</w:t>
      </w:r>
      <w:r>
        <w:rPr>
          <w:spacing w:val="40"/>
        </w:rPr>
        <w:t> </w:t>
      </w:r>
      <w:r>
        <w:rPr/>
        <w:t>и</w:t>
      </w:r>
      <w:r>
        <w:rPr>
          <w:spacing w:val="80"/>
        </w:rPr>
        <w:t> </w:t>
      </w:r>
      <w:r>
        <w:rPr/>
        <w:t>с</w:t>
      </w:r>
      <w:r>
        <w:rPr>
          <w:spacing w:val="40"/>
        </w:rPr>
        <w:t> </w:t>
      </w:r>
      <w:r>
        <w:rPr/>
        <w:t>разбега.</w:t>
      </w:r>
      <w:r>
        <w:rPr>
          <w:spacing w:val="40"/>
        </w:rPr>
        <w:t> </w:t>
      </w:r>
      <w:r>
        <w:rPr/>
        <w:t>Разнообразные</w:t>
      </w:r>
      <w:r>
        <w:rPr>
          <w:spacing w:val="40"/>
        </w:rPr>
        <w:t> </w:t>
      </w:r>
      <w:r>
        <w:rPr/>
        <w:t>прыжки</w:t>
      </w:r>
      <w:r>
        <w:rPr>
          <w:spacing w:val="40"/>
        </w:rPr>
        <w:t> </w:t>
      </w:r>
      <w:r>
        <w:rPr/>
        <w:t>через</w:t>
      </w:r>
      <w:r>
        <w:rPr>
          <w:spacing w:val="40"/>
        </w:rPr>
        <w:t> </w:t>
      </w:r>
      <w:r>
        <w:rPr/>
        <w:t>гимнастическую скакалку</w:t>
      </w:r>
      <w:r>
        <w:rPr>
          <w:spacing w:val="40"/>
        </w:rPr>
        <w:t> </w:t>
      </w:r>
      <w:r>
        <w:rPr/>
        <w:t>на</w:t>
      </w:r>
      <w:r>
        <w:rPr>
          <w:spacing w:val="40"/>
        </w:rPr>
        <w:t> </w:t>
      </w:r>
      <w:r>
        <w:rPr/>
        <w:t>месте</w:t>
      </w:r>
      <w:r>
        <w:rPr>
          <w:spacing w:val="40"/>
        </w:rPr>
        <w:t> </w:t>
      </w:r>
      <w:r>
        <w:rPr/>
        <w:t>и</w:t>
      </w:r>
      <w:r>
        <w:rPr>
          <w:spacing w:val="40"/>
        </w:rPr>
        <w:t> </w:t>
      </w:r>
      <w:r>
        <w:rPr/>
        <w:t>с</w:t>
      </w:r>
      <w:r>
        <w:rPr>
          <w:spacing w:val="33"/>
        </w:rPr>
        <w:t> </w:t>
      </w:r>
      <w:r>
        <w:rPr/>
        <w:t>продвижением.</w:t>
      </w:r>
      <w:r>
        <w:rPr>
          <w:spacing w:val="40"/>
        </w:rPr>
        <w:t> </w:t>
      </w:r>
      <w:r>
        <w:rPr/>
        <w:t>Прыжки</w:t>
      </w:r>
      <w:r>
        <w:rPr>
          <w:spacing w:val="40"/>
        </w:rPr>
        <w:t> </w:t>
      </w:r>
      <w:r>
        <w:rPr/>
        <w:t>на</w:t>
      </w:r>
      <w:r>
        <w:rPr>
          <w:spacing w:val="40"/>
        </w:rPr>
        <w:t> </w:t>
      </w:r>
      <w:r>
        <w:rPr/>
        <w:t>точность</w:t>
      </w:r>
      <w:r>
        <w:rPr>
          <w:spacing w:val="40"/>
        </w:rPr>
        <w:t> </w:t>
      </w:r>
      <w:r>
        <w:rPr/>
        <w:t>отталкивания</w:t>
      </w:r>
      <w:r>
        <w:rPr>
          <w:spacing w:val="40"/>
        </w:rPr>
        <w:t> </w:t>
      </w:r>
      <w:r>
        <w:rPr/>
        <w:t>и</w:t>
      </w:r>
      <w:r>
        <w:rPr>
          <w:spacing w:val="40"/>
        </w:rPr>
        <w:t> </w:t>
      </w:r>
      <w:r>
        <w:rPr/>
        <w:t>приземления.</w:t>
      </w:r>
    </w:p>
    <w:p>
      <w:pPr>
        <w:pStyle w:val="BodyText"/>
        <w:spacing w:line="288" w:lineRule="auto"/>
        <w:ind w:left="810" w:right="702" w:firstLine="695"/>
      </w:pPr>
      <w:r>
        <w:rPr/>
        <w:t>Развитие силовых способностей. Подтягивание в висе и отжимание в упоре. Передвижения</w:t>
      </w:r>
      <w:r>
        <w:rPr>
          <w:spacing w:val="46"/>
        </w:rPr>
        <w:t> </w:t>
      </w:r>
      <w:r>
        <w:rPr/>
        <w:t>в</w:t>
      </w:r>
      <w:r>
        <w:rPr>
          <w:spacing w:val="50"/>
        </w:rPr>
        <w:t> </w:t>
      </w:r>
      <w:r>
        <w:rPr/>
        <w:t>висе</w:t>
      </w:r>
      <w:r>
        <w:rPr>
          <w:spacing w:val="42"/>
        </w:rPr>
        <w:t> </w:t>
      </w:r>
      <w:r>
        <w:rPr/>
        <w:t>и</w:t>
      </w:r>
      <w:r>
        <w:rPr>
          <w:spacing w:val="50"/>
        </w:rPr>
        <w:t> </w:t>
      </w:r>
      <w:r>
        <w:rPr/>
        <w:t>упоре</w:t>
      </w:r>
      <w:r>
        <w:rPr>
          <w:spacing w:val="39"/>
        </w:rPr>
        <w:t> </w:t>
      </w:r>
      <w:r>
        <w:rPr/>
        <w:t>на</w:t>
      </w:r>
      <w:r>
        <w:rPr>
          <w:spacing w:val="56"/>
        </w:rPr>
        <w:t> </w:t>
      </w:r>
      <w:r>
        <w:rPr/>
        <w:t>руках</w:t>
      </w:r>
      <w:r>
        <w:rPr>
          <w:spacing w:val="43"/>
        </w:rPr>
        <w:t> </w:t>
      </w:r>
      <w:r>
        <w:rPr/>
        <w:t>на</w:t>
      </w:r>
      <w:r>
        <w:rPr>
          <w:spacing w:val="47"/>
        </w:rPr>
        <w:t> </w:t>
      </w:r>
      <w:r>
        <w:rPr/>
        <w:t>перекладине</w:t>
      </w:r>
      <w:r>
        <w:rPr>
          <w:spacing w:val="40"/>
        </w:rPr>
        <w:t> </w:t>
      </w:r>
      <w:r>
        <w:rPr/>
        <w:t>(мальчики),</w:t>
      </w:r>
      <w:r>
        <w:rPr>
          <w:spacing w:val="45"/>
        </w:rPr>
        <w:t> </w:t>
      </w:r>
      <w:r>
        <w:rPr/>
        <w:t>подтягивание</w:t>
      </w:r>
      <w:r>
        <w:rPr>
          <w:spacing w:val="41"/>
        </w:rPr>
        <w:t> </w:t>
      </w:r>
      <w:r>
        <w:rPr/>
        <w:t>в</w:t>
      </w:r>
      <w:r>
        <w:rPr>
          <w:spacing w:val="48"/>
        </w:rPr>
        <w:t> </w:t>
      </w:r>
      <w:r>
        <w:rPr>
          <w:spacing w:val="-4"/>
        </w:rPr>
        <w:t>висе</w:t>
      </w:r>
    </w:p>
    <w:p>
      <w:pPr>
        <w:spacing w:after="0" w:line="288" w:lineRule="auto"/>
        <w:sectPr>
          <w:pgSz w:w="11910" w:h="16850"/>
          <w:pgMar w:header="0" w:footer="922" w:top="1060" w:bottom="1180" w:left="920" w:right="160"/>
        </w:sectPr>
      </w:pPr>
    </w:p>
    <w:p>
      <w:pPr>
        <w:pStyle w:val="BodyText"/>
        <w:spacing w:line="288" w:lineRule="auto" w:before="63"/>
        <w:ind w:right="681" w:firstLine="0"/>
      </w:pPr>
      <w:r>
        <w:rPr/>
        <w:t>стоя (лёжа) на низкой перекладине (девочки), отжимания в упоре лёжа с изменяющейся высотой опоры для</w:t>
      </w:r>
      <w:r>
        <w:rPr>
          <w:spacing w:val="23"/>
        </w:rPr>
        <w:t> </w:t>
      </w:r>
      <w:r>
        <w:rPr/>
        <w:t>рук и ног, отжимание в</w:t>
      </w:r>
      <w:r>
        <w:rPr>
          <w:spacing w:val="26"/>
        </w:rPr>
        <w:t> </w:t>
      </w:r>
      <w:r>
        <w:rPr/>
        <w:t>упоре на низких брусьях, поднимание ног</w:t>
      </w:r>
      <w:r>
        <w:rPr>
          <w:spacing w:val="22"/>
        </w:rPr>
        <w:t> </w:t>
      </w:r>
      <w:r>
        <w:rPr/>
        <w:t>в висе на</w:t>
      </w:r>
      <w:r>
        <w:rPr>
          <w:spacing w:val="40"/>
        </w:rPr>
        <w:t> </w:t>
      </w:r>
      <w:r>
        <w:rPr/>
        <w:t>гимнастической</w:t>
      </w:r>
      <w:r>
        <w:rPr>
          <w:spacing w:val="40"/>
        </w:rPr>
        <w:t> </w:t>
      </w:r>
      <w:r>
        <w:rPr/>
        <w:t>стенке</w:t>
      </w:r>
      <w:r>
        <w:rPr>
          <w:spacing w:val="40"/>
        </w:rPr>
        <w:t> </w:t>
      </w:r>
      <w:r>
        <w:rPr/>
        <w:t>до посильной</w:t>
      </w:r>
      <w:r>
        <w:rPr>
          <w:spacing w:val="40"/>
        </w:rPr>
        <w:t> </w:t>
      </w:r>
      <w:r>
        <w:rPr/>
        <w:t>высоты, из</w:t>
      </w:r>
      <w:r>
        <w:rPr>
          <w:spacing w:val="40"/>
        </w:rPr>
        <w:t> </w:t>
      </w:r>
      <w:r>
        <w:rPr/>
        <w:t>положения</w:t>
      </w:r>
      <w:r>
        <w:rPr>
          <w:spacing w:val="40"/>
        </w:rPr>
        <w:t> </w:t>
      </w:r>
      <w:r>
        <w:rPr/>
        <w:t>лёжа</w:t>
      </w:r>
      <w:r>
        <w:rPr>
          <w:spacing w:val="40"/>
        </w:rPr>
        <w:t> </w:t>
      </w:r>
      <w:r>
        <w:rPr/>
        <w:t>на</w:t>
      </w:r>
      <w:r>
        <w:rPr>
          <w:spacing w:val="40"/>
        </w:rPr>
        <w:t> </w:t>
      </w:r>
      <w:r>
        <w:rPr/>
        <w:t>гимнастическом козле (ноги зафиксированы) сгибание туловища с различной амплитудой движений (на</w:t>
      </w:r>
      <w:r>
        <w:rPr>
          <w:spacing w:val="40"/>
        </w:rPr>
        <w:t> </w:t>
      </w:r>
      <w:r>
        <w:rPr/>
        <w:t>животе и на спине), комплексы упражнений с гантелями с индивидуально подобранной</w:t>
      </w:r>
      <w:r>
        <w:rPr>
          <w:spacing w:val="40"/>
        </w:rPr>
        <w:t> </w:t>
      </w:r>
      <w:r>
        <w:rPr/>
        <w:t>массой (движения руками, повороты на месте, наклоны, подскоки со взмахом рук), метание набивного</w:t>
      </w:r>
      <w:r>
        <w:rPr>
          <w:spacing w:val="40"/>
        </w:rPr>
        <w:t> </w:t>
      </w:r>
      <w:r>
        <w:rPr/>
        <w:t>мяча</w:t>
      </w:r>
      <w:r>
        <w:rPr>
          <w:spacing w:val="40"/>
        </w:rPr>
        <w:t> </w:t>
      </w:r>
      <w:r>
        <w:rPr/>
        <w:t>из</w:t>
      </w:r>
      <w:r>
        <w:rPr>
          <w:spacing w:val="40"/>
        </w:rPr>
        <w:t> </w:t>
      </w:r>
      <w:r>
        <w:rPr/>
        <w:t>различных</w:t>
      </w:r>
      <w:r>
        <w:rPr>
          <w:spacing w:val="40"/>
        </w:rPr>
        <w:t> </w:t>
      </w:r>
      <w:r>
        <w:rPr/>
        <w:t>исходных</w:t>
      </w:r>
      <w:r>
        <w:rPr>
          <w:spacing w:val="40"/>
        </w:rPr>
        <w:t> </w:t>
      </w:r>
      <w:r>
        <w:rPr/>
        <w:t>положений,</w:t>
      </w:r>
      <w:r>
        <w:rPr>
          <w:spacing w:val="40"/>
        </w:rPr>
        <w:t> </w:t>
      </w:r>
      <w:r>
        <w:rPr/>
        <w:t>комплексы</w:t>
      </w:r>
      <w:r>
        <w:rPr>
          <w:spacing w:val="40"/>
        </w:rPr>
        <w:t> </w:t>
      </w:r>
      <w:r>
        <w:rPr/>
        <w:t>упражнений избирательного воздействия на отдельные мышечные группы (с увеличивающимся темпом движений</w:t>
      </w:r>
      <w:r>
        <w:rPr>
          <w:spacing w:val="43"/>
        </w:rPr>
        <w:t> </w:t>
      </w:r>
      <w:r>
        <w:rPr/>
        <w:t>без</w:t>
      </w:r>
      <w:r>
        <w:rPr>
          <w:spacing w:val="48"/>
        </w:rPr>
        <w:t> </w:t>
      </w:r>
      <w:r>
        <w:rPr/>
        <w:t>потери</w:t>
      </w:r>
      <w:r>
        <w:rPr>
          <w:spacing w:val="53"/>
        </w:rPr>
        <w:t> </w:t>
      </w:r>
      <w:r>
        <w:rPr/>
        <w:t>качества</w:t>
      </w:r>
      <w:r>
        <w:rPr>
          <w:spacing w:val="45"/>
        </w:rPr>
        <w:t> </w:t>
      </w:r>
      <w:r>
        <w:rPr/>
        <w:t>выполнения),</w:t>
      </w:r>
      <w:r>
        <w:rPr>
          <w:spacing w:val="48"/>
        </w:rPr>
        <w:t> </w:t>
      </w:r>
      <w:r>
        <w:rPr/>
        <w:t>элементы</w:t>
      </w:r>
      <w:r>
        <w:rPr>
          <w:spacing w:val="44"/>
        </w:rPr>
        <w:t> </w:t>
      </w:r>
      <w:r>
        <w:rPr/>
        <w:t>атлетической</w:t>
      </w:r>
      <w:r>
        <w:rPr>
          <w:spacing w:val="44"/>
        </w:rPr>
        <w:t> </w:t>
      </w:r>
      <w:r>
        <w:rPr/>
        <w:t>гимнастики</w:t>
      </w:r>
      <w:r>
        <w:rPr>
          <w:spacing w:val="43"/>
        </w:rPr>
        <w:t> </w:t>
      </w:r>
      <w:r>
        <w:rPr/>
        <w:t>(по</w:t>
      </w:r>
      <w:r>
        <w:rPr>
          <w:spacing w:val="45"/>
        </w:rPr>
        <w:t> </w:t>
      </w:r>
      <w:r>
        <w:rPr>
          <w:spacing w:val="-4"/>
        </w:rPr>
        <w:t>типу</w:t>
      </w:r>
    </w:p>
    <w:p>
      <w:pPr>
        <w:pStyle w:val="BodyText"/>
        <w:spacing w:line="285" w:lineRule="auto"/>
        <w:ind w:right="682" w:firstLine="0"/>
      </w:pPr>
      <w:r>
        <w:rPr/>
        <w:t>«подкачки»), приседания на одной ноге «пистолетом» с опорой на руку для сохранения </w:t>
      </w:r>
      <w:r>
        <w:rPr>
          <w:spacing w:val="-2"/>
        </w:rPr>
        <w:t>равновесия).</w:t>
      </w:r>
    </w:p>
    <w:p>
      <w:pPr>
        <w:pStyle w:val="BodyText"/>
        <w:spacing w:line="288" w:lineRule="auto"/>
        <w:ind w:right="674"/>
      </w:pPr>
      <w:r>
        <w:rPr/>
        <w:t>Развитие</w:t>
      </w:r>
      <w:r>
        <w:rPr>
          <w:spacing w:val="80"/>
        </w:rPr>
        <w:t> </w:t>
      </w:r>
      <w:r>
        <w:rPr/>
        <w:t>выносливости.</w:t>
      </w:r>
      <w:r>
        <w:rPr>
          <w:spacing w:val="80"/>
        </w:rPr>
        <w:t> </w:t>
      </w:r>
      <w:r>
        <w:rPr/>
        <w:t>Упражнения</w:t>
      </w:r>
      <w:r>
        <w:rPr>
          <w:spacing w:val="80"/>
        </w:rPr>
        <w:t> </w:t>
      </w:r>
      <w:r>
        <w:rPr/>
        <w:t>с</w:t>
      </w:r>
      <w:r>
        <w:rPr>
          <w:spacing w:val="80"/>
        </w:rPr>
        <w:t> </w:t>
      </w:r>
      <w:r>
        <w:rPr/>
        <w:t>непредельными</w:t>
      </w:r>
      <w:r>
        <w:rPr>
          <w:spacing w:val="80"/>
        </w:rPr>
        <w:t> </w:t>
      </w:r>
      <w:r>
        <w:rPr/>
        <w:t>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w:t>
      </w:r>
      <w:r>
        <w:rPr>
          <w:spacing w:val="40"/>
        </w:rPr>
        <w:t> </w:t>
      </w:r>
      <w:r>
        <w:rPr/>
        <w:t>с</w:t>
      </w:r>
      <w:r>
        <w:rPr>
          <w:spacing w:val="40"/>
        </w:rPr>
        <w:t> </w:t>
      </w:r>
      <w:r>
        <w:rPr/>
        <w:t>отягощением,</w:t>
      </w:r>
      <w:r>
        <w:rPr>
          <w:spacing w:val="40"/>
        </w:rPr>
        <w:t> </w:t>
      </w:r>
      <w:r>
        <w:rPr/>
        <w:t>выполняемые</w:t>
      </w:r>
      <w:r>
        <w:rPr>
          <w:spacing w:val="40"/>
        </w:rPr>
        <w:t> </w:t>
      </w:r>
      <w:r>
        <w:rPr/>
        <w:t>в</w:t>
      </w:r>
      <w:r>
        <w:rPr>
          <w:spacing w:val="40"/>
        </w:rPr>
        <w:t> </w:t>
      </w:r>
      <w:r>
        <w:rPr/>
        <w:t>режиме</w:t>
      </w:r>
      <w:r>
        <w:rPr>
          <w:spacing w:val="40"/>
        </w:rPr>
        <w:t> </w:t>
      </w:r>
      <w:r>
        <w:rPr/>
        <w:t>непрерывного</w:t>
      </w:r>
      <w:r>
        <w:rPr>
          <w:spacing w:val="40"/>
        </w:rPr>
        <w:t> </w:t>
      </w:r>
      <w:r>
        <w:rPr/>
        <w:t>и</w:t>
      </w:r>
      <w:r>
        <w:rPr>
          <w:spacing w:val="40"/>
        </w:rPr>
        <w:t> </w:t>
      </w:r>
      <w:r>
        <w:rPr/>
        <w:t>интервального </w:t>
      </w:r>
      <w:r>
        <w:rPr>
          <w:spacing w:val="-2"/>
        </w:rPr>
        <w:t>методов.</w:t>
      </w:r>
    </w:p>
    <w:p>
      <w:pPr>
        <w:pStyle w:val="BodyText"/>
        <w:ind w:left="1485" w:firstLine="0"/>
      </w:pPr>
      <w:r>
        <w:rPr/>
        <w:t>Модуль</w:t>
      </w:r>
      <w:r>
        <w:rPr>
          <w:spacing w:val="21"/>
        </w:rPr>
        <w:t> </w:t>
      </w:r>
      <w:r>
        <w:rPr/>
        <w:t>«Лёгкая</w:t>
      </w:r>
      <w:r>
        <w:rPr>
          <w:spacing w:val="17"/>
        </w:rPr>
        <w:t> </w:t>
      </w:r>
      <w:r>
        <w:rPr>
          <w:spacing w:val="-2"/>
        </w:rPr>
        <w:t>атлетика».</w:t>
      </w:r>
    </w:p>
    <w:p>
      <w:pPr>
        <w:pStyle w:val="BodyText"/>
        <w:spacing w:line="285" w:lineRule="auto" w:before="47"/>
        <w:ind w:right="667"/>
      </w:pPr>
      <w:r>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w:t>
      </w:r>
      <w:r>
        <w:rPr>
          <w:spacing w:val="40"/>
        </w:rPr>
        <w:t> </w:t>
      </w:r>
      <w:r>
        <w:rPr/>
        <w:t>Равномерный</w:t>
      </w:r>
      <w:r>
        <w:rPr>
          <w:spacing w:val="40"/>
        </w:rPr>
        <w:t> </w:t>
      </w:r>
      <w:r>
        <w:rPr/>
        <w:t>бег</w:t>
      </w:r>
      <w:r>
        <w:rPr>
          <w:spacing w:val="40"/>
        </w:rPr>
        <w:t> </w:t>
      </w:r>
      <w:r>
        <w:rPr/>
        <w:t>с</w:t>
      </w:r>
      <w:r>
        <w:rPr>
          <w:spacing w:val="36"/>
        </w:rPr>
        <w:t> </w:t>
      </w:r>
      <w:r>
        <w:rPr/>
        <w:t>дополнительным</w:t>
      </w:r>
      <w:r>
        <w:rPr>
          <w:spacing w:val="40"/>
        </w:rPr>
        <w:t> </w:t>
      </w:r>
      <w:r>
        <w:rPr/>
        <w:t>отягощением</w:t>
      </w:r>
      <w:r>
        <w:rPr>
          <w:spacing w:val="40"/>
        </w:rPr>
        <w:t> </w:t>
      </w:r>
      <w:r>
        <w:rPr/>
        <w:t>в</w:t>
      </w:r>
      <w:r>
        <w:rPr>
          <w:spacing w:val="40"/>
        </w:rPr>
        <w:t> </w:t>
      </w:r>
      <w:r>
        <w:rPr/>
        <w:t>режиме</w:t>
      </w:r>
      <w:r>
        <w:rPr>
          <w:spacing w:val="40"/>
        </w:rPr>
        <w:t> </w:t>
      </w:r>
      <w:r>
        <w:rPr/>
        <w:t>«до</w:t>
      </w:r>
      <w:r>
        <w:rPr>
          <w:spacing w:val="40"/>
        </w:rPr>
        <w:t> </w:t>
      </w:r>
      <w:r>
        <w:rPr/>
        <w:t>отказа».</w:t>
      </w:r>
    </w:p>
    <w:p>
      <w:pPr>
        <w:pStyle w:val="BodyText"/>
        <w:spacing w:line="288" w:lineRule="auto" w:before="8"/>
        <w:ind w:right="671"/>
      </w:pPr>
      <w:r>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w:t>
      </w:r>
      <w:r>
        <w:rPr>
          <w:spacing w:val="40"/>
        </w:rPr>
        <w:t> </w:t>
      </w:r>
      <w:r>
        <w:rPr/>
        <w:t>спрыгиванием.</w:t>
      </w:r>
      <w:r>
        <w:rPr>
          <w:spacing w:val="40"/>
        </w:rPr>
        <w:t> </w:t>
      </w:r>
      <w:r>
        <w:rPr/>
        <w:t>Прыжки</w:t>
      </w:r>
      <w:r>
        <w:rPr>
          <w:spacing w:val="40"/>
        </w:rPr>
        <w:t> </w:t>
      </w:r>
      <w:r>
        <w:rPr/>
        <w:t>в</w:t>
      </w:r>
      <w:r>
        <w:rPr>
          <w:spacing w:val="40"/>
        </w:rPr>
        <w:t> </w:t>
      </w:r>
      <w:r>
        <w:rPr/>
        <w:t>глубину</w:t>
      </w:r>
      <w:r>
        <w:rPr>
          <w:spacing w:val="40"/>
        </w:rPr>
        <w:t> </w:t>
      </w:r>
      <w:r>
        <w:rPr/>
        <w:t>по</w:t>
      </w:r>
      <w:r>
        <w:rPr>
          <w:spacing w:val="40"/>
        </w:rPr>
        <w:t> </w:t>
      </w:r>
      <w:r>
        <w:rPr/>
        <w:t>методу</w:t>
      </w:r>
      <w:r>
        <w:rPr>
          <w:spacing w:val="40"/>
        </w:rPr>
        <w:t> </w:t>
      </w:r>
      <w:r>
        <w:rPr/>
        <w:t>ударной</w:t>
      </w:r>
      <w:r>
        <w:rPr>
          <w:spacing w:val="40"/>
        </w:rPr>
        <w:t> </w:t>
      </w:r>
      <w:r>
        <w:rPr/>
        <w:t>тренировки.</w:t>
      </w:r>
      <w:r>
        <w:rPr>
          <w:spacing w:val="40"/>
        </w:rPr>
        <w:t> </w:t>
      </w:r>
      <w:r>
        <w:rPr/>
        <w:t>Прыжки в</w:t>
      </w:r>
      <w:r>
        <w:rPr>
          <w:spacing w:val="40"/>
        </w:rPr>
        <w:t> </w:t>
      </w:r>
      <w:r>
        <w:rPr/>
        <w:t>высоту</w:t>
      </w:r>
      <w:r>
        <w:rPr>
          <w:spacing w:val="40"/>
        </w:rPr>
        <w:t> </w:t>
      </w:r>
      <w:r>
        <w:rPr/>
        <w:t>с</w:t>
      </w:r>
      <w:r>
        <w:rPr>
          <w:spacing w:val="40"/>
        </w:rPr>
        <w:t> </w:t>
      </w:r>
      <w:r>
        <w:rPr/>
        <w:t>продвижением</w:t>
      </w:r>
      <w:r>
        <w:rPr>
          <w:spacing w:val="40"/>
        </w:rPr>
        <w:t> </w:t>
      </w:r>
      <w:r>
        <w:rPr/>
        <w:t>и</w:t>
      </w:r>
      <w:r>
        <w:rPr>
          <w:spacing w:val="40"/>
        </w:rPr>
        <w:t> </w:t>
      </w:r>
      <w:r>
        <w:rPr/>
        <w:t>изменением</w:t>
      </w:r>
      <w:r>
        <w:rPr>
          <w:spacing w:val="40"/>
        </w:rPr>
        <w:t> </w:t>
      </w:r>
      <w:r>
        <w:rPr/>
        <w:t>направлений,</w:t>
      </w:r>
      <w:r>
        <w:rPr>
          <w:spacing w:val="40"/>
        </w:rPr>
        <w:t> </w:t>
      </w:r>
      <w:r>
        <w:rPr/>
        <w:t>поворотами</w:t>
      </w:r>
      <w:r>
        <w:rPr>
          <w:spacing w:val="40"/>
        </w:rPr>
        <w:t> </w:t>
      </w:r>
      <w:r>
        <w:rPr/>
        <w:t>вправо</w:t>
      </w:r>
      <w:r>
        <w:rPr>
          <w:spacing w:val="40"/>
        </w:rPr>
        <w:t> </w:t>
      </w:r>
      <w:r>
        <w:rPr/>
        <w:t>и</w:t>
      </w:r>
      <w:r>
        <w:rPr>
          <w:spacing w:val="40"/>
        </w:rPr>
        <w:t> </w:t>
      </w:r>
      <w:r>
        <w:rPr/>
        <w:t>влево,</w:t>
      </w:r>
      <w:r>
        <w:rPr>
          <w:spacing w:val="40"/>
        </w:rPr>
        <w:t> </w:t>
      </w:r>
      <w:r>
        <w:rPr/>
        <w:t>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pStyle w:val="BodyText"/>
        <w:spacing w:line="288" w:lineRule="auto"/>
        <w:ind w:right="683"/>
      </w:pPr>
      <w:r>
        <w:rPr/>
        <w:t>Развитие</w:t>
      </w:r>
      <w:r>
        <w:rPr>
          <w:spacing w:val="40"/>
        </w:rPr>
        <w:t> </w:t>
      </w:r>
      <w:r>
        <w:rPr/>
        <w:t>скоростных</w:t>
      </w:r>
      <w:r>
        <w:rPr>
          <w:spacing w:val="40"/>
        </w:rPr>
        <w:t> </w:t>
      </w:r>
      <w:r>
        <w:rPr/>
        <w:t>способностей.</w:t>
      </w:r>
      <w:r>
        <w:rPr>
          <w:spacing w:val="40"/>
        </w:rPr>
        <w:t> </w:t>
      </w:r>
      <w:r>
        <w:rPr/>
        <w:t>Бег</w:t>
      </w:r>
      <w:r>
        <w:rPr>
          <w:spacing w:val="40"/>
        </w:rPr>
        <w:t> </w:t>
      </w:r>
      <w:r>
        <w:rPr/>
        <w:t>на</w:t>
      </w:r>
      <w:r>
        <w:rPr>
          <w:spacing w:val="40"/>
        </w:rPr>
        <w:t> </w:t>
      </w:r>
      <w:r>
        <w:rPr/>
        <w:t>месте</w:t>
      </w:r>
      <w:r>
        <w:rPr>
          <w:spacing w:val="40"/>
        </w:rPr>
        <w:t> </w:t>
      </w:r>
      <w:r>
        <w:rPr/>
        <w:t>с</w:t>
      </w:r>
      <w:r>
        <w:rPr>
          <w:spacing w:val="40"/>
        </w:rPr>
        <w:t> </w:t>
      </w:r>
      <w:r>
        <w:rPr/>
        <w:t>максимальной</w:t>
      </w:r>
      <w:r>
        <w:rPr>
          <w:spacing w:val="40"/>
        </w:rPr>
        <w:t> </w:t>
      </w:r>
      <w:r>
        <w:rPr/>
        <w:t>скоростью</w:t>
      </w:r>
      <w:r>
        <w:rPr>
          <w:spacing w:val="40"/>
        </w:rPr>
        <w:t> </w:t>
      </w:r>
      <w:r>
        <w:rPr/>
        <w:t>и темпом</w:t>
      </w:r>
      <w:r>
        <w:rPr>
          <w:spacing w:val="30"/>
        </w:rPr>
        <w:t> </w:t>
      </w:r>
      <w:r>
        <w:rPr/>
        <w:t>с опорой</w:t>
      </w:r>
      <w:r>
        <w:rPr>
          <w:spacing w:val="22"/>
        </w:rPr>
        <w:t> </w:t>
      </w:r>
      <w:r>
        <w:rPr/>
        <w:t>на</w:t>
      </w:r>
      <w:r>
        <w:rPr>
          <w:spacing w:val="20"/>
        </w:rPr>
        <w:t> </w:t>
      </w:r>
      <w:r>
        <w:rPr/>
        <w:t>руки и</w:t>
      </w:r>
      <w:r>
        <w:rPr>
          <w:spacing w:val="22"/>
        </w:rPr>
        <w:t> </w:t>
      </w:r>
      <w:r>
        <w:rPr/>
        <w:t>без опоры.</w:t>
      </w:r>
      <w:r>
        <w:rPr>
          <w:spacing w:val="20"/>
        </w:rPr>
        <w:t> </w:t>
      </w:r>
      <w:r>
        <w:rPr/>
        <w:t>Максимальный</w:t>
      </w:r>
      <w:r>
        <w:rPr>
          <w:spacing w:val="25"/>
        </w:rPr>
        <w:t> </w:t>
      </w:r>
      <w:r>
        <w:rPr/>
        <w:t>бег</w:t>
      </w:r>
      <w:r>
        <w:rPr>
          <w:spacing w:val="20"/>
        </w:rPr>
        <w:t> </w:t>
      </w:r>
      <w:r>
        <w:rPr/>
        <w:t>в горку и</w:t>
      </w:r>
      <w:r>
        <w:rPr>
          <w:spacing w:val="31"/>
        </w:rPr>
        <w:t> </w:t>
      </w:r>
      <w:r>
        <w:rPr/>
        <w:t>с горки.</w:t>
      </w:r>
      <w:r>
        <w:rPr>
          <w:spacing w:val="20"/>
        </w:rPr>
        <w:t> </w:t>
      </w:r>
      <w:r>
        <w:rPr/>
        <w:t>Повторный</w:t>
      </w:r>
      <w:r>
        <w:rPr>
          <w:spacing w:val="22"/>
        </w:rPr>
        <w:t> </w:t>
      </w:r>
      <w:r>
        <w:rPr/>
        <w:t>бег на</w:t>
      </w:r>
      <w:r>
        <w:rPr>
          <w:spacing w:val="40"/>
        </w:rPr>
        <w:t> </w:t>
      </w:r>
      <w:r>
        <w:rPr/>
        <w:t>короткие</w:t>
      </w:r>
      <w:r>
        <w:rPr>
          <w:spacing w:val="40"/>
        </w:rPr>
        <w:t> </w:t>
      </w:r>
      <w:r>
        <w:rPr/>
        <w:t>дистанции</w:t>
      </w:r>
      <w:r>
        <w:rPr>
          <w:spacing w:val="40"/>
        </w:rPr>
        <w:t> </w:t>
      </w:r>
      <w:r>
        <w:rPr/>
        <w:t>с</w:t>
      </w:r>
      <w:r>
        <w:rPr>
          <w:spacing w:val="40"/>
        </w:rPr>
        <w:t> </w:t>
      </w:r>
      <w:r>
        <w:rPr/>
        <w:t>максимальной</w:t>
      </w:r>
      <w:r>
        <w:rPr>
          <w:spacing w:val="40"/>
        </w:rPr>
        <w:t> </w:t>
      </w:r>
      <w:r>
        <w:rPr/>
        <w:t>скоростью</w:t>
      </w:r>
      <w:r>
        <w:rPr>
          <w:spacing w:val="40"/>
        </w:rPr>
        <w:t> </w:t>
      </w:r>
      <w:r>
        <w:rPr/>
        <w:t>(по</w:t>
      </w:r>
      <w:r>
        <w:rPr>
          <w:spacing w:val="40"/>
        </w:rPr>
        <w:t> </w:t>
      </w:r>
      <w:r>
        <w:rPr/>
        <w:t>прямой,</w:t>
      </w:r>
      <w:r>
        <w:rPr>
          <w:spacing w:val="40"/>
        </w:rPr>
        <w:t> </w:t>
      </w:r>
      <w:r>
        <w:rPr/>
        <w:t>на</w:t>
      </w:r>
      <w:r>
        <w:rPr>
          <w:spacing w:val="40"/>
        </w:rPr>
        <w:t> </w:t>
      </w:r>
      <w:r>
        <w:rPr/>
        <w:t>повороте</w:t>
      </w:r>
      <w:r>
        <w:rPr>
          <w:spacing w:val="40"/>
        </w:rPr>
        <w:t> </w:t>
      </w:r>
      <w:r>
        <w:rPr/>
        <w:t>и</w:t>
      </w:r>
      <w:r>
        <w:rPr>
          <w:spacing w:val="40"/>
        </w:rPr>
        <w:t> </w:t>
      </w:r>
      <w:r>
        <w:rPr/>
        <w:t>со</w:t>
      </w:r>
      <w:r>
        <w:rPr>
          <w:spacing w:val="40"/>
        </w:rPr>
        <w:t> </w:t>
      </w:r>
      <w:r>
        <w:rPr/>
        <w:t>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BodyText"/>
        <w:spacing w:line="288" w:lineRule="auto"/>
        <w:ind w:right="681"/>
      </w:pPr>
      <w:r>
        <w:rPr/>
        <w:t>Развитие координации движений. Специализированные комплексы упражнений на развитие</w:t>
      </w:r>
      <w:r>
        <w:rPr>
          <w:spacing w:val="61"/>
        </w:rPr>
        <w:t>  </w:t>
      </w:r>
      <w:r>
        <w:rPr/>
        <w:t>координации</w:t>
      </w:r>
      <w:r>
        <w:rPr>
          <w:spacing w:val="63"/>
        </w:rPr>
        <w:t>  </w:t>
      </w:r>
      <w:r>
        <w:rPr/>
        <w:t>(разрабатываются</w:t>
      </w:r>
      <w:r>
        <w:rPr>
          <w:spacing w:val="61"/>
        </w:rPr>
        <w:t>  </w:t>
      </w:r>
      <w:r>
        <w:rPr/>
        <w:t>на</w:t>
      </w:r>
      <w:r>
        <w:rPr>
          <w:spacing w:val="66"/>
        </w:rPr>
        <w:t>  </w:t>
      </w:r>
      <w:r>
        <w:rPr/>
        <w:t>основе</w:t>
      </w:r>
      <w:r>
        <w:rPr>
          <w:spacing w:val="63"/>
        </w:rPr>
        <w:t>  </w:t>
      </w:r>
      <w:r>
        <w:rPr/>
        <w:t>учебного</w:t>
      </w:r>
      <w:r>
        <w:rPr>
          <w:spacing w:val="65"/>
        </w:rPr>
        <w:t>  </w:t>
      </w:r>
      <w:r>
        <w:rPr/>
        <w:t>материала</w:t>
      </w:r>
      <w:r>
        <w:rPr>
          <w:spacing w:val="63"/>
        </w:rPr>
        <w:t>  </w:t>
      </w:r>
      <w:r>
        <w:rPr>
          <w:spacing w:val="-2"/>
        </w:rPr>
        <w:t>модулей</w:t>
      </w:r>
    </w:p>
    <w:p>
      <w:pPr>
        <w:pStyle w:val="BodyText"/>
        <w:spacing w:line="290" w:lineRule="auto"/>
        <w:ind w:left="1485" w:right="6097" w:hanging="706"/>
      </w:pPr>
      <w:r>
        <w:rPr/>
        <w:t>«Гимнастика» и «Спортивные игры»). Модуль</w:t>
      </w:r>
      <w:r>
        <w:rPr>
          <w:spacing w:val="25"/>
        </w:rPr>
        <w:t> </w:t>
      </w:r>
      <w:r>
        <w:rPr/>
        <w:t>«Зимние</w:t>
      </w:r>
      <w:r>
        <w:rPr>
          <w:spacing w:val="12"/>
        </w:rPr>
        <w:t> </w:t>
      </w:r>
      <w:r>
        <w:rPr/>
        <w:t>виды</w:t>
      </w:r>
      <w:r>
        <w:rPr>
          <w:spacing w:val="26"/>
        </w:rPr>
        <w:t> </w:t>
      </w:r>
      <w:r>
        <w:rPr>
          <w:spacing w:val="-2"/>
        </w:rPr>
        <w:t>спорта».</w:t>
      </w:r>
    </w:p>
    <w:p>
      <w:pPr>
        <w:pStyle w:val="BodyText"/>
        <w:spacing w:line="288" w:lineRule="auto"/>
        <w:ind w:right="681"/>
      </w:pPr>
      <w:r>
        <w:rPr/>
        <w:t>Развитие</w:t>
      </w:r>
      <w:r>
        <w:rPr>
          <w:spacing w:val="40"/>
        </w:rPr>
        <w:t> </w:t>
      </w:r>
      <w:r>
        <w:rPr/>
        <w:t>выносливости.</w:t>
      </w:r>
      <w:r>
        <w:rPr>
          <w:spacing w:val="40"/>
        </w:rPr>
        <w:t> </w:t>
      </w:r>
      <w:r>
        <w:rPr/>
        <w:t>Передвижения</w:t>
      </w:r>
      <w:r>
        <w:rPr>
          <w:spacing w:val="40"/>
        </w:rPr>
        <w:t> </w:t>
      </w:r>
      <w:r>
        <w:rPr/>
        <w:t>на</w:t>
      </w:r>
      <w:r>
        <w:rPr>
          <w:spacing w:val="40"/>
        </w:rPr>
        <w:t> </w:t>
      </w:r>
      <w:r>
        <w:rPr/>
        <w:t>лыжах</w:t>
      </w:r>
      <w:r>
        <w:rPr>
          <w:spacing w:val="40"/>
        </w:rPr>
        <w:t> </w:t>
      </w:r>
      <w:r>
        <w:rPr/>
        <w:t>с</w:t>
      </w:r>
      <w:r>
        <w:rPr>
          <w:spacing w:val="40"/>
        </w:rPr>
        <w:t> </w:t>
      </w:r>
      <w:r>
        <w:rPr/>
        <w:t>равномерной</w:t>
      </w:r>
      <w:r>
        <w:rPr>
          <w:spacing w:val="40"/>
        </w:rPr>
        <w:t> </w:t>
      </w:r>
      <w:r>
        <w:rPr/>
        <w:t>скоростью</w:t>
      </w:r>
      <w:r>
        <w:rPr>
          <w:spacing w:val="40"/>
        </w:rPr>
        <w:t> </w:t>
      </w:r>
      <w:r>
        <w:rPr/>
        <w:t>в режимах умеренной, большой и субмаксимальной интенсивности, с соревновательной </w:t>
      </w:r>
      <w:r>
        <w:rPr>
          <w:spacing w:val="-2"/>
        </w:rPr>
        <w:t>скоростью.</w:t>
      </w:r>
    </w:p>
    <w:p>
      <w:pPr>
        <w:spacing w:after="0" w:line="288" w:lineRule="auto"/>
        <w:sectPr>
          <w:pgSz w:w="11910" w:h="16850"/>
          <w:pgMar w:header="0" w:footer="922" w:top="1060" w:bottom="1180" w:left="920" w:right="160"/>
        </w:sectPr>
      </w:pPr>
    </w:p>
    <w:p>
      <w:pPr>
        <w:pStyle w:val="BodyText"/>
        <w:spacing w:line="290" w:lineRule="auto" w:before="66"/>
        <w:ind w:right="678"/>
      </w:pPr>
      <w:r>
        <w:rPr/>
        <w:t>Развитие силовых способностей. Передвижение на лыжах по отлогому склону с дополнительным</w:t>
      </w:r>
      <w:r>
        <w:rPr>
          <w:spacing w:val="40"/>
        </w:rPr>
        <w:t> </w:t>
      </w:r>
      <w:r>
        <w:rPr/>
        <w:t>отягощением.</w:t>
      </w:r>
      <w:r>
        <w:rPr>
          <w:spacing w:val="40"/>
        </w:rPr>
        <w:t> </w:t>
      </w:r>
      <w:r>
        <w:rPr/>
        <w:t>Скоростной</w:t>
      </w:r>
      <w:r>
        <w:rPr>
          <w:spacing w:val="40"/>
        </w:rPr>
        <w:t> </w:t>
      </w:r>
      <w:r>
        <w:rPr/>
        <w:t>подъём</w:t>
      </w:r>
      <w:r>
        <w:rPr>
          <w:spacing w:val="40"/>
        </w:rPr>
        <w:t> </w:t>
      </w:r>
      <w:r>
        <w:rPr/>
        <w:t>ступающим</w:t>
      </w:r>
      <w:r>
        <w:rPr>
          <w:spacing w:val="40"/>
        </w:rPr>
        <w:t> </w:t>
      </w:r>
      <w:r>
        <w:rPr/>
        <w:t>и</w:t>
      </w:r>
      <w:r>
        <w:rPr>
          <w:spacing w:val="40"/>
        </w:rPr>
        <w:t> </w:t>
      </w:r>
      <w:r>
        <w:rPr/>
        <w:t>скользящим</w:t>
      </w:r>
      <w:r>
        <w:rPr>
          <w:spacing w:val="40"/>
        </w:rPr>
        <w:t> </w:t>
      </w:r>
      <w:r>
        <w:rPr/>
        <w:t>шагом, бегом,</w:t>
      </w:r>
      <w:r>
        <w:rPr>
          <w:spacing w:val="40"/>
        </w:rPr>
        <w:t> </w:t>
      </w:r>
      <w:r>
        <w:rPr/>
        <w:t>«лесенкой»,</w:t>
      </w:r>
      <w:r>
        <w:rPr>
          <w:spacing w:val="40"/>
        </w:rPr>
        <w:t> </w:t>
      </w:r>
      <w:r>
        <w:rPr/>
        <w:t>«ёлочкой». Упражнения</w:t>
      </w:r>
      <w:r>
        <w:rPr>
          <w:spacing w:val="40"/>
        </w:rPr>
        <w:t> </w:t>
      </w:r>
      <w:r>
        <w:rPr/>
        <w:t>в</w:t>
      </w:r>
      <w:r>
        <w:rPr>
          <w:spacing w:val="40"/>
        </w:rPr>
        <w:t> </w:t>
      </w:r>
      <w:r>
        <w:rPr/>
        <w:t>«транспортировке».</w:t>
      </w:r>
    </w:p>
    <w:p>
      <w:pPr>
        <w:pStyle w:val="BodyText"/>
        <w:ind w:left="1485" w:firstLine="0"/>
      </w:pPr>
      <w:r>
        <w:rPr/>
        <w:t>Развитие</w:t>
      </w:r>
      <w:r>
        <w:rPr>
          <w:spacing w:val="22"/>
        </w:rPr>
        <w:t> </w:t>
      </w:r>
      <w:r>
        <w:rPr/>
        <w:t>координации.</w:t>
      </w:r>
      <w:r>
        <w:rPr>
          <w:spacing w:val="32"/>
        </w:rPr>
        <w:t> </w:t>
      </w:r>
      <w:r>
        <w:rPr/>
        <w:t>Упражнения</w:t>
      </w:r>
      <w:r>
        <w:rPr>
          <w:spacing w:val="30"/>
        </w:rPr>
        <w:t> </w:t>
      </w:r>
      <w:r>
        <w:rPr/>
        <w:t>в</w:t>
      </w:r>
      <w:r>
        <w:rPr>
          <w:spacing w:val="36"/>
        </w:rPr>
        <w:t> </w:t>
      </w:r>
      <w:r>
        <w:rPr/>
        <w:t>поворотах</w:t>
      </w:r>
      <w:r>
        <w:rPr>
          <w:spacing w:val="27"/>
        </w:rPr>
        <w:t> </w:t>
      </w:r>
      <w:r>
        <w:rPr/>
        <w:t>и</w:t>
      </w:r>
      <w:r>
        <w:rPr>
          <w:spacing w:val="43"/>
        </w:rPr>
        <w:t> </w:t>
      </w:r>
      <w:r>
        <w:rPr/>
        <w:t>спусках</w:t>
      </w:r>
      <w:r>
        <w:rPr>
          <w:spacing w:val="28"/>
        </w:rPr>
        <w:t> </w:t>
      </w:r>
      <w:r>
        <w:rPr/>
        <w:t>на</w:t>
      </w:r>
      <w:r>
        <w:rPr>
          <w:spacing w:val="33"/>
        </w:rPr>
        <w:t> </w:t>
      </w:r>
      <w:r>
        <w:rPr/>
        <w:t>лыжах,</w:t>
      </w:r>
      <w:r>
        <w:rPr>
          <w:spacing w:val="38"/>
        </w:rPr>
        <w:t> </w:t>
      </w:r>
      <w:r>
        <w:rPr/>
        <w:t>проезд</w:t>
      </w:r>
      <w:r>
        <w:rPr>
          <w:spacing w:val="31"/>
        </w:rPr>
        <w:t> </w:t>
      </w:r>
      <w:r>
        <w:rPr>
          <w:spacing w:val="-2"/>
        </w:rPr>
        <w:t>через</w:t>
      </w:r>
    </w:p>
    <w:p>
      <w:pPr>
        <w:pStyle w:val="BodyText"/>
        <w:spacing w:before="50"/>
        <w:ind w:firstLine="0"/>
      </w:pPr>
      <w:r>
        <w:rPr/>
        <w:t>«ворота»</w:t>
      </w:r>
      <w:r>
        <w:rPr>
          <w:spacing w:val="27"/>
        </w:rPr>
        <w:t> </w:t>
      </w:r>
      <w:r>
        <w:rPr/>
        <w:t>и</w:t>
      </w:r>
      <w:r>
        <w:rPr>
          <w:spacing w:val="19"/>
        </w:rPr>
        <w:t> </w:t>
      </w:r>
      <w:r>
        <w:rPr/>
        <w:t>преодоление</w:t>
      </w:r>
      <w:r>
        <w:rPr>
          <w:spacing w:val="24"/>
        </w:rPr>
        <w:t> </w:t>
      </w:r>
      <w:r>
        <w:rPr/>
        <w:t>небольших</w:t>
      </w:r>
      <w:r>
        <w:rPr>
          <w:spacing w:val="25"/>
        </w:rPr>
        <w:t> </w:t>
      </w:r>
      <w:r>
        <w:rPr>
          <w:spacing w:val="-2"/>
        </w:rPr>
        <w:t>трамплинов.</w:t>
      </w:r>
    </w:p>
    <w:p>
      <w:pPr>
        <w:pStyle w:val="BodyText"/>
        <w:spacing w:line="288" w:lineRule="auto" w:before="52"/>
        <w:ind w:left="1485" w:right="6349" w:firstLine="0"/>
      </w:pPr>
      <w:r>
        <w:rPr/>
        <w:t>Модуль «Спортивные игры». </w:t>
      </w:r>
      <w:r>
        <w:rPr>
          <w:spacing w:val="-2"/>
        </w:rPr>
        <w:t>Баскетбол.</w:t>
      </w:r>
    </w:p>
    <w:p>
      <w:pPr>
        <w:pStyle w:val="ListParagraph"/>
        <w:numPr>
          <w:ilvl w:val="0"/>
          <w:numId w:val="50"/>
        </w:numPr>
        <w:tabs>
          <w:tab w:pos="1779" w:val="left" w:leader="none"/>
        </w:tabs>
        <w:spacing w:line="288" w:lineRule="auto" w:before="0" w:after="0"/>
        <w:ind w:left="779" w:right="669" w:firstLine="705"/>
        <w:jc w:val="both"/>
        <w:rPr>
          <w:sz w:val="23"/>
        </w:rPr>
      </w:pPr>
      <w:r>
        <w:rPr>
          <w:sz w:val="23"/>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w:t>
      </w:r>
      <w:r>
        <w:rPr>
          <w:spacing w:val="40"/>
          <w:sz w:val="23"/>
        </w:rPr>
        <w:t> </w:t>
      </w:r>
      <w:r>
        <w:rPr>
          <w:sz w:val="23"/>
        </w:rPr>
        <w:t>движения.</w:t>
      </w:r>
      <w:r>
        <w:rPr>
          <w:spacing w:val="40"/>
          <w:sz w:val="23"/>
        </w:rPr>
        <w:t> </w:t>
      </w:r>
      <w:r>
        <w:rPr>
          <w:sz w:val="23"/>
        </w:rPr>
        <w:t>Бег</w:t>
      </w:r>
      <w:r>
        <w:rPr>
          <w:spacing w:val="40"/>
          <w:sz w:val="23"/>
        </w:rPr>
        <w:t> </w:t>
      </w:r>
      <w:r>
        <w:rPr>
          <w:sz w:val="23"/>
        </w:rPr>
        <w:t>с</w:t>
      </w:r>
      <w:r>
        <w:rPr>
          <w:spacing w:val="40"/>
          <w:sz w:val="23"/>
        </w:rPr>
        <w:t> </w:t>
      </w:r>
      <w:r>
        <w:rPr>
          <w:sz w:val="23"/>
        </w:rPr>
        <w:t>максимальной</w:t>
      </w:r>
      <w:r>
        <w:rPr>
          <w:spacing w:val="39"/>
          <w:sz w:val="23"/>
        </w:rPr>
        <w:t> </w:t>
      </w:r>
      <w:r>
        <w:rPr>
          <w:sz w:val="23"/>
        </w:rPr>
        <w:t>частотой</w:t>
      </w:r>
      <w:r>
        <w:rPr>
          <w:spacing w:val="40"/>
          <w:sz w:val="23"/>
        </w:rPr>
        <w:t> </w:t>
      </w:r>
      <w:r>
        <w:rPr>
          <w:sz w:val="23"/>
        </w:rPr>
        <w:t>(темпом)</w:t>
      </w:r>
      <w:r>
        <w:rPr>
          <w:spacing w:val="40"/>
          <w:sz w:val="23"/>
        </w:rPr>
        <w:t> </w:t>
      </w:r>
      <w:r>
        <w:rPr>
          <w:sz w:val="23"/>
        </w:rPr>
        <w:t>шагов</w:t>
      </w:r>
      <w:r>
        <w:rPr>
          <w:spacing w:val="40"/>
          <w:sz w:val="23"/>
        </w:rPr>
        <w:t> </w:t>
      </w:r>
      <w:r>
        <w:rPr>
          <w:sz w:val="23"/>
        </w:rPr>
        <w:t>с</w:t>
      </w:r>
      <w:r>
        <w:rPr>
          <w:spacing w:val="39"/>
          <w:sz w:val="23"/>
        </w:rPr>
        <w:t> </w:t>
      </w:r>
      <w:r>
        <w:rPr>
          <w:sz w:val="23"/>
        </w:rPr>
        <w:t>опорой</w:t>
      </w:r>
      <w:r>
        <w:rPr>
          <w:spacing w:val="40"/>
          <w:sz w:val="23"/>
        </w:rPr>
        <w:t> </w:t>
      </w:r>
      <w:r>
        <w:rPr>
          <w:sz w:val="23"/>
        </w:rPr>
        <w:t>на</w:t>
      </w:r>
      <w:r>
        <w:rPr>
          <w:spacing w:val="40"/>
          <w:sz w:val="23"/>
        </w:rPr>
        <w:t> </w:t>
      </w:r>
      <w:r>
        <w:rPr>
          <w:sz w:val="23"/>
        </w:rPr>
        <w:t>руки</w:t>
      </w:r>
      <w:r>
        <w:rPr>
          <w:spacing w:val="40"/>
          <w:sz w:val="23"/>
        </w:rPr>
        <w:t> </w:t>
      </w:r>
      <w:r>
        <w:rPr>
          <w:sz w:val="23"/>
        </w:rPr>
        <w:t>и без</w:t>
      </w:r>
      <w:r>
        <w:rPr>
          <w:spacing w:val="40"/>
          <w:sz w:val="23"/>
        </w:rPr>
        <w:t> </w:t>
      </w:r>
      <w:r>
        <w:rPr>
          <w:sz w:val="23"/>
        </w:rPr>
        <w:t>опоры.</w:t>
      </w:r>
      <w:r>
        <w:rPr>
          <w:spacing w:val="40"/>
          <w:sz w:val="23"/>
        </w:rPr>
        <w:t> </w:t>
      </w:r>
      <w:r>
        <w:rPr>
          <w:sz w:val="23"/>
        </w:rPr>
        <w:t>Выпрыгивание</w:t>
      </w:r>
      <w:r>
        <w:rPr>
          <w:spacing w:val="40"/>
          <w:sz w:val="23"/>
        </w:rPr>
        <w:t> </w:t>
      </w:r>
      <w:r>
        <w:rPr>
          <w:sz w:val="23"/>
        </w:rPr>
        <w:t>вверх</w:t>
      </w:r>
      <w:r>
        <w:rPr>
          <w:spacing w:val="40"/>
          <w:sz w:val="23"/>
        </w:rPr>
        <w:t> </w:t>
      </w:r>
      <w:r>
        <w:rPr>
          <w:sz w:val="23"/>
        </w:rPr>
        <w:t>с</w:t>
      </w:r>
      <w:r>
        <w:rPr>
          <w:spacing w:val="40"/>
          <w:sz w:val="23"/>
        </w:rPr>
        <w:t> </w:t>
      </w:r>
      <w:r>
        <w:rPr>
          <w:sz w:val="23"/>
        </w:rPr>
        <w:t>доставанием</w:t>
      </w:r>
      <w:r>
        <w:rPr>
          <w:spacing w:val="40"/>
          <w:sz w:val="23"/>
        </w:rPr>
        <w:t> </w:t>
      </w:r>
      <w:r>
        <w:rPr>
          <w:sz w:val="23"/>
        </w:rPr>
        <w:t>ориентиров</w:t>
      </w:r>
      <w:r>
        <w:rPr>
          <w:spacing w:val="40"/>
          <w:sz w:val="23"/>
        </w:rPr>
        <w:t> </w:t>
      </w:r>
      <w:r>
        <w:rPr>
          <w:sz w:val="23"/>
        </w:rPr>
        <w:t>левой</w:t>
      </w:r>
      <w:r>
        <w:rPr>
          <w:spacing w:val="40"/>
          <w:sz w:val="23"/>
        </w:rPr>
        <w:t> </w:t>
      </w:r>
      <w:r>
        <w:rPr>
          <w:sz w:val="23"/>
        </w:rPr>
        <w:t>(правой)</w:t>
      </w:r>
      <w:r>
        <w:rPr>
          <w:spacing w:val="40"/>
          <w:sz w:val="23"/>
        </w:rPr>
        <w:t> </w:t>
      </w:r>
      <w:r>
        <w:rPr>
          <w:sz w:val="23"/>
        </w:rPr>
        <w:t>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w:t>
      </w:r>
      <w:r>
        <w:rPr>
          <w:spacing w:val="33"/>
          <w:sz w:val="23"/>
        </w:rPr>
        <w:t> </w:t>
      </w:r>
      <w:r>
        <w:rPr>
          <w:sz w:val="23"/>
        </w:rPr>
        <w:t>беге</w:t>
      </w:r>
      <w:r>
        <w:rPr>
          <w:spacing w:val="34"/>
          <w:sz w:val="23"/>
        </w:rPr>
        <w:t> </w:t>
      </w:r>
      <w:r>
        <w:rPr>
          <w:sz w:val="23"/>
        </w:rPr>
        <w:t>в</w:t>
      </w:r>
      <w:r>
        <w:rPr>
          <w:spacing w:val="36"/>
          <w:sz w:val="23"/>
        </w:rPr>
        <w:t> </w:t>
      </w:r>
      <w:r>
        <w:rPr>
          <w:sz w:val="23"/>
        </w:rPr>
        <w:t>колоннах.</w:t>
      </w:r>
      <w:r>
        <w:rPr>
          <w:spacing w:val="29"/>
          <w:sz w:val="23"/>
        </w:rPr>
        <w:t> </w:t>
      </w:r>
      <w:r>
        <w:rPr>
          <w:sz w:val="23"/>
        </w:rPr>
        <w:t>Кувырки</w:t>
      </w:r>
      <w:r>
        <w:rPr>
          <w:spacing w:val="40"/>
          <w:sz w:val="23"/>
        </w:rPr>
        <w:t> </w:t>
      </w:r>
      <w:r>
        <w:rPr>
          <w:sz w:val="23"/>
        </w:rPr>
        <w:t>вперёд,</w:t>
      </w:r>
      <w:r>
        <w:rPr>
          <w:spacing w:val="29"/>
          <w:sz w:val="23"/>
        </w:rPr>
        <w:t> </w:t>
      </w:r>
      <w:r>
        <w:rPr>
          <w:sz w:val="23"/>
        </w:rPr>
        <w:t>назад,</w:t>
      </w:r>
      <w:r>
        <w:rPr>
          <w:spacing w:val="40"/>
          <w:sz w:val="23"/>
        </w:rPr>
        <w:t> </w:t>
      </w:r>
      <w:r>
        <w:rPr>
          <w:sz w:val="23"/>
        </w:rPr>
        <w:t>боком</w:t>
      </w:r>
      <w:r>
        <w:rPr>
          <w:spacing w:val="40"/>
          <w:sz w:val="23"/>
        </w:rPr>
        <w:t> </w:t>
      </w:r>
      <w:r>
        <w:rPr>
          <w:sz w:val="23"/>
        </w:rPr>
        <w:t>с</w:t>
      </w:r>
      <w:r>
        <w:rPr>
          <w:spacing w:val="34"/>
          <w:sz w:val="23"/>
        </w:rPr>
        <w:t> </w:t>
      </w:r>
      <w:r>
        <w:rPr>
          <w:sz w:val="23"/>
        </w:rPr>
        <w:t>последующим</w:t>
      </w:r>
      <w:r>
        <w:rPr>
          <w:spacing w:val="40"/>
          <w:sz w:val="23"/>
        </w:rPr>
        <w:t> </w:t>
      </w:r>
      <w:r>
        <w:rPr>
          <w:sz w:val="23"/>
        </w:rPr>
        <w:t>рывком</w:t>
      </w:r>
      <w:r>
        <w:rPr>
          <w:spacing w:val="40"/>
          <w:sz w:val="23"/>
        </w:rPr>
        <w:t> </w:t>
      </w:r>
      <w:r>
        <w:rPr>
          <w:sz w:val="23"/>
        </w:rPr>
        <w:t>на</w:t>
      </w:r>
      <w:r>
        <w:rPr>
          <w:spacing w:val="34"/>
          <w:sz w:val="23"/>
        </w:rPr>
        <w:t> </w:t>
      </w:r>
      <w:r>
        <w:rPr>
          <w:sz w:val="23"/>
        </w:rPr>
        <w:t>3</w:t>
      </w:r>
      <w:r>
        <w:rPr>
          <w:spacing w:val="-15"/>
          <w:sz w:val="23"/>
        </w:rPr>
        <w:t> </w:t>
      </w:r>
      <w:r>
        <w:rPr>
          <w:sz w:val="23"/>
        </w:rPr>
        <w:t>–5 м. Подвижные и спортивные игры, эстафеты;</w:t>
      </w:r>
    </w:p>
    <w:p>
      <w:pPr>
        <w:pStyle w:val="ListParagraph"/>
        <w:numPr>
          <w:ilvl w:val="0"/>
          <w:numId w:val="50"/>
        </w:numPr>
        <w:tabs>
          <w:tab w:pos="1746" w:val="left" w:leader="none"/>
        </w:tabs>
        <w:spacing w:line="288" w:lineRule="auto" w:before="0" w:after="0"/>
        <w:ind w:left="779" w:right="673" w:firstLine="705"/>
        <w:jc w:val="both"/>
        <w:rPr>
          <w:sz w:val="23"/>
        </w:rPr>
      </w:pPr>
      <w:r>
        <w:rPr>
          <w:sz w:val="23"/>
        </w:rPr>
        <w:t>развитие силовых способностей. Комплексы упражнений с дополнительным отягощением</w:t>
      </w:r>
      <w:r>
        <w:rPr>
          <w:spacing w:val="40"/>
          <w:sz w:val="23"/>
        </w:rPr>
        <w:t> </w:t>
      </w:r>
      <w:r>
        <w:rPr>
          <w:sz w:val="23"/>
        </w:rPr>
        <w:t>на</w:t>
      </w:r>
      <w:r>
        <w:rPr>
          <w:spacing w:val="40"/>
          <w:sz w:val="23"/>
        </w:rPr>
        <w:t> </w:t>
      </w:r>
      <w:r>
        <w:rPr>
          <w:sz w:val="23"/>
        </w:rPr>
        <w:t>основные мышечные группы.</w:t>
      </w:r>
      <w:r>
        <w:rPr>
          <w:spacing w:val="40"/>
          <w:sz w:val="23"/>
        </w:rPr>
        <w:t> </w:t>
      </w:r>
      <w:r>
        <w:rPr>
          <w:sz w:val="23"/>
        </w:rPr>
        <w:t>Ходьба</w:t>
      </w:r>
      <w:r>
        <w:rPr>
          <w:spacing w:val="40"/>
          <w:sz w:val="23"/>
        </w:rPr>
        <w:t> </w:t>
      </w:r>
      <w:r>
        <w:rPr>
          <w:sz w:val="23"/>
        </w:rPr>
        <w:t>и</w:t>
      </w:r>
      <w:r>
        <w:rPr>
          <w:spacing w:val="40"/>
          <w:sz w:val="23"/>
        </w:rPr>
        <w:t> </w:t>
      </w:r>
      <w:r>
        <w:rPr>
          <w:sz w:val="23"/>
        </w:rPr>
        <w:t>прыжки</w:t>
      </w:r>
      <w:r>
        <w:rPr>
          <w:spacing w:val="40"/>
          <w:sz w:val="23"/>
        </w:rPr>
        <w:t> </w:t>
      </w:r>
      <w:r>
        <w:rPr>
          <w:sz w:val="23"/>
        </w:rPr>
        <w:t>в</w:t>
      </w:r>
      <w:r>
        <w:rPr>
          <w:spacing w:val="40"/>
          <w:sz w:val="23"/>
        </w:rPr>
        <w:t> </w:t>
      </w:r>
      <w:r>
        <w:rPr>
          <w:sz w:val="23"/>
        </w:rPr>
        <w:t>глубоком</w:t>
      </w:r>
      <w:r>
        <w:rPr>
          <w:spacing w:val="40"/>
          <w:sz w:val="23"/>
        </w:rPr>
        <w:t> </w:t>
      </w:r>
      <w:r>
        <w:rPr>
          <w:sz w:val="23"/>
        </w:rPr>
        <w:t>приседе. Прыжки</w:t>
      </w:r>
      <w:r>
        <w:rPr>
          <w:spacing w:val="22"/>
          <w:sz w:val="23"/>
        </w:rPr>
        <w:t> </w:t>
      </w:r>
      <w:r>
        <w:rPr>
          <w:sz w:val="23"/>
        </w:rPr>
        <w:t>на</w:t>
      </w:r>
      <w:r>
        <w:rPr>
          <w:spacing w:val="19"/>
          <w:sz w:val="23"/>
        </w:rPr>
        <w:t> </w:t>
      </w:r>
      <w:r>
        <w:rPr>
          <w:sz w:val="23"/>
        </w:rPr>
        <w:t>одной</w:t>
      </w:r>
      <w:r>
        <w:rPr>
          <w:spacing w:val="12"/>
          <w:sz w:val="23"/>
        </w:rPr>
        <w:t> </w:t>
      </w:r>
      <w:r>
        <w:rPr>
          <w:sz w:val="23"/>
        </w:rPr>
        <w:t>ноге</w:t>
      </w:r>
      <w:r>
        <w:rPr>
          <w:spacing w:val="12"/>
          <w:sz w:val="23"/>
        </w:rPr>
        <w:t> </w:t>
      </w:r>
      <w:r>
        <w:rPr>
          <w:sz w:val="23"/>
        </w:rPr>
        <w:t>и</w:t>
      </w:r>
      <w:r>
        <w:rPr>
          <w:spacing w:val="19"/>
          <w:sz w:val="23"/>
        </w:rPr>
        <w:t> </w:t>
      </w:r>
      <w:r>
        <w:rPr>
          <w:sz w:val="23"/>
        </w:rPr>
        <w:t>обеих</w:t>
      </w:r>
      <w:r>
        <w:rPr>
          <w:spacing w:val="18"/>
          <w:sz w:val="23"/>
        </w:rPr>
        <w:t> </w:t>
      </w:r>
      <w:r>
        <w:rPr>
          <w:sz w:val="23"/>
        </w:rPr>
        <w:t>ногах</w:t>
      </w:r>
      <w:r>
        <w:rPr>
          <w:spacing w:val="28"/>
          <w:sz w:val="23"/>
        </w:rPr>
        <w:t> </w:t>
      </w:r>
      <w:r>
        <w:rPr>
          <w:sz w:val="23"/>
        </w:rPr>
        <w:t>с</w:t>
      </w:r>
      <w:r>
        <w:rPr>
          <w:spacing w:val="-11"/>
          <w:sz w:val="23"/>
        </w:rPr>
        <w:t> </w:t>
      </w:r>
      <w:r>
        <w:rPr>
          <w:sz w:val="23"/>
        </w:rPr>
        <w:t>продвижением</w:t>
      </w:r>
      <w:r>
        <w:rPr>
          <w:spacing w:val="21"/>
          <w:sz w:val="23"/>
        </w:rPr>
        <w:t> </w:t>
      </w:r>
      <w:r>
        <w:rPr>
          <w:sz w:val="23"/>
        </w:rPr>
        <w:t>вперед, по</w:t>
      </w:r>
      <w:r>
        <w:rPr>
          <w:spacing w:val="14"/>
          <w:sz w:val="23"/>
        </w:rPr>
        <w:t> </w:t>
      </w:r>
      <w:r>
        <w:rPr>
          <w:sz w:val="23"/>
        </w:rPr>
        <w:t>кругу,</w:t>
      </w:r>
      <w:r>
        <w:rPr>
          <w:spacing w:val="16"/>
          <w:sz w:val="23"/>
        </w:rPr>
        <w:t> </w:t>
      </w:r>
      <w:r>
        <w:rPr>
          <w:sz w:val="23"/>
        </w:rPr>
        <w:t>«змейкой»,</w:t>
      </w:r>
      <w:r>
        <w:rPr>
          <w:spacing w:val="12"/>
          <w:sz w:val="23"/>
        </w:rPr>
        <w:t> </w:t>
      </w:r>
      <w:r>
        <w:rPr>
          <w:sz w:val="23"/>
        </w:rPr>
        <w:t>на месте с поворотом на 180° и 360°. Прыжки через скакалку в максимальном темпе на месте и с передвижением</w:t>
      </w:r>
      <w:r>
        <w:rPr>
          <w:spacing w:val="36"/>
          <w:sz w:val="23"/>
        </w:rPr>
        <w:t> </w:t>
      </w:r>
      <w:r>
        <w:rPr>
          <w:sz w:val="23"/>
        </w:rPr>
        <w:t>(с</w:t>
      </w:r>
      <w:r>
        <w:rPr>
          <w:spacing w:val="23"/>
          <w:sz w:val="23"/>
        </w:rPr>
        <w:t> </w:t>
      </w:r>
      <w:r>
        <w:rPr>
          <w:sz w:val="23"/>
        </w:rPr>
        <w:t>дополнительным</w:t>
      </w:r>
      <w:r>
        <w:rPr>
          <w:spacing w:val="33"/>
          <w:sz w:val="23"/>
        </w:rPr>
        <w:t> </w:t>
      </w:r>
      <w:r>
        <w:rPr>
          <w:sz w:val="23"/>
        </w:rPr>
        <w:t>отягощением</w:t>
      </w:r>
      <w:r>
        <w:rPr>
          <w:spacing w:val="33"/>
          <w:sz w:val="23"/>
        </w:rPr>
        <w:t> </w:t>
      </w:r>
      <w:r>
        <w:rPr>
          <w:sz w:val="23"/>
        </w:rPr>
        <w:t>и</w:t>
      </w:r>
      <w:r>
        <w:rPr>
          <w:spacing w:val="35"/>
          <w:sz w:val="23"/>
        </w:rPr>
        <w:t> </w:t>
      </w:r>
      <w:r>
        <w:rPr>
          <w:sz w:val="23"/>
        </w:rPr>
        <w:t>без</w:t>
      </w:r>
      <w:r>
        <w:rPr>
          <w:spacing w:val="30"/>
          <w:sz w:val="23"/>
        </w:rPr>
        <w:t> </w:t>
      </w:r>
      <w:r>
        <w:rPr>
          <w:sz w:val="23"/>
        </w:rPr>
        <w:t>него).</w:t>
      </w:r>
      <w:r>
        <w:rPr>
          <w:spacing w:val="31"/>
          <w:sz w:val="23"/>
        </w:rPr>
        <w:t> </w:t>
      </w:r>
      <w:r>
        <w:rPr>
          <w:sz w:val="23"/>
        </w:rPr>
        <w:t>Напрыгивание</w:t>
      </w:r>
      <w:r>
        <w:rPr>
          <w:spacing w:val="23"/>
          <w:sz w:val="23"/>
        </w:rPr>
        <w:t> </w:t>
      </w:r>
      <w:r>
        <w:rPr>
          <w:sz w:val="23"/>
        </w:rPr>
        <w:t>и</w:t>
      </w:r>
      <w:r>
        <w:rPr>
          <w:spacing w:val="35"/>
          <w:sz w:val="23"/>
        </w:rPr>
        <w:t> </w:t>
      </w:r>
      <w:r>
        <w:rPr>
          <w:sz w:val="23"/>
        </w:rPr>
        <w:t>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sz w:val="23"/>
        </w:rPr>
        <w:t>полуприседе;</w:t>
      </w:r>
    </w:p>
    <w:p>
      <w:pPr>
        <w:pStyle w:val="ListParagraph"/>
        <w:numPr>
          <w:ilvl w:val="0"/>
          <w:numId w:val="50"/>
        </w:numPr>
        <w:tabs>
          <w:tab w:pos="1739" w:val="left" w:leader="none"/>
        </w:tabs>
        <w:spacing w:line="288" w:lineRule="auto" w:before="0" w:after="0"/>
        <w:ind w:left="779" w:right="674" w:firstLine="705"/>
        <w:jc w:val="both"/>
        <w:rPr>
          <w:sz w:val="23"/>
        </w:rPr>
      </w:pPr>
      <w:r>
        <w:rPr>
          <w:sz w:val="23"/>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w:t>
      </w:r>
      <w:r>
        <w:rPr>
          <w:spacing w:val="27"/>
          <w:sz w:val="23"/>
        </w:rPr>
        <w:t> </w:t>
      </w:r>
      <w:r>
        <w:rPr>
          <w:sz w:val="23"/>
        </w:rPr>
        <w:t>Гладкий</w:t>
      </w:r>
      <w:r>
        <w:rPr>
          <w:spacing w:val="32"/>
          <w:sz w:val="23"/>
        </w:rPr>
        <w:t> </w:t>
      </w:r>
      <w:r>
        <w:rPr>
          <w:sz w:val="23"/>
        </w:rPr>
        <w:t>бег</w:t>
      </w:r>
      <w:r>
        <w:rPr>
          <w:spacing w:val="34"/>
          <w:sz w:val="23"/>
        </w:rPr>
        <w:t> </w:t>
      </w:r>
      <w:r>
        <w:rPr>
          <w:sz w:val="23"/>
        </w:rPr>
        <w:t>в</w:t>
      </w:r>
      <w:r>
        <w:rPr>
          <w:spacing w:val="31"/>
          <w:sz w:val="23"/>
        </w:rPr>
        <w:t> </w:t>
      </w:r>
      <w:r>
        <w:rPr>
          <w:sz w:val="23"/>
        </w:rPr>
        <w:t>режиме</w:t>
      </w:r>
      <w:r>
        <w:rPr>
          <w:spacing w:val="22"/>
          <w:sz w:val="23"/>
        </w:rPr>
        <w:t> </w:t>
      </w:r>
      <w:r>
        <w:rPr>
          <w:sz w:val="23"/>
        </w:rPr>
        <w:t>большой</w:t>
      </w:r>
      <w:r>
        <w:rPr>
          <w:spacing w:val="32"/>
          <w:sz w:val="23"/>
        </w:rPr>
        <w:t> </w:t>
      </w:r>
      <w:r>
        <w:rPr>
          <w:sz w:val="23"/>
        </w:rPr>
        <w:t>и</w:t>
      </w:r>
      <w:r>
        <w:rPr>
          <w:spacing w:val="32"/>
          <w:sz w:val="23"/>
        </w:rPr>
        <w:t> </w:t>
      </w:r>
      <w:r>
        <w:rPr>
          <w:sz w:val="23"/>
        </w:rPr>
        <w:t>умеренной</w:t>
      </w:r>
      <w:r>
        <w:rPr>
          <w:spacing w:val="22"/>
          <w:sz w:val="23"/>
        </w:rPr>
        <w:t> </w:t>
      </w:r>
      <w:r>
        <w:rPr>
          <w:sz w:val="23"/>
        </w:rPr>
        <w:t>интенсивности.</w:t>
      </w:r>
      <w:r>
        <w:rPr>
          <w:spacing w:val="20"/>
          <w:sz w:val="23"/>
        </w:rPr>
        <w:t> </w:t>
      </w:r>
      <w:r>
        <w:rPr>
          <w:sz w:val="23"/>
        </w:rPr>
        <w:t>Игра</w:t>
      </w:r>
      <w:r>
        <w:rPr>
          <w:spacing w:val="20"/>
          <w:sz w:val="23"/>
        </w:rPr>
        <w:t> </w:t>
      </w:r>
      <w:r>
        <w:rPr>
          <w:sz w:val="23"/>
        </w:rPr>
        <w:t>в</w:t>
      </w:r>
      <w:r>
        <w:rPr>
          <w:spacing w:val="36"/>
          <w:sz w:val="23"/>
        </w:rPr>
        <w:t> </w:t>
      </w:r>
      <w:r>
        <w:rPr>
          <w:sz w:val="23"/>
        </w:rPr>
        <w:t>баскетбол с увеличивающимся объёмом времени игры;</w:t>
      </w:r>
    </w:p>
    <w:p>
      <w:pPr>
        <w:pStyle w:val="ListParagraph"/>
        <w:numPr>
          <w:ilvl w:val="0"/>
          <w:numId w:val="50"/>
        </w:numPr>
        <w:tabs>
          <w:tab w:pos="1744" w:val="left" w:leader="none"/>
        </w:tabs>
        <w:spacing w:line="288" w:lineRule="auto" w:before="0" w:after="0"/>
        <w:ind w:left="779" w:right="681" w:firstLine="705"/>
        <w:jc w:val="both"/>
        <w:rPr>
          <w:sz w:val="23"/>
        </w:rPr>
      </w:pPr>
      <w:r>
        <w:rPr>
          <w:sz w:val="23"/>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w:t>
      </w:r>
      <w:r>
        <w:rPr>
          <w:spacing w:val="40"/>
          <w:sz w:val="23"/>
        </w:rPr>
        <w:t> </w:t>
      </w:r>
      <w:r>
        <w:rPr>
          <w:sz w:val="23"/>
        </w:rPr>
        <w:t>Бег</w:t>
      </w:r>
      <w:r>
        <w:rPr>
          <w:spacing w:val="40"/>
          <w:sz w:val="23"/>
        </w:rPr>
        <w:t> </w:t>
      </w:r>
      <w:r>
        <w:rPr>
          <w:sz w:val="23"/>
        </w:rPr>
        <w:t>с</w:t>
      </w:r>
      <w:r>
        <w:rPr>
          <w:spacing w:val="40"/>
          <w:sz w:val="23"/>
        </w:rPr>
        <w:t> </w:t>
      </w:r>
      <w:r>
        <w:rPr>
          <w:sz w:val="23"/>
        </w:rPr>
        <w:t>«тенью»</w:t>
      </w:r>
      <w:r>
        <w:rPr>
          <w:spacing w:val="40"/>
          <w:sz w:val="23"/>
        </w:rPr>
        <w:t> </w:t>
      </w:r>
      <w:r>
        <w:rPr>
          <w:sz w:val="23"/>
        </w:rPr>
        <w:t>(повторение</w:t>
      </w:r>
      <w:r>
        <w:rPr>
          <w:spacing w:val="40"/>
          <w:sz w:val="23"/>
        </w:rPr>
        <w:t> </w:t>
      </w:r>
      <w:r>
        <w:rPr>
          <w:sz w:val="23"/>
        </w:rPr>
        <w:t>движений</w:t>
      </w:r>
      <w:r>
        <w:rPr>
          <w:spacing w:val="40"/>
          <w:sz w:val="23"/>
        </w:rPr>
        <w:t> </w:t>
      </w:r>
      <w:r>
        <w:rPr>
          <w:sz w:val="23"/>
        </w:rPr>
        <w:t>партнёра).</w:t>
      </w:r>
      <w:r>
        <w:rPr>
          <w:spacing w:val="40"/>
          <w:sz w:val="23"/>
        </w:rPr>
        <w:t> </w:t>
      </w:r>
      <w:r>
        <w:rPr>
          <w:sz w:val="23"/>
        </w:rPr>
        <w:t>Бег</w:t>
      </w:r>
      <w:r>
        <w:rPr>
          <w:spacing w:val="40"/>
          <w:sz w:val="23"/>
        </w:rPr>
        <w:t> </w:t>
      </w:r>
      <w:r>
        <w:rPr>
          <w:sz w:val="23"/>
        </w:rPr>
        <w:t>по</w:t>
      </w:r>
      <w:r>
        <w:rPr>
          <w:spacing w:val="40"/>
          <w:sz w:val="23"/>
        </w:rPr>
        <w:t> </w:t>
      </w:r>
      <w:r>
        <w:rPr>
          <w:sz w:val="23"/>
        </w:rPr>
        <w:t>гимнастической</w:t>
      </w:r>
      <w:r>
        <w:rPr>
          <w:spacing w:val="40"/>
          <w:sz w:val="23"/>
        </w:rPr>
        <w:t> </w:t>
      </w:r>
      <w:r>
        <w:rPr>
          <w:sz w:val="23"/>
        </w:rPr>
        <w:t>скамейке, по гимнастическому бревну разной высоты. Прыжки по разметкам с изменяющейся амплитудой движений. Броски малого мяча в стену одной (обеими)</w:t>
      </w:r>
      <w:r>
        <w:rPr>
          <w:spacing w:val="39"/>
          <w:sz w:val="23"/>
        </w:rPr>
        <w:t> </w:t>
      </w:r>
      <w:r>
        <w:rPr>
          <w:sz w:val="23"/>
        </w:rPr>
        <w:t>руками с последующей его</w:t>
      </w:r>
      <w:r>
        <w:rPr>
          <w:spacing w:val="25"/>
          <w:sz w:val="23"/>
        </w:rPr>
        <w:t> </w:t>
      </w:r>
      <w:r>
        <w:rPr>
          <w:sz w:val="23"/>
        </w:rPr>
        <w:t>ловлей</w:t>
      </w:r>
      <w:r>
        <w:rPr>
          <w:spacing w:val="24"/>
          <w:sz w:val="23"/>
        </w:rPr>
        <w:t> </w:t>
      </w:r>
      <w:r>
        <w:rPr>
          <w:sz w:val="23"/>
        </w:rPr>
        <w:t>(обеими</w:t>
      </w:r>
      <w:r>
        <w:rPr>
          <w:spacing w:val="23"/>
          <w:sz w:val="23"/>
        </w:rPr>
        <w:t> </w:t>
      </w:r>
      <w:r>
        <w:rPr>
          <w:sz w:val="23"/>
        </w:rPr>
        <w:t>руками</w:t>
      </w:r>
      <w:r>
        <w:rPr>
          <w:spacing w:val="27"/>
          <w:sz w:val="23"/>
        </w:rPr>
        <w:t> </w:t>
      </w:r>
      <w:r>
        <w:rPr>
          <w:sz w:val="23"/>
        </w:rPr>
        <w:t>и</w:t>
      </w:r>
      <w:r>
        <w:rPr>
          <w:spacing w:val="30"/>
          <w:sz w:val="23"/>
        </w:rPr>
        <w:t> </w:t>
      </w:r>
      <w:r>
        <w:rPr>
          <w:sz w:val="23"/>
        </w:rPr>
        <w:t>одной</w:t>
      </w:r>
      <w:r>
        <w:rPr>
          <w:spacing w:val="33"/>
          <w:sz w:val="23"/>
        </w:rPr>
        <w:t> </w:t>
      </w:r>
      <w:r>
        <w:rPr>
          <w:sz w:val="23"/>
        </w:rPr>
        <w:t>рукой)</w:t>
      </w:r>
      <w:r>
        <w:rPr>
          <w:spacing w:val="20"/>
          <w:sz w:val="23"/>
        </w:rPr>
        <w:t> </w:t>
      </w:r>
      <w:r>
        <w:rPr>
          <w:sz w:val="23"/>
        </w:rPr>
        <w:t>после</w:t>
      </w:r>
      <w:r>
        <w:rPr>
          <w:spacing w:val="21"/>
          <w:sz w:val="23"/>
        </w:rPr>
        <w:t> </w:t>
      </w:r>
      <w:r>
        <w:rPr>
          <w:sz w:val="23"/>
        </w:rPr>
        <w:t>отскока</w:t>
      </w:r>
      <w:r>
        <w:rPr>
          <w:spacing w:val="30"/>
          <w:sz w:val="23"/>
        </w:rPr>
        <w:t> </w:t>
      </w:r>
      <w:r>
        <w:rPr>
          <w:sz w:val="23"/>
        </w:rPr>
        <w:t>от</w:t>
      </w:r>
      <w:r>
        <w:rPr>
          <w:spacing w:val="27"/>
          <w:sz w:val="23"/>
        </w:rPr>
        <w:t> </w:t>
      </w:r>
      <w:r>
        <w:rPr>
          <w:sz w:val="23"/>
        </w:rPr>
        <w:t>стены</w:t>
      </w:r>
      <w:r>
        <w:rPr>
          <w:spacing w:val="20"/>
          <w:sz w:val="23"/>
        </w:rPr>
        <w:t> </w:t>
      </w:r>
      <w:r>
        <w:rPr>
          <w:sz w:val="23"/>
        </w:rPr>
        <w:t>(от</w:t>
      </w:r>
      <w:r>
        <w:rPr>
          <w:spacing w:val="29"/>
          <w:sz w:val="23"/>
        </w:rPr>
        <w:t> </w:t>
      </w:r>
      <w:r>
        <w:rPr>
          <w:sz w:val="23"/>
        </w:rPr>
        <w:t>пола).</w:t>
      </w:r>
      <w:r>
        <w:rPr>
          <w:spacing w:val="28"/>
          <w:sz w:val="23"/>
        </w:rPr>
        <w:t> </w:t>
      </w:r>
      <w:r>
        <w:rPr>
          <w:sz w:val="23"/>
        </w:rPr>
        <w:t>Ведение</w:t>
      </w:r>
      <w:r>
        <w:rPr>
          <w:spacing w:val="17"/>
          <w:sz w:val="23"/>
        </w:rPr>
        <w:t> </w:t>
      </w:r>
      <w:r>
        <w:rPr>
          <w:sz w:val="23"/>
        </w:rPr>
        <w:t>мяча с изменяющейся</w:t>
      </w:r>
      <w:r>
        <w:rPr>
          <w:spacing w:val="40"/>
          <w:sz w:val="23"/>
        </w:rPr>
        <w:t> </w:t>
      </w:r>
      <w:r>
        <w:rPr>
          <w:sz w:val="23"/>
        </w:rPr>
        <w:t>по</w:t>
      </w:r>
      <w:r>
        <w:rPr>
          <w:spacing w:val="40"/>
          <w:sz w:val="23"/>
        </w:rPr>
        <w:t> </w:t>
      </w:r>
      <w:r>
        <w:rPr>
          <w:sz w:val="23"/>
        </w:rPr>
        <w:t>команде</w:t>
      </w:r>
      <w:r>
        <w:rPr>
          <w:spacing w:val="40"/>
          <w:sz w:val="23"/>
        </w:rPr>
        <w:t> </w:t>
      </w:r>
      <w:r>
        <w:rPr>
          <w:sz w:val="23"/>
        </w:rPr>
        <w:t>скоростью</w:t>
      </w:r>
      <w:r>
        <w:rPr>
          <w:spacing w:val="40"/>
          <w:sz w:val="23"/>
        </w:rPr>
        <w:t> </w:t>
      </w:r>
      <w:r>
        <w:rPr>
          <w:sz w:val="23"/>
        </w:rPr>
        <w:t>и</w:t>
      </w:r>
      <w:r>
        <w:rPr>
          <w:spacing w:val="40"/>
          <w:sz w:val="23"/>
        </w:rPr>
        <w:t> </w:t>
      </w:r>
      <w:r>
        <w:rPr>
          <w:sz w:val="23"/>
        </w:rPr>
        <w:t>направлением</w:t>
      </w:r>
      <w:r>
        <w:rPr>
          <w:spacing w:val="40"/>
          <w:sz w:val="23"/>
        </w:rPr>
        <w:t> </w:t>
      </w:r>
      <w:r>
        <w:rPr>
          <w:sz w:val="23"/>
        </w:rPr>
        <w:t>передвижения.</w:t>
      </w:r>
    </w:p>
    <w:p>
      <w:pPr>
        <w:pStyle w:val="BodyText"/>
        <w:ind w:left="1485" w:firstLine="0"/>
        <w:jc w:val="left"/>
      </w:pPr>
      <w:r>
        <w:rPr>
          <w:spacing w:val="-2"/>
        </w:rPr>
        <w:t>Футбол.</w:t>
      </w:r>
    </w:p>
    <w:p>
      <w:pPr>
        <w:pStyle w:val="BodyText"/>
        <w:spacing w:line="285" w:lineRule="auto" w:before="30"/>
        <w:ind w:right="674"/>
      </w:pPr>
      <w:r>
        <w:rPr/>
        <w:t>Развитие</w:t>
      </w:r>
      <w:r>
        <w:rPr>
          <w:spacing w:val="40"/>
        </w:rPr>
        <w:t> </w:t>
      </w:r>
      <w:r>
        <w:rPr/>
        <w:t>скоростных</w:t>
      </w:r>
      <w:r>
        <w:rPr>
          <w:spacing w:val="40"/>
        </w:rPr>
        <w:t> </w:t>
      </w:r>
      <w:r>
        <w:rPr/>
        <w:t>способностей.</w:t>
      </w:r>
      <w:r>
        <w:rPr>
          <w:spacing w:val="40"/>
        </w:rPr>
        <w:t> </w:t>
      </w:r>
      <w:r>
        <w:rPr/>
        <w:t>Старты</w:t>
      </w:r>
      <w:r>
        <w:rPr>
          <w:spacing w:val="40"/>
        </w:rPr>
        <w:t> </w:t>
      </w:r>
      <w:r>
        <w:rPr/>
        <w:t>из</w:t>
      </w:r>
      <w:r>
        <w:rPr>
          <w:spacing w:val="40"/>
        </w:rPr>
        <w:t> </w:t>
      </w:r>
      <w:r>
        <w:rPr/>
        <w:t>различных</w:t>
      </w:r>
      <w:r>
        <w:rPr>
          <w:spacing w:val="40"/>
        </w:rPr>
        <w:t> </w:t>
      </w:r>
      <w:r>
        <w:rPr/>
        <w:t>положений</w:t>
      </w:r>
      <w:r>
        <w:rPr>
          <w:spacing w:val="40"/>
        </w:rPr>
        <w:t> </w:t>
      </w:r>
      <w:r>
        <w:rPr/>
        <w:t>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w:t>
      </w:r>
      <w:r>
        <w:rPr>
          <w:spacing w:val="21"/>
        </w:rPr>
        <w:t> </w:t>
      </w:r>
      <w:r>
        <w:rPr/>
        <w:t>Бег</w:t>
      </w:r>
      <w:r>
        <w:rPr>
          <w:spacing w:val="30"/>
        </w:rPr>
        <w:t> </w:t>
      </w:r>
      <w:r>
        <w:rPr/>
        <w:t>в</w:t>
      </w:r>
      <w:r>
        <w:rPr>
          <w:spacing w:val="28"/>
        </w:rPr>
        <w:t> </w:t>
      </w:r>
      <w:r>
        <w:rPr/>
        <w:t>максимальном</w:t>
      </w:r>
      <w:r>
        <w:rPr>
          <w:spacing w:val="33"/>
        </w:rPr>
        <w:t> </w:t>
      </w:r>
      <w:r>
        <w:rPr/>
        <w:t>темпе.</w:t>
      </w:r>
      <w:r>
        <w:rPr>
          <w:spacing w:val="23"/>
        </w:rPr>
        <w:t> </w:t>
      </w:r>
      <w:r>
        <w:rPr/>
        <w:t>Бег</w:t>
      </w:r>
      <w:r>
        <w:rPr>
          <w:spacing w:val="28"/>
        </w:rPr>
        <w:t> </w:t>
      </w:r>
      <w:r>
        <w:rPr/>
        <w:t>и</w:t>
      </w:r>
      <w:r>
        <w:rPr>
          <w:spacing w:val="28"/>
        </w:rPr>
        <w:t> </w:t>
      </w:r>
      <w:r>
        <w:rPr/>
        <w:t>ходьба</w:t>
      </w:r>
      <w:r>
        <w:rPr>
          <w:spacing w:val="28"/>
        </w:rPr>
        <w:t> </w:t>
      </w:r>
      <w:r>
        <w:rPr/>
        <w:t>спиной</w:t>
      </w:r>
      <w:r>
        <w:rPr>
          <w:spacing w:val="28"/>
        </w:rPr>
        <w:t> </w:t>
      </w:r>
      <w:r>
        <w:rPr/>
        <w:t>вперёд</w:t>
      </w:r>
      <w:r>
        <w:rPr>
          <w:spacing w:val="33"/>
        </w:rPr>
        <w:t> </w:t>
      </w:r>
      <w:r>
        <w:rPr/>
        <w:t>с изменением</w:t>
      </w:r>
      <w:r>
        <w:rPr>
          <w:spacing w:val="23"/>
        </w:rPr>
        <w:t> </w:t>
      </w:r>
      <w:r>
        <w:rPr/>
        <w:t>темпа</w:t>
      </w:r>
    </w:p>
    <w:p>
      <w:pPr>
        <w:spacing w:after="0" w:line="285" w:lineRule="auto"/>
        <w:sectPr>
          <w:pgSz w:w="11910" w:h="16850"/>
          <w:pgMar w:header="0" w:footer="922" w:top="1060" w:bottom="1180" w:left="920" w:right="160"/>
        </w:sectPr>
      </w:pPr>
    </w:p>
    <w:p>
      <w:pPr>
        <w:pStyle w:val="BodyText"/>
        <w:spacing w:line="288" w:lineRule="auto" w:before="66"/>
        <w:ind w:right="676" w:firstLine="0"/>
      </w:pPr>
      <w:r>
        <w:rPr/>
        <w:t>и</w:t>
      </w:r>
      <w:r>
        <w:rPr>
          <w:spacing w:val="23"/>
        </w:rPr>
        <w:t> </w:t>
      </w:r>
      <w:r>
        <w:rPr/>
        <w:t>направления</w:t>
      </w:r>
      <w:r>
        <w:rPr>
          <w:spacing w:val="17"/>
        </w:rPr>
        <w:t> </w:t>
      </w:r>
      <w:r>
        <w:rPr/>
        <w:t>движения</w:t>
      </w:r>
      <w:r>
        <w:rPr>
          <w:spacing w:val="17"/>
        </w:rPr>
        <w:t> </w:t>
      </w:r>
      <w:r>
        <w:rPr/>
        <w:t>(по</w:t>
      </w:r>
      <w:r>
        <w:rPr>
          <w:spacing w:val="19"/>
        </w:rPr>
        <w:t> </w:t>
      </w:r>
      <w:r>
        <w:rPr/>
        <w:t>прямой,</w:t>
      </w:r>
      <w:r>
        <w:rPr>
          <w:spacing w:val="17"/>
        </w:rPr>
        <w:t> </w:t>
      </w:r>
      <w:r>
        <w:rPr/>
        <w:t>по</w:t>
      </w:r>
      <w:r>
        <w:rPr>
          <w:spacing w:val="29"/>
        </w:rPr>
        <w:t> </w:t>
      </w:r>
      <w:r>
        <w:rPr/>
        <w:t>кругу</w:t>
      </w:r>
      <w:r>
        <w:rPr>
          <w:spacing w:val="19"/>
        </w:rPr>
        <w:t> </w:t>
      </w:r>
      <w:r>
        <w:rPr/>
        <w:t>и</w:t>
      </w:r>
      <w:r>
        <w:rPr>
          <w:spacing w:val="20"/>
        </w:rPr>
        <w:t> </w:t>
      </w:r>
      <w:r>
        <w:rPr/>
        <w:t>«змейкой»).</w:t>
      </w:r>
      <w:r>
        <w:rPr>
          <w:spacing w:val="17"/>
        </w:rPr>
        <w:t> </w:t>
      </w:r>
      <w:r>
        <w:rPr/>
        <w:t>Бег</w:t>
      </w:r>
      <w:r>
        <w:rPr>
          <w:spacing w:val="24"/>
        </w:rPr>
        <w:t> </w:t>
      </w:r>
      <w:r>
        <w:rPr/>
        <w:t>с максимальной</w:t>
      </w:r>
      <w:r>
        <w:rPr>
          <w:spacing w:val="30"/>
        </w:rPr>
        <w:t> </w:t>
      </w:r>
      <w:r>
        <w:rPr/>
        <w:t>скоростью с поворотами на 180° и 360°. Прыжки через скакалку в максимальном темпе. Прыжки по разметкам</w:t>
      </w:r>
      <w:r>
        <w:rPr>
          <w:spacing w:val="40"/>
        </w:rPr>
        <w:t> </w:t>
      </w:r>
      <w:r>
        <w:rPr/>
        <w:t>на</w:t>
      </w:r>
      <w:r>
        <w:rPr>
          <w:spacing w:val="40"/>
        </w:rPr>
        <w:t> </w:t>
      </w:r>
      <w:r>
        <w:rPr/>
        <w:t>правой</w:t>
      </w:r>
      <w:r>
        <w:rPr>
          <w:spacing w:val="40"/>
        </w:rPr>
        <w:t> </w:t>
      </w:r>
      <w:r>
        <w:rPr/>
        <w:t>(левой)</w:t>
      </w:r>
      <w:r>
        <w:rPr>
          <w:spacing w:val="40"/>
        </w:rPr>
        <w:t> </w:t>
      </w:r>
      <w:r>
        <w:rPr/>
        <w:t>ноге,</w:t>
      </w:r>
      <w:r>
        <w:rPr>
          <w:spacing w:val="40"/>
        </w:rPr>
        <w:t> </w:t>
      </w:r>
      <w:r>
        <w:rPr/>
        <w:t>между</w:t>
      </w:r>
      <w:r>
        <w:rPr>
          <w:spacing w:val="40"/>
        </w:rPr>
        <w:t> </w:t>
      </w:r>
      <w:r>
        <w:rPr/>
        <w:t>стоек,</w:t>
      </w:r>
      <w:r>
        <w:rPr>
          <w:spacing w:val="40"/>
        </w:rPr>
        <w:t> </w:t>
      </w:r>
      <w:r>
        <w:rPr/>
        <w:t>спиной</w:t>
      </w:r>
      <w:r>
        <w:rPr>
          <w:spacing w:val="40"/>
        </w:rPr>
        <w:t> </w:t>
      </w:r>
      <w:r>
        <w:rPr/>
        <w:t>вперёд.</w:t>
      </w:r>
      <w:r>
        <w:rPr>
          <w:spacing w:val="40"/>
        </w:rPr>
        <w:t> </w:t>
      </w:r>
      <w:r>
        <w:rPr/>
        <w:t>Прыжки</w:t>
      </w:r>
      <w:r>
        <w:rPr>
          <w:spacing w:val="40"/>
        </w:rPr>
        <w:t> </w:t>
      </w:r>
      <w:r>
        <w:rPr/>
        <w:t>вверх</w:t>
      </w:r>
      <w:r>
        <w:rPr>
          <w:spacing w:val="40"/>
        </w:rPr>
        <w:t> </w:t>
      </w:r>
      <w:r>
        <w:rPr/>
        <w:t>на</w:t>
      </w:r>
      <w:r>
        <w:rPr>
          <w:spacing w:val="40"/>
        </w:rPr>
        <w:t> </w:t>
      </w:r>
      <w:r>
        <w:rPr/>
        <w:t>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w:t>
      </w:r>
      <w:r>
        <w:rPr>
          <w:spacing w:val="40"/>
        </w:rPr>
        <w:t> </w:t>
      </w:r>
      <w:r>
        <w:rPr/>
        <w:t>Кувырки</w:t>
      </w:r>
      <w:r>
        <w:rPr>
          <w:spacing w:val="40"/>
        </w:rPr>
        <w:t> </w:t>
      </w:r>
      <w:r>
        <w:rPr/>
        <w:t>вперёд,</w:t>
      </w:r>
      <w:r>
        <w:rPr>
          <w:spacing w:val="40"/>
        </w:rPr>
        <w:t> </w:t>
      </w:r>
      <w:r>
        <w:rPr/>
        <w:t>назад,</w:t>
      </w:r>
      <w:r>
        <w:rPr>
          <w:spacing w:val="40"/>
        </w:rPr>
        <w:t> </w:t>
      </w:r>
      <w:r>
        <w:rPr/>
        <w:t>боком</w:t>
      </w:r>
      <w:r>
        <w:rPr>
          <w:spacing w:val="40"/>
        </w:rPr>
        <w:t> </w:t>
      </w:r>
      <w:r>
        <w:rPr/>
        <w:t>с</w:t>
      </w:r>
      <w:r>
        <w:rPr>
          <w:spacing w:val="40"/>
        </w:rPr>
        <w:t> </w:t>
      </w:r>
      <w:r>
        <w:rPr/>
        <w:t>последующим</w:t>
      </w:r>
      <w:r>
        <w:rPr>
          <w:spacing w:val="40"/>
        </w:rPr>
        <w:t> </w:t>
      </w:r>
      <w:r>
        <w:rPr/>
        <w:t>рывком.</w:t>
      </w:r>
      <w:r>
        <w:rPr>
          <w:spacing w:val="40"/>
        </w:rPr>
        <w:t> </w:t>
      </w:r>
      <w:r>
        <w:rPr/>
        <w:t>Подвижные</w:t>
      </w:r>
      <w:r>
        <w:rPr>
          <w:spacing w:val="40"/>
        </w:rPr>
        <w:t> </w:t>
      </w:r>
      <w:r>
        <w:rPr/>
        <w:t>и спортивные игры, эстафеты.</w:t>
      </w:r>
    </w:p>
    <w:p>
      <w:pPr>
        <w:pStyle w:val="BodyText"/>
        <w:spacing w:line="288" w:lineRule="auto"/>
        <w:ind w:right="671"/>
      </w:pPr>
      <w:r>
        <w:rPr/>
        <w:t>Развитие силовых способностей. Комплексы упражнений с дополнительным отягощением</w:t>
      </w:r>
      <w:r>
        <w:rPr>
          <w:spacing w:val="40"/>
        </w:rPr>
        <w:t> </w:t>
      </w:r>
      <w:r>
        <w:rPr/>
        <w:t>на</w:t>
      </w:r>
      <w:r>
        <w:rPr>
          <w:spacing w:val="40"/>
        </w:rPr>
        <w:t> </w:t>
      </w:r>
      <w:r>
        <w:rPr/>
        <w:t>основные</w:t>
      </w:r>
      <w:r>
        <w:rPr>
          <w:spacing w:val="40"/>
        </w:rPr>
        <w:t> </w:t>
      </w:r>
      <w:r>
        <w:rPr/>
        <w:t>мышечные</w:t>
      </w:r>
      <w:r>
        <w:rPr>
          <w:spacing w:val="40"/>
        </w:rPr>
        <w:t> </w:t>
      </w:r>
      <w:r>
        <w:rPr/>
        <w:t>группы.</w:t>
      </w:r>
      <w:r>
        <w:rPr>
          <w:spacing w:val="40"/>
        </w:rPr>
        <w:t> </w:t>
      </w:r>
      <w:r>
        <w:rPr/>
        <w:t>Многоскоки</w:t>
      </w:r>
      <w:r>
        <w:rPr>
          <w:spacing w:val="40"/>
        </w:rPr>
        <w:t> </w:t>
      </w:r>
      <w:r>
        <w:rPr/>
        <w:t>через</w:t>
      </w:r>
      <w:r>
        <w:rPr>
          <w:spacing w:val="40"/>
        </w:rPr>
        <w:t> </w:t>
      </w:r>
      <w:r>
        <w:rPr/>
        <w:t>препятствия.</w:t>
      </w:r>
      <w:r>
        <w:rPr>
          <w:spacing w:val="40"/>
        </w:rPr>
        <w:t> </w:t>
      </w:r>
      <w:r>
        <w:rPr/>
        <w:t>Спрыгивание с возвышенной опоры с последующим ускорением, прыжком в длину и в</w:t>
      </w:r>
      <w:r>
        <w:rPr>
          <w:spacing w:val="40"/>
        </w:rPr>
        <w:t> </w:t>
      </w:r>
      <w:r>
        <w:rPr/>
        <w:t>высоту.</w:t>
      </w:r>
      <w:r>
        <w:rPr>
          <w:spacing w:val="30"/>
        </w:rPr>
        <w:t> </w:t>
      </w:r>
      <w:r>
        <w:rPr/>
        <w:t>Прыжки</w:t>
      </w:r>
      <w:r>
        <w:rPr>
          <w:spacing w:val="33"/>
        </w:rPr>
        <w:t> </w:t>
      </w:r>
      <w:r>
        <w:rPr/>
        <w:t>на</w:t>
      </w:r>
      <w:r>
        <w:rPr>
          <w:spacing w:val="35"/>
        </w:rPr>
        <w:t> </w:t>
      </w:r>
      <w:r>
        <w:rPr/>
        <w:t>обеих</w:t>
      </w:r>
      <w:r>
        <w:rPr>
          <w:spacing w:val="27"/>
        </w:rPr>
        <w:t> </w:t>
      </w:r>
      <w:r>
        <w:rPr/>
        <w:t>ногах</w:t>
      </w:r>
      <w:r>
        <w:rPr>
          <w:spacing w:val="24"/>
        </w:rPr>
        <w:t> </w:t>
      </w:r>
      <w:r>
        <w:rPr/>
        <w:t>с</w:t>
      </w:r>
      <w:r>
        <w:rPr>
          <w:spacing w:val="26"/>
        </w:rPr>
        <w:t> </w:t>
      </w:r>
      <w:r>
        <w:rPr/>
        <w:t>дополнительным</w:t>
      </w:r>
      <w:r>
        <w:rPr>
          <w:spacing w:val="40"/>
        </w:rPr>
        <w:t> </w:t>
      </w:r>
      <w:r>
        <w:rPr/>
        <w:t>отягощением</w:t>
      </w:r>
      <w:r>
        <w:rPr>
          <w:spacing w:val="32"/>
        </w:rPr>
        <w:t> </w:t>
      </w:r>
      <w:r>
        <w:rPr/>
        <w:t>(вперёд,</w:t>
      </w:r>
      <w:r>
        <w:rPr>
          <w:spacing w:val="30"/>
        </w:rPr>
        <w:t> </w:t>
      </w:r>
      <w:r>
        <w:rPr/>
        <w:t>назад,</w:t>
      </w:r>
      <w:r>
        <w:rPr>
          <w:spacing w:val="30"/>
        </w:rPr>
        <w:t> </w:t>
      </w:r>
      <w:r>
        <w:rPr/>
        <w:t>в</w:t>
      </w:r>
      <w:r>
        <w:rPr>
          <w:spacing w:val="35"/>
        </w:rPr>
        <w:t> </w:t>
      </w:r>
      <w:r>
        <w:rPr/>
        <w:t>приседе, с продвижением вперёд).</w:t>
      </w:r>
    </w:p>
    <w:p>
      <w:pPr>
        <w:pStyle w:val="BodyText"/>
        <w:spacing w:line="288" w:lineRule="auto"/>
        <w:ind w:right="683"/>
      </w:pPr>
      <w:r>
        <w:rPr/>
        <w:t>Развитие выносливости. Равномерный бег на средние и длинные дистанции.</w:t>
      </w:r>
      <w:r>
        <w:rPr>
          <w:spacing w:val="40"/>
        </w:rPr>
        <w:t> </w:t>
      </w:r>
      <w:r>
        <w:rPr/>
        <w:t>Повторные ускорения с уменьшающимся интервалом отдыха. Повторный бег на короткие дистанции</w:t>
      </w:r>
      <w:r>
        <w:rPr>
          <w:spacing w:val="39"/>
        </w:rPr>
        <w:t> </w:t>
      </w:r>
      <w:r>
        <w:rPr/>
        <w:t>с</w:t>
      </w:r>
      <w:r>
        <w:rPr>
          <w:spacing w:val="25"/>
        </w:rPr>
        <w:t> </w:t>
      </w:r>
      <w:r>
        <w:rPr/>
        <w:t>максимальной</w:t>
      </w:r>
      <w:r>
        <w:rPr>
          <w:spacing w:val="40"/>
        </w:rPr>
        <w:t> </w:t>
      </w:r>
      <w:r>
        <w:rPr/>
        <w:t>скоростью</w:t>
      </w:r>
      <w:r>
        <w:rPr>
          <w:spacing w:val="37"/>
        </w:rPr>
        <w:t> </w:t>
      </w:r>
      <w:r>
        <w:rPr/>
        <w:t>и</w:t>
      </w:r>
      <w:r>
        <w:rPr>
          <w:spacing w:val="40"/>
        </w:rPr>
        <w:t> </w:t>
      </w:r>
      <w:r>
        <w:rPr/>
        <w:t>уменьшающимся</w:t>
      </w:r>
      <w:r>
        <w:rPr>
          <w:spacing w:val="34"/>
        </w:rPr>
        <w:t> </w:t>
      </w:r>
      <w:r>
        <w:rPr/>
        <w:t>интервалом</w:t>
      </w:r>
      <w:r>
        <w:rPr>
          <w:spacing w:val="40"/>
        </w:rPr>
        <w:t> </w:t>
      </w:r>
      <w:r>
        <w:rPr/>
        <w:t>отдыха.</w:t>
      </w:r>
      <w:r>
        <w:rPr>
          <w:spacing w:val="39"/>
        </w:rPr>
        <w:t> </w:t>
      </w:r>
      <w:r>
        <w:rPr/>
        <w:t>Гладкий</w:t>
      </w:r>
      <w:r>
        <w:rPr>
          <w:spacing w:val="37"/>
        </w:rPr>
        <w:t> </w:t>
      </w:r>
      <w:r>
        <w:rPr/>
        <w:t>бег в режиме непрерывно-интервального метода. Передвижение на лыжах в режиме большой и умеренной интенсивности.</w:t>
      </w:r>
    </w:p>
    <w:p>
      <w:pPr>
        <w:pStyle w:val="BodyText"/>
        <w:spacing w:line="288" w:lineRule="auto"/>
        <w:ind w:right="729"/>
      </w:pPr>
      <w:r>
        <w:rPr/>
        <w:t>Планируемые результаты освоения программы по физической культуре на уровне основного общего образования.</w:t>
      </w:r>
    </w:p>
    <w:p>
      <w:pPr>
        <w:pStyle w:val="BodyText"/>
        <w:spacing w:line="288" w:lineRule="auto"/>
        <w:ind w:right="730"/>
      </w:pPr>
      <w:r>
        <w:rPr/>
        <w:t>В результате изучения</w:t>
      </w:r>
      <w:r>
        <w:rPr>
          <w:spacing w:val="40"/>
        </w:rPr>
        <w:t> </w:t>
      </w:r>
      <w:r>
        <w:rPr/>
        <w:t>физической</w:t>
      </w:r>
      <w:r>
        <w:rPr>
          <w:spacing w:val="40"/>
        </w:rPr>
        <w:t> </w:t>
      </w:r>
      <w:r>
        <w:rPr/>
        <w:t>культуры на</w:t>
      </w:r>
      <w:r>
        <w:rPr>
          <w:spacing w:val="40"/>
        </w:rPr>
        <w:t> </w:t>
      </w:r>
      <w:r>
        <w:rPr/>
        <w:t>уровне основного</w:t>
      </w:r>
      <w:r>
        <w:rPr>
          <w:spacing w:val="40"/>
        </w:rPr>
        <w:t> </w:t>
      </w:r>
      <w:r>
        <w:rPr/>
        <w:t>общего образования</w:t>
      </w:r>
      <w:r>
        <w:rPr>
          <w:spacing w:val="40"/>
        </w:rPr>
        <w:t> </w:t>
      </w: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BodyText"/>
        <w:spacing w:line="285" w:lineRule="auto"/>
        <w:ind w:right="716"/>
      </w:pPr>
      <w:r>
        <w:rPr/>
        <w:t>готовность</w:t>
      </w:r>
      <w:r>
        <w:rPr>
          <w:spacing w:val="31"/>
        </w:rPr>
        <w:t> </w:t>
      </w:r>
      <w:r>
        <w:rPr/>
        <w:t>проявлять</w:t>
      </w:r>
      <w:r>
        <w:rPr>
          <w:spacing w:val="31"/>
        </w:rPr>
        <w:t> </w:t>
      </w:r>
      <w:r>
        <w:rPr/>
        <w:t>интерес</w:t>
      </w:r>
      <w:r>
        <w:rPr>
          <w:spacing w:val="24"/>
        </w:rPr>
        <w:t> </w:t>
      </w:r>
      <w:r>
        <w:rPr/>
        <w:t>к</w:t>
      </w:r>
      <w:r>
        <w:rPr>
          <w:spacing w:val="34"/>
        </w:rPr>
        <w:t> </w:t>
      </w:r>
      <w:r>
        <w:rPr/>
        <w:t>истории</w:t>
      </w:r>
      <w:r>
        <w:rPr>
          <w:spacing w:val="38"/>
        </w:rPr>
        <w:t> </w:t>
      </w:r>
      <w:r>
        <w:rPr/>
        <w:t>и</w:t>
      </w:r>
      <w:r>
        <w:rPr>
          <w:spacing w:val="35"/>
        </w:rPr>
        <w:t> </w:t>
      </w:r>
      <w:r>
        <w:rPr/>
        <w:t>развитию</w:t>
      </w:r>
      <w:r>
        <w:rPr>
          <w:spacing w:val="35"/>
        </w:rPr>
        <w:t> </w:t>
      </w:r>
      <w:r>
        <w:rPr/>
        <w:t>физической</w:t>
      </w:r>
      <w:r>
        <w:rPr>
          <w:spacing w:val="34"/>
        </w:rPr>
        <w:t> </w:t>
      </w:r>
      <w:r>
        <w:rPr/>
        <w:t>культуры</w:t>
      </w:r>
      <w:r>
        <w:rPr>
          <w:spacing w:val="22"/>
        </w:rPr>
        <w:t> </w:t>
      </w:r>
      <w:r>
        <w:rPr/>
        <w:t>и</w:t>
      </w:r>
      <w:r>
        <w:rPr>
          <w:spacing w:val="40"/>
        </w:rPr>
        <w:t> </w:t>
      </w:r>
      <w:r>
        <w:rPr/>
        <w:t>спорта в Российской Федерации, гордиться победами выдающихся отечественных спортсменов- </w:t>
      </w:r>
      <w:r>
        <w:rPr>
          <w:spacing w:val="-2"/>
        </w:rPr>
        <w:t>олимпийцев;</w:t>
      </w:r>
    </w:p>
    <w:p>
      <w:pPr>
        <w:pStyle w:val="BodyText"/>
        <w:spacing w:line="290" w:lineRule="auto"/>
        <w:ind w:right="681"/>
      </w:pPr>
      <w:r>
        <w:rPr/>
        <w:t>готовность отстаивать символы Российской Федерации во время спортивных соревнований, уважать традиции и принципы современных Олимпийских игр и</w:t>
      </w:r>
      <w:r>
        <w:rPr>
          <w:spacing w:val="80"/>
          <w:w w:val="150"/>
        </w:rPr>
        <w:t> </w:t>
      </w:r>
      <w:r>
        <w:rPr/>
        <w:t>олимпийского движения;</w:t>
      </w:r>
    </w:p>
    <w:p>
      <w:pPr>
        <w:pStyle w:val="BodyText"/>
        <w:spacing w:line="288" w:lineRule="auto"/>
        <w:ind w:right="681"/>
      </w:pPr>
      <w:r>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w:t>
      </w:r>
      <w:r>
        <w:rPr>
          <w:spacing w:val="40"/>
        </w:rPr>
        <w:t> </w:t>
      </w:r>
      <w:r>
        <w:rPr/>
        <w:t>отдыха и досуга;</w:t>
      </w:r>
    </w:p>
    <w:p>
      <w:pPr>
        <w:pStyle w:val="BodyText"/>
        <w:spacing w:line="288" w:lineRule="auto"/>
        <w:ind w:right="740"/>
      </w:pPr>
      <w:r>
        <w:rPr/>
        <w:t>готовность оценивать своё поведение и поступки во время проведения совместных занятий</w:t>
      </w:r>
      <w:r>
        <w:rPr>
          <w:spacing w:val="40"/>
        </w:rPr>
        <w:t> </w:t>
      </w:r>
      <w:r>
        <w:rPr/>
        <w:t>физической</w:t>
      </w:r>
      <w:r>
        <w:rPr>
          <w:spacing w:val="40"/>
        </w:rPr>
        <w:t> </w:t>
      </w:r>
      <w:r>
        <w:rPr/>
        <w:t>культурой,</w:t>
      </w:r>
      <w:r>
        <w:rPr>
          <w:spacing w:val="40"/>
        </w:rPr>
        <w:t> </w:t>
      </w:r>
      <w:r>
        <w:rPr/>
        <w:t>участия</w:t>
      </w:r>
      <w:r>
        <w:rPr>
          <w:spacing w:val="40"/>
        </w:rPr>
        <w:t> </w:t>
      </w:r>
      <w:r>
        <w:rPr/>
        <w:t>в</w:t>
      </w:r>
      <w:r>
        <w:rPr>
          <w:spacing w:val="40"/>
        </w:rPr>
        <w:t> </w:t>
      </w:r>
      <w:r>
        <w:rPr/>
        <w:t>спортивных</w:t>
      </w:r>
      <w:r>
        <w:rPr>
          <w:spacing w:val="40"/>
        </w:rPr>
        <w:t> </w:t>
      </w:r>
      <w:r>
        <w:rPr/>
        <w:t>мероприятиях</w:t>
      </w:r>
      <w:r>
        <w:rPr>
          <w:spacing w:val="40"/>
        </w:rPr>
        <w:t> </w:t>
      </w:r>
      <w:r>
        <w:rPr/>
        <w:t>и</w:t>
      </w:r>
      <w:r>
        <w:rPr>
          <w:spacing w:val="40"/>
        </w:rPr>
        <w:t> </w:t>
      </w:r>
      <w:r>
        <w:rPr/>
        <w:t>соревнованиях;</w:t>
      </w:r>
    </w:p>
    <w:p>
      <w:pPr>
        <w:pStyle w:val="BodyText"/>
        <w:spacing w:line="285" w:lineRule="auto"/>
        <w:ind w:right="688"/>
      </w:pPr>
      <w:r>
        <w:rPr/>
        <w:t>готовность</w:t>
      </w:r>
      <w:r>
        <w:rPr>
          <w:spacing w:val="40"/>
        </w:rPr>
        <w:t> </w:t>
      </w:r>
      <w:r>
        <w:rPr/>
        <w:t>оказывать</w:t>
      </w:r>
      <w:r>
        <w:rPr>
          <w:spacing w:val="40"/>
        </w:rPr>
        <w:t> </w:t>
      </w:r>
      <w:r>
        <w:rPr/>
        <w:t>первую</w:t>
      </w:r>
      <w:r>
        <w:rPr>
          <w:spacing w:val="40"/>
        </w:rPr>
        <w:t> </w:t>
      </w:r>
      <w:r>
        <w:rPr/>
        <w:t>медицинскую</w:t>
      </w:r>
      <w:r>
        <w:rPr>
          <w:spacing w:val="40"/>
        </w:rPr>
        <w:t> </w:t>
      </w:r>
      <w:r>
        <w:rPr/>
        <w:t>помощь</w:t>
      </w:r>
      <w:r>
        <w:rPr>
          <w:spacing w:val="40"/>
        </w:rPr>
        <w:t> </w:t>
      </w:r>
      <w:r>
        <w:rPr/>
        <w:t>при</w:t>
      </w:r>
      <w:r>
        <w:rPr>
          <w:spacing w:val="40"/>
        </w:rPr>
        <w:t> </w:t>
      </w:r>
      <w:r>
        <w:rPr/>
        <w:t>травмах</w:t>
      </w:r>
      <w:r>
        <w:rPr>
          <w:spacing w:val="40"/>
        </w:rPr>
        <w:t> </w:t>
      </w:r>
      <w:r>
        <w:rPr/>
        <w:t>и</w:t>
      </w:r>
      <w:r>
        <w:rPr>
          <w:spacing w:val="40"/>
        </w:rPr>
        <w:t> </w:t>
      </w:r>
      <w:r>
        <w:rPr/>
        <w:t>ушибах, соблюдать правила техники безопасности во время совместных занятий физической</w:t>
      </w:r>
      <w:r>
        <w:rPr>
          <w:spacing w:val="40"/>
        </w:rPr>
        <w:t> </w:t>
      </w:r>
      <w:r>
        <w:rPr/>
        <w:t>культурой и спортом;</w:t>
      </w:r>
    </w:p>
    <w:p>
      <w:pPr>
        <w:pStyle w:val="BodyText"/>
        <w:spacing w:line="288" w:lineRule="auto" w:before="1"/>
        <w:ind w:right="744"/>
      </w:pPr>
      <w:r>
        <w:rPr/>
        <w:t>стремление к</w:t>
      </w:r>
      <w:r>
        <w:rPr>
          <w:spacing w:val="40"/>
        </w:rPr>
        <w:t> </w:t>
      </w:r>
      <w:r>
        <w:rPr/>
        <w:t>физическому совершенствованию,</w:t>
      </w:r>
      <w:r>
        <w:rPr>
          <w:spacing w:val="36"/>
        </w:rPr>
        <w:t> </w:t>
      </w:r>
      <w:r>
        <w:rPr/>
        <w:t>формированию</w:t>
      </w:r>
      <w:r>
        <w:rPr>
          <w:spacing w:val="40"/>
        </w:rPr>
        <w:t> </w:t>
      </w:r>
      <w:r>
        <w:rPr/>
        <w:t>культуры</w:t>
      </w:r>
      <w:r>
        <w:rPr>
          <w:spacing w:val="34"/>
        </w:rPr>
        <w:t> </w:t>
      </w:r>
      <w:r>
        <w:rPr/>
        <w:t>движения и телосложения,</w:t>
      </w:r>
      <w:r>
        <w:rPr>
          <w:spacing w:val="40"/>
        </w:rPr>
        <w:t> </w:t>
      </w:r>
      <w:r>
        <w:rPr/>
        <w:t>самовыражению</w:t>
      </w:r>
      <w:r>
        <w:rPr>
          <w:spacing w:val="40"/>
        </w:rPr>
        <w:t> </w:t>
      </w:r>
      <w:r>
        <w:rPr/>
        <w:t>в</w:t>
      </w:r>
      <w:r>
        <w:rPr>
          <w:spacing w:val="40"/>
        </w:rPr>
        <w:t> </w:t>
      </w:r>
      <w:r>
        <w:rPr/>
        <w:t>избранном</w:t>
      </w:r>
      <w:r>
        <w:rPr>
          <w:spacing w:val="40"/>
        </w:rPr>
        <w:t> </w:t>
      </w:r>
      <w:r>
        <w:rPr/>
        <w:t>виде спорта;</w:t>
      </w:r>
    </w:p>
    <w:p>
      <w:pPr>
        <w:pStyle w:val="BodyText"/>
        <w:spacing w:line="285" w:lineRule="auto" w:before="1"/>
        <w:ind w:right="681"/>
      </w:pPr>
      <w:r>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w:t>
      </w:r>
      <w:r>
        <w:rPr>
          <w:spacing w:val="40"/>
        </w:rPr>
        <w:t> </w:t>
      </w:r>
      <w:r>
        <w:rPr/>
        <w:t>с</w:t>
      </w:r>
      <w:r>
        <w:rPr>
          <w:spacing w:val="40"/>
        </w:rPr>
        <w:t> </w:t>
      </w:r>
      <w:r>
        <w:rPr/>
        <w:t>учётом</w:t>
      </w:r>
      <w:r>
        <w:rPr>
          <w:spacing w:val="40"/>
        </w:rPr>
        <w:t> </w:t>
      </w:r>
      <w:r>
        <w:rPr/>
        <w:t>самостоятельных</w:t>
      </w:r>
      <w:r>
        <w:rPr>
          <w:spacing w:val="40"/>
        </w:rPr>
        <w:t> </w:t>
      </w:r>
      <w:r>
        <w:rPr/>
        <w:t>наблюдений</w:t>
      </w:r>
      <w:r>
        <w:rPr>
          <w:spacing w:val="40"/>
        </w:rPr>
        <w:t> </w:t>
      </w:r>
      <w:r>
        <w:rPr/>
        <w:t>за</w:t>
      </w:r>
      <w:r>
        <w:rPr>
          <w:spacing w:val="40"/>
        </w:rPr>
        <w:t> </w:t>
      </w:r>
      <w:r>
        <w:rPr/>
        <w:t>изменением</w:t>
      </w:r>
      <w:r>
        <w:rPr>
          <w:spacing w:val="40"/>
        </w:rPr>
        <w:t> </w:t>
      </w:r>
      <w:r>
        <w:rPr/>
        <w:t>их</w:t>
      </w:r>
      <w:r>
        <w:rPr>
          <w:spacing w:val="40"/>
        </w:rPr>
        <w:t> </w:t>
      </w:r>
      <w:r>
        <w:rPr/>
        <w:t>показателей;</w:t>
      </w:r>
    </w:p>
    <w:p>
      <w:pPr>
        <w:pStyle w:val="BodyText"/>
        <w:spacing w:line="288" w:lineRule="auto" w:before="2"/>
        <w:ind w:right="683"/>
      </w:pPr>
      <w:r>
        <w:rPr/>
        <w:t>осознание здоровья как базовой ценности человека, признание объективной необходимости</w:t>
      </w:r>
      <w:r>
        <w:rPr>
          <w:spacing w:val="40"/>
        </w:rPr>
        <w:t> </w:t>
      </w:r>
      <w:r>
        <w:rPr/>
        <w:t>в</w:t>
      </w:r>
      <w:r>
        <w:rPr>
          <w:spacing w:val="40"/>
        </w:rPr>
        <w:t> </w:t>
      </w:r>
      <w:r>
        <w:rPr/>
        <w:t>его</w:t>
      </w:r>
      <w:r>
        <w:rPr>
          <w:spacing w:val="40"/>
        </w:rPr>
        <w:t> </w:t>
      </w:r>
      <w:r>
        <w:rPr/>
        <w:t>укреплении</w:t>
      </w:r>
      <w:r>
        <w:rPr>
          <w:spacing w:val="40"/>
        </w:rPr>
        <w:t> </w:t>
      </w:r>
      <w:r>
        <w:rPr/>
        <w:t>и</w:t>
      </w:r>
      <w:r>
        <w:rPr>
          <w:spacing w:val="40"/>
        </w:rPr>
        <w:t> </w:t>
      </w:r>
      <w:r>
        <w:rPr/>
        <w:t>длительном</w:t>
      </w:r>
      <w:r>
        <w:rPr>
          <w:spacing w:val="40"/>
        </w:rPr>
        <w:t> </w:t>
      </w:r>
      <w:r>
        <w:rPr/>
        <w:t>сохранении</w:t>
      </w:r>
      <w:r>
        <w:rPr>
          <w:spacing w:val="40"/>
        </w:rPr>
        <w:t> </w:t>
      </w:r>
      <w:r>
        <w:rPr/>
        <w:t>посредством</w:t>
      </w:r>
      <w:r>
        <w:rPr>
          <w:spacing w:val="40"/>
        </w:rPr>
        <w:t> </w:t>
      </w:r>
      <w:r>
        <w:rPr/>
        <w:t>занятий физической культурой и спортом;</w:t>
      </w:r>
    </w:p>
    <w:p>
      <w:pPr>
        <w:pStyle w:val="BodyText"/>
        <w:spacing w:before="1"/>
        <w:ind w:left="1485" w:firstLine="0"/>
      </w:pPr>
      <w:r>
        <w:rPr/>
        <w:t>осознание</w:t>
      </w:r>
      <w:r>
        <w:rPr>
          <w:spacing w:val="70"/>
        </w:rPr>
        <w:t>  </w:t>
      </w:r>
      <w:r>
        <w:rPr/>
        <w:t>необходимости</w:t>
      </w:r>
      <w:r>
        <w:rPr>
          <w:spacing w:val="73"/>
        </w:rPr>
        <w:t>  </w:t>
      </w:r>
      <w:r>
        <w:rPr/>
        <w:t>ведения</w:t>
      </w:r>
      <w:r>
        <w:rPr>
          <w:spacing w:val="75"/>
        </w:rPr>
        <w:t>  </w:t>
      </w:r>
      <w:r>
        <w:rPr/>
        <w:t>здорового</w:t>
      </w:r>
      <w:r>
        <w:rPr>
          <w:spacing w:val="74"/>
        </w:rPr>
        <w:t>  </w:t>
      </w:r>
      <w:r>
        <w:rPr/>
        <w:t>образа</w:t>
      </w:r>
      <w:r>
        <w:rPr>
          <w:spacing w:val="74"/>
        </w:rPr>
        <w:t>  </w:t>
      </w:r>
      <w:r>
        <w:rPr/>
        <w:t>жизни</w:t>
      </w:r>
      <w:r>
        <w:rPr>
          <w:spacing w:val="68"/>
        </w:rPr>
        <w:t>  </w:t>
      </w:r>
      <w:r>
        <w:rPr/>
        <w:t>как</w:t>
      </w:r>
      <w:r>
        <w:rPr>
          <w:spacing w:val="66"/>
        </w:rPr>
        <w:t>  </w:t>
      </w:r>
      <w:r>
        <w:rPr>
          <w:spacing w:val="-2"/>
        </w:rPr>
        <w:t>средства</w:t>
      </w:r>
    </w:p>
    <w:p>
      <w:pPr>
        <w:spacing w:after="0"/>
        <w:sectPr>
          <w:pgSz w:w="11910" w:h="16850"/>
          <w:pgMar w:header="0" w:footer="922" w:top="1060" w:bottom="1160" w:left="920" w:right="160"/>
        </w:sectPr>
      </w:pPr>
    </w:p>
    <w:p>
      <w:pPr>
        <w:pStyle w:val="BodyText"/>
        <w:spacing w:line="292" w:lineRule="auto" w:before="66"/>
        <w:ind w:right="717" w:firstLine="0"/>
      </w:pPr>
      <w:r>
        <w:rPr/>
        <w:t>профилактики пагубного влияния вредных привычек на физическое, психическое и социальное здоровье человека;</w:t>
      </w:r>
    </w:p>
    <w:p>
      <w:pPr>
        <w:pStyle w:val="BodyText"/>
        <w:spacing w:line="285" w:lineRule="auto"/>
        <w:ind w:right="683"/>
      </w:pPr>
      <w:r>
        <w:rPr/>
        <w:t>способность адаптироваться к стрессовым ситуациям, осуществлять</w:t>
      </w:r>
      <w:r>
        <w:rPr>
          <w:spacing w:val="80"/>
        </w:rPr>
        <w:t> </w:t>
      </w:r>
      <w:r>
        <w:rPr/>
        <w:t>профилактические</w:t>
      </w:r>
      <w:r>
        <w:rPr>
          <w:spacing w:val="80"/>
        </w:rPr>
        <w:t> </w:t>
      </w:r>
      <w:r>
        <w:rPr/>
        <w:t>мероприятия</w:t>
      </w:r>
      <w:r>
        <w:rPr>
          <w:spacing w:val="80"/>
        </w:rPr>
        <w:t> </w:t>
      </w:r>
      <w:r>
        <w:rPr/>
        <w:t>по</w:t>
      </w:r>
      <w:r>
        <w:rPr>
          <w:spacing w:val="80"/>
        </w:rPr>
        <w:t> </w:t>
      </w:r>
      <w:r>
        <w:rPr/>
        <w:t>регулированию</w:t>
      </w:r>
      <w:r>
        <w:rPr>
          <w:spacing w:val="80"/>
        </w:rPr>
        <w:t> </w:t>
      </w:r>
      <w:r>
        <w:rPr/>
        <w:t>эмоциональных</w:t>
      </w:r>
      <w:r>
        <w:rPr>
          <w:spacing w:val="80"/>
        </w:rPr>
        <w:t> </w:t>
      </w:r>
      <w:r>
        <w:rPr/>
        <w:t>напряжений, активному восстановлению организма после значительных умственных и физических </w:t>
      </w:r>
      <w:r>
        <w:rPr>
          <w:spacing w:val="-2"/>
        </w:rPr>
        <w:t>нагрузок;</w:t>
      </w:r>
    </w:p>
    <w:p>
      <w:pPr>
        <w:pStyle w:val="BodyText"/>
        <w:spacing w:line="285" w:lineRule="auto" w:before="4"/>
        <w:ind w:right="688"/>
      </w:pPr>
      <w:r>
        <w:rPr/>
        <w:t>готовность</w:t>
      </w:r>
      <w:r>
        <w:rPr>
          <w:spacing w:val="40"/>
        </w:rPr>
        <w:t> </w:t>
      </w:r>
      <w:r>
        <w:rPr/>
        <w:t>соблюдать</w:t>
      </w:r>
      <w:r>
        <w:rPr>
          <w:spacing w:val="40"/>
        </w:rPr>
        <w:t> </w:t>
      </w:r>
      <w:r>
        <w:rPr/>
        <w:t>правила</w:t>
      </w:r>
      <w:r>
        <w:rPr>
          <w:spacing w:val="40"/>
        </w:rPr>
        <w:t> </w:t>
      </w:r>
      <w:r>
        <w:rPr/>
        <w:t>безопасности</w:t>
      </w:r>
      <w:r>
        <w:rPr>
          <w:spacing w:val="40"/>
        </w:rPr>
        <w:t> </w:t>
      </w:r>
      <w:r>
        <w:rPr/>
        <w:t>во</w:t>
      </w:r>
      <w:r>
        <w:rPr>
          <w:spacing w:val="40"/>
        </w:rPr>
        <w:t> </w:t>
      </w:r>
      <w:r>
        <w:rPr/>
        <w:t>время</w:t>
      </w:r>
      <w:r>
        <w:rPr>
          <w:spacing w:val="40"/>
        </w:rPr>
        <w:t> </w:t>
      </w:r>
      <w:r>
        <w:rPr/>
        <w:t>занятий</w:t>
      </w:r>
      <w:r>
        <w:rPr>
          <w:spacing w:val="40"/>
        </w:rPr>
        <w:t> </w:t>
      </w:r>
      <w:r>
        <w:rPr/>
        <w:t>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pPr>
        <w:pStyle w:val="BodyText"/>
        <w:spacing w:line="288" w:lineRule="auto" w:before="6"/>
        <w:ind w:right="689"/>
      </w:pPr>
      <w:r>
        <w:rPr/>
        <w:t>готовность соблюдать правила и требования к организации бивуака во время туристских</w:t>
      </w:r>
      <w:r>
        <w:rPr>
          <w:spacing w:val="40"/>
        </w:rPr>
        <w:t> </w:t>
      </w:r>
      <w:r>
        <w:rPr/>
        <w:t>походов,</w:t>
      </w:r>
      <w:r>
        <w:rPr>
          <w:spacing w:val="40"/>
        </w:rPr>
        <w:t> </w:t>
      </w:r>
      <w:r>
        <w:rPr/>
        <w:t>противостоять</w:t>
      </w:r>
      <w:r>
        <w:rPr>
          <w:spacing w:val="40"/>
        </w:rPr>
        <w:t> </w:t>
      </w:r>
      <w:r>
        <w:rPr/>
        <w:t>действиям</w:t>
      </w:r>
      <w:r>
        <w:rPr>
          <w:spacing w:val="40"/>
        </w:rPr>
        <w:t> </w:t>
      </w:r>
      <w:r>
        <w:rPr/>
        <w:t>и</w:t>
      </w:r>
      <w:r>
        <w:rPr>
          <w:spacing w:val="40"/>
        </w:rPr>
        <w:t> </w:t>
      </w:r>
      <w:r>
        <w:rPr/>
        <w:t>поступкам,</w:t>
      </w:r>
      <w:r>
        <w:rPr>
          <w:spacing w:val="40"/>
        </w:rPr>
        <w:t> </w:t>
      </w:r>
      <w:r>
        <w:rPr/>
        <w:t>приносящим</w:t>
      </w:r>
      <w:r>
        <w:rPr>
          <w:spacing w:val="40"/>
        </w:rPr>
        <w:t> </w:t>
      </w:r>
      <w:r>
        <w:rPr/>
        <w:t>вред</w:t>
      </w:r>
      <w:r>
        <w:rPr>
          <w:spacing w:val="40"/>
        </w:rPr>
        <w:t> </w:t>
      </w:r>
      <w:r>
        <w:rPr/>
        <w:t>окружающей среде;</w:t>
      </w:r>
    </w:p>
    <w:p>
      <w:pPr>
        <w:pStyle w:val="BodyText"/>
        <w:spacing w:line="288" w:lineRule="auto"/>
        <w:ind w:right="681"/>
      </w:pPr>
      <w:r>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pPr>
        <w:pStyle w:val="BodyText"/>
        <w:spacing w:line="285" w:lineRule="auto"/>
        <w:ind w:right="690"/>
      </w:pPr>
      <w:r>
        <w:rPr/>
        <w:t>повышение компетентности в организации самостоятельных занятий физической культурой, планировании</w:t>
      </w:r>
      <w:r>
        <w:rPr>
          <w:spacing w:val="40"/>
        </w:rPr>
        <w:t> </w:t>
      </w:r>
      <w:r>
        <w:rPr/>
        <w:t>их содержания и направленности в зависимости</w:t>
      </w:r>
      <w:r>
        <w:rPr>
          <w:spacing w:val="40"/>
        </w:rPr>
        <w:t> </w:t>
      </w:r>
      <w:r>
        <w:rPr/>
        <w:t>от</w:t>
      </w:r>
      <w:r>
        <w:rPr>
          <w:spacing w:val="40"/>
        </w:rPr>
        <w:t> </w:t>
      </w:r>
      <w:r>
        <w:rPr/>
        <w:t>индивидуальных интересов и потребностей;</w:t>
      </w:r>
    </w:p>
    <w:p>
      <w:pPr>
        <w:pStyle w:val="BodyText"/>
        <w:spacing w:line="288" w:lineRule="auto" w:before="1"/>
        <w:ind w:right="685"/>
      </w:pPr>
      <w:r>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pPr>
        <w:pStyle w:val="BodyText"/>
        <w:spacing w:line="288" w:lineRule="auto"/>
        <w:ind w:right="683"/>
      </w:pPr>
      <w:r>
        <w:rPr/>
        <w:t>В</w:t>
      </w:r>
      <w:r>
        <w:rPr>
          <w:spacing w:val="40"/>
        </w:rPr>
        <w:t> </w:t>
      </w:r>
      <w:r>
        <w:rPr/>
        <w:t>результате</w:t>
      </w:r>
      <w:r>
        <w:rPr>
          <w:spacing w:val="40"/>
        </w:rPr>
        <w:t> </w:t>
      </w:r>
      <w:r>
        <w:rPr/>
        <w:t>изучения</w:t>
      </w:r>
      <w:r>
        <w:rPr>
          <w:spacing w:val="40"/>
        </w:rPr>
        <w:t> </w:t>
      </w:r>
      <w:r>
        <w:rPr/>
        <w:t>физической</w:t>
      </w:r>
      <w:r>
        <w:rPr>
          <w:spacing w:val="40"/>
        </w:rPr>
        <w:t> </w:t>
      </w:r>
      <w:r>
        <w:rPr/>
        <w:t>культуры</w:t>
      </w:r>
      <w:r>
        <w:rPr>
          <w:spacing w:val="40"/>
        </w:rPr>
        <w:t> </w:t>
      </w:r>
      <w:r>
        <w:rPr/>
        <w:t>на</w:t>
      </w:r>
      <w:r>
        <w:rPr>
          <w:spacing w:val="40"/>
        </w:rPr>
        <w:t> </w:t>
      </w:r>
      <w:r>
        <w:rPr/>
        <w:t>уровне</w:t>
      </w:r>
      <w:r>
        <w:rPr>
          <w:spacing w:val="40"/>
        </w:rPr>
        <w:t> </w:t>
      </w:r>
      <w:r>
        <w:rPr/>
        <w:t>основного</w:t>
      </w:r>
      <w:r>
        <w:rPr>
          <w:spacing w:val="40"/>
        </w:rPr>
        <w:t> </w:t>
      </w:r>
      <w:r>
        <w:rPr/>
        <w:t>общего образования</w:t>
      </w:r>
      <w:r>
        <w:rPr>
          <w:spacing w:val="40"/>
        </w:rPr>
        <w:t> </w:t>
      </w:r>
      <w:r>
        <w:rPr/>
        <w:t>у</w:t>
      </w:r>
      <w:r>
        <w:rPr>
          <w:spacing w:val="40"/>
        </w:rPr>
        <w:t> </w:t>
      </w:r>
      <w:r>
        <w:rPr/>
        <w:t>обучающегося</w:t>
      </w:r>
      <w:r>
        <w:rPr>
          <w:spacing w:val="40"/>
        </w:rPr>
        <w:t> </w:t>
      </w:r>
      <w:r>
        <w:rPr/>
        <w:t>будут</w:t>
      </w:r>
      <w:r>
        <w:rPr>
          <w:spacing w:val="80"/>
        </w:rPr>
        <w:t> </w:t>
      </w:r>
      <w:r>
        <w:rPr/>
        <w:t>сформированы</w:t>
      </w:r>
      <w:r>
        <w:rPr>
          <w:spacing w:val="40"/>
        </w:rPr>
        <w:t> </w:t>
      </w:r>
      <w:r>
        <w:rPr/>
        <w:t>универсальные</w:t>
      </w:r>
      <w:r>
        <w:rPr>
          <w:spacing w:val="40"/>
        </w:rPr>
        <w:t> </w:t>
      </w:r>
      <w:r>
        <w:rPr/>
        <w:t>познавательные</w:t>
      </w:r>
      <w:r>
        <w:rPr>
          <w:spacing w:val="80"/>
        </w:rPr>
        <w:t> </w:t>
      </w:r>
      <w:r>
        <w:rPr/>
        <w:t>учебные действия, универсальные коммуникативные учебные действия, универсальные регулятивные учебные действия.</w:t>
      </w:r>
    </w:p>
    <w:p>
      <w:pPr>
        <w:pStyle w:val="BodyText"/>
        <w:spacing w:line="288" w:lineRule="auto"/>
        <w:ind w:right="736"/>
      </w:pPr>
      <w:r>
        <w:rPr/>
        <w:t>У обучающегося будут сформированы следующие универсальные познавательные учебные действия:</w:t>
      </w:r>
    </w:p>
    <w:p>
      <w:pPr>
        <w:pStyle w:val="BodyText"/>
        <w:spacing w:line="288" w:lineRule="auto"/>
        <w:ind w:right="741"/>
      </w:pPr>
      <w:r>
        <w:rPr/>
        <w:t>проводить сравнение соревновательных упражнений Олимпийских игр древности и современных</w:t>
      </w:r>
      <w:r>
        <w:rPr>
          <w:spacing w:val="40"/>
        </w:rPr>
        <w:t> </w:t>
      </w:r>
      <w:r>
        <w:rPr/>
        <w:t>Олимпийских</w:t>
      </w:r>
      <w:r>
        <w:rPr>
          <w:spacing w:val="40"/>
        </w:rPr>
        <w:t> </w:t>
      </w:r>
      <w:r>
        <w:rPr/>
        <w:t>игр, выявлять</w:t>
      </w:r>
      <w:r>
        <w:rPr>
          <w:spacing w:val="40"/>
        </w:rPr>
        <w:t> </w:t>
      </w:r>
      <w:r>
        <w:rPr/>
        <w:t>их</w:t>
      </w:r>
      <w:r>
        <w:rPr>
          <w:spacing w:val="40"/>
        </w:rPr>
        <w:t> </w:t>
      </w:r>
      <w:r>
        <w:rPr/>
        <w:t>общность и</w:t>
      </w:r>
      <w:r>
        <w:rPr>
          <w:spacing w:val="40"/>
        </w:rPr>
        <w:t> </w:t>
      </w:r>
      <w:r>
        <w:rPr/>
        <w:t>различия;</w:t>
      </w:r>
    </w:p>
    <w:p>
      <w:pPr>
        <w:pStyle w:val="BodyText"/>
        <w:spacing w:line="288" w:lineRule="auto"/>
        <w:ind w:right="730"/>
      </w:pPr>
      <w:r>
        <w:rPr/>
        <w:t>осмысливать Олимпийскую хартию как основополагающий документ современного олимпийского</w:t>
      </w:r>
      <w:r>
        <w:rPr>
          <w:spacing w:val="40"/>
        </w:rPr>
        <w:t> </w:t>
      </w:r>
      <w:r>
        <w:rPr/>
        <w:t>движения,</w:t>
      </w:r>
      <w:r>
        <w:rPr>
          <w:spacing w:val="40"/>
        </w:rPr>
        <w:t> </w:t>
      </w:r>
      <w:r>
        <w:rPr/>
        <w:t>приводить</w:t>
      </w:r>
      <w:r>
        <w:rPr>
          <w:spacing w:val="40"/>
        </w:rPr>
        <w:t> </w:t>
      </w:r>
      <w:r>
        <w:rPr/>
        <w:t>примеры</w:t>
      </w:r>
      <w:r>
        <w:rPr>
          <w:spacing w:val="40"/>
        </w:rPr>
        <w:t> </w:t>
      </w:r>
      <w:r>
        <w:rPr/>
        <w:t>её</w:t>
      </w:r>
      <w:r>
        <w:rPr>
          <w:spacing w:val="37"/>
        </w:rPr>
        <w:t> </w:t>
      </w:r>
      <w:r>
        <w:rPr/>
        <w:t>гуманистической</w:t>
      </w:r>
      <w:r>
        <w:rPr>
          <w:spacing w:val="40"/>
        </w:rPr>
        <w:t> </w:t>
      </w:r>
      <w:r>
        <w:rPr/>
        <w:t>направленности;</w:t>
      </w:r>
    </w:p>
    <w:p>
      <w:pPr>
        <w:pStyle w:val="BodyText"/>
        <w:spacing w:line="288" w:lineRule="auto"/>
        <w:ind w:right="669"/>
      </w:pPr>
      <w:r>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pPr>
        <w:pStyle w:val="BodyText"/>
        <w:spacing w:line="288" w:lineRule="auto"/>
        <w:ind w:right="707"/>
      </w:pPr>
      <w:r>
        <w:rPr/>
        <w:t>характеризовать туристские походы как</w:t>
      </w:r>
      <w:r>
        <w:rPr>
          <w:spacing w:val="40"/>
        </w:rPr>
        <w:t> </w:t>
      </w:r>
      <w:r>
        <w:rPr/>
        <w:t>форму активного отдыха, выявлять их</w:t>
      </w:r>
      <w:r>
        <w:rPr>
          <w:spacing w:val="80"/>
        </w:rPr>
        <w:t> </w:t>
      </w:r>
      <w:r>
        <w:rPr/>
        <w:t>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pPr>
        <w:pStyle w:val="BodyText"/>
        <w:spacing w:line="288" w:lineRule="auto"/>
        <w:ind w:right="733"/>
      </w:pPr>
      <w:r>
        <w:rPr/>
        <w:t>устанавливать причинно-следственную связь между планированием режима дня и изменениями показателей работоспособности;</w:t>
      </w:r>
    </w:p>
    <w:p>
      <w:pPr>
        <w:pStyle w:val="BodyText"/>
        <w:spacing w:line="285" w:lineRule="auto"/>
        <w:ind w:right="718"/>
      </w:pPr>
      <w:r>
        <w:rPr/>
        <w:t>устанавливать</w:t>
      </w:r>
      <w:r>
        <w:rPr>
          <w:spacing w:val="40"/>
        </w:rPr>
        <w:t> </w:t>
      </w:r>
      <w:r>
        <w:rPr/>
        <w:t>связь</w:t>
      </w:r>
      <w:r>
        <w:rPr>
          <w:spacing w:val="40"/>
        </w:rPr>
        <w:t> </w:t>
      </w:r>
      <w:r>
        <w:rPr/>
        <w:t>негативного</w:t>
      </w:r>
      <w:r>
        <w:rPr>
          <w:spacing w:val="36"/>
        </w:rPr>
        <w:t> </w:t>
      </w:r>
      <w:r>
        <w:rPr/>
        <w:t>влияния</w:t>
      </w:r>
      <w:r>
        <w:rPr>
          <w:spacing w:val="39"/>
        </w:rPr>
        <w:t> </w:t>
      </w:r>
      <w:r>
        <w:rPr/>
        <w:t>нарушения</w:t>
      </w:r>
      <w:r>
        <w:rPr>
          <w:spacing w:val="40"/>
        </w:rPr>
        <w:t> </w:t>
      </w:r>
      <w:r>
        <w:rPr/>
        <w:t>осанки</w:t>
      </w:r>
      <w:r>
        <w:rPr>
          <w:spacing w:val="40"/>
        </w:rPr>
        <w:t> </w:t>
      </w:r>
      <w:r>
        <w:rPr/>
        <w:t>на</w:t>
      </w:r>
      <w:r>
        <w:rPr>
          <w:spacing w:val="40"/>
        </w:rPr>
        <w:t> </w:t>
      </w:r>
      <w:r>
        <w:rPr/>
        <w:t>состояние</w:t>
      </w:r>
      <w:r>
        <w:rPr>
          <w:spacing w:val="30"/>
        </w:rPr>
        <w:t> </w:t>
      </w:r>
      <w:r>
        <w:rPr/>
        <w:t>здоровья и выявлять причины нарушений, измерять индивидуальную форму и составлять комплексы упражнений</w:t>
      </w:r>
      <w:r>
        <w:rPr>
          <w:spacing w:val="40"/>
        </w:rPr>
        <w:t> </w:t>
      </w:r>
      <w:r>
        <w:rPr/>
        <w:t>по</w:t>
      </w:r>
      <w:r>
        <w:rPr>
          <w:spacing w:val="40"/>
        </w:rPr>
        <w:t> </w:t>
      </w:r>
      <w:r>
        <w:rPr/>
        <w:t>профилактике и</w:t>
      </w:r>
      <w:r>
        <w:rPr>
          <w:spacing w:val="40"/>
        </w:rPr>
        <w:t> </w:t>
      </w:r>
      <w:r>
        <w:rPr/>
        <w:t>коррекции</w:t>
      </w:r>
      <w:r>
        <w:rPr>
          <w:spacing w:val="40"/>
        </w:rPr>
        <w:t> </w:t>
      </w:r>
      <w:r>
        <w:rPr/>
        <w:t>выявляемых</w:t>
      </w:r>
      <w:r>
        <w:rPr>
          <w:spacing w:val="40"/>
        </w:rPr>
        <w:t> </w:t>
      </w:r>
      <w:r>
        <w:rPr/>
        <w:t>нарушений;</w:t>
      </w:r>
    </w:p>
    <w:p>
      <w:pPr>
        <w:spacing w:after="0" w:line="285" w:lineRule="auto"/>
        <w:sectPr>
          <w:pgSz w:w="11910" w:h="16850"/>
          <w:pgMar w:header="0" w:footer="922" w:top="1060" w:bottom="1180" w:left="920" w:right="160"/>
        </w:sectPr>
      </w:pPr>
    </w:p>
    <w:p>
      <w:pPr>
        <w:pStyle w:val="BodyText"/>
        <w:spacing w:line="290" w:lineRule="auto" w:before="66"/>
        <w:ind w:right="684"/>
      </w:pPr>
      <w:r>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pPr>
        <w:pStyle w:val="BodyText"/>
        <w:spacing w:line="285" w:lineRule="auto"/>
        <w:ind w:right="687"/>
      </w:pPr>
      <w:r>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w:t>
      </w:r>
      <w:r>
        <w:rPr>
          <w:spacing w:val="40"/>
        </w:rPr>
        <w:t> </w:t>
      </w:r>
      <w:r>
        <w:rPr/>
        <w:t>культурой и</w:t>
      </w:r>
      <w:r>
        <w:rPr>
          <w:spacing w:val="40"/>
        </w:rPr>
        <w:t> </w:t>
      </w:r>
      <w:r>
        <w:rPr/>
        <w:t>спортом;</w:t>
      </w:r>
    </w:p>
    <w:p>
      <w:pPr>
        <w:pStyle w:val="BodyText"/>
        <w:spacing w:line="288" w:lineRule="auto" w:before="4"/>
        <w:ind w:right="733"/>
      </w:pPr>
      <w:r>
        <w:rPr/>
        <w:t>устанавливать причинно-следственную связь между подготовкой мест занятий на открытых площадках</w:t>
      </w:r>
      <w:r>
        <w:rPr>
          <w:spacing w:val="40"/>
        </w:rPr>
        <w:t> </w:t>
      </w:r>
      <w:r>
        <w:rPr/>
        <w:t>и</w:t>
      </w:r>
      <w:r>
        <w:rPr>
          <w:spacing w:val="40"/>
        </w:rPr>
        <w:t> </w:t>
      </w:r>
      <w:r>
        <w:rPr/>
        <w:t>правилами</w:t>
      </w:r>
      <w:r>
        <w:rPr>
          <w:spacing w:val="40"/>
        </w:rPr>
        <w:t> </w:t>
      </w:r>
      <w:r>
        <w:rPr/>
        <w:t>предупреждения</w:t>
      </w:r>
      <w:r>
        <w:rPr>
          <w:spacing w:val="40"/>
        </w:rPr>
        <w:t> </w:t>
      </w:r>
      <w:r>
        <w:rPr/>
        <w:t>травматизма.</w:t>
      </w:r>
    </w:p>
    <w:p>
      <w:pPr>
        <w:pStyle w:val="BodyText"/>
        <w:spacing w:line="288" w:lineRule="auto"/>
        <w:ind w:right="710"/>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универсальные</w:t>
      </w:r>
      <w:r>
        <w:rPr>
          <w:spacing w:val="80"/>
          <w:w w:val="150"/>
        </w:rPr>
        <w:t> </w:t>
      </w:r>
      <w:r>
        <w:rPr/>
        <w:t>коммуникативные учебные действия:</w:t>
      </w:r>
    </w:p>
    <w:p>
      <w:pPr>
        <w:pStyle w:val="BodyText"/>
        <w:spacing w:line="288" w:lineRule="auto"/>
        <w:ind w:right="731"/>
      </w:pPr>
      <w:r>
        <w:rPr/>
        <w:t>выбирать,</w:t>
      </w:r>
      <w:r>
        <w:rPr>
          <w:spacing w:val="40"/>
        </w:rPr>
        <w:t> </w:t>
      </w:r>
      <w:r>
        <w:rPr/>
        <w:t>анализировать</w:t>
      </w:r>
      <w:r>
        <w:rPr>
          <w:spacing w:val="40"/>
        </w:rPr>
        <w:t> </w:t>
      </w:r>
      <w:r>
        <w:rPr/>
        <w:t>и</w:t>
      </w:r>
      <w:r>
        <w:rPr>
          <w:spacing w:val="40"/>
        </w:rPr>
        <w:t> </w:t>
      </w:r>
      <w:r>
        <w:rPr/>
        <w:t>систематизировать</w:t>
      </w:r>
      <w:r>
        <w:rPr>
          <w:spacing w:val="40"/>
        </w:rPr>
        <w:t> </w:t>
      </w:r>
      <w:r>
        <w:rPr/>
        <w:t>информацию</w:t>
      </w:r>
      <w:r>
        <w:rPr>
          <w:spacing w:val="40"/>
        </w:rPr>
        <w:t> </w:t>
      </w:r>
      <w:r>
        <w:rPr/>
        <w:t>из</w:t>
      </w:r>
      <w:r>
        <w:rPr>
          <w:spacing w:val="40"/>
        </w:rPr>
        <w:t> </w:t>
      </w:r>
      <w:r>
        <w:rPr/>
        <w:t>разных</w:t>
      </w:r>
      <w:r>
        <w:rPr>
          <w:spacing w:val="40"/>
        </w:rPr>
        <w:t> </w:t>
      </w:r>
      <w:r>
        <w:rPr/>
        <w:t>источников об образцах техники выполнения разучиваемых упражнений, правилах планирования самостоятельных</w:t>
      </w:r>
      <w:r>
        <w:rPr>
          <w:spacing w:val="40"/>
        </w:rPr>
        <w:t> </w:t>
      </w:r>
      <w:r>
        <w:rPr/>
        <w:t>занятий</w:t>
      </w:r>
      <w:r>
        <w:rPr>
          <w:spacing w:val="40"/>
        </w:rPr>
        <w:t> </w:t>
      </w:r>
      <w:r>
        <w:rPr/>
        <w:t>физической</w:t>
      </w:r>
      <w:r>
        <w:rPr>
          <w:spacing w:val="40"/>
        </w:rPr>
        <w:t> </w:t>
      </w:r>
      <w:r>
        <w:rPr/>
        <w:t>и</w:t>
      </w:r>
      <w:r>
        <w:rPr>
          <w:spacing w:val="40"/>
        </w:rPr>
        <w:t> </w:t>
      </w:r>
      <w:r>
        <w:rPr/>
        <w:t>технической</w:t>
      </w:r>
      <w:r>
        <w:rPr>
          <w:spacing w:val="40"/>
        </w:rPr>
        <w:t> </w:t>
      </w:r>
      <w:r>
        <w:rPr/>
        <w:t>подготовкой;</w:t>
      </w:r>
    </w:p>
    <w:p>
      <w:pPr>
        <w:pStyle w:val="BodyText"/>
        <w:spacing w:line="285" w:lineRule="auto"/>
        <w:ind w:right="678"/>
      </w:pPr>
      <w:r>
        <w:rPr/>
        <w:t>вести наблюдения за развитием физических качеств, сравнивать их показатели с данными</w:t>
      </w:r>
      <w:r>
        <w:rPr>
          <w:spacing w:val="40"/>
        </w:rPr>
        <w:t> </w:t>
      </w:r>
      <w:r>
        <w:rPr/>
        <w:t>возрастно-половых</w:t>
      </w:r>
      <w:r>
        <w:rPr>
          <w:spacing w:val="40"/>
        </w:rPr>
        <w:t> </w:t>
      </w:r>
      <w:r>
        <w:rPr/>
        <w:t>стандартов,</w:t>
      </w:r>
      <w:r>
        <w:rPr>
          <w:spacing w:val="40"/>
        </w:rPr>
        <w:t> </w:t>
      </w:r>
      <w:r>
        <w:rPr/>
        <w:t>составлять</w:t>
      </w:r>
      <w:r>
        <w:rPr>
          <w:spacing w:val="40"/>
        </w:rPr>
        <w:t> </w:t>
      </w:r>
      <w:r>
        <w:rPr/>
        <w:t>планы</w:t>
      </w:r>
      <w:r>
        <w:rPr>
          <w:spacing w:val="40"/>
        </w:rPr>
        <w:t> </w:t>
      </w:r>
      <w:r>
        <w:rPr/>
        <w:t>занятий</w:t>
      </w:r>
      <w:r>
        <w:rPr>
          <w:spacing w:val="40"/>
        </w:rPr>
        <w:t> </w:t>
      </w:r>
      <w:r>
        <w:rPr/>
        <w:t>на</w:t>
      </w:r>
      <w:r>
        <w:rPr>
          <w:spacing w:val="40"/>
        </w:rPr>
        <w:t> </w:t>
      </w:r>
      <w:r>
        <w:rPr/>
        <w:t>основе</w:t>
      </w:r>
      <w:r>
        <w:rPr>
          <w:spacing w:val="40"/>
        </w:rPr>
        <w:t> </w:t>
      </w:r>
      <w:r>
        <w:rPr/>
        <w:t>определённых правил и регулировать нагрузку по частоте пульса и внешним признакам </w:t>
      </w:r>
      <w:r>
        <w:rPr>
          <w:spacing w:val="-2"/>
        </w:rPr>
        <w:t>утомления;</w:t>
      </w:r>
    </w:p>
    <w:p>
      <w:pPr>
        <w:pStyle w:val="BodyText"/>
        <w:spacing w:line="285" w:lineRule="auto" w:before="2"/>
        <w:ind w:right="690"/>
      </w:pPr>
      <w:r>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w:t>
      </w:r>
      <w:r>
        <w:rPr>
          <w:spacing w:val="40"/>
        </w:rPr>
        <w:t> </w:t>
      </w:r>
      <w:r>
        <w:rPr/>
        <w:t>посредством сравнения с эталонным образцом;</w:t>
      </w:r>
    </w:p>
    <w:p>
      <w:pPr>
        <w:pStyle w:val="BodyText"/>
        <w:spacing w:line="285" w:lineRule="auto" w:before="7"/>
        <w:ind w:right="685"/>
      </w:pPr>
      <w:r>
        <w:rPr/>
        <w:t>наблюдать, анализировать и контролировать технику выполнения физических упражнений</w:t>
      </w:r>
      <w:r>
        <w:rPr>
          <w:spacing w:val="40"/>
        </w:rPr>
        <w:t> </w:t>
      </w:r>
      <w:r>
        <w:rPr/>
        <w:t>другими</w:t>
      </w:r>
      <w:r>
        <w:rPr>
          <w:spacing w:val="40"/>
        </w:rPr>
        <w:t> </w:t>
      </w:r>
      <w:r>
        <w:rPr/>
        <w:t>обучающимися,</w:t>
      </w:r>
      <w:r>
        <w:rPr>
          <w:spacing w:val="40"/>
        </w:rPr>
        <w:t> </w:t>
      </w:r>
      <w:r>
        <w:rPr/>
        <w:t>сравнивать</w:t>
      </w:r>
      <w:r>
        <w:rPr>
          <w:spacing w:val="40"/>
        </w:rPr>
        <w:t> </w:t>
      </w:r>
      <w:r>
        <w:rPr/>
        <w:t>её</w:t>
      </w:r>
      <w:r>
        <w:rPr>
          <w:spacing w:val="40"/>
        </w:rPr>
        <w:t> </w:t>
      </w:r>
      <w:r>
        <w:rPr/>
        <w:t>с</w:t>
      </w:r>
      <w:r>
        <w:rPr>
          <w:spacing w:val="40"/>
        </w:rPr>
        <w:t> </w:t>
      </w:r>
      <w:r>
        <w:rPr/>
        <w:t>эталонным</w:t>
      </w:r>
      <w:r>
        <w:rPr>
          <w:spacing w:val="40"/>
        </w:rPr>
        <w:t> </w:t>
      </w:r>
      <w:r>
        <w:rPr/>
        <w:t>образцом,</w:t>
      </w:r>
      <w:r>
        <w:rPr>
          <w:spacing w:val="40"/>
        </w:rPr>
        <w:t> </w:t>
      </w:r>
      <w:r>
        <w:rPr/>
        <w:t>выявлять ошибки и предлагать способы их устранения;</w:t>
      </w:r>
    </w:p>
    <w:p>
      <w:pPr>
        <w:pStyle w:val="BodyText"/>
        <w:spacing w:line="290" w:lineRule="auto" w:before="6"/>
        <w:ind w:right="674"/>
      </w:pPr>
      <w:r>
        <w:rPr/>
        <w:t>изучать</w:t>
      </w:r>
      <w:r>
        <w:rPr>
          <w:spacing w:val="40"/>
        </w:rPr>
        <w:t> </w:t>
      </w:r>
      <w:r>
        <w:rPr/>
        <w:t>и</w:t>
      </w:r>
      <w:r>
        <w:rPr>
          <w:spacing w:val="40"/>
        </w:rPr>
        <w:t> </w:t>
      </w:r>
      <w:r>
        <w:rPr/>
        <w:t>коллективно</w:t>
      </w:r>
      <w:r>
        <w:rPr>
          <w:spacing w:val="40"/>
        </w:rPr>
        <w:t> </w:t>
      </w:r>
      <w:r>
        <w:rPr/>
        <w:t>обсуждать</w:t>
      </w:r>
      <w:r>
        <w:rPr>
          <w:spacing w:val="40"/>
        </w:rPr>
        <w:t> </w:t>
      </w:r>
      <w:r>
        <w:rPr/>
        <w:t>технику</w:t>
      </w:r>
      <w:r>
        <w:rPr>
          <w:spacing w:val="40"/>
        </w:rPr>
        <w:t> </w:t>
      </w:r>
      <w:r>
        <w:rPr/>
        <w:t>«иллюстративного</w:t>
      </w:r>
      <w:r>
        <w:rPr>
          <w:spacing w:val="40"/>
        </w:rPr>
        <w:t> </w:t>
      </w:r>
      <w:r>
        <w:rPr/>
        <w:t>образца» разучиваемого</w:t>
      </w:r>
      <w:r>
        <w:rPr>
          <w:spacing w:val="40"/>
        </w:rPr>
        <w:t> </w:t>
      </w:r>
      <w:r>
        <w:rPr/>
        <w:t>упражнения,</w:t>
      </w:r>
      <w:r>
        <w:rPr>
          <w:spacing w:val="40"/>
        </w:rPr>
        <w:t> </w:t>
      </w:r>
      <w:r>
        <w:rPr/>
        <w:t>рассматривать</w:t>
      </w:r>
      <w:r>
        <w:rPr>
          <w:spacing w:val="40"/>
        </w:rPr>
        <w:t> </w:t>
      </w:r>
      <w:r>
        <w:rPr/>
        <w:t>и</w:t>
      </w:r>
      <w:r>
        <w:rPr>
          <w:spacing w:val="40"/>
        </w:rPr>
        <w:t> </w:t>
      </w:r>
      <w:r>
        <w:rPr/>
        <w:t>моделировать</w:t>
      </w:r>
      <w:r>
        <w:rPr>
          <w:spacing w:val="40"/>
        </w:rPr>
        <w:t> </w:t>
      </w:r>
      <w:r>
        <w:rPr/>
        <w:t>появление</w:t>
      </w:r>
      <w:r>
        <w:rPr>
          <w:spacing w:val="40"/>
        </w:rPr>
        <w:t> </w:t>
      </w:r>
      <w:r>
        <w:rPr/>
        <w:t>ошибок, анализировать</w:t>
      </w:r>
      <w:r>
        <w:rPr>
          <w:spacing w:val="40"/>
        </w:rPr>
        <w:t> </w:t>
      </w:r>
      <w:r>
        <w:rPr/>
        <w:t>возможные</w:t>
      </w:r>
      <w:r>
        <w:rPr>
          <w:spacing w:val="40"/>
        </w:rPr>
        <w:t> </w:t>
      </w:r>
      <w:r>
        <w:rPr/>
        <w:t>причины</w:t>
      </w:r>
      <w:r>
        <w:rPr>
          <w:spacing w:val="40"/>
        </w:rPr>
        <w:t> </w:t>
      </w:r>
      <w:r>
        <w:rPr/>
        <w:t>их</w:t>
      </w:r>
      <w:r>
        <w:rPr>
          <w:spacing w:val="40"/>
        </w:rPr>
        <w:t> </w:t>
      </w:r>
      <w:r>
        <w:rPr/>
        <w:t>появления,</w:t>
      </w:r>
      <w:r>
        <w:rPr>
          <w:spacing w:val="40"/>
        </w:rPr>
        <w:t> </w:t>
      </w:r>
      <w:r>
        <w:rPr/>
        <w:t>выяснять</w:t>
      </w:r>
      <w:r>
        <w:rPr>
          <w:spacing w:val="40"/>
        </w:rPr>
        <w:t> </w:t>
      </w:r>
      <w:r>
        <w:rPr/>
        <w:t>способы</w:t>
      </w:r>
      <w:r>
        <w:rPr>
          <w:spacing w:val="40"/>
        </w:rPr>
        <w:t> </w:t>
      </w:r>
      <w:r>
        <w:rPr/>
        <w:t>их</w:t>
      </w:r>
      <w:r>
        <w:rPr>
          <w:spacing w:val="40"/>
        </w:rPr>
        <w:t> </w:t>
      </w:r>
      <w:r>
        <w:rPr/>
        <w:t>устранения.</w:t>
      </w:r>
    </w:p>
    <w:p>
      <w:pPr>
        <w:pStyle w:val="BodyText"/>
        <w:spacing w:line="288" w:lineRule="auto"/>
        <w:ind w:right="739"/>
      </w:pPr>
      <w:r>
        <w:rPr/>
        <w:t>У обучающегося будут сформированы следующие универсальные регулятивные учебные действия:</w:t>
      </w:r>
    </w:p>
    <w:p>
      <w:pPr>
        <w:pStyle w:val="BodyText"/>
        <w:spacing w:line="288" w:lineRule="auto"/>
        <w:ind w:right="685"/>
      </w:pPr>
      <w:r>
        <w:rPr/>
        <w:t>составлять</w:t>
      </w:r>
      <w:r>
        <w:rPr>
          <w:spacing w:val="40"/>
        </w:rPr>
        <w:t> </w:t>
      </w:r>
      <w:r>
        <w:rPr/>
        <w:t>и</w:t>
      </w:r>
      <w:r>
        <w:rPr>
          <w:spacing w:val="40"/>
        </w:rPr>
        <w:t> </w:t>
      </w:r>
      <w:r>
        <w:rPr/>
        <w:t>выполнять</w:t>
      </w:r>
      <w:r>
        <w:rPr>
          <w:spacing w:val="40"/>
        </w:rPr>
        <w:t> </w:t>
      </w:r>
      <w:r>
        <w:rPr/>
        <w:t>индивидуальные</w:t>
      </w:r>
      <w:r>
        <w:rPr>
          <w:spacing w:val="40"/>
        </w:rPr>
        <w:t> </w:t>
      </w:r>
      <w:r>
        <w:rPr/>
        <w:t>комплексы</w:t>
      </w:r>
      <w:r>
        <w:rPr>
          <w:spacing w:val="40"/>
        </w:rPr>
        <w:t> </w:t>
      </w:r>
      <w:r>
        <w:rPr/>
        <w:t>физических</w:t>
      </w:r>
      <w:r>
        <w:rPr>
          <w:spacing w:val="40"/>
        </w:rPr>
        <w:t> </w:t>
      </w:r>
      <w:r>
        <w:rPr/>
        <w:t>упражнений</w:t>
      </w:r>
      <w:r>
        <w:rPr>
          <w:spacing w:val="40"/>
        </w:rPr>
        <w:t> </w:t>
      </w:r>
      <w:r>
        <w:rPr/>
        <w:t>с разной функциональной направленностью, выявлять особенности их воздействия на</w:t>
      </w:r>
      <w:r>
        <w:rPr>
          <w:spacing w:val="40"/>
        </w:rPr>
        <w:t> </w:t>
      </w:r>
      <w:r>
        <w:rPr/>
        <w:t>состояние</w:t>
      </w:r>
      <w:r>
        <w:rPr>
          <w:spacing w:val="29"/>
        </w:rPr>
        <w:t> </w:t>
      </w:r>
      <w:r>
        <w:rPr/>
        <w:t>организма,</w:t>
      </w:r>
      <w:r>
        <w:rPr>
          <w:spacing w:val="26"/>
        </w:rPr>
        <w:t> </w:t>
      </w:r>
      <w:r>
        <w:rPr/>
        <w:t>развитие</w:t>
      </w:r>
      <w:r>
        <w:rPr>
          <w:spacing w:val="33"/>
        </w:rPr>
        <w:t> </w:t>
      </w:r>
      <w:r>
        <w:rPr/>
        <w:t>его</w:t>
      </w:r>
      <w:r>
        <w:rPr>
          <w:spacing w:val="34"/>
        </w:rPr>
        <w:t> </w:t>
      </w:r>
      <w:r>
        <w:rPr/>
        <w:t>резервных</w:t>
      </w:r>
      <w:r>
        <w:rPr>
          <w:spacing w:val="23"/>
        </w:rPr>
        <w:t> </w:t>
      </w:r>
      <w:r>
        <w:rPr/>
        <w:t>возможностей</w:t>
      </w:r>
      <w:r>
        <w:rPr>
          <w:spacing w:val="33"/>
        </w:rPr>
        <w:t> </w:t>
      </w:r>
      <w:r>
        <w:rPr/>
        <w:t>с</w:t>
      </w:r>
      <w:r>
        <w:rPr>
          <w:spacing w:val="22"/>
        </w:rPr>
        <w:t> </w:t>
      </w:r>
      <w:r>
        <w:rPr/>
        <w:t>помощью</w:t>
      </w:r>
      <w:r>
        <w:rPr>
          <w:spacing w:val="40"/>
        </w:rPr>
        <w:t> </w:t>
      </w:r>
      <w:r>
        <w:rPr/>
        <w:t>процедур</w:t>
      </w:r>
      <w:r>
        <w:rPr>
          <w:spacing w:val="23"/>
        </w:rPr>
        <w:t> </w:t>
      </w:r>
      <w:r>
        <w:rPr/>
        <w:t>контроля и функциональных проб;</w:t>
      </w:r>
    </w:p>
    <w:p>
      <w:pPr>
        <w:pStyle w:val="BodyText"/>
        <w:spacing w:line="285" w:lineRule="auto"/>
        <w:ind w:right="683"/>
      </w:pPr>
      <w:r>
        <w:rPr/>
        <w:t>составлять и выполнять акробатические и гимнастические комплексы упражнений, самостоятельно</w:t>
      </w:r>
      <w:r>
        <w:rPr>
          <w:spacing w:val="40"/>
        </w:rPr>
        <w:t> </w:t>
      </w:r>
      <w:r>
        <w:rPr/>
        <w:t>разучивать</w:t>
      </w:r>
      <w:r>
        <w:rPr>
          <w:spacing w:val="40"/>
        </w:rPr>
        <w:t> </w:t>
      </w:r>
      <w:r>
        <w:rPr/>
        <w:t>сложно-координированные</w:t>
      </w:r>
      <w:r>
        <w:rPr>
          <w:spacing w:val="40"/>
        </w:rPr>
        <w:t> </w:t>
      </w:r>
      <w:r>
        <w:rPr/>
        <w:t>упражнения</w:t>
      </w:r>
      <w:r>
        <w:rPr>
          <w:spacing w:val="40"/>
        </w:rPr>
        <w:t> </w:t>
      </w:r>
      <w:r>
        <w:rPr/>
        <w:t>на</w:t>
      </w:r>
      <w:r>
        <w:rPr>
          <w:spacing w:val="40"/>
        </w:rPr>
        <w:t> </w:t>
      </w:r>
      <w:r>
        <w:rPr/>
        <w:t>спортивных</w:t>
      </w:r>
      <w:r>
        <w:rPr>
          <w:spacing w:val="40"/>
        </w:rPr>
        <w:t> </w:t>
      </w:r>
      <w:r>
        <w:rPr>
          <w:spacing w:val="-2"/>
        </w:rPr>
        <w:t>снарядах;</w:t>
      </w:r>
    </w:p>
    <w:p>
      <w:pPr>
        <w:pStyle w:val="BodyText"/>
        <w:spacing w:line="288" w:lineRule="auto" w:before="1"/>
        <w:ind w:right="681"/>
      </w:pPr>
      <w:r>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pPr>
        <w:pStyle w:val="BodyText"/>
        <w:spacing w:line="285" w:lineRule="auto" w:before="3"/>
        <w:ind w:right="687"/>
      </w:pPr>
      <w:r>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w:t>
      </w:r>
      <w:r>
        <w:rPr>
          <w:spacing w:val="40"/>
        </w:rPr>
        <w:t> </w:t>
      </w:r>
      <w:r>
        <w:rPr/>
        <w:t>к</w:t>
      </w:r>
      <w:r>
        <w:rPr>
          <w:spacing w:val="40"/>
        </w:rPr>
        <w:t> </w:t>
      </w:r>
      <w:r>
        <w:rPr/>
        <w:t>ошибкам игроков</w:t>
      </w:r>
      <w:r>
        <w:rPr>
          <w:spacing w:val="40"/>
        </w:rPr>
        <w:t> </w:t>
      </w:r>
      <w:r>
        <w:rPr/>
        <w:t>своей</w:t>
      </w:r>
      <w:r>
        <w:rPr>
          <w:spacing w:val="40"/>
        </w:rPr>
        <w:t> </w:t>
      </w:r>
      <w:r>
        <w:rPr/>
        <w:t>команды</w:t>
      </w:r>
      <w:r>
        <w:rPr>
          <w:spacing w:val="40"/>
        </w:rPr>
        <w:t> </w:t>
      </w:r>
      <w:r>
        <w:rPr/>
        <w:t>и команды</w:t>
      </w:r>
      <w:r>
        <w:rPr>
          <w:spacing w:val="40"/>
        </w:rPr>
        <w:t> </w:t>
      </w:r>
      <w:r>
        <w:rPr/>
        <w:t>соперников;</w:t>
      </w:r>
    </w:p>
    <w:p>
      <w:pPr>
        <w:pStyle w:val="BodyText"/>
        <w:spacing w:line="288" w:lineRule="auto" w:before="4"/>
        <w:ind w:left="791" w:right="708" w:firstLine="715"/>
      </w:pPr>
      <w:r>
        <w:rPr/>
        <w:t>организовывать оказание первой помощи при травмах и ушибах во время самостоятельных</w:t>
      </w:r>
      <w:r>
        <w:rPr>
          <w:spacing w:val="35"/>
        </w:rPr>
        <w:t> </w:t>
      </w:r>
      <w:r>
        <w:rPr/>
        <w:t>занятий</w:t>
      </w:r>
      <w:r>
        <w:rPr>
          <w:spacing w:val="39"/>
        </w:rPr>
        <w:t> </w:t>
      </w:r>
      <w:r>
        <w:rPr/>
        <w:t>физической</w:t>
      </w:r>
      <w:r>
        <w:rPr>
          <w:spacing w:val="39"/>
        </w:rPr>
        <w:t> </w:t>
      </w:r>
      <w:r>
        <w:rPr/>
        <w:t>культурой</w:t>
      </w:r>
      <w:r>
        <w:rPr>
          <w:spacing w:val="40"/>
        </w:rPr>
        <w:t> </w:t>
      </w:r>
      <w:r>
        <w:rPr/>
        <w:t>и</w:t>
      </w:r>
      <w:r>
        <w:rPr>
          <w:spacing w:val="40"/>
        </w:rPr>
        <w:t> </w:t>
      </w:r>
      <w:r>
        <w:rPr/>
        <w:t>спортом,</w:t>
      </w:r>
      <w:r>
        <w:rPr>
          <w:spacing w:val="33"/>
        </w:rPr>
        <w:t> </w:t>
      </w:r>
      <w:r>
        <w:rPr/>
        <w:t>применять</w:t>
      </w:r>
      <w:r>
        <w:rPr>
          <w:spacing w:val="40"/>
        </w:rPr>
        <w:t> </w:t>
      </w:r>
      <w:r>
        <w:rPr/>
        <w:t>способы</w:t>
      </w:r>
      <w:r>
        <w:rPr>
          <w:spacing w:val="38"/>
        </w:rPr>
        <w:t> </w:t>
      </w:r>
      <w:r>
        <w:rPr/>
        <w:t>и</w:t>
      </w:r>
      <w:r>
        <w:rPr>
          <w:spacing w:val="40"/>
        </w:rPr>
        <w:t> </w:t>
      </w:r>
      <w:r>
        <w:rPr/>
        <w:t>приёмы</w:t>
      </w:r>
    </w:p>
    <w:p>
      <w:pPr>
        <w:spacing w:after="0" w:line="288" w:lineRule="auto"/>
        <w:sectPr>
          <w:pgSz w:w="11910" w:h="16850"/>
          <w:pgMar w:header="0" w:footer="922" w:top="1060" w:bottom="1180" w:left="920" w:right="160"/>
        </w:sectPr>
      </w:pPr>
    </w:p>
    <w:p>
      <w:pPr>
        <w:pStyle w:val="BodyText"/>
        <w:spacing w:before="66"/>
        <w:ind w:firstLine="0"/>
      </w:pPr>
      <w:r>
        <w:rPr/>
        <w:t>помощи</w:t>
      </w:r>
      <w:r>
        <w:rPr>
          <w:spacing w:val="19"/>
        </w:rPr>
        <w:t> </w:t>
      </w:r>
      <w:r>
        <w:rPr/>
        <w:t>в</w:t>
      </w:r>
      <w:r>
        <w:rPr>
          <w:spacing w:val="19"/>
        </w:rPr>
        <w:t> </w:t>
      </w:r>
      <w:r>
        <w:rPr/>
        <w:t>зависимости</w:t>
      </w:r>
      <w:r>
        <w:rPr>
          <w:spacing w:val="28"/>
        </w:rPr>
        <w:t> </w:t>
      </w:r>
      <w:r>
        <w:rPr/>
        <w:t>от</w:t>
      </w:r>
      <w:r>
        <w:rPr>
          <w:spacing w:val="20"/>
        </w:rPr>
        <w:t> </w:t>
      </w:r>
      <w:r>
        <w:rPr/>
        <w:t>характера</w:t>
      </w:r>
      <w:r>
        <w:rPr>
          <w:spacing w:val="16"/>
        </w:rPr>
        <w:t> </w:t>
      </w:r>
      <w:r>
        <w:rPr/>
        <w:t>и</w:t>
      </w:r>
      <w:r>
        <w:rPr>
          <w:spacing w:val="24"/>
        </w:rPr>
        <w:t> </w:t>
      </w:r>
      <w:r>
        <w:rPr/>
        <w:t>признаков</w:t>
      </w:r>
      <w:r>
        <w:rPr>
          <w:spacing w:val="17"/>
        </w:rPr>
        <w:t> </w:t>
      </w:r>
      <w:r>
        <w:rPr/>
        <w:t>полученной</w:t>
      </w:r>
      <w:r>
        <w:rPr>
          <w:spacing w:val="25"/>
        </w:rPr>
        <w:t> </w:t>
      </w:r>
      <w:r>
        <w:rPr>
          <w:spacing w:val="-2"/>
        </w:rPr>
        <w:t>травмы.</w:t>
      </w:r>
    </w:p>
    <w:p>
      <w:pPr>
        <w:pStyle w:val="BodyText"/>
        <w:spacing w:line="288" w:lineRule="auto" w:before="57"/>
        <w:ind w:right="729"/>
      </w:pPr>
      <w:r>
        <w:rPr/>
        <w:t>Планируемые результаты освоения программы по физической культуре на уровне основного общего образования.</w:t>
      </w:r>
    </w:p>
    <w:p>
      <w:pPr>
        <w:pStyle w:val="BodyText"/>
        <w:spacing w:line="288" w:lineRule="auto"/>
        <w:ind w:right="720"/>
      </w:pPr>
      <w:r>
        <w:rPr/>
        <w:t>В</w:t>
      </w:r>
      <w:r>
        <w:rPr>
          <w:spacing w:val="40"/>
        </w:rPr>
        <w:t> </w:t>
      </w:r>
      <w:r>
        <w:rPr/>
        <w:t>результате изучения</w:t>
      </w:r>
      <w:r>
        <w:rPr>
          <w:spacing w:val="40"/>
        </w:rPr>
        <w:t> </w:t>
      </w:r>
      <w:r>
        <w:rPr/>
        <w:t>физической</w:t>
      </w:r>
      <w:r>
        <w:rPr>
          <w:spacing w:val="40"/>
        </w:rPr>
        <w:t> </w:t>
      </w:r>
      <w:r>
        <w:rPr/>
        <w:t>культуры на</w:t>
      </w:r>
      <w:r>
        <w:rPr>
          <w:spacing w:val="40"/>
        </w:rPr>
        <w:t> </w:t>
      </w:r>
      <w:r>
        <w:rPr/>
        <w:t>уровне</w:t>
      </w:r>
      <w:r>
        <w:rPr>
          <w:spacing w:val="40"/>
        </w:rPr>
        <w:t> </w:t>
      </w:r>
      <w:r>
        <w:rPr/>
        <w:t>основного</w:t>
      </w:r>
      <w:r>
        <w:rPr>
          <w:spacing w:val="40"/>
        </w:rPr>
        <w:t> </w:t>
      </w:r>
      <w:r>
        <w:rPr/>
        <w:t>общего образования</w:t>
      </w:r>
      <w:r>
        <w:rPr>
          <w:spacing w:val="40"/>
        </w:rPr>
        <w:t> </w:t>
      </w: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BodyText"/>
        <w:spacing w:line="288" w:lineRule="auto"/>
        <w:ind w:right="716"/>
      </w:pPr>
      <w:r>
        <w:rPr/>
        <w:t>готовность</w:t>
      </w:r>
      <w:r>
        <w:rPr>
          <w:spacing w:val="31"/>
        </w:rPr>
        <w:t> </w:t>
      </w:r>
      <w:r>
        <w:rPr/>
        <w:t>проявлять</w:t>
      </w:r>
      <w:r>
        <w:rPr>
          <w:spacing w:val="31"/>
        </w:rPr>
        <w:t> </w:t>
      </w:r>
      <w:r>
        <w:rPr/>
        <w:t>интерес</w:t>
      </w:r>
      <w:r>
        <w:rPr>
          <w:spacing w:val="24"/>
        </w:rPr>
        <w:t> </w:t>
      </w:r>
      <w:r>
        <w:rPr/>
        <w:t>к</w:t>
      </w:r>
      <w:r>
        <w:rPr>
          <w:spacing w:val="34"/>
        </w:rPr>
        <w:t> </w:t>
      </w:r>
      <w:r>
        <w:rPr/>
        <w:t>истории</w:t>
      </w:r>
      <w:r>
        <w:rPr>
          <w:spacing w:val="38"/>
        </w:rPr>
        <w:t> </w:t>
      </w:r>
      <w:r>
        <w:rPr/>
        <w:t>и</w:t>
      </w:r>
      <w:r>
        <w:rPr>
          <w:spacing w:val="35"/>
        </w:rPr>
        <w:t> </w:t>
      </w:r>
      <w:r>
        <w:rPr/>
        <w:t>развитию</w:t>
      </w:r>
      <w:r>
        <w:rPr>
          <w:spacing w:val="35"/>
        </w:rPr>
        <w:t> </w:t>
      </w:r>
      <w:r>
        <w:rPr/>
        <w:t>физической</w:t>
      </w:r>
      <w:r>
        <w:rPr>
          <w:spacing w:val="34"/>
        </w:rPr>
        <w:t> </w:t>
      </w:r>
      <w:r>
        <w:rPr/>
        <w:t>культуры</w:t>
      </w:r>
      <w:r>
        <w:rPr>
          <w:spacing w:val="22"/>
        </w:rPr>
        <w:t> </w:t>
      </w:r>
      <w:r>
        <w:rPr/>
        <w:t>и</w:t>
      </w:r>
      <w:r>
        <w:rPr>
          <w:spacing w:val="40"/>
        </w:rPr>
        <w:t> </w:t>
      </w:r>
      <w:r>
        <w:rPr/>
        <w:t>спорта в Российской Федерации, гордиться победами выдающихся отечественных спортсменов- </w:t>
      </w:r>
      <w:r>
        <w:rPr>
          <w:spacing w:val="-2"/>
        </w:rPr>
        <w:t>олимпийцев;</w:t>
      </w:r>
    </w:p>
    <w:p>
      <w:pPr>
        <w:pStyle w:val="BodyText"/>
        <w:spacing w:line="288" w:lineRule="auto"/>
        <w:ind w:right="684"/>
      </w:pPr>
      <w:r>
        <w:rPr/>
        <w:t>готовность отстаивать символы Российской Федерации во время спортивных соревнований, уважать традиции и принципы современных Олимпийских игр и</w:t>
      </w:r>
      <w:r>
        <w:rPr>
          <w:spacing w:val="80"/>
          <w:w w:val="150"/>
        </w:rPr>
        <w:t> </w:t>
      </w:r>
      <w:r>
        <w:rPr/>
        <w:t>олимпийского движения;</w:t>
      </w:r>
    </w:p>
    <w:p>
      <w:pPr>
        <w:pStyle w:val="BodyText"/>
        <w:spacing w:line="288" w:lineRule="auto"/>
        <w:ind w:right="681"/>
      </w:pPr>
      <w:r>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w:t>
      </w:r>
      <w:r>
        <w:rPr>
          <w:spacing w:val="40"/>
        </w:rPr>
        <w:t> </w:t>
      </w:r>
      <w:r>
        <w:rPr/>
        <w:t>отдыха и досуга;</w:t>
      </w:r>
    </w:p>
    <w:p>
      <w:pPr>
        <w:pStyle w:val="BodyText"/>
        <w:spacing w:line="288" w:lineRule="auto"/>
        <w:ind w:right="740"/>
      </w:pPr>
      <w:r>
        <w:rPr/>
        <w:t>готовность оценивать своё поведение и поступки во время проведения совместных занятий</w:t>
      </w:r>
      <w:r>
        <w:rPr>
          <w:spacing w:val="40"/>
        </w:rPr>
        <w:t> </w:t>
      </w:r>
      <w:r>
        <w:rPr/>
        <w:t>физической</w:t>
      </w:r>
      <w:r>
        <w:rPr>
          <w:spacing w:val="40"/>
        </w:rPr>
        <w:t> </w:t>
      </w:r>
      <w:r>
        <w:rPr/>
        <w:t>культурой,</w:t>
      </w:r>
      <w:r>
        <w:rPr>
          <w:spacing w:val="40"/>
        </w:rPr>
        <w:t> </w:t>
      </w:r>
      <w:r>
        <w:rPr/>
        <w:t>участия</w:t>
      </w:r>
      <w:r>
        <w:rPr>
          <w:spacing w:val="40"/>
        </w:rPr>
        <w:t> </w:t>
      </w:r>
      <w:r>
        <w:rPr/>
        <w:t>в</w:t>
      </w:r>
      <w:r>
        <w:rPr>
          <w:spacing w:val="40"/>
        </w:rPr>
        <w:t> </w:t>
      </w:r>
      <w:r>
        <w:rPr/>
        <w:t>спортивных</w:t>
      </w:r>
      <w:r>
        <w:rPr>
          <w:spacing w:val="40"/>
        </w:rPr>
        <w:t> </w:t>
      </w:r>
      <w:r>
        <w:rPr/>
        <w:t>мероприятиях</w:t>
      </w:r>
      <w:r>
        <w:rPr>
          <w:spacing w:val="40"/>
        </w:rPr>
        <w:t> </w:t>
      </w:r>
      <w:r>
        <w:rPr/>
        <w:t>и</w:t>
      </w:r>
      <w:r>
        <w:rPr>
          <w:spacing w:val="40"/>
        </w:rPr>
        <w:t> </w:t>
      </w:r>
      <w:r>
        <w:rPr/>
        <w:t>соревнованиях;</w:t>
      </w:r>
    </w:p>
    <w:p>
      <w:pPr>
        <w:pStyle w:val="BodyText"/>
        <w:spacing w:line="288" w:lineRule="auto"/>
        <w:ind w:right="693"/>
      </w:pPr>
      <w:r>
        <w:rPr/>
        <w:t>готовность</w:t>
      </w:r>
      <w:r>
        <w:rPr>
          <w:spacing w:val="40"/>
        </w:rPr>
        <w:t> </w:t>
      </w:r>
      <w:r>
        <w:rPr/>
        <w:t>оказывать</w:t>
      </w:r>
      <w:r>
        <w:rPr>
          <w:spacing w:val="40"/>
        </w:rPr>
        <w:t> </w:t>
      </w:r>
      <w:r>
        <w:rPr/>
        <w:t>первую</w:t>
      </w:r>
      <w:r>
        <w:rPr>
          <w:spacing w:val="40"/>
        </w:rPr>
        <w:t> </w:t>
      </w:r>
      <w:r>
        <w:rPr/>
        <w:t>медицинскую</w:t>
      </w:r>
      <w:r>
        <w:rPr>
          <w:spacing w:val="40"/>
        </w:rPr>
        <w:t> </w:t>
      </w:r>
      <w:r>
        <w:rPr/>
        <w:t>помощь</w:t>
      </w:r>
      <w:r>
        <w:rPr>
          <w:spacing w:val="40"/>
        </w:rPr>
        <w:t> </w:t>
      </w:r>
      <w:r>
        <w:rPr/>
        <w:t>при</w:t>
      </w:r>
      <w:r>
        <w:rPr>
          <w:spacing w:val="40"/>
        </w:rPr>
        <w:t> </w:t>
      </w:r>
      <w:r>
        <w:rPr/>
        <w:t>травмах</w:t>
      </w:r>
      <w:r>
        <w:rPr>
          <w:spacing w:val="40"/>
        </w:rPr>
        <w:t> </w:t>
      </w:r>
      <w:r>
        <w:rPr/>
        <w:t>и</w:t>
      </w:r>
      <w:r>
        <w:rPr>
          <w:spacing w:val="40"/>
        </w:rPr>
        <w:t> </w:t>
      </w:r>
      <w:r>
        <w:rPr/>
        <w:t>ушибах, соблюдать правила техники безопасности во время совместных занятий физической</w:t>
      </w:r>
      <w:r>
        <w:rPr>
          <w:spacing w:val="40"/>
        </w:rPr>
        <w:t> </w:t>
      </w:r>
      <w:r>
        <w:rPr/>
        <w:t>культурой и спортом;</w:t>
      </w:r>
    </w:p>
    <w:p>
      <w:pPr>
        <w:pStyle w:val="BodyText"/>
        <w:spacing w:line="288" w:lineRule="auto"/>
        <w:ind w:right="737"/>
      </w:pPr>
      <w:r>
        <w:rPr/>
        <w:t>стремление</w:t>
      </w:r>
      <w:r>
        <w:rPr>
          <w:spacing w:val="33"/>
        </w:rPr>
        <w:t> </w:t>
      </w:r>
      <w:r>
        <w:rPr/>
        <w:t>к</w:t>
      </w:r>
      <w:r>
        <w:rPr>
          <w:spacing w:val="40"/>
        </w:rPr>
        <w:t> </w:t>
      </w:r>
      <w:r>
        <w:rPr/>
        <w:t>физическому</w:t>
      </w:r>
      <w:r>
        <w:rPr>
          <w:spacing w:val="35"/>
        </w:rPr>
        <w:t> </w:t>
      </w:r>
      <w:r>
        <w:rPr/>
        <w:t>совершенствованию,</w:t>
      </w:r>
      <w:r>
        <w:rPr>
          <w:spacing w:val="33"/>
        </w:rPr>
        <w:t> </w:t>
      </w:r>
      <w:r>
        <w:rPr/>
        <w:t>формированию</w:t>
      </w:r>
      <w:r>
        <w:rPr>
          <w:spacing w:val="40"/>
        </w:rPr>
        <w:t> </w:t>
      </w:r>
      <w:r>
        <w:rPr/>
        <w:t>культуры</w:t>
      </w:r>
      <w:r>
        <w:rPr>
          <w:spacing w:val="35"/>
        </w:rPr>
        <w:t> </w:t>
      </w:r>
      <w:r>
        <w:rPr/>
        <w:t>движения и телосложения,</w:t>
      </w:r>
      <w:r>
        <w:rPr>
          <w:spacing w:val="40"/>
        </w:rPr>
        <w:t> </w:t>
      </w:r>
      <w:r>
        <w:rPr/>
        <w:t>самовыражению</w:t>
      </w:r>
      <w:r>
        <w:rPr>
          <w:spacing w:val="40"/>
        </w:rPr>
        <w:t> </w:t>
      </w:r>
      <w:r>
        <w:rPr/>
        <w:t>в</w:t>
      </w:r>
      <w:r>
        <w:rPr>
          <w:spacing w:val="40"/>
        </w:rPr>
        <w:t> </w:t>
      </w:r>
      <w:r>
        <w:rPr/>
        <w:t>избранном</w:t>
      </w:r>
      <w:r>
        <w:rPr>
          <w:spacing w:val="40"/>
        </w:rPr>
        <w:t> </w:t>
      </w:r>
      <w:r>
        <w:rPr/>
        <w:t>виде спорта;</w:t>
      </w:r>
    </w:p>
    <w:p>
      <w:pPr>
        <w:pStyle w:val="BodyText"/>
        <w:spacing w:line="285" w:lineRule="auto"/>
        <w:ind w:right="681"/>
      </w:pPr>
      <w:r>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w:t>
      </w:r>
      <w:r>
        <w:rPr>
          <w:spacing w:val="40"/>
        </w:rPr>
        <w:t> </w:t>
      </w:r>
      <w:r>
        <w:rPr/>
        <w:t>с</w:t>
      </w:r>
      <w:r>
        <w:rPr>
          <w:spacing w:val="40"/>
        </w:rPr>
        <w:t> </w:t>
      </w:r>
      <w:r>
        <w:rPr/>
        <w:t>учётом</w:t>
      </w:r>
      <w:r>
        <w:rPr>
          <w:spacing w:val="40"/>
        </w:rPr>
        <w:t> </w:t>
      </w:r>
      <w:r>
        <w:rPr/>
        <w:t>самостоятельных</w:t>
      </w:r>
      <w:r>
        <w:rPr>
          <w:spacing w:val="40"/>
        </w:rPr>
        <w:t> </w:t>
      </w:r>
      <w:r>
        <w:rPr/>
        <w:t>наблюдений</w:t>
      </w:r>
      <w:r>
        <w:rPr>
          <w:spacing w:val="40"/>
        </w:rPr>
        <w:t> </w:t>
      </w:r>
      <w:r>
        <w:rPr/>
        <w:t>за</w:t>
      </w:r>
      <w:r>
        <w:rPr>
          <w:spacing w:val="40"/>
        </w:rPr>
        <w:t> </w:t>
      </w:r>
      <w:r>
        <w:rPr/>
        <w:t>изменением</w:t>
      </w:r>
      <w:r>
        <w:rPr>
          <w:spacing w:val="40"/>
        </w:rPr>
        <w:t> </w:t>
      </w:r>
      <w:r>
        <w:rPr/>
        <w:t>их</w:t>
      </w:r>
      <w:r>
        <w:rPr>
          <w:spacing w:val="40"/>
        </w:rPr>
        <w:t> </w:t>
      </w:r>
      <w:r>
        <w:rPr/>
        <w:t>показателей;</w:t>
      </w:r>
    </w:p>
    <w:p>
      <w:pPr>
        <w:pStyle w:val="BodyText"/>
        <w:spacing w:line="290" w:lineRule="auto"/>
        <w:ind w:right="690"/>
      </w:pPr>
      <w:r>
        <w:rPr/>
        <w:t>осознание здоровья как базовой ценности человека, признание объективной необходимости</w:t>
      </w:r>
      <w:r>
        <w:rPr>
          <w:spacing w:val="40"/>
        </w:rPr>
        <w:t> </w:t>
      </w:r>
      <w:r>
        <w:rPr/>
        <w:t>в</w:t>
      </w:r>
      <w:r>
        <w:rPr>
          <w:spacing w:val="40"/>
        </w:rPr>
        <w:t> </w:t>
      </w:r>
      <w:r>
        <w:rPr/>
        <w:t>его</w:t>
      </w:r>
      <w:r>
        <w:rPr>
          <w:spacing w:val="40"/>
        </w:rPr>
        <w:t> </w:t>
      </w:r>
      <w:r>
        <w:rPr/>
        <w:t>укреплении</w:t>
      </w:r>
      <w:r>
        <w:rPr>
          <w:spacing w:val="40"/>
        </w:rPr>
        <w:t> </w:t>
      </w:r>
      <w:r>
        <w:rPr/>
        <w:t>и</w:t>
      </w:r>
      <w:r>
        <w:rPr>
          <w:spacing w:val="40"/>
        </w:rPr>
        <w:t> </w:t>
      </w:r>
      <w:r>
        <w:rPr/>
        <w:t>длительном</w:t>
      </w:r>
      <w:r>
        <w:rPr>
          <w:spacing w:val="40"/>
        </w:rPr>
        <w:t> </w:t>
      </w:r>
      <w:r>
        <w:rPr/>
        <w:t>сохранении</w:t>
      </w:r>
      <w:r>
        <w:rPr>
          <w:spacing w:val="40"/>
        </w:rPr>
        <w:t> </w:t>
      </w:r>
      <w:r>
        <w:rPr/>
        <w:t>посредством</w:t>
      </w:r>
      <w:r>
        <w:rPr>
          <w:spacing w:val="40"/>
        </w:rPr>
        <w:t> </w:t>
      </w:r>
      <w:r>
        <w:rPr/>
        <w:t>занятий физической культурой и спортом;</w:t>
      </w:r>
    </w:p>
    <w:p>
      <w:pPr>
        <w:pStyle w:val="BodyText"/>
        <w:spacing w:line="288" w:lineRule="auto"/>
        <w:ind w:right="690"/>
      </w:pPr>
      <w:r>
        <w:rPr/>
        <w:t>осознание</w:t>
      </w:r>
      <w:r>
        <w:rPr>
          <w:spacing w:val="40"/>
        </w:rPr>
        <w:t> </w:t>
      </w:r>
      <w:r>
        <w:rPr/>
        <w:t>необходимости</w:t>
      </w:r>
      <w:r>
        <w:rPr>
          <w:spacing w:val="40"/>
        </w:rPr>
        <w:t> </w:t>
      </w:r>
      <w:r>
        <w:rPr/>
        <w:t>ведения</w:t>
      </w:r>
      <w:r>
        <w:rPr>
          <w:spacing w:val="40"/>
        </w:rPr>
        <w:t> </w:t>
      </w:r>
      <w:r>
        <w:rPr/>
        <w:t>здорового</w:t>
      </w:r>
      <w:r>
        <w:rPr>
          <w:spacing w:val="40"/>
        </w:rPr>
        <w:t> </w:t>
      </w:r>
      <w:r>
        <w:rPr/>
        <w:t>образа</w:t>
      </w:r>
      <w:r>
        <w:rPr>
          <w:spacing w:val="40"/>
        </w:rPr>
        <w:t> </w:t>
      </w:r>
      <w:r>
        <w:rPr/>
        <w:t>жизни как</w:t>
      </w:r>
      <w:r>
        <w:rPr>
          <w:spacing w:val="40"/>
        </w:rPr>
        <w:t> </w:t>
      </w:r>
      <w:r>
        <w:rPr/>
        <w:t>средства профилактики пагубного влияния вредных привычек на физическое, психическое и социальное здоровье человека;</w:t>
      </w:r>
    </w:p>
    <w:p>
      <w:pPr>
        <w:pStyle w:val="BodyText"/>
        <w:spacing w:line="288" w:lineRule="auto"/>
        <w:ind w:right="677"/>
      </w:pPr>
      <w:r>
        <w:rPr/>
        <w:t>способность адаптироваться к стрессовым ситуациям, осуществлять</w:t>
      </w:r>
      <w:r>
        <w:rPr>
          <w:spacing w:val="80"/>
          <w:w w:val="150"/>
        </w:rPr>
        <w:t> </w:t>
      </w:r>
      <w:r>
        <w:rPr/>
        <w:t>профилактические</w:t>
      </w:r>
      <w:r>
        <w:rPr>
          <w:spacing w:val="80"/>
        </w:rPr>
        <w:t> </w:t>
      </w:r>
      <w:r>
        <w:rPr/>
        <w:t>мероприятия</w:t>
      </w:r>
      <w:r>
        <w:rPr>
          <w:spacing w:val="80"/>
        </w:rPr>
        <w:t> </w:t>
      </w:r>
      <w:r>
        <w:rPr/>
        <w:t>по</w:t>
      </w:r>
      <w:r>
        <w:rPr>
          <w:spacing w:val="80"/>
        </w:rPr>
        <w:t> </w:t>
      </w:r>
      <w:r>
        <w:rPr/>
        <w:t>регулированию</w:t>
      </w:r>
      <w:r>
        <w:rPr>
          <w:spacing w:val="80"/>
        </w:rPr>
        <w:t> </w:t>
      </w:r>
      <w:r>
        <w:rPr/>
        <w:t>эмоциональных</w:t>
      </w:r>
      <w:r>
        <w:rPr>
          <w:spacing w:val="80"/>
        </w:rPr>
        <w:t> </w:t>
      </w:r>
      <w:r>
        <w:rPr/>
        <w:t>напряжений, активному восстановлению организма после значительных умственных и физических </w:t>
      </w:r>
      <w:r>
        <w:rPr>
          <w:spacing w:val="-2"/>
        </w:rPr>
        <w:t>нагрузок;</w:t>
      </w:r>
    </w:p>
    <w:p>
      <w:pPr>
        <w:pStyle w:val="BodyText"/>
        <w:spacing w:line="288" w:lineRule="auto"/>
        <w:ind w:right="685"/>
      </w:pPr>
      <w:r>
        <w:rPr/>
        <w:t>готовность</w:t>
      </w:r>
      <w:r>
        <w:rPr>
          <w:spacing w:val="40"/>
        </w:rPr>
        <w:t> </w:t>
      </w:r>
      <w:r>
        <w:rPr/>
        <w:t>соблюдать</w:t>
      </w:r>
      <w:r>
        <w:rPr>
          <w:spacing w:val="40"/>
        </w:rPr>
        <w:t> </w:t>
      </w:r>
      <w:r>
        <w:rPr/>
        <w:t>правила</w:t>
      </w:r>
      <w:r>
        <w:rPr>
          <w:spacing w:val="40"/>
        </w:rPr>
        <w:t> </w:t>
      </w:r>
      <w:r>
        <w:rPr/>
        <w:t>безопасности</w:t>
      </w:r>
      <w:r>
        <w:rPr>
          <w:spacing w:val="40"/>
        </w:rPr>
        <w:t> </w:t>
      </w:r>
      <w:r>
        <w:rPr/>
        <w:t>во</w:t>
      </w:r>
      <w:r>
        <w:rPr>
          <w:spacing w:val="40"/>
        </w:rPr>
        <w:t> </w:t>
      </w:r>
      <w:r>
        <w:rPr/>
        <w:t>время</w:t>
      </w:r>
      <w:r>
        <w:rPr>
          <w:spacing w:val="40"/>
        </w:rPr>
        <w:t> </w:t>
      </w:r>
      <w:r>
        <w:rPr/>
        <w:t>занятий</w:t>
      </w:r>
      <w:r>
        <w:rPr>
          <w:spacing w:val="40"/>
        </w:rPr>
        <w:t> </w:t>
      </w:r>
      <w:r>
        <w:rPr/>
        <w:t>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pPr>
        <w:pStyle w:val="BodyText"/>
        <w:spacing w:line="288" w:lineRule="auto"/>
        <w:ind w:right="689"/>
      </w:pPr>
      <w:r>
        <w:rPr/>
        <w:t>готовность соблюдать правила и требования к организации бивуака во время туристских</w:t>
      </w:r>
      <w:r>
        <w:rPr>
          <w:spacing w:val="40"/>
        </w:rPr>
        <w:t> </w:t>
      </w:r>
      <w:r>
        <w:rPr/>
        <w:t>походов,</w:t>
      </w:r>
      <w:r>
        <w:rPr>
          <w:spacing w:val="40"/>
        </w:rPr>
        <w:t> </w:t>
      </w:r>
      <w:r>
        <w:rPr/>
        <w:t>противостоять</w:t>
      </w:r>
      <w:r>
        <w:rPr>
          <w:spacing w:val="40"/>
        </w:rPr>
        <w:t> </w:t>
      </w:r>
      <w:r>
        <w:rPr/>
        <w:t>действиям</w:t>
      </w:r>
      <w:r>
        <w:rPr>
          <w:spacing w:val="40"/>
        </w:rPr>
        <w:t> </w:t>
      </w:r>
      <w:r>
        <w:rPr/>
        <w:t>и</w:t>
      </w:r>
      <w:r>
        <w:rPr>
          <w:spacing w:val="40"/>
        </w:rPr>
        <w:t> </w:t>
      </w:r>
      <w:r>
        <w:rPr/>
        <w:t>поступкам,</w:t>
      </w:r>
      <w:r>
        <w:rPr>
          <w:spacing w:val="40"/>
        </w:rPr>
        <w:t> </w:t>
      </w:r>
      <w:r>
        <w:rPr/>
        <w:t>приносящим</w:t>
      </w:r>
      <w:r>
        <w:rPr>
          <w:spacing w:val="40"/>
        </w:rPr>
        <w:t> </w:t>
      </w:r>
      <w:r>
        <w:rPr/>
        <w:t>вред</w:t>
      </w:r>
      <w:r>
        <w:rPr>
          <w:spacing w:val="40"/>
        </w:rPr>
        <w:t> </w:t>
      </w:r>
      <w:r>
        <w:rPr/>
        <w:t>окружающей среде;</w:t>
      </w:r>
    </w:p>
    <w:p>
      <w:pPr>
        <w:pStyle w:val="BodyText"/>
        <w:spacing w:line="285" w:lineRule="auto"/>
        <w:ind w:right="688"/>
      </w:pPr>
      <w:r>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pPr>
        <w:spacing w:after="0" w:line="285" w:lineRule="auto"/>
        <w:sectPr>
          <w:pgSz w:w="11910" w:h="16850"/>
          <w:pgMar w:header="0" w:footer="922" w:top="1060" w:bottom="1180" w:left="920" w:right="160"/>
        </w:sectPr>
      </w:pPr>
    </w:p>
    <w:p>
      <w:pPr>
        <w:pStyle w:val="BodyText"/>
        <w:spacing w:line="290" w:lineRule="auto" w:before="66"/>
        <w:ind w:right="690"/>
      </w:pPr>
      <w:r>
        <w:rPr/>
        <w:t>повышение компетентности в организации самостоятельных занятий физической культурой, планировании</w:t>
      </w:r>
      <w:r>
        <w:rPr>
          <w:spacing w:val="40"/>
        </w:rPr>
        <w:t> </w:t>
      </w:r>
      <w:r>
        <w:rPr/>
        <w:t>их содержания и направленности в зависимости</w:t>
      </w:r>
      <w:r>
        <w:rPr>
          <w:spacing w:val="40"/>
        </w:rPr>
        <w:t> </w:t>
      </w:r>
      <w:r>
        <w:rPr/>
        <w:t>от</w:t>
      </w:r>
      <w:r>
        <w:rPr>
          <w:spacing w:val="40"/>
        </w:rPr>
        <w:t> </w:t>
      </w:r>
      <w:r>
        <w:rPr/>
        <w:t>индивидуальных интересов и потребностей;</w:t>
      </w:r>
    </w:p>
    <w:p>
      <w:pPr>
        <w:pStyle w:val="BodyText"/>
        <w:spacing w:line="285" w:lineRule="auto"/>
        <w:ind w:right="669"/>
      </w:pPr>
      <w:r>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pPr>
        <w:pStyle w:val="BodyText"/>
        <w:spacing w:line="285" w:lineRule="auto" w:before="6"/>
        <w:ind w:right="685"/>
      </w:pPr>
      <w:r>
        <w:rPr/>
        <w:t>В</w:t>
      </w:r>
      <w:r>
        <w:rPr>
          <w:spacing w:val="40"/>
        </w:rPr>
        <w:t> </w:t>
      </w:r>
      <w:r>
        <w:rPr/>
        <w:t>результате</w:t>
      </w:r>
      <w:r>
        <w:rPr>
          <w:spacing w:val="40"/>
        </w:rPr>
        <w:t> </w:t>
      </w:r>
      <w:r>
        <w:rPr/>
        <w:t>изучения</w:t>
      </w:r>
      <w:r>
        <w:rPr>
          <w:spacing w:val="40"/>
        </w:rPr>
        <w:t> </w:t>
      </w:r>
      <w:r>
        <w:rPr/>
        <w:t>физической</w:t>
      </w:r>
      <w:r>
        <w:rPr>
          <w:spacing w:val="40"/>
        </w:rPr>
        <w:t> </w:t>
      </w:r>
      <w:r>
        <w:rPr/>
        <w:t>культуры</w:t>
      </w:r>
      <w:r>
        <w:rPr>
          <w:spacing w:val="40"/>
        </w:rPr>
        <w:t> </w:t>
      </w:r>
      <w:r>
        <w:rPr/>
        <w:t>на</w:t>
      </w:r>
      <w:r>
        <w:rPr>
          <w:spacing w:val="40"/>
        </w:rPr>
        <w:t> </w:t>
      </w:r>
      <w:r>
        <w:rPr/>
        <w:t>уровне</w:t>
      </w:r>
      <w:r>
        <w:rPr>
          <w:spacing w:val="40"/>
        </w:rPr>
        <w:t> </w:t>
      </w:r>
      <w:r>
        <w:rPr/>
        <w:t>основного</w:t>
      </w:r>
      <w:r>
        <w:rPr>
          <w:spacing w:val="40"/>
        </w:rPr>
        <w:t> </w:t>
      </w:r>
      <w:r>
        <w:rPr/>
        <w:t>общего образования</w:t>
      </w:r>
      <w:r>
        <w:rPr>
          <w:spacing w:val="40"/>
        </w:rPr>
        <w:t> </w:t>
      </w:r>
      <w:r>
        <w:rPr/>
        <w:t>у</w:t>
      </w:r>
      <w:r>
        <w:rPr>
          <w:spacing w:val="40"/>
        </w:rPr>
        <w:t> </w:t>
      </w:r>
      <w:r>
        <w:rPr/>
        <w:t>обучающегося</w:t>
      </w:r>
      <w:r>
        <w:rPr>
          <w:spacing w:val="40"/>
        </w:rPr>
        <w:t> </w:t>
      </w:r>
      <w:r>
        <w:rPr/>
        <w:t>будут</w:t>
      </w:r>
      <w:r>
        <w:rPr>
          <w:spacing w:val="80"/>
        </w:rPr>
        <w:t> </w:t>
      </w:r>
      <w:r>
        <w:rPr/>
        <w:t>сформированы</w:t>
      </w:r>
      <w:r>
        <w:rPr>
          <w:spacing w:val="40"/>
        </w:rPr>
        <w:t> </w:t>
      </w:r>
      <w:r>
        <w:rPr/>
        <w:t>универсальные</w:t>
      </w:r>
      <w:r>
        <w:rPr>
          <w:spacing w:val="40"/>
        </w:rPr>
        <w:t> </w:t>
      </w:r>
      <w:r>
        <w:rPr/>
        <w:t>познавательные</w:t>
      </w:r>
      <w:r>
        <w:rPr>
          <w:spacing w:val="40"/>
        </w:rPr>
        <w:t> </w:t>
      </w:r>
      <w:r>
        <w:rPr/>
        <w:t>учебные действия, универсальные коммуникативные учебные действия, универсальные регулятивные учебные действия.</w:t>
      </w:r>
    </w:p>
    <w:p>
      <w:pPr>
        <w:pStyle w:val="BodyText"/>
        <w:spacing w:line="288" w:lineRule="auto" w:before="6"/>
        <w:ind w:right="741"/>
      </w:pPr>
      <w:r>
        <w:rPr/>
        <w:t>У обучающегося будут сформированы следующие универсальные познавательные учебные действия:</w:t>
      </w:r>
    </w:p>
    <w:p>
      <w:pPr>
        <w:pStyle w:val="BodyText"/>
        <w:spacing w:line="288" w:lineRule="auto"/>
        <w:ind w:right="741"/>
      </w:pPr>
      <w:r>
        <w:rPr/>
        <w:t>проводить сравнение соревновательных упражнений Олимпийских игр древности и современных</w:t>
      </w:r>
      <w:r>
        <w:rPr>
          <w:spacing w:val="40"/>
        </w:rPr>
        <w:t> </w:t>
      </w:r>
      <w:r>
        <w:rPr/>
        <w:t>Олимпийских</w:t>
      </w:r>
      <w:r>
        <w:rPr>
          <w:spacing w:val="40"/>
        </w:rPr>
        <w:t> </w:t>
      </w:r>
      <w:r>
        <w:rPr/>
        <w:t>игр, выявлять</w:t>
      </w:r>
      <w:r>
        <w:rPr>
          <w:spacing w:val="40"/>
        </w:rPr>
        <w:t> </w:t>
      </w:r>
      <w:r>
        <w:rPr/>
        <w:t>их</w:t>
      </w:r>
      <w:r>
        <w:rPr>
          <w:spacing w:val="40"/>
        </w:rPr>
        <w:t> </w:t>
      </w:r>
      <w:r>
        <w:rPr/>
        <w:t>общность и</w:t>
      </w:r>
      <w:r>
        <w:rPr>
          <w:spacing w:val="40"/>
        </w:rPr>
        <w:t> </w:t>
      </w:r>
      <w:r>
        <w:rPr/>
        <w:t>различия;</w:t>
      </w:r>
    </w:p>
    <w:p>
      <w:pPr>
        <w:pStyle w:val="BodyText"/>
        <w:spacing w:line="285" w:lineRule="auto"/>
        <w:ind w:right="735"/>
      </w:pPr>
      <w:r>
        <w:rPr/>
        <w:t>осмысливать Олимпийскую хартию как основополагающий документ современного олимпийского</w:t>
      </w:r>
      <w:r>
        <w:rPr>
          <w:spacing w:val="40"/>
        </w:rPr>
        <w:t> </w:t>
      </w:r>
      <w:r>
        <w:rPr/>
        <w:t>движения,</w:t>
      </w:r>
      <w:r>
        <w:rPr>
          <w:spacing w:val="40"/>
        </w:rPr>
        <w:t> </w:t>
      </w:r>
      <w:r>
        <w:rPr/>
        <w:t>приводить</w:t>
      </w:r>
      <w:r>
        <w:rPr>
          <w:spacing w:val="40"/>
        </w:rPr>
        <w:t> </w:t>
      </w:r>
      <w:r>
        <w:rPr/>
        <w:t>примеры</w:t>
      </w:r>
      <w:r>
        <w:rPr>
          <w:spacing w:val="40"/>
        </w:rPr>
        <w:t> </w:t>
      </w:r>
      <w:r>
        <w:rPr/>
        <w:t>её</w:t>
      </w:r>
      <w:r>
        <w:rPr>
          <w:spacing w:val="40"/>
        </w:rPr>
        <w:t> </w:t>
      </w:r>
      <w:r>
        <w:rPr/>
        <w:t>гуманистической</w:t>
      </w:r>
      <w:r>
        <w:rPr>
          <w:spacing w:val="40"/>
        </w:rPr>
        <w:t> </w:t>
      </w:r>
      <w:r>
        <w:rPr/>
        <w:t>направленности;</w:t>
      </w:r>
    </w:p>
    <w:p>
      <w:pPr>
        <w:pStyle w:val="BodyText"/>
        <w:spacing w:line="288" w:lineRule="auto"/>
        <w:ind w:right="681"/>
      </w:pPr>
      <w:r>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pPr>
        <w:pStyle w:val="BodyText"/>
        <w:spacing w:line="288" w:lineRule="auto"/>
        <w:ind w:right="683"/>
      </w:pPr>
      <w:r>
        <w:rPr/>
        <w:t>характеризовать</w:t>
      </w:r>
      <w:r>
        <w:rPr>
          <w:spacing w:val="40"/>
        </w:rPr>
        <w:t> </w:t>
      </w:r>
      <w:r>
        <w:rPr/>
        <w:t>туристские походы</w:t>
      </w:r>
      <w:r>
        <w:rPr>
          <w:spacing w:val="40"/>
        </w:rPr>
        <w:t> </w:t>
      </w:r>
      <w:r>
        <w:rPr/>
        <w:t>как</w:t>
      </w:r>
      <w:r>
        <w:rPr>
          <w:spacing w:val="40"/>
        </w:rPr>
        <w:t> </w:t>
      </w:r>
      <w:r>
        <w:rPr/>
        <w:t>форму</w:t>
      </w:r>
      <w:r>
        <w:rPr>
          <w:spacing w:val="40"/>
        </w:rPr>
        <w:t> </w:t>
      </w:r>
      <w:r>
        <w:rPr/>
        <w:t>активного</w:t>
      </w:r>
      <w:r>
        <w:rPr>
          <w:spacing w:val="40"/>
        </w:rPr>
        <w:t> </w:t>
      </w:r>
      <w:r>
        <w:rPr/>
        <w:t>отдыха,</w:t>
      </w:r>
      <w:r>
        <w:rPr>
          <w:spacing w:val="40"/>
        </w:rPr>
        <w:t> </w:t>
      </w:r>
      <w:r>
        <w:rPr/>
        <w:t>выявлять</w:t>
      </w:r>
      <w:r>
        <w:rPr>
          <w:spacing w:val="40"/>
        </w:rPr>
        <w:t> </w:t>
      </w:r>
      <w:r>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pPr>
        <w:pStyle w:val="BodyText"/>
        <w:spacing w:line="285" w:lineRule="auto"/>
        <w:ind w:right="733"/>
      </w:pPr>
      <w:r>
        <w:rPr/>
        <w:t>устанавливать причинно-следственную связь между планированием режима дня и изменениями показателей работоспособности;</w:t>
      </w:r>
    </w:p>
    <w:p>
      <w:pPr>
        <w:pStyle w:val="BodyText"/>
        <w:spacing w:line="285" w:lineRule="auto" w:before="5"/>
        <w:ind w:right="713"/>
      </w:pPr>
      <w:r>
        <w:rPr/>
        <w:t>устанавливать</w:t>
      </w:r>
      <w:r>
        <w:rPr>
          <w:spacing w:val="40"/>
        </w:rPr>
        <w:t> </w:t>
      </w:r>
      <w:r>
        <w:rPr/>
        <w:t>связь</w:t>
      </w:r>
      <w:r>
        <w:rPr>
          <w:spacing w:val="40"/>
        </w:rPr>
        <w:t> </w:t>
      </w:r>
      <w:r>
        <w:rPr/>
        <w:t>негативного</w:t>
      </w:r>
      <w:r>
        <w:rPr>
          <w:spacing w:val="37"/>
        </w:rPr>
        <w:t> </w:t>
      </w:r>
      <w:r>
        <w:rPr/>
        <w:t>влияния</w:t>
      </w:r>
      <w:r>
        <w:rPr>
          <w:spacing w:val="40"/>
        </w:rPr>
        <w:t> </w:t>
      </w:r>
      <w:r>
        <w:rPr/>
        <w:t>нарушения</w:t>
      </w:r>
      <w:r>
        <w:rPr>
          <w:spacing w:val="40"/>
        </w:rPr>
        <w:t> </w:t>
      </w:r>
      <w:r>
        <w:rPr/>
        <w:t>осанки</w:t>
      </w:r>
      <w:r>
        <w:rPr>
          <w:spacing w:val="40"/>
        </w:rPr>
        <w:t> </w:t>
      </w:r>
      <w:r>
        <w:rPr/>
        <w:t>на</w:t>
      </w:r>
      <w:r>
        <w:rPr>
          <w:spacing w:val="40"/>
        </w:rPr>
        <w:t> </w:t>
      </w:r>
      <w:r>
        <w:rPr/>
        <w:t>состояние</w:t>
      </w:r>
      <w:r>
        <w:rPr>
          <w:spacing w:val="30"/>
        </w:rPr>
        <w:t> </w:t>
      </w:r>
      <w:r>
        <w:rPr/>
        <w:t>здоровья и выявлять причины нарушений, измерять индивидуальную форму и составлять комплексы упражнений</w:t>
      </w:r>
      <w:r>
        <w:rPr>
          <w:spacing w:val="40"/>
        </w:rPr>
        <w:t> </w:t>
      </w:r>
      <w:r>
        <w:rPr/>
        <w:t>по</w:t>
      </w:r>
      <w:r>
        <w:rPr>
          <w:spacing w:val="40"/>
        </w:rPr>
        <w:t> </w:t>
      </w:r>
      <w:r>
        <w:rPr/>
        <w:t>профилактике и</w:t>
      </w:r>
      <w:r>
        <w:rPr>
          <w:spacing w:val="40"/>
        </w:rPr>
        <w:t> </w:t>
      </w:r>
      <w:r>
        <w:rPr/>
        <w:t>коррекции</w:t>
      </w:r>
      <w:r>
        <w:rPr>
          <w:spacing w:val="40"/>
        </w:rPr>
        <w:t> </w:t>
      </w:r>
      <w:r>
        <w:rPr/>
        <w:t>выявляемых</w:t>
      </w:r>
      <w:r>
        <w:rPr>
          <w:spacing w:val="40"/>
        </w:rPr>
        <w:t> </w:t>
      </w:r>
      <w:r>
        <w:rPr/>
        <w:t>нарушений;</w:t>
      </w:r>
    </w:p>
    <w:p>
      <w:pPr>
        <w:pStyle w:val="BodyText"/>
        <w:spacing w:line="285" w:lineRule="auto" w:before="4"/>
        <w:ind w:right="684"/>
      </w:pPr>
      <w:r>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pPr>
        <w:pStyle w:val="BodyText"/>
        <w:spacing w:line="288" w:lineRule="auto" w:before="5"/>
        <w:ind w:right="687"/>
      </w:pPr>
      <w:r>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w:t>
      </w:r>
      <w:r>
        <w:rPr>
          <w:spacing w:val="40"/>
        </w:rPr>
        <w:t> </w:t>
      </w:r>
      <w:r>
        <w:rPr/>
        <w:t>культурой и</w:t>
      </w:r>
      <w:r>
        <w:rPr>
          <w:spacing w:val="40"/>
        </w:rPr>
        <w:t> </w:t>
      </w:r>
      <w:r>
        <w:rPr/>
        <w:t>спортом;</w:t>
      </w:r>
    </w:p>
    <w:p>
      <w:pPr>
        <w:pStyle w:val="BodyText"/>
        <w:spacing w:line="285" w:lineRule="auto"/>
        <w:ind w:right="724"/>
      </w:pPr>
      <w:r>
        <w:rPr/>
        <w:t>устанавливать причинно-следственную связь между подготовкой мест занятий на открытых площадках</w:t>
      </w:r>
      <w:r>
        <w:rPr>
          <w:spacing w:val="40"/>
        </w:rPr>
        <w:t> </w:t>
      </w:r>
      <w:r>
        <w:rPr/>
        <w:t>и</w:t>
      </w:r>
      <w:r>
        <w:rPr>
          <w:spacing w:val="40"/>
        </w:rPr>
        <w:t> </w:t>
      </w:r>
      <w:r>
        <w:rPr/>
        <w:t>правилами</w:t>
      </w:r>
      <w:r>
        <w:rPr>
          <w:spacing w:val="40"/>
        </w:rPr>
        <w:t> </w:t>
      </w:r>
      <w:r>
        <w:rPr/>
        <w:t>предупреждения</w:t>
      </w:r>
      <w:r>
        <w:rPr>
          <w:spacing w:val="40"/>
        </w:rPr>
        <w:t> </w:t>
      </w:r>
      <w:r>
        <w:rPr/>
        <w:t>травматизма.</w:t>
      </w:r>
    </w:p>
    <w:p>
      <w:pPr>
        <w:pStyle w:val="BodyText"/>
        <w:spacing w:line="292" w:lineRule="auto" w:before="2"/>
        <w:ind w:right="710"/>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следующие</w:t>
      </w:r>
      <w:r>
        <w:rPr>
          <w:spacing w:val="40"/>
        </w:rPr>
        <w:t> </w:t>
      </w:r>
      <w:r>
        <w:rPr/>
        <w:t>универсальные</w:t>
      </w:r>
      <w:r>
        <w:rPr>
          <w:spacing w:val="80"/>
          <w:w w:val="150"/>
        </w:rPr>
        <w:t> </w:t>
      </w:r>
      <w:r>
        <w:rPr/>
        <w:t>коммуникативные учебные действия:</w:t>
      </w:r>
    </w:p>
    <w:p>
      <w:pPr>
        <w:pStyle w:val="BodyText"/>
        <w:spacing w:line="285" w:lineRule="auto"/>
        <w:ind w:right="731"/>
      </w:pPr>
      <w:r>
        <w:rPr/>
        <w:t>выбирать,</w:t>
      </w:r>
      <w:r>
        <w:rPr>
          <w:spacing w:val="40"/>
        </w:rPr>
        <w:t> </w:t>
      </w:r>
      <w:r>
        <w:rPr/>
        <w:t>анализировать</w:t>
      </w:r>
      <w:r>
        <w:rPr>
          <w:spacing w:val="40"/>
        </w:rPr>
        <w:t> </w:t>
      </w:r>
      <w:r>
        <w:rPr/>
        <w:t>и</w:t>
      </w:r>
      <w:r>
        <w:rPr>
          <w:spacing w:val="40"/>
        </w:rPr>
        <w:t> </w:t>
      </w:r>
      <w:r>
        <w:rPr/>
        <w:t>систематизировать</w:t>
      </w:r>
      <w:r>
        <w:rPr>
          <w:spacing w:val="40"/>
        </w:rPr>
        <w:t> </w:t>
      </w:r>
      <w:r>
        <w:rPr/>
        <w:t>информацию</w:t>
      </w:r>
      <w:r>
        <w:rPr>
          <w:spacing w:val="40"/>
        </w:rPr>
        <w:t> </w:t>
      </w:r>
      <w:r>
        <w:rPr/>
        <w:t>из</w:t>
      </w:r>
      <w:r>
        <w:rPr>
          <w:spacing w:val="40"/>
        </w:rPr>
        <w:t> </w:t>
      </w:r>
      <w:r>
        <w:rPr/>
        <w:t>разных</w:t>
      </w:r>
      <w:r>
        <w:rPr>
          <w:spacing w:val="40"/>
        </w:rPr>
        <w:t> </w:t>
      </w:r>
      <w:r>
        <w:rPr/>
        <w:t>источников об образцах техники выполнения разучиваемых упражнений, правилах планирования самостоятельных</w:t>
      </w:r>
      <w:r>
        <w:rPr>
          <w:spacing w:val="40"/>
        </w:rPr>
        <w:t> </w:t>
      </w:r>
      <w:r>
        <w:rPr/>
        <w:t>занятий</w:t>
      </w:r>
      <w:r>
        <w:rPr>
          <w:spacing w:val="40"/>
        </w:rPr>
        <w:t> </w:t>
      </w:r>
      <w:r>
        <w:rPr/>
        <w:t>физической</w:t>
      </w:r>
      <w:r>
        <w:rPr>
          <w:spacing w:val="40"/>
        </w:rPr>
        <w:t> </w:t>
      </w:r>
      <w:r>
        <w:rPr/>
        <w:t>и</w:t>
      </w:r>
      <w:r>
        <w:rPr>
          <w:spacing w:val="40"/>
        </w:rPr>
        <w:t> </w:t>
      </w:r>
      <w:r>
        <w:rPr/>
        <w:t>технической</w:t>
      </w:r>
      <w:r>
        <w:rPr>
          <w:spacing w:val="40"/>
        </w:rPr>
        <w:t> </w:t>
      </w:r>
      <w:r>
        <w:rPr/>
        <w:t>подготовкой;</w:t>
      </w:r>
    </w:p>
    <w:p>
      <w:pPr>
        <w:pStyle w:val="BodyText"/>
        <w:spacing w:line="288" w:lineRule="auto" w:before="4"/>
        <w:ind w:right="673"/>
      </w:pPr>
      <w:r>
        <w:rPr/>
        <w:t>вести наблюдения за развитием физических качеств, сравнивать их показатели с данными</w:t>
      </w:r>
      <w:r>
        <w:rPr>
          <w:spacing w:val="40"/>
        </w:rPr>
        <w:t> </w:t>
      </w:r>
      <w:r>
        <w:rPr/>
        <w:t>возрастно-половых</w:t>
      </w:r>
      <w:r>
        <w:rPr>
          <w:spacing w:val="40"/>
        </w:rPr>
        <w:t> </w:t>
      </w:r>
      <w:r>
        <w:rPr/>
        <w:t>стандартов,</w:t>
      </w:r>
      <w:r>
        <w:rPr>
          <w:spacing w:val="40"/>
        </w:rPr>
        <w:t> </w:t>
      </w:r>
      <w:r>
        <w:rPr/>
        <w:t>составлять</w:t>
      </w:r>
      <w:r>
        <w:rPr>
          <w:spacing w:val="40"/>
        </w:rPr>
        <w:t> </w:t>
      </w:r>
      <w:r>
        <w:rPr/>
        <w:t>планы</w:t>
      </w:r>
      <w:r>
        <w:rPr>
          <w:spacing w:val="40"/>
        </w:rPr>
        <w:t> </w:t>
      </w:r>
      <w:r>
        <w:rPr/>
        <w:t>занятий</w:t>
      </w:r>
      <w:r>
        <w:rPr>
          <w:spacing w:val="40"/>
        </w:rPr>
        <w:t> </w:t>
      </w:r>
      <w:r>
        <w:rPr/>
        <w:t>на</w:t>
      </w:r>
      <w:r>
        <w:rPr>
          <w:spacing w:val="40"/>
        </w:rPr>
        <w:t> </w:t>
      </w:r>
      <w:r>
        <w:rPr/>
        <w:t>основе</w:t>
      </w:r>
      <w:r>
        <w:rPr>
          <w:spacing w:val="40"/>
        </w:rPr>
        <w:t> </w:t>
      </w:r>
      <w:r>
        <w:rPr/>
        <w:t>определённых</w:t>
      </w:r>
      <w:r>
        <w:rPr>
          <w:spacing w:val="40"/>
        </w:rPr>
        <w:t> </w:t>
      </w:r>
      <w:r>
        <w:rPr/>
        <w:t>правил</w:t>
      </w:r>
      <w:r>
        <w:rPr>
          <w:spacing w:val="72"/>
        </w:rPr>
        <w:t> </w:t>
      </w:r>
      <w:r>
        <w:rPr/>
        <w:t>и</w:t>
      </w:r>
      <w:r>
        <w:rPr>
          <w:spacing w:val="77"/>
        </w:rPr>
        <w:t> </w:t>
      </w:r>
      <w:r>
        <w:rPr/>
        <w:t>регулировать</w:t>
      </w:r>
      <w:r>
        <w:rPr>
          <w:spacing w:val="70"/>
        </w:rPr>
        <w:t> </w:t>
      </w:r>
      <w:r>
        <w:rPr/>
        <w:t>нагрузку</w:t>
      </w:r>
      <w:r>
        <w:rPr>
          <w:spacing w:val="40"/>
        </w:rPr>
        <w:t> </w:t>
      </w:r>
      <w:r>
        <w:rPr/>
        <w:t>по</w:t>
      </w:r>
      <w:r>
        <w:rPr>
          <w:spacing w:val="40"/>
        </w:rPr>
        <w:t> </w:t>
      </w:r>
      <w:r>
        <w:rPr/>
        <w:t>частоте</w:t>
      </w:r>
      <w:r>
        <w:rPr>
          <w:spacing w:val="40"/>
        </w:rPr>
        <w:t> </w:t>
      </w:r>
      <w:r>
        <w:rPr/>
        <w:t>пульса</w:t>
      </w:r>
      <w:r>
        <w:rPr>
          <w:spacing w:val="67"/>
        </w:rPr>
        <w:t> </w:t>
      </w:r>
      <w:r>
        <w:rPr/>
        <w:t>и</w:t>
      </w:r>
      <w:r>
        <w:rPr>
          <w:spacing w:val="40"/>
        </w:rPr>
        <w:t> </w:t>
      </w:r>
      <w:r>
        <w:rPr/>
        <w:t>внешним</w:t>
      </w:r>
      <w:r>
        <w:rPr>
          <w:spacing w:val="71"/>
        </w:rPr>
        <w:t> </w:t>
      </w:r>
      <w:r>
        <w:rPr/>
        <w:t>признакам</w:t>
      </w:r>
    </w:p>
    <w:p>
      <w:pPr>
        <w:spacing w:after="0" w:line="288" w:lineRule="auto"/>
        <w:sectPr>
          <w:pgSz w:w="11910" w:h="16850"/>
          <w:pgMar w:header="0" w:footer="922" w:top="1060" w:bottom="1180" w:left="920" w:right="160"/>
        </w:sectPr>
      </w:pPr>
    </w:p>
    <w:p>
      <w:pPr>
        <w:pStyle w:val="BodyText"/>
        <w:spacing w:before="66"/>
        <w:ind w:firstLine="0"/>
        <w:jc w:val="left"/>
      </w:pPr>
      <w:r>
        <w:rPr>
          <w:spacing w:val="-2"/>
        </w:rPr>
        <w:t>утомления;</w:t>
      </w:r>
    </w:p>
    <w:p>
      <w:pPr>
        <w:pStyle w:val="BodyText"/>
        <w:spacing w:line="285" w:lineRule="auto" w:before="57"/>
        <w:ind w:right="673"/>
      </w:pPr>
      <w:r>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w:t>
      </w:r>
      <w:r>
        <w:rPr>
          <w:spacing w:val="80"/>
        </w:rPr>
        <w:t> </w:t>
      </w:r>
      <w:r>
        <w:rPr/>
        <w:t>посредством сравнения с эталонным образцом;</w:t>
      </w:r>
    </w:p>
    <w:p>
      <w:pPr>
        <w:pStyle w:val="BodyText"/>
        <w:spacing w:line="288" w:lineRule="auto" w:before="6"/>
        <w:ind w:right="678"/>
      </w:pPr>
      <w:r>
        <w:rPr/>
        <w:t>наблюдать, анализировать и контролировать технику выполнения физических упражнений</w:t>
      </w:r>
      <w:r>
        <w:rPr>
          <w:spacing w:val="40"/>
        </w:rPr>
        <w:t> </w:t>
      </w:r>
      <w:r>
        <w:rPr/>
        <w:t>другими</w:t>
      </w:r>
      <w:r>
        <w:rPr>
          <w:spacing w:val="40"/>
        </w:rPr>
        <w:t> </w:t>
      </w:r>
      <w:r>
        <w:rPr/>
        <w:t>обучающимися,</w:t>
      </w:r>
      <w:r>
        <w:rPr>
          <w:spacing w:val="40"/>
        </w:rPr>
        <w:t> </w:t>
      </w:r>
      <w:r>
        <w:rPr/>
        <w:t>сравнивать</w:t>
      </w:r>
      <w:r>
        <w:rPr>
          <w:spacing w:val="40"/>
        </w:rPr>
        <w:t> </w:t>
      </w:r>
      <w:r>
        <w:rPr/>
        <w:t>её</w:t>
      </w:r>
      <w:r>
        <w:rPr>
          <w:spacing w:val="40"/>
        </w:rPr>
        <w:t> </w:t>
      </w:r>
      <w:r>
        <w:rPr/>
        <w:t>с</w:t>
      </w:r>
      <w:r>
        <w:rPr>
          <w:spacing w:val="40"/>
        </w:rPr>
        <w:t> </w:t>
      </w:r>
      <w:r>
        <w:rPr/>
        <w:t>эталонным</w:t>
      </w:r>
      <w:r>
        <w:rPr>
          <w:spacing w:val="40"/>
        </w:rPr>
        <w:t> </w:t>
      </w:r>
      <w:r>
        <w:rPr/>
        <w:t>образцом,</w:t>
      </w:r>
      <w:r>
        <w:rPr>
          <w:spacing w:val="40"/>
        </w:rPr>
        <w:t> </w:t>
      </w:r>
      <w:r>
        <w:rPr/>
        <w:t>выявлять ошибки и предлагать способы их устранения;</w:t>
      </w:r>
    </w:p>
    <w:p>
      <w:pPr>
        <w:pStyle w:val="BodyText"/>
        <w:spacing w:line="288" w:lineRule="auto"/>
        <w:ind w:right="686"/>
      </w:pPr>
      <w:r>
        <w:rPr/>
        <w:t>изучать</w:t>
      </w:r>
      <w:r>
        <w:rPr>
          <w:spacing w:val="40"/>
        </w:rPr>
        <w:t> </w:t>
      </w:r>
      <w:r>
        <w:rPr/>
        <w:t>и</w:t>
      </w:r>
      <w:r>
        <w:rPr>
          <w:spacing w:val="40"/>
        </w:rPr>
        <w:t> </w:t>
      </w:r>
      <w:r>
        <w:rPr/>
        <w:t>коллективно</w:t>
      </w:r>
      <w:r>
        <w:rPr>
          <w:spacing w:val="40"/>
        </w:rPr>
        <w:t> </w:t>
      </w:r>
      <w:r>
        <w:rPr/>
        <w:t>обсуждать</w:t>
      </w:r>
      <w:r>
        <w:rPr>
          <w:spacing w:val="40"/>
        </w:rPr>
        <w:t> </w:t>
      </w:r>
      <w:r>
        <w:rPr/>
        <w:t>технику</w:t>
      </w:r>
      <w:r>
        <w:rPr>
          <w:spacing w:val="40"/>
        </w:rPr>
        <w:t> </w:t>
      </w:r>
      <w:r>
        <w:rPr/>
        <w:t>«иллюстративного</w:t>
      </w:r>
      <w:r>
        <w:rPr>
          <w:spacing w:val="40"/>
        </w:rPr>
        <w:t> </w:t>
      </w:r>
      <w:r>
        <w:rPr/>
        <w:t>образца» разучиваемого</w:t>
      </w:r>
      <w:r>
        <w:rPr>
          <w:spacing w:val="40"/>
        </w:rPr>
        <w:t> </w:t>
      </w:r>
      <w:r>
        <w:rPr/>
        <w:t>упражнения,</w:t>
      </w:r>
      <w:r>
        <w:rPr>
          <w:spacing w:val="40"/>
        </w:rPr>
        <w:t> </w:t>
      </w:r>
      <w:r>
        <w:rPr/>
        <w:t>рассматривать</w:t>
      </w:r>
      <w:r>
        <w:rPr>
          <w:spacing w:val="40"/>
        </w:rPr>
        <w:t> </w:t>
      </w:r>
      <w:r>
        <w:rPr/>
        <w:t>и</w:t>
      </w:r>
      <w:r>
        <w:rPr>
          <w:spacing w:val="40"/>
        </w:rPr>
        <w:t> </w:t>
      </w:r>
      <w:r>
        <w:rPr/>
        <w:t>моделировать</w:t>
      </w:r>
      <w:r>
        <w:rPr>
          <w:spacing w:val="40"/>
        </w:rPr>
        <w:t> </w:t>
      </w:r>
      <w:r>
        <w:rPr/>
        <w:t>появление</w:t>
      </w:r>
      <w:r>
        <w:rPr>
          <w:spacing w:val="40"/>
        </w:rPr>
        <w:t> </w:t>
      </w:r>
      <w:r>
        <w:rPr/>
        <w:t>ошибок, анализировать</w:t>
      </w:r>
      <w:r>
        <w:rPr>
          <w:spacing w:val="40"/>
        </w:rPr>
        <w:t> </w:t>
      </w:r>
      <w:r>
        <w:rPr/>
        <w:t>возможные</w:t>
      </w:r>
      <w:r>
        <w:rPr>
          <w:spacing w:val="40"/>
        </w:rPr>
        <w:t> </w:t>
      </w:r>
      <w:r>
        <w:rPr/>
        <w:t>причины</w:t>
      </w:r>
      <w:r>
        <w:rPr>
          <w:spacing w:val="40"/>
        </w:rPr>
        <w:t> </w:t>
      </w:r>
      <w:r>
        <w:rPr/>
        <w:t>их</w:t>
      </w:r>
      <w:r>
        <w:rPr>
          <w:spacing w:val="40"/>
        </w:rPr>
        <w:t> </w:t>
      </w:r>
      <w:r>
        <w:rPr/>
        <w:t>появления,</w:t>
      </w:r>
      <w:r>
        <w:rPr>
          <w:spacing w:val="40"/>
        </w:rPr>
        <w:t> </w:t>
      </w:r>
      <w:r>
        <w:rPr/>
        <w:t>выяснять</w:t>
      </w:r>
      <w:r>
        <w:rPr>
          <w:spacing w:val="40"/>
        </w:rPr>
        <w:t> </w:t>
      </w:r>
      <w:r>
        <w:rPr/>
        <w:t>способы</w:t>
      </w:r>
      <w:r>
        <w:rPr>
          <w:spacing w:val="40"/>
        </w:rPr>
        <w:t> </w:t>
      </w:r>
      <w:r>
        <w:rPr/>
        <w:t>их</w:t>
      </w:r>
      <w:r>
        <w:rPr>
          <w:spacing w:val="40"/>
        </w:rPr>
        <w:t> </w:t>
      </w:r>
      <w:r>
        <w:rPr/>
        <w:t>устранения.</w:t>
      </w:r>
    </w:p>
    <w:p>
      <w:pPr>
        <w:pStyle w:val="BodyText"/>
        <w:spacing w:line="285" w:lineRule="auto"/>
        <w:ind w:right="739"/>
      </w:pPr>
      <w:r>
        <w:rPr/>
        <w:t>У обучающегося будут сформированы следующие универсальные регулятивные учебные действия:</w:t>
      </w:r>
    </w:p>
    <w:p>
      <w:pPr>
        <w:pStyle w:val="BodyText"/>
        <w:spacing w:line="285" w:lineRule="auto" w:before="4"/>
        <w:ind w:right="671"/>
      </w:pPr>
      <w:r>
        <w:rPr/>
        <w:t>составлять</w:t>
      </w:r>
      <w:r>
        <w:rPr>
          <w:spacing w:val="40"/>
        </w:rPr>
        <w:t> </w:t>
      </w:r>
      <w:r>
        <w:rPr/>
        <w:t>и</w:t>
      </w:r>
      <w:r>
        <w:rPr>
          <w:spacing w:val="40"/>
        </w:rPr>
        <w:t> </w:t>
      </w:r>
      <w:r>
        <w:rPr/>
        <w:t>выполнять</w:t>
      </w:r>
      <w:r>
        <w:rPr>
          <w:spacing w:val="40"/>
        </w:rPr>
        <w:t> </w:t>
      </w:r>
      <w:r>
        <w:rPr/>
        <w:t>индивидуальные</w:t>
      </w:r>
      <w:r>
        <w:rPr>
          <w:spacing w:val="40"/>
        </w:rPr>
        <w:t> </w:t>
      </w:r>
      <w:r>
        <w:rPr/>
        <w:t>комплексы</w:t>
      </w:r>
      <w:r>
        <w:rPr>
          <w:spacing w:val="40"/>
        </w:rPr>
        <w:t> </w:t>
      </w:r>
      <w:r>
        <w:rPr/>
        <w:t>физических</w:t>
      </w:r>
      <w:r>
        <w:rPr>
          <w:spacing w:val="40"/>
        </w:rPr>
        <w:t> </w:t>
      </w:r>
      <w:r>
        <w:rPr/>
        <w:t>упражнений</w:t>
      </w:r>
      <w:r>
        <w:rPr>
          <w:spacing w:val="40"/>
        </w:rPr>
        <w:t> </w:t>
      </w:r>
      <w:r>
        <w:rPr/>
        <w:t>с разной функциональной направленностью, выявлять особенности их воздействия на</w:t>
      </w:r>
      <w:r>
        <w:rPr>
          <w:spacing w:val="80"/>
        </w:rPr>
        <w:t> </w:t>
      </w:r>
      <w:r>
        <w:rPr/>
        <w:t>состояние</w:t>
      </w:r>
      <w:r>
        <w:rPr>
          <w:spacing w:val="31"/>
        </w:rPr>
        <w:t> </w:t>
      </w:r>
      <w:r>
        <w:rPr/>
        <w:t>организма,</w:t>
      </w:r>
      <w:r>
        <w:rPr>
          <w:spacing w:val="25"/>
        </w:rPr>
        <w:t> </w:t>
      </w:r>
      <w:r>
        <w:rPr/>
        <w:t>развитие</w:t>
      </w:r>
      <w:r>
        <w:rPr>
          <w:spacing w:val="36"/>
        </w:rPr>
        <w:t> </w:t>
      </w:r>
      <w:r>
        <w:rPr/>
        <w:t>его</w:t>
      </w:r>
      <w:r>
        <w:rPr>
          <w:spacing w:val="33"/>
        </w:rPr>
        <w:t> </w:t>
      </w:r>
      <w:r>
        <w:rPr/>
        <w:t>резервных</w:t>
      </w:r>
      <w:r>
        <w:rPr>
          <w:spacing w:val="26"/>
        </w:rPr>
        <w:t> </w:t>
      </w:r>
      <w:r>
        <w:rPr/>
        <w:t>возможностей</w:t>
      </w:r>
      <w:r>
        <w:rPr>
          <w:spacing w:val="36"/>
        </w:rPr>
        <w:t> </w:t>
      </w:r>
      <w:r>
        <w:rPr/>
        <w:t>с</w:t>
      </w:r>
      <w:r>
        <w:rPr>
          <w:spacing w:val="20"/>
        </w:rPr>
        <w:t> </w:t>
      </w:r>
      <w:r>
        <w:rPr/>
        <w:t>помощью</w:t>
      </w:r>
      <w:r>
        <w:rPr>
          <w:spacing w:val="40"/>
        </w:rPr>
        <w:t> </w:t>
      </w:r>
      <w:r>
        <w:rPr/>
        <w:t>процедур</w:t>
      </w:r>
      <w:r>
        <w:rPr>
          <w:spacing w:val="26"/>
        </w:rPr>
        <w:t> </w:t>
      </w:r>
      <w:r>
        <w:rPr/>
        <w:t>контроля и функциональных проб;</w:t>
      </w:r>
    </w:p>
    <w:p>
      <w:pPr>
        <w:pStyle w:val="BodyText"/>
        <w:spacing w:line="288" w:lineRule="auto" w:before="6"/>
        <w:ind w:right="674"/>
      </w:pPr>
      <w:r>
        <w:rPr/>
        <w:t>составлять и выполнять акробатические и гимнастические комплексы упражнений, самостоятельно</w:t>
      </w:r>
      <w:r>
        <w:rPr>
          <w:spacing w:val="40"/>
        </w:rPr>
        <w:t> </w:t>
      </w:r>
      <w:r>
        <w:rPr/>
        <w:t>разучивать</w:t>
      </w:r>
      <w:r>
        <w:rPr>
          <w:spacing w:val="40"/>
        </w:rPr>
        <w:t> </w:t>
      </w:r>
      <w:r>
        <w:rPr/>
        <w:t>сложно-координированные</w:t>
      </w:r>
      <w:r>
        <w:rPr>
          <w:spacing w:val="40"/>
        </w:rPr>
        <w:t> </w:t>
      </w:r>
      <w:r>
        <w:rPr/>
        <w:t>упражнения</w:t>
      </w:r>
      <w:r>
        <w:rPr>
          <w:spacing w:val="40"/>
        </w:rPr>
        <w:t> </w:t>
      </w:r>
      <w:r>
        <w:rPr/>
        <w:t>на</w:t>
      </w:r>
      <w:r>
        <w:rPr>
          <w:spacing w:val="40"/>
        </w:rPr>
        <w:t> </w:t>
      </w:r>
      <w:r>
        <w:rPr/>
        <w:t>спортивных</w:t>
      </w:r>
      <w:r>
        <w:rPr>
          <w:spacing w:val="40"/>
        </w:rPr>
        <w:t> </w:t>
      </w:r>
      <w:r>
        <w:rPr>
          <w:spacing w:val="-2"/>
        </w:rPr>
        <w:t>снарядах;</w:t>
      </w:r>
    </w:p>
    <w:p>
      <w:pPr>
        <w:pStyle w:val="BodyText"/>
        <w:spacing w:line="288" w:lineRule="auto"/>
        <w:ind w:right="669"/>
      </w:pPr>
      <w:r>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pPr>
        <w:pStyle w:val="BodyText"/>
        <w:spacing w:line="290" w:lineRule="auto"/>
        <w:ind w:right="687"/>
      </w:pPr>
      <w:r>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w:t>
      </w:r>
      <w:r>
        <w:rPr>
          <w:spacing w:val="40"/>
        </w:rPr>
        <w:t> </w:t>
      </w:r>
      <w:r>
        <w:rPr/>
        <w:t>к</w:t>
      </w:r>
      <w:r>
        <w:rPr>
          <w:spacing w:val="40"/>
        </w:rPr>
        <w:t> </w:t>
      </w:r>
      <w:r>
        <w:rPr/>
        <w:t>ошибкам игроков</w:t>
      </w:r>
      <w:r>
        <w:rPr>
          <w:spacing w:val="40"/>
        </w:rPr>
        <w:t> </w:t>
      </w:r>
      <w:r>
        <w:rPr/>
        <w:t>своей</w:t>
      </w:r>
      <w:r>
        <w:rPr>
          <w:spacing w:val="40"/>
        </w:rPr>
        <w:t> </w:t>
      </w:r>
      <w:r>
        <w:rPr/>
        <w:t>команды</w:t>
      </w:r>
      <w:r>
        <w:rPr>
          <w:spacing w:val="40"/>
        </w:rPr>
        <w:t> </w:t>
      </w:r>
      <w:r>
        <w:rPr/>
        <w:t>и команды</w:t>
      </w:r>
      <w:r>
        <w:rPr>
          <w:spacing w:val="40"/>
        </w:rPr>
        <w:t> </w:t>
      </w:r>
      <w:r>
        <w:rPr/>
        <w:t>соперников;</w:t>
      </w:r>
    </w:p>
    <w:p>
      <w:pPr>
        <w:pStyle w:val="BodyText"/>
        <w:spacing w:line="285" w:lineRule="auto"/>
        <w:ind w:right="685"/>
      </w:pPr>
      <w:r>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w:t>
      </w:r>
      <w:r>
        <w:rPr>
          <w:spacing w:val="40"/>
        </w:rPr>
        <w:t> </w:t>
      </w:r>
      <w:r>
        <w:rPr/>
        <w:t>в</w:t>
      </w:r>
      <w:r>
        <w:rPr>
          <w:spacing w:val="40"/>
        </w:rPr>
        <w:t> </w:t>
      </w:r>
      <w:r>
        <w:rPr/>
        <w:t>зависимости</w:t>
      </w:r>
      <w:r>
        <w:rPr>
          <w:spacing w:val="40"/>
        </w:rPr>
        <w:t> </w:t>
      </w:r>
      <w:r>
        <w:rPr/>
        <w:t>от</w:t>
      </w:r>
      <w:r>
        <w:rPr>
          <w:spacing w:val="40"/>
        </w:rPr>
        <w:t> </w:t>
      </w:r>
      <w:r>
        <w:rPr/>
        <w:t>характера</w:t>
      </w:r>
      <w:r>
        <w:rPr>
          <w:spacing w:val="40"/>
        </w:rPr>
        <w:t> </w:t>
      </w:r>
      <w:r>
        <w:rPr/>
        <w:t>и</w:t>
      </w:r>
      <w:r>
        <w:rPr>
          <w:spacing w:val="40"/>
        </w:rPr>
        <w:t> </w:t>
      </w:r>
      <w:r>
        <w:rPr/>
        <w:t>признаков</w:t>
      </w:r>
      <w:r>
        <w:rPr>
          <w:spacing w:val="40"/>
        </w:rPr>
        <w:t> </w:t>
      </w:r>
      <w:r>
        <w:rPr/>
        <w:t>полученной</w:t>
      </w:r>
      <w:r>
        <w:rPr>
          <w:spacing w:val="40"/>
        </w:rPr>
        <w:t> </w:t>
      </w:r>
      <w:r>
        <w:rPr/>
        <w:t>травмы.</w:t>
      </w:r>
    </w:p>
    <w:p>
      <w:pPr>
        <w:pStyle w:val="BodyText"/>
        <w:spacing w:line="288" w:lineRule="auto" w:before="1"/>
        <w:ind w:right="717"/>
      </w:pPr>
      <w:r>
        <w:rPr/>
        <w:t>Предметные результаты освоения программы по физической культуре на уровне основного общего образования.</w:t>
      </w:r>
    </w:p>
    <w:p>
      <w:pPr>
        <w:pStyle w:val="BodyText"/>
        <w:spacing w:line="263" w:lineRule="exact"/>
        <w:ind w:left="1485" w:firstLine="0"/>
      </w:pPr>
      <w:r>
        <w:rPr/>
        <w:t>К</w:t>
      </w:r>
      <w:r>
        <w:rPr>
          <w:spacing w:val="13"/>
        </w:rPr>
        <w:t> </w:t>
      </w:r>
      <w:r>
        <w:rPr/>
        <w:t>концу</w:t>
      </w:r>
      <w:r>
        <w:rPr>
          <w:spacing w:val="18"/>
        </w:rPr>
        <w:t> </w:t>
      </w:r>
      <w:r>
        <w:rPr/>
        <w:t>обучения</w:t>
      </w:r>
      <w:r>
        <w:rPr>
          <w:spacing w:val="12"/>
        </w:rPr>
        <w:t> </w:t>
      </w:r>
      <w:r>
        <w:rPr/>
        <w:t>в</w:t>
      </w:r>
      <w:r>
        <w:rPr>
          <w:spacing w:val="14"/>
        </w:rPr>
        <w:t> </w:t>
      </w:r>
      <w:r>
        <w:rPr/>
        <w:t>5</w:t>
      </w:r>
      <w:r>
        <w:rPr>
          <w:spacing w:val="27"/>
        </w:rPr>
        <w:t> </w:t>
      </w:r>
      <w:r>
        <w:rPr/>
        <w:t>классе</w:t>
      </w:r>
      <w:r>
        <w:rPr>
          <w:spacing w:val="13"/>
        </w:rPr>
        <w:t> </w:t>
      </w:r>
      <w:r>
        <w:rPr/>
        <w:t>обучающийся</w:t>
      </w:r>
      <w:r>
        <w:rPr>
          <w:spacing w:val="14"/>
        </w:rPr>
        <w:t> </w:t>
      </w:r>
      <w:r>
        <w:rPr>
          <w:spacing w:val="-2"/>
        </w:rPr>
        <w:t>научится:</w:t>
      </w:r>
    </w:p>
    <w:p>
      <w:pPr>
        <w:pStyle w:val="BodyText"/>
        <w:spacing w:line="285" w:lineRule="auto" w:before="49"/>
        <w:ind w:right="676"/>
      </w:pPr>
      <w:r>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w:t>
      </w:r>
      <w:r>
        <w:rPr>
          <w:spacing w:val="40"/>
        </w:rPr>
        <w:t> </w:t>
      </w:r>
      <w:r>
        <w:rPr>
          <w:spacing w:val="-2"/>
        </w:rPr>
        <w:t>досуга;</w:t>
      </w:r>
    </w:p>
    <w:p>
      <w:pPr>
        <w:pStyle w:val="BodyText"/>
        <w:spacing w:line="290" w:lineRule="auto" w:before="4"/>
        <w:ind w:right="685"/>
      </w:pPr>
      <w:r>
        <w:rPr/>
        <w:t>проводить измерение индивидуальной осанки и сравнивать её показатели со стандартами,</w:t>
      </w:r>
      <w:r>
        <w:rPr>
          <w:spacing w:val="40"/>
        </w:rPr>
        <w:t> </w:t>
      </w:r>
      <w:r>
        <w:rPr/>
        <w:t>составлять</w:t>
      </w:r>
      <w:r>
        <w:rPr>
          <w:spacing w:val="40"/>
        </w:rPr>
        <w:t> </w:t>
      </w:r>
      <w:r>
        <w:rPr/>
        <w:t>комплексы</w:t>
      </w:r>
      <w:r>
        <w:rPr>
          <w:spacing w:val="40"/>
        </w:rPr>
        <w:t> </w:t>
      </w:r>
      <w:r>
        <w:rPr/>
        <w:t>упражнений</w:t>
      </w:r>
      <w:r>
        <w:rPr>
          <w:spacing w:val="40"/>
        </w:rPr>
        <w:t> </w:t>
      </w:r>
      <w:r>
        <w:rPr/>
        <w:t>по коррекции</w:t>
      </w:r>
      <w:r>
        <w:rPr>
          <w:spacing w:val="40"/>
        </w:rPr>
        <w:t> </w:t>
      </w:r>
      <w:r>
        <w:rPr/>
        <w:t>и</w:t>
      </w:r>
      <w:r>
        <w:rPr>
          <w:spacing w:val="40"/>
        </w:rPr>
        <w:t> </w:t>
      </w:r>
      <w:r>
        <w:rPr/>
        <w:t>профилактике</w:t>
      </w:r>
      <w:r>
        <w:rPr>
          <w:spacing w:val="40"/>
        </w:rPr>
        <w:t> </w:t>
      </w:r>
      <w:r>
        <w:rPr/>
        <w:t>её нарушения, планировать их</w:t>
      </w:r>
      <w:r>
        <w:rPr>
          <w:spacing w:val="40"/>
        </w:rPr>
        <w:t> </w:t>
      </w:r>
      <w:r>
        <w:rPr/>
        <w:t>выполнение в</w:t>
      </w:r>
      <w:r>
        <w:rPr>
          <w:spacing w:val="40"/>
        </w:rPr>
        <w:t> </w:t>
      </w:r>
      <w:r>
        <w:rPr/>
        <w:t>режиме дня;</w:t>
      </w:r>
    </w:p>
    <w:p>
      <w:pPr>
        <w:pStyle w:val="BodyText"/>
        <w:spacing w:line="285" w:lineRule="auto"/>
        <w:ind w:right="683"/>
      </w:pPr>
      <w:r>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pPr>
        <w:pStyle w:val="BodyText"/>
        <w:spacing w:line="288" w:lineRule="auto" w:before="2"/>
        <w:ind w:right="738"/>
      </w:pPr>
      <w:r>
        <w:rPr/>
        <w:t>осуществлять профилактику утомления во время учебной деятельности, выполнять комплексы</w:t>
      </w:r>
      <w:r>
        <w:rPr>
          <w:spacing w:val="40"/>
        </w:rPr>
        <w:t> </w:t>
      </w:r>
      <w:r>
        <w:rPr/>
        <w:t>упражнений</w:t>
      </w:r>
      <w:r>
        <w:rPr>
          <w:spacing w:val="40"/>
        </w:rPr>
        <w:t> </w:t>
      </w:r>
      <w:r>
        <w:rPr/>
        <w:t>физкультминуток,</w:t>
      </w:r>
      <w:r>
        <w:rPr>
          <w:spacing w:val="40"/>
        </w:rPr>
        <w:t> </w:t>
      </w:r>
      <w:r>
        <w:rPr/>
        <w:t>дыхательной</w:t>
      </w:r>
      <w:r>
        <w:rPr>
          <w:spacing w:val="40"/>
        </w:rPr>
        <w:t> </w:t>
      </w:r>
      <w:r>
        <w:rPr/>
        <w:t>и</w:t>
      </w:r>
      <w:r>
        <w:rPr>
          <w:spacing w:val="40"/>
        </w:rPr>
        <w:t> </w:t>
      </w:r>
      <w:r>
        <w:rPr/>
        <w:t>зрительной</w:t>
      </w:r>
      <w:r>
        <w:rPr>
          <w:spacing w:val="40"/>
        </w:rPr>
        <w:t> </w:t>
      </w:r>
      <w:r>
        <w:rPr/>
        <w:t>гимнастики;</w:t>
      </w:r>
    </w:p>
    <w:p>
      <w:pPr>
        <w:pStyle w:val="BodyText"/>
        <w:spacing w:before="1"/>
        <w:ind w:left="1485" w:firstLine="0"/>
      </w:pPr>
      <w:r>
        <w:rPr/>
        <w:t>выполнять</w:t>
      </w:r>
      <w:r>
        <w:rPr>
          <w:spacing w:val="38"/>
        </w:rPr>
        <w:t>  </w:t>
      </w:r>
      <w:r>
        <w:rPr/>
        <w:t>комплексы</w:t>
      </w:r>
      <w:r>
        <w:rPr>
          <w:spacing w:val="41"/>
        </w:rPr>
        <w:t>  </w:t>
      </w:r>
      <w:r>
        <w:rPr/>
        <w:t>упражнений</w:t>
      </w:r>
      <w:r>
        <w:rPr>
          <w:spacing w:val="42"/>
        </w:rPr>
        <w:t>  </w:t>
      </w:r>
      <w:r>
        <w:rPr/>
        <w:t>оздоровительной</w:t>
      </w:r>
      <w:r>
        <w:rPr>
          <w:spacing w:val="42"/>
        </w:rPr>
        <w:t>  </w:t>
      </w:r>
      <w:r>
        <w:rPr/>
        <w:t>физической</w:t>
      </w:r>
      <w:r>
        <w:rPr>
          <w:spacing w:val="46"/>
        </w:rPr>
        <w:t>  </w:t>
      </w:r>
      <w:r>
        <w:rPr/>
        <w:t>культуры</w:t>
      </w:r>
      <w:r>
        <w:rPr>
          <w:spacing w:val="39"/>
        </w:rPr>
        <w:t>  </w:t>
      </w:r>
      <w:r>
        <w:rPr>
          <w:spacing w:val="-5"/>
        </w:rPr>
        <w:t>на</w:t>
      </w:r>
    </w:p>
    <w:p>
      <w:pPr>
        <w:spacing w:after="0"/>
        <w:sectPr>
          <w:pgSz w:w="11910" w:h="16850"/>
          <w:pgMar w:header="0" w:footer="922" w:top="1060" w:bottom="1180" w:left="920" w:right="160"/>
        </w:sectPr>
      </w:pPr>
    </w:p>
    <w:p>
      <w:pPr>
        <w:pStyle w:val="BodyText"/>
        <w:spacing w:before="66"/>
        <w:ind w:firstLine="0"/>
      </w:pPr>
      <w:r>
        <w:rPr/>
        <w:t>развитие</w:t>
      </w:r>
      <w:r>
        <w:rPr>
          <w:spacing w:val="24"/>
        </w:rPr>
        <w:t> </w:t>
      </w:r>
      <w:r>
        <w:rPr/>
        <w:t>гибкости,</w:t>
      </w:r>
      <w:r>
        <w:rPr>
          <w:spacing w:val="23"/>
        </w:rPr>
        <w:t> </w:t>
      </w:r>
      <w:r>
        <w:rPr/>
        <w:t>координации</w:t>
      </w:r>
      <w:r>
        <w:rPr>
          <w:spacing w:val="29"/>
        </w:rPr>
        <w:t> </w:t>
      </w:r>
      <w:r>
        <w:rPr/>
        <w:t>и</w:t>
      </w:r>
      <w:r>
        <w:rPr>
          <w:spacing w:val="29"/>
        </w:rPr>
        <w:t> </w:t>
      </w:r>
      <w:r>
        <w:rPr/>
        <w:t>формирование</w:t>
      </w:r>
      <w:r>
        <w:rPr>
          <w:spacing w:val="25"/>
        </w:rPr>
        <w:t> </w:t>
      </w:r>
      <w:r>
        <w:rPr>
          <w:spacing w:val="-2"/>
        </w:rPr>
        <w:t>телосложения;</w:t>
      </w:r>
    </w:p>
    <w:p>
      <w:pPr>
        <w:pStyle w:val="BodyText"/>
        <w:spacing w:before="57"/>
        <w:ind w:left="1485" w:firstLine="0"/>
      </w:pPr>
      <w:r>
        <w:rPr/>
        <w:t>выполнять</w:t>
      </w:r>
      <w:r>
        <w:rPr>
          <w:spacing w:val="6"/>
        </w:rPr>
        <w:t> </w:t>
      </w:r>
      <w:r>
        <w:rPr/>
        <w:t>опорный</w:t>
      </w:r>
      <w:r>
        <w:rPr>
          <w:spacing w:val="8"/>
        </w:rPr>
        <w:t> </w:t>
      </w:r>
      <w:r>
        <w:rPr/>
        <w:t>прыжок</w:t>
      </w:r>
      <w:r>
        <w:rPr>
          <w:spacing w:val="10"/>
        </w:rPr>
        <w:t> </w:t>
      </w:r>
      <w:r>
        <w:rPr/>
        <w:t>с</w:t>
      </w:r>
      <w:r>
        <w:rPr>
          <w:spacing w:val="11"/>
        </w:rPr>
        <w:t> </w:t>
      </w:r>
      <w:r>
        <w:rPr/>
        <w:t>разбега</w:t>
      </w:r>
      <w:r>
        <w:rPr>
          <w:spacing w:val="13"/>
        </w:rPr>
        <w:t> </w:t>
      </w:r>
      <w:r>
        <w:rPr/>
        <w:t>способом</w:t>
      </w:r>
      <w:r>
        <w:rPr>
          <w:spacing w:val="9"/>
        </w:rPr>
        <w:t> </w:t>
      </w:r>
      <w:r>
        <w:rPr/>
        <w:t>«ноги</w:t>
      </w:r>
      <w:r>
        <w:rPr>
          <w:spacing w:val="4"/>
        </w:rPr>
        <w:t> </w:t>
      </w:r>
      <w:r>
        <w:rPr/>
        <w:t>врозь»</w:t>
      </w:r>
      <w:r>
        <w:rPr>
          <w:spacing w:val="9"/>
        </w:rPr>
        <w:t> </w:t>
      </w:r>
      <w:r>
        <w:rPr/>
        <w:t>(мальчики)</w:t>
      </w:r>
      <w:r>
        <w:rPr>
          <w:spacing w:val="20"/>
        </w:rPr>
        <w:t> </w:t>
      </w:r>
      <w:r>
        <w:rPr/>
        <w:t>и</w:t>
      </w:r>
      <w:r>
        <w:rPr>
          <w:spacing w:val="10"/>
        </w:rPr>
        <w:t> </w:t>
      </w:r>
      <w:r>
        <w:rPr>
          <w:spacing w:val="-2"/>
        </w:rPr>
        <w:t>способом</w:t>
      </w:r>
    </w:p>
    <w:p>
      <w:pPr>
        <w:pStyle w:val="BodyText"/>
        <w:spacing w:before="53"/>
        <w:ind w:firstLine="0"/>
      </w:pPr>
      <w:r>
        <w:rPr/>
        <w:t>«напрыгивания</w:t>
      </w:r>
      <w:r>
        <w:rPr>
          <w:spacing w:val="28"/>
        </w:rPr>
        <w:t> </w:t>
      </w:r>
      <w:r>
        <w:rPr/>
        <w:t>с</w:t>
      </w:r>
      <w:r>
        <w:rPr>
          <w:spacing w:val="30"/>
        </w:rPr>
        <w:t> </w:t>
      </w:r>
      <w:r>
        <w:rPr/>
        <w:t>последующим</w:t>
      </w:r>
      <w:r>
        <w:rPr>
          <w:spacing w:val="43"/>
        </w:rPr>
        <w:t> </w:t>
      </w:r>
      <w:r>
        <w:rPr/>
        <w:t>спрыгиванием»</w:t>
      </w:r>
      <w:r>
        <w:rPr>
          <w:spacing w:val="26"/>
        </w:rPr>
        <w:t> </w:t>
      </w:r>
      <w:r>
        <w:rPr>
          <w:spacing w:val="-2"/>
        </w:rPr>
        <w:t>(девочки);</w:t>
      </w:r>
    </w:p>
    <w:p>
      <w:pPr>
        <w:pStyle w:val="BodyText"/>
        <w:spacing w:line="288" w:lineRule="auto" w:before="50"/>
        <w:ind w:right="688"/>
      </w:pPr>
      <w:r>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w:t>
      </w:r>
      <w:r>
        <w:rPr>
          <w:spacing w:val="39"/>
        </w:rPr>
        <w:t> </w:t>
      </w:r>
      <w:r>
        <w:rPr/>
        <w:t>подпрыгиванием</w:t>
      </w:r>
      <w:r>
        <w:rPr>
          <w:spacing w:val="40"/>
        </w:rPr>
        <w:t> </w:t>
      </w:r>
      <w:r>
        <w:rPr/>
        <w:t>на</w:t>
      </w:r>
      <w:r>
        <w:rPr>
          <w:spacing w:val="40"/>
        </w:rPr>
        <w:t> </w:t>
      </w:r>
      <w:r>
        <w:rPr/>
        <w:t>двух</w:t>
      </w:r>
      <w:r>
        <w:rPr>
          <w:spacing w:val="40"/>
        </w:rPr>
        <w:t> </w:t>
      </w:r>
      <w:r>
        <w:rPr/>
        <w:t>ногах</w:t>
      </w:r>
      <w:r>
        <w:rPr>
          <w:spacing w:val="40"/>
        </w:rPr>
        <w:t> </w:t>
      </w:r>
      <w:r>
        <w:rPr/>
        <w:t>на</w:t>
      </w:r>
      <w:r>
        <w:rPr>
          <w:spacing w:val="40"/>
        </w:rPr>
        <w:t> </w:t>
      </w:r>
      <w:r>
        <w:rPr/>
        <w:t>месте</w:t>
      </w:r>
      <w:r>
        <w:rPr>
          <w:spacing w:val="33"/>
        </w:rPr>
        <w:t> </w:t>
      </w:r>
      <w:r>
        <w:rPr/>
        <w:t>и</w:t>
      </w:r>
      <w:r>
        <w:rPr>
          <w:spacing w:val="40"/>
        </w:rPr>
        <w:t> </w:t>
      </w:r>
      <w:r>
        <w:rPr/>
        <w:t>с</w:t>
      </w:r>
      <w:r>
        <w:rPr>
          <w:spacing w:val="39"/>
        </w:rPr>
        <w:t> </w:t>
      </w:r>
      <w:r>
        <w:rPr/>
        <w:t>продвижением</w:t>
      </w:r>
      <w:r>
        <w:rPr>
          <w:spacing w:val="40"/>
        </w:rPr>
        <w:t> </w:t>
      </w:r>
      <w:r>
        <w:rPr/>
        <w:t>(девочки);</w:t>
      </w:r>
    </w:p>
    <w:p>
      <w:pPr>
        <w:pStyle w:val="BodyText"/>
        <w:spacing w:line="288" w:lineRule="auto"/>
        <w:ind w:right="741"/>
      </w:pPr>
      <w:r>
        <w:rPr/>
        <w:t>передвигаться по гимнастической стенке приставным шагом, лазать разноимённым способом вверх и по диагонали;</w:t>
      </w:r>
    </w:p>
    <w:p>
      <w:pPr>
        <w:pStyle w:val="BodyText"/>
        <w:spacing w:line="288" w:lineRule="auto"/>
        <w:ind w:left="1485" w:right="732" w:firstLine="0"/>
        <w:jc w:val="left"/>
      </w:pPr>
      <w:r>
        <w:rPr/>
        <w:t>выполнять бег</w:t>
      </w:r>
      <w:r>
        <w:rPr>
          <w:spacing w:val="40"/>
        </w:rPr>
        <w:t> </w:t>
      </w:r>
      <w:r>
        <w:rPr/>
        <w:t>с равномерной скоростью с высокого старта по учебной</w:t>
      </w:r>
      <w:r>
        <w:rPr>
          <w:spacing w:val="40"/>
        </w:rPr>
        <w:t> </w:t>
      </w:r>
      <w:r>
        <w:rPr/>
        <w:t>дистанции; демонстрировать технику прыжка в длину с разбега способом «согнув ноги»;</w:t>
      </w:r>
      <w:r>
        <w:rPr>
          <w:spacing w:val="80"/>
        </w:rPr>
        <w:t> </w:t>
      </w:r>
      <w:r>
        <w:rPr/>
        <w:t>передвигаться</w:t>
      </w:r>
      <w:r>
        <w:rPr>
          <w:spacing w:val="80"/>
          <w:w w:val="150"/>
        </w:rPr>
        <w:t> </w:t>
      </w:r>
      <w:r>
        <w:rPr/>
        <w:t>на</w:t>
      </w:r>
      <w:r>
        <w:rPr>
          <w:spacing w:val="80"/>
          <w:w w:val="150"/>
        </w:rPr>
        <w:t> </w:t>
      </w:r>
      <w:r>
        <w:rPr/>
        <w:t>лыжах</w:t>
      </w:r>
      <w:r>
        <w:rPr>
          <w:spacing w:val="80"/>
          <w:w w:val="150"/>
        </w:rPr>
        <w:t> </w:t>
      </w:r>
      <w:r>
        <w:rPr/>
        <w:t>попеременным</w:t>
      </w:r>
      <w:r>
        <w:rPr>
          <w:spacing w:val="80"/>
          <w:w w:val="150"/>
        </w:rPr>
        <w:t> </w:t>
      </w:r>
      <w:r>
        <w:rPr/>
        <w:t>двухшажным</w:t>
      </w:r>
      <w:r>
        <w:rPr>
          <w:spacing w:val="80"/>
          <w:w w:val="150"/>
        </w:rPr>
        <w:t> </w:t>
      </w:r>
      <w:r>
        <w:rPr/>
        <w:t>ходом</w:t>
      </w:r>
      <w:r>
        <w:rPr>
          <w:spacing w:val="80"/>
          <w:w w:val="150"/>
        </w:rPr>
        <w:t> </w:t>
      </w:r>
      <w:r>
        <w:rPr/>
        <w:t>(для</w:t>
      </w:r>
      <w:r>
        <w:rPr>
          <w:spacing w:val="80"/>
          <w:w w:val="150"/>
        </w:rPr>
        <w:t> </w:t>
      </w:r>
      <w:r>
        <w:rPr/>
        <w:t>бесснежных</w:t>
      </w:r>
    </w:p>
    <w:p>
      <w:pPr>
        <w:pStyle w:val="BodyText"/>
        <w:ind w:firstLine="0"/>
        <w:jc w:val="left"/>
      </w:pPr>
      <w:r>
        <w:rPr/>
        <w:t>районов</w:t>
      </w:r>
      <w:r>
        <w:rPr>
          <w:spacing w:val="23"/>
        </w:rPr>
        <w:t> </w:t>
      </w:r>
      <w:r>
        <w:rPr/>
        <w:t>–</w:t>
      </w:r>
      <w:r>
        <w:rPr>
          <w:spacing w:val="17"/>
        </w:rPr>
        <w:t> </w:t>
      </w:r>
      <w:r>
        <w:rPr/>
        <w:t>имитация</w:t>
      </w:r>
      <w:r>
        <w:rPr>
          <w:spacing w:val="11"/>
        </w:rPr>
        <w:t> </w:t>
      </w:r>
      <w:r>
        <w:rPr>
          <w:spacing w:val="-2"/>
        </w:rPr>
        <w:t>передвижения);</w:t>
      </w:r>
    </w:p>
    <w:p>
      <w:pPr>
        <w:pStyle w:val="BodyText"/>
        <w:tabs>
          <w:tab w:pos="3170" w:val="left" w:leader="none"/>
          <w:tab w:pos="3501" w:val="left" w:leader="none"/>
          <w:tab w:pos="5078" w:val="left" w:leader="none"/>
          <w:tab w:pos="7020" w:val="left" w:leader="none"/>
          <w:tab w:pos="7373" w:val="left" w:leader="none"/>
          <w:tab w:pos="8897" w:val="left" w:leader="none"/>
        </w:tabs>
        <w:spacing w:line="292" w:lineRule="auto" w:before="48"/>
        <w:ind w:right="741"/>
        <w:jc w:val="left"/>
      </w:pPr>
      <w:r>
        <w:rPr>
          <w:spacing w:val="-2"/>
        </w:rPr>
        <w:t>тренироваться</w:t>
      </w:r>
      <w:r>
        <w:rPr/>
        <w:tab/>
      </w:r>
      <w:r>
        <w:rPr>
          <w:spacing w:val="-10"/>
        </w:rPr>
        <w:t>в</w:t>
      </w:r>
      <w:r>
        <w:rPr/>
        <w:tab/>
      </w:r>
      <w:r>
        <w:rPr>
          <w:spacing w:val="-2"/>
        </w:rPr>
        <w:t>упражнениях</w:t>
      </w:r>
      <w:r>
        <w:rPr/>
        <w:tab/>
      </w:r>
      <w:r>
        <w:rPr>
          <w:spacing w:val="-2"/>
        </w:rPr>
        <w:t>общефизической</w:t>
      </w:r>
      <w:r>
        <w:rPr/>
        <w:tab/>
      </w:r>
      <w:r>
        <w:rPr>
          <w:spacing w:val="-10"/>
        </w:rPr>
        <w:t>и</w:t>
      </w:r>
      <w:r>
        <w:rPr/>
        <w:tab/>
      </w:r>
      <w:r>
        <w:rPr>
          <w:spacing w:val="-2"/>
        </w:rPr>
        <w:t>специальной</w:t>
      </w:r>
      <w:r>
        <w:rPr/>
        <w:tab/>
      </w:r>
      <w:r>
        <w:rPr>
          <w:spacing w:val="-2"/>
        </w:rPr>
        <w:t>физической </w:t>
      </w:r>
      <w:r>
        <w:rPr/>
        <w:t>подготовки</w:t>
      </w:r>
      <w:r>
        <w:rPr>
          <w:spacing w:val="40"/>
        </w:rPr>
        <w:t> </w:t>
      </w:r>
      <w:r>
        <w:rPr/>
        <w:t>с</w:t>
      </w:r>
      <w:r>
        <w:rPr>
          <w:spacing w:val="40"/>
        </w:rPr>
        <w:t> </w:t>
      </w:r>
      <w:r>
        <w:rPr/>
        <w:t>учётом</w:t>
      </w:r>
      <w:r>
        <w:rPr>
          <w:spacing w:val="40"/>
        </w:rPr>
        <w:t> </w:t>
      </w:r>
      <w:r>
        <w:rPr/>
        <w:t>индивидуальных</w:t>
      </w:r>
      <w:r>
        <w:rPr>
          <w:spacing w:val="40"/>
        </w:rPr>
        <w:t> </w:t>
      </w:r>
      <w:r>
        <w:rPr/>
        <w:t>и</w:t>
      </w:r>
      <w:r>
        <w:rPr>
          <w:spacing w:val="40"/>
        </w:rPr>
        <w:t> </w:t>
      </w:r>
      <w:r>
        <w:rPr/>
        <w:t>возрастно-половых</w:t>
      </w:r>
      <w:r>
        <w:rPr>
          <w:spacing w:val="40"/>
        </w:rPr>
        <w:t> </w:t>
      </w:r>
      <w:r>
        <w:rPr/>
        <w:t>особенностей;</w:t>
      </w:r>
    </w:p>
    <w:p>
      <w:pPr>
        <w:pStyle w:val="BodyText"/>
        <w:ind w:left="1485" w:firstLine="0"/>
        <w:jc w:val="left"/>
      </w:pPr>
      <w:r>
        <w:rPr/>
        <w:t>демонстрировать</w:t>
      </w:r>
      <w:r>
        <w:rPr>
          <w:spacing w:val="32"/>
        </w:rPr>
        <w:t> </w:t>
      </w:r>
      <w:r>
        <w:rPr/>
        <w:t>технические</w:t>
      </w:r>
      <w:r>
        <w:rPr>
          <w:spacing w:val="23"/>
        </w:rPr>
        <w:t> </w:t>
      </w:r>
      <w:r>
        <w:rPr/>
        <w:t>действия</w:t>
      </w:r>
      <w:r>
        <w:rPr>
          <w:spacing w:val="35"/>
        </w:rPr>
        <w:t> </w:t>
      </w:r>
      <w:r>
        <w:rPr/>
        <w:t>в</w:t>
      </w:r>
      <w:r>
        <w:rPr>
          <w:spacing w:val="27"/>
        </w:rPr>
        <w:t> </w:t>
      </w:r>
      <w:r>
        <w:rPr/>
        <w:t>спортивных</w:t>
      </w:r>
      <w:r>
        <w:rPr>
          <w:spacing w:val="24"/>
        </w:rPr>
        <w:t> </w:t>
      </w:r>
      <w:r>
        <w:rPr>
          <w:spacing w:val="-2"/>
        </w:rPr>
        <w:t>играх:</w:t>
      </w:r>
    </w:p>
    <w:p>
      <w:pPr>
        <w:pStyle w:val="BodyText"/>
        <w:spacing w:line="288" w:lineRule="auto" w:before="43"/>
        <w:ind w:right="732"/>
        <w:jc w:val="left"/>
      </w:pPr>
      <w:r>
        <w:rPr/>
        <w:t>баскетбол (ведение мяча</w:t>
      </w:r>
      <w:r>
        <w:rPr>
          <w:spacing w:val="32"/>
        </w:rPr>
        <w:t> </w:t>
      </w:r>
      <w:r>
        <w:rPr/>
        <w:t>с равномерной</w:t>
      </w:r>
      <w:r>
        <w:rPr>
          <w:spacing w:val="35"/>
        </w:rPr>
        <w:t> </w:t>
      </w:r>
      <w:r>
        <w:rPr/>
        <w:t>скоростью</w:t>
      </w:r>
      <w:r>
        <w:rPr>
          <w:spacing w:val="32"/>
        </w:rPr>
        <w:t> </w:t>
      </w:r>
      <w:r>
        <w:rPr/>
        <w:t>в</w:t>
      </w:r>
      <w:r>
        <w:rPr>
          <w:spacing w:val="35"/>
        </w:rPr>
        <w:t> </w:t>
      </w:r>
      <w:r>
        <w:rPr/>
        <w:t>разных направлениях, приём</w:t>
      </w:r>
      <w:r>
        <w:rPr>
          <w:spacing w:val="34"/>
        </w:rPr>
        <w:t> </w:t>
      </w:r>
      <w:r>
        <w:rPr/>
        <w:t>и передача</w:t>
      </w:r>
      <w:r>
        <w:rPr>
          <w:spacing w:val="36"/>
        </w:rPr>
        <w:t> </w:t>
      </w:r>
      <w:r>
        <w:rPr/>
        <w:t>мяча двумя</w:t>
      </w:r>
      <w:r>
        <w:rPr>
          <w:spacing w:val="40"/>
        </w:rPr>
        <w:t> </w:t>
      </w:r>
      <w:r>
        <w:rPr/>
        <w:t>руками от груди</w:t>
      </w:r>
      <w:r>
        <w:rPr>
          <w:spacing w:val="40"/>
        </w:rPr>
        <w:t> </w:t>
      </w:r>
      <w:r>
        <w:rPr/>
        <w:t>с места и</w:t>
      </w:r>
      <w:r>
        <w:rPr>
          <w:spacing w:val="36"/>
        </w:rPr>
        <w:t> </w:t>
      </w:r>
      <w:r>
        <w:rPr/>
        <w:t>в</w:t>
      </w:r>
      <w:r>
        <w:rPr>
          <w:spacing w:val="36"/>
        </w:rPr>
        <w:t> </w:t>
      </w:r>
      <w:r>
        <w:rPr/>
        <w:t>движении);</w:t>
      </w:r>
    </w:p>
    <w:p>
      <w:pPr>
        <w:pStyle w:val="BodyText"/>
        <w:spacing w:line="285" w:lineRule="auto"/>
        <w:ind w:right="732"/>
        <w:jc w:val="left"/>
      </w:pPr>
      <w:r>
        <w:rPr/>
        <w:t>волейбол (приём и передача мяча двумя руками снизу и сверху с места и в движении, прямая нижняя подача);</w:t>
      </w:r>
    </w:p>
    <w:p>
      <w:pPr>
        <w:pStyle w:val="BodyText"/>
        <w:spacing w:line="285" w:lineRule="auto" w:before="3"/>
        <w:ind w:right="732"/>
        <w:jc w:val="left"/>
      </w:pPr>
      <w:r>
        <w:rPr/>
        <w:t>футбол</w:t>
      </w:r>
      <w:r>
        <w:rPr>
          <w:spacing w:val="40"/>
        </w:rPr>
        <w:t> </w:t>
      </w:r>
      <w:r>
        <w:rPr/>
        <w:t>(ведение</w:t>
      </w:r>
      <w:r>
        <w:rPr>
          <w:spacing w:val="40"/>
        </w:rPr>
        <w:t> </w:t>
      </w:r>
      <w:r>
        <w:rPr/>
        <w:t>мяча</w:t>
      </w:r>
      <w:r>
        <w:rPr>
          <w:spacing w:val="40"/>
        </w:rPr>
        <w:t> </w:t>
      </w:r>
      <w:r>
        <w:rPr/>
        <w:t>с</w:t>
      </w:r>
      <w:r>
        <w:rPr>
          <w:spacing w:val="40"/>
        </w:rPr>
        <w:t> </w:t>
      </w:r>
      <w:r>
        <w:rPr/>
        <w:t>равномерной</w:t>
      </w:r>
      <w:r>
        <w:rPr>
          <w:spacing w:val="40"/>
        </w:rPr>
        <w:t> </w:t>
      </w:r>
      <w:r>
        <w:rPr/>
        <w:t>скоростью</w:t>
      </w:r>
      <w:r>
        <w:rPr>
          <w:spacing w:val="40"/>
        </w:rPr>
        <w:t> </w:t>
      </w:r>
      <w:r>
        <w:rPr/>
        <w:t>в</w:t>
      </w:r>
      <w:r>
        <w:rPr>
          <w:spacing w:val="40"/>
        </w:rPr>
        <w:t> </w:t>
      </w:r>
      <w:r>
        <w:rPr/>
        <w:t>разных</w:t>
      </w:r>
      <w:r>
        <w:rPr>
          <w:spacing w:val="40"/>
        </w:rPr>
        <w:t> </w:t>
      </w:r>
      <w:r>
        <w:rPr/>
        <w:t>направлениях,</w:t>
      </w:r>
      <w:r>
        <w:rPr>
          <w:spacing w:val="40"/>
        </w:rPr>
        <w:t> </w:t>
      </w:r>
      <w:r>
        <w:rPr/>
        <w:t>приём</w:t>
      </w:r>
      <w:r>
        <w:rPr>
          <w:spacing w:val="40"/>
        </w:rPr>
        <w:t> </w:t>
      </w:r>
      <w:r>
        <w:rPr/>
        <w:t>и передача</w:t>
      </w:r>
      <w:r>
        <w:rPr>
          <w:spacing w:val="40"/>
        </w:rPr>
        <w:t> </w:t>
      </w:r>
      <w:r>
        <w:rPr/>
        <w:t>мяча,</w:t>
      </w:r>
      <w:r>
        <w:rPr>
          <w:spacing w:val="40"/>
        </w:rPr>
        <w:t> </w:t>
      </w:r>
      <w:r>
        <w:rPr/>
        <w:t>удар</w:t>
      </w:r>
      <w:r>
        <w:rPr>
          <w:spacing w:val="40"/>
        </w:rPr>
        <w:t> </w:t>
      </w:r>
      <w:r>
        <w:rPr/>
        <w:t>по</w:t>
      </w:r>
      <w:r>
        <w:rPr>
          <w:spacing w:val="40"/>
        </w:rPr>
        <w:t> </w:t>
      </w:r>
      <w:r>
        <w:rPr/>
        <w:t>неподвижному мячу</w:t>
      </w:r>
      <w:r>
        <w:rPr>
          <w:spacing w:val="40"/>
        </w:rPr>
        <w:t> </w:t>
      </w:r>
      <w:r>
        <w:rPr/>
        <w:t>с небольшого</w:t>
      </w:r>
      <w:r>
        <w:rPr>
          <w:spacing w:val="40"/>
        </w:rPr>
        <w:t> </w:t>
      </w:r>
      <w:r>
        <w:rPr/>
        <w:t>разбега).</w:t>
      </w:r>
    </w:p>
    <w:p>
      <w:pPr>
        <w:pStyle w:val="BodyText"/>
        <w:spacing w:before="4"/>
        <w:ind w:left="1485" w:firstLine="0"/>
        <w:jc w:val="left"/>
      </w:pPr>
      <w:r>
        <w:rPr/>
        <w:t>К</w:t>
      </w:r>
      <w:r>
        <w:rPr>
          <w:spacing w:val="14"/>
        </w:rPr>
        <w:t> </w:t>
      </w:r>
      <w:r>
        <w:rPr/>
        <w:t>концу</w:t>
      </w:r>
      <w:r>
        <w:rPr>
          <w:spacing w:val="19"/>
        </w:rPr>
        <w:t> </w:t>
      </w:r>
      <w:r>
        <w:rPr/>
        <w:t>обучения</w:t>
      </w:r>
      <w:r>
        <w:rPr>
          <w:spacing w:val="13"/>
        </w:rPr>
        <w:t> </w:t>
      </w:r>
      <w:r>
        <w:rPr/>
        <w:t>в</w:t>
      </w:r>
      <w:r>
        <w:rPr>
          <w:spacing w:val="15"/>
        </w:rPr>
        <w:t> </w:t>
      </w:r>
      <w:r>
        <w:rPr/>
        <w:t>6</w:t>
      </w:r>
      <w:r>
        <w:rPr>
          <w:spacing w:val="28"/>
        </w:rPr>
        <w:t> </w:t>
      </w:r>
      <w:r>
        <w:rPr/>
        <w:t>классе</w:t>
      </w:r>
      <w:r>
        <w:rPr>
          <w:spacing w:val="14"/>
        </w:rPr>
        <w:t> </w:t>
      </w:r>
      <w:r>
        <w:rPr/>
        <w:t>обучающийся</w:t>
      </w:r>
      <w:r>
        <w:rPr>
          <w:spacing w:val="13"/>
        </w:rPr>
        <w:t> </w:t>
      </w:r>
      <w:r>
        <w:rPr>
          <w:spacing w:val="-2"/>
        </w:rPr>
        <w:t>научится:</w:t>
      </w:r>
    </w:p>
    <w:p>
      <w:pPr>
        <w:pStyle w:val="BodyText"/>
        <w:spacing w:line="285" w:lineRule="auto" w:before="50"/>
        <w:ind w:right="688"/>
      </w:pPr>
      <w:r>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w:t>
      </w:r>
      <w:r>
        <w:rPr>
          <w:spacing w:val="40"/>
        </w:rPr>
        <w:t> </w:t>
      </w:r>
      <w:r>
        <w:rPr/>
        <w:t>девиза,</w:t>
      </w:r>
      <w:r>
        <w:rPr>
          <w:spacing w:val="40"/>
        </w:rPr>
        <w:t> </w:t>
      </w:r>
      <w:r>
        <w:rPr/>
        <w:t>символики</w:t>
      </w:r>
      <w:r>
        <w:rPr>
          <w:spacing w:val="40"/>
        </w:rPr>
        <w:t> </w:t>
      </w:r>
      <w:r>
        <w:rPr/>
        <w:t>и</w:t>
      </w:r>
      <w:r>
        <w:rPr>
          <w:spacing w:val="40"/>
        </w:rPr>
        <w:t> </w:t>
      </w:r>
      <w:r>
        <w:rPr/>
        <w:t>ритуалов</w:t>
      </w:r>
      <w:r>
        <w:rPr>
          <w:spacing w:val="40"/>
        </w:rPr>
        <w:t> </w:t>
      </w:r>
      <w:r>
        <w:rPr/>
        <w:t>Олимпийских</w:t>
      </w:r>
      <w:r>
        <w:rPr>
          <w:spacing w:val="40"/>
        </w:rPr>
        <w:t> </w:t>
      </w:r>
      <w:r>
        <w:rPr/>
        <w:t>игр;</w:t>
      </w:r>
    </w:p>
    <w:p>
      <w:pPr>
        <w:pStyle w:val="BodyText"/>
        <w:tabs>
          <w:tab w:pos="2080" w:val="left" w:leader="none"/>
          <w:tab w:pos="2668" w:val="left" w:leader="none"/>
          <w:tab w:pos="4624" w:val="left" w:leader="none"/>
          <w:tab w:pos="5993" w:val="left" w:leader="none"/>
          <w:tab w:pos="7428" w:val="left" w:leader="none"/>
          <w:tab w:pos="8494" w:val="left" w:leader="none"/>
          <w:tab w:pos="9872" w:val="left" w:leader="none"/>
        </w:tabs>
        <w:spacing w:line="288" w:lineRule="auto" w:before="7"/>
        <w:ind w:left="803" w:right="707" w:firstLine="707"/>
        <w:jc w:val="right"/>
      </w:pPr>
      <w:r>
        <w:rPr>
          <w:spacing w:val="-2"/>
        </w:rPr>
        <w:t>измерять</w:t>
      </w:r>
      <w:r>
        <w:rPr/>
        <w:tab/>
      </w:r>
      <w:r>
        <w:rPr>
          <w:spacing w:val="-2"/>
        </w:rPr>
        <w:t>индивидуальные</w:t>
      </w:r>
      <w:r>
        <w:rPr/>
        <w:tab/>
      </w:r>
      <w:r>
        <w:rPr>
          <w:spacing w:val="-2"/>
        </w:rPr>
        <w:t>показатели</w:t>
      </w:r>
      <w:r>
        <w:rPr/>
        <w:tab/>
      </w:r>
      <w:r>
        <w:rPr>
          <w:spacing w:val="-2"/>
        </w:rPr>
        <w:t>физических</w:t>
      </w:r>
      <w:r>
        <w:rPr/>
        <w:tab/>
      </w:r>
      <w:r>
        <w:rPr>
          <w:spacing w:val="-2"/>
        </w:rPr>
        <w:t>качеств,</w:t>
      </w:r>
      <w:r>
        <w:rPr/>
        <w:tab/>
      </w:r>
      <w:r>
        <w:rPr>
          <w:spacing w:val="-2"/>
        </w:rPr>
        <w:t>определять</w:t>
      </w:r>
      <w:r>
        <w:rPr/>
        <w:tab/>
      </w:r>
      <w:r>
        <w:rPr>
          <w:spacing w:val="-6"/>
        </w:rPr>
        <w:t>их </w:t>
      </w:r>
      <w:r>
        <w:rPr/>
        <w:t>соответствие возрастным нормам</w:t>
      </w:r>
      <w:r>
        <w:rPr>
          <w:spacing w:val="38"/>
        </w:rPr>
        <w:t> </w:t>
      </w:r>
      <w:r>
        <w:rPr/>
        <w:t>и подбирать упражнения</w:t>
      </w:r>
      <w:r>
        <w:rPr>
          <w:spacing w:val="38"/>
        </w:rPr>
        <w:t> </w:t>
      </w:r>
      <w:r>
        <w:rPr/>
        <w:t>для их направленного развития; контролировать</w:t>
      </w:r>
      <w:r>
        <w:rPr>
          <w:spacing w:val="40"/>
        </w:rPr>
        <w:t>  </w:t>
      </w:r>
      <w:r>
        <w:rPr/>
        <w:t>режимы</w:t>
      </w:r>
      <w:r>
        <w:rPr>
          <w:spacing w:val="40"/>
        </w:rPr>
        <w:t>  </w:t>
      </w:r>
      <w:r>
        <w:rPr/>
        <w:t>физической</w:t>
      </w:r>
      <w:r>
        <w:rPr>
          <w:spacing w:val="40"/>
        </w:rPr>
        <w:t>  </w:t>
      </w:r>
      <w:r>
        <w:rPr/>
        <w:t>нагрузки</w:t>
      </w:r>
      <w:r>
        <w:rPr>
          <w:spacing w:val="80"/>
          <w:w w:val="150"/>
        </w:rPr>
        <w:t> </w:t>
      </w:r>
      <w:r>
        <w:rPr/>
        <w:t>по</w:t>
      </w:r>
      <w:r>
        <w:rPr>
          <w:spacing w:val="40"/>
        </w:rPr>
        <w:t>  </w:t>
      </w:r>
      <w:r>
        <w:rPr/>
        <w:t>частоте</w:t>
      </w:r>
      <w:r>
        <w:rPr>
          <w:spacing w:val="80"/>
          <w:w w:val="150"/>
        </w:rPr>
        <w:t> </w:t>
      </w:r>
      <w:r>
        <w:rPr/>
        <w:t>пульса</w:t>
      </w:r>
      <w:r>
        <w:rPr>
          <w:spacing w:val="80"/>
          <w:w w:val="150"/>
        </w:rPr>
        <w:t> </w:t>
      </w:r>
      <w:r>
        <w:rPr/>
        <w:t>и</w:t>
      </w:r>
      <w:r>
        <w:rPr>
          <w:spacing w:val="40"/>
        </w:rPr>
        <w:t>  </w:t>
      </w:r>
      <w:r>
        <w:rPr/>
        <w:t>степени </w:t>
      </w:r>
      <w:r>
        <w:rPr>
          <w:spacing w:val="-2"/>
        </w:rPr>
        <w:t>утомления</w:t>
      </w:r>
      <w:r>
        <w:rPr/>
        <w:tab/>
        <w:t>организма</w:t>
      </w:r>
      <w:r>
        <w:rPr>
          <w:spacing w:val="48"/>
        </w:rPr>
        <w:t>  </w:t>
      </w:r>
      <w:r>
        <w:rPr/>
        <w:t>по</w:t>
      </w:r>
      <w:r>
        <w:rPr>
          <w:spacing w:val="49"/>
        </w:rPr>
        <w:t>  </w:t>
      </w:r>
      <w:r>
        <w:rPr/>
        <w:t>внешним</w:t>
      </w:r>
      <w:r>
        <w:rPr>
          <w:spacing w:val="46"/>
        </w:rPr>
        <w:t>  </w:t>
      </w:r>
      <w:r>
        <w:rPr/>
        <w:t>признакам</w:t>
      </w:r>
      <w:r>
        <w:rPr>
          <w:spacing w:val="50"/>
        </w:rPr>
        <w:t>  </w:t>
      </w:r>
      <w:r>
        <w:rPr/>
        <w:t>во</w:t>
      </w:r>
      <w:r>
        <w:rPr>
          <w:spacing w:val="45"/>
        </w:rPr>
        <w:t>  </w:t>
      </w:r>
      <w:r>
        <w:rPr/>
        <w:t>время</w:t>
      </w:r>
      <w:r>
        <w:rPr>
          <w:spacing w:val="49"/>
        </w:rPr>
        <w:t>  </w:t>
      </w:r>
      <w:r>
        <w:rPr/>
        <w:t>самостоятельных</w:t>
      </w:r>
      <w:r>
        <w:rPr>
          <w:spacing w:val="49"/>
        </w:rPr>
        <w:t>  </w:t>
      </w:r>
      <w:r>
        <w:rPr>
          <w:spacing w:val="-2"/>
        </w:rPr>
        <w:t>занятий</w:t>
      </w:r>
    </w:p>
    <w:p>
      <w:pPr>
        <w:pStyle w:val="BodyText"/>
        <w:spacing w:before="4"/>
        <w:ind w:firstLine="0"/>
      </w:pPr>
      <w:r>
        <w:rPr/>
        <w:t>физической</w:t>
      </w:r>
      <w:r>
        <w:rPr>
          <w:spacing w:val="26"/>
        </w:rPr>
        <w:t> </w:t>
      </w:r>
      <w:r>
        <w:rPr>
          <w:spacing w:val="-2"/>
        </w:rPr>
        <w:t>подготовкой;</w:t>
      </w:r>
    </w:p>
    <w:p>
      <w:pPr>
        <w:pStyle w:val="BodyText"/>
        <w:spacing w:line="285" w:lineRule="auto" w:before="51"/>
        <w:ind w:right="693"/>
      </w:pPr>
      <w:r>
        <w:rPr/>
        <w:t>подготавливать</w:t>
      </w:r>
      <w:r>
        <w:rPr>
          <w:spacing w:val="40"/>
        </w:rPr>
        <w:t> </w:t>
      </w:r>
      <w:r>
        <w:rPr/>
        <w:t>места</w:t>
      </w:r>
      <w:r>
        <w:rPr>
          <w:spacing w:val="40"/>
        </w:rPr>
        <w:t> </w:t>
      </w:r>
      <w:r>
        <w:rPr/>
        <w:t>для</w:t>
      </w:r>
      <w:r>
        <w:rPr>
          <w:spacing w:val="40"/>
        </w:rPr>
        <w:t> </w:t>
      </w:r>
      <w:r>
        <w:rPr/>
        <w:t>самостоятельных</w:t>
      </w:r>
      <w:r>
        <w:rPr>
          <w:spacing w:val="40"/>
        </w:rPr>
        <w:t> </w:t>
      </w:r>
      <w:r>
        <w:rPr/>
        <w:t>занятий</w:t>
      </w:r>
      <w:r>
        <w:rPr>
          <w:spacing w:val="40"/>
        </w:rPr>
        <w:t> </w:t>
      </w:r>
      <w:r>
        <w:rPr/>
        <w:t>физической</w:t>
      </w:r>
      <w:r>
        <w:rPr>
          <w:spacing w:val="40"/>
        </w:rPr>
        <w:t> </w:t>
      </w:r>
      <w:r>
        <w:rPr/>
        <w:t>культурой</w:t>
      </w:r>
      <w:r>
        <w:rPr>
          <w:spacing w:val="40"/>
        </w:rPr>
        <w:t> </w:t>
      </w:r>
      <w:r>
        <w:rPr/>
        <w:t>и спортом</w:t>
      </w:r>
      <w:r>
        <w:rPr>
          <w:spacing w:val="40"/>
        </w:rPr>
        <w:t> </w:t>
      </w:r>
      <w:r>
        <w:rPr/>
        <w:t>в</w:t>
      </w:r>
      <w:r>
        <w:rPr>
          <w:spacing w:val="40"/>
        </w:rPr>
        <w:t> </w:t>
      </w:r>
      <w:r>
        <w:rPr/>
        <w:t>соответствии</w:t>
      </w:r>
      <w:r>
        <w:rPr>
          <w:spacing w:val="40"/>
        </w:rPr>
        <w:t> </w:t>
      </w:r>
      <w:r>
        <w:rPr/>
        <w:t>с</w:t>
      </w:r>
      <w:r>
        <w:rPr>
          <w:spacing w:val="40"/>
        </w:rPr>
        <w:t> </w:t>
      </w:r>
      <w:r>
        <w:rPr/>
        <w:t>правилами</w:t>
      </w:r>
      <w:r>
        <w:rPr>
          <w:spacing w:val="40"/>
        </w:rPr>
        <w:t> </w:t>
      </w:r>
      <w:r>
        <w:rPr/>
        <w:t>техники</w:t>
      </w:r>
      <w:r>
        <w:rPr>
          <w:spacing w:val="40"/>
        </w:rPr>
        <w:t> </w:t>
      </w:r>
      <w:r>
        <w:rPr/>
        <w:t>безопасности</w:t>
      </w:r>
      <w:r>
        <w:rPr>
          <w:spacing w:val="40"/>
        </w:rPr>
        <w:t> </w:t>
      </w:r>
      <w:r>
        <w:rPr/>
        <w:t>и</w:t>
      </w:r>
      <w:r>
        <w:rPr>
          <w:spacing w:val="40"/>
        </w:rPr>
        <w:t> </w:t>
      </w:r>
      <w:r>
        <w:rPr/>
        <w:t>гигиеническими </w:t>
      </w:r>
      <w:r>
        <w:rPr>
          <w:spacing w:val="-2"/>
        </w:rPr>
        <w:t>требованиями;</w:t>
      </w:r>
    </w:p>
    <w:p>
      <w:pPr>
        <w:pStyle w:val="BodyText"/>
        <w:spacing w:line="285" w:lineRule="auto" w:before="6"/>
        <w:ind w:right="686"/>
      </w:pPr>
      <w:r>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w:t>
      </w:r>
      <w:r>
        <w:rPr>
          <w:spacing w:val="40"/>
        </w:rPr>
        <w:t> </w:t>
      </w:r>
      <w:r>
        <w:rPr/>
        <w:t>в режиме учебной деятельности;</w:t>
      </w:r>
    </w:p>
    <w:p>
      <w:pPr>
        <w:pStyle w:val="BodyText"/>
        <w:spacing w:line="290" w:lineRule="auto" w:before="6"/>
        <w:ind w:right="686"/>
      </w:pPr>
      <w:r>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pPr>
        <w:pStyle w:val="BodyText"/>
        <w:spacing w:line="288" w:lineRule="auto"/>
        <w:ind w:right="668"/>
      </w:pPr>
      <w:r>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pPr>
        <w:pStyle w:val="BodyText"/>
        <w:spacing w:line="288" w:lineRule="auto"/>
        <w:ind w:right="685"/>
      </w:pPr>
      <w:r>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pPr>
        <w:spacing w:after="0" w:line="288" w:lineRule="auto"/>
        <w:sectPr>
          <w:pgSz w:w="11910" w:h="16850"/>
          <w:pgMar w:header="0" w:footer="922" w:top="1060" w:bottom="1180" w:left="920" w:right="160"/>
        </w:sectPr>
      </w:pPr>
    </w:p>
    <w:p>
      <w:pPr>
        <w:pStyle w:val="BodyText"/>
        <w:spacing w:line="290" w:lineRule="auto" w:before="66"/>
        <w:ind w:right="690"/>
      </w:pPr>
      <w:r>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pPr>
        <w:pStyle w:val="BodyText"/>
        <w:spacing w:line="285" w:lineRule="auto"/>
        <w:ind w:right="718"/>
      </w:pPr>
      <w:r>
        <w:rPr/>
        <w:t>выполнять</w:t>
      </w:r>
      <w:r>
        <w:rPr>
          <w:spacing w:val="27"/>
        </w:rPr>
        <w:t> </w:t>
      </w:r>
      <w:r>
        <w:rPr/>
        <w:t>передвижение на</w:t>
      </w:r>
      <w:r>
        <w:rPr>
          <w:spacing w:val="33"/>
        </w:rPr>
        <w:t> </w:t>
      </w:r>
      <w:r>
        <w:rPr/>
        <w:t>лыжах</w:t>
      </w:r>
      <w:r>
        <w:rPr>
          <w:spacing w:val="40"/>
        </w:rPr>
        <w:t> </w:t>
      </w:r>
      <w:r>
        <w:rPr/>
        <w:t>одновременным</w:t>
      </w:r>
      <w:r>
        <w:rPr>
          <w:spacing w:val="34"/>
        </w:rPr>
        <w:t> </w:t>
      </w:r>
      <w:r>
        <w:rPr/>
        <w:t>одношажным</w:t>
      </w:r>
      <w:r>
        <w:rPr>
          <w:spacing w:val="40"/>
        </w:rPr>
        <w:t> </w:t>
      </w:r>
      <w:r>
        <w:rPr/>
        <w:t>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pPr>
        <w:pStyle w:val="BodyText"/>
        <w:spacing w:line="285" w:lineRule="auto" w:before="6"/>
        <w:ind w:right="724"/>
      </w:pPr>
      <w:r>
        <w:rPr/>
        <w:t>тренироваться</w:t>
      </w:r>
      <w:r>
        <w:rPr>
          <w:spacing w:val="40"/>
        </w:rPr>
        <w:t> </w:t>
      </w:r>
      <w:r>
        <w:rPr/>
        <w:t>в</w:t>
      </w:r>
      <w:r>
        <w:rPr>
          <w:spacing w:val="40"/>
        </w:rPr>
        <w:t> </w:t>
      </w:r>
      <w:r>
        <w:rPr/>
        <w:t>упражнениях</w:t>
      </w:r>
      <w:r>
        <w:rPr>
          <w:spacing w:val="40"/>
        </w:rPr>
        <w:t> </w:t>
      </w:r>
      <w:r>
        <w:rPr/>
        <w:t>общефизической и</w:t>
      </w:r>
      <w:r>
        <w:rPr>
          <w:spacing w:val="40"/>
        </w:rPr>
        <w:t> </w:t>
      </w:r>
      <w:r>
        <w:rPr/>
        <w:t>специальной</w:t>
      </w:r>
      <w:r>
        <w:rPr>
          <w:spacing w:val="40"/>
        </w:rPr>
        <w:t> </w:t>
      </w:r>
      <w:r>
        <w:rPr/>
        <w:t>физической подготовки</w:t>
      </w:r>
      <w:r>
        <w:rPr>
          <w:spacing w:val="40"/>
        </w:rPr>
        <w:t> </w:t>
      </w:r>
      <w:r>
        <w:rPr/>
        <w:t>с</w:t>
      </w:r>
      <w:r>
        <w:rPr>
          <w:spacing w:val="40"/>
        </w:rPr>
        <w:t> </w:t>
      </w:r>
      <w:r>
        <w:rPr/>
        <w:t>учётом</w:t>
      </w:r>
      <w:r>
        <w:rPr>
          <w:spacing w:val="40"/>
        </w:rPr>
        <w:t> </w:t>
      </w:r>
      <w:r>
        <w:rPr/>
        <w:t>индивидуальных</w:t>
      </w:r>
      <w:r>
        <w:rPr>
          <w:spacing w:val="40"/>
        </w:rPr>
        <w:t> </w:t>
      </w:r>
      <w:r>
        <w:rPr/>
        <w:t>и</w:t>
      </w:r>
      <w:r>
        <w:rPr>
          <w:spacing w:val="40"/>
        </w:rPr>
        <w:t> </w:t>
      </w:r>
      <w:r>
        <w:rPr/>
        <w:t>возрастно-половых</w:t>
      </w:r>
      <w:r>
        <w:rPr>
          <w:spacing w:val="40"/>
        </w:rPr>
        <w:t> </w:t>
      </w:r>
      <w:r>
        <w:rPr/>
        <w:t>особенностей;</w:t>
      </w:r>
    </w:p>
    <w:p>
      <w:pPr>
        <w:pStyle w:val="BodyText"/>
        <w:spacing w:line="288" w:lineRule="auto" w:before="2"/>
        <w:ind w:left="1485" w:right="752" w:firstLine="0"/>
      </w:pPr>
      <w:r>
        <w:rPr/>
        <w:t>выполнять правила и демонстрировать технические действия в спортивных играх: баскетбол</w:t>
      </w:r>
      <w:r>
        <w:rPr>
          <w:spacing w:val="47"/>
        </w:rPr>
        <w:t> </w:t>
      </w:r>
      <w:r>
        <w:rPr/>
        <w:t>(технические</w:t>
      </w:r>
      <w:r>
        <w:rPr>
          <w:spacing w:val="41"/>
        </w:rPr>
        <w:t> </w:t>
      </w:r>
      <w:r>
        <w:rPr/>
        <w:t>действия</w:t>
      </w:r>
      <w:r>
        <w:rPr>
          <w:spacing w:val="42"/>
        </w:rPr>
        <w:t> </w:t>
      </w:r>
      <w:r>
        <w:rPr/>
        <w:t>без</w:t>
      </w:r>
      <w:r>
        <w:rPr>
          <w:spacing w:val="49"/>
        </w:rPr>
        <w:t> </w:t>
      </w:r>
      <w:r>
        <w:rPr/>
        <w:t>мяча,</w:t>
      </w:r>
      <w:r>
        <w:rPr>
          <w:spacing w:val="41"/>
        </w:rPr>
        <w:t> </w:t>
      </w:r>
      <w:r>
        <w:rPr/>
        <w:t>броски</w:t>
      </w:r>
      <w:r>
        <w:rPr>
          <w:spacing w:val="52"/>
        </w:rPr>
        <w:t> </w:t>
      </w:r>
      <w:r>
        <w:rPr/>
        <w:t>мяча</w:t>
      </w:r>
      <w:r>
        <w:rPr>
          <w:spacing w:val="46"/>
        </w:rPr>
        <w:t> </w:t>
      </w:r>
      <w:r>
        <w:rPr/>
        <w:t>двумя</w:t>
      </w:r>
      <w:r>
        <w:rPr>
          <w:spacing w:val="49"/>
        </w:rPr>
        <w:t> </w:t>
      </w:r>
      <w:r>
        <w:rPr/>
        <w:t>руками</w:t>
      </w:r>
      <w:r>
        <w:rPr>
          <w:spacing w:val="46"/>
        </w:rPr>
        <w:t> </w:t>
      </w:r>
      <w:r>
        <w:rPr/>
        <w:t>снизу</w:t>
      </w:r>
      <w:r>
        <w:rPr>
          <w:spacing w:val="47"/>
        </w:rPr>
        <w:t> </w:t>
      </w:r>
      <w:r>
        <w:rPr/>
        <w:t>и</w:t>
      </w:r>
      <w:r>
        <w:rPr>
          <w:spacing w:val="54"/>
        </w:rPr>
        <w:t> </w:t>
      </w:r>
      <w:r>
        <w:rPr>
          <w:spacing w:val="-5"/>
        </w:rPr>
        <w:t>от</w:t>
      </w:r>
    </w:p>
    <w:p>
      <w:pPr>
        <w:pStyle w:val="BodyText"/>
        <w:spacing w:line="288" w:lineRule="auto"/>
        <w:ind w:right="731" w:firstLine="0"/>
      </w:pPr>
      <w:r>
        <w:rPr/>
        <w:t>груди с места, использование разученных технических действий в условиях игровой </w:t>
      </w:r>
      <w:r>
        <w:rPr>
          <w:spacing w:val="-2"/>
        </w:rPr>
        <w:t>деятельности);</w:t>
      </w:r>
    </w:p>
    <w:p>
      <w:pPr>
        <w:pStyle w:val="BodyText"/>
        <w:spacing w:line="285" w:lineRule="auto"/>
        <w:ind w:right="690"/>
      </w:pPr>
      <w:r>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w:t>
      </w:r>
      <w:r>
        <w:rPr>
          <w:spacing w:val="-2"/>
        </w:rPr>
        <w:t>деятельности);</w:t>
      </w:r>
    </w:p>
    <w:p>
      <w:pPr>
        <w:pStyle w:val="BodyText"/>
        <w:spacing w:line="285" w:lineRule="auto" w:before="4"/>
        <w:ind w:right="688"/>
      </w:pPr>
      <w:r>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pPr>
        <w:pStyle w:val="BodyText"/>
        <w:spacing w:before="6"/>
        <w:ind w:left="1485" w:firstLine="0"/>
      </w:pPr>
      <w:r>
        <w:rPr/>
        <w:t>К</w:t>
      </w:r>
      <w:r>
        <w:rPr>
          <w:spacing w:val="13"/>
        </w:rPr>
        <w:t> </w:t>
      </w:r>
      <w:r>
        <w:rPr/>
        <w:t>концу</w:t>
      </w:r>
      <w:r>
        <w:rPr>
          <w:spacing w:val="18"/>
        </w:rPr>
        <w:t> </w:t>
      </w:r>
      <w:r>
        <w:rPr/>
        <w:t>обучения</w:t>
      </w:r>
      <w:r>
        <w:rPr>
          <w:spacing w:val="12"/>
        </w:rPr>
        <w:t> </w:t>
      </w:r>
      <w:r>
        <w:rPr/>
        <w:t>в</w:t>
      </w:r>
      <w:r>
        <w:rPr>
          <w:spacing w:val="14"/>
        </w:rPr>
        <w:t> </w:t>
      </w:r>
      <w:r>
        <w:rPr/>
        <w:t>7</w:t>
      </w:r>
      <w:r>
        <w:rPr>
          <w:spacing w:val="27"/>
        </w:rPr>
        <w:t> </w:t>
      </w:r>
      <w:r>
        <w:rPr/>
        <w:t>классе</w:t>
      </w:r>
      <w:r>
        <w:rPr>
          <w:spacing w:val="13"/>
        </w:rPr>
        <w:t> </w:t>
      </w:r>
      <w:r>
        <w:rPr/>
        <w:t>обучающийся</w:t>
      </w:r>
      <w:r>
        <w:rPr>
          <w:spacing w:val="14"/>
        </w:rPr>
        <w:t> </w:t>
      </w:r>
      <w:r>
        <w:rPr>
          <w:spacing w:val="-2"/>
        </w:rPr>
        <w:t>научится:</w:t>
      </w:r>
    </w:p>
    <w:p>
      <w:pPr>
        <w:pStyle w:val="BodyText"/>
        <w:spacing w:line="285" w:lineRule="auto" w:before="53"/>
        <w:ind w:right="733"/>
      </w:pPr>
      <w:r>
        <w:rPr/>
        <w:t>проводить анализ причин зарождения современного олимпийского движения, давать характеристику</w:t>
      </w:r>
      <w:r>
        <w:rPr>
          <w:spacing w:val="40"/>
        </w:rPr>
        <w:t> </w:t>
      </w:r>
      <w:r>
        <w:rPr/>
        <w:t>основным</w:t>
      </w:r>
      <w:r>
        <w:rPr>
          <w:spacing w:val="40"/>
        </w:rPr>
        <w:t> </w:t>
      </w:r>
      <w:r>
        <w:rPr/>
        <w:t>этапам</w:t>
      </w:r>
      <w:r>
        <w:rPr>
          <w:spacing w:val="40"/>
        </w:rPr>
        <w:t> </w:t>
      </w:r>
      <w:r>
        <w:rPr/>
        <w:t>его</w:t>
      </w:r>
      <w:r>
        <w:rPr>
          <w:spacing w:val="40"/>
        </w:rPr>
        <w:t> </w:t>
      </w:r>
      <w:r>
        <w:rPr/>
        <w:t>развития</w:t>
      </w:r>
      <w:r>
        <w:rPr>
          <w:spacing w:val="40"/>
        </w:rPr>
        <w:t> </w:t>
      </w:r>
      <w:r>
        <w:rPr/>
        <w:t>в</w:t>
      </w:r>
      <w:r>
        <w:rPr>
          <w:spacing w:val="40"/>
        </w:rPr>
        <w:t> </w:t>
      </w:r>
      <w:r>
        <w:rPr/>
        <w:t>СССР</w:t>
      </w:r>
      <w:r>
        <w:rPr>
          <w:spacing w:val="40"/>
        </w:rPr>
        <w:t> </w:t>
      </w:r>
      <w:r>
        <w:rPr/>
        <w:t>и</w:t>
      </w:r>
      <w:r>
        <w:rPr>
          <w:spacing w:val="40"/>
        </w:rPr>
        <w:t> </w:t>
      </w:r>
      <w:r>
        <w:rPr/>
        <w:t>современной</w:t>
      </w:r>
      <w:r>
        <w:rPr>
          <w:spacing w:val="40"/>
        </w:rPr>
        <w:t> </w:t>
      </w:r>
      <w:r>
        <w:rPr/>
        <w:t>России;</w:t>
      </w:r>
    </w:p>
    <w:p>
      <w:pPr>
        <w:pStyle w:val="BodyText"/>
        <w:spacing w:line="288" w:lineRule="auto" w:before="2"/>
        <w:ind w:right="673"/>
      </w:pPr>
      <w:r>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pPr>
        <w:pStyle w:val="BodyText"/>
        <w:spacing w:line="292" w:lineRule="auto"/>
        <w:ind w:right="689"/>
      </w:pPr>
      <w:r>
        <w:rPr/>
        <w:t>объяснять</w:t>
      </w:r>
      <w:r>
        <w:rPr>
          <w:spacing w:val="40"/>
        </w:rPr>
        <w:t> </w:t>
      </w:r>
      <w:r>
        <w:rPr/>
        <w:t>понятие</w:t>
      </w:r>
      <w:r>
        <w:rPr>
          <w:spacing w:val="40"/>
        </w:rPr>
        <w:t> </w:t>
      </w:r>
      <w:r>
        <w:rPr/>
        <w:t>«техника</w:t>
      </w:r>
      <w:r>
        <w:rPr>
          <w:spacing w:val="40"/>
        </w:rPr>
        <w:t> </w:t>
      </w:r>
      <w:r>
        <w:rPr/>
        <w:t>физических</w:t>
      </w:r>
      <w:r>
        <w:rPr>
          <w:spacing w:val="40"/>
        </w:rPr>
        <w:t> </w:t>
      </w:r>
      <w:r>
        <w:rPr/>
        <w:t>упражнений»,</w:t>
      </w:r>
      <w:r>
        <w:rPr>
          <w:spacing w:val="40"/>
        </w:rPr>
        <w:t> </w:t>
      </w:r>
      <w:r>
        <w:rPr/>
        <w:t>руководствоваться</w:t>
      </w:r>
      <w:r>
        <w:rPr>
          <w:spacing w:val="40"/>
        </w:rPr>
        <w:t> </w:t>
      </w:r>
      <w:r>
        <w:rPr/>
        <w:t>правилами технической подготовки при самостоятельном обучении новым физическим упражнениям,</w:t>
      </w:r>
      <w:r>
        <w:rPr>
          <w:spacing w:val="40"/>
        </w:rPr>
        <w:t> </w:t>
      </w:r>
      <w:r>
        <w:rPr/>
        <w:t>проводить</w:t>
      </w:r>
      <w:r>
        <w:rPr>
          <w:spacing w:val="40"/>
        </w:rPr>
        <w:t> </w:t>
      </w:r>
      <w:r>
        <w:rPr/>
        <w:t>процедуры</w:t>
      </w:r>
      <w:r>
        <w:rPr>
          <w:spacing w:val="40"/>
        </w:rPr>
        <w:t> </w:t>
      </w:r>
      <w:r>
        <w:rPr/>
        <w:t>оценивания</w:t>
      </w:r>
      <w:r>
        <w:rPr>
          <w:spacing w:val="40"/>
        </w:rPr>
        <w:t> </w:t>
      </w:r>
      <w:r>
        <w:rPr/>
        <w:t>техники</w:t>
      </w:r>
      <w:r>
        <w:rPr>
          <w:spacing w:val="40"/>
        </w:rPr>
        <w:t> </w:t>
      </w:r>
      <w:r>
        <w:rPr/>
        <w:t>их</w:t>
      </w:r>
      <w:r>
        <w:rPr>
          <w:spacing w:val="40"/>
        </w:rPr>
        <w:t> </w:t>
      </w:r>
      <w:r>
        <w:rPr/>
        <w:t>выполнения;</w:t>
      </w:r>
    </w:p>
    <w:p>
      <w:pPr>
        <w:pStyle w:val="BodyText"/>
        <w:spacing w:line="288" w:lineRule="auto"/>
        <w:ind w:right="670"/>
      </w:pPr>
      <w:r>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pPr>
        <w:pStyle w:val="BodyText"/>
        <w:spacing w:line="288" w:lineRule="auto"/>
        <w:ind w:right="731"/>
      </w:pPr>
      <w:r>
        <w:rPr/>
        <w:t>выполнять лазанье по канату в два приёма (юноши) и простейшие акробатические пирамиды в парах и тройках (девушки);</w:t>
      </w:r>
    </w:p>
    <w:p>
      <w:pPr>
        <w:pStyle w:val="BodyText"/>
        <w:spacing w:line="285" w:lineRule="auto"/>
        <w:ind w:right="683"/>
      </w:pPr>
      <w:r>
        <w:rPr/>
        <w:t>составлять и самостоятельно разучивать комплекс степ-аэробики, включающий упражнения</w:t>
      </w:r>
      <w:r>
        <w:rPr>
          <w:spacing w:val="40"/>
        </w:rPr>
        <w:t> </w:t>
      </w:r>
      <w:r>
        <w:rPr/>
        <w:t>в</w:t>
      </w:r>
      <w:r>
        <w:rPr>
          <w:spacing w:val="40"/>
        </w:rPr>
        <w:t> </w:t>
      </w:r>
      <w:r>
        <w:rPr/>
        <w:t>ходьбе,</w:t>
      </w:r>
      <w:r>
        <w:rPr>
          <w:spacing w:val="40"/>
        </w:rPr>
        <w:t> </w:t>
      </w:r>
      <w:r>
        <w:rPr/>
        <w:t>прыжках,</w:t>
      </w:r>
      <w:r>
        <w:rPr>
          <w:spacing w:val="40"/>
        </w:rPr>
        <w:t> </w:t>
      </w:r>
      <w:r>
        <w:rPr/>
        <w:t>спрыгивании</w:t>
      </w:r>
      <w:r>
        <w:rPr>
          <w:spacing w:val="40"/>
        </w:rPr>
        <w:t> </w:t>
      </w:r>
      <w:r>
        <w:rPr/>
        <w:t>и</w:t>
      </w:r>
      <w:r>
        <w:rPr>
          <w:spacing w:val="40"/>
        </w:rPr>
        <w:t> </w:t>
      </w:r>
      <w:r>
        <w:rPr/>
        <w:t>запрыгивании</w:t>
      </w:r>
      <w:r>
        <w:rPr>
          <w:spacing w:val="40"/>
        </w:rPr>
        <w:t> </w:t>
      </w:r>
      <w:r>
        <w:rPr/>
        <w:t>с</w:t>
      </w:r>
      <w:r>
        <w:rPr>
          <w:spacing w:val="40"/>
        </w:rPr>
        <w:t> </w:t>
      </w:r>
      <w:r>
        <w:rPr/>
        <w:t>поворотами,</w:t>
      </w:r>
      <w:r>
        <w:rPr>
          <w:spacing w:val="40"/>
        </w:rPr>
        <w:t> </w:t>
      </w:r>
      <w:r>
        <w:rPr/>
        <w:t>разведением рук и ног (девушки);</w:t>
      </w:r>
    </w:p>
    <w:p>
      <w:pPr>
        <w:pStyle w:val="BodyText"/>
        <w:spacing w:line="292" w:lineRule="auto"/>
        <w:ind w:right="736"/>
      </w:pPr>
      <w:r>
        <w:rPr/>
        <w:t>выполнять стойку на голове с опорой на руки и включать её в акробатическую комбинацию из ранее освоенных упражнений (юноши);</w:t>
      </w:r>
    </w:p>
    <w:p>
      <w:pPr>
        <w:pStyle w:val="BodyText"/>
        <w:spacing w:line="262" w:lineRule="exact"/>
        <w:ind w:left="1485" w:firstLine="0"/>
      </w:pPr>
      <w:r>
        <w:rPr/>
        <w:t>выполнять</w:t>
      </w:r>
      <w:r>
        <w:rPr>
          <w:spacing w:val="55"/>
          <w:w w:val="150"/>
        </w:rPr>
        <w:t>  </w:t>
      </w:r>
      <w:r>
        <w:rPr/>
        <w:t>беговые</w:t>
      </w:r>
      <w:r>
        <w:rPr>
          <w:spacing w:val="54"/>
          <w:w w:val="150"/>
        </w:rPr>
        <w:t>  </w:t>
      </w:r>
      <w:r>
        <w:rPr/>
        <w:t>упражнения</w:t>
      </w:r>
      <w:r>
        <w:rPr>
          <w:spacing w:val="61"/>
          <w:w w:val="150"/>
        </w:rPr>
        <w:t>  </w:t>
      </w:r>
      <w:r>
        <w:rPr/>
        <w:t>с</w:t>
      </w:r>
      <w:r>
        <w:rPr>
          <w:spacing w:val="77"/>
        </w:rPr>
        <w:t>  </w:t>
      </w:r>
      <w:r>
        <w:rPr/>
        <w:t>преодолением</w:t>
      </w:r>
      <w:r>
        <w:rPr>
          <w:spacing w:val="58"/>
          <w:w w:val="150"/>
        </w:rPr>
        <w:t>  </w:t>
      </w:r>
      <w:r>
        <w:rPr/>
        <w:t>препятствий</w:t>
      </w:r>
      <w:r>
        <w:rPr>
          <w:spacing w:val="63"/>
          <w:w w:val="150"/>
        </w:rPr>
        <w:t>  </w:t>
      </w:r>
      <w:r>
        <w:rPr>
          <w:spacing w:val="-2"/>
        </w:rPr>
        <w:t>способами</w:t>
      </w:r>
    </w:p>
    <w:p>
      <w:pPr>
        <w:pStyle w:val="BodyText"/>
        <w:spacing w:line="288" w:lineRule="auto" w:before="44"/>
        <w:ind w:left="1485" w:right="733" w:hanging="706"/>
      </w:pPr>
      <w:r>
        <w:rPr/>
        <w:t>«наступание» и «прыжковый бег», применять их в беге по пересечённой местности; выполнять</w:t>
      </w:r>
      <w:r>
        <w:rPr>
          <w:spacing w:val="75"/>
          <w:w w:val="150"/>
        </w:rPr>
        <w:t> </w:t>
      </w:r>
      <w:r>
        <w:rPr/>
        <w:t>метание</w:t>
      </w:r>
      <w:r>
        <w:rPr>
          <w:spacing w:val="72"/>
          <w:w w:val="150"/>
        </w:rPr>
        <w:t> </w:t>
      </w:r>
      <w:r>
        <w:rPr/>
        <w:t>малого</w:t>
      </w:r>
      <w:r>
        <w:rPr>
          <w:spacing w:val="75"/>
          <w:w w:val="150"/>
        </w:rPr>
        <w:t> </w:t>
      </w:r>
      <w:r>
        <w:rPr/>
        <w:t>мяча</w:t>
      </w:r>
      <w:r>
        <w:rPr>
          <w:spacing w:val="79"/>
          <w:w w:val="150"/>
        </w:rPr>
        <w:t> </w:t>
      </w:r>
      <w:r>
        <w:rPr/>
        <w:t>на</w:t>
      </w:r>
      <w:r>
        <w:rPr>
          <w:spacing w:val="79"/>
          <w:w w:val="150"/>
        </w:rPr>
        <w:t> </w:t>
      </w:r>
      <w:r>
        <w:rPr/>
        <w:t>точность</w:t>
      </w:r>
      <w:r>
        <w:rPr>
          <w:spacing w:val="74"/>
          <w:w w:val="150"/>
        </w:rPr>
        <w:t> </w:t>
      </w:r>
      <w:r>
        <w:rPr/>
        <w:t>в</w:t>
      </w:r>
      <w:r>
        <w:rPr>
          <w:spacing w:val="27"/>
        </w:rPr>
        <w:t>  </w:t>
      </w:r>
      <w:r>
        <w:rPr/>
        <w:t>неподвижную,</w:t>
      </w:r>
      <w:r>
        <w:rPr>
          <w:spacing w:val="76"/>
          <w:w w:val="150"/>
        </w:rPr>
        <w:t> </w:t>
      </w:r>
      <w:r>
        <w:rPr/>
        <w:t>качающуюся</w:t>
      </w:r>
      <w:r>
        <w:rPr>
          <w:spacing w:val="77"/>
          <w:w w:val="150"/>
        </w:rPr>
        <w:t> </w:t>
      </w:r>
      <w:r>
        <w:rPr>
          <w:spacing w:val="-10"/>
        </w:rPr>
        <w:t>и</w:t>
      </w:r>
    </w:p>
    <w:p>
      <w:pPr>
        <w:pStyle w:val="BodyText"/>
        <w:spacing w:line="263" w:lineRule="exact"/>
        <w:ind w:firstLine="0"/>
      </w:pPr>
      <w:r>
        <w:rPr/>
        <w:t>катящуюся</w:t>
      </w:r>
      <w:r>
        <w:rPr>
          <w:spacing w:val="19"/>
        </w:rPr>
        <w:t> </w:t>
      </w:r>
      <w:r>
        <w:rPr/>
        <w:t>с</w:t>
      </w:r>
      <w:r>
        <w:rPr>
          <w:spacing w:val="15"/>
        </w:rPr>
        <w:t> </w:t>
      </w:r>
      <w:r>
        <w:rPr/>
        <w:t>разной</w:t>
      </w:r>
      <w:r>
        <w:rPr>
          <w:spacing w:val="28"/>
        </w:rPr>
        <w:t> </w:t>
      </w:r>
      <w:r>
        <w:rPr/>
        <w:t>скоростью</w:t>
      </w:r>
      <w:r>
        <w:rPr>
          <w:spacing w:val="19"/>
        </w:rPr>
        <w:t> </w:t>
      </w:r>
      <w:r>
        <w:rPr>
          <w:spacing w:val="-2"/>
        </w:rPr>
        <w:t>мишень;</w:t>
      </w:r>
    </w:p>
    <w:p>
      <w:pPr>
        <w:pStyle w:val="BodyText"/>
        <w:spacing w:line="288" w:lineRule="auto" w:before="50"/>
        <w:ind w:left="794" w:right="712" w:firstLine="712"/>
      </w:pPr>
      <w:r>
        <w:rPr/>
        <w:t>выполнять переход с передвижения попеременным двухшажным ходом на передвижение</w:t>
      </w:r>
      <w:r>
        <w:rPr>
          <w:spacing w:val="65"/>
          <w:w w:val="150"/>
        </w:rPr>
        <w:t> </w:t>
      </w:r>
      <w:r>
        <w:rPr/>
        <w:t>одновременным</w:t>
      </w:r>
      <w:r>
        <w:rPr>
          <w:spacing w:val="71"/>
          <w:w w:val="150"/>
        </w:rPr>
        <w:t> </w:t>
      </w:r>
      <w:r>
        <w:rPr/>
        <w:t>одношажным</w:t>
      </w:r>
      <w:r>
        <w:rPr>
          <w:spacing w:val="75"/>
          <w:w w:val="150"/>
        </w:rPr>
        <w:t> </w:t>
      </w:r>
      <w:r>
        <w:rPr/>
        <w:t>ходом</w:t>
      </w:r>
      <w:r>
        <w:rPr>
          <w:spacing w:val="74"/>
          <w:w w:val="150"/>
        </w:rPr>
        <w:t> </w:t>
      </w:r>
      <w:r>
        <w:rPr/>
        <w:t>и</w:t>
      </w:r>
      <w:r>
        <w:rPr>
          <w:spacing w:val="68"/>
          <w:w w:val="150"/>
        </w:rPr>
        <w:t> </w:t>
      </w:r>
      <w:r>
        <w:rPr/>
        <w:t>обратно</w:t>
      </w:r>
      <w:r>
        <w:rPr>
          <w:spacing w:val="62"/>
          <w:w w:val="150"/>
        </w:rPr>
        <w:t> </w:t>
      </w:r>
      <w:r>
        <w:rPr/>
        <w:t>во</w:t>
      </w:r>
      <w:r>
        <w:rPr>
          <w:spacing w:val="60"/>
          <w:w w:val="150"/>
        </w:rPr>
        <w:t> </w:t>
      </w:r>
      <w:r>
        <w:rPr/>
        <w:t>время</w:t>
      </w:r>
      <w:r>
        <w:rPr>
          <w:spacing w:val="63"/>
          <w:w w:val="150"/>
        </w:rPr>
        <w:t> </w:t>
      </w:r>
      <w:r>
        <w:rPr>
          <w:spacing w:val="-2"/>
        </w:rPr>
        <w:t>прохождения</w:t>
      </w:r>
    </w:p>
    <w:p>
      <w:pPr>
        <w:spacing w:after="0" w:line="288" w:lineRule="auto"/>
        <w:sectPr>
          <w:pgSz w:w="11910" w:h="16850"/>
          <w:pgMar w:header="0" w:footer="922" w:top="1060" w:bottom="1180" w:left="920" w:right="160"/>
        </w:sectPr>
      </w:pPr>
    </w:p>
    <w:p>
      <w:pPr>
        <w:pStyle w:val="BodyText"/>
        <w:spacing w:line="290" w:lineRule="auto" w:before="66"/>
        <w:ind w:right="686" w:firstLine="0"/>
      </w:pPr>
      <w:r>
        <w:rPr/>
        <w:t>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pPr>
        <w:pStyle w:val="BodyText"/>
        <w:spacing w:line="285" w:lineRule="auto"/>
        <w:ind w:right="736"/>
      </w:pPr>
      <w:r>
        <w:rPr/>
        <w:t>тренироваться в упражнениях общефизической и специальной физической</w:t>
      </w:r>
      <w:r>
        <w:rPr>
          <w:spacing w:val="80"/>
          <w:w w:val="150"/>
        </w:rPr>
        <w:t> </w:t>
      </w:r>
      <w:r>
        <w:rPr/>
        <w:t>подготовки</w:t>
      </w:r>
      <w:r>
        <w:rPr>
          <w:spacing w:val="40"/>
        </w:rPr>
        <w:t> </w:t>
      </w:r>
      <w:r>
        <w:rPr/>
        <w:t>с</w:t>
      </w:r>
      <w:r>
        <w:rPr>
          <w:spacing w:val="40"/>
        </w:rPr>
        <w:t> </w:t>
      </w:r>
      <w:r>
        <w:rPr/>
        <w:t>учётом</w:t>
      </w:r>
      <w:r>
        <w:rPr>
          <w:spacing w:val="40"/>
        </w:rPr>
        <w:t> </w:t>
      </w:r>
      <w:r>
        <w:rPr/>
        <w:t>индивидуальных</w:t>
      </w:r>
      <w:r>
        <w:rPr>
          <w:spacing w:val="40"/>
        </w:rPr>
        <w:t> </w:t>
      </w:r>
      <w:r>
        <w:rPr/>
        <w:t>и</w:t>
      </w:r>
      <w:r>
        <w:rPr>
          <w:spacing w:val="40"/>
        </w:rPr>
        <w:t> </w:t>
      </w:r>
      <w:r>
        <w:rPr/>
        <w:t>возрастно-половых</w:t>
      </w:r>
      <w:r>
        <w:rPr>
          <w:spacing w:val="40"/>
        </w:rPr>
        <w:t> </w:t>
      </w:r>
      <w:r>
        <w:rPr/>
        <w:t>особенностей;</w:t>
      </w:r>
    </w:p>
    <w:p>
      <w:pPr>
        <w:pStyle w:val="BodyText"/>
        <w:spacing w:before="4"/>
        <w:ind w:left="1485" w:firstLine="0"/>
      </w:pPr>
      <w:r>
        <w:rPr/>
        <w:t>демонстрировать</w:t>
      </w:r>
      <w:r>
        <w:rPr>
          <w:spacing w:val="23"/>
        </w:rPr>
        <w:t> </w:t>
      </w:r>
      <w:r>
        <w:rPr/>
        <w:t>и</w:t>
      </w:r>
      <w:r>
        <w:rPr>
          <w:spacing w:val="32"/>
        </w:rPr>
        <w:t> </w:t>
      </w:r>
      <w:r>
        <w:rPr/>
        <w:t>использовать</w:t>
      </w:r>
      <w:r>
        <w:rPr>
          <w:spacing w:val="35"/>
        </w:rPr>
        <w:t> </w:t>
      </w:r>
      <w:r>
        <w:rPr/>
        <w:t>технические</w:t>
      </w:r>
      <w:r>
        <w:rPr>
          <w:spacing w:val="17"/>
        </w:rPr>
        <w:t> </w:t>
      </w:r>
      <w:r>
        <w:rPr/>
        <w:t>действия</w:t>
      </w:r>
      <w:r>
        <w:rPr>
          <w:spacing w:val="36"/>
        </w:rPr>
        <w:t> </w:t>
      </w:r>
      <w:r>
        <w:rPr/>
        <w:t>спортивных</w:t>
      </w:r>
      <w:r>
        <w:rPr>
          <w:spacing w:val="27"/>
        </w:rPr>
        <w:t> </w:t>
      </w:r>
      <w:r>
        <w:rPr>
          <w:spacing w:val="-4"/>
        </w:rPr>
        <w:t>игр:</w:t>
      </w:r>
    </w:p>
    <w:p>
      <w:pPr>
        <w:pStyle w:val="BodyText"/>
        <w:spacing w:line="288" w:lineRule="auto" w:before="45"/>
        <w:ind w:right="739"/>
      </w:pPr>
      <w:r>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pPr>
        <w:pStyle w:val="BodyText"/>
        <w:spacing w:line="285" w:lineRule="auto" w:before="1"/>
        <w:ind w:right="736"/>
      </w:pPr>
      <w:r>
        <w:rPr/>
        <w:t>волейбол (передача мяча за голову на своей площадке и через сетку, использование разученных</w:t>
      </w:r>
      <w:r>
        <w:rPr>
          <w:spacing w:val="40"/>
        </w:rPr>
        <w:t> </w:t>
      </w:r>
      <w:r>
        <w:rPr/>
        <w:t>технических</w:t>
      </w:r>
      <w:r>
        <w:rPr>
          <w:spacing w:val="40"/>
        </w:rPr>
        <w:t> </w:t>
      </w:r>
      <w:r>
        <w:rPr/>
        <w:t>действий</w:t>
      </w:r>
      <w:r>
        <w:rPr>
          <w:spacing w:val="40"/>
        </w:rPr>
        <w:t> </w:t>
      </w:r>
      <w:r>
        <w:rPr/>
        <w:t>в</w:t>
      </w:r>
      <w:r>
        <w:rPr>
          <w:spacing w:val="40"/>
        </w:rPr>
        <w:t> </w:t>
      </w:r>
      <w:r>
        <w:rPr/>
        <w:t>условиях</w:t>
      </w:r>
      <w:r>
        <w:rPr>
          <w:spacing w:val="40"/>
        </w:rPr>
        <w:t> </w:t>
      </w:r>
      <w:r>
        <w:rPr/>
        <w:t>игровой</w:t>
      </w:r>
      <w:r>
        <w:rPr>
          <w:spacing w:val="40"/>
        </w:rPr>
        <w:t> </w:t>
      </w:r>
      <w:r>
        <w:rPr/>
        <w:t>деятельности);</w:t>
      </w:r>
    </w:p>
    <w:p>
      <w:pPr>
        <w:pStyle w:val="BodyText"/>
        <w:spacing w:line="290" w:lineRule="auto" w:before="5"/>
        <w:ind w:right="678"/>
      </w:pPr>
      <w:r>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w:t>
      </w:r>
      <w:r>
        <w:rPr>
          <w:spacing w:val="40"/>
        </w:rPr>
        <w:t> </w:t>
      </w:r>
      <w:r>
        <w:rPr/>
        <w:t>технических</w:t>
      </w:r>
      <w:r>
        <w:rPr>
          <w:spacing w:val="40"/>
        </w:rPr>
        <w:t> </w:t>
      </w:r>
      <w:r>
        <w:rPr/>
        <w:t>действий</w:t>
      </w:r>
      <w:r>
        <w:rPr>
          <w:spacing w:val="40"/>
        </w:rPr>
        <w:t> </w:t>
      </w:r>
      <w:r>
        <w:rPr/>
        <w:t>в</w:t>
      </w:r>
      <w:r>
        <w:rPr>
          <w:spacing w:val="40"/>
        </w:rPr>
        <w:t> </w:t>
      </w:r>
      <w:r>
        <w:rPr/>
        <w:t>условиях</w:t>
      </w:r>
      <w:r>
        <w:rPr>
          <w:spacing w:val="40"/>
        </w:rPr>
        <w:t> </w:t>
      </w:r>
      <w:r>
        <w:rPr/>
        <w:t>игровой</w:t>
      </w:r>
      <w:r>
        <w:rPr>
          <w:spacing w:val="40"/>
        </w:rPr>
        <w:t> </w:t>
      </w:r>
      <w:r>
        <w:rPr/>
        <w:t>деятельности).</w:t>
      </w:r>
    </w:p>
    <w:p>
      <w:pPr>
        <w:pStyle w:val="BodyText"/>
        <w:spacing w:line="262" w:lineRule="exact"/>
        <w:ind w:left="1485" w:firstLine="0"/>
      </w:pPr>
      <w:r>
        <w:rPr/>
        <w:t>К</w:t>
      </w:r>
      <w:r>
        <w:rPr>
          <w:spacing w:val="13"/>
        </w:rPr>
        <w:t> </w:t>
      </w:r>
      <w:r>
        <w:rPr/>
        <w:t>концу</w:t>
      </w:r>
      <w:r>
        <w:rPr>
          <w:spacing w:val="18"/>
        </w:rPr>
        <w:t> </w:t>
      </w:r>
      <w:r>
        <w:rPr/>
        <w:t>обучения</w:t>
      </w:r>
      <w:r>
        <w:rPr>
          <w:spacing w:val="12"/>
        </w:rPr>
        <w:t> </w:t>
      </w:r>
      <w:r>
        <w:rPr/>
        <w:t>в</w:t>
      </w:r>
      <w:r>
        <w:rPr>
          <w:spacing w:val="14"/>
        </w:rPr>
        <w:t> </w:t>
      </w:r>
      <w:r>
        <w:rPr/>
        <w:t>8</w:t>
      </w:r>
      <w:r>
        <w:rPr>
          <w:spacing w:val="27"/>
        </w:rPr>
        <w:t> </w:t>
      </w:r>
      <w:r>
        <w:rPr/>
        <w:t>классе</w:t>
      </w:r>
      <w:r>
        <w:rPr>
          <w:spacing w:val="13"/>
        </w:rPr>
        <w:t> </w:t>
      </w:r>
      <w:r>
        <w:rPr/>
        <w:t>обучающийся</w:t>
      </w:r>
      <w:r>
        <w:rPr>
          <w:spacing w:val="14"/>
        </w:rPr>
        <w:t> </w:t>
      </w:r>
      <w:r>
        <w:rPr>
          <w:spacing w:val="-2"/>
        </w:rPr>
        <w:t>научится:</w:t>
      </w:r>
    </w:p>
    <w:p>
      <w:pPr>
        <w:pStyle w:val="BodyText"/>
        <w:spacing w:line="285" w:lineRule="auto" w:before="47"/>
        <w:ind w:right="734"/>
      </w:pPr>
      <w:r>
        <w:rPr/>
        <w:t>проводить анализ основных направлений развития физической культуры в</w:t>
      </w:r>
      <w:r>
        <w:rPr>
          <w:spacing w:val="80"/>
          <w:w w:val="150"/>
        </w:rPr>
        <w:t> </w:t>
      </w:r>
      <w:r>
        <w:rPr/>
        <w:t>Российской</w:t>
      </w:r>
      <w:r>
        <w:rPr>
          <w:spacing w:val="40"/>
        </w:rPr>
        <w:t> </w:t>
      </w:r>
      <w:r>
        <w:rPr/>
        <w:t>Федерации,</w:t>
      </w:r>
      <w:r>
        <w:rPr>
          <w:spacing w:val="40"/>
        </w:rPr>
        <w:t> </w:t>
      </w:r>
      <w:r>
        <w:rPr/>
        <w:t>характеризовать</w:t>
      </w:r>
      <w:r>
        <w:rPr>
          <w:spacing w:val="40"/>
        </w:rPr>
        <w:t> </w:t>
      </w:r>
      <w:r>
        <w:rPr/>
        <w:t>содержание</w:t>
      </w:r>
      <w:r>
        <w:rPr>
          <w:spacing w:val="40"/>
        </w:rPr>
        <w:t> </w:t>
      </w:r>
      <w:r>
        <w:rPr/>
        <w:t>основных</w:t>
      </w:r>
      <w:r>
        <w:rPr>
          <w:spacing w:val="40"/>
        </w:rPr>
        <w:t> </w:t>
      </w:r>
      <w:r>
        <w:rPr/>
        <w:t>форм</w:t>
      </w:r>
      <w:r>
        <w:rPr>
          <w:spacing w:val="40"/>
        </w:rPr>
        <w:t> </w:t>
      </w:r>
      <w:r>
        <w:rPr/>
        <w:t>их</w:t>
      </w:r>
      <w:r>
        <w:rPr>
          <w:spacing w:val="40"/>
        </w:rPr>
        <w:t> </w:t>
      </w:r>
      <w:r>
        <w:rPr/>
        <w:t>организации;</w:t>
      </w:r>
    </w:p>
    <w:p>
      <w:pPr>
        <w:pStyle w:val="BodyText"/>
        <w:spacing w:line="288" w:lineRule="auto" w:before="2"/>
        <w:ind w:right="678"/>
      </w:pPr>
      <w:r>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w:t>
      </w:r>
      <w:r>
        <w:rPr>
          <w:spacing w:val="40"/>
        </w:rPr>
        <w:t> </w:t>
      </w:r>
      <w:r>
        <w:rPr/>
        <w:t>и занятиями физической</w:t>
      </w:r>
      <w:r>
        <w:rPr>
          <w:spacing w:val="40"/>
        </w:rPr>
        <w:t> </w:t>
      </w:r>
      <w:r>
        <w:rPr/>
        <w:t>культурой и</w:t>
      </w:r>
      <w:r>
        <w:rPr>
          <w:spacing w:val="40"/>
        </w:rPr>
        <w:t> </w:t>
      </w:r>
      <w:r>
        <w:rPr/>
        <w:t>спортом;</w:t>
      </w:r>
    </w:p>
    <w:p>
      <w:pPr>
        <w:pStyle w:val="BodyText"/>
        <w:spacing w:line="285" w:lineRule="auto"/>
        <w:ind w:right="731"/>
      </w:pPr>
      <w:r>
        <w:rPr/>
        <w:t>проводить занятия оздоровительной гимнастикой по коррекции индивидуальной формы осанки и избыточной массы тела;</w:t>
      </w:r>
    </w:p>
    <w:p>
      <w:pPr>
        <w:pStyle w:val="BodyText"/>
        <w:spacing w:line="288" w:lineRule="auto" w:before="1"/>
        <w:ind w:right="669"/>
      </w:pPr>
      <w:r>
        <w:rPr/>
        <w:t>составлять</w:t>
      </w:r>
      <w:r>
        <w:rPr>
          <w:spacing w:val="40"/>
        </w:rPr>
        <w:t> </w:t>
      </w:r>
      <w:r>
        <w:rPr/>
        <w:t>планы</w:t>
      </w:r>
      <w:r>
        <w:rPr>
          <w:spacing w:val="40"/>
        </w:rPr>
        <w:t> </w:t>
      </w:r>
      <w:r>
        <w:rPr/>
        <w:t>занятия</w:t>
      </w:r>
      <w:r>
        <w:rPr>
          <w:spacing w:val="40"/>
        </w:rPr>
        <w:t> </w:t>
      </w:r>
      <w:r>
        <w:rPr/>
        <w:t>спортивной</w:t>
      </w:r>
      <w:r>
        <w:rPr>
          <w:spacing w:val="40"/>
        </w:rPr>
        <w:t> </w:t>
      </w:r>
      <w:r>
        <w:rPr/>
        <w:t>тренировкой,</w:t>
      </w:r>
      <w:r>
        <w:rPr>
          <w:spacing w:val="40"/>
        </w:rPr>
        <w:t> </w:t>
      </w:r>
      <w:r>
        <w:rPr/>
        <w:t>определять</w:t>
      </w:r>
      <w:r>
        <w:rPr>
          <w:spacing w:val="40"/>
        </w:rPr>
        <w:t> </w:t>
      </w:r>
      <w:r>
        <w:rPr/>
        <w:t>их</w:t>
      </w:r>
      <w:r>
        <w:rPr>
          <w:spacing w:val="40"/>
        </w:rPr>
        <w:t> </w:t>
      </w:r>
      <w:r>
        <w:rPr/>
        <w:t>целевое содержание</w:t>
      </w:r>
      <w:r>
        <w:rPr>
          <w:spacing w:val="40"/>
        </w:rPr>
        <w:t> </w:t>
      </w:r>
      <w:r>
        <w:rPr/>
        <w:t>в</w:t>
      </w:r>
      <w:r>
        <w:rPr>
          <w:spacing w:val="40"/>
        </w:rPr>
        <w:t> </w:t>
      </w:r>
      <w:r>
        <w:rPr/>
        <w:t>соответствии</w:t>
      </w:r>
      <w:r>
        <w:rPr>
          <w:spacing w:val="40"/>
        </w:rPr>
        <w:t> </w:t>
      </w:r>
      <w:r>
        <w:rPr/>
        <w:t>с</w:t>
      </w:r>
      <w:r>
        <w:rPr>
          <w:spacing w:val="40"/>
        </w:rPr>
        <w:t> </w:t>
      </w:r>
      <w:r>
        <w:rPr/>
        <w:t>индивидуальными</w:t>
      </w:r>
      <w:r>
        <w:rPr>
          <w:spacing w:val="40"/>
        </w:rPr>
        <w:t> </w:t>
      </w:r>
      <w:r>
        <w:rPr/>
        <w:t>показателями</w:t>
      </w:r>
      <w:r>
        <w:rPr>
          <w:spacing w:val="40"/>
        </w:rPr>
        <w:t> </w:t>
      </w:r>
      <w:r>
        <w:rPr/>
        <w:t>развития</w:t>
      </w:r>
      <w:r>
        <w:rPr>
          <w:spacing w:val="40"/>
        </w:rPr>
        <w:t> </w:t>
      </w:r>
      <w:r>
        <w:rPr/>
        <w:t>основных физических качеств;</w:t>
      </w:r>
    </w:p>
    <w:p>
      <w:pPr>
        <w:pStyle w:val="BodyText"/>
        <w:spacing w:line="292" w:lineRule="auto"/>
        <w:ind w:right="688"/>
      </w:pPr>
      <w:r>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pPr>
        <w:pStyle w:val="BodyText"/>
        <w:spacing w:line="288" w:lineRule="auto"/>
        <w:ind w:right="734"/>
      </w:pPr>
      <w:r>
        <w:rPr/>
        <w:t>выполнять</w:t>
      </w:r>
      <w:r>
        <w:rPr>
          <w:spacing w:val="40"/>
        </w:rPr>
        <w:t> </w:t>
      </w:r>
      <w:r>
        <w:rPr/>
        <w:t>комбинацию</w:t>
      </w:r>
      <w:r>
        <w:rPr>
          <w:spacing w:val="40"/>
        </w:rPr>
        <w:t> </w:t>
      </w:r>
      <w:r>
        <w:rPr/>
        <w:t>на</w:t>
      </w:r>
      <w:r>
        <w:rPr>
          <w:spacing w:val="40"/>
        </w:rPr>
        <w:t> </w:t>
      </w:r>
      <w:r>
        <w:rPr/>
        <w:t>параллельных</w:t>
      </w:r>
      <w:r>
        <w:rPr>
          <w:spacing w:val="40"/>
        </w:rPr>
        <w:t> </w:t>
      </w:r>
      <w:r>
        <w:rPr/>
        <w:t>брусьях</w:t>
      </w:r>
      <w:r>
        <w:rPr>
          <w:spacing w:val="40"/>
        </w:rPr>
        <w:t> </w:t>
      </w:r>
      <w:r>
        <w:rPr/>
        <w:t>с</w:t>
      </w:r>
      <w:r>
        <w:rPr>
          <w:spacing w:val="40"/>
        </w:rPr>
        <w:t> </w:t>
      </w:r>
      <w:r>
        <w:rPr/>
        <w:t>включением</w:t>
      </w:r>
      <w:r>
        <w:rPr>
          <w:spacing w:val="40"/>
        </w:rPr>
        <w:t> </w:t>
      </w:r>
      <w:r>
        <w:rPr/>
        <w:t>упражнений</w:t>
      </w:r>
      <w:r>
        <w:rPr>
          <w:spacing w:val="40"/>
        </w:rPr>
        <w:t> </w:t>
      </w:r>
      <w:r>
        <w:rPr/>
        <w:t>в упоре на руках, кувырка вперёд и соскока, наблюдать их выполнение другими</w:t>
      </w:r>
      <w:r>
        <w:rPr>
          <w:spacing w:val="80"/>
        </w:rPr>
        <w:t> </w:t>
      </w:r>
      <w:r>
        <w:rPr/>
        <w:t>обучающимися и сравнивать с заданным образцом, анализировать ошибки и причины их появления, находить способы устранения (юноши);</w:t>
      </w:r>
    </w:p>
    <w:p>
      <w:pPr>
        <w:pStyle w:val="BodyText"/>
        <w:spacing w:line="288" w:lineRule="auto"/>
        <w:ind w:right="692"/>
      </w:pPr>
      <w:r>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pPr>
        <w:pStyle w:val="BodyText"/>
        <w:spacing w:line="285" w:lineRule="auto"/>
        <w:ind w:right="677"/>
      </w:pPr>
      <w:r>
        <w:rPr/>
        <w:t>выполнять тестовые задания комплекса ГТО в беговых и технических легкоатлетических дисциплинах в соответствии с установленными требованиями к их</w:t>
      </w:r>
      <w:r>
        <w:rPr>
          <w:spacing w:val="40"/>
        </w:rPr>
        <w:t> </w:t>
      </w:r>
      <w:r>
        <w:rPr>
          <w:spacing w:val="-2"/>
        </w:rPr>
        <w:t>технике;</w:t>
      </w:r>
    </w:p>
    <w:p>
      <w:pPr>
        <w:pStyle w:val="BodyText"/>
        <w:spacing w:line="288" w:lineRule="auto"/>
        <w:ind w:right="671"/>
      </w:pPr>
      <w:r>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pPr>
        <w:pStyle w:val="BodyText"/>
        <w:spacing w:line="288" w:lineRule="auto"/>
        <w:ind w:right="730"/>
      </w:pPr>
      <w:r>
        <w:rPr/>
        <w:t>соблюдать правила безопасности в бассейне при выполнении плавательных </w:t>
      </w:r>
      <w:r>
        <w:rPr>
          <w:spacing w:val="-2"/>
        </w:rPr>
        <w:t>упражнений;</w:t>
      </w:r>
    </w:p>
    <w:p>
      <w:pPr>
        <w:pStyle w:val="BodyText"/>
        <w:ind w:left="1485" w:firstLine="0"/>
      </w:pPr>
      <w:r>
        <w:rPr/>
        <w:t>выполнять</w:t>
      </w:r>
      <w:r>
        <w:rPr>
          <w:spacing w:val="16"/>
        </w:rPr>
        <w:t> </w:t>
      </w:r>
      <w:r>
        <w:rPr/>
        <w:t>прыжки</w:t>
      </w:r>
      <w:r>
        <w:rPr>
          <w:spacing w:val="16"/>
        </w:rPr>
        <w:t> </w:t>
      </w:r>
      <w:r>
        <w:rPr/>
        <w:t>в</w:t>
      </w:r>
      <w:r>
        <w:rPr>
          <w:spacing w:val="16"/>
        </w:rPr>
        <w:t> </w:t>
      </w:r>
      <w:r>
        <w:rPr/>
        <w:t>воду</w:t>
      </w:r>
      <w:r>
        <w:rPr>
          <w:spacing w:val="20"/>
        </w:rPr>
        <w:t> </w:t>
      </w:r>
      <w:r>
        <w:rPr/>
        <w:t>со</w:t>
      </w:r>
      <w:r>
        <w:rPr>
          <w:spacing w:val="18"/>
        </w:rPr>
        <w:t> </w:t>
      </w:r>
      <w:r>
        <w:rPr/>
        <w:t>стартовой</w:t>
      </w:r>
      <w:r>
        <w:rPr>
          <w:spacing w:val="21"/>
        </w:rPr>
        <w:t> </w:t>
      </w:r>
      <w:r>
        <w:rPr>
          <w:spacing w:val="-2"/>
        </w:rPr>
        <w:t>тумбы;</w:t>
      </w:r>
    </w:p>
    <w:p>
      <w:pPr>
        <w:spacing w:after="0"/>
        <w:sectPr>
          <w:pgSz w:w="11910" w:h="16850"/>
          <w:pgMar w:header="0" w:footer="922" w:top="1060" w:bottom="1180" w:left="920" w:right="160"/>
        </w:sectPr>
      </w:pPr>
    </w:p>
    <w:p>
      <w:pPr>
        <w:pStyle w:val="BodyText"/>
        <w:spacing w:line="292" w:lineRule="auto" w:before="66"/>
        <w:ind w:right="736"/>
      </w:pPr>
      <w:r>
        <w:rPr/>
        <w:t>выполнять технические элементы плавания кролем на груди в согласовании с </w:t>
      </w:r>
      <w:r>
        <w:rPr>
          <w:spacing w:val="-2"/>
        </w:rPr>
        <w:t>дыханием;</w:t>
      </w:r>
    </w:p>
    <w:p>
      <w:pPr>
        <w:pStyle w:val="BodyText"/>
        <w:spacing w:line="288" w:lineRule="auto"/>
        <w:ind w:right="736"/>
      </w:pPr>
      <w:r>
        <w:rPr/>
        <w:t>тренироваться в упражнениях общефизической и специальной физической</w:t>
      </w:r>
      <w:r>
        <w:rPr>
          <w:spacing w:val="80"/>
          <w:w w:val="150"/>
        </w:rPr>
        <w:t> </w:t>
      </w:r>
      <w:r>
        <w:rPr/>
        <w:t>подготовки</w:t>
      </w:r>
      <w:r>
        <w:rPr>
          <w:spacing w:val="40"/>
        </w:rPr>
        <w:t> </w:t>
      </w:r>
      <w:r>
        <w:rPr/>
        <w:t>с</w:t>
      </w:r>
      <w:r>
        <w:rPr>
          <w:spacing w:val="40"/>
        </w:rPr>
        <w:t> </w:t>
      </w:r>
      <w:r>
        <w:rPr/>
        <w:t>учётом</w:t>
      </w:r>
      <w:r>
        <w:rPr>
          <w:spacing w:val="40"/>
        </w:rPr>
        <w:t> </w:t>
      </w:r>
      <w:r>
        <w:rPr/>
        <w:t>индивидуальных</w:t>
      </w:r>
      <w:r>
        <w:rPr>
          <w:spacing w:val="40"/>
        </w:rPr>
        <w:t> </w:t>
      </w:r>
      <w:r>
        <w:rPr/>
        <w:t>и</w:t>
      </w:r>
      <w:r>
        <w:rPr>
          <w:spacing w:val="40"/>
        </w:rPr>
        <w:t> </w:t>
      </w:r>
      <w:r>
        <w:rPr/>
        <w:t>возрастно-половых</w:t>
      </w:r>
      <w:r>
        <w:rPr>
          <w:spacing w:val="40"/>
        </w:rPr>
        <w:t> </w:t>
      </w:r>
      <w:r>
        <w:rPr/>
        <w:t>особенностей;</w:t>
      </w:r>
    </w:p>
    <w:p>
      <w:pPr>
        <w:pStyle w:val="BodyText"/>
        <w:spacing w:line="263" w:lineRule="exact"/>
        <w:ind w:left="1485" w:firstLine="0"/>
      </w:pPr>
      <w:r>
        <w:rPr/>
        <w:t>демонстрировать</w:t>
      </w:r>
      <w:r>
        <w:rPr>
          <w:spacing w:val="23"/>
        </w:rPr>
        <w:t> </w:t>
      </w:r>
      <w:r>
        <w:rPr/>
        <w:t>и</w:t>
      </w:r>
      <w:r>
        <w:rPr>
          <w:spacing w:val="33"/>
        </w:rPr>
        <w:t> </w:t>
      </w:r>
      <w:r>
        <w:rPr/>
        <w:t>использовать</w:t>
      </w:r>
      <w:r>
        <w:rPr>
          <w:spacing w:val="36"/>
        </w:rPr>
        <w:t> </w:t>
      </w:r>
      <w:r>
        <w:rPr/>
        <w:t>технические</w:t>
      </w:r>
      <w:r>
        <w:rPr>
          <w:spacing w:val="21"/>
        </w:rPr>
        <w:t> </w:t>
      </w:r>
      <w:r>
        <w:rPr/>
        <w:t>действия</w:t>
      </w:r>
      <w:r>
        <w:rPr>
          <w:spacing w:val="38"/>
        </w:rPr>
        <w:t> </w:t>
      </w:r>
      <w:r>
        <w:rPr/>
        <w:t>спортивных</w:t>
      </w:r>
      <w:r>
        <w:rPr>
          <w:spacing w:val="30"/>
        </w:rPr>
        <w:t> </w:t>
      </w:r>
      <w:r>
        <w:rPr>
          <w:spacing w:val="-4"/>
        </w:rPr>
        <w:t>игр:</w:t>
      </w:r>
    </w:p>
    <w:p>
      <w:pPr>
        <w:pStyle w:val="BodyText"/>
        <w:spacing w:line="288" w:lineRule="auto" w:before="41"/>
        <w:ind w:right="742"/>
      </w:pPr>
      <w:r>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w:t>
      </w:r>
      <w:r>
        <w:rPr>
          <w:spacing w:val="40"/>
        </w:rPr>
        <w:t> </w:t>
      </w:r>
      <w:r>
        <w:rPr/>
        <w:t>технических</w:t>
      </w:r>
      <w:r>
        <w:rPr>
          <w:spacing w:val="40"/>
        </w:rPr>
        <w:t> </w:t>
      </w:r>
      <w:r>
        <w:rPr/>
        <w:t>и</w:t>
      </w:r>
      <w:r>
        <w:rPr>
          <w:spacing w:val="40"/>
        </w:rPr>
        <w:t> </w:t>
      </w:r>
      <w:r>
        <w:rPr/>
        <w:t>тактических</w:t>
      </w:r>
      <w:r>
        <w:rPr>
          <w:spacing w:val="40"/>
        </w:rPr>
        <w:t> </w:t>
      </w:r>
      <w:r>
        <w:rPr/>
        <w:t>действий</w:t>
      </w:r>
      <w:r>
        <w:rPr>
          <w:spacing w:val="40"/>
        </w:rPr>
        <w:t> </w:t>
      </w:r>
      <w:r>
        <w:rPr/>
        <w:t>в</w:t>
      </w:r>
      <w:r>
        <w:rPr>
          <w:spacing w:val="40"/>
        </w:rPr>
        <w:t> </w:t>
      </w:r>
      <w:r>
        <w:rPr/>
        <w:t>условиях</w:t>
      </w:r>
      <w:r>
        <w:rPr>
          <w:spacing w:val="40"/>
        </w:rPr>
        <w:t> </w:t>
      </w:r>
      <w:r>
        <w:rPr/>
        <w:t>игровой</w:t>
      </w:r>
      <w:r>
        <w:rPr>
          <w:spacing w:val="40"/>
        </w:rPr>
        <w:t> </w:t>
      </w:r>
      <w:r>
        <w:rPr/>
        <w:t>деятельности);</w:t>
      </w:r>
    </w:p>
    <w:p>
      <w:pPr>
        <w:pStyle w:val="BodyText"/>
        <w:spacing w:line="285" w:lineRule="auto"/>
        <w:ind w:right="731"/>
      </w:pPr>
      <w:r>
        <w:rPr/>
        <w:t>волейбол</w:t>
      </w:r>
      <w:r>
        <w:rPr>
          <w:spacing w:val="24"/>
        </w:rPr>
        <w:t> </w:t>
      </w:r>
      <w:r>
        <w:rPr/>
        <w:t>(прямой</w:t>
      </w:r>
      <w:r>
        <w:rPr>
          <w:spacing w:val="29"/>
        </w:rPr>
        <w:t> </w:t>
      </w:r>
      <w:r>
        <w:rPr/>
        <w:t>нападающий удар и</w:t>
      </w:r>
      <w:r>
        <w:rPr>
          <w:spacing w:val="29"/>
        </w:rPr>
        <w:t> </w:t>
      </w:r>
      <w:r>
        <w:rPr/>
        <w:t>индивидуальное блокирование мяча</w:t>
      </w:r>
      <w:r>
        <w:rPr>
          <w:spacing w:val="22"/>
        </w:rPr>
        <w:t> </w:t>
      </w:r>
      <w:r>
        <w:rPr/>
        <w:t>в прыжке с</w:t>
      </w:r>
      <w:r>
        <w:rPr>
          <w:spacing w:val="40"/>
        </w:rPr>
        <w:t> </w:t>
      </w:r>
      <w:r>
        <w:rPr/>
        <w:t>места,</w:t>
      </w:r>
      <w:r>
        <w:rPr>
          <w:spacing w:val="40"/>
        </w:rPr>
        <w:t> </w:t>
      </w:r>
      <w:r>
        <w:rPr/>
        <w:t>тактические</w:t>
      </w:r>
      <w:r>
        <w:rPr>
          <w:spacing w:val="40"/>
        </w:rPr>
        <w:t> </w:t>
      </w:r>
      <w:r>
        <w:rPr/>
        <w:t>действия</w:t>
      </w:r>
      <w:r>
        <w:rPr>
          <w:spacing w:val="40"/>
        </w:rPr>
        <w:t> </w:t>
      </w:r>
      <w:r>
        <w:rPr/>
        <w:t>в</w:t>
      </w:r>
      <w:r>
        <w:rPr>
          <w:spacing w:val="40"/>
        </w:rPr>
        <w:t> </w:t>
      </w:r>
      <w:r>
        <w:rPr/>
        <w:t>защите</w:t>
      </w:r>
      <w:r>
        <w:rPr>
          <w:spacing w:val="40"/>
        </w:rPr>
        <w:t> </w:t>
      </w:r>
      <w:r>
        <w:rPr/>
        <w:t>и</w:t>
      </w:r>
      <w:r>
        <w:rPr>
          <w:spacing w:val="40"/>
        </w:rPr>
        <w:t> </w:t>
      </w:r>
      <w:r>
        <w:rPr/>
        <w:t>нападении,</w:t>
      </w:r>
      <w:r>
        <w:rPr>
          <w:spacing w:val="40"/>
        </w:rPr>
        <w:t> </w:t>
      </w:r>
      <w:r>
        <w:rPr/>
        <w:t>использование</w:t>
      </w:r>
      <w:r>
        <w:rPr>
          <w:spacing w:val="40"/>
        </w:rPr>
        <w:t> </w:t>
      </w:r>
      <w:r>
        <w:rPr/>
        <w:t>разученных технических и</w:t>
      </w:r>
      <w:r>
        <w:rPr>
          <w:spacing w:val="40"/>
        </w:rPr>
        <w:t> </w:t>
      </w:r>
      <w:r>
        <w:rPr/>
        <w:t>тактических</w:t>
      </w:r>
      <w:r>
        <w:rPr>
          <w:spacing w:val="40"/>
        </w:rPr>
        <w:t> </w:t>
      </w:r>
      <w:r>
        <w:rPr/>
        <w:t>действий</w:t>
      </w:r>
      <w:r>
        <w:rPr>
          <w:spacing w:val="40"/>
        </w:rPr>
        <w:t> </w:t>
      </w:r>
      <w:r>
        <w:rPr/>
        <w:t>в</w:t>
      </w:r>
      <w:r>
        <w:rPr>
          <w:spacing w:val="40"/>
        </w:rPr>
        <w:t> </w:t>
      </w:r>
      <w:r>
        <w:rPr/>
        <w:t>условиях</w:t>
      </w:r>
      <w:r>
        <w:rPr>
          <w:spacing w:val="40"/>
        </w:rPr>
        <w:t> </w:t>
      </w:r>
      <w:r>
        <w:rPr/>
        <w:t>игровой</w:t>
      </w:r>
      <w:r>
        <w:rPr>
          <w:spacing w:val="40"/>
        </w:rPr>
        <w:t> </w:t>
      </w:r>
      <w:r>
        <w:rPr/>
        <w:t>деятельности);</w:t>
      </w:r>
    </w:p>
    <w:p>
      <w:pPr>
        <w:pStyle w:val="BodyText"/>
        <w:spacing w:line="288" w:lineRule="auto" w:before="5"/>
        <w:ind w:right="733"/>
      </w:pPr>
      <w:r>
        <w:rPr/>
        <w:t>футбол (удары по неподвижному, катящемуся и</w:t>
      </w:r>
      <w:r>
        <w:rPr>
          <w:spacing w:val="27"/>
        </w:rPr>
        <w:t> </w:t>
      </w:r>
      <w:r>
        <w:rPr/>
        <w:t>летящему мячу с разбега внутренней</w:t>
      </w:r>
      <w:r>
        <w:rPr>
          <w:spacing w:val="40"/>
        </w:rPr>
        <w:t> </w:t>
      </w:r>
      <w:r>
        <w:rPr/>
        <w:t>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pPr>
        <w:pStyle w:val="BodyText"/>
        <w:spacing w:before="5"/>
        <w:ind w:left="1485" w:firstLine="0"/>
      </w:pPr>
      <w:r>
        <w:rPr/>
        <w:t>К</w:t>
      </w:r>
      <w:r>
        <w:rPr>
          <w:spacing w:val="13"/>
        </w:rPr>
        <w:t> </w:t>
      </w:r>
      <w:r>
        <w:rPr/>
        <w:t>концу</w:t>
      </w:r>
      <w:r>
        <w:rPr>
          <w:spacing w:val="19"/>
        </w:rPr>
        <w:t> </w:t>
      </w:r>
      <w:r>
        <w:rPr/>
        <w:t>обучения</w:t>
      </w:r>
      <w:r>
        <w:rPr>
          <w:spacing w:val="13"/>
        </w:rPr>
        <w:t> </w:t>
      </w:r>
      <w:r>
        <w:rPr/>
        <w:t>в</w:t>
      </w:r>
      <w:r>
        <w:rPr>
          <w:spacing w:val="15"/>
        </w:rPr>
        <w:t> </w:t>
      </w:r>
      <w:r>
        <w:rPr/>
        <w:t>9</w:t>
      </w:r>
      <w:r>
        <w:rPr>
          <w:spacing w:val="28"/>
        </w:rPr>
        <w:t> </w:t>
      </w:r>
      <w:r>
        <w:rPr/>
        <w:t>классе</w:t>
      </w:r>
      <w:r>
        <w:rPr>
          <w:spacing w:val="11"/>
        </w:rPr>
        <w:t> </w:t>
      </w:r>
      <w:r>
        <w:rPr/>
        <w:t>обучающийся</w:t>
      </w:r>
      <w:r>
        <w:rPr>
          <w:spacing w:val="13"/>
        </w:rPr>
        <w:t> </w:t>
      </w:r>
      <w:r>
        <w:rPr>
          <w:spacing w:val="-2"/>
        </w:rPr>
        <w:t>научится:</w:t>
      </w:r>
    </w:p>
    <w:p>
      <w:pPr>
        <w:pStyle w:val="BodyText"/>
        <w:spacing w:line="285" w:lineRule="auto" w:before="50"/>
        <w:ind w:right="732"/>
      </w:pPr>
      <w:r>
        <w:rPr/>
        <w:t>отстаивать</w:t>
      </w:r>
      <w:r>
        <w:rPr>
          <w:spacing w:val="27"/>
        </w:rPr>
        <w:t> </w:t>
      </w:r>
      <w:r>
        <w:rPr/>
        <w:t>принципы</w:t>
      </w:r>
      <w:r>
        <w:rPr>
          <w:spacing w:val="30"/>
        </w:rPr>
        <w:t> </w:t>
      </w:r>
      <w:r>
        <w:rPr/>
        <w:t>здорового</w:t>
      </w:r>
      <w:r>
        <w:rPr>
          <w:spacing w:val="38"/>
        </w:rPr>
        <w:t> </w:t>
      </w:r>
      <w:r>
        <w:rPr/>
        <w:t>образа</w:t>
      </w:r>
      <w:r>
        <w:rPr>
          <w:spacing w:val="40"/>
        </w:rPr>
        <w:t> </w:t>
      </w:r>
      <w:r>
        <w:rPr/>
        <w:t>жизни,</w:t>
      </w:r>
      <w:r>
        <w:rPr>
          <w:spacing w:val="39"/>
        </w:rPr>
        <w:t> </w:t>
      </w:r>
      <w:r>
        <w:rPr/>
        <w:t>раскрывать</w:t>
      </w:r>
      <w:r>
        <w:rPr>
          <w:spacing w:val="39"/>
        </w:rPr>
        <w:t> </w:t>
      </w:r>
      <w:r>
        <w:rPr/>
        <w:t>эффективность</w:t>
      </w:r>
      <w:r>
        <w:rPr>
          <w:spacing w:val="39"/>
        </w:rPr>
        <w:t> </w:t>
      </w:r>
      <w:r>
        <w:rPr/>
        <w:t>его</w:t>
      </w:r>
      <w:r>
        <w:rPr>
          <w:spacing w:val="38"/>
        </w:rPr>
        <w:t> </w:t>
      </w:r>
      <w:r>
        <w:rPr/>
        <w:t>форм в профилактике вредных привычек, обосновывать пагубное влияние вредных привычек на здоровье</w:t>
      </w:r>
      <w:r>
        <w:rPr>
          <w:spacing w:val="40"/>
        </w:rPr>
        <w:t> </w:t>
      </w:r>
      <w:r>
        <w:rPr/>
        <w:t>человека,</w:t>
      </w:r>
      <w:r>
        <w:rPr>
          <w:spacing w:val="40"/>
        </w:rPr>
        <w:t> </w:t>
      </w:r>
      <w:r>
        <w:rPr/>
        <w:t>его</w:t>
      </w:r>
      <w:r>
        <w:rPr>
          <w:spacing w:val="40"/>
        </w:rPr>
        <w:t> </w:t>
      </w:r>
      <w:r>
        <w:rPr/>
        <w:t>социальную</w:t>
      </w:r>
      <w:r>
        <w:rPr>
          <w:spacing w:val="40"/>
        </w:rPr>
        <w:t> </w:t>
      </w:r>
      <w:r>
        <w:rPr/>
        <w:t>и</w:t>
      </w:r>
      <w:r>
        <w:rPr>
          <w:spacing w:val="40"/>
        </w:rPr>
        <w:t> </w:t>
      </w:r>
      <w:r>
        <w:rPr/>
        <w:t>производственную</w:t>
      </w:r>
      <w:r>
        <w:rPr>
          <w:spacing w:val="40"/>
        </w:rPr>
        <w:t> </w:t>
      </w:r>
      <w:r>
        <w:rPr/>
        <w:t>деятельность;</w:t>
      </w:r>
    </w:p>
    <w:p>
      <w:pPr>
        <w:pStyle w:val="BodyText"/>
        <w:spacing w:line="285" w:lineRule="auto" w:before="4"/>
        <w:ind w:right="690"/>
      </w:pPr>
      <w:r>
        <w:rPr/>
        <w:t>понимать пользу туристских подходов как формы организации здорового образа</w:t>
      </w:r>
      <w:r>
        <w:rPr>
          <w:spacing w:val="40"/>
        </w:rPr>
        <w:t> </w:t>
      </w:r>
      <w:r>
        <w:rPr/>
        <w:t>жизни, выполнять правила подготовки к пешим походам, требования безопасности при передвижении и организации бивуака;</w:t>
      </w:r>
    </w:p>
    <w:p>
      <w:pPr>
        <w:pStyle w:val="BodyText"/>
        <w:spacing w:line="288" w:lineRule="auto" w:before="4"/>
        <w:ind w:right="673"/>
      </w:pPr>
      <w:r>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pPr>
        <w:pStyle w:val="BodyText"/>
        <w:spacing w:line="285" w:lineRule="auto" w:before="5"/>
        <w:ind w:right="688"/>
      </w:pPr>
      <w:r>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pPr>
        <w:pStyle w:val="BodyText"/>
        <w:spacing w:line="288" w:lineRule="auto" w:before="3"/>
        <w:ind w:right="680"/>
      </w:pPr>
      <w:r>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w:t>
      </w:r>
      <w:r>
        <w:rPr>
          <w:spacing w:val="40"/>
        </w:rPr>
        <w:t> </w:t>
      </w:r>
      <w:r>
        <w:rPr/>
        <w:t>спортивной</w:t>
      </w:r>
      <w:r>
        <w:rPr>
          <w:spacing w:val="40"/>
        </w:rPr>
        <w:t> </w:t>
      </w:r>
      <w:r>
        <w:rPr/>
        <w:t>и</w:t>
      </w:r>
      <w:r>
        <w:rPr>
          <w:spacing w:val="40"/>
        </w:rPr>
        <w:t> </w:t>
      </w:r>
      <w:r>
        <w:rPr/>
        <w:t>профессионально-прикладной</w:t>
      </w:r>
      <w:r>
        <w:rPr>
          <w:spacing w:val="40"/>
        </w:rPr>
        <w:t> </w:t>
      </w:r>
      <w:r>
        <w:rPr/>
        <w:t>физической</w:t>
      </w:r>
      <w:r>
        <w:rPr>
          <w:spacing w:val="40"/>
        </w:rPr>
        <w:t> </w:t>
      </w:r>
      <w:r>
        <w:rPr/>
        <w:t>подготовкой;</w:t>
      </w:r>
    </w:p>
    <w:p>
      <w:pPr>
        <w:pStyle w:val="BodyText"/>
        <w:spacing w:line="288" w:lineRule="auto"/>
        <w:ind w:right="679"/>
      </w:pPr>
      <w:r>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pPr>
        <w:pStyle w:val="BodyText"/>
        <w:spacing w:line="285" w:lineRule="auto"/>
        <w:ind w:right="732"/>
      </w:pPr>
      <w:r>
        <w:rPr/>
        <w:t>составлять и выполнять комплексы упражнений из разученных акробатических упражнений</w:t>
      </w:r>
      <w:r>
        <w:rPr>
          <w:spacing w:val="40"/>
        </w:rPr>
        <w:t> </w:t>
      </w:r>
      <w:r>
        <w:rPr/>
        <w:t>с</w:t>
      </w:r>
      <w:r>
        <w:rPr>
          <w:spacing w:val="40"/>
        </w:rPr>
        <w:t> </w:t>
      </w:r>
      <w:r>
        <w:rPr/>
        <w:t>повышенными</w:t>
      </w:r>
      <w:r>
        <w:rPr>
          <w:spacing w:val="40"/>
        </w:rPr>
        <w:t> </w:t>
      </w:r>
      <w:r>
        <w:rPr/>
        <w:t>требованиями</w:t>
      </w:r>
      <w:r>
        <w:rPr>
          <w:spacing w:val="40"/>
        </w:rPr>
        <w:t> </w:t>
      </w:r>
      <w:r>
        <w:rPr/>
        <w:t>к</w:t>
      </w:r>
      <w:r>
        <w:rPr>
          <w:spacing w:val="40"/>
        </w:rPr>
        <w:t> </w:t>
      </w:r>
      <w:r>
        <w:rPr/>
        <w:t>технике</w:t>
      </w:r>
      <w:r>
        <w:rPr>
          <w:spacing w:val="40"/>
        </w:rPr>
        <w:t> </w:t>
      </w:r>
      <w:r>
        <w:rPr/>
        <w:t>их</w:t>
      </w:r>
      <w:r>
        <w:rPr>
          <w:spacing w:val="40"/>
        </w:rPr>
        <w:t> </w:t>
      </w:r>
      <w:r>
        <w:rPr/>
        <w:t>выполнения</w:t>
      </w:r>
      <w:r>
        <w:rPr>
          <w:spacing w:val="40"/>
        </w:rPr>
        <w:t> </w:t>
      </w:r>
      <w:r>
        <w:rPr/>
        <w:t>(юноши);</w:t>
      </w:r>
    </w:p>
    <w:p>
      <w:pPr>
        <w:pStyle w:val="BodyText"/>
        <w:spacing w:line="290" w:lineRule="auto"/>
        <w:ind w:right="690"/>
      </w:pPr>
      <w:r>
        <w:rPr/>
        <w:t>составлять и выполнять гимнастическую комбинацию на высокой перекладине из разученных</w:t>
      </w:r>
      <w:r>
        <w:rPr>
          <w:spacing w:val="40"/>
        </w:rPr>
        <w:t> </w:t>
      </w:r>
      <w:r>
        <w:rPr/>
        <w:t>упражнений,</w:t>
      </w:r>
      <w:r>
        <w:rPr>
          <w:spacing w:val="40"/>
        </w:rPr>
        <w:t> </w:t>
      </w:r>
      <w:r>
        <w:rPr/>
        <w:t>с</w:t>
      </w:r>
      <w:r>
        <w:rPr>
          <w:spacing w:val="40"/>
        </w:rPr>
        <w:t> </w:t>
      </w:r>
      <w:r>
        <w:rPr/>
        <w:t>включением</w:t>
      </w:r>
      <w:r>
        <w:rPr>
          <w:spacing w:val="40"/>
        </w:rPr>
        <w:t> </w:t>
      </w:r>
      <w:r>
        <w:rPr/>
        <w:t>элементов</w:t>
      </w:r>
      <w:r>
        <w:rPr>
          <w:spacing w:val="40"/>
        </w:rPr>
        <w:t> </w:t>
      </w:r>
      <w:r>
        <w:rPr/>
        <w:t>размахивания</w:t>
      </w:r>
      <w:r>
        <w:rPr>
          <w:spacing w:val="40"/>
        </w:rPr>
        <w:t> </w:t>
      </w:r>
      <w:r>
        <w:rPr/>
        <w:t>и</w:t>
      </w:r>
      <w:r>
        <w:rPr>
          <w:spacing w:val="40"/>
        </w:rPr>
        <w:t> </w:t>
      </w:r>
      <w:r>
        <w:rPr/>
        <w:t>соскока</w:t>
      </w:r>
      <w:r>
        <w:rPr>
          <w:spacing w:val="40"/>
        </w:rPr>
        <w:t> </w:t>
      </w:r>
      <w:r>
        <w:rPr/>
        <w:t>вперёд способом «прогнувшись» (юноши);</w:t>
      </w:r>
    </w:p>
    <w:p>
      <w:pPr>
        <w:pStyle w:val="BodyText"/>
        <w:spacing w:line="288" w:lineRule="auto"/>
        <w:ind w:right="737"/>
      </w:pPr>
      <w:r>
        <w:rPr/>
        <w:t>составлять</w:t>
      </w:r>
      <w:r>
        <w:rPr>
          <w:spacing w:val="40"/>
        </w:rPr>
        <w:t> </w:t>
      </w:r>
      <w:r>
        <w:rPr/>
        <w:t>и</w:t>
      </w:r>
      <w:r>
        <w:rPr>
          <w:spacing w:val="40"/>
        </w:rPr>
        <w:t> </w:t>
      </w:r>
      <w:r>
        <w:rPr/>
        <w:t>выполнять</w:t>
      </w:r>
      <w:r>
        <w:rPr>
          <w:spacing w:val="40"/>
        </w:rPr>
        <w:t> </w:t>
      </w:r>
      <w:r>
        <w:rPr/>
        <w:t>композицию</w:t>
      </w:r>
      <w:r>
        <w:rPr>
          <w:spacing w:val="40"/>
        </w:rPr>
        <w:t> </w:t>
      </w:r>
      <w:r>
        <w:rPr/>
        <w:t>упражнений</w:t>
      </w:r>
      <w:r>
        <w:rPr>
          <w:spacing w:val="40"/>
        </w:rPr>
        <w:t> </w:t>
      </w:r>
      <w:r>
        <w:rPr/>
        <w:t>черлидинга</w:t>
      </w:r>
      <w:r>
        <w:rPr>
          <w:spacing w:val="40"/>
        </w:rPr>
        <w:t> </w:t>
      </w:r>
      <w:r>
        <w:rPr/>
        <w:t>с построением пирамид, элементами</w:t>
      </w:r>
      <w:r>
        <w:rPr>
          <w:spacing w:val="40"/>
        </w:rPr>
        <w:t> </w:t>
      </w:r>
      <w:r>
        <w:rPr/>
        <w:t>степ-аэробики</w:t>
      </w:r>
      <w:r>
        <w:rPr>
          <w:spacing w:val="40"/>
        </w:rPr>
        <w:t> </w:t>
      </w:r>
      <w:r>
        <w:rPr/>
        <w:t>и</w:t>
      </w:r>
      <w:r>
        <w:rPr>
          <w:spacing w:val="40"/>
        </w:rPr>
        <w:t> </w:t>
      </w:r>
      <w:r>
        <w:rPr/>
        <w:t>акробатики</w:t>
      </w:r>
      <w:r>
        <w:rPr>
          <w:spacing w:val="40"/>
        </w:rPr>
        <w:t> </w:t>
      </w:r>
      <w:r>
        <w:rPr/>
        <w:t>(девушки);</w:t>
      </w:r>
    </w:p>
    <w:p>
      <w:pPr>
        <w:pStyle w:val="BodyText"/>
        <w:spacing w:line="288" w:lineRule="auto"/>
        <w:ind w:right="736"/>
      </w:pPr>
      <w:r>
        <w:rPr/>
        <w:t>составлять и выполнять комплекс ритмической гимнастики с включением элементов художественной</w:t>
      </w:r>
      <w:r>
        <w:rPr>
          <w:spacing w:val="40"/>
        </w:rPr>
        <w:t> </w:t>
      </w:r>
      <w:r>
        <w:rPr/>
        <w:t>гимнастики,</w:t>
      </w:r>
      <w:r>
        <w:rPr>
          <w:spacing w:val="40"/>
        </w:rPr>
        <w:t> </w:t>
      </w:r>
      <w:r>
        <w:rPr/>
        <w:t>упражнений</w:t>
      </w:r>
      <w:r>
        <w:rPr>
          <w:spacing w:val="40"/>
        </w:rPr>
        <w:t> </w:t>
      </w:r>
      <w:r>
        <w:rPr/>
        <w:t>на</w:t>
      </w:r>
      <w:r>
        <w:rPr>
          <w:spacing w:val="40"/>
        </w:rPr>
        <w:t> </w:t>
      </w:r>
      <w:r>
        <w:rPr/>
        <w:t>гибкость</w:t>
      </w:r>
      <w:r>
        <w:rPr>
          <w:spacing w:val="40"/>
        </w:rPr>
        <w:t> </w:t>
      </w:r>
      <w:r>
        <w:rPr/>
        <w:t>и</w:t>
      </w:r>
      <w:r>
        <w:rPr>
          <w:spacing w:val="40"/>
        </w:rPr>
        <w:t> </w:t>
      </w:r>
      <w:r>
        <w:rPr/>
        <w:t>равновесие</w:t>
      </w:r>
      <w:r>
        <w:rPr>
          <w:spacing w:val="40"/>
        </w:rPr>
        <w:t> </w:t>
      </w:r>
      <w:r>
        <w:rPr/>
        <w:t>(девушки);</w:t>
      </w:r>
    </w:p>
    <w:p>
      <w:pPr>
        <w:pStyle w:val="BodyText"/>
        <w:ind w:left="1485" w:firstLine="0"/>
      </w:pPr>
      <w:r>
        <w:rPr/>
        <w:t>совершенствовать</w:t>
      </w:r>
      <w:r>
        <w:rPr>
          <w:spacing w:val="60"/>
        </w:rPr>
        <w:t>  </w:t>
      </w:r>
      <w:r>
        <w:rPr/>
        <w:t>технику</w:t>
      </w:r>
      <w:r>
        <w:rPr>
          <w:spacing w:val="56"/>
        </w:rPr>
        <w:t>  </w:t>
      </w:r>
      <w:r>
        <w:rPr/>
        <w:t>беговых</w:t>
      </w:r>
      <w:r>
        <w:rPr>
          <w:spacing w:val="60"/>
        </w:rPr>
        <w:t>  </w:t>
      </w:r>
      <w:r>
        <w:rPr/>
        <w:t>и</w:t>
      </w:r>
      <w:r>
        <w:rPr>
          <w:spacing w:val="58"/>
        </w:rPr>
        <w:t>  </w:t>
      </w:r>
      <w:r>
        <w:rPr/>
        <w:t>прыжковых</w:t>
      </w:r>
      <w:r>
        <w:rPr>
          <w:spacing w:val="60"/>
        </w:rPr>
        <w:t>  </w:t>
      </w:r>
      <w:r>
        <w:rPr/>
        <w:t>упражнений</w:t>
      </w:r>
      <w:r>
        <w:rPr>
          <w:spacing w:val="64"/>
        </w:rPr>
        <w:t>  </w:t>
      </w:r>
      <w:r>
        <w:rPr/>
        <w:t>в</w:t>
      </w:r>
      <w:r>
        <w:rPr>
          <w:spacing w:val="58"/>
        </w:rPr>
        <w:t>  </w:t>
      </w:r>
      <w:r>
        <w:rPr>
          <w:spacing w:val="-2"/>
        </w:rPr>
        <w:t>процессе</w:t>
      </w:r>
    </w:p>
    <w:p>
      <w:pPr>
        <w:spacing w:after="0"/>
        <w:sectPr>
          <w:pgSz w:w="11910" w:h="16850"/>
          <w:pgMar w:header="0" w:footer="922" w:top="1060" w:bottom="1180" w:left="920" w:right="160"/>
        </w:sectPr>
      </w:pPr>
    </w:p>
    <w:p>
      <w:pPr>
        <w:pStyle w:val="BodyText"/>
        <w:spacing w:line="292" w:lineRule="auto" w:before="66"/>
        <w:ind w:right="710" w:firstLine="0"/>
      </w:pPr>
      <w:r>
        <w:rPr/>
        <w:t>самостоятельных</w:t>
      </w:r>
      <w:r>
        <w:rPr>
          <w:spacing w:val="40"/>
        </w:rPr>
        <w:t> </w:t>
      </w:r>
      <w:r>
        <w:rPr/>
        <w:t>занятий</w:t>
      </w:r>
      <w:r>
        <w:rPr>
          <w:spacing w:val="40"/>
        </w:rPr>
        <w:t> </w:t>
      </w:r>
      <w:r>
        <w:rPr/>
        <w:t>технической</w:t>
      </w:r>
      <w:r>
        <w:rPr>
          <w:spacing w:val="40"/>
        </w:rPr>
        <w:t> </w:t>
      </w:r>
      <w:r>
        <w:rPr/>
        <w:t>подготовкой</w:t>
      </w:r>
      <w:r>
        <w:rPr>
          <w:spacing w:val="40"/>
        </w:rPr>
        <w:t> </w:t>
      </w:r>
      <w:r>
        <w:rPr/>
        <w:t>к</w:t>
      </w:r>
      <w:r>
        <w:rPr>
          <w:spacing w:val="40"/>
        </w:rPr>
        <w:t> </w:t>
      </w:r>
      <w:r>
        <w:rPr/>
        <w:t>выполнению</w:t>
      </w:r>
      <w:r>
        <w:rPr>
          <w:spacing w:val="40"/>
        </w:rPr>
        <w:t> </w:t>
      </w:r>
      <w:r>
        <w:rPr/>
        <w:t>нормативных требований комплекса ГТО;</w:t>
      </w:r>
    </w:p>
    <w:p>
      <w:pPr>
        <w:pStyle w:val="BodyText"/>
        <w:spacing w:line="285" w:lineRule="auto"/>
        <w:ind w:right="684"/>
      </w:pPr>
      <w:r>
        <w:rPr/>
        <w:t>совершенствовать технику передвижения лыжными ходами в процессе самостоятельных</w:t>
      </w:r>
      <w:r>
        <w:rPr>
          <w:spacing w:val="40"/>
        </w:rPr>
        <w:t> </w:t>
      </w:r>
      <w:r>
        <w:rPr/>
        <w:t>занятий</w:t>
      </w:r>
      <w:r>
        <w:rPr>
          <w:spacing w:val="40"/>
        </w:rPr>
        <w:t> </w:t>
      </w:r>
      <w:r>
        <w:rPr/>
        <w:t>технической</w:t>
      </w:r>
      <w:r>
        <w:rPr>
          <w:spacing w:val="40"/>
        </w:rPr>
        <w:t> </w:t>
      </w:r>
      <w:r>
        <w:rPr/>
        <w:t>подготовкой</w:t>
      </w:r>
      <w:r>
        <w:rPr>
          <w:spacing w:val="40"/>
        </w:rPr>
        <w:t> </w:t>
      </w:r>
      <w:r>
        <w:rPr/>
        <w:t>к</w:t>
      </w:r>
      <w:r>
        <w:rPr>
          <w:spacing w:val="40"/>
        </w:rPr>
        <w:t> </w:t>
      </w:r>
      <w:r>
        <w:rPr/>
        <w:t>выполнению</w:t>
      </w:r>
      <w:r>
        <w:rPr>
          <w:spacing w:val="40"/>
        </w:rPr>
        <w:t> </w:t>
      </w:r>
      <w:r>
        <w:rPr/>
        <w:t>нормативных требований комплекса ГТО;</w:t>
      </w:r>
    </w:p>
    <w:p>
      <w:pPr>
        <w:pStyle w:val="BodyText"/>
        <w:spacing w:line="288" w:lineRule="auto" w:before="2"/>
        <w:ind w:right="730"/>
      </w:pPr>
      <w:r>
        <w:rPr/>
        <w:t>соблюдать правила безопасности в бассейне при выполнении плавательных </w:t>
      </w:r>
      <w:r>
        <w:rPr>
          <w:spacing w:val="-2"/>
        </w:rPr>
        <w:t>упражнений;</w:t>
      </w:r>
    </w:p>
    <w:p>
      <w:pPr>
        <w:pStyle w:val="BodyText"/>
        <w:spacing w:before="1"/>
        <w:ind w:left="1485" w:firstLine="0"/>
      </w:pPr>
      <w:r>
        <w:rPr/>
        <w:t>выполнять</w:t>
      </w:r>
      <w:r>
        <w:rPr>
          <w:spacing w:val="34"/>
        </w:rPr>
        <w:t> </w:t>
      </w:r>
      <w:r>
        <w:rPr/>
        <w:t>повороты</w:t>
      </w:r>
      <w:r>
        <w:rPr>
          <w:spacing w:val="24"/>
        </w:rPr>
        <w:t> </w:t>
      </w:r>
      <w:r>
        <w:rPr/>
        <w:t>кувырком,</w:t>
      </w:r>
      <w:r>
        <w:rPr>
          <w:spacing w:val="24"/>
        </w:rPr>
        <w:t> </w:t>
      </w:r>
      <w:r>
        <w:rPr>
          <w:spacing w:val="-2"/>
        </w:rPr>
        <w:t>маятником;</w:t>
      </w:r>
    </w:p>
    <w:p>
      <w:pPr>
        <w:pStyle w:val="BodyText"/>
        <w:spacing w:line="285" w:lineRule="auto" w:before="43"/>
        <w:ind w:left="1485" w:right="736" w:firstLine="0"/>
      </w:pPr>
      <w:r>
        <w:rPr/>
        <w:t>выполнять технические элементы брассом в согласовании с дыханием; совершенствовать</w:t>
      </w:r>
      <w:r>
        <w:rPr>
          <w:spacing w:val="46"/>
        </w:rPr>
        <w:t> </w:t>
      </w:r>
      <w:r>
        <w:rPr/>
        <w:t>технические</w:t>
      </w:r>
      <w:r>
        <w:rPr>
          <w:spacing w:val="34"/>
        </w:rPr>
        <w:t> </w:t>
      </w:r>
      <w:r>
        <w:rPr/>
        <w:t>действия</w:t>
      </w:r>
      <w:r>
        <w:rPr>
          <w:spacing w:val="39"/>
        </w:rPr>
        <w:t> </w:t>
      </w:r>
      <w:r>
        <w:rPr/>
        <w:t>в</w:t>
      </w:r>
      <w:r>
        <w:rPr>
          <w:spacing w:val="45"/>
        </w:rPr>
        <w:t> </w:t>
      </w:r>
      <w:r>
        <w:rPr/>
        <w:t>спортивных</w:t>
      </w:r>
      <w:r>
        <w:rPr>
          <w:spacing w:val="35"/>
        </w:rPr>
        <w:t> </w:t>
      </w:r>
      <w:r>
        <w:rPr/>
        <w:t>играх:</w:t>
      </w:r>
      <w:r>
        <w:rPr>
          <w:spacing w:val="39"/>
        </w:rPr>
        <w:t> </w:t>
      </w:r>
      <w:r>
        <w:rPr/>
        <w:t>баскетбол,</w:t>
      </w:r>
      <w:r>
        <w:rPr>
          <w:spacing w:val="38"/>
        </w:rPr>
        <w:t> </w:t>
      </w:r>
      <w:r>
        <w:rPr>
          <w:spacing w:val="-2"/>
        </w:rPr>
        <w:t>волейбол,</w:t>
      </w:r>
    </w:p>
    <w:p>
      <w:pPr>
        <w:pStyle w:val="BodyText"/>
        <w:spacing w:line="288" w:lineRule="auto" w:before="2"/>
        <w:ind w:right="733" w:firstLine="0"/>
      </w:pPr>
      <w:r>
        <w:rPr/>
        <w:t>футбол, взаимодействовать с игроками своих команд в условиях игровой деятельности, при организации тактических</w:t>
      </w:r>
      <w:r>
        <w:rPr>
          <w:spacing w:val="40"/>
        </w:rPr>
        <w:t> </w:t>
      </w:r>
      <w:r>
        <w:rPr/>
        <w:t>действий в нападении и защите;</w:t>
      </w:r>
    </w:p>
    <w:p>
      <w:pPr>
        <w:pStyle w:val="BodyText"/>
        <w:spacing w:line="292" w:lineRule="auto" w:before="1"/>
        <w:ind w:right="726"/>
      </w:pPr>
      <w:r>
        <w:rPr/>
        <w:t>тренироваться</w:t>
      </w:r>
      <w:r>
        <w:rPr>
          <w:spacing w:val="40"/>
        </w:rPr>
        <w:t> </w:t>
      </w:r>
      <w:r>
        <w:rPr/>
        <w:t>в упражнениях</w:t>
      </w:r>
      <w:r>
        <w:rPr>
          <w:spacing w:val="40"/>
        </w:rPr>
        <w:t> </w:t>
      </w:r>
      <w:r>
        <w:rPr/>
        <w:t>общефизической и</w:t>
      </w:r>
      <w:r>
        <w:rPr>
          <w:spacing w:val="40"/>
        </w:rPr>
        <w:t> </w:t>
      </w:r>
      <w:r>
        <w:rPr/>
        <w:t>специальной</w:t>
      </w:r>
      <w:r>
        <w:rPr>
          <w:spacing w:val="40"/>
        </w:rPr>
        <w:t> </w:t>
      </w:r>
      <w:r>
        <w:rPr/>
        <w:t>физической подготовки</w:t>
      </w:r>
      <w:r>
        <w:rPr>
          <w:spacing w:val="40"/>
        </w:rPr>
        <w:t> </w:t>
      </w:r>
      <w:r>
        <w:rPr/>
        <w:t>с</w:t>
      </w:r>
      <w:r>
        <w:rPr>
          <w:spacing w:val="40"/>
        </w:rPr>
        <w:t> </w:t>
      </w:r>
      <w:r>
        <w:rPr/>
        <w:t>учётом</w:t>
      </w:r>
      <w:r>
        <w:rPr>
          <w:spacing w:val="40"/>
        </w:rPr>
        <w:t> </w:t>
      </w:r>
      <w:r>
        <w:rPr/>
        <w:t>индивидуальных</w:t>
      </w:r>
      <w:r>
        <w:rPr>
          <w:spacing w:val="40"/>
        </w:rPr>
        <w:t> </w:t>
      </w:r>
      <w:r>
        <w:rPr/>
        <w:t>и</w:t>
      </w:r>
      <w:r>
        <w:rPr>
          <w:spacing w:val="40"/>
        </w:rPr>
        <w:t> </w:t>
      </w:r>
      <w:r>
        <w:rPr/>
        <w:t>возрастно-половых</w:t>
      </w:r>
      <w:r>
        <w:rPr>
          <w:spacing w:val="40"/>
        </w:rPr>
        <w:t> </w:t>
      </w:r>
      <w:r>
        <w:rPr/>
        <w:t>особенностей.</w:t>
      </w:r>
    </w:p>
    <w:p>
      <w:pPr>
        <w:pStyle w:val="BodyText"/>
        <w:spacing w:line="288" w:lineRule="auto"/>
        <w:ind w:left="1485" w:right="4447" w:firstLine="0"/>
      </w:pPr>
      <w:r>
        <w:rPr/>
        <w:t>Физическая культура. Модули по видам спорта. Модуль «Самбо».</w:t>
      </w:r>
    </w:p>
    <w:p>
      <w:pPr>
        <w:pStyle w:val="BodyText"/>
        <w:ind w:left="1485" w:firstLine="0"/>
      </w:pPr>
      <w:r>
        <w:rPr/>
        <w:t>Пояснительная</w:t>
      </w:r>
      <w:r>
        <w:rPr>
          <w:spacing w:val="24"/>
        </w:rPr>
        <w:t> </w:t>
      </w:r>
      <w:r>
        <w:rPr/>
        <w:t>записка</w:t>
      </w:r>
      <w:r>
        <w:rPr>
          <w:spacing w:val="27"/>
        </w:rPr>
        <w:t> </w:t>
      </w:r>
      <w:r>
        <w:rPr/>
        <w:t>модуля</w:t>
      </w:r>
      <w:r>
        <w:rPr>
          <w:spacing w:val="29"/>
        </w:rPr>
        <w:t> </w:t>
      </w:r>
      <w:r>
        <w:rPr>
          <w:spacing w:val="-2"/>
        </w:rPr>
        <w:t>«Самбо».</w:t>
      </w:r>
    </w:p>
    <w:p>
      <w:pPr>
        <w:pStyle w:val="BodyText"/>
        <w:spacing w:line="288" w:lineRule="auto" w:before="42"/>
        <w:ind w:right="674"/>
      </w:pPr>
      <w:r>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w:t>
      </w:r>
      <w:r>
        <w:rPr>
          <w:spacing w:val="80"/>
        </w:rPr>
        <w:t> </w:t>
      </w:r>
      <w:r>
        <w:rPr/>
        <w:t>средств и методов обучения по различным видам</w:t>
      </w:r>
      <w:r>
        <w:rPr>
          <w:spacing w:val="40"/>
        </w:rPr>
        <w:t> </w:t>
      </w:r>
      <w:r>
        <w:rPr/>
        <w:t>спорта.</w:t>
      </w:r>
    </w:p>
    <w:p>
      <w:pPr>
        <w:pStyle w:val="BodyText"/>
        <w:spacing w:line="288" w:lineRule="auto"/>
        <w:ind w:right="677"/>
      </w:pPr>
      <w:r>
        <w:rPr/>
        <w:t>Самбо является составной частью национальной культуры России и одним из универсальных средств</w:t>
      </w:r>
      <w:r>
        <w:rPr>
          <w:spacing w:val="40"/>
        </w:rPr>
        <w:t> </w:t>
      </w:r>
      <w:r>
        <w:rPr/>
        <w:t>физического воспитания. Самбо как вид спорта и</w:t>
      </w:r>
      <w:r>
        <w:rPr>
          <w:spacing w:val="40"/>
        </w:rPr>
        <w:t> </w:t>
      </w:r>
      <w:r>
        <w:rPr/>
        <w:t>система</w:t>
      </w:r>
      <w:r>
        <w:rPr>
          <w:spacing w:val="40"/>
        </w:rPr>
        <w:t> </w:t>
      </w:r>
      <w:r>
        <w:rPr/>
        <w:t>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w:t>
      </w:r>
      <w:r>
        <w:rPr>
          <w:spacing w:val="40"/>
        </w:rPr>
        <w:t> </w:t>
      </w:r>
      <w:r>
        <w:rPr/>
        <w:t>обучающихся.</w:t>
      </w:r>
    </w:p>
    <w:p>
      <w:pPr>
        <w:pStyle w:val="BodyText"/>
        <w:spacing w:line="285" w:lineRule="auto"/>
        <w:ind w:right="689"/>
      </w:pPr>
      <w:r>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pPr>
        <w:pStyle w:val="BodyText"/>
        <w:spacing w:line="288" w:lineRule="auto" w:before="2"/>
        <w:ind w:right="684"/>
      </w:pPr>
      <w:r>
        <w:rPr/>
        <w:t>При реализации модуля по самбо владение различными техниками самбо</w:t>
      </w:r>
      <w:r>
        <w:rPr>
          <w:spacing w:val="80"/>
          <w:w w:val="150"/>
        </w:rPr>
        <w:t> </w:t>
      </w:r>
      <w:r>
        <w:rPr/>
        <w:t>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w:t>
      </w:r>
      <w:r>
        <w:rPr>
          <w:spacing w:val="40"/>
        </w:rPr>
        <w:t> </w:t>
      </w:r>
      <w:r>
        <w:rPr/>
        <w:t>обучающимися</w:t>
      </w:r>
      <w:r>
        <w:rPr>
          <w:spacing w:val="40"/>
        </w:rPr>
        <w:t> </w:t>
      </w:r>
      <w:r>
        <w:rPr/>
        <w:t>навыков</w:t>
      </w:r>
      <w:r>
        <w:rPr>
          <w:spacing w:val="40"/>
        </w:rPr>
        <w:t> </w:t>
      </w:r>
      <w:r>
        <w:rPr/>
        <w:t>самозащиты</w:t>
      </w:r>
      <w:r>
        <w:rPr>
          <w:spacing w:val="40"/>
        </w:rPr>
        <w:t> </w:t>
      </w:r>
      <w:r>
        <w:rPr/>
        <w:t>и</w:t>
      </w:r>
      <w:r>
        <w:rPr>
          <w:spacing w:val="40"/>
        </w:rPr>
        <w:t> </w:t>
      </w:r>
      <w:r>
        <w:rPr/>
        <w:t>профилактики</w:t>
      </w:r>
      <w:r>
        <w:rPr>
          <w:spacing w:val="40"/>
        </w:rPr>
        <w:t> </w:t>
      </w:r>
      <w:r>
        <w:rPr/>
        <w:t>травматизма.</w:t>
      </w:r>
    </w:p>
    <w:p>
      <w:pPr>
        <w:pStyle w:val="BodyText"/>
        <w:spacing w:line="288" w:lineRule="auto"/>
        <w:ind w:right="682"/>
      </w:pPr>
      <w:r>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w:t>
      </w:r>
      <w:r>
        <w:rPr>
          <w:spacing w:val="40"/>
        </w:rPr>
        <w:t> </w:t>
      </w:r>
      <w:r>
        <w:rPr/>
        <w:t>культурой</w:t>
      </w:r>
      <w:r>
        <w:rPr>
          <w:spacing w:val="40"/>
        </w:rPr>
        <w:t> </w:t>
      </w:r>
      <w:r>
        <w:rPr/>
        <w:t>и</w:t>
      </w:r>
      <w:r>
        <w:rPr>
          <w:spacing w:val="40"/>
        </w:rPr>
        <w:t> </w:t>
      </w:r>
      <w:r>
        <w:rPr/>
        <w:t>спортом</w:t>
      </w:r>
      <w:r>
        <w:rPr>
          <w:spacing w:val="40"/>
        </w:rPr>
        <w:t> </w:t>
      </w:r>
      <w:r>
        <w:rPr/>
        <w:t>с использованием</w:t>
      </w:r>
      <w:r>
        <w:rPr>
          <w:spacing w:val="40"/>
        </w:rPr>
        <w:t> </w:t>
      </w:r>
      <w:r>
        <w:rPr/>
        <w:t>средств</w:t>
      </w:r>
      <w:r>
        <w:rPr>
          <w:spacing w:val="40"/>
        </w:rPr>
        <w:t> </w:t>
      </w:r>
      <w:r>
        <w:rPr/>
        <w:t>самбо.</w:t>
      </w:r>
    </w:p>
    <w:p>
      <w:pPr>
        <w:pStyle w:val="BodyText"/>
        <w:spacing w:line="262" w:lineRule="exact"/>
        <w:ind w:left="1485" w:firstLine="0"/>
      </w:pPr>
      <w:r>
        <w:rPr/>
        <w:t>Задачами</w:t>
      </w:r>
      <w:r>
        <w:rPr>
          <w:spacing w:val="20"/>
        </w:rPr>
        <w:t> </w:t>
      </w:r>
      <w:r>
        <w:rPr/>
        <w:t>изучения</w:t>
      </w:r>
      <w:r>
        <w:rPr>
          <w:spacing w:val="15"/>
        </w:rPr>
        <w:t> </w:t>
      </w:r>
      <w:r>
        <w:rPr/>
        <w:t>модуля</w:t>
      </w:r>
      <w:r>
        <w:rPr>
          <w:spacing w:val="14"/>
        </w:rPr>
        <w:t> </w:t>
      </w:r>
      <w:r>
        <w:rPr/>
        <w:t>по</w:t>
      </w:r>
      <w:r>
        <w:rPr>
          <w:spacing w:val="22"/>
        </w:rPr>
        <w:t> </w:t>
      </w:r>
      <w:r>
        <w:rPr/>
        <w:t>самбо</w:t>
      </w:r>
      <w:r>
        <w:rPr>
          <w:spacing w:val="19"/>
        </w:rPr>
        <w:t> </w:t>
      </w:r>
      <w:r>
        <w:rPr>
          <w:spacing w:val="-2"/>
        </w:rPr>
        <w:t>являются:</w:t>
      </w:r>
    </w:p>
    <w:p>
      <w:pPr>
        <w:spacing w:after="0" w:line="262" w:lineRule="exact"/>
        <w:sectPr>
          <w:pgSz w:w="11910" w:h="16850"/>
          <w:pgMar w:header="0" w:footer="922" w:top="1060" w:bottom="1180" w:left="920" w:right="160"/>
        </w:sectPr>
      </w:pPr>
    </w:p>
    <w:p>
      <w:pPr>
        <w:pStyle w:val="BodyText"/>
        <w:spacing w:line="292" w:lineRule="auto" w:before="66"/>
        <w:ind w:right="706"/>
      </w:pPr>
      <w:r>
        <w:rPr/>
        <w:t>всестороннее гармоничное развитие обучающихся, увеличение объёма их</w:t>
      </w:r>
      <w:r>
        <w:rPr>
          <w:spacing w:val="40"/>
        </w:rPr>
        <w:t> </w:t>
      </w:r>
      <w:r>
        <w:rPr/>
        <w:t>двигательной активности;</w:t>
      </w:r>
    </w:p>
    <w:p>
      <w:pPr>
        <w:pStyle w:val="BodyText"/>
        <w:spacing w:line="285" w:lineRule="auto"/>
        <w:ind w:right="6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r>
        <w:rPr>
          <w:spacing w:val="40"/>
        </w:rPr>
        <w:t> </w:t>
      </w:r>
      <w:r>
        <w:rPr/>
        <w:t>обеспечение</w:t>
      </w:r>
      <w:r>
        <w:rPr>
          <w:spacing w:val="40"/>
        </w:rPr>
        <w:t> </w:t>
      </w:r>
      <w:r>
        <w:rPr/>
        <w:t>культуры</w:t>
      </w:r>
      <w:r>
        <w:rPr>
          <w:spacing w:val="40"/>
        </w:rPr>
        <w:t> </w:t>
      </w:r>
      <w:r>
        <w:rPr/>
        <w:t>безопасного</w:t>
      </w:r>
      <w:r>
        <w:rPr>
          <w:spacing w:val="40"/>
        </w:rPr>
        <w:t> </w:t>
      </w:r>
      <w:r>
        <w:rPr/>
        <w:t>поведения</w:t>
      </w:r>
      <w:r>
        <w:rPr>
          <w:spacing w:val="40"/>
        </w:rPr>
        <w:t> </w:t>
      </w:r>
      <w:r>
        <w:rPr/>
        <w:t>средствами</w:t>
      </w:r>
      <w:r>
        <w:rPr>
          <w:spacing w:val="40"/>
        </w:rPr>
        <w:t> </w:t>
      </w:r>
      <w:r>
        <w:rPr/>
        <w:t>самбо;</w:t>
      </w:r>
    </w:p>
    <w:p>
      <w:pPr>
        <w:pStyle w:val="BodyText"/>
        <w:spacing w:line="288" w:lineRule="auto" w:before="2"/>
        <w:ind w:right="732"/>
      </w:pPr>
      <w:r>
        <w:rPr/>
        <w:t>формирование жизненно важных навыков самостраховки и самозащиты, а также умения применять его в различных условиях;</w:t>
      </w:r>
    </w:p>
    <w:p>
      <w:pPr>
        <w:pStyle w:val="BodyText"/>
        <w:spacing w:line="285" w:lineRule="auto"/>
        <w:ind w:right="676"/>
      </w:pPr>
      <w:r>
        <w:rPr/>
        <w:t>формирование</w:t>
      </w:r>
      <w:r>
        <w:rPr>
          <w:spacing w:val="40"/>
        </w:rPr>
        <w:t> </w:t>
      </w:r>
      <w:r>
        <w:rPr/>
        <w:t>общих</w:t>
      </w:r>
      <w:r>
        <w:rPr>
          <w:spacing w:val="40"/>
        </w:rPr>
        <w:t> </w:t>
      </w:r>
      <w:r>
        <w:rPr/>
        <w:t>представлений</w:t>
      </w:r>
      <w:r>
        <w:rPr>
          <w:spacing w:val="40"/>
        </w:rPr>
        <w:t> </w:t>
      </w:r>
      <w:r>
        <w:rPr/>
        <w:t>о</w:t>
      </w:r>
      <w:r>
        <w:rPr>
          <w:spacing w:val="40"/>
        </w:rPr>
        <w:t> </w:t>
      </w:r>
      <w:r>
        <w:rPr/>
        <w:t>самбо,</w:t>
      </w:r>
      <w:r>
        <w:rPr>
          <w:spacing w:val="40"/>
        </w:rPr>
        <w:t> </w:t>
      </w:r>
      <w:r>
        <w:rPr/>
        <w:t>его возможностях и</w:t>
      </w:r>
      <w:r>
        <w:rPr>
          <w:spacing w:val="40"/>
        </w:rPr>
        <w:t> </w:t>
      </w:r>
      <w:r>
        <w:rPr/>
        <w:t>значении</w:t>
      </w:r>
      <w:r>
        <w:rPr>
          <w:spacing w:val="40"/>
        </w:rPr>
        <w:t> </w:t>
      </w:r>
      <w:r>
        <w:rPr/>
        <w:t>в процессе</w:t>
      </w:r>
      <w:r>
        <w:rPr>
          <w:spacing w:val="40"/>
        </w:rPr>
        <w:t> </w:t>
      </w:r>
      <w:r>
        <w:rPr/>
        <w:t>укрепления</w:t>
      </w:r>
      <w:r>
        <w:rPr>
          <w:spacing w:val="40"/>
        </w:rPr>
        <w:t> </w:t>
      </w:r>
      <w:r>
        <w:rPr/>
        <w:t>здоровья,</w:t>
      </w:r>
      <w:r>
        <w:rPr>
          <w:spacing w:val="40"/>
        </w:rPr>
        <w:t> </w:t>
      </w:r>
      <w:r>
        <w:rPr/>
        <w:t>физическом</w:t>
      </w:r>
      <w:r>
        <w:rPr>
          <w:spacing w:val="40"/>
        </w:rPr>
        <w:t> </w:t>
      </w:r>
      <w:r>
        <w:rPr/>
        <w:t>развитии</w:t>
      </w:r>
      <w:r>
        <w:rPr>
          <w:spacing w:val="40"/>
        </w:rPr>
        <w:t> </w:t>
      </w:r>
      <w:r>
        <w:rPr/>
        <w:t>и</w:t>
      </w:r>
      <w:r>
        <w:rPr>
          <w:spacing w:val="40"/>
        </w:rPr>
        <w:t> </w:t>
      </w:r>
      <w:r>
        <w:rPr/>
        <w:t>физической</w:t>
      </w:r>
      <w:r>
        <w:rPr>
          <w:spacing w:val="40"/>
        </w:rPr>
        <w:t> </w:t>
      </w:r>
      <w:r>
        <w:rPr/>
        <w:t>подготовке </w:t>
      </w:r>
      <w:r>
        <w:rPr>
          <w:spacing w:val="-2"/>
        </w:rPr>
        <w:t>обучающихся;</w:t>
      </w:r>
    </w:p>
    <w:p>
      <w:pPr>
        <w:pStyle w:val="BodyText"/>
        <w:spacing w:line="288" w:lineRule="auto" w:before="3"/>
        <w:ind w:right="688"/>
      </w:pPr>
      <w:r>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w:t>
      </w:r>
      <w:r>
        <w:rPr>
          <w:spacing w:val="80"/>
        </w:rPr>
        <w:t> </w:t>
      </w:r>
      <w:r>
        <w:rPr/>
        <w:t>бытовых условиях и в критических ситуациях;</w:t>
      </w:r>
    </w:p>
    <w:p>
      <w:pPr>
        <w:pStyle w:val="BodyText"/>
        <w:spacing w:line="288" w:lineRule="auto"/>
        <w:ind w:right="736"/>
      </w:pPr>
      <w:r>
        <w:rPr/>
        <w:t>формирование культуры движений, обогащение двигательного опыта средствами самбо</w:t>
      </w:r>
      <w:r>
        <w:rPr>
          <w:spacing w:val="40"/>
        </w:rPr>
        <w:t> </w:t>
      </w:r>
      <w:r>
        <w:rPr/>
        <w:t>с</w:t>
      </w:r>
      <w:r>
        <w:rPr>
          <w:spacing w:val="40"/>
        </w:rPr>
        <w:t> </w:t>
      </w:r>
      <w:r>
        <w:rPr/>
        <w:t>общеразвивающей</w:t>
      </w:r>
      <w:r>
        <w:rPr>
          <w:spacing w:val="40"/>
        </w:rPr>
        <w:t> </w:t>
      </w:r>
      <w:r>
        <w:rPr/>
        <w:t>и</w:t>
      </w:r>
      <w:r>
        <w:rPr>
          <w:spacing w:val="40"/>
        </w:rPr>
        <w:t> </w:t>
      </w:r>
      <w:r>
        <w:rPr/>
        <w:t>корригирующей</w:t>
      </w:r>
      <w:r>
        <w:rPr>
          <w:spacing w:val="40"/>
        </w:rPr>
        <w:t> </w:t>
      </w:r>
      <w:r>
        <w:rPr/>
        <w:t>направленностью;</w:t>
      </w:r>
    </w:p>
    <w:p>
      <w:pPr>
        <w:pStyle w:val="BodyText"/>
        <w:spacing w:line="288" w:lineRule="auto"/>
        <w:ind w:right="746"/>
      </w:pPr>
      <w:r>
        <w:rPr/>
        <w:t>воспитание общей культуры развития личности обучающегося средствами самбо, в том числе для самореализации и самоопределения;</w:t>
      </w:r>
    </w:p>
    <w:p>
      <w:pPr>
        <w:pStyle w:val="BodyText"/>
        <w:spacing w:line="288" w:lineRule="auto"/>
        <w:ind w:right="718"/>
      </w:pPr>
      <w:r>
        <w:rPr/>
        <w:t>развитие</w:t>
      </w:r>
      <w:r>
        <w:rPr>
          <w:spacing w:val="40"/>
        </w:rPr>
        <w:t> </w:t>
      </w:r>
      <w:r>
        <w:rPr/>
        <w:t>положительной</w:t>
      </w:r>
      <w:r>
        <w:rPr>
          <w:spacing w:val="40"/>
        </w:rPr>
        <w:t> </w:t>
      </w:r>
      <w:r>
        <w:rPr/>
        <w:t>мотивации</w:t>
      </w:r>
      <w:r>
        <w:rPr>
          <w:spacing w:val="40"/>
        </w:rPr>
        <w:t> </w:t>
      </w:r>
      <w:r>
        <w:rPr/>
        <w:t>и</w:t>
      </w:r>
      <w:r>
        <w:rPr>
          <w:spacing w:val="40"/>
        </w:rPr>
        <w:t> </w:t>
      </w:r>
      <w:r>
        <w:rPr/>
        <w:t>устойчивого</w:t>
      </w:r>
      <w:r>
        <w:rPr>
          <w:spacing w:val="40"/>
        </w:rPr>
        <w:t> </w:t>
      </w:r>
      <w:r>
        <w:rPr/>
        <w:t>учебно-</w:t>
      </w:r>
      <w:r>
        <w:rPr>
          <w:spacing w:val="40"/>
        </w:rPr>
        <w:t> </w:t>
      </w:r>
      <w:r>
        <w:rPr/>
        <w:t>познавательного интереса к физической культуре;</w:t>
      </w:r>
    </w:p>
    <w:p>
      <w:pPr>
        <w:pStyle w:val="BodyText"/>
        <w:spacing w:line="285" w:lineRule="auto"/>
        <w:ind w:right="713"/>
      </w:pPr>
      <w:r>
        <w:rPr/>
        <w:t>удовлетворение</w:t>
      </w:r>
      <w:r>
        <w:rPr>
          <w:spacing w:val="40"/>
        </w:rPr>
        <w:t> </w:t>
      </w:r>
      <w:r>
        <w:rPr/>
        <w:t>индивидуальных</w:t>
      </w:r>
      <w:r>
        <w:rPr>
          <w:spacing w:val="40"/>
        </w:rPr>
        <w:t> </w:t>
      </w:r>
      <w:r>
        <w:rPr/>
        <w:t>потребностей,</w:t>
      </w:r>
      <w:r>
        <w:rPr>
          <w:spacing w:val="40"/>
        </w:rPr>
        <w:t> </w:t>
      </w:r>
      <w:r>
        <w:rPr/>
        <w:t>обучающихся</w:t>
      </w:r>
      <w:r>
        <w:rPr>
          <w:spacing w:val="40"/>
        </w:rPr>
        <w:t> </w:t>
      </w:r>
      <w:r>
        <w:rPr/>
        <w:t>в</w:t>
      </w:r>
      <w:r>
        <w:rPr>
          <w:spacing w:val="40"/>
        </w:rPr>
        <w:t> </w:t>
      </w:r>
      <w:r>
        <w:rPr/>
        <w:t>занятиях</w:t>
      </w:r>
      <w:r>
        <w:rPr>
          <w:spacing w:val="40"/>
        </w:rPr>
        <w:t> </w:t>
      </w:r>
      <w:r>
        <w:rPr/>
        <w:t>физической культурой и спортом средствами самбо;</w:t>
      </w:r>
    </w:p>
    <w:p>
      <w:pPr>
        <w:pStyle w:val="BodyText"/>
        <w:spacing w:line="285" w:lineRule="auto"/>
        <w:ind w:right="684"/>
      </w:pPr>
      <w:r>
        <w:rPr/>
        <w:t>популяризация</w:t>
      </w:r>
      <w:r>
        <w:rPr>
          <w:spacing w:val="40"/>
        </w:rPr>
        <w:t> </w:t>
      </w:r>
      <w:r>
        <w:rPr/>
        <w:t>самбо,</w:t>
      </w:r>
      <w:r>
        <w:rPr>
          <w:spacing w:val="40"/>
        </w:rPr>
        <w:t> </w:t>
      </w:r>
      <w:r>
        <w:rPr/>
        <w:t>как</w:t>
      </w:r>
      <w:r>
        <w:rPr>
          <w:spacing w:val="40"/>
        </w:rPr>
        <w:t> </w:t>
      </w:r>
      <w:r>
        <w:rPr/>
        <w:t>вид</w:t>
      </w:r>
      <w:r>
        <w:rPr>
          <w:spacing w:val="40"/>
        </w:rPr>
        <w:t> </w:t>
      </w:r>
      <w:r>
        <w:rPr/>
        <w:t>спорта</w:t>
      </w:r>
      <w:r>
        <w:rPr>
          <w:spacing w:val="40"/>
        </w:rPr>
        <w:t> </w:t>
      </w:r>
      <w:r>
        <w:rPr/>
        <w:t>и</w:t>
      </w:r>
      <w:r>
        <w:rPr>
          <w:spacing w:val="40"/>
        </w:rPr>
        <w:t> </w:t>
      </w:r>
      <w:r>
        <w:rPr/>
        <w:t>системы</w:t>
      </w:r>
      <w:r>
        <w:rPr>
          <w:spacing w:val="40"/>
        </w:rPr>
        <w:t> </w:t>
      </w:r>
      <w:r>
        <w:rPr/>
        <w:t>самозащиты</w:t>
      </w:r>
      <w:r>
        <w:rPr>
          <w:spacing w:val="40"/>
        </w:rPr>
        <w:t> </w:t>
      </w:r>
      <w:r>
        <w:rPr/>
        <w:t>в общеобразовательных</w:t>
      </w:r>
      <w:r>
        <w:rPr>
          <w:spacing w:val="40"/>
        </w:rPr>
        <w:t> </w:t>
      </w:r>
      <w:r>
        <w:rPr/>
        <w:t>организациях,</w:t>
      </w:r>
      <w:r>
        <w:rPr>
          <w:spacing w:val="40"/>
        </w:rPr>
        <w:t> </w:t>
      </w:r>
      <w:r>
        <w:rPr/>
        <w:t>привлечение</w:t>
      </w:r>
      <w:r>
        <w:rPr>
          <w:spacing w:val="40"/>
        </w:rPr>
        <w:t> </w:t>
      </w:r>
      <w:r>
        <w:rPr/>
        <w:t>обучающихся,</w:t>
      </w:r>
      <w:r>
        <w:rPr>
          <w:spacing w:val="40"/>
        </w:rPr>
        <w:t> </w:t>
      </w:r>
      <w:r>
        <w:rPr/>
        <w:t>проявляющих</w:t>
      </w:r>
      <w:r>
        <w:rPr>
          <w:spacing w:val="40"/>
        </w:rPr>
        <w:t> </w:t>
      </w:r>
      <w:r>
        <w:rPr/>
        <w:t>повышенный интерес и способности к занятиям самбо в школьные спортивные клубы,</w:t>
      </w:r>
      <w:r>
        <w:rPr>
          <w:spacing w:val="80"/>
        </w:rPr>
        <w:t> </w:t>
      </w:r>
      <w:r>
        <w:rPr/>
        <w:t>секции, к участию в соревнованиях;</w:t>
      </w:r>
    </w:p>
    <w:p>
      <w:pPr>
        <w:pStyle w:val="BodyText"/>
        <w:spacing w:line="295" w:lineRule="auto" w:before="3"/>
        <w:ind w:left="1485" w:right="2253" w:firstLine="0"/>
      </w:pPr>
      <w:r>
        <w:rPr/>
        <w:t>выявление, развитие и поддержка одарённых детей в области спорта. Место и роль модуля по самбо.</w:t>
      </w:r>
    </w:p>
    <w:p>
      <w:pPr>
        <w:pStyle w:val="BodyText"/>
        <w:spacing w:line="288" w:lineRule="auto"/>
        <w:ind w:right="709"/>
      </w:pPr>
      <w:r>
        <w:rPr/>
        <w:t>Модуль</w:t>
      </w:r>
      <w:r>
        <w:rPr>
          <w:spacing w:val="31"/>
        </w:rPr>
        <w:t> </w:t>
      </w:r>
      <w:r>
        <w:rPr/>
        <w:t>по</w:t>
      </w:r>
      <w:r>
        <w:rPr>
          <w:spacing w:val="37"/>
        </w:rPr>
        <w:t> </w:t>
      </w:r>
      <w:r>
        <w:rPr/>
        <w:t>самбо</w:t>
      </w:r>
      <w:r>
        <w:rPr>
          <w:spacing w:val="33"/>
        </w:rPr>
        <w:t> </w:t>
      </w:r>
      <w:r>
        <w:rPr/>
        <w:t>доступен</w:t>
      </w:r>
      <w:r>
        <w:rPr>
          <w:spacing w:val="38"/>
        </w:rPr>
        <w:t> </w:t>
      </w:r>
      <w:r>
        <w:rPr/>
        <w:t>для</w:t>
      </w:r>
      <w:r>
        <w:rPr>
          <w:spacing w:val="40"/>
        </w:rPr>
        <w:t> </w:t>
      </w:r>
      <w:r>
        <w:rPr/>
        <w:t>освоения</w:t>
      </w:r>
      <w:r>
        <w:rPr>
          <w:spacing w:val="33"/>
        </w:rPr>
        <w:t> </w:t>
      </w:r>
      <w:r>
        <w:rPr/>
        <w:t>всем</w:t>
      </w:r>
      <w:r>
        <w:rPr>
          <w:spacing w:val="40"/>
        </w:rPr>
        <w:t> </w:t>
      </w:r>
      <w:r>
        <w:rPr/>
        <w:t>обучающимся,</w:t>
      </w:r>
      <w:r>
        <w:rPr>
          <w:spacing w:val="31"/>
        </w:rPr>
        <w:t> </w:t>
      </w:r>
      <w:r>
        <w:rPr/>
        <w:t>независимо от</w:t>
      </w:r>
      <w:r>
        <w:rPr>
          <w:spacing w:val="40"/>
        </w:rPr>
        <w:t> </w:t>
      </w:r>
      <w:r>
        <w:rPr/>
        <w:t>уровня их физического развития и гендерных особенностей и расширяет спектр физкультурно- спортивных</w:t>
      </w:r>
      <w:r>
        <w:rPr>
          <w:spacing w:val="40"/>
        </w:rPr>
        <w:t> </w:t>
      </w:r>
      <w:r>
        <w:rPr/>
        <w:t>направлений</w:t>
      </w:r>
      <w:r>
        <w:rPr>
          <w:spacing w:val="40"/>
        </w:rPr>
        <w:t> </w:t>
      </w:r>
      <w:r>
        <w:rPr/>
        <w:t>в</w:t>
      </w:r>
      <w:r>
        <w:rPr>
          <w:spacing w:val="40"/>
        </w:rPr>
        <w:t> </w:t>
      </w:r>
      <w:r>
        <w:rPr/>
        <w:t>общеобразовательных</w:t>
      </w:r>
      <w:r>
        <w:rPr>
          <w:spacing w:val="40"/>
        </w:rPr>
        <w:t> </w:t>
      </w:r>
      <w:r>
        <w:rPr/>
        <w:t>организациях.</w:t>
      </w:r>
    </w:p>
    <w:p>
      <w:pPr>
        <w:pStyle w:val="BodyText"/>
        <w:spacing w:line="288" w:lineRule="auto"/>
        <w:ind w:right="683"/>
      </w:pPr>
      <w:r>
        <w:rPr/>
        <w:t>Специфика модуля по самбо сочетается практически со всеми базовыми видами</w:t>
      </w:r>
      <w:r>
        <w:rPr>
          <w:spacing w:val="40"/>
        </w:rPr>
        <w:t> </w:t>
      </w:r>
      <w:r>
        <w:rPr/>
        <w:t>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w:t>
      </w:r>
      <w:r>
        <w:rPr>
          <w:spacing w:val="40"/>
        </w:rPr>
        <w:t> </w:t>
      </w:r>
      <w:r>
        <w:rPr/>
        <w:t>культуре»,</w:t>
      </w:r>
      <w:r>
        <w:rPr>
          <w:spacing w:val="40"/>
        </w:rPr>
        <w:t> </w:t>
      </w:r>
      <w:r>
        <w:rPr/>
        <w:t>«Способы</w:t>
      </w:r>
      <w:r>
        <w:rPr>
          <w:spacing w:val="40"/>
        </w:rPr>
        <w:t> </w:t>
      </w:r>
      <w:r>
        <w:rPr/>
        <w:t>самостоятельной</w:t>
      </w:r>
      <w:r>
        <w:rPr>
          <w:spacing w:val="40"/>
        </w:rPr>
        <w:t> </w:t>
      </w:r>
      <w:r>
        <w:rPr/>
        <w:t>деятельности»,</w:t>
      </w:r>
      <w:r>
        <w:rPr>
          <w:spacing w:val="40"/>
        </w:rPr>
        <w:t> </w:t>
      </w:r>
      <w:r>
        <w:rPr/>
        <w:t>«Физическое</w:t>
      </w:r>
      <w:r>
        <w:rPr>
          <w:spacing w:val="40"/>
        </w:rPr>
        <w:t> </w:t>
      </w:r>
      <w:r>
        <w:rPr/>
        <w:t>совершенствование».</w:t>
      </w:r>
    </w:p>
    <w:p>
      <w:pPr>
        <w:pStyle w:val="BodyText"/>
        <w:spacing w:line="285" w:lineRule="auto"/>
        <w:ind w:right="680"/>
      </w:pPr>
      <w:r>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BodyText"/>
        <w:spacing w:line="285" w:lineRule="auto"/>
        <w:ind w:right="730"/>
      </w:pPr>
      <w:r>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w:t>
      </w:r>
      <w:r>
        <w:rPr>
          <w:spacing w:val="80"/>
        </w:rPr>
        <w:t> </w:t>
      </w:r>
      <w:r>
        <w:rPr/>
        <w:t>выполнения, а также безопасное поведение на занятиях в спортивном зале, открытых плоскостных</w:t>
      </w:r>
      <w:r>
        <w:rPr>
          <w:spacing w:val="40"/>
        </w:rPr>
        <w:t> </w:t>
      </w:r>
      <w:r>
        <w:rPr/>
        <w:t>сооружениях,</w:t>
      </w:r>
      <w:r>
        <w:rPr>
          <w:spacing w:val="40"/>
        </w:rPr>
        <w:t> </w:t>
      </w:r>
      <w:r>
        <w:rPr/>
        <w:t>в</w:t>
      </w:r>
      <w:r>
        <w:rPr>
          <w:spacing w:val="40"/>
        </w:rPr>
        <w:t> </w:t>
      </w:r>
      <w:r>
        <w:rPr/>
        <w:t>бытовых</w:t>
      </w:r>
      <w:r>
        <w:rPr>
          <w:spacing w:val="40"/>
        </w:rPr>
        <w:t> </w:t>
      </w:r>
      <w:r>
        <w:rPr/>
        <w:t>условиях</w:t>
      </w:r>
      <w:r>
        <w:rPr>
          <w:spacing w:val="40"/>
        </w:rPr>
        <w:t> </w:t>
      </w:r>
      <w:r>
        <w:rPr/>
        <w:t>и</w:t>
      </w:r>
      <w:r>
        <w:rPr>
          <w:spacing w:val="40"/>
        </w:rPr>
        <w:t> </w:t>
      </w:r>
      <w:r>
        <w:rPr/>
        <w:t>в</w:t>
      </w:r>
      <w:r>
        <w:rPr>
          <w:spacing w:val="40"/>
        </w:rPr>
        <w:t> </w:t>
      </w:r>
      <w:r>
        <w:rPr/>
        <w:t>критических</w:t>
      </w:r>
      <w:r>
        <w:rPr>
          <w:spacing w:val="40"/>
        </w:rPr>
        <w:t> </w:t>
      </w:r>
      <w:r>
        <w:rPr/>
        <w:t>ситуациях.</w:t>
      </w:r>
    </w:p>
    <w:p>
      <w:pPr>
        <w:pStyle w:val="BodyText"/>
        <w:spacing w:before="5"/>
        <w:ind w:left="1485" w:firstLine="0"/>
      </w:pPr>
      <w:r>
        <w:rPr/>
        <w:t>Модуль</w:t>
      </w:r>
      <w:r>
        <w:rPr>
          <w:spacing w:val="15"/>
        </w:rPr>
        <w:t> </w:t>
      </w:r>
      <w:r>
        <w:rPr/>
        <w:t>по</w:t>
      </w:r>
      <w:r>
        <w:rPr>
          <w:spacing w:val="21"/>
        </w:rPr>
        <w:t> </w:t>
      </w:r>
      <w:r>
        <w:rPr/>
        <w:t>самбо</w:t>
      </w:r>
      <w:r>
        <w:rPr>
          <w:spacing w:val="17"/>
        </w:rPr>
        <w:t> </w:t>
      </w:r>
      <w:r>
        <w:rPr/>
        <w:t>может</w:t>
      </w:r>
      <w:r>
        <w:rPr>
          <w:spacing w:val="15"/>
        </w:rPr>
        <w:t> </w:t>
      </w:r>
      <w:r>
        <w:rPr/>
        <w:t>быть</w:t>
      </w:r>
      <w:r>
        <w:rPr>
          <w:spacing w:val="22"/>
        </w:rPr>
        <w:t> </w:t>
      </w:r>
      <w:r>
        <w:rPr/>
        <w:t>реализован</w:t>
      </w:r>
      <w:r>
        <w:rPr>
          <w:spacing w:val="20"/>
        </w:rPr>
        <w:t> </w:t>
      </w:r>
      <w:r>
        <w:rPr/>
        <w:t>в</w:t>
      </w:r>
      <w:r>
        <w:rPr>
          <w:spacing w:val="28"/>
        </w:rPr>
        <w:t> </w:t>
      </w:r>
      <w:r>
        <w:rPr/>
        <w:t>следующих</w:t>
      </w:r>
      <w:r>
        <w:rPr>
          <w:spacing w:val="12"/>
        </w:rPr>
        <w:t> </w:t>
      </w:r>
      <w:r>
        <w:rPr>
          <w:spacing w:val="-2"/>
        </w:rPr>
        <w:t>вариантах:</w:t>
      </w:r>
    </w:p>
    <w:p>
      <w:pPr>
        <w:spacing w:after="0"/>
        <w:sectPr>
          <w:pgSz w:w="11910" w:h="16850"/>
          <w:pgMar w:header="0" w:footer="922" w:top="1060" w:bottom="1180" w:left="920" w:right="160"/>
        </w:sectPr>
      </w:pPr>
    </w:p>
    <w:p>
      <w:pPr>
        <w:pStyle w:val="BodyText"/>
        <w:spacing w:line="288" w:lineRule="auto" w:before="66"/>
        <w:ind w:right="688"/>
      </w:pPr>
      <w:r>
        <w:rPr/>
        <w:t>при самостоятельном планировании учителем физической культуры процесса</w:t>
      </w:r>
      <w:r>
        <w:rPr>
          <w:spacing w:val="80"/>
        </w:rPr>
        <w:t> </w:t>
      </w:r>
      <w:r>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w:t>
      </w:r>
      <w:r>
        <w:rPr>
          <w:spacing w:val="-2"/>
        </w:rPr>
        <w:t>интенсивностью);</w:t>
      </w:r>
    </w:p>
    <w:p>
      <w:pPr>
        <w:pStyle w:val="BodyText"/>
        <w:spacing w:line="288" w:lineRule="auto"/>
        <w:ind w:right="672"/>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40"/>
        </w:rPr>
        <w:t> </w:t>
      </w:r>
      <w:r>
        <w:rPr/>
        <w:t>образовательной</w:t>
      </w:r>
      <w:r>
        <w:rPr>
          <w:spacing w:val="40"/>
        </w:rPr>
        <w:t> </w:t>
      </w:r>
      <w:r>
        <w:rPr/>
        <w:t>организацией,</w:t>
      </w:r>
      <w:r>
        <w:rPr>
          <w:spacing w:val="40"/>
        </w:rPr>
        <w:t> </w:t>
      </w:r>
      <w:r>
        <w:rPr/>
        <w:t>включающей,</w:t>
      </w:r>
      <w:r>
        <w:rPr>
          <w:spacing w:val="40"/>
        </w:rPr>
        <w:t> </w:t>
      </w:r>
      <w:r>
        <w:rPr/>
        <w:t>в</w:t>
      </w:r>
      <w:r>
        <w:rPr>
          <w:spacing w:val="40"/>
        </w:rPr>
        <w:t> </w:t>
      </w:r>
      <w:r>
        <w:rPr/>
        <w:t>частности,</w:t>
      </w:r>
      <w:r>
        <w:rPr>
          <w:spacing w:val="40"/>
        </w:rPr>
        <w:t> </w:t>
      </w:r>
      <w:r>
        <w:rPr/>
        <w:t>учебные</w:t>
      </w:r>
      <w:r>
        <w:rPr>
          <w:spacing w:val="40"/>
        </w:rPr>
        <w:t> </w:t>
      </w:r>
      <w:r>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w:t>
      </w:r>
      <w:r>
        <w:rPr>
          <w:spacing w:val="28"/>
        </w:rPr>
        <w:t> </w:t>
      </w:r>
      <w:r>
        <w:rPr/>
        <w:t>нагрузкой</w:t>
      </w:r>
      <w:r>
        <w:rPr>
          <w:spacing w:val="33"/>
        </w:rPr>
        <w:t> </w:t>
      </w:r>
      <w:r>
        <w:rPr/>
        <w:t>рекомендуемый</w:t>
      </w:r>
      <w:r>
        <w:rPr>
          <w:spacing w:val="28"/>
        </w:rPr>
        <w:t> </w:t>
      </w:r>
      <w:r>
        <w:rPr/>
        <w:t>объём</w:t>
      </w:r>
      <w:r>
        <w:rPr>
          <w:spacing w:val="30"/>
        </w:rPr>
        <w:t> </w:t>
      </w:r>
      <w:r>
        <w:rPr/>
        <w:t>в</w:t>
      </w:r>
      <w:r>
        <w:rPr>
          <w:spacing w:val="30"/>
        </w:rPr>
        <w:t> </w:t>
      </w:r>
      <w:r>
        <w:rPr/>
        <w:t>5,</w:t>
      </w:r>
      <w:r>
        <w:rPr>
          <w:spacing w:val="25"/>
        </w:rPr>
        <w:t> </w:t>
      </w:r>
      <w:r>
        <w:rPr/>
        <w:t>6,</w:t>
      </w:r>
      <w:r>
        <w:rPr>
          <w:spacing w:val="36"/>
        </w:rPr>
        <w:t> </w:t>
      </w:r>
      <w:r>
        <w:rPr/>
        <w:t>7,</w:t>
      </w:r>
      <w:r>
        <w:rPr>
          <w:spacing w:val="25"/>
        </w:rPr>
        <w:t> </w:t>
      </w:r>
      <w:r>
        <w:rPr/>
        <w:t>8,</w:t>
      </w:r>
      <w:r>
        <w:rPr>
          <w:spacing w:val="25"/>
        </w:rPr>
        <w:t> </w:t>
      </w:r>
      <w:r>
        <w:rPr/>
        <w:t>9</w:t>
      </w:r>
      <w:r>
        <w:rPr>
          <w:spacing w:val="-24"/>
        </w:rPr>
        <w:t> </w:t>
      </w:r>
      <w:r>
        <w:rPr/>
        <w:t>-х</w:t>
      </w:r>
      <w:r>
        <w:rPr>
          <w:spacing w:val="24"/>
        </w:rPr>
        <w:t> </w:t>
      </w:r>
      <w:r>
        <w:rPr/>
        <w:t>классах</w:t>
      </w:r>
      <w:r>
        <w:rPr>
          <w:spacing w:val="27"/>
        </w:rPr>
        <w:t> </w:t>
      </w:r>
      <w:r>
        <w:rPr/>
        <w:t>–</w:t>
      </w:r>
      <w:r>
        <w:rPr>
          <w:spacing w:val="34"/>
        </w:rPr>
        <w:t> </w:t>
      </w:r>
      <w:r>
        <w:rPr/>
        <w:t>по</w:t>
      </w:r>
      <w:r>
        <w:rPr>
          <w:spacing w:val="24"/>
        </w:rPr>
        <w:t> </w:t>
      </w:r>
      <w:r>
        <w:rPr/>
        <w:t>34</w:t>
      </w:r>
      <w:r>
        <w:rPr>
          <w:spacing w:val="34"/>
        </w:rPr>
        <w:t> </w:t>
      </w:r>
      <w:r>
        <w:rPr/>
        <w:t>часа);</w:t>
      </w:r>
    </w:p>
    <w:p>
      <w:pPr>
        <w:pStyle w:val="BodyText"/>
        <w:spacing w:line="288" w:lineRule="auto"/>
        <w:ind w:right="671"/>
      </w:pPr>
      <w:r>
        <w:rPr/>
        <w:t>в виде дополнительных часов, выделяемых на спортивно-оздоровительную работу с обучающимися</w:t>
      </w:r>
      <w:r>
        <w:rPr>
          <w:spacing w:val="40"/>
        </w:rPr>
        <w:t> </w:t>
      </w:r>
      <w:r>
        <w:rPr/>
        <w:t>в</w:t>
      </w:r>
      <w:r>
        <w:rPr>
          <w:spacing w:val="40"/>
        </w:rPr>
        <w:t> </w:t>
      </w:r>
      <w:r>
        <w:rPr/>
        <w:t>рамках</w:t>
      </w:r>
      <w:r>
        <w:rPr>
          <w:spacing w:val="40"/>
        </w:rPr>
        <w:t> </w:t>
      </w:r>
      <w:r>
        <w:rPr/>
        <w:t>внеурочной</w:t>
      </w:r>
      <w:r>
        <w:rPr>
          <w:spacing w:val="40"/>
        </w:rPr>
        <w:t> </w:t>
      </w:r>
      <w:r>
        <w:rPr/>
        <w:t>деятельности</w:t>
      </w:r>
      <w:r>
        <w:rPr>
          <w:spacing w:val="40"/>
        </w:rPr>
        <w:t> </w:t>
      </w:r>
      <w:r>
        <w:rPr/>
        <w:t>и</w:t>
      </w:r>
      <w:r>
        <w:rPr>
          <w:spacing w:val="40"/>
        </w:rPr>
        <w:t> </w:t>
      </w:r>
      <w:r>
        <w:rPr/>
        <w:t>(или)</w:t>
      </w:r>
      <w:r>
        <w:rPr>
          <w:spacing w:val="40"/>
        </w:rPr>
        <w:t> </w:t>
      </w:r>
      <w:r>
        <w:rPr/>
        <w:t>за</w:t>
      </w:r>
      <w:r>
        <w:rPr>
          <w:spacing w:val="40"/>
        </w:rPr>
        <w:t> </w:t>
      </w:r>
      <w:r>
        <w:rPr/>
        <w:t>счет</w:t>
      </w:r>
      <w:r>
        <w:rPr>
          <w:spacing w:val="40"/>
        </w:rPr>
        <w:t> </w:t>
      </w:r>
      <w:r>
        <w:rPr/>
        <w:t>посещения обучающимися спортивных секций, школьных спортивных клубов, включая использование учебных модулей по видам спорта (рекомендуемый</w:t>
      </w:r>
      <w:r>
        <w:rPr>
          <w:spacing w:val="40"/>
        </w:rPr>
        <w:t> </w:t>
      </w:r>
      <w:r>
        <w:rPr/>
        <w:t>объём в 5, 6, 7, 8, 9</w:t>
      </w:r>
      <w:r>
        <w:rPr>
          <w:spacing w:val="-15"/>
        </w:rPr>
        <w:t> </w:t>
      </w:r>
      <w:r>
        <w:rPr/>
        <w:t>-х классах – по 34 </w:t>
      </w:r>
      <w:r>
        <w:rPr>
          <w:spacing w:val="-2"/>
        </w:rPr>
        <w:t>часа).</w:t>
      </w:r>
    </w:p>
    <w:p>
      <w:pPr>
        <w:pStyle w:val="BodyText"/>
        <w:spacing w:line="288" w:lineRule="auto"/>
        <w:ind w:left="1485" w:right="6077" w:firstLine="0"/>
        <w:jc w:val="left"/>
      </w:pPr>
      <w:r>
        <w:rPr/>
        <w:t>Содержание модуля по самбо. Знания о самбо.</w:t>
      </w:r>
    </w:p>
    <w:p>
      <w:pPr>
        <w:pStyle w:val="BodyText"/>
        <w:ind w:left="1485" w:firstLine="0"/>
        <w:jc w:val="left"/>
      </w:pPr>
      <w:r>
        <w:rPr/>
        <w:t>История</w:t>
      </w:r>
      <w:r>
        <w:rPr>
          <w:spacing w:val="16"/>
        </w:rPr>
        <w:t> </w:t>
      </w:r>
      <w:r>
        <w:rPr/>
        <w:t>развития</w:t>
      </w:r>
      <w:r>
        <w:rPr>
          <w:spacing w:val="17"/>
        </w:rPr>
        <w:t> </w:t>
      </w:r>
      <w:r>
        <w:rPr/>
        <w:t>самбо</w:t>
      </w:r>
      <w:r>
        <w:rPr>
          <w:spacing w:val="9"/>
        </w:rPr>
        <w:t> </w:t>
      </w:r>
      <w:r>
        <w:rPr/>
        <w:t>на</w:t>
      </w:r>
      <w:r>
        <w:rPr>
          <w:spacing w:val="12"/>
        </w:rPr>
        <w:t> </w:t>
      </w:r>
      <w:r>
        <w:rPr/>
        <w:t>малой</w:t>
      </w:r>
      <w:r>
        <w:rPr>
          <w:spacing w:val="20"/>
        </w:rPr>
        <w:t> </w:t>
      </w:r>
      <w:r>
        <w:rPr/>
        <w:t>родине,</w:t>
      </w:r>
      <w:r>
        <w:rPr>
          <w:spacing w:val="10"/>
        </w:rPr>
        <w:t> </w:t>
      </w:r>
      <w:r>
        <w:rPr/>
        <w:t>в</w:t>
      </w:r>
      <w:r>
        <w:rPr>
          <w:spacing w:val="24"/>
        </w:rPr>
        <w:t> </w:t>
      </w:r>
      <w:r>
        <w:rPr/>
        <w:t>стране</w:t>
      </w:r>
      <w:r>
        <w:rPr>
          <w:spacing w:val="16"/>
        </w:rPr>
        <w:t> </w:t>
      </w:r>
      <w:r>
        <w:rPr/>
        <w:t>и</w:t>
      </w:r>
      <w:r>
        <w:rPr>
          <w:spacing w:val="12"/>
        </w:rPr>
        <w:t> </w:t>
      </w:r>
      <w:r>
        <w:rPr>
          <w:spacing w:val="-2"/>
        </w:rPr>
        <w:t>мире.</w:t>
      </w:r>
    </w:p>
    <w:p>
      <w:pPr>
        <w:pStyle w:val="BodyText"/>
        <w:spacing w:line="285" w:lineRule="auto" w:before="48"/>
        <w:ind w:left="1485" w:right="2654" w:firstLine="0"/>
        <w:jc w:val="left"/>
      </w:pPr>
      <w:r>
        <w:rPr/>
        <w:t>Роль личности в истории самбо. Последователи и легенды самбо.</w:t>
      </w:r>
      <w:r>
        <w:rPr>
          <w:spacing w:val="40"/>
        </w:rPr>
        <w:t> </w:t>
      </w:r>
      <w:r>
        <w:rPr/>
        <w:t>Роль</w:t>
      </w:r>
      <w:r>
        <w:rPr>
          <w:spacing w:val="40"/>
        </w:rPr>
        <w:t> </w:t>
      </w:r>
      <w:r>
        <w:rPr/>
        <w:t>самбо в</w:t>
      </w:r>
      <w:r>
        <w:rPr>
          <w:spacing w:val="40"/>
        </w:rPr>
        <w:t> </w:t>
      </w:r>
      <w:r>
        <w:rPr/>
        <w:t>ведении</w:t>
      </w:r>
      <w:r>
        <w:rPr>
          <w:spacing w:val="40"/>
        </w:rPr>
        <w:t> </w:t>
      </w:r>
      <w:r>
        <w:rPr/>
        <w:t>боевых</w:t>
      </w:r>
      <w:r>
        <w:rPr>
          <w:spacing w:val="40"/>
        </w:rPr>
        <w:t> </w:t>
      </w:r>
      <w:r>
        <w:rPr/>
        <w:t>действий.</w:t>
      </w:r>
      <w:r>
        <w:rPr>
          <w:spacing w:val="40"/>
        </w:rPr>
        <w:t> </w:t>
      </w:r>
      <w:r>
        <w:rPr/>
        <w:t>Героизация</w:t>
      </w:r>
      <w:r>
        <w:rPr>
          <w:spacing w:val="40"/>
        </w:rPr>
        <w:t> </w:t>
      </w:r>
      <w:r>
        <w:rPr/>
        <w:t>подвигов.</w:t>
      </w:r>
    </w:p>
    <w:p>
      <w:pPr>
        <w:pStyle w:val="BodyText"/>
        <w:spacing w:line="288" w:lineRule="auto" w:before="2"/>
        <w:ind w:right="732"/>
        <w:jc w:val="left"/>
      </w:pPr>
      <w:r>
        <w:rPr/>
        <w:t>Главные организации и федерации (международные, российские), осуществляющие</w:t>
      </w:r>
      <w:r>
        <w:rPr>
          <w:spacing w:val="80"/>
        </w:rPr>
        <w:t> </w:t>
      </w:r>
      <w:r>
        <w:rPr/>
        <w:t>управление самбо.</w:t>
      </w:r>
    </w:p>
    <w:p>
      <w:pPr>
        <w:pStyle w:val="BodyText"/>
        <w:spacing w:line="285" w:lineRule="auto" w:before="1"/>
        <w:ind w:left="1485" w:right="732" w:firstLine="0"/>
        <w:jc w:val="left"/>
      </w:pPr>
      <w:r>
        <w:rPr/>
        <w:t>Характеристика направлений и правила</w:t>
      </w:r>
      <w:r>
        <w:rPr>
          <w:spacing w:val="40"/>
        </w:rPr>
        <w:t> </w:t>
      </w:r>
      <w:r>
        <w:rPr/>
        <w:t>самбо (спортивное, боевое, пляжное, демо).</w:t>
      </w:r>
      <w:r>
        <w:rPr>
          <w:spacing w:val="40"/>
        </w:rPr>
        <w:t> </w:t>
      </w:r>
      <w:r>
        <w:rPr/>
        <w:t>Социальная</w:t>
      </w:r>
      <w:r>
        <w:rPr>
          <w:spacing w:val="40"/>
        </w:rPr>
        <w:t> </w:t>
      </w:r>
      <w:r>
        <w:rPr/>
        <w:t>и</w:t>
      </w:r>
      <w:r>
        <w:rPr>
          <w:spacing w:val="40"/>
        </w:rPr>
        <w:t> </w:t>
      </w:r>
      <w:r>
        <w:rPr/>
        <w:t>личностная</w:t>
      </w:r>
      <w:r>
        <w:rPr>
          <w:spacing w:val="40"/>
        </w:rPr>
        <w:t> </w:t>
      </w:r>
      <w:r>
        <w:rPr/>
        <w:t>успешность</w:t>
      </w:r>
      <w:r>
        <w:rPr>
          <w:spacing w:val="40"/>
        </w:rPr>
        <w:t> </w:t>
      </w:r>
      <w:r>
        <w:rPr/>
        <w:t>выдающихся</w:t>
      </w:r>
      <w:r>
        <w:rPr>
          <w:spacing w:val="40"/>
        </w:rPr>
        <w:t> </w:t>
      </w:r>
      <w:r>
        <w:rPr/>
        <w:t>спортсменов</w:t>
      </w:r>
      <w:r>
        <w:rPr>
          <w:spacing w:val="40"/>
        </w:rPr>
        <w:t> </w:t>
      </w:r>
      <w:r>
        <w:rPr/>
        <w:t>–</w:t>
      </w:r>
      <w:r>
        <w:rPr>
          <w:spacing w:val="40"/>
        </w:rPr>
        <w:t> </w:t>
      </w:r>
      <w:r>
        <w:rPr/>
        <w:t>самбистов.</w:t>
      </w:r>
    </w:p>
    <w:p>
      <w:pPr>
        <w:pStyle w:val="BodyText"/>
        <w:spacing w:line="290" w:lineRule="auto" w:before="2"/>
        <w:ind w:right="733"/>
      </w:pPr>
      <w:r>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pPr>
        <w:pStyle w:val="BodyText"/>
        <w:spacing w:line="288" w:lineRule="auto"/>
        <w:ind w:right="682"/>
      </w:pPr>
      <w:r>
        <w:rPr/>
        <w:t>Занятия самбо как средство укрепления здоровья, повышения функциональных возможностей</w:t>
      </w:r>
      <w:r>
        <w:rPr>
          <w:spacing w:val="40"/>
        </w:rPr>
        <w:t> </w:t>
      </w:r>
      <w:r>
        <w:rPr/>
        <w:t>основных</w:t>
      </w:r>
      <w:r>
        <w:rPr>
          <w:spacing w:val="40"/>
        </w:rPr>
        <w:t> </w:t>
      </w:r>
      <w:r>
        <w:rPr/>
        <w:t>систем</w:t>
      </w:r>
      <w:r>
        <w:rPr>
          <w:spacing w:val="40"/>
        </w:rPr>
        <w:t> </w:t>
      </w:r>
      <w:r>
        <w:rPr/>
        <w:t>организма.</w:t>
      </w:r>
      <w:r>
        <w:rPr>
          <w:spacing w:val="40"/>
        </w:rPr>
        <w:t> </w:t>
      </w:r>
      <w:r>
        <w:rPr/>
        <w:t>Сведения</w:t>
      </w:r>
      <w:r>
        <w:rPr>
          <w:spacing w:val="40"/>
        </w:rPr>
        <w:t> </w:t>
      </w:r>
      <w:r>
        <w:rPr/>
        <w:t>о</w:t>
      </w:r>
      <w:r>
        <w:rPr>
          <w:spacing w:val="40"/>
        </w:rPr>
        <w:t> </w:t>
      </w:r>
      <w:r>
        <w:rPr/>
        <w:t>физических</w:t>
      </w:r>
      <w:r>
        <w:rPr>
          <w:spacing w:val="40"/>
        </w:rPr>
        <w:t> </w:t>
      </w:r>
      <w:r>
        <w:rPr/>
        <w:t>качествах,</w:t>
      </w:r>
      <w:r>
        <w:rPr>
          <w:spacing w:val="40"/>
        </w:rPr>
        <w:t> </w:t>
      </w:r>
      <w:r>
        <w:rPr/>
        <w:t>необходимых самбисту и способах их развития. Значение занятий самбо на формирование положительных качеств личности человека.</w:t>
      </w:r>
    </w:p>
    <w:p>
      <w:pPr>
        <w:pStyle w:val="BodyText"/>
        <w:spacing w:line="288" w:lineRule="auto"/>
        <w:ind w:right="712"/>
      </w:pPr>
      <w:r>
        <w:rPr/>
        <w:t>Дневник</w:t>
      </w:r>
      <w:r>
        <w:rPr>
          <w:spacing w:val="40"/>
        </w:rPr>
        <w:t> </w:t>
      </w:r>
      <w:r>
        <w:rPr/>
        <w:t>спортсмена</w:t>
      </w:r>
      <w:r>
        <w:rPr>
          <w:spacing w:val="40"/>
        </w:rPr>
        <w:t> </w:t>
      </w:r>
      <w:r>
        <w:rPr/>
        <w:t>(самонаблюдение,</w:t>
      </w:r>
      <w:r>
        <w:rPr>
          <w:spacing w:val="40"/>
        </w:rPr>
        <w:t> </w:t>
      </w:r>
      <w:r>
        <w:rPr/>
        <w:t>краткосрочное</w:t>
      </w:r>
      <w:r>
        <w:rPr>
          <w:spacing w:val="40"/>
        </w:rPr>
        <w:t> </w:t>
      </w:r>
      <w:r>
        <w:rPr/>
        <w:t>и</w:t>
      </w:r>
      <w:r>
        <w:rPr>
          <w:spacing w:val="40"/>
        </w:rPr>
        <w:t> </w:t>
      </w:r>
      <w:r>
        <w:rPr/>
        <w:t>долгосрочное</w:t>
      </w:r>
      <w:r>
        <w:rPr>
          <w:spacing w:val="40"/>
        </w:rPr>
        <w:t> </w:t>
      </w:r>
      <w:r>
        <w:rPr/>
        <w:t>планирования, решение поставленных задач).</w:t>
      </w:r>
    </w:p>
    <w:p>
      <w:pPr>
        <w:pStyle w:val="BodyText"/>
        <w:spacing w:line="285" w:lineRule="auto"/>
        <w:ind w:right="709"/>
      </w:pPr>
      <w:r>
        <w:rPr/>
        <w:t>Питьевой режим. Роль витаминов и микроэлементов в функционировании иммунной </w:t>
      </w:r>
      <w:r>
        <w:rPr>
          <w:spacing w:val="-2"/>
        </w:rPr>
        <w:t>системы.</w:t>
      </w:r>
    </w:p>
    <w:p>
      <w:pPr>
        <w:pStyle w:val="BodyText"/>
        <w:spacing w:line="288" w:lineRule="auto"/>
        <w:ind w:right="745"/>
      </w:pPr>
      <w:r>
        <w:rPr/>
        <w:t>Основные</w:t>
      </w:r>
      <w:r>
        <w:rPr>
          <w:spacing w:val="40"/>
        </w:rPr>
        <w:t> </w:t>
      </w:r>
      <w:r>
        <w:rPr/>
        <w:t>средства</w:t>
      </w:r>
      <w:r>
        <w:rPr>
          <w:spacing w:val="40"/>
        </w:rPr>
        <w:t> </w:t>
      </w:r>
      <w:r>
        <w:rPr/>
        <w:t>и</w:t>
      </w:r>
      <w:r>
        <w:rPr>
          <w:spacing w:val="40"/>
        </w:rPr>
        <w:t> </w:t>
      </w:r>
      <w:r>
        <w:rPr/>
        <w:t>методы</w:t>
      </w:r>
      <w:r>
        <w:rPr>
          <w:spacing w:val="40"/>
        </w:rPr>
        <w:t> </w:t>
      </w:r>
      <w:r>
        <w:rPr/>
        <w:t>обучения</w:t>
      </w:r>
      <w:r>
        <w:rPr>
          <w:spacing w:val="40"/>
        </w:rPr>
        <w:t> </w:t>
      </w:r>
      <w:r>
        <w:rPr/>
        <w:t>технике</w:t>
      </w:r>
      <w:r>
        <w:rPr>
          <w:spacing w:val="40"/>
        </w:rPr>
        <w:t> </w:t>
      </w:r>
      <w:r>
        <w:rPr/>
        <w:t>и</w:t>
      </w:r>
      <w:r>
        <w:rPr>
          <w:spacing w:val="40"/>
        </w:rPr>
        <w:t> </w:t>
      </w:r>
      <w:r>
        <w:rPr/>
        <w:t>тактике</w:t>
      </w:r>
      <w:r>
        <w:rPr>
          <w:spacing w:val="40"/>
        </w:rPr>
        <w:t> </w:t>
      </w:r>
      <w:r>
        <w:rPr/>
        <w:t>самбо.</w:t>
      </w:r>
      <w:r>
        <w:rPr>
          <w:spacing w:val="40"/>
        </w:rPr>
        <w:t> </w:t>
      </w:r>
      <w:r>
        <w:rPr/>
        <w:t>Основы прикладного самбо и его значение.</w:t>
      </w:r>
    </w:p>
    <w:p>
      <w:pPr>
        <w:pStyle w:val="BodyText"/>
        <w:spacing w:before="2"/>
        <w:ind w:left="1485" w:firstLine="0"/>
        <w:jc w:val="left"/>
      </w:pPr>
      <w:r>
        <w:rPr/>
        <w:t>Антидопинговые</w:t>
      </w:r>
      <w:r>
        <w:rPr>
          <w:spacing w:val="17"/>
        </w:rPr>
        <w:t> </w:t>
      </w:r>
      <w:r>
        <w:rPr/>
        <w:t>правила</w:t>
      </w:r>
      <w:r>
        <w:rPr>
          <w:spacing w:val="21"/>
        </w:rPr>
        <w:t> </w:t>
      </w:r>
      <w:r>
        <w:rPr/>
        <w:t>и</w:t>
      </w:r>
      <w:r>
        <w:rPr>
          <w:spacing w:val="24"/>
        </w:rPr>
        <w:t> </w:t>
      </w:r>
      <w:r>
        <w:rPr/>
        <w:t>программы</w:t>
      </w:r>
      <w:r>
        <w:rPr>
          <w:spacing w:val="20"/>
        </w:rPr>
        <w:t> </w:t>
      </w:r>
      <w:r>
        <w:rPr/>
        <w:t>в</w:t>
      </w:r>
      <w:r>
        <w:rPr>
          <w:spacing w:val="31"/>
        </w:rPr>
        <w:t> </w:t>
      </w:r>
      <w:r>
        <w:rPr>
          <w:spacing w:val="-2"/>
        </w:rPr>
        <w:t>самбо.</w:t>
      </w:r>
    </w:p>
    <w:p>
      <w:pPr>
        <w:pStyle w:val="BodyText"/>
        <w:spacing w:before="50"/>
        <w:ind w:left="1485" w:firstLine="0"/>
        <w:jc w:val="left"/>
      </w:pPr>
      <w:r>
        <w:rPr/>
        <w:t>Правила</w:t>
      </w:r>
      <w:r>
        <w:rPr>
          <w:spacing w:val="26"/>
        </w:rPr>
        <w:t> </w:t>
      </w:r>
      <w:r>
        <w:rPr/>
        <w:t>поведения</w:t>
      </w:r>
      <w:r>
        <w:rPr>
          <w:spacing w:val="24"/>
        </w:rPr>
        <w:t> </w:t>
      </w:r>
      <w:r>
        <w:rPr/>
        <w:t>в</w:t>
      </w:r>
      <w:r>
        <w:rPr>
          <w:spacing w:val="28"/>
        </w:rPr>
        <w:t> </w:t>
      </w:r>
      <w:r>
        <w:rPr/>
        <w:t>экстремальных</w:t>
      </w:r>
      <w:r>
        <w:rPr>
          <w:spacing w:val="24"/>
        </w:rPr>
        <w:t> </w:t>
      </w:r>
      <w:r>
        <w:rPr/>
        <w:t>жизненных</w:t>
      </w:r>
      <w:r>
        <w:rPr>
          <w:spacing w:val="28"/>
        </w:rPr>
        <w:t> </w:t>
      </w:r>
      <w:r>
        <w:rPr>
          <w:spacing w:val="-2"/>
        </w:rPr>
        <w:t>ситуациях.</w:t>
      </w:r>
    </w:p>
    <w:p>
      <w:pPr>
        <w:pStyle w:val="BodyText"/>
        <w:spacing w:line="285" w:lineRule="auto" w:before="53"/>
        <w:ind w:left="1518" w:right="732" w:hanging="8"/>
        <w:jc w:val="left"/>
      </w:pPr>
      <w:r>
        <w:rPr/>
        <w:t>Оказание первой доврачебной помощи на занятиях самбо и в бытовой деятельности.</w:t>
      </w:r>
      <w:r>
        <w:rPr>
          <w:spacing w:val="40"/>
        </w:rPr>
        <w:t> </w:t>
      </w:r>
      <w:r>
        <w:rPr/>
        <w:t>Этические</w:t>
      </w:r>
      <w:r>
        <w:rPr>
          <w:spacing w:val="-7"/>
        </w:rPr>
        <w:t> </w:t>
      </w:r>
      <w:r>
        <w:rPr/>
        <w:t>нормы</w:t>
      </w:r>
      <w:r>
        <w:rPr>
          <w:spacing w:val="3"/>
        </w:rPr>
        <w:t> </w:t>
      </w:r>
      <w:r>
        <w:rPr/>
        <w:t>и</w:t>
      </w:r>
      <w:r>
        <w:rPr>
          <w:spacing w:val="6"/>
        </w:rPr>
        <w:t> </w:t>
      </w:r>
      <w:r>
        <w:rPr/>
        <w:t>правила</w:t>
      </w:r>
      <w:r>
        <w:rPr>
          <w:spacing w:val="6"/>
        </w:rPr>
        <w:t> </w:t>
      </w:r>
      <w:r>
        <w:rPr/>
        <w:t>поведения</w:t>
      </w:r>
      <w:r>
        <w:rPr>
          <w:spacing w:val="15"/>
        </w:rPr>
        <w:t> </w:t>
      </w:r>
      <w:r>
        <w:rPr/>
        <w:t>самбиста,</w:t>
      </w:r>
      <w:r>
        <w:rPr>
          <w:spacing w:val="11"/>
        </w:rPr>
        <w:t> </w:t>
      </w:r>
      <w:r>
        <w:rPr/>
        <w:t>техника</w:t>
      </w:r>
      <w:r>
        <w:rPr>
          <w:spacing w:val="6"/>
        </w:rPr>
        <w:t> </w:t>
      </w:r>
      <w:r>
        <w:rPr/>
        <w:t>безопасности</w:t>
      </w:r>
      <w:r>
        <w:rPr>
          <w:spacing w:val="17"/>
        </w:rPr>
        <w:t> </w:t>
      </w:r>
      <w:r>
        <w:rPr/>
        <w:t>при</w:t>
      </w:r>
      <w:r>
        <w:rPr>
          <w:spacing w:val="6"/>
        </w:rPr>
        <w:t> </w:t>
      </w:r>
      <w:r>
        <w:rPr>
          <w:spacing w:val="-2"/>
        </w:rPr>
        <w:t>занятиях</w:t>
      </w:r>
    </w:p>
    <w:p>
      <w:pPr>
        <w:spacing w:after="0" w:line="285" w:lineRule="auto"/>
        <w:jc w:val="left"/>
        <w:sectPr>
          <w:pgSz w:w="11910" w:h="16850"/>
          <w:pgMar w:header="0" w:footer="922" w:top="1060" w:bottom="1160" w:left="920" w:right="160"/>
        </w:sectPr>
      </w:pPr>
    </w:p>
    <w:p>
      <w:pPr>
        <w:pStyle w:val="BodyText"/>
        <w:spacing w:before="4"/>
        <w:ind w:firstLine="0"/>
        <w:jc w:val="left"/>
      </w:pPr>
      <w:r>
        <w:rPr>
          <w:spacing w:val="-2"/>
        </w:rPr>
        <w:t>самбо.</w:t>
      </w:r>
    </w:p>
    <w:p>
      <w:pPr>
        <w:spacing w:line="240" w:lineRule="auto" w:before="54"/>
        <w:rPr>
          <w:sz w:val="23"/>
        </w:rPr>
      </w:pPr>
      <w:r>
        <w:rPr/>
        <w:br w:type="column"/>
      </w:r>
      <w:r>
        <w:rPr>
          <w:sz w:val="23"/>
        </w:rPr>
      </w:r>
    </w:p>
    <w:p>
      <w:pPr>
        <w:pStyle w:val="BodyText"/>
        <w:ind w:left="6" w:firstLine="0"/>
        <w:jc w:val="left"/>
      </w:pPr>
      <w:r>
        <w:rPr/>
        <w:t>Способы</w:t>
      </w:r>
      <w:r>
        <w:rPr>
          <w:spacing w:val="32"/>
        </w:rPr>
        <w:t> </w:t>
      </w:r>
      <w:r>
        <w:rPr/>
        <w:t>самостоятельной</w:t>
      </w:r>
      <w:r>
        <w:rPr>
          <w:spacing w:val="32"/>
        </w:rPr>
        <w:t> </w:t>
      </w:r>
      <w:r>
        <w:rPr>
          <w:spacing w:val="-2"/>
        </w:rPr>
        <w:t>деятельности.</w:t>
      </w:r>
    </w:p>
    <w:p>
      <w:pPr>
        <w:pStyle w:val="BodyText"/>
        <w:spacing w:before="55"/>
        <w:ind w:left="6" w:firstLine="0"/>
        <w:jc w:val="left"/>
      </w:pPr>
      <w:r>
        <w:rPr/>
        <w:t>Самоконтроль</w:t>
      </w:r>
      <w:r>
        <w:rPr>
          <w:spacing w:val="16"/>
        </w:rPr>
        <w:t> </w:t>
      </w:r>
      <w:r>
        <w:rPr/>
        <w:t>во</w:t>
      </w:r>
      <w:r>
        <w:rPr>
          <w:spacing w:val="20"/>
        </w:rPr>
        <w:t> </w:t>
      </w:r>
      <w:r>
        <w:rPr/>
        <w:t>время</w:t>
      </w:r>
      <w:r>
        <w:rPr>
          <w:spacing w:val="22"/>
        </w:rPr>
        <w:t> </w:t>
      </w:r>
      <w:r>
        <w:rPr/>
        <w:t>занятий</w:t>
      </w:r>
      <w:r>
        <w:rPr>
          <w:spacing w:val="21"/>
        </w:rPr>
        <w:t> </w:t>
      </w:r>
      <w:r>
        <w:rPr/>
        <w:t>самбо</w:t>
      </w:r>
      <w:r>
        <w:rPr>
          <w:spacing w:val="17"/>
        </w:rPr>
        <w:t> </w:t>
      </w:r>
      <w:r>
        <w:rPr/>
        <w:t>и</w:t>
      </w:r>
      <w:r>
        <w:rPr>
          <w:spacing w:val="18"/>
        </w:rPr>
        <w:t> </w:t>
      </w:r>
      <w:r>
        <w:rPr/>
        <w:t>при</w:t>
      </w:r>
      <w:r>
        <w:rPr>
          <w:spacing w:val="14"/>
        </w:rPr>
        <w:t> </w:t>
      </w:r>
      <w:r>
        <w:rPr/>
        <w:t>выполнении</w:t>
      </w:r>
      <w:r>
        <w:rPr>
          <w:spacing w:val="25"/>
        </w:rPr>
        <w:t> </w:t>
      </w:r>
      <w:r>
        <w:rPr/>
        <w:t>самостоятельных</w:t>
      </w:r>
      <w:r>
        <w:rPr>
          <w:spacing w:val="20"/>
        </w:rPr>
        <w:t> </w:t>
      </w:r>
      <w:r>
        <w:rPr>
          <w:spacing w:val="-2"/>
        </w:rPr>
        <w:t>заданий.</w:t>
      </w:r>
    </w:p>
    <w:p>
      <w:pPr>
        <w:spacing w:after="0"/>
        <w:jc w:val="left"/>
        <w:sectPr>
          <w:type w:val="continuous"/>
          <w:pgSz w:w="11910" w:h="16850"/>
          <w:pgMar w:header="0" w:footer="922" w:top="1280" w:bottom="280" w:left="920" w:right="160"/>
          <w:cols w:num="2" w:equalWidth="0">
            <w:col w:w="1439" w:space="40"/>
            <w:col w:w="9351"/>
          </w:cols>
        </w:sectPr>
      </w:pPr>
    </w:p>
    <w:p>
      <w:pPr>
        <w:pStyle w:val="BodyText"/>
        <w:spacing w:line="292" w:lineRule="auto" w:before="66"/>
        <w:ind w:right="732" w:firstLine="0"/>
      </w:pPr>
      <w:r>
        <w:rPr/>
        <w:t>Первые</w:t>
      </w:r>
      <w:r>
        <w:rPr>
          <w:spacing w:val="40"/>
        </w:rPr>
        <w:t> </w:t>
      </w:r>
      <w:r>
        <w:rPr/>
        <w:t>внешние</w:t>
      </w:r>
      <w:r>
        <w:rPr>
          <w:spacing w:val="40"/>
        </w:rPr>
        <w:t> </w:t>
      </w:r>
      <w:r>
        <w:rPr/>
        <w:t>признаки</w:t>
      </w:r>
      <w:r>
        <w:rPr>
          <w:spacing w:val="40"/>
        </w:rPr>
        <w:t> </w:t>
      </w:r>
      <w:r>
        <w:rPr/>
        <w:t>утомления.</w:t>
      </w:r>
      <w:r>
        <w:rPr>
          <w:spacing w:val="40"/>
        </w:rPr>
        <w:t> </w:t>
      </w:r>
      <w:r>
        <w:rPr/>
        <w:t>Средства</w:t>
      </w:r>
      <w:r>
        <w:rPr>
          <w:spacing w:val="40"/>
        </w:rPr>
        <w:t> </w:t>
      </w:r>
      <w:r>
        <w:rPr/>
        <w:t>восстановления</w:t>
      </w:r>
      <w:r>
        <w:rPr>
          <w:spacing w:val="40"/>
        </w:rPr>
        <w:t> </w:t>
      </w:r>
      <w:r>
        <w:rPr/>
        <w:t>организма</w:t>
      </w:r>
      <w:r>
        <w:rPr>
          <w:spacing w:val="40"/>
        </w:rPr>
        <w:t> </w:t>
      </w:r>
      <w:r>
        <w:rPr/>
        <w:t>после физической нагрузки.</w:t>
      </w:r>
    </w:p>
    <w:p>
      <w:pPr>
        <w:pStyle w:val="BodyText"/>
        <w:spacing w:line="288" w:lineRule="auto"/>
        <w:ind w:right="741"/>
      </w:pPr>
      <w:r>
        <w:rPr/>
        <w:t>Правила личной гигиены, требования к спортивной одежде (экипировке) для занятий самбо. Правильное сбалансированное питание самбиста.</w:t>
      </w:r>
    </w:p>
    <w:p>
      <w:pPr>
        <w:pStyle w:val="BodyText"/>
        <w:spacing w:line="288" w:lineRule="auto"/>
        <w:ind w:right="682"/>
      </w:pPr>
      <w:r>
        <w:rPr/>
        <w:t>Индивидуальные комплексы упражнений, включающих общеразвивающие, специальные</w:t>
      </w:r>
      <w:r>
        <w:rPr>
          <w:spacing w:val="40"/>
        </w:rPr>
        <w:t> </w:t>
      </w:r>
      <w:r>
        <w:rPr/>
        <w:t>и</w:t>
      </w:r>
      <w:r>
        <w:rPr>
          <w:spacing w:val="40"/>
        </w:rPr>
        <w:t> </w:t>
      </w:r>
      <w:r>
        <w:rPr/>
        <w:t>имитационные</w:t>
      </w:r>
      <w:r>
        <w:rPr>
          <w:spacing w:val="40"/>
        </w:rPr>
        <w:t> </w:t>
      </w:r>
      <w:r>
        <w:rPr/>
        <w:t>упражнения,</w:t>
      </w:r>
      <w:r>
        <w:rPr>
          <w:spacing w:val="40"/>
        </w:rPr>
        <w:t> </w:t>
      </w:r>
      <w:r>
        <w:rPr/>
        <w:t>упражнения</w:t>
      </w:r>
      <w:r>
        <w:rPr>
          <w:spacing w:val="40"/>
        </w:rPr>
        <w:t> </w:t>
      </w:r>
      <w:r>
        <w:rPr/>
        <w:t>для</w:t>
      </w:r>
      <w:r>
        <w:rPr>
          <w:spacing w:val="40"/>
        </w:rPr>
        <w:t> </w:t>
      </w:r>
      <w:r>
        <w:rPr/>
        <w:t>изучения</w:t>
      </w:r>
      <w:r>
        <w:rPr>
          <w:spacing w:val="40"/>
        </w:rPr>
        <w:t> </w:t>
      </w:r>
      <w:r>
        <w:rPr/>
        <w:t>технических элементов</w:t>
      </w:r>
      <w:r>
        <w:rPr>
          <w:spacing w:val="40"/>
        </w:rPr>
        <w:t> </w:t>
      </w:r>
      <w:r>
        <w:rPr/>
        <w:t>самбо</w:t>
      </w:r>
      <w:r>
        <w:rPr>
          <w:spacing w:val="40"/>
        </w:rPr>
        <w:t> </w:t>
      </w:r>
      <w:r>
        <w:rPr/>
        <w:t>и</w:t>
      </w:r>
      <w:r>
        <w:rPr>
          <w:spacing w:val="40"/>
        </w:rPr>
        <w:t> </w:t>
      </w:r>
      <w:r>
        <w:rPr/>
        <w:t>их</w:t>
      </w:r>
      <w:r>
        <w:rPr>
          <w:spacing w:val="40"/>
        </w:rPr>
        <w:t> </w:t>
      </w:r>
      <w:r>
        <w:rPr/>
        <w:t>совершенствования.</w:t>
      </w:r>
      <w:r>
        <w:rPr>
          <w:spacing w:val="40"/>
        </w:rPr>
        <w:t> </w:t>
      </w:r>
      <w:r>
        <w:rPr/>
        <w:t>Самостоятельное</w:t>
      </w:r>
      <w:r>
        <w:rPr>
          <w:spacing w:val="40"/>
        </w:rPr>
        <w:t> </w:t>
      </w:r>
      <w:r>
        <w:rPr/>
        <w:t>освоение</w:t>
      </w:r>
      <w:r>
        <w:rPr>
          <w:spacing w:val="40"/>
        </w:rPr>
        <w:t> </w:t>
      </w:r>
      <w:r>
        <w:rPr/>
        <w:t>двигательных </w:t>
      </w:r>
      <w:r>
        <w:rPr>
          <w:spacing w:val="-2"/>
        </w:rPr>
        <w:t>действий.</w:t>
      </w:r>
    </w:p>
    <w:p>
      <w:pPr>
        <w:pStyle w:val="BodyText"/>
        <w:spacing w:line="288" w:lineRule="auto"/>
        <w:ind w:right="731"/>
      </w:pPr>
      <w:r>
        <w:rPr/>
        <w:t>Судейство простейших спортивных соревнований по самбо в качестве судьи или помощника судьи.</w:t>
      </w:r>
    </w:p>
    <w:p>
      <w:pPr>
        <w:pStyle w:val="BodyText"/>
        <w:spacing w:line="263" w:lineRule="exact"/>
        <w:ind w:left="1485" w:firstLine="0"/>
      </w:pPr>
      <w:r>
        <w:rPr/>
        <w:t>Характерные</w:t>
      </w:r>
      <w:r>
        <w:rPr>
          <w:spacing w:val="-2"/>
        </w:rPr>
        <w:t> </w:t>
      </w:r>
      <w:r>
        <w:rPr/>
        <w:t>травмы</w:t>
      </w:r>
      <w:r>
        <w:rPr>
          <w:spacing w:val="11"/>
        </w:rPr>
        <w:t> </w:t>
      </w:r>
      <w:r>
        <w:rPr/>
        <w:t>во</w:t>
      </w:r>
      <w:r>
        <w:rPr>
          <w:spacing w:val="6"/>
        </w:rPr>
        <w:t> </w:t>
      </w:r>
      <w:r>
        <w:rPr/>
        <w:t>время</w:t>
      </w:r>
      <w:r>
        <w:rPr>
          <w:spacing w:val="18"/>
        </w:rPr>
        <w:t> </w:t>
      </w:r>
      <w:r>
        <w:rPr/>
        <w:t>занятий</w:t>
      </w:r>
      <w:r>
        <w:rPr>
          <w:spacing w:val="11"/>
        </w:rPr>
        <w:t> </w:t>
      </w:r>
      <w:r>
        <w:rPr/>
        <w:t>самбо</w:t>
      </w:r>
      <w:r>
        <w:rPr>
          <w:spacing w:val="6"/>
        </w:rPr>
        <w:t> </w:t>
      </w:r>
      <w:r>
        <w:rPr/>
        <w:t>и</w:t>
      </w:r>
      <w:r>
        <w:rPr>
          <w:spacing w:val="11"/>
        </w:rPr>
        <w:t> </w:t>
      </w:r>
      <w:r>
        <w:rPr/>
        <w:t>мероприятия</w:t>
      </w:r>
      <w:r>
        <w:rPr>
          <w:spacing w:val="6"/>
        </w:rPr>
        <w:t> </w:t>
      </w:r>
      <w:r>
        <w:rPr/>
        <w:t>по</w:t>
      </w:r>
      <w:r>
        <w:rPr>
          <w:spacing w:val="7"/>
        </w:rPr>
        <w:t> </w:t>
      </w:r>
      <w:r>
        <w:rPr/>
        <w:t>их</w:t>
      </w:r>
      <w:r>
        <w:rPr>
          <w:spacing w:val="6"/>
        </w:rPr>
        <w:t> </w:t>
      </w:r>
      <w:r>
        <w:rPr>
          <w:spacing w:val="-2"/>
        </w:rPr>
        <w:t>предупреждению.</w:t>
      </w:r>
    </w:p>
    <w:p>
      <w:pPr>
        <w:pStyle w:val="BodyText"/>
        <w:spacing w:before="43"/>
        <w:ind w:firstLine="0"/>
      </w:pPr>
      <w:r>
        <w:rPr/>
        <w:t>Причины</w:t>
      </w:r>
      <w:r>
        <w:rPr>
          <w:spacing w:val="23"/>
        </w:rPr>
        <w:t> </w:t>
      </w:r>
      <w:r>
        <w:rPr/>
        <w:t>возникновения</w:t>
      </w:r>
      <w:r>
        <w:rPr>
          <w:spacing w:val="31"/>
        </w:rPr>
        <w:t> </w:t>
      </w:r>
      <w:r>
        <w:rPr/>
        <w:t>ошибок</w:t>
      </w:r>
      <w:r>
        <w:rPr>
          <w:spacing w:val="28"/>
        </w:rPr>
        <w:t> </w:t>
      </w:r>
      <w:r>
        <w:rPr/>
        <w:t>при</w:t>
      </w:r>
      <w:r>
        <w:rPr>
          <w:spacing w:val="26"/>
        </w:rPr>
        <w:t> </w:t>
      </w:r>
      <w:r>
        <w:rPr/>
        <w:t>выполнении</w:t>
      </w:r>
      <w:r>
        <w:rPr>
          <w:spacing w:val="35"/>
        </w:rPr>
        <w:t> </w:t>
      </w:r>
      <w:r>
        <w:rPr/>
        <w:t>технических</w:t>
      </w:r>
      <w:r>
        <w:rPr>
          <w:spacing w:val="27"/>
        </w:rPr>
        <w:t> </w:t>
      </w:r>
      <w:r>
        <w:rPr/>
        <w:t>приёмов</w:t>
      </w:r>
      <w:r>
        <w:rPr>
          <w:spacing w:val="26"/>
        </w:rPr>
        <w:t> </w:t>
      </w:r>
      <w:r>
        <w:rPr>
          <w:spacing w:val="-2"/>
        </w:rPr>
        <w:t>самбо.</w:t>
      </w:r>
    </w:p>
    <w:p>
      <w:pPr>
        <w:pStyle w:val="BodyText"/>
        <w:spacing w:line="292" w:lineRule="auto" w:before="54"/>
        <w:ind w:left="1485" w:right="2654" w:firstLine="0"/>
        <w:jc w:val="left"/>
      </w:pPr>
      <w:r>
        <w:rPr/>
        <w:t>Тестирование уровня физической подготовленности в самбо. Физическое совершенствование.</w:t>
      </w:r>
    </w:p>
    <w:p>
      <w:pPr>
        <w:pStyle w:val="BodyText"/>
        <w:tabs>
          <w:tab w:pos="2875" w:val="left" w:leader="none"/>
          <w:tab w:pos="5105" w:val="left" w:leader="none"/>
          <w:tab w:pos="6670" w:val="left" w:leader="none"/>
          <w:tab w:pos="7032" w:val="left" w:leader="none"/>
          <w:tab w:pos="8799" w:val="left" w:leader="none"/>
        </w:tabs>
        <w:spacing w:line="262" w:lineRule="exact"/>
        <w:ind w:left="1485" w:firstLine="0"/>
        <w:jc w:val="left"/>
      </w:pPr>
      <w:r>
        <w:rPr>
          <w:spacing w:val="-2"/>
        </w:rPr>
        <w:t>Комплексы</w:t>
      </w:r>
      <w:r>
        <w:rPr/>
        <w:tab/>
      </w:r>
      <w:r>
        <w:rPr>
          <w:spacing w:val="-2"/>
        </w:rPr>
        <w:t>общеразвивающих,</w:t>
      </w:r>
      <w:r>
        <w:rPr/>
        <w:tab/>
      </w:r>
      <w:r>
        <w:rPr>
          <w:spacing w:val="-2"/>
        </w:rPr>
        <w:t>специальных</w:t>
      </w:r>
      <w:r>
        <w:rPr/>
        <w:tab/>
      </w:r>
      <w:r>
        <w:rPr>
          <w:spacing w:val="-10"/>
        </w:rPr>
        <w:t>и</w:t>
      </w:r>
      <w:r>
        <w:rPr/>
        <w:tab/>
      </w:r>
      <w:r>
        <w:rPr>
          <w:spacing w:val="-2"/>
        </w:rPr>
        <w:t>имитационных</w:t>
      </w:r>
      <w:r>
        <w:rPr/>
        <w:tab/>
      </w:r>
      <w:r>
        <w:rPr>
          <w:spacing w:val="-2"/>
        </w:rPr>
        <w:t>упражнений.</w:t>
      </w:r>
    </w:p>
    <w:p>
      <w:pPr>
        <w:pStyle w:val="BodyText"/>
        <w:spacing w:before="50"/>
        <w:ind w:firstLine="0"/>
        <w:jc w:val="left"/>
      </w:pPr>
      <w:r>
        <w:rPr/>
        <w:t>Комплексы</w:t>
      </w:r>
      <w:r>
        <w:rPr>
          <w:spacing w:val="27"/>
        </w:rPr>
        <w:t> </w:t>
      </w:r>
      <w:r>
        <w:rPr/>
        <w:t>упражнений</w:t>
      </w:r>
      <w:r>
        <w:rPr>
          <w:spacing w:val="21"/>
        </w:rPr>
        <w:t> </w:t>
      </w:r>
      <w:r>
        <w:rPr/>
        <w:t>на</w:t>
      </w:r>
      <w:r>
        <w:rPr>
          <w:spacing w:val="22"/>
        </w:rPr>
        <w:t> </w:t>
      </w:r>
      <w:r>
        <w:rPr/>
        <w:t>развитие</w:t>
      </w:r>
      <w:r>
        <w:rPr>
          <w:spacing w:val="22"/>
        </w:rPr>
        <w:t> </w:t>
      </w:r>
      <w:r>
        <w:rPr/>
        <w:t>физических</w:t>
      </w:r>
      <w:r>
        <w:rPr>
          <w:spacing w:val="20"/>
        </w:rPr>
        <w:t> </w:t>
      </w:r>
      <w:r>
        <w:rPr/>
        <w:t>качеств,</w:t>
      </w:r>
      <w:r>
        <w:rPr>
          <w:spacing w:val="26"/>
        </w:rPr>
        <w:t> </w:t>
      </w:r>
      <w:r>
        <w:rPr/>
        <w:t>характерных</w:t>
      </w:r>
      <w:r>
        <w:rPr>
          <w:spacing w:val="37"/>
        </w:rPr>
        <w:t> </w:t>
      </w:r>
      <w:r>
        <w:rPr/>
        <w:t>для</w:t>
      </w:r>
      <w:r>
        <w:rPr>
          <w:spacing w:val="30"/>
        </w:rPr>
        <w:t> </w:t>
      </w:r>
      <w:r>
        <w:rPr>
          <w:spacing w:val="-2"/>
        </w:rPr>
        <w:t>самбо.</w:t>
      </w:r>
    </w:p>
    <w:p>
      <w:pPr>
        <w:pStyle w:val="BodyText"/>
        <w:spacing w:line="288" w:lineRule="auto" w:before="53"/>
        <w:ind w:right="736"/>
      </w:pPr>
      <w:r>
        <w:rPr/>
        <w:t>Подвижные</w:t>
      </w:r>
      <w:r>
        <w:rPr>
          <w:spacing w:val="36"/>
        </w:rPr>
        <w:t> </w:t>
      </w:r>
      <w:r>
        <w:rPr/>
        <w:t>игры</w:t>
      </w:r>
      <w:r>
        <w:rPr>
          <w:spacing w:val="40"/>
        </w:rPr>
        <w:t> </w:t>
      </w:r>
      <w:r>
        <w:rPr/>
        <w:t>с</w:t>
      </w:r>
      <w:r>
        <w:rPr>
          <w:spacing w:val="32"/>
        </w:rPr>
        <w:t> </w:t>
      </w:r>
      <w:r>
        <w:rPr/>
        <w:t>элементами</w:t>
      </w:r>
      <w:r>
        <w:rPr>
          <w:spacing w:val="40"/>
        </w:rPr>
        <w:t> </w:t>
      </w:r>
      <w:r>
        <w:rPr/>
        <w:t>самбо:</w:t>
      </w:r>
      <w:r>
        <w:rPr>
          <w:spacing w:val="40"/>
        </w:rPr>
        <w:t> </w:t>
      </w:r>
      <w:r>
        <w:rPr/>
        <w:t>игры,</w:t>
      </w:r>
      <w:r>
        <w:rPr>
          <w:spacing w:val="40"/>
        </w:rPr>
        <w:t> </w:t>
      </w:r>
      <w:r>
        <w:rPr/>
        <w:t>включающие</w:t>
      </w:r>
      <w:r>
        <w:rPr>
          <w:spacing w:val="33"/>
        </w:rPr>
        <w:t> </w:t>
      </w:r>
      <w:r>
        <w:rPr/>
        <w:t>элемент</w:t>
      </w:r>
      <w:r>
        <w:rPr>
          <w:spacing w:val="40"/>
        </w:rPr>
        <w:t> </w:t>
      </w:r>
      <w:r>
        <w:rPr/>
        <w:t>соревнования</w:t>
      </w:r>
      <w:r>
        <w:rPr>
          <w:spacing w:val="40"/>
        </w:rPr>
        <w:t> </w:t>
      </w:r>
      <w:r>
        <w:rPr/>
        <w:t>и не имеющие сюжета, игры сюжетного характера, командные игры, игры с элементами прикладного самбо.</w:t>
      </w:r>
    </w:p>
    <w:p>
      <w:pPr>
        <w:pStyle w:val="BodyText"/>
        <w:spacing w:line="288" w:lineRule="auto"/>
        <w:ind w:left="1485" w:right="3582" w:firstLine="0"/>
        <w:jc w:val="left"/>
      </w:pPr>
      <w:r>
        <w:rPr/>
        <w:t>Специально-подготовительные упражнения самбо. Приёмы самостраховки:</w:t>
      </w:r>
    </w:p>
    <w:p>
      <w:pPr>
        <w:pStyle w:val="BodyText"/>
        <w:spacing w:line="288" w:lineRule="auto"/>
        <w:ind w:left="1485" w:right="2348" w:firstLine="0"/>
        <w:jc w:val="left"/>
      </w:pPr>
      <w:r>
        <w:rPr/>
        <w:t>на спину через партнёра, стоящего в упоре на коленях и предплечьях;</w:t>
      </w:r>
      <w:r>
        <w:rPr>
          <w:spacing w:val="40"/>
        </w:rPr>
        <w:t> </w:t>
      </w:r>
      <w:r>
        <w:rPr/>
        <w:t>на</w:t>
      </w:r>
      <w:r>
        <w:rPr>
          <w:spacing w:val="38"/>
        </w:rPr>
        <w:t> </w:t>
      </w:r>
      <w:r>
        <w:rPr/>
        <w:t>спину через</w:t>
      </w:r>
      <w:r>
        <w:rPr>
          <w:spacing w:val="40"/>
        </w:rPr>
        <w:t> </w:t>
      </w:r>
      <w:r>
        <w:rPr/>
        <w:t>партнёра,</w:t>
      </w:r>
      <w:r>
        <w:rPr>
          <w:spacing w:val="40"/>
        </w:rPr>
        <w:t> </w:t>
      </w:r>
      <w:r>
        <w:rPr/>
        <w:t>стоящего в</w:t>
      </w:r>
      <w:r>
        <w:rPr>
          <w:spacing w:val="40"/>
        </w:rPr>
        <w:t> </w:t>
      </w:r>
      <w:r>
        <w:rPr/>
        <w:t>упоре на</w:t>
      </w:r>
      <w:r>
        <w:rPr>
          <w:spacing w:val="38"/>
        </w:rPr>
        <w:t> </w:t>
      </w:r>
      <w:r>
        <w:rPr/>
        <w:t>коленях и</w:t>
      </w:r>
      <w:r>
        <w:rPr>
          <w:spacing w:val="40"/>
        </w:rPr>
        <w:t> </w:t>
      </w:r>
      <w:r>
        <w:rPr/>
        <w:t>руках;</w:t>
      </w:r>
    </w:p>
    <w:p>
      <w:pPr>
        <w:pStyle w:val="BodyText"/>
        <w:spacing w:line="285" w:lineRule="auto"/>
        <w:ind w:right="732"/>
        <w:jc w:val="left"/>
      </w:pPr>
      <w:r>
        <w:rPr/>
        <w:t>на бок перекатом через партнёра, стоящего в упоре на коленях и предплечьях, на бок через партнёра,</w:t>
      </w:r>
      <w:r>
        <w:rPr>
          <w:spacing w:val="40"/>
        </w:rPr>
        <w:t> </w:t>
      </w:r>
      <w:r>
        <w:rPr/>
        <w:t>стоящего в упоре на коленях и</w:t>
      </w:r>
      <w:r>
        <w:rPr>
          <w:spacing w:val="40"/>
        </w:rPr>
        <w:t> </w:t>
      </w:r>
      <w:r>
        <w:rPr/>
        <w:t>руках;</w:t>
      </w:r>
    </w:p>
    <w:p>
      <w:pPr>
        <w:pStyle w:val="BodyText"/>
        <w:spacing w:line="292" w:lineRule="auto"/>
        <w:ind w:left="1485" w:right="1459" w:firstLine="0"/>
        <w:jc w:val="left"/>
      </w:pPr>
      <w:r>
        <w:rPr/>
        <w:t>на бок кувырком через</w:t>
      </w:r>
      <w:r>
        <w:rPr>
          <w:spacing w:val="29"/>
        </w:rPr>
        <w:t> </w:t>
      </w:r>
      <w:r>
        <w:rPr/>
        <w:t>партнёра, стоящего в упоре на коленях и предплечьях;</w:t>
      </w:r>
      <w:r>
        <w:rPr>
          <w:spacing w:val="40"/>
        </w:rPr>
        <w:t> </w:t>
      </w:r>
      <w:r>
        <w:rPr/>
        <w:t>на</w:t>
      </w:r>
      <w:r>
        <w:rPr>
          <w:spacing w:val="36"/>
        </w:rPr>
        <w:t> </w:t>
      </w:r>
      <w:r>
        <w:rPr/>
        <w:t>бок через</w:t>
      </w:r>
      <w:r>
        <w:rPr>
          <w:spacing w:val="39"/>
        </w:rPr>
        <w:t> </w:t>
      </w:r>
      <w:r>
        <w:rPr/>
        <w:t>партнёра,</w:t>
      </w:r>
      <w:r>
        <w:rPr>
          <w:spacing w:val="40"/>
        </w:rPr>
        <w:t> </w:t>
      </w:r>
      <w:r>
        <w:rPr/>
        <w:t>стоящего</w:t>
      </w:r>
      <w:r>
        <w:rPr>
          <w:spacing w:val="38"/>
        </w:rPr>
        <w:t> </w:t>
      </w:r>
      <w:r>
        <w:rPr/>
        <w:t>в упоре на</w:t>
      </w:r>
      <w:r>
        <w:rPr>
          <w:spacing w:val="36"/>
        </w:rPr>
        <w:t> </w:t>
      </w:r>
      <w:r>
        <w:rPr/>
        <w:t>коленях и</w:t>
      </w:r>
      <w:r>
        <w:rPr>
          <w:spacing w:val="40"/>
        </w:rPr>
        <w:t> </w:t>
      </w:r>
      <w:r>
        <w:rPr/>
        <w:t>руках;</w:t>
      </w:r>
    </w:p>
    <w:p>
      <w:pPr>
        <w:pStyle w:val="BodyText"/>
        <w:ind w:left="1485" w:firstLine="0"/>
        <w:jc w:val="left"/>
      </w:pPr>
      <w:r>
        <w:rPr/>
        <w:t>на</w:t>
      </w:r>
      <w:r>
        <w:rPr>
          <w:spacing w:val="23"/>
        </w:rPr>
        <w:t> </w:t>
      </w:r>
      <w:r>
        <w:rPr/>
        <w:t>бок</w:t>
      </w:r>
      <w:r>
        <w:rPr>
          <w:spacing w:val="19"/>
        </w:rPr>
        <w:t> </w:t>
      </w:r>
      <w:r>
        <w:rPr/>
        <w:t>кувырком,</w:t>
      </w:r>
      <w:r>
        <w:rPr>
          <w:spacing w:val="17"/>
        </w:rPr>
        <w:t> </w:t>
      </w:r>
      <w:r>
        <w:rPr/>
        <w:t>выполняемые</w:t>
      </w:r>
      <w:r>
        <w:rPr>
          <w:spacing w:val="13"/>
        </w:rPr>
        <w:t> </w:t>
      </w:r>
      <w:r>
        <w:rPr/>
        <w:t>прыжком</w:t>
      </w:r>
      <w:r>
        <w:rPr>
          <w:spacing w:val="18"/>
        </w:rPr>
        <w:t> </w:t>
      </w:r>
      <w:r>
        <w:rPr/>
        <w:t>через</w:t>
      </w:r>
      <w:r>
        <w:rPr>
          <w:spacing w:val="26"/>
        </w:rPr>
        <w:t> </w:t>
      </w:r>
      <w:r>
        <w:rPr/>
        <w:t>руку</w:t>
      </w:r>
      <w:r>
        <w:rPr>
          <w:spacing w:val="16"/>
        </w:rPr>
        <w:t> </w:t>
      </w:r>
      <w:r>
        <w:rPr/>
        <w:t>партнёра</w:t>
      </w:r>
      <w:r>
        <w:rPr>
          <w:spacing w:val="23"/>
        </w:rPr>
        <w:t> </w:t>
      </w:r>
      <w:r>
        <w:rPr/>
        <w:t>в</w:t>
      </w:r>
      <w:r>
        <w:rPr>
          <w:spacing w:val="31"/>
        </w:rPr>
        <w:t> </w:t>
      </w:r>
      <w:r>
        <w:rPr>
          <w:spacing w:val="-2"/>
        </w:rPr>
        <w:t>стойке;</w:t>
      </w:r>
    </w:p>
    <w:p>
      <w:pPr>
        <w:pStyle w:val="BodyText"/>
        <w:spacing w:line="288" w:lineRule="auto" w:before="29"/>
        <w:ind w:right="732"/>
        <w:jc w:val="left"/>
      </w:pPr>
      <w:r>
        <w:rPr/>
        <w:t>на бок кувырком в движении, выполняя кувырок-полёт через партнёра, лежащего на</w:t>
      </w:r>
      <w:r>
        <w:rPr>
          <w:spacing w:val="40"/>
        </w:rPr>
        <w:t> </w:t>
      </w:r>
      <w:r>
        <w:rPr/>
        <w:t>ковре или стоящего боком;</w:t>
      </w:r>
    </w:p>
    <w:p>
      <w:pPr>
        <w:pStyle w:val="BodyText"/>
        <w:spacing w:line="288" w:lineRule="auto"/>
        <w:ind w:right="732"/>
        <w:jc w:val="left"/>
      </w:pPr>
      <w:r>
        <w:rPr/>
        <w:t>вперёд</w:t>
      </w:r>
      <w:r>
        <w:rPr>
          <w:spacing w:val="31"/>
        </w:rPr>
        <w:t> </w:t>
      </w:r>
      <w:r>
        <w:rPr/>
        <w:t>на</w:t>
      </w:r>
      <w:r>
        <w:rPr>
          <w:spacing w:val="36"/>
        </w:rPr>
        <w:t> </w:t>
      </w:r>
      <w:r>
        <w:rPr/>
        <w:t>руки</w:t>
      </w:r>
      <w:r>
        <w:rPr>
          <w:spacing w:val="36"/>
        </w:rPr>
        <w:t> </w:t>
      </w:r>
      <w:r>
        <w:rPr/>
        <w:t>при</w:t>
      </w:r>
      <w:r>
        <w:rPr>
          <w:spacing w:val="36"/>
        </w:rPr>
        <w:t> </w:t>
      </w:r>
      <w:r>
        <w:rPr/>
        <w:t>падении</w:t>
      </w:r>
      <w:r>
        <w:rPr>
          <w:spacing w:val="36"/>
        </w:rPr>
        <w:t> </w:t>
      </w:r>
      <w:r>
        <w:rPr/>
        <w:t>на</w:t>
      </w:r>
      <w:r>
        <w:rPr>
          <w:spacing w:val="39"/>
        </w:rPr>
        <w:t> </w:t>
      </w:r>
      <w:r>
        <w:rPr/>
        <w:t>ковер</w:t>
      </w:r>
      <w:r>
        <w:rPr>
          <w:spacing w:val="40"/>
        </w:rPr>
        <w:t> </w:t>
      </w:r>
      <w:r>
        <w:rPr/>
        <w:t>спиной</w:t>
      </w:r>
      <w:r>
        <w:rPr>
          <w:spacing w:val="40"/>
        </w:rPr>
        <w:t> </w:t>
      </w:r>
      <w:r>
        <w:rPr/>
        <w:t>с</w:t>
      </w:r>
      <w:r>
        <w:rPr>
          <w:spacing w:val="30"/>
        </w:rPr>
        <w:t> </w:t>
      </w:r>
      <w:r>
        <w:rPr/>
        <w:t>вращением</w:t>
      </w:r>
      <w:r>
        <w:rPr>
          <w:spacing w:val="35"/>
        </w:rPr>
        <w:t> </w:t>
      </w:r>
      <w:r>
        <w:rPr/>
        <w:t>вокруг</w:t>
      </w:r>
      <w:r>
        <w:rPr>
          <w:spacing w:val="36"/>
        </w:rPr>
        <w:t> </w:t>
      </w:r>
      <w:r>
        <w:rPr/>
        <w:t>продольной</w:t>
      </w:r>
      <w:r>
        <w:rPr>
          <w:spacing w:val="40"/>
        </w:rPr>
        <w:t> </w:t>
      </w:r>
      <w:r>
        <w:rPr/>
        <w:t>оси, из стойки на руках;</w:t>
      </w:r>
    </w:p>
    <w:p>
      <w:pPr>
        <w:pStyle w:val="BodyText"/>
        <w:spacing w:before="1"/>
        <w:ind w:left="1485" w:firstLine="0"/>
        <w:jc w:val="left"/>
      </w:pPr>
      <w:r>
        <w:rPr/>
        <w:t>на</w:t>
      </w:r>
      <w:r>
        <w:rPr>
          <w:spacing w:val="12"/>
        </w:rPr>
        <w:t> </w:t>
      </w:r>
      <w:r>
        <w:rPr/>
        <w:t>руки</w:t>
      </w:r>
      <w:r>
        <w:rPr>
          <w:spacing w:val="21"/>
        </w:rPr>
        <w:t> </w:t>
      </w:r>
      <w:r>
        <w:rPr/>
        <w:t>прыжком,</w:t>
      </w:r>
      <w:r>
        <w:rPr>
          <w:spacing w:val="19"/>
        </w:rPr>
        <w:t> </w:t>
      </w:r>
      <w:r>
        <w:rPr/>
        <w:t>то</w:t>
      </w:r>
      <w:r>
        <w:rPr>
          <w:spacing w:val="17"/>
        </w:rPr>
        <w:t> </w:t>
      </w:r>
      <w:r>
        <w:rPr/>
        <w:t>же</w:t>
      </w:r>
      <w:r>
        <w:rPr>
          <w:spacing w:val="7"/>
        </w:rPr>
        <w:t> </w:t>
      </w:r>
      <w:r>
        <w:rPr/>
        <w:t>прыжком</w:t>
      </w:r>
      <w:r>
        <w:rPr>
          <w:spacing w:val="11"/>
        </w:rPr>
        <w:t> </w:t>
      </w:r>
      <w:r>
        <w:rPr/>
        <w:t>назад,</w:t>
      </w:r>
      <w:r>
        <w:rPr>
          <w:spacing w:val="10"/>
        </w:rPr>
        <w:t> </w:t>
      </w:r>
      <w:r>
        <w:rPr/>
        <w:t>на</w:t>
      </w:r>
      <w:r>
        <w:rPr>
          <w:spacing w:val="25"/>
        </w:rPr>
        <w:t> </w:t>
      </w:r>
      <w:r>
        <w:rPr/>
        <w:t>спину</w:t>
      </w:r>
      <w:r>
        <w:rPr>
          <w:spacing w:val="17"/>
        </w:rPr>
        <w:t> </w:t>
      </w:r>
      <w:r>
        <w:rPr>
          <w:spacing w:val="-2"/>
        </w:rPr>
        <w:t>прыжком.</w:t>
      </w:r>
    </w:p>
    <w:p>
      <w:pPr>
        <w:pStyle w:val="BodyText"/>
        <w:spacing w:line="288" w:lineRule="auto" w:before="49"/>
        <w:ind w:right="732"/>
        <w:jc w:val="left"/>
      </w:pPr>
      <w:r>
        <w:rPr/>
        <w:t>Специально-подготовительные</w:t>
      </w:r>
      <w:r>
        <w:rPr>
          <w:spacing w:val="40"/>
        </w:rPr>
        <w:t> </w:t>
      </w:r>
      <w:r>
        <w:rPr/>
        <w:t>упражнения</w:t>
      </w:r>
      <w:r>
        <w:rPr>
          <w:spacing w:val="40"/>
        </w:rPr>
        <w:t> </w:t>
      </w:r>
      <w:r>
        <w:rPr/>
        <w:t>для</w:t>
      </w:r>
      <w:r>
        <w:rPr>
          <w:spacing w:val="40"/>
        </w:rPr>
        <w:t> </w:t>
      </w:r>
      <w:r>
        <w:rPr/>
        <w:t>бросков:</w:t>
      </w:r>
      <w:r>
        <w:rPr>
          <w:spacing w:val="40"/>
        </w:rPr>
        <w:t> </w:t>
      </w:r>
      <w:r>
        <w:rPr/>
        <w:t>зацепов,</w:t>
      </w:r>
      <w:r>
        <w:rPr>
          <w:spacing w:val="40"/>
        </w:rPr>
        <w:t> </w:t>
      </w:r>
      <w:r>
        <w:rPr/>
        <w:t>подхватов,</w:t>
      </w:r>
      <w:r>
        <w:rPr>
          <w:spacing w:val="40"/>
        </w:rPr>
        <w:t> </w:t>
      </w:r>
      <w:r>
        <w:rPr/>
        <w:t>через голову, через спину, через бедро.</w:t>
      </w:r>
    </w:p>
    <w:p>
      <w:pPr>
        <w:pStyle w:val="BodyText"/>
        <w:spacing w:line="285" w:lineRule="auto"/>
        <w:ind w:left="1485" w:right="732" w:firstLine="0"/>
        <w:jc w:val="left"/>
      </w:pPr>
      <w:r>
        <w:rPr/>
        <w:t>Технико – тактические основы самбо: стойки, дистанции, захваты, перемещения.</w:t>
      </w:r>
      <w:r>
        <w:rPr>
          <w:spacing w:val="80"/>
        </w:rPr>
        <w:t> </w:t>
      </w:r>
      <w:r>
        <w:rPr/>
        <w:t>Технические</w:t>
      </w:r>
      <w:r>
        <w:rPr>
          <w:spacing w:val="32"/>
        </w:rPr>
        <w:t> </w:t>
      </w:r>
      <w:r>
        <w:rPr/>
        <w:t>действия</w:t>
      </w:r>
      <w:r>
        <w:rPr>
          <w:spacing w:val="40"/>
        </w:rPr>
        <w:t> </w:t>
      </w:r>
      <w:r>
        <w:rPr/>
        <w:t>самбо</w:t>
      </w:r>
      <w:r>
        <w:rPr>
          <w:spacing w:val="37"/>
        </w:rPr>
        <w:t> </w:t>
      </w:r>
      <w:r>
        <w:rPr/>
        <w:t>в</w:t>
      </w:r>
      <w:r>
        <w:rPr>
          <w:spacing w:val="40"/>
        </w:rPr>
        <w:t> </w:t>
      </w:r>
      <w:r>
        <w:rPr/>
        <w:t>положении</w:t>
      </w:r>
      <w:r>
        <w:rPr>
          <w:spacing w:val="40"/>
        </w:rPr>
        <w:t> </w:t>
      </w:r>
      <w:r>
        <w:rPr/>
        <w:t>стоя:</w:t>
      </w:r>
      <w:r>
        <w:rPr>
          <w:spacing w:val="40"/>
        </w:rPr>
        <w:t> </w:t>
      </w:r>
      <w:r>
        <w:rPr/>
        <w:t>выведение</w:t>
      </w:r>
      <w:r>
        <w:rPr>
          <w:spacing w:val="33"/>
        </w:rPr>
        <w:t> </w:t>
      </w:r>
      <w:r>
        <w:rPr/>
        <w:t>из</w:t>
      </w:r>
      <w:r>
        <w:rPr>
          <w:spacing w:val="40"/>
        </w:rPr>
        <w:t> </w:t>
      </w:r>
      <w:r>
        <w:rPr/>
        <w:t>равновесия</w:t>
      </w:r>
      <w:r>
        <w:rPr>
          <w:spacing w:val="40"/>
        </w:rPr>
        <w:t> </w:t>
      </w:r>
      <w:r>
        <w:rPr/>
        <w:t>толчком,</w:t>
      </w:r>
    </w:p>
    <w:p>
      <w:pPr>
        <w:pStyle w:val="BodyText"/>
        <w:spacing w:line="288" w:lineRule="auto" w:before="3"/>
        <w:ind w:right="673" w:firstLine="0"/>
      </w:pPr>
      <w:r>
        <w:rPr/>
        <w:t>скручиванием, захватом руки и одноименной голени изнутри, методом задней подножки, методом</w:t>
      </w:r>
      <w:r>
        <w:rPr>
          <w:spacing w:val="40"/>
        </w:rPr>
        <w:t> </w:t>
      </w:r>
      <w:r>
        <w:rPr/>
        <w:t>задней</w:t>
      </w:r>
      <w:r>
        <w:rPr>
          <w:spacing w:val="40"/>
        </w:rPr>
        <w:t> </w:t>
      </w:r>
      <w:r>
        <w:rPr/>
        <w:t>подножки</w:t>
      </w:r>
      <w:r>
        <w:rPr>
          <w:spacing w:val="40"/>
        </w:rPr>
        <w:t> </w:t>
      </w:r>
      <w:r>
        <w:rPr/>
        <w:t>с</w:t>
      </w:r>
      <w:r>
        <w:rPr>
          <w:spacing w:val="40"/>
        </w:rPr>
        <w:t> </w:t>
      </w:r>
      <w:r>
        <w:rPr/>
        <w:t>захватом</w:t>
      </w:r>
      <w:r>
        <w:rPr>
          <w:spacing w:val="40"/>
        </w:rPr>
        <w:t> </w:t>
      </w:r>
      <w:r>
        <w:rPr/>
        <w:t>ноги,</w:t>
      </w:r>
      <w:r>
        <w:rPr>
          <w:spacing w:val="40"/>
        </w:rPr>
        <w:t> </w:t>
      </w:r>
      <w:r>
        <w:rPr/>
        <w:t>методом</w:t>
      </w:r>
      <w:r>
        <w:rPr>
          <w:spacing w:val="40"/>
        </w:rPr>
        <w:t> </w:t>
      </w:r>
      <w:r>
        <w:rPr/>
        <w:t>передней</w:t>
      </w:r>
      <w:r>
        <w:rPr>
          <w:spacing w:val="40"/>
        </w:rPr>
        <w:t> </w:t>
      </w:r>
      <w:r>
        <w:rPr/>
        <w:t>подножки,</w:t>
      </w:r>
      <w:r>
        <w:rPr>
          <w:spacing w:val="40"/>
        </w:rPr>
        <w:t> </w:t>
      </w:r>
      <w:r>
        <w:rPr/>
        <w:t>боковой подсечки, захватом шеи и руки через голову упором голенью в живот, методом зацепа</w:t>
      </w:r>
      <w:r>
        <w:rPr>
          <w:spacing w:val="40"/>
        </w:rPr>
        <w:t> </w:t>
      </w:r>
      <w:r>
        <w:rPr/>
        <w:t>голенью</w:t>
      </w:r>
      <w:r>
        <w:rPr>
          <w:spacing w:val="40"/>
        </w:rPr>
        <w:t> </w:t>
      </w:r>
      <w:r>
        <w:rPr/>
        <w:t>изнутри,</w:t>
      </w:r>
      <w:r>
        <w:rPr>
          <w:spacing w:val="36"/>
        </w:rPr>
        <w:t> </w:t>
      </w:r>
      <w:r>
        <w:rPr/>
        <w:t>методом</w:t>
      </w:r>
      <w:r>
        <w:rPr>
          <w:spacing w:val="40"/>
        </w:rPr>
        <w:t> </w:t>
      </w:r>
      <w:r>
        <w:rPr/>
        <w:t>подхвата</w:t>
      </w:r>
      <w:r>
        <w:rPr>
          <w:spacing w:val="39"/>
        </w:rPr>
        <w:t> </w:t>
      </w:r>
      <w:r>
        <w:rPr/>
        <w:t>под</w:t>
      </w:r>
      <w:r>
        <w:rPr>
          <w:spacing w:val="40"/>
        </w:rPr>
        <w:t> </w:t>
      </w:r>
      <w:r>
        <w:rPr/>
        <w:t>две</w:t>
      </w:r>
      <w:r>
        <w:rPr>
          <w:spacing w:val="36"/>
        </w:rPr>
        <w:t> </w:t>
      </w:r>
      <w:r>
        <w:rPr/>
        <w:t>ноги,</w:t>
      </w:r>
      <w:r>
        <w:rPr>
          <w:spacing w:val="36"/>
        </w:rPr>
        <w:t> </w:t>
      </w:r>
      <w:r>
        <w:rPr/>
        <w:t>через</w:t>
      </w:r>
      <w:r>
        <w:rPr>
          <w:spacing w:val="40"/>
        </w:rPr>
        <w:t> </w:t>
      </w:r>
      <w:r>
        <w:rPr/>
        <w:t>спину,</w:t>
      </w:r>
      <w:r>
        <w:rPr>
          <w:spacing w:val="36"/>
        </w:rPr>
        <w:t> </w:t>
      </w:r>
      <w:r>
        <w:rPr/>
        <w:t>через</w:t>
      </w:r>
      <w:r>
        <w:rPr>
          <w:spacing w:val="40"/>
        </w:rPr>
        <w:t> </w:t>
      </w:r>
      <w:r>
        <w:rPr/>
        <w:t>бедро.</w:t>
      </w:r>
    </w:p>
    <w:p>
      <w:pPr>
        <w:pStyle w:val="BodyText"/>
        <w:spacing w:before="6"/>
        <w:ind w:left="1485" w:firstLine="0"/>
        <w:jc w:val="left"/>
      </w:pPr>
      <w:r>
        <w:rPr/>
        <w:t>Технические</w:t>
      </w:r>
      <w:r>
        <w:rPr>
          <w:spacing w:val="11"/>
        </w:rPr>
        <w:t> </w:t>
      </w:r>
      <w:r>
        <w:rPr/>
        <w:t>действия</w:t>
      </w:r>
      <w:r>
        <w:rPr>
          <w:spacing w:val="25"/>
        </w:rPr>
        <w:t> </w:t>
      </w:r>
      <w:r>
        <w:rPr/>
        <w:t>самбо</w:t>
      </w:r>
      <w:r>
        <w:rPr>
          <w:spacing w:val="23"/>
        </w:rPr>
        <w:t> </w:t>
      </w:r>
      <w:r>
        <w:rPr/>
        <w:t>в</w:t>
      </w:r>
      <w:r>
        <w:rPr>
          <w:spacing w:val="21"/>
        </w:rPr>
        <w:t> </w:t>
      </w:r>
      <w:r>
        <w:rPr/>
        <w:t>положении</w:t>
      </w:r>
      <w:r>
        <w:rPr>
          <w:spacing w:val="27"/>
        </w:rPr>
        <w:t> </w:t>
      </w:r>
      <w:r>
        <w:rPr>
          <w:spacing w:val="-4"/>
        </w:rPr>
        <w:t>лёжа:</w:t>
      </w:r>
    </w:p>
    <w:p>
      <w:pPr>
        <w:pStyle w:val="BodyText"/>
        <w:spacing w:line="285" w:lineRule="auto" w:before="50"/>
        <w:ind w:right="732"/>
        <w:jc w:val="left"/>
      </w:pPr>
      <w:r>
        <w:rPr/>
        <w:t>варианты</w:t>
      </w:r>
      <w:r>
        <w:rPr>
          <w:spacing w:val="80"/>
          <w:w w:val="150"/>
        </w:rPr>
        <w:t> </w:t>
      </w:r>
      <w:r>
        <w:rPr/>
        <w:t>удержаний</w:t>
      </w:r>
      <w:r>
        <w:rPr>
          <w:spacing w:val="80"/>
          <w:w w:val="150"/>
        </w:rPr>
        <w:t> </w:t>
      </w:r>
      <w:r>
        <w:rPr/>
        <w:t>и</w:t>
      </w:r>
      <w:r>
        <w:rPr>
          <w:spacing w:val="80"/>
          <w:w w:val="150"/>
        </w:rPr>
        <w:t> </w:t>
      </w:r>
      <w:r>
        <w:rPr/>
        <w:t>переворачиваний,</w:t>
      </w:r>
      <w:r>
        <w:rPr>
          <w:spacing w:val="40"/>
        </w:rPr>
        <w:t>  </w:t>
      </w:r>
      <w:r>
        <w:rPr/>
        <w:t>рычаг</w:t>
      </w:r>
      <w:r>
        <w:rPr>
          <w:spacing w:val="40"/>
        </w:rPr>
        <w:t>  </w:t>
      </w:r>
      <w:r>
        <w:rPr/>
        <w:t>локтя</w:t>
      </w:r>
      <w:r>
        <w:rPr>
          <w:spacing w:val="40"/>
        </w:rPr>
        <w:t>  </w:t>
      </w:r>
      <w:r>
        <w:rPr/>
        <w:t>от</w:t>
      </w:r>
      <w:r>
        <w:rPr>
          <w:spacing w:val="80"/>
          <w:w w:val="150"/>
        </w:rPr>
        <w:t> </w:t>
      </w:r>
      <w:r>
        <w:rPr/>
        <w:t>удержания</w:t>
      </w:r>
      <w:r>
        <w:rPr>
          <w:spacing w:val="80"/>
          <w:w w:val="150"/>
        </w:rPr>
        <w:t> </w:t>
      </w:r>
      <w:r>
        <w:rPr/>
        <w:t>сбоку,</w:t>
      </w:r>
      <w:r>
        <w:rPr>
          <w:spacing w:val="40"/>
        </w:rPr>
        <w:t> </w:t>
      </w:r>
      <w:r>
        <w:rPr/>
        <w:t>перегибая руку через бедро;</w:t>
      </w:r>
    </w:p>
    <w:p>
      <w:pPr>
        <w:pStyle w:val="BodyText"/>
        <w:spacing w:before="4"/>
        <w:ind w:left="1485" w:firstLine="0"/>
        <w:jc w:val="left"/>
      </w:pPr>
      <w:r>
        <w:rPr/>
        <w:t>узел</w:t>
      </w:r>
      <w:r>
        <w:rPr>
          <w:spacing w:val="17"/>
        </w:rPr>
        <w:t> </w:t>
      </w:r>
      <w:r>
        <w:rPr/>
        <w:t>плеча</w:t>
      </w:r>
      <w:r>
        <w:rPr>
          <w:spacing w:val="13"/>
        </w:rPr>
        <w:t> </w:t>
      </w:r>
      <w:r>
        <w:rPr/>
        <w:t>ногой</w:t>
      </w:r>
      <w:r>
        <w:rPr>
          <w:spacing w:val="13"/>
        </w:rPr>
        <w:t> </w:t>
      </w:r>
      <w:r>
        <w:rPr/>
        <w:t>от</w:t>
      </w:r>
      <w:r>
        <w:rPr>
          <w:spacing w:val="17"/>
        </w:rPr>
        <w:t> </w:t>
      </w:r>
      <w:r>
        <w:rPr/>
        <w:t>удержания</w:t>
      </w:r>
      <w:r>
        <w:rPr>
          <w:spacing w:val="23"/>
        </w:rPr>
        <w:t> </w:t>
      </w:r>
      <w:r>
        <w:rPr>
          <w:spacing w:val="-2"/>
        </w:rPr>
        <w:t>сбоку;</w:t>
      </w:r>
    </w:p>
    <w:p>
      <w:pPr>
        <w:spacing w:after="0"/>
        <w:jc w:val="left"/>
        <w:sectPr>
          <w:pgSz w:w="11910" w:h="16850"/>
          <w:pgMar w:header="0" w:footer="922" w:top="1060" w:bottom="1180" w:left="920" w:right="160"/>
        </w:sectPr>
      </w:pPr>
    </w:p>
    <w:p>
      <w:pPr>
        <w:pStyle w:val="BodyText"/>
        <w:spacing w:line="292" w:lineRule="auto" w:before="66"/>
        <w:ind w:left="1485" w:right="2084" w:firstLine="0"/>
        <w:jc w:val="left"/>
      </w:pPr>
      <w:r>
        <w:rPr/>
        <w:t>рычаг руки противнику, лежащему на груди (рычаг плеча, рычаг локтя);</w:t>
      </w:r>
      <w:r>
        <w:rPr>
          <w:spacing w:val="40"/>
        </w:rPr>
        <w:t> </w:t>
      </w:r>
      <w:r>
        <w:rPr/>
        <w:t>рычаг локтя захватом руки между ног;</w:t>
      </w:r>
    </w:p>
    <w:p>
      <w:pPr>
        <w:pStyle w:val="BodyText"/>
        <w:spacing w:line="288" w:lineRule="auto"/>
        <w:ind w:left="1485" w:right="732" w:firstLine="0"/>
        <w:jc w:val="left"/>
      </w:pPr>
      <w:r>
        <w:rPr/>
        <w:t>ущемление ахиллова сухожилия при</w:t>
      </w:r>
      <w:r>
        <w:rPr>
          <w:spacing w:val="40"/>
        </w:rPr>
        <w:t> </w:t>
      </w:r>
      <w:r>
        <w:rPr/>
        <w:t>различных взаиморасположениях соперников.</w:t>
      </w:r>
      <w:r>
        <w:rPr>
          <w:spacing w:val="40"/>
        </w:rPr>
        <w:t> </w:t>
      </w:r>
      <w:r>
        <w:rPr/>
        <w:t>Основы</w:t>
      </w:r>
      <w:r>
        <w:rPr>
          <w:spacing w:val="71"/>
        </w:rPr>
        <w:t> </w:t>
      </w:r>
      <w:r>
        <w:rPr/>
        <w:t>самозащиты.</w:t>
      </w:r>
      <w:r>
        <w:rPr>
          <w:spacing w:val="64"/>
        </w:rPr>
        <w:t> </w:t>
      </w:r>
      <w:r>
        <w:rPr/>
        <w:t>Освобождение</w:t>
      </w:r>
      <w:r>
        <w:rPr>
          <w:spacing w:val="40"/>
        </w:rPr>
        <w:t> </w:t>
      </w:r>
      <w:r>
        <w:rPr/>
        <w:t>от</w:t>
      </w:r>
      <w:r>
        <w:rPr>
          <w:spacing w:val="40"/>
        </w:rPr>
        <w:t> </w:t>
      </w:r>
      <w:r>
        <w:rPr/>
        <w:t>захватов:</w:t>
      </w:r>
      <w:r>
        <w:rPr>
          <w:spacing w:val="64"/>
        </w:rPr>
        <w:t> </w:t>
      </w:r>
      <w:r>
        <w:rPr/>
        <w:t>в</w:t>
      </w:r>
      <w:r>
        <w:rPr>
          <w:spacing w:val="76"/>
        </w:rPr>
        <w:t> </w:t>
      </w:r>
      <w:r>
        <w:rPr/>
        <w:t>области</w:t>
      </w:r>
      <w:r>
        <w:rPr>
          <w:spacing w:val="70"/>
        </w:rPr>
        <w:t> </w:t>
      </w:r>
      <w:r>
        <w:rPr/>
        <w:t>запястья,</w:t>
      </w:r>
      <w:r>
        <w:rPr>
          <w:spacing w:val="74"/>
        </w:rPr>
        <w:t> </w:t>
      </w:r>
      <w:r>
        <w:rPr/>
        <w:t>предплечья,</w:t>
      </w:r>
    </w:p>
    <w:p>
      <w:pPr>
        <w:pStyle w:val="BodyText"/>
        <w:spacing w:line="261" w:lineRule="exact"/>
        <w:ind w:firstLine="0"/>
        <w:jc w:val="left"/>
      </w:pPr>
      <w:r>
        <w:rPr/>
        <w:t>плеча,</w:t>
      </w:r>
      <w:r>
        <w:rPr>
          <w:spacing w:val="18"/>
        </w:rPr>
        <w:t> </w:t>
      </w:r>
      <w:r>
        <w:rPr/>
        <w:t>за</w:t>
      </w:r>
      <w:r>
        <w:rPr>
          <w:spacing w:val="12"/>
        </w:rPr>
        <w:t> </w:t>
      </w:r>
      <w:r>
        <w:rPr/>
        <w:t>одежду.</w:t>
      </w:r>
      <w:r>
        <w:rPr>
          <w:spacing w:val="18"/>
        </w:rPr>
        <w:t> </w:t>
      </w:r>
      <w:r>
        <w:rPr/>
        <w:t>От</w:t>
      </w:r>
      <w:r>
        <w:rPr>
          <w:spacing w:val="19"/>
        </w:rPr>
        <w:t> </w:t>
      </w:r>
      <w:r>
        <w:rPr/>
        <w:t>обхватов:</w:t>
      </w:r>
      <w:r>
        <w:rPr>
          <w:spacing w:val="11"/>
        </w:rPr>
        <w:t> </w:t>
      </w:r>
      <w:r>
        <w:rPr/>
        <w:t>туловища</w:t>
      </w:r>
      <w:r>
        <w:rPr>
          <w:spacing w:val="21"/>
        </w:rPr>
        <w:t> </w:t>
      </w:r>
      <w:r>
        <w:rPr/>
        <w:t>сзади,</w:t>
      </w:r>
      <w:r>
        <w:rPr>
          <w:spacing w:val="16"/>
        </w:rPr>
        <w:t> </w:t>
      </w:r>
      <w:r>
        <w:rPr/>
        <w:t>спереди,</w:t>
      </w:r>
      <w:r>
        <w:rPr>
          <w:spacing w:val="18"/>
        </w:rPr>
        <w:t> </w:t>
      </w:r>
      <w:r>
        <w:rPr/>
        <w:t>с</w:t>
      </w:r>
      <w:r>
        <w:rPr>
          <w:spacing w:val="16"/>
        </w:rPr>
        <w:t> </w:t>
      </w:r>
      <w:r>
        <w:rPr/>
        <w:t>руками,</w:t>
      </w:r>
      <w:r>
        <w:rPr>
          <w:spacing w:val="12"/>
        </w:rPr>
        <w:t> </w:t>
      </w:r>
      <w:r>
        <w:rPr/>
        <w:t>без</w:t>
      </w:r>
      <w:r>
        <w:rPr>
          <w:spacing w:val="27"/>
        </w:rPr>
        <w:t> </w:t>
      </w:r>
      <w:r>
        <w:rPr>
          <w:spacing w:val="-4"/>
        </w:rPr>
        <w:t>рук.</w:t>
      </w:r>
    </w:p>
    <w:p>
      <w:pPr>
        <w:pStyle w:val="BodyText"/>
        <w:spacing w:before="50"/>
        <w:ind w:left="1485" w:firstLine="0"/>
        <w:jc w:val="left"/>
      </w:pPr>
      <w:r>
        <w:rPr/>
        <w:t>Тактическая</w:t>
      </w:r>
      <w:r>
        <w:rPr>
          <w:spacing w:val="30"/>
        </w:rPr>
        <w:t> </w:t>
      </w:r>
      <w:r>
        <w:rPr/>
        <w:t>подготовка.</w:t>
      </w:r>
      <w:r>
        <w:rPr>
          <w:spacing w:val="21"/>
        </w:rPr>
        <w:t> </w:t>
      </w:r>
      <w:r>
        <w:rPr/>
        <w:t>Игры-задания.</w:t>
      </w:r>
      <w:r>
        <w:rPr>
          <w:spacing w:val="31"/>
        </w:rPr>
        <w:t> </w:t>
      </w:r>
      <w:r>
        <w:rPr/>
        <w:t>Учебные</w:t>
      </w:r>
      <w:r>
        <w:rPr>
          <w:spacing w:val="24"/>
        </w:rPr>
        <w:t> </w:t>
      </w:r>
      <w:r>
        <w:rPr/>
        <w:t>схватки</w:t>
      </w:r>
      <w:r>
        <w:rPr>
          <w:spacing w:val="24"/>
        </w:rPr>
        <w:t> </w:t>
      </w:r>
      <w:r>
        <w:rPr/>
        <w:t>по</w:t>
      </w:r>
      <w:r>
        <w:rPr>
          <w:spacing w:val="29"/>
        </w:rPr>
        <w:t> </w:t>
      </w:r>
      <w:r>
        <w:rPr>
          <w:spacing w:val="-2"/>
        </w:rPr>
        <w:t>заданию.</w:t>
      </w:r>
    </w:p>
    <w:p>
      <w:pPr>
        <w:pStyle w:val="BodyText"/>
        <w:spacing w:before="53"/>
        <w:ind w:left="1485" w:firstLine="0"/>
        <w:jc w:val="left"/>
      </w:pPr>
      <w:r>
        <w:rPr/>
        <w:t>Тестовые</w:t>
      </w:r>
      <w:r>
        <w:rPr>
          <w:spacing w:val="79"/>
        </w:rPr>
        <w:t> </w:t>
      </w:r>
      <w:r>
        <w:rPr/>
        <w:t>упражнения</w:t>
      </w:r>
      <w:r>
        <w:rPr>
          <w:spacing w:val="76"/>
        </w:rPr>
        <w:t> </w:t>
      </w:r>
      <w:r>
        <w:rPr/>
        <w:t>по</w:t>
      </w:r>
      <w:r>
        <w:rPr>
          <w:spacing w:val="52"/>
          <w:w w:val="150"/>
        </w:rPr>
        <w:t> </w:t>
      </w:r>
      <w:r>
        <w:rPr/>
        <w:t>физической</w:t>
      </w:r>
      <w:r>
        <w:rPr>
          <w:spacing w:val="51"/>
          <w:w w:val="150"/>
        </w:rPr>
        <w:t> </w:t>
      </w:r>
      <w:r>
        <w:rPr/>
        <w:t>и</w:t>
      </w:r>
      <w:r>
        <w:rPr>
          <w:spacing w:val="77"/>
        </w:rPr>
        <w:t> </w:t>
      </w:r>
      <w:r>
        <w:rPr/>
        <w:t>технической</w:t>
      </w:r>
      <w:r>
        <w:rPr>
          <w:spacing w:val="77"/>
        </w:rPr>
        <w:t> </w:t>
      </w:r>
      <w:r>
        <w:rPr/>
        <w:t>подготовленности</w:t>
      </w:r>
      <w:r>
        <w:rPr>
          <w:spacing w:val="77"/>
        </w:rPr>
        <w:t> </w:t>
      </w:r>
      <w:r>
        <w:rPr/>
        <w:t>в</w:t>
      </w:r>
      <w:r>
        <w:rPr>
          <w:spacing w:val="59"/>
          <w:w w:val="150"/>
        </w:rPr>
        <w:t> </w:t>
      </w:r>
      <w:r>
        <w:rPr>
          <w:spacing w:val="-2"/>
        </w:rPr>
        <w:t>самбо.</w:t>
      </w:r>
    </w:p>
    <w:p>
      <w:pPr>
        <w:pStyle w:val="BodyText"/>
        <w:spacing w:before="52"/>
        <w:ind w:firstLine="0"/>
        <w:jc w:val="left"/>
      </w:pPr>
      <w:r>
        <w:rPr/>
        <w:t>Участие</w:t>
      </w:r>
      <w:r>
        <w:rPr>
          <w:spacing w:val="13"/>
        </w:rPr>
        <w:t> </w:t>
      </w:r>
      <w:r>
        <w:rPr/>
        <w:t>в</w:t>
      </w:r>
      <w:r>
        <w:rPr>
          <w:spacing w:val="35"/>
        </w:rPr>
        <w:t> </w:t>
      </w:r>
      <w:r>
        <w:rPr/>
        <w:t>соревновательной</w:t>
      </w:r>
      <w:r>
        <w:rPr>
          <w:spacing w:val="24"/>
        </w:rPr>
        <w:t> </w:t>
      </w:r>
      <w:r>
        <w:rPr>
          <w:spacing w:val="-2"/>
        </w:rPr>
        <w:t>деятельности.</w:t>
      </w:r>
    </w:p>
    <w:p>
      <w:pPr>
        <w:pStyle w:val="BodyText"/>
        <w:spacing w:line="288" w:lineRule="auto" w:before="50"/>
        <w:ind w:right="737"/>
      </w:pPr>
      <w:r>
        <w:rPr/>
        <w:t>Содержание</w:t>
      </w:r>
      <w:r>
        <w:rPr>
          <w:spacing w:val="40"/>
        </w:rPr>
        <w:t> </w:t>
      </w:r>
      <w:r>
        <w:rPr/>
        <w:t>модуля</w:t>
      </w:r>
      <w:r>
        <w:rPr>
          <w:spacing w:val="40"/>
        </w:rPr>
        <w:t> </w:t>
      </w:r>
      <w:r>
        <w:rPr/>
        <w:t>по</w:t>
      </w:r>
      <w:r>
        <w:rPr>
          <w:spacing w:val="40"/>
        </w:rPr>
        <w:t> </w:t>
      </w:r>
      <w:r>
        <w:rPr/>
        <w:t>самбо</w:t>
      </w:r>
      <w:r>
        <w:rPr>
          <w:spacing w:val="40"/>
        </w:rPr>
        <w:t> </w:t>
      </w:r>
      <w:r>
        <w:rPr/>
        <w:t>направлено</w:t>
      </w:r>
      <w:r>
        <w:rPr>
          <w:spacing w:val="40"/>
        </w:rPr>
        <w:t> </w:t>
      </w:r>
      <w:r>
        <w:rPr/>
        <w:t>на</w:t>
      </w:r>
      <w:r>
        <w:rPr>
          <w:spacing w:val="40"/>
        </w:rPr>
        <w:t> </w:t>
      </w:r>
      <w:r>
        <w:rPr/>
        <w:t>достижение</w:t>
      </w:r>
      <w:r>
        <w:rPr>
          <w:spacing w:val="40"/>
        </w:rPr>
        <w:t> </w:t>
      </w:r>
      <w:r>
        <w:rPr/>
        <w:t>обучающимися личностных,</w:t>
      </w:r>
      <w:r>
        <w:rPr>
          <w:spacing w:val="40"/>
        </w:rPr>
        <w:t> </w:t>
      </w:r>
      <w:r>
        <w:rPr/>
        <w:t>метапредметных</w:t>
      </w:r>
      <w:r>
        <w:rPr>
          <w:spacing w:val="40"/>
        </w:rPr>
        <w:t> </w:t>
      </w:r>
      <w:r>
        <w:rPr/>
        <w:t>и</w:t>
      </w:r>
      <w:r>
        <w:rPr>
          <w:spacing w:val="40"/>
        </w:rPr>
        <w:t> </w:t>
      </w:r>
      <w:r>
        <w:rPr/>
        <w:t>предметных</w:t>
      </w:r>
      <w:r>
        <w:rPr>
          <w:spacing w:val="40"/>
        </w:rPr>
        <w:t> </w:t>
      </w:r>
      <w:r>
        <w:rPr/>
        <w:t>результатов</w:t>
      </w:r>
      <w:r>
        <w:rPr>
          <w:spacing w:val="40"/>
        </w:rPr>
        <w:t> </w:t>
      </w:r>
      <w:r>
        <w:rPr/>
        <w:t>обучения.</w:t>
      </w:r>
    </w:p>
    <w:p>
      <w:pPr>
        <w:pStyle w:val="BodyText"/>
        <w:spacing w:line="288" w:lineRule="auto"/>
        <w:ind w:right="730"/>
      </w:pPr>
      <w:r>
        <w:rPr/>
        <w:t>При изучении модуля по самбо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BodyText"/>
        <w:spacing w:line="292" w:lineRule="auto" w:before="1"/>
        <w:ind w:right="744"/>
      </w:pPr>
      <w:r>
        <w:rPr/>
        <w:t>чувства патриотизма, уважения к Отечеству через знание истории и современного состояния развития самбо;</w:t>
      </w:r>
    </w:p>
    <w:p>
      <w:pPr>
        <w:pStyle w:val="BodyText"/>
        <w:spacing w:line="285" w:lineRule="auto"/>
        <w:ind w:right="690"/>
      </w:pPr>
      <w:r>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w:t>
      </w:r>
      <w:r>
        <w:rPr>
          <w:spacing w:val="40"/>
        </w:rPr>
        <w:t> </w:t>
      </w:r>
      <w:r>
        <w:rPr/>
        <w:t>предпочтений</w:t>
      </w:r>
      <w:r>
        <w:rPr>
          <w:spacing w:val="40"/>
        </w:rPr>
        <w:t> </w:t>
      </w:r>
      <w:r>
        <w:rPr/>
        <w:t>в</w:t>
      </w:r>
      <w:r>
        <w:rPr>
          <w:spacing w:val="40"/>
        </w:rPr>
        <w:t> </w:t>
      </w:r>
      <w:r>
        <w:rPr/>
        <w:t>области</w:t>
      </w:r>
      <w:r>
        <w:rPr>
          <w:spacing w:val="40"/>
        </w:rPr>
        <w:t> </w:t>
      </w:r>
      <w:r>
        <w:rPr/>
        <w:t>физической</w:t>
      </w:r>
      <w:r>
        <w:rPr>
          <w:spacing w:val="40"/>
        </w:rPr>
        <w:t> </w:t>
      </w:r>
      <w:r>
        <w:rPr/>
        <w:t>культуры</w:t>
      </w:r>
      <w:r>
        <w:rPr>
          <w:spacing w:val="40"/>
        </w:rPr>
        <w:t> </w:t>
      </w:r>
      <w:r>
        <w:rPr/>
        <w:t>и</w:t>
      </w:r>
      <w:r>
        <w:rPr>
          <w:spacing w:val="40"/>
        </w:rPr>
        <w:t> </w:t>
      </w:r>
      <w:r>
        <w:rPr/>
        <w:t>спорта,</w:t>
      </w:r>
    </w:p>
    <w:p>
      <w:pPr>
        <w:pStyle w:val="BodyText"/>
        <w:spacing w:line="285" w:lineRule="auto" w:before="1"/>
        <w:ind w:right="678"/>
      </w:pPr>
      <w:r>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pPr>
        <w:pStyle w:val="BodyText"/>
        <w:spacing w:line="288" w:lineRule="auto" w:before="4"/>
        <w:ind w:right="683"/>
      </w:pPr>
      <w:r>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w:t>
      </w:r>
      <w:r>
        <w:rPr>
          <w:spacing w:val="80"/>
        </w:rPr>
        <w:t> </w:t>
      </w:r>
      <w:r>
        <w:rPr/>
        <w:t>чрезвычайных ситуациях при занятии самбо;</w:t>
      </w:r>
    </w:p>
    <w:p>
      <w:pPr>
        <w:pStyle w:val="BodyText"/>
        <w:spacing w:line="285" w:lineRule="auto"/>
        <w:ind w:right="738"/>
      </w:pPr>
      <w:r>
        <w:rPr/>
        <w:t>осознанное,</w:t>
      </w:r>
      <w:r>
        <w:rPr>
          <w:spacing w:val="40"/>
        </w:rPr>
        <w:t> </w:t>
      </w:r>
      <w:r>
        <w:rPr/>
        <w:t>уважительное</w:t>
      </w:r>
      <w:r>
        <w:rPr>
          <w:spacing w:val="40"/>
        </w:rPr>
        <w:t> </w:t>
      </w:r>
      <w:r>
        <w:rPr/>
        <w:t>и</w:t>
      </w:r>
      <w:r>
        <w:rPr>
          <w:spacing w:val="40"/>
        </w:rPr>
        <w:t> </w:t>
      </w:r>
      <w:r>
        <w:rPr/>
        <w:t>доброжелательное</w:t>
      </w:r>
      <w:r>
        <w:rPr>
          <w:spacing w:val="40"/>
        </w:rPr>
        <w:t> </w:t>
      </w:r>
      <w:r>
        <w:rPr/>
        <w:t>отношение</w:t>
      </w:r>
      <w:r>
        <w:rPr>
          <w:spacing w:val="40"/>
        </w:rPr>
        <w:t> </w:t>
      </w:r>
      <w:r>
        <w:rPr/>
        <w:t>к</w:t>
      </w:r>
      <w:r>
        <w:rPr>
          <w:spacing w:val="40"/>
        </w:rPr>
        <w:t> </w:t>
      </w:r>
      <w:r>
        <w:rPr/>
        <w:t>сверстникам</w:t>
      </w:r>
      <w:r>
        <w:rPr>
          <w:spacing w:val="40"/>
        </w:rPr>
        <w:t> </w:t>
      </w:r>
      <w:r>
        <w:rPr/>
        <w:t>и </w:t>
      </w:r>
      <w:r>
        <w:rPr>
          <w:spacing w:val="-2"/>
        </w:rPr>
        <w:t>педагогам.</w:t>
      </w:r>
    </w:p>
    <w:p>
      <w:pPr>
        <w:pStyle w:val="BodyText"/>
        <w:spacing w:line="292" w:lineRule="auto" w:before="3"/>
        <w:ind w:right="730"/>
      </w:pPr>
      <w:r>
        <w:rPr/>
        <w:t>При изучении модуля по самбо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36"/>
        </w:rPr>
        <w:t> </w:t>
      </w:r>
      <w:r>
        <w:rPr/>
        <w:t>метапредметные</w:t>
      </w:r>
      <w:r>
        <w:rPr>
          <w:spacing w:val="40"/>
        </w:rPr>
        <w:t> </w:t>
      </w:r>
      <w:r>
        <w:rPr/>
        <w:t>результаты:</w:t>
      </w:r>
    </w:p>
    <w:p>
      <w:pPr>
        <w:pStyle w:val="BodyText"/>
        <w:spacing w:line="288" w:lineRule="auto"/>
        <w:ind w:right="704"/>
      </w:pPr>
      <w:r>
        <w:rPr/>
        <w:t>умение</w:t>
      </w:r>
      <w:r>
        <w:rPr>
          <w:spacing w:val="40"/>
        </w:rPr>
        <w:t> </w:t>
      </w:r>
      <w:r>
        <w:rPr/>
        <w:t>самостоятельно</w:t>
      </w:r>
      <w:r>
        <w:rPr>
          <w:spacing w:val="40"/>
        </w:rPr>
        <w:t> </w:t>
      </w:r>
      <w:r>
        <w:rPr/>
        <w:t>определять</w:t>
      </w:r>
      <w:r>
        <w:rPr>
          <w:spacing w:val="40"/>
        </w:rPr>
        <w:t> </w:t>
      </w:r>
      <w:r>
        <w:rPr/>
        <w:t>цели</w:t>
      </w:r>
      <w:r>
        <w:rPr>
          <w:spacing w:val="40"/>
        </w:rPr>
        <w:t> </w:t>
      </w:r>
      <w:r>
        <w:rPr/>
        <w:t>и</w:t>
      </w:r>
      <w:r>
        <w:rPr>
          <w:spacing w:val="40"/>
        </w:rPr>
        <w:t> </w:t>
      </w:r>
      <w:r>
        <w:rPr/>
        <w:t>задачи</w:t>
      </w:r>
      <w:r>
        <w:rPr>
          <w:spacing w:val="40"/>
        </w:rPr>
        <w:t> </w:t>
      </w:r>
      <w:r>
        <w:rPr/>
        <w:t>своего</w:t>
      </w:r>
      <w:r>
        <w:rPr>
          <w:spacing w:val="40"/>
        </w:rPr>
        <w:t> </w:t>
      </w:r>
      <w:r>
        <w:rPr/>
        <w:t>обучения</w:t>
      </w:r>
      <w:r>
        <w:rPr>
          <w:spacing w:val="40"/>
        </w:rPr>
        <w:t> </w:t>
      </w:r>
      <w:r>
        <w:rPr/>
        <w:t>средствами самбо, развивать мотивы и интересы своей познавательной деятельности в физкультурно- спортивном направлении;</w:t>
      </w:r>
    </w:p>
    <w:p>
      <w:pPr>
        <w:pStyle w:val="BodyText"/>
        <w:spacing w:line="285" w:lineRule="auto"/>
        <w:ind w:left="813" w:right="700" w:firstLine="700"/>
        <w:jc w:val="right"/>
      </w:pPr>
      <w:r>
        <w:rPr/>
        <w:t>умение</w:t>
      </w:r>
      <w:r>
        <w:rPr>
          <w:spacing w:val="80"/>
        </w:rPr>
        <w:t> </w:t>
      </w:r>
      <w:r>
        <w:rPr/>
        <w:t>планировать</w:t>
      </w:r>
      <w:r>
        <w:rPr>
          <w:spacing w:val="80"/>
        </w:rPr>
        <w:t> </w:t>
      </w:r>
      <w:r>
        <w:rPr/>
        <w:t>пути</w:t>
      </w:r>
      <w:r>
        <w:rPr>
          <w:spacing w:val="80"/>
          <w:w w:val="150"/>
        </w:rPr>
        <w:t> </w:t>
      </w:r>
      <w:r>
        <w:rPr/>
        <w:t>достижения</w:t>
      </w:r>
      <w:r>
        <w:rPr>
          <w:spacing w:val="80"/>
        </w:rPr>
        <w:t> </w:t>
      </w:r>
      <w:r>
        <w:rPr/>
        <w:t>целей</w:t>
      </w:r>
      <w:r>
        <w:rPr>
          <w:spacing w:val="80"/>
          <w:w w:val="150"/>
        </w:rPr>
        <w:t> </w:t>
      </w:r>
      <w:r>
        <w:rPr/>
        <w:t>с</w:t>
      </w:r>
      <w:r>
        <w:rPr>
          <w:spacing w:val="80"/>
          <w:w w:val="150"/>
        </w:rPr>
        <w:t> </w:t>
      </w:r>
      <w:r>
        <w:rPr/>
        <w:t>учетом</w:t>
      </w:r>
      <w:r>
        <w:rPr>
          <w:spacing w:val="80"/>
          <w:w w:val="150"/>
        </w:rPr>
        <w:t> </w:t>
      </w:r>
      <w:r>
        <w:rPr/>
        <w:t>наиболее</w:t>
      </w:r>
      <w:r>
        <w:rPr>
          <w:spacing w:val="80"/>
        </w:rPr>
        <w:t> </w:t>
      </w:r>
      <w:r>
        <w:rPr/>
        <w:t>эффективных способов</w:t>
      </w:r>
      <w:r>
        <w:rPr>
          <w:spacing w:val="80"/>
          <w:w w:val="150"/>
        </w:rPr>
        <w:t> </w:t>
      </w:r>
      <w:r>
        <w:rPr/>
        <w:t>решения</w:t>
      </w:r>
      <w:r>
        <w:rPr>
          <w:spacing w:val="80"/>
          <w:w w:val="150"/>
        </w:rPr>
        <w:t> </w:t>
      </w:r>
      <w:r>
        <w:rPr/>
        <w:t>задач</w:t>
      </w:r>
      <w:r>
        <w:rPr>
          <w:spacing w:val="80"/>
          <w:w w:val="150"/>
        </w:rPr>
        <w:t> </w:t>
      </w:r>
      <w:r>
        <w:rPr/>
        <w:t>средствами</w:t>
      </w:r>
      <w:r>
        <w:rPr>
          <w:spacing w:val="80"/>
          <w:w w:val="150"/>
        </w:rPr>
        <w:t> </w:t>
      </w:r>
      <w:r>
        <w:rPr/>
        <w:t>самбо</w:t>
      </w:r>
      <w:r>
        <w:rPr>
          <w:spacing w:val="80"/>
          <w:w w:val="150"/>
        </w:rPr>
        <w:t> </w:t>
      </w:r>
      <w:r>
        <w:rPr/>
        <w:t>в</w:t>
      </w:r>
      <w:r>
        <w:rPr>
          <w:spacing w:val="80"/>
        </w:rPr>
        <w:t> </w:t>
      </w:r>
      <w:r>
        <w:rPr/>
        <w:t>учебной,</w:t>
      </w:r>
      <w:r>
        <w:rPr>
          <w:spacing w:val="80"/>
        </w:rPr>
        <w:t> </w:t>
      </w:r>
      <w:r>
        <w:rPr/>
        <w:t>игровой,</w:t>
      </w:r>
      <w:r>
        <w:rPr>
          <w:spacing w:val="80"/>
          <w:w w:val="150"/>
        </w:rPr>
        <w:t> </w:t>
      </w:r>
      <w:r>
        <w:rPr/>
        <w:t>соревновательной</w:t>
      </w:r>
      <w:r>
        <w:rPr>
          <w:spacing w:val="80"/>
        </w:rPr>
        <w:t> </w:t>
      </w:r>
      <w:r>
        <w:rPr/>
        <w:t>и досуговой</w:t>
      </w:r>
      <w:r>
        <w:rPr>
          <w:spacing w:val="40"/>
        </w:rPr>
        <w:t> </w:t>
      </w:r>
      <w:r>
        <w:rPr/>
        <w:t>деятельности,</w:t>
      </w:r>
      <w:r>
        <w:rPr>
          <w:spacing w:val="40"/>
        </w:rPr>
        <w:t> </w:t>
      </w:r>
      <w:r>
        <w:rPr/>
        <w:t>соотносить</w:t>
      </w:r>
      <w:r>
        <w:rPr>
          <w:spacing w:val="40"/>
        </w:rPr>
        <w:t> </w:t>
      </w:r>
      <w:r>
        <w:rPr/>
        <w:t>двигательные</w:t>
      </w:r>
      <w:r>
        <w:rPr>
          <w:spacing w:val="23"/>
        </w:rPr>
        <w:t> </w:t>
      </w:r>
      <w:r>
        <w:rPr/>
        <w:t>действия</w:t>
      </w:r>
      <w:r>
        <w:rPr>
          <w:spacing w:val="40"/>
        </w:rPr>
        <w:t> </w:t>
      </w:r>
      <w:r>
        <w:rPr/>
        <w:t>с</w:t>
      </w:r>
      <w:r>
        <w:rPr>
          <w:spacing w:val="35"/>
        </w:rPr>
        <w:t> </w:t>
      </w:r>
      <w:r>
        <w:rPr/>
        <w:t>планируемыми</w:t>
      </w:r>
      <w:r>
        <w:rPr>
          <w:spacing w:val="37"/>
        </w:rPr>
        <w:t> </w:t>
      </w:r>
      <w:r>
        <w:rPr/>
        <w:t>результатами в самбо,</w:t>
      </w:r>
      <w:r>
        <w:rPr>
          <w:spacing w:val="37"/>
        </w:rPr>
        <w:t> </w:t>
      </w:r>
      <w:r>
        <w:rPr/>
        <w:t>определять</w:t>
      </w:r>
      <w:r>
        <w:rPr>
          <w:spacing w:val="37"/>
        </w:rPr>
        <w:t> </w:t>
      </w:r>
      <w:r>
        <w:rPr/>
        <w:t>и</w:t>
      </w:r>
      <w:r>
        <w:rPr>
          <w:spacing w:val="34"/>
        </w:rPr>
        <w:t> </w:t>
      </w:r>
      <w:r>
        <w:rPr/>
        <w:t>корректировать</w:t>
      </w:r>
      <w:r>
        <w:rPr>
          <w:spacing w:val="40"/>
        </w:rPr>
        <w:t> </w:t>
      </w:r>
      <w:r>
        <w:rPr/>
        <w:t>способы действий в</w:t>
      </w:r>
      <w:r>
        <w:rPr>
          <w:spacing w:val="34"/>
        </w:rPr>
        <w:t> </w:t>
      </w:r>
      <w:r>
        <w:rPr/>
        <w:t>рамках предложенных</w:t>
      </w:r>
      <w:r>
        <w:rPr>
          <w:spacing w:val="35"/>
        </w:rPr>
        <w:t> </w:t>
      </w:r>
      <w:r>
        <w:rPr/>
        <w:t>условий, умение</w:t>
      </w:r>
      <w:r>
        <w:rPr>
          <w:spacing w:val="80"/>
        </w:rPr>
        <w:t> </w:t>
      </w:r>
      <w:r>
        <w:rPr/>
        <w:t>владеть</w:t>
      </w:r>
      <w:r>
        <w:rPr>
          <w:spacing w:val="80"/>
        </w:rPr>
        <w:t> </w:t>
      </w:r>
      <w:r>
        <w:rPr/>
        <w:t>основами</w:t>
      </w:r>
      <w:r>
        <w:rPr>
          <w:spacing w:val="80"/>
        </w:rPr>
        <w:t> </w:t>
      </w:r>
      <w:r>
        <w:rPr/>
        <w:t>самоконтроля,</w:t>
      </w:r>
      <w:r>
        <w:rPr>
          <w:spacing w:val="80"/>
        </w:rPr>
        <w:t> </w:t>
      </w:r>
      <w:r>
        <w:rPr/>
        <w:t>самооценки,</w:t>
      </w:r>
      <w:r>
        <w:rPr>
          <w:spacing w:val="80"/>
        </w:rPr>
        <w:t> </w:t>
      </w:r>
      <w:r>
        <w:rPr/>
        <w:t>выявлять,</w:t>
      </w:r>
      <w:r>
        <w:rPr>
          <w:spacing w:val="80"/>
        </w:rPr>
        <w:t> </w:t>
      </w:r>
      <w:r>
        <w:rPr/>
        <w:t>анализировать</w:t>
      </w:r>
      <w:r>
        <w:rPr>
          <w:spacing w:val="80"/>
        </w:rPr>
        <w:t> </w:t>
      </w:r>
      <w:r>
        <w:rPr/>
        <w:t>и находить</w:t>
      </w:r>
      <w:r>
        <w:rPr>
          <w:spacing w:val="34"/>
        </w:rPr>
        <w:t>  </w:t>
      </w:r>
      <w:r>
        <w:rPr/>
        <w:t>способы</w:t>
      </w:r>
      <w:r>
        <w:rPr>
          <w:spacing w:val="35"/>
        </w:rPr>
        <w:t>  </w:t>
      </w:r>
      <w:r>
        <w:rPr/>
        <w:t>устранения</w:t>
      </w:r>
      <w:r>
        <w:rPr>
          <w:spacing w:val="33"/>
        </w:rPr>
        <w:t>  </w:t>
      </w:r>
      <w:r>
        <w:rPr/>
        <w:t>ошибок</w:t>
      </w:r>
      <w:r>
        <w:rPr>
          <w:spacing w:val="33"/>
        </w:rPr>
        <w:t>  </w:t>
      </w:r>
      <w:r>
        <w:rPr/>
        <w:t>при</w:t>
      </w:r>
      <w:r>
        <w:rPr>
          <w:spacing w:val="33"/>
        </w:rPr>
        <w:t>  </w:t>
      </w:r>
      <w:r>
        <w:rPr/>
        <w:t>выполнении</w:t>
      </w:r>
      <w:r>
        <w:rPr>
          <w:spacing w:val="34"/>
        </w:rPr>
        <w:t>  </w:t>
      </w:r>
      <w:r>
        <w:rPr/>
        <w:t>технических</w:t>
      </w:r>
      <w:r>
        <w:rPr>
          <w:spacing w:val="29"/>
        </w:rPr>
        <w:t>  </w:t>
      </w:r>
      <w:r>
        <w:rPr/>
        <w:t>и</w:t>
      </w:r>
      <w:r>
        <w:rPr>
          <w:spacing w:val="35"/>
        </w:rPr>
        <w:t>  </w:t>
      </w:r>
      <w:r>
        <w:rPr>
          <w:spacing w:val="-2"/>
        </w:rPr>
        <w:t>тактических</w:t>
      </w:r>
    </w:p>
    <w:p>
      <w:pPr>
        <w:pStyle w:val="BodyText"/>
        <w:spacing w:before="7"/>
        <w:ind w:firstLine="0"/>
      </w:pPr>
      <w:r>
        <w:rPr/>
        <w:t>действий</w:t>
      </w:r>
      <w:r>
        <w:rPr>
          <w:spacing w:val="16"/>
        </w:rPr>
        <w:t> </w:t>
      </w:r>
      <w:r>
        <w:rPr>
          <w:spacing w:val="-2"/>
        </w:rPr>
        <w:t>самбо;</w:t>
      </w:r>
    </w:p>
    <w:p>
      <w:pPr>
        <w:pStyle w:val="BodyText"/>
        <w:spacing w:line="295" w:lineRule="auto" w:before="33"/>
        <w:ind w:right="722"/>
      </w:pPr>
      <w:r>
        <w:rPr/>
        <w:t>умение применять на практике прикладные действия самбо (самостраховка, самозащита) в экстремальных жизненных условиях;</w:t>
      </w:r>
    </w:p>
    <w:p>
      <w:pPr>
        <w:pStyle w:val="BodyText"/>
        <w:spacing w:line="285" w:lineRule="auto"/>
        <w:ind w:right="688"/>
      </w:pPr>
      <w:r>
        <w:rPr/>
        <w:t>умение организовывать совместную деятельность с учителем и сверстниками,</w:t>
      </w:r>
      <w:r>
        <w:rPr>
          <w:spacing w:val="80"/>
        </w:rPr>
        <w:t> </w:t>
      </w:r>
      <w:r>
        <w:rPr/>
        <w:t>работать индивидуально и в группе, формулировать, аргументировать и отстаивать своё мнение,</w:t>
      </w:r>
      <w:r>
        <w:rPr>
          <w:spacing w:val="40"/>
        </w:rPr>
        <w:t> </w:t>
      </w:r>
      <w:r>
        <w:rPr/>
        <w:t>соблюдать</w:t>
      </w:r>
      <w:r>
        <w:rPr>
          <w:spacing w:val="40"/>
        </w:rPr>
        <w:t> </w:t>
      </w:r>
      <w:r>
        <w:rPr/>
        <w:t>нормы</w:t>
      </w:r>
      <w:r>
        <w:rPr>
          <w:spacing w:val="40"/>
        </w:rPr>
        <w:t> </w:t>
      </w:r>
      <w:r>
        <w:rPr/>
        <w:t>информационной</w:t>
      </w:r>
      <w:r>
        <w:rPr>
          <w:spacing w:val="40"/>
        </w:rPr>
        <w:t> </w:t>
      </w:r>
      <w:r>
        <w:rPr/>
        <w:t>избирательности,</w:t>
      </w:r>
      <w:r>
        <w:rPr>
          <w:spacing w:val="40"/>
        </w:rPr>
        <w:t> </w:t>
      </w:r>
      <w:r>
        <w:rPr/>
        <w:t>этики</w:t>
      </w:r>
      <w:r>
        <w:rPr>
          <w:spacing w:val="40"/>
        </w:rPr>
        <w:t> </w:t>
      </w:r>
      <w:r>
        <w:rPr/>
        <w:t>и</w:t>
      </w:r>
      <w:r>
        <w:rPr>
          <w:spacing w:val="40"/>
        </w:rPr>
        <w:t> </w:t>
      </w:r>
      <w:r>
        <w:rPr/>
        <w:t>этикета.</w:t>
      </w:r>
    </w:p>
    <w:p>
      <w:pPr>
        <w:pStyle w:val="BodyText"/>
        <w:spacing w:line="288" w:lineRule="auto"/>
        <w:ind w:right="730"/>
      </w:pPr>
      <w:r>
        <w:rPr/>
        <w:t>При изучении модуля по самбо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предметные</w:t>
      </w:r>
      <w:r>
        <w:rPr>
          <w:spacing w:val="40"/>
        </w:rPr>
        <w:t> </w:t>
      </w:r>
      <w:r>
        <w:rPr/>
        <w:t>результаты:</w:t>
      </w:r>
    </w:p>
    <w:p>
      <w:pPr>
        <w:pStyle w:val="BodyText"/>
        <w:ind w:left="1485" w:firstLine="0"/>
      </w:pPr>
      <w:r>
        <w:rPr/>
        <w:t>понимание</w:t>
      </w:r>
      <w:r>
        <w:rPr>
          <w:spacing w:val="7"/>
        </w:rPr>
        <w:t> </w:t>
      </w:r>
      <w:r>
        <w:rPr/>
        <w:t>значения</w:t>
      </w:r>
      <w:r>
        <w:rPr>
          <w:spacing w:val="17"/>
        </w:rPr>
        <w:t> </w:t>
      </w:r>
      <w:r>
        <w:rPr/>
        <w:t>самбо</w:t>
      </w:r>
      <w:r>
        <w:rPr>
          <w:spacing w:val="9"/>
        </w:rPr>
        <w:t> </w:t>
      </w:r>
      <w:r>
        <w:rPr/>
        <w:t>как</w:t>
      </w:r>
      <w:r>
        <w:rPr>
          <w:spacing w:val="25"/>
        </w:rPr>
        <w:t> </w:t>
      </w:r>
      <w:r>
        <w:rPr/>
        <w:t>средства</w:t>
      </w:r>
      <w:r>
        <w:rPr>
          <w:spacing w:val="15"/>
        </w:rPr>
        <w:t> </w:t>
      </w:r>
      <w:r>
        <w:rPr/>
        <w:t>повышения</w:t>
      </w:r>
      <w:r>
        <w:rPr>
          <w:spacing w:val="26"/>
        </w:rPr>
        <w:t> </w:t>
      </w:r>
      <w:r>
        <w:rPr/>
        <w:t>функциональных</w:t>
      </w:r>
      <w:r>
        <w:rPr>
          <w:spacing w:val="10"/>
        </w:rPr>
        <w:t> </w:t>
      </w:r>
      <w:r>
        <w:rPr>
          <w:spacing w:val="-2"/>
        </w:rPr>
        <w:t>возможностей</w:t>
      </w:r>
    </w:p>
    <w:p>
      <w:pPr>
        <w:spacing w:after="0"/>
        <w:sectPr>
          <w:pgSz w:w="11910" w:h="16850"/>
          <w:pgMar w:header="0" w:footer="922" w:top="1060" w:bottom="1180" w:left="920" w:right="160"/>
        </w:sectPr>
      </w:pPr>
    </w:p>
    <w:p>
      <w:pPr>
        <w:pStyle w:val="BodyText"/>
        <w:spacing w:line="290" w:lineRule="auto" w:before="66"/>
        <w:ind w:right="686" w:firstLine="0"/>
      </w:pPr>
      <w:r>
        <w:rPr/>
        <w:t>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w:t>
      </w:r>
      <w:r>
        <w:rPr>
          <w:spacing w:val="40"/>
        </w:rPr>
        <w:t> </w:t>
      </w:r>
      <w:r>
        <w:rPr/>
        <w:t>выдающихся</w:t>
      </w:r>
      <w:r>
        <w:rPr>
          <w:spacing w:val="40"/>
        </w:rPr>
        <w:t> </w:t>
      </w:r>
      <w:r>
        <w:rPr/>
        <w:t>отечественных</w:t>
      </w:r>
      <w:r>
        <w:rPr>
          <w:spacing w:val="40"/>
        </w:rPr>
        <w:t> </w:t>
      </w:r>
      <w:r>
        <w:rPr/>
        <w:t>самбистов,</w:t>
      </w:r>
      <w:r>
        <w:rPr>
          <w:spacing w:val="40"/>
        </w:rPr>
        <w:t> </w:t>
      </w:r>
      <w:r>
        <w:rPr/>
        <w:t>их</w:t>
      </w:r>
      <w:r>
        <w:rPr>
          <w:spacing w:val="40"/>
        </w:rPr>
        <w:t> </w:t>
      </w:r>
      <w:r>
        <w:rPr/>
        <w:t>вклад</w:t>
      </w:r>
      <w:r>
        <w:rPr>
          <w:spacing w:val="40"/>
        </w:rPr>
        <w:t> </w:t>
      </w:r>
      <w:r>
        <w:rPr/>
        <w:t>в</w:t>
      </w:r>
      <w:r>
        <w:rPr>
          <w:spacing w:val="40"/>
        </w:rPr>
        <w:t> </w:t>
      </w:r>
      <w:r>
        <w:rPr/>
        <w:t>развитие</w:t>
      </w:r>
      <w:r>
        <w:rPr>
          <w:spacing w:val="40"/>
        </w:rPr>
        <w:t> </w:t>
      </w:r>
      <w:r>
        <w:rPr/>
        <w:t>самбо;</w:t>
      </w:r>
    </w:p>
    <w:p>
      <w:pPr>
        <w:pStyle w:val="BodyText"/>
        <w:spacing w:line="285" w:lineRule="auto"/>
        <w:ind w:right="683"/>
      </w:pPr>
      <w:r>
        <w:rPr/>
        <w:t>знания о самбо как национальном</w:t>
      </w:r>
      <w:r>
        <w:rPr>
          <w:spacing w:val="40"/>
        </w:rPr>
        <w:t> </w:t>
      </w:r>
      <w:r>
        <w:rPr/>
        <w:t>достоянии</w:t>
      </w:r>
      <w:r>
        <w:rPr>
          <w:spacing w:val="40"/>
        </w:rPr>
        <w:t> </w:t>
      </w:r>
      <w:r>
        <w:rPr/>
        <w:t>России, зародившемся в</w:t>
      </w:r>
      <w:r>
        <w:rPr>
          <w:spacing w:val="40"/>
        </w:rPr>
        <w:t> </w:t>
      </w:r>
      <w:r>
        <w:rPr/>
        <w:t>СССР, имеющим</w:t>
      </w:r>
      <w:r>
        <w:rPr>
          <w:spacing w:val="40"/>
        </w:rPr>
        <w:t> </w:t>
      </w:r>
      <w:r>
        <w:rPr/>
        <w:t>богатое</w:t>
      </w:r>
      <w:r>
        <w:rPr>
          <w:spacing w:val="40"/>
        </w:rPr>
        <w:t> </w:t>
      </w:r>
      <w:r>
        <w:rPr/>
        <w:t>наследие</w:t>
      </w:r>
      <w:r>
        <w:rPr>
          <w:spacing w:val="40"/>
        </w:rPr>
        <w:t> </w:t>
      </w:r>
      <w:r>
        <w:rPr/>
        <w:t>и</w:t>
      </w:r>
      <w:r>
        <w:rPr>
          <w:spacing w:val="40"/>
        </w:rPr>
        <w:t> </w:t>
      </w:r>
      <w:r>
        <w:rPr/>
        <w:t>традиции,</w:t>
      </w:r>
      <w:r>
        <w:rPr>
          <w:spacing w:val="40"/>
        </w:rPr>
        <w:t> </w:t>
      </w:r>
      <w:r>
        <w:rPr/>
        <w:t>имеющим</w:t>
      </w:r>
      <w:r>
        <w:rPr>
          <w:spacing w:val="40"/>
        </w:rPr>
        <w:t> </w:t>
      </w:r>
      <w:r>
        <w:rPr/>
        <w:t>важное</w:t>
      </w:r>
      <w:r>
        <w:rPr>
          <w:spacing w:val="40"/>
        </w:rPr>
        <w:t> </w:t>
      </w:r>
      <w:r>
        <w:rPr/>
        <w:t>прикладное</w:t>
      </w:r>
      <w:r>
        <w:rPr>
          <w:spacing w:val="40"/>
        </w:rPr>
        <w:t> </w:t>
      </w:r>
      <w:r>
        <w:rPr/>
        <w:t>значение</w:t>
      </w:r>
      <w:r>
        <w:rPr>
          <w:spacing w:val="40"/>
        </w:rPr>
        <w:t> </w:t>
      </w:r>
      <w:r>
        <w:rPr/>
        <w:t>для </w:t>
      </w:r>
      <w:r>
        <w:rPr>
          <w:spacing w:val="-2"/>
        </w:rPr>
        <w:t>человека;</w:t>
      </w:r>
    </w:p>
    <w:p>
      <w:pPr>
        <w:pStyle w:val="BodyText"/>
        <w:spacing w:line="285" w:lineRule="auto" w:before="4"/>
        <w:ind w:right="681"/>
      </w:pPr>
      <w:r>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pPr>
        <w:pStyle w:val="BodyText"/>
        <w:spacing w:line="288" w:lineRule="auto" w:before="4"/>
        <w:ind w:right="739"/>
      </w:pPr>
      <w:r>
        <w:rPr/>
        <w:t>освоение прикладного направления самбо, демонстрация основных способов самозащиты и самостраховки;</w:t>
      </w:r>
    </w:p>
    <w:p>
      <w:pPr>
        <w:pStyle w:val="BodyText"/>
        <w:spacing w:line="288" w:lineRule="auto"/>
        <w:ind w:right="724"/>
      </w:pPr>
      <w:r>
        <w:rPr/>
        <w:t>умение осуществлять самоконтроль за физической нагрузкой в процессе занятий самбо,</w:t>
      </w:r>
      <w:r>
        <w:rPr>
          <w:spacing w:val="40"/>
        </w:rPr>
        <w:t> </w:t>
      </w:r>
      <w:r>
        <w:rPr/>
        <w:t>применять</w:t>
      </w:r>
      <w:r>
        <w:rPr>
          <w:spacing w:val="40"/>
        </w:rPr>
        <w:t> </w:t>
      </w:r>
      <w:r>
        <w:rPr/>
        <w:t>средства</w:t>
      </w:r>
      <w:r>
        <w:rPr>
          <w:spacing w:val="40"/>
        </w:rPr>
        <w:t> </w:t>
      </w:r>
      <w:r>
        <w:rPr/>
        <w:t>восстановления</w:t>
      </w:r>
      <w:r>
        <w:rPr>
          <w:spacing w:val="40"/>
        </w:rPr>
        <w:t> </w:t>
      </w:r>
      <w:r>
        <w:rPr/>
        <w:t>организма</w:t>
      </w:r>
      <w:r>
        <w:rPr>
          <w:spacing w:val="40"/>
        </w:rPr>
        <w:t> </w:t>
      </w:r>
      <w:r>
        <w:rPr/>
        <w:t>после</w:t>
      </w:r>
      <w:r>
        <w:rPr>
          <w:spacing w:val="40"/>
        </w:rPr>
        <w:t> </w:t>
      </w:r>
      <w:r>
        <w:rPr/>
        <w:t>физической</w:t>
      </w:r>
      <w:r>
        <w:rPr>
          <w:spacing w:val="40"/>
        </w:rPr>
        <w:t> </w:t>
      </w:r>
      <w:r>
        <w:rPr/>
        <w:t>нагрузки;</w:t>
      </w:r>
    </w:p>
    <w:p>
      <w:pPr>
        <w:pStyle w:val="BodyText"/>
        <w:spacing w:line="285" w:lineRule="auto"/>
        <w:ind w:right="731"/>
      </w:pPr>
      <w:r>
        <w:rPr/>
        <w:t>знание и выполнение тестовых упражнений по физической и технической </w:t>
      </w:r>
      <w:r>
        <w:rPr>
          <w:spacing w:val="-2"/>
        </w:rPr>
        <w:t>подготовленности.</w:t>
      </w:r>
    </w:p>
    <w:p>
      <w:pPr>
        <w:pStyle w:val="BodyText"/>
        <w:spacing w:before="5"/>
        <w:ind w:left="1485" w:firstLine="0"/>
      </w:pPr>
      <w:r>
        <w:rPr/>
        <w:t>Модуль</w:t>
      </w:r>
      <w:r>
        <w:rPr>
          <w:spacing w:val="21"/>
        </w:rPr>
        <w:t> </w:t>
      </w:r>
      <w:r>
        <w:rPr>
          <w:spacing w:val="-2"/>
        </w:rPr>
        <w:t>«Плавание».</w:t>
      </w:r>
    </w:p>
    <w:p>
      <w:pPr>
        <w:pStyle w:val="BodyText"/>
        <w:spacing w:before="52"/>
        <w:ind w:left="1485" w:firstLine="0"/>
      </w:pPr>
      <w:r>
        <w:rPr/>
        <w:t>Общая</w:t>
      </w:r>
      <w:r>
        <w:rPr>
          <w:spacing w:val="23"/>
        </w:rPr>
        <w:t> </w:t>
      </w:r>
      <w:r>
        <w:rPr/>
        <w:t>характеристика</w:t>
      </w:r>
      <w:r>
        <w:rPr>
          <w:spacing w:val="32"/>
        </w:rPr>
        <w:t> </w:t>
      </w:r>
      <w:r>
        <w:rPr/>
        <w:t>модуля</w:t>
      </w:r>
      <w:r>
        <w:rPr>
          <w:spacing w:val="24"/>
        </w:rPr>
        <w:t> </w:t>
      </w:r>
      <w:r>
        <w:rPr>
          <w:spacing w:val="-2"/>
        </w:rPr>
        <w:t>«Плавание».</w:t>
      </w:r>
    </w:p>
    <w:p>
      <w:pPr>
        <w:pStyle w:val="BodyText"/>
        <w:spacing w:line="285" w:lineRule="auto" w:before="52"/>
        <w:ind w:right="666"/>
      </w:pPr>
      <w:r>
        <w:rPr/>
        <w:t>Модуль «Плавание» (далее – модуль по плаванию, плавание) на уровне основного общего</w:t>
      </w:r>
      <w:r>
        <w:rPr>
          <w:spacing w:val="40"/>
        </w:rPr>
        <w:t> </w:t>
      </w:r>
      <w:r>
        <w:rPr/>
        <w:t>образования</w:t>
      </w:r>
      <w:r>
        <w:rPr>
          <w:spacing w:val="40"/>
        </w:rPr>
        <w:t> </w:t>
      </w:r>
      <w:r>
        <w:rPr/>
        <w:t>разработан</w:t>
      </w:r>
      <w:r>
        <w:rPr>
          <w:spacing w:val="40"/>
        </w:rPr>
        <w:t> </w:t>
      </w:r>
      <w:r>
        <w:rPr/>
        <w:t>с</w:t>
      </w:r>
      <w:r>
        <w:rPr>
          <w:spacing w:val="40"/>
        </w:rPr>
        <w:t> </w:t>
      </w:r>
      <w:r>
        <w:rPr/>
        <w:t>целью</w:t>
      </w:r>
      <w:r>
        <w:rPr>
          <w:spacing w:val="40"/>
        </w:rPr>
        <w:t> </w:t>
      </w:r>
      <w:r>
        <w:rPr/>
        <w:t>оказания</w:t>
      </w:r>
      <w:r>
        <w:rPr>
          <w:spacing w:val="40"/>
        </w:rPr>
        <w:t> </w:t>
      </w:r>
      <w:r>
        <w:rPr/>
        <w:t>методической</w:t>
      </w:r>
      <w:r>
        <w:rPr>
          <w:spacing w:val="40"/>
        </w:rPr>
        <w:t> </w:t>
      </w:r>
      <w:r>
        <w:rPr/>
        <w:t>помощи</w:t>
      </w:r>
      <w:r>
        <w:rPr>
          <w:spacing w:val="40"/>
        </w:rPr>
        <w:t> </w:t>
      </w:r>
      <w:r>
        <w:rPr/>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rPr>
          <w:spacing w:val="80"/>
          <w:w w:val="150"/>
        </w:rPr>
        <w:t> </w:t>
      </w:r>
      <w:r>
        <w:rPr/>
        <w:t>ориентированных</w:t>
      </w:r>
      <w:r>
        <w:rPr>
          <w:spacing w:val="40"/>
        </w:rPr>
        <w:t> </w:t>
      </w:r>
      <w:r>
        <w:rPr/>
        <w:t>форм,</w:t>
      </w:r>
      <w:r>
        <w:rPr>
          <w:spacing w:val="40"/>
        </w:rPr>
        <w:t> </w:t>
      </w:r>
      <w:r>
        <w:rPr/>
        <w:t>средств</w:t>
      </w:r>
      <w:r>
        <w:rPr>
          <w:spacing w:val="40"/>
        </w:rPr>
        <w:t> </w:t>
      </w:r>
      <w:r>
        <w:rPr/>
        <w:t>и</w:t>
      </w:r>
      <w:r>
        <w:rPr>
          <w:spacing w:val="40"/>
        </w:rPr>
        <w:t> </w:t>
      </w:r>
      <w:r>
        <w:rPr/>
        <w:t>методов</w:t>
      </w:r>
      <w:r>
        <w:rPr>
          <w:spacing w:val="40"/>
        </w:rPr>
        <w:t> </w:t>
      </w:r>
      <w:r>
        <w:rPr/>
        <w:t>обучения</w:t>
      </w:r>
      <w:r>
        <w:rPr>
          <w:spacing w:val="40"/>
        </w:rPr>
        <w:t> </w:t>
      </w:r>
      <w:r>
        <w:rPr/>
        <w:t>по</w:t>
      </w:r>
      <w:r>
        <w:rPr>
          <w:spacing w:val="40"/>
        </w:rPr>
        <w:t> </w:t>
      </w:r>
      <w:r>
        <w:rPr/>
        <w:t>различным</w:t>
      </w:r>
      <w:r>
        <w:rPr>
          <w:spacing w:val="40"/>
        </w:rPr>
        <w:t> </w:t>
      </w:r>
      <w:r>
        <w:rPr/>
        <w:t>видам</w:t>
      </w:r>
      <w:r>
        <w:rPr>
          <w:spacing w:val="40"/>
        </w:rPr>
        <w:t> </w:t>
      </w:r>
      <w:r>
        <w:rPr/>
        <w:t>спорта.</w:t>
      </w:r>
    </w:p>
    <w:p>
      <w:pPr>
        <w:pStyle w:val="BodyText"/>
        <w:spacing w:line="288" w:lineRule="auto" w:before="9"/>
        <w:ind w:right="682"/>
      </w:pPr>
      <w:r>
        <w:rPr/>
        <w:t>Плавание</w:t>
      </w:r>
      <w:r>
        <w:rPr>
          <w:spacing w:val="40"/>
        </w:rPr>
        <w:t> </w:t>
      </w:r>
      <w:r>
        <w:rPr/>
        <w:t>является</w:t>
      </w:r>
      <w:r>
        <w:rPr>
          <w:spacing w:val="40"/>
        </w:rPr>
        <w:t> </w:t>
      </w:r>
      <w:r>
        <w:rPr/>
        <w:t>одним</w:t>
      </w:r>
      <w:r>
        <w:rPr>
          <w:spacing w:val="40"/>
        </w:rPr>
        <w:t> </w:t>
      </w:r>
      <w:r>
        <w:rPr/>
        <w:t>из</w:t>
      </w:r>
      <w:r>
        <w:rPr>
          <w:spacing w:val="40"/>
        </w:rPr>
        <w:t> </w:t>
      </w:r>
      <w:r>
        <w:rPr/>
        <w:t>универсальных</w:t>
      </w:r>
      <w:r>
        <w:rPr>
          <w:spacing w:val="40"/>
        </w:rPr>
        <w:t> </w:t>
      </w:r>
      <w:r>
        <w:rPr/>
        <w:t>средств</w:t>
      </w:r>
      <w:r>
        <w:rPr>
          <w:spacing w:val="40"/>
        </w:rPr>
        <w:t> </w:t>
      </w:r>
      <w:r>
        <w:rPr/>
        <w:t>физического</w:t>
      </w:r>
      <w:r>
        <w:rPr>
          <w:spacing w:val="40"/>
        </w:rPr>
        <w:t> </w:t>
      </w:r>
      <w:r>
        <w:rPr/>
        <w:t>воспитания. Занятия</w:t>
      </w:r>
      <w:r>
        <w:rPr>
          <w:spacing w:val="40"/>
        </w:rPr>
        <w:t> </w:t>
      </w:r>
      <w:r>
        <w:rPr/>
        <w:t>плаванием</w:t>
      </w:r>
      <w:r>
        <w:rPr>
          <w:spacing w:val="40"/>
        </w:rPr>
        <w:t> </w:t>
      </w:r>
      <w:r>
        <w:rPr/>
        <w:t>имеют</w:t>
      </w:r>
      <w:r>
        <w:rPr>
          <w:spacing w:val="40"/>
        </w:rPr>
        <w:t> </w:t>
      </w:r>
      <w:r>
        <w:rPr/>
        <w:t>большое</w:t>
      </w:r>
      <w:r>
        <w:rPr>
          <w:spacing w:val="40"/>
        </w:rPr>
        <w:t> </w:t>
      </w:r>
      <w:r>
        <w:rPr/>
        <w:t>оздоровительное,</w:t>
      </w:r>
      <w:r>
        <w:rPr>
          <w:spacing w:val="40"/>
        </w:rPr>
        <w:t> </w:t>
      </w:r>
      <w:r>
        <w:rPr/>
        <w:t>воспитательное</w:t>
      </w:r>
      <w:r>
        <w:rPr>
          <w:spacing w:val="40"/>
        </w:rPr>
        <w:t> </w:t>
      </w:r>
      <w:r>
        <w:rPr/>
        <w:t>и</w:t>
      </w:r>
      <w:r>
        <w:rPr>
          <w:spacing w:val="40"/>
        </w:rPr>
        <w:t> </w:t>
      </w:r>
      <w:r>
        <w:rPr/>
        <w:t>прикладное значение, так как умение плавать является жизненно необходимым навыком каждого</w:t>
      </w:r>
      <w:r>
        <w:rPr>
          <w:spacing w:val="80"/>
        </w:rPr>
        <w:t> </w:t>
      </w:r>
      <w:r>
        <w:rPr/>
        <w:t>человека и гарантирует сохранение жизни, обеспечивает безопасность и предотвращает несчастные случаи при нахождении</w:t>
      </w:r>
      <w:r>
        <w:rPr>
          <w:spacing w:val="40"/>
        </w:rPr>
        <w:t> </w:t>
      </w:r>
      <w:r>
        <w:rPr/>
        <w:t>его в водной</w:t>
      </w:r>
      <w:r>
        <w:rPr>
          <w:spacing w:val="40"/>
        </w:rPr>
        <w:t> </w:t>
      </w:r>
      <w:r>
        <w:rPr/>
        <w:t>среде.</w:t>
      </w:r>
    </w:p>
    <w:p>
      <w:pPr>
        <w:pStyle w:val="BodyText"/>
        <w:spacing w:line="288" w:lineRule="auto" w:before="4"/>
        <w:ind w:right="714"/>
      </w:pPr>
      <w:r>
        <w:rPr/>
        <w:t>Средства плавания способствуют гармоничному развитию и укреплению здоровья детей</w:t>
      </w:r>
      <w:r>
        <w:rPr>
          <w:spacing w:val="40"/>
        </w:rPr>
        <w:t> </w:t>
      </w:r>
      <w:r>
        <w:rPr/>
        <w:t>обучающихся, комплексно влияют на</w:t>
      </w:r>
      <w:r>
        <w:rPr>
          <w:spacing w:val="40"/>
        </w:rPr>
        <w:t> </w:t>
      </w:r>
      <w:r>
        <w:rPr/>
        <w:t>органы и</w:t>
      </w:r>
      <w:r>
        <w:rPr>
          <w:spacing w:val="40"/>
        </w:rPr>
        <w:t> </w:t>
      </w:r>
      <w:r>
        <w:rPr/>
        <w:t>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w:t>
      </w:r>
      <w:r>
        <w:rPr>
          <w:spacing w:val="40"/>
        </w:rPr>
        <w:t> </w:t>
      </w:r>
      <w:r>
        <w:rPr/>
        <w:t>температур,</w:t>
      </w:r>
      <w:r>
        <w:rPr>
          <w:spacing w:val="40"/>
        </w:rPr>
        <w:t> </w:t>
      </w:r>
      <w:r>
        <w:rPr/>
        <w:t>простудным</w:t>
      </w:r>
      <w:r>
        <w:rPr>
          <w:spacing w:val="40"/>
        </w:rPr>
        <w:t> </w:t>
      </w:r>
      <w:r>
        <w:rPr/>
        <w:t>заболеваниям</w:t>
      </w:r>
      <w:r>
        <w:rPr>
          <w:spacing w:val="40"/>
        </w:rPr>
        <w:t> </w:t>
      </w:r>
      <w:r>
        <w:rPr/>
        <w:t>и</w:t>
      </w:r>
      <w:r>
        <w:rPr>
          <w:spacing w:val="40"/>
        </w:rPr>
        <w:t> </w:t>
      </w:r>
      <w:r>
        <w:rPr/>
        <w:t>другим</w:t>
      </w:r>
      <w:r>
        <w:rPr>
          <w:spacing w:val="40"/>
        </w:rPr>
        <w:t> </w:t>
      </w:r>
      <w:r>
        <w:rPr/>
        <w:t>изменениям</w:t>
      </w:r>
      <w:r>
        <w:rPr>
          <w:spacing w:val="40"/>
        </w:rPr>
        <w:t> </w:t>
      </w:r>
      <w:r>
        <w:rPr/>
        <w:t>внешней</w:t>
      </w:r>
      <w:r>
        <w:rPr>
          <w:spacing w:val="40"/>
        </w:rPr>
        <w:t> </w:t>
      </w:r>
      <w:r>
        <w:rPr/>
        <w:t>среды.</w:t>
      </w:r>
    </w:p>
    <w:p>
      <w:pPr>
        <w:pStyle w:val="BodyText"/>
        <w:spacing w:line="285" w:lineRule="auto"/>
        <w:ind w:right="685"/>
      </w:pPr>
      <w:r>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pPr>
        <w:pStyle w:val="BodyText"/>
        <w:spacing w:line="288" w:lineRule="auto" w:before="4"/>
        <w:ind w:right="690"/>
      </w:pPr>
      <w:r>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w:t>
      </w:r>
      <w:r>
        <w:rPr>
          <w:spacing w:val="80"/>
          <w:w w:val="150"/>
        </w:rPr>
        <w:t> </w:t>
      </w:r>
      <w:r>
        <w:rPr/>
        <w:t>психологического</w:t>
      </w:r>
      <w:r>
        <w:rPr>
          <w:spacing w:val="40"/>
        </w:rPr>
        <w:t> </w:t>
      </w:r>
      <w:r>
        <w:rPr/>
        <w:t>комфорта и залога безопасности жизни.</w:t>
      </w:r>
    </w:p>
    <w:p>
      <w:pPr>
        <w:pStyle w:val="BodyText"/>
        <w:spacing w:line="288" w:lineRule="auto"/>
        <w:ind w:right="673"/>
      </w:pPr>
      <w:r>
        <w:rPr/>
        <w:t>Целью изучения модуля по плаванию является обучение плаванию как базовому жизненно</w:t>
      </w:r>
      <w:r>
        <w:rPr>
          <w:spacing w:val="40"/>
        </w:rPr>
        <w:t> </w:t>
      </w:r>
      <w:r>
        <w:rPr/>
        <w:t>необходимому</w:t>
      </w:r>
      <w:r>
        <w:rPr>
          <w:spacing w:val="40"/>
        </w:rPr>
        <w:t> </w:t>
      </w:r>
      <w:r>
        <w:rPr/>
        <w:t>навыку,</w:t>
      </w:r>
      <w:r>
        <w:rPr>
          <w:spacing w:val="40"/>
        </w:rPr>
        <w:t> </w:t>
      </w:r>
      <w:r>
        <w:rPr/>
        <w:t>формирование</w:t>
      </w:r>
      <w:r>
        <w:rPr>
          <w:spacing w:val="40"/>
        </w:rPr>
        <w:t> </w:t>
      </w:r>
      <w:r>
        <w:rPr/>
        <w:t>у</w:t>
      </w:r>
      <w:r>
        <w:rPr>
          <w:spacing w:val="40"/>
        </w:rPr>
        <w:t> </w:t>
      </w:r>
      <w:r>
        <w:rPr/>
        <w:t>обучающихся</w:t>
      </w:r>
      <w:r>
        <w:rPr>
          <w:spacing w:val="40"/>
        </w:rPr>
        <w:t> </w:t>
      </w:r>
      <w:r>
        <w:rPr/>
        <w:t>общечеловеческой культуры и социального самоопределения, устойчивой мотивации к сохранению и</w:t>
      </w:r>
      <w:r>
        <w:rPr>
          <w:spacing w:val="40"/>
        </w:rPr>
        <w:t> </w:t>
      </w:r>
      <w:r>
        <w:rPr/>
        <w:t>укреплению собственного здоровья, ведению здорового и безопасного образа жизни через занятия</w:t>
      </w:r>
      <w:r>
        <w:rPr>
          <w:spacing w:val="40"/>
        </w:rPr>
        <w:t> </w:t>
      </w:r>
      <w:r>
        <w:rPr/>
        <w:t>физической</w:t>
      </w:r>
      <w:r>
        <w:rPr>
          <w:spacing w:val="40"/>
        </w:rPr>
        <w:t> </w:t>
      </w:r>
      <w:r>
        <w:rPr/>
        <w:t>культурой</w:t>
      </w:r>
      <w:r>
        <w:rPr>
          <w:spacing w:val="40"/>
        </w:rPr>
        <w:t> </w:t>
      </w:r>
      <w:r>
        <w:rPr/>
        <w:t>и</w:t>
      </w:r>
      <w:r>
        <w:rPr>
          <w:spacing w:val="40"/>
        </w:rPr>
        <w:t> </w:t>
      </w:r>
      <w:r>
        <w:rPr/>
        <w:t>спортом</w:t>
      </w:r>
      <w:r>
        <w:rPr>
          <w:spacing w:val="40"/>
        </w:rPr>
        <w:t> </w:t>
      </w:r>
      <w:r>
        <w:rPr/>
        <w:t>с</w:t>
      </w:r>
      <w:r>
        <w:rPr>
          <w:spacing w:val="38"/>
        </w:rPr>
        <w:t> </w:t>
      </w:r>
      <w:r>
        <w:rPr/>
        <w:t>использованием</w:t>
      </w:r>
      <w:r>
        <w:rPr>
          <w:spacing w:val="40"/>
        </w:rPr>
        <w:t> </w:t>
      </w:r>
      <w:r>
        <w:rPr/>
        <w:t>средств</w:t>
      </w:r>
      <w:r>
        <w:rPr>
          <w:spacing w:val="40"/>
        </w:rPr>
        <w:t> </w:t>
      </w:r>
      <w:r>
        <w:rPr/>
        <w:t>плавания.</w:t>
      </w:r>
    </w:p>
    <w:p>
      <w:pPr>
        <w:spacing w:after="0" w:line="288" w:lineRule="auto"/>
        <w:sectPr>
          <w:pgSz w:w="11910" w:h="16850"/>
          <w:pgMar w:header="0" w:footer="922" w:top="1060" w:bottom="1180" w:left="920" w:right="160"/>
        </w:sectPr>
      </w:pPr>
    </w:p>
    <w:p>
      <w:pPr>
        <w:pStyle w:val="BodyText"/>
        <w:spacing w:before="66"/>
        <w:ind w:left="1485" w:firstLine="0"/>
      </w:pPr>
      <w:r>
        <w:rPr/>
        <w:t>Задачами</w:t>
      </w:r>
      <w:r>
        <w:rPr>
          <w:spacing w:val="23"/>
        </w:rPr>
        <w:t> </w:t>
      </w:r>
      <w:r>
        <w:rPr/>
        <w:t>изучения</w:t>
      </w:r>
      <w:r>
        <w:rPr>
          <w:spacing w:val="18"/>
        </w:rPr>
        <w:t> </w:t>
      </w:r>
      <w:r>
        <w:rPr/>
        <w:t>модуля</w:t>
      </w:r>
      <w:r>
        <w:rPr>
          <w:spacing w:val="20"/>
        </w:rPr>
        <w:t> </w:t>
      </w:r>
      <w:r>
        <w:rPr/>
        <w:t>по</w:t>
      </w:r>
      <w:r>
        <w:rPr>
          <w:spacing w:val="18"/>
        </w:rPr>
        <w:t> </w:t>
      </w:r>
      <w:r>
        <w:rPr/>
        <w:t>плаванию</w:t>
      </w:r>
      <w:r>
        <w:rPr>
          <w:spacing w:val="28"/>
        </w:rPr>
        <w:t> </w:t>
      </w:r>
      <w:r>
        <w:rPr>
          <w:spacing w:val="-2"/>
        </w:rPr>
        <w:t>являются:</w:t>
      </w:r>
    </w:p>
    <w:p>
      <w:pPr>
        <w:pStyle w:val="BodyText"/>
        <w:spacing w:line="288" w:lineRule="auto" w:before="57"/>
        <w:ind w:right="715"/>
      </w:pPr>
      <w:r>
        <w:rPr/>
        <w:t>всестороннее гармоничное развитие обучающихся, увеличение объёма их</w:t>
      </w:r>
      <w:r>
        <w:rPr>
          <w:spacing w:val="40"/>
        </w:rPr>
        <w:t> </w:t>
      </w:r>
      <w:r>
        <w:rPr/>
        <w:t>двигательной активности;</w:t>
      </w:r>
    </w:p>
    <w:p>
      <w:pPr>
        <w:pStyle w:val="BodyText"/>
        <w:spacing w:line="288" w:lineRule="auto"/>
        <w:ind w:right="67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r>
        <w:rPr>
          <w:spacing w:val="40"/>
        </w:rPr>
        <w:t> </w:t>
      </w:r>
      <w:r>
        <w:rPr/>
        <w:t>обеспечение</w:t>
      </w:r>
      <w:r>
        <w:rPr>
          <w:spacing w:val="40"/>
        </w:rPr>
        <w:t> </w:t>
      </w:r>
      <w:r>
        <w:rPr/>
        <w:t>культуры</w:t>
      </w:r>
      <w:r>
        <w:rPr>
          <w:spacing w:val="40"/>
        </w:rPr>
        <w:t> </w:t>
      </w:r>
      <w:r>
        <w:rPr/>
        <w:t>безопасного</w:t>
      </w:r>
      <w:r>
        <w:rPr>
          <w:spacing w:val="40"/>
        </w:rPr>
        <w:t> </w:t>
      </w:r>
      <w:r>
        <w:rPr/>
        <w:t>поведения</w:t>
      </w:r>
      <w:r>
        <w:rPr>
          <w:spacing w:val="40"/>
        </w:rPr>
        <w:t> </w:t>
      </w:r>
      <w:r>
        <w:rPr/>
        <w:t>средствами</w:t>
      </w:r>
      <w:r>
        <w:rPr>
          <w:spacing w:val="40"/>
        </w:rPr>
        <w:t> </w:t>
      </w:r>
      <w:r>
        <w:rPr/>
        <w:t>плавания;</w:t>
      </w:r>
    </w:p>
    <w:p>
      <w:pPr>
        <w:pStyle w:val="BodyText"/>
        <w:spacing w:line="288" w:lineRule="auto"/>
        <w:ind w:right="741"/>
      </w:pPr>
      <w:r>
        <w:rPr/>
        <w:t>формирование жизненно важного навыка плавания и умения применять его в различных условиях;</w:t>
      </w:r>
    </w:p>
    <w:p>
      <w:pPr>
        <w:pStyle w:val="BodyText"/>
        <w:spacing w:line="288" w:lineRule="auto"/>
        <w:ind w:right="676"/>
      </w:pPr>
      <w:r>
        <w:rPr/>
        <w:t>формирование общих представлений о плавании, его возможностях и значении в процессе</w:t>
      </w:r>
      <w:r>
        <w:rPr>
          <w:spacing w:val="40"/>
        </w:rPr>
        <w:t> </w:t>
      </w:r>
      <w:r>
        <w:rPr/>
        <w:t>укрепления</w:t>
      </w:r>
      <w:r>
        <w:rPr>
          <w:spacing w:val="40"/>
        </w:rPr>
        <w:t> </w:t>
      </w:r>
      <w:r>
        <w:rPr/>
        <w:t>здоровья,</w:t>
      </w:r>
      <w:r>
        <w:rPr>
          <w:spacing w:val="40"/>
        </w:rPr>
        <w:t> </w:t>
      </w:r>
      <w:r>
        <w:rPr/>
        <w:t>физическом</w:t>
      </w:r>
      <w:r>
        <w:rPr>
          <w:spacing w:val="40"/>
        </w:rPr>
        <w:t> </w:t>
      </w:r>
      <w:r>
        <w:rPr/>
        <w:t>развитии</w:t>
      </w:r>
      <w:r>
        <w:rPr>
          <w:spacing w:val="40"/>
        </w:rPr>
        <w:t> </w:t>
      </w:r>
      <w:r>
        <w:rPr/>
        <w:t>и</w:t>
      </w:r>
      <w:r>
        <w:rPr>
          <w:spacing w:val="40"/>
        </w:rPr>
        <w:t> </w:t>
      </w:r>
      <w:r>
        <w:rPr/>
        <w:t>физической</w:t>
      </w:r>
      <w:r>
        <w:rPr>
          <w:spacing w:val="40"/>
        </w:rPr>
        <w:t> </w:t>
      </w:r>
      <w:r>
        <w:rPr/>
        <w:t>подготовке </w:t>
      </w:r>
      <w:r>
        <w:rPr>
          <w:spacing w:val="-2"/>
        </w:rPr>
        <w:t>обучающихся;</w:t>
      </w:r>
    </w:p>
    <w:p>
      <w:pPr>
        <w:pStyle w:val="BodyText"/>
        <w:spacing w:line="285" w:lineRule="auto"/>
        <w:ind w:right="743"/>
      </w:pPr>
      <w:r>
        <w:rPr/>
        <w:t>обучение основам техники всех способов плавания, безопасному поведению на занятиях в</w:t>
      </w:r>
      <w:r>
        <w:rPr>
          <w:spacing w:val="40"/>
        </w:rPr>
        <w:t> </w:t>
      </w:r>
      <w:r>
        <w:rPr/>
        <w:t>бассейне,</w:t>
      </w:r>
      <w:r>
        <w:rPr>
          <w:spacing w:val="40"/>
        </w:rPr>
        <w:t> </w:t>
      </w:r>
      <w:r>
        <w:rPr/>
        <w:t>отдыхе у</w:t>
      </w:r>
      <w:r>
        <w:rPr>
          <w:spacing w:val="40"/>
        </w:rPr>
        <w:t> </w:t>
      </w:r>
      <w:r>
        <w:rPr/>
        <w:t>воды, в</w:t>
      </w:r>
      <w:r>
        <w:rPr>
          <w:spacing w:val="40"/>
        </w:rPr>
        <w:t> </w:t>
      </w:r>
      <w:r>
        <w:rPr/>
        <w:t>критических</w:t>
      </w:r>
      <w:r>
        <w:rPr>
          <w:spacing w:val="40"/>
        </w:rPr>
        <w:t> </w:t>
      </w:r>
      <w:r>
        <w:rPr/>
        <w:t>ситуациях;</w:t>
      </w:r>
    </w:p>
    <w:p>
      <w:pPr>
        <w:pStyle w:val="BodyText"/>
        <w:spacing w:line="285" w:lineRule="auto"/>
        <w:ind w:right="736"/>
      </w:pPr>
      <w:r>
        <w:rPr/>
        <w:t>формирование культуры движений, обогащение двигательного опыта средствами плавания</w:t>
      </w:r>
      <w:r>
        <w:rPr>
          <w:spacing w:val="40"/>
        </w:rPr>
        <w:t> </w:t>
      </w:r>
      <w:r>
        <w:rPr/>
        <w:t>с</w:t>
      </w:r>
      <w:r>
        <w:rPr>
          <w:spacing w:val="40"/>
        </w:rPr>
        <w:t> </w:t>
      </w:r>
      <w:r>
        <w:rPr/>
        <w:t>общеразвивающей</w:t>
      </w:r>
      <w:r>
        <w:rPr>
          <w:spacing w:val="40"/>
        </w:rPr>
        <w:t> </w:t>
      </w:r>
      <w:r>
        <w:rPr/>
        <w:t>и</w:t>
      </w:r>
      <w:r>
        <w:rPr>
          <w:spacing w:val="40"/>
        </w:rPr>
        <w:t> </w:t>
      </w:r>
      <w:r>
        <w:rPr/>
        <w:t>корригирующей</w:t>
      </w:r>
      <w:r>
        <w:rPr>
          <w:spacing w:val="40"/>
        </w:rPr>
        <w:t> </w:t>
      </w:r>
      <w:r>
        <w:rPr/>
        <w:t>направленностью;</w:t>
      </w:r>
    </w:p>
    <w:p>
      <w:pPr>
        <w:pStyle w:val="BodyText"/>
        <w:spacing w:line="288" w:lineRule="auto" w:before="1"/>
        <w:ind w:right="739"/>
      </w:pPr>
      <w:r>
        <w:rPr/>
        <w:t>воспитание</w:t>
      </w:r>
      <w:r>
        <w:rPr>
          <w:spacing w:val="40"/>
        </w:rPr>
        <w:t> </w:t>
      </w:r>
      <w:r>
        <w:rPr/>
        <w:t>общей</w:t>
      </w:r>
      <w:r>
        <w:rPr>
          <w:spacing w:val="40"/>
        </w:rPr>
        <w:t> </w:t>
      </w:r>
      <w:r>
        <w:rPr/>
        <w:t>культуры</w:t>
      </w:r>
      <w:r>
        <w:rPr>
          <w:spacing w:val="40"/>
        </w:rPr>
        <w:t> </w:t>
      </w:r>
      <w:r>
        <w:rPr/>
        <w:t>развития</w:t>
      </w:r>
      <w:r>
        <w:rPr>
          <w:spacing w:val="40"/>
        </w:rPr>
        <w:t> </w:t>
      </w:r>
      <w:r>
        <w:rPr/>
        <w:t>личности</w:t>
      </w:r>
      <w:r>
        <w:rPr>
          <w:spacing w:val="40"/>
        </w:rPr>
        <w:t> </w:t>
      </w:r>
      <w:r>
        <w:rPr/>
        <w:t>обучающегося</w:t>
      </w:r>
      <w:r>
        <w:rPr>
          <w:spacing w:val="40"/>
        </w:rPr>
        <w:t> </w:t>
      </w:r>
      <w:r>
        <w:rPr/>
        <w:t>средствами</w:t>
      </w:r>
      <w:r>
        <w:rPr>
          <w:spacing w:val="40"/>
        </w:rPr>
        <w:t> </w:t>
      </w:r>
      <w:r>
        <w:rPr/>
        <w:t>плавания, в том числе,</w:t>
      </w:r>
      <w:r>
        <w:rPr>
          <w:spacing w:val="40"/>
        </w:rPr>
        <w:t> </w:t>
      </w:r>
      <w:r>
        <w:rPr/>
        <w:t>для</w:t>
      </w:r>
      <w:r>
        <w:rPr>
          <w:spacing w:val="40"/>
        </w:rPr>
        <w:t> </w:t>
      </w:r>
      <w:r>
        <w:rPr/>
        <w:t>самореализации</w:t>
      </w:r>
      <w:r>
        <w:rPr>
          <w:spacing w:val="40"/>
        </w:rPr>
        <w:t> </w:t>
      </w:r>
      <w:r>
        <w:rPr/>
        <w:t>и</w:t>
      </w:r>
      <w:r>
        <w:rPr>
          <w:spacing w:val="40"/>
        </w:rPr>
        <w:t> </w:t>
      </w:r>
      <w:r>
        <w:rPr/>
        <w:t>самоопределения;</w:t>
      </w:r>
    </w:p>
    <w:p>
      <w:pPr>
        <w:pStyle w:val="BodyText"/>
        <w:spacing w:line="285" w:lineRule="auto"/>
        <w:ind w:right="682"/>
      </w:pPr>
      <w:r>
        <w:rPr/>
        <w:t>развитие</w:t>
      </w:r>
      <w:r>
        <w:rPr>
          <w:spacing w:val="40"/>
        </w:rPr>
        <w:t> </w:t>
      </w:r>
      <w:r>
        <w:rPr/>
        <w:t>положительной</w:t>
      </w:r>
      <w:r>
        <w:rPr>
          <w:spacing w:val="40"/>
        </w:rPr>
        <w:t> </w:t>
      </w:r>
      <w:r>
        <w:rPr/>
        <w:t>мотивации</w:t>
      </w:r>
      <w:r>
        <w:rPr>
          <w:spacing w:val="40"/>
        </w:rPr>
        <w:t> </w:t>
      </w:r>
      <w:r>
        <w:rPr/>
        <w:t>и</w:t>
      </w:r>
      <w:r>
        <w:rPr>
          <w:spacing w:val="40"/>
        </w:rPr>
        <w:t> </w:t>
      </w:r>
      <w:r>
        <w:rPr/>
        <w:t>устойчивого</w:t>
      </w:r>
      <w:r>
        <w:rPr>
          <w:spacing w:val="40"/>
        </w:rPr>
        <w:t> </w:t>
      </w:r>
      <w:r>
        <w:rPr/>
        <w:t>учебно-познавательного</w:t>
      </w:r>
      <w:r>
        <w:rPr>
          <w:spacing w:val="80"/>
        </w:rPr>
        <w:t> </w:t>
      </w:r>
      <w:r>
        <w:rPr/>
        <w:t>интереса</w:t>
      </w:r>
      <w:r>
        <w:rPr>
          <w:spacing w:val="40"/>
        </w:rPr>
        <w:t> </w:t>
      </w:r>
      <w:r>
        <w:rPr/>
        <w:t>физической</w:t>
      </w:r>
      <w:r>
        <w:rPr>
          <w:spacing w:val="40"/>
        </w:rPr>
        <w:t> </w:t>
      </w:r>
      <w:r>
        <w:rPr/>
        <w:t>культуре,</w:t>
      </w:r>
      <w:r>
        <w:rPr>
          <w:spacing w:val="40"/>
        </w:rPr>
        <w:t> </w:t>
      </w:r>
      <w:r>
        <w:rPr/>
        <w:t>удовлетворение</w:t>
      </w:r>
      <w:r>
        <w:rPr>
          <w:spacing w:val="40"/>
        </w:rPr>
        <w:t> </w:t>
      </w:r>
      <w:r>
        <w:rPr/>
        <w:t>индивидуальных</w:t>
      </w:r>
      <w:r>
        <w:rPr>
          <w:spacing w:val="40"/>
        </w:rPr>
        <w:t> </w:t>
      </w:r>
      <w:r>
        <w:rPr/>
        <w:t>потребностей обучающихся</w:t>
      </w:r>
      <w:r>
        <w:rPr>
          <w:spacing w:val="40"/>
        </w:rPr>
        <w:t> </w:t>
      </w:r>
      <w:r>
        <w:rPr/>
        <w:t>в</w:t>
      </w:r>
      <w:r>
        <w:rPr>
          <w:spacing w:val="40"/>
        </w:rPr>
        <w:t> </w:t>
      </w:r>
      <w:r>
        <w:rPr/>
        <w:t>занятиях</w:t>
      </w:r>
      <w:r>
        <w:rPr>
          <w:spacing w:val="40"/>
        </w:rPr>
        <w:t> </w:t>
      </w:r>
      <w:r>
        <w:rPr/>
        <w:t>физической</w:t>
      </w:r>
      <w:r>
        <w:rPr>
          <w:spacing w:val="40"/>
        </w:rPr>
        <w:t> </w:t>
      </w:r>
      <w:r>
        <w:rPr/>
        <w:t>культурой</w:t>
      </w:r>
      <w:r>
        <w:rPr>
          <w:spacing w:val="40"/>
        </w:rPr>
        <w:t> </w:t>
      </w:r>
      <w:r>
        <w:rPr/>
        <w:t>и</w:t>
      </w:r>
      <w:r>
        <w:rPr>
          <w:spacing w:val="40"/>
        </w:rPr>
        <w:t> </w:t>
      </w:r>
      <w:r>
        <w:rPr/>
        <w:t>спортом</w:t>
      </w:r>
      <w:r>
        <w:rPr>
          <w:spacing w:val="40"/>
        </w:rPr>
        <w:t> </w:t>
      </w:r>
      <w:r>
        <w:rPr/>
        <w:t>средствами</w:t>
      </w:r>
      <w:r>
        <w:rPr>
          <w:spacing w:val="40"/>
        </w:rPr>
        <w:t> </w:t>
      </w:r>
      <w:r>
        <w:rPr/>
        <w:t>плавания;</w:t>
      </w:r>
    </w:p>
    <w:p>
      <w:pPr>
        <w:pStyle w:val="BodyText"/>
        <w:spacing w:line="288" w:lineRule="auto" w:before="3"/>
        <w:ind w:right="676"/>
      </w:pPr>
      <w:r>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w:t>
      </w:r>
      <w:r>
        <w:rPr>
          <w:spacing w:val="40"/>
        </w:rPr>
        <w:t> </w:t>
      </w:r>
      <w:r>
        <w:rPr/>
        <w:t>спортивные клубы,</w:t>
      </w:r>
      <w:r>
        <w:rPr>
          <w:spacing w:val="40"/>
        </w:rPr>
        <w:t> </w:t>
      </w:r>
      <w:r>
        <w:rPr/>
        <w:t>секции,</w:t>
      </w:r>
      <w:r>
        <w:rPr>
          <w:spacing w:val="40"/>
        </w:rPr>
        <w:t> </w:t>
      </w:r>
      <w:r>
        <w:rPr/>
        <w:t>к</w:t>
      </w:r>
      <w:r>
        <w:rPr>
          <w:spacing w:val="40"/>
        </w:rPr>
        <w:t> </w:t>
      </w:r>
      <w:r>
        <w:rPr/>
        <w:t>участию</w:t>
      </w:r>
      <w:r>
        <w:rPr>
          <w:spacing w:val="40"/>
        </w:rPr>
        <w:t> </w:t>
      </w:r>
      <w:r>
        <w:rPr/>
        <w:t>в</w:t>
      </w:r>
      <w:r>
        <w:rPr>
          <w:spacing w:val="40"/>
        </w:rPr>
        <w:t> </w:t>
      </w:r>
      <w:r>
        <w:rPr/>
        <w:t>соревнованиях;</w:t>
      </w:r>
    </w:p>
    <w:p>
      <w:pPr>
        <w:pStyle w:val="BodyText"/>
        <w:spacing w:line="285" w:lineRule="auto" w:before="1"/>
        <w:ind w:left="1485" w:right="2265" w:firstLine="0"/>
      </w:pPr>
      <w:r>
        <w:rPr/>
        <w:t>выявление, развитие и поддержка одарённых детей в области спорта. Место и роль модуля по плаванию.</w:t>
      </w:r>
    </w:p>
    <w:p>
      <w:pPr>
        <w:pStyle w:val="BodyText"/>
        <w:spacing w:line="292" w:lineRule="auto" w:before="2"/>
        <w:ind w:right="687"/>
      </w:pPr>
      <w:r>
        <w:rPr/>
        <w:t>Модуль по плаванию доступен для освоения всем обучающимся, независимо от</w:t>
      </w:r>
      <w:r>
        <w:rPr>
          <w:spacing w:val="80"/>
        </w:rPr>
        <w:t> </w:t>
      </w:r>
      <w:r>
        <w:rPr/>
        <w:t>уровня их физического развития и гендерных особенностей, и расширяет спектр физкультурно-спортивных</w:t>
      </w:r>
      <w:r>
        <w:rPr>
          <w:spacing w:val="40"/>
        </w:rPr>
        <w:t> </w:t>
      </w:r>
      <w:r>
        <w:rPr/>
        <w:t>направлений</w:t>
      </w:r>
      <w:r>
        <w:rPr>
          <w:spacing w:val="40"/>
        </w:rPr>
        <w:t> </w:t>
      </w:r>
      <w:r>
        <w:rPr/>
        <w:t>в</w:t>
      </w:r>
      <w:r>
        <w:rPr>
          <w:spacing w:val="40"/>
        </w:rPr>
        <w:t> </w:t>
      </w:r>
      <w:r>
        <w:rPr/>
        <w:t>общеобразовательных</w:t>
      </w:r>
      <w:r>
        <w:rPr>
          <w:spacing w:val="40"/>
        </w:rPr>
        <w:t> </w:t>
      </w:r>
      <w:r>
        <w:rPr/>
        <w:t>организациях.</w:t>
      </w:r>
    </w:p>
    <w:p>
      <w:pPr>
        <w:pStyle w:val="BodyText"/>
        <w:spacing w:line="288" w:lineRule="auto"/>
        <w:ind w:right="679"/>
      </w:pPr>
      <w:r>
        <w:rPr/>
        <w:t>Интеграция</w:t>
      </w:r>
      <w:r>
        <w:rPr>
          <w:spacing w:val="40"/>
        </w:rPr>
        <w:t> </w:t>
      </w:r>
      <w:r>
        <w:rPr/>
        <w:t>модуля</w:t>
      </w:r>
      <w:r>
        <w:rPr>
          <w:spacing w:val="40"/>
        </w:rPr>
        <w:t> </w:t>
      </w:r>
      <w:r>
        <w:rPr/>
        <w:t>по</w:t>
      </w:r>
      <w:r>
        <w:rPr>
          <w:spacing w:val="40"/>
        </w:rPr>
        <w:t> </w:t>
      </w:r>
      <w:r>
        <w:rPr/>
        <w:t>плаванию</w:t>
      </w:r>
      <w:r>
        <w:rPr>
          <w:spacing w:val="40"/>
        </w:rPr>
        <w:t> </w:t>
      </w:r>
      <w:r>
        <w:rPr/>
        <w:t>поможет</w:t>
      </w:r>
      <w:r>
        <w:rPr>
          <w:spacing w:val="40"/>
        </w:rPr>
        <w:t> </w:t>
      </w:r>
      <w:r>
        <w:rPr/>
        <w:t>обучающимся</w:t>
      </w:r>
      <w:r>
        <w:rPr>
          <w:spacing w:val="40"/>
        </w:rPr>
        <w:t> </w:t>
      </w:r>
      <w:r>
        <w:rPr/>
        <w:t>в</w:t>
      </w:r>
      <w:r>
        <w:rPr>
          <w:spacing w:val="40"/>
        </w:rPr>
        <w:t> </w:t>
      </w:r>
      <w:r>
        <w:rPr/>
        <w:t>освоении содержательных компонентов и модулей по легкой атлетике, подвижным и спортивным</w:t>
      </w:r>
      <w:r>
        <w:rPr>
          <w:spacing w:val="40"/>
        </w:rPr>
        <w:t> </w:t>
      </w:r>
      <w:r>
        <w:rPr/>
        <w:t>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pPr>
        <w:pStyle w:val="BodyText"/>
        <w:spacing w:line="288" w:lineRule="auto"/>
        <w:ind w:right="674"/>
      </w:pPr>
      <w:r>
        <w:rPr/>
        <w:t>По</w:t>
      </w:r>
      <w:r>
        <w:rPr>
          <w:spacing w:val="40"/>
        </w:rPr>
        <w:t> </w:t>
      </w:r>
      <w:r>
        <w:rPr/>
        <w:t>итогам</w:t>
      </w:r>
      <w:r>
        <w:rPr>
          <w:spacing w:val="40"/>
        </w:rPr>
        <w:t> </w:t>
      </w:r>
      <w:r>
        <w:rPr/>
        <w:t>прохождения</w:t>
      </w:r>
      <w:r>
        <w:rPr>
          <w:spacing w:val="40"/>
        </w:rPr>
        <w:t> </w:t>
      </w:r>
      <w:r>
        <w:rPr/>
        <w:t>модуля</w:t>
      </w:r>
      <w:r>
        <w:rPr>
          <w:spacing w:val="40"/>
        </w:rPr>
        <w:t> </w:t>
      </w:r>
      <w:r>
        <w:rPr/>
        <w:t>по</w:t>
      </w:r>
      <w:r>
        <w:rPr>
          <w:spacing w:val="40"/>
        </w:rPr>
        <w:t> </w:t>
      </w:r>
      <w:r>
        <w:rPr/>
        <w:t>плаванию</w:t>
      </w:r>
      <w:r>
        <w:rPr>
          <w:spacing w:val="40"/>
        </w:rPr>
        <w:t> </w:t>
      </w:r>
      <w:r>
        <w:rPr/>
        <w:t>возможно</w:t>
      </w:r>
      <w:r>
        <w:rPr>
          <w:spacing w:val="40"/>
        </w:rPr>
        <w:t> </w:t>
      </w:r>
      <w:r>
        <w:rPr/>
        <w:t>сформировать</w:t>
      </w:r>
      <w:r>
        <w:rPr>
          <w:spacing w:val="40"/>
        </w:rPr>
        <w:t> </w:t>
      </w:r>
      <w:r>
        <w:rPr/>
        <w:t>у обучающихся общие представления о плавании, навыки плавания и</w:t>
      </w:r>
      <w:r>
        <w:rPr>
          <w:spacing w:val="40"/>
        </w:rPr>
        <w:t> </w:t>
      </w:r>
      <w:r>
        <w:rPr/>
        <w:t>умения применять их в различных условиях, обучить основам техники различных способов плавания, а также безопасному</w:t>
      </w:r>
      <w:r>
        <w:rPr>
          <w:spacing w:val="40"/>
        </w:rPr>
        <w:t> </w:t>
      </w:r>
      <w:r>
        <w:rPr/>
        <w:t>поведению</w:t>
      </w:r>
      <w:r>
        <w:rPr>
          <w:spacing w:val="40"/>
        </w:rPr>
        <w:t> </w:t>
      </w:r>
      <w:r>
        <w:rPr/>
        <w:t>на</w:t>
      </w:r>
      <w:r>
        <w:rPr>
          <w:spacing w:val="40"/>
        </w:rPr>
        <w:t> </w:t>
      </w:r>
      <w:r>
        <w:rPr/>
        <w:t>занятиях</w:t>
      </w:r>
      <w:r>
        <w:rPr>
          <w:spacing w:val="40"/>
        </w:rPr>
        <w:t> </w:t>
      </w:r>
      <w:r>
        <w:rPr/>
        <w:t>в</w:t>
      </w:r>
      <w:r>
        <w:rPr>
          <w:spacing w:val="40"/>
        </w:rPr>
        <w:t> </w:t>
      </w:r>
      <w:r>
        <w:rPr/>
        <w:t>бассейне,</w:t>
      </w:r>
      <w:r>
        <w:rPr>
          <w:spacing w:val="40"/>
        </w:rPr>
        <w:t> </w:t>
      </w:r>
      <w:r>
        <w:rPr/>
        <w:t>на</w:t>
      </w:r>
      <w:r>
        <w:rPr>
          <w:spacing w:val="40"/>
        </w:rPr>
        <w:t> </w:t>
      </w:r>
      <w:r>
        <w:rPr/>
        <w:t>отдыхе</w:t>
      </w:r>
      <w:r>
        <w:rPr>
          <w:spacing w:val="40"/>
        </w:rPr>
        <w:t> </w:t>
      </w:r>
      <w:r>
        <w:rPr/>
        <w:t>у</w:t>
      </w:r>
      <w:r>
        <w:rPr>
          <w:spacing w:val="40"/>
        </w:rPr>
        <w:t> </w:t>
      </w:r>
      <w:r>
        <w:rPr/>
        <w:t>воды</w:t>
      </w:r>
      <w:r>
        <w:rPr>
          <w:spacing w:val="40"/>
        </w:rPr>
        <w:t> </w:t>
      </w:r>
      <w:r>
        <w:rPr/>
        <w:t>и</w:t>
      </w:r>
      <w:r>
        <w:rPr>
          <w:spacing w:val="40"/>
        </w:rPr>
        <w:t> </w:t>
      </w:r>
      <w:r>
        <w:rPr/>
        <w:t>в</w:t>
      </w:r>
      <w:r>
        <w:rPr>
          <w:spacing w:val="40"/>
        </w:rPr>
        <w:t> </w:t>
      </w:r>
      <w:r>
        <w:rPr/>
        <w:t>критических </w:t>
      </w:r>
      <w:r>
        <w:rPr>
          <w:spacing w:val="-2"/>
        </w:rPr>
        <w:t>ситуациях.</w:t>
      </w:r>
    </w:p>
    <w:p>
      <w:pPr>
        <w:pStyle w:val="BodyText"/>
        <w:ind w:left="1485" w:firstLine="0"/>
      </w:pPr>
      <w:r>
        <w:rPr/>
        <w:t>Модуль</w:t>
      </w:r>
      <w:r>
        <w:rPr>
          <w:spacing w:val="18"/>
        </w:rPr>
        <w:t> </w:t>
      </w:r>
      <w:r>
        <w:rPr/>
        <w:t>по</w:t>
      </w:r>
      <w:r>
        <w:rPr>
          <w:spacing w:val="16"/>
        </w:rPr>
        <w:t> </w:t>
      </w:r>
      <w:r>
        <w:rPr/>
        <w:t>плаванию</w:t>
      </w:r>
      <w:r>
        <w:rPr>
          <w:spacing w:val="19"/>
        </w:rPr>
        <w:t> </w:t>
      </w:r>
      <w:r>
        <w:rPr/>
        <w:t>может</w:t>
      </w:r>
      <w:r>
        <w:rPr>
          <w:spacing w:val="17"/>
        </w:rPr>
        <w:t> </w:t>
      </w:r>
      <w:r>
        <w:rPr/>
        <w:t>быть</w:t>
      </w:r>
      <w:r>
        <w:rPr>
          <w:spacing w:val="25"/>
        </w:rPr>
        <w:t> </w:t>
      </w:r>
      <w:r>
        <w:rPr/>
        <w:t>реализован</w:t>
      </w:r>
      <w:r>
        <w:rPr>
          <w:spacing w:val="18"/>
        </w:rPr>
        <w:t> </w:t>
      </w:r>
      <w:r>
        <w:rPr/>
        <w:t>в</w:t>
      </w:r>
      <w:r>
        <w:rPr>
          <w:spacing w:val="31"/>
        </w:rPr>
        <w:t> </w:t>
      </w:r>
      <w:r>
        <w:rPr/>
        <w:t>следующих</w:t>
      </w:r>
      <w:r>
        <w:rPr>
          <w:spacing w:val="14"/>
        </w:rPr>
        <w:t> </w:t>
      </w:r>
      <w:r>
        <w:rPr>
          <w:spacing w:val="-2"/>
        </w:rPr>
        <w:t>вариантах:</w:t>
      </w:r>
    </w:p>
    <w:p>
      <w:pPr>
        <w:pStyle w:val="BodyText"/>
        <w:spacing w:line="285" w:lineRule="auto" w:before="41"/>
        <w:ind w:right="685"/>
      </w:pPr>
      <w:r>
        <w:rPr/>
        <w:t>при самостоятельном планировании учителем физической культуры процесса</w:t>
      </w:r>
      <w:r>
        <w:rPr>
          <w:spacing w:val="80"/>
        </w:rPr>
        <w:t> </w:t>
      </w:r>
      <w:r>
        <w:rPr/>
        <w:t>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pPr>
        <w:pStyle w:val="BodyText"/>
        <w:spacing w:before="6"/>
        <w:ind w:left="1485" w:firstLine="0"/>
      </w:pPr>
      <w:r>
        <w:rPr/>
        <w:t>в</w:t>
      </w:r>
      <w:r>
        <w:rPr>
          <w:spacing w:val="57"/>
        </w:rPr>
        <w:t> </w:t>
      </w:r>
      <w:r>
        <w:rPr/>
        <w:t>виде</w:t>
      </w:r>
      <w:r>
        <w:rPr>
          <w:spacing w:val="51"/>
        </w:rPr>
        <w:t> </w:t>
      </w:r>
      <w:r>
        <w:rPr/>
        <w:t>целостного</w:t>
      </w:r>
      <w:r>
        <w:rPr>
          <w:spacing w:val="52"/>
        </w:rPr>
        <w:t> </w:t>
      </w:r>
      <w:r>
        <w:rPr/>
        <w:t>последовательного</w:t>
      </w:r>
      <w:r>
        <w:rPr>
          <w:spacing w:val="61"/>
        </w:rPr>
        <w:t> </w:t>
      </w:r>
      <w:r>
        <w:rPr/>
        <w:t>учебного</w:t>
      </w:r>
      <w:r>
        <w:rPr>
          <w:spacing w:val="52"/>
        </w:rPr>
        <w:t> </w:t>
      </w:r>
      <w:r>
        <w:rPr/>
        <w:t>модуля,</w:t>
      </w:r>
      <w:r>
        <w:rPr>
          <w:spacing w:val="55"/>
        </w:rPr>
        <w:t> </w:t>
      </w:r>
      <w:r>
        <w:rPr/>
        <w:t>изучаемого</w:t>
      </w:r>
      <w:r>
        <w:rPr>
          <w:spacing w:val="52"/>
        </w:rPr>
        <w:t> </w:t>
      </w:r>
      <w:r>
        <w:rPr/>
        <w:t>за</w:t>
      </w:r>
      <w:r>
        <w:rPr>
          <w:spacing w:val="60"/>
        </w:rPr>
        <w:t> </w:t>
      </w:r>
      <w:r>
        <w:rPr/>
        <w:t>счёт</w:t>
      </w:r>
      <w:r>
        <w:rPr>
          <w:spacing w:val="53"/>
        </w:rPr>
        <w:t> </w:t>
      </w:r>
      <w:r>
        <w:rPr>
          <w:spacing w:val="-2"/>
        </w:rPr>
        <w:t>части</w:t>
      </w:r>
    </w:p>
    <w:p>
      <w:pPr>
        <w:spacing w:after="0"/>
        <w:sectPr>
          <w:pgSz w:w="11910" w:h="16850"/>
          <w:pgMar w:header="0" w:footer="922" w:top="1060" w:bottom="1160" w:left="920" w:right="160"/>
        </w:sectPr>
      </w:pPr>
    </w:p>
    <w:p>
      <w:pPr>
        <w:pStyle w:val="BodyText"/>
        <w:spacing w:line="288" w:lineRule="auto" w:before="66"/>
        <w:ind w:right="671" w:firstLine="0"/>
      </w:pPr>
      <w:r>
        <w:rPr/>
        <w:t>учебного плана, формируемой участниками образовательных отношений из перечня, предлагаемого</w:t>
      </w:r>
      <w:r>
        <w:rPr>
          <w:spacing w:val="40"/>
        </w:rPr>
        <w:t> </w:t>
      </w:r>
      <w:r>
        <w:rPr/>
        <w:t>образовательной</w:t>
      </w:r>
      <w:r>
        <w:rPr>
          <w:spacing w:val="40"/>
        </w:rPr>
        <w:t> </w:t>
      </w:r>
      <w:r>
        <w:rPr/>
        <w:t>организацией,</w:t>
      </w:r>
      <w:r>
        <w:rPr>
          <w:spacing w:val="40"/>
        </w:rPr>
        <w:t> </w:t>
      </w:r>
      <w:r>
        <w:rPr/>
        <w:t>включающей,</w:t>
      </w:r>
      <w:r>
        <w:rPr>
          <w:spacing w:val="40"/>
        </w:rPr>
        <w:t> </w:t>
      </w:r>
      <w:r>
        <w:rPr/>
        <w:t>в</w:t>
      </w:r>
      <w:r>
        <w:rPr>
          <w:spacing w:val="40"/>
        </w:rPr>
        <w:t> </w:t>
      </w:r>
      <w:r>
        <w:rPr/>
        <w:t>частности,</w:t>
      </w:r>
      <w:r>
        <w:rPr>
          <w:spacing w:val="40"/>
        </w:rPr>
        <w:t> </w:t>
      </w:r>
      <w:r>
        <w:rPr/>
        <w:t>учебные</w:t>
      </w:r>
      <w:r>
        <w:rPr>
          <w:spacing w:val="40"/>
        </w:rPr>
        <w:t> </w:t>
      </w:r>
      <w:r>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w:t>
      </w:r>
      <w:r>
        <w:rPr>
          <w:spacing w:val="-15"/>
        </w:rPr>
        <w:t> </w:t>
      </w:r>
      <w:r>
        <w:rPr/>
        <w:t>-х часовой недельной</w:t>
      </w:r>
      <w:r>
        <w:rPr>
          <w:spacing w:val="31"/>
        </w:rPr>
        <w:t> </w:t>
      </w:r>
      <w:r>
        <w:rPr/>
        <w:t>нагрузкой</w:t>
      </w:r>
      <w:r>
        <w:rPr>
          <w:spacing w:val="31"/>
        </w:rPr>
        <w:t> </w:t>
      </w:r>
      <w:r>
        <w:rPr/>
        <w:t>рекомендуемый</w:t>
      </w:r>
      <w:r>
        <w:rPr>
          <w:spacing w:val="31"/>
        </w:rPr>
        <w:t> </w:t>
      </w:r>
      <w:r>
        <w:rPr/>
        <w:t>объём</w:t>
      </w:r>
      <w:r>
        <w:rPr>
          <w:spacing w:val="32"/>
        </w:rPr>
        <w:t> </w:t>
      </w:r>
      <w:r>
        <w:rPr/>
        <w:t>в</w:t>
      </w:r>
      <w:r>
        <w:rPr>
          <w:spacing w:val="35"/>
        </w:rPr>
        <w:t> </w:t>
      </w:r>
      <w:r>
        <w:rPr/>
        <w:t>5,</w:t>
      </w:r>
      <w:r>
        <w:rPr>
          <w:spacing w:val="28"/>
        </w:rPr>
        <w:t> </w:t>
      </w:r>
      <w:r>
        <w:rPr/>
        <w:t>6,</w:t>
      </w:r>
      <w:r>
        <w:rPr>
          <w:spacing w:val="38"/>
        </w:rPr>
        <w:t> </w:t>
      </w:r>
      <w:r>
        <w:rPr/>
        <w:t>7,</w:t>
      </w:r>
      <w:r>
        <w:rPr>
          <w:spacing w:val="28"/>
        </w:rPr>
        <w:t> </w:t>
      </w:r>
      <w:r>
        <w:rPr/>
        <w:t>8,</w:t>
      </w:r>
      <w:r>
        <w:rPr>
          <w:spacing w:val="28"/>
        </w:rPr>
        <w:t> </w:t>
      </w:r>
      <w:r>
        <w:rPr/>
        <w:t>9-х</w:t>
      </w:r>
      <w:r>
        <w:rPr>
          <w:spacing w:val="26"/>
        </w:rPr>
        <w:t> </w:t>
      </w:r>
      <w:r>
        <w:rPr/>
        <w:t>классах</w:t>
      </w:r>
      <w:r>
        <w:rPr>
          <w:spacing w:val="29"/>
        </w:rPr>
        <w:t> </w:t>
      </w:r>
      <w:r>
        <w:rPr/>
        <w:t>–</w:t>
      </w:r>
      <w:r>
        <w:rPr>
          <w:spacing w:val="37"/>
        </w:rPr>
        <w:t> </w:t>
      </w:r>
      <w:r>
        <w:rPr/>
        <w:t>по</w:t>
      </w:r>
      <w:r>
        <w:rPr>
          <w:spacing w:val="26"/>
        </w:rPr>
        <w:t> </w:t>
      </w:r>
      <w:r>
        <w:rPr/>
        <w:t>34</w:t>
      </w:r>
      <w:r>
        <w:rPr>
          <w:spacing w:val="37"/>
        </w:rPr>
        <w:t> </w:t>
      </w:r>
      <w:r>
        <w:rPr/>
        <w:t>часа);</w:t>
      </w:r>
    </w:p>
    <w:p>
      <w:pPr>
        <w:pStyle w:val="BodyText"/>
        <w:spacing w:line="288" w:lineRule="auto"/>
        <w:ind w:right="671"/>
      </w:pPr>
      <w:r>
        <w:rPr/>
        <w:t>в виде дополнительных часов, выделяемых на спортивно-оздоровительную работу с обучающимися</w:t>
      </w:r>
      <w:r>
        <w:rPr>
          <w:spacing w:val="40"/>
        </w:rPr>
        <w:t> </w:t>
      </w:r>
      <w:r>
        <w:rPr/>
        <w:t>в</w:t>
      </w:r>
      <w:r>
        <w:rPr>
          <w:spacing w:val="40"/>
        </w:rPr>
        <w:t> </w:t>
      </w:r>
      <w:r>
        <w:rPr/>
        <w:t>рамках</w:t>
      </w:r>
      <w:r>
        <w:rPr>
          <w:spacing w:val="40"/>
        </w:rPr>
        <w:t> </w:t>
      </w:r>
      <w:r>
        <w:rPr/>
        <w:t>внеурочной</w:t>
      </w:r>
      <w:r>
        <w:rPr>
          <w:spacing w:val="40"/>
        </w:rPr>
        <w:t> </w:t>
      </w:r>
      <w:r>
        <w:rPr/>
        <w:t>деятельности</w:t>
      </w:r>
      <w:r>
        <w:rPr>
          <w:spacing w:val="40"/>
        </w:rPr>
        <w:t> </w:t>
      </w:r>
      <w:r>
        <w:rPr/>
        <w:t>и</w:t>
      </w:r>
      <w:r>
        <w:rPr>
          <w:spacing w:val="40"/>
        </w:rPr>
        <w:t> </w:t>
      </w:r>
      <w:r>
        <w:rPr/>
        <w:t>(или)</w:t>
      </w:r>
      <w:r>
        <w:rPr>
          <w:spacing w:val="40"/>
        </w:rPr>
        <w:t> </w:t>
      </w:r>
      <w:r>
        <w:rPr/>
        <w:t>за</w:t>
      </w:r>
      <w:r>
        <w:rPr>
          <w:spacing w:val="40"/>
        </w:rPr>
        <w:t> </w:t>
      </w:r>
      <w:r>
        <w:rPr/>
        <w:t>счет</w:t>
      </w:r>
      <w:r>
        <w:rPr>
          <w:spacing w:val="40"/>
        </w:rPr>
        <w:t> </w:t>
      </w:r>
      <w:r>
        <w:rPr/>
        <w:t>посещения обучающимися спортивных секций, школьных спортивных клубов, включая использование учебных модулей по видам</w:t>
      </w:r>
      <w:r>
        <w:rPr>
          <w:spacing w:val="40"/>
        </w:rPr>
        <w:t> </w:t>
      </w:r>
      <w:r>
        <w:rPr/>
        <w:t>спорта (рекомендуемый</w:t>
      </w:r>
      <w:r>
        <w:rPr>
          <w:spacing w:val="40"/>
        </w:rPr>
        <w:t> </w:t>
      </w:r>
      <w:r>
        <w:rPr/>
        <w:t>объём в 5, 6, 7, 8, 9-х классах – по 34 </w:t>
      </w:r>
      <w:r>
        <w:rPr>
          <w:spacing w:val="-2"/>
        </w:rPr>
        <w:t>часа).</w:t>
      </w:r>
    </w:p>
    <w:p>
      <w:pPr>
        <w:pStyle w:val="BodyText"/>
        <w:spacing w:line="288" w:lineRule="auto"/>
        <w:ind w:left="1485" w:right="5849" w:firstLine="0"/>
      </w:pPr>
      <w:r>
        <w:rPr/>
        <w:t>Содержание модуля по плаванию. Знания о плавании.</w:t>
      </w:r>
    </w:p>
    <w:p>
      <w:pPr>
        <w:pStyle w:val="BodyText"/>
        <w:spacing w:line="285" w:lineRule="auto"/>
        <w:ind w:right="676"/>
      </w:pPr>
      <w:r>
        <w:rPr/>
        <w:t>История развития плавания как вида спорта в мире, в Российской Федерации, в регионе.</w:t>
      </w:r>
      <w:r>
        <w:rPr>
          <w:spacing w:val="40"/>
        </w:rPr>
        <w:t> </w:t>
      </w:r>
      <w:r>
        <w:rPr/>
        <w:t>Достижения</w:t>
      </w:r>
      <w:r>
        <w:rPr>
          <w:spacing w:val="40"/>
        </w:rPr>
        <w:t> </w:t>
      </w:r>
      <w:r>
        <w:rPr/>
        <w:t>отечественных</w:t>
      </w:r>
      <w:r>
        <w:rPr>
          <w:spacing w:val="40"/>
        </w:rPr>
        <w:t> </w:t>
      </w:r>
      <w:r>
        <w:rPr/>
        <w:t>пловцов</w:t>
      </w:r>
      <w:r>
        <w:rPr>
          <w:spacing w:val="40"/>
        </w:rPr>
        <w:t> </w:t>
      </w:r>
      <w:r>
        <w:rPr/>
        <w:t>на</w:t>
      </w:r>
      <w:r>
        <w:rPr>
          <w:spacing w:val="40"/>
        </w:rPr>
        <w:t> </w:t>
      </w:r>
      <w:r>
        <w:rPr/>
        <w:t>мировых</w:t>
      </w:r>
      <w:r>
        <w:rPr>
          <w:spacing w:val="40"/>
        </w:rPr>
        <w:t> </w:t>
      </w:r>
      <w:r>
        <w:rPr/>
        <w:t>первенствах</w:t>
      </w:r>
      <w:r>
        <w:rPr>
          <w:spacing w:val="40"/>
        </w:rPr>
        <w:t> </w:t>
      </w:r>
      <w:r>
        <w:rPr/>
        <w:t>и</w:t>
      </w:r>
      <w:r>
        <w:rPr>
          <w:spacing w:val="40"/>
        </w:rPr>
        <w:t> </w:t>
      </w:r>
      <w:r>
        <w:rPr/>
        <w:t>Олимпийских </w:t>
      </w:r>
      <w:r>
        <w:rPr>
          <w:spacing w:val="-2"/>
        </w:rPr>
        <w:t>играх.</w:t>
      </w:r>
    </w:p>
    <w:p>
      <w:pPr>
        <w:pStyle w:val="BodyText"/>
        <w:spacing w:line="285" w:lineRule="auto" w:before="2"/>
        <w:ind w:right="736"/>
      </w:pPr>
      <w:r>
        <w:rPr/>
        <w:t>Главные организации и федерации (международные, российские), осуществляющие управление плаванием.</w:t>
      </w:r>
    </w:p>
    <w:p>
      <w:pPr>
        <w:pStyle w:val="BodyText"/>
        <w:spacing w:before="2"/>
        <w:ind w:left="1485" w:firstLine="0"/>
      </w:pPr>
      <w:r>
        <w:rPr/>
        <w:t>Характеристика</w:t>
      </w:r>
      <w:r>
        <w:rPr>
          <w:spacing w:val="33"/>
        </w:rPr>
        <w:t>  </w:t>
      </w:r>
      <w:r>
        <w:rPr/>
        <w:t>видов</w:t>
      </w:r>
      <w:r>
        <w:rPr>
          <w:spacing w:val="35"/>
        </w:rPr>
        <w:t>  </w:t>
      </w:r>
      <w:r>
        <w:rPr/>
        <w:t>плавания</w:t>
      </w:r>
      <w:r>
        <w:rPr>
          <w:spacing w:val="32"/>
        </w:rPr>
        <w:t>  </w:t>
      </w:r>
      <w:r>
        <w:rPr/>
        <w:t>(спортивное</w:t>
      </w:r>
      <w:r>
        <w:rPr>
          <w:spacing w:val="30"/>
        </w:rPr>
        <w:t>  </w:t>
      </w:r>
      <w:r>
        <w:rPr/>
        <w:t>плавание,</w:t>
      </w:r>
      <w:r>
        <w:rPr>
          <w:spacing w:val="35"/>
        </w:rPr>
        <w:t>  </w:t>
      </w:r>
      <w:r>
        <w:rPr/>
        <w:t>синхронное</w:t>
      </w:r>
      <w:r>
        <w:rPr>
          <w:spacing w:val="30"/>
        </w:rPr>
        <w:t>  </w:t>
      </w:r>
      <w:r>
        <w:rPr>
          <w:spacing w:val="-2"/>
        </w:rPr>
        <w:t>плавание).</w:t>
      </w:r>
    </w:p>
    <w:p>
      <w:pPr>
        <w:pStyle w:val="BodyText"/>
        <w:spacing w:before="52"/>
        <w:ind w:firstLine="0"/>
      </w:pPr>
      <w:r>
        <w:rPr/>
        <w:t>Характеристика</w:t>
      </w:r>
      <w:r>
        <w:rPr>
          <w:spacing w:val="27"/>
        </w:rPr>
        <w:t> </w:t>
      </w:r>
      <w:r>
        <w:rPr/>
        <w:t>стилей</w:t>
      </w:r>
      <w:r>
        <w:rPr>
          <w:spacing w:val="29"/>
        </w:rPr>
        <w:t> </w:t>
      </w:r>
      <w:r>
        <w:rPr>
          <w:spacing w:val="-2"/>
        </w:rPr>
        <w:t>плавания.</w:t>
      </w:r>
    </w:p>
    <w:p>
      <w:pPr>
        <w:pStyle w:val="BodyText"/>
        <w:spacing w:before="55"/>
        <w:ind w:left="1485" w:firstLine="0"/>
      </w:pPr>
      <w:r>
        <w:rPr/>
        <w:t>Водное</w:t>
      </w:r>
      <w:r>
        <w:rPr>
          <w:spacing w:val="10"/>
        </w:rPr>
        <w:t> </w:t>
      </w:r>
      <w:r>
        <w:rPr/>
        <w:t>поло.</w:t>
      </w:r>
      <w:r>
        <w:rPr>
          <w:spacing w:val="15"/>
        </w:rPr>
        <w:t> </w:t>
      </w:r>
      <w:r>
        <w:rPr/>
        <w:t>Прыжки</w:t>
      </w:r>
      <w:r>
        <w:rPr>
          <w:spacing w:val="13"/>
        </w:rPr>
        <w:t> </w:t>
      </w:r>
      <w:r>
        <w:rPr/>
        <w:t>в</w:t>
      </w:r>
      <w:r>
        <w:rPr>
          <w:spacing w:val="25"/>
        </w:rPr>
        <w:t> </w:t>
      </w:r>
      <w:r>
        <w:rPr>
          <w:spacing w:val="-2"/>
        </w:rPr>
        <w:t>воду.</w:t>
      </w:r>
    </w:p>
    <w:p>
      <w:pPr>
        <w:pStyle w:val="BodyText"/>
        <w:spacing w:line="285" w:lineRule="auto" w:before="50"/>
        <w:ind w:right="687"/>
      </w:pPr>
      <w:r>
        <w:rPr/>
        <w:t>Основные правила проведения соревнований по плаванию. Дистанции и программа соревнований</w:t>
      </w:r>
      <w:r>
        <w:rPr>
          <w:spacing w:val="40"/>
        </w:rPr>
        <w:t> </w:t>
      </w:r>
      <w:r>
        <w:rPr/>
        <w:t>по</w:t>
      </w:r>
      <w:r>
        <w:rPr>
          <w:spacing w:val="40"/>
        </w:rPr>
        <w:t> </w:t>
      </w:r>
      <w:r>
        <w:rPr/>
        <w:t>плаванию.</w:t>
      </w:r>
      <w:r>
        <w:rPr>
          <w:spacing w:val="40"/>
        </w:rPr>
        <w:t> </w:t>
      </w:r>
      <w:r>
        <w:rPr/>
        <w:t>Судейская</w:t>
      </w:r>
      <w:r>
        <w:rPr>
          <w:spacing w:val="40"/>
        </w:rPr>
        <w:t> </w:t>
      </w:r>
      <w:r>
        <w:rPr/>
        <w:t>коллегия,</w:t>
      </w:r>
      <w:r>
        <w:rPr>
          <w:spacing w:val="40"/>
        </w:rPr>
        <w:t> </w:t>
      </w:r>
      <w:r>
        <w:rPr/>
        <w:t>обслуживающая</w:t>
      </w:r>
      <w:r>
        <w:rPr>
          <w:spacing w:val="40"/>
        </w:rPr>
        <w:t> </w:t>
      </w:r>
      <w:r>
        <w:rPr/>
        <w:t>соревнования</w:t>
      </w:r>
      <w:r>
        <w:rPr>
          <w:spacing w:val="40"/>
        </w:rPr>
        <w:t> </w:t>
      </w:r>
      <w:r>
        <w:rPr/>
        <w:t>по плаванию</w:t>
      </w:r>
      <w:r>
        <w:rPr>
          <w:spacing w:val="40"/>
        </w:rPr>
        <w:t> </w:t>
      </w:r>
      <w:r>
        <w:rPr/>
        <w:t>(основные</w:t>
      </w:r>
      <w:r>
        <w:rPr>
          <w:spacing w:val="38"/>
        </w:rPr>
        <w:t> </w:t>
      </w:r>
      <w:r>
        <w:rPr/>
        <w:t>функции).</w:t>
      </w:r>
      <w:r>
        <w:rPr>
          <w:spacing w:val="40"/>
        </w:rPr>
        <w:t> </w:t>
      </w:r>
      <w:r>
        <w:rPr/>
        <w:t>Словарь</w:t>
      </w:r>
      <w:r>
        <w:rPr>
          <w:spacing w:val="40"/>
        </w:rPr>
        <w:t> </w:t>
      </w:r>
      <w:r>
        <w:rPr/>
        <w:t>терминов</w:t>
      </w:r>
      <w:r>
        <w:rPr>
          <w:spacing w:val="40"/>
        </w:rPr>
        <w:t> </w:t>
      </w:r>
      <w:r>
        <w:rPr/>
        <w:t>и</w:t>
      </w:r>
      <w:r>
        <w:rPr>
          <w:spacing w:val="40"/>
        </w:rPr>
        <w:t> </w:t>
      </w:r>
      <w:r>
        <w:rPr/>
        <w:t>определений</w:t>
      </w:r>
      <w:r>
        <w:rPr>
          <w:spacing w:val="40"/>
        </w:rPr>
        <w:t> </w:t>
      </w:r>
      <w:r>
        <w:rPr/>
        <w:t>по</w:t>
      </w:r>
      <w:r>
        <w:rPr>
          <w:spacing w:val="40"/>
        </w:rPr>
        <w:t> </w:t>
      </w:r>
      <w:r>
        <w:rPr/>
        <w:t>плаванию.</w:t>
      </w:r>
    </w:p>
    <w:p>
      <w:pPr>
        <w:pStyle w:val="BodyText"/>
        <w:spacing w:line="288" w:lineRule="auto" w:before="6"/>
        <w:ind w:right="682"/>
      </w:pPr>
      <w:r>
        <w:rPr/>
        <w:t>Занятия плаванием как средство укрепления здоровья, повышения функциональных возможностей</w:t>
      </w:r>
      <w:r>
        <w:rPr>
          <w:spacing w:val="40"/>
        </w:rPr>
        <w:t> </w:t>
      </w:r>
      <w:r>
        <w:rPr/>
        <w:t>основных</w:t>
      </w:r>
      <w:r>
        <w:rPr>
          <w:spacing w:val="40"/>
        </w:rPr>
        <w:t> </w:t>
      </w:r>
      <w:r>
        <w:rPr/>
        <w:t>систем</w:t>
      </w:r>
      <w:r>
        <w:rPr>
          <w:spacing w:val="40"/>
        </w:rPr>
        <w:t> </w:t>
      </w:r>
      <w:r>
        <w:rPr/>
        <w:t>организма.</w:t>
      </w:r>
      <w:r>
        <w:rPr>
          <w:spacing w:val="40"/>
        </w:rPr>
        <w:t> </w:t>
      </w:r>
      <w:r>
        <w:rPr/>
        <w:t>Сведения</w:t>
      </w:r>
      <w:r>
        <w:rPr>
          <w:spacing w:val="40"/>
        </w:rPr>
        <w:t> </w:t>
      </w:r>
      <w:r>
        <w:rPr/>
        <w:t>о</w:t>
      </w:r>
      <w:r>
        <w:rPr>
          <w:spacing w:val="40"/>
        </w:rPr>
        <w:t> </w:t>
      </w:r>
      <w:r>
        <w:rPr/>
        <w:t>физических</w:t>
      </w:r>
      <w:r>
        <w:rPr>
          <w:spacing w:val="40"/>
        </w:rPr>
        <w:t> </w:t>
      </w:r>
      <w:r>
        <w:rPr/>
        <w:t>качествах,</w:t>
      </w:r>
      <w:r>
        <w:rPr>
          <w:spacing w:val="40"/>
        </w:rPr>
        <w:t> </w:t>
      </w:r>
      <w:r>
        <w:rPr/>
        <w:t>необходимых</w:t>
      </w:r>
      <w:r>
        <w:rPr>
          <w:spacing w:val="40"/>
        </w:rPr>
        <w:t> </w:t>
      </w:r>
      <w:r>
        <w:rPr/>
        <w:t>пловцу</w:t>
      </w:r>
      <w:r>
        <w:rPr>
          <w:spacing w:val="40"/>
        </w:rPr>
        <w:t> </w:t>
      </w:r>
      <w:r>
        <w:rPr/>
        <w:t>и</w:t>
      </w:r>
      <w:r>
        <w:rPr>
          <w:spacing w:val="40"/>
        </w:rPr>
        <w:t> </w:t>
      </w:r>
      <w:r>
        <w:rPr/>
        <w:t>способах</w:t>
      </w:r>
      <w:r>
        <w:rPr>
          <w:spacing w:val="40"/>
        </w:rPr>
        <w:t> </w:t>
      </w:r>
      <w:r>
        <w:rPr/>
        <w:t>их</w:t>
      </w:r>
      <w:r>
        <w:rPr>
          <w:spacing w:val="40"/>
        </w:rPr>
        <w:t> </w:t>
      </w:r>
      <w:r>
        <w:rPr/>
        <w:t>развития.</w:t>
      </w:r>
      <w:r>
        <w:rPr>
          <w:spacing w:val="40"/>
        </w:rPr>
        <w:t> </w:t>
      </w:r>
      <w:r>
        <w:rPr/>
        <w:t>Значение</w:t>
      </w:r>
      <w:r>
        <w:rPr>
          <w:spacing w:val="40"/>
        </w:rPr>
        <w:t> </w:t>
      </w:r>
      <w:r>
        <w:rPr/>
        <w:t>занятий</w:t>
      </w:r>
      <w:r>
        <w:rPr>
          <w:spacing w:val="40"/>
        </w:rPr>
        <w:t> </w:t>
      </w:r>
      <w:r>
        <w:rPr/>
        <w:t>плаванием</w:t>
      </w:r>
      <w:r>
        <w:rPr>
          <w:spacing w:val="40"/>
        </w:rPr>
        <w:t> </w:t>
      </w:r>
      <w:r>
        <w:rPr/>
        <w:t>на формирование положительных качеств</w:t>
      </w:r>
      <w:r>
        <w:rPr>
          <w:spacing w:val="40"/>
        </w:rPr>
        <w:t> </w:t>
      </w:r>
      <w:r>
        <w:rPr/>
        <w:t>личности человека.</w:t>
      </w:r>
    </w:p>
    <w:p>
      <w:pPr>
        <w:pStyle w:val="BodyText"/>
        <w:spacing w:line="285" w:lineRule="auto" w:before="3"/>
        <w:ind w:right="734"/>
      </w:pPr>
      <w:r>
        <w:rPr/>
        <w:t>Основные требования к плавательному бассейну, его размерам, дорожкам,</w:t>
      </w:r>
      <w:r>
        <w:rPr>
          <w:spacing w:val="80"/>
        </w:rPr>
        <w:t> </w:t>
      </w:r>
      <w:r>
        <w:rPr/>
        <w:t>допустимой температуре воды.</w:t>
      </w:r>
    </w:p>
    <w:p>
      <w:pPr>
        <w:pStyle w:val="BodyText"/>
        <w:spacing w:line="288" w:lineRule="auto" w:before="2"/>
        <w:ind w:right="742"/>
      </w:pPr>
      <w:r>
        <w:rPr/>
        <w:t>Основные средства и методы обучения технике способов плавания. Основы прикладного</w:t>
      </w:r>
      <w:r>
        <w:rPr>
          <w:spacing w:val="38"/>
        </w:rPr>
        <w:t> </w:t>
      </w:r>
      <w:r>
        <w:rPr/>
        <w:t>плавания</w:t>
      </w:r>
      <w:r>
        <w:rPr>
          <w:spacing w:val="40"/>
        </w:rPr>
        <w:t> </w:t>
      </w:r>
      <w:r>
        <w:rPr/>
        <w:t>и</w:t>
      </w:r>
      <w:r>
        <w:rPr>
          <w:spacing w:val="40"/>
        </w:rPr>
        <w:t> </w:t>
      </w:r>
      <w:r>
        <w:rPr/>
        <w:t>его</w:t>
      </w:r>
      <w:r>
        <w:rPr>
          <w:spacing w:val="40"/>
        </w:rPr>
        <w:t> </w:t>
      </w:r>
      <w:r>
        <w:rPr/>
        <w:t>значение. Игры</w:t>
      </w:r>
      <w:r>
        <w:rPr>
          <w:spacing w:val="38"/>
        </w:rPr>
        <w:t> </w:t>
      </w:r>
      <w:r>
        <w:rPr/>
        <w:t>и</w:t>
      </w:r>
      <w:r>
        <w:rPr>
          <w:spacing w:val="40"/>
        </w:rPr>
        <w:t> </w:t>
      </w:r>
      <w:r>
        <w:rPr/>
        <w:t>развлечения</w:t>
      </w:r>
      <w:r>
        <w:rPr>
          <w:spacing w:val="40"/>
        </w:rPr>
        <w:t> </w:t>
      </w:r>
      <w:r>
        <w:rPr/>
        <w:t>на</w:t>
      </w:r>
      <w:r>
        <w:rPr>
          <w:spacing w:val="40"/>
        </w:rPr>
        <w:t> </w:t>
      </w:r>
      <w:r>
        <w:rPr/>
        <w:t>воде.</w:t>
      </w:r>
    </w:p>
    <w:p>
      <w:pPr>
        <w:pStyle w:val="BodyText"/>
        <w:spacing w:line="285" w:lineRule="auto"/>
        <w:ind w:right="686"/>
      </w:pPr>
      <w:r>
        <w:rPr/>
        <w:t>Правила поведения и техники безопасности при занятиях плаванием в плавательном бассейне</w:t>
      </w:r>
      <w:r>
        <w:rPr>
          <w:spacing w:val="40"/>
        </w:rPr>
        <w:t> </w:t>
      </w:r>
      <w:r>
        <w:rPr/>
        <w:t>и</w:t>
      </w:r>
      <w:r>
        <w:rPr>
          <w:spacing w:val="40"/>
        </w:rPr>
        <w:t> </w:t>
      </w:r>
      <w:r>
        <w:rPr/>
        <w:t>на</w:t>
      </w:r>
      <w:r>
        <w:rPr>
          <w:spacing w:val="40"/>
        </w:rPr>
        <w:t> </w:t>
      </w:r>
      <w:r>
        <w:rPr/>
        <w:t>открытых</w:t>
      </w:r>
      <w:r>
        <w:rPr>
          <w:spacing w:val="40"/>
        </w:rPr>
        <w:t> </w:t>
      </w:r>
      <w:r>
        <w:rPr/>
        <w:t>водоемах</w:t>
      </w:r>
      <w:r>
        <w:rPr>
          <w:spacing w:val="40"/>
        </w:rPr>
        <w:t> </w:t>
      </w:r>
      <w:r>
        <w:rPr/>
        <w:t>в</w:t>
      </w:r>
      <w:r>
        <w:rPr>
          <w:spacing w:val="40"/>
        </w:rPr>
        <w:t> </w:t>
      </w:r>
      <w:r>
        <w:rPr/>
        <w:t>различное</w:t>
      </w:r>
      <w:r>
        <w:rPr>
          <w:spacing w:val="40"/>
        </w:rPr>
        <w:t> </w:t>
      </w:r>
      <w:r>
        <w:rPr/>
        <w:t>время</w:t>
      </w:r>
      <w:r>
        <w:rPr>
          <w:spacing w:val="40"/>
        </w:rPr>
        <w:t> </w:t>
      </w:r>
      <w:r>
        <w:rPr/>
        <w:t>года.</w:t>
      </w:r>
      <w:r>
        <w:rPr>
          <w:spacing w:val="40"/>
        </w:rPr>
        <w:t> </w:t>
      </w:r>
      <w:r>
        <w:rPr/>
        <w:t>Способы</w:t>
      </w:r>
      <w:r>
        <w:rPr>
          <w:spacing w:val="40"/>
        </w:rPr>
        <w:t> </w:t>
      </w:r>
      <w:r>
        <w:rPr/>
        <w:t>спасения пострадавшего</w:t>
      </w:r>
      <w:r>
        <w:rPr>
          <w:spacing w:val="40"/>
        </w:rPr>
        <w:t> </w:t>
      </w:r>
      <w:r>
        <w:rPr/>
        <w:t>на</w:t>
      </w:r>
      <w:r>
        <w:rPr>
          <w:spacing w:val="40"/>
        </w:rPr>
        <w:t> </w:t>
      </w:r>
      <w:r>
        <w:rPr/>
        <w:t>воде.</w:t>
      </w:r>
      <w:r>
        <w:rPr>
          <w:spacing w:val="40"/>
        </w:rPr>
        <w:t> </w:t>
      </w:r>
      <w:r>
        <w:rPr/>
        <w:t>Основные и</w:t>
      </w:r>
      <w:r>
        <w:rPr>
          <w:spacing w:val="40"/>
        </w:rPr>
        <w:t> </w:t>
      </w:r>
      <w:r>
        <w:rPr/>
        <w:t>подручные</w:t>
      </w:r>
      <w:r>
        <w:rPr>
          <w:spacing w:val="40"/>
        </w:rPr>
        <w:t> </w:t>
      </w:r>
      <w:r>
        <w:rPr/>
        <w:t>средства</w:t>
      </w:r>
      <w:r>
        <w:rPr>
          <w:spacing w:val="40"/>
        </w:rPr>
        <w:t> </w:t>
      </w:r>
      <w:r>
        <w:rPr/>
        <w:t>спасения</w:t>
      </w:r>
      <w:r>
        <w:rPr>
          <w:spacing w:val="40"/>
        </w:rPr>
        <w:t> </w:t>
      </w:r>
      <w:r>
        <w:rPr/>
        <w:t>на</w:t>
      </w:r>
      <w:r>
        <w:rPr>
          <w:spacing w:val="40"/>
        </w:rPr>
        <w:t> </w:t>
      </w:r>
      <w:r>
        <w:rPr/>
        <w:t>воде.</w:t>
      </w:r>
    </w:p>
    <w:p>
      <w:pPr>
        <w:pStyle w:val="BodyText"/>
        <w:spacing w:before="5"/>
        <w:ind w:left="1485" w:firstLine="0"/>
      </w:pPr>
      <w:r>
        <w:rPr/>
        <w:t>Способы</w:t>
      </w:r>
      <w:r>
        <w:rPr>
          <w:spacing w:val="32"/>
        </w:rPr>
        <w:t> </w:t>
      </w:r>
      <w:r>
        <w:rPr/>
        <w:t>самостоятельной</w:t>
      </w:r>
      <w:r>
        <w:rPr>
          <w:spacing w:val="32"/>
        </w:rPr>
        <w:t> </w:t>
      </w:r>
      <w:r>
        <w:rPr>
          <w:spacing w:val="-2"/>
        </w:rPr>
        <w:t>деятельности.</w:t>
      </w:r>
    </w:p>
    <w:p>
      <w:pPr>
        <w:pStyle w:val="BodyText"/>
        <w:spacing w:line="290" w:lineRule="auto" w:before="50"/>
        <w:ind w:right="685"/>
      </w:pPr>
      <w:r>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pPr>
        <w:pStyle w:val="BodyText"/>
        <w:spacing w:line="288" w:lineRule="auto"/>
        <w:ind w:right="745"/>
      </w:pPr>
      <w:r>
        <w:rPr/>
        <w:t>Правила личной гигиены, требования к спортивной одежде (плавательной</w:t>
      </w:r>
      <w:r>
        <w:rPr>
          <w:spacing w:val="80"/>
        </w:rPr>
        <w:t> </w:t>
      </w:r>
      <w:r>
        <w:rPr/>
        <w:t>экипировке)</w:t>
      </w:r>
      <w:r>
        <w:rPr>
          <w:spacing w:val="40"/>
        </w:rPr>
        <w:t> </w:t>
      </w:r>
      <w:r>
        <w:rPr/>
        <w:t>для</w:t>
      </w:r>
      <w:r>
        <w:rPr>
          <w:spacing w:val="40"/>
        </w:rPr>
        <w:t> </w:t>
      </w:r>
      <w:r>
        <w:rPr/>
        <w:t>занятий</w:t>
      </w:r>
      <w:r>
        <w:rPr>
          <w:spacing w:val="40"/>
        </w:rPr>
        <w:t> </w:t>
      </w:r>
      <w:r>
        <w:rPr/>
        <w:t>плаванием.</w:t>
      </w:r>
      <w:r>
        <w:rPr>
          <w:spacing w:val="40"/>
        </w:rPr>
        <w:t> </w:t>
      </w:r>
      <w:r>
        <w:rPr/>
        <w:t>Правильное</w:t>
      </w:r>
      <w:r>
        <w:rPr>
          <w:spacing w:val="40"/>
        </w:rPr>
        <w:t> </w:t>
      </w:r>
      <w:r>
        <w:rPr/>
        <w:t>сбалансированное</w:t>
      </w:r>
      <w:r>
        <w:rPr>
          <w:spacing w:val="40"/>
        </w:rPr>
        <w:t> </w:t>
      </w:r>
      <w:r>
        <w:rPr/>
        <w:t>питание</w:t>
      </w:r>
      <w:r>
        <w:rPr>
          <w:spacing w:val="40"/>
        </w:rPr>
        <w:t> </w:t>
      </w:r>
      <w:r>
        <w:rPr/>
        <w:t>пловца.</w:t>
      </w:r>
    </w:p>
    <w:p>
      <w:pPr>
        <w:pStyle w:val="BodyText"/>
        <w:spacing w:line="288" w:lineRule="auto"/>
        <w:ind w:right="671"/>
      </w:pPr>
      <w:r>
        <w:rPr/>
        <w:t>Индивидуальные комплексы упражнений, включающих общеразвивающие, специальные</w:t>
      </w:r>
      <w:r>
        <w:rPr>
          <w:spacing w:val="40"/>
        </w:rPr>
        <w:t> </w:t>
      </w:r>
      <w:r>
        <w:rPr/>
        <w:t>и</w:t>
      </w:r>
      <w:r>
        <w:rPr>
          <w:spacing w:val="40"/>
        </w:rPr>
        <w:t> </w:t>
      </w:r>
      <w:r>
        <w:rPr/>
        <w:t>имитационные</w:t>
      </w:r>
      <w:r>
        <w:rPr>
          <w:spacing w:val="40"/>
        </w:rPr>
        <w:t> </w:t>
      </w:r>
      <w:r>
        <w:rPr/>
        <w:t>упражнения</w:t>
      </w:r>
      <w:r>
        <w:rPr>
          <w:spacing w:val="40"/>
        </w:rPr>
        <w:t> </w:t>
      </w:r>
      <w:r>
        <w:rPr/>
        <w:t>на</w:t>
      </w:r>
      <w:r>
        <w:rPr>
          <w:spacing w:val="40"/>
        </w:rPr>
        <w:t> </w:t>
      </w:r>
      <w:r>
        <w:rPr/>
        <w:t>суше,</w:t>
      </w:r>
      <w:r>
        <w:rPr>
          <w:spacing w:val="40"/>
        </w:rPr>
        <w:t> </w:t>
      </w:r>
      <w:r>
        <w:rPr/>
        <w:t>в</w:t>
      </w:r>
      <w:r>
        <w:rPr>
          <w:spacing w:val="40"/>
        </w:rPr>
        <w:t> </w:t>
      </w:r>
      <w:r>
        <w:rPr/>
        <w:t>воде,</w:t>
      </w:r>
      <w:r>
        <w:rPr>
          <w:spacing w:val="40"/>
        </w:rPr>
        <w:t> </w:t>
      </w:r>
      <w:r>
        <w:rPr/>
        <w:t>упражнения</w:t>
      </w:r>
      <w:r>
        <w:rPr>
          <w:spacing w:val="40"/>
        </w:rPr>
        <w:t> </w:t>
      </w:r>
      <w:r>
        <w:rPr/>
        <w:t>для</w:t>
      </w:r>
      <w:r>
        <w:rPr>
          <w:spacing w:val="40"/>
        </w:rPr>
        <w:t> </w:t>
      </w:r>
      <w:r>
        <w:rPr/>
        <w:t>изучения техники</w:t>
      </w:r>
      <w:r>
        <w:rPr>
          <w:spacing w:val="40"/>
        </w:rPr>
        <w:t> </w:t>
      </w:r>
      <w:r>
        <w:rPr/>
        <w:t>спортивных</w:t>
      </w:r>
      <w:r>
        <w:rPr>
          <w:spacing w:val="40"/>
        </w:rPr>
        <w:t> </w:t>
      </w:r>
      <w:r>
        <w:rPr/>
        <w:t>способов</w:t>
      </w:r>
      <w:r>
        <w:rPr>
          <w:spacing w:val="40"/>
        </w:rPr>
        <w:t> </w:t>
      </w:r>
      <w:r>
        <w:rPr/>
        <w:t>плавания</w:t>
      </w:r>
      <w:r>
        <w:rPr>
          <w:spacing w:val="40"/>
        </w:rPr>
        <w:t> </w:t>
      </w:r>
      <w:r>
        <w:rPr/>
        <w:t>и</w:t>
      </w:r>
      <w:r>
        <w:rPr>
          <w:spacing w:val="40"/>
        </w:rPr>
        <w:t> </w:t>
      </w:r>
      <w:r>
        <w:rPr/>
        <w:t>их</w:t>
      </w:r>
      <w:r>
        <w:rPr>
          <w:spacing w:val="40"/>
        </w:rPr>
        <w:t> </w:t>
      </w:r>
      <w:r>
        <w:rPr/>
        <w:t>совершенствования.</w:t>
      </w:r>
      <w:r>
        <w:rPr>
          <w:spacing w:val="40"/>
        </w:rPr>
        <w:t> </w:t>
      </w:r>
      <w:r>
        <w:rPr/>
        <w:t>Самостоятельное освоение двигательных действий.</w:t>
      </w:r>
    </w:p>
    <w:p>
      <w:pPr>
        <w:spacing w:after="0" w:line="288" w:lineRule="auto"/>
        <w:sectPr>
          <w:pgSz w:w="11910" w:h="16850"/>
          <w:pgMar w:header="0" w:footer="922" w:top="1060" w:bottom="1180" w:left="920" w:right="160"/>
        </w:sectPr>
      </w:pPr>
    </w:p>
    <w:p>
      <w:pPr>
        <w:pStyle w:val="BodyText"/>
        <w:spacing w:line="292" w:lineRule="auto" w:before="66"/>
        <w:ind w:right="741"/>
      </w:pPr>
      <w:r>
        <w:rPr/>
        <w:t>Судейство простейших спортивных соревнований по плаванию в качестве судьи или помощника судьи.</w:t>
      </w:r>
    </w:p>
    <w:p>
      <w:pPr>
        <w:pStyle w:val="BodyText"/>
        <w:spacing w:line="285" w:lineRule="auto"/>
        <w:ind w:right="679"/>
      </w:pPr>
      <w:r>
        <w:rPr/>
        <w:t>Характерные травмы во время занятий плаванием и мероприятия по их предупреждению.</w:t>
      </w:r>
      <w:r>
        <w:rPr>
          <w:spacing w:val="40"/>
        </w:rPr>
        <w:t> </w:t>
      </w:r>
      <w:r>
        <w:rPr/>
        <w:t>Причины</w:t>
      </w:r>
      <w:r>
        <w:rPr>
          <w:spacing w:val="40"/>
        </w:rPr>
        <w:t> </w:t>
      </w:r>
      <w:r>
        <w:rPr/>
        <w:t>возникновения</w:t>
      </w:r>
      <w:r>
        <w:rPr>
          <w:spacing w:val="40"/>
        </w:rPr>
        <w:t> </w:t>
      </w:r>
      <w:r>
        <w:rPr/>
        <w:t>ошибок</w:t>
      </w:r>
      <w:r>
        <w:rPr>
          <w:spacing w:val="40"/>
        </w:rPr>
        <w:t> </w:t>
      </w:r>
      <w:r>
        <w:rPr/>
        <w:t>при</w:t>
      </w:r>
      <w:r>
        <w:rPr>
          <w:spacing w:val="40"/>
        </w:rPr>
        <w:t> </w:t>
      </w:r>
      <w:r>
        <w:rPr/>
        <w:t>выполнении</w:t>
      </w:r>
      <w:r>
        <w:rPr>
          <w:spacing w:val="40"/>
        </w:rPr>
        <w:t> </w:t>
      </w:r>
      <w:r>
        <w:rPr/>
        <w:t>технических</w:t>
      </w:r>
      <w:r>
        <w:rPr>
          <w:spacing w:val="40"/>
        </w:rPr>
        <w:t> </w:t>
      </w:r>
      <w:r>
        <w:rPr/>
        <w:t>приёмов и способов плавания.</w:t>
      </w:r>
    </w:p>
    <w:p>
      <w:pPr>
        <w:pStyle w:val="BodyText"/>
        <w:spacing w:line="288" w:lineRule="auto" w:before="2"/>
        <w:ind w:left="1485" w:right="2084" w:firstLine="0"/>
        <w:jc w:val="left"/>
      </w:pPr>
      <w:r>
        <w:rPr/>
        <w:t>Тестирование уровня физической подготовленности в плавании.</w:t>
      </w:r>
      <w:r>
        <w:rPr>
          <w:spacing w:val="40"/>
        </w:rPr>
        <w:t> </w:t>
      </w:r>
      <w:r>
        <w:rPr/>
        <w:t>Физическое совершенствование.</w:t>
      </w:r>
    </w:p>
    <w:p>
      <w:pPr>
        <w:pStyle w:val="BodyText"/>
        <w:spacing w:line="263" w:lineRule="exact"/>
        <w:ind w:left="1485" w:firstLine="0"/>
        <w:jc w:val="left"/>
      </w:pPr>
      <w:r>
        <w:rPr/>
        <w:t>Комплексы</w:t>
      </w:r>
      <w:r>
        <w:rPr>
          <w:spacing w:val="23"/>
        </w:rPr>
        <w:t> </w:t>
      </w:r>
      <w:r>
        <w:rPr/>
        <w:t>общеразвивающих,</w:t>
      </w:r>
      <w:r>
        <w:rPr>
          <w:spacing w:val="33"/>
        </w:rPr>
        <w:t> </w:t>
      </w:r>
      <w:r>
        <w:rPr/>
        <w:t>специальных</w:t>
      </w:r>
      <w:r>
        <w:rPr>
          <w:spacing w:val="34"/>
        </w:rPr>
        <w:t> </w:t>
      </w:r>
      <w:r>
        <w:rPr/>
        <w:t>и</w:t>
      </w:r>
      <w:r>
        <w:rPr>
          <w:spacing w:val="33"/>
        </w:rPr>
        <w:t> </w:t>
      </w:r>
      <w:r>
        <w:rPr/>
        <w:t>имитационных</w:t>
      </w:r>
      <w:r>
        <w:rPr>
          <w:spacing w:val="24"/>
        </w:rPr>
        <w:t> </w:t>
      </w:r>
      <w:r>
        <w:rPr/>
        <w:t>упражнений</w:t>
      </w:r>
      <w:r>
        <w:rPr>
          <w:spacing w:val="28"/>
        </w:rPr>
        <w:t> </w:t>
      </w:r>
      <w:r>
        <w:rPr/>
        <w:t>на</w:t>
      </w:r>
      <w:r>
        <w:rPr>
          <w:spacing w:val="32"/>
        </w:rPr>
        <w:t> </w:t>
      </w:r>
      <w:r>
        <w:rPr>
          <w:spacing w:val="-2"/>
        </w:rPr>
        <w:t>суше.</w:t>
      </w:r>
    </w:p>
    <w:p>
      <w:pPr>
        <w:pStyle w:val="BodyText"/>
        <w:spacing w:before="50"/>
        <w:ind w:firstLine="0"/>
        <w:jc w:val="left"/>
      </w:pPr>
      <w:r>
        <w:rPr/>
        <w:t>Комплексы</w:t>
      </w:r>
      <w:r>
        <w:rPr>
          <w:spacing w:val="28"/>
        </w:rPr>
        <w:t> </w:t>
      </w:r>
      <w:r>
        <w:rPr/>
        <w:t>упражнений</w:t>
      </w:r>
      <w:r>
        <w:rPr>
          <w:spacing w:val="23"/>
        </w:rPr>
        <w:t> </w:t>
      </w:r>
      <w:r>
        <w:rPr/>
        <w:t>на</w:t>
      </w:r>
      <w:r>
        <w:rPr>
          <w:spacing w:val="22"/>
        </w:rPr>
        <w:t> </w:t>
      </w:r>
      <w:r>
        <w:rPr/>
        <w:t>развитие</w:t>
      </w:r>
      <w:r>
        <w:rPr>
          <w:spacing w:val="23"/>
        </w:rPr>
        <w:t> </w:t>
      </w:r>
      <w:r>
        <w:rPr/>
        <w:t>физических</w:t>
      </w:r>
      <w:r>
        <w:rPr>
          <w:spacing w:val="22"/>
        </w:rPr>
        <w:t> </w:t>
      </w:r>
      <w:r>
        <w:rPr/>
        <w:t>качеств,</w:t>
      </w:r>
      <w:r>
        <w:rPr>
          <w:spacing w:val="29"/>
        </w:rPr>
        <w:t> </w:t>
      </w:r>
      <w:r>
        <w:rPr/>
        <w:t>характерных</w:t>
      </w:r>
      <w:r>
        <w:rPr>
          <w:spacing w:val="39"/>
        </w:rPr>
        <w:t> </w:t>
      </w:r>
      <w:r>
        <w:rPr/>
        <w:t>для</w:t>
      </w:r>
      <w:r>
        <w:rPr>
          <w:spacing w:val="21"/>
        </w:rPr>
        <w:t> </w:t>
      </w:r>
      <w:r>
        <w:rPr>
          <w:spacing w:val="-2"/>
        </w:rPr>
        <w:t>плавания.</w:t>
      </w:r>
    </w:p>
    <w:p>
      <w:pPr>
        <w:pStyle w:val="BodyText"/>
        <w:spacing w:line="288" w:lineRule="auto" w:before="52"/>
        <w:ind w:right="732"/>
      </w:pPr>
      <w:r>
        <w:rPr/>
        <w:t>Подвижные</w:t>
      </w:r>
      <w:r>
        <w:rPr>
          <w:spacing w:val="32"/>
        </w:rPr>
        <w:t> </w:t>
      </w:r>
      <w:r>
        <w:rPr/>
        <w:t>игры</w:t>
      </w:r>
      <w:r>
        <w:rPr>
          <w:spacing w:val="31"/>
        </w:rPr>
        <w:t> </w:t>
      </w:r>
      <w:r>
        <w:rPr/>
        <w:t>с</w:t>
      </w:r>
      <w:r>
        <w:rPr>
          <w:spacing w:val="27"/>
        </w:rPr>
        <w:t> </w:t>
      </w:r>
      <w:r>
        <w:rPr/>
        <w:t>элементами</w:t>
      </w:r>
      <w:r>
        <w:rPr>
          <w:spacing w:val="36"/>
        </w:rPr>
        <w:t> </w:t>
      </w:r>
      <w:r>
        <w:rPr/>
        <w:t>плавания:</w:t>
      </w:r>
      <w:r>
        <w:rPr>
          <w:spacing w:val="26"/>
        </w:rPr>
        <w:t> </w:t>
      </w:r>
      <w:r>
        <w:rPr/>
        <w:t>игры,</w:t>
      </w:r>
      <w:r>
        <w:rPr>
          <w:spacing w:val="32"/>
        </w:rPr>
        <w:t> </w:t>
      </w:r>
      <w:r>
        <w:rPr/>
        <w:t>включающие</w:t>
      </w:r>
      <w:r>
        <w:rPr>
          <w:spacing w:val="29"/>
        </w:rPr>
        <w:t> </w:t>
      </w:r>
      <w:r>
        <w:rPr/>
        <w:t>элемент</w:t>
      </w:r>
      <w:r>
        <w:rPr>
          <w:spacing w:val="40"/>
        </w:rPr>
        <w:t> </w:t>
      </w:r>
      <w:r>
        <w:rPr/>
        <w:t>соревнования и не имеющие сюжета, игры сюжетного характера, командные игры, игры с элементами прикладного плавания. Развлечения на воде.</w:t>
      </w:r>
    </w:p>
    <w:p>
      <w:pPr>
        <w:pStyle w:val="BodyText"/>
        <w:spacing w:line="290" w:lineRule="auto" w:before="1"/>
        <w:ind w:right="683"/>
      </w:pPr>
      <w:r>
        <w:rPr/>
        <w:t>Специальные</w:t>
      </w:r>
      <w:r>
        <w:rPr>
          <w:spacing w:val="40"/>
        </w:rPr>
        <w:t> </w:t>
      </w:r>
      <w:r>
        <w:rPr/>
        <w:t>и</w:t>
      </w:r>
      <w:r>
        <w:rPr>
          <w:spacing w:val="40"/>
        </w:rPr>
        <w:t> </w:t>
      </w:r>
      <w:r>
        <w:rPr/>
        <w:t>имитационные</w:t>
      </w:r>
      <w:r>
        <w:rPr>
          <w:spacing w:val="40"/>
        </w:rPr>
        <w:t> </w:t>
      </w:r>
      <w:r>
        <w:rPr/>
        <w:t>упражнения</w:t>
      </w:r>
      <w:r>
        <w:rPr>
          <w:spacing w:val="40"/>
        </w:rPr>
        <w:t> </w:t>
      </w:r>
      <w:r>
        <w:rPr/>
        <w:t>в</w:t>
      </w:r>
      <w:r>
        <w:rPr>
          <w:spacing w:val="40"/>
        </w:rPr>
        <w:t> </w:t>
      </w:r>
      <w:r>
        <w:rPr/>
        <w:t>воде.</w:t>
      </w:r>
      <w:r>
        <w:rPr>
          <w:spacing w:val="40"/>
        </w:rPr>
        <w:t> </w:t>
      </w:r>
      <w:r>
        <w:rPr/>
        <w:t>Упражнения</w:t>
      </w:r>
      <w:r>
        <w:rPr>
          <w:spacing w:val="40"/>
        </w:rPr>
        <w:t> </w:t>
      </w:r>
      <w:r>
        <w:rPr/>
        <w:t>для</w:t>
      </w:r>
      <w:r>
        <w:rPr>
          <w:spacing w:val="40"/>
        </w:rPr>
        <w:t> </w:t>
      </w:r>
      <w:r>
        <w:rPr/>
        <w:t>изучения техники спортивных</w:t>
      </w:r>
      <w:r>
        <w:rPr>
          <w:spacing w:val="40"/>
        </w:rPr>
        <w:t> </w:t>
      </w:r>
      <w:r>
        <w:rPr/>
        <w:t>способов плавания и их совершенствования (брасс, кроль на груди,</w:t>
      </w:r>
      <w:r>
        <w:rPr>
          <w:spacing w:val="40"/>
        </w:rPr>
        <w:t> </w:t>
      </w:r>
      <w:r>
        <w:rPr/>
        <w:t>кроль на спине, баттерфляй (дельфин).</w:t>
      </w:r>
    </w:p>
    <w:p>
      <w:pPr>
        <w:pStyle w:val="BodyText"/>
        <w:spacing w:line="288" w:lineRule="auto"/>
        <w:ind w:right="672"/>
      </w:pPr>
      <w:r>
        <w:rPr/>
        <w:t>Старты и повороты (имитационные упражнения на суше, упражнения в воде): упражнения</w:t>
      </w:r>
      <w:r>
        <w:rPr>
          <w:spacing w:val="40"/>
        </w:rPr>
        <w:t> </w:t>
      </w:r>
      <w:r>
        <w:rPr/>
        <w:t>для</w:t>
      </w:r>
      <w:r>
        <w:rPr>
          <w:spacing w:val="40"/>
        </w:rPr>
        <w:t> </w:t>
      </w:r>
      <w:r>
        <w:rPr/>
        <w:t>совершенствования</w:t>
      </w:r>
      <w:r>
        <w:rPr>
          <w:spacing w:val="40"/>
        </w:rPr>
        <w:t> </w:t>
      </w:r>
      <w:r>
        <w:rPr/>
        <w:t>старта</w:t>
      </w:r>
      <w:r>
        <w:rPr>
          <w:spacing w:val="40"/>
        </w:rPr>
        <w:t> </w:t>
      </w:r>
      <w:r>
        <w:rPr/>
        <w:t>из</w:t>
      </w:r>
      <w:r>
        <w:rPr>
          <w:spacing w:val="40"/>
        </w:rPr>
        <w:t> </w:t>
      </w:r>
      <w:r>
        <w:rPr/>
        <w:t>воды,</w:t>
      </w:r>
      <w:r>
        <w:rPr>
          <w:spacing w:val="40"/>
        </w:rPr>
        <w:t> </w:t>
      </w:r>
      <w:r>
        <w:rPr/>
        <w:t>изучение</w:t>
      </w:r>
      <w:r>
        <w:rPr>
          <w:spacing w:val="40"/>
        </w:rPr>
        <w:t> </w:t>
      </w:r>
      <w:r>
        <w:rPr/>
        <w:t>стартового</w:t>
      </w:r>
      <w:r>
        <w:rPr>
          <w:spacing w:val="40"/>
        </w:rPr>
        <w:t> </w:t>
      </w:r>
      <w:r>
        <w:rPr/>
        <w:t>прыжка</w:t>
      </w:r>
      <w:r>
        <w:rPr>
          <w:spacing w:val="40"/>
        </w:rPr>
        <w:t> </w:t>
      </w:r>
      <w:r>
        <w:rPr/>
        <w:t>с тумбочки, упражнения для совершенствования открытого плоского поворота в кроле на</w:t>
      </w:r>
      <w:r>
        <w:rPr>
          <w:spacing w:val="80"/>
        </w:rPr>
        <w:t> </w:t>
      </w:r>
      <w:r>
        <w:rPr/>
        <w:t>груди, на</w:t>
      </w:r>
      <w:r>
        <w:rPr>
          <w:spacing w:val="40"/>
        </w:rPr>
        <w:t> </w:t>
      </w:r>
      <w:r>
        <w:rPr/>
        <w:t>спине, поворота «маятником» в брассе, изучение поворота кувырком вперед</w:t>
      </w:r>
      <w:r>
        <w:rPr>
          <w:spacing w:val="40"/>
        </w:rPr>
        <w:t> </w:t>
      </w:r>
      <w:r>
        <w:rPr/>
        <w:t>(сальто) в кроле на груди и на спине.</w:t>
      </w:r>
    </w:p>
    <w:p>
      <w:pPr>
        <w:pStyle w:val="BodyText"/>
        <w:spacing w:line="288" w:lineRule="auto"/>
        <w:ind w:right="679"/>
      </w:pPr>
      <w:r>
        <w:rPr/>
        <w:t>Прикладные</w:t>
      </w:r>
      <w:r>
        <w:rPr>
          <w:spacing w:val="40"/>
        </w:rPr>
        <w:t> </w:t>
      </w:r>
      <w:r>
        <w:rPr/>
        <w:t>способы</w:t>
      </w:r>
      <w:r>
        <w:rPr>
          <w:spacing w:val="40"/>
        </w:rPr>
        <w:t> </w:t>
      </w:r>
      <w:r>
        <w:rPr/>
        <w:t>плавания:</w:t>
      </w:r>
      <w:r>
        <w:rPr>
          <w:spacing w:val="40"/>
        </w:rPr>
        <w:t> </w:t>
      </w:r>
      <w:r>
        <w:rPr/>
        <w:t>плавание</w:t>
      </w:r>
      <w:r>
        <w:rPr>
          <w:spacing w:val="40"/>
        </w:rPr>
        <w:t> </w:t>
      </w:r>
      <w:r>
        <w:rPr/>
        <w:t>на</w:t>
      </w:r>
      <w:r>
        <w:rPr>
          <w:spacing w:val="40"/>
        </w:rPr>
        <w:t> </w:t>
      </w:r>
      <w:r>
        <w:rPr/>
        <w:t>боку,</w:t>
      </w:r>
      <w:r>
        <w:rPr>
          <w:spacing w:val="40"/>
        </w:rPr>
        <w:t> </w:t>
      </w:r>
      <w:r>
        <w:rPr/>
        <w:t>брасс</w:t>
      </w:r>
      <w:r>
        <w:rPr>
          <w:spacing w:val="40"/>
        </w:rPr>
        <w:t> </w:t>
      </w:r>
      <w:r>
        <w:rPr/>
        <w:t>на</w:t>
      </w:r>
      <w:r>
        <w:rPr>
          <w:spacing w:val="40"/>
        </w:rPr>
        <w:t> </w:t>
      </w:r>
      <w:r>
        <w:rPr/>
        <w:t>спине,</w:t>
      </w:r>
      <w:r>
        <w:rPr>
          <w:spacing w:val="40"/>
        </w:rPr>
        <w:t> </w:t>
      </w:r>
      <w:r>
        <w:rPr/>
        <w:t>ныряние. Плавание в</w:t>
      </w:r>
      <w:r>
        <w:rPr>
          <w:spacing w:val="40"/>
        </w:rPr>
        <w:t> </w:t>
      </w:r>
      <w:r>
        <w:rPr/>
        <w:t>экстремальных</w:t>
      </w:r>
      <w:r>
        <w:rPr>
          <w:spacing w:val="40"/>
        </w:rPr>
        <w:t> </w:t>
      </w:r>
      <w:r>
        <w:rPr/>
        <w:t>ситуациях</w:t>
      </w:r>
      <w:r>
        <w:rPr>
          <w:spacing w:val="40"/>
        </w:rPr>
        <w:t> </w:t>
      </w:r>
      <w:r>
        <w:rPr/>
        <w:t>(длительное пребывание</w:t>
      </w:r>
      <w:r>
        <w:rPr>
          <w:spacing w:val="40"/>
        </w:rPr>
        <w:t> </w:t>
      </w:r>
      <w:r>
        <w:rPr/>
        <w:t>в</w:t>
      </w:r>
      <w:r>
        <w:rPr>
          <w:spacing w:val="40"/>
        </w:rPr>
        <w:t> </w:t>
      </w:r>
      <w:r>
        <w:rPr/>
        <w:t>воде,</w:t>
      </w:r>
      <w:r>
        <w:rPr>
          <w:spacing w:val="40"/>
        </w:rPr>
        <w:t> </w:t>
      </w:r>
      <w:r>
        <w:rPr/>
        <w:t>способы</w:t>
      </w:r>
      <w:r>
        <w:rPr>
          <w:spacing w:val="40"/>
        </w:rPr>
        <w:t> </w:t>
      </w:r>
      <w:r>
        <w:rPr/>
        <w:t>отдыха</w:t>
      </w:r>
      <w:r>
        <w:rPr>
          <w:spacing w:val="40"/>
        </w:rPr>
        <w:t> </w:t>
      </w:r>
      <w:r>
        <w:rPr/>
        <w:t>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pPr>
        <w:pStyle w:val="BodyText"/>
        <w:spacing w:line="285" w:lineRule="auto"/>
        <w:ind w:right="727"/>
      </w:pPr>
      <w:r>
        <w:rPr/>
        <w:t>Тестовые упражнения по физической подготовленности в плавании. Участие в соревновательной деятельности.</w:t>
      </w:r>
    </w:p>
    <w:p>
      <w:pPr>
        <w:pStyle w:val="BodyText"/>
        <w:spacing w:line="288" w:lineRule="auto"/>
        <w:ind w:right="734"/>
      </w:pPr>
      <w:r>
        <w:rPr/>
        <w:t>Содержание модуля по плаванию направлен на достижение обучающимися личностных,</w:t>
      </w:r>
      <w:r>
        <w:rPr>
          <w:spacing w:val="40"/>
        </w:rPr>
        <w:t> </w:t>
      </w:r>
      <w:r>
        <w:rPr/>
        <w:t>метапредметных</w:t>
      </w:r>
      <w:r>
        <w:rPr>
          <w:spacing w:val="40"/>
        </w:rPr>
        <w:t> </w:t>
      </w:r>
      <w:r>
        <w:rPr/>
        <w:t>и</w:t>
      </w:r>
      <w:r>
        <w:rPr>
          <w:spacing w:val="40"/>
        </w:rPr>
        <w:t> </w:t>
      </w:r>
      <w:r>
        <w:rPr/>
        <w:t>предметных</w:t>
      </w:r>
      <w:r>
        <w:rPr>
          <w:spacing w:val="40"/>
        </w:rPr>
        <w:t> </w:t>
      </w:r>
      <w:r>
        <w:rPr/>
        <w:t>результатов</w:t>
      </w:r>
      <w:r>
        <w:rPr>
          <w:spacing w:val="40"/>
        </w:rPr>
        <w:t> </w:t>
      </w:r>
      <w:r>
        <w:rPr/>
        <w:t>обучения.</w:t>
      </w:r>
    </w:p>
    <w:p>
      <w:pPr>
        <w:pStyle w:val="BodyText"/>
        <w:spacing w:line="285" w:lineRule="auto"/>
        <w:ind w:right="739"/>
      </w:pPr>
      <w:r>
        <w:rPr/>
        <w:t>При изучении модуля по плаванию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BodyText"/>
        <w:spacing w:line="288" w:lineRule="auto"/>
        <w:ind w:right="744"/>
      </w:pPr>
      <w:r>
        <w:rPr/>
        <w:t>чувства патриотизма, уважения к Отечеству через знания истории и современного состояния развития плавания;</w:t>
      </w:r>
    </w:p>
    <w:p>
      <w:pPr>
        <w:pStyle w:val="BodyText"/>
        <w:spacing w:line="285" w:lineRule="auto"/>
        <w:ind w:right="673"/>
      </w:pPr>
      <w:r>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w:t>
      </w:r>
      <w:r>
        <w:rPr>
          <w:spacing w:val="40"/>
        </w:rPr>
        <w:t> </w:t>
      </w:r>
      <w:r>
        <w:rPr/>
        <w:t>предпочтений</w:t>
      </w:r>
      <w:r>
        <w:rPr>
          <w:spacing w:val="40"/>
        </w:rPr>
        <w:t> </w:t>
      </w:r>
      <w:r>
        <w:rPr/>
        <w:t>в</w:t>
      </w:r>
      <w:r>
        <w:rPr>
          <w:spacing w:val="40"/>
        </w:rPr>
        <w:t> </w:t>
      </w:r>
      <w:r>
        <w:rPr/>
        <w:t>области</w:t>
      </w:r>
      <w:r>
        <w:rPr>
          <w:spacing w:val="40"/>
        </w:rPr>
        <w:t> </w:t>
      </w:r>
      <w:r>
        <w:rPr/>
        <w:t>физической</w:t>
      </w:r>
      <w:r>
        <w:rPr>
          <w:spacing w:val="40"/>
        </w:rPr>
        <w:t> </w:t>
      </w:r>
      <w:r>
        <w:rPr/>
        <w:t>культуры</w:t>
      </w:r>
      <w:r>
        <w:rPr>
          <w:spacing w:val="40"/>
        </w:rPr>
        <w:t> </w:t>
      </w:r>
      <w:r>
        <w:rPr/>
        <w:t>и</w:t>
      </w:r>
      <w:r>
        <w:rPr>
          <w:spacing w:val="40"/>
        </w:rPr>
        <w:t> </w:t>
      </w:r>
      <w:r>
        <w:rPr/>
        <w:t>спорта,</w:t>
      </w:r>
    </w:p>
    <w:p>
      <w:pPr>
        <w:pStyle w:val="BodyText"/>
        <w:spacing w:line="290" w:lineRule="auto"/>
        <w:ind w:right="681"/>
      </w:pPr>
      <w:r>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pPr>
        <w:pStyle w:val="BodyText"/>
        <w:spacing w:line="285" w:lineRule="auto"/>
        <w:ind w:right="688"/>
      </w:pPr>
      <w:r>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w:t>
      </w:r>
      <w:r>
        <w:rPr>
          <w:spacing w:val="80"/>
        </w:rPr>
        <w:t> </w:t>
      </w:r>
      <w:r>
        <w:rPr/>
        <w:t>чрезвычайных ситуациях при занятии плаванием;</w:t>
      </w:r>
    </w:p>
    <w:p>
      <w:pPr>
        <w:pStyle w:val="BodyText"/>
        <w:spacing w:line="288" w:lineRule="auto"/>
        <w:ind w:right="736"/>
      </w:pPr>
      <w:r>
        <w:rPr/>
        <w:t>осознанное,</w:t>
      </w:r>
      <w:r>
        <w:rPr>
          <w:spacing w:val="40"/>
        </w:rPr>
        <w:t> </w:t>
      </w:r>
      <w:r>
        <w:rPr/>
        <w:t>уважительное</w:t>
      </w:r>
      <w:r>
        <w:rPr>
          <w:spacing w:val="40"/>
        </w:rPr>
        <w:t> </w:t>
      </w:r>
      <w:r>
        <w:rPr/>
        <w:t>и</w:t>
      </w:r>
      <w:r>
        <w:rPr>
          <w:spacing w:val="40"/>
        </w:rPr>
        <w:t> </w:t>
      </w:r>
      <w:r>
        <w:rPr/>
        <w:t>доброжелательное</w:t>
      </w:r>
      <w:r>
        <w:rPr>
          <w:spacing w:val="40"/>
        </w:rPr>
        <w:t> </w:t>
      </w:r>
      <w:r>
        <w:rPr/>
        <w:t>отношение</w:t>
      </w:r>
      <w:r>
        <w:rPr>
          <w:spacing w:val="40"/>
        </w:rPr>
        <w:t> </w:t>
      </w:r>
      <w:r>
        <w:rPr/>
        <w:t>к</w:t>
      </w:r>
      <w:r>
        <w:rPr>
          <w:spacing w:val="40"/>
        </w:rPr>
        <w:t> </w:t>
      </w:r>
      <w:r>
        <w:rPr/>
        <w:t>сверстникам</w:t>
      </w:r>
      <w:r>
        <w:rPr>
          <w:spacing w:val="40"/>
        </w:rPr>
        <w:t> </w:t>
      </w:r>
      <w:r>
        <w:rPr/>
        <w:t>и </w:t>
      </w:r>
      <w:r>
        <w:rPr>
          <w:spacing w:val="-2"/>
        </w:rPr>
        <w:t>педагогам.</w:t>
      </w:r>
    </w:p>
    <w:p>
      <w:pPr>
        <w:spacing w:after="0" w:line="288" w:lineRule="auto"/>
        <w:sectPr>
          <w:pgSz w:w="11910" w:h="16850"/>
          <w:pgMar w:header="0" w:footer="922" w:top="1060" w:bottom="1180" w:left="920" w:right="160"/>
        </w:sectPr>
      </w:pPr>
    </w:p>
    <w:p>
      <w:pPr>
        <w:pStyle w:val="BodyText"/>
        <w:spacing w:line="292" w:lineRule="auto" w:before="66"/>
        <w:ind w:right="739"/>
      </w:pPr>
      <w:r>
        <w:rPr/>
        <w:t>При изучении модуля по плаванию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36"/>
        </w:rPr>
        <w:t> </w:t>
      </w:r>
      <w:r>
        <w:rPr/>
        <w:t>метапредметные</w:t>
      </w:r>
      <w:r>
        <w:rPr>
          <w:spacing w:val="40"/>
        </w:rPr>
        <w:t> </w:t>
      </w:r>
      <w:r>
        <w:rPr/>
        <w:t>результаты:</w:t>
      </w:r>
    </w:p>
    <w:p>
      <w:pPr>
        <w:pStyle w:val="BodyText"/>
        <w:spacing w:line="285" w:lineRule="auto"/>
        <w:ind w:right="681"/>
      </w:pPr>
      <w:r>
        <w:rPr/>
        <w:t>умение самостоятельно определять цели и задачи своего обучения средствами плавания,</w:t>
      </w:r>
      <w:r>
        <w:rPr>
          <w:spacing w:val="40"/>
        </w:rPr>
        <w:t> </w:t>
      </w:r>
      <w:r>
        <w:rPr/>
        <w:t>развивать</w:t>
      </w:r>
      <w:r>
        <w:rPr>
          <w:spacing w:val="40"/>
        </w:rPr>
        <w:t> </w:t>
      </w:r>
      <w:r>
        <w:rPr/>
        <w:t>мотивы</w:t>
      </w:r>
      <w:r>
        <w:rPr>
          <w:spacing w:val="40"/>
        </w:rPr>
        <w:t> </w:t>
      </w:r>
      <w:r>
        <w:rPr/>
        <w:t>и</w:t>
      </w:r>
      <w:r>
        <w:rPr>
          <w:spacing w:val="40"/>
        </w:rPr>
        <w:t> </w:t>
      </w:r>
      <w:r>
        <w:rPr/>
        <w:t>интересы</w:t>
      </w:r>
      <w:r>
        <w:rPr>
          <w:spacing w:val="40"/>
        </w:rPr>
        <w:t> </w:t>
      </w:r>
      <w:r>
        <w:rPr/>
        <w:t>своей</w:t>
      </w:r>
      <w:r>
        <w:rPr>
          <w:spacing w:val="40"/>
        </w:rPr>
        <w:t> </w:t>
      </w:r>
      <w:r>
        <w:rPr/>
        <w:t>познавательной</w:t>
      </w:r>
      <w:r>
        <w:rPr>
          <w:spacing w:val="40"/>
        </w:rPr>
        <w:t> </w:t>
      </w:r>
      <w:r>
        <w:rPr/>
        <w:t>деятельности</w:t>
      </w:r>
      <w:r>
        <w:rPr>
          <w:spacing w:val="40"/>
        </w:rPr>
        <w:t> </w:t>
      </w:r>
      <w:r>
        <w:rPr/>
        <w:t>в физкультурно-спортивном направлении;</w:t>
      </w:r>
    </w:p>
    <w:p>
      <w:pPr>
        <w:pStyle w:val="BodyText"/>
        <w:spacing w:line="288" w:lineRule="auto" w:before="2"/>
        <w:ind w:right="684"/>
      </w:pPr>
      <w:r>
        <w:rPr/>
        <w:t>умение планировать</w:t>
      </w:r>
      <w:r>
        <w:rPr>
          <w:spacing w:val="40"/>
        </w:rPr>
        <w:t> </w:t>
      </w:r>
      <w:r>
        <w:rPr/>
        <w:t>пути</w:t>
      </w:r>
      <w:r>
        <w:rPr>
          <w:spacing w:val="40"/>
        </w:rPr>
        <w:t> </w:t>
      </w:r>
      <w:r>
        <w:rPr/>
        <w:t>достижения</w:t>
      </w:r>
      <w:r>
        <w:rPr>
          <w:spacing w:val="40"/>
        </w:rPr>
        <w:t> </w:t>
      </w:r>
      <w:r>
        <w:rPr/>
        <w:t>целей</w:t>
      </w:r>
      <w:r>
        <w:rPr>
          <w:spacing w:val="40"/>
        </w:rPr>
        <w:t> </w:t>
      </w:r>
      <w:r>
        <w:rPr/>
        <w:t>с</w:t>
      </w:r>
      <w:r>
        <w:rPr>
          <w:spacing w:val="40"/>
        </w:rPr>
        <w:t> </w:t>
      </w:r>
      <w:r>
        <w:rPr/>
        <w:t>учетом</w:t>
      </w:r>
      <w:r>
        <w:rPr>
          <w:spacing w:val="40"/>
        </w:rPr>
        <w:t> </w:t>
      </w:r>
      <w:r>
        <w:rPr/>
        <w:t>наиболее эффективных способов решения задач средствами плавания в учебной, игровой, соревновательной и досуговой</w:t>
      </w:r>
      <w:r>
        <w:rPr>
          <w:spacing w:val="40"/>
        </w:rPr>
        <w:t> </w:t>
      </w:r>
      <w:r>
        <w:rPr/>
        <w:t>деятельности,</w:t>
      </w:r>
      <w:r>
        <w:rPr>
          <w:spacing w:val="40"/>
        </w:rPr>
        <w:t> </w:t>
      </w:r>
      <w:r>
        <w:rPr/>
        <w:t>соотносить</w:t>
      </w:r>
      <w:r>
        <w:rPr>
          <w:spacing w:val="40"/>
        </w:rPr>
        <w:t> </w:t>
      </w:r>
      <w:r>
        <w:rPr/>
        <w:t>двигательные</w:t>
      </w:r>
      <w:r>
        <w:rPr>
          <w:spacing w:val="30"/>
        </w:rPr>
        <w:t> </w:t>
      </w:r>
      <w:r>
        <w:rPr/>
        <w:t>действия</w:t>
      </w:r>
      <w:r>
        <w:rPr>
          <w:spacing w:val="40"/>
        </w:rPr>
        <w:t> </w:t>
      </w:r>
      <w:r>
        <w:rPr/>
        <w:t>с</w:t>
      </w:r>
      <w:r>
        <w:rPr>
          <w:spacing w:val="40"/>
        </w:rPr>
        <w:t> </w:t>
      </w:r>
      <w:r>
        <w:rPr/>
        <w:t>планируемыми</w:t>
      </w:r>
      <w:r>
        <w:rPr>
          <w:spacing w:val="40"/>
        </w:rPr>
        <w:t> </w:t>
      </w:r>
      <w:r>
        <w:rPr/>
        <w:t>результатами в</w:t>
      </w:r>
      <w:r>
        <w:rPr>
          <w:spacing w:val="40"/>
        </w:rPr>
        <w:t> </w:t>
      </w:r>
      <w:r>
        <w:rPr/>
        <w:t>плавании,</w:t>
      </w:r>
      <w:r>
        <w:rPr>
          <w:spacing w:val="40"/>
        </w:rPr>
        <w:t> </w:t>
      </w:r>
      <w:r>
        <w:rPr/>
        <w:t>определять</w:t>
      </w:r>
      <w:r>
        <w:rPr>
          <w:spacing w:val="40"/>
        </w:rPr>
        <w:t> </w:t>
      </w:r>
      <w:r>
        <w:rPr/>
        <w:t>и</w:t>
      </w:r>
      <w:r>
        <w:rPr>
          <w:spacing w:val="40"/>
        </w:rPr>
        <w:t> </w:t>
      </w:r>
      <w:r>
        <w:rPr/>
        <w:t>корректировать</w:t>
      </w:r>
      <w:r>
        <w:rPr>
          <w:spacing w:val="40"/>
        </w:rPr>
        <w:t> </w:t>
      </w:r>
      <w:r>
        <w:rPr/>
        <w:t>способы</w:t>
      </w:r>
      <w:r>
        <w:rPr>
          <w:spacing w:val="40"/>
        </w:rPr>
        <w:t> </w:t>
      </w:r>
      <w:r>
        <w:rPr/>
        <w:t>действий</w:t>
      </w:r>
      <w:r>
        <w:rPr>
          <w:spacing w:val="40"/>
        </w:rPr>
        <w:t> </w:t>
      </w:r>
      <w:r>
        <w:rPr/>
        <w:t>в</w:t>
      </w:r>
      <w:r>
        <w:rPr>
          <w:spacing w:val="40"/>
        </w:rPr>
        <w:t> </w:t>
      </w:r>
      <w:r>
        <w:rPr/>
        <w:t>рамках</w:t>
      </w:r>
      <w:r>
        <w:rPr>
          <w:spacing w:val="40"/>
        </w:rPr>
        <w:t> </w:t>
      </w:r>
      <w:r>
        <w:rPr/>
        <w:t>предложенных </w:t>
      </w:r>
      <w:r>
        <w:rPr>
          <w:spacing w:val="-2"/>
        </w:rPr>
        <w:t>условий,</w:t>
      </w:r>
    </w:p>
    <w:p>
      <w:pPr>
        <w:pStyle w:val="BodyText"/>
        <w:spacing w:line="288" w:lineRule="auto"/>
        <w:ind w:right="688"/>
      </w:pPr>
      <w:r>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w:t>
      </w:r>
      <w:r>
        <w:rPr>
          <w:spacing w:val="-2"/>
        </w:rPr>
        <w:t>плавания;</w:t>
      </w:r>
    </w:p>
    <w:p>
      <w:pPr>
        <w:pStyle w:val="BodyText"/>
        <w:spacing w:line="288" w:lineRule="auto"/>
        <w:ind w:right="673"/>
      </w:pPr>
      <w:r>
        <w:rPr/>
        <w:t>умение организовывать совместную деятельность с учителем и</w:t>
      </w:r>
      <w:r>
        <w:rPr>
          <w:spacing w:val="40"/>
        </w:rPr>
        <w:t> </w:t>
      </w:r>
      <w:r>
        <w:rPr/>
        <w:t>сверстниками,</w:t>
      </w:r>
      <w:r>
        <w:rPr>
          <w:spacing w:val="80"/>
        </w:rPr>
        <w:t> </w:t>
      </w:r>
      <w:r>
        <w:rPr/>
        <w:t>работать индивидуально и в группе, формулировать, аргументировать и отстаивать своё мнение,</w:t>
      </w:r>
      <w:r>
        <w:rPr>
          <w:spacing w:val="40"/>
        </w:rPr>
        <w:t> </w:t>
      </w:r>
      <w:r>
        <w:rPr/>
        <w:t>соблюдать</w:t>
      </w:r>
      <w:r>
        <w:rPr>
          <w:spacing w:val="40"/>
        </w:rPr>
        <w:t> </w:t>
      </w:r>
      <w:r>
        <w:rPr/>
        <w:t>нормы</w:t>
      </w:r>
      <w:r>
        <w:rPr>
          <w:spacing w:val="40"/>
        </w:rPr>
        <w:t> </w:t>
      </w:r>
      <w:r>
        <w:rPr/>
        <w:t>информационной</w:t>
      </w:r>
      <w:r>
        <w:rPr>
          <w:spacing w:val="40"/>
        </w:rPr>
        <w:t> </w:t>
      </w:r>
      <w:r>
        <w:rPr/>
        <w:t>избирательности,</w:t>
      </w:r>
      <w:r>
        <w:rPr>
          <w:spacing w:val="40"/>
        </w:rPr>
        <w:t> </w:t>
      </w:r>
      <w:r>
        <w:rPr/>
        <w:t>этики</w:t>
      </w:r>
      <w:r>
        <w:rPr>
          <w:spacing w:val="40"/>
        </w:rPr>
        <w:t> </w:t>
      </w:r>
      <w:r>
        <w:rPr/>
        <w:t>и</w:t>
      </w:r>
      <w:r>
        <w:rPr>
          <w:spacing w:val="40"/>
        </w:rPr>
        <w:t> </w:t>
      </w:r>
      <w:r>
        <w:rPr/>
        <w:t>этикета.</w:t>
      </w:r>
    </w:p>
    <w:p>
      <w:pPr>
        <w:pStyle w:val="BodyText"/>
        <w:spacing w:line="285" w:lineRule="auto"/>
        <w:ind w:right="739"/>
      </w:pPr>
      <w:r>
        <w:rPr/>
        <w:t>При изучении модуля по плаванию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предметные</w:t>
      </w:r>
      <w:r>
        <w:rPr>
          <w:spacing w:val="40"/>
        </w:rPr>
        <w:t> </w:t>
      </w:r>
      <w:r>
        <w:rPr/>
        <w:t>результаты:</w:t>
      </w:r>
    </w:p>
    <w:p>
      <w:pPr>
        <w:pStyle w:val="BodyText"/>
        <w:spacing w:line="288" w:lineRule="auto"/>
        <w:ind w:right="678"/>
      </w:pPr>
      <w:r>
        <w:rPr/>
        <w:t>понимание значения плавания как средства повышения функциональных</w:t>
      </w:r>
      <w:r>
        <w:rPr>
          <w:spacing w:val="40"/>
        </w:rPr>
        <w:t> </w:t>
      </w:r>
      <w:r>
        <w:rPr/>
        <w:t>возможностей</w:t>
      </w:r>
      <w:r>
        <w:rPr>
          <w:spacing w:val="36"/>
        </w:rPr>
        <w:t> </w:t>
      </w:r>
      <w:r>
        <w:rPr/>
        <w:t>основных</w:t>
      </w:r>
      <w:r>
        <w:rPr>
          <w:spacing w:val="40"/>
        </w:rPr>
        <w:t> </w:t>
      </w:r>
      <w:r>
        <w:rPr/>
        <w:t>систем</w:t>
      </w:r>
      <w:r>
        <w:rPr>
          <w:spacing w:val="40"/>
        </w:rPr>
        <w:t> </w:t>
      </w:r>
      <w:r>
        <w:rPr/>
        <w:t>организма</w:t>
      </w:r>
      <w:r>
        <w:rPr>
          <w:spacing w:val="40"/>
        </w:rPr>
        <w:t> </w:t>
      </w:r>
      <w:r>
        <w:rPr/>
        <w:t>и</w:t>
      </w:r>
      <w:r>
        <w:rPr>
          <w:spacing w:val="36"/>
        </w:rPr>
        <w:t> </w:t>
      </w:r>
      <w:r>
        <w:rPr/>
        <w:t>укрепления</w:t>
      </w:r>
      <w:r>
        <w:rPr>
          <w:spacing w:val="34"/>
        </w:rPr>
        <w:t> </w:t>
      </w:r>
      <w:r>
        <w:rPr/>
        <w:t>здоровья</w:t>
      </w:r>
      <w:r>
        <w:rPr>
          <w:spacing w:val="36"/>
        </w:rPr>
        <w:t> </w:t>
      </w:r>
      <w:r>
        <w:rPr/>
        <w:t>человека,</w:t>
      </w:r>
      <w:r>
        <w:rPr>
          <w:spacing w:val="33"/>
        </w:rPr>
        <w:t> </w:t>
      </w:r>
      <w:r>
        <w:rPr/>
        <w:t>роли</w:t>
      </w:r>
      <w:r>
        <w:rPr>
          <w:spacing w:val="37"/>
        </w:rPr>
        <w:t> </w:t>
      </w:r>
      <w:r>
        <w:rPr/>
        <w:t>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w:t>
      </w:r>
      <w:r>
        <w:rPr>
          <w:spacing w:val="80"/>
        </w:rPr>
        <w:t> </w:t>
      </w:r>
      <w:r>
        <w:rPr/>
        <w:t>развитие плавания;</w:t>
      </w:r>
    </w:p>
    <w:p>
      <w:pPr>
        <w:pStyle w:val="BodyText"/>
        <w:spacing w:line="285" w:lineRule="auto"/>
        <w:ind w:right="685"/>
      </w:pPr>
      <w:r>
        <w:rPr/>
        <w:t>умение</w:t>
      </w:r>
      <w:r>
        <w:rPr>
          <w:spacing w:val="40"/>
        </w:rPr>
        <w:t> </w:t>
      </w:r>
      <w:r>
        <w:rPr/>
        <w:t>характеризовать</w:t>
      </w:r>
      <w:r>
        <w:rPr>
          <w:spacing w:val="40"/>
        </w:rPr>
        <w:t> </w:t>
      </w:r>
      <w:r>
        <w:rPr/>
        <w:t>виды</w:t>
      </w:r>
      <w:r>
        <w:rPr>
          <w:spacing w:val="40"/>
        </w:rPr>
        <w:t> </w:t>
      </w:r>
      <w:r>
        <w:rPr/>
        <w:t>плавания</w:t>
      </w:r>
      <w:r>
        <w:rPr>
          <w:spacing w:val="40"/>
        </w:rPr>
        <w:t> </w:t>
      </w:r>
      <w:r>
        <w:rPr/>
        <w:t>(спортивное</w:t>
      </w:r>
      <w:r>
        <w:rPr>
          <w:spacing w:val="40"/>
        </w:rPr>
        <w:t> </w:t>
      </w:r>
      <w:r>
        <w:rPr/>
        <w:t>плавание,</w:t>
      </w:r>
      <w:r>
        <w:rPr>
          <w:spacing w:val="40"/>
        </w:rPr>
        <w:t> </w:t>
      </w:r>
      <w:r>
        <w:rPr/>
        <w:t>синхронное</w:t>
      </w:r>
      <w:r>
        <w:rPr>
          <w:spacing w:val="80"/>
        </w:rPr>
        <w:t> </w:t>
      </w:r>
      <w:r>
        <w:rPr/>
        <w:t>плавание, водное поло, прыжки в воду) и стили плавания (брасс, кроль на груди и кроль на спине, баттерфляй (дельфин);</w:t>
      </w:r>
    </w:p>
    <w:p>
      <w:pPr>
        <w:pStyle w:val="BodyText"/>
        <w:spacing w:line="285" w:lineRule="auto" w:before="2"/>
        <w:ind w:right="738"/>
      </w:pPr>
      <w:r>
        <w:rPr/>
        <w:t>знание дистанций и программ соревнований, состава судейской коллегии, функций судей,</w:t>
      </w:r>
      <w:r>
        <w:rPr>
          <w:spacing w:val="40"/>
        </w:rPr>
        <w:t> </w:t>
      </w:r>
      <w:r>
        <w:rPr/>
        <w:t>применение терминологии и</w:t>
      </w:r>
      <w:r>
        <w:rPr>
          <w:spacing w:val="40"/>
        </w:rPr>
        <w:t> </w:t>
      </w:r>
      <w:r>
        <w:rPr/>
        <w:t>правил</w:t>
      </w:r>
      <w:r>
        <w:rPr>
          <w:spacing w:val="40"/>
        </w:rPr>
        <w:t> </w:t>
      </w:r>
      <w:r>
        <w:rPr/>
        <w:t>проведения</w:t>
      </w:r>
      <w:r>
        <w:rPr>
          <w:spacing w:val="40"/>
        </w:rPr>
        <w:t> </w:t>
      </w:r>
      <w:r>
        <w:rPr/>
        <w:t>соревнований по плаванию в учебной, соревновательной и досуговой деятельности;</w:t>
      </w:r>
    </w:p>
    <w:p>
      <w:pPr>
        <w:pStyle w:val="BodyText"/>
        <w:spacing w:line="288" w:lineRule="auto" w:before="4"/>
        <w:ind w:right="672"/>
      </w:pPr>
      <w:r>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w:t>
      </w:r>
      <w:r>
        <w:rPr>
          <w:spacing w:val="40"/>
        </w:rPr>
        <w:t> </w:t>
      </w:r>
      <w:r>
        <w:rPr/>
        <w:t>на</w:t>
      </w:r>
      <w:r>
        <w:rPr>
          <w:spacing w:val="40"/>
        </w:rPr>
        <w:t> </w:t>
      </w:r>
      <w:r>
        <w:rPr/>
        <w:t>воде,</w:t>
      </w:r>
      <w:r>
        <w:rPr>
          <w:spacing w:val="40"/>
        </w:rPr>
        <w:t> </w:t>
      </w:r>
      <w:r>
        <w:rPr/>
        <w:t>основных</w:t>
      </w:r>
      <w:r>
        <w:rPr>
          <w:spacing w:val="40"/>
        </w:rPr>
        <w:t> </w:t>
      </w:r>
      <w:r>
        <w:rPr/>
        <w:t>и</w:t>
      </w:r>
      <w:r>
        <w:rPr>
          <w:spacing w:val="40"/>
        </w:rPr>
        <w:t> </w:t>
      </w:r>
      <w:r>
        <w:rPr/>
        <w:t>подручных</w:t>
      </w:r>
      <w:r>
        <w:rPr>
          <w:spacing w:val="40"/>
        </w:rPr>
        <w:t> </w:t>
      </w:r>
      <w:r>
        <w:rPr/>
        <w:t>средств</w:t>
      </w:r>
      <w:r>
        <w:rPr>
          <w:spacing w:val="40"/>
        </w:rPr>
        <w:t> </w:t>
      </w:r>
      <w:r>
        <w:rPr/>
        <w:t>спасения</w:t>
      </w:r>
      <w:r>
        <w:rPr>
          <w:spacing w:val="40"/>
        </w:rPr>
        <w:t> </w:t>
      </w:r>
      <w:r>
        <w:rPr/>
        <w:t>на</w:t>
      </w:r>
      <w:r>
        <w:rPr>
          <w:spacing w:val="40"/>
        </w:rPr>
        <w:t> </w:t>
      </w:r>
      <w:r>
        <w:rPr/>
        <w:t>воде,</w:t>
      </w:r>
      <w:r>
        <w:rPr>
          <w:spacing w:val="40"/>
        </w:rPr>
        <w:t> </w:t>
      </w:r>
      <w:r>
        <w:rPr/>
        <w:t>способов плавания в экстремальных ситуациях;</w:t>
      </w:r>
    </w:p>
    <w:p>
      <w:pPr>
        <w:pStyle w:val="BodyText"/>
        <w:spacing w:line="285" w:lineRule="auto"/>
        <w:ind w:right="673"/>
      </w:pPr>
      <w:r>
        <w:rPr/>
        <w:t>владение правилами поведения и</w:t>
      </w:r>
      <w:r>
        <w:rPr>
          <w:spacing w:val="40"/>
        </w:rPr>
        <w:t> </w:t>
      </w:r>
      <w:r>
        <w:rPr/>
        <w:t>требованиями безопасности</w:t>
      </w:r>
      <w:r>
        <w:rPr>
          <w:spacing w:val="40"/>
        </w:rPr>
        <w:t> </w:t>
      </w:r>
      <w:r>
        <w:rPr/>
        <w:t>при</w:t>
      </w:r>
      <w:r>
        <w:rPr>
          <w:spacing w:val="40"/>
        </w:rPr>
        <w:t> </w:t>
      </w:r>
      <w:r>
        <w:rPr/>
        <w:t>организации занятий</w:t>
      </w:r>
      <w:r>
        <w:rPr>
          <w:spacing w:val="40"/>
        </w:rPr>
        <w:t> </w:t>
      </w:r>
      <w:r>
        <w:rPr/>
        <w:t>плаванием</w:t>
      </w:r>
      <w:r>
        <w:rPr>
          <w:spacing w:val="40"/>
        </w:rPr>
        <w:t> </w:t>
      </w:r>
      <w:r>
        <w:rPr/>
        <w:t>в</w:t>
      </w:r>
      <w:r>
        <w:rPr>
          <w:spacing w:val="40"/>
        </w:rPr>
        <w:t> </w:t>
      </w:r>
      <w:r>
        <w:rPr/>
        <w:t>плавательном</w:t>
      </w:r>
      <w:r>
        <w:rPr>
          <w:spacing w:val="40"/>
        </w:rPr>
        <w:t> </w:t>
      </w:r>
      <w:r>
        <w:rPr/>
        <w:t>бассейне,</w:t>
      </w:r>
      <w:r>
        <w:rPr>
          <w:spacing w:val="40"/>
        </w:rPr>
        <w:t> </w:t>
      </w:r>
      <w:r>
        <w:rPr/>
        <w:t>на</w:t>
      </w:r>
      <w:r>
        <w:rPr>
          <w:spacing w:val="40"/>
        </w:rPr>
        <w:t> </w:t>
      </w:r>
      <w:r>
        <w:rPr/>
        <w:t>открытых</w:t>
      </w:r>
      <w:r>
        <w:rPr>
          <w:spacing w:val="40"/>
        </w:rPr>
        <w:t> </w:t>
      </w:r>
      <w:r>
        <w:rPr/>
        <w:t>водоемах</w:t>
      </w:r>
      <w:r>
        <w:rPr>
          <w:spacing w:val="40"/>
        </w:rPr>
        <w:t> </w:t>
      </w:r>
      <w:r>
        <w:rPr/>
        <w:t>в</w:t>
      </w:r>
      <w:r>
        <w:rPr>
          <w:spacing w:val="40"/>
        </w:rPr>
        <w:t> </w:t>
      </w:r>
      <w:r>
        <w:rPr/>
        <w:t>различное</w:t>
      </w:r>
      <w:r>
        <w:rPr>
          <w:spacing w:val="40"/>
        </w:rPr>
        <w:t> </w:t>
      </w:r>
      <w:r>
        <w:rPr/>
        <w:t>время года, правилами купания в необорудованных местах;</w:t>
      </w:r>
    </w:p>
    <w:p>
      <w:pPr>
        <w:pStyle w:val="BodyText"/>
        <w:spacing w:line="290" w:lineRule="auto" w:before="2"/>
        <w:ind w:right="683"/>
      </w:pPr>
      <w:r>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w:t>
      </w:r>
      <w:r>
        <w:rPr>
          <w:spacing w:val="40"/>
        </w:rPr>
        <w:t> </w:t>
      </w:r>
      <w:r>
        <w:rPr/>
        <w:t>спортивных</w:t>
      </w:r>
      <w:r>
        <w:rPr>
          <w:spacing w:val="40"/>
        </w:rPr>
        <w:t> </w:t>
      </w:r>
      <w:r>
        <w:rPr/>
        <w:t>способов</w:t>
      </w:r>
      <w:r>
        <w:rPr>
          <w:spacing w:val="40"/>
        </w:rPr>
        <w:t> </w:t>
      </w:r>
      <w:r>
        <w:rPr/>
        <w:t>плавания</w:t>
      </w:r>
      <w:r>
        <w:rPr>
          <w:spacing w:val="40"/>
        </w:rPr>
        <w:t> </w:t>
      </w:r>
      <w:r>
        <w:rPr/>
        <w:t>и</w:t>
      </w:r>
      <w:r>
        <w:rPr>
          <w:spacing w:val="40"/>
        </w:rPr>
        <w:t> </w:t>
      </w:r>
      <w:r>
        <w:rPr/>
        <w:t>их</w:t>
      </w:r>
      <w:r>
        <w:rPr>
          <w:spacing w:val="40"/>
        </w:rPr>
        <w:t> </w:t>
      </w:r>
      <w:r>
        <w:rPr/>
        <w:t>совершенствования;</w:t>
      </w:r>
    </w:p>
    <w:p>
      <w:pPr>
        <w:pStyle w:val="BodyText"/>
        <w:spacing w:line="288" w:lineRule="auto"/>
        <w:ind w:right="690"/>
      </w:pPr>
      <w:r>
        <w:rPr/>
        <w:t>умение</w:t>
      </w:r>
      <w:r>
        <w:rPr>
          <w:spacing w:val="40"/>
        </w:rPr>
        <w:t> </w:t>
      </w:r>
      <w:r>
        <w:rPr/>
        <w:t>составлять</w:t>
      </w:r>
      <w:r>
        <w:rPr>
          <w:spacing w:val="40"/>
        </w:rPr>
        <w:t> </w:t>
      </w:r>
      <w:r>
        <w:rPr/>
        <w:t>и</w:t>
      </w:r>
      <w:r>
        <w:rPr>
          <w:spacing w:val="40"/>
        </w:rPr>
        <w:t> </w:t>
      </w:r>
      <w:r>
        <w:rPr/>
        <w:t>демонстрировать</w:t>
      </w:r>
      <w:r>
        <w:rPr>
          <w:spacing w:val="40"/>
        </w:rPr>
        <w:t> </w:t>
      </w:r>
      <w:r>
        <w:rPr/>
        <w:t>комплексы</w:t>
      </w:r>
      <w:r>
        <w:rPr>
          <w:spacing w:val="40"/>
        </w:rPr>
        <w:t> </w:t>
      </w:r>
      <w:r>
        <w:rPr/>
        <w:t>упражнений</w:t>
      </w:r>
      <w:r>
        <w:rPr>
          <w:spacing w:val="40"/>
        </w:rPr>
        <w:t> </w:t>
      </w:r>
      <w:r>
        <w:rPr/>
        <w:t>на</w:t>
      </w:r>
      <w:r>
        <w:rPr>
          <w:spacing w:val="40"/>
        </w:rPr>
        <w:t> </w:t>
      </w:r>
      <w:r>
        <w:rPr/>
        <w:t>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w:t>
      </w:r>
      <w:r>
        <w:rPr>
          <w:spacing w:val="-2"/>
        </w:rPr>
        <w:t>повороты;</w:t>
      </w:r>
    </w:p>
    <w:p>
      <w:pPr>
        <w:pStyle w:val="BodyText"/>
        <w:spacing w:line="285" w:lineRule="auto"/>
        <w:ind w:right="739"/>
      </w:pPr>
      <w:r>
        <w:rPr/>
        <w:t>освоение прикладных способов плавания, демонстрацию основных способов транспортировки</w:t>
      </w:r>
      <w:r>
        <w:rPr>
          <w:spacing w:val="40"/>
        </w:rPr>
        <w:t> </w:t>
      </w:r>
      <w:r>
        <w:rPr/>
        <w:t>пострадавшего</w:t>
      </w:r>
      <w:r>
        <w:rPr>
          <w:spacing w:val="40"/>
        </w:rPr>
        <w:t> </w:t>
      </w:r>
      <w:r>
        <w:rPr/>
        <w:t>на</w:t>
      </w:r>
      <w:r>
        <w:rPr>
          <w:spacing w:val="40"/>
        </w:rPr>
        <w:t> </w:t>
      </w:r>
      <w:r>
        <w:rPr/>
        <w:t>воде,</w:t>
      </w:r>
      <w:r>
        <w:rPr>
          <w:spacing w:val="40"/>
        </w:rPr>
        <w:t> </w:t>
      </w:r>
      <w:r>
        <w:rPr/>
        <w:t>применение</w:t>
      </w:r>
      <w:r>
        <w:rPr>
          <w:spacing w:val="40"/>
        </w:rPr>
        <w:t> </w:t>
      </w:r>
      <w:r>
        <w:rPr/>
        <w:t>спасательных</w:t>
      </w:r>
      <w:r>
        <w:rPr>
          <w:spacing w:val="40"/>
        </w:rPr>
        <w:t> </w:t>
      </w:r>
      <w:r>
        <w:rPr/>
        <w:t>средств;</w:t>
      </w:r>
    </w:p>
    <w:p>
      <w:pPr>
        <w:spacing w:after="0" w:line="285" w:lineRule="auto"/>
        <w:sectPr>
          <w:pgSz w:w="11910" w:h="16850"/>
          <w:pgMar w:header="0" w:footer="922" w:top="1060" w:bottom="1180" w:left="920" w:right="160"/>
        </w:sectPr>
      </w:pPr>
    </w:p>
    <w:p>
      <w:pPr>
        <w:pStyle w:val="BodyText"/>
        <w:spacing w:line="292" w:lineRule="auto" w:before="66"/>
        <w:ind w:right="731"/>
      </w:pPr>
      <w:r>
        <w:rPr/>
        <w:t>умение осуществлять самоконтроль за физической нагрузкой в процессе занятий плаванием,</w:t>
      </w:r>
      <w:r>
        <w:rPr>
          <w:spacing w:val="40"/>
        </w:rPr>
        <w:t> </w:t>
      </w:r>
      <w:r>
        <w:rPr/>
        <w:t>применять</w:t>
      </w:r>
      <w:r>
        <w:rPr>
          <w:spacing w:val="40"/>
        </w:rPr>
        <w:t> </w:t>
      </w:r>
      <w:r>
        <w:rPr/>
        <w:t>средства</w:t>
      </w:r>
      <w:r>
        <w:rPr>
          <w:spacing w:val="40"/>
        </w:rPr>
        <w:t> </w:t>
      </w:r>
      <w:r>
        <w:rPr/>
        <w:t>восстановления</w:t>
      </w:r>
      <w:r>
        <w:rPr>
          <w:spacing w:val="40"/>
        </w:rPr>
        <w:t> </w:t>
      </w:r>
      <w:r>
        <w:rPr/>
        <w:t>организма</w:t>
      </w:r>
      <w:r>
        <w:rPr>
          <w:spacing w:val="40"/>
        </w:rPr>
        <w:t> </w:t>
      </w:r>
      <w:r>
        <w:rPr/>
        <w:t>после</w:t>
      </w:r>
      <w:r>
        <w:rPr>
          <w:spacing w:val="40"/>
        </w:rPr>
        <w:t> </w:t>
      </w:r>
      <w:r>
        <w:rPr/>
        <w:t>физической</w:t>
      </w:r>
      <w:r>
        <w:rPr>
          <w:spacing w:val="40"/>
        </w:rPr>
        <w:t> </w:t>
      </w:r>
      <w:r>
        <w:rPr/>
        <w:t>нагрузки;</w:t>
      </w:r>
    </w:p>
    <w:p>
      <w:pPr>
        <w:pStyle w:val="BodyText"/>
        <w:spacing w:line="285" w:lineRule="auto"/>
        <w:ind w:right="674"/>
      </w:pPr>
      <w:r>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w:t>
      </w:r>
      <w:r>
        <w:rPr>
          <w:spacing w:val="40"/>
        </w:rPr>
        <w:t> </w:t>
      </w:r>
      <w:r>
        <w:rPr/>
        <w:t>стилями</w:t>
      </w:r>
      <w:r>
        <w:rPr>
          <w:spacing w:val="40"/>
        </w:rPr>
        <w:t> </w:t>
      </w:r>
      <w:r>
        <w:rPr/>
        <w:t>плавания</w:t>
      </w:r>
      <w:r>
        <w:rPr>
          <w:spacing w:val="40"/>
        </w:rPr>
        <w:t> </w:t>
      </w:r>
      <w:r>
        <w:rPr/>
        <w:t>в</w:t>
      </w:r>
      <w:r>
        <w:rPr>
          <w:spacing w:val="40"/>
        </w:rPr>
        <w:t> </w:t>
      </w:r>
      <w:r>
        <w:rPr/>
        <w:t>полной</w:t>
      </w:r>
      <w:r>
        <w:rPr>
          <w:spacing w:val="40"/>
        </w:rPr>
        <w:t> </w:t>
      </w:r>
      <w:r>
        <w:rPr/>
        <w:t>координации,</w:t>
      </w:r>
      <w:r>
        <w:rPr>
          <w:spacing w:val="40"/>
        </w:rPr>
        <w:t> </w:t>
      </w:r>
      <w:r>
        <w:rPr/>
        <w:t>участие</w:t>
      </w:r>
      <w:r>
        <w:rPr>
          <w:spacing w:val="40"/>
        </w:rPr>
        <w:t> </w:t>
      </w:r>
      <w:r>
        <w:rPr/>
        <w:t>в</w:t>
      </w:r>
      <w:r>
        <w:rPr>
          <w:spacing w:val="40"/>
        </w:rPr>
        <w:t> </w:t>
      </w:r>
      <w:r>
        <w:rPr/>
        <w:t>соревнованиях</w:t>
      </w:r>
      <w:r>
        <w:rPr>
          <w:spacing w:val="40"/>
        </w:rPr>
        <w:t> </w:t>
      </w:r>
      <w:r>
        <w:rPr/>
        <w:t>по </w:t>
      </w:r>
      <w:r>
        <w:rPr>
          <w:spacing w:val="-2"/>
        </w:rPr>
        <w:t>плаванию.</w:t>
      </w:r>
    </w:p>
    <w:p>
      <w:pPr>
        <w:pStyle w:val="BodyText"/>
        <w:spacing w:before="6"/>
        <w:ind w:left="1485" w:firstLine="0"/>
      </w:pPr>
      <w:r>
        <w:rPr/>
        <w:t>Модуль</w:t>
      </w:r>
      <w:r>
        <w:rPr>
          <w:spacing w:val="21"/>
        </w:rPr>
        <w:t> </w:t>
      </w:r>
      <w:r>
        <w:rPr>
          <w:spacing w:val="-2"/>
        </w:rPr>
        <w:t>«Футбол».</w:t>
      </w:r>
    </w:p>
    <w:p>
      <w:pPr>
        <w:pStyle w:val="BodyText"/>
        <w:spacing w:before="43"/>
        <w:ind w:left="1485" w:firstLine="0"/>
      </w:pPr>
      <w:r>
        <w:rPr/>
        <w:t>Пояснительная</w:t>
      </w:r>
      <w:r>
        <w:rPr>
          <w:spacing w:val="24"/>
        </w:rPr>
        <w:t> </w:t>
      </w:r>
      <w:r>
        <w:rPr/>
        <w:t>записка</w:t>
      </w:r>
      <w:r>
        <w:rPr>
          <w:spacing w:val="27"/>
        </w:rPr>
        <w:t> </w:t>
      </w:r>
      <w:r>
        <w:rPr/>
        <w:t>модуля</w:t>
      </w:r>
      <w:r>
        <w:rPr>
          <w:spacing w:val="29"/>
        </w:rPr>
        <w:t> </w:t>
      </w:r>
      <w:r>
        <w:rPr>
          <w:spacing w:val="-2"/>
        </w:rPr>
        <w:t>«Футбол».</w:t>
      </w:r>
    </w:p>
    <w:p>
      <w:pPr>
        <w:pStyle w:val="BodyText"/>
        <w:spacing w:line="288" w:lineRule="auto" w:before="52"/>
        <w:ind w:right="676"/>
      </w:pPr>
      <w:r>
        <w:rPr/>
        <w:t>Учебный</w:t>
      </w:r>
      <w:r>
        <w:rPr>
          <w:spacing w:val="40"/>
        </w:rPr>
        <w:t> </w:t>
      </w:r>
      <w:r>
        <w:rPr/>
        <w:t>модуль</w:t>
      </w:r>
      <w:r>
        <w:rPr>
          <w:spacing w:val="40"/>
        </w:rPr>
        <w:t> </w:t>
      </w:r>
      <w:r>
        <w:rPr/>
        <w:t>«Футбол»</w:t>
      </w:r>
      <w:r>
        <w:rPr>
          <w:spacing w:val="40"/>
        </w:rPr>
        <w:t> </w:t>
      </w:r>
      <w:r>
        <w:rPr/>
        <w:t>(далее</w:t>
      </w:r>
      <w:r>
        <w:rPr>
          <w:spacing w:val="40"/>
        </w:rPr>
        <w:t> </w:t>
      </w:r>
      <w:r>
        <w:rPr/>
        <w:t>–</w:t>
      </w:r>
      <w:r>
        <w:rPr>
          <w:spacing w:val="40"/>
        </w:rPr>
        <w:t> </w:t>
      </w:r>
      <w:r>
        <w:rPr/>
        <w:t>модуль</w:t>
      </w:r>
      <w:r>
        <w:rPr>
          <w:spacing w:val="40"/>
        </w:rPr>
        <w:t> </w:t>
      </w:r>
      <w:r>
        <w:rPr/>
        <w:t>по</w:t>
      </w:r>
      <w:r>
        <w:rPr>
          <w:spacing w:val="40"/>
        </w:rPr>
        <w:t> </w:t>
      </w:r>
      <w:r>
        <w:rPr/>
        <w:t>футболу,</w:t>
      </w:r>
      <w:r>
        <w:rPr>
          <w:spacing w:val="40"/>
        </w:rPr>
        <w:t> </w:t>
      </w:r>
      <w:r>
        <w:rPr/>
        <w:t>футбол)</w:t>
      </w:r>
      <w:r>
        <w:rPr>
          <w:spacing w:val="40"/>
        </w:rPr>
        <w:t> </w:t>
      </w:r>
      <w:r>
        <w:rPr/>
        <w:t>на</w:t>
      </w:r>
      <w:r>
        <w:rPr>
          <w:spacing w:val="40"/>
        </w:rPr>
        <w:t> </w:t>
      </w:r>
      <w:r>
        <w:rPr/>
        <w:t>уровне основного</w:t>
      </w:r>
      <w:r>
        <w:rPr>
          <w:spacing w:val="40"/>
        </w:rPr>
        <w:t> </w:t>
      </w:r>
      <w:r>
        <w:rPr/>
        <w:t>общего</w:t>
      </w:r>
      <w:r>
        <w:rPr>
          <w:spacing w:val="40"/>
        </w:rPr>
        <w:t> </w:t>
      </w:r>
      <w:r>
        <w:rPr/>
        <w:t>образования</w:t>
      </w:r>
      <w:r>
        <w:rPr>
          <w:spacing w:val="40"/>
        </w:rPr>
        <w:t> </w:t>
      </w:r>
      <w:r>
        <w:rPr/>
        <w:t>разработан</w:t>
      </w:r>
      <w:r>
        <w:rPr>
          <w:spacing w:val="40"/>
        </w:rPr>
        <w:t> </w:t>
      </w:r>
      <w:r>
        <w:rPr/>
        <w:t>с</w:t>
      </w:r>
      <w:r>
        <w:rPr>
          <w:spacing w:val="40"/>
        </w:rPr>
        <w:t> </w:t>
      </w:r>
      <w:r>
        <w:rPr/>
        <w:t>целью</w:t>
      </w:r>
      <w:r>
        <w:rPr>
          <w:spacing w:val="40"/>
        </w:rPr>
        <w:t> </w:t>
      </w:r>
      <w:r>
        <w:rPr/>
        <w:t>оказания</w:t>
      </w:r>
      <w:r>
        <w:rPr>
          <w:spacing w:val="40"/>
        </w:rPr>
        <w:t> </w:t>
      </w:r>
      <w:r>
        <w:rPr/>
        <w:t>методической</w:t>
      </w:r>
      <w:r>
        <w:rPr>
          <w:spacing w:val="40"/>
        </w:rPr>
        <w:t> </w:t>
      </w:r>
      <w:r>
        <w:rPr/>
        <w:t>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w:t>
      </w:r>
      <w:r>
        <w:rPr>
          <w:spacing w:val="80"/>
        </w:rPr>
        <w:t> </w:t>
      </w:r>
      <w:r>
        <w:rPr/>
        <w:t>спортивно-ориентированных</w:t>
      </w:r>
      <w:r>
        <w:rPr>
          <w:spacing w:val="40"/>
        </w:rPr>
        <w:t> </w:t>
      </w:r>
      <w:r>
        <w:rPr/>
        <w:t>форм,</w:t>
      </w:r>
      <w:r>
        <w:rPr>
          <w:spacing w:val="40"/>
        </w:rPr>
        <w:t> </w:t>
      </w:r>
      <w:r>
        <w:rPr/>
        <w:t>средств</w:t>
      </w:r>
      <w:r>
        <w:rPr>
          <w:spacing w:val="40"/>
        </w:rPr>
        <w:t> </w:t>
      </w:r>
      <w:r>
        <w:rPr/>
        <w:t>и</w:t>
      </w:r>
      <w:r>
        <w:rPr>
          <w:spacing w:val="40"/>
        </w:rPr>
        <w:t> </w:t>
      </w:r>
      <w:r>
        <w:rPr/>
        <w:t>методов</w:t>
      </w:r>
      <w:r>
        <w:rPr>
          <w:spacing w:val="40"/>
        </w:rPr>
        <w:t> </w:t>
      </w:r>
      <w:r>
        <w:rPr/>
        <w:t>обучения</w:t>
      </w:r>
      <w:r>
        <w:rPr>
          <w:spacing w:val="40"/>
        </w:rPr>
        <w:t> </w:t>
      </w:r>
      <w:r>
        <w:rPr/>
        <w:t>по</w:t>
      </w:r>
      <w:r>
        <w:rPr>
          <w:spacing w:val="40"/>
        </w:rPr>
        <w:t> </w:t>
      </w:r>
      <w:r>
        <w:rPr/>
        <w:t>различным</w:t>
      </w:r>
      <w:r>
        <w:rPr>
          <w:spacing w:val="40"/>
        </w:rPr>
        <w:t> </w:t>
      </w:r>
      <w:r>
        <w:rPr/>
        <w:t>видам </w:t>
      </w:r>
      <w:r>
        <w:rPr>
          <w:spacing w:val="-2"/>
        </w:rPr>
        <w:t>спорта.</w:t>
      </w:r>
    </w:p>
    <w:p>
      <w:pPr>
        <w:pStyle w:val="BodyText"/>
        <w:spacing w:line="288" w:lineRule="auto"/>
        <w:ind w:right="676"/>
      </w:pPr>
      <w:r>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w:t>
      </w:r>
      <w:r>
        <w:rPr>
          <w:spacing w:val="40"/>
        </w:rPr>
        <w:t> </w:t>
      </w:r>
      <w:r>
        <w:rPr/>
        <w:t>школьников</w:t>
      </w:r>
      <w:r>
        <w:rPr>
          <w:spacing w:val="40"/>
        </w:rPr>
        <w:t> </w:t>
      </w:r>
      <w:r>
        <w:rPr/>
        <w:t>к</w:t>
      </w:r>
      <w:r>
        <w:rPr>
          <w:spacing w:val="40"/>
        </w:rPr>
        <w:t> </w:t>
      </w:r>
      <w:r>
        <w:rPr/>
        <w:t>систематическим</w:t>
      </w:r>
      <w:r>
        <w:rPr>
          <w:spacing w:val="40"/>
        </w:rPr>
        <w:t> </w:t>
      </w:r>
      <w:r>
        <w:rPr/>
        <w:t>занятиям</w:t>
      </w:r>
      <w:r>
        <w:rPr>
          <w:spacing w:val="40"/>
        </w:rPr>
        <w:t> </w:t>
      </w:r>
      <w:r>
        <w:rPr/>
        <w:t>физической</w:t>
      </w:r>
      <w:r>
        <w:rPr>
          <w:spacing w:val="40"/>
        </w:rPr>
        <w:t> </w:t>
      </w:r>
      <w:r>
        <w:rPr/>
        <w:t>культурой</w:t>
      </w:r>
      <w:r>
        <w:rPr>
          <w:spacing w:val="40"/>
        </w:rPr>
        <w:t> </w:t>
      </w:r>
      <w:r>
        <w:rPr/>
        <w:t>и</w:t>
      </w:r>
      <w:r>
        <w:rPr>
          <w:spacing w:val="40"/>
        </w:rPr>
        <w:t> </w:t>
      </w:r>
      <w:r>
        <w:rPr/>
        <w:t>спортом, их личностному</w:t>
      </w:r>
      <w:r>
        <w:rPr>
          <w:spacing w:val="40"/>
        </w:rPr>
        <w:t> </w:t>
      </w:r>
      <w:r>
        <w:rPr/>
        <w:t>и</w:t>
      </w:r>
      <w:r>
        <w:rPr>
          <w:spacing w:val="40"/>
        </w:rPr>
        <w:t> </w:t>
      </w:r>
      <w:r>
        <w:rPr/>
        <w:t>профессиональному</w:t>
      </w:r>
      <w:r>
        <w:rPr>
          <w:spacing w:val="40"/>
        </w:rPr>
        <w:t> </w:t>
      </w:r>
      <w:r>
        <w:rPr/>
        <w:t>самоопределению.</w:t>
      </w:r>
    </w:p>
    <w:p>
      <w:pPr>
        <w:pStyle w:val="BodyText"/>
        <w:spacing w:line="288" w:lineRule="auto"/>
        <w:ind w:right="718"/>
      </w:pPr>
      <w:r>
        <w:rPr/>
        <w:t>Футбол позволяет обучающимся понимать принципы взаимовыручки, проявлять</w:t>
      </w:r>
      <w:r>
        <w:rPr>
          <w:spacing w:val="80"/>
        </w:rPr>
        <w:t> </w:t>
      </w:r>
      <w:r>
        <w:rPr/>
        <w:t>волю, терпение и развивать чувство ответственности. В процессе игры формируется командный</w:t>
      </w:r>
      <w:r>
        <w:rPr>
          <w:spacing w:val="40"/>
        </w:rPr>
        <w:t> </w:t>
      </w:r>
      <w:r>
        <w:rPr/>
        <w:t>дух,</w:t>
      </w:r>
      <w:r>
        <w:rPr>
          <w:spacing w:val="40"/>
        </w:rPr>
        <w:t> </w:t>
      </w:r>
      <w:r>
        <w:rPr/>
        <w:t>познаются</w:t>
      </w:r>
      <w:r>
        <w:rPr>
          <w:spacing w:val="40"/>
        </w:rPr>
        <w:t> </w:t>
      </w:r>
      <w:r>
        <w:rPr/>
        <w:t>основы</w:t>
      </w:r>
      <w:r>
        <w:rPr>
          <w:spacing w:val="40"/>
        </w:rPr>
        <w:t> </w:t>
      </w:r>
      <w:r>
        <w:rPr/>
        <w:t>взаимодействия</w:t>
      </w:r>
      <w:r>
        <w:rPr>
          <w:spacing w:val="40"/>
        </w:rPr>
        <w:t> </w:t>
      </w:r>
      <w:r>
        <w:rPr/>
        <w:t>друг</w:t>
      </w:r>
      <w:r>
        <w:rPr>
          <w:spacing w:val="40"/>
        </w:rPr>
        <w:t> </w:t>
      </w:r>
      <w:r>
        <w:rPr/>
        <w:t>с</w:t>
      </w:r>
      <w:r>
        <w:rPr>
          <w:spacing w:val="40"/>
        </w:rPr>
        <w:t> </w:t>
      </w:r>
      <w:r>
        <w:rPr/>
        <w:t>другом.</w:t>
      </w:r>
      <w:r>
        <w:rPr>
          <w:spacing w:val="40"/>
        </w:rPr>
        <w:t> </w:t>
      </w:r>
      <w:r>
        <w:rPr/>
        <w:t>Футбол</w:t>
      </w:r>
      <w:r>
        <w:rPr>
          <w:spacing w:val="40"/>
        </w:rPr>
        <w:t> </w:t>
      </w:r>
      <w:r>
        <w:rPr/>
        <w:t>–</w:t>
      </w:r>
      <w:r>
        <w:rPr>
          <w:spacing w:val="40"/>
        </w:rPr>
        <w:t> </w:t>
      </w:r>
      <w:r>
        <w:rPr/>
        <w:t>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w:t>
      </w:r>
      <w:r>
        <w:rPr>
          <w:spacing w:val="40"/>
        </w:rPr>
        <w:t> </w:t>
      </w:r>
      <w:r>
        <w:rPr/>
        <w:t>развить</w:t>
      </w:r>
      <w:r>
        <w:rPr>
          <w:spacing w:val="40"/>
        </w:rPr>
        <w:t> </w:t>
      </w:r>
      <w:r>
        <w:rPr/>
        <w:t>чувство</w:t>
      </w:r>
      <w:r>
        <w:rPr>
          <w:spacing w:val="40"/>
        </w:rPr>
        <w:t> </w:t>
      </w:r>
      <w:r>
        <w:rPr/>
        <w:t>сплочённости</w:t>
      </w:r>
      <w:r>
        <w:rPr>
          <w:spacing w:val="40"/>
        </w:rPr>
        <w:t> </w:t>
      </w:r>
      <w:r>
        <w:rPr/>
        <w:t>и</w:t>
      </w:r>
      <w:r>
        <w:rPr>
          <w:spacing w:val="40"/>
        </w:rPr>
        <w:t> </w:t>
      </w:r>
      <w:r>
        <w:rPr/>
        <w:t>желание</w:t>
      </w:r>
      <w:r>
        <w:rPr>
          <w:spacing w:val="40"/>
        </w:rPr>
        <w:t> </w:t>
      </w:r>
      <w:r>
        <w:rPr/>
        <w:t>находить</w:t>
      </w:r>
      <w:r>
        <w:rPr>
          <w:spacing w:val="40"/>
        </w:rPr>
        <w:t> </w:t>
      </w:r>
      <w:r>
        <w:rPr/>
        <w:t>общий</w:t>
      </w:r>
      <w:r>
        <w:rPr>
          <w:spacing w:val="40"/>
        </w:rPr>
        <w:t> </w:t>
      </w:r>
      <w:r>
        <w:rPr/>
        <w:t>язык</w:t>
      </w:r>
      <w:r>
        <w:rPr>
          <w:spacing w:val="40"/>
        </w:rPr>
        <w:t> </w:t>
      </w:r>
      <w:r>
        <w:rPr/>
        <w:t>с</w:t>
      </w:r>
      <w:r>
        <w:rPr>
          <w:spacing w:val="40"/>
        </w:rPr>
        <w:t> </w:t>
      </w:r>
      <w:r>
        <w:rPr/>
        <w:t>партнером,</w:t>
      </w:r>
      <w:r>
        <w:rPr>
          <w:spacing w:val="40"/>
        </w:rPr>
        <w:t> </w:t>
      </w:r>
      <w:r>
        <w:rPr/>
        <w:t>а также решать конфликтные ситуации.</w:t>
      </w:r>
    </w:p>
    <w:p>
      <w:pPr>
        <w:pStyle w:val="BodyText"/>
        <w:spacing w:line="285" w:lineRule="auto"/>
        <w:ind w:right="689"/>
      </w:pPr>
      <w:r>
        <w:rPr/>
        <w:t>Систематические занятия футболом оказывают на организм обучающихся</w:t>
      </w:r>
      <w:r>
        <w:rPr>
          <w:spacing w:val="40"/>
        </w:rPr>
        <w:t> </w:t>
      </w:r>
      <w:r>
        <w:rPr/>
        <w:t>всестороннее влияние: повышают общий объем двигательной активности, совершенствуют функциональную</w:t>
      </w:r>
      <w:r>
        <w:rPr>
          <w:spacing w:val="40"/>
        </w:rPr>
        <w:t> </w:t>
      </w:r>
      <w:r>
        <w:rPr/>
        <w:t>деятельность</w:t>
      </w:r>
      <w:r>
        <w:rPr>
          <w:spacing w:val="40"/>
        </w:rPr>
        <w:t> </w:t>
      </w:r>
      <w:r>
        <w:rPr/>
        <w:t>организма,</w:t>
      </w:r>
      <w:r>
        <w:rPr>
          <w:spacing w:val="40"/>
        </w:rPr>
        <w:t> </w:t>
      </w:r>
      <w:r>
        <w:rPr/>
        <w:t>обеспечивая</w:t>
      </w:r>
      <w:r>
        <w:rPr>
          <w:spacing w:val="40"/>
        </w:rPr>
        <w:t> </w:t>
      </w:r>
      <w:r>
        <w:rPr/>
        <w:t>правильное</w:t>
      </w:r>
      <w:r>
        <w:rPr>
          <w:spacing w:val="40"/>
        </w:rPr>
        <w:t> </w:t>
      </w:r>
      <w:r>
        <w:rPr/>
        <w:t>физическое</w:t>
      </w:r>
      <w:r>
        <w:rPr>
          <w:spacing w:val="40"/>
        </w:rPr>
        <w:t> </w:t>
      </w:r>
      <w:r>
        <w:rPr/>
        <w:t>развитие.</w:t>
      </w:r>
    </w:p>
    <w:p>
      <w:pPr>
        <w:pStyle w:val="BodyText"/>
        <w:spacing w:line="288" w:lineRule="auto"/>
        <w:ind w:right="683"/>
      </w:pPr>
      <w:r>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pPr>
        <w:pStyle w:val="BodyText"/>
        <w:spacing w:line="288" w:lineRule="auto"/>
        <w:ind w:right="681"/>
      </w:pPr>
      <w:r>
        <w:rPr/>
        <w:t>Целями изучения модуля по футболу» являются: формирование у обучающихся навыков общечеловеческой культуры и</w:t>
      </w:r>
      <w:r>
        <w:rPr>
          <w:spacing w:val="40"/>
        </w:rPr>
        <w:t> </w:t>
      </w:r>
      <w:r>
        <w:rPr/>
        <w:t>социального самоопределения, устойчивой</w:t>
      </w:r>
      <w:r>
        <w:rPr>
          <w:spacing w:val="80"/>
        </w:rPr>
        <w:t> </w:t>
      </w:r>
      <w:r>
        <w:rPr/>
        <w:t>мотивации к сохранению и укреплению собственного здоровья, ведению здорового образа жизни</w:t>
      </w:r>
      <w:r>
        <w:rPr>
          <w:spacing w:val="40"/>
        </w:rPr>
        <w:t> </w:t>
      </w:r>
      <w:r>
        <w:rPr/>
        <w:t>через</w:t>
      </w:r>
      <w:r>
        <w:rPr>
          <w:spacing w:val="40"/>
        </w:rPr>
        <w:t> </w:t>
      </w:r>
      <w:r>
        <w:rPr/>
        <w:t>занятия</w:t>
      </w:r>
      <w:r>
        <w:rPr>
          <w:spacing w:val="40"/>
        </w:rPr>
        <w:t> </w:t>
      </w:r>
      <w:r>
        <w:rPr/>
        <w:t>физической</w:t>
      </w:r>
      <w:r>
        <w:rPr>
          <w:spacing w:val="40"/>
        </w:rPr>
        <w:t> </w:t>
      </w:r>
      <w:r>
        <w:rPr/>
        <w:t>культурой</w:t>
      </w:r>
      <w:r>
        <w:rPr>
          <w:spacing w:val="40"/>
        </w:rPr>
        <w:t> </w:t>
      </w:r>
      <w:r>
        <w:rPr/>
        <w:t>и</w:t>
      </w:r>
      <w:r>
        <w:rPr>
          <w:spacing w:val="40"/>
        </w:rPr>
        <w:t> </w:t>
      </w:r>
      <w:r>
        <w:rPr/>
        <w:t>спортом</w:t>
      </w:r>
      <w:r>
        <w:rPr>
          <w:spacing w:val="40"/>
        </w:rPr>
        <w:t> </w:t>
      </w:r>
      <w:r>
        <w:rPr/>
        <w:t>с</w:t>
      </w:r>
      <w:r>
        <w:rPr>
          <w:spacing w:val="40"/>
        </w:rPr>
        <w:t> </w:t>
      </w:r>
      <w:r>
        <w:rPr/>
        <w:t>использованием</w:t>
      </w:r>
      <w:r>
        <w:rPr>
          <w:spacing w:val="40"/>
        </w:rPr>
        <w:t> </w:t>
      </w:r>
      <w:r>
        <w:rPr/>
        <w:t>средств</w:t>
      </w:r>
      <w:r>
        <w:rPr>
          <w:spacing w:val="40"/>
        </w:rPr>
        <w:t> </w:t>
      </w:r>
      <w:r>
        <w:rPr/>
        <w:t>вида спорта «Футбол».</w:t>
      </w:r>
    </w:p>
    <w:p>
      <w:pPr>
        <w:pStyle w:val="BodyText"/>
        <w:spacing w:before="4"/>
        <w:ind w:left="1485" w:firstLine="0"/>
      </w:pPr>
      <w:r>
        <w:rPr/>
        <w:t>Задачами</w:t>
      </w:r>
      <w:r>
        <w:rPr>
          <w:spacing w:val="22"/>
        </w:rPr>
        <w:t> </w:t>
      </w:r>
      <w:r>
        <w:rPr/>
        <w:t>изучения</w:t>
      </w:r>
      <w:r>
        <w:rPr>
          <w:spacing w:val="17"/>
        </w:rPr>
        <w:t> </w:t>
      </w:r>
      <w:r>
        <w:rPr/>
        <w:t>модуля</w:t>
      </w:r>
      <w:r>
        <w:rPr>
          <w:spacing w:val="18"/>
        </w:rPr>
        <w:t> </w:t>
      </w:r>
      <w:r>
        <w:rPr/>
        <w:t>по</w:t>
      </w:r>
      <w:r>
        <w:rPr>
          <w:spacing w:val="24"/>
        </w:rPr>
        <w:t> </w:t>
      </w:r>
      <w:r>
        <w:rPr/>
        <w:t>футболу</w:t>
      </w:r>
      <w:r>
        <w:rPr>
          <w:spacing w:val="23"/>
        </w:rPr>
        <w:t> </w:t>
      </w:r>
      <w:r>
        <w:rPr>
          <w:spacing w:val="-2"/>
        </w:rPr>
        <w:t>являются:</w:t>
      </w:r>
    </w:p>
    <w:p>
      <w:pPr>
        <w:pStyle w:val="BodyText"/>
        <w:spacing w:line="288" w:lineRule="auto" w:before="48"/>
        <w:ind w:right="715"/>
      </w:pPr>
      <w:r>
        <w:rPr/>
        <w:t>всестороннее гармоничное развитие обучающихся, увеличение объёма их</w:t>
      </w:r>
      <w:r>
        <w:rPr>
          <w:spacing w:val="40"/>
        </w:rPr>
        <w:t> </w:t>
      </w:r>
      <w:r>
        <w:rPr/>
        <w:t>двигательной активности;</w:t>
      </w:r>
    </w:p>
    <w:p>
      <w:pPr>
        <w:pStyle w:val="BodyText"/>
        <w:spacing w:line="288" w:lineRule="auto"/>
        <w:ind w:right="686"/>
      </w:pPr>
      <w:r>
        <w:rPr/>
        <w:t>формирование общих представлений о футболе, его возможностях и значении в процессе</w:t>
      </w:r>
      <w:r>
        <w:rPr>
          <w:spacing w:val="40"/>
        </w:rPr>
        <w:t> </w:t>
      </w:r>
      <w:r>
        <w:rPr/>
        <w:t>укрепления</w:t>
      </w:r>
      <w:r>
        <w:rPr>
          <w:spacing w:val="40"/>
        </w:rPr>
        <w:t> </w:t>
      </w:r>
      <w:r>
        <w:rPr/>
        <w:t>здоровья,</w:t>
      </w:r>
      <w:r>
        <w:rPr>
          <w:spacing w:val="40"/>
        </w:rPr>
        <w:t> </w:t>
      </w:r>
      <w:r>
        <w:rPr/>
        <w:t>физическом</w:t>
      </w:r>
      <w:r>
        <w:rPr>
          <w:spacing w:val="40"/>
        </w:rPr>
        <w:t> </w:t>
      </w:r>
      <w:r>
        <w:rPr/>
        <w:t>развитии</w:t>
      </w:r>
      <w:r>
        <w:rPr>
          <w:spacing w:val="40"/>
        </w:rPr>
        <w:t> </w:t>
      </w:r>
      <w:r>
        <w:rPr/>
        <w:t>и</w:t>
      </w:r>
      <w:r>
        <w:rPr>
          <w:spacing w:val="40"/>
        </w:rPr>
        <w:t> </w:t>
      </w:r>
      <w:r>
        <w:rPr/>
        <w:t>физической</w:t>
      </w:r>
      <w:r>
        <w:rPr>
          <w:spacing w:val="40"/>
        </w:rPr>
        <w:t> </w:t>
      </w:r>
      <w:r>
        <w:rPr/>
        <w:t>подготовке </w:t>
      </w:r>
      <w:r>
        <w:rPr>
          <w:spacing w:val="-2"/>
        </w:rPr>
        <w:t>обучающихся;</w:t>
      </w:r>
    </w:p>
    <w:p>
      <w:pPr>
        <w:spacing w:after="0" w:line="288" w:lineRule="auto"/>
        <w:sectPr>
          <w:pgSz w:w="11910" w:h="16850"/>
          <w:pgMar w:header="0" w:footer="922" w:top="1060" w:bottom="1180" w:left="920" w:right="160"/>
        </w:sectPr>
      </w:pPr>
    </w:p>
    <w:p>
      <w:pPr>
        <w:pStyle w:val="BodyText"/>
        <w:spacing w:line="288" w:lineRule="auto" w:before="66"/>
        <w:ind w:right="674"/>
      </w:pPr>
      <w:r>
        <w:rPr/>
        <w:t>развитие</w:t>
      </w:r>
      <w:r>
        <w:rPr>
          <w:spacing w:val="40"/>
        </w:rPr>
        <w:t> </w:t>
      </w:r>
      <w:r>
        <w:rPr/>
        <w:t>основных</w:t>
      </w:r>
      <w:r>
        <w:rPr>
          <w:spacing w:val="40"/>
        </w:rPr>
        <w:t> </w:t>
      </w:r>
      <w:r>
        <w:rPr/>
        <w:t>физических</w:t>
      </w:r>
      <w:r>
        <w:rPr>
          <w:spacing w:val="40"/>
        </w:rPr>
        <w:t> </w:t>
      </w:r>
      <w:r>
        <w:rPr/>
        <w:t>качеств</w:t>
      </w:r>
      <w:r>
        <w:rPr>
          <w:spacing w:val="40"/>
        </w:rPr>
        <w:t> </w:t>
      </w:r>
      <w:r>
        <w:rPr/>
        <w:t>и</w:t>
      </w:r>
      <w:r>
        <w:rPr>
          <w:spacing w:val="40"/>
        </w:rPr>
        <w:t> </w:t>
      </w:r>
      <w:r>
        <w:rPr/>
        <w:t>повышение</w:t>
      </w:r>
      <w:r>
        <w:rPr>
          <w:spacing w:val="40"/>
        </w:rPr>
        <w:t> </w:t>
      </w:r>
      <w:r>
        <w:rPr/>
        <w:t>функциональных</w:t>
      </w:r>
      <w:r>
        <w:rPr>
          <w:spacing w:val="40"/>
        </w:rPr>
        <w:t> </w:t>
      </w:r>
      <w:r>
        <w:rPr/>
        <w:t>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pPr>
        <w:pStyle w:val="BodyText"/>
        <w:spacing w:line="288" w:lineRule="auto"/>
        <w:ind w:right="719"/>
      </w:pPr>
      <w:r>
        <w:rPr/>
        <w:t>ознакомление и обучение физическим упражнениям общеразвивающей и корригирующей</w:t>
      </w:r>
      <w:r>
        <w:rPr>
          <w:spacing w:val="40"/>
        </w:rPr>
        <w:t> </w:t>
      </w:r>
      <w:r>
        <w:rPr/>
        <w:t>направленности</w:t>
      </w:r>
      <w:r>
        <w:rPr>
          <w:spacing w:val="40"/>
        </w:rPr>
        <w:t> </w:t>
      </w:r>
      <w:r>
        <w:rPr/>
        <w:t>посредством</w:t>
      </w:r>
      <w:r>
        <w:rPr>
          <w:spacing w:val="40"/>
        </w:rPr>
        <w:t> </w:t>
      </w:r>
      <w:r>
        <w:rPr/>
        <w:t>освоения</w:t>
      </w:r>
      <w:r>
        <w:rPr>
          <w:spacing w:val="40"/>
        </w:rPr>
        <w:t> </w:t>
      </w:r>
      <w:r>
        <w:rPr/>
        <w:t>технических</w:t>
      </w:r>
      <w:r>
        <w:rPr>
          <w:spacing w:val="40"/>
        </w:rPr>
        <w:t> </w:t>
      </w:r>
      <w:r>
        <w:rPr/>
        <w:t>действий</w:t>
      </w:r>
      <w:r>
        <w:rPr>
          <w:spacing w:val="40"/>
        </w:rPr>
        <w:t> </w:t>
      </w:r>
      <w:r>
        <w:rPr/>
        <w:t>в</w:t>
      </w:r>
      <w:r>
        <w:rPr>
          <w:spacing w:val="40"/>
        </w:rPr>
        <w:t> </w:t>
      </w:r>
      <w:r>
        <w:rPr/>
        <w:t>футболе;</w:t>
      </w:r>
    </w:p>
    <w:p>
      <w:pPr>
        <w:pStyle w:val="BodyText"/>
        <w:spacing w:line="288" w:lineRule="auto"/>
        <w:ind w:right="736"/>
      </w:pPr>
      <w:r>
        <w:rPr/>
        <w:t>ознакомление и освоение знаний об</w:t>
      </w:r>
      <w:r>
        <w:rPr>
          <w:spacing w:val="23"/>
        </w:rPr>
        <w:t> </w:t>
      </w:r>
      <w:r>
        <w:rPr/>
        <w:t>истории и</w:t>
      </w:r>
      <w:r>
        <w:rPr>
          <w:spacing w:val="23"/>
        </w:rPr>
        <w:t> </w:t>
      </w:r>
      <w:r>
        <w:rPr/>
        <w:t>развитии</w:t>
      </w:r>
      <w:r>
        <w:rPr>
          <w:spacing w:val="27"/>
        </w:rPr>
        <w:t> </w:t>
      </w:r>
      <w:r>
        <w:rPr/>
        <w:t>футбола, основных понятиях и современных представлениях о футболе, его возможностях и значениях в процессе</w:t>
      </w:r>
      <w:r>
        <w:rPr>
          <w:spacing w:val="80"/>
        </w:rPr>
        <w:t> </w:t>
      </w:r>
      <w:r>
        <w:rPr/>
        <w:t>развития</w:t>
      </w:r>
      <w:r>
        <w:rPr>
          <w:spacing w:val="40"/>
        </w:rPr>
        <w:t> </w:t>
      </w:r>
      <w:r>
        <w:rPr/>
        <w:t>и</w:t>
      </w:r>
      <w:r>
        <w:rPr>
          <w:spacing w:val="40"/>
        </w:rPr>
        <w:t> </w:t>
      </w:r>
      <w:r>
        <w:rPr/>
        <w:t>укрепления</w:t>
      </w:r>
      <w:r>
        <w:rPr>
          <w:spacing w:val="40"/>
        </w:rPr>
        <w:t> </w:t>
      </w:r>
      <w:r>
        <w:rPr/>
        <w:t>здоровья,</w:t>
      </w:r>
      <w:r>
        <w:rPr>
          <w:spacing w:val="40"/>
        </w:rPr>
        <w:t> </w:t>
      </w:r>
      <w:r>
        <w:rPr/>
        <w:t>физическом</w:t>
      </w:r>
      <w:r>
        <w:rPr>
          <w:spacing w:val="40"/>
        </w:rPr>
        <w:t> </w:t>
      </w:r>
      <w:r>
        <w:rPr/>
        <w:t>развитии</w:t>
      </w:r>
      <w:r>
        <w:rPr>
          <w:spacing w:val="40"/>
        </w:rPr>
        <w:t> </w:t>
      </w:r>
      <w:r>
        <w:rPr/>
        <w:t>обучающихся;</w:t>
      </w:r>
    </w:p>
    <w:p>
      <w:pPr>
        <w:pStyle w:val="BodyText"/>
        <w:spacing w:line="288" w:lineRule="auto"/>
        <w:ind w:right="683"/>
      </w:pPr>
      <w:r>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pPr>
        <w:pStyle w:val="BodyText"/>
        <w:spacing w:line="292" w:lineRule="auto"/>
        <w:ind w:right="720"/>
      </w:pPr>
      <w:r>
        <w:rPr/>
        <w:t>воспитание социально значимых качеств личности, норм коллективного взаимодействия</w:t>
      </w:r>
      <w:r>
        <w:rPr>
          <w:spacing w:val="40"/>
        </w:rPr>
        <w:t> </w:t>
      </w:r>
      <w:r>
        <w:rPr/>
        <w:t>и</w:t>
      </w:r>
      <w:r>
        <w:rPr>
          <w:spacing w:val="40"/>
        </w:rPr>
        <w:t> </w:t>
      </w:r>
      <w:r>
        <w:rPr/>
        <w:t>сотрудничества</w:t>
      </w:r>
      <w:r>
        <w:rPr>
          <w:spacing w:val="40"/>
        </w:rPr>
        <w:t> </w:t>
      </w:r>
      <w:r>
        <w:rPr/>
        <w:t>в</w:t>
      </w:r>
      <w:r>
        <w:rPr>
          <w:spacing w:val="40"/>
        </w:rPr>
        <w:t> </w:t>
      </w:r>
      <w:r>
        <w:rPr/>
        <w:t>игровой</w:t>
      </w:r>
      <w:r>
        <w:rPr>
          <w:spacing w:val="40"/>
        </w:rPr>
        <w:t> </w:t>
      </w:r>
      <w:r>
        <w:rPr/>
        <w:t>деятельности</w:t>
      </w:r>
      <w:r>
        <w:rPr>
          <w:spacing w:val="40"/>
        </w:rPr>
        <w:t> </w:t>
      </w:r>
      <w:r>
        <w:rPr/>
        <w:t>средствами</w:t>
      </w:r>
      <w:r>
        <w:rPr>
          <w:spacing w:val="40"/>
        </w:rPr>
        <w:t> </w:t>
      </w:r>
      <w:r>
        <w:rPr/>
        <w:t>футбола;</w:t>
      </w:r>
    </w:p>
    <w:p>
      <w:pPr>
        <w:pStyle w:val="BodyText"/>
        <w:spacing w:line="288" w:lineRule="auto"/>
        <w:ind w:right="718"/>
      </w:pPr>
      <w:r>
        <w:rPr/>
        <w:t>удовлетворение</w:t>
      </w:r>
      <w:r>
        <w:rPr>
          <w:spacing w:val="40"/>
        </w:rPr>
        <w:t> </w:t>
      </w:r>
      <w:r>
        <w:rPr/>
        <w:t>индивидуальных</w:t>
      </w:r>
      <w:r>
        <w:rPr>
          <w:spacing w:val="40"/>
        </w:rPr>
        <w:t> </w:t>
      </w:r>
      <w:r>
        <w:rPr/>
        <w:t>потребностей</w:t>
      </w:r>
      <w:r>
        <w:rPr>
          <w:spacing w:val="40"/>
        </w:rPr>
        <w:t> </w:t>
      </w:r>
      <w:r>
        <w:rPr/>
        <w:t>обучающихся</w:t>
      </w:r>
      <w:r>
        <w:rPr>
          <w:spacing w:val="40"/>
        </w:rPr>
        <w:t> </w:t>
      </w:r>
      <w:r>
        <w:rPr/>
        <w:t>в</w:t>
      </w:r>
      <w:r>
        <w:rPr>
          <w:spacing w:val="40"/>
        </w:rPr>
        <w:t> </w:t>
      </w:r>
      <w:r>
        <w:rPr/>
        <w:t>занятиях</w:t>
      </w:r>
      <w:r>
        <w:rPr>
          <w:spacing w:val="80"/>
        </w:rPr>
        <w:t> </w:t>
      </w:r>
      <w:r>
        <w:rPr/>
        <w:t>физической культурой и спортом средствами футбола;</w:t>
      </w:r>
    </w:p>
    <w:p>
      <w:pPr>
        <w:pStyle w:val="BodyText"/>
        <w:spacing w:line="288" w:lineRule="auto"/>
        <w:ind w:right="683"/>
      </w:pPr>
      <w:r>
        <w:rPr/>
        <w:t>популяризация</w:t>
      </w:r>
      <w:r>
        <w:rPr>
          <w:spacing w:val="40"/>
        </w:rPr>
        <w:t> </w:t>
      </w:r>
      <w:r>
        <w:rPr/>
        <w:t>футбола</w:t>
      </w:r>
      <w:r>
        <w:rPr>
          <w:spacing w:val="40"/>
        </w:rPr>
        <w:t> </w:t>
      </w:r>
      <w:r>
        <w:rPr/>
        <w:t>среди</w:t>
      </w:r>
      <w:r>
        <w:rPr>
          <w:spacing w:val="40"/>
        </w:rPr>
        <w:t> </w:t>
      </w:r>
      <w:r>
        <w:rPr/>
        <w:t>подрастающего</w:t>
      </w:r>
      <w:r>
        <w:rPr>
          <w:spacing w:val="40"/>
        </w:rPr>
        <w:t> </w:t>
      </w:r>
      <w:r>
        <w:rPr/>
        <w:t>поколения,</w:t>
      </w:r>
      <w:r>
        <w:rPr>
          <w:spacing w:val="40"/>
        </w:rPr>
        <w:t> </w:t>
      </w:r>
      <w:r>
        <w:rPr/>
        <w:t>привлечение</w:t>
      </w:r>
      <w:r>
        <w:rPr>
          <w:spacing w:val="40"/>
        </w:rPr>
        <w:t> </w:t>
      </w:r>
      <w:r>
        <w:rPr/>
        <w:t>обучающихся, проявляющих повышенный интерес и способность к занятиям футболом, в школьные</w:t>
      </w:r>
      <w:r>
        <w:rPr>
          <w:spacing w:val="40"/>
        </w:rPr>
        <w:t> </w:t>
      </w:r>
      <w:r>
        <w:rPr/>
        <w:t>спортивные клубы,</w:t>
      </w:r>
      <w:r>
        <w:rPr>
          <w:spacing w:val="40"/>
        </w:rPr>
        <w:t> </w:t>
      </w:r>
      <w:r>
        <w:rPr/>
        <w:t>футбольные</w:t>
      </w:r>
      <w:r>
        <w:rPr>
          <w:spacing w:val="40"/>
        </w:rPr>
        <w:t> </w:t>
      </w:r>
      <w:r>
        <w:rPr/>
        <w:t>секции</w:t>
      </w:r>
      <w:r>
        <w:rPr>
          <w:spacing w:val="40"/>
        </w:rPr>
        <w:t> </w:t>
      </w:r>
      <w:r>
        <w:rPr/>
        <w:t>и</w:t>
      </w:r>
      <w:r>
        <w:rPr>
          <w:spacing w:val="40"/>
        </w:rPr>
        <w:t> </w:t>
      </w:r>
      <w:r>
        <w:rPr/>
        <w:t>к</w:t>
      </w:r>
      <w:r>
        <w:rPr>
          <w:spacing w:val="40"/>
        </w:rPr>
        <w:t> </w:t>
      </w:r>
      <w:r>
        <w:rPr/>
        <w:t>участию</w:t>
      </w:r>
      <w:r>
        <w:rPr>
          <w:spacing w:val="40"/>
        </w:rPr>
        <w:t> </w:t>
      </w:r>
      <w:r>
        <w:rPr/>
        <w:t>в</w:t>
      </w:r>
      <w:r>
        <w:rPr>
          <w:spacing w:val="40"/>
        </w:rPr>
        <w:t> </w:t>
      </w:r>
      <w:r>
        <w:rPr/>
        <w:t>соревнованиях;</w:t>
      </w:r>
    </w:p>
    <w:p>
      <w:pPr>
        <w:pStyle w:val="BodyText"/>
        <w:spacing w:line="285" w:lineRule="auto"/>
        <w:ind w:left="1485" w:right="2265" w:firstLine="0"/>
      </w:pPr>
      <w:r>
        <w:rPr/>
        <w:t>выявление, развитие и поддержка одарённых детей в области спорта. Место и роль модуля по футболу.</w:t>
      </w:r>
    </w:p>
    <w:p>
      <w:pPr>
        <w:pStyle w:val="BodyText"/>
        <w:spacing w:line="288" w:lineRule="auto"/>
        <w:ind w:right="683"/>
      </w:pPr>
      <w:r>
        <w:rPr/>
        <w:t>Модуль</w:t>
      </w:r>
      <w:r>
        <w:rPr>
          <w:spacing w:val="40"/>
        </w:rPr>
        <w:t> </w:t>
      </w:r>
      <w:r>
        <w:rPr/>
        <w:t>по</w:t>
      </w:r>
      <w:r>
        <w:rPr>
          <w:spacing w:val="40"/>
        </w:rPr>
        <w:t> </w:t>
      </w:r>
      <w:r>
        <w:rPr/>
        <w:t>футболу</w:t>
      </w:r>
      <w:r>
        <w:rPr>
          <w:spacing w:val="40"/>
        </w:rPr>
        <w:t> </w:t>
      </w:r>
      <w:r>
        <w:rPr/>
        <w:t>доступен</w:t>
      </w:r>
      <w:r>
        <w:rPr>
          <w:spacing w:val="40"/>
        </w:rPr>
        <w:t> </w:t>
      </w:r>
      <w:r>
        <w:rPr/>
        <w:t>для</w:t>
      </w:r>
      <w:r>
        <w:rPr>
          <w:spacing w:val="40"/>
        </w:rPr>
        <w:t> </w:t>
      </w:r>
      <w:r>
        <w:rPr/>
        <w:t>освоения</w:t>
      </w:r>
      <w:r>
        <w:rPr>
          <w:spacing w:val="40"/>
        </w:rPr>
        <w:t> </w:t>
      </w:r>
      <w:r>
        <w:rPr/>
        <w:t>всем</w:t>
      </w:r>
      <w:r>
        <w:rPr>
          <w:spacing w:val="40"/>
        </w:rPr>
        <w:t> </w:t>
      </w:r>
      <w:r>
        <w:rPr/>
        <w:t>обучающимся,</w:t>
      </w:r>
      <w:r>
        <w:rPr>
          <w:spacing w:val="40"/>
        </w:rPr>
        <w:t> </w:t>
      </w:r>
      <w:r>
        <w:rPr/>
        <w:t>независимо</w:t>
      </w:r>
      <w:r>
        <w:rPr>
          <w:spacing w:val="40"/>
        </w:rPr>
        <w:t> </w:t>
      </w:r>
      <w:r>
        <w:rPr/>
        <w:t>от уровня их физического развития и гендерных особенностей, и расширяет спектр физкультурно-спортивных</w:t>
      </w:r>
      <w:r>
        <w:rPr>
          <w:spacing w:val="40"/>
        </w:rPr>
        <w:t> </w:t>
      </w:r>
      <w:r>
        <w:rPr/>
        <w:t>направлений</w:t>
      </w:r>
      <w:r>
        <w:rPr>
          <w:spacing w:val="40"/>
        </w:rPr>
        <w:t> </w:t>
      </w:r>
      <w:r>
        <w:rPr/>
        <w:t>в</w:t>
      </w:r>
      <w:r>
        <w:rPr>
          <w:spacing w:val="80"/>
        </w:rPr>
        <w:t> </w:t>
      </w:r>
      <w:r>
        <w:rPr/>
        <w:t>общеобразовательных</w:t>
      </w:r>
      <w:r>
        <w:rPr>
          <w:spacing w:val="80"/>
        </w:rPr>
        <w:t> </w:t>
      </w:r>
      <w:r>
        <w:rPr/>
        <w:t>организациях.</w:t>
      </w:r>
      <w:r>
        <w:rPr>
          <w:spacing w:val="80"/>
        </w:rPr>
        <w:t> </w:t>
      </w:r>
      <w:r>
        <w:rPr/>
        <w:t>Расширяет и</w:t>
      </w:r>
      <w:r>
        <w:rPr>
          <w:spacing w:val="40"/>
        </w:rPr>
        <w:t> </w:t>
      </w:r>
      <w:r>
        <w:rPr/>
        <w:t>дополняет</w:t>
      </w:r>
      <w:r>
        <w:rPr>
          <w:spacing w:val="40"/>
        </w:rPr>
        <w:t> </w:t>
      </w:r>
      <w:r>
        <w:rPr/>
        <w:t>компетенции</w:t>
      </w:r>
      <w:r>
        <w:rPr>
          <w:spacing w:val="40"/>
        </w:rPr>
        <w:t> </w:t>
      </w:r>
      <w:r>
        <w:rPr/>
        <w:t>обучающихся,</w:t>
      </w:r>
      <w:r>
        <w:rPr>
          <w:spacing w:val="40"/>
        </w:rPr>
        <w:t> </w:t>
      </w:r>
      <w:r>
        <w:rPr/>
        <w:t>полученные</w:t>
      </w:r>
      <w:r>
        <w:rPr>
          <w:spacing w:val="40"/>
        </w:rPr>
        <w:t> </w:t>
      </w:r>
      <w:r>
        <w:rPr/>
        <w:t>в</w:t>
      </w:r>
      <w:r>
        <w:rPr>
          <w:spacing w:val="40"/>
        </w:rPr>
        <w:t> </w:t>
      </w:r>
      <w:r>
        <w:rPr/>
        <w:t>результате</w:t>
      </w:r>
      <w:r>
        <w:rPr>
          <w:spacing w:val="40"/>
        </w:rPr>
        <w:t> </w:t>
      </w:r>
      <w:r>
        <w:rPr/>
        <w:t>обучения</w:t>
      </w:r>
      <w:r>
        <w:rPr>
          <w:spacing w:val="40"/>
        </w:rPr>
        <w:t> </w:t>
      </w:r>
      <w:r>
        <w:rPr/>
        <w:t>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pPr>
        <w:pStyle w:val="BodyText"/>
        <w:spacing w:line="288" w:lineRule="auto"/>
        <w:ind w:right="673"/>
      </w:pPr>
      <w:r>
        <w:rPr/>
        <w:t>Интеграция модуля по футболу поможет обучающимся в освоении содержательных компонентов</w:t>
      </w:r>
      <w:r>
        <w:rPr>
          <w:spacing w:val="36"/>
        </w:rPr>
        <w:t> </w:t>
      </w:r>
      <w:r>
        <w:rPr/>
        <w:t>и</w:t>
      </w:r>
      <w:r>
        <w:rPr>
          <w:spacing w:val="40"/>
        </w:rPr>
        <w:t> </w:t>
      </w:r>
      <w:r>
        <w:rPr/>
        <w:t>модулей</w:t>
      </w:r>
      <w:r>
        <w:rPr>
          <w:spacing w:val="32"/>
        </w:rPr>
        <w:t> </w:t>
      </w:r>
      <w:r>
        <w:rPr/>
        <w:t>по</w:t>
      </w:r>
      <w:r>
        <w:rPr>
          <w:spacing w:val="40"/>
        </w:rPr>
        <w:t> </w:t>
      </w:r>
      <w:r>
        <w:rPr/>
        <w:t>легкой</w:t>
      </w:r>
      <w:r>
        <w:rPr>
          <w:spacing w:val="35"/>
        </w:rPr>
        <w:t> </w:t>
      </w:r>
      <w:r>
        <w:rPr/>
        <w:t>атлетике,</w:t>
      </w:r>
      <w:r>
        <w:rPr>
          <w:spacing w:val="32"/>
        </w:rPr>
        <w:t> </w:t>
      </w:r>
      <w:r>
        <w:rPr/>
        <w:t>подвижным</w:t>
      </w:r>
      <w:r>
        <w:rPr>
          <w:spacing w:val="33"/>
        </w:rPr>
        <w:t> </w:t>
      </w:r>
      <w:r>
        <w:rPr/>
        <w:t>и</w:t>
      </w:r>
      <w:r>
        <w:rPr>
          <w:spacing w:val="40"/>
        </w:rPr>
        <w:t> </w:t>
      </w:r>
      <w:r>
        <w:rPr/>
        <w:t>спортивным</w:t>
      </w:r>
      <w:r>
        <w:rPr>
          <w:spacing w:val="40"/>
        </w:rPr>
        <w:t> </w:t>
      </w:r>
      <w:r>
        <w:rPr/>
        <w:t>играм,</w:t>
      </w:r>
      <w:r>
        <w:rPr>
          <w:spacing w:val="29"/>
        </w:rPr>
        <w:t> </w:t>
      </w:r>
      <w:r>
        <w:rPr/>
        <w:t>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w:t>
      </w:r>
      <w:r>
        <w:rPr>
          <w:spacing w:val="40"/>
        </w:rPr>
        <w:t> </w:t>
      </w:r>
      <w:r>
        <w:rPr/>
        <w:t>норм</w:t>
      </w:r>
      <w:r>
        <w:rPr>
          <w:spacing w:val="40"/>
        </w:rPr>
        <w:t> </w:t>
      </w:r>
      <w:r>
        <w:rPr/>
        <w:t>ГТО и</w:t>
      </w:r>
      <w:r>
        <w:rPr>
          <w:spacing w:val="40"/>
        </w:rPr>
        <w:t> </w:t>
      </w:r>
      <w:r>
        <w:rPr/>
        <w:t>участию</w:t>
      </w:r>
      <w:r>
        <w:rPr>
          <w:spacing w:val="40"/>
        </w:rPr>
        <w:t> </w:t>
      </w:r>
      <w:r>
        <w:rPr/>
        <w:t>в</w:t>
      </w:r>
      <w:r>
        <w:rPr>
          <w:spacing w:val="40"/>
        </w:rPr>
        <w:t> </w:t>
      </w:r>
      <w:r>
        <w:rPr/>
        <w:t>спортивных</w:t>
      </w:r>
      <w:r>
        <w:rPr>
          <w:spacing w:val="40"/>
        </w:rPr>
        <w:t> </w:t>
      </w:r>
      <w:r>
        <w:rPr/>
        <w:t>мероприятиях.</w:t>
      </w:r>
    </w:p>
    <w:p>
      <w:pPr>
        <w:pStyle w:val="BodyText"/>
        <w:spacing w:line="262" w:lineRule="exact"/>
        <w:ind w:left="1485" w:firstLine="0"/>
      </w:pPr>
      <w:r>
        <w:rPr/>
        <w:t>Модуль</w:t>
      </w:r>
      <w:r>
        <w:rPr>
          <w:spacing w:val="16"/>
        </w:rPr>
        <w:t> </w:t>
      </w:r>
      <w:r>
        <w:rPr/>
        <w:t>по</w:t>
      </w:r>
      <w:r>
        <w:rPr>
          <w:spacing w:val="22"/>
        </w:rPr>
        <w:t> </w:t>
      </w:r>
      <w:r>
        <w:rPr/>
        <w:t>футболу</w:t>
      </w:r>
      <w:r>
        <w:rPr>
          <w:spacing w:val="13"/>
        </w:rPr>
        <w:t> </w:t>
      </w:r>
      <w:r>
        <w:rPr/>
        <w:t>может</w:t>
      </w:r>
      <w:r>
        <w:rPr>
          <w:spacing w:val="15"/>
        </w:rPr>
        <w:t> </w:t>
      </w:r>
      <w:r>
        <w:rPr/>
        <w:t>быть</w:t>
      </w:r>
      <w:r>
        <w:rPr>
          <w:spacing w:val="23"/>
        </w:rPr>
        <w:t> </w:t>
      </w:r>
      <w:r>
        <w:rPr/>
        <w:t>реализован</w:t>
      </w:r>
      <w:r>
        <w:rPr>
          <w:spacing w:val="17"/>
        </w:rPr>
        <w:t> </w:t>
      </w:r>
      <w:r>
        <w:rPr/>
        <w:t>в</w:t>
      </w:r>
      <w:r>
        <w:rPr>
          <w:spacing w:val="29"/>
        </w:rPr>
        <w:t> </w:t>
      </w:r>
      <w:r>
        <w:rPr/>
        <w:t>следующих</w:t>
      </w:r>
      <w:r>
        <w:rPr>
          <w:spacing w:val="18"/>
        </w:rPr>
        <w:t> </w:t>
      </w:r>
      <w:r>
        <w:rPr>
          <w:spacing w:val="-2"/>
        </w:rPr>
        <w:t>вариантах:</w:t>
      </w:r>
    </w:p>
    <w:p>
      <w:pPr>
        <w:pStyle w:val="BodyText"/>
        <w:spacing w:line="285" w:lineRule="auto" w:before="35"/>
        <w:ind w:right="676"/>
      </w:pPr>
      <w:r>
        <w:rPr/>
        <w:t>при самостоятельном планировании учителем физической культуры процесса</w:t>
      </w:r>
      <w:r>
        <w:rPr>
          <w:spacing w:val="80"/>
        </w:rPr>
        <w:t> </w:t>
      </w:r>
      <w:r>
        <w:rPr/>
        <w:t>освоения обучающимися учебного материала по футболу с выбором различных элементов футбола,</w:t>
      </w:r>
      <w:r>
        <w:rPr>
          <w:spacing w:val="40"/>
        </w:rPr>
        <w:t> </w:t>
      </w:r>
      <w:r>
        <w:rPr/>
        <w:t>с</w:t>
      </w:r>
      <w:r>
        <w:rPr>
          <w:spacing w:val="40"/>
        </w:rPr>
        <w:t> </w:t>
      </w:r>
      <w:r>
        <w:rPr/>
        <w:t>учётом</w:t>
      </w:r>
      <w:r>
        <w:rPr>
          <w:spacing w:val="40"/>
        </w:rPr>
        <w:t> </w:t>
      </w:r>
      <w:r>
        <w:rPr/>
        <w:t>возраста</w:t>
      </w:r>
      <w:r>
        <w:rPr>
          <w:spacing w:val="40"/>
        </w:rPr>
        <w:t> </w:t>
      </w:r>
      <w:r>
        <w:rPr/>
        <w:t>и</w:t>
      </w:r>
      <w:r>
        <w:rPr>
          <w:spacing w:val="40"/>
        </w:rPr>
        <w:t> </w:t>
      </w:r>
      <w:r>
        <w:rPr/>
        <w:t>физической</w:t>
      </w:r>
      <w:r>
        <w:rPr>
          <w:spacing w:val="40"/>
        </w:rPr>
        <w:t> </w:t>
      </w:r>
      <w:r>
        <w:rPr/>
        <w:t>подготовленности</w:t>
      </w:r>
      <w:r>
        <w:rPr>
          <w:spacing w:val="40"/>
        </w:rPr>
        <w:t> </w:t>
      </w:r>
      <w:r>
        <w:rPr/>
        <w:t>обучающихся;</w:t>
      </w:r>
    </w:p>
    <w:p>
      <w:pPr>
        <w:pStyle w:val="BodyText"/>
        <w:spacing w:line="288" w:lineRule="auto" w:before="6"/>
        <w:ind w:right="671"/>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40"/>
        </w:rPr>
        <w:t> </w:t>
      </w:r>
      <w:r>
        <w:rPr/>
        <w:t>образовательной</w:t>
      </w:r>
      <w:r>
        <w:rPr>
          <w:spacing w:val="40"/>
        </w:rPr>
        <w:t> </w:t>
      </w:r>
      <w:r>
        <w:rPr/>
        <w:t>организацией,</w:t>
      </w:r>
      <w:r>
        <w:rPr>
          <w:spacing w:val="40"/>
        </w:rPr>
        <w:t> </w:t>
      </w:r>
      <w:r>
        <w:rPr/>
        <w:t>включающей,</w:t>
      </w:r>
      <w:r>
        <w:rPr>
          <w:spacing w:val="40"/>
        </w:rPr>
        <w:t> </w:t>
      </w:r>
      <w:r>
        <w:rPr/>
        <w:t>в</w:t>
      </w:r>
      <w:r>
        <w:rPr>
          <w:spacing w:val="40"/>
        </w:rPr>
        <w:t> </w:t>
      </w:r>
      <w:r>
        <w:rPr/>
        <w:t>частности,</w:t>
      </w:r>
      <w:r>
        <w:rPr>
          <w:spacing w:val="40"/>
        </w:rPr>
        <w:t> </w:t>
      </w:r>
      <w:r>
        <w:rPr/>
        <w:t>учебные</w:t>
      </w:r>
      <w:r>
        <w:rPr>
          <w:spacing w:val="40"/>
        </w:rPr>
        <w:t> </w:t>
      </w:r>
      <w:r>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w:t>
      </w:r>
      <w:r>
        <w:rPr>
          <w:spacing w:val="28"/>
        </w:rPr>
        <w:t> </w:t>
      </w:r>
      <w:r>
        <w:rPr/>
        <w:t>нагрузкой</w:t>
      </w:r>
      <w:r>
        <w:rPr>
          <w:spacing w:val="33"/>
        </w:rPr>
        <w:t> </w:t>
      </w:r>
      <w:r>
        <w:rPr/>
        <w:t>рекомендуемый</w:t>
      </w:r>
      <w:r>
        <w:rPr>
          <w:spacing w:val="28"/>
        </w:rPr>
        <w:t> </w:t>
      </w:r>
      <w:r>
        <w:rPr/>
        <w:t>объём</w:t>
      </w:r>
      <w:r>
        <w:rPr>
          <w:spacing w:val="30"/>
        </w:rPr>
        <w:t> </w:t>
      </w:r>
      <w:r>
        <w:rPr/>
        <w:t>в</w:t>
      </w:r>
      <w:r>
        <w:rPr>
          <w:spacing w:val="30"/>
        </w:rPr>
        <w:t> </w:t>
      </w:r>
      <w:r>
        <w:rPr/>
        <w:t>5,</w:t>
      </w:r>
      <w:r>
        <w:rPr>
          <w:spacing w:val="25"/>
        </w:rPr>
        <w:t> </w:t>
      </w:r>
      <w:r>
        <w:rPr/>
        <w:t>6,</w:t>
      </w:r>
      <w:r>
        <w:rPr>
          <w:spacing w:val="36"/>
        </w:rPr>
        <w:t> </w:t>
      </w:r>
      <w:r>
        <w:rPr/>
        <w:t>7,</w:t>
      </w:r>
      <w:r>
        <w:rPr>
          <w:spacing w:val="25"/>
        </w:rPr>
        <w:t> </w:t>
      </w:r>
      <w:r>
        <w:rPr/>
        <w:t>8,</w:t>
      </w:r>
      <w:r>
        <w:rPr>
          <w:spacing w:val="25"/>
        </w:rPr>
        <w:t> </w:t>
      </w:r>
      <w:r>
        <w:rPr/>
        <w:t>9</w:t>
      </w:r>
      <w:r>
        <w:rPr>
          <w:spacing w:val="-24"/>
        </w:rPr>
        <w:t> </w:t>
      </w:r>
      <w:r>
        <w:rPr/>
        <w:t>-х</w:t>
      </w:r>
      <w:r>
        <w:rPr>
          <w:spacing w:val="24"/>
        </w:rPr>
        <w:t> </w:t>
      </w:r>
      <w:r>
        <w:rPr/>
        <w:t>классах</w:t>
      </w:r>
      <w:r>
        <w:rPr>
          <w:spacing w:val="27"/>
        </w:rPr>
        <w:t> </w:t>
      </w:r>
      <w:r>
        <w:rPr/>
        <w:t>–</w:t>
      </w:r>
      <w:r>
        <w:rPr>
          <w:spacing w:val="34"/>
        </w:rPr>
        <w:t> </w:t>
      </w:r>
      <w:r>
        <w:rPr/>
        <w:t>по</w:t>
      </w:r>
      <w:r>
        <w:rPr>
          <w:spacing w:val="24"/>
        </w:rPr>
        <w:t> </w:t>
      </w:r>
      <w:r>
        <w:rPr/>
        <w:t>34</w:t>
      </w:r>
      <w:r>
        <w:rPr>
          <w:spacing w:val="34"/>
        </w:rPr>
        <w:t> </w:t>
      </w:r>
      <w:r>
        <w:rPr/>
        <w:t>часа);</w:t>
      </w:r>
    </w:p>
    <w:p>
      <w:pPr>
        <w:pStyle w:val="BodyText"/>
        <w:spacing w:before="1"/>
        <w:ind w:left="1485" w:firstLine="0"/>
      </w:pPr>
      <w:r>
        <w:rPr/>
        <w:t>в</w:t>
      </w:r>
      <w:r>
        <w:rPr>
          <w:spacing w:val="29"/>
        </w:rPr>
        <w:t> </w:t>
      </w:r>
      <w:r>
        <w:rPr/>
        <w:t>виде</w:t>
      </w:r>
      <w:r>
        <w:rPr>
          <w:spacing w:val="20"/>
        </w:rPr>
        <w:t> </w:t>
      </w:r>
      <w:r>
        <w:rPr/>
        <w:t>дополнительных</w:t>
      </w:r>
      <w:r>
        <w:rPr>
          <w:spacing w:val="25"/>
        </w:rPr>
        <w:t> </w:t>
      </w:r>
      <w:r>
        <w:rPr/>
        <w:t>часов,</w:t>
      </w:r>
      <w:r>
        <w:rPr>
          <w:spacing w:val="24"/>
        </w:rPr>
        <w:t> </w:t>
      </w:r>
      <w:r>
        <w:rPr/>
        <w:t>выделяемых</w:t>
      </w:r>
      <w:r>
        <w:rPr>
          <w:spacing w:val="26"/>
        </w:rPr>
        <w:t> </w:t>
      </w:r>
      <w:r>
        <w:rPr/>
        <w:t>на</w:t>
      </w:r>
      <w:r>
        <w:rPr>
          <w:spacing w:val="27"/>
        </w:rPr>
        <w:t> </w:t>
      </w:r>
      <w:r>
        <w:rPr/>
        <w:t>спортивно-оздоровительную</w:t>
      </w:r>
      <w:r>
        <w:rPr>
          <w:spacing w:val="31"/>
        </w:rPr>
        <w:t> </w:t>
      </w:r>
      <w:r>
        <w:rPr/>
        <w:t>работу</w:t>
      </w:r>
      <w:r>
        <w:rPr>
          <w:spacing w:val="26"/>
        </w:rPr>
        <w:t> </w:t>
      </w:r>
      <w:r>
        <w:rPr>
          <w:spacing w:val="-10"/>
        </w:rPr>
        <w:t>с</w:t>
      </w:r>
    </w:p>
    <w:p>
      <w:pPr>
        <w:spacing w:after="0"/>
        <w:sectPr>
          <w:pgSz w:w="11910" w:h="16850"/>
          <w:pgMar w:header="0" w:footer="922" w:top="1060" w:bottom="1180" w:left="920" w:right="160"/>
        </w:sectPr>
      </w:pPr>
    </w:p>
    <w:p>
      <w:pPr>
        <w:pStyle w:val="BodyText"/>
        <w:spacing w:line="292" w:lineRule="auto" w:before="66"/>
        <w:ind w:right="728" w:firstLine="0"/>
      </w:pPr>
      <w:r>
        <w:rPr/>
        <w:t>обучающимися в рамках внеурочной деятельности, деятельности школьных спортивных клубов</w:t>
      </w:r>
      <w:r>
        <w:rPr>
          <w:spacing w:val="26"/>
        </w:rPr>
        <w:t> </w:t>
      </w:r>
      <w:r>
        <w:rPr/>
        <w:t>(рекомендуемый</w:t>
      </w:r>
      <w:r>
        <w:rPr>
          <w:spacing w:val="34"/>
        </w:rPr>
        <w:t> </w:t>
      </w:r>
      <w:r>
        <w:rPr/>
        <w:t>объём</w:t>
      </w:r>
      <w:r>
        <w:rPr>
          <w:spacing w:val="26"/>
        </w:rPr>
        <w:t> </w:t>
      </w:r>
      <w:r>
        <w:rPr/>
        <w:t>в</w:t>
      </w:r>
      <w:r>
        <w:rPr>
          <w:spacing w:val="36"/>
        </w:rPr>
        <w:t> </w:t>
      </w:r>
      <w:r>
        <w:rPr/>
        <w:t>5, 6, 7, 8,</w:t>
      </w:r>
      <w:r>
        <w:rPr>
          <w:spacing w:val="29"/>
        </w:rPr>
        <w:t> </w:t>
      </w:r>
      <w:r>
        <w:rPr/>
        <w:t>9</w:t>
      </w:r>
      <w:r>
        <w:rPr>
          <w:spacing w:val="-26"/>
        </w:rPr>
        <w:t> </w:t>
      </w:r>
      <w:r>
        <w:rPr/>
        <w:t>-х</w:t>
      </w:r>
      <w:r>
        <w:rPr>
          <w:spacing w:val="30"/>
        </w:rPr>
        <w:t> </w:t>
      </w:r>
      <w:r>
        <w:rPr/>
        <w:t>классах</w:t>
      </w:r>
      <w:r>
        <w:rPr>
          <w:spacing w:val="33"/>
        </w:rPr>
        <w:t> </w:t>
      </w:r>
      <w:r>
        <w:rPr/>
        <w:t>–</w:t>
      </w:r>
      <w:r>
        <w:rPr>
          <w:spacing w:val="30"/>
        </w:rPr>
        <w:t> </w:t>
      </w:r>
      <w:r>
        <w:rPr/>
        <w:t>по 34</w:t>
      </w:r>
      <w:r>
        <w:rPr>
          <w:spacing w:val="30"/>
        </w:rPr>
        <w:t> </w:t>
      </w:r>
      <w:r>
        <w:rPr/>
        <w:t>часа).</w:t>
      </w:r>
    </w:p>
    <w:p>
      <w:pPr>
        <w:pStyle w:val="BodyText"/>
        <w:spacing w:line="288" w:lineRule="auto"/>
        <w:ind w:left="1485" w:right="6003" w:firstLine="0"/>
      </w:pPr>
      <w:r>
        <w:rPr/>
        <w:t>Содержание модуля по футболу. Знания о футболе.</w:t>
      </w:r>
    </w:p>
    <w:p>
      <w:pPr>
        <w:pStyle w:val="BodyText"/>
        <w:spacing w:line="288" w:lineRule="auto"/>
        <w:ind w:right="727"/>
      </w:pPr>
      <w:r>
        <w:rPr/>
        <w:t>Сведения</w:t>
      </w:r>
      <w:r>
        <w:rPr>
          <w:spacing w:val="40"/>
        </w:rPr>
        <w:t> </w:t>
      </w:r>
      <w:r>
        <w:rPr/>
        <w:t>о</w:t>
      </w:r>
      <w:r>
        <w:rPr>
          <w:spacing w:val="40"/>
        </w:rPr>
        <w:t> </w:t>
      </w:r>
      <w:r>
        <w:rPr/>
        <w:t>ведущих</w:t>
      </w:r>
      <w:r>
        <w:rPr>
          <w:spacing w:val="40"/>
        </w:rPr>
        <w:t> </w:t>
      </w:r>
      <w:r>
        <w:rPr/>
        <w:t>отечественных</w:t>
      </w:r>
      <w:r>
        <w:rPr>
          <w:spacing w:val="40"/>
        </w:rPr>
        <w:t> </w:t>
      </w:r>
      <w:r>
        <w:rPr/>
        <w:t>и</w:t>
      </w:r>
      <w:r>
        <w:rPr>
          <w:spacing w:val="40"/>
        </w:rPr>
        <w:t> </w:t>
      </w:r>
      <w:r>
        <w:rPr/>
        <w:t>зарубежных</w:t>
      </w:r>
      <w:r>
        <w:rPr>
          <w:spacing w:val="40"/>
        </w:rPr>
        <w:t> </w:t>
      </w:r>
      <w:r>
        <w:rPr/>
        <w:t>футбольных</w:t>
      </w:r>
      <w:r>
        <w:rPr>
          <w:spacing w:val="40"/>
        </w:rPr>
        <w:t> </w:t>
      </w:r>
      <w:r>
        <w:rPr/>
        <w:t>клубах,</w:t>
      </w:r>
      <w:r>
        <w:rPr>
          <w:spacing w:val="40"/>
        </w:rPr>
        <w:t> </w:t>
      </w:r>
      <w:r>
        <w:rPr/>
        <w:t>их </w:t>
      </w:r>
      <w:r>
        <w:rPr>
          <w:spacing w:val="-2"/>
        </w:rPr>
        <w:t>традициях.</w:t>
      </w:r>
    </w:p>
    <w:p>
      <w:pPr>
        <w:pStyle w:val="BodyText"/>
        <w:spacing w:line="288" w:lineRule="auto"/>
        <w:ind w:right="735"/>
      </w:pPr>
      <w:r>
        <w:rPr/>
        <w:t>Выдающиеся</w:t>
      </w:r>
      <w:r>
        <w:rPr>
          <w:spacing w:val="40"/>
        </w:rPr>
        <w:t> </w:t>
      </w:r>
      <w:r>
        <w:rPr/>
        <w:t>отечественные</w:t>
      </w:r>
      <w:r>
        <w:rPr>
          <w:spacing w:val="39"/>
        </w:rPr>
        <w:t> </w:t>
      </w:r>
      <w:r>
        <w:rPr/>
        <w:t>и</w:t>
      </w:r>
      <w:r>
        <w:rPr>
          <w:spacing w:val="40"/>
        </w:rPr>
        <w:t> </w:t>
      </w:r>
      <w:r>
        <w:rPr/>
        <w:t>зарубежные</w:t>
      </w:r>
      <w:r>
        <w:rPr>
          <w:spacing w:val="39"/>
        </w:rPr>
        <w:t> </w:t>
      </w:r>
      <w:r>
        <w:rPr/>
        <w:t>игроки,</w:t>
      </w:r>
      <w:r>
        <w:rPr>
          <w:spacing w:val="40"/>
        </w:rPr>
        <w:t> </w:t>
      </w:r>
      <w:r>
        <w:rPr/>
        <w:t>тренеры,</w:t>
      </w:r>
      <w:r>
        <w:rPr>
          <w:spacing w:val="40"/>
        </w:rPr>
        <w:t> </w:t>
      </w:r>
      <w:r>
        <w:rPr/>
        <w:t>внесшие</w:t>
      </w:r>
      <w:r>
        <w:rPr>
          <w:spacing w:val="40"/>
        </w:rPr>
        <w:t> </w:t>
      </w:r>
      <w:r>
        <w:rPr/>
        <w:t>общий</w:t>
      </w:r>
      <w:r>
        <w:rPr>
          <w:spacing w:val="40"/>
        </w:rPr>
        <w:t> </w:t>
      </w:r>
      <w:r>
        <w:rPr/>
        <w:t>вклад в развитие и становление современного футбола.</w:t>
      </w:r>
    </w:p>
    <w:p>
      <w:pPr>
        <w:pStyle w:val="BodyText"/>
        <w:spacing w:line="288" w:lineRule="auto"/>
        <w:ind w:right="681"/>
      </w:pPr>
      <w:r>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w:t>
      </w:r>
      <w:r>
        <w:rPr>
          <w:spacing w:val="-2"/>
        </w:rPr>
        <w:t>бригады.</w:t>
      </w:r>
    </w:p>
    <w:p>
      <w:pPr>
        <w:pStyle w:val="BodyText"/>
        <w:spacing w:line="290" w:lineRule="auto"/>
        <w:ind w:right="679"/>
      </w:pPr>
      <w:r>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w:t>
      </w:r>
      <w:r>
        <w:rPr>
          <w:spacing w:val="40"/>
        </w:rPr>
        <w:t> </w:t>
      </w:r>
      <w:r>
        <w:rPr/>
        <w:t>«Футбол</w:t>
      </w:r>
      <w:r>
        <w:rPr>
          <w:spacing w:val="40"/>
        </w:rPr>
        <w:t> </w:t>
      </w:r>
      <w:r>
        <w:rPr/>
        <w:t>в</w:t>
      </w:r>
      <w:r>
        <w:rPr>
          <w:spacing w:val="40"/>
        </w:rPr>
        <w:t> </w:t>
      </w:r>
      <w:r>
        <w:rPr/>
        <w:t>школе»</w:t>
      </w:r>
      <w:r>
        <w:rPr>
          <w:spacing w:val="40"/>
        </w:rPr>
        <w:t> </w:t>
      </w:r>
      <w:r>
        <w:rPr/>
        <w:t>и</w:t>
      </w:r>
      <w:r>
        <w:rPr>
          <w:spacing w:val="40"/>
        </w:rPr>
        <w:t> </w:t>
      </w:r>
      <w:r>
        <w:rPr/>
        <w:t>другие</w:t>
      </w:r>
      <w:r>
        <w:rPr>
          <w:spacing w:val="40"/>
        </w:rPr>
        <w:t> </w:t>
      </w:r>
      <w:r>
        <w:rPr/>
        <w:t>физкультурно-спортивные</w:t>
      </w:r>
      <w:r>
        <w:rPr>
          <w:spacing w:val="40"/>
        </w:rPr>
        <w:t> </w:t>
      </w:r>
      <w:r>
        <w:rPr/>
        <w:t>мероприятия).</w:t>
      </w:r>
    </w:p>
    <w:p>
      <w:pPr>
        <w:pStyle w:val="BodyText"/>
        <w:spacing w:line="260" w:lineRule="exact"/>
        <w:ind w:left="1485" w:firstLine="0"/>
      </w:pPr>
      <w:r>
        <w:rPr/>
        <w:t>Правила</w:t>
      </w:r>
      <w:r>
        <w:rPr>
          <w:spacing w:val="31"/>
        </w:rPr>
        <w:t> </w:t>
      </w:r>
      <w:r>
        <w:rPr/>
        <w:t>ухода</w:t>
      </w:r>
      <w:r>
        <w:rPr>
          <w:spacing w:val="26"/>
        </w:rPr>
        <w:t> </w:t>
      </w:r>
      <w:r>
        <w:rPr/>
        <w:t>за</w:t>
      </w:r>
      <w:r>
        <w:rPr>
          <w:spacing w:val="21"/>
        </w:rPr>
        <w:t> </w:t>
      </w:r>
      <w:r>
        <w:rPr/>
        <w:t>инвентарем,</w:t>
      </w:r>
      <w:r>
        <w:rPr>
          <w:spacing w:val="40"/>
        </w:rPr>
        <w:t> </w:t>
      </w:r>
      <w:r>
        <w:rPr/>
        <w:t>спортивным</w:t>
      </w:r>
      <w:r>
        <w:rPr>
          <w:spacing w:val="30"/>
        </w:rPr>
        <w:t> </w:t>
      </w:r>
      <w:r>
        <w:rPr/>
        <w:t>оборудованием,</w:t>
      </w:r>
      <w:r>
        <w:rPr>
          <w:spacing w:val="30"/>
        </w:rPr>
        <w:t> </w:t>
      </w:r>
      <w:r>
        <w:rPr/>
        <w:t>футбольным</w:t>
      </w:r>
      <w:r>
        <w:rPr>
          <w:spacing w:val="23"/>
        </w:rPr>
        <w:t> </w:t>
      </w:r>
      <w:r>
        <w:rPr>
          <w:spacing w:val="-2"/>
        </w:rPr>
        <w:t>полем.</w:t>
      </w:r>
    </w:p>
    <w:p>
      <w:pPr>
        <w:pStyle w:val="BodyText"/>
        <w:spacing w:line="290" w:lineRule="auto" w:before="43"/>
        <w:ind w:right="739"/>
      </w:pPr>
      <w:r>
        <w:rPr/>
        <w:t>Правила</w:t>
      </w:r>
      <w:r>
        <w:rPr>
          <w:spacing w:val="40"/>
        </w:rPr>
        <w:t> </w:t>
      </w:r>
      <w:r>
        <w:rPr/>
        <w:t>безопасного</w:t>
      </w:r>
      <w:r>
        <w:rPr>
          <w:spacing w:val="40"/>
        </w:rPr>
        <w:t> </w:t>
      </w:r>
      <w:r>
        <w:rPr/>
        <w:t>поведения</w:t>
      </w:r>
      <w:r>
        <w:rPr>
          <w:spacing w:val="40"/>
        </w:rPr>
        <w:t> </w:t>
      </w:r>
      <w:r>
        <w:rPr/>
        <w:t>на</w:t>
      </w:r>
      <w:r>
        <w:rPr>
          <w:spacing w:val="40"/>
        </w:rPr>
        <w:t> </w:t>
      </w:r>
      <w:r>
        <w:rPr/>
        <w:t>занятиях</w:t>
      </w:r>
      <w:r>
        <w:rPr>
          <w:spacing w:val="40"/>
        </w:rPr>
        <w:t> </w:t>
      </w:r>
      <w:r>
        <w:rPr/>
        <w:t>футболом</w:t>
      </w:r>
      <w:r>
        <w:rPr>
          <w:spacing w:val="40"/>
        </w:rPr>
        <w:t> </w:t>
      </w:r>
      <w:r>
        <w:rPr/>
        <w:t>и</w:t>
      </w:r>
      <w:r>
        <w:rPr>
          <w:spacing w:val="40"/>
        </w:rPr>
        <w:t> </w:t>
      </w:r>
      <w:r>
        <w:rPr/>
        <w:t>стадионе во</w:t>
      </w:r>
      <w:r>
        <w:rPr>
          <w:spacing w:val="40"/>
        </w:rPr>
        <w:t> </w:t>
      </w:r>
      <w:r>
        <w:rPr/>
        <w:t>время просмотра игры в качестве зрителя, болельщика.</w:t>
      </w:r>
    </w:p>
    <w:p>
      <w:pPr>
        <w:pStyle w:val="BodyText"/>
        <w:spacing w:line="248" w:lineRule="exact"/>
        <w:ind w:left="1485" w:firstLine="0"/>
      </w:pPr>
      <w:r>
        <w:rPr/>
        <w:t>Характерные</w:t>
      </w:r>
      <w:r>
        <w:rPr>
          <w:spacing w:val="24"/>
        </w:rPr>
        <w:t> </w:t>
      </w:r>
      <w:r>
        <w:rPr/>
        <w:t>травмы</w:t>
      </w:r>
      <w:r>
        <w:rPr>
          <w:spacing w:val="33"/>
        </w:rPr>
        <w:t> </w:t>
      </w:r>
      <w:r>
        <w:rPr/>
        <w:t>футболистов,</w:t>
      </w:r>
      <w:r>
        <w:rPr>
          <w:spacing w:val="22"/>
        </w:rPr>
        <w:t> </w:t>
      </w:r>
      <w:r>
        <w:rPr/>
        <w:t>методы</w:t>
      </w:r>
      <w:r>
        <w:rPr>
          <w:spacing w:val="21"/>
        </w:rPr>
        <w:t> </w:t>
      </w:r>
      <w:r>
        <w:rPr/>
        <w:t>и</w:t>
      </w:r>
      <w:r>
        <w:rPr>
          <w:spacing w:val="39"/>
        </w:rPr>
        <w:t> </w:t>
      </w:r>
      <w:r>
        <w:rPr/>
        <w:t>меры</w:t>
      </w:r>
      <w:r>
        <w:rPr>
          <w:spacing w:val="23"/>
        </w:rPr>
        <w:t> </w:t>
      </w:r>
      <w:r>
        <w:rPr/>
        <w:t>предупреждения</w:t>
      </w:r>
      <w:r>
        <w:rPr>
          <w:spacing w:val="30"/>
        </w:rPr>
        <w:t> </w:t>
      </w:r>
      <w:r>
        <w:rPr/>
        <w:t>травматизма</w:t>
      </w:r>
      <w:r>
        <w:rPr>
          <w:spacing w:val="53"/>
        </w:rPr>
        <w:t> </w:t>
      </w:r>
      <w:r>
        <w:rPr>
          <w:spacing w:val="-5"/>
        </w:rPr>
        <w:t>во</w:t>
      </w:r>
    </w:p>
    <w:p>
      <w:pPr>
        <w:pStyle w:val="BodyText"/>
        <w:spacing w:before="50"/>
        <w:ind w:firstLine="0"/>
      </w:pPr>
      <w:r>
        <w:rPr/>
        <w:t>время</w:t>
      </w:r>
      <w:r>
        <w:rPr>
          <w:spacing w:val="11"/>
        </w:rPr>
        <w:t> </w:t>
      </w:r>
      <w:r>
        <w:rPr>
          <w:spacing w:val="-2"/>
        </w:rPr>
        <w:t>занятий.</w:t>
      </w:r>
    </w:p>
    <w:p>
      <w:pPr>
        <w:pStyle w:val="BodyText"/>
        <w:spacing w:before="53"/>
        <w:ind w:left="1485" w:firstLine="0"/>
      </w:pPr>
      <w:r>
        <w:rPr/>
        <w:t>Основы</w:t>
      </w:r>
      <w:r>
        <w:rPr>
          <w:spacing w:val="24"/>
        </w:rPr>
        <w:t> </w:t>
      </w:r>
      <w:r>
        <w:rPr/>
        <w:t>правильного</w:t>
      </w:r>
      <w:r>
        <w:rPr>
          <w:spacing w:val="25"/>
        </w:rPr>
        <w:t> </w:t>
      </w:r>
      <w:r>
        <w:rPr/>
        <w:t>питания</w:t>
      </w:r>
      <w:r>
        <w:rPr>
          <w:spacing w:val="18"/>
        </w:rPr>
        <w:t> </w:t>
      </w:r>
      <w:r>
        <w:rPr/>
        <w:t>и</w:t>
      </w:r>
      <w:r>
        <w:rPr>
          <w:spacing w:val="33"/>
        </w:rPr>
        <w:t> </w:t>
      </w:r>
      <w:r>
        <w:rPr/>
        <w:t>суточного</w:t>
      </w:r>
      <w:r>
        <w:rPr>
          <w:spacing w:val="20"/>
        </w:rPr>
        <w:t> </w:t>
      </w:r>
      <w:r>
        <w:rPr/>
        <w:t>пищевого</w:t>
      </w:r>
      <w:r>
        <w:rPr>
          <w:spacing w:val="25"/>
        </w:rPr>
        <w:t> </w:t>
      </w:r>
      <w:r>
        <w:rPr/>
        <w:t>рациона</w:t>
      </w:r>
      <w:r>
        <w:rPr>
          <w:spacing w:val="19"/>
        </w:rPr>
        <w:t> </w:t>
      </w:r>
      <w:r>
        <w:rPr>
          <w:spacing w:val="-2"/>
        </w:rPr>
        <w:t>футболистов.</w:t>
      </w:r>
    </w:p>
    <w:p>
      <w:pPr>
        <w:pStyle w:val="BodyText"/>
        <w:spacing w:line="290" w:lineRule="auto" w:before="52"/>
        <w:ind w:right="732"/>
        <w:jc w:val="left"/>
      </w:pPr>
      <w:r>
        <w:rPr/>
        <w:t>Влияние занятий футболом на</w:t>
      </w:r>
      <w:r>
        <w:rPr>
          <w:spacing w:val="37"/>
        </w:rPr>
        <w:t> </w:t>
      </w:r>
      <w:r>
        <w:rPr/>
        <w:t>укрепление здоровья,</w:t>
      </w:r>
      <w:r>
        <w:rPr>
          <w:spacing w:val="40"/>
        </w:rPr>
        <w:t> </w:t>
      </w:r>
      <w:r>
        <w:rPr/>
        <w:t>развитие физических качеств и физической подготовленности организма.</w:t>
      </w:r>
    </w:p>
    <w:p>
      <w:pPr>
        <w:pStyle w:val="BodyText"/>
        <w:spacing w:line="288" w:lineRule="auto"/>
        <w:ind w:right="732"/>
        <w:jc w:val="left"/>
      </w:pPr>
      <w:r>
        <w:rPr/>
        <w:t>Основы</w:t>
      </w:r>
      <w:r>
        <w:rPr>
          <w:spacing w:val="40"/>
        </w:rPr>
        <w:t>  </w:t>
      </w:r>
      <w:r>
        <w:rPr/>
        <w:t>организации</w:t>
      </w:r>
      <w:r>
        <w:rPr>
          <w:spacing w:val="40"/>
        </w:rPr>
        <w:t>  </w:t>
      </w:r>
      <w:r>
        <w:rPr/>
        <w:t>здорового</w:t>
      </w:r>
      <w:r>
        <w:rPr>
          <w:spacing w:val="40"/>
        </w:rPr>
        <w:t>  </w:t>
      </w:r>
      <w:r>
        <w:rPr/>
        <w:t>образа</w:t>
      </w:r>
      <w:r>
        <w:rPr>
          <w:spacing w:val="40"/>
        </w:rPr>
        <w:t>  </w:t>
      </w:r>
      <w:r>
        <w:rPr/>
        <w:t>жизни</w:t>
      </w:r>
      <w:r>
        <w:rPr>
          <w:spacing w:val="40"/>
        </w:rPr>
        <w:t>  </w:t>
      </w:r>
      <w:r>
        <w:rPr/>
        <w:t>средствами</w:t>
      </w:r>
      <w:r>
        <w:rPr>
          <w:spacing w:val="40"/>
        </w:rPr>
        <w:t>  </w:t>
      </w:r>
      <w:r>
        <w:rPr/>
        <w:t>футбола,</w:t>
      </w:r>
      <w:r>
        <w:rPr>
          <w:spacing w:val="40"/>
        </w:rPr>
        <w:t>  </w:t>
      </w:r>
      <w:r>
        <w:rPr/>
        <w:t>методы</w:t>
      </w:r>
      <w:r>
        <w:rPr>
          <w:spacing w:val="40"/>
        </w:rPr>
        <w:t> </w:t>
      </w:r>
      <w:r>
        <w:rPr/>
        <w:t>профилактики</w:t>
      </w:r>
      <w:r>
        <w:rPr>
          <w:spacing w:val="40"/>
        </w:rPr>
        <w:t> </w:t>
      </w:r>
      <w:r>
        <w:rPr/>
        <w:t>вредных привычек</w:t>
      </w:r>
      <w:r>
        <w:rPr>
          <w:spacing w:val="40"/>
        </w:rPr>
        <w:t> </w:t>
      </w:r>
      <w:r>
        <w:rPr/>
        <w:t>и</w:t>
      </w:r>
      <w:r>
        <w:rPr>
          <w:spacing w:val="40"/>
        </w:rPr>
        <w:t> </w:t>
      </w:r>
      <w:r>
        <w:rPr/>
        <w:t>асоциального</w:t>
      </w:r>
      <w:r>
        <w:rPr>
          <w:spacing w:val="40"/>
        </w:rPr>
        <w:t> </w:t>
      </w:r>
      <w:r>
        <w:rPr/>
        <w:t>поведения.</w:t>
      </w:r>
    </w:p>
    <w:p>
      <w:pPr>
        <w:pStyle w:val="BodyText"/>
        <w:spacing w:line="288" w:lineRule="auto"/>
        <w:ind w:right="732"/>
        <w:jc w:val="left"/>
      </w:pPr>
      <w:r>
        <w:rPr/>
        <w:t>Влияние</w:t>
      </w:r>
      <w:r>
        <w:rPr>
          <w:spacing w:val="80"/>
        </w:rPr>
        <w:t> </w:t>
      </w:r>
      <w:r>
        <w:rPr/>
        <w:t>занятий</w:t>
      </w:r>
      <w:r>
        <w:rPr>
          <w:spacing w:val="80"/>
        </w:rPr>
        <w:t> </w:t>
      </w:r>
      <w:r>
        <w:rPr/>
        <w:t>футболом</w:t>
      </w:r>
      <w:r>
        <w:rPr>
          <w:spacing w:val="80"/>
        </w:rPr>
        <w:t> </w:t>
      </w:r>
      <w:r>
        <w:rPr/>
        <w:t>на</w:t>
      </w:r>
      <w:r>
        <w:rPr>
          <w:spacing w:val="80"/>
        </w:rPr>
        <w:t> </w:t>
      </w:r>
      <w:r>
        <w:rPr/>
        <w:t>формирование</w:t>
      </w:r>
      <w:r>
        <w:rPr>
          <w:spacing w:val="80"/>
        </w:rPr>
        <w:t> </w:t>
      </w:r>
      <w:r>
        <w:rPr/>
        <w:t>положительных</w:t>
      </w:r>
      <w:r>
        <w:rPr>
          <w:spacing w:val="80"/>
        </w:rPr>
        <w:t> </w:t>
      </w:r>
      <w:r>
        <w:rPr/>
        <w:t>качеств</w:t>
      </w:r>
      <w:r>
        <w:rPr>
          <w:spacing w:val="80"/>
        </w:rPr>
        <w:t> </w:t>
      </w:r>
      <w:r>
        <w:rPr/>
        <w:t>личности </w:t>
      </w:r>
      <w:r>
        <w:rPr>
          <w:spacing w:val="-2"/>
        </w:rPr>
        <w:t>человека.</w:t>
      </w:r>
    </w:p>
    <w:p>
      <w:pPr>
        <w:pStyle w:val="BodyText"/>
        <w:spacing w:line="285" w:lineRule="auto"/>
        <w:ind w:left="1485" w:right="3582" w:firstLine="0"/>
        <w:jc w:val="left"/>
      </w:pPr>
      <w:r>
        <w:rPr/>
        <w:t>Стратегии, системы, тактика и стили игры футбол. Способы самостоятельной деятельности.</w:t>
      </w:r>
    </w:p>
    <w:p>
      <w:pPr>
        <w:pStyle w:val="BodyText"/>
        <w:spacing w:line="288" w:lineRule="auto" w:before="1"/>
        <w:ind w:right="732"/>
        <w:jc w:val="left"/>
      </w:pPr>
      <w:r>
        <w:rPr/>
        <w:t>Самоконтроль</w:t>
      </w:r>
      <w:r>
        <w:rPr>
          <w:spacing w:val="80"/>
        </w:rPr>
        <w:t> </w:t>
      </w:r>
      <w:r>
        <w:rPr/>
        <w:t>и</w:t>
      </w:r>
      <w:r>
        <w:rPr>
          <w:spacing w:val="80"/>
        </w:rPr>
        <w:t> </w:t>
      </w:r>
      <w:r>
        <w:rPr/>
        <w:t>его</w:t>
      </w:r>
      <w:r>
        <w:rPr>
          <w:spacing w:val="80"/>
        </w:rPr>
        <w:t> </w:t>
      </w:r>
      <w:r>
        <w:rPr/>
        <w:t>роль</w:t>
      </w:r>
      <w:r>
        <w:rPr>
          <w:spacing w:val="80"/>
        </w:rPr>
        <w:t> </w:t>
      </w:r>
      <w:r>
        <w:rPr/>
        <w:t>в</w:t>
      </w:r>
      <w:r>
        <w:rPr>
          <w:spacing w:val="80"/>
        </w:rPr>
        <w:t> </w:t>
      </w:r>
      <w:r>
        <w:rPr/>
        <w:t>учебной</w:t>
      </w:r>
      <w:r>
        <w:rPr>
          <w:spacing w:val="80"/>
        </w:rPr>
        <w:t> </w:t>
      </w:r>
      <w:r>
        <w:rPr/>
        <w:t>и</w:t>
      </w:r>
      <w:r>
        <w:rPr>
          <w:spacing w:val="80"/>
        </w:rPr>
        <w:t> </w:t>
      </w:r>
      <w:r>
        <w:rPr/>
        <w:t>соревновательной</w:t>
      </w:r>
      <w:r>
        <w:rPr>
          <w:spacing w:val="80"/>
        </w:rPr>
        <w:t> </w:t>
      </w:r>
      <w:r>
        <w:rPr/>
        <w:t>деятельности.</w:t>
      </w:r>
      <w:r>
        <w:rPr>
          <w:spacing w:val="80"/>
        </w:rPr>
        <w:t> </w:t>
      </w:r>
      <w:r>
        <w:rPr/>
        <w:t>Первые признаки</w:t>
      </w:r>
      <w:r>
        <w:rPr>
          <w:spacing w:val="40"/>
        </w:rPr>
        <w:t> </w:t>
      </w:r>
      <w:r>
        <w:rPr/>
        <w:t>утомления.</w:t>
      </w:r>
      <w:r>
        <w:rPr>
          <w:spacing w:val="40"/>
        </w:rPr>
        <w:t> </w:t>
      </w:r>
      <w:r>
        <w:rPr/>
        <w:t>Средства</w:t>
      </w:r>
      <w:r>
        <w:rPr>
          <w:spacing w:val="40"/>
        </w:rPr>
        <w:t> </w:t>
      </w:r>
      <w:r>
        <w:rPr/>
        <w:t>восстановления</w:t>
      </w:r>
      <w:r>
        <w:rPr>
          <w:spacing w:val="40"/>
        </w:rPr>
        <w:t> </w:t>
      </w:r>
      <w:r>
        <w:rPr/>
        <w:t>после</w:t>
      </w:r>
      <w:r>
        <w:rPr>
          <w:spacing w:val="40"/>
        </w:rPr>
        <w:t> </w:t>
      </w:r>
      <w:r>
        <w:rPr/>
        <w:t>физической</w:t>
      </w:r>
      <w:r>
        <w:rPr>
          <w:spacing w:val="40"/>
        </w:rPr>
        <w:t> </w:t>
      </w:r>
      <w:r>
        <w:rPr/>
        <w:t>нагрузки.</w:t>
      </w:r>
    </w:p>
    <w:p>
      <w:pPr>
        <w:pStyle w:val="BodyText"/>
        <w:spacing w:line="288" w:lineRule="auto"/>
        <w:ind w:right="732"/>
        <w:jc w:val="left"/>
      </w:pPr>
      <w:r>
        <w:rPr/>
        <w:t>Правила</w:t>
      </w:r>
      <w:r>
        <w:rPr>
          <w:spacing w:val="40"/>
        </w:rPr>
        <w:t> </w:t>
      </w:r>
      <w:r>
        <w:rPr/>
        <w:t>личной</w:t>
      </w:r>
      <w:r>
        <w:rPr>
          <w:spacing w:val="40"/>
        </w:rPr>
        <w:t> </w:t>
      </w:r>
      <w:r>
        <w:rPr/>
        <w:t>гигиены,</w:t>
      </w:r>
      <w:r>
        <w:rPr>
          <w:spacing w:val="40"/>
        </w:rPr>
        <w:t> </w:t>
      </w:r>
      <w:r>
        <w:rPr/>
        <w:t>требования</w:t>
      </w:r>
      <w:r>
        <w:rPr>
          <w:spacing w:val="40"/>
        </w:rPr>
        <w:t> </w:t>
      </w:r>
      <w:r>
        <w:rPr/>
        <w:t>к</w:t>
      </w:r>
      <w:r>
        <w:rPr>
          <w:spacing w:val="40"/>
        </w:rPr>
        <w:t> </w:t>
      </w:r>
      <w:r>
        <w:rPr/>
        <w:t>спортивной</w:t>
      </w:r>
      <w:r>
        <w:rPr>
          <w:spacing w:val="78"/>
        </w:rPr>
        <w:t> </w:t>
      </w:r>
      <w:r>
        <w:rPr/>
        <w:t>одежде</w:t>
      </w:r>
      <w:r>
        <w:rPr>
          <w:spacing w:val="40"/>
        </w:rPr>
        <w:t> </w:t>
      </w:r>
      <w:r>
        <w:rPr/>
        <w:t>и</w:t>
      </w:r>
      <w:r>
        <w:rPr>
          <w:spacing w:val="75"/>
        </w:rPr>
        <w:t> </w:t>
      </w:r>
      <w:r>
        <w:rPr/>
        <w:t>обуви</w:t>
      </w:r>
      <w:r>
        <w:rPr>
          <w:spacing w:val="40"/>
        </w:rPr>
        <w:t> </w:t>
      </w:r>
      <w:r>
        <w:rPr/>
        <w:t>для</w:t>
      </w:r>
      <w:r>
        <w:rPr>
          <w:spacing w:val="40"/>
        </w:rPr>
        <w:t> </w:t>
      </w:r>
      <w:r>
        <w:rPr/>
        <w:t>занятий футболом.</w:t>
      </w:r>
      <w:r>
        <w:rPr>
          <w:spacing w:val="40"/>
        </w:rPr>
        <w:t> </w:t>
      </w:r>
      <w:r>
        <w:rPr/>
        <w:t>Правила</w:t>
      </w:r>
      <w:r>
        <w:rPr>
          <w:spacing w:val="40"/>
        </w:rPr>
        <w:t> </w:t>
      </w:r>
      <w:r>
        <w:rPr/>
        <w:t>ухода</w:t>
      </w:r>
      <w:r>
        <w:rPr>
          <w:spacing w:val="40"/>
        </w:rPr>
        <w:t> </w:t>
      </w:r>
      <w:r>
        <w:rPr/>
        <w:t>за</w:t>
      </w:r>
      <w:r>
        <w:rPr>
          <w:spacing w:val="40"/>
        </w:rPr>
        <w:t> </w:t>
      </w:r>
      <w:r>
        <w:rPr/>
        <w:t>спортивным инвентарем</w:t>
      </w:r>
      <w:r>
        <w:rPr>
          <w:spacing w:val="40"/>
        </w:rPr>
        <w:t> </w:t>
      </w:r>
      <w:r>
        <w:rPr/>
        <w:t>и</w:t>
      </w:r>
      <w:r>
        <w:rPr>
          <w:spacing w:val="40"/>
        </w:rPr>
        <w:t> </w:t>
      </w:r>
      <w:r>
        <w:rPr/>
        <w:t>оборудованием.</w:t>
      </w:r>
    </w:p>
    <w:p>
      <w:pPr>
        <w:pStyle w:val="BodyText"/>
        <w:tabs>
          <w:tab w:pos="2512" w:val="left" w:leader="none"/>
          <w:tab w:pos="2901" w:val="left" w:leader="none"/>
          <w:tab w:pos="4404" w:val="left" w:leader="none"/>
          <w:tab w:pos="5866" w:val="left" w:leader="none"/>
          <w:tab w:pos="8045" w:val="left" w:leader="none"/>
          <w:tab w:pos="8434" w:val="left" w:leader="none"/>
        </w:tabs>
        <w:spacing w:line="288" w:lineRule="auto"/>
        <w:ind w:right="732"/>
        <w:jc w:val="left"/>
      </w:pPr>
      <w:r>
        <w:rPr>
          <w:spacing w:val="-2"/>
        </w:rPr>
        <w:t>Подбор</w:t>
      </w:r>
      <w:r>
        <w:rPr/>
        <w:tab/>
      </w:r>
      <w:r>
        <w:rPr>
          <w:spacing w:val="-10"/>
        </w:rPr>
        <w:t>и</w:t>
      </w:r>
      <w:r>
        <w:rPr/>
        <w:tab/>
      </w:r>
      <w:r>
        <w:rPr>
          <w:spacing w:val="-2"/>
        </w:rPr>
        <w:t>составление</w:t>
      </w:r>
      <w:r>
        <w:rPr/>
        <w:tab/>
      </w:r>
      <w:r>
        <w:rPr>
          <w:spacing w:val="-2"/>
        </w:rPr>
        <w:t>комплексов</w:t>
      </w:r>
      <w:r>
        <w:rPr/>
        <w:tab/>
      </w:r>
      <w:r>
        <w:rPr>
          <w:spacing w:val="-2"/>
        </w:rPr>
        <w:t>общеразвивающих</w:t>
      </w:r>
      <w:r>
        <w:rPr/>
        <w:tab/>
      </w:r>
      <w:r>
        <w:rPr>
          <w:spacing w:val="-10"/>
        </w:rPr>
        <w:t>и</w:t>
      </w:r>
      <w:r>
        <w:rPr/>
        <w:tab/>
      </w:r>
      <w:r>
        <w:rPr>
          <w:spacing w:val="-2"/>
        </w:rPr>
        <w:t>корригирующих </w:t>
      </w:r>
      <w:r>
        <w:rPr/>
        <w:t>упражнений. Закаливающие процедуры.</w:t>
      </w:r>
    </w:p>
    <w:p>
      <w:pPr>
        <w:pStyle w:val="BodyText"/>
        <w:spacing w:line="285" w:lineRule="auto"/>
        <w:ind w:right="732"/>
        <w:jc w:val="left"/>
      </w:pPr>
      <w:r>
        <w:rPr/>
        <w:t>Подбор</w:t>
      </w:r>
      <w:r>
        <w:rPr>
          <w:spacing w:val="40"/>
        </w:rPr>
        <w:t> </w:t>
      </w:r>
      <w:r>
        <w:rPr/>
        <w:t>физических</w:t>
      </w:r>
      <w:r>
        <w:rPr>
          <w:spacing w:val="40"/>
        </w:rPr>
        <w:t> </w:t>
      </w:r>
      <w:r>
        <w:rPr/>
        <w:t>упражнений</w:t>
      </w:r>
      <w:r>
        <w:rPr>
          <w:spacing w:val="40"/>
        </w:rPr>
        <w:t> </w:t>
      </w:r>
      <w:r>
        <w:rPr/>
        <w:t>и</w:t>
      </w:r>
      <w:r>
        <w:rPr>
          <w:spacing w:val="40"/>
        </w:rPr>
        <w:t> </w:t>
      </w:r>
      <w:r>
        <w:rPr/>
        <w:t>комплексов</w:t>
      </w:r>
      <w:r>
        <w:rPr>
          <w:spacing w:val="40"/>
        </w:rPr>
        <w:t> </w:t>
      </w:r>
      <w:r>
        <w:rPr/>
        <w:t>для</w:t>
      </w:r>
      <w:r>
        <w:rPr>
          <w:spacing w:val="40"/>
        </w:rPr>
        <w:t> </w:t>
      </w:r>
      <w:r>
        <w:rPr/>
        <w:t>развития</w:t>
      </w:r>
      <w:r>
        <w:rPr>
          <w:spacing w:val="80"/>
        </w:rPr>
        <w:t> </w:t>
      </w:r>
      <w:r>
        <w:rPr/>
        <w:t>физических</w:t>
      </w:r>
      <w:r>
        <w:rPr>
          <w:spacing w:val="40"/>
        </w:rPr>
        <w:t> </w:t>
      </w:r>
      <w:r>
        <w:rPr/>
        <w:t>качеств</w:t>
      </w:r>
      <w:r>
        <w:rPr>
          <w:spacing w:val="40"/>
        </w:rPr>
        <w:t> </w:t>
      </w:r>
      <w:r>
        <w:rPr/>
        <w:t>футболиста.</w:t>
      </w:r>
      <w:r>
        <w:rPr>
          <w:spacing w:val="40"/>
        </w:rPr>
        <w:t> </w:t>
      </w:r>
      <w:r>
        <w:rPr/>
        <w:t>Методические</w:t>
      </w:r>
      <w:r>
        <w:rPr>
          <w:spacing w:val="40"/>
        </w:rPr>
        <w:t> </w:t>
      </w:r>
      <w:r>
        <w:rPr/>
        <w:t>принципы</w:t>
      </w:r>
      <w:r>
        <w:rPr>
          <w:spacing w:val="40"/>
        </w:rPr>
        <w:t> </w:t>
      </w:r>
      <w:r>
        <w:rPr/>
        <w:t>построения</w:t>
      </w:r>
      <w:r>
        <w:rPr>
          <w:spacing w:val="40"/>
        </w:rPr>
        <w:t> </w:t>
      </w:r>
      <w:r>
        <w:rPr/>
        <w:t>частей</w:t>
      </w:r>
      <w:r>
        <w:rPr>
          <w:spacing w:val="40"/>
        </w:rPr>
        <w:t> </w:t>
      </w:r>
      <w:r>
        <w:rPr/>
        <w:t>урока</w:t>
      </w:r>
      <w:r>
        <w:rPr>
          <w:spacing w:val="40"/>
        </w:rPr>
        <w:t> </w:t>
      </w:r>
      <w:r>
        <w:rPr/>
        <w:t>(занятия)</w:t>
      </w:r>
      <w:r>
        <w:rPr>
          <w:spacing w:val="40"/>
        </w:rPr>
        <w:t> </w:t>
      </w:r>
      <w:r>
        <w:rPr/>
        <w:t>по</w:t>
      </w:r>
      <w:r>
        <w:rPr>
          <w:spacing w:val="40"/>
        </w:rPr>
        <w:t> </w:t>
      </w:r>
      <w:r>
        <w:rPr/>
        <w:t>футболу.</w:t>
      </w:r>
    </w:p>
    <w:p>
      <w:pPr>
        <w:pStyle w:val="BodyText"/>
        <w:spacing w:line="288" w:lineRule="auto"/>
        <w:ind w:right="732"/>
        <w:jc w:val="left"/>
      </w:pPr>
      <w:r>
        <w:rPr/>
        <w:t>Методы предупреждения и нивелирования конфликтных ситуации во время занятий</w:t>
      </w:r>
      <w:r>
        <w:rPr>
          <w:spacing w:val="40"/>
        </w:rPr>
        <w:t> </w:t>
      </w:r>
      <w:r>
        <w:rPr>
          <w:spacing w:val="-2"/>
        </w:rPr>
        <w:t>футболом.</w:t>
      </w:r>
    </w:p>
    <w:p>
      <w:pPr>
        <w:pStyle w:val="BodyText"/>
        <w:spacing w:line="285" w:lineRule="auto" w:before="5"/>
        <w:ind w:right="732"/>
        <w:jc w:val="left"/>
      </w:pPr>
      <w:r>
        <w:rPr/>
        <w:t>Подвижные</w:t>
      </w:r>
      <w:r>
        <w:rPr>
          <w:spacing w:val="80"/>
        </w:rPr>
        <w:t> </w:t>
      </w:r>
      <w:r>
        <w:rPr/>
        <w:t>игры</w:t>
      </w:r>
      <w:r>
        <w:rPr>
          <w:spacing w:val="80"/>
        </w:rPr>
        <w:t> </w:t>
      </w:r>
      <w:r>
        <w:rPr/>
        <w:t>и</w:t>
      </w:r>
      <w:r>
        <w:rPr>
          <w:spacing w:val="80"/>
        </w:rPr>
        <w:t> </w:t>
      </w:r>
      <w:r>
        <w:rPr/>
        <w:t>эстафеты</w:t>
      </w:r>
      <w:r>
        <w:rPr>
          <w:spacing w:val="80"/>
        </w:rPr>
        <w:t> </w:t>
      </w:r>
      <w:r>
        <w:rPr/>
        <w:t>с</w:t>
      </w:r>
      <w:r>
        <w:rPr>
          <w:spacing w:val="80"/>
        </w:rPr>
        <w:t> </w:t>
      </w:r>
      <w:r>
        <w:rPr/>
        <w:t>элементами</w:t>
      </w:r>
      <w:r>
        <w:rPr>
          <w:spacing w:val="80"/>
        </w:rPr>
        <w:t> </w:t>
      </w:r>
      <w:r>
        <w:rPr/>
        <w:t>футбола.</w:t>
      </w:r>
      <w:r>
        <w:rPr>
          <w:spacing w:val="80"/>
        </w:rPr>
        <w:t> </w:t>
      </w:r>
      <w:r>
        <w:rPr/>
        <w:t>Контроль</w:t>
      </w:r>
      <w:r>
        <w:rPr>
          <w:spacing w:val="80"/>
        </w:rPr>
        <w:t> </w:t>
      </w:r>
      <w:r>
        <w:rPr/>
        <w:t>за</w:t>
      </w:r>
      <w:r>
        <w:rPr>
          <w:spacing w:val="80"/>
          <w:w w:val="150"/>
        </w:rPr>
        <w:t> </w:t>
      </w:r>
      <w:r>
        <w:rPr/>
        <w:t>физической нагрузкой, физическим развития и состоянием здоровья.</w:t>
      </w:r>
    </w:p>
    <w:p>
      <w:pPr>
        <w:pStyle w:val="BodyText"/>
        <w:spacing w:line="288" w:lineRule="auto" w:before="2"/>
        <w:ind w:left="1485" w:right="732" w:firstLine="0"/>
        <w:jc w:val="left"/>
      </w:pPr>
      <w:r>
        <w:rPr/>
        <w:t>Тестирование уровня физической и технической подготовленности в футболе.</w:t>
      </w:r>
      <w:r>
        <w:rPr>
          <w:spacing w:val="80"/>
        </w:rPr>
        <w:t> </w:t>
      </w:r>
      <w:r>
        <w:rPr/>
        <w:t>Физическое совершенствование.</w:t>
      </w:r>
    </w:p>
    <w:p>
      <w:pPr>
        <w:pStyle w:val="BodyText"/>
        <w:spacing w:line="263" w:lineRule="exact"/>
        <w:ind w:left="1485" w:firstLine="0"/>
        <w:jc w:val="left"/>
      </w:pPr>
      <w:r>
        <w:rPr/>
        <w:t>Подбор</w:t>
      </w:r>
      <w:r>
        <w:rPr>
          <w:spacing w:val="63"/>
        </w:rPr>
        <w:t> </w:t>
      </w:r>
      <w:r>
        <w:rPr/>
        <w:t>и</w:t>
      </w:r>
      <w:r>
        <w:rPr>
          <w:spacing w:val="73"/>
        </w:rPr>
        <w:t> </w:t>
      </w:r>
      <w:r>
        <w:rPr/>
        <w:t>составление</w:t>
      </w:r>
      <w:r>
        <w:rPr>
          <w:spacing w:val="59"/>
        </w:rPr>
        <w:t> </w:t>
      </w:r>
      <w:r>
        <w:rPr/>
        <w:t>комплексов</w:t>
      </w:r>
      <w:r>
        <w:rPr>
          <w:spacing w:val="66"/>
        </w:rPr>
        <w:t> </w:t>
      </w:r>
      <w:r>
        <w:rPr/>
        <w:t>общеразвивающих</w:t>
      </w:r>
      <w:r>
        <w:rPr>
          <w:spacing w:val="69"/>
        </w:rPr>
        <w:t> </w:t>
      </w:r>
      <w:r>
        <w:rPr/>
        <w:t>упражнений</w:t>
      </w:r>
      <w:r>
        <w:rPr>
          <w:spacing w:val="67"/>
        </w:rPr>
        <w:t> </w:t>
      </w:r>
      <w:r>
        <w:rPr/>
        <w:t>с</w:t>
      </w:r>
      <w:r>
        <w:rPr>
          <w:spacing w:val="67"/>
        </w:rPr>
        <w:t> </w:t>
      </w:r>
      <w:r>
        <w:rPr>
          <w:spacing w:val="-2"/>
        </w:rPr>
        <w:t>футбольным</w:t>
      </w:r>
    </w:p>
    <w:p>
      <w:pPr>
        <w:pStyle w:val="BodyText"/>
        <w:spacing w:before="50"/>
        <w:ind w:firstLine="0"/>
        <w:jc w:val="left"/>
      </w:pPr>
      <w:r>
        <w:rPr>
          <w:spacing w:val="-2"/>
        </w:rPr>
        <w:t>мячом.</w:t>
      </w:r>
    </w:p>
    <w:p>
      <w:pPr>
        <w:pStyle w:val="BodyText"/>
        <w:spacing w:before="54"/>
        <w:ind w:left="1485" w:firstLine="0"/>
        <w:jc w:val="left"/>
      </w:pPr>
      <w:r>
        <w:rPr/>
        <w:t>Комплексы</w:t>
      </w:r>
      <w:r>
        <w:rPr>
          <w:spacing w:val="18"/>
        </w:rPr>
        <w:t> </w:t>
      </w:r>
      <w:r>
        <w:rPr/>
        <w:t>специальных</w:t>
      </w:r>
      <w:r>
        <w:rPr>
          <w:spacing w:val="12"/>
        </w:rPr>
        <w:t> </w:t>
      </w:r>
      <w:r>
        <w:rPr/>
        <w:t>упражнений</w:t>
      </w:r>
      <w:r>
        <w:rPr>
          <w:spacing w:val="11"/>
        </w:rPr>
        <w:t> </w:t>
      </w:r>
      <w:r>
        <w:rPr/>
        <w:t>для</w:t>
      </w:r>
      <w:r>
        <w:rPr>
          <w:spacing w:val="17"/>
        </w:rPr>
        <w:t> </w:t>
      </w:r>
      <w:r>
        <w:rPr/>
        <w:t>развития</w:t>
      </w:r>
      <w:r>
        <w:rPr>
          <w:spacing w:val="17"/>
        </w:rPr>
        <w:t> </w:t>
      </w:r>
      <w:r>
        <w:rPr/>
        <w:t>физических</w:t>
      </w:r>
      <w:r>
        <w:rPr>
          <w:spacing w:val="17"/>
        </w:rPr>
        <w:t> </w:t>
      </w:r>
      <w:r>
        <w:rPr/>
        <w:t>качеств,</w:t>
      </w:r>
      <w:r>
        <w:rPr>
          <w:spacing w:val="15"/>
        </w:rPr>
        <w:t> </w:t>
      </w:r>
      <w:r>
        <w:rPr>
          <w:spacing w:val="-2"/>
        </w:rPr>
        <w:t>упражнения</w:t>
      </w:r>
    </w:p>
    <w:p>
      <w:pPr>
        <w:spacing w:after="0"/>
        <w:jc w:val="left"/>
        <w:sectPr>
          <w:pgSz w:w="11910" w:h="16850"/>
          <w:pgMar w:header="0" w:footer="922" w:top="1060" w:bottom="1180" w:left="920" w:right="160"/>
        </w:sectPr>
      </w:pPr>
    </w:p>
    <w:p>
      <w:pPr>
        <w:pStyle w:val="BodyText"/>
        <w:spacing w:before="66"/>
        <w:ind w:firstLine="0"/>
      </w:pPr>
      <w:r>
        <w:rPr/>
        <w:t>на</w:t>
      </w:r>
      <w:r>
        <w:rPr>
          <w:spacing w:val="20"/>
        </w:rPr>
        <w:t> </w:t>
      </w:r>
      <w:r>
        <w:rPr/>
        <w:t>частоту</w:t>
      </w:r>
      <w:r>
        <w:rPr>
          <w:spacing w:val="16"/>
        </w:rPr>
        <w:t> </w:t>
      </w:r>
      <w:r>
        <w:rPr/>
        <w:t>движений</w:t>
      </w:r>
      <w:r>
        <w:rPr>
          <w:spacing w:val="21"/>
        </w:rPr>
        <w:t> </w:t>
      </w:r>
      <w:r>
        <w:rPr/>
        <w:t>ног</w:t>
      </w:r>
      <w:r>
        <w:rPr>
          <w:spacing w:val="19"/>
        </w:rPr>
        <w:t> </w:t>
      </w:r>
      <w:r>
        <w:rPr/>
        <w:t>и</w:t>
      </w:r>
      <w:r>
        <w:rPr>
          <w:spacing w:val="39"/>
        </w:rPr>
        <w:t> </w:t>
      </w:r>
      <w:r>
        <w:rPr/>
        <w:t>специально-беговые</w:t>
      </w:r>
      <w:r>
        <w:rPr>
          <w:spacing w:val="21"/>
        </w:rPr>
        <w:t> </w:t>
      </w:r>
      <w:r>
        <w:rPr>
          <w:spacing w:val="-2"/>
        </w:rPr>
        <w:t>упражнения.</w:t>
      </w:r>
    </w:p>
    <w:p>
      <w:pPr>
        <w:pStyle w:val="BodyText"/>
        <w:spacing w:line="288" w:lineRule="auto" w:before="57"/>
        <w:ind w:right="731"/>
      </w:pPr>
      <w:r>
        <w:rPr/>
        <w:t>Подвижные игры и эстафеты специальной направленности с элементами и техническими приемами футбола.</w:t>
      </w:r>
    </w:p>
    <w:p>
      <w:pPr>
        <w:pStyle w:val="BodyText"/>
        <w:spacing w:line="263" w:lineRule="exact"/>
        <w:ind w:left="1485" w:firstLine="0"/>
      </w:pPr>
      <w:r>
        <w:rPr/>
        <w:t>Индивидуальные</w:t>
      </w:r>
      <w:r>
        <w:rPr>
          <w:spacing w:val="17"/>
        </w:rPr>
        <w:t> </w:t>
      </w:r>
      <w:r>
        <w:rPr/>
        <w:t>технические</w:t>
      </w:r>
      <w:r>
        <w:rPr>
          <w:spacing w:val="25"/>
        </w:rPr>
        <w:t> </w:t>
      </w:r>
      <w:r>
        <w:rPr/>
        <w:t>действия</w:t>
      </w:r>
      <w:r>
        <w:rPr>
          <w:spacing w:val="37"/>
        </w:rPr>
        <w:t> </w:t>
      </w:r>
      <w:r>
        <w:rPr/>
        <w:t>с</w:t>
      </w:r>
      <w:r>
        <w:rPr>
          <w:spacing w:val="17"/>
        </w:rPr>
        <w:t> </w:t>
      </w:r>
      <w:r>
        <w:rPr>
          <w:spacing w:val="-2"/>
        </w:rPr>
        <w:t>мячом:</w:t>
      </w:r>
    </w:p>
    <w:p>
      <w:pPr>
        <w:pStyle w:val="BodyText"/>
        <w:spacing w:line="285" w:lineRule="auto" w:before="53"/>
        <w:ind w:right="685"/>
      </w:pPr>
      <w:r>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pPr>
        <w:pStyle w:val="BodyText"/>
        <w:spacing w:line="285" w:lineRule="auto" w:before="3"/>
        <w:ind w:right="741"/>
      </w:pPr>
      <w:r>
        <w:rPr/>
        <w:t>остановка мяча ногой – внутренней стороной стопы, подошвой, средней частью подъема, с переводом в стороны;</w:t>
      </w:r>
    </w:p>
    <w:p>
      <w:pPr>
        <w:pStyle w:val="BodyText"/>
        <w:spacing w:line="285" w:lineRule="auto" w:before="5"/>
        <w:ind w:right="729"/>
      </w:pPr>
      <w:r>
        <w:rPr/>
        <w:t>удары по мячу ногой – внутренней стороной стопы, внутренней частью подъема, средней частью подъема, внешней частью подъема;</w:t>
      </w:r>
    </w:p>
    <w:p>
      <w:pPr>
        <w:pStyle w:val="BodyText"/>
        <w:spacing w:before="4"/>
        <w:ind w:left="1485" w:firstLine="0"/>
      </w:pPr>
      <w:r>
        <w:rPr/>
        <w:t>удар</w:t>
      </w:r>
      <w:r>
        <w:rPr>
          <w:spacing w:val="11"/>
        </w:rPr>
        <w:t> </w:t>
      </w:r>
      <w:r>
        <w:rPr/>
        <w:t>по</w:t>
      </w:r>
      <w:r>
        <w:rPr>
          <w:spacing w:val="9"/>
        </w:rPr>
        <w:t> </w:t>
      </w:r>
      <w:r>
        <w:rPr/>
        <w:t>мячу</w:t>
      </w:r>
      <w:r>
        <w:rPr>
          <w:spacing w:val="10"/>
        </w:rPr>
        <w:t> </w:t>
      </w:r>
      <w:r>
        <w:rPr/>
        <w:t>головой</w:t>
      </w:r>
      <w:r>
        <w:rPr>
          <w:spacing w:val="27"/>
        </w:rPr>
        <w:t> </w:t>
      </w:r>
      <w:r>
        <w:rPr/>
        <w:t>–</w:t>
      </w:r>
      <w:r>
        <w:rPr>
          <w:spacing w:val="18"/>
        </w:rPr>
        <w:t> </w:t>
      </w:r>
      <w:r>
        <w:rPr/>
        <w:t>серединой</w:t>
      </w:r>
      <w:r>
        <w:rPr>
          <w:spacing w:val="21"/>
        </w:rPr>
        <w:t> </w:t>
      </w:r>
      <w:r>
        <w:rPr>
          <w:spacing w:val="-4"/>
        </w:rPr>
        <w:t>лба;</w:t>
      </w:r>
    </w:p>
    <w:p>
      <w:pPr>
        <w:pStyle w:val="BodyText"/>
        <w:spacing w:line="292" w:lineRule="auto" w:before="53"/>
        <w:ind w:right="732"/>
      </w:pPr>
      <w:r>
        <w:rPr/>
        <w:t>обманные</w:t>
      </w:r>
      <w:r>
        <w:rPr>
          <w:spacing w:val="39"/>
        </w:rPr>
        <w:t> </w:t>
      </w:r>
      <w:r>
        <w:rPr/>
        <w:t>движения</w:t>
      </w:r>
      <w:r>
        <w:rPr>
          <w:spacing w:val="31"/>
        </w:rPr>
        <w:t> </w:t>
      </w:r>
      <w:r>
        <w:rPr/>
        <w:t>(«финты»)</w:t>
      </w:r>
      <w:r>
        <w:rPr>
          <w:spacing w:val="40"/>
        </w:rPr>
        <w:t> </w:t>
      </w:r>
      <w:r>
        <w:rPr/>
        <w:t>–</w:t>
      </w:r>
      <w:r>
        <w:rPr>
          <w:spacing w:val="40"/>
        </w:rPr>
        <w:t> </w:t>
      </w:r>
      <w:r>
        <w:rPr/>
        <w:t>«остановка»</w:t>
      </w:r>
      <w:r>
        <w:rPr>
          <w:spacing w:val="31"/>
        </w:rPr>
        <w:t> </w:t>
      </w:r>
      <w:r>
        <w:rPr/>
        <w:t>мяча</w:t>
      </w:r>
      <w:r>
        <w:rPr>
          <w:spacing w:val="35"/>
        </w:rPr>
        <w:t> </w:t>
      </w:r>
      <w:r>
        <w:rPr/>
        <w:t>ногой,</w:t>
      </w:r>
      <w:r>
        <w:rPr>
          <w:spacing w:val="40"/>
        </w:rPr>
        <w:t> </w:t>
      </w:r>
      <w:r>
        <w:rPr/>
        <w:t>«уход»</w:t>
      </w:r>
      <w:r>
        <w:rPr>
          <w:spacing w:val="31"/>
        </w:rPr>
        <w:t> </w:t>
      </w:r>
      <w:r>
        <w:rPr/>
        <w:t>выпадом,</w:t>
      </w:r>
      <w:r>
        <w:rPr>
          <w:spacing w:val="40"/>
        </w:rPr>
        <w:t> </w:t>
      </w:r>
      <w:r>
        <w:rPr/>
        <w:t>«уход» в</w:t>
      </w:r>
      <w:r>
        <w:rPr>
          <w:spacing w:val="37"/>
        </w:rPr>
        <w:t> </w:t>
      </w:r>
      <w:r>
        <w:rPr/>
        <w:t>сторону,</w:t>
      </w:r>
      <w:r>
        <w:rPr>
          <w:spacing w:val="37"/>
        </w:rPr>
        <w:t> </w:t>
      </w:r>
      <w:r>
        <w:rPr/>
        <w:t>«уход»</w:t>
      </w:r>
      <w:r>
        <w:rPr>
          <w:spacing w:val="38"/>
        </w:rPr>
        <w:t> </w:t>
      </w:r>
      <w:r>
        <w:rPr/>
        <w:t>с переносом</w:t>
      </w:r>
      <w:r>
        <w:rPr>
          <w:spacing w:val="40"/>
        </w:rPr>
        <w:t> </w:t>
      </w:r>
      <w:r>
        <w:rPr/>
        <w:t>ноги</w:t>
      </w:r>
      <w:r>
        <w:rPr>
          <w:spacing w:val="37"/>
        </w:rPr>
        <w:t> </w:t>
      </w:r>
      <w:r>
        <w:rPr/>
        <w:t>через</w:t>
      </w:r>
      <w:r>
        <w:rPr>
          <w:spacing w:val="40"/>
        </w:rPr>
        <w:t> </w:t>
      </w:r>
      <w:r>
        <w:rPr/>
        <w:t>мяч,</w:t>
      </w:r>
      <w:r>
        <w:rPr>
          <w:spacing w:val="40"/>
        </w:rPr>
        <w:t> </w:t>
      </w:r>
      <w:r>
        <w:rPr/>
        <w:t>«удар»</w:t>
      </w:r>
      <w:r>
        <w:rPr>
          <w:spacing w:val="30"/>
        </w:rPr>
        <w:t> </w:t>
      </w:r>
      <w:r>
        <w:rPr/>
        <w:t>по мячу</w:t>
      </w:r>
      <w:r>
        <w:rPr>
          <w:spacing w:val="30"/>
        </w:rPr>
        <w:t> </w:t>
      </w:r>
      <w:r>
        <w:rPr/>
        <w:t>ногой;</w:t>
      </w:r>
    </w:p>
    <w:p>
      <w:pPr>
        <w:pStyle w:val="BodyText"/>
        <w:spacing w:line="288" w:lineRule="auto"/>
        <w:ind w:left="1485" w:right="5360" w:firstLine="0"/>
      </w:pPr>
      <w:r>
        <w:rPr/>
        <w:t>отбор мяча – выбиванием, перехватом; Вбрасывание мяча.</w:t>
      </w:r>
    </w:p>
    <w:p>
      <w:pPr>
        <w:pStyle w:val="BodyText"/>
        <w:spacing w:line="285" w:lineRule="auto"/>
        <w:ind w:right="732"/>
      </w:pPr>
      <w:r>
        <w:rPr/>
        <w:t>Игровые комбинации и упражнения в парах, тройках, группах, тактические действия</w:t>
      </w:r>
      <w:r>
        <w:rPr>
          <w:spacing w:val="40"/>
        </w:rPr>
        <w:t> </w:t>
      </w:r>
      <w:r>
        <w:rPr/>
        <w:t>(в процессе учебной игры и (или) соревновательной деятельности). Игра в футбол по упрощенным правилам.</w:t>
      </w:r>
    </w:p>
    <w:p>
      <w:pPr>
        <w:pStyle w:val="BodyText"/>
        <w:ind w:left="1485" w:firstLine="0"/>
      </w:pPr>
      <w:r>
        <w:rPr/>
        <w:t>Учебные</w:t>
      </w:r>
      <w:r>
        <w:rPr>
          <w:spacing w:val="7"/>
        </w:rPr>
        <w:t> </w:t>
      </w:r>
      <w:r>
        <w:rPr/>
        <w:t>игры</w:t>
      </w:r>
      <w:r>
        <w:rPr>
          <w:spacing w:val="11"/>
        </w:rPr>
        <w:t> </w:t>
      </w:r>
      <w:r>
        <w:rPr/>
        <w:t>в</w:t>
      </w:r>
      <w:r>
        <w:rPr>
          <w:spacing w:val="26"/>
        </w:rPr>
        <w:t> </w:t>
      </w:r>
      <w:r>
        <w:rPr/>
        <w:t>футбол.</w:t>
      </w:r>
      <w:r>
        <w:rPr>
          <w:spacing w:val="20"/>
        </w:rPr>
        <w:t> </w:t>
      </w:r>
      <w:r>
        <w:rPr/>
        <w:t>Участие</w:t>
      </w:r>
      <w:r>
        <w:rPr>
          <w:spacing w:val="14"/>
        </w:rPr>
        <w:t> </w:t>
      </w:r>
      <w:r>
        <w:rPr/>
        <w:t>в</w:t>
      </w:r>
      <w:r>
        <w:rPr>
          <w:spacing w:val="19"/>
        </w:rPr>
        <w:t> </w:t>
      </w:r>
      <w:r>
        <w:rPr/>
        <w:t>фестивалях</w:t>
      </w:r>
      <w:r>
        <w:rPr>
          <w:spacing w:val="19"/>
        </w:rPr>
        <w:t> </w:t>
      </w:r>
      <w:r>
        <w:rPr/>
        <w:t>и</w:t>
      </w:r>
      <w:r>
        <w:rPr>
          <w:spacing w:val="23"/>
        </w:rPr>
        <w:t> </w:t>
      </w:r>
      <w:r>
        <w:rPr/>
        <w:t>соревнованиях</w:t>
      </w:r>
      <w:r>
        <w:rPr>
          <w:spacing w:val="19"/>
        </w:rPr>
        <w:t> </w:t>
      </w:r>
      <w:r>
        <w:rPr/>
        <w:t>по</w:t>
      </w:r>
      <w:r>
        <w:rPr>
          <w:spacing w:val="19"/>
        </w:rPr>
        <w:t> </w:t>
      </w:r>
      <w:r>
        <w:rPr>
          <w:spacing w:val="-2"/>
        </w:rPr>
        <w:t>футболу.</w:t>
      </w:r>
    </w:p>
    <w:p>
      <w:pPr>
        <w:pStyle w:val="BodyText"/>
        <w:spacing w:line="290" w:lineRule="auto" w:before="53"/>
        <w:ind w:right="714"/>
      </w:pPr>
      <w:r>
        <w:rPr/>
        <w:t>Тестовые</w:t>
      </w:r>
      <w:r>
        <w:rPr>
          <w:spacing w:val="40"/>
        </w:rPr>
        <w:t> </w:t>
      </w:r>
      <w:r>
        <w:rPr/>
        <w:t>упражнения</w:t>
      </w:r>
      <w:r>
        <w:rPr>
          <w:spacing w:val="40"/>
        </w:rPr>
        <w:t> </w:t>
      </w:r>
      <w:r>
        <w:rPr/>
        <w:t>по</w:t>
      </w:r>
      <w:r>
        <w:rPr>
          <w:spacing w:val="40"/>
        </w:rPr>
        <w:t> </w:t>
      </w:r>
      <w:r>
        <w:rPr/>
        <w:t>физической</w:t>
      </w:r>
      <w:r>
        <w:rPr>
          <w:spacing w:val="40"/>
        </w:rPr>
        <w:t> </w:t>
      </w:r>
      <w:r>
        <w:rPr/>
        <w:t>и</w:t>
      </w:r>
      <w:r>
        <w:rPr>
          <w:spacing w:val="40"/>
        </w:rPr>
        <w:t> </w:t>
      </w:r>
      <w:r>
        <w:rPr/>
        <w:t>технической</w:t>
      </w:r>
      <w:r>
        <w:rPr>
          <w:spacing w:val="40"/>
        </w:rPr>
        <w:t> </w:t>
      </w:r>
      <w:r>
        <w:rPr/>
        <w:t>подготовленности</w:t>
      </w:r>
      <w:r>
        <w:rPr>
          <w:spacing w:val="40"/>
        </w:rPr>
        <w:t> </w:t>
      </w:r>
      <w:r>
        <w:rPr/>
        <w:t>обучающихся в футболе.</w:t>
      </w:r>
    </w:p>
    <w:p>
      <w:pPr>
        <w:pStyle w:val="BodyText"/>
        <w:spacing w:line="285" w:lineRule="auto"/>
        <w:ind w:right="737"/>
      </w:pPr>
      <w:r>
        <w:rPr/>
        <w:t>Содержание модуля по футболу направлено на достижение обучающимися личностных,</w:t>
      </w:r>
      <w:r>
        <w:rPr>
          <w:spacing w:val="40"/>
        </w:rPr>
        <w:t> </w:t>
      </w:r>
      <w:r>
        <w:rPr/>
        <w:t>метапредметных</w:t>
      </w:r>
      <w:r>
        <w:rPr>
          <w:spacing w:val="40"/>
        </w:rPr>
        <w:t> </w:t>
      </w:r>
      <w:r>
        <w:rPr/>
        <w:t>и</w:t>
      </w:r>
      <w:r>
        <w:rPr>
          <w:spacing w:val="40"/>
        </w:rPr>
        <w:t> </w:t>
      </w:r>
      <w:r>
        <w:rPr/>
        <w:t>предметных</w:t>
      </w:r>
      <w:r>
        <w:rPr>
          <w:spacing w:val="40"/>
        </w:rPr>
        <w:t> </w:t>
      </w:r>
      <w:r>
        <w:rPr/>
        <w:t>результатов</w:t>
      </w:r>
      <w:r>
        <w:rPr>
          <w:spacing w:val="40"/>
        </w:rPr>
        <w:t> </w:t>
      </w:r>
      <w:r>
        <w:rPr/>
        <w:t>обучения.</w:t>
      </w:r>
    </w:p>
    <w:p>
      <w:pPr>
        <w:pStyle w:val="BodyText"/>
        <w:spacing w:line="288" w:lineRule="auto"/>
        <w:ind w:right="734"/>
      </w:pPr>
      <w:r>
        <w:rPr/>
        <w:t>При изучении модуля по футболу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BodyText"/>
        <w:spacing w:line="288" w:lineRule="auto"/>
        <w:ind w:right="741"/>
      </w:pPr>
      <w:r>
        <w:rPr/>
        <w:t>воспитание</w:t>
      </w:r>
      <w:r>
        <w:rPr>
          <w:spacing w:val="40"/>
        </w:rPr>
        <w:t> </w:t>
      </w:r>
      <w:r>
        <w:rPr/>
        <w:t>патриотизма,</w:t>
      </w:r>
      <w:r>
        <w:rPr>
          <w:spacing w:val="40"/>
        </w:rPr>
        <w:t> </w:t>
      </w:r>
      <w:r>
        <w:rPr/>
        <w:t>уважения</w:t>
      </w:r>
      <w:r>
        <w:rPr>
          <w:spacing w:val="40"/>
        </w:rPr>
        <w:t> </w:t>
      </w:r>
      <w:r>
        <w:rPr/>
        <w:t>к</w:t>
      </w:r>
      <w:r>
        <w:rPr>
          <w:spacing w:val="40"/>
        </w:rPr>
        <w:t> </w:t>
      </w:r>
      <w:r>
        <w:rPr/>
        <w:t>Отечеству</w:t>
      </w:r>
      <w:r>
        <w:rPr>
          <w:spacing w:val="40"/>
        </w:rPr>
        <w:t> </w:t>
      </w:r>
      <w:r>
        <w:rPr/>
        <w:t>через</w:t>
      </w:r>
      <w:r>
        <w:rPr>
          <w:spacing w:val="40"/>
        </w:rPr>
        <w:t> </w:t>
      </w:r>
      <w:r>
        <w:rPr/>
        <w:t>знания</w:t>
      </w:r>
      <w:r>
        <w:rPr>
          <w:spacing w:val="40"/>
        </w:rPr>
        <w:t> </w:t>
      </w:r>
      <w:r>
        <w:rPr/>
        <w:t>истории</w:t>
      </w:r>
      <w:r>
        <w:rPr>
          <w:spacing w:val="40"/>
        </w:rPr>
        <w:t> </w:t>
      </w:r>
      <w:r>
        <w:rPr/>
        <w:t>и современного состояния развития футбола;</w:t>
      </w:r>
    </w:p>
    <w:p>
      <w:pPr>
        <w:pStyle w:val="BodyText"/>
        <w:spacing w:line="288" w:lineRule="auto"/>
        <w:ind w:right="670"/>
      </w:pPr>
      <w:r>
        <w:rPr/>
        <w:t>проявление</w:t>
      </w:r>
      <w:r>
        <w:rPr>
          <w:spacing w:val="40"/>
        </w:rPr>
        <w:t> </w:t>
      </w:r>
      <w:r>
        <w:rPr/>
        <w:t>готовности</w:t>
      </w:r>
      <w:r>
        <w:rPr>
          <w:spacing w:val="40"/>
        </w:rPr>
        <w:t> </w:t>
      </w:r>
      <w:r>
        <w:rPr/>
        <w:t>обучающихся</w:t>
      </w:r>
      <w:r>
        <w:rPr>
          <w:spacing w:val="40"/>
        </w:rPr>
        <w:t> </w:t>
      </w:r>
      <w:r>
        <w:rPr/>
        <w:t>к</w:t>
      </w:r>
      <w:r>
        <w:rPr>
          <w:spacing w:val="40"/>
        </w:rPr>
        <w:t> </w:t>
      </w:r>
      <w:r>
        <w:rPr/>
        <w:t>саморазвитию</w:t>
      </w:r>
      <w:r>
        <w:rPr>
          <w:spacing w:val="40"/>
        </w:rPr>
        <w:t> </w:t>
      </w:r>
      <w:r>
        <w:rPr/>
        <w:t>и</w:t>
      </w:r>
      <w:r>
        <w:rPr>
          <w:spacing w:val="40"/>
        </w:rPr>
        <w:t> </w:t>
      </w:r>
      <w:r>
        <w:rPr/>
        <w:t>самообразованию, мотивации и осознанному выбору индивидуальной траектории образования средствами футбола</w:t>
      </w:r>
      <w:r>
        <w:rPr>
          <w:spacing w:val="40"/>
        </w:rPr>
        <w:t> </w:t>
      </w:r>
      <w:r>
        <w:rPr/>
        <w:t>профессиональных</w:t>
      </w:r>
      <w:r>
        <w:rPr>
          <w:spacing w:val="40"/>
        </w:rPr>
        <w:t> </w:t>
      </w:r>
      <w:r>
        <w:rPr/>
        <w:t>предпочтений</w:t>
      </w:r>
      <w:r>
        <w:rPr>
          <w:spacing w:val="40"/>
        </w:rPr>
        <w:t> </w:t>
      </w:r>
      <w:r>
        <w:rPr/>
        <w:t>в</w:t>
      </w:r>
      <w:r>
        <w:rPr>
          <w:spacing w:val="40"/>
        </w:rPr>
        <w:t> </w:t>
      </w:r>
      <w:r>
        <w:rPr/>
        <w:t>области</w:t>
      </w:r>
      <w:r>
        <w:rPr>
          <w:spacing w:val="40"/>
        </w:rPr>
        <w:t> </w:t>
      </w:r>
      <w:r>
        <w:rPr/>
        <w:t>физической</w:t>
      </w:r>
      <w:r>
        <w:rPr>
          <w:spacing w:val="40"/>
        </w:rPr>
        <w:t> </w:t>
      </w:r>
      <w:r>
        <w:rPr/>
        <w:t>культуры</w:t>
      </w:r>
      <w:r>
        <w:rPr>
          <w:spacing w:val="40"/>
        </w:rPr>
        <w:t> </w:t>
      </w:r>
      <w:r>
        <w:rPr/>
        <w:t>и</w:t>
      </w:r>
      <w:r>
        <w:rPr>
          <w:spacing w:val="40"/>
        </w:rPr>
        <w:t> </w:t>
      </w:r>
      <w:r>
        <w:rPr/>
        <w:t>спорта;</w:t>
      </w:r>
    </w:p>
    <w:p>
      <w:pPr>
        <w:pStyle w:val="BodyText"/>
        <w:spacing w:line="285" w:lineRule="auto"/>
        <w:ind w:right="734"/>
      </w:pPr>
      <w:r>
        <w:rPr/>
        <w:t>формирование осознанного, уважительного и доброжелательного отношения в команде, со сверстниками и педагогами;</w:t>
      </w:r>
    </w:p>
    <w:p>
      <w:pPr>
        <w:pStyle w:val="BodyText"/>
        <w:spacing w:line="285" w:lineRule="auto"/>
        <w:ind w:right="720"/>
      </w:pPr>
      <w:r>
        <w:rPr/>
        <w:t>формирование</w:t>
      </w:r>
      <w:r>
        <w:rPr>
          <w:spacing w:val="40"/>
        </w:rPr>
        <w:t> </w:t>
      </w:r>
      <w:r>
        <w:rPr/>
        <w:t>нравственного</w:t>
      </w:r>
      <w:r>
        <w:rPr>
          <w:spacing w:val="40"/>
        </w:rPr>
        <w:t> </w:t>
      </w:r>
      <w:r>
        <w:rPr/>
        <w:t>поведения,</w:t>
      </w:r>
      <w:r>
        <w:rPr>
          <w:spacing w:val="40"/>
        </w:rPr>
        <w:t> </w:t>
      </w:r>
      <w:r>
        <w:rPr/>
        <w:t>осознанного</w:t>
      </w:r>
      <w:r>
        <w:rPr>
          <w:spacing w:val="40"/>
        </w:rPr>
        <w:t> </w:t>
      </w:r>
      <w:r>
        <w:rPr/>
        <w:t>и</w:t>
      </w:r>
      <w:r>
        <w:rPr>
          <w:spacing w:val="40"/>
        </w:rPr>
        <w:t> </w:t>
      </w:r>
      <w:r>
        <w:rPr/>
        <w:t>ответственного</w:t>
      </w:r>
      <w:r>
        <w:rPr>
          <w:spacing w:val="40"/>
        </w:rPr>
        <w:t> </w:t>
      </w:r>
      <w:r>
        <w:rPr/>
        <w:t>отношения</w:t>
      </w:r>
      <w:r>
        <w:rPr>
          <w:spacing w:val="40"/>
        </w:rPr>
        <w:t> </w:t>
      </w:r>
      <w:r>
        <w:rPr/>
        <w:t>к собственным поступкам, положительных</w:t>
      </w:r>
      <w:r>
        <w:rPr>
          <w:spacing w:val="40"/>
        </w:rPr>
        <w:t> </w:t>
      </w:r>
      <w:r>
        <w:rPr/>
        <w:t>качеств</w:t>
      </w:r>
      <w:r>
        <w:rPr>
          <w:spacing w:val="40"/>
        </w:rPr>
        <w:t> </w:t>
      </w:r>
      <w:r>
        <w:rPr/>
        <w:t>личности;</w:t>
      </w:r>
    </w:p>
    <w:p>
      <w:pPr>
        <w:pStyle w:val="BodyText"/>
        <w:spacing w:line="288" w:lineRule="auto"/>
        <w:ind w:right="736"/>
      </w:pPr>
      <w:r>
        <w:rPr/>
        <w:t>моральной компетентности в решении проблем в процессе занятий физической культурой,</w:t>
      </w:r>
      <w:r>
        <w:rPr>
          <w:spacing w:val="40"/>
        </w:rPr>
        <w:t> </w:t>
      </w:r>
      <w:r>
        <w:rPr/>
        <w:t>игровой</w:t>
      </w:r>
      <w:r>
        <w:rPr>
          <w:spacing w:val="40"/>
        </w:rPr>
        <w:t> </w:t>
      </w:r>
      <w:r>
        <w:rPr/>
        <w:t>и</w:t>
      </w:r>
      <w:r>
        <w:rPr>
          <w:spacing w:val="40"/>
        </w:rPr>
        <w:t> </w:t>
      </w:r>
      <w:r>
        <w:rPr/>
        <w:t>соревновательной</w:t>
      </w:r>
      <w:r>
        <w:rPr>
          <w:spacing w:val="40"/>
        </w:rPr>
        <w:t> </w:t>
      </w:r>
      <w:r>
        <w:rPr/>
        <w:t>деятельности</w:t>
      </w:r>
      <w:r>
        <w:rPr>
          <w:spacing w:val="40"/>
        </w:rPr>
        <w:t> </w:t>
      </w:r>
      <w:r>
        <w:rPr/>
        <w:t>по</w:t>
      </w:r>
      <w:r>
        <w:rPr>
          <w:spacing w:val="40"/>
        </w:rPr>
        <w:t> </w:t>
      </w:r>
      <w:r>
        <w:rPr/>
        <w:t>футболу;</w:t>
      </w:r>
    </w:p>
    <w:p>
      <w:pPr>
        <w:pStyle w:val="BodyText"/>
        <w:spacing w:line="292" w:lineRule="auto"/>
        <w:ind w:right="727"/>
      </w:pPr>
      <w:r>
        <w:rPr/>
        <w:t>владение</w:t>
      </w:r>
      <w:r>
        <w:rPr>
          <w:spacing w:val="40"/>
        </w:rPr>
        <w:t> </w:t>
      </w:r>
      <w:r>
        <w:rPr/>
        <w:t>умением</w:t>
      </w:r>
      <w:r>
        <w:rPr>
          <w:spacing w:val="40"/>
        </w:rPr>
        <w:t> </w:t>
      </w:r>
      <w:r>
        <w:rPr/>
        <w:t>вести</w:t>
      </w:r>
      <w:r>
        <w:rPr>
          <w:spacing w:val="40"/>
        </w:rPr>
        <w:t> </w:t>
      </w:r>
      <w:r>
        <w:rPr/>
        <w:t>дискуссию,</w:t>
      </w:r>
      <w:r>
        <w:rPr>
          <w:spacing w:val="40"/>
        </w:rPr>
        <w:t> </w:t>
      </w:r>
      <w:r>
        <w:rPr/>
        <w:t>обсуждать</w:t>
      </w:r>
      <w:r>
        <w:rPr>
          <w:spacing w:val="40"/>
        </w:rPr>
        <w:t> </w:t>
      </w:r>
      <w:r>
        <w:rPr/>
        <w:t>содержание</w:t>
      </w:r>
      <w:r>
        <w:rPr>
          <w:spacing w:val="40"/>
        </w:rPr>
        <w:t> </w:t>
      </w:r>
      <w:r>
        <w:rPr/>
        <w:t>и</w:t>
      </w:r>
      <w:r>
        <w:rPr>
          <w:spacing w:val="40"/>
        </w:rPr>
        <w:t> </w:t>
      </w:r>
      <w:r>
        <w:rPr/>
        <w:t>результаты совместной</w:t>
      </w:r>
      <w:r>
        <w:rPr>
          <w:spacing w:val="40"/>
        </w:rPr>
        <w:t> </w:t>
      </w:r>
      <w:r>
        <w:rPr/>
        <w:t>деятельности,</w:t>
      </w:r>
      <w:r>
        <w:rPr>
          <w:spacing w:val="40"/>
        </w:rPr>
        <w:t> </w:t>
      </w:r>
      <w:r>
        <w:rPr/>
        <w:t>находить</w:t>
      </w:r>
      <w:r>
        <w:rPr>
          <w:spacing w:val="40"/>
        </w:rPr>
        <w:t> </w:t>
      </w:r>
      <w:r>
        <w:rPr/>
        <w:t>компромиссы</w:t>
      </w:r>
      <w:r>
        <w:rPr>
          <w:spacing w:val="40"/>
        </w:rPr>
        <w:t> </w:t>
      </w:r>
      <w:r>
        <w:rPr/>
        <w:t>при</w:t>
      </w:r>
      <w:r>
        <w:rPr>
          <w:spacing w:val="40"/>
        </w:rPr>
        <w:t> </w:t>
      </w:r>
      <w:r>
        <w:rPr/>
        <w:t>принятии</w:t>
      </w:r>
      <w:r>
        <w:rPr>
          <w:spacing w:val="40"/>
        </w:rPr>
        <w:t> </w:t>
      </w:r>
      <w:r>
        <w:rPr/>
        <w:t>общих</w:t>
      </w:r>
      <w:r>
        <w:rPr>
          <w:spacing w:val="40"/>
        </w:rPr>
        <w:t> </w:t>
      </w:r>
      <w:r>
        <w:rPr/>
        <w:t>решений;</w:t>
      </w:r>
    </w:p>
    <w:p>
      <w:pPr>
        <w:pStyle w:val="BodyText"/>
        <w:ind w:left="1485" w:firstLine="0"/>
      </w:pPr>
      <w:r>
        <w:rPr/>
        <w:t>формирование</w:t>
      </w:r>
      <w:r>
        <w:rPr>
          <w:spacing w:val="26"/>
        </w:rPr>
        <w:t> </w:t>
      </w:r>
      <w:r>
        <w:rPr/>
        <w:t>ценности</w:t>
      </w:r>
      <w:r>
        <w:rPr>
          <w:spacing w:val="27"/>
        </w:rPr>
        <w:t> </w:t>
      </w:r>
      <w:r>
        <w:rPr/>
        <w:t>здорового</w:t>
      </w:r>
      <w:r>
        <w:rPr>
          <w:spacing w:val="18"/>
        </w:rPr>
        <w:t> </w:t>
      </w:r>
      <w:r>
        <w:rPr/>
        <w:t>и</w:t>
      </w:r>
      <w:r>
        <w:rPr>
          <w:spacing w:val="26"/>
        </w:rPr>
        <w:t> </w:t>
      </w:r>
      <w:r>
        <w:rPr/>
        <w:t>безопасного</w:t>
      </w:r>
      <w:r>
        <w:rPr>
          <w:spacing w:val="24"/>
        </w:rPr>
        <w:t> </w:t>
      </w:r>
      <w:r>
        <w:rPr/>
        <w:t>образа</w:t>
      </w:r>
      <w:r>
        <w:rPr>
          <w:spacing w:val="26"/>
        </w:rPr>
        <w:t> </w:t>
      </w:r>
      <w:r>
        <w:rPr>
          <w:spacing w:val="-2"/>
        </w:rPr>
        <w:t>жизни;</w:t>
      </w:r>
    </w:p>
    <w:p>
      <w:pPr>
        <w:pStyle w:val="BodyText"/>
        <w:spacing w:line="285" w:lineRule="auto" w:before="45"/>
        <w:ind w:right="734"/>
      </w:pPr>
      <w:r>
        <w:rPr/>
        <w:t>освоение</w:t>
      </w:r>
      <w:r>
        <w:rPr>
          <w:spacing w:val="40"/>
        </w:rPr>
        <w:t> </w:t>
      </w:r>
      <w:r>
        <w:rPr/>
        <w:t>правил</w:t>
      </w:r>
      <w:r>
        <w:rPr>
          <w:spacing w:val="40"/>
        </w:rPr>
        <w:t> </w:t>
      </w:r>
      <w:r>
        <w:rPr/>
        <w:t>индивидуального</w:t>
      </w:r>
      <w:r>
        <w:rPr>
          <w:spacing w:val="40"/>
        </w:rPr>
        <w:t> </w:t>
      </w:r>
      <w:r>
        <w:rPr/>
        <w:t>и</w:t>
      </w:r>
      <w:r>
        <w:rPr>
          <w:spacing w:val="40"/>
        </w:rPr>
        <w:t> </w:t>
      </w:r>
      <w:r>
        <w:rPr/>
        <w:t>коллективного</w:t>
      </w:r>
      <w:r>
        <w:rPr>
          <w:spacing w:val="40"/>
        </w:rPr>
        <w:t> </w:t>
      </w:r>
      <w:r>
        <w:rPr/>
        <w:t>безопасного</w:t>
      </w:r>
      <w:r>
        <w:rPr>
          <w:spacing w:val="40"/>
        </w:rPr>
        <w:t> </w:t>
      </w:r>
      <w:r>
        <w:rPr/>
        <w:t>поведения</w:t>
      </w:r>
      <w:r>
        <w:rPr>
          <w:spacing w:val="40"/>
        </w:rPr>
        <w:t> </w:t>
      </w:r>
      <w:r>
        <w:rPr/>
        <w:t>в учебной,</w:t>
      </w:r>
      <w:r>
        <w:rPr>
          <w:spacing w:val="40"/>
        </w:rPr>
        <w:t> </w:t>
      </w:r>
      <w:r>
        <w:rPr/>
        <w:t>соревновательной,</w:t>
      </w:r>
      <w:r>
        <w:rPr>
          <w:spacing w:val="40"/>
        </w:rPr>
        <w:t> </w:t>
      </w:r>
      <w:r>
        <w:rPr/>
        <w:t>досуговой</w:t>
      </w:r>
      <w:r>
        <w:rPr>
          <w:spacing w:val="40"/>
        </w:rPr>
        <w:t> </w:t>
      </w:r>
      <w:r>
        <w:rPr/>
        <w:t>деятельности</w:t>
      </w:r>
      <w:r>
        <w:rPr>
          <w:spacing w:val="40"/>
        </w:rPr>
        <w:t> </w:t>
      </w:r>
      <w:r>
        <w:rPr/>
        <w:t>и</w:t>
      </w:r>
      <w:r>
        <w:rPr>
          <w:spacing w:val="40"/>
        </w:rPr>
        <w:t> </w:t>
      </w:r>
      <w:r>
        <w:rPr/>
        <w:t>чрезвычайных</w:t>
      </w:r>
      <w:r>
        <w:rPr>
          <w:spacing w:val="40"/>
        </w:rPr>
        <w:t> </w:t>
      </w:r>
      <w:r>
        <w:rPr/>
        <w:t>ситуациях.</w:t>
      </w:r>
    </w:p>
    <w:p>
      <w:pPr>
        <w:pStyle w:val="BodyText"/>
        <w:spacing w:line="288" w:lineRule="auto" w:before="2"/>
        <w:ind w:right="693"/>
      </w:pPr>
      <w:r>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w:t>
      </w:r>
      <w:r>
        <w:rPr>
          <w:spacing w:val="40"/>
        </w:rPr>
        <w:t> </w:t>
      </w:r>
      <w:r>
        <w:rPr/>
        <w:t>ответственной деятельности средствами футбола.</w:t>
      </w:r>
    </w:p>
    <w:p>
      <w:pPr>
        <w:spacing w:after="0" w:line="288" w:lineRule="auto"/>
        <w:sectPr>
          <w:pgSz w:w="11910" w:h="16850"/>
          <w:pgMar w:header="0" w:footer="922" w:top="1060" w:bottom="1180" w:left="920" w:right="160"/>
        </w:sectPr>
      </w:pPr>
    </w:p>
    <w:p>
      <w:pPr>
        <w:pStyle w:val="BodyText"/>
        <w:spacing w:line="292" w:lineRule="auto" w:before="66"/>
        <w:ind w:right="734"/>
      </w:pPr>
      <w:r>
        <w:rPr/>
        <w:t>При изучении модуля по футболу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36"/>
        </w:rPr>
        <w:t> </w:t>
      </w:r>
      <w:r>
        <w:rPr/>
        <w:t>метапредметные</w:t>
      </w:r>
      <w:r>
        <w:rPr>
          <w:spacing w:val="40"/>
        </w:rPr>
        <w:t> </w:t>
      </w:r>
      <w:r>
        <w:rPr/>
        <w:t>результаты:</w:t>
      </w:r>
    </w:p>
    <w:p>
      <w:pPr>
        <w:pStyle w:val="BodyText"/>
        <w:spacing w:line="285" w:lineRule="auto"/>
        <w:ind w:right="675"/>
      </w:pPr>
      <w:r>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w:t>
      </w:r>
      <w:r>
        <w:rPr>
          <w:spacing w:val="40"/>
        </w:rPr>
        <w:t> </w:t>
      </w:r>
      <w:r>
        <w:rPr/>
        <w:t>собственные возможности их</w:t>
      </w:r>
      <w:r>
        <w:rPr>
          <w:spacing w:val="40"/>
        </w:rPr>
        <w:t> </w:t>
      </w:r>
      <w:r>
        <w:rPr/>
        <w:t>решения;</w:t>
      </w:r>
    </w:p>
    <w:p>
      <w:pPr>
        <w:pStyle w:val="BodyText"/>
        <w:spacing w:line="285" w:lineRule="auto" w:before="4"/>
        <w:ind w:right="687"/>
      </w:pPr>
      <w:r>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w:t>
      </w:r>
      <w:r>
        <w:rPr>
          <w:spacing w:val="40"/>
        </w:rPr>
        <w:t> </w:t>
      </w:r>
      <w:r>
        <w:rPr/>
        <w:t>корректировать</w:t>
      </w:r>
      <w:r>
        <w:rPr>
          <w:spacing w:val="40"/>
        </w:rPr>
        <w:t> </w:t>
      </w:r>
      <w:r>
        <w:rPr/>
        <w:t>свои</w:t>
      </w:r>
      <w:r>
        <w:rPr>
          <w:spacing w:val="40"/>
        </w:rPr>
        <w:t> </w:t>
      </w:r>
      <w:r>
        <w:rPr/>
        <w:t>действия</w:t>
      </w:r>
      <w:r>
        <w:rPr>
          <w:spacing w:val="40"/>
        </w:rPr>
        <w:t> </w:t>
      </w:r>
      <w:r>
        <w:rPr/>
        <w:t>в</w:t>
      </w:r>
      <w:r>
        <w:rPr>
          <w:spacing w:val="40"/>
        </w:rPr>
        <w:t> </w:t>
      </w:r>
      <w:r>
        <w:rPr/>
        <w:t>соответствии</w:t>
      </w:r>
      <w:r>
        <w:rPr>
          <w:spacing w:val="40"/>
        </w:rPr>
        <w:t> </w:t>
      </w:r>
      <w:r>
        <w:rPr/>
        <w:t>с</w:t>
      </w:r>
      <w:r>
        <w:rPr>
          <w:spacing w:val="40"/>
        </w:rPr>
        <w:t> </w:t>
      </w:r>
      <w:r>
        <w:rPr/>
        <w:t>изменяющейся</w:t>
      </w:r>
      <w:r>
        <w:rPr>
          <w:spacing w:val="40"/>
        </w:rPr>
        <w:t> </w:t>
      </w:r>
      <w:r>
        <w:rPr/>
        <w:t>ситуацией;</w:t>
      </w:r>
    </w:p>
    <w:p>
      <w:pPr>
        <w:pStyle w:val="BodyText"/>
        <w:spacing w:line="288" w:lineRule="auto" w:before="6"/>
        <w:ind w:right="690"/>
      </w:pPr>
      <w:r>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w:t>
      </w:r>
      <w:r>
        <w:rPr>
          <w:spacing w:val="40"/>
        </w:rPr>
        <w:t> </w:t>
      </w:r>
      <w:r>
        <w:rPr/>
        <w:t>деятельности</w:t>
      </w:r>
      <w:r>
        <w:rPr>
          <w:spacing w:val="40"/>
        </w:rPr>
        <w:t> </w:t>
      </w:r>
      <w:r>
        <w:rPr/>
        <w:t>в</w:t>
      </w:r>
      <w:r>
        <w:rPr>
          <w:spacing w:val="40"/>
        </w:rPr>
        <w:t> </w:t>
      </w:r>
      <w:r>
        <w:rPr/>
        <w:t>физкультурно-спортивном</w:t>
      </w:r>
      <w:r>
        <w:rPr>
          <w:spacing w:val="40"/>
        </w:rPr>
        <w:t> </w:t>
      </w:r>
      <w:r>
        <w:rPr/>
        <w:t>направлении;</w:t>
      </w:r>
    </w:p>
    <w:p>
      <w:pPr>
        <w:pStyle w:val="BodyText"/>
        <w:spacing w:line="288" w:lineRule="auto"/>
        <w:ind w:right="730"/>
      </w:pPr>
      <w:r>
        <w:rPr/>
        <w:t>владение основами самоконтроля, самооценки, принятия решений и осуществления осознанного выбора в</w:t>
      </w:r>
      <w:r>
        <w:rPr>
          <w:spacing w:val="40"/>
        </w:rPr>
        <w:t> </w:t>
      </w:r>
      <w:r>
        <w:rPr/>
        <w:t>учебной</w:t>
      </w:r>
      <w:r>
        <w:rPr>
          <w:spacing w:val="40"/>
        </w:rPr>
        <w:t> </w:t>
      </w:r>
      <w:r>
        <w:rPr/>
        <w:t>и</w:t>
      </w:r>
      <w:r>
        <w:rPr>
          <w:spacing w:val="40"/>
        </w:rPr>
        <w:t> </w:t>
      </w:r>
      <w:r>
        <w:rPr/>
        <w:t>познавательной</w:t>
      </w:r>
      <w:r>
        <w:rPr>
          <w:spacing w:val="40"/>
        </w:rPr>
        <w:t> </w:t>
      </w:r>
      <w:r>
        <w:rPr/>
        <w:t>деятельности;</w:t>
      </w:r>
    </w:p>
    <w:p>
      <w:pPr>
        <w:pStyle w:val="BodyText"/>
        <w:spacing w:line="288" w:lineRule="auto"/>
        <w:ind w:right="738"/>
      </w:pPr>
      <w:r>
        <w:rPr/>
        <w:t>умение организовывать учебное сотрудничество и совместную деятельность с учителем и</w:t>
      </w:r>
      <w:r>
        <w:rPr>
          <w:spacing w:val="40"/>
        </w:rPr>
        <w:t> </w:t>
      </w:r>
      <w:r>
        <w:rPr/>
        <w:t>сверстниками,</w:t>
      </w:r>
      <w:r>
        <w:rPr>
          <w:spacing w:val="40"/>
        </w:rPr>
        <w:t> </w:t>
      </w:r>
      <w:r>
        <w:rPr/>
        <w:t>работать</w:t>
      </w:r>
      <w:r>
        <w:rPr>
          <w:spacing w:val="40"/>
        </w:rPr>
        <w:t> </w:t>
      </w:r>
      <w:r>
        <w:rPr/>
        <w:t>индивидуально и в</w:t>
      </w:r>
      <w:r>
        <w:rPr>
          <w:spacing w:val="40"/>
        </w:rPr>
        <w:t> </w:t>
      </w:r>
      <w:r>
        <w:rPr/>
        <w:t>группе;</w:t>
      </w:r>
    </w:p>
    <w:p>
      <w:pPr>
        <w:pStyle w:val="BodyText"/>
        <w:spacing w:line="288" w:lineRule="auto"/>
        <w:ind w:right="729"/>
      </w:pPr>
      <w:r>
        <w:rPr/>
        <w:t>находить</w:t>
      </w:r>
      <w:r>
        <w:rPr>
          <w:spacing w:val="40"/>
        </w:rPr>
        <w:t> </w:t>
      </w:r>
      <w:r>
        <w:rPr/>
        <w:t>общее</w:t>
      </w:r>
      <w:r>
        <w:rPr>
          <w:spacing w:val="40"/>
        </w:rPr>
        <w:t> </w:t>
      </w:r>
      <w:r>
        <w:rPr/>
        <w:t>решение</w:t>
      </w:r>
      <w:r>
        <w:rPr>
          <w:spacing w:val="40"/>
        </w:rPr>
        <w:t> </w:t>
      </w:r>
      <w:r>
        <w:rPr/>
        <w:t>и</w:t>
      </w:r>
      <w:r>
        <w:rPr>
          <w:spacing w:val="40"/>
        </w:rPr>
        <w:t> </w:t>
      </w:r>
      <w:r>
        <w:rPr/>
        <w:t>разрешать</w:t>
      </w:r>
      <w:r>
        <w:rPr>
          <w:spacing w:val="40"/>
        </w:rPr>
        <w:t> </w:t>
      </w:r>
      <w:r>
        <w:rPr/>
        <w:t>конфликтные</w:t>
      </w:r>
      <w:r>
        <w:rPr>
          <w:spacing w:val="40"/>
        </w:rPr>
        <w:t> </w:t>
      </w:r>
      <w:r>
        <w:rPr/>
        <w:t>ситуации</w:t>
      </w:r>
      <w:r>
        <w:rPr>
          <w:spacing w:val="40"/>
        </w:rPr>
        <w:t> </w:t>
      </w:r>
      <w:r>
        <w:rPr/>
        <w:t>на</w:t>
      </w:r>
      <w:r>
        <w:rPr>
          <w:spacing w:val="40"/>
        </w:rPr>
        <w:t> </w:t>
      </w:r>
      <w:r>
        <w:rPr/>
        <w:t>основе согласования позиций и учёта интересов;</w:t>
      </w:r>
    </w:p>
    <w:p>
      <w:pPr>
        <w:pStyle w:val="BodyText"/>
        <w:ind w:left="1485" w:firstLine="0"/>
      </w:pPr>
      <w:r>
        <w:rPr/>
        <w:t>формулировать,</w:t>
      </w:r>
      <w:r>
        <w:rPr>
          <w:spacing w:val="21"/>
        </w:rPr>
        <w:t> </w:t>
      </w:r>
      <w:r>
        <w:rPr/>
        <w:t>аргументировать</w:t>
      </w:r>
      <w:r>
        <w:rPr>
          <w:spacing w:val="24"/>
        </w:rPr>
        <w:t> </w:t>
      </w:r>
      <w:r>
        <w:rPr/>
        <w:t>и</w:t>
      </w:r>
      <w:r>
        <w:rPr>
          <w:spacing w:val="35"/>
        </w:rPr>
        <w:t> </w:t>
      </w:r>
      <w:r>
        <w:rPr/>
        <w:t>отстаивать</w:t>
      </w:r>
      <w:r>
        <w:rPr>
          <w:spacing w:val="34"/>
        </w:rPr>
        <w:t> </w:t>
      </w:r>
      <w:r>
        <w:rPr/>
        <w:t>своё</w:t>
      </w:r>
      <w:r>
        <w:rPr>
          <w:spacing w:val="29"/>
        </w:rPr>
        <w:t> </w:t>
      </w:r>
      <w:r>
        <w:rPr>
          <w:spacing w:val="-2"/>
        </w:rPr>
        <w:t>мнение;</w:t>
      </w:r>
    </w:p>
    <w:p>
      <w:pPr>
        <w:pStyle w:val="BodyText"/>
        <w:spacing w:line="285" w:lineRule="auto" w:before="45"/>
        <w:ind w:right="677"/>
      </w:pPr>
      <w:r>
        <w:rPr/>
        <w:t>умение создавать, применять и преобразовывать графические пиктограммы</w:t>
      </w:r>
      <w:r>
        <w:rPr>
          <w:spacing w:val="40"/>
        </w:rPr>
        <w:t> </w:t>
      </w:r>
      <w:r>
        <w:rPr/>
        <w:t>физических упражнений в двигательные действия и наоборот, схемы для тактических,</w:t>
      </w:r>
      <w:r>
        <w:rPr>
          <w:spacing w:val="40"/>
        </w:rPr>
        <w:t> </w:t>
      </w:r>
      <w:r>
        <w:rPr/>
        <w:t>игровых задач.</w:t>
      </w:r>
    </w:p>
    <w:p>
      <w:pPr>
        <w:pStyle w:val="BodyText"/>
        <w:spacing w:line="285" w:lineRule="auto" w:before="4"/>
        <w:ind w:right="734"/>
      </w:pPr>
      <w:r>
        <w:rPr/>
        <w:t>При изучении модуля по футболу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предметные</w:t>
      </w:r>
      <w:r>
        <w:rPr>
          <w:spacing w:val="40"/>
        </w:rPr>
        <w:t> </w:t>
      </w:r>
      <w:r>
        <w:rPr/>
        <w:t>результаты:</w:t>
      </w:r>
    </w:p>
    <w:p>
      <w:pPr>
        <w:pStyle w:val="BodyText"/>
        <w:spacing w:line="295" w:lineRule="auto" w:before="5"/>
        <w:ind w:right="731"/>
      </w:pPr>
      <w:r>
        <w:rPr/>
        <w:t>понимание роли и значения занятий футболом в формировании личностных качеств, основ</w:t>
      </w:r>
      <w:r>
        <w:rPr>
          <w:spacing w:val="40"/>
        </w:rPr>
        <w:t> </w:t>
      </w:r>
      <w:r>
        <w:rPr/>
        <w:t>здорового</w:t>
      </w:r>
      <w:r>
        <w:rPr>
          <w:spacing w:val="40"/>
        </w:rPr>
        <w:t> </w:t>
      </w:r>
      <w:r>
        <w:rPr/>
        <w:t>образа</w:t>
      </w:r>
      <w:r>
        <w:rPr>
          <w:spacing w:val="40"/>
        </w:rPr>
        <w:t> </w:t>
      </w:r>
      <w:r>
        <w:rPr/>
        <w:t>жизни,</w:t>
      </w:r>
      <w:r>
        <w:rPr>
          <w:spacing w:val="40"/>
        </w:rPr>
        <w:t> </w:t>
      </w:r>
      <w:r>
        <w:rPr/>
        <w:t>укреплении</w:t>
      </w:r>
      <w:r>
        <w:rPr>
          <w:spacing w:val="40"/>
        </w:rPr>
        <w:t> </w:t>
      </w:r>
      <w:r>
        <w:rPr/>
        <w:t>и</w:t>
      </w:r>
      <w:r>
        <w:rPr>
          <w:spacing w:val="40"/>
        </w:rPr>
        <w:t> </w:t>
      </w:r>
      <w:r>
        <w:rPr/>
        <w:t>сохранении</w:t>
      </w:r>
      <w:r>
        <w:rPr>
          <w:spacing w:val="40"/>
        </w:rPr>
        <w:t> </w:t>
      </w:r>
      <w:r>
        <w:rPr/>
        <w:t>здоровья;</w:t>
      </w:r>
    </w:p>
    <w:p>
      <w:pPr>
        <w:pStyle w:val="BodyText"/>
        <w:spacing w:line="288" w:lineRule="auto"/>
        <w:ind w:right="737"/>
      </w:pPr>
      <w:r>
        <w:rPr/>
        <w:t>знания правил соревнований по виду спорта футбол, состава судейской бригады их роли, обязанностей, основных функций и жесты;</w:t>
      </w:r>
    </w:p>
    <w:p>
      <w:pPr>
        <w:pStyle w:val="BodyText"/>
        <w:spacing w:line="288" w:lineRule="auto"/>
        <w:ind w:right="736"/>
      </w:pPr>
      <w:r>
        <w:rPr/>
        <w:t>соблюдать</w:t>
      </w:r>
      <w:r>
        <w:rPr>
          <w:spacing w:val="40"/>
        </w:rPr>
        <w:t> </w:t>
      </w:r>
      <w:r>
        <w:rPr/>
        <w:t>правила</w:t>
      </w:r>
      <w:r>
        <w:rPr>
          <w:spacing w:val="40"/>
        </w:rPr>
        <w:t> </w:t>
      </w:r>
      <w:r>
        <w:rPr/>
        <w:t>игры</w:t>
      </w:r>
      <w:r>
        <w:rPr>
          <w:spacing w:val="40"/>
        </w:rPr>
        <w:t> </w:t>
      </w:r>
      <w:r>
        <w:rPr/>
        <w:t>футбол</w:t>
      </w:r>
      <w:r>
        <w:rPr>
          <w:spacing w:val="40"/>
        </w:rPr>
        <w:t> </w:t>
      </w:r>
      <w:r>
        <w:rPr/>
        <w:t>в</w:t>
      </w:r>
      <w:r>
        <w:rPr>
          <w:spacing w:val="40"/>
        </w:rPr>
        <w:t> </w:t>
      </w:r>
      <w:r>
        <w:rPr/>
        <w:t>учебных</w:t>
      </w:r>
      <w:r>
        <w:rPr>
          <w:spacing w:val="40"/>
        </w:rPr>
        <w:t> </w:t>
      </w:r>
      <w:r>
        <w:rPr/>
        <w:t>играх</w:t>
      </w:r>
      <w:r>
        <w:rPr>
          <w:spacing w:val="40"/>
        </w:rPr>
        <w:t> </w:t>
      </w:r>
      <w:r>
        <w:rPr/>
        <w:t>в</w:t>
      </w:r>
      <w:r>
        <w:rPr>
          <w:spacing w:val="40"/>
        </w:rPr>
        <w:t> </w:t>
      </w:r>
      <w:r>
        <w:rPr/>
        <w:t>качестве</w:t>
      </w:r>
      <w:r>
        <w:rPr>
          <w:spacing w:val="40"/>
        </w:rPr>
        <w:t> </w:t>
      </w:r>
      <w:r>
        <w:rPr/>
        <w:t>судьи,</w:t>
      </w:r>
      <w:r>
        <w:rPr>
          <w:spacing w:val="40"/>
        </w:rPr>
        <w:t> </w:t>
      </w:r>
      <w:r>
        <w:rPr/>
        <w:t>помощника судьи, секретаря;</w:t>
      </w:r>
    </w:p>
    <w:p>
      <w:pPr>
        <w:pStyle w:val="BodyText"/>
        <w:spacing w:line="288" w:lineRule="auto"/>
        <w:ind w:right="730"/>
      </w:pPr>
      <w:r>
        <w:rPr/>
        <w:t>знания правил безопасности при занятиях футболом, правомерного поведения во</w:t>
      </w:r>
      <w:r>
        <w:rPr>
          <w:spacing w:val="40"/>
        </w:rPr>
        <w:t> </w:t>
      </w:r>
      <w:r>
        <w:rPr/>
        <w:t>время</w:t>
      </w:r>
      <w:r>
        <w:rPr>
          <w:spacing w:val="40"/>
        </w:rPr>
        <w:t> </w:t>
      </w:r>
      <w:r>
        <w:rPr/>
        <w:t>соревнований</w:t>
      </w:r>
      <w:r>
        <w:rPr>
          <w:spacing w:val="40"/>
        </w:rPr>
        <w:t> </w:t>
      </w:r>
      <w:r>
        <w:rPr/>
        <w:t>по</w:t>
      </w:r>
      <w:r>
        <w:rPr>
          <w:spacing w:val="40"/>
        </w:rPr>
        <w:t> </w:t>
      </w:r>
      <w:r>
        <w:rPr/>
        <w:t>футболу в</w:t>
      </w:r>
      <w:r>
        <w:rPr>
          <w:spacing w:val="40"/>
        </w:rPr>
        <w:t> </w:t>
      </w:r>
      <w:r>
        <w:rPr/>
        <w:t>качестве зрителя, болельщика;</w:t>
      </w:r>
    </w:p>
    <w:p>
      <w:pPr>
        <w:pStyle w:val="BodyText"/>
        <w:spacing w:line="288" w:lineRule="auto"/>
        <w:ind w:right="732"/>
      </w:pPr>
      <w:r>
        <w:rPr/>
        <w:t>умение организовывать и проводить подвижные игры и эстафеты с элементами футбола,</w:t>
      </w:r>
      <w:r>
        <w:rPr>
          <w:spacing w:val="40"/>
        </w:rPr>
        <w:t> </w:t>
      </w:r>
      <w:r>
        <w:rPr/>
        <w:t>во</w:t>
      </w:r>
      <w:r>
        <w:rPr>
          <w:spacing w:val="38"/>
        </w:rPr>
        <w:t> </w:t>
      </w:r>
      <w:r>
        <w:rPr/>
        <w:t>время</w:t>
      </w:r>
      <w:r>
        <w:rPr>
          <w:spacing w:val="40"/>
        </w:rPr>
        <w:t> </w:t>
      </w:r>
      <w:r>
        <w:rPr/>
        <w:t>самостоятельных</w:t>
      </w:r>
      <w:r>
        <w:rPr>
          <w:spacing w:val="40"/>
        </w:rPr>
        <w:t> </w:t>
      </w:r>
      <w:r>
        <w:rPr/>
        <w:t>занятий</w:t>
      </w:r>
      <w:r>
        <w:rPr>
          <w:spacing w:val="40"/>
        </w:rPr>
        <w:t> </w:t>
      </w:r>
      <w:r>
        <w:rPr/>
        <w:t>и</w:t>
      </w:r>
      <w:r>
        <w:rPr>
          <w:spacing w:val="40"/>
        </w:rPr>
        <w:t> </w:t>
      </w:r>
      <w:r>
        <w:rPr/>
        <w:t>досуговой</w:t>
      </w:r>
      <w:r>
        <w:rPr>
          <w:spacing w:val="40"/>
        </w:rPr>
        <w:t> </w:t>
      </w:r>
      <w:r>
        <w:rPr/>
        <w:t>деятельности</w:t>
      </w:r>
      <w:r>
        <w:rPr>
          <w:spacing w:val="40"/>
        </w:rPr>
        <w:t> </w:t>
      </w:r>
      <w:r>
        <w:rPr/>
        <w:t>со</w:t>
      </w:r>
      <w:r>
        <w:rPr>
          <w:spacing w:val="40"/>
        </w:rPr>
        <w:t> </w:t>
      </w:r>
      <w:r>
        <w:rPr/>
        <w:t>сверстниками;</w:t>
      </w:r>
    </w:p>
    <w:p>
      <w:pPr>
        <w:pStyle w:val="BodyText"/>
        <w:spacing w:line="288" w:lineRule="auto"/>
        <w:ind w:right="736"/>
      </w:pPr>
      <w:r>
        <w:rPr/>
        <w:t>умение характеризовать средства общей и специальной физической подготовки, основные методы обучения техническим приемам;</w:t>
      </w:r>
    </w:p>
    <w:p>
      <w:pPr>
        <w:pStyle w:val="BodyText"/>
        <w:spacing w:line="288" w:lineRule="auto"/>
        <w:ind w:right="730"/>
      </w:pPr>
      <w:r>
        <w:rPr/>
        <w:t>демонстрировать</w:t>
      </w:r>
      <w:r>
        <w:rPr>
          <w:spacing w:val="40"/>
        </w:rPr>
        <w:t> </w:t>
      </w:r>
      <w:r>
        <w:rPr/>
        <w:t>технику</w:t>
      </w:r>
      <w:r>
        <w:rPr>
          <w:spacing w:val="40"/>
        </w:rPr>
        <w:t> </w:t>
      </w:r>
      <w:r>
        <w:rPr/>
        <w:t>ударов</w:t>
      </w:r>
      <w:r>
        <w:rPr>
          <w:spacing w:val="40"/>
        </w:rPr>
        <w:t> </w:t>
      </w:r>
      <w:r>
        <w:rPr/>
        <w:t>по</w:t>
      </w:r>
      <w:r>
        <w:rPr>
          <w:spacing w:val="40"/>
        </w:rPr>
        <w:t> </w:t>
      </w:r>
      <w:r>
        <w:rPr/>
        <w:t>мячу</w:t>
      </w:r>
      <w:r>
        <w:rPr>
          <w:spacing w:val="40"/>
        </w:rPr>
        <w:t> </w:t>
      </w:r>
      <w:r>
        <w:rPr/>
        <w:t>ногой</w:t>
      </w:r>
      <w:r>
        <w:rPr>
          <w:spacing w:val="40"/>
        </w:rPr>
        <w:t> </w:t>
      </w:r>
      <w:r>
        <w:rPr/>
        <w:t>различными</w:t>
      </w:r>
      <w:r>
        <w:rPr>
          <w:spacing w:val="40"/>
        </w:rPr>
        <w:t> </w:t>
      </w:r>
      <w:r>
        <w:rPr/>
        <w:t>способами,</w:t>
      </w:r>
      <w:r>
        <w:rPr>
          <w:spacing w:val="40"/>
        </w:rPr>
        <w:t> </w:t>
      </w:r>
      <w:r>
        <w:rPr/>
        <w:t>удар</w:t>
      </w:r>
      <w:r>
        <w:rPr>
          <w:spacing w:val="40"/>
        </w:rPr>
        <w:t> </w:t>
      </w:r>
      <w:r>
        <w:rPr/>
        <w:t>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pPr>
        <w:pStyle w:val="BodyText"/>
        <w:spacing w:line="288" w:lineRule="auto"/>
        <w:ind w:right="711"/>
      </w:pPr>
      <w:r>
        <w:rPr/>
        <w:t>умение применять изученные технические приемы в учебной, игровой, соревновательной и досуговой деятельности;</w:t>
      </w:r>
    </w:p>
    <w:p>
      <w:pPr>
        <w:pStyle w:val="BodyText"/>
        <w:spacing w:line="288" w:lineRule="auto"/>
        <w:ind w:right="730"/>
      </w:pPr>
      <w:r>
        <w:rPr/>
        <w:t>анализировать выполнение технических приемов в футболе и находить способы устранения ошибок;</w:t>
      </w:r>
    </w:p>
    <w:p>
      <w:pPr>
        <w:spacing w:after="0" w:line="288" w:lineRule="auto"/>
        <w:sectPr>
          <w:pgSz w:w="11910" w:h="16850"/>
          <w:pgMar w:header="0" w:footer="922" w:top="1060" w:bottom="1180" w:left="920" w:right="160"/>
        </w:sectPr>
      </w:pPr>
    </w:p>
    <w:p>
      <w:pPr>
        <w:pStyle w:val="BodyText"/>
        <w:spacing w:line="290" w:lineRule="auto" w:before="66"/>
        <w:ind w:right="676"/>
      </w:pPr>
      <w:r>
        <w:rPr/>
        <w:t>выполнять игровые комбинации и упражнения в парах, тройках, группах и</w:t>
      </w:r>
      <w:r>
        <w:rPr>
          <w:spacing w:val="80"/>
          <w:w w:val="150"/>
        </w:rPr>
        <w:t> </w:t>
      </w:r>
      <w:r>
        <w:rPr/>
        <w:t>тактические действия с учетом игровых амплуа и ситуаций, в учебной, игровой, соревновательной и досуговой деятельности;</w:t>
      </w:r>
    </w:p>
    <w:p>
      <w:pPr>
        <w:pStyle w:val="BodyText"/>
        <w:spacing w:line="285" w:lineRule="auto"/>
        <w:ind w:right="733"/>
      </w:pPr>
      <w:r>
        <w:rPr/>
        <w:t>умение оказывать первую помощь при травмах и повреждениях во время занятий </w:t>
      </w:r>
      <w:r>
        <w:rPr>
          <w:spacing w:val="-2"/>
        </w:rPr>
        <w:t>футболом;</w:t>
      </w:r>
    </w:p>
    <w:p>
      <w:pPr>
        <w:pStyle w:val="BodyText"/>
        <w:spacing w:line="285" w:lineRule="auto" w:before="2"/>
        <w:ind w:right="678"/>
      </w:pPr>
      <w:r>
        <w:rPr/>
        <w:t>соблюдение требований к местам проведения занятий футболом, правил ухода за спортивным</w:t>
      </w:r>
      <w:r>
        <w:rPr>
          <w:spacing w:val="40"/>
        </w:rPr>
        <w:t> </w:t>
      </w:r>
      <w:r>
        <w:rPr/>
        <w:t>оборудованием,</w:t>
      </w:r>
      <w:r>
        <w:rPr>
          <w:spacing w:val="40"/>
        </w:rPr>
        <w:t> </w:t>
      </w:r>
      <w:r>
        <w:rPr/>
        <w:t>инвентарем,</w:t>
      </w:r>
      <w:r>
        <w:rPr>
          <w:spacing w:val="40"/>
        </w:rPr>
        <w:t> </w:t>
      </w:r>
      <w:r>
        <w:rPr/>
        <w:t>футбольным</w:t>
      </w:r>
      <w:r>
        <w:rPr>
          <w:spacing w:val="40"/>
        </w:rPr>
        <w:t> </w:t>
      </w:r>
      <w:r>
        <w:rPr/>
        <w:t>полем,</w:t>
      </w:r>
      <w:r>
        <w:rPr>
          <w:spacing w:val="40"/>
        </w:rPr>
        <w:t> </w:t>
      </w:r>
      <w:r>
        <w:rPr/>
        <w:t>знание</w:t>
      </w:r>
      <w:r>
        <w:rPr>
          <w:spacing w:val="40"/>
        </w:rPr>
        <w:t> </w:t>
      </w:r>
      <w:r>
        <w:rPr/>
        <w:t>и</w:t>
      </w:r>
      <w:r>
        <w:rPr>
          <w:spacing w:val="40"/>
        </w:rPr>
        <w:t> </w:t>
      </w:r>
      <w:r>
        <w:rPr/>
        <w:t>применение способов</w:t>
      </w:r>
      <w:r>
        <w:rPr>
          <w:spacing w:val="40"/>
        </w:rPr>
        <w:t> </w:t>
      </w:r>
      <w:r>
        <w:rPr/>
        <w:t>самоконтроля</w:t>
      </w:r>
      <w:r>
        <w:rPr>
          <w:spacing w:val="40"/>
        </w:rPr>
        <w:t> </w:t>
      </w:r>
      <w:r>
        <w:rPr/>
        <w:t>в</w:t>
      </w:r>
      <w:r>
        <w:rPr>
          <w:spacing w:val="40"/>
        </w:rPr>
        <w:t> </w:t>
      </w:r>
      <w:r>
        <w:rPr/>
        <w:t>учебной</w:t>
      </w:r>
      <w:r>
        <w:rPr>
          <w:spacing w:val="40"/>
        </w:rPr>
        <w:t> </w:t>
      </w:r>
      <w:r>
        <w:rPr/>
        <w:t>и</w:t>
      </w:r>
      <w:r>
        <w:rPr>
          <w:spacing w:val="40"/>
        </w:rPr>
        <w:t> </w:t>
      </w:r>
      <w:r>
        <w:rPr/>
        <w:t>соревновательной</w:t>
      </w:r>
      <w:r>
        <w:rPr>
          <w:spacing w:val="40"/>
        </w:rPr>
        <w:t> </w:t>
      </w:r>
      <w:r>
        <w:rPr/>
        <w:t>деятельности,</w:t>
      </w:r>
      <w:r>
        <w:rPr>
          <w:spacing w:val="40"/>
        </w:rPr>
        <w:t> </w:t>
      </w:r>
      <w:r>
        <w:rPr/>
        <w:t>средств восстановления после физической нагрузки;</w:t>
      </w:r>
    </w:p>
    <w:p>
      <w:pPr>
        <w:pStyle w:val="BodyText"/>
        <w:spacing w:line="288" w:lineRule="auto" w:before="6"/>
        <w:ind w:right="680"/>
      </w:pPr>
      <w:r>
        <w:rPr/>
        <w:t>выполнение</w:t>
      </w:r>
      <w:r>
        <w:rPr>
          <w:spacing w:val="40"/>
        </w:rPr>
        <w:t> </w:t>
      </w:r>
      <w:r>
        <w:rPr/>
        <w:t>контрольно-тестовых</w:t>
      </w:r>
      <w:r>
        <w:rPr>
          <w:spacing w:val="40"/>
        </w:rPr>
        <w:t> </w:t>
      </w:r>
      <w:r>
        <w:rPr/>
        <w:t>упражнений</w:t>
      </w:r>
      <w:r>
        <w:rPr>
          <w:spacing w:val="40"/>
        </w:rPr>
        <w:t> </w:t>
      </w:r>
      <w:r>
        <w:rPr/>
        <w:t>по</w:t>
      </w:r>
      <w:r>
        <w:rPr>
          <w:spacing w:val="40"/>
        </w:rPr>
        <w:t> </w:t>
      </w:r>
      <w:r>
        <w:rPr/>
        <w:t>общей,</w:t>
      </w:r>
      <w:r>
        <w:rPr>
          <w:spacing w:val="40"/>
        </w:rPr>
        <w:t> </w:t>
      </w:r>
      <w:r>
        <w:rPr/>
        <w:t>специальной</w:t>
      </w:r>
      <w:r>
        <w:rPr>
          <w:spacing w:val="40"/>
        </w:rPr>
        <w:t> </w:t>
      </w:r>
      <w:r>
        <w:rPr/>
        <w:t>и</w:t>
      </w:r>
      <w:r>
        <w:rPr>
          <w:spacing w:val="40"/>
        </w:rPr>
        <w:t> </w:t>
      </w:r>
      <w:r>
        <w:rPr/>
        <w:t>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pPr>
        <w:pStyle w:val="BodyText"/>
        <w:spacing w:line="288" w:lineRule="auto"/>
        <w:ind w:right="707"/>
      </w:pPr>
      <w:r>
        <w:rPr/>
        <w:t>участие в соревновательной деятельности на внутришкольном, районном, муниципальном,</w:t>
      </w:r>
      <w:r>
        <w:rPr>
          <w:spacing w:val="40"/>
        </w:rPr>
        <w:t> </w:t>
      </w:r>
      <w:r>
        <w:rPr/>
        <w:t>городском,</w:t>
      </w:r>
      <w:r>
        <w:rPr>
          <w:spacing w:val="40"/>
        </w:rPr>
        <w:t> </w:t>
      </w:r>
      <w:r>
        <w:rPr/>
        <w:t>региональном,</w:t>
      </w:r>
      <w:r>
        <w:rPr>
          <w:spacing w:val="40"/>
        </w:rPr>
        <w:t> </w:t>
      </w:r>
      <w:r>
        <w:rPr/>
        <w:t>всероссийском</w:t>
      </w:r>
      <w:r>
        <w:rPr>
          <w:spacing w:val="40"/>
        </w:rPr>
        <w:t> </w:t>
      </w:r>
      <w:r>
        <w:rPr/>
        <w:t>уровнях;</w:t>
      </w:r>
    </w:p>
    <w:p>
      <w:pPr>
        <w:pStyle w:val="BodyText"/>
        <w:spacing w:line="285" w:lineRule="auto"/>
        <w:ind w:right="688"/>
      </w:pPr>
      <w:r>
        <w:rPr/>
        <w:t>взаимодействие со сверстниками при выполнении групповых упражнений</w:t>
      </w:r>
      <w:r>
        <w:rPr>
          <w:spacing w:val="40"/>
        </w:rPr>
        <w:t> </w:t>
      </w:r>
      <w:r>
        <w:rPr/>
        <w:t>тактического характера, умение проявлять толерантность во время учебной и соревновательной деятельности.</w:t>
      </w:r>
    </w:p>
    <w:p>
      <w:pPr>
        <w:pStyle w:val="BodyText"/>
        <w:spacing w:before="6"/>
        <w:ind w:left="1485" w:firstLine="0"/>
      </w:pPr>
      <w:r>
        <w:rPr/>
        <w:t>Модуль</w:t>
      </w:r>
      <w:r>
        <w:rPr>
          <w:spacing w:val="21"/>
        </w:rPr>
        <w:t> </w:t>
      </w:r>
      <w:r>
        <w:rPr/>
        <w:t>«Легкая</w:t>
      </w:r>
      <w:r>
        <w:rPr>
          <w:spacing w:val="17"/>
        </w:rPr>
        <w:t> </w:t>
      </w:r>
      <w:r>
        <w:rPr>
          <w:spacing w:val="-2"/>
        </w:rPr>
        <w:t>атлетика».</w:t>
      </w:r>
    </w:p>
    <w:p>
      <w:pPr>
        <w:pStyle w:val="BodyText"/>
        <w:spacing w:before="52"/>
        <w:ind w:left="1485" w:firstLine="0"/>
      </w:pPr>
      <w:r>
        <w:rPr/>
        <w:t>Пояснительная</w:t>
      </w:r>
      <w:r>
        <w:rPr>
          <w:spacing w:val="21"/>
        </w:rPr>
        <w:t> </w:t>
      </w:r>
      <w:r>
        <w:rPr/>
        <w:t>записка</w:t>
      </w:r>
      <w:r>
        <w:rPr>
          <w:spacing w:val="31"/>
        </w:rPr>
        <w:t> </w:t>
      </w:r>
      <w:r>
        <w:rPr/>
        <w:t>модуля</w:t>
      </w:r>
      <w:r>
        <w:rPr>
          <w:spacing w:val="26"/>
        </w:rPr>
        <w:t> </w:t>
      </w:r>
      <w:r>
        <w:rPr/>
        <w:t>«Легкая</w:t>
      </w:r>
      <w:r>
        <w:rPr>
          <w:spacing w:val="28"/>
        </w:rPr>
        <w:t> </w:t>
      </w:r>
      <w:r>
        <w:rPr>
          <w:spacing w:val="-2"/>
        </w:rPr>
        <w:t>атлетика».</w:t>
      </w:r>
    </w:p>
    <w:p>
      <w:pPr>
        <w:pStyle w:val="BodyText"/>
        <w:spacing w:line="288" w:lineRule="auto" w:before="50"/>
        <w:ind w:right="666"/>
      </w:pPr>
      <w:r>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w:t>
      </w:r>
      <w:r>
        <w:rPr>
          <w:spacing w:val="40"/>
        </w:rPr>
        <w:t> </w:t>
      </w:r>
      <w:r>
        <w:rPr/>
        <w:t>форм,</w:t>
      </w:r>
      <w:r>
        <w:rPr>
          <w:spacing w:val="40"/>
        </w:rPr>
        <w:t> </w:t>
      </w:r>
      <w:r>
        <w:rPr/>
        <w:t>средств</w:t>
      </w:r>
      <w:r>
        <w:rPr>
          <w:spacing w:val="40"/>
        </w:rPr>
        <w:t> </w:t>
      </w:r>
      <w:r>
        <w:rPr/>
        <w:t>и</w:t>
      </w:r>
      <w:r>
        <w:rPr>
          <w:spacing w:val="40"/>
        </w:rPr>
        <w:t> </w:t>
      </w:r>
      <w:r>
        <w:rPr/>
        <w:t>методов</w:t>
      </w:r>
      <w:r>
        <w:rPr>
          <w:spacing w:val="40"/>
        </w:rPr>
        <w:t> </w:t>
      </w:r>
      <w:r>
        <w:rPr/>
        <w:t>обучения</w:t>
      </w:r>
      <w:r>
        <w:rPr>
          <w:spacing w:val="40"/>
        </w:rPr>
        <w:t> </w:t>
      </w:r>
      <w:r>
        <w:rPr/>
        <w:t>по</w:t>
      </w:r>
      <w:r>
        <w:rPr>
          <w:spacing w:val="40"/>
        </w:rPr>
        <w:t> </w:t>
      </w:r>
      <w:r>
        <w:rPr/>
        <w:t>различным</w:t>
      </w:r>
      <w:r>
        <w:rPr>
          <w:spacing w:val="40"/>
        </w:rPr>
        <w:t> </w:t>
      </w:r>
      <w:r>
        <w:rPr/>
        <w:t>видам</w:t>
      </w:r>
      <w:r>
        <w:rPr>
          <w:spacing w:val="40"/>
        </w:rPr>
        <w:t> </w:t>
      </w:r>
      <w:r>
        <w:rPr/>
        <w:t>спорта.</w:t>
      </w:r>
    </w:p>
    <w:p>
      <w:pPr>
        <w:pStyle w:val="BodyText"/>
        <w:spacing w:line="288" w:lineRule="auto"/>
        <w:ind w:right="685"/>
      </w:pPr>
      <w:r>
        <w:rPr/>
        <w:t>Легкая</w:t>
      </w:r>
      <w:r>
        <w:rPr>
          <w:spacing w:val="40"/>
        </w:rPr>
        <w:t> </w:t>
      </w:r>
      <w:r>
        <w:rPr/>
        <w:t>атлетика</w:t>
      </w:r>
      <w:r>
        <w:rPr>
          <w:spacing w:val="40"/>
        </w:rPr>
        <w:t> </w:t>
      </w:r>
      <w:r>
        <w:rPr/>
        <w:t>дает</w:t>
      </w:r>
      <w:r>
        <w:rPr>
          <w:spacing w:val="40"/>
        </w:rPr>
        <w:t> </w:t>
      </w:r>
      <w:r>
        <w:rPr/>
        <w:t>возможность</w:t>
      </w:r>
      <w:r>
        <w:rPr>
          <w:spacing w:val="40"/>
        </w:rPr>
        <w:t> </w:t>
      </w:r>
      <w:r>
        <w:rPr/>
        <w:t>развивать</w:t>
      </w:r>
      <w:r>
        <w:rPr>
          <w:spacing w:val="40"/>
        </w:rPr>
        <w:t> </w:t>
      </w:r>
      <w:r>
        <w:rPr/>
        <w:t>все</w:t>
      </w:r>
      <w:r>
        <w:rPr>
          <w:spacing w:val="40"/>
        </w:rPr>
        <w:t> </w:t>
      </w:r>
      <w:r>
        <w:rPr/>
        <w:t>физические</w:t>
      </w:r>
      <w:r>
        <w:rPr>
          <w:spacing w:val="40"/>
        </w:rPr>
        <w:t> </w:t>
      </w:r>
      <w:r>
        <w:rPr/>
        <w:t>(двигательные)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w:t>
      </w:r>
      <w:r>
        <w:rPr>
          <w:spacing w:val="40"/>
        </w:rPr>
        <w:t> </w:t>
      </w:r>
      <w:r>
        <w:rPr/>
        <w:t>видов,</w:t>
      </w:r>
      <w:r>
        <w:rPr>
          <w:spacing w:val="40"/>
        </w:rPr>
        <w:t> </w:t>
      </w:r>
      <w:r>
        <w:rPr/>
        <w:t>огромному количеству</w:t>
      </w:r>
      <w:r>
        <w:rPr>
          <w:spacing w:val="40"/>
        </w:rPr>
        <w:t> </w:t>
      </w:r>
      <w:r>
        <w:rPr/>
        <w:t>легко</w:t>
      </w:r>
      <w:r>
        <w:rPr>
          <w:spacing w:val="40"/>
        </w:rPr>
        <w:t> </w:t>
      </w:r>
      <w:r>
        <w:rPr/>
        <w:t>дозируемых</w:t>
      </w:r>
      <w:r>
        <w:rPr>
          <w:spacing w:val="40"/>
        </w:rPr>
        <w:t> </w:t>
      </w:r>
      <w:r>
        <w:rPr/>
        <w:t>упражнений,</w:t>
      </w:r>
      <w:r>
        <w:rPr>
          <w:spacing w:val="40"/>
        </w:rPr>
        <w:t> </w:t>
      </w:r>
      <w:r>
        <w:rPr/>
        <w:t>которыми можно</w:t>
      </w:r>
      <w:r>
        <w:rPr>
          <w:spacing w:val="40"/>
        </w:rPr>
        <w:t> </w:t>
      </w:r>
      <w:r>
        <w:rPr/>
        <w:t>заниматься</w:t>
      </w:r>
      <w:r>
        <w:rPr>
          <w:spacing w:val="40"/>
        </w:rPr>
        <w:t> </w:t>
      </w:r>
      <w:r>
        <w:rPr/>
        <w:t>практически</w:t>
      </w:r>
      <w:r>
        <w:rPr>
          <w:spacing w:val="40"/>
        </w:rPr>
        <w:t> </w:t>
      </w:r>
      <w:r>
        <w:rPr/>
        <w:t>повсеместно</w:t>
      </w:r>
      <w:r>
        <w:rPr>
          <w:spacing w:val="40"/>
        </w:rPr>
        <w:t> </w:t>
      </w:r>
      <w:r>
        <w:rPr/>
        <w:t>и</w:t>
      </w:r>
      <w:r>
        <w:rPr>
          <w:spacing w:val="40"/>
        </w:rPr>
        <w:t> </w:t>
      </w:r>
      <w:r>
        <w:rPr/>
        <w:t>в</w:t>
      </w:r>
      <w:r>
        <w:rPr>
          <w:spacing w:val="40"/>
        </w:rPr>
        <w:t> </w:t>
      </w:r>
      <w:r>
        <w:rPr/>
        <w:t>любое время</w:t>
      </w:r>
      <w:r>
        <w:rPr>
          <w:spacing w:val="40"/>
        </w:rPr>
        <w:t> </w:t>
      </w:r>
      <w:r>
        <w:rPr/>
        <w:t>года.</w:t>
      </w:r>
    </w:p>
    <w:p>
      <w:pPr>
        <w:pStyle w:val="BodyText"/>
        <w:spacing w:line="288" w:lineRule="auto"/>
        <w:ind w:right="671"/>
      </w:pPr>
      <w:r>
        <w:rPr/>
        <w:t>Виды</w:t>
      </w:r>
      <w:r>
        <w:rPr>
          <w:spacing w:val="40"/>
        </w:rPr>
        <w:t> </w:t>
      </w:r>
      <w:r>
        <w:rPr/>
        <w:t>легкой</w:t>
      </w:r>
      <w:r>
        <w:rPr>
          <w:spacing w:val="40"/>
        </w:rPr>
        <w:t> </w:t>
      </w:r>
      <w:r>
        <w:rPr/>
        <w:t>атлетики</w:t>
      </w:r>
      <w:r>
        <w:rPr>
          <w:spacing w:val="40"/>
        </w:rPr>
        <w:t> </w:t>
      </w:r>
      <w:r>
        <w:rPr/>
        <w:t>имеют</w:t>
      </w:r>
      <w:r>
        <w:rPr>
          <w:spacing w:val="40"/>
        </w:rPr>
        <w:t> </w:t>
      </w:r>
      <w:r>
        <w:rPr/>
        <w:t>большое</w:t>
      </w:r>
      <w:r>
        <w:rPr>
          <w:spacing w:val="40"/>
        </w:rPr>
        <w:t> </w:t>
      </w:r>
      <w:r>
        <w:rPr/>
        <w:t>оздоровительное,</w:t>
      </w:r>
      <w:r>
        <w:rPr>
          <w:spacing w:val="40"/>
        </w:rPr>
        <w:t> </w:t>
      </w:r>
      <w:r>
        <w:rPr/>
        <w:t>воспитательное</w:t>
      </w:r>
      <w:r>
        <w:rPr>
          <w:spacing w:val="40"/>
        </w:rPr>
        <w:t> </w:t>
      </w:r>
      <w:r>
        <w:rPr/>
        <w:t>и прикладное</w:t>
      </w:r>
      <w:r>
        <w:rPr>
          <w:spacing w:val="40"/>
        </w:rPr>
        <w:t> </w:t>
      </w:r>
      <w:r>
        <w:rPr/>
        <w:t>значение,</w:t>
      </w:r>
      <w:r>
        <w:rPr>
          <w:spacing w:val="40"/>
        </w:rPr>
        <w:t> </w:t>
      </w:r>
      <w:r>
        <w:rPr/>
        <w:t>так</w:t>
      </w:r>
      <w:r>
        <w:rPr>
          <w:spacing w:val="40"/>
        </w:rPr>
        <w:t> </w:t>
      </w:r>
      <w:r>
        <w:rPr/>
        <w:t>как</w:t>
      </w:r>
      <w:r>
        <w:rPr>
          <w:spacing w:val="40"/>
        </w:rPr>
        <w:t> </w:t>
      </w:r>
      <w:r>
        <w:rPr/>
        <w:t>владение</w:t>
      </w:r>
      <w:r>
        <w:rPr>
          <w:spacing w:val="40"/>
        </w:rPr>
        <w:t> </w:t>
      </w:r>
      <w:r>
        <w:rPr/>
        <w:t>основами</w:t>
      </w:r>
      <w:r>
        <w:rPr>
          <w:spacing w:val="40"/>
        </w:rPr>
        <w:t> </w:t>
      </w:r>
      <w:r>
        <w:rPr/>
        <w:t>техники</w:t>
      </w:r>
      <w:r>
        <w:rPr>
          <w:spacing w:val="40"/>
        </w:rPr>
        <w:t> </w:t>
      </w:r>
      <w:r>
        <w:rPr/>
        <w:t>бега,</w:t>
      </w:r>
      <w:r>
        <w:rPr>
          <w:spacing w:val="40"/>
        </w:rPr>
        <w:t> </w:t>
      </w:r>
      <w:r>
        <w:rPr/>
        <w:t>прыжков</w:t>
      </w:r>
      <w:r>
        <w:rPr>
          <w:spacing w:val="40"/>
        </w:rPr>
        <w:t> </w:t>
      </w:r>
      <w:r>
        <w:rPr/>
        <w:t>и</w:t>
      </w:r>
      <w:r>
        <w:rPr>
          <w:spacing w:val="40"/>
        </w:rPr>
        <w:t> </w:t>
      </w:r>
      <w:r>
        <w:rPr/>
        <w:t>метаний является жизненно необходимыми навыками каждого человека. Легкоатлетические дисциплины</w:t>
      </w:r>
      <w:r>
        <w:rPr>
          <w:spacing w:val="40"/>
        </w:rPr>
        <w:t> </w:t>
      </w:r>
      <w:r>
        <w:rPr/>
        <w:t>играют</w:t>
      </w:r>
      <w:r>
        <w:rPr>
          <w:spacing w:val="37"/>
        </w:rPr>
        <w:t> </w:t>
      </w:r>
      <w:r>
        <w:rPr/>
        <w:t>важную</w:t>
      </w:r>
      <w:r>
        <w:rPr>
          <w:spacing w:val="40"/>
        </w:rPr>
        <w:t> </w:t>
      </w:r>
      <w:r>
        <w:rPr/>
        <w:t>роль</w:t>
      </w:r>
      <w:r>
        <w:rPr>
          <w:spacing w:val="37"/>
        </w:rPr>
        <w:t> </w:t>
      </w:r>
      <w:r>
        <w:rPr/>
        <w:t>в</w:t>
      </w:r>
      <w:r>
        <w:rPr>
          <w:spacing w:val="40"/>
        </w:rPr>
        <w:t> </w:t>
      </w:r>
      <w:r>
        <w:rPr/>
        <w:t>общефизической</w:t>
      </w:r>
      <w:r>
        <w:rPr>
          <w:spacing w:val="40"/>
        </w:rPr>
        <w:t> </w:t>
      </w:r>
      <w:r>
        <w:rPr/>
        <w:t>подготовке</w:t>
      </w:r>
      <w:r>
        <w:rPr>
          <w:spacing w:val="40"/>
        </w:rPr>
        <w:t> </w:t>
      </w:r>
      <w:r>
        <w:rPr/>
        <w:t>спортсменов</w:t>
      </w:r>
      <w:r>
        <w:rPr>
          <w:spacing w:val="40"/>
        </w:rPr>
        <w:t> </w:t>
      </w:r>
      <w:r>
        <w:rPr/>
        <w:t>практически во всех видах спорта. Беговые виды легкой атлетики, как средство закаливания, оказывают положительное</w:t>
      </w:r>
      <w:r>
        <w:rPr>
          <w:spacing w:val="40"/>
        </w:rPr>
        <w:t> </w:t>
      </w:r>
      <w:r>
        <w:rPr/>
        <w:t>влияние</w:t>
      </w:r>
      <w:r>
        <w:rPr>
          <w:spacing w:val="40"/>
        </w:rPr>
        <w:t> </w:t>
      </w:r>
      <w:r>
        <w:rPr/>
        <w:t>на</w:t>
      </w:r>
      <w:r>
        <w:rPr>
          <w:spacing w:val="40"/>
        </w:rPr>
        <w:t> </w:t>
      </w:r>
      <w:r>
        <w:rPr/>
        <w:t>иммунную</w:t>
      </w:r>
      <w:r>
        <w:rPr>
          <w:spacing w:val="40"/>
        </w:rPr>
        <w:t> </w:t>
      </w:r>
      <w:r>
        <w:rPr/>
        <w:t>систему</w:t>
      </w:r>
      <w:r>
        <w:rPr>
          <w:spacing w:val="40"/>
        </w:rPr>
        <w:t> </w:t>
      </w:r>
      <w:r>
        <w:rPr/>
        <w:t>организма</w:t>
      </w:r>
      <w:r>
        <w:rPr>
          <w:spacing w:val="40"/>
        </w:rPr>
        <w:t> </w:t>
      </w:r>
      <w:r>
        <w:rPr/>
        <w:t>человека,</w:t>
      </w:r>
      <w:r>
        <w:rPr>
          <w:spacing w:val="40"/>
        </w:rPr>
        <w:t> </w:t>
      </w:r>
      <w:r>
        <w:rPr/>
        <w:t>повышают выносливость и устойчивое состояние организма к воздействию низких температур, простудным заболеваниям.</w:t>
      </w:r>
    </w:p>
    <w:p>
      <w:pPr>
        <w:pStyle w:val="BodyText"/>
        <w:spacing w:line="285" w:lineRule="auto"/>
        <w:ind w:right="688"/>
      </w:pPr>
      <w:r>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w:t>
      </w:r>
      <w:r>
        <w:rPr>
          <w:spacing w:val="40"/>
        </w:rPr>
        <w:t> </w:t>
      </w:r>
      <w:r>
        <w:rPr/>
        <w:t>культурой</w:t>
      </w:r>
      <w:r>
        <w:rPr>
          <w:spacing w:val="40"/>
        </w:rPr>
        <w:t> </w:t>
      </w:r>
      <w:r>
        <w:rPr/>
        <w:t>и</w:t>
      </w:r>
      <w:r>
        <w:rPr>
          <w:spacing w:val="40"/>
        </w:rPr>
        <w:t> </w:t>
      </w:r>
      <w:r>
        <w:rPr/>
        <w:t>спортом</w:t>
      </w:r>
      <w:r>
        <w:rPr>
          <w:spacing w:val="40"/>
        </w:rPr>
        <w:t> </w:t>
      </w:r>
      <w:r>
        <w:rPr/>
        <w:t>с использованием</w:t>
      </w:r>
      <w:r>
        <w:rPr>
          <w:spacing w:val="40"/>
        </w:rPr>
        <w:t> </w:t>
      </w:r>
      <w:r>
        <w:rPr/>
        <w:t>средств</w:t>
      </w:r>
      <w:r>
        <w:rPr>
          <w:spacing w:val="40"/>
        </w:rPr>
        <w:t> </w:t>
      </w:r>
      <w:r>
        <w:rPr/>
        <w:t>легкой</w:t>
      </w:r>
      <w:r>
        <w:rPr>
          <w:spacing w:val="40"/>
        </w:rPr>
        <w:t> </w:t>
      </w:r>
      <w:r>
        <w:rPr/>
        <w:t>атлетики.</w:t>
      </w:r>
    </w:p>
    <w:p>
      <w:pPr>
        <w:pStyle w:val="BodyText"/>
        <w:spacing w:before="10"/>
        <w:ind w:left="1485" w:firstLine="0"/>
      </w:pPr>
      <w:r>
        <w:rPr/>
        <w:t>Задачами</w:t>
      </w:r>
      <w:r>
        <w:rPr>
          <w:spacing w:val="21"/>
        </w:rPr>
        <w:t> </w:t>
      </w:r>
      <w:r>
        <w:rPr/>
        <w:t>изучения</w:t>
      </w:r>
      <w:r>
        <w:rPr>
          <w:spacing w:val="17"/>
        </w:rPr>
        <w:t> </w:t>
      </w:r>
      <w:r>
        <w:rPr/>
        <w:t>модуля</w:t>
      </w:r>
      <w:r>
        <w:rPr>
          <w:spacing w:val="16"/>
        </w:rPr>
        <w:t> </w:t>
      </w:r>
      <w:r>
        <w:rPr/>
        <w:t>по</w:t>
      </w:r>
      <w:r>
        <w:rPr>
          <w:spacing w:val="23"/>
        </w:rPr>
        <w:t> </w:t>
      </w:r>
      <w:r>
        <w:rPr/>
        <w:t>легкой</w:t>
      </w:r>
      <w:r>
        <w:rPr>
          <w:spacing w:val="18"/>
        </w:rPr>
        <w:t> </w:t>
      </w:r>
      <w:r>
        <w:rPr/>
        <w:t>атлетике</w:t>
      </w:r>
      <w:r>
        <w:rPr>
          <w:spacing w:val="19"/>
        </w:rPr>
        <w:t> </w:t>
      </w:r>
      <w:r>
        <w:rPr>
          <w:spacing w:val="-2"/>
        </w:rPr>
        <w:t>являются:</w:t>
      </w:r>
    </w:p>
    <w:p>
      <w:pPr>
        <w:spacing w:after="0"/>
        <w:sectPr>
          <w:pgSz w:w="11910" w:h="16850"/>
          <w:pgMar w:header="0" w:footer="922" w:top="1060" w:bottom="1160" w:left="920" w:right="160"/>
        </w:sectPr>
      </w:pPr>
    </w:p>
    <w:p>
      <w:pPr>
        <w:pStyle w:val="BodyText"/>
        <w:spacing w:line="292" w:lineRule="auto" w:before="66"/>
        <w:ind w:right="734"/>
      </w:pPr>
      <w:r>
        <w:rPr/>
        <w:t>всестороннее гармоничное развитие детей и подростков, увеличение объёма их двигательной активности;</w:t>
      </w:r>
    </w:p>
    <w:p>
      <w:pPr>
        <w:pStyle w:val="BodyText"/>
        <w:spacing w:line="285" w:lineRule="auto"/>
        <w:ind w:right="676"/>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r>
        <w:rPr>
          <w:spacing w:val="40"/>
        </w:rPr>
        <w:t> </w:t>
      </w:r>
      <w:r>
        <w:rPr/>
        <w:t>обеспечение</w:t>
      </w:r>
      <w:r>
        <w:rPr>
          <w:spacing w:val="40"/>
        </w:rPr>
        <w:t> </w:t>
      </w:r>
      <w:r>
        <w:rPr/>
        <w:t>культуры</w:t>
      </w:r>
      <w:r>
        <w:rPr>
          <w:spacing w:val="40"/>
        </w:rPr>
        <w:t> </w:t>
      </w:r>
      <w:r>
        <w:rPr/>
        <w:t>безопасного</w:t>
      </w:r>
      <w:r>
        <w:rPr>
          <w:spacing w:val="40"/>
        </w:rPr>
        <w:t> </w:t>
      </w:r>
      <w:r>
        <w:rPr/>
        <w:t>поведения</w:t>
      </w:r>
      <w:r>
        <w:rPr>
          <w:spacing w:val="40"/>
        </w:rPr>
        <w:t> </w:t>
      </w:r>
      <w:r>
        <w:rPr/>
        <w:t>средствами</w:t>
      </w:r>
      <w:r>
        <w:rPr>
          <w:spacing w:val="40"/>
        </w:rPr>
        <w:t> </w:t>
      </w:r>
      <w:r>
        <w:rPr/>
        <w:t>легкой</w:t>
      </w:r>
      <w:r>
        <w:rPr>
          <w:spacing w:val="40"/>
        </w:rPr>
        <w:t> </w:t>
      </w:r>
      <w:r>
        <w:rPr/>
        <w:t>атлетики;</w:t>
      </w:r>
    </w:p>
    <w:p>
      <w:pPr>
        <w:pStyle w:val="BodyText"/>
        <w:spacing w:line="288" w:lineRule="auto" w:before="2"/>
        <w:ind w:right="727"/>
      </w:pPr>
      <w:r>
        <w:rPr/>
        <w:t>формирование</w:t>
      </w:r>
      <w:r>
        <w:rPr>
          <w:spacing w:val="21"/>
        </w:rPr>
        <w:t> </w:t>
      </w:r>
      <w:r>
        <w:rPr/>
        <w:t>технических</w:t>
      </w:r>
      <w:r>
        <w:rPr>
          <w:spacing w:val="19"/>
        </w:rPr>
        <w:t> </w:t>
      </w:r>
      <w:r>
        <w:rPr/>
        <w:t>навыков</w:t>
      </w:r>
      <w:r>
        <w:rPr>
          <w:spacing w:val="29"/>
        </w:rPr>
        <w:t> </w:t>
      </w:r>
      <w:r>
        <w:rPr/>
        <w:t>бега, прыжков, метаний</w:t>
      </w:r>
      <w:r>
        <w:rPr>
          <w:spacing w:val="24"/>
        </w:rPr>
        <w:t> </w:t>
      </w:r>
      <w:r>
        <w:rPr/>
        <w:t>и</w:t>
      </w:r>
      <w:r>
        <w:rPr>
          <w:spacing w:val="21"/>
        </w:rPr>
        <w:t> </w:t>
      </w:r>
      <w:r>
        <w:rPr/>
        <w:t>умения</w:t>
      </w:r>
      <w:r>
        <w:rPr>
          <w:spacing w:val="33"/>
        </w:rPr>
        <w:t> </w:t>
      </w:r>
      <w:r>
        <w:rPr/>
        <w:t>применять</w:t>
      </w:r>
      <w:r>
        <w:rPr>
          <w:spacing w:val="24"/>
        </w:rPr>
        <w:t> </w:t>
      </w:r>
      <w:r>
        <w:rPr/>
        <w:t>их в различных условиях;</w:t>
      </w:r>
    </w:p>
    <w:p>
      <w:pPr>
        <w:pStyle w:val="BodyText"/>
        <w:spacing w:line="285" w:lineRule="auto"/>
        <w:ind w:right="688"/>
      </w:pPr>
      <w:r>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w:t>
      </w:r>
      <w:r>
        <w:rPr>
          <w:spacing w:val="40"/>
        </w:rPr>
        <w:t> </w:t>
      </w:r>
      <w:r>
        <w:rPr/>
        <w:t>физической подготовке обучающихся;</w:t>
      </w:r>
    </w:p>
    <w:p>
      <w:pPr>
        <w:pStyle w:val="BodyText"/>
        <w:spacing w:line="288" w:lineRule="auto" w:before="5"/>
        <w:ind w:right="681"/>
      </w:pPr>
      <w:r>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w:t>
      </w:r>
      <w:r>
        <w:rPr>
          <w:spacing w:val="40"/>
        </w:rPr>
        <w:t> </w:t>
      </w:r>
      <w:r>
        <w:rPr/>
        <w:t>зале,</w:t>
      </w:r>
      <w:r>
        <w:rPr>
          <w:spacing w:val="27"/>
        </w:rPr>
        <w:t> </w:t>
      </w:r>
      <w:r>
        <w:rPr/>
        <w:t>при</w:t>
      </w:r>
      <w:r>
        <w:rPr>
          <w:spacing w:val="30"/>
        </w:rPr>
        <w:t> </w:t>
      </w:r>
      <w:r>
        <w:rPr/>
        <w:t>проведении</w:t>
      </w:r>
      <w:r>
        <w:rPr>
          <w:spacing w:val="40"/>
        </w:rPr>
        <w:t> </w:t>
      </w:r>
      <w:r>
        <w:rPr/>
        <w:t>соревнований</w:t>
      </w:r>
      <w:r>
        <w:rPr>
          <w:spacing w:val="33"/>
        </w:rPr>
        <w:t> </w:t>
      </w:r>
      <w:r>
        <w:rPr/>
        <w:t>по</w:t>
      </w:r>
      <w:r>
        <w:rPr>
          <w:spacing w:val="36"/>
        </w:rPr>
        <w:t> </w:t>
      </w:r>
      <w:r>
        <w:rPr/>
        <w:t>кроссу</w:t>
      </w:r>
      <w:r>
        <w:rPr>
          <w:spacing w:val="39"/>
        </w:rPr>
        <w:t> </w:t>
      </w:r>
      <w:r>
        <w:rPr/>
        <w:t>и</w:t>
      </w:r>
      <w:r>
        <w:rPr>
          <w:spacing w:val="40"/>
        </w:rPr>
        <w:t> </w:t>
      </w:r>
      <w:r>
        <w:rPr/>
        <w:t>различным</w:t>
      </w:r>
      <w:r>
        <w:rPr>
          <w:spacing w:val="39"/>
        </w:rPr>
        <w:t> </w:t>
      </w:r>
      <w:r>
        <w:rPr/>
        <w:t>эстафетам,</w:t>
      </w:r>
      <w:r>
        <w:rPr>
          <w:spacing w:val="34"/>
        </w:rPr>
        <w:t> </w:t>
      </w:r>
      <w:r>
        <w:rPr/>
        <w:t>отдыхе</w:t>
      </w:r>
      <w:r>
        <w:rPr>
          <w:spacing w:val="30"/>
        </w:rPr>
        <w:t> </w:t>
      </w:r>
      <w:r>
        <w:rPr/>
        <w:t>на</w:t>
      </w:r>
      <w:r>
        <w:rPr>
          <w:spacing w:val="33"/>
        </w:rPr>
        <w:t> </w:t>
      </w:r>
      <w:r>
        <w:rPr/>
        <w:t>природе, в критических ситуациях;</w:t>
      </w:r>
    </w:p>
    <w:p>
      <w:pPr>
        <w:pStyle w:val="BodyText"/>
        <w:spacing w:line="285" w:lineRule="auto" w:before="3"/>
        <w:ind w:right="686"/>
      </w:pPr>
      <w:r>
        <w:rPr/>
        <w:t>формирование культуры движений, обогащение двигательного опыта средствами различных</w:t>
      </w:r>
      <w:r>
        <w:rPr>
          <w:spacing w:val="40"/>
        </w:rPr>
        <w:t> </w:t>
      </w:r>
      <w:r>
        <w:rPr/>
        <w:t>видов</w:t>
      </w:r>
      <w:r>
        <w:rPr>
          <w:spacing w:val="40"/>
        </w:rPr>
        <w:t> </w:t>
      </w:r>
      <w:r>
        <w:rPr/>
        <w:t>легкой</w:t>
      </w:r>
      <w:r>
        <w:rPr>
          <w:spacing w:val="40"/>
        </w:rPr>
        <w:t> </w:t>
      </w:r>
      <w:r>
        <w:rPr/>
        <w:t>атлетики</w:t>
      </w:r>
      <w:r>
        <w:rPr>
          <w:spacing w:val="40"/>
        </w:rPr>
        <w:t> </w:t>
      </w:r>
      <w:r>
        <w:rPr/>
        <w:t>с</w:t>
      </w:r>
      <w:r>
        <w:rPr>
          <w:spacing w:val="40"/>
        </w:rPr>
        <w:t> </w:t>
      </w:r>
      <w:r>
        <w:rPr/>
        <w:t>общеразвивающей</w:t>
      </w:r>
      <w:r>
        <w:rPr>
          <w:spacing w:val="40"/>
        </w:rPr>
        <w:t> </w:t>
      </w:r>
      <w:r>
        <w:rPr/>
        <w:t>и</w:t>
      </w:r>
      <w:r>
        <w:rPr>
          <w:spacing w:val="40"/>
        </w:rPr>
        <w:t> </w:t>
      </w:r>
      <w:r>
        <w:rPr/>
        <w:t>корригирующей</w:t>
      </w:r>
      <w:r>
        <w:rPr>
          <w:spacing w:val="80"/>
        </w:rPr>
        <w:t> </w:t>
      </w:r>
      <w:r>
        <w:rPr>
          <w:spacing w:val="-2"/>
        </w:rPr>
        <w:t>направленностью;</w:t>
      </w:r>
    </w:p>
    <w:p>
      <w:pPr>
        <w:pStyle w:val="BodyText"/>
        <w:spacing w:line="288" w:lineRule="auto" w:before="4"/>
        <w:ind w:right="741"/>
      </w:pPr>
      <w:r>
        <w:rPr/>
        <w:t>воспитание общей культуры развития личности обучающегося средствами легкой атлетики, в</w:t>
      </w:r>
      <w:r>
        <w:rPr>
          <w:spacing w:val="40"/>
        </w:rPr>
        <w:t> </w:t>
      </w:r>
      <w:r>
        <w:rPr/>
        <w:t>том</w:t>
      </w:r>
      <w:r>
        <w:rPr>
          <w:spacing w:val="40"/>
        </w:rPr>
        <w:t> </w:t>
      </w:r>
      <w:r>
        <w:rPr/>
        <w:t>числе, для</w:t>
      </w:r>
      <w:r>
        <w:rPr>
          <w:spacing w:val="40"/>
        </w:rPr>
        <w:t> </w:t>
      </w:r>
      <w:r>
        <w:rPr/>
        <w:t>самореализации</w:t>
      </w:r>
      <w:r>
        <w:rPr>
          <w:spacing w:val="40"/>
        </w:rPr>
        <w:t> </w:t>
      </w:r>
      <w:r>
        <w:rPr/>
        <w:t>и</w:t>
      </w:r>
      <w:r>
        <w:rPr>
          <w:spacing w:val="40"/>
        </w:rPr>
        <w:t> </w:t>
      </w:r>
      <w:r>
        <w:rPr/>
        <w:t>самоопределения;</w:t>
      </w:r>
    </w:p>
    <w:p>
      <w:pPr>
        <w:pStyle w:val="BodyText"/>
        <w:spacing w:line="288" w:lineRule="auto"/>
        <w:ind w:right="678"/>
      </w:pPr>
      <w:r>
        <w:rPr/>
        <w:t>развитие</w:t>
      </w:r>
      <w:r>
        <w:rPr>
          <w:spacing w:val="40"/>
        </w:rPr>
        <w:t> </w:t>
      </w:r>
      <w:r>
        <w:rPr/>
        <w:t>положительной</w:t>
      </w:r>
      <w:r>
        <w:rPr>
          <w:spacing w:val="40"/>
        </w:rPr>
        <w:t> </w:t>
      </w:r>
      <w:r>
        <w:rPr/>
        <w:t>мотивации</w:t>
      </w:r>
      <w:r>
        <w:rPr>
          <w:spacing w:val="40"/>
        </w:rPr>
        <w:t> </w:t>
      </w:r>
      <w:r>
        <w:rPr/>
        <w:t>и</w:t>
      </w:r>
      <w:r>
        <w:rPr>
          <w:spacing w:val="40"/>
        </w:rPr>
        <w:t> </w:t>
      </w:r>
      <w:r>
        <w:rPr/>
        <w:t>устойчивого</w:t>
      </w:r>
      <w:r>
        <w:rPr>
          <w:spacing w:val="40"/>
        </w:rPr>
        <w:t> </w:t>
      </w:r>
      <w:r>
        <w:rPr/>
        <w:t>учебно-познавательного</w:t>
      </w:r>
      <w:r>
        <w:rPr>
          <w:spacing w:val="80"/>
          <w:w w:val="150"/>
        </w:rPr>
        <w:t> </w:t>
      </w:r>
      <w:r>
        <w:rPr/>
        <w:t>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pPr>
        <w:pStyle w:val="BodyText"/>
        <w:spacing w:line="288" w:lineRule="auto"/>
        <w:ind w:right="685"/>
      </w:pPr>
      <w:r>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w:t>
      </w:r>
      <w:r>
        <w:rPr>
          <w:spacing w:val="40"/>
        </w:rPr>
        <w:t> </w:t>
      </w:r>
      <w:r>
        <w:rPr/>
        <w:t>легкой</w:t>
      </w:r>
      <w:r>
        <w:rPr>
          <w:spacing w:val="40"/>
        </w:rPr>
        <w:t> </w:t>
      </w:r>
      <w:r>
        <w:rPr/>
        <w:t>атлетики</w:t>
      </w:r>
      <w:r>
        <w:rPr>
          <w:spacing w:val="40"/>
        </w:rPr>
        <w:t> </w:t>
      </w:r>
      <w:r>
        <w:rPr/>
        <w:t>в</w:t>
      </w:r>
      <w:r>
        <w:rPr>
          <w:spacing w:val="40"/>
        </w:rPr>
        <w:t> </w:t>
      </w:r>
      <w:r>
        <w:rPr/>
        <w:t>школьные</w:t>
      </w:r>
      <w:r>
        <w:rPr>
          <w:spacing w:val="40"/>
        </w:rPr>
        <w:t> </w:t>
      </w:r>
      <w:r>
        <w:rPr/>
        <w:t>спортивные</w:t>
      </w:r>
      <w:r>
        <w:rPr>
          <w:spacing w:val="40"/>
        </w:rPr>
        <w:t> </w:t>
      </w:r>
      <w:r>
        <w:rPr/>
        <w:t>клубы,</w:t>
      </w:r>
      <w:r>
        <w:rPr>
          <w:spacing w:val="40"/>
        </w:rPr>
        <w:t> </w:t>
      </w:r>
      <w:r>
        <w:rPr/>
        <w:t>секции,</w:t>
      </w:r>
      <w:r>
        <w:rPr>
          <w:spacing w:val="40"/>
        </w:rPr>
        <w:t> </w:t>
      </w:r>
      <w:r>
        <w:rPr/>
        <w:t>к</w:t>
      </w:r>
      <w:r>
        <w:rPr>
          <w:spacing w:val="40"/>
        </w:rPr>
        <w:t> </w:t>
      </w:r>
      <w:r>
        <w:rPr/>
        <w:t>участию</w:t>
      </w:r>
      <w:r>
        <w:rPr>
          <w:spacing w:val="40"/>
        </w:rPr>
        <w:t> </w:t>
      </w:r>
      <w:r>
        <w:rPr/>
        <w:t>в </w:t>
      </w:r>
      <w:r>
        <w:rPr>
          <w:spacing w:val="-2"/>
        </w:rPr>
        <w:t>соревнованиях;</w:t>
      </w:r>
    </w:p>
    <w:p>
      <w:pPr>
        <w:pStyle w:val="BodyText"/>
        <w:spacing w:line="285" w:lineRule="auto"/>
        <w:ind w:left="1485" w:right="2265" w:firstLine="0"/>
      </w:pPr>
      <w:r>
        <w:rPr/>
        <w:t>выявление, развитие и поддержка одаренных детей в области спорта. Место и роль модуля по легкой атлетике.</w:t>
      </w:r>
    </w:p>
    <w:p>
      <w:pPr>
        <w:pStyle w:val="BodyText"/>
        <w:spacing w:line="288" w:lineRule="auto" w:before="1"/>
        <w:ind w:right="732"/>
      </w:pPr>
      <w:r>
        <w:rPr/>
        <w:t>Модуль</w:t>
      </w:r>
      <w:r>
        <w:rPr>
          <w:spacing w:val="32"/>
        </w:rPr>
        <w:t> </w:t>
      </w:r>
      <w:r>
        <w:rPr/>
        <w:t>по</w:t>
      </w:r>
      <w:r>
        <w:rPr>
          <w:spacing w:val="40"/>
        </w:rPr>
        <w:t> </w:t>
      </w:r>
      <w:r>
        <w:rPr/>
        <w:t>легкой</w:t>
      </w:r>
      <w:r>
        <w:rPr>
          <w:spacing w:val="35"/>
        </w:rPr>
        <w:t> </w:t>
      </w:r>
      <w:r>
        <w:rPr/>
        <w:t>атлетике доступен</w:t>
      </w:r>
      <w:r>
        <w:rPr>
          <w:spacing w:val="40"/>
        </w:rPr>
        <w:t> </w:t>
      </w:r>
      <w:r>
        <w:rPr/>
        <w:t>для</w:t>
      </w:r>
      <w:r>
        <w:rPr>
          <w:spacing w:val="40"/>
        </w:rPr>
        <w:t> </w:t>
      </w:r>
      <w:r>
        <w:rPr/>
        <w:t>освоения</w:t>
      </w:r>
      <w:r>
        <w:rPr>
          <w:spacing w:val="33"/>
        </w:rPr>
        <w:t> </w:t>
      </w:r>
      <w:r>
        <w:rPr/>
        <w:t>всем</w:t>
      </w:r>
      <w:r>
        <w:rPr>
          <w:spacing w:val="40"/>
        </w:rPr>
        <w:t> </w:t>
      </w:r>
      <w:r>
        <w:rPr/>
        <w:t>обучающимся,</w:t>
      </w:r>
      <w:r>
        <w:rPr>
          <w:spacing w:val="32"/>
        </w:rPr>
        <w:t> </w:t>
      </w:r>
      <w:r>
        <w:rPr/>
        <w:t>независимо от уровня их физического развития и гендерных особенностей и расширяет спектр физкультурно-спортивных</w:t>
      </w:r>
      <w:r>
        <w:rPr>
          <w:spacing w:val="40"/>
        </w:rPr>
        <w:t> </w:t>
      </w:r>
      <w:r>
        <w:rPr/>
        <w:t>направлений</w:t>
      </w:r>
      <w:r>
        <w:rPr>
          <w:spacing w:val="40"/>
        </w:rPr>
        <w:t> </w:t>
      </w:r>
      <w:r>
        <w:rPr/>
        <w:t>в</w:t>
      </w:r>
      <w:r>
        <w:rPr>
          <w:spacing w:val="40"/>
        </w:rPr>
        <w:t> </w:t>
      </w:r>
      <w:r>
        <w:rPr/>
        <w:t>общеобразовательных</w:t>
      </w:r>
      <w:r>
        <w:rPr>
          <w:spacing w:val="40"/>
        </w:rPr>
        <w:t> </w:t>
      </w:r>
      <w:r>
        <w:rPr/>
        <w:t>организациях.</w:t>
      </w:r>
    </w:p>
    <w:p>
      <w:pPr>
        <w:pStyle w:val="BodyText"/>
        <w:spacing w:line="288" w:lineRule="auto"/>
        <w:ind w:right="669"/>
      </w:pPr>
      <w:r>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Pr>
          <w:spacing w:val="-2"/>
        </w:rPr>
        <w:t>соревнованиях.</w:t>
      </w:r>
    </w:p>
    <w:p>
      <w:pPr>
        <w:pStyle w:val="BodyText"/>
        <w:ind w:left="1485" w:firstLine="0"/>
      </w:pPr>
      <w:r>
        <w:rPr/>
        <w:t>Модуль</w:t>
      </w:r>
      <w:r>
        <w:rPr>
          <w:spacing w:val="17"/>
        </w:rPr>
        <w:t> </w:t>
      </w:r>
      <w:r>
        <w:rPr/>
        <w:t>по</w:t>
      </w:r>
      <w:r>
        <w:rPr>
          <w:spacing w:val="22"/>
        </w:rPr>
        <w:t> </w:t>
      </w:r>
      <w:r>
        <w:rPr/>
        <w:t>легкой</w:t>
      </w:r>
      <w:r>
        <w:rPr>
          <w:spacing w:val="17"/>
        </w:rPr>
        <w:t> </w:t>
      </w:r>
      <w:r>
        <w:rPr/>
        <w:t>атлетике</w:t>
      </w:r>
      <w:r>
        <w:rPr>
          <w:spacing w:val="17"/>
        </w:rPr>
        <w:t> </w:t>
      </w:r>
      <w:r>
        <w:rPr/>
        <w:t>может</w:t>
      </w:r>
      <w:r>
        <w:rPr>
          <w:spacing w:val="16"/>
        </w:rPr>
        <w:t> </w:t>
      </w:r>
      <w:r>
        <w:rPr/>
        <w:t>быть</w:t>
      </w:r>
      <w:r>
        <w:rPr>
          <w:spacing w:val="24"/>
        </w:rPr>
        <w:t> </w:t>
      </w:r>
      <w:r>
        <w:rPr/>
        <w:t>реализован</w:t>
      </w:r>
      <w:r>
        <w:rPr>
          <w:spacing w:val="17"/>
        </w:rPr>
        <w:t> </w:t>
      </w:r>
      <w:r>
        <w:rPr/>
        <w:t>в</w:t>
      </w:r>
      <w:r>
        <w:rPr>
          <w:spacing w:val="30"/>
        </w:rPr>
        <w:t> </w:t>
      </w:r>
      <w:r>
        <w:rPr/>
        <w:t>следующих</w:t>
      </w:r>
      <w:r>
        <w:rPr>
          <w:spacing w:val="13"/>
        </w:rPr>
        <w:t> </w:t>
      </w:r>
      <w:r>
        <w:rPr>
          <w:spacing w:val="-2"/>
        </w:rPr>
        <w:t>вариантах:</w:t>
      </w:r>
    </w:p>
    <w:p>
      <w:pPr>
        <w:pStyle w:val="BodyText"/>
        <w:spacing w:line="285" w:lineRule="auto" w:before="40"/>
        <w:ind w:right="676"/>
      </w:pPr>
      <w:r>
        <w:rPr/>
        <w:t>при самостоятельном планировании учителем физической культуры процесса</w:t>
      </w:r>
      <w:r>
        <w:rPr>
          <w:spacing w:val="80"/>
        </w:rPr>
        <w:t> </w:t>
      </w:r>
      <w:r>
        <w:rPr/>
        <w:t>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rPr>
        <w:t>интенсивностью);</w:t>
      </w:r>
    </w:p>
    <w:p>
      <w:pPr>
        <w:pStyle w:val="BodyText"/>
        <w:spacing w:before="9"/>
        <w:ind w:left="1485" w:firstLine="0"/>
      </w:pPr>
      <w:r>
        <w:rPr/>
        <w:t>в</w:t>
      </w:r>
      <w:r>
        <w:rPr>
          <w:spacing w:val="57"/>
        </w:rPr>
        <w:t> </w:t>
      </w:r>
      <w:r>
        <w:rPr/>
        <w:t>виде</w:t>
      </w:r>
      <w:r>
        <w:rPr>
          <w:spacing w:val="51"/>
        </w:rPr>
        <w:t> </w:t>
      </w:r>
      <w:r>
        <w:rPr/>
        <w:t>целостного</w:t>
      </w:r>
      <w:r>
        <w:rPr>
          <w:spacing w:val="52"/>
        </w:rPr>
        <w:t> </w:t>
      </w:r>
      <w:r>
        <w:rPr/>
        <w:t>последовательного</w:t>
      </w:r>
      <w:r>
        <w:rPr>
          <w:spacing w:val="61"/>
        </w:rPr>
        <w:t> </w:t>
      </w:r>
      <w:r>
        <w:rPr/>
        <w:t>учебного</w:t>
      </w:r>
      <w:r>
        <w:rPr>
          <w:spacing w:val="52"/>
        </w:rPr>
        <w:t> </w:t>
      </w:r>
      <w:r>
        <w:rPr/>
        <w:t>модуля,</w:t>
      </w:r>
      <w:r>
        <w:rPr>
          <w:spacing w:val="55"/>
        </w:rPr>
        <w:t> </w:t>
      </w:r>
      <w:r>
        <w:rPr/>
        <w:t>изучаемого</w:t>
      </w:r>
      <w:r>
        <w:rPr>
          <w:spacing w:val="52"/>
        </w:rPr>
        <w:t> </w:t>
      </w:r>
      <w:r>
        <w:rPr/>
        <w:t>за</w:t>
      </w:r>
      <w:r>
        <w:rPr>
          <w:spacing w:val="60"/>
        </w:rPr>
        <w:t> </w:t>
      </w:r>
      <w:r>
        <w:rPr/>
        <w:t>счёт</w:t>
      </w:r>
      <w:r>
        <w:rPr>
          <w:spacing w:val="53"/>
        </w:rPr>
        <w:t> </w:t>
      </w:r>
      <w:r>
        <w:rPr>
          <w:spacing w:val="-2"/>
        </w:rPr>
        <w:t>части</w:t>
      </w:r>
    </w:p>
    <w:p>
      <w:pPr>
        <w:spacing w:after="0"/>
        <w:sectPr>
          <w:pgSz w:w="11910" w:h="16850"/>
          <w:pgMar w:header="0" w:footer="922" w:top="1060" w:bottom="1180" w:left="920" w:right="160"/>
        </w:sectPr>
      </w:pPr>
    </w:p>
    <w:p>
      <w:pPr>
        <w:pStyle w:val="BodyText"/>
        <w:spacing w:line="288" w:lineRule="auto" w:before="66"/>
        <w:ind w:right="671" w:firstLine="0"/>
      </w:pPr>
      <w:r>
        <w:rPr/>
        <w:t>учебного плана, формируемой участниками образовательных отношений из перечня, предлагаемого</w:t>
      </w:r>
      <w:r>
        <w:rPr>
          <w:spacing w:val="40"/>
        </w:rPr>
        <w:t> </w:t>
      </w:r>
      <w:r>
        <w:rPr/>
        <w:t>образовательной</w:t>
      </w:r>
      <w:r>
        <w:rPr>
          <w:spacing w:val="40"/>
        </w:rPr>
        <w:t> </w:t>
      </w:r>
      <w:r>
        <w:rPr/>
        <w:t>организацией,</w:t>
      </w:r>
      <w:r>
        <w:rPr>
          <w:spacing w:val="40"/>
        </w:rPr>
        <w:t> </w:t>
      </w:r>
      <w:r>
        <w:rPr/>
        <w:t>включающей,</w:t>
      </w:r>
      <w:r>
        <w:rPr>
          <w:spacing w:val="40"/>
        </w:rPr>
        <w:t> </w:t>
      </w:r>
      <w:r>
        <w:rPr/>
        <w:t>в</w:t>
      </w:r>
      <w:r>
        <w:rPr>
          <w:spacing w:val="40"/>
        </w:rPr>
        <w:t> </w:t>
      </w:r>
      <w:r>
        <w:rPr/>
        <w:t>частности,</w:t>
      </w:r>
      <w:r>
        <w:rPr>
          <w:spacing w:val="40"/>
        </w:rPr>
        <w:t> </w:t>
      </w:r>
      <w:r>
        <w:rPr/>
        <w:t>учебные</w:t>
      </w:r>
      <w:r>
        <w:rPr>
          <w:spacing w:val="40"/>
        </w:rPr>
        <w:t> </w:t>
      </w:r>
      <w:r>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w:t>
      </w:r>
      <w:r>
        <w:rPr>
          <w:spacing w:val="28"/>
        </w:rPr>
        <w:t> </w:t>
      </w:r>
      <w:r>
        <w:rPr/>
        <w:t>нагрузкой</w:t>
      </w:r>
      <w:r>
        <w:rPr>
          <w:spacing w:val="33"/>
        </w:rPr>
        <w:t> </w:t>
      </w:r>
      <w:r>
        <w:rPr/>
        <w:t>рекомендуемый</w:t>
      </w:r>
      <w:r>
        <w:rPr>
          <w:spacing w:val="28"/>
        </w:rPr>
        <w:t> </w:t>
      </w:r>
      <w:r>
        <w:rPr/>
        <w:t>объём</w:t>
      </w:r>
      <w:r>
        <w:rPr>
          <w:spacing w:val="30"/>
        </w:rPr>
        <w:t> </w:t>
      </w:r>
      <w:r>
        <w:rPr/>
        <w:t>в</w:t>
      </w:r>
      <w:r>
        <w:rPr>
          <w:spacing w:val="30"/>
        </w:rPr>
        <w:t> </w:t>
      </w:r>
      <w:r>
        <w:rPr/>
        <w:t>5,</w:t>
      </w:r>
      <w:r>
        <w:rPr>
          <w:spacing w:val="25"/>
        </w:rPr>
        <w:t> </w:t>
      </w:r>
      <w:r>
        <w:rPr/>
        <w:t>6,</w:t>
      </w:r>
      <w:r>
        <w:rPr>
          <w:spacing w:val="36"/>
        </w:rPr>
        <w:t> </w:t>
      </w:r>
      <w:r>
        <w:rPr/>
        <w:t>7,</w:t>
      </w:r>
      <w:r>
        <w:rPr>
          <w:spacing w:val="25"/>
        </w:rPr>
        <w:t> </w:t>
      </w:r>
      <w:r>
        <w:rPr/>
        <w:t>8,</w:t>
      </w:r>
      <w:r>
        <w:rPr>
          <w:spacing w:val="25"/>
        </w:rPr>
        <w:t> </w:t>
      </w:r>
      <w:r>
        <w:rPr/>
        <w:t>9</w:t>
      </w:r>
      <w:r>
        <w:rPr>
          <w:spacing w:val="-24"/>
        </w:rPr>
        <w:t> </w:t>
      </w:r>
      <w:r>
        <w:rPr/>
        <w:t>-х</w:t>
      </w:r>
      <w:r>
        <w:rPr>
          <w:spacing w:val="24"/>
        </w:rPr>
        <w:t> </w:t>
      </w:r>
      <w:r>
        <w:rPr/>
        <w:t>классах</w:t>
      </w:r>
      <w:r>
        <w:rPr>
          <w:spacing w:val="27"/>
        </w:rPr>
        <w:t> </w:t>
      </w:r>
      <w:r>
        <w:rPr/>
        <w:t>–</w:t>
      </w:r>
      <w:r>
        <w:rPr>
          <w:spacing w:val="34"/>
        </w:rPr>
        <w:t> </w:t>
      </w:r>
      <w:r>
        <w:rPr/>
        <w:t>по</w:t>
      </w:r>
      <w:r>
        <w:rPr>
          <w:spacing w:val="24"/>
        </w:rPr>
        <w:t> </w:t>
      </w:r>
      <w:r>
        <w:rPr/>
        <w:t>34</w:t>
      </w:r>
      <w:r>
        <w:rPr>
          <w:spacing w:val="34"/>
        </w:rPr>
        <w:t> </w:t>
      </w:r>
      <w:r>
        <w:rPr/>
        <w:t>часа);</w:t>
      </w:r>
    </w:p>
    <w:p>
      <w:pPr>
        <w:pStyle w:val="BodyText"/>
        <w:spacing w:line="285" w:lineRule="auto"/>
        <w:ind w:right="671"/>
      </w:pPr>
      <w:r>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w:t>
      </w:r>
      <w:r>
        <w:rPr>
          <w:spacing w:val="-15"/>
        </w:rPr>
        <w:t> </w:t>
      </w:r>
      <w:r>
        <w:rPr/>
        <w:t>-х классах – по 34 часа).</w:t>
      </w:r>
    </w:p>
    <w:p>
      <w:pPr>
        <w:pStyle w:val="BodyText"/>
        <w:spacing w:line="288" w:lineRule="auto" w:before="3"/>
        <w:ind w:left="1485" w:right="5223" w:firstLine="0"/>
      </w:pPr>
      <w:r>
        <w:rPr/>
        <w:t>Содержание модуля по легкой атлетике. Знания о легкой атлетике.</w:t>
      </w:r>
    </w:p>
    <w:p>
      <w:pPr>
        <w:pStyle w:val="BodyText"/>
        <w:spacing w:line="292" w:lineRule="auto" w:before="2"/>
        <w:ind w:right="741"/>
        <w:jc w:val="left"/>
      </w:pPr>
      <w:r>
        <w:rPr/>
        <w:t>История</w:t>
      </w:r>
      <w:r>
        <w:rPr>
          <w:spacing w:val="21"/>
        </w:rPr>
        <w:t> </w:t>
      </w:r>
      <w:r>
        <w:rPr/>
        <w:t>развития</w:t>
      </w:r>
      <w:r>
        <w:rPr>
          <w:spacing w:val="21"/>
        </w:rPr>
        <w:t> </w:t>
      </w:r>
      <w:r>
        <w:rPr/>
        <w:t>легкой атлетики</w:t>
      </w:r>
      <w:r>
        <w:rPr>
          <w:spacing w:val="26"/>
        </w:rPr>
        <w:t> </w:t>
      </w:r>
      <w:r>
        <w:rPr/>
        <w:t>как</w:t>
      </w:r>
      <w:r>
        <w:rPr>
          <w:spacing w:val="19"/>
        </w:rPr>
        <w:t> </w:t>
      </w:r>
      <w:r>
        <w:rPr/>
        <w:t>вида</w:t>
      </w:r>
      <w:r>
        <w:rPr>
          <w:spacing w:val="22"/>
        </w:rPr>
        <w:t> </w:t>
      </w:r>
      <w:r>
        <w:rPr/>
        <w:t>спорта</w:t>
      </w:r>
      <w:r>
        <w:rPr>
          <w:spacing w:val="22"/>
        </w:rPr>
        <w:t> </w:t>
      </w:r>
      <w:r>
        <w:rPr/>
        <w:t>в</w:t>
      </w:r>
      <w:r>
        <w:rPr>
          <w:spacing w:val="16"/>
        </w:rPr>
        <w:t> </w:t>
      </w:r>
      <w:r>
        <w:rPr/>
        <w:t>мире, в</w:t>
      </w:r>
      <w:r>
        <w:rPr>
          <w:spacing w:val="23"/>
        </w:rPr>
        <w:t> </w:t>
      </w:r>
      <w:r>
        <w:rPr/>
        <w:t>Российской Федерации, в регионе.</w:t>
      </w:r>
    </w:p>
    <w:p>
      <w:pPr>
        <w:pStyle w:val="BodyText"/>
        <w:spacing w:line="288" w:lineRule="auto"/>
        <w:ind w:right="732"/>
        <w:jc w:val="left"/>
      </w:pPr>
      <w:r>
        <w:rPr/>
        <w:t>Характеристика</w:t>
      </w:r>
      <w:r>
        <w:rPr>
          <w:spacing w:val="80"/>
          <w:w w:val="150"/>
        </w:rPr>
        <w:t> </w:t>
      </w:r>
      <w:r>
        <w:rPr/>
        <w:t>различных</w:t>
      </w:r>
      <w:r>
        <w:rPr>
          <w:spacing w:val="80"/>
          <w:w w:val="150"/>
        </w:rPr>
        <w:t> </w:t>
      </w:r>
      <w:r>
        <w:rPr/>
        <w:t>видов</w:t>
      </w:r>
      <w:r>
        <w:rPr>
          <w:spacing w:val="40"/>
        </w:rPr>
        <w:t>  </w:t>
      </w:r>
      <w:r>
        <w:rPr/>
        <w:t>легкой</w:t>
      </w:r>
      <w:r>
        <w:rPr>
          <w:spacing w:val="80"/>
          <w:w w:val="150"/>
        </w:rPr>
        <w:t> </w:t>
      </w:r>
      <w:r>
        <w:rPr/>
        <w:t>атлетики</w:t>
      </w:r>
      <w:r>
        <w:rPr>
          <w:spacing w:val="40"/>
        </w:rPr>
        <w:t>  </w:t>
      </w:r>
      <w:r>
        <w:rPr/>
        <w:t>(бега,</w:t>
      </w:r>
      <w:r>
        <w:rPr>
          <w:spacing w:val="80"/>
          <w:w w:val="150"/>
        </w:rPr>
        <w:t> </w:t>
      </w:r>
      <w:r>
        <w:rPr/>
        <w:t>прыжков,</w:t>
      </w:r>
      <w:r>
        <w:rPr>
          <w:spacing w:val="80"/>
          <w:w w:val="150"/>
        </w:rPr>
        <w:t> </w:t>
      </w:r>
      <w:r>
        <w:rPr/>
        <w:t>метаний,</w:t>
      </w:r>
      <w:r>
        <w:rPr>
          <w:spacing w:val="40"/>
        </w:rPr>
        <w:t> </w:t>
      </w:r>
      <w:r>
        <w:rPr/>
        <w:t>спортивной ходьбы).</w:t>
      </w:r>
    </w:p>
    <w:p>
      <w:pPr>
        <w:pStyle w:val="BodyText"/>
        <w:spacing w:line="261" w:lineRule="exact"/>
        <w:ind w:left="1485" w:firstLine="0"/>
        <w:jc w:val="left"/>
      </w:pPr>
      <w:r>
        <w:rPr/>
        <w:t>Достижения</w:t>
      </w:r>
      <w:r>
        <w:rPr>
          <w:spacing w:val="50"/>
        </w:rPr>
        <w:t> </w:t>
      </w:r>
      <w:r>
        <w:rPr/>
        <w:t>отечественных</w:t>
      </w:r>
      <w:r>
        <w:rPr>
          <w:spacing w:val="39"/>
        </w:rPr>
        <w:t> </w:t>
      </w:r>
      <w:r>
        <w:rPr/>
        <w:t>легкоатлетов</w:t>
      </w:r>
      <w:r>
        <w:rPr>
          <w:spacing w:val="45"/>
        </w:rPr>
        <w:t> </w:t>
      </w:r>
      <w:r>
        <w:rPr/>
        <w:t>на</w:t>
      </w:r>
      <w:r>
        <w:rPr>
          <w:spacing w:val="48"/>
        </w:rPr>
        <w:t> </w:t>
      </w:r>
      <w:r>
        <w:rPr/>
        <w:t>мировых</w:t>
      </w:r>
      <w:r>
        <w:rPr>
          <w:spacing w:val="40"/>
        </w:rPr>
        <w:t> </w:t>
      </w:r>
      <w:r>
        <w:rPr/>
        <w:t>первенствах</w:t>
      </w:r>
      <w:r>
        <w:rPr>
          <w:spacing w:val="44"/>
        </w:rPr>
        <w:t> </w:t>
      </w:r>
      <w:r>
        <w:rPr/>
        <w:t>и</w:t>
      </w:r>
      <w:r>
        <w:rPr>
          <w:spacing w:val="56"/>
        </w:rPr>
        <w:t> </w:t>
      </w:r>
      <w:r>
        <w:rPr>
          <w:spacing w:val="-2"/>
        </w:rPr>
        <w:t>Олимпийских</w:t>
      </w:r>
    </w:p>
    <w:p>
      <w:pPr>
        <w:pStyle w:val="BodyText"/>
        <w:spacing w:before="50"/>
        <w:ind w:firstLine="0"/>
        <w:jc w:val="left"/>
      </w:pPr>
      <w:r>
        <w:rPr>
          <w:spacing w:val="-2"/>
        </w:rPr>
        <w:t>играх.</w:t>
      </w:r>
    </w:p>
    <w:p>
      <w:pPr>
        <w:pStyle w:val="BodyText"/>
        <w:spacing w:before="52"/>
        <w:ind w:left="1485" w:firstLine="0"/>
        <w:jc w:val="left"/>
      </w:pPr>
      <w:r>
        <w:rPr/>
        <w:t>Главные</w:t>
      </w:r>
      <w:r>
        <w:rPr>
          <w:spacing w:val="25"/>
        </w:rPr>
        <w:t> </w:t>
      </w:r>
      <w:r>
        <w:rPr/>
        <w:t>организации</w:t>
      </w:r>
      <w:r>
        <w:rPr>
          <w:spacing w:val="29"/>
        </w:rPr>
        <w:t> </w:t>
      </w:r>
      <w:r>
        <w:rPr/>
        <w:t>и</w:t>
      </w:r>
      <w:r>
        <w:rPr>
          <w:spacing w:val="30"/>
        </w:rPr>
        <w:t> </w:t>
      </w:r>
      <w:r>
        <w:rPr/>
        <w:t>федерации</w:t>
      </w:r>
      <w:r>
        <w:rPr>
          <w:spacing w:val="29"/>
        </w:rPr>
        <w:t> </w:t>
      </w:r>
      <w:r>
        <w:rPr/>
        <w:t>(международные,</w:t>
      </w:r>
      <w:r>
        <w:rPr>
          <w:spacing w:val="30"/>
        </w:rPr>
        <w:t> </w:t>
      </w:r>
      <w:r>
        <w:rPr/>
        <w:t>российские),</w:t>
      </w:r>
      <w:r>
        <w:rPr>
          <w:spacing w:val="22"/>
        </w:rPr>
        <w:t> </w:t>
      </w:r>
      <w:r>
        <w:rPr>
          <w:spacing w:val="-2"/>
        </w:rPr>
        <w:t>осуществляющие</w:t>
      </w:r>
    </w:p>
    <w:p>
      <w:pPr>
        <w:pStyle w:val="BodyText"/>
        <w:spacing w:before="52"/>
        <w:ind w:firstLine="0"/>
      </w:pPr>
      <w:r>
        <w:rPr/>
        <w:t>управление</w:t>
      </w:r>
      <w:r>
        <w:rPr>
          <w:spacing w:val="18"/>
        </w:rPr>
        <w:t> </w:t>
      </w:r>
      <w:r>
        <w:rPr/>
        <w:t>легкой</w:t>
      </w:r>
      <w:r>
        <w:rPr>
          <w:spacing w:val="23"/>
        </w:rPr>
        <w:t> </w:t>
      </w:r>
      <w:r>
        <w:rPr>
          <w:spacing w:val="-2"/>
        </w:rPr>
        <w:t>атлетикой.</w:t>
      </w:r>
    </w:p>
    <w:p>
      <w:pPr>
        <w:pStyle w:val="BodyText"/>
        <w:spacing w:line="285" w:lineRule="auto" w:before="53"/>
        <w:ind w:right="691"/>
      </w:pPr>
      <w:r>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pPr>
        <w:pStyle w:val="BodyText"/>
        <w:spacing w:line="288" w:lineRule="auto" w:before="4"/>
        <w:ind w:right="736"/>
      </w:pPr>
      <w:r>
        <w:rPr/>
        <w:t>Судейская коллегия, обслуживающая соревнования по легкой атлетике (основные </w:t>
      </w:r>
      <w:r>
        <w:rPr>
          <w:spacing w:val="-2"/>
        </w:rPr>
        <w:t>функции).</w:t>
      </w:r>
    </w:p>
    <w:p>
      <w:pPr>
        <w:pStyle w:val="BodyText"/>
        <w:spacing w:line="263" w:lineRule="exact"/>
        <w:ind w:left="1485" w:firstLine="0"/>
      </w:pPr>
      <w:r>
        <w:rPr/>
        <w:t>Словарь</w:t>
      </w:r>
      <w:r>
        <w:rPr>
          <w:spacing w:val="21"/>
        </w:rPr>
        <w:t> </w:t>
      </w:r>
      <w:r>
        <w:rPr/>
        <w:t>терминов</w:t>
      </w:r>
      <w:r>
        <w:rPr>
          <w:spacing w:val="19"/>
        </w:rPr>
        <w:t> </w:t>
      </w:r>
      <w:r>
        <w:rPr/>
        <w:t>и</w:t>
      </w:r>
      <w:r>
        <w:rPr>
          <w:spacing w:val="24"/>
        </w:rPr>
        <w:t> </w:t>
      </w:r>
      <w:r>
        <w:rPr/>
        <w:t>определений</w:t>
      </w:r>
      <w:r>
        <w:rPr>
          <w:spacing w:val="19"/>
        </w:rPr>
        <w:t> </w:t>
      </w:r>
      <w:r>
        <w:rPr/>
        <w:t>по</w:t>
      </w:r>
      <w:r>
        <w:rPr>
          <w:spacing w:val="16"/>
        </w:rPr>
        <w:t> </w:t>
      </w:r>
      <w:r>
        <w:rPr/>
        <w:t>легкой</w:t>
      </w:r>
      <w:r>
        <w:rPr>
          <w:spacing w:val="19"/>
        </w:rPr>
        <w:t> </w:t>
      </w:r>
      <w:r>
        <w:rPr>
          <w:spacing w:val="-2"/>
        </w:rPr>
        <w:t>атлетике.</w:t>
      </w:r>
    </w:p>
    <w:p>
      <w:pPr>
        <w:pStyle w:val="BodyText"/>
        <w:spacing w:line="285" w:lineRule="auto" w:before="54"/>
        <w:ind w:right="680"/>
      </w:pPr>
      <w:r>
        <w:rPr/>
        <w:t>Занятия легкой атлетикой (в первую очередь бегом и спортивной ходьбой) как</w:t>
      </w:r>
      <w:r>
        <w:rPr>
          <w:spacing w:val="40"/>
        </w:rPr>
        <w:t> </w:t>
      </w:r>
      <w:r>
        <w:rPr/>
        <w:t>средство</w:t>
      </w:r>
      <w:r>
        <w:rPr>
          <w:spacing w:val="40"/>
        </w:rPr>
        <w:t> </w:t>
      </w:r>
      <w:r>
        <w:rPr/>
        <w:t>укрепления</w:t>
      </w:r>
      <w:r>
        <w:rPr>
          <w:spacing w:val="40"/>
        </w:rPr>
        <w:t> </w:t>
      </w:r>
      <w:r>
        <w:rPr/>
        <w:t>здоровья,</w:t>
      </w:r>
      <w:r>
        <w:rPr>
          <w:spacing w:val="40"/>
        </w:rPr>
        <w:t> </w:t>
      </w:r>
      <w:r>
        <w:rPr/>
        <w:t>повышения</w:t>
      </w:r>
      <w:r>
        <w:rPr>
          <w:spacing w:val="40"/>
        </w:rPr>
        <w:t> </w:t>
      </w:r>
      <w:r>
        <w:rPr/>
        <w:t>функциональных</w:t>
      </w:r>
      <w:r>
        <w:rPr>
          <w:spacing w:val="40"/>
        </w:rPr>
        <w:t> </w:t>
      </w:r>
      <w:r>
        <w:rPr/>
        <w:t>возможностей</w:t>
      </w:r>
      <w:r>
        <w:rPr>
          <w:spacing w:val="40"/>
        </w:rPr>
        <w:t> </w:t>
      </w:r>
      <w:r>
        <w:rPr/>
        <w:t>основных систем организма.</w:t>
      </w:r>
    </w:p>
    <w:p>
      <w:pPr>
        <w:pStyle w:val="BodyText"/>
        <w:spacing w:line="288" w:lineRule="auto" w:before="2"/>
        <w:ind w:right="753"/>
      </w:pPr>
      <w:r>
        <w:rPr/>
        <w:t>Сведения о</w:t>
      </w:r>
      <w:r>
        <w:rPr>
          <w:spacing w:val="25"/>
        </w:rPr>
        <w:t> </w:t>
      </w:r>
      <w:r>
        <w:rPr/>
        <w:t>физических</w:t>
      </w:r>
      <w:r>
        <w:rPr>
          <w:spacing w:val="25"/>
        </w:rPr>
        <w:t> </w:t>
      </w:r>
      <w:r>
        <w:rPr/>
        <w:t>качествах, необходимых в</w:t>
      </w:r>
      <w:r>
        <w:rPr>
          <w:spacing w:val="31"/>
        </w:rPr>
        <w:t> </w:t>
      </w:r>
      <w:r>
        <w:rPr/>
        <w:t>различных видах</w:t>
      </w:r>
      <w:r>
        <w:rPr>
          <w:spacing w:val="25"/>
        </w:rPr>
        <w:t> </w:t>
      </w:r>
      <w:r>
        <w:rPr/>
        <w:t>легкой</w:t>
      </w:r>
      <w:r>
        <w:rPr>
          <w:spacing w:val="27"/>
        </w:rPr>
        <w:t> </w:t>
      </w:r>
      <w:r>
        <w:rPr/>
        <w:t>атлетики и способах их развития</w:t>
      </w:r>
      <w:r>
        <w:rPr>
          <w:spacing w:val="40"/>
        </w:rPr>
        <w:t> </w:t>
      </w:r>
      <w:r>
        <w:rPr/>
        <w:t>с учетом</w:t>
      </w:r>
      <w:r>
        <w:rPr>
          <w:spacing w:val="40"/>
        </w:rPr>
        <w:t> </w:t>
      </w:r>
      <w:r>
        <w:rPr/>
        <w:t>сенситивных периодов.</w:t>
      </w:r>
    </w:p>
    <w:p>
      <w:pPr>
        <w:pStyle w:val="BodyText"/>
        <w:spacing w:line="288" w:lineRule="auto"/>
        <w:ind w:right="717"/>
      </w:pPr>
      <w:r>
        <w:rPr/>
        <w:t>Значение занятий различными видами легкой атлетики на формирование положительных качеств личности человека.</w:t>
      </w:r>
    </w:p>
    <w:p>
      <w:pPr>
        <w:pStyle w:val="BodyText"/>
        <w:spacing w:line="263" w:lineRule="exact"/>
        <w:ind w:left="1511" w:firstLine="0"/>
      </w:pPr>
      <w:r>
        <w:rPr/>
        <w:t>Основные</w:t>
      </w:r>
      <w:r>
        <w:rPr>
          <w:spacing w:val="60"/>
        </w:rPr>
        <w:t> </w:t>
      </w:r>
      <w:r>
        <w:rPr/>
        <w:t>требования</w:t>
      </w:r>
      <w:r>
        <w:rPr>
          <w:spacing w:val="58"/>
        </w:rPr>
        <w:t> </w:t>
      </w:r>
      <w:r>
        <w:rPr/>
        <w:t>к</w:t>
      </w:r>
      <w:r>
        <w:rPr>
          <w:spacing w:val="57"/>
        </w:rPr>
        <w:t> </w:t>
      </w:r>
      <w:r>
        <w:rPr/>
        <w:t>спортивным</w:t>
      </w:r>
      <w:r>
        <w:rPr>
          <w:spacing w:val="70"/>
        </w:rPr>
        <w:t> </w:t>
      </w:r>
      <w:r>
        <w:rPr/>
        <w:t>сооружениям</w:t>
      </w:r>
      <w:r>
        <w:rPr>
          <w:spacing w:val="70"/>
        </w:rPr>
        <w:t> </w:t>
      </w:r>
      <w:r>
        <w:rPr/>
        <w:t>для</w:t>
      </w:r>
      <w:r>
        <w:rPr>
          <w:spacing w:val="67"/>
        </w:rPr>
        <w:t> </w:t>
      </w:r>
      <w:r>
        <w:rPr/>
        <w:t>занятий</w:t>
      </w:r>
      <w:r>
        <w:rPr>
          <w:spacing w:val="68"/>
        </w:rPr>
        <w:t> </w:t>
      </w:r>
      <w:r>
        <w:rPr/>
        <w:t>легкой</w:t>
      </w:r>
      <w:r>
        <w:rPr>
          <w:spacing w:val="60"/>
        </w:rPr>
        <w:t> </w:t>
      </w:r>
      <w:r>
        <w:rPr>
          <w:spacing w:val="-2"/>
        </w:rPr>
        <w:t>атлетикой</w:t>
      </w:r>
    </w:p>
    <w:p>
      <w:pPr>
        <w:pStyle w:val="BodyText"/>
        <w:spacing w:line="288" w:lineRule="auto" w:before="49"/>
        <w:ind w:left="1485" w:right="732" w:hanging="694"/>
        <w:jc w:val="left"/>
      </w:pPr>
      <w:r>
        <w:rPr/>
        <w:t>(стадион, манеж – размеры, планировка, беговая дорожка, секторы для прыжков и метаний). Основные средства и методы обучения технике различных видов</w:t>
      </w:r>
      <w:r>
        <w:rPr>
          <w:spacing w:val="40"/>
        </w:rPr>
        <w:t> </w:t>
      </w:r>
      <w:r>
        <w:rPr/>
        <w:t>легкой атлетики.</w:t>
      </w:r>
      <w:r>
        <w:rPr>
          <w:spacing w:val="40"/>
        </w:rPr>
        <w:t> </w:t>
      </w:r>
      <w:r>
        <w:rPr/>
        <w:t>Основы</w:t>
      </w:r>
      <w:r>
        <w:rPr>
          <w:spacing w:val="40"/>
        </w:rPr>
        <w:t> </w:t>
      </w:r>
      <w:r>
        <w:rPr/>
        <w:t>прикладного значения</w:t>
      </w:r>
      <w:r>
        <w:rPr>
          <w:spacing w:val="40"/>
        </w:rPr>
        <w:t> </w:t>
      </w:r>
      <w:r>
        <w:rPr/>
        <w:t>различных</w:t>
      </w:r>
      <w:r>
        <w:rPr>
          <w:spacing w:val="40"/>
        </w:rPr>
        <w:t> </w:t>
      </w:r>
      <w:r>
        <w:rPr/>
        <w:t>видов</w:t>
      </w:r>
      <w:r>
        <w:rPr>
          <w:spacing w:val="40"/>
        </w:rPr>
        <w:t> </w:t>
      </w:r>
      <w:r>
        <w:rPr/>
        <w:t>легкой</w:t>
      </w:r>
      <w:r>
        <w:rPr>
          <w:spacing w:val="40"/>
        </w:rPr>
        <w:t> </w:t>
      </w:r>
      <w:r>
        <w:rPr/>
        <w:t>атлетики.</w:t>
      </w:r>
    </w:p>
    <w:p>
      <w:pPr>
        <w:pStyle w:val="BodyText"/>
        <w:spacing w:before="1"/>
        <w:ind w:left="1485" w:firstLine="0"/>
      </w:pPr>
      <w:r>
        <w:rPr/>
        <w:t>Игры</w:t>
      </w:r>
      <w:r>
        <w:rPr>
          <w:spacing w:val="14"/>
        </w:rPr>
        <w:t> </w:t>
      </w:r>
      <w:r>
        <w:rPr/>
        <w:t>и</w:t>
      </w:r>
      <w:r>
        <w:rPr>
          <w:spacing w:val="22"/>
        </w:rPr>
        <w:t> </w:t>
      </w:r>
      <w:r>
        <w:rPr/>
        <w:t>развлечения</w:t>
      </w:r>
      <w:r>
        <w:rPr>
          <w:spacing w:val="17"/>
        </w:rPr>
        <w:t> </w:t>
      </w:r>
      <w:r>
        <w:rPr/>
        <w:t>при</w:t>
      </w:r>
      <w:r>
        <w:rPr>
          <w:spacing w:val="25"/>
        </w:rPr>
        <w:t> </w:t>
      </w:r>
      <w:r>
        <w:rPr/>
        <w:t>занятиях</w:t>
      </w:r>
      <w:r>
        <w:rPr>
          <w:spacing w:val="24"/>
        </w:rPr>
        <w:t> </w:t>
      </w:r>
      <w:r>
        <w:rPr/>
        <w:t>различными</w:t>
      </w:r>
      <w:r>
        <w:rPr>
          <w:spacing w:val="19"/>
        </w:rPr>
        <w:t> </w:t>
      </w:r>
      <w:r>
        <w:rPr/>
        <w:t>видами</w:t>
      </w:r>
      <w:r>
        <w:rPr>
          <w:spacing w:val="16"/>
        </w:rPr>
        <w:t> </w:t>
      </w:r>
      <w:r>
        <w:rPr/>
        <w:t>легкой</w:t>
      </w:r>
      <w:r>
        <w:rPr>
          <w:spacing w:val="25"/>
        </w:rPr>
        <w:t> </w:t>
      </w:r>
      <w:r>
        <w:rPr>
          <w:spacing w:val="-2"/>
        </w:rPr>
        <w:t>атлетики.</w:t>
      </w:r>
    </w:p>
    <w:p>
      <w:pPr>
        <w:pStyle w:val="BodyText"/>
        <w:spacing w:line="288" w:lineRule="auto" w:before="57"/>
        <w:ind w:right="731"/>
      </w:pPr>
      <w:r>
        <w:rPr/>
        <w:t>Правила</w:t>
      </w:r>
      <w:r>
        <w:rPr>
          <w:spacing w:val="40"/>
        </w:rPr>
        <w:t> </w:t>
      </w:r>
      <w:r>
        <w:rPr/>
        <w:t>поведения</w:t>
      </w:r>
      <w:r>
        <w:rPr>
          <w:spacing w:val="40"/>
        </w:rPr>
        <w:t> </w:t>
      </w:r>
      <w:r>
        <w:rPr/>
        <w:t>и</w:t>
      </w:r>
      <w:r>
        <w:rPr>
          <w:spacing w:val="40"/>
        </w:rPr>
        <w:t> </w:t>
      </w:r>
      <w:r>
        <w:rPr/>
        <w:t>техники</w:t>
      </w:r>
      <w:r>
        <w:rPr>
          <w:spacing w:val="40"/>
        </w:rPr>
        <w:t> </w:t>
      </w:r>
      <w:r>
        <w:rPr/>
        <w:t>безопасности</w:t>
      </w:r>
      <w:r>
        <w:rPr>
          <w:spacing w:val="40"/>
        </w:rPr>
        <w:t> </w:t>
      </w:r>
      <w:r>
        <w:rPr/>
        <w:t>при</w:t>
      </w:r>
      <w:r>
        <w:rPr>
          <w:spacing w:val="40"/>
        </w:rPr>
        <w:t> </w:t>
      </w:r>
      <w:r>
        <w:rPr/>
        <w:t>занятиях</w:t>
      </w:r>
      <w:r>
        <w:rPr>
          <w:spacing w:val="40"/>
        </w:rPr>
        <w:t> </w:t>
      </w:r>
      <w:r>
        <w:rPr/>
        <w:t>различными</w:t>
      </w:r>
      <w:r>
        <w:rPr>
          <w:spacing w:val="40"/>
        </w:rPr>
        <w:t> </w:t>
      </w:r>
      <w:r>
        <w:rPr/>
        <w:t>видами легкой</w:t>
      </w:r>
      <w:r>
        <w:rPr>
          <w:spacing w:val="40"/>
        </w:rPr>
        <w:t> </w:t>
      </w:r>
      <w:r>
        <w:rPr/>
        <w:t>атлетики</w:t>
      </w:r>
      <w:r>
        <w:rPr>
          <w:spacing w:val="40"/>
        </w:rPr>
        <w:t> </w:t>
      </w:r>
      <w:r>
        <w:rPr/>
        <w:t>на</w:t>
      </w:r>
      <w:r>
        <w:rPr>
          <w:spacing w:val="40"/>
        </w:rPr>
        <w:t> </w:t>
      </w:r>
      <w:r>
        <w:rPr/>
        <w:t>стадионе,</w:t>
      </w:r>
      <w:r>
        <w:rPr>
          <w:spacing w:val="40"/>
        </w:rPr>
        <w:t> </w:t>
      </w:r>
      <w:r>
        <w:rPr/>
        <w:t>на</w:t>
      </w:r>
      <w:r>
        <w:rPr>
          <w:spacing w:val="40"/>
        </w:rPr>
        <w:t> </w:t>
      </w:r>
      <w:r>
        <w:rPr/>
        <w:t>пересеченной</w:t>
      </w:r>
      <w:r>
        <w:rPr>
          <w:spacing w:val="40"/>
        </w:rPr>
        <w:t> </w:t>
      </w:r>
      <w:r>
        <w:rPr/>
        <w:t>местности,</w:t>
      </w:r>
      <w:r>
        <w:rPr>
          <w:spacing w:val="40"/>
        </w:rPr>
        <w:t> </w:t>
      </w:r>
      <w:r>
        <w:rPr/>
        <w:t>в</w:t>
      </w:r>
      <w:r>
        <w:rPr>
          <w:spacing w:val="40"/>
        </w:rPr>
        <w:t> </w:t>
      </w:r>
      <w:r>
        <w:rPr/>
        <w:t>легкоатлетическом</w:t>
      </w:r>
      <w:r>
        <w:rPr>
          <w:spacing w:val="40"/>
        </w:rPr>
        <w:t> </w:t>
      </w:r>
      <w:r>
        <w:rPr/>
        <w:t>манеже.</w:t>
      </w:r>
    </w:p>
    <w:p>
      <w:pPr>
        <w:pStyle w:val="ListParagraph"/>
        <w:numPr>
          <w:ilvl w:val="0"/>
          <w:numId w:val="51"/>
        </w:numPr>
        <w:tabs>
          <w:tab w:pos="1740" w:val="left" w:leader="none"/>
        </w:tabs>
        <w:spacing w:line="264" w:lineRule="exact" w:before="0" w:after="0"/>
        <w:ind w:left="1740" w:right="0" w:hanging="255"/>
        <w:jc w:val="both"/>
        <w:rPr>
          <w:sz w:val="23"/>
        </w:rPr>
      </w:pPr>
      <w:r>
        <w:rPr>
          <w:sz w:val="23"/>
        </w:rPr>
        <w:t>Способы</w:t>
      </w:r>
      <w:r>
        <w:rPr>
          <w:spacing w:val="35"/>
          <w:sz w:val="23"/>
        </w:rPr>
        <w:t> </w:t>
      </w:r>
      <w:r>
        <w:rPr>
          <w:sz w:val="23"/>
        </w:rPr>
        <w:t>самостоятельной</w:t>
      </w:r>
      <w:r>
        <w:rPr>
          <w:spacing w:val="41"/>
          <w:sz w:val="23"/>
        </w:rPr>
        <w:t> </w:t>
      </w:r>
      <w:r>
        <w:rPr>
          <w:spacing w:val="-2"/>
          <w:sz w:val="23"/>
        </w:rPr>
        <w:t>деятельности.</w:t>
      </w:r>
    </w:p>
    <w:p>
      <w:pPr>
        <w:pStyle w:val="BodyText"/>
        <w:spacing w:line="285" w:lineRule="auto" w:before="52"/>
        <w:ind w:right="695"/>
      </w:pPr>
      <w:r>
        <w:rPr/>
        <w:t>Самоконтроль во время занятий различными видами легкой атлетики. Первые</w:t>
      </w:r>
      <w:r>
        <w:rPr>
          <w:spacing w:val="80"/>
        </w:rPr>
        <w:t> </w:t>
      </w:r>
      <w:r>
        <w:rPr/>
        <w:t>внешние признаки утомления. Средства восстановления организма после физической </w:t>
      </w:r>
      <w:r>
        <w:rPr>
          <w:spacing w:val="-2"/>
        </w:rPr>
        <w:t>нагрузки.</w:t>
      </w:r>
    </w:p>
    <w:p>
      <w:pPr>
        <w:pStyle w:val="BodyText"/>
        <w:spacing w:before="7"/>
        <w:ind w:left="1485" w:firstLine="0"/>
      </w:pPr>
      <w:r>
        <w:rPr/>
        <w:t>Правила</w:t>
      </w:r>
      <w:r>
        <w:rPr>
          <w:spacing w:val="55"/>
        </w:rPr>
        <w:t>  </w:t>
      </w:r>
      <w:r>
        <w:rPr/>
        <w:t>личной</w:t>
      </w:r>
      <w:r>
        <w:rPr>
          <w:spacing w:val="56"/>
        </w:rPr>
        <w:t>  </w:t>
      </w:r>
      <w:r>
        <w:rPr/>
        <w:t>гигиены,</w:t>
      </w:r>
      <w:r>
        <w:rPr>
          <w:spacing w:val="58"/>
        </w:rPr>
        <w:t>  </w:t>
      </w:r>
      <w:r>
        <w:rPr/>
        <w:t>требования</w:t>
      </w:r>
      <w:r>
        <w:rPr>
          <w:spacing w:val="56"/>
        </w:rPr>
        <w:t>  </w:t>
      </w:r>
      <w:r>
        <w:rPr/>
        <w:t>к</w:t>
      </w:r>
      <w:r>
        <w:rPr>
          <w:spacing w:val="56"/>
        </w:rPr>
        <w:t>  </w:t>
      </w:r>
      <w:r>
        <w:rPr/>
        <w:t>спортивной</w:t>
      </w:r>
      <w:r>
        <w:rPr>
          <w:spacing w:val="57"/>
        </w:rPr>
        <w:t>  </w:t>
      </w:r>
      <w:r>
        <w:rPr/>
        <w:t>одежде,</w:t>
      </w:r>
      <w:r>
        <w:rPr>
          <w:spacing w:val="58"/>
        </w:rPr>
        <w:t>  </w:t>
      </w:r>
      <w:r>
        <w:rPr/>
        <w:t>кроссовой</w:t>
      </w:r>
      <w:r>
        <w:rPr>
          <w:spacing w:val="58"/>
        </w:rPr>
        <w:t>  </w:t>
      </w:r>
      <w:r>
        <w:rPr>
          <w:spacing w:val="-10"/>
        </w:rPr>
        <w:t>и</w:t>
      </w:r>
    </w:p>
    <w:p>
      <w:pPr>
        <w:spacing w:after="0"/>
        <w:sectPr>
          <w:pgSz w:w="11910" w:h="16850"/>
          <w:pgMar w:header="0" w:footer="922" w:top="1060" w:bottom="1180" w:left="920" w:right="160"/>
        </w:sectPr>
      </w:pPr>
    </w:p>
    <w:p>
      <w:pPr>
        <w:pStyle w:val="BodyText"/>
        <w:spacing w:before="66"/>
        <w:ind w:firstLine="0"/>
        <w:jc w:val="left"/>
      </w:pPr>
      <w:r>
        <w:rPr/>
        <w:t>специальной</w:t>
      </w:r>
      <w:r>
        <w:rPr>
          <w:spacing w:val="22"/>
        </w:rPr>
        <w:t> </w:t>
      </w:r>
      <w:r>
        <w:rPr/>
        <w:t>обуви</w:t>
      </w:r>
      <w:r>
        <w:rPr>
          <w:spacing w:val="18"/>
        </w:rPr>
        <w:t> </w:t>
      </w:r>
      <w:r>
        <w:rPr/>
        <w:t>для</w:t>
      </w:r>
      <w:r>
        <w:rPr>
          <w:spacing w:val="21"/>
        </w:rPr>
        <w:t> </w:t>
      </w:r>
      <w:r>
        <w:rPr/>
        <w:t>занятий</w:t>
      </w:r>
      <w:r>
        <w:rPr>
          <w:spacing w:val="14"/>
        </w:rPr>
        <w:t> </w:t>
      </w:r>
      <w:r>
        <w:rPr/>
        <w:t>легкой</w:t>
      </w:r>
      <w:r>
        <w:rPr>
          <w:spacing w:val="27"/>
        </w:rPr>
        <w:t> </w:t>
      </w:r>
      <w:r>
        <w:rPr>
          <w:spacing w:val="-2"/>
        </w:rPr>
        <w:t>атлетикой.</w:t>
      </w:r>
    </w:p>
    <w:p>
      <w:pPr>
        <w:pStyle w:val="BodyText"/>
        <w:tabs>
          <w:tab w:pos="3520" w:val="left" w:leader="none"/>
          <w:tab w:pos="4922" w:val="left" w:leader="none"/>
          <w:tab w:pos="6511" w:val="left" w:leader="none"/>
          <w:tab w:pos="8146" w:val="left" w:leader="none"/>
        </w:tabs>
        <w:spacing w:line="288" w:lineRule="auto" w:before="57"/>
        <w:ind w:left="1485" w:right="732" w:firstLine="0"/>
        <w:jc w:val="left"/>
      </w:pPr>
      <w:r>
        <w:rPr/>
        <w:t>Правильное сбалансированное питание в различных видах легкой атлетики.</w:t>
      </w:r>
      <w:r>
        <w:rPr>
          <w:spacing w:val="40"/>
        </w:rPr>
        <w:t> </w:t>
      </w:r>
      <w:r>
        <w:rPr>
          <w:spacing w:val="-2"/>
        </w:rPr>
        <w:t>Индивидуальные</w:t>
      </w:r>
      <w:r>
        <w:rPr/>
        <w:tab/>
      </w:r>
      <w:r>
        <w:rPr>
          <w:spacing w:val="-2"/>
        </w:rPr>
        <w:t>комплексы</w:t>
      </w:r>
      <w:r>
        <w:rPr/>
        <w:tab/>
      </w:r>
      <w:r>
        <w:rPr>
          <w:spacing w:val="-2"/>
        </w:rPr>
        <w:t>упражнений,</w:t>
      </w:r>
      <w:r>
        <w:rPr/>
        <w:tab/>
      </w:r>
      <w:r>
        <w:rPr>
          <w:spacing w:val="-2"/>
        </w:rPr>
        <w:t>включающие</w:t>
      </w:r>
      <w:r>
        <w:rPr/>
        <w:tab/>
      </w:r>
      <w:r>
        <w:rPr>
          <w:spacing w:val="-2"/>
        </w:rPr>
        <w:t>общеразвивающие,</w:t>
      </w:r>
    </w:p>
    <w:p>
      <w:pPr>
        <w:pStyle w:val="BodyText"/>
        <w:spacing w:line="288" w:lineRule="auto"/>
        <w:ind w:right="732" w:firstLine="0"/>
        <w:jc w:val="left"/>
      </w:pPr>
      <w:r>
        <w:rPr/>
        <w:t>специальные и имитационные упражнения в различных видах легкой атлетики, упражнения для</w:t>
      </w:r>
      <w:r>
        <w:rPr>
          <w:spacing w:val="40"/>
        </w:rPr>
        <w:t> </w:t>
      </w:r>
      <w:r>
        <w:rPr/>
        <w:t>изучения</w:t>
      </w:r>
      <w:r>
        <w:rPr>
          <w:spacing w:val="40"/>
        </w:rPr>
        <w:t> </w:t>
      </w:r>
      <w:r>
        <w:rPr/>
        <w:t>техники</w:t>
      </w:r>
      <w:r>
        <w:rPr>
          <w:spacing w:val="40"/>
        </w:rPr>
        <w:t> </w:t>
      </w:r>
      <w:r>
        <w:rPr/>
        <w:t>бега,</w:t>
      </w:r>
      <w:r>
        <w:rPr>
          <w:spacing w:val="40"/>
        </w:rPr>
        <w:t> </w:t>
      </w:r>
      <w:r>
        <w:rPr/>
        <w:t>прыжков,</w:t>
      </w:r>
      <w:r>
        <w:rPr>
          <w:spacing w:val="40"/>
        </w:rPr>
        <w:t> </w:t>
      </w:r>
      <w:r>
        <w:rPr/>
        <w:t>метаний</w:t>
      </w:r>
      <w:r>
        <w:rPr>
          <w:spacing w:val="40"/>
        </w:rPr>
        <w:t> </w:t>
      </w:r>
      <w:r>
        <w:rPr/>
        <w:t>и</w:t>
      </w:r>
      <w:r>
        <w:rPr>
          <w:spacing w:val="40"/>
        </w:rPr>
        <w:t> </w:t>
      </w:r>
      <w:r>
        <w:rPr/>
        <w:t>ее</w:t>
      </w:r>
      <w:r>
        <w:rPr>
          <w:spacing w:val="40"/>
        </w:rPr>
        <w:t> </w:t>
      </w:r>
      <w:r>
        <w:rPr/>
        <w:t>совершенствования.</w:t>
      </w:r>
    </w:p>
    <w:p>
      <w:pPr>
        <w:pStyle w:val="BodyText"/>
        <w:ind w:left="1485" w:firstLine="0"/>
        <w:jc w:val="left"/>
      </w:pPr>
      <w:r>
        <w:rPr/>
        <w:t>Самостоятельное</w:t>
      </w:r>
      <w:r>
        <w:rPr>
          <w:spacing w:val="34"/>
        </w:rPr>
        <w:t> </w:t>
      </w:r>
      <w:r>
        <w:rPr/>
        <w:t>освоение</w:t>
      </w:r>
      <w:r>
        <w:rPr>
          <w:spacing w:val="32"/>
        </w:rPr>
        <w:t> </w:t>
      </w:r>
      <w:r>
        <w:rPr/>
        <w:t>двигательных</w:t>
      </w:r>
      <w:r>
        <w:rPr>
          <w:spacing w:val="45"/>
        </w:rPr>
        <w:t> </w:t>
      </w:r>
      <w:r>
        <w:rPr>
          <w:spacing w:val="-2"/>
        </w:rPr>
        <w:t>действий.</w:t>
      </w:r>
    </w:p>
    <w:p>
      <w:pPr>
        <w:pStyle w:val="BodyText"/>
        <w:spacing w:line="288" w:lineRule="auto" w:before="48"/>
        <w:ind w:right="732"/>
        <w:jc w:val="left"/>
      </w:pPr>
      <w:r>
        <w:rPr/>
        <w:t>Судейство</w:t>
      </w:r>
      <w:r>
        <w:rPr>
          <w:spacing w:val="80"/>
        </w:rPr>
        <w:t> </w:t>
      </w:r>
      <w:r>
        <w:rPr/>
        <w:t>простейших</w:t>
      </w:r>
      <w:r>
        <w:rPr>
          <w:spacing w:val="80"/>
        </w:rPr>
        <w:t> </w:t>
      </w:r>
      <w:r>
        <w:rPr/>
        <w:t>спортивных</w:t>
      </w:r>
      <w:r>
        <w:rPr>
          <w:spacing w:val="80"/>
        </w:rPr>
        <w:t> </w:t>
      </w:r>
      <w:r>
        <w:rPr/>
        <w:t>соревнований</w:t>
      </w:r>
      <w:r>
        <w:rPr>
          <w:spacing w:val="80"/>
        </w:rPr>
        <w:t> </w:t>
      </w:r>
      <w:r>
        <w:rPr/>
        <w:t>по</w:t>
      </w:r>
      <w:r>
        <w:rPr>
          <w:spacing w:val="80"/>
        </w:rPr>
        <w:t> </w:t>
      </w:r>
      <w:r>
        <w:rPr/>
        <w:t>различным</w:t>
      </w:r>
      <w:r>
        <w:rPr>
          <w:spacing w:val="80"/>
          <w:w w:val="150"/>
        </w:rPr>
        <w:t> </w:t>
      </w:r>
      <w:r>
        <w:rPr/>
        <w:t>видам</w:t>
      </w:r>
      <w:r>
        <w:rPr>
          <w:spacing w:val="80"/>
        </w:rPr>
        <w:t> </w:t>
      </w:r>
      <w:r>
        <w:rPr/>
        <w:t>легкой</w:t>
      </w:r>
      <w:r>
        <w:rPr>
          <w:spacing w:val="40"/>
        </w:rPr>
        <w:t> </w:t>
      </w:r>
      <w:r>
        <w:rPr/>
        <w:t>атлетики в качестве судьи.</w:t>
      </w:r>
    </w:p>
    <w:p>
      <w:pPr>
        <w:pStyle w:val="BodyText"/>
        <w:spacing w:line="288" w:lineRule="auto"/>
        <w:ind w:right="732"/>
        <w:jc w:val="left"/>
      </w:pPr>
      <w:r>
        <w:rPr/>
        <w:t>Характерные</w:t>
      </w:r>
      <w:r>
        <w:rPr>
          <w:spacing w:val="80"/>
        </w:rPr>
        <w:t> </w:t>
      </w:r>
      <w:r>
        <w:rPr/>
        <w:t>травмы</w:t>
      </w:r>
      <w:r>
        <w:rPr>
          <w:spacing w:val="80"/>
        </w:rPr>
        <w:t> </w:t>
      </w:r>
      <w:r>
        <w:rPr/>
        <w:t>во</w:t>
      </w:r>
      <w:r>
        <w:rPr>
          <w:spacing w:val="80"/>
        </w:rPr>
        <w:t> </w:t>
      </w:r>
      <w:r>
        <w:rPr/>
        <w:t>время</w:t>
      </w:r>
      <w:r>
        <w:rPr>
          <w:spacing w:val="80"/>
        </w:rPr>
        <w:t> </w:t>
      </w:r>
      <w:r>
        <w:rPr/>
        <w:t>занятий</w:t>
      </w:r>
      <w:r>
        <w:rPr>
          <w:spacing w:val="80"/>
        </w:rPr>
        <w:t> </w:t>
      </w:r>
      <w:r>
        <w:rPr/>
        <w:t>различными</w:t>
      </w:r>
      <w:r>
        <w:rPr>
          <w:spacing w:val="80"/>
        </w:rPr>
        <w:t> </w:t>
      </w:r>
      <w:r>
        <w:rPr/>
        <w:t>видами</w:t>
      </w:r>
      <w:r>
        <w:rPr>
          <w:spacing w:val="80"/>
        </w:rPr>
        <w:t> </w:t>
      </w:r>
      <w:r>
        <w:rPr/>
        <w:t>легкой</w:t>
      </w:r>
      <w:r>
        <w:rPr>
          <w:spacing w:val="80"/>
        </w:rPr>
        <w:t> </w:t>
      </w:r>
      <w:r>
        <w:rPr/>
        <w:t>атлетики</w:t>
      </w:r>
      <w:r>
        <w:rPr>
          <w:spacing w:val="80"/>
        </w:rPr>
        <w:t> </w:t>
      </w:r>
      <w:r>
        <w:rPr/>
        <w:t>и мероприятия по их профилактике.</w:t>
      </w:r>
    </w:p>
    <w:p>
      <w:pPr>
        <w:pStyle w:val="BodyText"/>
        <w:spacing w:line="288" w:lineRule="auto"/>
        <w:ind w:right="732"/>
        <w:jc w:val="left"/>
      </w:pPr>
      <w:r>
        <w:rPr/>
        <w:t>Причины</w:t>
      </w:r>
      <w:r>
        <w:rPr>
          <w:spacing w:val="80"/>
        </w:rPr>
        <w:t> </w:t>
      </w:r>
      <w:r>
        <w:rPr/>
        <w:t>возникновения</w:t>
      </w:r>
      <w:r>
        <w:rPr>
          <w:spacing w:val="80"/>
        </w:rPr>
        <w:t> </w:t>
      </w:r>
      <w:r>
        <w:rPr/>
        <w:t>ошибок</w:t>
      </w:r>
      <w:r>
        <w:rPr>
          <w:spacing w:val="80"/>
        </w:rPr>
        <w:t> </w:t>
      </w:r>
      <w:r>
        <w:rPr/>
        <w:t>при</w:t>
      </w:r>
      <w:r>
        <w:rPr>
          <w:spacing w:val="80"/>
        </w:rPr>
        <w:t> </w:t>
      </w:r>
      <w:r>
        <w:rPr/>
        <w:t>выполнении</w:t>
      </w:r>
      <w:r>
        <w:rPr>
          <w:spacing w:val="80"/>
        </w:rPr>
        <w:t> </w:t>
      </w:r>
      <w:r>
        <w:rPr/>
        <w:t>технических</w:t>
      </w:r>
      <w:r>
        <w:rPr>
          <w:spacing w:val="80"/>
        </w:rPr>
        <w:t> </w:t>
      </w:r>
      <w:r>
        <w:rPr/>
        <w:t>приёмов</w:t>
      </w:r>
      <w:r>
        <w:rPr>
          <w:spacing w:val="80"/>
        </w:rPr>
        <w:t> </w:t>
      </w:r>
      <w:r>
        <w:rPr/>
        <w:t>в</w:t>
      </w:r>
      <w:r>
        <w:rPr>
          <w:spacing w:val="80"/>
        </w:rPr>
        <w:t> </w:t>
      </w:r>
      <w:r>
        <w:rPr/>
        <w:t>беге, прыжках и метаниях.</w:t>
      </w:r>
    </w:p>
    <w:p>
      <w:pPr>
        <w:pStyle w:val="BodyText"/>
        <w:ind w:left="1485" w:firstLine="0"/>
        <w:jc w:val="left"/>
      </w:pPr>
      <w:r>
        <w:rPr/>
        <w:t>Тестирование</w:t>
      </w:r>
      <w:r>
        <w:rPr>
          <w:spacing w:val="20"/>
        </w:rPr>
        <w:t> </w:t>
      </w:r>
      <w:r>
        <w:rPr/>
        <w:t>уровня</w:t>
      </w:r>
      <w:r>
        <w:rPr>
          <w:spacing w:val="36"/>
        </w:rPr>
        <w:t> </w:t>
      </w:r>
      <w:r>
        <w:rPr/>
        <w:t>физической</w:t>
      </w:r>
      <w:r>
        <w:rPr>
          <w:spacing w:val="21"/>
        </w:rPr>
        <w:t> </w:t>
      </w:r>
      <w:r>
        <w:rPr/>
        <w:t>подготовленности</w:t>
      </w:r>
      <w:r>
        <w:rPr>
          <w:spacing w:val="20"/>
        </w:rPr>
        <w:t> </w:t>
      </w:r>
      <w:r>
        <w:rPr/>
        <w:t>в</w:t>
      </w:r>
      <w:r>
        <w:rPr>
          <w:spacing w:val="25"/>
        </w:rPr>
        <w:t> </w:t>
      </w:r>
      <w:r>
        <w:rPr/>
        <w:t>беге,</w:t>
      </w:r>
      <w:r>
        <w:rPr>
          <w:spacing w:val="18"/>
        </w:rPr>
        <w:t> </w:t>
      </w:r>
      <w:r>
        <w:rPr/>
        <w:t>прыжках</w:t>
      </w:r>
      <w:r>
        <w:rPr>
          <w:spacing w:val="20"/>
        </w:rPr>
        <w:t> </w:t>
      </w:r>
      <w:r>
        <w:rPr/>
        <w:t>и</w:t>
      </w:r>
      <w:r>
        <w:rPr>
          <w:spacing w:val="30"/>
        </w:rPr>
        <w:t> </w:t>
      </w:r>
      <w:r>
        <w:rPr>
          <w:spacing w:val="-2"/>
        </w:rPr>
        <w:t>метаниях.</w:t>
      </w:r>
    </w:p>
    <w:p>
      <w:pPr>
        <w:pStyle w:val="ListParagraph"/>
        <w:numPr>
          <w:ilvl w:val="0"/>
          <w:numId w:val="51"/>
        </w:numPr>
        <w:tabs>
          <w:tab w:pos="1740" w:val="left" w:leader="none"/>
        </w:tabs>
        <w:spacing w:line="240" w:lineRule="auto" w:before="54" w:after="0"/>
        <w:ind w:left="1740" w:right="0" w:hanging="255"/>
        <w:jc w:val="left"/>
        <w:rPr>
          <w:sz w:val="23"/>
        </w:rPr>
      </w:pPr>
      <w:r>
        <w:rPr>
          <w:sz w:val="23"/>
        </w:rPr>
        <w:t>Физическое</w:t>
      </w:r>
      <w:r>
        <w:rPr>
          <w:spacing w:val="28"/>
          <w:sz w:val="23"/>
        </w:rPr>
        <w:t> </w:t>
      </w:r>
      <w:r>
        <w:rPr>
          <w:spacing w:val="-2"/>
          <w:sz w:val="23"/>
        </w:rPr>
        <w:t>совершенствование.</w:t>
      </w:r>
    </w:p>
    <w:p>
      <w:pPr>
        <w:pStyle w:val="BodyText"/>
        <w:spacing w:line="288" w:lineRule="auto" w:before="57"/>
        <w:ind w:right="731"/>
      </w:pPr>
      <w:r>
        <w:rPr/>
        <w:t>Комплексы общеразвивающих, специальных и имитационных упражнений в различных видах легкой атлетики.</w:t>
      </w:r>
    </w:p>
    <w:p>
      <w:pPr>
        <w:pStyle w:val="BodyText"/>
        <w:spacing w:line="285" w:lineRule="auto"/>
        <w:ind w:right="720"/>
      </w:pPr>
      <w:r>
        <w:rPr/>
        <w:t>Комплексы</w:t>
      </w:r>
      <w:r>
        <w:rPr>
          <w:spacing w:val="40"/>
        </w:rPr>
        <w:t> </w:t>
      </w:r>
      <w:r>
        <w:rPr/>
        <w:t>упражнений</w:t>
      </w:r>
      <w:r>
        <w:rPr>
          <w:spacing w:val="40"/>
        </w:rPr>
        <w:t> </w:t>
      </w:r>
      <w:r>
        <w:rPr/>
        <w:t>на</w:t>
      </w:r>
      <w:r>
        <w:rPr>
          <w:spacing w:val="40"/>
        </w:rPr>
        <w:t> </w:t>
      </w:r>
      <w:r>
        <w:rPr/>
        <w:t>развитие</w:t>
      </w:r>
      <w:r>
        <w:rPr>
          <w:spacing w:val="40"/>
        </w:rPr>
        <w:t> </w:t>
      </w:r>
      <w:r>
        <w:rPr/>
        <w:t>физических</w:t>
      </w:r>
      <w:r>
        <w:rPr>
          <w:spacing w:val="40"/>
        </w:rPr>
        <w:t> </w:t>
      </w:r>
      <w:r>
        <w:rPr/>
        <w:t>качеств,</w:t>
      </w:r>
      <w:r>
        <w:rPr>
          <w:spacing w:val="40"/>
        </w:rPr>
        <w:t> </w:t>
      </w:r>
      <w:r>
        <w:rPr/>
        <w:t>характерных</w:t>
      </w:r>
      <w:r>
        <w:rPr>
          <w:spacing w:val="40"/>
        </w:rPr>
        <w:t> </w:t>
      </w:r>
      <w:r>
        <w:rPr/>
        <w:t>для различных видов легкой атлетики.</w:t>
      </w:r>
    </w:p>
    <w:p>
      <w:pPr>
        <w:pStyle w:val="BodyText"/>
        <w:spacing w:line="288" w:lineRule="auto" w:before="1"/>
        <w:ind w:right="734"/>
      </w:pPr>
      <w:r>
        <w:rPr/>
        <w:t>Упражнения с использованием вспомогательных средств (барьеров и конусов различной высоты, медболов).</w:t>
      </w:r>
    </w:p>
    <w:p>
      <w:pPr>
        <w:pStyle w:val="BodyText"/>
        <w:spacing w:line="285" w:lineRule="auto"/>
        <w:ind w:right="731"/>
      </w:pPr>
      <w:r>
        <w:rPr/>
        <w:t>Бег со старта из различных положений, бег со сменой темпа и направлений бега, многоскоки</w:t>
      </w:r>
      <w:r>
        <w:rPr>
          <w:spacing w:val="40"/>
        </w:rPr>
        <w:t> </w:t>
      </w:r>
      <w:r>
        <w:rPr/>
        <w:t>(прыжки</w:t>
      </w:r>
      <w:r>
        <w:rPr>
          <w:spacing w:val="40"/>
        </w:rPr>
        <w:t> </w:t>
      </w:r>
      <w:r>
        <w:rPr/>
        <w:t>с ноги</w:t>
      </w:r>
      <w:r>
        <w:rPr>
          <w:spacing w:val="40"/>
        </w:rPr>
        <w:t> </w:t>
      </w:r>
      <w:r>
        <w:rPr/>
        <w:t>на</w:t>
      </w:r>
      <w:r>
        <w:rPr>
          <w:spacing w:val="40"/>
        </w:rPr>
        <w:t> </w:t>
      </w:r>
      <w:r>
        <w:rPr/>
        <w:t>ногу),</w:t>
      </w:r>
      <w:r>
        <w:rPr>
          <w:spacing w:val="38"/>
        </w:rPr>
        <w:t> </w:t>
      </w:r>
      <w:r>
        <w:rPr/>
        <w:t>метание медбола</w:t>
      </w:r>
      <w:r>
        <w:rPr>
          <w:spacing w:val="40"/>
        </w:rPr>
        <w:t> </w:t>
      </w:r>
      <w:r>
        <w:rPr/>
        <w:t>с</w:t>
      </w:r>
      <w:r>
        <w:rPr>
          <w:spacing w:val="40"/>
        </w:rPr>
        <w:t> </w:t>
      </w:r>
      <w:r>
        <w:rPr/>
        <w:t>партнером.</w:t>
      </w:r>
    </w:p>
    <w:p>
      <w:pPr>
        <w:pStyle w:val="BodyText"/>
        <w:spacing w:line="288" w:lineRule="auto" w:before="1"/>
        <w:ind w:right="743"/>
      </w:pPr>
      <w:r>
        <w:rPr/>
        <w:t>Пробегание учебных дистанций с низкого и высокого старта, с хода, в группах и в парах с фиксацией результата.</w:t>
      </w:r>
    </w:p>
    <w:p>
      <w:pPr>
        <w:pStyle w:val="BodyText"/>
        <w:spacing w:line="288" w:lineRule="auto"/>
        <w:ind w:right="731"/>
      </w:pPr>
      <w:r>
        <w:rPr/>
        <w:t>Подвижные</w:t>
      </w:r>
      <w:r>
        <w:rPr>
          <w:spacing w:val="40"/>
        </w:rPr>
        <w:t> </w:t>
      </w:r>
      <w:r>
        <w:rPr/>
        <w:t>игры</w:t>
      </w:r>
      <w:r>
        <w:rPr>
          <w:spacing w:val="40"/>
        </w:rPr>
        <w:t> </w:t>
      </w:r>
      <w:r>
        <w:rPr/>
        <w:t>с</w:t>
      </w:r>
      <w:r>
        <w:rPr>
          <w:spacing w:val="40"/>
        </w:rPr>
        <w:t> </w:t>
      </w:r>
      <w:r>
        <w:rPr/>
        <w:t>элементами</w:t>
      </w:r>
      <w:r>
        <w:rPr>
          <w:spacing w:val="40"/>
        </w:rPr>
        <w:t> </w:t>
      </w:r>
      <w:r>
        <w:rPr/>
        <w:t>бега,</w:t>
      </w:r>
      <w:r>
        <w:rPr>
          <w:spacing w:val="40"/>
        </w:rPr>
        <w:t> </w:t>
      </w:r>
      <w:r>
        <w:rPr/>
        <w:t>прыжков</w:t>
      </w:r>
      <w:r>
        <w:rPr>
          <w:spacing w:val="40"/>
        </w:rPr>
        <w:t> </w:t>
      </w:r>
      <w:r>
        <w:rPr/>
        <w:t>и</w:t>
      </w:r>
      <w:r>
        <w:rPr>
          <w:spacing w:val="40"/>
        </w:rPr>
        <w:t> </w:t>
      </w:r>
      <w:r>
        <w:rPr/>
        <w:t>метаний</w:t>
      </w:r>
      <w:r>
        <w:rPr>
          <w:spacing w:val="40"/>
        </w:rPr>
        <w:t> </w:t>
      </w:r>
      <w:r>
        <w:rPr/>
        <w:t>(с</w:t>
      </w:r>
      <w:r>
        <w:rPr>
          <w:spacing w:val="40"/>
        </w:rPr>
        <w:t> </w:t>
      </w:r>
      <w:r>
        <w:rPr/>
        <w:t>элементами соревнования,</w:t>
      </w:r>
      <w:r>
        <w:rPr>
          <w:spacing w:val="40"/>
        </w:rPr>
        <w:t> </w:t>
      </w:r>
      <w:r>
        <w:rPr/>
        <w:t>не</w:t>
      </w:r>
      <w:r>
        <w:rPr>
          <w:spacing w:val="40"/>
        </w:rPr>
        <w:t> </w:t>
      </w:r>
      <w:r>
        <w:rPr/>
        <w:t>имеющие</w:t>
      </w:r>
      <w:r>
        <w:rPr>
          <w:spacing w:val="40"/>
        </w:rPr>
        <w:t> </w:t>
      </w:r>
      <w:r>
        <w:rPr/>
        <w:t>сюжета,</w:t>
      </w:r>
      <w:r>
        <w:rPr>
          <w:spacing w:val="40"/>
        </w:rPr>
        <w:t> </w:t>
      </w:r>
      <w:r>
        <w:rPr/>
        <w:t>игры</w:t>
      </w:r>
      <w:r>
        <w:rPr>
          <w:spacing w:val="40"/>
        </w:rPr>
        <w:t> </w:t>
      </w:r>
      <w:r>
        <w:rPr/>
        <w:t>сюжетного</w:t>
      </w:r>
      <w:r>
        <w:rPr>
          <w:spacing w:val="40"/>
        </w:rPr>
        <w:t> </w:t>
      </w:r>
      <w:r>
        <w:rPr/>
        <w:t>характера,</w:t>
      </w:r>
      <w:r>
        <w:rPr>
          <w:spacing w:val="40"/>
        </w:rPr>
        <w:t> </w:t>
      </w:r>
      <w:r>
        <w:rPr/>
        <w:t>командные</w:t>
      </w:r>
      <w:r>
        <w:rPr>
          <w:spacing w:val="40"/>
        </w:rPr>
        <w:t> </w:t>
      </w:r>
      <w:r>
        <w:rPr/>
        <w:t>игры).</w:t>
      </w:r>
    </w:p>
    <w:p>
      <w:pPr>
        <w:pStyle w:val="BodyText"/>
        <w:spacing w:line="288" w:lineRule="auto"/>
        <w:ind w:right="742"/>
      </w:pPr>
      <w:r>
        <w:rPr/>
        <w:t>Специальные и имитационные упражнения при проведении занятий по различным видам</w:t>
      </w:r>
      <w:r>
        <w:rPr>
          <w:spacing w:val="34"/>
        </w:rPr>
        <w:t> </w:t>
      </w:r>
      <w:r>
        <w:rPr/>
        <w:t>легкой</w:t>
      </w:r>
      <w:r>
        <w:rPr>
          <w:spacing w:val="35"/>
        </w:rPr>
        <w:t> </w:t>
      </w:r>
      <w:r>
        <w:rPr/>
        <w:t>атлетики,</w:t>
      </w:r>
      <w:r>
        <w:rPr>
          <w:spacing w:val="40"/>
        </w:rPr>
        <w:t> </w:t>
      </w:r>
      <w:r>
        <w:rPr/>
        <w:t>упражнения</w:t>
      </w:r>
      <w:r>
        <w:rPr>
          <w:spacing w:val="34"/>
        </w:rPr>
        <w:t> </w:t>
      </w:r>
      <w:r>
        <w:rPr/>
        <w:t>для</w:t>
      </w:r>
      <w:r>
        <w:rPr>
          <w:spacing w:val="40"/>
        </w:rPr>
        <w:t> </w:t>
      </w:r>
      <w:r>
        <w:rPr/>
        <w:t>изучения</w:t>
      </w:r>
      <w:r>
        <w:rPr>
          <w:spacing w:val="40"/>
        </w:rPr>
        <w:t> </w:t>
      </w:r>
      <w:r>
        <w:rPr/>
        <w:t>техники</w:t>
      </w:r>
      <w:r>
        <w:rPr>
          <w:spacing w:val="40"/>
        </w:rPr>
        <w:t> </w:t>
      </w:r>
      <w:r>
        <w:rPr/>
        <w:t>при</w:t>
      </w:r>
      <w:r>
        <w:rPr>
          <w:spacing w:val="40"/>
        </w:rPr>
        <w:t> </w:t>
      </w:r>
      <w:r>
        <w:rPr/>
        <w:t>занятиях</w:t>
      </w:r>
      <w:r>
        <w:rPr>
          <w:spacing w:val="27"/>
        </w:rPr>
        <w:t> </w:t>
      </w:r>
      <w:r>
        <w:rPr/>
        <w:t>бегом,</w:t>
      </w:r>
      <w:r>
        <w:rPr>
          <w:spacing w:val="32"/>
        </w:rPr>
        <w:t> </w:t>
      </w:r>
      <w:r>
        <w:rPr/>
        <w:t>прыжками и метаниями.</w:t>
      </w:r>
    </w:p>
    <w:p>
      <w:pPr>
        <w:pStyle w:val="BodyText"/>
        <w:ind w:left="1485" w:firstLine="0"/>
      </w:pPr>
      <w:r>
        <w:rPr/>
        <w:t>Прикладные</w:t>
      </w:r>
      <w:r>
        <w:rPr>
          <w:spacing w:val="13"/>
        </w:rPr>
        <w:t> </w:t>
      </w:r>
      <w:r>
        <w:rPr/>
        <w:t>виды</w:t>
      </w:r>
      <w:r>
        <w:rPr>
          <w:spacing w:val="24"/>
        </w:rPr>
        <w:t> </w:t>
      </w:r>
      <w:r>
        <w:rPr/>
        <w:t>легкой</w:t>
      </w:r>
      <w:r>
        <w:rPr>
          <w:spacing w:val="23"/>
        </w:rPr>
        <w:t> </w:t>
      </w:r>
      <w:r>
        <w:rPr/>
        <w:t>атлетики</w:t>
      </w:r>
      <w:r>
        <w:rPr>
          <w:spacing w:val="30"/>
        </w:rPr>
        <w:t> </w:t>
      </w:r>
      <w:r>
        <w:rPr>
          <w:spacing w:val="-2"/>
        </w:rPr>
        <w:t>(кросс).</w:t>
      </w:r>
    </w:p>
    <w:p>
      <w:pPr>
        <w:pStyle w:val="BodyText"/>
        <w:tabs>
          <w:tab w:pos="1852" w:val="left" w:leader="none"/>
          <w:tab w:pos="2196" w:val="left" w:leader="none"/>
          <w:tab w:pos="4265" w:val="left" w:leader="none"/>
          <w:tab w:pos="5921" w:val="left" w:leader="none"/>
          <w:tab w:pos="7657" w:val="left" w:leader="none"/>
          <w:tab w:pos="9150" w:val="left" w:leader="none"/>
        </w:tabs>
        <w:spacing w:line="285" w:lineRule="auto" w:before="49"/>
        <w:ind w:left="791" w:right="707" w:firstLine="724"/>
        <w:jc w:val="right"/>
      </w:pPr>
      <w:r>
        <w:rPr/>
        <w:t>Тестовые упражнения по физической подготовленности в беге, прыжках и метаниях. </w:t>
      </w:r>
      <w:r>
        <w:rPr>
          <w:spacing w:val="-2"/>
        </w:rPr>
        <w:t>Участие</w:t>
      </w:r>
      <w:r>
        <w:rPr/>
        <w:tab/>
      </w:r>
      <w:r>
        <w:rPr>
          <w:spacing w:val="-10"/>
        </w:rPr>
        <w:t>в</w:t>
      </w:r>
      <w:r>
        <w:rPr/>
        <w:tab/>
      </w:r>
      <w:r>
        <w:rPr>
          <w:spacing w:val="-2"/>
        </w:rPr>
        <w:t>соревновательной</w:t>
      </w:r>
      <w:r>
        <w:rPr/>
        <w:tab/>
      </w:r>
      <w:r>
        <w:rPr>
          <w:spacing w:val="-2"/>
        </w:rPr>
        <w:t>деятельности.</w:t>
      </w:r>
      <w:r>
        <w:rPr/>
        <w:tab/>
      </w:r>
      <w:r>
        <w:rPr>
          <w:spacing w:val="-2"/>
        </w:rPr>
        <w:t>Соревнования,</w:t>
      </w:r>
      <w:r>
        <w:rPr/>
        <w:tab/>
      </w:r>
      <w:r>
        <w:rPr>
          <w:spacing w:val="-2"/>
        </w:rPr>
        <w:t>проводимые</w:t>
      </w:r>
      <w:r>
        <w:rPr/>
        <w:tab/>
      </w:r>
      <w:r>
        <w:rPr>
          <w:spacing w:val="-6"/>
        </w:rPr>
        <w:t>по </w:t>
      </w:r>
      <w:r>
        <w:rPr/>
        <w:t>нестандартным</w:t>
      </w:r>
      <w:r>
        <w:rPr>
          <w:spacing w:val="50"/>
        </w:rPr>
        <w:t> </w:t>
      </w:r>
      <w:r>
        <w:rPr/>
        <w:t>многоборьям</w:t>
      </w:r>
      <w:r>
        <w:rPr>
          <w:spacing w:val="53"/>
        </w:rPr>
        <w:t> </w:t>
      </w:r>
      <w:r>
        <w:rPr/>
        <w:t>(3-4</w:t>
      </w:r>
      <w:r>
        <w:rPr>
          <w:spacing w:val="56"/>
        </w:rPr>
        <w:t> </w:t>
      </w:r>
      <w:r>
        <w:rPr/>
        <w:t>вида</w:t>
      </w:r>
      <w:r>
        <w:rPr>
          <w:spacing w:val="55"/>
        </w:rPr>
        <w:t> </w:t>
      </w:r>
      <w:r>
        <w:rPr/>
        <w:t>-</w:t>
      </w:r>
      <w:r>
        <w:rPr>
          <w:spacing w:val="53"/>
        </w:rPr>
        <w:t> </w:t>
      </w:r>
      <w:r>
        <w:rPr/>
        <w:t>«станции»),</w:t>
      </w:r>
      <w:r>
        <w:rPr>
          <w:spacing w:val="50"/>
        </w:rPr>
        <w:t> </w:t>
      </w:r>
      <w:r>
        <w:rPr/>
        <w:t>имеющие</w:t>
      </w:r>
      <w:r>
        <w:rPr>
          <w:spacing w:val="46"/>
        </w:rPr>
        <w:t> </w:t>
      </w:r>
      <w:r>
        <w:rPr/>
        <w:t>четкую</w:t>
      </w:r>
      <w:r>
        <w:rPr>
          <w:spacing w:val="55"/>
        </w:rPr>
        <w:t> </w:t>
      </w:r>
      <w:r>
        <w:rPr/>
        <w:t>направленность</w:t>
      </w:r>
      <w:r>
        <w:rPr>
          <w:spacing w:val="62"/>
        </w:rPr>
        <w:t> </w:t>
      </w:r>
      <w:r>
        <w:rPr>
          <w:spacing w:val="-10"/>
        </w:rPr>
        <w:t>–</w:t>
      </w:r>
    </w:p>
    <w:p>
      <w:pPr>
        <w:pStyle w:val="BodyText"/>
        <w:spacing w:before="6"/>
        <w:ind w:firstLine="0"/>
      </w:pPr>
      <w:r>
        <w:rPr/>
        <w:t>спринтерско-барьерную,</w:t>
      </w:r>
      <w:r>
        <w:rPr>
          <w:spacing w:val="31"/>
        </w:rPr>
        <w:t> </w:t>
      </w:r>
      <w:r>
        <w:rPr/>
        <w:t>прыжковую</w:t>
      </w:r>
      <w:r>
        <w:rPr>
          <w:spacing w:val="40"/>
        </w:rPr>
        <w:t> </w:t>
      </w:r>
      <w:r>
        <w:rPr/>
        <w:t>или</w:t>
      </w:r>
      <w:r>
        <w:rPr>
          <w:spacing w:val="35"/>
        </w:rPr>
        <w:t> </w:t>
      </w:r>
      <w:r>
        <w:rPr>
          <w:spacing w:val="-2"/>
        </w:rPr>
        <w:t>метательскую.</w:t>
      </w:r>
    </w:p>
    <w:p>
      <w:pPr>
        <w:pStyle w:val="BodyText"/>
        <w:spacing w:line="288" w:lineRule="auto" w:before="50"/>
        <w:ind w:right="742"/>
      </w:pPr>
      <w:r>
        <w:rPr/>
        <w:t>Содержание модуля по легкой атлетике направлено на достижение обучающимися личностных,</w:t>
      </w:r>
      <w:r>
        <w:rPr>
          <w:spacing w:val="40"/>
        </w:rPr>
        <w:t> </w:t>
      </w:r>
      <w:r>
        <w:rPr/>
        <w:t>метапредметных</w:t>
      </w:r>
      <w:r>
        <w:rPr>
          <w:spacing w:val="40"/>
        </w:rPr>
        <w:t> </w:t>
      </w:r>
      <w:r>
        <w:rPr/>
        <w:t>и</w:t>
      </w:r>
      <w:r>
        <w:rPr>
          <w:spacing w:val="40"/>
        </w:rPr>
        <w:t> </w:t>
      </w:r>
      <w:r>
        <w:rPr/>
        <w:t>предметных</w:t>
      </w:r>
      <w:r>
        <w:rPr>
          <w:spacing w:val="40"/>
        </w:rPr>
        <w:t> </w:t>
      </w:r>
      <w:r>
        <w:rPr/>
        <w:t>результатов</w:t>
      </w:r>
      <w:r>
        <w:rPr>
          <w:spacing w:val="40"/>
        </w:rPr>
        <w:t> </w:t>
      </w:r>
      <w:r>
        <w:rPr/>
        <w:t>обучения.</w:t>
      </w:r>
    </w:p>
    <w:p>
      <w:pPr>
        <w:pStyle w:val="BodyText"/>
        <w:spacing w:line="288" w:lineRule="auto" w:before="1"/>
        <w:ind w:right="742"/>
      </w:pPr>
      <w:r>
        <w:rPr/>
        <w:t>При</w:t>
      </w:r>
      <w:r>
        <w:rPr>
          <w:spacing w:val="30"/>
        </w:rPr>
        <w:t> </w:t>
      </w:r>
      <w:r>
        <w:rPr/>
        <w:t>изучении</w:t>
      </w:r>
      <w:r>
        <w:rPr>
          <w:spacing w:val="30"/>
        </w:rPr>
        <w:t> </w:t>
      </w:r>
      <w:r>
        <w:rPr/>
        <w:t>модуля</w:t>
      </w:r>
      <w:r>
        <w:rPr>
          <w:spacing w:val="39"/>
        </w:rPr>
        <w:t> </w:t>
      </w:r>
      <w:r>
        <w:rPr/>
        <w:t>по</w:t>
      </w:r>
      <w:r>
        <w:rPr>
          <w:spacing w:val="36"/>
        </w:rPr>
        <w:t> </w:t>
      </w:r>
      <w:r>
        <w:rPr/>
        <w:t>легкой</w:t>
      </w:r>
      <w:r>
        <w:rPr>
          <w:spacing w:val="40"/>
        </w:rPr>
        <w:t> </w:t>
      </w:r>
      <w:r>
        <w:rPr/>
        <w:t>атлетике</w:t>
      </w:r>
      <w:r>
        <w:rPr>
          <w:spacing w:val="21"/>
        </w:rPr>
        <w:t> </w:t>
      </w:r>
      <w:r>
        <w:rPr/>
        <w:t>на</w:t>
      </w:r>
      <w:r>
        <w:rPr>
          <w:spacing w:val="40"/>
        </w:rPr>
        <w:t> </w:t>
      </w:r>
      <w:r>
        <w:rPr/>
        <w:t>уровне</w:t>
      </w:r>
      <w:r>
        <w:rPr>
          <w:spacing w:val="30"/>
        </w:rPr>
        <w:t> </w:t>
      </w:r>
      <w:r>
        <w:rPr/>
        <w:t>основного</w:t>
      </w:r>
      <w:r>
        <w:rPr>
          <w:spacing w:val="36"/>
        </w:rPr>
        <w:t> </w:t>
      </w:r>
      <w:r>
        <w:rPr/>
        <w:t>общего</w:t>
      </w:r>
      <w:r>
        <w:rPr>
          <w:spacing w:val="36"/>
        </w:rPr>
        <w:t> </w:t>
      </w:r>
      <w:r>
        <w:rPr/>
        <w:t>образования у</w:t>
      </w:r>
      <w:r>
        <w:rPr>
          <w:spacing w:val="40"/>
        </w:rPr>
        <w:t> </w:t>
      </w:r>
      <w:r>
        <w:rPr/>
        <w:t>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BodyText"/>
        <w:spacing w:line="288" w:lineRule="auto" w:before="4"/>
        <w:ind w:right="688"/>
      </w:pPr>
      <w:r>
        <w:rPr/>
        <w:t>проявление</w:t>
      </w:r>
      <w:r>
        <w:rPr>
          <w:spacing w:val="40"/>
        </w:rPr>
        <w:t> </w:t>
      </w:r>
      <w:r>
        <w:rPr/>
        <w:t>патриотизма,</w:t>
      </w:r>
      <w:r>
        <w:rPr>
          <w:spacing w:val="40"/>
        </w:rPr>
        <w:t> </w:t>
      </w:r>
      <w:r>
        <w:rPr/>
        <w:t>уважения</w:t>
      </w:r>
      <w:r>
        <w:rPr>
          <w:spacing w:val="40"/>
        </w:rPr>
        <w:t> </w:t>
      </w:r>
      <w:r>
        <w:rPr/>
        <w:t>к</w:t>
      </w:r>
      <w:r>
        <w:rPr>
          <w:spacing w:val="40"/>
        </w:rPr>
        <w:t> </w:t>
      </w:r>
      <w:r>
        <w:rPr/>
        <w:t>Отечеству</w:t>
      </w:r>
      <w:r>
        <w:rPr>
          <w:spacing w:val="40"/>
        </w:rPr>
        <w:t> </w:t>
      </w:r>
      <w:r>
        <w:rPr/>
        <w:t>через</w:t>
      </w:r>
      <w:r>
        <w:rPr>
          <w:spacing w:val="40"/>
        </w:rPr>
        <w:t> </w:t>
      </w:r>
      <w:r>
        <w:rPr/>
        <w:t>знания</w:t>
      </w:r>
      <w:r>
        <w:rPr>
          <w:spacing w:val="40"/>
        </w:rPr>
        <w:t> </w:t>
      </w:r>
      <w:r>
        <w:rPr/>
        <w:t>истории</w:t>
      </w:r>
      <w:r>
        <w:rPr>
          <w:spacing w:val="40"/>
        </w:rPr>
        <w:t> </w:t>
      </w:r>
      <w:r>
        <w:rPr/>
        <w:t>и современного состояния развития легкой атлетики, проявление чувства гордости за свою Родину,</w:t>
      </w:r>
      <w:r>
        <w:rPr>
          <w:spacing w:val="40"/>
        </w:rPr>
        <w:t> </w:t>
      </w:r>
      <w:r>
        <w:rPr/>
        <w:t>российский</w:t>
      </w:r>
      <w:r>
        <w:rPr>
          <w:spacing w:val="40"/>
        </w:rPr>
        <w:t> </w:t>
      </w:r>
      <w:r>
        <w:rPr/>
        <w:t>народ</w:t>
      </w:r>
      <w:r>
        <w:rPr>
          <w:spacing w:val="40"/>
        </w:rPr>
        <w:t> </w:t>
      </w:r>
      <w:r>
        <w:rPr/>
        <w:t>и</w:t>
      </w:r>
      <w:r>
        <w:rPr>
          <w:spacing w:val="40"/>
        </w:rPr>
        <w:t> </w:t>
      </w:r>
      <w:r>
        <w:rPr/>
        <w:t>историю</w:t>
      </w:r>
      <w:r>
        <w:rPr>
          <w:spacing w:val="40"/>
        </w:rPr>
        <w:t> </w:t>
      </w:r>
      <w:r>
        <w:rPr/>
        <w:t>России</w:t>
      </w:r>
      <w:r>
        <w:rPr>
          <w:spacing w:val="40"/>
        </w:rPr>
        <w:t> </w:t>
      </w:r>
      <w:r>
        <w:rPr/>
        <w:t>через</w:t>
      </w:r>
      <w:r>
        <w:rPr>
          <w:spacing w:val="40"/>
        </w:rPr>
        <w:t> </w:t>
      </w:r>
      <w:r>
        <w:rPr/>
        <w:t>достижения</w:t>
      </w:r>
      <w:r>
        <w:rPr>
          <w:spacing w:val="40"/>
        </w:rPr>
        <w:t> </w:t>
      </w:r>
      <w:r>
        <w:rPr/>
        <w:t>отечественных легкоатлетов</w:t>
      </w:r>
      <w:r>
        <w:rPr>
          <w:spacing w:val="40"/>
        </w:rPr>
        <w:t> </w:t>
      </w:r>
      <w:r>
        <w:rPr/>
        <w:t>на</w:t>
      </w:r>
      <w:r>
        <w:rPr>
          <w:spacing w:val="40"/>
        </w:rPr>
        <w:t> </w:t>
      </w:r>
      <w:r>
        <w:rPr/>
        <w:t>мировых</w:t>
      </w:r>
      <w:r>
        <w:rPr>
          <w:spacing w:val="40"/>
        </w:rPr>
        <w:t> </w:t>
      </w:r>
      <w:r>
        <w:rPr/>
        <w:t>чемпионатах</w:t>
      </w:r>
      <w:r>
        <w:rPr>
          <w:spacing w:val="40"/>
        </w:rPr>
        <w:t> </w:t>
      </w:r>
      <w:r>
        <w:rPr/>
        <w:t>и</w:t>
      </w:r>
      <w:r>
        <w:rPr>
          <w:spacing w:val="40"/>
        </w:rPr>
        <w:t> </w:t>
      </w:r>
      <w:r>
        <w:rPr/>
        <w:t>первенствах,</w:t>
      </w:r>
      <w:r>
        <w:rPr>
          <w:spacing w:val="40"/>
        </w:rPr>
        <w:t> </w:t>
      </w:r>
      <w:r>
        <w:rPr/>
        <w:t>Чемпионатах</w:t>
      </w:r>
      <w:r>
        <w:rPr>
          <w:spacing w:val="40"/>
        </w:rPr>
        <w:t> </w:t>
      </w:r>
      <w:r>
        <w:rPr/>
        <w:t>Европы</w:t>
      </w:r>
      <w:r>
        <w:rPr>
          <w:spacing w:val="40"/>
        </w:rPr>
        <w:t> </w:t>
      </w:r>
      <w:r>
        <w:rPr/>
        <w:t>и Олимпийских играх;</w:t>
      </w:r>
    </w:p>
    <w:p>
      <w:pPr>
        <w:pStyle w:val="BodyText"/>
        <w:spacing w:line="288" w:lineRule="auto"/>
        <w:ind w:left="801" w:right="707"/>
      </w:pPr>
      <w:r>
        <w:rPr/>
        <w:t>проявление</w:t>
      </w:r>
      <w:r>
        <w:rPr>
          <w:spacing w:val="40"/>
        </w:rPr>
        <w:t> </w:t>
      </w:r>
      <w:r>
        <w:rPr/>
        <w:t>готовности</w:t>
      </w:r>
      <w:r>
        <w:rPr>
          <w:spacing w:val="40"/>
        </w:rPr>
        <w:t> </w:t>
      </w:r>
      <w:r>
        <w:rPr/>
        <w:t>обучающихся</w:t>
      </w:r>
      <w:r>
        <w:rPr>
          <w:spacing w:val="40"/>
        </w:rPr>
        <w:t> </w:t>
      </w:r>
      <w:r>
        <w:rPr/>
        <w:t>к</w:t>
      </w:r>
      <w:r>
        <w:rPr>
          <w:spacing w:val="40"/>
        </w:rPr>
        <w:t> </w:t>
      </w:r>
      <w:r>
        <w:rPr/>
        <w:t>саморазвитию</w:t>
      </w:r>
      <w:r>
        <w:rPr>
          <w:spacing w:val="40"/>
        </w:rPr>
        <w:t> </w:t>
      </w:r>
      <w:r>
        <w:rPr/>
        <w:t>и</w:t>
      </w:r>
      <w:r>
        <w:rPr>
          <w:spacing w:val="40"/>
        </w:rPr>
        <w:t> </w:t>
      </w:r>
      <w:r>
        <w:rPr/>
        <w:t>самообразованию, мотивации</w:t>
      </w:r>
      <w:r>
        <w:rPr>
          <w:spacing w:val="80"/>
        </w:rPr>
        <w:t> </w:t>
      </w:r>
      <w:r>
        <w:rPr/>
        <w:t>и</w:t>
      </w:r>
      <w:r>
        <w:rPr>
          <w:spacing w:val="80"/>
        </w:rPr>
        <w:t> </w:t>
      </w:r>
      <w:r>
        <w:rPr/>
        <w:t>осознанному</w:t>
      </w:r>
      <w:r>
        <w:rPr>
          <w:spacing w:val="80"/>
        </w:rPr>
        <w:t> </w:t>
      </w:r>
      <w:r>
        <w:rPr/>
        <w:t>выбору</w:t>
      </w:r>
      <w:r>
        <w:rPr>
          <w:spacing w:val="80"/>
        </w:rPr>
        <w:t> </w:t>
      </w:r>
      <w:r>
        <w:rPr/>
        <w:t>индивидуальной</w:t>
      </w:r>
      <w:r>
        <w:rPr>
          <w:spacing w:val="80"/>
        </w:rPr>
        <w:t> </w:t>
      </w:r>
      <w:r>
        <w:rPr/>
        <w:t>траектории</w:t>
      </w:r>
      <w:r>
        <w:rPr>
          <w:spacing w:val="80"/>
        </w:rPr>
        <w:t> </w:t>
      </w:r>
      <w:r>
        <w:rPr/>
        <w:t>образования</w:t>
      </w:r>
      <w:r>
        <w:rPr>
          <w:spacing w:val="80"/>
        </w:rPr>
        <w:t> </w:t>
      </w:r>
      <w:r>
        <w:rPr/>
        <w:t>средствами</w:t>
      </w:r>
    </w:p>
    <w:p>
      <w:pPr>
        <w:spacing w:after="0" w:line="288" w:lineRule="auto"/>
        <w:sectPr>
          <w:pgSz w:w="11910" w:h="16850"/>
          <w:pgMar w:header="0" w:footer="922" w:top="1060" w:bottom="1180" w:left="920" w:right="160"/>
        </w:sectPr>
      </w:pPr>
    </w:p>
    <w:p>
      <w:pPr>
        <w:pStyle w:val="BodyText"/>
        <w:spacing w:line="288" w:lineRule="auto" w:before="66"/>
        <w:ind w:left="803" w:right="700" w:firstLine="0"/>
        <w:jc w:val="right"/>
      </w:pPr>
      <w:r>
        <w:rPr/>
        <w:t>легкой</w:t>
      </w:r>
      <w:r>
        <w:rPr>
          <w:spacing w:val="80"/>
        </w:rPr>
        <w:t> </w:t>
      </w:r>
      <w:r>
        <w:rPr/>
        <w:t>атлетики,</w:t>
      </w:r>
      <w:r>
        <w:rPr>
          <w:spacing w:val="80"/>
        </w:rPr>
        <w:t> </w:t>
      </w:r>
      <w:r>
        <w:rPr/>
        <w:t>профессиональных</w:t>
      </w:r>
      <w:r>
        <w:rPr>
          <w:spacing w:val="80"/>
        </w:rPr>
        <w:t> </w:t>
      </w:r>
      <w:r>
        <w:rPr/>
        <w:t>предпочтений</w:t>
      </w:r>
      <w:r>
        <w:rPr>
          <w:spacing w:val="80"/>
        </w:rPr>
        <w:t> </w:t>
      </w:r>
      <w:r>
        <w:rPr/>
        <w:t>в</w:t>
      </w:r>
      <w:r>
        <w:rPr>
          <w:spacing w:val="80"/>
        </w:rPr>
        <w:t> </w:t>
      </w:r>
      <w:r>
        <w:rPr/>
        <w:t>области</w:t>
      </w:r>
      <w:r>
        <w:rPr>
          <w:spacing w:val="80"/>
        </w:rPr>
        <w:t> </w:t>
      </w:r>
      <w:r>
        <w:rPr/>
        <w:t>физической</w:t>
      </w:r>
      <w:r>
        <w:rPr>
          <w:spacing w:val="80"/>
        </w:rPr>
        <w:t> </w:t>
      </w:r>
      <w:r>
        <w:rPr/>
        <w:t>культуры</w:t>
      </w:r>
      <w:r>
        <w:rPr>
          <w:spacing w:val="80"/>
        </w:rPr>
        <w:t> </w:t>
      </w:r>
      <w:r>
        <w:rPr/>
        <w:t>и</w:t>
      </w:r>
      <w:r>
        <w:rPr>
          <w:spacing w:val="40"/>
        </w:rPr>
        <w:t> </w:t>
      </w:r>
      <w:r>
        <w:rPr/>
        <w:t>спорта,</w:t>
      </w:r>
      <w:r>
        <w:rPr>
          <w:spacing w:val="40"/>
        </w:rPr>
        <w:t> </w:t>
      </w:r>
      <w:r>
        <w:rPr/>
        <w:t>в</w:t>
      </w:r>
      <w:r>
        <w:rPr>
          <w:spacing w:val="69"/>
        </w:rPr>
        <w:t> </w:t>
      </w:r>
      <w:r>
        <w:rPr/>
        <w:t>том</w:t>
      </w:r>
      <w:r>
        <w:rPr>
          <w:spacing w:val="70"/>
        </w:rPr>
        <w:t> </w:t>
      </w:r>
      <w:r>
        <w:rPr/>
        <w:t>числе</w:t>
      </w:r>
      <w:r>
        <w:rPr>
          <w:spacing w:val="40"/>
        </w:rPr>
        <w:t> </w:t>
      </w:r>
      <w:r>
        <w:rPr/>
        <w:t>через</w:t>
      </w:r>
      <w:r>
        <w:rPr>
          <w:spacing w:val="40"/>
        </w:rPr>
        <w:t> </w:t>
      </w:r>
      <w:r>
        <w:rPr/>
        <w:t>традиции</w:t>
      </w:r>
      <w:r>
        <w:rPr>
          <w:spacing w:val="40"/>
        </w:rPr>
        <w:t> </w:t>
      </w:r>
      <w:r>
        <w:rPr/>
        <w:t>и</w:t>
      </w:r>
      <w:r>
        <w:rPr>
          <w:spacing w:val="40"/>
        </w:rPr>
        <w:t> </w:t>
      </w:r>
      <w:r>
        <w:rPr/>
        <w:t>идеалы</w:t>
      </w:r>
      <w:r>
        <w:rPr>
          <w:spacing w:val="40"/>
        </w:rPr>
        <w:t> </w:t>
      </w:r>
      <w:r>
        <w:rPr/>
        <w:t>главных</w:t>
      </w:r>
      <w:r>
        <w:rPr>
          <w:spacing w:val="40"/>
        </w:rPr>
        <w:t> </w:t>
      </w:r>
      <w:r>
        <w:rPr/>
        <w:t>организаций</w:t>
      </w:r>
      <w:r>
        <w:rPr>
          <w:spacing w:val="40"/>
        </w:rPr>
        <w:t> </w:t>
      </w:r>
      <w:r>
        <w:rPr/>
        <w:t>по</w:t>
      </w:r>
      <w:r>
        <w:rPr>
          <w:spacing w:val="40"/>
        </w:rPr>
        <w:t> </w:t>
      </w:r>
      <w:r>
        <w:rPr/>
        <w:t>легкой</w:t>
      </w:r>
      <w:r>
        <w:rPr>
          <w:spacing w:val="71"/>
        </w:rPr>
        <w:t> </w:t>
      </w:r>
      <w:r>
        <w:rPr/>
        <w:t>атлетике регионального, всероссийского и мирового уровней, а также школьных спортивных клубов; сформированность</w:t>
      </w:r>
      <w:r>
        <w:rPr>
          <w:spacing w:val="40"/>
        </w:rPr>
        <w:t> </w:t>
      </w:r>
      <w:r>
        <w:rPr/>
        <w:t>толерантного</w:t>
      </w:r>
      <w:r>
        <w:rPr>
          <w:spacing w:val="40"/>
        </w:rPr>
        <w:t> </w:t>
      </w:r>
      <w:r>
        <w:rPr/>
        <w:t>сознания</w:t>
      </w:r>
      <w:r>
        <w:rPr>
          <w:spacing w:val="40"/>
        </w:rPr>
        <w:t> </w:t>
      </w:r>
      <w:r>
        <w:rPr/>
        <w:t>и</w:t>
      </w:r>
      <w:r>
        <w:rPr>
          <w:spacing w:val="40"/>
        </w:rPr>
        <w:t> </w:t>
      </w:r>
      <w:r>
        <w:rPr/>
        <w:t>поведения,</w:t>
      </w:r>
      <w:r>
        <w:rPr>
          <w:spacing w:val="40"/>
        </w:rPr>
        <w:t> </w:t>
      </w:r>
      <w:r>
        <w:rPr/>
        <w:t>способность</w:t>
      </w:r>
      <w:r>
        <w:rPr>
          <w:spacing w:val="40"/>
        </w:rPr>
        <w:t> </w:t>
      </w:r>
      <w:r>
        <w:rPr/>
        <w:t>вести</w:t>
      </w:r>
      <w:r>
        <w:rPr>
          <w:spacing w:val="40"/>
        </w:rPr>
        <w:t> </w:t>
      </w:r>
      <w:r>
        <w:rPr/>
        <w:t>диалог</w:t>
      </w:r>
      <w:r>
        <w:rPr>
          <w:spacing w:val="40"/>
        </w:rPr>
        <w:t> </w:t>
      </w:r>
      <w:r>
        <w:rPr/>
        <w:t>с другими</w:t>
      </w:r>
      <w:r>
        <w:rPr>
          <w:spacing w:val="80"/>
        </w:rPr>
        <w:t> </w:t>
      </w:r>
      <w:r>
        <w:rPr/>
        <w:t>людьми</w:t>
      </w:r>
      <w:r>
        <w:rPr>
          <w:spacing w:val="80"/>
        </w:rPr>
        <w:t> </w:t>
      </w:r>
      <w:r>
        <w:rPr/>
        <w:t>(сверстниками,</w:t>
      </w:r>
      <w:r>
        <w:rPr>
          <w:spacing w:val="80"/>
        </w:rPr>
        <w:t> </w:t>
      </w:r>
      <w:r>
        <w:rPr/>
        <w:t>взрослыми,</w:t>
      </w:r>
      <w:r>
        <w:rPr>
          <w:spacing w:val="80"/>
        </w:rPr>
        <w:t> </w:t>
      </w:r>
      <w:r>
        <w:rPr/>
        <w:t>педагогами),</w:t>
      </w:r>
      <w:r>
        <w:rPr>
          <w:spacing w:val="80"/>
        </w:rPr>
        <w:t> </w:t>
      </w:r>
      <w:r>
        <w:rPr/>
        <w:t>достигать</w:t>
      </w:r>
      <w:r>
        <w:rPr>
          <w:spacing w:val="80"/>
        </w:rPr>
        <w:t> </w:t>
      </w:r>
      <w:r>
        <w:rPr/>
        <w:t>взаимопонимание, находить</w:t>
      </w:r>
      <w:r>
        <w:rPr>
          <w:spacing w:val="80"/>
        </w:rPr>
        <w:t> </w:t>
      </w:r>
      <w:r>
        <w:rPr/>
        <w:t>общие</w:t>
      </w:r>
      <w:r>
        <w:rPr>
          <w:spacing w:val="80"/>
        </w:rPr>
        <w:t> </w:t>
      </w:r>
      <w:r>
        <w:rPr/>
        <w:t>цели</w:t>
      </w:r>
      <w:r>
        <w:rPr>
          <w:spacing w:val="80"/>
        </w:rPr>
        <w:t> </w:t>
      </w:r>
      <w:r>
        <w:rPr/>
        <w:t>и</w:t>
      </w:r>
      <w:r>
        <w:rPr>
          <w:spacing w:val="80"/>
        </w:rPr>
        <w:t> </w:t>
      </w:r>
      <w:r>
        <w:rPr/>
        <w:t>сотрудничать</w:t>
      </w:r>
      <w:r>
        <w:rPr>
          <w:spacing w:val="80"/>
        </w:rPr>
        <w:t> </w:t>
      </w:r>
      <w:r>
        <w:rPr/>
        <w:t>для</w:t>
      </w:r>
      <w:r>
        <w:rPr>
          <w:spacing w:val="80"/>
        </w:rPr>
        <w:t> </w:t>
      </w:r>
      <w:r>
        <w:rPr/>
        <w:t>их</w:t>
      </w:r>
      <w:r>
        <w:rPr>
          <w:spacing w:val="80"/>
        </w:rPr>
        <w:t> </w:t>
      </w:r>
      <w:r>
        <w:rPr/>
        <w:t>достижения</w:t>
      </w:r>
      <w:r>
        <w:rPr>
          <w:spacing w:val="80"/>
        </w:rPr>
        <w:t> </w:t>
      </w:r>
      <w:r>
        <w:rPr/>
        <w:t>в</w:t>
      </w:r>
      <w:r>
        <w:rPr>
          <w:spacing w:val="80"/>
        </w:rPr>
        <w:t> </w:t>
      </w:r>
      <w:r>
        <w:rPr/>
        <w:t>учебной,</w:t>
      </w:r>
      <w:r>
        <w:rPr>
          <w:spacing w:val="80"/>
        </w:rPr>
        <w:t> </w:t>
      </w:r>
      <w:r>
        <w:rPr/>
        <w:t>тренировочной, досуговой,</w:t>
      </w:r>
      <w:r>
        <w:rPr>
          <w:spacing w:val="26"/>
        </w:rPr>
        <w:t> </w:t>
      </w:r>
      <w:r>
        <w:rPr/>
        <w:t>игровой</w:t>
      </w:r>
      <w:r>
        <w:rPr>
          <w:spacing w:val="27"/>
        </w:rPr>
        <w:t> </w:t>
      </w:r>
      <w:r>
        <w:rPr/>
        <w:t>и</w:t>
      </w:r>
      <w:r>
        <w:rPr>
          <w:spacing w:val="31"/>
        </w:rPr>
        <w:t> </w:t>
      </w:r>
      <w:r>
        <w:rPr/>
        <w:t>соревновательной</w:t>
      </w:r>
      <w:r>
        <w:rPr>
          <w:spacing w:val="30"/>
        </w:rPr>
        <w:t> </w:t>
      </w:r>
      <w:r>
        <w:rPr/>
        <w:t>деятельности</w:t>
      </w:r>
      <w:r>
        <w:rPr>
          <w:spacing w:val="26"/>
        </w:rPr>
        <w:t> </w:t>
      </w:r>
      <w:r>
        <w:rPr/>
        <w:t>на</w:t>
      </w:r>
      <w:r>
        <w:rPr>
          <w:spacing w:val="31"/>
        </w:rPr>
        <w:t> </w:t>
      </w:r>
      <w:r>
        <w:rPr/>
        <w:t>принципах</w:t>
      </w:r>
      <w:r>
        <w:rPr>
          <w:spacing w:val="27"/>
        </w:rPr>
        <w:t> </w:t>
      </w:r>
      <w:r>
        <w:rPr/>
        <w:t>доброжелательности</w:t>
      </w:r>
      <w:r>
        <w:rPr>
          <w:spacing w:val="31"/>
        </w:rPr>
        <w:t> </w:t>
      </w:r>
      <w:r>
        <w:rPr>
          <w:spacing w:val="-10"/>
        </w:rPr>
        <w:t>и</w:t>
      </w:r>
    </w:p>
    <w:p>
      <w:pPr>
        <w:pStyle w:val="BodyText"/>
        <w:spacing w:line="263" w:lineRule="exact"/>
        <w:ind w:firstLine="0"/>
        <w:jc w:val="left"/>
      </w:pPr>
      <w:r>
        <w:rPr>
          <w:spacing w:val="-2"/>
        </w:rPr>
        <w:t>взаимопомощи;</w:t>
      </w:r>
    </w:p>
    <w:p>
      <w:pPr>
        <w:pStyle w:val="BodyText"/>
        <w:spacing w:line="285" w:lineRule="auto" w:before="52"/>
        <w:ind w:right="690"/>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w:t>
      </w:r>
      <w:r>
        <w:rPr>
          <w:spacing w:val="40"/>
        </w:rPr>
        <w:t> </w:t>
      </w:r>
      <w:r>
        <w:rPr/>
        <w:t>и</w:t>
      </w:r>
      <w:r>
        <w:rPr>
          <w:spacing w:val="40"/>
        </w:rPr>
        <w:t> </w:t>
      </w:r>
      <w:r>
        <w:rPr/>
        <w:t>соревновательной</w:t>
      </w:r>
      <w:r>
        <w:rPr>
          <w:spacing w:val="40"/>
        </w:rPr>
        <w:t> </w:t>
      </w:r>
      <w:r>
        <w:rPr/>
        <w:t>деятельности</w:t>
      </w:r>
      <w:r>
        <w:rPr>
          <w:spacing w:val="40"/>
        </w:rPr>
        <w:t> </w:t>
      </w:r>
      <w:r>
        <w:rPr/>
        <w:t>по</w:t>
      </w:r>
      <w:r>
        <w:rPr>
          <w:spacing w:val="40"/>
        </w:rPr>
        <w:t> </w:t>
      </w:r>
      <w:r>
        <w:rPr/>
        <w:t>легкой</w:t>
      </w:r>
      <w:r>
        <w:rPr>
          <w:spacing w:val="40"/>
        </w:rPr>
        <w:t> </w:t>
      </w:r>
      <w:r>
        <w:rPr/>
        <w:t>атлетике;</w:t>
      </w:r>
    </w:p>
    <w:p>
      <w:pPr>
        <w:pStyle w:val="BodyText"/>
        <w:spacing w:line="290" w:lineRule="auto" w:before="4"/>
        <w:ind w:right="694"/>
      </w:pPr>
      <w:r>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w:t>
      </w:r>
      <w:r>
        <w:rPr>
          <w:spacing w:val="80"/>
        </w:rPr>
        <w:t> </w:t>
      </w:r>
      <w:r>
        <w:rPr/>
        <w:t>чрезвычайных ситуациях при</w:t>
      </w:r>
      <w:r>
        <w:rPr>
          <w:spacing w:val="40"/>
        </w:rPr>
        <w:t> </w:t>
      </w:r>
      <w:r>
        <w:rPr/>
        <w:t>занятии легкой атлетикой;</w:t>
      </w:r>
    </w:p>
    <w:p>
      <w:pPr>
        <w:pStyle w:val="BodyText"/>
        <w:spacing w:line="285" w:lineRule="auto"/>
        <w:ind w:right="677"/>
      </w:pPr>
      <w:r>
        <w:rPr/>
        <w:t>способность принимать и осваивать социальную роль обучающегося, развитие</w:t>
      </w:r>
      <w:r>
        <w:rPr>
          <w:spacing w:val="80"/>
        </w:rPr>
        <w:t> </w:t>
      </w:r>
      <w:r>
        <w:rPr/>
        <w:t>мотивов учебной деятельности, стремление к познанию и творчеству, эстетическим </w:t>
      </w:r>
      <w:r>
        <w:rPr>
          <w:spacing w:val="-2"/>
        </w:rPr>
        <w:t>потребностям;</w:t>
      </w:r>
    </w:p>
    <w:p>
      <w:pPr>
        <w:pStyle w:val="BodyText"/>
        <w:spacing w:line="285" w:lineRule="auto" w:before="2"/>
        <w:ind w:right="676"/>
      </w:pPr>
      <w:r>
        <w:rPr/>
        <w:t>проявление положительных качеств личности и управление своими эмоциями в различных</w:t>
      </w:r>
      <w:r>
        <w:rPr>
          <w:spacing w:val="40"/>
        </w:rPr>
        <w:t> </w:t>
      </w:r>
      <w:r>
        <w:rPr/>
        <w:t>ситуациях и</w:t>
      </w:r>
      <w:r>
        <w:rPr>
          <w:spacing w:val="40"/>
        </w:rPr>
        <w:t> </w:t>
      </w:r>
      <w:r>
        <w:rPr/>
        <w:t>условиях, в</w:t>
      </w:r>
      <w:r>
        <w:rPr>
          <w:spacing w:val="40"/>
        </w:rPr>
        <w:t> </w:t>
      </w:r>
      <w:r>
        <w:rPr/>
        <w:t>достижении</w:t>
      </w:r>
      <w:r>
        <w:rPr>
          <w:spacing w:val="40"/>
        </w:rPr>
        <w:t> </w:t>
      </w:r>
      <w:r>
        <w:rPr/>
        <w:t>поставленных</w:t>
      </w:r>
      <w:r>
        <w:rPr>
          <w:spacing w:val="40"/>
        </w:rPr>
        <w:t> </w:t>
      </w:r>
      <w:r>
        <w:rPr/>
        <w:t>целей</w:t>
      </w:r>
      <w:r>
        <w:rPr>
          <w:spacing w:val="40"/>
        </w:rPr>
        <w:t> </w:t>
      </w:r>
      <w:r>
        <w:rPr/>
        <w:t>на</w:t>
      </w:r>
      <w:r>
        <w:rPr>
          <w:spacing w:val="40"/>
        </w:rPr>
        <w:t> </w:t>
      </w:r>
      <w:r>
        <w:rPr/>
        <w:t>основе представлений о нравственных нормах, способность к самостоятельной, творческой и ответственной деятельности</w:t>
      </w:r>
      <w:r>
        <w:rPr>
          <w:spacing w:val="40"/>
        </w:rPr>
        <w:t> </w:t>
      </w:r>
      <w:r>
        <w:rPr/>
        <w:t>средствами легкой атлетики.</w:t>
      </w:r>
    </w:p>
    <w:p>
      <w:pPr>
        <w:pStyle w:val="BodyText"/>
        <w:spacing w:line="288" w:lineRule="auto" w:before="6"/>
        <w:ind w:right="742"/>
      </w:pPr>
      <w:r>
        <w:rPr/>
        <w:t>При</w:t>
      </w:r>
      <w:r>
        <w:rPr>
          <w:spacing w:val="30"/>
        </w:rPr>
        <w:t> </w:t>
      </w:r>
      <w:r>
        <w:rPr/>
        <w:t>изучении</w:t>
      </w:r>
      <w:r>
        <w:rPr>
          <w:spacing w:val="30"/>
        </w:rPr>
        <w:t> </w:t>
      </w:r>
      <w:r>
        <w:rPr/>
        <w:t>модуля</w:t>
      </w:r>
      <w:r>
        <w:rPr>
          <w:spacing w:val="39"/>
        </w:rPr>
        <w:t> </w:t>
      </w:r>
      <w:r>
        <w:rPr/>
        <w:t>по</w:t>
      </w:r>
      <w:r>
        <w:rPr>
          <w:spacing w:val="36"/>
        </w:rPr>
        <w:t> </w:t>
      </w:r>
      <w:r>
        <w:rPr/>
        <w:t>легкой</w:t>
      </w:r>
      <w:r>
        <w:rPr>
          <w:spacing w:val="40"/>
        </w:rPr>
        <w:t> </w:t>
      </w:r>
      <w:r>
        <w:rPr/>
        <w:t>атлетике</w:t>
      </w:r>
      <w:r>
        <w:rPr>
          <w:spacing w:val="21"/>
        </w:rPr>
        <w:t> </w:t>
      </w:r>
      <w:r>
        <w:rPr/>
        <w:t>на</w:t>
      </w:r>
      <w:r>
        <w:rPr>
          <w:spacing w:val="40"/>
        </w:rPr>
        <w:t> </w:t>
      </w:r>
      <w:r>
        <w:rPr/>
        <w:t>уровне</w:t>
      </w:r>
      <w:r>
        <w:rPr>
          <w:spacing w:val="30"/>
        </w:rPr>
        <w:t> </w:t>
      </w:r>
      <w:r>
        <w:rPr/>
        <w:t>основного</w:t>
      </w:r>
      <w:r>
        <w:rPr>
          <w:spacing w:val="36"/>
        </w:rPr>
        <w:t> </w:t>
      </w:r>
      <w:r>
        <w:rPr/>
        <w:t>общего</w:t>
      </w:r>
      <w:r>
        <w:rPr>
          <w:spacing w:val="36"/>
        </w:rPr>
        <w:t> </w:t>
      </w:r>
      <w:r>
        <w:rPr/>
        <w:t>образования у</w:t>
      </w:r>
      <w:r>
        <w:rPr>
          <w:spacing w:val="40"/>
        </w:rPr>
        <w:t> </w:t>
      </w:r>
      <w:r>
        <w:rPr/>
        <w:t>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метапредметные</w:t>
      </w:r>
      <w:r>
        <w:rPr>
          <w:spacing w:val="40"/>
        </w:rPr>
        <w:t> </w:t>
      </w:r>
      <w:r>
        <w:rPr/>
        <w:t>результаты:</w:t>
      </w:r>
    </w:p>
    <w:p>
      <w:pPr>
        <w:pStyle w:val="BodyText"/>
        <w:spacing w:line="288" w:lineRule="auto" w:before="1"/>
        <w:ind w:right="678"/>
      </w:pPr>
      <w:r>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pPr>
        <w:pStyle w:val="BodyText"/>
        <w:spacing w:line="288" w:lineRule="auto"/>
        <w:ind w:right="682"/>
      </w:pPr>
      <w:r>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w:t>
      </w:r>
      <w:r>
        <w:rPr>
          <w:spacing w:val="40"/>
        </w:rPr>
        <w:t> </w:t>
      </w:r>
      <w:r>
        <w:rPr/>
        <w:t>деятельности,</w:t>
      </w:r>
      <w:r>
        <w:rPr>
          <w:spacing w:val="40"/>
        </w:rPr>
        <w:t> </w:t>
      </w:r>
      <w:r>
        <w:rPr/>
        <w:t>судейской</w:t>
      </w:r>
      <w:r>
        <w:rPr>
          <w:spacing w:val="40"/>
        </w:rPr>
        <w:t> </w:t>
      </w:r>
      <w:r>
        <w:rPr/>
        <w:t>практики,</w:t>
      </w:r>
      <w:r>
        <w:rPr>
          <w:spacing w:val="40"/>
        </w:rPr>
        <w:t> </w:t>
      </w:r>
      <w:r>
        <w:rPr/>
        <w:t>учитывать</w:t>
      </w:r>
      <w:r>
        <w:rPr>
          <w:spacing w:val="40"/>
        </w:rPr>
        <w:t> </w:t>
      </w:r>
      <w:r>
        <w:rPr/>
        <w:t>позиции</w:t>
      </w:r>
      <w:r>
        <w:rPr>
          <w:spacing w:val="40"/>
        </w:rPr>
        <w:t> </w:t>
      </w:r>
      <w:r>
        <w:rPr/>
        <w:t>других</w:t>
      </w:r>
      <w:r>
        <w:rPr>
          <w:spacing w:val="40"/>
        </w:rPr>
        <w:t> </w:t>
      </w:r>
      <w:r>
        <w:rPr/>
        <w:t>участников деятельности;</w:t>
      </w:r>
    </w:p>
    <w:p>
      <w:pPr>
        <w:pStyle w:val="BodyText"/>
        <w:spacing w:line="288" w:lineRule="auto"/>
        <w:ind w:right="684"/>
      </w:pPr>
      <w:r>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pPr>
        <w:pStyle w:val="BodyText"/>
        <w:spacing w:line="285" w:lineRule="auto"/>
        <w:ind w:right="688"/>
      </w:pPr>
      <w:r>
        <w:rPr/>
        <w:t>умение организовывать совместную деятельность с учителем и сверстниками,</w:t>
      </w:r>
      <w:r>
        <w:rPr>
          <w:spacing w:val="80"/>
        </w:rPr>
        <w:t> </w:t>
      </w:r>
      <w:r>
        <w:rPr/>
        <w:t>работать индивидуально и в группе, формулировать, аргументировать и отстаивать своё мнение,</w:t>
      </w:r>
      <w:r>
        <w:rPr>
          <w:spacing w:val="40"/>
        </w:rPr>
        <w:t> </w:t>
      </w:r>
      <w:r>
        <w:rPr/>
        <w:t>соблюдать</w:t>
      </w:r>
      <w:r>
        <w:rPr>
          <w:spacing w:val="40"/>
        </w:rPr>
        <w:t> </w:t>
      </w:r>
      <w:r>
        <w:rPr/>
        <w:t>нормы</w:t>
      </w:r>
      <w:r>
        <w:rPr>
          <w:spacing w:val="40"/>
        </w:rPr>
        <w:t> </w:t>
      </w:r>
      <w:r>
        <w:rPr/>
        <w:t>информационной</w:t>
      </w:r>
      <w:r>
        <w:rPr>
          <w:spacing w:val="40"/>
        </w:rPr>
        <w:t> </w:t>
      </w:r>
      <w:r>
        <w:rPr/>
        <w:t>избирательности,</w:t>
      </w:r>
      <w:r>
        <w:rPr>
          <w:spacing w:val="40"/>
        </w:rPr>
        <w:t> </w:t>
      </w:r>
      <w:r>
        <w:rPr/>
        <w:t>этики</w:t>
      </w:r>
      <w:r>
        <w:rPr>
          <w:spacing w:val="40"/>
        </w:rPr>
        <w:t> </w:t>
      </w:r>
      <w:r>
        <w:rPr/>
        <w:t>и</w:t>
      </w:r>
      <w:r>
        <w:rPr>
          <w:spacing w:val="40"/>
        </w:rPr>
        <w:t> </w:t>
      </w:r>
      <w:r>
        <w:rPr/>
        <w:t>этикета.</w:t>
      </w:r>
    </w:p>
    <w:p>
      <w:pPr>
        <w:pStyle w:val="BodyText"/>
        <w:spacing w:line="288" w:lineRule="auto"/>
        <w:ind w:right="742"/>
      </w:pPr>
      <w:r>
        <w:rPr/>
        <w:t>При</w:t>
      </w:r>
      <w:r>
        <w:rPr>
          <w:spacing w:val="30"/>
        </w:rPr>
        <w:t> </w:t>
      </w:r>
      <w:r>
        <w:rPr/>
        <w:t>изучении</w:t>
      </w:r>
      <w:r>
        <w:rPr>
          <w:spacing w:val="30"/>
        </w:rPr>
        <w:t> </w:t>
      </w:r>
      <w:r>
        <w:rPr/>
        <w:t>модуля</w:t>
      </w:r>
      <w:r>
        <w:rPr>
          <w:spacing w:val="39"/>
        </w:rPr>
        <w:t> </w:t>
      </w:r>
      <w:r>
        <w:rPr/>
        <w:t>по</w:t>
      </w:r>
      <w:r>
        <w:rPr>
          <w:spacing w:val="36"/>
        </w:rPr>
        <w:t> </w:t>
      </w:r>
      <w:r>
        <w:rPr/>
        <w:t>легкой</w:t>
      </w:r>
      <w:r>
        <w:rPr>
          <w:spacing w:val="40"/>
        </w:rPr>
        <w:t> </w:t>
      </w:r>
      <w:r>
        <w:rPr/>
        <w:t>атлетике</w:t>
      </w:r>
      <w:r>
        <w:rPr>
          <w:spacing w:val="21"/>
        </w:rPr>
        <w:t> </w:t>
      </w:r>
      <w:r>
        <w:rPr/>
        <w:t>на</w:t>
      </w:r>
      <w:r>
        <w:rPr>
          <w:spacing w:val="40"/>
        </w:rPr>
        <w:t> </w:t>
      </w:r>
      <w:r>
        <w:rPr/>
        <w:t>уровне</w:t>
      </w:r>
      <w:r>
        <w:rPr>
          <w:spacing w:val="30"/>
        </w:rPr>
        <w:t> </w:t>
      </w:r>
      <w:r>
        <w:rPr/>
        <w:t>основного</w:t>
      </w:r>
      <w:r>
        <w:rPr>
          <w:spacing w:val="36"/>
        </w:rPr>
        <w:t> </w:t>
      </w:r>
      <w:r>
        <w:rPr/>
        <w:t>общего</w:t>
      </w:r>
      <w:r>
        <w:rPr>
          <w:spacing w:val="36"/>
        </w:rPr>
        <w:t> </w:t>
      </w:r>
      <w:r>
        <w:rPr/>
        <w:t>образования у</w:t>
      </w:r>
      <w:r>
        <w:rPr>
          <w:spacing w:val="40"/>
        </w:rPr>
        <w:t> </w:t>
      </w:r>
      <w:r>
        <w:rPr/>
        <w:t>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предметные</w:t>
      </w:r>
      <w:r>
        <w:rPr>
          <w:spacing w:val="40"/>
        </w:rPr>
        <w:t> </w:t>
      </w:r>
      <w:r>
        <w:rPr/>
        <w:t>результаты:</w:t>
      </w:r>
    </w:p>
    <w:p>
      <w:pPr>
        <w:pStyle w:val="BodyText"/>
        <w:spacing w:line="288" w:lineRule="auto"/>
        <w:ind w:right="686"/>
      </w:pPr>
      <w:r>
        <w:rPr/>
        <w:t>знания о значении легкой атлетики, особенно бега, как средства повышения функциональных</w:t>
      </w:r>
      <w:r>
        <w:rPr>
          <w:spacing w:val="40"/>
        </w:rPr>
        <w:t> </w:t>
      </w:r>
      <w:r>
        <w:rPr/>
        <w:t>возможностей</w:t>
      </w:r>
      <w:r>
        <w:rPr>
          <w:spacing w:val="40"/>
        </w:rPr>
        <w:t> </w:t>
      </w:r>
      <w:r>
        <w:rPr/>
        <w:t>основных</w:t>
      </w:r>
      <w:r>
        <w:rPr>
          <w:spacing w:val="40"/>
        </w:rPr>
        <w:t> </w:t>
      </w:r>
      <w:r>
        <w:rPr/>
        <w:t>систем</w:t>
      </w:r>
      <w:r>
        <w:rPr>
          <w:spacing w:val="40"/>
        </w:rPr>
        <w:t> </w:t>
      </w:r>
      <w:r>
        <w:rPr/>
        <w:t>организма</w:t>
      </w:r>
      <w:r>
        <w:rPr>
          <w:spacing w:val="40"/>
        </w:rPr>
        <w:t> </w:t>
      </w:r>
      <w:r>
        <w:rPr/>
        <w:t>и</w:t>
      </w:r>
      <w:r>
        <w:rPr>
          <w:spacing w:val="40"/>
        </w:rPr>
        <w:t> </w:t>
      </w:r>
      <w:r>
        <w:rPr/>
        <w:t>укрепления</w:t>
      </w:r>
      <w:r>
        <w:rPr>
          <w:spacing w:val="40"/>
        </w:rPr>
        <w:t> </w:t>
      </w:r>
      <w:r>
        <w:rPr/>
        <w:t>здоровья </w:t>
      </w:r>
      <w:r>
        <w:rPr>
          <w:spacing w:val="-2"/>
        </w:rPr>
        <w:t>человека;</w:t>
      </w:r>
    </w:p>
    <w:p>
      <w:pPr>
        <w:pStyle w:val="BodyText"/>
        <w:spacing w:line="285" w:lineRule="auto"/>
        <w:ind w:left="791" w:right="707" w:firstLine="717"/>
      </w:pPr>
      <w:r>
        <w:rPr/>
        <w:t>знания</w:t>
      </w:r>
      <w:r>
        <w:rPr>
          <w:spacing w:val="40"/>
        </w:rPr>
        <w:t> </w:t>
      </w:r>
      <w:r>
        <w:rPr/>
        <w:t>о</w:t>
      </w:r>
      <w:r>
        <w:rPr>
          <w:spacing w:val="40"/>
        </w:rPr>
        <w:t> </w:t>
      </w:r>
      <w:r>
        <w:rPr/>
        <w:t>роли</w:t>
      </w:r>
      <w:r>
        <w:rPr>
          <w:spacing w:val="40"/>
        </w:rPr>
        <w:t> </w:t>
      </w:r>
      <w:r>
        <w:rPr/>
        <w:t>легкой</w:t>
      </w:r>
      <w:r>
        <w:rPr>
          <w:spacing w:val="40"/>
        </w:rPr>
        <w:t> </w:t>
      </w:r>
      <w:r>
        <w:rPr/>
        <w:t>атлетики</w:t>
      </w:r>
      <w:r>
        <w:rPr>
          <w:spacing w:val="40"/>
        </w:rPr>
        <w:t> </w:t>
      </w:r>
      <w:r>
        <w:rPr/>
        <w:t>в</w:t>
      </w:r>
      <w:r>
        <w:rPr>
          <w:spacing w:val="40"/>
        </w:rPr>
        <w:t> </w:t>
      </w:r>
      <w:r>
        <w:rPr/>
        <w:t>направлениях:</w:t>
      </w:r>
      <w:r>
        <w:rPr>
          <w:spacing w:val="40"/>
        </w:rPr>
        <w:t> </w:t>
      </w:r>
      <w:r>
        <w:rPr/>
        <w:t>физическая</w:t>
      </w:r>
      <w:r>
        <w:rPr>
          <w:spacing w:val="40"/>
        </w:rPr>
        <w:t> </w:t>
      </w:r>
      <w:r>
        <w:rPr/>
        <w:t>культура,</w:t>
      </w:r>
      <w:r>
        <w:rPr>
          <w:spacing w:val="40"/>
        </w:rPr>
        <w:t> </w:t>
      </w:r>
      <w:r>
        <w:rPr/>
        <w:t>спорт, здоровье,</w:t>
      </w:r>
      <w:r>
        <w:rPr>
          <w:spacing w:val="80"/>
        </w:rPr>
        <w:t> </w:t>
      </w:r>
      <w:r>
        <w:rPr/>
        <w:t>безопасность,</w:t>
      </w:r>
      <w:r>
        <w:rPr>
          <w:spacing w:val="80"/>
          <w:w w:val="150"/>
        </w:rPr>
        <w:t> </w:t>
      </w:r>
      <w:r>
        <w:rPr/>
        <w:t>укрепление</w:t>
      </w:r>
      <w:r>
        <w:rPr>
          <w:spacing w:val="80"/>
        </w:rPr>
        <w:t> </w:t>
      </w:r>
      <w:r>
        <w:rPr/>
        <w:t>международных</w:t>
      </w:r>
      <w:r>
        <w:rPr>
          <w:spacing w:val="80"/>
          <w:w w:val="150"/>
        </w:rPr>
        <w:t> </w:t>
      </w:r>
      <w:r>
        <w:rPr/>
        <w:t>связей,</w:t>
      </w:r>
      <w:r>
        <w:rPr>
          <w:spacing w:val="80"/>
        </w:rPr>
        <w:t> </w:t>
      </w:r>
      <w:r>
        <w:rPr/>
        <w:t>достижениях</w:t>
      </w:r>
      <w:r>
        <w:rPr>
          <w:spacing w:val="80"/>
        </w:rPr>
        <w:t> </w:t>
      </w:r>
      <w:r>
        <w:rPr/>
        <w:t>выдающихся</w:t>
      </w:r>
    </w:p>
    <w:p>
      <w:pPr>
        <w:spacing w:after="0" w:line="285" w:lineRule="auto"/>
        <w:sectPr>
          <w:pgSz w:w="11910" w:h="16850"/>
          <w:pgMar w:header="0" w:footer="922" w:top="1060" w:bottom="1180" w:left="920" w:right="160"/>
        </w:sectPr>
      </w:pPr>
    </w:p>
    <w:p>
      <w:pPr>
        <w:pStyle w:val="BodyText"/>
        <w:spacing w:before="66"/>
        <w:ind w:firstLine="0"/>
      </w:pPr>
      <w:r>
        <w:rPr/>
        <w:t>отечественных</w:t>
      </w:r>
      <w:r>
        <w:rPr>
          <w:spacing w:val="20"/>
        </w:rPr>
        <w:t> </w:t>
      </w:r>
      <w:r>
        <w:rPr/>
        <w:t>легкоатлетов,</w:t>
      </w:r>
      <w:r>
        <w:rPr>
          <w:spacing w:val="18"/>
        </w:rPr>
        <w:t> </w:t>
      </w:r>
      <w:r>
        <w:rPr/>
        <w:t>их</w:t>
      </w:r>
      <w:r>
        <w:rPr>
          <w:spacing w:val="24"/>
        </w:rPr>
        <w:t> </w:t>
      </w:r>
      <w:r>
        <w:rPr/>
        <w:t>вкладе</w:t>
      </w:r>
      <w:r>
        <w:rPr>
          <w:spacing w:val="12"/>
        </w:rPr>
        <w:t> </w:t>
      </w:r>
      <w:r>
        <w:rPr/>
        <w:t>в</w:t>
      </w:r>
      <w:r>
        <w:rPr>
          <w:spacing w:val="30"/>
        </w:rPr>
        <w:t> </w:t>
      </w:r>
      <w:r>
        <w:rPr/>
        <w:t>развитие</w:t>
      </w:r>
      <w:r>
        <w:rPr>
          <w:spacing w:val="18"/>
        </w:rPr>
        <w:t> </w:t>
      </w:r>
      <w:r>
        <w:rPr/>
        <w:t>легкой</w:t>
      </w:r>
      <w:r>
        <w:rPr>
          <w:spacing w:val="19"/>
        </w:rPr>
        <w:t> </w:t>
      </w:r>
      <w:r>
        <w:rPr>
          <w:spacing w:val="-2"/>
        </w:rPr>
        <w:t>атлетики;</w:t>
      </w:r>
    </w:p>
    <w:p>
      <w:pPr>
        <w:pStyle w:val="BodyText"/>
        <w:spacing w:line="288" w:lineRule="auto" w:before="57"/>
        <w:ind w:right="739"/>
      </w:pPr>
      <w:r>
        <w:rPr/>
        <w:t>умение характеризовать виды легкой атлетики (бег, прыжки, метания, соревнования</w:t>
      </w:r>
      <w:r>
        <w:rPr>
          <w:spacing w:val="80"/>
        </w:rPr>
        <w:t> </w:t>
      </w:r>
      <w:r>
        <w:rPr/>
        <w:t>на</w:t>
      </w:r>
      <w:r>
        <w:rPr>
          <w:spacing w:val="40"/>
        </w:rPr>
        <w:t> </w:t>
      </w:r>
      <w:r>
        <w:rPr/>
        <w:t>стадионе, в</w:t>
      </w:r>
      <w:r>
        <w:rPr>
          <w:spacing w:val="40"/>
        </w:rPr>
        <w:t> </w:t>
      </w:r>
      <w:r>
        <w:rPr/>
        <w:t>манеже,</w:t>
      </w:r>
      <w:r>
        <w:rPr>
          <w:spacing w:val="40"/>
        </w:rPr>
        <w:t> </w:t>
      </w:r>
      <w:r>
        <w:rPr/>
        <w:t>пробеги</w:t>
      </w:r>
      <w:r>
        <w:rPr>
          <w:spacing w:val="40"/>
        </w:rPr>
        <w:t> </w:t>
      </w:r>
      <w:r>
        <w:rPr/>
        <w:t>по</w:t>
      </w:r>
      <w:r>
        <w:rPr>
          <w:spacing w:val="40"/>
        </w:rPr>
        <w:t> </w:t>
      </w:r>
      <w:r>
        <w:rPr/>
        <w:t>шоссе, кросс,</w:t>
      </w:r>
      <w:r>
        <w:rPr>
          <w:spacing w:val="40"/>
        </w:rPr>
        <w:t> </w:t>
      </w:r>
      <w:r>
        <w:rPr/>
        <w:t>спортивная</w:t>
      </w:r>
      <w:r>
        <w:rPr>
          <w:spacing w:val="40"/>
        </w:rPr>
        <w:t> </w:t>
      </w:r>
      <w:r>
        <w:rPr/>
        <w:t>ходьба);</w:t>
      </w:r>
    </w:p>
    <w:p>
      <w:pPr>
        <w:pStyle w:val="BodyText"/>
        <w:spacing w:line="288" w:lineRule="auto"/>
        <w:ind w:right="681"/>
      </w:pPr>
      <w:r>
        <w:rPr/>
        <w:t>знания легкоатлетических дисциплин и программ соревнований, состава судейской коллегии,</w:t>
      </w:r>
      <w:r>
        <w:rPr>
          <w:spacing w:val="40"/>
        </w:rPr>
        <w:t> </w:t>
      </w:r>
      <w:r>
        <w:rPr/>
        <w:t>функций</w:t>
      </w:r>
      <w:r>
        <w:rPr>
          <w:spacing w:val="40"/>
        </w:rPr>
        <w:t> </w:t>
      </w:r>
      <w:r>
        <w:rPr/>
        <w:t>судей,</w:t>
      </w:r>
      <w:r>
        <w:rPr>
          <w:spacing w:val="40"/>
        </w:rPr>
        <w:t> </w:t>
      </w:r>
      <w:r>
        <w:rPr/>
        <w:t>применение</w:t>
      </w:r>
      <w:r>
        <w:rPr>
          <w:spacing w:val="40"/>
        </w:rPr>
        <w:t> </w:t>
      </w:r>
      <w:r>
        <w:rPr/>
        <w:t>терминологии</w:t>
      </w:r>
      <w:r>
        <w:rPr>
          <w:spacing w:val="40"/>
        </w:rPr>
        <w:t> </w:t>
      </w:r>
      <w:r>
        <w:rPr/>
        <w:t>и</w:t>
      </w:r>
      <w:r>
        <w:rPr>
          <w:spacing w:val="40"/>
        </w:rPr>
        <w:t> </w:t>
      </w:r>
      <w:r>
        <w:rPr/>
        <w:t>правил</w:t>
      </w:r>
      <w:r>
        <w:rPr>
          <w:spacing w:val="40"/>
        </w:rPr>
        <w:t> </w:t>
      </w:r>
      <w:r>
        <w:rPr/>
        <w:t>проведения</w:t>
      </w:r>
      <w:r>
        <w:rPr>
          <w:spacing w:val="40"/>
        </w:rPr>
        <w:t> </w:t>
      </w:r>
      <w:r>
        <w:rPr/>
        <w:t>соревнований</w:t>
      </w:r>
      <w:r>
        <w:rPr>
          <w:spacing w:val="40"/>
        </w:rPr>
        <w:t> </w:t>
      </w:r>
      <w:r>
        <w:rPr/>
        <w:t>по</w:t>
      </w:r>
      <w:r>
        <w:rPr>
          <w:spacing w:val="40"/>
        </w:rPr>
        <w:t> </w:t>
      </w:r>
      <w:r>
        <w:rPr/>
        <w:t>различным</w:t>
      </w:r>
      <w:r>
        <w:rPr>
          <w:spacing w:val="40"/>
        </w:rPr>
        <w:t> </w:t>
      </w:r>
      <w:r>
        <w:rPr/>
        <w:t>видам</w:t>
      </w:r>
      <w:r>
        <w:rPr>
          <w:spacing w:val="40"/>
        </w:rPr>
        <w:t> </w:t>
      </w:r>
      <w:r>
        <w:rPr/>
        <w:t>легкой</w:t>
      </w:r>
      <w:r>
        <w:rPr>
          <w:spacing w:val="40"/>
        </w:rPr>
        <w:t> </w:t>
      </w:r>
      <w:r>
        <w:rPr/>
        <w:t>атлетики</w:t>
      </w:r>
      <w:r>
        <w:rPr>
          <w:spacing w:val="40"/>
        </w:rPr>
        <w:t> </w:t>
      </w:r>
      <w:r>
        <w:rPr/>
        <w:t>в</w:t>
      </w:r>
      <w:r>
        <w:rPr>
          <w:spacing w:val="40"/>
        </w:rPr>
        <w:t> </w:t>
      </w:r>
      <w:r>
        <w:rPr/>
        <w:t>учебной,</w:t>
      </w:r>
      <w:r>
        <w:rPr>
          <w:spacing w:val="40"/>
        </w:rPr>
        <w:t> </w:t>
      </w:r>
      <w:r>
        <w:rPr/>
        <w:t>соревновательной</w:t>
      </w:r>
      <w:r>
        <w:rPr>
          <w:spacing w:val="40"/>
        </w:rPr>
        <w:t> </w:t>
      </w:r>
      <w:r>
        <w:rPr/>
        <w:t>и</w:t>
      </w:r>
      <w:r>
        <w:rPr>
          <w:spacing w:val="40"/>
        </w:rPr>
        <w:t> </w:t>
      </w:r>
      <w:r>
        <w:rPr/>
        <w:t>досуговой </w:t>
      </w:r>
      <w:r>
        <w:rPr>
          <w:spacing w:val="-2"/>
        </w:rPr>
        <w:t>деятельности;</w:t>
      </w:r>
    </w:p>
    <w:p>
      <w:pPr>
        <w:pStyle w:val="BodyText"/>
        <w:spacing w:line="285" w:lineRule="auto"/>
        <w:ind w:right="720"/>
      </w:pPr>
      <w:r>
        <w:rPr/>
        <w:t>использование основных средств и методов обучения основам техники различных видов</w:t>
      </w:r>
      <w:r>
        <w:rPr>
          <w:spacing w:val="40"/>
        </w:rPr>
        <w:t> </w:t>
      </w:r>
      <w:r>
        <w:rPr/>
        <w:t>легкой</w:t>
      </w:r>
      <w:r>
        <w:rPr>
          <w:spacing w:val="40"/>
        </w:rPr>
        <w:t> </w:t>
      </w:r>
      <w:r>
        <w:rPr/>
        <w:t>атлетики,</w:t>
      </w:r>
      <w:r>
        <w:rPr>
          <w:spacing w:val="40"/>
        </w:rPr>
        <w:t> </w:t>
      </w:r>
      <w:r>
        <w:rPr/>
        <w:t>знание прикладного</w:t>
      </w:r>
      <w:r>
        <w:rPr>
          <w:spacing w:val="40"/>
        </w:rPr>
        <w:t> </w:t>
      </w:r>
      <w:r>
        <w:rPr/>
        <w:t>значения</w:t>
      </w:r>
      <w:r>
        <w:rPr>
          <w:spacing w:val="40"/>
        </w:rPr>
        <w:t> </w:t>
      </w:r>
      <w:r>
        <w:rPr/>
        <w:t>легкой</w:t>
      </w:r>
      <w:r>
        <w:rPr>
          <w:spacing w:val="40"/>
        </w:rPr>
        <w:t> </w:t>
      </w:r>
      <w:r>
        <w:rPr/>
        <w:t>атлетики;</w:t>
      </w:r>
    </w:p>
    <w:p>
      <w:pPr>
        <w:pStyle w:val="BodyText"/>
        <w:spacing w:line="288" w:lineRule="auto"/>
        <w:ind w:right="671"/>
      </w:pPr>
      <w:r>
        <w:rPr/>
        <w:t>применение правил поведения и требований безопасности при организации занятий легкой</w:t>
      </w:r>
      <w:r>
        <w:rPr>
          <w:spacing w:val="40"/>
        </w:rPr>
        <w:t> </w:t>
      </w:r>
      <w:r>
        <w:rPr/>
        <w:t>атлетикой</w:t>
      </w:r>
      <w:r>
        <w:rPr>
          <w:spacing w:val="40"/>
        </w:rPr>
        <w:t> </w:t>
      </w:r>
      <w:r>
        <w:rPr/>
        <w:t>на</w:t>
      </w:r>
      <w:r>
        <w:rPr>
          <w:spacing w:val="40"/>
        </w:rPr>
        <w:t> </w:t>
      </w:r>
      <w:r>
        <w:rPr/>
        <w:t>стадионе,</w:t>
      </w:r>
      <w:r>
        <w:rPr>
          <w:spacing w:val="40"/>
        </w:rPr>
        <w:t> </w:t>
      </w:r>
      <w:r>
        <w:rPr/>
        <w:t>в</w:t>
      </w:r>
      <w:r>
        <w:rPr>
          <w:spacing w:val="40"/>
        </w:rPr>
        <w:t> </w:t>
      </w:r>
      <w:r>
        <w:rPr/>
        <w:t>легкоатлетическом</w:t>
      </w:r>
      <w:r>
        <w:rPr>
          <w:spacing w:val="40"/>
        </w:rPr>
        <w:t> </w:t>
      </w:r>
      <w:r>
        <w:rPr/>
        <w:t>манеже</w:t>
      </w:r>
      <w:r>
        <w:rPr>
          <w:spacing w:val="40"/>
        </w:rPr>
        <w:t> </w:t>
      </w:r>
      <w:r>
        <w:rPr/>
        <w:t>(спортивном</w:t>
      </w:r>
      <w:r>
        <w:rPr>
          <w:spacing w:val="40"/>
        </w:rPr>
        <w:t> </w:t>
      </w:r>
      <w:r>
        <w:rPr/>
        <w:t>зале)</w:t>
      </w:r>
      <w:r>
        <w:rPr>
          <w:spacing w:val="40"/>
        </w:rPr>
        <w:t> </w:t>
      </w:r>
      <w:r>
        <w:rPr/>
        <w:t>и</w:t>
      </w:r>
      <w:r>
        <w:rPr>
          <w:spacing w:val="40"/>
        </w:rPr>
        <w:t> </w:t>
      </w:r>
      <w:r>
        <w:rPr/>
        <w:t>вне </w:t>
      </w:r>
      <w:r>
        <w:rPr>
          <w:spacing w:val="-2"/>
        </w:rPr>
        <w:t>стадиона;</w:t>
      </w:r>
    </w:p>
    <w:p>
      <w:pPr>
        <w:pStyle w:val="BodyText"/>
        <w:spacing w:line="290" w:lineRule="auto"/>
        <w:ind w:right="688"/>
      </w:pPr>
      <w:r>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w:t>
      </w:r>
      <w:r>
        <w:rPr>
          <w:spacing w:val="39"/>
        </w:rPr>
        <w:t> </w:t>
      </w:r>
      <w:r>
        <w:rPr/>
        <w:t>изучения</w:t>
      </w:r>
      <w:r>
        <w:rPr>
          <w:spacing w:val="40"/>
        </w:rPr>
        <w:t> </w:t>
      </w:r>
      <w:r>
        <w:rPr/>
        <w:t>техники</w:t>
      </w:r>
      <w:r>
        <w:rPr>
          <w:spacing w:val="40"/>
        </w:rPr>
        <w:t> </w:t>
      </w:r>
      <w:r>
        <w:rPr/>
        <w:t>отдельных</w:t>
      </w:r>
      <w:r>
        <w:rPr>
          <w:spacing w:val="39"/>
        </w:rPr>
        <w:t> </w:t>
      </w:r>
      <w:r>
        <w:rPr/>
        <w:t>видов</w:t>
      </w:r>
      <w:r>
        <w:rPr>
          <w:spacing w:val="40"/>
        </w:rPr>
        <w:t> </w:t>
      </w:r>
      <w:r>
        <w:rPr/>
        <w:t>легкой</w:t>
      </w:r>
      <w:r>
        <w:rPr>
          <w:spacing w:val="40"/>
        </w:rPr>
        <w:t> </w:t>
      </w:r>
      <w:r>
        <w:rPr/>
        <w:t>атлетики</w:t>
      </w:r>
      <w:r>
        <w:rPr>
          <w:spacing w:val="40"/>
        </w:rPr>
        <w:t> </w:t>
      </w:r>
      <w:r>
        <w:rPr/>
        <w:t>и</w:t>
      </w:r>
      <w:r>
        <w:rPr>
          <w:spacing w:val="40"/>
        </w:rPr>
        <w:t> </w:t>
      </w:r>
      <w:r>
        <w:rPr/>
        <w:t>их</w:t>
      </w:r>
      <w:r>
        <w:rPr>
          <w:spacing w:val="40"/>
        </w:rPr>
        <w:t> </w:t>
      </w:r>
      <w:r>
        <w:rPr/>
        <w:t>совершенствование;</w:t>
      </w:r>
    </w:p>
    <w:p>
      <w:pPr>
        <w:pStyle w:val="BodyText"/>
        <w:spacing w:line="288" w:lineRule="auto"/>
        <w:ind w:right="683"/>
      </w:pPr>
      <w:r>
        <w:rPr/>
        <w:t>умение</w:t>
      </w:r>
      <w:r>
        <w:rPr>
          <w:spacing w:val="40"/>
        </w:rPr>
        <w:t> </w:t>
      </w:r>
      <w:r>
        <w:rPr/>
        <w:t>составлять</w:t>
      </w:r>
      <w:r>
        <w:rPr>
          <w:spacing w:val="40"/>
        </w:rPr>
        <w:t> </w:t>
      </w:r>
      <w:r>
        <w:rPr/>
        <w:t>и</w:t>
      </w:r>
      <w:r>
        <w:rPr>
          <w:spacing w:val="40"/>
        </w:rPr>
        <w:t> </w:t>
      </w:r>
      <w:r>
        <w:rPr/>
        <w:t>демонстрировать</w:t>
      </w:r>
      <w:r>
        <w:rPr>
          <w:spacing w:val="40"/>
        </w:rPr>
        <w:t> </w:t>
      </w:r>
      <w:r>
        <w:rPr/>
        <w:t>комплексы</w:t>
      </w:r>
      <w:r>
        <w:rPr>
          <w:spacing w:val="40"/>
        </w:rPr>
        <w:t> </w:t>
      </w:r>
      <w:r>
        <w:rPr/>
        <w:t>упражнений</w:t>
      </w:r>
      <w:r>
        <w:rPr>
          <w:spacing w:val="40"/>
        </w:rPr>
        <w:t> </w:t>
      </w:r>
      <w:r>
        <w:rPr/>
        <w:t>на</w:t>
      </w:r>
      <w:r>
        <w:rPr>
          <w:spacing w:val="40"/>
        </w:rPr>
        <w:t> </w:t>
      </w:r>
      <w:r>
        <w:rPr/>
        <w:t>развитие физических</w:t>
      </w:r>
      <w:r>
        <w:rPr>
          <w:spacing w:val="40"/>
        </w:rPr>
        <w:t> </w:t>
      </w:r>
      <w:r>
        <w:rPr/>
        <w:t>качеств,</w:t>
      </w:r>
      <w:r>
        <w:rPr>
          <w:spacing w:val="40"/>
        </w:rPr>
        <w:t> </w:t>
      </w:r>
      <w:r>
        <w:rPr/>
        <w:t>характерные</w:t>
      </w:r>
      <w:r>
        <w:rPr>
          <w:spacing w:val="40"/>
        </w:rPr>
        <w:t> </w:t>
      </w:r>
      <w:r>
        <w:rPr/>
        <w:t>для</w:t>
      </w:r>
      <w:r>
        <w:rPr>
          <w:spacing w:val="40"/>
        </w:rPr>
        <w:t> </w:t>
      </w:r>
      <w:r>
        <w:rPr/>
        <w:t>легкой</w:t>
      </w:r>
      <w:r>
        <w:rPr>
          <w:spacing w:val="40"/>
        </w:rPr>
        <w:t> </w:t>
      </w:r>
      <w:r>
        <w:rPr/>
        <w:t>атлетики</w:t>
      </w:r>
      <w:r>
        <w:rPr>
          <w:spacing w:val="40"/>
        </w:rPr>
        <w:t> </w:t>
      </w:r>
      <w:r>
        <w:rPr/>
        <w:t>в</w:t>
      </w:r>
      <w:r>
        <w:rPr>
          <w:spacing w:val="40"/>
        </w:rPr>
        <w:t> </w:t>
      </w:r>
      <w:r>
        <w:rPr/>
        <w:t>целом</w:t>
      </w:r>
      <w:r>
        <w:rPr>
          <w:spacing w:val="40"/>
        </w:rPr>
        <w:t> </w:t>
      </w:r>
      <w:r>
        <w:rPr/>
        <w:t>и</w:t>
      </w:r>
      <w:r>
        <w:rPr>
          <w:spacing w:val="40"/>
        </w:rPr>
        <w:t> </w:t>
      </w:r>
      <w:r>
        <w:rPr/>
        <w:t>отдельно</w:t>
      </w:r>
      <w:r>
        <w:rPr>
          <w:spacing w:val="40"/>
        </w:rPr>
        <w:t> </w:t>
      </w:r>
      <w:r>
        <w:rPr/>
        <w:t>для</w:t>
      </w:r>
      <w:r>
        <w:rPr>
          <w:spacing w:val="40"/>
        </w:rPr>
        <w:t> </w:t>
      </w:r>
      <w:r>
        <w:rPr/>
        <w:t>бега, прыжков и метаний;</w:t>
      </w:r>
    </w:p>
    <w:p>
      <w:pPr>
        <w:pStyle w:val="BodyText"/>
        <w:spacing w:line="285" w:lineRule="auto"/>
        <w:ind w:right="681"/>
      </w:pPr>
      <w:r>
        <w:rPr/>
        <w:t>умение осуществлять самоконтроль за физической нагрузкой в процессе занятий</w:t>
      </w:r>
      <w:r>
        <w:rPr>
          <w:spacing w:val="40"/>
        </w:rPr>
        <w:t> </w:t>
      </w:r>
      <w:r>
        <w:rPr/>
        <w:t>легкой</w:t>
      </w:r>
      <w:r>
        <w:rPr>
          <w:spacing w:val="40"/>
        </w:rPr>
        <w:t> </w:t>
      </w:r>
      <w:r>
        <w:rPr/>
        <w:t>атлетикой,</w:t>
      </w:r>
      <w:r>
        <w:rPr>
          <w:spacing w:val="40"/>
        </w:rPr>
        <w:t> </w:t>
      </w:r>
      <w:r>
        <w:rPr/>
        <w:t>применять</w:t>
      </w:r>
      <w:r>
        <w:rPr>
          <w:spacing w:val="40"/>
        </w:rPr>
        <w:t> </w:t>
      </w:r>
      <w:r>
        <w:rPr/>
        <w:t>средства</w:t>
      </w:r>
      <w:r>
        <w:rPr>
          <w:spacing w:val="40"/>
        </w:rPr>
        <w:t> </w:t>
      </w:r>
      <w:r>
        <w:rPr/>
        <w:t>восстановления</w:t>
      </w:r>
      <w:r>
        <w:rPr>
          <w:spacing w:val="40"/>
        </w:rPr>
        <w:t> </w:t>
      </w:r>
      <w:r>
        <w:rPr/>
        <w:t>организма</w:t>
      </w:r>
      <w:r>
        <w:rPr>
          <w:spacing w:val="40"/>
        </w:rPr>
        <w:t> </w:t>
      </w:r>
      <w:r>
        <w:rPr/>
        <w:t>после</w:t>
      </w:r>
      <w:r>
        <w:rPr>
          <w:spacing w:val="40"/>
        </w:rPr>
        <w:t> </w:t>
      </w:r>
      <w:r>
        <w:rPr/>
        <w:t>физической </w:t>
      </w:r>
      <w:r>
        <w:rPr>
          <w:spacing w:val="-2"/>
        </w:rPr>
        <w:t>нагрузки;</w:t>
      </w:r>
    </w:p>
    <w:p>
      <w:pPr>
        <w:pStyle w:val="BodyText"/>
        <w:spacing w:line="288" w:lineRule="auto"/>
        <w:ind w:right="731"/>
      </w:pPr>
      <w:r>
        <w:rPr/>
        <w:t>умение выполнять тестовые упражнения по физической подготовленности в</w:t>
      </w:r>
      <w:r>
        <w:rPr>
          <w:spacing w:val="40"/>
        </w:rPr>
        <w:t> </w:t>
      </w:r>
      <w:r>
        <w:rPr/>
        <w:t>различных</w:t>
      </w:r>
      <w:r>
        <w:rPr>
          <w:spacing w:val="40"/>
        </w:rPr>
        <w:t> </w:t>
      </w:r>
      <w:r>
        <w:rPr/>
        <w:t>видах</w:t>
      </w:r>
      <w:r>
        <w:rPr>
          <w:spacing w:val="40"/>
        </w:rPr>
        <w:t> </w:t>
      </w:r>
      <w:r>
        <w:rPr/>
        <w:t>легкой</w:t>
      </w:r>
      <w:r>
        <w:rPr>
          <w:spacing w:val="40"/>
        </w:rPr>
        <w:t> </w:t>
      </w:r>
      <w:r>
        <w:rPr/>
        <w:t>атлетики,</w:t>
      </w:r>
      <w:r>
        <w:rPr>
          <w:spacing w:val="40"/>
        </w:rPr>
        <w:t> </w:t>
      </w:r>
      <w:r>
        <w:rPr/>
        <w:t>участие в</w:t>
      </w:r>
      <w:r>
        <w:rPr>
          <w:spacing w:val="40"/>
        </w:rPr>
        <w:t> </w:t>
      </w:r>
      <w:r>
        <w:rPr/>
        <w:t>соревнованиях</w:t>
      </w:r>
      <w:r>
        <w:rPr>
          <w:spacing w:val="40"/>
        </w:rPr>
        <w:t> </w:t>
      </w:r>
      <w:r>
        <w:rPr/>
        <w:t>по</w:t>
      </w:r>
      <w:r>
        <w:rPr>
          <w:spacing w:val="40"/>
        </w:rPr>
        <w:t> </w:t>
      </w:r>
      <w:r>
        <w:rPr/>
        <w:t>легкой</w:t>
      </w:r>
      <w:r>
        <w:rPr>
          <w:spacing w:val="40"/>
        </w:rPr>
        <w:t> </w:t>
      </w:r>
      <w:r>
        <w:rPr/>
        <w:t>атлетике.</w:t>
      </w:r>
    </w:p>
    <w:p>
      <w:pPr>
        <w:pStyle w:val="BodyText"/>
        <w:ind w:left="1485" w:firstLine="0"/>
      </w:pPr>
      <w:r>
        <w:rPr/>
        <w:t>Модуль</w:t>
      </w:r>
      <w:r>
        <w:rPr>
          <w:spacing w:val="21"/>
        </w:rPr>
        <w:t> </w:t>
      </w:r>
      <w:r>
        <w:rPr>
          <w:spacing w:val="-2"/>
        </w:rPr>
        <w:t>«Лапта».</w:t>
      </w:r>
    </w:p>
    <w:p>
      <w:pPr>
        <w:pStyle w:val="BodyText"/>
        <w:spacing w:before="44"/>
        <w:ind w:left="1485" w:firstLine="0"/>
      </w:pPr>
      <w:r>
        <w:rPr/>
        <w:t>Пояснительная</w:t>
      </w:r>
      <w:r>
        <w:rPr>
          <w:spacing w:val="26"/>
        </w:rPr>
        <w:t> </w:t>
      </w:r>
      <w:r>
        <w:rPr/>
        <w:t>записка</w:t>
      </w:r>
      <w:r>
        <w:rPr>
          <w:spacing w:val="30"/>
        </w:rPr>
        <w:t> </w:t>
      </w:r>
      <w:r>
        <w:rPr/>
        <w:t>модуля</w:t>
      </w:r>
      <w:r>
        <w:rPr>
          <w:spacing w:val="32"/>
        </w:rPr>
        <w:t> </w:t>
      </w:r>
      <w:r>
        <w:rPr>
          <w:spacing w:val="-2"/>
        </w:rPr>
        <w:t>«Лапта».</w:t>
      </w:r>
    </w:p>
    <w:p>
      <w:pPr>
        <w:pStyle w:val="BodyText"/>
        <w:spacing w:line="288" w:lineRule="auto" w:before="52"/>
        <w:ind w:right="677"/>
      </w:pPr>
      <w:r>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w:t>
      </w:r>
      <w:r>
        <w:rPr>
          <w:spacing w:val="80"/>
        </w:rPr>
        <w:t> </w:t>
      </w:r>
      <w:r>
        <w:rPr/>
        <w:t>средств и методов обучения по различным видам</w:t>
      </w:r>
      <w:r>
        <w:rPr>
          <w:spacing w:val="40"/>
        </w:rPr>
        <w:t> </w:t>
      </w:r>
      <w:r>
        <w:rPr/>
        <w:t>спорта.</w:t>
      </w:r>
    </w:p>
    <w:p>
      <w:pPr>
        <w:pStyle w:val="BodyText"/>
        <w:spacing w:line="285" w:lineRule="auto" w:before="5"/>
        <w:ind w:right="719"/>
      </w:pPr>
      <w:r>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w:t>
      </w:r>
      <w:r>
        <w:rPr>
          <w:spacing w:val="39"/>
        </w:rPr>
        <w:t> </w:t>
      </w:r>
      <w:r>
        <w:rPr/>
        <w:t>возраста</w:t>
      </w:r>
      <w:r>
        <w:rPr>
          <w:spacing w:val="40"/>
        </w:rPr>
        <w:t> </w:t>
      </w:r>
      <w:r>
        <w:rPr/>
        <w:t>и</w:t>
      </w:r>
      <w:r>
        <w:rPr>
          <w:spacing w:val="40"/>
        </w:rPr>
        <w:t> </w:t>
      </w:r>
      <w:r>
        <w:rPr/>
        <w:t>продолжать</w:t>
      </w:r>
      <w:r>
        <w:rPr>
          <w:spacing w:val="39"/>
        </w:rPr>
        <w:t> </w:t>
      </w:r>
      <w:r>
        <w:rPr/>
        <w:t>эту</w:t>
      </w:r>
      <w:r>
        <w:rPr>
          <w:spacing w:val="40"/>
        </w:rPr>
        <w:t> </w:t>
      </w:r>
      <w:r>
        <w:rPr/>
        <w:t>деятельность</w:t>
      </w:r>
      <w:r>
        <w:rPr>
          <w:spacing w:val="40"/>
        </w:rPr>
        <w:t> </w:t>
      </w:r>
      <w:r>
        <w:rPr/>
        <w:t>на</w:t>
      </w:r>
      <w:r>
        <w:rPr>
          <w:spacing w:val="40"/>
        </w:rPr>
        <w:t> </w:t>
      </w:r>
      <w:r>
        <w:rPr/>
        <w:t>протяжении</w:t>
      </w:r>
      <w:r>
        <w:rPr>
          <w:spacing w:val="40"/>
        </w:rPr>
        <w:t> </w:t>
      </w:r>
      <w:r>
        <w:rPr/>
        <w:t>многих</w:t>
      </w:r>
      <w:r>
        <w:rPr>
          <w:spacing w:val="40"/>
        </w:rPr>
        <w:t> </w:t>
      </w:r>
      <w:r>
        <w:rPr/>
        <w:t>лет</w:t>
      </w:r>
      <w:r>
        <w:rPr>
          <w:spacing w:val="40"/>
        </w:rPr>
        <w:t> </w:t>
      </w:r>
      <w:r>
        <w:rPr/>
        <w:t>жизни.</w:t>
      </w:r>
    </w:p>
    <w:p>
      <w:pPr>
        <w:pStyle w:val="BodyText"/>
        <w:spacing w:line="288" w:lineRule="auto" w:before="4"/>
        <w:ind w:right="671"/>
      </w:pPr>
      <w:r>
        <w:rPr/>
        <w:t>Лапта является универсальным средством физического воспитания и способствует гармоничному</w:t>
      </w:r>
      <w:r>
        <w:rPr>
          <w:spacing w:val="40"/>
        </w:rPr>
        <w:t> </w:t>
      </w:r>
      <w:r>
        <w:rPr/>
        <w:t>развитию,</w:t>
      </w:r>
      <w:r>
        <w:rPr>
          <w:spacing w:val="40"/>
        </w:rPr>
        <w:t> </w:t>
      </w:r>
      <w:r>
        <w:rPr/>
        <w:t>укреплению</w:t>
      </w:r>
      <w:r>
        <w:rPr>
          <w:spacing w:val="40"/>
        </w:rPr>
        <w:t> </w:t>
      </w:r>
      <w:r>
        <w:rPr/>
        <w:t>здоровья</w:t>
      </w:r>
      <w:r>
        <w:rPr>
          <w:spacing w:val="40"/>
        </w:rPr>
        <w:t> </w:t>
      </w:r>
      <w:r>
        <w:rPr/>
        <w:t>детей.</w:t>
      </w:r>
      <w:r>
        <w:rPr>
          <w:spacing w:val="40"/>
        </w:rPr>
        <w:t> </w:t>
      </w:r>
      <w:r>
        <w:rPr/>
        <w:t>В</w:t>
      </w:r>
      <w:r>
        <w:rPr>
          <w:spacing w:val="80"/>
          <w:w w:val="150"/>
        </w:rPr>
        <w:t> </w:t>
      </w:r>
      <w:r>
        <w:rPr/>
        <w:t>образовательном</w:t>
      </w:r>
      <w:r>
        <w:rPr>
          <w:spacing w:val="40"/>
        </w:rPr>
        <w:t> </w:t>
      </w:r>
      <w:r>
        <w:rPr/>
        <w:t>процессе средства лапты содействуют комплексному развитию у обучающихся всех физических качеств,</w:t>
      </w:r>
      <w:r>
        <w:rPr>
          <w:spacing w:val="38"/>
        </w:rPr>
        <w:t> </w:t>
      </w:r>
      <w:r>
        <w:rPr/>
        <w:t>комплексно</w:t>
      </w:r>
      <w:r>
        <w:rPr>
          <w:spacing w:val="36"/>
        </w:rPr>
        <w:t> </w:t>
      </w:r>
      <w:r>
        <w:rPr/>
        <w:t>влияют</w:t>
      </w:r>
      <w:r>
        <w:rPr>
          <w:spacing w:val="36"/>
        </w:rPr>
        <w:t> </w:t>
      </w:r>
      <w:r>
        <w:rPr/>
        <w:t>на</w:t>
      </w:r>
      <w:r>
        <w:rPr>
          <w:spacing w:val="40"/>
        </w:rPr>
        <w:t> </w:t>
      </w:r>
      <w:r>
        <w:rPr/>
        <w:t>органы</w:t>
      </w:r>
      <w:r>
        <w:rPr>
          <w:spacing w:val="40"/>
        </w:rPr>
        <w:t> </w:t>
      </w:r>
      <w:r>
        <w:rPr/>
        <w:t>и</w:t>
      </w:r>
      <w:r>
        <w:rPr>
          <w:spacing w:val="40"/>
        </w:rPr>
        <w:t> </w:t>
      </w:r>
      <w:r>
        <w:rPr/>
        <w:t>системы</w:t>
      </w:r>
      <w:r>
        <w:rPr>
          <w:spacing w:val="40"/>
        </w:rPr>
        <w:t> </w:t>
      </w:r>
      <w:r>
        <w:rPr/>
        <w:t>растущего</w:t>
      </w:r>
      <w:r>
        <w:rPr>
          <w:spacing w:val="40"/>
        </w:rPr>
        <w:t> </w:t>
      </w:r>
      <w:r>
        <w:rPr/>
        <w:t>организма</w:t>
      </w:r>
      <w:r>
        <w:rPr>
          <w:spacing w:val="40"/>
        </w:rPr>
        <w:t> </w:t>
      </w:r>
      <w:r>
        <w:rPr/>
        <w:t>ребенка,</w:t>
      </w:r>
      <w:r>
        <w:rPr>
          <w:spacing w:val="40"/>
        </w:rPr>
        <w:t> </w:t>
      </w:r>
      <w:r>
        <w:rPr/>
        <w:t>укрепляя и повышая их функциональный уровень.</w:t>
      </w:r>
    </w:p>
    <w:p>
      <w:pPr>
        <w:pStyle w:val="BodyText"/>
        <w:spacing w:line="288" w:lineRule="auto" w:before="2"/>
        <w:ind w:right="683"/>
      </w:pPr>
      <w:r>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w:t>
      </w:r>
      <w:r>
        <w:rPr>
          <w:spacing w:val="36"/>
        </w:rPr>
        <w:t> </w:t>
      </w:r>
      <w:r>
        <w:rPr/>
        <w:t>для</w:t>
      </w:r>
      <w:r>
        <w:rPr>
          <w:spacing w:val="40"/>
        </w:rPr>
        <w:t> </w:t>
      </w:r>
      <w:r>
        <w:rPr/>
        <w:t>обучающихся</w:t>
      </w:r>
      <w:r>
        <w:rPr>
          <w:spacing w:val="40"/>
        </w:rPr>
        <w:t> </w:t>
      </w:r>
      <w:r>
        <w:rPr/>
        <w:t>как</w:t>
      </w:r>
      <w:r>
        <w:rPr>
          <w:spacing w:val="36"/>
        </w:rPr>
        <w:t> </w:t>
      </w:r>
      <w:r>
        <w:rPr/>
        <w:t>в</w:t>
      </w:r>
      <w:r>
        <w:rPr>
          <w:spacing w:val="40"/>
        </w:rPr>
        <w:t> </w:t>
      </w:r>
      <w:r>
        <w:rPr/>
        <w:t>зале,</w:t>
      </w:r>
      <w:r>
        <w:rPr>
          <w:spacing w:val="40"/>
        </w:rPr>
        <w:t> </w:t>
      </w:r>
      <w:r>
        <w:rPr/>
        <w:t>так</w:t>
      </w:r>
      <w:r>
        <w:rPr>
          <w:spacing w:val="36"/>
        </w:rPr>
        <w:t> </w:t>
      </w:r>
      <w:r>
        <w:rPr/>
        <w:t>и</w:t>
      </w:r>
      <w:r>
        <w:rPr>
          <w:spacing w:val="36"/>
        </w:rPr>
        <w:t> </w:t>
      </w:r>
      <w:r>
        <w:rPr/>
        <w:t>на</w:t>
      </w:r>
      <w:r>
        <w:rPr>
          <w:spacing w:val="40"/>
        </w:rPr>
        <w:t> </w:t>
      </w:r>
      <w:r>
        <w:rPr/>
        <w:t>открытом</w:t>
      </w:r>
      <w:r>
        <w:rPr>
          <w:spacing w:val="38"/>
        </w:rPr>
        <w:t> </w:t>
      </w:r>
      <w:r>
        <w:rPr/>
        <w:t>воздухе.</w:t>
      </w:r>
    </w:p>
    <w:p>
      <w:pPr>
        <w:pStyle w:val="BodyText"/>
        <w:spacing w:line="288" w:lineRule="auto"/>
        <w:ind w:right="691"/>
      </w:pPr>
      <w:r>
        <w:rPr/>
        <w:t>Регулярные</w:t>
      </w:r>
      <w:r>
        <w:rPr>
          <w:spacing w:val="40"/>
        </w:rPr>
        <w:t> </w:t>
      </w:r>
      <w:r>
        <w:rPr/>
        <w:t>занятия</w:t>
      </w:r>
      <w:r>
        <w:rPr>
          <w:spacing w:val="40"/>
        </w:rPr>
        <w:t> </w:t>
      </w:r>
      <w:r>
        <w:rPr/>
        <w:t>лаптой</w:t>
      </w:r>
      <w:r>
        <w:rPr>
          <w:spacing w:val="40"/>
        </w:rPr>
        <w:t> </w:t>
      </w:r>
      <w:r>
        <w:rPr/>
        <w:t>содействуют</w:t>
      </w:r>
      <w:r>
        <w:rPr>
          <w:spacing w:val="40"/>
        </w:rPr>
        <w:t> </w:t>
      </w:r>
      <w:r>
        <w:rPr/>
        <w:t>развитию</w:t>
      </w:r>
      <w:r>
        <w:rPr>
          <w:spacing w:val="40"/>
        </w:rPr>
        <w:t> </w:t>
      </w:r>
      <w:r>
        <w:rPr/>
        <w:t>личностных</w:t>
      </w:r>
      <w:r>
        <w:rPr>
          <w:spacing w:val="40"/>
        </w:rPr>
        <w:t> </w:t>
      </w:r>
      <w:r>
        <w:rPr/>
        <w:t>качеств обучающихся, формированию коллективизма, инициативности, решительности, развития морально-волевых</w:t>
      </w:r>
      <w:r>
        <w:rPr>
          <w:spacing w:val="80"/>
          <w:w w:val="150"/>
        </w:rPr>
        <w:t>  </w:t>
      </w:r>
      <w:r>
        <w:rPr/>
        <w:t>качеств,</w:t>
      </w:r>
      <w:r>
        <w:rPr>
          <w:spacing w:val="80"/>
          <w:w w:val="150"/>
        </w:rPr>
        <w:t>  </w:t>
      </w:r>
      <w:r>
        <w:rPr/>
        <w:t>а</w:t>
      </w:r>
      <w:r>
        <w:rPr>
          <w:spacing w:val="80"/>
          <w:w w:val="150"/>
        </w:rPr>
        <w:t>  </w:t>
      </w:r>
      <w:r>
        <w:rPr/>
        <w:t>также</w:t>
      </w:r>
      <w:r>
        <w:rPr>
          <w:spacing w:val="80"/>
          <w:w w:val="150"/>
        </w:rPr>
        <w:t>  </w:t>
      </w:r>
      <w:r>
        <w:rPr/>
        <w:t>способствует</w:t>
      </w:r>
      <w:r>
        <w:rPr>
          <w:spacing w:val="80"/>
          <w:w w:val="150"/>
        </w:rPr>
        <w:t>  </w:t>
      </w:r>
      <w:r>
        <w:rPr/>
        <w:t>формированию</w:t>
      </w:r>
      <w:r>
        <w:rPr>
          <w:spacing w:val="80"/>
          <w:w w:val="150"/>
        </w:rPr>
        <w:t>  </w:t>
      </w:r>
      <w:r>
        <w:rPr/>
        <w:t>комплекса</w:t>
      </w:r>
    </w:p>
    <w:p>
      <w:pPr>
        <w:spacing w:after="0" w:line="288" w:lineRule="auto"/>
        <w:sectPr>
          <w:pgSz w:w="11910" w:h="16850"/>
          <w:pgMar w:header="0" w:footer="922" w:top="1060" w:bottom="1180" w:left="920" w:right="160"/>
        </w:sectPr>
      </w:pPr>
    </w:p>
    <w:p>
      <w:pPr>
        <w:pStyle w:val="BodyText"/>
        <w:spacing w:line="290" w:lineRule="auto" w:before="66"/>
        <w:ind w:right="678" w:firstLine="0"/>
      </w:pPr>
      <w:r>
        <w:rPr/>
        <w:t>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w:t>
      </w:r>
      <w:r>
        <w:rPr>
          <w:spacing w:val="-2"/>
        </w:rPr>
        <w:t>деятельности.</w:t>
      </w:r>
    </w:p>
    <w:p>
      <w:pPr>
        <w:pStyle w:val="BodyText"/>
        <w:spacing w:line="285" w:lineRule="auto"/>
        <w:ind w:right="678"/>
      </w:pPr>
      <w:r>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w:t>
      </w:r>
      <w:r>
        <w:rPr>
          <w:spacing w:val="40"/>
        </w:rPr>
        <w:t> </w:t>
      </w:r>
      <w:r>
        <w:rPr/>
        <w:t>физической</w:t>
      </w:r>
      <w:r>
        <w:rPr>
          <w:spacing w:val="40"/>
        </w:rPr>
        <w:t> </w:t>
      </w:r>
      <w:r>
        <w:rPr/>
        <w:t>культурой</w:t>
      </w:r>
      <w:r>
        <w:rPr>
          <w:spacing w:val="40"/>
        </w:rPr>
        <w:t> </w:t>
      </w:r>
      <w:r>
        <w:rPr/>
        <w:t>и</w:t>
      </w:r>
      <w:r>
        <w:rPr>
          <w:spacing w:val="40"/>
        </w:rPr>
        <w:t> </w:t>
      </w:r>
      <w:r>
        <w:rPr/>
        <w:t>спортом</w:t>
      </w:r>
      <w:r>
        <w:rPr>
          <w:spacing w:val="40"/>
        </w:rPr>
        <w:t> </w:t>
      </w:r>
      <w:r>
        <w:rPr/>
        <w:t>с</w:t>
      </w:r>
      <w:r>
        <w:rPr>
          <w:spacing w:val="32"/>
        </w:rPr>
        <w:t> </w:t>
      </w:r>
      <w:r>
        <w:rPr/>
        <w:t>использованием</w:t>
      </w:r>
      <w:r>
        <w:rPr>
          <w:spacing w:val="40"/>
        </w:rPr>
        <w:t> </w:t>
      </w:r>
      <w:r>
        <w:rPr/>
        <w:t>средств</w:t>
      </w:r>
      <w:r>
        <w:rPr>
          <w:spacing w:val="40"/>
        </w:rPr>
        <w:t> </w:t>
      </w:r>
      <w:r>
        <w:rPr/>
        <w:t>вида</w:t>
      </w:r>
      <w:r>
        <w:rPr>
          <w:spacing w:val="40"/>
        </w:rPr>
        <w:t> </w:t>
      </w:r>
      <w:r>
        <w:rPr/>
        <w:t>спорта</w:t>
      </w:r>
      <w:r>
        <w:rPr>
          <w:spacing w:val="40"/>
        </w:rPr>
        <w:t> </w:t>
      </w:r>
      <w:r>
        <w:rPr/>
        <w:t>«Лапта».</w:t>
      </w:r>
    </w:p>
    <w:p>
      <w:pPr>
        <w:pStyle w:val="BodyText"/>
        <w:spacing w:before="8"/>
        <w:ind w:left="1485" w:firstLine="0"/>
      </w:pPr>
      <w:r>
        <w:rPr/>
        <w:t>Задачами</w:t>
      </w:r>
      <w:r>
        <w:rPr>
          <w:spacing w:val="21"/>
        </w:rPr>
        <w:t> </w:t>
      </w:r>
      <w:r>
        <w:rPr/>
        <w:t>изучения</w:t>
      </w:r>
      <w:r>
        <w:rPr>
          <w:spacing w:val="17"/>
        </w:rPr>
        <w:t> </w:t>
      </w:r>
      <w:r>
        <w:rPr/>
        <w:t>модуля</w:t>
      </w:r>
      <w:r>
        <w:rPr>
          <w:spacing w:val="17"/>
        </w:rPr>
        <w:t> </w:t>
      </w:r>
      <w:r>
        <w:rPr/>
        <w:t>по</w:t>
      </w:r>
      <w:r>
        <w:rPr>
          <w:spacing w:val="23"/>
        </w:rPr>
        <w:t> </w:t>
      </w:r>
      <w:r>
        <w:rPr/>
        <w:t>лапте</w:t>
      </w:r>
      <w:r>
        <w:rPr>
          <w:spacing w:val="13"/>
        </w:rPr>
        <w:t> </w:t>
      </w:r>
      <w:r>
        <w:rPr>
          <w:spacing w:val="-2"/>
        </w:rPr>
        <w:t>являются:</w:t>
      </w:r>
    </w:p>
    <w:p>
      <w:pPr>
        <w:pStyle w:val="BodyText"/>
        <w:spacing w:line="288" w:lineRule="auto" w:before="45"/>
        <w:ind w:right="715"/>
      </w:pPr>
      <w:r>
        <w:rPr/>
        <w:t>всестороннее гармоничное развитие обучающихся, увеличение объёма их</w:t>
      </w:r>
      <w:r>
        <w:rPr>
          <w:spacing w:val="40"/>
        </w:rPr>
        <w:t> </w:t>
      </w:r>
      <w:r>
        <w:rPr/>
        <w:t>двигательной активности;</w:t>
      </w:r>
    </w:p>
    <w:p>
      <w:pPr>
        <w:pStyle w:val="BodyText"/>
        <w:spacing w:line="288" w:lineRule="auto"/>
        <w:ind w:right="6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r>
        <w:rPr>
          <w:spacing w:val="40"/>
        </w:rPr>
        <w:t> </w:t>
      </w:r>
      <w:r>
        <w:rPr/>
        <w:t>обеспечение безопасности</w:t>
      </w:r>
      <w:r>
        <w:rPr>
          <w:spacing w:val="40"/>
        </w:rPr>
        <w:t> </w:t>
      </w:r>
      <w:r>
        <w:rPr/>
        <w:t>на</w:t>
      </w:r>
      <w:r>
        <w:rPr>
          <w:spacing w:val="40"/>
        </w:rPr>
        <w:t> </w:t>
      </w:r>
      <w:r>
        <w:rPr/>
        <w:t>занятиях по лапте;</w:t>
      </w:r>
    </w:p>
    <w:p>
      <w:pPr>
        <w:pStyle w:val="BodyText"/>
        <w:spacing w:line="285" w:lineRule="auto" w:before="3"/>
        <w:ind w:right="734"/>
      </w:pPr>
      <w:r>
        <w:rPr/>
        <w:t>освоение знаний о физической культуре и спорте в целом, истории развития лапты в </w:t>
      </w:r>
      <w:r>
        <w:rPr>
          <w:spacing w:val="-2"/>
        </w:rPr>
        <w:t>частности;</w:t>
      </w:r>
    </w:p>
    <w:p>
      <w:pPr>
        <w:pStyle w:val="BodyText"/>
        <w:spacing w:line="288" w:lineRule="auto" w:before="2"/>
        <w:ind w:right="679"/>
      </w:pPr>
      <w:r>
        <w:rPr/>
        <w:t>формирование общих представлений о лапте, о ее возможностях и</w:t>
      </w:r>
      <w:r>
        <w:rPr>
          <w:spacing w:val="40"/>
        </w:rPr>
        <w:t> </w:t>
      </w:r>
      <w:r>
        <w:rPr/>
        <w:t>значении в</w:t>
      </w:r>
      <w:r>
        <w:rPr>
          <w:spacing w:val="80"/>
        </w:rPr>
        <w:t> </w:t>
      </w:r>
      <w:r>
        <w:rPr/>
        <w:t>процессе</w:t>
      </w:r>
      <w:r>
        <w:rPr>
          <w:spacing w:val="40"/>
        </w:rPr>
        <w:t> </w:t>
      </w:r>
      <w:r>
        <w:rPr/>
        <w:t>укрепления</w:t>
      </w:r>
      <w:r>
        <w:rPr>
          <w:spacing w:val="40"/>
        </w:rPr>
        <w:t> </w:t>
      </w:r>
      <w:r>
        <w:rPr/>
        <w:t>здоровья,</w:t>
      </w:r>
      <w:r>
        <w:rPr>
          <w:spacing w:val="40"/>
        </w:rPr>
        <w:t> </w:t>
      </w:r>
      <w:r>
        <w:rPr/>
        <w:t>физическом</w:t>
      </w:r>
      <w:r>
        <w:rPr>
          <w:spacing w:val="40"/>
        </w:rPr>
        <w:t> </w:t>
      </w:r>
      <w:r>
        <w:rPr/>
        <w:t>развитии</w:t>
      </w:r>
      <w:r>
        <w:rPr>
          <w:spacing w:val="40"/>
        </w:rPr>
        <w:t> </w:t>
      </w:r>
      <w:r>
        <w:rPr/>
        <w:t>и</w:t>
      </w:r>
      <w:r>
        <w:rPr>
          <w:spacing w:val="40"/>
        </w:rPr>
        <w:t> </w:t>
      </w:r>
      <w:r>
        <w:rPr/>
        <w:t>физической</w:t>
      </w:r>
      <w:r>
        <w:rPr>
          <w:spacing w:val="40"/>
        </w:rPr>
        <w:t> </w:t>
      </w:r>
      <w:r>
        <w:rPr/>
        <w:t>подготовке </w:t>
      </w:r>
      <w:r>
        <w:rPr>
          <w:spacing w:val="-2"/>
        </w:rPr>
        <w:t>обучающихся;</w:t>
      </w:r>
    </w:p>
    <w:p>
      <w:pPr>
        <w:pStyle w:val="BodyText"/>
        <w:spacing w:line="288" w:lineRule="auto"/>
        <w:ind w:right="669"/>
      </w:pPr>
      <w:r>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pPr>
        <w:pStyle w:val="BodyText"/>
        <w:spacing w:line="285" w:lineRule="auto"/>
        <w:ind w:right="696"/>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pPr>
        <w:pStyle w:val="BodyText"/>
        <w:spacing w:line="295" w:lineRule="auto"/>
        <w:ind w:right="732"/>
      </w:pPr>
      <w:r>
        <w:rPr/>
        <w:t>воспитание</w:t>
      </w:r>
      <w:r>
        <w:rPr>
          <w:spacing w:val="39"/>
        </w:rPr>
        <w:t> </w:t>
      </w:r>
      <w:r>
        <w:rPr/>
        <w:t>положительных</w:t>
      </w:r>
      <w:r>
        <w:rPr>
          <w:spacing w:val="40"/>
        </w:rPr>
        <w:t> </w:t>
      </w:r>
      <w:r>
        <w:rPr/>
        <w:t>качеств</w:t>
      </w:r>
      <w:r>
        <w:rPr>
          <w:spacing w:val="40"/>
        </w:rPr>
        <w:t> </w:t>
      </w:r>
      <w:r>
        <w:rPr/>
        <w:t>личности,</w:t>
      </w:r>
      <w:r>
        <w:rPr>
          <w:spacing w:val="40"/>
        </w:rPr>
        <w:t> </w:t>
      </w:r>
      <w:r>
        <w:rPr/>
        <w:t>норм</w:t>
      </w:r>
      <w:r>
        <w:rPr>
          <w:spacing w:val="40"/>
        </w:rPr>
        <w:t> </w:t>
      </w:r>
      <w:r>
        <w:rPr/>
        <w:t>коллективного</w:t>
      </w:r>
      <w:r>
        <w:rPr>
          <w:spacing w:val="40"/>
        </w:rPr>
        <w:t> </w:t>
      </w:r>
      <w:r>
        <w:rPr/>
        <w:t>взаимодействия и сотрудничества;</w:t>
      </w:r>
    </w:p>
    <w:p>
      <w:pPr>
        <w:pStyle w:val="BodyText"/>
        <w:spacing w:line="288" w:lineRule="auto"/>
        <w:ind w:right="678"/>
      </w:pPr>
      <w:r>
        <w:rPr/>
        <w:t>развитие</w:t>
      </w:r>
      <w:r>
        <w:rPr>
          <w:spacing w:val="40"/>
        </w:rPr>
        <w:t> </w:t>
      </w:r>
      <w:r>
        <w:rPr/>
        <w:t>положительной</w:t>
      </w:r>
      <w:r>
        <w:rPr>
          <w:spacing w:val="40"/>
        </w:rPr>
        <w:t> </w:t>
      </w:r>
      <w:r>
        <w:rPr/>
        <w:t>мотивации</w:t>
      </w:r>
      <w:r>
        <w:rPr>
          <w:spacing w:val="40"/>
        </w:rPr>
        <w:t> </w:t>
      </w:r>
      <w:r>
        <w:rPr/>
        <w:t>и</w:t>
      </w:r>
      <w:r>
        <w:rPr>
          <w:spacing w:val="40"/>
        </w:rPr>
        <w:t> </w:t>
      </w:r>
      <w:r>
        <w:rPr/>
        <w:t>устойчивого</w:t>
      </w:r>
      <w:r>
        <w:rPr>
          <w:spacing w:val="40"/>
        </w:rPr>
        <w:t> </w:t>
      </w:r>
      <w:r>
        <w:rPr/>
        <w:t>учебно-познавательного</w:t>
      </w:r>
      <w:r>
        <w:rPr>
          <w:spacing w:val="80"/>
          <w:w w:val="150"/>
        </w:rPr>
        <w:t> </w:t>
      </w:r>
      <w:r>
        <w:rPr/>
        <w:t>интереса к физической культуре, удовлетворение индивидуальных потребностей, обучающихся</w:t>
      </w:r>
      <w:r>
        <w:rPr>
          <w:spacing w:val="40"/>
        </w:rPr>
        <w:t> </w:t>
      </w:r>
      <w:r>
        <w:rPr/>
        <w:t>в</w:t>
      </w:r>
      <w:r>
        <w:rPr>
          <w:spacing w:val="40"/>
        </w:rPr>
        <w:t> </w:t>
      </w:r>
      <w:r>
        <w:rPr/>
        <w:t>занятиях</w:t>
      </w:r>
      <w:r>
        <w:rPr>
          <w:spacing w:val="40"/>
        </w:rPr>
        <w:t> </w:t>
      </w:r>
      <w:r>
        <w:rPr/>
        <w:t>физической</w:t>
      </w:r>
      <w:r>
        <w:rPr>
          <w:spacing w:val="40"/>
        </w:rPr>
        <w:t> </w:t>
      </w:r>
      <w:r>
        <w:rPr/>
        <w:t>культурой</w:t>
      </w:r>
      <w:r>
        <w:rPr>
          <w:spacing w:val="40"/>
        </w:rPr>
        <w:t> </w:t>
      </w:r>
      <w:r>
        <w:rPr/>
        <w:t>и</w:t>
      </w:r>
      <w:r>
        <w:rPr>
          <w:spacing w:val="40"/>
        </w:rPr>
        <w:t> </w:t>
      </w:r>
      <w:r>
        <w:rPr/>
        <w:t>спортом</w:t>
      </w:r>
      <w:r>
        <w:rPr>
          <w:spacing w:val="40"/>
        </w:rPr>
        <w:t> </w:t>
      </w:r>
      <w:r>
        <w:rPr/>
        <w:t>средствами</w:t>
      </w:r>
      <w:r>
        <w:rPr>
          <w:spacing w:val="40"/>
        </w:rPr>
        <w:t> </w:t>
      </w:r>
      <w:r>
        <w:rPr/>
        <w:t>лапты;</w:t>
      </w:r>
    </w:p>
    <w:p>
      <w:pPr>
        <w:pStyle w:val="BodyText"/>
        <w:spacing w:line="288" w:lineRule="auto"/>
        <w:ind w:left="1485" w:right="2265" w:firstLine="0"/>
      </w:pPr>
      <w:r>
        <w:rPr/>
        <w:t>выявление, развитие и поддержка одарённых детей в области спорта. Место и роль модуля по лапте.</w:t>
      </w:r>
    </w:p>
    <w:p>
      <w:pPr>
        <w:pStyle w:val="BodyText"/>
        <w:spacing w:line="288" w:lineRule="auto"/>
        <w:ind w:right="714"/>
      </w:pPr>
      <w:r>
        <w:rPr/>
        <w:t>Модуль</w:t>
      </w:r>
      <w:r>
        <w:rPr>
          <w:spacing w:val="31"/>
        </w:rPr>
        <w:t> </w:t>
      </w:r>
      <w:r>
        <w:rPr/>
        <w:t>по</w:t>
      </w:r>
      <w:r>
        <w:rPr>
          <w:spacing w:val="39"/>
        </w:rPr>
        <w:t> </w:t>
      </w:r>
      <w:r>
        <w:rPr/>
        <w:t>лапте</w:t>
      </w:r>
      <w:r>
        <w:rPr>
          <w:spacing w:val="38"/>
        </w:rPr>
        <w:t> </w:t>
      </w:r>
      <w:r>
        <w:rPr/>
        <w:t>доступен</w:t>
      </w:r>
      <w:r>
        <w:rPr>
          <w:spacing w:val="34"/>
        </w:rPr>
        <w:t> </w:t>
      </w:r>
      <w:r>
        <w:rPr/>
        <w:t>для</w:t>
      </w:r>
      <w:r>
        <w:rPr>
          <w:spacing w:val="40"/>
        </w:rPr>
        <w:t> </w:t>
      </w:r>
      <w:r>
        <w:rPr/>
        <w:t>освоения</w:t>
      </w:r>
      <w:r>
        <w:rPr>
          <w:spacing w:val="32"/>
        </w:rPr>
        <w:t> </w:t>
      </w:r>
      <w:r>
        <w:rPr/>
        <w:t>всем</w:t>
      </w:r>
      <w:r>
        <w:rPr>
          <w:spacing w:val="40"/>
        </w:rPr>
        <w:t> </w:t>
      </w:r>
      <w:r>
        <w:rPr/>
        <w:t>обучающимся,</w:t>
      </w:r>
      <w:r>
        <w:rPr>
          <w:spacing w:val="38"/>
        </w:rPr>
        <w:t> </w:t>
      </w:r>
      <w:r>
        <w:rPr/>
        <w:t>независимо</w:t>
      </w:r>
      <w:r>
        <w:rPr>
          <w:spacing w:val="39"/>
        </w:rPr>
        <w:t> </w:t>
      </w:r>
      <w:r>
        <w:rPr/>
        <w:t>от</w:t>
      </w:r>
      <w:r>
        <w:rPr>
          <w:spacing w:val="39"/>
        </w:rPr>
        <w:t> </w:t>
      </w:r>
      <w:r>
        <w:rPr/>
        <w:t>уровня их физического развития и гендерных особенностей, и расширяет спектр физкультурно- спортивных</w:t>
      </w:r>
      <w:r>
        <w:rPr>
          <w:spacing w:val="40"/>
        </w:rPr>
        <w:t> </w:t>
      </w:r>
      <w:r>
        <w:rPr/>
        <w:t>направлений</w:t>
      </w:r>
      <w:r>
        <w:rPr>
          <w:spacing w:val="40"/>
        </w:rPr>
        <w:t> </w:t>
      </w:r>
      <w:r>
        <w:rPr/>
        <w:t>в</w:t>
      </w:r>
      <w:r>
        <w:rPr>
          <w:spacing w:val="40"/>
        </w:rPr>
        <w:t> </w:t>
      </w:r>
      <w:r>
        <w:rPr/>
        <w:t>общеобразовательных</w:t>
      </w:r>
      <w:r>
        <w:rPr>
          <w:spacing w:val="40"/>
        </w:rPr>
        <w:t> </w:t>
      </w:r>
      <w:r>
        <w:rPr/>
        <w:t>организациях.</w:t>
      </w:r>
    </w:p>
    <w:p>
      <w:pPr>
        <w:pStyle w:val="BodyText"/>
        <w:spacing w:line="288" w:lineRule="auto"/>
        <w:ind w:right="688"/>
      </w:pPr>
      <w:r>
        <w:rPr/>
        <w:t>Интеграция модуля по лапте поможет обучающимся в освоении содержательных компонентов</w:t>
      </w:r>
      <w:r>
        <w:rPr>
          <w:spacing w:val="36"/>
        </w:rPr>
        <w:t> </w:t>
      </w:r>
      <w:r>
        <w:rPr/>
        <w:t>и</w:t>
      </w:r>
      <w:r>
        <w:rPr>
          <w:spacing w:val="40"/>
        </w:rPr>
        <w:t> </w:t>
      </w:r>
      <w:r>
        <w:rPr/>
        <w:t>модулей</w:t>
      </w:r>
      <w:r>
        <w:rPr>
          <w:spacing w:val="32"/>
        </w:rPr>
        <w:t> </w:t>
      </w:r>
      <w:r>
        <w:rPr/>
        <w:t>по</w:t>
      </w:r>
      <w:r>
        <w:rPr>
          <w:spacing w:val="40"/>
        </w:rPr>
        <w:t> </w:t>
      </w:r>
      <w:r>
        <w:rPr/>
        <w:t>легкой</w:t>
      </w:r>
      <w:r>
        <w:rPr>
          <w:spacing w:val="35"/>
        </w:rPr>
        <w:t> </w:t>
      </w:r>
      <w:r>
        <w:rPr/>
        <w:t>атлетике,</w:t>
      </w:r>
      <w:r>
        <w:rPr>
          <w:spacing w:val="29"/>
        </w:rPr>
        <w:t> </w:t>
      </w:r>
      <w:r>
        <w:rPr/>
        <w:t>подвижным</w:t>
      </w:r>
      <w:r>
        <w:rPr>
          <w:spacing w:val="33"/>
        </w:rPr>
        <w:t> </w:t>
      </w:r>
      <w:r>
        <w:rPr/>
        <w:t>и</w:t>
      </w:r>
      <w:r>
        <w:rPr>
          <w:spacing w:val="40"/>
        </w:rPr>
        <w:t> </w:t>
      </w:r>
      <w:r>
        <w:rPr/>
        <w:t>спортивным</w:t>
      </w:r>
      <w:r>
        <w:rPr>
          <w:spacing w:val="40"/>
        </w:rPr>
        <w:t> </w:t>
      </w:r>
      <w:r>
        <w:rPr/>
        <w:t>играм,</w:t>
      </w:r>
      <w:r>
        <w:rPr>
          <w:spacing w:val="29"/>
        </w:rPr>
        <w:t> </w:t>
      </w:r>
      <w:r>
        <w:rPr/>
        <w:t>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pPr>
        <w:pStyle w:val="BodyText"/>
        <w:ind w:left="1485" w:firstLine="0"/>
      </w:pPr>
      <w:r>
        <w:rPr/>
        <w:t>Модуль</w:t>
      </w:r>
      <w:r>
        <w:rPr>
          <w:spacing w:val="16"/>
        </w:rPr>
        <w:t> </w:t>
      </w:r>
      <w:r>
        <w:rPr/>
        <w:t>по</w:t>
      </w:r>
      <w:r>
        <w:rPr>
          <w:spacing w:val="22"/>
        </w:rPr>
        <w:t> </w:t>
      </w:r>
      <w:r>
        <w:rPr/>
        <w:t>лапте</w:t>
      </w:r>
      <w:r>
        <w:rPr>
          <w:spacing w:val="8"/>
        </w:rPr>
        <w:t> </w:t>
      </w:r>
      <w:r>
        <w:rPr/>
        <w:t>может</w:t>
      </w:r>
      <w:r>
        <w:rPr>
          <w:spacing w:val="17"/>
        </w:rPr>
        <w:t> </w:t>
      </w:r>
      <w:r>
        <w:rPr/>
        <w:t>быть</w:t>
      </w:r>
      <w:r>
        <w:rPr>
          <w:spacing w:val="23"/>
        </w:rPr>
        <w:t> </w:t>
      </w:r>
      <w:r>
        <w:rPr/>
        <w:t>реализован</w:t>
      </w:r>
      <w:r>
        <w:rPr>
          <w:spacing w:val="21"/>
        </w:rPr>
        <w:t> </w:t>
      </w:r>
      <w:r>
        <w:rPr/>
        <w:t>в</w:t>
      </w:r>
      <w:r>
        <w:rPr>
          <w:spacing w:val="27"/>
        </w:rPr>
        <w:t> </w:t>
      </w:r>
      <w:r>
        <w:rPr/>
        <w:t>следующих</w:t>
      </w:r>
      <w:r>
        <w:rPr>
          <w:spacing w:val="13"/>
        </w:rPr>
        <w:t> </w:t>
      </w:r>
      <w:r>
        <w:rPr>
          <w:spacing w:val="-2"/>
        </w:rPr>
        <w:t>вариантах:</w:t>
      </w:r>
    </w:p>
    <w:p>
      <w:pPr>
        <w:pStyle w:val="BodyText"/>
        <w:spacing w:line="285" w:lineRule="auto" w:before="36"/>
        <w:ind w:right="685"/>
      </w:pPr>
      <w:r>
        <w:rPr/>
        <w:t>при самостоятельном планировании учителем физической культуры процесса</w:t>
      </w:r>
      <w:r>
        <w:rPr>
          <w:spacing w:val="80"/>
        </w:rPr>
        <w:t> </w:t>
      </w:r>
      <w:r>
        <w:rPr/>
        <w:t>освоения обучающимися учебного материала по лапте с выбором различных элементов</w:t>
      </w:r>
      <w:r>
        <w:rPr>
          <w:spacing w:val="80"/>
        </w:rPr>
        <w:t> </w:t>
      </w:r>
      <w:r>
        <w:rPr/>
        <w:t>лапты,</w:t>
      </w:r>
      <w:r>
        <w:rPr>
          <w:spacing w:val="40"/>
        </w:rPr>
        <w:t> </w:t>
      </w:r>
      <w:r>
        <w:rPr/>
        <w:t>с</w:t>
      </w:r>
      <w:r>
        <w:rPr>
          <w:spacing w:val="40"/>
        </w:rPr>
        <w:t> </w:t>
      </w:r>
      <w:r>
        <w:rPr/>
        <w:t>учётом</w:t>
      </w:r>
      <w:r>
        <w:rPr>
          <w:spacing w:val="40"/>
        </w:rPr>
        <w:t> </w:t>
      </w:r>
      <w:r>
        <w:rPr/>
        <w:t>возраста</w:t>
      </w:r>
      <w:r>
        <w:rPr>
          <w:spacing w:val="40"/>
        </w:rPr>
        <w:t> </w:t>
      </w:r>
      <w:r>
        <w:rPr/>
        <w:t>и</w:t>
      </w:r>
      <w:r>
        <w:rPr>
          <w:spacing w:val="40"/>
        </w:rPr>
        <w:t> </w:t>
      </w:r>
      <w:r>
        <w:rPr/>
        <w:t>физической</w:t>
      </w:r>
      <w:r>
        <w:rPr>
          <w:spacing w:val="40"/>
        </w:rPr>
        <w:t> </w:t>
      </w:r>
      <w:r>
        <w:rPr/>
        <w:t>подготовленности</w:t>
      </w:r>
      <w:r>
        <w:rPr>
          <w:spacing w:val="40"/>
        </w:rPr>
        <w:t> </w:t>
      </w:r>
      <w:r>
        <w:rPr/>
        <w:t>обучающихся</w:t>
      </w:r>
      <w:r>
        <w:rPr>
          <w:spacing w:val="40"/>
        </w:rPr>
        <w:t> </w:t>
      </w:r>
      <w:r>
        <w:rPr/>
        <w:t>(с соответствующей дозировкой и интенсивностью);</w:t>
      </w:r>
    </w:p>
    <w:p>
      <w:pPr>
        <w:spacing w:after="0" w:line="285" w:lineRule="auto"/>
        <w:sectPr>
          <w:pgSz w:w="11910" w:h="16850"/>
          <w:pgMar w:header="0" w:footer="922" w:top="1060" w:bottom="1180" w:left="920" w:right="160"/>
        </w:sectPr>
      </w:pPr>
    </w:p>
    <w:p>
      <w:pPr>
        <w:pStyle w:val="BodyText"/>
        <w:spacing w:line="288" w:lineRule="auto" w:before="66"/>
        <w:ind w:right="671"/>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40"/>
        </w:rPr>
        <w:t> </w:t>
      </w:r>
      <w:r>
        <w:rPr/>
        <w:t>образовательной</w:t>
      </w:r>
      <w:r>
        <w:rPr>
          <w:spacing w:val="40"/>
        </w:rPr>
        <w:t> </w:t>
      </w:r>
      <w:r>
        <w:rPr/>
        <w:t>организацией,</w:t>
      </w:r>
      <w:r>
        <w:rPr>
          <w:spacing w:val="40"/>
        </w:rPr>
        <w:t> </w:t>
      </w:r>
      <w:r>
        <w:rPr/>
        <w:t>включающей,</w:t>
      </w:r>
      <w:r>
        <w:rPr>
          <w:spacing w:val="40"/>
        </w:rPr>
        <w:t> </w:t>
      </w:r>
      <w:r>
        <w:rPr/>
        <w:t>в</w:t>
      </w:r>
      <w:r>
        <w:rPr>
          <w:spacing w:val="40"/>
        </w:rPr>
        <w:t> </w:t>
      </w:r>
      <w:r>
        <w:rPr/>
        <w:t>частности,</w:t>
      </w:r>
      <w:r>
        <w:rPr>
          <w:spacing w:val="40"/>
        </w:rPr>
        <w:t> </w:t>
      </w:r>
      <w:r>
        <w:rPr/>
        <w:t>учебные</w:t>
      </w:r>
      <w:r>
        <w:rPr>
          <w:spacing w:val="40"/>
        </w:rPr>
        <w:t> </w:t>
      </w:r>
      <w:r>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w:t>
      </w:r>
      <w:r>
        <w:rPr>
          <w:spacing w:val="-15"/>
        </w:rPr>
        <w:t> </w:t>
      </w:r>
      <w:r>
        <w:rPr/>
        <w:t>-х часовой недельной</w:t>
      </w:r>
      <w:r>
        <w:rPr>
          <w:spacing w:val="30"/>
        </w:rPr>
        <w:t> </w:t>
      </w:r>
      <w:r>
        <w:rPr/>
        <w:t>нагрузкой</w:t>
      </w:r>
      <w:r>
        <w:rPr>
          <w:spacing w:val="34"/>
        </w:rPr>
        <w:t> </w:t>
      </w:r>
      <w:r>
        <w:rPr/>
        <w:t>рекомендуемый</w:t>
      </w:r>
      <w:r>
        <w:rPr>
          <w:spacing w:val="30"/>
        </w:rPr>
        <w:t> </w:t>
      </w:r>
      <w:r>
        <w:rPr/>
        <w:t>объём</w:t>
      </w:r>
      <w:r>
        <w:rPr>
          <w:spacing w:val="31"/>
        </w:rPr>
        <w:t> </w:t>
      </w:r>
      <w:r>
        <w:rPr/>
        <w:t>в</w:t>
      </w:r>
      <w:r>
        <w:rPr>
          <w:spacing w:val="40"/>
        </w:rPr>
        <w:t> </w:t>
      </w:r>
      <w:r>
        <w:rPr/>
        <w:t>5,</w:t>
      </w:r>
      <w:r>
        <w:rPr>
          <w:spacing w:val="26"/>
        </w:rPr>
        <w:t> </w:t>
      </w:r>
      <w:r>
        <w:rPr/>
        <w:t>6,</w:t>
      </w:r>
      <w:r>
        <w:rPr>
          <w:spacing w:val="37"/>
        </w:rPr>
        <w:t> </w:t>
      </w:r>
      <w:r>
        <w:rPr/>
        <w:t>7,</w:t>
      </w:r>
      <w:r>
        <w:rPr>
          <w:spacing w:val="26"/>
        </w:rPr>
        <w:t> </w:t>
      </w:r>
      <w:r>
        <w:rPr/>
        <w:t>8,</w:t>
      </w:r>
      <w:r>
        <w:rPr>
          <w:spacing w:val="26"/>
        </w:rPr>
        <w:t> </w:t>
      </w:r>
      <w:r>
        <w:rPr/>
        <w:t>9-х</w:t>
      </w:r>
      <w:r>
        <w:rPr>
          <w:spacing w:val="25"/>
        </w:rPr>
        <w:t> </w:t>
      </w:r>
      <w:r>
        <w:rPr/>
        <w:t>классах</w:t>
      </w:r>
      <w:r>
        <w:rPr>
          <w:spacing w:val="28"/>
        </w:rPr>
        <w:t> </w:t>
      </w:r>
      <w:r>
        <w:rPr/>
        <w:t>–</w:t>
      </w:r>
      <w:r>
        <w:rPr>
          <w:spacing w:val="31"/>
        </w:rPr>
        <w:t> </w:t>
      </w:r>
      <w:r>
        <w:rPr/>
        <w:t>по</w:t>
      </w:r>
      <w:r>
        <w:rPr>
          <w:spacing w:val="25"/>
        </w:rPr>
        <w:t> </w:t>
      </w:r>
      <w:r>
        <w:rPr/>
        <w:t>34</w:t>
      </w:r>
      <w:r>
        <w:rPr>
          <w:spacing w:val="36"/>
        </w:rPr>
        <w:t> </w:t>
      </w:r>
      <w:r>
        <w:rPr/>
        <w:t>часа);</w:t>
      </w:r>
    </w:p>
    <w:p>
      <w:pPr>
        <w:pStyle w:val="BodyText"/>
        <w:spacing w:line="288" w:lineRule="auto"/>
        <w:ind w:right="671"/>
      </w:pPr>
      <w:r>
        <w:rPr/>
        <w:t>в виде дополнительных часов, выделяемых на спортивно-оздоровительную работу с обучающимися</w:t>
      </w:r>
      <w:r>
        <w:rPr>
          <w:spacing w:val="40"/>
        </w:rPr>
        <w:t> </w:t>
      </w:r>
      <w:r>
        <w:rPr/>
        <w:t>в</w:t>
      </w:r>
      <w:r>
        <w:rPr>
          <w:spacing w:val="40"/>
        </w:rPr>
        <w:t> </w:t>
      </w:r>
      <w:r>
        <w:rPr/>
        <w:t>рамках</w:t>
      </w:r>
      <w:r>
        <w:rPr>
          <w:spacing w:val="40"/>
        </w:rPr>
        <w:t> </w:t>
      </w:r>
      <w:r>
        <w:rPr/>
        <w:t>внеурочной</w:t>
      </w:r>
      <w:r>
        <w:rPr>
          <w:spacing w:val="40"/>
        </w:rPr>
        <w:t> </w:t>
      </w:r>
      <w:r>
        <w:rPr/>
        <w:t>деятельности</w:t>
      </w:r>
      <w:r>
        <w:rPr>
          <w:spacing w:val="40"/>
        </w:rPr>
        <w:t> </w:t>
      </w:r>
      <w:r>
        <w:rPr/>
        <w:t>и</w:t>
      </w:r>
      <w:r>
        <w:rPr>
          <w:spacing w:val="40"/>
        </w:rPr>
        <w:t> </w:t>
      </w:r>
      <w:r>
        <w:rPr/>
        <w:t>(или)</w:t>
      </w:r>
      <w:r>
        <w:rPr>
          <w:spacing w:val="40"/>
        </w:rPr>
        <w:t> </w:t>
      </w:r>
      <w:r>
        <w:rPr/>
        <w:t>за</w:t>
      </w:r>
      <w:r>
        <w:rPr>
          <w:spacing w:val="40"/>
        </w:rPr>
        <w:t> </w:t>
      </w:r>
      <w:r>
        <w:rPr/>
        <w:t>счет</w:t>
      </w:r>
      <w:r>
        <w:rPr>
          <w:spacing w:val="40"/>
        </w:rPr>
        <w:t> </w:t>
      </w:r>
      <w:r>
        <w:rPr/>
        <w:t>посещения обучающимися спортивных секций, школьных спортивных клубов, включая использование учебных модулей по видам спорта (рекомендуемый</w:t>
      </w:r>
      <w:r>
        <w:rPr>
          <w:spacing w:val="40"/>
        </w:rPr>
        <w:t> </w:t>
      </w:r>
      <w:r>
        <w:rPr/>
        <w:t>объём в 5, 6, 7, 8, 9</w:t>
      </w:r>
      <w:r>
        <w:rPr>
          <w:spacing w:val="-15"/>
        </w:rPr>
        <w:t> </w:t>
      </w:r>
      <w:r>
        <w:rPr/>
        <w:t>-х классах – по 34 </w:t>
      </w:r>
      <w:r>
        <w:rPr>
          <w:spacing w:val="-2"/>
        </w:rPr>
        <w:t>часа).</w:t>
      </w:r>
    </w:p>
    <w:p>
      <w:pPr>
        <w:pStyle w:val="BodyText"/>
        <w:spacing w:line="292" w:lineRule="auto"/>
        <w:ind w:left="1485" w:right="6298" w:firstLine="0"/>
      </w:pPr>
      <w:r>
        <w:rPr/>
        <w:t>Содержание модуля по лапте. Знания о лапте.</w:t>
      </w:r>
    </w:p>
    <w:p>
      <w:pPr>
        <w:pStyle w:val="BodyText"/>
        <w:spacing w:line="288" w:lineRule="auto"/>
        <w:ind w:right="685"/>
      </w:pPr>
      <w:r>
        <w:rPr/>
        <w:t>История зарождения лапты. Известные отечественные игроки в лапту и тренеры. Современное состояние лапты в Российской Федерации. Место лапты в Единой</w:t>
      </w:r>
      <w:r>
        <w:rPr>
          <w:spacing w:val="40"/>
        </w:rPr>
        <w:t> </w:t>
      </w:r>
      <w:r>
        <w:rPr/>
        <w:t>всероссийской спортивной классификации. Понятие спортивных федераций по лапте, как общественных</w:t>
      </w:r>
      <w:r>
        <w:rPr>
          <w:spacing w:val="40"/>
        </w:rPr>
        <w:t> </w:t>
      </w:r>
      <w:r>
        <w:rPr/>
        <w:t>организаций.</w:t>
      </w:r>
      <w:r>
        <w:rPr>
          <w:spacing w:val="40"/>
        </w:rPr>
        <w:t> </w:t>
      </w:r>
      <w:r>
        <w:rPr/>
        <w:t>Сильнейшие</w:t>
      </w:r>
      <w:r>
        <w:rPr>
          <w:spacing w:val="40"/>
        </w:rPr>
        <w:t> </w:t>
      </w:r>
      <w:r>
        <w:rPr/>
        <w:t>спортсмены</w:t>
      </w:r>
      <w:r>
        <w:rPr>
          <w:spacing w:val="40"/>
        </w:rPr>
        <w:t> </w:t>
      </w:r>
      <w:r>
        <w:rPr/>
        <w:t>и</w:t>
      </w:r>
      <w:r>
        <w:rPr>
          <w:spacing w:val="40"/>
        </w:rPr>
        <w:t> </w:t>
      </w:r>
      <w:r>
        <w:rPr/>
        <w:t>тренеры</w:t>
      </w:r>
      <w:r>
        <w:rPr>
          <w:spacing w:val="40"/>
        </w:rPr>
        <w:t> </w:t>
      </w:r>
      <w:r>
        <w:rPr/>
        <w:t>в</w:t>
      </w:r>
      <w:r>
        <w:rPr>
          <w:spacing w:val="40"/>
        </w:rPr>
        <w:t> </w:t>
      </w:r>
      <w:r>
        <w:rPr/>
        <w:t>современной</w:t>
      </w:r>
      <w:r>
        <w:rPr>
          <w:spacing w:val="40"/>
        </w:rPr>
        <w:t> </w:t>
      </w:r>
      <w:r>
        <w:rPr/>
        <w:t>лапте.</w:t>
      </w:r>
    </w:p>
    <w:p>
      <w:pPr>
        <w:pStyle w:val="BodyText"/>
        <w:spacing w:line="288" w:lineRule="auto"/>
        <w:ind w:right="722"/>
      </w:pPr>
      <w:r>
        <w:rPr/>
        <w:t>Официальные правила соревнований по лапте. Регионы Российской Федерации, развивающие</w:t>
      </w:r>
      <w:r>
        <w:rPr>
          <w:spacing w:val="40"/>
        </w:rPr>
        <w:t> </w:t>
      </w:r>
      <w:r>
        <w:rPr/>
        <w:t>лапту,</w:t>
      </w:r>
      <w:r>
        <w:rPr>
          <w:spacing w:val="40"/>
        </w:rPr>
        <w:t> </w:t>
      </w:r>
      <w:r>
        <w:rPr/>
        <w:t>команды</w:t>
      </w:r>
      <w:r>
        <w:rPr>
          <w:spacing w:val="40"/>
        </w:rPr>
        <w:t> </w:t>
      </w:r>
      <w:r>
        <w:rPr/>
        <w:t>- победители</w:t>
      </w:r>
      <w:r>
        <w:rPr>
          <w:spacing w:val="40"/>
        </w:rPr>
        <w:t> </w:t>
      </w:r>
      <w:r>
        <w:rPr/>
        <w:t>всероссийских</w:t>
      </w:r>
      <w:r>
        <w:rPr>
          <w:spacing w:val="40"/>
        </w:rPr>
        <w:t> </w:t>
      </w:r>
      <w:r>
        <w:rPr/>
        <w:t>соревнований.</w:t>
      </w:r>
    </w:p>
    <w:p>
      <w:pPr>
        <w:pStyle w:val="BodyText"/>
        <w:spacing w:line="288" w:lineRule="auto"/>
        <w:ind w:right="690"/>
      </w:pPr>
      <w:r>
        <w:rPr/>
        <w:t>Влияние</w:t>
      </w:r>
      <w:r>
        <w:rPr>
          <w:spacing w:val="40"/>
        </w:rPr>
        <w:t> </w:t>
      </w:r>
      <w:r>
        <w:rPr/>
        <w:t>занятий</w:t>
      </w:r>
      <w:r>
        <w:rPr>
          <w:spacing w:val="40"/>
        </w:rPr>
        <w:t> </w:t>
      </w:r>
      <w:r>
        <w:rPr/>
        <w:t>лаптой</w:t>
      </w:r>
      <w:r>
        <w:rPr>
          <w:spacing w:val="40"/>
        </w:rPr>
        <w:t> </w:t>
      </w:r>
      <w:r>
        <w:rPr/>
        <w:t>на</w:t>
      </w:r>
      <w:r>
        <w:rPr>
          <w:spacing w:val="40"/>
        </w:rPr>
        <w:t> </w:t>
      </w:r>
      <w:r>
        <w:rPr/>
        <w:t>формирование</w:t>
      </w:r>
      <w:r>
        <w:rPr>
          <w:spacing w:val="40"/>
        </w:rPr>
        <w:t> </w:t>
      </w:r>
      <w:r>
        <w:rPr/>
        <w:t>положительных</w:t>
      </w:r>
      <w:r>
        <w:rPr>
          <w:spacing w:val="40"/>
        </w:rPr>
        <w:t> </w:t>
      </w:r>
      <w:r>
        <w:rPr/>
        <w:t>качеств</w:t>
      </w:r>
      <w:r>
        <w:rPr>
          <w:spacing w:val="40"/>
        </w:rPr>
        <w:t> </w:t>
      </w:r>
      <w:r>
        <w:rPr/>
        <w:t>личности человека (воли, смелости, трудолюбия, честности, сознательности, выдержки,</w:t>
      </w:r>
      <w:r>
        <w:rPr>
          <w:spacing w:val="80"/>
          <w:w w:val="150"/>
        </w:rPr>
        <w:t> </w:t>
      </w:r>
      <w:r>
        <w:rPr/>
        <w:t>решительности,</w:t>
      </w:r>
      <w:r>
        <w:rPr>
          <w:spacing w:val="40"/>
        </w:rPr>
        <w:t> </w:t>
      </w:r>
      <w:r>
        <w:rPr/>
        <w:t>настойчивости, этических</w:t>
      </w:r>
      <w:r>
        <w:rPr>
          <w:spacing w:val="40"/>
        </w:rPr>
        <w:t> </w:t>
      </w:r>
      <w:r>
        <w:rPr/>
        <w:t>норм</w:t>
      </w:r>
      <w:r>
        <w:rPr>
          <w:spacing w:val="40"/>
        </w:rPr>
        <w:t> </w:t>
      </w:r>
      <w:r>
        <w:rPr/>
        <w:t>поведения).</w:t>
      </w:r>
    </w:p>
    <w:p>
      <w:pPr>
        <w:pStyle w:val="BodyText"/>
        <w:spacing w:line="288" w:lineRule="auto"/>
        <w:ind w:left="1485" w:right="880" w:firstLine="0"/>
      </w:pPr>
      <w:r>
        <w:rPr/>
        <w:t>Разновидности лапты. Основные понятия о спортивных сооружениях и инвентаре. Амплуа полевых игроков при игре в лапту.</w:t>
      </w:r>
    </w:p>
    <w:p>
      <w:pPr>
        <w:pStyle w:val="BodyText"/>
        <w:spacing w:line="292" w:lineRule="auto"/>
        <w:ind w:right="745"/>
      </w:pPr>
      <w:r>
        <w:rPr/>
        <w:t>Правила безопасного поведения во время занятий лаптой. Характерные травмы</w:t>
      </w:r>
      <w:r>
        <w:rPr>
          <w:spacing w:val="80"/>
        </w:rPr>
        <w:t> </w:t>
      </w:r>
      <w:r>
        <w:rPr/>
        <w:t>игроки в</w:t>
      </w:r>
      <w:r>
        <w:rPr>
          <w:spacing w:val="40"/>
        </w:rPr>
        <w:t> </w:t>
      </w:r>
      <w:r>
        <w:rPr/>
        <w:t>лапту и мероприятия по их предупреждению.</w:t>
      </w:r>
    </w:p>
    <w:p>
      <w:pPr>
        <w:pStyle w:val="BodyText"/>
        <w:spacing w:line="262" w:lineRule="exact"/>
        <w:ind w:left="1518" w:firstLine="45"/>
      </w:pPr>
      <w:r>
        <w:rPr/>
        <w:t>Режим</w:t>
      </w:r>
      <w:r>
        <w:rPr>
          <w:spacing w:val="19"/>
        </w:rPr>
        <w:t> </w:t>
      </w:r>
      <w:r>
        <w:rPr/>
        <w:t>дня</w:t>
      </w:r>
      <w:r>
        <w:rPr>
          <w:spacing w:val="15"/>
        </w:rPr>
        <w:t> </w:t>
      </w:r>
      <w:r>
        <w:rPr/>
        <w:t>при</w:t>
      </w:r>
      <w:r>
        <w:rPr>
          <w:spacing w:val="16"/>
        </w:rPr>
        <w:t> </w:t>
      </w:r>
      <w:r>
        <w:rPr/>
        <w:t>занятиях</w:t>
      </w:r>
      <w:r>
        <w:rPr>
          <w:spacing w:val="17"/>
        </w:rPr>
        <w:t> </w:t>
      </w:r>
      <w:r>
        <w:rPr/>
        <w:t>лаптой.</w:t>
      </w:r>
      <w:r>
        <w:rPr>
          <w:spacing w:val="16"/>
        </w:rPr>
        <w:t> </w:t>
      </w:r>
      <w:r>
        <w:rPr/>
        <w:t>Правила</w:t>
      </w:r>
      <w:r>
        <w:rPr>
          <w:spacing w:val="15"/>
        </w:rPr>
        <w:t> </w:t>
      </w:r>
      <w:r>
        <w:rPr/>
        <w:t>личной</w:t>
      </w:r>
      <w:r>
        <w:rPr>
          <w:spacing w:val="20"/>
        </w:rPr>
        <w:t> </w:t>
      </w:r>
      <w:r>
        <w:rPr/>
        <w:t>гигиены</w:t>
      </w:r>
      <w:r>
        <w:rPr>
          <w:spacing w:val="16"/>
        </w:rPr>
        <w:t> </w:t>
      </w:r>
      <w:r>
        <w:rPr/>
        <w:t>во</w:t>
      </w:r>
      <w:r>
        <w:rPr>
          <w:spacing w:val="12"/>
        </w:rPr>
        <w:t> </w:t>
      </w:r>
      <w:r>
        <w:rPr/>
        <w:t>время</w:t>
      </w:r>
      <w:r>
        <w:rPr>
          <w:spacing w:val="15"/>
        </w:rPr>
        <w:t> </w:t>
      </w:r>
      <w:r>
        <w:rPr/>
        <w:t>занятий</w:t>
      </w:r>
      <w:r>
        <w:rPr>
          <w:spacing w:val="15"/>
        </w:rPr>
        <w:t> </w:t>
      </w:r>
      <w:r>
        <w:rPr>
          <w:spacing w:val="-2"/>
        </w:rPr>
        <w:t>лаптой.</w:t>
      </w:r>
    </w:p>
    <w:p>
      <w:pPr>
        <w:pStyle w:val="BodyText"/>
        <w:spacing w:line="285" w:lineRule="auto" w:before="36"/>
        <w:ind w:right="710" w:firstLine="739"/>
      </w:pPr>
      <w:r>
        <w:rPr/>
        <w:t>Правила</w:t>
      </w:r>
      <w:r>
        <w:rPr>
          <w:spacing w:val="24"/>
        </w:rPr>
        <w:t> </w:t>
      </w:r>
      <w:r>
        <w:rPr/>
        <w:t>подбора</w:t>
      </w:r>
      <w:r>
        <w:rPr>
          <w:spacing w:val="32"/>
        </w:rPr>
        <w:t> </w:t>
      </w:r>
      <w:r>
        <w:rPr/>
        <w:t>физических</w:t>
      </w:r>
      <w:r>
        <w:rPr>
          <w:spacing w:val="27"/>
        </w:rPr>
        <w:t> </w:t>
      </w:r>
      <w:r>
        <w:rPr/>
        <w:t>упражнений</w:t>
      </w:r>
      <w:r>
        <w:rPr>
          <w:spacing w:val="24"/>
        </w:rPr>
        <w:t> </w:t>
      </w:r>
      <w:r>
        <w:rPr/>
        <w:t>для</w:t>
      </w:r>
      <w:r>
        <w:rPr>
          <w:spacing w:val="25"/>
        </w:rPr>
        <w:t> </w:t>
      </w:r>
      <w:r>
        <w:rPr/>
        <w:t>развития</w:t>
      </w:r>
      <w:r>
        <w:rPr>
          <w:spacing w:val="22"/>
        </w:rPr>
        <w:t> </w:t>
      </w:r>
      <w:r>
        <w:rPr/>
        <w:t>физических</w:t>
      </w:r>
      <w:r>
        <w:rPr>
          <w:spacing w:val="30"/>
        </w:rPr>
        <w:t> </w:t>
      </w:r>
      <w:r>
        <w:rPr/>
        <w:t>качеств</w:t>
      </w:r>
      <w:r>
        <w:rPr>
          <w:spacing w:val="25"/>
        </w:rPr>
        <w:t> </w:t>
      </w:r>
      <w:r>
        <w:rPr/>
        <w:t>игроков в</w:t>
      </w:r>
      <w:r>
        <w:rPr>
          <w:spacing w:val="38"/>
        </w:rPr>
        <w:t> </w:t>
      </w:r>
      <w:r>
        <w:rPr/>
        <w:t>лапту.</w:t>
      </w:r>
      <w:r>
        <w:rPr>
          <w:spacing w:val="33"/>
        </w:rPr>
        <w:t> </w:t>
      </w:r>
      <w:r>
        <w:rPr/>
        <w:t>Основные</w:t>
      </w:r>
      <w:r>
        <w:rPr>
          <w:spacing w:val="40"/>
        </w:rPr>
        <w:t> </w:t>
      </w:r>
      <w:r>
        <w:rPr/>
        <w:t>средства</w:t>
      </w:r>
      <w:r>
        <w:rPr>
          <w:spacing w:val="36"/>
        </w:rPr>
        <w:t> </w:t>
      </w:r>
      <w:r>
        <w:rPr/>
        <w:t>и</w:t>
      </w:r>
      <w:r>
        <w:rPr>
          <w:spacing w:val="40"/>
        </w:rPr>
        <w:t> </w:t>
      </w:r>
      <w:r>
        <w:rPr/>
        <w:t>методы</w:t>
      </w:r>
      <w:r>
        <w:rPr>
          <w:spacing w:val="40"/>
        </w:rPr>
        <w:t> </w:t>
      </w:r>
      <w:r>
        <w:rPr/>
        <w:t>обучения</w:t>
      </w:r>
      <w:r>
        <w:rPr>
          <w:spacing w:val="40"/>
        </w:rPr>
        <w:t> </w:t>
      </w:r>
      <w:r>
        <w:rPr/>
        <w:t>технике и</w:t>
      </w:r>
      <w:r>
        <w:rPr>
          <w:spacing w:val="40"/>
        </w:rPr>
        <w:t> </w:t>
      </w:r>
      <w:r>
        <w:rPr/>
        <w:t>тактике</w:t>
      </w:r>
      <w:r>
        <w:rPr>
          <w:spacing w:val="38"/>
        </w:rPr>
        <w:t> </w:t>
      </w:r>
      <w:r>
        <w:rPr/>
        <w:t>игры</w:t>
      </w:r>
      <w:r>
        <w:rPr>
          <w:spacing w:val="40"/>
        </w:rPr>
        <w:t> </w:t>
      </w:r>
      <w:r>
        <w:rPr/>
        <w:t>лапта.</w:t>
      </w:r>
    </w:p>
    <w:p>
      <w:pPr>
        <w:pStyle w:val="BodyText"/>
        <w:spacing w:before="2"/>
        <w:ind w:left="1485" w:firstLine="0"/>
      </w:pPr>
      <w:r>
        <w:rPr/>
        <w:t>Способы</w:t>
      </w:r>
      <w:r>
        <w:rPr>
          <w:spacing w:val="32"/>
        </w:rPr>
        <w:t> </w:t>
      </w:r>
      <w:r>
        <w:rPr/>
        <w:t>самостоятельной</w:t>
      </w:r>
      <w:r>
        <w:rPr>
          <w:spacing w:val="32"/>
        </w:rPr>
        <w:t> </w:t>
      </w:r>
      <w:r>
        <w:rPr>
          <w:spacing w:val="-2"/>
        </w:rPr>
        <w:t>деятельности.</w:t>
      </w:r>
    </w:p>
    <w:p>
      <w:pPr>
        <w:pStyle w:val="BodyText"/>
        <w:spacing w:line="288" w:lineRule="auto" w:before="52"/>
        <w:ind w:right="732"/>
      </w:pPr>
      <w:r>
        <w:rPr/>
        <w:t>Подвижные игры и правила их проведения. Организация и проведение игр специальной направленности с элементами лапты.</w:t>
      </w:r>
    </w:p>
    <w:p>
      <w:pPr>
        <w:pStyle w:val="BodyText"/>
        <w:spacing w:line="288" w:lineRule="auto"/>
        <w:ind w:right="713"/>
      </w:pPr>
      <w:r>
        <w:rPr/>
        <w:t>Организация</w:t>
      </w:r>
      <w:r>
        <w:rPr>
          <w:spacing w:val="40"/>
        </w:rPr>
        <w:t> </w:t>
      </w:r>
      <w:r>
        <w:rPr/>
        <w:t>и</w:t>
      </w:r>
      <w:r>
        <w:rPr>
          <w:spacing w:val="40"/>
        </w:rPr>
        <w:t> </w:t>
      </w:r>
      <w:r>
        <w:rPr/>
        <w:t>проведение</w:t>
      </w:r>
      <w:r>
        <w:rPr>
          <w:spacing w:val="40"/>
        </w:rPr>
        <w:t> </w:t>
      </w:r>
      <w:r>
        <w:rPr/>
        <w:t>самостоятельных</w:t>
      </w:r>
      <w:r>
        <w:rPr>
          <w:spacing w:val="39"/>
        </w:rPr>
        <w:t> </w:t>
      </w:r>
      <w:r>
        <w:rPr/>
        <w:t>занятий</w:t>
      </w:r>
      <w:r>
        <w:rPr>
          <w:spacing w:val="40"/>
        </w:rPr>
        <w:t> </w:t>
      </w:r>
      <w:r>
        <w:rPr/>
        <w:t>по</w:t>
      </w:r>
      <w:r>
        <w:rPr>
          <w:spacing w:val="40"/>
        </w:rPr>
        <w:t> </w:t>
      </w:r>
      <w:r>
        <w:rPr/>
        <w:t>лапте.</w:t>
      </w:r>
      <w:r>
        <w:rPr>
          <w:spacing w:val="40"/>
        </w:rPr>
        <w:t> </w:t>
      </w:r>
      <w:r>
        <w:rPr/>
        <w:t>Составление</w:t>
      </w:r>
      <w:r>
        <w:rPr>
          <w:spacing w:val="37"/>
        </w:rPr>
        <w:t> </w:t>
      </w:r>
      <w:r>
        <w:rPr/>
        <w:t>планов и самостоятельное проведение занятий по лапте. Способы самостоятельного освоения двигательных</w:t>
      </w:r>
      <w:r>
        <w:rPr>
          <w:spacing w:val="40"/>
        </w:rPr>
        <w:t> </w:t>
      </w:r>
      <w:r>
        <w:rPr/>
        <w:t>действий,</w:t>
      </w:r>
      <w:r>
        <w:rPr>
          <w:spacing w:val="40"/>
        </w:rPr>
        <w:t> </w:t>
      </w:r>
      <w:r>
        <w:rPr/>
        <w:t>подбор</w:t>
      </w:r>
      <w:r>
        <w:rPr>
          <w:spacing w:val="40"/>
        </w:rPr>
        <w:t> </w:t>
      </w:r>
      <w:r>
        <w:rPr/>
        <w:t>подводящих,</w:t>
      </w:r>
      <w:r>
        <w:rPr>
          <w:spacing w:val="40"/>
        </w:rPr>
        <w:t> </w:t>
      </w:r>
      <w:r>
        <w:rPr/>
        <w:t>подготовительных</w:t>
      </w:r>
      <w:r>
        <w:rPr>
          <w:spacing w:val="40"/>
        </w:rPr>
        <w:t> </w:t>
      </w:r>
      <w:r>
        <w:rPr/>
        <w:t>и</w:t>
      </w:r>
      <w:r>
        <w:rPr>
          <w:spacing w:val="40"/>
        </w:rPr>
        <w:t> </w:t>
      </w:r>
      <w:r>
        <w:rPr/>
        <w:t>специальных упражнений.</w:t>
      </w:r>
      <w:r>
        <w:rPr>
          <w:spacing w:val="40"/>
        </w:rPr>
        <w:t> </w:t>
      </w:r>
      <w:r>
        <w:rPr/>
        <w:t>Самоконтроль</w:t>
      </w:r>
      <w:r>
        <w:rPr>
          <w:spacing w:val="40"/>
        </w:rPr>
        <w:t> </w:t>
      </w:r>
      <w:r>
        <w:rPr/>
        <w:t>и</w:t>
      </w:r>
      <w:r>
        <w:rPr>
          <w:spacing w:val="40"/>
        </w:rPr>
        <w:t> </w:t>
      </w:r>
      <w:r>
        <w:rPr/>
        <w:t>его</w:t>
      </w:r>
      <w:r>
        <w:rPr>
          <w:spacing w:val="40"/>
        </w:rPr>
        <w:t> </w:t>
      </w:r>
      <w:r>
        <w:rPr/>
        <w:t>роль</w:t>
      </w:r>
      <w:r>
        <w:rPr>
          <w:spacing w:val="40"/>
        </w:rPr>
        <w:t> </w:t>
      </w:r>
      <w:r>
        <w:rPr/>
        <w:t>в</w:t>
      </w:r>
      <w:r>
        <w:rPr>
          <w:spacing w:val="40"/>
        </w:rPr>
        <w:t> </w:t>
      </w:r>
      <w:r>
        <w:rPr/>
        <w:t>учебной</w:t>
      </w:r>
      <w:r>
        <w:rPr>
          <w:spacing w:val="40"/>
        </w:rPr>
        <w:t> </w:t>
      </w:r>
      <w:r>
        <w:rPr/>
        <w:t>и</w:t>
      </w:r>
      <w:r>
        <w:rPr>
          <w:spacing w:val="40"/>
        </w:rPr>
        <w:t> </w:t>
      </w:r>
      <w:r>
        <w:rPr/>
        <w:t>соревновательной</w:t>
      </w:r>
      <w:r>
        <w:rPr>
          <w:spacing w:val="40"/>
        </w:rPr>
        <w:t> </w:t>
      </w:r>
      <w:r>
        <w:rPr/>
        <w:t>деятельности. Дневник самонаблюдения.</w:t>
      </w:r>
    </w:p>
    <w:p>
      <w:pPr>
        <w:pStyle w:val="BodyText"/>
        <w:spacing w:line="285" w:lineRule="auto"/>
        <w:ind w:right="734"/>
      </w:pPr>
      <w:r>
        <w:rPr/>
        <w:t>Правила безопасного, правомерного поведения во время соревнований по лапте в качестве зрителя, болельщика.</w:t>
      </w:r>
    </w:p>
    <w:p>
      <w:pPr>
        <w:pStyle w:val="BodyText"/>
        <w:spacing w:line="288" w:lineRule="auto"/>
        <w:ind w:right="695"/>
      </w:pPr>
      <w:r>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pPr>
        <w:pStyle w:val="BodyText"/>
        <w:spacing w:line="288" w:lineRule="auto"/>
        <w:ind w:right="733"/>
      </w:pPr>
      <w:r>
        <w:rPr/>
        <w:t>Причины</w:t>
      </w:r>
      <w:r>
        <w:rPr>
          <w:spacing w:val="40"/>
        </w:rPr>
        <w:t> </w:t>
      </w:r>
      <w:r>
        <w:rPr/>
        <w:t>возникновения</w:t>
      </w:r>
      <w:r>
        <w:rPr>
          <w:spacing w:val="40"/>
        </w:rPr>
        <w:t> </w:t>
      </w:r>
      <w:r>
        <w:rPr/>
        <w:t>ошибок</w:t>
      </w:r>
      <w:r>
        <w:rPr>
          <w:spacing w:val="40"/>
        </w:rPr>
        <w:t> </w:t>
      </w:r>
      <w:r>
        <w:rPr/>
        <w:t>при</w:t>
      </w:r>
      <w:r>
        <w:rPr>
          <w:spacing w:val="40"/>
        </w:rPr>
        <w:t> </w:t>
      </w:r>
      <w:r>
        <w:rPr/>
        <w:t>выполнении</w:t>
      </w:r>
      <w:r>
        <w:rPr>
          <w:spacing w:val="40"/>
        </w:rPr>
        <w:t> </w:t>
      </w:r>
      <w:r>
        <w:rPr/>
        <w:t>технических</w:t>
      </w:r>
      <w:r>
        <w:rPr>
          <w:spacing w:val="40"/>
        </w:rPr>
        <w:t> </w:t>
      </w:r>
      <w:r>
        <w:rPr/>
        <w:t>приёмов</w:t>
      </w:r>
      <w:r>
        <w:rPr>
          <w:spacing w:val="40"/>
        </w:rPr>
        <w:t> </w:t>
      </w:r>
      <w:r>
        <w:rPr/>
        <w:t>и</w:t>
      </w:r>
      <w:r>
        <w:rPr>
          <w:spacing w:val="40"/>
        </w:rPr>
        <w:t> </w:t>
      </w:r>
      <w:r>
        <w:rPr/>
        <w:t>способы их</w:t>
      </w:r>
      <w:r>
        <w:rPr>
          <w:spacing w:val="40"/>
        </w:rPr>
        <w:t> </w:t>
      </w:r>
      <w:r>
        <w:rPr/>
        <w:t>устранения.</w:t>
      </w:r>
      <w:r>
        <w:rPr>
          <w:spacing w:val="40"/>
        </w:rPr>
        <w:t> </w:t>
      </w:r>
      <w:r>
        <w:rPr/>
        <w:t>Основы</w:t>
      </w:r>
      <w:r>
        <w:rPr>
          <w:spacing w:val="40"/>
        </w:rPr>
        <w:t> </w:t>
      </w:r>
      <w:r>
        <w:rPr/>
        <w:t>анализа</w:t>
      </w:r>
      <w:r>
        <w:rPr>
          <w:spacing w:val="40"/>
        </w:rPr>
        <w:t> </w:t>
      </w:r>
      <w:r>
        <w:rPr/>
        <w:t>собственной</w:t>
      </w:r>
      <w:r>
        <w:rPr>
          <w:spacing w:val="40"/>
        </w:rPr>
        <w:t> </w:t>
      </w:r>
      <w:r>
        <w:rPr/>
        <w:t>игры,</w:t>
      </w:r>
      <w:r>
        <w:rPr>
          <w:spacing w:val="39"/>
        </w:rPr>
        <w:t> </w:t>
      </w:r>
      <w:r>
        <w:rPr/>
        <w:t>игры</w:t>
      </w:r>
      <w:r>
        <w:rPr>
          <w:spacing w:val="40"/>
        </w:rPr>
        <w:t> </w:t>
      </w:r>
      <w:r>
        <w:rPr/>
        <w:t>своей</w:t>
      </w:r>
      <w:r>
        <w:rPr>
          <w:spacing w:val="40"/>
        </w:rPr>
        <w:t> </w:t>
      </w:r>
      <w:r>
        <w:rPr/>
        <w:t>команды</w:t>
      </w:r>
      <w:r>
        <w:rPr>
          <w:spacing w:val="40"/>
        </w:rPr>
        <w:t> </w:t>
      </w:r>
      <w:r>
        <w:rPr/>
        <w:t>и</w:t>
      </w:r>
      <w:r>
        <w:rPr>
          <w:spacing w:val="40"/>
        </w:rPr>
        <w:t> </w:t>
      </w:r>
      <w:r>
        <w:rPr/>
        <w:t>игры</w:t>
      </w:r>
      <w:r>
        <w:rPr>
          <w:spacing w:val="40"/>
        </w:rPr>
        <w:t> </w:t>
      </w:r>
      <w:r>
        <w:rPr/>
        <w:t>команды</w:t>
      </w:r>
    </w:p>
    <w:p>
      <w:pPr>
        <w:spacing w:after="0" w:line="288" w:lineRule="auto"/>
        <w:sectPr>
          <w:pgSz w:w="11910" w:h="16850"/>
          <w:pgMar w:header="0" w:footer="922" w:top="1060" w:bottom="1180" w:left="920" w:right="160"/>
        </w:sectPr>
      </w:pPr>
    </w:p>
    <w:p>
      <w:pPr>
        <w:pStyle w:val="BodyText"/>
        <w:spacing w:before="66"/>
        <w:ind w:firstLine="0"/>
        <w:jc w:val="left"/>
      </w:pPr>
      <w:r>
        <w:rPr>
          <w:spacing w:val="-2"/>
        </w:rPr>
        <w:t>соперников.</w:t>
      </w:r>
    </w:p>
    <w:p>
      <w:pPr>
        <w:pStyle w:val="BodyText"/>
        <w:spacing w:before="57"/>
        <w:ind w:left="1485" w:firstLine="0"/>
        <w:jc w:val="left"/>
      </w:pPr>
      <w:r>
        <w:rPr/>
        <w:t>Контрольно-тестовые</w:t>
      </w:r>
      <w:r>
        <w:rPr>
          <w:spacing w:val="22"/>
        </w:rPr>
        <w:t> </w:t>
      </w:r>
      <w:r>
        <w:rPr/>
        <w:t>упражнения</w:t>
      </w:r>
      <w:r>
        <w:rPr>
          <w:spacing w:val="24"/>
        </w:rPr>
        <w:t> </w:t>
      </w:r>
      <w:r>
        <w:rPr/>
        <w:t>по</w:t>
      </w:r>
      <w:r>
        <w:rPr>
          <w:spacing w:val="26"/>
        </w:rPr>
        <w:t> </w:t>
      </w:r>
      <w:r>
        <w:rPr/>
        <w:t>общей</w:t>
      </w:r>
      <w:r>
        <w:rPr>
          <w:spacing w:val="27"/>
        </w:rPr>
        <w:t> </w:t>
      </w:r>
      <w:r>
        <w:rPr/>
        <w:t>и</w:t>
      </w:r>
      <w:r>
        <w:rPr>
          <w:spacing w:val="32"/>
        </w:rPr>
        <w:t> </w:t>
      </w:r>
      <w:r>
        <w:rPr/>
        <w:t>специальной</w:t>
      </w:r>
      <w:r>
        <w:rPr>
          <w:spacing w:val="43"/>
        </w:rPr>
        <w:t> </w:t>
      </w:r>
      <w:r>
        <w:rPr/>
        <w:t>физической</w:t>
      </w:r>
      <w:r>
        <w:rPr>
          <w:spacing w:val="27"/>
        </w:rPr>
        <w:t> </w:t>
      </w:r>
      <w:r>
        <w:rPr>
          <w:spacing w:val="-2"/>
        </w:rPr>
        <w:t>подготовке.</w:t>
      </w:r>
    </w:p>
    <w:p>
      <w:pPr>
        <w:pStyle w:val="BodyText"/>
        <w:spacing w:before="53"/>
        <w:ind w:firstLine="0"/>
        <w:jc w:val="left"/>
      </w:pPr>
      <w:r>
        <w:rPr/>
        <w:t>Оценка</w:t>
      </w:r>
      <w:r>
        <w:rPr>
          <w:spacing w:val="25"/>
        </w:rPr>
        <w:t> </w:t>
      </w:r>
      <w:r>
        <w:rPr/>
        <w:t>уровня</w:t>
      </w:r>
      <w:r>
        <w:rPr>
          <w:spacing w:val="21"/>
        </w:rPr>
        <w:t> </w:t>
      </w:r>
      <w:r>
        <w:rPr/>
        <w:t>технической</w:t>
      </w:r>
      <w:r>
        <w:rPr>
          <w:spacing w:val="20"/>
        </w:rPr>
        <w:t> </w:t>
      </w:r>
      <w:r>
        <w:rPr/>
        <w:t>и</w:t>
      </w:r>
      <w:r>
        <w:rPr>
          <w:spacing w:val="25"/>
        </w:rPr>
        <w:t> </w:t>
      </w:r>
      <w:r>
        <w:rPr/>
        <w:t>тактической</w:t>
      </w:r>
      <w:r>
        <w:rPr>
          <w:spacing w:val="29"/>
        </w:rPr>
        <w:t> </w:t>
      </w:r>
      <w:r>
        <w:rPr/>
        <w:t>подготовленности</w:t>
      </w:r>
      <w:r>
        <w:rPr>
          <w:spacing w:val="16"/>
        </w:rPr>
        <w:t> </w:t>
      </w:r>
      <w:r>
        <w:rPr/>
        <w:t>игроков</w:t>
      </w:r>
      <w:r>
        <w:rPr>
          <w:spacing w:val="20"/>
        </w:rPr>
        <w:t> </w:t>
      </w:r>
      <w:r>
        <w:rPr/>
        <w:t>в</w:t>
      </w:r>
      <w:r>
        <w:rPr>
          <w:spacing w:val="27"/>
        </w:rPr>
        <w:t> </w:t>
      </w:r>
      <w:r>
        <w:rPr>
          <w:spacing w:val="-2"/>
        </w:rPr>
        <w:t>лапту.</w:t>
      </w:r>
    </w:p>
    <w:p>
      <w:pPr>
        <w:pStyle w:val="BodyText"/>
        <w:spacing w:line="288" w:lineRule="auto" w:before="50"/>
        <w:ind w:right="734"/>
      </w:pPr>
      <w:r>
        <w:rPr/>
        <w:t>Способы и методы профилактики пагубных привычек, асоциального и созависимого поведения. Антидопинговое поведение.</w:t>
      </w:r>
    </w:p>
    <w:p>
      <w:pPr>
        <w:pStyle w:val="BodyText"/>
        <w:spacing w:before="1"/>
        <w:ind w:left="1485" w:firstLine="0"/>
      </w:pPr>
      <w:r>
        <w:rPr/>
        <w:t>Физическое</w:t>
      </w:r>
      <w:r>
        <w:rPr>
          <w:spacing w:val="27"/>
        </w:rPr>
        <w:t> </w:t>
      </w:r>
      <w:r>
        <w:rPr>
          <w:spacing w:val="-2"/>
        </w:rPr>
        <w:t>совершенствование.</w:t>
      </w:r>
    </w:p>
    <w:p>
      <w:pPr>
        <w:pStyle w:val="BodyText"/>
        <w:spacing w:line="285" w:lineRule="auto" w:before="50"/>
        <w:ind w:right="677"/>
      </w:pPr>
      <w:r>
        <w:rPr/>
        <w:t>Комплексы общеразвивающих упражнений без предметов и с предметами для</w:t>
      </w:r>
      <w:r>
        <w:rPr>
          <w:spacing w:val="80"/>
        </w:rPr>
        <w:t> </w:t>
      </w:r>
      <w:r>
        <w:rPr/>
        <w:t>развития физических качеств (быстроты, силы, скоростно-силовых качеств, ловкости, выносливости,</w:t>
      </w:r>
      <w:r>
        <w:rPr>
          <w:spacing w:val="46"/>
        </w:rPr>
        <w:t>  </w:t>
      </w:r>
      <w:r>
        <w:rPr/>
        <w:t>гибкости).</w:t>
      </w:r>
      <w:r>
        <w:rPr>
          <w:spacing w:val="51"/>
        </w:rPr>
        <w:t>  </w:t>
      </w:r>
      <w:r>
        <w:rPr/>
        <w:t>Подвижные</w:t>
      </w:r>
      <w:r>
        <w:rPr>
          <w:spacing w:val="45"/>
        </w:rPr>
        <w:t>  </w:t>
      </w:r>
      <w:r>
        <w:rPr/>
        <w:t>игры</w:t>
      </w:r>
      <w:r>
        <w:rPr>
          <w:spacing w:val="52"/>
        </w:rPr>
        <w:t>  </w:t>
      </w:r>
      <w:r>
        <w:rPr/>
        <w:t>с</w:t>
      </w:r>
      <w:r>
        <w:rPr>
          <w:spacing w:val="48"/>
        </w:rPr>
        <w:t>  </w:t>
      </w:r>
      <w:r>
        <w:rPr/>
        <w:t>элементами</w:t>
      </w:r>
      <w:r>
        <w:rPr>
          <w:spacing w:val="48"/>
        </w:rPr>
        <w:t>  </w:t>
      </w:r>
      <w:r>
        <w:rPr/>
        <w:t>лапты:</w:t>
      </w:r>
      <w:r>
        <w:rPr>
          <w:spacing w:val="48"/>
        </w:rPr>
        <w:t>  </w:t>
      </w:r>
      <w:r>
        <w:rPr/>
        <w:t>«Поймай</w:t>
      </w:r>
      <w:r>
        <w:rPr>
          <w:spacing w:val="52"/>
        </w:rPr>
        <w:t>  </w:t>
      </w:r>
      <w:r>
        <w:rPr>
          <w:spacing w:val="-2"/>
        </w:rPr>
        <w:t>лису»,</w:t>
      </w:r>
    </w:p>
    <w:p>
      <w:pPr>
        <w:pStyle w:val="BodyText"/>
        <w:spacing w:before="4"/>
        <w:ind w:firstLine="0"/>
      </w:pPr>
      <w:r>
        <w:rPr/>
        <w:t>«Баскетбол</w:t>
      </w:r>
      <w:r>
        <w:rPr>
          <w:spacing w:val="24"/>
        </w:rPr>
        <w:t> </w:t>
      </w:r>
      <w:r>
        <w:rPr/>
        <w:t>с</w:t>
      </w:r>
      <w:r>
        <w:rPr>
          <w:spacing w:val="18"/>
        </w:rPr>
        <w:t> </w:t>
      </w:r>
      <w:r>
        <w:rPr/>
        <w:t>теннисным</w:t>
      </w:r>
      <w:r>
        <w:rPr>
          <w:spacing w:val="18"/>
        </w:rPr>
        <w:t> </w:t>
      </w:r>
      <w:r>
        <w:rPr/>
        <w:t>мячом»,</w:t>
      </w:r>
      <w:r>
        <w:rPr>
          <w:spacing w:val="22"/>
        </w:rPr>
        <w:t> </w:t>
      </w:r>
      <w:r>
        <w:rPr/>
        <w:t>«Перестрелки»</w:t>
      </w:r>
      <w:r>
        <w:rPr>
          <w:spacing w:val="36"/>
        </w:rPr>
        <w:t> </w:t>
      </w:r>
      <w:r>
        <w:rPr/>
        <w:t>и</w:t>
      </w:r>
      <w:r>
        <w:rPr>
          <w:spacing w:val="23"/>
        </w:rPr>
        <w:t> </w:t>
      </w:r>
      <w:r>
        <w:rPr>
          <w:spacing w:val="-2"/>
        </w:rPr>
        <w:t>другие.</w:t>
      </w:r>
    </w:p>
    <w:p>
      <w:pPr>
        <w:pStyle w:val="BodyText"/>
        <w:spacing w:line="288" w:lineRule="auto" w:before="52"/>
        <w:ind w:right="731"/>
      </w:pPr>
      <w:r>
        <w:rPr/>
        <w:t>Специально-подготовительные упражнения, развивающие основные качества, необходимые для</w:t>
      </w:r>
      <w:r>
        <w:rPr>
          <w:spacing w:val="40"/>
        </w:rPr>
        <w:t> </w:t>
      </w:r>
      <w:r>
        <w:rPr/>
        <w:t>овладения</w:t>
      </w:r>
      <w:r>
        <w:rPr>
          <w:spacing w:val="40"/>
        </w:rPr>
        <w:t> </w:t>
      </w:r>
      <w:r>
        <w:rPr/>
        <w:t>техникой</w:t>
      </w:r>
      <w:r>
        <w:rPr>
          <w:spacing w:val="40"/>
        </w:rPr>
        <w:t> </w:t>
      </w:r>
      <w:r>
        <w:rPr/>
        <w:t>и</w:t>
      </w:r>
      <w:r>
        <w:rPr>
          <w:spacing w:val="40"/>
        </w:rPr>
        <w:t> </w:t>
      </w:r>
      <w:r>
        <w:rPr/>
        <w:t>тактикой игры в</w:t>
      </w:r>
      <w:r>
        <w:rPr>
          <w:spacing w:val="40"/>
        </w:rPr>
        <w:t> </w:t>
      </w:r>
      <w:r>
        <w:rPr/>
        <w:t>лапту.</w:t>
      </w:r>
    </w:p>
    <w:p>
      <w:pPr>
        <w:pStyle w:val="BodyText"/>
        <w:spacing w:line="288" w:lineRule="auto" w:before="4"/>
        <w:ind w:right="683"/>
      </w:pPr>
      <w:r>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pPr>
        <w:pStyle w:val="BodyText"/>
        <w:spacing w:line="285" w:lineRule="auto"/>
        <w:ind w:right="686"/>
      </w:pPr>
      <w:r>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w:t>
      </w:r>
      <w:r>
        <w:rPr>
          <w:spacing w:val="39"/>
        </w:rPr>
        <w:t> </w:t>
      </w:r>
      <w:r>
        <w:rPr/>
        <w:t>игрока</w:t>
      </w:r>
      <w:r>
        <w:rPr>
          <w:spacing w:val="40"/>
        </w:rPr>
        <w:t> </w:t>
      </w:r>
      <w:r>
        <w:rPr/>
        <w:t>и</w:t>
      </w:r>
      <w:r>
        <w:rPr>
          <w:spacing w:val="40"/>
        </w:rPr>
        <w:t> </w:t>
      </w:r>
      <w:r>
        <w:rPr/>
        <w:t>бегущего</w:t>
      </w:r>
      <w:r>
        <w:rPr>
          <w:spacing w:val="35"/>
        </w:rPr>
        <w:t> </w:t>
      </w:r>
      <w:r>
        <w:rPr/>
        <w:t>в</w:t>
      </w:r>
      <w:r>
        <w:rPr>
          <w:spacing w:val="40"/>
        </w:rPr>
        <w:t> </w:t>
      </w:r>
      <w:r>
        <w:rPr/>
        <w:t>одном</w:t>
      </w:r>
      <w:r>
        <w:rPr>
          <w:spacing w:val="40"/>
        </w:rPr>
        <w:t> </w:t>
      </w:r>
      <w:r>
        <w:rPr/>
        <w:t>направлении.</w:t>
      </w:r>
      <w:r>
        <w:rPr>
          <w:spacing w:val="37"/>
        </w:rPr>
        <w:t> </w:t>
      </w:r>
      <w:r>
        <w:rPr/>
        <w:t>Бросок</w:t>
      </w:r>
      <w:r>
        <w:rPr>
          <w:spacing w:val="40"/>
        </w:rPr>
        <w:t> </w:t>
      </w:r>
      <w:r>
        <w:rPr/>
        <w:t>способом</w:t>
      </w:r>
      <w:r>
        <w:rPr>
          <w:spacing w:val="40"/>
        </w:rPr>
        <w:t> </w:t>
      </w:r>
      <w:r>
        <w:rPr/>
        <w:t>сверху,</w:t>
      </w:r>
      <w:r>
        <w:rPr>
          <w:spacing w:val="40"/>
        </w:rPr>
        <w:t> </w:t>
      </w:r>
      <w:r>
        <w:rPr/>
        <w:t>сбоку.</w:t>
      </w:r>
    </w:p>
    <w:p>
      <w:pPr>
        <w:pStyle w:val="BodyText"/>
        <w:spacing w:before="6"/>
        <w:ind w:left="1485" w:firstLine="0"/>
      </w:pPr>
      <w:r>
        <w:rPr/>
        <w:t>Тактика</w:t>
      </w:r>
      <w:r>
        <w:rPr>
          <w:spacing w:val="18"/>
        </w:rPr>
        <w:t> </w:t>
      </w:r>
      <w:r>
        <w:rPr>
          <w:spacing w:val="-2"/>
        </w:rPr>
        <w:t>нападения.</w:t>
      </w:r>
    </w:p>
    <w:p>
      <w:pPr>
        <w:pStyle w:val="BodyText"/>
        <w:spacing w:line="288" w:lineRule="auto" w:before="50"/>
        <w:ind w:right="731"/>
      </w:pPr>
      <w:r>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w:t>
      </w:r>
      <w:r>
        <w:rPr>
          <w:spacing w:val="-2"/>
        </w:rPr>
        <w:t>переосаливании.</w:t>
      </w:r>
    </w:p>
    <w:p>
      <w:pPr>
        <w:pStyle w:val="BodyText"/>
        <w:spacing w:line="288" w:lineRule="auto"/>
        <w:ind w:right="676"/>
      </w:pPr>
      <w:r>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80"/>
        </w:rPr>
        <w:t> </w:t>
      </w:r>
      <w:r>
        <w:rPr/>
        <w:t>и перебежчиков, находящихся за линией кона.</w:t>
      </w:r>
      <w:r>
        <w:rPr>
          <w:spacing w:val="40"/>
        </w:rPr>
        <w:t> </w:t>
      </w:r>
      <w:r>
        <w:rPr/>
        <w:t>Методика обучения.</w:t>
      </w:r>
    </w:p>
    <w:p>
      <w:pPr>
        <w:pStyle w:val="BodyText"/>
        <w:spacing w:line="288" w:lineRule="auto"/>
        <w:ind w:right="673"/>
      </w:pPr>
      <w:r>
        <w:rPr/>
        <w:t>Командные взаимодействия: расположение и взаимодействие игроков при</w:t>
      </w:r>
      <w:r>
        <w:rPr>
          <w:spacing w:val="80"/>
          <w:w w:val="150"/>
        </w:rPr>
        <w:t> </w:t>
      </w:r>
      <w:r>
        <w:rPr/>
        <w:t>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w:t>
      </w:r>
      <w:r>
        <w:rPr>
          <w:spacing w:val="40"/>
        </w:rPr>
        <w:t> </w:t>
      </w:r>
      <w:r>
        <w:rPr/>
        <w:t>использование</w:t>
      </w:r>
      <w:r>
        <w:rPr>
          <w:spacing w:val="40"/>
        </w:rPr>
        <w:t> </w:t>
      </w:r>
      <w:r>
        <w:rPr/>
        <w:t>игроками</w:t>
      </w:r>
      <w:r>
        <w:rPr>
          <w:spacing w:val="40"/>
        </w:rPr>
        <w:t> </w:t>
      </w:r>
      <w:r>
        <w:rPr/>
        <w:t>дальних</w:t>
      </w:r>
      <w:r>
        <w:rPr>
          <w:spacing w:val="40"/>
        </w:rPr>
        <w:t> </w:t>
      </w:r>
      <w:r>
        <w:rPr/>
        <w:t>боковых</w:t>
      </w:r>
      <w:r>
        <w:rPr>
          <w:spacing w:val="40"/>
        </w:rPr>
        <w:t> </w:t>
      </w:r>
      <w:r>
        <w:rPr/>
        <w:t>ударов.</w:t>
      </w:r>
    </w:p>
    <w:p>
      <w:pPr>
        <w:pStyle w:val="BodyText"/>
        <w:spacing w:line="288" w:lineRule="auto"/>
        <w:ind w:left="798" w:right="710" w:firstLine="715"/>
      </w:pPr>
      <w:r>
        <w:rPr/>
        <w:t>Действия команды, проигрывающей в конце встречи от 1 до 12 очков. Действия команды,</w:t>
      </w:r>
      <w:r>
        <w:rPr>
          <w:spacing w:val="27"/>
        </w:rPr>
        <w:t>  </w:t>
      </w:r>
      <w:r>
        <w:rPr/>
        <w:t>выигрывающей</w:t>
      </w:r>
      <w:r>
        <w:rPr>
          <w:spacing w:val="77"/>
          <w:w w:val="150"/>
        </w:rPr>
        <w:t> </w:t>
      </w:r>
      <w:r>
        <w:rPr/>
        <w:t>в</w:t>
      </w:r>
      <w:r>
        <w:rPr>
          <w:spacing w:val="28"/>
        </w:rPr>
        <w:t>  </w:t>
      </w:r>
      <w:r>
        <w:rPr/>
        <w:t>ходе</w:t>
      </w:r>
      <w:r>
        <w:rPr>
          <w:spacing w:val="78"/>
          <w:w w:val="150"/>
        </w:rPr>
        <w:t> </w:t>
      </w:r>
      <w:r>
        <w:rPr/>
        <w:t>встречи:</w:t>
      </w:r>
      <w:r>
        <w:rPr>
          <w:spacing w:val="27"/>
        </w:rPr>
        <w:t>  </w:t>
      </w:r>
      <w:r>
        <w:rPr/>
        <w:t>с</w:t>
      </w:r>
      <w:r>
        <w:rPr>
          <w:spacing w:val="69"/>
          <w:w w:val="150"/>
        </w:rPr>
        <w:t> </w:t>
      </w:r>
      <w:r>
        <w:rPr/>
        <w:t>небольшим</w:t>
      </w:r>
      <w:r>
        <w:rPr>
          <w:spacing w:val="79"/>
          <w:w w:val="150"/>
        </w:rPr>
        <w:t> </w:t>
      </w:r>
      <w:r>
        <w:rPr/>
        <w:t>преимуществом,</w:t>
      </w:r>
      <w:r>
        <w:rPr>
          <w:spacing w:val="27"/>
        </w:rPr>
        <w:t>  </w:t>
      </w:r>
      <w:r>
        <w:rPr/>
        <w:t>с</w:t>
      </w:r>
      <w:r>
        <w:rPr>
          <w:spacing w:val="25"/>
        </w:rPr>
        <w:t>  </w:t>
      </w:r>
      <w:r>
        <w:rPr>
          <w:spacing w:val="-2"/>
        </w:rPr>
        <w:t>большим</w:t>
      </w:r>
    </w:p>
    <w:p>
      <w:pPr>
        <w:spacing w:after="0" w:line="288" w:lineRule="auto"/>
        <w:sectPr>
          <w:pgSz w:w="11910" w:h="16850"/>
          <w:pgMar w:header="0" w:footer="922" w:top="1060" w:bottom="1180" w:left="920" w:right="160"/>
        </w:sectPr>
      </w:pPr>
    </w:p>
    <w:p>
      <w:pPr>
        <w:pStyle w:val="BodyText"/>
        <w:spacing w:line="290" w:lineRule="auto" w:before="66"/>
        <w:ind w:right="679" w:firstLine="0"/>
      </w:pPr>
      <w:r>
        <w:rPr/>
        <w:t>преимуществом. Действия команды в</w:t>
      </w:r>
      <w:r>
        <w:rPr>
          <w:spacing w:val="38"/>
        </w:rPr>
        <w:t> </w:t>
      </w:r>
      <w:r>
        <w:rPr/>
        <w:t>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pPr>
        <w:pStyle w:val="BodyText"/>
        <w:spacing w:before="3"/>
        <w:ind w:left="1485" w:firstLine="0"/>
      </w:pPr>
      <w:r>
        <w:rPr/>
        <w:t>Тактика</w:t>
      </w:r>
      <w:r>
        <w:rPr>
          <w:spacing w:val="18"/>
        </w:rPr>
        <w:t> </w:t>
      </w:r>
      <w:r>
        <w:rPr>
          <w:spacing w:val="-2"/>
        </w:rPr>
        <w:t>защиты:</w:t>
      </w:r>
    </w:p>
    <w:p>
      <w:pPr>
        <w:pStyle w:val="BodyText"/>
        <w:spacing w:before="45"/>
        <w:ind w:left="1485" w:firstLine="0"/>
      </w:pPr>
      <w:r>
        <w:rPr/>
        <w:t>Индивидуальные</w:t>
      </w:r>
      <w:r>
        <w:rPr>
          <w:spacing w:val="22"/>
        </w:rPr>
        <w:t> </w:t>
      </w:r>
      <w:r>
        <w:rPr/>
        <w:t>действия.</w:t>
      </w:r>
      <w:r>
        <w:rPr>
          <w:spacing w:val="26"/>
        </w:rPr>
        <w:t> </w:t>
      </w:r>
      <w:r>
        <w:rPr/>
        <w:t>Выбор</w:t>
      </w:r>
      <w:r>
        <w:rPr>
          <w:spacing w:val="24"/>
        </w:rPr>
        <w:t> </w:t>
      </w:r>
      <w:r>
        <w:rPr/>
        <w:t>места</w:t>
      </w:r>
      <w:r>
        <w:rPr>
          <w:spacing w:val="30"/>
        </w:rPr>
        <w:t> </w:t>
      </w:r>
      <w:r>
        <w:rPr/>
        <w:t>для</w:t>
      </w:r>
      <w:r>
        <w:rPr>
          <w:spacing w:val="24"/>
        </w:rPr>
        <w:t> </w:t>
      </w:r>
      <w:r>
        <w:rPr/>
        <w:t>ловли</w:t>
      </w:r>
      <w:r>
        <w:rPr>
          <w:spacing w:val="28"/>
        </w:rPr>
        <w:t> </w:t>
      </w:r>
      <w:r>
        <w:rPr/>
        <w:t>мяча</w:t>
      </w:r>
      <w:r>
        <w:rPr>
          <w:spacing w:val="29"/>
        </w:rPr>
        <w:t> </w:t>
      </w:r>
      <w:r>
        <w:rPr/>
        <w:t>при</w:t>
      </w:r>
      <w:r>
        <w:rPr>
          <w:spacing w:val="28"/>
        </w:rPr>
        <w:t> </w:t>
      </w:r>
      <w:r>
        <w:rPr/>
        <w:t>ударах</w:t>
      </w:r>
      <w:r>
        <w:rPr>
          <w:spacing w:val="24"/>
        </w:rPr>
        <w:t> </w:t>
      </w:r>
      <w:r>
        <w:rPr/>
        <w:t>(сверху,</w:t>
      </w:r>
      <w:r>
        <w:rPr>
          <w:spacing w:val="32"/>
        </w:rPr>
        <w:t> </w:t>
      </w:r>
      <w:r>
        <w:rPr>
          <w:spacing w:val="-2"/>
        </w:rPr>
        <w:t>сбоку,</w:t>
      </w:r>
    </w:p>
    <w:p>
      <w:pPr>
        <w:pStyle w:val="BodyText"/>
        <w:spacing w:before="50"/>
        <w:ind w:firstLine="0"/>
        <w:jc w:val="left"/>
      </w:pPr>
      <w:r>
        <w:rPr>
          <w:spacing w:val="-2"/>
        </w:rPr>
        <w:t>«свечой»).</w:t>
      </w:r>
    </w:p>
    <w:p>
      <w:pPr>
        <w:pStyle w:val="BodyText"/>
        <w:spacing w:before="54"/>
        <w:ind w:left="1485" w:firstLine="0"/>
        <w:jc w:val="left"/>
      </w:pPr>
      <w:r>
        <w:rPr/>
        <w:t>Действия</w:t>
      </w:r>
      <w:r>
        <w:rPr>
          <w:spacing w:val="24"/>
        </w:rPr>
        <w:t> </w:t>
      </w:r>
      <w:r>
        <w:rPr/>
        <w:t>защитника</w:t>
      </w:r>
      <w:r>
        <w:rPr>
          <w:spacing w:val="24"/>
        </w:rPr>
        <w:t> </w:t>
      </w:r>
      <w:r>
        <w:rPr>
          <w:spacing w:val="-4"/>
        </w:rPr>
        <w:t>при:</w:t>
      </w:r>
    </w:p>
    <w:p>
      <w:pPr>
        <w:pStyle w:val="BodyText"/>
        <w:spacing w:line="288" w:lineRule="auto" w:before="50"/>
        <w:ind w:left="1485" w:right="4558" w:firstLine="0"/>
        <w:jc w:val="left"/>
      </w:pPr>
      <w:r>
        <w:rPr/>
        <w:t>пропуске мяча, летящего в его сторону; страховке своих партнеров при ударе сверху;</w:t>
      </w:r>
    </w:p>
    <w:p>
      <w:pPr>
        <w:pStyle w:val="BodyText"/>
        <w:spacing w:line="285" w:lineRule="auto" w:before="1"/>
        <w:ind w:left="1485" w:right="3582" w:firstLine="0"/>
        <w:jc w:val="left"/>
      </w:pPr>
      <w:r>
        <w:rPr/>
        <w:t>выборе места для того, чтобы осалить перебежчика; выборе места для получения мяча от партнера; переосаливании (обратном осаливании);</w:t>
      </w:r>
    </w:p>
    <w:p>
      <w:pPr>
        <w:pStyle w:val="BodyText"/>
        <w:spacing w:line="292" w:lineRule="auto" w:before="5"/>
        <w:ind w:left="1485" w:right="3386" w:firstLine="0"/>
        <w:jc w:val="left"/>
      </w:pPr>
      <w:r>
        <w:rPr/>
        <w:t>расположении нападающих в пригороде и за линией кона; перебежках нападающих.</w:t>
      </w:r>
    </w:p>
    <w:p>
      <w:pPr>
        <w:pStyle w:val="BodyText"/>
        <w:spacing w:before="3"/>
        <w:ind w:left="1485" w:firstLine="0"/>
        <w:jc w:val="left"/>
      </w:pPr>
      <w:r>
        <w:rPr/>
        <w:t>Действия</w:t>
      </w:r>
      <w:r>
        <w:rPr>
          <w:spacing w:val="18"/>
        </w:rPr>
        <w:t> </w:t>
      </w:r>
      <w:r>
        <w:rPr/>
        <w:t>подающего</w:t>
      </w:r>
      <w:r>
        <w:rPr>
          <w:spacing w:val="15"/>
        </w:rPr>
        <w:t> </w:t>
      </w:r>
      <w:r>
        <w:rPr/>
        <w:t>при</w:t>
      </w:r>
      <w:r>
        <w:rPr>
          <w:spacing w:val="17"/>
        </w:rPr>
        <w:t> </w:t>
      </w:r>
      <w:r>
        <w:rPr/>
        <w:t>выносе</w:t>
      </w:r>
      <w:r>
        <w:rPr>
          <w:spacing w:val="17"/>
        </w:rPr>
        <w:t> </w:t>
      </w:r>
      <w:r>
        <w:rPr/>
        <w:t>мяча</w:t>
      </w:r>
      <w:r>
        <w:rPr>
          <w:spacing w:val="16"/>
        </w:rPr>
        <w:t> </w:t>
      </w:r>
      <w:r>
        <w:rPr/>
        <w:t>за</w:t>
      </w:r>
      <w:r>
        <w:rPr>
          <w:spacing w:val="26"/>
        </w:rPr>
        <w:t> </w:t>
      </w:r>
      <w:r>
        <w:rPr/>
        <w:t>линию</w:t>
      </w:r>
      <w:r>
        <w:rPr>
          <w:spacing w:val="21"/>
        </w:rPr>
        <w:t> </w:t>
      </w:r>
      <w:r>
        <w:rPr>
          <w:spacing w:val="-2"/>
        </w:rPr>
        <w:t>дома.</w:t>
      </w:r>
    </w:p>
    <w:p>
      <w:pPr>
        <w:pStyle w:val="BodyText"/>
        <w:spacing w:line="285" w:lineRule="auto" w:before="42"/>
        <w:ind w:right="731"/>
      </w:pPr>
      <w:r>
        <w:rPr/>
        <w:t>Групповые действия.</w:t>
      </w:r>
      <w:r>
        <w:rPr>
          <w:spacing w:val="40"/>
        </w:rPr>
        <w:t> </w:t>
      </w:r>
      <w:r>
        <w:rPr/>
        <w:t>Взаимодействие двух,</w:t>
      </w:r>
      <w:r>
        <w:rPr>
          <w:spacing w:val="40"/>
        </w:rPr>
        <w:t> </w:t>
      </w:r>
      <w:r>
        <w:rPr/>
        <w:t>трех</w:t>
      </w:r>
      <w:r>
        <w:rPr>
          <w:spacing w:val="40"/>
        </w:rPr>
        <w:t> </w:t>
      </w:r>
      <w:r>
        <w:rPr/>
        <w:t>и</w:t>
      </w:r>
      <w:r>
        <w:rPr>
          <w:spacing w:val="40"/>
        </w:rPr>
        <w:t> </w:t>
      </w:r>
      <w:r>
        <w:rPr/>
        <w:t>более игроков при розыгрыше мяча после удара соперника. Действия группы защитников передней линии (правый</w:t>
      </w:r>
      <w:r>
        <w:rPr>
          <w:spacing w:val="80"/>
        </w:rPr>
        <w:t> </w:t>
      </w:r>
      <w:r>
        <w:rPr/>
        <w:t>ближний,</w:t>
      </w:r>
      <w:r>
        <w:rPr>
          <w:spacing w:val="39"/>
        </w:rPr>
        <w:t> </w:t>
      </w:r>
      <w:r>
        <w:rPr/>
        <w:t>левый</w:t>
      </w:r>
      <w:r>
        <w:rPr>
          <w:spacing w:val="40"/>
        </w:rPr>
        <w:t> </w:t>
      </w:r>
      <w:r>
        <w:rPr/>
        <w:t>ближний,</w:t>
      </w:r>
      <w:r>
        <w:rPr>
          <w:spacing w:val="39"/>
        </w:rPr>
        <w:t> </w:t>
      </w:r>
      <w:r>
        <w:rPr/>
        <w:t>центральный)</w:t>
      </w:r>
      <w:r>
        <w:rPr>
          <w:spacing w:val="40"/>
        </w:rPr>
        <w:t> </w:t>
      </w:r>
      <w:r>
        <w:rPr/>
        <w:t>при</w:t>
      </w:r>
      <w:r>
        <w:rPr>
          <w:spacing w:val="40"/>
        </w:rPr>
        <w:t> </w:t>
      </w:r>
      <w:r>
        <w:rPr/>
        <w:t>ударах</w:t>
      </w:r>
      <w:r>
        <w:rPr>
          <w:spacing w:val="40"/>
        </w:rPr>
        <w:t> </w:t>
      </w:r>
      <w:r>
        <w:rPr/>
        <w:t>сверху</w:t>
      </w:r>
      <w:r>
        <w:rPr>
          <w:spacing w:val="40"/>
        </w:rPr>
        <w:t> </w:t>
      </w:r>
      <w:r>
        <w:rPr/>
        <w:t>(вправо</w:t>
      </w:r>
      <w:r>
        <w:rPr>
          <w:spacing w:val="40"/>
        </w:rPr>
        <w:t> </w:t>
      </w:r>
      <w:r>
        <w:rPr/>
        <w:t>и</w:t>
      </w:r>
      <w:r>
        <w:rPr>
          <w:spacing w:val="40"/>
        </w:rPr>
        <w:t> </w:t>
      </w:r>
      <w:r>
        <w:rPr/>
        <w:t>влево).</w:t>
      </w:r>
    </w:p>
    <w:p>
      <w:pPr>
        <w:pStyle w:val="BodyText"/>
        <w:spacing w:line="288" w:lineRule="auto" w:before="4"/>
        <w:ind w:right="683"/>
      </w:pPr>
      <w:r>
        <w:rPr/>
        <w:t>Командные взаимодействия: расположение и взаимодействие игроков при</w:t>
      </w:r>
      <w:r>
        <w:rPr>
          <w:spacing w:val="80"/>
        </w:rPr>
        <w:t> </w:t>
      </w:r>
      <w:r>
        <w:rPr/>
        <w:t>организации оборонительных действий в различных игровых ситуациях, расположение и взаимодействие</w:t>
      </w:r>
      <w:r>
        <w:rPr>
          <w:spacing w:val="31"/>
        </w:rPr>
        <w:t> </w:t>
      </w:r>
      <w:r>
        <w:rPr/>
        <w:t>игроков</w:t>
      </w:r>
      <w:r>
        <w:rPr>
          <w:spacing w:val="40"/>
        </w:rPr>
        <w:t> </w:t>
      </w:r>
      <w:r>
        <w:rPr/>
        <w:t>при</w:t>
      </w:r>
      <w:r>
        <w:rPr>
          <w:spacing w:val="40"/>
        </w:rPr>
        <w:t> </w:t>
      </w:r>
      <w:r>
        <w:rPr/>
        <w:t>розыгрышах</w:t>
      </w:r>
      <w:r>
        <w:rPr>
          <w:spacing w:val="40"/>
        </w:rPr>
        <w:t> </w:t>
      </w:r>
      <w:r>
        <w:rPr/>
        <w:t>стандартных</w:t>
      </w:r>
      <w:r>
        <w:rPr>
          <w:spacing w:val="40"/>
        </w:rPr>
        <w:t> </w:t>
      </w:r>
      <w:r>
        <w:rPr/>
        <w:t>ситуаций</w:t>
      </w:r>
      <w:r>
        <w:rPr>
          <w:spacing w:val="40"/>
        </w:rPr>
        <w:t> </w:t>
      </w:r>
      <w:r>
        <w:rPr/>
        <w:t>в</w:t>
      </w:r>
      <w:r>
        <w:rPr>
          <w:spacing w:val="40"/>
        </w:rPr>
        <w:t> </w:t>
      </w:r>
      <w:r>
        <w:rPr/>
        <w:t>защите.</w:t>
      </w:r>
      <w:r>
        <w:rPr>
          <w:spacing w:val="39"/>
        </w:rPr>
        <w:t> </w:t>
      </w:r>
      <w:r>
        <w:rPr/>
        <w:t>Системы</w:t>
      </w:r>
      <w:r>
        <w:rPr>
          <w:spacing w:val="40"/>
        </w:rPr>
        <w:t> </w:t>
      </w:r>
      <w:r>
        <w:rPr/>
        <w:t>игры. 1-2-1-2, 1-3-2, 1-2-2-1 (ознакомление). Принципы системы защиты и расположение игроков защиты на площадке.</w:t>
      </w:r>
    </w:p>
    <w:p>
      <w:pPr>
        <w:pStyle w:val="BodyText"/>
        <w:spacing w:line="262" w:lineRule="exact"/>
        <w:ind w:left="1485" w:firstLine="0"/>
      </w:pPr>
      <w:r>
        <w:rPr/>
        <w:t>Действия</w:t>
      </w:r>
      <w:r>
        <w:rPr>
          <w:spacing w:val="25"/>
        </w:rPr>
        <w:t> </w:t>
      </w:r>
      <w:r>
        <w:rPr/>
        <w:t>команды</w:t>
      </w:r>
      <w:r>
        <w:rPr>
          <w:spacing w:val="22"/>
        </w:rPr>
        <w:t> </w:t>
      </w:r>
      <w:r>
        <w:rPr/>
        <w:t>защиты</w:t>
      </w:r>
      <w:r>
        <w:rPr>
          <w:spacing w:val="19"/>
        </w:rPr>
        <w:t> </w:t>
      </w:r>
      <w:r>
        <w:rPr>
          <w:spacing w:val="-4"/>
        </w:rPr>
        <w:t>при:</w:t>
      </w:r>
    </w:p>
    <w:p>
      <w:pPr>
        <w:pStyle w:val="BodyText"/>
        <w:spacing w:line="285" w:lineRule="auto" w:before="52"/>
        <w:ind w:left="1485" w:right="4178" w:firstLine="0"/>
        <w:jc w:val="left"/>
      </w:pPr>
      <w:r>
        <w:rPr/>
        <w:t>ударе сверху (в правую, левую зоны и по центру); ударе сбоку и «свечой»;</w:t>
      </w:r>
    </w:p>
    <w:p>
      <w:pPr>
        <w:pStyle w:val="BodyText"/>
        <w:spacing w:before="12"/>
        <w:ind w:left="1485" w:firstLine="0"/>
        <w:jc w:val="left"/>
      </w:pPr>
      <w:r>
        <w:rPr/>
        <w:t>проигрывающей</w:t>
      </w:r>
      <w:r>
        <w:rPr>
          <w:spacing w:val="20"/>
        </w:rPr>
        <w:t> </w:t>
      </w:r>
      <w:r>
        <w:rPr/>
        <w:t>по</w:t>
      </w:r>
      <w:r>
        <w:rPr>
          <w:spacing w:val="29"/>
        </w:rPr>
        <w:t> </w:t>
      </w:r>
      <w:r>
        <w:rPr/>
        <w:t>ходу</w:t>
      </w:r>
      <w:r>
        <w:rPr>
          <w:spacing w:val="20"/>
        </w:rPr>
        <w:t> </w:t>
      </w:r>
      <w:r>
        <w:rPr>
          <w:spacing w:val="-4"/>
        </w:rPr>
        <w:t>игры;</w:t>
      </w:r>
    </w:p>
    <w:p>
      <w:pPr>
        <w:pStyle w:val="BodyText"/>
        <w:spacing w:line="288" w:lineRule="auto" w:before="50"/>
        <w:ind w:left="1485" w:right="1908" w:firstLine="0"/>
        <w:jc w:val="left"/>
      </w:pPr>
      <w:r>
        <w:rPr/>
        <w:t>случае, когда у нападающих остался один игрок, имеющий право на удар;</w:t>
      </w:r>
      <w:r>
        <w:rPr>
          <w:spacing w:val="40"/>
        </w:rPr>
        <w:t> </w:t>
      </w:r>
      <w:r>
        <w:rPr/>
        <w:t>одиночных перебежках соперника, групповых перебежках соперника;</w:t>
      </w:r>
      <w:r>
        <w:rPr>
          <w:spacing w:val="80"/>
        </w:rPr>
        <w:t> </w:t>
      </w:r>
      <w:r>
        <w:rPr/>
        <w:t>ударе, после которого мяч</w:t>
      </w:r>
      <w:r>
        <w:rPr>
          <w:spacing w:val="40"/>
        </w:rPr>
        <w:t> </w:t>
      </w:r>
      <w:r>
        <w:rPr/>
        <w:t>улетает за</w:t>
      </w:r>
      <w:r>
        <w:rPr>
          <w:spacing w:val="40"/>
        </w:rPr>
        <w:t> </w:t>
      </w:r>
      <w:r>
        <w:rPr/>
        <w:t>боковую</w:t>
      </w:r>
      <w:r>
        <w:rPr>
          <w:spacing w:val="40"/>
        </w:rPr>
        <w:t> </w:t>
      </w:r>
      <w:r>
        <w:rPr/>
        <w:t>линию;</w:t>
      </w:r>
    </w:p>
    <w:p>
      <w:pPr>
        <w:pStyle w:val="BodyText"/>
        <w:spacing w:line="263" w:lineRule="exact"/>
        <w:ind w:left="1485" w:firstLine="0"/>
        <w:jc w:val="left"/>
      </w:pPr>
      <w:r>
        <w:rPr/>
        <w:t>самоосаливание</w:t>
      </w:r>
      <w:r>
        <w:rPr>
          <w:spacing w:val="36"/>
        </w:rPr>
        <w:t> </w:t>
      </w:r>
      <w:r>
        <w:rPr/>
        <w:t>соперника,</w:t>
      </w:r>
      <w:r>
        <w:rPr>
          <w:spacing w:val="34"/>
        </w:rPr>
        <w:t> </w:t>
      </w:r>
      <w:r>
        <w:rPr/>
        <w:t>переосаливание</w:t>
      </w:r>
      <w:r>
        <w:rPr>
          <w:spacing w:val="42"/>
        </w:rPr>
        <w:t> </w:t>
      </w:r>
      <w:r>
        <w:rPr>
          <w:spacing w:val="-2"/>
        </w:rPr>
        <w:t>соперника.</w:t>
      </w:r>
    </w:p>
    <w:p>
      <w:pPr>
        <w:pStyle w:val="BodyText"/>
        <w:spacing w:line="285" w:lineRule="auto" w:before="52"/>
        <w:ind w:right="685"/>
      </w:pPr>
      <w:r>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w:t>
      </w:r>
      <w:r>
        <w:rPr>
          <w:spacing w:val="80"/>
        </w:rPr>
        <w:t> </w:t>
      </w:r>
      <w:r>
        <w:rPr/>
        <w:t>положения). Методика обучения.</w:t>
      </w:r>
    </w:p>
    <w:p>
      <w:pPr>
        <w:pStyle w:val="BodyText"/>
        <w:spacing w:line="288" w:lineRule="auto" w:before="4"/>
        <w:ind w:right="717"/>
      </w:pPr>
      <w:r>
        <w:rPr/>
        <w:t>Учебные</w:t>
      </w:r>
      <w:r>
        <w:rPr>
          <w:spacing w:val="40"/>
        </w:rPr>
        <w:t> </w:t>
      </w:r>
      <w:r>
        <w:rPr/>
        <w:t>игры</w:t>
      </w:r>
      <w:r>
        <w:rPr>
          <w:spacing w:val="40"/>
        </w:rPr>
        <w:t> </w:t>
      </w:r>
      <w:r>
        <w:rPr/>
        <w:t>в</w:t>
      </w:r>
      <w:r>
        <w:rPr>
          <w:spacing w:val="40"/>
        </w:rPr>
        <w:t> </w:t>
      </w:r>
      <w:r>
        <w:rPr/>
        <w:t>лапту.</w:t>
      </w:r>
      <w:r>
        <w:rPr>
          <w:spacing w:val="40"/>
        </w:rPr>
        <w:t> </w:t>
      </w:r>
      <w:r>
        <w:rPr/>
        <w:t>Малые</w:t>
      </w:r>
      <w:r>
        <w:rPr>
          <w:spacing w:val="40"/>
        </w:rPr>
        <w:t> </w:t>
      </w:r>
      <w:r>
        <w:rPr/>
        <w:t>(упрощенные)</w:t>
      </w:r>
      <w:r>
        <w:rPr>
          <w:spacing w:val="40"/>
        </w:rPr>
        <w:t> </w:t>
      </w:r>
      <w:r>
        <w:rPr/>
        <w:t>игры</w:t>
      </w:r>
      <w:r>
        <w:rPr>
          <w:spacing w:val="40"/>
        </w:rPr>
        <w:t> </w:t>
      </w:r>
      <w:r>
        <w:rPr/>
        <w:t>в</w:t>
      </w:r>
      <w:r>
        <w:rPr>
          <w:spacing w:val="40"/>
        </w:rPr>
        <w:t> </w:t>
      </w:r>
      <w:r>
        <w:rPr/>
        <w:t>технико-тактической подготовке игроков</w:t>
      </w:r>
      <w:r>
        <w:rPr>
          <w:spacing w:val="40"/>
        </w:rPr>
        <w:t> </w:t>
      </w:r>
      <w:r>
        <w:rPr/>
        <w:t>в</w:t>
      </w:r>
      <w:r>
        <w:rPr>
          <w:spacing w:val="40"/>
        </w:rPr>
        <w:t> </w:t>
      </w:r>
      <w:r>
        <w:rPr/>
        <w:t>лапту.</w:t>
      </w:r>
      <w:r>
        <w:rPr>
          <w:spacing w:val="40"/>
        </w:rPr>
        <w:t> </w:t>
      </w:r>
      <w:r>
        <w:rPr/>
        <w:t>Участие</w:t>
      </w:r>
      <w:r>
        <w:rPr>
          <w:spacing w:val="40"/>
        </w:rPr>
        <w:t> </w:t>
      </w:r>
      <w:r>
        <w:rPr/>
        <w:t>в</w:t>
      </w:r>
      <w:r>
        <w:rPr>
          <w:spacing w:val="40"/>
        </w:rPr>
        <w:t> </w:t>
      </w:r>
      <w:r>
        <w:rPr/>
        <w:t>соревновательной</w:t>
      </w:r>
      <w:r>
        <w:rPr>
          <w:spacing w:val="40"/>
        </w:rPr>
        <w:t> </w:t>
      </w:r>
      <w:r>
        <w:rPr/>
        <w:t>деятельности.</w:t>
      </w:r>
    </w:p>
    <w:p>
      <w:pPr>
        <w:pStyle w:val="BodyText"/>
        <w:spacing w:line="288" w:lineRule="auto" w:before="1"/>
        <w:ind w:right="710"/>
      </w:pPr>
      <w:r>
        <w:rPr/>
        <w:t>Содержание</w:t>
      </w:r>
      <w:r>
        <w:rPr>
          <w:spacing w:val="40"/>
        </w:rPr>
        <w:t> </w:t>
      </w:r>
      <w:r>
        <w:rPr/>
        <w:t>модуля</w:t>
      </w:r>
      <w:r>
        <w:rPr>
          <w:spacing w:val="40"/>
        </w:rPr>
        <w:t> </w:t>
      </w:r>
      <w:r>
        <w:rPr/>
        <w:t>по</w:t>
      </w:r>
      <w:r>
        <w:rPr>
          <w:spacing w:val="40"/>
        </w:rPr>
        <w:t> </w:t>
      </w:r>
      <w:r>
        <w:rPr/>
        <w:t>лапте</w:t>
      </w:r>
      <w:r>
        <w:rPr>
          <w:spacing w:val="40"/>
        </w:rPr>
        <w:t> </w:t>
      </w:r>
      <w:r>
        <w:rPr/>
        <w:t>направлено</w:t>
      </w:r>
      <w:r>
        <w:rPr>
          <w:spacing w:val="40"/>
        </w:rPr>
        <w:t> </w:t>
      </w:r>
      <w:r>
        <w:rPr/>
        <w:t>на</w:t>
      </w:r>
      <w:r>
        <w:rPr>
          <w:spacing w:val="40"/>
        </w:rPr>
        <w:t> </w:t>
      </w:r>
      <w:r>
        <w:rPr/>
        <w:t>достижение</w:t>
      </w:r>
      <w:r>
        <w:rPr>
          <w:spacing w:val="40"/>
        </w:rPr>
        <w:t> </w:t>
      </w:r>
      <w:r>
        <w:rPr/>
        <w:t>обучающимися личностных,</w:t>
      </w:r>
      <w:r>
        <w:rPr>
          <w:spacing w:val="40"/>
        </w:rPr>
        <w:t> </w:t>
      </w:r>
      <w:r>
        <w:rPr/>
        <w:t>метапредметных</w:t>
      </w:r>
      <w:r>
        <w:rPr>
          <w:spacing w:val="40"/>
        </w:rPr>
        <w:t> </w:t>
      </w:r>
      <w:r>
        <w:rPr/>
        <w:t>и</w:t>
      </w:r>
      <w:r>
        <w:rPr>
          <w:spacing w:val="40"/>
        </w:rPr>
        <w:t> </w:t>
      </w:r>
      <w:r>
        <w:rPr/>
        <w:t>предметных</w:t>
      </w:r>
      <w:r>
        <w:rPr>
          <w:spacing w:val="40"/>
        </w:rPr>
        <w:t> </w:t>
      </w:r>
      <w:r>
        <w:rPr/>
        <w:t>результатов</w:t>
      </w:r>
      <w:r>
        <w:rPr>
          <w:spacing w:val="40"/>
        </w:rPr>
        <w:t> </w:t>
      </w:r>
      <w:r>
        <w:rPr/>
        <w:t>обучения.</w:t>
      </w:r>
    </w:p>
    <w:p>
      <w:pPr>
        <w:pStyle w:val="BodyText"/>
        <w:spacing w:line="288" w:lineRule="auto" w:before="4"/>
        <w:ind w:right="742"/>
      </w:pPr>
      <w:r>
        <w:rPr/>
        <w:t>В результате изучения модуля по лапте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личностные</w:t>
      </w:r>
      <w:r>
        <w:rPr>
          <w:spacing w:val="40"/>
        </w:rPr>
        <w:t> </w:t>
      </w:r>
      <w:r>
        <w:rPr/>
        <w:t>результаты:</w:t>
      </w:r>
    </w:p>
    <w:p>
      <w:pPr>
        <w:pStyle w:val="BodyText"/>
        <w:spacing w:line="285" w:lineRule="auto"/>
        <w:ind w:right="738"/>
      </w:pPr>
      <w:r>
        <w:rPr/>
        <w:t>проявление чувства гордости за свою Родину, российский народ и историю России через</w:t>
      </w:r>
      <w:r>
        <w:rPr>
          <w:spacing w:val="40"/>
        </w:rPr>
        <w:t> </w:t>
      </w:r>
      <w:r>
        <w:rPr/>
        <w:t>знание истории</w:t>
      </w:r>
      <w:r>
        <w:rPr>
          <w:spacing w:val="40"/>
        </w:rPr>
        <w:t> </w:t>
      </w:r>
      <w:r>
        <w:rPr/>
        <w:t>и</w:t>
      </w:r>
      <w:r>
        <w:rPr>
          <w:spacing w:val="40"/>
        </w:rPr>
        <w:t> </w:t>
      </w:r>
      <w:r>
        <w:rPr/>
        <w:t>современного</w:t>
      </w:r>
      <w:r>
        <w:rPr>
          <w:spacing w:val="40"/>
        </w:rPr>
        <w:t> </w:t>
      </w:r>
      <w:r>
        <w:rPr/>
        <w:t>состояния</w:t>
      </w:r>
      <w:r>
        <w:rPr>
          <w:spacing w:val="40"/>
        </w:rPr>
        <w:t> </w:t>
      </w:r>
      <w:r>
        <w:rPr/>
        <w:t>развития</w:t>
      </w:r>
      <w:r>
        <w:rPr>
          <w:spacing w:val="40"/>
        </w:rPr>
        <w:t> </w:t>
      </w:r>
      <w:r>
        <w:rPr/>
        <w:t>лапты;</w:t>
      </w:r>
    </w:p>
    <w:p>
      <w:pPr>
        <w:pStyle w:val="BodyText"/>
        <w:spacing w:line="288" w:lineRule="auto" w:before="1"/>
        <w:ind w:right="678"/>
      </w:pPr>
      <w:r>
        <w:rPr/>
        <w:t>готовность обучающихся к саморазвитию и самообразованию через ценности,</w:t>
      </w:r>
      <w:r>
        <w:rPr>
          <w:spacing w:val="40"/>
        </w:rPr>
        <w:t> </w:t>
      </w:r>
      <w:r>
        <w:rPr/>
        <w:t>традиции и идеалы главных организаций регионального, всероссийского уровней по лапте, мотивации</w:t>
      </w:r>
      <w:r>
        <w:rPr>
          <w:spacing w:val="80"/>
        </w:rPr>
        <w:t> </w:t>
      </w:r>
      <w:r>
        <w:rPr/>
        <w:t>и</w:t>
      </w:r>
      <w:r>
        <w:rPr>
          <w:spacing w:val="80"/>
        </w:rPr>
        <w:t> </w:t>
      </w:r>
      <w:r>
        <w:rPr/>
        <w:t>осознанному</w:t>
      </w:r>
      <w:r>
        <w:rPr>
          <w:spacing w:val="80"/>
        </w:rPr>
        <w:t> </w:t>
      </w:r>
      <w:r>
        <w:rPr/>
        <w:t>выбору</w:t>
      </w:r>
      <w:r>
        <w:rPr>
          <w:spacing w:val="80"/>
        </w:rPr>
        <w:t> </w:t>
      </w:r>
      <w:r>
        <w:rPr/>
        <w:t>индивидуальной</w:t>
      </w:r>
      <w:r>
        <w:rPr>
          <w:spacing w:val="80"/>
        </w:rPr>
        <w:t> </w:t>
      </w:r>
      <w:r>
        <w:rPr/>
        <w:t>траектории</w:t>
      </w:r>
      <w:r>
        <w:rPr>
          <w:spacing w:val="80"/>
        </w:rPr>
        <w:t> </w:t>
      </w:r>
      <w:r>
        <w:rPr/>
        <w:t>образования</w:t>
      </w:r>
      <w:r>
        <w:rPr>
          <w:spacing w:val="80"/>
        </w:rPr>
        <w:t> </w:t>
      </w:r>
      <w:r>
        <w:rPr/>
        <w:t>средствами</w:t>
      </w:r>
    </w:p>
    <w:p>
      <w:pPr>
        <w:spacing w:after="0" w:line="288" w:lineRule="auto"/>
        <w:sectPr>
          <w:pgSz w:w="11910" w:h="16850"/>
          <w:pgMar w:header="0" w:footer="922" w:top="1060" w:bottom="1160" w:left="920" w:right="160"/>
        </w:sectPr>
      </w:pPr>
    </w:p>
    <w:p>
      <w:pPr>
        <w:pStyle w:val="BodyText"/>
        <w:spacing w:line="292" w:lineRule="auto" w:before="66"/>
        <w:ind w:left="1485" w:right="717" w:hanging="706"/>
      </w:pPr>
      <w:r>
        <w:rPr/>
        <w:t>лапты профессиональных предпочтений в области физической культуры и спорта;</w:t>
      </w:r>
      <w:r>
        <w:rPr>
          <w:spacing w:val="80"/>
        </w:rPr>
        <w:t> </w:t>
      </w:r>
      <w:r>
        <w:rPr/>
        <w:t>проявление</w:t>
      </w:r>
      <w:r>
        <w:rPr>
          <w:spacing w:val="76"/>
        </w:rPr>
        <w:t> </w:t>
      </w:r>
      <w:r>
        <w:rPr/>
        <w:t>осознанного</w:t>
      </w:r>
      <w:r>
        <w:rPr>
          <w:spacing w:val="61"/>
        </w:rPr>
        <w:t> </w:t>
      </w:r>
      <w:r>
        <w:rPr/>
        <w:t>и</w:t>
      </w:r>
      <w:r>
        <w:rPr>
          <w:spacing w:val="56"/>
          <w:w w:val="150"/>
        </w:rPr>
        <w:t> </w:t>
      </w:r>
      <w:r>
        <w:rPr/>
        <w:t>ответственного</w:t>
      </w:r>
      <w:r>
        <w:rPr>
          <w:spacing w:val="70"/>
        </w:rPr>
        <w:t> </w:t>
      </w:r>
      <w:r>
        <w:rPr/>
        <w:t>отношения</w:t>
      </w:r>
      <w:r>
        <w:rPr>
          <w:spacing w:val="70"/>
        </w:rPr>
        <w:t> </w:t>
      </w:r>
      <w:r>
        <w:rPr/>
        <w:t>к</w:t>
      </w:r>
      <w:r>
        <w:rPr>
          <w:spacing w:val="75"/>
        </w:rPr>
        <w:t> </w:t>
      </w:r>
      <w:r>
        <w:rPr/>
        <w:t>собственным</w:t>
      </w:r>
      <w:r>
        <w:rPr>
          <w:spacing w:val="64"/>
        </w:rPr>
        <w:t> </w:t>
      </w:r>
      <w:r>
        <w:rPr>
          <w:spacing w:val="-2"/>
        </w:rPr>
        <w:t>поступкам,</w:t>
      </w:r>
    </w:p>
    <w:p>
      <w:pPr>
        <w:pStyle w:val="BodyText"/>
        <w:spacing w:line="288" w:lineRule="auto"/>
        <w:ind w:right="734" w:firstLine="0"/>
      </w:pPr>
      <w:r>
        <w:rPr/>
        <w:t>моральной компетентности в решении проблем в процессе занятий физической культурой, игровой</w:t>
      </w:r>
      <w:r>
        <w:rPr>
          <w:spacing w:val="40"/>
        </w:rPr>
        <w:t> </w:t>
      </w:r>
      <w:r>
        <w:rPr/>
        <w:t>и</w:t>
      </w:r>
      <w:r>
        <w:rPr>
          <w:spacing w:val="40"/>
        </w:rPr>
        <w:t> </w:t>
      </w:r>
      <w:r>
        <w:rPr/>
        <w:t>соревновательной</w:t>
      </w:r>
      <w:r>
        <w:rPr>
          <w:spacing w:val="40"/>
        </w:rPr>
        <w:t> </w:t>
      </w:r>
      <w:r>
        <w:rPr/>
        <w:t>деятельности</w:t>
      </w:r>
      <w:r>
        <w:rPr>
          <w:spacing w:val="40"/>
        </w:rPr>
        <w:t> </w:t>
      </w:r>
      <w:r>
        <w:rPr/>
        <w:t>по виду</w:t>
      </w:r>
      <w:r>
        <w:rPr>
          <w:spacing w:val="40"/>
        </w:rPr>
        <w:t> </w:t>
      </w:r>
      <w:r>
        <w:rPr/>
        <w:t>спорта</w:t>
      </w:r>
      <w:r>
        <w:rPr>
          <w:spacing w:val="40"/>
        </w:rPr>
        <w:t> </w:t>
      </w:r>
      <w:r>
        <w:rPr/>
        <w:t>«лапта»;</w:t>
      </w:r>
    </w:p>
    <w:p>
      <w:pPr>
        <w:pStyle w:val="BodyText"/>
        <w:spacing w:line="288" w:lineRule="auto"/>
        <w:ind w:right="682"/>
      </w:pPr>
      <w:r>
        <w:rPr/>
        <w:t>готовность соблюдать правила индивидуального и коллективного безопасного поведения</w:t>
      </w:r>
      <w:r>
        <w:rPr>
          <w:spacing w:val="40"/>
        </w:rPr>
        <w:t> </w:t>
      </w:r>
      <w:r>
        <w:rPr/>
        <w:t>в</w:t>
      </w:r>
      <w:r>
        <w:rPr>
          <w:spacing w:val="40"/>
        </w:rPr>
        <w:t> </w:t>
      </w:r>
      <w:r>
        <w:rPr/>
        <w:t>учебной,</w:t>
      </w:r>
      <w:r>
        <w:rPr>
          <w:spacing w:val="40"/>
        </w:rPr>
        <w:t> </w:t>
      </w:r>
      <w:r>
        <w:rPr/>
        <w:t>соревновательной,</w:t>
      </w:r>
      <w:r>
        <w:rPr>
          <w:spacing w:val="40"/>
        </w:rPr>
        <w:t> </w:t>
      </w:r>
      <w:r>
        <w:rPr/>
        <w:t>досуговой</w:t>
      </w:r>
      <w:r>
        <w:rPr>
          <w:spacing w:val="40"/>
        </w:rPr>
        <w:t> </w:t>
      </w:r>
      <w:r>
        <w:rPr/>
        <w:t>деятельности</w:t>
      </w:r>
      <w:r>
        <w:rPr>
          <w:spacing w:val="40"/>
        </w:rPr>
        <w:t> </w:t>
      </w:r>
      <w:r>
        <w:rPr/>
        <w:t>и</w:t>
      </w:r>
      <w:r>
        <w:rPr>
          <w:spacing w:val="40"/>
        </w:rPr>
        <w:t> </w:t>
      </w:r>
      <w:r>
        <w:rPr/>
        <w:t>чрезвычайных </w:t>
      </w:r>
      <w:r>
        <w:rPr>
          <w:spacing w:val="-2"/>
        </w:rPr>
        <w:t>ситуациях;</w:t>
      </w:r>
    </w:p>
    <w:p>
      <w:pPr>
        <w:pStyle w:val="BodyText"/>
        <w:spacing w:line="285" w:lineRule="auto"/>
        <w:ind w:right="734"/>
      </w:pPr>
      <w:r>
        <w:rPr/>
        <w:t>проявление положительных качеств личности и управление своими эмоциями в различных ситуациях и условиях;</w:t>
      </w:r>
    </w:p>
    <w:p>
      <w:pPr>
        <w:pStyle w:val="BodyText"/>
        <w:spacing w:line="288" w:lineRule="auto"/>
        <w:ind w:right="738"/>
      </w:pPr>
      <w:r>
        <w:rPr/>
        <w:t>осознанное,</w:t>
      </w:r>
      <w:r>
        <w:rPr>
          <w:spacing w:val="40"/>
        </w:rPr>
        <w:t> </w:t>
      </w:r>
      <w:r>
        <w:rPr/>
        <w:t>уважительное</w:t>
      </w:r>
      <w:r>
        <w:rPr>
          <w:spacing w:val="40"/>
        </w:rPr>
        <w:t> </w:t>
      </w:r>
      <w:r>
        <w:rPr/>
        <w:t>и</w:t>
      </w:r>
      <w:r>
        <w:rPr>
          <w:spacing w:val="40"/>
        </w:rPr>
        <w:t> </w:t>
      </w:r>
      <w:r>
        <w:rPr/>
        <w:t>доброжелательное</w:t>
      </w:r>
      <w:r>
        <w:rPr>
          <w:spacing w:val="40"/>
        </w:rPr>
        <w:t> </w:t>
      </w:r>
      <w:r>
        <w:rPr/>
        <w:t>отношение</w:t>
      </w:r>
      <w:r>
        <w:rPr>
          <w:spacing w:val="40"/>
        </w:rPr>
        <w:t> </w:t>
      </w:r>
      <w:r>
        <w:rPr/>
        <w:t>к</w:t>
      </w:r>
      <w:r>
        <w:rPr>
          <w:spacing w:val="40"/>
        </w:rPr>
        <w:t> </w:t>
      </w:r>
      <w:r>
        <w:rPr/>
        <w:t>сверстникам</w:t>
      </w:r>
      <w:r>
        <w:rPr>
          <w:spacing w:val="40"/>
        </w:rPr>
        <w:t> </w:t>
      </w:r>
      <w:r>
        <w:rPr/>
        <w:t>и </w:t>
      </w:r>
      <w:r>
        <w:rPr>
          <w:spacing w:val="-2"/>
        </w:rPr>
        <w:t>педагогам.</w:t>
      </w:r>
    </w:p>
    <w:p>
      <w:pPr>
        <w:pStyle w:val="BodyText"/>
        <w:spacing w:line="288" w:lineRule="auto"/>
        <w:ind w:right="739"/>
      </w:pPr>
      <w:r>
        <w:rPr/>
        <w:t>В результате изучения модуля по лапте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36"/>
        </w:rPr>
        <w:t> </w:t>
      </w:r>
      <w:r>
        <w:rPr/>
        <w:t>метапредметные</w:t>
      </w:r>
      <w:r>
        <w:rPr>
          <w:spacing w:val="40"/>
        </w:rPr>
        <w:t> </w:t>
      </w:r>
      <w:r>
        <w:rPr/>
        <w:t>результаты:</w:t>
      </w:r>
    </w:p>
    <w:p>
      <w:pPr>
        <w:pStyle w:val="BodyText"/>
        <w:spacing w:line="288" w:lineRule="auto"/>
        <w:ind w:right="685"/>
      </w:pPr>
      <w:r>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pPr>
        <w:pStyle w:val="BodyText"/>
        <w:spacing w:line="285" w:lineRule="auto"/>
        <w:ind w:right="683"/>
      </w:pPr>
      <w:r>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w:t>
      </w:r>
      <w:r>
        <w:rPr>
          <w:spacing w:val="40"/>
        </w:rPr>
        <w:t> </w:t>
      </w:r>
      <w:r>
        <w:rPr/>
        <w:t>собственные возможности их</w:t>
      </w:r>
      <w:r>
        <w:rPr>
          <w:spacing w:val="40"/>
        </w:rPr>
        <w:t> </w:t>
      </w:r>
      <w:r>
        <w:rPr/>
        <w:t>решения;</w:t>
      </w:r>
    </w:p>
    <w:p>
      <w:pPr>
        <w:pStyle w:val="BodyText"/>
        <w:spacing w:line="288" w:lineRule="auto"/>
        <w:ind w:right="739"/>
      </w:pPr>
      <w:r>
        <w:rPr/>
        <w:t>владение основами самоконтроля, самооценки, принятия решений и осуществления осознанного выбора в</w:t>
      </w:r>
      <w:r>
        <w:rPr>
          <w:spacing w:val="40"/>
        </w:rPr>
        <w:t> </w:t>
      </w:r>
      <w:r>
        <w:rPr/>
        <w:t>учебной</w:t>
      </w:r>
      <w:r>
        <w:rPr>
          <w:spacing w:val="40"/>
        </w:rPr>
        <w:t> </w:t>
      </w:r>
      <w:r>
        <w:rPr/>
        <w:t>и</w:t>
      </w:r>
      <w:r>
        <w:rPr>
          <w:spacing w:val="40"/>
        </w:rPr>
        <w:t> </w:t>
      </w:r>
      <w:r>
        <w:rPr/>
        <w:t>познавательной</w:t>
      </w:r>
      <w:r>
        <w:rPr>
          <w:spacing w:val="40"/>
        </w:rPr>
        <w:t> </w:t>
      </w:r>
      <w:r>
        <w:rPr/>
        <w:t>деятельности;</w:t>
      </w:r>
    </w:p>
    <w:p>
      <w:pPr>
        <w:pStyle w:val="BodyText"/>
        <w:spacing w:line="285" w:lineRule="auto"/>
        <w:ind w:right="688"/>
      </w:pPr>
      <w:r>
        <w:rPr/>
        <w:t>умение организовывать совместную деятельность с учителем и сверстниками,</w:t>
      </w:r>
      <w:r>
        <w:rPr>
          <w:spacing w:val="80"/>
        </w:rPr>
        <w:t> </w:t>
      </w:r>
      <w:r>
        <w:rPr/>
        <w:t>работать индивидуально и в группе, формулировать, аргументировать и отстаивать своё мнение,</w:t>
      </w:r>
      <w:r>
        <w:rPr>
          <w:spacing w:val="40"/>
        </w:rPr>
        <w:t> </w:t>
      </w:r>
      <w:r>
        <w:rPr/>
        <w:t>соблюдать</w:t>
      </w:r>
      <w:r>
        <w:rPr>
          <w:spacing w:val="40"/>
        </w:rPr>
        <w:t> </w:t>
      </w:r>
      <w:r>
        <w:rPr/>
        <w:t>нормы</w:t>
      </w:r>
      <w:r>
        <w:rPr>
          <w:spacing w:val="40"/>
        </w:rPr>
        <w:t> </w:t>
      </w:r>
      <w:r>
        <w:rPr/>
        <w:t>информационной</w:t>
      </w:r>
      <w:r>
        <w:rPr>
          <w:spacing w:val="40"/>
        </w:rPr>
        <w:t> </w:t>
      </w:r>
      <w:r>
        <w:rPr/>
        <w:t>избирательности,</w:t>
      </w:r>
      <w:r>
        <w:rPr>
          <w:spacing w:val="40"/>
        </w:rPr>
        <w:t> </w:t>
      </w:r>
      <w:r>
        <w:rPr/>
        <w:t>этики</w:t>
      </w:r>
      <w:r>
        <w:rPr>
          <w:spacing w:val="40"/>
        </w:rPr>
        <w:t> </w:t>
      </w:r>
      <w:r>
        <w:rPr/>
        <w:t>и</w:t>
      </w:r>
      <w:r>
        <w:rPr>
          <w:spacing w:val="40"/>
        </w:rPr>
        <w:t> </w:t>
      </w:r>
      <w:r>
        <w:rPr/>
        <w:t>этикета.</w:t>
      </w:r>
    </w:p>
    <w:p>
      <w:pPr>
        <w:pStyle w:val="BodyText"/>
        <w:spacing w:line="295" w:lineRule="auto"/>
        <w:ind w:right="730"/>
      </w:pPr>
      <w:r>
        <w:rPr/>
        <w:t>В результате изучения модуля по лапте на уровне основного общего образования у обучающихся</w:t>
      </w:r>
      <w:r>
        <w:rPr>
          <w:spacing w:val="40"/>
        </w:rPr>
        <w:t> </w:t>
      </w:r>
      <w:r>
        <w:rPr/>
        <w:t>будут</w:t>
      </w:r>
      <w:r>
        <w:rPr>
          <w:spacing w:val="40"/>
        </w:rPr>
        <w:t> </w:t>
      </w:r>
      <w:r>
        <w:rPr/>
        <w:t>сформированы</w:t>
      </w:r>
      <w:r>
        <w:rPr>
          <w:spacing w:val="40"/>
        </w:rPr>
        <w:t> </w:t>
      </w:r>
      <w:r>
        <w:rPr/>
        <w:t>следующие</w:t>
      </w:r>
      <w:r>
        <w:rPr>
          <w:spacing w:val="40"/>
        </w:rPr>
        <w:t> </w:t>
      </w:r>
      <w:r>
        <w:rPr/>
        <w:t>предметные</w:t>
      </w:r>
      <w:r>
        <w:rPr>
          <w:spacing w:val="40"/>
        </w:rPr>
        <w:t> </w:t>
      </w:r>
      <w:r>
        <w:rPr/>
        <w:t>результаты:</w:t>
      </w:r>
    </w:p>
    <w:p>
      <w:pPr>
        <w:pStyle w:val="BodyText"/>
        <w:spacing w:line="288" w:lineRule="auto"/>
        <w:ind w:right="674"/>
      </w:pPr>
      <w:r>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pPr>
        <w:pStyle w:val="BodyText"/>
        <w:spacing w:line="288" w:lineRule="auto"/>
        <w:ind w:right="748"/>
      </w:pPr>
      <w:r>
        <w:rPr/>
        <w:t>знания правил соревнований по виду спорта лапта, состава судейской коллегии, обслуживающей</w:t>
      </w:r>
      <w:r>
        <w:rPr>
          <w:spacing w:val="40"/>
        </w:rPr>
        <w:t> </w:t>
      </w:r>
      <w:r>
        <w:rPr/>
        <w:t>соревнования</w:t>
      </w:r>
      <w:r>
        <w:rPr>
          <w:spacing w:val="40"/>
        </w:rPr>
        <w:t> </w:t>
      </w:r>
      <w:r>
        <w:rPr/>
        <w:t>по</w:t>
      </w:r>
      <w:r>
        <w:rPr>
          <w:spacing w:val="40"/>
        </w:rPr>
        <w:t> </w:t>
      </w:r>
      <w:r>
        <w:rPr/>
        <w:t>лапте</w:t>
      </w:r>
      <w:r>
        <w:rPr>
          <w:spacing w:val="39"/>
        </w:rPr>
        <w:t> </w:t>
      </w:r>
      <w:r>
        <w:rPr/>
        <w:t>и</w:t>
      </w:r>
      <w:r>
        <w:rPr>
          <w:spacing w:val="40"/>
        </w:rPr>
        <w:t> </w:t>
      </w:r>
      <w:r>
        <w:rPr/>
        <w:t>основных</w:t>
      </w:r>
      <w:r>
        <w:rPr>
          <w:spacing w:val="40"/>
        </w:rPr>
        <w:t> </w:t>
      </w:r>
      <w:r>
        <w:rPr/>
        <w:t>функций</w:t>
      </w:r>
      <w:r>
        <w:rPr>
          <w:spacing w:val="40"/>
        </w:rPr>
        <w:t> </w:t>
      </w:r>
      <w:r>
        <w:rPr/>
        <w:t>судей,</w:t>
      </w:r>
      <w:r>
        <w:rPr>
          <w:spacing w:val="40"/>
        </w:rPr>
        <w:t> </w:t>
      </w:r>
      <w:r>
        <w:rPr/>
        <w:t>жестов</w:t>
      </w:r>
      <w:r>
        <w:rPr>
          <w:spacing w:val="40"/>
        </w:rPr>
        <w:t> </w:t>
      </w:r>
      <w:r>
        <w:rPr/>
        <w:t>судьи;</w:t>
      </w:r>
    </w:p>
    <w:p>
      <w:pPr>
        <w:pStyle w:val="BodyText"/>
        <w:spacing w:line="288" w:lineRule="auto"/>
        <w:ind w:right="736"/>
      </w:pPr>
      <w:r>
        <w:rPr/>
        <w:t>освоение и демонстрация базовых технических приемов техники игры, знание, демонстрация базовых</w:t>
      </w:r>
      <w:r>
        <w:rPr>
          <w:spacing w:val="40"/>
        </w:rPr>
        <w:t> </w:t>
      </w:r>
      <w:r>
        <w:rPr/>
        <w:t>тактических</w:t>
      </w:r>
      <w:r>
        <w:rPr>
          <w:spacing w:val="40"/>
        </w:rPr>
        <w:t> </w:t>
      </w:r>
      <w:r>
        <w:rPr/>
        <w:t>действий игроков</w:t>
      </w:r>
      <w:r>
        <w:rPr>
          <w:spacing w:val="40"/>
        </w:rPr>
        <w:t> </w:t>
      </w:r>
      <w:r>
        <w:rPr/>
        <w:t>в</w:t>
      </w:r>
      <w:r>
        <w:rPr>
          <w:spacing w:val="40"/>
        </w:rPr>
        <w:t> </w:t>
      </w:r>
      <w:r>
        <w:rPr/>
        <w:t>лапту;</w:t>
      </w:r>
    </w:p>
    <w:p>
      <w:pPr>
        <w:pStyle w:val="BodyText"/>
        <w:spacing w:line="285" w:lineRule="auto"/>
        <w:ind w:right="737"/>
      </w:pPr>
      <w:r>
        <w:rPr/>
        <w:t>использование</w:t>
      </w:r>
      <w:r>
        <w:rPr>
          <w:spacing w:val="40"/>
        </w:rPr>
        <w:t> </w:t>
      </w:r>
      <w:r>
        <w:rPr/>
        <w:t>основных</w:t>
      </w:r>
      <w:r>
        <w:rPr>
          <w:spacing w:val="40"/>
        </w:rPr>
        <w:t> </w:t>
      </w:r>
      <w:r>
        <w:rPr/>
        <w:t>средств</w:t>
      </w:r>
      <w:r>
        <w:rPr>
          <w:spacing w:val="40"/>
        </w:rPr>
        <w:t> </w:t>
      </w:r>
      <w:r>
        <w:rPr/>
        <w:t>и</w:t>
      </w:r>
      <w:r>
        <w:rPr>
          <w:spacing w:val="40"/>
        </w:rPr>
        <w:t> </w:t>
      </w:r>
      <w:r>
        <w:rPr/>
        <w:t>методов</w:t>
      </w:r>
      <w:r>
        <w:rPr>
          <w:spacing w:val="40"/>
        </w:rPr>
        <w:t> </w:t>
      </w:r>
      <w:r>
        <w:rPr/>
        <w:t>обучения</w:t>
      </w:r>
      <w:r>
        <w:rPr>
          <w:spacing w:val="40"/>
        </w:rPr>
        <w:t> </w:t>
      </w:r>
      <w:r>
        <w:rPr/>
        <w:t>базовым</w:t>
      </w:r>
      <w:r>
        <w:rPr>
          <w:spacing w:val="40"/>
        </w:rPr>
        <w:t> </w:t>
      </w:r>
      <w:r>
        <w:rPr/>
        <w:t>техническим приемам и тактическим действиям лапты;</w:t>
      </w:r>
    </w:p>
    <w:p>
      <w:pPr>
        <w:pStyle w:val="BodyText"/>
        <w:spacing w:line="288" w:lineRule="auto"/>
        <w:ind w:right="733"/>
      </w:pPr>
      <w:r>
        <w:rPr/>
        <w:t>соблюдение правил личной гигиены и ухода за спортивным инвентарем и оборудованием, подбора</w:t>
      </w:r>
      <w:r>
        <w:rPr>
          <w:spacing w:val="40"/>
        </w:rPr>
        <w:t> </w:t>
      </w:r>
      <w:r>
        <w:rPr/>
        <w:t>спортивной</w:t>
      </w:r>
      <w:r>
        <w:rPr>
          <w:spacing w:val="40"/>
        </w:rPr>
        <w:t> </w:t>
      </w:r>
      <w:r>
        <w:rPr/>
        <w:t>одежды</w:t>
      </w:r>
      <w:r>
        <w:rPr>
          <w:spacing w:val="40"/>
        </w:rPr>
        <w:t> </w:t>
      </w:r>
      <w:r>
        <w:rPr/>
        <w:t>и</w:t>
      </w:r>
      <w:r>
        <w:rPr>
          <w:spacing w:val="40"/>
        </w:rPr>
        <w:t> </w:t>
      </w:r>
      <w:r>
        <w:rPr/>
        <w:t>обуви</w:t>
      </w:r>
      <w:r>
        <w:rPr>
          <w:spacing w:val="40"/>
        </w:rPr>
        <w:t> </w:t>
      </w:r>
      <w:r>
        <w:rPr/>
        <w:t>для</w:t>
      </w:r>
      <w:r>
        <w:rPr>
          <w:spacing w:val="40"/>
        </w:rPr>
        <w:t> </w:t>
      </w:r>
      <w:r>
        <w:rPr/>
        <w:t>занятий</w:t>
      </w:r>
      <w:r>
        <w:rPr>
          <w:spacing w:val="40"/>
        </w:rPr>
        <w:t> </w:t>
      </w:r>
      <w:r>
        <w:rPr/>
        <w:t>по лапте;</w:t>
      </w:r>
    </w:p>
    <w:p>
      <w:pPr>
        <w:pStyle w:val="BodyText"/>
        <w:spacing w:line="285" w:lineRule="auto"/>
        <w:ind w:right="691"/>
      </w:pPr>
      <w:r>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w:t>
      </w:r>
      <w:r>
        <w:rPr>
          <w:spacing w:val="40"/>
        </w:rPr>
        <w:t> </w:t>
      </w:r>
      <w:r>
        <w:rPr/>
        <w:t>от</w:t>
      </w:r>
      <w:r>
        <w:rPr>
          <w:spacing w:val="40"/>
        </w:rPr>
        <w:t> </w:t>
      </w:r>
      <w:r>
        <w:rPr/>
        <w:t>индивидуальных</w:t>
      </w:r>
      <w:r>
        <w:rPr>
          <w:spacing w:val="40"/>
        </w:rPr>
        <w:t> </w:t>
      </w:r>
      <w:r>
        <w:rPr/>
        <w:t>особенностей</w:t>
      </w:r>
      <w:r>
        <w:rPr>
          <w:spacing w:val="40"/>
        </w:rPr>
        <w:t> </w:t>
      </w:r>
      <w:r>
        <w:rPr/>
        <w:t>физической</w:t>
      </w:r>
      <w:r>
        <w:rPr>
          <w:spacing w:val="40"/>
        </w:rPr>
        <w:t> </w:t>
      </w:r>
      <w:r>
        <w:rPr/>
        <w:t>подготовленности;</w:t>
      </w:r>
    </w:p>
    <w:p>
      <w:pPr>
        <w:pStyle w:val="BodyText"/>
        <w:spacing w:line="288" w:lineRule="auto"/>
        <w:ind w:right="731"/>
      </w:pPr>
      <w:r>
        <w:rPr/>
        <w:t>знание контрольно-тестовых упражнений для определения уровня физической и технической подготовленности игроков в лапту;</w:t>
      </w:r>
    </w:p>
    <w:p>
      <w:pPr>
        <w:pStyle w:val="BodyText"/>
        <w:spacing w:line="285" w:lineRule="auto"/>
        <w:ind w:left="806" w:right="709" w:firstLine="700"/>
      </w:pPr>
      <w:r>
        <w:rPr/>
        <w:t>взаимодействие в коллективе сверстников при выполнении групповых и командных упражнений</w:t>
      </w:r>
      <w:r>
        <w:rPr>
          <w:spacing w:val="27"/>
        </w:rPr>
        <w:t>  </w:t>
      </w:r>
      <w:r>
        <w:rPr/>
        <w:t>тактического</w:t>
      </w:r>
      <w:r>
        <w:rPr>
          <w:spacing w:val="29"/>
        </w:rPr>
        <w:t>  </w:t>
      </w:r>
      <w:r>
        <w:rPr/>
        <w:t>характера,</w:t>
      </w:r>
      <w:r>
        <w:rPr>
          <w:spacing w:val="30"/>
        </w:rPr>
        <w:t>  </w:t>
      </w:r>
      <w:r>
        <w:rPr/>
        <w:t>проявление</w:t>
      </w:r>
      <w:r>
        <w:rPr>
          <w:spacing w:val="27"/>
        </w:rPr>
        <w:t>  </w:t>
      </w:r>
      <w:r>
        <w:rPr/>
        <w:t>толерантности</w:t>
      </w:r>
      <w:r>
        <w:rPr>
          <w:spacing w:val="27"/>
        </w:rPr>
        <w:t>  </w:t>
      </w:r>
      <w:r>
        <w:rPr/>
        <w:t>во</w:t>
      </w:r>
      <w:r>
        <w:rPr>
          <w:spacing w:val="29"/>
        </w:rPr>
        <w:t>  </w:t>
      </w:r>
      <w:r>
        <w:rPr/>
        <w:t>время</w:t>
      </w:r>
      <w:r>
        <w:rPr>
          <w:spacing w:val="29"/>
        </w:rPr>
        <w:t>  </w:t>
      </w:r>
      <w:r>
        <w:rPr/>
        <w:t>учебной</w:t>
      </w:r>
      <w:r>
        <w:rPr>
          <w:spacing w:val="32"/>
        </w:rPr>
        <w:t>  </w:t>
      </w:r>
      <w:r>
        <w:rPr>
          <w:spacing w:val="-10"/>
        </w:rPr>
        <w:t>и</w:t>
      </w:r>
    </w:p>
    <w:p>
      <w:pPr>
        <w:spacing w:after="0" w:line="285" w:lineRule="auto"/>
        <w:sectPr>
          <w:pgSz w:w="11910" w:h="16850"/>
          <w:pgMar w:header="0" w:footer="922" w:top="1060" w:bottom="1180" w:left="920" w:right="160"/>
        </w:sectPr>
      </w:pPr>
    </w:p>
    <w:p>
      <w:pPr>
        <w:pStyle w:val="BodyText"/>
        <w:spacing w:before="66"/>
        <w:ind w:firstLine="0"/>
        <w:jc w:val="left"/>
      </w:pPr>
      <w:r>
        <w:rPr/>
        <w:t>соревновательной</w:t>
      </w:r>
      <w:r>
        <w:rPr>
          <w:spacing w:val="45"/>
        </w:rPr>
        <w:t> </w:t>
      </w:r>
      <w:r>
        <w:rPr>
          <w:spacing w:val="-2"/>
        </w:rPr>
        <w:t>деятельности.</w:t>
      </w:r>
    </w:p>
    <w:p>
      <w:pPr>
        <w:pStyle w:val="BodyText"/>
        <w:spacing w:before="121"/>
        <w:ind w:left="0" w:firstLine="0"/>
        <w:jc w:val="left"/>
      </w:pPr>
    </w:p>
    <w:p>
      <w:pPr>
        <w:pStyle w:val="Heading1"/>
        <w:numPr>
          <w:ilvl w:val="2"/>
          <w:numId w:val="5"/>
        </w:numPr>
        <w:tabs>
          <w:tab w:pos="2255" w:val="left" w:leader="none"/>
        </w:tabs>
        <w:spacing w:line="288" w:lineRule="auto" w:before="1" w:after="0"/>
        <w:ind w:left="779" w:right="712" w:firstLine="705"/>
        <w:jc w:val="both"/>
      </w:pPr>
      <w:r>
        <w:rPr/>
        <w:t>Федеральная рабочая программа по учебному предмету «Основы безопасности жизнедеятельности».</w:t>
      </w:r>
    </w:p>
    <w:p>
      <w:pPr>
        <w:pStyle w:val="BodyText"/>
        <w:spacing w:line="288" w:lineRule="auto"/>
        <w:ind w:right="676"/>
      </w:pPr>
      <w:r>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w:t>
      </w:r>
      <w:r>
        <w:rPr>
          <w:spacing w:val="40"/>
        </w:rPr>
        <w:t> </w:t>
      </w:r>
      <w:r>
        <w:rPr/>
        <w:t>записку,</w:t>
      </w:r>
      <w:r>
        <w:rPr>
          <w:spacing w:val="40"/>
        </w:rPr>
        <w:t> </w:t>
      </w:r>
      <w:r>
        <w:rPr/>
        <w:t>содержание</w:t>
      </w:r>
      <w:r>
        <w:rPr>
          <w:spacing w:val="40"/>
        </w:rPr>
        <w:t> </w:t>
      </w:r>
      <w:r>
        <w:rPr/>
        <w:t>обучения, планируемые</w:t>
      </w:r>
      <w:r>
        <w:rPr>
          <w:spacing w:val="40"/>
        </w:rPr>
        <w:t> </w:t>
      </w:r>
      <w:r>
        <w:rPr/>
        <w:t>результаты</w:t>
      </w:r>
      <w:r>
        <w:rPr>
          <w:spacing w:val="40"/>
        </w:rPr>
        <w:t> </w:t>
      </w:r>
      <w:r>
        <w:rPr/>
        <w:t>освоения программы по ОБЖ.</w:t>
      </w:r>
    </w:p>
    <w:p>
      <w:pPr>
        <w:pStyle w:val="BodyText"/>
        <w:ind w:left="1485" w:firstLine="0"/>
      </w:pPr>
      <w:r>
        <w:rPr/>
        <w:t>Пояснительная</w:t>
      </w:r>
      <w:r>
        <w:rPr>
          <w:spacing w:val="36"/>
        </w:rPr>
        <w:t> </w:t>
      </w:r>
      <w:r>
        <w:rPr>
          <w:spacing w:val="-2"/>
        </w:rPr>
        <w:t>записка.</w:t>
      </w:r>
    </w:p>
    <w:p>
      <w:pPr>
        <w:pStyle w:val="BodyText"/>
        <w:spacing w:line="288" w:lineRule="auto" w:before="48"/>
        <w:ind w:right="685"/>
      </w:pPr>
      <w:r>
        <w:rPr/>
        <w:t>Программа ОБЖ разработана на основе требований к результатам освоения</w:t>
      </w:r>
      <w:r>
        <w:rPr>
          <w:spacing w:val="80"/>
        </w:rPr>
        <w:t> </w:t>
      </w:r>
      <w:r>
        <w:rPr/>
        <w:t>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pPr>
        <w:pStyle w:val="BodyText"/>
        <w:spacing w:line="288" w:lineRule="auto"/>
        <w:ind w:right="680"/>
      </w:pPr>
      <w:r>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BodyText"/>
        <w:spacing w:before="4"/>
        <w:ind w:left="1485" w:firstLine="0"/>
      </w:pPr>
      <w:r>
        <w:rPr/>
        <w:t>Программа</w:t>
      </w:r>
      <w:r>
        <w:rPr>
          <w:spacing w:val="18"/>
        </w:rPr>
        <w:t> </w:t>
      </w:r>
      <w:r>
        <w:rPr/>
        <w:t>ОБЖ</w:t>
      </w:r>
      <w:r>
        <w:rPr>
          <w:spacing w:val="33"/>
        </w:rPr>
        <w:t> </w:t>
      </w:r>
      <w:r>
        <w:rPr>
          <w:spacing w:val="-2"/>
        </w:rPr>
        <w:t>обеспечивает:</w:t>
      </w:r>
    </w:p>
    <w:p>
      <w:pPr>
        <w:pStyle w:val="BodyText"/>
        <w:spacing w:line="285" w:lineRule="auto" w:before="48"/>
        <w:ind w:right="682"/>
      </w:pPr>
      <w:r>
        <w:rPr/>
        <w:t>ясное</w:t>
      </w:r>
      <w:r>
        <w:rPr>
          <w:spacing w:val="40"/>
        </w:rPr>
        <w:t> </w:t>
      </w:r>
      <w:r>
        <w:rPr/>
        <w:t>понимание</w:t>
      </w:r>
      <w:r>
        <w:rPr>
          <w:spacing w:val="40"/>
        </w:rPr>
        <w:t> </w:t>
      </w:r>
      <w:r>
        <w:rPr/>
        <w:t>обучающимися</w:t>
      </w:r>
      <w:r>
        <w:rPr>
          <w:spacing w:val="40"/>
        </w:rPr>
        <w:t> </w:t>
      </w:r>
      <w:r>
        <w:rPr/>
        <w:t>современных</w:t>
      </w:r>
      <w:r>
        <w:rPr>
          <w:spacing w:val="40"/>
        </w:rPr>
        <w:t> </w:t>
      </w:r>
      <w:r>
        <w:rPr/>
        <w:t>проблем</w:t>
      </w:r>
      <w:r>
        <w:rPr>
          <w:spacing w:val="40"/>
        </w:rPr>
        <w:t> </w:t>
      </w:r>
      <w:r>
        <w:rPr/>
        <w:t>безопасности</w:t>
      </w:r>
      <w:r>
        <w:rPr>
          <w:spacing w:val="40"/>
        </w:rPr>
        <w:t> </w:t>
      </w:r>
      <w:r>
        <w:rPr/>
        <w:t>и формирование у подрастающего поколения базового</w:t>
      </w:r>
      <w:r>
        <w:rPr>
          <w:spacing w:val="40"/>
        </w:rPr>
        <w:t> </w:t>
      </w:r>
      <w:r>
        <w:rPr/>
        <w:t>уровня культуры</w:t>
      </w:r>
      <w:r>
        <w:rPr>
          <w:spacing w:val="40"/>
        </w:rPr>
        <w:t> </w:t>
      </w:r>
      <w:r>
        <w:rPr/>
        <w:t>безопасного</w:t>
      </w:r>
      <w:r>
        <w:rPr>
          <w:spacing w:val="40"/>
        </w:rPr>
        <w:t> </w:t>
      </w:r>
      <w:r>
        <w:rPr>
          <w:spacing w:val="-2"/>
        </w:rPr>
        <w:t>поведения;</w:t>
      </w:r>
    </w:p>
    <w:p>
      <w:pPr>
        <w:pStyle w:val="BodyText"/>
        <w:spacing w:line="290" w:lineRule="auto" w:before="7"/>
        <w:ind w:right="689"/>
      </w:pPr>
      <w:r>
        <w:rPr/>
        <w:t>прочное усвоение обучающимися основных ключевых понятий, обеспечивающих преемственность</w:t>
      </w:r>
      <w:r>
        <w:rPr>
          <w:spacing w:val="40"/>
        </w:rPr>
        <w:t> </w:t>
      </w:r>
      <w:r>
        <w:rPr/>
        <w:t>изучения</w:t>
      </w:r>
      <w:r>
        <w:rPr>
          <w:spacing w:val="40"/>
        </w:rPr>
        <w:t> </w:t>
      </w:r>
      <w:r>
        <w:rPr/>
        <w:t>основ</w:t>
      </w:r>
      <w:r>
        <w:rPr>
          <w:spacing w:val="40"/>
        </w:rPr>
        <w:t> </w:t>
      </w:r>
      <w:r>
        <w:rPr/>
        <w:t>комплексной</w:t>
      </w:r>
      <w:r>
        <w:rPr>
          <w:spacing w:val="40"/>
        </w:rPr>
        <w:t> </w:t>
      </w:r>
      <w:r>
        <w:rPr/>
        <w:t>безопасности</w:t>
      </w:r>
      <w:r>
        <w:rPr>
          <w:spacing w:val="40"/>
        </w:rPr>
        <w:t> </w:t>
      </w:r>
      <w:r>
        <w:rPr/>
        <w:t>личности</w:t>
      </w:r>
      <w:r>
        <w:rPr>
          <w:spacing w:val="40"/>
        </w:rPr>
        <w:t> </w:t>
      </w:r>
      <w:r>
        <w:rPr/>
        <w:t>на</w:t>
      </w:r>
      <w:r>
        <w:rPr>
          <w:spacing w:val="40"/>
        </w:rPr>
        <w:t> </w:t>
      </w:r>
      <w:r>
        <w:rPr/>
        <w:t>следующем уровне образования;</w:t>
      </w:r>
    </w:p>
    <w:p>
      <w:pPr>
        <w:pStyle w:val="BodyText"/>
        <w:spacing w:line="288" w:lineRule="auto"/>
        <w:ind w:right="729"/>
      </w:pPr>
      <w:r>
        <w:rPr/>
        <w:t>возможность выработки и закрепления у обучающихся умений и навыков, необходимых для последующей жизни;</w:t>
      </w:r>
    </w:p>
    <w:p>
      <w:pPr>
        <w:pStyle w:val="BodyText"/>
        <w:spacing w:line="285" w:lineRule="auto"/>
        <w:ind w:right="708"/>
      </w:pPr>
      <w:r>
        <w:rPr/>
        <w:t>выработку</w:t>
      </w:r>
      <w:r>
        <w:rPr>
          <w:spacing w:val="40"/>
        </w:rPr>
        <w:t> </w:t>
      </w:r>
      <w:r>
        <w:rPr/>
        <w:t>практико-ориентированных</w:t>
      </w:r>
      <w:r>
        <w:rPr>
          <w:spacing w:val="40"/>
        </w:rPr>
        <w:t> </w:t>
      </w:r>
      <w:r>
        <w:rPr/>
        <w:t>компетенций,</w:t>
      </w:r>
      <w:r>
        <w:rPr>
          <w:spacing w:val="40"/>
        </w:rPr>
        <w:t> </w:t>
      </w:r>
      <w:r>
        <w:rPr/>
        <w:t>соответствующих</w:t>
      </w:r>
      <w:r>
        <w:rPr>
          <w:spacing w:val="80"/>
        </w:rPr>
        <w:t> </w:t>
      </w:r>
      <w:r>
        <w:rPr/>
        <w:t>потребностям современности;</w:t>
      </w:r>
    </w:p>
    <w:p>
      <w:pPr>
        <w:pStyle w:val="BodyText"/>
        <w:spacing w:line="288" w:lineRule="auto" w:before="1"/>
        <w:ind w:right="712"/>
      </w:pPr>
      <w:r>
        <w:rPr/>
        <w:t>реализацию оптимального баланса межпредметных связей и их разумное взаимодополнение,</w:t>
      </w:r>
      <w:r>
        <w:rPr>
          <w:spacing w:val="40"/>
        </w:rPr>
        <w:t> </w:t>
      </w:r>
      <w:r>
        <w:rPr/>
        <w:t>способствующее</w:t>
      </w:r>
      <w:r>
        <w:rPr>
          <w:spacing w:val="40"/>
        </w:rPr>
        <w:t> </w:t>
      </w:r>
      <w:r>
        <w:rPr/>
        <w:t>формированию</w:t>
      </w:r>
      <w:r>
        <w:rPr>
          <w:spacing w:val="40"/>
        </w:rPr>
        <w:t> </w:t>
      </w:r>
      <w:r>
        <w:rPr/>
        <w:t>практических</w:t>
      </w:r>
      <w:r>
        <w:rPr>
          <w:spacing w:val="40"/>
        </w:rPr>
        <w:t> </w:t>
      </w:r>
      <w:r>
        <w:rPr/>
        <w:t>умений</w:t>
      </w:r>
      <w:r>
        <w:rPr>
          <w:spacing w:val="40"/>
        </w:rPr>
        <w:t> </w:t>
      </w:r>
      <w:r>
        <w:rPr/>
        <w:t>и</w:t>
      </w:r>
      <w:r>
        <w:rPr>
          <w:spacing w:val="40"/>
        </w:rPr>
        <w:t> </w:t>
      </w:r>
      <w:r>
        <w:rPr/>
        <w:t>навыков.</w:t>
      </w:r>
    </w:p>
    <w:p>
      <w:pPr>
        <w:pStyle w:val="BodyText"/>
        <w:spacing w:line="285" w:lineRule="auto"/>
        <w:ind w:right="671"/>
      </w:pPr>
      <w:r>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r>
        <w:rPr>
          <w:spacing w:val="40"/>
        </w:rPr>
        <w:t> </w:t>
      </w:r>
      <w:r>
        <w:rPr/>
        <w:t>и</w:t>
      </w:r>
      <w:r>
        <w:rPr>
          <w:spacing w:val="40"/>
        </w:rPr>
        <w:t> </w:t>
      </w:r>
      <w:r>
        <w:rPr/>
        <w:t>преемственность</w:t>
      </w:r>
      <w:r>
        <w:rPr>
          <w:spacing w:val="40"/>
        </w:rPr>
        <w:t> </w:t>
      </w:r>
      <w:r>
        <w:rPr/>
        <w:t>учебного</w:t>
      </w:r>
      <w:r>
        <w:rPr>
          <w:spacing w:val="40"/>
        </w:rPr>
        <w:t> </w:t>
      </w:r>
      <w:r>
        <w:rPr/>
        <w:t>процесса на уровне среднего общего образования:</w:t>
      </w:r>
    </w:p>
    <w:p>
      <w:pPr>
        <w:pStyle w:val="BodyText"/>
        <w:spacing w:line="288" w:lineRule="auto" w:before="4"/>
        <w:ind w:left="1485" w:right="732" w:firstLine="0"/>
        <w:jc w:val="left"/>
      </w:pPr>
      <w:r>
        <w:rPr/>
        <w:t>модуль № 1 «Культура безопасности жизнедеятельности в</w:t>
      </w:r>
      <w:r>
        <w:rPr>
          <w:spacing w:val="40"/>
        </w:rPr>
        <w:t> </w:t>
      </w:r>
      <w:r>
        <w:rPr/>
        <w:t>современном обществе»;</w:t>
      </w:r>
      <w:r>
        <w:rPr>
          <w:spacing w:val="40"/>
        </w:rPr>
        <w:t> </w:t>
      </w:r>
      <w:r>
        <w:rPr/>
        <w:t>модуль № 2 «Безопасность в быту»;</w:t>
      </w:r>
    </w:p>
    <w:p>
      <w:pPr>
        <w:pStyle w:val="BodyText"/>
        <w:spacing w:before="2"/>
        <w:ind w:left="1485" w:firstLine="0"/>
        <w:jc w:val="left"/>
      </w:pPr>
      <w:r>
        <w:rPr/>
        <w:t>модуль</w:t>
      </w:r>
      <w:r>
        <w:rPr>
          <w:spacing w:val="18"/>
        </w:rPr>
        <w:t> </w:t>
      </w:r>
      <w:r>
        <w:rPr/>
        <w:t>№</w:t>
      </w:r>
      <w:r>
        <w:rPr>
          <w:spacing w:val="14"/>
        </w:rPr>
        <w:t> </w:t>
      </w:r>
      <w:r>
        <w:rPr/>
        <w:t>3</w:t>
      </w:r>
      <w:r>
        <w:rPr>
          <w:spacing w:val="21"/>
        </w:rPr>
        <w:t> </w:t>
      </w:r>
      <w:r>
        <w:rPr/>
        <w:t>«Безопасность</w:t>
      </w:r>
      <w:r>
        <w:rPr>
          <w:spacing w:val="12"/>
        </w:rPr>
        <w:t> </w:t>
      </w:r>
      <w:r>
        <w:rPr/>
        <w:t>на</w:t>
      </w:r>
      <w:r>
        <w:rPr>
          <w:spacing w:val="12"/>
        </w:rPr>
        <w:t> </w:t>
      </w:r>
      <w:r>
        <w:rPr>
          <w:spacing w:val="-2"/>
        </w:rPr>
        <w:t>транспорте»;</w:t>
      </w:r>
    </w:p>
    <w:p>
      <w:pPr>
        <w:pStyle w:val="BodyText"/>
        <w:spacing w:line="288" w:lineRule="auto" w:before="52"/>
        <w:ind w:left="1485" w:right="3582" w:firstLine="0"/>
        <w:jc w:val="left"/>
      </w:pPr>
      <w:r>
        <w:rPr/>
        <w:t>модуль № 4 «Безопасность в общественных местах»; модуль № 5 «Безопасность в природной среде»;</w:t>
      </w:r>
    </w:p>
    <w:p>
      <w:pPr>
        <w:pStyle w:val="BodyText"/>
        <w:spacing w:line="288" w:lineRule="auto"/>
        <w:ind w:left="1485" w:right="1459" w:firstLine="0"/>
        <w:jc w:val="left"/>
      </w:pPr>
      <w:r>
        <w:rPr/>
        <w:t>модуль № 6 «Здоровье и как</w:t>
      </w:r>
      <w:r>
        <w:rPr>
          <w:spacing w:val="35"/>
        </w:rPr>
        <w:t> </w:t>
      </w:r>
      <w:r>
        <w:rPr/>
        <w:t>его сохранить. Основы медицинских знаний»; модуль № 7 «Безопасность в социуме»;</w:t>
      </w:r>
    </w:p>
    <w:p>
      <w:pPr>
        <w:pStyle w:val="BodyText"/>
        <w:spacing w:line="263" w:lineRule="exact"/>
        <w:ind w:left="1485" w:firstLine="0"/>
        <w:jc w:val="left"/>
      </w:pPr>
      <w:r>
        <w:rPr/>
        <w:t>модуль</w:t>
      </w:r>
      <w:r>
        <w:rPr>
          <w:spacing w:val="24"/>
        </w:rPr>
        <w:t> </w:t>
      </w:r>
      <w:r>
        <w:rPr/>
        <w:t>№</w:t>
      </w:r>
      <w:r>
        <w:rPr>
          <w:spacing w:val="19"/>
        </w:rPr>
        <w:t> </w:t>
      </w:r>
      <w:r>
        <w:rPr/>
        <w:t>8</w:t>
      </w:r>
      <w:r>
        <w:rPr>
          <w:spacing w:val="21"/>
        </w:rPr>
        <w:t> </w:t>
      </w:r>
      <w:r>
        <w:rPr/>
        <w:t>«Безопасность</w:t>
      </w:r>
      <w:r>
        <w:rPr>
          <w:spacing w:val="22"/>
        </w:rPr>
        <w:t> </w:t>
      </w:r>
      <w:r>
        <w:rPr/>
        <w:t>в</w:t>
      </w:r>
      <w:r>
        <w:rPr>
          <w:spacing w:val="20"/>
        </w:rPr>
        <w:t> </w:t>
      </w:r>
      <w:r>
        <w:rPr/>
        <w:t>информационном</w:t>
      </w:r>
      <w:r>
        <w:rPr>
          <w:spacing w:val="26"/>
        </w:rPr>
        <w:t> </w:t>
      </w:r>
      <w:r>
        <w:rPr>
          <w:spacing w:val="-2"/>
        </w:rPr>
        <w:t>пространстве»;</w:t>
      </w:r>
    </w:p>
    <w:p>
      <w:pPr>
        <w:spacing w:after="0" w:line="263" w:lineRule="exact"/>
        <w:jc w:val="left"/>
        <w:sectPr>
          <w:pgSz w:w="11910" w:h="16850"/>
          <w:pgMar w:header="0" w:footer="922" w:top="1060" w:bottom="1200" w:left="920" w:right="160"/>
        </w:sectPr>
      </w:pPr>
    </w:p>
    <w:p>
      <w:pPr>
        <w:pStyle w:val="BodyText"/>
        <w:spacing w:before="66"/>
        <w:ind w:left="1485" w:firstLine="0"/>
      </w:pPr>
      <w:r>
        <w:rPr/>
        <w:t>модуль</w:t>
      </w:r>
      <w:r>
        <w:rPr>
          <w:spacing w:val="25"/>
        </w:rPr>
        <w:t> </w:t>
      </w:r>
      <w:r>
        <w:rPr/>
        <w:t>№</w:t>
      </w:r>
      <w:r>
        <w:rPr>
          <w:spacing w:val="18"/>
        </w:rPr>
        <w:t> </w:t>
      </w:r>
      <w:r>
        <w:rPr/>
        <w:t>9</w:t>
      </w:r>
      <w:r>
        <w:rPr>
          <w:spacing w:val="21"/>
        </w:rPr>
        <w:t> </w:t>
      </w:r>
      <w:r>
        <w:rPr/>
        <w:t>«Основы</w:t>
      </w:r>
      <w:r>
        <w:rPr>
          <w:spacing w:val="15"/>
        </w:rPr>
        <w:t> </w:t>
      </w:r>
      <w:r>
        <w:rPr/>
        <w:t>противодействия</w:t>
      </w:r>
      <w:r>
        <w:rPr>
          <w:spacing w:val="24"/>
        </w:rPr>
        <w:t> </w:t>
      </w:r>
      <w:r>
        <w:rPr/>
        <w:t>экстремизму</w:t>
      </w:r>
      <w:r>
        <w:rPr>
          <w:spacing w:val="24"/>
        </w:rPr>
        <w:t> </w:t>
      </w:r>
      <w:r>
        <w:rPr/>
        <w:t>и</w:t>
      </w:r>
      <w:r>
        <w:rPr>
          <w:spacing w:val="26"/>
        </w:rPr>
        <w:t> </w:t>
      </w:r>
      <w:r>
        <w:rPr>
          <w:spacing w:val="-2"/>
        </w:rPr>
        <w:t>терроризму»;</w:t>
      </w:r>
    </w:p>
    <w:p>
      <w:pPr>
        <w:pStyle w:val="BodyText"/>
        <w:spacing w:line="288" w:lineRule="auto" w:before="57"/>
        <w:ind w:right="745"/>
      </w:pPr>
      <w:r>
        <w:rPr/>
        <w:t>модуль № 10 «Взаимодействие личности, общества и государства в обеспечении безопасности жизни и здоровья населения».</w:t>
      </w:r>
    </w:p>
    <w:p>
      <w:pPr>
        <w:pStyle w:val="BodyText"/>
        <w:spacing w:line="288" w:lineRule="auto"/>
        <w:ind w:right="671"/>
      </w:pPr>
      <w:r>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w:t>
      </w:r>
      <w:r>
        <w:rPr>
          <w:spacing w:val="40"/>
        </w:rPr>
        <w:t> </w:t>
      </w:r>
      <w:r>
        <w:rPr/>
        <w:t>возможности</w:t>
      </w:r>
      <w:r>
        <w:rPr>
          <w:spacing w:val="40"/>
        </w:rPr>
        <w:t> </w:t>
      </w:r>
      <w:r>
        <w:rPr/>
        <w:t>её избегать</w:t>
      </w:r>
      <w:r>
        <w:rPr>
          <w:spacing w:val="40"/>
        </w:rPr>
        <w:t> </w:t>
      </w:r>
      <w:r>
        <w:rPr/>
        <w:t>→ при</w:t>
      </w:r>
      <w:r>
        <w:rPr>
          <w:spacing w:val="40"/>
        </w:rPr>
        <w:t> </w:t>
      </w:r>
      <w:r>
        <w:rPr/>
        <w:t>необходимости</w:t>
      </w:r>
      <w:r>
        <w:rPr>
          <w:spacing w:val="40"/>
        </w:rPr>
        <w:t> </w:t>
      </w:r>
      <w:r>
        <w:rPr/>
        <w:t>действовать».</w:t>
      </w:r>
    </w:p>
    <w:p>
      <w:pPr>
        <w:pStyle w:val="BodyText"/>
        <w:spacing w:line="288" w:lineRule="auto"/>
        <w:ind w:right="738"/>
      </w:pPr>
      <w:r>
        <w:rPr/>
        <w:t>Учебный материал систематизирован по сферам возможных проявлений рисков и </w:t>
      </w:r>
      <w:r>
        <w:rPr>
          <w:spacing w:val="-2"/>
        </w:rPr>
        <w:t>опасностей:</w:t>
      </w:r>
    </w:p>
    <w:p>
      <w:pPr>
        <w:pStyle w:val="BodyText"/>
        <w:ind w:left="1485" w:firstLine="0"/>
      </w:pPr>
      <w:r>
        <w:rPr/>
        <w:t>помещения</w:t>
      </w:r>
      <w:r>
        <w:rPr>
          <w:spacing w:val="18"/>
        </w:rPr>
        <w:t> </w:t>
      </w:r>
      <w:r>
        <w:rPr/>
        <w:t>и</w:t>
      </w:r>
      <w:r>
        <w:rPr>
          <w:spacing w:val="23"/>
        </w:rPr>
        <w:t> </w:t>
      </w:r>
      <w:r>
        <w:rPr/>
        <w:t>бытовые</w:t>
      </w:r>
      <w:r>
        <w:rPr>
          <w:spacing w:val="23"/>
        </w:rPr>
        <w:t> </w:t>
      </w:r>
      <w:r>
        <w:rPr/>
        <w:t>условия;</w:t>
      </w:r>
      <w:r>
        <w:rPr>
          <w:spacing w:val="24"/>
        </w:rPr>
        <w:t> </w:t>
      </w:r>
      <w:r>
        <w:rPr/>
        <w:t>улица</w:t>
      </w:r>
      <w:r>
        <w:rPr>
          <w:spacing w:val="19"/>
        </w:rPr>
        <w:t> </w:t>
      </w:r>
      <w:r>
        <w:rPr/>
        <w:t>и</w:t>
      </w:r>
      <w:r>
        <w:rPr>
          <w:spacing w:val="20"/>
        </w:rPr>
        <w:t> </w:t>
      </w:r>
      <w:r>
        <w:rPr/>
        <w:t>общественные</w:t>
      </w:r>
      <w:r>
        <w:rPr>
          <w:spacing w:val="19"/>
        </w:rPr>
        <w:t> </w:t>
      </w:r>
      <w:r>
        <w:rPr>
          <w:spacing w:val="-2"/>
        </w:rPr>
        <w:t>места;</w:t>
      </w:r>
    </w:p>
    <w:p>
      <w:pPr>
        <w:pStyle w:val="BodyText"/>
        <w:spacing w:line="288" w:lineRule="auto" w:before="43"/>
        <w:ind w:right="720"/>
      </w:pPr>
      <w:r>
        <w:rPr/>
        <w:t>природные условия; коммуникационные связи и каналы; объекты и учреждения культуры и другие.</w:t>
      </w:r>
    </w:p>
    <w:p>
      <w:pPr>
        <w:pStyle w:val="BodyText"/>
        <w:spacing w:line="288" w:lineRule="auto" w:before="4"/>
        <w:ind w:right="669"/>
      </w:pPr>
      <w:r>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w:t>
      </w:r>
      <w:r>
        <w:rPr>
          <w:spacing w:val="40"/>
        </w:rPr>
        <w:t> </w:t>
      </w:r>
      <w:r>
        <w:rPr/>
        <w:t>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BodyText"/>
        <w:spacing w:line="288" w:lineRule="auto"/>
        <w:ind w:right="718"/>
      </w:pPr>
      <w:r>
        <w:rPr/>
        <w:t>В</w:t>
      </w:r>
      <w:r>
        <w:rPr>
          <w:spacing w:val="38"/>
        </w:rPr>
        <w:t> </w:t>
      </w:r>
      <w:r>
        <w:rPr/>
        <w:t>условиях</w:t>
      </w:r>
      <w:r>
        <w:rPr>
          <w:spacing w:val="40"/>
        </w:rPr>
        <w:t> </w:t>
      </w:r>
      <w:r>
        <w:rPr/>
        <w:t>современного</w:t>
      </w:r>
      <w:r>
        <w:rPr>
          <w:spacing w:val="40"/>
        </w:rPr>
        <w:t> </w:t>
      </w:r>
      <w:r>
        <w:rPr/>
        <w:t>исторического</w:t>
      </w:r>
      <w:r>
        <w:rPr>
          <w:spacing w:val="32"/>
        </w:rPr>
        <w:t> </w:t>
      </w:r>
      <w:r>
        <w:rPr/>
        <w:t>процесса</w:t>
      </w:r>
      <w:r>
        <w:rPr>
          <w:spacing w:val="40"/>
        </w:rPr>
        <w:t> </w:t>
      </w:r>
      <w:r>
        <w:rPr/>
        <w:t>с</w:t>
      </w:r>
      <w:r>
        <w:rPr>
          <w:spacing w:val="40"/>
        </w:rPr>
        <w:t> </w:t>
      </w:r>
      <w:r>
        <w:rPr/>
        <w:t>появлением</w:t>
      </w:r>
      <w:r>
        <w:rPr>
          <w:spacing w:val="40"/>
        </w:rPr>
        <w:t> </w:t>
      </w:r>
      <w:r>
        <w:rPr/>
        <w:t>новых</w:t>
      </w:r>
      <w:r>
        <w:rPr>
          <w:spacing w:val="37"/>
        </w:rPr>
        <w:t> </w:t>
      </w:r>
      <w:r>
        <w:rPr/>
        <w:t>глобальных и</w:t>
      </w:r>
      <w:r>
        <w:rPr>
          <w:spacing w:val="40"/>
        </w:rPr>
        <w:t> </w:t>
      </w:r>
      <w:r>
        <w:rPr/>
        <w:t>региональных</w:t>
      </w:r>
      <w:r>
        <w:rPr>
          <w:spacing w:val="40"/>
        </w:rPr>
        <w:t> </w:t>
      </w:r>
      <w:r>
        <w:rPr/>
        <w:t>природных,</w:t>
      </w:r>
      <w:r>
        <w:rPr>
          <w:spacing w:val="40"/>
        </w:rPr>
        <w:t> </w:t>
      </w:r>
      <w:r>
        <w:rPr/>
        <w:t>техногенных,</w:t>
      </w:r>
      <w:r>
        <w:rPr>
          <w:spacing w:val="40"/>
        </w:rPr>
        <w:t> </w:t>
      </w:r>
      <w:r>
        <w:rPr/>
        <w:t>социальных</w:t>
      </w:r>
      <w:r>
        <w:rPr>
          <w:spacing w:val="40"/>
        </w:rPr>
        <w:t> </w:t>
      </w:r>
      <w:r>
        <w:rPr/>
        <w:t>вызовов</w:t>
      </w:r>
      <w:r>
        <w:rPr>
          <w:spacing w:val="40"/>
        </w:rPr>
        <w:t> </w:t>
      </w:r>
      <w:r>
        <w:rPr/>
        <w:t>и</w:t>
      </w:r>
      <w:r>
        <w:rPr>
          <w:spacing w:val="40"/>
        </w:rPr>
        <w:t> </w:t>
      </w:r>
      <w:r>
        <w:rPr/>
        <w:t>угроз</w:t>
      </w:r>
      <w:r>
        <w:rPr>
          <w:spacing w:val="40"/>
        </w:rPr>
        <w:t> </w:t>
      </w:r>
      <w:r>
        <w:rPr/>
        <w:t>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w:t>
      </w:r>
      <w:r>
        <w:rPr>
          <w:spacing w:val="27"/>
        </w:rPr>
        <w:t> </w:t>
      </w:r>
      <w:r>
        <w:rPr/>
        <w:t>безопасности,</w:t>
      </w:r>
      <w:r>
        <w:rPr>
          <w:spacing w:val="24"/>
        </w:rPr>
        <w:t> </w:t>
      </w:r>
      <w:r>
        <w:rPr/>
        <w:t>их</w:t>
      </w:r>
      <w:r>
        <w:rPr>
          <w:spacing w:val="31"/>
        </w:rPr>
        <w:t> </w:t>
      </w:r>
      <w:r>
        <w:rPr/>
        <w:t>значение</w:t>
      </w:r>
      <w:r>
        <w:rPr>
          <w:spacing w:val="16"/>
        </w:rPr>
        <w:t> </w:t>
      </w:r>
      <w:r>
        <w:rPr/>
        <w:t>не только</w:t>
      </w:r>
      <w:r>
        <w:rPr>
          <w:spacing w:val="22"/>
        </w:rPr>
        <w:t> </w:t>
      </w:r>
      <w:r>
        <w:rPr/>
        <w:t>для</w:t>
      </w:r>
      <w:r>
        <w:rPr>
          <w:spacing w:val="31"/>
        </w:rPr>
        <w:t> </w:t>
      </w:r>
      <w:r>
        <w:rPr/>
        <w:t>самого</w:t>
      </w:r>
      <w:r>
        <w:rPr>
          <w:spacing w:val="29"/>
        </w:rPr>
        <w:t> </w:t>
      </w:r>
      <w:r>
        <w:rPr/>
        <w:t>человека,</w:t>
      </w:r>
      <w:r>
        <w:rPr>
          <w:spacing w:val="26"/>
        </w:rPr>
        <w:t> </w:t>
      </w:r>
      <w:r>
        <w:rPr/>
        <w:t>но</w:t>
      </w:r>
      <w:r>
        <w:rPr>
          <w:spacing w:val="31"/>
        </w:rPr>
        <w:t> </w:t>
      </w:r>
      <w:r>
        <w:rPr/>
        <w:t>также</w:t>
      </w:r>
      <w:r>
        <w:rPr>
          <w:spacing w:val="17"/>
        </w:rPr>
        <w:t> </w:t>
      </w:r>
      <w:r>
        <w:rPr/>
        <w:t>для</w:t>
      </w:r>
      <w:r>
        <w:rPr>
          <w:spacing w:val="29"/>
        </w:rPr>
        <w:t> </w:t>
      </w:r>
      <w:r>
        <w:rPr/>
        <w:t>общества и государства. При этом центральной проблемой безопасности жизнедеятельности остаётся сохранение жизни и здоровья каждого человека.</w:t>
      </w:r>
    </w:p>
    <w:p>
      <w:pPr>
        <w:pStyle w:val="BodyText"/>
        <w:spacing w:line="288" w:lineRule="auto"/>
        <w:ind w:right="671"/>
      </w:pPr>
      <w:r>
        <w:rPr/>
        <w:t>В данных обстоятельствах колоссальное значение приобретает качественное образование подрастающего</w:t>
      </w:r>
      <w:r>
        <w:rPr>
          <w:spacing w:val="40"/>
        </w:rPr>
        <w:t> </w:t>
      </w:r>
      <w:r>
        <w:rPr/>
        <w:t>поколения</w:t>
      </w:r>
      <w:r>
        <w:rPr>
          <w:spacing w:val="40"/>
        </w:rPr>
        <w:t> </w:t>
      </w:r>
      <w:r>
        <w:rPr/>
        <w:t>россиян,</w:t>
      </w:r>
      <w:r>
        <w:rPr>
          <w:spacing w:val="40"/>
        </w:rPr>
        <w:t> </w:t>
      </w:r>
      <w:r>
        <w:rPr/>
        <w:t>направленное</w:t>
      </w:r>
      <w:r>
        <w:rPr>
          <w:spacing w:val="40"/>
        </w:rPr>
        <w:t> </w:t>
      </w:r>
      <w:r>
        <w:rPr/>
        <w:t>на</w:t>
      </w:r>
      <w:r>
        <w:rPr>
          <w:spacing w:val="40"/>
        </w:rPr>
        <w:t> </w:t>
      </w:r>
      <w:r>
        <w:rPr/>
        <w:t>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w:t>
      </w:r>
      <w:r>
        <w:rPr>
          <w:spacing w:val="80"/>
        </w:rPr>
        <w:t> </w:t>
      </w:r>
      <w:r>
        <w:rPr/>
        <w:t>совершенствования</w:t>
      </w:r>
      <w:r>
        <w:rPr>
          <w:spacing w:val="80"/>
        </w:rPr>
        <w:t> </w:t>
      </w:r>
      <w:r>
        <w:rPr/>
        <w:t>учебно-методического</w:t>
      </w:r>
      <w:r>
        <w:rPr>
          <w:spacing w:val="40"/>
        </w:rPr>
        <w:t> </w:t>
      </w:r>
      <w:r>
        <w:rPr/>
        <w:t>обеспечения</w:t>
      </w:r>
      <w:r>
        <w:rPr>
          <w:spacing w:val="80"/>
        </w:rPr>
        <w:t> </w:t>
      </w:r>
      <w:r>
        <w:rPr/>
        <w:t>учебного</w:t>
      </w:r>
      <w:r>
        <w:rPr>
          <w:spacing w:val="40"/>
        </w:rPr>
        <w:t> </w:t>
      </w:r>
      <w:r>
        <w:rPr/>
        <w:t>процесса по</w:t>
      </w:r>
      <w:r>
        <w:rPr>
          <w:spacing w:val="40"/>
        </w:rPr>
        <w:t> </w:t>
      </w:r>
      <w:r>
        <w:rPr/>
        <w:t>предмету</w:t>
      </w:r>
      <w:r>
        <w:rPr>
          <w:spacing w:val="40"/>
        </w:rPr>
        <w:t> </w:t>
      </w:r>
      <w:r>
        <w:rPr/>
        <w:t>ОБЖ</w:t>
      </w:r>
      <w:r>
        <w:rPr>
          <w:spacing w:val="40"/>
        </w:rPr>
        <w:t> </w:t>
      </w:r>
      <w:r>
        <w:rPr/>
        <w:t>определяется</w:t>
      </w:r>
      <w:r>
        <w:rPr>
          <w:spacing w:val="40"/>
        </w:rPr>
        <w:t> </w:t>
      </w:r>
      <w:r>
        <w:rPr/>
        <w:t>системообразующими</w:t>
      </w:r>
      <w:r>
        <w:rPr>
          <w:spacing w:val="40"/>
        </w:rPr>
        <w:t> </w:t>
      </w:r>
      <w:r>
        <w:rPr/>
        <w:t>документами</w:t>
      </w:r>
      <w:r>
        <w:rPr>
          <w:spacing w:val="40"/>
        </w:rPr>
        <w:t> </w:t>
      </w:r>
      <w:r>
        <w:rPr/>
        <w:t>в</w:t>
      </w:r>
      <w:r>
        <w:rPr>
          <w:spacing w:val="40"/>
        </w:rPr>
        <w:t> </w:t>
      </w:r>
      <w:r>
        <w:rPr/>
        <w:t>области безопасности:</w:t>
      </w:r>
      <w:r>
        <w:rPr>
          <w:spacing w:val="80"/>
        </w:rPr>
        <w:t> </w:t>
      </w:r>
      <w:r>
        <w:rPr/>
        <w:t>Стратегия</w:t>
      </w:r>
      <w:r>
        <w:rPr>
          <w:spacing w:val="80"/>
        </w:rPr>
        <w:t> </w:t>
      </w:r>
      <w:r>
        <w:rPr/>
        <w:t>национальной</w:t>
      </w:r>
      <w:r>
        <w:rPr>
          <w:spacing w:val="80"/>
        </w:rPr>
        <w:t> </w:t>
      </w:r>
      <w:r>
        <w:rPr/>
        <w:t>безопасности</w:t>
      </w:r>
      <w:r>
        <w:rPr>
          <w:spacing w:val="80"/>
        </w:rPr>
        <w:t> </w:t>
      </w:r>
      <w:r>
        <w:rPr/>
        <w:t>Российской</w:t>
      </w:r>
      <w:r>
        <w:rPr>
          <w:spacing w:val="80"/>
        </w:rPr>
        <w:t> </w:t>
      </w:r>
      <w:r>
        <w:rPr/>
        <w:t>Федерации, утвержденная</w:t>
      </w:r>
      <w:r>
        <w:rPr>
          <w:spacing w:val="40"/>
        </w:rPr>
        <w:t> </w:t>
      </w:r>
      <w:r>
        <w:rPr/>
        <w:t>Указом</w:t>
      </w:r>
      <w:r>
        <w:rPr>
          <w:spacing w:val="40"/>
        </w:rPr>
        <w:t> </w:t>
      </w:r>
      <w:r>
        <w:rPr/>
        <w:t>Президента</w:t>
      </w:r>
      <w:r>
        <w:rPr>
          <w:spacing w:val="40"/>
        </w:rPr>
        <w:t> </w:t>
      </w:r>
      <w:r>
        <w:rPr/>
        <w:t>Российской</w:t>
      </w:r>
      <w:r>
        <w:rPr>
          <w:spacing w:val="40"/>
        </w:rPr>
        <w:t> </w:t>
      </w:r>
      <w:r>
        <w:rPr/>
        <w:t>Федерации</w:t>
      </w:r>
      <w:r>
        <w:rPr>
          <w:spacing w:val="40"/>
        </w:rPr>
        <w:t> </w:t>
      </w:r>
      <w:r>
        <w:rPr/>
        <w:t>от</w:t>
      </w:r>
      <w:r>
        <w:rPr>
          <w:spacing w:val="40"/>
        </w:rPr>
        <w:t> </w:t>
      </w:r>
      <w:r>
        <w:rPr/>
        <w:t>2</w:t>
      </w:r>
      <w:r>
        <w:rPr>
          <w:spacing w:val="40"/>
        </w:rPr>
        <w:t> </w:t>
      </w:r>
      <w:r>
        <w:rPr/>
        <w:t>июля</w:t>
      </w:r>
      <w:r>
        <w:rPr>
          <w:spacing w:val="40"/>
        </w:rPr>
        <w:t> </w:t>
      </w:r>
      <w:r>
        <w:rPr/>
        <w:t>2021</w:t>
      </w:r>
      <w:r>
        <w:rPr>
          <w:spacing w:val="40"/>
        </w:rPr>
        <w:t> </w:t>
      </w:r>
      <w:r>
        <w:rPr/>
        <w:t>г.</w:t>
      </w:r>
      <w:r>
        <w:rPr>
          <w:spacing w:val="40"/>
        </w:rPr>
        <w:t> </w:t>
      </w:r>
      <w:r>
        <w:rPr/>
        <w:t>№</w:t>
      </w:r>
      <w:r>
        <w:rPr>
          <w:spacing w:val="40"/>
        </w:rPr>
        <w:t> </w:t>
      </w:r>
      <w:r>
        <w:rPr/>
        <w:t>400, Доктрина информационной безопасности Российской Федерации, утвержденная Указом Президента</w:t>
      </w:r>
      <w:r>
        <w:rPr>
          <w:spacing w:val="40"/>
        </w:rPr>
        <w:t> </w:t>
      </w:r>
      <w:r>
        <w:rPr/>
        <w:t>Российской</w:t>
      </w:r>
      <w:r>
        <w:rPr>
          <w:spacing w:val="40"/>
        </w:rPr>
        <w:t> </w:t>
      </w:r>
      <w:r>
        <w:rPr/>
        <w:t>Федерации</w:t>
      </w:r>
      <w:r>
        <w:rPr>
          <w:spacing w:val="40"/>
        </w:rPr>
        <w:t> </w:t>
      </w:r>
      <w:r>
        <w:rPr/>
        <w:t>от</w:t>
      </w:r>
      <w:r>
        <w:rPr>
          <w:spacing w:val="40"/>
        </w:rPr>
        <w:t> </w:t>
      </w:r>
      <w:r>
        <w:rPr/>
        <w:t>5</w:t>
      </w:r>
      <w:r>
        <w:rPr>
          <w:spacing w:val="40"/>
        </w:rPr>
        <w:t> </w:t>
      </w:r>
      <w:r>
        <w:rPr/>
        <w:t>декабря</w:t>
      </w:r>
      <w:r>
        <w:rPr>
          <w:spacing w:val="40"/>
        </w:rPr>
        <w:t> </w:t>
      </w:r>
      <w:r>
        <w:rPr/>
        <w:t>2016</w:t>
      </w:r>
      <w:r>
        <w:rPr>
          <w:spacing w:val="40"/>
        </w:rPr>
        <w:t> </w:t>
      </w:r>
      <w:r>
        <w:rPr/>
        <w:t>г.</w:t>
      </w:r>
      <w:r>
        <w:rPr>
          <w:spacing w:val="40"/>
        </w:rPr>
        <w:t> </w:t>
      </w:r>
      <w:r>
        <w:rPr/>
        <w:t>№</w:t>
      </w:r>
      <w:r>
        <w:rPr>
          <w:spacing w:val="40"/>
        </w:rPr>
        <w:t> </w:t>
      </w:r>
      <w:r>
        <w:rPr/>
        <w:t>646,</w:t>
      </w:r>
      <w:r>
        <w:rPr>
          <w:spacing w:val="40"/>
        </w:rPr>
        <w:t> </w:t>
      </w:r>
      <w:r>
        <w:rPr/>
        <w:t>Национальные</w:t>
      </w:r>
      <w:r>
        <w:rPr>
          <w:spacing w:val="40"/>
        </w:rPr>
        <w:t> </w:t>
      </w:r>
      <w:r>
        <w:rPr/>
        <w:t>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w:t>
      </w:r>
      <w:r>
        <w:rPr>
          <w:spacing w:val="40"/>
        </w:rPr>
        <w:t> </w:t>
      </w:r>
      <w:r>
        <w:rPr/>
        <w:t>Российской</w:t>
      </w:r>
      <w:r>
        <w:rPr>
          <w:spacing w:val="40"/>
        </w:rPr>
        <w:t> </w:t>
      </w:r>
      <w:r>
        <w:rPr/>
        <w:t>Федерации от 26 декабря</w:t>
      </w:r>
      <w:r>
        <w:rPr>
          <w:spacing w:val="40"/>
        </w:rPr>
        <w:t> </w:t>
      </w:r>
      <w:r>
        <w:rPr/>
        <w:t>2017 г. № 1642.</w:t>
      </w:r>
    </w:p>
    <w:p>
      <w:pPr>
        <w:pStyle w:val="BodyText"/>
        <w:spacing w:line="288" w:lineRule="auto"/>
        <w:ind w:right="687"/>
      </w:pPr>
      <w:r>
        <w:rPr/>
        <w:t>ОБЖ является системообразующим учебным предметом, имеет свои дидактические компоненты</w:t>
      </w:r>
      <w:r>
        <w:rPr>
          <w:spacing w:val="40"/>
        </w:rPr>
        <w:t> </w:t>
      </w:r>
      <w:r>
        <w:rPr/>
        <w:t>во</w:t>
      </w:r>
      <w:r>
        <w:rPr>
          <w:spacing w:val="40"/>
        </w:rPr>
        <w:t> </w:t>
      </w:r>
      <w:r>
        <w:rPr/>
        <w:t>всех</w:t>
      </w:r>
      <w:r>
        <w:rPr>
          <w:spacing w:val="40"/>
        </w:rPr>
        <w:t> </w:t>
      </w:r>
      <w:r>
        <w:rPr/>
        <w:t>без</w:t>
      </w:r>
      <w:r>
        <w:rPr>
          <w:spacing w:val="40"/>
        </w:rPr>
        <w:t> </w:t>
      </w:r>
      <w:r>
        <w:rPr/>
        <w:t>исключения</w:t>
      </w:r>
      <w:r>
        <w:rPr>
          <w:spacing w:val="40"/>
        </w:rPr>
        <w:t> </w:t>
      </w:r>
      <w:r>
        <w:rPr/>
        <w:t>предметных</w:t>
      </w:r>
      <w:r>
        <w:rPr>
          <w:spacing w:val="40"/>
        </w:rPr>
        <w:t> </w:t>
      </w:r>
      <w:r>
        <w:rPr/>
        <w:t>областях</w:t>
      </w:r>
      <w:r>
        <w:rPr>
          <w:spacing w:val="40"/>
        </w:rPr>
        <w:t> </w:t>
      </w:r>
      <w:r>
        <w:rPr/>
        <w:t>и</w:t>
      </w:r>
      <w:r>
        <w:rPr>
          <w:spacing w:val="40"/>
        </w:rPr>
        <w:t> </w:t>
      </w:r>
      <w:r>
        <w:rPr/>
        <w:t>реализуется</w:t>
      </w:r>
      <w:r>
        <w:rPr>
          <w:spacing w:val="40"/>
        </w:rPr>
        <w:t> </w:t>
      </w:r>
      <w:r>
        <w:rPr/>
        <w:t>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w:t>
      </w:r>
      <w:r>
        <w:rPr>
          <w:spacing w:val="40"/>
        </w:rPr>
        <w:t> </w:t>
      </w:r>
      <w:r>
        <w:rPr/>
        <w:t>изучением</w:t>
      </w:r>
      <w:r>
        <w:rPr>
          <w:spacing w:val="40"/>
        </w:rPr>
        <w:t> </w:t>
      </w:r>
      <w:r>
        <w:rPr/>
        <w:t>других</w:t>
      </w:r>
      <w:r>
        <w:rPr>
          <w:spacing w:val="40"/>
        </w:rPr>
        <w:t> </w:t>
      </w:r>
      <w:r>
        <w:rPr/>
        <w:t>учебных</w:t>
      </w:r>
      <w:r>
        <w:rPr>
          <w:spacing w:val="40"/>
        </w:rPr>
        <w:t> </w:t>
      </w:r>
      <w:r>
        <w:rPr/>
        <w:t>предметов.</w:t>
      </w:r>
      <w:r>
        <w:rPr>
          <w:spacing w:val="40"/>
        </w:rPr>
        <w:t> </w:t>
      </w:r>
      <w:r>
        <w:rPr/>
        <w:t>Научной</w:t>
      </w:r>
      <w:r>
        <w:rPr>
          <w:spacing w:val="40"/>
        </w:rPr>
        <w:t> </w:t>
      </w:r>
      <w:r>
        <w:rPr/>
        <w:t>базой</w:t>
      </w:r>
      <w:r>
        <w:rPr>
          <w:spacing w:val="40"/>
        </w:rPr>
        <w:t> </w:t>
      </w:r>
      <w:r>
        <w:rPr/>
        <w:t>учебного</w:t>
      </w:r>
      <w:r>
        <w:rPr>
          <w:spacing w:val="40"/>
        </w:rPr>
        <w:t> </w:t>
      </w:r>
      <w:r>
        <w:rPr/>
        <w:t>предмета</w:t>
      </w:r>
    </w:p>
    <w:p>
      <w:pPr>
        <w:spacing w:after="0" w:line="288" w:lineRule="auto"/>
        <w:sectPr>
          <w:pgSz w:w="11910" w:h="16850"/>
          <w:pgMar w:header="0" w:footer="922" w:top="1060" w:bottom="1200" w:left="920" w:right="160"/>
        </w:sectPr>
      </w:pPr>
    </w:p>
    <w:p>
      <w:pPr>
        <w:pStyle w:val="BodyText"/>
        <w:spacing w:line="288" w:lineRule="auto" w:before="66"/>
        <w:ind w:right="681" w:firstLine="0"/>
      </w:pPr>
      <w:r>
        <w:rPr/>
        <w:t>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w:t>
      </w:r>
      <w:r>
        <w:rPr>
          <w:spacing w:val="40"/>
        </w:rPr>
        <w:t> </w:t>
      </w:r>
      <w:r>
        <w:rPr/>
        <w:t>индивидуального</w:t>
      </w:r>
      <w:r>
        <w:rPr>
          <w:spacing w:val="40"/>
        </w:rPr>
        <w:t> </w:t>
      </w:r>
      <w:r>
        <w:rPr/>
        <w:t>безопасного</w:t>
      </w:r>
      <w:r>
        <w:rPr>
          <w:spacing w:val="40"/>
        </w:rPr>
        <w:t> </w:t>
      </w:r>
      <w:r>
        <w:rPr/>
        <w:t>поведения</w:t>
      </w:r>
      <w:r>
        <w:rPr>
          <w:spacing w:val="40"/>
        </w:rPr>
        <w:t> </w:t>
      </w:r>
      <w:r>
        <w:rPr/>
        <w:t>в</w:t>
      </w:r>
      <w:r>
        <w:rPr>
          <w:spacing w:val="40"/>
        </w:rPr>
        <w:t> </w:t>
      </w:r>
      <w:r>
        <w:rPr/>
        <w:t>повседневной</w:t>
      </w:r>
      <w:r>
        <w:rPr>
          <w:spacing w:val="40"/>
        </w:rPr>
        <w:t> </w:t>
      </w:r>
      <w:r>
        <w:rPr/>
        <w:t>жизни,</w:t>
      </w:r>
      <w:r>
        <w:rPr>
          <w:spacing w:val="40"/>
        </w:rPr>
        <w:t> </w:t>
      </w:r>
      <w:r>
        <w:rPr/>
        <w:t>сформировать</w:t>
      </w:r>
      <w:r>
        <w:rPr>
          <w:spacing w:val="40"/>
        </w:rPr>
        <w:t> </w:t>
      </w:r>
      <w:r>
        <w:rPr/>
        <w:t>у них базовый</w:t>
      </w:r>
      <w:r>
        <w:rPr>
          <w:spacing w:val="40"/>
        </w:rPr>
        <w:t> </w:t>
      </w:r>
      <w:r>
        <w:rPr/>
        <w:t>уровень</w:t>
      </w:r>
      <w:r>
        <w:rPr>
          <w:spacing w:val="40"/>
        </w:rPr>
        <w:t> </w:t>
      </w:r>
      <w:r>
        <w:rPr/>
        <w:t>культуры</w:t>
      </w:r>
      <w:r>
        <w:rPr>
          <w:spacing w:val="40"/>
        </w:rPr>
        <w:t> </w:t>
      </w:r>
      <w:r>
        <w:rPr/>
        <w:t>безопасности</w:t>
      </w:r>
      <w:r>
        <w:rPr>
          <w:spacing w:val="40"/>
        </w:rPr>
        <w:t> </w:t>
      </w:r>
      <w:r>
        <w:rPr/>
        <w:t>жизнедеятельности.</w:t>
      </w:r>
    </w:p>
    <w:p>
      <w:pPr>
        <w:pStyle w:val="BodyText"/>
        <w:spacing w:line="288" w:lineRule="auto"/>
        <w:ind w:right="664"/>
      </w:pPr>
      <w:r>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w:t>
      </w:r>
      <w:r>
        <w:rPr>
          <w:spacing w:val="-2"/>
        </w:rPr>
        <w:t>образования.</w:t>
      </w:r>
    </w:p>
    <w:p>
      <w:pPr>
        <w:pStyle w:val="BodyText"/>
        <w:spacing w:line="288" w:lineRule="auto"/>
        <w:ind w:right="666"/>
      </w:pPr>
      <w:r>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w:t>
      </w:r>
      <w:r>
        <w:rPr>
          <w:spacing w:val="40"/>
        </w:rPr>
        <w:t> </w:t>
      </w:r>
      <w:r>
        <w:rPr/>
        <w:t>угрозы,</w:t>
      </w:r>
      <w:r>
        <w:rPr>
          <w:spacing w:val="40"/>
        </w:rPr>
        <w:t> </w:t>
      </w:r>
      <w:r>
        <w:rPr/>
        <w:t>избегать</w:t>
      </w:r>
      <w:r>
        <w:rPr>
          <w:spacing w:val="40"/>
        </w:rPr>
        <w:t> </w:t>
      </w:r>
      <w:r>
        <w:rPr/>
        <w:t>опасности,</w:t>
      </w:r>
      <w:r>
        <w:rPr>
          <w:spacing w:val="40"/>
        </w:rPr>
        <w:t> </w:t>
      </w:r>
      <w:r>
        <w:rPr/>
        <w:t>нейтрализовывать</w:t>
      </w:r>
      <w:r>
        <w:rPr>
          <w:spacing w:val="40"/>
        </w:rPr>
        <w:t> </w:t>
      </w:r>
      <w:r>
        <w:rPr/>
        <w:t>конфликтные</w:t>
      </w:r>
      <w:r>
        <w:rPr>
          <w:spacing w:val="40"/>
        </w:rPr>
        <w:t> </w:t>
      </w:r>
      <w:r>
        <w:rPr/>
        <w:t>ситуации,</w:t>
      </w:r>
      <w:r>
        <w:rPr>
          <w:spacing w:val="80"/>
        </w:rPr>
        <w:t> </w:t>
      </w:r>
      <w:r>
        <w:rPr/>
        <w:t>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pPr>
        <w:pStyle w:val="BodyText"/>
        <w:spacing w:line="288" w:lineRule="auto"/>
        <w:ind w:right="689"/>
      </w:pPr>
      <w:r>
        <w:rPr/>
        <w:t>Целью изучения ОБЖ на уровне основного общего образования является формирование</w:t>
      </w:r>
      <w:r>
        <w:rPr>
          <w:spacing w:val="39"/>
        </w:rPr>
        <w:t> </w:t>
      </w:r>
      <w:r>
        <w:rPr/>
        <w:t>у</w:t>
      </w:r>
      <w:r>
        <w:rPr>
          <w:spacing w:val="40"/>
        </w:rPr>
        <w:t> </w:t>
      </w:r>
      <w:r>
        <w:rPr/>
        <w:t>обучающихся</w:t>
      </w:r>
      <w:r>
        <w:rPr>
          <w:spacing w:val="40"/>
        </w:rPr>
        <w:t> </w:t>
      </w:r>
      <w:r>
        <w:rPr/>
        <w:t>базового</w:t>
      </w:r>
      <w:r>
        <w:rPr>
          <w:spacing w:val="40"/>
        </w:rPr>
        <w:t> </w:t>
      </w:r>
      <w:r>
        <w:rPr/>
        <w:t>уровня</w:t>
      </w:r>
      <w:r>
        <w:rPr>
          <w:spacing w:val="38"/>
        </w:rPr>
        <w:t> </w:t>
      </w:r>
      <w:r>
        <w:rPr/>
        <w:t>культуры</w:t>
      </w:r>
      <w:r>
        <w:rPr>
          <w:spacing w:val="38"/>
        </w:rPr>
        <w:t> </w:t>
      </w:r>
      <w:r>
        <w:rPr/>
        <w:t>безопасности</w:t>
      </w:r>
      <w:r>
        <w:rPr>
          <w:spacing w:val="40"/>
        </w:rPr>
        <w:t> </w:t>
      </w:r>
      <w:r>
        <w:rPr/>
        <w:t>жизнедеятельности в соответствии с современными потребностями личности, общества и государства, что </w:t>
      </w:r>
      <w:r>
        <w:rPr>
          <w:spacing w:val="-2"/>
        </w:rPr>
        <w:t>предполагает:</w:t>
      </w:r>
    </w:p>
    <w:p>
      <w:pPr>
        <w:pStyle w:val="BodyText"/>
        <w:spacing w:line="288" w:lineRule="auto"/>
        <w:ind w:right="683"/>
      </w:pPr>
      <w:r>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BodyText"/>
        <w:spacing w:line="285" w:lineRule="auto"/>
        <w:ind w:right="688"/>
      </w:pPr>
      <w:r>
        <w:rPr/>
        <w:t>сформированность</w:t>
      </w:r>
      <w:r>
        <w:rPr>
          <w:spacing w:val="40"/>
        </w:rPr>
        <w:t> </w:t>
      </w:r>
      <w:r>
        <w:rPr/>
        <w:t>активной</w:t>
      </w:r>
      <w:r>
        <w:rPr>
          <w:spacing w:val="40"/>
        </w:rPr>
        <w:t> </w:t>
      </w:r>
      <w:r>
        <w:rPr/>
        <w:t>жизненной</w:t>
      </w:r>
      <w:r>
        <w:rPr>
          <w:spacing w:val="40"/>
        </w:rPr>
        <w:t> </w:t>
      </w:r>
      <w:r>
        <w:rPr/>
        <w:t>позиции,</w:t>
      </w:r>
      <w:r>
        <w:rPr>
          <w:spacing w:val="80"/>
        </w:rPr>
        <w:t> </w:t>
      </w:r>
      <w:r>
        <w:rPr/>
        <w:t>осознанное</w:t>
      </w:r>
      <w:r>
        <w:rPr>
          <w:spacing w:val="40"/>
        </w:rPr>
        <w:t> </w:t>
      </w:r>
      <w:r>
        <w:rPr/>
        <w:t>понимание</w:t>
      </w:r>
      <w:r>
        <w:rPr>
          <w:spacing w:val="80"/>
        </w:rPr>
        <w:t> </w:t>
      </w:r>
      <w:r>
        <w:rPr/>
        <w:t>значимости</w:t>
      </w:r>
      <w:r>
        <w:rPr>
          <w:spacing w:val="40"/>
        </w:rPr>
        <w:t> </w:t>
      </w:r>
      <w:r>
        <w:rPr/>
        <w:t>личного</w:t>
      </w:r>
      <w:r>
        <w:rPr>
          <w:spacing w:val="40"/>
        </w:rPr>
        <w:t> </w:t>
      </w:r>
      <w:r>
        <w:rPr/>
        <w:t>безопасного</w:t>
      </w:r>
      <w:r>
        <w:rPr>
          <w:spacing w:val="40"/>
        </w:rPr>
        <w:t> </w:t>
      </w:r>
      <w:r>
        <w:rPr/>
        <w:t>поведения</w:t>
      </w:r>
      <w:r>
        <w:rPr>
          <w:spacing w:val="40"/>
        </w:rPr>
        <w:t> </w:t>
      </w:r>
      <w:r>
        <w:rPr/>
        <w:t>в</w:t>
      </w:r>
      <w:r>
        <w:rPr>
          <w:spacing w:val="40"/>
        </w:rPr>
        <w:t> </w:t>
      </w:r>
      <w:r>
        <w:rPr/>
        <w:t>интересах</w:t>
      </w:r>
      <w:r>
        <w:rPr>
          <w:spacing w:val="40"/>
        </w:rPr>
        <w:t> </w:t>
      </w:r>
      <w:r>
        <w:rPr/>
        <w:t>безопасности</w:t>
      </w:r>
      <w:r>
        <w:rPr>
          <w:spacing w:val="40"/>
        </w:rPr>
        <w:t> </w:t>
      </w:r>
      <w:r>
        <w:rPr/>
        <w:t>личности,</w:t>
      </w:r>
      <w:r>
        <w:rPr>
          <w:spacing w:val="40"/>
        </w:rPr>
        <w:t> </w:t>
      </w:r>
      <w:r>
        <w:rPr/>
        <w:t>общества и государства;</w:t>
      </w:r>
    </w:p>
    <w:p>
      <w:pPr>
        <w:pStyle w:val="BodyText"/>
        <w:spacing w:line="288" w:lineRule="auto"/>
        <w:ind w:right="693"/>
      </w:pPr>
      <w:r>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BodyText"/>
        <w:spacing w:line="288" w:lineRule="auto"/>
        <w:ind w:right="673"/>
      </w:pPr>
      <w:r>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w:t>
      </w:r>
      <w:r>
        <w:rPr>
          <w:spacing w:val="40"/>
        </w:rPr>
        <w:t> </w:t>
      </w:r>
      <w:r>
        <w:rPr/>
        <w:t>расчета</w:t>
      </w:r>
      <w:r>
        <w:rPr>
          <w:spacing w:val="40"/>
        </w:rPr>
        <w:t> </w:t>
      </w:r>
      <w:r>
        <w:rPr/>
        <w:t>1</w:t>
      </w:r>
      <w:r>
        <w:rPr>
          <w:spacing w:val="40"/>
        </w:rPr>
        <w:t> </w:t>
      </w:r>
      <w:r>
        <w:rPr/>
        <w:t>час в</w:t>
      </w:r>
      <w:r>
        <w:rPr>
          <w:spacing w:val="40"/>
        </w:rPr>
        <w:t> </w:t>
      </w:r>
      <w:r>
        <w:rPr/>
        <w:t>неделю</w:t>
      </w:r>
      <w:r>
        <w:rPr>
          <w:spacing w:val="40"/>
        </w:rPr>
        <w:t> </w:t>
      </w:r>
      <w:r>
        <w:rPr/>
        <w:t>за</w:t>
      </w:r>
      <w:r>
        <w:rPr>
          <w:spacing w:val="40"/>
        </w:rPr>
        <w:t> </w:t>
      </w:r>
      <w:r>
        <w:rPr/>
        <w:t>счет использования</w:t>
      </w:r>
      <w:r>
        <w:rPr>
          <w:spacing w:val="40"/>
        </w:rPr>
        <w:t> </w:t>
      </w:r>
      <w:r>
        <w:rPr/>
        <w:t>части</w:t>
      </w:r>
      <w:r>
        <w:rPr>
          <w:spacing w:val="40"/>
        </w:rPr>
        <w:t> </w:t>
      </w:r>
      <w:r>
        <w:rPr/>
        <w:t>учебного</w:t>
      </w:r>
      <w:r>
        <w:rPr>
          <w:spacing w:val="40"/>
        </w:rPr>
        <w:t> </w:t>
      </w:r>
      <w:r>
        <w:rPr/>
        <w:t>плана, формируемого</w:t>
      </w:r>
      <w:r>
        <w:rPr>
          <w:spacing w:val="40"/>
        </w:rPr>
        <w:t> </w:t>
      </w:r>
      <w:r>
        <w:rPr/>
        <w:t>участниками</w:t>
      </w:r>
      <w:r>
        <w:rPr>
          <w:spacing w:val="40"/>
        </w:rPr>
        <w:t> </w:t>
      </w:r>
      <w:r>
        <w:rPr/>
        <w:t>образовательных</w:t>
      </w:r>
      <w:r>
        <w:rPr>
          <w:spacing w:val="40"/>
        </w:rPr>
        <w:t> </w:t>
      </w:r>
      <w:r>
        <w:rPr/>
        <w:t>отношений</w:t>
      </w:r>
      <w:r>
        <w:rPr>
          <w:spacing w:val="40"/>
        </w:rPr>
        <w:t> </w:t>
      </w:r>
      <w:r>
        <w:rPr/>
        <w:t>(всего</w:t>
      </w:r>
      <w:r>
        <w:rPr>
          <w:spacing w:val="40"/>
        </w:rPr>
        <w:t> </w:t>
      </w:r>
      <w:r>
        <w:rPr/>
        <w:t>102</w:t>
      </w:r>
      <w:r>
        <w:rPr>
          <w:spacing w:val="40"/>
        </w:rPr>
        <w:t> </w:t>
      </w:r>
      <w:r>
        <w:rPr/>
        <w:t>часа).</w:t>
      </w:r>
    </w:p>
    <w:p>
      <w:pPr>
        <w:pStyle w:val="BodyText"/>
        <w:spacing w:line="285" w:lineRule="auto"/>
        <w:ind w:right="725"/>
      </w:pPr>
      <w:r>
        <w:rPr/>
        <w:t>Общее число</w:t>
      </w:r>
      <w:r>
        <w:rPr>
          <w:spacing w:val="29"/>
        </w:rPr>
        <w:t> </w:t>
      </w:r>
      <w:r>
        <w:rPr/>
        <w:t>часов,</w:t>
      </w:r>
      <w:r>
        <w:rPr>
          <w:spacing w:val="37"/>
        </w:rPr>
        <w:t> </w:t>
      </w:r>
      <w:r>
        <w:rPr/>
        <w:t>рекомендованных</w:t>
      </w:r>
      <w:r>
        <w:rPr>
          <w:spacing w:val="29"/>
        </w:rPr>
        <w:t> </w:t>
      </w:r>
      <w:r>
        <w:rPr/>
        <w:t>для</w:t>
      </w:r>
      <w:r>
        <w:rPr>
          <w:spacing w:val="29"/>
        </w:rPr>
        <w:t> </w:t>
      </w:r>
      <w:r>
        <w:rPr/>
        <w:t>изучения</w:t>
      </w:r>
      <w:r>
        <w:rPr>
          <w:spacing w:val="32"/>
        </w:rPr>
        <w:t> </w:t>
      </w:r>
      <w:r>
        <w:rPr/>
        <w:t>ОБЖ</w:t>
      </w:r>
      <w:r>
        <w:rPr>
          <w:spacing w:val="39"/>
        </w:rPr>
        <w:t> </w:t>
      </w:r>
      <w:r>
        <w:rPr/>
        <w:t>в</w:t>
      </w:r>
      <w:r>
        <w:rPr>
          <w:spacing w:val="39"/>
        </w:rPr>
        <w:t> </w:t>
      </w:r>
      <w:r>
        <w:rPr/>
        <w:t>8–9</w:t>
      </w:r>
      <w:r>
        <w:rPr>
          <w:spacing w:val="39"/>
        </w:rPr>
        <w:t> </w:t>
      </w:r>
      <w:r>
        <w:rPr/>
        <w:t>классах,</w:t>
      </w:r>
      <w:r>
        <w:rPr>
          <w:spacing w:val="37"/>
        </w:rPr>
        <w:t> </w:t>
      </w:r>
      <w:r>
        <w:rPr/>
        <w:t>составляет 68 часов, по 1 часу в неделю за счет обязательной части учебного плана основного общего </w:t>
      </w:r>
      <w:r>
        <w:rPr>
          <w:spacing w:val="-2"/>
        </w:rPr>
        <w:t>образования.</w:t>
      </w:r>
    </w:p>
    <w:p>
      <w:pPr>
        <w:pStyle w:val="BodyText"/>
        <w:spacing w:line="288" w:lineRule="auto"/>
        <w:ind w:right="731"/>
      </w:pPr>
      <w:r>
        <w:rPr/>
        <w:t>Организация вправе самостоятельно определять последовательность тематических линий</w:t>
      </w:r>
      <w:r>
        <w:rPr>
          <w:spacing w:val="32"/>
        </w:rPr>
        <w:t>  </w:t>
      </w:r>
      <w:r>
        <w:rPr/>
        <w:t>учебного</w:t>
      </w:r>
      <w:r>
        <w:rPr>
          <w:spacing w:val="31"/>
        </w:rPr>
        <w:t>  </w:t>
      </w:r>
      <w:r>
        <w:rPr/>
        <w:t>предмета</w:t>
      </w:r>
      <w:r>
        <w:rPr>
          <w:spacing w:val="33"/>
        </w:rPr>
        <w:t>  </w:t>
      </w:r>
      <w:r>
        <w:rPr/>
        <w:t>ОБЖ</w:t>
      </w:r>
      <w:r>
        <w:rPr>
          <w:spacing w:val="34"/>
        </w:rPr>
        <w:t>  </w:t>
      </w:r>
      <w:r>
        <w:rPr/>
        <w:t>и</w:t>
      </w:r>
      <w:r>
        <w:rPr>
          <w:spacing w:val="34"/>
        </w:rPr>
        <w:t>  </w:t>
      </w:r>
      <w:r>
        <w:rPr/>
        <w:t>количество</w:t>
      </w:r>
      <w:r>
        <w:rPr>
          <w:spacing w:val="32"/>
        </w:rPr>
        <w:t>  </w:t>
      </w:r>
      <w:r>
        <w:rPr/>
        <w:t>часов</w:t>
      </w:r>
      <w:r>
        <w:rPr>
          <w:spacing w:val="35"/>
        </w:rPr>
        <w:t>  </w:t>
      </w:r>
      <w:r>
        <w:rPr/>
        <w:t>для</w:t>
      </w:r>
      <w:r>
        <w:rPr>
          <w:spacing w:val="32"/>
        </w:rPr>
        <w:t>  </w:t>
      </w:r>
      <w:r>
        <w:rPr/>
        <w:t>их</w:t>
      </w:r>
      <w:r>
        <w:rPr>
          <w:spacing w:val="33"/>
        </w:rPr>
        <w:t>  </w:t>
      </w:r>
      <w:r>
        <w:rPr/>
        <w:t>освоения.</w:t>
      </w:r>
      <w:r>
        <w:rPr>
          <w:spacing w:val="32"/>
        </w:rPr>
        <w:t>  </w:t>
      </w:r>
      <w:r>
        <w:rPr>
          <w:spacing w:val="-2"/>
        </w:rPr>
        <w:t>Конкретное</w:t>
      </w:r>
    </w:p>
    <w:p>
      <w:pPr>
        <w:spacing w:after="0" w:line="288" w:lineRule="auto"/>
        <w:sectPr>
          <w:pgSz w:w="11910" w:h="16850"/>
          <w:pgMar w:header="0" w:footer="922" w:top="1060" w:bottom="1180" w:left="920" w:right="160"/>
        </w:sectPr>
      </w:pPr>
    </w:p>
    <w:p>
      <w:pPr>
        <w:pStyle w:val="BodyText"/>
        <w:spacing w:line="290" w:lineRule="auto" w:before="66"/>
        <w:ind w:right="685" w:firstLine="0"/>
      </w:pPr>
      <w:r>
        <w:rPr/>
        <w:t>наполнение модулей может быть скорректировано и конкретизировано с учётом</w:t>
      </w:r>
      <w:r>
        <w:rPr>
          <w:spacing w:val="40"/>
        </w:rPr>
        <w:t> </w:t>
      </w:r>
      <w:r>
        <w:rPr/>
        <w:t>региональных</w:t>
      </w:r>
      <w:r>
        <w:rPr>
          <w:spacing w:val="40"/>
        </w:rPr>
        <w:t> </w:t>
      </w:r>
      <w:r>
        <w:rPr/>
        <w:t>(географических,</w:t>
      </w:r>
      <w:r>
        <w:rPr>
          <w:spacing w:val="40"/>
        </w:rPr>
        <w:t> </w:t>
      </w:r>
      <w:r>
        <w:rPr/>
        <w:t>социальных,</w:t>
      </w:r>
      <w:r>
        <w:rPr>
          <w:spacing w:val="40"/>
        </w:rPr>
        <w:t> </w:t>
      </w:r>
      <w:r>
        <w:rPr/>
        <w:t>этнических</w:t>
      </w:r>
      <w:r>
        <w:rPr>
          <w:spacing w:val="40"/>
        </w:rPr>
        <w:t> </w:t>
      </w:r>
      <w:r>
        <w:rPr/>
        <w:t>и</w:t>
      </w:r>
      <w:r>
        <w:rPr>
          <w:spacing w:val="40"/>
        </w:rPr>
        <w:t> </w:t>
      </w:r>
      <w:r>
        <w:rPr/>
        <w:t>другие),</w:t>
      </w:r>
      <w:r>
        <w:rPr>
          <w:spacing w:val="40"/>
        </w:rPr>
        <w:t> </w:t>
      </w:r>
      <w:r>
        <w:rPr/>
        <w:t>а</w:t>
      </w:r>
      <w:r>
        <w:rPr>
          <w:spacing w:val="40"/>
        </w:rPr>
        <w:t> </w:t>
      </w:r>
      <w:r>
        <w:rPr/>
        <w:t>также бытовых</w:t>
      </w:r>
      <w:r>
        <w:rPr>
          <w:spacing w:val="40"/>
        </w:rPr>
        <w:t> </w:t>
      </w:r>
      <w:r>
        <w:rPr/>
        <w:t>и других местных особенностей.</w:t>
      </w:r>
    </w:p>
    <w:p>
      <w:pPr>
        <w:pStyle w:val="BodyText"/>
        <w:spacing w:before="3"/>
        <w:ind w:left="1485" w:firstLine="0"/>
      </w:pPr>
      <w:r>
        <w:rPr/>
        <w:t>Содержание</w:t>
      </w:r>
      <w:r>
        <w:rPr>
          <w:spacing w:val="34"/>
        </w:rPr>
        <w:t> </w:t>
      </w:r>
      <w:r>
        <w:rPr>
          <w:spacing w:val="-2"/>
        </w:rPr>
        <w:t>обучения.</w:t>
      </w:r>
    </w:p>
    <w:p>
      <w:pPr>
        <w:pStyle w:val="BodyText"/>
        <w:spacing w:line="285" w:lineRule="auto" w:before="45"/>
        <w:ind w:left="1526" w:right="701" w:hanging="20"/>
      </w:pPr>
      <w:r>
        <w:rPr/>
        <w:t>Модуль № 1 «Культура безопасности жизнедеятельности в современном обществе»: цель</w:t>
      </w:r>
      <w:r>
        <w:rPr>
          <w:spacing w:val="51"/>
          <w:w w:val="150"/>
        </w:rPr>
        <w:t> </w:t>
      </w:r>
      <w:r>
        <w:rPr/>
        <w:t>и</w:t>
      </w:r>
      <w:r>
        <w:rPr>
          <w:spacing w:val="55"/>
          <w:w w:val="150"/>
        </w:rPr>
        <w:t> </w:t>
      </w:r>
      <w:r>
        <w:rPr/>
        <w:t>задачи</w:t>
      </w:r>
      <w:r>
        <w:rPr>
          <w:spacing w:val="73"/>
        </w:rPr>
        <w:t> </w:t>
      </w:r>
      <w:r>
        <w:rPr/>
        <w:t>учебного</w:t>
      </w:r>
      <w:r>
        <w:rPr>
          <w:spacing w:val="69"/>
        </w:rPr>
        <w:t> </w:t>
      </w:r>
      <w:r>
        <w:rPr/>
        <w:t>предмета</w:t>
      </w:r>
      <w:r>
        <w:rPr>
          <w:spacing w:val="55"/>
          <w:w w:val="150"/>
        </w:rPr>
        <w:t> </w:t>
      </w:r>
      <w:r>
        <w:rPr/>
        <w:t>ОБЖ,</w:t>
      </w:r>
      <w:r>
        <w:rPr>
          <w:spacing w:val="58"/>
          <w:w w:val="150"/>
        </w:rPr>
        <w:t> </w:t>
      </w:r>
      <w:r>
        <w:rPr/>
        <w:t>его</w:t>
      </w:r>
      <w:r>
        <w:rPr>
          <w:spacing w:val="77"/>
        </w:rPr>
        <w:t> </w:t>
      </w:r>
      <w:r>
        <w:rPr/>
        <w:t>ключевые</w:t>
      </w:r>
      <w:r>
        <w:rPr>
          <w:spacing w:val="74"/>
        </w:rPr>
        <w:t> </w:t>
      </w:r>
      <w:r>
        <w:rPr/>
        <w:t>понятия</w:t>
      </w:r>
      <w:r>
        <w:rPr>
          <w:spacing w:val="79"/>
        </w:rPr>
        <w:t> </w:t>
      </w:r>
      <w:r>
        <w:rPr/>
        <w:t>и</w:t>
      </w:r>
      <w:r>
        <w:rPr>
          <w:spacing w:val="76"/>
        </w:rPr>
        <w:t> </w:t>
      </w:r>
      <w:r>
        <w:rPr/>
        <w:t>значение</w:t>
      </w:r>
      <w:r>
        <w:rPr>
          <w:spacing w:val="68"/>
        </w:rPr>
        <w:t> </w:t>
      </w:r>
      <w:r>
        <w:rPr>
          <w:spacing w:val="-5"/>
        </w:rPr>
        <w:t>для</w:t>
      </w:r>
    </w:p>
    <w:p>
      <w:pPr>
        <w:pStyle w:val="BodyText"/>
        <w:spacing w:before="4"/>
        <w:ind w:firstLine="0"/>
        <w:jc w:val="left"/>
      </w:pPr>
      <w:r>
        <w:rPr>
          <w:spacing w:val="-2"/>
        </w:rPr>
        <w:t>человека;</w:t>
      </w:r>
    </w:p>
    <w:p>
      <w:pPr>
        <w:pStyle w:val="BodyText"/>
        <w:spacing w:line="292" w:lineRule="auto" w:before="52"/>
        <w:ind w:right="732"/>
        <w:jc w:val="left"/>
      </w:pPr>
      <w:r>
        <w:rPr/>
        <w:t>смысл</w:t>
      </w:r>
      <w:r>
        <w:rPr>
          <w:spacing w:val="80"/>
          <w:w w:val="150"/>
        </w:rPr>
        <w:t> </w:t>
      </w:r>
      <w:r>
        <w:rPr/>
        <w:t>понятий</w:t>
      </w:r>
      <w:r>
        <w:rPr>
          <w:spacing w:val="80"/>
          <w:w w:val="150"/>
        </w:rPr>
        <w:t> </w:t>
      </w:r>
      <w:r>
        <w:rPr/>
        <w:t>«опасность»,</w:t>
      </w:r>
      <w:r>
        <w:rPr>
          <w:spacing w:val="80"/>
          <w:w w:val="150"/>
        </w:rPr>
        <w:t> </w:t>
      </w:r>
      <w:r>
        <w:rPr/>
        <w:t>«безопасность»,</w:t>
      </w:r>
      <w:r>
        <w:rPr>
          <w:spacing w:val="80"/>
          <w:w w:val="150"/>
        </w:rPr>
        <w:t> </w:t>
      </w:r>
      <w:r>
        <w:rPr/>
        <w:t>«риск»,</w:t>
      </w:r>
      <w:r>
        <w:rPr>
          <w:spacing w:val="80"/>
          <w:w w:val="150"/>
        </w:rPr>
        <w:t> </w:t>
      </w:r>
      <w:r>
        <w:rPr/>
        <w:t>«культура</w:t>
      </w:r>
      <w:r>
        <w:rPr>
          <w:spacing w:val="80"/>
          <w:w w:val="150"/>
        </w:rPr>
        <w:t> </w:t>
      </w:r>
      <w:r>
        <w:rPr/>
        <w:t>безопасности</w:t>
      </w:r>
      <w:r>
        <w:rPr>
          <w:spacing w:val="40"/>
        </w:rPr>
        <w:t> </w:t>
      </w:r>
      <w:r>
        <w:rPr>
          <w:spacing w:val="-2"/>
        </w:rPr>
        <w:t>жизнедеятельности»;</w:t>
      </w:r>
    </w:p>
    <w:p>
      <w:pPr>
        <w:pStyle w:val="BodyText"/>
        <w:spacing w:line="288" w:lineRule="auto"/>
        <w:ind w:left="1485" w:right="3582" w:firstLine="0"/>
        <w:jc w:val="left"/>
      </w:pPr>
      <w:r>
        <w:rPr/>
        <w:t>источники и факторы опасности, их классификация; общие принципы безопасного поведения;</w:t>
      </w:r>
    </w:p>
    <w:p>
      <w:pPr>
        <w:pStyle w:val="BodyText"/>
        <w:spacing w:line="288" w:lineRule="auto"/>
        <w:ind w:right="732"/>
        <w:jc w:val="left"/>
      </w:pPr>
      <w:r>
        <w:rPr/>
        <w:t>виды</w:t>
      </w:r>
      <w:r>
        <w:rPr>
          <w:spacing w:val="80"/>
        </w:rPr>
        <w:t> </w:t>
      </w:r>
      <w:r>
        <w:rPr/>
        <w:t>чрезвычайных</w:t>
      </w:r>
      <w:r>
        <w:rPr>
          <w:spacing w:val="80"/>
        </w:rPr>
        <w:t> </w:t>
      </w:r>
      <w:r>
        <w:rPr/>
        <w:t>ситуаций,</w:t>
      </w:r>
      <w:r>
        <w:rPr>
          <w:spacing w:val="80"/>
        </w:rPr>
        <w:t> </w:t>
      </w:r>
      <w:r>
        <w:rPr/>
        <w:t>сходство</w:t>
      </w:r>
      <w:r>
        <w:rPr>
          <w:spacing w:val="80"/>
        </w:rPr>
        <w:t> </w:t>
      </w:r>
      <w:r>
        <w:rPr/>
        <w:t>и</w:t>
      </w:r>
      <w:r>
        <w:rPr>
          <w:spacing w:val="80"/>
        </w:rPr>
        <w:t> </w:t>
      </w:r>
      <w:r>
        <w:rPr/>
        <w:t>различия</w:t>
      </w:r>
      <w:r>
        <w:rPr>
          <w:spacing w:val="80"/>
        </w:rPr>
        <w:t> </w:t>
      </w:r>
      <w:r>
        <w:rPr/>
        <w:t>опасной,</w:t>
      </w:r>
      <w:r>
        <w:rPr>
          <w:spacing w:val="80"/>
        </w:rPr>
        <w:t> </w:t>
      </w:r>
      <w:r>
        <w:rPr/>
        <w:t>экстремальной</w:t>
      </w:r>
      <w:r>
        <w:rPr>
          <w:spacing w:val="80"/>
        </w:rPr>
        <w:t> </w:t>
      </w:r>
      <w:r>
        <w:rPr/>
        <w:t>и</w:t>
      </w:r>
      <w:r>
        <w:rPr>
          <w:spacing w:val="40"/>
        </w:rPr>
        <w:t> </w:t>
      </w:r>
      <w:r>
        <w:rPr/>
        <w:t>чрезвычайной ситуаций;</w:t>
      </w:r>
    </w:p>
    <w:p>
      <w:pPr>
        <w:pStyle w:val="BodyText"/>
        <w:spacing w:line="263" w:lineRule="exact"/>
        <w:ind w:left="1485" w:firstLine="0"/>
        <w:jc w:val="left"/>
      </w:pPr>
      <w:r>
        <w:rPr/>
        <w:t>уровни</w:t>
      </w:r>
      <w:r>
        <w:rPr>
          <w:spacing w:val="23"/>
        </w:rPr>
        <w:t> </w:t>
      </w:r>
      <w:r>
        <w:rPr/>
        <w:t>взаимодействия</w:t>
      </w:r>
      <w:r>
        <w:rPr>
          <w:spacing w:val="21"/>
        </w:rPr>
        <w:t> </w:t>
      </w:r>
      <w:r>
        <w:rPr/>
        <w:t>человека</w:t>
      </w:r>
      <w:r>
        <w:rPr>
          <w:spacing w:val="20"/>
        </w:rPr>
        <w:t> </w:t>
      </w:r>
      <w:r>
        <w:rPr/>
        <w:t>и</w:t>
      </w:r>
      <w:r>
        <w:rPr>
          <w:spacing w:val="33"/>
        </w:rPr>
        <w:t> </w:t>
      </w:r>
      <w:r>
        <w:rPr/>
        <w:t>окружающей</w:t>
      </w:r>
      <w:r>
        <w:rPr>
          <w:spacing w:val="29"/>
        </w:rPr>
        <w:t> </w:t>
      </w:r>
      <w:r>
        <w:rPr>
          <w:spacing w:val="-2"/>
        </w:rPr>
        <w:t>среды;</w:t>
      </w:r>
    </w:p>
    <w:p>
      <w:pPr>
        <w:pStyle w:val="BodyText"/>
        <w:spacing w:line="285" w:lineRule="auto" w:before="43"/>
        <w:ind w:right="732"/>
        <w:jc w:val="left"/>
      </w:pPr>
      <w:r>
        <w:rPr/>
        <w:t>механизм перерастания повседневной ситуации в чрезвычайную ситуацию, правила</w:t>
      </w:r>
      <w:r>
        <w:rPr>
          <w:spacing w:val="80"/>
        </w:rPr>
        <w:t> </w:t>
      </w:r>
      <w:r>
        <w:rPr/>
        <w:t>поведения в опасных и чрезвычайных ситуациях.</w:t>
      </w:r>
    </w:p>
    <w:p>
      <w:pPr>
        <w:pStyle w:val="BodyText"/>
        <w:spacing w:before="4"/>
        <w:ind w:left="1485" w:firstLine="0"/>
        <w:jc w:val="left"/>
      </w:pPr>
      <w:r>
        <w:rPr/>
        <w:t>Модуль</w:t>
      </w:r>
      <w:r>
        <w:rPr>
          <w:spacing w:val="19"/>
        </w:rPr>
        <w:t> </w:t>
      </w:r>
      <w:r>
        <w:rPr/>
        <w:t>№</w:t>
      </w:r>
      <w:r>
        <w:rPr>
          <w:spacing w:val="6"/>
        </w:rPr>
        <w:t> </w:t>
      </w:r>
      <w:r>
        <w:rPr/>
        <w:t>2</w:t>
      </w:r>
      <w:r>
        <w:rPr>
          <w:spacing w:val="26"/>
        </w:rPr>
        <w:t> </w:t>
      </w:r>
      <w:r>
        <w:rPr/>
        <w:t>«Безопасность</w:t>
      </w:r>
      <w:r>
        <w:rPr>
          <w:spacing w:val="11"/>
        </w:rPr>
        <w:t> </w:t>
      </w:r>
      <w:r>
        <w:rPr/>
        <w:t>в</w:t>
      </w:r>
      <w:r>
        <w:rPr>
          <w:spacing w:val="23"/>
        </w:rPr>
        <w:t> </w:t>
      </w:r>
      <w:r>
        <w:rPr>
          <w:spacing w:val="-2"/>
        </w:rPr>
        <w:t>быту»:</w:t>
      </w:r>
    </w:p>
    <w:p>
      <w:pPr>
        <w:pStyle w:val="BodyText"/>
        <w:spacing w:before="52"/>
        <w:ind w:left="1485" w:firstLine="0"/>
        <w:jc w:val="left"/>
      </w:pPr>
      <w:r>
        <w:rPr/>
        <w:t>основные</w:t>
      </w:r>
      <w:r>
        <w:rPr>
          <w:spacing w:val="8"/>
        </w:rPr>
        <w:t> </w:t>
      </w:r>
      <w:r>
        <w:rPr/>
        <w:t>источники</w:t>
      </w:r>
      <w:r>
        <w:rPr>
          <w:spacing w:val="15"/>
        </w:rPr>
        <w:t> </w:t>
      </w:r>
      <w:r>
        <w:rPr/>
        <w:t>опасности</w:t>
      </w:r>
      <w:r>
        <w:rPr>
          <w:spacing w:val="14"/>
        </w:rPr>
        <w:t> </w:t>
      </w:r>
      <w:r>
        <w:rPr/>
        <w:t>в</w:t>
      </w:r>
      <w:r>
        <w:rPr>
          <w:spacing w:val="19"/>
        </w:rPr>
        <w:t> </w:t>
      </w:r>
      <w:r>
        <w:rPr/>
        <w:t>быту</w:t>
      </w:r>
      <w:r>
        <w:rPr>
          <w:spacing w:val="19"/>
        </w:rPr>
        <w:t> </w:t>
      </w:r>
      <w:r>
        <w:rPr/>
        <w:t>и</w:t>
      </w:r>
      <w:r>
        <w:rPr>
          <w:spacing w:val="19"/>
        </w:rPr>
        <w:t> </w:t>
      </w:r>
      <w:r>
        <w:rPr/>
        <w:t>их</w:t>
      </w:r>
      <w:r>
        <w:rPr>
          <w:spacing w:val="19"/>
        </w:rPr>
        <w:t> </w:t>
      </w:r>
      <w:r>
        <w:rPr>
          <w:spacing w:val="-2"/>
        </w:rPr>
        <w:t>классификация;</w:t>
      </w:r>
    </w:p>
    <w:p>
      <w:pPr>
        <w:pStyle w:val="BodyText"/>
        <w:spacing w:before="52"/>
        <w:ind w:left="1485" w:firstLine="0"/>
        <w:jc w:val="left"/>
      </w:pPr>
      <w:r>
        <w:rPr/>
        <w:t>защита</w:t>
      </w:r>
      <w:r>
        <w:rPr>
          <w:spacing w:val="15"/>
        </w:rPr>
        <w:t> </w:t>
      </w:r>
      <w:r>
        <w:rPr/>
        <w:t>прав</w:t>
      </w:r>
      <w:r>
        <w:rPr>
          <w:spacing w:val="16"/>
        </w:rPr>
        <w:t> </w:t>
      </w:r>
      <w:r>
        <w:rPr/>
        <w:t>потребителя,</w:t>
      </w:r>
      <w:r>
        <w:rPr>
          <w:spacing w:val="28"/>
        </w:rPr>
        <w:t> </w:t>
      </w:r>
      <w:r>
        <w:rPr/>
        <w:t>сроки</w:t>
      </w:r>
      <w:r>
        <w:rPr>
          <w:spacing w:val="16"/>
        </w:rPr>
        <w:t> </w:t>
      </w:r>
      <w:r>
        <w:rPr/>
        <w:t>годности</w:t>
      </w:r>
      <w:r>
        <w:rPr>
          <w:spacing w:val="28"/>
        </w:rPr>
        <w:t> </w:t>
      </w:r>
      <w:r>
        <w:rPr/>
        <w:t>и</w:t>
      </w:r>
      <w:r>
        <w:rPr>
          <w:spacing w:val="24"/>
        </w:rPr>
        <w:t> </w:t>
      </w:r>
      <w:r>
        <w:rPr/>
        <w:t>состав</w:t>
      </w:r>
      <w:r>
        <w:rPr>
          <w:spacing w:val="19"/>
        </w:rPr>
        <w:t> </w:t>
      </w:r>
      <w:r>
        <w:rPr/>
        <w:t>продуктов</w:t>
      </w:r>
      <w:r>
        <w:rPr>
          <w:spacing w:val="17"/>
        </w:rPr>
        <w:t> </w:t>
      </w:r>
      <w:r>
        <w:rPr>
          <w:spacing w:val="-2"/>
        </w:rPr>
        <w:t>питания;</w:t>
      </w:r>
    </w:p>
    <w:p>
      <w:pPr>
        <w:pStyle w:val="BodyText"/>
        <w:spacing w:line="285" w:lineRule="auto" w:before="53"/>
        <w:ind w:right="732"/>
        <w:jc w:val="left"/>
      </w:pPr>
      <w:r>
        <w:rPr/>
        <w:t>бытовые</w:t>
      </w:r>
      <w:r>
        <w:rPr>
          <w:spacing w:val="80"/>
          <w:w w:val="150"/>
        </w:rPr>
        <w:t> </w:t>
      </w:r>
      <w:r>
        <w:rPr/>
        <w:t>отравления</w:t>
      </w:r>
      <w:r>
        <w:rPr>
          <w:spacing w:val="80"/>
          <w:w w:val="150"/>
        </w:rPr>
        <w:t> </w:t>
      </w:r>
      <w:r>
        <w:rPr/>
        <w:t>и</w:t>
      </w:r>
      <w:r>
        <w:rPr>
          <w:spacing w:val="80"/>
          <w:w w:val="150"/>
        </w:rPr>
        <w:t> </w:t>
      </w:r>
      <w:r>
        <w:rPr/>
        <w:t>причины</w:t>
      </w:r>
      <w:r>
        <w:rPr>
          <w:spacing w:val="80"/>
          <w:w w:val="150"/>
        </w:rPr>
        <w:t> </w:t>
      </w:r>
      <w:r>
        <w:rPr/>
        <w:t>их</w:t>
      </w:r>
      <w:r>
        <w:rPr>
          <w:spacing w:val="80"/>
          <w:w w:val="150"/>
        </w:rPr>
        <w:t> </w:t>
      </w:r>
      <w:r>
        <w:rPr/>
        <w:t>возникновения,</w:t>
      </w:r>
      <w:r>
        <w:rPr>
          <w:spacing w:val="80"/>
          <w:w w:val="150"/>
        </w:rPr>
        <w:t> </w:t>
      </w:r>
      <w:r>
        <w:rPr/>
        <w:t>классификация</w:t>
      </w:r>
      <w:r>
        <w:rPr>
          <w:spacing w:val="80"/>
          <w:w w:val="150"/>
        </w:rPr>
        <w:t> </w:t>
      </w:r>
      <w:r>
        <w:rPr/>
        <w:t>ядовитых</w:t>
      </w:r>
      <w:r>
        <w:rPr>
          <w:spacing w:val="80"/>
        </w:rPr>
        <w:t> </w:t>
      </w:r>
      <w:r>
        <w:rPr/>
        <w:t>веществ и их опасности;</w:t>
      </w:r>
    </w:p>
    <w:p>
      <w:pPr>
        <w:pStyle w:val="BodyText"/>
        <w:spacing w:line="288" w:lineRule="auto" w:before="9"/>
        <w:ind w:left="1485" w:right="2084" w:firstLine="0"/>
        <w:jc w:val="left"/>
      </w:pPr>
      <w:r>
        <w:rPr/>
        <w:t>признаки отравления, приёмы и правила оказания первой помощи;</w:t>
      </w:r>
      <w:r>
        <w:rPr>
          <w:spacing w:val="40"/>
        </w:rPr>
        <w:t> </w:t>
      </w:r>
      <w:r>
        <w:rPr/>
        <w:t>правила комплектования и</w:t>
      </w:r>
      <w:r>
        <w:rPr>
          <w:spacing w:val="40"/>
        </w:rPr>
        <w:t> </w:t>
      </w:r>
      <w:r>
        <w:rPr/>
        <w:t>хранения домашней аптечки;</w:t>
      </w:r>
    </w:p>
    <w:p>
      <w:pPr>
        <w:pStyle w:val="BodyText"/>
        <w:spacing w:line="285" w:lineRule="auto"/>
        <w:ind w:right="732"/>
        <w:jc w:val="left"/>
      </w:pPr>
      <w:r>
        <w:rPr/>
        <w:t>бытовые</w:t>
      </w:r>
      <w:r>
        <w:rPr>
          <w:spacing w:val="33"/>
        </w:rPr>
        <w:t> </w:t>
      </w:r>
      <w:r>
        <w:rPr/>
        <w:t>травмы</w:t>
      </w:r>
      <w:r>
        <w:rPr>
          <w:spacing w:val="33"/>
        </w:rPr>
        <w:t> </w:t>
      </w:r>
      <w:r>
        <w:rPr/>
        <w:t>и</w:t>
      </w:r>
      <w:r>
        <w:rPr>
          <w:spacing w:val="34"/>
        </w:rPr>
        <w:t> </w:t>
      </w:r>
      <w:r>
        <w:rPr/>
        <w:t>правила</w:t>
      </w:r>
      <w:r>
        <w:rPr>
          <w:spacing w:val="33"/>
        </w:rPr>
        <w:t> </w:t>
      </w:r>
      <w:r>
        <w:rPr/>
        <w:t>их</w:t>
      </w:r>
      <w:r>
        <w:rPr>
          <w:spacing w:val="31"/>
        </w:rPr>
        <w:t> </w:t>
      </w:r>
      <w:r>
        <w:rPr/>
        <w:t>предупреждения, приёмы</w:t>
      </w:r>
      <w:r>
        <w:rPr>
          <w:spacing w:val="31"/>
        </w:rPr>
        <w:t> </w:t>
      </w:r>
      <w:r>
        <w:rPr/>
        <w:t>и</w:t>
      </w:r>
      <w:r>
        <w:rPr>
          <w:spacing w:val="34"/>
        </w:rPr>
        <w:t> </w:t>
      </w:r>
      <w:r>
        <w:rPr/>
        <w:t>правила</w:t>
      </w:r>
      <w:r>
        <w:rPr>
          <w:spacing w:val="33"/>
        </w:rPr>
        <w:t> </w:t>
      </w:r>
      <w:r>
        <w:rPr/>
        <w:t>оказания</w:t>
      </w:r>
      <w:r>
        <w:rPr>
          <w:spacing w:val="31"/>
        </w:rPr>
        <w:t> </w:t>
      </w:r>
      <w:r>
        <w:rPr/>
        <w:t>первой </w:t>
      </w:r>
      <w:r>
        <w:rPr>
          <w:spacing w:val="-2"/>
        </w:rPr>
        <w:t>помощи;</w:t>
      </w:r>
    </w:p>
    <w:p>
      <w:pPr>
        <w:pStyle w:val="BodyText"/>
        <w:spacing w:line="288" w:lineRule="auto" w:before="1"/>
        <w:ind w:right="732"/>
        <w:jc w:val="left"/>
      </w:pPr>
      <w:r>
        <w:rPr/>
        <w:t>правила</w:t>
      </w:r>
      <w:r>
        <w:rPr>
          <w:spacing w:val="40"/>
        </w:rPr>
        <w:t> </w:t>
      </w:r>
      <w:r>
        <w:rPr/>
        <w:t>обращения</w:t>
      </w:r>
      <w:r>
        <w:rPr>
          <w:spacing w:val="40"/>
        </w:rPr>
        <w:t> </w:t>
      </w:r>
      <w:r>
        <w:rPr/>
        <w:t>с</w:t>
      </w:r>
      <w:r>
        <w:rPr>
          <w:spacing w:val="40"/>
        </w:rPr>
        <w:t> </w:t>
      </w:r>
      <w:r>
        <w:rPr/>
        <w:t>газовыми</w:t>
      </w:r>
      <w:r>
        <w:rPr>
          <w:spacing w:val="40"/>
        </w:rPr>
        <w:t> </w:t>
      </w:r>
      <w:r>
        <w:rPr/>
        <w:t>и</w:t>
      </w:r>
      <w:r>
        <w:rPr>
          <w:spacing w:val="40"/>
        </w:rPr>
        <w:t> </w:t>
      </w:r>
      <w:r>
        <w:rPr/>
        <w:t>электрическими</w:t>
      </w:r>
      <w:r>
        <w:rPr>
          <w:spacing w:val="40"/>
        </w:rPr>
        <w:t> </w:t>
      </w:r>
      <w:r>
        <w:rPr/>
        <w:t>приборами,</w:t>
      </w:r>
      <w:r>
        <w:rPr>
          <w:spacing w:val="40"/>
        </w:rPr>
        <w:t> </w:t>
      </w:r>
      <w:r>
        <w:rPr/>
        <w:t>приёмы</w:t>
      </w:r>
      <w:r>
        <w:rPr>
          <w:spacing w:val="40"/>
        </w:rPr>
        <w:t> </w:t>
      </w:r>
      <w:r>
        <w:rPr/>
        <w:t>и</w:t>
      </w:r>
      <w:r>
        <w:rPr>
          <w:spacing w:val="40"/>
        </w:rPr>
        <w:t> </w:t>
      </w:r>
      <w:r>
        <w:rPr/>
        <w:t>правила</w:t>
      </w:r>
      <w:r>
        <w:rPr>
          <w:spacing w:val="80"/>
        </w:rPr>
        <w:t> </w:t>
      </w:r>
      <w:r>
        <w:rPr/>
        <w:t>оказания первой помощи;</w:t>
      </w:r>
    </w:p>
    <w:p>
      <w:pPr>
        <w:pStyle w:val="BodyText"/>
        <w:spacing w:line="288" w:lineRule="auto"/>
        <w:ind w:left="1485" w:right="1459" w:firstLine="0"/>
        <w:jc w:val="left"/>
      </w:pPr>
      <w:r>
        <w:rPr/>
        <w:t>правила поведения в подъезде и лифте, а также при входе и</w:t>
      </w:r>
      <w:r>
        <w:rPr>
          <w:spacing w:val="29"/>
        </w:rPr>
        <w:t> </w:t>
      </w:r>
      <w:r>
        <w:rPr/>
        <w:t>выходе из них;</w:t>
      </w:r>
      <w:r>
        <w:rPr>
          <w:spacing w:val="40"/>
        </w:rPr>
        <w:t> </w:t>
      </w:r>
      <w:r>
        <w:rPr/>
        <w:t>пожар и факторы его развития;</w:t>
      </w:r>
    </w:p>
    <w:p>
      <w:pPr>
        <w:pStyle w:val="BodyText"/>
        <w:spacing w:line="288" w:lineRule="auto"/>
        <w:ind w:right="732"/>
        <w:jc w:val="left"/>
      </w:pPr>
      <w:r>
        <w:rPr/>
        <w:t>условия</w:t>
      </w:r>
      <w:r>
        <w:rPr>
          <w:spacing w:val="40"/>
        </w:rPr>
        <w:t> </w:t>
      </w:r>
      <w:r>
        <w:rPr/>
        <w:t>и</w:t>
      </w:r>
      <w:r>
        <w:rPr>
          <w:spacing w:val="40"/>
        </w:rPr>
        <w:t> </w:t>
      </w:r>
      <w:r>
        <w:rPr/>
        <w:t>причины</w:t>
      </w:r>
      <w:r>
        <w:rPr>
          <w:spacing w:val="40"/>
        </w:rPr>
        <w:t> </w:t>
      </w:r>
      <w:r>
        <w:rPr/>
        <w:t>возникновения</w:t>
      </w:r>
      <w:r>
        <w:rPr>
          <w:spacing w:val="40"/>
        </w:rPr>
        <w:t> </w:t>
      </w:r>
      <w:r>
        <w:rPr/>
        <w:t>пожаров,</w:t>
      </w:r>
      <w:r>
        <w:rPr>
          <w:spacing w:val="40"/>
        </w:rPr>
        <w:t> </w:t>
      </w:r>
      <w:r>
        <w:rPr/>
        <w:t>их</w:t>
      </w:r>
      <w:r>
        <w:rPr>
          <w:spacing w:val="39"/>
        </w:rPr>
        <w:t> </w:t>
      </w:r>
      <w:r>
        <w:rPr/>
        <w:t>возможные</w:t>
      </w:r>
      <w:r>
        <w:rPr>
          <w:spacing w:val="36"/>
        </w:rPr>
        <w:t> </w:t>
      </w:r>
      <w:r>
        <w:rPr/>
        <w:t>последствия,</w:t>
      </w:r>
      <w:r>
        <w:rPr>
          <w:spacing w:val="40"/>
        </w:rPr>
        <w:t> </w:t>
      </w:r>
      <w:r>
        <w:rPr/>
        <w:t>приёмы</w:t>
      </w:r>
      <w:r>
        <w:rPr>
          <w:spacing w:val="40"/>
        </w:rPr>
        <w:t> </w:t>
      </w:r>
      <w:r>
        <w:rPr/>
        <w:t>и правила оказания первой помощи;</w:t>
      </w:r>
    </w:p>
    <w:p>
      <w:pPr>
        <w:pStyle w:val="BodyText"/>
        <w:ind w:left="1485" w:firstLine="0"/>
        <w:jc w:val="left"/>
      </w:pPr>
      <w:r>
        <w:rPr/>
        <w:t>первичные</w:t>
      </w:r>
      <w:r>
        <w:rPr>
          <w:spacing w:val="25"/>
        </w:rPr>
        <w:t> </w:t>
      </w:r>
      <w:r>
        <w:rPr/>
        <w:t>средства</w:t>
      </w:r>
      <w:r>
        <w:rPr>
          <w:spacing w:val="22"/>
        </w:rPr>
        <w:t> </w:t>
      </w:r>
      <w:r>
        <w:rPr>
          <w:spacing w:val="-2"/>
        </w:rPr>
        <w:t>пожаротушения;</w:t>
      </w:r>
    </w:p>
    <w:p>
      <w:pPr>
        <w:pStyle w:val="BodyText"/>
        <w:tabs>
          <w:tab w:pos="2550" w:val="left" w:leader="none"/>
          <w:tab w:pos="3506" w:val="left" w:leader="none"/>
          <w:tab w:pos="4951" w:val="left" w:leader="none"/>
          <w:tab w:pos="5822" w:val="left" w:leader="none"/>
          <w:tab w:pos="6197" w:val="left" w:leader="none"/>
          <w:tab w:pos="7282" w:val="left" w:leader="none"/>
          <w:tab w:pos="9166" w:val="left" w:leader="none"/>
          <w:tab w:pos="9519" w:val="left" w:leader="none"/>
        </w:tabs>
        <w:spacing w:line="292" w:lineRule="auto" w:before="49"/>
        <w:ind w:right="712"/>
        <w:jc w:val="left"/>
      </w:pPr>
      <w:r>
        <w:rPr>
          <w:spacing w:val="-2"/>
        </w:rPr>
        <w:t>правила</w:t>
      </w:r>
      <w:r>
        <w:rPr/>
        <w:tab/>
      </w:r>
      <w:r>
        <w:rPr>
          <w:spacing w:val="-2"/>
        </w:rPr>
        <w:t>вызова</w:t>
      </w:r>
      <w:r>
        <w:rPr/>
        <w:tab/>
      </w:r>
      <w:r>
        <w:rPr>
          <w:spacing w:val="-2"/>
        </w:rPr>
        <w:t>экстренных</w:t>
      </w:r>
      <w:r>
        <w:rPr/>
        <w:tab/>
      </w:r>
      <w:r>
        <w:rPr>
          <w:spacing w:val="-4"/>
        </w:rPr>
        <w:t>служб</w:t>
      </w:r>
      <w:r>
        <w:rPr/>
        <w:tab/>
      </w:r>
      <w:r>
        <w:rPr>
          <w:spacing w:val="-10"/>
        </w:rPr>
        <w:t>и</w:t>
      </w:r>
      <w:r>
        <w:rPr/>
        <w:tab/>
      </w:r>
      <w:r>
        <w:rPr>
          <w:spacing w:val="-2"/>
        </w:rPr>
        <w:t>порядок</w:t>
      </w:r>
      <w:r>
        <w:rPr/>
        <w:tab/>
      </w:r>
      <w:r>
        <w:rPr>
          <w:spacing w:val="-2"/>
        </w:rPr>
        <w:t>взаимодействия</w:t>
      </w:r>
      <w:r>
        <w:rPr/>
        <w:tab/>
      </w:r>
      <w:r>
        <w:rPr>
          <w:spacing w:val="-10"/>
        </w:rPr>
        <w:t>с</w:t>
      </w:r>
      <w:r>
        <w:rPr/>
        <w:tab/>
      </w:r>
      <w:r>
        <w:rPr>
          <w:spacing w:val="-2"/>
        </w:rPr>
        <w:t>ними, </w:t>
      </w:r>
      <w:r>
        <w:rPr/>
        <w:t>ответственность за ложные сообщения;</w:t>
      </w:r>
    </w:p>
    <w:p>
      <w:pPr>
        <w:pStyle w:val="BodyText"/>
        <w:spacing w:line="288" w:lineRule="auto"/>
        <w:ind w:left="1485" w:right="732" w:firstLine="0"/>
        <w:jc w:val="left"/>
      </w:pPr>
      <w:r>
        <w:rPr/>
        <w:t>права, обязанности и ответственность граждан в области пожарной безопасности;</w:t>
      </w:r>
      <w:r>
        <w:rPr>
          <w:spacing w:val="80"/>
        </w:rPr>
        <w:t> </w:t>
      </w:r>
      <w:r>
        <w:rPr/>
        <w:t>ситуации криминального характера, правила поведения с малознакомыми людьми;</w:t>
      </w:r>
      <w:r>
        <w:rPr>
          <w:spacing w:val="80"/>
        </w:rPr>
        <w:t> </w:t>
      </w:r>
      <w:r>
        <w:rPr/>
        <w:t>меры</w:t>
      </w:r>
      <w:r>
        <w:rPr>
          <w:spacing w:val="40"/>
        </w:rPr>
        <w:t>  </w:t>
      </w:r>
      <w:r>
        <w:rPr/>
        <w:t>по</w:t>
      </w:r>
      <w:r>
        <w:rPr>
          <w:spacing w:val="40"/>
        </w:rPr>
        <w:t>  </w:t>
      </w:r>
      <w:r>
        <w:rPr/>
        <w:t>предотвращению</w:t>
      </w:r>
      <w:r>
        <w:rPr>
          <w:spacing w:val="40"/>
        </w:rPr>
        <w:t>  </w:t>
      </w:r>
      <w:r>
        <w:rPr/>
        <w:t>проникновения</w:t>
      </w:r>
      <w:r>
        <w:rPr>
          <w:spacing w:val="40"/>
        </w:rPr>
        <w:t>  </w:t>
      </w:r>
      <w:r>
        <w:rPr/>
        <w:t>злоумышленников</w:t>
      </w:r>
      <w:r>
        <w:rPr>
          <w:spacing w:val="40"/>
        </w:rPr>
        <w:t>  </w:t>
      </w:r>
      <w:r>
        <w:rPr/>
        <w:t>в</w:t>
      </w:r>
      <w:r>
        <w:rPr>
          <w:spacing w:val="40"/>
        </w:rPr>
        <w:t>  </w:t>
      </w:r>
      <w:r>
        <w:rPr/>
        <w:t>дом,</w:t>
      </w:r>
      <w:r>
        <w:rPr>
          <w:spacing w:val="40"/>
        </w:rPr>
        <w:t>  </w:t>
      </w:r>
      <w:r>
        <w:rPr/>
        <w:t>правила</w:t>
      </w:r>
    </w:p>
    <w:p>
      <w:pPr>
        <w:pStyle w:val="BodyText"/>
        <w:ind w:firstLine="0"/>
        <w:jc w:val="left"/>
      </w:pPr>
      <w:r>
        <w:rPr/>
        <w:t>поведения</w:t>
      </w:r>
      <w:r>
        <w:rPr>
          <w:spacing w:val="18"/>
        </w:rPr>
        <w:t> </w:t>
      </w:r>
      <w:r>
        <w:rPr/>
        <w:t>при</w:t>
      </w:r>
      <w:r>
        <w:rPr>
          <w:spacing w:val="22"/>
        </w:rPr>
        <w:t> </w:t>
      </w:r>
      <w:r>
        <w:rPr/>
        <w:t>попытке</w:t>
      </w:r>
      <w:r>
        <w:rPr>
          <w:spacing w:val="11"/>
        </w:rPr>
        <w:t> </w:t>
      </w:r>
      <w:r>
        <w:rPr/>
        <w:t>проникновения</w:t>
      </w:r>
      <w:r>
        <w:rPr>
          <w:spacing w:val="25"/>
        </w:rPr>
        <w:t> </w:t>
      </w:r>
      <w:r>
        <w:rPr/>
        <w:t>в</w:t>
      </w:r>
      <w:r>
        <w:rPr>
          <w:spacing w:val="21"/>
        </w:rPr>
        <w:t> </w:t>
      </w:r>
      <w:r>
        <w:rPr/>
        <w:t>дом</w:t>
      </w:r>
      <w:r>
        <w:rPr>
          <w:spacing w:val="17"/>
        </w:rPr>
        <w:t> </w:t>
      </w:r>
      <w:r>
        <w:rPr>
          <w:spacing w:val="-2"/>
        </w:rPr>
        <w:t>посторонних;</w:t>
      </w:r>
    </w:p>
    <w:p>
      <w:pPr>
        <w:pStyle w:val="BodyText"/>
        <w:spacing w:line="288" w:lineRule="auto" w:before="41"/>
        <w:ind w:left="1485" w:right="732" w:firstLine="0"/>
        <w:jc w:val="left"/>
      </w:pPr>
      <w:r>
        <w:rPr/>
        <w:t>классификация аварийных ситуаций в коммунальных системах жизнеобеспечения;</w:t>
      </w:r>
      <w:r>
        <w:rPr>
          <w:spacing w:val="80"/>
        </w:rPr>
        <w:t> </w:t>
      </w:r>
      <w:r>
        <w:rPr/>
        <w:t>правила</w:t>
      </w:r>
      <w:r>
        <w:rPr>
          <w:spacing w:val="80"/>
        </w:rPr>
        <w:t> </w:t>
      </w:r>
      <w:r>
        <w:rPr/>
        <w:t>подготовки</w:t>
      </w:r>
      <w:r>
        <w:rPr>
          <w:spacing w:val="80"/>
        </w:rPr>
        <w:t> </w:t>
      </w:r>
      <w:r>
        <w:rPr/>
        <w:t>к</w:t>
      </w:r>
      <w:r>
        <w:rPr>
          <w:spacing w:val="80"/>
        </w:rPr>
        <w:t> </w:t>
      </w:r>
      <w:r>
        <w:rPr/>
        <w:t>возможным</w:t>
      </w:r>
      <w:r>
        <w:rPr>
          <w:spacing w:val="80"/>
        </w:rPr>
        <w:t> </w:t>
      </w:r>
      <w:r>
        <w:rPr/>
        <w:t>авариям</w:t>
      </w:r>
      <w:r>
        <w:rPr>
          <w:spacing w:val="80"/>
        </w:rPr>
        <w:t> </w:t>
      </w:r>
      <w:r>
        <w:rPr/>
        <w:t>на</w:t>
      </w:r>
      <w:r>
        <w:rPr>
          <w:spacing w:val="80"/>
        </w:rPr>
        <w:t> </w:t>
      </w:r>
      <w:r>
        <w:rPr/>
        <w:t>коммунальных</w:t>
      </w:r>
      <w:r>
        <w:rPr>
          <w:spacing w:val="80"/>
        </w:rPr>
        <w:t> </w:t>
      </w:r>
      <w:r>
        <w:rPr/>
        <w:t>системах,</w:t>
      </w:r>
      <w:r>
        <w:rPr>
          <w:spacing w:val="78"/>
        </w:rPr>
        <w:t> </w:t>
      </w:r>
      <w:r>
        <w:rPr/>
        <w:t>порядок</w:t>
      </w:r>
    </w:p>
    <w:p>
      <w:pPr>
        <w:pStyle w:val="BodyText"/>
        <w:spacing w:line="285" w:lineRule="auto"/>
        <w:ind w:left="1485" w:right="4558" w:hanging="706"/>
        <w:jc w:val="left"/>
      </w:pPr>
      <w:r>
        <w:rPr/>
        <w:t>действий при авариях на коммунальных системах. Модуль № 3 «Безопасность на транспорте»:</w:t>
      </w:r>
    </w:p>
    <w:p>
      <w:pPr>
        <w:pStyle w:val="BodyText"/>
        <w:spacing w:line="288" w:lineRule="auto" w:before="1"/>
        <w:ind w:right="732"/>
        <w:jc w:val="left"/>
      </w:pPr>
      <w:r>
        <w:rPr/>
        <w:t>правила</w:t>
      </w:r>
      <w:r>
        <w:rPr>
          <w:spacing w:val="80"/>
        </w:rPr>
        <w:t> </w:t>
      </w:r>
      <w:r>
        <w:rPr/>
        <w:t>дорожного</w:t>
      </w:r>
      <w:r>
        <w:rPr>
          <w:spacing w:val="77"/>
        </w:rPr>
        <w:t> </w:t>
      </w:r>
      <w:r>
        <w:rPr/>
        <w:t>движения</w:t>
      </w:r>
      <w:r>
        <w:rPr>
          <w:spacing w:val="77"/>
        </w:rPr>
        <w:t> </w:t>
      </w:r>
      <w:r>
        <w:rPr/>
        <w:t>и</w:t>
      </w:r>
      <w:r>
        <w:rPr>
          <w:spacing w:val="80"/>
        </w:rPr>
        <w:t> </w:t>
      </w:r>
      <w:r>
        <w:rPr/>
        <w:t>их</w:t>
      </w:r>
      <w:r>
        <w:rPr>
          <w:spacing w:val="80"/>
        </w:rPr>
        <w:t> </w:t>
      </w:r>
      <w:r>
        <w:rPr/>
        <w:t>значение,</w:t>
      </w:r>
      <w:r>
        <w:rPr>
          <w:spacing w:val="40"/>
        </w:rPr>
        <w:t> </w:t>
      </w:r>
      <w:r>
        <w:rPr/>
        <w:t>условия</w:t>
      </w:r>
      <w:r>
        <w:rPr>
          <w:spacing w:val="80"/>
        </w:rPr>
        <w:t> </w:t>
      </w:r>
      <w:r>
        <w:rPr/>
        <w:t>обеспечения</w:t>
      </w:r>
      <w:r>
        <w:rPr>
          <w:spacing w:val="80"/>
        </w:rPr>
        <w:t> </w:t>
      </w:r>
      <w:r>
        <w:rPr/>
        <w:t>безопасности участников дорожного движения;</w:t>
      </w:r>
    </w:p>
    <w:p>
      <w:pPr>
        <w:pStyle w:val="BodyText"/>
        <w:spacing w:before="2"/>
        <w:ind w:left="1485" w:firstLine="0"/>
        <w:jc w:val="left"/>
      </w:pPr>
      <w:r>
        <w:rPr/>
        <w:t>правила</w:t>
      </w:r>
      <w:r>
        <w:rPr>
          <w:spacing w:val="17"/>
        </w:rPr>
        <w:t> </w:t>
      </w:r>
      <w:r>
        <w:rPr/>
        <w:t>дорожного</w:t>
      </w:r>
      <w:r>
        <w:rPr>
          <w:spacing w:val="22"/>
        </w:rPr>
        <w:t> </w:t>
      </w:r>
      <w:r>
        <w:rPr/>
        <w:t>движения</w:t>
      </w:r>
      <w:r>
        <w:rPr>
          <w:spacing w:val="19"/>
        </w:rPr>
        <w:t> </w:t>
      </w:r>
      <w:r>
        <w:rPr/>
        <w:t>и</w:t>
      </w:r>
      <w:r>
        <w:rPr>
          <w:spacing w:val="30"/>
        </w:rPr>
        <w:t> </w:t>
      </w:r>
      <w:r>
        <w:rPr/>
        <w:t>дорожные</w:t>
      </w:r>
      <w:r>
        <w:rPr>
          <w:spacing w:val="11"/>
        </w:rPr>
        <w:t> </w:t>
      </w:r>
      <w:r>
        <w:rPr/>
        <w:t>знаки</w:t>
      </w:r>
      <w:r>
        <w:rPr>
          <w:spacing w:val="17"/>
        </w:rPr>
        <w:t> </w:t>
      </w:r>
      <w:r>
        <w:rPr/>
        <w:t>для</w:t>
      </w:r>
      <w:r>
        <w:rPr>
          <w:spacing w:val="19"/>
        </w:rPr>
        <w:t> </w:t>
      </w:r>
      <w:r>
        <w:rPr>
          <w:spacing w:val="-2"/>
        </w:rPr>
        <w:t>пешеходов;</w:t>
      </w:r>
    </w:p>
    <w:p>
      <w:pPr>
        <w:spacing w:after="0"/>
        <w:jc w:val="left"/>
        <w:sectPr>
          <w:pgSz w:w="11910" w:h="16850"/>
          <w:pgMar w:header="0" w:footer="922" w:top="1060" w:bottom="1180" w:left="920" w:right="160"/>
        </w:sectPr>
      </w:pPr>
    </w:p>
    <w:p>
      <w:pPr>
        <w:pStyle w:val="BodyText"/>
        <w:spacing w:line="292" w:lineRule="auto" w:before="66"/>
        <w:ind w:right="732"/>
        <w:jc w:val="left"/>
      </w:pPr>
      <w:r>
        <w:rPr/>
        <w:t>«дорожные</w:t>
      </w:r>
      <w:r>
        <w:rPr>
          <w:spacing w:val="28"/>
        </w:rPr>
        <w:t> </w:t>
      </w:r>
      <w:r>
        <w:rPr/>
        <w:t>ловушки»</w:t>
      </w:r>
      <w:r>
        <w:rPr>
          <w:spacing w:val="37"/>
        </w:rPr>
        <w:t> </w:t>
      </w:r>
      <w:r>
        <w:rPr/>
        <w:t>и</w:t>
      </w:r>
      <w:r>
        <w:rPr>
          <w:spacing w:val="40"/>
        </w:rPr>
        <w:t> </w:t>
      </w:r>
      <w:r>
        <w:rPr/>
        <w:t>правила</w:t>
      </w:r>
      <w:r>
        <w:rPr>
          <w:spacing w:val="38"/>
        </w:rPr>
        <w:t> </w:t>
      </w:r>
      <w:r>
        <w:rPr/>
        <w:t>их</w:t>
      </w:r>
      <w:r>
        <w:rPr>
          <w:spacing w:val="37"/>
        </w:rPr>
        <w:t> </w:t>
      </w:r>
      <w:r>
        <w:rPr/>
        <w:t>предупреждения;</w:t>
      </w:r>
      <w:r>
        <w:rPr>
          <w:spacing w:val="37"/>
        </w:rPr>
        <w:t> </w:t>
      </w:r>
      <w:r>
        <w:rPr/>
        <w:t>световозвращающие</w:t>
      </w:r>
      <w:r>
        <w:rPr>
          <w:spacing w:val="27"/>
        </w:rPr>
        <w:t> </w:t>
      </w:r>
      <w:r>
        <w:rPr/>
        <w:t>элементы и</w:t>
      </w:r>
      <w:r>
        <w:rPr>
          <w:spacing w:val="40"/>
        </w:rPr>
        <w:t> </w:t>
      </w:r>
      <w:r>
        <w:rPr/>
        <w:t>правила</w:t>
      </w:r>
      <w:r>
        <w:rPr>
          <w:spacing w:val="40"/>
        </w:rPr>
        <w:t> </w:t>
      </w:r>
      <w:r>
        <w:rPr/>
        <w:t>их</w:t>
      </w:r>
      <w:r>
        <w:rPr>
          <w:spacing w:val="40"/>
        </w:rPr>
        <w:t> </w:t>
      </w:r>
      <w:r>
        <w:rPr/>
        <w:t>применения;</w:t>
      </w:r>
      <w:r>
        <w:rPr>
          <w:spacing w:val="40"/>
        </w:rPr>
        <w:t> </w:t>
      </w:r>
      <w:r>
        <w:rPr/>
        <w:t>правила</w:t>
      </w:r>
      <w:r>
        <w:rPr>
          <w:spacing w:val="40"/>
        </w:rPr>
        <w:t> </w:t>
      </w:r>
      <w:r>
        <w:rPr/>
        <w:t>дорожного</w:t>
      </w:r>
      <w:r>
        <w:rPr>
          <w:spacing w:val="40"/>
        </w:rPr>
        <w:t> </w:t>
      </w:r>
      <w:r>
        <w:rPr/>
        <w:t>движения</w:t>
      </w:r>
      <w:r>
        <w:rPr>
          <w:spacing w:val="40"/>
        </w:rPr>
        <w:t> </w:t>
      </w:r>
      <w:r>
        <w:rPr/>
        <w:t>для</w:t>
      </w:r>
      <w:r>
        <w:rPr>
          <w:spacing w:val="40"/>
        </w:rPr>
        <w:t> </w:t>
      </w:r>
      <w:r>
        <w:rPr/>
        <w:t>пассажиров;</w:t>
      </w:r>
    </w:p>
    <w:p>
      <w:pPr>
        <w:pStyle w:val="BodyText"/>
        <w:spacing w:line="288" w:lineRule="auto"/>
        <w:ind w:right="860"/>
        <w:jc w:val="left"/>
      </w:pPr>
      <w:r>
        <w:rPr/>
        <w:t>обязанности</w:t>
      </w:r>
      <w:r>
        <w:rPr>
          <w:spacing w:val="40"/>
        </w:rPr>
        <w:t> </w:t>
      </w:r>
      <w:r>
        <w:rPr/>
        <w:t>пассажиров</w:t>
      </w:r>
      <w:r>
        <w:rPr>
          <w:spacing w:val="40"/>
        </w:rPr>
        <w:t> </w:t>
      </w:r>
      <w:r>
        <w:rPr/>
        <w:t>маршрутных</w:t>
      </w:r>
      <w:r>
        <w:rPr>
          <w:spacing w:val="40"/>
        </w:rPr>
        <w:t> </w:t>
      </w:r>
      <w:r>
        <w:rPr/>
        <w:t>транспортных</w:t>
      </w:r>
      <w:r>
        <w:rPr>
          <w:spacing w:val="40"/>
        </w:rPr>
        <w:t> </w:t>
      </w:r>
      <w:r>
        <w:rPr/>
        <w:t>средств,</w:t>
      </w:r>
      <w:r>
        <w:rPr>
          <w:spacing w:val="40"/>
        </w:rPr>
        <w:t> </w:t>
      </w:r>
      <w:r>
        <w:rPr/>
        <w:t>ремень</w:t>
      </w:r>
      <w:r>
        <w:rPr>
          <w:spacing w:val="40"/>
        </w:rPr>
        <w:t> </w:t>
      </w:r>
      <w:r>
        <w:rPr/>
        <w:t>безопасности</w:t>
      </w:r>
      <w:r>
        <w:rPr>
          <w:spacing w:val="80"/>
        </w:rPr>
        <w:t> </w:t>
      </w:r>
      <w:r>
        <w:rPr/>
        <w:t>и правила его применения;</w:t>
      </w:r>
    </w:p>
    <w:p>
      <w:pPr>
        <w:pStyle w:val="BodyText"/>
        <w:spacing w:line="288" w:lineRule="auto"/>
        <w:ind w:right="732"/>
        <w:jc w:val="left"/>
      </w:pPr>
      <w:r>
        <w:rPr/>
        <w:t>порядок</w:t>
      </w:r>
      <w:r>
        <w:rPr>
          <w:spacing w:val="80"/>
          <w:w w:val="150"/>
        </w:rPr>
        <w:t> </w:t>
      </w:r>
      <w:r>
        <w:rPr/>
        <w:t>действий</w:t>
      </w:r>
      <w:r>
        <w:rPr>
          <w:spacing w:val="80"/>
          <w:w w:val="150"/>
        </w:rPr>
        <w:t> </w:t>
      </w:r>
      <w:r>
        <w:rPr/>
        <w:t>пассажиров</w:t>
      </w:r>
      <w:r>
        <w:rPr>
          <w:spacing w:val="80"/>
          <w:w w:val="150"/>
        </w:rPr>
        <w:t> </w:t>
      </w:r>
      <w:r>
        <w:rPr/>
        <w:t>при</w:t>
      </w:r>
      <w:r>
        <w:rPr>
          <w:spacing w:val="80"/>
          <w:w w:val="150"/>
        </w:rPr>
        <w:t> </w:t>
      </w:r>
      <w:r>
        <w:rPr/>
        <w:t>различных</w:t>
      </w:r>
      <w:r>
        <w:rPr>
          <w:spacing w:val="80"/>
          <w:w w:val="150"/>
        </w:rPr>
        <w:t> </w:t>
      </w:r>
      <w:r>
        <w:rPr/>
        <w:t>происшествиях</w:t>
      </w:r>
      <w:r>
        <w:rPr>
          <w:spacing w:val="80"/>
          <w:w w:val="150"/>
        </w:rPr>
        <w:t> </w:t>
      </w:r>
      <w:r>
        <w:rPr/>
        <w:t>в</w:t>
      </w:r>
      <w:r>
        <w:rPr>
          <w:spacing w:val="40"/>
        </w:rPr>
        <w:t>  </w:t>
      </w:r>
      <w:r>
        <w:rPr/>
        <w:t>маршрутных</w:t>
      </w:r>
      <w:r>
        <w:rPr>
          <w:spacing w:val="40"/>
        </w:rPr>
        <w:t> </w:t>
      </w:r>
      <w:r>
        <w:rPr/>
        <w:t>транспортных</w:t>
      </w:r>
      <w:r>
        <w:rPr>
          <w:spacing w:val="40"/>
        </w:rPr>
        <w:t> </w:t>
      </w:r>
      <w:r>
        <w:rPr/>
        <w:t>средствах,</w:t>
      </w:r>
      <w:r>
        <w:rPr>
          <w:spacing w:val="40"/>
        </w:rPr>
        <w:t> </w:t>
      </w:r>
      <w:r>
        <w:rPr/>
        <w:t>в</w:t>
      </w:r>
      <w:r>
        <w:rPr>
          <w:spacing w:val="40"/>
        </w:rPr>
        <w:t> </w:t>
      </w:r>
      <w:r>
        <w:rPr/>
        <w:t>том</w:t>
      </w:r>
      <w:r>
        <w:rPr>
          <w:spacing w:val="40"/>
        </w:rPr>
        <w:t> </w:t>
      </w:r>
      <w:r>
        <w:rPr/>
        <w:t>числе вызванных</w:t>
      </w:r>
      <w:r>
        <w:rPr>
          <w:spacing w:val="40"/>
        </w:rPr>
        <w:t> </w:t>
      </w:r>
      <w:r>
        <w:rPr/>
        <w:t>террористическим</w:t>
      </w:r>
      <w:r>
        <w:rPr>
          <w:spacing w:val="40"/>
        </w:rPr>
        <w:t> </w:t>
      </w:r>
      <w:r>
        <w:rPr/>
        <w:t>актом;</w:t>
      </w:r>
    </w:p>
    <w:p>
      <w:pPr>
        <w:pStyle w:val="BodyText"/>
        <w:ind w:left="1485" w:firstLine="0"/>
        <w:jc w:val="left"/>
      </w:pPr>
      <w:r>
        <w:rPr/>
        <w:t>правила</w:t>
      </w:r>
      <w:r>
        <w:rPr>
          <w:spacing w:val="19"/>
        </w:rPr>
        <w:t> </w:t>
      </w:r>
      <w:r>
        <w:rPr/>
        <w:t>поведения</w:t>
      </w:r>
      <w:r>
        <w:rPr>
          <w:spacing w:val="28"/>
        </w:rPr>
        <w:t> </w:t>
      </w:r>
      <w:r>
        <w:rPr/>
        <w:t>пассажира</w:t>
      </w:r>
      <w:r>
        <w:rPr>
          <w:spacing w:val="19"/>
        </w:rPr>
        <w:t> </w:t>
      </w:r>
      <w:r>
        <w:rPr>
          <w:spacing w:val="-2"/>
        </w:rPr>
        <w:t>мотоцикла;</w:t>
      </w:r>
    </w:p>
    <w:p>
      <w:pPr>
        <w:pStyle w:val="BodyText"/>
        <w:spacing w:line="285" w:lineRule="auto" w:before="38"/>
        <w:ind w:right="683"/>
      </w:pPr>
      <w:r>
        <w:rPr/>
        <w:t>правила дорожного движения для водителя велосипеда и иных индивидуальных средств передвижения</w:t>
      </w:r>
      <w:r>
        <w:rPr>
          <w:spacing w:val="40"/>
        </w:rPr>
        <w:t> </w:t>
      </w:r>
      <w:r>
        <w:rPr/>
        <w:t>(электросамокаты, гироскутеры,</w:t>
      </w:r>
      <w:r>
        <w:rPr>
          <w:spacing w:val="40"/>
        </w:rPr>
        <w:t> </w:t>
      </w:r>
      <w:r>
        <w:rPr/>
        <w:t>моноколёса,</w:t>
      </w:r>
      <w:r>
        <w:rPr>
          <w:spacing w:val="40"/>
        </w:rPr>
        <w:t> </w:t>
      </w:r>
      <w:r>
        <w:rPr/>
        <w:t>сигвеи</w:t>
      </w:r>
      <w:r>
        <w:rPr>
          <w:spacing w:val="40"/>
        </w:rPr>
        <w:t> </w:t>
      </w:r>
      <w:r>
        <w:rPr/>
        <w:t>и другие), правила</w:t>
      </w:r>
      <w:r>
        <w:rPr>
          <w:spacing w:val="40"/>
        </w:rPr>
        <w:t> </w:t>
      </w:r>
      <w:r>
        <w:rPr/>
        <w:t>безопасного</w:t>
      </w:r>
      <w:r>
        <w:rPr>
          <w:spacing w:val="40"/>
        </w:rPr>
        <w:t> </w:t>
      </w:r>
      <w:r>
        <w:rPr/>
        <w:t>использования</w:t>
      </w:r>
      <w:r>
        <w:rPr>
          <w:spacing w:val="40"/>
        </w:rPr>
        <w:t> </w:t>
      </w:r>
      <w:r>
        <w:rPr/>
        <w:t>мототранспорта</w:t>
      </w:r>
      <w:r>
        <w:rPr>
          <w:spacing w:val="40"/>
        </w:rPr>
        <w:t> </w:t>
      </w:r>
      <w:r>
        <w:rPr/>
        <w:t>(мопедов</w:t>
      </w:r>
      <w:r>
        <w:rPr>
          <w:spacing w:val="40"/>
        </w:rPr>
        <w:t> </w:t>
      </w:r>
      <w:r>
        <w:rPr/>
        <w:t>и</w:t>
      </w:r>
      <w:r>
        <w:rPr>
          <w:spacing w:val="40"/>
        </w:rPr>
        <w:t> </w:t>
      </w:r>
      <w:r>
        <w:rPr/>
        <w:t>мотоциклов);</w:t>
      </w:r>
    </w:p>
    <w:p>
      <w:pPr>
        <w:pStyle w:val="BodyText"/>
        <w:spacing w:line="288" w:lineRule="auto" w:before="4"/>
        <w:ind w:left="1485" w:right="2084" w:firstLine="0"/>
        <w:jc w:val="left"/>
      </w:pPr>
      <w:r>
        <w:rPr/>
        <w:t>дорожные знаки для водителя велосипеда, сигналы велосипедиста;</w:t>
      </w:r>
      <w:r>
        <w:rPr>
          <w:spacing w:val="40"/>
        </w:rPr>
        <w:t> </w:t>
      </w:r>
      <w:r>
        <w:rPr/>
        <w:t>правила подготовки велосипеда к пользованию;</w:t>
      </w:r>
    </w:p>
    <w:p>
      <w:pPr>
        <w:pStyle w:val="BodyText"/>
        <w:spacing w:before="2"/>
        <w:ind w:left="1485" w:firstLine="0"/>
        <w:jc w:val="left"/>
      </w:pPr>
      <w:r>
        <w:rPr/>
        <w:t>дорожно-транспортные</w:t>
      </w:r>
      <w:r>
        <w:rPr>
          <w:spacing w:val="21"/>
        </w:rPr>
        <w:t> </w:t>
      </w:r>
      <w:r>
        <w:rPr/>
        <w:t>происшествия</w:t>
      </w:r>
      <w:r>
        <w:rPr>
          <w:spacing w:val="28"/>
        </w:rPr>
        <w:t> </w:t>
      </w:r>
      <w:r>
        <w:rPr/>
        <w:t>и</w:t>
      </w:r>
      <w:r>
        <w:rPr>
          <w:spacing w:val="29"/>
        </w:rPr>
        <w:t> </w:t>
      </w:r>
      <w:r>
        <w:rPr/>
        <w:t>причины</w:t>
      </w:r>
      <w:r>
        <w:rPr>
          <w:spacing w:val="28"/>
        </w:rPr>
        <w:t> </w:t>
      </w:r>
      <w:r>
        <w:rPr/>
        <w:t>их</w:t>
      </w:r>
      <w:r>
        <w:rPr>
          <w:spacing w:val="35"/>
        </w:rPr>
        <w:t> </w:t>
      </w:r>
      <w:r>
        <w:rPr>
          <w:spacing w:val="-2"/>
        </w:rPr>
        <w:t>возникновения;</w:t>
      </w:r>
    </w:p>
    <w:p>
      <w:pPr>
        <w:pStyle w:val="BodyText"/>
        <w:spacing w:line="288" w:lineRule="auto" w:before="57"/>
        <w:ind w:left="1485" w:right="732" w:firstLine="0"/>
        <w:jc w:val="left"/>
      </w:pPr>
      <w:r>
        <w:rPr/>
        <w:t>основные факторы риска возникновения дорожно-транспортных происшествий;</w:t>
      </w:r>
      <w:r>
        <w:rPr>
          <w:spacing w:val="80"/>
        </w:rPr>
        <w:t> </w:t>
      </w:r>
      <w:r>
        <w:rPr/>
        <w:t>порядок</w:t>
      </w:r>
      <w:r>
        <w:rPr>
          <w:spacing w:val="40"/>
        </w:rPr>
        <w:t> </w:t>
      </w:r>
      <w:r>
        <w:rPr/>
        <w:t>действий</w:t>
      </w:r>
      <w:r>
        <w:rPr>
          <w:spacing w:val="40"/>
        </w:rPr>
        <w:t> </w:t>
      </w:r>
      <w:r>
        <w:rPr/>
        <w:t>очевидца</w:t>
      </w:r>
      <w:r>
        <w:rPr>
          <w:spacing w:val="40"/>
        </w:rPr>
        <w:t> </w:t>
      </w:r>
      <w:r>
        <w:rPr/>
        <w:t>дорожно-транспортного</w:t>
      </w:r>
      <w:r>
        <w:rPr>
          <w:spacing w:val="40"/>
        </w:rPr>
        <w:t> </w:t>
      </w:r>
      <w:r>
        <w:rPr/>
        <w:t>происшествия;</w:t>
      </w:r>
    </w:p>
    <w:p>
      <w:pPr>
        <w:pStyle w:val="BodyText"/>
        <w:spacing w:line="263" w:lineRule="exact"/>
        <w:ind w:left="1485" w:firstLine="0"/>
        <w:jc w:val="left"/>
      </w:pPr>
      <w:r>
        <w:rPr/>
        <w:t>порядок</w:t>
      </w:r>
      <w:r>
        <w:rPr>
          <w:spacing w:val="22"/>
        </w:rPr>
        <w:t> </w:t>
      </w:r>
      <w:r>
        <w:rPr/>
        <w:t>действий</w:t>
      </w:r>
      <w:r>
        <w:rPr>
          <w:spacing w:val="18"/>
        </w:rPr>
        <w:t> </w:t>
      </w:r>
      <w:r>
        <w:rPr/>
        <w:t>при</w:t>
      </w:r>
      <w:r>
        <w:rPr>
          <w:spacing w:val="18"/>
        </w:rPr>
        <w:t> </w:t>
      </w:r>
      <w:r>
        <w:rPr/>
        <w:t>пожаре</w:t>
      </w:r>
      <w:r>
        <w:rPr>
          <w:spacing w:val="5"/>
        </w:rPr>
        <w:t> </w:t>
      </w:r>
      <w:r>
        <w:rPr/>
        <w:t>на</w:t>
      </w:r>
      <w:r>
        <w:rPr>
          <w:spacing w:val="23"/>
        </w:rPr>
        <w:t> </w:t>
      </w:r>
      <w:r>
        <w:rPr>
          <w:spacing w:val="-2"/>
        </w:rPr>
        <w:t>транспорте;</w:t>
      </w:r>
    </w:p>
    <w:p>
      <w:pPr>
        <w:pStyle w:val="BodyText"/>
        <w:spacing w:line="288" w:lineRule="auto" w:before="53"/>
        <w:ind w:right="732"/>
        <w:jc w:val="left"/>
      </w:pPr>
      <w:r>
        <w:rPr/>
        <w:t>особенности различных видов транспорта (подземного, железнодорожного, водного, </w:t>
      </w:r>
      <w:r>
        <w:rPr>
          <w:spacing w:val="-2"/>
        </w:rPr>
        <w:t>воздушного);</w:t>
      </w:r>
    </w:p>
    <w:p>
      <w:pPr>
        <w:pStyle w:val="BodyText"/>
        <w:spacing w:line="288" w:lineRule="auto"/>
        <w:ind w:right="732"/>
        <w:jc w:val="left"/>
      </w:pPr>
      <w:r>
        <w:rPr/>
        <w:t>обязанности</w:t>
      </w:r>
      <w:r>
        <w:rPr>
          <w:spacing w:val="80"/>
        </w:rPr>
        <w:t> </w:t>
      </w:r>
      <w:r>
        <w:rPr/>
        <w:t>и</w:t>
      </w:r>
      <w:r>
        <w:rPr>
          <w:spacing w:val="80"/>
        </w:rPr>
        <w:t> </w:t>
      </w:r>
      <w:r>
        <w:rPr/>
        <w:t>порядок</w:t>
      </w:r>
      <w:r>
        <w:rPr>
          <w:spacing w:val="80"/>
        </w:rPr>
        <w:t> </w:t>
      </w:r>
      <w:r>
        <w:rPr/>
        <w:t>действий</w:t>
      </w:r>
      <w:r>
        <w:rPr>
          <w:spacing w:val="80"/>
        </w:rPr>
        <w:t> </w:t>
      </w:r>
      <w:r>
        <w:rPr/>
        <w:t>пассажиров</w:t>
      </w:r>
      <w:r>
        <w:rPr>
          <w:spacing w:val="80"/>
        </w:rPr>
        <w:t> </w:t>
      </w:r>
      <w:r>
        <w:rPr/>
        <w:t>при</w:t>
      </w:r>
      <w:r>
        <w:rPr>
          <w:spacing w:val="80"/>
        </w:rPr>
        <w:t> </w:t>
      </w:r>
      <w:r>
        <w:rPr/>
        <w:t>различных</w:t>
      </w:r>
      <w:r>
        <w:rPr>
          <w:spacing w:val="80"/>
        </w:rPr>
        <w:t> </w:t>
      </w:r>
      <w:r>
        <w:rPr/>
        <w:t>происшествиях</w:t>
      </w:r>
      <w:r>
        <w:rPr>
          <w:spacing w:val="80"/>
        </w:rPr>
        <w:t> </w:t>
      </w:r>
      <w:r>
        <w:rPr/>
        <w:t>на отдельных</w:t>
      </w:r>
      <w:r>
        <w:rPr>
          <w:spacing w:val="40"/>
        </w:rPr>
        <w:t> </w:t>
      </w:r>
      <w:r>
        <w:rPr/>
        <w:t>видах</w:t>
      </w:r>
      <w:r>
        <w:rPr>
          <w:spacing w:val="40"/>
        </w:rPr>
        <w:t> </w:t>
      </w:r>
      <w:r>
        <w:rPr/>
        <w:t>транспорта,</w:t>
      </w:r>
      <w:r>
        <w:rPr>
          <w:spacing w:val="40"/>
        </w:rPr>
        <w:t> </w:t>
      </w:r>
      <w:r>
        <w:rPr/>
        <w:t>в</w:t>
      </w:r>
      <w:r>
        <w:rPr>
          <w:spacing w:val="40"/>
        </w:rPr>
        <w:t> </w:t>
      </w:r>
      <w:r>
        <w:rPr/>
        <w:t>том</w:t>
      </w:r>
      <w:r>
        <w:rPr>
          <w:spacing w:val="40"/>
        </w:rPr>
        <w:t> </w:t>
      </w:r>
      <w:r>
        <w:rPr/>
        <w:t>числе</w:t>
      </w:r>
      <w:r>
        <w:rPr>
          <w:spacing w:val="40"/>
        </w:rPr>
        <w:t> </w:t>
      </w:r>
      <w:r>
        <w:rPr/>
        <w:t>вызванных</w:t>
      </w:r>
      <w:r>
        <w:rPr>
          <w:spacing w:val="40"/>
        </w:rPr>
        <w:t> </w:t>
      </w:r>
      <w:r>
        <w:rPr/>
        <w:t>террористическим</w:t>
      </w:r>
      <w:r>
        <w:rPr>
          <w:spacing w:val="40"/>
        </w:rPr>
        <w:t> </w:t>
      </w:r>
      <w:r>
        <w:rPr/>
        <w:t>актом;</w:t>
      </w:r>
    </w:p>
    <w:p>
      <w:pPr>
        <w:pStyle w:val="BodyText"/>
        <w:ind w:left="1485" w:firstLine="0"/>
        <w:jc w:val="left"/>
      </w:pPr>
      <w:r>
        <w:rPr/>
        <w:t>первая</w:t>
      </w:r>
      <w:r>
        <w:rPr>
          <w:spacing w:val="19"/>
        </w:rPr>
        <w:t> </w:t>
      </w:r>
      <w:r>
        <w:rPr/>
        <w:t>помощь</w:t>
      </w:r>
      <w:r>
        <w:rPr>
          <w:spacing w:val="21"/>
        </w:rPr>
        <w:t> </w:t>
      </w:r>
      <w:r>
        <w:rPr/>
        <w:t>и</w:t>
      </w:r>
      <w:r>
        <w:rPr>
          <w:spacing w:val="19"/>
        </w:rPr>
        <w:t> </w:t>
      </w:r>
      <w:r>
        <w:rPr/>
        <w:t>последовательность</w:t>
      </w:r>
      <w:r>
        <w:rPr>
          <w:spacing w:val="28"/>
        </w:rPr>
        <w:t> </w:t>
      </w:r>
      <w:r>
        <w:rPr/>
        <w:t>её</w:t>
      </w:r>
      <w:r>
        <w:rPr>
          <w:spacing w:val="18"/>
        </w:rPr>
        <w:t> </w:t>
      </w:r>
      <w:r>
        <w:rPr>
          <w:spacing w:val="-2"/>
        </w:rPr>
        <w:t>оказания;</w:t>
      </w:r>
    </w:p>
    <w:p>
      <w:pPr>
        <w:pStyle w:val="BodyText"/>
        <w:spacing w:line="285" w:lineRule="auto" w:before="48"/>
        <w:ind w:right="732"/>
        <w:jc w:val="left"/>
      </w:pPr>
      <w:r>
        <w:rPr/>
        <w:t>правила</w:t>
      </w:r>
      <w:r>
        <w:rPr>
          <w:spacing w:val="40"/>
        </w:rPr>
        <w:t> </w:t>
      </w:r>
      <w:r>
        <w:rPr/>
        <w:t>и</w:t>
      </w:r>
      <w:r>
        <w:rPr>
          <w:spacing w:val="40"/>
        </w:rPr>
        <w:t> </w:t>
      </w:r>
      <w:r>
        <w:rPr/>
        <w:t>приёмы</w:t>
      </w:r>
      <w:r>
        <w:rPr>
          <w:spacing w:val="40"/>
        </w:rPr>
        <w:t> </w:t>
      </w:r>
      <w:r>
        <w:rPr/>
        <w:t>оказания</w:t>
      </w:r>
      <w:r>
        <w:rPr>
          <w:spacing w:val="40"/>
        </w:rPr>
        <w:t> </w:t>
      </w:r>
      <w:r>
        <w:rPr/>
        <w:t>первой</w:t>
      </w:r>
      <w:r>
        <w:rPr>
          <w:spacing w:val="40"/>
        </w:rPr>
        <w:t> </w:t>
      </w:r>
      <w:r>
        <w:rPr/>
        <w:t>помощи</w:t>
      </w:r>
      <w:r>
        <w:rPr>
          <w:spacing w:val="40"/>
        </w:rPr>
        <w:t> </w:t>
      </w:r>
      <w:r>
        <w:rPr/>
        <w:t>при</w:t>
      </w:r>
      <w:r>
        <w:rPr>
          <w:spacing w:val="40"/>
        </w:rPr>
        <w:t> </w:t>
      </w:r>
      <w:r>
        <w:rPr/>
        <w:t>различных</w:t>
      </w:r>
      <w:r>
        <w:rPr>
          <w:spacing w:val="40"/>
        </w:rPr>
        <w:t> </w:t>
      </w:r>
      <w:r>
        <w:rPr/>
        <w:t>травмах</w:t>
      </w:r>
      <w:r>
        <w:rPr>
          <w:spacing w:val="40"/>
        </w:rPr>
        <w:t> </w:t>
      </w:r>
      <w:r>
        <w:rPr/>
        <w:t>в</w:t>
      </w:r>
      <w:r>
        <w:rPr>
          <w:spacing w:val="40"/>
        </w:rPr>
        <w:t> </w:t>
      </w:r>
      <w:r>
        <w:rPr/>
        <w:t>результате чрезвычайных ситуаций на транспорте.</w:t>
      </w:r>
    </w:p>
    <w:p>
      <w:pPr>
        <w:pStyle w:val="BodyText"/>
        <w:spacing w:before="4"/>
        <w:ind w:left="1485" w:firstLine="0"/>
        <w:jc w:val="left"/>
      </w:pPr>
      <w:r>
        <w:rPr/>
        <w:t>Модуль</w:t>
      </w:r>
      <w:r>
        <w:rPr>
          <w:spacing w:val="24"/>
        </w:rPr>
        <w:t> </w:t>
      </w:r>
      <w:r>
        <w:rPr/>
        <w:t>№</w:t>
      </w:r>
      <w:r>
        <w:rPr>
          <w:spacing w:val="9"/>
        </w:rPr>
        <w:t> </w:t>
      </w:r>
      <w:r>
        <w:rPr/>
        <w:t>4</w:t>
      </w:r>
      <w:r>
        <w:rPr>
          <w:spacing w:val="31"/>
        </w:rPr>
        <w:t> </w:t>
      </w:r>
      <w:r>
        <w:rPr/>
        <w:t>«Безопасность</w:t>
      </w:r>
      <w:r>
        <w:rPr>
          <w:spacing w:val="16"/>
        </w:rPr>
        <w:t> </w:t>
      </w:r>
      <w:r>
        <w:rPr/>
        <w:t>в</w:t>
      </w:r>
      <w:r>
        <w:rPr>
          <w:spacing w:val="25"/>
        </w:rPr>
        <w:t> </w:t>
      </w:r>
      <w:r>
        <w:rPr/>
        <w:t>общественных</w:t>
      </w:r>
      <w:r>
        <w:rPr>
          <w:spacing w:val="21"/>
        </w:rPr>
        <w:t> </w:t>
      </w:r>
      <w:r>
        <w:rPr>
          <w:spacing w:val="-2"/>
        </w:rPr>
        <w:t>местах»:</w:t>
      </w:r>
    </w:p>
    <w:p>
      <w:pPr>
        <w:pStyle w:val="BodyText"/>
        <w:spacing w:line="288" w:lineRule="auto" w:before="50"/>
        <w:ind w:right="732"/>
        <w:jc w:val="left"/>
      </w:pPr>
      <w:r>
        <w:rPr/>
        <w:t>общественные</w:t>
      </w:r>
      <w:r>
        <w:rPr>
          <w:spacing w:val="40"/>
        </w:rPr>
        <w:t> </w:t>
      </w:r>
      <w:r>
        <w:rPr/>
        <w:t>места</w:t>
      </w:r>
      <w:r>
        <w:rPr>
          <w:spacing w:val="40"/>
        </w:rPr>
        <w:t> </w:t>
      </w:r>
      <w:r>
        <w:rPr/>
        <w:t>и</w:t>
      </w:r>
      <w:r>
        <w:rPr>
          <w:spacing w:val="40"/>
        </w:rPr>
        <w:t> </w:t>
      </w:r>
      <w:r>
        <w:rPr/>
        <w:t>их</w:t>
      </w:r>
      <w:r>
        <w:rPr>
          <w:spacing w:val="40"/>
        </w:rPr>
        <w:t> </w:t>
      </w:r>
      <w:r>
        <w:rPr/>
        <w:t>характеристики,</w:t>
      </w:r>
      <w:r>
        <w:rPr>
          <w:spacing w:val="40"/>
        </w:rPr>
        <w:t> </w:t>
      </w:r>
      <w:r>
        <w:rPr/>
        <w:t>потенциальные</w:t>
      </w:r>
      <w:r>
        <w:rPr>
          <w:spacing w:val="40"/>
        </w:rPr>
        <w:t> </w:t>
      </w:r>
      <w:r>
        <w:rPr/>
        <w:t>источники</w:t>
      </w:r>
      <w:r>
        <w:rPr>
          <w:spacing w:val="40"/>
        </w:rPr>
        <w:t> </w:t>
      </w:r>
      <w:r>
        <w:rPr/>
        <w:t>опасности</w:t>
      </w:r>
      <w:r>
        <w:rPr>
          <w:spacing w:val="40"/>
        </w:rPr>
        <w:t> </w:t>
      </w:r>
      <w:r>
        <w:rPr/>
        <w:t>в общественных местах;</w:t>
      </w:r>
    </w:p>
    <w:p>
      <w:pPr>
        <w:pStyle w:val="BodyText"/>
        <w:spacing w:before="8"/>
        <w:ind w:left="1485" w:firstLine="0"/>
        <w:jc w:val="left"/>
      </w:pPr>
      <w:r>
        <w:rPr/>
        <w:t>правила</w:t>
      </w:r>
      <w:r>
        <w:rPr>
          <w:spacing w:val="17"/>
        </w:rPr>
        <w:t> </w:t>
      </w:r>
      <w:r>
        <w:rPr/>
        <w:t>вызова</w:t>
      </w:r>
      <w:r>
        <w:rPr>
          <w:spacing w:val="18"/>
        </w:rPr>
        <w:t> </w:t>
      </w:r>
      <w:r>
        <w:rPr/>
        <w:t>экстренных</w:t>
      </w:r>
      <w:r>
        <w:rPr>
          <w:spacing w:val="32"/>
        </w:rPr>
        <w:t> </w:t>
      </w:r>
      <w:r>
        <w:rPr/>
        <w:t>служб</w:t>
      </w:r>
      <w:r>
        <w:rPr>
          <w:spacing w:val="20"/>
        </w:rPr>
        <w:t> </w:t>
      </w:r>
      <w:r>
        <w:rPr/>
        <w:t>и</w:t>
      </w:r>
      <w:r>
        <w:rPr>
          <w:spacing w:val="19"/>
        </w:rPr>
        <w:t> </w:t>
      </w:r>
      <w:r>
        <w:rPr/>
        <w:t>порядок</w:t>
      </w:r>
      <w:r>
        <w:rPr>
          <w:spacing w:val="18"/>
        </w:rPr>
        <w:t> </w:t>
      </w:r>
      <w:r>
        <w:rPr/>
        <w:t>взаимодействия</w:t>
      </w:r>
      <w:r>
        <w:rPr>
          <w:spacing w:val="25"/>
        </w:rPr>
        <w:t> </w:t>
      </w:r>
      <w:r>
        <w:rPr/>
        <w:t>с</w:t>
      </w:r>
      <w:r>
        <w:rPr>
          <w:spacing w:val="18"/>
        </w:rPr>
        <w:t> </w:t>
      </w:r>
      <w:r>
        <w:rPr>
          <w:spacing w:val="-2"/>
        </w:rPr>
        <w:t>ними;</w:t>
      </w:r>
    </w:p>
    <w:p>
      <w:pPr>
        <w:pStyle w:val="BodyText"/>
        <w:spacing w:line="285" w:lineRule="auto" w:before="52"/>
        <w:ind w:right="732"/>
        <w:jc w:val="left"/>
      </w:pPr>
      <w:r>
        <w:rPr/>
        <w:t>массовые</w:t>
      </w:r>
      <w:r>
        <w:rPr>
          <w:spacing w:val="40"/>
        </w:rPr>
        <w:t> </w:t>
      </w:r>
      <w:r>
        <w:rPr/>
        <w:t>мероприятия</w:t>
      </w:r>
      <w:r>
        <w:rPr>
          <w:spacing w:val="40"/>
        </w:rPr>
        <w:t> </w:t>
      </w:r>
      <w:r>
        <w:rPr/>
        <w:t>и</w:t>
      </w:r>
      <w:r>
        <w:rPr>
          <w:spacing w:val="40"/>
        </w:rPr>
        <w:t> </w:t>
      </w:r>
      <w:r>
        <w:rPr/>
        <w:t>правила</w:t>
      </w:r>
      <w:r>
        <w:rPr>
          <w:spacing w:val="40"/>
        </w:rPr>
        <w:t> </w:t>
      </w:r>
      <w:r>
        <w:rPr/>
        <w:t>подготовки</w:t>
      </w:r>
      <w:r>
        <w:rPr>
          <w:spacing w:val="40"/>
        </w:rPr>
        <w:t> </w:t>
      </w:r>
      <w:r>
        <w:rPr/>
        <w:t>к</w:t>
      </w:r>
      <w:r>
        <w:rPr>
          <w:spacing w:val="40"/>
        </w:rPr>
        <w:t> </w:t>
      </w:r>
      <w:r>
        <w:rPr/>
        <w:t>ним,</w:t>
      </w:r>
      <w:r>
        <w:rPr>
          <w:spacing w:val="40"/>
        </w:rPr>
        <w:t> </w:t>
      </w:r>
      <w:r>
        <w:rPr/>
        <w:t>оборудование</w:t>
      </w:r>
      <w:r>
        <w:rPr>
          <w:spacing w:val="40"/>
        </w:rPr>
        <w:t> </w:t>
      </w:r>
      <w:r>
        <w:rPr/>
        <w:t>мест</w:t>
      </w:r>
      <w:r>
        <w:rPr>
          <w:spacing w:val="40"/>
        </w:rPr>
        <w:t> </w:t>
      </w:r>
      <w:r>
        <w:rPr/>
        <w:t>массового пребывания людей;</w:t>
      </w:r>
    </w:p>
    <w:p>
      <w:pPr>
        <w:pStyle w:val="BodyText"/>
        <w:spacing w:line="288" w:lineRule="auto" w:before="2"/>
        <w:ind w:left="1485" w:right="1459" w:firstLine="0"/>
        <w:jc w:val="left"/>
      </w:pPr>
      <w:r>
        <w:rPr/>
        <w:t>порядок действий при беспорядках в местах массового пребывания людей;</w:t>
      </w:r>
      <w:r>
        <w:rPr>
          <w:spacing w:val="40"/>
        </w:rPr>
        <w:t> </w:t>
      </w:r>
      <w:r>
        <w:rPr/>
        <w:t>порядок действий при попадании в толпу и давку;</w:t>
      </w:r>
    </w:p>
    <w:p>
      <w:pPr>
        <w:pStyle w:val="BodyText"/>
        <w:spacing w:line="288" w:lineRule="auto"/>
        <w:ind w:left="1485" w:right="2084" w:firstLine="0"/>
        <w:jc w:val="left"/>
      </w:pPr>
      <w:r>
        <w:rPr/>
        <w:t>порядок действий при обнаружении угрозы возникновения пожара;</w:t>
      </w:r>
      <w:r>
        <w:rPr>
          <w:spacing w:val="40"/>
        </w:rPr>
        <w:t> </w:t>
      </w:r>
      <w:r>
        <w:rPr/>
        <w:t>порядок</w:t>
      </w:r>
      <w:r>
        <w:rPr>
          <w:spacing w:val="40"/>
        </w:rPr>
        <w:t> </w:t>
      </w:r>
      <w:r>
        <w:rPr/>
        <w:t>действий</w:t>
      </w:r>
      <w:r>
        <w:rPr>
          <w:spacing w:val="40"/>
        </w:rPr>
        <w:t> </w:t>
      </w:r>
      <w:r>
        <w:rPr/>
        <w:t>при</w:t>
      </w:r>
      <w:r>
        <w:rPr>
          <w:spacing w:val="40"/>
        </w:rPr>
        <w:t> </w:t>
      </w:r>
      <w:r>
        <w:rPr/>
        <w:t>эвакуации</w:t>
      </w:r>
      <w:r>
        <w:rPr>
          <w:spacing w:val="40"/>
        </w:rPr>
        <w:t> </w:t>
      </w:r>
      <w:r>
        <w:rPr/>
        <w:t>из общественных</w:t>
      </w:r>
      <w:r>
        <w:rPr>
          <w:spacing w:val="40"/>
        </w:rPr>
        <w:t> </w:t>
      </w:r>
      <w:r>
        <w:rPr/>
        <w:t>мест</w:t>
      </w:r>
      <w:r>
        <w:rPr>
          <w:spacing w:val="40"/>
        </w:rPr>
        <w:t> </w:t>
      </w:r>
      <w:r>
        <w:rPr/>
        <w:t>и</w:t>
      </w:r>
      <w:r>
        <w:rPr>
          <w:spacing w:val="40"/>
        </w:rPr>
        <w:t> </w:t>
      </w:r>
      <w:r>
        <w:rPr/>
        <w:t>зданий;</w:t>
      </w:r>
    </w:p>
    <w:p>
      <w:pPr>
        <w:pStyle w:val="BodyText"/>
        <w:spacing w:line="288" w:lineRule="auto"/>
        <w:ind w:right="726"/>
      </w:pPr>
      <w:r>
        <w:rPr/>
        <w:t>опасности криминогенного и антиобщественного характера в общественных местах, порядок действий при их возникновении;</w:t>
      </w:r>
    </w:p>
    <w:p>
      <w:pPr>
        <w:pStyle w:val="BodyText"/>
        <w:spacing w:line="285" w:lineRule="auto"/>
        <w:ind w:right="685"/>
      </w:pPr>
      <w:r>
        <w:rPr/>
        <w:t>порядок действий при обнаружении бесхозных (потенциально опасных) вещей и предметов,</w:t>
      </w:r>
      <w:r>
        <w:rPr>
          <w:spacing w:val="16"/>
        </w:rPr>
        <w:t> </w:t>
      </w:r>
      <w:r>
        <w:rPr/>
        <w:t>а</w:t>
      </w:r>
      <w:r>
        <w:rPr>
          <w:spacing w:val="28"/>
        </w:rPr>
        <w:t> </w:t>
      </w:r>
      <w:r>
        <w:rPr/>
        <w:t>также в</w:t>
      </w:r>
      <w:r>
        <w:rPr>
          <w:spacing w:val="19"/>
        </w:rPr>
        <w:t> </w:t>
      </w:r>
      <w:r>
        <w:rPr/>
        <w:t>условиях</w:t>
      </w:r>
      <w:r>
        <w:rPr>
          <w:spacing w:val="23"/>
        </w:rPr>
        <w:t> </w:t>
      </w:r>
      <w:r>
        <w:rPr/>
        <w:t>совершения</w:t>
      </w:r>
      <w:r>
        <w:rPr>
          <w:spacing w:val="27"/>
        </w:rPr>
        <w:t> </w:t>
      </w:r>
      <w:r>
        <w:rPr/>
        <w:t>террористического акта,</w:t>
      </w:r>
      <w:r>
        <w:rPr>
          <w:spacing w:val="16"/>
        </w:rPr>
        <w:t> </w:t>
      </w:r>
      <w:r>
        <w:rPr/>
        <w:t>в</w:t>
      </w:r>
      <w:r>
        <w:rPr>
          <w:spacing w:val="23"/>
        </w:rPr>
        <w:t> </w:t>
      </w:r>
      <w:r>
        <w:rPr/>
        <w:t>том</w:t>
      </w:r>
      <w:r>
        <w:rPr>
          <w:spacing w:val="20"/>
        </w:rPr>
        <w:t> </w:t>
      </w:r>
      <w:r>
        <w:rPr/>
        <w:t>числе при</w:t>
      </w:r>
      <w:r>
        <w:rPr>
          <w:spacing w:val="25"/>
        </w:rPr>
        <w:t> </w:t>
      </w:r>
      <w:r>
        <w:rPr/>
        <w:t>захвате и освобождении заложников;</w:t>
      </w:r>
    </w:p>
    <w:p>
      <w:pPr>
        <w:pStyle w:val="BodyText"/>
        <w:spacing w:line="288" w:lineRule="auto" w:before="6"/>
        <w:ind w:left="1485" w:right="1766" w:firstLine="0"/>
      </w:pPr>
      <w:r>
        <w:rPr/>
        <w:t>порядок действий при взаимодействии с правоохранительными органами. Модуль № 5</w:t>
      </w:r>
      <w:r>
        <w:rPr>
          <w:spacing w:val="40"/>
        </w:rPr>
        <w:t> </w:t>
      </w:r>
      <w:r>
        <w:rPr/>
        <w:t>«Безопасность в природной среде»:</w:t>
      </w:r>
    </w:p>
    <w:p>
      <w:pPr>
        <w:pStyle w:val="BodyText"/>
        <w:spacing w:line="264" w:lineRule="exact"/>
        <w:ind w:left="1485" w:firstLine="0"/>
      </w:pPr>
      <w:r>
        <w:rPr/>
        <w:t>чрезвычайные</w:t>
      </w:r>
      <w:r>
        <w:rPr>
          <w:spacing w:val="23"/>
        </w:rPr>
        <w:t> </w:t>
      </w:r>
      <w:r>
        <w:rPr/>
        <w:t>ситуации</w:t>
      </w:r>
      <w:r>
        <w:rPr>
          <w:spacing w:val="20"/>
        </w:rPr>
        <w:t> </w:t>
      </w:r>
      <w:r>
        <w:rPr/>
        <w:t>природного</w:t>
      </w:r>
      <w:r>
        <w:rPr>
          <w:spacing w:val="25"/>
        </w:rPr>
        <w:t> </w:t>
      </w:r>
      <w:r>
        <w:rPr/>
        <w:t>характера</w:t>
      </w:r>
      <w:r>
        <w:rPr>
          <w:spacing w:val="24"/>
        </w:rPr>
        <w:t> </w:t>
      </w:r>
      <w:r>
        <w:rPr/>
        <w:t>и</w:t>
      </w:r>
      <w:r>
        <w:rPr>
          <w:spacing w:val="19"/>
        </w:rPr>
        <w:t> </w:t>
      </w:r>
      <w:r>
        <w:rPr/>
        <w:t>их</w:t>
      </w:r>
      <w:r>
        <w:rPr>
          <w:spacing w:val="26"/>
        </w:rPr>
        <w:t> </w:t>
      </w:r>
      <w:r>
        <w:rPr>
          <w:spacing w:val="-2"/>
        </w:rPr>
        <w:t>классификация;</w:t>
      </w:r>
    </w:p>
    <w:p>
      <w:pPr>
        <w:pStyle w:val="BodyText"/>
        <w:spacing w:line="285" w:lineRule="auto" w:before="52"/>
        <w:ind w:right="688"/>
      </w:pPr>
      <w:r>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pPr>
        <w:pStyle w:val="BodyText"/>
        <w:spacing w:before="7"/>
        <w:ind w:left="1485" w:firstLine="0"/>
      </w:pPr>
      <w:r>
        <w:rPr/>
        <w:t>различия</w:t>
      </w:r>
      <w:r>
        <w:rPr>
          <w:spacing w:val="62"/>
        </w:rPr>
        <w:t>  </w:t>
      </w:r>
      <w:r>
        <w:rPr/>
        <w:t>съедобных</w:t>
      </w:r>
      <w:r>
        <w:rPr>
          <w:spacing w:val="56"/>
        </w:rPr>
        <w:t>  </w:t>
      </w:r>
      <w:r>
        <w:rPr/>
        <w:t>и</w:t>
      </w:r>
      <w:r>
        <w:rPr>
          <w:spacing w:val="62"/>
        </w:rPr>
        <w:t>  </w:t>
      </w:r>
      <w:r>
        <w:rPr/>
        <w:t>ядовитых</w:t>
      </w:r>
      <w:r>
        <w:rPr>
          <w:spacing w:val="56"/>
        </w:rPr>
        <w:t>  </w:t>
      </w:r>
      <w:r>
        <w:rPr/>
        <w:t>грибов</w:t>
      </w:r>
      <w:r>
        <w:rPr>
          <w:spacing w:val="61"/>
        </w:rPr>
        <w:t>  </w:t>
      </w:r>
      <w:r>
        <w:rPr/>
        <w:t>и</w:t>
      </w:r>
      <w:r>
        <w:rPr>
          <w:spacing w:val="58"/>
        </w:rPr>
        <w:t>  </w:t>
      </w:r>
      <w:r>
        <w:rPr/>
        <w:t>растений,</w:t>
      </w:r>
      <w:r>
        <w:rPr>
          <w:spacing w:val="57"/>
        </w:rPr>
        <w:t>  </w:t>
      </w:r>
      <w:r>
        <w:rPr/>
        <w:t>правила</w:t>
      </w:r>
      <w:r>
        <w:rPr>
          <w:spacing w:val="64"/>
        </w:rPr>
        <w:t>  </w:t>
      </w:r>
      <w:r>
        <w:rPr>
          <w:spacing w:val="-2"/>
        </w:rPr>
        <w:t>поведения,</w:t>
      </w:r>
    </w:p>
    <w:p>
      <w:pPr>
        <w:spacing w:after="0"/>
        <w:sectPr>
          <w:pgSz w:w="11910" w:h="16850"/>
          <w:pgMar w:header="0" w:footer="922" w:top="1060" w:bottom="1180" w:left="920" w:right="160"/>
        </w:sectPr>
      </w:pPr>
    </w:p>
    <w:p>
      <w:pPr>
        <w:pStyle w:val="BodyText"/>
        <w:tabs>
          <w:tab w:pos="2920" w:val="left" w:leader="none"/>
          <w:tab w:pos="3996" w:val="left" w:leader="none"/>
          <w:tab w:pos="4454" w:val="left" w:leader="none"/>
          <w:tab w:pos="5940" w:val="left" w:leader="none"/>
          <w:tab w:pos="6278" w:val="left" w:leader="none"/>
          <w:tab w:pos="7582" w:val="left" w:leader="none"/>
          <w:tab w:pos="8600" w:val="left" w:leader="none"/>
          <w:tab w:pos="9978" w:val="left" w:leader="none"/>
        </w:tabs>
        <w:spacing w:line="292" w:lineRule="auto" w:before="66"/>
        <w:ind w:left="1485" w:right="733" w:hanging="706"/>
        <w:jc w:val="left"/>
      </w:pPr>
      <w:r>
        <w:rPr/>
        <w:t>необходимые для</w:t>
      </w:r>
      <w:r>
        <w:rPr>
          <w:spacing w:val="40"/>
        </w:rPr>
        <w:t> </w:t>
      </w:r>
      <w:r>
        <w:rPr/>
        <w:t>снижения</w:t>
      </w:r>
      <w:r>
        <w:rPr>
          <w:spacing w:val="40"/>
        </w:rPr>
        <w:t> </w:t>
      </w:r>
      <w:r>
        <w:rPr/>
        <w:t>риска</w:t>
      </w:r>
      <w:r>
        <w:rPr>
          <w:spacing w:val="40"/>
        </w:rPr>
        <w:t> </w:t>
      </w:r>
      <w:r>
        <w:rPr/>
        <w:t>отравления</w:t>
      </w:r>
      <w:r>
        <w:rPr>
          <w:spacing w:val="40"/>
        </w:rPr>
        <w:t> </w:t>
      </w:r>
      <w:r>
        <w:rPr/>
        <w:t>ядовитыми</w:t>
      </w:r>
      <w:r>
        <w:rPr>
          <w:spacing w:val="40"/>
        </w:rPr>
        <w:t> </w:t>
      </w:r>
      <w:r>
        <w:rPr/>
        <w:t>грибами</w:t>
      </w:r>
      <w:r>
        <w:rPr>
          <w:spacing w:val="40"/>
        </w:rPr>
        <w:t> </w:t>
      </w:r>
      <w:r>
        <w:rPr/>
        <w:t>и</w:t>
      </w:r>
      <w:r>
        <w:rPr>
          <w:spacing w:val="40"/>
        </w:rPr>
        <w:t> </w:t>
      </w:r>
      <w:r>
        <w:rPr/>
        <w:t>растениями; </w:t>
      </w:r>
      <w:r>
        <w:rPr>
          <w:spacing w:val="-2"/>
        </w:rPr>
        <w:t>автономные</w:t>
      </w:r>
      <w:r>
        <w:rPr/>
        <w:tab/>
      </w:r>
      <w:r>
        <w:rPr>
          <w:spacing w:val="-2"/>
        </w:rPr>
        <w:t>условия,</w:t>
      </w:r>
      <w:r>
        <w:rPr/>
        <w:tab/>
      </w:r>
      <w:r>
        <w:rPr>
          <w:spacing w:val="-6"/>
        </w:rPr>
        <w:t>их</w:t>
      </w:r>
      <w:r>
        <w:rPr/>
        <w:tab/>
      </w:r>
      <w:r>
        <w:rPr>
          <w:spacing w:val="-2"/>
        </w:rPr>
        <w:t>особенности</w:t>
      </w:r>
      <w:r>
        <w:rPr/>
        <w:tab/>
      </w:r>
      <w:r>
        <w:rPr>
          <w:spacing w:val="-10"/>
        </w:rPr>
        <w:t>и</w:t>
      </w:r>
      <w:r>
        <w:rPr/>
        <w:tab/>
      </w:r>
      <w:r>
        <w:rPr>
          <w:spacing w:val="-2"/>
        </w:rPr>
        <w:t>опасности,</w:t>
      </w:r>
      <w:r>
        <w:rPr/>
        <w:tab/>
      </w:r>
      <w:r>
        <w:rPr>
          <w:spacing w:val="-2"/>
        </w:rPr>
        <w:t>правила</w:t>
      </w:r>
      <w:r>
        <w:rPr/>
        <w:tab/>
      </w:r>
      <w:r>
        <w:rPr>
          <w:spacing w:val="-2"/>
        </w:rPr>
        <w:t>подготовки</w:t>
      </w:r>
      <w:r>
        <w:rPr/>
        <w:tab/>
      </w:r>
      <w:r>
        <w:rPr>
          <w:spacing w:val="-10"/>
        </w:rPr>
        <w:t>к</w:t>
      </w:r>
    </w:p>
    <w:p>
      <w:pPr>
        <w:pStyle w:val="BodyText"/>
        <w:ind w:firstLine="0"/>
        <w:jc w:val="left"/>
      </w:pPr>
      <w:r>
        <w:rPr/>
        <w:t>длительному</w:t>
      </w:r>
      <w:r>
        <w:rPr>
          <w:spacing w:val="33"/>
        </w:rPr>
        <w:t> </w:t>
      </w:r>
      <w:r>
        <w:rPr/>
        <w:t>автономному</w:t>
      </w:r>
      <w:r>
        <w:rPr>
          <w:spacing w:val="44"/>
        </w:rPr>
        <w:t> </w:t>
      </w:r>
      <w:r>
        <w:rPr>
          <w:spacing w:val="-2"/>
        </w:rPr>
        <w:t>существованию;</w:t>
      </w:r>
    </w:p>
    <w:p>
      <w:pPr>
        <w:pStyle w:val="BodyText"/>
        <w:spacing w:line="285" w:lineRule="auto" w:before="43"/>
        <w:ind w:left="1485" w:right="1618" w:firstLine="0"/>
        <w:jc w:val="left"/>
      </w:pPr>
      <w:r>
        <w:rPr/>
        <w:t>порядок действий при автономном существовании в природной среде;</w:t>
      </w:r>
      <w:r>
        <w:rPr>
          <w:spacing w:val="40"/>
        </w:rPr>
        <w:t> </w:t>
      </w:r>
      <w:r>
        <w:rPr/>
        <w:t>правила</w:t>
      </w:r>
      <w:r>
        <w:rPr>
          <w:spacing w:val="37"/>
        </w:rPr>
        <w:t> </w:t>
      </w:r>
      <w:r>
        <w:rPr/>
        <w:t>ориентирования</w:t>
      </w:r>
      <w:r>
        <w:rPr>
          <w:spacing w:val="31"/>
        </w:rPr>
        <w:t> </w:t>
      </w:r>
      <w:r>
        <w:rPr/>
        <w:t>на</w:t>
      </w:r>
      <w:r>
        <w:rPr>
          <w:spacing w:val="33"/>
        </w:rPr>
        <w:t> </w:t>
      </w:r>
      <w:r>
        <w:rPr/>
        <w:t>местности,</w:t>
      </w:r>
      <w:r>
        <w:rPr>
          <w:spacing w:val="40"/>
        </w:rPr>
        <w:t> </w:t>
      </w:r>
      <w:r>
        <w:rPr/>
        <w:t>способы</w:t>
      </w:r>
      <w:r>
        <w:rPr>
          <w:spacing w:val="31"/>
        </w:rPr>
        <w:t> </w:t>
      </w:r>
      <w:r>
        <w:rPr/>
        <w:t>подачи</w:t>
      </w:r>
      <w:r>
        <w:rPr>
          <w:spacing w:val="40"/>
        </w:rPr>
        <w:t> </w:t>
      </w:r>
      <w:r>
        <w:rPr/>
        <w:t>сигналов</w:t>
      </w:r>
      <w:r>
        <w:rPr>
          <w:spacing w:val="37"/>
        </w:rPr>
        <w:t> </w:t>
      </w:r>
      <w:r>
        <w:rPr/>
        <w:t>бедствия;</w:t>
      </w:r>
    </w:p>
    <w:p>
      <w:pPr>
        <w:pStyle w:val="BodyText"/>
        <w:spacing w:line="288" w:lineRule="auto" w:before="2"/>
        <w:ind w:right="732"/>
        <w:jc w:val="left"/>
      </w:pPr>
      <w:r>
        <w:rPr/>
        <w:t>природные</w:t>
      </w:r>
      <w:r>
        <w:rPr>
          <w:spacing w:val="40"/>
        </w:rPr>
        <w:t> </w:t>
      </w:r>
      <w:r>
        <w:rPr/>
        <w:t>пожары,</w:t>
      </w:r>
      <w:r>
        <w:rPr>
          <w:spacing w:val="40"/>
        </w:rPr>
        <w:t> </w:t>
      </w:r>
      <w:r>
        <w:rPr/>
        <w:t>их</w:t>
      </w:r>
      <w:r>
        <w:rPr>
          <w:spacing w:val="40"/>
        </w:rPr>
        <w:t> </w:t>
      </w:r>
      <w:r>
        <w:rPr/>
        <w:t>виды</w:t>
      </w:r>
      <w:r>
        <w:rPr>
          <w:spacing w:val="40"/>
        </w:rPr>
        <w:t> </w:t>
      </w:r>
      <w:r>
        <w:rPr/>
        <w:t>и</w:t>
      </w:r>
      <w:r>
        <w:rPr>
          <w:spacing w:val="40"/>
        </w:rPr>
        <w:t> </w:t>
      </w:r>
      <w:r>
        <w:rPr/>
        <w:t>опасности,</w:t>
      </w:r>
      <w:r>
        <w:rPr>
          <w:spacing w:val="40"/>
        </w:rPr>
        <w:t> </w:t>
      </w:r>
      <w:r>
        <w:rPr/>
        <w:t>факторы</w:t>
      </w:r>
      <w:r>
        <w:rPr>
          <w:spacing w:val="40"/>
        </w:rPr>
        <w:t> </w:t>
      </w:r>
      <w:r>
        <w:rPr/>
        <w:t>и</w:t>
      </w:r>
      <w:r>
        <w:rPr>
          <w:spacing w:val="40"/>
        </w:rPr>
        <w:t> </w:t>
      </w:r>
      <w:r>
        <w:rPr/>
        <w:t>причины</w:t>
      </w:r>
      <w:r>
        <w:rPr>
          <w:spacing w:val="40"/>
        </w:rPr>
        <w:t> </w:t>
      </w:r>
      <w:r>
        <w:rPr/>
        <w:t>их</w:t>
      </w:r>
      <w:r>
        <w:rPr>
          <w:spacing w:val="40"/>
        </w:rPr>
        <w:t> </w:t>
      </w:r>
      <w:r>
        <w:rPr/>
        <w:t>возникновения, порядок</w:t>
      </w:r>
      <w:r>
        <w:rPr>
          <w:spacing w:val="40"/>
        </w:rPr>
        <w:t> </w:t>
      </w:r>
      <w:r>
        <w:rPr/>
        <w:t>действий</w:t>
      </w:r>
      <w:r>
        <w:rPr>
          <w:spacing w:val="40"/>
        </w:rPr>
        <w:t> </w:t>
      </w:r>
      <w:r>
        <w:rPr/>
        <w:t>при</w:t>
      </w:r>
      <w:r>
        <w:rPr>
          <w:spacing w:val="40"/>
        </w:rPr>
        <w:t> </w:t>
      </w:r>
      <w:r>
        <w:rPr/>
        <w:t>нахождении в</w:t>
      </w:r>
      <w:r>
        <w:rPr>
          <w:spacing w:val="40"/>
        </w:rPr>
        <w:t> </w:t>
      </w:r>
      <w:r>
        <w:rPr/>
        <w:t>зоне природного пожара;</w:t>
      </w:r>
    </w:p>
    <w:p>
      <w:pPr>
        <w:pStyle w:val="BodyText"/>
        <w:spacing w:line="288" w:lineRule="auto"/>
        <w:ind w:left="1485" w:right="734" w:firstLine="0"/>
        <w:jc w:val="left"/>
      </w:pPr>
      <w:r>
        <w:rPr/>
        <w:t>горы и классификация горных пород, правила безопасного поведения в</w:t>
      </w:r>
      <w:r>
        <w:rPr>
          <w:spacing w:val="40"/>
        </w:rPr>
        <w:t> </w:t>
      </w:r>
      <w:r>
        <w:rPr/>
        <w:t>горах;</w:t>
      </w:r>
      <w:r>
        <w:rPr>
          <w:spacing w:val="40"/>
        </w:rPr>
        <w:t> </w:t>
      </w:r>
      <w:r>
        <w:rPr/>
        <w:t>снежные</w:t>
      </w:r>
      <w:r>
        <w:rPr>
          <w:spacing w:val="36"/>
        </w:rPr>
        <w:t> </w:t>
      </w:r>
      <w:r>
        <w:rPr/>
        <w:t>лавины,</w:t>
      </w:r>
      <w:r>
        <w:rPr>
          <w:spacing w:val="31"/>
        </w:rPr>
        <w:t> </w:t>
      </w:r>
      <w:r>
        <w:rPr/>
        <w:t>их</w:t>
      </w:r>
      <w:r>
        <w:rPr>
          <w:spacing w:val="40"/>
        </w:rPr>
        <w:t> </w:t>
      </w:r>
      <w:r>
        <w:rPr/>
        <w:t>характеристики</w:t>
      </w:r>
      <w:r>
        <w:rPr>
          <w:spacing w:val="39"/>
        </w:rPr>
        <w:t> </w:t>
      </w:r>
      <w:r>
        <w:rPr/>
        <w:t>и</w:t>
      </w:r>
      <w:r>
        <w:rPr>
          <w:spacing w:val="36"/>
        </w:rPr>
        <w:t> </w:t>
      </w:r>
      <w:r>
        <w:rPr/>
        <w:t>опасности,</w:t>
      </w:r>
      <w:r>
        <w:rPr>
          <w:spacing w:val="31"/>
        </w:rPr>
        <w:t> </w:t>
      </w:r>
      <w:r>
        <w:rPr/>
        <w:t>порядок</w:t>
      </w:r>
      <w:r>
        <w:rPr>
          <w:spacing w:val="31"/>
        </w:rPr>
        <w:t> </w:t>
      </w:r>
      <w:r>
        <w:rPr/>
        <w:t>действий</w:t>
      </w:r>
      <w:r>
        <w:rPr>
          <w:spacing w:val="34"/>
        </w:rPr>
        <w:t> </w:t>
      </w:r>
      <w:r>
        <w:rPr/>
        <w:t>при</w:t>
      </w:r>
      <w:r>
        <w:rPr>
          <w:spacing w:val="39"/>
        </w:rPr>
        <w:t> </w:t>
      </w:r>
      <w:r>
        <w:rPr/>
        <w:t>попадании</w:t>
      </w:r>
    </w:p>
    <w:p>
      <w:pPr>
        <w:pStyle w:val="BodyText"/>
        <w:spacing w:line="263" w:lineRule="exact"/>
        <w:ind w:firstLine="0"/>
        <w:jc w:val="left"/>
      </w:pPr>
      <w:r>
        <w:rPr/>
        <w:t>в</w:t>
      </w:r>
      <w:r>
        <w:rPr>
          <w:spacing w:val="3"/>
        </w:rPr>
        <w:t> </w:t>
      </w:r>
      <w:r>
        <w:rPr>
          <w:spacing w:val="-2"/>
        </w:rPr>
        <w:t>лавину;</w:t>
      </w:r>
    </w:p>
    <w:p>
      <w:pPr>
        <w:pStyle w:val="BodyText"/>
        <w:spacing w:line="285" w:lineRule="auto" w:before="51"/>
        <w:ind w:right="732"/>
        <w:jc w:val="left"/>
      </w:pPr>
      <w:r>
        <w:rPr/>
        <w:t>камнепады,</w:t>
      </w:r>
      <w:r>
        <w:rPr>
          <w:spacing w:val="40"/>
        </w:rPr>
        <w:t> </w:t>
      </w:r>
      <w:r>
        <w:rPr/>
        <w:t>их</w:t>
      </w:r>
      <w:r>
        <w:rPr>
          <w:spacing w:val="40"/>
        </w:rPr>
        <w:t> </w:t>
      </w:r>
      <w:r>
        <w:rPr/>
        <w:t>характеристики</w:t>
      </w:r>
      <w:r>
        <w:rPr>
          <w:spacing w:val="40"/>
        </w:rPr>
        <w:t> </w:t>
      </w:r>
      <w:r>
        <w:rPr/>
        <w:t>и</w:t>
      </w:r>
      <w:r>
        <w:rPr>
          <w:spacing w:val="40"/>
        </w:rPr>
        <w:t> </w:t>
      </w:r>
      <w:r>
        <w:rPr/>
        <w:t>опасности,</w:t>
      </w:r>
      <w:r>
        <w:rPr>
          <w:spacing w:val="40"/>
        </w:rPr>
        <w:t> </w:t>
      </w:r>
      <w:r>
        <w:rPr/>
        <w:t>порядок</w:t>
      </w:r>
      <w:r>
        <w:rPr>
          <w:spacing w:val="40"/>
        </w:rPr>
        <w:t> </w:t>
      </w:r>
      <w:r>
        <w:rPr/>
        <w:t>действий,</w:t>
      </w:r>
      <w:r>
        <w:rPr>
          <w:spacing w:val="40"/>
        </w:rPr>
        <w:t> </w:t>
      </w:r>
      <w:r>
        <w:rPr/>
        <w:t>необходимых</w:t>
      </w:r>
      <w:r>
        <w:rPr>
          <w:spacing w:val="40"/>
        </w:rPr>
        <w:t> </w:t>
      </w:r>
      <w:r>
        <w:rPr/>
        <w:t>для</w:t>
      </w:r>
      <w:r>
        <w:rPr>
          <w:spacing w:val="40"/>
        </w:rPr>
        <w:t> </w:t>
      </w:r>
      <w:r>
        <w:rPr/>
        <w:t>снижения риска попадания под камнепад;</w:t>
      </w:r>
    </w:p>
    <w:p>
      <w:pPr>
        <w:pStyle w:val="BodyText"/>
        <w:tabs>
          <w:tab w:pos="2361" w:val="left" w:leader="none"/>
          <w:tab w:pos="3410" w:val="left" w:leader="none"/>
          <w:tab w:pos="4884" w:val="left" w:leader="none"/>
          <w:tab w:pos="6163" w:val="left" w:leader="none"/>
          <w:tab w:pos="6622" w:val="left" w:leader="none"/>
          <w:tab w:pos="7863" w:val="left" w:leader="none"/>
          <w:tab w:pos="8912" w:val="left" w:leader="none"/>
          <w:tab w:pos="9963" w:val="left" w:leader="none"/>
        </w:tabs>
        <w:spacing w:line="290" w:lineRule="auto" w:before="5"/>
        <w:ind w:left="1485" w:right="751" w:firstLine="0"/>
        <w:jc w:val="left"/>
      </w:pPr>
      <w:r>
        <w:rPr/>
        <w:t>сели, их характеристики и</w:t>
      </w:r>
      <w:r>
        <w:rPr>
          <w:spacing w:val="35"/>
        </w:rPr>
        <w:t> </w:t>
      </w:r>
      <w:r>
        <w:rPr/>
        <w:t>опасности, порядок действий при</w:t>
      </w:r>
      <w:r>
        <w:rPr>
          <w:spacing w:val="35"/>
        </w:rPr>
        <w:t> </w:t>
      </w:r>
      <w:r>
        <w:rPr/>
        <w:t>попадании в зону селя;</w:t>
      </w:r>
      <w:r>
        <w:rPr>
          <w:spacing w:val="40"/>
        </w:rPr>
        <w:t> </w:t>
      </w:r>
      <w:r>
        <w:rPr/>
        <w:t>оползни, их характеристики</w:t>
      </w:r>
      <w:r>
        <w:rPr>
          <w:spacing w:val="40"/>
        </w:rPr>
        <w:t> </w:t>
      </w:r>
      <w:r>
        <w:rPr/>
        <w:t>и опасности, порядок действий при начале оползня;</w:t>
      </w:r>
      <w:r>
        <w:rPr>
          <w:spacing w:val="40"/>
        </w:rPr>
        <w:t> </w:t>
      </w:r>
      <w:r>
        <w:rPr>
          <w:spacing w:val="-2"/>
        </w:rPr>
        <w:t>общие</w:t>
      </w:r>
      <w:r>
        <w:rPr/>
        <w:tab/>
      </w:r>
      <w:r>
        <w:rPr>
          <w:spacing w:val="-2"/>
        </w:rPr>
        <w:t>правила</w:t>
      </w:r>
      <w:r>
        <w:rPr/>
        <w:tab/>
      </w:r>
      <w:r>
        <w:rPr>
          <w:spacing w:val="-2"/>
        </w:rPr>
        <w:t>безопасного</w:t>
      </w:r>
      <w:r>
        <w:rPr/>
        <w:tab/>
      </w:r>
      <w:r>
        <w:rPr>
          <w:spacing w:val="-2"/>
        </w:rPr>
        <w:t>поведения</w:t>
      </w:r>
      <w:r>
        <w:rPr/>
        <w:tab/>
      </w:r>
      <w:r>
        <w:rPr>
          <w:spacing w:val="-6"/>
        </w:rPr>
        <w:t>на</w:t>
      </w:r>
      <w:r>
        <w:rPr/>
        <w:tab/>
      </w:r>
      <w:r>
        <w:rPr>
          <w:spacing w:val="-2"/>
        </w:rPr>
        <w:t>водоёмах,</w:t>
      </w:r>
      <w:r>
        <w:rPr/>
        <w:tab/>
      </w:r>
      <w:r>
        <w:rPr>
          <w:spacing w:val="-2"/>
        </w:rPr>
        <w:t>правила</w:t>
      </w:r>
      <w:r>
        <w:rPr/>
        <w:tab/>
      </w:r>
      <w:r>
        <w:rPr>
          <w:spacing w:val="-2"/>
        </w:rPr>
        <w:t>купания</w:t>
      </w:r>
      <w:r>
        <w:rPr/>
        <w:tab/>
      </w:r>
      <w:r>
        <w:rPr>
          <w:spacing w:val="-10"/>
        </w:rPr>
        <w:t>в</w:t>
      </w:r>
    </w:p>
    <w:p>
      <w:pPr>
        <w:pStyle w:val="BodyText"/>
        <w:ind w:firstLine="0"/>
        <w:jc w:val="left"/>
      </w:pPr>
      <w:r>
        <w:rPr/>
        <w:t>подготовленных</w:t>
      </w:r>
      <w:r>
        <w:rPr>
          <w:spacing w:val="30"/>
        </w:rPr>
        <w:t> </w:t>
      </w:r>
      <w:r>
        <w:rPr/>
        <w:t>и</w:t>
      </w:r>
      <w:r>
        <w:rPr>
          <w:spacing w:val="38"/>
        </w:rPr>
        <w:t> </w:t>
      </w:r>
      <w:r>
        <w:rPr/>
        <w:t>неподготовленных</w:t>
      </w:r>
      <w:r>
        <w:rPr>
          <w:spacing w:val="27"/>
        </w:rPr>
        <w:t> </w:t>
      </w:r>
      <w:r>
        <w:rPr>
          <w:spacing w:val="-2"/>
        </w:rPr>
        <w:t>местах;</w:t>
      </w:r>
    </w:p>
    <w:p>
      <w:pPr>
        <w:pStyle w:val="BodyText"/>
        <w:spacing w:line="285" w:lineRule="auto" w:before="47"/>
        <w:ind w:right="687"/>
      </w:pPr>
      <w:r>
        <w:rPr/>
        <w:t>порядок действий при обнаружении тонущего человека; правила поведения при нахождении</w:t>
      </w:r>
      <w:r>
        <w:rPr>
          <w:spacing w:val="40"/>
        </w:rPr>
        <w:t> </w:t>
      </w:r>
      <w:r>
        <w:rPr/>
        <w:t>на</w:t>
      </w:r>
      <w:r>
        <w:rPr>
          <w:spacing w:val="40"/>
        </w:rPr>
        <w:t> </w:t>
      </w:r>
      <w:r>
        <w:rPr/>
        <w:t>плавсредствах;</w:t>
      </w:r>
      <w:r>
        <w:rPr>
          <w:spacing w:val="40"/>
        </w:rPr>
        <w:t> </w:t>
      </w:r>
      <w:r>
        <w:rPr/>
        <w:t>правила поведения</w:t>
      </w:r>
      <w:r>
        <w:rPr>
          <w:spacing w:val="40"/>
        </w:rPr>
        <w:t> </w:t>
      </w:r>
      <w:r>
        <w:rPr/>
        <w:t>при</w:t>
      </w:r>
      <w:r>
        <w:rPr>
          <w:spacing w:val="40"/>
        </w:rPr>
        <w:t> </w:t>
      </w:r>
      <w:r>
        <w:rPr/>
        <w:t>нахождении</w:t>
      </w:r>
      <w:r>
        <w:rPr>
          <w:spacing w:val="40"/>
        </w:rPr>
        <w:t> </w:t>
      </w:r>
      <w:r>
        <w:rPr/>
        <w:t>на</w:t>
      </w:r>
      <w:r>
        <w:rPr>
          <w:spacing w:val="40"/>
        </w:rPr>
        <w:t> </w:t>
      </w:r>
      <w:r>
        <w:rPr/>
        <w:t>льду,</w:t>
      </w:r>
      <w:r>
        <w:rPr>
          <w:spacing w:val="40"/>
        </w:rPr>
        <w:t> </w:t>
      </w:r>
      <w:r>
        <w:rPr/>
        <w:t>порядок действий при обнаружении человека в полынье;</w:t>
      </w:r>
    </w:p>
    <w:p>
      <w:pPr>
        <w:pStyle w:val="BodyText"/>
        <w:spacing w:line="285" w:lineRule="auto" w:before="6"/>
        <w:ind w:left="1485" w:right="738" w:firstLine="0"/>
      </w:pPr>
      <w:r>
        <w:rPr/>
        <w:t>наводнения, их характеристики и опасности, порядок действий при наводнении; цунами,</w:t>
      </w:r>
      <w:r>
        <w:rPr>
          <w:spacing w:val="29"/>
        </w:rPr>
        <w:t> </w:t>
      </w:r>
      <w:r>
        <w:rPr/>
        <w:t>их</w:t>
      </w:r>
      <w:r>
        <w:rPr>
          <w:spacing w:val="38"/>
        </w:rPr>
        <w:t> </w:t>
      </w:r>
      <w:r>
        <w:rPr/>
        <w:t>характеристики</w:t>
      </w:r>
      <w:r>
        <w:rPr>
          <w:spacing w:val="36"/>
        </w:rPr>
        <w:t> </w:t>
      </w:r>
      <w:r>
        <w:rPr/>
        <w:t>и</w:t>
      </w:r>
      <w:r>
        <w:rPr>
          <w:spacing w:val="42"/>
        </w:rPr>
        <w:t> </w:t>
      </w:r>
      <w:r>
        <w:rPr/>
        <w:t>опасности,</w:t>
      </w:r>
      <w:r>
        <w:rPr>
          <w:spacing w:val="29"/>
        </w:rPr>
        <w:t> </w:t>
      </w:r>
      <w:r>
        <w:rPr/>
        <w:t>порядок</w:t>
      </w:r>
      <w:r>
        <w:rPr>
          <w:spacing w:val="38"/>
        </w:rPr>
        <w:t> </w:t>
      </w:r>
      <w:r>
        <w:rPr/>
        <w:t>действий</w:t>
      </w:r>
      <w:r>
        <w:rPr>
          <w:spacing w:val="33"/>
        </w:rPr>
        <w:t> </w:t>
      </w:r>
      <w:r>
        <w:rPr/>
        <w:t>при</w:t>
      </w:r>
      <w:r>
        <w:rPr>
          <w:spacing w:val="36"/>
        </w:rPr>
        <w:t> </w:t>
      </w:r>
      <w:r>
        <w:rPr/>
        <w:t>нахождении</w:t>
      </w:r>
      <w:r>
        <w:rPr>
          <w:spacing w:val="33"/>
        </w:rPr>
        <w:t> </w:t>
      </w:r>
      <w:r>
        <w:rPr/>
        <w:t>в</w:t>
      </w:r>
      <w:r>
        <w:rPr>
          <w:spacing w:val="37"/>
        </w:rPr>
        <w:t> </w:t>
      </w:r>
      <w:r>
        <w:rPr>
          <w:spacing w:val="-4"/>
        </w:rPr>
        <w:t>зоне</w:t>
      </w:r>
    </w:p>
    <w:p>
      <w:pPr>
        <w:pStyle w:val="BodyText"/>
        <w:spacing w:before="12"/>
        <w:ind w:firstLine="0"/>
        <w:jc w:val="left"/>
      </w:pPr>
      <w:r>
        <w:rPr>
          <w:spacing w:val="-2"/>
        </w:rPr>
        <w:t>цунами;</w:t>
      </w:r>
    </w:p>
    <w:p>
      <w:pPr>
        <w:pStyle w:val="BodyText"/>
        <w:spacing w:line="288" w:lineRule="auto" w:before="50"/>
        <w:ind w:right="732"/>
        <w:jc w:val="left"/>
      </w:pPr>
      <w:r>
        <w:rPr/>
        <w:t>ураганы,</w:t>
      </w:r>
      <w:r>
        <w:rPr>
          <w:spacing w:val="80"/>
        </w:rPr>
        <w:t> </w:t>
      </w:r>
      <w:r>
        <w:rPr/>
        <w:t>бури,</w:t>
      </w:r>
      <w:r>
        <w:rPr>
          <w:spacing w:val="80"/>
        </w:rPr>
        <w:t> </w:t>
      </w:r>
      <w:r>
        <w:rPr/>
        <w:t>смерчи,</w:t>
      </w:r>
      <w:r>
        <w:rPr>
          <w:spacing w:val="80"/>
        </w:rPr>
        <w:t> </w:t>
      </w:r>
      <w:r>
        <w:rPr/>
        <w:t>их</w:t>
      </w:r>
      <w:r>
        <w:rPr>
          <w:spacing w:val="80"/>
        </w:rPr>
        <w:t> </w:t>
      </w:r>
      <w:r>
        <w:rPr/>
        <w:t>характеристики</w:t>
      </w:r>
      <w:r>
        <w:rPr>
          <w:spacing w:val="80"/>
        </w:rPr>
        <w:t> </w:t>
      </w:r>
      <w:r>
        <w:rPr/>
        <w:t>и</w:t>
      </w:r>
      <w:r>
        <w:rPr>
          <w:spacing w:val="80"/>
        </w:rPr>
        <w:t> </w:t>
      </w:r>
      <w:r>
        <w:rPr/>
        <w:t>опасности,</w:t>
      </w:r>
      <w:r>
        <w:rPr>
          <w:spacing w:val="80"/>
        </w:rPr>
        <w:t> </w:t>
      </w:r>
      <w:r>
        <w:rPr/>
        <w:t>порядок</w:t>
      </w:r>
      <w:r>
        <w:rPr>
          <w:spacing w:val="80"/>
        </w:rPr>
        <w:t> </w:t>
      </w:r>
      <w:r>
        <w:rPr/>
        <w:t>действий</w:t>
      </w:r>
      <w:r>
        <w:rPr>
          <w:spacing w:val="80"/>
        </w:rPr>
        <w:t> </w:t>
      </w:r>
      <w:r>
        <w:rPr/>
        <w:t>при ураганах, бурях и смерчах;</w:t>
      </w:r>
    </w:p>
    <w:p>
      <w:pPr>
        <w:pStyle w:val="BodyText"/>
        <w:spacing w:line="288" w:lineRule="auto"/>
        <w:ind w:left="1485" w:right="732" w:firstLine="0"/>
        <w:jc w:val="left"/>
      </w:pPr>
      <w:r>
        <w:rPr/>
        <w:t>грозы, их характеристики</w:t>
      </w:r>
      <w:r>
        <w:rPr>
          <w:spacing w:val="40"/>
        </w:rPr>
        <w:t> </w:t>
      </w:r>
      <w:r>
        <w:rPr/>
        <w:t>и опасности, порядок</w:t>
      </w:r>
      <w:r>
        <w:rPr>
          <w:spacing w:val="40"/>
        </w:rPr>
        <w:t> </w:t>
      </w:r>
      <w:r>
        <w:rPr/>
        <w:t>действий при попадании в грозу; землетрясения</w:t>
      </w:r>
      <w:r>
        <w:rPr>
          <w:spacing w:val="70"/>
        </w:rPr>
        <w:t> </w:t>
      </w:r>
      <w:r>
        <w:rPr/>
        <w:t>и</w:t>
      </w:r>
      <w:r>
        <w:rPr>
          <w:spacing w:val="76"/>
        </w:rPr>
        <w:t> </w:t>
      </w:r>
      <w:r>
        <w:rPr/>
        <w:t>извержения</w:t>
      </w:r>
      <w:r>
        <w:rPr>
          <w:spacing w:val="71"/>
        </w:rPr>
        <w:t> </w:t>
      </w:r>
      <w:r>
        <w:rPr/>
        <w:t>вулканов,</w:t>
      </w:r>
      <w:r>
        <w:rPr>
          <w:spacing w:val="70"/>
        </w:rPr>
        <w:t> </w:t>
      </w:r>
      <w:r>
        <w:rPr/>
        <w:t>их</w:t>
      </w:r>
      <w:r>
        <w:rPr>
          <w:spacing w:val="77"/>
        </w:rPr>
        <w:t> </w:t>
      </w:r>
      <w:r>
        <w:rPr/>
        <w:t>характеристики</w:t>
      </w:r>
      <w:r>
        <w:rPr>
          <w:spacing w:val="76"/>
        </w:rPr>
        <w:t> </w:t>
      </w:r>
      <w:r>
        <w:rPr/>
        <w:t>и</w:t>
      </w:r>
      <w:r>
        <w:rPr>
          <w:spacing w:val="52"/>
          <w:w w:val="150"/>
        </w:rPr>
        <w:t> </w:t>
      </w:r>
      <w:r>
        <w:rPr/>
        <w:t>опасности,</w:t>
      </w:r>
      <w:r>
        <w:rPr>
          <w:spacing w:val="70"/>
        </w:rPr>
        <w:t> </w:t>
      </w:r>
      <w:r>
        <w:rPr>
          <w:spacing w:val="-2"/>
        </w:rPr>
        <w:t>порядок</w:t>
      </w:r>
    </w:p>
    <w:p>
      <w:pPr>
        <w:pStyle w:val="BodyText"/>
        <w:spacing w:line="285" w:lineRule="auto"/>
        <w:ind w:right="732" w:firstLine="0"/>
        <w:jc w:val="left"/>
      </w:pPr>
      <w:r>
        <w:rPr/>
        <w:t>действий при землетрясении, в</w:t>
      </w:r>
      <w:r>
        <w:rPr>
          <w:spacing w:val="31"/>
        </w:rPr>
        <w:t> </w:t>
      </w:r>
      <w:r>
        <w:rPr/>
        <w:t>том числе при попадании под завал, при</w:t>
      </w:r>
      <w:r>
        <w:rPr>
          <w:spacing w:val="29"/>
        </w:rPr>
        <w:t> </w:t>
      </w:r>
      <w:r>
        <w:rPr/>
        <w:t>нахождении в</w:t>
      </w:r>
      <w:r>
        <w:rPr>
          <w:spacing w:val="28"/>
        </w:rPr>
        <w:t> </w:t>
      </w:r>
      <w:r>
        <w:rPr/>
        <w:t>зоне извержения вулкана;</w:t>
      </w:r>
    </w:p>
    <w:p>
      <w:pPr>
        <w:pStyle w:val="BodyText"/>
        <w:spacing w:line="288" w:lineRule="auto"/>
        <w:ind w:right="732"/>
        <w:jc w:val="left"/>
      </w:pPr>
      <w:r>
        <w:rPr/>
        <w:t>смысл</w:t>
      </w:r>
      <w:r>
        <w:rPr>
          <w:spacing w:val="80"/>
        </w:rPr>
        <w:t> </w:t>
      </w:r>
      <w:r>
        <w:rPr/>
        <w:t>понятий</w:t>
      </w:r>
      <w:r>
        <w:rPr>
          <w:spacing w:val="80"/>
        </w:rPr>
        <w:t> </w:t>
      </w:r>
      <w:r>
        <w:rPr/>
        <w:t>«экология»</w:t>
      </w:r>
      <w:r>
        <w:rPr>
          <w:spacing w:val="80"/>
        </w:rPr>
        <w:t> </w:t>
      </w:r>
      <w:r>
        <w:rPr/>
        <w:t>и</w:t>
      </w:r>
      <w:r>
        <w:rPr>
          <w:spacing w:val="80"/>
        </w:rPr>
        <w:t> </w:t>
      </w:r>
      <w:r>
        <w:rPr/>
        <w:t>«экологическая</w:t>
      </w:r>
      <w:r>
        <w:rPr>
          <w:spacing w:val="80"/>
        </w:rPr>
        <w:t> </w:t>
      </w:r>
      <w:r>
        <w:rPr/>
        <w:t>культура»,</w:t>
      </w:r>
      <w:r>
        <w:rPr>
          <w:spacing w:val="80"/>
        </w:rPr>
        <w:t> </w:t>
      </w:r>
      <w:r>
        <w:rPr/>
        <w:t>значение</w:t>
      </w:r>
      <w:r>
        <w:rPr>
          <w:spacing w:val="80"/>
        </w:rPr>
        <w:t> </w:t>
      </w:r>
      <w:r>
        <w:rPr/>
        <w:t>экологии</w:t>
      </w:r>
      <w:r>
        <w:rPr>
          <w:spacing w:val="80"/>
        </w:rPr>
        <w:t> </w:t>
      </w:r>
      <w:r>
        <w:rPr/>
        <w:t>для устойчивого развития общества;</w:t>
      </w:r>
    </w:p>
    <w:p>
      <w:pPr>
        <w:pStyle w:val="BodyText"/>
        <w:spacing w:line="288" w:lineRule="auto"/>
        <w:ind w:left="1485" w:right="732" w:firstLine="0"/>
        <w:jc w:val="left"/>
      </w:pPr>
      <w:r>
        <w:rPr/>
        <w:t>правила безопасного поведения при неблагоприятной экологической обстановке.</w:t>
      </w:r>
      <w:r>
        <w:rPr>
          <w:spacing w:val="80"/>
        </w:rPr>
        <w:t> </w:t>
      </w:r>
      <w:r>
        <w:rPr/>
        <w:t>Модуль</w:t>
      </w:r>
      <w:r>
        <w:rPr>
          <w:spacing w:val="40"/>
        </w:rPr>
        <w:t> </w:t>
      </w:r>
      <w:r>
        <w:rPr/>
        <w:t>№ 6</w:t>
      </w:r>
      <w:r>
        <w:rPr>
          <w:spacing w:val="40"/>
        </w:rPr>
        <w:t> </w:t>
      </w:r>
      <w:r>
        <w:rPr/>
        <w:t>«Здоровье</w:t>
      </w:r>
      <w:r>
        <w:rPr>
          <w:spacing w:val="37"/>
        </w:rPr>
        <w:t> </w:t>
      </w:r>
      <w:r>
        <w:rPr/>
        <w:t>и</w:t>
      </w:r>
      <w:r>
        <w:rPr>
          <w:spacing w:val="40"/>
        </w:rPr>
        <w:t> </w:t>
      </w:r>
      <w:r>
        <w:rPr/>
        <w:t>как</w:t>
      </w:r>
      <w:r>
        <w:rPr>
          <w:spacing w:val="40"/>
        </w:rPr>
        <w:t> </w:t>
      </w:r>
      <w:r>
        <w:rPr/>
        <w:t>его</w:t>
      </w:r>
      <w:r>
        <w:rPr>
          <w:spacing w:val="40"/>
        </w:rPr>
        <w:t> </w:t>
      </w:r>
      <w:r>
        <w:rPr/>
        <w:t>сохранить.</w:t>
      </w:r>
      <w:r>
        <w:rPr>
          <w:spacing w:val="33"/>
        </w:rPr>
        <w:t> </w:t>
      </w:r>
      <w:r>
        <w:rPr/>
        <w:t>Основы</w:t>
      </w:r>
      <w:r>
        <w:rPr>
          <w:spacing w:val="35"/>
        </w:rPr>
        <w:t> </w:t>
      </w:r>
      <w:r>
        <w:rPr/>
        <w:t>медицинских знаний»:</w:t>
      </w:r>
    </w:p>
    <w:p>
      <w:pPr>
        <w:pStyle w:val="BodyText"/>
        <w:spacing w:line="295" w:lineRule="auto"/>
        <w:ind w:right="725"/>
      </w:pPr>
      <w:r>
        <w:rPr/>
        <w:t>смысл понятий «здоровье» и «здоровый образ жизни», их содержание и значение</w:t>
      </w:r>
      <w:r>
        <w:rPr>
          <w:spacing w:val="-1"/>
        </w:rPr>
        <w:t> </w:t>
      </w:r>
      <w:r>
        <w:rPr/>
        <w:t>для </w:t>
      </w:r>
      <w:r>
        <w:rPr>
          <w:spacing w:val="-2"/>
        </w:rPr>
        <w:t>человека;</w:t>
      </w:r>
    </w:p>
    <w:p>
      <w:pPr>
        <w:pStyle w:val="BodyText"/>
        <w:spacing w:line="288" w:lineRule="auto"/>
        <w:ind w:right="687"/>
      </w:pPr>
      <w:r>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w:t>
      </w:r>
      <w:r>
        <w:rPr>
          <w:spacing w:val="40"/>
        </w:rPr>
        <w:t> </w:t>
      </w:r>
      <w:r>
        <w:rPr/>
        <w:t>назначения</w:t>
      </w:r>
      <w:r>
        <w:rPr>
          <w:spacing w:val="40"/>
        </w:rPr>
        <w:t> </w:t>
      </w:r>
      <w:r>
        <w:rPr/>
        <w:t>(игровые</w:t>
      </w:r>
      <w:r>
        <w:rPr>
          <w:spacing w:val="37"/>
        </w:rPr>
        <w:t> </w:t>
      </w:r>
      <w:r>
        <w:rPr/>
        <w:t>приставки,</w:t>
      </w:r>
      <w:r>
        <w:rPr>
          <w:spacing w:val="40"/>
        </w:rPr>
        <w:t> </w:t>
      </w:r>
      <w:r>
        <w:rPr/>
        <w:t>мобильные</w:t>
      </w:r>
      <w:r>
        <w:rPr>
          <w:spacing w:val="40"/>
        </w:rPr>
        <w:t> </w:t>
      </w:r>
      <w:r>
        <w:rPr/>
        <w:t>телефоны</w:t>
      </w:r>
      <w:r>
        <w:rPr>
          <w:spacing w:val="40"/>
        </w:rPr>
        <w:t> </w:t>
      </w:r>
      <w:r>
        <w:rPr/>
        <w:t>сотовой</w:t>
      </w:r>
      <w:r>
        <w:rPr>
          <w:spacing w:val="40"/>
        </w:rPr>
        <w:t> </w:t>
      </w:r>
      <w:r>
        <w:rPr/>
        <w:t>связи</w:t>
      </w:r>
      <w:r>
        <w:rPr>
          <w:spacing w:val="40"/>
        </w:rPr>
        <w:t> </w:t>
      </w:r>
      <w:r>
        <w:rPr/>
        <w:t>и</w:t>
      </w:r>
      <w:r>
        <w:rPr>
          <w:spacing w:val="40"/>
        </w:rPr>
        <w:t> </w:t>
      </w:r>
      <w:r>
        <w:rPr/>
        <w:t>другие);</w:t>
      </w:r>
    </w:p>
    <w:p>
      <w:pPr>
        <w:pStyle w:val="BodyText"/>
        <w:spacing w:line="288" w:lineRule="auto"/>
        <w:ind w:left="1485" w:right="1540" w:firstLine="0"/>
      </w:pPr>
      <w:r>
        <w:rPr/>
        <w:t>элементы здорового образа жизни, ответственность за сохранение здоровья; понятие</w:t>
      </w:r>
      <w:r>
        <w:rPr>
          <w:spacing w:val="40"/>
        </w:rPr>
        <w:t> </w:t>
      </w:r>
      <w:r>
        <w:rPr/>
        <w:t>«инфекционные</w:t>
      </w:r>
      <w:r>
        <w:rPr>
          <w:spacing w:val="40"/>
        </w:rPr>
        <w:t> </w:t>
      </w:r>
      <w:r>
        <w:rPr/>
        <w:t>заболевания»,</w:t>
      </w:r>
      <w:r>
        <w:rPr>
          <w:spacing w:val="40"/>
        </w:rPr>
        <w:t> </w:t>
      </w:r>
      <w:r>
        <w:rPr/>
        <w:t>причины</w:t>
      </w:r>
      <w:r>
        <w:rPr>
          <w:spacing w:val="40"/>
        </w:rPr>
        <w:t> </w:t>
      </w:r>
      <w:r>
        <w:rPr/>
        <w:t>их</w:t>
      </w:r>
      <w:r>
        <w:rPr>
          <w:spacing w:val="40"/>
        </w:rPr>
        <w:t> </w:t>
      </w:r>
      <w:r>
        <w:rPr/>
        <w:t>возникновения;</w:t>
      </w:r>
    </w:p>
    <w:p>
      <w:pPr>
        <w:pStyle w:val="BodyText"/>
        <w:spacing w:line="288" w:lineRule="auto"/>
        <w:ind w:right="738"/>
      </w:pPr>
      <w:r>
        <w:rPr/>
        <w:t>механизм распространения инфекционных заболеваний, меры их профилактики и защиты от них;</w:t>
      </w:r>
    </w:p>
    <w:p>
      <w:pPr>
        <w:pStyle w:val="BodyText"/>
        <w:spacing w:line="288" w:lineRule="auto"/>
        <w:ind w:right="673"/>
      </w:pPr>
      <w:r>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w:t>
      </w:r>
      <w:r>
        <w:rPr>
          <w:spacing w:val="40"/>
        </w:rPr>
        <w:t> </w:t>
      </w:r>
      <w:r>
        <w:rPr/>
        <w:t>безопасности</w:t>
      </w:r>
      <w:r>
        <w:rPr>
          <w:spacing w:val="40"/>
        </w:rPr>
        <w:t> </w:t>
      </w:r>
      <w:r>
        <w:rPr/>
        <w:t>населения</w:t>
      </w:r>
      <w:r>
        <w:rPr>
          <w:spacing w:val="40"/>
        </w:rPr>
        <w:t> </w:t>
      </w:r>
      <w:r>
        <w:rPr/>
        <w:t>при</w:t>
      </w:r>
      <w:r>
        <w:rPr>
          <w:spacing w:val="40"/>
        </w:rPr>
        <w:t> </w:t>
      </w:r>
      <w:r>
        <w:rPr/>
        <w:t>угрозе и</w:t>
      </w:r>
      <w:r>
        <w:rPr>
          <w:spacing w:val="40"/>
        </w:rPr>
        <w:t> </w:t>
      </w:r>
      <w:r>
        <w:rPr/>
        <w:t>во</w:t>
      </w:r>
      <w:r>
        <w:rPr>
          <w:spacing w:val="40"/>
        </w:rPr>
        <w:t> </w:t>
      </w:r>
      <w:r>
        <w:rPr/>
        <w:t>время чрезвычайных</w:t>
      </w:r>
      <w:r>
        <w:rPr>
          <w:spacing w:val="40"/>
        </w:rPr>
        <w:t> </w:t>
      </w:r>
      <w:r>
        <w:rPr/>
        <w:t>ситуаций биолого-социального происхождения;</w:t>
      </w:r>
    </w:p>
    <w:p>
      <w:pPr>
        <w:spacing w:after="0" w:line="288" w:lineRule="auto"/>
        <w:sectPr>
          <w:pgSz w:w="11910" w:h="16850"/>
          <w:pgMar w:header="0" w:footer="922" w:top="1060" w:bottom="1180" w:left="920" w:right="160"/>
        </w:sectPr>
      </w:pPr>
    </w:p>
    <w:p>
      <w:pPr>
        <w:pStyle w:val="BodyText"/>
        <w:spacing w:line="292" w:lineRule="auto" w:before="66"/>
        <w:ind w:right="732"/>
        <w:jc w:val="left"/>
      </w:pPr>
      <w:r>
        <w:rPr/>
        <w:t>понятие</w:t>
      </w:r>
      <w:r>
        <w:rPr>
          <w:spacing w:val="80"/>
          <w:w w:val="150"/>
        </w:rPr>
        <w:t> </w:t>
      </w:r>
      <w:r>
        <w:rPr/>
        <w:t>«неинфекционные</w:t>
      </w:r>
      <w:r>
        <w:rPr>
          <w:spacing w:val="80"/>
          <w:w w:val="150"/>
        </w:rPr>
        <w:t> </w:t>
      </w:r>
      <w:r>
        <w:rPr/>
        <w:t>заболевания»</w:t>
      </w:r>
      <w:r>
        <w:rPr>
          <w:spacing w:val="80"/>
          <w:w w:val="150"/>
        </w:rPr>
        <w:t> </w:t>
      </w:r>
      <w:r>
        <w:rPr/>
        <w:t>и</w:t>
      </w:r>
      <w:r>
        <w:rPr>
          <w:spacing w:val="80"/>
          <w:w w:val="150"/>
        </w:rPr>
        <w:t> </w:t>
      </w:r>
      <w:r>
        <w:rPr/>
        <w:t>их</w:t>
      </w:r>
      <w:r>
        <w:rPr>
          <w:spacing w:val="80"/>
          <w:w w:val="150"/>
        </w:rPr>
        <w:t> </w:t>
      </w:r>
      <w:r>
        <w:rPr/>
        <w:t>классификация,</w:t>
      </w:r>
      <w:r>
        <w:rPr>
          <w:spacing w:val="80"/>
          <w:w w:val="150"/>
        </w:rPr>
        <w:t> </w:t>
      </w:r>
      <w:r>
        <w:rPr/>
        <w:t>факторы</w:t>
      </w:r>
      <w:r>
        <w:rPr>
          <w:spacing w:val="80"/>
          <w:w w:val="150"/>
        </w:rPr>
        <w:t> </w:t>
      </w:r>
      <w:r>
        <w:rPr/>
        <w:t>риска неинфекционных заболеваний;</w:t>
      </w:r>
    </w:p>
    <w:p>
      <w:pPr>
        <w:pStyle w:val="BodyText"/>
        <w:spacing w:line="288" w:lineRule="auto"/>
        <w:ind w:left="1485" w:right="2084" w:firstLine="0"/>
        <w:jc w:val="left"/>
      </w:pPr>
      <w:r>
        <w:rPr/>
        <w:t>меры профилактики неинфекционных заболеваний и защиты от них;</w:t>
      </w:r>
      <w:r>
        <w:rPr>
          <w:spacing w:val="40"/>
        </w:rPr>
        <w:t> </w:t>
      </w:r>
      <w:r>
        <w:rPr/>
        <w:t>диспансеризация и её задачи;</w:t>
      </w:r>
    </w:p>
    <w:p>
      <w:pPr>
        <w:pStyle w:val="BodyText"/>
        <w:spacing w:line="288" w:lineRule="auto"/>
        <w:ind w:right="732"/>
        <w:jc w:val="left"/>
      </w:pPr>
      <w:r>
        <w:rPr/>
        <w:t>понятия</w:t>
      </w:r>
      <w:r>
        <w:rPr>
          <w:spacing w:val="40"/>
        </w:rPr>
        <w:t> </w:t>
      </w:r>
      <w:r>
        <w:rPr/>
        <w:t>«психическое</w:t>
      </w:r>
      <w:r>
        <w:rPr>
          <w:spacing w:val="40"/>
        </w:rPr>
        <w:t> </w:t>
      </w:r>
      <w:r>
        <w:rPr/>
        <w:t>здоровье»</w:t>
      </w:r>
      <w:r>
        <w:rPr>
          <w:spacing w:val="40"/>
        </w:rPr>
        <w:t> </w:t>
      </w:r>
      <w:r>
        <w:rPr/>
        <w:t>и</w:t>
      </w:r>
      <w:r>
        <w:rPr>
          <w:spacing w:val="40"/>
        </w:rPr>
        <w:t> </w:t>
      </w:r>
      <w:r>
        <w:rPr/>
        <w:t>«психологическое</w:t>
      </w:r>
      <w:r>
        <w:rPr>
          <w:spacing w:val="40"/>
        </w:rPr>
        <w:t> </w:t>
      </w:r>
      <w:r>
        <w:rPr/>
        <w:t>благополучие»,</w:t>
      </w:r>
      <w:r>
        <w:rPr>
          <w:spacing w:val="40"/>
        </w:rPr>
        <w:t> </w:t>
      </w:r>
      <w:r>
        <w:rPr/>
        <w:t>современные модели психического здоровья и здоровой личности;</w:t>
      </w:r>
    </w:p>
    <w:p>
      <w:pPr>
        <w:pStyle w:val="BodyText"/>
        <w:tabs>
          <w:tab w:pos="2658" w:val="left" w:leader="none"/>
          <w:tab w:pos="4646" w:val="left" w:leader="none"/>
          <w:tab w:pos="6547" w:val="left" w:leader="none"/>
          <w:tab w:pos="8218" w:val="left" w:leader="none"/>
          <w:tab w:pos="9236" w:val="left" w:leader="none"/>
        </w:tabs>
        <w:spacing w:line="288" w:lineRule="auto"/>
        <w:ind w:right="738"/>
        <w:jc w:val="left"/>
      </w:pPr>
      <w:r>
        <w:rPr/>
        <w:t>стресс</w:t>
      </w:r>
      <w:r>
        <w:rPr>
          <w:spacing w:val="80"/>
        </w:rPr>
        <w:t> </w:t>
      </w:r>
      <w:r>
        <w:rPr/>
        <w:t>и</w:t>
        <w:tab/>
        <w:t>его</w:t>
      </w:r>
      <w:r>
        <w:rPr>
          <w:spacing w:val="80"/>
        </w:rPr>
        <w:t> </w:t>
      </w:r>
      <w:r>
        <w:rPr/>
        <w:t>влияние</w:t>
      </w:r>
      <w:r>
        <w:rPr>
          <w:spacing w:val="80"/>
        </w:rPr>
        <w:t> </w:t>
      </w:r>
      <w:r>
        <w:rPr/>
        <w:t>на</w:t>
        <w:tab/>
        <w:t>человека,</w:t>
      </w:r>
      <w:r>
        <w:rPr>
          <w:spacing w:val="80"/>
        </w:rPr>
        <w:t> </w:t>
      </w:r>
      <w:r>
        <w:rPr/>
        <w:t>меры</w:t>
        <w:tab/>
      </w:r>
      <w:r>
        <w:rPr>
          <w:spacing w:val="-2"/>
        </w:rPr>
        <w:t>профилактики</w:t>
      </w:r>
      <w:r>
        <w:rPr/>
        <w:tab/>
      </w:r>
      <w:r>
        <w:rPr>
          <w:spacing w:val="-2"/>
        </w:rPr>
        <w:t>стресса,</w:t>
      </w:r>
      <w:r>
        <w:rPr/>
        <w:tab/>
      </w:r>
      <w:r>
        <w:rPr>
          <w:spacing w:val="-2"/>
        </w:rPr>
        <w:t>способы </w:t>
      </w:r>
      <w:r>
        <w:rPr/>
        <w:t>самоконтроля и</w:t>
      </w:r>
      <w:r>
        <w:rPr>
          <w:spacing w:val="40"/>
        </w:rPr>
        <w:t> </w:t>
      </w:r>
      <w:r>
        <w:rPr/>
        <w:t>саморегуляции</w:t>
      </w:r>
      <w:r>
        <w:rPr>
          <w:spacing w:val="40"/>
        </w:rPr>
        <w:t> </w:t>
      </w:r>
      <w:r>
        <w:rPr/>
        <w:t>эмоциональных</w:t>
      </w:r>
      <w:r>
        <w:rPr>
          <w:spacing w:val="40"/>
        </w:rPr>
        <w:t> </w:t>
      </w:r>
      <w:r>
        <w:rPr/>
        <w:t>состояний;</w:t>
      </w:r>
    </w:p>
    <w:p>
      <w:pPr>
        <w:pStyle w:val="BodyText"/>
        <w:spacing w:line="288" w:lineRule="auto"/>
        <w:ind w:right="732"/>
        <w:jc w:val="left"/>
      </w:pPr>
      <w:r>
        <w:rPr/>
        <w:t>понятие</w:t>
      </w:r>
      <w:r>
        <w:rPr>
          <w:spacing w:val="40"/>
        </w:rPr>
        <w:t> </w:t>
      </w:r>
      <w:r>
        <w:rPr/>
        <w:t>«первая</w:t>
      </w:r>
      <w:r>
        <w:rPr>
          <w:spacing w:val="39"/>
        </w:rPr>
        <w:t> </w:t>
      </w:r>
      <w:r>
        <w:rPr/>
        <w:t>помощь»</w:t>
      </w:r>
      <w:r>
        <w:rPr>
          <w:spacing w:val="39"/>
        </w:rPr>
        <w:t> </w:t>
      </w:r>
      <w:r>
        <w:rPr/>
        <w:t>и</w:t>
      </w:r>
      <w:r>
        <w:rPr>
          <w:spacing w:val="40"/>
        </w:rPr>
        <w:t> </w:t>
      </w:r>
      <w:r>
        <w:rPr/>
        <w:t>обязанность</w:t>
      </w:r>
      <w:r>
        <w:rPr>
          <w:spacing w:val="40"/>
        </w:rPr>
        <w:t> </w:t>
      </w:r>
      <w:r>
        <w:rPr/>
        <w:t>по</w:t>
      </w:r>
      <w:r>
        <w:rPr>
          <w:spacing w:val="40"/>
        </w:rPr>
        <w:t> </w:t>
      </w:r>
      <w:r>
        <w:rPr/>
        <w:t>её</w:t>
      </w:r>
      <w:r>
        <w:rPr>
          <w:spacing w:val="38"/>
        </w:rPr>
        <w:t> </w:t>
      </w:r>
      <w:r>
        <w:rPr/>
        <w:t>оказанию,</w:t>
      </w:r>
      <w:r>
        <w:rPr>
          <w:spacing w:val="40"/>
        </w:rPr>
        <w:t> </w:t>
      </w:r>
      <w:r>
        <w:rPr/>
        <w:t>универсальный</w:t>
      </w:r>
      <w:r>
        <w:rPr>
          <w:spacing w:val="40"/>
        </w:rPr>
        <w:t> </w:t>
      </w:r>
      <w:r>
        <w:rPr/>
        <w:t>алгоритм оказания первой помощи;</w:t>
      </w:r>
    </w:p>
    <w:p>
      <w:pPr>
        <w:pStyle w:val="BodyText"/>
        <w:ind w:left="1485" w:firstLine="0"/>
        <w:jc w:val="left"/>
      </w:pPr>
      <w:r>
        <w:rPr/>
        <w:t>назначение</w:t>
      </w:r>
      <w:r>
        <w:rPr>
          <w:spacing w:val="9"/>
        </w:rPr>
        <w:t> </w:t>
      </w:r>
      <w:r>
        <w:rPr/>
        <w:t>и</w:t>
      </w:r>
      <w:r>
        <w:rPr>
          <w:spacing w:val="26"/>
        </w:rPr>
        <w:t> </w:t>
      </w:r>
      <w:r>
        <w:rPr/>
        <w:t>состав</w:t>
      </w:r>
      <w:r>
        <w:rPr>
          <w:spacing w:val="18"/>
        </w:rPr>
        <w:t> </w:t>
      </w:r>
      <w:r>
        <w:rPr/>
        <w:t>аптечки</w:t>
      </w:r>
      <w:r>
        <w:rPr>
          <w:spacing w:val="15"/>
        </w:rPr>
        <w:t> </w:t>
      </w:r>
      <w:r>
        <w:rPr/>
        <w:t>первой</w:t>
      </w:r>
      <w:r>
        <w:rPr>
          <w:spacing w:val="24"/>
        </w:rPr>
        <w:t> </w:t>
      </w:r>
      <w:r>
        <w:rPr>
          <w:spacing w:val="-2"/>
        </w:rPr>
        <w:t>помощи;</w:t>
      </w:r>
    </w:p>
    <w:p>
      <w:pPr>
        <w:pStyle w:val="BodyText"/>
        <w:spacing w:line="288" w:lineRule="auto" w:before="34"/>
        <w:ind w:right="732"/>
        <w:jc w:val="left"/>
      </w:pPr>
      <w:r>
        <w:rPr/>
        <w:t>порядок</w:t>
      </w:r>
      <w:r>
        <w:rPr>
          <w:spacing w:val="40"/>
        </w:rPr>
        <w:t> </w:t>
      </w:r>
      <w:r>
        <w:rPr/>
        <w:t>действий</w:t>
      </w:r>
      <w:r>
        <w:rPr>
          <w:spacing w:val="40"/>
        </w:rPr>
        <w:t> </w:t>
      </w:r>
      <w:r>
        <w:rPr/>
        <w:t>при</w:t>
      </w:r>
      <w:r>
        <w:rPr>
          <w:spacing w:val="40"/>
        </w:rPr>
        <w:t> </w:t>
      </w:r>
      <w:r>
        <w:rPr/>
        <w:t>оказании</w:t>
      </w:r>
      <w:r>
        <w:rPr>
          <w:spacing w:val="40"/>
        </w:rPr>
        <w:t> </w:t>
      </w:r>
      <w:r>
        <w:rPr/>
        <w:t>первой</w:t>
      </w:r>
      <w:r>
        <w:rPr>
          <w:spacing w:val="40"/>
        </w:rPr>
        <w:t> </w:t>
      </w:r>
      <w:r>
        <w:rPr/>
        <w:t>помощи</w:t>
      </w:r>
      <w:r>
        <w:rPr>
          <w:spacing w:val="40"/>
        </w:rPr>
        <w:t> </w:t>
      </w:r>
      <w:r>
        <w:rPr/>
        <w:t>в</w:t>
      </w:r>
      <w:r>
        <w:rPr>
          <w:spacing w:val="40"/>
        </w:rPr>
        <w:t> </w:t>
      </w:r>
      <w:r>
        <w:rPr/>
        <w:t>различных</w:t>
      </w:r>
      <w:r>
        <w:rPr>
          <w:spacing w:val="40"/>
        </w:rPr>
        <w:t> </w:t>
      </w:r>
      <w:r>
        <w:rPr/>
        <w:t>ситуациях,</w:t>
      </w:r>
      <w:r>
        <w:rPr>
          <w:spacing w:val="40"/>
        </w:rPr>
        <w:t> </w:t>
      </w:r>
      <w:r>
        <w:rPr/>
        <w:t>приёмы</w:t>
      </w:r>
      <w:r>
        <w:rPr>
          <w:spacing w:val="80"/>
        </w:rPr>
        <w:t> </w:t>
      </w:r>
      <w:r>
        <w:rPr/>
        <w:t>психологической поддержки пострадавшего.</w:t>
      </w:r>
    </w:p>
    <w:p>
      <w:pPr>
        <w:pStyle w:val="BodyText"/>
        <w:spacing w:before="6"/>
        <w:ind w:left="1485" w:firstLine="0"/>
        <w:jc w:val="left"/>
      </w:pPr>
      <w:r>
        <w:rPr/>
        <w:t>Модуль</w:t>
      </w:r>
      <w:r>
        <w:rPr>
          <w:spacing w:val="19"/>
        </w:rPr>
        <w:t> </w:t>
      </w:r>
      <w:r>
        <w:rPr/>
        <w:t>№</w:t>
      </w:r>
      <w:r>
        <w:rPr>
          <w:spacing w:val="6"/>
        </w:rPr>
        <w:t> </w:t>
      </w:r>
      <w:r>
        <w:rPr/>
        <w:t>7</w:t>
      </w:r>
      <w:r>
        <w:rPr>
          <w:spacing w:val="26"/>
        </w:rPr>
        <w:t> </w:t>
      </w:r>
      <w:r>
        <w:rPr/>
        <w:t>«Безопасность</w:t>
      </w:r>
      <w:r>
        <w:rPr>
          <w:spacing w:val="11"/>
        </w:rPr>
        <w:t> </w:t>
      </w:r>
      <w:r>
        <w:rPr/>
        <w:t>в</w:t>
      </w:r>
      <w:r>
        <w:rPr>
          <w:spacing w:val="23"/>
        </w:rPr>
        <w:t> </w:t>
      </w:r>
      <w:r>
        <w:rPr>
          <w:spacing w:val="-2"/>
        </w:rPr>
        <w:t>социуме»:</w:t>
      </w:r>
    </w:p>
    <w:p>
      <w:pPr>
        <w:pStyle w:val="BodyText"/>
        <w:spacing w:line="285" w:lineRule="auto" w:before="53"/>
        <w:ind w:right="732"/>
        <w:jc w:val="left"/>
      </w:pPr>
      <w:r>
        <w:rPr/>
        <w:t>общение</w:t>
      </w:r>
      <w:r>
        <w:rPr>
          <w:spacing w:val="80"/>
        </w:rPr>
        <w:t> </w:t>
      </w:r>
      <w:r>
        <w:rPr/>
        <w:t>и</w:t>
      </w:r>
      <w:r>
        <w:rPr>
          <w:spacing w:val="80"/>
          <w:w w:val="150"/>
        </w:rPr>
        <w:t> </w:t>
      </w:r>
      <w:r>
        <w:rPr/>
        <w:t>его</w:t>
      </w:r>
      <w:r>
        <w:rPr>
          <w:spacing w:val="80"/>
          <w:w w:val="150"/>
        </w:rPr>
        <w:t> </w:t>
      </w:r>
      <w:r>
        <w:rPr/>
        <w:t>значение</w:t>
      </w:r>
      <w:r>
        <w:rPr>
          <w:spacing w:val="80"/>
          <w:w w:val="150"/>
        </w:rPr>
        <w:t> </w:t>
      </w:r>
      <w:r>
        <w:rPr/>
        <w:t>для</w:t>
      </w:r>
      <w:r>
        <w:rPr>
          <w:spacing w:val="80"/>
        </w:rPr>
        <w:t> </w:t>
      </w:r>
      <w:r>
        <w:rPr/>
        <w:t>человека,</w:t>
      </w:r>
      <w:r>
        <w:rPr>
          <w:spacing w:val="80"/>
          <w:w w:val="150"/>
        </w:rPr>
        <w:t> </w:t>
      </w:r>
      <w:r>
        <w:rPr/>
        <w:t>способы</w:t>
      </w:r>
      <w:r>
        <w:rPr>
          <w:spacing w:val="80"/>
          <w:w w:val="150"/>
        </w:rPr>
        <w:t> </w:t>
      </w:r>
      <w:r>
        <w:rPr/>
        <w:t>организации</w:t>
      </w:r>
      <w:r>
        <w:rPr>
          <w:spacing w:val="80"/>
        </w:rPr>
        <w:t> </w:t>
      </w:r>
      <w:r>
        <w:rPr/>
        <w:t>эффективного</w:t>
      </w:r>
      <w:r>
        <w:rPr>
          <w:spacing w:val="80"/>
        </w:rPr>
        <w:t> </w:t>
      </w:r>
      <w:r>
        <w:rPr/>
        <w:t>и позитивного общения;</w:t>
      </w:r>
    </w:p>
    <w:p>
      <w:pPr>
        <w:pStyle w:val="BodyText"/>
        <w:spacing w:line="285" w:lineRule="auto" w:before="4"/>
        <w:ind w:right="732"/>
        <w:jc w:val="left"/>
      </w:pPr>
      <w:r>
        <w:rPr/>
        <w:t>приёмы</w:t>
      </w:r>
      <w:r>
        <w:rPr>
          <w:spacing w:val="80"/>
          <w:w w:val="150"/>
        </w:rPr>
        <w:t> </w:t>
      </w:r>
      <w:r>
        <w:rPr/>
        <w:t>и</w:t>
      </w:r>
      <w:r>
        <w:rPr>
          <w:spacing w:val="80"/>
          <w:w w:val="150"/>
        </w:rPr>
        <w:t> </w:t>
      </w:r>
      <w:r>
        <w:rPr/>
        <w:t>правила</w:t>
      </w:r>
      <w:r>
        <w:rPr>
          <w:spacing w:val="80"/>
          <w:w w:val="150"/>
        </w:rPr>
        <w:t> </w:t>
      </w:r>
      <w:r>
        <w:rPr/>
        <w:t>безопасной</w:t>
      </w:r>
      <w:r>
        <w:rPr>
          <w:spacing w:val="80"/>
          <w:w w:val="150"/>
        </w:rPr>
        <w:t> </w:t>
      </w:r>
      <w:r>
        <w:rPr/>
        <w:t>межличностной</w:t>
      </w:r>
      <w:r>
        <w:rPr>
          <w:spacing w:val="80"/>
          <w:w w:val="150"/>
        </w:rPr>
        <w:t> </w:t>
      </w:r>
      <w:r>
        <w:rPr/>
        <w:t>коммуникации</w:t>
      </w:r>
      <w:r>
        <w:rPr>
          <w:spacing w:val="80"/>
          <w:w w:val="150"/>
        </w:rPr>
        <w:t> </w:t>
      </w:r>
      <w:r>
        <w:rPr/>
        <w:t>и</w:t>
      </w:r>
      <w:r>
        <w:rPr>
          <w:spacing w:val="80"/>
          <w:w w:val="150"/>
        </w:rPr>
        <w:t> </w:t>
      </w:r>
      <w:r>
        <w:rPr/>
        <w:t>комфортного взаимодействия</w:t>
      </w:r>
      <w:r>
        <w:rPr>
          <w:spacing w:val="40"/>
        </w:rPr>
        <w:t> </w:t>
      </w:r>
      <w:r>
        <w:rPr/>
        <w:t>в</w:t>
      </w:r>
      <w:r>
        <w:rPr>
          <w:spacing w:val="40"/>
        </w:rPr>
        <w:t> </w:t>
      </w:r>
      <w:r>
        <w:rPr/>
        <w:t>группе,</w:t>
      </w:r>
      <w:r>
        <w:rPr>
          <w:spacing w:val="40"/>
        </w:rPr>
        <w:t> </w:t>
      </w:r>
      <w:r>
        <w:rPr/>
        <w:t>признаки</w:t>
      </w:r>
      <w:r>
        <w:rPr>
          <w:spacing w:val="40"/>
        </w:rPr>
        <w:t> </w:t>
      </w:r>
      <w:r>
        <w:rPr/>
        <w:t>конструктивного</w:t>
      </w:r>
      <w:r>
        <w:rPr>
          <w:spacing w:val="40"/>
        </w:rPr>
        <w:t> </w:t>
      </w:r>
      <w:r>
        <w:rPr/>
        <w:t>и</w:t>
      </w:r>
      <w:r>
        <w:rPr>
          <w:spacing w:val="40"/>
        </w:rPr>
        <w:t> </w:t>
      </w:r>
      <w:r>
        <w:rPr/>
        <w:t>деструктивного</w:t>
      </w:r>
      <w:r>
        <w:rPr>
          <w:spacing w:val="40"/>
        </w:rPr>
        <w:t> </w:t>
      </w:r>
      <w:r>
        <w:rPr/>
        <w:t>общения;</w:t>
      </w:r>
    </w:p>
    <w:p>
      <w:pPr>
        <w:pStyle w:val="BodyText"/>
        <w:spacing w:line="288" w:lineRule="auto" w:before="2"/>
        <w:ind w:left="1518" w:right="732" w:hanging="13"/>
        <w:jc w:val="left"/>
      </w:pPr>
      <w:r>
        <w:rPr/>
        <w:t>понятие «конфликт» и стадии его развития, факторы и причины развития конфликта; условия</w:t>
      </w:r>
      <w:r>
        <w:rPr>
          <w:spacing w:val="78"/>
          <w:w w:val="150"/>
        </w:rPr>
        <w:t> </w:t>
      </w:r>
      <w:r>
        <w:rPr/>
        <w:t>и</w:t>
      </w:r>
      <w:r>
        <w:rPr>
          <w:spacing w:val="30"/>
        </w:rPr>
        <w:t>  </w:t>
      </w:r>
      <w:r>
        <w:rPr/>
        <w:t>ситуации</w:t>
      </w:r>
      <w:r>
        <w:rPr>
          <w:spacing w:val="26"/>
        </w:rPr>
        <w:t>  </w:t>
      </w:r>
      <w:r>
        <w:rPr/>
        <w:t>возникновения</w:t>
      </w:r>
      <w:r>
        <w:rPr>
          <w:spacing w:val="28"/>
        </w:rPr>
        <w:t>  </w:t>
      </w:r>
      <w:r>
        <w:rPr/>
        <w:t>межличностных</w:t>
      </w:r>
      <w:r>
        <w:rPr>
          <w:spacing w:val="28"/>
        </w:rPr>
        <w:t>  </w:t>
      </w:r>
      <w:r>
        <w:rPr/>
        <w:t>и</w:t>
      </w:r>
      <w:r>
        <w:rPr>
          <w:spacing w:val="26"/>
        </w:rPr>
        <w:t>  </w:t>
      </w:r>
      <w:r>
        <w:rPr/>
        <w:t>групповых</w:t>
      </w:r>
      <w:r>
        <w:rPr>
          <w:spacing w:val="27"/>
        </w:rPr>
        <w:t>  </w:t>
      </w:r>
      <w:r>
        <w:rPr>
          <w:spacing w:val="-2"/>
        </w:rPr>
        <w:t>конфликтов,</w:t>
      </w:r>
    </w:p>
    <w:p>
      <w:pPr>
        <w:pStyle w:val="BodyText"/>
        <w:spacing w:line="288" w:lineRule="auto"/>
        <w:ind w:left="1485" w:right="741" w:hanging="706"/>
        <w:jc w:val="left"/>
      </w:pPr>
      <w:r>
        <w:rPr/>
        <w:t>безопасные и</w:t>
      </w:r>
      <w:r>
        <w:rPr>
          <w:spacing w:val="40"/>
        </w:rPr>
        <w:t> </w:t>
      </w:r>
      <w:r>
        <w:rPr/>
        <w:t>эффективные способы избегания и разрешения</w:t>
      </w:r>
      <w:r>
        <w:rPr>
          <w:spacing w:val="40"/>
        </w:rPr>
        <w:t> </w:t>
      </w:r>
      <w:r>
        <w:rPr/>
        <w:t>конфликтных ситуаций; правила</w:t>
      </w:r>
      <w:r>
        <w:rPr>
          <w:spacing w:val="71"/>
        </w:rPr>
        <w:t> </w:t>
      </w:r>
      <w:r>
        <w:rPr/>
        <w:t>поведения</w:t>
      </w:r>
      <w:r>
        <w:rPr>
          <w:spacing w:val="70"/>
        </w:rPr>
        <w:t> </w:t>
      </w:r>
      <w:r>
        <w:rPr/>
        <w:t>для</w:t>
      </w:r>
      <w:r>
        <w:rPr>
          <w:spacing w:val="80"/>
        </w:rPr>
        <w:t> </w:t>
      </w:r>
      <w:r>
        <w:rPr/>
        <w:t>снижения</w:t>
      </w:r>
      <w:r>
        <w:rPr>
          <w:spacing w:val="79"/>
        </w:rPr>
        <w:t> </w:t>
      </w:r>
      <w:r>
        <w:rPr/>
        <w:t>риска</w:t>
      </w:r>
      <w:r>
        <w:rPr>
          <w:spacing w:val="80"/>
        </w:rPr>
        <w:t> </w:t>
      </w:r>
      <w:r>
        <w:rPr/>
        <w:t>конфликта</w:t>
      </w:r>
      <w:r>
        <w:rPr>
          <w:spacing w:val="75"/>
        </w:rPr>
        <w:t> </w:t>
      </w:r>
      <w:r>
        <w:rPr/>
        <w:t>и</w:t>
      </w:r>
      <w:r>
        <w:rPr>
          <w:spacing w:val="80"/>
        </w:rPr>
        <w:t> </w:t>
      </w:r>
      <w:r>
        <w:rPr/>
        <w:t>порядок</w:t>
      </w:r>
      <w:r>
        <w:rPr>
          <w:spacing w:val="77"/>
        </w:rPr>
        <w:t> </w:t>
      </w:r>
      <w:r>
        <w:rPr/>
        <w:t>действий</w:t>
      </w:r>
      <w:r>
        <w:rPr>
          <w:spacing w:val="71"/>
        </w:rPr>
        <w:t> </w:t>
      </w:r>
      <w:r>
        <w:rPr/>
        <w:t>при</w:t>
      </w:r>
      <w:r>
        <w:rPr>
          <w:spacing w:val="80"/>
        </w:rPr>
        <w:t> </w:t>
      </w:r>
      <w:r>
        <w:rPr/>
        <w:t>его</w:t>
      </w:r>
    </w:p>
    <w:p>
      <w:pPr>
        <w:pStyle w:val="BodyText"/>
        <w:ind w:firstLine="0"/>
        <w:jc w:val="left"/>
      </w:pPr>
      <w:r>
        <w:rPr/>
        <w:t>опасных</w:t>
      </w:r>
      <w:r>
        <w:rPr>
          <w:spacing w:val="13"/>
        </w:rPr>
        <w:t> </w:t>
      </w:r>
      <w:r>
        <w:rPr>
          <w:spacing w:val="-2"/>
        </w:rPr>
        <w:t>проявлениях;</w:t>
      </w:r>
    </w:p>
    <w:p>
      <w:pPr>
        <w:pStyle w:val="BodyText"/>
        <w:spacing w:before="50"/>
        <w:ind w:left="1485" w:firstLine="0"/>
        <w:jc w:val="left"/>
      </w:pPr>
      <w:r>
        <w:rPr/>
        <w:t>способ</w:t>
      </w:r>
      <w:r>
        <w:rPr>
          <w:spacing w:val="24"/>
        </w:rPr>
        <w:t> </w:t>
      </w:r>
      <w:r>
        <w:rPr/>
        <w:t>разрешения</w:t>
      </w:r>
      <w:r>
        <w:rPr>
          <w:spacing w:val="15"/>
        </w:rPr>
        <w:t> </w:t>
      </w:r>
      <w:r>
        <w:rPr/>
        <w:t>конфликта</w:t>
      </w:r>
      <w:r>
        <w:rPr>
          <w:spacing w:val="25"/>
        </w:rPr>
        <w:t> </w:t>
      </w:r>
      <w:r>
        <w:rPr/>
        <w:t>с</w:t>
      </w:r>
      <w:r>
        <w:rPr>
          <w:spacing w:val="16"/>
        </w:rPr>
        <w:t> </w:t>
      </w:r>
      <w:r>
        <w:rPr/>
        <w:t>помощью</w:t>
      </w:r>
      <w:r>
        <w:rPr>
          <w:spacing w:val="27"/>
        </w:rPr>
        <w:t> </w:t>
      </w:r>
      <w:r>
        <w:rPr/>
        <w:t>третьей</w:t>
      </w:r>
      <w:r>
        <w:rPr>
          <w:spacing w:val="29"/>
        </w:rPr>
        <w:t> </w:t>
      </w:r>
      <w:r>
        <w:rPr/>
        <w:t>стороны</w:t>
      </w:r>
      <w:r>
        <w:rPr>
          <w:spacing w:val="37"/>
        </w:rPr>
        <w:t> </w:t>
      </w:r>
      <w:r>
        <w:rPr>
          <w:spacing w:val="-2"/>
        </w:rPr>
        <w:t>(модератора);</w:t>
      </w:r>
    </w:p>
    <w:p>
      <w:pPr>
        <w:pStyle w:val="BodyText"/>
        <w:spacing w:line="292" w:lineRule="auto" w:before="57"/>
        <w:ind w:left="1485" w:right="732" w:firstLine="0"/>
        <w:jc w:val="left"/>
      </w:pPr>
      <w:r>
        <w:rPr/>
        <w:t>опасные формы проявления конфликта: агрессия, домашнее насилие и</w:t>
      </w:r>
      <w:r>
        <w:rPr>
          <w:spacing w:val="40"/>
        </w:rPr>
        <w:t> </w:t>
      </w:r>
      <w:r>
        <w:rPr/>
        <w:t>буллинг;</w:t>
      </w:r>
      <w:r>
        <w:rPr>
          <w:spacing w:val="40"/>
        </w:rPr>
        <w:t> </w:t>
      </w:r>
      <w:r>
        <w:rPr/>
        <w:t>манипуляции в</w:t>
      </w:r>
      <w:r>
        <w:rPr>
          <w:spacing w:val="36"/>
        </w:rPr>
        <w:t> </w:t>
      </w:r>
      <w:r>
        <w:rPr/>
        <w:t>ходе межличностного</w:t>
      </w:r>
      <w:r>
        <w:rPr>
          <w:spacing w:val="27"/>
        </w:rPr>
        <w:t> </w:t>
      </w:r>
      <w:r>
        <w:rPr/>
        <w:t>общения, приёмы</w:t>
      </w:r>
      <w:r>
        <w:rPr>
          <w:spacing w:val="29"/>
        </w:rPr>
        <w:t> </w:t>
      </w:r>
      <w:r>
        <w:rPr/>
        <w:t>распознавания</w:t>
      </w:r>
      <w:r>
        <w:rPr>
          <w:spacing w:val="36"/>
        </w:rPr>
        <w:t> </w:t>
      </w:r>
      <w:r>
        <w:rPr/>
        <w:t>манипуляций</w:t>
      </w:r>
    </w:p>
    <w:p>
      <w:pPr>
        <w:pStyle w:val="BodyText"/>
        <w:spacing w:line="258" w:lineRule="exact"/>
        <w:ind w:firstLine="0"/>
        <w:jc w:val="left"/>
      </w:pPr>
      <w:r>
        <w:rPr/>
        <w:t>и</w:t>
      </w:r>
      <w:r>
        <w:rPr>
          <w:spacing w:val="21"/>
        </w:rPr>
        <w:t> </w:t>
      </w:r>
      <w:r>
        <w:rPr/>
        <w:t>способы</w:t>
      </w:r>
      <w:r>
        <w:rPr>
          <w:spacing w:val="26"/>
        </w:rPr>
        <w:t> </w:t>
      </w:r>
      <w:r>
        <w:rPr/>
        <w:t>противостояния</w:t>
      </w:r>
      <w:r>
        <w:rPr>
          <w:spacing w:val="19"/>
        </w:rPr>
        <w:t> </w:t>
      </w:r>
      <w:r>
        <w:rPr>
          <w:spacing w:val="-5"/>
        </w:rPr>
        <w:t>им;</w:t>
      </w:r>
    </w:p>
    <w:p>
      <w:pPr>
        <w:pStyle w:val="BodyText"/>
        <w:spacing w:line="288" w:lineRule="auto" w:before="50"/>
        <w:ind w:right="681"/>
      </w:pPr>
      <w:r>
        <w:rPr/>
        <w:t>приёмы</w:t>
      </w:r>
      <w:r>
        <w:rPr>
          <w:spacing w:val="80"/>
        </w:rPr>
        <w:t> </w:t>
      </w:r>
      <w:r>
        <w:rPr/>
        <w:t>распознавания</w:t>
      </w:r>
      <w:r>
        <w:rPr>
          <w:spacing w:val="80"/>
        </w:rPr>
        <w:t> </w:t>
      </w:r>
      <w:r>
        <w:rPr/>
        <w:t>противозаконных</w:t>
      </w:r>
      <w:r>
        <w:rPr>
          <w:spacing w:val="80"/>
        </w:rPr>
        <w:t> </w:t>
      </w:r>
      <w:r>
        <w:rPr/>
        <w:t>проявлений</w:t>
      </w:r>
      <w:r>
        <w:rPr>
          <w:spacing w:val="80"/>
        </w:rPr>
        <w:t> </w:t>
      </w:r>
      <w:r>
        <w:rPr/>
        <w:t>манипуляции</w:t>
      </w:r>
      <w:r>
        <w:rPr>
          <w:spacing w:val="40"/>
        </w:rPr>
        <w:t> </w:t>
      </w:r>
      <w:r>
        <w:rPr/>
        <w:t>(мошенничество,</w:t>
      </w:r>
      <w:r>
        <w:rPr>
          <w:spacing w:val="40"/>
        </w:rPr>
        <w:t> </w:t>
      </w:r>
      <w:r>
        <w:rPr/>
        <w:t>вымогательство,</w:t>
      </w:r>
      <w:r>
        <w:rPr>
          <w:spacing w:val="40"/>
        </w:rPr>
        <w:t> </w:t>
      </w:r>
      <w:r>
        <w:rPr/>
        <w:t>подстрекательство</w:t>
      </w:r>
      <w:r>
        <w:rPr>
          <w:spacing w:val="40"/>
        </w:rPr>
        <w:t> </w:t>
      </w:r>
      <w:r>
        <w:rPr/>
        <w:t>к</w:t>
      </w:r>
      <w:r>
        <w:rPr>
          <w:spacing w:val="40"/>
        </w:rPr>
        <w:t> </w:t>
      </w:r>
      <w:r>
        <w:rPr/>
        <w:t>действиям,</w:t>
      </w:r>
      <w:r>
        <w:rPr>
          <w:spacing w:val="40"/>
        </w:rPr>
        <w:t> </w:t>
      </w:r>
      <w:r>
        <w:rPr/>
        <w:t>которые</w:t>
      </w:r>
      <w:r>
        <w:rPr>
          <w:spacing w:val="40"/>
        </w:rPr>
        <w:t> </w:t>
      </w:r>
      <w:r>
        <w:rPr/>
        <w:t>могут причинить вред жизни и здоровью, и вовлечение в преступную, асоциальную или деструктивную деятельность) и</w:t>
      </w:r>
      <w:r>
        <w:rPr>
          <w:spacing w:val="40"/>
        </w:rPr>
        <w:t> </w:t>
      </w:r>
      <w:r>
        <w:rPr/>
        <w:t>способы защиты от них;</w:t>
      </w:r>
    </w:p>
    <w:p>
      <w:pPr>
        <w:pStyle w:val="BodyText"/>
        <w:spacing w:line="285" w:lineRule="auto"/>
        <w:ind w:right="738"/>
      </w:pPr>
      <w:r>
        <w:rPr/>
        <w:t>современные молодёжные увлечения и опасности, связанные с ними, правила безопасного поведения;</w:t>
      </w:r>
    </w:p>
    <w:p>
      <w:pPr>
        <w:pStyle w:val="BodyText"/>
        <w:spacing w:line="288" w:lineRule="auto" w:before="3"/>
        <w:ind w:left="1485" w:right="2878" w:firstLine="0"/>
      </w:pPr>
      <w:r>
        <w:rPr/>
        <w:t>правила безопасной коммуникации с незнакомыми людьми. Модуль</w:t>
      </w:r>
      <w:r>
        <w:rPr>
          <w:spacing w:val="26"/>
        </w:rPr>
        <w:t> </w:t>
      </w:r>
      <w:r>
        <w:rPr/>
        <w:t>№</w:t>
      </w:r>
      <w:r>
        <w:rPr>
          <w:spacing w:val="11"/>
        </w:rPr>
        <w:t> </w:t>
      </w:r>
      <w:r>
        <w:rPr/>
        <w:t>8</w:t>
      </w:r>
      <w:r>
        <w:rPr>
          <w:spacing w:val="33"/>
        </w:rPr>
        <w:t> </w:t>
      </w:r>
      <w:r>
        <w:rPr/>
        <w:t>«Безопасность</w:t>
      </w:r>
      <w:r>
        <w:rPr>
          <w:spacing w:val="18"/>
        </w:rPr>
        <w:t> </w:t>
      </w:r>
      <w:r>
        <w:rPr/>
        <w:t>в</w:t>
      </w:r>
      <w:r>
        <w:rPr>
          <w:spacing w:val="28"/>
        </w:rPr>
        <w:t> </w:t>
      </w:r>
      <w:r>
        <w:rPr/>
        <w:t>информационном</w:t>
      </w:r>
      <w:r>
        <w:rPr>
          <w:spacing w:val="16"/>
        </w:rPr>
        <w:t> </w:t>
      </w:r>
      <w:r>
        <w:rPr>
          <w:spacing w:val="-2"/>
        </w:rPr>
        <w:t>пространстве»:</w:t>
      </w:r>
    </w:p>
    <w:p>
      <w:pPr>
        <w:pStyle w:val="BodyText"/>
        <w:spacing w:line="288" w:lineRule="auto"/>
        <w:ind w:right="732"/>
        <w:jc w:val="left"/>
      </w:pPr>
      <w:r>
        <w:rPr/>
        <w:t>понятие</w:t>
      </w:r>
      <w:r>
        <w:rPr>
          <w:spacing w:val="80"/>
        </w:rPr>
        <w:t> </w:t>
      </w:r>
      <w:r>
        <w:rPr/>
        <w:t>«цифровая</w:t>
      </w:r>
      <w:r>
        <w:rPr>
          <w:spacing w:val="80"/>
          <w:w w:val="150"/>
        </w:rPr>
        <w:t> </w:t>
      </w:r>
      <w:r>
        <w:rPr/>
        <w:t>среда»,</w:t>
      </w:r>
      <w:r>
        <w:rPr>
          <w:spacing w:val="80"/>
          <w:w w:val="150"/>
        </w:rPr>
        <w:t> </w:t>
      </w:r>
      <w:r>
        <w:rPr/>
        <w:t>её</w:t>
      </w:r>
      <w:r>
        <w:rPr>
          <w:spacing w:val="80"/>
        </w:rPr>
        <w:t> </w:t>
      </w:r>
      <w:r>
        <w:rPr/>
        <w:t>характеристики</w:t>
      </w:r>
      <w:r>
        <w:rPr>
          <w:spacing w:val="80"/>
        </w:rPr>
        <w:t> </w:t>
      </w:r>
      <w:r>
        <w:rPr/>
        <w:t>и</w:t>
      </w:r>
      <w:r>
        <w:rPr>
          <w:spacing w:val="80"/>
          <w:w w:val="150"/>
        </w:rPr>
        <w:t> </w:t>
      </w:r>
      <w:r>
        <w:rPr/>
        <w:t>примеры</w:t>
      </w:r>
      <w:r>
        <w:rPr>
          <w:spacing w:val="80"/>
        </w:rPr>
        <w:t> </w:t>
      </w:r>
      <w:r>
        <w:rPr/>
        <w:t>информационных</w:t>
      </w:r>
      <w:r>
        <w:rPr>
          <w:spacing w:val="80"/>
        </w:rPr>
        <w:t> </w:t>
      </w:r>
      <w:r>
        <w:rPr/>
        <w:t>и</w:t>
      </w:r>
      <w:r>
        <w:rPr>
          <w:spacing w:val="40"/>
        </w:rPr>
        <w:t> </w:t>
      </w:r>
      <w:r>
        <w:rPr/>
        <w:t>компьютерных</w:t>
      </w:r>
      <w:r>
        <w:rPr>
          <w:spacing w:val="40"/>
        </w:rPr>
        <w:t> </w:t>
      </w:r>
      <w:r>
        <w:rPr/>
        <w:t>угроз,</w:t>
      </w:r>
      <w:r>
        <w:rPr>
          <w:spacing w:val="40"/>
        </w:rPr>
        <w:t> </w:t>
      </w:r>
      <w:r>
        <w:rPr/>
        <w:t>положительные</w:t>
      </w:r>
      <w:r>
        <w:rPr>
          <w:spacing w:val="40"/>
        </w:rPr>
        <w:t> </w:t>
      </w:r>
      <w:r>
        <w:rPr/>
        <w:t>возможности</w:t>
      </w:r>
      <w:r>
        <w:rPr>
          <w:spacing w:val="40"/>
        </w:rPr>
        <w:t> </w:t>
      </w:r>
      <w:r>
        <w:rPr/>
        <w:t>цифровой</w:t>
      </w:r>
      <w:r>
        <w:rPr>
          <w:spacing w:val="40"/>
        </w:rPr>
        <w:t> </w:t>
      </w:r>
      <w:r>
        <w:rPr/>
        <w:t>среды;</w:t>
      </w:r>
    </w:p>
    <w:p>
      <w:pPr>
        <w:pStyle w:val="BodyText"/>
        <w:spacing w:line="288" w:lineRule="auto"/>
        <w:ind w:right="732"/>
        <w:jc w:val="left"/>
      </w:pPr>
      <w:r>
        <w:rPr/>
        <w:t>риски</w:t>
      </w:r>
      <w:r>
        <w:rPr>
          <w:spacing w:val="80"/>
        </w:rPr>
        <w:t> </w:t>
      </w:r>
      <w:r>
        <w:rPr/>
        <w:t>и</w:t>
      </w:r>
      <w:r>
        <w:rPr>
          <w:spacing w:val="80"/>
        </w:rPr>
        <w:t> </w:t>
      </w:r>
      <w:r>
        <w:rPr/>
        <w:t>угрозы</w:t>
      </w:r>
      <w:r>
        <w:rPr>
          <w:spacing w:val="80"/>
        </w:rPr>
        <w:t> </w:t>
      </w:r>
      <w:r>
        <w:rPr/>
        <w:t>при</w:t>
      </w:r>
      <w:r>
        <w:rPr>
          <w:spacing w:val="80"/>
        </w:rPr>
        <w:t> </w:t>
      </w:r>
      <w:r>
        <w:rPr/>
        <w:t>использовании</w:t>
      </w:r>
      <w:r>
        <w:rPr>
          <w:spacing w:val="80"/>
        </w:rPr>
        <w:t> </w:t>
      </w:r>
      <w:r>
        <w:rPr/>
        <w:t>Интернета</w:t>
      </w:r>
      <w:r>
        <w:rPr>
          <w:spacing w:val="80"/>
        </w:rPr>
        <w:t> </w:t>
      </w:r>
      <w:r>
        <w:rPr/>
        <w:t>электронных</w:t>
      </w:r>
      <w:r>
        <w:rPr>
          <w:spacing w:val="80"/>
        </w:rPr>
        <w:t> </w:t>
      </w:r>
      <w:r>
        <w:rPr/>
        <w:t>изделий</w:t>
      </w:r>
      <w:r>
        <w:rPr>
          <w:spacing w:val="80"/>
        </w:rPr>
        <w:t> </w:t>
      </w:r>
      <w:r>
        <w:rPr/>
        <w:t>бытового</w:t>
      </w:r>
      <w:r>
        <w:rPr>
          <w:spacing w:val="40"/>
        </w:rPr>
        <w:t> </w:t>
      </w:r>
      <w:r>
        <w:rPr/>
        <w:t>назначения</w:t>
      </w:r>
      <w:r>
        <w:rPr>
          <w:spacing w:val="40"/>
        </w:rPr>
        <w:t> </w:t>
      </w:r>
      <w:r>
        <w:rPr/>
        <w:t>(игровых</w:t>
      </w:r>
      <w:r>
        <w:rPr>
          <w:spacing w:val="40"/>
        </w:rPr>
        <w:t> </w:t>
      </w:r>
      <w:r>
        <w:rPr/>
        <w:t>приставок,</w:t>
      </w:r>
      <w:r>
        <w:rPr>
          <w:spacing w:val="39"/>
        </w:rPr>
        <w:t> </w:t>
      </w:r>
      <w:r>
        <w:rPr/>
        <w:t>мобильных</w:t>
      </w:r>
      <w:r>
        <w:rPr>
          <w:spacing w:val="40"/>
        </w:rPr>
        <w:t> </w:t>
      </w:r>
      <w:r>
        <w:rPr/>
        <w:t>телефонов</w:t>
      </w:r>
      <w:r>
        <w:rPr>
          <w:spacing w:val="40"/>
        </w:rPr>
        <w:t> </w:t>
      </w:r>
      <w:r>
        <w:rPr/>
        <w:t>сотовой</w:t>
      </w:r>
      <w:r>
        <w:rPr>
          <w:spacing w:val="40"/>
        </w:rPr>
        <w:t> </w:t>
      </w:r>
      <w:r>
        <w:rPr/>
        <w:t>связи</w:t>
      </w:r>
      <w:r>
        <w:rPr>
          <w:spacing w:val="40"/>
        </w:rPr>
        <w:t> </w:t>
      </w:r>
      <w:r>
        <w:rPr/>
        <w:t>и</w:t>
      </w:r>
      <w:r>
        <w:rPr>
          <w:spacing w:val="40"/>
        </w:rPr>
        <w:t> </w:t>
      </w:r>
      <w:r>
        <w:rPr/>
        <w:t>другие);</w:t>
      </w:r>
    </w:p>
    <w:p>
      <w:pPr>
        <w:pStyle w:val="BodyText"/>
        <w:spacing w:line="285" w:lineRule="auto"/>
        <w:ind w:right="732"/>
        <w:jc w:val="left"/>
      </w:pPr>
      <w:r>
        <w:rPr/>
        <w:t>общие</w:t>
      </w:r>
      <w:r>
        <w:rPr>
          <w:spacing w:val="40"/>
        </w:rPr>
        <w:t>  </w:t>
      </w:r>
      <w:r>
        <w:rPr/>
        <w:t>принципы</w:t>
      </w:r>
      <w:r>
        <w:rPr>
          <w:spacing w:val="40"/>
        </w:rPr>
        <w:t>  </w:t>
      </w:r>
      <w:r>
        <w:rPr/>
        <w:t>безопасного</w:t>
      </w:r>
      <w:r>
        <w:rPr>
          <w:spacing w:val="40"/>
        </w:rPr>
        <w:t>  </w:t>
      </w:r>
      <w:r>
        <w:rPr/>
        <w:t>поведения,</w:t>
      </w:r>
      <w:r>
        <w:rPr>
          <w:spacing w:val="40"/>
        </w:rPr>
        <w:t>  </w:t>
      </w:r>
      <w:r>
        <w:rPr/>
        <w:t>необходимые</w:t>
      </w:r>
      <w:r>
        <w:rPr>
          <w:spacing w:val="40"/>
        </w:rPr>
        <w:t>  </w:t>
      </w:r>
      <w:r>
        <w:rPr/>
        <w:t>для</w:t>
      </w:r>
      <w:r>
        <w:rPr>
          <w:spacing w:val="40"/>
        </w:rPr>
        <w:t>  </w:t>
      </w:r>
      <w:r>
        <w:rPr/>
        <w:t>предупреждения возникновения</w:t>
      </w:r>
      <w:r>
        <w:rPr>
          <w:spacing w:val="40"/>
        </w:rPr>
        <w:t> </w:t>
      </w:r>
      <w:r>
        <w:rPr/>
        <w:t>сложных</w:t>
      </w:r>
      <w:r>
        <w:rPr>
          <w:spacing w:val="39"/>
        </w:rPr>
        <w:t> </w:t>
      </w:r>
      <w:r>
        <w:rPr/>
        <w:t>и</w:t>
      </w:r>
      <w:r>
        <w:rPr>
          <w:spacing w:val="40"/>
        </w:rPr>
        <w:t> </w:t>
      </w:r>
      <w:r>
        <w:rPr/>
        <w:t>опасных</w:t>
      </w:r>
      <w:r>
        <w:rPr>
          <w:spacing w:val="40"/>
        </w:rPr>
        <w:t> </w:t>
      </w:r>
      <w:r>
        <w:rPr/>
        <w:t>ситуаций</w:t>
      </w:r>
      <w:r>
        <w:rPr>
          <w:spacing w:val="40"/>
        </w:rPr>
        <w:t> </w:t>
      </w:r>
      <w:r>
        <w:rPr/>
        <w:t>в</w:t>
      </w:r>
      <w:r>
        <w:rPr>
          <w:spacing w:val="40"/>
        </w:rPr>
        <w:t> </w:t>
      </w:r>
      <w:r>
        <w:rPr/>
        <w:t>личном</w:t>
      </w:r>
      <w:r>
        <w:rPr>
          <w:spacing w:val="40"/>
        </w:rPr>
        <w:t> </w:t>
      </w:r>
      <w:r>
        <w:rPr/>
        <w:t>цифровом</w:t>
      </w:r>
      <w:r>
        <w:rPr>
          <w:spacing w:val="40"/>
        </w:rPr>
        <w:t> </w:t>
      </w:r>
      <w:r>
        <w:rPr/>
        <w:t>пространстве;</w:t>
      </w:r>
    </w:p>
    <w:p>
      <w:pPr>
        <w:pStyle w:val="BodyText"/>
        <w:spacing w:line="288" w:lineRule="auto"/>
        <w:ind w:right="732"/>
        <w:jc w:val="left"/>
      </w:pPr>
      <w:r>
        <w:rPr/>
        <w:t>опасные</w:t>
      </w:r>
      <w:r>
        <w:rPr>
          <w:spacing w:val="77"/>
        </w:rPr>
        <w:t> </w:t>
      </w:r>
      <w:r>
        <w:rPr/>
        <w:t>явления</w:t>
      </w:r>
      <w:r>
        <w:rPr>
          <w:spacing w:val="80"/>
        </w:rPr>
        <w:t> </w:t>
      </w:r>
      <w:r>
        <w:rPr/>
        <w:t>цифровой</w:t>
      </w:r>
      <w:r>
        <w:rPr>
          <w:spacing w:val="80"/>
        </w:rPr>
        <w:t> </w:t>
      </w:r>
      <w:r>
        <w:rPr/>
        <w:t>среды:</w:t>
      </w:r>
      <w:r>
        <w:rPr>
          <w:spacing w:val="76"/>
        </w:rPr>
        <w:t> </w:t>
      </w:r>
      <w:r>
        <w:rPr/>
        <w:t>вредоносные</w:t>
      </w:r>
      <w:r>
        <w:rPr>
          <w:spacing w:val="80"/>
        </w:rPr>
        <w:t> </w:t>
      </w:r>
      <w:r>
        <w:rPr/>
        <w:t>программы</w:t>
      </w:r>
      <w:r>
        <w:rPr>
          <w:spacing w:val="80"/>
        </w:rPr>
        <w:t> </w:t>
      </w:r>
      <w:r>
        <w:rPr/>
        <w:t>и</w:t>
      </w:r>
      <w:r>
        <w:rPr>
          <w:spacing w:val="80"/>
        </w:rPr>
        <w:t> </w:t>
      </w:r>
      <w:r>
        <w:rPr/>
        <w:t>приложения</w:t>
      </w:r>
      <w:r>
        <w:rPr>
          <w:spacing w:val="80"/>
        </w:rPr>
        <w:t> </w:t>
      </w:r>
      <w:r>
        <w:rPr/>
        <w:t>и</w:t>
      </w:r>
      <w:r>
        <w:rPr>
          <w:spacing w:val="80"/>
        </w:rPr>
        <w:t> </w:t>
      </w:r>
      <w:r>
        <w:rPr/>
        <w:t>их </w:t>
      </w:r>
      <w:r>
        <w:rPr>
          <w:spacing w:val="-2"/>
        </w:rPr>
        <w:t>разновидности;</w:t>
      </w:r>
    </w:p>
    <w:p>
      <w:pPr>
        <w:pStyle w:val="BodyText"/>
        <w:spacing w:line="285" w:lineRule="auto"/>
        <w:ind w:right="745"/>
        <w:jc w:val="left"/>
      </w:pPr>
      <w:r>
        <w:rPr/>
        <w:t>правила</w:t>
      </w:r>
      <w:r>
        <w:rPr>
          <w:spacing w:val="40"/>
        </w:rPr>
        <w:t> </w:t>
      </w:r>
      <w:r>
        <w:rPr/>
        <w:t>кибергигиены,</w:t>
      </w:r>
      <w:r>
        <w:rPr>
          <w:spacing w:val="40"/>
        </w:rPr>
        <w:t> </w:t>
      </w:r>
      <w:r>
        <w:rPr/>
        <w:t>необходимые</w:t>
      </w:r>
      <w:r>
        <w:rPr>
          <w:spacing w:val="40"/>
        </w:rPr>
        <w:t> </w:t>
      </w:r>
      <w:r>
        <w:rPr/>
        <w:t>для</w:t>
      </w:r>
      <w:r>
        <w:rPr>
          <w:spacing w:val="40"/>
        </w:rPr>
        <w:t> </w:t>
      </w:r>
      <w:r>
        <w:rPr/>
        <w:t>предупреждения</w:t>
      </w:r>
      <w:r>
        <w:rPr>
          <w:spacing w:val="40"/>
        </w:rPr>
        <w:t> </w:t>
      </w:r>
      <w:r>
        <w:rPr/>
        <w:t>возникновения</w:t>
      </w:r>
      <w:r>
        <w:rPr>
          <w:spacing w:val="40"/>
        </w:rPr>
        <w:t> </w:t>
      </w:r>
      <w:r>
        <w:rPr/>
        <w:t>сложных и</w:t>
      </w:r>
      <w:r>
        <w:rPr>
          <w:spacing w:val="21"/>
        </w:rPr>
        <w:t> </w:t>
      </w:r>
      <w:r>
        <w:rPr/>
        <w:t>опасных</w:t>
      </w:r>
      <w:r>
        <w:rPr>
          <w:spacing w:val="26"/>
        </w:rPr>
        <w:t> </w:t>
      </w:r>
      <w:r>
        <w:rPr/>
        <w:t>ситуаций</w:t>
      </w:r>
      <w:r>
        <w:rPr>
          <w:spacing w:val="25"/>
        </w:rPr>
        <w:t> </w:t>
      </w:r>
      <w:r>
        <w:rPr/>
        <w:t>в</w:t>
      </w:r>
      <w:r>
        <w:rPr>
          <w:spacing w:val="25"/>
        </w:rPr>
        <w:t> </w:t>
      </w:r>
      <w:r>
        <w:rPr/>
        <w:t>цифровой</w:t>
      </w:r>
      <w:r>
        <w:rPr>
          <w:spacing w:val="33"/>
        </w:rPr>
        <w:t> </w:t>
      </w:r>
      <w:r>
        <w:rPr/>
        <w:t>среде;</w:t>
      </w:r>
      <w:r>
        <w:rPr>
          <w:spacing w:val="29"/>
        </w:rPr>
        <w:t> </w:t>
      </w:r>
      <w:r>
        <w:rPr/>
        <w:t>основные</w:t>
      </w:r>
      <w:r>
        <w:rPr>
          <w:spacing w:val="16"/>
        </w:rPr>
        <w:t> </w:t>
      </w:r>
      <w:r>
        <w:rPr/>
        <w:t>виды</w:t>
      </w:r>
      <w:r>
        <w:rPr>
          <w:spacing w:val="30"/>
        </w:rPr>
        <w:t> </w:t>
      </w:r>
      <w:r>
        <w:rPr/>
        <w:t>опасного</w:t>
      </w:r>
      <w:r>
        <w:rPr>
          <w:spacing w:val="20"/>
        </w:rPr>
        <w:t> </w:t>
      </w:r>
      <w:r>
        <w:rPr/>
        <w:t>и</w:t>
      </w:r>
      <w:r>
        <w:rPr>
          <w:spacing w:val="35"/>
        </w:rPr>
        <w:t> </w:t>
      </w:r>
      <w:r>
        <w:rPr/>
        <w:t>запрещённого</w:t>
      </w:r>
      <w:r>
        <w:rPr>
          <w:spacing w:val="17"/>
        </w:rPr>
        <w:t> </w:t>
      </w:r>
      <w:r>
        <w:rPr>
          <w:spacing w:val="-2"/>
        </w:rPr>
        <w:t>контента</w:t>
      </w:r>
    </w:p>
    <w:p>
      <w:pPr>
        <w:spacing w:after="0" w:line="285" w:lineRule="auto"/>
        <w:jc w:val="left"/>
        <w:sectPr>
          <w:pgSz w:w="11910" w:h="16850"/>
          <w:pgMar w:header="0" w:footer="922" w:top="1060" w:bottom="1180" w:left="920" w:right="160"/>
        </w:sectPr>
      </w:pPr>
    </w:p>
    <w:p>
      <w:pPr>
        <w:pStyle w:val="BodyText"/>
        <w:spacing w:line="292" w:lineRule="auto" w:before="66"/>
        <w:ind w:right="719" w:firstLine="0"/>
      </w:pPr>
      <w:r>
        <w:rPr/>
        <w:t>в Интернете и его признаки, приёмы распознавания опасностей при использовании</w:t>
      </w:r>
      <w:r>
        <w:rPr>
          <w:spacing w:val="40"/>
        </w:rPr>
        <w:t> </w:t>
      </w:r>
      <w:r>
        <w:rPr>
          <w:spacing w:val="-2"/>
        </w:rPr>
        <w:t>Интернета;</w:t>
      </w:r>
    </w:p>
    <w:p>
      <w:pPr>
        <w:pStyle w:val="BodyText"/>
        <w:ind w:left="1485" w:firstLine="0"/>
      </w:pPr>
      <w:r>
        <w:rPr/>
        <w:t>противоправные</w:t>
      </w:r>
      <w:r>
        <w:rPr>
          <w:spacing w:val="13"/>
        </w:rPr>
        <w:t> </w:t>
      </w:r>
      <w:r>
        <w:rPr/>
        <w:t>действия</w:t>
      </w:r>
      <w:r>
        <w:rPr>
          <w:spacing w:val="29"/>
        </w:rPr>
        <w:t> </w:t>
      </w:r>
      <w:r>
        <w:rPr/>
        <w:t>в</w:t>
      </w:r>
      <w:r>
        <w:rPr>
          <w:spacing w:val="25"/>
        </w:rPr>
        <w:t> </w:t>
      </w:r>
      <w:r>
        <w:rPr>
          <w:spacing w:val="-2"/>
        </w:rPr>
        <w:t>Интернете;</w:t>
      </w:r>
    </w:p>
    <w:p>
      <w:pPr>
        <w:pStyle w:val="BodyText"/>
        <w:spacing w:line="285" w:lineRule="auto" w:before="43"/>
        <w:ind w:right="729"/>
      </w:pPr>
      <w:r>
        <w:rPr/>
        <w:t>правила</w:t>
      </w:r>
      <w:r>
        <w:rPr>
          <w:spacing w:val="40"/>
        </w:rPr>
        <w:t> </w:t>
      </w:r>
      <w:r>
        <w:rPr/>
        <w:t>цифрового</w:t>
      </w:r>
      <w:r>
        <w:rPr>
          <w:spacing w:val="40"/>
        </w:rPr>
        <w:t> </w:t>
      </w:r>
      <w:r>
        <w:rPr/>
        <w:t>поведения,</w:t>
      </w:r>
      <w:r>
        <w:rPr>
          <w:spacing w:val="40"/>
        </w:rPr>
        <w:t> </w:t>
      </w:r>
      <w:r>
        <w:rPr/>
        <w:t>необходимого</w:t>
      </w:r>
      <w:r>
        <w:rPr>
          <w:spacing w:val="40"/>
        </w:rPr>
        <w:t> </w:t>
      </w:r>
      <w:r>
        <w:rPr/>
        <w:t>для</w:t>
      </w:r>
      <w:r>
        <w:rPr>
          <w:spacing w:val="40"/>
        </w:rPr>
        <w:t> </w:t>
      </w:r>
      <w:r>
        <w:rPr/>
        <w:t>предотвращения</w:t>
      </w:r>
      <w:r>
        <w:rPr>
          <w:spacing w:val="40"/>
        </w:rPr>
        <w:t> </w:t>
      </w:r>
      <w:r>
        <w:rPr/>
        <w:t>рисков</w:t>
      </w:r>
      <w:r>
        <w:rPr>
          <w:spacing w:val="40"/>
        </w:rPr>
        <w:t> </w:t>
      </w:r>
      <w:r>
        <w:rPr/>
        <w:t>и</w:t>
      </w:r>
      <w:r>
        <w:rPr>
          <w:spacing w:val="40"/>
        </w:rPr>
        <w:t> </w:t>
      </w:r>
      <w:r>
        <w:rPr/>
        <w:t>угроз при</w:t>
      </w:r>
      <w:r>
        <w:rPr>
          <w:spacing w:val="40"/>
        </w:rPr>
        <w:t> </w:t>
      </w:r>
      <w:r>
        <w:rPr/>
        <w:t>использовании</w:t>
      </w:r>
      <w:r>
        <w:rPr>
          <w:spacing w:val="40"/>
        </w:rPr>
        <w:t> </w:t>
      </w:r>
      <w:r>
        <w:rPr/>
        <w:t>Интернета</w:t>
      </w:r>
      <w:r>
        <w:rPr>
          <w:spacing w:val="40"/>
        </w:rPr>
        <w:t> </w:t>
      </w:r>
      <w:r>
        <w:rPr/>
        <w:t>(кибербуллинга,</w:t>
      </w:r>
      <w:r>
        <w:rPr>
          <w:spacing w:val="40"/>
        </w:rPr>
        <w:t> </w:t>
      </w:r>
      <w:r>
        <w:rPr/>
        <w:t>вербовки</w:t>
      </w:r>
      <w:r>
        <w:rPr>
          <w:spacing w:val="40"/>
        </w:rPr>
        <w:t> </w:t>
      </w:r>
      <w:r>
        <w:rPr/>
        <w:t>в</w:t>
      </w:r>
      <w:r>
        <w:rPr>
          <w:spacing w:val="40"/>
        </w:rPr>
        <w:t> </w:t>
      </w:r>
      <w:r>
        <w:rPr/>
        <w:t>различные</w:t>
      </w:r>
      <w:r>
        <w:rPr>
          <w:spacing w:val="40"/>
        </w:rPr>
        <w:t> </w:t>
      </w:r>
      <w:r>
        <w:rPr/>
        <w:t>организации</w:t>
      </w:r>
      <w:r>
        <w:rPr>
          <w:spacing w:val="40"/>
        </w:rPr>
        <w:t> </w:t>
      </w:r>
      <w:r>
        <w:rPr/>
        <w:t>и </w:t>
      </w:r>
      <w:r>
        <w:rPr>
          <w:spacing w:val="-2"/>
        </w:rPr>
        <w:t>группы);</w:t>
      </w:r>
    </w:p>
    <w:p>
      <w:pPr>
        <w:pStyle w:val="BodyText"/>
        <w:spacing w:line="290" w:lineRule="auto" w:before="6"/>
        <w:ind w:right="686"/>
      </w:pPr>
      <w:r>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BodyText"/>
        <w:spacing w:before="3"/>
        <w:ind w:left="1485" w:firstLine="0"/>
      </w:pPr>
      <w:r>
        <w:rPr/>
        <w:t>Модуль</w:t>
      </w:r>
      <w:r>
        <w:rPr>
          <w:spacing w:val="26"/>
        </w:rPr>
        <w:t> </w:t>
      </w:r>
      <w:r>
        <w:rPr/>
        <w:t>№</w:t>
      </w:r>
      <w:r>
        <w:rPr>
          <w:spacing w:val="11"/>
        </w:rPr>
        <w:t> </w:t>
      </w:r>
      <w:r>
        <w:rPr/>
        <w:t>9</w:t>
      </w:r>
      <w:r>
        <w:rPr>
          <w:spacing w:val="33"/>
        </w:rPr>
        <w:t> </w:t>
      </w:r>
      <w:r>
        <w:rPr/>
        <w:t>«Основы</w:t>
      </w:r>
      <w:r>
        <w:rPr>
          <w:spacing w:val="25"/>
        </w:rPr>
        <w:t> </w:t>
      </w:r>
      <w:r>
        <w:rPr/>
        <w:t>противодействия</w:t>
      </w:r>
      <w:r>
        <w:rPr>
          <w:spacing w:val="16"/>
        </w:rPr>
        <w:t> </w:t>
      </w:r>
      <w:r>
        <w:rPr/>
        <w:t>экстремизму</w:t>
      </w:r>
      <w:r>
        <w:rPr>
          <w:spacing w:val="13"/>
        </w:rPr>
        <w:t> </w:t>
      </w:r>
      <w:r>
        <w:rPr/>
        <w:t>и</w:t>
      </w:r>
      <w:r>
        <w:rPr>
          <w:spacing w:val="26"/>
        </w:rPr>
        <w:t> </w:t>
      </w:r>
      <w:r>
        <w:rPr>
          <w:spacing w:val="-2"/>
        </w:rPr>
        <w:t>терроризму»:</w:t>
      </w:r>
    </w:p>
    <w:p>
      <w:pPr>
        <w:pStyle w:val="BodyText"/>
        <w:spacing w:line="288" w:lineRule="auto" w:before="45"/>
        <w:ind w:right="732"/>
        <w:jc w:val="left"/>
      </w:pPr>
      <w:r>
        <w:rPr/>
        <w:t>понятия</w:t>
      </w:r>
      <w:r>
        <w:rPr>
          <w:spacing w:val="40"/>
        </w:rPr>
        <w:t>  </w:t>
      </w:r>
      <w:r>
        <w:rPr/>
        <w:t>«экстремизм»</w:t>
      </w:r>
      <w:r>
        <w:rPr>
          <w:spacing w:val="80"/>
          <w:w w:val="150"/>
        </w:rPr>
        <w:t> </w:t>
      </w:r>
      <w:r>
        <w:rPr/>
        <w:t>и</w:t>
      </w:r>
      <w:r>
        <w:rPr>
          <w:spacing w:val="40"/>
        </w:rPr>
        <w:t>  </w:t>
      </w:r>
      <w:r>
        <w:rPr/>
        <w:t>«терроризм»,</w:t>
      </w:r>
      <w:r>
        <w:rPr>
          <w:spacing w:val="80"/>
          <w:w w:val="150"/>
        </w:rPr>
        <w:t> </w:t>
      </w:r>
      <w:r>
        <w:rPr/>
        <w:t>их</w:t>
      </w:r>
      <w:r>
        <w:rPr>
          <w:spacing w:val="40"/>
        </w:rPr>
        <w:t>  </w:t>
      </w:r>
      <w:r>
        <w:rPr/>
        <w:t>содержание,</w:t>
      </w:r>
      <w:r>
        <w:rPr>
          <w:spacing w:val="80"/>
          <w:w w:val="150"/>
        </w:rPr>
        <w:t> </w:t>
      </w:r>
      <w:r>
        <w:rPr/>
        <w:t>причины,</w:t>
      </w:r>
      <w:r>
        <w:rPr>
          <w:spacing w:val="40"/>
        </w:rPr>
        <w:t>  </w:t>
      </w:r>
      <w:r>
        <w:rPr/>
        <w:t>возможные варианты проявления и последствия;</w:t>
      </w:r>
    </w:p>
    <w:p>
      <w:pPr>
        <w:pStyle w:val="BodyText"/>
        <w:spacing w:line="285" w:lineRule="auto" w:before="2"/>
        <w:ind w:right="732"/>
        <w:jc w:val="left"/>
      </w:pPr>
      <w:r>
        <w:rPr/>
        <w:t>цели</w:t>
      </w:r>
      <w:r>
        <w:rPr>
          <w:spacing w:val="40"/>
        </w:rPr>
        <w:t>  </w:t>
      </w:r>
      <w:r>
        <w:rPr/>
        <w:t>и</w:t>
      </w:r>
      <w:r>
        <w:rPr>
          <w:spacing w:val="80"/>
          <w:w w:val="150"/>
        </w:rPr>
        <w:t> </w:t>
      </w:r>
      <w:r>
        <w:rPr/>
        <w:t>формы</w:t>
      </w:r>
      <w:r>
        <w:rPr>
          <w:spacing w:val="80"/>
          <w:w w:val="150"/>
        </w:rPr>
        <w:t> </w:t>
      </w:r>
      <w:r>
        <w:rPr/>
        <w:t>проявления</w:t>
      </w:r>
      <w:r>
        <w:rPr>
          <w:spacing w:val="80"/>
          <w:w w:val="150"/>
        </w:rPr>
        <w:t> </w:t>
      </w:r>
      <w:r>
        <w:rPr/>
        <w:t>террористических</w:t>
      </w:r>
      <w:r>
        <w:rPr>
          <w:spacing w:val="80"/>
          <w:w w:val="150"/>
        </w:rPr>
        <w:t> </w:t>
      </w:r>
      <w:r>
        <w:rPr/>
        <w:t>актов,</w:t>
      </w:r>
      <w:r>
        <w:rPr>
          <w:spacing w:val="80"/>
          <w:w w:val="150"/>
        </w:rPr>
        <w:t> </w:t>
      </w:r>
      <w:r>
        <w:rPr/>
        <w:t>их</w:t>
      </w:r>
      <w:r>
        <w:rPr>
          <w:spacing w:val="80"/>
          <w:w w:val="150"/>
        </w:rPr>
        <w:t> </w:t>
      </w:r>
      <w:r>
        <w:rPr/>
        <w:t>последствия,</w:t>
      </w:r>
      <w:r>
        <w:rPr>
          <w:spacing w:val="80"/>
          <w:w w:val="150"/>
        </w:rPr>
        <w:t> </w:t>
      </w:r>
      <w:r>
        <w:rPr/>
        <w:t>уровни</w:t>
      </w:r>
      <w:r>
        <w:rPr>
          <w:spacing w:val="40"/>
        </w:rPr>
        <w:t> </w:t>
      </w:r>
      <w:r>
        <w:rPr/>
        <w:t>террористической опасности;</w:t>
      </w:r>
    </w:p>
    <w:p>
      <w:pPr>
        <w:pStyle w:val="BodyText"/>
        <w:spacing w:line="285" w:lineRule="auto" w:before="1"/>
        <w:ind w:right="732"/>
        <w:jc w:val="left"/>
      </w:pPr>
      <w:r>
        <w:rPr/>
        <w:t>основы</w:t>
      </w:r>
      <w:r>
        <w:rPr>
          <w:spacing w:val="80"/>
        </w:rPr>
        <w:t> </w:t>
      </w:r>
      <w:r>
        <w:rPr/>
        <w:t>общественно-государственной</w:t>
      </w:r>
      <w:r>
        <w:rPr>
          <w:spacing w:val="80"/>
        </w:rPr>
        <w:t> </w:t>
      </w:r>
      <w:r>
        <w:rPr/>
        <w:t>системы</w:t>
      </w:r>
      <w:r>
        <w:rPr>
          <w:spacing w:val="80"/>
        </w:rPr>
        <w:t> </w:t>
      </w:r>
      <w:r>
        <w:rPr/>
        <w:t>противодействия</w:t>
      </w:r>
      <w:r>
        <w:rPr>
          <w:spacing w:val="80"/>
        </w:rPr>
        <w:t> </w:t>
      </w:r>
      <w:r>
        <w:rPr/>
        <w:t>экстремизму</w:t>
      </w:r>
      <w:r>
        <w:rPr>
          <w:spacing w:val="80"/>
        </w:rPr>
        <w:t> </w:t>
      </w:r>
      <w:r>
        <w:rPr/>
        <w:t>и</w:t>
      </w:r>
      <w:r>
        <w:rPr>
          <w:spacing w:val="80"/>
        </w:rPr>
        <w:t> </w:t>
      </w:r>
      <w:r>
        <w:rPr/>
        <w:t>терроризму, контртеррористическая операция и</w:t>
      </w:r>
      <w:r>
        <w:rPr>
          <w:spacing w:val="40"/>
        </w:rPr>
        <w:t> </w:t>
      </w:r>
      <w:r>
        <w:rPr/>
        <w:t>её цели;</w:t>
      </w:r>
    </w:p>
    <w:p>
      <w:pPr>
        <w:pStyle w:val="BodyText"/>
        <w:tabs>
          <w:tab w:pos="2887" w:val="left" w:leader="none"/>
          <w:tab w:pos="4500" w:val="left" w:leader="none"/>
          <w:tab w:pos="5076" w:val="left" w:leader="none"/>
          <w:tab w:pos="7435" w:val="left" w:leader="none"/>
          <w:tab w:pos="9310" w:val="left" w:leader="none"/>
        </w:tabs>
        <w:spacing w:line="288" w:lineRule="auto" w:before="2"/>
        <w:ind w:right="705"/>
        <w:jc w:val="left"/>
      </w:pPr>
      <w:r>
        <w:rPr>
          <w:spacing w:val="-2"/>
        </w:rPr>
        <w:t>признаки</w:t>
      </w:r>
      <w:r>
        <w:rPr/>
        <w:tab/>
      </w:r>
      <w:r>
        <w:rPr>
          <w:spacing w:val="-2"/>
        </w:rPr>
        <w:t>вовлечения</w:t>
      </w:r>
      <w:r>
        <w:rPr/>
        <w:tab/>
      </w:r>
      <w:r>
        <w:rPr>
          <w:spacing w:val="-10"/>
        </w:rPr>
        <w:t>в</w:t>
      </w:r>
      <w:r>
        <w:rPr/>
        <w:tab/>
      </w:r>
      <w:r>
        <w:rPr>
          <w:spacing w:val="-2"/>
        </w:rPr>
        <w:t>террористическую</w:t>
      </w:r>
      <w:r>
        <w:rPr/>
        <w:tab/>
      </w:r>
      <w:r>
        <w:rPr>
          <w:spacing w:val="-2"/>
        </w:rPr>
        <w:t>деятельность,</w:t>
      </w:r>
      <w:r>
        <w:rPr/>
        <w:tab/>
      </w:r>
      <w:r>
        <w:rPr>
          <w:spacing w:val="-2"/>
        </w:rPr>
        <w:t>правила </w:t>
      </w:r>
      <w:r>
        <w:rPr/>
        <w:t>антитеррористического поведения;</w:t>
      </w:r>
    </w:p>
    <w:p>
      <w:pPr>
        <w:pStyle w:val="BodyText"/>
        <w:spacing w:line="285" w:lineRule="auto"/>
        <w:ind w:right="732"/>
        <w:jc w:val="left"/>
      </w:pPr>
      <w:r>
        <w:rPr/>
        <w:t>признаки</w:t>
      </w:r>
      <w:r>
        <w:rPr>
          <w:spacing w:val="40"/>
        </w:rPr>
        <w:t> </w:t>
      </w:r>
      <w:r>
        <w:rPr/>
        <w:t>угроз</w:t>
      </w:r>
      <w:r>
        <w:rPr>
          <w:spacing w:val="40"/>
        </w:rPr>
        <w:t> </w:t>
      </w:r>
      <w:r>
        <w:rPr/>
        <w:t>и</w:t>
      </w:r>
      <w:r>
        <w:rPr>
          <w:spacing w:val="40"/>
        </w:rPr>
        <w:t> </w:t>
      </w:r>
      <w:r>
        <w:rPr/>
        <w:t>подготовки</w:t>
      </w:r>
      <w:r>
        <w:rPr>
          <w:spacing w:val="40"/>
        </w:rPr>
        <w:t> </w:t>
      </w:r>
      <w:r>
        <w:rPr/>
        <w:t>различных</w:t>
      </w:r>
      <w:r>
        <w:rPr>
          <w:spacing w:val="40"/>
        </w:rPr>
        <w:t> </w:t>
      </w:r>
      <w:r>
        <w:rPr/>
        <w:t>форм</w:t>
      </w:r>
      <w:r>
        <w:rPr>
          <w:spacing w:val="40"/>
        </w:rPr>
        <w:t> </w:t>
      </w:r>
      <w:r>
        <w:rPr/>
        <w:t>терактов,</w:t>
      </w:r>
      <w:r>
        <w:rPr>
          <w:spacing w:val="40"/>
        </w:rPr>
        <w:t> </w:t>
      </w:r>
      <w:r>
        <w:rPr/>
        <w:t>порядок</w:t>
      </w:r>
      <w:r>
        <w:rPr>
          <w:spacing w:val="40"/>
        </w:rPr>
        <w:t> </w:t>
      </w:r>
      <w:r>
        <w:rPr/>
        <w:t>действий</w:t>
      </w:r>
      <w:r>
        <w:rPr>
          <w:spacing w:val="40"/>
        </w:rPr>
        <w:t> </w:t>
      </w:r>
      <w:r>
        <w:rPr/>
        <w:t>при</w:t>
      </w:r>
      <w:r>
        <w:rPr>
          <w:spacing w:val="40"/>
        </w:rPr>
        <w:t> </w:t>
      </w:r>
      <w:r>
        <w:rPr/>
        <w:t>их </w:t>
      </w:r>
      <w:r>
        <w:rPr>
          <w:spacing w:val="-2"/>
        </w:rPr>
        <w:t>обнаружении;</w:t>
      </w:r>
    </w:p>
    <w:p>
      <w:pPr>
        <w:pStyle w:val="BodyText"/>
        <w:spacing w:before="3"/>
        <w:ind w:left="1485" w:firstLine="0"/>
        <w:jc w:val="left"/>
      </w:pPr>
      <w:r>
        <w:rPr/>
        <w:t>правила</w:t>
      </w:r>
      <w:r>
        <w:rPr>
          <w:spacing w:val="21"/>
        </w:rPr>
        <w:t> </w:t>
      </w:r>
      <w:r>
        <w:rPr/>
        <w:t>безопасного</w:t>
      </w:r>
      <w:r>
        <w:rPr>
          <w:spacing w:val="27"/>
        </w:rPr>
        <w:t> </w:t>
      </w:r>
      <w:r>
        <w:rPr/>
        <w:t>поведения</w:t>
      </w:r>
      <w:r>
        <w:rPr>
          <w:spacing w:val="20"/>
        </w:rPr>
        <w:t> </w:t>
      </w:r>
      <w:r>
        <w:rPr/>
        <w:t>в</w:t>
      </w:r>
      <w:r>
        <w:rPr>
          <w:spacing w:val="32"/>
        </w:rPr>
        <w:t> </w:t>
      </w:r>
      <w:r>
        <w:rPr/>
        <w:t>условиях</w:t>
      </w:r>
      <w:r>
        <w:rPr>
          <w:spacing w:val="23"/>
        </w:rPr>
        <w:t> </w:t>
      </w:r>
      <w:r>
        <w:rPr/>
        <w:t>совершения</w:t>
      </w:r>
      <w:r>
        <w:rPr>
          <w:spacing w:val="26"/>
        </w:rPr>
        <w:t> </w:t>
      </w:r>
      <w:r>
        <w:rPr>
          <w:spacing w:val="-2"/>
        </w:rPr>
        <w:t>теракта;</w:t>
      </w:r>
    </w:p>
    <w:p>
      <w:pPr>
        <w:pStyle w:val="BodyText"/>
        <w:spacing w:line="288" w:lineRule="auto" w:before="58"/>
        <w:ind w:right="678"/>
      </w:pPr>
      <w:r>
        <w:rPr/>
        <w:t>порядок</w:t>
      </w:r>
      <w:r>
        <w:rPr>
          <w:spacing w:val="40"/>
        </w:rPr>
        <w:t> </w:t>
      </w:r>
      <w:r>
        <w:rPr/>
        <w:t>действий</w:t>
      </w:r>
      <w:r>
        <w:rPr>
          <w:spacing w:val="40"/>
        </w:rPr>
        <w:t> </w:t>
      </w:r>
      <w:r>
        <w:rPr/>
        <w:t>при</w:t>
      </w:r>
      <w:r>
        <w:rPr>
          <w:spacing w:val="40"/>
        </w:rPr>
        <w:t> </w:t>
      </w:r>
      <w:r>
        <w:rPr/>
        <w:t>совершении</w:t>
      </w:r>
      <w:r>
        <w:rPr>
          <w:spacing w:val="40"/>
        </w:rPr>
        <w:t> </w:t>
      </w:r>
      <w:r>
        <w:rPr/>
        <w:t>теракта</w:t>
      </w:r>
      <w:r>
        <w:rPr>
          <w:spacing w:val="40"/>
        </w:rPr>
        <w:t> </w:t>
      </w:r>
      <w:r>
        <w:rPr/>
        <w:t>(нападение</w:t>
      </w:r>
      <w:r>
        <w:rPr>
          <w:spacing w:val="40"/>
        </w:rPr>
        <w:t> </w:t>
      </w:r>
      <w:r>
        <w:rPr/>
        <w:t>террористов</w:t>
      </w:r>
      <w:r>
        <w:rPr>
          <w:spacing w:val="40"/>
        </w:rPr>
        <w:t> </w:t>
      </w:r>
      <w:r>
        <w:rPr/>
        <w:t>и</w:t>
      </w:r>
      <w:r>
        <w:rPr>
          <w:spacing w:val="40"/>
        </w:rPr>
        <w:t> </w:t>
      </w:r>
      <w:r>
        <w:rPr/>
        <w:t>попытка захвата заложников, попадание в заложники, огневой налёт, наезд транспортного средства, подрыв взрывного устройства).</w:t>
      </w:r>
    </w:p>
    <w:p>
      <w:pPr>
        <w:pStyle w:val="BodyText"/>
        <w:spacing w:line="288" w:lineRule="auto"/>
        <w:ind w:right="741"/>
      </w:pPr>
      <w:r>
        <w:rPr/>
        <w:t>Модуль № 10 «Взаимодействие личности, общества и государства в обеспечении безопасности жизни и здоровья населения»:</w:t>
      </w:r>
    </w:p>
    <w:p>
      <w:pPr>
        <w:pStyle w:val="BodyText"/>
        <w:spacing w:line="288" w:lineRule="auto"/>
        <w:ind w:left="1485" w:right="743" w:firstLine="0"/>
      </w:pPr>
      <w:r>
        <w:rPr/>
        <w:t>классификация чрезвычайных</w:t>
      </w:r>
      <w:r>
        <w:rPr>
          <w:spacing w:val="40"/>
        </w:rPr>
        <w:t> </w:t>
      </w:r>
      <w:r>
        <w:rPr/>
        <w:t>ситуаций</w:t>
      </w:r>
      <w:r>
        <w:rPr>
          <w:spacing w:val="40"/>
        </w:rPr>
        <w:t> </w:t>
      </w:r>
      <w:r>
        <w:rPr/>
        <w:t>природного и</w:t>
      </w:r>
      <w:r>
        <w:rPr>
          <w:spacing w:val="40"/>
        </w:rPr>
        <w:t> </w:t>
      </w:r>
      <w:r>
        <w:rPr/>
        <w:t>техногенного</w:t>
      </w:r>
      <w:r>
        <w:rPr>
          <w:spacing w:val="40"/>
        </w:rPr>
        <w:t> </w:t>
      </w:r>
      <w:r>
        <w:rPr/>
        <w:t>характера; единая</w:t>
      </w:r>
      <w:r>
        <w:rPr>
          <w:spacing w:val="77"/>
          <w:w w:val="150"/>
        </w:rPr>
        <w:t> </w:t>
      </w:r>
      <w:r>
        <w:rPr/>
        <w:t>государственная</w:t>
      </w:r>
      <w:r>
        <w:rPr>
          <w:spacing w:val="29"/>
        </w:rPr>
        <w:t>  </w:t>
      </w:r>
      <w:r>
        <w:rPr/>
        <w:t>система</w:t>
      </w:r>
      <w:r>
        <w:rPr>
          <w:spacing w:val="31"/>
        </w:rPr>
        <w:t>  </w:t>
      </w:r>
      <w:r>
        <w:rPr/>
        <w:t>предупреждения</w:t>
      </w:r>
      <w:r>
        <w:rPr>
          <w:spacing w:val="26"/>
        </w:rPr>
        <w:t>  </w:t>
      </w:r>
      <w:r>
        <w:rPr/>
        <w:t>и</w:t>
      </w:r>
      <w:r>
        <w:rPr>
          <w:spacing w:val="31"/>
        </w:rPr>
        <w:t>  </w:t>
      </w:r>
      <w:r>
        <w:rPr/>
        <w:t>ликвидации</w:t>
      </w:r>
      <w:r>
        <w:rPr>
          <w:spacing w:val="29"/>
        </w:rPr>
        <w:t>  </w:t>
      </w:r>
      <w:r>
        <w:rPr>
          <w:spacing w:val="-2"/>
        </w:rPr>
        <w:t>чрезвычайных</w:t>
      </w:r>
    </w:p>
    <w:p>
      <w:pPr>
        <w:pStyle w:val="BodyText"/>
        <w:ind w:firstLine="0"/>
      </w:pPr>
      <w:r>
        <w:rPr/>
        <w:t>ситуаций</w:t>
      </w:r>
      <w:r>
        <w:rPr>
          <w:spacing w:val="18"/>
        </w:rPr>
        <w:t> </w:t>
      </w:r>
      <w:r>
        <w:rPr/>
        <w:t>(РСЧС),</w:t>
      </w:r>
      <w:r>
        <w:rPr>
          <w:spacing w:val="25"/>
        </w:rPr>
        <w:t> </w:t>
      </w:r>
      <w:r>
        <w:rPr/>
        <w:t>её</w:t>
      </w:r>
      <w:r>
        <w:rPr>
          <w:spacing w:val="14"/>
        </w:rPr>
        <w:t> </w:t>
      </w:r>
      <w:r>
        <w:rPr/>
        <w:t>задачи,</w:t>
      </w:r>
      <w:r>
        <w:rPr>
          <w:spacing w:val="25"/>
        </w:rPr>
        <w:t> </w:t>
      </w:r>
      <w:r>
        <w:rPr/>
        <w:t>структура,</w:t>
      </w:r>
      <w:r>
        <w:rPr>
          <w:spacing w:val="23"/>
        </w:rPr>
        <w:t> </w:t>
      </w:r>
      <w:r>
        <w:rPr/>
        <w:t>режимы</w:t>
      </w:r>
      <w:r>
        <w:rPr>
          <w:spacing w:val="24"/>
        </w:rPr>
        <w:t> </w:t>
      </w:r>
      <w:r>
        <w:rPr>
          <w:spacing w:val="-2"/>
        </w:rPr>
        <w:t>функционирования;</w:t>
      </w:r>
    </w:p>
    <w:p>
      <w:pPr>
        <w:pStyle w:val="BodyText"/>
        <w:tabs>
          <w:tab w:pos="3506" w:val="left" w:leader="none"/>
          <w:tab w:pos="4576" w:val="left" w:leader="none"/>
          <w:tab w:pos="6132" w:val="left" w:leader="none"/>
          <w:tab w:pos="7844" w:val="left" w:leader="none"/>
          <w:tab w:pos="8374" w:val="left" w:leader="none"/>
          <w:tab w:pos="9130" w:val="left" w:leader="none"/>
          <w:tab w:pos="9541" w:val="left" w:leader="none"/>
        </w:tabs>
        <w:spacing w:line="288" w:lineRule="auto" w:before="46"/>
        <w:ind w:right="700"/>
        <w:jc w:val="left"/>
      </w:pPr>
      <w:r>
        <w:rPr>
          <w:spacing w:val="-2"/>
        </w:rPr>
        <w:t>государственные</w:t>
      </w:r>
      <w:r>
        <w:rPr/>
        <w:tab/>
      </w:r>
      <w:r>
        <w:rPr>
          <w:spacing w:val="-2"/>
        </w:rPr>
        <w:t>службы</w:t>
      </w:r>
      <w:r>
        <w:rPr/>
        <w:tab/>
      </w:r>
      <w:r>
        <w:rPr>
          <w:spacing w:val="-2"/>
        </w:rPr>
        <w:t>обеспечения</w:t>
      </w:r>
      <w:r>
        <w:rPr/>
        <w:tab/>
      </w:r>
      <w:r>
        <w:rPr>
          <w:spacing w:val="-2"/>
        </w:rPr>
        <w:t>безопасности,</w:t>
      </w:r>
      <w:r>
        <w:rPr/>
        <w:tab/>
      </w:r>
      <w:r>
        <w:rPr>
          <w:spacing w:val="-6"/>
        </w:rPr>
        <w:t>их</w:t>
      </w:r>
      <w:r>
        <w:rPr/>
        <w:tab/>
      </w:r>
      <w:r>
        <w:rPr>
          <w:spacing w:val="-4"/>
        </w:rPr>
        <w:t>роль</w:t>
      </w:r>
      <w:r>
        <w:rPr/>
        <w:tab/>
      </w:r>
      <w:r>
        <w:rPr>
          <w:spacing w:val="-10"/>
        </w:rPr>
        <w:t>и</w:t>
      </w:r>
      <w:r>
        <w:rPr/>
        <w:tab/>
      </w:r>
      <w:r>
        <w:rPr>
          <w:spacing w:val="-2"/>
        </w:rPr>
        <w:t>сфера </w:t>
      </w:r>
      <w:r>
        <w:rPr/>
        <w:t>ответственности, порядок взаимодействия с ними;</w:t>
      </w:r>
    </w:p>
    <w:p>
      <w:pPr>
        <w:pStyle w:val="BodyText"/>
        <w:spacing w:line="288" w:lineRule="auto"/>
        <w:ind w:right="732"/>
        <w:jc w:val="left"/>
      </w:pPr>
      <w:r>
        <w:rPr/>
        <w:t>общественные</w:t>
      </w:r>
      <w:r>
        <w:rPr>
          <w:spacing w:val="33"/>
        </w:rPr>
        <w:t> </w:t>
      </w:r>
      <w:r>
        <w:rPr/>
        <w:t>институты</w:t>
      </w:r>
      <w:r>
        <w:rPr>
          <w:spacing w:val="40"/>
        </w:rPr>
        <w:t> </w:t>
      </w:r>
      <w:r>
        <w:rPr/>
        <w:t>и</w:t>
      </w:r>
      <w:r>
        <w:rPr>
          <w:spacing w:val="40"/>
        </w:rPr>
        <w:t> </w:t>
      </w:r>
      <w:r>
        <w:rPr/>
        <w:t>их</w:t>
      </w:r>
      <w:r>
        <w:rPr>
          <w:spacing w:val="40"/>
        </w:rPr>
        <w:t> </w:t>
      </w:r>
      <w:r>
        <w:rPr/>
        <w:t>место</w:t>
      </w:r>
      <w:r>
        <w:rPr>
          <w:spacing w:val="34"/>
        </w:rPr>
        <w:t> </w:t>
      </w:r>
      <w:r>
        <w:rPr/>
        <w:t>в</w:t>
      </w:r>
      <w:r>
        <w:rPr>
          <w:spacing w:val="40"/>
        </w:rPr>
        <w:t> </w:t>
      </w:r>
      <w:r>
        <w:rPr/>
        <w:t>системе</w:t>
      </w:r>
      <w:r>
        <w:rPr>
          <w:spacing w:val="40"/>
        </w:rPr>
        <w:t> </w:t>
      </w:r>
      <w:r>
        <w:rPr/>
        <w:t>обеспечения</w:t>
      </w:r>
      <w:r>
        <w:rPr>
          <w:spacing w:val="40"/>
        </w:rPr>
        <w:t> </w:t>
      </w:r>
      <w:r>
        <w:rPr/>
        <w:t>безопасности</w:t>
      </w:r>
      <w:r>
        <w:rPr>
          <w:spacing w:val="40"/>
        </w:rPr>
        <w:t> </w:t>
      </w:r>
      <w:r>
        <w:rPr/>
        <w:t>жизни</w:t>
      </w:r>
      <w:r>
        <w:rPr>
          <w:spacing w:val="40"/>
        </w:rPr>
        <w:t> </w:t>
      </w:r>
      <w:r>
        <w:rPr/>
        <w:t>и здоровья населения;</w:t>
      </w:r>
    </w:p>
    <w:p>
      <w:pPr>
        <w:pStyle w:val="BodyText"/>
        <w:spacing w:line="288" w:lineRule="auto" w:before="3"/>
        <w:ind w:right="732"/>
        <w:jc w:val="left"/>
      </w:pPr>
      <w:r>
        <w:rPr/>
        <w:t>права,</w:t>
      </w:r>
      <w:r>
        <w:rPr>
          <w:spacing w:val="80"/>
        </w:rPr>
        <w:t> </w:t>
      </w:r>
      <w:r>
        <w:rPr/>
        <w:t>обязанности</w:t>
      </w:r>
      <w:r>
        <w:rPr>
          <w:spacing w:val="80"/>
          <w:w w:val="150"/>
        </w:rPr>
        <w:t> </w:t>
      </w:r>
      <w:r>
        <w:rPr/>
        <w:t>и</w:t>
      </w:r>
      <w:r>
        <w:rPr>
          <w:spacing w:val="80"/>
        </w:rPr>
        <w:t> </w:t>
      </w:r>
      <w:r>
        <w:rPr/>
        <w:t>роль</w:t>
      </w:r>
      <w:r>
        <w:rPr>
          <w:spacing w:val="80"/>
        </w:rPr>
        <w:t> </w:t>
      </w:r>
      <w:r>
        <w:rPr/>
        <w:t>граждан</w:t>
      </w:r>
      <w:r>
        <w:rPr>
          <w:spacing w:val="80"/>
        </w:rPr>
        <w:t> </w:t>
      </w:r>
      <w:r>
        <w:rPr/>
        <w:t>Российской</w:t>
      </w:r>
      <w:r>
        <w:rPr>
          <w:spacing w:val="80"/>
        </w:rPr>
        <w:t> </w:t>
      </w:r>
      <w:r>
        <w:rPr/>
        <w:t>Федерации</w:t>
      </w:r>
      <w:r>
        <w:rPr>
          <w:spacing w:val="80"/>
        </w:rPr>
        <w:t> </w:t>
      </w:r>
      <w:r>
        <w:rPr/>
        <w:t>в</w:t>
      </w:r>
      <w:r>
        <w:rPr>
          <w:spacing w:val="80"/>
        </w:rPr>
        <w:t> </w:t>
      </w:r>
      <w:r>
        <w:rPr/>
        <w:t>области</w:t>
      </w:r>
      <w:r>
        <w:rPr>
          <w:spacing w:val="80"/>
          <w:w w:val="150"/>
        </w:rPr>
        <w:t> </w:t>
      </w:r>
      <w:r>
        <w:rPr/>
        <w:t>защиты населения от чрезвычайных ситуаций;</w:t>
      </w:r>
    </w:p>
    <w:p>
      <w:pPr>
        <w:pStyle w:val="BodyText"/>
        <w:spacing w:line="288" w:lineRule="auto"/>
        <w:ind w:right="732"/>
        <w:jc w:val="left"/>
      </w:pPr>
      <w:r>
        <w:rPr/>
        <w:t>антикоррупционное</w:t>
      </w:r>
      <w:r>
        <w:rPr>
          <w:spacing w:val="80"/>
          <w:w w:val="150"/>
        </w:rPr>
        <w:t> </w:t>
      </w:r>
      <w:r>
        <w:rPr/>
        <w:t>поведение</w:t>
      </w:r>
      <w:r>
        <w:rPr>
          <w:spacing w:val="80"/>
          <w:w w:val="150"/>
        </w:rPr>
        <w:t> </w:t>
      </w:r>
      <w:r>
        <w:rPr/>
        <w:t>как</w:t>
      </w:r>
      <w:r>
        <w:rPr>
          <w:spacing w:val="80"/>
          <w:w w:val="150"/>
        </w:rPr>
        <w:t> </w:t>
      </w:r>
      <w:r>
        <w:rPr/>
        <w:t>элемент</w:t>
      </w:r>
      <w:r>
        <w:rPr>
          <w:spacing w:val="40"/>
        </w:rPr>
        <w:t>  </w:t>
      </w:r>
      <w:r>
        <w:rPr/>
        <w:t>общественной</w:t>
      </w:r>
      <w:r>
        <w:rPr>
          <w:spacing w:val="80"/>
          <w:w w:val="150"/>
        </w:rPr>
        <w:t> </w:t>
      </w:r>
      <w:r>
        <w:rPr/>
        <w:t>и</w:t>
      </w:r>
      <w:r>
        <w:rPr>
          <w:spacing w:val="80"/>
          <w:w w:val="150"/>
        </w:rPr>
        <w:t> </w:t>
      </w:r>
      <w:r>
        <w:rPr/>
        <w:t>государственной</w:t>
      </w:r>
      <w:r>
        <w:rPr>
          <w:spacing w:val="80"/>
        </w:rPr>
        <w:t> </w:t>
      </w:r>
      <w:r>
        <w:rPr>
          <w:spacing w:val="-2"/>
        </w:rPr>
        <w:t>безопасности;</w:t>
      </w:r>
    </w:p>
    <w:p>
      <w:pPr>
        <w:pStyle w:val="BodyText"/>
        <w:spacing w:line="288" w:lineRule="auto"/>
        <w:ind w:right="732"/>
        <w:jc w:val="left"/>
      </w:pPr>
      <w:r>
        <w:rPr/>
        <w:t>информирование</w:t>
      </w:r>
      <w:r>
        <w:rPr>
          <w:spacing w:val="80"/>
        </w:rPr>
        <w:t> </w:t>
      </w:r>
      <w:r>
        <w:rPr/>
        <w:t>и</w:t>
      </w:r>
      <w:r>
        <w:rPr>
          <w:spacing w:val="80"/>
        </w:rPr>
        <w:t> </w:t>
      </w:r>
      <w:r>
        <w:rPr/>
        <w:t>оповещение</w:t>
      </w:r>
      <w:r>
        <w:rPr>
          <w:spacing w:val="80"/>
        </w:rPr>
        <w:t> </w:t>
      </w:r>
      <w:r>
        <w:rPr/>
        <w:t>населения</w:t>
      </w:r>
      <w:r>
        <w:rPr>
          <w:spacing w:val="80"/>
        </w:rPr>
        <w:t> </w:t>
      </w:r>
      <w:r>
        <w:rPr/>
        <w:t>о</w:t>
      </w:r>
      <w:r>
        <w:rPr>
          <w:spacing w:val="80"/>
        </w:rPr>
        <w:t> </w:t>
      </w:r>
      <w:r>
        <w:rPr/>
        <w:t>чрезвычайных</w:t>
      </w:r>
      <w:r>
        <w:rPr>
          <w:spacing w:val="80"/>
        </w:rPr>
        <w:t> </w:t>
      </w:r>
      <w:r>
        <w:rPr/>
        <w:t>ситуациях,</w:t>
      </w:r>
      <w:r>
        <w:rPr>
          <w:spacing w:val="80"/>
        </w:rPr>
        <w:t> </w:t>
      </w:r>
      <w:r>
        <w:rPr/>
        <w:t>система</w:t>
      </w:r>
      <w:r>
        <w:rPr>
          <w:spacing w:val="40"/>
        </w:rPr>
        <w:t> </w:t>
      </w:r>
      <w:r>
        <w:rPr>
          <w:spacing w:val="-2"/>
        </w:rPr>
        <w:t>ОКСИОН;</w:t>
      </w:r>
    </w:p>
    <w:p>
      <w:pPr>
        <w:pStyle w:val="BodyText"/>
        <w:spacing w:line="288" w:lineRule="auto"/>
        <w:ind w:right="732"/>
        <w:jc w:val="left"/>
      </w:pPr>
      <w:r>
        <w:rPr/>
        <w:t>сигнал</w:t>
      </w:r>
      <w:r>
        <w:rPr>
          <w:spacing w:val="40"/>
        </w:rPr>
        <w:t> </w:t>
      </w:r>
      <w:r>
        <w:rPr/>
        <w:t>«Внимание</w:t>
      </w:r>
      <w:r>
        <w:rPr>
          <w:spacing w:val="40"/>
        </w:rPr>
        <w:t> </w:t>
      </w:r>
      <w:r>
        <w:rPr/>
        <w:t>всем!»,</w:t>
      </w:r>
      <w:r>
        <w:rPr>
          <w:spacing w:val="40"/>
        </w:rPr>
        <w:t> </w:t>
      </w:r>
      <w:r>
        <w:rPr/>
        <w:t>порядок</w:t>
      </w:r>
      <w:r>
        <w:rPr>
          <w:spacing w:val="40"/>
        </w:rPr>
        <w:t> </w:t>
      </w:r>
      <w:r>
        <w:rPr/>
        <w:t>действий</w:t>
      </w:r>
      <w:r>
        <w:rPr>
          <w:spacing w:val="40"/>
        </w:rPr>
        <w:t> </w:t>
      </w:r>
      <w:r>
        <w:rPr/>
        <w:t>населения</w:t>
      </w:r>
      <w:r>
        <w:rPr>
          <w:spacing w:val="40"/>
        </w:rPr>
        <w:t> </w:t>
      </w:r>
      <w:r>
        <w:rPr/>
        <w:t>при</w:t>
      </w:r>
      <w:r>
        <w:rPr>
          <w:spacing w:val="40"/>
        </w:rPr>
        <w:t> </w:t>
      </w:r>
      <w:r>
        <w:rPr/>
        <w:t>его</w:t>
      </w:r>
      <w:r>
        <w:rPr>
          <w:spacing w:val="40"/>
        </w:rPr>
        <w:t> </w:t>
      </w:r>
      <w:r>
        <w:rPr/>
        <w:t>получении,</w:t>
      </w:r>
      <w:r>
        <w:rPr>
          <w:spacing w:val="40"/>
        </w:rPr>
        <w:t> </w:t>
      </w:r>
      <w:r>
        <w:rPr/>
        <w:t>в</w:t>
      </w:r>
      <w:r>
        <w:rPr>
          <w:spacing w:val="40"/>
        </w:rPr>
        <w:t> </w:t>
      </w:r>
      <w:r>
        <w:rPr/>
        <w:t>том числе при</w:t>
      </w:r>
      <w:r>
        <w:rPr>
          <w:spacing w:val="40"/>
        </w:rPr>
        <w:t> </w:t>
      </w:r>
      <w:r>
        <w:rPr/>
        <w:t>авариях</w:t>
      </w:r>
      <w:r>
        <w:rPr>
          <w:spacing w:val="40"/>
        </w:rPr>
        <w:t> </w:t>
      </w:r>
      <w:r>
        <w:rPr/>
        <w:t>с выбросом</w:t>
      </w:r>
      <w:r>
        <w:rPr>
          <w:spacing w:val="40"/>
        </w:rPr>
        <w:t> </w:t>
      </w:r>
      <w:r>
        <w:rPr/>
        <w:t>химических</w:t>
      </w:r>
      <w:r>
        <w:rPr>
          <w:spacing w:val="40"/>
        </w:rPr>
        <w:t> </w:t>
      </w:r>
      <w:r>
        <w:rPr/>
        <w:t>и</w:t>
      </w:r>
      <w:r>
        <w:rPr>
          <w:spacing w:val="40"/>
        </w:rPr>
        <w:t> </w:t>
      </w:r>
      <w:r>
        <w:rPr/>
        <w:t>радиоактивных</w:t>
      </w:r>
      <w:r>
        <w:rPr>
          <w:spacing w:val="40"/>
        </w:rPr>
        <w:t> </w:t>
      </w:r>
      <w:r>
        <w:rPr/>
        <w:t>веществ;</w:t>
      </w:r>
    </w:p>
    <w:p>
      <w:pPr>
        <w:pStyle w:val="BodyText"/>
        <w:spacing w:line="288" w:lineRule="auto"/>
        <w:ind w:right="732"/>
        <w:jc w:val="left"/>
      </w:pPr>
      <w:r>
        <w:rPr/>
        <w:t>средства</w:t>
      </w:r>
      <w:r>
        <w:rPr>
          <w:spacing w:val="40"/>
        </w:rPr>
        <w:t> </w:t>
      </w:r>
      <w:r>
        <w:rPr/>
        <w:t>индивидуальной</w:t>
      </w:r>
      <w:r>
        <w:rPr>
          <w:spacing w:val="40"/>
        </w:rPr>
        <w:t> </w:t>
      </w:r>
      <w:r>
        <w:rPr/>
        <w:t>и</w:t>
      </w:r>
      <w:r>
        <w:rPr>
          <w:spacing w:val="40"/>
        </w:rPr>
        <w:t> </w:t>
      </w:r>
      <w:r>
        <w:rPr/>
        <w:t>коллективной</w:t>
      </w:r>
      <w:r>
        <w:rPr>
          <w:spacing w:val="40"/>
        </w:rPr>
        <w:t> </w:t>
      </w:r>
      <w:r>
        <w:rPr/>
        <w:t>защиты</w:t>
      </w:r>
      <w:r>
        <w:rPr>
          <w:spacing w:val="40"/>
        </w:rPr>
        <w:t> </w:t>
      </w:r>
      <w:r>
        <w:rPr/>
        <w:t>населения,</w:t>
      </w:r>
      <w:r>
        <w:rPr>
          <w:spacing w:val="40"/>
        </w:rPr>
        <w:t> </w:t>
      </w:r>
      <w:r>
        <w:rPr/>
        <w:t>порядок</w:t>
      </w:r>
      <w:r>
        <w:rPr>
          <w:spacing w:val="40"/>
        </w:rPr>
        <w:t> </w:t>
      </w:r>
      <w:r>
        <w:rPr/>
        <w:t>пользования фильтрующим противогазом;</w:t>
      </w:r>
    </w:p>
    <w:p>
      <w:pPr>
        <w:pStyle w:val="BodyText"/>
        <w:spacing w:line="288" w:lineRule="auto"/>
        <w:ind w:right="732"/>
        <w:jc w:val="left"/>
      </w:pPr>
      <w:r>
        <w:rPr/>
        <w:t>эвакуация</w:t>
      </w:r>
      <w:r>
        <w:rPr>
          <w:spacing w:val="80"/>
          <w:w w:val="150"/>
        </w:rPr>
        <w:t> </w:t>
      </w:r>
      <w:r>
        <w:rPr/>
        <w:t>населения</w:t>
      </w:r>
      <w:r>
        <w:rPr>
          <w:spacing w:val="40"/>
        </w:rPr>
        <w:t>  </w:t>
      </w:r>
      <w:r>
        <w:rPr/>
        <w:t>в</w:t>
      </w:r>
      <w:r>
        <w:rPr>
          <w:spacing w:val="40"/>
        </w:rPr>
        <w:t>  </w:t>
      </w:r>
      <w:r>
        <w:rPr/>
        <w:t>условиях</w:t>
      </w:r>
      <w:r>
        <w:rPr>
          <w:spacing w:val="80"/>
          <w:w w:val="150"/>
        </w:rPr>
        <w:t> </w:t>
      </w:r>
      <w:r>
        <w:rPr/>
        <w:t>чрезвычайных</w:t>
      </w:r>
      <w:r>
        <w:rPr>
          <w:spacing w:val="40"/>
        </w:rPr>
        <w:t>  </w:t>
      </w:r>
      <w:r>
        <w:rPr/>
        <w:t>ситуаций,</w:t>
      </w:r>
      <w:r>
        <w:rPr>
          <w:spacing w:val="80"/>
          <w:w w:val="150"/>
        </w:rPr>
        <w:t> </w:t>
      </w:r>
      <w:r>
        <w:rPr/>
        <w:t>порядок</w:t>
      </w:r>
      <w:r>
        <w:rPr>
          <w:spacing w:val="40"/>
        </w:rPr>
        <w:t>  </w:t>
      </w:r>
      <w:r>
        <w:rPr/>
        <w:t>действий населения при объявлении эвакуации.</w:t>
      </w:r>
    </w:p>
    <w:p>
      <w:pPr>
        <w:spacing w:after="0" w:line="288" w:lineRule="auto"/>
        <w:jc w:val="left"/>
        <w:sectPr>
          <w:pgSz w:w="11910" w:h="16850"/>
          <w:pgMar w:header="0" w:footer="922" w:top="1060" w:bottom="1180" w:left="920" w:right="160"/>
        </w:sectPr>
      </w:pPr>
    </w:p>
    <w:p>
      <w:pPr>
        <w:pStyle w:val="BodyText"/>
        <w:spacing w:before="66"/>
        <w:ind w:left="1485" w:firstLine="0"/>
      </w:pPr>
      <w:r>
        <w:rPr/>
        <w:t>Планируемые</w:t>
      </w:r>
      <w:r>
        <w:rPr>
          <w:spacing w:val="28"/>
        </w:rPr>
        <w:t> </w:t>
      </w:r>
      <w:r>
        <w:rPr/>
        <w:t>результаты</w:t>
      </w:r>
      <w:r>
        <w:rPr>
          <w:spacing w:val="33"/>
        </w:rPr>
        <w:t> </w:t>
      </w:r>
      <w:r>
        <w:rPr/>
        <w:t>освоения</w:t>
      </w:r>
      <w:r>
        <w:rPr>
          <w:spacing w:val="37"/>
        </w:rPr>
        <w:t> </w:t>
      </w:r>
      <w:r>
        <w:rPr/>
        <w:t>программы</w:t>
      </w:r>
      <w:r>
        <w:rPr>
          <w:spacing w:val="27"/>
        </w:rPr>
        <w:t> </w:t>
      </w:r>
      <w:r>
        <w:rPr>
          <w:spacing w:val="-4"/>
        </w:rPr>
        <w:t>ОБЖ.</w:t>
      </w:r>
    </w:p>
    <w:p>
      <w:pPr>
        <w:pStyle w:val="BodyText"/>
        <w:spacing w:line="288" w:lineRule="auto" w:before="56"/>
        <w:ind w:right="666"/>
      </w:pPr>
      <w:r>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w:t>
      </w:r>
      <w:r>
        <w:rPr>
          <w:spacing w:val="40"/>
        </w:rPr>
        <w:t> </w:t>
      </w:r>
      <w:r>
        <w:rPr/>
        <w:t>личности как особого ценностного отношения к себе, к окружающим людям и к жизни в </w:t>
      </w:r>
      <w:r>
        <w:rPr>
          <w:spacing w:val="-2"/>
        </w:rPr>
        <w:t>целом.</w:t>
      </w:r>
    </w:p>
    <w:p>
      <w:pPr>
        <w:pStyle w:val="BodyText"/>
        <w:spacing w:line="290" w:lineRule="auto"/>
        <w:ind w:right="687"/>
      </w:pPr>
      <w:r>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w:t>
      </w:r>
      <w:r>
        <w:rPr>
          <w:spacing w:val="40"/>
        </w:rPr>
        <w:t> </w:t>
      </w:r>
      <w:r>
        <w:rPr/>
        <w:t>ориентаций</w:t>
      </w:r>
      <w:r>
        <w:rPr>
          <w:spacing w:val="40"/>
        </w:rPr>
        <w:t> </w:t>
      </w:r>
      <w:r>
        <w:rPr/>
        <w:t>и</w:t>
      </w:r>
      <w:r>
        <w:rPr>
          <w:spacing w:val="40"/>
        </w:rPr>
        <w:t> </w:t>
      </w:r>
      <w:r>
        <w:rPr/>
        <w:t>расширение</w:t>
      </w:r>
      <w:r>
        <w:rPr>
          <w:spacing w:val="40"/>
        </w:rPr>
        <w:t> </w:t>
      </w:r>
      <w:r>
        <w:rPr/>
        <w:t>опыта</w:t>
      </w:r>
      <w:r>
        <w:rPr>
          <w:spacing w:val="40"/>
        </w:rPr>
        <w:t> </w:t>
      </w:r>
      <w:r>
        <w:rPr/>
        <w:t>деятельности</w:t>
      </w:r>
      <w:r>
        <w:rPr>
          <w:spacing w:val="40"/>
        </w:rPr>
        <w:t> </w:t>
      </w:r>
      <w:r>
        <w:rPr/>
        <w:t>на</w:t>
      </w:r>
      <w:r>
        <w:rPr>
          <w:spacing w:val="40"/>
        </w:rPr>
        <w:t> </w:t>
      </w:r>
      <w:r>
        <w:rPr/>
        <w:t>её</w:t>
      </w:r>
      <w:r>
        <w:rPr>
          <w:spacing w:val="40"/>
        </w:rPr>
        <w:t> </w:t>
      </w:r>
      <w:r>
        <w:rPr/>
        <w:t>основе.</w:t>
      </w:r>
    </w:p>
    <w:p>
      <w:pPr>
        <w:pStyle w:val="BodyText"/>
        <w:spacing w:line="262" w:lineRule="exact"/>
        <w:ind w:left="1485" w:firstLine="0"/>
      </w:pPr>
      <w:r>
        <w:rPr/>
        <w:t>Личностные</w:t>
      </w:r>
      <w:r>
        <w:rPr>
          <w:spacing w:val="22"/>
        </w:rPr>
        <w:t> </w:t>
      </w:r>
      <w:r>
        <w:rPr/>
        <w:t>результаты</w:t>
      </w:r>
      <w:r>
        <w:rPr>
          <w:spacing w:val="20"/>
        </w:rPr>
        <w:t> </w:t>
      </w:r>
      <w:r>
        <w:rPr/>
        <w:t>изучения</w:t>
      </w:r>
      <w:r>
        <w:rPr>
          <w:spacing w:val="32"/>
        </w:rPr>
        <w:t> </w:t>
      </w:r>
      <w:r>
        <w:rPr/>
        <w:t>ОБЖ</w:t>
      </w:r>
      <w:r>
        <w:rPr>
          <w:spacing w:val="27"/>
        </w:rPr>
        <w:t> </w:t>
      </w:r>
      <w:r>
        <w:rPr>
          <w:spacing w:val="-2"/>
        </w:rPr>
        <w:t>включают:</w:t>
      </w:r>
    </w:p>
    <w:p>
      <w:pPr>
        <w:pStyle w:val="ListParagraph"/>
        <w:numPr>
          <w:ilvl w:val="0"/>
          <w:numId w:val="52"/>
        </w:numPr>
        <w:tabs>
          <w:tab w:pos="1740" w:val="left" w:leader="none"/>
        </w:tabs>
        <w:spacing w:line="240" w:lineRule="auto" w:before="43" w:after="0"/>
        <w:ind w:left="1740" w:right="0" w:hanging="255"/>
        <w:jc w:val="both"/>
        <w:rPr>
          <w:sz w:val="23"/>
        </w:rPr>
      </w:pPr>
      <w:r>
        <w:rPr>
          <w:sz w:val="23"/>
        </w:rPr>
        <w:t>патриотическое</w:t>
      </w:r>
      <w:r>
        <w:rPr>
          <w:spacing w:val="34"/>
          <w:sz w:val="23"/>
        </w:rPr>
        <w:t> </w:t>
      </w:r>
      <w:r>
        <w:rPr>
          <w:spacing w:val="-2"/>
          <w:sz w:val="23"/>
        </w:rPr>
        <w:t>воспитание:</w:t>
      </w:r>
    </w:p>
    <w:p>
      <w:pPr>
        <w:pStyle w:val="BodyText"/>
        <w:spacing w:line="288" w:lineRule="auto" w:before="50"/>
        <w:ind w:right="676"/>
      </w:pPr>
      <w:r>
        <w:rPr/>
        <w:t>осознание российской гражданской идентичности в поликультурном и многоконфессиональном</w:t>
      </w:r>
      <w:r>
        <w:rPr>
          <w:spacing w:val="40"/>
        </w:rPr>
        <w:t> </w:t>
      </w:r>
      <w:r>
        <w:rPr/>
        <w:t>обществе,</w:t>
      </w:r>
      <w:r>
        <w:rPr>
          <w:spacing w:val="40"/>
        </w:rPr>
        <w:t> </w:t>
      </w:r>
      <w:r>
        <w:rPr/>
        <w:t>проявление</w:t>
      </w:r>
      <w:r>
        <w:rPr>
          <w:spacing w:val="40"/>
        </w:rPr>
        <w:t> </w:t>
      </w:r>
      <w:r>
        <w:rPr/>
        <w:t>интереса</w:t>
      </w:r>
      <w:r>
        <w:rPr>
          <w:spacing w:val="40"/>
        </w:rPr>
        <w:t> </w:t>
      </w:r>
      <w:r>
        <w:rPr/>
        <w:t>к</w:t>
      </w:r>
      <w:r>
        <w:rPr>
          <w:spacing w:val="40"/>
        </w:rPr>
        <w:t> </w:t>
      </w:r>
      <w:r>
        <w:rPr/>
        <w:t>познанию</w:t>
      </w:r>
      <w:r>
        <w:rPr>
          <w:spacing w:val="40"/>
        </w:rPr>
        <w:t> </w:t>
      </w:r>
      <w:r>
        <w:rPr/>
        <w:t>родного</w:t>
      </w:r>
      <w:r>
        <w:rPr>
          <w:spacing w:val="40"/>
        </w:rPr>
        <w:t> </w:t>
      </w:r>
      <w:r>
        <w:rPr/>
        <w:t>языка, истории, культуры Российской Федерации, своего края, народов России; ценностное отношение</w:t>
      </w:r>
      <w:r>
        <w:rPr>
          <w:spacing w:val="-5"/>
        </w:rPr>
        <w:t> </w:t>
      </w:r>
      <w:r>
        <w:rPr/>
        <w:t>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w:t>
      </w:r>
      <w:r>
        <w:rPr>
          <w:spacing w:val="40"/>
        </w:rPr>
        <w:t> </w:t>
      </w:r>
      <w:r>
        <w:rPr/>
        <w:t>разных народов, проживающих в</w:t>
      </w:r>
      <w:r>
        <w:rPr>
          <w:spacing w:val="40"/>
        </w:rPr>
        <w:t> </w:t>
      </w:r>
      <w:r>
        <w:rPr/>
        <w:t>родной</w:t>
      </w:r>
      <w:r>
        <w:rPr>
          <w:spacing w:val="40"/>
        </w:rPr>
        <w:t> </w:t>
      </w:r>
      <w:r>
        <w:rPr/>
        <w:t>стране;</w:t>
      </w:r>
    </w:p>
    <w:p>
      <w:pPr>
        <w:pStyle w:val="BodyText"/>
        <w:spacing w:line="288" w:lineRule="auto"/>
        <w:ind w:right="740"/>
      </w:pPr>
      <w:r>
        <w:rPr/>
        <w:t>формирование чувства гордости за свою Родину, ответственного отношения к выполнению</w:t>
      </w:r>
      <w:r>
        <w:rPr>
          <w:spacing w:val="40"/>
        </w:rPr>
        <w:t> </w:t>
      </w:r>
      <w:r>
        <w:rPr/>
        <w:t>конституционного долга</w:t>
      </w:r>
      <w:r>
        <w:rPr>
          <w:spacing w:val="40"/>
        </w:rPr>
        <w:t> </w:t>
      </w:r>
      <w:r>
        <w:rPr/>
        <w:t>–</w:t>
      </w:r>
      <w:r>
        <w:rPr>
          <w:spacing w:val="40"/>
        </w:rPr>
        <w:t> </w:t>
      </w:r>
      <w:r>
        <w:rPr/>
        <w:t>защите Отечества;</w:t>
      </w:r>
    </w:p>
    <w:p>
      <w:pPr>
        <w:pStyle w:val="ListParagraph"/>
        <w:numPr>
          <w:ilvl w:val="0"/>
          <w:numId w:val="52"/>
        </w:numPr>
        <w:tabs>
          <w:tab w:pos="1742" w:val="left" w:leader="none"/>
        </w:tabs>
        <w:spacing w:line="240" w:lineRule="auto" w:before="0" w:after="0"/>
        <w:ind w:left="1742" w:right="0" w:hanging="257"/>
        <w:jc w:val="both"/>
        <w:rPr>
          <w:sz w:val="23"/>
        </w:rPr>
      </w:pPr>
      <w:r>
        <w:rPr>
          <w:sz w:val="23"/>
        </w:rPr>
        <w:t>гражданское</w:t>
      </w:r>
      <w:r>
        <w:rPr>
          <w:spacing w:val="28"/>
          <w:sz w:val="23"/>
        </w:rPr>
        <w:t> </w:t>
      </w:r>
      <w:r>
        <w:rPr>
          <w:spacing w:val="-2"/>
          <w:sz w:val="23"/>
        </w:rPr>
        <w:t>воспитание:</w:t>
      </w:r>
    </w:p>
    <w:p>
      <w:pPr>
        <w:pStyle w:val="BodyText"/>
        <w:spacing w:line="288" w:lineRule="auto" w:before="48"/>
        <w:ind w:right="677"/>
      </w:pPr>
      <w:r>
        <w:rPr/>
        <w:t>готовность</w:t>
      </w:r>
      <w:r>
        <w:rPr>
          <w:spacing w:val="40"/>
        </w:rPr>
        <w:t> </w:t>
      </w:r>
      <w:r>
        <w:rPr/>
        <w:t>к</w:t>
      </w:r>
      <w:r>
        <w:rPr>
          <w:spacing w:val="40"/>
        </w:rPr>
        <w:t> </w:t>
      </w:r>
      <w:r>
        <w:rPr/>
        <w:t>выполнению</w:t>
      </w:r>
      <w:r>
        <w:rPr>
          <w:spacing w:val="40"/>
        </w:rPr>
        <w:t> </w:t>
      </w:r>
      <w:r>
        <w:rPr/>
        <w:t>обязанностей</w:t>
      </w:r>
      <w:r>
        <w:rPr>
          <w:spacing w:val="40"/>
        </w:rPr>
        <w:t> </w:t>
      </w:r>
      <w:r>
        <w:rPr/>
        <w:t>гражданина</w:t>
      </w:r>
      <w:r>
        <w:rPr>
          <w:spacing w:val="40"/>
        </w:rPr>
        <w:t> </w:t>
      </w:r>
      <w:r>
        <w:rPr/>
        <w:t>и</w:t>
      </w:r>
      <w:r>
        <w:rPr>
          <w:spacing w:val="40"/>
        </w:rPr>
        <w:t> </w:t>
      </w:r>
      <w:r>
        <w:rPr/>
        <w:t>реализации</w:t>
      </w:r>
      <w:r>
        <w:rPr>
          <w:spacing w:val="40"/>
        </w:rPr>
        <w:t> </w:t>
      </w:r>
      <w:r>
        <w:rPr/>
        <w:t>его</w:t>
      </w:r>
      <w:r>
        <w:rPr>
          <w:spacing w:val="40"/>
        </w:rPr>
        <w:t> </w:t>
      </w:r>
      <w:r>
        <w:rPr/>
        <w:t>прав, уважение</w:t>
      </w:r>
      <w:r>
        <w:rPr>
          <w:spacing w:val="40"/>
        </w:rPr>
        <w:t> </w:t>
      </w:r>
      <w:r>
        <w:rPr/>
        <w:t>прав,</w:t>
      </w:r>
      <w:r>
        <w:rPr>
          <w:spacing w:val="40"/>
        </w:rPr>
        <w:t> </w:t>
      </w:r>
      <w:r>
        <w:rPr/>
        <w:t>свобод</w:t>
      </w:r>
      <w:r>
        <w:rPr>
          <w:spacing w:val="40"/>
        </w:rPr>
        <w:t> </w:t>
      </w:r>
      <w:r>
        <w:rPr/>
        <w:t>и</w:t>
      </w:r>
      <w:r>
        <w:rPr>
          <w:spacing w:val="40"/>
        </w:rPr>
        <w:t> </w:t>
      </w:r>
      <w:r>
        <w:rPr/>
        <w:t>законных</w:t>
      </w:r>
      <w:r>
        <w:rPr>
          <w:spacing w:val="40"/>
        </w:rPr>
        <w:t> </w:t>
      </w:r>
      <w:r>
        <w:rPr/>
        <w:t>интересов</w:t>
      </w:r>
      <w:r>
        <w:rPr>
          <w:spacing w:val="40"/>
        </w:rPr>
        <w:t> </w:t>
      </w:r>
      <w:r>
        <w:rPr/>
        <w:t>других</w:t>
      </w:r>
      <w:r>
        <w:rPr>
          <w:spacing w:val="40"/>
        </w:rPr>
        <w:t> </w:t>
      </w:r>
      <w:r>
        <w:rPr/>
        <w:t>людей;</w:t>
      </w:r>
      <w:r>
        <w:rPr>
          <w:spacing w:val="40"/>
        </w:rPr>
        <w:t> </w:t>
      </w:r>
      <w:r>
        <w:rPr/>
        <w:t>активное</w:t>
      </w:r>
      <w:r>
        <w:rPr>
          <w:spacing w:val="40"/>
        </w:rPr>
        <w:t> </w:t>
      </w:r>
      <w:r>
        <w:rPr/>
        <w:t>участие</w:t>
      </w:r>
      <w:r>
        <w:rPr>
          <w:spacing w:val="40"/>
        </w:rPr>
        <w:t> </w:t>
      </w:r>
      <w:r>
        <w:rPr/>
        <w:t>в</w:t>
      </w:r>
      <w:r>
        <w:rPr>
          <w:spacing w:val="40"/>
        </w:rPr>
        <w:t> </w:t>
      </w:r>
      <w:r>
        <w:rPr/>
        <w:t>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pPr>
        <w:pStyle w:val="BodyText"/>
        <w:spacing w:line="288" w:lineRule="auto"/>
        <w:ind w:right="722"/>
      </w:pPr>
      <w:r>
        <w:rPr/>
        <w:t>сформированность</w:t>
      </w:r>
      <w:r>
        <w:rPr>
          <w:spacing w:val="40"/>
        </w:rPr>
        <w:t> </w:t>
      </w:r>
      <w:r>
        <w:rPr/>
        <w:t>активной</w:t>
      </w:r>
      <w:r>
        <w:rPr>
          <w:spacing w:val="40"/>
        </w:rPr>
        <w:t> </w:t>
      </w:r>
      <w:r>
        <w:rPr/>
        <w:t>жизненной</w:t>
      </w:r>
      <w:r>
        <w:rPr>
          <w:spacing w:val="40"/>
        </w:rPr>
        <w:t> </w:t>
      </w:r>
      <w:r>
        <w:rPr/>
        <w:t>позиции,</w:t>
      </w:r>
      <w:r>
        <w:rPr>
          <w:spacing w:val="40"/>
        </w:rPr>
        <w:t> </w:t>
      </w:r>
      <w:r>
        <w:rPr/>
        <w:t>умений</w:t>
      </w:r>
      <w:r>
        <w:rPr>
          <w:spacing w:val="40"/>
        </w:rPr>
        <w:t> </w:t>
      </w:r>
      <w:r>
        <w:rPr/>
        <w:t>и</w:t>
      </w:r>
      <w:r>
        <w:rPr>
          <w:spacing w:val="40"/>
        </w:rPr>
        <w:t> </w:t>
      </w:r>
      <w:r>
        <w:rPr/>
        <w:t>навыков</w:t>
      </w:r>
      <w:r>
        <w:rPr>
          <w:spacing w:val="40"/>
        </w:rPr>
        <w:t> </w:t>
      </w:r>
      <w:r>
        <w:rPr/>
        <w:t>личного участия</w:t>
      </w:r>
      <w:r>
        <w:rPr>
          <w:spacing w:val="40"/>
        </w:rPr>
        <w:t> </w:t>
      </w:r>
      <w:r>
        <w:rPr/>
        <w:t>в</w:t>
      </w:r>
      <w:r>
        <w:rPr>
          <w:spacing w:val="40"/>
        </w:rPr>
        <w:t> </w:t>
      </w:r>
      <w:r>
        <w:rPr/>
        <w:t>обеспечении</w:t>
      </w:r>
      <w:r>
        <w:rPr>
          <w:spacing w:val="40"/>
        </w:rPr>
        <w:t> </w:t>
      </w:r>
      <w:r>
        <w:rPr/>
        <w:t>мер</w:t>
      </w:r>
      <w:r>
        <w:rPr>
          <w:spacing w:val="40"/>
        </w:rPr>
        <w:t> </w:t>
      </w:r>
      <w:r>
        <w:rPr/>
        <w:t>безопасности</w:t>
      </w:r>
      <w:r>
        <w:rPr>
          <w:spacing w:val="40"/>
        </w:rPr>
        <w:t> </w:t>
      </w:r>
      <w:r>
        <w:rPr/>
        <w:t>личности,</w:t>
      </w:r>
      <w:r>
        <w:rPr>
          <w:spacing w:val="40"/>
        </w:rPr>
        <w:t> </w:t>
      </w:r>
      <w:r>
        <w:rPr/>
        <w:t>общества</w:t>
      </w:r>
      <w:r>
        <w:rPr>
          <w:spacing w:val="40"/>
        </w:rPr>
        <w:t> </w:t>
      </w:r>
      <w:r>
        <w:rPr/>
        <w:t>и</w:t>
      </w:r>
      <w:r>
        <w:rPr>
          <w:spacing w:val="40"/>
        </w:rPr>
        <w:t> </w:t>
      </w:r>
      <w:r>
        <w:rPr/>
        <w:t>государства;</w:t>
      </w:r>
    </w:p>
    <w:p>
      <w:pPr>
        <w:pStyle w:val="BodyText"/>
        <w:spacing w:line="288" w:lineRule="auto"/>
        <w:ind w:right="685"/>
      </w:pPr>
      <w:r>
        <w:rPr/>
        <w:t>понимание и признание особой роли России в обеспечении государственной и международной</w:t>
      </w:r>
      <w:r>
        <w:rPr>
          <w:spacing w:val="40"/>
        </w:rPr>
        <w:t> </w:t>
      </w:r>
      <w:r>
        <w:rPr/>
        <w:t>безопасности,</w:t>
      </w:r>
      <w:r>
        <w:rPr>
          <w:spacing w:val="40"/>
        </w:rPr>
        <w:t> </w:t>
      </w:r>
      <w:r>
        <w:rPr/>
        <w:t>обороны</w:t>
      </w:r>
      <w:r>
        <w:rPr>
          <w:spacing w:val="40"/>
        </w:rPr>
        <w:t> </w:t>
      </w:r>
      <w:r>
        <w:rPr/>
        <w:t>страны,</w:t>
      </w:r>
      <w:r>
        <w:rPr>
          <w:spacing w:val="40"/>
        </w:rPr>
        <w:t> </w:t>
      </w:r>
      <w:r>
        <w:rPr/>
        <w:t>осмысление</w:t>
      </w:r>
      <w:r>
        <w:rPr>
          <w:spacing w:val="40"/>
        </w:rPr>
        <w:t> </w:t>
      </w:r>
      <w:r>
        <w:rPr/>
        <w:t>роли</w:t>
      </w:r>
      <w:r>
        <w:rPr>
          <w:spacing w:val="40"/>
        </w:rPr>
        <w:t> </w:t>
      </w:r>
      <w:r>
        <w:rPr/>
        <w:t>государства</w:t>
      </w:r>
      <w:r>
        <w:rPr>
          <w:spacing w:val="40"/>
        </w:rPr>
        <w:t> </w:t>
      </w:r>
      <w:r>
        <w:rPr/>
        <w:t>и</w:t>
      </w:r>
      <w:r>
        <w:rPr>
          <w:spacing w:val="40"/>
        </w:rPr>
        <w:t> </w:t>
      </w:r>
      <w:r>
        <w:rPr/>
        <w:t>общества</w:t>
      </w:r>
      <w:r>
        <w:rPr>
          <w:spacing w:val="40"/>
        </w:rPr>
        <w:t> </w:t>
      </w:r>
      <w:r>
        <w:rPr/>
        <w:t>в решении задачи защиты населения от опасных и чрезвычайных ситуаций природного, техногенного и социального характера;</w:t>
      </w:r>
    </w:p>
    <w:p>
      <w:pPr>
        <w:pStyle w:val="BodyText"/>
        <w:ind w:left="1485" w:firstLine="0"/>
      </w:pPr>
      <w:r>
        <w:rPr/>
        <w:t>знание</w:t>
      </w:r>
      <w:r>
        <w:rPr>
          <w:spacing w:val="26"/>
        </w:rPr>
        <w:t>  </w:t>
      </w:r>
      <w:r>
        <w:rPr/>
        <w:t>и</w:t>
      </w:r>
      <w:r>
        <w:rPr>
          <w:spacing w:val="29"/>
        </w:rPr>
        <w:t>  </w:t>
      </w:r>
      <w:r>
        <w:rPr/>
        <w:t>понимание</w:t>
      </w:r>
      <w:r>
        <w:rPr>
          <w:spacing w:val="26"/>
        </w:rPr>
        <w:t>  </w:t>
      </w:r>
      <w:r>
        <w:rPr/>
        <w:t>роли</w:t>
      </w:r>
      <w:r>
        <w:rPr>
          <w:spacing w:val="29"/>
        </w:rPr>
        <w:t>  </w:t>
      </w:r>
      <w:r>
        <w:rPr/>
        <w:t>государства</w:t>
      </w:r>
      <w:r>
        <w:rPr>
          <w:spacing w:val="29"/>
        </w:rPr>
        <w:t>  </w:t>
      </w:r>
      <w:r>
        <w:rPr/>
        <w:t>в</w:t>
      </w:r>
      <w:r>
        <w:rPr>
          <w:spacing w:val="31"/>
        </w:rPr>
        <w:t>  </w:t>
      </w:r>
      <w:r>
        <w:rPr/>
        <w:t>противодействии</w:t>
      </w:r>
      <w:r>
        <w:rPr>
          <w:spacing w:val="29"/>
        </w:rPr>
        <w:t>  </w:t>
      </w:r>
      <w:r>
        <w:rPr/>
        <w:t>основным</w:t>
      </w:r>
      <w:r>
        <w:rPr>
          <w:spacing w:val="30"/>
        </w:rPr>
        <w:t>  </w:t>
      </w:r>
      <w:r>
        <w:rPr>
          <w:spacing w:val="-2"/>
        </w:rPr>
        <w:t>вызовам</w:t>
      </w:r>
    </w:p>
    <w:p>
      <w:pPr>
        <w:spacing w:after="0"/>
        <w:sectPr>
          <w:pgSz w:w="11910" w:h="16850"/>
          <w:pgMar w:header="0" w:footer="922" w:top="1060" w:bottom="1180" w:left="920" w:right="160"/>
        </w:sectPr>
      </w:pPr>
    </w:p>
    <w:p>
      <w:pPr>
        <w:pStyle w:val="BodyText"/>
        <w:spacing w:line="288" w:lineRule="auto" w:before="66"/>
        <w:ind w:right="683" w:firstLine="0"/>
      </w:pPr>
      <w:r>
        <w:rPr/>
        <w:t>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w:t>
      </w:r>
      <w:r>
        <w:rPr>
          <w:spacing w:val="40"/>
        </w:rPr>
        <w:t> </w:t>
      </w:r>
      <w:r>
        <w:rPr/>
        <w:t>развитие</w:t>
      </w:r>
      <w:r>
        <w:rPr>
          <w:spacing w:val="40"/>
        </w:rPr>
        <w:t> </w:t>
      </w:r>
      <w:r>
        <w:rPr/>
        <w:t>способности</w:t>
      </w:r>
      <w:r>
        <w:rPr>
          <w:spacing w:val="40"/>
        </w:rPr>
        <w:t> </w:t>
      </w:r>
      <w:r>
        <w:rPr/>
        <w:t>к</w:t>
      </w:r>
      <w:r>
        <w:rPr>
          <w:spacing w:val="40"/>
        </w:rPr>
        <w:t> </w:t>
      </w:r>
      <w:r>
        <w:rPr/>
        <w:t>конструктивному</w:t>
      </w:r>
      <w:r>
        <w:rPr>
          <w:spacing w:val="40"/>
        </w:rPr>
        <w:t> </w:t>
      </w:r>
      <w:r>
        <w:rPr/>
        <w:t>диалогу</w:t>
      </w:r>
      <w:r>
        <w:rPr>
          <w:spacing w:val="40"/>
        </w:rPr>
        <w:t> </w:t>
      </w:r>
      <w:r>
        <w:rPr/>
        <w:t>с другими</w:t>
      </w:r>
      <w:r>
        <w:rPr>
          <w:spacing w:val="40"/>
        </w:rPr>
        <w:t> </w:t>
      </w:r>
      <w:r>
        <w:rPr/>
        <w:t>людьми;</w:t>
      </w:r>
    </w:p>
    <w:p>
      <w:pPr>
        <w:pStyle w:val="ListParagraph"/>
        <w:numPr>
          <w:ilvl w:val="0"/>
          <w:numId w:val="52"/>
        </w:numPr>
        <w:tabs>
          <w:tab w:pos="1742" w:val="left" w:leader="none"/>
        </w:tabs>
        <w:spacing w:line="240" w:lineRule="auto" w:before="3" w:after="0"/>
        <w:ind w:left="1742" w:right="0" w:hanging="257"/>
        <w:jc w:val="both"/>
        <w:rPr>
          <w:sz w:val="23"/>
        </w:rPr>
      </w:pPr>
      <w:r>
        <w:rPr>
          <w:spacing w:val="2"/>
          <w:sz w:val="23"/>
        </w:rPr>
        <w:t>духовно-нравственное</w:t>
      </w:r>
      <w:r>
        <w:rPr>
          <w:spacing w:val="20"/>
          <w:sz w:val="23"/>
        </w:rPr>
        <w:t> </w:t>
      </w:r>
      <w:r>
        <w:rPr>
          <w:spacing w:val="-2"/>
          <w:sz w:val="23"/>
        </w:rPr>
        <w:t>воспитание:</w:t>
      </w:r>
    </w:p>
    <w:p>
      <w:pPr>
        <w:pStyle w:val="BodyText"/>
        <w:spacing w:line="288" w:lineRule="auto" w:before="50"/>
        <w:ind w:right="683"/>
      </w:pPr>
      <w:r>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w:t>
      </w:r>
      <w:r>
        <w:rPr>
          <w:spacing w:val="80"/>
        </w:rPr>
        <w:t> </w:t>
      </w:r>
      <w:r>
        <w:rPr/>
        <w:t>людей</w:t>
      </w:r>
      <w:r>
        <w:rPr>
          <w:spacing w:val="40"/>
        </w:rPr>
        <w:t> </w:t>
      </w:r>
      <w:r>
        <w:rPr/>
        <w:t>с</w:t>
      </w:r>
      <w:r>
        <w:rPr>
          <w:spacing w:val="40"/>
        </w:rPr>
        <w:t> </w:t>
      </w:r>
      <w:r>
        <w:rPr/>
        <w:t>позиции</w:t>
      </w:r>
      <w:r>
        <w:rPr>
          <w:spacing w:val="40"/>
        </w:rPr>
        <w:t> </w:t>
      </w:r>
      <w:r>
        <w:rPr/>
        <w:t>нравственных</w:t>
      </w:r>
      <w:r>
        <w:rPr>
          <w:spacing w:val="40"/>
        </w:rPr>
        <w:t> </w:t>
      </w:r>
      <w:r>
        <w:rPr/>
        <w:t>и</w:t>
      </w:r>
      <w:r>
        <w:rPr>
          <w:spacing w:val="40"/>
        </w:rPr>
        <w:t> </w:t>
      </w:r>
      <w:r>
        <w:rPr/>
        <w:t>правовых</w:t>
      </w:r>
      <w:r>
        <w:rPr>
          <w:spacing w:val="40"/>
        </w:rPr>
        <w:t> </w:t>
      </w:r>
      <w:r>
        <w:rPr/>
        <w:t>норм</w:t>
      </w:r>
      <w:r>
        <w:rPr>
          <w:spacing w:val="40"/>
        </w:rPr>
        <w:t> </w:t>
      </w:r>
      <w:r>
        <w:rPr/>
        <w:t>с</w:t>
      </w:r>
      <w:r>
        <w:rPr>
          <w:spacing w:val="40"/>
        </w:rPr>
        <w:t> </w:t>
      </w:r>
      <w:r>
        <w:rPr/>
        <w:t>учётом</w:t>
      </w:r>
      <w:r>
        <w:rPr>
          <w:spacing w:val="40"/>
        </w:rPr>
        <w:t> </w:t>
      </w:r>
      <w:r>
        <w:rPr/>
        <w:t>осознания</w:t>
      </w:r>
      <w:r>
        <w:rPr>
          <w:spacing w:val="40"/>
        </w:rPr>
        <w:t> </w:t>
      </w:r>
      <w:r>
        <w:rPr/>
        <w:t>последствий поступков;</w:t>
      </w:r>
      <w:r>
        <w:rPr>
          <w:spacing w:val="40"/>
        </w:rPr>
        <w:t> </w:t>
      </w:r>
      <w:r>
        <w:rPr/>
        <w:t>активное</w:t>
      </w:r>
      <w:r>
        <w:rPr>
          <w:spacing w:val="40"/>
        </w:rPr>
        <w:t> </w:t>
      </w:r>
      <w:r>
        <w:rPr/>
        <w:t>неприятие</w:t>
      </w:r>
      <w:r>
        <w:rPr>
          <w:spacing w:val="40"/>
        </w:rPr>
        <w:t> </w:t>
      </w:r>
      <w:r>
        <w:rPr/>
        <w:t>асоциальных</w:t>
      </w:r>
      <w:r>
        <w:rPr>
          <w:spacing w:val="40"/>
        </w:rPr>
        <w:t> </w:t>
      </w:r>
      <w:r>
        <w:rPr/>
        <w:t>поступков,</w:t>
      </w:r>
      <w:r>
        <w:rPr>
          <w:spacing w:val="40"/>
        </w:rPr>
        <w:t> </w:t>
      </w:r>
      <w:r>
        <w:rPr/>
        <w:t>свобода</w:t>
      </w:r>
      <w:r>
        <w:rPr>
          <w:spacing w:val="40"/>
        </w:rPr>
        <w:t> </w:t>
      </w:r>
      <w:r>
        <w:rPr/>
        <w:t>и</w:t>
      </w:r>
      <w:r>
        <w:rPr>
          <w:spacing w:val="40"/>
        </w:rPr>
        <w:t> </w:t>
      </w:r>
      <w:r>
        <w:rPr/>
        <w:t>ответственность личности</w:t>
      </w:r>
      <w:r>
        <w:rPr>
          <w:spacing w:val="40"/>
        </w:rPr>
        <w:t> </w:t>
      </w:r>
      <w:r>
        <w:rPr/>
        <w:t>в</w:t>
      </w:r>
      <w:r>
        <w:rPr>
          <w:spacing w:val="40"/>
        </w:rPr>
        <w:t> </w:t>
      </w:r>
      <w:r>
        <w:rPr/>
        <w:t>условиях</w:t>
      </w:r>
      <w:r>
        <w:rPr>
          <w:spacing w:val="40"/>
        </w:rPr>
        <w:t> </w:t>
      </w:r>
      <w:r>
        <w:rPr/>
        <w:t>индивидуального</w:t>
      </w:r>
      <w:r>
        <w:rPr>
          <w:spacing w:val="40"/>
        </w:rPr>
        <w:t> </w:t>
      </w:r>
      <w:r>
        <w:rPr/>
        <w:t>и</w:t>
      </w:r>
      <w:r>
        <w:rPr>
          <w:spacing w:val="40"/>
        </w:rPr>
        <w:t> </w:t>
      </w:r>
      <w:r>
        <w:rPr/>
        <w:t>общественного</w:t>
      </w:r>
      <w:r>
        <w:rPr>
          <w:spacing w:val="40"/>
        </w:rPr>
        <w:t> </w:t>
      </w:r>
      <w:r>
        <w:rPr/>
        <w:t>пространства;</w:t>
      </w:r>
    </w:p>
    <w:p>
      <w:pPr>
        <w:pStyle w:val="BodyText"/>
        <w:spacing w:line="290" w:lineRule="auto"/>
        <w:ind w:right="680"/>
      </w:pPr>
      <w:r>
        <w:rPr/>
        <w:t>развитие ответственного отношения к ведению здорового образа жизни,</w:t>
      </w:r>
      <w:r>
        <w:rPr>
          <w:spacing w:val="40"/>
        </w:rPr>
        <w:t> </w:t>
      </w:r>
      <w:r>
        <w:rPr/>
        <w:t>исключающего употребление наркотиков, алкоголя, курения и нанесение иного вреда собственному здоровью и здоровью окружающих;</w:t>
      </w:r>
    </w:p>
    <w:p>
      <w:pPr>
        <w:pStyle w:val="BodyText"/>
        <w:spacing w:line="288" w:lineRule="auto"/>
        <w:ind w:right="703"/>
      </w:pPr>
      <w:r>
        <w:rPr/>
        <w:t>формирование</w:t>
      </w:r>
      <w:r>
        <w:rPr>
          <w:spacing w:val="40"/>
        </w:rPr>
        <w:t> </w:t>
      </w:r>
      <w:r>
        <w:rPr/>
        <w:t>личности</w:t>
      </w:r>
      <w:r>
        <w:rPr>
          <w:spacing w:val="40"/>
        </w:rPr>
        <w:t> </w:t>
      </w:r>
      <w:r>
        <w:rPr/>
        <w:t>безопасного</w:t>
      </w:r>
      <w:r>
        <w:rPr>
          <w:spacing w:val="40"/>
        </w:rPr>
        <w:t> </w:t>
      </w:r>
      <w:r>
        <w:rPr/>
        <w:t>типа,</w:t>
      </w:r>
      <w:r>
        <w:rPr>
          <w:spacing w:val="40"/>
        </w:rPr>
        <w:t> </w:t>
      </w:r>
      <w:r>
        <w:rPr/>
        <w:t>осознанного</w:t>
      </w:r>
      <w:r>
        <w:rPr>
          <w:spacing w:val="40"/>
        </w:rPr>
        <w:t> </w:t>
      </w:r>
      <w:r>
        <w:rPr/>
        <w:t>и</w:t>
      </w:r>
      <w:r>
        <w:rPr>
          <w:spacing w:val="40"/>
        </w:rPr>
        <w:t> </w:t>
      </w:r>
      <w:r>
        <w:rPr/>
        <w:t>ответственного</w:t>
      </w:r>
      <w:r>
        <w:rPr>
          <w:spacing w:val="80"/>
        </w:rPr>
        <w:t> </w:t>
      </w:r>
      <w:r>
        <w:rPr/>
        <w:t>отношения</w:t>
      </w:r>
      <w:r>
        <w:rPr>
          <w:spacing w:val="40"/>
        </w:rPr>
        <w:t> </w:t>
      </w:r>
      <w:r>
        <w:rPr/>
        <w:t>к</w:t>
      </w:r>
      <w:r>
        <w:rPr>
          <w:spacing w:val="40"/>
        </w:rPr>
        <w:t> </w:t>
      </w:r>
      <w:r>
        <w:rPr/>
        <w:t>личной безопасности и</w:t>
      </w:r>
      <w:r>
        <w:rPr>
          <w:spacing w:val="40"/>
        </w:rPr>
        <w:t> </w:t>
      </w:r>
      <w:r>
        <w:rPr/>
        <w:t>безопасности</w:t>
      </w:r>
      <w:r>
        <w:rPr>
          <w:spacing w:val="40"/>
        </w:rPr>
        <w:t> </w:t>
      </w:r>
      <w:r>
        <w:rPr/>
        <w:t>других людей;</w:t>
      </w:r>
    </w:p>
    <w:p>
      <w:pPr>
        <w:pStyle w:val="ListParagraph"/>
        <w:numPr>
          <w:ilvl w:val="0"/>
          <w:numId w:val="52"/>
        </w:numPr>
        <w:tabs>
          <w:tab w:pos="1740" w:val="left" w:leader="none"/>
        </w:tabs>
        <w:spacing w:line="263" w:lineRule="exact" w:before="0" w:after="0"/>
        <w:ind w:left="1740" w:right="0" w:hanging="255"/>
        <w:jc w:val="both"/>
        <w:rPr>
          <w:sz w:val="23"/>
        </w:rPr>
      </w:pPr>
      <w:r>
        <w:rPr>
          <w:sz w:val="23"/>
        </w:rPr>
        <w:t>эстетическое</w:t>
      </w:r>
      <w:r>
        <w:rPr>
          <w:spacing w:val="25"/>
          <w:sz w:val="23"/>
        </w:rPr>
        <w:t> </w:t>
      </w:r>
      <w:r>
        <w:rPr>
          <w:spacing w:val="-2"/>
          <w:sz w:val="23"/>
        </w:rPr>
        <w:t>воспитание:</w:t>
      </w:r>
    </w:p>
    <w:p>
      <w:pPr>
        <w:pStyle w:val="BodyText"/>
        <w:spacing w:line="285" w:lineRule="auto" w:before="42"/>
        <w:ind w:right="733"/>
      </w:pPr>
      <w:r>
        <w:rPr/>
        <w:t>формирование</w:t>
      </w:r>
      <w:r>
        <w:rPr>
          <w:spacing w:val="38"/>
        </w:rPr>
        <w:t> </w:t>
      </w:r>
      <w:r>
        <w:rPr/>
        <w:t>гармоничной</w:t>
      </w:r>
      <w:r>
        <w:rPr>
          <w:spacing w:val="40"/>
        </w:rPr>
        <w:t> </w:t>
      </w:r>
      <w:r>
        <w:rPr/>
        <w:t>личности,</w:t>
      </w:r>
      <w:r>
        <w:rPr>
          <w:spacing w:val="40"/>
        </w:rPr>
        <w:t> </w:t>
      </w:r>
      <w:r>
        <w:rPr/>
        <w:t>развитие</w:t>
      </w:r>
      <w:r>
        <w:rPr>
          <w:spacing w:val="40"/>
        </w:rPr>
        <w:t> </w:t>
      </w:r>
      <w:r>
        <w:rPr/>
        <w:t>способности</w:t>
      </w:r>
      <w:r>
        <w:rPr>
          <w:spacing w:val="40"/>
        </w:rPr>
        <w:t> </w:t>
      </w:r>
      <w:r>
        <w:rPr/>
        <w:t>воспринимать,</w:t>
      </w:r>
      <w:r>
        <w:rPr>
          <w:spacing w:val="40"/>
        </w:rPr>
        <w:t> </w:t>
      </w:r>
      <w:r>
        <w:rPr/>
        <w:t>ценить и создавать прекрасное в повседневной жизни;</w:t>
      </w:r>
    </w:p>
    <w:p>
      <w:pPr>
        <w:pStyle w:val="BodyText"/>
        <w:spacing w:line="285" w:lineRule="auto" w:before="2"/>
        <w:ind w:right="730"/>
      </w:pPr>
      <w:r>
        <w:rPr/>
        <w:t>понимание взаимозависимости счастливого юношества и безопасного личного поведения в повседневной жизни;</w:t>
      </w:r>
    </w:p>
    <w:p>
      <w:pPr>
        <w:pStyle w:val="ListParagraph"/>
        <w:numPr>
          <w:ilvl w:val="0"/>
          <w:numId w:val="52"/>
        </w:numPr>
        <w:tabs>
          <w:tab w:pos="1740" w:val="left" w:leader="none"/>
        </w:tabs>
        <w:spacing w:line="240" w:lineRule="auto" w:before="4" w:after="0"/>
        <w:ind w:left="1740" w:right="0" w:hanging="255"/>
        <w:jc w:val="both"/>
        <w:rPr>
          <w:sz w:val="23"/>
        </w:rPr>
      </w:pPr>
      <w:r>
        <w:rPr>
          <w:sz w:val="23"/>
        </w:rPr>
        <w:t>ценности</w:t>
      </w:r>
      <w:r>
        <w:rPr>
          <w:spacing w:val="27"/>
          <w:sz w:val="23"/>
        </w:rPr>
        <w:t> </w:t>
      </w:r>
      <w:r>
        <w:rPr>
          <w:sz w:val="23"/>
        </w:rPr>
        <w:t>научного</w:t>
      </w:r>
      <w:r>
        <w:rPr>
          <w:spacing w:val="20"/>
          <w:sz w:val="23"/>
        </w:rPr>
        <w:t> </w:t>
      </w:r>
      <w:r>
        <w:rPr>
          <w:spacing w:val="-2"/>
          <w:sz w:val="23"/>
        </w:rPr>
        <w:t>познания:</w:t>
      </w:r>
    </w:p>
    <w:p>
      <w:pPr>
        <w:pStyle w:val="BodyText"/>
        <w:spacing w:line="288" w:lineRule="auto" w:before="58"/>
        <w:ind w:right="682"/>
      </w:pPr>
      <w:r>
        <w:rPr/>
        <w:t>ориентация в деятельности на современную систему научных представлений об основных</w:t>
      </w:r>
      <w:r>
        <w:rPr>
          <w:spacing w:val="38"/>
        </w:rPr>
        <w:t> </w:t>
      </w:r>
      <w:r>
        <w:rPr/>
        <w:t>закономерностях</w:t>
      </w:r>
      <w:r>
        <w:rPr>
          <w:spacing w:val="40"/>
        </w:rPr>
        <w:t> </w:t>
      </w:r>
      <w:r>
        <w:rPr/>
        <w:t>развития</w:t>
      </w:r>
      <w:r>
        <w:rPr>
          <w:spacing w:val="38"/>
        </w:rPr>
        <w:t> </w:t>
      </w:r>
      <w:r>
        <w:rPr/>
        <w:t>человека,</w:t>
      </w:r>
      <w:r>
        <w:rPr>
          <w:spacing w:val="36"/>
        </w:rPr>
        <w:t> </w:t>
      </w:r>
      <w:r>
        <w:rPr/>
        <w:t>природы</w:t>
      </w:r>
      <w:r>
        <w:rPr>
          <w:spacing w:val="34"/>
        </w:rPr>
        <w:t> </w:t>
      </w:r>
      <w:r>
        <w:rPr/>
        <w:t>и</w:t>
      </w:r>
      <w:r>
        <w:rPr>
          <w:spacing w:val="39"/>
        </w:rPr>
        <w:t> </w:t>
      </w:r>
      <w:r>
        <w:rPr/>
        <w:t>общества,</w:t>
      </w:r>
      <w:r>
        <w:rPr>
          <w:spacing w:val="36"/>
        </w:rPr>
        <w:t> </w:t>
      </w:r>
      <w:r>
        <w:rPr/>
        <w:t>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w:t>
      </w:r>
      <w:r>
        <w:rPr>
          <w:spacing w:val="40"/>
        </w:rPr>
        <w:t> </w:t>
      </w:r>
      <w:r>
        <w:rPr/>
        <w:t>пути</w:t>
      </w:r>
      <w:r>
        <w:rPr>
          <w:spacing w:val="40"/>
        </w:rPr>
        <w:t> </w:t>
      </w:r>
      <w:r>
        <w:rPr/>
        <w:t>достижения</w:t>
      </w:r>
      <w:r>
        <w:rPr>
          <w:spacing w:val="40"/>
        </w:rPr>
        <w:t> </w:t>
      </w:r>
      <w:r>
        <w:rPr/>
        <w:t>индивидуального</w:t>
      </w:r>
      <w:r>
        <w:rPr>
          <w:spacing w:val="40"/>
        </w:rPr>
        <w:t> </w:t>
      </w:r>
      <w:r>
        <w:rPr/>
        <w:t>и</w:t>
      </w:r>
      <w:r>
        <w:rPr>
          <w:spacing w:val="40"/>
        </w:rPr>
        <w:t> </w:t>
      </w:r>
      <w:r>
        <w:rPr/>
        <w:t>коллективного</w:t>
      </w:r>
      <w:r>
        <w:rPr>
          <w:spacing w:val="40"/>
        </w:rPr>
        <w:t> </w:t>
      </w:r>
      <w:r>
        <w:rPr/>
        <w:t>благополучия;</w:t>
      </w:r>
    </w:p>
    <w:p>
      <w:pPr>
        <w:pStyle w:val="BodyText"/>
        <w:spacing w:line="288" w:lineRule="auto"/>
        <w:ind w:right="681"/>
      </w:pPr>
      <w:r>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pPr>
        <w:pStyle w:val="BodyText"/>
        <w:spacing w:line="288" w:lineRule="auto"/>
        <w:ind w:right="683"/>
      </w:pPr>
      <w:r>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w:t>
      </w:r>
      <w:r>
        <w:rPr>
          <w:spacing w:val="40"/>
        </w:rPr>
        <w:t> </w:t>
      </w:r>
      <w:r>
        <w:rPr/>
        <w:t>обоснованные решения в опасной (чрезвычайной) ситуации с учётом реальных условий и </w:t>
      </w:r>
      <w:r>
        <w:rPr>
          <w:spacing w:val="-2"/>
        </w:rPr>
        <w:t>возможностей;</w:t>
      </w:r>
    </w:p>
    <w:p>
      <w:pPr>
        <w:pStyle w:val="ListParagraph"/>
        <w:numPr>
          <w:ilvl w:val="0"/>
          <w:numId w:val="52"/>
        </w:numPr>
        <w:tabs>
          <w:tab w:pos="1739" w:val="left" w:leader="none"/>
        </w:tabs>
        <w:spacing w:line="288" w:lineRule="auto" w:before="0" w:after="0"/>
        <w:ind w:left="779" w:right="732" w:firstLine="705"/>
        <w:jc w:val="both"/>
        <w:rPr>
          <w:sz w:val="23"/>
        </w:rPr>
      </w:pPr>
      <w:r>
        <w:rPr>
          <w:sz w:val="23"/>
        </w:rPr>
        <w:t>физическое воспитание, формирование культуры здоровья и эмоционального </w:t>
      </w:r>
      <w:r>
        <w:rPr>
          <w:spacing w:val="-2"/>
          <w:sz w:val="23"/>
        </w:rPr>
        <w:t>благополучия:</w:t>
      </w:r>
    </w:p>
    <w:p>
      <w:pPr>
        <w:pStyle w:val="BodyText"/>
        <w:spacing w:line="288" w:lineRule="auto"/>
        <w:ind w:right="732"/>
      </w:pPr>
      <w:r>
        <w:rPr/>
        <w:t>понимание личностного смысла изучения учебного предмета ОБЖ, его значения для безопасной</w:t>
      </w:r>
      <w:r>
        <w:rPr>
          <w:spacing w:val="40"/>
        </w:rPr>
        <w:t> </w:t>
      </w:r>
      <w:r>
        <w:rPr/>
        <w:t>и</w:t>
      </w:r>
      <w:r>
        <w:rPr>
          <w:spacing w:val="40"/>
        </w:rPr>
        <w:t> </w:t>
      </w:r>
      <w:r>
        <w:rPr/>
        <w:t>продуктивной</w:t>
      </w:r>
      <w:r>
        <w:rPr>
          <w:spacing w:val="40"/>
        </w:rPr>
        <w:t> </w:t>
      </w:r>
      <w:r>
        <w:rPr/>
        <w:t>жизнедеятельности</w:t>
      </w:r>
      <w:r>
        <w:rPr>
          <w:spacing w:val="40"/>
        </w:rPr>
        <w:t> </w:t>
      </w:r>
      <w:r>
        <w:rPr/>
        <w:t>человека,</w:t>
      </w:r>
      <w:r>
        <w:rPr>
          <w:spacing w:val="40"/>
        </w:rPr>
        <w:t> </w:t>
      </w:r>
      <w:r>
        <w:rPr/>
        <w:t>общества</w:t>
      </w:r>
      <w:r>
        <w:rPr>
          <w:spacing w:val="40"/>
        </w:rPr>
        <w:t> </w:t>
      </w:r>
      <w:r>
        <w:rPr/>
        <w:t>и</w:t>
      </w:r>
      <w:r>
        <w:rPr>
          <w:spacing w:val="40"/>
        </w:rPr>
        <w:t> </w:t>
      </w:r>
      <w:r>
        <w:rPr/>
        <w:t>государства;</w:t>
      </w:r>
    </w:p>
    <w:p>
      <w:pPr>
        <w:pStyle w:val="BodyText"/>
        <w:spacing w:line="288" w:lineRule="auto"/>
        <w:ind w:right="672"/>
      </w:pPr>
      <w:r>
        <w:rPr/>
        <w:t>осознание</w:t>
      </w:r>
      <w:r>
        <w:rPr>
          <w:spacing w:val="40"/>
        </w:rPr>
        <w:t> </w:t>
      </w:r>
      <w:r>
        <w:rPr/>
        <w:t>ценности</w:t>
      </w:r>
      <w:r>
        <w:rPr>
          <w:spacing w:val="40"/>
        </w:rPr>
        <w:t> </w:t>
      </w:r>
      <w:r>
        <w:rPr/>
        <w:t>жизни;</w:t>
      </w:r>
      <w:r>
        <w:rPr>
          <w:spacing w:val="40"/>
        </w:rPr>
        <w:t> </w:t>
      </w:r>
      <w:r>
        <w:rPr/>
        <w:t>ответственное</w:t>
      </w:r>
      <w:r>
        <w:rPr>
          <w:spacing w:val="40"/>
        </w:rPr>
        <w:t> </w:t>
      </w:r>
      <w:r>
        <w:rPr/>
        <w:t>отношение</w:t>
      </w:r>
      <w:r>
        <w:rPr>
          <w:spacing w:val="40"/>
        </w:rPr>
        <w:t> </w:t>
      </w:r>
      <w:r>
        <w:rPr/>
        <w:t>к</w:t>
      </w:r>
      <w:r>
        <w:rPr>
          <w:spacing w:val="40"/>
        </w:rPr>
        <w:t> </w:t>
      </w:r>
      <w:r>
        <w:rPr/>
        <w:t>своему</w:t>
      </w:r>
      <w:r>
        <w:rPr>
          <w:spacing w:val="40"/>
        </w:rPr>
        <w:t> </w:t>
      </w:r>
      <w:r>
        <w:rPr/>
        <w:t>здоровью</w:t>
      </w:r>
      <w:r>
        <w:rPr>
          <w:spacing w:val="40"/>
        </w:rPr>
        <w:t> </w:t>
      </w:r>
      <w:r>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w:t>
      </w:r>
      <w:r>
        <w:rPr>
          <w:spacing w:val="40"/>
        </w:rPr>
        <w:t> </w:t>
      </w:r>
      <w:r>
        <w:rPr/>
        <w:t>и</w:t>
      </w:r>
      <w:r>
        <w:rPr>
          <w:spacing w:val="40"/>
        </w:rPr>
        <w:t> </w:t>
      </w:r>
      <w:r>
        <w:rPr/>
        <w:t>неприятие</w:t>
      </w:r>
      <w:r>
        <w:rPr>
          <w:spacing w:val="27"/>
        </w:rPr>
        <w:t> </w:t>
      </w:r>
      <w:r>
        <w:rPr/>
        <w:t>вредных</w:t>
      </w:r>
      <w:r>
        <w:rPr>
          <w:spacing w:val="34"/>
        </w:rPr>
        <w:t> </w:t>
      </w:r>
      <w:r>
        <w:rPr/>
        <w:t>привычек</w:t>
      </w:r>
      <w:r>
        <w:rPr>
          <w:spacing w:val="40"/>
        </w:rPr>
        <w:t> </w:t>
      </w:r>
      <w:r>
        <w:rPr/>
        <w:t>(употребление</w:t>
      </w:r>
      <w:r>
        <w:rPr>
          <w:spacing w:val="32"/>
        </w:rPr>
        <w:t> </w:t>
      </w:r>
      <w:r>
        <w:rPr/>
        <w:t>алкоголя,</w:t>
      </w:r>
      <w:r>
        <w:rPr>
          <w:spacing w:val="37"/>
        </w:rPr>
        <w:t> </w:t>
      </w:r>
      <w:r>
        <w:rPr/>
        <w:t>наркотиков,</w:t>
      </w:r>
      <w:r>
        <w:rPr>
          <w:spacing w:val="32"/>
        </w:rPr>
        <w:t> </w:t>
      </w:r>
      <w:r>
        <w:rPr/>
        <w:t>курение) и иных форм вреда для физического и психического здоровья; соблюдение правил безопасности,</w:t>
      </w:r>
      <w:r>
        <w:rPr>
          <w:spacing w:val="37"/>
        </w:rPr>
        <w:t> </w:t>
      </w:r>
      <w:r>
        <w:rPr/>
        <w:t>в</w:t>
      </w:r>
      <w:r>
        <w:rPr>
          <w:spacing w:val="40"/>
        </w:rPr>
        <w:t> </w:t>
      </w:r>
      <w:r>
        <w:rPr/>
        <w:t>том</w:t>
      </w:r>
      <w:r>
        <w:rPr>
          <w:spacing w:val="40"/>
        </w:rPr>
        <w:t> </w:t>
      </w:r>
      <w:r>
        <w:rPr/>
        <w:t>числе</w:t>
      </w:r>
      <w:r>
        <w:rPr>
          <w:spacing w:val="37"/>
        </w:rPr>
        <w:t> </w:t>
      </w:r>
      <w:r>
        <w:rPr/>
        <w:t>навыков</w:t>
      </w:r>
      <w:r>
        <w:rPr>
          <w:spacing w:val="40"/>
        </w:rPr>
        <w:t> </w:t>
      </w:r>
      <w:r>
        <w:rPr/>
        <w:t>безопасного</w:t>
      </w:r>
      <w:r>
        <w:rPr>
          <w:spacing w:val="39"/>
        </w:rPr>
        <w:t> </w:t>
      </w:r>
      <w:r>
        <w:rPr/>
        <w:t>поведения</w:t>
      </w:r>
      <w:r>
        <w:rPr>
          <w:spacing w:val="40"/>
        </w:rPr>
        <w:t> </w:t>
      </w:r>
      <w:r>
        <w:rPr/>
        <w:t>в</w:t>
      </w:r>
      <w:r>
        <w:rPr>
          <w:spacing w:val="40"/>
        </w:rPr>
        <w:t> </w:t>
      </w:r>
      <w:r>
        <w:rPr/>
        <w:t>Интернет-среде;</w:t>
      </w:r>
      <w:r>
        <w:rPr>
          <w:spacing w:val="40"/>
        </w:rPr>
        <w:t> </w:t>
      </w:r>
      <w:r>
        <w:rPr/>
        <w:t>способность</w:t>
      </w:r>
    </w:p>
    <w:p>
      <w:pPr>
        <w:spacing w:after="0" w:line="288" w:lineRule="auto"/>
        <w:sectPr>
          <w:pgSz w:w="11910" w:h="16850"/>
          <w:pgMar w:header="0" w:footer="922" w:top="1060" w:bottom="1200" w:left="920" w:right="160"/>
        </w:sectPr>
      </w:pPr>
    </w:p>
    <w:p>
      <w:pPr>
        <w:pStyle w:val="BodyText"/>
        <w:spacing w:line="290" w:lineRule="auto" w:before="66"/>
        <w:ind w:right="681" w:firstLine="0"/>
      </w:pPr>
      <w:r>
        <w:rPr/>
        <w:t>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w:t>
      </w:r>
      <w:r>
        <w:rPr>
          <w:spacing w:val="-2"/>
        </w:rPr>
        <w:t>цели;</w:t>
      </w:r>
    </w:p>
    <w:p>
      <w:pPr>
        <w:pStyle w:val="BodyText"/>
        <w:spacing w:before="3"/>
        <w:ind w:left="1485" w:firstLine="0"/>
        <w:jc w:val="left"/>
      </w:pPr>
      <w:r>
        <w:rPr/>
        <w:t>умение</w:t>
      </w:r>
      <w:r>
        <w:rPr>
          <w:spacing w:val="3"/>
        </w:rPr>
        <w:t> </w:t>
      </w:r>
      <w:r>
        <w:rPr/>
        <w:t>принимать</w:t>
      </w:r>
      <w:r>
        <w:rPr>
          <w:spacing w:val="19"/>
        </w:rPr>
        <w:t> </w:t>
      </w:r>
      <w:r>
        <w:rPr/>
        <w:t>себя</w:t>
      </w:r>
      <w:r>
        <w:rPr>
          <w:spacing w:val="19"/>
        </w:rPr>
        <w:t> </w:t>
      </w:r>
      <w:r>
        <w:rPr/>
        <w:t>и</w:t>
      </w:r>
      <w:r>
        <w:rPr>
          <w:spacing w:val="16"/>
        </w:rPr>
        <w:t> </w:t>
      </w:r>
      <w:r>
        <w:rPr/>
        <w:t>других,</w:t>
      </w:r>
      <w:r>
        <w:rPr>
          <w:spacing w:val="18"/>
        </w:rPr>
        <w:t> </w:t>
      </w:r>
      <w:r>
        <w:rPr/>
        <w:t>не</w:t>
      </w:r>
      <w:r>
        <w:rPr>
          <w:spacing w:val="16"/>
        </w:rPr>
        <w:t> </w:t>
      </w:r>
      <w:r>
        <w:rPr>
          <w:spacing w:val="-2"/>
        </w:rPr>
        <w:t>осуждая;</w:t>
      </w:r>
    </w:p>
    <w:p>
      <w:pPr>
        <w:pStyle w:val="BodyText"/>
        <w:spacing w:line="285" w:lineRule="auto" w:before="45"/>
        <w:ind w:right="732"/>
        <w:jc w:val="left"/>
      </w:pPr>
      <w:r>
        <w:rPr/>
        <w:t>умение</w:t>
      </w:r>
      <w:r>
        <w:rPr>
          <w:spacing w:val="80"/>
          <w:w w:val="150"/>
        </w:rPr>
        <w:t> </w:t>
      </w:r>
      <w:r>
        <w:rPr/>
        <w:t>осознавать</w:t>
      </w:r>
      <w:r>
        <w:rPr>
          <w:spacing w:val="80"/>
          <w:w w:val="150"/>
        </w:rPr>
        <w:t> </w:t>
      </w:r>
      <w:r>
        <w:rPr/>
        <w:t>эмоциональное</w:t>
      </w:r>
      <w:r>
        <w:rPr>
          <w:spacing w:val="80"/>
          <w:w w:val="150"/>
        </w:rPr>
        <w:t> </w:t>
      </w:r>
      <w:r>
        <w:rPr/>
        <w:t>состояние</w:t>
      </w:r>
      <w:r>
        <w:rPr>
          <w:spacing w:val="80"/>
          <w:w w:val="150"/>
        </w:rPr>
        <w:t> </w:t>
      </w:r>
      <w:r>
        <w:rPr/>
        <w:t>своё</w:t>
      </w:r>
      <w:r>
        <w:rPr>
          <w:spacing w:val="80"/>
          <w:w w:val="150"/>
        </w:rPr>
        <w:t> </w:t>
      </w:r>
      <w:r>
        <w:rPr/>
        <w:t>и</w:t>
      </w:r>
      <w:r>
        <w:rPr>
          <w:spacing w:val="80"/>
          <w:w w:val="150"/>
        </w:rPr>
        <w:t> </w:t>
      </w:r>
      <w:r>
        <w:rPr/>
        <w:t>других,</w:t>
      </w:r>
      <w:r>
        <w:rPr>
          <w:spacing w:val="80"/>
          <w:w w:val="150"/>
        </w:rPr>
        <w:t> </w:t>
      </w:r>
      <w:r>
        <w:rPr/>
        <w:t>уметь</w:t>
      </w:r>
      <w:r>
        <w:rPr>
          <w:spacing w:val="80"/>
          <w:w w:val="150"/>
        </w:rPr>
        <w:t> </w:t>
      </w:r>
      <w:r>
        <w:rPr/>
        <w:t>управлять собственным эмоциональным состоянием;</w:t>
      </w:r>
    </w:p>
    <w:p>
      <w:pPr>
        <w:pStyle w:val="BodyText"/>
        <w:spacing w:line="288" w:lineRule="auto" w:before="1"/>
        <w:ind w:right="732"/>
        <w:jc w:val="left"/>
      </w:pPr>
      <w:r>
        <w:rPr/>
        <w:t>сформированность</w:t>
      </w:r>
      <w:r>
        <w:rPr>
          <w:spacing w:val="40"/>
        </w:rPr>
        <w:t> </w:t>
      </w:r>
      <w:r>
        <w:rPr/>
        <w:t>навыка</w:t>
      </w:r>
      <w:r>
        <w:rPr>
          <w:spacing w:val="40"/>
        </w:rPr>
        <w:t> </w:t>
      </w:r>
      <w:r>
        <w:rPr/>
        <w:t>рефлексии,</w:t>
      </w:r>
      <w:r>
        <w:rPr>
          <w:spacing w:val="40"/>
        </w:rPr>
        <w:t> </w:t>
      </w:r>
      <w:r>
        <w:rPr/>
        <w:t>признание</w:t>
      </w:r>
      <w:r>
        <w:rPr>
          <w:spacing w:val="40"/>
        </w:rPr>
        <w:t> </w:t>
      </w:r>
      <w:r>
        <w:rPr/>
        <w:t>своего</w:t>
      </w:r>
      <w:r>
        <w:rPr>
          <w:spacing w:val="40"/>
        </w:rPr>
        <w:t> </w:t>
      </w:r>
      <w:r>
        <w:rPr/>
        <w:t>права</w:t>
      </w:r>
      <w:r>
        <w:rPr>
          <w:spacing w:val="40"/>
        </w:rPr>
        <w:t> </w:t>
      </w:r>
      <w:r>
        <w:rPr/>
        <w:t>на</w:t>
      </w:r>
      <w:r>
        <w:rPr>
          <w:spacing w:val="40"/>
        </w:rPr>
        <w:t> </w:t>
      </w:r>
      <w:r>
        <w:rPr/>
        <w:t>ошибку</w:t>
      </w:r>
      <w:r>
        <w:rPr>
          <w:spacing w:val="40"/>
        </w:rPr>
        <w:t> </w:t>
      </w:r>
      <w:r>
        <w:rPr/>
        <w:t>и</w:t>
      </w:r>
      <w:r>
        <w:rPr>
          <w:spacing w:val="40"/>
        </w:rPr>
        <w:t> </w:t>
      </w:r>
      <w:r>
        <w:rPr/>
        <w:t>такого же права другого человека;</w:t>
      </w:r>
    </w:p>
    <w:p>
      <w:pPr>
        <w:pStyle w:val="ListParagraph"/>
        <w:numPr>
          <w:ilvl w:val="0"/>
          <w:numId w:val="52"/>
        </w:numPr>
        <w:tabs>
          <w:tab w:pos="1740" w:val="left" w:leader="none"/>
        </w:tabs>
        <w:spacing w:line="240" w:lineRule="auto" w:before="2" w:after="0"/>
        <w:ind w:left="1740" w:right="0" w:hanging="255"/>
        <w:jc w:val="left"/>
        <w:rPr>
          <w:sz w:val="23"/>
        </w:rPr>
      </w:pPr>
      <w:r>
        <w:rPr>
          <w:sz w:val="23"/>
        </w:rPr>
        <w:t>трудовое</w:t>
      </w:r>
      <w:r>
        <w:rPr>
          <w:spacing w:val="19"/>
          <w:sz w:val="23"/>
        </w:rPr>
        <w:t> </w:t>
      </w:r>
      <w:r>
        <w:rPr>
          <w:spacing w:val="-2"/>
          <w:sz w:val="23"/>
        </w:rPr>
        <w:t>воспитание:</w:t>
      </w:r>
    </w:p>
    <w:p>
      <w:pPr>
        <w:pStyle w:val="BodyText"/>
        <w:spacing w:line="288" w:lineRule="auto" w:before="50"/>
        <w:ind w:right="675"/>
      </w:pPr>
      <w:r>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r>
        <w:rPr>
          <w:spacing w:val="40"/>
        </w:rPr>
        <w:t> </w:t>
      </w:r>
      <w:r>
        <w:rPr/>
        <w:t>способность</w:t>
      </w:r>
      <w:r>
        <w:rPr>
          <w:spacing w:val="40"/>
        </w:rPr>
        <w:t> </w:t>
      </w:r>
      <w:r>
        <w:rPr/>
        <w:t>инициировать,</w:t>
      </w:r>
      <w:r>
        <w:rPr>
          <w:spacing w:val="40"/>
        </w:rPr>
        <w:t> </w:t>
      </w:r>
      <w:r>
        <w:rPr/>
        <w:t>планировать</w:t>
      </w:r>
      <w:r>
        <w:rPr>
          <w:spacing w:val="40"/>
        </w:rPr>
        <w:t> </w:t>
      </w:r>
      <w:r>
        <w:rPr/>
        <w:t>и</w:t>
      </w:r>
      <w:r>
        <w:rPr>
          <w:spacing w:val="40"/>
        </w:rPr>
        <w:t> </w:t>
      </w:r>
      <w:r>
        <w:rPr/>
        <w:t>самостоятельно</w:t>
      </w:r>
      <w:r>
        <w:rPr>
          <w:spacing w:val="40"/>
        </w:rPr>
        <w:t> </w:t>
      </w:r>
      <w:r>
        <w:rPr/>
        <w:t>выполнять такого</w:t>
      </w:r>
      <w:r>
        <w:rPr>
          <w:spacing w:val="40"/>
        </w:rPr>
        <w:t> </w:t>
      </w:r>
      <w:r>
        <w:rPr/>
        <w:t>рода</w:t>
      </w:r>
      <w:r>
        <w:rPr>
          <w:spacing w:val="40"/>
        </w:rPr>
        <w:t> </w:t>
      </w:r>
      <w:r>
        <w:rPr/>
        <w:t>деятельность;</w:t>
      </w:r>
      <w:r>
        <w:rPr>
          <w:spacing w:val="40"/>
        </w:rPr>
        <w:t> </w:t>
      </w:r>
      <w:r>
        <w:rPr/>
        <w:t>интерес</w:t>
      </w:r>
      <w:r>
        <w:rPr>
          <w:spacing w:val="40"/>
        </w:rPr>
        <w:t> </w:t>
      </w:r>
      <w:r>
        <w:rPr/>
        <w:t>к</w:t>
      </w:r>
      <w:r>
        <w:rPr>
          <w:spacing w:val="40"/>
        </w:rPr>
        <w:t> </w:t>
      </w:r>
      <w:r>
        <w:rPr/>
        <w:t>практическому</w:t>
      </w:r>
      <w:r>
        <w:rPr>
          <w:spacing w:val="40"/>
        </w:rPr>
        <w:t> </w:t>
      </w:r>
      <w:r>
        <w:rPr/>
        <w:t>изучению</w:t>
      </w:r>
      <w:r>
        <w:rPr>
          <w:spacing w:val="40"/>
        </w:rPr>
        <w:t> </w:t>
      </w:r>
      <w:r>
        <w:rPr/>
        <w:t>профессий</w:t>
      </w:r>
      <w:r>
        <w:rPr>
          <w:spacing w:val="40"/>
        </w:rPr>
        <w:t> </w:t>
      </w:r>
      <w:r>
        <w:rPr/>
        <w:t>и</w:t>
      </w:r>
      <w:r>
        <w:rPr>
          <w:spacing w:val="40"/>
        </w:rPr>
        <w:t> </w:t>
      </w:r>
      <w:r>
        <w:rPr/>
        <w:t>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r>
        <w:rPr>
          <w:spacing w:val="80"/>
        </w:rPr>
        <w:t> </w:t>
      </w:r>
      <w:r>
        <w:rPr/>
        <w:t>осознанный выбор и построение индивидуальной траектории образования и жизненных планов</w:t>
      </w:r>
      <w:r>
        <w:rPr>
          <w:spacing w:val="40"/>
        </w:rPr>
        <w:t> </w:t>
      </w:r>
      <w:r>
        <w:rPr/>
        <w:t>с</w:t>
      </w:r>
      <w:r>
        <w:rPr>
          <w:spacing w:val="40"/>
        </w:rPr>
        <w:t> </w:t>
      </w:r>
      <w:r>
        <w:rPr/>
        <w:t>учётом</w:t>
      </w:r>
      <w:r>
        <w:rPr>
          <w:spacing w:val="40"/>
        </w:rPr>
        <w:t> </w:t>
      </w:r>
      <w:r>
        <w:rPr/>
        <w:t>личных и</w:t>
      </w:r>
      <w:r>
        <w:rPr>
          <w:spacing w:val="40"/>
        </w:rPr>
        <w:t> </w:t>
      </w:r>
      <w:r>
        <w:rPr/>
        <w:t>общественных</w:t>
      </w:r>
      <w:r>
        <w:rPr>
          <w:spacing w:val="40"/>
        </w:rPr>
        <w:t> </w:t>
      </w:r>
      <w:r>
        <w:rPr/>
        <w:t>интересов</w:t>
      </w:r>
      <w:r>
        <w:rPr>
          <w:spacing w:val="40"/>
        </w:rPr>
        <w:t> </w:t>
      </w:r>
      <w:r>
        <w:rPr/>
        <w:t>и</w:t>
      </w:r>
      <w:r>
        <w:rPr>
          <w:spacing w:val="40"/>
        </w:rPr>
        <w:t> </w:t>
      </w:r>
      <w:r>
        <w:rPr/>
        <w:t>потребностей;</w:t>
      </w:r>
    </w:p>
    <w:p>
      <w:pPr>
        <w:pStyle w:val="BodyText"/>
        <w:spacing w:line="290" w:lineRule="auto"/>
        <w:ind w:right="693"/>
      </w:pPr>
      <w:r>
        <w:rPr/>
        <w:t>укрепление ответственного отношения к учёбе, способности применять меры и средства индивидуальной защиты, приёмы</w:t>
      </w:r>
      <w:r>
        <w:rPr>
          <w:spacing w:val="40"/>
        </w:rPr>
        <w:t> </w:t>
      </w:r>
      <w:r>
        <w:rPr/>
        <w:t>рационального и безопасного поведения в</w:t>
      </w:r>
      <w:r>
        <w:rPr>
          <w:spacing w:val="40"/>
        </w:rPr>
        <w:t> </w:t>
      </w:r>
      <w:r>
        <w:rPr/>
        <w:t>опасных и чрезвычайных ситуациях;</w:t>
      </w:r>
    </w:p>
    <w:p>
      <w:pPr>
        <w:pStyle w:val="BodyText"/>
        <w:spacing w:line="288" w:lineRule="auto"/>
        <w:ind w:left="813" w:right="691" w:firstLine="695"/>
        <w:jc w:val="right"/>
      </w:pPr>
      <w:r>
        <w:rPr/>
        <w:t>овладение умениями оказывать первую помощь пострадавшим при потере сознания,</w:t>
      </w:r>
      <w:r>
        <w:rPr>
          <w:spacing w:val="40"/>
        </w:rPr>
        <w:t> </w:t>
      </w:r>
      <w:r>
        <w:rPr/>
        <w:t>остановке</w:t>
      </w:r>
      <w:r>
        <w:rPr>
          <w:spacing w:val="80"/>
          <w:w w:val="150"/>
        </w:rPr>
        <w:t> </w:t>
      </w:r>
      <w:r>
        <w:rPr/>
        <w:t>дыхания,</w:t>
      </w:r>
      <w:r>
        <w:rPr>
          <w:spacing w:val="80"/>
          <w:w w:val="150"/>
        </w:rPr>
        <w:t> </w:t>
      </w:r>
      <w:r>
        <w:rPr/>
        <w:t>наружных</w:t>
      </w:r>
      <w:r>
        <w:rPr>
          <w:spacing w:val="80"/>
          <w:w w:val="150"/>
        </w:rPr>
        <w:t> </w:t>
      </w:r>
      <w:r>
        <w:rPr/>
        <w:t>кровотечениях,</w:t>
      </w:r>
      <w:r>
        <w:rPr>
          <w:spacing w:val="80"/>
          <w:w w:val="150"/>
        </w:rPr>
        <w:t> </w:t>
      </w:r>
      <w:r>
        <w:rPr/>
        <w:t>попадании</w:t>
      </w:r>
      <w:r>
        <w:rPr>
          <w:spacing w:val="80"/>
          <w:w w:val="150"/>
        </w:rPr>
        <w:t> </w:t>
      </w:r>
      <w:r>
        <w:rPr/>
        <w:t>инородных</w:t>
      </w:r>
      <w:r>
        <w:rPr>
          <w:spacing w:val="80"/>
          <w:w w:val="150"/>
        </w:rPr>
        <w:t> </w:t>
      </w:r>
      <w:r>
        <w:rPr/>
        <w:t>тел</w:t>
      </w:r>
      <w:r>
        <w:rPr>
          <w:spacing w:val="80"/>
          <w:w w:val="150"/>
        </w:rPr>
        <w:t> </w:t>
      </w:r>
      <w:r>
        <w:rPr/>
        <w:t>в</w:t>
      </w:r>
      <w:r>
        <w:rPr>
          <w:spacing w:val="80"/>
          <w:w w:val="150"/>
        </w:rPr>
        <w:t> </w:t>
      </w:r>
      <w:r>
        <w:rPr/>
        <w:t>верхние дыхательные пути, травмах различных областей тела, ожогах, отморожениях, отравлениях;</w:t>
      </w:r>
      <w:r>
        <w:rPr>
          <w:spacing w:val="80"/>
        </w:rPr>
        <w:t> </w:t>
      </w:r>
      <w:r>
        <w:rPr/>
        <w:t>установка</w:t>
      </w:r>
      <w:r>
        <w:rPr>
          <w:spacing w:val="40"/>
        </w:rPr>
        <w:t>  </w:t>
      </w:r>
      <w:r>
        <w:rPr/>
        <w:t>на</w:t>
      </w:r>
      <w:r>
        <w:rPr>
          <w:spacing w:val="40"/>
        </w:rPr>
        <w:t>  </w:t>
      </w:r>
      <w:r>
        <w:rPr/>
        <w:t>овладение</w:t>
      </w:r>
      <w:r>
        <w:rPr>
          <w:spacing w:val="40"/>
        </w:rPr>
        <w:t>  </w:t>
      </w:r>
      <w:r>
        <w:rPr/>
        <w:t>знаниями</w:t>
      </w:r>
      <w:r>
        <w:rPr>
          <w:spacing w:val="40"/>
        </w:rPr>
        <w:t>  </w:t>
      </w:r>
      <w:r>
        <w:rPr/>
        <w:t>и</w:t>
      </w:r>
      <w:r>
        <w:rPr>
          <w:spacing w:val="40"/>
        </w:rPr>
        <w:t>  </w:t>
      </w:r>
      <w:r>
        <w:rPr/>
        <w:t>умениями</w:t>
      </w:r>
      <w:r>
        <w:rPr>
          <w:spacing w:val="40"/>
        </w:rPr>
        <w:t>  </w:t>
      </w:r>
      <w:r>
        <w:rPr/>
        <w:t>предупреждения</w:t>
      </w:r>
      <w:r>
        <w:rPr>
          <w:spacing w:val="40"/>
        </w:rPr>
        <w:t>  </w:t>
      </w:r>
      <w:r>
        <w:rPr/>
        <w:t>опасных</w:t>
      </w:r>
      <w:r>
        <w:rPr>
          <w:spacing w:val="40"/>
        </w:rPr>
        <w:t>  </w:t>
      </w:r>
      <w:r>
        <w:rPr/>
        <w:t>и чрезвычайных ситуаций, во время пребывания в различных средах (в помещении, на улице,</w:t>
      </w:r>
      <w:r>
        <w:rPr>
          <w:spacing w:val="40"/>
        </w:rPr>
        <w:t> </w:t>
      </w:r>
      <w:r>
        <w:rPr/>
        <w:t>на</w:t>
      </w:r>
      <w:r>
        <w:rPr>
          <w:spacing w:val="29"/>
        </w:rPr>
        <w:t> </w:t>
      </w:r>
      <w:r>
        <w:rPr/>
        <w:t>природе,</w:t>
      </w:r>
      <w:r>
        <w:rPr>
          <w:spacing w:val="21"/>
        </w:rPr>
        <w:t> </w:t>
      </w:r>
      <w:r>
        <w:rPr/>
        <w:t>в</w:t>
      </w:r>
      <w:r>
        <w:rPr>
          <w:spacing w:val="29"/>
        </w:rPr>
        <w:t> </w:t>
      </w:r>
      <w:r>
        <w:rPr/>
        <w:t>общественных</w:t>
      </w:r>
      <w:r>
        <w:rPr>
          <w:spacing w:val="22"/>
        </w:rPr>
        <w:t> </w:t>
      </w:r>
      <w:r>
        <w:rPr/>
        <w:t>местах</w:t>
      </w:r>
      <w:r>
        <w:rPr>
          <w:spacing w:val="22"/>
        </w:rPr>
        <w:t> </w:t>
      </w:r>
      <w:r>
        <w:rPr/>
        <w:t>и</w:t>
      </w:r>
      <w:r>
        <w:rPr>
          <w:spacing w:val="30"/>
        </w:rPr>
        <w:t> </w:t>
      </w:r>
      <w:r>
        <w:rPr/>
        <w:t>на</w:t>
      </w:r>
      <w:r>
        <w:rPr>
          <w:spacing w:val="27"/>
        </w:rPr>
        <w:t> </w:t>
      </w:r>
      <w:r>
        <w:rPr/>
        <w:t>массовых</w:t>
      </w:r>
      <w:r>
        <w:rPr>
          <w:spacing w:val="22"/>
        </w:rPr>
        <w:t> </w:t>
      </w:r>
      <w:r>
        <w:rPr/>
        <w:t>мероприятиях,</w:t>
      </w:r>
      <w:r>
        <w:rPr>
          <w:spacing w:val="23"/>
        </w:rPr>
        <w:t> </w:t>
      </w:r>
      <w:r>
        <w:rPr/>
        <w:t>при</w:t>
      </w:r>
      <w:r>
        <w:rPr>
          <w:spacing w:val="39"/>
        </w:rPr>
        <w:t> </w:t>
      </w:r>
      <w:r>
        <w:rPr/>
        <w:t>коммуникации,</w:t>
      </w:r>
      <w:r>
        <w:rPr>
          <w:spacing w:val="23"/>
        </w:rPr>
        <w:t> </w:t>
      </w:r>
      <w:r>
        <w:rPr>
          <w:spacing w:val="-5"/>
        </w:rPr>
        <w:t>при</w:t>
      </w:r>
    </w:p>
    <w:p>
      <w:pPr>
        <w:pStyle w:val="BodyText"/>
        <w:spacing w:line="256" w:lineRule="exact"/>
        <w:ind w:firstLine="0"/>
      </w:pPr>
      <w:r>
        <w:rPr/>
        <w:t>воздействии</w:t>
      </w:r>
      <w:r>
        <w:rPr>
          <w:spacing w:val="20"/>
        </w:rPr>
        <w:t> </w:t>
      </w:r>
      <w:r>
        <w:rPr/>
        <w:t>рисков</w:t>
      </w:r>
      <w:r>
        <w:rPr>
          <w:spacing w:val="35"/>
        </w:rPr>
        <w:t> </w:t>
      </w:r>
      <w:r>
        <w:rPr/>
        <w:t>культурной</w:t>
      </w:r>
      <w:r>
        <w:rPr>
          <w:spacing w:val="30"/>
        </w:rPr>
        <w:t> </w:t>
      </w:r>
      <w:r>
        <w:rPr>
          <w:spacing w:val="-2"/>
        </w:rPr>
        <w:t>среды);</w:t>
      </w:r>
    </w:p>
    <w:p>
      <w:pPr>
        <w:pStyle w:val="ListParagraph"/>
        <w:numPr>
          <w:ilvl w:val="0"/>
          <w:numId w:val="52"/>
        </w:numPr>
        <w:tabs>
          <w:tab w:pos="1740" w:val="left" w:leader="none"/>
        </w:tabs>
        <w:spacing w:line="240" w:lineRule="auto" w:before="42" w:after="0"/>
        <w:ind w:left="1740" w:right="0" w:hanging="255"/>
        <w:jc w:val="both"/>
        <w:rPr>
          <w:sz w:val="23"/>
        </w:rPr>
      </w:pPr>
      <w:r>
        <w:rPr>
          <w:sz w:val="23"/>
        </w:rPr>
        <w:t>экологическое</w:t>
      </w:r>
      <w:r>
        <w:rPr>
          <w:spacing w:val="28"/>
          <w:sz w:val="23"/>
        </w:rPr>
        <w:t> </w:t>
      </w:r>
      <w:r>
        <w:rPr>
          <w:spacing w:val="-2"/>
          <w:sz w:val="23"/>
        </w:rPr>
        <w:t>воспитание:</w:t>
      </w:r>
    </w:p>
    <w:p>
      <w:pPr>
        <w:pStyle w:val="BodyText"/>
        <w:spacing w:line="288" w:lineRule="auto" w:before="56"/>
        <w:ind w:right="720"/>
      </w:pPr>
      <w:r>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w:t>
      </w:r>
      <w:r>
        <w:rPr>
          <w:spacing w:val="40"/>
        </w:rPr>
        <w:t> </w:t>
      </w:r>
      <w:r>
        <w:rPr/>
        <w:t>для</w:t>
      </w:r>
      <w:r>
        <w:rPr>
          <w:spacing w:val="40"/>
        </w:rPr>
        <w:t> </w:t>
      </w:r>
      <w:r>
        <w:rPr/>
        <w:t>окружающей</w:t>
      </w:r>
      <w:r>
        <w:rPr>
          <w:spacing w:val="40"/>
        </w:rPr>
        <w:t> </w:t>
      </w:r>
      <w:r>
        <w:rPr/>
        <w:t>среды;</w:t>
      </w:r>
      <w:r>
        <w:rPr>
          <w:spacing w:val="40"/>
        </w:rPr>
        <w:t> </w:t>
      </w:r>
      <w:r>
        <w:rPr/>
        <w:t>повышение</w:t>
      </w:r>
      <w:r>
        <w:rPr>
          <w:spacing w:val="40"/>
        </w:rPr>
        <w:t> </w:t>
      </w:r>
      <w:r>
        <w:rPr/>
        <w:t>уровня</w:t>
      </w:r>
      <w:r>
        <w:rPr>
          <w:spacing w:val="40"/>
        </w:rPr>
        <w:t> </w:t>
      </w:r>
      <w:r>
        <w:rPr/>
        <w:t>экологической</w:t>
      </w:r>
      <w:r>
        <w:rPr>
          <w:spacing w:val="40"/>
        </w:rPr>
        <w:t> </w:t>
      </w:r>
      <w:r>
        <w:rPr/>
        <w:t>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w:t>
      </w:r>
      <w:r>
        <w:rPr>
          <w:spacing w:val="80"/>
        </w:rPr>
        <w:t> </w:t>
      </w:r>
      <w:r>
        <w:rPr/>
        <w:t>социальной сред; готовность к участию в практической деятельности экологической </w:t>
      </w:r>
      <w:r>
        <w:rPr>
          <w:spacing w:val="-2"/>
        </w:rPr>
        <w:t>направленности;</w:t>
      </w:r>
    </w:p>
    <w:p>
      <w:pPr>
        <w:pStyle w:val="BodyText"/>
        <w:spacing w:line="285" w:lineRule="auto"/>
        <w:ind w:right="685"/>
      </w:pPr>
      <w:r>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BodyText"/>
        <w:spacing w:line="285" w:lineRule="auto" w:before="6"/>
        <w:ind w:right="673"/>
      </w:pPr>
      <w:r>
        <w:rPr/>
        <w:t>В</w:t>
      </w:r>
      <w:r>
        <w:rPr>
          <w:spacing w:val="40"/>
        </w:rPr>
        <w:t> </w:t>
      </w:r>
      <w:r>
        <w:rPr/>
        <w:t>результате изучения</w:t>
      </w:r>
      <w:r>
        <w:rPr>
          <w:spacing w:val="40"/>
        </w:rPr>
        <w:t> </w:t>
      </w:r>
      <w:r>
        <w:rPr/>
        <w:t>ОБЖ</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r>
        <w:rPr>
          <w:spacing w:val="40"/>
        </w:rPr>
        <w:t> </w:t>
      </w:r>
      <w:r>
        <w:rPr/>
        <w:t>у обучающегося будут сформированы познавательные универсальные учебные действия, коммуникативные</w:t>
      </w:r>
      <w:r>
        <w:rPr>
          <w:spacing w:val="80"/>
        </w:rPr>
        <w:t> </w:t>
      </w:r>
      <w:r>
        <w:rPr/>
        <w:t>универсальные</w:t>
      </w:r>
      <w:r>
        <w:rPr>
          <w:spacing w:val="80"/>
        </w:rPr>
        <w:t> </w:t>
      </w:r>
      <w:r>
        <w:rPr/>
        <w:t>учебные</w:t>
      </w:r>
      <w:r>
        <w:rPr>
          <w:spacing w:val="80"/>
        </w:rPr>
        <w:t> </w:t>
      </w:r>
      <w:r>
        <w:rPr/>
        <w:t>действия,</w:t>
      </w:r>
      <w:r>
        <w:rPr>
          <w:spacing w:val="80"/>
        </w:rPr>
        <w:t> </w:t>
      </w:r>
      <w:r>
        <w:rPr/>
        <w:t>регулятивные</w:t>
      </w:r>
      <w:r>
        <w:rPr>
          <w:spacing w:val="80"/>
        </w:rPr>
        <w:t> </w:t>
      </w:r>
      <w:r>
        <w:rPr/>
        <w:t>универсальные учебные действия, совместная деятельность.</w:t>
      </w:r>
    </w:p>
    <w:p>
      <w:pPr>
        <w:spacing w:after="0" w:line="285" w:lineRule="auto"/>
        <w:sectPr>
          <w:pgSz w:w="11910" w:h="16850"/>
          <w:pgMar w:header="0" w:footer="922" w:top="1060" w:bottom="1200" w:left="920" w:right="160"/>
        </w:sectPr>
      </w:pPr>
    </w:p>
    <w:p>
      <w:pPr>
        <w:pStyle w:val="BodyText"/>
        <w:spacing w:line="292" w:lineRule="auto" w:before="66"/>
        <w:ind w:right="740"/>
      </w:pPr>
      <w:r>
        <w:rPr/>
        <w:t>У обучающегося будут сформированы следующие базовые логические действия как часть познавательных</w:t>
      </w:r>
      <w:r>
        <w:rPr>
          <w:spacing w:val="40"/>
        </w:rPr>
        <w:t> </w:t>
      </w:r>
      <w:r>
        <w:rPr/>
        <w:t>универсальных</w:t>
      </w:r>
      <w:r>
        <w:rPr>
          <w:spacing w:val="40"/>
        </w:rPr>
        <w:t> </w:t>
      </w:r>
      <w:r>
        <w:rPr/>
        <w:t>учебных действий:</w:t>
      </w:r>
    </w:p>
    <w:p>
      <w:pPr>
        <w:pStyle w:val="BodyText"/>
        <w:spacing w:line="288" w:lineRule="auto"/>
        <w:ind w:left="1485" w:right="755" w:firstLine="0"/>
      </w:pPr>
      <w:r>
        <w:rPr/>
        <w:t>выявлять и характеризовать существенные признаки объектов (явлений); устанавливать</w:t>
      </w:r>
      <w:r>
        <w:rPr>
          <w:spacing w:val="48"/>
        </w:rPr>
        <w:t> </w:t>
      </w:r>
      <w:r>
        <w:rPr/>
        <w:t>существенный</w:t>
      </w:r>
      <w:r>
        <w:rPr>
          <w:spacing w:val="55"/>
        </w:rPr>
        <w:t> </w:t>
      </w:r>
      <w:r>
        <w:rPr/>
        <w:t>признак</w:t>
      </w:r>
      <w:r>
        <w:rPr>
          <w:spacing w:val="48"/>
        </w:rPr>
        <w:t> </w:t>
      </w:r>
      <w:r>
        <w:rPr/>
        <w:t>классификации,</w:t>
      </w:r>
      <w:r>
        <w:rPr>
          <w:spacing w:val="36"/>
        </w:rPr>
        <w:t> </w:t>
      </w:r>
      <w:r>
        <w:rPr/>
        <w:t>основания</w:t>
      </w:r>
      <w:r>
        <w:rPr>
          <w:spacing w:val="41"/>
        </w:rPr>
        <w:t> </w:t>
      </w:r>
      <w:r>
        <w:rPr/>
        <w:t>для</w:t>
      </w:r>
      <w:r>
        <w:rPr>
          <w:spacing w:val="47"/>
        </w:rPr>
        <w:t> </w:t>
      </w:r>
      <w:r>
        <w:rPr/>
        <w:t>обобщения</w:t>
      </w:r>
      <w:r>
        <w:rPr>
          <w:spacing w:val="41"/>
        </w:rPr>
        <w:t> </w:t>
      </w:r>
      <w:r>
        <w:rPr>
          <w:spacing w:val="-10"/>
        </w:rPr>
        <w:t>и</w:t>
      </w:r>
    </w:p>
    <w:p>
      <w:pPr>
        <w:pStyle w:val="BodyText"/>
        <w:spacing w:line="263" w:lineRule="exact"/>
        <w:ind w:firstLine="0"/>
      </w:pPr>
      <w:r>
        <w:rPr/>
        <w:t>сравнения,</w:t>
      </w:r>
      <w:r>
        <w:rPr>
          <w:spacing w:val="21"/>
        </w:rPr>
        <w:t> </w:t>
      </w:r>
      <w:r>
        <w:rPr/>
        <w:t>критерии</w:t>
      </w:r>
      <w:r>
        <w:rPr>
          <w:spacing w:val="37"/>
        </w:rPr>
        <w:t> </w:t>
      </w:r>
      <w:r>
        <w:rPr/>
        <w:t>проводимого</w:t>
      </w:r>
      <w:r>
        <w:rPr>
          <w:spacing w:val="37"/>
        </w:rPr>
        <w:t> </w:t>
      </w:r>
      <w:r>
        <w:rPr>
          <w:spacing w:val="-2"/>
        </w:rPr>
        <w:t>анализа;</w:t>
      </w:r>
    </w:p>
    <w:p>
      <w:pPr>
        <w:pStyle w:val="BodyText"/>
        <w:spacing w:line="288" w:lineRule="auto" w:before="41"/>
        <w:ind w:right="691"/>
      </w:pPr>
      <w:r>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BodyText"/>
        <w:spacing w:line="285" w:lineRule="auto"/>
        <w:ind w:right="726"/>
      </w:pPr>
      <w:r>
        <w:rPr/>
        <w:t>выявлять дефициты информации, данных, необходимых для решения поставленной </w:t>
      </w:r>
      <w:r>
        <w:rPr>
          <w:spacing w:val="-2"/>
        </w:rPr>
        <w:t>задачи;</w:t>
      </w:r>
    </w:p>
    <w:p>
      <w:pPr>
        <w:pStyle w:val="BodyText"/>
        <w:spacing w:line="288" w:lineRule="auto"/>
        <w:ind w:right="686"/>
      </w:pPr>
      <w:r>
        <w:rPr/>
        <w:t>выявлять</w:t>
      </w:r>
      <w:r>
        <w:rPr>
          <w:spacing w:val="40"/>
        </w:rPr>
        <w:t> </w:t>
      </w:r>
      <w:r>
        <w:rPr/>
        <w:t>причинно-следственные</w:t>
      </w:r>
      <w:r>
        <w:rPr>
          <w:spacing w:val="40"/>
        </w:rPr>
        <w:t> </w:t>
      </w:r>
      <w:r>
        <w:rPr/>
        <w:t>связи</w:t>
      </w:r>
      <w:r>
        <w:rPr>
          <w:spacing w:val="40"/>
        </w:rPr>
        <w:t> </w:t>
      </w:r>
      <w:r>
        <w:rPr/>
        <w:t>при</w:t>
      </w:r>
      <w:r>
        <w:rPr>
          <w:spacing w:val="40"/>
        </w:rPr>
        <w:t> </w:t>
      </w:r>
      <w:r>
        <w:rPr/>
        <w:t>изучении</w:t>
      </w:r>
      <w:r>
        <w:rPr>
          <w:spacing w:val="40"/>
        </w:rPr>
        <w:t> </w:t>
      </w:r>
      <w:r>
        <w:rPr/>
        <w:t>явлений</w:t>
      </w:r>
      <w:r>
        <w:rPr>
          <w:spacing w:val="40"/>
        </w:rPr>
        <w:t> </w:t>
      </w:r>
      <w:r>
        <w:rPr/>
        <w:t>и</w:t>
      </w:r>
      <w:r>
        <w:rPr>
          <w:spacing w:val="40"/>
        </w:rPr>
        <w:t> </w:t>
      </w:r>
      <w:r>
        <w:rPr/>
        <w:t>процессов; проводить выводы с использованием дедуктивных и индуктивных умозаключений, умозаключений</w:t>
      </w:r>
      <w:r>
        <w:rPr>
          <w:spacing w:val="40"/>
        </w:rPr>
        <w:t> </w:t>
      </w:r>
      <w:r>
        <w:rPr/>
        <w:t>по</w:t>
      </w:r>
      <w:r>
        <w:rPr>
          <w:spacing w:val="40"/>
        </w:rPr>
        <w:t> </w:t>
      </w:r>
      <w:r>
        <w:rPr/>
        <w:t>аналогии,</w:t>
      </w:r>
      <w:r>
        <w:rPr>
          <w:spacing w:val="40"/>
        </w:rPr>
        <w:t> </w:t>
      </w:r>
      <w:r>
        <w:rPr/>
        <w:t>формулировать</w:t>
      </w:r>
      <w:r>
        <w:rPr>
          <w:spacing w:val="40"/>
        </w:rPr>
        <w:t> </w:t>
      </w:r>
      <w:r>
        <w:rPr/>
        <w:t>гипотезы</w:t>
      </w:r>
      <w:r>
        <w:rPr>
          <w:spacing w:val="40"/>
        </w:rPr>
        <w:t> </w:t>
      </w:r>
      <w:r>
        <w:rPr/>
        <w:t>о</w:t>
      </w:r>
      <w:r>
        <w:rPr>
          <w:spacing w:val="40"/>
        </w:rPr>
        <w:t> </w:t>
      </w:r>
      <w:r>
        <w:rPr/>
        <w:t>взаимосвязях;</w:t>
      </w:r>
    </w:p>
    <w:p>
      <w:pPr>
        <w:pStyle w:val="BodyText"/>
        <w:spacing w:line="285" w:lineRule="auto" w:before="6"/>
        <w:ind w:right="689"/>
      </w:pPr>
      <w: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pPr>
        <w:pStyle w:val="BodyText"/>
        <w:spacing w:line="288" w:lineRule="auto" w:before="4"/>
        <w:ind w:right="733"/>
      </w:pPr>
      <w:r>
        <w:rPr/>
        <w:t>У обучающегося будут сформированы следующие базовые исследовательские действия</w:t>
      </w:r>
      <w:r>
        <w:rPr>
          <w:spacing w:val="40"/>
        </w:rPr>
        <w:t> </w:t>
      </w:r>
      <w:r>
        <w:rPr/>
        <w:t>как</w:t>
      </w:r>
      <w:r>
        <w:rPr>
          <w:spacing w:val="40"/>
        </w:rPr>
        <w:t> </w:t>
      </w:r>
      <w:r>
        <w:rPr/>
        <w:t>часть</w:t>
      </w:r>
      <w:r>
        <w:rPr>
          <w:spacing w:val="40"/>
        </w:rPr>
        <w:t> </w:t>
      </w:r>
      <w:r>
        <w:rPr/>
        <w:t>познавательных</w:t>
      </w:r>
      <w:r>
        <w:rPr>
          <w:spacing w:val="40"/>
        </w:rPr>
        <w:t> </w:t>
      </w:r>
      <w:r>
        <w:rPr/>
        <w:t>универсальных</w:t>
      </w:r>
      <w:r>
        <w:rPr>
          <w:spacing w:val="40"/>
        </w:rPr>
        <w:t> </w:t>
      </w:r>
      <w:r>
        <w:rPr/>
        <w:t>учебных</w:t>
      </w:r>
      <w:r>
        <w:rPr>
          <w:spacing w:val="40"/>
        </w:rPr>
        <w:t> </w:t>
      </w:r>
      <w:r>
        <w:rPr/>
        <w:t>действий:</w:t>
      </w:r>
    </w:p>
    <w:p>
      <w:pPr>
        <w:pStyle w:val="BodyText"/>
        <w:spacing w:line="285" w:lineRule="auto"/>
        <w:ind w:right="683"/>
      </w:pPr>
      <w:r>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pPr>
        <w:pStyle w:val="BodyText"/>
        <w:spacing w:line="288" w:lineRule="auto" w:before="3"/>
        <w:ind w:right="675"/>
      </w:pPr>
      <w:r>
        <w:rPr/>
        <w:t>обобщать,</w:t>
      </w:r>
      <w:r>
        <w:rPr>
          <w:spacing w:val="40"/>
        </w:rPr>
        <w:t> </w:t>
      </w:r>
      <w:r>
        <w:rPr/>
        <w:t>анализировать</w:t>
      </w:r>
      <w:r>
        <w:rPr>
          <w:spacing w:val="40"/>
        </w:rPr>
        <w:t> </w:t>
      </w:r>
      <w:r>
        <w:rPr/>
        <w:t>и</w:t>
      </w:r>
      <w:r>
        <w:rPr>
          <w:spacing w:val="40"/>
        </w:rPr>
        <w:t> </w:t>
      </w:r>
      <w:r>
        <w:rPr/>
        <w:t>оценивать</w:t>
      </w:r>
      <w:r>
        <w:rPr>
          <w:spacing w:val="40"/>
        </w:rPr>
        <w:t> </w:t>
      </w:r>
      <w:r>
        <w:rPr/>
        <w:t>получаемую</w:t>
      </w:r>
      <w:r>
        <w:rPr>
          <w:spacing w:val="40"/>
        </w:rPr>
        <w:t> </w:t>
      </w:r>
      <w:r>
        <w:rPr/>
        <w:t>информацию,</w:t>
      </w:r>
      <w:r>
        <w:rPr>
          <w:spacing w:val="40"/>
        </w:rPr>
        <w:t> </w:t>
      </w:r>
      <w:r>
        <w:rPr/>
        <w:t>выдвигать гипотезы, аргументировать свою точку зрения, проводить обоснованные выводы по результатам исследования;</w:t>
      </w:r>
    </w:p>
    <w:p>
      <w:pPr>
        <w:pStyle w:val="BodyText"/>
        <w:spacing w:line="288" w:lineRule="auto"/>
        <w:ind w:right="717"/>
      </w:pPr>
      <w:r>
        <w:rPr/>
        <w:t>проводить</w:t>
      </w:r>
      <w:r>
        <w:rPr>
          <w:spacing w:val="40"/>
        </w:rPr>
        <w:t> </w:t>
      </w:r>
      <w:r>
        <w:rPr/>
        <w:t>(принимать</w:t>
      </w:r>
      <w:r>
        <w:rPr>
          <w:spacing w:val="40"/>
        </w:rPr>
        <w:t> </w:t>
      </w:r>
      <w:r>
        <w:rPr/>
        <w:t>участие)</w:t>
      </w:r>
      <w:r>
        <w:rPr>
          <w:spacing w:val="40"/>
        </w:rPr>
        <w:t> </w:t>
      </w:r>
      <w:r>
        <w:rPr/>
        <w:t>небольшое</w:t>
      </w:r>
      <w:r>
        <w:rPr>
          <w:spacing w:val="40"/>
        </w:rPr>
        <w:t> </w:t>
      </w:r>
      <w:r>
        <w:rPr/>
        <w:t>самостоятельное</w:t>
      </w:r>
      <w:r>
        <w:rPr>
          <w:spacing w:val="80"/>
        </w:rPr>
        <w:t> </w:t>
      </w:r>
      <w:r>
        <w:rPr/>
        <w:t>исследование</w:t>
      </w:r>
      <w:r>
        <w:rPr>
          <w:spacing w:val="80"/>
        </w:rPr>
        <w:t> </w:t>
      </w:r>
      <w:r>
        <w:rPr/>
        <w:t>заданного</w:t>
      </w:r>
      <w:r>
        <w:rPr>
          <w:spacing w:val="40"/>
        </w:rPr>
        <w:t> </w:t>
      </w:r>
      <w:r>
        <w:rPr/>
        <w:t>объекта</w:t>
      </w:r>
      <w:r>
        <w:rPr>
          <w:spacing w:val="40"/>
        </w:rPr>
        <w:t> </w:t>
      </w:r>
      <w:r>
        <w:rPr/>
        <w:t>(явления),</w:t>
      </w:r>
      <w:r>
        <w:rPr>
          <w:spacing w:val="40"/>
        </w:rPr>
        <w:t> </w:t>
      </w:r>
      <w:r>
        <w:rPr/>
        <w:t>устанавливать</w:t>
      </w:r>
      <w:r>
        <w:rPr>
          <w:spacing w:val="40"/>
        </w:rPr>
        <w:t> </w:t>
      </w:r>
      <w:r>
        <w:rPr/>
        <w:t>причинно-следственные</w:t>
      </w:r>
      <w:r>
        <w:rPr>
          <w:spacing w:val="40"/>
        </w:rPr>
        <w:t> </w:t>
      </w:r>
      <w:r>
        <w:rPr/>
        <w:t>связи;</w:t>
      </w:r>
    </w:p>
    <w:p>
      <w:pPr>
        <w:pStyle w:val="BodyText"/>
        <w:spacing w:line="285" w:lineRule="auto" w:before="4"/>
        <w:ind w:right="684"/>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процессов,</w:t>
      </w:r>
      <w:r>
        <w:rPr>
          <w:spacing w:val="40"/>
        </w:rPr>
        <w:t> </w:t>
      </w:r>
      <w:r>
        <w:rPr/>
        <w:t>событий</w:t>
      </w:r>
      <w:r>
        <w:rPr>
          <w:spacing w:val="40"/>
        </w:rPr>
        <w:t> </w:t>
      </w:r>
      <w:r>
        <w:rPr/>
        <w:t>и</w:t>
      </w:r>
      <w:r>
        <w:rPr>
          <w:spacing w:val="40"/>
        </w:rPr>
        <w:t> </w:t>
      </w:r>
      <w:r>
        <w:rPr/>
        <w:t>их последствия</w:t>
      </w:r>
      <w:r>
        <w:rPr>
          <w:spacing w:val="36"/>
        </w:rPr>
        <w:t> </w:t>
      </w:r>
      <w:r>
        <w:rPr/>
        <w:t>в</w:t>
      </w:r>
      <w:r>
        <w:rPr>
          <w:spacing w:val="40"/>
        </w:rPr>
        <w:t> </w:t>
      </w:r>
      <w:r>
        <w:rPr/>
        <w:t>аналогичных</w:t>
      </w:r>
      <w:r>
        <w:rPr>
          <w:spacing w:val="36"/>
        </w:rPr>
        <w:t> </w:t>
      </w:r>
      <w:r>
        <w:rPr/>
        <w:t>или</w:t>
      </w:r>
      <w:r>
        <w:rPr>
          <w:spacing w:val="40"/>
        </w:rPr>
        <w:t> </w:t>
      </w:r>
      <w:r>
        <w:rPr/>
        <w:t>сходных</w:t>
      </w:r>
      <w:r>
        <w:rPr>
          <w:spacing w:val="40"/>
        </w:rPr>
        <w:t> </w:t>
      </w:r>
      <w:r>
        <w:rPr/>
        <w:t>ситуациях,</w:t>
      </w:r>
      <w:r>
        <w:rPr>
          <w:spacing w:val="34"/>
        </w:rPr>
        <w:t> </w:t>
      </w:r>
      <w:r>
        <w:rPr/>
        <w:t>а</w:t>
      </w:r>
      <w:r>
        <w:rPr>
          <w:spacing w:val="40"/>
        </w:rPr>
        <w:t> </w:t>
      </w:r>
      <w:r>
        <w:rPr/>
        <w:t>также</w:t>
      </w:r>
      <w:r>
        <w:rPr>
          <w:spacing w:val="40"/>
        </w:rPr>
        <w:t> </w:t>
      </w:r>
      <w:r>
        <w:rPr/>
        <w:t>выдвигать</w:t>
      </w:r>
      <w:r>
        <w:rPr>
          <w:spacing w:val="33"/>
        </w:rPr>
        <w:t> </w:t>
      </w:r>
      <w:r>
        <w:rPr/>
        <w:t>предположения</w:t>
      </w:r>
      <w:r>
        <w:rPr>
          <w:spacing w:val="40"/>
        </w:rPr>
        <w:t> </w:t>
      </w:r>
      <w:r>
        <w:rPr/>
        <w:t>об их развитии в новых условиях и контекстах.</w:t>
      </w:r>
    </w:p>
    <w:p>
      <w:pPr>
        <w:pStyle w:val="BodyText"/>
        <w:spacing w:line="285" w:lineRule="auto" w:before="4"/>
        <w:ind w:right="728"/>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88" w:lineRule="auto" w:before="2"/>
        <w:ind w:right="681"/>
      </w:pPr>
      <w: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pPr>
        <w:pStyle w:val="BodyText"/>
        <w:spacing w:line="288" w:lineRule="auto"/>
        <w:ind w:right="717"/>
      </w:pPr>
      <w:r>
        <w:rPr/>
        <w:t>выбирать, анализировать, систематизировать и интерпретировать информацию различных видов и форм представления;</w:t>
      </w:r>
    </w:p>
    <w:p>
      <w:pPr>
        <w:pStyle w:val="BodyText"/>
        <w:spacing w:line="288" w:lineRule="auto"/>
        <w:ind w:right="726"/>
      </w:pPr>
      <w:r>
        <w:rPr/>
        <w:t>находить сходные аргументы (подтверждающие или опровергающие одну и ту же идею, версию) в</w:t>
      </w:r>
      <w:r>
        <w:rPr>
          <w:spacing w:val="40"/>
        </w:rPr>
        <w:t> </w:t>
      </w:r>
      <w:r>
        <w:rPr/>
        <w:t>различных информационных источниках;</w:t>
      </w:r>
    </w:p>
    <w:p>
      <w:pPr>
        <w:pStyle w:val="BodyText"/>
        <w:spacing w:line="285" w:lineRule="auto" w:before="3"/>
        <w:ind w:right="676"/>
      </w:pPr>
      <w:r>
        <w:rPr/>
        <w:t>самостоятельно выбирать оптимальную форму представления информации и иллюстрировать</w:t>
      </w:r>
      <w:r>
        <w:rPr>
          <w:spacing w:val="40"/>
        </w:rPr>
        <w:t> </w:t>
      </w:r>
      <w:r>
        <w:rPr/>
        <w:t>решаемые</w:t>
      </w:r>
      <w:r>
        <w:rPr>
          <w:spacing w:val="40"/>
        </w:rPr>
        <w:t> </w:t>
      </w:r>
      <w:r>
        <w:rPr/>
        <w:t>задачи</w:t>
      </w:r>
      <w:r>
        <w:rPr>
          <w:spacing w:val="40"/>
        </w:rPr>
        <w:t> </w:t>
      </w:r>
      <w:r>
        <w:rPr/>
        <w:t>несложными</w:t>
      </w:r>
      <w:r>
        <w:rPr>
          <w:spacing w:val="40"/>
        </w:rPr>
        <w:t> </w:t>
      </w:r>
      <w:r>
        <w:rPr/>
        <w:t>схемами,</w:t>
      </w:r>
      <w:r>
        <w:rPr>
          <w:spacing w:val="40"/>
        </w:rPr>
        <w:t> </w:t>
      </w:r>
      <w:r>
        <w:rPr/>
        <w:t>диаграммами,</w:t>
      </w:r>
      <w:r>
        <w:rPr>
          <w:spacing w:val="40"/>
        </w:rPr>
        <w:t> </w:t>
      </w:r>
      <w:r>
        <w:rPr/>
        <w:t>иной</w:t>
      </w:r>
      <w:r>
        <w:rPr>
          <w:spacing w:val="40"/>
        </w:rPr>
        <w:t> </w:t>
      </w:r>
      <w:r>
        <w:rPr/>
        <w:t>графикой</w:t>
      </w:r>
      <w:r>
        <w:rPr>
          <w:spacing w:val="40"/>
        </w:rPr>
        <w:t> </w:t>
      </w:r>
      <w:r>
        <w:rPr/>
        <w:t>и</w:t>
      </w:r>
      <w:r>
        <w:rPr>
          <w:spacing w:val="40"/>
        </w:rPr>
        <w:t> </w:t>
      </w:r>
      <w:r>
        <w:rPr/>
        <w:t>их комбинациями;</w:t>
      </w:r>
    </w:p>
    <w:p>
      <w:pPr>
        <w:pStyle w:val="BodyText"/>
        <w:spacing w:line="288" w:lineRule="auto" w:before="2"/>
        <w:ind w:right="740"/>
      </w:pPr>
      <w:r>
        <w:rPr/>
        <w:t>оценивать надёжность информации по критериям, предложенным педагогическим работником или сформулированным самостоятельно;</w:t>
      </w:r>
    </w:p>
    <w:p>
      <w:pPr>
        <w:pStyle w:val="BodyText"/>
        <w:spacing w:before="2"/>
        <w:ind w:left="1485" w:firstLine="0"/>
      </w:pPr>
      <w:r>
        <w:rPr/>
        <w:t>эффективно</w:t>
      </w:r>
      <w:r>
        <w:rPr>
          <w:spacing w:val="30"/>
        </w:rPr>
        <w:t> </w:t>
      </w:r>
      <w:r>
        <w:rPr/>
        <w:t>запоминать</w:t>
      </w:r>
      <w:r>
        <w:rPr>
          <w:spacing w:val="30"/>
        </w:rPr>
        <w:t> </w:t>
      </w:r>
      <w:r>
        <w:rPr/>
        <w:t>и</w:t>
      </w:r>
      <w:r>
        <w:rPr>
          <w:spacing w:val="32"/>
        </w:rPr>
        <w:t> </w:t>
      </w:r>
      <w:r>
        <w:rPr/>
        <w:t>систематизировать</w:t>
      </w:r>
      <w:r>
        <w:rPr>
          <w:spacing w:val="30"/>
        </w:rPr>
        <w:t> </w:t>
      </w:r>
      <w:r>
        <w:rPr>
          <w:spacing w:val="-2"/>
        </w:rPr>
        <w:t>информацию;</w:t>
      </w:r>
    </w:p>
    <w:p>
      <w:pPr>
        <w:pStyle w:val="BodyText"/>
        <w:spacing w:before="52"/>
        <w:ind w:left="1485" w:firstLine="0"/>
      </w:pPr>
      <w:r>
        <w:rPr/>
        <w:t>овладение</w:t>
      </w:r>
      <w:r>
        <w:rPr>
          <w:spacing w:val="69"/>
        </w:rPr>
        <w:t>  </w:t>
      </w:r>
      <w:r>
        <w:rPr/>
        <w:t>системой</w:t>
      </w:r>
      <w:r>
        <w:rPr>
          <w:spacing w:val="71"/>
        </w:rPr>
        <w:t>  </w:t>
      </w:r>
      <w:r>
        <w:rPr/>
        <w:t>универсальных</w:t>
      </w:r>
      <w:r>
        <w:rPr>
          <w:spacing w:val="67"/>
        </w:rPr>
        <w:t>  </w:t>
      </w:r>
      <w:r>
        <w:rPr/>
        <w:t>познавательных</w:t>
      </w:r>
      <w:r>
        <w:rPr>
          <w:spacing w:val="69"/>
        </w:rPr>
        <w:t>  </w:t>
      </w:r>
      <w:r>
        <w:rPr/>
        <w:t>действий</w:t>
      </w:r>
      <w:r>
        <w:rPr>
          <w:spacing w:val="71"/>
        </w:rPr>
        <w:t>  </w:t>
      </w:r>
      <w:r>
        <w:rPr>
          <w:spacing w:val="-2"/>
        </w:rPr>
        <w:t>обеспечивает</w:t>
      </w:r>
    </w:p>
    <w:p>
      <w:pPr>
        <w:spacing w:after="0"/>
        <w:sectPr>
          <w:pgSz w:w="11910" w:h="16850"/>
          <w:pgMar w:header="0" w:footer="922" w:top="1060" w:bottom="1180" w:left="920" w:right="160"/>
        </w:sectPr>
      </w:pPr>
    </w:p>
    <w:p>
      <w:pPr>
        <w:pStyle w:val="BodyText"/>
        <w:spacing w:before="66"/>
        <w:ind w:firstLine="0"/>
      </w:pPr>
      <w:r>
        <w:rPr/>
        <w:t>сформированность</w:t>
      </w:r>
      <w:r>
        <w:rPr>
          <w:spacing w:val="40"/>
        </w:rPr>
        <w:t> </w:t>
      </w:r>
      <w:r>
        <w:rPr/>
        <w:t>когнитивных</w:t>
      </w:r>
      <w:r>
        <w:rPr>
          <w:spacing w:val="31"/>
        </w:rPr>
        <w:t> </w:t>
      </w:r>
      <w:r>
        <w:rPr/>
        <w:t>навыков</w:t>
      </w:r>
      <w:r>
        <w:rPr>
          <w:spacing w:val="45"/>
        </w:rPr>
        <w:t> </w:t>
      </w:r>
      <w:r>
        <w:rPr>
          <w:spacing w:val="-2"/>
        </w:rPr>
        <w:t>обучающихся.</w:t>
      </w:r>
    </w:p>
    <w:p>
      <w:pPr>
        <w:pStyle w:val="BodyText"/>
        <w:spacing w:line="288" w:lineRule="auto" w:before="57"/>
        <w:ind w:right="733"/>
      </w:pPr>
      <w:r>
        <w:rPr/>
        <w:t>У обучающегося будут сформированы умения общения как часть коммуникативных универсальных учебных действий:</w:t>
      </w:r>
    </w:p>
    <w:p>
      <w:pPr>
        <w:pStyle w:val="BodyText"/>
        <w:spacing w:line="288" w:lineRule="auto"/>
        <w:ind w:right="681"/>
      </w:pPr>
      <w:r>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w:t>
      </w:r>
      <w:r>
        <w:rPr>
          <w:spacing w:val="40"/>
        </w:rPr>
        <w:t> </w:t>
      </w:r>
      <w:r>
        <w:rPr/>
        <w:t>конфликтных</w:t>
      </w:r>
      <w:r>
        <w:rPr>
          <w:spacing w:val="40"/>
        </w:rPr>
        <w:t> </w:t>
      </w:r>
      <w:r>
        <w:rPr/>
        <w:t>ситуаций</w:t>
      </w:r>
      <w:r>
        <w:rPr>
          <w:spacing w:val="40"/>
        </w:rPr>
        <w:t> </w:t>
      </w:r>
      <w:r>
        <w:rPr/>
        <w:t>и</w:t>
      </w:r>
      <w:r>
        <w:rPr>
          <w:spacing w:val="40"/>
        </w:rPr>
        <w:t> </w:t>
      </w:r>
      <w:r>
        <w:rPr/>
        <w:t>выстраивать</w:t>
      </w:r>
      <w:r>
        <w:rPr>
          <w:spacing w:val="40"/>
        </w:rPr>
        <w:t> </w:t>
      </w:r>
      <w:r>
        <w:rPr/>
        <w:t>грамотное</w:t>
      </w:r>
      <w:r>
        <w:rPr>
          <w:spacing w:val="40"/>
        </w:rPr>
        <w:t> </w:t>
      </w:r>
      <w:r>
        <w:rPr/>
        <w:t>общение</w:t>
      </w:r>
      <w:r>
        <w:rPr>
          <w:spacing w:val="40"/>
        </w:rPr>
        <w:t> </w:t>
      </w:r>
      <w:r>
        <w:rPr/>
        <w:t>для</w:t>
      </w:r>
      <w:r>
        <w:rPr>
          <w:spacing w:val="40"/>
        </w:rPr>
        <w:t> </w:t>
      </w:r>
      <w:r>
        <w:rPr/>
        <w:t>их </w:t>
      </w:r>
      <w:r>
        <w:rPr>
          <w:spacing w:val="-2"/>
        </w:rPr>
        <w:t>смягчения;</w:t>
      </w:r>
    </w:p>
    <w:p>
      <w:pPr>
        <w:pStyle w:val="BodyText"/>
        <w:spacing w:line="285" w:lineRule="auto"/>
        <w:ind w:right="690"/>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понимать</w:t>
      </w:r>
      <w:r>
        <w:rPr>
          <w:spacing w:val="40"/>
        </w:rPr>
        <w:t> </w:t>
      </w:r>
      <w:r>
        <w:rPr/>
        <w:t>значение</w:t>
      </w:r>
      <w:r>
        <w:rPr>
          <w:spacing w:val="40"/>
        </w:rPr>
        <w:t> </w:t>
      </w:r>
      <w:r>
        <w:rPr/>
        <w:t>социальных знаков</w:t>
      </w:r>
      <w:r>
        <w:rPr>
          <w:spacing w:val="40"/>
        </w:rPr>
        <w:t> </w:t>
      </w:r>
      <w:r>
        <w:rPr/>
        <w:t>и</w:t>
      </w:r>
      <w:r>
        <w:rPr>
          <w:spacing w:val="40"/>
        </w:rPr>
        <w:t> </w:t>
      </w:r>
      <w:r>
        <w:rPr/>
        <w:t>намерения</w:t>
      </w:r>
      <w:r>
        <w:rPr>
          <w:spacing w:val="40"/>
        </w:rPr>
        <w:t> </w:t>
      </w:r>
      <w:r>
        <w:rPr/>
        <w:t>других,</w:t>
      </w:r>
      <w:r>
        <w:rPr>
          <w:spacing w:val="40"/>
        </w:rPr>
        <w:t> </w:t>
      </w:r>
      <w:r>
        <w:rPr/>
        <w:t>уважительно,</w:t>
      </w:r>
      <w:r>
        <w:rPr>
          <w:spacing w:val="40"/>
        </w:rPr>
        <w:t> </w:t>
      </w:r>
      <w:r>
        <w:rPr/>
        <w:t>в</w:t>
      </w:r>
      <w:r>
        <w:rPr>
          <w:spacing w:val="40"/>
        </w:rPr>
        <w:t> </w:t>
      </w:r>
      <w:r>
        <w:rPr/>
        <w:t>корректной</w:t>
      </w:r>
      <w:r>
        <w:rPr>
          <w:spacing w:val="40"/>
        </w:rPr>
        <w:t> </w:t>
      </w:r>
      <w:r>
        <w:rPr/>
        <w:t>форме</w:t>
      </w:r>
      <w:r>
        <w:rPr>
          <w:spacing w:val="40"/>
        </w:rPr>
        <w:t> </w:t>
      </w:r>
      <w:r>
        <w:rPr/>
        <w:t>формулировать</w:t>
      </w:r>
      <w:r>
        <w:rPr>
          <w:spacing w:val="40"/>
        </w:rPr>
        <w:t> </w:t>
      </w:r>
      <w:r>
        <w:rPr/>
        <w:t>свои </w:t>
      </w:r>
      <w:r>
        <w:rPr>
          <w:spacing w:val="-2"/>
        </w:rPr>
        <w:t>взгляды;</w:t>
      </w:r>
    </w:p>
    <w:p>
      <w:pPr>
        <w:pStyle w:val="BodyText"/>
        <w:spacing w:line="288" w:lineRule="auto"/>
        <w:ind w:right="714"/>
      </w:pPr>
      <w:r>
        <w:rPr/>
        <w:t>сопоставлять</w:t>
      </w:r>
      <w:r>
        <w:rPr>
          <w:spacing w:val="40"/>
        </w:rPr>
        <w:t> </w:t>
      </w:r>
      <w:r>
        <w:rPr/>
        <w:t>свои</w:t>
      </w:r>
      <w:r>
        <w:rPr>
          <w:spacing w:val="40"/>
        </w:rPr>
        <w:t> </w:t>
      </w:r>
      <w:r>
        <w:rPr/>
        <w:t>суждения</w:t>
      </w:r>
      <w:r>
        <w:rPr>
          <w:spacing w:val="40"/>
        </w:rPr>
        <w:t> </w:t>
      </w:r>
      <w:r>
        <w:rPr/>
        <w:t>с</w:t>
      </w:r>
      <w:r>
        <w:rPr>
          <w:spacing w:val="40"/>
        </w:rPr>
        <w:t> </w:t>
      </w:r>
      <w:r>
        <w:rPr/>
        <w:t>суждениями</w:t>
      </w:r>
      <w:r>
        <w:rPr>
          <w:spacing w:val="40"/>
        </w:rPr>
        <w:t> </w:t>
      </w:r>
      <w:r>
        <w:rPr/>
        <w:t>других</w:t>
      </w:r>
      <w:r>
        <w:rPr>
          <w:spacing w:val="40"/>
        </w:rPr>
        <w:t> </w:t>
      </w:r>
      <w:r>
        <w:rPr/>
        <w:t>участников</w:t>
      </w:r>
      <w:r>
        <w:rPr>
          <w:spacing w:val="40"/>
        </w:rPr>
        <w:t> </w:t>
      </w:r>
      <w:r>
        <w:rPr/>
        <w:t>диалога, обнаруживать различие и сходство позиций;</w:t>
      </w:r>
    </w:p>
    <w:p>
      <w:pPr>
        <w:pStyle w:val="BodyText"/>
        <w:spacing w:line="292" w:lineRule="auto"/>
        <w:ind w:right="743"/>
      </w:pPr>
      <w:r>
        <w:rPr/>
        <w:t>в ходе общения задавать вопросы и выдавать ответы по существу решаемой учебной задачи,</w:t>
      </w:r>
      <w:r>
        <w:rPr>
          <w:spacing w:val="40"/>
        </w:rPr>
        <w:t> </w:t>
      </w:r>
      <w:r>
        <w:rPr/>
        <w:t>обнаруживать</w:t>
      </w:r>
      <w:r>
        <w:rPr>
          <w:spacing w:val="40"/>
        </w:rPr>
        <w:t> </w:t>
      </w:r>
      <w:r>
        <w:rPr/>
        <w:t>различие и</w:t>
      </w:r>
      <w:r>
        <w:rPr>
          <w:spacing w:val="40"/>
        </w:rPr>
        <w:t> </w:t>
      </w:r>
      <w:r>
        <w:rPr/>
        <w:t>сходство</w:t>
      </w:r>
      <w:r>
        <w:rPr>
          <w:spacing w:val="40"/>
        </w:rPr>
        <w:t> </w:t>
      </w:r>
      <w:r>
        <w:rPr/>
        <w:t>позиций</w:t>
      </w:r>
      <w:r>
        <w:rPr>
          <w:spacing w:val="40"/>
        </w:rPr>
        <w:t> </w:t>
      </w:r>
      <w:r>
        <w:rPr/>
        <w:t>других</w:t>
      </w:r>
      <w:r>
        <w:rPr>
          <w:spacing w:val="40"/>
        </w:rPr>
        <w:t> </w:t>
      </w:r>
      <w:r>
        <w:rPr/>
        <w:t>участников</w:t>
      </w:r>
      <w:r>
        <w:rPr>
          <w:spacing w:val="40"/>
        </w:rPr>
        <w:t> </w:t>
      </w:r>
      <w:r>
        <w:rPr/>
        <w:t>диалога;</w:t>
      </w:r>
    </w:p>
    <w:p>
      <w:pPr>
        <w:pStyle w:val="BodyText"/>
        <w:spacing w:line="285" w:lineRule="auto"/>
        <w:ind w:right="683"/>
      </w:pPr>
      <w:r>
        <w:rPr/>
        <w:t>публично</w:t>
      </w:r>
      <w:r>
        <w:rPr>
          <w:spacing w:val="40"/>
        </w:rPr>
        <w:t> </w:t>
      </w:r>
      <w:r>
        <w:rPr/>
        <w:t>представлять</w:t>
      </w:r>
      <w:r>
        <w:rPr>
          <w:spacing w:val="40"/>
        </w:rPr>
        <w:t> </w:t>
      </w:r>
      <w:r>
        <w:rPr/>
        <w:t>результаты</w:t>
      </w:r>
      <w:r>
        <w:rPr>
          <w:spacing w:val="40"/>
        </w:rPr>
        <w:t> </w:t>
      </w:r>
      <w:r>
        <w:rPr/>
        <w:t>решения</w:t>
      </w:r>
      <w:r>
        <w:rPr>
          <w:spacing w:val="40"/>
        </w:rPr>
        <w:t> </w:t>
      </w:r>
      <w:r>
        <w:rPr/>
        <w:t>учебной</w:t>
      </w:r>
      <w:r>
        <w:rPr>
          <w:spacing w:val="40"/>
        </w:rPr>
        <w:t> </w:t>
      </w:r>
      <w:r>
        <w:rPr/>
        <w:t>задачи,</w:t>
      </w:r>
      <w:r>
        <w:rPr>
          <w:spacing w:val="40"/>
        </w:rPr>
        <w:t> </w:t>
      </w:r>
      <w:r>
        <w:rPr/>
        <w:t>самостоятельно выбирать наиболее целесообразный формат выступления и готовить различные презентационные материалы.</w:t>
      </w:r>
    </w:p>
    <w:p>
      <w:pPr>
        <w:pStyle w:val="BodyText"/>
        <w:spacing w:line="288" w:lineRule="auto" w:before="2"/>
        <w:ind w:right="741"/>
      </w:pPr>
      <w:r>
        <w:rPr/>
        <w:t>У обучающегося будут сформированы умения самоорганизации как части регулятивных универсальных учебных действий:</w:t>
      </w:r>
    </w:p>
    <w:p>
      <w:pPr>
        <w:pStyle w:val="BodyText"/>
        <w:spacing w:line="288" w:lineRule="auto"/>
        <w:ind w:right="720"/>
      </w:pPr>
      <w:r>
        <w:rPr/>
        <w:t>выявлять проблемные вопросы, требующие решения в жизненных и учебных </w:t>
      </w:r>
      <w:r>
        <w:rPr>
          <w:spacing w:val="-2"/>
        </w:rPr>
        <w:t>ситуациях;</w:t>
      </w:r>
    </w:p>
    <w:p>
      <w:pPr>
        <w:pStyle w:val="BodyText"/>
        <w:spacing w:line="288" w:lineRule="auto"/>
        <w:ind w:right="688"/>
      </w:pPr>
      <w:r>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w:t>
      </w:r>
      <w:r>
        <w:rPr>
          <w:spacing w:val="40"/>
        </w:rPr>
        <w:t> </w:t>
      </w:r>
      <w:r>
        <w:rPr/>
        <w:t>собственных возможностей</w:t>
      </w:r>
      <w:r>
        <w:rPr>
          <w:spacing w:val="40"/>
        </w:rPr>
        <w:t> </w:t>
      </w:r>
      <w:r>
        <w:rPr/>
        <w:t>и</w:t>
      </w:r>
      <w:r>
        <w:rPr>
          <w:spacing w:val="40"/>
        </w:rPr>
        <w:t> </w:t>
      </w:r>
      <w:r>
        <w:rPr/>
        <w:t>имеющихся</w:t>
      </w:r>
      <w:r>
        <w:rPr>
          <w:spacing w:val="40"/>
        </w:rPr>
        <w:t> </w:t>
      </w:r>
      <w:r>
        <w:rPr/>
        <w:t>ресурсов;</w:t>
      </w:r>
    </w:p>
    <w:p>
      <w:pPr>
        <w:pStyle w:val="BodyText"/>
        <w:spacing w:line="292" w:lineRule="auto"/>
        <w:ind w:right="685"/>
      </w:pPr>
      <w:r>
        <w:rPr/>
        <w:t>составлять план действий, находить необходимые ресурсы для его выполнения, при необходимости</w:t>
      </w:r>
      <w:r>
        <w:rPr>
          <w:spacing w:val="40"/>
        </w:rPr>
        <w:t> </w:t>
      </w:r>
      <w:r>
        <w:rPr/>
        <w:t>корректировать</w:t>
      </w:r>
      <w:r>
        <w:rPr>
          <w:spacing w:val="40"/>
        </w:rPr>
        <w:t> </w:t>
      </w:r>
      <w:r>
        <w:rPr/>
        <w:t>предложенный</w:t>
      </w:r>
      <w:r>
        <w:rPr>
          <w:spacing w:val="40"/>
        </w:rPr>
        <w:t> </w:t>
      </w:r>
      <w:r>
        <w:rPr/>
        <w:t>алгоритм,</w:t>
      </w:r>
      <w:r>
        <w:rPr>
          <w:spacing w:val="40"/>
        </w:rPr>
        <w:t> </w:t>
      </w:r>
      <w:r>
        <w:rPr/>
        <w:t>брать</w:t>
      </w:r>
      <w:r>
        <w:rPr>
          <w:spacing w:val="40"/>
        </w:rPr>
        <w:t> </w:t>
      </w:r>
      <w:r>
        <w:rPr/>
        <w:t>ответственность</w:t>
      </w:r>
      <w:r>
        <w:rPr>
          <w:spacing w:val="40"/>
        </w:rPr>
        <w:t> </w:t>
      </w:r>
      <w:r>
        <w:rPr/>
        <w:t>за</w:t>
      </w:r>
      <w:r>
        <w:rPr>
          <w:spacing w:val="40"/>
        </w:rPr>
        <w:t> </w:t>
      </w:r>
      <w:r>
        <w:rPr/>
        <w:t>принятое решение.</w:t>
      </w:r>
    </w:p>
    <w:p>
      <w:pPr>
        <w:pStyle w:val="BodyText"/>
        <w:spacing w:line="288" w:lineRule="auto"/>
        <w:ind w:right="730"/>
      </w:pPr>
      <w:r>
        <w:rPr/>
        <w:t>У обучающегося будут сформированы умения самоконтроля, эмоционального интеллекта</w:t>
      </w:r>
      <w:r>
        <w:rPr>
          <w:spacing w:val="40"/>
        </w:rPr>
        <w:t> </w:t>
      </w:r>
      <w:r>
        <w:rPr/>
        <w:t>как</w:t>
      </w:r>
      <w:r>
        <w:rPr>
          <w:spacing w:val="40"/>
        </w:rPr>
        <w:t> </w:t>
      </w:r>
      <w:r>
        <w:rPr/>
        <w:t>части</w:t>
      </w:r>
      <w:r>
        <w:rPr>
          <w:spacing w:val="40"/>
        </w:rPr>
        <w:t> </w:t>
      </w:r>
      <w:r>
        <w:rPr/>
        <w:t>регулятивных</w:t>
      </w:r>
      <w:r>
        <w:rPr>
          <w:spacing w:val="40"/>
        </w:rPr>
        <w:t> </w:t>
      </w:r>
      <w:r>
        <w:rPr/>
        <w:t>универсальных</w:t>
      </w:r>
      <w:r>
        <w:rPr>
          <w:spacing w:val="40"/>
        </w:rPr>
        <w:t> </w:t>
      </w:r>
      <w:r>
        <w:rPr/>
        <w:t>учебных</w:t>
      </w:r>
      <w:r>
        <w:rPr>
          <w:spacing w:val="40"/>
        </w:rPr>
        <w:t> </w:t>
      </w:r>
      <w:r>
        <w:rPr/>
        <w:t>действий:</w:t>
      </w:r>
    </w:p>
    <w:p>
      <w:pPr>
        <w:pStyle w:val="BodyText"/>
        <w:spacing w:line="285" w:lineRule="auto"/>
        <w:ind w:right="681"/>
      </w:pPr>
      <w:r>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w:t>
      </w:r>
      <w:r>
        <w:rPr>
          <w:spacing w:val="40"/>
        </w:rPr>
        <w:t> </w:t>
      </w:r>
      <w:r>
        <w:rPr>
          <w:spacing w:val="-2"/>
        </w:rPr>
        <w:t>обстоятельств;</w:t>
      </w:r>
    </w:p>
    <w:p>
      <w:pPr>
        <w:pStyle w:val="BodyText"/>
        <w:spacing w:line="288" w:lineRule="auto"/>
        <w:ind w:right="718"/>
      </w:pPr>
      <w:r>
        <w:rPr/>
        <w:t>объяснять причины достижения (недостижения) результатов деятельности, давать оценку</w:t>
      </w:r>
      <w:r>
        <w:rPr>
          <w:spacing w:val="40"/>
        </w:rPr>
        <w:t> </w:t>
      </w:r>
      <w:r>
        <w:rPr/>
        <w:t>приобретённому</w:t>
      </w:r>
      <w:r>
        <w:rPr>
          <w:spacing w:val="40"/>
        </w:rPr>
        <w:t> </w:t>
      </w:r>
      <w:r>
        <w:rPr/>
        <w:t>опыту,</w:t>
      </w:r>
      <w:r>
        <w:rPr>
          <w:spacing w:val="40"/>
        </w:rPr>
        <w:t> </w:t>
      </w:r>
      <w:r>
        <w:rPr/>
        <w:t>уметь</w:t>
      </w:r>
      <w:r>
        <w:rPr>
          <w:spacing w:val="40"/>
        </w:rPr>
        <w:t> </w:t>
      </w:r>
      <w:r>
        <w:rPr/>
        <w:t>находить</w:t>
      </w:r>
      <w:r>
        <w:rPr>
          <w:spacing w:val="40"/>
        </w:rPr>
        <w:t> </w:t>
      </w:r>
      <w:r>
        <w:rPr/>
        <w:t>позитивное</w:t>
      </w:r>
      <w:r>
        <w:rPr>
          <w:spacing w:val="40"/>
        </w:rPr>
        <w:t> </w:t>
      </w:r>
      <w:r>
        <w:rPr/>
        <w:t>в</w:t>
      </w:r>
      <w:r>
        <w:rPr>
          <w:spacing w:val="40"/>
        </w:rPr>
        <w:t> </w:t>
      </w:r>
      <w:r>
        <w:rPr/>
        <w:t>произошедшей</w:t>
      </w:r>
      <w:r>
        <w:rPr>
          <w:spacing w:val="40"/>
        </w:rPr>
        <w:t> </w:t>
      </w:r>
      <w:r>
        <w:rPr/>
        <w:t>ситуации;</w:t>
      </w:r>
    </w:p>
    <w:p>
      <w:pPr>
        <w:pStyle w:val="BodyText"/>
        <w:ind w:left="1485" w:firstLine="0"/>
      </w:pPr>
      <w:r>
        <w:rPr/>
        <w:t>оценивать</w:t>
      </w:r>
      <w:r>
        <w:rPr>
          <w:spacing w:val="21"/>
        </w:rPr>
        <w:t> </w:t>
      </w:r>
      <w:r>
        <w:rPr/>
        <w:t>соответствие</w:t>
      </w:r>
      <w:r>
        <w:rPr>
          <w:spacing w:val="19"/>
        </w:rPr>
        <w:t> </w:t>
      </w:r>
      <w:r>
        <w:rPr/>
        <w:t>результата</w:t>
      </w:r>
      <w:r>
        <w:rPr>
          <w:spacing w:val="25"/>
        </w:rPr>
        <w:t> </w:t>
      </w:r>
      <w:r>
        <w:rPr/>
        <w:t>цели</w:t>
      </w:r>
      <w:r>
        <w:rPr>
          <w:spacing w:val="18"/>
        </w:rPr>
        <w:t> </w:t>
      </w:r>
      <w:r>
        <w:rPr/>
        <w:t>и</w:t>
      </w:r>
      <w:r>
        <w:rPr>
          <w:spacing w:val="28"/>
        </w:rPr>
        <w:t> </w:t>
      </w:r>
      <w:r>
        <w:rPr>
          <w:spacing w:val="-2"/>
        </w:rPr>
        <w:t>условиям;</w:t>
      </w:r>
    </w:p>
    <w:p>
      <w:pPr>
        <w:pStyle w:val="BodyText"/>
        <w:spacing w:line="285" w:lineRule="auto" w:before="31"/>
        <w:ind w:right="732"/>
        <w:jc w:val="left"/>
      </w:pPr>
      <w:r>
        <w:rPr/>
        <w:t>управлять</w:t>
      </w:r>
      <w:r>
        <w:rPr>
          <w:spacing w:val="40"/>
        </w:rPr>
        <w:t> </w:t>
      </w:r>
      <w:r>
        <w:rPr/>
        <w:t>собственными</w:t>
      </w:r>
      <w:r>
        <w:rPr>
          <w:spacing w:val="40"/>
        </w:rPr>
        <w:t> </w:t>
      </w:r>
      <w:r>
        <w:rPr/>
        <w:t>эмоциями</w:t>
      </w:r>
      <w:r>
        <w:rPr>
          <w:spacing w:val="40"/>
        </w:rPr>
        <w:t> </w:t>
      </w:r>
      <w:r>
        <w:rPr/>
        <w:t>и</w:t>
      </w:r>
      <w:r>
        <w:rPr>
          <w:spacing w:val="40"/>
        </w:rPr>
        <w:t> </w:t>
      </w:r>
      <w:r>
        <w:rPr/>
        <w:t>не</w:t>
      </w:r>
      <w:r>
        <w:rPr>
          <w:spacing w:val="40"/>
        </w:rPr>
        <w:t> </w:t>
      </w:r>
      <w:r>
        <w:rPr/>
        <w:t>поддаваться</w:t>
      </w:r>
      <w:r>
        <w:rPr>
          <w:spacing w:val="40"/>
        </w:rPr>
        <w:t> </w:t>
      </w:r>
      <w:r>
        <w:rPr/>
        <w:t>эмоциям</w:t>
      </w:r>
      <w:r>
        <w:rPr>
          <w:spacing w:val="40"/>
        </w:rPr>
        <w:t> </w:t>
      </w:r>
      <w:r>
        <w:rPr/>
        <w:t>других,</w:t>
      </w:r>
      <w:r>
        <w:rPr>
          <w:spacing w:val="40"/>
        </w:rPr>
        <w:t> </w:t>
      </w:r>
      <w:r>
        <w:rPr/>
        <w:t>выявлять</w:t>
      </w:r>
      <w:r>
        <w:rPr>
          <w:spacing w:val="40"/>
        </w:rPr>
        <w:t> </w:t>
      </w:r>
      <w:r>
        <w:rPr/>
        <w:t>и анализировать их причины;</w:t>
      </w:r>
    </w:p>
    <w:p>
      <w:pPr>
        <w:pStyle w:val="BodyText"/>
        <w:spacing w:line="292" w:lineRule="auto" w:before="4"/>
        <w:ind w:right="732"/>
        <w:jc w:val="left"/>
      </w:pPr>
      <w:r>
        <w:rPr/>
        <w:t>ставить</w:t>
      </w:r>
      <w:r>
        <w:rPr>
          <w:spacing w:val="76"/>
        </w:rPr>
        <w:t> </w:t>
      </w:r>
      <w:r>
        <w:rPr/>
        <w:t>себя</w:t>
      </w:r>
      <w:r>
        <w:rPr>
          <w:spacing w:val="40"/>
        </w:rPr>
        <w:t> </w:t>
      </w:r>
      <w:r>
        <w:rPr/>
        <w:t>на</w:t>
      </w:r>
      <w:r>
        <w:rPr>
          <w:spacing w:val="40"/>
        </w:rPr>
        <w:t> </w:t>
      </w:r>
      <w:r>
        <w:rPr/>
        <w:t>место</w:t>
      </w:r>
      <w:r>
        <w:rPr>
          <w:spacing w:val="40"/>
        </w:rPr>
        <w:t> </w:t>
      </w:r>
      <w:r>
        <w:rPr/>
        <w:t>другого</w:t>
      </w:r>
      <w:r>
        <w:rPr>
          <w:spacing w:val="40"/>
        </w:rPr>
        <w:t> </w:t>
      </w:r>
      <w:r>
        <w:rPr/>
        <w:t>человека,</w:t>
      </w:r>
      <w:r>
        <w:rPr>
          <w:spacing w:val="40"/>
        </w:rPr>
        <w:t> </w:t>
      </w:r>
      <w:r>
        <w:rPr/>
        <w:t>понимать</w:t>
      </w:r>
      <w:r>
        <w:rPr>
          <w:spacing w:val="40"/>
        </w:rPr>
        <w:t> </w:t>
      </w:r>
      <w:r>
        <w:rPr/>
        <w:t>мотивы</w:t>
      </w:r>
      <w:r>
        <w:rPr>
          <w:spacing w:val="40"/>
        </w:rPr>
        <w:t> </w:t>
      </w:r>
      <w:r>
        <w:rPr/>
        <w:t>и</w:t>
      </w:r>
      <w:r>
        <w:rPr>
          <w:spacing w:val="40"/>
        </w:rPr>
        <w:t> </w:t>
      </w:r>
      <w:r>
        <w:rPr/>
        <w:t>намерения</w:t>
      </w:r>
      <w:r>
        <w:rPr>
          <w:spacing w:val="40"/>
        </w:rPr>
        <w:t> </w:t>
      </w:r>
      <w:r>
        <w:rPr/>
        <w:t>другого,</w:t>
      </w:r>
      <w:r>
        <w:rPr>
          <w:spacing w:val="40"/>
        </w:rPr>
        <w:t> </w:t>
      </w:r>
      <w:r>
        <w:rPr/>
        <w:t>регулировать способ выражения эмоций;</w:t>
      </w:r>
    </w:p>
    <w:p>
      <w:pPr>
        <w:pStyle w:val="BodyText"/>
        <w:spacing w:line="288" w:lineRule="auto"/>
        <w:ind w:right="732"/>
        <w:jc w:val="left"/>
      </w:pPr>
      <w:r>
        <w:rPr/>
        <w:t>осознанно относиться к другому человеку, его мнению, признавать право на ошибку</w:t>
      </w:r>
      <w:r>
        <w:rPr>
          <w:spacing w:val="40"/>
        </w:rPr>
        <w:t> </w:t>
      </w:r>
      <w:r>
        <w:rPr/>
        <w:t>свою и чужую;</w:t>
      </w:r>
    </w:p>
    <w:p>
      <w:pPr>
        <w:pStyle w:val="BodyText"/>
        <w:spacing w:line="288" w:lineRule="auto"/>
        <w:ind w:left="1485" w:right="920" w:firstLine="0"/>
        <w:jc w:val="left"/>
      </w:pPr>
      <w:r>
        <w:rPr/>
        <w:t>быть</w:t>
      </w:r>
      <w:r>
        <w:rPr>
          <w:spacing w:val="37"/>
        </w:rPr>
        <w:t> </w:t>
      </w:r>
      <w:r>
        <w:rPr/>
        <w:t>открытым</w:t>
      </w:r>
      <w:r>
        <w:rPr>
          <w:spacing w:val="40"/>
        </w:rPr>
        <w:t> </w:t>
      </w:r>
      <w:r>
        <w:rPr/>
        <w:t>себе и</w:t>
      </w:r>
      <w:r>
        <w:rPr>
          <w:spacing w:val="34"/>
        </w:rPr>
        <w:t> </w:t>
      </w:r>
      <w:r>
        <w:rPr/>
        <w:t>другим,</w:t>
      </w:r>
      <w:r>
        <w:rPr>
          <w:spacing w:val="34"/>
        </w:rPr>
        <w:t> </w:t>
      </w:r>
      <w:r>
        <w:rPr/>
        <w:t>осознавать</w:t>
      </w:r>
      <w:r>
        <w:rPr>
          <w:spacing w:val="29"/>
        </w:rPr>
        <w:t> </w:t>
      </w:r>
      <w:r>
        <w:rPr/>
        <w:t>невозможность</w:t>
      </w:r>
      <w:r>
        <w:rPr>
          <w:spacing w:val="40"/>
        </w:rPr>
        <w:t> </w:t>
      </w:r>
      <w:r>
        <w:rPr/>
        <w:t>контроля</w:t>
      </w:r>
      <w:r>
        <w:rPr>
          <w:spacing w:val="28"/>
        </w:rPr>
        <w:t> </w:t>
      </w:r>
      <w:r>
        <w:rPr/>
        <w:t>всего</w:t>
      </w:r>
      <w:r>
        <w:rPr>
          <w:spacing w:val="25"/>
        </w:rPr>
        <w:t> </w:t>
      </w:r>
      <w:r>
        <w:rPr/>
        <w:t>вокруг. 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совместной</w:t>
      </w:r>
      <w:r>
        <w:rPr>
          <w:spacing w:val="40"/>
        </w:rPr>
        <w:t> </w:t>
      </w:r>
      <w:r>
        <w:rPr/>
        <w:t>деятельности:</w:t>
      </w:r>
    </w:p>
    <w:p>
      <w:pPr>
        <w:pStyle w:val="BodyText"/>
        <w:spacing w:line="288" w:lineRule="auto"/>
        <w:ind w:right="732"/>
        <w:jc w:val="left"/>
      </w:pPr>
      <w:r>
        <w:rPr/>
        <w:t>понимать</w:t>
      </w:r>
      <w:r>
        <w:rPr>
          <w:spacing w:val="40"/>
        </w:rPr>
        <w:t> </w:t>
      </w:r>
      <w:r>
        <w:rPr/>
        <w:t>и</w:t>
      </w:r>
      <w:r>
        <w:rPr>
          <w:spacing w:val="40"/>
        </w:rPr>
        <w:t> </w:t>
      </w:r>
      <w:r>
        <w:rPr/>
        <w:t>использовать</w:t>
      </w:r>
      <w:r>
        <w:rPr>
          <w:spacing w:val="40"/>
        </w:rPr>
        <w:t> </w:t>
      </w:r>
      <w:r>
        <w:rPr/>
        <w:t>преимущества</w:t>
      </w:r>
      <w:r>
        <w:rPr>
          <w:spacing w:val="40"/>
        </w:rPr>
        <w:t> </w:t>
      </w:r>
      <w:r>
        <w:rPr/>
        <w:t>командной</w:t>
      </w:r>
      <w:r>
        <w:rPr>
          <w:spacing w:val="40"/>
        </w:rPr>
        <w:t> </w:t>
      </w:r>
      <w:r>
        <w:rPr/>
        <w:t>и</w:t>
      </w:r>
      <w:r>
        <w:rPr>
          <w:spacing w:val="40"/>
        </w:rPr>
        <w:t> </w:t>
      </w:r>
      <w:r>
        <w:rPr/>
        <w:t>индивидуальной</w:t>
      </w:r>
      <w:r>
        <w:rPr>
          <w:spacing w:val="40"/>
        </w:rPr>
        <w:t> </w:t>
      </w:r>
      <w:r>
        <w:rPr/>
        <w:t>работы</w:t>
      </w:r>
      <w:r>
        <w:rPr>
          <w:spacing w:val="40"/>
        </w:rPr>
        <w:t> </w:t>
      </w:r>
      <w:r>
        <w:rPr/>
        <w:t>при решении конкретной учебной задачи;</w:t>
      </w:r>
    </w:p>
    <w:p>
      <w:pPr>
        <w:spacing w:after="0" w:line="288" w:lineRule="auto"/>
        <w:jc w:val="left"/>
        <w:sectPr>
          <w:pgSz w:w="11910" w:h="16850"/>
          <w:pgMar w:header="0" w:footer="922" w:top="1060" w:bottom="1180" w:left="920" w:right="160"/>
        </w:sectPr>
      </w:pPr>
    </w:p>
    <w:p>
      <w:pPr>
        <w:pStyle w:val="BodyText"/>
        <w:spacing w:line="288" w:lineRule="auto" w:before="66"/>
        <w:ind w:right="716"/>
      </w:pPr>
      <w:r>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pPr>
        <w:pStyle w:val="BodyText"/>
        <w:spacing w:line="288" w:lineRule="auto"/>
        <w:ind w:right="678"/>
      </w:pPr>
      <w:r>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w:t>
      </w:r>
      <w:r>
        <w:rPr>
          <w:spacing w:val="80"/>
        </w:rPr>
        <w:t> </w:t>
      </w:r>
      <w:r>
        <w:rPr/>
        <w:t>заданным участниками группы критериям, разделять сферу ответственности и проявлять готовность к предоставлению</w:t>
      </w:r>
      <w:r>
        <w:rPr>
          <w:spacing w:val="40"/>
        </w:rPr>
        <w:t> </w:t>
      </w:r>
      <w:r>
        <w:rPr/>
        <w:t>отчёта перед группой.</w:t>
      </w:r>
    </w:p>
    <w:p>
      <w:pPr>
        <w:pStyle w:val="BodyText"/>
        <w:spacing w:line="285" w:lineRule="auto"/>
        <w:ind w:right="730"/>
      </w:pPr>
      <w:r>
        <w:rPr/>
        <w:t>Предметные результаты освоения программы по ОБЖ на уровне основного общего </w:t>
      </w:r>
      <w:r>
        <w:rPr>
          <w:spacing w:val="-2"/>
        </w:rPr>
        <w:t>образования</w:t>
      </w:r>
    </w:p>
    <w:p>
      <w:pPr>
        <w:pStyle w:val="BodyText"/>
        <w:spacing w:line="288" w:lineRule="auto" w:before="2"/>
        <w:ind w:right="683"/>
      </w:pPr>
      <w:r>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pPr>
        <w:pStyle w:val="BodyText"/>
        <w:spacing w:line="288" w:lineRule="auto" w:before="3"/>
        <w:ind w:right="681"/>
      </w:pPr>
      <w:r>
        <w:rPr/>
        <w:t>Приобретаемый</w:t>
      </w:r>
      <w:r>
        <w:rPr>
          <w:spacing w:val="40"/>
        </w:rPr>
        <w:t> </w:t>
      </w:r>
      <w:r>
        <w:rPr/>
        <w:t>опыт</w:t>
      </w:r>
      <w:r>
        <w:rPr>
          <w:spacing w:val="40"/>
        </w:rPr>
        <w:t> </w:t>
      </w:r>
      <w:r>
        <w:rPr/>
        <w:t>проявляется</w:t>
      </w:r>
      <w:r>
        <w:rPr>
          <w:spacing w:val="40"/>
        </w:rPr>
        <w:t> </w:t>
      </w:r>
      <w:r>
        <w:rPr/>
        <w:t>в</w:t>
      </w:r>
      <w:r>
        <w:rPr>
          <w:spacing w:val="40"/>
        </w:rPr>
        <w:t> </w:t>
      </w:r>
      <w:r>
        <w:rPr/>
        <w:t>понимании</w:t>
      </w:r>
      <w:r>
        <w:rPr>
          <w:spacing w:val="40"/>
        </w:rPr>
        <w:t> </w:t>
      </w:r>
      <w:r>
        <w:rPr/>
        <w:t>существующих</w:t>
      </w:r>
      <w:r>
        <w:rPr>
          <w:spacing w:val="40"/>
        </w:rPr>
        <w:t> </w:t>
      </w:r>
      <w:r>
        <w:rPr/>
        <w:t>проблем безопасности</w:t>
      </w:r>
      <w:r>
        <w:rPr>
          <w:spacing w:val="40"/>
        </w:rPr>
        <w:t> </w:t>
      </w:r>
      <w:r>
        <w:rPr/>
        <w:t>и</w:t>
      </w:r>
      <w:r>
        <w:rPr>
          <w:spacing w:val="40"/>
        </w:rPr>
        <w:t> </w:t>
      </w:r>
      <w:r>
        <w:rPr/>
        <w:t>усвоении</w:t>
      </w:r>
      <w:r>
        <w:rPr>
          <w:spacing w:val="40"/>
        </w:rPr>
        <w:t> </w:t>
      </w:r>
      <w:r>
        <w:rPr/>
        <w:t>обучающимися</w:t>
      </w:r>
      <w:r>
        <w:rPr>
          <w:spacing w:val="40"/>
        </w:rPr>
        <w:t> </w:t>
      </w:r>
      <w:r>
        <w:rPr/>
        <w:t>минимума</w:t>
      </w:r>
      <w:r>
        <w:rPr>
          <w:spacing w:val="40"/>
        </w:rPr>
        <w:t> </w:t>
      </w:r>
      <w:r>
        <w:rPr/>
        <w:t>основных</w:t>
      </w:r>
      <w:r>
        <w:rPr>
          <w:spacing w:val="40"/>
        </w:rPr>
        <w:t> </w:t>
      </w:r>
      <w:r>
        <w:rPr/>
        <w:t>ключевых</w:t>
      </w:r>
      <w:r>
        <w:rPr>
          <w:spacing w:val="38"/>
        </w:rPr>
        <w:t> </w:t>
      </w:r>
      <w:r>
        <w:rPr/>
        <w:t>понятий,</w:t>
      </w:r>
      <w:r>
        <w:rPr>
          <w:spacing w:val="40"/>
        </w:rPr>
        <w:t> </w:t>
      </w:r>
      <w:r>
        <w:rP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w:t>
      </w:r>
      <w:r>
        <w:rPr>
          <w:spacing w:val="80"/>
        </w:rPr>
        <w:t> </w:t>
      </w:r>
      <w:r>
        <w:rPr/>
        <w:t>знаниями</w:t>
      </w:r>
      <w:r>
        <w:rPr>
          <w:spacing w:val="40"/>
        </w:rPr>
        <w:t> </w:t>
      </w:r>
      <w:r>
        <w:rPr/>
        <w:t>и</w:t>
      </w:r>
      <w:r>
        <w:rPr>
          <w:spacing w:val="40"/>
        </w:rPr>
        <w:t> </w:t>
      </w:r>
      <w:r>
        <w:rPr/>
        <w:t>практическими</w:t>
      </w:r>
      <w:r>
        <w:rPr>
          <w:spacing w:val="40"/>
        </w:rPr>
        <w:t> </w:t>
      </w:r>
      <w:r>
        <w:rPr/>
        <w:t>умениями</w:t>
      </w:r>
      <w:r>
        <w:rPr>
          <w:spacing w:val="40"/>
        </w:rPr>
        <w:t> </w:t>
      </w:r>
      <w:r>
        <w:rPr/>
        <w:t>безопасного</w:t>
      </w:r>
      <w:r>
        <w:rPr>
          <w:spacing w:val="40"/>
        </w:rPr>
        <w:t> </w:t>
      </w:r>
      <w:r>
        <w:rPr/>
        <w:t>поведения</w:t>
      </w:r>
      <w:r>
        <w:rPr>
          <w:spacing w:val="40"/>
        </w:rPr>
        <w:t> </w:t>
      </w:r>
      <w:r>
        <w:rPr/>
        <w:t>в</w:t>
      </w:r>
      <w:r>
        <w:rPr>
          <w:spacing w:val="40"/>
        </w:rPr>
        <w:t> </w:t>
      </w:r>
      <w:r>
        <w:rPr/>
        <w:t>повседневной</w:t>
      </w:r>
      <w:r>
        <w:rPr>
          <w:spacing w:val="40"/>
        </w:rPr>
        <w:t> </w:t>
      </w:r>
      <w:r>
        <w:rPr/>
        <w:t>жизни.</w:t>
      </w:r>
    </w:p>
    <w:p>
      <w:pPr>
        <w:pStyle w:val="BodyText"/>
        <w:spacing w:line="258" w:lineRule="exact"/>
        <w:ind w:left="1485" w:firstLine="0"/>
      </w:pPr>
      <w:r>
        <w:rPr/>
        <w:t>Предметные</w:t>
      </w:r>
      <w:r>
        <w:rPr>
          <w:spacing w:val="25"/>
        </w:rPr>
        <w:t> </w:t>
      </w:r>
      <w:r>
        <w:rPr/>
        <w:t>результаты</w:t>
      </w:r>
      <w:r>
        <w:rPr>
          <w:spacing w:val="20"/>
        </w:rPr>
        <w:t> </w:t>
      </w:r>
      <w:r>
        <w:rPr/>
        <w:t>по</w:t>
      </w:r>
      <w:r>
        <w:rPr>
          <w:spacing w:val="17"/>
        </w:rPr>
        <w:t> </w:t>
      </w:r>
      <w:r>
        <w:rPr/>
        <w:t>ОБЖ</w:t>
      </w:r>
      <w:r>
        <w:rPr>
          <w:spacing w:val="27"/>
        </w:rPr>
        <w:t> </w:t>
      </w:r>
      <w:r>
        <w:rPr/>
        <w:t>должны</w:t>
      </w:r>
      <w:r>
        <w:rPr>
          <w:spacing w:val="27"/>
        </w:rPr>
        <w:t> </w:t>
      </w:r>
      <w:r>
        <w:rPr>
          <w:spacing w:val="-2"/>
        </w:rPr>
        <w:t>обеспечивать:</w:t>
      </w:r>
    </w:p>
    <w:p>
      <w:pPr>
        <w:pStyle w:val="ListParagraph"/>
        <w:numPr>
          <w:ilvl w:val="0"/>
          <w:numId w:val="53"/>
        </w:numPr>
        <w:tabs>
          <w:tab w:pos="1892" w:val="left" w:leader="none"/>
        </w:tabs>
        <w:spacing w:line="285" w:lineRule="auto" w:before="48" w:after="0"/>
        <w:ind w:left="779" w:right="681" w:firstLine="705"/>
        <w:jc w:val="both"/>
        <w:rPr>
          <w:sz w:val="23"/>
        </w:rPr>
      </w:pPr>
      <w:r>
        <w:rPr>
          <w:sz w:val="23"/>
        </w:rPr>
        <w:t>сформированность культуры безопасности жизнедеятельности на основе освоенных</w:t>
      </w:r>
      <w:r>
        <w:rPr>
          <w:spacing w:val="40"/>
          <w:sz w:val="23"/>
        </w:rPr>
        <w:t> </w:t>
      </w:r>
      <w:r>
        <w:rPr>
          <w:sz w:val="23"/>
        </w:rPr>
        <w:t>знаний</w:t>
      </w:r>
      <w:r>
        <w:rPr>
          <w:spacing w:val="40"/>
          <w:sz w:val="23"/>
        </w:rPr>
        <w:t> </w:t>
      </w:r>
      <w:r>
        <w:rPr>
          <w:sz w:val="23"/>
        </w:rPr>
        <w:t>и</w:t>
      </w:r>
      <w:r>
        <w:rPr>
          <w:spacing w:val="40"/>
          <w:sz w:val="23"/>
        </w:rPr>
        <w:t> </w:t>
      </w:r>
      <w:r>
        <w:rPr>
          <w:sz w:val="23"/>
        </w:rPr>
        <w:t>умений,</w:t>
      </w:r>
      <w:r>
        <w:rPr>
          <w:spacing w:val="40"/>
          <w:sz w:val="23"/>
        </w:rPr>
        <w:t> </w:t>
      </w:r>
      <w:r>
        <w:rPr>
          <w:sz w:val="23"/>
        </w:rPr>
        <w:t>системного</w:t>
      </w:r>
      <w:r>
        <w:rPr>
          <w:spacing w:val="40"/>
          <w:sz w:val="23"/>
        </w:rPr>
        <w:t> </w:t>
      </w:r>
      <w:r>
        <w:rPr>
          <w:sz w:val="23"/>
        </w:rPr>
        <w:t>и</w:t>
      </w:r>
      <w:r>
        <w:rPr>
          <w:spacing w:val="40"/>
          <w:sz w:val="23"/>
        </w:rPr>
        <w:t> </w:t>
      </w:r>
      <w:r>
        <w:rPr>
          <w:sz w:val="23"/>
        </w:rPr>
        <w:t>комплексного</w:t>
      </w:r>
      <w:r>
        <w:rPr>
          <w:spacing w:val="40"/>
          <w:sz w:val="23"/>
        </w:rPr>
        <w:t> </w:t>
      </w:r>
      <w:r>
        <w:rPr>
          <w:sz w:val="23"/>
        </w:rPr>
        <w:t>понимания</w:t>
      </w:r>
      <w:r>
        <w:rPr>
          <w:spacing w:val="40"/>
          <w:sz w:val="23"/>
        </w:rPr>
        <w:t> </w:t>
      </w:r>
      <w:r>
        <w:rPr>
          <w:sz w:val="23"/>
        </w:rPr>
        <w:t>значимости безопасного поведения в</w:t>
      </w:r>
      <w:r>
        <w:rPr>
          <w:spacing w:val="40"/>
          <w:sz w:val="23"/>
        </w:rPr>
        <w:t> </w:t>
      </w:r>
      <w:r>
        <w:rPr>
          <w:sz w:val="23"/>
        </w:rPr>
        <w:t>условиях опасных и чрезвычайных ситуаций для личности,</w:t>
      </w:r>
      <w:r>
        <w:rPr>
          <w:spacing w:val="80"/>
          <w:sz w:val="23"/>
        </w:rPr>
        <w:t> </w:t>
      </w:r>
      <w:r>
        <w:rPr>
          <w:sz w:val="23"/>
        </w:rPr>
        <w:t>общества и государства;</w:t>
      </w:r>
    </w:p>
    <w:p>
      <w:pPr>
        <w:pStyle w:val="ListParagraph"/>
        <w:numPr>
          <w:ilvl w:val="0"/>
          <w:numId w:val="53"/>
        </w:numPr>
        <w:tabs>
          <w:tab w:pos="1746" w:val="left" w:leader="none"/>
        </w:tabs>
        <w:spacing w:line="285" w:lineRule="auto" w:before="15" w:after="0"/>
        <w:ind w:left="779" w:right="682" w:firstLine="705"/>
        <w:jc w:val="both"/>
        <w:rPr>
          <w:sz w:val="23"/>
        </w:rPr>
      </w:pPr>
      <w:r>
        <w:rPr>
          <w:sz w:val="23"/>
        </w:rPr>
        <w:t>сформированность социально ответственного отношения к ведению здорового образа</w:t>
      </w:r>
      <w:r>
        <w:rPr>
          <w:spacing w:val="40"/>
          <w:sz w:val="23"/>
        </w:rPr>
        <w:t> </w:t>
      </w:r>
      <w:r>
        <w:rPr>
          <w:sz w:val="23"/>
        </w:rPr>
        <w:t>жизни, исключающего</w:t>
      </w:r>
      <w:r>
        <w:rPr>
          <w:spacing w:val="40"/>
          <w:sz w:val="23"/>
        </w:rPr>
        <w:t> </w:t>
      </w:r>
      <w:r>
        <w:rPr>
          <w:sz w:val="23"/>
        </w:rPr>
        <w:t>употребление наркотиков, алкоголя,</w:t>
      </w:r>
      <w:r>
        <w:rPr>
          <w:spacing w:val="40"/>
          <w:sz w:val="23"/>
        </w:rPr>
        <w:t> </w:t>
      </w:r>
      <w:r>
        <w:rPr>
          <w:sz w:val="23"/>
        </w:rPr>
        <w:t>курения</w:t>
      </w:r>
      <w:r>
        <w:rPr>
          <w:spacing w:val="40"/>
          <w:sz w:val="23"/>
        </w:rPr>
        <w:t> </w:t>
      </w:r>
      <w:r>
        <w:rPr>
          <w:sz w:val="23"/>
        </w:rPr>
        <w:t>и</w:t>
      </w:r>
      <w:r>
        <w:rPr>
          <w:spacing w:val="40"/>
          <w:sz w:val="23"/>
        </w:rPr>
        <w:t> </w:t>
      </w:r>
      <w:r>
        <w:rPr>
          <w:sz w:val="23"/>
        </w:rPr>
        <w:t>нанесения иного вреда</w:t>
      </w:r>
      <w:r>
        <w:rPr>
          <w:spacing w:val="40"/>
          <w:sz w:val="23"/>
        </w:rPr>
        <w:t> </w:t>
      </w:r>
      <w:r>
        <w:rPr>
          <w:sz w:val="23"/>
        </w:rPr>
        <w:t>собственному здоровью</w:t>
      </w:r>
      <w:r>
        <w:rPr>
          <w:spacing w:val="40"/>
          <w:sz w:val="23"/>
        </w:rPr>
        <w:t> </w:t>
      </w:r>
      <w:r>
        <w:rPr>
          <w:sz w:val="23"/>
        </w:rPr>
        <w:t>и</w:t>
      </w:r>
      <w:r>
        <w:rPr>
          <w:spacing w:val="40"/>
          <w:sz w:val="23"/>
        </w:rPr>
        <w:t> </w:t>
      </w:r>
      <w:r>
        <w:rPr>
          <w:sz w:val="23"/>
        </w:rPr>
        <w:t>здоровью</w:t>
      </w:r>
      <w:r>
        <w:rPr>
          <w:spacing w:val="40"/>
          <w:sz w:val="23"/>
        </w:rPr>
        <w:t> </w:t>
      </w:r>
      <w:r>
        <w:rPr>
          <w:sz w:val="23"/>
        </w:rPr>
        <w:t>окружающих;</w:t>
      </w:r>
    </w:p>
    <w:p>
      <w:pPr>
        <w:pStyle w:val="ListParagraph"/>
        <w:numPr>
          <w:ilvl w:val="0"/>
          <w:numId w:val="53"/>
        </w:numPr>
        <w:tabs>
          <w:tab w:pos="1739" w:val="left" w:leader="none"/>
        </w:tabs>
        <w:spacing w:line="288" w:lineRule="auto" w:before="2" w:after="0"/>
        <w:ind w:left="779" w:right="730" w:firstLine="705"/>
        <w:jc w:val="both"/>
        <w:rPr>
          <w:sz w:val="23"/>
        </w:rPr>
      </w:pPr>
      <w:r>
        <w:rPr>
          <w:sz w:val="23"/>
        </w:rPr>
        <w:t>сформированность активной жизненной позиции, умений и навыков личного участия</w:t>
      </w:r>
      <w:r>
        <w:rPr>
          <w:spacing w:val="40"/>
          <w:sz w:val="23"/>
        </w:rPr>
        <w:t> </w:t>
      </w:r>
      <w:r>
        <w:rPr>
          <w:sz w:val="23"/>
        </w:rPr>
        <w:t>в</w:t>
      </w:r>
      <w:r>
        <w:rPr>
          <w:spacing w:val="40"/>
          <w:sz w:val="23"/>
        </w:rPr>
        <w:t> </w:t>
      </w:r>
      <w:r>
        <w:rPr>
          <w:sz w:val="23"/>
        </w:rPr>
        <w:t>обеспечении</w:t>
      </w:r>
      <w:r>
        <w:rPr>
          <w:spacing w:val="40"/>
          <w:sz w:val="23"/>
        </w:rPr>
        <w:t> </w:t>
      </w:r>
      <w:r>
        <w:rPr>
          <w:sz w:val="23"/>
        </w:rPr>
        <w:t>мер</w:t>
      </w:r>
      <w:r>
        <w:rPr>
          <w:spacing w:val="40"/>
          <w:sz w:val="23"/>
        </w:rPr>
        <w:t> </w:t>
      </w:r>
      <w:r>
        <w:rPr>
          <w:sz w:val="23"/>
        </w:rPr>
        <w:t>безопасности</w:t>
      </w:r>
      <w:r>
        <w:rPr>
          <w:spacing w:val="40"/>
          <w:sz w:val="23"/>
        </w:rPr>
        <w:t> </w:t>
      </w:r>
      <w:r>
        <w:rPr>
          <w:sz w:val="23"/>
        </w:rPr>
        <w:t>личности,</w:t>
      </w:r>
      <w:r>
        <w:rPr>
          <w:spacing w:val="40"/>
          <w:sz w:val="23"/>
        </w:rPr>
        <w:t> </w:t>
      </w:r>
      <w:r>
        <w:rPr>
          <w:sz w:val="23"/>
        </w:rPr>
        <w:t>общества</w:t>
      </w:r>
      <w:r>
        <w:rPr>
          <w:spacing w:val="40"/>
          <w:sz w:val="23"/>
        </w:rPr>
        <w:t> </w:t>
      </w:r>
      <w:r>
        <w:rPr>
          <w:sz w:val="23"/>
        </w:rPr>
        <w:t>и</w:t>
      </w:r>
      <w:r>
        <w:rPr>
          <w:spacing w:val="40"/>
          <w:sz w:val="23"/>
        </w:rPr>
        <w:t> </w:t>
      </w:r>
      <w:r>
        <w:rPr>
          <w:sz w:val="23"/>
        </w:rPr>
        <w:t>государства;</w:t>
      </w:r>
    </w:p>
    <w:p>
      <w:pPr>
        <w:pStyle w:val="ListParagraph"/>
        <w:numPr>
          <w:ilvl w:val="0"/>
          <w:numId w:val="53"/>
        </w:numPr>
        <w:tabs>
          <w:tab w:pos="1744" w:val="left" w:leader="none"/>
        </w:tabs>
        <w:spacing w:line="285" w:lineRule="auto" w:before="0" w:after="0"/>
        <w:ind w:left="779" w:right="686" w:firstLine="705"/>
        <w:jc w:val="both"/>
        <w:rPr>
          <w:sz w:val="23"/>
        </w:rPr>
      </w:pPr>
      <w:r>
        <w:rPr>
          <w:sz w:val="23"/>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3"/>
        </w:rPr>
        <w:t>средств;</w:t>
      </w:r>
    </w:p>
    <w:p>
      <w:pPr>
        <w:pStyle w:val="ListParagraph"/>
        <w:numPr>
          <w:ilvl w:val="0"/>
          <w:numId w:val="53"/>
        </w:numPr>
        <w:tabs>
          <w:tab w:pos="1739" w:val="left" w:leader="none"/>
        </w:tabs>
        <w:spacing w:line="288" w:lineRule="auto" w:before="5" w:after="0"/>
        <w:ind w:left="779" w:right="725" w:firstLine="705"/>
        <w:jc w:val="both"/>
        <w:rPr>
          <w:sz w:val="23"/>
        </w:rPr>
      </w:pPr>
      <w:r>
        <w:rPr>
          <w:sz w:val="23"/>
        </w:rPr>
        <w:t>сформированность</w:t>
      </w:r>
      <w:r>
        <w:rPr>
          <w:spacing w:val="40"/>
          <w:sz w:val="23"/>
        </w:rPr>
        <w:t> </w:t>
      </w:r>
      <w:r>
        <w:rPr>
          <w:sz w:val="23"/>
        </w:rPr>
        <w:t>чувства</w:t>
      </w:r>
      <w:r>
        <w:rPr>
          <w:spacing w:val="40"/>
          <w:sz w:val="23"/>
        </w:rPr>
        <w:t> </w:t>
      </w:r>
      <w:r>
        <w:rPr>
          <w:sz w:val="23"/>
        </w:rPr>
        <w:t>гордости</w:t>
      </w:r>
      <w:r>
        <w:rPr>
          <w:spacing w:val="40"/>
          <w:sz w:val="23"/>
        </w:rPr>
        <w:t> </w:t>
      </w:r>
      <w:r>
        <w:rPr>
          <w:sz w:val="23"/>
        </w:rPr>
        <w:t>за</w:t>
      </w:r>
      <w:r>
        <w:rPr>
          <w:spacing w:val="40"/>
          <w:sz w:val="23"/>
        </w:rPr>
        <w:t> </w:t>
      </w:r>
      <w:r>
        <w:rPr>
          <w:sz w:val="23"/>
        </w:rPr>
        <w:t>свою</w:t>
      </w:r>
      <w:r>
        <w:rPr>
          <w:spacing w:val="40"/>
          <w:sz w:val="23"/>
        </w:rPr>
        <w:t> </w:t>
      </w:r>
      <w:r>
        <w:rPr>
          <w:sz w:val="23"/>
        </w:rPr>
        <w:t>Родину,</w:t>
      </w:r>
      <w:r>
        <w:rPr>
          <w:spacing w:val="40"/>
          <w:sz w:val="23"/>
        </w:rPr>
        <w:t> </w:t>
      </w:r>
      <w:r>
        <w:rPr>
          <w:sz w:val="23"/>
        </w:rPr>
        <w:t>ответственного</w:t>
      </w:r>
      <w:r>
        <w:rPr>
          <w:spacing w:val="40"/>
          <w:sz w:val="23"/>
        </w:rPr>
        <w:t> </w:t>
      </w:r>
      <w:r>
        <w:rPr>
          <w:sz w:val="23"/>
        </w:rPr>
        <w:t>отношения к выполнению</w:t>
      </w:r>
      <w:r>
        <w:rPr>
          <w:spacing w:val="40"/>
          <w:sz w:val="23"/>
        </w:rPr>
        <w:t> </w:t>
      </w:r>
      <w:r>
        <w:rPr>
          <w:sz w:val="23"/>
        </w:rPr>
        <w:t>конституционного</w:t>
      </w:r>
      <w:r>
        <w:rPr>
          <w:spacing w:val="40"/>
          <w:sz w:val="23"/>
        </w:rPr>
        <w:t> </w:t>
      </w:r>
      <w:r>
        <w:rPr>
          <w:sz w:val="23"/>
        </w:rPr>
        <w:t>долга</w:t>
      </w:r>
      <w:r>
        <w:rPr>
          <w:spacing w:val="40"/>
          <w:sz w:val="23"/>
        </w:rPr>
        <w:t> </w:t>
      </w:r>
      <w:r>
        <w:rPr>
          <w:sz w:val="23"/>
        </w:rPr>
        <w:t>–</w:t>
      </w:r>
      <w:r>
        <w:rPr>
          <w:spacing w:val="40"/>
          <w:sz w:val="23"/>
        </w:rPr>
        <w:t> </w:t>
      </w:r>
      <w:r>
        <w:rPr>
          <w:sz w:val="23"/>
        </w:rPr>
        <w:t>защите Отечества;</w:t>
      </w:r>
    </w:p>
    <w:p>
      <w:pPr>
        <w:pStyle w:val="ListParagraph"/>
        <w:numPr>
          <w:ilvl w:val="0"/>
          <w:numId w:val="53"/>
        </w:numPr>
        <w:tabs>
          <w:tab w:pos="1744" w:val="left" w:leader="none"/>
        </w:tabs>
        <w:spacing w:line="290" w:lineRule="auto" w:before="1" w:after="0"/>
        <w:ind w:left="779" w:right="693" w:firstLine="705"/>
        <w:jc w:val="both"/>
        <w:rPr>
          <w:sz w:val="23"/>
        </w:rPr>
      </w:pPr>
      <w:r>
        <w:rPr>
          <w:sz w:val="2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w:t>
      </w:r>
      <w:r>
        <w:rPr>
          <w:spacing w:val="40"/>
          <w:sz w:val="23"/>
        </w:rPr>
        <w:t> </w:t>
      </w:r>
      <w:r>
        <w:rPr>
          <w:sz w:val="23"/>
        </w:rPr>
        <w:t>техногенного</w:t>
      </w:r>
      <w:r>
        <w:rPr>
          <w:spacing w:val="40"/>
          <w:sz w:val="23"/>
        </w:rPr>
        <w:t> </w:t>
      </w:r>
      <w:r>
        <w:rPr>
          <w:sz w:val="23"/>
        </w:rPr>
        <w:t>и</w:t>
      </w:r>
      <w:r>
        <w:rPr>
          <w:spacing w:val="40"/>
          <w:sz w:val="23"/>
        </w:rPr>
        <w:t> </w:t>
      </w:r>
      <w:r>
        <w:rPr>
          <w:sz w:val="23"/>
        </w:rPr>
        <w:t>социального</w:t>
      </w:r>
      <w:r>
        <w:rPr>
          <w:spacing w:val="40"/>
          <w:sz w:val="23"/>
        </w:rPr>
        <w:t> </w:t>
      </w:r>
      <w:r>
        <w:rPr>
          <w:sz w:val="23"/>
        </w:rPr>
        <w:t>(в</w:t>
      </w:r>
      <w:r>
        <w:rPr>
          <w:spacing w:val="40"/>
          <w:sz w:val="23"/>
        </w:rPr>
        <w:t> </w:t>
      </w:r>
      <w:r>
        <w:rPr>
          <w:sz w:val="23"/>
        </w:rPr>
        <w:t>том</w:t>
      </w:r>
      <w:r>
        <w:rPr>
          <w:spacing w:val="40"/>
          <w:sz w:val="23"/>
        </w:rPr>
        <w:t> </w:t>
      </w:r>
      <w:r>
        <w:rPr>
          <w:sz w:val="23"/>
        </w:rPr>
        <w:t>числе</w:t>
      </w:r>
      <w:r>
        <w:rPr>
          <w:spacing w:val="40"/>
          <w:sz w:val="23"/>
        </w:rPr>
        <w:t> </w:t>
      </w:r>
      <w:r>
        <w:rPr>
          <w:sz w:val="23"/>
        </w:rPr>
        <w:t>террористического)</w:t>
      </w:r>
      <w:r>
        <w:rPr>
          <w:spacing w:val="40"/>
          <w:sz w:val="23"/>
        </w:rPr>
        <w:t> </w:t>
      </w:r>
      <w:r>
        <w:rPr>
          <w:sz w:val="23"/>
        </w:rPr>
        <w:t>характера;</w:t>
      </w:r>
    </w:p>
    <w:p>
      <w:pPr>
        <w:pStyle w:val="ListParagraph"/>
        <w:numPr>
          <w:ilvl w:val="0"/>
          <w:numId w:val="53"/>
        </w:numPr>
        <w:tabs>
          <w:tab w:pos="1739" w:val="left" w:leader="none"/>
        </w:tabs>
        <w:spacing w:line="288" w:lineRule="auto" w:before="0" w:after="0"/>
        <w:ind w:left="779" w:right="730" w:firstLine="705"/>
        <w:jc w:val="both"/>
        <w:rPr>
          <w:sz w:val="23"/>
        </w:rPr>
      </w:pPr>
      <w:r>
        <w:rPr>
          <w:sz w:val="23"/>
        </w:rPr>
        <w:t>понимание причин, механизмов возникновения и последствий распространённых видов</w:t>
      </w:r>
      <w:r>
        <w:rPr>
          <w:spacing w:val="39"/>
          <w:sz w:val="23"/>
        </w:rPr>
        <w:t> </w:t>
      </w:r>
      <w:r>
        <w:rPr>
          <w:sz w:val="23"/>
        </w:rPr>
        <w:t>опасных</w:t>
      </w:r>
      <w:r>
        <w:rPr>
          <w:spacing w:val="40"/>
          <w:sz w:val="23"/>
        </w:rPr>
        <w:t> </w:t>
      </w:r>
      <w:r>
        <w:rPr>
          <w:sz w:val="23"/>
        </w:rPr>
        <w:t>и</w:t>
      </w:r>
      <w:r>
        <w:rPr>
          <w:spacing w:val="40"/>
          <w:sz w:val="23"/>
        </w:rPr>
        <w:t> </w:t>
      </w:r>
      <w:r>
        <w:rPr>
          <w:sz w:val="23"/>
        </w:rPr>
        <w:t>чрезвычайных</w:t>
      </w:r>
      <w:r>
        <w:rPr>
          <w:spacing w:val="40"/>
          <w:sz w:val="23"/>
        </w:rPr>
        <w:t> </w:t>
      </w:r>
      <w:r>
        <w:rPr>
          <w:sz w:val="23"/>
        </w:rPr>
        <w:t>ситуаций,</w:t>
      </w:r>
      <w:r>
        <w:rPr>
          <w:spacing w:val="40"/>
          <w:sz w:val="23"/>
        </w:rPr>
        <w:t> </w:t>
      </w:r>
      <w:r>
        <w:rPr>
          <w:sz w:val="23"/>
        </w:rPr>
        <w:t>которые</w:t>
      </w:r>
      <w:r>
        <w:rPr>
          <w:spacing w:val="31"/>
          <w:sz w:val="23"/>
        </w:rPr>
        <w:t> </w:t>
      </w:r>
      <w:r>
        <w:rPr>
          <w:sz w:val="23"/>
        </w:rPr>
        <w:t>могут</w:t>
      </w:r>
      <w:r>
        <w:rPr>
          <w:spacing w:val="37"/>
          <w:sz w:val="23"/>
        </w:rPr>
        <w:t> </w:t>
      </w:r>
      <w:r>
        <w:rPr>
          <w:sz w:val="23"/>
        </w:rPr>
        <w:t>произойти</w:t>
      </w:r>
      <w:r>
        <w:rPr>
          <w:spacing w:val="40"/>
          <w:sz w:val="23"/>
        </w:rPr>
        <w:t> </w:t>
      </w:r>
      <w:r>
        <w:rPr>
          <w:sz w:val="23"/>
        </w:rPr>
        <w:t>во</w:t>
      </w:r>
      <w:r>
        <w:rPr>
          <w:spacing w:val="33"/>
          <w:sz w:val="23"/>
        </w:rPr>
        <w:t> </w:t>
      </w:r>
      <w:r>
        <w:rPr>
          <w:sz w:val="23"/>
        </w:rPr>
        <w:t>время</w:t>
      </w:r>
      <w:r>
        <w:rPr>
          <w:spacing w:val="36"/>
          <w:sz w:val="23"/>
        </w:rPr>
        <w:t> </w:t>
      </w:r>
      <w:r>
        <w:rPr>
          <w:sz w:val="23"/>
        </w:rPr>
        <w:t>пребывания в различных средах (бытовые условия, дорожное движение, общественные места и социум, природа, коммуникационные связи и каналы);</w:t>
      </w:r>
    </w:p>
    <w:p>
      <w:pPr>
        <w:pStyle w:val="ListParagraph"/>
        <w:numPr>
          <w:ilvl w:val="0"/>
          <w:numId w:val="53"/>
        </w:numPr>
        <w:tabs>
          <w:tab w:pos="1740" w:val="left" w:leader="none"/>
        </w:tabs>
        <w:spacing w:line="240" w:lineRule="auto" w:before="0" w:after="0"/>
        <w:ind w:left="1740" w:right="0" w:hanging="255"/>
        <w:jc w:val="both"/>
        <w:rPr>
          <w:sz w:val="23"/>
        </w:rPr>
      </w:pPr>
      <w:r>
        <w:rPr>
          <w:sz w:val="23"/>
        </w:rPr>
        <w:t>овладение</w:t>
      </w:r>
      <w:r>
        <w:rPr>
          <w:spacing w:val="62"/>
          <w:sz w:val="23"/>
        </w:rPr>
        <w:t> </w:t>
      </w:r>
      <w:r>
        <w:rPr>
          <w:sz w:val="23"/>
        </w:rPr>
        <w:t>знаниями</w:t>
      </w:r>
      <w:r>
        <w:rPr>
          <w:spacing w:val="71"/>
          <w:sz w:val="23"/>
        </w:rPr>
        <w:t> </w:t>
      </w:r>
      <w:r>
        <w:rPr>
          <w:sz w:val="23"/>
        </w:rPr>
        <w:t>и</w:t>
      </w:r>
      <w:r>
        <w:rPr>
          <w:spacing w:val="67"/>
          <w:sz w:val="23"/>
        </w:rPr>
        <w:t> </w:t>
      </w:r>
      <w:r>
        <w:rPr>
          <w:sz w:val="23"/>
        </w:rPr>
        <w:t>умениями</w:t>
      </w:r>
      <w:r>
        <w:rPr>
          <w:spacing w:val="71"/>
          <w:sz w:val="23"/>
        </w:rPr>
        <w:t> </w:t>
      </w:r>
      <w:r>
        <w:rPr>
          <w:sz w:val="23"/>
        </w:rPr>
        <w:t>применять</w:t>
      </w:r>
      <w:r>
        <w:rPr>
          <w:spacing w:val="64"/>
          <w:sz w:val="23"/>
        </w:rPr>
        <w:t> </w:t>
      </w:r>
      <w:r>
        <w:rPr>
          <w:sz w:val="23"/>
        </w:rPr>
        <w:t>меры</w:t>
      </w:r>
      <w:r>
        <w:rPr>
          <w:spacing w:val="66"/>
          <w:sz w:val="23"/>
        </w:rPr>
        <w:t> </w:t>
      </w:r>
      <w:r>
        <w:rPr>
          <w:sz w:val="23"/>
        </w:rPr>
        <w:t>и</w:t>
      </w:r>
      <w:r>
        <w:rPr>
          <w:spacing w:val="67"/>
          <w:sz w:val="23"/>
        </w:rPr>
        <w:t> </w:t>
      </w:r>
      <w:r>
        <w:rPr>
          <w:sz w:val="23"/>
        </w:rPr>
        <w:t>средства</w:t>
      </w:r>
      <w:r>
        <w:rPr>
          <w:spacing w:val="71"/>
          <w:sz w:val="23"/>
        </w:rPr>
        <w:t> </w:t>
      </w:r>
      <w:r>
        <w:rPr>
          <w:spacing w:val="-2"/>
          <w:sz w:val="23"/>
        </w:rPr>
        <w:t>индивидуальной</w:t>
      </w:r>
    </w:p>
    <w:p>
      <w:pPr>
        <w:spacing w:after="0" w:line="240" w:lineRule="auto"/>
        <w:jc w:val="both"/>
        <w:rPr>
          <w:sz w:val="23"/>
        </w:rPr>
        <w:sectPr>
          <w:pgSz w:w="11910" w:h="16850"/>
          <w:pgMar w:header="0" w:footer="922" w:top="1060" w:bottom="1180" w:left="920" w:right="160"/>
        </w:sectPr>
      </w:pPr>
    </w:p>
    <w:p>
      <w:pPr>
        <w:pStyle w:val="BodyText"/>
        <w:spacing w:line="292" w:lineRule="auto" w:before="66"/>
        <w:ind w:right="713" w:firstLine="0"/>
      </w:pPr>
      <w:r>
        <w:rPr/>
        <w:t>защиты, приёмы рационального и безопасного поведения в опасных и чрезвычайных </w:t>
      </w:r>
      <w:r>
        <w:rPr>
          <w:spacing w:val="-2"/>
        </w:rPr>
        <w:t>ситуациях;</w:t>
      </w:r>
    </w:p>
    <w:p>
      <w:pPr>
        <w:pStyle w:val="ListParagraph"/>
        <w:numPr>
          <w:ilvl w:val="0"/>
          <w:numId w:val="53"/>
        </w:numPr>
        <w:tabs>
          <w:tab w:pos="1746" w:val="left" w:leader="none"/>
        </w:tabs>
        <w:spacing w:line="285" w:lineRule="auto" w:before="0" w:after="0"/>
        <w:ind w:left="779" w:right="674" w:firstLine="705"/>
        <w:jc w:val="both"/>
        <w:rPr>
          <w:sz w:val="23"/>
        </w:rPr>
      </w:pPr>
      <w:r>
        <w:rPr>
          <w:sz w:val="23"/>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ListParagraph"/>
        <w:numPr>
          <w:ilvl w:val="0"/>
          <w:numId w:val="53"/>
        </w:numPr>
        <w:tabs>
          <w:tab w:pos="1866" w:val="left" w:leader="none"/>
        </w:tabs>
        <w:spacing w:line="285" w:lineRule="auto" w:before="4" w:after="0"/>
        <w:ind w:left="779" w:right="689" w:firstLine="705"/>
        <w:jc w:val="both"/>
        <w:rPr>
          <w:sz w:val="23"/>
        </w:rPr>
      </w:pPr>
      <w:r>
        <w:rPr>
          <w:sz w:val="23"/>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pStyle w:val="ListParagraph"/>
        <w:numPr>
          <w:ilvl w:val="0"/>
          <w:numId w:val="53"/>
        </w:numPr>
        <w:tabs>
          <w:tab w:pos="1866" w:val="left" w:leader="none"/>
        </w:tabs>
        <w:spacing w:line="288" w:lineRule="auto" w:before="4" w:after="0"/>
        <w:ind w:left="779" w:right="683" w:firstLine="705"/>
        <w:jc w:val="both"/>
        <w:rPr>
          <w:sz w:val="23"/>
        </w:rPr>
      </w:pPr>
      <w:r>
        <w:rPr>
          <w:sz w:val="23"/>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ListParagraph"/>
        <w:numPr>
          <w:ilvl w:val="0"/>
          <w:numId w:val="53"/>
        </w:numPr>
        <w:tabs>
          <w:tab w:pos="1866" w:val="left" w:leader="none"/>
        </w:tabs>
        <w:spacing w:line="290" w:lineRule="auto" w:before="1" w:after="0"/>
        <w:ind w:left="779" w:right="683" w:firstLine="705"/>
        <w:jc w:val="both"/>
        <w:rPr>
          <w:sz w:val="23"/>
        </w:rPr>
      </w:pPr>
      <w:r>
        <w:rPr>
          <w:sz w:val="23"/>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w:t>
      </w:r>
      <w:r>
        <w:rPr>
          <w:spacing w:val="40"/>
          <w:sz w:val="23"/>
        </w:rPr>
        <w:t> </w:t>
      </w:r>
      <w:r>
        <w:rPr>
          <w:sz w:val="23"/>
        </w:rPr>
        <w:t>и</w:t>
      </w:r>
      <w:r>
        <w:rPr>
          <w:spacing w:val="40"/>
          <w:sz w:val="23"/>
        </w:rPr>
        <w:t> </w:t>
      </w:r>
      <w:r>
        <w:rPr>
          <w:sz w:val="23"/>
        </w:rPr>
        <w:t>социум,</w:t>
      </w:r>
      <w:r>
        <w:rPr>
          <w:spacing w:val="40"/>
          <w:sz w:val="23"/>
        </w:rPr>
        <w:t> </w:t>
      </w:r>
      <w:r>
        <w:rPr>
          <w:sz w:val="23"/>
        </w:rPr>
        <w:t>природа,</w:t>
      </w:r>
      <w:r>
        <w:rPr>
          <w:spacing w:val="40"/>
          <w:sz w:val="23"/>
        </w:rPr>
        <w:t> </w:t>
      </w:r>
      <w:r>
        <w:rPr>
          <w:sz w:val="23"/>
        </w:rPr>
        <w:t>коммуникационные</w:t>
      </w:r>
      <w:r>
        <w:rPr>
          <w:spacing w:val="40"/>
          <w:sz w:val="23"/>
        </w:rPr>
        <w:t> </w:t>
      </w:r>
      <w:r>
        <w:rPr>
          <w:sz w:val="23"/>
        </w:rPr>
        <w:t>связи</w:t>
      </w:r>
      <w:r>
        <w:rPr>
          <w:spacing w:val="40"/>
          <w:sz w:val="23"/>
        </w:rPr>
        <w:t> </w:t>
      </w:r>
      <w:r>
        <w:rPr>
          <w:sz w:val="23"/>
        </w:rPr>
        <w:t>и</w:t>
      </w:r>
      <w:r>
        <w:rPr>
          <w:spacing w:val="40"/>
          <w:sz w:val="23"/>
        </w:rPr>
        <w:t> </w:t>
      </w:r>
      <w:r>
        <w:rPr>
          <w:sz w:val="23"/>
        </w:rPr>
        <w:t>каналы).</w:t>
      </w:r>
    </w:p>
    <w:p>
      <w:pPr>
        <w:pStyle w:val="BodyText"/>
        <w:spacing w:line="288" w:lineRule="auto"/>
        <w:ind w:right="732"/>
        <w:jc w:val="left"/>
      </w:pPr>
      <w:r>
        <w:rPr/>
        <w:t>Достижение</w:t>
      </w:r>
      <w:r>
        <w:rPr>
          <w:spacing w:val="80"/>
        </w:rPr>
        <w:t> </w:t>
      </w:r>
      <w:r>
        <w:rPr/>
        <w:t>результатов</w:t>
      </w:r>
      <w:r>
        <w:rPr>
          <w:spacing w:val="80"/>
        </w:rPr>
        <w:t> </w:t>
      </w:r>
      <w:r>
        <w:rPr/>
        <w:t>освоения</w:t>
      </w:r>
      <w:r>
        <w:rPr>
          <w:spacing w:val="40"/>
        </w:rPr>
        <w:t> </w:t>
      </w:r>
      <w:r>
        <w:rPr/>
        <w:t>программы</w:t>
      </w:r>
      <w:r>
        <w:rPr>
          <w:spacing w:val="40"/>
        </w:rPr>
        <w:t> </w:t>
      </w:r>
      <w:r>
        <w:rPr/>
        <w:t>ОБЖ</w:t>
      </w:r>
      <w:r>
        <w:rPr>
          <w:spacing w:val="80"/>
        </w:rPr>
        <w:t> </w:t>
      </w:r>
      <w:r>
        <w:rPr/>
        <w:t>обеспечивается</w:t>
      </w:r>
      <w:r>
        <w:rPr>
          <w:spacing w:val="80"/>
        </w:rPr>
        <w:t> </w:t>
      </w:r>
      <w:r>
        <w:rPr/>
        <w:t>посредством включения</w:t>
      </w:r>
      <w:r>
        <w:rPr>
          <w:spacing w:val="40"/>
        </w:rPr>
        <w:t> </w:t>
      </w:r>
      <w:r>
        <w:rPr/>
        <w:t>в</w:t>
      </w:r>
      <w:r>
        <w:rPr>
          <w:spacing w:val="40"/>
        </w:rPr>
        <w:t> </w:t>
      </w:r>
      <w:r>
        <w:rPr/>
        <w:t>указанную</w:t>
      </w:r>
      <w:r>
        <w:rPr>
          <w:spacing w:val="40"/>
        </w:rPr>
        <w:t> </w:t>
      </w:r>
      <w:r>
        <w:rPr/>
        <w:t>программу</w:t>
      </w:r>
      <w:r>
        <w:rPr>
          <w:spacing w:val="40"/>
        </w:rPr>
        <w:t> </w:t>
      </w:r>
      <w:r>
        <w:rPr/>
        <w:t>предметных</w:t>
      </w:r>
      <w:r>
        <w:rPr>
          <w:spacing w:val="40"/>
        </w:rPr>
        <w:t> </w:t>
      </w:r>
      <w:r>
        <w:rPr/>
        <w:t>результатов</w:t>
      </w:r>
      <w:r>
        <w:rPr>
          <w:spacing w:val="40"/>
        </w:rPr>
        <w:t> </w:t>
      </w:r>
      <w:r>
        <w:rPr/>
        <w:t>освоения</w:t>
      </w:r>
      <w:r>
        <w:rPr>
          <w:spacing w:val="40"/>
        </w:rPr>
        <w:t> </w:t>
      </w:r>
      <w:r>
        <w:rPr/>
        <w:t>модулей</w:t>
      </w:r>
      <w:r>
        <w:rPr>
          <w:spacing w:val="40"/>
        </w:rPr>
        <w:t> </w:t>
      </w:r>
      <w:r>
        <w:rPr/>
        <w:t>ОБЖ.</w:t>
      </w:r>
    </w:p>
    <w:p>
      <w:pPr>
        <w:pStyle w:val="BodyText"/>
        <w:tabs>
          <w:tab w:pos="3768" w:val="left" w:leader="none"/>
          <w:tab w:pos="5580" w:val="left" w:leader="none"/>
          <w:tab w:pos="6816" w:val="left" w:leader="none"/>
          <w:tab w:pos="8969" w:val="left" w:leader="none"/>
        </w:tabs>
        <w:spacing w:line="285" w:lineRule="auto"/>
        <w:ind w:right="732"/>
        <w:jc w:val="left"/>
      </w:pPr>
      <w:r>
        <w:rPr>
          <w:spacing w:val="-2"/>
        </w:rPr>
        <w:t>Образовательная</w:t>
      </w:r>
      <w:r>
        <w:rPr/>
        <w:tab/>
      </w:r>
      <w:r>
        <w:rPr>
          <w:spacing w:val="-2"/>
        </w:rPr>
        <w:t>организация</w:t>
      </w:r>
      <w:r>
        <w:rPr/>
        <w:tab/>
      </w:r>
      <w:r>
        <w:rPr>
          <w:spacing w:val="-2"/>
        </w:rPr>
        <w:t>вправе</w:t>
      </w:r>
      <w:r>
        <w:rPr/>
        <w:tab/>
      </w:r>
      <w:r>
        <w:rPr>
          <w:spacing w:val="-2"/>
        </w:rPr>
        <w:t>самостоятельно</w:t>
      </w:r>
      <w:r>
        <w:rPr/>
        <w:tab/>
      </w:r>
      <w:r>
        <w:rPr>
          <w:spacing w:val="-2"/>
        </w:rPr>
        <w:t>определять </w:t>
      </w:r>
      <w:r>
        <w:rPr/>
        <w:t>последовательность</w:t>
      </w:r>
      <w:r>
        <w:rPr>
          <w:spacing w:val="40"/>
        </w:rPr>
        <w:t> </w:t>
      </w:r>
      <w:r>
        <w:rPr/>
        <w:t>для</w:t>
      </w:r>
      <w:r>
        <w:rPr>
          <w:spacing w:val="40"/>
        </w:rPr>
        <w:t> </w:t>
      </w:r>
      <w:r>
        <w:rPr/>
        <w:t>освоения</w:t>
      </w:r>
      <w:r>
        <w:rPr>
          <w:spacing w:val="40"/>
        </w:rPr>
        <w:t> </w:t>
      </w:r>
      <w:r>
        <w:rPr/>
        <w:t>обучающимися модулей</w:t>
      </w:r>
      <w:r>
        <w:rPr>
          <w:spacing w:val="40"/>
        </w:rPr>
        <w:t> </w:t>
      </w:r>
      <w:r>
        <w:rPr/>
        <w:t>ОБЖ.</w:t>
      </w:r>
    </w:p>
    <w:p>
      <w:pPr>
        <w:pStyle w:val="BodyText"/>
        <w:tabs>
          <w:tab w:pos="3052" w:val="left" w:leader="none"/>
          <w:tab w:pos="7666" w:val="left" w:leader="none"/>
          <w:tab w:pos="9632" w:val="left" w:leader="none"/>
        </w:tabs>
        <w:spacing w:line="288" w:lineRule="auto"/>
        <w:ind w:right="729"/>
        <w:jc w:val="left"/>
      </w:pPr>
      <w:r>
        <w:rPr>
          <w:spacing w:val="-2"/>
        </w:rPr>
        <w:t>Предлагается</w:t>
      </w:r>
      <w:r>
        <w:rPr/>
        <w:tab/>
        <w:t>распределение</w:t>
      </w:r>
      <w:r>
        <w:rPr>
          <w:spacing w:val="80"/>
        </w:rPr>
        <w:t> </w:t>
      </w:r>
      <w:r>
        <w:rPr/>
        <w:t>предметных</w:t>
      </w:r>
      <w:r>
        <w:rPr>
          <w:spacing w:val="80"/>
        </w:rPr>
        <w:t> </w:t>
      </w:r>
      <w:r>
        <w:rPr/>
        <w:t>результатов,</w:t>
        <w:tab/>
        <w:t>формируемых</w:t>
      </w:r>
      <w:r>
        <w:rPr>
          <w:spacing w:val="80"/>
        </w:rPr>
        <w:t> </w:t>
      </w:r>
      <w:r>
        <w:rPr/>
        <w:t>в</w:t>
        <w:tab/>
      </w:r>
      <w:r>
        <w:rPr>
          <w:spacing w:val="-4"/>
        </w:rPr>
        <w:t>ходе </w:t>
      </w:r>
      <w:r>
        <w:rPr/>
        <w:t>изучения</w:t>
      </w:r>
      <w:r>
        <w:rPr>
          <w:spacing w:val="40"/>
        </w:rPr>
        <w:t> </w:t>
      </w:r>
      <w:r>
        <w:rPr/>
        <w:t>учебного</w:t>
      </w:r>
      <w:r>
        <w:rPr>
          <w:spacing w:val="40"/>
        </w:rPr>
        <w:t> </w:t>
      </w:r>
      <w:r>
        <w:rPr/>
        <w:t>предмета</w:t>
      </w:r>
      <w:r>
        <w:rPr>
          <w:spacing w:val="40"/>
        </w:rPr>
        <w:t> </w:t>
      </w:r>
      <w:r>
        <w:rPr/>
        <w:t>ОБЖ,</w:t>
      </w:r>
      <w:r>
        <w:rPr>
          <w:spacing w:val="40"/>
        </w:rPr>
        <w:t> </w:t>
      </w:r>
      <w:r>
        <w:rPr/>
        <w:t>сгруппировать</w:t>
      </w:r>
      <w:r>
        <w:rPr>
          <w:spacing w:val="40"/>
        </w:rPr>
        <w:t> </w:t>
      </w:r>
      <w:r>
        <w:rPr/>
        <w:t>по</w:t>
      </w:r>
      <w:r>
        <w:rPr>
          <w:spacing w:val="40"/>
        </w:rPr>
        <w:t> </w:t>
      </w:r>
      <w:r>
        <w:rPr/>
        <w:t>учебным</w:t>
      </w:r>
      <w:r>
        <w:rPr>
          <w:spacing w:val="40"/>
        </w:rPr>
        <w:t> </w:t>
      </w:r>
      <w:r>
        <w:rPr/>
        <w:t>модулям:</w:t>
      </w:r>
    </w:p>
    <w:p>
      <w:pPr>
        <w:pStyle w:val="BodyText"/>
        <w:spacing w:line="285" w:lineRule="auto"/>
        <w:ind w:left="1511" w:right="732" w:firstLine="0"/>
        <w:jc w:val="left"/>
      </w:pPr>
      <w:r>
        <w:rPr/>
        <w:t>Модуль № 1 «Культура безопасности жизнедеятельности в современном обществе»:</w:t>
      </w:r>
      <w:r>
        <w:rPr>
          <w:spacing w:val="40"/>
        </w:rPr>
        <w:t> </w:t>
      </w:r>
      <w:r>
        <w:rPr/>
        <w:t>объяснять</w:t>
      </w:r>
      <w:r>
        <w:rPr>
          <w:spacing w:val="25"/>
        </w:rPr>
        <w:t> </w:t>
      </w:r>
      <w:r>
        <w:rPr/>
        <w:t>понятия</w:t>
      </w:r>
      <w:r>
        <w:rPr>
          <w:spacing w:val="33"/>
        </w:rPr>
        <w:t> </w:t>
      </w:r>
      <w:r>
        <w:rPr/>
        <w:t>«опасная</w:t>
      </w:r>
      <w:r>
        <w:rPr>
          <w:spacing w:val="35"/>
        </w:rPr>
        <w:t> </w:t>
      </w:r>
      <w:r>
        <w:rPr/>
        <w:t>ситуация»</w:t>
      </w:r>
      <w:r>
        <w:rPr>
          <w:spacing w:val="33"/>
        </w:rPr>
        <w:t> </w:t>
      </w:r>
      <w:r>
        <w:rPr/>
        <w:t>и</w:t>
      </w:r>
      <w:r>
        <w:rPr>
          <w:spacing w:val="38"/>
        </w:rPr>
        <w:t> </w:t>
      </w:r>
      <w:r>
        <w:rPr/>
        <w:t>«чрезвычайная</w:t>
      </w:r>
      <w:r>
        <w:rPr>
          <w:spacing w:val="36"/>
        </w:rPr>
        <w:t> </w:t>
      </w:r>
      <w:r>
        <w:rPr/>
        <w:t>ситуация»,</w:t>
      </w:r>
      <w:r>
        <w:rPr>
          <w:spacing w:val="32"/>
        </w:rPr>
        <w:t> </w:t>
      </w:r>
      <w:r>
        <w:rPr>
          <w:spacing w:val="-2"/>
        </w:rPr>
        <w:t>анализировать,</w:t>
      </w:r>
    </w:p>
    <w:p>
      <w:pPr>
        <w:pStyle w:val="BodyText"/>
        <w:tabs>
          <w:tab w:pos="1115" w:val="left" w:leader="none"/>
          <w:tab w:pos="1710" w:val="left" w:leader="none"/>
          <w:tab w:pos="2185" w:val="left" w:leader="none"/>
          <w:tab w:pos="3316" w:val="left" w:leader="none"/>
          <w:tab w:pos="3667" w:val="left" w:leader="none"/>
          <w:tab w:pos="4816" w:val="left" w:leader="none"/>
          <w:tab w:pos="5642" w:val="left" w:leader="none"/>
          <w:tab w:pos="7351" w:val="left" w:leader="none"/>
          <w:tab w:pos="8585" w:val="left" w:leader="none"/>
          <w:tab w:pos="8921" w:val="left" w:leader="none"/>
          <w:tab w:pos="9538" w:val="left" w:leader="none"/>
        </w:tabs>
        <w:spacing w:line="288" w:lineRule="auto"/>
        <w:ind w:right="705" w:firstLine="0"/>
        <w:jc w:val="left"/>
      </w:pPr>
      <w:r>
        <w:rPr>
          <w:spacing w:val="-10"/>
        </w:rPr>
        <w:t>в</w:t>
      </w:r>
      <w:r>
        <w:rPr/>
        <w:tab/>
      </w:r>
      <w:r>
        <w:rPr>
          <w:spacing w:val="-4"/>
        </w:rPr>
        <w:t>чём</w:t>
      </w:r>
      <w:r>
        <w:rPr/>
        <w:tab/>
      </w:r>
      <w:r>
        <w:rPr>
          <w:spacing w:val="-6"/>
        </w:rPr>
        <w:t>их</w:t>
      </w:r>
      <w:r>
        <w:rPr/>
        <w:tab/>
      </w:r>
      <w:r>
        <w:rPr>
          <w:spacing w:val="-2"/>
        </w:rPr>
        <w:t>сходство</w:t>
      </w:r>
      <w:r>
        <w:rPr/>
        <w:tab/>
      </w:r>
      <w:r>
        <w:rPr>
          <w:spacing w:val="-10"/>
        </w:rPr>
        <w:t>и</w:t>
      </w:r>
      <w:r>
        <w:rPr/>
        <w:tab/>
      </w:r>
      <w:r>
        <w:rPr>
          <w:spacing w:val="-2"/>
        </w:rPr>
        <w:t>различия</w:t>
      </w:r>
      <w:r>
        <w:rPr/>
        <w:tab/>
      </w:r>
      <w:r>
        <w:rPr>
          <w:spacing w:val="-4"/>
        </w:rPr>
        <w:t>(виды</w:t>
      </w:r>
      <w:r>
        <w:rPr/>
        <w:tab/>
      </w:r>
      <w:r>
        <w:rPr>
          <w:spacing w:val="-2"/>
        </w:rPr>
        <w:t>чрезвычайных</w:t>
      </w:r>
      <w:r>
        <w:rPr/>
        <w:tab/>
      </w:r>
      <w:r>
        <w:rPr>
          <w:spacing w:val="-2"/>
        </w:rPr>
        <w:t>ситуаций,</w:t>
      </w:r>
      <w:r>
        <w:rPr/>
        <w:tab/>
      </w:r>
      <w:r>
        <w:rPr>
          <w:spacing w:val="-10"/>
        </w:rPr>
        <w:t>в</w:t>
      </w:r>
      <w:r>
        <w:rPr/>
        <w:tab/>
      </w:r>
      <w:r>
        <w:rPr>
          <w:spacing w:val="-4"/>
        </w:rPr>
        <w:t>том</w:t>
      </w:r>
      <w:r>
        <w:rPr/>
        <w:tab/>
      </w:r>
      <w:r>
        <w:rPr>
          <w:spacing w:val="-2"/>
        </w:rPr>
        <w:t>числе </w:t>
      </w:r>
      <w:r>
        <w:rPr/>
        <w:t>террористического характера);</w:t>
      </w:r>
    </w:p>
    <w:p>
      <w:pPr>
        <w:pStyle w:val="BodyText"/>
        <w:spacing w:line="292" w:lineRule="auto"/>
        <w:ind w:right="743"/>
      </w:pPr>
      <w:r>
        <w:rPr/>
        <w:t>раскрывать</w:t>
      </w:r>
      <w:r>
        <w:rPr>
          <w:spacing w:val="40"/>
        </w:rPr>
        <w:t> </w:t>
      </w:r>
      <w:r>
        <w:rPr/>
        <w:t>смысл</w:t>
      </w:r>
      <w:r>
        <w:rPr>
          <w:spacing w:val="40"/>
        </w:rPr>
        <w:t> </w:t>
      </w:r>
      <w:r>
        <w:rPr/>
        <w:t>понятия</w:t>
      </w:r>
      <w:r>
        <w:rPr>
          <w:spacing w:val="40"/>
        </w:rPr>
        <w:t> </w:t>
      </w:r>
      <w:r>
        <w:rPr/>
        <w:t>«культура</w:t>
      </w:r>
      <w:r>
        <w:rPr>
          <w:spacing w:val="40"/>
        </w:rPr>
        <w:t> </w:t>
      </w:r>
      <w:r>
        <w:rPr/>
        <w:t>безопасности»</w:t>
      </w:r>
      <w:r>
        <w:rPr>
          <w:spacing w:val="40"/>
        </w:rPr>
        <w:t> </w:t>
      </w:r>
      <w:r>
        <w:rPr/>
        <w:t>(как</w:t>
      </w:r>
      <w:r>
        <w:rPr>
          <w:spacing w:val="40"/>
        </w:rPr>
        <w:t> </w:t>
      </w:r>
      <w:r>
        <w:rPr/>
        <w:t>способности</w:t>
      </w:r>
      <w:r>
        <w:rPr>
          <w:spacing w:val="40"/>
        </w:rPr>
        <w:t> </w:t>
      </w:r>
      <w:r>
        <w:rPr/>
        <w:t>предвидеть, по возможности избегать, действовать</w:t>
      </w:r>
      <w:r>
        <w:rPr>
          <w:spacing w:val="40"/>
        </w:rPr>
        <w:t> </w:t>
      </w:r>
      <w:r>
        <w:rPr/>
        <w:t>в</w:t>
      </w:r>
      <w:r>
        <w:rPr>
          <w:spacing w:val="40"/>
        </w:rPr>
        <w:t> </w:t>
      </w:r>
      <w:r>
        <w:rPr/>
        <w:t>опасных</w:t>
      </w:r>
      <w:r>
        <w:rPr>
          <w:spacing w:val="40"/>
        </w:rPr>
        <w:t> </w:t>
      </w:r>
      <w:r>
        <w:rPr/>
        <w:t>ситуациях);</w:t>
      </w:r>
    </w:p>
    <w:p>
      <w:pPr>
        <w:pStyle w:val="BodyText"/>
        <w:spacing w:line="288" w:lineRule="auto"/>
        <w:ind w:right="733"/>
      </w:pPr>
      <w:r>
        <w:rPr/>
        <w:t>приводить примеры угрозы физическому, психическому здоровью человека и/или нанесения</w:t>
      </w:r>
      <w:r>
        <w:rPr>
          <w:spacing w:val="40"/>
        </w:rPr>
        <w:t> </w:t>
      </w:r>
      <w:r>
        <w:rPr/>
        <w:t>ущерба</w:t>
      </w:r>
      <w:r>
        <w:rPr>
          <w:spacing w:val="40"/>
        </w:rPr>
        <w:t> </w:t>
      </w:r>
      <w:r>
        <w:rPr/>
        <w:t>имуществу,</w:t>
      </w:r>
      <w:r>
        <w:rPr>
          <w:spacing w:val="40"/>
        </w:rPr>
        <w:t> </w:t>
      </w:r>
      <w:r>
        <w:rPr/>
        <w:t>безопасности</w:t>
      </w:r>
      <w:r>
        <w:rPr>
          <w:spacing w:val="40"/>
        </w:rPr>
        <w:t> </w:t>
      </w:r>
      <w:r>
        <w:rPr/>
        <w:t>личности,</w:t>
      </w:r>
      <w:r>
        <w:rPr>
          <w:spacing w:val="40"/>
        </w:rPr>
        <w:t> </w:t>
      </w:r>
      <w:r>
        <w:rPr/>
        <w:t>общества,</w:t>
      </w:r>
      <w:r>
        <w:rPr>
          <w:spacing w:val="40"/>
        </w:rPr>
        <w:t> </w:t>
      </w:r>
      <w:r>
        <w:rPr/>
        <w:t>государства;</w:t>
      </w:r>
    </w:p>
    <w:p>
      <w:pPr>
        <w:pStyle w:val="BodyText"/>
        <w:spacing w:line="288" w:lineRule="auto"/>
        <w:ind w:right="681"/>
      </w:pPr>
      <w:r>
        <w:rPr/>
        <w:t>классифицировать источники опасности и факторы опасности (природные,</w:t>
      </w:r>
      <w:r>
        <w:rPr>
          <w:spacing w:val="40"/>
        </w:rPr>
        <w:t> </w:t>
      </w:r>
      <w:r>
        <w:rPr/>
        <w:t>физические,</w:t>
      </w:r>
      <w:r>
        <w:rPr>
          <w:spacing w:val="40"/>
        </w:rPr>
        <w:t> </w:t>
      </w:r>
      <w:r>
        <w:rPr/>
        <w:t>биологические,</w:t>
      </w:r>
      <w:r>
        <w:rPr>
          <w:spacing w:val="40"/>
        </w:rPr>
        <w:t> </w:t>
      </w:r>
      <w:r>
        <w:rPr/>
        <w:t>химические,</w:t>
      </w:r>
      <w:r>
        <w:rPr>
          <w:spacing w:val="40"/>
        </w:rPr>
        <w:t> </w:t>
      </w:r>
      <w:r>
        <w:rPr/>
        <w:t>психологические,</w:t>
      </w:r>
      <w:r>
        <w:rPr>
          <w:spacing w:val="40"/>
        </w:rPr>
        <w:t> </w:t>
      </w:r>
      <w:r>
        <w:rPr/>
        <w:t>социальные</w:t>
      </w:r>
      <w:r>
        <w:rPr>
          <w:spacing w:val="40"/>
        </w:rPr>
        <w:t> </w:t>
      </w:r>
      <w:r>
        <w:rPr/>
        <w:t>источники опасности</w:t>
      </w:r>
      <w:r>
        <w:rPr>
          <w:spacing w:val="40"/>
        </w:rPr>
        <w:t> </w:t>
      </w:r>
      <w:r>
        <w:rPr/>
        <w:t>–</w:t>
      </w:r>
      <w:r>
        <w:rPr>
          <w:spacing w:val="40"/>
        </w:rPr>
        <w:t> </w:t>
      </w:r>
      <w:r>
        <w:rPr/>
        <w:t>люди,</w:t>
      </w:r>
      <w:r>
        <w:rPr>
          <w:spacing w:val="40"/>
        </w:rPr>
        <w:t> </w:t>
      </w:r>
      <w:r>
        <w:rPr/>
        <w:t>животные,</w:t>
      </w:r>
      <w:r>
        <w:rPr>
          <w:spacing w:val="40"/>
        </w:rPr>
        <w:t> </w:t>
      </w:r>
      <w:r>
        <w:rPr/>
        <w:t>вирусы</w:t>
      </w:r>
      <w:r>
        <w:rPr>
          <w:spacing w:val="40"/>
        </w:rPr>
        <w:t> </w:t>
      </w:r>
      <w:r>
        <w:rPr/>
        <w:t>и</w:t>
      </w:r>
      <w:r>
        <w:rPr>
          <w:spacing w:val="40"/>
        </w:rPr>
        <w:t> </w:t>
      </w:r>
      <w:r>
        <w:rPr/>
        <w:t>бактерии;</w:t>
      </w:r>
      <w:r>
        <w:rPr>
          <w:spacing w:val="40"/>
        </w:rPr>
        <w:t> </w:t>
      </w:r>
      <w:r>
        <w:rPr/>
        <w:t>вещества,</w:t>
      </w:r>
      <w:r>
        <w:rPr>
          <w:spacing w:val="40"/>
        </w:rPr>
        <w:t> </w:t>
      </w:r>
      <w:r>
        <w:rPr/>
        <w:t>предметы</w:t>
      </w:r>
      <w:r>
        <w:rPr>
          <w:spacing w:val="40"/>
        </w:rPr>
        <w:t> </w:t>
      </w:r>
      <w:r>
        <w:rPr/>
        <w:t>и</w:t>
      </w:r>
      <w:r>
        <w:rPr>
          <w:spacing w:val="40"/>
        </w:rPr>
        <w:t> </w:t>
      </w:r>
      <w:r>
        <w:rPr/>
        <w:t>явления),</w:t>
      </w:r>
      <w:r>
        <w:rPr>
          <w:spacing w:val="40"/>
        </w:rPr>
        <w:t> </w:t>
      </w:r>
      <w:r>
        <w:rPr/>
        <w:t>в</w:t>
      </w:r>
      <w:r>
        <w:rPr>
          <w:spacing w:val="40"/>
        </w:rPr>
        <w:t> </w:t>
      </w:r>
      <w:r>
        <w:rPr/>
        <w:t>том числе техногенного происхождения;</w:t>
      </w:r>
    </w:p>
    <w:p>
      <w:pPr>
        <w:pStyle w:val="BodyText"/>
        <w:spacing w:line="285" w:lineRule="auto"/>
        <w:ind w:left="1485" w:right="3870" w:firstLine="0"/>
      </w:pPr>
      <w:r>
        <w:rPr/>
        <w:t>раскрывать общие принципы безопасного поведения; Модуль № 2 «Безопасность в быту»:</w:t>
      </w:r>
    </w:p>
    <w:p>
      <w:pPr>
        <w:pStyle w:val="BodyText"/>
        <w:ind w:left="1485" w:firstLine="0"/>
      </w:pPr>
      <w:r>
        <w:rPr/>
        <w:t>объяснять</w:t>
      </w:r>
      <w:r>
        <w:rPr>
          <w:spacing w:val="38"/>
        </w:rPr>
        <w:t> </w:t>
      </w:r>
      <w:r>
        <w:rPr/>
        <w:t>особенности</w:t>
      </w:r>
      <w:r>
        <w:rPr>
          <w:spacing w:val="31"/>
        </w:rPr>
        <w:t> </w:t>
      </w:r>
      <w:r>
        <w:rPr/>
        <w:t>жизнеобеспечения</w:t>
      </w:r>
      <w:r>
        <w:rPr>
          <w:spacing w:val="32"/>
        </w:rPr>
        <w:t> </w:t>
      </w:r>
      <w:r>
        <w:rPr>
          <w:spacing w:val="-2"/>
        </w:rPr>
        <w:t>жилища;</w:t>
      </w:r>
    </w:p>
    <w:p>
      <w:pPr>
        <w:pStyle w:val="BodyText"/>
        <w:tabs>
          <w:tab w:pos="3571" w:val="left" w:leader="none"/>
          <w:tab w:pos="4862" w:val="left" w:leader="none"/>
          <w:tab w:pos="6103" w:val="left" w:leader="none"/>
          <w:tab w:pos="6430" w:val="left" w:leader="none"/>
          <w:tab w:pos="7138" w:val="left" w:leader="none"/>
          <w:tab w:pos="9046" w:val="left" w:leader="none"/>
        </w:tabs>
        <w:spacing w:line="290" w:lineRule="auto" w:before="30"/>
        <w:ind w:right="732"/>
        <w:jc w:val="left"/>
      </w:pPr>
      <w:r>
        <w:rPr>
          <w:spacing w:val="-2"/>
        </w:rPr>
        <w:t>классифицировать</w:t>
      </w:r>
      <w:r>
        <w:rPr/>
        <w:tab/>
      </w:r>
      <w:r>
        <w:rPr>
          <w:spacing w:val="-2"/>
        </w:rPr>
        <w:t>источники</w:t>
      </w:r>
      <w:r>
        <w:rPr/>
        <w:tab/>
      </w:r>
      <w:r>
        <w:rPr>
          <w:spacing w:val="-2"/>
        </w:rPr>
        <w:t>опасности</w:t>
      </w:r>
      <w:r>
        <w:rPr/>
        <w:tab/>
      </w:r>
      <w:r>
        <w:rPr>
          <w:spacing w:val="-10"/>
        </w:rPr>
        <w:t>в</w:t>
      </w:r>
      <w:r>
        <w:rPr/>
        <w:tab/>
      </w:r>
      <w:r>
        <w:rPr>
          <w:spacing w:val="-4"/>
        </w:rPr>
        <w:t>быту</w:t>
      </w:r>
      <w:r>
        <w:rPr/>
        <w:tab/>
      </w:r>
      <w:r>
        <w:rPr>
          <w:spacing w:val="-2"/>
        </w:rPr>
        <w:t>(пожароопасные</w:t>
      </w:r>
      <w:r>
        <w:rPr/>
        <w:tab/>
      </w:r>
      <w:r>
        <w:rPr>
          <w:spacing w:val="-2"/>
        </w:rPr>
        <w:t>предметы, </w:t>
      </w:r>
      <w:r>
        <w:rPr/>
        <w:t>электроприборы,</w:t>
      </w:r>
      <w:r>
        <w:rPr>
          <w:spacing w:val="40"/>
        </w:rPr>
        <w:t> </w:t>
      </w:r>
      <w:r>
        <w:rPr/>
        <w:t>газовое</w:t>
      </w:r>
      <w:r>
        <w:rPr>
          <w:spacing w:val="40"/>
        </w:rPr>
        <w:t> </w:t>
      </w:r>
      <w:r>
        <w:rPr/>
        <w:t>оборудование,</w:t>
      </w:r>
      <w:r>
        <w:rPr>
          <w:spacing w:val="40"/>
        </w:rPr>
        <w:t> </w:t>
      </w:r>
      <w:r>
        <w:rPr/>
        <w:t>бытовая</w:t>
      </w:r>
      <w:r>
        <w:rPr>
          <w:spacing w:val="40"/>
        </w:rPr>
        <w:t> </w:t>
      </w:r>
      <w:r>
        <w:rPr/>
        <w:t>химия,</w:t>
      </w:r>
      <w:r>
        <w:rPr>
          <w:spacing w:val="40"/>
        </w:rPr>
        <w:t> </w:t>
      </w:r>
      <w:r>
        <w:rPr/>
        <w:t>медикаменты);</w:t>
      </w:r>
    </w:p>
    <w:p>
      <w:pPr>
        <w:pStyle w:val="BodyText"/>
        <w:tabs>
          <w:tab w:pos="3055" w:val="left" w:leader="none"/>
          <w:tab w:pos="4521" w:val="left" w:leader="none"/>
          <w:tab w:pos="4850" w:val="left" w:leader="none"/>
          <w:tab w:pos="7765" w:val="left" w:leader="none"/>
          <w:tab w:pos="8079" w:val="left" w:leader="none"/>
        </w:tabs>
        <w:spacing w:line="288" w:lineRule="auto" w:before="1"/>
        <w:ind w:right="732"/>
        <w:jc w:val="left"/>
      </w:pPr>
      <w:r>
        <w:rPr/>
        <w:t>знать</w:t>
      </w:r>
      <w:r>
        <w:rPr>
          <w:spacing w:val="80"/>
        </w:rPr>
        <w:t> </w:t>
      </w:r>
      <w:r>
        <w:rPr/>
        <w:t>права,</w:t>
        <w:tab/>
      </w:r>
      <w:r>
        <w:rPr>
          <w:spacing w:val="-2"/>
        </w:rPr>
        <w:t>обязанности</w:t>
      </w:r>
      <w:r>
        <w:rPr/>
        <w:tab/>
      </w:r>
      <w:r>
        <w:rPr>
          <w:spacing w:val="-10"/>
        </w:rPr>
        <w:t>и</w:t>
      </w:r>
      <w:r>
        <w:rPr/>
        <w:tab/>
        <w:t>ответственность</w:t>
      </w:r>
      <w:r>
        <w:rPr>
          <w:spacing w:val="80"/>
        </w:rPr>
        <w:t> </w:t>
      </w:r>
      <w:r>
        <w:rPr/>
        <w:t>граждан</w:t>
        <w:tab/>
      </w:r>
      <w:r>
        <w:rPr>
          <w:spacing w:val="-10"/>
        </w:rPr>
        <w:t>в</w:t>
      </w:r>
      <w:r>
        <w:rPr/>
        <w:tab/>
        <w:t>области</w:t>
      </w:r>
      <w:r>
        <w:rPr>
          <w:spacing w:val="80"/>
        </w:rPr>
        <w:t> </w:t>
      </w:r>
      <w:r>
        <w:rPr/>
        <w:t>пожарной </w:t>
      </w:r>
      <w:r>
        <w:rPr>
          <w:spacing w:val="-2"/>
        </w:rPr>
        <w:t>безопасности;</w:t>
      </w:r>
    </w:p>
    <w:p>
      <w:pPr>
        <w:pStyle w:val="BodyText"/>
        <w:tabs>
          <w:tab w:pos="2872" w:val="left" w:leader="none"/>
          <w:tab w:pos="4003" w:val="left" w:leader="none"/>
          <w:tab w:pos="5556" w:val="left" w:leader="none"/>
          <w:tab w:pos="6989" w:val="left" w:leader="none"/>
          <w:tab w:pos="8701" w:val="left" w:leader="none"/>
        </w:tabs>
        <w:spacing w:line="285" w:lineRule="auto"/>
        <w:ind w:right="732"/>
        <w:jc w:val="left"/>
      </w:pPr>
      <w:r>
        <w:rPr>
          <w:spacing w:val="-2"/>
        </w:rPr>
        <w:t>соблюдать</w:t>
      </w:r>
      <w:r>
        <w:rPr/>
        <w:tab/>
      </w:r>
      <w:r>
        <w:rPr>
          <w:spacing w:val="-2"/>
        </w:rPr>
        <w:t>правила</w:t>
      </w:r>
      <w:r>
        <w:rPr/>
        <w:tab/>
      </w:r>
      <w:r>
        <w:rPr>
          <w:spacing w:val="-2"/>
        </w:rPr>
        <w:t>безопасного</w:t>
      </w:r>
      <w:r>
        <w:rPr/>
        <w:tab/>
      </w:r>
      <w:r>
        <w:rPr>
          <w:spacing w:val="-2"/>
        </w:rPr>
        <w:t>поведения,</w:t>
      </w:r>
      <w:r>
        <w:rPr/>
        <w:tab/>
      </w:r>
      <w:r>
        <w:rPr>
          <w:spacing w:val="-2"/>
        </w:rPr>
        <w:t>позволяющие</w:t>
      </w:r>
      <w:r>
        <w:rPr/>
        <w:tab/>
      </w:r>
      <w:r>
        <w:rPr>
          <w:spacing w:val="-2"/>
        </w:rPr>
        <w:t>предупредить </w:t>
      </w:r>
      <w:r>
        <w:rPr/>
        <w:t>возникновение опасных ситуаций в быту;</w:t>
      </w:r>
    </w:p>
    <w:p>
      <w:pPr>
        <w:pStyle w:val="BodyText"/>
        <w:spacing w:before="4"/>
        <w:ind w:left="1485" w:firstLine="0"/>
        <w:jc w:val="left"/>
      </w:pPr>
      <w:r>
        <w:rPr/>
        <w:t>распознавать</w:t>
      </w:r>
      <w:r>
        <w:rPr>
          <w:spacing w:val="36"/>
        </w:rPr>
        <w:t> </w:t>
      </w:r>
      <w:r>
        <w:rPr/>
        <w:t>ситуации</w:t>
      </w:r>
      <w:r>
        <w:rPr>
          <w:spacing w:val="37"/>
        </w:rPr>
        <w:t> </w:t>
      </w:r>
      <w:r>
        <w:rPr/>
        <w:t>криминального</w:t>
      </w:r>
      <w:r>
        <w:rPr>
          <w:spacing w:val="36"/>
        </w:rPr>
        <w:t> </w:t>
      </w:r>
      <w:r>
        <w:rPr>
          <w:spacing w:val="-2"/>
        </w:rPr>
        <w:t>характера;</w:t>
      </w:r>
    </w:p>
    <w:p>
      <w:pPr>
        <w:pStyle w:val="BodyText"/>
        <w:spacing w:line="288" w:lineRule="auto" w:before="49"/>
        <w:ind w:left="1499" w:right="732" w:firstLine="7"/>
        <w:jc w:val="left"/>
      </w:pPr>
      <w:r>
        <w:rPr/>
        <w:t>знать о правилах вызова экстренных служб и ответственности за ложные сообщения; безопасно</w:t>
      </w:r>
      <w:r>
        <w:rPr>
          <w:spacing w:val="42"/>
        </w:rPr>
        <w:t>  </w:t>
      </w:r>
      <w:r>
        <w:rPr/>
        <w:t>действовать</w:t>
      </w:r>
      <w:r>
        <w:rPr>
          <w:spacing w:val="38"/>
        </w:rPr>
        <w:t>  </w:t>
      </w:r>
      <w:r>
        <w:rPr/>
        <w:t>при</w:t>
      </w:r>
      <w:r>
        <w:rPr>
          <w:spacing w:val="39"/>
        </w:rPr>
        <w:t>  </w:t>
      </w:r>
      <w:r>
        <w:rPr/>
        <w:t>возникновении</w:t>
      </w:r>
      <w:r>
        <w:rPr>
          <w:spacing w:val="40"/>
        </w:rPr>
        <w:t>  </w:t>
      </w:r>
      <w:r>
        <w:rPr/>
        <w:t>аварийных</w:t>
      </w:r>
      <w:r>
        <w:rPr>
          <w:spacing w:val="35"/>
        </w:rPr>
        <w:t>  </w:t>
      </w:r>
      <w:r>
        <w:rPr/>
        <w:t>ситуаций</w:t>
      </w:r>
      <w:r>
        <w:rPr>
          <w:spacing w:val="41"/>
        </w:rPr>
        <w:t>  </w:t>
      </w:r>
      <w:r>
        <w:rPr>
          <w:spacing w:val="-2"/>
        </w:rPr>
        <w:t>техногенного</w:t>
      </w:r>
    </w:p>
    <w:p>
      <w:pPr>
        <w:spacing w:after="0" w:line="288" w:lineRule="auto"/>
        <w:jc w:val="left"/>
        <w:sectPr>
          <w:pgSz w:w="11910" w:h="16850"/>
          <w:pgMar w:header="0" w:footer="922" w:top="1060" w:bottom="1180" w:left="920" w:right="160"/>
        </w:sectPr>
      </w:pPr>
    </w:p>
    <w:p>
      <w:pPr>
        <w:pStyle w:val="BodyText"/>
        <w:spacing w:line="292" w:lineRule="auto" w:before="66"/>
        <w:ind w:right="722" w:firstLine="0"/>
      </w:pPr>
      <w:r>
        <w:rPr/>
        <w:t>происхождения в коммунальных системах жизнеобеспечения (водо- и газоснабжение, канализация, электроэнергетические и тепловые сети);</w:t>
      </w:r>
    </w:p>
    <w:p>
      <w:pPr>
        <w:pStyle w:val="BodyText"/>
        <w:ind w:left="1485" w:firstLine="0"/>
      </w:pPr>
      <w:r>
        <w:rPr/>
        <w:t>безопасно</w:t>
      </w:r>
      <w:r>
        <w:rPr>
          <w:spacing w:val="25"/>
        </w:rPr>
        <w:t> </w:t>
      </w:r>
      <w:r>
        <w:rPr/>
        <w:t>действовать</w:t>
      </w:r>
      <w:r>
        <w:rPr>
          <w:spacing w:val="27"/>
        </w:rPr>
        <w:t> </w:t>
      </w:r>
      <w:r>
        <w:rPr/>
        <w:t>в</w:t>
      </w:r>
      <w:r>
        <w:rPr>
          <w:spacing w:val="31"/>
        </w:rPr>
        <w:t> </w:t>
      </w:r>
      <w:r>
        <w:rPr/>
        <w:t>ситуациях</w:t>
      </w:r>
      <w:r>
        <w:rPr>
          <w:spacing w:val="23"/>
        </w:rPr>
        <w:t> </w:t>
      </w:r>
      <w:r>
        <w:rPr/>
        <w:t>криминального</w:t>
      </w:r>
      <w:r>
        <w:rPr>
          <w:spacing w:val="20"/>
        </w:rPr>
        <w:t> </w:t>
      </w:r>
      <w:r>
        <w:rPr>
          <w:spacing w:val="-2"/>
        </w:rPr>
        <w:t>характера;</w:t>
      </w:r>
    </w:p>
    <w:p>
      <w:pPr>
        <w:pStyle w:val="BodyText"/>
        <w:spacing w:line="285" w:lineRule="auto" w:before="43"/>
        <w:ind w:right="738"/>
      </w:pPr>
      <w:r>
        <w:rPr/>
        <w:t>безопасно действовать при пожаре в жилых и общественных зданиях, в том числе правильно</w:t>
      </w:r>
      <w:r>
        <w:rPr>
          <w:spacing w:val="40"/>
        </w:rPr>
        <w:t> </w:t>
      </w:r>
      <w:r>
        <w:rPr/>
        <w:t>использовать первичные</w:t>
      </w:r>
      <w:r>
        <w:rPr>
          <w:spacing w:val="40"/>
        </w:rPr>
        <w:t> </w:t>
      </w:r>
      <w:r>
        <w:rPr/>
        <w:t>средства</w:t>
      </w:r>
      <w:r>
        <w:rPr>
          <w:spacing w:val="40"/>
        </w:rPr>
        <w:t> </w:t>
      </w:r>
      <w:r>
        <w:rPr/>
        <w:t>пожаротушения;</w:t>
      </w:r>
    </w:p>
    <w:p>
      <w:pPr>
        <w:pStyle w:val="BodyText"/>
        <w:spacing w:before="4"/>
        <w:ind w:left="1485" w:firstLine="0"/>
      </w:pPr>
      <w:r>
        <w:rPr/>
        <w:t>Модуль</w:t>
      </w:r>
      <w:r>
        <w:rPr>
          <w:spacing w:val="20"/>
        </w:rPr>
        <w:t> </w:t>
      </w:r>
      <w:r>
        <w:rPr/>
        <w:t>№</w:t>
      </w:r>
      <w:r>
        <w:rPr>
          <w:spacing w:val="6"/>
        </w:rPr>
        <w:t> </w:t>
      </w:r>
      <w:r>
        <w:rPr/>
        <w:t>3</w:t>
      </w:r>
      <w:r>
        <w:rPr>
          <w:spacing w:val="26"/>
        </w:rPr>
        <w:t> </w:t>
      </w:r>
      <w:r>
        <w:rPr/>
        <w:t>«Безопасность</w:t>
      </w:r>
      <w:r>
        <w:rPr>
          <w:spacing w:val="12"/>
        </w:rPr>
        <w:t> </w:t>
      </w:r>
      <w:r>
        <w:rPr/>
        <w:t>на</w:t>
      </w:r>
      <w:r>
        <w:rPr>
          <w:spacing w:val="21"/>
        </w:rPr>
        <w:t> </w:t>
      </w:r>
      <w:r>
        <w:rPr>
          <w:spacing w:val="-2"/>
        </w:rPr>
        <w:t>транспорте»:</w:t>
      </w:r>
    </w:p>
    <w:p>
      <w:pPr>
        <w:pStyle w:val="BodyText"/>
        <w:spacing w:line="288" w:lineRule="auto" w:before="50"/>
        <w:ind w:right="734"/>
      </w:pPr>
      <w:r>
        <w:rPr/>
        <w:t>классифицировать виды опасностей на транспорте (наземный, подземный, железнодорожный, водный, воздушный);</w:t>
      </w:r>
    </w:p>
    <w:p>
      <w:pPr>
        <w:pStyle w:val="BodyText"/>
        <w:spacing w:line="288" w:lineRule="auto"/>
        <w:ind w:right="738"/>
      </w:pPr>
      <w:r>
        <w:rPr/>
        <w:t>соблюдать правила дорожного движения, установленные для пешехода, пассажира, водителя велосипеда и иных средств передвижения;</w:t>
      </w:r>
    </w:p>
    <w:p>
      <w:pPr>
        <w:pStyle w:val="BodyText"/>
        <w:spacing w:line="285" w:lineRule="auto"/>
        <w:ind w:right="739"/>
      </w:pPr>
      <w:r>
        <w:rPr/>
        <w:t>предупреждать возникновение сложных и опасных ситуаций на транспорте, в том числе</w:t>
      </w:r>
      <w:r>
        <w:rPr>
          <w:spacing w:val="40"/>
        </w:rPr>
        <w:t> </w:t>
      </w:r>
      <w:r>
        <w:rPr/>
        <w:t>криминогенного</w:t>
      </w:r>
      <w:r>
        <w:rPr>
          <w:spacing w:val="40"/>
        </w:rPr>
        <w:t> </w:t>
      </w:r>
      <w:r>
        <w:rPr/>
        <w:t>характера</w:t>
      </w:r>
      <w:r>
        <w:rPr>
          <w:spacing w:val="40"/>
        </w:rPr>
        <w:t> </w:t>
      </w:r>
      <w:r>
        <w:rPr/>
        <w:t>и</w:t>
      </w:r>
      <w:r>
        <w:rPr>
          <w:spacing w:val="40"/>
        </w:rPr>
        <w:t> </w:t>
      </w:r>
      <w:r>
        <w:rPr/>
        <w:t>ситуации</w:t>
      </w:r>
      <w:r>
        <w:rPr>
          <w:spacing w:val="40"/>
        </w:rPr>
        <w:t> </w:t>
      </w:r>
      <w:r>
        <w:rPr/>
        <w:t>угрозы</w:t>
      </w:r>
      <w:r>
        <w:rPr>
          <w:spacing w:val="40"/>
        </w:rPr>
        <w:t> </w:t>
      </w:r>
      <w:r>
        <w:rPr/>
        <w:t>террористического</w:t>
      </w:r>
      <w:r>
        <w:rPr>
          <w:spacing w:val="40"/>
        </w:rPr>
        <w:t> </w:t>
      </w:r>
      <w:r>
        <w:rPr/>
        <w:t>акта;</w:t>
      </w:r>
    </w:p>
    <w:p>
      <w:pPr>
        <w:pStyle w:val="BodyText"/>
        <w:spacing w:line="290" w:lineRule="auto" w:before="3"/>
        <w:ind w:right="682"/>
      </w:pPr>
      <w:r>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BodyText"/>
        <w:ind w:left="1485" w:firstLine="0"/>
      </w:pPr>
      <w:r>
        <w:rPr/>
        <w:t>Модуль</w:t>
      </w:r>
      <w:r>
        <w:rPr>
          <w:spacing w:val="24"/>
        </w:rPr>
        <w:t> </w:t>
      </w:r>
      <w:r>
        <w:rPr/>
        <w:t>№</w:t>
      </w:r>
      <w:r>
        <w:rPr>
          <w:spacing w:val="9"/>
        </w:rPr>
        <w:t> </w:t>
      </w:r>
      <w:r>
        <w:rPr/>
        <w:t>4</w:t>
      </w:r>
      <w:r>
        <w:rPr>
          <w:spacing w:val="31"/>
        </w:rPr>
        <w:t> </w:t>
      </w:r>
      <w:r>
        <w:rPr/>
        <w:t>«Безопасность</w:t>
      </w:r>
      <w:r>
        <w:rPr>
          <w:spacing w:val="16"/>
        </w:rPr>
        <w:t> </w:t>
      </w:r>
      <w:r>
        <w:rPr/>
        <w:t>в</w:t>
      </w:r>
      <w:r>
        <w:rPr>
          <w:spacing w:val="25"/>
        </w:rPr>
        <w:t> </w:t>
      </w:r>
      <w:r>
        <w:rPr/>
        <w:t>общественных</w:t>
      </w:r>
      <w:r>
        <w:rPr>
          <w:spacing w:val="21"/>
        </w:rPr>
        <w:t> </w:t>
      </w:r>
      <w:r>
        <w:rPr>
          <w:spacing w:val="-2"/>
        </w:rPr>
        <w:t>местах»:</w:t>
      </w:r>
    </w:p>
    <w:p>
      <w:pPr>
        <w:pStyle w:val="BodyText"/>
        <w:spacing w:line="285" w:lineRule="auto" w:before="47"/>
        <w:ind w:right="709"/>
      </w:pPr>
      <w:r>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pPr>
        <w:pStyle w:val="BodyText"/>
        <w:spacing w:line="288" w:lineRule="auto" w:before="4"/>
        <w:ind w:right="731"/>
      </w:pPr>
      <w:r>
        <w:rPr/>
        <w:t>соблюдать правила безопасного поведения в местах массового пребывания людей (в </w:t>
      </w:r>
      <w:r>
        <w:rPr>
          <w:spacing w:val="-2"/>
        </w:rPr>
        <w:t>толпе);</w:t>
      </w:r>
    </w:p>
    <w:p>
      <w:pPr>
        <w:pStyle w:val="BodyText"/>
        <w:spacing w:before="1"/>
        <w:ind w:left="1485" w:firstLine="0"/>
      </w:pPr>
      <w:r>
        <w:rPr/>
        <w:t>знать</w:t>
      </w:r>
      <w:r>
        <w:rPr>
          <w:spacing w:val="23"/>
        </w:rPr>
        <w:t> </w:t>
      </w:r>
      <w:r>
        <w:rPr/>
        <w:t>правила</w:t>
      </w:r>
      <w:r>
        <w:rPr>
          <w:spacing w:val="32"/>
        </w:rPr>
        <w:t> </w:t>
      </w:r>
      <w:r>
        <w:rPr/>
        <w:t>информирования</w:t>
      </w:r>
      <w:r>
        <w:rPr>
          <w:spacing w:val="32"/>
        </w:rPr>
        <w:t> </w:t>
      </w:r>
      <w:r>
        <w:rPr/>
        <w:t>экстренных</w:t>
      </w:r>
      <w:r>
        <w:rPr>
          <w:spacing w:val="29"/>
        </w:rPr>
        <w:t> </w:t>
      </w:r>
      <w:r>
        <w:rPr>
          <w:spacing w:val="-2"/>
        </w:rPr>
        <w:t>служб;</w:t>
      </w:r>
    </w:p>
    <w:p>
      <w:pPr>
        <w:pStyle w:val="BodyText"/>
        <w:spacing w:before="50"/>
        <w:ind w:left="1485" w:firstLine="0"/>
      </w:pPr>
      <w:r>
        <w:rPr/>
        <w:t>безопасно</w:t>
      </w:r>
      <w:r>
        <w:rPr>
          <w:spacing w:val="41"/>
        </w:rPr>
        <w:t>  </w:t>
      </w:r>
      <w:r>
        <w:rPr/>
        <w:t>действовать</w:t>
      </w:r>
      <w:r>
        <w:rPr>
          <w:spacing w:val="39"/>
        </w:rPr>
        <w:t>  </w:t>
      </w:r>
      <w:r>
        <w:rPr/>
        <w:t>при</w:t>
      </w:r>
      <w:r>
        <w:rPr>
          <w:spacing w:val="44"/>
        </w:rPr>
        <w:t>  </w:t>
      </w:r>
      <w:r>
        <w:rPr/>
        <w:t>обнаружении</w:t>
      </w:r>
      <w:r>
        <w:rPr>
          <w:spacing w:val="39"/>
        </w:rPr>
        <w:t>  </w:t>
      </w:r>
      <w:r>
        <w:rPr/>
        <w:t>в</w:t>
      </w:r>
      <w:r>
        <w:rPr>
          <w:spacing w:val="45"/>
        </w:rPr>
        <w:t>  </w:t>
      </w:r>
      <w:r>
        <w:rPr/>
        <w:t>общественных</w:t>
      </w:r>
      <w:r>
        <w:rPr>
          <w:spacing w:val="41"/>
        </w:rPr>
        <w:t>  </w:t>
      </w:r>
      <w:r>
        <w:rPr/>
        <w:t>местах</w:t>
      </w:r>
      <w:r>
        <w:rPr>
          <w:spacing w:val="38"/>
        </w:rPr>
        <w:t>  </w:t>
      </w:r>
      <w:r>
        <w:rPr>
          <w:spacing w:val="-2"/>
        </w:rPr>
        <w:t>бесхозных</w:t>
      </w:r>
    </w:p>
    <w:p>
      <w:pPr>
        <w:pStyle w:val="BodyText"/>
        <w:spacing w:line="290" w:lineRule="auto" w:before="53"/>
        <w:ind w:left="1485" w:right="4386" w:hanging="706"/>
      </w:pPr>
      <w:r>
        <w:rPr/>
        <w:t>(потенциально опасных) вещей и предметов; эвакуироваться</w:t>
      </w:r>
      <w:r>
        <w:rPr>
          <w:spacing w:val="25"/>
        </w:rPr>
        <w:t> </w:t>
      </w:r>
      <w:r>
        <w:rPr/>
        <w:t>из</w:t>
      </w:r>
      <w:r>
        <w:rPr>
          <w:spacing w:val="25"/>
        </w:rPr>
        <w:t> </w:t>
      </w:r>
      <w:r>
        <w:rPr/>
        <w:t>общественных</w:t>
      </w:r>
      <w:r>
        <w:rPr>
          <w:spacing w:val="13"/>
        </w:rPr>
        <w:t> </w:t>
      </w:r>
      <w:r>
        <w:rPr/>
        <w:t>мест</w:t>
      </w:r>
      <w:r>
        <w:rPr>
          <w:spacing w:val="24"/>
        </w:rPr>
        <w:t> </w:t>
      </w:r>
      <w:r>
        <w:rPr/>
        <w:t>и</w:t>
      </w:r>
      <w:r>
        <w:rPr>
          <w:spacing w:val="21"/>
        </w:rPr>
        <w:t> </w:t>
      </w:r>
      <w:r>
        <w:rPr>
          <w:spacing w:val="-2"/>
        </w:rPr>
        <w:t>зданий;</w:t>
      </w:r>
    </w:p>
    <w:p>
      <w:pPr>
        <w:pStyle w:val="BodyText"/>
        <w:spacing w:line="288" w:lineRule="auto"/>
        <w:ind w:right="732"/>
        <w:jc w:val="left"/>
      </w:pPr>
      <w:r>
        <w:rPr/>
        <w:t>безопасно действовать при возникновении пожара и происшествиях в общественных </w:t>
      </w:r>
      <w:r>
        <w:rPr>
          <w:spacing w:val="-2"/>
        </w:rPr>
        <w:t>местах;</w:t>
      </w:r>
    </w:p>
    <w:p>
      <w:pPr>
        <w:pStyle w:val="BodyText"/>
        <w:spacing w:line="285" w:lineRule="auto"/>
        <w:ind w:right="732"/>
        <w:jc w:val="left"/>
      </w:pPr>
      <w:r>
        <w:rPr/>
        <w:t>безопасно</w:t>
      </w:r>
      <w:r>
        <w:rPr>
          <w:spacing w:val="38"/>
        </w:rPr>
        <w:t> </w:t>
      </w:r>
      <w:r>
        <w:rPr/>
        <w:t>действовать в</w:t>
      </w:r>
      <w:r>
        <w:rPr>
          <w:spacing w:val="40"/>
        </w:rPr>
        <w:t> </w:t>
      </w:r>
      <w:r>
        <w:rPr/>
        <w:t>условиях</w:t>
      </w:r>
      <w:r>
        <w:rPr>
          <w:spacing w:val="35"/>
        </w:rPr>
        <w:t> </w:t>
      </w:r>
      <w:r>
        <w:rPr/>
        <w:t>совершения</w:t>
      </w:r>
      <w:r>
        <w:rPr>
          <w:spacing w:val="40"/>
        </w:rPr>
        <w:t> </w:t>
      </w:r>
      <w:r>
        <w:rPr/>
        <w:t>террористического акта, в</w:t>
      </w:r>
      <w:r>
        <w:rPr>
          <w:spacing w:val="36"/>
        </w:rPr>
        <w:t> </w:t>
      </w:r>
      <w:r>
        <w:rPr/>
        <w:t>том числе при захвате и освобождении заложников;</w:t>
      </w:r>
    </w:p>
    <w:p>
      <w:pPr>
        <w:pStyle w:val="BodyText"/>
        <w:tabs>
          <w:tab w:pos="2728" w:val="left" w:leader="none"/>
          <w:tab w:pos="4183" w:val="left" w:leader="none"/>
          <w:tab w:pos="4540" w:val="left" w:leader="none"/>
          <w:tab w:pos="5808" w:val="left" w:leader="none"/>
          <w:tab w:pos="7726" w:val="left" w:leader="none"/>
          <w:tab w:pos="8079" w:val="left" w:leader="none"/>
        </w:tabs>
        <w:spacing w:line="285" w:lineRule="auto" w:before="4"/>
        <w:ind w:right="732"/>
        <w:jc w:val="left"/>
      </w:pPr>
      <w:r>
        <w:rPr>
          <w:spacing w:val="-2"/>
        </w:rPr>
        <w:t>безопасно</w:t>
      </w:r>
      <w:r>
        <w:rPr/>
        <w:tab/>
      </w:r>
      <w:r>
        <w:rPr>
          <w:spacing w:val="-2"/>
        </w:rPr>
        <w:t>действовать</w:t>
      </w:r>
      <w:r>
        <w:rPr/>
        <w:tab/>
      </w:r>
      <w:r>
        <w:rPr>
          <w:spacing w:val="-10"/>
        </w:rPr>
        <w:t>в</w:t>
      </w:r>
      <w:r>
        <w:rPr/>
        <w:tab/>
      </w:r>
      <w:r>
        <w:rPr>
          <w:spacing w:val="-2"/>
        </w:rPr>
        <w:t>ситуациях</w:t>
      </w:r>
      <w:r>
        <w:rPr/>
        <w:tab/>
      </w:r>
      <w:r>
        <w:rPr>
          <w:spacing w:val="-2"/>
        </w:rPr>
        <w:t>криминогенного</w:t>
      </w:r>
      <w:r>
        <w:rPr/>
        <w:tab/>
      </w:r>
      <w:r>
        <w:rPr>
          <w:spacing w:val="-10"/>
        </w:rPr>
        <w:t>и</w:t>
      </w:r>
      <w:r>
        <w:rPr/>
        <w:tab/>
      </w:r>
      <w:r>
        <w:rPr>
          <w:spacing w:val="-2"/>
        </w:rPr>
        <w:t>антиобщественного характера;</w:t>
      </w:r>
    </w:p>
    <w:p>
      <w:pPr>
        <w:pStyle w:val="BodyText"/>
        <w:spacing w:before="4"/>
        <w:ind w:left="1485" w:firstLine="0"/>
        <w:jc w:val="left"/>
      </w:pPr>
      <w:r>
        <w:rPr/>
        <w:t>Модуль</w:t>
      </w:r>
      <w:r>
        <w:rPr>
          <w:spacing w:val="23"/>
        </w:rPr>
        <w:t> </w:t>
      </w:r>
      <w:r>
        <w:rPr/>
        <w:t>№</w:t>
      </w:r>
      <w:r>
        <w:rPr>
          <w:spacing w:val="9"/>
        </w:rPr>
        <w:t> </w:t>
      </w:r>
      <w:r>
        <w:rPr/>
        <w:t>5</w:t>
      </w:r>
      <w:r>
        <w:rPr>
          <w:spacing w:val="26"/>
        </w:rPr>
        <w:t> </w:t>
      </w:r>
      <w:r>
        <w:rPr/>
        <w:t>«Безопасность</w:t>
      </w:r>
      <w:r>
        <w:rPr>
          <w:spacing w:val="11"/>
        </w:rPr>
        <w:t> </w:t>
      </w:r>
      <w:r>
        <w:rPr/>
        <w:t>в</w:t>
      </w:r>
      <w:r>
        <w:rPr>
          <w:spacing w:val="27"/>
        </w:rPr>
        <w:t> </w:t>
      </w:r>
      <w:r>
        <w:rPr/>
        <w:t>природной</w:t>
      </w:r>
      <w:r>
        <w:rPr>
          <w:spacing w:val="28"/>
        </w:rPr>
        <w:t> </w:t>
      </w:r>
      <w:r>
        <w:rPr>
          <w:spacing w:val="-2"/>
        </w:rPr>
        <w:t>среде»:</w:t>
      </w:r>
    </w:p>
    <w:p>
      <w:pPr>
        <w:pStyle w:val="BodyText"/>
        <w:spacing w:line="288" w:lineRule="auto" w:before="50"/>
        <w:ind w:right="732"/>
        <w:jc w:val="left"/>
      </w:pPr>
      <w:r>
        <w:rPr/>
        <w:t>раскрывать</w:t>
      </w:r>
      <w:r>
        <w:rPr>
          <w:spacing w:val="40"/>
        </w:rPr>
        <w:t> </w:t>
      </w:r>
      <w:r>
        <w:rPr/>
        <w:t>смысл</w:t>
      </w:r>
      <w:r>
        <w:rPr>
          <w:spacing w:val="40"/>
        </w:rPr>
        <w:t> </w:t>
      </w:r>
      <w:r>
        <w:rPr/>
        <w:t>понятия</w:t>
      </w:r>
      <w:r>
        <w:rPr>
          <w:spacing w:val="40"/>
        </w:rPr>
        <w:t> </w:t>
      </w:r>
      <w:r>
        <w:rPr/>
        <w:t>экологии,</w:t>
      </w:r>
      <w:r>
        <w:rPr>
          <w:spacing w:val="40"/>
        </w:rPr>
        <w:t> </w:t>
      </w:r>
      <w:r>
        <w:rPr/>
        <w:t>экологической</w:t>
      </w:r>
      <w:r>
        <w:rPr>
          <w:spacing w:val="40"/>
        </w:rPr>
        <w:t> </w:t>
      </w:r>
      <w:r>
        <w:rPr/>
        <w:t>культуры,</w:t>
      </w:r>
      <w:r>
        <w:rPr>
          <w:spacing w:val="40"/>
        </w:rPr>
        <w:t> </w:t>
      </w:r>
      <w:r>
        <w:rPr/>
        <w:t>значение</w:t>
      </w:r>
      <w:r>
        <w:rPr>
          <w:spacing w:val="40"/>
        </w:rPr>
        <w:t> </w:t>
      </w:r>
      <w:r>
        <w:rPr/>
        <w:t>экологии для устойчивого развития общества;</w:t>
      </w:r>
    </w:p>
    <w:p>
      <w:pPr>
        <w:pStyle w:val="BodyText"/>
        <w:spacing w:line="285" w:lineRule="auto"/>
        <w:ind w:right="732"/>
        <w:jc w:val="left"/>
      </w:pPr>
      <w:r>
        <w:rPr/>
        <w:t>помнить</w:t>
      </w:r>
      <w:r>
        <w:rPr>
          <w:spacing w:val="40"/>
        </w:rPr>
        <w:t>  </w:t>
      </w:r>
      <w:r>
        <w:rPr/>
        <w:t>и</w:t>
      </w:r>
      <w:r>
        <w:rPr>
          <w:spacing w:val="40"/>
        </w:rPr>
        <w:t>  </w:t>
      </w:r>
      <w:r>
        <w:rPr/>
        <w:t>выполнять</w:t>
      </w:r>
      <w:r>
        <w:rPr>
          <w:spacing w:val="40"/>
        </w:rPr>
        <w:t>  </w:t>
      </w:r>
      <w:r>
        <w:rPr/>
        <w:t>правила</w:t>
      </w:r>
      <w:r>
        <w:rPr>
          <w:spacing w:val="40"/>
        </w:rPr>
        <w:t>  </w:t>
      </w:r>
      <w:r>
        <w:rPr/>
        <w:t>безопасного</w:t>
      </w:r>
      <w:r>
        <w:rPr>
          <w:spacing w:val="40"/>
        </w:rPr>
        <w:t>  </w:t>
      </w:r>
      <w:r>
        <w:rPr/>
        <w:t>поведения</w:t>
      </w:r>
      <w:r>
        <w:rPr>
          <w:spacing w:val="40"/>
        </w:rPr>
        <w:t>  </w:t>
      </w:r>
      <w:r>
        <w:rPr/>
        <w:t>при</w:t>
      </w:r>
      <w:r>
        <w:rPr>
          <w:spacing w:val="40"/>
        </w:rPr>
        <w:t>  </w:t>
      </w:r>
      <w:r>
        <w:rPr/>
        <w:t>неблагоприятной экологической обстановке;</w:t>
      </w:r>
    </w:p>
    <w:p>
      <w:pPr>
        <w:pStyle w:val="BodyText"/>
        <w:spacing w:before="3"/>
        <w:ind w:left="1485" w:firstLine="0"/>
        <w:jc w:val="left"/>
      </w:pPr>
      <w:r>
        <w:rPr/>
        <w:t>соблюдать</w:t>
      </w:r>
      <w:r>
        <w:rPr>
          <w:spacing w:val="26"/>
        </w:rPr>
        <w:t> </w:t>
      </w:r>
      <w:r>
        <w:rPr/>
        <w:t>правила</w:t>
      </w:r>
      <w:r>
        <w:rPr>
          <w:spacing w:val="23"/>
        </w:rPr>
        <w:t> </w:t>
      </w:r>
      <w:r>
        <w:rPr/>
        <w:t>безопасного</w:t>
      </w:r>
      <w:r>
        <w:rPr>
          <w:spacing w:val="21"/>
        </w:rPr>
        <w:t> </w:t>
      </w:r>
      <w:r>
        <w:rPr/>
        <w:t>поведения</w:t>
      </w:r>
      <w:r>
        <w:rPr>
          <w:spacing w:val="28"/>
        </w:rPr>
        <w:t> </w:t>
      </w:r>
      <w:r>
        <w:rPr/>
        <w:t>на</w:t>
      </w:r>
      <w:r>
        <w:rPr>
          <w:spacing w:val="23"/>
        </w:rPr>
        <w:t> </w:t>
      </w:r>
      <w:r>
        <w:rPr>
          <w:spacing w:val="-2"/>
        </w:rPr>
        <w:t>природе;</w:t>
      </w:r>
    </w:p>
    <w:p>
      <w:pPr>
        <w:pStyle w:val="BodyText"/>
        <w:tabs>
          <w:tab w:pos="2779" w:val="left" w:leader="none"/>
          <w:tab w:pos="4281" w:val="left" w:leader="none"/>
          <w:tab w:pos="4670" w:val="left" w:leader="none"/>
          <w:tab w:pos="5614" w:val="left" w:leader="none"/>
          <w:tab w:pos="7411" w:val="left" w:leader="none"/>
          <w:tab w:pos="9173" w:val="left" w:leader="none"/>
        </w:tabs>
        <w:spacing w:line="285" w:lineRule="auto" w:before="59"/>
        <w:ind w:left="1485" w:right="713" w:firstLine="0"/>
        <w:jc w:val="left"/>
      </w:pPr>
      <w:r>
        <w:rPr/>
        <w:t>объяснять правила безопасного поведения на водоёмах в</w:t>
      </w:r>
      <w:r>
        <w:rPr>
          <w:spacing w:val="40"/>
        </w:rPr>
        <w:t> </w:t>
      </w:r>
      <w:r>
        <w:rPr/>
        <w:t>различное время года;</w:t>
      </w:r>
      <w:r>
        <w:rPr>
          <w:spacing w:val="40"/>
        </w:rPr>
        <w:t> </w:t>
      </w:r>
      <w:r>
        <w:rPr>
          <w:spacing w:val="-2"/>
        </w:rPr>
        <w:t>безопасно</w:t>
      </w:r>
      <w:r>
        <w:rPr/>
        <w:tab/>
      </w:r>
      <w:r>
        <w:rPr>
          <w:spacing w:val="-2"/>
        </w:rPr>
        <w:t>действовать</w:t>
      </w:r>
      <w:r>
        <w:rPr/>
        <w:tab/>
      </w:r>
      <w:r>
        <w:rPr>
          <w:spacing w:val="-10"/>
        </w:rPr>
        <w:t>в</w:t>
      </w:r>
      <w:r>
        <w:rPr/>
        <w:tab/>
      </w:r>
      <w:r>
        <w:rPr>
          <w:spacing w:val="-2"/>
        </w:rPr>
        <w:t>случае</w:t>
      </w:r>
      <w:r>
        <w:rPr/>
        <w:tab/>
      </w:r>
      <w:r>
        <w:rPr>
          <w:spacing w:val="-2"/>
        </w:rPr>
        <w:t>возникновения</w:t>
      </w:r>
      <w:r>
        <w:rPr/>
        <w:tab/>
      </w:r>
      <w:r>
        <w:rPr>
          <w:spacing w:val="-2"/>
        </w:rPr>
        <w:t>чрезвычайных</w:t>
      </w:r>
      <w:r>
        <w:rPr/>
        <w:tab/>
      </w:r>
      <w:r>
        <w:rPr>
          <w:spacing w:val="-2"/>
        </w:rPr>
        <w:t>ситуаций</w:t>
      </w:r>
    </w:p>
    <w:p>
      <w:pPr>
        <w:pStyle w:val="BodyText"/>
        <w:spacing w:line="285" w:lineRule="auto" w:before="5"/>
        <w:ind w:right="671" w:firstLine="0"/>
      </w:pPr>
      <w:r>
        <w:rPr/>
        <w:t>геологического происхождения (землетрясения, извержения вулкана), чрезвычайных</w:t>
      </w:r>
      <w:r>
        <w:rPr>
          <w:spacing w:val="80"/>
        </w:rPr>
        <w:t> </w:t>
      </w:r>
      <w:r>
        <w:rPr/>
        <w:t>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BodyText"/>
        <w:spacing w:before="6"/>
        <w:ind w:left="1485" w:firstLine="0"/>
      </w:pPr>
      <w:r>
        <w:rPr/>
        <w:t>характеризовать</w:t>
      </w:r>
      <w:r>
        <w:rPr>
          <w:spacing w:val="20"/>
        </w:rPr>
        <w:t> </w:t>
      </w:r>
      <w:r>
        <w:rPr/>
        <w:t>правила</w:t>
      </w:r>
      <w:r>
        <w:rPr>
          <w:spacing w:val="30"/>
        </w:rPr>
        <w:t> </w:t>
      </w:r>
      <w:r>
        <w:rPr/>
        <w:t>само-</w:t>
      </w:r>
      <w:r>
        <w:rPr>
          <w:spacing w:val="23"/>
        </w:rPr>
        <w:t> </w:t>
      </w:r>
      <w:r>
        <w:rPr/>
        <w:t>и</w:t>
      </w:r>
      <w:r>
        <w:rPr>
          <w:spacing w:val="21"/>
        </w:rPr>
        <w:t> </w:t>
      </w:r>
      <w:r>
        <w:rPr/>
        <w:t>взаимопомощи</w:t>
      </w:r>
      <w:r>
        <w:rPr>
          <w:spacing w:val="30"/>
        </w:rPr>
        <w:t> </w:t>
      </w:r>
      <w:r>
        <w:rPr/>
        <w:t>терпящим</w:t>
      </w:r>
      <w:r>
        <w:rPr>
          <w:spacing w:val="26"/>
        </w:rPr>
        <w:t> </w:t>
      </w:r>
      <w:r>
        <w:rPr/>
        <w:t>бедствие</w:t>
      </w:r>
      <w:r>
        <w:rPr>
          <w:spacing w:val="18"/>
        </w:rPr>
        <w:t> </w:t>
      </w:r>
      <w:r>
        <w:rPr/>
        <w:t>на</w:t>
      </w:r>
      <w:r>
        <w:rPr>
          <w:spacing w:val="34"/>
        </w:rPr>
        <w:t> </w:t>
      </w:r>
      <w:r>
        <w:rPr>
          <w:spacing w:val="-2"/>
        </w:rPr>
        <w:t>воде;</w:t>
      </w:r>
    </w:p>
    <w:p>
      <w:pPr>
        <w:spacing w:after="0"/>
        <w:sectPr>
          <w:pgSz w:w="11910" w:h="16850"/>
          <w:pgMar w:header="0" w:footer="922" w:top="1060" w:bottom="1180" w:left="920" w:right="160"/>
        </w:sectPr>
      </w:pPr>
    </w:p>
    <w:p>
      <w:pPr>
        <w:pStyle w:val="BodyText"/>
        <w:spacing w:line="290" w:lineRule="auto" w:before="66"/>
        <w:ind w:right="690"/>
      </w:pPr>
      <w:r>
        <w:rPr/>
        <w:t>безопасно действовать при автономном существовании в природной среде, учитывая вероятность потери</w:t>
      </w:r>
      <w:r>
        <w:rPr>
          <w:spacing w:val="40"/>
        </w:rPr>
        <w:t> </w:t>
      </w:r>
      <w:r>
        <w:rPr/>
        <w:t>ориентиров</w:t>
      </w:r>
      <w:r>
        <w:rPr>
          <w:spacing w:val="40"/>
        </w:rPr>
        <w:t> </w:t>
      </w:r>
      <w:r>
        <w:rPr/>
        <w:t>(риска</w:t>
      </w:r>
      <w:r>
        <w:rPr>
          <w:spacing w:val="40"/>
        </w:rPr>
        <w:t> </w:t>
      </w:r>
      <w:r>
        <w:rPr/>
        <w:t>заблудиться), встречи</w:t>
      </w:r>
      <w:r>
        <w:rPr>
          <w:spacing w:val="40"/>
        </w:rPr>
        <w:t> </w:t>
      </w:r>
      <w:r>
        <w:rPr/>
        <w:t>с дикими</w:t>
      </w:r>
      <w:r>
        <w:rPr>
          <w:spacing w:val="40"/>
        </w:rPr>
        <w:t> </w:t>
      </w:r>
      <w:r>
        <w:rPr/>
        <w:t>животными, опасными</w:t>
      </w:r>
      <w:r>
        <w:rPr>
          <w:spacing w:val="40"/>
        </w:rPr>
        <w:t> </w:t>
      </w:r>
      <w:r>
        <w:rPr/>
        <w:t>насекомыми,</w:t>
      </w:r>
      <w:r>
        <w:rPr>
          <w:spacing w:val="40"/>
        </w:rPr>
        <w:t> </w:t>
      </w:r>
      <w:r>
        <w:rPr/>
        <w:t>клещами</w:t>
      </w:r>
      <w:r>
        <w:rPr>
          <w:spacing w:val="40"/>
        </w:rPr>
        <w:t> </w:t>
      </w:r>
      <w:r>
        <w:rPr/>
        <w:t>и</w:t>
      </w:r>
      <w:r>
        <w:rPr>
          <w:spacing w:val="40"/>
        </w:rPr>
        <w:t> </w:t>
      </w:r>
      <w:r>
        <w:rPr/>
        <w:t>змеями,</w:t>
      </w:r>
      <w:r>
        <w:rPr>
          <w:spacing w:val="40"/>
        </w:rPr>
        <w:t> </w:t>
      </w:r>
      <w:r>
        <w:rPr/>
        <w:t>ядовитыми</w:t>
      </w:r>
      <w:r>
        <w:rPr>
          <w:spacing w:val="40"/>
        </w:rPr>
        <w:t> </w:t>
      </w:r>
      <w:r>
        <w:rPr/>
        <w:t>грибами</w:t>
      </w:r>
      <w:r>
        <w:rPr>
          <w:spacing w:val="40"/>
        </w:rPr>
        <w:t> </w:t>
      </w:r>
      <w:r>
        <w:rPr/>
        <w:t>и</w:t>
      </w:r>
      <w:r>
        <w:rPr>
          <w:spacing w:val="40"/>
        </w:rPr>
        <w:t> </w:t>
      </w:r>
      <w:r>
        <w:rPr/>
        <w:t>растениями;</w:t>
      </w:r>
    </w:p>
    <w:p>
      <w:pPr>
        <w:pStyle w:val="BodyText"/>
        <w:spacing w:before="3"/>
        <w:ind w:left="1485" w:firstLine="0"/>
      </w:pPr>
      <w:r>
        <w:rPr/>
        <w:t>знать</w:t>
      </w:r>
      <w:r>
        <w:rPr>
          <w:spacing w:val="13"/>
        </w:rPr>
        <w:t> </w:t>
      </w:r>
      <w:r>
        <w:rPr/>
        <w:t>и</w:t>
      </w:r>
      <w:r>
        <w:rPr>
          <w:spacing w:val="18"/>
        </w:rPr>
        <w:t> </w:t>
      </w:r>
      <w:r>
        <w:rPr/>
        <w:t>применять</w:t>
      </w:r>
      <w:r>
        <w:rPr>
          <w:spacing w:val="20"/>
        </w:rPr>
        <w:t> </w:t>
      </w:r>
      <w:r>
        <w:rPr/>
        <w:t>способы</w:t>
      </w:r>
      <w:r>
        <w:rPr>
          <w:spacing w:val="13"/>
        </w:rPr>
        <w:t> </w:t>
      </w:r>
      <w:r>
        <w:rPr/>
        <w:t>подачи</w:t>
      </w:r>
      <w:r>
        <w:rPr>
          <w:spacing w:val="24"/>
        </w:rPr>
        <w:t> </w:t>
      </w:r>
      <w:r>
        <w:rPr/>
        <w:t>сигнала</w:t>
      </w:r>
      <w:r>
        <w:rPr>
          <w:spacing w:val="11"/>
        </w:rPr>
        <w:t> </w:t>
      </w:r>
      <w:r>
        <w:rPr/>
        <w:t>о</w:t>
      </w:r>
      <w:r>
        <w:rPr>
          <w:spacing w:val="21"/>
        </w:rPr>
        <w:t> </w:t>
      </w:r>
      <w:r>
        <w:rPr>
          <w:spacing w:val="-2"/>
        </w:rPr>
        <w:t>помощи;</w:t>
      </w:r>
    </w:p>
    <w:p>
      <w:pPr>
        <w:pStyle w:val="BodyText"/>
        <w:spacing w:line="285" w:lineRule="auto" w:before="45"/>
        <w:ind w:left="1485" w:right="732" w:firstLine="0"/>
      </w:pPr>
      <w:r>
        <w:rPr/>
        <w:t>Модуль № 6</w:t>
      </w:r>
      <w:r>
        <w:rPr>
          <w:spacing w:val="40"/>
        </w:rPr>
        <w:t> </w:t>
      </w:r>
      <w:r>
        <w:rPr/>
        <w:t>«Здоровье и как его</w:t>
      </w:r>
      <w:r>
        <w:rPr>
          <w:spacing w:val="40"/>
        </w:rPr>
        <w:t> </w:t>
      </w:r>
      <w:r>
        <w:rPr/>
        <w:t>сохранить. Основы медицинских знаний»: раскрывать</w:t>
      </w:r>
      <w:r>
        <w:rPr>
          <w:spacing w:val="57"/>
          <w:w w:val="150"/>
        </w:rPr>
        <w:t> </w:t>
      </w:r>
      <w:r>
        <w:rPr/>
        <w:t>смысл</w:t>
      </w:r>
      <w:r>
        <w:rPr>
          <w:spacing w:val="73"/>
        </w:rPr>
        <w:t> </w:t>
      </w:r>
      <w:r>
        <w:rPr/>
        <w:t>понятий</w:t>
      </w:r>
      <w:r>
        <w:rPr>
          <w:spacing w:val="51"/>
          <w:w w:val="150"/>
        </w:rPr>
        <w:t> </w:t>
      </w:r>
      <w:r>
        <w:rPr/>
        <w:t>здоровья</w:t>
      </w:r>
      <w:r>
        <w:rPr>
          <w:spacing w:val="55"/>
          <w:w w:val="150"/>
        </w:rPr>
        <w:t> </w:t>
      </w:r>
      <w:r>
        <w:rPr/>
        <w:t>(физического</w:t>
      </w:r>
      <w:r>
        <w:rPr>
          <w:spacing w:val="73"/>
        </w:rPr>
        <w:t> </w:t>
      </w:r>
      <w:r>
        <w:rPr/>
        <w:t>и</w:t>
      </w:r>
      <w:r>
        <w:rPr>
          <w:spacing w:val="51"/>
          <w:w w:val="150"/>
        </w:rPr>
        <w:t> </w:t>
      </w:r>
      <w:r>
        <w:rPr/>
        <w:t>психического)</w:t>
      </w:r>
      <w:r>
        <w:rPr>
          <w:spacing w:val="56"/>
          <w:w w:val="150"/>
        </w:rPr>
        <w:t> </w:t>
      </w:r>
      <w:r>
        <w:rPr/>
        <w:t>и</w:t>
      </w:r>
      <w:r>
        <w:rPr>
          <w:spacing w:val="51"/>
          <w:w w:val="150"/>
        </w:rPr>
        <w:t> </w:t>
      </w:r>
      <w:r>
        <w:rPr>
          <w:spacing w:val="-2"/>
        </w:rPr>
        <w:t>здорового</w:t>
      </w:r>
    </w:p>
    <w:p>
      <w:pPr>
        <w:pStyle w:val="BodyText"/>
        <w:spacing w:before="4"/>
        <w:ind w:firstLine="0"/>
      </w:pPr>
      <w:r>
        <w:rPr/>
        <w:t>образа</w:t>
      </w:r>
      <w:r>
        <w:rPr>
          <w:spacing w:val="7"/>
        </w:rPr>
        <w:t> </w:t>
      </w:r>
      <w:r>
        <w:rPr>
          <w:spacing w:val="-2"/>
        </w:rPr>
        <w:t>жизни;</w:t>
      </w:r>
    </w:p>
    <w:p>
      <w:pPr>
        <w:pStyle w:val="BodyText"/>
        <w:spacing w:before="50"/>
        <w:ind w:left="1485" w:firstLine="0"/>
      </w:pPr>
      <w:r>
        <w:rPr/>
        <w:t>характеризовать</w:t>
      </w:r>
      <w:r>
        <w:rPr>
          <w:spacing w:val="36"/>
        </w:rPr>
        <w:t> </w:t>
      </w:r>
      <w:r>
        <w:rPr/>
        <w:t>факторы,</w:t>
      </w:r>
      <w:r>
        <w:rPr>
          <w:spacing w:val="24"/>
        </w:rPr>
        <w:t> </w:t>
      </w:r>
      <w:r>
        <w:rPr/>
        <w:t>влияющие</w:t>
      </w:r>
      <w:r>
        <w:rPr>
          <w:spacing w:val="20"/>
        </w:rPr>
        <w:t> </w:t>
      </w:r>
      <w:r>
        <w:rPr/>
        <w:t>на</w:t>
      </w:r>
      <w:r>
        <w:rPr>
          <w:spacing w:val="31"/>
        </w:rPr>
        <w:t> </w:t>
      </w:r>
      <w:r>
        <w:rPr/>
        <w:t>здоровье</w:t>
      </w:r>
      <w:r>
        <w:rPr>
          <w:spacing w:val="19"/>
        </w:rPr>
        <w:t> </w:t>
      </w:r>
      <w:r>
        <w:rPr>
          <w:spacing w:val="-2"/>
        </w:rPr>
        <w:t>человека;</w:t>
      </w:r>
    </w:p>
    <w:p>
      <w:pPr>
        <w:pStyle w:val="BodyText"/>
        <w:spacing w:line="288" w:lineRule="auto" w:before="52"/>
        <w:ind w:right="686"/>
      </w:pPr>
      <w:r>
        <w:rPr/>
        <w:t>раскрывать понятия заболеваний, зависящих от образа жизни (физических нагрузок, режима</w:t>
      </w:r>
      <w:r>
        <w:rPr>
          <w:spacing w:val="40"/>
        </w:rPr>
        <w:t> </w:t>
      </w:r>
      <w:r>
        <w:rPr/>
        <w:t>труда</w:t>
      </w:r>
      <w:r>
        <w:rPr>
          <w:spacing w:val="40"/>
        </w:rPr>
        <w:t> </w:t>
      </w:r>
      <w:r>
        <w:rPr/>
        <w:t>и</w:t>
      </w:r>
      <w:r>
        <w:rPr>
          <w:spacing w:val="40"/>
        </w:rPr>
        <w:t> </w:t>
      </w:r>
      <w:r>
        <w:rPr/>
        <w:t>отдыха,</w:t>
      </w:r>
      <w:r>
        <w:rPr>
          <w:spacing w:val="40"/>
        </w:rPr>
        <w:t> </w:t>
      </w:r>
      <w:r>
        <w:rPr/>
        <w:t>питания,</w:t>
      </w:r>
      <w:r>
        <w:rPr>
          <w:spacing w:val="40"/>
        </w:rPr>
        <w:t> </w:t>
      </w:r>
      <w:r>
        <w:rPr/>
        <w:t>психического</w:t>
      </w:r>
      <w:r>
        <w:rPr>
          <w:spacing w:val="40"/>
        </w:rPr>
        <w:t> </w:t>
      </w:r>
      <w:r>
        <w:rPr/>
        <w:t>здоровья</w:t>
      </w:r>
      <w:r>
        <w:rPr>
          <w:spacing w:val="40"/>
        </w:rPr>
        <w:t> </w:t>
      </w:r>
      <w:r>
        <w:rPr/>
        <w:t>и</w:t>
      </w:r>
      <w:r>
        <w:rPr>
          <w:spacing w:val="40"/>
        </w:rPr>
        <w:t> </w:t>
      </w:r>
      <w:r>
        <w:rPr/>
        <w:t>психологического </w:t>
      </w:r>
      <w:r>
        <w:rPr>
          <w:spacing w:val="-2"/>
        </w:rPr>
        <w:t>благополучия);</w:t>
      </w:r>
    </w:p>
    <w:p>
      <w:pPr>
        <w:pStyle w:val="BodyText"/>
        <w:spacing w:line="288" w:lineRule="auto"/>
        <w:ind w:right="712"/>
      </w:pPr>
      <w:r>
        <w:rPr/>
        <w:t>негативно</w:t>
      </w:r>
      <w:r>
        <w:rPr>
          <w:spacing w:val="40"/>
        </w:rPr>
        <w:t> </w:t>
      </w:r>
      <w:r>
        <w:rPr/>
        <w:t>относиться</w:t>
      </w:r>
      <w:r>
        <w:rPr>
          <w:spacing w:val="40"/>
        </w:rPr>
        <w:t> </w:t>
      </w:r>
      <w:r>
        <w:rPr/>
        <w:t>к</w:t>
      </w:r>
      <w:r>
        <w:rPr>
          <w:spacing w:val="40"/>
        </w:rPr>
        <w:t> </w:t>
      </w:r>
      <w:r>
        <w:rPr/>
        <w:t>вредным</w:t>
      </w:r>
      <w:r>
        <w:rPr>
          <w:spacing w:val="40"/>
        </w:rPr>
        <w:t> </w:t>
      </w:r>
      <w:r>
        <w:rPr/>
        <w:t>привычкам</w:t>
      </w:r>
      <w:r>
        <w:rPr>
          <w:spacing w:val="40"/>
        </w:rPr>
        <w:t> </w:t>
      </w:r>
      <w:r>
        <w:rPr/>
        <w:t>(табакокурение,</w:t>
      </w:r>
      <w:r>
        <w:rPr>
          <w:spacing w:val="40"/>
        </w:rPr>
        <w:t> </w:t>
      </w:r>
      <w:r>
        <w:rPr/>
        <w:t>алкоголизм, наркомания, игровая зависимость);</w:t>
      </w:r>
    </w:p>
    <w:p>
      <w:pPr>
        <w:pStyle w:val="BodyText"/>
        <w:spacing w:line="288" w:lineRule="auto" w:before="3"/>
        <w:ind w:left="1490" w:right="708" w:firstLine="16"/>
      </w:pPr>
      <w:r>
        <w:rPr/>
        <w:t>приводить примеры мер защиты от инфекционных и неинфекционных заболеваний; безопасно</w:t>
      </w:r>
      <w:r>
        <w:rPr>
          <w:spacing w:val="66"/>
        </w:rPr>
        <w:t> </w:t>
      </w:r>
      <w:r>
        <w:rPr/>
        <w:t>действовать</w:t>
      </w:r>
      <w:r>
        <w:rPr>
          <w:spacing w:val="64"/>
        </w:rPr>
        <w:t> </w:t>
      </w:r>
      <w:r>
        <w:rPr/>
        <w:t>в</w:t>
      </w:r>
      <w:r>
        <w:rPr>
          <w:spacing w:val="51"/>
          <w:w w:val="150"/>
        </w:rPr>
        <w:t> </w:t>
      </w:r>
      <w:r>
        <w:rPr/>
        <w:t>случае</w:t>
      </w:r>
      <w:r>
        <w:rPr>
          <w:spacing w:val="62"/>
        </w:rPr>
        <w:t> </w:t>
      </w:r>
      <w:r>
        <w:rPr/>
        <w:t>возникновения</w:t>
      </w:r>
      <w:r>
        <w:rPr>
          <w:spacing w:val="63"/>
        </w:rPr>
        <w:t> </w:t>
      </w:r>
      <w:r>
        <w:rPr/>
        <w:t>чрезвычайных</w:t>
      </w:r>
      <w:r>
        <w:rPr>
          <w:spacing w:val="72"/>
        </w:rPr>
        <w:t> </w:t>
      </w:r>
      <w:r>
        <w:rPr/>
        <w:t>ситуаций</w:t>
      </w:r>
      <w:r>
        <w:rPr>
          <w:spacing w:val="71"/>
        </w:rPr>
        <w:t> </w:t>
      </w:r>
      <w:r>
        <w:rPr>
          <w:spacing w:val="-2"/>
        </w:rPr>
        <w:t>биолого-</w:t>
      </w:r>
    </w:p>
    <w:p>
      <w:pPr>
        <w:pStyle w:val="BodyText"/>
        <w:spacing w:line="263" w:lineRule="exact"/>
        <w:ind w:firstLine="0"/>
      </w:pPr>
      <w:r>
        <w:rPr/>
        <w:t>социального</w:t>
      </w:r>
      <w:r>
        <w:rPr>
          <w:spacing w:val="33"/>
        </w:rPr>
        <w:t> </w:t>
      </w:r>
      <w:r>
        <w:rPr/>
        <w:t>происхождения</w:t>
      </w:r>
      <w:r>
        <w:rPr>
          <w:spacing w:val="34"/>
        </w:rPr>
        <w:t> </w:t>
      </w:r>
      <w:r>
        <w:rPr/>
        <w:t>(эпидемии,</w:t>
      </w:r>
      <w:r>
        <w:rPr>
          <w:spacing w:val="37"/>
        </w:rPr>
        <w:t> </w:t>
      </w:r>
      <w:r>
        <w:rPr>
          <w:spacing w:val="-2"/>
        </w:rPr>
        <w:t>пандемии);</w:t>
      </w:r>
    </w:p>
    <w:p>
      <w:pPr>
        <w:pStyle w:val="BodyText"/>
        <w:spacing w:line="285" w:lineRule="auto" w:before="52"/>
        <w:ind w:right="685"/>
      </w:pPr>
      <w:r>
        <w:rPr/>
        <w:t>характеризовать основные мероприятия, проводимые в Российской Федерации по обеспечению</w:t>
      </w:r>
      <w:r>
        <w:rPr>
          <w:spacing w:val="40"/>
        </w:rPr>
        <w:t> </w:t>
      </w:r>
      <w:r>
        <w:rPr/>
        <w:t>безопасности населения</w:t>
      </w:r>
      <w:r>
        <w:rPr>
          <w:spacing w:val="40"/>
        </w:rPr>
        <w:t> </w:t>
      </w:r>
      <w:r>
        <w:rPr/>
        <w:t>при</w:t>
      </w:r>
      <w:r>
        <w:rPr>
          <w:spacing w:val="40"/>
        </w:rPr>
        <w:t> </w:t>
      </w:r>
      <w:r>
        <w:rPr/>
        <w:t>угрозе и</w:t>
      </w:r>
      <w:r>
        <w:rPr>
          <w:spacing w:val="40"/>
        </w:rPr>
        <w:t> </w:t>
      </w:r>
      <w:r>
        <w:rPr/>
        <w:t>во</w:t>
      </w:r>
      <w:r>
        <w:rPr>
          <w:spacing w:val="40"/>
        </w:rPr>
        <w:t> </w:t>
      </w:r>
      <w:r>
        <w:rPr/>
        <w:t>время чрезвычайных ситуаций биолого-социального характера;</w:t>
      </w:r>
    </w:p>
    <w:p>
      <w:pPr>
        <w:pStyle w:val="BodyText"/>
        <w:spacing w:line="285" w:lineRule="auto" w:before="6"/>
        <w:ind w:left="1485" w:right="2084" w:firstLine="0"/>
        <w:jc w:val="left"/>
      </w:pPr>
      <w:r>
        <w:rPr/>
        <w:t>оказывать первую помощь и самопомощь при неотложных состояниях;</w:t>
      </w:r>
      <w:r>
        <w:rPr>
          <w:spacing w:val="40"/>
        </w:rPr>
        <w:t> </w:t>
      </w:r>
      <w:r>
        <w:rPr/>
        <w:t>Модуль № 7 «Безопасность в социуме»:</w:t>
      </w:r>
    </w:p>
    <w:p>
      <w:pPr>
        <w:pStyle w:val="BodyText"/>
        <w:spacing w:line="288" w:lineRule="auto" w:before="2"/>
        <w:ind w:left="1485" w:right="1555" w:firstLine="0"/>
        <w:jc w:val="left"/>
      </w:pPr>
      <w:r>
        <w:rPr/>
        <w:t>приводить примеры межличностного и группового конфликта;</w:t>
      </w:r>
      <w:r>
        <w:rPr>
          <w:spacing w:val="40"/>
        </w:rPr>
        <w:t> </w:t>
      </w:r>
      <w:r>
        <w:rPr/>
        <w:t>характеризовать</w:t>
      </w:r>
      <w:r>
        <w:rPr>
          <w:spacing w:val="40"/>
        </w:rPr>
        <w:t> </w:t>
      </w:r>
      <w:r>
        <w:rPr/>
        <w:t>способы</w:t>
      </w:r>
      <w:r>
        <w:rPr>
          <w:spacing w:val="37"/>
        </w:rPr>
        <w:t> </w:t>
      </w:r>
      <w:r>
        <w:rPr/>
        <w:t>избегания</w:t>
      </w:r>
      <w:r>
        <w:rPr>
          <w:spacing w:val="37"/>
        </w:rPr>
        <w:t> </w:t>
      </w:r>
      <w:r>
        <w:rPr/>
        <w:t>и</w:t>
      </w:r>
      <w:r>
        <w:rPr>
          <w:spacing w:val="38"/>
        </w:rPr>
        <w:t> </w:t>
      </w:r>
      <w:r>
        <w:rPr/>
        <w:t>разрешения</w:t>
      </w:r>
      <w:r>
        <w:rPr>
          <w:spacing w:val="40"/>
        </w:rPr>
        <w:t> </w:t>
      </w:r>
      <w:r>
        <w:rPr/>
        <w:t>конфликтных</w:t>
      </w:r>
      <w:r>
        <w:rPr>
          <w:spacing w:val="40"/>
        </w:rPr>
        <w:t> </w:t>
      </w:r>
      <w:r>
        <w:rPr/>
        <w:t>ситуаций;</w:t>
      </w:r>
    </w:p>
    <w:p>
      <w:pPr>
        <w:pStyle w:val="BodyText"/>
        <w:spacing w:line="263" w:lineRule="exact"/>
        <w:ind w:left="1485" w:firstLine="0"/>
        <w:jc w:val="left"/>
      </w:pPr>
      <w:r>
        <w:rPr/>
        <w:t>характеризовать</w:t>
      </w:r>
      <w:r>
        <w:rPr>
          <w:spacing w:val="75"/>
        </w:rPr>
        <w:t> </w:t>
      </w:r>
      <w:r>
        <w:rPr/>
        <w:t>опасные</w:t>
      </w:r>
      <w:r>
        <w:rPr>
          <w:spacing w:val="59"/>
        </w:rPr>
        <w:t> </w:t>
      </w:r>
      <w:r>
        <w:rPr/>
        <w:t>проявления</w:t>
      </w:r>
      <w:r>
        <w:rPr>
          <w:spacing w:val="62"/>
        </w:rPr>
        <w:t> </w:t>
      </w:r>
      <w:r>
        <w:rPr/>
        <w:t>конфликтов</w:t>
      </w:r>
      <w:r>
        <w:rPr>
          <w:spacing w:val="67"/>
        </w:rPr>
        <w:t> </w:t>
      </w:r>
      <w:r>
        <w:rPr/>
        <w:t>(в</w:t>
      </w:r>
      <w:r>
        <w:rPr>
          <w:spacing w:val="77"/>
        </w:rPr>
        <w:t> </w:t>
      </w:r>
      <w:r>
        <w:rPr/>
        <w:t>том</w:t>
      </w:r>
      <w:r>
        <w:rPr>
          <w:spacing w:val="65"/>
        </w:rPr>
        <w:t> </w:t>
      </w:r>
      <w:r>
        <w:rPr/>
        <w:t>числе</w:t>
      </w:r>
      <w:r>
        <w:rPr>
          <w:spacing w:val="59"/>
        </w:rPr>
        <w:t> </w:t>
      </w:r>
      <w:r>
        <w:rPr/>
        <w:t>насилие,</w:t>
      </w:r>
      <w:r>
        <w:rPr>
          <w:spacing w:val="64"/>
        </w:rPr>
        <w:t> </w:t>
      </w:r>
      <w:r>
        <w:rPr>
          <w:spacing w:val="-2"/>
        </w:rPr>
        <w:t>буллинг</w:t>
      </w:r>
    </w:p>
    <w:p>
      <w:pPr>
        <w:pStyle w:val="BodyText"/>
        <w:spacing w:before="50"/>
        <w:ind w:firstLine="0"/>
        <w:jc w:val="left"/>
      </w:pPr>
      <w:r>
        <w:rPr>
          <w:spacing w:val="-2"/>
        </w:rPr>
        <w:t>(травля);</w:t>
      </w:r>
    </w:p>
    <w:p>
      <w:pPr>
        <w:pStyle w:val="BodyText"/>
        <w:spacing w:line="288" w:lineRule="auto" w:before="55"/>
        <w:ind w:right="678"/>
      </w:pPr>
      <w:r>
        <w:rPr/>
        <w:t>приводить</w:t>
      </w:r>
      <w:r>
        <w:rPr>
          <w:spacing w:val="40"/>
        </w:rPr>
        <w:t> </w:t>
      </w:r>
      <w:r>
        <w:rPr/>
        <w:t>примеры</w:t>
      </w:r>
      <w:r>
        <w:rPr>
          <w:spacing w:val="40"/>
        </w:rPr>
        <w:t> </w:t>
      </w:r>
      <w:r>
        <w:rPr/>
        <w:t>манипуляций</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целях</w:t>
      </w:r>
      <w:r>
        <w:rPr>
          <w:spacing w:val="40"/>
        </w:rPr>
        <w:t> </w:t>
      </w:r>
      <w:r>
        <w:rPr/>
        <w:t>вовлечения</w:t>
      </w:r>
      <w:r>
        <w:rPr>
          <w:spacing w:val="40"/>
        </w:rPr>
        <w:t> </w:t>
      </w:r>
      <w:r>
        <w:rPr/>
        <w:t>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BodyText"/>
        <w:spacing w:line="288" w:lineRule="auto" w:before="2"/>
        <w:ind w:right="717"/>
      </w:pPr>
      <w:r>
        <w:rPr/>
        <w:t>соблюдать правила коммуникации с незнакомыми людьми (в том числе с подозрительными</w:t>
      </w:r>
      <w:r>
        <w:rPr>
          <w:spacing w:val="40"/>
        </w:rPr>
        <w:t> </w:t>
      </w:r>
      <w:r>
        <w:rPr/>
        <w:t>людьми,</w:t>
      </w:r>
      <w:r>
        <w:rPr>
          <w:spacing w:val="40"/>
        </w:rPr>
        <w:t> </w:t>
      </w:r>
      <w:r>
        <w:rPr/>
        <w:t>у</w:t>
      </w:r>
      <w:r>
        <w:rPr>
          <w:spacing w:val="40"/>
        </w:rPr>
        <w:t> </w:t>
      </w:r>
      <w:r>
        <w:rPr/>
        <w:t>которых</w:t>
      </w:r>
      <w:r>
        <w:rPr>
          <w:spacing w:val="40"/>
        </w:rPr>
        <w:t> </w:t>
      </w:r>
      <w:r>
        <w:rPr/>
        <w:t>могут</w:t>
      </w:r>
      <w:r>
        <w:rPr>
          <w:spacing w:val="40"/>
        </w:rPr>
        <w:t> </w:t>
      </w:r>
      <w:r>
        <w:rPr/>
        <w:t>иметься</w:t>
      </w:r>
      <w:r>
        <w:rPr>
          <w:spacing w:val="40"/>
        </w:rPr>
        <w:t> </w:t>
      </w:r>
      <w:r>
        <w:rPr/>
        <w:t>преступные</w:t>
      </w:r>
      <w:r>
        <w:rPr>
          <w:spacing w:val="40"/>
        </w:rPr>
        <w:t> </w:t>
      </w:r>
      <w:r>
        <w:rPr/>
        <w:t>намерения);</w:t>
      </w:r>
    </w:p>
    <w:p>
      <w:pPr>
        <w:pStyle w:val="BodyText"/>
        <w:spacing w:line="288" w:lineRule="auto"/>
        <w:ind w:right="686"/>
      </w:pPr>
      <w:r>
        <w:rPr/>
        <w:t>соблюдать</w:t>
      </w:r>
      <w:r>
        <w:rPr>
          <w:spacing w:val="40"/>
        </w:rPr>
        <w:t> </w:t>
      </w:r>
      <w:r>
        <w:rPr/>
        <w:t>правила</w:t>
      </w:r>
      <w:r>
        <w:rPr>
          <w:spacing w:val="40"/>
        </w:rPr>
        <w:t> </w:t>
      </w:r>
      <w:r>
        <w:rPr/>
        <w:t>безопасного</w:t>
      </w:r>
      <w:r>
        <w:rPr>
          <w:spacing w:val="40"/>
        </w:rPr>
        <w:t> </w:t>
      </w:r>
      <w:r>
        <w:rPr/>
        <w:t>и</w:t>
      </w:r>
      <w:r>
        <w:rPr>
          <w:spacing w:val="40"/>
        </w:rPr>
        <w:t> </w:t>
      </w:r>
      <w:r>
        <w:rPr/>
        <w:t>комфортного</w:t>
      </w:r>
      <w:r>
        <w:rPr>
          <w:spacing w:val="40"/>
        </w:rPr>
        <w:t> </w:t>
      </w:r>
      <w:r>
        <w:rPr/>
        <w:t>существования</w:t>
      </w:r>
      <w:r>
        <w:rPr>
          <w:spacing w:val="40"/>
        </w:rPr>
        <w:t> </w:t>
      </w:r>
      <w:r>
        <w:rPr/>
        <w:t>со</w:t>
      </w:r>
      <w:r>
        <w:rPr>
          <w:spacing w:val="40"/>
        </w:rPr>
        <w:t> </w:t>
      </w:r>
      <w:r>
        <w:rPr/>
        <w:t>знакомыми людьми и в различных группах, в том числе в семье, классе, коллективе кружка/секции/спортивной команды, группе друзей;</w:t>
      </w:r>
    </w:p>
    <w:p>
      <w:pPr>
        <w:pStyle w:val="BodyText"/>
        <w:spacing w:line="288" w:lineRule="auto"/>
        <w:ind w:right="741"/>
      </w:pPr>
      <w:r>
        <w:rPr/>
        <w:t>распознавать опасности и соблюдать правила безопасного поведения в практике современных молодёжных увлечений;</w:t>
      </w:r>
    </w:p>
    <w:p>
      <w:pPr>
        <w:pStyle w:val="BodyText"/>
        <w:spacing w:line="290" w:lineRule="auto"/>
        <w:ind w:right="733"/>
      </w:pPr>
      <w:r>
        <w:rPr/>
        <w:t>безопасно действовать при опасных проявлениях конфликта и при возможных </w:t>
      </w:r>
      <w:r>
        <w:rPr>
          <w:spacing w:val="-2"/>
        </w:rPr>
        <w:t>манипуляциях;</w:t>
      </w:r>
    </w:p>
    <w:p>
      <w:pPr>
        <w:pStyle w:val="BodyText"/>
        <w:ind w:left="1485" w:firstLine="0"/>
      </w:pPr>
      <w:r>
        <w:rPr/>
        <w:t>Модуль</w:t>
      </w:r>
      <w:r>
        <w:rPr>
          <w:spacing w:val="26"/>
        </w:rPr>
        <w:t> </w:t>
      </w:r>
      <w:r>
        <w:rPr/>
        <w:t>№</w:t>
      </w:r>
      <w:r>
        <w:rPr>
          <w:spacing w:val="11"/>
        </w:rPr>
        <w:t> </w:t>
      </w:r>
      <w:r>
        <w:rPr/>
        <w:t>8</w:t>
      </w:r>
      <w:r>
        <w:rPr>
          <w:spacing w:val="33"/>
        </w:rPr>
        <w:t> </w:t>
      </w:r>
      <w:r>
        <w:rPr/>
        <w:t>«Безопасность</w:t>
      </w:r>
      <w:r>
        <w:rPr>
          <w:spacing w:val="23"/>
        </w:rPr>
        <w:t> </w:t>
      </w:r>
      <w:r>
        <w:rPr/>
        <w:t>в</w:t>
      </w:r>
      <w:r>
        <w:rPr>
          <w:spacing w:val="28"/>
        </w:rPr>
        <w:t> </w:t>
      </w:r>
      <w:r>
        <w:rPr/>
        <w:t>информационном</w:t>
      </w:r>
      <w:r>
        <w:rPr>
          <w:spacing w:val="16"/>
        </w:rPr>
        <w:t> </w:t>
      </w:r>
      <w:r>
        <w:rPr>
          <w:spacing w:val="-2"/>
        </w:rPr>
        <w:t>пространстве»:</w:t>
      </w:r>
    </w:p>
    <w:p>
      <w:pPr>
        <w:pStyle w:val="BodyText"/>
        <w:spacing w:line="288" w:lineRule="auto" w:before="45"/>
        <w:ind w:right="673"/>
      </w:pPr>
      <w:r>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pPr>
        <w:pStyle w:val="BodyText"/>
        <w:spacing w:line="288" w:lineRule="auto" w:before="3"/>
        <w:ind w:right="738"/>
      </w:pPr>
      <w:r>
        <w:rPr/>
        <w:t>владеть принципами безопасного использования Интернета, электронных изделий бытового</w:t>
      </w:r>
      <w:r>
        <w:rPr>
          <w:spacing w:val="40"/>
        </w:rPr>
        <w:t> </w:t>
      </w:r>
      <w:r>
        <w:rPr/>
        <w:t>назначения</w:t>
      </w:r>
      <w:r>
        <w:rPr>
          <w:spacing w:val="40"/>
        </w:rPr>
        <w:t> </w:t>
      </w:r>
      <w:r>
        <w:rPr/>
        <w:t>(игровые</w:t>
      </w:r>
      <w:r>
        <w:rPr>
          <w:spacing w:val="37"/>
        </w:rPr>
        <w:t> </w:t>
      </w:r>
      <w:r>
        <w:rPr/>
        <w:t>приставки,</w:t>
      </w:r>
      <w:r>
        <w:rPr>
          <w:spacing w:val="40"/>
        </w:rPr>
        <w:t> </w:t>
      </w:r>
      <w:r>
        <w:rPr/>
        <w:t>мобильные</w:t>
      </w:r>
      <w:r>
        <w:rPr>
          <w:spacing w:val="40"/>
        </w:rPr>
        <w:t> </w:t>
      </w:r>
      <w:r>
        <w:rPr/>
        <w:t>телефоны</w:t>
      </w:r>
      <w:r>
        <w:rPr>
          <w:spacing w:val="40"/>
        </w:rPr>
        <w:t> </w:t>
      </w:r>
      <w:r>
        <w:rPr/>
        <w:t>сотовой</w:t>
      </w:r>
      <w:r>
        <w:rPr>
          <w:spacing w:val="40"/>
        </w:rPr>
        <w:t> </w:t>
      </w:r>
      <w:r>
        <w:rPr/>
        <w:t>связи</w:t>
      </w:r>
      <w:r>
        <w:rPr>
          <w:spacing w:val="40"/>
        </w:rPr>
        <w:t> </w:t>
      </w:r>
      <w:r>
        <w:rPr/>
        <w:t>и</w:t>
      </w:r>
      <w:r>
        <w:rPr>
          <w:spacing w:val="40"/>
        </w:rPr>
        <w:t> </w:t>
      </w:r>
      <w:r>
        <w:rPr/>
        <w:t>другие);</w:t>
      </w:r>
    </w:p>
    <w:p>
      <w:pPr>
        <w:spacing w:after="0" w:line="288" w:lineRule="auto"/>
        <w:sectPr>
          <w:pgSz w:w="11910" w:h="16850"/>
          <w:pgMar w:header="0" w:footer="922" w:top="1060" w:bottom="1180" w:left="920" w:right="160"/>
        </w:sectPr>
      </w:pPr>
    </w:p>
    <w:p>
      <w:pPr>
        <w:pStyle w:val="BodyText"/>
        <w:spacing w:before="66"/>
        <w:ind w:left="1485" w:firstLine="0"/>
      </w:pPr>
      <w:r>
        <w:rPr/>
        <w:t>предупреждать</w:t>
      </w:r>
      <w:r>
        <w:rPr>
          <w:spacing w:val="22"/>
        </w:rPr>
        <w:t> </w:t>
      </w:r>
      <w:r>
        <w:rPr/>
        <w:t>возникновение</w:t>
      </w:r>
      <w:r>
        <w:rPr>
          <w:spacing w:val="28"/>
        </w:rPr>
        <w:t> </w:t>
      </w:r>
      <w:r>
        <w:rPr/>
        <w:t>сложных</w:t>
      </w:r>
      <w:r>
        <w:rPr>
          <w:spacing w:val="28"/>
        </w:rPr>
        <w:t> </w:t>
      </w:r>
      <w:r>
        <w:rPr/>
        <w:t>и</w:t>
      </w:r>
      <w:r>
        <w:rPr>
          <w:spacing w:val="34"/>
        </w:rPr>
        <w:t> </w:t>
      </w:r>
      <w:r>
        <w:rPr/>
        <w:t>опасных</w:t>
      </w:r>
      <w:r>
        <w:rPr>
          <w:spacing w:val="29"/>
        </w:rPr>
        <w:t> </w:t>
      </w:r>
      <w:r>
        <w:rPr>
          <w:spacing w:val="-2"/>
        </w:rPr>
        <w:t>ситуаций;</w:t>
      </w:r>
    </w:p>
    <w:p>
      <w:pPr>
        <w:pStyle w:val="BodyText"/>
        <w:spacing w:line="285" w:lineRule="auto" w:before="57"/>
        <w:ind w:right="694"/>
      </w:pPr>
      <w:r>
        <w:rPr/>
        <w:t>характеризовать и предотвращать потенциальные риски и угрозы при использовании Интернета</w:t>
      </w:r>
      <w:r>
        <w:rPr>
          <w:spacing w:val="40"/>
        </w:rPr>
        <w:t> </w:t>
      </w:r>
      <w:r>
        <w:rPr/>
        <w:t>(например:</w:t>
      </w:r>
      <w:r>
        <w:rPr>
          <w:spacing w:val="40"/>
        </w:rPr>
        <w:t> </w:t>
      </w:r>
      <w:r>
        <w:rPr/>
        <w:t>мошенничество,</w:t>
      </w:r>
      <w:r>
        <w:rPr>
          <w:spacing w:val="40"/>
        </w:rPr>
        <w:t> </w:t>
      </w:r>
      <w:r>
        <w:rPr/>
        <w:t>игромания,</w:t>
      </w:r>
      <w:r>
        <w:rPr>
          <w:spacing w:val="40"/>
        </w:rPr>
        <w:t> </w:t>
      </w:r>
      <w:r>
        <w:rPr/>
        <w:t>деструктивные</w:t>
      </w:r>
      <w:r>
        <w:rPr>
          <w:spacing w:val="40"/>
        </w:rPr>
        <w:t> </w:t>
      </w:r>
      <w:r>
        <w:rPr/>
        <w:t>сообщества</w:t>
      </w:r>
      <w:r>
        <w:rPr>
          <w:spacing w:val="40"/>
        </w:rPr>
        <w:t> </w:t>
      </w:r>
      <w:r>
        <w:rPr/>
        <w:t>в</w:t>
      </w:r>
      <w:r>
        <w:rPr>
          <w:spacing w:val="40"/>
        </w:rPr>
        <w:t> </w:t>
      </w:r>
      <w:r>
        <w:rPr/>
        <w:t>социальных сетях);</w:t>
      </w:r>
    </w:p>
    <w:p>
      <w:pPr>
        <w:pStyle w:val="BodyText"/>
        <w:spacing w:line="288" w:lineRule="auto" w:before="4"/>
        <w:ind w:left="1485" w:right="1872" w:firstLine="0"/>
      </w:pPr>
      <w:r>
        <w:rPr/>
        <w:t>Модуль № 9 «Основы противодействия экстремизму и терроризму»: объяснять</w:t>
      </w:r>
      <w:r>
        <w:rPr>
          <w:spacing w:val="20"/>
        </w:rPr>
        <w:t> </w:t>
      </w:r>
      <w:r>
        <w:rPr/>
        <w:t>понятия</w:t>
      </w:r>
      <w:r>
        <w:rPr>
          <w:spacing w:val="23"/>
        </w:rPr>
        <w:t> </w:t>
      </w:r>
      <w:r>
        <w:rPr/>
        <w:t>экстремизма,</w:t>
      </w:r>
      <w:r>
        <w:rPr>
          <w:spacing w:val="21"/>
        </w:rPr>
        <w:t> </w:t>
      </w:r>
      <w:r>
        <w:rPr/>
        <w:t>терроризма,</w:t>
      </w:r>
      <w:r>
        <w:rPr>
          <w:spacing w:val="22"/>
        </w:rPr>
        <w:t> </w:t>
      </w:r>
      <w:r>
        <w:rPr/>
        <w:t>их</w:t>
      </w:r>
      <w:r>
        <w:rPr>
          <w:spacing w:val="23"/>
        </w:rPr>
        <w:t> </w:t>
      </w:r>
      <w:r>
        <w:rPr/>
        <w:t>причины</w:t>
      </w:r>
      <w:r>
        <w:rPr>
          <w:spacing w:val="23"/>
        </w:rPr>
        <w:t> </w:t>
      </w:r>
      <w:r>
        <w:rPr/>
        <w:t>и</w:t>
      </w:r>
      <w:r>
        <w:rPr>
          <w:spacing w:val="26"/>
        </w:rPr>
        <w:t> </w:t>
      </w:r>
      <w:r>
        <w:rPr>
          <w:spacing w:val="-2"/>
        </w:rPr>
        <w:t>последствия;</w:t>
      </w:r>
    </w:p>
    <w:p>
      <w:pPr>
        <w:pStyle w:val="BodyText"/>
        <w:tabs>
          <w:tab w:pos="4468" w:val="left" w:leader="none"/>
          <w:tab w:pos="8242" w:val="left" w:leader="none"/>
        </w:tabs>
        <w:spacing w:line="288" w:lineRule="auto"/>
        <w:ind w:right="741"/>
        <w:jc w:val="left"/>
      </w:pPr>
      <w:r>
        <w:rPr/>
        <w:t>сформировать</w:t>
      </w:r>
      <w:r>
        <w:rPr>
          <w:spacing w:val="80"/>
        </w:rPr>
        <w:t> </w:t>
      </w:r>
      <w:r>
        <w:rPr/>
        <w:t>негативное</w:t>
        <w:tab/>
        <w:t>отношение</w:t>
      </w:r>
      <w:r>
        <w:rPr>
          <w:spacing w:val="80"/>
        </w:rPr>
        <w:t> </w:t>
      </w:r>
      <w:r>
        <w:rPr/>
        <w:t>к</w:t>
      </w:r>
      <w:r>
        <w:rPr>
          <w:spacing w:val="80"/>
        </w:rPr>
        <w:t> </w:t>
      </w:r>
      <w:r>
        <w:rPr/>
        <w:t>экстремистской</w:t>
      </w:r>
      <w:r>
        <w:rPr>
          <w:spacing w:val="80"/>
        </w:rPr>
        <w:t> </w:t>
      </w:r>
      <w:r>
        <w:rPr/>
        <w:t>и</w:t>
        <w:tab/>
      </w:r>
      <w:r>
        <w:rPr>
          <w:spacing w:val="-2"/>
        </w:rPr>
        <w:t>террористической деятельности;</w:t>
      </w:r>
    </w:p>
    <w:p>
      <w:pPr>
        <w:pStyle w:val="BodyText"/>
        <w:spacing w:line="288" w:lineRule="auto"/>
        <w:ind w:right="732"/>
        <w:jc w:val="left"/>
      </w:pPr>
      <w:r>
        <w:rPr/>
        <w:t>объяснять</w:t>
      </w:r>
      <w:r>
        <w:rPr>
          <w:spacing w:val="40"/>
        </w:rPr>
        <w:t>  </w:t>
      </w:r>
      <w:r>
        <w:rPr/>
        <w:t>организационные</w:t>
      </w:r>
      <w:r>
        <w:rPr>
          <w:spacing w:val="40"/>
        </w:rPr>
        <w:t>  </w:t>
      </w:r>
      <w:r>
        <w:rPr/>
        <w:t>основы</w:t>
      </w:r>
      <w:r>
        <w:rPr>
          <w:spacing w:val="40"/>
        </w:rPr>
        <w:t>  </w:t>
      </w:r>
      <w:r>
        <w:rPr/>
        <w:t>системы</w:t>
      </w:r>
      <w:r>
        <w:rPr>
          <w:spacing w:val="40"/>
        </w:rPr>
        <w:t>  </w:t>
      </w:r>
      <w:r>
        <w:rPr/>
        <w:t>противодействия</w:t>
      </w:r>
      <w:r>
        <w:rPr>
          <w:spacing w:val="40"/>
        </w:rPr>
        <w:t>  </w:t>
      </w:r>
      <w:r>
        <w:rPr/>
        <w:t>терроризму</w:t>
      </w:r>
      <w:r>
        <w:rPr>
          <w:spacing w:val="40"/>
        </w:rPr>
        <w:t>  </w:t>
      </w:r>
      <w:r>
        <w:rPr/>
        <w:t>и экстремизму в Российской Федерации;</w:t>
      </w:r>
    </w:p>
    <w:p>
      <w:pPr>
        <w:pStyle w:val="BodyText"/>
        <w:spacing w:line="263" w:lineRule="exact"/>
        <w:ind w:left="1485" w:firstLine="0"/>
        <w:jc w:val="left"/>
      </w:pPr>
      <w:r>
        <w:rPr/>
        <w:t>распознавать</w:t>
      </w:r>
      <w:r>
        <w:rPr>
          <w:spacing w:val="53"/>
          <w:w w:val="150"/>
        </w:rPr>
        <w:t> </w:t>
      </w:r>
      <w:r>
        <w:rPr/>
        <w:t>ситуации</w:t>
      </w:r>
      <w:r>
        <w:rPr>
          <w:spacing w:val="57"/>
          <w:w w:val="150"/>
        </w:rPr>
        <w:t> </w:t>
      </w:r>
      <w:r>
        <w:rPr/>
        <w:t>угрозы</w:t>
      </w:r>
      <w:r>
        <w:rPr>
          <w:spacing w:val="51"/>
          <w:w w:val="150"/>
        </w:rPr>
        <w:t> </w:t>
      </w:r>
      <w:r>
        <w:rPr/>
        <w:t>террористического</w:t>
      </w:r>
      <w:r>
        <w:rPr>
          <w:spacing w:val="79"/>
        </w:rPr>
        <w:t> </w:t>
      </w:r>
      <w:r>
        <w:rPr/>
        <w:t>акта</w:t>
      </w:r>
      <w:r>
        <w:rPr>
          <w:spacing w:val="55"/>
          <w:w w:val="150"/>
        </w:rPr>
        <w:t> </w:t>
      </w:r>
      <w:r>
        <w:rPr/>
        <w:t>в</w:t>
      </w:r>
      <w:r>
        <w:rPr>
          <w:spacing w:val="58"/>
          <w:w w:val="150"/>
        </w:rPr>
        <w:t> </w:t>
      </w:r>
      <w:r>
        <w:rPr/>
        <w:t>доме,</w:t>
      </w:r>
      <w:r>
        <w:rPr>
          <w:spacing w:val="52"/>
          <w:w w:val="150"/>
        </w:rPr>
        <w:t> </w:t>
      </w:r>
      <w:r>
        <w:rPr/>
        <w:t>в</w:t>
      </w:r>
      <w:r>
        <w:rPr>
          <w:spacing w:val="57"/>
          <w:w w:val="150"/>
        </w:rPr>
        <w:t> </w:t>
      </w:r>
      <w:r>
        <w:rPr>
          <w:spacing w:val="-2"/>
        </w:rPr>
        <w:t>общественном</w:t>
      </w:r>
    </w:p>
    <w:p>
      <w:pPr>
        <w:pStyle w:val="BodyText"/>
        <w:spacing w:before="48"/>
        <w:ind w:firstLine="0"/>
        <w:jc w:val="left"/>
      </w:pPr>
      <w:r>
        <w:rPr>
          <w:spacing w:val="-2"/>
        </w:rPr>
        <w:t>месте;</w:t>
      </w:r>
    </w:p>
    <w:p>
      <w:pPr>
        <w:pStyle w:val="BodyText"/>
        <w:spacing w:before="53"/>
        <w:ind w:left="1485" w:firstLine="0"/>
        <w:jc w:val="left"/>
      </w:pPr>
      <w:r>
        <w:rPr/>
        <w:t>безопасно</w:t>
      </w:r>
      <w:r>
        <w:rPr>
          <w:spacing w:val="62"/>
        </w:rPr>
        <w:t> </w:t>
      </w:r>
      <w:r>
        <w:rPr/>
        <w:t>действовать</w:t>
      </w:r>
      <w:r>
        <w:rPr>
          <w:spacing w:val="55"/>
        </w:rPr>
        <w:t> </w:t>
      </w:r>
      <w:r>
        <w:rPr/>
        <w:t>при</w:t>
      </w:r>
      <w:r>
        <w:rPr>
          <w:spacing w:val="64"/>
        </w:rPr>
        <w:t> </w:t>
      </w:r>
      <w:r>
        <w:rPr/>
        <w:t>обнаружении</w:t>
      </w:r>
      <w:r>
        <w:rPr>
          <w:spacing w:val="58"/>
        </w:rPr>
        <w:t> </w:t>
      </w:r>
      <w:r>
        <w:rPr/>
        <w:t>в</w:t>
      </w:r>
      <w:r>
        <w:rPr>
          <w:spacing w:val="68"/>
        </w:rPr>
        <w:t> </w:t>
      </w:r>
      <w:r>
        <w:rPr/>
        <w:t>общественных</w:t>
      </w:r>
      <w:r>
        <w:rPr>
          <w:spacing w:val="60"/>
        </w:rPr>
        <w:t> </w:t>
      </w:r>
      <w:r>
        <w:rPr/>
        <w:t>местах</w:t>
      </w:r>
      <w:r>
        <w:rPr>
          <w:spacing w:val="60"/>
        </w:rPr>
        <w:t> </w:t>
      </w:r>
      <w:r>
        <w:rPr/>
        <w:t>бесхозных</w:t>
      </w:r>
      <w:r>
        <w:rPr>
          <w:spacing w:val="63"/>
        </w:rPr>
        <w:t> </w:t>
      </w:r>
      <w:r>
        <w:rPr>
          <w:spacing w:val="-4"/>
        </w:rPr>
        <w:t>(или</w:t>
      </w:r>
    </w:p>
    <w:p>
      <w:pPr>
        <w:pStyle w:val="BodyText"/>
        <w:spacing w:before="59"/>
        <w:ind w:firstLine="0"/>
      </w:pPr>
      <w:r>
        <w:rPr/>
        <w:t>опасных)</w:t>
      </w:r>
      <w:r>
        <w:rPr>
          <w:spacing w:val="9"/>
        </w:rPr>
        <w:t> </w:t>
      </w:r>
      <w:r>
        <w:rPr/>
        <w:t>вещей</w:t>
      </w:r>
      <w:r>
        <w:rPr>
          <w:spacing w:val="23"/>
        </w:rPr>
        <w:t> </w:t>
      </w:r>
      <w:r>
        <w:rPr/>
        <w:t>и</w:t>
      </w:r>
      <w:r>
        <w:rPr>
          <w:spacing w:val="11"/>
        </w:rPr>
        <w:t> </w:t>
      </w:r>
      <w:r>
        <w:rPr>
          <w:spacing w:val="-2"/>
        </w:rPr>
        <w:t>предметов;</w:t>
      </w:r>
    </w:p>
    <w:p>
      <w:pPr>
        <w:pStyle w:val="BodyText"/>
        <w:spacing w:line="285" w:lineRule="auto" w:before="57"/>
        <w:ind w:right="745"/>
      </w:pPr>
      <w:r>
        <w:rPr/>
        <w:t>безопасно действовать в условиях совершения террористического акта, в том числе при захвате и освобождении заложников;</w:t>
      </w:r>
    </w:p>
    <w:p>
      <w:pPr>
        <w:pStyle w:val="BodyText"/>
        <w:spacing w:line="288" w:lineRule="auto" w:before="2"/>
        <w:ind w:right="741"/>
      </w:pPr>
      <w:r>
        <w:rPr/>
        <w:t>Модуль № 10 «Взаимодействие личности, общества и государства в обеспечении безопасности жизни и здоровья населения»:</w:t>
      </w:r>
    </w:p>
    <w:p>
      <w:pPr>
        <w:pStyle w:val="BodyText"/>
        <w:spacing w:line="285" w:lineRule="auto"/>
        <w:ind w:right="738"/>
      </w:pPr>
      <w:r>
        <w:rPr/>
        <w:t>характеризовать роль человека, общества и государства при обеспечении</w:t>
      </w:r>
      <w:r>
        <w:rPr>
          <w:spacing w:val="80"/>
        </w:rPr>
        <w:t> </w:t>
      </w:r>
      <w:r>
        <w:rPr/>
        <w:t>безопасности</w:t>
      </w:r>
      <w:r>
        <w:rPr>
          <w:spacing w:val="40"/>
        </w:rPr>
        <w:t> </w:t>
      </w:r>
      <w:r>
        <w:rPr/>
        <w:t>жизни</w:t>
      </w:r>
      <w:r>
        <w:rPr>
          <w:spacing w:val="40"/>
        </w:rPr>
        <w:t> </w:t>
      </w:r>
      <w:r>
        <w:rPr/>
        <w:t>и</w:t>
      </w:r>
      <w:r>
        <w:rPr>
          <w:spacing w:val="40"/>
        </w:rPr>
        <w:t> </w:t>
      </w:r>
      <w:r>
        <w:rPr/>
        <w:t>здоровья</w:t>
      </w:r>
      <w:r>
        <w:rPr>
          <w:spacing w:val="40"/>
        </w:rPr>
        <w:t> </w:t>
      </w:r>
      <w:r>
        <w:rPr/>
        <w:t>населения в</w:t>
      </w:r>
      <w:r>
        <w:rPr>
          <w:spacing w:val="40"/>
        </w:rPr>
        <w:t> </w:t>
      </w:r>
      <w:r>
        <w:rPr/>
        <w:t>Российской</w:t>
      </w:r>
      <w:r>
        <w:rPr>
          <w:spacing w:val="40"/>
        </w:rPr>
        <w:t> </w:t>
      </w:r>
      <w:r>
        <w:rPr/>
        <w:t>Федерации;</w:t>
      </w:r>
    </w:p>
    <w:p>
      <w:pPr>
        <w:pStyle w:val="BodyText"/>
        <w:spacing w:line="288" w:lineRule="auto" w:before="1"/>
        <w:ind w:right="726"/>
      </w:pPr>
      <w:r>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r>
        <w:rPr>
          <w:spacing w:val="40"/>
        </w:rPr>
        <w:t> </w:t>
      </w:r>
      <w:r>
        <w:rPr/>
        <w:t>характеризовать</w:t>
      </w:r>
      <w:r>
        <w:rPr>
          <w:spacing w:val="40"/>
        </w:rPr>
        <w:t> </w:t>
      </w:r>
      <w:r>
        <w:rPr/>
        <w:t>основные</w:t>
      </w:r>
      <w:r>
        <w:rPr>
          <w:spacing w:val="40"/>
        </w:rPr>
        <w:t> </w:t>
      </w:r>
      <w:r>
        <w:rPr/>
        <w:t>мероприятия,</w:t>
      </w:r>
      <w:r>
        <w:rPr>
          <w:spacing w:val="40"/>
        </w:rPr>
        <w:t> </w:t>
      </w:r>
      <w:r>
        <w:rPr/>
        <w:t>проводимые</w:t>
      </w:r>
      <w:r>
        <w:rPr>
          <w:spacing w:val="40"/>
        </w:rPr>
        <w:t> </w:t>
      </w:r>
      <w:r>
        <w:rPr/>
        <w:t>в</w:t>
      </w:r>
      <w:r>
        <w:rPr>
          <w:spacing w:val="40"/>
        </w:rPr>
        <w:t> </w:t>
      </w:r>
      <w:r>
        <w:rPr/>
        <w:t>Российской</w:t>
      </w:r>
      <w:r>
        <w:rPr>
          <w:spacing w:val="40"/>
        </w:rPr>
        <w:t> </w:t>
      </w:r>
      <w:r>
        <w:rPr/>
        <w:t>Федерации, по обеспечению безопасности населения при угрозе и во время чрезвычайных ситуаций различного характера;</w:t>
      </w:r>
    </w:p>
    <w:p>
      <w:pPr>
        <w:pStyle w:val="BodyText"/>
        <w:spacing w:line="285" w:lineRule="auto"/>
        <w:ind w:right="737"/>
      </w:pPr>
      <w:r>
        <w:rPr/>
        <w:t>объяснять правила оповещения и эвакуации населения в условиях чрезвычайных </w:t>
      </w:r>
      <w:r>
        <w:rPr>
          <w:spacing w:val="-2"/>
        </w:rPr>
        <w:t>ситуаций;</w:t>
      </w:r>
    </w:p>
    <w:p>
      <w:pPr>
        <w:pStyle w:val="BodyText"/>
        <w:spacing w:line="288" w:lineRule="auto"/>
        <w:ind w:right="729"/>
      </w:pPr>
      <w:r>
        <w:rPr/>
        <w:t>помнить и объяснять права и обязанности граждан Российской Федерации в области безопасности</w:t>
      </w:r>
      <w:r>
        <w:rPr>
          <w:spacing w:val="40"/>
        </w:rPr>
        <w:t> </w:t>
      </w:r>
      <w:r>
        <w:rPr/>
        <w:t>в</w:t>
      </w:r>
      <w:r>
        <w:rPr>
          <w:spacing w:val="40"/>
        </w:rPr>
        <w:t> </w:t>
      </w:r>
      <w:r>
        <w:rPr/>
        <w:t>условиях</w:t>
      </w:r>
      <w:r>
        <w:rPr>
          <w:spacing w:val="40"/>
        </w:rPr>
        <w:t> </w:t>
      </w:r>
      <w:r>
        <w:rPr/>
        <w:t>чрезвычайных</w:t>
      </w:r>
      <w:r>
        <w:rPr>
          <w:spacing w:val="40"/>
        </w:rPr>
        <w:t> </w:t>
      </w:r>
      <w:r>
        <w:rPr/>
        <w:t>ситуаций</w:t>
      </w:r>
      <w:r>
        <w:rPr>
          <w:spacing w:val="40"/>
        </w:rPr>
        <w:t> </w:t>
      </w:r>
      <w:r>
        <w:rPr/>
        <w:t>мирного</w:t>
      </w:r>
      <w:r>
        <w:rPr>
          <w:spacing w:val="40"/>
        </w:rPr>
        <w:t> </w:t>
      </w:r>
      <w:r>
        <w:rPr/>
        <w:t>и</w:t>
      </w:r>
      <w:r>
        <w:rPr>
          <w:spacing w:val="40"/>
        </w:rPr>
        <w:t> </w:t>
      </w:r>
      <w:r>
        <w:rPr/>
        <w:t>военного</w:t>
      </w:r>
      <w:r>
        <w:rPr>
          <w:spacing w:val="40"/>
        </w:rPr>
        <w:t> </w:t>
      </w:r>
      <w:r>
        <w:rPr/>
        <w:t>времени;</w:t>
      </w:r>
    </w:p>
    <w:p>
      <w:pPr>
        <w:pStyle w:val="BodyText"/>
        <w:spacing w:line="285" w:lineRule="auto"/>
        <w:ind w:right="732"/>
      </w:pPr>
      <w:r>
        <w:rPr/>
        <w:t>владеть правилами безопасного поведения и безопасно действовать в различных </w:t>
      </w:r>
      <w:r>
        <w:rPr>
          <w:spacing w:val="-2"/>
        </w:rPr>
        <w:t>ситуациях;</w:t>
      </w:r>
    </w:p>
    <w:p>
      <w:pPr>
        <w:pStyle w:val="BodyText"/>
        <w:spacing w:line="288" w:lineRule="auto"/>
        <w:ind w:right="696"/>
      </w:pPr>
      <w:r>
        <w:rPr/>
        <w:t>владеть</w:t>
      </w:r>
      <w:r>
        <w:rPr>
          <w:spacing w:val="40"/>
        </w:rPr>
        <w:t> </w:t>
      </w:r>
      <w:r>
        <w:rPr/>
        <w:t>способами</w:t>
      </w:r>
      <w:r>
        <w:rPr>
          <w:spacing w:val="40"/>
        </w:rPr>
        <w:t> </w:t>
      </w:r>
      <w:r>
        <w:rPr/>
        <w:t>антикоррупционного</w:t>
      </w:r>
      <w:r>
        <w:rPr>
          <w:spacing w:val="40"/>
        </w:rPr>
        <w:t> </w:t>
      </w:r>
      <w:r>
        <w:rPr/>
        <w:t>поведения</w:t>
      </w:r>
      <w:r>
        <w:rPr>
          <w:spacing w:val="40"/>
        </w:rPr>
        <w:t> </w:t>
      </w:r>
      <w:r>
        <w:rPr/>
        <w:t>с</w:t>
      </w:r>
      <w:r>
        <w:rPr>
          <w:spacing w:val="40"/>
        </w:rPr>
        <w:t> </w:t>
      </w:r>
      <w:r>
        <w:rPr/>
        <w:t>учётом</w:t>
      </w:r>
      <w:r>
        <w:rPr>
          <w:spacing w:val="40"/>
        </w:rPr>
        <w:t> </w:t>
      </w:r>
      <w:r>
        <w:rPr/>
        <w:t>возрастных </w:t>
      </w:r>
      <w:r>
        <w:rPr>
          <w:spacing w:val="-2"/>
        </w:rPr>
        <w:t>обязанностей;</w:t>
      </w:r>
    </w:p>
    <w:p>
      <w:pPr>
        <w:pStyle w:val="BodyText"/>
        <w:spacing w:line="285" w:lineRule="auto" w:before="9"/>
        <w:ind w:right="730"/>
      </w:pPr>
      <w:r>
        <w:rPr/>
        <w:t>информировать население и соответствующие органы о возникновении опасных </w:t>
      </w:r>
      <w:r>
        <w:rPr>
          <w:spacing w:val="-2"/>
        </w:rPr>
        <w:t>ситуаций.</w:t>
      </w:r>
    </w:p>
    <w:p>
      <w:pPr>
        <w:pStyle w:val="BodyText"/>
        <w:spacing w:before="226"/>
        <w:ind w:left="0" w:firstLine="0"/>
        <w:jc w:val="left"/>
      </w:pPr>
    </w:p>
    <w:p>
      <w:pPr>
        <w:pStyle w:val="Heading1"/>
        <w:numPr>
          <w:ilvl w:val="1"/>
          <w:numId w:val="54"/>
        </w:numPr>
        <w:tabs>
          <w:tab w:pos="1843" w:val="left" w:leader="none"/>
        </w:tabs>
        <w:spacing w:line="240" w:lineRule="auto" w:before="0" w:after="0"/>
        <w:ind w:left="1843" w:right="0" w:hanging="358"/>
        <w:jc w:val="left"/>
      </w:pPr>
      <w:r>
        <w:rPr/>
        <w:t>Программа</w:t>
      </w:r>
      <w:r>
        <w:rPr>
          <w:spacing w:val="35"/>
        </w:rPr>
        <w:t> </w:t>
      </w:r>
      <w:r>
        <w:rPr/>
        <w:t>формирования</w:t>
      </w:r>
      <w:r>
        <w:rPr>
          <w:spacing w:val="52"/>
        </w:rPr>
        <w:t> </w:t>
      </w:r>
      <w:r>
        <w:rPr/>
        <w:t>универсальных</w:t>
      </w:r>
      <w:r>
        <w:rPr>
          <w:spacing w:val="44"/>
        </w:rPr>
        <w:t> </w:t>
      </w:r>
      <w:r>
        <w:rPr/>
        <w:t>учебных</w:t>
      </w:r>
      <w:r>
        <w:rPr>
          <w:spacing w:val="34"/>
        </w:rPr>
        <w:t> </w:t>
      </w:r>
      <w:r>
        <w:rPr>
          <w:spacing w:val="-2"/>
        </w:rPr>
        <w:t>действий</w:t>
      </w:r>
    </w:p>
    <w:p>
      <w:pPr>
        <w:pStyle w:val="ListParagraph"/>
        <w:numPr>
          <w:ilvl w:val="2"/>
          <w:numId w:val="54"/>
        </w:numPr>
        <w:tabs>
          <w:tab w:pos="2022" w:val="left" w:leader="none"/>
        </w:tabs>
        <w:spacing w:line="240" w:lineRule="auto" w:before="50" w:after="0"/>
        <w:ind w:left="2022" w:right="0" w:hanging="537"/>
        <w:jc w:val="left"/>
        <w:rPr>
          <w:b/>
          <w:sz w:val="23"/>
        </w:rPr>
      </w:pPr>
      <w:r>
        <w:rPr>
          <w:b/>
          <w:sz w:val="23"/>
        </w:rPr>
        <w:t>Целевой</w:t>
      </w:r>
      <w:r>
        <w:rPr>
          <w:b/>
          <w:spacing w:val="28"/>
          <w:sz w:val="23"/>
        </w:rPr>
        <w:t> </w:t>
      </w:r>
      <w:r>
        <w:rPr>
          <w:b/>
          <w:spacing w:val="-2"/>
          <w:sz w:val="23"/>
        </w:rPr>
        <w:t>раздел</w:t>
      </w:r>
    </w:p>
    <w:p>
      <w:pPr>
        <w:pStyle w:val="BodyText"/>
        <w:spacing w:line="285" w:lineRule="auto" w:before="45"/>
        <w:ind w:right="732"/>
        <w:jc w:val="left"/>
      </w:pPr>
      <w:r>
        <w:rPr/>
        <w:t>Программа</w:t>
      </w:r>
      <w:r>
        <w:rPr>
          <w:spacing w:val="80"/>
        </w:rPr>
        <w:t> </w:t>
      </w:r>
      <w:r>
        <w:rPr/>
        <w:t>формирования</w:t>
      </w:r>
      <w:r>
        <w:rPr>
          <w:spacing w:val="80"/>
        </w:rPr>
        <w:t> </w:t>
      </w:r>
      <w:r>
        <w:rPr/>
        <w:t>универсальных</w:t>
      </w:r>
      <w:r>
        <w:rPr>
          <w:spacing w:val="80"/>
        </w:rPr>
        <w:t> </w:t>
      </w:r>
      <w:r>
        <w:rPr/>
        <w:t>учебных</w:t>
      </w:r>
      <w:r>
        <w:rPr>
          <w:spacing w:val="80"/>
        </w:rPr>
        <w:t> </w:t>
      </w:r>
      <w:r>
        <w:rPr/>
        <w:t>действий</w:t>
      </w:r>
      <w:r>
        <w:rPr>
          <w:spacing w:val="80"/>
        </w:rPr>
        <w:t> </w:t>
      </w:r>
      <w:r>
        <w:rPr/>
        <w:t>(далее</w:t>
      </w:r>
      <w:r>
        <w:rPr>
          <w:spacing w:val="80"/>
          <w:w w:val="150"/>
        </w:rPr>
        <w:t> </w:t>
      </w:r>
      <w:r>
        <w:rPr/>
        <w:t>–</w:t>
      </w:r>
      <w:r>
        <w:rPr>
          <w:spacing w:val="80"/>
          <w:w w:val="150"/>
        </w:rPr>
        <w:t> </w:t>
      </w:r>
      <w:r>
        <w:rPr/>
        <w:t>УУД)</w:t>
      </w:r>
      <w:r>
        <w:rPr>
          <w:spacing w:val="80"/>
          <w:w w:val="150"/>
        </w:rPr>
        <w:t> </w:t>
      </w:r>
      <w:r>
        <w:rPr/>
        <w:t>у обучающихся обеспечивает:</w:t>
      </w:r>
    </w:p>
    <w:p>
      <w:pPr>
        <w:pStyle w:val="BodyText"/>
        <w:spacing w:before="5"/>
        <w:ind w:left="1485" w:firstLine="0"/>
        <w:jc w:val="left"/>
      </w:pPr>
      <w:r>
        <w:rPr/>
        <w:t>развитие</w:t>
      </w:r>
      <w:r>
        <w:rPr>
          <w:spacing w:val="24"/>
        </w:rPr>
        <w:t> </w:t>
      </w:r>
      <w:r>
        <w:rPr/>
        <w:t>способности</w:t>
      </w:r>
      <w:r>
        <w:rPr>
          <w:spacing w:val="25"/>
        </w:rPr>
        <w:t> </w:t>
      </w:r>
      <w:r>
        <w:rPr/>
        <w:t>к</w:t>
      </w:r>
      <w:r>
        <w:rPr>
          <w:spacing w:val="21"/>
        </w:rPr>
        <w:t> </w:t>
      </w:r>
      <w:r>
        <w:rPr/>
        <w:t>саморазвитию</w:t>
      </w:r>
      <w:r>
        <w:rPr>
          <w:spacing w:val="16"/>
        </w:rPr>
        <w:t> </w:t>
      </w:r>
      <w:r>
        <w:rPr/>
        <w:t>и</w:t>
      </w:r>
      <w:r>
        <w:rPr>
          <w:spacing w:val="24"/>
        </w:rPr>
        <w:t> </w:t>
      </w:r>
      <w:r>
        <w:rPr>
          <w:spacing w:val="-2"/>
        </w:rPr>
        <w:t>самосовершенствованию;</w:t>
      </w:r>
    </w:p>
    <w:p>
      <w:pPr>
        <w:pStyle w:val="BodyText"/>
        <w:spacing w:line="288" w:lineRule="auto" w:before="43"/>
        <w:ind w:right="732"/>
        <w:jc w:val="left"/>
      </w:pPr>
      <w:r>
        <w:rPr/>
        <w:t>формирование</w:t>
      </w:r>
      <w:r>
        <w:rPr>
          <w:spacing w:val="80"/>
          <w:w w:val="150"/>
        </w:rPr>
        <w:t> </w:t>
      </w:r>
      <w:r>
        <w:rPr/>
        <w:t>внутренней</w:t>
      </w:r>
      <w:r>
        <w:rPr>
          <w:spacing w:val="40"/>
        </w:rPr>
        <w:t>  </w:t>
      </w:r>
      <w:r>
        <w:rPr/>
        <w:t>позиции</w:t>
      </w:r>
      <w:r>
        <w:rPr>
          <w:spacing w:val="80"/>
          <w:w w:val="150"/>
        </w:rPr>
        <w:t> </w:t>
      </w:r>
      <w:r>
        <w:rPr/>
        <w:t>личности,</w:t>
      </w:r>
      <w:r>
        <w:rPr>
          <w:spacing w:val="40"/>
        </w:rPr>
        <w:t>  </w:t>
      </w:r>
      <w:r>
        <w:rPr/>
        <w:t>регулятивных,</w:t>
      </w:r>
      <w:r>
        <w:rPr>
          <w:spacing w:val="80"/>
          <w:w w:val="150"/>
        </w:rPr>
        <w:t> </w:t>
      </w:r>
      <w:r>
        <w:rPr/>
        <w:t>познавательных,</w:t>
      </w:r>
      <w:r>
        <w:rPr>
          <w:spacing w:val="40"/>
        </w:rPr>
        <w:t> </w:t>
      </w:r>
      <w:r>
        <w:rPr/>
        <w:t>коммуникативных УУД у обучающихся;</w:t>
      </w:r>
    </w:p>
    <w:p>
      <w:pPr>
        <w:pStyle w:val="BodyText"/>
        <w:spacing w:line="285" w:lineRule="auto" w:before="8"/>
        <w:ind w:left="803" w:right="732"/>
        <w:jc w:val="left"/>
      </w:pPr>
      <w:r>
        <w:rPr/>
        <w:t>формирование</w:t>
      </w:r>
      <w:r>
        <w:rPr>
          <w:spacing w:val="40"/>
        </w:rPr>
        <w:t> </w:t>
      </w:r>
      <w:r>
        <w:rPr/>
        <w:t>опыта</w:t>
      </w:r>
      <w:r>
        <w:rPr>
          <w:spacing w:val="40"/>
        </w:rPr>
        <w:t> </w:t>
      </w:r>
      <w:r>
        <w:rPr/>
        <w:t>применения</w:t>
      </w:r>
      <w:r>
        <w:rPr>
          <w:spacing w:val="40"/>
        </w:rPr>
        <w:t> </w:t>
      </w:r>
      <w:r>
        <w:rPr/>
        <w:t>УУД</w:t>
      </w:r>
      <w:r>
        <w:rPr>
          <w:spacing w:val="40"/>
        </w:rPr>
        <w:t> </w:t>
      </w:r>
      <w:r>
        <w:rPr/>
        <w:t>в</w:t>
      </w:r>
      <w:r>
        <w:rPr>
          <w:spacing w:val="40"/>
        </w:rPr>
        <w:t> </w:t>
      </w:r>
      <w:r>
        <w:rPr/>
        <w:t>жизненных</w:t>
      </w:r>
      <w:r>
        <w:rPr>
          <w:spacing w:val="40"/>
        </w:rPr>
        <w:t> </w:t>
      </w:r>
      <w:r>
        <w:rPr/>
        <w:t>ситуациях</w:t>
      </w:r>
      <w:r>
        <w:rPr>
          <w:spacing w:val="40"/>
        </w:rPr>
        <w:t> </w:t>
      </w:r>
      <w:r>
        <w:rPr/>
        <w:t>для</w:t>
      </w:r>
      <w:r>
        <w:rPr>
          <w:spacing w:val="40"/>
        </w:rPr>
        <w:t> </w:t>
      </w:r>
      <w:r>
        <w:rPr/>
        <w:t>решения</w:t>
      </w:r>
      <w:r>
        <w:rPr>
          <w:spacing w:val="40"/>
        </w:rPr>
        <w:t> </w:t>
      </w:r>
      <w:r>
        <w:rPr/>
        <w:t>задач общекультурного,</w:t>
      </w:r>
      <w:r>
        <w:rPr>
          <w:spacing w:val="69"/>
        </w:rPr>
        <w:t> </w:t>
      </w:r>
      <w:r>
        <w:rPr/>
        <w:t>личностного</w:t>
      </w:r>
      <w:r>
        <w:rPr>
          <w:spacing w:val="73"/>
        </w:rPr>
        <w:t> </w:t>
      </w:r>
      <w:r>
        <w:rPr/>
        <w:t>и</w:t>
      </w:r>
      <w:r>
        <w:rPr>
          <w:spacing w:val="74"/>
        </w:rPr>
        <w:t> </w:t>
      </w:r>
      <w:r>
        <w:rPr/>
        <w:t>познавательного</w:t>
      </w:r>
      <w:r>
        <w:rPr>
          <w:spacing w:val="69"/>
        </w:rPr>
        <w:t> </w:t>
      </w:r>
      <w:r>
        <w:rPr/>
        <w:t>развития</w:t>
      </w:r>
      <w:r>
        <w:rPr>
          <w:spacing w:val="54"/>
          <w:w w:val="150"/>
        </w:rPr>
        <w:t> </w:t>
      </w:r>
      <w:r>
        <w:rPr/>
        <w:t>обучающихся,</w:t>
      </w:r>
      <w:r>
        <w:rPr>
          <w:spacing w:val="72"/>
        </w:rPr>
        <w:t> </w:t>
      </w:r>
      <w:r>
        <w:rPr/>
        <w:t>готовности</w:t>
      </w:r>
      <w:r>
        <w:rPr>
          <w:spacing w:val="74"/>
        </w:rPr>
        <w:t> </w:t>
      </w:r>
      <w:r>
        <w:rPr>
          <w:spacing w:val="-10"/>
        </w:rPr>
        <w:t>к</w:t>
      </w:r>
    </w:p>
    <w:p>
      <w:pPr>
        <w:spacing w:after="0" w:line="285" w:lineRule="auto"/>
        <w:jc w:val="left"/>
        <w:sectPr>
          <w:pgSz w:w="11910" w:h="16850"/>
          <w:pgMar w:header="0" w:footer="922" w:top="1060" w:bottom="1180" w:left="920" w:right="160"/>
        </w:sectPr>
      </w:pPr>
    </w:p>
    <w:p>
      <w:pPr>
        <w:pStyle w:val="BodyText"/>
        <w:spacing w:before="66"/>
        <w:ind w:firstLine="0"/>
      </w:pPr>
      <w:r>
        <w:rPr/>
        <w:t>решению</w:t>
      </w:r>
      <w:r>
        <w:rPr>
          <w:spacing w:val="32"/>
        </w:rPr>
        <w:t> </w:t>
      </w:r>
      <w:r>
        <w:rPr/>
        <w:t>практических</w:t>
      </w:r>
      <w:r>
        <w:rPr>
          <w:spacing w:val="27"/>
        </w:rPr>
        <w:t> </w:t>
      </w:r>
      <w:r>
        <w:rPr>
          <w:spacing w:val="-2"/>
        </w:rPr>
        <w:t>задач;</w:t>
      </w:r>
    </w:p>
    <w:p>
      <w:pPr>
        <w:pStyle w:val="BodyText"/>
        <w:spacing w:line="285" w:lineRule="auto" w:before="57"/>
        <w:ind w:right="671"/>
      </w:pPr>
      <w:r>
        <w:rPr/>
        <w:t>повышение эффективности усвоения знаний и учебных действий, формирования компетенций</w:t>
      </w:r>
      <w:r>
        <w:rPr>
          <w:spacing w:val="80"/>
        </w:rPr>
        <w:t> </w:t>
      </w:r>
      <w:r>
        <w:rPr/>
        <w:t>в</w:t>
      </w:r>
      <w:r>
        <w:rPr>
          <w:spacing w:val="80"/>
        </w:rPr>
        <w:t> </w:t>
      </w:r>
      <w:r>
        <w:rPr/>
        <w:t>предметных</w:t>
      </w:r>
      <w:r>
        <w:rPr>
          <w:spacing w:val="80"/>
        </w:rPr>
        <w:t> </w:t>
      </w:r>
      <w:r>
        <w:rPr/>
        <w:t>областях,</w:t>
      </w:r>
      <w:r>
        <w:rPr>
          <w:spacing w:val="80"/>
        </w:rPr>
        <w:t> </w:t>
      </w:r>
      <w:r>
        <w:rPr/>
        <w:t>учебно-исследовательской</w:t>
      </w:r>
      <w:r>
        <w:rPr>
          <w:spacing w:val="80"/>
        </w:rPr>
        <w:t> </w:t>
      </w:r>
      <w:r>
        <w:rPr/>
        <w:t>и</w:t>
      </w:r>
      <w:r>
        <w:rPr>
          <w:spacing w:val="80"/>
        </w:rPr>
        <w:t> </w:t>
      </w:r>
      <w:r>
        <w:rPr/>
        <w:t>проектной </w:t>
      </w:r>
      <w:r>
        <w:rPr>
          <w:spacing w:val="-2"/>
        </w:rPr>
        <w:t>деятельности;</w:t>
      </w:r>
    </w:p>
    <w:p>
      <w:pPr>
        <w:pStyle w:val="BodyText"/>
        <w:spacing w:line="288" w:lineRule="auto" w:before="4"/>
        <w:ind w:right="666"/>
      </w:pPr>
      <w:r>
        <w:rPr/>
        <w:t>формирование навыка участия в различных формах организации учебно- исследовательской и проектной деятельности, в том числе творческих конкурсах,</w:t>
      </w:r>
      <w:r>
        <w:rPr>
          <w:spacing w:val="80"/>
          <w:w w:val="150"/>
        </w:rPr>
        <w:t> </w:t>
      </w:r>
      <w:r>
        <w:rPr/>
        <w:t>олимпиадах,</w:t>
      </w:r>
      <w:r>
        <w:rPr>
          <w:spacing w:val="40"/>
        </w:rPr>
        <w:t> </w:t>
      </w:r>
      <w:r>
        <w:rPr/>
        <w:t>научных</w:t>
      </w:r>
      <w:r>
        <w:rPr>
          <w:spacing w:val="40"/>
        </w:rPr>
        <w:t> </w:t>
      </w:r>
      <w:r>
        <w:rPr/>
        <w:t>обществах,</w:t>
      </w:r>
      <w:r>
        <w:rPr>
          <w:spacing w:val="40"/>
        </w:rPr>
        <w:t> </w:t>
      </w:r>
      <w:r>
        <w:rPr/>
        <w:t>научно-практических</w:t>
      </w:r>
      <w:r>
        <w:rPr>
          <w:spacing w:val="40"/>
        </w:rPr>
        <w:t> </w:t>
      </w:r>
      <w:r>
        <w:rPr/>
        <w:t>конференциях,</w:t>
      </w:r>
      <w:r>
        <w:rPr>
          <w:spacing w:val="40"/>
        </w:rPr>
        <w:t> </w:t>
      </w:r>
      <w:r>
        <w:rPr/>
        <w:t>олимпиадах;</w:t>
      </w:r>
    </w:p>
    <w:p>
      <w:pPr>
        <w:pStyle w:val="BodyText"/>
        <w:spacing w:line="285" w:lineRule="auto"/>
        <w:ind w:right="688"/>
      </w:pPr>
      <w:r>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pPr>
        <w:pStyle w:val="BodyText"/>
        <w:tabs>
          <w:tab w:pos="2469" w:val="left" w:leader="none"/>
          <w:tab w:pos="3624" w:val="left" w:leader="none"/>
          <w:tab w:pos="5136" w:val="left" w:leader="none"/>
          <w:tab w:pos="6917" w:val="left" w:leader="none"/>
          <w:tab w:pos="7954" w:val="left" w:leader="none"/>
          <w:tab w:pos="8703" w:val="left" w:leader="none"/>
          <w:tab w:pos="9092" w:val="left" w:leader="none"/>
        </w:tabs>
        <w:spacing w:line="288" w:lineRule="auto" w:before="2"/>
        <w:ind w:right="685" w:firstLine="734"/>
        <w:jc w:val="right"/>
      </w:pPr>
      <w:r>
        <w:rPr/>
        <w:t>формирование и развитие компетенций обучающихся в области использования ИКТ; на</w:t>
      </w:r>
      <w:r>
        <w:rPr>
          <w:spacing w:val="80"/>
        </w:rPr>
        <w:t> </w:t>
      </w:r>
      <w:r>
        <w:rPr/>
        <w:t>уровне</w:t>
      </w:r>
      <w:r>
        <w:rPr>
          <w:spacing w:val="80"/>
        </w:rPr>
        <w:t> </w:t>
      </w:r>
      <w:r>
        <w:rPr/>
        <w:t>общего</w:t>
      </w:r>
      <w:r>
        <w:rPr>
          <w:spacing w:val="80"/>
        </w:rPr>
        <w:t> </w:t>
      </w:r>
      <w:r>
        <w:rPr/>
        <w:t>пользования,</w:t>
      </w:r>
      <w:r>
        <w:rPr>
          <w:spacing w:val="80"/>
        </w:rPr>
        <w:t> </w:t>
      </w:r>
      <w:r>
        <w:rPr/>
        <w:t>включая</w:t>
      </w:r>
      <w:r>
        <w:rPr>
          <w:spacing w:val="80"/>
        </w:rPr>
        <w:t> </w:t>
      </w:r>
      <w:r>
        <w:rPr/>
        <w:t>владение</w:t>
      </w:r>
      <w:r>
        <w:rPr>
          <w:spacing w:val="80"/>
        </w:rPr>
        <w:t> </w:t>
      </w:r>
      <w:r>
        <w:rPr/>
        <w:t>ИКТ,</w:t>
      </w:r>
      <w:r>
        <w:rPr>
          <w:spacing w:val="80"/>
        </w:rPr>
        <w:t> </w:t>
      </w:r>
      <w:r>
        <w:rPr/>
        <w:t>поиском,</w:t>
      </w:r>
      <w:r>
        <w:rPr>
          <w:spacing w:val="80"/>
        </w:rPr>
        <w:t> </w:t>
      </w:r>
      <w:r>
        <w:rPr/>
        <w:t>анализом</w:t>
      </w:r>
      <w:r>
        <w:rPr>
          <w:spacing w:val="80"/>
          <w:w w:val="150"/>
        </w:rPr>
        <w:t> </w:t>
      </w:r>
      <w:r>
        <w:rPr/>
        <w:t>и</w:t>
      </w:r>
      <w:r>
        <w:rPr>
          <w:spacing w:val="40"/>
        </w:rPr>
        <w:t> </w:t>
      </w:r>
      <w:r>
        <w:rPr/>
        <w:t>передачей</w:t>
      </w:r>
      <w:r>
        <w:rPr>
          <w:spacing w:val="80"/>
        </w:rPr>
        <w:t> </w:t>
      </w:r>
      <w:r>
        <w:rPr/>
        <w:t>информации,</w:t>
      </w:r>
      <w:r>
        <w:rPr>
          <w:spacing w:val="80"/>
        </w:rPr>
        <w:t> </w:t>
      </w:r>
      <w:r>
        <w:rPr/>
        <w:t>презентацией</w:t>
      </w:r>
      <w:r>
        <w:rPr>
          <w:spacing w:val="80"/>
        </w:rPr>
        <w:t> </w:t>
      </w:r>
      <w:r>
        <w:rPr/>
        <w:t>выполненных</w:t>
      </w:r>
      <w:r>
        <w:rPr>
          <w:spacing w:val="80"/>
        </w:rPr>
        <w:t> </w:t>
      </w:r>
      <w:r>
        <w:rPr/>
        <w:t>работ,</w:t>
      </w:r>
      <w:r>
        <w:rPr>
          <w:spacing w:val="80"/>
        </w:rPr>
        <w:t> </w:t>
      </w:r>
      <w:r>
        <w:rPr/>
        <w:t>основами</w:t>
      </w:r>
      <w:r>
        <w:rPr>
          <w:spacing w:val="80"/>
        </w:rPr>
        <w:t> </w:t>
      </w:r>
      <w:r>
        <w:rPr/>
        <w:t>информационной</w:t>
      </w:r>
      <w:r>
        <w:rPr>
          <w:spacing w:val="40"/>
        </w:rPr>
        <w:t> </w:t>
      </w:r>
      <w:r>
        <w:rPr>
          <w:spacing w:val="-2"/>
        </w:rPr>
        <w:t>безопасности,</w:t>
      </w:r>
      <w:r>
        <w:rPr/>
        <w:tab/>
      </w:r>
      <w:r>
        <w:rPr>
          <w:spacing w:val="-2"/>
        </w:rPr>
        <w:t>умением</w:t>
      </w:r>
      <w:r>
        <w:rPr/>
        <w:tab/>
      </w:r>
      <w:r>
        <w:rPr>
          <w:spacing w:val="-2"/>
        </w:rPr>
        <w:t>безопасного</w:t>
      </w:r>
      <w:r>
        <w:rPr/>
        <w:tab/>
      </w:r>
      <w:r>
        <w:rPr>
          <w:spacing w:val="-2"/>
        </w:rPr>
        <w:t>использования</w:t>
      </w:r>
      <w:r>
        <w:rPr/>
        <w:tab/>
      </w:r>
      <w:r>
        <w:rPr>
          <w:spacing w:val="-2"/>
        </w:rPr>
        <w:t>средств</w:t>
      </w:r>
      <w:r>
        <w:rPr/>
        <w:tab/>
      </w:r>
      <w:r>
        <w:rPr>
          <w:spacing w:val="-5"/>
        </w:rPr>
        <w:t>ИКТ</w:t>
      </w:r>
      <w:r>
        <w:rPr/>
        <w:tab/>
      </w:r>
      <w:r>
        <w:rPr>
          <w:spacing w:val="-10"/>
        </w:rPr>
        <w:t>и</w:t>
      </w:r>
      <w:r>
        <w:rPr/>
        <w:tab/>
      </w:r>
      <w:r>
        <w:rPr>
          <w:spacing w:val="-2"/>
        </w:rPr>
        <w:t>Интернет,</w:t>
      </w:r>
    </w:p>
    <w:p>
      <w:pPr>
        <w:pStyle w:val="BodyText"/>
        <w:spacing w:before="6"/>
        <w:ind w:firstLine="0"/>
      </w:pPr>
      <w:r>
        <w:rPr/>
        <w:t>формирование</w:t>
      </w:r>
      <w:r>
        <w:rPr>
          <w:spacing w:val="30"/>
        </w:rPr>
        <w:t> </w:t>
      </w:r>
      <w:r>
        <w:rPr/>
        <w:t>культуры</w:t>
      </w:r>
      <w:r>
        <w:rPr>
          <w:spacing w:val="36"/>
        </w:rPr>
        <w:t> </w:t>
      </w:r>
      <w:r>
        <w:rPr/>
        <w:t>пользования</w:t>
      </w:r>
      <w:r>
        <w:rPr>
          <w:spacing w:val="32"/>
        </w:rPr>
        <w:t> </w:t>
      </w:r>
      <w:r>
        <w:rPr>
          <w:spacing w:val="-4"/>
        </w:rPr>
        <w:t>ИКТ;</w:t>
      </w:r>
    </w:p>
    <w:p>
      <w:pPr>
        <w:pStyle w:val="BodyText"/>
        <w:spacing w:line="288" w:lineRule="auto" w:before="52"/>
        <w:ind w:right="730"/>
      </w:pPr>
      <w:r>
        <w:rPr/>
        <w:t>формирование знаний и навыков в области финансовой грамотности и устойчивого развития общества.</w:t>
      </w:r>
    </w:p>
    <w:p>
      <w:pPr>
        <w:pStyle w:val="BodyText"/>
        <w:spacing w:line="288" w:lineRule="auto"/>
        <w:ind w:right="721"/>
      </w:pPr>
      <w:r>
        <w:rPr/>
        <w:t>УУД позволяют решать широкий круг задач в различных предметных областях и являющиеся</w:t>
      </w:r>
      <w:r>
        <w:rPr>
          <w:spacing w:val="40"/>
        </w:rPr>
        <w:t> </w:t>
      </w:r>
      <w:r>
        <w:rPr/>
        <w:t>результатами освоения</w:t>
      </w:r>
      <w:r>
        <w:rPr>
          <w:spacing w:val="40"/>
        </w:rPr>
        <w:t> </w:t>
      </w:r>
      <w:r>
        <w:rPr/>
        <w:t>обучающимися</w:t>
      </w:r>
      <w:r>
        <w:rPr>
          <w:spacing w:val="40"/>
        </w:rPr>
        <w:t> </w:t>
      </w:r>
      <w:r>
        <w:rPr/>
        <w:t>ООП</w:t>
      </w:r>
      <w:r>
        <w:rPr>
          <w:spacing w:val="40"/>
        </w:rPr>
        <w:t> </w:t>
      </w:r>
      <w:r>
        <w:rPr/>
        <w:t>ООО.</w:t>
      </w:r>
    </w:p>
    <w:p>
      <w:pPr>
        <w:pStyle w:val="BodyText"/>
        <w:spacing w:line="288" w:lineRule="auto"/>
        <w:ind w:right="671"/>
      </w:pPr>
      <w:r>
        <w:rPr/>
        <w:t>Достижения обучающихся, полученные в результате изучения учебных предметов, учебных курсов, модулей, характеризующие совокупность познавательных,</w:t>
      </w:r>
      <w:r>
        <w:rPr>
          <w:spacing w:val="80"/>
        </w:rPr>
        <w:t> </w:t>
      </w:r>
      <w:r>
        <w:rPr/>
        <w:t>коммуникативных и регулятивных УУД</w:t>
      </w:r>
      <w:r>
        <w:rPr>
          <w:spacing w:val="40"/>
        </w:rPr>
        <w:t> </w:t>
      </w:r>
      <w:r>
        <w:rPr/>
        <w:t>отражают</w:t>
      </w:r>
      <w:r>
        <w:rPr>
          <w:spacing w:val="40"/>
        </w:rPr>
        <w:t> </w:t>
      </w:r>
      <w:r>
        <w:rPr/>
        <w:t>способность обучающихся использовать</w:t>
      </w:r>
      <w:r>
        <w:rPr>
          <w:spacing w:val="40"/>
        </w:rPr>
        <w:t> </w:t>
      </w:r>
      <w:r>
        <w:rPr/>
        <w:t>на практике УУД, составляющие умение овладевать учебными знаково-символическими средствами, направленными на:</w:t>
      </w:r>
    </w:p>
    <w:p>
      <w:pPr>
        <w:pStyle w:val="BodyText"/>
        <w:spacing w:line="290" w:lineRule="auto"/>
        <w:ind w:right="679"/>
      </w:pPr>
      <w:r>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pPr>
        <w:pStyle w:val="BodyText"/>
        <w:spacing w:line="288" w:lineRule="auto"/>
        <w:ind w:right="667"/>
      </w:pPr>
      <w:r>
        <w:rPr/>
        <w:t>приобретение ими умения учитывать позицию собеседника, организовывать и осуществлять сотрудничество, коррекцию</w:t>
      </w:r>
      <w:r>
        <w:rPr>
          <w:spacing w:val="40"/>
        </w:rPr>
        <w:t> </w:t>
      </w:r>
      <w:r>
        <w:rPr/>
        <w:t>с педагогическими работниками и со</w:t>
      </w:r>
      <w:r>
        <w:rPr>
          <w:spacing w:val="80"/>
        </w:rPr>
        <w:t> </w:t>
      </w:r>
      <w:r>
        <w:rPr/>
        <w:t>сверстниками, передавать информацию и отображать предметное содержание и условия деятельности</w:t>
      </w:r>
      <w:r>
        <w:rPr>
          <w:spacing w:val="40"/>
        </w:rPr>
        <w:t> </w:t>
      </w:r>
      <w:r>
        <w:rPr/>
        <w:t>и</w:t>
      </w:r>
      <w:r>
        <w:rPr>
          <w:spacing w:val="40"/>
        </w:rPr>
        <w:t> </w:t>
      </w:r>
      <w:r>
        <w:rPr/>
        <w:t>речи,</w:t>
      </w:r>
      <w:r>
        <w:rPr>
          <w:spacing w:val="40"/>
        </w:rPr>
        <w:t> </w:t>
      </w:r>
      <w:r>
        <w:rPr/>
        <w:t>учитывать</w:t>
      </w:r>
      <w:r>
        <w:rPr>
          <w:spacing w:val="40"/>
        </w:rPr>
        <w:t> </w:t>
      </w:r>
      <w:r>
        <w:rPr/>
        <w:t>разные</w:t>
      </w:r>
      <w:r>
        <w:rPr>
          <w:spacing w:val="40"/>
        </w:rPr>
        <w:t> </w:t>
      </w:r>
      <w:r>
        <w:rPr/>
        <w:t>мнения</w:t>
      </w:r>
      <w:r>
        <w:rPr>
          <w:spacing w:val="40"/>
        </w:rPr>
        <w:t> </w:t>
      </w:r>
      <w:r>
        <w:rPr/>
        <w:t>и</w:t>
      </w:r>
      <w:r>
        <w:rPr>
          <w:spacing w:val="40"/>
        </w:rPr>
        <w:t> </w:t>
      </w:r>
      <w:r>
        <w:rPr/>
        <w:t>интересы,</w:t>
      </w:r>
      <w:r>
        <w:rPr>
          <w:spacing w:val="40"/>
        </w:rPr>
        <w:t> </w:t>
      </w:r>
      <w:r>
        <w:rPr/>
        <w:t>аргументировать</w:t>
      </w:r>
      <w:r>
        <w:rPr>
          <w:spacing w:val="40"/>
        </w:rPr>
        <w:t> </w:t>
      </w:r>
      <w:r>
        <w:rPr/>
        <w:t>и обосновывать</w:t>
      </w:r>
      <w:r>
        <w:rPr>
          <w:spacing w:val="40"/>
        </w:rPr>
        <w:t> </w:t>
      </w:r>
      <w:r>
        <w:rPr/>
        <w:t>свою</w:t>
      </w:r>
      <w:r>
        <w:rPr>
          <w:spacing w:val="40"/>
        </w:rPr>
        <w:t> </w:t>
      </w:r>
      <w:r>
        <w:rPr/>
        <w:t>позицию,</w:t>
      </w:r>
      <w:r>
        <w:rPr>
          <w:spacing w:val="40"/>
        </w:rPr>
        <w:t> </w:t>
      </w:r>
      <w:r>
        <w:rPr/>
        <w:t>задавать</w:t>
      </w:r>
      <w:r>
        <w:rPr>
          <w:spacing w:val="40"/>
        </w:rPr>
        <w:t> </w:t>
      </w:r>
      <w:r>
        <w:rPr/>
        <w:t>вопросы,</w:t>
      </w:r>
      <w:r>
        <w:rPr>
          <w:spacing w:val="40"/>
        </w:rPr>
        <w:t> </w:t>
      </w:r>
      <w:r>
        <w:rPr/>
        <w:t>необходимые</w:t>
      </w:r>
      <w:r>
        <w:rPr>
          <w:spacing w:val="40"/>
        </w:rPr>
        <w:t> </w:t>
      </w:r>
      <w:r>
        <w:rPr/>
        <w:t>для</w:t>
      </w:r>
      <w:r>
        <w:rPr>
          <w:spacing w:val="40"/>
        </w:rPr>
        <w:t> </w:t>
      </w:r>
      <w:r>
        <w:rPr/>
        <w:t>организации</w:t>
      </w:r>
      <w:r>
        <w:rPr>
          <w:spacing w:val="80"/>
        </w:rPr>
        <w:t> </w:t>
      </w:r>
      <w:r>
        <w:rPr/>
        <w:t>собственной деятельности и сотрудничества с партнером (универсальные учебные коммуникативные действия);</w:t>
      </w:r>
    </w:p>
    <w:p>
      <w:pPr>
        <w:pStyle w:val="BodyText"/>
        <w:spacing w:line="288" w:lineRule="auto"/>
        <w:ind w:right="673"/>
      </w:pPr>
      <w:r>
        <w:rPr/>
        <w:t>приобретение способности принимать и сохранять учебную цель и задачу,</w:t>
      </w:r>
      <w:r>
        <w:rPr>
          <w:spacing w:val="80"/>
        </w:rPr>
        <w:t> </w:t>
      </w:r>
      <w:r>
        <w:rPr/>
        <w:t>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w:t>
      </w:r>
      <w:r>
        <w:rPr>
          <w:spacing w:val="40"/>
        </w:rPr>
        <w:t> </w:t>
      </w:r>
      <w:r>
        <w:rPr/>
        <w:t>произвольного</w:t>
      </w:r>
      <w:r>
        <w:rPr>
          <w:spacing w:val="40"/>
        </w:rPr>
        <w:t> </w:t>
      </w:r>
      <w:r>
        <w:rPr/>
        <w:t>внимания</w:t>
      </w:r>
      <w:r>
        <w:rPr>
          <w:spacing w:val="40"/>
        </w:rPr>
        <w:t> </w:t>
      </w:r>
      <w:r>
        <w:rPr/>
        <w:t>(универсальные</w:t>
      </w:r>
      <w:r>
        <w:rPr>
          <w:spacing w:val="40"/>
        </w:rPr>
        <w:t> </w:t>
      </w:r>
      <w:r>
        <w:rPr/>
        <w:t>регулятивные</w:t>
      </w:r>
      <w:r>
        <w:rPr>
          <w:spacing w:val="40"/>
        </w:rPr>
        <w:t> </w:t>
      </w:r>
      <w:r>
        <w:rPr/>
        <w:t>действия).</w:t>
      </w:r>
    </w:p>
    <w:p>
      <w:pPr>
        <w:pStyle w:val="Heading1"/>
        <w:numPr>
          <w:ilvl w:val="2"/>
          <w:numId w:val="54"/>
        </w:numPr>
        <w:tabs>
          <w:tab w:pos="2022" w:val="left" w:leader="none"/>
        </w:tabs>
        <w:spacing w:line="240" w:lineRule="auto" w:before="0" w:after="0"/>
        <w:ind w:left="2022" w:right="0" w:hanging="537"/>
        <w:jc w:val="both"/>
      </w:pPr>
      <w:r>
        <w:rPr/>
        <w:t>Содержательный</w:t>
      </w:r>
      <w:r>
        <w:rPr>
          <w:spacing w:val="60"/>
        </w:rPr>
        <w:t> </w:t>
      </w:r>
      <w:r>
        <w:rPr>
          <w:spacing w:val="-2"/>
        </w:rPr>
        <w:t>раздел</w:t>
      </w:r>
    </w:p>
    <w:p>
      <w:pPr>
        <w:pStyle w:val="BodyText"/>
        <w:spacing w:before="32"/>
        <w:ind w:left="1485" w:firstLine="0"/>
        <w:jc w:val="left"/>
      </w:pPr>
      <w:r>
        <w:rPr/>
        <w:t>Программа</w:t>
      </w:r>
      <w:r>
        <w:rPr>
          <w:spacing w:val="20"/>
        </w:rPr>
        <w:t> </w:t>
      </w:r>
      <w:r>
        <w:rPr/>
        <w:t>формирования</w:t>
      </w:r>
      <w:r>
        <w:rPr>
          <w:spacing w:val="21"/>
        </w:rPr>
        <w:t> </w:t>
      </w:r>
      <w:r>
        <w:rPr/>
        <w:t>УУД</w:t>
      </w:r>
      <w:r>
        <w:rPr>
          <w:spacing w:val="35"/>
        </w:rPr>
        <w:t> </w:t>
      </w:r>
      <w:r>
        <w:rPr/>
        <w:t>у</w:t>
      </w:r>
      <w:r>
        <w:rPr>
          <w:spacing w:val="26"/>
        </w:rPr>
        <w:t> </w:t>
      </w:r>
      <w:r>
        <w:rPr/>
        <w:t>обучающихся</w:t>
      </w:r>
      <w:r>
        <w:rPr>
          <w:spacing w:val="37"/>
        </w:rPr>
        <w:t> </w:t>
      </w:r>
      <w:r>
        <w:rPr>
          <w:spacing w:val="-2"/>
        </w:rPr>
        <w:t>содержит:</w:t>
      </w:r>
    </w:p>
    <w:p>
      <w:pPr>
        <w:pStyle w:val="BodyText"/>
        <w:spacing w:line="285" w:lineRule="auto" w:before="52"/>
        <w:ind w:right="732"/>
        <w:jc w:val="left"/>
      </w:pPr>
      <w:r>
        <w:rPr/>
        <w:t>описание</w:t>
      </w:r>
      <w:r>
        <w:rPr>
          <w:spacing w:val="40"/>
        </w:rPr>
        <w:t> </w:t>
      </w:r>
      <w:r>
        <w:rPr/>
        <w:t>взаимосвязи</w:t>
      </w:r>
      <w:r>
        <w:rPr>
          <w:spacing w:val="80"/>
        </w:rPr>
        <w:t> </w:t>
      </w:r>
      <w:r>
        <w:rPr/>
        <w:t>универсальных</w:t>
      </w:r>
      <w:r>
        <w:rPr>
          <w:spacing w:val="40"/>
        </w:rPr>
        <w:t> </w:t>
      </w:r>
      <w:r>
        <w:rPr/>
        <w:t>учебных</w:t>
      </w:r>
      <w:r>
        <w:rPr>
          <w:spacing w:val="40"/>
        </w:rPr>
        <w:t> </w:t>
      </w:r>
      <w:r>
        <w:rPr/>
        <w:t>действий</w:t>
      </w:r>
      <w:r>
        <w:rPr>
          <w:spacing w:val="40"/>
        </w:rPr>
        <w:t> </w:t>
      </w:r>
      <w:r>
        <w:rPr/>
        <w:t>с</w:t>
      </w:r>
      <w:r>
        <w:rPr>
          <w:spacing w:val="40"/>
        </w:rPr>
        <w:t> </w:t>
      </w:r>
      <w:r>
        <w:rPr/>
        <w:t>содержанием</w:t>
      </w:r>
      <w:r>
        <w:rPr>
          <w:spacing w:val="40"/>
        </w:rPr>
        <w:t> </w:t>
      </w:r>
      <w:r>
        <w:rPr/>
        <w:t>учебных </w:t>
      </w:r>
      <w:r>
        <w:rPr>
          <w:spacing w:val="-2"/>
        </w:rPr>
        <w:t>предметов;</w:t>
      </w:r>
    </w:p>
    <w:p>
      <w:pPr>
        <w:pStyle w:val="BodyText"/>
        <w:tabs>
          <w:tab w:pos="9303" w:val="left" w:leader="none"/>
        </w:tabs>
        <w:spacing w:before="4"/>
        <w:ind w:left="1485" w:firstLine="0"/>
        <w:jc w:val="left"/>
      </w:pPr>
      <w:r>
        <w:rPr/>
        <w:t>описание</w:t>
      </w:r>
      <w:r>
        <w:rPr>
          <w:spacing w:val="51"/>
        </w:rPr>
        <w:t>  </w:t>
      </w:r>
      <w:r>
        <w:rPr/>
        <w:t>особенностей</w:t>
      </w:r>
      <w:r>
        <w:rPr>
          <w:spacing w:val="52"/>
        </w:rPr>
        <w:t>  </w:t>
      </w:r>
      <w:r>
        <w:rPr/>
        <w:t>реализации</w:t>
      </w:r>
      <w:r>
        <w:rPr>
          <w:spacing w:val="48"/>
        </w:rPr>
        <w:t>  </w:t>
      </w:r>
      <w:r>
        <w:rPr/>
        <w:t>основных</w:t>
      </w:r>
      <w:r>
        <w:rPr>
          <w:spacing w:val="49"/>
        </w:rPr>
        <w:t>  </w:t>
      </w:r>
      <w:r>
        <w:rPr/>
        <w:t>направлений</w:t>
      </w:r>
      <w:r>
        <w:rPr>
          <w:spacing w:val="48"/>
        </w:rPr>
        <w:t>  </w:t>
      </w:r>
      <w:r>
        <w:rPr/>
        <w:t>и</w:t>
      </w:r>
      <w:r>
        <w:rPr>
          <w:spacing w:val="53"/>
        </w:rPr>
        <w:t>  </w:t>
      </w:r>
      <w:r>
        <w:rPr>
          <w:spacing w:val="-4"/>
        </w:rPr>
        <w:t>форм</w:t>
      </w:r>
      <w:r>
        <w:rPr/>
        <w:tab/>
      </w:r>
      <w:r>
        <w:rPr>
          <w:spacing w:val="-2"/>
        </w:rPr>
        <w:t>учебно-</w:t>
      </w:r>
    </w:p>
    <w:p>
      <w:pPr>
        <w:spacing w:after="0"/>
        <w:jc w:val="left"/>
        <w:sectPr>
          <w:pgSz w:w="11910" w:h="16850"/>
          <w:pgMar w:header="0" w:footer="922" w:top="1060" w:bottom="1180" w:left="920" w:right="160"/>
        </w:sectPr>
      </w:pPr>
    </w:p>
    <w:p>
      <w:pPr>
        <w:pStyle w:val="BodyText"/>
        <w:spacing w:before="63"/>
        <w:ind w:firstLine="0"/>
      </w:pPr>
      <w:r>
        <w:rPr/>
        <w:t>исследовательской</w:t>
      </w:r>
      <w:r>
        <w:rPr>
          <w:spacing w:val="20"/>
        </w:rPr>
        <w:t> </w:t>
      </w:r>
      <w:r>
        <w:rPr/>
        <w:t>деятельности</w:t>
      </w:r>
      <w:r>
        <w:rPr>
          <w:spacing w:val="20"/>
        </w:rPr>
        <w:t> </w:t>
      </w:r>
      <w:r>
        <w:rPr/>
        <w:t>в</w:t>
      </w:r>
      <w:r>
        <w:rPr>
          <w:spacing w:val="33"/>
        </w:rPr>
        <w:t> </w:t>
      </w:r>
      <w:r>
        <w:rPr/>
        <w:t>рамках</w:t>
      </w:r>
      <w:r>
        <w:rPr>
          <w:spacing w:val="25"/>
        </w:rPr>
        <w:t> </w:t>
      </w:r>
      <w:r>
        <w:rPr/>
        <w:t>урочной</w:t>
      </w:r>
      <w:r>
        <w:rPr>
          <w:spacing w:val="23"/>
        </w:rPr>
        <w:t> </w:t>
      </w:r>
      <w:r>
        <w:rPr/>
        <w:t>и</w:t>
      </w:r>
      <w:r>
        <w:rPr>
          <w:spacing w:val="24"/>
        </w:rPr>
        <w:t> </w:t>
      </w:r>
      <w:r>
        <w:rPr/>
        <w:t>внеурочной</w:t>
      </w:r>
      <w:r>
        <w:rPr>
          <w:spacing w:val="30"/>
        </w:rPr>
        <w:t> </w:t>
      </w:r>
      <w:r>
        <w:rPr>
          <w:spacing w:val="-2"/>
        </w:rPr>
        <w:t>работы.</w:t>
      </w:r>
    </w:p>
    <w:p>
      <w:pPr>
        <w:pStyle w:val="Heading1"/>
        <w:spacing w:before="70"/>
        <w:ind w:left="1485"/>
      </w:pPr>
      <w:r>
        <w:rPr/>
        <w:t>Описание</w:t>
      </w:r>
      <w:r>
        <w:rPr>
          <w:spacing w:val="27"/>
        </w:rPr>
        <w:t> </w:t>
      </w:r>
      <w:r>
        <w:rPr/>
        <w:t>взаимосвязи</w:t>
      </w:r>
      <w:r>
        <w:rPr>
          <w:spacing w:val="35"/>
        </w:rPr>
        <w:t> </w:t>
      </w:r>
      <w:r>
        <w:rPr/>
        <w:t>УУД</w:t>
      </w:r>
      <w:r>
        <w:rPr>
          <w:spacing w:val="23"/>
        </w:rPr>
        <w:t> </w:t>
      </w:r>
      <w:r>
        <w:rPr/>
        <w:t>с</w:t>
      </w:r>
      <w:r>
        <w:rPr>
          <w:spacing w:val="28"/>
        </w:rPr>
        <w:t> </w:t>
      </w:r>
      <w:r>
        <w:rPr/>
        <w:t>содержанием</w:t>
      </w:r>
      <w:r>
        <w:rPr>
          <w:spacing w:val="29"/>
        </w:rPr>
        <w:t> </w:t>
      </w:r>
      <w:r>
        <w:rPr/>
        <w:t>учебных</w:t>
      </w:r>
      <w:r>
        <w:rPr>
          <w:spacing w:val="19"/>
        </w:rPr>
        <w:t> </w:t>
      </w:r>
      <w:r>
        <w:rPr>
          <w:spacing w:val="-2"/>
        </w:rPr>
        <w:t>предметов.</w:t>
      </w:r>
    </w:p>
    <w:p>
      <w:pPr>
        <w:pStyle w:val="BodyText"/>
        <w:spacing w:line="288" w:lineRule="auto" w:before="62"/>
        <w:ind w:left="796" w:right="710" w:firstLine="715"/>
        <w:jc w:val="right"/>
      </w:pPr>
      <w:r>
        <w:rPr/>
        <w:t>Содержание</w:t>
      </w:r>
      <w:r>
        <w:rPr>
          <w:spacing w:val="40"/>
        </w:rPr>
        <w:t> </w:t>
      </w:r>
      <w:r>
        <w:rPr/>
        <w:t>основного</w:t>
      </w:r>
      <w:r>
        <w:rPr>
          <w:spacing w:val="80"/>
        </w:rPr>
        <w:t> </w:t>
      </w:r>
      <w:r>
        <w:rPr/>
        <w:t>общего</w:t>
      </w:r>
      <w:r>
        <w:rPr>
          <w:spacing w:val="80"/>
        </w:rPr>
        <w:t> </w:t>
      </w:r>
      <w:r>
        <w:rPr/>
        <w:t>образования</w:t>
      </w:r>
      <w:r>
        <w:rPr>
          <w:spacing w:val="40"/>
        </w:rPr>
        <w:t> </w:t>
      </w:r>
      <w:r>
        <w:rPr/>
        <w:t>определяется</w:t>
      </w:r>
      <w:r>
        <w:rPr>
          <w:spacing w:val="40"/>
        </w:rPr>
        <w:t> </w:t>
      </w:r>
      <w:r>
        <w:rPr/>
        <w:t>программой</w:t>
      </w:r>
      <w:r>
        <w:rPr>
          <w:spacing w:val="80"/>
        </w:rPr>
        <w:t> </w:t>
      </w:r>
      <w:r>
        <w:rPr/>
        <w:t>основного общего</w:t>
      </w:r>
      <w:r>
        <w:rPr>
          <w:spacing w:val="28"/>
        </w:rPr>
        <w:t> </w:t>
      </w:r>
      <w:r>
        <w:rPr/>
        <w:t>образования.</w:t>
      </w:r>
      <w:r>
        <w:rPr>
          <w:spacing w:val="19"/>
        </w:rPr>
        <w:t> </w:t>
      </w:r>
      <w:r>
        <w:rPr/>
        <w:t>Предметное</w:t>
      </w:r>
      <w:r>
        <w:rPr>
          <w:spacing w:val="23"/>
        </w:rPr>
        <w:t> </w:t>
      </w:r>
      <w:r>
        <w:rPr/>
        <w:t>учебное</w:t>
      </w:r>
      <w:r>
        <w:rPr>
          <w:spacing w:val="24"/>
        </w:rPr>
        <w:t> </w:t>
      </w:r>
      <w:r>
        <w:rPr/>
        <w:t>содержание</w:t>
      </w:r>
      <w:r>
        <w:rPr>
          <w:spacing w:val="16"/>
        </w:rPr>
        <w:t> </w:t>
      </w:r>
      <w:r>
        <w:rPr/>
        <w:t>фиксируется</w:t>
      </w:r>
      <w:r>
        <w:rPr>
          <w:spacing w:val="21"/>
        </w:rPr>
        <w:t> </w:t>
      </w:r>
      <w:r>
        <w:rPr/>
        <w:t>в</w:t>
      </w:r>
      <w:r>
        <w:rPr>
          <w:spacing w:val="24"/>
        </w:rPr>
        <w:t> </w:t>
      </w:r>
      <w:r>
        <w:rPr/>
        <w:t>рабочих</w:t>
      </w:r>
      <w:r>
        <w:rPr>
          <w:spacing w:val="22"/>
        </w:rPr>
        <w:t> </w:t>
      </w:r>
      <w:r>
        <w:rPr>
          <w:spacing w:val="-2"/>
        </w:rPr>
        <w:t>программах.</w:t>
      </w:r>
    </w:p>
    <w:p>
      <w:pPr>
        <w:pStyle w:val="BodyText"/>
        <w:spacing w:line="290" w:lineRule="auto"/>
        <w:ind w:right="714" w:firstLine="727"/>
      </w:pPr>
      <w:r>
        <w:rPr/>
        <w:t>Разработанные</w:t>
      </w:r>
      <w:r>
        <w:rPr>
          <w:spacing w:val="23"/>
        </w:rPr>
        <w:t> </w:t>
      </w:r>
      <w:r>
        <w:rPr/>
        <w:t>по всем</w:t>
      </w:r>
      <w:r>
        <w:rPr>
          <w:spacing w:val="31"/>
        </w:rPr>
        <w:t> </w:t>
      </w:r>
      <w:r>
        <w:rPr/>
        <w:t>учебным</w:t>
      </w:r>
      <w:r>
        <w:rPr>
          <w:spacing w:val="28"/>
        </w:rPr>
        <w:t> </w:t>
      </w:r>
      <w:r>
        <w:rPr/>
        <w:t>предметам</w:t>
      </w:r>
      <w:r>
        <w:rPr>
          <w:spacing w:val="31"/>
        </w:rPr>
        <w:t> </w:t>
      </w:r>
      <w:r>
        <w:rPr/>
        <w:t>федеральные</w:t>
      </w:r>
      <w:r>
        <w:rPr>
          <w:spacing w:val="26"/>
        </w:rPr>
        <w:t> </w:t>
      </w:r>
      <w:r>
        <w:rPr/>
        <w:t>рабочие</w:t>
      </w:r>
      <w:r>
        <w:rPr>
          <w:spacing w:val="23"/>
        </w:rPr>
        <w:t> </w:t>
      </w:r>
      <w:r>
        <w:rPr/>
        <w:t>программы</w:t>
      </w:r>
      <w:r>
        <w:rPr>
          <w:spacing w:val="25"/>
        </w:rPr>
        <w:t> </w:t>
      </w:r>
      <w:r>
        <w:rPr/>
        <w:t>(далее –</w:t>
      </w:r>
      <w:r>
        <w:rPr>
          <w:spacing w:val="40"/>
        </w:rPr>
        <w:t> </w:t>
      </w:r>
      <w:r>
        <w:rPr/>
        <w:t>ФРП)</w:t>
      </w:r>
      <w:r>
        <w:rPr>
          <w:spacing w:val="40"/>
        </w:rPr>
        <w:t> </w:t>
      </w:r>
      <w:r>
        <w:rPr/>
        <w:t>отражают</w:t>
      </w:r>
      <w:r>
        <w:rPr>
          <w:spacing w:val="40"/>
        </w:rPr>
        <w:t> </w:t>
      </w:r>
      <w:r>
        <w:rPr/>
        <w:t>определенные во</w:t>
      </w:r>
      <w:r>
        <w:rPr>
          <w:spacing w:val="40"/>
        </w:rPr>
        <w:t> </w:t>
      </w:r>
      <w:r>
        <w:rPr/>
        <w:t>ФГОС</w:t>
      </w:r>
      <w:r>
        <w:rPr>
          <w:spacing w:val="36"/>
        </w:rPr>
        <w:t> </w:t>
      </w:r>
      <w:r>
        <w:rPr/>
        <w:t>ООО</w:t>
      </w:r>
      <w:r>
        <w:rPr>
          <w:spacing w:val="40"/>
        </w:rPr>
        <w:t> </w:t>
      </w:r>
      <w:r>
        <w:rPr/>
        <w:t>УУД</w:t>
      </w:r>
      <w:r>
        <w:rPr>
          <w:spacing w:val="40"/>
        </w:rPr>
        <w:t> </w:t>
      </w:r>
      <w:r>
        <w:rPr/>
        <w:t>в</w:t>
      </w:r>
      <w:r>
        <w:rPr>
          <w:spacing w:val="36"/>
        </w:rPr>
        <w:t> </w:t>
      </w:r>
      <w:r>
        <w:rPr/>
        <w:t>трех</w:t>
      </w:r>
      <w:r>
        <w:rPr>
          <w:spacing w:val="40"/>
        </w:rPr>
        <w:t> </w:t>
      </w:r>
      <w:r>
        <w:rPr/>
        <w:t>своих</w:t>
      </w:r>
      <w:r>
        <w:rPr>
          <w:spacing w:val="30"/>
        </w:rPr>
        <w:t> </w:t>
      </w:r>
      <w:r>
        <w:rPr/>
        <w:t>компонентах:</w:t>
      </w:r>
    </w:p>
    <w:p>
      <w:pPr>
        <w:pStyle w:val="BodyText"/>
        <w:spacing w:line="236" w:lineRule="exact"/>
        <w:ind w:left="1485" w:firstLine="0"/>
      </w:pPr>
      <w:r>
        <w:rPr/>
        <w:t>как</w:t>
      </w:r>
      <w:r>
        <w:rPr>
          <w:spacing w:val="52"/>
        </w:rPr>
        <w:t>  </w:t>
      </w:r>
      <w:r>
        <w:rPr/>
        <w:t>часть</w:t>
      </w:r>
      <w:r>
        <w:rPr>
          <w:spacing w:val="52"/>
        </w:rPr>
        <w:t>  </w:t>
      </w:r>
      <w:r>
        <w:rPr/>
        <w:t>метапредметных</w:t>
      </w:r>
      <w:r>
        <w:rPr>
          <w:spacing w:val="55"/>
        </w:rPr>
        <w:t>  </w:t>
      </w:r>
      <w:r>
        <w:rPr/>
        <w:t>результатов</w:t>
      </w:r>
      <w:r>
        <w:rPr>
          <w:spacing w:val="58"/>
        </w:rPr>
        <w:t>  </w:t>
      </w:r>
      <w:r>
        <w:rPr/>
        <w:t>обучения</w:t>
      </w:r>
      <w:r>
        <w:rPr>
          <w:spacing w:val="51"/>
        </w:rPr>
        <w:t>  </w:t>
      </w:r>
      <w:r>
        <w:rPr/>
        <w:t>в</w:t>
      </w:r>
      <w:r>
        <w:rPr>
          <w:spacing w:val="57"/>
        </w:rPr>
        <w:t>  </w:t>
      </w:r>
      <w:r>
        <w:rPr/>
        <w:t>разделе</w:t>
      </w:r>
      <w:r>
        <w:rPr>
          <w:spacing w:val="54"/>
        </w:rPr>
        <w:t>  </w:t>
      </w:r>
      <w:r>
        <w:rPr>
          <w:spacing w:val="-2"/>
        </w:rPr>
        <w:t>«Планируемые</w:t>
      </w:r>
    </w:p>
    <w:p>
      <w:pPr>
        <w:pStyle w:val="BodyText"/>
        <w:spacing w:before="49"/>
        <w:ind w:firstLine="0"/>
      </w:pPr>
      <w:r>
        <w:rPr/>
        <w:t>результаты</w:t>
      </w:r>
      <w:r>
        <w:rPr>
          <w:spacing w:val="25"/>
        </w:rPr>
        <w:t> </w:t>
      </w:r>
      <w:r>
        <w:rPr/>
        <w:t>освоения</w:t>
      </w:r>
      <w:r>
        <w:rPr>
          <w:spacing w:val="29"/>
        </w:rPr>
        <w:t> </w:t>
      </w:r>
      <w:r>
        <w:rPr/>
        <w:t>учебного</w:t>
      </w:r>
      <w:r>
        <w:rPr>
          <w:spacing w:val="16"/>
        </w:rPr>
        <w:t> </w:t>
      </w:r>
      <w:r>
        <w:rPr/>
        <w:t>предмета</w:t>
      </w:r>
      <w:r>
        <w:rPr>
          <w:spacing w:val="21"/>
        </w:rPr>
        <w:t> </w:t>
      </w:r>
      <w:r>
        <w:rPr/>
        <w:t>на</w:t>
      </w:r>
      <w:r>
        <w:rPr>
          <w:spacing w:val="30"/>
        </w:rPr>
        <w:t> </w:t>
      </w:r>
      <w:r>
        <w:rPr/>
        <w:t>уровне</w:t>
      </w:r>
      <w:r>
        <w:rPr>
          <w:spacing w:val="24"/>
        </w:rPr>
        <w:t> </w:t>
      </w:r>
      <w:r>
        <w:rPr/>
        <w:t>основного</w:t>
      </w:r>
      <w:r>
        <w:rPr>
          <w:spacing w:val="26"/>
        </w:rPr>
        <w:t> </w:t>
      </w:r>
      <w:r>
        <w:rPr/>
        <w:t>общего</w:t>
      </w:r>
      <w:r>
        <w:rPr>
          <w:spacing w:val="26"/>
        </w:rPr>
        <w:t> </w:t>
      </w:r>
      <w:r>
        <w:rPr>
          <w:spacing w:val="-2"/>
        </w:rPr>
        <w:t>образования»;</w:t>
      </w:r>
    </w:p>
    <w:p>
      <w:pPr>
        <w:pStyle w:val="BodyText"/>
        <w:spacing w:line="288" w:lineRule="auto" w:before="52"/>
        <w:ind w:right="739"/>
      </w:pPr>
      <w:r>
        <w:rPr/>
        <w:t>в соотнесении с</w:t>
      </w:r>
      <w:r>
        <w:rPr>
          <w:spacing w:val="-3"/>
        </w:rPr>
        <w:t> </w:t>
      </w:r>
      <w:r>
        <w:rPr/>
        <w:t>предметными результатами по основным разделам и темам учебного </w:t>
      </w:r>
      <w:r>
        <w:rPr>
          <w:spacing w:val="-2"/>
        </w:rPr>
        <w:t>содержания;</w:t>
      </w:r>
    </w:p>
    <w:p>
      <w:pPr>
        <w:pStyle w:val="BodyText"/>
        <w:spacing w:before="1"/>
        <w:ind w:left="1485" w:firstLine="0"/>
      </w:pPr>
      <w:r>
        <w:rPr/>
        <w:t>в</w:t>
      </w:r>
      <w:r>
        <w:rPr>
          <w:spacing w:val="23"/>
        </w:rPr>
        <w:t> </w:t>
      </w:r>
      <w:r>
        <w:rPr/>
        <w:t>разделе</w:t>
      </w:r>
      <w:r>
        <w:rPr>
          <w:spacing w:val="26"/>
        </w:rPr>
        <w:t> </w:t>
      </w:r>
      <w:r>
        <w:rPr/>
        <w:t>«Основные</w:t>
      </w:r>
      <w:r>
        <w:rPr>
          <w:spacing w:val="16"/>
        </w:rPr>
        <w:t> </w:t>
      </w:r>
      <w:r>
        <w:rPr/>
        <w:t>виды</w:t>
      </w:r>
      <w:r>
        <w:rPr>
          <w:spacing w:val="30"/>
        </w:rPr>
        <w:t> </w:t>
      </w:r>
      <w:r>
        <w:rPr/>
        <w:t>деятельности»</w:t>
      </w:r>
      <w:r>
        <w:rPr>
          <w:spacing w:val="28"/>
        </w:rPr>
        <w:t> </w:t>
      </w:r>
      <w:r>
        <w:rPr/>
        <w:t>тематического</w:t>
      </w:r>
      <w:r>
        <w:rPr>
          <w:spacing w:val="21"/>
        </w:rPr>
        <w:t> </w:t>
      </w:r>
      <w:r>
        <w:rPr>
          <w:spacing w:val="-2"/>
        </w:rPr>
        <w:t>планирования.</w:t>
      </w:r>
    </w:p>
    <w:p>
      <w:pPr>
        <w:pStyle w:val="Heading1"/>
        <w:spacing w:line="285" w:lineRule="auto" w:before="63"/>
        <w:ind w:right="696" w:firstLine="705"/>
      </w:pPr>
      <w:r>
        <w:rPr/>
        <w:t>Описание</w:t>
      </w:r>
      <w:r>
        <w:rPr>
          <w:spacing w:val="40"/>
        </w:rPr>
        <w:t> </w:t>
      </w:r>
      <w:r>
        <w:rPr/>
        <w:t>реализации</w:t>
      </w:r>
      <w:r>
        <w:rPr>
          <w:spacing w:val="40"/>
        </w:rPr>
        <w:t> </w:t>
      </w:r>
      <w:r>
        <w:rPr/>
        <w:t>требований</w:t>
      </w:r>
      <w:r>
        <w:rPr>
          <w:spacing w:val="40"/>
        </w:rPr>
        <w:t> </w:t>
      </w:r>
      <w:r>
        <w:rPr/>
        <w:t>формирования</w:t>
      </w:r>
      <w:r>
        <w:rPr>
          <w:spacing w:val="40"/>
        </w:rPr>
        <w:t> </w:t>
      </w:r>
      <w:r>
        <w:rPr/>
        <w:t>УУД</w:t>
      </w:r>
      <w:r>
        <w:rPr>
          <w:spacing w:val="40"/>
        </w:rPr>
        <w:t> </w:t>
      </w:r>
      <w:r>
        <w:rPr/>
        <w:t>в</w:t>
      </w:r>
      <w:r>
        <w:rPr>
          <w:spacing w:val="40"/>
        </w:rPr>
        <w:t> </w:t>
      </w:r>
      <w:r>
        <w:rPr/>
        <w:t>предметных результатах</w:t>
      </w:r>
      <w:r>
        <w:rPr>
          <w:spacing w:val="40"/>
        </w:rPr>
        <w:t> </w:t>
      </w:r>
      <w:r>
        <w:rPr/>
        <w:t>и</w:t>
      </w:r>
      <w:r>
        <w:rPr>
          <w:spacing w:val="40"/>
        </w:rPr>
        <w:t> </w:t>
      </w:r>
      <w:r>
        <w:rPr/>
        <w:t>тематическом</w:t>
      </w:r>
      <w:r>
        <w:rPr>
          <w:spacing w:val="40"/>
        </w:rPr>
        <w:t> </w:t>
      </w:r>
      <w:r>
        <w:rPr/>
        <w:t>планировании</w:t>
      </w:r>
      <w:r>
        <w:rPr>
          <w:spacing w:val="40"/>
        </w:rPr>
        <w:t> </w:t>
      </w:r>
      <w:r>
        <w:rPr/>
        <w:t>по</w:t>
      </w:r>
      <w:r>
        <w:rPr>
          <w:spacing w:val="40"/>
        </w:rPr>
        <w:t> </w:t>
      </w:r>
      <w:r>
        <w:rPr/>
        <w:t>отдельным</w:t>
      </w:r>
      <w:r>
        <w:rPr>
          <w:spacing w:val="40"/>
        </w:rPr>
        <w:t> </w:t>
      </w:r>
      <w:r>
        <w:rPr/>
        <w:t>предметным</w:t>
      </w:r>
      <w:r>
        <w:rPr>
          <w:spacing w:val="40"/>
        </w:rPr>
        <w:t> </w:t>
      </w:r>
      <w:r>
        <w:rPr/>
        <w:t>областям.</w:t>
      </w:r>
    </w:p>
    <w:p>
      <w:pPr>
        <w:spacing w:before="11"/>
        <w:ind w:left="1485" w:right="0" w:firstLine="0"/>
        <w:jc w:val="both"/>
        <w:rPr>
          <w:b/>
          <w:sz w:val="23"/>
        </w:rPr>
      </w:pPr>
      <w:r>
        <w:rPr>
          <w:b/>
          <w:sz w:val="23"/>
        </w:rPr>
        <w:t>Русский</w:t>
      </w:r>
      <w:r>
        <w:rPr>
          <w:b/>
          <w:spacing w:val="17"/>
          <w:sz w:val="23"/>
        </w:rPr>
        <w:t> </w:t>
      </w:r>
      <w:r>
        <w:rPr>
          <w:b/>
          <w:sz w:val="23"/>
        </w:rPr>
        <w:t>язык</w:t>
      </w:r>
      <w:r>
        <w:rPr>
          <w:b/>
          <w:spacing w:val="17"/>
          <w:sz w:val="23"/>
        </w:rPr>
        <w:t> </w:t>
      </w:r>
      <w:r>
        <w:rPr>
          <w:b/>
          <w:sz w:val="23"/>
        </w:rPr>
        <w:t>и</w:t>
      </w:r>
      <w:r>
        <w:rPr>
          <w:b/>
          <w:spacing w:val="8"/>
          <w:sz w:val="23"/>
        </w:rPr>
        <w:t> </w:t>
      </w:r>
      <w:r>
        <w:rPr>
          <w:b/>
          <w:spacing w:val="-2"/>
          <w:sz w:val="23"/>
        </w:rPr>
        <w:t>литература.</w:t>
      </w:r>
    </w:p>
    <w:p>
      <w:pPr>
        <w:pStyle w:val="BodyText"/>
        <w:spacing w:line="288" w:lineRule="auto" w:before="38"/>
        <w:ind w:right="744"/>
      </w:pPr>
      <w:r>
        <w:rPr/>
        <w:t>Формирование универсальных учебных познавательных действий в части базовых логических действий.</w:t>
      </w:r>
    </w:p>
    <w:p>
      <w:pPr>
        <w:pStyle w:val="BodyText"/>
        <w:spacing w:line="285" w:lineRule="auto"/>
        <w:ind w:right="672"/>
      </w:pPr>
      <w:r>
        <w:rPr/>
        <w:t>Анализировать, классифицировать, сравнивать языковые единицы, а также тексты различных</w:t>
      </w:r>
      <w:r>
        <w:rPr>
          <w:spacing w:val="40"/>
        </w:rPr>
        <w:t> </w:t>
      </w:r>
      <w:r>
        <w:rPr/>
        <w:t>функциональных</w:t>
      </w:r>
      <w:r>
        <w:rPr>
          <w:spacing w:val="40"/>
        </w:rPr>
        <w:t> </w:t>
      </w:r>
      <w:r>
        <w:rPr/>
        <w:t>разновидностей</w:t>
      </w:r>
      <w:r>
        <w:rPr>
          <w:spacing w:val="40"/>
        </w:rPr>
        <w:t> </w:t>
      </w:r>
      <w:r>
        <w:rPr/>
        <w:t>языка,</w:t>
      </w:r>
      <w:r>
        <w:rPr>
          <w:spacing w:val="40"/>
        </w:rPr>
        <w:t> </w:t>
      </w:r>
      <w:r>
        <w:rPr/>
        <w:t>функционально-смысловых</w:t>
      </w:r>
      <w:r>
        <w:rPr>
          <w:spacing w:val="40"/>
        </w:rPr>
        <w:t> </w:t>
      </w:r>
      <w:r>
        <w:rPr/>
        <w:t>типов</w:t>
      </w:r>
      <w:r>
        <w:rPr>
          <w:spacing w:val="40"/>
        </w:rPr>
        <w:t> </w:t>
      </w:r>
      <w:r>
        <w:rPr/>
        <w:t>речи и жанров.</w:t>
      </w:r>
    </w:p>
    <w:p>
      <w:pPr>
        <w:pStyle w:val="BodyText"/>
        <w:spacing w:line="288" w:lineRule="auto" w:before="3"/>
        <w:ind w:right="673"/>
      </w:pPr>
      <w:r>
        <w:rPr/>
        <w:t>Выявлять и характеризовать существенные признаки классификации, основания для обобщения</w:t>
      </w:r>
      <w:r>
        <w:rPr>
          <w:spacing w:val="40"/>
        </w:rPr>
        <w:t> </w:t>
      </w:r>
      <w:r>
        <w:rPr/>
        <w:t>и</w:t>
      </w:r>
      <w:r>
        <w:rPr>
          <w:spacing w:val="40"/>
        </w:rPr>
        <w:t> </w:t>
      </w:r>
      <w:r>
        <w:rPr/>
        <w:t>сравнения,</w:t>
      </w:r>
      <w:r>
        <w:rPr>
          <w:spacing w:val="40"/>
        </w:rPr>
        <w:t> </w:t>
      </w:r>
      <w:r>
        <w:rPr/>
        <w:t>критерии</w:t>
      </w:r>
      <w:r>
        <w:rPr>
          <w:spacing w:val="40"/>
        </w:rPr>
        <w:t> </w:t>
      </w:r>
      <w:r>
        <w:rPr/>
        <w:t>проводимого</w:t>
      </w:r>
      <w:r>
        <w:rPr>
          <w:spacing w:val="40"/>
        </w:rPr>
        <w:t> </w:t>
      </w:r>
      <w:r>
        <w:rPr/>
        <w:t>анализа</w:t>
      </w:r>
      <w:r>
        <w:rPr>
          <w:spacing w:val="40"/>
        </w:rPr>
        <w:t> </w:t>
      </w:r>
      <w:r>
        <w:rPr/>
        <w:t>языковых</w:t>
      </w:r>
      <w:r>
        <w:rPr>
          <w:spacing w:val="40"/>
        </w:rPr>
        <w:t> </w:t>
      </w:r>
      <w:r>
        <w:rPr/>
        <w:t>единиц,</w:t>
      </w:r>
      <w:r>
        <w:rPr>
          <w:spacing w:val="40"/>
        </w:rPr>
        <w:t> </w:t>
      </w:r>
      <w:r>
        <w:rPr/>
        <w:t>текстов различных</w:t>
      </w:r>
      <w:r>
        <w:rPr>
          <w:spacing w:val="40"/>
        </w:rPr>
        <w:t> </w:t>
      </w:r>
      <w:r>
        <w:rPr/>
        <w:t>функциональных</w:t>
      </w:r>
      <w:r>
        <w:rPr>
          <w:spacing w:val="40"/>
        </w:rPr>
        <w:t> </w:t>
      </w:r>
      <w:r>
        <w:rPr/>
        <w:t>разновидностей</w:t>
      </w:r>
      <w:r>
        <w:rPr>
          <w:spacing w:val="40"/>
        </w:rPr>
        <w:t> </w:t>
      </w:r>
      <w:r>
        <w:rPr/>
        <w:t>языка,</w:t>
      </w:r>
      <w:r>
        <w:rPr>
          <w:spacing w:val="40"/>
        </w:rPr>
        <w:t> </w:t>
      </w:r>
      <w:r>
        <w:rPr/>
        <w:t>функционально-смысловых</w:t>
      </w:r>
      <w:r>
        <w:rPr>
          <w:spacing w:val="40"/>
        </w:rPr>
        <w:t> </w:t>
      </w:r>
      <w:r>
        <w:rPr/>
        <w:t>типов</w:t>
      </w:r>
      <w:r>
        <w:rPr>
          <w:spacing w:val="40"/>
        </w:rPr>
        <w:t> </w:t>
      </w:r>
      <w:r>
        <w:rPr/>
        <w:t>речи и жанров.</w:t>
      </w:r>
    </w:p>
    <w:p>
      <w:pPr>
        <w:pStyle w:val="BodyText"/>
        <w:spacing w:line="285" w:lineRule="auto"/>
        <w:ind w:right="674"/>
      </w:pPr>
      <w:r>
        <w:rPr/>
        <w:t>Устанавливать существенный признак классификации и классифицировать литературные</w:t>
      </w:r>
      <w:r>
        <w:rPr>
          <w:spacing w:val="40"/>
        </w:rPr>
        <w:t> </w:t>
      </w:r>
      <w:r>
        <w:rPr/>
        <w:t>объекты,</w:t>
      </w:r>
      <w:r>
        <w:rPr>
          <w:spacing w:val="40"/>
        </w:rPr>
        <w:t> </w:t>
      </w:r>
      <w:r>
        <w:rPr/>
        <w:t>устанавливать</w:t>
      </w:r>
      <w:r>
        <w:rPr>
          <w:spacing w:val="40"/>
        </w:rPr>
        <w:t> </w:t>
      </w:r>
      <w:r>
        <w:rPr/>
        <w:t>основания</w:t>
      </w:r>
      <w:r>
        <w:rPr>
          <w:spacing w:val="40"/>
        </w:rPr>
        <w:t> </w:t>
      </w:r>
      <w:r>
        <w:rPr/>
        <w:t>для</w:t>
      </w:r>
      <w:r>
        <w:rPr>
          <w:spacing w:val="40"/>
        </w:rPr>
        <w:t> </w:t>
      </w:r>
      <w:r>
        <w:rPr/>
        <w:t>их</w:t>
      </w:r>
      <w:r>
        <w:rPr>
          <w:spacing w:val="40"/>
        </w:rPr>
        <w:t> </w:t>
      </w:r>
      <w:r>
        <w:rPr/>
        <w:t>обобщения</w:t>
      </w:r>
      <w:r>
        <w:rPr>
          <w:spacing w:val="40"/>
        </w:rPr>
        <w:t> </w:t>
      </w:r>
      <w:r>
        <w:rPr/>
        <w:t>и</w:t>
      </w:r>
      <w:r>
        <w:rPr>
          <w:spacing w:val="40"/>
        </w:rPr>
        <w:t> </w:t>
      </w:r>
      <w:r>
        <w:rPr/>
        <w:t>сравнения, определять критерии проводимого анализа.</w:t>
      </w:r>
    </w:p>
    <w:p>
      <w:pPr>
        <w:pStyle w:val="BodyText"/>
        <w:spacing w:line="288" w:lineRule="auto" w:before="9"/>
        <w:ind w:right="686"/>
      </w:pPr>
      <w:r>
        <w:rPr/>
        <w:t>Выявлять</w:t>
      </w:r>
      <w:r>
        <w:rPr>
          <w:spacing w:val="40"/>
        </w:rPr>
        <w:t> </w:t>
      </w:r>
      <w:r>
        <w:rPr/>
        <w:t>закономерности</w:t>
      </w:r>
      <w:r>
        <w:rPr>
          <w:spacing w:val="40"/>
        </w:rPr>
        <w:t> </w:t>
      </w:r>
      <w:r>
        <w:rPr/>
        <w:t>при</w:t>
      </w:r>
      <w:r>
        <w:rPr>
          <w:spacing w:val="40"/>
        </w:rPr>
        <w:t> </w:t>
      </w:r>
      <w:r>
        <w:rPr/>
        <w:t>изучении</w:t>
      </w:r>
      <w:r>
        <w:rPr>
          <w:spacing w:val="40"/>
        </w:rPr>
        <w:t> </w:t>
      </w:r>
      <w:r>
        <w:rPr/>
        <w:t>языковых</w:t>
      </w:r>
      <w:r>
        <w:rPr>
          <w:spacing w:val="40"/>
        </w:rPr>
        <w:t> </w:t>
      </w:r>
      <w:r>
        <w:rPr/>
        <w:t>процессов;</w:t>
      </w:r>
      <w:r>
        <w:rPr>
          <w:spacing w:val="40"/>
        </w:rPr>
        <w:t> </w:t>
      </w:r>
      <w:r>
        <w:rPr/>
        <w:t>формулировать выводы с использованием дедуктивных и индуктивных умозаключений, умозаключений по </w:t>
      </w:r>
      <w:r>
        <w:rPr>
          <w:spacing w:val="-2"/>
        </w:rPr>
        <w:t>аналогии.</w:t>
      </w:r>
    </w:p>
    <w:p>
      <w:pPr>
        <w:pStyle w:val="BodyText"/>
        <w:spacing w:line="288" w:lineRule="auto"/>
        <w:ind w:right="684"/>
      </w:pPr>
      <w:r>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w:t>
      </w:r>
      <w:r>
        <w:rPr>
          <w:spacing w:val="40"/>
        </w:rPr>
        <w:t> </w:t>
      </w:r>
      <w:r>
        <w:rPr/>
        <w:t>вариант</w:t>
      </w:r>
      <w:r>
        <w:rPr>
          <w:spacing w:val="40"/>
        </w:rPr>
        <w:t> </w:t>
      </w:r>
      <w:r>
        <w:rPr/>
        <w:t>с</w:t>
      </w:r>
      <w:r>
        <w:rPr>
          <w:spacing w:val="40"/>
        </w:rPr>
        <w:t> </w:t>
      </w:r>
      <w:r>
        <w:rPr/>
        <w:t>учётом</w:t>
      </w:r>
      <w:r>
        <w:rPr>
          <w:spacing w:val="40"/>
        </w:rPr>
        <w:t> </w:t>
      </w:r>
      <w:r>
        <w:rPr/>
        <w:t>самостоятельно</w:t>
      </w:r>
      <w:r>
        <w:rPr>
          <w:spacing w:val="40"/>
        </w:rPr>
        <w:t> </w:t>
      </w:r>
      <w:r>
        <w:rPr/>
        <w:t>выделенных</w:t>
      </w:r>
      <w:r>
        <w:rPr>
          <w:spacing w:val="40"/>
        </w:rPr>
        <w:t> </w:t>
      </w:r>
      <w:r>
        <w:rPr/>
        <w:t>критериев.</w:t>
      </w:r>
    </w:p>
    <w:p>
      <w:pPr>
        <w:pStyle w:val="BodyText"/>
        <w:spacing w:line="285" w:lineRule="auto"/>
        <w:ind w:right="738"/>
      </w:pPr>
      <w:r>
        <w:rPr/>
        <w:t>Выявлять</w:t>
      </w:r>
      <w:r>
        <w:rPr>
          <w:spacing w:val="40"/>
        </w:rPr>
        <w:t> </w:t>
      </w:r>
      <w:r>
        <w:rPr/>
        <w:t>(в</w:t>
      </w:r>
      <w:r>
        <w:rPr>
          <w:spacing w:val="40"/>
        </w:rPr>
        <w:t> </w:t>
      </w:r>
      <w:r>
        <w:rPr/>
        <w:t>рамках</w:t>
      </w:r>
      <w:r>
        <w:rPr>
          <w:spacing w:val="40"/>
        </w:rPr>
        <w:t> </w:t>
      </w:r>
      <w:r>
        <w:rPr/>
        <w:t>предложенной</w:t>
      </w:r>
      <w:r>
        <w:rPr>
          <w:spacing w:val="40"/>
        </w:rPr>
        <w:t> </w:t>
      </w:r>
      <w:r>
        <w:rPr/>
        <w:t>задачи)</w:t>
      </w:r>
      <w:r>
        <w:rPr>
          <w:spacing w:val="40"/>
        </w:rPr>
        <w:t> </w:t>
      </w:r>
      <w:r>
        <w:rPr/>
        <w:t>критерии</w:t>
      </w:r>
      <w:r>
        <w:rPr>
          <w:spacing w:val="40"/>
        </w:rPr>
        <w:t> </w:t>
      </w:r>
      <w:r>
        <w:rPr/>
        <w:t>определения</w:t>
      </w:r>
      <w:r>
        <w:rPr>
          <w:spacing w:val="40"/>
        </w:rPr>
        <w:t> </w:t>
      </w:r>
      <w:r>
        <w:rPr/>
        <w:t>закономерностей и</w:t>
      </w:r>
      <w:r>
        <w:rPr>
          <w:spacing w:val="40"/>
        </w:rPr>
        <w:t> </w:t>
      </w:r>
      <w:r>
        <w:rPr/>
        <w:t>противоречий</w:t>
      </w:r>
      <w:r>
        <w:rPr>
          <w:spacing w:val="40"/>
        </w:rPr>
        <w:t> </w:t>
      </w:r>
      <w:r>
        <w:rPr/>
        <w:t>в</w:t>
      </w:r>
      <w:r>
        <w:rPr>
          <w:spacing w:val="40"/>
        </w:rPr>
        <w:t> </w:t>
      </w:r>
      <w:r>
        <w:rPr/>
        <w:t>рассматриваемых</w:t>
      </w:r>
      <w:r>
        <w:rPr>
          <w:spacing w:val="40"/>
        </w:rPr>
        <w:t> </w:t>
      </w:r>
      <w:r>
        <w:rPr/>
        <w:t>литературных</w:t>
      </w:r>
      <w:r>
        <w:rPr>
          <w:spacing w:val="40"/>
        </w:rPr>
        <w:t> </w:t>
      </w:r>
      <w:r>
        <w:rPr/>
        <w:t>фактах</w:t>
      </w:r>
      <w:r>
        <w:rPr>
          <w:spacing w:val="40"/>
        </w:rPr>
        <w:t> </w:t>
      </w:r>
      <w:r>
        <w:rPr/>
        <w:t>и</w:t>
      </w:r>
      <w:r>
        <w:rPr>
          <w:spacing w:val="40"/>
        </w:rPr>
        <w:t> </w:t>
      </w:r>
      <w:r>
        <w:rPr/>
        <w:t>наблюдениях</w:t>
      </w:r>
      <w:r>
        <w:rPr>
          <w:spacing w:val="40"/>
        </w:rPr>
        <w:t> </w:t>
      </w:r>
      <w:r>
        <w:rPr/>
        <w:t>над</w:t>
      </w:r>
      <w:r>
        <w:rPr>
          <w:spacing w:val="40"/>
        </w:rPr>
        <w:t> </w:t>
      </w:r>
      <w:r>
        <w:rPr/>
        <w:t>текстом.</w:t>
      </w:r>
    </w:p>
    <w:p>
      <w:pPr>
        <w:pStyle w:val="BodyText"/>
        <w:spacing w:line="288" w:lineRule="auto"/>
        <w:ind w:right="732"/>
      </w:pPr>
      <w:r>
        <w:rPr/>
        <w:t>Выявлять дефицит литературной и другой информации, данных, необходимых для решения поставленной учебной задачи.</w:t>
      </w:r>
    </w:p>
    <w:p>
      <w:pPr>
        <w:pStyle w:val="BodyText"/>
        <w:spacing w:line="288" w:lineRule="auto"/>
        <w:ind w:right="721"/>
      </w:pPr>
      <w:r>
        <w:rPr/>
        <w:t>Устанавливать</w:t>
      </w:r>
      <w:r>
        <w:rPr>
          <w:spacing w:val="40"/>
        </w:rPr>
        <w:t> </w:t>
      </w:r>
      <w:r>
        <w:rPr/>
        <w:t>причинно-следственные</w:t>
      </w:r>
      <w:r>
        <w:rPr>
          <w:spacing w:val="40"/>
        </w:rPr>
        <w:t> </w:t>
      </w:r>
      <w:r>
        <w:rPr/>
        <w:t>связи</w:t>
      </w:r>
      <w:r>
        <w:rPr>
          <w:spacing w:val="40"/>
        </w:rPr>
        <w:t> </w:t>
      </w:r>
      <w:r>
        <w:rPr/>
        <w:t>при</w:t>
      </w:r>
      <w:r>
        <w:rPr>
          <w:spacing w:val="40"/>
        </w:rPr>
        <w:t> </w:t>
      </w:r>
      <w:r>
        <w:rPr/>
        <w:t>изучении</w:t>
      </w:r>
      <w:r>
        <w:rPr>
          <w:spacing w:val="40"/>
        </w:rPr>
        <w:t> </w:t>
      </w:r>
      <w:r>
        <w:rPr/>
        <w:t>литературных</w:t>
      </w:r>
      <w:r>
        <w:rPr>
          <w:spacing w:val="40"/>
        </w:rPr>
        <w:t> </w:t>
      </w:r>
      <w:r>
        <w:rPr/>
        <w:t>явлений</w:t>
      </w:r>
      <w:r>
        <w:rPr>
          <w:spacing w:val="80"/>
        </w:rPr>
        <w:t> </w:t>
      </w:r>
      <w:r>
        <w:rPr/>
        <w:t>и процессов,</w:t>
      </w:r>
      <w:r>
        <w:rPr>
          <w:spacing w:val="40"/>
        </w:rPr>
        <w:t> </w:t>
      </w:r>
      <w:r>
        <w:rPr/>
        <w:t>формулировать</w:t>
      </w:r>
      <w:r>
        <w:rPr>
          <w:spacing w:val="40"/>
        </w:rPr>
        <w:t> </w:t>
      </w:r>
      <w:r>
        <w:rPr/>
        <w:t>гипотезы</w:t>
      </w:r>
      <w:r>
        <w:rPr>
          <w:spacing w:val="40"/>
        </w:rPr>
        <w:t> </w:t>
      </w:r>
      <w:r>
        <w:rPr/>
        <w:t>об их</w:t>
      </w:r>
      <w:r>
        <w:rPr>
          <w:spacing w:val="40"/>
        </w:rPr>
        <w:t> </w:t>
      </w:r>
      <w:r>
        <w:rPr/>
        <w:t>взаимосвязях.</w:t>
      </w:r>
    </w:p>
    <w:p>
      <w:pPr>
        <w:pStyle w:val="BodyText"/>
        <w:spacing w:line="288" w:lineRule="auto" w:before="1"/>
        <w:ind w:right="744"/>
      </w:pPr>
      <w:r>
        <w:rPr/>
        <w:t>Формирование универсальных учебных познавательных действий в части базовых исследовательских действий.</w:t>
      </w:r>
    </w:p>
    <w:p>
      <w:pPr>
        <w:pStyle w:val="BodyText"/>
        <w:tabs>
          <w:tab w:pos="3372" w:val="left" w:leader="none"/>
          <w:tab w:pos="4716" w:val="left" w:leader="none"/>
          <w:tab w:pos="5059" w:val="left" w:leader="none"/>
          <w:tab w:pos="6847" w:val="left" w:leader="none"/>
          <w:tab w:pos="7546" w:val="left" w:leader="none"/>
          <w:tab w:pos="9497" w:val="left" w:leader="none"/>
        </w:tabs>
        <w:spacing w:line="285" w:lineRule="auto"/>
        <w:ind w:left="813" w:right="693" w:firstLine="686"/>
        <w:jc w:val="right"/>
      </w:pPr>
      <w:r>
        <w:rPr>
          <w:spacing w:val="-2"/>
        </w:rPr>
        <w:t>Самостоятельно</w:t>
      </w:r>
      <w:r>
        <w:rPr/>
        <w:tab/>
      </w:r>
      <w:r>
        <w:rPr>
          <w:spacing w:val="-2"/>
        </w:rPr>
        <w:t>определять</w:t>
      </w:r>
      <w:r>
        <w:rPr/>
        <w:tab/>
      </w:r>
      <w:r>
        <w:rPr>
          <w:spacing w:val="-10"/>
        </w:rPr>
        <w:t>и</w:t>
      </w:r>
      <w:r>
        <w:rPr/>
        <w:tab/>
      </w:r>
      <w:r>
        <w:rPr>
          <w:spacing w:val="-2"/>
        </w:rPr>
        <w:t>формулировать</w:t>
      </w:r>
      <w:r>
        <w:rPr/>
        <w:tab/>
      </w:r>
      <w:r>
        <w:rPr>
          <w:spacing w:val="-4"/>
        </w:rPr>
        <w:t>цели</w:t>
      </w:r>
      <w:r>
        <w:rPr/>
        <w:tab/>
      </w:r>
      <w:r>
        <w:rPr>
          <w:spacing w:val="-2"/>
        </w:rPr>
        <w:t>лингвистических</w:t>
      </w:r>
      <w:r>
        <w:rPr/>
        <w:tab/>
      </w:r>
      <w:r>
        <w:rPr>
          <w:spacing w:val="-2"/>
        </w:rPr>
        <w:t>мини- </w:t>
      </w:r>
      <w:r>
        <w:rPr/>
        <w:t>исследований, формулировать и использовать вопросы как исследовательский инструмент.</w:t>
      </w:r>
      <w:r>
        <w:rPr>
          <w:spacing w:val="80"/>
        </w:rPr>
        <w:t> </w:t>
      </w:r>
      <w:r>
        <w:rPr/>
        <w:t>Формулировать в устной и письменной форме гипотезу предстоящего исследования</w:t>
      </w:r>
      <w:r>
        <w:rPr>
          <w:spacing w:val="80"/>
        </w:rPr>
        <w:t> </w:t>
      </w:r>
      <w:r>
        <w:rPr/>
        <w:t>(исследовательского</w:t>
      </w:r>
      <w:r>
        <w:rPr>
          <w:spacing w:val="75"/>
          <w:w w:val="150"/>
        </w:rPr>
        <w:t> </w:t>
      </w:r>
      <w:r>
        <w:rPr/>
        <w:t>проекта)</w:t>
      </w:r>
      <w:r>
        <w:rPr>
          <w:spacing w:val="76"/>
          <w:w w:val="150"/>
        </w:rPr>
        <w:t> </w:t>
      </w:r>
      <w:r>
        <w:rPr/>
        <w:t>языкового</w:t>
      </w:r>
      <w:r>
        <w:rPr>
          <w:spacing w:val="77"/>
          <w:w w:val="150"/>
        </w:rPr>
        <w:t> </w:t>
      </w:r>
      <w:r>
        <w:rPr/>
        <w:t>материала;</w:t>
      </w:r>
      <w:r>
        <w:rPr>
          <w:spacing w:val="27"/>
        </w:rPr>
        <w:t>  </w:t>
      </w:r>
      <w:r>
        <w:rPr/>
        <w:t>осуществлять</w:t>
      </w:r>
      <w:r>
        <w:rPr>
          <w:spacing w:val="35"/>
        </w:rPr>
        <w:t>  </w:t>
      </w:r>
      <w:r>
        <w:rPr/>
        <w:t>проверку</w:t>
      </w:r>
      <w:r>
        <w:rPr>
          <w:spacing w:val="73"/>
          <w:w w:val="150"/>
        </w:rPr>
        <w:t> </w:t>
      </w:r>
      <w:r>
        <w:rPr>
          <w:spacing w:val="-2"/>
        </w:rPr>
        <w:t>гипотезы;</w:t>
      </w:r>
    </w:p>
    <w:p>
      <w:pPr>
        <w:pStyle w:val="BodyText"/>
        <w:spacing w:before="8"/>
        <w:ind w:firstLine="0"/>
      </w:pPr>
      <w:r>
        <w:rPr/>
        <w:t>аргументировать</w:t>
      </w:r>
      <w:r>
        <w:rPr>
          <w:spacing w:val="37"/>
        </w:rPr>
        <w:t> </w:t>
      </w:r>
      <w:r>
        <w:rPr/>
        <w:t>свою</w:t>
      </w:r>
      <w:r>
        <w:rPr>
          <w:spacing w:val="32"/>
        </w:rPr>
        <w:t> </w:t>
      </w:r>
      <w:r>
        <w:rPr/>
        <w:t>позицию,</w:t>
      </w:r>
      <w:r>
        <w:rPr>
          <w:spacing w:val="24"/>
        </w:rPr>
        <w:t> </w:t>
      </w:r>
      <w:r>
        <w:rPr>
          <w:spacing w:val="-2"/>
        </w:rPr>
        <w:t>мнение.</w:t>
      </w:r>
    </w:p>
    <w:p>
      <w:pPr>
        <w:spacing w:after="0"/>
        <w:sectPr>
          <w:pgSz w:w="11910" w:h="16850"/>
          <w:pgMar w:header="0" w:footer="922" w:top="1060" w:bottom="1180" w:left="920" w:right="160"/>
        </w:sectPr>
      </w:pPr>
    </w:p>
    <w:p>
      <w:pPr>
        <w:pStyle w:val="BodyText"/>
        <w:spacing w:line="290" w:lineRule="auto" w:before="66"/>
        <w:ind w:right="693"/>
      </w:pPr>
      <w:r>
        <w:rPr/>
        <w:t>Проводить по самостоятельно составленному плану небольшое исследование по установлению</w:t>
      </w:r>
      <w:r>
        <w:rPr>
          <w:spacing w:val="40"/>
        </w:rPr>
        <w:t> </w:t>
      </w:r>
      <w:r>
        <w:rPr/>
        <w:t>особенностей</w:t>
      </w:r>
      <w:r>
        <w:rPr>
          <w:spacing w:val="40"/>
        </w:rPr>
        <w:t> </w:t>
      </w:r>
      <w:r>
        <w:rPr/>
        <w:t>языковых</w:t>
      </w:r>
      <w:r>
        <w:rPr>
          <w:spacing w:val="40"/>
        </w:rPr>
        <w:t> </w:t>
      </w:r>
      <w:r>
        <w:rPr/>
        <w:t>единиц,</w:t>
      </w:r>
      <w:r>
        <w:rPr>
          <w:spacing w:val="40"/>
        </w:rPr>
        <w:t> </w:t>
      </w:r>
      <w:r>
        <w:rPr/>
        <w:t>языковых</w:t>
      </w:r>
      <w:r>
        <w:rPr>
          <w:spacing w:val="40"/>
        </w:rPr>
        <w:t> </w:t>
      </w:r>
      <w:r>
        <w:rPr/>
        <w:t>процессов,</w:t>
      </w:r>
      <w:r>
        <w:rPr>
          <w:spacing w:val="40"/>
        </w:rPr>
        <w:t> </w:t>
      </w:r>
      <w:r>
        <w:rPr/>
        <w:t>особенностей причинно-следственных</w:t>
      </w:r>
      <w:r>
        <w:rPr>
          <w:spacing w:val="40"/>
        </w:rPr>
        <w:t> </w:t>
      </w:r>
      <w:r>
        <w:rPr/>
        <w:t>связей</w:t>
      </w:r>
      <w:r>
        <w:rPr>
          <w:spacing w:val="40"/>
        </w:rPr>
        <w:t> </w:t>
      </w:r>
      <w:r>
        <w:rPr/>
        <w:t>и</w:t>
      </w:r>
      <w:r>
        <w:rPr>
          <w:spacing w:val="40"/>
        </w:rPr>
        <w:t> </w:t>
      </w:r>
      <w:r>
        <w:rPr/>
        <w:t>зависимостей</w:t>
      </w:r>
      <w:r>
        <w:rPr>
          <w:spacing w:val="40"/>
        </w:rPr>
        <w:t> </w:t>
      </w:r>
      <w:r>
        <w:rPr/>
        <w:t>объектов</w:t>
      </w:r>
      <w:r>
        <w:rPr>
          <w:spacing w:val="40"/>
        </w:rPr>
        <w:t> </w:t>
      </w:r>
      <w:r>
        <w:rPr/>
        <w:t>между</w:t>
      </w:r>
      <w:r>
        <w:rPr>
          <w:spacing w:val="40"/>
        </w:rPr>
        <w:t> </w:t>
      </w:r>
      <w:r>
        <w:rPr/>
        <w:t>собой.</w:t>
      </w:r>
    </w:p>
    <w:p>
      <w:pPr>
        <w:pStyle w:val="BodyText"/>
        <w:spacing w:line="285" w:lineRule="auto"/>
        <w:ind w:right="666"/>
      </w:pPr>
      <w:r>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w:t>
      </w:r>
      <w:r>
        <w:rPr>
          <w:spacing w:val="40"/>
        </w:rPr>
        <w:t> </w:t>
      </w:r>
      <w:r>
        <w:rPr/>
        <w:t>презентации,</w:t>
      </w:r>
      <w:r>
        <w:rPr>
          <w:spacing w:val="40"/>
        </w:rPr>
        <w:t> </w:t>
      </w:r>
      <w:r>
        <w:rPr/>
        <w:t>схемы,</w:t>
      </w:r>
      <w:r>
        <w:rPr>
          <w:spacing w:val="40"/>
        </w:rPr>
        <w:t> </w:t>
      </w:r>
      <w:r>
        <w:rPr/>
        <w:t>таблицы, диаграммы</w:t>
      </w:r>
      <w:r>
        <w:rPr>
          <w:spacing w:val="40"/>
        </w:rPr>
        <w:t> </w:t>
      </w:r>
      <w:r>
        <w:rPr/>
        <w:t>и</w:t>
      </w:r>
      <w:r>
        <w:rPr>
          <w:spacing w:val="40"/>
        </w:rPr>
        <w:t> </w:t>
      </w:r>
      <w:r>
        <w:rPr/>
        <w:t>других.</w:t>
      </w:r>
    </w:p>
    <w:p>
      <w:pPr>
        <w:pStyle w:val="BodyText"/>
        <w:spacing w:line="285" w:lineRule="auto" w:before="6"/>
        <w:ind w:right="690"/>
      </w:pPr>
      <w:r>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rPr>
        <w:t>исследования.</w:t>
      </w:r>
    </w:p>
    <w:p>
      <w:pPr>
        <w:pStyle w:val="BodyText"/>
        <w:spacing w:line="288" w:lineRule="auto" w:before="4"/>
        <w:ind w:right="721"/>
      </w:pPr>
      <w:r>
        <w:rPr/>
        <w:t>Самостоятельно составлять план исследования особенностей литературного объекта изучения,</w:t>
      </w:r>
      <w:r>
        <w:rPr>
          <w:spacing w:val="40"/>
        </w:rPr>
        <w:t> </w:t>
      </w:r>
      <w:r>
        <w:rPr/>
        <w:t>причинно-следственных</w:t>
      </w:r>
      <w:r>
        <w:rPr>
          <w:spacing w:val="40"/>
        </w:rPr>
        <w:t> </w:t>
      </w:r>
      <w:r>
        <w:rPr/>
        <w:t>связей</w:t>
      </w:r>
      <w:r>
        <w:rPr>
          <w:spacing w:val="40"/>
        </w:rPr>
        <w:t> </w:t>
      </w:r>
      <w:r>
        <w:rPr/>
        <w:t>и</w:t>
      </w:r>
      <w:r>
        <w:rPr>
          <w:spacing w:val="40"/>
        </w:rPr>
        <w:t> </w:t>
      </w:r>
      <w:r>
        <w:rPr/>
        <w:t>зависимостей</w:t>
      </w:r>
      <w:r>
        <w:rPr>
          <w:spacing w:val="40"/>
        </w:rPr>
        <w:t> </w:t>
      </w:r>
      <w:r>
        <w:rPr/>
        <w:t>объектов</w:t>
      </w:r>
      <w:r>
        <w:rPr>
          <w:spacing w:val="40"/>
        </w:rPr>
        <w:t> </w:t>
      </w:r>
      <w:r>
        <w:rPr/>
        <w:t>между</w:t>
      </w:r>
      <w:r>
        <w:rPr>
          <w:spacing w:val="40"/>
        </w:rPr>
        <w:t> </w:t>
      </w:r>
      <w:r>
        <w:rPr/>
        <w:t>собой.</w:t>
      </w:r>
    </w:p>
    <w:p>
      <w:pPr>
        <w:pStyle w:val="BodyText"/>
        <w:spacing w:line="290" w:lineRule="auto" w:before="2"/>
        <w:ind w:left="796" w:right="707" w:firstLine="710"/>
        <w:jc w:val="right"/>
      </w:pPr>
      <w:r>
        <w:rPr/>
        <w:t>Овладеть инструментами оценки достоверности полученных выводов и обобщений.</w:t>
      </w:r>
      <w:r>
        <w:rPr>
          <w:spacing w:val="80"/>
        </w:rPr>
        <w:t> </w:t>
      </w:r>
      <w:r>
        <w:rPr/>
        <w:t>Прогнозировать</w:t>
      </w:r>
      <w:r>
        <w:rPr>
          <w:spacing w:val="80"/>
        </w:rPr>
        <w:t> </w:t>
      </w:r>
      <w:r>
        <w:rPr/>
        <w:t>возможное</w:t>
      </w:r>
      <w:r>
        <w:rPr>
          <w:spacing w:val="80"/>
        </w:rPr>
        <w:t> </w:t>
      </w:r>
      <w:r>
        <w:rPr/>
        <w:t>дальнейшее</w:t>
      </w:r>
      <w:r>
        <w:rPr>
          <w:spacing w:val="80"/>
        </w:rPr>
        <w:t> </w:t>
      </w:r>
      <w:r>
        <w:rPr/>
        <w:t>развитие</w:t>
      </w:r>
      <w:r>
        <w:rPr>
          <w:spacing w:val="80"/>
        </w:rPr>
        <w:t> </w:t>
      </w:r>
      <w:r>
        <w:rPr/>
        <w:t>событий</w:t>
      </w:r>
      <w:r>
        <w:rPr>
          <w:spacing w:val="80"/>
        </w:rPr>
        <w:t> </w:t>
      </w:r>
      <w:r>
        <w:rPr/>
        <w:t>и</w:t>
      </w:r>
      <w:r>
        <w:rPr>
          <w:spacing w:val="80"/>
        </w:rPr>
        <w:t> </w:t>
      </w:r>
      <w:r>
        <w:rPr/>
        <w:t>их</w:t>
      </w:r>
      <w:r>
        <w:rPr>
          <w:spacing w:val="80"/>
        </w:rPr>
        <w:t> </w:t>
      </w:r>
      <w:r>
        <w:rPr/>
        <w:t>последствия</w:t>
      </w:r>
      <w:r>
        <w:rPr>
          <w:spacing w:val="80"/>
        </w:rPr>
        <w:t> </w:t>
      </w:r>
      <w:r>
        <w:rPr/>
        <w:t>в</w:t>
      </w:r>
      <w:r>
        <w:rPr>
          <w:spacing w:val="40"/>
        </w:rPr>
        <w:t> </w:t>
      </w:r>
      <w:r>
        <w:rPr/>
        <w:t>аналогичных</w:t>
      </w:r>
      <w:r>
        <w:rPr>
          <w:spacing w:val="24"/>
        </w:rPr>
        <w:t> </w:t>
      </w:r>
      <w:r>
        <w:rPr/>
        <w:t>или</w:t>
      </w:r>
      <w:r>
        <w:rPr>
          <w:spacing w:val="36"/>
        </w:rPr>
        <w:t> </w:t>
      </w:r>
      <w:r>
        <w:rPr/>
        <w:t>сходных</w:t>
      </w:r>
      <w:r>
        <w:rPr>
          <w:spacing w:val="37"/>
        </w:rPr>
        <w:t> </w:t>
      </w:r>
      <w:r>
        <w:rPr/>
        <w:t>ситуациях,</w:t>
      </w:r>
      <w:r>
        <w:rPr>
          <w:spacing w:val="34"/>
        </w:rPr>
        <w:t> </w:t>
      </w:r>
      <w:r>
        <w:rPr/>
        <w:t>а</w:t>
      </w:r>
      <w:r>
        <w:rPr>
          <w:spacing w:val="26"/>
        </w:rPr>
        <w:t> </w:t>
      </w:r>
      <w:r>
        <w:rPr/>
        <w:t>также</w:t>
      </w:r>
      <w:r>
        <w:rPr>
          <w:spacing w:val="29"/>
        </w:rPr>
        <w:t> </w:t>
      </w:r>
      <w:r>
        <w:rPr/>
        <w:t>выдвигать</w:t>
      </w:r>
      <w:r>
        <w:rPr>
          <w:spacing w:val="23"/>
        </w:rPr>
        <w:t> </w:t>
      </w:r>
      <w:r>
        <w:rPr/>
        <w:t>предположения</w:t>
      </w:r>
      <w:r>
        <w:rPr>
          <w:spacing w:val="25"/>
        </w:rPr>
        <w:t> </w:t>
      </w:r>
      <w:r>
        <w:rPr/>
        <w:t>об</w:t>
      </w:r>
      <w:r>
        <w:rPr>
          <w:spacing w:val="35"/>
        </w:rPr>
        <w:t> </w:t>
      </w:r>
      <w:r>
        <w:rPr/>
        <w:t>их</w:t>
      </w:r>
      <w:r>
        <w:rPr>
          <w:spacing w:val="31"/>
        </w:rPr>
        <w:t> </w:t>
      </w:r>
      <w:r>
        <w:rPr/>
        <w:t>развитии</w:t>
      </w:r>
      <w:r>
        <w:rPr>
          <w:spacing w:val="38"/>
        </w:rPr>
        <w:t> </w:t>
      </w:r>
      <w:r>
        <w:rPr>
          <w:spacing w:val="-10"/>
        </w:rPr>
        <w:t>в</w:t>
      </w:r>
    </w:p>
    <w:p>
      <w:pPr>
        <w:pStyle w:val="BodyText"/>
        <w:spacing w:line="262" w:lineRule="exact"/>
        <w:ind w:firstLine="0"/>
      </w:pPr>
      <w:r>
        <w:rPr/>
        <w:t>новых</w:t>
      </w:r>
      <w:r>
        <w:rPr>
          <w:spacing w:val="15"/>
        </w:rPr>
        <w:t> </w:t>
      </w:r>
      <w:r>
        <w:rPr/>
        <w:t>условиях</w:t>
      </w:r>
      <w:r>
        <w:rPr>
          <w:spacing w:val="13"/>
        </w:rPr>
        <w:t> </w:t>
      </w:r>
      <w:r>
        <w:rPr/>
        <w:t>и</w:t>
      </w:r>
      <w:r>
        <w:rPr>
          <w:spacing w:val="23"/>
        </w:rPr>
        <w:t> </w:t>
      </w:r>
      <w:r>
        <w:rPr/>
        <w:t>контекстах,</w:t>
      </w:r>
      <w:r>
        <w:rPr>
          <w:spacing w:val="12"/>
        </w:rPr>
        <w:t> </w:t>
      </w:r>
      <w:r>
        <w:rPr/>
        <w:t>в</w:t>
      </w:r>
      <w:r>
        <w:rPr>
          <w:spacing w:val="25"/>
        </w:rPr>
        <w:t> </w:t>
      </w:r>
      <w:r>
        <w:rPr/>
        <w:t>том</w:t>
      </w:r>
      <w:r>
        <w:rPr>
          <w:spacing w:val="15"/>
        </w:rPr>
        <w:t> </w:t>
      </w:r>
      <w:r>
        <w:rPr/>
        <w:t>числе</w:t>
      </w:r>
      <w:r>
        <w:rPr>
          <w:spacing w:val="9"/>
        </w:rPr>
        <w:t> </w:t>
      </w:r>
      <w:r>
        <w:rPr/>
        <w:t>в</w:t>
      </w:r>
      <w:r>
        <w:rPr>
          <w:spacing w:val="27"/>
        </w:rPr>
        <w:t> </w:t>
      </w:r>
      <w:r>
        <w:rPr/>
        <w:t>литературных</w:t>
      </w:r>
      <w:r>
        <w:rPr>
          <w:spacing w:val="13"/>
        </w:rPr>
        <w:t> </w:t>
      </w:r>
      <w:r>
        <w:rPr>
          <w:spacing w:val="-2"/>
        </w:rPr>
        <w:t>произведениях.</w:t>
      </w:r>
    </w:p>
    <w:p>
      <w:pPr>
        <w:pStyle w:val="BodyText"/>
        <w:spacing w:line="288" w:lineRule="auto" w:before="42"/>
        <w:ind w:right="732"/>
      </w:pPr>
      <w:r>
        <w:rPr/>
        <w:t>Публично представлять результаты учебного исследования проектной</w:t>
      </w:r>
      <w:r>
        <w:rPr>
          <w:spacing w:val="40"/>
        </w:rPr>
        <w:t> </w:t>
      </w:r>
      <w:r>
        <w:rPr/>
        <w:t>деятельности</w:t>
      </w:r>
      <w:r>
        <w:rPr>
          <w:spacing w:val="40"/>
        </w:rPr>
        <w:t> </w:t>
      </w:r>
      <w:r>
        <w:rPr/>
        <w:t>на уроке или во внеурочной деятельности (устный журнал, виртуальная экскурсия, научная конференция, стендовый доклад и другие).</w:t>
      </w:r>
    </w:p>
    <w:p>
      <w:pPr>
        <w:pStyle w:val="BodyText"/>
        <w:spacing w:line="285" w:lineRule="auto"/>
        <w:ind w:right="738"/>
      </w:pPr>
      <w:r>
        <w:rPr/>
        <w:t>Формирование универсальных учебных познавательных действий в части работы с </w:t>
      </w:r>
      <w:r>
        <w:rPr>
          <w:spacing w:val="-2"/>
        </w:rPr>
        <w:t>информацией.</w:t>
      </w:r>
    </w:p>
    <w:p>
      <w:pPr>
        <w:pStyle w:val="BodyText"/>
        <w:spacing w:line="288" w:lineRule="auto" w:before="3"/>
        <w:ind w:right="682"/>
      </w:pPr>
      <w:r>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w:t>
      </w:r>
      <w:r>
        <w:rPr>
          <w:spacing w:val="80"/>
        </w:rPr>
        <w:t> </w:t>
      </w:r>
      <w:r>
        <w:rPr/>
        <w:t>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pPr>
        <w:pStyle w:val="BodyText"/>
        <w:spacing w:line="288" w:lineRule="auto"/>
        <w:ind w:right="678"/>
      </w:pPr>
      <w:r>
        <w:rPr/>
        <w:t>Использовать</w:t>
      </w:r>
      <w:r>
        <w:rPr>
          <w:spacing w:val="40"/>
        </w:rPr>
        <w:t> </w:t>
      </w:r>
      <w:r>
        <w:rPr/>
        <w:t>различные виды</w:t>
      </w:r>
      <w:r>
        <w:rPr>
          <w:spacing w:val="40"/>
        </w:rPr>
        <w:t> </w:t>
      </w:r>
      <w:r>
        <w:rPr/>
        <w:t>аудирования</w:t>
      </w:r>
      <w:r>
        <w:rPr>
          <w:spacing w:val="40"/>
        </w:rPr>
        <w:t> </w:t>
      </w:r>
      <w:r>
        <w:rPr/>
        <w:t>(выборочное,</w:t>
      </w:r>
      <w:r>
        <w:rPr>
          <w:spacing w:val="40"/>
        </w:rPr>
        <w:t> </w:t>
      </w:r>
      <w:r>
        <w:rPr/>
        <w:t>ознакомительное, детальное)</w:t>
      </w:r>
      <w:r>
        <w:rPr>
          <w:spacing w:val="40"/>
        </w:rPr>
        <w:t> </w:t>
      </w:r>
      <w:r>
        <w:rPr/>
        <w:t>и</w:t>
      </w:r>
      <w:r>
        <w:rPr>
          <w:spacing w:val="40"/>
        </w:rPr>
        <w:t> </w:t>
      </w:r>
      <w:r>
        <w:rPr/>
        <w:t>чтения</w:t>
      </w:r>
      <w:r>
        <w:rPr>
          <w:spacing w:val="40"/>
        </w:rPr>
        <w:t> </w:t>
      </w:r>
      <w:r>
        <w:rPr/>
        <w:t>(изучающее,</w:t>
      </w:r>
      <w:r>
        <w:rPr>
          <w:spacing w:val="40"/>
        </w:rPr>
        <w:t> </w:t>
      </w:r>
      <w:r>
        <w:rPr/>
        <w:t>ознакомительное,</w:t>
      </w:r>
      <w:r>
        <w:rPr>
          <w:spacing w:val="40"/>
        </w:rPr>
        <w:t> </w:t>
      </w:r>
      <w:r>
        <w:rPr/>
        <w:t>просмотровое,</w:t>
      </w:r>
      <w:r>
        <w:rPr>
          <w:spacing w:val="40"/>
        </w:rPr>
        <w:t> </w:t>
      </w:r>
      <w:r>
        <w:rPr/>
        <w:t>поисковое)</w:t>
      </w:r>
      <w:r>
        <w:rPr>
          <w:spacing w:val="40"/>
        </w:rPr>
        <w:t> </w:t>
      </w:r>
      <w:r>
        <w:rPr/>
        <w:t>в зависимости</w:t>
      </w:r>
      <w:r>
        <w:rPr>
          <w:spacing w:val="40"/>
        </w:rPr>
        <w:t> </w:t>
      </w:r>
      <w:r>
        <w:rPr/>
        <w:t>от поставленной</w:t>
      </w:r>
      <w:r>
        <w:rPr>
          <w:spacing w:val="40"/>
        </w:rPr>
        <w:t> </w:t>
      </w:r>
      <w:r>
        <w:rPr/>
        <w:t>учебной</w:t>
      </w:r>
      <w:r>
        <w:rPr>
          <w:spacing w:val="40"/>
        </w:rPr>
        <w:t> </w:t>
      </w:r>
      <w:r>
        <w:rPr/>
        <w:t>задачи</w:t>
      </w:r>
      <w:r>
        <w:rPr>
          <w:spacing w:val="37"/>
        </w:rPr>
        <w:t> </w:t>
      </w:r>
      <w:r>
        <w:rPr/>
        <w:t>(цели);</w:t>
      </w:r>
      <w:r>
        <w:rPr>
          <w:spacing w:val="34"/>
        </w:rPr>
        <w:t> </w:t>
      </w:r>
      <w:r>
        <w:rPr/>
        <w:t>извлекать</w:t>
      </w:r>
      <w:r>
        <w:rPr>
          <w:spacing w:val="40"/>
        </w:rPr>
        <w:t> </w:t>
      </w:r>
      <w:r>
        <w:rPr/>
        <w:t>необходимую</w:t>
      </w:r>
      <w:r>
        <w:rPr>
          <w:spacing w:val="37"/>
        </w:rPr>
        <w:t> </w:t>
      </w:r>
      <w:r>
        <w:rPr/>
        <w:t>информацию из</w:t>
      </w:r>
      <w:r>
        <w:rPr>
          <w:spacing w:val="40"/>
        </w:rPr>
        <w:t> </w:t>
      </w:r>
      <w:r>
        <w:rPr/>
        <w:t>прослушанных</w:t>
      </w:r>
      <w:r>
        <w:rPr>
          <w:spacing w:val="40"/>
        </w:rPr>
        <w:t> </w:t>
      </w:r>
      <w:r>
        <w:rPr/>
        <w:t>и</w:t>
      </w:r>
      <w:r>
        <w:rPr>
          <w:spacing w:val="40"/>
        </w:rPr>
        <w:t> </w:t>
      </w:r>
      <w:r>
        <w:rPr/>
        <w:t>прочитанных</w:t>
      </w:r>
      <w:r>
        <w:rPr>
          <w:spacing w:val="40"/>
        </w:rPr>
        <w:t> </w:t>
      </w:r>
      <w:r>
        <w:rPr/>
        <w:t>текстов</w:t>
      </w:r>
      <w:r>
        <w:rPr>
          <w:spacing w:val="40"/>
        </w:rPr>
        <w:t> </w:t>
      </w:r>
      <w:r>
        <w:rPr/>
        <w:t>различных</w:t>
      </w:r>
      <w:r>
        <w:rPr>
          <w:spacing w:val="40"/>
        </w:rPr>
        <w:t> </w:t>
      </w:r>
      <w:r>
        <w:rPr/>
        <w:t>функциональных</w:t>
      </w:r>
      <w:r>
        <w:rPr>
          <w:spacing w:val="40"/>
        </w:rPr>
        <w:t> </w:t>
      </w:r>
      <w:r>
        <w:rPr/>
        <w:t>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w:t>
      </w:r>
      <w:r>
        <w:rPr>
          <w:spacing w:val="-2"/>
        </w:rPr>
        <w:t>информации.</w:t>
      </w:r>
    </w:p>
    <w:p>
      <w:pPr>
        <w:pStyle w:val="BodyText"/>
        <w:spacing w:line="288" w:lineRule="auto"/>
        <w:ind w:right="689"/>
      </w:pPr>
      <w:r>
        <w:rPr/>
        <w:t>Выделять главную и дополнительную информацию текстов; выявлять дефицит информации</w:t>
      </w:r>
      <w:r>
        <w:rPr>
          <w:spacing w:val="40"/>
        </w:rPr>
        <w:t> </w:t>
      </w:r>
      <w:r>
        <w:rPr/>
        <w:t>текста,</w:t>
      </w:r>
      <w:r>
        <w:rPr>
          <w:spacing w:val="40"/>
        </w:rPr>
        <w:t> </w:t>
      </w:r>
      <w:r>
        <w:rPr/>
        <w:t>необходимой</w:t>
      </w:r>
      <w:r>
        <w:rPr>
          <w:spacing w:val="40"/>
        </w:rPr>
        <w:t> </w:t>
      </w:r>
      <w:r>
        <w:rPr/>
        <w:t>для</w:t>
      </w:r>
      <w:r>
        <w:rPr>
          <w:spacing w:val="40"/>
        </w:rPr>
        <w:t> </w:t>
      </w:r>
      <w:r>
        <w:rPr/>
        <w:t>решения</w:t>
      </w:r>
      <w:r>
        <w:rPr>
          <w:spacing w:val="40"/>
        </w:rPr>
        <w:t> </w:t>
      </w:r>
      <w:r>
        <w:rPr/>
        <w:t>поставленной</w:t>
      </w:r>
      <w:r>
        <w:rPr>
          <w:spacing w:val="40"/>
        </w:rPr>
        <w:t> </w:t>
      </w:r>
      <w:r>
        <w:rPr/>
        <w:t>задачи,</w:t>
      </w:r>
      <w:r>
        <w:rPr>
          <w:spacing w:val="40"/>
        </w:rPr>
        <w:t> </w:t>
      </w:r>
      <w:r>
        <w:rPr/>
        <w:t>и</w:t>
      </w:r>
      <w:r>
        <w:rPr>
          <w:spacing w:val="40"/>
        </w:rPr>
        <w:t> </w:t>
      </w:r>
      <w:r>
        <w:rPr/>
        <w:t>восполнять</w:t>
      </w:r>
      <w:r>
        <w:rPr>
          <w:spacing w:val="40"/>
        </w:rPr>
        <w:t> </w:t>
      </w:r>
      <w:r>
        <w:rPr/>
        <w:t>его путем использования других</w:t>
      </w:r>
      <w:r>
        <w:rPr>
          <w:spacing w:val="40"/>
        </w:rPr>
        <w:t> </w:t>
      </w:r>
      <w:r>
        <w:rPr/>
        <w:t>источников</w:t>
      </w:r>
      <w:r>
        <w:rPr>
          <w:spacing w:val="40"/>
        </w:rPr>
        <w:t> </w:t>
      </w:r>
      <w:r>
        <w:rPr/>
        <w:t>информации.</w:t>
      </w:r>
    </w:p>
    <w:p>
      <w:pPr>
        <w:pStyle w:val="BodyText"/>
        <w:spacing w:line="290" w:lineRule="auto"/>
        <w:ind w:right="686"/>
      </w:pPr>
      <w:r>
        <w:rPr/>
        <w:t>В процессе чтения текста прогнозировать его содержание (по названию, ключевым словам,</w:t>
      </w:r>
      <w:r>
        <w:rPr>
          <w:spacing w:val="40"/>
        </w:rPr>
        <w:t> </w:t>
      </w:r>
      <w:r>
        <w:rPr/>
        <w:t>по</w:t>
      </w:r>
      <w:r>
        <w:rPr>
          <w:spacing w:val="40"/>
        </w:rPr>
        <w:t> </w:t>
      </w:r>
      <w:r>
        <w:rPr/>
        <w:t>первому</w:t>
      </w:r>
      <w:r>
        <w:rPr>
          <w:spacing w:val="40"/>
        </w:rPr>
        <w:t> </w:t>
      </w:r>
      <w:r>
        <w:rPr/>
        <w:t>и</w:t>
      </w:r>
      <w:r>
        <w:rPr>
          <w:spacing w:val="40"/>
        </w:rPr>
        <w:t> </w:t>
      </w:r>
      <w:r>
        <w:rPr/>
        <w:t>последнему</w:t>
      </w:r>
      <w:r>
        <w:rPr>
          <w:spacing w:val="40"/>
        </w:rPr>
        <w:t> </w:t>
      </w:r>
      <w:r>
        <w:rPr/>
        <w:t>абзацу</w:t>
      </w:r>
      <w:r>
        <w:rPr>
          <w:spacing w:val="40"/>
        </w:rPr>
        <w:t> </w:t>
      </w:r>
      <w:r>
        <w:rPr/>
        <w:t>и</w:t>
      </w:r>
      <w:r>
        <w:rPr>
          <w:spacing w:val="40"/>
        </w:rPr>
        <w:t> </w:t>
      </w:r>
      <w:r>
        <w:rPr/>
        <w:t>другим),</w:t>
      </w:r>
      <w:r>
        <w:rPr>
          <w:spacing w:val="40"/>
        </w:rPr>
        <w:t> </w:t>
      </w:r>
      <w:r>
        <w:rPr/>
        <w:t>выдвигать</w:t>
      </w:r>
      <w:r>
        <w:rPr>
          <w:spacing w:val="40"/>
        </w:rPr>
        <w:t> </w:t>
      </w:r>
      <w:r>
        <w:rPr/>
        <w:t>предположения</w:t>
      </w:r>
      <w:r>
        <w:rPr>
          <w:spacing w:val="40"/>
        </w:rPr>
        <w:t> </w:t>
      </w:r>
      <w:r>
        <w:rPr/>
        <w:t>о дальнейшем</w:t>
      </w:r>
      <w:r>
        <w:rPr>
          <w:spacing w:val="37"/>
        </w:rPr>
        <w:t> </w:t>
      </w:r>
      <w:r>
        <w:rPr/>
        <w:t>развитии</w:t>
      </w:r>
      <w:r>
        <w:rPr>
          <w:spacing w:val="31"/>
        </w:rPr>
        <w:t> </w:t>
      </w:r>
      <w:r>
        <w:rPr/>
        <w:t>мысли</w:t>
      </w:r>
      <w:r>
        <w:rPr>
          <w:spacing w:val="28"/>
        </w:rPr>
        <w:t> </w:t>
      </w:r>
      <w:r>
        <w:rPr/>
        <w:t>автора</w:t>
      </w:r>
      <w:r>
        <w:rPr>
          <w:spacing w:val="31"/>
        </w:rPr>
        <w:t> </w:t>
      </w:r>
      <w:r>
        <w:rPr/>
        <w:t>и</w:t>
      </w:r>
      <w:r>
        <w:rPr>
          <w:spacing w:val="28"/>
        </w:rPr>
        <w:t> </w:t>
      </w:r>
      <w:r>
        <w:rPr/>
        <w:t>проверять</w:t>
      </w:r>
      <w:r>
        <w:rPr>
          <w:spacing w:val="24"/>
        </w:rPr>
        <w:t> </w:t>
      </w:r>
      <w:r>
        <w:rPr/>
        <w:t>их</w:t>
      </w:r>
      <w:r>
        <w:rPr>
          <w:spacing w:val="23"/>
        </w:rPr>
        <w:t> </w:t>
      </w:r>
      <w:r>
        <w:rPr/>
        <w:t>в</w:t>
      </w:r>
      <w:r>
        <w:rPr>
          <w:spacing w:val="33"/>
        </w:rPr>
        <w:t> </w:t>
      </w:r>
      <w:r>
        <w:rPr/>
        <w:t>процессе</w:t>
      </w:r>
      <w:r>
        <w:rPr>
          <w:spacing w:val="28"/>
        </w:rPr>
        <w:t> </w:t>
      </w:r>
      <w:r>
        <w:rPr/>
        <w:t>чтения</w:t>
      </w:r>
      <w:r>
        <w:rPr>
          <w:spacing w:val="37"/>
        </w:rPr>
        <w:t> </w:t>
      </w:r>
      <w:r>
        <w:rPr/>
        <w:t>текста,</w:t>
      </w:r>
      <w:r>
        <w:rPr>
          <w:spacing w:val="22"/>
        </w:rPr>
        <w:t> </w:t>
      </w:r>
      <w:r>
        <w:rPr/>
        <w:t>вести</w:t>
      </w:r>
      <w:r>
        <w:rPr>
          <w:spacing w:val="31"/>
        </w:rPr>
        <w:t> </w:t>
      </w:r>
      <w:r>
        <w:rPr/>
        <w:t>диалог с текстом.</w:t>
      </w:r>
    </w:p>
    <w:p>
      <w:pPr>
        <w:pStyle w:val="BodyText"/>
        <w:spacing w:line="288" w:lineRule="auto"/>
        <w:ind w:right="688"/>
      </w:pPr>
      <w:r>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pPr>
        <w:pStyle w:val="BodyText"/>
        <w:ind w:left="1485" w:firstLine="0"/>
      </w:pPr>
      <w:r>
        <w:rPr/>
        <w:t>Самостоятельно</w:t>
      </w:r>
      <w:r>
        <w:rPr>
          <w:spacing w:val="30"/>
        </w:rPr>
        <w:t>  </w:t>
      </w:r>
      <w:r>
        <w:rPr/>
        <w:t>выбирать</w:t>
      </w:r>
      <w:r>
        <w:rPr>
          <w:spacing w:val="36"/>
        </w:rPr>
        <w:t>  </w:t>
      </w:r>
      <w:r>
        <w:rPr/>
        <w:t>оптимальную</w:t>
      </w:r>
      <w:r>
        <w:rPr>
          <w:spacing w:val="39"/>
        </w:rPr>
        <w:t>  </w:t>
      </w:r>
      <w:r>
        <w:rPr/>
        <w:t>форму</w:t>
      </w:r>
      <w:r>
        <w:rPr>
          <w:spacing w:val="31"/>
        </w:rPr>
        <w:t>  </w:t>
      </w:r>
      <w:r>
        <w:rPr/>
        <w:t>представления</w:t>
      </w:r>
      <w:r>
        <w:rPr>
          <w:spacing w:val="35"/>
        </w:rPr>
        <w:t>  </w:t>
      </w:r>
      <w:r>
        <w:rPr/>
        <w:t>литературной</w:t>
      </w:r>
      <w:r>
        <w:rPr>
          <w:spacing w:val="35"/>
        </w:rPr>
        <w:t>  </w:t>
      </w:r>
      <w:r>
        <w:rPr>
          <w:spacing w:val="-10"/>
        </w:rPr>
        <w:t>и</w:t>
      </w:r>
    </w:p>
    <w:p>
      <w:pPr>
        <w:spacing w:after="0"/>
        <w:sectPr>
          <w:pgSz w:w="11910" w:h="16850"/>
          <w:pgMar w:header="0" w:footer="922" w:top="1060" w:bottom="1180" w:left="920" w:right="160"/>
        </w:sectPr>
      </w:pPr>
    </w:p>
    <w:p>
      <w:pPr>
        <w:pStyle w:val="BodyText"/>
        <w:spacing w:line="292" w:lineRule="auto" w:before="66"/>
        <w:ind w:right="711" w:firstLine="0"/>
      </w:pPr>
      <w:r>
        <w:rPr/>
        <w:t>другой</w:t>
      </w:r>
      <w:r>
        <w:rPr>
          <w:spacing w:val="40"/>
        </w:rPr>
        <w:t> </w:t>
      </w:r>
      <w:r>
        <w:rPr/>
        <w:t>информации</w:t>
      </w:r>
      <w:r>
        <w:rPr>
          <w:spacing w:val="40"/>
        </w:rPr>
        <w:t> </w:t>
      </w:r>
      <w:r>
        <w:rPr/>
        <w:t>(текст,</w:t>
      </w:r>
      <w:r>
        <w:rPr>
          <w:spacing w:val="40"/>
        </w:rPr>
        <w:t> </w:t>
      </w:r>
      <w:r>
        <w:rPr/>
        <w:t>презентация,</w:t>
      </w:r>
      <w:r>
        <w:rPr>
          <w:spacing w:val="40"/>
        </w:rPr>
        <w:t> </w:t>
      </w:r>
      <w:r>
        <w:rPr/>
        <w:t>таблица,</w:t>
      </w:r>
      <w:r>
        <w:rPr>
          <w:spacing w:val="40"/>
        </w:rPr>
        <w:t> </w:t>
      </w:r>
      <w:r>
        <w:rPr/>
        <w:t>схема)</w:t>
      </w:r>
      <w:r>
        <w:rPr>
          <w:spacing w:val="40"/>
        </w:rPr>
        <w:t> </w:t>
      </w:r>
      <w:r>
        <w:rPr/>
        <w:t>в</w:t>
      </w:r>
      <w:r>
        <w:rPr>
          <w:spacing w:val="40"/>
        </w:rPr>
        <w:t> </w:t>
      </w:r>
      <w:r>
        <w:rPr/>
        <w:t>зависимости</w:t>
      </w:r>
      <w:r>
        <w:rPr>
          <w:spacing w:val="40"/>
        </w:rPr>
        <w:t> </w:t>
      </w:r>
      <w:r>
        <w:rPr/>
        <w:t>от коммуникативной установки.</w:t>
      </w:r>
    </w:p>
    <w:p>
      <w:pPr>
        <w:pStyle w:val="BodyText"/>
        <w:spacing w:line="285" w:lineRule="auto"/>
        <w:ind w:right="691"/>
      </w:pPr>
      <w:r>
        <w:rPr/>
        <w:t>Оценивать надежность литературной и другой информации по критериям, предложенным</w:t>
      </w:r>
      <w:r>
        <w:rPr>
          <w:spacing w:val="40"/>
        </w:rPr>
        <w:t> </w:t>
      </w:r>
      <w:r>
        <w:rPr/>
        <w:t>учителем</w:t>
      </w:r>
      <w:r>
        <w:rPr>
          <w:spacing w:val="40"/>
        </w:rPr>
        <w:t> </w:t>
      </w:r>
      <w:r>
        <w:rPr/>
        <w:t>или</w:t>
      </w:r>
      <w:r>
        <w:rPr>
          <w:spacing w:val="40"/>
        </w:rPr>
        <w:t> </w:t>
      </w:r>
      <w:r>
        <w:rPr/>
        <w:t>сформулированным</w:t>
      </w:r>
      <w:r>
        <w:rPr>
          <w:spacing w:val="40"/>
        </w:rPr>
        <w:t> </w:t>
      </w:r>
      <w:r>
        <w:rPr/>
        <w:t>самостоятельно;</w:t>
      </w:r>
      <w:r>
        <w:rPr>
          <w:spacing w:val="40"/>
        </w:rPr>
        <w:t> </w:t>
      </w:r>
      <w:r>
        <w:rPr/>
        <w:t>эффективно</w:t>
      </w:r>
      <w:r>
        <w:rPr>
          <w:spacing w:val="40"/>
        </w:rPr>
        <w:t> </w:t>
      </w:r>
      <w:r>
        <w:rPr/>
        <w:t>запоминать и систематизировать эту информацию.</w:t>
      </w:r>
    </w:p>
    <w:p>
      <w:pPr>
        <w:pStyle w:val="BodyText"/>
        <w:spacing w:before="4"/>
        <w:ind w:left="1485" w:firstLine="0"/>
      </w:pPr>
      <w:r>
        <w:rPr/>
        <w:t>Формирование</w:t>
      </w:r>
      <w:r>
        <w:rPr>
          <w:spacing w:val="34"/>
        </w:rPr>
        <w:t> </w:t>
      </w:r>
      <w:r>
        <w:rPr/>
        <w:t>универсальных</w:t>
      </w:r>
      <w:r>
        <w:rPr>
          <w:spacing w:val="42"/>
        </w:rPr>
        <w:t> </w:t>
      </w:r>
      <w:r>
        <w:rPr/>
        <w:t>учебных</w:t>
      </w:r>
      <w:r>
        <w:rPr>
          <w:spacing w:val="41"/>
        </w:rPr>
        <w:t> </w:t>
      </w:r>
      <w:r>
        <w:rPr/>
        <w:t>коммуникативных</w:t>
      </w:r>
      <w:r>
        <w:rPr>
          <w:spacing w:val="41"/>
        </w:rPr>
        <w:t> </w:t>
      </w:r>
      <w:r>
        <w:rPr>
          <w:spacing w:val="-2"/>
        </w:rPr>
        <w:t>действий.</w:t>
      </w:r>
    </w:p>
    <w:p>
      <w:pPr>
        <w:pStyle w:val="BodyText"/>
        <w:spacing w:line="285" w:lineRule="auto" w:before="43"/>
        <w:ind w:right="676"/>
      </w:pPr>
      <w:r>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w:t>
      </w:r>
      <w:r>
        <w:rPr>
          <w:spacing w:val="40"/>
        </w:rPr>
        <w:t> </w:t>
      </w:r>
      <w:r>
        <w:rPr/>
        <w:t>аргументированно</w:t>
      </w:r>
      <w:r>
        <w:rPr>
          <w:spacing w:val="40"/>
        </w:rPr>
        <w:t> </w:t>
      </w:r>
      <w:r>
        <w:rPr/>
        <w:t>излагать</w:t>
      </w:r>
      <w:r>
        <w:rPr>
          <w:spacing w:val="40"/>
        </w:rPr>
        <w:t> </w:t>
      </w:r>
      <w:r>
        <w:rPr/>
        <w:t>свою</w:t>
      </w:r>
      <w:r>
        <w:rPr>
          <w:spacing w:val="40"/>
        </w:rPr>
        <w:t> </w:t>
      </w:r>
      <w:r>
        <w:rPr/>
        <w:t>точку</w:t>
      </w:r>
      <w:r>
        <w:rPr>
          <w:spacing w:val="40"/>
        </w:rPr>
        <w:t> </w:t>
      </w:r>
      <w:r>
        <w:rPr/>
        <w:t>зрения</w:t>
      </w:r>
      <w:r>
        <w:rPr>
          <w:spacing w:val="40"/>
        </w:rPr>
        <w:t> </w:t>
      </w:r>
      <w:r>
        <w:rPr/>
        <w:t>по</w:t>
      </w:r>
      <w:r>
        <w:rPr>
          <w:spacing w:val="40"/>
        </w:rPr>
        <w:t> </w:t>
      </w:r>
      <w:r>
        <w:rPr/>
        <w:t>поставленной</w:t>
      </w:r>
      <w:r>
        <w:rPr>
          <w:spacing w:val="40"/>
        </w:rPr>
        <w:t> </w:t>
      </w:r>
      <w:r>
        <w:rPr/>
        <w:t>проблеме.</w:t>
      </w:r>
    </w:p>
    <w:p>
      <w:pPr>
        <w:pStyle w:val="BodyText"/>
        <w:spacing w:line="288" w:lineRule="auto" w:before="8"/>
        <w:ind w:right="683"/>
      </w:pPr>
      <w:r>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w:t>
      </w:r>
      <w:r>
        <w:rPr>
          <w:spacing w:val="40"/>
        </w:rPr>
        <w:t> </w:t>
      </w:r>
      <w:r>
        <w:rPr/>
        <w:t>суждениям собеседников.</w:t>
      </w:r>
    </w:p>
    <w:p>
      <w:pPr>
        <w:pStyle w:val="BodyText"/>
        <w:spacing w:line="285" w:lineRule="auto" w:before="3"/>
        <w:ind w:right="680"/>
      </w:pPr>
      <w:r>
        <w:rPr/>
        <w:t>Формулировать цель учебной деятельности, планировать ее, осуществлять самоконтроль,</w:t>
      </w:r>
      <w:r>
        <w:rPr>
          <w:spacing w:val="40"/>
        </w:rPr>
        <w:t> </w:t>
      </w:r>
      <w:r>
        <w:rPr/>
        <w:t>самооценку,</w:t>
      </w:r>
      <w:r>
        <w:rPr>
          <w:spacing w:val="40"/>
        </w:rPr>
        <w:t> </w:t>
      </w:r>
      <w:r>
        <w:rPr/>
        <w:t>самокоррекцию;</w:t>
      </w:r>
      <w:r>
        <w:rPr>
          <w:spacing w:val="40"/>
        </w:rPr>
        <w:t> </w:t>
      </w:r>
      <w:r>
        <w:rPr/>
        <w:t>объяснять</w:t>
      </w:r>
      <w:r>
        <w:rPr>
          <w:spacing w:val="40"/>
        </w:rPr>
        <w:t> </w:t>
      </w:r>
      <w:r>
        <w:rPr/>
        <w:t>причины</w:t>
      </w:r>
      <w:r>
        <w:rPr>
          <w:spacing w:val="40"/>
        </w:rPr>
        <w:t> </w:t>
      </w:r>
      <w:r>
        <w:rPr/>
        <w:t>достижения</w:t>
      </w:r>
      <w:r>
        <w:rPr>
          <w:spacing w:val="40"/>
        </w:rPr>
        <w:t> </w:t>
      </w:r>
      <w:r>
        <w:rPr/>
        <w:t>(недостижения) результата деятельности.</w:t>
      </w:r>
    </w:p>
    <w:p>
      <w:pPr>
        <w:pStyle w:val="BodyText"/>
        <w:spacing w:line="288" w:lineRule="auto" w:before="4"/>
        <w:ind w:right="683"/>
      </w:pPr>
      <w:r>
        <w:rPr/>
        <w:t>Осуществлять речевую рефлексию (выявлять коммуникативные неудачи и их</w:t>
      </w:r>
      <w:r>
        <w:rPr>
          <w:spacing w:val="80"/>
        </w:rPr>
        <w:t> </w:t>
      </w:r>
      <w:r>
        <w:rPr/>
        <w:t>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w:t>
      </w:r>
      <w:r>
        <w:rPr>
          <w:spacing w:val="80"/>
        </w:rPr>
        <w:t> </w:t>
      </w:r>
      <w:r>
        <w:rPr/>
        <w:t>соответствие результата</w:t>
      </w:r>
      <w:r>
        <w:rPr>
          <w:spacing w:val="40"/>
        </w:rPr>
        <w:t> </w:t>
      </w:r>
      <w:r>
        <w:rPr/>
        <w:t>поставленной</w:t>
      </w:r>
      <w:r>
        <w:rPr>
          <w:spacing w:val="40"/>
        </w:rPr>
        <w:t> </w:t>
      </w:r>
      <w:r>
        <w:rPr/>
        <w:t>цели</w:t>
      </w:r>
      <w:r>
        <w:rPr>
          <w:spacing w:val="40"/>
        </w:rPr>
        <w:t> </w:t>
      </w:r>
      <w:r>
        <w:rPr/>
        <w:t>и</w:t>
      </w:r>
      <w:r>
        <w:rPr>
          <w:spacing w:val="40"/>
        </w:rPr>
        <w:t> </w:t>
      </w:r>
      <w:r>
        <w:rPr/>
        <w:t>условиям</w:t>
      </w:r>
      <w:r>
        <w:rPr>
          <w:spacing w:val="40"/>
        </w:rPr>
        <w:t> </w:t>
      </w:r>
      <w:r>
        <w:rPr/>
        <w:t>общения.</w:t>
      </w:r>
    </w:p>
    <w:p>
      <w:pPr>
        <w:pStyle w:val="BodyText"/>
        <w:spacing w:line="288" w:lineRule="auto"/>
        <w:ind w:right="734"/>
      </w:pPr>
      <w:r>
        <w:rPr/>
        <w:t>Управлять собственными эмоциями, корректно выражать их в процессе речевого </w:t>
      </w:r>
      <w:r>
        <w:rPr>
          <w:spacing w:val="-2"/>
        </w:rPr>
        <w:t>общения.</w:t>
      </w:r>
    </w:p>
    <w:p>
      <w:pPr>
        <w:pStyle w:val="BodyText"/>
        <w:ind w:left="1485" w:firstLine="0"/>
      </w:pPr>
      <w:r>
        <w:rPr/>
        <w:t>Формирование</w:t>
      </w:r>
      <w:r>
        <w:rPr>
          <w:spacing w:val="35"/>
        </w:rPr>
        <w:t> </w:t>
      </w:r>
      <w:r>
        <w:rPr/>
        <w:t>универсальных</w:t>
      </w:r>
      <w:r>
        <w:rPr>
          <w:spacing w:val="42"/>
        </w:rPr>
        <w:t> </w:t>
      </w:r>
      <w:r>
        <w:rPr/>
        <w:t>учебных</w:t>
      </w:r>
      <w:r>
        <w:rPr>
          <w:spacing w:val="37"/>
        </w:rPr>
        <w:t> </w:t>
      </w:r>
      <w:r>
        <w:rPr/>
        <w:t>регулятивных</w:t>
      </w:r>
      <w:r>
        <w:rPr>
          <w:spacing w:val="33"/>
        </w:rPr>
        <w:t> </w:t>
      </w:r>
      <w:r>
        <w:rPr>
          <w:spacing w:val="-2"/>
        </w:rPr>
        <w:t>действий.</w:t>
      </w:r>
    </w:p>
    <w:p>
      <w:pPr>
        <w:pStyle w:val="BodyText"/>
        <w:spacing w:line="288" w:lineRule="auto" w:before="47"/>
        <w:ind w:right="686"/>
      </w:pPr>
      <w:r>
        <w:rPr/>
        <w:t>Владеть социокультурными нормами и нормами речевого поведения в актуальных сферах</w:t>
      </w:r>
      <w:r>
        <w:rPr>
          <w:spacing w:val="40"/>
        </w:rPr>
        <w:t> </w:t>
      </w:r>
      <w:r>
        <w:rPr/>
        <w:t>речевого</w:t>
      </w:r>
      <w:r>
        <w:rPr>
          <w:spacing w:val="40"/>
        </w:rPr>
        <w:t> </w:t>
      </w:r>
      <w:r>
        <w:rPr/>
        <w:t>общения,</w:t>
      </w:r>
      <w:r>
        <w:rPr>
          <w:spacing w:val="40"/>
        </w:rPr>
        <w:t> </w:t>
      </w:r>
      <w:r>
        <w:rPr/>
        <w:t>соблюдать</w:t>
      </w:r>
      <w:r>
        <w:rPr>
          <w:spacing w:val="40"/>
        </w:rPr>
        <w:t> </w:t>
      </w:r>
      <w:r>
        <w:rPr/>
        <w:t>нормы</w:t>
      </w:r>
      <w:r>
        <w:rPr>
          <w:spacing w:val="40"/>
        </w:rPr>
        <w:t> </w:t>
      </w:r>
      <w:r>
        <w:rPr/>
        <w:t>современного</w:t>
      </w:r>
      <w:r>
        <w:rPr>
          <w:spacing w:val="40"/>
        </w:rPr>
        <w:t> </w:t>
      </w:r>
      <w:r>
        <w:rPr/>
        <w:t>русского</w:t>
      </w:r>
      <w:r>
        <w:rPr>
          <w:spacing w:val="40"/>
        </w:rPr>
        <w:t> </w:t>
      </w:r>
      <w:r>
        <w:rPr/>
        <w:t>литературного</w:t>
      </w:r>
      <w:r>
        <w:rPr>
          <w:spacing w:val="40"/>
        </w:rPr>
        <w:t> </w:t>
      </w:r>
      <w:r>
        <w:rPr/>
        <w:t>языка</w:t>
      </w:r>
      <w:r>
        <w:rPr>
          <w:spacing w:val="80"/>
        </w:rPr>
        <w:t> </w:t>
      </w:r>
      <w:r>
        <w:rPr/>
        <w:t>и нормы речевого этикета; уместно пользоваться внеязыковыми средствами общения (жестами, мимикой).</w:t>
      </w:r>
    </w:p>
    <w:p>
      <w:pPr>
        <w:pStyle w:val="BodyText"/>
        <w:spacing w:line="288" w:lineRule="auto" w:before="3"/>
        <w:ind w:right="681"/>
      </w:pPr>
      <w:r>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w:t>
      </w:r>
      <w:r>
        <w:rPr>
          <w:spacing w:val="40"/>
        </w:rPr>
        <w:t> </w:t>
      </w:r>
      <w:r>
        <w:rPr/>
        <w:t>устные</w:t>
      </w:r>
      <w:r>
        <w:rPr>
          <w:spacing w:val="40"/>
        </w:rPr>
        <w:t> </w:t>
      </w:r>
      <w:r>
        <w:rPr/>
        <w:t>и</w:t>
      </w:r>
      <w:r>
        <w:rPr>
          <w:spacing w:val="40"/>
        </w:rPr>
        <w:t> </w:t>
      </w:r>
      <w:r>
        <w:rPr/>
        <w:t>письменные</w:t>
      </w:r>
      <w:r>
        <w:rPr>
          <w:spacing w:val="40"/>
        </w:rPr>
        <w:t> </w:t>
      </w:r>
      <w:r>
        <w:rPr/>
        <w:t>тексты</w:t>
      </w:r>
      <w:r>
        <w:rPr>
          <w:spacing w:val="40"/>
        </w:rPr>
        <w:t> </w:t>
      </w:r>
      <w:r>
        <w:rPr/>
        <w:t>с</w:t>
      </w:r>
      <w:r>
        <w:rPr>
          <w:spacing w:val="40"/>
        </w:rPr>
        <w:t> </w:t>
      </w:r>
      <w:r>
        <w:rPr/>
        <w:t>использованием</w:t>
      </w:r>
      <w:r>
        <w:rPr>
          <w:spacing w:val="40"/>
        </w:rPr>
        <w:t> </w:t>
      </w:r>
      <w:r>
        <w:rPr/>
        <w:t>иллюстративного</w:t>
      </w:r>
      <w:r>
        <w:rPr>
          <w:spacing w:val="40"/>
        </w:rPr>
        <w:t> </w:t>
      </w:r>
      <w:r>
        <w:rPr/>
        <w:t>материала.</w:t>
      </w:r>
    </w:p>
    <w:p>
      <w:pPr>
        <w:pStyle w:val="Heading1"/>
        <w:spacing w:before="7"/>
        <w:ind w:left="1485"/>
      </w:pPr>
      <w:r>
        <w:rPr/>
        <w:t>Иностранный</w:t>
      </w:r>
      <w:r>
        <w:rPr>
          <w:spacing w:val="38"/>
        </w:rPr>
        <w:t> </w:t>
      </w:r>
      <w:r>
        <w:rPr>
          <w:spacing w:val="-4"/>
        </w:rPr>
        <w:t>язык.</w:t>
      </w:r>
    </w:p>
    <w:p>
      <w:pPr>
        <w:pStyle w:val="BodyText"/>
        <w:spacing w:line="288" w:lineRule="auto" w:before="41"/>
        <w:ind w:right="732"/>
        <w:jc w:val="left"/>
      </w:pPr>
      <w:r>
        <w:rPr/>
        <w:t>Формирование</w:t>
      </w:r>
      <w:r>
        <w:rPr>
          <w:spacing w:val="40"/>
        </w:rPr>
        <w:t> </w:t>
      </w:r>
      <w:r>
        <w:rPr/>
        <w:t>универсальных</w:t>
      </w:r>
      <w:r>
        <w:rPr>
          <w:spacing w:val="40"/>
        </w:rPr>
        <w:t> </w:t>
      </w:r>
      <w:r>
        <w:rPr/>
        <w:t>учебных</w:t>
      </w:r>
      <w:r>
        <w:rPr>
          <w:spacing w:val="40"/>
        </w:rPr>
        <w:t> </w:t>
      </w:r>
      <w:r>
        <w:rPr/>
        <w:t>познавательных</w:t>
      </w:r>
      <w:r>
        <w:rPr>
          <w:spacing w:val="40"/>
        </w:rPr>
        <w:t> </w:t>
      </w:r>
      <w:r>
        <w:rPr/>
        <w:t>действий</w:t>
      </w:r>
      <w:r>
        <w:rPr>
          <w:spacing w:val="40"/>
        </w:rPr>
        <w:t> </w:t>
      </w:r>
      <w:r>
        <w:rPr/>
        <w:t>в</w:t>
      </w:r>
      <w:r>
        <w:rPr>
          <w:spacing w:val="40"/>
        </w:rPr>
        <w:t> </w:t>
      </w:r>
      <w:r>
        <w:rPr/>
        <w:t>части</w:t>
      </w:r>
      <w:r>
        <w:rPr>
          <w:spacing w:val="40"/>
        </w:rPr>
        <w:t> </w:t>
      </w:r>
      <w:r>
        <w:rPr/>
        <w:t>базовых логических действий.</w:t>
      </w:r>
    </w:p>
    <w:p>
      <w:pPr>
        <w:pStyle w:val="BodyText"/>
        <w:spacing w:line="288" w:lineRule="auto"/>
        <w:ind w:right="732"/>
        <w:jc w:val="left"/>
      </w:pPr>
      <w:r>
        <w:rPr/>
        <w:t>Выявлять</w:t>
      </w:r>
      <w:r>
        <w:rPr>
          <w:spacing w:val="34"/>
        </w:rPr>
        <w:t> </w:t>
      </w:r>
      <w:r>
        <w:rPr/>
        <w:t>признаки и</w:t>
      </w:r>
      <w:r>
        <w:rPr>
          <w:spacing w:val="40"/>
        </w:rPr>
        <w:t> </w:t>
      </w:r>
      <w:r>
        <w:rPr/>
        <w:t>свойства</w:t>
      </w:r>
      <w:r>
        <w:rPr>
          <w:spacing w:val="37"/>
        </w:rPr>
        <w:t> </w:t>
      </w:r>
      <w:r>
        <w:rPr/>
        <w:t>языковых единиц и</w:t>
      </w:r>
      <w:r>
        <w:rPr>
          <w:spacing w:val="40"/>
        </w:rPr>
        <w:t> </w:t>
      </w:r>
      <w:r>
        <w:rPr/>
        <w:t>языковых явлений иностранного языка; применять изученные правила, алгоритмы.</w:t>
      </w:r>
    </w:p>
    <w:p>
      <w:pPr>
        <w:pStyle w:val="BodyText"/>
        <w:spacing w:line="292" w:lineRule="auto"/>
        <w:ind w:right="732"/>
        <w:jc w:val="left"/>
      </w:pPr>
      <w:r>
        <w:rPr/>
        <w:t>Анализировать,</w:t>
      </w:r>
      <w:r>
        <w:rPr>
          <w:spacing w:val="80"/>
          <w:w w:val="150"/>
        </w:rPr>
        <w:t> </w:t>
      </w:r>
      <w:r>
        <w:rPr/>
        <w:t>устанавливать</w:t>
      </w:r>
      <w:r>
        <w:rPr>
          <w:spacing w:val="80"/>
          <w:w w:val="150"/>
        </w:rPr>
        <w:t> </w:t>
      </w:r>
      <w:r>
        <w:rPr/>
        <w:t>аналогии,</w:t>
      </w:r>
      <w:r>
        <w:rPr>
          <w:spacing w:val="80"/>
          <w:w w:val="150"/>
        </w:rPr>
        <w:t> </w:t>
      </w:r>
      <w:r>
        <w:rPr/>
        <w:t>между</w:t>
      </w:r>
      <w:r>
        <w:rPr>
          <w:spacing w:val="80"/>
          <w:w w:val="150"/>
        </w:rPr>
        <w:t> </w:t>
      </w:r>
      <w:r>
        <w:rPr/>
        <w:t>способами</w:t>
      </w:r>
      <w:r>
        <w:rPr>
          <w:spacing w:val="80"/>
          <w:w w:val="150"/>
        </w:rPr>
        <w:t> </w:t>
      </w:r>
      <w:r>
        <w:rPr/>
        <w:t>выражения</w:t>
      </w:r>
      <w:r>
        <w:rPr>
          <w:spacing w:val="80"/>
          <w:w w:val="150"/>
        </w:rPr>
        <w:t> </w:t>
      </w:r>
      <w:r>
        <w:rPr/>
        <w:t>мысли</w:t>
      </w:r>
      <w:r>
        <w:rPr>
          <w:spacing w:val="40"/>
        </w:rPr>
        <w:t> </w:t>
      </w:r>
      <w:r>
        <w:rPr/>
        <w:t>средствами родного и иностранного языков.</w:t>
      </w:r>
    </w:p>
    <w:p>
      <w:pPr>
        <w:pStyle w:val="BodyText"/>
        <w:spacing w:line="288" w:lineRule="auto"/>
        <w:ind w:right="732"/>
        <w:jc w:val="left"/>
      </w:pPr>
      <w:r>
        <w:rPr/>
        <w:t>Сравнивать,</w:t>
      </w:r>
      <w:r>
        <w:rPr>
          <w:spacing w:val="80"/>
          <w:w w:val="150"/>
        </w:rPr>
        <w:t> </w:t>
      </w:r>
      <w:r>
        <w:rPr/>
        <w:t>упорядочивать,</w:t>
      </w:r>
      <w:r>
        <w:rPr>
          <w:spacing w:val="80"/>
          <w:w w:val="150"/>
        </w:rPr>
        <w:t> </w:t>
      </w:r>
      <w:r>
        <w:rPr/>
        <w:t>классифицировать</w:t>
      </w:r>
      <w:r>
        <w:rPr>
          <w:spacing w:val="80"/>
          <w:w w:val="150"/>
        </w:rPr>
        <w:t> </w:t>
      </w:r>
      <w:r>
        <w:rPr/>
        <w:t>языковые</w:t>
      </w:r>
      <w:r>
        <w:rPr>
          <w:spacing w:val="80"/>
          <w:w w:val="150"/>
        </w:rPr>
        <w:t> </w:t>
      </w:r>
      <w:r>
        <w:rPr/>
        <w:t>единицы</w:t>
      </w:r>
      <w:r>
        <w:rPr>
          <w:spacing w:val="80"/>
          <w:w w:val="150"/>
        </w:rPr>
        <w:t> </w:t>
      </w:r>
      <w:r>
        <w:rPr/>
        <w:t>и</w:t>
      </w:r>
      <w:r>
        <w:rPr>
          <w:spacing w:val="80"/>
          <w:w w:val="150"/>
        </w:rPr>
        <w:t> </w:t>
      </w:r>
      <w:r>
        <w:rPr/>
        <w:t>языковые явления</w:t>
      </w:r>
      <w:r>
        <w:rPr>
          <w:spacing w:val="40"/>
        </w:rPr>
        <w:t> </w:t>
      </w:r>
      <w:r>
        <w:rPr/>
        <w:t>иностранного языка,</w:t>
      </w:r>
      <w:r>
        <w:rPr>
          <w:spacing w:val="40"/>
        </w:rPr>
        <w:t> </w:t>
      </w:r>
      <w:r>
        <w:rPr/>
        <w:t>разные типы высказывания.</w:t>
      </w:r>
    </w:p>
    <w:p>
      <w:pPr>
        <w:pStyle w:val="BodyText"/>
        <w:spacing w:line="288" w:lineRule="auto"/>
        <w:ind w:right="732"/>
        <w:jc w:val="left"/>
      </w:pPr>
      <w:r>
        <w:rPr/>
        <w:t>Моделировать</w:t>
      </w:r>
      <w:r>
        <w:rPr>
          <w:spacing w:val="40"/>
        </w:rPr>
        <w:t> </w:t>
      </w:r>
      <w:r>
        <w:rPr/>
        <w:t>отношения</w:t>
      </w:r>
      <w:r>
        <w:rPr>
          <w:spacing w:val="40"/>
        </w:rPr>
        <w:t> </w:t>
      </w:r>
      <w:r>
        <w:rPr/>
        <w:t>между</w:t>
      </w:r>
      <w:r>
        <w:rPr>
          <w:spacing w:val="40"/>
        </w:rPr>
        <w:t> </w:t>
      </w:r>
      <w:r>
        <w:rPr/>
        <w:t>объектами</w:t>
      </w:r>
      <w:r>
        <w:rPr>
          <w:spacing w:val="40"/>
        </w:rPr>
        <w:t> </w:t>
      </w:r>
      <w:r>
        <w:rPr/>
        <w:t>(членами</w:t>
      </w:r>
      <w:r>
        <w:rPr>
          <w:spacing w:val="40"/>
        </w:rPr>
        <w:t> </w:t>
      </w:r>
      <w:r>
        <w:rPr/>
        <w:t>предложения,</w:t>
      </w:r>
      <w:r>
        <w:rPr>
          <w:spacing w:val="40"/>
        </w:rPr>
        <w:t> </w:t>
      </w:r>
      <w:r>
        <w:rPr/>
        <w:t>структурными единицами диалога и другие).</w:t>
      </w:r>
    </w:p>
    <w:p>
      <w:pPr>
        <w:pStyle w:val="BodyText"/>
        <w:spacing w:line="288" w:lineRule="auto"/>
        <w:ind w:right="732"/>
        <w:jc w:val="left"/>
      </w:pPr>
      <w:r>
        <w:rPr/>
        <w:t>Использовать</w:t>
      </w:r>
      <w:r>
        <w:rPr>
          <w:spacing w:val="40"/>
        </w:rPr>
        <w:t>  </w:t>
      </w:r>
      <w:r>
        <w:rPr/>
        <w:t>информацию,</w:t>
      </w:r>
      <w:r>
        <w:rPr>
          <w:spacing w:val="40"/>
        </w:rPr>
        <w:t>  </w:t>
      </w:r>
      <w:r>
        <w:rPr/>
        <w:t>извлеченную</w:t>
      </w:r>
      <w:r>
        <w:rPr>
          <w:spacing w:val="40"/>
        </w:rPr>
        <w:t>  </w:t>
      </w:r>
      <w:r>
        <w:rPr/>
        <w:t>из</w:t>
      </w:r>
      <w:r>
        <w:rPr>
          <w:spacing w:val="40"/>
        </w:rPr>
        <w:t>  </w:t>
      </w:r>
      <w:r>
        <w:rPr/>
        <w:t>несплошных</w:t>
      </w:r>
      <w:r>
        <w:rPr>
          <w:spacing w:val="40"/>
        </w:rPr>
        <w:t>  </w:t>
      </w:r>
      <w:r>
        <w:rPr/>
        <w:t>текстов</w:t>
      </w:r>
      <w:r>
        <w:rPr>
          <w:spacing w:val="40"/>
        </w:rPr>
        <w:t>  </w:t>
      </w:r>
      <w:r>
        <w:rPr/>
        <w:t>(таблицы,</w:t>
      </w:r>
      <w:r>
        <w:rPr>
          <w:spacing w:val="40"/>
        </w:rPr>
        <w:t> </w:t>
      </w:r>
      <w:r>
        <w:rPr/>
        <w:t>диаграммы),</w:t>
      </w:r>
      <w:r>
        <w:rPr>
          <w:spacing w:val="40"/>
        </w:rPr>
        <w:t> </w:t>
      </w:r>
      <w:r>
        <w:rPr/>
        <w:t>в</w:t>
      </w:r>
      <w:r>
        <w:rPr>
          <w:spacing w:val="40"/>
        </w:rPr>
        <w:t> </w:t>
      </w:r>
      <w:r>
        <w:rPr/>
        <w:t>собственных</w:t>
      </w:r>
      <w:r>
        <w:rPr>
          <w:spacing w:val="40"/>
        </w:rPr>
        <w:t> </w:t>
      </w:r>
      <w:r>
        <w:rPr/>
        <w:t>устных</w:t>
      </w:r>
      <w:r>
        <w:rPr>
          <w:spacing w:val="40"/>
        </w:rPr>
        <w:t> </w:t>
      </w:r>
      <w:r>
        <w:rPr/>
        <w:t>и</w:t>
      </w:r>
      <w:r>
        <w:rPr>
          <w:spacing w:val="40"/>
        </w:rPr>
        <w:t> </w:t>
      </w:r>
      <w:r>
        <w:rPr/>
        <w:t>письменных</w:t>
      </w:r>
      <w:r>
        <w:rPr>
          <w:spacing w:val="40"/>
        </w:rPr>
        <w:t> </w:t>
      </w:r>
      <w:r>
        <w:rPr/>
        <w:t>высказываниях.</w:t>
      </w:r>
    </w:p>
    <w:p>
      <w:pPr>
        <w:spacing w:after="0" w:line="288" w:lineRule="auto"/>
        <w:jc w:val="left"/>
        <w:sectPr>
          <w:pgSz w:w="11910" w:h="16850"/>
          <w:pgMar w:header="0" w:footer="922" w:top="1060" w:bottom="1180" w:left="920" w:right="160"/>
        </w:sectPr>
      </w:pPr>
    </w:p>
    <w:p>
      <w:pPr>
        <w:pStyle w:val="BodyText"/>
        <w:spacing w:line="292" w:lineRule="auto" w:before="66"/>
        <w:ind w:right="732"/>
        <w:jc w:val="left"/>
      </w:pPr>
      <w:r>
        <w:rPr/>
        <w:t>Выдвигать</w:t>
      </w:r>
      <w:r>
        <w:rPr>
          <w:spacing w:val="80"/>
        </w:rPr>
        <w:t> </w:t>
      </w:r>
      <w:r>
        <w:rPr/>
        <w:t>гипотезы</w:t>
      </w:r>
      <w:r>
        <w:rPr>
          <w:spacing w:val="80"/>
        </w:rPr>
        <w:t> </w:t>
      </w:r>
      <w:r>
        <w:rPr/>
        <w:t>(например,</w:t>
      </w:r>
      <w:r>
        <w:rPr>
          <w:spacing w:val="80"/>
        </w:rPr>
        <w:t> </w:t>
      </w:r>
      <w:r>
        <w:rPr/>
        <w:t>об</w:t>
      </w:r>
      <w:r>
        <w:rPr>
          <w:spacing w:val="80"/>
        </w:rPr>
        <w:t> </w:t>
      </w:r>
      <w:r>
        <w:rPr/>
        <w:t>употреблении</w:t>
      </w:r>
      <w:r>
        <w:rPr>
          <w:spacing w:val="80"/>
        </w:rPr>
        <w:t> </w:t>
      </w:r>
      <w:r>
        <w:rPr/>
        <w:t>глагола-связки</w:t>
      </w:r>
      <w:r>
        <w:rPr>
          <w:spacing w:val="80"/>
        </w:rPr>
        <w:t> </w:t>
      </w:r>
      <w:r>
        <w:rPr/>
        <w:t>в</w:t>
      </w:r>
      <w:r>
        <w:rPr>
          <w:spacing w:val="80"/>
        </w:rPr>
        <w:t> </w:t>
      </w:r>
      <w:r>
        <w:rPr/>
        <w:t>иностранном языке);</w:t>
      </w:r>
      <w:r>
        <w:rPr>
          <w:spacing w:val="40"/>
        </w:rPr>
        <w:t> </w:t>
      </w:r>
      <w:r>
        <w:rPr/>
        <w:t>обосновывать,</w:t>
      </w:r>
      <w:r>
        <w:rPr>
          <w:spacing w:val="40"/>
        </w:rPr>
        <w:t> </w:t>
      </w:r>
      <w:r>
        <w:rPr/>
        <w:t>аргументировать</w:t>
      </w:r>
      <w:r>
        <w:rPr>
          <w:spacing w:val="40"/>
        </w:rPr>
        <w:t> </w:t>
      </w:r>
      <w:r>
        <w:rPr/>
        <w:t>свои</w:t>
      </w:r>
      <w:r>
        <w:rPr>
          <w:spacing w:val="40"/>
        </w:rPr>
        <w:t> </w:t>
      </w:r>
      <w:r>
        <w:rPr/>
        <w:t>суждения, выводы.</w:t>
      </w:r>
    </w:p>
    <w:p>
      <w:pPr>
        <w:pStyle w:val="BodyText"/>
        <w:spacing w:line="263" w:lineRule="exact"/>
        <w:ind w:left="1485" w:firstLine="0"/>
        <w:jc w:val="left"/>
      </w:pPr>
      <w:r>
        <w:rPr/>
        <w:t>Распознавать</w:t>
      </w:r>
      <w:r>
        <w:rPr>
          <w:spacing w:val="21"/>
        </w:rPr>
        <w:t> </w:t>
      </w:r>
      <w:r>
        <w:rPr/>
        <w:t>свойства</w:t>
      </w:r>
      <w:r>
        <w:rPr>
          <w:spacing w:val="15"/>
        </w:rPr>
        <w:t> </w:t>
      </w:r>
      <w:r>
        <w:rPr/>
        <w:t>и</w:t>
      </w:r>
      <w:r>
        <w:rPr>
          <w:spacing w:val="12"/>
        </w:rPr>
        <w:t> </w:t>
      </w:r>
      <w:r>
        <w:rPr/>
        <w:t>признаки</w:t>
      </w:r>
      <w:r>
        <w:rPr>
          <w:spacing w:val="12"/>
        </w:rPr>
        <w:t> </w:t>
      </w:r>
      <w:r>
        <w:rPr/>
        <w:t>языковых</w:t>
      </w:r>
      <w:r>
        <w:rPr>
          <w:spacing w:val="20"/>
        </w:rPr>
        <w:t> </w:t>
      </w:r>
      <w:r>
        <w:rPr/>
        <w:t>единиц</w:t>
      </w:r>
      <w:r>
        <w:rPr>
          <w:spacing w:val="15"/>
        </w:rPr>
        <w:t> </w:t>
      </w:r>
      <w:r>
        <w:rPr/>
        <w:t>и</w:t>
      </w:r>
      <w:r>
        <w:rPr>
          <w:spacing w:val="12"/>
        </w:rPr>
        <w:t> </w:t>
      </w:r>
      <w:r>
        <w:rPr/>
        <w:t>языковых</w:t>
      </w:r>
      <w:r>
        <w:rPr>
          <w:spacing w:val="18"/>
        </w:rPr>
        <w:t> </w:t>
      </w:r>
      <w:r>
        <w:rPr/>
        <w:t>явлений</w:t>
      </w:r>
      <w:r>
        <w:rPr>
          <w:spacing w:val="14"/>
        </w:rPr>
        <w:t> </w:t>
      </w:r>
      <w:r>
        <w:rPr>
          <w:spacing w:val="-2"/>
        </w:rPr>
        <w:t>(например,</w:t>
      </w:r>
    </w:p>
    <w:p>
      <w:pPr>
        <w:pStyle w:val="BodyText"/>
        <w:spacing w:before="52"/>
        <w:ind w:firstLine="0"/>
        <w:jc w:val="left"/>
      </w:pPr>
      <w:r>
        <w:rPr/>
        <w:t>с</w:t>
      </w:r>
      <w:r>
        <w:rPr>
          <w:spacing w:val="16"/>
        </w:rPr>
        <w:t> </w:t>
      </w:r>
      <w:r>
        <w:rPr/>
        <w:t>помощью</w:t>
      </w:r>
      <w:r>
        <w:rPr>
          <w:spacing w:val="42"/>
        </w:rPr>
        <w:t> </w:t>
      </w:r>
      <w:r>
        <w:rPr/>
        <w:t>словообразовательных</w:t>
      </w:r>
      <w:r>
        <w:rPr>
          <w:spacing w:val="32"/>
        </w:rPr>
        <w:t> </w:t>
      </w:r>
      <w:r>
        <w:rPr>
          <w:spacing w:val="-2"/>
        </w:rPr>
        <w:t>элементов).</w:t>
      </w:r>
    </w:p>
    <w:p>
      <w:pPr>
        <w:pStyle w:val="BodyText"/>
        <w:spacing w:line="288" w:lineRule="auto" w:before="50"/>
        <w:ind w:right="732"/>
        <w:jc w:val="left"/>
      </w:pPr>
      <w:r>
        <w:rPr/>
        <w:t>Сравнивать языковые единицы разного уровня (звуки, буквы, слова, речевые клише,</w:t>
      </w:r>
      <w:r>
        <w:rPr>
          <w:spacing w:val="40"/>
        </w:rPr>
        <w:t> </w:t>
      </w:r>
      <w:r>
        <w:rPr/>
        <w:t>грамматические явления, тексты и другие).</w:t>
      </w:r>
    </w:p>
    <w:p>
      <w:pPr>
        <w:pStyle w:val="BodyText"/>
        <w:spacing w:line="288" w:lineRule="auto"/>
        <w:ind w:left="1485" w:right="732" w:firstLine="0"/>
        <w:jc w:val="left"/>
      </w:pPr>
      <w:r>
        <w:rPr/>
        <w:t>Пользоваться классификациями (по типу чтения,</w:t>
      </w:r>
      <w:r>
        <w:rPr>
          <w:spacing w:val="40"/>
        </w:rPr>
        <w:t> </w:t>
      </w:r>
      <w:r>
        <w:rPr/>
        <w:t>по типу высказывания и другим).</w:t>
      </w:r>
      <w:r>
        <w:rPr>
          <w:spacing w:val="40"/>
        </w:rPr>
        <w:t> </w:t>
      </w:r>
      <w:r>
        <w:rPr/>
        <w:t>Выбирать,</w:t>
      </w:r>
      <w:r>
        <w:rPr>
          <w:spacing w:val="61"/>
        </w:rPr>
        <w:t>  </w:t>
      </w:r>
      <w:r>
        <w:rPr/>
        <w:t>анализировать,</w:t>
      </w:r>
      <w:r>
        <w:rPr>
          <w:spacing w:val="58"/>
        </w:rPr>
        <w:t>  </w:t>
      </w:r>
      <w:r>
        <w:rPr/>
        <w:t>интерпретировать,</w:t>
      </w:r>
      <w:r>
        <w:rPr>
          <w:spacing w:val="64"/>
        </w:rPr>
        <w:t>  </w:t>
      </w:r>
      <w:r>
        <w:rPr/>
        <w:t>систематизировать</w:t>
      </w:r>
      <w:r>
        <w:rPr>
          <w:spacing w:val="56"/>
        </w:rPr>
        <w:t>  </w:t>
      </w:r>
      <w:r>
        <w:rPr>
          <w:spacing w:val="-2"/>
        </w:rPr>
        <w:t>информацию,</w:t>
      </w:r>
    </w:p>
    <w:p>
      <w:pPr>
        <w:pStyle w:val="BodyText"/>
        <w:spacing w:line="288" w:lineRule="auto"/>
        <w:ind w:right="732" w:firstLine="0"/>
        <w:jc w:val="left"/>
      </w:pPr>
      <w:r>
        <w:rPr/>
        <w:t>представленную</w:t>
      </w:r>
      <w:r>
        <w:rPr>
          <w:spacing w:val="80"/>
          <w:w w:val="150"/>
        </w:rPr>
        <w:t> </w:t>
      </w:r>
      <w:r>
        <w:rPr/>
        <w:t>в</w:t>
      </w:r>
      <w:r>
        <w:rPr>
          <w:spacing w:val="80"/>
          <w:w w:val="150"/>
        </w:rPr>
        <w:t> </w:t>
      </w:r>
      <w:r>
        <w:rPr/>
        <w:t>разных</w:t>
      </w:r>
      <w:r>
        <w:rPr>
          <w:spacing w:val="80"/>
          <w:w w:val="150"/>
        </w:rPr>
        <w:t> </w:t>
      </w:r>
      <w:r>
        <w:rPr/>
        <w:t>формах:</w:t>
      </w:r>
      <w:r>
        <w:rPr>
          <w:spacing w:val="80"/>
          <w:w w:val="150"/>
        </w:rPr>
        <w:t> </w:t>
      </w:r>
      <w:r>
        <w:rPr/>
        <w:t>сплошных</w:t>
      </w:r>
      <w:r>
        <w:rPr>
          <w:spacing w:val="80"/>
        </w:rPr>
        <w:t> </w:t>
      </w:r>
      <w:r>
        <w:rPr/>
        <w:t>текстах,</w:t>
      </w:r>
      <w:r>
        <w:rPr>
          <w:spacing w:val="80"/>
        </w:rPr>
        <w:t> </w:t>
      </w:r>
      <w:r>
        <w:rPr/>
        <w:t>иллюстрациях,</w:t>
      </w:r>
      <w:r>
        <w:rPr>
          <w:spacing w:val="80"/>
        </w:rPr>
        <w:t> </w:t>
      </w:r>
      <w:r>
        <w:rPr/>
        <w:t>графически</w:t>
      </w:r>
      <w:r>
        <w:rPr>
          <w:spacing w:val="80"/>
          <w:w w:val="150"/>
        </w:rPr>
        <w:t> </w:t>
      </w:r>
      <w:r>
        <w:rPr/>
        <w:t>(в таблицах, диаграммах).</w:t>
      </w:r>
    </w:p>
    <w:p>
      <w:pPr>
        <w:pStyle w:val="BodyText"/>
        <w:spacing w:line="288" w:lineRule="auto"/>
        <w:ind w:right="738"/>
      </w:pPr>
      <w:r>
        <w:rPr/>
        <w:t>Формирование универсальных учебных познавательных действий в части работы с </w:t>
      </w:r>
      <w:r>
        <w:rPr>
          <w:spacing w:val="-2"/>
        </w:rPr>
        <w:t>информацией.</w:t>
      </w:r>
    </w:p>
    <w:p>
      <w:pPr>
        <w:pStyle w:val="BodyText"/>
        <w:spacing w:line="290" w:lineRule="auto"/>
        <w:ind w:right="678"/>
      </w:pPr>
      <w:r>
        <w:rPr/>
        <w:t>Использовать</w:t>
      </w:r>
      <w:r>
        <w:rPr>
          <w:spacing w:val="40"/>
        </w:rPr>
        <w:t> </w:t>
      </w:r>
      <w:r>
        <w:rPr/>
        <w:t>в</w:t>
      </w:r>
      <w:r>
        <w:rPr>
          <w:spacing w:val="40"/>
        </w:rPr>
        <w:t> </w:t>
      </w:r>
      <w:r>
        <w:rPr/>
        <w:t>соответствии</w:t>
      </w:r>
      <w:r>
        <w:rPr>
          <w:spacing w:val="40"/>
        </w:rPr>
        <w:t> </w:t>
      </w:r>
      <w:r>
        <w:rPr/>
        <w:t>с</w:t>
      </w:r>
      <w:r>
        <w:rPr>
          <w:spacing w:val="40"/>
        </w:rPr>
        <w:t> </w:t>
      </w:r>
      <w:r>
        <w:rPr/>
        <w:t>коммуникативной</w:t>
      </w:r>
      <w:r>
        <w:rPr>
          <w:spacing w:val="40"/>
        </w:rPr>
        <w:t> </w:t>
      </w:r>
      <w:r>
        <w:rPr/>
        <w:t>задачей</w:t>
      </w:r>
      <w:r>
        <w:rPr>
          <w:spacing w:val="40"/>
        </w:rPr>
        <w:t> </w:t>
      </w:r>
      <w:r>
        <w:rPr/>
        <w:t>различные</w:t>
      </w:r>
      <w:r>
        <w:rPr>
          <w:spacing w:val="40"/>
        </w:rPr>
        <w:t> </w:t>
      </w:r>
      <w:r>
        <w:rPr/>
        <w:t>стратегии чтения и аудирования для получения информации (с пониманием основного содержания, с пониманием</w:t>
      </w:r>
      <w:r>
        <w:rPr>
          <w:spacing w:val="40"/>
        </w:rPr>
        <w:t> </w:t>
      </w:r>
      <w:r>
        <w:rPr/>
        <w:t>запрашиваемой</w:t>
      </w:r>
      <w:r>
        <w:rPr>
          <w:spacing w:val="40"/>
        </w:rPr>
        <w:t> </w:t>
      </w:r>
      <w:r>
        <w:rPr/>
        <w:t>информации,</w:t>
      </w:r>
      <w:r>
        <w:rPr>
          <w:spacing w:val="40"/>
        </w:rPr>
        <w:t> </w:t>
      </w:r>
      <w:r>
        <w:rPr/>
        <w:t>с</w:t>
      </w:r>
      <w:r>
        <w:rPr>
          <w:spacing w:val="40"/>
        </w:rPr>
        <w:t> </w:t>
      </w:r>
      <w:r>
        <w:rPr/>
        <w:t>полным</w:t>
      </w:r>
      <w:r>
        <w:rPr>
          <w:spacing w:val="40"/>
        </w:rPr>
        <w:t> </w:t>
      </w:r>
      <w:r>
        <w:rPr/>
        <w:t>пониманием).</w:t>
      </w:r>
    </w:p>
    <w:p>
      <w:pPr>
        <w:pStyle w:val="BodyText"/>
        <w:spacing w:line="288" w:lineRule="auto"/>
        <w:ind w:right="690"/>
      </w:pPr>
      <w:r>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w:t>
      </w:r>
      <w:r>
        <w:rPr>
          <w:spacing w:val="40"/>
        </w:rPr>
        <w:t> </w:t>
      </w:r>
      <w:r>
        <w:rPr/>
        <w:t>основных</w:t>
      </w:r>
      <w:r>
        <w:rPr>
          <w:spacing w:val="40"/>
        </w:rPr>
        <w:t> </w:t>
      </w:r>
      <w:r>
        <w:rPr/>
        <w:t>фактов;</w:t>
      </w:r>
      <w:r>
        <w:rPr>
          <w:spacing w:val="40"/>
        </w:rPr>
        <w:t> </w:t>
      </w:r>
      <w:r>
        <w:rPr/>
        <w:t>восстанавливать</w:t>
      </w:r>
      <w:r>
        <w:rPr>
          <w:spacing w:val="40"/>
        </w:rPr>
        <w:t> </w:t>
      </w:r>
      <w:r>
        <w:rPr/>
        <w:t>текст</w:t>
      </w:r>
      <w:r>
        <w:rPr>
          <w:spacing w:val="40"/>
        </w:rPr>
        <w:t> </w:t>
      </w:r>
      <w:r>
        <w:rPr/>
        <w:t>из</w:t>
      </w:r>
      <w:r>
        <w:rPr>
          <w:spacing w:val="40"/>
        </w:rPr>
        <w:t> </w:t>
      </w:r>
      <w:r>
        <w:rPr/>
        <w:t>разрозненных</w:t>
      </w:r>
      <w:r>
        <w:rPr>
          <w:spacing w:val="40"/>
        </w:rPr>
        <w:t> </w:t>
      </w:r>
      <w:r>
        <w:rPr/>
        <w:t>абзацев.</w:t>
      </w:r>
    </w:p>
    <w:p>
      <w:pPr>
        <w:pStyle w:val="BodyText"/>
        <w:spacing w:line="288" w:lineRule="auto"/>
        <w:ind w:right="681"/>
      </w:pPr>
      <w:r>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Pr>
          <w:spacing w:val="40"/>
        </w:rPr>
        <w:t> </w:t>
      </w:r>
      <w:r>
        <w:rPr/>
        <w:t>использовать</w:t>
      </w:r>
      <w:r>
        <w:rPr>
          <w:spacing w:val="40"/>
        </w:rPr>
        <w:t> </w:t>
      </w:r>
      <w:r>
        <w:rPr/>
        <w:t>внешние</w:t>
      </w:r>
      <w:r>
        <w:rPr>
          <w:spacing w:val="40"/>
        </w:rPr>
        <w:t> </w:t>
      </w:r>
      <w:r>
        <w:rPr/>
        <w:t>формальные</w:t>
      </w:r>
      <w:r>
        <w:rPr>
          <w:spacing w:val="40"/>
        </w:rPr>
        <w:t> </w:t>
      </w:r>
      <w:r>
        <w:rPr/>
        <w:t>элементы</w:t>
      </w:r>
      <w:r>
        <w:rPr>
          <w:spacing w:val="40"/>
        </w:rPr>
        <w:t> </w:t>
      </w:r>
      <w:r>
        <w:rPr/>
        <w:t>текста</w:t>
      </w:r>
      <w:r>
        <w:rPr>
          <w:spacing w:val="40"/>
        </w:rPr>
        <w:t> </w:t>
      </w:r>
      <w:r>
        <w:rPr/>
        <w:t>(подзаголовки, иллюстрации, сноски)</w:t>
      </w:r>
      <w:r>
        <w:rPr>
          <w:spacing w:val="40"/>
        </w:rPr>
        <w:t> </w:t>
      </w:r>
      <w:r>
        <w:rPr/>
        <w:t>для понимания его содержания.</w:t>
      </w:r>
    </w:p>
    <w:p>
      <w:pPr>
        <w:pStyle w:val="BodyText"/>
        <w:spacing w:line="288" w:lineRule="auto"/>
        <w:ind w:left="1485" w:right="820" w:firstLine="0"/>
      </w:pPr>
      <w:r>
        <w:rPr/>
        <w:t>Фиксировать информацию доступными средствами (в виде ключевых слов, плана). Оценивать</w:t>
      </w:r>
      <w:r>
        <w:rPr>
          <w:spacing w:val="40"/>
        </w:rPr>
        <w:t> </w:t>
      </w:r>
      <w:r>
        <w:rPr/>
        <w:t>достоверность</w:t>
      </w:r>
      <w:r>
        <w:rPr>
          <w:spacing w:val="40"/>
        </w:rPr>
        <w:t> </w:t>
      </w:r>
      <w:r>
        <w:rPr/>
        <w:t>информации,</w:t>
      </w:r>
      <w:r>
        <w:rPr>
          <w:spacing w:val="40"/>
        </w:rPr>
        <w:t> </w:t>
      </w:r>
      <w:r>
        <w:rPr/>
        <w:t>полученной</w:t>
      </w:r>
      <w:r>
        <w:rPr>
          <w:spacing w:val="40"/>
        </w:rPr>
        <w:t> </w:t>
      </w:r>
      <w:r>
        <w:rPr/>
        <w:t>из</w:t>
      </w:r>
      <w:r>
        <w:rPr>
          <w:spacing w:val="40"/>
        </w:rPr>
        <w:t> </w:t>
      </w:r>
      <w:r>
        <w:rPr/>
        <w:t>иноязычных</w:t>
      </w:r>
      <w:r>
        <w:rPr>
          <w:spacing w:val="40"/>
        </w:rPr>
        <w:t> </w:t>
      </w:r>
      <w:r>
        <w:rPr/>
        <w:t>источников.</w:t>
      </w:r>
    </w:p>
    <w:p>
      <w:pPr>
        <w:pStyle w:val="BodyText"/>
        <w:spacing w:line="290" w:lineRule="auto"/>
        <w:ind w:right="731"/>
      </w:pPr>
      <w:r>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pPr>
        <w:pStyle w:val="BodyText"/>
        <w:ind w:left="1485" w:firstLine="0"/>
      </w:pPr>
      <w:r>
        <w:rPr/>
        <w:t>Формирование</w:t>
      </w:r>
      <w:r>
        <w:rPr>
          <w:spacing w:val="34"/>
        </w:rPr>
        <w:t> </w:t>
      </w:r>
      <w:r>
        <w:rPr/>
        <w:t>универсальных</w:t>
      </w:r>
      <w:r>
        <w:rPr>
          <w:spacing w:val="42"/>
        </w:rPr>
        <w:t> </w:t>
      </w:r>
      <w:r>
        <w:rPr/>
        <w:t>учебных</w:t>
      </w:r>
      <w:r>
        <w:rPr>
          <w:spacing w:val="41"/>
        </w:rPr>
        <w:t> </w:t>
      </w:r>
      <w:r>
        <w:rPr/>
        <w:t>коммуникативных</w:t>
      </w:r>
      <w:r>
        <w:rPr>
          <w:spacing w:val="41"/>
        </w:rPr>
        <w:t> </w:t>
      </w:r>
      <w:r>
        <w:rPr>
          <w:spacing w:val="-2"/>
        </w:rPr>
        <w:t>действий.</w:t>
      </w:r>
    </w:p>
    <w:p>
      <w:pPr>
        <w:pStyle w:val="BodyText"/>
        <w:spacing w:line="285" w:lineRule="auto" w:before="36"/>
        <w:ind w:right="719"/>
      </w:pPr>
      <w:r>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pPr>
        <w:pStyle w:val="BodyText"/>
        <w:spacing w:line="288" w:lineRule="auto" w:before="5"/>
        <w:ind w:right="685"/>
      </w:pPr>
      <w:r>
        <w:rPr/>
        <w:t>Осуществлять смысловое чтение текста с учетом коммуникативной задачи и вида текста, используя разные стратегии чтения (с</w:t>
      </w:r>
      <w:r>
        <w:rPr>
          <w:spacing w:val="-2"/>
        </w:rPr>
        <w:t> </w:t>
      </w:r>
      <w:r>
        <w:rPr/>
        <w:t>пониманием основного содержания, с полным пониманием,</w:t>
      </w:r>
      <w:r>
        <w:rPr>
          <w:spacing w:val="40"/>
        </w:rPr>
        <w:t> </w:t>
      </w:r>
      <w:r>
        <w:rPr/>
        <w:t>с нахождением интересующей</w:t>
      </w:r>
      <w:r>
        <w:rPr>
          <w:spacing w:val="40"/>
        </w:rPr>
        <w:t> </w:t>
      </w:r>
      <w:r>
        <w:rPr/>
        <w:t>информации).</w:t>
      </w:r>
    </w:p>
    <w:p>
      <w:pPr>
        <w:pStyle w:val="BodyText"/>
        <w:spacing w:line="288" w:lineRule="auto"/>
        <w:ind w:right="715"/>
      </w:pPr>
      <w:r>
        <w:rPr/>
        <w:t>Анализировать</w:t>
      </w:r>
      <w:r>
        <w:rPr>
          <w:spacing w:val="40"/>
        </w:rPr>
        <w:t> </w:t>
      </w:r>
      <w:r>
        <w:rPr/>
        <w:t>и</w:t>
      </w:r>
      <w:r>
        <w:rPr>
          <w:spacing w:val="40"/>
        </w:rPr>
        <w:t> </w:t>
      </w:r>
      <w:r>
        <w:rPr/>
        <w:t>восстанавливать</w:t>
      </w:r>
      <w:r>
        <w:rPr>
          <w:spacing w:val="40"/>
        </w:rPr>
        <w:t> </w:t>
      </w:r>
      <w:r>
        <w:rPr/>
        <w:t>текст</w:t>
      </w:r>
      <w:r>
        <w:rPr>
          <w:spacing w:val="40"/>
        </w:rPr>
        <w:t> </w:t>
      </w:r>
      <w:r>
        <w:rPr/>
        <w:t>с</w:t>
      </w:r>
      <w:r>
        <w:rPr>
          <w:spacing w:val="40"/>
        </w:rPr>
        <w:t> </w:t>
      </w:r>
      <w:r>
        <w:rPr/>
        <w:t>опущенными</w:t>
      </w:r>
      <w:r>
        <w:rPr>
          <w:spacing w:val="40"/>
        </w:rPr>
        <w:t> </w:t>
      </w:r>
      <w:r>
        <w:rPr/>
        <w:t>в</w:t>
      </w:r>
      <w:r>
        <w:rPr>
          <w:spacing w:val="40"/>
        </w:rPr>
        <w:t> </w:t>
      </w:r>
      <w:r>
        <w:rPr/>
        <w:t>учебных</w:t>
      </w:r>
      <w:r>
        <w:rPr>
          <w:spacing w:val="40"/>
        </w:rPr>
        <w:t> </w:t>
      </w:r>
      <w:r>
        <w:rPr/>
        <w:t>целях </w:t>
      </w:r>
      <w:r>
        <w:rPr>
          <w:spacing w:val="-2"/>
        </w:rPr>
        <w:t>фрагментами.</w:t>
      </w:r>
    </w:p>
    <w:p>
      <w:pPr>
        <w:pStyle w:val="BodyText"/>
        <w:spacing w:line="285" w:lineRule="auto"/>
        <w:ind w:right="685"/>
        <w:jc w:val="right"/>
      </w:pPr>
      <w:r>
        <w:rPr/>
        <w:t>Выстраивать и представлять в письменной форме логику решения коммуникативной задачи (например, в виде плана высказывания,</w:t>
      </w:r>
      <w:r>
        <w:rPr>
          <w:spacing w:val="40"/>
        </w:rPr>
        <w:t> </w:t>
      </w:r>
      <w:r>
        <w:rPr/>
        <w:t>состоящего из</w:t>
      </w:r>
      <w:r>
        <w:rPr>
          <w:spacing w:val="40"/>
        </w:rPr>
        <w:t> </w:t>
      </w:r>
      <w:r>
        <w:rPr/>
        <w:t>вопросов</w:t>
      </w:r>
      <w:r>
        <w:rPr>
          <w:spacing w:val="40"/>
        </w:rPr>
        <w:t> </w:t>
      </w:r>
      <w:r>
        <w:rPr/>
        <w:t>или</w:t>
      </w:r>
      <w:r>
        <w:rPr>
          <w:spacing w:val="40"/>
        </w:rPr>
        <w:t> </w:t>
      </w:r>
      <w:r>
        <w:rPr/>
        <w:t>утверждений). Публично</w:t>
      </w:r>
      <w:r>
        <w:rPr>
          <w:spacing w:val="40"/>
        </w:rPr>
        <w:t> </w:t>
      </w:r>
      <w:r>
        <w:rPr/>
        <w:t>представлять</w:t>
      </w:r>
      <w:r>
        <w:rPr>
          <w:spacing w:val="80"/>
        </w:rPr>
        <w:t> </w:t>
      </w:r>
      <w:r>
        <w:rPr/>
        <w:t>на</w:t>
      </w:r>
      <w:r>
        <w:rPr>
          <w:spacing w:val="40"/>
        </w:rPr>
        <w:t> </w:t>
      </w:r>
      <w:r>
        <w:rPr/>
        <w:t>иностранном</w:t>
      </w:r>
      <w:r>
        <w:rPr>
          <w:spacing w:val="80"/>
        </w:rPr>
        <w:t> </w:t>
      </w:r>
      <w:r>
        <w:rPr/>
        <w:t>языке</w:t>
      </w:r>
      <w:r>
        <w:rPr>
          <w:spacing w:val="40"/>
        </w:rPr>
        <w:t> </w:t>
      </w:r>
      <w:r>
        <w:rPr/>
        <w:t>результаты</w:t>
      </w:r>
      <w:r>
        <w:rPr>
          <w:spacing w:val="40"/>
        </w:rPr>
        <w:t> </w:t>
      </w:r>
      <w:r>
        <w:rPr/>
        <w:t>выполненной</w:t>
      </w:r>
      <w:r>
        <w:rPr>
          <w:spacing w:val="40"/>
        </w:rPr>
        <w:t> </w:t>
      </w:r>
      <w:r>
        <w:rPr/>
        <w:t>проектной</w:t>
      </w:r>
      <w:r>
        <w:rPr>
          <w:spacing w:val="40"/>
        </w:rPr>
        <w:t> </w:t>
      </w:r>
      <w:r>
        <w:rPr/>
        <w:t>работы,</w:t>
      </w:r>
      <w:r>
        <w:rPr>
          <w:spacing w:val="52"/>
        </w:rPr>
        <w:t> </w:t>
      </w:r>
      <w:r>
        <w:rPr/>
        <w:t>самостоятельно</w:t>
      </w:r>
      <w:r>
        <w:rPr>
          <w:spacing w:val="42"/>
        </w:rPr>
        <w:t> </w:t>
      </w:r>
      <w:r>
        <w:rPr/>
        <w:t>выбирая</w:t>
      </w:r>
      <w:r>
        <w:rPr>
          <w:spacing w:val="56"/>
        </w:rPr>
        <w:t> </w:t>
      </w:r>
      <w:r>
        <w:rPr/>
        <w:t>формат</w:t>
      </w:r>
      <w:r>
        <w:rPr>
          <w:spacing w:val="47"/>
        </w:rPr>
        <w:t> </w:t>
      </w:r>
      <w:r>
        <w:rPr/>
        <w:t>выступления</w:t>
      </w:r>
      <w:r>
        <w:rPr>
          <w:spacing w:val="56"/>
        </w:rPr>
        <w:t> </w:t>
      </w:r>
      <w:r>
        <w:rPr/>
        <w:t>с</w:t>
      </w:r>
      <w:r>
        <w:rPr>
          <w:spacing w:val="41"/>
        </w:rPr>
        <w:t> </w:t>
      </w:r>
      <w:r>
        <w:rPr/>
        <w:t>учетом</w:t>
      </w:r>
      <w:r>
        <w:rPr>
          <w:spacing w:val="57"/>
        </w:rPr>
        <w:t> </w:t>
      </w:r>
      <w:r>
        <w:rPr/>
        <w:t>особенностей</w:t>
      </w:r>
      <w:r>
        <w:rPr>
          <w:spacing w:val="50"/>
        </w:rPr>
        <w:t> </w:t>
      </w:r>
      <w:r>
        <w:rPr>
          <w:spacing w:val="-2"/>
        </w:rPr>
        <w:t>аудитории.</w:t>
      </w:r>
    </w:p>
    <w:p>
      <w:pPr>
        <w:pStyle w:val="BodyText"/>
        <w:spacing w:before="3"/>
        <w:ind w:firstLine="0"/>
        <w:jc w:val="left"/>
      </w:pPr>
      <w:r>
        <w:rPr/>
        <w:t>Формирование</w:t>
      </w:r>
      <w:r>
        <w:rPr>
          <w:spacing w:val="35"/>
        </w:rPr>
        <w:t> </w:t>
      </w:r>
      <w:r>
        <w:rPr/>
        <w:t>универсальных</w:t>
      </w:r>
      <w:r>
        <w:rPr>
          <w:spacing w:val="41"/>
        </w:rPr>
        <w:t> </w:t>
      </w:r>
      <w:r>
        <w:rPr/>
        <w:t>учебных</w:t>
      </w:r>
      <w:r>
        <w:rPr>
          <w:spacing w:val="37"/>
        </w:rPr>
        <w:t> </w:t>
      </w:r>
      <w:r>
        <w:rPr/>
        <w:t>регулятивных</w:t>
      </w:r>
      <w:r>
        <w:rPr>
          <w:spacing w:val="33"/>
        </w:rPr>
        <w:t> </w:t>
      </w:r>
      <w:r>
        <w:rPr>
          <w:spacing w:val="-2"/>
        </w:rPr>
        <w:t>действий</w:t>
      </w:r>
    </w:p>
    <w:p>
      <w:pPr>
        <w:pStyle w:val="BodyText"/>
        <w:spacing w:line="285" w:lineRule="auto" w:before="52"/>
        <w:ind w:right="732"/>
        <w:jc w:val="left"/>
      </w:pPr>
      <w:r>
        <w:rPr/>
        <w:t>Удерживать</w:t>
      </w:r>
      <w:r>
        <w:rPr>
          <w:spacing w:val="40"/>
        </w:rPr>
        <w:t> </w:t>
      </w:r>
      <w:r>
        <w:rPr/>
        <w:t>цель</w:t>
      </w:r>
      <w:r>
        <w:rPr>
          <w:spacing w:val="35"/>
        </w:rPr>
        <w:t> </w:t>
      </w:r>
      <w:r>
        <w:rPr/>
        <w:t>деятельности;</w:t>
      </w:r>
      <w:r>
        <w:rPr>
          <w:spacing w:val="34"/>
        </w:rPr>
        <w:t> </w:t>
      </w:r>
      <w:r>
        <w:rPr/>
        <w:t>планировать</w:t>
      </w:r>
      <w:r>
        <w:rPr>
          <w:spacing w:val="35"/>
        </w:rPr>
        <w:t> </w:t>
      </w:r>
      <w:r>
        <w:rPr/>
        <w:t>выполнение</w:t>
      </w:r>
      <w:r>
        <w:rPr>
          <w:spacing w:val="40"/>
        </w:rPr>
        <w:t> </w:t>
      </w:r>
      <w:r>
        <w:rPr/>
        <w:t>учебной</w:t>
      </w:r>
      <w:r>
        <w:rPr>
          <w:spacing w:val="40"/>
        </w:rPr>
        <w:t> </w:t>
      </w:r>
      <w:r>
        <w:rPr/>
        <w:t>задачи,</w:t>
      </w:r>
      <w:r>
        <w:rPr>
          <w:spacing w:val="32"/>
        </w:rPr>
        <w:t> </w:t>
      </w:r>
      <w:r>
        <w:rPr/>
        <w:t>выбирать и аргументировать способ деятельности.</w:t>
      </w:r>
    </w:p>
    <w:p>
      <w:pPr>
        <w:pStyle w:val="BodyText"/>
        <w:spacing w:line="288" w:lineRule="auto" w:before="2"/>
        <w:ind w:right="732"/>
        <w:jc w:val="left"/>
      </w:pPr>
      <w:r>
        <w:rPr/>
        <w:t>Планировать организацию совместной работы, определять свою</w:t>
      </w:r>
      <w:r>
        <w:rPr>
          <w:spacing w:val="40"/>
        </w:rPr>
        <w:t> </w:t>
      </w:r>
      <w:r>
        <w:rPr/>
        <w:t>роль,</w:t>
      </w:r>
      <w:r>
        <w:rPr>
          <w:spacing w:val="40"/>
        </w:rPr>
        <w:t> </w:t>
      </w:r>
      <w:r>
        <w:rPr/>
        <w:t>распределять</w:t>
      </w:r>
      <w:r>
        <w:rPr>
          <w:spacing w:val="40"/>
        </w:rPr>
        <w:t> </w:t>
      </w:r>
      <w:r>
        <w:rPr/>
        <w:t>задачи</w:t>
      </w:r>
      <w:r>
        <w:rPr>
          <w:spacing w:val="40"/>
        </w:rPr>
        <w:t> </w:t>
      </w:r>
      <w:r>
        <w:rPr/>
        <w:t>между</w:t>
      </w:r>
      <w:r>
        <w:rPr>
          <w:spacing w:val="40"/>
        </w:rPr>
        <w:t> </w:t>
      </w:r>
      <w:r>
        <w:rPr/>
        <w:t>членами</w:t>
      </w:r>
      <w:r>
        <w:rPr>
          <w:spacing w:val="40"/>
        </w:rPr>
        <w:t> </w:t>
      </w:r>
      <w:r>
        <w:rPr/>
        <w:t>команды,</w:t>
      </w:r>
      <w:r>
        <w:rPr>
          <w:spacing w:val="40"/>
        </w:rPr>
        <w:t> </w:t>
      </w:r>
      <w:r>
        <w:rPr/>
        <w:t>участвовать</w:t>
      </w:r>
      <w:r>
        <w:rPr>
          <w:spacing w:val="40"/>
        </w:rPr>
        <w:t> </w:t>
      </w:r>
      <w:r>
        <w:rPr/>
        <w:t>в</w:t>
      </w:r>
      <w:r>
        <w:rPr>
          <w:spacing w:val="40"/>
        </w:rPr>
        <w:t> </w:t>
      </w:r>
      <w:r>
        <w:rPr/>
        <w:t>групповых</w:t>
      </w:r>
      <w:r>
        <w:rPr>
          <w:spacing w:val="40"/>
        </w:rPr>
        <w:t> </w:t>
      </w:r>
      <w:r>
        <w:rPr/>
        <w:t>формах</w:t>
      </w:r>
      <w:r>
        <w:rPr>
          <w:spacing w:val="40"/>
        </w:rPr>
        <w:t> </w:t>
      </w:r>
      <w:r>
        <w:rPr/>
        <w:t>работы.</w:t>
      </w:r>
    </w:p>
    <w:p>
      <w:pPr>
        <w:spacing w:after="0" w:line="288" w:lineRule="auto"/>
        <w:jc w:val="left"/>
        <w:sectPr>
          <w:pgSz w:w="11910" w:h="16850"/>
          <w:pgMar w:header="0" w:footer="922" w:top="1060" w:bottom="1180" w:left="920" w:right="160"/>
        </w:sectPr>
      </w:pPr>
    </w:p>
    <w:p>
      <w:pPr>
        <w:pStyle w:val="BodyText"/>
        <w:spacing w:line="292" w:lineRule="auto" w:before="66"/>
        <w:ind w:right="732"/>
      </w:pPr>
      <w:r>
        <w:rPr/>
        <w:t>Оказывать влияние на речевое поведение партнера (например, поощряя его продолжать поиск</w:t>
      </w:r>
      <w:r>
        <w:rPr>
          <w:spacing w:val="40"/>
        </w:rPr>
        <w:t> </w:t>
      </w:r>
      <w:r>
        <w:rPr/>
        <w:t>совместного</w:t>
      </w:r>
      <w:r>
        <w:rPr>
          <w:spacing w:val="40"/>
        </w:rPr>
        <w:t> </w:t>
      </w:r>
      <w:r>
        <w:rPr/>
        <w:t>решения</w:t>
      </w:r>
      <w:r>
        <w:rPr>
          <w:spacing w:val="40"/>
        </w:rPr>
        <w:t> </w:t>
      </w:r>
      <w:r>
        <w:rPr/>
        <w:t>поставленной</w:t>
      </w:r>
      <w:r>
        <w:rPr>
          <w:spacing w:val="40"/>
        </w:rPr>
        <w:t> </w:t>
      </w:r>
      <w:r>
        <w:rPr/>
        <w:t>задачи).</w:t>
      </w:r>
    </w:p>
    <w:p>
      <w:pPr>
        <w:pStyle w:val="BodyText"/>
        <w:spacing w:line="288" w:lineRule="auto"/>
        <w:ind w:right="743"/>
      </w:pPr>
      <w:r>
        <w:rPr/>
        <w:t>Корректировать деятельность с учетом возникших трудностей,</w:t>
      </w:r>
      <w:r>
        <w:rPr>
          <w:spacing w:val="40"/>
        </w:rPr>
        <w:t> </w:t>
      </w:r>
      <w:r>
        <w:rPr/>
        <w:t>ошибок, новых</w:t>
      </w:r>
      <w:r>
        <w:rPr>
          <w:spacing w:val="80"/>
        </w:rPr>
        <w:t> </w:t>
      </w:r>
      <w:r>
        <w:rPr/>
        <w:t>данных или информации.</w:t>
      </w:r>
    </w:p>
    <w:p>
      <w:pPr>
        <w:pStyle w:val="BodyText"/>
        <w:spacing w:line="288" w:lineRule="auto"/>
        <w:ind w:right="680"/>
      </w:pPr>
      <w:r>
        <w:rPr/>
        <w:t>Оценивать процесс и общий результат деятельности; анализировать и оценивать собственную</w:t>
      </w:r>
      <w:r>
        <w:rPr>
          <w:spacing w:val="40"/>
        </w:rPr>
        <w:t> </w:t>
      </w:r>
      <w:r>
        <w:rPr/>
        <w:t>работу:</w:t>
      </w:r>
      <w:r>
        <w:rPr>
          <w:spacing w:val="40"/>
        </w:rPr>
        <w:t> </w:t>
      </w:r>
      <w:r>
        <w:rPr/>
        <w:t>меру</w:t>
      </w:r>
      <w:r>
        <w:rPr>
          <w:spacing w:val="40"/>
        </w:rPr>
        <w:t> </w:t>
      </w:r>
      <w:r>
        <w:rPr/>
        <w:t>собственной</w:t>
      </w:r>
      <w:r>
        <w:rPr>
          <w:spacing w:val="40"/>
        </w:rPr>
        <w:t> </w:t>
      </w:r>
      <w:r>
        <w:rPr/>
        <w:t>самостоятельности,</w:t>
      </w:r>
      <w:r>
        <w:rPr>
          <w:spacing w:val="40"/>
        </w:rPr>
        <w:t> </w:t>
      </w:r>
      <w:r>
        <w:rPr/>
        <w:t>затруднения,</w:t>
      </w:r>
      <w:r>
        <w:rPr>
          <w:spacing w:val="40"/>
        </w:rPr>
        <w:t> </w:t>
      </w:r>
      <w:r>
        <w:rPr/>
        <w:t>дефициты,</w:t>
      </w:r>
      <w:r>
        <w:rPr>
          <w:spacing w:val="40"/>
        </w:rPr>
        <w:t> </w:t>
      </w:r>
      <w:r>
        <w:rPr/>
        <w:t>ошибки и другие.</w:t>
      </w:r>
    </w:p>
    <w:p>
      <w:pPr>
        <w:pStyle w:val="Heading1"/>
        <w:ind w:left="1485"/>
      </w:pPr>
      <w:r>
        <w:rPr/>
        <w:t>Математика</w:t>
      </w:r>
      <w:r>
        <w:rPr>
          <w:spacing w:val="23"/>
        </w:rPr>
        <w:t> </w:t>
      </w:r>
      <w:r>
        <w:rPr/>
        <w:t>и</w:t>
      </w:r>
      <w:r>
        <w:rPr>
          <w:spacing w:val="18"/>
        </w:rPr>
        <w:t> </w:t>
      </w:r>
      <w:r>
        <w:rPr>
          <w:spacing w:val="-2"/>
        </w:rPr>
        <w:t>информатика.</w:t>
      </w:r>
    </w:p>
    <w:p>
      <w:pPr>
        <w:pStyle w:val="BodyText"/>
        <w:spacing w:line="285" w:lineRule="auto" w:before="38"/>
        <w:ind w:right="744"/>
      </w:pPr>
      <w:r>
        <w:rPr/>
        <w:t>Формирование универсальных учебных познавательных действий в части базовых логических действий.</w:t>
      </w:r>
    </w:p>
    <w:p>
      <w:pPr>
        <w:pStyle w:val="BodyText"/>
        <w:spacing w:line="288" w:lineRule="auto" w:before="2"/>
        <w:ind w:left="1485" w:right="1929" w:firstLine="0"/>
      </w:pPr>
      <w:r>
        <w:rPr/>
        <w:t>Выявлять качества, свойства, характеристики математических объектов. Различать свойства и признаки объектов.</w:t>
      </w:r>
    </w:p>
    <w:p>
      <w:pPr>
        <w:pStyle w:val="BodyText"/>
        <w:tabs>
          <w:tab w:pos="6794" w:val="left" w:leader="none"/>
          <w:tab w:pos="7633" w:val="left" w:leader="none"/>
          <w:tab w:pos="8895" w:val="left" w:leader="none"/>
        </w:tabs>
        <w:spacing w:line="292" w:lineRule="auto" w:before="2"/>
        <w:ind w:right="732"/>
        <w:jc w:val="left"/>
      </w:pPr>
      <w:r>
        <w:rPr/>
        <w:t>Сравнивать,</w:t>
      </w:r>
      <w:r>
        <w:rPr>
          <w:spacing w:val="80"/>
        </w:rPr>
        <w:t> </w:t>
      </w:r>
      <w:r>
        <w:rPr/>
        <w:t>упорядочивать,</w:t>
      </w:r>
      <w:r>
        <w:rPr>
          <w:spacing w:val="80"/>
        </w:rPr>
        <w:t> </w:t>
      </w:r>
      <w:r>
        <w:rPr/>
        <w:t>классифицировать</w:t>
        <w:tab/>
      </w:r>
      <w:r>
        <w:rPr>
          <w:spacing w:val="-2"/>
        </w:rPr>
        <w:t>числа,</w:t>
      </w:r>
      <w:r>
        <w:rPr/>
        <w:tab/>
      </w:r>
      <w:r>
        <w:rPr>
          <w:spacing w:val="-2"/>
        </w:rPr>
        <w:t>величины,</w:t>
      </w:r>
      <w:r>
        <w:rPr/>
        <w:tab/>
      </w:r>
      <w:r>
        <w:rPr>
          <w:spacing w:val="-2"/>
        </w:rPr>
        <w:t>выражения, </w:t>
      </w:r>
      <w:r>
        <w:rPr/>
        <w:t>формулы, графики,</w:t>
      </w:r>
      <w:r>
        <w:rPr>
          <w:spacing w:val="40"/>
        </w:rPr>
        <w:t> </w:t>
      </w:r>
      <w:r>
        <w:rPr/>
        <w:t>геометрические фигуры и другие.</w:t>
      </w:r>
    </w:p>
    <w:p>
      <w:pPr>
        <w:pStyle w:val="BodyText"/>
        <w:spacing w:line="288" w:lineRule="auto"/>
        <w:ind w:right="732"/>
        <w:jc w:val="left"/>
      </w:pPr>
      <w:r>
        <w:rPr/>
        <w:t>Устанавливать</w:t>
      </w:r>
      <w:r>
        <w:rPr>
          <w:spacing w:val="40"/>
        </w:rPr>
        <w:t> </w:t>
      </w:r>
      <w:r>
        <w:rPr/>
        <w:t>связи</w:t>
      </w:r>
      <w:r>
        <w:rPr>
          <w:spacing w:val="40"/>
        </w:rPr>
        <w:t> </w:t>
      </w:r>
      <w:r>
        <w:rPr/>
        <w:t>и</w:t>
      </w:r>
      <w:r>
        <w:rPr>
          <w:spacing w:val="40"/>
        </w:rPr>
        <w:t> </w:t>
      </w:r>
      <w:r>
        <w:rPr/>
        <w:t>отношения,</w:t>
      </w:r>
      <w:r>
        <w:rPr>
          <w:spacing w:val="40"/>
        </w:rPr>
        <w:t> </w:t>
      </w:r>
      <w:r>
        <w:rPr/>
        <w:t>проводить</w:t>
      </w:r>
      <w:r>
        <w:rPr>
          <w:spacing w:val="40"/>
        </w:rPr>
        <w:t> </w:t>
      </w:r>
      <w:r>
        <w:rPr/>
        <w:t>аналогии,</w:t>
      </w:r>
      <w:r>
        <w:rPr>
          <w:spacing w:val="40"/>
        </w:rPr>
        <w:t> </w:t>
      </w:r>
      <w:r>
        <w:rPr/>
        <w:t>распознавать</w:t>
      </w:r>
      <w:r>
        <w:rPr>
          <w:spacing w:val="40"/>
        </w:rPr>
        <w:t> </w:t>
      </w:r>
      <w:r>
        <w:rPr/>
        <w:t>зависимости между объектами.</w:t>
      </w:r>
    </w:p>
    <w:p>
      <w:pPr>
        <w:pStyle w:val="BodyText"/>
        <w:spacing w:line="263" w:lineRule="exact"/>
        <w:ind w:left="1485" w:firstLine="0"/>
        <w:jc w:val="left"/>
      </w:pPr>
      <w:r>
        <w:rPr/>
        <w:t>Анализировать</w:t>
      </w:r>
      <w:r>
        <w:rPr>
          <w:spacing w:val="24"/>
        </w:rPr>
        <w:t> </w:t>
      </w:r>
      <w:r>
        <w:rPr/>
        <w:t>изменения</w:t>
      </w:r>
      <w:r>
        <w:rPr>
          <w:spacing w:val="24"/>
        </w:rPr>
        <w:t> </w:t>
      </w:r>
      <w:r>
        <w:rPr/>
        <w:t>и</w:t>
      </w:r>
      <w:r>
        <w:rPr>
          <w:spacing w:val="29"/>
        </w:rPr>
        <w:t> </w:t>
      </w:r>
      <w:r>
        <w:rPr/>
        <w:t>находить</w:t>
      </w:r>
      <w:r>
        <w:rPr>
          <w:spacing w:val="25"/>
        </w:rPr>
        <w:t> </w:t>
      </w:r>
      <w:r>
        <w:rPr>
          <w:spacing w:val="-2"/>
        </w:rPr>
        <w:t>закономерности.</w:t>
      </w:r>
    </w:p>
    <w:p>
      <w:pPr>
        <w:pStyle w:val="BodyText"/>
        <w:spacing w:line="285" w:lineRule="auto" w:before="45"/>
        <w:ind w:right="732"/>
        <w:jc w:val="left"/>
      </w:pPr>
      <w:r>
        <w:rPr/>
        <w:t>Формулировать и использовать определения понятий, теоремы; выводить следствия, строить отрицания, формулировать обратные теоремы.</w:t>
      </w:r>
    </w:p>
    <w:p>
      <w:pPr>
        <w:pStyle w:val="BodyText"/>
        <w:spacing w:before="4"/>
        <w:ind w:left="1485" w:firstLine="0"/>
        <w:jc w:val="left"/>
      </w:pPr>
      <w:r>
        <w:rPr/>
        <w:t>Использовать</w:t>
      </w:r>
      <w:r>
        <w:rPr>
          <w:spacing w:val="19"/>
        </w:rPr>
        <w:t> </w:t>
      </w:r>
      <w:r>
        <w:rPr/>
        <w:t>логические</w:t>
      </w:r>
      <w:r>
        <w:rPr>
          <w:spacing w:val="14"/>
        </w:rPr>
        <w:t> </w:t>
      </w:r>
      <w:r>
        <w:rPr/>
        <w:t>связки</w:t>
      </w:r>
      <w:r>
        <w:rPr>
          <w:spacing w:val="26"/>
        </w:rPr>
        <w:t> </w:t>
      </w:r>
      <w:r>
        <w:rPr/>
        <w:t>«и»,</w:t>
      </w:r>
      <w:r>
        <w:rPr>
          <w:spacing w:val="17"/>
        </w:rPr>
        <w:t> </w:t>
      </w:r>
      <w:r>
        <w:rPr/>
        <w:t>«или»,</w:t>
      </w:r>
      <w:r>
        <w:rPr>
          <w:spacing w:val="17"/>
        </w:rPr>
        <w:t> </w:t>
      </w:r>
      <w:r>
        <w:rPr/>
        <w:t>«если</w:t>
      </w:r>
      <w:r>
        <w:rPr>
          <w:spacing w:val="26"/>
        </w:rPr>
        <w:t> </w:t>
      </w:r>
      <w:r>
        <w:rPr/>
        <w:t>...,</w:t>
      </w:r>
      <w:r>
        <w:rPr>
          <w:spacing w:val="17"/>
        </w:rPr>
        <w:t> </w:t>
      </w:r>
      <w:r>
        <w:rPr/>
        <w:t>то</w:t>
      </w:r>
      <w:r>
        <w:rPr>
          <w:spacing w:val="19"/>
        </w:rPr>
        <w:t> </w:t>
      </w:r>
      <w:r>
        <w:rPr>
          <w:spacing w:val="-2"/>
        </w:rPr>
        <w:t>...».</w:t>
      </w:r>
    </w:p>
    <w:p>
      <w:pPr>
        <w:pStyle w:val="BodyText"/>
        <w:spacing w:line="288" w:lineRule="auto" w:before="50"/>
        <w:ind w:right="732"/>
        <w:jc w:val="left"/>
      </w:pPr>
      <w:r>
        <w:rPr/>
        <w:t>Обобщать</w:t>
      </w:r>
      <w:r>
        <w:rPr>
          <w:spacing w:val="80"/>
        </w:rPr>
        <w:t> </w:t>
      </w:r>
      <w:r>
        <w:rPr/>
        <w:t>и</w:t>
      </w:r>
      <w:r>
        <w:rPr>
          <w:spacing w:val="80"/>
        </w:rPr>
        <w:t> </w:t>
      </w:r>
      <w:r>
        <w:rPr/>
        <w:t>конкретизировать;</w:t>
      </w:r>
      <w:r>
        <w:rPr>
          <w:spacing w:val="80"/>
        </w:rPr>
        <w:t> </w:t>
      </w:r>
      <w:r>
        <w:rPr/>
        <w:t>строить</w:t>
      </w:r>
      <w:r>
        <w:rPr>
          <w:spacing w:val="80"/>
        </w:rPr>
        <w:t> </w:t>
      </w:r>
      <w:r>
        <w:rPr/>
        <w:t>заключения</w:t>
      </w:r>
      <w:r>
        <w:rPr>
          <w:spacing w:val="80"/>
        </w:rPr>
        <w:t> </w:t>
      </w:r>
      <w:r>
        <w:rPr/>
        <w:t>от</w:t>
      </w:r>
      <w:r>
        <w:rPr>
          <w:spacing w:val="80"/>
        </w:rPr>
        <w:t> </w:t>
      </w:r>
      <w:r>
        <w:rPr/>
        <w:t>общего</w:t>
      </w:r>
      <w:r>
        <w:rPr>
          <w:spacing w:val="77"/>
        </w:rPr>
        <w:t> </w:t>
      </w:r>
      <w:r>
        <w:rPr/>
        <w:t>к</w:t>
      </w:r>
      <w:r>
        <w:rPr>
          <w:spacing w:val="80"/>
        </w:rPr>
        <w:t> </w:t>
      </w:r>
      <w:r>
        <w:rPr/>
        <w:t>частному</w:t>
      </w:r>
      <w:r>
        <w:rPr>
          <w:spacing w:val="77"/>
        </w:rPr>
        <w:t> </w:t>
      </w:r>
      <w:r>
        <w:rPr/>
        <w:t>и</w:t>
      </w:r>
      <w:r>
        <w:rPr>
          <w:spacing w:val="80"/>
        </w:rPr>
        <w:t> </w:t>
      </w:r>
      <w:r>
        <w:rPr/>
        <w:t>от частного к общему.</w:t>
      </w:r>
    </w:p>
    <w:p>
      <w:pPr>
        <w:pStyle w:val="BodyText"/>
        <w:spacing w:line="285" w:lineRule="auto"/>
        <w:ind w:right="732"/>
        <w:jc w:val="left"/>
      </w:pPr>
      <w:r>
        <w:rPr/>
        <w:t>Использовать</w:t>
      </w:r>
      <w:r>
        <w:rPr>
          <w:spacing w:val="80"/>
        </w:rPr>
        <w:t> </w:t>
      </w:r>
      <w:r>
        <w:rPr/>
        <w:t>кванторы</w:t>
      </w:r>
      <w:r>
        <w:rPr>
          <w:spacing w:val="80"/>
        </w:rPr>
        <w:t> </w:t>
      </w:r>
      <w:r>
        <w:rPr/>
        <w:t>«все»,</w:t>
      </w:r>
      <w:r>
        <w:rPr>
          <w:spacing w:val="80"/>
        </w:rPr>
        <w:t> </w:t>
      </w:r>
      <w:r>
        <w:rPr/>
        <w:t>«всякий»,</w:t>
      </w:r>
      <w:r>
        <w:rPr>
          <w:spacing w:val="80"/>
        </w:rPr>
        <w:t> </w:t>
      </w:r>
      <w:r>
        <w:rPr/>
        <w:t>«любой»,</w:t>
      </w:r>
      <w:r>
        <w:rPr>
          <w:spacing w:val="80"/>
        </w:rPr>
        <w:t> </w:t>
      </w:r>
      <w:r>
        <w:rPr/>
        <w:t>«некоторый»,</w:t>
      </w:r>
      <w:r>
        <w:rPr>
          <w:spacing w:val="80"/>
        </w:rPr>
        <w:t> </w:t>
      </w:r>
      <w:r>
        <w:rPr/>
        <w:t>«существует»;</w:t>
      </w:r>
      <w:r>
        <w:rPr>
          <w:spacing w:val="40"/>
        </w:rPr>
        <w:t> </w:t>
      </w:r>
      <w:r>
        <w:rPr/>
        <w:t>приводить пример и контрпример.</w:t>
      </w:r>
    </w:p>
    <w:p>
      <w:pPr>
        <w:pStyle w:val="BodyText"/>
        <w:spacing w:before="3"/>
        <w:ind w:left="1485" w:firstLine="0"/>
        <w:jc w:val="left"/>
      </w:pPr>
      <w:r>
        <w:rPr/>
        <w:t>Различать,</w:t>
      </w:r>
      <w:r>
        <w:rPr>
          <w:spacing w:val="25"/>
        </w:rPr>
        <w:t> </w:t>
      </w:r>
      <w:r>
        <w:rPr/>
        <w:t>распознавать</w:t>
      </w:r>
      <w:r>
        <w:rPr>
          <w:spacing w:val="18"/>
        </w:rPr>
        <w:t> </w:t>
      </w:r>
      <w:r>
        <w:rPr/>
        <w:t>верные</w:t>
      </w:r>
      <w:r>
        <w:rPr>
          <w:spacing w:val="22"/>
        </w:rPr>
        <w:t> </w:t>
      </w:r>
      <w:r>
        <w:rPr/>
        <w:t>и</w:t>
      </w:r>
      <w:r>
        <w:rPr>
          <w:spacing w:val="25"/>
        </w:rPr>
        <w:t> </w:t>
      </w:r>
      <w:r>
        <w:rPr/>
        <w:t>неверные</w:t>
      </w:r>
      <w:r>
        <w:rPr>
          <w:spacing w:val="26"/>
        </w:rPr>
        <w:t> </w:t>
      </w:r>
      <w:r>
        <w:rPr>
          <w:spacing w:val="-2"/>
        </w:rPr>
        <w:t>утверждения.</w:t>
      </w:r>
    </w:p>
    <w:p>
      <w:pPr>
        <w:pStyle w:val="BodyText"/>
        <w:spacing w:before="53"/>
        <w:ind w:left="1485" w:firstLine="0"/>
        <w:jc w:val="left"/>
      </w:pPr>
      <w:r>
        <w:rPr/>
        <w:t>Выражать</w:t>
      </w:r>
      <w:r>
        <w:rPr>
          <w:spacing w:val="31"/>
        </w:rPr>
        <w:t> </w:t>
      </w:r>
      <w:r>
        <w:rPr/>
        <w:t>отношения,</w:t>
      </w:r>
      <w:r>
        <w:rPr>
          <w:spacing w:val="24"/>
        </w:rPr>
        <w:t> </w:t>
      </w:r>
      <w:r>
        <w:rPr/>
        <w:t>зависимости,</w:t>
      </w:r>
      <w:r>
        <w:rPr>
          <w:spacing w:val="28"/>
        </w:rPr>
        <w:t> </w:t>
      </w:r>
      <w:r>
        <w:rPr/>
        <w:t>правила,</w:t>
      </w:r>
      <w:r>
        <w:rPr>
          <w:spacing w:val="31"/>
        </w:rPr>
        <w:t> </w:t>
      </w:r>
      <w:r>
        <w:rPr/>
        <w:t>закономерности</w:t>
      </w:r>
      <w:r>
        <w:rPr>
          <w:spacing w:val="36"/>
        </w:rPr>
        <w:t> </w:t>
      </w:r>
      <w:r>
        <w:rPr/>
        <w:t>с</w:t>
      </w:r>
      <w:r>
        <w:rPr>
          <w:spacing w:val="28"/>
        </w:rPr>
        <w:t> </w:t>
      </w:r>
      <w:r>
        <w:rPr/>
        <w:t>помощью</w:t>
      </w:r>
      <w:r>
        <w:rPr>
          <w:spacing w:val="26"/>
        </w:rPr>
        <w:t> </w:t>
      </w:r>
      <w:r>
        <w:rPr>
          <w:spacing w:val="-2"/>
        </w:rPr>
        <w:t>формул.</w:t>
      </w:r>
    </w:p>
    <w:p>
      <w:pPr>
        <w:pStyle w:val="BodyText"/>
        <w:tabs>
          <w:tab w:pos="3211" w:val="left" w:leader="none"/>
          <w:tab w:pos="4584" w:val="left" w:leader="none"/>
          <w:tab w:pos="5506" w:val="left" w:leader="none"/>
          <w:tab w:pos="6886" w:val="left" w:leader="none"/>
          <w:tab w:pos="8499" w:val="left" w:leader="none"/>
          <w:tab w:pos="9987" w:val="left" w:leader="none"/>
        </w:tabs>
        <w:spacing w:line="295" w:lineRule="auto" w:before="57"/>
        <w:ind w:right="712"/>
        <w:jc w:val="left"/>
      </w:pPr>
      <w:r>
        <w:rPr>
          <w:spacing w:val="-2"/>
        </w:rPr>
        <w:t>Моделировать</w:t>
      </w:r>
      <w:r>
        <w:rPr/>
        <w:tab/>
      </w:r>
      <w:r>
        <w:rPr>
          <w:spacing w:val="-2"/>
        </w:rPr>
        <w:t>отношения</w:t>
      </w:r>
      <w:r>
        <w:rPr/>
        <w:tab/>
      </w:r>
      <w:r>
        <w:rPr>
          <w:spacing w:val="-4"/>
        </w:rPr>
        <w:t>между</w:t>
      </w:r>
      <w:r>
        <w:rPr/>
        <w:tab/>
      </w:r>
      <w:r>
        <w:rPr>
          <w:spacing w:val="-2"/>
        </w:rPr>
        <w:t>объектами,</w:t>
      </w:r>
      <w:r>
        <w:rPr/>
        <w:tab/>
      </w:r>
      <w:r>
        <w:rPr>
          <w:spacing w:val="-2"/>
        </w:rPr>
        <w:t>использовать</w:t>
      </w:r>
      <w:r>
        <w:rPr/>
        <w:tab/>
      </w:r>
      <w:r>
        <w:rPr>
          <w:spacing w:val="-2"/>
        </w:rPr>
        <w:t>символьные</w:t>
      </w:r>
      <w:r>
        <w:rPr/>
        <w:tab/>
      </w:r>
      <w:r>
        <w:rPr>
          <w:spacing w:val="-10"/>
        </w:rPr>
        <w:t>и </w:t>
      </w:r>
      <w:r>
        <w:rPr/>
        <w:t>графические модели.</w:t>
      </w:r>
    </w:p>
    <w:p>
      <w:pPr>
        <w:pStyle w:val="BodyText"/>
        <w:spacing w:line="245" w:lineRule="exact"/>
        <w:ind w:left="1485" w:firstLine="0"/>
        <w:jc w:val="left"/>
      </w:pPr>
      <w:r>
        <w:rPr/>
        <w:t>Воспроизводить</w:t>
      </w:r>
      <w:r>
        <w:rPr>
          <w:spacing w:val="46"/>
        </w:rPr>
        <w:t>  </w:t>
      </w:r>
      <w:r>
        <w:rPr/>
        <w:t>и</w:t>
      </w:r>
      <w:r>
        <w:rPr>
          <w:spacing w:val="52"/>
        </w:rPr>
        <w:t>  </w:t>
      </w:r>
      <w:r>
        <w:rPr/>
        <w:t>строить</w:t>
      </w:r>
      <w:r>
        <w:rPr>
          <w:spacing w:val="49"/>
        </w:rPr>
        <w:t>  </w:t>
      </w:r>
      <w:r>
        <w:rPr/>
        <w:t>логические</w:t>
      </w:r>
      <w:r>
        <w:rPr>
          <w:spacing w:val="45"/>
        </w:rPr>
        <w:t>  </w:t>
      </w:r>
      <w:r>
        <w:rPr/>
        <w:t>цепочки</w:t>
      </w:r>
      <w:r>
        <w:rPr>
          <w:spacing w:val="47"/>
        </w:rPr>
        <w:t>  </w:t>
      </w:r>
      <w:r>
        <w:rPr/>
        <w:t>утверждений,</w:t>
      </w:r>
      <w:r>
        <w:rPr>
          <w:spacing w:val="46"/>
        </w:rPr>
        <w:t>  </w:t>
      </w:r>
      <w:r>
        <w:rPr/>
        <w:t>прямые</w:t>
      </w:r>
      <w:r>
        <w:rPr>
          <w:spacing w:val="45"/>
        </w:rPr>
        <w:t>  </w:t>
      </w:r>
      <w:r>
        <w:rPr/>
        <w:t>и</w:t>
      </w:r>
      <w:r>
        <w:rPr>
          <w:spacing w:val="51"/>
        </w:rPr>
        <w:t>  </w:t>
      </w:r>
      <w:r>
        <w:rPr>
          <w:spacing w:val="-5"/>
        </w:rPr>
        <w:t>от</w:t>
      </w:r>
    </w:p>
    <w:p>
      <w:pPr>
        <w:pStyle w:val="BodyText"/>
        <w:spacing w:before="52"/>
        <w:ind w:firstLine="0"/>
        <w:jc w:val="left"/>
      </w:pPr>
      <w:r>
        <w:rPr>
          <w:spacing w:val="-2"/>
        </w:rPr>
        <w:t>противного.</w:t>
      </w:r>
    </w:p>
    <w:p>
      <w:pPr>
        <w:pStyle w:val="BodyText"/>
        <w:spacing w:before="55"/>
        <w:ind w:left="1485" w:firstLine="0"/>
        <w:jc w:val="left"/>
      </w:pPr>
      <w:r>
        <w:rPr/>
        <w:t>Устанавливать</w:t>
      </w:r>
      <w:r>
        <w:rPr>
          <w:spacing w:val="24"/>
        </w:rPr>
        <w:t> </w:t>
      </w:r>
      <w:r>
        <w:rPr/>
        <w:t>противоречия</w:t>
      </w:r>
      <w:r>
        <w:rPr>
          <w:spacing w:val="23"/>
        </w:rPr>
        <w:t> </w:t>
      </w:r>
      <w:r>
        <w:rPr/>
        <w:t>в</w:t>
      </w:r>
      <w:r>
        <w:rPr>
          <w:spacing w:val="36"/>
        </w:rPr>
        <w:t> </w:t>
      </w:r>
      <w:r>
        <w:rPr>
          <w:spacing w:val="-2"/>
        </w:rPr>
        <w:t>рассуждениях.</w:t>
      </w:r>
    </w:p>
    <w:p>
      <w:pPr>
        <w:pStyle w:val="BodyText"/>
        <w:spacing w:line="288" w:lineRule="auto" w:before="50"/>
        <w:ind w:right="744"/>
      </w:pPr>
      <w:r>
        <w:rPr/>
        <w:t>Создавать, применять и преобразовывать знаки и символы, модели и схемы для решения учебных и познавательных задач.</w:t>
      </w:r>
    </w:p>
    <w:p>
      <w:pPr>
        <w:pStyle w:val="BodyText"/>
        <w:spacing w:line="285" w:lineRule="auto"/>
        <w:ind w:right="668"/>
      </w:pPr>
      <w:r>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rPr>
        <w:t>критериев.</w:t>
      </w:r>
    </w:p>
    <w:p>
      <w:pPr>
        <w:pStyle w:val="BodyText"/>
        <w:spacing w:line="288" w:lineRule="auto" w:before="5"/>
        <w:ind w:right="744"/>
      </w:pPr>
      <w:r>
        <w:rPr/>
        <w:t>Формирование универсальных учебных познавательных действий в части базовых исследовательских действий.</w:t>
      </w:r>
    </w:p>
    <w:p>
      <w:pPr>
        <w:pStyle w:val="BodyText"/>
        <w:spacing w:line="285" w:lineRule="auto" w:before="6"/>
        <w:ind w:right="681"/>
      </w:pPr>
      <w:r>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w:t>
      </w:r>
      <w:r>
        <w:rPr>
          <w:spacing w:val="40"/>
        </w:rPr>
        <w:t> </w:t>
      </w:r>
      <w:r>
        <w:rPr/>
        <w:t>различные варианты;</w:t>
      </w:r>
      <w:r>
        <w:rPr>
          <w:spacing w:val="40"/>
        </w:rPr>
        <w:t> </w:t>
      </w:r>
      <w:r>
        <w:rPr/>
        <w:t>использовать</w:t>
      </w:r>
      <w:r>
        <w:rPr>
          <w:spacing w:val="40"/>
        </w:rPr>
        <w:t> </w:t>
      </w:r>
      <w:r>
        <w:rPr/>
        <w:t>пример,</w:t>
      </w:r>
      <w:r>
        <w:rPr>
          <w:spacing w:val="40"/>
        </w:rPr>
        <w:t> </w:t>
      </w:r>
      <w:r>
        <w:rPr/>
        <w:t>аналогию</w:t>
      </w:r>
      <w:r>
        <w:rPr>
          <w:spacing w:val="40"/>
        </w:rPr>
        <w:t> </w:t>
      </w:r>
      <w:r>
        <w:rPr/>
        <w:t>и</w:t>
      </w:r>
      <w:r>
        <w:rPr>
          <w:spacing w:val="40"/>
        </w:rPr>
        <w:t> </w:t>
      </w:r>
      <w:r>
        <w:rPr/>
        <w:t>обобщение.</w:t>
      </w:r>
    </w:p>
    <w:p>
      <w:pPr>
        <w:pStyle w:val="BodyText"/>
        <w:spacing w:line="288" w:lineRule="auto" w:before="2"/>
        <w:ind w:right="710"/>
      </w:pPr>
      <w:r>
        <w:rPr/>
        <w:t>Доказывать,</w:t>
      </w:r>
      <w:r>
        <w:rPr>
          <w:spacing w:val="40"/>
        </w:rPr>
        <w:t> </w:t>
      </w:r>
      <w:r>
        <w:rPr/>
        <w:t>обосновывать,</w:t>
      </w:r>
      <w:r>
        <w:rPr>
          <w:spacing w:val="40"/>
        </w:rPr>
        <w:t> </w:t>
      </w:r>
      <w:r>
        <w:rPr/>
        <w:t>аргументировать</w:t>
      </w:r>
      <w:r>
        <w:rPr>
          <w:spacing w:val="40"/>
        </w:rPr>
        <w:t> </w:t>
      </w:r>
      <w:r>
        <w:rPr/>
        <w:t>свои</w:t>
      </w:r>
      <w:r>
        <w:rPr>
          <w:spacing w:val="40"/>
        </w:rPr>
        <w:t> </w:t>
      </w:r>
      <w:r>
        <w:rPr/>
        <w:t>суждения,</w:t>
      </w:r>
      <w:r>
        <w:rPr>
          <w:spacing w:val="40"/>
        </w:rPr>
        <w:t> </w:t>
      </w:r>
      <w:r>
        <w:rPr/>
        <w:t>выводы, закономерности и результаты.</w:t>
      </w:r>
    </w:p>
    <w:p>
      <w:pPr>
        <w:pStyle w:val="BodyText"/>
        <w:spacing w:line="288" w:lineRule="auto"/>
        <w:ind w:right="722"/>
      </w:pPr>
      <w:r>
        <w:rPr/>
        <w:t>Дописывать выводы, результаты опытов, экспериментов, исследований, используя математический язык и символику.</w:t>
      </w:r>
    </w:p>
    <w:p>
      <w:pPr>
        <w:spacing w:after="0" w:line="288" w:lineRule="auto"/>
        <w:sectPr>
          <w:pgSz w:w="11910" w:h="16850"/>
          <w:pgMar w:header="0" w:footer="922" w:top="1060" w:bottom="1180" w:left="920" w:right="160"/>
        </w:sectPr>
      </w:pPr>
    </w:p>
    <w:p>
      <w:pPr>
        <w:pStyle w:val="BodyText"/>
        <w:spacing w:line="292" w:lineRule="auto" w:before="66"/>
        <w:ind w:right="732"/>
        <w:jc w:val="left"/>
      </w:pPr>
      <w:r>
        <w:rPr/>
        <w:t>Оценивать</w:t>
      </w:r>
      <w:r>
        <w:rPr>
          <w:spacing w:val="80"/>
        </w:rPr>
        <w:t> </w:t>
      </w:r>
      <w:r>
        <w:rPr/>
        <w:t>надежность</w:t>
      </w:r>
      <w:r>
        <w:rPr>
          <w:spacing w:val="80"/>
        </w:rPr>
        <w:t> </w:t>
      </w:r>
      <w:r>
        <w:rPr/>
        <w:t>информации</w:t>
      </w:r>
      <w:r>
        <w:rPr>
          <w:spacing w:val="80"/>
        </w:rPr>
        <w:t> </w:t>
      </w:r>
      <w:r>
        <w:rPr/>
        <w:t>по</w:t>
      </w:r>
      <w:r>
        <w:rPr>
          <w:spacing w:val="40"/>
        </w:rPr>
        <w:t> </w:t>
      </w:r>
      <w:r>
        <w:rPr/>
        <w:t>критериям,</w:t>
      </w:r>
      <w:r>
        <w:rPr>
          <w:spacing w:val="40"/>
        </w:rPr>
        <w:t> </w:t>
      </w:r>
      <w:r>
        <w:rPr/>
        <w:t>предложенным</w:t>
      </w:r>
      <w:r>
        <w:rPr>
          <w:spacing w:val="80"/>
        </w:rPr>
        <w:t> </w:t>
      </w:r>
      <w:r>
        <w:rPr/>
        <w:t>учителем</w:t>
      </w:r>
      <w:r>
        <w:rPr>
          <w:spacing w:val="80"/>
        </w:rPr>
        <w:t> </w:t>
      </w:r>
      <w:r>
        <w:rPr/>
        <w:t>или сформулированным самостоятельно.</w:t>
      </w:r>
    </w:p>
    <w:p>
      <w:pPr>
        <w:pStyle w:val="BodyText"/>
        <w:spacing w:line="288" w:lineRule="auto"/>
        <w:ind w:right="732"/>
        <w:jc w:val="left"/>
      </w:pPr>
      <w:r>
        <w:rPr/>
        <w:t>Формирование</w:t>
      </w:r>
      <w:r>
        <w:rPr>
          <w:spacing w:val="36"/>
        </w:rPr>
        <w:t> </w:t>
      </w:r>
      <w:r>
        <w:rPr/>
        <w:t>универсальных</w:t>
      </w:r>
      <w:r>
        <w:rPr>
          <w:spacing w:val="40"/>
        </w:rPr>
        <w:t> </w:t>
      </w:r>
      <w:r>
        <w:rPr/>
        <w:t>учебных</w:t>
      </w:r>
      <w:r>
        <w:rPr>
          <w:spacing w:val="40"/>
        </w:rPr>
        <w:t> </w:t>
      </w:r>
      <w:r>
        <w:rPr/>
        <w:t>познавательных действий</w:t>
      </w:r>
      <w:r>
        <w:rPr>
          <w:spacing w:val="39"/>
        </w:rPr>
        <w:t> </w:t>
      </w:r>
      <w:r>
        <w:rPr/>
        <w:t>в</w:t>
      </w:r>
      <w:r>
        <w:rPr>
          <w:spacing w:val="40"/>
        </w:rPr>
        <w:t> </w:t>
      </w:r>
      <w:r>
        <w:rPr/>
        <w:t>части</w:t>
      </w:r>
      <w:r>
        <w:rPr>
          <w:spacing w:val="40"/>
        </w:rPr>
        <w:t> </w:t>
      </w:r>
      <w:r>
        <w:rPr/>
        <w:t>работы</w:t>
      </w:r>
      <w:r>
        <w:rPr>
          <w:spacing w:val="40"/>
        </w:rPr>
        <w:t> </w:t>
      </w:r>
      <w:r>
        <w:rPr/>
        <w:t>с </w:t>
      </w:r>
      <w:r>
        <w:rPr>
          <w:spacing w:val="-2"/>
        </w:rPr>
        <w:t>информацией.</w:t>
      </w:r>
    </w:p>
    <w:p>
      <w:pPr>
        <w:pStyle w:val="BodyText"/>
        <w:tabs>
          <w:tab w:pos="3160" w:val="left" w:leader="none"/>
          <w:tab w:pos="4298" w:val="left" w:leader="none"/>
          <w:tab w:pos="4708" w:val="left" w:leader="none"/>
          <w:tab w:pos="5623" w:val="left" w:leader="none"/>
          <w:tab w:pos="6254" w:val="left" w:leader="none"/>
          <w:tab w:pos="8614" w:val="left" w:leader="none"/>
        </w:tabs>
        <w:spacing w:line="288" w:lineRule="auto"/>
        <w:ind w:right="732"/>
        <w:jc w:val="left"/>
      </w:pPr>
      <w:r>
        <w:rPr>
          <w:spacing w:val="-2"/>
        </w:rPr>
        <w:t>Использовать</w:t>
      </w:r>
      <w:r>
        <w:rPr/>
        <w:tab/>
      </w:r>
      <w:r>
        <w:rPr>
          <w:spacing w:val="-2"/>
        </w:rPr>
        <w:t>таблицы</w:t>
      </w:r>
      <w:r>
        <w:rPr/>
        <w:tab/>
      </w:r>
      <w:r>
        <w:rPr>
          <w:spacing w:val="-10"/>
        </w:rPr>
        <w:t>и</w:t>
      </w:r>
      <w:r>
        <w:rPr/>
        <w:tab/>
      </w:r>
      <w:r>
        <w:rPr>
          <w:spacing w:val="-4"/>
        </w:rPr>
        <w:t>схемы</w:t>
      </w:r>
      <w:r>
        <w:rPr/>
        <w:tab/>
      </w:r>
      <w:r>
        <w:rPr>
          <w:spacing w:val="-4"/>
        </w:rPr>
        <w:t>для</w:t>
      </w:r>
      <w:r>
        <w:rPr/>
        <w:tab/>
      </w:r>
      <w:r>
        <w:rPr>
          <w:spacing w:val="-2"/>
        </w:rPr>
        <w:t>структурированного</w:t>
      </w:r>
      <w:r>
        <w:rPr/>
        <w:tab/>
      </w:r>
      <w:r>
        <w:rPr>
          <w:spacing w:val="-2"/>
        </w:rPr>
        <w:t>представления </w:t>
      </w:r>
      <w:r>
        <w:rPr/>
        <w:t>информации, графические</w:t>
      </w:r>
      <w:r>
        <w:rPr>
          <w:spacing w:val="40"/>
        </w:rPr>
        <w:t> </w:t>
      </w:r>
      <w:r>
        <w:rPr/>
        <w:t>способы представления данных.</w:t>
      </w:r>
    </w:p>
    <w:p>
      <w:pPr>
        <w:pStyle w:val="BodyText"/>
        <w:ind w:left="1485" w:firstLine="0"/>
        <w:jc w:val="left"/>
      </w:pPr>
      <w:r>
        <w:rPr/>
        <w:t>Переводить</w:t>
      </w:r>
      <w:r>
        <w:rPr>
          <w:spacing w:val="25"/>
        </w:rPr>
        <w:t> </w:t>
      </w:r>
      <w:r>
        <w:rPr/>
        <w:t>вербальную</w:t>
      </w:r>
      <w:r>
        <w:rPr>
          <w:spacing w:val="23"/>
        </w:rPr>
        <w:t> </w:t>
      </w:r>
      <w:r>
        <w:rPr/>
        <w:t>информацию</w:t>
      </w:r>
      <w:r>
        <w:rPr>
          <w:spacing w:val="19"/>
        </w:rPr>
        <w:t> </w:t>
      </w:r>
      <w:r>
        <w:rPr/>
        <w:t>в</w:t>
      </w:r>
      <w:r>
        <w:rPr>
          <w:spacing w:val="22"/>
        </w:rPr>
        <w:t> </w:t>
      </w:r>
      <w:r>
        <w:rPr/>
        <w:t>графическую</w:t>
      </w:r>
      <w:r>
        <w:rPr>
          <w:spacing w:val="32"/>
        </w:rPr>
        <w:t> </w:t>
      </w:r>
      <w:r>
        <w:rPr/>
        <w:t>форму</w:t>
      </w:r>
      <w:r>
        <w:rPr>
          <w:spacing w:val="25"/>
        </w:rPr>
        <w:t> </w:t>
      </w:r>
      <w:r>
        <w:rPr/>
        <w:t>и</w:t>
      </w:r>
      <w:r>
        <w:rPr>
          <w:spacing w:val="22"/>
        </w:rPr>
        <w:t> </w:t>
      </w:r>
      <w:r>
        <w:rPr>
          <w:spacing w:val="-2"/>
        </w:rPr>
        <w:t>наоборот.</w:t>
      </w:r>
    </w:p>
    <w:p>
      <w:pPr>
        <w:pStyle w:val="BodyText"/>
        <w:spacing w:line="288" w:lineRule="auto" w:before="38"/>
        <w:ind w:right="732"/>
        <w:jc w:val="left"/>
      </w:pPr>
      <w:r>
        <w:rPr/>
        <w:t>Выявлять</w:t>
      </w:r>
      <w:r>
        <w:rPr>
          <w:spacing w:val="40"/>
        </w:rPr>
        <w:t> </w:t>
      </w:r>
      <w:r>
        <w:rPr/>
        <w:t>недостаточность</w:t>
      </w:r>
      <w:r>
        <w:rPr>
          <w:spacing w:val="40"/>
        </w:rPr>
        <w:t> </w:t>
      </w:r>
      <w:r>
        <w:rPr/>
        <w:t>и</w:t>
      </w:r>
      <w:r>
        <w:rPr>
          <w:spacing w:val="40"/>
        </w:rPr>
        <w:t> </w:t>
      </w:r>
      <w:r>
        <w:rPr/>
        <w:t>избыточность информации,</w:t>
      </w:r>
      <w:r>
        <w:rPr>
          <w:spacing w:val="40"/>
        </w:rPr>
        <w:t> </w:t>
      </w:r>
      <w:r>
        <w:rPr/>
        <w:t>данных, необходимых</w:t>
      </w:r>
      <w:r>
        <w:rPr>
          <w:spacing w:val="40"/>
        </w:rPr>
        <w:t> </w:t>
      </w:r>
      <w:r>
        <w:rPr/>
        <w:t>для решения учебной или практической задачи.</w:t>
      </w:r>
    </w:p>
    <w:p>
      <w:pPr>
        <w:pStyle w:val="BodyText"/>
        <w:tabs>
          <w:tab w:pos="3074" w:val="left" w:leader="none"/>
          <w:tab w:pos="4320" w:val="left" w:leader="none"/>
          <w:tab w:pos="5966" w:val="left" w:leader="none"/>
          <w:tab w:pos="7022" w:val="left" w:leader="none"/>
          <w:tab w:pos="8648" w:val="left" w:leader="none"/>
        </w:tabs>
        <w:spacing w:line="288" w:lineRule="auto"/>
        <w:ind w:right="732"/>
        <w:jc w:val="left"/>
      </w:pPr>
      <w:r>
        <w:rPr>
          <w:spacing w:val="-2"/>
        </w:rPr>
        <w:t>Распознавать</w:t>
      </w:r>
      <w:r>
        <w:rPr/>
        <w:tab/>
      </w:r>
      <w:r>
        <w:rPr>
          <w:spacing w:val="-2"/>
        </w:rPr>
        <w:t>неверную</w:t>
      </w:r>
      <w:r>
        <w:rPr/>
        <w:tab/>
      </w:r>
      <w:r>
        <w:rPr>
          <w:spacing w:val="-2"/>
        </w:rPr>
        <w:t>информацию,</w:t>
      </w:r>
      <w:r>
        <w:rPr/>
        <w:tab/>
      </w:r>
      <w:r>
        <w:rPr>
          <w:spacing w:val="-2"/>
        </w:rPr>
        <w:t>данные,</w:t>
      </w:r>
      <w:r>
        <w:rPr/>
        <w:tab/>
      </w:r>
      <w:r>
        <w:rPr>
          <w:spacing w:val="-2"/>
        </w:rPr>
        <w:t>утверждения;</w:t>
      </w:r>
      <w:r>
        <w:rPr/>
        <w:tab/>
      </w:r>
      <w:r>
        <w:rPr>
          <w:spacing w:val="-2"/>
        </w:rPr>
        <w:t>устанавливать </w:t>
      </w:r>
      <w:r>
        <w:rPr/>
        <w:t>противоречия в фактах, данных.</w:t>
      </w:r>
    </w:p>
    <w:p>
      <w:pPr>
        <w:pStyle w:val="BodyText"/>
        <w:spacing w:line="264" w:lineRule="exact"/>
        <w:ind w:left="1485" w:firstLine="0"/>
        <w:jc w:val="left"/>
      </w:pPr>
      <w:r>
        <w:rPr/>
        <w:t>Находить</w:t>
      </w:r>
      <w:r>
        <w:rPr>
          <w:spacing w:val="24"/>
        </w:rPr>
        <w:t> </w:t>
      </w:r>
      <w:r>
        <w:rPr/>
        <w:t>ошибки</w:t>
      </w:r>
      <w:r>
        <w:rPr>
          <w:spacing w:val="30"/>
        </w:rPr>
        <w:t> </w:t>
      </w:r>
      <w:r>
        <w:rPr/>
        <w:t>в</w:t>
      </w:r>
      <w:r>
        <w:rPr>
          <w:spacing w:val="22"/>
        </w:rPr>
        <w:t> </w:t>
      </w:r>
      <w:r>
        <w:rPr/>
        <w:t>неверных</w:t>
      </w:r>
      <w:r>
        <w:rPr>
          <w:spacing w:val="23"/>
        </w:rPr>
        <w:t> </w:t>
      </w:r>
      <w:r>
        <w:rPr/>
        <w:t>утверждениях</w:t>
      </w:r>
      <w:r>
        <w:rPr>
          <w:spacing w:val="13"/>
        </w:rPr>
        <w:t> </w:t>
      </w:r>
      <w:r>
        <w:rPr/>
        <w:t>и</w:t>
      </w:r>
      <w:r>
        <w:rPr>
          <w:spacing w:val="22"/>
        </w:rPr>
        <w:t> </w:t>
      </w:r>
      <w:r>
        <w:rPr/>
        <w:t>исправлять</w:t>
      </w:r>
      <w:r>
        <w:rPr>
          <w:spacing w:val="24"/>
        </w:rPr>
        <w:t> </w:t>
      </w:r>
      <w:r>
        <w:rPr>
          <w:spacing w:val="-5"/>
        </w:rPr>
        <w:t>их.</w:t>
      </w:r>
    </w:p>
    <w:p>
      <w:pPr>
        <w:pStyle w:val="BodyText"/>
        <w:spacing w:line="292" w:lineRule="auto" w:before="54"/>
        <w:ind w:right="732"/>
        <w:jc w:val="left"/>
      </w:pPr>
      <w:r>
        <w:rPr/>
        <w:t>Оценивать</w:t>
      </w:r>
      <w:r>
        <w:rPr>
          <w:spacing w:val="80"/>
        </w:rPr>
        <w:t> </w:t>
      </w:r>
      <w:r>
        <w:rPr/>
        <w:t>надежность</w:t>
      </w:r>
      <w:r>
        <w:rPr>
          <w:spacing w:val="80"/>
        </w:rPr>
        <w:t> </w:t>
      </w:r>
      <w:r>
        <w:rPr/>
        <w:t>информации</w:t>
      </w:r>
      <w:r>
        <w:rPr>
          <w:spacing w:val="80"/>
        </w:rPr>
        <w:t> </w:t>
      </w:r>
      <w:r>
        <w:rPr/>
        <w:t>по</w:t>
      </w:r>
      <w:r>
        <w:rPr>
          <w:spacing w:val="40"/>
        </w:rPr>
        <w:t> </w:t>
      </w:r>
      <w:r>
        <w:rPr/>
        <w:t>критериям,</w:t>
      </w:r>
      <w:r>
        <w:rPr>
          <w:spacing w:val="80"/>
        </w:rPr>
        <w:t> </w:t>
      </w:r>
      <w:r>
        <w:rPr/>
        <w:t>предложенным</w:t>
      </w:r>
      <w:r>
        <w:rPr>
          <w:spacing w:val="80"/>
        </w:rPr>
        <w:t> </w:t>
      </w:r>
      <w:r>
        <w:rPr/>
        <w:t>учителем</w:t>
      </w:r>
      <w:r>
        <w:rPr>
          <w:spacing w:val="80"/>
        </w:rPr>
        <w:t> </w:t>
      </w:r>
      <w:r>
        <w:rPr/>
        <w:t>или сформулированным самостоятельно.</w:t>
      </w:r>
    </w:p>
    <w:p>
      <w:pPr>
        <w:pStyle w:val="BodyText"/>
        <w:spacing w:line="262" w:lineRule="exact"/>
        <w:ind w:left="1485" w:firstLine="0"/>
        <w:jc w:val="left"/>
      </w:pPr>
      <w:r>
        <w:rPr/>
        <w:t>Формирование</w:t>
      </w:r>
      <w:r>
        <w:rPr>
          <w:spacing w:val="34"/>
        </w:rPr>
        <w:t> </w:t>
      </w:r>
      <w:r>
        <w:rPr/>
        <w:t>универсальных</w:t>
      </w:r>
      <w:r>
        <w:rPr>
          <w:spacing w:val="42"/>
        </w:rPr>
        <w:t> </w:t>
      </w:r>
      <w:r>
        <w:rPr/>
        <w:t>учебных</w:t>
      </w:r>
      <w:r>
        <w:rPr>
          <w:spacing w:val="41"/>
        </w:rPr>
        <w:t> </w:t>
      </w:r>
      <w:r>
        <w:rPr/>
        <w:t>коммуникативных</w:t>
      </w:r>
      <w:r>
        <w:rPr>
          <w:spacing w:val="41"/>
        </w:rPr>
        <w:t> </w:t>
      </w:r>
      <w:r>
        <w:rPr>
          <w:spacing w:val="-2"/>
        </w:rPr>
        <w:t>действий.</w:t>
      </w:r>
    </w:p>
    <w:p>
      <w:pPr>
        <w:pStyle w:val="BodyText"/>
        <w:spacing w:line="288" w:lineRule="auto" w:before="43"/>
        <w:ind w:right="678"/>
      </w:pPr>
      <w:r>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pPr>
        <w:pStyle w:val="BodyText"/>
        <w:spacing w:line="288" w:lineRule="auto"/>
        <w:ind w:right="689"/>
      </w:pPr>
      <w:r>
        <w:rPr/>
        <w:t>Владеть базовыми нормами информационной этики и права, основами информационной</w:t>
      </w:r>
      <w:r>
        <w:rPr>
          <w:spacing w:val="40"/>
        </w:rPr>
        <w:t> </w:t>
      </w:r>
      <w:r>
        <w:rPr/>
        <w:t>безопасности,</w:t>
      </w:r>
      <w:r>
        <w:rPr>
          <w:spacing w:val="80"/>
        </w:rPr>
        <w:t> </w:t>
      </w:r>
      <w:r>
        <w:rPr/>
        <w:t>определяющими</w:t>
      </w:r>
      <w:r>
        <w:rPr>
          <w:spacing w:val="40"/>
        </w:rPr>
        <w:t> </w:t>
      </w:r>
      <w:r>
        <w:rPr/>
        <w:t>правила</w:t>
      </w:r>
      <w:r>
        <w:rPr>
          <w:spacing w:val="40"/>
        </w:rPr>
        <w:t> </w:t>
      </w:r>
      <w:r>
        <w:rPr/>
        <w:t>общественного</w:t>
      </w:r>
      <w:r>
        <w:rPr>
          <w:spacing w:val="40"/>
        </w:rPr>
        <w:t> </w:t>
      </w:r>
      <w:r>
        <w:rPr/>
        <w:t>поведения,</w:t>
      </w:r>
      <w:r>
        <w:rPr>
          <w:spacing w:val="80"/>
        </w:rPr>
        <w:t> </w:t>
      </w:r>
      <w:r>
        <w:rPr/>
        <w:t>формы социальной жизни в группах и сообществах, существующих в виртуальном </w:t>
      </w:r>
      <w:r>
        <w:rPr>
          <w:spacing w:val="-2"/>
        </w:rPr>
        <w:t>пространстве.</w:t>
      </w:r>
    </w:p>
    <w:p>
      <w:pPr>
        <w:pStyle w:val="BodyText"/>
        <w:spacing w:line="288" w:lineRule="auto"/>
        <w:ind w:right="733"/>
      </w:pPr>
      <w:r>
        <w:rPr/>
        <w:t>Понимать и использовать преимущества командной и индивидуальной работы при решении</w:t>
      </w:r>
      <w:r>
        <w:rPr>
          <w:spacing w:val="40"/>
        </w:rPr>
        <w:t> </w:t>
      </w:r>
      <w:r>
        <w:rPr/>
        <w:t>конкретной</w:t>
      </w:r>
      <w:r>
        <w:rPr>
          <w:spacing w:val="40"/>
        </w:rPr>
        <w:t> </w:t>
      </w:r>
      <w:r>
        <w:rPr/>
        <w:t>проблемы,</w:t>
      </w:r>
      <w:r>
        <w:rPr>
          <w:spacing w:val="40"/>
        </w:rPr>
        <w:t> </w:t>
      </w:r>
      <w:r>
        <w:rPr/>
        <w:t>в</w:t>
      </w:r>
      <w:r>
        <w:rPr>
          <w:spacing w:val="40"/>
        </w:rPr>
        <w:t> </w:t>
      </w:r>
      <w:r>
        <w:rPr/>
        <w:t>том</w:t>
      </w:r>
      <w:r>
        <w:rPr>
          <w:spacing w:val="40"/>
        </w:rPr>
        <w:t> </w:t>
      </w:r>
      <w:r>
        <w:rPr/>
        <w:t>числе</w:t>
      </w:r>
      <w:r>
        <w:rPr>
          <w:spacing w:val="40"/>
        </w:rPr>
        <w:t> </w:t>
      </w:r>
      <w:r>
        <w:rPr/>
        <w:t>при</w:t>
      </w:r>
      <w:r>
        <w:rPr>
          <w:spacing w:val="40"/>
        </w:rPr>
        <w:t> </w:t>
      </w:r>
      <w:r>
        <w:rPr/>
        <w:t>создании</w:t>
      </w:r>
      <w:r>
        <w:rPr>
          <w:spacing w:val="40"/>
        </w:rPr>
        <w:t> </w:t>
      </w:r>
      <w:r>
        <w:rPr/>
        <w:t>информационного</w:t>
      </w:r>
      <w:r>
        <w:rPr>
          <w:spacing w:val="40"/>
        </w:rPr>
        <w:t> </w:t>
      </w:r>
      <w:r>
        <w:rPr/>
        <w:t>продукта.</w:t>
      </w:r>
    </w:p>
    <w:p>
      <w:pPr>
        <w:pStyle w:val="BodyText"/>
        <w:spacing w:line="285" w:lineRule="auto"/>
        <w:ind w:right="741"/>
      </w:pPr>
      <w:r>
        <w:rPr/>
        <w:t>Принимать цель совместной информационной деятельности по сбору, обработке, передаче, формализации информации.</w:t>
      </w:r>
    </w:p>
    <w:p>
      <w:pPr>
        <w:pStyle w:val="BodyText"/>
        <w:spacing w:line="285" w:lineRule="auto" w:before="4"/>
        <w:ind w:right="707"/>
      </w:pPr>
      <w:r>
        <w:rPr/>
        <w:t>Коллективно</w:t>
      </w:r>
      <w:r>
        <w:rPr>
          <w:spacing w:val="40"/>
        </w:rPr>
        <w:t> </w:t>
      </w:r>
      <w:r>
        <w:rPr/>
        <w:t>строить</w:t>
      </w:r>
      <w:r>
        <w:rPr>
          <w:spacing w:val="40"/>
        </w:rPr>
        <w:t> </w:t>
      </w:r>
      <w:r>
        <w:rPr/>
        <w:t>действия</w:t>
      </w:r>
      <w:r>
        <w:rPr>
          <w:spacing w:val="40"/>
        </w:rPr>
        <w:t> </w:t>
      </w:r>
      <w:r>
        <w:rPr/>
        <w:t>по</w:t>
      </w:r>
      <w:r>
        <w:rPr>
          <w:spacing w:val="40"/>
        </w:rPr>
        <w:t> </w:t>
      </w:r>
      <w:r>
        <w:rPr/>
        <w:t>ее</w:t>
      </w:r>
      <w:r>
        <w:rPr>
          <w:spacing w:val="40"/>
        </w:rPr>
        <w:t> </w:t>
      </w:r>
      <w:r>
        <w:rPr/>
        <w:t>достижению:</w:t>
      </w:r>
      <w:r>
        <w:rPr>
          <w:spacing w:val="40"/>
        </w:rPr>
        <w:t> </w:t>
      </w:r>
      <w:r>
        <w:rPr/>
        <w:t>распределять</w:t>
      </w:r>
      <w:r>
        <w:rPr>
          <w:spacing w:val="40"/>
        </w:rPr>
        <w:t> </w:t>
      </w:r>
      <w:r>
        <w:rPr/>
        <w:t>роли, договариваться,</w:t>
      </w:r>
      <w:r>
        <w:rPr>
          <w:spacing w:val="40"/>
        </w:rPr>
        <w:t> </w:t>
      </w:r>
      <w:r>
        <w:rPr/>
        <w:t>обсуждать процесс</w:t>
      </w:r>
      <w:r>
        <w:rPr>
          <w:spacing w:val="40"/>
        </w:rPr>
        <w:t> </w:t>
      </w:r>
      <w:r>
        <w:rPr/>
        <w:t>и</w:t>
      </w:r>
      <w:r>
        <w:rPr>
          <w:spacing w:val="40"/>
        </w:rPr>
        <w:t> </w:t>
      </w:r>
      <w:r>
        <w:rPr/>
        <w:t>результат</w:t>
      </w:r>
      <w:r>
        <w:rPr>
          <w:spacing w:val="40"/>
        </w:rPr>
        <w:t> </w:t>
      </w:r>
      <w:r>
        <w:rPr/>
        <w:t>совместной</w:t>
      </w:r>
      <w:r>
        <w:rPr>
          <w:spacing w:val="40"/>
        </w:rPr>
        <w:t> </w:t>
      </w:r>
      <w:r>
        <w:rPr/>
        <w:t>работы.</w:t>
      </w:r>
    </w:p>
    <w:p>
      <w:pPr>
        <w:pStyle w:val="BodyText"/>
        <w:spacing w:line="288" w:lineRule="auto" w:before="2"/>
        <w:ind w:right="678"/>
      </w:pPr>
      <w:r>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BodyText"/>
        <w:spacing w:line="288" w:lineRule="auto"/>
        <w:ind w:right="734"/>
      </w:pPr>
      <w:r>
        <w:rPr/>
        <w:t>Оценивать качество своего вклада в общий информационный продукт по критериям, самостоятельно</w:t>
      </w:r>
      <w:r>
        <w:rPr>
          <w:spacing w:val="40"/>
        </w:rPr>
        <w:t> </w:t>
      </w:r>
      <w:r>
        <w:rPr/>
        <w:t>сформулированным</w:t>
      </w:r>
      <w:r>
        <w:rPr>
          <w:spacing w:val="40"/>
        </w:rPr>
        <w:t> </w:t>
      </w:r>
      <w:r>
        <w:rPr/>
        <w:t>участниками</w:t>
      </w:r>
      <w:r>
        <w:rPr>
          <w:spacing w:val="40"/>
        </w:rPr>
        <w:t> </w:t>
      </w:r>
      <w:r>
        <w:rPr/>
        <w:t>взаимодействия.</w:t>
      </w:r>
    </w:p>
    <w:p>
      <w:pPr>
        <w:pStyle w:val="BodyText"/>
        <w:spacing w:line="285" w:lineRule="auto"/>
        <w:ind w:left="1485" w:right="2709" w:firstLine="0"/>
      </w:pPr>
      <w:r>
        <w:rPr/>
        <w:t>Формирование универсальных учебных регулятивных действий. Удерживать цель деятельности.</w:t>
      </w:r>
    </w:p>
    <w:p>
      <w:pPr>
        <w:pStyle w:val="BodyText"/>
        <w:spacing w:line="288" w:lineRule="auto"/>
        <w:ind w:right="732"/>
        <w:jc w:val="left"/>
      </w:pPr>
      <w:r>
        <w:rPr/>
        <w:t>Планировать</w:t>
      </w:r>
      <w:r>
        <w:rPr>
          <w:spacing w:val="80"/>
        </w:rPr>
        <w:t> </w:t>
      </w:r>
      <w:r>
        <w:rPr/>
        <w:t>выполнение</w:t>
      </w:r>
      <w:r>
        <w:rPr>
          <w:spacing w:val="80"/>
        </w:rPr>
        <w:t> </w:t>
      </w:r>
      <w:r>
        <w:rPr/>
        <w:t>учебной</w:t>
      </w:r>
      <w:r>
        <w:rPr>
          <w:spacing w:val="80"/>
        </w:rPr>
        <w:t> </w:t>
      </w:r>
      <w:r>
        <w:rPr/>
        <w:t>задачи,</w:t>
      </w:r>
      <w:r>
        <w:rPr>
          <w:spacing w:val="80"/>
        </w:rPr>
        <w:t> </w:t>
      </w:r>
      <w:r>
        <w:rPr/>
        <w:t>выбирать</w:t>
      </w:r>
      <w:r>
        <w:rPr>
          <w:spacing w:val="80"/>
        </w:rPr>
        <w:t> </w:t>
      </w:r>
      <w:r>
        <w:rPr/>
        <w:t>и</w:t>
      </w:r>
      <w:r>
        <w:rPr>
          <w:spacing w:val="80"/>
        </w:rPr>
        <w:t> </w:t>
      </w:r>
      <w:r>
        <w:rPr/>
        <w:t>аргументировать</w:t>
      </w:r>
      <w:r>
        <w:rPr>
          <w:spacing w:val="80"/>
        </w:rPr>
        <w:t> </w:t>
      </w:r>
      <w:r>
        <w:rPr/>
        <w:t>способ</w:t>
      </w:r>
      <w:r>
        <w:rPr>
          <w:spacing w:val="40"/>
        </w:rPr>
        <w:t> </w:t>
      </w:r>
      <w:r>
        <w:rPr>
          <w:spacing w:val="-2"/>
        </w:rPr>
        <w:t>деятельности.</w:t>
      </w:r>
    </w:p>
    <w:p>
      <w:pPr>
        <w:pStyle w:val="BodyText"/>
        <w:spacing w:line="292" w:lineRule="auto" w:before="1"/>
        <w:ind w:right="732"/>
        <w:jc w:val="left"/>
      </w:pPr>
      <w:r>
        <w:rPr/>
        <w:t>Корректировать</w:t>
      </w:r>
      <w:r>
        <w:rPr>
          <w:spacing w:val="80"/>
        </w:rPr>
        <w:t> </w:t>
      </w:r>
      <w:r>
        <w:rPr/>
        <w:t>деятельность</w:t>
      </w:r>
      <w:r>
        <w:rPr>
          <w:spacing w:val="80"/>
        </w:rPr>
        <w:t> </w:t>
      </w:r>
      <w:r>
        <w:rPr/>
        <w:t>с</w:t>
      </w:r>
      <w:r>
        <w:rPr>
          <w:spacing w:val="80"/>
        </w:rPr>
        <w:t> </w:t>
      </w:r>
      <w:r>
        <w:rPr/>
        <w:t>учетом</w:t>
      </w:r>
      <w:r>
        <w:rPr>
          <w:spacing w:val="80"/>
        </w:rPr>
        <w:t> </w:t>
      </w:r>
      <w:r>
        <w:rPr/>
        <w:t>возникших</w:t>
      </w:r>
      <w:r>
        <w:rPr>
          <w:spacing w:val="80"/>
        </w:rPr>
        <w:t> </w:t>
      </w:r>
      <w:r>
        <w:rPr/>
        <w:t>трудностей,</w:t>
      </w:r>
      <w:r>
        <w:rPr>
          <w:spacing w:val="80"/>
        </w:rPr>
        <w:t> </w:t>
      </w:r>
      <w:r>
        <w:rPr/>
        <w:t>ошибок,</w:t>
      </w:r>
      <w:r>
        <w:rPr>
          <w:spacing w:val="80"/>
        </w:rPr>
        <w:t> </w:t>
      </w:r>
      <w:r>
        <w:rPr/>
        <w:t>новых</w:t>
      </w:r>
      <w:r>
        <w:rPr>
          <w:spacing w:val="40"/>
        </w:rPr>
        <w:t> </w:t>
      </w:r>
      <w:r>
        <w:rPr/>
        <w:t>данных или информации.</w:t>
      </w:r>
    </w:p>
    <w:p>
      <w:pPr>
        <w:pStyle w:val="BodyText"/>
        <w:tabs>
          <w:tab w:pos="3372" w:val="left" w:leader="none"/>
          <w:tab w:pos="3844" w:val="left" w:leader="none"/>
          <w:tab w:pos="5227" w:val="left" w:leader="none"/>
          <w:tab w:pos="6912" w:val="left" w:leader="none"/>
          <w:tab w:pos="8005" w:val="left" w:leader="none"/>
          <w:tab w:pos="8847" w:val="left" w:leader="none"/>
        </w:tabs>
        <w:spacing w:line="285" w:lineRule="auto"/>
        <w:ind w:right="732"/>
        <w:jc w:val="left"/>
      </w:pPr>
      <w:r>
        <w:rPr>
          <w:spacing w:val="-2"/>
        </w:rPr>
        <w:t>Анализировать</w:t>
      </w:r>
      <w:r>
        <w:rPr/>
        <w:tab/>
      </w:r>
      <w:r>
        <w:rPr>
          <w:spacing w:val="-10"/>
        </w:rPr>
        <w:t>и</w:t>
      </w:r>
      <w:r>
        <w:rPr/>
        <w:tab/>
      </w:r>
      <w:r>
        <w:rPr>
          <w:spacing w:val="-2"/>
        </w:rPr>
        <w:t>оценивать</w:t>
      </w:r>
      <w:r>
        <w:rPr/>
        <w:tab/>
      </w:r>
      <w:r>
        <w:rPr>
          <w:spacing w:val="-2"/>
        </w:rPr>
        <w:t>собственную</w:t>
      </w:r>
      <w:r>
        <w:rPr/>
        <w:tab/>
      </w:r>
      <w:r>
        <w:rPr>
          <w:spacing w:val="-2"/>
        </w:rPr>
        <w:t>работу:</w:t>
      </w:r>
      <w:r>
        <w:rPr/>
        <w:tab/>
      </w:r>
      <w:r>
        <w:rPr>
          <w:spacing w:val="-4"/>
        </w:rPr>
        <w:t>меру</w:t>
      </w:r>
      <w:r>
        <w:rPr/>
        <w:tab/>
      </w:r>
      <w:r>
        <w:rPr>
          <w:spacing w:val="-2"/>
        </w:rPr>
        <w:t>собственной </w:t>
      </w:r>
      <w:r>
        <w:rPr/>
        <w:t>самостоятельности,</w:t>
      </w:r>
      <w:r>
        <w:rPr>
          <w:spacing w:val="40"/>
        </w:rPr>
        <w:t> </w:t>
      </w:r>
      <w:r>
        <w:rPr/>
        <w:t>затруднения, дефициты,</w:t>
      </w:r>
      <w:r>
        <w:rPr>
          <w:spacing w:val="40"/>
        </w:rPr>
        <w:t> </w:t>
      </w:r>
      <w:r>
        <w:rPr/>
        <w:t>ошибки</w:t>
      </w:r>
      <w:r>
        <w:rPr>
          <w:spacing w:val="40"/>
        </w:rPr>
        <w:t> </w:t>
      </w:r>
      <w:r>
        <w:rPr/>
        <w:t>и</w:t>
      </w:r>
      <w:r>
        <w:rPr>
          <w:spacing w:val="40"/>
        </w:rPr>
        <w:t> </w:t>
      </w:r>
      <w:r>
        <w:rPr/>
        <w:t>другое.</w:t>
      </w:r>
    </w:p>
    <w:p>
      <w:pPr>
        <w:pStyle w:val="Heading1"/>
        <w:spacing w:before="7"/>
        <w:ind w:left="1485"/>
        <w:jc w:val="left"/>
      </w:pPr>
      <w:r>
        <w:rPr/>
        <w:t>Естественнонаучные</w:t>
      </w:r>
      <w:r>
        <w:rPr>
          <w:spacing w:val="62"/>
        </w:rPr>
        <w:t> </w:t>
      </w:r>
      <w:r>
        <w:rPr>
          <w:spacing w:val="-2"/>
        </w:rPr>
        <w:t>предметы.</w:t>
      </w:r>
    </w:p>
    <w:p>
      <w:pPr>
        <w:pStyle w:val="BodyText"/>
        <w:spacing w:line="285" w:lineRule="auto" w:before="40"/>
        <w:ind w:right="732"/>
        <w:jc w:val="left"/>
      </w:pPr>
      <w:r>
        <w:rPr/>
        <w:t>Формирование</w:t>
      </w:r>
      <w:r>
        <w:rPr>
          <w:spacing w:val="40"/>
        </w:rPr>
        <w:t> </w:t>
      </w:r>
      <w:r>
        <w:rPr/>
        <w:t>универсальных</w:t>
      </w:r>
      <w:r>
        <w:rPr>
          <w:spacing w:val="40"/>
        </w:rPr>
        <w:t> </w:t>
      </w:r>
      <w:r>
        <w:rPr/>
        <w:t>учебных</w:t>
      </w:r>
      <w:r>
        <w:rPr>
          <w:spacing w:val="40"/>
        </w:rPr>
        <w:t> </w:t>
      </w:r>
      <w:r>
        <w:rPr/>
        <w:t>познавательных</w:t>
      </w:r>
      <w:r>
        <w:rPr>
          <w:spacing w:val="40"/>
        </w:rPr>
        <w:t> </w:t>
      </w:r>
      <w:r>
        <w:rPr/>
        <w:t>действий</w:t>
      </w:r>
      <w:r>
        <w:rPr>
          <w:spacing w:val="40"/>
        </w:rPr>
        <w:t> </w:t>
      </w:r>
      <w:r>
        <w:rPr/>
        <w:t>в</w:t>
      </w:r>
      <w:r>
        <w:rPr>
          <w:spacing w:val="40"/>
        </w:rPr>
        <w:t> </w:t>
      </w:r>
      <w:r>
        <w:rPr/>
        <w:t>части</w:t>
      </w:r>
      <w:r>
        <w:rPr>
          <w:spacing w:val="40"/>
        </w:rPr>
        <w:t> </w:t>
      </w:r>
      <w:r>
        <w:rPr/>
        <w:t>базовых логических действий.</w:t>
      </w:r>
    </w:p>
    <w:p>
      <w:pPr>
        <w:pStyle w:val="BodyText"/>
        <w:tabs>
          <w:tab w:pos="2851" w:val="left" w:leader="none"/>
          <w:tab w:pos="4118" w:val="left" w:leader="none"/>
          <w:tab w:pos="5801" w:val="left" w:leader="none"/>
          <w:tab w:pos="6917" w:val="left" w:leader="none"/>
          <w:tab w:pos="8065" w:val="left" w:leader="none"/>
          <w:tab w:pos="9377" w:val="left" w:leader="none"/>
        </w:tabs>
        <w:spacing w:before="4"/>
        <w:ind w:left="1485" w:firstLine="0"/>
        <w:jc w:val="left"/>
      </w:pPr>
      <w:r>
        <w:rPr>
          <w:spacing w:val="-2"/>
        </w:rPr>
        <w:t>Выдвигать</w:t>
      </w:r>
      <w:r>
        <w:rPr/>
        <w:tab/>
      </w:r>
      <w:r>
        <w:rPr>
          <w:spacing w:val="-2"/>
        </w:rPr>
        <w:t>гипотезы,</w:t>
      </w:r>
      <w:r>
        <w:rPr/>
        <w:tab/>
      </w:r>
      <w:r>
        <w:rPr>
          <w:spacing w:val="-2"/>
        </w:rPr>
        <w:t>объясняющие</w:t>
      </w:r>
      <w:r>
        <w:rPr/>
        <w:tab/>
      </w:r>
      <w:r>
        <w:rPr>
          <w:spacing w:val="-2"/>
        </w:rPr>
        <w:t>простые</w:t>
      </w:r>
      <w:r>
        <w:rPr/>
        <w:tab/>
      </w:r>
      <w:r>
        <w:rPr>
          <w:spacing w:val="-2"/>
        </w:rPr>
        <w:t>явления,</w:t>
      </w:r>
      <w:r>
        <w:rPr/>
        <w:tab/>
      </w:r>
      <w:r>
        <w:rPr>
          <w:spacing w:val="-2"/>
        </w:rPr>
        <w:t>например,</w:t>
      </w:r>
      <w:r>
        <w:rPr/>
        <w:tab/>
      </w:r>
      <w:r>
        <w:rPr>
          <w:spacing w:val="-2"/>
        </w:rPr>
        <w:t>почему</w:t>
      </w:r>
    </w:p>
    <w:p>
      <w:pPr>
        <w:spacing w:after="0"/>
        <w:jc w:val="left"/>
        <w:sectPr>
          <w:pgSz w:w="11910" w:h="16850"/>
          <w:pgMar w:header="0" w:footer="922" w:top="1060" w:bottom="1180" w:left="920" w:right="160"/>
        </w:sectPr>
      </w:pPr>
    </w:p>
    <w:p>
      <w:pPr>
        <w:pStyle w:val="BodyText"/>
        <w:spacing w:line="292" w:lineRule="auto" w:before="66"/>
        <w:ind w:right="732" w:firstLine="0"/>
        <w:jc w:val="left"/>
      </w:pPr>
      <w:r>
        <w:rPr/>
        <w:t>останавливается</w:t>
      </w:r>
      <w:r>
        <w:rPr>
          <w:spacing w:val="80"/>
        </w:rPr>
        <w:t> </w:t>
      </w:r>
      <w:r>
        <w:rPr/>
        <w:t>движущееся</w:t>
      </w:r>
      <w:r>
        <w:rPr>
          <w:spacing w:val="80"/>
        </w:rPr>
        <w:t> </w:t>
      </w:r>
      <w:r>
        <w:rPr/>
        <w:t>по</w:t>
      </w:r>
      <w:r>
        <w:rPr>
          <w:spacing w:val="80"/>
        </w:rPr>
        <w:t> </w:t>
      </w:r>
      <w:r>
        <w:rPr/>
        <w:t>горизонтальной</w:t>
      </w:r>
      <w:r>
        <w:rPr>
          <w:spacing w:val="80"/>
        </w:rPr>
        <w:t> </w:t>
      </w:r>
      <w:r>
        <w:rPr/>
        <w:t>поверхности</w:t>
      </w:r>
      <w:r>
        <w:rPr>
          <w:spacing w:val="80"/>
        </w:rPr>
        <w:t> </w:t>
      </w:r>
      <w:r>
        <w:rPr/>
        <w:t>тело;</w:t>
      </w:r>
      <w:r>
        <w:rPr>
          <w:spacing w:val="80"/>
        </w:rPr>
        <w:t> </w:t>
      </w:r>
      <w:r>
        <w:rPr/>
        <w:t>почему</w:t>
      </w:r>
      <w:r>
        <w:rPr>
          <w:spacing w:val="80"/>
        </w:rPr>
        <w:t> </w:t>
      </w:r>
      <w:r>
        <w:rPr/>
        <w:t>в</w:t>
      </w:r>
      <w:r>
        <w:rPr>
          <w:spacing w:val="80"/>
        </w:rPr>
        <w:t> </w:t>
      </w:r>
      <w:r>
        <w:rPr/>
        <w:t>жаркую погоду в светлой одежде прохладнее, чем в темной.</w:t>
      </w:r>
    </w:p>
    <w:p>
      <w:pPr>
        <w:pStyle w:val="BodyText"/>
        <w:spacing w:line="288" w:lineRule="auto"/>
        <w:ind w:right="732"/>
        <w:jc w:val="left"/>
      </w:pPr>
      <w:r>
        <w:rPr/>
        <w:t>Строить</w:t>
      </w:r>
      <w:r>
        <w:rPr>
          <w:spacing w:val="80"/>
        </w:rPr>
        <w:t> </w:t>
      </w:r>
      <w:r>
        <w:rPr/>
        <w:t>простейшие</w:t>
      </w:r>
      <w:r>
        <w:rPr>
          <w:spacing w:val="80"/>
        </w:rPr>
        <w:t> </w:t>
      </w:r>
      <w:r>
        <w:rPr/>
        <w:t>модели</w:t>
      </w:r>
      <w:r>
        <w:rPr>
          <w:spacing w:val="80"/>
        </w:rPr>
        <w:t> </w:t>
      </w:r>
      <w:r>
        <w:rPr/>
        <w:t>физических</w:t>
      </w:r>
      <w:r>
        <w:rPr>
          <w:spacing w:val="80"/>
        </w:rPr>
        <w:t> </w:t>
      </w:r>
      <w:r>
        <w:rPr/>
        <w:t>явлений</w:t>
      </w:r>
      <w:r>
        <w:rPr>
          <w:spacing w:val="80"/>
        </w:rPr>
        <w:t> </w:t>
      </w:r>
      <w:r>
        <w:rPr/>
        <w:t>(в</w:t>
      </w:r>
      <w:r>
        <w:rPr>
          <w:spacing w:val="80"/>
        </w:rPr>
        <w:t> </w:t>
      </w:r>
      <w:r>
        <w:rPr/>
        <w:t>виде</w:t>
      </w:r>
      <w:r>
        <w:rPr>
          <w:spacing w:val="80"/>
        </w:rPr>
        <w:t> </w:t>
      </w:r>
      <w:r>
        <w:rPr/>
        <w:t>рисунков</w:t>
      </w:r>
      <w:r>
        <w:rPr>
          <w:spacing w:val="80"/>
        </w:rPr>
        <w:t> </w:t>
      </w:r>
      <w:r>
        <w:rPr/>
        <w:t>или</w:t>
      </w:r>
      <w:r>
        <w:rPr>
          <w:spacing w:val="80"/>
        </w:rPr>
        <w:t> </w:t>
      </w:r>
      <w:r>
        <w:rPr/>
        <w:t>схем), например:</w:t>
      </w:r>
      <w:r>
        <w:rPr>
          <w:spacing w:val="40"/>
        </w:rPr>
        <w:t> </w:t>
      </w:r>
      <w:r>
        <w:rPr/>
        <w:t>падение</w:t>
      </w:r>
      <w:r>
        <w:rPr>
          <w:spacing w:val="40"/>
        </w:rPr>
        <w:t> </w:t>
      </w:r>
      <w:r>
        <w:rPr/>
        <w:t>предмета;</w:t>
      </w:r>
      <w:r>
        <w:rPr>
          <w:spacing w:val="40"/>
        </w:rPr>
        <w:t> </w:t>
      </w:r>
      <w:r>
        <w:rPr/>
        <w:t>отражение</w:t>
      </w:r>
      <w:r>
        <w:rPr>
          <w:spacing w:val="40"/>
        </w:rPr>
        <w:t> </w:t>
      </w:r>
      <w:r>
        <w:rPr/>
        <w:t>света</w:t>
      </w:r>
      <w:r>
        <w:rPr>
          <w:spacing w:val="40"/>
        </w:rPr>
        <w:t> </w:t>
      </w:r>
      <w:r>
        <w:rPr/>
        <w:t>от</w:t>
      </w:r>
      <w:r>
        <w:rPr>
          <w:spacing w:val="40"/>
        </w:rPr>
        <w:t> </w:t>
      </w:r>
      <w:r>
        <w:rPr/>
        <w:t>зеркальной</w:t>
      </w:r>
      <w:r>
        <w:rPr>
          <w:spacing w:val="40"/>
        </w:rPr>
        <w:t> </w:t>
      </w:r>
      <w:r>
        <w:rPr/>
        <w:t>поверхности.</w:t>
      </w:r>
    </w:p>
    <w:p>
      <w:pPr>
        <w:pStyle w:val="BodyText"/>
        <w:spacing w:line="288" w:lineRule="auto"/>
        <w:ind w:right="732"/>
        <w:jc w:val="left"/>
      </w:pPr>
      <w:r>
        <w:rPr/>
        <w:t>Прогнозировать</w:t>
      </w:r>
      <w:r>
        <w:rPr>
          <w:spacing w:val="40"/>
        </w:rPr>
        <w:t> </w:t>
      </w:r>
      <w:r>
        <w:rPr/>
        <w:t>свойства</w:t>
      </w:r>
      <w:r>
        <w:rPr>
          <w:spacing w:val="38"/>
        </w:rPr>
        <w:t> </w:t>
      </w:r>
      <w:r>
        <w:rPr/>
        <w:t>веществ</w:t>
      </w:r>
      <w:r>
        <w:rPr>
          <w:spacing w:val="40"/>
        </w:rPr>
        <w:t> </w:t>
      </w:r>
      <w:r>
        <w:rPr/>
        <w:t>на</w:t>
      </w:r>
      <w:r>
        <w:rPr>
          <w:spacing w:val="38"/>
        </w:rPr>
        <w:t> </w:t>
      </w:r>
      <w:r>
        <w:rPr/>
        <w:t>основе</w:t>
      </w:r>
      <w:r>
        <w:rPr>
          <w:spacing w:val="38"/>
        </w:rPr>
        <w:t> </w:t>
      </w:r>
      <w:r>
        <w:rPr/>
        <w:t>общих</w:t>
      </w:r>
      <w:r>
        <w:rPr>
          <w:spacing w:val="40"/>
        </w:rPr>
        <w:t> </w:t>
      </w:r>
      <w:r>
        <w:rPr/>
        <w:t>химических свойств</w:t>
      </w:r>
      <w:r>
        <w:rPr>
          <w:spacing w:val="40"/>
        </w:rPr>
        <w:t> </w:t>
      </w:r>
      <w:r>
        <w:rPr/>
        <w:t>изученных классов (групп) веществ, к которым они относятся.</w:t>
      </w:r>
    </w:p>
    <w:p>
      <w:pPr>
        <w:pStyle w:val="BodyText"/>
        <w:spacing w:line="288" w:lineRule="auto"/>
        <w:ind w:right="732"/>
        <w:jc w:val="left"/>
      </w:pPr>
      <w:r>
        <w:rPr/>
        <w:t>Объяснять</w:t>
      </w:r>
      <w:r>
        <w:rPr>
          <w:spacing w:val="40"/>
        </w:rPr>
        <w:t> </w:t>
      </w:r>
      <w:r>
        <w:rPr/>
        <w:t>общности</w:t>
      </w:r>
      <w:r>
        <w:rPr>
          <w:spacing w:val="40"/>
        </w:rPr>
        <w:t> </w:t>
      </w:r>
      <w:r>
        <w:rPr/>
        <w:t>происхождения</w:t>
      </w:r>
      <w:r>
        <w:rPr>
          <w:spacing w:val="40"/>
        </w:rPr>
        <w:t> </w:t>
      </w:r>
      <w:r>
        <w:rPr/>
        <w:t>и</w:t>
      </w:r>
      <w:r>
        <w:rPr>
          <w:spacing w:val="40"/>
        </w:rPr>
        <w:t> </w:t>
      </w:r>
      <w:r>
        <w:rPr/>
        <w:t>эволюции</w:t>
      </w:r>
      <w:r>
        <w:rPr>
          <w:spacing w:val="40"/>
        </w:rPr>
        <w:t> </w:t>
      </w:r>
      <w:r>
        <w:rPr/>
        <w:t>систематических</w:t>
      </w:r>
      <w:r>
        <w:rPr>
          <w:spacing w:val="40"/>
        </w:rPr>
        <w:t> </w:t>
      </w:r>
      <w:r>
        <w:rPr/>
        <w:t>групп</w:t>
      </w:r>
      <w:r>
        <w:rPr>
          <w:spacing w:val="40"/>
        </w:rPr>
        <w:t> </w:t>
      </w:r>
      <w:r>
        <w:rPr/>
        <w:t>растений на</w:t>
      </w:r>
      <w:r>
        <w:rPr>
          <w:spacing w:val="40"/>
        </w:rPr>
        <w:t> </w:t>
      </w:r>
      <w:r>
        <w:rPr/>
        <w:t>примере</w:t>
      </w:r>
      <w:r>
        <w:rPr>
          <w:spacing w:val="40"/>
        </w:rPr>
        <w:t> </w:t>
      </w:r>
      <w:r>
        <w:rPr/>
        <w:t>сопоставления</w:t>
      </w:r>
      <w:r>
        <w:rPr>
          <w:spacing w:val="40"/>
        </w:rPr>
        <w:t> </w:t>
      </w:r>
      <w:r>
        <w:rPr/>
        <w:t>биологических</w:t>
      </w:r>
      <w:r>
        <w:rPr>
          <w:spacing w:val="40"/>
        </w:rPr>
        <w:t> </w:t>
      </w:r>
      <w:r>
        <w:rPr/>
        <w:t>растительных</w:t>
      </w:r>
      <w:r>
        <w:rPr>
          <w:spacing w:val="40"/>
        </w:rPr>
        <w:t> </w:t>
      </w:r>
      <w:r>
        <w:rPr/>
        <w:t>объектов.</w:t>
      </w:r>
    </w:p>
    <w:p>
      <w:pPr>
        <w:pStyle w:val="BodyText"/>
        <w:spacing w:line="288" w:lineRule="auto"/>
        <w:ind w:right="732"/>
        <w:jc w:val="left"/>
      </w:pPr>
      <w:r>
        <w:rPr/>
        <w:t>Формирование</w:t>
      </w:r>
      <w:r>
        <w:rPr>
          <w:spacing w:val="40"/>
        </w:rPr>
        <w:t> </w:t>
      </w:r>
      <w:r>
        <w:rPr/>
        <w:t>универсальных</w:t>
      </w:r>
      <w:r>
        <w:rPr>
          <w:spacing w:val="40"/>
        </w:rPr>
        <w:t> </w:t>
      </w:r>
      <w:r>
        <w:rPr/>
        <w:t>учебных</w:t>
      </w:r>
      <w:r>
        <w:rPr>
          <w:spacing w:val="40"/>
        </w:rPr>
        <w:t> </w:t>
      </w:r>
      <w:r>
        <w:rPr/>
        <w:t>познавательных</w:t>
      </w:r>
      <w:r>
        <w:rPr>
          <w:spacing w:val="40"/>
        </w:rPr>
        <w:t> </w:t>
      </w:r>
      <w:r>
        <w:rPr/>
        <w:t>действий</w:t>
      </w:r>
      <w:r>
        <w:rPr>
          <w:spacing w:val="40"/>
        </w:rPr>
        <w:t> </w:t>
      </w:r>
      <w:r>
        <w:rPr/>
        <w:t>в</w:t>
      </w:r>
      <w:r>
        <w:rPr>
          <w:spacing w:val="40"/>
        </w:rPr>
        <w:t> </w:t>
      </w:r>
      <w:r>
        <w:rPr/>
        <w:t>части</w:t>
      </w:r>
      <w:r>
        <w:rPr>
          <w:spacing w:val="40"/>
        </w:rPr>
        <w:t> </w:t>
      </w:r>
      <w:r>
        <w:rPr/>
        <w:t>базовых исследовательских действий.</w:t>
      </w:r>
    </w:p>
    <w:p>
      <w:pPr>
        <w:pStyle w:val="BodyText"/>
        <w:spacing w:line="288" w:lineRule="auto"/>
        <w:ind w:left="1485" w:right="732" w:firstLine="0"/>
        <w:jc w:val="left"/>
      </w:pPr>
      <w:r>
        <w:rPr/>
        <w:t>Исследование явления теплообмена при</w:t>
      </w:r>
      <w:r>
        <w:rPr>
          <w:spacing w:val="40"/>
        </w:rPr>
        <w:t> </w:t>
      </w:r>
      <w:r>
        <w:rPr/>
        <w:t>смешивании холодной и горячей воды.</w:t>
      </w:r>
      <w:r>
        <w:rPr>
          <w:spacing w:val="40"/>
        </w:rPr>
        <w:t> </w:t>
      </w:r>
      <w:r>
        <w:rPr/>
        <w:t>Исследование процесса</w:t>
      </w:r>
      <w:r>
        <w:rPr>
          <w:spacing w:val="40"/>
        </w:rPr>
        <w:t> </w:t>
      </w:r>
      <w:r>
        <w:rPr/>
        <w:t>испарения</w:t>
      </w:r>
      <w:r>
        <w:rPr>
          <w:spacing w:val="40"/>
        </w:rPr>
        <w:t> </w:t>
      </w:r>
      <w:r>
        <w:rPr/>
        <w:t>различных жидкостей.</w:t>
      </w:r>
    </w:p>
    <w:p>
      <w:pPr>
        <w:pStyle w:val="BodyText"/>
        <w:spacing w:line="290" w:lineRule="auto"/>
        <w:ind w:right="666"/>
      </w:pPr>
      <w:r>
        <w:rPr/>
        <w:t>Планирование и осуществление на практике химических экспериментов, проведение наблюдений,</w:t>
      </w:r>
      <w:r>
        <w:rPr>
          <w:spacing w:val="40"/>
        </w:rPr>
        <w:t> </w:t>
      </w:r>
      <w:r>
        <w:rPr/>
        <w:t>получение</w:t>
      </w:r>
      <w:r>
        <w:rPr>
          <w:spacing w:val="40"/>
        </w:rPr>
        <w:t> </w:t>
      </w:r>
      <w:r>
        <w:rPr/>
        <w:t>выводов</w:t>
      </w:r>
      <w:r>
        <w:rPr>
          <w:spacing w:val="40"/>
        </w:rPr>
        <w:t> </w:t>
      </w:r>
      <w:r>
        <w:rPr/>
        <w:t>по</w:t>
      </w:r>
      <w:r>
        <w:rPr>
          <w:spacing w:val="40"/>
        </w:rPr>
        <w:t> </w:t>
      </w:r>
      <w:r>
        <w:rPr/>
        <w:t>результатам</w:t>
      </w:r>
      <w:r>
        <w:rPr>
          <w:spacing w:val="40"/>
        </w:rPr>
        <w:t> </w:t>
      </w:r>
      <w:r>
        <w:rPr/>
        <w:t>эксперимента:</w:t>
      </w:r>
      <w:r>
        <w:rPr>
          <w:spacing w:val="40"/>
        </w:rPr>
        <w:t> </w:t>
      </w:r>
      <w:r>
        <w:rPr/>
        <w:t>обнаружение</w:t>
      </w:r>
      <w:r>
        <w:rPr>
          <w:spacing w:val="40"/>
        </w:rPr>
        <w:t> </w:t>
      </w:r>
      <w:r>
        <w:rPr/>
        <w:t>сульфат- ионов, взаимодействие</w:t>
      </w:r>
      <w:r>
        <w:rPr>
          <w:spacing w:val="40"/>
        </w:rPr>
        <w:t> </w:t>
      </w:r>
      <w:r>
        <w:rPr/>
        <w:t>разбавленной</w:t>
      </w:r>
      <w:r>
        <w:rPr>
          <w:spacing w:val="40"/>
        </w:rPr>
        <w:t> </w:t>
      </w:r>
      <w:r>
        <w:rPr/>
        <w:t>серной</w:t>
      </w:r>
      <w:r>
        <w:rPr>
          <w:spacing w:val="40"/>
        </w:rPr>
        <w:t> </w:t>
      </w:r>
      <w:r>
        <w:rPr/>
        <w:t>кислоты</w:t>
      </w:r>
      <w:r>
        <w:rPr>
          <w:spacing w:val="40"/>
        </w:rPr>
        <w:t> </w:t>
      </w:r>
      <w:r>
        <w:rPr/>
        <w:t>с цинком.</w:t>
      </w:r>
    </w:p>
    <w:p>
      <w:pPr>
        <w:pStyle w:val="BodyText"/>
        <w:spacing w:line="288" w:lineRule="auto"/>
        <w:ind w:right="729"/>
      </w:pPr>
      <w:r>
        <w:rPr/>
        <w:t>Формирование универсальных учебных познавательных действий в части работы с </w:t>
      </w:r>
      <w:r>
        <w:rPr>
          <w:spacing w:val="-2"/>
        </w:rPr>
        <w:t>информацией.</w:t>
      </w:r>
    </w:p>
    <w:p>
      <w:pPr>
        <w:pStyle w:val="BodyText"/>
        <w:spacing w:line="285" w:lineRule="auto"/>
        <w:ind w:right="726"/>
      </w:pPr>
      <w:r>
        <w:rPr/>
        <w:t>Анализировать оригинальный текст, посвященный использованию звука (или ультразвука)</w:t>
      </w:r>
      <w:r>
        <w:rPr>
          <w:spacing w:val="40"/>
        </w:rPr>
        <w:t> </w:t>
      </w:r>
      <w:r>
        <w:rPr/>
        <w:t>в</w:t>
      </w:r>
      <w:r>
        <w:rPr>
          <w:spacing w:val="40"/>
        </w:rPr>
        <w:t> </w:t>
      </w:r>
      <w:r>
        <w:rPr/>
        <w:t>технике</w:t>
      </w:r>
      <w:r>
        <w:rPr>
          <w:spacing w:val="40"/>
        </w:rPr>
        <w:t> </w:t>
      </w:r>
      <w:r>
        <w:rPr/>
        <w:t>(эхолокация,</w:t>
      </w:r>
      <w:r>
        <w:rPr>
          <w:spacing w:val="40"/>
        </w:rPr>
        <w:t> </w:t>
      </w:r>
      <w:r>
        <w:rPr/>
        <w:t>ультразвук</w:t>
      </w:r>
      <w:r>
        <w:rPr>
          <w:spacing w:val="40"/>
        </w:rPr>
        <w:t> </w:t>
      </w:r>
      <w:r>
        <w:rPr/>
        <w:t>в</w:t>
      </w:r>
      <w:r>
        <w:rPr>
          <w:spacing w:val="40"/>
        </w:rPr>
        <w:t> </w:t>
      </w:r>
      <w:r>
        <w:rPr/>
        <w:t>медицине и</w:t>
      </w:r>
      <w:r>
        <w:rPr>
          <w:spacing w:val="40"/>
        </w:rPr>
        <w:t> </w:t>
      </w:r>
      <w:r>
        <w:rPr/>
        <w:t>другие).</w:t>
      </w:r>
    </w:p>
    <w:p>
      <w:pPr>
        <w:pStyle w:val="BodyText"/>
        <w:ind w:left="1485" w:firstLine="0"/>
      </w:pPr>
      <w:r>
        <w:rPr/>
        <w:t>Выполнять</w:t>
      </w:r>
      <w:r>
        <w:rPr>
          <w:spacing w:val="21"/>
        </w:rPr>
        <w:t> </w:t>
      </w:r>
      <w:r>
        <w:rPr/>
        <w:t>задания</w:t>
      </w:r>
      <w:r>
        <w:rPr>
          <w:spacing w:val="22"/>
        </w:rPr>
        <w:t> </w:t>
      </w:r>
      <w:r>
        <w:rPr/>
        <w:t>по</w:t>
      </w:r>
      <w:r>
        <w:rPr>
          <w:spacing w:val="20"/>
        </w:rPr>
        <w:t> </w:t>
      </w:r>
      <w:r>
        <w:rPr/>
        <w:t>тексту</w:t>
      </w:r>
      <w:r>
        <w:rPr>
          <w:spacing w:val="27"/>
        </w:rPr>
        <w:t> </w:t>
      </w:r>
      <w:r>
        <w:rPr/>
        <w:t>(смысловое</w:t>
      </w:r>
      <w:r>
        <w:rPr>
          <w:spacing w:val="21"/>
        </w:rPr>
        <w:t> </w:t>
      </w:r>
      <w:r>
        <w:rPr>
          <w:spacing w:val="-2"/>
        </w:rPr>
        <w:t>чтение).</w:t>
      </w:r>
    </w:p>
    <w:p>
      <w:pPr>
        <w:pStyle w:val="BodyText"/>
        <w:spacing w:line="285" w:lineRule="auto" w:before="29"/>
        <w:ind w:right="683"/>
      </w:pPr>
      <w:r>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pPr>
        <w:pStyle w:val="BodyText"/>
        <w:spacing w:line="285" w:lineRule="auto" w:before="7"/>
        <w:ind w:right="721"/>
      </w:pPr>
      <w:r>
        <w:rPr/>
        <w:t>Анализировать современные источники о вакцинах и вакцинировании. Обсуждать</w:t>
      </w:r>
      <w:r>
        <w:rPr>
          <w:spacing w:val="40"/>
        </w:rPr>
        <w:t> </w:t>
      </w:r>
      <w:r>
        <w:rPr/>
        <w:t>роли</w:t>
      </w:r>
      <w:r>
        <w:rPr>
          <w:spacing w:val="40"/>
        </w:rPr>
        <w:t> </w:t>
      </w:r>
      <w:r>
        <w:rPr/>
        <w:t>вакцин</w:t>
      </w:r>
      <w:r>
        <w:rPr>
          <w:spacing w:val="40"/>
        </w:rPr>
        <w:t> </w:t>
      </w:r>
      <w:r>
        <w:rPr/>
        <w:t>и</w:t>
      </w:r>
      <w:r>
        <w:rPr>
          <w:spacing w:val="40"/>
        </w:rPr>
        <w:t> </w:t>
      </w:r>
      <w:r>
        <w:rPr/>
        <w:t>лечебных</w:t>
      </w:r>
      <w:r>
        <w:rPr>
          <w:spacing w:val="40"/>
        </w:rPr>
        <w:t> </w:t>
      </w:r>
      <w:r>
        <w:rPr/>
        <w:t>сывороток</w:t>
      </w:r>
      <w:r>
        <w:rPr>
          <w:spacing w:val="40"/>
        </w:rPr>
        <w:t> </w:t>
      </w:r>
      <w:r>
        <w:rPr/>
        <w:t>для</w:t>
      </w:r>
      <w:r>
        <w:rPr>
          <w:spacing w:val="40"/>
        </w:rPr>
        <w:t> </w:t>
      </w:r>
      <w:r>
        <w:rPr/>
        <w:t>сохранения</w:t>
      </w:r>
      <w:r>
        <w:rPr>
          <w:spacing w:val="40"/>
        </w:rPr>
        <w:t> </w:t>
      </w:r>
      <w:r>
        <w:rPr/>
        <w:t>здоровья</w:t>
      </w:r>
      <w:r>
        <w:rPr>
          <w:spacing w:val="40"/>
        </w:rPr>
        <w:t> </w:t>
      </w:r>
      <w:r>
        <w:rPr/>
        <w:t>человека.</w:t>
      </w:r>
    </w:p>
    <w:p>
      <w:pPr>
        <w:pStyle w:val="BodyText"/>
        <w:spacing w:before="4"/>
        <w:ind w:left="1485" w:firstLine="0"/>
      </w:pPr>
      <w:r>
        <w:rPr/>
        <w:t>Формирование</w:t>
      </w:r>
      <w:r>
        <w:rPr>
          <w:spacing w:val="34"/>
        </w:rPr>
        <w:t> </w:t>
      </w:r>
      <w:r>
        <w:rPr/>
        <w:t>универсальных</w:t>
      </w:r>
      <w:r>
        <w:rPr>
          <w:spacing w:val="42"/>
        </w:rPr>
        <w:t> </w:t>
      </w:r>
      <w:r>
        <w:rPr/>
        <w:t>учебных</w:t>
      </w:r>
      <w:r>
        <w:rPr>
          <w:spacing w:val="41"/>
        </w:rPr>
        <w:t> </w:t>
      </w:r>
      <w:r>
        <w:rPr/>
        <w:t>коммуникативных</w:t>
      </w:r>
      <w:r>
        <w:rPr>
          <w:spacing w:val="41"/>
        </w:rPr>
        <w:t> </w:t>
      </w:r>
      <w:r>
        <w:rPr>
          <w:spacing w:val="-2"/>
        </w:rPr>
        <w:t>действий.</w:t>
      </w:r>
    </w:p>
    <w:p>
      <w:pPr>
        <w:pStyle w:val="BodyText"/>
        <w:spacing w:line="288" w:lineRule="auto" w:before="57"/>
        <w:ind w:right="673"/>
      </w:pPr>
      <w:r>
        <w:rPr/>
        <w:t>Сопоставлять свои суждения с суждениями других участников дискуссии, при выявлении</w:t>
      </w:r>
      <w:r>
        <w:rPr>
          <w:spacing w:val="40"/>
        </w:rPr>
        <w:t> </w:t>
      </w:r>
      <w:r>
        <w:rPr/>
        <w:t>различий</w:t>
      </w:r>
      <w:r>
        <w:rPr>
          <w:spacing w:val="40"/>
        </w:rPr>
        <w:t> </w:t>
      </w:r>
      <w:r>
        <w:rPr/>
        <w:t>и</w:t>
      </w:r>
      <w:r>
        <w:rPr>
          <w:spacing w:val="40"/>
        </w:rPr>
        <w:t> </w:t>
      </w:r>
      <w:r>
        <w:rPr/>
        <w:t>сходства</w:t>
      </w:r>
      <w:r>
        <w:rPr>
          <w:spacing w:val="40"/>
        </w:rPr>
        <w:t> </w:t>
      </w:r>
      <w:r>
        <w:rPr/>
        <w:t>позиций</w:t>
      </w:r>
      <w:r>
        <w:rPr>
          <w:spacing w:val="40"/>
        </w:rPr>
        <w:t> </w:t>
      </w:r>
      <w:r>
        <w:rPr/>
        <w:t>по</w:t>
      </w:r>
      <w:r>
        <w:rPr>
          <w:spacing w:val="40"/>
        </w:rPr>
        <w:t> </w:t>
      </w:r>
      <w:r>
        <w:rPr/>
        <w:t>отношению</w:t>
      </w:r>
      <w:r>
        <w:rPr>
          <w:spacing w:val="40"/>
        </w:rPr>
        <w:t> </w:t>
      </w:r>
      <w:r>
        <w:rPr/>
        <w:t>к</w:t>
      </w:r>
      <w:r>
        <w:rPr>
          <w:spacing w:val="40"/>
        </w:rPr>
        <w:t> </w:t>
      </w:r>
      <w:r>
        <w:rPr/>
        <w:t>обсуждаемой естественнонаучной проблеме.</w:t>
      </w:r>
    </w:p>
    <w:p>
      <w:pPr>
        <w:pStyle w:val="BodyText"/>
        <w:spacing w:line="285" w:lineRule="auto"/>
        <w:ind w:right="750"/>
      </w:pPr>
      <w:r>
        <w:rPr/>
        <w:t>Выражать свою точку зрения на решение естественнонаучной задачи в устных и письменных текстах.</w:t>
      </w:r>
    </w:p>
    <w:p>
      <w:pPr>
        <w:pStyle w:val="BodyText"/>
        <w:spacing w:line="288" w:lineRule="auto" w:before="1"/>
        <w:ind w:right="679"/>
      </w:pPr>
      <w:r>
        <w:rPr/>
        <w:t>Публично</w:t>
      </w:r>
      <w:r>
        <w:rPr>
          <w:spacing w:val="40"/>
        </w:rPr>
        <w:t> </w:t>
      </w:r>
      <w:r>
        <w:rPr/>
        <w:t>представлять</w:t>
      </w:r>
      <w:r>
        <w:rPr>
          <w:spacing w:val="40"/>
        </w:rPr>
        <w:t> </w:t>
      </w:r>
      <w:r>
        <w:rPr/>
        <w:t>результаты</w:t>
      </w:r>
      <w:r>
        <w:rPr>
          <w:spacing w:val="40"/>
        </w:rPr>
        <w:t> </w:t>
      </w:r>
      <w:r>
        <w:rPr/>
        <w:t>выполненного</w:t>
      </w:r>
      <w:r>
        <w:rPr>
          <w:spacing w:val="40"/>
        </w:rPr>
        <w:t> </w:t>
      </w:r>
      <w:r>
        <w:rPr/>
        <w:t>естественнонаучного</w:t>
      </w:r>
      <w:r>
        <w:rPr>
          <w:spacing w:val="40"/>
        </w:rPr>
        <w:t> </w:t>
      </w:r>
      <w:r>
        <w:rPr/>
        <w:t>исследования</w:t>
      </w:r>
      <w:r>
        <w:rPr>
          <w:spacing w:val="40"/>
        </w:rPr>
        <w:t> </w:t>
      </w:r>
      <w:r>
        <w:rPr/>
        <w:t>или</w:t>
      </w:r>
      <w:r>
        <w:rPr>
          <w:spacing w:val="40"/>
        </w:rPr>
        <w:t> </w:t>
      </w:r>
      <w:r>
        <w:rPr/>
        <w:t>проекта,</w:t>
      </w:r>
      <w:r>
        <w:rPr>
          <w:spacing w:val="40"/>
        </w:rPr>
        <w:t> </w:t>
      </w:r>
      <w:r>
        <w:rPr/>
        <w:t>физического</w:t>
      </w:r>
      <w:r>
        <w:rPr>
          <w:spacing w:val="40"/>
        </w:rPr>
        <w:t> </w:t>
      </w:r>
      <w:r>
        <w:rPr/>
        <w:t>или</w:t>
      </w:r>
      <w:r>
        <w:rPr>
          <w:spacing w:val="40"/>
        </w:rPr>
        <w:t> </w:t>
      </w:r>
      <w:r>
        <w:rPr/>
        <w:t>химического</w:t>
      </w:r>
      <w:r>
        <w:rPr>
          <w:spacing w:val="40"/>
        </w:rPr>
        <w:t> </w:t>
      </w:r>
      <w:r>
        <w:rPr/>
        <w:t>опыта,</w:t>
      </w:r>
      <w:r>
        <w:rPr>
          <w:spacing w:val="40"/>
        </w:rPr>
        <w:t> </w:t>
      </w:r>
      <w:r>
        <w:rPr/>
        <w:t>биологического </w:t>
      </w:r>
      <w:r>
        <w:rPr>
          <w:spacing w:val="-2"/>
        </w:rPr>
        <w:t>наблюдения.</w:t>
      </w:r>
    </w:p>
    <w:p>
      <w:pPr>
        <w:pStyle w:val="BodyText"/>
        <w:spacing w:line="285" w:lineRule="auto"/>
        <w:ind w:right="690"/>
      </w:pPr>
      <w:r>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w:t>
      </w:r>
      <w:r>
        <w:rPr>
          <w:spacing w:val="40"/>
        </w:rPr>
        <w:t> </w:t>
      </w:r>
      <w:r>
        <w:rPr/>
        <w:t>и</w:t>
      </w:r>
      <w:r>
        <w:rPr>
          <w:spacing w:val="40"/>
        </w:rPr>
        <w:t> </w:t>
      </w:r>
      <w:r>
        <w:rPr/>
        <w:t>результатов</w:t>
      </w:r>
      <w:r>
        <w:rPr>
          <w:spacing w:val="40"/>
        </w:rPr>
        <w:t> </w:t>
      </w:r>
      <w:r>
        <w:rPr/>
        <w:t>совместной</w:t>
      </w:r>
      <w:r>
        <w:rPr>
          <w:spacing w:val="40"/>
        </w:rPr>
        <w:t> </w:t>
      </w:r>
      <w:r>
        <w:rPr/>
        <w:t>работы;</w:t>
      </w:r>
      <w:r>
        <w:rPr>
          <w:spacing w:val="40"/>
        </w:rPr>
        <w:t> </w:t>
      </w:r>
      <w:r>
        <w:rPr/>
        <w:t>обобщение</w:t>
      </w:r>
      <w:r>
        <w:rPr>
          <w:spacing w:val="40"/>
        </w:rPr>
        <w:t> </w:t>
      </w:r>
      <w:r>
        <w:rPr/>
        <w:t>мнений</w:t>
      </w:r>
      <w:r>
        <w:rPr>
          <w:spacing w:val="40"/>
        </w:rPr>
        <w:t> </w:t>
      </w:r>
      <w:r>
        <w:rPr/>
        <w:t>нескольких</w:t>
      </w:r>
      <w:r>
        <w:rPr>
          <w:spacing w:val="40"/>
        </w:rPr>
        <w:t> </w:t>
      </w:r>
      <w:r>
        <w:rPr/>
        <w:t>человек.</w:t>
      </w:r>
    </w:p>
    <w:p>
      <w:pPr>
        <w:pStyle w:val="BodyText"/>
        <w:spacing w:line="292" w:lineRule="auto" w:before="4"/>
        <w:ind w:right="741"/>
      </w:pPr>
      <w:r>
        <w:rPr/>
        <w:t>Координировать свои действия с другими членами команды при решении задачи, выполнении</w:t>
      </w:r>
      <w:r>
        <w:rPr>
          <w:spacing w:val="40"/>
        </w:rPr>
        <w:t> </w:t>
      </w:r>
      <w:r>
        <w:rPr/>
        <w:t>естественнонаучного исследования или</w:t>
      </w:r>
      <w:r>
        <w:rPr>
          <w:spacing w:val="40"/>
        </w:rPr>
        <w:t> </w:t>
      </w:r>
      <w:r>
        <w:rPr/>
        <w:t>проекта.</w:t>
      </w:r>
    </w:p>
    <w:p>
      <w:pPr>
        <w:pStyle w:val="BodyText"/>
        <w:spacing w:line="288" w:lineRule="auto"/>
        <w:ind w:right="741"/>
      </w:pPr>
      <w:r>
        <w:rPr/>
        <w:t>Оценивать свой вклад в решение естественнонаучной проблемы по критериям, самостоятельно</w:t>
      </w:r>
      <w:r>
        <w:rPr>
          <w:spacing w:val="40"/>
        </w:rPr>
        <w:t> </w:t>
      </w:r>
      <w:r>
        <w:rPr/>
        <w:t>сформулированным</w:t>
      </w:r>
      <w:r>
        <w:rPr>
          <w:spacing w:val="40"/>
        </w:rPr>
        <w:t> </w:t>
      </w:r>
      <w:r>
        <w:rPr/>
        <w:t>участниками команды.</w:t>
      </w:r>
    </w:p>
    <w:p>
      <w:pPr>
        <w:pStyle w:val="BodyText"/>
        <w:ind w:left="1485" w:firstLine="0"/>
      </w:pPr>
      <w:r>
        <w:rPr/>
        <w:t>Формирование</w:t>
      </w:r>
      <w:r>
        <w:rPr>
          <w:spacing w:val="35"/>
        </w:rPr>
        <w:t> </w:t>
      </w:r>
      <w:r>
        <w:rPr/>
        <w:t>универсальных</w:t>
      </w:r>
      <w:r>
        <w:rPr>
          <w:spacing w:val="42"/>
        </w:rPr>
        <w:t> </w:t>
      </w:r>
      <w:r>
        <w:rPr/>
        <w:t>учебных</w:t>
      </w:r>
      <w:r>
        <w:rPr>
          <w:spacing w:val="37"/>
        </w:rPr>
        <w:t> </w:t>
      </w:r>
      <w:r>
        <w:rPr/>
        <w:t>регулятивных</w:t>
      </w:r>
      <w:r>
        <w:rPr>
          <w:spacing w:val="33"/>
        </w:rPr>
        <w:t> </w:t>
      </w:r>
      <w:r>
        <w:rPr>
          <w:spacing w:val="-2"/>
        </w:rPr>
        <w:t>действий.</w:t>
      </w:r>
    </w:p>
    <w:p>
      <w:pPr>
        <w:pStyle w:val="BodyText"/>
        <w:spacing w:line="288" w:lineRule="auto" w:before="42"/>
        <w:ind w:right="732"/>
      </w:pPr>
      <w:r>
        <w:rPr/>
        <w:t>Выявление проблем в жизненных и учебных ситуациях, требующих для решения проявлений естественнонаучной грамотности.</w:t>
      </w:r>
    </w:p>
    <w:p>
      <w:pPr>
        <w:pStyle w:val="BodyText"/>
        <w:spacing w:before="2"/>
        <w:ind w:left="1485" w:firstLine="0"/>
      </w:pPr>
      <w:r>
        <w:rPr/>
        <w:t>Анализ</w:t>
      </w:r>
      <w:r>
        <w:rPr>
          <w:spacing w:val="24"/>
        </w:rPr>
        <w:t> </w:t>
      </w:r>
      <w:r>
        <w:rPr/>
        <w:t>и</w:t>
      </w:r>
      <w:r>
        <w:rPr>
          <w:spacing w:val="14"/>
        </w:rPr>
        <w:t> </w:t>
      </w:r>
      <w:r>
        <w:rPr/>
        <w:t>выбор</w:t>
      </w:r>
      <w:r>
        <w:rPr>
          <w:spacing w:val="19"/>
        </w:rPr>
        <w:t> </w:t>
      </w:r>
      <w:r>
        <w:rPr/>
        <w:t>различных</w:t>
      </w:r>
      <w:r>
        <w:rPr>
          <w:spacing w:val="19"/>
        </w:rPr>
        <w:t> </w:t>
      </w:r>
      <w:r>
        <w:rPr/>
        <w:t>подходов</w:t>
      </w:r>
      <w:r>
        <w:rPr>
          <w:spacing w:val="17"/>
        </w:rPr>
        <w:t> </w:t>
      </w:r>
      <w:r>
        <w:rPr/>
        <w:t>к</w:t>
      </w:r>
      <w:r>
        <w:rPr>
          <w:spacing w:val="20"/>
        </w:rPr>
        <w:t> </w:t>
      </w:r>
      <w:r>
        <w:rPr/>
        <w:t>принятию</w:t>
      </w:r>
      <w:r>
        <w:rPr>
          <w:spacing w:val="26"/>
        </w:rPr>
        <w:t> </w:t>
      </w:r>
      <w:r>
        <w:rPr/>
        <w:t>решений</w:t>
      </w:r>
      <w:r>
        <w:rPr>
          <w:spacing w:val="18"/>
        </w:rPr>
        <w:t> </w:t>
      </w:r>
      <w:r>
        <w:rPr/>
        <w:t>в</w:t>
      </w:r>
      <w:r>
        <w:rPr>
          <w:spacing w:val="26"/>
        </w:rPr>
        <w:t> </w:t>
      </w:r>
      <w:r>
        <w:rPr/>
        <w:t>ситуациях,</w:t>
      </w:r>
      <w:r>
        <w:rPr>
          <w:spacing w:val="11"/>
        </w:rPr>
        <w:t> </w:t>
      </w:r>
      <w:r>
        <w:rPr>
          <w:spacing w:val="-2"/>
        </w:rPr>
        <w:t>требующих</w:t>
      </w:r>
    </w:p>
    <w:p>
      <w:pPr>
        <w:spacing w:after="0"/>
        <w:sectPr>
          <w:pgSz w:w="11910" w:h="16850"/>
          <w:pgMar w:header="0" w:footer="922" w:top="1060" w:bottom="1180" w:left="920" w:right="160"/>
        </w:sectPr>
      </w:pPr>
    </w:p>
    <w:p>
      <w:pPr>
        <w:pStyle w:val="BodyText"/>
        <w:spacing w:before="66"/>
        <w:ind w:firstLine="0"/>
      </w:pPr>
      <w:r>
        <w:rPr/>
        <w:t>естественнонаучной</w:t>
      </w:r>
      <w:r>
        <w:rPr>
          <w:spacing w:val="67"/>
          <w:w w:val="150"/>
        </w:rPr>
        <w:t>  </w:t>
      </w:r>
      <w:r>
        <w:rPr/>
        <w:t>грамотности</w:t>
      </w:r>
      <w:r>
        <w:rPr>
          <w:spacing w:val="65"/>
          <w:w w:val="150"/>
        </w:rPr>
        <w:t>  </w:t>
      </w:r>
      <w:r>
        <w:rPr/>
        <w:t>и</w:t>
      </w:r>
      <w:r>
        <w:rPr>
          <w:spacing w:val="62"/>
          <w:w w:val="150"/>
        </w:rPr>
        <w:t>  </w:t>
      </w:r>
      <w:r>
        <w:rPr/>
        <w:t>знакомства</w:t>
      </w:r>
      <w:r>
        <w:rPr>
          <w:spacing w:val="66"/>
          <w:w w:val="150"/>
        </w:rPr>
        <w:t>  </w:t>
      </w:r>
      <w:r>
        <w:rPr/>
        <w:t>с</w:t>
      </w:r>
      <w:r>
        <w:rPr>
          <w:spacing w:val="64"/>
          <w:w w:val="150"/>
        </w:rPr>
        <w:t>  </w:t>
      </w:r>
      <w:r>
        <w:rPr/>
        <w:t>современными</w:t>
      </w:r>
      <w:r>
        <w:rPr>
          <w:spacing w:val="66"/>
          <w:w w:val="150"/>
        </w:rPr>
        <w:t>  </w:t>
      </w:r>
      <w:r>
        <w:rPr>
          <w:spacing w:val="-2"/>
        </w:rPr>
        <w:t>технологиями</w:t>
      </w:r>
    </w:p>
    <w:p>
      <w:pPr>
        <w:pStyle w:val="BodyText"/>
        <w:spacing w:before="57"/>
        <w:ind w:firstLine="0"/>
      </w:pPr>
      <w:r>
        <w:rPr/>
        <w:t>(индивидуальное,</w:t>
      </w:r>
      <w:r>
        <w:rPr>
          <w:spacing w:val="16"/>
        </w:rPr>
        <w:t> </w:t>
      </w:r>
      <w:r>
        <w:rPr/>
        <w:t>принятие</w:t>
      </w:r>
      <w:r>
        <w:rPr>
          <w:spacing w:val="20"/>
        </w:rPr>
        <w:t> </w:t>
      </w:r>
      <w:r>
        <w:rPr/>
        <w:t>решения</w:t>
      </w:r>
      <w:r>
        <w:rPr>
          <w:spacing w:val="31"/>
        </w:rPr>
        <w:t> </w:t>
      </w:r>
      <w:r>
        <w:rPr/>
        <w:t>в</w:t>
      </w:r>
      <w:r>
        <w:rPr>
          <w:spacing w:val="27"/>
        </w:rPr>
        <w:t> </w:t>
      </w:r>
      <w:r>
        <w:rPr/>
        <w:t>группе,</w:t>
      </w:r>
      <w:r>
        <w:rPr>
          <w:spacing w:val="29"/>
        </w:rPr>
        <w:t> </w:t>
      </w:r>
      <w:r>
        <w:rPr/>
        <w:t>принятие</w:t>
      </w:r>
      <w:r>
        <w:rPr>
          <w:spacing w:val="27"/>
        </w:rPr>
        <w:t> </w:t>
      </w:r>
      <w:r>
        <w:rPr/>
        <w:t>решений</w:t>
      </w:r>
      <w:r>
        <w:rPr>
          <w:spacing w:val="24"/>
        </w:rPr>
        <w:t> </w:t>
      </w:r>
      <w:r>
        <w:rPr>
          <w:spacing w:val="-2"/>
        </w:rPr>
        <w:t>группой).</w:t>
      </w:r>
    </w:p>
    <w:p>
      <w:pPr>
        <w:pStyle w:val="BodyText"/>
        <w:spacing w:line="288" w:lineRule="auto" w:before="57"/>
        <w:ind w:right="738"/>
      </w:pPr>
      <w:r>
        <w:rPr/>
        <w:t>Самостоятельное составление алгоритмов решения естественнонаучной задачи или плана</w:t>
      </w:r>
      <w:r>
        <w:rPr>
          <w:spacing w:val="40"/>
        </w:rPr>
        <w:t> </w:t>
      </w:r>
      <w:r>
        <w:rPr/>
        <w:t>естественнонаучного</w:t>
      </w:r>
      <w:r>
        <w:rPr>
          <w:spacing w:val="40"/>
        </w:rPr>
        <w:t> </w:t>
      </w:r>
      <w:r>
        <w:rPr/>
        <w:t>исследования</w:t>
      </w:r>
      <w:r>
        <w:rPr>
          <w:spacing w:val="40"/>
        </w:rPr>
        <w:t> </w:t>
      </w:r>
      <w:r>
        <w:rPr/>
        <w:t>с</w:t>
      </w:r>
      <w:r>
        <w:rPr>
          <w:spacing w:val="40"/>
        </w:rPr>
        <w:t> </w:t>
      </w:r>
      <w:r>
        <w:rPr/>
        <w:t>учетом</w:t>
      </w:r>
      <w:r>
        <w:rPr>
          <w:spacing w:val="40"/>
        </w:rPr>
        <w:t> </w:t>
      </w:r>
      <w:r>
        <w:rPr/>
        <w:t>собственных</w:t>
      </w:r>
      <w:r>
        <w:rPr>
          <w:spacing w:val="40"/>
        </w:rPr>
        <w:t> </w:t>
      </w:r>
      <w:r>
        <w:rPr/>
        <w:t>возможностей.</w:t>
      </w:r>
    </w:p>
    <w:p>
      <w:pPr>
        <w:pStyle w:val="BodyText"/>
        <w:spacing w:line="288" w:lineRule="auto"/>
        <w:ind w:right="738"/>
      </w:pPr>
      <w:r>
        <w:rPr/>
        <w:t>Выработка оценки ситуации, возникшей при решении естественнонаучной задачи, и при</w:t>
      </w:r>
      <w:r>
        <w:rPr>
          <w:spacing w:val="40"/>
        </w:rPr>
        <w:t> </w:t>
      </w:r>
      <w:r>
        <w:rPr/>
        <w:t>выдвижении</w:t>
      </w:r>
      <w:r>
        <w:rPr>
          <w:spacing w:val="40"/>
        </w:rPr>
        <w:t> </w:t>
      </w:r>
      <w:r>
        <w:rPr/>
        <w:t>плана</w:t>
      </w:r>
      <w:r>
        <w:rPr>
          <w:spacing w:val="40"/>
        </w:rPr>
        <w:t> </w:t>
      </w:r>
      <w:r>
        <w:rPr/>
        <w:t>изменения</w:t>
      </w:r>
      <w:r>
        <w:rPr>
          <w:spacing w:val="40"/>
        </w:rPr>
        <w:t> </w:t>
      </w:r>
      <w:r>
        <w:rPr/>
        <w:t>ситуации</w:t>
      </w:r>
      <w:r>
        <w:rPr>
          <w:spacing w:val="40"/>
        </w:rPr>
        <w:t> </w:t>
      </w:r>
      <w:r>
        <w:rPr/>
        <w:t>в</w:t>
      </w:r>
      <w:r>
        <w:rPr>
          <w:spacing w:val="40"/>
        </w:rPr>
        <w:t> </w:t>
      </w:r>
      <w:r>
        <w:rPr/>
        <w:t>случае</w:t>
      </w:r>
      <w:r>
        <w:rPr>
          <w:spacing w:val="40"/>
        </w:rPr>
        <w:t> </w:t>
      </w:r>
      <w:r>
        <w:rPr/>
        <w:t>необходимости.</w:t>
      </w:r>
    </w:p>
    <w:p>
      <w:pPr>
        <w:pStyle w:val="BodyText"/>
        <w:spacing w:line="288" w:lineRule="auto"/>
        <w:ind w:right="734"/>
      </w:pPr>
      <w:r>
        <w:rPr/>
        <w:t>Объяснение причин достижения (недостижения) результатов деятельности по решению</w:t>
      </w:r>
      <w:r>
        <w:rPr>
          <w:spacing w:val="40"/>
        </w:rPr>
        <w:t> </w:t>
      </w:r>
      <w:r>
        <w:rPr/>
        <w:t>естественнонаучной</w:t>
      </w:r>
      <w:r>
        <w:rPr>
          <w:spacing w:val="40"/>
        </w:rPr>
        <w:t> </w:t>
      </w:r>
      <w:r>
        <w:rPr/>
        <w:t>задачи,</w:t>
      </w:r>
      <w:r>
        <w:rPr>
          <w:spacing w:val="40"/>
        </w:rPr>
        <w:t> </w:t>
      </w:r>
      <w:r>
        <w:rPr/>
        <w:t>выполнении</w:t>
      </w:r>
      <w:r>
        <w:rPr>
          <w:spacing w:val="40"/>
        </w:rPr>
        <w:t> </w:t>
      </w:r>
      <w:r>
        <w:rPr/>
        <w:t>естественно-научного</w:t>
      </w:r>
      <w:r>
        <w:rPr>
          <w:spacing w:val="40"/>
        </w:rPr>
        <w:t> </w:t>
      </w:r>
      <w:r>
        <w:rPr/>
        <w:t>исследования.</w:t>
      </w:r>
    </w:p>
    <w:p>
      <w:pPr>
        <w:pStyle w:val="BodyText"/>
        <w:spacing w:line="288" w:lineRule="auto"/>
        <w:ind w:right="718"/>
      </w:pPr>
      <w:r>
        <w:rPr/>
        <w:t>Оценка соответствия результата решения естественнонаучной проблемы</w:t>
      </w:r>
      <w:r>
        <w:rPr>
          <w:spacing w:val="40"/>
        </w:rPr>
        <w:t> </w:t>
      </w:r>
      <w:r>
        <w:rPr/>
        <w:t>поставленным целям и условиям.</w:t>
      </w:r>
    </w:p>
    <w:p>
      <w:pPr>
        <w:pStyle w:val="BodyText"/>
        <w:spacing w:line="288" w:lineRule="auto"/>
        <w:ind w:right="689"/>
      </w:pPr>
      <w:r>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w:t>
      </w:r>
      <w:r>
        <w:rPr>
          <w:spacing w:val="40"/>
        </w:rPr>
        <w:t> </w:t>
      </w:r>
      <w:r>
        <w:rPr/>
        <w:t>готовность</w:t>
      </w:r>
      <w:r>
        <w:rPr>
          <w:spacing w:val="40"/>
        </w:rPr>
        <w:t> </w:t>
      </w:r>
      <w:r>
        <w:rPr/>
        <w:t>понимать</w:t>
      </w:r>
      <w:r>
        <w:rPr>
          <w:spacing w:val="40"/>
        </w:rPr>
        <w:t> </w:t>
      </w:r>
      <w:r>
        <w:rPr/>
        <w:t>мотивы,</w:t>
      </w:r>
      <w:r>
        <w:rPr>
          <w:spacing w:val="40"/>
        </w:rPr>
        <w:t> </w:t>
      </w:r>
      <w:r>
        <w:rPr/>
        <w:t>намерения</w:t>
      </w:r>
      <w:r>
        <w:rPr>
          <w:spacing w:val="40"/>
        </w:rPr>
        <w:t> </w:t>
      </w:r>
      <w:r>
        <w:rPr/>
        <w:t>и</w:t>
      </w:r>
      <w:r>
        <w:rPr>
          <w:spacing w:val="40"/>
        </w:rPr>
        <w:t> </w:t>
      </w:r>
      <w:r>
        <w:rPr/>
        <w:t>логику</w:t>
      </w:r>
      <w:r>
        <w:rPr>
          <w:spacing w:val="40"/>
        </w:rPr>
        <w:t> </w:t>
      </w:r>
      <w:r>
        <w:rPr/>
        <w:t>другого.</w:t>
      </w:r>
    </w:p>
    <w:p>
      <w:pPr>
        <w:pStyle w:val="Heading1"/>
        <w:spacing w:before="2"/>
        <w:ind w:left="1485"/>
      </w:pPr>
      <w:r>
        <w:rPr/>
        <w:t>Общественно-научные</w:t>
      </w:r>
      <w:r>
        <w:rPr>
          <w:spacing w:val="72"/>
        </w:rPr>
        <w:t> </w:t>
      </w:r>
      <w:r>
        <w:rPr>
          <w:spacing w:val="-2"/>
        </w:rPr>
        <w:t>предметы.</w:t>
      </w:r>
    </w:p>
    <w:p>
      <w:pPr>
        <w:pStyle w:val="BodyText"/>
        <w:spacing w:line="288" w:lineRule="auto" w:before="38"/>
        <w:ind w:right="744"/>
      </w:pPr>
      <w:r>
        <w:rPr/>
        <w:t>Формирование универсальных учебных познавательных действий в части базовых логических действий.</w:t>
      </w:r>
    </w:p>
    <w:p>
      <w:pPr>
        <w:pStyle w:val="BodyText"/>
        <w:spacing w:line="285" w:lineRule="auto" w:before="1"/>
        <w:ind w:left="1485" w:right="1905" w:firstLine="0"/>
      </w:pPr>
      <w:r>
        <w:rPr/>
        <w:t>Систематизировать, классифицировать и обобщать исторические факты. Составлять</w:t>
      </w:r>
      <w:r>
        <w:rPr>
          <w:spacing w:val="40"/>
        </w:rPr>
        <w:t> </w:t>
      </w:r>
      <w:r>
        <w:rPr/>
        <w:t>синхронистические и</w:t>
      </w:r>
      <w:r>
        <w:rPr>
          <w:spacing w:val="40"/>
        </w:rPr>
        <w:t> </w:t>
      </w:r>
      <w:r>
        <w:rPr/>
        <w:t>систематические таблицы.</w:t>
      </w:r>
    </w:p>
    <w:p>
      <w:pPr>
        <w:pStyle w:val="BodyText"/>
        <w:spacing w:line="285" w:lineRule="auto" w:before="2"/>
        <w:ind w:right="731"/>
      </w:pPr>
      <w:r>
        <w:rPr/>
        <w:t>Выявлять и характеризовать существенные признаки исторических явлений, </w:t>
      </w:r>
      <w:r>
        <w:rPr>
          <w:spacing w:val="-2"/>
        </w:rPr>
        <w:t>процессов.</w:t>
      </w:r>
    </w:p>
    <w:p>
      <w:pPr>
        <w:pStyle w:val="BodyText"/>
        <w:spacing w:line="288" w:lineRule="auto" w:before="2"/>
        <w:ind w:right="671"/>
      </w:pPr>
      <w:r>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w:t>
      </w:r>
      <w:r>
        <w:rPr>
          <w:spacing w:val="40"/>
        </w:rPr>
        <w:t> </w:t>
      </w:r>
      <w:r>
        <w:rPr/>
        <w:t>самостоятельно</w:t>
      </w:r>
      <w:r>
        <w:rPr>
          <w:spacing w:val="40"/>
        </w:rPr>
        <w:t> </w:t>
      </w:r>
      <w:r>
        <w:rPr/>
        <w:t>определенным</w:t>
      </w:r>
      <w:r>
        <w:rPr>
          <w:spacing w:val="40"/>
        </w:rPr>
        <w:t> </w:t>
      </w:r>
      <w:r>
        <w:rPr/>
        <w:t>основаниям.</w:t>
      </w:r>
    </w:p>
    <w:p>
      <w:pPr>
        <w:pStyle w:val="BodyText"/>
        <w:spacing w:line="288" w:lineRule="auto"/>
        <w:ind w:right="734"/>
      </w:pPr>
      <w:r>
        <w:rPr/>
        <w:t>Использовать понятия и категории современного исторического знания (эпоха, цивилизация,</w:t>
      </w:r>
      <w:r>
        <w:rPr>
          <w:spacing w:val="40"/>
        </w:rPr>
        <w:t> </w:t>
      </w:r>
      <w:r>
        <w:rPr/>
        <w:t>исторический</w:t>
      </w:r>
      <w:r>
        <w:rPr>
          <w:spacing w:val="40"/>
        </w:rPr>
        <w:t> </w:t>
      </w:r>
      <w:r>
        <w:rPr/>
        <w:t>источник,</w:t>
      </w:r>
      <w:r>
        <w:rPr>
          <w:spacing w:val="40"/>
        </w:rPr>
        <w:t> </w:t>
      </w:r>
      <w:r>
        <w:rPr/>
        <w:t>исторический</w:t>
      </w:r>
      <w:r>
        <w:rPr>
          <w:spacing w:val="40"/>
        </w:rPr>
        <w:t> </w:t>
      </w:r>
      <w:r>
        <w:rPr/>
        <w:t>факт,</w:t>
      </w:r>
      <w:r>
        <w:rPr>
          <w:spacing w:val="40"/>
        </w:rPr>
        <w:t> </w:t>
      </w:r>
      <w:r>
        <w:rPr/>
        <w:t>историзм</w:t>
      </w:r>
      <w:r>
        <w:rPr>
          <w:spacing w:val="40"/>
        </w:rPr>
        <w:t> </w:t>
      </w:r>
      <w:r>
        <w:rPr/>
        <w:t>и</w:t>
      </w:r>
      <w:r>
        <w:rPr>
          <w:spacing w:val="40"/>
        </w:rPr>
        <w:t> </w:t>
      </w:r>
      <w:r>
        <w:rPr/>
        <w:t>другие).</w:t>
      </w:r>
    </w:p>
    <w:p>
      <w:pPr>
        <w:pStyle w:val="BodyText"/>
        <w:spacing w:before="4"/>
        <w:ind w:left="1485" w:firstLine="0"/>
      </w:pPr>
      <w:r>
        <w:rPr/>
        <w:t>Выявлять</w:t>
      </w:r>
      <w:r>
        <w:rPr>
          <w:spacing w:val="22"/>
        </w:rPr>
        <w:t> </w:t>
      </w:r>
      <w:r>
        <w:rPr/>
        <w:t>причины</w:t>
      </w:r>
      <w:r>
        <w:rPr>
          <w:spacing w:val="15"/>
        </w:rPr>
        <w:t> </w:t>
      </w:r>
      <w:r>
        <w:rPr/>
        <w:t>и</w:t>
      </w:r>
      <w:r>
        <w:rPr>
          <w:spacing w:val="25"/>
        </w:rPr>
        <w:t> </w:t>
      </w:r>
      <w:r>
        <w:rPr/>
        <w:t>следствия</w:t>
      </w:r>
      <w:r>
        <w:rPr>
          <w:spacing w:val="18"/>
        </w:rPr>
        <w:t> </w:t>
      </w:r>
      <w:r>
        <w:rPr/>
        <w:t>исторических</w:t>
      </w:r>
      <w:r>
        <w:rPr>
          <w:spacing w:val="24"/>
        </w:rPr>
        <w:t> </w:t>
      </w:r>
      <w:r>
        <w:rPr/>
        <w:t>событий</w:t>
      </w:r>
      <w:r>
        <w:rPr>
          <w:spacing w:val="20"/>
        </w:rPr>
        <w:t> </w:t>
      </w:r>
      <w:r>
        <w:rPr/>
        <w:t>и</w:t>
      </w:r>
      <w:r>
        <w:rPr>
          <w:spacing w:val="20"/>
        </w:rPr>
        <w:t> </w:t>
      </w:r>
      <w:r>
        <w:rPr>
          <w:spacing w:val="-2"/>
        </w:rPr>
        <w:t>процессов.</w:t>
      </w:r>
    </w:p>
    <w:p>
      <w:pPr>
        <w:pStyle w:val="BodyText"/>
        <w:spacing w:line="288" w:lineRule="auto" w:before="50"/>
        <w:ind w:right="683"/>
      </w:pPr>
      <w:r>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pPr>
        <w:pStyle w:val="BodyText"/>
        <w:spacing w:line="288" w:lineRule="auto"/>
        <w:ind w:right="729"/>
      </w:pPr>
      <w:r>
        <w:rPr/>
        <w:t>Соотносить</w:t>
      </w:r>
      <w:r>
        <w:rPr>
          <w:spacing w:val="40"/>
        </w:rPr>
        <w:t> </w:t>
      </w:r>
      <w:r>
        <w:rPr/>
        <w:t>результаты</w:t>
      </w:r>
      <w:r>
        <w:rPr>
          <w:spacing w:val="40"/>
        </w:rPr>
        <w:t> </w:t>
      </w:r>
      <w:r>
        <w:rPr/>
        <w:t>своего</w:t>
      </w:r>
      <w:r>
        <w:rPr>
          <w:spacing w:val="40"/>
        </w:rPr>
        <w:t> </w:t>
      </w:r>
      <w:r>
        <w:rPr/>
        <w:t>исследования</w:t>
      </w:r>
      <w:r>
        <w:rPr>
          <w:spacing w:val="40"/>
        </w:rPr>
        <w:t> </w:t>
      </w:r>
      <w:r>
        <w:rPr/>
        <w:t>с</w:t>
      </w:r>
      <w:r>
        <w:rPr>
          <w:spacing w:val="40"/>
        </w:rPr>
        <w:t> </w:t>
      </w:r>
      <w:r>
        <w:rPr/>
        <w:t>уже</w:t>
      </w:r>
      <w:r>
        <w:rPr>
          <w:spacing w:val="40"/>
        </w:rPr>
        <w:t> </w:t>
      </w:r>
      <w:r>
        <w:rPr/>
        <w:t>имеющимися</w:t>
      </w:r>
      <w:r>
        <w:rPr>
          <w:spacing w:val="40"/>
        </w:rPr>
        <w:t> </w:t>
      </w:r>
      <w:r>
        <w:rPr/>
        <w:t>данными, оценивать их значимость.</w:t>
      </w:r>
    </w:p>
    <w:p>
      <w:pPr>
        <w:pStyle w:val="BodyText"/>
        <w:spacing w:line="288" w:lineRule="auto"/>
        <w:ind w:right="681"/>
      </w:pPr>
      <w:r>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w:t>
      </w:r>
      <w:r>
        <w:rPr>
          <w:spacing w:val="40"/>
        </w:rPr>
        <w:t> </w:t>
      </w:r>
      <w:r>
        <w:rPr/>
        <w:t>регулирования</w:t>
      </w:r>
      <w:r>
        <w:rPr>
          <w:spacing w:val="40"/>
        </w:rPr>
        <w:t> </w:t>
      </w:r>
      <w:r>
        <w:rPr/>
        <w:t>экономики:</w:t>
      </w:r>
      <w:r>
        <w:rPr>
          <w:spacing w:val="40"/>
        </w:rPr>
        <w:t> </w:t>
      </w:r>
      <w:r>
        <w:rPr/>
        <w:t>современные</w:t>
      </w:r>
      <w:r>
        <w:rPr>
          <w:spacing w:val="40"/>
        </w:rPr>
        <w:t> </w:t>
      </w:r>
      <w:r>
        <w:rPr/>
        <w:t>государства</w:t>
      </w:r>
      <w:r>
        <w:rPr>
          <w:spacing w:val="40"/>
        </w:rPr>
        <w:t> </w:t>
      </w:r>
      <w:r>
        <w:rPr/>
        <w:t>по</w:t>
      </w:r>
      <w:r>
        <w:rPr>
          <w:spacing w:val="40"/>
        </w:rPr>
        <w:t> </w:t>
      </w:r>
      <w:r>
        <w:rPr/>
        <w:t>форме</w:t>
      </w:r>
      <w:r>
        <w:rPr>
          <w:spacing w:val="40"/>
        </w:rPr>
        <w:t> </w:t>
      </w:r>
      <w:r>
        <w:rPr/>
        <w:t>правления, государственно-территориальному устройству, типы политических партий, общественно-политических организаций.</w:t>
      </w:r>
    </w:p>
    <w:p>
      <w:pPr>
        <w:pStyle w:val="BodyText"/>
        <w:spacing w:line="290" w:lineRule="auto"/>
        <w:ind w:right="665"/>
      </w:pPr>
      <w:r>
        <w:rPr/>
        <w:t>Сравнивать формы политического участия (выборы и референдум), проступок и преступление,</w:t>
      </w:r>
      <w:r>
        <w:rPr>
          <w:spacing w:val="29"/>
        </w:rPr>
        <w:t> </w:t>
      </w:r>
      <w:r>
        <w:rPr/>
        <w:t>дееспособность</w:t>
      </w:r>
      <w:r>
        <w:rPr>
          <w:spacing w:val="32"/>
        </w:rPr>
        <w:t> </w:t>
      </w:r>
      <w:r>
        <w:rPr/>
        <w:t>малолетних</w:t>
      </w:r>
      <w:r>
        <w:rPr>
          <w:spacing w:val="28"/>
        </w:rPr>
        <w:t> </w:t>
      </w:r>
      <w:r>
        <w:rPr/>
        <w:t>в</w:t>
      </w:r>
      <w:r>
        <w:rPr>
          <w:spacing w:val="36"/>
        </w:rPr>
        <w:t> </w:t>
      </w:r>
      <w:r>
        <w:rPr/>
        <w:t>возрасте</w:t>
      </w:r>
      <w:r>
        <w:rPr>
          <w:spacing w:val="25"/>
        </w:rPr>
        <w:t> </w:t>
      </w:r>
      <w:r>
        <w:rPr/>
        <w:t>от</w:t>
      </w:r>
      <w:r>
        <w:rPr>
          <w:spacing w:val="28"/>
        </w:rPr>
        <w:t> </w:t>
      </w:r>
      <w:r>
        <w:rPr/>
        <w:t>6</w:t>
      </w:r>
      <w:r>
        <w:rPr>
          <w:spacing w:val="38"/>
        </w:rPr>
        <w:t> </w:t>
      </w:r>
      <w:r>
        <w:rPr/>
        <w:t>до</w:t>
      </w:r>
      <w:r>
        <w:rPr>
          <w:spacing w:val="26"/>
        </w:rPr>
        <w:t> </w:t>
      </w:r>
      <w:r>
        <w:rPr/>
        <w:t>14</w:t>
      </w:r>
      <w:r>
        <w:rPr>
          <w:spacing w:val="38"/>
        </w:rPr>
        <w:t> </w:t>
      </w:r>
      <w:r>
        <w:rPr/>
        <w:t>лет</w:t>
      </w:r>
      <w:r>
        <w:rPr>
          <w:spacing w:val="28"/>
        </w:rPr>
        <w:t> </w:t>
      </w:r>
      <w:r>
        <w:rPr/>
        <w:t>и</w:t>
      </w:r>
      <w:r>
        <w:rPr>
          <w:spacing w:val="36"/>
        </w:rPr>
        <w:t> </w:t>
      </w:r>
      <w:r>
        <w:rPr/>
        <w:t>несовершеннолетних в возрасте от 14 до 18 лет, мораль и</w:t>
      </w:r>
      <w:r>
        <w:rPr>
          <w:spacing w:val="40"/>
        </w:rPr>
        <w:t> </w:t>
      </w:r>
      <w:r>
        <w:rPr/>
        <w:t>право.</w:t>
      </w:r>
    </w:p>
    <w:p>
      <w:pPr>
        <w:pStyle w:val="BodyText"/>
        <w:spacing w:line="288" w:lineRule="auto"/>
        <w:ind w:right="735"/>
      </w:pPr>
      <w:r>
        <w:rPr/>
        <w:t>Определять конструктивные модели поведения в конфликтной ситуации, находить конструктивное разрешение конфликта.</w:t>
      </w:r>
    </w:p>
    <w:p>
      <w:pPr>
        <w:pStyle w:val="BodyText"/>
        <w:spacing w:line="288" w:lineRule="auto"/>
        <w:ind w:right="731"/>
      </w:pPr>
      <w:r>
        <w:rPr/>
        <w:t>Преобразовывать</w:t>
      </w:r>
      <w:r>
        <w:rPr>
          <w:spacing w:val="32"/>
        </w:rPr>
        <w:t> </w:t>
      </w:r>
      <w:r>
        <w:rPr/>
        <w:t>статистическую</w:t>
      </w:r>
      <w:r>
        <w:rPr>
          <w:spacing w:val="37"/>
        </w:rPr>
        <w:t> </w:t>
      </w:r>
      <w:r>
        <w:rPr/>
        <w:t>и визуальную</w:t>
      </w:r>
      <w:r>
        <w:rPr>
          <w:spacing w:val="25"/>
        </w:rPr>
        <w:t> </w:t>
      </w:r>
      <w:r>
        <w:rPr/>
        <w:t>информацию</w:t>
      </w:r>
      <w:r>
        <w:rPr>
          <w:spacing w:val="37"/>
        </w:rPr>
        <w:t> </w:t>
      </w:r>
      <w:r>
        <w:rPr/>
        <w:t>о достижениях</w:t>
      </w:r>
      <w:r>
        <w:rPr>
          <w:spacing w:val="39"/>
        </w:rPr>
        <w:t> </w:t>
      </w:r>
      <w:r>
        <w:rPr/>
        <w:t>России в текст.</w:t>
      </w:r>
    </w:p>
    <w:p>
      <w:pPr>
        <w:pStyle w:val="BodyText"/>
        <w:ind w:left="1485" w:firstLine="0"/>
      </w:pPr>
      <w:r>
        <w:rPr/>
        <w:t>Вносить</w:t>
      </w:r>
      <w:r>
        <w:rPr>
          <w:spacing w:val="29"/>
        </w:rPr>
        <w:t>  </w:t>
      </w:r>
      <w:r>
        <w:rPr/>
        <w:t>коррективы</w:t>
      </w:r>
      <w:r>
        <w:rPr>
          <w:spacing w:val="78"/>
          <w:w w:val="150"/>
        </w:rPr>
        <w:t> </w:t>
      </w:r>
      <w:r>
        <w:rPr/>
        <w:t>в</w:t>
      </w:r>
      <w:r>
        <w:rPr>
          <w:spacing w:val="32"/>
        </w:rPr>
        <w:t>  </w:t>
      </w:r>
      <w:r>
        <w:rPr/>
        <w:t>моделируемую</w:t>
      </w:r>
      <w:r>
        <w:rPr>
          <w:spacing w:val="31"/>
        </w:rPr>
        <w:t>  </w:t>
      </w:r>
      <w:r>
        <w:rPr/>
        <w:t>экономическую</w:t>
      </w:r>
      <w:r>
        <w:rPr>
          <w:spacing w:val="31"/>
        </w:rPr>
        <w:t>  </w:t>
      </w:r>
      <w:r>
        <w:rPr/>
        <w:t>деятельность</w:t>
      </w:r>
      <w:r>
        <w:rPr>
          <w:spacing w:val="26"/>
        </w:rPr>
        <w:t>  </w:t>
      </w:r>
      <w:r>
        <w:rPr/>
        <w:t>на</w:t>
      </w:r>
      <w:r>
        <w:rPr>
          <w:spacing w:val="26"/>
        </w:rPr>
        <w:t>  </w:t>
      </w:r>
      <w:r>
        <w:rPr>
          <w:spacing w:val="-2"/>
        </w:rPr>
        <w:t>основе</w:t>
      </w:r>
    </w:p>
    <w:p>
      <w:pPr>
        <w:spacing w:after="0"/>
        <w:sectPr>
          <w:pgSz w:w="11910" w:h="16850"/>
          <w:pgMar w:header="0" w:footer="922" w:top="1060" w:bottom="1180" w:left="920" w:right="160"/>
        </w:sectPr>
      </w:pPr>
    </w:p>
    <w:p>
      <w:pPr>
        <w:pStyle w:val="BodyText"/>
        <w:spacing w:before="66"/>
        <w:ind w:firstLine="0"/>
        <w:jc w:val="left"/>
      </w:pPr>
      <w:r>
        <w:rPr/>
        <w:t>изменившихся</w:t>
      </w:r>
      <w:r>
        <w:rPr>
          <w:spacing w:val="40"/>
        </w:rPr>
        <w:t> </w:t>
      </w:r>
      <w:r>
        <w:rPr>
          <w:spacing w:val="-2"/>
        </w:rPr>
        <w:t>ситуаций.</w:t>
      </w:r>
    </w:p>
    <w:p>
      <w:pPr>
        <w:pStyle w:val="BodyText"/>
        <w:spacing w:line="288" w:lineRule="auto" w:before="57"/>
        <w:ind w:right="732"/>
        <w:jc w:val="left"/>
      </w:pPr>
      <w:r>
        <w:rPr/>
        <w:t>Использовать полученные знания</w:t>
      </w:r>
      <w:r>
        <w:rPr>
          <w:spacing w:val="40"/>
        </w:rPr>
        <w:t> </w:t>
      </w:r>
      <w:r>
        <w:rPr/>
        <w:t>для публичного представления результатов</w:t>
      </w:r>
      <w:r>
        <w:rPr>
          <w:spacing w:val="40"/>
        </w:rPr>
        <w:t> </w:t>
      </w:r>
      <w:r>
        <w:rPr/>
        <w:t>своей</w:t>
      </w:r>
      <w:r>
        <w:rPr>
          <w:spacing w:val="40"/>
        </w:rPr>
        <w:t> </w:t>
      </w:r>
      <w:r>
        <w:rPr/>
        <w:t>деятельности в сфере духовной культуры.</w:t>
      </w:r>
    </w:p>
    <w:p>
      <w:pPr>
        <w:pStyle w:val="BodyText"/>
        <w:tabs>
          <w:tab w:pos="2791" w:val="left" w:leader="none"/>
          <w:tab w:pos="3108" w:val="left" w:leader="none"/>
          <w:tab w:pos="4711" w:val="left" w:leader="none"/>
          <w:tab w:pos="5042" w:val="left" w:leader="none"/>
          <w:tab w:pos="6605" w:val="left" w:leader="none"/>
          <w:tab w:pos="6922" w:val="left" w:leader="none"/>
          <w:tab w:pos="8691" w:val="left" w:leader="none"/>
          <w:tab w:pos="9968" w:val="left" w:leader="none"/>
        </w:tabs>
        <w:spacing w:line="288" w:lineRule="auto"/>
        <w:ind w:right="731"/>
        <w:jc w:val="left"/>
      </w:pPr>
      <w:r>
        <w:rPr>
          <w:spacing w:val="-2"/>
        </w:rPr>
        <w:t>Выступать</w:t>
      </w:r>
      <w:r>
        <w:rPr/>
        <w:tab/>
      </w:r>
      <w:r>
        <w:rPr>
          <w:spacing w:val="-10"/>
        </w:rPr>
        <w:t>с</w:t>
      </w:r>
      <w:r>
        <w:rPr/>
        <w:tab/>
      </w:r>
      <w:r>
        <w:rPr>
          <w:spacing w:val="-2"/>
        </w:rPr>
        <w:t>сообщениями</w:t>
      </w:r>
      <w:r>
        <w:rPr/>
        <w:tab/>
      </w:r>
      <w:r>
        <w:rPr>
          <w:spacing w:val="-10"/>
        </w:rPr>
        <w:t>в</w:t>
      </w:r>
      <w:r>
        <w:rPr/>
        <w:tab/>
      </w:r>
      <w:r>
        <w:rPr>
          <w:spacing w:val="-2"/>
        </w:rPr>
        <w:t>соответствии</w:t>
      </w:r>
      <w:r>
        <w:rPr/>
        <w:tab/>
      </w:r>
      <w:r>
        <w:rPr>
          <w:spacing w:val="-10"/>
        </w:rPr>
        <w:t>с</w:t>
      </w:r>
      <w:r>
        <w:rPr/>
        <w:tab/>
      </w:r>
      <w:r>
        <w:rPr>
          <w:spacing w:val="-2"/>
        </w:rPr>
        <w:t>особенностями</w:t>
      </w:r>
      <w:r>
        <w:rPr/>
        <w:tab/>
      </w:r>
      <w:r>
        <w:rPr>
          <w:spacing w:val="-2"/>
        </w:rPr>
        <w:t>аудитории</w:t>
      </w:r>
      <w:r>
        <w:rPr/>
        <w:tab/>
      </w:r>
      <w:r>
        <w:rPr>
          <w:spacing w:val="-10"/>
        </w:rPr>
        <w:t>и </w:t>
      </w:r>
      <w:r>
        <w:rPr>
          <w:spacing w:val="-2"/>
        </w:rPr>
        <w:t>регламентом.</w:t>
      </w:r>
    </w:p>
    <w:p>
      <w:pPr>
        <w:pStyle w:val="BodyText"/>
        <w:spacing w:line="288" w:lineRule="auto"/>
        <w:ind w:right="732"/>
        <w:jc w:val="left"/>
      </w:pPr>
      <w:r>
        <w:rPr/>
        <w:t>Устанавливать</w:t>
      </w:r>
      <w:r>
        <w:rPr>
          <w:spacing w:val="40"/>
        </w:rPr>
        <w:t> </w:t>
      </w:r>
      <w:r>
        <w:rPr/>
        <w:t>и</w:t>
      </w:r>
      <w:r>
        <w:rPr>
          <w:spacing w:val="40"/>
        </w:rPr>
        <w:t> </w:t>
      </w:r>
      <w:r>
        <w:rPr/>
        <w:t>объяснять</w:t>
      </w:r>
      <w:r>
        <w:rPr>
          <w:spacing w:val="40"/>
        </w:rPr>
        <w:t> </w:t>
      </w:r>
      <w:r>
        <w:rPr/>
        <w:t>взаимосвязи</w:t>
      </w:r>
      <w:r>
        <w:rPr>
          <w:spacing w:val="40"/>
        </w:rPr>
        <w:t> </w:t>
      </w:r>
      <w:r>
        <w:rPr/>
        <w:t>между</w:t>
      </w:r>
      <w:r>
        <w:rPr>
          <w:spacing w:val="40"/>
        </w:rPr>
        <w:t> </w:t>
      </w:r>
      <w:r>
        <w:rPr/>
        <w:t>правами</w:t>
      </w:r>
      <w:r>
        <w:rPr>
          <w:spacing w:val="40"/>
        </w:rPr>
        <w:t> </w:t>
      </w:r>
      <w:r>
        <w:rPr/>
        <w:t>человека</w:t>
      </w:r>
      <w:r>
        <w:rPr>
          <w:spacing w:val="40"/>
        </w:rPr>
        <w:t> </w:t>
      </w:r>
      <w:r>
        <w:rPr/>
        <w:t>и</w:t>
      </w:r>
      <w:r>
        <w:rPr>
          <w:spacing w:val="40"/>
        </w:rPr>
        <w:t> </w:t>
      </w:r>
      <w:r>
        <w:rPr/>
        <w:t>гражданина</w:t>
      </w:r>
      <w:r>
        <w:rPr>
          <w:spacing w:val="40"/>
        </w:rPr>
        <w:t> </w:t>
      </w:r>
      <w:r>
        <w:rPr/>
        <w:t>и обязанностями граждан.</w:t>
      </w:r>
    </w:p>
    <w:p>
      <w:pPr>
        <w:pStyle w:val="BodyText"/>
        <w:ind w:left="1485" w:firstLine="0"/>
        <w:jc w:val="left"/>
      </w:pPr>
      <w:r>
        <w:rPr/>
        <w:t>Объяснять</w:t>
      </w:r>
      <w:r>
        <w:rPr>
          <w:spacing w:val="17"/>
        </w:rPr>
        <w:t> </w:t>
      </w:r>
      <w:r>
        <w:rPr/>
        <w:t>причины</w:t>
      </w:r>
      <w:r>
        <w:rPr>
          <w:spacing w:val="18"/>
        </w:rPr>
        <w:t> </w:t>
      </w:r>
      <w:r>
        <w:rPr/>
        <w:t>смены</w:t>
      </w:r>
      <w:r>
        <w:rPr>
          <w:spacing w:val="13"/>
        </w:rPr>
        <w:t> </w:t>
      </w:r>
      <w:r>
        <w:rPr/>
        <w:t>дня</w:t>
      </w:r>
      <w:r>
        <w:rPr>
          <w:spacing w:val="18"/>
        </w:rPr>
        <w:t> </w:t>
      </w:r>
      <w:r>
        <w:rPr/>
        <w:t>и</w:t>
      </w:r>
      <w:r>
        <w:rPr>
          <w:spacing w:val="11"/>
        </w:rPr>
        <w:t> </w:t>
      </w:r>
      <w:r>
        <w:rPr/>
        <w:t>ночи</w:t>
      </w:r>
      <w:r>
        <w:rPr>
          <w:spacing w:val="15"/>
        </w:rPr>
        <w:t> </w:t>
      </w:r>
      <w:r>
        <w:rPr/>
        <w:t>и</w:t>
      </w:r>
      <w:r>
        <w:rPr>
          <w:spacing w:val="20"/>
        </w:rPr>
        <w:t> </w:t>
      </w:r>
      <w:r>
        <w:rPr/>
        <w:t>времен</w:t>
      </w:r>
      <w:r>
        <w:rPr>
          <w:spacing w:val="11"/>
        </w:rPr>
        <w:t> </w:t>
      </w:r>
      <w:r>
        <w:rPr>
          <w:spacing w:val="-2"/>
        </w:rPr>
        <w:t>года.</w:t>
      </w:r>
    </w:p>
    <w:p>
      <w:pPr>
        <w:pStyle w:val="BodyText"/>
        <w:spacing w:line="285" w:lineRule="auto" w:before="47"/>
        <w:ind w:right="690"/>
      </w:pPr>
      <w:r>
        <w:rPr/>
        <w:t>Устанавливать эмпирические зависимости между продолжительностью дня и географической широтой местности, между высотой Солнца над горизонтом и</w:t>
      </w:r>
      <w:r>
        <w:rPr>
          <w:spacing w:val="40"/>
        </w:rPr>
        <w:t> </w:t>
      </w:r>
      <w:r>
        <w:rPr/>
        <w:t>географической</w:t>
      </w:r>
      <w:r>
        <w:rPr>
          <w:spacing w:val="40"/>
        </w:rPr>
        <w:t> </w:t>
      </w:r>
      <w:r>
        <w:rPr/>
        <w:t>широтой</w:t>
      </w:r>
      <w:r>
        <w:rPr>
          <w:spacing w:val="40"/>
        </w:rPr>
        <w:t> </w:t>
      </w:r>
      <w:r>
        <w:rPr/>
        <w:t>местности</w:t>
      </w:r>
      <w:r>
        <w:rPr>
          <w:spacing w:val="40"/>
        </w:rPr>
        <w:t> </w:t>
      </w:r>
      <w:r>
        <w:rPr/>
        <w:t>на</w:t>
      </w:r>
      <w:r>
        <w:rPr>
          <w:spacing w:val="40"/>
        </w:rPr>
        <w:t> </w:t>
      </w:r>
      <w:r>
        <w:rPr/>
        <w:t>основе</w:t>
      </w:r>
      <w:r>
        <w:rPr>
          <w:spacing w:val="40"/>
        </w:rPr>
        <w:t> </w:t>
      </w:r>
      <w:r>
        <w:rPr/>
        <w:t>анализа</w:t>
      </w:r>
      <w:r>
        <w:rPr>
          <w:spacing w:val="40"/>
        </w:rPr>
        <w:t> </w:t>
      </w:r>
      <w:r>
        <w:rPr/>
        <w:t>данных</w:t>
      </w:r>
      <w:r>
        <w:rPr>
          <w:spacing w:val="40"/>
        </w:rPr>
        <w:t> </w:t>
      </w:r>
      <w:r>
        <w:rPr/>
        <w:t>наблюдений.</w:t>
      </w:r>
    </w:p>
    <w:p>
      <w:pPr>
        <w:pStyle w:val="BodyText"/>
        <w:spacing w:line="288" w:lineRule="auto" w:before="4"/>
        <w:ind w:left="1485" w:right="1656" w:firstLine="0"/>
      </w:pPr>
      <w:r>
        <w:rPr/>
        <w:t>Классифицировать формы рельефа суши по высоте и по внешнему облику. Классифицировать острова по происхождению.</w:t>
      </w:r>
    </w:p>
    <w:p>
      <w:pPr>
        <w:pStyle w:val="BodyText"/>
        <w:spacing w:line="288" w:lineRule="auto" w:before="4"/>
        <w:ind w:right="691"/>
      </w:pPr>
      <w:r>
        <w:rPr/>
        <w:t>Формулировать оценочные суждения о последствиях изменений компонентов</w:t>
      </w:r>
      <w:r>
        <w:rPr>
          <w:spacing w:val="80"/>
        </w:rPr>
        <w:t> </w:t>
      </w:r>
      <w:r>
        <w:rPr/>
        <w:t>природы в результате деятельности человека с использованием разных источников географической информации.</w:t>
      </w:r>
    </w:p>
    <w:p>
      <w:pPr>
        <w:pStyle w:val="BodyText"/>
        <w:spacing w:before="1"/>
        <w:ind w:left="1485" w:firstLine="0"/>
      </w:pPr>
      <w:r>
        <w:rPr/>
        <w:t>Самостоятельно</w:t>
      </w:r>
      <w:r>
        <w:rPr>
          <w:spacing w:val="29"/>
        </w:rPr>
        <w:t> </w:t>
      </w:r>
      <w:r>
        <w:rPr/>
        <w:t>составлять</w:t>
      </w:r>
      <w:r>
        <w:rPr>
          <w:spacing w:val="31"/>
        </w:rPr>
        <w:t> </w:t>
      </w:r>
      <w:r>
        <w:rPr/>
        <w:t>план</w:t>
      </w:r>
      <w:r>
        <w:rPr>
          <w:spacing w:val="33"/>
        </w:rPr>
        <w:t> </w:t>
      </w:r>
      <w:r>
        <w:rPr/>
        <w:t>решения</w:t>
      </w:r>
      <w:r>
        <w:rPr>
          <w:spacing w:val="32"/>
        </w:rPr>
        <w:t> </w:t>
      </w:r>
      <w:r>
        <w:rPr/>
        <w:t>учебной</w:t>
      </w:r>
      <w:r>
        <w:rPr>
          <w:spacing w:val="28"/>
        </w:rPr>
        <w:t> </w:t>
      </w:r>
      <w:r>
        <w:rPr/>
        <w:t>географической</w:t>
      </w:r>
      <w:r>
        <w:rPr>
          <w:spacing w:val="28"/>
        </w:rPr>
        <w:t> </w:t>
      </w:r>
      <w:r>
        <w:rPr>
          <w:spacing w:val="-2"/>
        </w:rPr>
        <w:t>задачи.</w:t>
      </w:r>
    </w:p>
    <w:p>
      <w:pPr>
        <w:pStyle w:val="BodyText"/>
        <w:spacing w:line="290" w:lineRule="auto" w:before="49"/>
        <w:ind w:right="737"/>
      </w:pPr>
      <w:r>
        <w:rPr/>
        <w:t>Формирование универсальных учебных познавательных действий в части базовых исследовательских действий.</w:t>
      </w:r>
    </w:p>
    <w:p>
      <w:pPr>
        <w:pStyle w:val="BodyText"/>
        <w:spacing w:line="288" w:lineRule="auto"/>
        <w:ind w:right="688"/>
      </w:pPr>
      <w:r>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BodyText"/>
        <w:spacing w:line="288" w:lineRule="auto"/>
        <w:ind w:right="730"/>
      </w:pPr>
      <w:r>
        <w:rPr/>
        <w:t>Формулировать вопросы, поиск ответов на которые необходим для прогнозирования изменения</w:t>
      </w:r>
      <w:r>
        <w:rPr>
          <w:spacing w:val="40"/>
        </w:rPr>
        <w:t> </w:t>
      </w:r>
      <w:r>
        <w:rPr/>
        <w:t>численности</w:t>
      </w:r>
      <w:r>
        <w:rPr>
          <w:spacing w:val="40"/>
        </w:rPr>
        <w:t> </w:t>
      </w:r>
      <w:r>
        <w:rPr/>
        <w:t>населения</w:t>
      </w:r>
      <w:r>
        <w:rPr>
          <w:spacing w:val="40"/>
        </w:rPr>
        <w:t> </w:t>
      </w:r>
      <w:r>
        <w:rPr/>
        <w:t>Российской</w:t>
      </w:r>
      <w:r>
        <w:rPr>
          <w:spacing w:val="40"/>
        </w:rPr>
        <w:t> </w:t>
      </w:r>
      <w:r>
        <w:rPr/>
        <w:t>Федерации</w:t>
      </w:r>
      <w:r>
        <w:rPr>
          <w:spacing w:val="40"/>
        </w:rPr>
        <w:t> </w:t>
      </w:r>
      <w:r>
        <w:rPr/>
        <w:t>в</w:t>
      </w:r>
      <w:r>
        <w:rPr>
          <w:spacing w:val="40"/>
        </w:rPr>
        <w:t> </w:t>
      </w:r>
      <w:r>
        <w:rPr/>
        <w:t>будущем.</w:t>
      </w:r>
    </w:p>
    <w:p>
      <w:pPr>
        <w:pStyle w:val="BodyText"/>
        <w:spacing w:line="295" w:lineRule="auto"/>
        <w:ind w:right="741"/>
      </w:pPr>
      <w:r>
        <w:rPr/>
        <w:t>Представлять результаты фенологических наблюдений и наблюдений за погодой в различной</w:t>
      </w:r>
      <w:r>
        <w:rPr>
          <w:spacing w:val="40"/>
        </w:rPr>
        <w:t> </w:t>
      </w:r>
      <w:r>
        <w:rPr/>
        <w:t>форме</w:t>
      </w:r>
      <w:r>
        <w:rPr>
          <w:spacing w:val="40"/>
        </w:rPr>
        <w:t> </w:t>
      </w:r>
      <w:r>
        <w:rPr/>
        <w:t>(табличной,</w:t>
      </w:r>
      <w:r>
        <w:rPr>
          <w:spacing w:val="40"/>
        </w:rPr>
        <w:t> </w:t>
      </w:r>
      <w:r>
        <w:rPr/>
        <w:t>графической,</w:t>
      </w:r>
      <w:r>
        <w:rPr>
          <w:spacing w:val="40"/>
        </w:rPr>
        <w:t> </w:t>
      </w:r>
      <w:r>
        <w:rPr/>
        <w:t>географического</w:t>
      </w:r>
      <w:r>
        <w:rPr>
          <w:spacing w:val="40"/>
        </w:rPr>
        <w:t> </w:t>
      </w:r>
      <w:r>
        <w:rPr/>
        <w:t>описания).</w:t>
      </w:r>
    </w:p>
    <w:p>
      <w:pPr>
        <w:pStyle w:val="BodyText"/>
        <w:spacing w:line="285" w:lineRule="auto"/>
        <w:ind w:right="743"/>
      </w:pPr>
      <w:r>
        <w:rPr/>
        <w:t>Проводить по самостоятельно составленному плану небольшое исследование роли традиций в обществе.</w:t>
      </w:r>
    </w:p>
    <w:p>
      <w:pPr>
        <w:pStyle w:val="BodyText"/>
        <w:spacing w:line="288" w:lineRule="auto"/>
        <w:ind w:right="737"/>
      </w:pPr>
      <w:r>
        <w:rPr/>
        <w:t>Исследовать несложные практические ситуации, связанные с использованием различных</w:t>
      </w:r>
      <w:r>
        <w:rPr>
          <w:spacing w:val="40"/>
        </w:rPr>
        <w:t> </w:t>
      </w:r>
      <w:r>
        <w:rPr/>
        <w:t>способов</w:t>
      </w:r>
      <w:r>
        <w:rPr>
          <w:spacing w:val="40"/>
        </w:rPr>
        <w:t> </w:t>
      </w:r>
      <w:r>
        <w:rPr/>
        <w:t>повышения эффективности</w:t>
      </w:r>
      <w:r>
        <w:rPr>
          <w:spacing w:val="40"/>
        </w:rPr>
        <w:t> </w:t>
      </w:r>
      <w:r>
        <w:rPr/>
        <w:t>производства.</w:t>
      </w:r>
    </w:p>
    <w:p>
      <w:pPr>
        <w:pStyle w:val="BodyText"/>
        <w:spacing w:line="285" w:lineRule="auto"/>
        <w:ind w:right="738"/>
      </w:pPr>
      <w:r>
        <w:rPr/>
        <w:t>Формирование универсальных учебных познавательных действий в части работы с </w:t>
      </w:r>
      <w:r>
        <w:rPr>
          <w:spacing w:val="-2"/>
        </w:rPr>
        <w:t>информацией.</w:t>
      </w:r>
    </w:p>
    <w:p>
      <w:pPr>
        <w:pStyle w:val="BodyText"/>
        <w:spacing w:line="288" w:lineRule="auto"/>
        <w:ind w:right="685"/>
      </w:pPr>
      <w:r>
        <w:rPr/>
        <w:t>Проводить поиск необходимой исторической информации в учебной и научной литературе, аутентичных источниках (материальных, письменных, визуальных),</w:t>
      </w:r>
      <w:r>
        <w:rPr>
          <w:spacing w:val="40"/>
        </w:rPr>
        <w:t> </w:t>
      </w:r>
      <w:r>
        <w:rPr/>
        <w:t>публицистике</w:t>
      </w:r>
      <w:r>
        <w:rPr>
          <w:spacing w:val="40"/>
        </w:rPr>
        <w:t> </w:t>
      </w:r>
      <w:r>
        <w:rPr/>
        <w:t>и</w:t>
      </w:r>
      <w:r>
        <w:rPr>
          <w:spacing w:val="40"/>
        </w:rPr>
        <w:t> </w:t>
      </w:r>
      <w:r>
        <w:rPr/>
        <w:t>другие</w:t>
      </w:r>
      <w:r>
        <w:rPr>
          <w:spacing w:val="40"/>
        </w:rPr>
        <w:t> </w:t>
      </w:r>
      <w:r>
        <w:rPr/>
        <w:t>в</w:t>
      </w:r>
      <w:r>
        <w:rPr>
          <w:spacing w:val="40"/>
        </w:rPr>
        <w:t> </w:t>
      </w:r>
      <w:r>
        <w:rPr/>
        <w:t>соответствии</w:t>
      </w:r>
      <w:r>
        <w:rPr>
          <w:spacing w:val="40"/>
        </w:rPr>
        <w:t> </w:t>
      </w:r>
      <w:r>
        <w:rPr/>
        <w:t>с</w:t>
      </w:r>
      <w:r>
        <w:rPr>
          <w:spacing w:val="40"/>
        </w:rPr>
        <w:t> </w:t>
      </w:r>
      <w:r>
        <w:rPr/>
        <w:t>предложенной</w:t>
      </w:r>
      <w:r>
        <w:rPr>
          <w:spacing w:val="40"/>
        </w:rPr>
        <w:t> </w:t>
      </w:r>
      <w:r>
        <w:rPr/>
        <w:t>познавательной</w:t>
      </w:r>
      <w:r>
        <w:rPr>
          <w:spacing w:val="40"/>
        </w:rPr>
        <w:t> </w:t>
      </w:r>
      <w:r>
        <w:rPr/>
        <w:t>задачей.</w:t>
      </w:r>
    </w:p>
    <w:p>
      <w:pPr>
        <w:pStyle w:val="BodyText"/>
        <w:spacing w:line="290" w:lineRule="auto"/>
        <w:ind w:right="677"/>
      </w:pPr>
      <w:r>
        <w:rPr/>
        <w:t>Анализировать и интерпретировать историческую информацию, применяя приемы критики</w:t>
      </w:r>
      <w:r>
        <w:rPr>
          <w:spacing w:val="40"/>
        </w:rPr>
        <w:t> </w:t>
      </w:r>
      <w:r>
        <w:rPr/>
        <w:t>источника,</w:t>
      </w:r>
      <w:r>
        <w:rPr>
          <w:spacing w:val="40"/>
        </w:rPr>
        <w:t> </w:t>
      </w:r>
      <w:r>
        <w:rPr/>
        <w:t>высказывать</w:t>
      </w:r>
      <w:r>
        <w:rPr>
          <w:spacing w:val="40"/>
        </w:rPr>
        <w:t> </w:t>
      </w:r>
      <w:r>
        <w:rPr/>
        <w:t>суждение</w:t>
      </w:r>
      <w:r>
        <w:rPr>
          <w:spacing w:val="40"/>
        </w:rPr>
        <w:t> </w:t>
      </w:r>
      <w:r>
        <w:rPr/>
        <w:t>о</w:t>
      </w:r>
      <w:r>
        <w:rPr>
          <w:spacing w:val="40"/>
        </w:rPr>
        <w:t> </w:t>
      </w:r>
      <w:r>
        <w:rPr/>
        <w:t>его</w:t>
      </w:r>
      <w:r>
        <w:rPr>
          <w:spacing w:val="40"/>
        </w:rPr>
        <w:t> </w:t>
      </w:r>
      <w:r>
        <w:rPr/>
        <w:t>информационных</w:t>
      </w:r>
      <w:r>
        <w:rPr>
          <w:spacing w:val="40"/>
        </w:rPr>
        <w:t> </w:t>
      </w:r>
      <w:r>
        <w:rPr/>
        <w:t>особенностях</w:t>
      </w:r>
      <w:r>
        <w:rPr>
          <w:spacing w:val="40"/>
        </w:rPr>
        <w:t> </w:t>
      </w:r>
      <w:r>
        <w:rPr/>
        <w:t>и ценности</w:t>
      </w:r>
      <w:r>
        <w:rPr>
          <w:spacing w:val="40"/>
        </w:rPr>
        <w:t> </w:t>
      </w:r>
      <w:r>
        <w:rPr/>
        <w:t>(по</w:t>
      </w:r>
      <w:r>
        <w:rPr>
          <w:spacing w:val="40"/>
        </w:rPr>
        <w:t> </w:t>
      </w:r>
      <w:r>
        <w:rPr/>
        <w:t>заданным</w:t>
      </w:r>
      <w:r>
        <w:rPr>
          <w:spacing w:val="40"/>
        </w:rPr>
        <w:t> </w:t>
      </w:r>
      <w:r>
        <w:rPr/>
        <w:t>или</w:t>
      </w:r>
      <w:r>
        <w:rPr>
          <w:spacing w:val="40"/>
        </w:rPr>
        <w:t> </w:t>
      </w:r>
      <w:r>
        <w:rPr/>
        <w:t>самостоятельно</w:t>
      </w:r>
      <w:r>
        <w:rPr>
          <w:spacing w:val="40"/>
        </w:rPr>
        <w:t> </w:t>
      </w:r>
      <w:r>
        <w:rPr/>
        <w:t>определяемым</w:t>
      </w:r>
      <w:r>
        <w:rPr>
          <w:spacing w:val="40"/>
        </w:rPr>
        <w:t> </w:t>
      </w:r>
      <w:r>
        <w:rPr/>
        <w:t>критериям).</w:t>
      </w:r>
    </w:p>
    <w:p>
      <w:pPr>
        <w:pStyle w:val="BodyText"/>
        <w:spacing w:line="288" w:lineRule="auto"/>
        <w:ind w:right="671"/>
      </w:pPr>
      <w:r>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Pr>
          <w:spacing w:val="-2"/>
        </w:rPr>
        <w:t>авторов.</w:t>
      </w:r>
    </w:p>
    <w:p>
      <w:pPr>
        <w:pStyle w:val="BodyText"/>
        <w:spacing w:line="288" w:lineRule="auto"/>
        <w:ind w:right="727"/>
      </w:pPr>
      <w:r>
        <w:rPr/>
        <w:t>Выбирать</w:t>
      </w:r>
      <w:r>
        <w:rPr>
          <w:spacing w:val="40"/>
        </w:rPr>
        <w:t> </w:t>
      </w:r>
      <w:r>
        <w:rPr/>
        <w:t>оптимальную</w:t>
      </w:r>
      <w:r>
        <w:rPr>
          <w:spacing w:val="40"/>
        </w:rPr>
        <w:t> </w:t>
      </w:r>
      <w:r>
        <w:rPr/>
        <w:t>форму</w:t>
      </w:r>
      <w:r>
        <w:rPr>
          <w:spacing w:val="40"/>
        </w:rPr>
        <w:t> </w:t>
      </w:r>
      <w:r>
        <w:rPr/>
        <w:t>представления</w:t>
      </w:r>
      <w:r>
        <w:rPr>
          <w:spacing w:val="40"/>
        </w:rPr>
        <w:t> </w:t>
      </w:r>
      <w:r>
        <w:rPr/>
        <w:t>результатов</w:t>
      </w:r>
      <w:r>
        <w:rPr>
          <w:spacing w:val="40"/>
        </w:rPr>
        <w:t> </w:t>
      </w:r>
      <w:r>
        <w:rPr/>
        <w:t>самостоятельной</w:t>
      </w:r>
      <w:r>
        <w:rPr>
          <w:spacing w:val="40"/>
        </w:rPr>
        <w:t> </w:t>
      </w:r>
      <w:r>
        <w:rPr/>
        <w:t>работы с</w:t>
      </w:r>
      <w:r>
        <w:rPr>
          <w:spacing w:val="36"/>
        </w:rPr>
        <w:t> </w:t>
      </w:r>
      <w:r>
        <w:rPr/>
        <w:t>исторической</w:t>
      </w:r>
      <w:r>
        <w:rPr>
          <w:spacing w:val="40"/>
        </w:rPr>
        <w:t> </w:t>
      </w:r>
      <w:r>
        <w:rPr/>
        <w:t>информацией</w:t>
      </w:r>
      <w:r>
        <w:rPr>
          <w:spacing w:val="40"/>
        </w:rPr>
        <w:t> </w:t>
      </w:r>
      <w:r>
        <w:rPr/>
        <w:t>(сообщение,</w:t>
      </w:r>
      <w:r>
        <w:rPr>
          <w:spacing w:val="40"/>
        </w:rPr>
        <w:t> </w:t>
      </w:r>
      <w:r>
        <w:rPr/>
        <w:t>эссе,</w:t>
      </w:r>
      <w:r>
        <w:rPr>
          <w:spacing w:val="40"/>
        </w:rPr>
        <w:t> </w:t>
      </w:r>
      <w:r>
        <w:rPr/>
        <w:t>презентация,</w:t>
      </w:r>
      <w:r>
        <w:rPr>
          <w:spacing w:val="40"/>
        </w:rPr>
        <w:t> </w:t>
      </w:r>
      <w:r>
        <w:rPr/>
        <w:t>учебный</w:t>
      </w:r>
      <w:r>
        <w:rPr>
          <w:spacing w:val="40"/>
        </w:rPr>
        <w:t> </w:t>
      </w:r>
      <w:r>
        <w:rPr/>
        <w:t>проект</w:t>
      </w:r>
      <w:r>
        <w:rPr>
          <w:spacing w:val="40"/>
        </w:rPr>
        <w:t> </w:t>
      </w:r>
      <w:r>
        <w:rPr/>
        <w:t>и</w:t>
      </w:r>
      <w:r>
        <w:rPr>
          <w:spacing w:val="40"/>
        </w:rPr>
        <w:t> </w:t>
      </w:r>
      <w:r>
        <w:rPr/>
        <w:t>другие).</w:t>
      </w:r>
    </w:p>
    <w:p>
      <w:pPr>
        <w:pStyle w:val="BodyText"/>
        <w:ind w:left="1485" w:firstLine="0"/>
      </w:pPr>
      <w:r>
        <w:rPr/>
        <w:t>Проводить</w:t>
      </w:r>
      <w:r>
        <w:rPr>
          <w:spacing w:val="79"/>
        </w:rPr>
        <w:t> </w:t>
      </w:r>
      <w:r>
        <w:rPr/>
        <w:t>поиск</w:t>
      </w:r>
      <w:r>
        <w:rPr>
          <w:spacing w:val="76"/>
        </w:rPr>
        <w:t> </w:t>
      </w:r>
      <w:r>
        <w:rPr/>
        <w:t>необходимой</w:t>
      </w:r>
      <w:r>
        <w:rPr>
          <w:spacing w:val="51"/>
          <w:w w:val="150"/>
        </w:rPr>
        <w:t> </w:t>
      </w:r>
      <w:r>
        <w:rPr/>
        <w:t>исторической</w:t>
      </w:r>
      <w:r>
        <w:rPr>
          <w:spacing w:val="53"/>
          <w:w w:val="150"/>
        </w:rPr>
        <w:t> </w:t>
      </w:r>
      <w:r>
        <w:rPr/>
        <w:t>информации</w:t>
      </w:r>
      <w:r>
        <w:rPr>
          <w:spacing w:val="54"/>
          <w:w w:val="150"/>
        </w:rPr>
        <w:t> </w:t>
      </w:r>
      <w:r>
        <w:rPr/>
        <w:t>в</w:t>
      </w:r>
      <w:r>
        <w:rPr>
          <w:spacing w:val="51"/>
          <w:w w:val="150"/>
        </w:rPr>
        <w:t> </w:t>
      </w:r>
      <w:r>
        <w:rPr/>
        <w:t>учебной</w:t>
      </w:r>
      <w:r>
        <w:rPr>
          <w:spacing w:val="54"/>
          <w:w w:val="150"/>
        </w:rPr>
        <w:t> </w:t>
      </w:r>
      <w:r>
        <w:rPr/>
        <w:t>и</w:t>
      </w:r>
      <w:r>
        <w:rPr>
          <w:spacing w:val="79"/>
        </w:rPr>
        <w:t> </w:t>
      </w:r>
      <w:r>
        <w:rPr>
          <w:spacing w:val="-2"/>
        </w:rPr>
        <w:t>научной</w:t>
      </w:r>
    </w:p>
    <w:p>
      <w:pPr>
        <w:spacing w:after="0"/>
        <w:sectPr>
          <w:pgSz w:w="11910" w:h="16850"/>
          <w:pgMar w:header="0" w:footer="922" w:top="1060" w:bottom="1180" w:left="920" w:right="160"/>
        </w:sectPr>
      </w:pPr>
    </w:p>
    <w:p>
      <w:pPr>
        <w:pStyle w:val="BodyText"/>
        <w:spacing w:line="292" w:lineRule="auto" w:before="66"/>
        <w:ind w:right="710" w:firstLine="0"/>
      </w:pPr>
      <w:r>
        <w:rPr/>
        <w:t>литературе, аутентичных источниках (материальных, письменных, визуальных),</w:t>
      </w:r>
      <w:r>
        <w:rPr>
          <w:spacing w:val="40"/>
        </w:rPr>
        <w:t> </w:t>
      </w:r>
      <w:r>
        <w:rPr/>
        <w:t>публицистике</w:t>
      </w:r>
      <w:r>
        <w:rPr>
          <w:spacing w:val="40"/>
        </w:rPr>
        <w:t> </w:t>
      </w:r>
      <w:r>
        <w:rPr/>
        <w:t>и</w:t>
      </w:r>
      <w:r>
        <w:rPr>
          <w:spacing w:val="40"/>
        </w:rPr>
        <w:t> </w:t>
      </w:r>
      <w:r>
        <w:rPr/>
        <w:t>другие</w:t>
      </w:r>
      <w:r>
        <w:rPr>
          <w:spacing w:val="40"/>
        </w:rPr>
        <w:t> </w:t>
      </w:r>
      <w:r>
        <w:rPr/>
        <w:t>в</w:t>
      </w:r>
      <w:r>
        <w:rPr>
          <w:spacing w:val="40"/>
        </w:rPr>
        <w:t> </w:t>
      </w:r>
      <w:r>
        <w:rPr/>
        <w:t>соответствии</w:t>
      </w:r>
      <w:r>
        <w:rPr>
          <w:spacing w:val="40"/>
        </w:rPr>
        <w:t> </w:t>
      </w:r>
      <w:r>
        <w:rPr/>
        <w:t>с</w:t>
      </w:r>
      <w:r>
        <w:rPr>
          <w:spacing w:val="40"/>
        </w:rPr>
        <w:t> </w:t>
      </w:r>
      <w:r>
        <w:rPr/>
        <w:t>предложенной</w:t>
      </w:r>
      <w:r>
        <w:rPr>
          <w:spacing w:val="40"/>
        </w:rPr>
        <w:t> </w:t>
      </w:r>
      <w:r>
        <w:rPr/>
        <w:t>познавательной</w:t>
      </w:r>
      <w:r>
        <w:rPr>
          <w:spacing w:val="40"/>
        </w:rPr>
        <w:t> </w:t>
      </w:r>
      <w:r>
        <w:rPr/>
        <w:t>задачей.</w:t>
      </w:r>
    </w:p>
    <w:p>
      <w:pPr>
        <w:pStyle w:val="BodyText"/>
        <w:spacing w:line="285" w:lineRule="auto"/>
        <w:ind w:right="677"/>
      </w:pPr>
      <w:r>
        <w:rPr/>
        <w:t>Анализировать и интерпретировать историческую информацию, применяя приемы критики</w:t>
      </w:r>
      <w:r>
        <w:rPr>
          <w:spacing w:val="40"/>
        </w:rPr>
        <w:t> </w:t>
      </w:r>
      <w:r>
        <w:rPr/>
        <w:t>источника,</w:t>
      </w:r>
      <w:r>
        <w:rPr>
          <w:spacing w:val="40"/>
        </w:rPr>
        <w:t> </w:t>
      </w:r>
      <w:r>
        <w:rPr/>
        <w:t>высказывать</w:t>
      </w:r>
      <w:r>
        <w:rPr>
          <w:spacing w:val="40"/>
        </w:rPr>
        <w:t> </w:t>
      </w:r>
      <w:r>
        <w:rPr/>
        <w:t>суждение</w:t>
      </w:r>
      <w:r>
        <w:rPr>
          <w:spacing w:val="40"/>
        </w:rPr>
        <w:t> </w:t>
      </w:r>
      <w:r>
        <w:rPr/>
        <w:t>о</w:t>
      </w:r>
      <w:r>
        <w:rPr>
          <w:spacing w:val="40"/>
        </w:rPr>
        <w:t> </w:t>
      </w:r>
      <w:r>
        <w:rPr/>
        <w:t>его</w:t>
      </w:r>
      <w:r>
        <w:rPr>
          <w:spacing w:val="40"/>
        </w:rPr>
        <w:t> </w:t>
      </w:r>
      <w:r>
        <w:rPr/>
        <w:t>информационных</w:t>
      </w:r>
      <w:r>
        <w:rPr>
          <w:spacing w:val="40"/>
        </w:rPr>
        <w:t> </w:t>
      </w:r>
      <w:r>
        <w:rPr/>
        <w:t>особенностях</w:t>
      </w:r>
      <w:r>
        <w:rPr>
          <w:spacing w:val="40"/>
        </w:rPr>
        <w:t> </w:t>
      </w:r>
      <w:r>
        <w:rPr/>
        <w:t>и ценности</w:t>
      </w:r>
      <w:r>
        <w:rPr>
          <w:spacing w:val="40"/>
        </w:rPr>
        <w:t> </w:t>
      </w:r>
      <w:r>
        <w:rPr/>
        <w:t>(по</w:t>
      </w:r>
      <w:r>
        <w:rPr>
          <w:spacing w:val="40"/>
        </w:rPr>
        <w:t> </w:t>
      </w:r>
      <w:r>
        <w:rPr/>
        <w:t>заданным</w:t>
      </w:r>
      <w:r>
        <w:rPr>
          <w:spacing w:val="40"/>
        </w:rPr>
        <w:t> </w:t>
      </w:r>
      <w:r>
        <w:rPr/>
        <w:t>или</w:t>
      </w:r>
      <w:r>
        <w:rPr>
          <w:spacing w:val="40"/>
        </w:rPr>
        <w:t> </w:t>
      </w:r>
      <w:r>
        <w:rPr/>
        <w:t>самостоятельно</w:t>
      </w:r>
      <w:r>
        <w:rPr>
          <w:spacing w:val="40"/>
        </w:rPr>
        <w:t> </w:t>
      </w:r>
      <w:r>
        <w:rPr/>
        <w:t>определяемым</w:t>
      </w:r>
      <w:r>
        <w:rPr>
          <w:spacing w:val="40"/>
        </w:rPr>
        <w:t> </w:t>
      </w:r>
      <w:r>
        <w:rPr/>
        <w:t>критериям).</w:t>
      </w:r>
    </w:p>
    <w:p>
      <w:pPr>
        <w:pStyle w:val="BodyText"/>
        <w:spacing w:line="288" w:lineRule="auto" w:before="2"/>
        <w:ind w:right="683"/>
      </w:pPr>
      <w:r>
        <w:rPr/>
        <w:t>Выбирать</w:t>
      </w:r>
      <w:r>
        <w:rPr>
          <w:spacing w:val="40"/>
        </w:rPr>
        <w:t> </w:t>
      </w:r>
      <w:r>
        <w:rPr/>
        <w:t>источники</w:t>
      </w:r>
      <w:r>
        <w:rPr>
          <w:spacing w:val="40"/>
        </w:rPr>
        <w:t> </w:t>
      </w:r>
      <w:r>
        <w:rPr/>
        <w:t>географической</w:t>
      </w:r>
      <w:r>
        <w:rPr>
          <w:spacing w:val="40"/>
        </w:rPr>
        <w:t> </w:t>
      </w:r>
      <w:r>
        <w:rPr/>
        <w:t>информации</w:t>
      </w:r>
      <w:r>
        <w:rPr>
          <w:spacing w:val="40"/>
        </w:rPr>
        <w:t> </w:t>
      </w:r>
      <w:r>
        <w:rPr/>
        <w:t>(картографические, статистические, текстовые, видео- и фотоизображения, компьютерные базы данных), необходимые для изучения особенностей</w:t>
      </w:r>
      <w:r>
        <w:rPr>
          <w:spacing w:val="40"/>
        </w:rPr>
        <w:t> </w:t>
      </w:r>
      <w:r>
        <w:rPr/>
        <w:t>хозяйства</w:t>
      </w:r>
      <w:r>
        <w:rPr>
          <w:spacing w:val="40"/>
        </w:rPr>
        <w:t> </w:t>
      </w:r>
      <w:r>
        <w:rPr/>
        <w:t>России.</w:t>
      </w:r>
    </w:p>
    <w:p>
      <w:pPr>
        <w:pStyle w:val="BodyText"/>
        <w:spacing w:line="288" w:lineRule="auto"/>
        <w:ind w:right="676"/>
      </w:pPr>
      <w:r>
        <w:rPr/>
        <w:t>Находить, извлекать и использовать информацию, характеризующую отраслевую, функциональную</w:t>
      </w:r>
      <w:r>
        <w:rPr>
          <w:spacing w:val="40"/>
        </w:rPr>
        <w:t> </w:t>
      </w:r>
      <w:r>
        <w:rPr/>
        <w:t>и</w:t>
      </w:r>
      <w:r>
        <w:rPr>
          <w:spacing w:val="40"/>
        </w:rPr>
        <w:t> </w:t>
      </w:r>
      <w:r>
        <w:rPr/>
        <w:t>территориальную</w:t>
      </w:r>
      <w:r>
        <w:rPr>
          <w:spacing w:val="40"/>
        </w:rPr>
        <w:t> </w:t>
      </w:r>
      <w:r>
        <w:rPr/>
        <w:t>структуру</w:t>
      </w:r>
      <w:r>
        <w:rPr>
          <w:spacing w:val="40"/>
        </w:rPr>
        <w:t> </w:t>
      </w:r>
      <w:r>
        <w:rPr/>
        <w:t>хозяйства</w:t>
      </w:r>
      <w:r>
        <w:rPr>
          <w:spacing w:val="40"/>
        </w:rPr>
        <w:t> </w:t>
      </w:r>
      <w:r>
        <w:rPr/>
        <w:t>России,</w:t>
      </w:r>
      <w:r>
        <w:rPr>
          <w:spacing w:val="40"/>
        </w:rPr>
        <w:t> </w:t>
      </w:r>
      <w:r>
        <w:rPr/>
        <w:t>выделять географическую информацию, которая является противоречивой или может быть </w:t>
      </w:r>
      <w:r>
        <w:rPr>
          <w:spacing w:val="-2"/>
        </w:rPr>
        <w:t>недостоверной.</w:t>
      </w:r>
    </w:p>
    <w:p>
      <w:pPr>
        <w:pStyle w:val="BodyText"/>
        <w:ind w:left="1485" w:firstLine="0"/>
      </w:pPr>
      <w:r>
        <w:rPr/>
        <w:t>Определять</w:t>
      </w:r>
      <w:r>
        <w:rPr>
          <w:spacing w:val="18"/>
        </w:rPr>
        <w:t> </w:t>
      </w:r>
      <w:r>
        <w:rPr/>
        <w:t>информацию,</w:t>
      </w:r>
      <w:r>
        <w:rPr>
          <w:spacing w:val="19"/>
        </w:rPr>
        <w:t> </w:t>
      </w:r>
      <w:r>
        <w:rPr/>
        <w:t>недостающую</w:t>
      </w:r>
      <w:r>
        <w:rPr>
          <w:spacing w:val="22"/>
        </w:rPr>
        <w:t> </w:t>
      </w:r>
      <w:r>
        <w:rPr/>
        <w:t>для</w:t>
      </w:r>
      <w:r>
        <w:rPr>
          <w:spacing w:val="24"/>
        </w:rPr>
        <w:t> </w:t>
      </w:r>
      <w:r>
        <w:rPr/>
        <w:t>решения</w:t>
      </w:r>
      <w:r>
        <w:rPr>
          <w:spacing w:val="27"/>
        </w:rPr>
        <w:t> </w:t>
      </w:r>
      <w:r>
        <w:rPr/>
        <w:t>той</w:t>
      </w:r>
      <w:r>
        <w:rPr>
          <w:spacing w:val="29"/>
        </w:rPr>
        <w:t> </w:t>
      </w:r>
      <w:r>
        <w:rPr/>
        <w:t>или</w:t>
      </w:r>
      <w:r>
        <w:rPr>
          <w:spacing w:val="22"/>
        </w:rPr>
        <w:t> </w:t>
      </w:r>
      <w:r>
        <w:rPr/>
        <w:t>иной</w:t>
      </w:r>
      <w:r>
        <w:rPr>
          <w:spacing w:val="23"/>
        </w:rPr>
        <w:t> </w:t>
      </w:r>
      <w:r>
        <w:rPr>
          <w:spacing w:val="-2"/>
        </w:rPr>
        <w:t>задачи.</w:t>
      </w:r>
    </w:p>
    <w:p>
      <w:pPr>
        <w:pStyle w:val="BodyText"/>
        <w:spacing w:line="288" w:lineRule="auto" w:before="54"/>
        <w:ind w:right="735"/>
      </w:pPr>
      <w:r>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pPr>
        <w:pStyle w:val="BodyText"/>
        <w:spacing w:line="288" w:lineRule="auto"/>
        <w:ind w:right="689"/>
      </w:pPr>
      <w:r>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w:t>
      </w:r>
      <w:r>
        <w:rPr>
          <w:spacing w:val="40"/>
        </w:rPr>
        <w:t> </w:t>
      </w:r>
      <w:r>
        <w:rPr/>
        <w:t>(в</w:t>
      </w:r>
      <w:r>
        <w:rPr>
          <w:spacing w:val="40"/>
        </w:rPr>
        <w:t> </w:t>
      </w:r>
      <w:r>
        <w:rPr/>
        <w:t>том</w:t>
      </w:r>
      <w:r>
        <w:rPr>
          <w:spacing w:val="40"/>
        </w:rPr>
        <w:t> </w:t>
      </w:r>
      <w:r>
        <w:rPr/>
        <w:t>числе</w:t>
      </w:r>
      <w:r>
        <w:rPr>
          <w:spacing w:val="40"/>
        </w:rPr>
        <w:t> </w:t>
      </w:r>
      <w:r>
        <w:rPr/>
        <w:t>учебных</w:t>
      </w:r>
      <w:r>
        <w:rPr>
          <w:spacing w:val="40"/>
        </w:rPr>
        <w:t> </w:t>
      </w:r>
      <w:r>
        <w:rPr/>
        <w:t>материалов)</w:t>
      </w:r>
      <w:r>
        <w:rPr>
          <w:spacing w:val="40"/>
        </w:rPr>
        <w:t> </w:t>
      </w:r>
      <w:r>
        <w:rPr/>
        <w:t>и</w:t>
      </w:r>
      <w:r>
        <w:rPr>
          <w:spacing w:val="40"/>
        </w:rPr>
        <w:t> </w:t>
      </w:r>
      <w:r>
        <w:rPr/>
        <w:t>публикаций</w:t>
      </w:r>
      <w:r>
        <w:rPr>
          <w:spacing w:val="40"/>
        </w:rPr>
        <w:t> </w:t>
      </w:r>
      <w:r>
        <w:rPr/>
        <w:t>СМИ.</w:t>
      </w:r>
    </w:p>
    <w:p>
      <w:pPr>
        <w:pStyle w:val="BodyText"/>
        <w:spacing w:line="263" w:lineRule="exact"/>
        <w:ind w:left="1485" w:firstLine="0"/>
      </w:pPr>
      <w:r>
        <w:rPr/>
        <w:t>Представлять</w:t>
      </w:r>
      <w:r>
        <w:rPr>
          <w:spacing w:val="15"/>
        </w:rPr>
        <w:t> </w:t>
      </w:r>
      <w:r>
        <w:rPr/>
        <w:t>информацию</w:t>
      </w:r>
      <w:r>
        <w:rPr>
          <w:spacing w:val="20"/>
        </w:rPr>
        <w:t> </w:t>
      </w:r>
      <w:r>
        <w:rPr/>
        <w:t>в</w:t>
      </w:r>
      <w:r>
        <w:rPr>
          <w:spacing w:val="16"/>
        </w:rPr>
        <w:t> </w:t>
      </w:r>
      <w:r>
        <w:rPr/>
        <w:t>виде</w:t>
      </w:r>
      <w:r>
        <w:rPr>
          <w:spacing w:val="20"/>
        </w:rPr>
        <w:t> </w:t>
      </w:r>
      <w:r>
        <w:rPr/>
        <w:t>кратких</w:t>
      </w:r>
      <w:r>
        <w:rPr>
          <w:spacing w:val="32"/>
        </w:rPr>
        <w:t> </w:t>
      </w:r>
      <w:r>
        <w:rPr/>
        <w:t>выводов</w:t>
      </w:r>
      <w:r>
        <w:rPr>
          <w:spacing w:val="20"/>
        </w:rPr>
        <w:t> </w:t>
      </w:r>
      <w:r>
        <w:rPr/>
        <w:t>и</w:t>
      </w:r>
      <w:r>
        <w:rPr>
          <w:spacing w:val="28"/>
        </w:rPr>
        <w:t> </w:t>
      </w:r>
      <w:r>
        <w:rPr>
          <w:spacing w:val="-2"/>
        </w:rPr>
        <w:t>обобщений.</w:t>
      </w:r>
    </w:p>
    <w:p>
      <w:pPr>
        <w:pStyle w:val="BodyText"/>
        <w:spacing w:line="285" w:lineRule="auto" w:before="41"/>
        <w:ind w:right="691"/>
      </w:pPr>
      <w:r>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w:t>
      </w:r>
      <w:r>
        <w:rPr>
          <w:spacing w:val="40"/>
        </w:rPr>
        <w:t> </w:t>
      </w:r>
      <w:r>
        <w:rPr/>
        <w:t>в</w:t>
      </w:r>
      <w:r>
        <w:rPr>
          <w:spacing w:val="40"/>
        </w:rPr>
        <w:t> </w:t>
      </w:r>
      <w:r>
        <w:rPr/>
        <w:t>разных</w:t>
      </w:r>
      <w:r>
        <w:rPr>
          <w:spacing w:val="40"/>
        </w:rPr>
        <w:t> </w:t>
      </w:r>
      <w:r>
        <w:rPr/>
        <w:t>формах</w:t>
      </w:r>
      <w:r>
        <w:rPr>
          <w:spacing w:val="40"/>
        </w:rPr>
        <w:t> </w:t>
      </w:r>
      <w:r>
        <w:rPr/>
        <w:t>(описательную,</w:t>
      </w:r>
      <w:r>
        <w:rPr>
          <w:spacing w:val="40"/>
        </w:rPr>
        <w:t> </w:t>
      </w:r>
      <w:r>
        <w:rPr/>
        <w:t>графическую,</w:t>
      </w:r>
      <w:r>
        <w:rPr>
          <w:spacing w:val="40"/>
        </w:rPr>
        <w:t> </w:t>
      </w:r>
      <w:r>
        <w:rPr/>
        <w:t>аудиовизуальную).</w:t>
      </w:r>
    </w:p>
    <w:p>
      <w:pPr>
        <w:pStyle w:val="BodyText"/>
        <w:spacing w:before="6"/>
        <w:ind w:left="1485" w:firstLine="0"/>
      </w:pPr>
      <w:r>
        <w:rPr/>
        <w:t>Формирование</w:t>
      </w:r>
      <w:r>
        <w:rPr>
          <w:spacing w:val="35"/>
        </w:rPr>
        <w:t> </w:t>
      </w:r>
      <w:r>
        <w:rPr/>
        <w:t>универсальных</w:t>
      </w:r>
      <w:r>
        <w:rPr>
          <w:spacing w:val="42"/>
        </w:rPr>
        <w:t> </w:t>
      </w:r>
      <w:r>
        <w:rPr/>
        <w:t>учебных</w:t>
      </w:r>
      <w:r>
        <w:rPr>
          <w:spacing w:val="41"/>
        </w:rPr>
        <w:t> </w:t>
      </w:r>
      <w:r>
        <w:rPr/>
        <w:t>коммуникативных</w:t>
      </w:r>
      <w:r>
        <w:rPr>
          <w:spacing w:val="42"/>
        </w:rPr>
        <w:t> </w:t>
      </w:r>
      <w:r>
        <w:rPr>
          <w:spacing w:val="-2"/>
        </w:rPr>
        <w:t>действий.</w:t>
      </w:r>
    </w:p>
    <w:p>
      <w:pPr>
        <w:pStyle w:val="BodyText"/>
        <w:spacing w:line="288" w:lineRule="auto" w:before="50"/>
        <w:ind w:right="732"/>
        <w:jc w:val="left"/>
      </w:pPr>
      <w:r>
        <w:rPr/>
        <w:t>Определять</w:t>
      </w:r>
      <w:r>
        <w:rPr>
          <w:spacing w:val="80"/>
          <w:w w:val="150"/>
        </w:rPr>
        <w:t> </w:t>
      </w:r>
      <w:r>
        <w:rPr/>
        <w:t>характер</w:t>
      </w:r>
      <w:r>
        <w:rPr>
          <w:spacing w:val="80"/>
        </w:rPr>
        <w:t> </w:t>
      </w:r>
      <w:r>
        <w:rPr/>
        <w:t>отношений</w:t>
      </w:r>
      <w:r>
        <w:rPr>
          <w:spacing w:val="80"/>
        </w:rPr>
        <w:t> </w:t>
      </w:r>
      <w:r>
        <w:rPr/>
        <w:t>между</w:t>
      </w:r>
      <w:r>
        <w:rPr>
          <w:spacing w:val="80"/>
        </w:rPr>
        <w:t> </w:t>
      </w:r>
      <w:r>
        <w:rPr/>
        <w:t>людьми</w:t>
      </w:r>
      <w:r>
        <w:rPr>
          <w:spacing w:val="80"/>
        </w:rPr>
        <w:t> </w:t>
      </w:r>
      <w:r>
        <w:rPr/>
        <w:t>в</w:t>
      </w:r>
      <w:r>
        <w:rPr>
          <w:spacing w:val="80"/>
          <w:w w:val="150"/>
        </w:rPr>
        <w:t> </w:t>
      </w:r>
      <w:r>
        <w:rPr/>
        <w:t>различных</w:t>
      </w:r>
      <w:r>
        <w:rPr>
          <w:spacing w:val="80"/>
        </w:rPr>
        <w:t> </w:t>
      </w:r>
      <w:r>
        <w:rPr/>
        <w:t>исторических</w:t>
      </w:r>
      <w:r>
        <w:rPr>
          <w:spacing w:val="80"/>
        </w:rPr>
        <w:t> </w:t>
      </w:r>
      <w:r>
        <w:rPr/>
        <w:t>и</w:t>
      </w:r>
      <w:r>
        <w:rPr>
          <w:spacing w:val="40"/>
        </w:rPr>
        <w:t> </w:t>
      </w:r>
      <w:r>
        <w:rPr/>
        <w:t>современных ситуациях, событиях.</w:t>
      </w:r>
    </w:p>
    <w:p>
      <w:pPr>
        <w:pStyle w:val="BodyText"/>
        <w:spacing w:line="285" w:lineRule="auto" w:before="9"/>
        <w:ind w:right="732"/>
        <w:jc w:val="left"/>
      </w:pPr>
      <w:r>
        <w:rPr/>
        <w:t>Раскрывать</w:t>
      </w:r>
      <w:r>
        <w:rPr>
          <w:spacing w:val="80"/>
        </w:rPr>
        <w:t> </w:t>
      </w:r>
      <w:r>
        <w:rPr/>
        <w:t>значение</w:t>
      </w:r>
      <w:r>
        <w:rPr>
          <w:spacing w:val="80"/>
        </w:rPr>
        <w:t> </w:t>
      </w:r>
      <w:r>
        <w:rPr/>
        <w:t>совместной</w:t>
      </w:r>
      <w:r>
        <w:rPr>
          <w:spacing w:val="80"/>
        </w:rPr>
        <w:t> </w:t>
      </w:r>
      <w:r>
        <w:rPr/>
        <w:t>деятельности,</w:t>
      </w:r>
      <w:r>
        <w:rPr>
          <w:spacing w:val="80"/>
        </w:rPr>
        <w:t> </w:t>
      </w:r>
      <w:r>
        <w:rPr/>
        <w:t>сотрудничества</w:t>
      </w:r>
      <w:r>
        <w:rPr>
          <w:spacing w:val="80"/>
        </w:rPr>
        <w:t> </w:t>
      </w:r>
      <w:r>
        <w:rPr/>
        <w:t>людей</w:t>
      </w:r>
      <w:r>
        <w:rPr>
          <w:spacing w:val="80"/>
        </w:rPr>
        <w:t> </w:t>
      </w:r>
      <w:r>
        <w:rPr/>
        <w:t>в</w:t>
      </w:r>
      <w:r>
        <w:rPr>
          <w:spacing w:val="80"/>
        </w:rPr>
        <w:t> </w:t>
      </w:r>
      <w:r>
        <w:rPr/>
        <w:t>разных сферах в различные исторические эпохи.</w:t>
      </w:r>
    </w:p>
    <w:p>
      <w:pPr>
        <w:pStyle w:val="BodyText"/>
        <w:spacing w:line="288" w:lineRule="auto"/>
        <w:ind w:right="732"/>
        <w:jc w:val="left"/>
      </w:pPr>
      <w:r>
        <w:rPr/>
        <w:t>Принимать участие в</w:t>
      </w:r>
      <w:r>
        <w:rPr>
          <w:spacing w:val="40"/>
        </w:rPr>
        <w:t> </w:t>
      </w:r>
      <w:r>
        <w:rPr/>
        <w:t>обсуждении</w:t>
      </w:r>
      <w:r>
        <w:rPr>
          <w:spacing w:val="40"/>
        </w:rPr>
        <w:t> </w:t>
      </w:r>
      <w:r>
        <w:rPr/>
        <w:t>открытых (в</w:t>
      </w:r>
      <w:r>
        <w:rPr>
          <w:spacing w:val="40"/>
        </w:rPr>
        <w:t> </w:t>
      </w:r>
      <w:r>
        <w:rPr/>
        <w:t>том числе дискуссионных) вопросов истории, высказывая и аргументируя свои суждения.</w:t>
      </w:r>
    </w:p>
    <w:p>
      <w:pPr>
        <w:pStyle w:val="BodyText"/>
        <w:spacing w:line="288" w:lineRule="auto"/>
        <w:ind w:right="732"/>
        <w:jc w:val="left"/>
      </w:pPr>
      <w:r>
        <w:rPr/>
        <w:t>Осуществлять</w:t>
      </w:r>
      <w:r>
        <w:rPr>
          <w:spacing w:val="80"/>
        </w:rPr>
        <w:t> </w:t>
      </w:r>
      <w:r>
        <w:rPr/>
        <w:t>презентацию</w:t>
      </w:r>
      <w:r>
        <w:rPr>
          <w:spacing w:val="80"/>
        </w:rPr>
        <w:t> </w:t>
      </w:r>
      <w:r>
        <w:rPr/>
        <w:t>выполненной</w:t>
      </w:r>
      <w:r>
        <w:rPr>
          <w:spacing w:val="80"/>
        </w:rPr>
        <w:t> </w:t>
      </w:r>
      <w:r>
        <w:rPr/>
        <w:t>самостоятельной</w:t>
      </w:r>
      <w:r>
        <w:rPr>
          <w:spacing w:val="80"/>
        </w:rPr>
        <w:t> </w:t>
      </w:r>
      <w:r>
        <w:rPr/>
        <w:t>работы</w:t>
      </w:r>
      <w:r>
        <w:rPr>
          <w:spacing w:val="80"/>
          <w:w w:val="150"/>
        </w:rPr>
        <w:t> </w:t>
      </w:r>
      <w:r>
        <w:rPr/>
        <w:t>по</w:t>
      </w:r>
      <w:r>
        <w:rPr>
          <w:spacing w:val="80"/>
        </w:rPr>
        <w:t> </w:t>
      </w:r>
      <w:r>
        <w:rPr/>
        <w:t>истории,</w:t>
      </w:r>
      <w:r>
        <w:rPr>
          <w:spacing w:val="40"/>
        </w:rPr>
        <w:t> </w:t>
      </w:r>
      <w:r>
        <w:rPr/>
        <w:t>проявляя способность к диалогу с аудиторией.</w:t>
      </w:r>
    </w:p>
    <w:p>
      <w:pPr>
        <w:pStyle w:val="BodyText"/>
        <w:spacing w:line="285" w:lineRule="auto"/>
        <w:ind w:right="732"/>
        <w:jc w:val="left"/>
      </w:pPr>
      <w:r>
        <w:rPr/>
        <w:t>Оценивать</w:t>
      </w:r>
      <w:r>
        <w:rPr>
          <w:spacing w:val="80"/>
        </w:rPr>
        <w:t> </w:t>
      </w:r>
      <w:r>
        <w:rPr/>
        <w:t>собственные</w:t>
      </w:r>
      <w:r>
        <w:rPr>
          <w:spacing w:val="40"/>
        </w:rPr>
        <w:t> </w:t>
      </w:r>
      <w:r>
        <w:rPr/>
        <w:t>поступки</w:t>
      </w:r>
      <w:r>
        <w:rPr>
          <w:spacing w:val="76"/>
        </w:rPr>
        <w:t> </w:t>
      </w:r>
      <w:r>
        <w:rPr/>
        <w:t>и</w:t>
      </w:r>
      <w:r>
        <w:rPr>
          <w:spacing w:val="78"/>
        </w:rPr>
        <w:t> </w:t>
      </w:r>
      <w:r>
        <w:rPr/>
        <w:t>поведение</w:t>
      </w:r>
      <w:r>
        <w:rPr>
          <w:spacing w:val="78"/>
        </w:rPr>
        <w:t> </w:t>
      </w:r>
      <w:r>
        <w:rPr/>
        <w:t>других</w:t>
      </w:r>
      <w:r>
        <w:rPr>
          <w:spacing w:val="79"/>
        </w:rPr>
        <w:t> </w:t>
      </w:r>
      <w:r>
        <w:rPr/>
        <w:t>людей</w:t>
      </w:r>
      <w:r>
        <w:rPr>
          <w:spacing w:val="80"/>
        </w:rPr>
        <w:t> </w:t>
      </w:r>
      <w:r>
        <w:rPr/>
        <w:t>с</w:t>
      </w:r>
      <w:r>
        <w:rPr>
          <w:spacing w:val="40"/>
        </w:rPr>
        <w:t> </w:t>
      </w:r>
      <w:r>
        <w:rPr/>
        <w:t>точки</w:t>
      </w:r>
      <w:r>
        <w:rPr>
          <w:spacing w:val="74"/>
        </w:rPr>
        <w:t> </w:t>
      </w:r>
      <w:r>
        <w:rPr/>
        <w:t>зрения</w:t>
      </w:r>
      <w:r>
        <w:rPr>
          <w:spacing w:val="73"/>
        </w:rPr>
        <w:t> </w:t>
      </w:r>
      <w:r>
        <w:rPr/>
        <w:t>их соответствия правовым и нравственным нормам.</w:t>
      </w:r>
    </w:p>
    <w:p>
      <w:pPr>
        <w:pStyle w:val="BodyText"/>
        <w:spacing w:line="288" w:lineRule="auto"/>
        <w:ind w:right="732"/>
        <w:jc w:val="left"/>
      </w:pPr>
      <w:r>
        <w:rPr/>
        <w:t>Анализировать</w:t>
      </w:r>
      <w:r>
        <w:rPr>
          <w:spacing w:val="40"/>
        </w:rPr>
        <w:t> </w:t>
      </w:r>
      <w:r>
        <w:rPr/>
        <w:t>причины</w:t>
      </w:r>
      <w:r>
        <w:rPr>
          <w:spacing w:val="40"/>
        </w:rPr>
        <w:t> </w:t>
      </w:r>
      <w:r>
        <w:rPr/>
        <w:t>социальных</w:t>
      </w:r>
      <w:r>
        <w:rPr>
          <w:spacing w:val="40"/>
        </w:rPr>
        <w:t> </w:t>
      </w:r>
      <w:r>
        <w:rPr/>
        <w:t>и</w:t>
      </w:r>
      <w:r>
        <w:rPr>
          <w:spacing w:val="40"/>
        </w:rPr>
        <w:t> </w:t>
      </w:r>
      <w:r>
        <w:rPr/>
        <w:t>межличностных</w:t>
      </w:r>
      <w:r>
        <w:rPr>
          <w:spacing w:val="40"/>
        </w:rPr>
        <w:t> </w:t>
      </w:r>
      <w:r>
        <w:rPr/>
        <w:t>конфликтов,</w:t>
      </w:r>
      <w:r>
        <w:rPr>
          <w:spacing w:val="40"/>
        </w:rPr>
        <w:t> </w:t>
      </w:r>
      <w:r>
        <w:rPr/>
        <w:t>моделировать варианты выхода из конфликтной ситуации.</w:t>
      </w:r>
    </w:p>
    <w:p>
      <w:pPr>
        <w:pStyle w:val="BodyText"/>
        <w:ind w:left="1485" w:firstLine="0"/>
        <w:jc w:val="left"/>
      </w:pPr>
      <w:r>
        <w:rPr/>
        <w:t>Выражать</w:t>
      </w:r>
      <w:r>
        <w:rPr>
          <w:spacing w:val="20"/>
        </w:rPr>
        <w:t> </w:t>
      </w:r>
      <w:r>
        <w:rPr/>
        <w:t>свою</w:t>
      </w:r>
      <w:r>
        <w:rPr>
          <w:spacing w:val="25"/>
        </w:rPr>
        <w:t> </w:t>
      </w:r>
      <w:r>
        <w:rPr/>
        <w:t>точку</w:t>
      </w:r>
      <w:r>
        <w:rPr>
          <w:spacing w:val="22"/>
        </w:rPr>
        <w:t> </w:t>
      </w:r>
      <w:r>
        <w:rPr/>
        <w:t>зрения,</w:t>
      </w:r>
      <w:r>
        <w:rPr>
          <w:spacing w:val="18"/>
        </w:rPr>
        <w:t> </w:t>
      </w:r>
      <w:r>
        <w:rPr/>
        <w:t>участвовать</w:t>
      </w:r>
      <w:r>
        <w:rPr>
          <w:spacing w:val="11"/>
        </w:rPr>
        <w:t> </w:t>
      </w:r>
      <w:r>
        <w:rPr/>
        <w:t>в</w:t>
      </w:r>
      <w:r>
        <w:rPr>
          <w:spacing w:val="26"/>
        </w:rPr>
        <w:t> </w:t>
      </w:r>
      <w:r>
        <w:rPr>
          <w:spacing w:val="-2"/>
        </w:rPr>
        <w:t>дискуссии.</w:t>
      </w:r>
    </w:p>
    <w:p>
      <w:pPr>
        <w:pStyle w:val="BodyText"/>
        <w:spacing w:line="288" w:lineRule="auto" w:before="53"/>
        <w:ind w:right="666"/>
      </w:pPr>
      <w: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w:t>
      </w:r>
      <w:r>
        <w:rPr>
          <w:spacing w:val="40"/>
        </w:rPr>
        <w:t> </w:t>
      </w:r>
      <w:r>
        <w:rPr/>
        <w:t>взаимопонимания</w:t>
      </w:r>
      <w:r>
        <w:rPr>
          <w:spacing w:val="40"/>
        </w:rPr>
        <w:t> </w:t>
      </w:r>
      <w:r>
        <w:rPr/>
        <w:t>между</w:t>
      </w:r>
      <w:r>
        <w:rPr>
          <w:spacing w:val="40"/>
        </w:rPr>
        <w:t> </w:t>
      </w:r>
      <w:r>
        <w:rPr/>
        <w:t>людьми</w:t>
      </w:r>
      <w:r>
        <w:rPr>
          <w:spacing w:val="40"/>
        </w:rPr>
        <w:t> </w:t>
      </w:r>
      <w:r>
        <w:rPr/>
        <w:t>разных</w:t>
      </w:r>
      <w:r>
        <w:rPr>
          <w:spacing w:val="40"/>
        </w:rPr>
        <w:t> </w:t>
      </w:r>
      <w:r>
        <w:rPr/>
        <w:t>культур</w:t>
      </w:r>
      <w:r>
        <w:rPr>
          <w:spacing w:val="40"/>
        </w:rPr>
        <w:t> </w:t>
      </w:r>
      <w:r>
        <w:rPr/>
        <w:t>с</w:t>
      </w:r>
      <w:r>
        <w:rPr>
          <w:spacing w:val="40"/>
        </w:rPr>
        <w:t> </w:t>
      </w:r>
      <w:r>
        <w:rPr/>
        <w:t>точки</w:t>
      </w:r>
      <w:r>
        <w:rPr>
          <w:spacing w:val="40"/>
        </w:rPr>
        <w:t> </w:t>
      </w:r>
      <w:r>
        <w:rPr/>
        <w:t>зрения</w:t>
      </w:r>
      <w:r>
        <w:rPr>
          <w:spacing w:val="40"/>
        </w:rPr>
        <w:t> </w:t>
      </w:r>
      <w:r>
        <w:rPr/>
        <w:t>их соответствия духовным традициям общества.</w:t>
      </w:r>
    </w:p>
    <w:p>
      <w:pPr>
        <w:pStyle w:val="BodyText"/>
        <w:spacing w:line="285" w:lineRule="auto" w:before="2"/>
        <w:ind w:right="692"/>
      </w:pPr>
      <w:r>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w:t>
      </w:r>
      <w:r>
        <w:rPr>
          <w:spacing w:val="80"/>
        </w:rPr>
        <w:t> </w:t>
      </w:r>
      <w:r>
        <w:rPr/>
        <w:t>сферу ответственности.</w:t>
      </w:r>
    </w:p>
    <w:p>
      <w:pPr>
        <w:pStyle w:val="BodyText"/>
        <w:spacing w:before="7"/>
        <w:ind w:left="1485" w:firstLine="0"/>
      </w:pPr>
      <w:r>
        <w:rPr/>
        <w:t>Планировать</w:t>
      </w:r>
      <w:r>
        <w:rPr>
          <w:spacing w:val="36"/>
        </w:rPr>
        <w:t> </w:t>
      </w:r>
      <w:r>
        <w:rPr/>
        <w:t>организацию</w:t>
      </w:r>
      <w:r>
        <w:rPr>
          <w:spacing w:val="38"/>
        </w:rPr>
        <w:t> </w:t>
      </w:r>
      <w:r>
        <w:rPr/>
        <w:t>совместной</w:t>
      </w:r>
      <w:r>
        <w:rPr>
          <w:spacing w:val="45"/>
        </w:rPr>
        <w:t> </w:t>
      </w:r>
      <w:r>
        <w:rPr/>
        <w:t>работы</w:t>
      </w:r>
      <w:r>
        <w:rPr>
          <w:spacing w:val="33"/>
        </w:rPr>
        <w:t> </w:t>
      </w:r>
      <w:r>
        <w:rPr/>
        <w:t>при</w:t>
      </w:r>
      <w:r>
        <w:rPr>
          <w:spacing w:val="38"/>
        </w:rPr>
        <w:t> </w:t>
      </w:r>
      <w:r>
        <w:rPr/>
        <w:t>выполнении</w:t>
      </w:r>
      <w:r>
        <w:rPr>
          <w:spacing w:val="45"/>
        </w:rPr>
        <w:t> </w:t>
      </w:r>
      <w:r>
        <w:rPr/>
        <w:t>учебного</w:t>
      </w:r>
      <w:r>
        <w:rPr>
          <w:spacing w:val="29"/>
        </w:rPr>
        <w:t> </w:t>
      </w:r>
      <w:r>
        <w:rPr/>
        <w:t>проекта</w:t>
      </w:r>
      <w:r>
        <w:rPr>
          <w:spacing w:val="45"/>
        </w:rPr>
        <w:t> </w:t>
      </w:r>
      <w:r>
        <w:rPr>
          <w:spacing w:val="-10"/>
        </w:rPr>
        <w:t>о</w:t>
      </w:r>
    </w:p>
    <w:p>
      <w:pPr>
        <w:spacing w:after="0"/>
        <w:sectPr>
          <w:pgSz w:w="11910" w:h="16850"/>
          <w:pgMar w:header="0" w:footer="922" w:top="1060" w:bottom="1180" w:left="920" w:right="160"/>
        </w:sectPr>
      </w:pPr>
    </w:p>
    <w:p>
      <w:pPr>
        <w:pStyle w:val="BodyText"/>
        <w:spacing w:before="66"/>
        <w:ind w:firstLine="0"/>
      </w:pPr>
      <w:r>
        <w:rPr/>
        <w:t>повышении</w:t>
      </w:r>
      <w:r>
        <w:rPr>
          <w:spacing w:val="30"/>
        </w:rPr>
        <w:t> </w:t>
      </w:r>
      <w:r>
        <w:rPr/>
        <w:t>уровня</w:t>
      </w:r>
      <w:r>
        <w:rPr>
          <w:spacing w:val="30"/>
        </w:rPr>
        <w:t> </w:t>
      </w:r>
      <w:r>
        <w:rPr/>
        <w:t>Мирового</w:t>
      </w:r>
      <w:r>
        <w:rPr>
          <w:spacing w:val="23"/>
        </w:rPr>
        <w:t> </w:t>
      </w:r>
      <w:r>
        <w:rPr/>
        <w:t>океана</w:t>
      </w:r>
      <w:r>
        <w:rPr>
          <w:spacing w:val="21"/>
        </w:rPr>
        <w:t> </w:t>
      </w:r>
      <w:r>
        <w:rPr/>
        <w:t>в</w:t>
      </w:r>
      <w:r>
        <w:rPr>
          <w:spacing w:val="22"/>
        </w:rPr>
        <w:t> </w:t>
      </w:r>
      <w:r>
        <w:rPr/>
        <w:t>связи</w:t>
      </w:r>
      <w:r>
        <w:rPr>
          <w:spacing w:val="22"/>
        </w:rPr>
        <w:t> </w:t>
      </w:r>
      <w:r>
        <w:rPr/>
        <w:t>с</w:t>
      </w:r>
      <w:r>
        <w:rPr>
          <w:spacing w:val="18"/>
        </w:rPr>
        <w:t> </w:t>
      </w:r>
      <w:r>
        <w:rPr/>
        <w:t>глобальными</w:t>
      </w:r>
      <w:r>
        <w:rPr>
          <w:spacing w:val="19"/>
        </w:rPr>
        <w:t> </w:t>
      </w:r>
      <w:r>
        <w:rPr/>
        <w:t>изменениями</w:t>
      </w:r>
      <w:r>
        <w:rPr>
          <w:spacing w:val="21"/>
        </w:rPr>
        <w:t> </w:t>
      </w:r>
      <w:r>
        <w:rPr>
          <w:spacing w:val="-2"/>
        </w:rPr>
        <w:t>климата.</w:t>
      </w:r>
    </w:p>
    <w:p>
      <w:pPr>
        <w:pStyle w:val="BodyText"/>
        <w:spacing w:line="285" w:lineRule="auto" w:before="57"/>
        <w:ind w:right="677"/>
      </w:pPr>
      <w:r>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w:t>
      </w:r>
      <w:r>
        <w:rPr>
          <w:spacing w:val="40"/>
        </w:rPr>
        <w:t> </w:t>
      </w:r>
      <w:r>
        <w:rPr/>
        <w:t>с партнером</w:t>
      </w:r>
      <w:r>
        <w:rPr>
          <w:spacing w:val="40"/>
        </w:rPr>
        <w:t> </w:t>
      </w:r>
      <w:r>
        <w:rPr/>
        <w:t>важной</w:t>
      </w:r>
      <w:r>
        <w:rPr>
          <w:spacing w:val="40"/>
        </w:rPr>
        <w:t> </w:t>
      </w:r>
      <w:r>
        <w:rPr/>
        <w:t>информацией,</w:t>
      </w:r>
      <w:r>
        <w:rPr>
          <w:spacing w:val="40"/>
        </w:rPr>
        <w:t> </w:t>
      </w:r>
      <w:r>
        <w:rPr/>
        <w:t>участвовать</w:t>
      </w:r>
      <w:r>
        <w:rPr>
          <w:spacing w:val="40"/>
        </w:rPr>
        <w:t> </w:t>
      </w:r>
      <w:r>
        <w:rPr/>
        <w:t>в</w:t>
      </w:r>
      <w:r>
        <w:rPr>
          <w:spacing w:val="40"/>
        </w:rPr>
        <w:t> </w:t>
      </w:r>
      <w:r>
        <w:rPr/>
        <w:t>обсуждении.</w:t>
      </w:r>
    </w:p>
    <w:p>
      <w:pPr>
        <w:pStyle w:val="BodyText"/>
        <w:spacing w:line="288" w:lineRule="auto" w:before="4"/>
        <w:ind w:right="738"/>
      </w:pPr>
      <w:r>
        <w:rPr/>
        <w:t>Сравнивать результаты выполнения учебного географического проекта с исходной задачей</w:t>
      </w:r>
      <w:r>
        <w:rPr>
          <w:spacing w:val="40"/>
        </w:rPr>
        <w:t> </w:t>
      </w:r>
      <w:r>
        <w:rPr/>
        <w:t>и</w:t>
      </w:r>
      <w:r>
        <w:rPr>
          <w:spacing w:val="40"/>
        </w:rPr>
        <w:t> </w:t>
      </w:r>
      <w:r>
        <w:rPr/>
        <w:t>вклад</w:t>
      </w:r>
      <w:r>
        <w:rPr>
          <w:spacing w:val="40"/>
        </w:rPr>
        <w:t> </w:t>
      </w:r>
      <w:r>
        <w:rPr/>
        <w:t>каждого</w:t>
      </w:r>
      <w:r>
        <w:rPr>
          <w:spacing w:val="40"/>
        </w:rPr>
        <w:t> </w:t>
      </w:r>
      <w:r>
        <w:rPr/>
        <w:t>члена</w:t>
      </w:r>
      <w:r>
        <w:rPr>
          <w:spacing w:val="40"/>
        </w:rPr>
        <w:t> </w:t>
      </w:r>
      <w:r>
        <w:rPr/>
        <w:t>команды в</w:t>
      </w:r>
      <w:r>
        <w:rPr>
          <w:spacing w:val="40"/>
        </w:rPr>
        <w:t> </w:t>
      </w:r>
      <w:r>
        <w:rPr/>
        <w:t>достижение</w:t>
      </w:r>
      <w:r>
        <w:rPr>
          <w:spacing w:val="40"/>
        </w:rPr>
        <w:t> </w:t>
      </w:r>
      <w:r>
        <w:rPr/>
        <w:t>результатов.</w:t>
      </w:r>
    </w:p>
    <w:p>
      <w:pPr>
        <w:pStyle w:val="BodyText"/>
        <w:spacing w:before="1"/>
        <w:ind w:left="1485" w:firstLine="0"/>
      </w:pPr>
      <w:r>
        <w:rPr/>
        <w:t>Разделять</w:t>
      </w:r>
      <w:r>
        <w:rPr>
          <w:spacing w:val="23"/>
        </w:rPr>
        <w:t> </w:t>
      </w:r>
      <w:r>
        <w:rPr/>
        <w:t>сферу</w:t>
      </w:r>
      <w:r>
        <w:rPr>
          <w:spacing w:val="20"/>
        </w:rPr>
        <w:t> </w:t>
      </w:r>
      <w:r>
        <w:rPr>
          <w:spacing w:val="-2"/>
        </w:rPr>
        <w:t>ответственности.</w:t>
      </w:r>
    </w:p>
    <w:p>
      <w:pPr>
        <w:pStyle w:val="BodyText"/>
        <w:spacing w:before="50"/>
        <w:ind w:left="1485" w:firstLine="0"/>
      </w:pPr>
      <w:r>
        <w:rPr/>
        <w:t>Формирование</w:t>
      </w:r>
      <w:r>
        <w:rPr>
          <w:spacing w:val="35"/>
        </w:rPr>
        <w:t> </w:t>
      </w:r>
      <w:r>
        <w:rPr/>
        <w:t>универсальных</w:t>
      </w:r>
      <w:r>
        <w:rPr>
          <w:spacing w:val="42"/>
        </w:rPr>
        <w:t> </w:t>
      </w:r>
      <w:r>
        <w:rPr/>
        <w:t>учебных</w:t>
      </w:r>
      <w:r>
        <w:rPr>
          <w:spacing w:val="37"/>
        </w:rPr>
        <w:t> </w:t>
      </w:r>
      <w:r>
        <w:rPr/>
        <w:t>регулятивных</w:t>
      </w:r>
      <w:r>
        <w:rPr>
          <w:spacing w:val="33"/>
        </w:rPr>
        <w:t> </w:t>
      </w:r>
      <w:r>
        <w:rPr>
          <w:spacing w:val="-2"/>
        </w:rPr>
        <w:t>действий.</w:t>
      </w:r>
    </w:p>
    <w:p>
      <w:pPr>
        <w:pStyle w:val="BodyText"/>
        <w:spacing w:line="288" w:lineRule="auto" w:before="53"/>
        <w:ind w:right="677"/>
      </w:pPr>
      <w:r>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pPr>
        <w:pStyle w:val="BodyText"/>
        <w:spacing w:line="290" w:lineRule="auto"/>
        <w:ind w:right="679"/>
      </w:pPr>
      <w:r>
        <w:rPr/>
        <w:t>Определять способ решения поисковых, исследовательских, творческих задач по истории</w:t>
      </w:r>
      <w:r>
        <w:rPr>
          <w:spacing w:val="40"/>
        </w:rPr>
        <w:t> </w:t>
      </w:r>
      <w:r>
        <w:rPr/>
        <w:t>(включая</w:t>
      </w:r>
      <w:r>
        <w:rPr>
          <w:spacing w:val="40"/>
        </w:rPr>
        <w:t> </w:t>
      </w:r>
      <w:r>
        <w:rPr/>
        <w:t>использование</w:t>
      </w:r>
      <w:r>
        <w:rPr>
          <w:spacing w:val="40"/>
        </w:rPr>
        <w:t> </w:t>
      </w:r>
      <w:r>
        <w:rPr/>
        <w:t>на</w:t>
      </w:r>
      <w:r>
        <w:rPr>
          <w:spacing w:val="40"/>
        </w:rPr>
        <w:t> </w:t>
      </w:r>
      <w:r>
        <w:rPr/>
        <w:t>разных</w:t>
      </w:r>
      <w:r>
        <w:rPr>
          <w:spacing w:val="40"/>
        </w:rPr>
        <w:t> </w:t>
      </w:r>
      <w:r>
        <w:rPr/>
        <w:t>этапах</w:t>
      </w:r>
      <w:r>
        <w:rPr>
          <w:spacing w:val="40"/>
        </w:rPr>
        <w:t> </w:t>
      </w:r>
      <w:r>
        <w:rPr/>
        <w:t>обучения</w:t>
      </w:r>
      <w:r>
        <w:rPr>
          <w:spacing w:val="40"/>
        </w:rPr>
        <w:t> </w:t>
      </w:r>
      <w:r>
        <w:rPr/>
        <w:t>сначала</w:t>
      </w:r>
      <w:r>
        <w:rPr>
          <w:spacing w:val="40"/>
        </w:rPr>
        <w:t> </w:t>
      </w:r>
      <w:r>
        <w:rPr/>
        <w:t>предложенных,</w:t>
      </w:r>
      <w:r>
        <w:rPr>
          <w:spacing w:val="40"/>
        </w:rPr>
        <w:t> </w:t>
      </w:r>
      <w:r>
        <w:rPr/>
        <w:t>а затем</w:t>
      </w:r>
      <w:r>
        <w:rPr>
          <w:spacing w:val="40"/>
        </w:rPr>
        <w:t> </w:t>
      </w:r>
      <w:r>
        <w:rPr/>
        <w:t>самостоятельно</w:t>
      </w:r>
      <w:r>
        <w:rPr>
          <w:spacing w:val="40"/>
        </w:rPr>
        <w:t> </w:t>
      </w:r>
      <w:r>
        <w:rPr/>
        <w:t>определяемых</w:t>
      </w:r>
      <w:r>
        <w:rPr>
          <w:spacing w:val="40"/>
        </w:rPr>
        <w:t> </w:t>
      </w:r>
      <w:r>
        <w:rPr/>
        <w:t>плана</w:t>
      </w:r>
      <w:r>
        <w:rPr>
          <w:spacing w:val="40"/>
        </w:rPr>
        <w:t> </w:t>
      </w:r>
      <w:r>
        <w:rPr/>
        <w:t>и</w:t>
      </w:r>
      <w:r>
        <w:rPr>
          <w:spacing w:val="40"/>
        </w:rPr>
        <w:t> </w:t>
      </w:r>
      <w:r>
        <w:rPr/>
        <w:t>источников</w:t>
      </w:r>
      <w:r>
        <w:rPr>
          <w:spacing w:val="40"/>
        </w:rPr>
        <w:t> </w:t>
      </w:r>
      <w:r>
        <w:rPr/>
        <w:t>информации).</w:t>
      </w:r>
    </w:p>
    <w:p>
      <w:pPr>
        <w:pStyle w:val="BodyText"/>
        <w:spacing w:line="288" w:lineRule="auto"/>
        <w:ind w:right="685"/>
      </w:pPr>
      <w:r>
        <w:rPr/>
        <w:t>Осуществлять самоконтроль и рефлексию применительно к результатам своей</w:t>
      </w:r>
      <w:r>
        <w:rPr>
          <w:spacing w:val="80"/>
        </w:rPr>
        <w:t> </w:t>
      </w:r>
      <w:r>
        <w:rPr/>
        <w:t>учебной</w:t>
      </w:r>
      <w:r>
        <w:rPr>
          <w:spacing w:val="32"/>
        </w:rPr>
        <w:t> </w:t>
      </w:r>
      <w:r>
        <w:rPr/>
        <w:t>деятельности,</w:t>
      </w:r>
      <w:r>
        <w:rPr>
          <w:spacing w:val="40"/>
        </w:rPr>
        <w:t> </w:t>
      </w:r>
      <w:r>
        <w:rPr/>
        <w:t>соотнося</w:t>
      </w:r>
      <w:r>
        <w:rPr>
          <w:spacing w:val="36"/>
        </w:rPr>
        <w:t> </w:t>
      </w:r>
      <w:r>
        <w:rPr/>
        <w:t>их</w:t>
      </w:r>
      <w:r>
        <w:rPr>
          <w:spacing w:val="33"/>
        </w:rPr>
        <w:t> </w:t>
      </w:r>
      <w:r>
        <w:rPr/>
        <w:t>с</w:t>
      </w:r>
      <w:r>
        <w:rPr>
          <w:spacing w:val="27"/>
        </w:rPr>
        <w:t> </w:t>
      </w:r>
      <w:r>
        <w:rPr/>
        <w:t>исторической</w:t>
      </w:r>
      <w:r>
        <w:rPr>
          <w:spacing w:val="38"/>
        </w:rPr>
        <w:t> </w:t>
      </w:r>
      <w:r>
        <w:rPr/>
        <w:t>информацией,</w:t>
      </w:r>
      <w:r>
        <w:rPr>
          <w:spacing w:val="36"/>
        </w:rPr>
        <w:t> </w:t>
      </w:r>
      <w:r>
        <w:rPr/>
        <w:t>содержащейся</w:t>
      </w:r>
      <w:r>
        <w:rPr>
          <w:spacing w:val="33"/>
        </w:rPr>
        <w:t> </w:t>
      </w:r>
      <w:r>
        <w:rPr/>
        <w:t>в</w:t>
      </w:r>
      <w:r>
        <w:rPr>
          <w:spacing w:val="36"/>
        </w:rPr>
        <w:t> </w:t>
      </w:r>
      <w:r>
        <w:rPr/>
        <w:t>учебной и исторической литературе.</w:t>
      </w:r>
    </w:p>
    <w:p>
      <w:pPr>
        <w:pStyle w:val="BodyText"/>
        <w:spacing w:line="285" w:lineRule="auto"/>
        <w:ind w:right="688"/>
      </w:pPr>
      <w:r>
        <w:rPr/>
        <w:t>Самостоятельно составлять алгоритм решения географических задач и выбирать</w:t>
      </w:r>
      <w:r>
        <w:rPr>
          <w:spacing w:val="40"/>
        </w:rPr>
        <w:t> </w:t>
      </w:r>
      <w:r>
        <w:rPr/>
        <w:t>способ их решения с учетом имеющихся ресурсов и собственных возможностей, аргументировать предлагаемые варианты решений.</w:t>
      </w:r>
    </w:p>
    <w:p>
      <w:pPr>
        <w:pStyle w:val="Heading1"/>
        <w:spacing w:line="285" w:lineRule="auto" w:before="5"/>
        <w:ind w:right="678" w:firstLine="705"/>
      </w:pPr>
      <w:r>
        <w:rPr/>
        <w:t>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pPr>
        <w:pStyle w:val="BodyText"/>
        <w:spacing w:line="288" w:lineRule="auto"/>
        <w:ind w:right="678"/>
      </w:pPr>
      <w:r>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организована на основе программы формирования </w:t>
      </w:r>
      <w:r>
        <w:rPr>
          <w:spacing w:val="-4"/>
        </w:rPr>
        <w:t>УУД.</w:t>
      </w:r>
    </w:p>
    <w:p>
      <w:pPr>
        <w:pStyle w:val="BodyText"/>
        <w:spacing w:line="288" w:lineRule="auto"/>
        <w:ind w:right="684"/>
      </w:pPr>
      <w:r>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w:t>
      </w:r>
      <w:r>
        <w:rPr>
          <w:spacing w:val="40"/>
        </w:rPr>
        <w:t> </w:t>
      </w:r>
      <w:r>
        <w:rPr/>
        <w:t>со</w:t>
      </w:r>
      <w:r>
        <w:rPr>
          <w:spacing w:val="40"/>
        </w:rPr>
        <w:t> </w:t>
      </w:r>
      <w:r>
        <w:rPr/>
        <w:t>сверстниками,</w:t>
      </w:r>
      <w:r>
        <w:rPr>
          <w:spacing w:val="40"/>
        </w:rPr>
        <w:t> </w:t>
      </w:r>
      <w:r>
        <w:rPr/>
        <w:t>обучающимися</w:t>
      </w:r>
      <w:r>
        <w:rPr>
          <w:spacing w:val="40"/>
        </w:rPr>
        <w:t> </w:t>
      </w:r>
      <w:r>
        <w:rPr/>
        <w:t>младшего</w:t>
      </w:r>
      <w:r>
        <w:rPr>
          <w:spacing w:val="40"/>
        </w:rPr>
        <w:t> </w:t>
      </w:r>
      <w:r>
        <w:rPr/>
        <w:t>и</w:t>
      </w:r>
      <w:r>
        <w:rPr>
          <w:spacing w:val="40"/>
        </w:rPr>
        <w:t> </w:t>
      </w:r>
      <w:r>
        <w:rPr/>
        <w:t>старшего</w:t>
      </w:r>
      <w:r>
        <w:rPr>
          <w:spacing w:val="40"/>
        </w:rPr>
        <w:t> </w:t>
      </w:r>
      <w:r>
        <w:rPr/>
        <w:t>возраста, </w:t>
      </w:r>
      <w:r>
        <w:rPr>
          <w:spacing w:val="-2"/>
        </w:rPr>
        <w:t>взрослыми.</w:t>
      </w:r>
    </w:p>
    <w:p>
      <w:pPr>
        <w:pStyle w:val="BodyText"/>
        <w:spacing w:line="288" w:lineRule="auto"/>
        <w:ind w:right="683"/>
      </w:pPr>
      <w:r>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w:t>
      </w:r>
      <w:r>
        <w:rPr>
          <w:spacing w:val="40"/>
        </w:rPr>
        <w:t> </w:t>
      </w:r>
      <w:r>
        <w:rPr/>
        <w:t>и</w:t>
      </w:r>
      <w:r>
        <w:rPr>
          <w:spacing w:val="40"/>
        </w:rPr>
        <w:t> </w:t>
      </w:r>
      <w:r>
        <w:rPr/>
        <w:t>творчества</w:t>
      </w:r>
      <w:r>
        <w:rPr>
          <w:spacing w:val="40"/>
        </w:rPr>
        <w:t> </w:t>
      </w:r>
      <w:r>
        <w:rPr/>
        <w:t>при</w:t>
      </w:r>
      <w:r>
        <w:rPr>
          <w:spacing w:val="40"/>
        </w:rPr>
        <w:t> </w:t>
      </w:r>
      <w:r>
        <w:rPr/>
        <w:t>решении</w:t>
      </w:r>
      <w:r>
        <w:rPr>
          <w:spacing w:val="40"/>
        </w:rPr>
        <w:t> </w:t>
      </w:r>
      <w:r>
        <w:rPr/>
        <w:t>личностно</w:t>
      </w:r>
      <w:r>
        <w:rPr>
          <w:spacing w:val="40"/>
        </w:rPr>
        <w:t> </w:t>
      </w:r>
      <w:r>
        <w:rPr/>
        <w:t>и</w:t>
      </w:r>
      <w:r>
        <w:rPr>
          <w:spacing w:val="40"/>
        </w:rPr>
        <w:t> </w:t>
      </w:r>
      <w:r>
        <w:rPr/>
        <w:t>социально</w:t>
      </w:r>
      <w:r>
        <w:rPr>
          <w:spacing w:val="40"/>
        </w:rPr>
        <w:t> </w:t>
      </w:r>
      <w:r>
        <w:rPr/>
        <w:t>значимых</w:t>
      </w:r>
      <w:r>
        <w:rPr>
          <w:spacing w:val="40"/>
        </w:rPr>
        <w:t> </w:t>
      </w:r>
      <w:r>
        <w:rPr/>
        <w:t>проблем.</w:t>
      </w:r>
    </w:p>
    <w:p>
      <w:pPr>
        <w:pStyle w:val="BodyText"/>
        <w:spacing w:line="290" w:lineRule="auto"/>
        <w:ind w:right="741"/>
      </w:pPr>
      <w:r>
        <w:rPr/>
        <w:t>УИПД может осуществляться обучающимися индивидуально и коллективно (в</w:t>
      </w:r>
      <w:r>
        <w:rPr>
          <w:spacing w:val="80"/>
        </w:rPr>
        <w:t> </w:t>
      </w:r>
      <w:r>
        <w:rPr/>
        <w:t>составе малых групп, класса).</w:t>
      </w:r>
    </w:p>
    <w:p>
      <w:pPr>
        <w:pStyle w:val="BodyText"/>
        <w:spacing w:line="288" w:lineRule="auto"/>
        <w:ind w:right="666"/>
      </w:pPr>
      <w:r>
        <w:rPr/>
        <w:t>Результаты</w:t>
      </w:r>
      <w:r>
        <w:rPr>
          <w:spacing w:val="40"/>
        </w:rPr>
        <w:t> </w:t>
      </w:r>
      <w:r>
        <w:rPr/>
        <w:t>учебных</w:t>
      </w:r>
      <w:r>
        <w:rPr>
          <w:spacing w:val="40"/>
        </w:rPr>
        <w:t> </w:t>
      </w:r>
      <w:r>
        <w:rPr/>
        <w:t>исследований</w:t>
      </w:r>
      <w:r>
        <w:rPr>
          <w:spacing w:val="40"/>
        </w:rPr>
        <w:t> </w:t>
      </w:r>
      <w:r>
        <w:rPr/>
        <w:t>и</w:t>
      </w:r>
      <w:r>
        <w:rPr>
          <w:spacing w:val="40"/>
        </w:rPr>
        <w:t> </w:t>
      </w:r>
      <w:r>
        <w:rPr/>
        <w:t>проектов,</w:t>
      </w:r>
      <w:r>
        <w:rPr>
          <w:spacing w:val="40"/>
        </w:rPr>
        <w:t> </w:t>
      </w:r>
      <w:r>
        <w:rPr/>
        <w:t>реализуемых</w:t>
      </w:r>
      <w:r>
        <w:rPr>
          <w:spacing w:val="40"/>
        </w:rPr>
        <w:t> </w:t>
      </w:r>
      <w:r>
        <w:rPr/>
        <w:t>обучающимися</w:t>
      </w:r>
      <w:r>
        <w:rPr>
          <w:spacing w:val="40"/>
        </w:rPr>
        <w:t> </w:t>
      </w:r>
      <w:r>
        <w:rPr/>
        <w:t>в</w:t>
      </w:r>
      <w:r>
        <w:rPr>
          <w:spacing w:val="40"/>
        </w:rPr>
        <w:t> </w:t>
      </w:r>
      <w:r>
        <w:rPr/>
        <w:t>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w:t>
      </w:r>
      <w:r>
        <w:rPr>
          <w:spacing w:val="40"/>
        </w:rPr>
        <w:t> </w:t>
      </w:r>
      <w:r>
        <w:rPr/>
        <w:t>учебных</w:t>
      </w:r>
      <w:r>
        <w:rPr>
          <w:spacing w:val="40"/>
        </w:rPr>
        <w:t> </w:t>
      </w:r>
      <w:r>
        <w:rPr/>
        <w:t>действий,</w:t>
      </w:r>
      <w:r>
        <w:rPr>
          <w:spacing w:val="40"/>
        </w:rPr>
        <w:t> </w:t>
      </w:r>
      <w:r>
        <w:rPr/>
        <w:t>исследовательских</w:t>
      </w:r>
      <w:r>
        <w:rPr>
          <w:spacing w:val="40"/>
        </w:rPr>
        <w:t> </w:t>
      </w:r>
      <w:r>
        <w:rPr/>
        <w:t>и</w:t>
      </w:r>
      <w:r>
        <w:rPr>
          <w:spacing w:val="40"/>
        </w:rPr>
        <w:t> </w:t>
      </w:r>
      <w:r>
        <w:rPr/>
        <w:t>проектных</w:t>
      </w:r>
      <w:r>
        <w:rPr>
          <w:spacing w:val="40"/>
        </w:rPr>
        <w:t> </w:t>
      </w:r>
      <w:r>
        <w:rPr/>
        <w:t>компетенций,</w:t>
      </w:r>
      <w:r>
        <w:rPr>
          <w:spacing w:val="40"/>
        </w:rPr>
        <w:t> </w:t>
      </w:r>
      <w:r>
        <w:rPr/>
        <w:t>предметных</w:t>
      </w:r>
      <w:r>
        <w:rPr>
          <w:spacing w:val="40"/>
        </w:rPr>
        <w:t> </w:t>
      </w:r>
      <w:r>
        <w:rPr/>
        <w:t>и</w:t>
      </w:r>
      <w:r>
        <w:rPr>
          <w:spacing w:val="40"/>
        </w:rPr>
        <w:t> </w:t>
      </w:r>
      <w:r>
        <w:rPr/>
        <w:t>междисциплинарных</w:t>
      </w:r>
      <w:r>
        <w:rPr>
          <w:spacing w:val="40"/>
        </w:rPr>
        <w:t> </w:t>
      </w:r>
      <w:r>
        <w:rPr/>
        <w:t>знаний.</w:t>
      </w:r>
      <w:r>
        <w:rPr>
          <w:spacing w:val="40"/>
        </w:rPr>
        <w:t> </w:t>
      </w:r>
      <w:r>
        <w:rPr/>
        <w:t>В</w:t>
      </w:r>
      <w:r>
        <w:rPr>
          <w:spacing w:val="40"/>
        </w:rPr>
        <w:t> </w:t>
      </w:r>
      <w:r>
        <w:rPr/>
        <w:t>ходе</w:t>
      </w:r>
      <w:r>
        <w:rPr>
          <w:spacing w:val="40"/>
        </w:rPr>
        <w:t> </w:t>
      </w:r>
      <w:r>
        <w:rPr/>
        <w:t>оценивания</w:t>
      </w:r>
      <w:r>
        <w:rPr>
          <w:spacing w:val="40"/>
        </w:rPr>
        <w:t> </w:t>
      </w:r>
      <w:r>
        <w:rPr/>
        <w:t>учебно-исследовательской</w:t>
      </w:r>
      <w:r>
        <w:rPr>
          <w:spacing w:val="40"/>
        </w:rPr>
        <w:t> </w:t>
      </w:r>
      <w:r>
        <w:rPr/>
        <w:t>и проектной деятельности универсальные учебные действия оцениваются на протяжении</w:t>
      </w:r>
      <w:r>
        <w:rPr>
          <w:spacing w:val="40"/>
        </w:rPr>
        <w:t> </w:t>
      </w:r>
      <w:r>
        <w:rPr/>
        <w:t>всего процесса их формирования.</w:t>
      </w:r>
    </w:p>
    <w:p>
      <w:pPr>
        <w:spacing w:after="0" w:line="288" w:lineRule="auto"/>
        <w:sectPr>
          <w:pgSz w:w="11910" w:h="16850"/>
          <w:pgMar w:header="0" w:footer="922" w:top="1060" w:bottom="1180" w:left="920" w:right="160"/>
        </w:sectPr>
      </w:pPr>
    </w:p>
    <w:p>
      <w:pPr>
        <w:pStyle w:val="BodyText"/>
        <w:spacing w:line="292" w:lineRule="auto" w:before="66"/>
        <w:ind w:right="698"/>
      </w:pPr>
      <w:r>
        <w:rPr/>
        <w:t>Материально-техническое оснащение образовательного процесса должно</w:t>
      </w:r>
      <w:r>
        <w:rPr>
          <w:spacing w:val="80"/>
        </w:rPr>
        <w:t> </w:t>
      </w:r>
      <w:r>
        <w:rPr/>
        <w:t>обеспечивать возможность</w:t>
      </w:r>
      <w:r>
        <w:rPr>
          <w:spacing w:val="40"/>
        </w:rPr>
        <w:t> </w:t>
      </w:r>
      <w:r>
        <w:rPr/>
        <w:t>включения</w:t>
      </w:r>
      <w:r>
        <w:rPr>
          <w:spacing w:val="40"/>
        </w:rPr>
        <w:t> </w:t>
      </w:r>
      <w:r>
        <w:rPr/>
        <w:t>всех</w:t>
      </w:r>
      <w:r>
        <w:rPr>
          <w:spacing w:val="40"/>
        </w:rPr>
        <w:t> </w:t>
      </w:r>
      <w:r>
        <w:rPr/>
        <w:t>обучающихся</w:t>
      </w:r>
      <w:r>
        <w:rPr>
          <w:spacing w:val="40"/>
        </w:rPr>
        <w:t> </w:t>
      </w:r>
      <w:r>
        <w:rPr/>
        <w:t>в</w:t>
      </w:r>
      <w:r>
        <w:rPr>
          <w:spacing w:val="40"/>
        </w:rPr>
        <w:t> </w:t>
      </w:r>
      <w:r>
        <w:rPr/>
        <w:t>УИПД.</w:t>
      </w:r>
    </w:p>
    <w:p>
      <w:pPr>
        <w:pStyle w:val="BodyText"/>
        <w:spacing w:line="288" w:lineRule="auto"/>
        <w:ind w:right="681"/>
      </w:pPr>
      <w:r>
        <w:rPr/>
        <w:t>С</w:t>
      </w:r>
      <w:r>
        <w:rPr>
          <w:spacing w:val="40"/>
        </w:rPr>
        <w:t> </w:t>
      </w:r>
      <w:r>
        <w:rPr/>
        <w:t>учетом</w:t>
      </w:r>
      <w:r>
        <w:rPr>
          <w:spacing w:val="40"/>
        </w:rPr>
        <w:t> </w:t>
      </w:r>
      <w:r>
        <w:rPr/>
        <w:t>вероятности</w:t>
      </w:r>
      <w:r>
        <w:rPr>
          <w:spacing w:val="40"/>
        </w:rPr>
        <w:t> </w:t>
      </w:r>
      <w:r>
        <w:rPr/>
        <w:t>возникновения</w:t>
      </w:r>
      <w:r>
        <w:rPr>
          <w:spacing w:val="40"/>
        </w:rPr>
        <w:t> </w:t>
      </w:r>
      <w:r>
        <w:rPr/>
        <w:t>особых</w:t>
      </w:r>
      <w:r>
        <w:rPr>
          <w:spacing w:val="40"/>
        </w:rPr>
        <w:t> </w:t>
      </w:r>
      <w:r>
        <w:rPr/>
        <w:t>условий</w:t>
      </w:r>
      <w:r>
        <w:rPr>
          <w:spacing w:val="40"/>
        </w:rPr>
        <w:t> </w:t>
      </w:r>
      <w:r>
        <w:rPr/>
        <w:t>организации</w:t>
      </w:r>
      <w:r>
        <w:rPr>
          <w:spacing w:val="80"/>
        </w:rPr>
        <w:t> </w:t>
      </w:r>
      <w:r>
        <w:rPr/>
        <w:t>образовательного процесса (сложные погодные условия и эпидемиологическая обстановка; удаленность</w:t>
      </w:r>
      <w:r>
        <w:rPr>
          <w:spacing w:val="40"/>
        </w:rPr>
        <w:t> </w:t>
      </w:r>
      <w:r>
        <w:rPr/>
        <w:t>образовательной</w:t>
      </w:r>
      <w:r>
        <w:rPr>
          <w:spacing w:val="40"/>
        </w:rPr>
        <w:t> </w:t>
      </w:r>
      <w:r>
        <w:rPr/>
        <w:t>организации</w:t>
      </w:r>
      <w:r>
        <w:rPr>
          <w:spacing w:val="40"/>
        </w:rPr>
        <w:t> </w:t>
      </w:r>
      <w:r>
        <w:rPr/>
        <w:t>от</w:t>
      </w:r>
      <w:r>
        <w:rPr>
          <w:spacing w:val="40"/>
        </w:rPr>
        <w:t> </w:t>
      </w:r>
      <w:r>
        <w:rPr/>
        <w:t>места</w:t>
      </w:r>
      <w:r>
        <w:rPr>
          <w:spacing w:val="40"/>
        </w:rPr>
        <w:t> </w:t>
      </w:r>
      <w:r>
        <w:rPr/>
        <w:t>проживания</w:t>
      </w:r>
      <w:r>
        <w:rPr>
          <w:spacing w:val="40"/>
        </w:rPr>
        <w:t> </w:t>
      </w:r>
      <w:r>
        <w:rPr/>
        <w:t>обучающихся;</w:t>
      </w:r>
      <w:r>
        <w:rPr>
          <w:spacing w:val="40"/>
        </w:rPr>
        <w:t> </w:t>
      </w:r>
      <w:r>
        <w:rPr/>
        <w:t>возникшие у обучающегося проблемы со здоровьем; выбор обучающимся индивидуальной траектории или</w:t>
      </w:r>
      <w:r>
        <w:rPr>
          <w:spacing w:val="40"/>
        </w:rPr>
        <w:t> </w:t>
      </w:r>
      <w:r>
        <w:rPr/>
        <w:t>заочной</w:t>
      </w:r>
      <w:r>
        <w:rPr>
          <w:spacing w:val="40"/>
        </w:rPr>
        <w:t> </w:t>
      </w:r>
      <w:r>
        <w:rPr/>
        <w:t>формы</w:t>
      </w:r>
      <w:r>
        <w:rPr>
          <w:spacing w:val="40"/>
        </w:rPr>
        <w:t> </w:t>
      </w:r>
      <w:r>
        <w:rPr/>
        <w:t>обучения)</w:t>
      </w:r>
      <w:r>
        <w:rPr>
          <w:spacing w:val="40"/>
        </w:rPr>
        <w:t> </w:t>
      </w:r>
      <w:r>
        <w:rPr/>
        <w:t>УИПД</w:t>
      </w:r>
      <w:r>
        <w:rPr>
          <w:spacing w:val="40"/>
        </w:rPr>
        <w:t> </w:t>
      </w:r>
      <w:r>
        <w:rPr/>
        <w:t>может</w:t>
      </w:r>
      <w:r>
        <w:rPr>
          <w:spacing w:val="36"/>
        </w:rPr>
        <w:t> </w:t>
      </w:r>
      <w:r>
        <w:rPr/>
        <w:t>быть</w:t>
      </w:r>
      <w:r>
        <w:rPr>
          <w:spacing w:val="40"/>
        </w:rPr>
        <w:t> </w:t>
      </w:r>
      <w:r>
        <w:rPr/>
        <w:t>реализована</w:t>
      </w:r>
      <w:r>
        <w:rPr>
          <w:spacing w:val="40"/>
        </w:rPr>
        <w:t> </w:t>
      </w:r>
      <w:r>
        <w:rPr/>
        <w:t>в</w:t>
      </w:r>
      <w:r>
        <w:rPr>
          <w:spacing w:val="40"/>
        </w:rPr>
        <w:t> </w:t>
      </w:r>
      <w:r>
        <w:rPr/>
        <w:t>дистанционном</w:t>
      </w:r>
      <w:r>
        <w:rPr>
          <w:spacing w:val="40"/>
        </w:rPr>
        <w:t> </w:t>
      </w:r>
      <w:r>
        <w:rPr/>
        <w:t>формате.</w:t>
      </w:r>
    </w:p>
    <w:p>
      <w:pPr>
        <w:pStyle w:val="BodyText"/>
        <w:spacing w:line="288" w:lineRule="auto"/>
        <w:ind w:right="722"/>
      </w:pPr>
      <w:r>
        <w:rPr/>
        <w:t>Особенность учебно-исследовательской деятельности (далее – УИД) состоит в том,</w:t>
      </w:r>
      <w:r>
        <w:rPr>
          <w:spacing w:val="40"/>
        </w:rPr>
        <w:t> </w:t>
      </w:r>
      <w:r>
        <w:rPr/>
        <w:t>что</w:t>
      </w:r>
      <w:r>
        <w:rPr>
          <w:spacing w:val="40"/>
        </w:rPr>
        <w:t> </w:t>
      </w:r>
      <w:r>
        <w:rPr/>
        <w:t>она</w:t>
      </w:r>
      <w:r>
        <w:rPr>
          <w:spacing w:val="40"/>
        </w:rPr>
        <w:t> </w:t>
      </w:r>
      <w:r>
        <w:rPr/>
        <w:t>нацелена</w:t>
      </w:r>
      <w:r>
        <w:rPr>
          <w:spacing w:val="40"/>
        </w:rPr>
        <w:t> </w:t>
      </w:r>
      <w:r>
        <w:rPr/>
        <w:t>на</w:t>
      </w:r>
      <w:r>
        <w:rPr>
          <w:spacing w:val="40"/>
        </w:rPr>
        <w:t> </w:t>
      </w:r>
      <w:r>
        <w:rPr/>
        <w:t>решение</w:t>
      </w:r>
      <w:r>
        <w:rPr>
          <w:spacing w:val="40"/>
        </w:rPr>
        <w:t> </w:t>
      </w:r>
      <w:r>
        <w:rPr/>
        <w:t>обучающимися</w:t>
      </w:r>
      <w:r>
        <w:rPr>
          <w:spacing w:val="40"/>
        </w:rPr>
        <w:t> </w:t>
      </w:r>
      <w:r>
        <w:rPr/>
        <w:t>познавательной</w:t>
      </w:r>
      <w:r>
        <w:rPr>
          <w:spacing w:val="40"/>
        </w:rPr>
        <w:t> </w:t>
      </w:r>
      <w:r>
        <w:rPr/>
        <w:t>проблемы,</w:t>
      </w:r>
      <w:r>
        <w:rPr>
          <w:spacing w:val="40"/>
        </w:rPr>
        <w:t> </w:t>
      </w:r>
      <w:r>
        <w:rPr/>
        <w:t>носит теоретический характер, ориентирована на получение обучающимися субъективно нового знания (ранее</w:t>
      </w:r>
      <w:r>
        <w:rPr>
          <w:spacing w:val="40"/>
        </w:rPr>
        <w:t> </w:t>
      </w:r>
      <w:r>
        <w:rPr/>
        <w:t>неизвестного или</w:t>
      </w:r>
      <w:r>
        <w:rPr>
          <w:spacing w:val="40"/>
        </w:rPr>
        <w:t> </w:t>
      </w:r>
      <w:r>
        <w:rPr/>
        <w:t>мало</w:t>
      </w:r>
      <w:r>
        <w:rPr>
          <w:spacing w:val="40"/>
        </w:rPr>
        <w:t> </w:t>
      </w:r>
      <w:r>
        <w:rPr/>
        <w:t>известного), на</w:t>
      </w:r>
      <w:r>
        <w:rPr>
          <w:spacing w:val="40"/>
        </w:rPr>
        <w:t> </w:t>
      </w:r>
      <w:r>
        <w:rPr/>
        <w:t>организацию</w:t>
      </w:r>
      <w:r>
        <w:rPr>
          <w:spacing w:val="40"/>
        </w:rPr>
        <w:t> </w:t>
      </w:r>
      <w:r>
        <w:rPr/>
        <w:t>его</w:t>
      </w:r>
      <w:r>
        <w:rPr>
          <w:spacing w:val="40"/>
        </w:rPr>
        <w:t> </w:t>
      </w:r>
      <w:r>
        <w:rPr/>
        <w:t>теоретической опытно-экспериментальной проверки.</w:t>
      </w:r>
    </w:p>
    <w:p>
      <w:pPr>
        <w:spacing w:line="292" w:lineRule="auto" w:before="0"/>
        <w:ind w:left="779" w:right="713" w:firstLine="705"/>
        <w:jc w:val="both"/>
        <w:rPr>
          <w:sz w:val="23"/>
        </w:rPr>
      </w:pPr>
      <w:r>
        <w:rPr>
          <w:b/>
          <w:sz w:val="23"/>
        </w:rPr>
        <w:t>Исследовательские</w:t>
      </w:r>
      <w:r>
        <w:rPr>
          <w:b/>
          <w:spacing w:val="40"/>
          <w:sz w:val="23"/>
        </w:rPr>
        <w:t> </w:t>
      </w:r>
      <w:r>
        <w:rPr>
          <w:b/>
          <w:sz w:val="23"/>
        </w:rPr>
        <w:t>задачи</w:t>
      </w:r>
      <w:r>
        <w:rPr>
          <w:b/>
          <w:spacing w:val="40"/>
          <w:sz w:val="23"/>
        </w:rPr>
        <w:t> </w:t>
      </w:r>
      <w:r>
        <w:rPr>
          <w:sz w:val="23"/>
        </w:rPr>
        <w:t>(особый</w:t>
      </w:r>
      <w:r>
        <w:rPr>
          <w:spacing w:val="40"/>
          <w:sz w:val="23"/>
        </w:rPr>
        <w:t> </w:t>
      </w:r>
      <w:r>
        <w:rPr>
          <w:sz w:val="23"/>
        </w:rPr>
        <w:t>вид</w:t>
      </w:r>
      <w:r>
        <w:rPr>
          <w:spacing w:val="40"/>
          <w:sz w:val="23"/>
        </w:rPr>
        <w:t> </w:t>
      </w:r>
      <w:r>
        <w:rPr>
          <w:sz w:val="23"/>
        </w:rPr>
        <w:t>педагогической</w:t>
      </w:r>
      <w:r>
        <w:rPr>
          <w:spacing w:val="40"/>
          <w:sz w:val="23"/>
        </w:rPr>
        <w:t> </w:t>
      </w:r>
      <w:r>
        <w:rPr>
          <w:sz w:val="23"/>
        </w:rPr>
        <w:t>установки)</w:t>
      </w:r>
      <w:r>
        <w:rPr>
          <w:spacing w:val="80"/>
          <w:w w:val="150"/>
          <w:sz w:val="23"/>
        </w:rPr>
        <w:t> </w:t>
      </w:r>
      <w:r>
        <w:rPr>
          <w:spacing w:val="-2"/>
          <w:sz w:val="23"/>
        </w:rPr>
        <w:t>ориентированы:</w:t>
      </w:r>
    </w:p>
    <w:p>
      <w:pPr>
        <w:pStyle w:val="BodyText"/>
        <w:spacing w:line="285" w:lineRule="auto"/>
        <w:ind w:right="671"/>
      </w:pPr>
      <w:r>
        <w:rPr/>
        <w:t>на формирование и развитие у обучающихся навыков поиска ответов на проблемные вопросы,</w:t>
      </w:r>
      <w:r>
        <w:rPr>
          <w:spacing w:val="40"/>
        </w:rPr>
        <w:t> </w:t>
      </w:r>
      <w:r>
        <w:rPr/>
        <w:t>предполагающие</w:t>
      </w:r>
      <w:r>
        <w:rPr>
          <w:spacing w:val="40"/>
        </w:rPr>
        <w:t> </w:t>
      </w:r>
      <w:r>
        <w:rPr/>
        <w:t>неиспользование</w:t>
      </w:r>
      <w:r>
        <w:rPr>
          <w:spacing w:val="40"/>
        </w:rPr>
        <w:t> </w:t>
      </w:r>
      <w:r>
        <w:rPr/>
        <w:t>имеющихся</w:t>
      </w:r>
      <w:r>
        <w:rPr>
          <w:spacing w:val="40"/>
        </w:rPr>
        <w:t> </w:t>
      </w:r>
      <w:r>
        <w:rPr/>
        <w:t>у</w:t>
      </w:r>
      <w:r>
        <w:rPr>
          <w:spacing w:val="40"/>
        </w:rPr>
        <w:t> </w:t>
      </w:r>
      <w:r>
        <w:rPr/>
        <w:t>обучающихся</w:t>
      </w:r>
      <w:r>
        <w:rPr>
          <w:spacing w:val="40"/>
        </w:rPr>
        <w:t> </w:t>
      </w:r>
      <w:r>
        <w:rPr/>
        <w:t>знаний,</w:t>
      </w:r>
      <w:r>
        <w:rPr>
          <w:spacing w:val="40"/>
        </w:rPr>
        <w:t> </w:t>
      </w:r>
      <w:r>
        <w:rPr/>
        <w:t>а получение новых посредством размышлений, рассуждений, предположений, </w:t>
      </w:r>
      <w:r>
        <w:rPr>
          <w:spacing w:val="-2"/>
        </w:rPr>
        <w:t>экспериментирования;</w:t>
      </w:r>
    </w:p>
    <w:p>
      <w:pPr>
        <w:pStyle w:val="BodyText"/>
        <w:spacing w:line="288" w:lineRule="auto"/>
        <w:ind w:right="680"/>
      </w:pPr>
      <w:r>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w:t>
      </w:r>
      <w:r>
        <w:rPr>
          <w:spacing w:val="40"/>
        </w:rPr>
        <w:t> </w:t>
      </w:r>
      <w:r>
        <w:rPr/>
        <w:t>проводить</w:t>
      </w:r>
      <w:r>
        <w:rPr>
          <w:spacing w:val="40"/>
        </w:rPr>
        <w:t> </w:t>
      </w:r>
      <w:r>
        <w:rPr/>
        <w:t>обобщения</w:t>
      </w:r>
      <w:r>
        <w:rPr>
          <w:spacing w:val="40"/>
        </w:rPr>
        <w:t> </w:t>
      </w:r>
      <w:r>
        <w:rPr/>
        <w:t>и</w:t>
      </w:r>
      <w:r>
        <w:rPr>
          <w:spacing w:val="40"/>
        </w:rPr>
        <w:t> </w:t>
      </w:r>
      <w:r>
        <w:rPr/>
        <w:t>формулировать</w:t>
      </w:r>
      <w:r>
        <w:rPr>
          <w:spacing w:val="40"/>
        </w:rPr>
        <w:t> </w:t>
      </w:r>
      <w:r>
        <w:rPr/>
        <w:t>выводы</w:t>
      </w:r>
      <w:r>
        <w:rPr>
          <w:spacing w:val="40"/>
        </w:rPr>
        <w:t> </w:t>
      </w:r>
      <w:r>
        <w:rPr/>
        <w:t>на</w:t>
      </w:r>
      <w:r>
        <w:rPr>
          <w:spacing w:val="40"/>
        </w:rPr>
        <w:t> </w:t>
      </w:r>
      <w:r>
        <w:rPr/>
        <w:t>основе</w:t>
      </w:r>
      <w:r>
        <w:rPr>
          <w:spacing w:val="40"/>
        </w:rPr>
        <w:t> </w:t>
      </w:r>
      <w:r>
        <w:rPr/>
        <w:t>анализа полученных данных).</w:t>
      </w:r>
    </w:p>
    <w:p>
      <w:pPr>
        <w:spacing w:line="285" w:lineRule="auto" w:before="0"/>
        <w:ind w:left="779" w:right="684" w:firstLine="705"/>
        <w:jc w:val="both"/>
        <w:rPr>
          <w:sz w:val="23"/>
        </w:rPr>
      </w:pPr>
      <w:r>
        <w:rPr>
          <w:b/>
          <w:sz w:val="23"/>
        </w:rPr>
        <w:t>Ценность учебно-исследовательской работы </w:t>
      </w:r>
      <w:r>
        <w:rPr>
          <w:sz w:val="23"/>
        </w:rPr>
        <w:t>определяется возможностью обучающихся посмотреть на различные проблемы с позиции ученых, занимающихся</w:t>
      </w:r>
      <w:r>
        <w:rPr>
          <w:spacing w:val="80"/>
          <w:w w:val="150"/>
          <w:sz w:val="23"/>
        </w:rPr>
        <w:t> </w:t>
      </w:r>
      <w:r>
        <w:rPr>
          <w:sz w:val="23"/>
        </w:rPr>
        <w:t>научным исследованием.</w:t>
      </w:r>
    </w:p>
    <w:p>
      <w:pPr>
        <w:pStyle w:val="BodyText"/>
        <w:spacing w:line="292" w:lineRule="auto"/>
        <w:ind w:left="1485" w:right="2645" w:firstLine="0"/>
      </w:pPr>
      <w:r>
        <w:rPr/>
        <w:t>Осуществление УИД обучающимися включает в себя ряд этапов: обоснование актуальности исследования;</w:t>
      </w:r>
    </w:p>
    <w:p>
      <w:pPr>
        <w:pStyle w:val="BodyText"/>
        <w:spacing w:line="288" w:lineRule="auto"/>
        <w:ind w:right="736"/>
      </w:pPr>
      <w:r>
        <w:rPr/>
        <w:t>планирование (проектирование) исследовательских работ (выдвижение гипотезы, постановка</w:t>
      </w:r>
      <w:r>
        <w:rPr>
          <w:spacing w:val="40"/>
        </w:rPr>
        <w:t> </w:t>
      </w:r>
      <w:r>
        <w:rPr/>
        <w:t>цели</w:t>
      </w:r>
      <w:r>
        <w:rPr>
          <w:spacing w:val="40"/>
        </w:rPr>
        <w:t> </w:t>
      </w:r>
      <w:r>
        <w:rPr/>
        <w:t>и</w:t>
      </w:r>
      <w:r>
        <w:rPr>
          <w:spacing w:val="40"/>
        </w:rPr>
        <w:t> </w:t>
      </w:r>
      <w:r>
        <w:rPr/>
        <w:t>задач),</w:t>
      </w:r>
      <w:r>
        <w:rPr>
          <w:spacing w:val="40"/>
        </w:rPr>
        <w:t> </w:t>
      </w:r>
      <w:r>
        <w:rPr/>
        <w:t>выбор</w:t>
      </w:r>
      <w:r>
        <w:rPr>
          <w:spacing w:val="40"/>
        </w:rPr>
        <w:t> </w:t>
      </w:r>
      <w:r>
        <w:rPr/>
        <w:t>необходимых</w:t>
      </w:r>
      <w:r>
        <w:rPr>
          <w:spacing w:val="40"/>
        </w:rPr>
        <w:t> </w:t>
      </w:r>
      <w:r>
        <w:rPr/>
        <w:t>средств</w:t>
      </w:r>
      <w:r>
        <w:rPr>
          <w:spacing w:val="40"/>
        </w:rPr>
        <w:t> </w:t>
      </w:r>
      <w:r>
        <w:rPr/>
        <w:t>(инструментария);</w:t>
      </w:r>
    </w:p>
    <w:p>
      <w:pPr>
        <w:pStyle w:val="BodyText"/>
        <w:spacing w:line="288" w:lineRule="auto"/>
        <w:ind w:right="741"/>
      </w:pPr>
      <w:r>
        <w:rPr/>
        <w:t>собственно проведение исследования с обязательным поэтапным контролем и коррекцией результатов работ, проверка гипотезы;</w:t>
      </w:r>
    </w:p>
    <w:p>
      <w:pPr>
        <w:pStyle w:val="BodyText"/>
        <w:spacing w:line="262" w:lineRule="exact"/>
        <w:ind w:left="1485" w:firstLine="0"/>
      </w:pPr>
      <w:r>
        <w:rPr/>
        <w:t>описание</w:t>
      </w:r>
      <w:r>
        <w:rPr>
          <w:spacing w:val="59"/>
          <w:w w:val="150"/>
        </w:rPr>
        <w:t>   </w:t>
      </w:r>
      <w:r>
        <w:rPr/>
        <w:t>процесса</w:t>
      </w:r>
      <w:r>
        <w:rPr>
          <w:spacing w:val="61"/>
          <w:w w:val="150"/>
        </w:rPr>
        <w:t>   </w:t>
      </w:r>
      <w:r>
        <w:rPr/>
        <w:t>исследования,</w:t>
      </w:r>
      <w:r>
        <w:rPr>
          <w:spacing w:val="62"/>
          <w:w w:val="150"/>
        </w:rPr>
        <w:t>   </w:t>
      </w:r>
      <w:r>
        <w:rPr/>
        <w:t>оформление</w:t>
      </w:r>
      <w:r>
        <w:rPr>
          <w:spacing w:val="59"/>
          <w:w w:val="150"/>
        </w:rPr>
        <w:t>   </w:t>
      </w:r>
      <w:r>
        <w:rPr/>
        <w:t>результатов</w:t>
      </w:r>
      <w:r>
        <w:rPr>
          <w:spacing w:val="61"/>
          <w:w w:val="150"/>
        </w:rPr>
        <w:t>   </w:t>
      </w:r>
      <w:r>
        <w:rPr>
          <w:spacing w:val="-2"/>
        </w:rPr>
        <w:t>учебно-</w:t>
      </w:r>
    </w:p>
    <w:p>
      <w:pPr>
        <w:pStyle w:val="BodyText"/>
        <w:spacing w:before="45"/>
        <w:ind w:firstLine="0"/>
      </w:pPr>
      <w:r>
        <w:rPr/>
        <w:t>исследовательской</w:t>
      </w:r>
      <w:r>
        <w:rPr>
          <w:spacing w:val="26"/>
        </w:rPr>
        <w:t> </w:t>
      </w:r>
      <w:r>
        <w:rPr/>
        <w:t>деятельности</w:t>
      </w:r>
      <w:r>
        <w:rPr>
          <w:spacing w:val="29"/>
        </w:rPr>
        <w:t> </w:t>
      </w:r>
      <w:r>
        <w:rPr/>
        <w:t>в</w:t>
      </w:r>
      <w:r>
        <w:rPr>
          <w:spacing w:val="29"/>
        </w:rPr>
        <w:t> </w:t>
      </w:r>
      <w:r>
        <w:rPr/>
        <w:t>виде</w:t>
      </w:r>
      <w:r>
        <w:rPr>
          <w:spacing w:val="15"/>
        </w:rPr>
        <w:t> </w:t>
      </w:r>
      <w:r>
        <w:rPr/>
        <w:t>конечного</w:t>
      </w:r>
      <w:r>
        <w:rPr>
          <w:spacing w:val="23"/>
        </w:rPr>
        <w:t> </w:t>
      </w:r>
      <w:r>
        <w:rPr>
          <w:spacing w:val="-2"/>
        </w:rPr>
        <w:t>продукта;</w:t>
      </w:r>
    </w:p>
    <w:p>
      <w:pPr>
        <w:pStyle w:val="BodyText"/>
        <w:spacing w:line="285" w:lineRule="auto" w:before="53"/>
        <w:ind w:right="689"/>
      </w:pPr>
      <w:r>
        <w:rPr/>
        <w:t>представление результатов исследования, где в любое исследование может быть включена</w:t>
      </w:r>
      <w:r>
        <w:rPr>
          <w:spacing w:val="40"/>
        </w:rPr>
        <w:t> </w:t>
      </w:r>
      <w:r>
        <w:rPr/>
        <w:t>прикладная</w:t>
      </w:r>
      <w:r>
        <w:rPr>
          <w:spacing w:val="40"/>
        </w:rPr>
        <w:t> </w:t>
      </w:r>
      <w:r>
        <w:rPr/>
        <w:t>составляющая</w:t>
      </w:r>
      <w:r>
        <w:rPr>
          <w:spacing w:val="40"/>
        </w:rPr>
        <w:t> </w:t>
      </w:r>
      <w:r>
        <w:rPr/>
        <w:t>в</w:t>
      </w:r>
      <w:r>
        <w:rPr>
          <w:spacing w:val="40"/>
        </w:rPr>
        <w:t> </w:t>
      </w:r>
      <w:r>
        <w:rPr/>
        <w:t>виде</w:t>
      </w:r>
      <w:r>
        <w:rPr>
          <w:spacing w:val="40"/>
        </w:rPr>
        <w:t> </w:t>
      </w:r>
      <w:r>
        <w:rPr/>
        <w:t>предложений</w:t>
      </w:r>
      <w:r>
        <w:rPr>
          <w:spacing w:val="40"/>
        </w:rPr>
        <w:t> </w:t>
      </w:r>
      <w:r>
        <w:rPr/>
        <w:t>и</w:t>
      </w:r>
      <w:r>
        <w:rPr>
          <w:spacing w:val="40"/>
        </w:rPr>
        <w:t> </w:t>
      </w:r>
      <w:r>
        <w:rPr/>
        <w:t>рекомендаций</w:t>
      </w:r>
      <w:r>
        <w:rPr>
          <w:spacing w:val="40"/>
        </w:rPr>
        <w:t> </w:t>
      </w:r>
      <w:r>
        <w:rPr/>
        <w:t>относительно того,</w:t>
      </w:r>
      <w:r>
        <w:rPr>
          <w:spacing w:val="40"/>
        </w:rPr>
        <w:t> </w:t>
      </w:r>
      <w:r>
        <w:rPr/>
        <w:t>как</w:t>
      </w:r>
      <w:r>
        <w:rPr>
          <w:spacing w:val="40"/>
        </w:rPr>
        <w:t> </w:t>
      </w:r>
      <w:r>
        <w:rPr/>
        <w:t>полученные</w:t>
      </w:r>
      <w:r>
        <w:rPr>
          <w:spacing w:val="40"/>
        </w:rPr>
        <w:t> </w:t>
      </w:r>
      <w:r>
        <w:rPr/>
        <w:t>в</w:t>
      </w:r>
      <w:r>
        <w:rPr>
          <w:spacing w:val="40"/>
        </w:rPr>
        <w:t> </w:t>
      </w:r>
      <w:r>
        <w:rPr/>
        <w:t>ходе</w:t>
      </w:r>
      <w:r>
        <w:rPr>
          <w:spacing w:val="40"/>
        </w:rPr>
        <w:t> </w:t>
      </w:r>
      <w:r>
        <w:rPr/>
        <w:t>исследования</w:t>
      </w:r>
      <w:r>
        <w:rPr>
          <w:spacing w:val="40"/>
        </w:rPr>
        <w:t> </w:t>
      </w:r>
      <w:r>
        <w:rPr/>
        <w:t>новые</w:t>
      </w:r>
      <w:r>
        <w:rPr>
          <w:spacing w:val="40"/>
        </w:rPr>
        <w:t> </w:t>
      </w:r>
      <w:r>
        <w:rPr/>
        <w:t>знания</w:t>
      </w:r>
      <w:r>
        <w:rPr>
          <w:spacing w:val="40"/>
        </w:rPr>
        <w:t> </w:t>
      </w:r>
      <w:r>
        <w:rPr/>
        <w:t>могут</w:t>
      </w:r>
      <w:r>
        <w:rPr>
          <w:spacing w:val="40"/>
        </w:rPr>
        <w:t> </w:t>
      </w:r>
      <w:r>
        <w:rPr/>
        <w:t>быть</w:t>
      </w:r>
      <w:r>
        <w:rPr>
          <w:spacing w:val="40"/>
        </w:rPr>
        <w:t> </w:t>
      </w:r>
      <w:r>
        <w:rPr/>
        <w:t>применены</w:t>
      </w:r>
      <w:r>
        <w:rPr>
          <w:spacing w:val="40"/>
        </w:rPr>
        <w:t> </w:t>
      </w:r>
      <w:r>
        <w:rPr/>
        <w:t>на </w:t>
      </w:r>
      <w:r>
        <w:rPr>
          <w:spacing w:val="-2"/>
        </w:rPr>
        <w:t>практике.</w:t>
      </w:r>
    </w:p>
    <w:p>
      <w:pPr>
        <w:spacing w:line="285" w:lineRule="auto" w:before="10"/>
        <w:ind w:left="779" w:right="678" w:firstLine="705"/>
        <w:jc w:val="both"/>
        <w:rPr>
          <w:sz w:val="23"/>
        </w:rPr>
      </w:pPr>
      <w:r>
        <w:rPr>
          <w:b/>
          <w:sz w:val="23"/>
        </w:rPr>
        <w:t>Особенность организации УИД обучающихся в рамках урочной деятельности </w:t>
      </w:r>
      <w:r>
        <w:rPr>
          <w:sz w:val="23"/>
        </w:rPr>
        <w:t>связана с тем, что учебное время, которое может быть специально выделено на</w:t>
      </w:r>
      <w:r>
        <w:rPr>
          <w:spacing w:val="80"/>
          <w:sz w:val="23"/>
        </w:rPr>
        <w:t> </w:t>
      </w:r>
      <w:r>
        <w:rPr>
          <w:sz w:val="23"/>
        </w:rPr>
        <w:t>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pPr>
        <w:pStyle w:val="BodyText"/>
        <w:spacing w:line="288" w:lineRule="auto" w:before="4"/>
        <w:ind w:right="720"/>
      </w:pPr>
      <w:r>
        <w:rPr/>
        <w:t>При</w:t>
      </w:r>
      <w:r>
        <w:rPr>
          <w:spacing w:val="40"/>
        </w:rPr>
        <w:t> </w:t>
      </w:r>
      <w:r>
        <w:rPr/>
        <w:t>организации</w:t>
      </w:r>
      <w:r>
        <w:rPr>
          <w:spacing w:val="40"/>
        </w:rPr>
        <w:t> </w:t>
      </w:r>
      <w:r>
        <w:rPr/>
        <w:t>УИД</w:t>
      </w:r>
      <w:r>
        <w:rPr>
          <w:spacing w:val="40"/>
        </w:rPr>
        <w:t> </w:t>
      </w:r>
      <w:r>
        <w:rPr/>
        <w:t>обучающихся</w:t>
      </w:r>
      <w:r>
        <w:rPr>
          <w:spacing w:val="40"/>
        </w:rPr>
        <w:t> </w:t>
      </w:r>
      <w:r>
        <w:rPr/>
        <w:t>в</w:t>
      </w:r>
      <w:r>
        <w:rPr>
          <w:spacing w:val="40"/>
        </w:rPr>
        <w:t> </w:t>
      </w:r>
      <w:r>
        <w:rPr/>
        <w:t>урочное</w:t>
      </w:r>
      <w:r>
        <w:rPr>
          <w:spacing w:val="40"/>
        </w:rPr>
        <w:t> </w:t>
      </w:r>
      <w:r>
        <w:rPr/>
        <w:t>время</w:t>
      </w:r>
      <w:r>
        <w:rPr>
          <w:spacing w:val="40"/>
        </w:rPr>
        <w:t> </w:t>
      </w:r>
      <w:r>
        <w:rPr/>
        <w:t>целесообразно ориентироваться</w:t>
      </w:r>
      <w:r>
        <w:rPr>
          <w:spacing w:val="40"/>
        </w:rPr>
        <w:t> </w:t>
      </w:r>
      <w:r>
        <w:rPr/>
        <w:t>на</w:t>
      </w:r>
      <w:r>
        <w:rPr>
          <w:spacing w:val="40"/>
        </w:rPr>
        <w:t> </w:t>
      </w:r>
      <w:r>
        <w:rPr/>
        <w:t>реализацию</w:t>
      </w:r>
      <w:r>
        <w:rPr>
          <w:spacing w:val="40"/>
        </w:rPr>
        <w:t> </w:t>
      </w:r>
      <w:r>
        <w:rPr/>
        <w:t>двух</w:t>
      </w:r>
      <w:r>
        <w:rPr>
          <w:spacing w:val="40"/>
        </w:rPr>
        <w:t> </w:t>
      </w:r>
      <w:r>
        <w:rPr/>
        <w:t>основных</w:t>
      </w:r>
      <w:r>
        <w:rPr>
          <w:spacing w:val="40"/>
        </w:rPr>
        <w:t> </w:t>
      </w:r>
      <w:r>
        <w:rPr/>
        <w:t>направлений</w:t>
      </w:r>
      <w:r>
        <w:rPr>
          <w:spacing w:val="40"/>
        </w:rPr>
        <w:t> </w:t>
      </w:r>
      <w:r>
        <w:rPr/>
        <w:t>исследований:</w:t>
      </w:r>
    </w:p>
    <w:p>
      <w:pPr>
        <w:pStyle w:val="BodyText"/>
        <w:spacing w:line="263" w:lineRule="exact"/>
        <w:ind w:left="1485" w:firstLine="0"/>
      </w:pPr>
      <w:r>
        <w:rPr/>
        <w:t>предметные</w:t>
      </w:r>
      <w:r>
        <w:rPr>
          <w:spacing w:val="24"/>
        </w:rPr>
        <w:t> </w:t>
      </w:r>
      <w:r>
        <w:rPr/>
        <w:t>учебные</w:t>
      </w:r>
      <w:r>
        <w:rPr>
          <w:spacing w:val="27"/>
        </w:rPr>
        <w:t> </w:t>
      </w:r>
      <w:r>
        <w:rPr>
          <w:spacing w:val="-2"/>
        </w:rPr>
        <w:t>исследования;</w:t>
      </w:r>
    </w:p>
    <w:p>
      <w:pPr>
        <w:spacing w:after="0" w:line="263" w:lineRule="exact"/>
        <w:sectPr>
          <w:pgSz w:w="11910" w:h="16850"/>
          <w:pgMar w:header="0" w:footer="922" w:top="1060" w:bottom="1180" w:left="920" w:right="160"/>
        </w:sectPr>
      </w:pPr>
    </w:p>
    <w:p>
      <w:pPr>
        <w:pStyle w:val="BodyText"/>
        <w:spacing w:before="66"/>
        <w:ind w:left="1485" w:firstLine="0"/>
      </w:pPr>
      <w:r>
        <w:rPr/>
        <w:t>междисциплинарные</w:t>
      </w:r>
      <w:r>
        <w:rPr>
          <w:spacing w:val="34"/>
        </w:rPr>
        <w:t> </w:t>
      </w:r>
      <w:r>
        <w:rPr/>
        <w:t>учебные</w:t>
      </w:r>
      <w:r>
        <w:rPr>
          <w:spacing w:val="51"/>
        </w:rPr>
        <w:t> </w:t>
      </w:r>
      <w:r>
        <w:rPr>
          <w:spacing w:val="-2"/>
        </w:rPr>
        <w:t>исследования.</w:t>
      </w:r>
    </w:p>
    <w:p>
      <w:pPr>
        <w:pStyle w:val="BodyText"/>
        <w:spacing w:line="285" w:lineRule="auto" w:before="57"/>
        <w:ind w:right="684"/>
      </w:pPr>
      <w:r>
        <w:rPr/>
        <w:t>В отличие от предметных учебных исследований, нацеленных на решение задач связанных</w:t>
      </w:r>
      <w:r>
        <w:rPr>
          <w:spacing w:val="40"/>
        </w:rPr>
        <w:t> </w:t>
      </w:r>
      <w:r>
        <w:rPr/>
        <w:t>с</w:t>
      </w:r>
      <w:r>
        <w:rPr>
          <w:spacing w:val="40"/>
        </w:rPr>
        <w:t> </w:t>
      </w:r>
      <w:r>
        <w:rPr/>
        <w:t>освоением</w:t>
      </w:r>
      <w:r>
        <w:rPr>
          <w:spacing w:val="40"/>
        </w:rPr>
        <w:t> </w:t>
      </w:r>
      <w:r>
        <w:rPr/>
        <w:t>содержания</w:t>
      </w:r>
      <w:r>
        <w:rPr>
          <w:spacing w:val="40"/>
        </w:rPr>
        <w:t> </w:t>
      </w:r>
      <w:r>
        <w:rPr/>
        <w:t>одного</w:t>
      </w:r>
      <w:r>
        <w:rPr>
          <w:spacing w:val="40"/>
        </w:rPr>
        <w:t> </w:t>
      </w:r>
      <w:r>
        <w:rPr/>
        <w:t>учебного</w:t>
      </w:r>
      <w:r>
        <w:rPr>
          <w:spacing w:val="40"/>
        </w:rPr>
        <w:t> </w:t>
      </w:r>
      <w:r>
        <w:rPr/>
        <w:t>предмета,</w:t>
      </w:r>
      <w:r>
        <w:rPr>
          <w:spacing w:val="40"/>
        </w:rPr>
        <w:t> </w:t>
      </w:r>
      <w:r>
        <w:rPr/>
        <w:t>междисциплинарные учебные исследования ориентированы на интеграцию различных областей знания об окружающем</w:t>
      </w:r>
      <w:r>
        <w:rPr>
          <w:spacing w:val="40"/>
        </w:rPr>
        <w:t> </w:t>
      </w:r>
      <w:r>
        <w:rPr/>
        <w:t>мире,</w:t>
      </w:r>
      <w:r>
        <w:rPr>
          <w:spacing w:val="40"/>
        </w:rPr>
        <w:t> </w:t>
      </w:r>
      <w:r>
        <w:rPr/>
        <w:t>изучаемых на</w:t>
      </w:r>
      <w:r>
        <w:rPr>
          <w:spacing w:val="40"/>
        </w:rPr>
        <w:t> </w:t>
      </w:r>
      <w:r>
        <w:rPr/>
        <w:t>нескольких</w:t>
      </w:r>
      <w:r>
        <w:rPr>
          <w:spacing w:val="40"/>
        </w:rPr>
        <w:t> </w:t>
      </w:r>
      <w:r>
        <w:rPr/>
        <w:t>учебных</w:t>
      </w:r>
      <w:r>
        <w:rPr>
          <w:spacing w:val="40"/>
        </w:rPr>
        <w:t> </w:t>
      </w:r>
      <w:r>
        <w:rPr/>
        <w:t>предметах.</w:t>
      </w:r>
    </w:p>
    <w:p>
      <w:pPr>
        <w:pStyle w:val="BodyText"/>
        <w:spacing w:line="285" w:lineRule="auto" w:before="6"/>
        <w:ind w:right="717"/>
      </w:pPr>
      <w:r>
        <w:rPr/>
        <w:t>УИД</w:t>
      </w:r>
      <w:r>
        <w:rPr>
          <w:spacing w:val="40"/>
        </w:rPr>
        <w:t> </w:t>
      </w:r>
      <w:r>
        <w:rPr/>
        <w:t>в</w:t>
      </w:r>
      <w:r>
        <w:rPr>
          <w:spacing w:val="40"/>
        </w:rPr>
        <w:t> </w:t>
      </w:r>
      <w:r>
        <w:rPr/>
        <w:t>рамках</w:t>
      </w:r>
      <w:r>
        <w:rPr>
          <w:spacing w:val="40"/>
        </w:rPr>
        <w:t> </w:t>
      </w:r>
      <w:r>
        <w:rPr/>
        <w:t>урочной</w:t>
      </w:r>
      <w:r>
        <w:rPr>
          <w:spacing w:val="40"/>
        </w:rPr>
        <w:t> </w:t>
      </w:r>
      <w:r>
        <w:rPr/>
        <w:t>деятельности</w:t>
      </w:r>
      <w:r>
        <w:rPr>
          <w:spacing w:val="40"/>
        </w:rPr>
        <w:t> </w:t>
      </w:r>
      <w:r>
        <w:rPr/>
        <w:t>выполняется</w:t>
      </w:r>
      <w:r>
        <w:rPr>
          <w:spacing w:val="40"/>
        </w:rPr>
        <w:t> </w:t>
      </w:r>
      <w:r>
        <w:rPr/>
        <w:t>обучающимся</w:t>
      </w:r>
      <w:r>
        <w:rPr>
          <w:spacing w:val="40"/>
        </w:rPr>
        <w:t> </w:t>
      </w:r>
      <w:r>
        <w:rPr/>
        <w:t>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pPr>
        <w:pStyle w:val="BodyText"/>
        <w:spacing w:line="285" w:lineRule="auto" w:before="8"/>
        <w:ind w:right="742"/>
      </w:pPr>
      <w:r>
        <w:rPr/>
        <w:t>Формы организации исследовательской деятельности обучающихся могут быть </w:t>
      </w:r>
      <w:r>
        <w:rPr>
          <w:spacing w:val="-2"/>
        </w:rPr>
        <w:t>следующие:</w:t>
      </w:r>
    </w:p>
    <w:p>
      <w:pPr>
        <w:pStyle w:val="BodyText"/>
        <w:spacing w:before="5"/>
        <w:ind w:left="1485" w:firstLine="0"/>
        <w:jc w:val="left"/>
      </w:pPr>
      <w:r>
        <w:rPr/>
        <w:t>урок-</w:t>
      </w:r>
      <w:r>
        <w:rPr>
          <w:spacing w:val="-2"/>
        </w:rPr>
        <w:t>исследование;</w:t>
      </w:r>
    </w:p>
    <w:p>
      <w:pPr>
        <w:pStyle w:val="BodyText"/>
        <w:spacing w:before="50"/>
        <w:ind w:left="1485" w:firstLine="0"/>
        <w:jc w:val="left"/>
      </w:pPr>
      <w:r>
        <w:rPr/>
        <w:t>урок</w:t>
      </w:r>
      <w:r>
        <w:rPr>
          <w:spacing w:val="28"/>
        </w:rPr>
        <w:t> </w:t>
      </w:r>
      <w:r>
        <w:rPr/>
        <w:t>с</w:t>
      </w:r>
      <w:r>
        <w:rPr>
          <w:spacing w:val="21"/>
        </w:rPr>
        <w:t> </w:t>
      </w:r>
      <w:r>
        <w:rPr/>
        <w:t>использованием</w:t>
      </w:r>
      <w:r>
        <w:rPr>
          <w:spacing w:val="23"/>
        </w:rPr>
        <w:t> </w:t>
      </w:r>
      <w:r>
        <w:rPr/>
        <w:t>интерактивной</w:t>
      </w:r>
      <w:r>
        <w:rPr>
          <w:spacing w:val="26"/>
        </w:rPr>
        <w:t> </w:t>
      </w:r>
      <w:r>
        <w:rPr/>
        <w:t>беседы</w:t>
      </w:r>
      <w:r>
        <w:rPr>
          <w:spacing w:val="24"/>
        </w:rPr>
        <w:t> </w:t>
      </w:r>
      <w:r>
        <w:rPr/>
        <w:t>в</w:t>
      </w:r>
      <w:r>
        <w:rPr>
          <w:spacing w:val="23"/>
        </w:rPr>
        <w:t> </w:t>
      </w:r>
      <w:r>
        <w:rPr/>
        <w:t>исследовательском</w:t>
      </w:r>
      <w:r>
        <w:rPr>
          <w:spacing w:val="33"/>
        </w:rPr>
        <w:t> </w:t>
      </w:r>
      <w:r>
        <w:rPr>
          <w:spacing w:val="-2"/>
        </w:rPr>
        <w:t>ключе;</w:t>
      </w:r>
    </w:p>
    <w:p>
      <w:pPr>
        <w:pStyle w:val="BodyText"/>
        <w:spacing w:line="288" w:lineRule="auto" w:before="60"/>
        <w:ind w:right="687"/>
      </w:pPr>
      <w:r>
        <w:rPr/>
        <w:t>урок-эксперимент,</w:t>
      </w:r>
      <w:r>
        <w:rPr>
          <w:spacing w:val="80"/>
        </w:rPr>
        <w:t> </w:t>
      </w:r>
      <w:r>
        <w:rPr/>
        <w:t>позволяющий</w:t>
      </w:r>
      <w:r>
        <w:rPr>
          <w:spacing w:val="80"/>
        </w:rPr>
        <w:t> </w:t>
      </w:r>
      <w:r>
        <w:rPr/>
        <w:t>освоить</w:t>
      </w:r>
      <w:r>
        <w:rPr>
          <w:spacing w:val="80"/>
        </w:rPr>
        <w:t> </w:t>
      </w:r>
      <w:r>
        <w:rPr/>
        <w:t>элементы</w:t>
      </w:r>
      <w:r>
        <w:rPr>
          <w:spacing w:val="80"/>
        </w:rPr>
        <w:t> </w:t>
      </w:r>
      <w:r>
        <w:rPr/>
        <w:t>исследовательской</w:t>
      </w:r>
      <w:r>
        <w:rPr>
          <w:spacing w:val="40"/>
        </w:rPr>
        <w:t> </w:t>
      </w:r>
      <w:r>
        <w:rPr/>
        <w:t>деятельности (планирование и проведение эксперимента,</w:t>
      </w:r>
      <w:r>
        <w:rPr>
          <w:spacing w:val="40"/>
        </w:rPr>
        <w:t> </w:t>
      </w:r>
      <w:r>
        <w:rPr/>
        <w:t>обработка и анализ</w:t>
      </w:r>
      <w:r>
        <w:rPr>
          <w:spacing w:val="40"/>
        </w:rPr>
        <w:t> </w:t>
      </w:r>
      <w:r>
        <w:rPr/>
        <w:t>его</w:t>
      </w:r>
      <w:r>
        <w:rPr>
          <w:spacing w:val="40"/>
        </w:rPr>
        <w:t> </w:t>
      </w:r>
      <w:r>
        <w:rPr>
          <w:spacing w:val="-2"/>
        </w:rPr>
        <w:t>результатов);</w:t>
      </w:r>
    </w:p>
    <w:p>
      <w:pPr>
        <w:pStyle w:val="BodyText"/>
        <w:spacing w:line="263" w:lineRule="exact"/>
        <w:ind w:left="1485" w:firstLine="0"/>
        <w:jc w:val="left"/>
      </w:pPr>
      <w:r>
        <w:rPr/>
        <w:t>урок-</w:t>
      </w:r>
      <w:r>
        <w:rPr>
          <w:spacing w:val="-2"/>
        </w:rPr>
        <w:t>консультация;</w:t>
      </w:r>
    </w:p>
    <w:p>
      <w:pPr>
        <w:pStyle w:val="BodyText"/>
        <w:spacing w:before="54"/>
        <w:ind w:left="1485" w:firstLine="0"/>
        <w:jc w:val="left"/>
      </w:pPr>
      <w:r>
        <w:rPr/>
        <w:t>мини-исследование</w:t>
      </w:r>
      <w:r>
        <w:rPr>
          <w:spacing w:val="16"/>
        </w:rPr>
        <w:t> </w:t>
      </w:r>
      <w:r>
        <w:rPr/>
        <w:t>в</w:t>
      </w:r>
      <w:r>
        <w:rPr>
          <w:spacing w:val="38"/>
        </w:rPr>
        <w:t> </w:t>
      </w:r>
      <w:r>
        <w:rPr/>
        <w:t>рамках</w:t>
      </w:r>
      <w:r>
        <w:rPr>
          <w:spacing w:val="23"/>
        </w:rPr>
        <w:t> </w:t>
      </w:r>
      <w:r>
        <w:rPr/>
        <w:t>домашнего</w:t>
      </w:r>
      <w:r>
        <w:rPr>
          <w:spacing w:val="32"/>
        </w:rPr>
        <w:t> </w:t>
      </w:r>
      <w:r>
        <w:rPr>
          <w:spacing w:val="-2"/>
        </w:rPr>
        <w:t>задания.</w:t>
      </w:r>
    </w:p>
    <w:p>
      <w:pPr>
        <w:pStyle w:val="BodyText"/>
        <w:spacing w:line="285" w:lineRule="auto" w:before="50"/>
        <w:ind w:right="673"/>
      </w:pPr>
      <w:r>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w:t>
      </w:r>
      <w:r>
        <w:rPr>
          <w:spacing w:val="40"/>
        </w:rPr>
        <w:t> </w:t>
      </w:r>
      <w:r>
        <w:rPr/>
        <w:t>оптимальным</w:t>
      </w:r>
      <w:r>
        <w:rPr>
          <w:spacing w:val="40"/>
        </w:rPr>
        <w:t> </w:t>
      </w:r>
      <w:r>
        <w:rPr/>
        <w:t>с</w:t>
      </w:r>
      <w:r>
        <w:rPr>
          <w:spacing w:val="40"/>
        </w:rPr>
        <w:t> </w:t>
      </w:r>
      <w:r>
        <w:rPr/>
        <w:t>точки</w:t>
      </w:r>
      <w:r>
        <w:rPr>
          <w:spacing w:val="40"/>
        </w:rPr>
        <w:t> </w:t>
      </w:r>
      <w:r>
        <w:rPr/>
        <w:t>зрения</w:t>
      </w:r>
      <w:r>
        <w:rPr>
          <w:spacing w:val="40"/>
        </w:rPr>
        <w:t> </w:t>
      </w:r>
      <w:r>
        <w:rPr/>
        <w:t>временных</w:t>
      </w:r>
      <w:r>
        <w:rPr>
          <w:spacing w:val="40"/>
        </w:rPr>
        <w:t> </w:t>
      </w:r>
      <w:r>
        <w:rPr/>
        <w:t>затрат</w:t>
      </w:r>
      <w:r>
        <w:rPr>
          <w:spacing w:val="40"/>
        </w:rPr>
        <w:t> </w:t>
      </w:r>
      <w:r>
        <w:rPr/>
        <w:t>является</w:t>
      </w:r>
      <w:r>
        <w:rPr>
          <w:spacing w:val="40"/>
        </w:rPr>
        <w:t> </w:t>
      </w:r>
      <w:r>
        <w:rPr/>
        <w:t>использование:</w:t>
      </w:r>
    </w:p>
    <w:p>
      <w:pPr>
        <w:pStyle w:val="BodyText"/>
        <w:spacing w:line="288" w:lineRule="auto" w:before="4"/>
        <w:ind w:right="686"/>
      </w:pPr>
      <w:r>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w:t>
      </w:r>
      <w:r>
        <w:rPr>
          <w:spacing w:val="40"/>
        </w:rPr>
        <w:t> </w:t>
      </w:r>
      <w:r>
        <w:rPr/>
        <w:t>теоретических вопросов:</w:t>
      </w:r>
    </w:p>
    <w:p>
      <w:pPr>
        <w:pStyle w:val="BodyText"/>
        <w:spacing w:line="263" w:lineRule="exact"/>
        <w:ind w:left="1485" w:firstLine="0"/>
      </w:pPr>
      <w:r>
        <w:rPr/>
        <w:t>Как</w:t>
      </w:r>
      <w:r>
        <w:rPr>
          <w:spacing w:val="17"/>
        </w:rPr>
        <w:t> </w:t>
      </w:r>
      <w:r>
        <w:rPr/>
        <w:t>(в</w:t>
      </w:r>
      <w:r>
        <w:rPr>
          <w:spacing w:val="22"/>
        </w:rPr>
        <w:t> </w:t>
      </w:r>
      <w:r>
        <w:rPr/>
        <w:t>каком</w:t>
      </w:r>
      <w:r>
        <w:rPr>
          <w:spacing w:val="20"/>
        </w:rPr>
        <w:t> </w:t>
      </w:r>
      <w:r>
        <w:rPr/>
        <w:t>направлении)...</w:t>
      </w:r>
      <w:r>
        <w:rPr>
          <w:spacing w:val="15"/>
        </w:rPr>
        <w:t> </w:t>
      </w:r>
      <w:r>
        <w:rPr/>
        <w:t>в</w:t>
      </w:r>
      <w:r>
        <w:rPr>
          <w:spacing w:val="22"/>
        </w:rPr>
        <w:t> </w:t>
      </w:r>
      <w:r>
        <w:rPr/>
        <w:t>какой</w:t>
      </w:r>
      <w:r>
        <w:rPr>
          <w:spacing w:val="30"/>
        </w:rPr>
        <w:t> </w:t>
      </w:r>
      <w:r>
        <w:rPr/>
        <w:t>степени…</w:t>
      </w:r>
      <w:r>
        <w:rPr>
          <w:spacing w:val="19"/>
        </w:rPr>
        <w:t> </w:t>
      </w:r>
      <w:r>
        <w:rPr/>
        <w:t>изменилось...</w:t>
      </w:r>
      <w:r>
        <w:rPr>
          <w:spacing w:val="15"/>
        </w:rPr>
        <w:t> </w:t>
      </w:r>
      <w:r>
        <w:rPr>
          <w:spacing w:val="-10"/>
        </w:rPr>
        <w:t>?</w:t>
      </w:r>
    </w:p>
    <w:p>
      <w:pPr>
        <w:pStyle w:val="BodyText"/>
        <w:spacing w:line="288" w:lineRule="auto" w:before="55"/>
        <w:ind w:left="1485" w:right="3028" w:firstLine="0"/>
        <w:jc w:val="left"/>
      </w:pPr>
      <w:r>
        <w:rPr/>
        <w:t>Как</w:t>
      </w:r>
      <w:r>
        <w:rPr>
          <w:spacing w:val="38"/>
        </w:rPr>
        <w:t> </w:t>
      </w:r>
      <w:r>
        <w:rPr/>
        <w:t>(каким</w:t>
      </w:r>
      <w:r>
        <w:rPr>
          <w:spacing w:val="40"/>
        </w:rPr>
        <w:t> </w:t>
      </w:r>
      <w:r>
        <w:rPr/>
        <w:t>образом)...</w:t>
      </w:r>
      <w:r>
        <w:rPr>
          <w:spacing w:val="40"/>
        </w:rPr>
        <w:t> </w:t>
      </w:r>
      <w:r>
        <w:rPr/>
        <w:t>в</w:t>
      </w:r>
      <w:r>
        <w:rPr>
          <w:spacing w:val="40"/>
        </w:rPr>
        <w:t> </w:t>
      </w:r>
      <w:r>
        <w:rPr/>
        <w:t>какой</w:t>
      </w:r>
      <w:r>
        <w:rPr>
          <w:spacing w:val="40"/>
        </w:rPr>
        <w:t> </w:t>
      </w:r>
      <w:r>
        <w:rPr/>
        <w:t>степени</w:t>
      </w:r>
      <w:r>
        <w:rPr>
          <w:spacing w:val="38"/>
        </w:rPr>
        <w:t> </w:t>
      </w:r>
      <w:r>
        <w:rPr/>
        <w:t>повлияло...</w:t>
      </w:r>
      <w:r>
        <w:rPr>
          <w:spacing w:val="40"/>
        </w:rPr>
        <w:t> </w:t>
      </w:r>
      <w:r>
        <w:rPr/>
        <w:t>на…</w:t>
      </w:r>
      <w:r>
        <w:rPr>
          <w:spacing w:val="35"/>
        </w:rPr>
        <w:t> </w:t>
      </w:r>
      <w:r>
        <w:rPr/>
        <w:t>? Какой (в чем проявилась)... насколько важной… была роль... ? Каково (в чем проявилось)... как можно оценить… значение... ? Что произойдет... как изменится..., если... ?</w:t>
      </w:r>
    </w:p>
    <w:p>
      <w:pPr>
        <w:pStyle w:val="BodyText"/>
        <w:spacing w:line="285" w:lineRule="auto" w:before="3"/>
        <w:ind w:right="693"/>
      </w:pPr>
      <w:r>
        <w:rPr/>
        <w:t>мини-исследований, организуемых педагогом в течение одного или 2 уроков («сдвоенный</w:t>
      </w:r>
      <w:r>
        <w:rPr>
          <w:spacing w:val="40"/>
        </w:rPr>
        <w:t> </w:t>
      </w:r>
      <w:r>
        <w:rPr/>
        <w:t>урок»)</w:t>
      </w:r>
      <w:r>
        <w:rPr>
          <w:spacing w:val="40"/>
        </w:rPr>
        <w:t> </w:t>
      </w:r>
      <w:r>
        <w:rPr/>
        <w:t>и</w:t>
      </w:r>
      <w:r>
        <w:rPr>
          <w:spacing w:val="40"/>
        </w:rPr>
        <w:t> </w:t>
      </w:r>
      <w:r>
        <w:rPr/>
        <w:t>ориентирующих</w:t>
      </w:r>
      <w:r>
        <w:rPr>
          <w:spacing w:val="40"/>
        </w:rPr>
        <w:t> </w:t>
      </w:r>
      <w:r>
        <w:rPr/>
        <w:t>обучающихся</w:t>
      </w:r>
      <w:r>
        <w:rPr>
          <w:spacing w:val="40"/>
        </w:rPr>
        <w:t> </w:t>
      </w:r>
      <w:r>
        <w:rPr/>
        <w:t>на</w:t>
      </w:r>
      <w:r>
        <w:rPr>
          <w:spacing w:val="40"/>
        </w:rPr>
        <w:t> </w:t>
      </w:r>
      <w:r>
        <w:rPr/>
        <w:t>поиск</w:t>
      </w:r>
      <w:r>
        <w:rPr>
          <w:spacing w:val="40"/>
        </w:rPr>
        <w:t> </w:t>
      </w:r>
      <w:r>
        <w:rPr/>
        <w:t>ответов</w:t>
      </w:r>
      <w:r>
        <w:rPr>
          <w:spacing w:val="40"/>
        </w:rPr>
        <w:t> </w:t>
      </w:r>
      <w:r>
        <w:rPr/>
        <w:t>на</w:t>
      </w:r>
      <w:r>
        <w:rPr>
          <w:spacing w:val="40"/>
        </w:rPr>
        <w:t> </w:t>
      </w:r>
      <w:r>
        <w:rPr/>
        <w:t>один</w:t>
      </w:r>
      <w:r>
        <w:rPr>
          <w:spacing w:val="40"/>
        </w:rPr>
        <w:t> </w:t>
      </w:r>
      <w:r>
        <w:rPr/>
        <w:t>или несколько проблемных вопросов.</w:t>
      </w:r>
    </w:p>
    <w:p>
      <w:pPr>
        <w:pStyle w:val="BodyText"/>
        <w:spacing w:line="288" w:lineRule="auto" w:before="4"/>
        <w:ind w:left="1485" w:right="1375" w:firstLine="0"/>
      </w:pPr>
      <w:r>
        <w:rPr/>
        <w:t>Основными формами представления итогов учебных исследований являются: доклад, реферат;</w:t>
      </w:r>
    </w:p>
    <w:p>
      <w:pPr>
        <w:pStyle w:val="BodyText"/>
        <w:spacing w:line="285" w:lineRule="auto"/>
        <w:ind w:right="737"/>
      </w:pPr>
      <w:r>
        <w:rPr/>
        <w:t>статьи, обзоры, отчеты и заключения по итогам исследований по различным предметным областям.</w:t>
      </w:r>
    </w:p>
    <w:p>
      <w:pPr>
        <w:pStyle w:val="Heading1"/>
        <w:spacing w:before="13"/>
        <w:ind w:left="1485"/>
      </w:pPr>
      <w:r>
        <w:rPr/>
        <w:t>Особенности</w:t>
      </w:r>
      <w:r>
        <w:rPr>
          <w:spacing w:val="24"/>
        </w:rPr>
        <w:t> </w:t>
      </w:r>
      <w:r>
        <w:rPr/>
        <w:t>организации</w:t>
      </w:r>
      <w:r>
        <w:rPr>
          <w:spacing w:val="25"/>
        </w:rPr>
        <w:t> </w:t>
      </w:r>
      <w:r>
        <w:rPr/>
        <w:t>УИД</w:t>
      </w:r>
      <w:r>
        <w:rPr>
          <w:spacing w:val="39"/>
        </w:rPr>
        <w:t> </w:t>
      </w:r>
      <w:r>
        <w:rPr/>
        <w:t>в</w:t>
      </w:r>
      <w:r>
        <w:rPr>
          <w:spacing w:val="34"/>
        </w:rPr>
        <w:t> </w:t>
      </w:r>
      <w:r>
        <w:rPr/>
        <w:t>рамках</w:t>
      </w:r>
      <w:r>
        <w:rPr>
          <w:spacing w:val="28"/>
        </w:rPr>
        <w:t> </w:t>
      </w:r>
      <w:r>
        <w:rPr/>
        <w:t>внеурочной</w:t>
      </w:r>
      <w:r>
        <w:rPr>
          <w:spacing w:val="24"/>
        </w:rPr>
        <w:t> </w:t>
      </w:r>
      <w:r>
        <w:rPr>
          <w:spacing w:val="-2"/>
        </w:rPr>
        <w:t>деятельности.</w:t>
      </w:r>
    </w:p>
    <w:p>
      <w:pPr>
        <w:pStyle w:val="BodyText"/>
        <w:spacing w:line="290" w:lineRule="auto" w:before="40"/>
        <w:ind w:right="741"/>
      </w:pPr>
      <w:r>
        <w:rPr/>
        <w:t>Особенность</w:t>
      </w:r>
      <w:r>
        <w:rPr>
          <w:spacing w:val="40"/>
        </w:rPr>
        <w:t> </w:t>
      </w:r>
      <w:r>
        <w:rPr/>
        <w:t>УИД</w:t>
      </w:r>
      <w:r>
        <w:rPr>
          <w:spacing w:val="40"/>
        </w:rPr>
        <w:t> </w:t>
      </w:r>
      <w:r>
        <w:rPr/>
        <w:t>обучающихся в</w:t>
      </w:r>
      <w:r>
        <w:rPr>
          <w:spacing w:val="40"/>
        </w:rPr>
        <w:t> </w:t>
      </w:r>
      <w:r>
        <w:rPr/>
        <w:t>рамках</w:t>
      </w:r>
      <w:r>
        <w:rPr>
          <w:spacing w:val="40"/>
        </w:rPr>
        <w:t> </w:t>
      </w:r>
      <w:r>
        <w:rPr/>
        <w:t>внеурочной</w:t>
      </w:r>
      <w:r>
        <w:rPr>
          <w:spacing w:val="40"/>
        </w:rPr>
        <w:t> </w:t>
      </w:r>
      <w:r>
        <w:rPr/>
        <w:t>деятельности</w:t>
      </w:r>
      <w:r>
        <w:rPr>
          <w:spacing w:val="40"/>
        </w:rPr>
        <w:t> </w:t>
      </w:r>
      <w:r>
        <w:rPr/>
        <w:t>связана с тем, что</w:t>
      </w:r>
      <w:r>
        <w:rPr>
          <w:spacing w:val="40"/>
        </w:rPr>
        <w:t> </w:t>
      </w:r>
      <w:r>
        <w:rPr/>
        <w:t>в</w:t>
      </w:r>
      <w:r>
        <w:rPr>
          <w:spacing w:val="40"/>
        </w:rPr>
        <w:t> </w:t>
      </w:r>
      <w:r>
        <w:rPr/>
        <w:t>данном</w:t>
      </w:r>
      <w:r>
        <w:rPr>
          <w:spacing w:val="40"/>
        </w:rPr>
        <w:t> </w:t>
      </w:r>
      <w:r>
        <w:rPr/>
        <w:t>случае</w:t>
      </w:r>
      <w:r>
        <w:rPr>
          <w:spacing w:val="40"/>
        </w:rPr>
        <w:t> </w:t>
      </w:r>
      <w:r>
        <w:rPr/>
        <w:t>имеется</w:t>
      </w:r>
      <w:r>
        <w:rPr>
          <w:spacing w:val="40"/>
        </w:rPr>
        <w:t> </w:t>
      </w:r>
      <w:r>
        <w:rPr/>
        <w:t>достаточно</w:t>
      </w:r>
      <w:r>
        <w:rPr>
          <w:spacing w:val="40"/>
        </w:rPr>
        <w:t> </w:t>
      </w:r>
      <w:r>
        <w:rPr/>
        <w:t>времени</w:t>
      </w:r>
      <w:r>
        <w:rPr>
          <w:spacing w:val="40"/>
        </w:rPr>
        <w:t> </w:t>
      </w:r>
      <w:r>
        <w:rPr/>
        <w:t>на</w:t>
      </w:r>
      <w:r>
        <w:rPr>
          <w:spacing w:val="40"/>
        </w:rPr>
        <w:t> </w:t>
      </w:r>
      <w:r>
        <w:rPr/>
        <w:t>организацию</w:t>
      </w:r>
      <w:r>
        <w:rPr>
          <w:spacing w:val="40"/>
        </w:rPr>
        <w:t> </w:t>
      </w:r>
      <w:r>
        <w:rPr/>
        <w:t>и</w:t>
      </w:r>
      <w:r>
        <w:rPr>
          <w:spacing w:val="40"/>
        </w:rPr>
        <w:t> </w:t>
      </w:r>
      <w:r>
        <w:rPr/>
        <w:t>проведение развернутого и полноценного исследования.</w:t>
      </w:r>
    </w:p>
    <w:p>
      <w:pPr>
        <w:pStyle w:val="BodyText"/>
        <w:spacing w:line="285" w:lineRule="auto"/>
        <w:ind w:right="679"/>
      </w:pPr>
      <w:r>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pPr>
        <w:pStyle w:val="BodyText"/>
        <w:spacing w:line="288" w:lineRule="auto"/>
        <w:ind w:left="1485" w:right="6077" w:firstLine="0"/>
        <w:jc w:val="left"/>
      </w:pPr>
      <w:r>
        <w:rPr>
          <w:spacing w:val="-2"/>
        </w:rPr>
        <w:t>социально-гуманитарное; филологическое;</w:t>
      </w:r>
    </w:p>
    <w:p>
      <w:pPr>
        <w:spacing w:after="0" w:line="288" w:lineRule="auto"/>
        <w:jc w:val="left"/>
        <w:sectPr>
          <w:pgSz w:w="11910" w:h="16850"/>
          <w:pgMar w:header="0" w:footer="922" w:top="1060" w:bottom="1160" w:left="920" w:right="160"/>
        </w:sectPr>
      </w:pPr>
    </w:p>
    <w:p>
      <w:pPr>
        <w:pStyle w:val="BodyText"/>
        <w:spacing w:line="290" w:lineRule="auto" w:before="66"/>
        <w:ind w:left="1485" w:right="5824" w:firstLine="0"/>
        <w:jc w:val="left"/>
      </w:pPr>
      <w:r>
        <w:rPr>
          <w:spacing w:val="-2"/>
        </w:rPr>
        <w:t>естественнонаучное; информационно-технологическое; междисциплинарное.</w:t>
      </w:r>
    </w:p>
    <w:p>
      <w:pPr>
        <w:pStyle w:val="BodyText"/>
        <w:spacing w:line="285" w:lineRule="auto"/>
        <w:ind w:left="1485" w:right="2084" w:firstLine="0"/>
        <w:jc w:val="left"/>
      </w:pPr>
      <w:r>
        <w:rPr/>
        <w:t>Основными</w:t>
      </w:r>
      <w:r>
        <w:rPr>
          <w:spacing w:val="40"/>
        </w:rPr>
        <w:t> </w:t>
      </w:r>
      <w:r>
        <w:rPr/>
        <w:t>формами организации УИД во внеурочное время являются: конференция, семинар, дискуссия, диспут;</w:t>
      </w:r>
    </w:p>
    <w:p>
      <w:pPr>
        <w:pStyle w:val="BodyText"/>
        <w:spacing w:before="4"/>
        <w:ind w:left="1485" w:firstLine="0"/>
        <w:jc w:val="left"/>
      </w:pPr>
      <w:r>
        <w:rPr/>
        <w:t>брифинг,</w:t>
      </w:r>
      <w:r>
        <w:rPr>
          <w:spacing w:val="24"/>
        </w:rPr>
        <w:t> </w:t>
      </w:r>
      <w:r>
        <w:rPr/>
        <w:t>интервью,</w:t>
      </w:r>
      <w:r>
        <w:rPr>
          <w:spacing w:val="30"/>
        </w:rPr>
        <w:t> </w:t>
      </w:r>
      <w:r>
        <w:rPr>
          <w:spacing w:val="-2"/>
        </w:rPr>
        <w:t>телемост;</w:t>
      </w:r>
    </w:p>
    <w:p>
      <w:pPr>
        <w:pStyle w:val="BodyText"/>
        <w:spacing w:line="288" w:lineRule="auto" w:before="45"/>
        <w:ind w:right="746"/>
      </w:pPr>
      <w:r>
        <w:rPr/>
        <w:t>исследовательская практика, образовательные экспедиции, походы, поездки, </w:t>
      </w:r>
      <w:r>
        <w:rPr>
          <w:spacing w:val="-2"/>
        </w:rPr>
        <w:t>экскурсии;</w:t>
      </w:r>
    </w:p>
    <w:p>
      <w:pPr>
        <w:pStyle w:val="BodyText"/>
        <w:spacing w:before="2"/>
        <w:ind w:left="1485" w:firstLine="0"/>
      </w:pPr>
      <w:r>
        <w:rPr/>
        <w:t>научно-исследовательское</w:t>
      </w:r>
      <w:r>
        <w:rPr>
          <w:spacing w:val="41"/>
        </w:rPr>
        <w:t> </w:t>
      </w:r>
      <w:r>
        <w:rPr/>
        <w:t>общество</w:t>
      </w:r>
      <w:r>
        <w:rPr>
          <w:spacing w:val="48"/>
        </w:rPr>
        <w:t> </w:t>
      </w:r>
      <w:r>
        <w:rPr>
          <w:spacing w:val="-2"/>
        </w:rPr>
        <w:t>обучающихся.</w:t>
      </w:r>
    </w:p>
    <w:p>
      <w:pPr>
        <w:pStyle w:val="BodyText"/>
        <w:spacing w:line="288" w:lineRule="auto" w:before="50"/>
        <w:ind w:right="744"/>
      </w:pPr>
      <w:r>
        <w:rPr/>
        <w:t>Для представления итогов УИД во внеурочное время наиболее целесообразно использование следующих</w:t>
      </w:r>
      <w:r>
        <w:rPr>
          <w:spacing w:val="40"/>
        </w:rPr>
        <w:t> </w:t>
      </w:r>
      <w:r>
        <w:rPr/>
        <w:t>форм</w:t>
      </w:r>
      <w:r>
        <w:rPr>
          <w:spacing w:val="40"/>
        </w:rPr>
        <w:t> </w:t>
      </w:r>
      <w:r>
        <w:rPr/>
        <w:t>предъявления</w:t>
      </w:r>
      <w:r>
        <w:rPr>
          <w:spacing w:val="40"/>
        </w:rPr>
        <w:t> </w:t>
      </w:r>
      <w:r>
        <w:rPr/>
        <w:t>результатов:</w:t>
      </w:r>
    </w:p>
    <w:p>
      <w:pPr>
        <w:pStyle w:val="BodyText"/>
        <w:spacing w:before="1"/>
        <w:ind w:left="1485" w:firstLine="0"/>
      </w:pPr>
      <w:r>
        <w:rPr/>
        <w:t>письменная</w:t>
      </w:r>
      <w:r>
        <w:rPr>
          <w:spacing w:val="21"/>
        </w:rPr>
        <w:t> </w:t>
      </w:r>
      <w:r>
        <w:rPr/>
        <w:t>исследовательская</w:t>
      </w:r>
      <w:r>
        <w:rPr>
          <w:spacing w:val="31"/>
        </w:rPr>
        <w:t> </w:t>
      </w:r>
      <w:r>
        <w:rPr/>
        <w:t>работа</w:t>
      </w:r>
      <w:r>
        <w:rPr>
          <w:spacing w:val="23"/>
        </w:rPr>
        <w:t> </w:t>
      </w:r>
      <w:r>
        <w:rPr/>
        <w:t>(эссе,</w:t>
      </w:r>
      <w:r>
        <w:rPr>
          <w:spacing w:val="30"/>
        </w:rPr>
        <w:t> </w:t>
      </w:r>
      <w:r>
        <w:rPr/>
        <w:t>доклад,</w:t>
      </w:r>
      <w:r>
        <w:rPr>
          <w:spacing w:val="30"/>
        </w:rPr>
        <w:t> </w:t>
      </w:r>
      <w:r>
        <w:rPr>
          <w:spacing w:val="-2"/>
        </w:rPr>
        <w:t>реферат);</w:t>
      </w:r>
    </w:p>
    <w:p>
      <w:pPr>
        <w:pStyle w:val="BodyText"/>
        <w:spacing w:line="290" w:lineRule="auto" w:before="53"/>
        <w:ind w:right="682"/>
      </w:pPr>
      <w:r>
        <w:rPr/>
        <w:t>статьи, обзоры, отчеты и заключения по итогам исследований, проводимых в рамках исследовательских</w:t>
      </w:r>
      <w:r>
        <w:rPr>
          <w:spacing w:val="40"/>
        </w:rPr>
        <w:t> </w:t>
      </w:r>
      <w:r>
        <w:rPr/>
        <w:t>экспедиций,</w:t>
      </w:r>
      <w:r>
        <w:rPr>
          <w:spacing w:val="40"/>
        </w:rPr>
        <w:t> </w:t>
      </w:r>
      <w:r>
        <w:rPr/>
        <w:t>обработки</w:t>
      </w:r>
      <w:r>
        <w:rPr>
          <w:spacing w:val="40"/>
        </w:rPr>
        <w:t> </w:t>
      </w:r>
      <w:r>
        <w:rPr/>
        <w:t>архивов,</w:t>
      </w:r>
      <w:r>
        <w:rPr>
          <w:spacing w:val="40"/>
        </w:rPr>
        <w:t> </w:t>
      </w:r>
      <w:r>
        <w:rPr/>
        <w:t>исследований</w:t>
      </w:r>
      <w:r>
        <w:rPr>
          <w:spacing w:val="40"/>
        </w:rPr>
        <w:t> </w:t>
      </w:r>
      <w:r>
        <w:rPr/>
        <w:t>по</w:t>
      </w:r>
      <w:r>
        <w:rPr>
          <w:spacing w:val="40"/>
        </w:rPr>
        <w:t> </w:t>
      </w:r>
      <w:r>
        <w:rPr/>
        <w:t>различным предметным областям.</w:t>
      </w:r>
    </w:p>
    <w:p>
      <w:pPr>
        <w:pStyle w:val="BodyText"/>
        <w:spacing w:line="288" w:lineRule="auto"/>
        <w:ind w:right="670"/>
      </w:pPr>
      <w:r>
        <w:rPr/>
        <w:t>При оценивании результатов УИД следует ориентироваться на то, что основными критериями</w:t>
      </w:r>
      <w:r>
        <w:rPr>
          <w:spacing w:val="40"/>
        </w:rPr>
        <w:t> </w:t>
      </w:r>
      <w:r>
        <w:rPr/>
        <w:t>учебного</w:t>
      </w:r>
      <w:r>
        <w:rPr>
          <w:spacing w:val="40"/>
        </w:rPr>
        <w:t> </w:t>
      </w:r>
      <w:r>
        <w:rPr/>
        <w:t>исследования</w:t>
      </w:r>
      <w:r>
        <w:rPr>
          <w:spacing w:val="40"/>
        </w:rPr>
        <w:t> </w:t>
      </w:r>
      <w:r>
        <w:rPr/>
        <w:t>является</w:t>
      </w:r>
      <w:r>
        <w:rPr>
          <w:spacing w:val="40"/>
        </w:rPr>
        <w:t> </w:t>
      </w:r>
      <w:r>
        <w:rPr/>
        <w:t>то,</w:t>
      </w:r>
      <w:r>
        <w:rPr>
          <w:spacing w:val="40"/>
        </w:rPr>
        <w:t> </w:t>
      </w:r>
      <w:r>
        <w:rPr/>
        <w:t>насколько</w:t>
      </w:r>
      <w:r>
        <w:rPr>
          <w:spacing w:val="40"/>
        </w:rPr>
        <w:t> </w:t>
      </w:r>
      <w:r>
        <w:rPr/>
        <w:t>доказательно</w:t>
      </w:r>
      <w:r>
        <w:rPr>
          <w:spacing w:val="40"/>
        </w:rPr>
        <w:t> </w:t>
      </w:r>
      <w:r>
        <w:rPr/>
        <w:t>и</w:t>
      </w:r>
      <w:r>
        <w:rPr>
          <w:spacing w:val="40"/>
        </w:rPr>
        <w:t> </w:t>
      </w:r>
      <w:r>
        <w:rPr/>
        <w:t>корректно решена поставленная проблема, насколько полно и последовательно достигнуты сформулированные цель, задачи, гипотеза.</w:t>
      </w:r>
    </w:p>
    <w:p>
      <w:pPr>
        <w:pStyle w:val="BodyText"/>
        <w:spacing w:line="285" w:lineRule="auto"/>
        <w:ind w:right="673"/>
      </w:pPr>
      <w:r>
        <w:rPr/>
        <w:t>Оценка результатов УИД должна учитывать то, насколько обучающимся в рамках проведения</w:t>
      </w:r>
      <w:r>
        <w:rPr>
          <w:spacing w:val="40"/>
        </w:rPr>
        <w:t> </w:t>
      </w:r>
      <w:r>
        <w:rPr/>
        <w:t>исследования</w:t>
      </w:r>
      <w:r>
        <w:rPr>
          <w:spacing w:val="40"/>
        </w:rPr>
        <w:t> </w:t>
      </w:r>
      <w:r>
        <w:rPr/>
        <w:t>удалось</w:t>
      </w:r>
      <w:r>
        <w:rPr>
          <w:spacing w:val="40"/>
        </w:rPr>
        <w:t> </w:t>
      </w:r>
      <w:r>
        <w:rPr/>
        <w:t>продемонстрировать</w:t>
      </w:r>
      <w:r>
        <w:rPr>
          <w:spacing w:val="40"/>
        </w:rPr>
        <w:t> </w:t>
      </w:r>
      <w:r>
        <w:rPr/>
        <w:t>базовые</w:t>
      </w:r>
      <w:r>
        <w:rPr>
          <w:spacing w:val="40"/>
        </w:rPr>
        <w:t> </w:t>
      </w:r>
      <w:r>
        <w:rPr/>
        <w:t>исследовательские</w:t>
      </w:r>
      <w:r>
        <w:rPr>
          <w:spacing w:val="40"/>
        </w:rPr>
        <w:t> </w:t>
      </w:r>
      <w:r>
        <w:rPr>
          <w:spacing w:val="-2"/>
        </w:rPr>
        <w:t>действия:</w:t>
      </w:r>
    </w:p>
    <w:p>
      <w:pPr>
        <w:pStyle w:val="BodyText"/>
        <w:spacing w:line="288" w:lineRule="auto"/>
        <w:ind w:left="1485" w:right="723" w:firstLine="0"/>
      </w:pPr>
      <w:r>
        <w:rPr/>
        <w:t>использовать</w:t>
      </w:r>
      <w:r>
        <w:rPr>
          <w:spacing w:val="43"/>
        </w:rPr>
        <w:t> </w:t>
      </w:r>
      <w:r>
        <w:rPr/>
        <w:t>вопросы</w:t>
      </w:r>
      <w:r>
        <w:rPr>
          <w:spacing w:val="56"/>
        </w:rPr>
        <w:t> </w:t>
      </w:r>
      <w:r>
        <w:rPr/>
        <w:t>как</w:t>
      </w:r>
      <w:r>
        <w:rPr>
          <w:spacing w:val="49"/>
        </w:rPr>
        <w:t> </w:t>
      </w:r>
      <w:r>
        <w:rPr/>
        <w:t>исследовательский</w:t>
      </w:r>
      <w:r>
        <w:rPr>
          <w:spacing w:val="55"/>
        </w:rPr>
        <w:t> </w:t>
      </w:r>
      <w:r>
        <w:rPr/>
        <w:t>инструмент</w:t>
      </w:r>
      <w:r>
        <w:rPr>
          <w:spacing w:val="47"/>
        </w:rPr>
        <w:t> </w:t>
      </w:r>
      <w:r>
        <w:rPr/>
        <w:t>познания;</w:t>
      </w:r>
      <w:r>
        <w:rPr>
          <w:spacing w:val="80"/>
          <w:w w:val="150"/>
        </w:rPr>
        <w:t> </w:t>
      </w:r>
      <w:r>
        <w:rPr/>
        <w:t>формулировать</w:t>
      </w:r>
      <w:r>
        <w:rPr>
          <w:spacing w:val="69"/>
        </w:rPr>
        <w:t> </w:t>
      </w:r>
      <w:r>
        <w:rPr/>
        <w:t>вопросы,</w:t>
      </w:r>
      <w:r>
        <w:rPr>
          <w:spacing w:val="74"/>
        </w:rPr>
        <w:t> </w:t>
      </w:r>
      <w:r>
        <w:rPr/>
        <w:t>фиксирующие</w:t>
      </w:r>
      <w:r>
        <w:rPr>
          <w:spacing w:val="67"/>
        </w:rPr>
        <w:t> </w:t>
      </w:r>
      <w:r>
        <w:rPr/>
        <w:t>разрыв</w:t>
      </w:r>
      <w:r>
        <w:rPr>
          <w:spacing w:val="79"/>
        </w:rPr>
        <w:t> </w:t>
      </w:r>
      <w:r>
        <w:rPr/>
        <w:t>между</w:t>
      </w:r>
      <w:r>
        <w:rPr>
          <w:spacing w:val="71"/>
        </w:rPr>
        <w:t> </w:t>
      </w:r>
      <w:r>
        <w:rPr/>
        <w:t>реальным</w:t>
      </w:r>
      <w:r>
        <w:rPr>
          <w:spacing w:val="77"/>
        </w:rPr>
        <w:t> </w:t>
      </w:r>
      <w:r>
        <w:rPr/>
        <w:t>и</w:t>
      </w:r>
      <w:r>
        <w:rPr>
          <w:spacing w:val="62"/>
          <w:w w:val="150"/>
        </w:rPr>
        <w:t> </w:t>
      </w:r>
      <w:r>
        <w:rPr>
          <w:spacing w:val="-2"/>
        </w:rPr>
        <w:t>желательным</w:t>
      </w:r>
    </w:p>
    <w:p>
      <w:pPr>
        <w:pStyle w:val="BodyText"/>
        <w:spacing w:line="288" w:lineRule="auto"/>
        <w:ind w:left="1485" w:right="726" w:hanging="706"/>
      </w:pPr>
      <w:r>
        <w:rPr/>
        <w:t>состоянием ситуации, объекта, самостоятельно устанавливать искомое и данное;</w:t>
      </w:r>
      <w:r>
        <w:rPr>
          <w:spacing w:val="80"/>
        </w:rPr>
        <w:t> </w:t>
      </w:r>
      <w:r>
        <w:rPr/>
        <w:t>формировать</w:t>
      </w:r>
      <w:r>
        <w:rPr>
          <w:spacing w:val="52"/>
        </w:rPr>
        <w:t> </w:t>
      </w:r>
      <w:r>
        <w:rPr/>
        <w:t>гипотезу</w:t>
      </w:r>
      <w:r>
        <w:rPr>
          <w:spacing w:val="60"/>
        </w:rPr>
        <w:t> </w:t>
      </w:r>
      <w:r>
        <w:rPr/>
        <w:t>об</w:t>
      </w:r>
      <w:r>
        <w:rPr>
          <w:spacing w:val="55"/>
        </w:rPr>
        <w:t> </w:t>
      </w:r>
      <w:r>
        <w:rPr/>
        <w:t>истинности</w:t>
      </w:r>
      <w:r>
        <w:rPr>
          <w:spacing w:val="57"/>
        </w:rPr>
        <w:t> </w:t>
      </w:r>
      <w:r>
        <w:rPr/>
        <w:t>собственных</w:t>
      </w:r>
      <w:r>
        <w:rPr>
          <w:spacing w:val="60"/>
        </w:rPr>
        <w:t> </w:t>
      </w:r>
      <w:r>
        <w:rPr/>
        <w:t>суждений</w:t>
      </w:r>
      <w:r>
        <w:rPr>
          <w:spacing w:val="58"/>
        </w:rPr>
        <w:t> </w:t>
      </w:r>
      <w:r>
        <w:rPr/>
        <w:t>и</w:t>
      </w:r>
      <w:r>
        <w:rPr>
          <w:spacing w:val="57"/>
        </w:rPr>
        <w:t> </w:t>
      </w:r>
      <w:r>
        <w:rPr/>
        <w:t>суждений</w:t>
      </w:r>
      <w:r>
        <w:rPr>
          <w:spacing w:val="58"/>
        </w:rPr>
        <w:t> </w:t>
      </w:r>
      <w:r>
        <w:rPr>
          <w:spacing w:val="-2"/>
        </w:rPr>
        <w:t>других,</w:t>
      </w:r>
    </w:p>
    <w:p>
      <w:pPr>
        <w:pStyle w:val="BodyText"/>
        <w:ind w:firstLine="0"/>
      </w:pPr>
      <w:r>
        <w:rPr/>
        <w:t>аргументировать</w:t>
      </w:r>
      <w:r>
        <w:rPr>
          <w:spacing w:val="34"/>
        </w:rPr>
        <w:t> </w:t>
      </w:r>
      <w:r>
        <w:rPr/>
        <w:t>свою</w:t>
      </w:r>
      <w:r>
        <w:rPr>
          <w:spacing w:val="29"/>
        </w:rPr>
        <w:t> </w:t>
      </w:r>
      <w:r>
        <w:rPr/>
        <w:t>позицию,</w:t>
      </w:r>
      <w:r>
        <w:rPr>
          <w:spacing w:val="22"/>
        </w:rPr>
        <w:t> </w:t>
      </w:r>
      <w:r>
        <w:rPr>
          <w:spacing w:val="-2"/>
        </w:rPr>
        <w:t>мнение;</w:t>
      </w:r>
    </w:p>
    <w:p>
      <w:pPr>
        <w:pStyle w:val="BodyText"/>
        <w:spacing w:line="288" w:lineRule="auto" w:before="49"/>
        <w:ind w:right="726"/>
      </w:pPr>
      <w:r>
        <w:rPr/>
        <w:t>проводить по самостоятельно составленному плану опыт, несложный эксперимент, небольшое исследование;</w:t>
      </w:r>
    </w:p>
    <w:p>
      <w:pPr>
        <w:pStyle w:val="BodyText"/>
        <w:spacing w:line="288" w:lineRule="auto"/>
        <w:ind w:right="709"/>
      </w:pPr>
      <w:r>
        <w:rPr/>
        <w:t>оценивать на применимость и достоверность информацию, полученную в ходе исследования (эксперимента);</w:t>
      </w:r>
    </w:p>
    <w:p>
      <w:pPr>
        <w:pStyle w:val="BodyText"/>
        <w:spacing w:line="288" w:lineRule="auto"/>
        <w:ind w:right="691"/>
      </w:pPr>
      <w:r>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w:t>
      </w:r>
      <w:r>
        <w:rPr>
          <w:spacing w:val="80"/>
          <w:w w:val="150"/>
        </w:rPr>
        <w:t> </w:t>
      </w:r>
      <w:r>
        <w:rPr/>
        <w:t>полученных выводов и обобщений;</w:t>
      </w:r>
    </w:p>
    <w:p>
      <w:pPr>
        <w:pStyle w:val="BodyText"/>
        <w:spacing w:line="288" w:lineRule="auto"/>
        <w:ind w:right="682"/>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процессов,</w:t>
      </w:r>
      <w:r>
        <w:rPr>
          <w:spacing w:val="40"/>
        </w:rPr>
        <w:t> </w:t>
      </w:r>
      <w:r>
        <w:rPr/>
        <w:t>событий</w:t>
      </w:r>
      <w:r>
        <w:rPr>
          <w:spacing w:val="40"/>
        </w:rPr>
        <w:t> </w:t>
      </w:r>
      <w:r>
        <w:rPr/>
        <w:t>и</w:t>
      </w:r>
      <w:r>
        <w:rPr>
          <w:spacing w:val="40"/>
        </w:rPr>
        <w:t> </w:t>
      </w:r>
      <w:r>
        <w:rPr/>
        <w:t>их последствия в аналогичных или сходных ситуациях, выдвигать предположения об их</w:t>
      </w:r>
      <w:r>
        <w:rPr>
          <w:spacing w:val="80"/>
        </w:rPr>
        <w:t> </w:t>
      </w:r>
      <w:r>
        <w:rPr/>
        <w:t>развитии в новых условиях и контекстах.</w:t>
      </w:r>
    </w:p>
    <w:p>
      <w:pPr>
        <w:pStyle w:val="BodyText"/>
        <w:spacing w:line="288" w:lineRule="auto"/>
        <w:ind w:right="676"/>
      </w:pPr>
      <w:r>
        <w:rPr>
          <w:b/>
        </w:rPr>
        <w:t>Особенность проектной деятельности </w:t>
      </w:r>
      <w:r>
        <w:rPr/>
        <w:t>(далее – ПД) заключается в том, что она нацелена</w:t>
      </w:r>
      <w:r>
        <w:rPr>
          <w:spacing w:val="40"/>
        </w:rPr>
        <w:t> </w:t>
      </w:r>
      <w:r>
        <w:rPr/>
        <w:t>на</w:t>
      </w:r>
      <w:r>
        <w:rPr>
          <w:spacing w:val="40"/>
        </w:rPr>
        <w:t> </w:t>
      </w:r>
      <w:r>
        <w:rPr/>
        <w:t>получение конкретного</w:t>
      </w:r>
      <w:r>
        <w:rPr>
          <w:spacing w:val="40"/>
        </w:rPr>
        <w:t> </w:t>
      </w:r>
      <w:r>
        <w:rPr/>
        <w:t>результата</w:t>
      </w:r>
      <w:r>
        <w:rPr>
          <w:spacing w:val="40"/>
        </w:rPr>
        <w:t> </w:t>
      </w:r>
      <w:r>
        <w:rPr/>
        <w:t>(далее</w:t>
      </w:r>
      <w:r>
        <w:rPr>
          <w:spacing w:val="40"/>
        </w:rPr>
        <w:t> </w:t>
      </w:r>
      <w:r>
        <w:rPr/>
        <w:t>–</w:t>
      </w:r>
      <w:r>
        <w:rPr>
          <w:spacing w:val="40"/>
        </w:rPr>
        <w:t> </w:t>
      </w:r>
      <w:r>
        <w:rPr/>
        <w:t>продукта),</w:t>
      </w:r>
      <w:r>
        <w:rPr>
          <w:spacing w:val="40"/>
        </w:rPr>
        <w:t> </w:t>
      </w:r>
      <w:r>
        <w:rPr/>
        <w:t>с</w:t>
      </w:r>
      <w:r>
        <w:rPr>
          <w:spacing w:val="40"/>
        </w:rPr>
        <w:t> </w:t>
      </w:r>
      <w:r>
        <w:rPr/>
        <w:t>учетом</w:t>
      </w:r>
      <w:r>
        <w:rPr>
          <w:spacing w:val="40"/>
        </w:rPr>
        <w:t> </w:t>
      </w:r>
      <w:r>
        <w:rPr/>
        <w:t>заранее заданных требований и запланированных ресурсов. ПД имеет прикладной характер и ориентирована</w:t>
      </w:r>
      <w:r>
        <w:rPr>
          <w:spacing w:val="40"/>
        </w:rPr>
        <w:t> </w:t>
      </w:r>
      <w:r>
        <w:rPr/>
        <w:t>на</w:t>
      </w:r>
      <w:r>
        <w:rPr>
          <w:spacing w:val="40"/>
        </w:rPr>
        <w:t> </w:t>
      </w:r>
      <w:r>
        <w:rPr/>
        <w:t>поиск,</w:t>
      </w:r>
      <w:r>
        <w:rPr>
          <w:spacing w:val="40"/>
        </w:rPr>
        <w:t> </w:t>
      </w:r>
      <w:r>
        <w:rPr/>
        <w:t>нахождение</w:t>
      </w:r>
      <w:r>
        <w:rPr>
          <w:spacing w:val="40"/>
        </w:rPr>
        <w:t> </w:t>
      </w:r>
      <w:r>
        <w:rPr/>
        <w:t>обучающимися</w:t>
      </w:r>
      <w:r>
        <w:rPr>
          <w:spacing w:val="40"/>
        </w:rPr>
        <w:t> </w:t>
      </w:r>
      <w:r>
        <w:rPr/>
        <w:t>практического</w:t>
      </w:r>
      <w:r>
        <w:rPr>
          <w:spacing w:val="40"/>
        </w:rPr>
        <w:t> </w:t>
      </w:r>
      <w:r>
        <w:rPr/>
        <w:t>средства</w:t>
      </w:r>
      <w:r>
        <w:rPr>
          <w:spacing w:val="80"/>
        </w:rPr>
        <w:t> </w:t>
      </w:r>
      <w:r>
        <w:rPr/>
        <w:t>(инструмента)</w:t>
      </w:r>
      <w:r>
        <w:rPr>
          <w:spacing w:val="40"/>
        </w:rPr>
        <w:t> </w:t>
      </w:r>
      <w:r>
        <w:rPr/>
        <w:t>для</w:t>
      </w:r>
      <w:r>
        <w:rPr>
          <w:spacing w:val="40"/>
        </w:rPr>
        <w:t> </w:t>
      </w:r>
      <w:r>
        <w:rPr/>
        <w:t>решения</w:t>
      </w:r>
      <w:r>
        <w:rPr>
          <w:spacing w:val="40"/>
        </w:rPr>
        <w:t> </w:t>
      </w:r>
      <w:r>
        <w:rPr/>
        <w:t>жизненной,</w:t>
      </w:r>
      <w:r>
        <w:rPr>
          <w:spacing w:val="40"/>
        </w:rPr>
        <w:t> </w:t>
      </w:r>
      <w:r>
        <w:rPr/>
        <w:t>социально-значимой</w:t>
      </w:r>
      <w:r>
        <w:rPr>
          <w:spacing w:val="40"/>
        </w:rPr>
        <w:t> </w:t>
      </w:r>
      <w:r>
        <w:rPr/>
        <w:t>или</w:t>
      </w:r>
      <w:r>
        <w:rPr>
          <w:spacing w:val="40"/>
        </w:rPr>
        <w:t> </w:t>
      </w:r>
      <w:r>
        <w:rPr/>
        <w:t>познавательной</w:t>
      </w:r>
      <w:r>
        <w:rPr>
          <w:spacing w:val="80"/>
        </w:rPr>
        <w:t> </w:t>
      </w:r>
      <w:r>
        <w:rPr>
          <w:spacing w:val="-2"/>
        </w:rPr>
        <w:t>проблемы.</w:t>
      </w:r>
    </w:p>
    <w:p>
      <w:pPr>
        <w:pStyle w:val="BodyText"/>
        <w:spacing w:line="285" w:lineRule="auto"/>
        <w:ind w:right="733"/>
      </w:pPr>
      <w:r>
        <w:rPr/>
        <w:t>Проектные задачи отличаются от исследовательских иной логикой решения, а также тем,</w:t>
      </w:r>
      <w:r>
        <w:rPr>
          <w:spacing w:val="38"/>
        </w:rPr>
        <w:t> </w:t>
      </w:r>
      <w:r>
        <w:rPr/>
        <w:t>что</w:t>
      </w:r>
      <w:r>
        <w:rPr>
          <w:spacing w:val="37"/>
        </w:rPr>
        <w:t> </w:t>
      </w:r>
      <w:r>
        <w:rPr/>
        <w:t>нацелены</w:t>
      </w:r>
      <w:r>
        <w:rPr>
          <w:spacing w:val="40"/>
        </w:rPr>
        <w:t> </w:t>
      </w:r>
      <w:r>
        <w:rPr/>
        <w:t>на</w:t>
      </w:r>
      <w:r>
        <w:rPr>
          <w:spacing w:val="40"/>
        </w:rPr>
        <w:t> </w:t>
      </w:r>
      <w:r>
        <w:rPr/>
        <w:t>формирование</w:t>
      </w:r>
      <w:r>
        <w:rPr>
          <w:spacing w:val="38"/>
        </w:rPr>
        <w:t> </w:t>
      </w:r>
      <w:r>
        <w:rPr/>
        <w:t>и</w:t>
      </w:r>
      <w:r>
        <w:rPr>
          <w:spacing w:val="40"/>
        </w:rPr>
        <w:t> </w:t>
      </w:r>
      <w:r>
        <w:rPr/>
        <w:t>развитие</w:t>
      </w:r>
      <w:r>
        <w:rPr>
          <w:spacing w:val="40"/>
        </w:rPr>
        <w:t> </w:t>
      </w:r>
      <w:r>
        <w:rPr/>
        <w:t>у</w:t>
      </w:r>
      <w:r>
        <w:rPr>
          <w:spacing w:val="40"/>
        </w:rPr>
        <w:t> </w:t>
      </w:r>
      <w:r>
        <w:rPr/>
        <w:t>обучающихся</w:t>
      </w:r>
      <w:r>
        <w:rPr>
          <w:spacing w:val="40"/>
        </w:rPr>
        <w:t> </w:t>
      </w:r>
      <w:r>
        <w:rPr/>
        <w:t>умений:</w:t>
      </w:r>
    </w:p>
    <w:p>
      <w:pPr>
        <w:spacing w:after="0" w:line="285" w:lineRule="auto"/>
        <w:sectPr>
          <w:pgSz w:w="11910" w:h="16850"/>
          <w:pgMar w:header="0" w:footer="922" w:top="1060" w:bottom="1180" w:left="920" w:right="160"/>
        </w:sectPr>
      </w:pPr>
    </w:p>
    <w:p>
      <w:pPr>
        <w:pStyle w:val="BodyText"/>
        <w:spacing w:line="292" w:lineRule="auto" w:before="66"/>
        <w:ind w:right="718"/>
      </w:pPr>
      <w:r>
        <w:rPr/>
        <w:t>определять оптимальный путь решения проблемного вопроса, прогнозировать проектный</w:t>
      </w:r>
      <w:r>
        <w:rPr>
          <w:spacing w:val="40"/>
        </w:rPr>
        <w:t> </w:t>
      </w:r>
      <w:r>
        <w:rPr/>
        <w:t>результат</w:t>
      </w:r>
      <w:r>
        <w:rPr>
          <w:spacing w:val="40"/>
        </w:rPr>
        <w:t> </w:t>
      </w:r>
      <w:r>
        <w:rPr/>
        <w:t>и</w:t>
      </w:r>
      <w:r>
        <w:rPr>
          <w:spacing w:val="40"/>
        </w:rPr>
        <w:t> </w:t>
      </w:r>
      <w:r>
        <w:rPr/>
        <w:t>оформлять</w:t>
      </w:r>
      <w:r>
        <w:rPr>
          <w:spacing w:val="40"/>
        </w:rPr>
        <w:t> </w:t>
      </w:r>
      <w:r>
        <w:rPr/>
        <w:t>его в</w:t>
      </w:r>
      <w:r>
        <w:rPr>
          <w:spacing w:val="40"/>
        </w:rPr>
        <w:t> </w:t>
      </w:r>
      <w:r>
        <w:rPr/>
        <w:t>виде реального</w:t>
      </w:r>
      <w:r>
        <w:rPr>
          <w:spacing w:val="40"/>
        </w:rPr>
        <w:t> </w:t>
      </w:r>
      <w:r>
        <w:rPr/>
        <w:t>«продукта»;</w:t>
      </w:r>
    </w:p>
    <w:p>
      <w:pPr>
        <w:pStyle w:val="BodyText"/>
        <w:spacing w:line="288" w:lineRule="auto"/>
        <w:ind w:right="713"/>
      </w:pPr>
      <w:r>
        <w:rPr/>
        <w:t>максимально</w:t>
      </w:r>
      <w:r>
        <w:rPr>
          <w:spacing w:val="38"/>
        </w:rPr>
        <w:t> </w:t>
      </w:r>
      <w:r>
        <w:rPr/>
        <w:t>использовать</w:t>
      </w:r>
      <w:r>
        <w:rPr>
          <w:spacing w:val="40"/>
        </w:rPr>
        <w:t> </w:t>
      </w:r>
      <w:r>
        <w:rPr/>
        <w:t>для</w:t>
      </w:r>
      <w:r>
        <w:rPr>
          <w:spacing w:val="40"/>
        </w:rPr>
        <w:t> </w:t>
      </w:r>
      <w:r>
        <w:rPr/>
        <w:t>создания</w:t>
      </w:r>
      <w:r>
        <w:rPr>
          <w:spacing w:val="40"/>
        </w:rPr>
        <w:t> </w:t>
      </w:r>
      <w:r>
        <w:rPr/>
        <w:t>проектного</w:t>
      </w:r>
      <w:r>
        <w:rPr>
          <w:spacing w:val="40"/>
        </w:rPr>
        <w:t> </w:t>
      </w:r>
      <w:r>
        <w:rPr/>
        <w:t>«продукта»</w:t>
      </w:r>
      <w:r>
        <w:rPr>
          <w:spacing w:val="38"/>
        </w:rPr>
        <w:t> </w:t>
      </w:r>
      <w:r>
        <w:rPr/>
        <w:t>имеющиеся</w:t>
      </w:r>
      <w:r>
        <w:rPr>
          <w:spacing w:val="40"/>
        </w:rPr>
        <w:t> </w:t>
      </w:r>
      <w:r>
        <w:rPr/>
        <w:t>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pPr>
        <w:pStyle w:val="BodyText"/>
        <w:spacing w:line="288" w:lineRule="auto"/>
        <w:ind w:left="1485" w:right="2654" w:firstLine="0"/>
        <w:jc w:val="left"/>
      </w:pPr>
      <w:r>
        <w:rPr/>
        <w:t>Осуществление ПД обучающимися включает в себя ряд этапов: анализ и формулирование проблемы;</w:t>
      </w:r>
    </w:p>
    <w:p>
      <w:pPr>
        <w:pStyle w:val="BodyText"/>
        <w:spacing w:line="288" w:lineRule="auto"/>
        <w:ind w:left="1485" w:right="5318" w:firstLine="0"/>
        <w:jc w:val="left"/>
      </w:pPr>
      <w:r>
        <w:rPr/>
        <w:t>формулирование темы проекта; постановка цели и задач проекта; составление плана работы;</w:t>
      </w:r>
    </w:p>
    <w:p>
      <w:pPr>
        <w:pStyle w:val="BodyText"/>
        <w:spacing w:line="288" w:lineRule="auto"/>
        <w:ind w:left="1485" w:right="5318" w:firstLine="0"/>
        <w:jc w:val="left"/>
      </w:pPr>
      <w:r>
        <w:rPr/>
        <w:t>сбор информации (исследование); выполнение технологического этапа; подготовка и защита проекта;</w:t>
      </w:r>
    </w:p>
    <w:p>
      <w:pPr>
        <w:pStyle w:val="BodyText"/>
        <w:spacing w:line="263" w:lineRule="exact"/>
        <w:ind w:left="1485" w:firstLine="0"/>
        <w:jc w:val="left"/>
      </w:pPr>
      <w:r>
        <w:rPr/>
        <w:t>рефлексия,</w:t>
      </w:r>
      <w:r>
        <w:rPr>
          <w:spacing w:val="19"/>
        </w:rPr>
        <w:t> </w:t>
      </w:r>
      <w:r>
        <w:rPr/>
        <w:t>анализ</w:t>
      </w:r>
      <w:r>
        <w:rPr>
          <w:spacing w:val="30"/>
        </w:rPr>
        <w:t> </w:t>
      </w:r>
      <w:r>
        <w:rPr/>
        <w:t>результатов</w:t>
      </w:r>
      <w:r>
        <w:rPr>
          <w:spacing w:val="26"/>
        </w:rPr>
        <w:t> </w:t>
      </w:r>
      <w:r>
        <w:rPr/>
        <w:t>выполнения</w:t>
      </w:r>
      <w:r>
        <w:rPr>
          <w:spacing w:val="31"/>
        </w:rPr>
        <w:t> </w:t>
      </w:r>
      <w:r>
        <w:rPr/>
        <w:t>проекта,</w:t>
      </w:r>
      <w:r>
        <w:rPr>
          <w:spacing w:val="27"/>
        </w:rPr>
        <w:t> </w:t>
      </w:r>
      <w:r>
        <w:rPr/>
        <w:t>оценка</w:t>
      </w:r>
      <w:r>
        <w:rPr>
          <w:spacing w:val="24"/>
        </w:rPr>
        <w:t> </w:t>
      </w:r>
      <w:r>
        <w:rPr/>
        <w:t>качества</w:t>
      </w:r>
      <w:r>
        <w:rPr>
          <w:spacing w:val="23"/>
        </w:rPr>
        <w:t> </w:t>
      </w:r>
      <w:r>
        <w:rPr>
          <w:spacing w:val="-2"/>
        </w:rPr>
        <w:t>выполнения.</w:t>
      </w:r>
    </w:p>
    <w:p>
      <w:pPr>
        <w:pStyle w:val="BodyText"/>
        <w:spacing w:line="288" w:lineRule="auto" w:before="35"/>
        <w:ind w:right="683"/>
      </w:pPr>
      <w:r>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Pr>
          <w:spacing w:val="40"/>
        </w:rPr>
        <w:t> </w:t>
      </w:r>
      <w:r>
        <w:rPr/>
        <w:t>и эффективности продукта.</w:t>
      </w:r>
    </w:p>
    <w:p>
      <w:pPr>
        <w:pStyle w:val="BodyText"/>
        <w:spacing w:line="288" w:lineRule="auto"/>
        <w:ind w:right="678"/>
      </w:pPr>
      <w:r>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w:t>
      </w:r>
      <w:r>
        <w:rPr>
          <w:spacing w:val="40"/>
        </w:rPr>
        <w:t> </w:t>
      </w:r>
      <w:r>
        <w:rPr/>
        <w:t>учебное время ограничено и не может быть направлено на осуществление полноценной проектной</w:t>
      </w:r>
      <w:r>
        <w:rPr>
          <w:spacing w:val="40"/>
        </w:rPr>
        <w:t> </w:t>
      </w:r>
      <w:r>
        <w:rPr/>
        <w:t>работы</w:t>
      </w:r>
      <w:r>
        <w:rPr>
          <w:spacing w:val="40"/>
        </w:rPr>
        <w:t> </w:t>
      </w:r>
      <w:r>
        <w:rPr/>
        <w:t>в</w:t>
      </w:r>
      <w:r>
        <w:rPr>
          <w:spacing w:val="40"/>
        </w:rPr>
        <w:t> </w:t>
      </w:r>
      <w:r>
        <w:rPr/>
        <w:t>классе и</w:t>
      </w:r>
      <w:r>
        <w:rPr>
          <w:spacing w:val="40"/>
        </w:rPr>
        <w:t> </w:t>
      </w:r>
      <w:r>
        <w:rPr/>
        <w:t>в</w:t>
      </w:r>
      <w:r>
        <w:rPr>
          <w:spacing w:val="40"/>
        </w:rPr>
        <w:t> </w:t>
      </w:r>
      <w:r>
        <w:rPr/>
        <w:t>рамках</w:t>
      </w:r>
      <w:r>
        <w:rPr>
          <w:spacing w:val="38"/>
        </w:rPr>
        <w:t> </w:t>
      </w:r>
      <w:r>
        <w:rPr/>
        <w:t>выполнения</w:t>
      </w:r>
      <w:r>
        <w:rPr>
          <w:spacing w:val="40"/>
        </w:rPr>
        <w:t> </w:t>
      </w:r>
      <w:r>
        <w:rPr/>
        <w:t>домашних</w:t>
      </w:r>
      <w:r>
        <w:rPr>
          <w:spacing w:val="38"/>
        </w:rPr>
        <w:t> </w:t>
      </w:r>
      <w:r>
        <w:rPr/>
        <w:t>заданий.</w:t>
      </w:r>
    </w:p>
    <w:p>
      <w:pPr>
        <w:pStyle w:val="BodyText"/>
        <w:spacing w:line="288" w:lineRule="auto"/>
        <w:ind w:right="742"/>
      </w:pPr>
      <w:r>
        <w:rPr/>
        <w:t>С учетом этого при организации ПД обучающихся в урочное время целесообразно ориентироваться</w:t>
      </w:r>
      <w:r>
        <w:rPr>
          <w:spacing w:val="40"/>
        </w:rPr>
        <w:t> </w:t>
      </w:r>
      <w:r>
        <w:rPr/>
        <w:t>на</w:t>
      </w:r>
      <w:r>
        <w:rPr>
          <w:spacing w:val="40"/>
        </w:rPr>
        <w:t> </w:t>
      </w:r>
      <w:r>
        <w:rPr/>
        <w:t>реализацию</w:t>
      </w:r>
      <w:r>
        <w:rPr>
          <w:spacing w:val="40"/>
        </w:rPr>
        <w:t> </w:t>
      </w:r>
      <w:r>
        <w:rPr/>
        <w:t>двух</w:t>
      </w:r>
      <w:r>
        <w:rPr>
          <w:spacing w:val="40"/>
        </w:rPr>
        <w:t> </w:t>
      </w:r>
      <w:r>
        <w:rPr/>
        <w:t>основных</w:t>
      </w:r>
      <w:r>
        <w:rPr>
          <w:spacing w:val="40"/>
        </w:rPr>
        <w:t> </w:t>
      </w:r>
      <w:r>
        <w:rPr/>
        <w:t>направлений</w:t>
      </w:r>
      <w:r>
        <w:rPr>
          <w:spacing w:val="40"/>
        </w:rPr>
        <w:t> </w:t>
      </w:r>
      <w:r>
        <w:rPr/>
        <w:t>проектирования:</w:t>
      </w:r>
    </w:p>
    <w:p>
      <w:pPr>
        <w:pStyle w:val="BodyText"/>
        <w:spacing w:line="288" w:lineRule="auto"/>
        <w:ind w:left="1485" w:right="6673" w:firstLine="0"/>
      </w:pPr>
      <w:r>
        <w:rPr/>
        <w:t>предметные проекты; метапредметные</w:t>
      </w:r>
      <w:r>
        <w:rPr>
          <w:spacing w:val="34"/>
        </w:rPr>
        <w:t> </w:t>
      </w:r>
      <w:r>
        <w:rPr>
          <w:spacing w:val="-2"/>
        </w:rPr>
        <w:t>проекты.</w:t>
      </w:r>
    </w:p>
    <w:p>
      <w:pPr>
        <w:pStyle w:val="BodyText"/>
        <w:spacing w:line="285" w:lineRule="auto"/>
        <w:ind w:right="683"/>
      </w:pPr>
      <w:r>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w:t>
      </w:r>
      <w:r>
        <w:rPr>
          <w:spacing w:val="80"/>
        </w:rPr>
        <w:t> </w:t>
      </w:r>
      <w:r>
        <w:rPr/>
        <w:t>выходящих за рамки</w:t>
      </w:r>
      <w:r>
        <w:rPr>
          <w:spacing w:val="40"/>
        </w:rPr>
        <w:t> </w:t>
      </w:r>
      <w:r>
        <w:rPr/>
        <w:t>содержания предметного обучения.</w:t>
      </w:r>
    </w:p>
    <w:p>
      <w:pPr>
        <w:pStyle w:val="BodyText"/>
        <w:spacing w:line="288" w:lineRule="auto" w:before="2"/>
        <w:ind w:left="1485" w:right="2880" w:firstLine="0"/>
      </w:pPr>
      <w:r>
        <w:rPr/>
        <w:t>Формы организации ПД обучающихся могут быть следующие: монопроект (использование</w:t>
      </w:r>
      <w:r>
        <w:rPr>
          <w:spacing w:val="40"/>
        </w:rPr>
        <w:t> </w:t>
      </w:r>
      <w:r>
        <w:rPr/>
        <w:t>содержания</w:t>
      </w:r>
      <w:r>
        <w:rPr>
          <w:spacing w:val="40"/>
        </w:rPr>
        <w:t> </w:t>
      </w:r>
      <w:r>
        <w:rPr/>
        <w:t>одного предмета);</w:t>
      </w:r>
    </w:p>
    <w:p>
      <w:pPr>
        <w:pStyle w:val="BodyText"/>
        <w:spacing w:line="288" w:lineRule="auto" w:before="1"/>
        <w:ind w:right="741"/>
      </w:pPr>
      <w:r>
        <w:rPr/>
        <w:t>межпредметный</w:t>
      </w:r>
      <w:r>
        <w:rPr>
          <w:spacing w:val="40"/>
        </w:rPr>
        <w:t> </w:t>
      </w:r>
      <w:r>
        <w:rPr/>
        <w:t>проект</w:t>
      </w:r>
      <w:r>
        <w:rPr>
          <w:spacing w:val="40"/>
        </w:rPr>
        <w:t> </w:t>
      </w:r>
      <w:r>
        <w:rPr/>
        <w:t>(использование</w:t>
      </w:r>
      <w:r>
        <w:rPr>
          <w:spacing w:val="40"/>
        </w:rPr>
        <w:t> </w:t>
      </w:r>
      <w:r>
        <w:rPr/>
        <w:t>интегрированного</w:t>
      </w:r>
      <w:r>
        <w:rPr>
          <w:spacing w:val="40"/>
        </w:rPr>
        <w:t> </w:t>
      </w:r>
      <w:r>
        <w:rPr/>
        <w:t>знания</w:t>
      </w:r>
      <w:r>
        <w:rPr>
          <w:spacing w:val="40"/>
        </w:rPr>
        <w:t> </w:t>
      </w:r>
      <w:r>
        <w:rPr/>
        <w:t>и</w:t>
      </w:r>
      <w:r>
        <w:rPr>
          <w:spacing w:val="40"/>
        </w:rPr>
        <w:t> </w:t>
      </w:r>
      <w:r>
        <w:rPr/>
        <w:t>способов учебной деятельности различных предметов);</w:t>
      </w:r>
    </w:p>
    <w:p>
      <w:pPr>
        <w:pStyle w:val="BodyText"/>
        <w:spacing w:line="288" w:lineRule="auto" w:before="4"/>
        <w:ind w:right="738"/>
      </w:pPr>
      <w:r>
        <w:rPr/>
        <w:t>метапроект (использование областей знания и методов деятельности, выходящих за рамки предметного обучения).</w:t>
      </w:r>
    </w:p>
    <w:p>
      <w:pPr>
        <w:pStyle w:val="BodyText"/>
        <w:spacing w:line="285" w:lineRule="auto" w:before="1"/>
        <w:ind w:right="674"/>
      </w:pPr>
      <w:r>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w:t>
      </w:r>
      <w:r>
        <w:rPr>
          <w:spacing w:val="40"/>
        </w:rPr>
        <w:t> </w:t>
      </w:r>
      <w:r>
        <w:rPr/>
        <w:t>на</w:t>
      </w:r>
      <w:r>
        <w:rPr>
          <w:spacing w:val="40"/>
        </w:rPr>
        <w:t> </w:t>
      </w:r>
      <w:r>
        <w:rPr/>
        <w:t>решение</w:t>
      </w:r>
      <w:r>
        <w:rPr>
          <w:spacing w:val="40"/>
        </w:rPr>
        <w:t> </w:t>
      </w:r>
      <w:r>
        <w:rPr/>
        <w:t>следующих</w:t>
      </w:r>
      <w:r>
        <w:rPr>
          <w:spacing w:val="40"/>
        </w:rPr>
        <w:t> </w:t>
      </w:r>
      <w:r>
        <w:rPr/>
        <w:t>практико-ориентированных</w:t>
      </w:r>
      <w:r>
        <w:rPr>
          <w:spacing w:val="40"/>
        </w:rPr>
        <w:t> </w:t>
      </w:r>
      <w:r>
        <w:rPr/>
        <w:t>проблем:</w:t>
      </w:r>
    </w:p>
    <w:p>
      <w:pPr>
        <w:pStyle w:val="BodyText"/>
        <w:spacing w:before="6"/>
        <w:ind w:left="1485" w:firstLine="0"/>
      </w:pPr>
      <w:r>
        <w:rPr/>
        <w:t>Какое</w:t>
      </w:r>
      <w:r>
        <w:rPr>
          <w:spacing w:val="24"/>
        </w:rPr>
        <w:t> </w:t>
      </w:r>
      <w:r>
        <w:rPr/>
        <w:t>средство</w:t>
      </w:r>
      <w:r>
        <w:rPr>
          <w:spacing w:val="18"/>
        </w:rPr>
        <w:t> </w:t>
      </w:r>
      <w:r>
        <w:rPr/>
        <w:t>поможет</w:t>
      </w:r>
      <w:r>
        <w:rPr>
          <w:spacing w:val="16"/>
        </w:rPr>
        <w:t> </w:t>
      </w:r>
      <w:r>
        <w:rPr/>
        <w:t>в</w:t>
      </w:r>
      <w:r>
        <w:rPr>
          <w:spacing w:val="31"/>
        </w:rPr>
        <w:t> </w:t>
      </w:r>
      <w:r>
        <w:rPr/>
        <w:t>решении</w:t>
      </w:r>
      <w:r>
        <w:rPr>
          <w:spacing w:val="21"/>
        </w:rPr>
        <w:t> </w:t>
      </w:r>
      <w:r>
        <w:rPr/>
        <w:t>проблемы...</w:t>
      </w:r>
      <w:r>
        <w:rPr>
          <w:spacing w:val="27"/>
        </w:rPr>
        <w:t> </w:t>
      </w:r>
      <w:r>
        <w:rPr/>
        <w:t>(опишите,</w:t>
      </w:r>
      <w:r>
        <w:rPr>
          <w:spacing w:val="24"/>
        </w:rPr>
        <w:t> </w:t>
      </w:r>
      <w:r>
        <w:rPr>
          <w:spacing w:val="-2"/>
        </w:rPr>
        <w:t>объясните)?</w:t>
      </w:r>
    </w:p>
    <w:p>
      <w:pPr>
        <w:spacing w:after="0"/>
        <w:sectPr>
          <w:pgSz w:w="11910" w:h="16850"/>
          <w:pgMar w:header="0" w:footer="922" w:top="1060" w:bottom="1180" w:left="920" w:right="160"/>
        </w:sectPr>
      </w:pPr>
    </w:p>
    <w:p>
      <w:pPr>
        <w:pStyle w:val="BodyText"/>
        <w:spacing w:line="292" w:lineRule="auto" w:before="66"/>
        <w:ind w:left="1485" w:right="1157" w:firstLine="0"/>
        <w:jc w:val="left"/>
      </w:pPr>
      <w:r>
        <w:rPr/>
        <w:t>Каким должно быть средство для решения проблемы... (опишите, смоделируйте)?</w:t>
      </w:r>
      <w:r>
        <w:rPr>
          <w:spacing w:val="80"/>
        </w:rPr>
        <w:t> </w:t>
      </w:r>
      <w:r>
        <w:rPr/>
        <w:t>Как</w:t>
      </w:r>
      <w:r>
        <w:rPr>
          <w:spacing w:val="40"/>
        </w:rPr>
        <w:t> </w:t>
      </w:r>
      <w:r>
        <w:rPr/>
        <w:t>спроводить</w:t>
      </w:r>
      <w:r>
        <w:rPr>
          <w:spacing w:val="40"/>
        </w:rPr>
        <w:t> </w:t>
      </w:r>
      <w:r>
        <w:rPr/>
        <w:t>средство</w:t>
      </w:r>
      <w:r>
        <w:rPr>
          <w:spacing w:val="40"/>
        </w:rPr>
        <w:t> </w:t>
      </w:r>
      <w:r>
        <w:rPr/>
        <w:t>для</w:t>
      </w:r>
      <w:r>
        <w:rPr>
          <w:spacing w:val="40"/>
        </w:rPr>
        <w:t> </w:t>
      </w:r>
      <w:r>
        <w:rPr/>
        <w:t>решения</w:t>
      </w:r>
      <w:r>
        <w:rPr>
          <w:spacing w:val="40"/>
        </w:rPr>
        <w:t> </w:t>
      </w:r>
      <w:r>
        <w:rPr/>
        <w:t>проблемы</w:t>
      </w:r>
      <w:r>
        <w:rPr>
          <w:spacing w:val="40"/>
        </w:rPr>
        <w:t> </w:t>
      </w:r>
      <w:r>
        <w:rPr/>
        <w:t>(дайте инструкцию)?</w:t>
      </w:r>
    </w:p>
    <w:p>
      <w:pPr>
        <w:pStyle w:val="BodyText"/>
        <w:ind w:left="1485" w:firstLine="0"/>
        <w:jc w:val="left"/>
      </w:pPr>
      <w:r>
        <w:rPr/>
        <w:t>Как</w:t>
      </w:r>
      <w:r>
        <w:rPr>
          <w:spacing w:val="20"/>
        </w:rPr>
        <w:t> </w:t>
      </w:r>
      <w:r>
        <w:rPr/>
        <w:t>выглядело...</w:t>
      </w:r>
      <w:r>
        <w:rPr>
          <w:spacing w:val="27"/>
        </w:rPr>
        <w:t> </w:t>
      </w:r>
      <w:r>
        <w:rPr/>
        <w:t>(опишите,</w:t>
      </w:r>
      <w:r>
        <w:rPr>
          <w:spacing w:val="25"/>
        </w:rPr>
        <w:t> </w:t>
      </w:r>
      <w:r>
        <w:rPr>
          <w:spacing w:val="-2"/>
        </w:rPr>
        <w:t>реконструируйте)?</w:t>
      </w:r>
    </w:p>
    <w:p>
      <w:pPr>
        <w:pStyle w:val="BodyText"/>
        <w:spacing w:line="285" w:lineRule="auto" w:before="43"/>
        <w:ind w:left="1485" w:right="3386" w:firstLine="0"/>
        <w:jc w:val="left"/>
      </w:pPr>
      <w:r>
        <w:rPr/>
        <w:t>Как будет выглядеть... (опишите, спрогнозируйте)? Основными формами представления итогов ПД являются: материальный объект, макет, конструкторское изделие;</w:t>
      </w:r>
    </w:p>
    <w:p>
      <w:pPr>
        <w:pStyle w:val="BodyText"/>
        <w:spacing w:before="6"/>
        <w:ind w:left="1485" w:firstLine="0"/>
        <w:jc w:val="left"/>
      </w:pPr>
      <w:r>
        <w:rPr/>
        <w:t>отчетные</w:t>
      </w:r>
      <w:r>
        <w:rPr>
          <w:spacing w:val="31"/>
        </w:rPr>
        <w:t> </w:t>
      </w:r>
      <w:r>
        <w:rPr/>
        <w:t>материалы</w:t>
      </w:r>
      <w:r>
        <w:rPr>
          <w:spacing w:val="34"/>
        </w:rPr>
        <w:t> </w:t>
      </w:r>
      <w:r>
        <w:rPr/>
        <w:t>по</w:t>
      </w:r>
      <w:r>
        <w:rPr>
          <w:spacing w:val="26"/>
        </w:rPr>
        <w:t> </w:t>
      </w:r>
      <w:r>
        <w:rPr/>
        <w:t>проекту</w:t>
      </w:r>
      <w:r>
        <w:rPr>
          <w:spacing w:val="25"/>
        </w:rPr>
        <w:t> </w:t>
      </w:r>
      <w:r>
        <w:rPr/>
        <w:t>(тексты,</w:t>
      </w:r>
      <w:r>
        <w:rPr>
          <w:spacing w:val="25"/>
        </w:rPr>
        <w:t> </w:t>
      </w:r>
      <w:r>
        <w:rPr/>
        <w:t>мультимедийные</w:t>
      </w:r>
      <w:r>
        <w:rPr>
          <w:spacing w:val="21"/>
        </w:rPr>
        <w:t> </w:t>
      </w:r>
      <w:r>
        <w:rPr>
          <w:spacing w:val="-2"/>
        </w:rPr>
        <w:t>продукты).</w:t>
      </w:r>
    </w:p>
    <w:p>
      <w:pPr>
        <w:pStyle w:val="BodyText"/>
        <w:spacing w:line="285" w:lineRule="auto" w:before="50"/>
        <w:ind w:right="709"/>
      </w:pPr>
      <w:r>
        <w:rPr/>
        <w:t>Особенности организации ПД обучающихся в рамках внеурочной деятельности так</w:t>
      </w:r>
      <w:r>
        <w:rPr>
          <w:spacing w:val="80"/>
        </w:rPr>
        <w:t> </w:t>
      </w:r>
      <w:r>
        <w:rPr/>
        <w:t>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w:t>
      </w:r>
      <w:r>
        <w:rPr>
          <w:spacing w:val="80"/>
        </w:rPr>
        <w:t> </w:t>
      </w:r>
      <w:r>
        <w:rPr/>
        <w:t>развернутого и полноценного учебного проекта.</w:t>
      </w:r>
    </w:p>
    <w:p>
      <w:pPr>
        <w:pStyle w:val="BodyText"/>
        <w:spacing w:line="290" w:lineRule="auto" w:before="9"/>
        <w:ind w:right="689"/>
      </w:pPr>
      <w:r>
        <w:rPr/>
        <w:t>С учетом</w:t>
      </w:r>
      <w:r>
        <w:rPr>
          <w:spacing w:val="40"/>
        </w:rPr>
        <w:t> </w:t>
      </w:r>
      <w:r>
        <w:rPr/>
        <w:t>этого</w:t>
      </w:r>
      <w:r>
        <w:rPr>
          <w:spacing w:val="40"/>
        </w:rPr>
        <w:t> </w:t>
      </w:r>
      <w:r>
        <w:rPr/>
        <w:t>при</w:t>
      </w:r>
      <w:r>
        <w:rPr>
          <w:spacing w:val="40"/>
        </w:rPr>
        <w:t> </w:t>
      </w:r>
      <w:r>
        <w:rPr/>
        <w:t>организации</w:t>
      </w:r>
      <w:r>
        <w:rPr>
          <w:spacing w:val="40"/>
        </w:rPr>
        <w:t> </w:t>
      </w:r>
      <w:r>
        <w:rPr/>
        <w:t>ПД</w:t>
      </w:r>
      <w:r>
        <w:rPr>
          <w:spacing w:val="40"/>
        </w:rPr>
        <w:t> </w:t>
      </w:r>
      <w:r>
        <w:rPr/>
        <w:t>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pPr>
        <w:pStyle w:val="BodyText"/>
        <w:spacing w:line="288" w:lineRule="auto"/>
        <w:ind w:left="1485" w:right="6359"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pPr>
        <w:pStyle w:val="BodyText"/>
        <w:spacing w:line="288" w:lineRule="auto"/>
        <w:ind w:left="1485" w:right="2084" w:firstLine="0"/>
        <w:jc w:val="left"/>
      </w:pPr>
      <w:r>
        <w:rPr/>
        <w:t>В качестве основных форм организации ПД могут быть использованы:</w:t>
      </w:r>
      <w:r>
        <w:rPr>
          <w:spacing w:val="40"/>
        </w:rPr>
        <w:t> </w:t>
      </w:r>
      <w:r>
        <w:rPr/>
        <w:t>творческие мастерские;</w:t>
      </w:r>
    </w:p>
    <w:p>
      <w:pPr>
        <w:pStyle w:val="BodyText"/>
        <w:spacing w:line="288" w:lineRule="auto"/>
        <w:ind w:left="1485" w:right="5992" w:firstLine="0"/>
        <w:jc w:val="left"/>
      </w:pPr>
      <w:r>
        <w:rPr/>
        <w:t>экспериментальные лаборатории; конструкторское бюро;</w:t>
      </w:r>
      <w:r>
        <w:rPr>
          <w:spacing w:val="80"/>
        </w:rPr>
        <w:t> </w:t>
      </w:r>
      <w:r>
        <w:rPr/>
        <w:t>проектные недели;</w:t>
      </w:r>
    </w:p>
    <w:p>
      <w:pPr>
        <w:pStyle w:val="BodyText"/>
        <w:ind w:left="1485" w:firstLine="0"/>
        <w:jc w:val="left"/>
      </w:pPr>
      <w:r>
        <w:rPr>
          <w:spacing w:val="-2"/>
        </w:rPr>
        <w:t>практикумы.</w:t>
      </w:r>
    </w:p>
    <w:p>
      <w:pPr>
        <w:pStyle w:val="BodyText"/>
        <w:spacing w:line="288" w:lineRule="auto" w:before="41"/>
        <w:ind w:left="1485" w:right="1459" w:firstLine="0"/>
        <w:jc w:val="left"/>
      </w:pPr>
      <w:r>
        <w:rPr/>
        <w:t>Формами представления итогов ПД во внеурочное время являются:</w:t>
      </w:r>
      <w:r>
        <w:rPr>
          <w:spacing w:val="40"/>
        </w:rPr>
        <w:t> </w:t>
      </w:r>
      <w:r>
        <w:rPr/>
        <w:t>материальный</w:t>
      </w:r>
      <w:r>
        <w:rPr>
          <w:spacing w:val="35"/>
        </w:rPr>
        <w:t> </w:t>
      </w:r>
      <w:r>
        <w:rPr/>
        <w:t>продукт</w:t>
      </w:r>
      <w:r>
        <w:rPr>
          <w:spacing w:val="40"/>
        </w:rPr>
        <w:t> </w:t>
      </w:r>
      <w:r>
        <w:rPr/>
        <w:t>(объект,</w:t>
      </w:r>
      <w:r>
        <w:rPr>
          <w:spacing w:val="38"/>
        </w:rPr>
        <w:t> </w:t>
      </w:r>
      <w:r>
        <w:rPr/>
        <w:t>макет,</w:t>
      </w:r>
      <w:r>
        <w:rPr>
          <w:spacing w:val="30"/>
        </w:rPr>
        <w:t> </w:t>
      </w:r>
      <w:r>
        <w:rPr/>
        <w:t>конструкторское</w:t>
      </w:r>
      <w:r>
        <w:rPr>
          <w:spacing w:val="30"/>
        </w:rPr>
        <w:t> </w:t>
      </w:r>
      <w:r>
        <w:rPr/>
        <w:t>изделие и</w:t>
      </w:r>
      <w:r>
        <w:rPr>
          <w:spacing w:val="40"/>
        </w:rPr>
        <w:t> </w:t>
      </w:r>
      <w:r>
        <w:rPr/>
        <w:t>другие);</w:t>
      </w:r>
    </w:p>
    <w:p>
      <w:pPr>
        <w:pStyle w:val="BodyText"/>
        <w:tabs>
          <w:tab w:pos="2774" w:val="left" w:leader="none"/>
          <w:tab w:pos="4305" w:val="left" w:leader="none"/>
          <w:tab w:pos="6286" w:val="left" w:leader="none"/>
          <w:tab w:pos="7397" w:val="left" w:leader="none"/>
          <w:tab w:pos="8780" w:val="left" w:leader="none"/>
        </w:tabs>
        <w:spacing w:line="288" w:lineRule="auto"/>
        <w:ind w:left="1485" w:right="732" w:firstLine="0"/>
        <w:jc w:val="left"/>
      </w:pPr>
      <w:r>
        <w:rPr/>
        <w:t>медийный продукт (плакат, газета, журнал, рекламная продукция, фильм и</w:t>
      </w:r>
      <w:r>
        <w:rPr>
          <w:spacing w:val="40"/>
        </w:rPr>
        <w:t> </w:t>
      </w:r>
      <w:r>
        <w:rPr/>
        <w:t>другие);</w:t>
      </w:r>
      <w:r>
        <w:rPr>
          <w:spacing w:val="80"/>
        </w:rPr>
        <w:t> </w:t>
      </w:r>
      <w:r>
        <w:rPr>
          <w:spacing w:val="-2"/>
        </w:rPr>
        <w:t>публичное</w:t>
      </w:r>
      <w:r>
        <w:rPr/>
        <w:tab/>
      </w:r>
      <w:r>
        <w:rPr>
          <w:spacing w:val="-2"/>
        </w:rPr>
        <w:t>мероприятие</w:t>
      </w:r>
      <w:r>
        <w:rPr/>
        <w:tab/>
      </w:r>
      <w:r>
        <w:rPr>
          <w:spacing w:val="-2"/>
        </w:rPr>
        <w:t>(образовательное</w:t>
      </w:r>
      <w:r>
        <w:rPr/>
        <w:tab/>
      </w:r>
      <w:r>
        <w:rPr>
          <w:spacing w:val="-2"/>
        </w:rPr>
        <w:t>событие,</w:t>
      </w:r>
      <w:r>
        <w:rPr/>
        <w:tab/>
      </w:r>
      <w:r>
        <w:rPr>
          <w:spacing w:val="-2"/>
        </w:rPr>
        <w:t>социальное</w:t>
      </w:r>
      <w:r>
        <w:rPr/>
        <w:tab/>
      </w:r>
      <w:r>
        <w:rPr>
          <w:spacing w:val="-2"/>
        </w:rPr>
        <w:t>мероприятие</w:t>
      </w:r>
    </w:p>
    <w:p>
      <w:pPr>
        <w:pStyle w:val="BodyText"/>
        <w:ind w:firstLine="0"/>
        <w:jc w:val="left"/>
      </w:pPr>
      <w:r>
        <w:rPr/>
        <w:t>(акция),</w:t>
      </w:r>
      <w:r>
        <w:rPr>
          <w:spacing w:val="17"/>
        </w:rPr>
        <w:t> </w:t>
      </w:r>
      <w:r>
        <w:rPr/>
        <w:t>театральная</w:t>
      </w:r>
      <w:r>
        <w:rPr>
          <w:spacing w:val="18"/>
        </w:rPr>
        <w:t> </w:t>
      </w:r>
      <w:r>
        <w:rPr/>
        <w:t>постановка</w:t>
      </w:r>
      <w:r>
        <w:rPr>
          <w:spacing w:val="19"/>
        </w:rPr>
        <w:t> </w:t>
      </w:r>
      <w:r>
        <w:rPr/>
        <w:t>и</w:t>
      </w:r>
      <w:r>
        <w:rPr>
          <w:spacing w:val="33"/>
        </w:rPr>
        <w:t> </w:t>
      </w:r>
      <w:r>
        <w:rPr>
          <w:spacing w:val="-2"/>
        </w:rPr>
        <w:t>другие);</w:t>
      </w:r>
    </w:p>
    <w:p>
      <w:pPr>
        <w:pStyle w:val="BodyText"/>
        <w:spacing w:before="51"/>
        <w:ind w:left="1485" w:firstLine="0"/>
      </w:pPr>
      <w:r>
        <w:rPr/>
        <w:t>отчетные</w:t>
      </w:r>
      <w:r>
        <w:rPr>
          <w:spacing w:val="30"/>
        </w:rPr>
        <w:t> </w:t>
      </w:r>
      <w:r>
        <w:rPr/>
        <w:t>материалы</w:t>
      </w:r>
      <w:r>
        <w:rPr>
          <w:spacing w:val="32"/>
        </w:rPr>
        <w:t> </w:t>
      </w:r>
      <w:r>
        <w:rPr/>
        <w:t>по</w:t>
      </w:r>
      <w:r>
        <w:rPr>
          <w:spacing w:val="25"/>
        </w:rPr>
        <w:t> </w:t>
      </w:r>
      <w:r>
        <w:rPr/>
        <w:t>проекту</w:t>
      </w:r>
      <w:r>
        <w:rPr>
          <w:spacing w:val="25"/>
        </w:rPr>
        <w:t> </w:t>
      </w:r>
      <w:r>
        <w:rPr/>
        <w:t>(тексты,</w:t>
      </w:r>
      <w:r>
        <w:rPr>
          <w:spacing w:val="24"/>
        </w:rPr>
        <w:t> </w:t>
      </w:r>
      <w:r>
        <w:rPr/>
        <w:t>мультимедийные</w:t>
      </w:r>
      <w:r>
        <w:rPr>
          <w:spacing w:val="20"/>
        </w:rPr>
        <w:t> </w:t>
      </w:r>
      <w:r>
        <w:rPr>
          <w:spacing w:val="-2"/>
        </w:rPr>
        <w:t>продукты).</w:t>
      </w:r>
    </w:p>
    <w:p>
      <w:pPr>
        <w:pStyle w:val="BodyText"/>
        <w:spacing w:line="285" w:lineRule="auto" w:before="50"/>
        <w:ind w:right="677"/>
      </w:pPr>
      <w:r>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w:t>
      </w:r>
      <w:r>
        <w:rPr>
          <w:spacing w:val="40"/>
        </w:rPr>
        <w:t> </w:t>
      </w:r>
      <w:r>
        <w:rPr/>
        <w:t>есть насколько эффективно этот результат (техническое устройство, программный продукт, инженерная</w:t>
      </w:r>
      <w:r>
        <w:rPr>
          <w:spacing w:val="40"/>
        </w:rPr>
        <w:t> </w:t>
      </w:r>
      <w:r>
        <w:rPr/>
        <w:t>конструкция</w:t>
      </w:r>
      <w:r>
        <w:rPr>
          <w:spacing w:val="40"/>
        </w:rPr>
        <w:t> </w:t>
      </w:r>
      <w:r>
        <w:rPr/>
        <w:t>и</w:t>
      </w:r>
      <w:r>
        <w:rPr>
          <w:spacing w:val="40"/>
        </w:rPr>
        <w:t> </w:t>
      </w:r>
      <w:r>
        <w:rPr/>
        <w:t>другие)</w:t>
      </w:r>
      <w:r>
        <w:rPr>
          <w:spacing w:val="40"/>
        </w:rPr>
        <w:t> </w:t>
      </w:r>
      <w:r>
        <w:rPr/>
        <w:t>помогает</w:t>
      </w:r>
      <w:r>
        <w:rPr>
          <w:spacing w:val="40"/>
        </w:rPr>
        <w:t> </w:t>
      </w:r>
      <w:r>
        <w:rPr/>
        <w:t>решить</w:t>
      </w:r>
      <w:r>
        <w:rPr>
          <w:spacing w:val="40"/>
        </w:rPr>
        <w:t> </w:t>
      </w:r>
      <w:r>
        <w:rPr/>
        <w:t>заявленную</w:t>
      </w:r>
      <w:r>
        <w:rPr>
          <w:spacing w:val="40"/>
        </w:rPr>
        <w:t> </w:t>
      </w:r>
      <w:r>
        <w:rPr/>
        <w:t>проблему.</w:t>
      </w:r>
    </w:p>
    <w:p>
      <w:pPr>
        <w:pStyle w:val="BodyText"/>
        <w:spacing w:line="292" w:lineRule="auto" w:before="8"/>
        <w:ind w:right="732"/>
      </w:pPr>
      <w:r>
        <w:rPr/>
        <w:t>Оценка результатов УИД должна учитывать то, насколько обучающимся в рамках проведения</w:t>
      </w:r>
      <w:r>
        <w:rPr>
          <w:spacing w:val="40"/>
        </w:rPr>
        <w:t> </w:t>
      </w:r>
      <w:r>
        <w:rPr/>
        <w:t>исследования</w:t>
      </w:r>
      <w:r>
        <w:rPr>
          <w:spacing w:val="40"/>
        </w:rPr>
        <w:t> </w:t>
      </w:r>
      <w:r>
        <w:rPr/>
        <w:t>удалось</w:t>
      </w:r>
      <w:r>
        <w:rPr>
          <w:spacing w:val="40"/>
        </w:rPr>
        <w:t> </w:t>
      </w:r>
      <w:r>
        <w:rPr/>
        <w:t>продемонстрировать</w:t>
      </w:r>
      <w:r>
        <w:rPr>
          <w:spacing w:val="40"/>
        </w:rPr>
        <w:t> </w:t>
      </w:r>
      <w:r>
        <w:rPr/>
        <w:t>базовые</w:t>
      </w:r>
      <w:r>
        <w:rPr>
          <w:spacing w:val="40"/>
        </w:rPr>
        <w:t> </w:t>
      </w:r>
      <w:r>
        <w:rPr/>
        <w:t>проектные</w:t>
      </w:r>
      <w:r>
        <w:rPr>
          <w:spacing w:val="40"/>
        </w:rPr>
        <w:t> </w:t>
      </w:r>
      <w:r>
        <w:rPr/>
        <w:t>действия:</w:t>
      </w:r>
    </w:p>
    <w:p>
      <w:pPr>
        <w:pStyle w:val="BodyText"/>
        <w:spacing w:line="285" w:lineRule="auto"/>
        <w:ind w:left="1485" w:right="3404" w:firstLine="0"/>
        <w:jc w:val="left"/>
      </w:pPr>
      <w:r>
        <w:rPr/>
        <w:t>понимание проблемы, связанных с нею цели и задач;</w:t>
      </w:r>
      <w:r>
        <w:rPr>
          <w:spacing w:val="80"/>
        </w:rPr>
        <w:t> </w:t>
      </w:r>
      <w:r>
        <w:rPr/>
        <w:t>умение определить оптимальный путь решения проблемы; умение планировать и работать по плану;</w:t>
      </w:r>
    </w:p>
    <w:p>
      <w:pPr>
        <w:pStyle w:val="BodyText"/>
        <w:spacing w:before="4"/>
        <w:ind w:left="1485" w:firstLine="0"/>
        <w:jc w:val="left"/>
      </w:pPr>
      <w:r>
        <w:rPr/>
        <w:t>умение</w:t>
      </w:r>
      <w:r>
        <w:rPr>
          <w:spacing w:val="40"/>
        </w:rPr>
        <w:t>  </w:t>
      </w:r>
      <w:r>
        <w:rPr/>
        <w:t>реализовать</w:t>
      </w:r>
      <w:r>
        <w:rPr>
          <w:spacing w:val="40"/>
        </w:rPr>
        <w:t>  </w:t>
      </w:r>
      <w:r>
        <w:rPr/>
        <w:t>проектный</w:t>
      </w:r>
      <w:r>
        <w:rPr>
          <w:spacing w:val="46"/>
        </w:rPr>
        <w:t>  </w:t>
      </w:r>
      <w:r>
        <w:rPr/>
        <w:t>замысел</w:t>
      </w:r>
      <w:r>
        <w:rPr>
          <w:spacing w:val="39"/>
        </w:rPr>
        <w:t>  </w:t>
      </w:r>
      <w:r>
        <w:rPr/>
        <w:t>и</w:t>
      </w:r>
      <w:r>
        <w:rPr>
          <w:spacing w:val="46"/>
        </w:rPr>
        <w:t>  </w:t>
      </w:r>
      <w:r>
        <w:rPr/>
        <w:t>оформить</w:t>
      </w:r>
      <w:r>
        <w:rPr>
          <w:spacing w:val="44"/>
        </w:rPr>
        <w:t>  </w:t>
      </w:r>
      <w:r>
        <w:rPr/>
        <w:t>его</w:t>
      </w:r>
      <w:r>
        <w:rPr>
          <w:spacing w:val="39"/>
        </w:rPr>
        <w:t>  </w:t>
      </w:r>
      <w:r>
        <w:rPr/>
        <w:t>в</w:t>
      </w:r>
      <w:r>
        <w:rPr>
          <w:spacing w:val="42"/>
        </w:rPr>
        <w:t>  </w:t>
      </w:r>
      <w:r>
        <w:rPr/>
        <w:t>виде</w:t>
      </w:r>
      <w:r>
        <w:rPr>
          <w:spacing w:val="41"/>
        </w:rPr>
        <w:t>  </w:t>
      </w:r>
      <w:r>
        <w:rPr>
          <w:spacing w:val="-2"/>
        </w:rPr>
        <w:t>реального</w:t>
      </w:r>
    </w:p>
    <w:p>
      <w:pPr>
        <w:pStyle w:val="BodyText"/>
        <w:spacing w:before="53"/>
        <w:ind w:firstLine="0"/>
        <w:jc w:val="left"/>
      </w:pPr>
      <w:r>
        <w:rPr>
          <w:spacing w:val="-2"/>
        </w:rPr>
        <w:t>«продукта»;</w:t>
      </w:r>
    </w:p>
    <w:p>
      <w:pPr>
        <w:pStyle w:val="BodyText"/>
        <w:tabs>
          <w:tab w:pos="4024" w:val="left" w:leader="none"/>
          <w:tab w:pos="6986" w:val="left" w:leader="none"/>
          <w:tab w:pos="7315" w:val="left" w:leader="none"/>
        </w:tabs>
        <w:spacing w:before="55"/>
        <w:ind w:left="1485" w:firstLine="0"/>
        <w:jc w:val="left"/>
      </w:pPr>
      <w:r>
        <w:rPr/>
        <w:t>умение</w:t>
      </w:r>
      <w:r>
        <w:rPr>
          <w:spacing w:val="50"/>
        </w:rPr>
        <w:t>  </w:t>
      </w:r>
      <w:r>
        <w:rPr>
          <w:spacing w:val="-2"/>
        </w:rPr>
        <w:t>осуществлять</w:t>
      </w:r>
      <w:r>
        <w:rPr/>
        <w:tab/>
        <w:t>самооценку</w:t>
      </w:r>
      <w:r>
        <w:rPr>
          <w:spacing w:val="56"/>
        </w:rPr>
        <w:t>  </w:t>
      </w:r>
      <w:r>
        <w:rPr>
          <w:spacing w:val="-2"/>
        </w:rPr>
        <w:t>деятельности</w:t>
      </w:r>
      <w:r>
        <w:rPr/>
        <w:tab/>
      </w:r>
      <w:r>
        <w:rPr>
          <w:spacing w:val="-10"/>
        </w:rPr>
        <w:t>и</w:t>
      </w:r>
      <w:r>
        <w:rPr/>
        <w:tab/>
        <w:t>результата,</w:t>
      </w:r>
      <w:r>
        <w:rPr>
          <w:spacing w:val="53"/>
        </w:rPr>
        <w:t>  </w:t>
      </w:r>
      <w:r>
        <w:rPr>
          <w:spacing w:val="-2"/>
        </w:rPr>
        <w:t>взаимооценку</w:t>
      </w:r>
    </w:p>
    <w:p>
      <w:pPr>
        <w:spacing w:after="0"/>
        <w:jc w:val="left"/>
        <w:sectPr>
          <w:pgSz w:w="11910" w:h="16850"/>
          <w:pgMar w:header="0" w:footer="922" w:top="1060" w:bottom="1180" w:left="920" w:right="160"/>
        </w:sectPr>
      </w:pPr>
    </w:p>
    <w:p>
      <w:pPr>
        <w:pStyle w:val="BodyText"/>
        <w:spacing w:before="66"/>
        <w:ind w:firstLine="0"/>
        <w:jc w:val="left"/>
      </w:pPr>
      <w:r>
        <w:rPr/>
        <w:t>деятельности</w:t>
      </w:r>
      <w:r>
        <w:rPr>
          <w:spacing w:val="11"/>
        </w:rPr>
        <w:t> </w:t>
      </w:r>
      <w:r>
        <w:rPr/>
        <w:t>в</w:t>
      </w:r>
      <w:r>
        <w:rPr>
          <w:spacing w:val="16"/>
        </w:rPr>
        <w:t> </w:t>
      </w:r>
      <w:r>
        <w:rPr>
          <w:spacing w:val="-2"/>
        </w:rPr>
        <w:t>группе.</w:t>
      </w:r>
    </w:p>
    <w:p>
      <w:pPr>
        <w:pStyle w:val="BodyText"/>
        <w:spacing w:before="60"/>
        <w:ind w:left="1485" w:firstLine="0"/>
        <w:jc w:val="left"/>
      </w:pPr>
      <w:r>
        <w:rPr/>
        <w:t>В</w:t>
      </w:r>
      <w:r>
        <w:rPr>
          <w:spacing w:val="21"/>
        </w:rPr>
        <w:t> </w:t>
      </w:r>
      <w:r>
        <w:rPr/>
        <w:t>процессе</w:t>
      </w:r>
      <w:r>
        <w:rPr>
          <w:spacing w:val="15"/>
        </w:rPr>
        <w:t> </w:t>
      </w:r>
      <w:r>
        <w:rPr/>
        <w:t>публичной</w:t>
      </w:r>
      <w:r>
        <w:rPr>
          <w:spacing w:val="24"/>
        </w:rPr>
        <w:t> </w:t>
      </w:r>
      <w:r>
        <w:rPr/>
        <w:t>презентации</w:t>
      </w:r>
      <w:r>
        <w:rPr>
          <w:spacing w:val="29"/>
        </w:rPr>
        <w:t> </w:t>
      </w:r>
      <w:r>
        <w:rPr/>
        <w:t>результатов</w:t>
      </w:r>
      <w:r>
        <w:rPr>
          <w:spacing w:val="39"/>
        </w:rPr>
        <w:t> </w:t>
      </w:r>
      <w:r>
        <w:rPr/>
        <w:t>проекта</w:t>
      </w:r>
      <w:r>
        <w:rPr>
          <w:spacing w:val="34"/>
        </w:rPr>
        <w:t> </w:t>
      </w:r>
      <w:r>
        <w:rPr>
          <w:spacing w:val="-2"/>
        </w:rPr>
        <w:t>оценивается:</w:t>
      </w:r>
    </w:p>
    <w:p>
      <w:pPr>
        <w:pStyle w:val="BodyText"/>
        <w:spacing w:line="288" w:lineRule="auto" w:before="50"/>
        <w:ind w:right="732"/>
        <w:jc w:val="left"/>
      </w:pPr>
      <w:r>
        <w:rPr/>
        <w:t>качество</w:t>
      </w:r>
      <w:r>
        <w:rPr>
          <w:spacing w:val="40"/>
        </w:rPr>
        <w:t> </w:t>
      </w:r>
      <w:r>
        <w:rPr/>
        <w:t>защиты</w:t>
      </w:r>
      <w:r>
        <w:rPr>
          <w:spacing w:val="40"/>
        </w:rPr>
        <w:t> </w:t>
      </w:r>
      <w:r>
        <w:rPr/>
        <w:t>проекта</w:t>
      </w:r>
      <w:r>
        <w:rPr>
          <w:spacing w:val="40"/>
        </w:rPr>
        <w:t> </w:t>
      </w:r>
      <w:r>
        <w:rPr/>
        <w:t>(четкость</w:t>
      </w:r>
      <w:r>
        <w:rPr>
          <w:spacing w:val="40"/>
        </w:rPr>
        <w:t> </w:t>
      </w:r>
      <w:r>
        <w:rPr/>
        <w:t>и</w:t>
      </w:r>
      <w:r>
        <w:rPr>
          <w:spacing w:val="80"/>
        </w:rPr>
        <w:t> </w:t>
      </w:r>
      <w:r>
        <w:rPr/>
        <w:t>ясность</w:t>
      </w:r>
      <w:r>
        <w:rPr>
          <w:spacing w:val="40"/>
        </w:rPr>
        <w:t> </w:t>
      </w:r>
      <w:r>
        <w:rPr/>
        <w:t>изложения</w:t>
      </w:r>
      <w:r>
        <w:rPr>
          <w:spacing w:val="40"/>
        </w:rPr>
        <w:t> </w:t>
      </w:r>
      <w:r>
        <w:rPr/>
        <w:t>задачи;</w:t>
      </w:r>
      <w:r>
        <w:rPr>
          <w:spacing w:val="40"/>
        </w:rPr>
        <w:t> </w:t>
      </w:r>
      <w:r>
        <w:rPr/>
        <w:t>убедительность</w:t>
      </w:r>
      <w:r>
        <w:rPr>
          <w:spacing w:val="40"/>
        </w:rPr>
        <w:t> </w:t>
      </w:r>
      <w:r>
        <w:rPr/>
        <w:t>рассуждений;</w:t>
      </w:r>
      <w:r>
        <w:rPr>
          <w:spacing w:val="40"/>
        </w:rPr>
        <w:t> </w:t>
      </w:r>
      <w:r>
        <w:rPr/>
        <w:t>последовательность</w:t>
      </w:r>
      <w:r>
        <w:rPr>
          <w:spacing w:val="40"/>
        </w:rPr>
        <w:t> </w:t>
      </w:r>
      <w:r>
        <w:rPr/>
        <w:t>в</w:t>
      </w:r>
      <w:r>
        <w:rPr>
          <w:spacing w:val="40"/>
        </w:rPr>
        <w:t> </w:t>
      </w:r>
      <w:r>
        <w:rPr/>
        <w:t>аргументации;</w:t>
      </w:r>
      <w:r>
        <w:rPr>
          <w:spacing w:val="40"/>
        </w:rPr>
        <w:t> </w:t>
      </w:r>
      <w:r>
        <w:rPr/>
        <w:t>логичность</w:t>
      </w:r>
      <w:r>
        <w:rPr>
          <w:spacing w:val="40"/>
        </w:rPr>
        <w:t> </w:t>
      </w:r>
      <w:r>
        <w:rPr/>
        <w:t>и</w:t>
      </w:r>
      <w:r>
        <w:rPr>
          <w:spacing w:val="40"/>
        </w:rPr>
        <w:t> </w:t>
      </w:r>
      <w:r>
        <w:rPr/>
        <w:t>оригинальность);</w:t>
      </w:r>
    </w:p>
    <w:p>
      <w:pPr>
        <w:pStyle w:val="BodyText"/>
        <w:spacing w:line="288" w:lineRule="auto"/>
        <w:ind w:right="732"/>
        <w:jc w:val="left"/>
      </w:pPr>
      <w:r>
        <w:rPr/>
        <w:t>качество</w:t>
      </w:r>
      <w:r>
        <w:rPr>
          <w:spacing w:val="40"/>
        </w:rPr>
        <w:t>  </w:t>
      </w:r>
      <w:r>
        <w:rPr/>
        <w:t>наглядного</w:t>
      </w:r>
      <w:r>
        <w:rPr>
          <w:spacing w:val="40"/>
        </w:rPr>
        <w:t>  </w:t>
      </w:r>
      <w:r>
        <w:rPr/>
        <w:t>представления</w:t>
      </w:r>
      <w:r>
        <w:rPr>
          <w:spacing w:val="40"/>
        </w:rPr>
        <w:t>  </w:t>
      </w:r>
      <w:r>
        <w:rPr/>
        <w:t>проекта</w:t>
      </w:r>
      <w:r>
        <w:rPr>
          <w:spacing w:val="40"/>
        </w:rPr>
        <w:t>  </w:t>
      </w:r>
      <w:r>
        <w:rPr/>
        <w:t>(использование</w:t>
      </w:r>
      <w:r>
        <w:rPr>
          <w:spacing w:val="40"/>
        </w:rPr>
        <w:t>  </w:t>
      </w:r>
      <w:r>
        <w:rPr/>
        <w:t>рисунков,</w:t>
      </w:r>
      <w:r>
        <w:rPr>
          <w:spacing w:val="40"/>
        </w:rPr>
        <w:t>  </w:t>
      </w:r>
      <w:r>
        <w:rPr/>
        <w:t>схем, графиков,</w:t>
      </w:r>
      <w:r>
        <w:rPr>
          <w:spacing w:val="40"/>
        </w:rPr>
        <w:t> </w:t>
      </w:r>
      <w:r>
        <w:rPr/>
        <w:t>моделей</w:t>
      </w:r>
      <w:r>
        <w:rPr>
          <w:spacing w:val="40"/>
        </w:rPr>
        <w:t> </w:t>
      </w:r>
      <w:r>
        <w:rPr/>
        <w:t>и других</w:t>
      </w:r>
      <w:r>
        <w:rPr>
          <w:spacing w:val="40"/>
        </w:rPr>
        <w:t> </w:t>
      </w:r>
      <w:r>
        <w:rPr/>
        <w:t>средств</w:t>
      </w:r>
      <w:r>
        <w:rPr>
          <w:spacing w:val="40"/>
        </w:rPr>
        <w:t> </w:t>
      </w:r>
      <w:r>
        <w:rPr/>
        <w:t>наглядной</w:t>
      </w:r>
      <w:r>
        <w:rPr>
          <w:spacing w:val="40"/>
        </w:rPr>
        <w:t> </w:t>
      </w:r>
      <w:r>
        <w:rPr/>
        <w:t>презентации);</w:t>
      </w:r>
    </w:p>
    <w:p>
      <w:pPr>
        <w:pStyle w:val="BodyText"/>
        <w:spacing w:line="288" w:lineRule="auto"/>
        <w:ind w:right="732"/>
        <w:jc w:val="left"/>
      </w:pPr>
      <w:r>
        <w:rPr/>
        <w:t>качество письменного текста (соответствие плану, оформление работы, грамотность</w:t>
      </w:r>
      <w:r>
        <w:rPr>
          <w:spacing w:val="40"/>
        </w:rPr>
        <w:t> </w:t>
      </w:r>
      <w:r>
        <w:rPr>
          <w:spacing w:val="-2"/>
        </w:rPr>
        <w:t>изложения);</w:t>
      </w:r>
    </w:p>
    <w:p>
      <w:pPr>
        <w:pStyle w:val="BodyText"/>
        <w:spacing w:line="290" w:lineRule="auto"/>
        <w:ind w:right="732"/>
        <w:jc w:val="left"/>
      </w:pPr>
      <w:r>
        <w:rPr/>
        <w:t>уровень</w:t>
      </w:r>
      <w:r>
        <w:rPr>
          <w:spacing w:val="80"/>
        </w:rPr>
        <w:t> </w:t>
      </w:r>
      <w:r>
        <w:rPr/>
        <w:t>коммуникативных</w:t>
      </w:r>
      <w:r>
        <w:rPr>
          <w:spacing w:val="80"/>
        </w:rPr>
        <w:t> </w:t>
      </w:r>
      <w:r>
        <w:rPr/>
        <w:t>умений</w:t>
      </w:r>
      <w:r>
        <w:rPr>
          <w:spacing w:val="80"/>
        </w:rPr>
        <w:t> </w:t>
      </w:r>
      <w:r>
        <w:rPr/>
        <w:t>(умение</w:t>
      </w:r>
      <w:r>
        <w:rPr>
          <w:spacing w:val="80"/>
        </w:rPr>
        <w:t> </w:t>
      </w:r>
      <w:r>
        <w:rPr/>
        <w:t>отвечать</w:t>
      </w:r>
      <w:r>
        <w:rPr>
          <w:spacing w:val="80"/>
        </w:rPr>
        <w:t> </w:t>
      </w:r>
      <w:r>
        <w:rPr/>
        <w:t>на</w:t>
      </w:r>
      <w:r>
        <w:rPr>
          <w:spacing w:val="80"/>
        </w:rPr>
        <w:t> </w:t>
      </w:r>
      <w:r>
        <w:rPr/>
        <w:t>поставленные</w:t>
      </w:r>
      <w:r>
        <w:rPr>
          <w:spacing w:val="80"/>
        </w:rPr>
        <w:t> </w:t>
      </w:r>
      <w:r>
        <w:rPr/>
        <w:t>вопросы, аргументировать</w:t>
      </w:r>
      <w:r>
        <w:rPr>
          <w:spacing w:val="40"/>
        </w:rPr>
        <w:t> </w:t>
      </w:r>
      <w:r>
        <w:rPr/>
        <w:t>и</w:t>
      </w:r>
      <w:r>
        <w:rPr>
          <w:spacing w:val="40"/>
        </w:rPr>
        <w:t> </w:t>
      </w:r>
      <w:r>
        <w:rPr/>
        <w:t>отстаивать</w:t>
      </w:r>
      <w:r>
        <w:rPr>
          <w:spacing w:val="40"/>
        </w:rPr>
        <w:t> </w:t>
      </w:r>
      <w:r>
        <w:rPr/>
        <w:t>собственную</w:t>
      </w:r>
      <w:r>
        <w:rPr>
          <w:spacing w:val="40"/>
        </w:rPr>
        <w:t> </w:t>
      </w:r>
      <w:r>
        <w:rPr/>
        <w:t>точку</w:t>
      </w:r>
      <w:r>
        <w:rPr>
          <w:spacing w:val="40"/>
        </w:rPr>
        <w:t> </w:t>
      </w:r>
      <w:r>
        <w:rPr/>
        <w:t>зрения,</w:t>
      </w:r>
      <w:r>
        <w:rPr>
          <w:spacing w:val="40"/>
        </w:rPr>
        <w:t> </w:t>
      </w:r>
      <w:r>
        <w:rPr/>
        <w:t>участвовать</w:t>
      </w:r>
      <w:r>
        <w:rPr>
          <w:spacing w:val="40"/>
        </w:rPr>
        <w:t> </w:t>
      </w:r>
      <w:r>
        <w:rPr/>
        <w:t>в</w:t>
      </w:r>
      <w:r>
        <w:rPr>
          <w:spacing w:val="40"/>
        </w:rPr>
        <w:t> </w:t>
      </w:r>
      <w:r>
        <w:rPr/>
        <w:t>дискуссии).</w:t>
      </w:r>
    </w:p>
    <w:p>
      <w:pPr>
        <w:pStyle w:val="BodyText"/>
        <w:spacing w:before="52"/>
        <w:ind w:left="0" w:firstLine="0"/>
        <w:jc w:val="left"/>
      </w:pPr>
    </w:p>
    <w:p>
      <w:pPr>
        <w:pStyle w:val="Heading1"/>
        <w:numPr>
          <w:ilvl w:val="2"/>
          <w:numId w:val="54"/>
        </w:numPr>
        <w:tabs>
          <w:tab w:pos="2022" w:val="left" w:leader="none"/>
        </w:tabs>
        <w:spacing w:line="240" w:lineRule="auto" w:before="0" w:after="0"/>
        <w:ind w:left="2022" w:right="0" w:hanging="537"/>
        <w:jc w:val="both"/>
      </w:pPr>
      <w:r>
        <w:rPr/>
        <w:t>Организационный</w:t>
      </w:r>
      <w:r>
        <w:rPr>
          <w:spacing w:val="59"/>
        </w:rPr>
        <w:t> </w:t>
      </w:r>
      <w:r>
        <w:rPr>
          <w:spacing w:val="-2"/>
        </w:rPr>
        <w:t>раздел</w:t>
      </w:r>
    </w:p>
    <w:p>
      <w:pPr>
        <w:pStyle w:val="BodyText"/>
        <w:spacing w:line="292" w:lineRule="auto" w:before="43"/>
        <w:ind w:right="738"/>
      </w:pPr>
      <w:r>
        <w:rPr/>
        <w:t>Формы взаимодействия участников образовательного процесса при создании и реализации программы формирования УУД.</w:t>
      </w:r>
    </w:p>
    <w:p>
      <w:pPr>
        <w:pStyle w:val="BodyText"/>
        <w:spacing w:line="262" w:lineRule="exact"/>
        <w:ind w:left="1485" w:firstLine="0"/>
      </w:pPr>
      <w:r>
        <w:rPr/>
        <w:t>C</w:t>
      </w:r>
      <w:r>
        <w:rPr>
          <w:spacing w:val="31"/>
        </w:rPr>
        <w:t>  </w:t>
      </w:r>
      <w:r>
        <w:rPr/>
        <w:t>целью</w:t>
      </w:r>
      <w:r>
        <w:rPr>
          <w:spacing w:val="32"/>
        </w:rPr>
        <w:t>  </w:t>
      </w:r>
      <w:r>
        <w:rPr/>
        <w:t>разработки</w:t>
      </w:r>
      <w:r>
        <w:rPr>
          <w:spacing w:val="33"/>
        </w:rPr>
        <w:t>  </w:t>
      </w:r>
      <w:r>
        <w:rPr/>
        <w:t>и</w:t>
      </w:r>
      <w:r>
        <w:rPr>
          <w:spacing w:val="37"/>
        </w:rPr>
        <w:t>  </w:t>
      </w:r>
      <w:r>
        <w:rPr/>
        <w:t>реализации</w:t>
      </w:r>
      <w:r>
        <w:rPr>
          <w:spacing w:val="34"/>
        </w:rPr>
        <w:t>  </w:t>
      </w:r>
      <w:r>
        <w:rPr/>
        <w:t>программы</w:t>
      </w:r>
      <w:r>
        <w:rPr>
          <w:spacing w:val="35"/>
        </w:rPr>
        <w:t>  </w:t>
      </w:r>
      <w:r>
        <w:rPr/>
        <w:t>формирования</w:t>
      </w:r>
      <w:r>
        <w:rPr>
          <w:spacing w:val="32"/>
        </w:rPr>
        <w:t>  </w:t>
      </w:r>
      <w:r>
        <w:rPr/>
        <w:t>УУД</w:t>
      </w:r>
      <w:r>
        <w:rPr>
          <w:spacing w:val="33"/>
        </w:rPr>
        <w:t>  </w:t>
      </w:r>
      <w:r>
        <w:rPr/>
        <w:t>в</w:t>
      </w:r>
      <w:r>
        <w:rPr>
          <w:spacing w:val="42"/>
        </w:rPr>
        <w:t>  </w:t>
      </w:r>
      <w:r>
        <w:rPr>
          <w:spacing w:val="-4"/>
        </w:rPr>
        <w:t>МБОУ</w:t>
      </w:r>
    </w:p>
    <w:p>
      <w:pPr>
        <w:pStyle w:val="BodyText"/>
        <w:spacing w:line="285" w:lineRule="auto" w:before="52"/>
        <w:ind w:right="674" w:firstLine="0"/>
      </w:pPr>
      <w:r>
        <w:rPr/>
        <w:t>«Батыревская СОШ №1» создана рабочая группа, реализующая свою деятельность по следующим направлениям:</w:t>
      </w:r>
    </w:p>
    <w:p>
      <w:pPr>
        <w:pStyle w:val="BodyText"/>
        <w:spacing w:line="288" w:lineRule="auto" w:before="2"/>
        <w:ind w:right="714"/>
      </w:pPr>
      <w:r>
        <w:rPr/>
        <w:t>разработка плана координации деятельности учителей-предметников, направленной</w:t>
      </w:r>
      <w:r>
        <w:rPr>
          <w:spacing w:val="80"/>
        </w:rPr>
        <w:t> </w:t>
      </w:r>
      <w:r>
        <w:rPr/>
        <w:t>на формирование УУД на основе ФООП и ФРП, выделение общих для всех предметов планируемых результатов в овладении познавательными, коммуникативными,</w:t>
      </w:r>
      <w:r>
        <w:rPr>
          <w:spacing w:val="80"/>
        </w:rPr>
        <w:t> </w:t>
      </w:r>
      <w:r>
        <w:rPr/>
        <w:t>регулятивными</w:t>
      </w:r>
      <w:r>
        <w:rPr>
          <w:spacing w:val="40"/>
        </w:rPr>
        <w:t> </w:t>
      </w:r>
      <w:r>
        <w:rPr/>
        <w:t>учебными</w:t>
      </w:r>
      <w:r>
        <w:rPr>
          <w:spacing w:val="40"/>
        </w:rPr>
        <w:t> </w:t>
      </w:r>
      <w:r>
        <w:rPr/>
        <w:t>действиями;</w:t>
      </w:r>
      <w:r>
        <w:rPr>
          <w:spacing w:val="40"/>
        </w:rPr>
        <w:t> </w:t>
      </w:r>
      <w:r>
        <w:rPr/>
        <w:t>определение</w:t>
      </w:r>
      <w:r>
        <w:rPr>
          <w:spacing w:val="40"/>
        </w:rPr>
        <w:t> </w:t>
      </w:r>
      <w:r>
        <w:rPr/>
        <w:t>образовательной</w:t>
      </w:r>
      <w:r>
        <w:rPr>
          <w:spacing w:val="40"/>
        </w:rPr>
        <w:t> </w:t>
      </w:r>
      <w:r>
        <w:rPr/>
        <w:t>предметности,</w:t>
      </w:r>
      <w:r>
        <w:rPr>
          <w:spacing w:val="40"/>
        </w:rPr>
        <w:t> </w:t>
      </w:r>
      <w:r>
        <w:rPr/>
        <w:t>которая может</w:t>
      </w:r>
      <w:r>
        <w:rPr>
          <w:spacing w:val="40"/>
        </w:rPr>
        <w:t> </w:t>
      </w:r>
      <w:r>
        <w:rPr/>
        <w:t>быть</w:t>
      </w:r>
      <w:r>
        <w:rPr>
          <w:spacing w:val="39"/>
        </w:rPr>
        <w:t> </w:t>
      </w:r>
      <w:r>
        <w:rPr/>
        <w:t>положена</w:t>
      </w:r>
      <w:r>
        <w:rPr>
          <w:spacing w:val="39"/>
        </w:rPr>
        <w:t> </w:t>
      </w:r>
      <w:r>
        <w:rPr/>
        <w:t>в</w:t>
      </w:r>
      <w:r>
        <w:rPr>
          <w:spacing w:val="40"/>
        </w:rPr>
        <w:t> </w:t>
      </w:r>
      <w:r>
        <w:rPr/>
        <w:t>основу</w:t>
      </w:r>
      <w:r>
        <w:rPr>
          <w:spacing w:val="40"/>
        </w:rPr>
        <w:t> </w:t>
      </w:r>
      <w:r>
        <w:rPr/>
        <w:t>работы</w:t>
      </w:r>
      <w:r>
        <w:rPr>
          <w:spacing w:val="40"/>
        </w:rPr>
        <w:t> </w:t>
      </w:r>
      <w:r>
        <w:rPr/>
        <w:t>по</w:t>
      </w:r>
      <w:r>
        <w:rPr>
          <w:spacing w:val="40"/>
        </w:rPr>
        <w:t> </w:t>
      </w:r>
      <w:r>
        <w:rPr/>
        <w:t>развитию</w:t>
      </w:r>
      <w:r>
        <w:rPr>
          <w:spacing w:val="40"/>
        </w:rPr>
        <w:t> </w:t>
      </w:r>
      <w:r>
        <w:rPr/>
        <w:t>УУД;</w:t>
      </w:r>
    </w:p>
    <w:p>
      <w:pPr>
        <w:pStyle w:val="BodyText"/>
        <w:spacing w:line="288" w:lineRule="auto"/>
        <w:ind w:right="724"/>
      </w:pPr>
      <w:r>
        <w:rPr/>
        <w:t>определение способов межпредметной интеграции, обеспечивающей достижение данных</w:t>
      </w:r>
      <w:r>
        <w:rPr>
          <w:spacing w:val="40"/>
        </w:rPr>
        <w:t> </w:t>
      </w:r>
      <w:r>
        <w:rPr/>
        <w:t>результатов</w:t>
      </w:r>
      <w:r>
        <w:rPr>
          <w:spacing w:val="40"/>
        </w:rPr>
        <w:t> </w:t>
      </w:r>
      <w:r>
        <w:rPr/>
        <w:t>(междисциплинарный</w:t>
      </w:r>
      <w:r>
        <w:rPr>
          <w:spacing w:val="40"/>
        </w:rPr>
        <w:t> </w:t>
      </w:r>
      <w:r>
        <w:rPr/>
        <w:t>модуль,</w:t>
      </w:r>
      <w:r>
        <w:rPr>
          <w:spacing w:val="40"/>
        </w:rPr>
        <w:t> </w:t>
      </w:r>
      <w:r>
        <w:rPr/>
        <w:t>интегративные</w:t>
      </w:r>
      <w:r>
        <w:rPr>
          <w:spacing w:val="40"/>
        </w:rPr>
        <w:t> </w:t>
      </w:r>
      <w:r>
        <w:rPr/>
        <w:t>уроки</w:t>
      </w:r>
      <w:r>
        <w:rPr>
          <w:spacing w:val="40"/>
        </w:rPr>
        <w:t> </w:t>
      </w:r>
      <w:r>
        <w:rPr/>
        <w:t>и</w:t>
      </w:r>
      <w:r>
        <w:rPr>
          <w:spacing w:val="40"/>
        </w:rPr>
        <w:t> </w:t>
      </w:r>
      <w:r>
        <w:rPr/>
        <w:t>другое);</w:t>
      </w:r>
    </w:p>
    <w:p>
      <w:pPr>
        <w:pStyle w:val="BodyText"/>
        <w:spacing w:line="285" w:lineRule="auto"/>
        <w:ind w:right="742"/>
      </w:pPr>
      <w:r>
        <w:rPr/>
        <w:t>определение</w:t>
      </w:r>
      <w:r>
        <w:rPr>
          <w:spacing w:val="40"/>
        </w:rPr>
        <w:t> </w:t>
      </w:r>
      <w:r>
        <w:rPr/>
        <w:t>этапов</w:t>
      </w:r>
      <w:r>
        <w:rPr>
          <w:spacing w:val="40"/>
        </w:rPr>
        <w:t> </w:t>
      </w:r>
      <w:r>
        <w:rPr/>
        <w:t>и</w:t>
      </w:r>
      <w:r>
        <w:rPr>
          <w:spacing w:val="40"/>
        </w:rPr>
        <w:t> </w:t>
      </w:r>
      <w:r>
        <w:rPr/>
        <w:t>форм</w:t>
      </w:r>
      <w:r>
        <w:rPr>
          <w:spacing w:val="40"/>
        </w:rPr>
        <w:t> </w:t>
      </w:r>
      <w:r>
        <w:rPr/>
        <w:t>постепенного</w:t>
      </w:r>
      <w:r>
        <w:rPr>
          <w:spacing w:val="40"/>
        </w:rPr>
        <w:t> </w:t>
      </w:r>
      <w:r>
        <w:rPr/>
        <w:t>усложнения</w:t>
      </w:r>
      <w:r>
        <w:rPr>
          <w:spacing w:val="40"/>
        </w:rPr>
        <w:t> </w:t>
      </w:r>
      <w:r>
        <w:rPr/>
        <w:t>деятельности</w:t>
      </w:r>
      <w:r>
        <w:rPr>
          <w:spacing w:val="40"/>
        </w:rPr>
        <w:t> </w:t>
      </w:r>
      <w:r>
        <w:rPr/>
        <w:t>обучающихся по овладению УУД;</w:t>
      </w:r>
    </w:p>
    <w:p>
      <w:pPr>
        <w:pStyle w:val="BodyText"/>
        <w:spacing w:line="285" w:lineRule="auto"/>
        <w:ind w:right="726"/>
      </w:pPr>
      <w:r>
        <w:rPr/>
        <w:t>разработка</w:t>
      </w:r>
      <w:r>
        <w:rPr>
          <w:spacing w:val="40"/>
        </w:rPr>
        <w:t> </w:t>
      </w:r>
      <w:r>
        <w:rPr/>
        <w:t>общего</w:t>
      </w:r>
      <w:r>
        <w:rPr>
          <w:spacing w:val="40"/>
        </w:rPr>
        <w:t> </w:t>
      </w:r>
      <w:r>
        <w:rPr/>
        <w:t>алгоритма</w:t>
      </w:r>
      <w:r>
        <w:rPr>
          <w:spacing w:val="40"/>
        </w:rPr>
        <w:t> </w:t>
      </w:r>
      <w:r>
        <w:rPr/>
        <w:t>(технологической</w:t>
      </w:r>
      <w:r>
        <w:rPr>
          <w:spacing w:val="40"/>
        </w:rPr>
        <w:t> </w:t>
      </w:r>
      <w:r>
        <w:rPr/>
        <w:t>схемы)</w:t>
      </w:r>
      <w:r>
        <w:rPr>
          <w:spacing w:val="40"/>
        </w:rPr>
        <w:t> </w:t>
      </w:r>
      <w:r>
        <w:rPr/>
        <w:t>урока,</w:t>
      </w:r>
      <w:r>
        <w:rPr>
          <w:spacing w:val="40"/>
        </w:rPr>
        <w:t> </w:t>
      </w:r>
      <w:r>
        <w:rPr/>
        <w:t>имеющего</w:t>
      </w:r>
      <w:r>
        <w:rPr>
          <w:spacing w:val="40"/>
        </w:rPr>
        <w:t> </w:t>
      </w:r>
      <w:r>
        <w:rPr/>
        <w:t>два целевых фокуса: предметный и метапредметный;</w:t>
      </w:r>
    </w:p>
    <w:p>
      <w:pPr>
        <w:pStyle w:val="BodyText"/>
        <w:spacing w:line="288" w:lineRule="auto"/>
        <w:ind w:left="1485" w:right="729" w:firstLine="0"/>
      </w:pPr>
      <w:r>
        <w:rPr/>
        <w:t>разработка основных подходов к конструированию задач на применение УУД; конкретизация</w:t>
      </w:r>
      <w:r>
        <w:rPr>
          <w:spacing w:val="34"/>
        </w:rPr>
        <w:t>  </w:t>
      </w:r>
      <w:r>
        <w:rPr/>
        <w:t>основных</w:t>
      </w:r>
      <w:r>
        <w:rPr>
          <w:spacing w:val="33"/>
        </w:rPr>
        <w:t>  </w:t>
      </w:r>
      <w:r>
        <w:rPr/>
        <w:t>подходов</w:t>
      </w:r>
      <w:r>
        <w:rPr>
          <w:spacing w:val="38"/>
        </w:rPr>
        <w:t>  </w:t>
      </w:r>
      <w:r>
        <w:rPr/>
        <w:t>к</w:t>
      </w:r>
      <w:r>
        <w:rPr>
          <w:spacing w:val="33"/>
        </w:rPr>
        <w:t>  </w:t>
      </w:r>
      <w:r>
        <w:rPr/>
        <w:t>организации</w:t>
      </w:r>
      <w:r>
        <w:rPr>
          <w:spacing w:val="31"/>
        </w:rPr>
        <w:t>  </w:t>
      </w:r>
      <w:r>
        <w:rPr/>
        <w:t>учебно-исследовательской</w:t>
      </w:r>
      <w:r>
        <w:rPr>
          <w:spacing w:val="33"/>
        </w:rPr>
        <w:t>  </w:t>
      </w:r>
      <w:r>
        <w:rPr>
          <w:spacing w:val="-10"/>
        </w:rPr>
        <w:t>и</w:t>
      </w:r>
    </w:p>
    <w:p>
      <w:pPr>
        <w:pStyle w:val="BodyText"/>
        <w:spacing w:line="285" w:lineRule="auto" w:before="2"/>
        <w:ind w:left="1485" w:right="708" w:hanging="706"/>
      </w:pPr>
      <w:r>
        <w:rPr/>
        <w:t>проектной деятельности обучающихся в рамках урочной и внеурочной деятельности; разработка</w:t>
      </w:r>
      <w:r>
        <w:rPr>
          <w:spacing w:val="53"/>
          <w:w w:val="150"/>
        </w:rPr>
        <w:t>  </w:t>
      </w:r>
      <w:r>
        <w:rPr/>
        <w:t>основных</w:t>
      </w:r>
      <w:r>
        <w:rPr>
          <w:spacing w:val="75"/>
        </w:rPr>
        <w:t>  </w:t>
      </w:r>
      <w:r>
        <w:rPr/>
        <w:t>подходов</w:t>
      </w:r>
      <w:r>
        <w:rPr>
          <w:spacing w:val="76"/>
        </w:rPr>
        <w:t>  </w:t>
      </w:r>
      <w:r>
        <w:rPr/>
        <w:t>к</w:t>
      </w:r>
      <w:r>
        <w:rPr>
          <w:spacing w:val="73"/>
        </w:rPr>
        <w:t>  </w:t>
      </w:r>
      <w:r>
        <w:rPr/>
        <w:t>организации</w:t>
      </w:r>
      <w:r>
        <w:rPr>
          <w:spacing w:val="75"/>
        </w:rPr>
        <w:t>  </w:t>
      </w:r>
      <w:r>
        <w:rPr/>
        <w:t>учебной</w:t>
      </w:r>
      <w:r>
        <w:rPr>
          <w:spacing w:val="78"/>
        </w:rPr>
        <w:t>  </w:t>
      </w:r>
      <w:r>
        <w:rPr/>
        <w:t>деятельности</w:t>
      </w:r>
      <w:r>
        <w:rPr>
          <w:spacing w:val="75"/>
        </w:rPr>
        <w:t>  </w:t>
      </w:r>
      <w:r>
        <w:rPr>
          <w:spacing w:val="-5"/>
        </w:rPr>
        <w:t>по</w:t>
      </w:r>
    </w:p>
    <w:p>
      <w:pPr>
        <w:pStyle w:val="BodyText"/>
        <w:spacing w:before="4"/>
        <w:ind w:firstLine="0"/>
      </w:pPr>
      <w:r>
        <w:rPr/>
        <w:t>формированию</w:t>
      </w:r>
      <w:r>
        <w:rPr>
          <w:spacing w:val="32"/>
        </w:rPr>
        <w:t> </w:t>
      </w:r>
      <w:r>
        <w:rPr/>
        <w:t>и</w:t>
      </w:r>
      <w:r>
        <w:rPr>
          <w:spacing w:val="29"/>
        </w:rPr>
        <w:t> </w:t>
      </w:r>
      <w:r>
        <w:rPr/>
        <w:t>развитию</w:t>
      </w:r>
      <w:r>
        <w:rPr>
          <w:spacing w:val="33"/>
        </w:rPr>
        <w:t> </w:t>
      </w:r>
      <w:r>
        <w:rPr/>
        <w:t>ИКТ-</w:t>
      </w:r>
      <w:r>
        <w:rPr>
          <w:spacing w:val="-2"/>
        </w:rPr>
        <w:t>компетенций;</w:t>
      </w:r>
    </w:p>
    <w:p>
      <w:pPr>
        <w:pStyle w:val="BodyText"/>
        <w:spacing w:line="288" w:lineRule="auto" w:before="50"/>
        <w:ind w:right="719"/>
      </w:pPr>
      <w:r>
        <w:rPr/>
        <w:t>разработка комплекса мер по организации системы оценки деятельности образовательной</w:t>
      </w:r>
      <w:r>
        <w:rPr>
          <w:spacing w:val="40"/>
        </w:rPr>
        <w:t> </w:t>
      </w:r>
      <w:r>
        <w:rPr/>
        <w:t>организации</w:t>
      </w:r>
      <w:r>
        <w:rPr>
          <w:spacing w:val="40"/>
        </w:rPr>
        <w:t> </w:t>
      </w:r>
      <w:r>
        <w:rPr/>
        <w:t>по</w:t>
      </w:r>
      <w:r>
        <w:rPr>
          <w:spacing w:val="40"/>
        </w:rPr>
        <w:t> </w:t>
      </w:r>
      <w:r>
        <w:rPr/>
        <w:t>формированию</w:t>
      </w:r>
      <w:r>
        <w:rPr>
          <w:spacing w:val="40"/>
        </w:rPr>
        <w:t> </w:t>
      </w:r>
      <w:r>
        <w:rPr/>
        <w:t>и</w:t>
      </w:r>
      <w:r>
        <w:rPr>
          <w:spacing w:val="40"/>
        </w:rPr>
        <w:t> </w:t>
      </w:r>
      <w:r>
        <w:rPr/>
        <w:t>развитию</w:t>
      </w:r>
      <w:r>
        <w:rPr>
          <w:spacing w:val="40"/>
        </w:rPr>
        <w:t> </w:t>
      </w:r>
      <w:r>
        <w:rPr/>
        <w:t>УУД</w:t>
      </w:r>
      <w:r>
        <w:rPr>
          <w:spacing w:val="40"/>
        </w:rPr>
        <w:t> </w:t>
      </w:r>
      <w:r>
        <w:rPr/>
        <w:t>у</w:t>
      </w:r>
      <w:r>
        <w:rPr>
          <w:spacing w:val="40"/>
        </w:rPr>
        <w:t> </w:t>
      </w:r>
      <w:r>
        <w:rPr/>
        <w:t>обучающихся;</w:t>
      </w:r>
    </w:p>
    <w:p>
      <w:pPr>
        <w:pStyle w:val="BodyText"/>
        <w:spacing w:line="285" w:lineRule="auto"/>
        <w:ind w:right="731"/>
      </w:pPr>
      <w:r>
        <w:rPr/>
        <w:t>разработка методики и инструментария мониторинга успешности освоения и применения обучающимися УУД;</w:t>
      </w:r>
    </w:p>
    <w:p>
      <w:pPr>
        <w:pStyle w:val="BodyText"/>
        <w:spacing w:line="290" w:lineRule="auto" w:before="3"/>
        <w:ind w:right="676"/>
      </w:pPr>
      <w:r>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pPr>
        <w:pStyle w:val="BodyText"/>
        <w:spacing w:line="262" w:lineRule="exact"/>
        <w:ind w:left="1485" w:firstLine="0"/>
      </w:pPr>
      <w:r>
        <w:rPr/>
        <w:t>организация</w:t>
      </w:r>
      <w:r>
        <w:rPr>
          <w:spacing w:val="56"/>
          <w:w w:val="150"/>
        </w:rPr>
        <w:t>  </w:t>
      </w:r>
      <w:r>
        <w:rPr/>
        <w:t>и</w:t>
      </w:r>
      <w:r>
        <w:rPr>
          <w:spacing w:val="55"/>
          <w:w w:val="150"/>
        </w:rPr>
        <w:t>  </w:t>
      </w:r>
      <w:r>
        <w:rPr/>
        <w:t>проведение</w:t>
      </w:r>
      <w:r>
        <w:rPr>
          <w:spacing w:val="58"/>
          <w:w w:val="150"/>
        </w:rPr>
        <w:t>  </w:t>
      </w:r>
      <w:r>
        <w:rPr/>
        <w:t>систематических</w:t>
      </w:r>
      <w:r>
        <w:rPr>
          <w:spacing w:val="58"/>
          <w:w w:val="150"/>
        </w:rPr>
        <w:t>  </w:t>
      </w:r>
      <w:r>
        <w:rPr/>
        <w:t>консультаций</w:t>
      </w:r>
      <w:r>
        <w:rPr>
          <w:spacing w:val="59"/>
          <w:w w:val="150"/>
        </w:rPr>
        <w:t>  </w:t>
      </w:r>
      <w:r>
        <w:rPr/>
        <w:t>с</w:t>
      </w:r>
      <w:r>
        <w:rPr>
          <w:spacing w:val="56"/>
          <w:w w:val="150"/>
        </w:rPr>
        <w:t>  </w:t>
      </w:r>
      <w:r>
        <w:rPr>
          <w:spacing w:val="-2"/>
        </w:rPr>
        <w:t>педагогами-</w:t>
      </w:r>
    </w:p>
    <w:p>
      <w:pPr>
        <w:pStyle w:val="BodyText"/>
        <w:spacing w:line="288" w:lineRule="auto" w:before="50"/>
        <w:ind w:left="1485" w:right="697" w:hanging="706"/>
      </w:pPr>
      <w:r>
        <w:rPr/>
        <w:t>предметниками по проблемам, связанным с развитием УУД в образовательном процессе; организация</w:t>
      </w:r>
      <w:r>
        <w:rPr>
          <w:spacing w:val="60"/>
          <w:w w:val="150"/>
        </w:rPr>
        <w:t>  </w:t>
      </w:r>
      <w:r>
        <w:rPr/>
        <w:t>и</w:t>
      </w:r>
      <w:r>
        <w:rPr>
          <w:spacing w:val="64"/>
          <w:w w:val="150"/>
        </w:rPr>
        <w:t>  </w:t>
      </w:r>
      <w:r>
        <w:rPr/>
        <w:t>проведение</w:t>
      </w:r>
      <w:r>
        <w:rPr>
          <w:spacing w:val="63"/>
          <w:w w:val="150"/>
        </w:rPr>
        <w:t>  </w:t>
      </w:r>
      <w:r>
        <w:rPr/>
        <w:t>систематических</w:t>
      </w:r>
      <w:r>
        <w:rPr>
          <w:spacing w:val="65"/>
          <w:w w:val="150"/>
        </w:rPr>
        <w:t>  </w:t>
      </w:r>
      <w:r>
        <w:rPr/>
        <w:t>консультаций</w:t>
      </w:r>
      <w:r>
        <w:rPr>
          <w:spacing w:val="63"/>
          <w:w w:val="150"/>
        </w:rPr>
        <w:t>  </w:t>
      </w:r>
      <w:r>
        <w:rPr/>
        <w:t>с</w:t>
      </w:r>
      <w:r>
        <w:rPr>
          <w:spacing w:val="60"/>
          <w:w w:val="150"/>
        </w:rPr>
        <w:t>  </w:t>
      </w:r>
      <w:r>
        <w:rPr>
          <w:spacing w:val="-2"/>
        </w:rPr>
        <w:t>учителями-</w:t>
      </w:r>
    </w:p>
    <w:p>
      <w:pPr>
        <w:pStyle w:val="BodyText"/>
        <w:spacing w:line="290" w:lineRule="auto"/>
        <w:ind w:left="1485" w:right="729" w:hanging="706"/>
      </w:pPr>
      <w:r>
        <w:rPr/>
        <w:t>предметниками по проблемам, связанным с развитием УУД в образовательном процессе; организация</w:t>
      </w:r>
      <w:r>
        <w:rPr>
          <w:spacing w:val="44"/>
        </w:rPr>
        <w:t> </w:t>
      </w:r>
      <w:r>
        <w:rPr/>
        <w:t>и</w:t>
      </w:r>
      <w:r>
        <w:rPr>
          <w:spacing w:val="52"/>
        </w:rPr>
        <w:t> </w:t>
      </w:r>
      <w:r>
        <w:rPr/>
        <w:t>проведение</w:t>
      </w:r>
      <w:r>
        <w:rPr>
          <w:spacing w:val="45"/>
        </w:rPr>
        <w:t> </w:t>
      </w:r>
      <w:r>
        <w:rPr/>
        <w:t>методических</w:t>
      </w:r>
      <w:r>
        <w:rPr>
          <w:spacing w:val="47"/>
        </w:rPr>
        <w:t> </w:t>
      </w:r>
      <w:r>
        <w:rPr/>
        <w:t>семинаров</w:t>
      </w:r>
      <w:r>
        <w:rPr>
          <w:spacing w:val="57"/>
        </w:rPr>
        <w:t> </w:t>
      </w:r>
      <w:r>
        <w:rPr/>
        <w:t>с</w:t>
      </w:r>
      <w:r>
        <w:rPr>
          <w:spacing w:val="52"/>
        </w:rPr>
        <w:t> </w:t>
      </w:r>
      <w:r>
        <w:rPr/>
        <w:t>учителями-предметниками</w:t>
      </w:r>
      <w:r>
        <w:rPr>
          <w:spacing w:val="52"/>
        </w:rPr>
        <w:t> </w:t>
      </w:r>
      <w:r>
        <w:rPr>
          <w:spacing w:val="-10"/>
        </w:rPr>
        <w:t>и</w:t>
      </w:r>
    </w:p>
    <w:p>
      <w:pPr>
        <w:spacing w:after="0" w:line="290" w:lineRule="auto"/>
        <w:sectPr>
          <w:pgSz w:w="11910" w:h="16850"/>
          <w:pgMar w:header="0" w:footer="922" w:top="1060" w:bottom="1160" w:left="920" w:right="160"/>
        </w:sectPr>
      </w:pPr>
    </w:p>
    <w:p>
      <w:pPr>
        <w:pStyle w:val="BodyText"/>
        <w:spacing w:line="292" w:lineRule="auto" w:before="66"/>
        <w:ind w:right="730" w:firstLine="0"/>
      </w:pPr>
      <w:r>
        <w:rPr/>
        <w:t>педагогами-психологами по анализу и способам минимизации рисков развития УУД у </w:t>
      </w:r>
      <w:r>
        <w:rPr>
          <w:spacing w:val="-2"/>
        </w:rPr>
        <w:t>обучающихся;</w:t>
      </w:r>
    </w:p>
    <w:p>
      <w:pPr>
        <w:pStyle w:val="BodyText"/>
        <w:spacing w:line="288" w:lineRule="auto"/>
        <w:ind w:right="732"/>
      </w:pPr>
      <w:r>
        <w:rPr/>
        <w:t>организация разъяснительной (просветительской работы) с родителями (законными представителями)</w:t>
      </w:r>
      <w:r>
        <w:rPr>
          <w:spacing w:val="40"/>
        </w:rPr>
        <w:t> </w:t>
      </w:r>
      <w:r>
        <w:rPr/>
        <w:t>по проблемам</w:t>
      </w:r>
      <w:r>
        <w:rPr>
          <w:spacing w:val="40"/>
        </w:rPr>
        <w:t> </w:t>
      </w:r>
      <w:r>
        <w:rPr/>
        <w:t>развития</w:t>
      </w:r>
      <w:r>
        <w:rPr>
          <w:spacing w:val="40"/>
        </w:rPr>
        <w:t> </w:t>
      </w:r>
      <w:r>
        <w:rPr/>
        <w:t>УУД</w:t>
      </w:r>
      <w:r>
        <w:rPr>
          <w:spacing w:val="40"/>
        </w:rPr>
        <w:t> </w:t>
      </w:r>
      <w:r>
        <w:rPr/>
        <w:t>у</w:t>
      </w:r>
      <w:r>
        <w:rPr>
          <w:spacing w:val="40"/>
        </w:rPr>
        <w:t> </w:t>
      </w:r>
      <w:r>
        <w:rPr/>
        <w:t>обучающихся;</w:t>
      </w:r>
    </w:p>
    <w:p>
      <w:pPr>
        <w:pStyle w:val="BodyText"/>
        <w:spacing w:line="288" w:lineRule="auto"/>
        <w:ind w:right="727"/>
      </w:pPr>
      <w:r>
        <w:rPr/>
        <w:t>организация отражения аналитических материалов о результатах работы по формированию</w:t>
      </w:r>
      <w:r>
        <w:rPr>
          <w:spacing w:val="40"/>
        </w:rPr>
        <w:t> </w:t>
      </w:r>
      <w:r>
        <w:rPr/>
        <w:t>УУД</w:t>
      </w:r>
      <w:r>
        <w:rPr>
          <w:spacing w:val="40"/>
        </w:rPr>
        <w:t> </w:t>
      </w:r>
      <w:r>
        <w:rPr/>
        <w:t>у</w:t>
      </w:r>
      <w:r>
        <w:rPr>
          <w:spacing w:val="40"/>
        </w:rPr>
        <w:t> </w:t>
      </w:r>
      <w:r>
        <w:rPr/>
        <w:t>обучающихся</w:t>
      </w:r>
      <w:r>
        <w:rPr>
          <w:spacing w:val="40"/>
        </w:rPr>
        <w:t> </w:t>
      </w:r>
      <w:r>
        <w:rPr/>
        <w:t>на</w:t>
      </w:r>
      <w:r>
        <w:rPr>
          <w:spacing w:val="40"/>
        </w:rPr>
        <w:t> </w:t>
      </w:r>
      <w:r>
        <w:rPr/>
        <w:t>сайте</w:t>
      </w:r>
      <w:r>
        <w:rPr>
          <w:spacing w:val="40"/>
        </w:rPr>
        <w:t> </w:t>
      </w:r>
      <w:r>
        <w:rPr/>
        <w:t>образовательной</w:t>
      </w:r>
      <w:r>
        <w:rPr>
          <w:spacing w:val="40"/>
        </w:rPr>
        <w:t> </w:t>
      </w:r>
      <w:r>
        <w:rPr/>
        <w:t>организации.</w:t>
      </w:r>
    </w:p>
    <w:p>
      <w:pPr>
        <w:pStyle w:val="BodyText"/>
        <w:spacing w:line="288" w:lineRule="auto"/>
        <w:ind w:right="737"/>
      </w:pPr>
      <w:r>
        <w:rPr/>
        <w:t>Рабочей группой реализовано несколько этапов с соблюдением необходимых</w:t>
      </w:r>
      <w:r>
        <w:rPr>
          <w:spacing w:val="40"/>
        </w:rPr>
        <w:t> </w:t>
      </w:r>
      <w:r>
        <w:rPr/>
        <w:t>процедур контроля, коррекции и согласования.</w:t>
      </w:r>
    </w:p>
    <w:p>
      <w:pPr>
        <w:pStyle w:val="BodyText"/>
        <w:spacing w:line="288" w:lineRule="auto"/>
        <w:ind w:right="716"/>
      </w:pPr>
      <w:r>
        <w:rPr/>
        <w:t>На подготовительном этапе команда МБОУ «Батыревская СОШ №1» проводит следующие аналитические работы:</w:t>
      </w:r>
    </w:p>
    <w:p>
      <w:pPr>
        <w:pStyle w:val="BodyText"/>
        <w:spacing w:line="288" w:lineRule="auto"/>
        <w:ind w:right="734"/>
      </w:pPr>
      <w:r>
        <w:rPr/>
        <w:t>рассматривает, какие рекомендательные, теоретические, методические материалы могут быть использованы в образовательной организации для наиболее эффективного выполнения задач программы формирования УУД;</w:t>
      </w:r>
    </w:p>
    <w:p>
      <w:pPr>
        <w:pStyle w:val="BodyText"/>
        <w:spacing w:line="288" w:lineRule="auto"/>
        <w:ind w:right="738"/>
      </w:pPr>
      <w:r>
        <w:rPr/>
        <w:t>определяет состав детей с особыми образовательными потребностями, в том числе</w:t>
      </w:r>
      <w:r>
        <w:rPr>
          <w:spacing w:val="40"/>
        </w:rPr>
        <w:t> </w:t>
      </w:r>
      <w:r>
        <w:rPr/>
        <w:t>лиц, проявивших выдающиеся</w:t>
      </w:r>
      <w:r>
        <w:rPr>
          <w:spacing w:val="38"/>
        </w:rPr>
        <w:t> </w:t>
      </w:r>
      <w:r>
        <w:rPr/>
        <w:t>способности, детей</w:t>
      </w:r>
      <w:r>
        <w:rPr>
          <w:spacing w:val="37"/>
        </w:rPr>
        <w:t> </w:t>
      </w:r>
      <w:r>
        <w:rPr/>
        <w:t>с ОВЗ, а также возможности построения их индивидуальных образовательных траекторий;</w:t>
      </w:r>
    </w:p>
    <w:p>
      <w:pPr>
        <w:pStyle w:val="BodyText"/>
        <w:spacing w:line="285" w:lineRule="auto"/>
        <w:ind w:right="732"/>
      </w:pPr>
      <w:r>
        <w:rPr/>
        <w:t>анализирует результаты обучающихся по линии развития УУД на предыдущем</w:t>
      </w:r>
      <w:r>
        <w:rPr>
          <w:spacing w:val="80"/>
        </w:rPr>
        <w:t> </w:t>
      </w:r>
      <w:r>
        <w:rPr>
          <w:spacing w:val="-2"/>
        </w:rPr>
        <w:t>уровне;</w:t>
      </w:r>
    </w:p>
    <w:p>
      <w:pPr>
        <w:pStyle w:val="BodyText"/>
        <w:spacing w:line="288" w:lineRule="auto"/>
        <w:ind w:right="729"/>
      </w:pPr>
      <w:r>
        <w:rPr/>
        <w:t>анализирует и обсуждает опыт применения успешных практик, в том числе с использованием</w:t>
      </w:r>
      <w:r>
        <w:rPr>
          <w:spacing w:val="40"/>
        </w:rPr>
        <w:t> </w:t>
      </w:r>
      <w:r>
        <w:rPr/>
        <w:t>информационных</w:t>
      </w:r>
      <w:r>
        <w:rPr>
          <w:spacing w:val="40"/>
        </w:rPr>
        <w:t> </w:t>
      </w:r>
      <w:r>
        <w:rPr/>
        <w:t>ресурсов</w:t>
      </w:r>
      <w:r>
        <w:rPr>
          <w:spacing w:val="40"/>
        </w:rPr>
        <w:t> </w:t>
      </w:r>
      <w:r>
        <w:rPr/>
        <w:t>образовательной</w:t>
      </w:r>
      <w:r>
        <w:rPr>
          <w:spacing w:val="40"/>
        </w:rPr>
        <w:t> </w:t>
      </w:r>
      <w:r>
        <w:rPr/>
        <w:t>организации.</w:t>
      </w:r>
    </w:p>
    <w:p>
      <w:pPr>
        <w:pStyle w:val="BodyText"/>
        <w:spacing w:line="285" w:lineRule="auto"/>
        <w:ind w:right="671"/>
      </w:pPr>
      <w:r>
        <w:rPr/>
        <w:t>На основном этапе</w:t>
      </w:r>
      <w:r>
        <w:rPr>
          <w:spacing w:val="-5"/>
        </w:rPr>
        <w:t> </w:t>
      </w:r>
      <w:r>
        <w:rPr/>
        <w:t>проводится работа по разработке общей стратегии развития УУД, организации и механизма реализации задач программы, описываются специальные</w:t>
      </w:r>
      <w:r>
        <w:rPr>
          <w:spacing w:val="80"/>
        </w:rPr>
        <w:t> </w:t>
      </w:r>
      <w:r>
        <w:rPr/>
        <w:t>требования к</w:t>
      </w:r>
      <w:r>
        <w:rPr>
          <w:spacing w:val="40"/>
        </w:rPr>
        <w:t> </w:t>
      </w:r>
      <w:r>
        <w:rPr/>
        <w:t>условиям</w:t>
      </w:r>
      <w:r>
        <w:rPr>
          <w:spacing w:val="40"/>
        </w:rPr>
        <w:t> </w:t>
      </w:r>
      <w:r>
        <w:rPr/>
        <w:t>реализации программы</w:t>
      </w:r>
      <w:r>
        <w:rPr>
          <w:spacing w:val="40"/>
        </w:rPr>
        <w:t> </w:t>
      </w:r>
      <w:r>
        <w:rPr/>
        <w:t>развития</w:t>
      </w:r>
      <w:r>
        <w:rPr>
          <w:spacing w:val="40"/>
        </w:rPr>
        <w:t> </w:t>
      </w:r>
      <w:r>
        <w:rPr/>
        <w:t>УУД.</w:t>
      </w:r>
    </w:p>
    <w:p>
      <w:pPr>
        <w:pStyle w:val="BodyText"/>
        <w:spacing w:line="285" w:lineRule="auto"/>
        <w:ind w:right="689"/>
      </w:pPr>
      <w:r>
        <w:rP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w:t>
      </w:r>
      <w:r>
        <w:rPr>
          <w:spacing w:val="40"/>
        </w:rPr>
        <w:t> </w:t>
      </w:r>
      <w:r>
        <w:rPr/>
        <w:t>социальных организаций).</w:t>
      </w:r>
    </w:p>
    <w:p>
      <w:pPr>
        <w:pStyle w:val="BodyText"/>
        <w:spacing w:line="285" w:lineRule="auto" w:before="4"/>
        <w:ind w:right="667"/>
      </w:pPr>
      <w:r>
        <w:rPr/>
        <w:t>В целях соотнесения формирования метапредметных результатов с рабочими программами по учебным предметам школа на регулярной основе проводит совещания предметных кафедр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pPr>
        <w:pStyle w:val="BodyText"/>
        <w:spacing w:before="73"/>
        <w:ind w:left="0" w:firstLine="0"/>
        <w:jc w:val="left"/>
      </w:pPr>
    </w:p>
    <w:p>
      <w:pPr>
        <w:pStyle w:val="Heading1"/>
        <w:numPr>
          <w:ilvl w:val="1"/>
          <w:numId w:val="54"/>
        </w:numPr>
        <w:tabs>
          <w:tab w:pos="1843" w:val="left" w:leader="none"/>
        </w:tabs>
        <w:spacing w:line="240" w:lineRule="auto" w:before="0" w:after="0"/>
        <w:ind w:left="1843" w:right="0" w:hanging="358"/>
        <w:jc w:val="both"/>
      </w:pPr>
      <w:r>
        <w:rPr/>
        <w:t>Федеральная</w:t>
      </w:r>
      <w:r>
        <w:rPr>
          <w:spacing w:val="43"/>
        </w:rPr>
        <w:t> </w:t>
      </w:r>
      <w:r>
        <w:rPr/>
        <w:t>рабочая</w:t>
      </w:r>
      <w:r>
        <w:rPr>
          <w:spacing w:val="33"/>
        </w:rPr>
        <w:t> </w:t>
      </w:r>
      <w:r>
        <w:rPr/>
        <w:t>программа</w:t>
      </w:r>
      <w:r>
        <w:rPr>
          <w:spacing w:val="29"/>
        </w:rPr>
        <w:t> </w:t>
      </w:r>
      <w:r>
        <w:rPr>
          <w:spacing w:val="-2"/>
        </w:rPr>
        <w:t>воспитания.</w:t>
      </w:r>
    </w:p>
    <w:p>
      <w:pPr>
        <w:pStyle w:val="BodyText"/>
        <w:spacing w:before="40"/>
        <w:ind w:left="1485" w:firstLine="0"/>
      </w:pPr>
      <w:r>
        <w:rPr/>
        <w:t>Пояснительная</w:t>
      </w:r>
      <w:r>
        <w:rPr>
          <w:spacing w:val="36"/>
        </w:rPr>
        <w:t> </w:t>
      </w:r>
      <w:r>
        <w:rPr>
          <w:spacing w:val="-2"/>
        </w:rPr>
        <w:t>записка.</w:t>
      </w:r>
    </w:p>
    <w:p>
      <w:pPr>
        <w:pStyle w:val="BodyText"/>
        <w:spacing w:line="288" w:lineRule="auto" w:before="50"/>
        <w:ind w:right="688"/>
      </w:pPr>
      <w:r>
        <w:rPr/>
        <w:t>Федеральная</w:t>
      </w:r>
      <w:r>
        <w:rPr>
          <w:spacing w:val="40"/>
        </w:rPr>
        <w:t> </w:t>
      </w:r>
      <w:r>
        <w:rPr/>
        <w:t>рабочая</w:t>
      </w:r>
      <w:r>
        <w:rPr>
          <w:spacing w:val="40"/>
        </w:rPr>
        <w:t> </w:t>
      </w:r>
      <w:r>
        <w:rPr/>
        <w:t>программа</w:t>
      </w:r>
      <w:r>
        <w:rPr>
          <w:spacing w:val="40"/>
        </w:rPr>
        <w:t> </w:t>
      </w:r>
      <w:r>
        <w:rPr/>
        <w:t>воспитания</w:t>
      </w:r>
      <w:r>
        <w:rPr>
          <w:spacing w:val="40"/>
        </w:rPr>
        <w:t> </w:t>
      </w:r>
      <w:r>
        <w:rPr/>
        <w:t>для</w:t>
      </w:r>
      <w:r>
        <w:rPr>
          <w:spacing w:val="40"/>
        </w:rPr>
        <w:t> </w:t>
      </w:r>
      <w:r>
        <w:rPr/>
        <w:t>образовательных</w:t>
      </w:r>
      <w:r>
        <w:rPr>
          <w:spacing w:val="40"/>
        </w:rPr>
        <w:t> </w:t>
      </w:r>
      <w:r>
        <w:rPr/>
        <w:t>организаций (далее – программа воспитания) служит основой для разработки рабочей программы воспитания</w:t>
      </w:r>
      <w:r>
        <w:rPr>
          <w:spacing w:val="40"/>
        </w:rPr>
        <w:t> </w:t>
      </w:r>
      <w:r>
        <w:rPr/>
        <w:t>ООП</w:t>
      </w:r>
      <w:r>
        <w:rPr>
          <w:spacing w:val="40"/>
        </w:rPr>
        <w:t> </w:t>
      </w:r>
      <w:r>
        <w:rPr/>
        <w:t>ООО.</w:t>
      </w:r>
      <w:r>
        <w:rPr>
          <w:spacing w:val="40"/>
        </w:rPr>
        <w:t> </w:t>
      </w:r>
      <w:r>
        <w:rPr/>
        <w:t>Программа</w:t>
      </w:r>
      <w:r>
        <w:rPr>
          <w:spacing w:val="40"/>
        </w:rPr>
        <w:t> </w:t>
      </w:r>
      <w:r>
        <w:rPr/>
        <w:t>воспитания</w:t>
      </w:r>
      <w:r>
        <w:rPr>
          <w:spacing w:val="40"/>
        </w:rPr>
        <w:t> </w:t>
      </w:r>
      <w:r>
        <w:rPr/>
        <w:t>основывается</w:t>
      </w:r>
      <w:r>
        <w:rPr>
          <w:spacing w:val="40"/>
        </w:rPr>
        <w:t> </w:t>
      </w:r>
      <w:r>
        <w:rPr/>
        <w:t>на</w:t>
      </w:r>
      <w:r>
        <w:rPr>
          <w:spacing w:val="40"/>
        </w:rPr>
        <w:t> </w:t>
      </w:r>
      <w:r>
        <w:rPr/>
        <w:t>единстве</w:t>
      </w:r>
      <w:r>
        <w:rPr>
          <w:spacing w:val="40"/>
        </w:rPr>
        <w:t> </w:t>
      </w:r>
      <w:r>
        <w:rPr/>
        <w:t>и преемственности</w:t>
      </w:r>
      <w:r>
        <w:rPr>
          <w:spacing w:val="40"/>
        </w:rPr>
        <w:t> </w:t>
      </w:r>
      <w:r>
        <w:rPr/>
        <w:t>образовательного</w:t>
      </w:r>
      <w:r>
        <w:rPr>
          <w:spacing w:val="40"/>
        </w:rPr>
        <w:t> </w:t>
      </w:r>
      <w:r>
        <w:rPr/>
        <w:t>процесса</w:t>
      </w:r>
      <w:r>
        <w:rPr>
          <w:spacing w:val="40"/>
        </w:rPr>
        <w:t> </w:t>
      </w:r>
      <w:r>
        <w:rPr/>
        <w:t>всех</w:t>
      </w:r>
      <w:r>
        <w:rPr>
          <w:spacing w:val="40"/>
        </w:rPr>
        <w:t> </w:t>
      </w:r>
      <w:r>
        <w:rPr/>
        <w:t>уровней</w:t>
      </w:r>
      <w:r>
        <w:rPr>
          <w:spacing w:val="40"/>
        </w:rPr>
        <w:t> </w:t>
      </w:r>
      <w:r>
        <w:rPr/>
        <w:t>общего</w:t>
      </w:r>
      <w:r>
        <w:rPr>
          <w:spacing w:val="40"/>
        </w:rPr>
        <w:t> </w:t>
      </w:r>
      <w:r>
        <w:rPr/>
        <w:t>образования,</w:t>
      </w:r>
      <w:r>
        <w:rPr>
          <w:spacing w:val="40"/>
        </w:rPr>
        <w:t> </w:t>
      </w:r>
      <w:r>
        <w:rPr/>
        <w:t>соотносится с рабочими программами воспитания для образовательных организаций дошкольного и</w:t>
      </w:r>
      <w:r>
        <w:rPr>
          <w:spacing w:val="40"/>
        </w:rPr>
        <w:t> </w:t>
      </w:r>
      <w:r>
        <w:rPr/>
        <w:t>среднего профессионального образования.</w:t>
      </w:r>
    </w:p>
    <w:p>
      <w:pPr>
        <w:pStyle w:val="BodyText"/>
        <w:spacing w:before="2"/>
        <w:ind w:left="1485" w:firstLine="0"/>
      </w:pPr>
      <w:r>
        <w:rPr/>
        <w:t>Программа</w:t>
      </w:r>
      <w:r>
        <w:rPr>
          <w:spacing w:val="25"/>
        </w:rPr>
        <w:t> </w:t>
      </w:r>
      <w:r>
        <w:rPr>
          <w:spacing w:val="-2"/>
        </w:rPr>
        <w:t>воспитания:</w:t>
      </w:r>
    </w:p>
    <w:p>
      <w:pPr>
        <w:pStyle w:val="BodyText"/>
        <w:spacing w:line="288" w:lineRule="auto" w:before="50"/>
        <w:ind w:right="721"/>
      </w:pPr>
      <w:r>
        <w:rPr/>
        <w:t>предназначена для планирования и организации системной воспитательной деятельности в образовательной организации;</w:t>
      </w:r>
    </w:p>
    <w:p>
      <w:pPr>
        <w:spacing w:after="0" w:line="288" w:lineRule="auto"/>
        <w:sectPr>
          <w:pgSz w:w="11910" w:h="16850"/>
          <w:pgMar w:header="0" w:footer="922" w:top="1060" w:bottom="1180" w:left="920" w:right="160"/>
        </w:sectPr>
      </w:pPr>
    </w:p>
    <w:p>
      <w:pPr>
        <w:pStyle w:val="BodyText"/>
        <w:spacing w:line="290" w:lineRule="auto" w:before="66"/>
        <w:ind w:right="688"/>
      </w:pPr>
      <w:r>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pPr>
        <w:pStyle w:val="BodyText"/>
        <w:spacing w:line="285" w:lineRule="auto"/>
        <w:ind w:right="690"/>
      </w:pPr>
      <w:r>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pPr>
        <w:pStyle w:val="BodyText"/>
        <w:spacing w:line="285" w:lineRule="auto" w:before="4"/>
        <w:ind w:right="683"/>
      </w:pPr>
      <w: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pPr>
        <w:pStyle w:val="BodyText"/>
        <w:spacing w:line="288" w:lineRule="auto" w:before="6"/>
        <w:ind w:right="745"/>
      </w:pPr>
      <w:r>
        <w:rPr/>
        <w:t>предусматривает историческое</w:t>
      </w:r>
      <w:r>
        <w:rPr>
          <w:spacing w:val="26"/>
        </w:rPr>
        <w:t> </w:t>
      </w:r>
      <w:r>
        <w:rPr/>
        <w:t>просвещение,</w:t>
      </w:r>
      <w:r>
        <w:rPr>
          <w:spacing w:val="31"/>
        </w:rPr>
        <w:t> </w:t>
      </w:r>
      <w:r>
        <w:rPr/>
        <w:t>формирование</w:t>
      </w:r>
      <w:r>
        <w:rPr>
          <w:spacing w:val="26"/>
        </w:rPr>
        <w:t> </w:t>
      </w:r>
      <w:r>
        <w:rPr/>
        <w:t>российской</w:t>
      </w:r>
      <w:r>
        <w:rPr>
          <w:spacing w:val="26"/>
        </w:rPr>
        <w:t> </w:t>
      </w:r>
      <w:r>
        <w:rPr/>
        <w:t>культурной</w:t>
      </w:r>
      <w:r>
        <w:rPr>
          <w:spacing w:val="40"/>
        </w:rPr>
        <w:t> </w:t>
      </w:r>
      <w:r>
        <w:rPr/>
        <w:t>и гражданской идентичности обучающихся.</w:t>
      </w:r>
    </w:p>
    <w:p>
      <w:pPr>
        <w:pStyle w:val="BodyText"/>
        <w:spacing w:line="292" w:lineRule="auto" w:before="2"/>
        <w:ind w:right="712"/>
      </w:pPr>
      <w:r>
        <w:rPr/>
        <w:t>Программа воспитания включает три раздела: целевой, содержательный, </w:t>
      </w:r>
      <w:r>
        <w:rPr>
          <w:spacing w:val="-2"/>
        </w:rPr>
        <w:t>организационный.</w:t>
      </w:r>
    </w:p>
    <w:p>
      <w:pPr>
        <w:pStyle w:val="BodyText"/>
        <w:spacing w:line="285" w:lineRule="auto"/>
        <w:ind w:right="675"/>
      </w:pPr>
      <w:r>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w:t>
      </w:r>
      <w:r>
        <w:rPr>
          <w:spacing w:val="80"/>
        </w:rPr>
        <w:t> </w:t>
      </w:r>
      <w:r>
        <w:rPr/>
        <w:t>обучающихся</w:t>
      </w:r>
      <w:r>
        <w:rPr>
          <w:spacing w:val="40"/>
        </w:rPr>
        <w:t> </w:t>
      </w:r>
      <w:r>
        <w:rPr/>
        <w:t>и</w:t>
      </w:r>
      <w:r>
        <w:rPr>
          <w:spacing w:val="40"/>
        </w:rPr>
        <w:t> </w:t>
      </w:r>
      <w:r>
        <w:rPr/>
        <w:t>их</w:t>
      </w:r>
      <w:r>
        <w:rPr>
          <w:spacing w:val="40"/>
        </w:rPr>
        <w:t> </w:t>
      </w:r>
      <w:r>
        <w:rPr/>
        <w:t>родителей</w:t>
      </w:r>
      <w:r>
        <w:rPr>
          <w:spacing w:val="40"/>
        </w:rPr>
        <w:t> </w:t>
      </w:r>
      <w:r>
        <w:rPr/>
        <w:t>(законных</w:t>
      </w:r>
      <w:r>
        <w:rPr>
          <w:spacing w:val="40"/>
        </w:rPr>
        <w:t> </w:t>
      </w:r>
      <w:r>
        <w:rPr/>
        <w:t>представителей),</w:t>
      </w:r>
      <w:r>
        <w:rPr>
          <w:spacing w:val="40"/>
        </w:rPr>
        <w:t> </w:t>
      </w:r>
      <w:r>
        <w:rPr/>
        <w:t>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pPr>
        <w:pStyle w:val="BodyText"/>
        <w:spacing w:before="65"/>
        <w:ind w:left="0" w:firstLine="0"/>
        <w:jc w:val="left"/>
      </w:pPr>
    </w:p>
    <w:p>
      <w:pPr>
        <w:pStyle w:val="Heading1"/>
        <w:numPr>
          <w:ilvl w:val="2"/>
          <w:numId w:val="54"/>
        </w:numPr>
        <w:tabs>
          <w:tab w:pos="2022" w:val="left" w:leader="none"/>
        </w:tabs>
        <w:spacing w:line="240" w:lineRule="auto" w:before="0" w:after="0"/>
        <w:ind w:left="2022" w:right="0" w:hanging="537"/>
        <w:jc w:val="both"/>
      </w:pPr>
      <w:r>
        <w:rPr/>
        <w:t>Целевой</w:t>
      </w:r>
      <w:r>
        <w:rPr>
          <w:spacing w:val="28"/>
        </w:rPr>
        <w:t> </w:t>
      </w:r>
      <w:r>
        <w:rPr>
          <w:spacing w:val="-2"/>
        </w:rPr>
        <w:t>раздел.</w:t>
      </w:r>
    </w:p>
    <w:p>
      <w:pPr>
        <w:pStyle w:val="BodyText"/>
        <w:spacing w:line="288" w:lineRule="auto" w:before="38"/>
        <w:ind w:right="675"/>
      </w:pPr>
      <w:r>
        <w:rPr/>
        <w:t>Содержание воспитания обучающихся в образовательной организации определяется содержанием</w:t>
      </w:r>
      <w:r>
        <w:rPr>
          <w:spacing w:val="40"/>
        </w:rPr>
        <w:t> </w:t>
      </w:r>
      <w:r>
        <w:rPr/>
        <w:t>российских</w:t>
      </w:r>
      <w:r>
        <w:rPr>
          <w:spacing w:val="40"/>
        </w:rPr>
        <w:t> </w:t>
      </w:r>
      <w:r>
        <w:rPr/>
        <w:t>базовых</w:t>
      </w:r>
      <w:r>
        <w:rPr>
          <w:spacing w:val="40"/>
        </w:rPr>
        <w:t> </w:t>
      </w:r>
      <w:r>
        <w:rPr/>
        <w:t>(гражданских,</w:t>
      </w:r>
      <w:r>
        <w:rPr>
          <w:spacing w:val="40"/>
        </w:rPr>
        <w:t> </w:t>
      </w:r>
      <w:r>
        <w:rPr/>
        <w:t>национальных)</w:t>
      </w:r>
      <w:r>
        <w:rPr>
          <w:spacing w:val="40"/>
        </w:rPr>
        <w:t> </w:t>
      </w:r>
      <w:r>
        <w:rPr/>
        <w:t>норм</w:t>
      </w:r>
      <w:r>
        <w:rPr>
          <w:spacing w:val="40"/>
        </w:rPr>
        <w:t> </w:t>
      </w:r>
      <w:r>
        <w:rPr/>
        <w:t>и</w:t>
      </w:r>
      <w:r>
        <w:rPr>
          <w:spacing w:val="40"/>
        </w:rPr>
        <w:t> </w:t>
      </w:r>
      <w:r>
        <w:rPr/>
        <w:t>ценностей,</w:t>
      </w:r>
      <w:r>
        <w:rPr>
          <w:spacing w:val="40"/>
        </w:rPr>
        <w:t> </w:t>
      </w:r>
      <w:r>
        <w:rPr/>
        <w:t>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w:t>
      </w:r>
      <w:r>
        <w:rPr>
          <w:spacing w:val="80"/>
        </w:rPr>
        <w:t> </w:t>
      </w:r>
      <w:r>
        <w:rPr/>
        <w:t>воспитания</w:t>
      </w:r>
      <w:r>
        <w:rPr>
          <w:spacing w:val="80"/>
        </w:rPr>
        <w:t> </w:t>
      </w:r>
      <w:r>
        <w:rPr/>
        <w:t>обучающихся</w:t>
      </w:r>
      <w:r>
        <w:rPr>
          <w:spacing w:val="80"/>
        </w:rPr>
        <w:t> </w:t>
      </w:r>
      <w:r>
        <w:rPr/>
        <w:t>включает</w:t>
      </w:r>
      <w:r>
        <w:rPr>
          <w:spacing w:val="80"/>
        </w:rPr>
        <w:t> </w:t>
      </w:r>
      <w:r>
        <w:rPr/>
        <w:t>духовно-нравственные</w:t>
      </w:r>
      <w:r>
        <w:rPr>
          <w:spacing w:val="80"/>
        </w:rPr>
        <w:t> </w:t>
      </w:r>
      <w:r>
        <w:rPr/>
        <w:t>ценности культуры, традиционных религий народов России.</w:t>
      </w:r>
    </w:p>
    <w:p>
      <w:pPr>
        <w:pStyle w:val="BodyText"/>
        <w:spacing w:line="288" w:lineRule="auto"/>
        <w:ind w:right="678"/>
      </w:pPr>
      <w:r>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w:t>
      </w:r>
      <w:r>
        <w:rPr>
          <w:spacing w:val="40"/>
        </w:rPr>
        <w:t> </w:t>
      </w:r>
      <w:r>
        <w:rPr/>
        <w:t>задачей</w:t>
      </w:r>
      <w:r>
        <w:rPr>
          <w:spacing w:val="40"/>
        </w:rPr>
        <w:t> </w:t>
      </w:r>
      <w:r>
        <w:rPr/>
        <w:t>Российской</w:t>
      </w:r>
      <w:r>
        <w:rPr>
          <w:spacing w:val="40"/>
        </w:rPr>
        <w:t> </w:t>
      </w:r>
      <w:r>
        <w:rPr/>
        <w:t>Федерации в</w:t>
      </w:r>
      <w:r>
        <w:rPr>
          <w:spacing w:val="40"/>
        </w:rPr>
        <w:t> </w:t>
      </w:r>
      <w:r>
        <w:rPr/>
        <w:t>сфере</w:t>
      </w:r>
      <w:r>
        <w:rPr>
          <w:spacing w:val="40"/>
        </w:rPr>
        <w:t> </w:t>
      </w:r>
      <w:r>
        <w:rPr/>
        <w:t>воспитания детей является развитие высоконравственной личности, разделяющей российские традиционные духовные</w:t>
      </w:r>
      <w:r>
        <w:rPr>
          <w:spacing w:val="40"/>
        </w:rPr>
        <w:t> </w:t>
      </w:r>
      <w:r>
        <w:rPr/>
        <w:t>ценности,</w:t>
      </w:r>
      <w:r>
        <w:rPr>
          <w:spacing w:val="40"/>
        </w:rPr>
        <w:t> </w:t>
      </w:r>
      <w:r>
        <w:rPr/>
        <w:t>обладающей</w:t>
      </w:r>
      <w:r>
        <w:rPr>
          <w:spacing w:val="40"/>
        </w:rPr>
        <w:t> </w:t>
      </w:r>
      <w:r>
        <w:rPr/>
        <w:t>актуальными</w:t>
      </w:r>
      <w:r>
        <w:rPr>
          <w:spacing w:val="40"/>
        </w:rPr>
        <w:t> </w:t>
      </w:r>
      <w:r>
        <w:rPr/>
        <w:t>знаниями</w:t>
      </w:r>
      <w:r>
        <w:rPr>
          <w:spacing w:val="40"/>
        </w:rPr>
        <w:t> </w:t>
      </w:r>
      <w:r>
        <w:rPr/>
        <w:t>и</w:t>
      </w:r>
      <w:r>
        <w:rPr>
          <w:spacing w:val="40"/>
        </w:rPr>
        <w:t> </w:t>
      </w:r>
      <w:r>
        <w:rPr/>
        <w:t>умениями,</w:t>
      </w:r>
      <w:r>
        <w:rPr>
          <w:spacing w:val="40"/>
        </w:rPr>
        <w:t> </w:t>
      </w:r>
      <w:r>
        <w:rPr/>
        <w:t>способной реализовать свой потенциал в условиях современного общества, готовой к мирному созиданию и защите Родины.</w:t>
      </w:r>
    </w:p>
    <w:p>
      <w:pPr>
        <w:pStyle w:val="BodyText"/>
        <w:spacing w:line="261" w:lineRule="exact"/>
        <w:ind w:left="1485" w:firstLine="0"/>
      </w:pPr>
      <w:r>
        <w:rPr/>
        <w:t>Цель</w:t>
      </w:r>
      <w:r>
        <w:rPr>
          <w:spacing w:val="13"/>
        </w:rPr>
        <w:t> </w:t>
      </w:r>
      <w:r>
        <w:rPr/>
        <w:t>и</w:t>
      </w:r>
      <w:r>
        <w:rPr>
          <w:spacing w:val="14"/>
        </w:rPr>
        <w:t> </w:t>
      </w:r>
      <w:r>
        <w:rPr/>
        <w:t>задачи</w:t>
      </w:r>
      <w:r>
        <w:rPr>
          <w:spacing w:val="17"/>
        </w:rPr>
        <w:t> </w:t>
      </w:r>
      <w:r>
        <w:rPr/>
        <w:t>воспитания</w:t>
      </w:r>
      <w:r>
        <w:rPr>
          <w:spacing w:val="21"/>
        </w:rPr>
        <w:t> </w:t>
      </w:r>
      <w:r>
        <w:rPr>
          <w:spacing w:val="-2"/>
        </w:rPr>
        <w:t>обучающихся.</w:t>
      </w:r>
    </w:p>
    <w:p>
      <w:pPr>
        <w:pStyle w:val="BodyText"/>
        <w:spacing w:before="49"/>
        <w:ind w:left="1485" w:firstLine="0"/>
      </w:pPr>
      <w:r>
        <w:rPr/>
        <w:t>Цель</w:t>
      </w:r>
      <w:r>
        <w:rPr>
          <w:spacing w:val="20"/>
        </w:rPr>
        <w:t> </w:t>
      </w:r>
      <w:r>
        <w:rPr/>
        <w:t>воспитания</w:t>
      </w:r>
      <w:r>
        <w:rPr>
          <w:spacing w:val="36"/>
        </w:rPr>
        <w:t> </w:t>
      </w:r>
      <w:r>
        <w:rPr/>
        <w:t>обучающихся</w:t>
      </w:r>
      <w:r>
        <w:rPr>
          <w:spacing w:val="19"/>
        </w:rPr>
        <w:t> </w:t>
      </w:r>
      <w:r>
        <w:rPr/>
        <w:t>в</w:t>
      </w:r>
      <w:r>
        <w:rPr>
          <w:spacing w:val="31"/>
        </w:rPr>
        <w:t> </w:t>
      </w:r>
      <w:r>
        <w:rPr/>
        <w:t>образовательной</w:t>
      </w:r>
      <w:r>
        <w:rPr>
          <w:spacing w:val="30"/>
        </w:rPr>
        <w:t> </w:t>
      </w:r>
      <w:r>
        <w:rPr>
          <w:spacing w:val="-2"/>
        </w:rPr>
        <w:t>организации:</w:t>
      </w:r>
    </w:p>
    <w:p>
      <w:pPr>
        <w:pStyle w:val="BodyText"/>
        <w:spacing w:line="285" w:lineRule="auto" w:before="59"/>
        <w:ind w:right="676"/>
      </w:pPr>
      <w:r>
        <w:rPr/>
        <w:t>развитие</w:t>
      </w:r>
      <w:r>
        <w:rPr>
          <w:spacing w:val="40"/>
        </w:rPr>
        <w:t> </w:t>
      </w:r>
      <w:r>
        <w:rPr/>
        <w:t>личности,</w:t>
      </w:r>
      <w:r>
        <w:rPr>
          <w:spacing w:val="40"/>
        </w:rPr>
        <w:t> </w:t>
      </w:r>
      <w:r>
        <w:rPr/>
        <w:t>создание</w:t>
      </w:r>
      <w:r>
        <w:rPr>
          <w:spacing w:val="40"/>
        </w:rPr>
        <w:t> </w:t>
      </w:r>
      <w:r>
        <w:rPr/>
        <w:t>условий</w:t>
      </w:r>
      <w:r>
        <w:rPr>
          <w:spacing w:val="40"/>
        </w:rPr>
        <w:t> </w:t>
      </w:r>
      <w:r>
        <w:rPr/>
        <w:t>для</w:t>
      </w:r>
      <w:r>
        <w:rPr>
          <w:spacing w:val="40"/>
        </w:rPr>
        <w:t> </w:t>
      </w:r>
      <w:r>
        <w:rPr/>
        <w:t>самоопределения</w:t>
      </w:r>
      <w:r>
        <w:rPr>
          <w:spacing w:val="40"/>
        </w:rPr>
        <w:t> </w:t>
      </w:r>
      <w:r>
        <w:rPr/>
        <w:t>и</w:t>
      </w:r>
      <w:r>
        <w:rPr>
          <w:spacing w:val="40"/>
        </w:rPr>
        <w:t> </w:t>
      </w:r>
      <w:r>
        <w:rPr/>
        <w:t>социализации</w:t>
      </w:r>
      <w:r>
        <w:rPr>
          <w:spacing w:val="40"/>
        </w:rPr>
        <w:t> </w:t>
      </w:r>
      <w:r>
        <w:rPr/>
        <w:t>на основе социокультурных, духовно-нравственных ценностей и принятых в российском обществе</w:t>
      </w:r>
      <w:r>
        <w:rPr>
          <w:spacing w:val="28"/>
        </w:rPr>
        <w:t> </w:t>
      </w:r>
      <w:r>
        <w:rPr/>
        <w:t>правил</w:t>
      </w:r>
      <w:r>
        <w:rPr>
          <w:spacing w:val="39"/>
        </w:rPr>
        <w:t> </w:t>
      </w:r>
      <w:r>
        <w:rPr/>
        <w:t>и</w:t>
      </w:r>
      <w:r>
        <w:rPr>
          <w:spacing w:val="40"/>
        </w:rPr>
        <w:t> </w:t>
      </w:r>
      <w:r>
        <w:rPr/>
        <w:t>норм</w:t>
      </w:r>
      <w:r>
        <w:rPr>
          <w:spacing w:val="39"/>
        </w:rPr>
        <w:t> </w:t>
      </w:r>
      <w:r>
        <w:rPr/>
        <w:t>поведения</w:t>
      </w:r>
      <w:r>
        <w:rPr>
          <w:spacing w:val="39"/>
        </w:rPr>
        <w:t> </w:t>
      </w:r>
      <w:r>
        <w:rPr/>
        <w:t>в</w:t>
      </w:r>
      <w:r>
        <w:rPr>
          <w:spacing w:val="40"/>
        </w:rPr>
        <w:t> </w:t>
      </w:r>
      <w:r>
        <w:rPr/>
        <w:t>интересах</w:t>
      </w:r>
      <w:r>
        <w:rPr>
          <w:spacing w:val="34"/>
        </w:rPr>
        <w:t> </w:t>
      </w:r>
      <w:r>
        <w:rPr/>
        <w:t>человека,</w:t>
      </w:r>
      <w:r>
        <w:rPr>
          <w:spacing w:val="40"/>
        </w:rPr>
        <w:t> </w:t>
      </w:r>
      <w:r>
        <w:rPr/>
        <w:t>семьи,</w:t>
      </w:r>
      <w:r>
        <w:rPr>
          <w:spacing w:val="40"/>
        </w:rPr>
        <w:t> </w:t>
      </w:r>
      <w:r>
        <w:rPr/>
        <w:t>общества</w:t>
      </w:r>
      <w:r>
        <w:rPr>
          <w:spacing w:val="40"/>
        </w:rPr>
        <w:t> </w:t>
      </w:r>
      <w:r>
        <w:rPr/>
        <w:t>и</w:t>
      </w:r>
      <w:r>
        <w:rPr>
          <w:spacing w:val="40"/>
        </w:rPr>
        <w:t> </w:t>
      </w:r>
      <w:r>
        <w:rPr/>
        <w:t>государства;</w:t>
      </w:r>
    </w:p>
    <w:p>
      <w:pPr>
        <w:pStyle w:val="BodyText"/>
        <w:spacing w:line="288" w:lineRule="auto" w:before="4"/>
        <w:ind w:right="737"/>
      </w:pPr>
      <w:r>
        <w:rPr/>
        <w:t>формирование</w:t>
      </w:r>
      <w:r>
        <w:rPr>
          <w:spacing w:val="40"/>
        </w:rPr>
        <w:t> </w:t>
      </w:r>
      <w:r>
        <w:rPr/>
        <w:t>у</w:t>
      </w:r>
      <w:r>
        <w:rPr>
          <w:spacing w:val="40"/>
        </w:rPr>
        <w:t> </w:t>
      </w:r>
      <w:r>
        <w:rPr/>
        <w:t>обучающихся</w:t>
      </w:r>
      <w:r>
        <w:rPr>
          <w:spacing w:val="40"/>
        </w:rPr>
        <w:t> </w:t>
      </w:r>
      <w:r>
        <w:rPr/>
        <w:t>чувства</w:t>
      </w:r>
      <w:r>
        <w:rPr>
          <w:spacing w:val="40"/>
        </w:rPr>
        <w:t> </w:t>
      </w:r>
      <w:r>
        <w:rPr/>
        <w:t>патриотизма,</w:t>
      </w:r>
      <w:r>
        <w:rPr>
          <w:spacing w:val="40"/>
        </w:rPr>
        <w:t> </w:t>
      </w:r>
      <w:r>
        <w:rPr/>
        <w:t>гражданственности,</w:t>
      </w:r>
      <w:r>
        <w:rPr>
          <w:spacing w:val="40"/>
        </w:rPr>
        <w:t> </w:t>
      </w:r>
      <w:r>
        <w:rPr/>
        <w:t>уважения</w:t>
      </w:r>
      <w:r>
        <w:rPr>
          <w:spacing w:val="40"/>
        </w:rPr>
        <w:t> </w:t>
      </w:r>
      <w:r>
        <w:rPr/>
        <w:t>к памяти защитников Отечества и подвигам Героев Отечества, закону и правопорядку, человеку</w:t>
      </w:r>
      <w:r>
        <w:rPr>
          <w:spacing w:val="59"/>
          <w:w w:val="150"/>
        </w:rPr>
        <w:t> </w:t>
      </w:r>
      <w:r>
        <w:rPr/>
        <w:t>труда</w:t>
      </w:r>
      <w:r>
        <w:rPr>
          <w:spacing w:val="52"/>
          <w:w w:val="150"/>
        </w:rPr>
        <w:t> </w:t>
      </w:r>
      <w:r>
        <w:rPr/>
        <w:t>и</w:t>
      </w:r>
      <w:r>
        <w:rPr>
          <w:spacing w:val="66"/>
          <w:w w:val="150"/>
        </w:rPr>
        <w:t> </w:t>
      </w:r>
      <w:r>
        <w:rPr/>
        <w:t>старшему</w:t>
      </w:r>
      <w:r>
        <w:rPr>
          <w:spacing w:val="53"/>
          <w:w w:val="150"/>
        </w:rPr>
        <w:t> </w:t>
      </w:r>
      <w:r>
        <w:rPr/>
        <w:t>поколению,</w:t>
      </w:r>
      <w:r>
        <w:rPr>
          <w:spacing w:val="56"/>
          <w:w w:val="150"/>
        </w:rPr>
        <w:t> </w:t>
      </w:r>
      <w:r>
        <w:rPr/>
        <w:t>взаимного</w:t>
      </w:r>
      <w:r>
        <w:rPr>
          <w:spacing w:val="59"/>
          <w:w w:val="150"/>
        </w:rPr>
        <w:t> </w:t>
      </w:r>
      <w:r>
        <w:rPr/>
        <w:t>уважения,</w:t>
      </w:r>
      <w:r>
        <w:rPr>
          <w:spacing w:val="76"/>
        </w:rPr>
        <w:t> </w:t>
      </w:r>
      <w:r>
        <w:rPr/>
        <w:t>бережного</w:t>
      </w:r>
      <w:r>
        <w:rPr>
          <w:spacing w:val="53"/>
          <w:w w:val="150"/>
        </w:rPr>
        <w:t> </w:t>
      </w:r>
      <w:r>
        <w:rPr/>
        <w:t>отношения</w:t>
      </w:r>
      <w:r>
        <w:rPr>
          <w:spacing w:val="57"/>
          <w:w w:val="150"/>
        </w:rPr>
        <w:t> </w:t>
      </w:r>
      <w:r>
        <w:rPr>
          <w:spacing w:val="-10"/>
        </w:rPr>
        <w:t>к</w:t>
      </w:r>
    </w:p>
    <w:p>
      <w:pPr>
        <w:spacing w:after="0" w:line="288" w:lineRule="auto"/>
        <w:sectPr>
          <w:pgSz w:w="11910" w:h="16850"/>
          <w:pgMar w:header="0" w:footer="922" w:top="1060" w:bottom="1180" w:left="920" w:right="160"/>
        </w:sectPr>
      </w:pPr>
    </w:p>
    <w:p>
      <w:pPr>
        <w:pStyle w:val="BodyText"/>
        <w:spacing w:line="292" w:lineRule="auto" w:before="66"/>
        <w:ind w:right="743" w:firstLine="0"/>
      </w:pPr>
      <w:r>
        <w:rPr/>
        <w:t>культурному наследию и традициям многонационального народа Российской Федерации, природе и окружающей среде.</w:t>
      </w:r>
    </w:p>
    <w:p>
      <w:pPr>
        <w:pStyle w:val="BodyText"/>
        <w:ind w:left="1485" w:firstLine="0"/>
      </w:pPr>
      <w:r>
        <w:rPr/>
        <w:t>Задачи</w:t>
      </w:r>
      <w:r>
        <w:rPr>
          <w:spacing w:val="25"/>
        </w:rPr>
        <w:t> </w:t>
      </w:r>
      <w:r>
        <w:rPr/>
        <w:t>воспитания</w:t>
      </w:r>
      <w:r>
        <w:rPr>
          <w:spacing w:val="27"/>
        </w:rPr>
        <w:t> </w:t>
      </w:r>
      <w:r>
        <w:rPr/>
        <w:t>обучающихся</w:t>
      </w:r>
      <w:r>
        <w:rPr>
          <w:spacing w:val="20"/>
        </w:rPr>
        <w:t> </w:t>
      </w:r>
      <w:r>
        <w:rPr/>
        <w:t>в</w:t>
      </w:r>
      <w:r>
        <w:rPr>
          <w:spacing w:val="32"/>
        </w:rPr>
        <w:t> </w:t>
      </w:r>
      <w:r>
        <w:rPr/>
        <w:t>образовательной</w:t>
      </w:r>
      <w:r>
        <w:rPr>
          <w:spacing w:val="33"/>
        </w:rPr>
        <w:t> </w:t>
      </w:r>
      <w:r>
        <w:rPr>
          <w:spacing w:val="-2"/>
        </w:rPr>
        <w:t>организации:</w:t>
      </w:r>
    </w:p>
    <w:p>
      <w:pPr>
        <w:pStyle w:val="BodyText"/>
        <w:spacing w:line="285" w:lineRule="auto" w:before="43"/>
        <w:ind w:right="726"/>
      </w:pPr>
      <w:r>
        <w:rPr/>
        <w:t>усвоение обучающимися знаний норм, духовно-нравственных ценностей, традиций, которые</w:t>
      </w:r>
      <w:r>
        <w:rPr>
          <w:spacing w:val="40"/>
        </w:rPr>
        <w:t> </w:t>
      </w:r>
      <w:r>
        <w:rPr/>
        <w:t>выработало</w:t>
      </w:r>
      <w:r>
        <w:rPr>
          <w:spacing w:val="40"/>
        </w:rPr>
        <w:t> </w:t>
      </w:r>
      <w:r>
        <w:rPr/>
        <w:t>российское</w:t>
      </w:r>
      <w:r>
        <w:rPr>
          <w:spacing w:val="40"/>
        </w:rPr>
        <w:t> </w:t>
      </w:r>
      <w:r>
        <w:rPr/>
        <w:t>общество</w:t>
      </w:r>
      <w:r>
        <w:rPr>
          <w:spacing w:val="40"/>
        </w:rPr>
        <w:t> </w:t>
      </w:r>
      <w:r>
        <w:rPr/>
        <w:t>(социально</w:t>
      </w:r>
      <w:r>
        <w:rPr>
          <w:spacing w:val="40"/>
        </w:rPr>
        <w:t> </w:t>
      </w:r>
      <w:r>
        <w:rPr/>
        <w:t>значимых</w:t>
      </w:r>
      <w:r>
        <w:rPr>
          <w:spacing w:val="40"/>
        </w:rPr>
        <w:t> </w:t>
      </w:r>
      <w:r>
        <w:rPr/>
        <w:t>знаний);</w:t>
      </w:r>
    </w:p>
    <w:p>
      <w:pPr>
        <w:pStyle w:val="BodyText"/>
        <w:spacing w:line="288" w:lineRule="auto" w:before="2"/>
        <w:ind w:right="729"/>
      </w:pPr>
      <w:r>
        <w:rPr/>
        <w:t>формирование и развитие личностных отношений к этим нормам, ценностям, традициям (их освоение, принятие);</w:t>
      </w:r>
    </w:p>
    <w:p>
      <w:pPr>
        <w:pStyle w:val="BodyText"/>
        <w:spacing w:line="285" w:lineRule="auto"/>
        <w:ind w:right="686"/>
      </w:pPr>
      <w:r>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pStyle w:val="BodyText"/>
        <w:spacing w:line="288" w:lineRule="auto" w:before="3"/>
        <w:ind w:right="739"/>
      </w:pPr>
      <w:r>
        <w:rPr/>
        <w:t>достижение личностных результатов освоения общеобразовательных программ в соответствии с ФГОС ООО.</w:t>
      </w:r>
    </w:p>
    <w:p>
      <w:pPr>
        <w:pStyle w:val="BodyText"/>
        <w:spacing w:line="292" w:lineRule="auto" w:before="1"/>
        <w:ind w:right="735"/>
      </w:pPr>
      <w:r>
        <w:rPr/>
        <w:t>Личностные результаты освоения обучающимися образовательных программ </w:t>
      </w:r>
      <w:r>
        <w:rPr>
          <w:spacing w:val="-2"/>
        </w:rPr>
        <w:t>включают:</w:t>
      </w:r>
    </w:p>
    <w:p>
      <w:pPr>
        <w:pStyle w:val="BodyText"/>
        <w:spacing w:line="288" w:lineRule="auto"/>
        <w:ind w:left="1485" w:right="2724" w:firstLine="0"/>
      </w:pPr>
      <w:r>
        <w:rPr/>
        <w:t>осознание российской гражданской идентичности; сформированность</w:t>
      </w:r>
      <w:r>
        <w:rPr>
          <w:spacing w:val="38"/>
        </w:rPr>
        <w:t> </w:t>
      </w:r>
      <w:r>
        <w:rPr/>
        <w:t>ценностей</w:t>
      </w:r>
      <w:r>
        <w:rPr>
          <w:spacing w:val="38"/>
        </w:rPr>
        <w:t> </w:t>
      </w:r>
      <w:r>
        <w:rPr/>
        <w:t>самостоятельности</w:t>
      </w:r>
      <w:r>
        <w:rPr>
          <w:spacing w:val="32"/>
        </w:rPr>
        <w:t> </w:t>
      </w:r>
      <w:r>
        <w:rPr/>
        <w:t>и</w:t>
      </w:r>
      <w:r>
        <w:rPr>
          <w:spacing w:val="28"/>
        </w:rPr>
        <w:t> </w:t>
      </w:r>
      <w:r>
        <w:rPr>
          <w:spacing w:val="-2"/>
        </w:rPr>
        <w:t>инициативы;</w:t>
      </w:r>
    </w:p>
    <w:p>
      <w:pPr>
        <w:pStyle w:val="BodyText"/>
        <w:spacing w:line="288" w:lineRule="auto"/>
        <w:ind w:right="725"/>
      </w:pPr>
      <w:r>
        <w:rPr/>
        <w:t>готовность обучающихся к саморазвитию, самостоятельности и личностному </w:t>
      </w:r>
      <w:r>
        <w:rPr>
          <w:spacing w:val="-2"/>
        </w:rPr>
        <w:t>самоопределению;</w:t>
      </w:r>
    </w:p>
    <w:p>
      <w:pPr>
        <w:pStyle w:val="BodyText"/>
        <w:spacing w:line="288" w:lineRule="auto"/>
        <w:ind w:left="1485" w:right="725" w:firstLine="0"/>
      </w:pPr>
      <w:r>
        <w:rPr/>
        <w:t>наличие мотивации к целенаправленной социально значимой деятельности; сформированность</w:t>
      </w:r>
      <w:r>
        <w:rPr>
          <w:spacing w:val="60"/>
        </w:rPr>
        <w:t>  </w:t>
      </w:r>
      <w:r>
        <w:rPr/>
        <w:t>внутренней</w:t>
      </w:r>
      <w:r>
        <w:rPr>
          <w:spacing w:val="59"/>
        </w:rPr>
        <w:t>  </w:t>
      </w:r>
      <w:r>
        <w:rPr/>
        <w:t>позиции</w:t>
      </w:r>
      <w:r>
        <w:rPr>
          <w:spacing w:val="62"/>
        </w:rPr>
        <w:t>  </w:t>
      </w:r>
      <w:r>
        <w:rPr/>
        <w:t>личности</w:t>
      </w:r>
      <w:r>
        <w:rPr>
          <w:spacing w:val="64"/>
        </w:rPr>
        <w:t>  </w:t>
      </w:r>
      <w:r>
        <w:rPr/>
        <w:t>как</w:t>
      </w:r>
      <w:r>
        <w:rPr>
          <w:spacing w:val="61"/>
        </w:rPr>
        <w:t>  </w:t>
      </w:r>
      <w:r>
        <w:rPr/>
        <w:t>особого</w:t>
      </w:r>
      <w:r>
        <w:rPr>
          <w:spacing w:val="61"/>
        </w:rPr>
        <w:t>  </w:t>
      </w:r>
      <w:r>
        <w:rPr>
          <w:spacing w:val="-2"/>
        </w:rPr>
        <w:t>ценностного</w:t>
      </w:r>
    </w:p>
    <w:p>
      <w:pPr>
        <w:pStyle w:val="BodyText"/>
        <w:ind w:firstLine="0"/>
      </w:pPr>
      <w:r>
        <w:rPr/>
        <w:t>отношения</w:t>
      </w:r>
      <w:r>
        <w:rPr>
          <w:spacing w:val="20"/>
        </w:rPr>
        <w:t> </w:t>
      </w:r>
      <w:r>
        <w:rPr/>
        <w:t>к</w:t>
      </w:r>
      <w:r>
        <w:rPr>
          <w:spacing w:val="19"/>
        </w:rPr>
        <w:t> </w:t>
      </w:r>
      <w:r>
        <w:rPr/>
        <w:t>себе,</w:t>
      </w:r>
      <w:r>
        <w:rPr>
          <w:spacing w:val="20"/>
        </w:rPr>
        <w:t> </w:t>
      </w:r>
      <w:r>
        <w:rPr/>
        <w:t>окружающим</w:t>
      </w:r>
      <w:r>
        <w:rPr>
          <w:spacing w:val="12"/>
        </w:rPr>
        <w:t> </w:t>
      </w:r>
      <w:r>
        <w:rPr/>
        <w:t>людям</w:t>
      </w:r>
      <w:r>
        <w:rPr>
          <w:spacing w:val="14"/>
        </w:rPr>
        <w:t> </w:t>
      </w:r>
      <w:r>
        <w:rPr/>
        <w:t>и</w:t>
      </w:r>
      <w:r>
        <w:rPr>
          <w:spacing w:val="17"/>
        </w:rPr>
        <w:t> </w:t>
      </w:r>
      <w:r>
        <w:rPr/>
        <w:t>жизни</w:t>
      </w:r>
      <w:r>
        <w:rPr>
          <w:spacing w:val="16"/>
        </w:rPr>
        <w:t> </w:t>
      </w:r>
      <w:r>
        <w:rPr/>
        <w:t>в</w:t>
      </w:r>
      <w:r>
        <w:rPr>
          <w:spacing w:val="17"/>
        </w:rPr>
        <w:t> </w:t>
      </w:r>
      <w:r>
        <w:rPr>
          <w:spacing w:val="-2"/>
        </w:rPr>
        <w:t>целом.</w:t>
      </w:r>
    </w:p>
    <w:p>
      <w:pPr>
        <w:pStyle w:val="BodyText"/>
        <w:spacing w:line="288" w:lineRule="auto" w:before="40"/>
        <w:ind w:right="666"/>
      </w:pPr>
      <w:r>
        <w:rPr/>
        <w:t>Воспитательная деятельность в образовательной организации планируется и осуществляется</w:t>
      </w:r>
      <w:r>
        <w:rPr>
          <w:spacing w:val="40"/>
        </w:rPr>
        <w:t> </w:t>
      </w:r>
      <w:r>
        <w:rPr/>
        <w:t>на</w:t>
      </w:r>
      <w:r>
        <w:rPr>
          <w:spacing w:val="40"/>
        </w:rPr>
        <w:t> </w:t>
      </w:r>
      <w:r>
        <w:rPr/>
        <w:t>основе</w:t>
      </w:r>
      <w:r>
        <w:rPr>
          <w:spacing w:val="40"/>
        </w:rPr>
        <w:t> </w:t>
      </w:r>
      <w:r>
        <w:rPr/>
        <w:t>аксиологического,</w:t>
      </w:r>
      <w:r>
        <w:rPr>
          <w:spacing w:val="40"/>
        </w:rPr>
        <w:t> </w:t>
      </w:r>
      <w:r>
        <w:rPr/>
        <w:t>антропологического,</w:t>
      </w:r>
      <w:r>
        <w:rPr>
          <w:spacing w:val="40"/>
        </w:rPr>
        <w:t> </w:t>
      </w:r>
      <w:r>
        <w:rPr/>
        <w:t>культурно- исторического,</w:t>
      </w:r>
      <w:r>
        <w:rPr>
          <w:spacing w:val="40"/>
        </w:rPr>
        <w:t> </w:t>
      </w:r>
      <w:r>
        <w:rPr/>
        <w:t>системно-деятельностного,</w:t>
      </w:r>
      <w:r>
        <w:rPr>
          <w:spacing w:val="40"/>
        </w:rPr>
        <w:t> </w:t>
      </w:r>
      <w:r>
        <w:rPr/>
        <w:t>личностно-ориентированного</w:t>
      </w:r>
      <w:r>
        <w:rPr>
          <w:spacing w:val="40"/>
        </w:rPr>
        <w:t> </w:t>
      </w:r>
      <w:r>
        <w:rPr/>
        <w:t>подходов</w:t>
      </w:r>
      <w:r>
        <w:rPr>
          <w:spacing w:val="40"/>
        </w:rPr>
        <w:t> </w:t>
      </w:r>
      <w:r>
        <w:rPr/>
        <w:t>и</w:t>
      </w:r>
      <w:r>
        <w:rPr>
          <w:spacing w:val="40"/>
        </w:rPr>
        <w:t> </w:t>
      </w:r>
      <w:r>
        <w:rPr/>
        <w:t>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r>
        <w:rPr>
          <w:spacing w:val="40"/>
        </w:rPr>
        <w:t> </w:t>
      </w:r>
      <w:r>
        <w:rPr/>
        <w:t>возрастосообразности.</w:t>
      </w:r>
    </w:p>
    <w:p>
      <w:pPr>
        <w:pStyle w:val="BodyText"/>
        <w:spacing w:before="2"/>
        <w:ind w:left="1485" w:firstLine="0"/>
      </w:pPr>
      <w:r>
        <w:rPr/>
        <w:t>Направления</w:t>
      </w:r>
      <w:r>
        <w:rPr>
          <w:spacing w:val="27"/>
        </w:rPr>
        <w:t> </w:t>
      </w:r>
      <w:r>
        <w:rPr>
          <w:spacing w:val="-2"/>
        </w:rPr>
        <w:t>воспитания.</w:t>
      </w:r>
    </w:p>
    <w:p>
      <w:pPr>
        <w:pStyle w:val="BodyText"/>
        <w:spacing w:line="288" w:lineRule="auto" w:before="50"/>
        <w:ind w:right="686"/>
      </w:pPr>
      <w:r>
        <w:rPr/>
        <w:t>Программа воспитания реализуется в единстве учебной и воспитательной</w:t>
      </w:r>
      <w:r>
        <w:rPr>
          <w:spacing w:val="80"/>
        </w:rPr>
        <w:t> </w:t>
      </w:r>
      <w:r>
        <w:rPr/>
        <w:t>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w:t>
      </w:r>
      <w:r>
        <w:rPr>
          <w:spacing w:val="-2"/>
        </w:rPr>
        <w:t>части:</w:t>
      </w:r>
    </w:p>
    <w:p>
      <w:pPr>
        <w:pStyle w:val="BodyText"/>
        <w:spacing w:line="288" w:lineRule="auto"/>
        <w:ind w:right="671"/>
      </w:pPr>
      <w:r>
        <w:rPr/>
        <w:t>гражданского</w:t>
      </w:r>
      <w:r>
        <w:rPr>
          <w:spacing w:val="40"/>
        </w:rPr>
        <w:t> </w:t>
      </w:r>
      <w:r>
        <w:rPr/>
        <w:t>воспитания,</w:t>
      </w:r>
      <w:r>
        <w:rPr>
          <w:spacing w:val="40"/>
        </w:rPr>
        <w:t> </w:t>
      </w:r>
      <w:r>
        <w:rPr/>
        <w:t>способствующего</w:t>
      </w:r>
      <w:r>
        <w:rPr>
          <w:spacing w:val="40"/>
        </w:rPr>
        <w:t> </w:t>
      </w:r>
      <w:r>
        <w:rPr/>
        <w:t>формированию</w:t>
      </w:r>
      <w:r>
        <w:rPr>
          <w:spacing w:val="40"/>
        </w:rPr>
        <w:t> </w:t>
      </w:r>
      <w:r>
        <w:rPr/>
        <w:t>российской</w:t>
      </w:r>
      <w:r>
        <w:rPr>
          <w:spacing w:val="80"/>
        </w:rPr>
        <w:t> </w:t>
      </w:r>
      <w:r>
        <w:rPr/>
        <w:t>гражданской</w:t>
      </w:r>
      <w:r>
        <w:rPr>
          <w:spacing w:val="40"/>
        </w:rPr>
        <w:t> </w:t>
      </w:r>
      <w:r>
        <w:rPr/>
        <w:t>идентичности,</w:t>
      </w:r>
      <w:r>
        <w:rPr>
          <w:spacing w:val="40"/>
        </w:rPr>
        <w:t> </w:t>
      </w:r>
      <w:r>
        <w:rPr/>
        <w:t>принадлежности</w:t>
      </w:r>
      <w:r>
        <w:rPr>
          <w:spacing w:val="40"/>
        </w:rPr>
        <w:t> </w:t>
      </w:r>
      <w:r>
        <w:rPr/>
        <w:t>к</w:t>
      </w:r>
      <w:r>
        <w:rPr>
          <w:spacing w:val="40"/>
        </w:rPr>
        <w:t> </w:t>
      </w:r>
      <w:r>
        <w:rPr/>
        <w:t>общности</w:t>
      </w:r>
      <w:r>
        <w:rPr>
          <w:spacing w:val="40"/>
        </w:rPr>
        <w:t> </w:t>
      </w:r>
      <w:r>
        <w:rPr/>
        <w:t>граждан</w:t>
      </w:r>
      <w:r>
        <w:rPr>
          <w:spacing w:val="40"/>
        </w:rPr>
        <w:t> </w:t>
      </w:r>
      <w:r>
        <w:rPr/>
        <w:t>Российской</w:t>
      </w:r>
      <w:r>
        <w:rPr>
          <w:spacing w:val="40"/>
        </w:rPr>
        <w:t> </w:t>
      </w:r>
      <w:r>
        <w:rPr/>
        <w:t>Федерации,</w:t>
      </w:r>
      <w:r>
        <w:rPr>
          <w:spacing w:val="80"/>
        </w:rPr>
        <w:t> </w:t>
      </w:r>
      <w:r>
        <w:rPr/>
        <w:t>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BodyText"/>
        <w:spacing w:line="288" w:lineRule="auto"/>
        <w:ind w:right="681"/>
      </w:pPr>
      <w:r>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w:t>
      </w:r>
      <w:r>
        <w:rPr>
          <w:spacing w:val="40"/>
        </w:rPr>
        <w:t> </w:t>
      </w:r>
      <w:r>
        <w:rPr/>
        <w:t>российского</w:t>
      </w:r>
      <w:r>
        <w:rPr>
          <w:spacing w:val="40"/>
        </w:rPr>
        <w:t> </w:t>
      </w:r>
      <w:r>
        <w:rPr/>
        <w:t>национального</w:t>
      </w:r>
      <w:r>
        <w:rPr>
          <w:spacing w:val="40"/>
        </w:rPr>
        <w:t> </w:t>
      </w:r>
      <w:r>
        <w:rPr/>
        <w:t>исторического</w:t>
      </w:r>
      <w:r>
        <w:rPr>
          <w:spacing w:val="40"/>
        </w:rPr>
        <w:t> </w:t>
      </w:r>
      <w:r>
        <w:rPr/>
        <w:t>сознания,</w:t>
      </w:r>
      <w:r>
        <w:rPr>
          <w:spacing w:val="40"/>
        </w:rPr>
        <w:t> </w:t>
      </w:r>
      <w:r>
        <w:rPr/>
        <w:t>российской</w:t>
      </w:r>
      <w:r>
        <w:rPr>
          <w:spacing w:val="80"/>
          <w:w w:val="150"/>
        </w:rPr>
        <w:t> </w:t>
      </w:r>
      <w:r>
        <w:rPr/>
        <w:t>культурной идентичности.</w:t>
      </w:r>
    </w:p>
    <w:p>
      <w:pPr>
        <w:pStyle w:val="BodyText"/>
        <w:spacing w:line="288" w:lineRule="auto"/>
        <w:ind w:left="806" w:right="701" w:firstLine="698"/>
      </w:pPr>
      <w:r>
        <w:rPr/>
        <w:t>духовно-нравственного воспитания на основе духовно-нравственной культуры</w:t>
      </w:r>
      <w:r>
        <w:rPr>
          <w:spacing w:val="40"/>
        </w:rPr>
        <w:t> </w:t>
      </w:r>
      <w:r>
        <w:rPr/>
        <w:t>народов</w:t>
      </w:r>
      <w:r>
        <w:rPr>
          <w:spacing w:val="80"/>
        </w:rPr>
        <w:t> </w:t>
      </w:r>
      <w:r>
        <w:rPr/>
        <w:t>России,</w:t>
      </w:r>
      <w:r>
        <w:rPr>
          <w:spacing w:val="80"/>
        </w:rPr>
        <w:t> </w:t>
      </w:r>
      <w:r>
        <w:rPr/>
        <w:t>традиционных</w:t>
      </w:r>
      <w:r>
        <w:rPr>
          <w:spacing w:val="80"/>
        </w:rPr>
        <w:t> </w:t>
      </w:r>
      <w:r>
        <w:rPr/>
        <w:t>религий</w:t>
      </w:r>
      <w:r>
        <w:rPr>
          <w:spacing w:val="80"/>
        </w:rPr>
        <w:t> </w:t>
      </w:r>
      <w:r>
        <w:rPr/>
        <w:t>народов</w:t>
      </w:r>
      <w:r>
        <w:rPr>
          <w:spacing w:val="80"/>
        </w:rPr>
        <w:t> </w:t>
      </w:r>
      <w:r>
        <w:rPr/>
        <w:t>России,</w:t>
      </w:r>
      <w:r>
        <w:rPr>
          <w:spacing w:val="80"/>
        </w:rPr>
        <w:t> </w:t>
      </w:r>
      <w:r>
        <w:rPr/>
        <w:t>формирование</w:t>
      </w:r>
      <w:r>
        <w:rPr>
          <w:spacing w:val="80"/>
        </w:rPr>
        <w:t> </w:t>
      </w:r>
      <w:r>
        <w:rPr/>
        <w:t>традиционных</w:t>
      </w:r>
    </w:p>
    <w:p>
      <w:pPr>
        <w:spacing w:after="0" w:line="288" w:lineRule="auto"/>
        <w:sectPr>
          <w:pgSz w:w="11910" w:h="16850"/>
          <w:pgMar w:header="0" w:footer="922" w:top="1060" w:bottom="1180" w:left="920" w:right="160"/>
        </w:sectPr>
      </w:pPr>
    </w:p>
    <w:p>
      <w:pPr>
        <w:pStyle w:val="BodyText"/>
        <w:spacing w:line="292" w:lineRule="auto" w:before="66"/>
        <w:ind w:right="710" w:firstLine="0"/>
      </w:pPr>
      <w:r>
        <w:rPr/>
        <w:t>российских семейных ценностей; воспитание честности, доброты, милосердия, справедливости,</w:t>
      </w:r>
      <w:r>
        <w:rPr>
          <w:spacing w:val="40"/>
        </w:rPr>
        <w:t> </w:t>
      </w:r>
      <w:r>
        <w:rPr/>
        <w:t>дружелюбия</w:t>
      </w:r>
      <w:r>
        <w:rPr>
          <w:spacing w:val="40"/>
        </w:rPr>
        <w:t> </w:t>
      </w:r>
      <w:r>
        <w:rPr/>
        <w:t>и</w:t>
      </w:r>
      <w:r>
        <w:rPr>
          <w:spacing w:val="40"/>
        </w:rPr>
        <w:t> </w:t>
      </w:r>
      <w:r>
        <w:rPr/>
        <w:t>взаимопомощи,</w:t>
      </w:r>
      <w:r>
        <w:rPr>
          <w:spacing w:val="40"/>
        </w:rPr>
        <w:t> </w:t>
      </w:r>
      <w:r>
        <w:rPr/>
        <w:t>уважения</w:t>
      </w:r>
      <w:r>
        <w:rPr>
          <w:spacing w:val="40"/>
        </w:rPr>
        <w:t> </w:t>
      </w:r>
      <w:r>
        <w:rPr/>
        <w:t>к</w:t>
      </w:r>
      <w:r>
        <w:rPr>
          <w:spacing w:val="40"/>
        </w:rPr>
        <w:t> </w:t>
      </w:r>
      <w:r>
        <w:rPr/>
        <w:t>старшим,</w:t>
      </w:r>
      <w:r>
        <w:rPr>
          <w:spacing w:val="40"/>
        </w:rPr>
        <w:t> </w:t>
      </w:r>
      <w:r>
        <w:rPr/>
        <w:t>к</w:t>
      </w:r>
      <w:r>
        <w:rPr>
          <w:spacing w:val="40"/>
        </w:rPr>
        <w:t> </w:t>
      </w:r>
      <w:r>
        <w:rPr/>
        <w:t>памяти</w:t>
      </w:r>
      <w:r>
        <w:rPr>
          <w:spacing w:val="40"/>
        </w:rPr>
        <w:t> </w:t>
      </w:r>
      <w:r>
        <w:rPr/>
        <w:t>предков.</w:t>
      </w:r>
    </w:p>
    <w:p>
      <w:pPr>
        <w:pStyle w:val="BodyText"/>
        <w:spacing w:line="285" w:lineRule="auto"/>
        <w:ind w:right="723"/>
      </w:pPr>
      <w:r>
        <w:rPr/>
        <w:t>эстетического воспитания, способствующего формированию эстетической культуры</w:t>
      </w:r>
      <w:r>
        <w:rPr>
          <w:spacing w:val="40"/>
        </w:rPr>
        <w:t> </w:t>
      </w:r>
      <w:r>
        <w:rPr/>
        <w:t>на основе российских традиционных духовных ценностей, приобщение к лучшим образцам отечественного и мирового искусства.</w:t>
      </w:r>
    </w:p>
    <w:p>
      <w:pPr>
        <w:pStyle w:val="BodyText"/>
        <w:spacing w:line="285" w:lineRule="auto" w:before="2"/>
        <w:ind w:right="676"/>
      </w:pPr>
      <w:r>
        <w:rPr/>
        <w:t>физического воспитания, ориентированного на формирование культуры здорового образа</w:t>
      </w:r>
      <w:r>
        <w:rPr>
          <w:spacing w:val="40"/>
        </w:rPr>
        <w:t> </w:t>
      </w:r>
      <w:r>
        <w:rPr/>
        <w:t>жизни</w:t>
      </w:r>
      <w:r>
        <w:rPr>
          <w:spacing w:val="40"/>
        </w:rPr>
        <w:t> </w:t>
      </w:r>
      <w:r>
        <w:rPr/>
        <w:t>и</w:t>
      </w:r>
      <w:r>
        <w:rPr>
          <w:spacing w:val="40"/>
        </w:rPr>
        <w:t> </w:t>
      </w:r>
      <w:r>
        <w:rPr/>
        <w:t>эмоционального</w:t>
      </w:r>
      <w:r>
        <w:rPr>
          <w:spacing w:val="40"/>
        </w:rPr>
        <w:t> </w:t>
      </w:r>
      <w:r>
        <w:rPr/>
        <w:t>благополучия</w:t>
      </w:r>
      <w:r>
        <w:rPr>
          <w:spacing w:val="40"/>
        </w:rPr>
        <w:t> </w:t>
      </w:r>
      <w:r>
        <w:rPr/>
        <w:t>–</w:t>
      </w:r>
      <w:r>
        <w:rPr>
          <w:spacing w:val="40"/>
        </w:rPr>
        <w:t> </w:t>
      </w:r>
      <w:r>
        <w:rPr/>
        <w:t>развитие</w:t>
      </w:r>
      <w:r>
        <w:rPr>
          <w:spacing w:val="40"/>
        </w:rPr>
        <w:t> </w:t>
      </w:r>
      <w:r>
        <w:rPr/>
        <w:t>физических</w:t>
      </w:r>
      <w:r>
        <w:rPr>
          <w:spacing w:val="40"/>
        </w:rPr>
        <w:t> </w:t>
      </w:r>
      <w:r>
        <w:rPr/>
        <w:t>способностей</w:t>
      </w:r>
      <w:r>
        <w:rPr>
          <w:spacing w:val="40"/>
        </w:rPr>
        <w:t> </w:t>
      </w:r>
      <w:r>
        <w:rPr/>
        <w:t>с учётом</w:t>
      </w:r>
      <w:r>
        <w:rPr>
          <w:spacing w:val="40"/>
        </w:rPr>
        <w:t> </w:t>
      </w:r>
      <w:r>
        <w:rPr/>
        <w:t>возможностей</w:t>
      </w:r>
      <w:r>
        <w:rPr>
          <w:spacing w:val="40"/>
        </w:rPr>
        <w:t> </w:t>
      </w:r>
      <w:r>
        <w:rPr/>
        <w:t>и</w:t>
      </w:r>
      <w:r>
        <w:rPr>
          <w:spacing w:val="40"/>
        </w:rPr>
        <w:t> </w:t>
      </w:r>
      <w:r>
        <w:rPr/>
        <w:t>состояния</w:t>
      </w:r>
      <w:r>
        <w:rPr>
          <w:spacing w:val="40"/>
        </w:rPr>
        <w:t> </w:t>
      </w:r>
      <w:r>
        <w:rPr/>
        <w:t>здоровья,</w:t>
      </w:r>
      <w:r>
        <w:rPr>
          <w:spacing w:val="38"/>
        </w:rPr>
        <w:t> </w:t>
      </w:r>
      <w:r>
        <w:rPr/>
        <w:t>навыков</w:t>
      </w:r>
      <w:r>
        <w:rPr>
          <w:spacing w:val="40"/>
        </w:rPr>
        <w:t> </w:t>
      </w:r>
      <w:r>
        <w:rPr/>
        <w:t>безопасного</w:t>
      </w:r>
      <w:r>
        <w:rPr>
          <w:spacing w:val="40"/>
        </w:rPr>
        <w:t> </w:t>
      </w:r>
      <w:r>
        <w:rPr/>
        <w:t>поведения</w:t>
      </w:r>
      <w:r>
        <w:rPr>
          <w:spacing w:val="39"/>
        </w:rPr>
        <w:t> </w:t>
      </w:r>
      <w:r>
        <w:rPr/>
        <w:t>в</w:t>
      </w:r>
      <w:r>
        <w:rPr>
          <w:spacing w:val="40"/>
        </w:rPr>
        <w:t> </w:t>
      </w:r>
      <w:r>
        <w:rPr/>
        <w:t>природной</w:t>
      </w:r>
      <w:r>
        <w:rPr>
          <w:spacing w:val="40"/>
        </w:rPr>
        <w:t> </w:t>
      </w:r>
      <w:r>
        <w:rPr/>
        <w:t>и социальной среде, чрезвычайных ситуациях.</w:t>
      </w:r>
    </w:p>
    <w:p>
      <w:pPr>
        <w:pStyle w:val="BodyText"/>
        <w:spacing w:line="290" w:lineRule="auto" w:before="8"/>
        <w:ind w:right="674"/>
      </w:pPr>
      <w:r>
        <w:rPr/>
        <w:t>трудового воспитания, основанного на воспитании уважения к труду, трудящимся, результатам</w:t>
      </w:r>
      <w:r>
        <w:rPr>
          <w:spacing w:val="40"/>
        </w:rPr>
        <w:t> </w:t>
      </w:r>
      <w:r>
        <w:rPr/>
        <w:t>труда</w:t>
      </w:r>
      <w:r>
        <w:rPr>
          <w:spacing w:val="40"/>
        </w:rPr>
        <w:t> </w:t>
      </w:r>
      <w:r>
        <w:rPr/>
        <w:t>(своего и других</w:t>
      </w:r>
      <w:r>
        <w:rPr>
          <w:spacing w:val="40"/>
        </w:rPr>
        <w:t> </w:t>
      </w:r>
      <w:r>
        <w:rPr/>
        <w:t>людей),</w:t>
      </w:r>
      <w:r>
        <w:rPr>
          <w:spacing w:val="40"/>
        </w:rPr>
        <w:t> </w:t>
      </w:r>
      <w:r>
        <w:rPr/>
        <w:t>ориентации на</w:t>
      </w:r>
      <w:r>
        <w:rPr>
          <w:spacing w:val="40"/>
        </w:rPr>
        <w:t> </w:t>
      </w:r>
      <w:r>
        <w:rPr/>
        <w:t>трудовую</w:t>
      </w:r>
      <w:r>
        <w:rPr>
          <w:spacing w:val="40"/>
        </w:rPr>
        <w:t> </w:t>
      </w:r>
      <w:r>
        <w:rPr/>
        <w:t>деятельность, получение</w:t>
      </w:r>
      <w:r>
        <w:rPr>
          <w:spacing w:val="40"/>
        </w:rPr>
        <w:t> </w:t>
      </w:r>
      <w:r>
        <w:rPr/>
        <w:t>профессии,</w:t>
      </w:r>
      <w:r>
        <w:rPr>
          <w:spacing w:val="40"/>
        </w:rPr>
        <w:t> </w:t>
      </w:r>
      <w:r>
        <w:rPr/>
        <w:t>личностное</w:t>
      </w:r>
      <w:r>
        <w:rPr>
          <w:spacing w:val="40"/>
        </w:rPr>
        <w:t> </w:t>
      </w:r>
      <w:r>
        <w:rPr/>
        <w:t>самовыражение</w:t>
      </w:r>
      <w:r>
        <w:rPr>
          <w:spacing w:val="40"/>
        </w:rPr>
        <w:t> </w:t>
      </w:r>
      <w:r>
        <w:rPr/>
        <w:t>в</w:t>
      </w:r>
      <w:r>
        <w:rPr>
          <w:spacing w:val="40"/>
        </w:rPr>
        <w:t> </w:t>
      </w:r>
      <w:r>
        <w:rPr/>
        <w:t>продуктивном,</w:t>
      </w:r>
      <w:r>
        <w:rPr>
          <w:spacing w:val="80"/>
        </w:rPr>
        <w:t> </w:t>
      </w:r>
      <w:r>
        <w:rPr/>
        <w:t>нравственно</w:t>
      </w:r>
      <w:r>
        <w:rPr>
          <w:spacing w:val="80"/>
        </w:rPr>
        <w:t> </w:t>
      </w:r>
      <w:r>
        <w:rPr/>
        <w:t>достойном труде в российском обществе, достижение выдающихся результатов в профессиональной деятельности.</w:t>
      </w:r>
    </w:p>
    <w:p>
      <w:pPr>
        <w:pStyle w:val="BodyText"/>
        <w:spacing w:line="285" w:lineRule="auto"/>
        <w:ind w:right="676"/>
      </w:pPr>
      <w:r>
        <w:rPr/>
        <w:t>экологического воспитания, способствующего формированию экологической</w:t>
      </w:r>
      <w:r>
        <w:rPr>
          <w:spacing w:val="40"/>
        </w:rPr>
        <w:t> </w:t>
      </w:r>
      <w:r>
        <w:rPr/>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BodyText"/>
        <w:spacing w:line="285" w:lineRule="auto"/>
        <w:ind w:right="677"/>
      </w:pPr>
      <w:r>
        <w:rPr/>
        <w:t>ценности научного познания,</w:t>
      </w:r>
      <w:r>
        <w:rPr>
          <w:spacing w:val="40"/>
        </w:rPr>
        <w:t> </w:t>
      </w:r>
      <w:r>
        <w:rPr/>
        <w:t>ориентированного на</w:t>
      </w:r>
      <w:r>
        <w:rPr>
          <w:spacing w:val="40"/>
        </w:rPr>
        <w:t> </w:t>
      </w:r>
      <w:r>
        <w:rPr/>
        <w:t>воспитание стремления к</w:t>
      </w:r>
      <w:r>
        <w:rPr>
          <w:spacing w:val="40"/>
        </w:rPr>
        <w:t> </w:t>
      </w:r>
      <w:r>
        <w:rPr/>
        <w:t>познанию себя и других людей, природы и общества, к получению знаний, качественного образования</w:t>
      </w:r>
      <w:r>
        <w:rPr>
          <w:spacing w:val="40"/>
        </w:rPr>
        <w:t> </w:t>
      </w:r>
      <w:r>
        <w:rPr/>
        <w:t>с</w:t>
      </w:r>
      <w:r>
        <w:rPr>
          <w:spacing w:val="40"/>
        </w:rPr>
        <w:t> </w:t>
      </w:r>
      <w:r>
        <w:rPr/>
        <w:t>учётом</w:t>
      </w:r>
      <w:r>
        <w:rPr>
          <w:spacing w:val="40"/>
        </w:rPr>
        <w:t> </w:t>
      </w:r>
      <w:r>
        <w:rPr/>
        <w:t>личностных</w:t>
      </w:r>
      <w:r>
        <w:rPr>
          <w:spacing w:val="40"/>
        </w:rPr>
        <w:t> </w:t>
      </w:r>
      <w:r>
        <w:rPr/>
        <w:t>интересов</w:t>
      </w:r>
      <w:r>
        <w:rPr>
          <w:spacing w:val="40"/>
        </w:rPr>
        <w:t> </w:t>
      </w:r>
      <w:r>
        <w:rPr/>
        <w:t>и</w:t>
      </w:r>
      <w:r>
        <w:rPr>
          <w:spacing w:val="40"/>
        </w:rPr>
        <w:t> </w:t>
      </w:r>
      <w:r>
        <w:rPr/>
        <w:t>общественных</w:t>
      </w:r>
      <w:r>
        <w:rPr>
          <w:spacing w:val="40"/>
        </w:rPr>
        <w:t> </w:t>
      </w:r>
      <w:r>
        <w:rPr/>
        <w:t>потребностей.</w:t>
      </w:r>
    </w:p>
    <w:p>
      <w:pPr>
        <w:pStyle w:val="BodyText"/>
        <w:spacing w:before="4"/>
        <w:ind w:left="1485" w:firstLine="0"/>
      </w:pPr>
      <w:r>
        <w:rPr/>
        <w:t>Целевые</w:t>
      </w:r>
      <w:r>
        <w:rPr>
          <w:spacing w:val="28"/>
        </w:rPr>
        <w:t> </w:t>
      </w:r>
      <w:r>
        <w:rPr/>
        <w:t>ориентиры</w:t>
      </w:r>
      <w:r>
        <w:rPr>
          <w:spacing w:val="30"/>
        </w:rPr>
        <w:t> </w:t>
      </w:r>
      <w:r>
        <w:rPr/>
        <w:t>результатов</w:t>
      </w:r>
      <w:r>
        <w:rPr>
          <w:spacing w:val="28"/>
        </w:rPr>
        <w:t> </w:t>
      </w:r>
      <w:r>
        <w:rPr>
          <w:spacing w:val="-2"/>
        </w:rPr>
        <w:t>воспитания.</w:t>
      </w:r>
    </w:p>
    <w:p>
      <w:pPr>
        <w:pStyle w:val="BodyText"/>
        <w:spacing w:line="285" w:lineRule="auto" w:before="43"/>
        <w:ind w:right="728"/>
      </w:pPr>
      <w:r>
        <w:rPr/>
        <w:t>Требования к личностным результатам освоения обучающимися ООП ООО установлены ФГОС ООО.</w:t>
      </w:r>
    </w:p>
    <w:p>
      <w:pPr>
        <w:pStyle w:val="BodyText"/>
        <w:spacing w:line="288" w:lineRule="auto" w:before="4"/>
        <w:ind w:right="672"/>
      </w:pPr>
      <w:r>
        <w:rPr/>
        <w:t>На основании этих требований в данном разделе представлены целевые ориентиры результатов</w:t>
      </w:r>
      <w:r>
        <w:rPr>
          <w:spacing w:val="40"/>
        </w:rPr>
        <w:t> </w:t>
      </w:r>
      <w:r>
        <w:rPr/>
        <w:t>в</w:t>
      </w:r>
      <w:r>
        <w:rPr>
          <w:spacing w:val="40"/>
        </w:rPr>
        <w:t> </w:t>
      </w:r>
      <w:r>
        <w:rPr/>
        <w:t>воспитании,</w:t>
      </w:r>
      <w:r>
        <w:rPr>
          <w:spacing w:val="40"/>
        </w:rPr>
        <w:t> </w:t>
      </w:r>
      <w:r>
        <w:rPr/>
        <w:t>развитии</w:t>
      </w:r>
      <w:r>
        <w:rPr>
          <w:spacing w:val="40"/>
        </w:rPr>
        <w:t> </w:t>
      </w:r>
      <w:r>
        <w:rPr/>
        <w:t>личности</w:t>
      </w:r>
      <w:r>
        <w:rPr>
          <w:spacing w:val="40"/>
        </w:rPr>
        <w:t> </w:t>
      </w:r>
      <w:r>
        <w:rPr/>
        <w:t>обучающихся,</w:t>
      </w:r>
      <w:r>
        <w:rPr>
          <w:spacing w:val="40"/>
        </w:rPr>
        <w:t> </w:t>
      </w:r>
      <w:r>
        <w:rPr/>
        <w:t>на</w:t>
      </w:r>
      <w:r>
        <w:rPr>
          <w:spacing w:val="40"/>
        </w:rPr>
        <w:t> </w:t>
      </w:r>
      <w:r>
        <w:rPr/>
        <w:t>достижение</w:t>
      </w:r>
      <w:r>
        <w:rPr>
          <w:spacing w:val="40"/>
        </w:rPr>
        <w:t> </w:t>
      </w:r>
      <w:r>
        <w:rPr/>
        <w:t>которых должна быть направлена деятельность педагогического коллектива для выполнения требований ФГОС ООО.</w:t>
      </w:r>
    </w:p>
    <w:p>
      <w:pPr>
        <w:pStyle w:val="BodyText"/>
        <w:spacing w:line="288" w:lineRule="auto" w:before="3"/>
        <w:ind w:right="672"/>
      </w:pPr>
      <w:r>
        <w:rPr/>
        <w:t>Целевые ориентиры определены в соответствии с инвариантным содержанием воспитания</w:t>
      </w:r>
      <w:r>
        <w:rPr>
          <w:spacing w:val="40"/>
        </w:rPr>
        <w:t> </w:t>
      </w:r>
      <w:r>
        <w:rPr/>
        <w:t>обучающихся</w:t>
      </w:r>
      <w:r>
        <w:rPr>
          <w:spacing w:val="40"/>
        </w:rPr>
        <w:t> </w:t>
      </w:r>
      <w:r>
        <w:rPr/>
        <w:t>на</w:t>
      </w:r>
      <w:r>
        <w:rPr>
          <w:spacing w:val="40"/>
        </w:rPr>
        <w:t> </w:t>
      </w:r>
      <w:r>
        <w:rPr/>
        <w:t>основе</w:t>
      </w:r>
      <w:r>
        <w:rPr>
          <w:spacing w:val="40"/>
        </w:rPr>
        <w:t> </w:t>
      </w:r>
      <w:r>
        <w:rPr/>
        <w:t>российских</w:t>
      </w:r>
      <w:r>
        <w:rPr>
          <w:spacing w:val="40"/>
        </w:rPr>
        <w:t> </w:t>
      </w:r>
      <w:r>
        <w:rPr/>
        <w:t>базовых</w:t>
      </w:r>
      <w:r>
        <w:rPr>
          <w:spacing w:val="40"/>
        </w:rPr>
        <w:t> </w:t>
      </w:r>
      <w:r>
        <w:rPr/>
        <w:t>(гражданских, конституциональных) ценностей, обеспечивают единство воспитания, воспитательного </w:t>
      </w:r>
      <w:r>
        <w:rPr>
          <w:spacing w:val="-2"/>
        </w:rPr>
        <w:t>пространства.</w:t>
      </w:r>
    </w:p>
    <w:p>
      <w:pPr>
        <w:pStyle w:val="BodyText"/>
        <w:spacing w:line="288" w:lineRule="auto"/>
        <w:ind w:right="728"/>
      </w:pPr>
      <w:r>
        <w:rPr/>
        <w:t>Целевые ориентиры результатов</w:t>
      </w:r>
      <w:r>
        <w:rPr>
          <w:spacing w:val="40"/>
        </w:rPr>
        <w:t> </w:t>
      </w:r>
      <w:r>
        <w:rPr/>
        <w:t>воспитания на уровне</w:t>
      </w:r>
      <w:r>
        <w:rPr>
          <w:spacing w:val="40"/>
        </w:rPr>
        <w:t> </w:t>
      </w:r>
      <w:r>
        <w:rPr/>
        <w:t>основного общего</w:t>
      </w:r>
      <w:r>
        <w:rPr>
          <w:spacing w:val="40"/>
        </w:rPr>
        <w:t> </w:t>
      </w:r>
      <w:r>
        <w:rPr>
          <w:spacing w:val="-2"/>
        </w:rPr>
        <w:t>образования.</w:t>
      </w:r>
    </w:p>
    <w:p>
      <w:pPr>
        <w:pStyle w:val="BodyText"/>
        <w:ind w:left="1485" w:firstLine="0"/>
      </w:pPr>
      <w:r>
        <w:rPr/>
        <w:t>Гражданское</w:t>
      </w:r>
      <w:r>
        <w:rPr>
          <w:spacing w:val="25"/>
        </w:rPr>
        <w:t> </w:t>
      </w:r>
      <w:r>
        <w:rPr>
          <w:spacing w:val="-2"/>
        </w:rPr>
        <w:t>воспитание:</w:t>
      </w:r>
    </w:p>
    <w:p>
      <w:pPr>
        <w:pStyle w:val="BodyText"/>
        <w:spacing w:line="285" w:lineRule="auto" w:before="47"/>
        <w:ind w:right="680"/>
      </w:pPr>
      <w:r>
        <w:rPr/>
        <w:t>знающий и принимающий свою российскую гражданскую принадлежность (идентичность) в поликультурном, многонациональном и многоконфессиональном</w:t>
      </w:r>
      <w:r>
        <w:rPr>
          <w:spacing w:val="40"/>
        </w:rPr>
        <w:t> </w:t>
      </w:r>
      <w:r>
        <w:rPr/>
        <w:t>российском обществе, в мировом сообществе;</w:t>
      </w:r>
    </w:p>
    <w:p>
      <w:pPr>
        <w:pStyle w:val="BodyText"/>
        <w:spacing w:line="288" w:lineRule="auto" w:before="8"/>
        <w:ind w:right="688"/>
      </w:pPr>
      <w:r>
        <w:rPr/>
        <w:t>понимающий сопричастность к прошлому, настоящему и будущему народа России, тысячелетней</w:t>
      </w:r>
      <w:r>
        <w:rPr>
          <w:spacing w:val="40"/>
        </w:rPr>
        <w:t> </w:t>
      </w:r>
      <w:r>
        <w:rPr/>
        <w:t>истории</w:t>
      </w:r>
      <w:r>
        <w:rPr>
          <w:spacing w:val="40"/>
        </w:rPr>
        <w:t> </w:t>
      </w:r>
      <w:r>
        <w:rPr/>
        <w:t>российской</w:t>
      </w:r>
      <w:r>
        <w:rPr>
          <w:spacing w:val="40"/>
        </w:rPr>
        <w:t> </w:t>
      </w:r>
      <w:r>
        <w:rPr/>
        <w:t>государственности</w:t>
      </w:r>
      <w:r>
        <w:rPr>
          <w:spacing w:val="40"/>
        </w:rPr>
        <w:t> </w:t>
      </w:r>
      <w:r>
        <w:rPr/>
        <w:t>на</w:t>
      </w:r>
      <w:r>
        <w:rPr>
          <w:spacing w:val="40"/>
        </w:rPr>
        <w:t> </w:t>
      </w:r>
      <w:r>
        <w:rPr/>
        <w:t>основе</w:t>
      </w:r>
      <w:r>
        <w:rPr>
          <w:spacing w:val="40"/>
        </w:rPr>
        <w:t> </w:t>
      </w:r>
      <w:r>
        <w:rPr/>
        <w:t>исторического просвещения,</w:t>
      </w:r>
      <w:r>
        <w:rPr>
          <w:spacing w:val="40"/>
        </w:rPr>
        <w:t> </w:t>
      </w:r>
      <w:r>
        <w:rPr/>
        <w:t>российского</w:t>
      </w:r>
      <w:r>
        <w:rPr>
          <w:spacing w:val="40"/>
        </w:rPr>
        <w:t> </w:t>
      </w:r>
      <w:r>
        <w:rPr/>
        <w:t>национального</w:t>
      </w:r>
      <w:r>
        <w:rPr>
          <w:spacing w:val="40"/>
        </w:rPr>
        <w:t> </w:t>
      </w:r>
      <w:r>
        <w:rPr/>
        <w:t>исторического</w:t>
      </w:r>
      <w:r>
        <w:rPr>
          <w:spacing w:val="40"/>
        </w:rPr>
        <w:t> </w:t>
      </w:r>
      <w:r>
        <w:rPr/>
        <w:t>сознания;</w:t>
      </w:r>
    </w:p>
    <w:p>
      <w:pPr>
        <w:pStyle w:val="BodyText"/>
        <w:spacing w:line="288" w:lineRule="auto"/>
        <w:ind w:left="1485" w:right="731" w:firstLine="0"/>
      </w:pPr>
      <w:r>
        <w:rPr/>
        <w:t>проявляющий уважение к государственным символам России, праздникам; проявляющий</w:t>
      </w:r>
      <w:r>
        <w:rPr>
          <w:spacing w:val="62"/>
        </w:rPr>
        <w:t>  </w:t>
      </w:r>
      <w:r>
        <w:rPr/>
        <w:t>готовность</w:t>
      </w:r>
      <w:r>
        <w:rPr>
          <w:spacing w:val="64"/>
        </w:rPr>
        <w:t>  </w:t>
      </w:r>
      <w:r>
        <w:rPr/>
        <w:t>к</w:t>
      </w:r>
      <w:r>
        <w:rPr>
          <w:spacing w:val="61"/>
        </w:rPr>
        <w:t>  </w:t>
      </w:r>
      <w:r>
        <w:rPr/>
        <w:t>выполнению</w:t>
      </w:r>
      <w:r>
        <w:rPr>
          <w:spacing w:val="67"/>
        </w:rPr>
        <w:t>  </w:t>
      </w:r>
      <w:r>
        <w:rPr/>
        <w:t>обязанностей</w:t>
      </w:r>
      <w:r>
        <w:rPr>
          <w:spacing w:val="61"/>
        </w:rPr>
        <w:t>  </w:t>
      </w:r>
      <w:r>
        <w:rPr/>
        <w:t>гражданина</w:t>
      </w:r>
      <w:r>
        <w:rPr>
          <w:spacing w:val="63"/>
        </w:rPr>
        <w:t>  </w:t>
      </w:r>
      <w:r>
        <w:rPr>
          <w:spacing w:val="-2"/>
        </w:rPr>
        <w:t>России,</w:t>
      </w:r>
    </w:p>
    <w:p>
      <w:pPr>
        <w:pStyle w:val="BodyText"/>
        <w:spacing w:line="288" w:lineRule="auto"/>
        <w:ind w:right="738" w:firstLine="0"/>
      </w:pPr>
      <w:r>
        <w:rPr/>
        <w:t>реализации своих гражданских прав и свобод при уважении прав и свобод, законных интересов других людей;</w:t>
      </w:r>
    </w:p>
    <w:p>
      <w:pPr>
        <w:spacing w:after="0" w:line="288" w:lineRule="auto"/>
        <w:sectPr>
          <w:pgSz w:w="11910" w:h="16850"/>
          <w:pgMar w:header="0" w:footer="922" w:top="1060" w:bottom="1180" w:left="920" w:right="160"/>
        </w:sectPr>
      </w:pPr>
    </w:p>
    <w:p>
      <w:pPr>
        <w:pStyle w:val="BodyText"/>
        <w:spacing w:line="292" w:lineRule="auto" w:before="66"/>
        <w:ind w:right="736"/>
      </w:pPr>
      <w:r>
        <w:rPr/>
        <w:t>выражающий неприятие любой дискриминации граждан, проявлений экстремизма, терроризма, коррупции в обществе;</w:t>
      </w:r>
    </w:p>
    <w:p>
      <w:pPr>
        <w:pStyle w:val="BodyText"/>
        <w:spacing w:line="288" w:lineRule="auto"/>
        <w:ind w:right="751"/>
      </w:pPr>
      <w:r>
        <w:rPr/>
        <w:t>принимающий участие в жизни класса, общеобразовательной организации, в том</w:t>
      </w:r>
      <w:r>
        <w:rPr>
          <w:spacing w:val="40"/>
        </w:rPr>
        <w:t> </w:t>
      </w:r>
      <w:r>
        <w:rPr/>
        <w:t>числе</w:t>
      </w:r>
      <w:r>
        <w:rPr>
          <w:spacing w:val="40"/>
        </w:rPr>
        <w:t> </w:t>
      </w:r>
      <w:r>
        <w:rPr/>
        <w:t>самоуправлении,</w:t>
      </w:r>
      <w:r>
        <w:rPr>
          <w:spacing w:val="40"/>
        </w:rPr>
        <w:t> </w:t>
      </w:r>
      <w:r>
        <w:rPr/>
        <w:t>ориентированный</w:t>
      </w:r>
      <w:r>
        <w:rPr>
          <w:spacing w:val="40"/>
        </w:rPr>
        <w:t> </w:t>
      </w:r>
      <w:r>
        <w:rPr/>
        <w:t>на</w:t>
      </w:r>
      <w:r>
        <w:rPr>
          <w:spacing w:val="40"/>
        </w:rPr>
        <w:t> </w:t>
      </w:r>
      <w:r>
        <w:rPr/>
        <w:t>участие</w:t>
      </w:r>
      <w:r>
        <w:rPr>
          <w:spacing w:val="40"/>
        </w:rPr>
        <w:t> </w:t>
      </w:r>
      <w:r>
        <w:rPr/>
        <w:t>в</w:t>
      </w:r>
      <w:r>
        <w:rPr>
          <w:spacing w:val="40"/>
        </w:rPr>
        <w:t> </w:t>
      </w:r>
      <w:r>
        <w:rPr/>
        <w:t>социально</w:t>
      </w:r>
      <w:r>
        <w:rPr>
          <w:spacing w:val="40"/>
        </w:rPr>
        <w:t> </w:t>
      </w:r>
      <w:r>
        <w:rPr/>
        <w:t>значимой</w:t>
      </w:r>
      <w:r>
        <w:rPr>
          <w:spacing w:val="40"/>
        </w:rPr>
        <w:t> </w:t>
      </w:r>
      <w:r>
        <w:rPr/>
        <w:t>деятельности.</w:t>
      </w:r>
    </w:p>
    <w:p>
      <w:pPr>
        <w:pStyle w:val="BodyText"/>
        <w:spacing w:line="263" w:lineRule="exact"/>
        <w:ind w:left="1485" w:firstLine="0"/>
      </w:pPr>
      <w:r>
        <w:rPr/>
        <w:t>Патриотическое</w:t>
      </w:r>
      <w:r>
        <w:rPr>
          <w:spacing w:val="30"/>
        </w:rPr>
        <w:t> </w:t>
      </w:r>
      <w:r>
        <w:rPr>
          <w:spacing w:val="-2"/>
        </w:rPr>
        <w:t>воспитание:</w:t>
      </w:r>
    </w:p>
    <w:p>
      <w:pPr>
        <w:pStyle w:val="BodyText"/>
        <w:spacing w:line="288" w:lineRule="auto" w:before="41"/>
        <w:ind w:right="734"/>
      </w:pPr>
      <w:r>
        <w:rPr/>
        <w:t>сознающий свою национальную, этническую принадлежность, любящий свой народ, его традиции, культуру;</w:t>
      </w:r>
    </w:p>
    <w:p>
      <w:pPr>
        <w:pStyle w:val="BodyText"/>
        <w:spacing w:line="285" w:lineRule="auto"/>
        <w:ind w:right="683"/>
      </w:pPr>
      <w:r>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pPr>
        <w:pStyle w:val="BodyText"/>
        <w:spacing w:line="288" w:lineRule="auto" w:before="2"/>
        <w:ind w:right="743"/>
      </w:pPr>
      <w:r>
        <w:rPr/>
        <w:t>проявляющий интерес к познанию родного языка, истории и культуры своего края, своего народа, других народов России;</w:t>
      </w:r>
    </w:p>
    <w:p>
      <w:pPr>
        <w:pStyle w:val="BodyText"/>
        <w:spacing w:line="290" w:lineRule="auto" w:before="2"/>
        <w:ind w:right="678"/>
      </w:pPr>
      <w:r>
        <w:rPr/>
        <w:t>знающий и уважающий достижения нашей Родины — России в науке, искусстве, спорте,</w:t>
      </w:r>
      <w:r>
        <w:rPr>
          <w:spacing w:val="40"/>
        </w:rPr>
        <w:t> </w:t>
      </w:r>
      <w:r>
        <w:rPr/>
        <w:t>технологиях,</w:t>
      </w:r>
      <w:r>
        <w:rPr>
          <w:spacing w:val="40"/>
        </w:rPr>
        <w:t> </w:t>
      </w:r>
      <w:r>
        <w:rPr/>
        <w:t>боевые</w:t>
      </w:r>
      <w:r>
        <w:rPr>
          <w:spacing w:val="40"/>
        </w:rPr>
        <w:t> </w:t>
      </w:r>
      <w:r>
        <w:rPr/>
        <w:t>подвиги</w:t>
      </w:r>
      <w:r>
        <w:rPr>
          <w:spacing w:val="40"/>
        </w:rPr>
        <w:t> </w:t>
      </w:r>
      <w:r>
        <w:rPr/>
        <w:t>и</w:t>
      </w:r>
      <w:r>
        <w:rPr>
          <w:spacing w:val="40"/>
        </w:rPr>
        <w:t> </w:t>
      </w:r>
      <w:r>
        <w:rPr/>
        <w:t>трудовые</w:t>
      </w:r>
      <w:r>
        <w:rPr>
          <w:spacing w:val="40"/>
        </w:rPr>
        <w:t> </w:t>
      </w:r>
      <w:r>
        <w:rPr/>
        <w:t>достижения,</w:t>
      </w:r>
      <w:r>
        <w:rPr>
          <w:spacing w:val="40"/>
        </w:rPr>
        <w:t> </w:t>
      </w:r>
      <w:r>
        <w:rPr/>
        <w:t>героев</w:t>
      </w:r>
      <w:r>
        <w:rPr>
          <w:spacing w:val="40"/>
        </w:rPr>
        <w:t> </w:t>
      </w:r>
      <w:r>
        <w:rPr/>
        <w:t>и</w:t>
      </w:r>
      <w:r>
        <w:rPr>
          <w:spacing w:val="40"/>
        </w:rPr>
        <w:t> </w:t>
      </w:r>
      <w:r>
        <w:rPr/>
        <w:t>защитников Отечества в прошлом и современности;</w:t>
      </w:r>
    </w:p>
    <w:p>
      <w:pPr>
        <w:pStyle w:val="BodyText"/>
        <w:spacing w:line="285" w:lineRule="auto"/>
        <w:ind w:left="1485" w:right="1860" w:firstLine="0"/>
      </w:pPr>
      <w:r>
        <w:rPr/>
        <w:t>принимающий участие в мероприятиях патриотической направленности. Духовно-нравственное воспитание:</w:t>
      </w:r>
    </w:p>
    <w:p>
      <w:pPr>
        <w:pStyle w:val="BodyText"/>
        <w:spacing w:line="285" w:lineRule="auto"/>
        <w:ind w:right="676"/>
      </w:pPr>
      <w:r>
        <w:rPr/>
        <w:t>знающий и уважающий духовно-нравственную культуру своего народа, ориентированный</w:t>
      </w:r>
      <w:r>
        <w:rPr>
          <w:spacing w:val="40"/>
        </w:rPr>
        <w:t> </w:t>
      </w:r>
      <w:r>
        <w:rPr/>
        <w:t>на</w:t>
      </w:r>
      <w:r>
        <w:rPr>
          <w:spacing w:val="40"/>
        </w:rPr>
        <w:t> </w:t>
      </w:r>
      <w:r>
        <w:rPr/>
        <w:t>духовные</w:t>
      </w:r>
      <w:r>
        <w:rPr>
          <w:spacing w:val="40"/>
        </w:rPr>
        <w:t> </w:t>
      </w:r>
      <w:r>
        <w:rPr/>
        <w:t>ценности</w:t>
      </w:r>
      <w:r>
        <w:rPr>
          <w:spacing w:val="40"/>
        </w:rPr>
        <w:t> </w:t>
      </w:r>
      <w:r>
        <w:rPr/>
        <w:t>и</w:t>
      </w:r>
      <w:r>
        <w:rPr>
          <w:spacing w:val="40"/>
        </w:rPr>
        <w:t> </w:t>
      </w:r>
      <w:r>
        <w:rPr/>
        <w:t>нравственные</w:t>
      </w:r>
      <w:r>
        <w:rPr>
          <w:spacing w:val="40"/>
        </w:rPr>
        <w:t> </w:t>
      </w:r>
      <w:r>
        <w:rPr/>
        <w:t>нормы</w:t>
      </w:r>
      <w:r>
        <w:rPr>
          <w:spacing w:val="40"/>
        </w:rPr>
        <w:t> </w:t>
      </w:r>
      <w:r>
        <w:rPr/>
        <w:t>народов</w:t>
      </w:r>
      <w:r>
        <w:rPr>
          <w:spacing w:val="40"/>
        </w:rPr>
        <w:t> </w:t>
      </w:r>
      <w:r>
        <w:rPr/>
        <w:t>России, российского общества в ситуациях нравственного выбора (с учётом национальной, религиозной принадлежности);</w:t>
      </w:r>
    </w:p>
    <w:p>
      <w:pPr>
        <w:pStyle w:val="BodyText"/>
        <w:spacing w:line="288" w:lineRule="auto" w:before="6"/>
        <w:ind w:right="671"/>
      </w:pPr>
      <w:r>
        <w:rPr/>
        <w:t>выражающий</w:t>
      </w:r>
      <w:r>
        <w:rPr>
          <w:spacing w:val="40"/>
        </w:rPr>
        <w:t> </w:t>
      </w:r>
      <w:r>
        <w:rPr/>
        <w:t>готовность</w:t>
      </w:r>
      <w:r>
        <w:rPr>
          <w:spacing w:val="40"/>
        </w:rPr>
        <w:t> </w:t>
      </w:r>
      <w:r>
        <w:rPr/>
        <w:t>оценивать</w:t>
      </w:r>
      <w:r>
        <w:rPr>
          <w:spacing w:val="40"/>
        </w:rPr>
        <w:t> </w:t>
      </w:r>
      <w:r>
        <w:rPr/>
        <w:t>своё</w:t>
      </w:r>
      <w:r>
        <w:rPr>
          <w:spacing w:val="40"/>
        </w:rPr>
        <w:t> </w:t>
      </w:r>
      <w:r>
        <w:rPr/>
        <w:t>поведение</w:t>
      </w:r>
      <w:r>
        <w:rPr>
          <w:spacing w:val="40"/>
        </w:rPr>
        <w:t> </w:t>
      </w:r>
      <w:r>
        <w:rPr/>
        <w:t>и</w:t>
      </w:r>
      <w:r>
        <w:rPr>
          <w:spacing w:val="40"/>
        </w:rPr>
        <w:t> </w:t>
      </w:r>
      <w:r>
        <w:rPr/>
        <w:t>поступки,</w:t>
      </w:r>
      <w:r>
        <w:rPr>
          <w:spacing w:val="40"/>
        </w:rPr>
        <w:t> </w:t>
      </w:r>
      <w:r>
        <w:rPr/>
        <w:t>поведение</w:t>
      </w:r>
      <w:r>
        <w:rPr>
          <w:spacing w:val="40"/>
        </w:rPr>
        <w:t> </w:t>
      </w:r>
      <w:r>
        <w:rPr/>
        <w:t>и поступки других людей с позиций традиционных российских духовно-нравственных ценностей</w:t>
      </w:r>
      <w:r>
        <w:rPr>
          <w:spacing w:val="40"/>
        </w:rPr>
        <w:t> </w:t>
      </w:r>
      <w:r>
        <w:rPr/>
        <w:t>и норм</w:t>
      </w:r>
      <w:r>
        <w:rPr>
          <w:spacing w:val="40"/>
        </w:rPr>
        <w:t> </w:t>
      </w:r>
      <w:r>
        <w:rPr/>
        <w:t>с учётом</w:t>
      </w:r>
      <w:r>
        <w:rPr>
          <w:spacing w:val="40"/>
        </w:rPr>
        <w:t> </w:t>
      </w:r>
      <w:r>
        <w:rPr/>
        <w:t>осознания последствий</w:t>
      </w:r>
      <w:r>
        <w:rPr>
          <w:spacing w:val="40"/>
        </w:rPr>
        <w:t> </w:t>
      </w:r>
      <w:r>
        <w:rPr/>
        <w:t>поступков;</w:t>
      </w:r>
    </w:p>
    <w:p>
      <w:pPr>
        <w:pStyle w:val="BodyText"/>
        <w:spacing w:line="285" w:lineRule="auto"/>
        <w:ind w:right="741"/>
      </w:pPr>
      <w:r>
        <w:rPr/>
        <w:t>выражающий неприятие антигуманных и асоциальных поступков, поведения, противоречащих</w:t>
      </w:r>
      <w:r>
        <w:rPr>
          <w:spacing w:val="40"/>
        </w:rPr>
        <w:t> </w:t>
      </w:r>
      <w:r>
        <w:rPr/>
        <w:t>традиционным</w:t>
      </w:r>
      <w:r>
        <w:rPr>
          <w:spacing w:val="40"/>
        </w:rPr>
        <w:t> </w:t>
      </w:r>
      <w:r>
        <w:rPr/>
        <w:t>в</w:t>
      </w:r>
      <w:r>
        <w:rPr>
          <w:spacing w:val="40"/>
        </w:rPr>
        <w:t> </w:t>
      </w:r>
      <w:r>
        <w:rPr/>
        <w:t>России</w:t>
      </w:r>
      <w:r>
        <w:rPr>
          <w:spacing w:val="40"/>
        </w:rPr>
        <w:t> </w:t>
      </w:r>
      <w:r>
        <w:rPr/>
        <w:t>духовно-нравственным</w:t>
      </w:r>
      <w:r>
        <w:rPr>
          <w:spacing w:val="40"/>
        </w:rPr>
        <w:t> </w:t>
      </w:r>
      <w:r>
        <w:rPr/>
        <w:t>нормам</w:t>
      </w:r>
      <w:r>
        <w:rPr>
          <w:spacing w:val="40"/>
        </w:rPr>
        <w:t> </w:t>
      </w:r>
      <w:r>
        <w:rPr/>
        <w:t>и</w:t>
      </w:r>
      <w:r>
        <w:rPr>
          <w:spacing w:val="40"/>
        </w:rPr>
        <w:t> </w:t>
      </w:r>
      <w:r>
        <w:rPr/>
        <w:t>ценностям;</w:t>
      </w:r>
    </w:p>
    <w:p>
      <w:pPr>
        <w:pStyle w:val="BodyText"/>
        <w:spacing w:line="285" w:lineRule="auto" w:before="5"/>
        <w:ind w:right="674"/>
      </w:pPr>
      <w:r>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pPr>
        <w:pStyle w:val="BodyText"/>
        <w:spacing w:line="285" w:lineRule="auto" w:before="6"/>
        <w:ind w:right="691"/>
      </w:pPr>
      <w:r>
        <w:rPr/>
        <w:t>проявляющий уважение к старшим, к российским традиционным семейным</w:t>
      </w:r>
      <w:r>
        <w:rPr>
          <w:spacing w:val="80"/>
        </w:rPr>
        <w:t> </w:t>
      </w:r>
      <w:r>
        <w:rPr/>
        <w:t>ценностям,</w:t>
      </w:r>
      <w:r>
        <w:rPr>
          <w:spacing w:val="20"/>
        </w:rPr>
        <w:t> </w:t>
      </w:r>
      <w:r>
        <w:rPr/>
        <w:t>институту</w:t>
      </w:r>
      <w:r>
        <w:rPr>
          <w:spacing w:val="21"/>
        </w:rPr>
        <w:t> </w:t>
      </w:r>
      <w:r>
        <w:rPr/>
        <w:t>брака</w:t>
      </w:r>
      <w:r>
        <w:rPr>
          <w:spacing w:val="26"/>
        </w:rPr>
        <w:t> </w:t>
      </w:r>
      <w:r>
        <w:rPr/>
        <w:t>как</w:t>
      </w:r>
      <w:r>
        <w:rPr>
          <w:spacing w:val="30"/>
        </w:rPr>
        <w:t> </w:t>
      </w:r>
      <w:r>
        <w:rPr/>
        <w:t>союзу</w:t>
      </w:r>
      <w:r>
        <w:rPr>
          <w:spacing w:val="17"/>
        </w:rPr>
        <w:t> </w:t>
      </w:r>
      <w:r>
        <w:rPr/>
        <w:t>мужчины</w:t>
      </w:r>
      <w:r>
        <w:rPr>
          <w:spacing w:val="17"/>
        </w:rPr>
        <w:t> </w:t>
      </w:r>
      <w:r>
        <w:rPr/>
        <w:t>и</w:t>
      </w:r>
      <w:r>
        <w:rPr>
          <w:spacing w:val="36"/>
        </w:rPr>
        <w:t> </w:t>
      </w:r>
      <w:r>
        <w:rPr/>
        <w:t>женщины</w:t>
      </w:r>
      <w:r>
        <w:rPr>
          <w:spacing w:val="21"/>
        </w:rPr>
        <w:t> </w:t>
      </w:r>
      <w:r>
        <w:rPr/>
        <w:t>для</w:t>
      </w:r>
      <w:r>
        <w:rPr>
          <w:spacing w:val="40"/>
        </w:rPr>
        <w:t> </w:t>
      </w:r>
      <w:r>
        <w:rPr/>
        <w:t>создания</w:t>
      </w:r>
      <w:r>
        <w:rPr>
          <w:spacing w:val="20"/>
        </w:rPr>
        <w:t> </w:t>
      </w:r>
      <w:r>
        <w:rPr/>
        <w:t>семьи,</w:t>
      </w:r>
      <w:r>
        <w:rPr>
          <w:spacing w:val="30"/>
        </w:rPr>
        <w:t> </w:t>
      </w:r>
      <w:r>
        <w:rPr/>
        <w:t>рождения и воспитания детей;</w:t>
      </w:r>
    </w:p>
    <w:p>
      <w:pPr>
        <w:pStyle w:val="BodyText"/>
        <w:spacing w:line="285" w:lineRule="auto" w:before="6"/>
        <w:ind w:right="723"/>
      </w:pPr>
      <w:r>
        <w:rPr/>
        <w:t>проявляющий интерес к чтению, к родному языку, русскому языку и литературе как части духовной</w:t>
      </w:r>
      <w:r>
        <w:rPr>
          <w:spacing w:val="40"/>
        </w:rPr>
        <w:t> </w:t>
      </w:r>
      <w:r>
        <w:rPr/>
        <w:t>культуры</w:t>
      </w:r>
      <w:r>
        <w:rPr>
          <w:spacing w:val="40"/>
        </w:rPr>
        <w:t> </w:t>
      </w:r>
      <w:r>
        <w:rPr/>
        <w:t>своего народа,</w:t>
      </w:r>
      <w:r>
        <w:rPr>
          <w:spacing w:val="40"/>
        </w:rPr>
        <w:t> </w:t>
      </w:r>
      <w:r>
        <w:rPr/>
        <w:t>российского</w:t>
      </w:r>
      <w:r>
        <w:rPr>
          <w:spacing w:val="40"/>
        </w:rPr>
        <w:t> </w:t>
      </w:r>
      <w:r>
        <w:rPr/>
        <w:t>общества.</w:t>
      </w:r>
    </w:p>
    <w:p>
      <w:pPr>
        <w:pStyle w:val="BodyText"/>
        <w:spacing w:before="5"/>
        <w:ind w:left="1485" w:firstLine="0"/>
      </w:pPr>
      <w:r>
        <w:rPr/>
        <w:t>Эстетическое</w:t>
      </w:r>
      <w:r>
        <w:rPr>
          <w:spacing w:val="25"/>
        </w:rPr>
        <w:t> </w:t>
      </w:r>
      <w:r>
        <w:rPr>
          <w:spacing w:val="-2"/>
        </w:rPr>
        <w:t>воспитание:</w:t>
      </w:r>
    </w:p>
    <w:p>
      <w:pPr>
        <w:pStyle w:val="BodyText"/>
        <w:spacing w:line="290" w:lineRule="auto" w:before="49"/>
        <w:ind w:right="734"/>
      </w:pPr>
      <w:r>
        <w:rPr/>
        <w:t>выражающий понимание ценности отечественного и мирового искусства, народных традиций и народного творчества в искусстве;</w:t>
      </w:r>
    </w:p>
    <w:p>
      <w:pPr>
        <w:pStyle w:val="BodyText"/>
        <w:spacing w:line="285" w:lineRule="auto" w:before="4"/>
        <w:ind w:right="678"/>
      </w:pPr>
      <w:r>
        <w:rPr/>
        <w:t>проявляющий эмоционально-чувственную восприимчивость к разным видам</w:t>
      </w:r>
      <w:r>
        <w:rPr>
          <w:spacing w:val="40"/>
        </w:rPr>
        <w:t> </w:t>
      </w:r>
      <w:r>
        <w:rPr/>
        <w:t>искусства, традициям и творчеству своего и других народов, понимание их влияния на поведение людей;</w:t>
      </w:r>
    </w:p>
    <w:p>
      <w:pPr>
        <w:pStyle w:val="BodyText"/>
        <w:spacing w:line="285" w:lineRule="auto" w:before="4"/>
        <w:ind w:right="685"/>
      </w:pPr>
      <w:r>
        <w:rPr/>
        <w:t>сознающий роль художественной культуры как средства коммуникации и самовыражения</w:t>
      </w:r>
      <w:r>
        <w:rPr>
          <w:spacing w:val="40"/>
        </w:rPr>
        <w:t> </w:t>
      </w:r>
      <w:r>
        <w:rPr/>
        <w:t>в</w:t>
      </w:r>
      <w:r>
        <w:rPr>
          <w:spacing w:val="40"/>
        </w:rPr>
        <w:t> </w:t>
      </w:r>
      <w:r>
        <w:rPr/>
        <w:t>современном</w:t>
      </w:r>
      <w:r>
        <w:rPr>
          <w:spacing w:val="40"/>
        </w:rPr>
        <w:t> </w:t>
      </w:r>
      <w:r>
        <w:rPr/>
        <w:t>обществе,</w:t>
      </w:r>
      <w:r>
        <w:rPr>
          <w:spacing w:val="40"/>
        </w:rPr>
        <w:t> </w:t>
      </w:r>
      <w:r>
        <w:rPr/>
        <w:t>значение</w:t>
      </w:r>
      <w:r>
        <w:rPr>
          <w:spacing w:val="40"/>
        </w:rPr>
        <w:t> </w:t>
      </w:r>
      <w:r>
        <w:rPr/>
        <w:t>нравственных</w:t>
      </w:r>
      <w:r>
        <w:rPr>
          <w:spacing w:val="40"/>
        </w:rPr>
        <w:t> </w:t>
      </w:r>
      <w:r>
        <w:rPr/>
        <w:t>норм,</w:t>
      </w:r>
      <w:r>
        <w:rPr>
          <w:spacing w:val="40"/>
        </w:rPr>
        <w:t> </w:t>
      </w:r>
      <w:r>
        <w:rPr/>
        <w:t>ценностей, традиций в искусстве;</w:t>
      </w:r>
    </w:p>
    <w:p>
      <w:pPr>
        <w:spacing w:after="0" w:line="285" w:lineRule="auto"/>
        <w:sectPr>
          <w:pgSz w:w="11910" w:h="16850"/>
          <w:pgMar w:header="0" w:footer="922" w:top="1060" w:bottom="1180" w:left="920" w:right="160"/>
        </w:sectPr>
      </w:pPr>
    </w:p>
    <w:p>
      <w:pPr>
        <w:pStyle w:val="BodyText"/>
        <w:spacing w:line="292" w:lineRule="auto" w:before="66"/>
        <w:ind w:right="737"/>
      </w:pPr>
      <w:r>
        <w:rPr/>
        <w:t>ориентированный на самовыражение в разных видах искусства, в художественном </w:t>
      </w:r>
      <w:r>
        <w:rPr>
          <w:spacing w:val="-2"/>
        </w:rPr>
        <w:t>творчестве.</w:t>
      </w:r>
    </w:p>
    <w:p>
      <w:pPr>
        <w:pStyle w:val="BodyText"/>
        <w:spacing w:line="288" w:lineRule="auto"/>
        <w:ind w:right="730"/>
      </w:pPr>
      <w:r>
        <w:rPr/>
        <w:t>Физическое воспитание, формирование культуры здоровья и эмоционального </w:t>
      </w:r>
      <w:r>
        <w:rPr>
          <w:spacing w:val="-2"/>
        </w:rPr>
        <w:t>благополучия:</w:t>
      </w:r>
    </w:p>
    <w:p>
      <w:pPr>
        <w:pStyle w:val="BodyText"/>
        <w:spacing w:line="288" w:lineRule="auto"/>
        <w:ind w:right="687"/>
      </w:pPr>
      <w:r>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w:t>
      </w:r>
      <w:r>
        <w:rPr>
          <w:spacing w:val="40"/>
        </w:rPr>
        <w:t> </w:t>
      </w:r>
      <w:r>
        <w:rPr/>
        <w:t>том числе в информационной среде;</w:t>
      </w:r>
    </w:p>
    <w:p>
      <w:pPr>
        <w:pStyle w:val="BodyText"/>
        <w:spacing w:line="285" w:lineRule="auto"/>
        <w:ind w:right="669"/>
      </w:pPr>
      <w:r>
        <w:rPr/>
        <w:t>выражающий установку на здоровый образ жизни (здоровое питание, соблюдение гигиенических</w:t>
      </w:r>
      <w:r>
        <w:rPr>
          <w:spacing w:val="40"/>
        </w:rPr>
        <w:t> </w:t>
      </w:r>
      <w:r>
        <w:rPr/>
        <w:t>правил,</w:t>
      </w:r>
      <w:r>
        <w:rPr>
          <w:spacing w:val="40"/>
        </w:rPr>
        <w:t> </w:t>
      </w:r>
      <w:r>
        <w:rPr/>
        <w:t>сбалансированный</w:t>
      </w:r>
      <w:r>
        <w:rPr>
          <w:spacing w:val="40"/>
        </w:rPr>
        <w:t> </w:t>
      </w:r>
      <w:r>
        <w:rPr/>
        <w:t>режим</w:t>
      </w:r>
      <w:r>
        <w:rPr>
          <w:spacing w:val="40"/>
        </w:rPr>
        <w:t> </w:t>
      </w:r>
      <w:r>
        <w:rPr/>
        <w:t>занятий</w:t>
      </w:r>
      <w:r>
        <w:rPr>
          <w:spacing w:val="40"/>
        </w:rPr>
        <w:t> </w:t>
      </w:r>
      <w:r>
        <w:rPr/>
        <w:t>и</w:t>
      </w:r>
      <w:r>
        <w:rPr>
          <w:spacing w:val="40"/>
        </w:rPr>
        <w:t> </w:t>
      </w:r>
      <w:r>
        <w:rPr/>
        <w:t>отдыха,</w:t>
      </w:r>
      <w:r>
        <w:rPr>
          <w:spacing w:val="40"/>
        </w:rPr>
        <w:t> </w:t>
      </w:r>
      <w:r>
        <w:rPr/>
        <w:t>регулярную физическую активность);</w:t>
      </w:r>
    </w:p>
    <w:p>
      <w:pPr>
        <w:pStyle w:val="BodyText"/>
        <w:spacing w:line="288" w:lineRule="auto"/>
        <w:ind w:right="676"/>
      </w:pPr>
      <w:r>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pPr>
        <w:pStyle w:val="BodyText"/>
        <w:spacing w:line="288" w:lineRule="auto"/>
        <w:ind w:right="739"/>
      </w:pPr>
      <w:r>
        <w:rPr/>
        <w:t>умеющий осознавать физическое и эмоциональное состояние (своё и других людей), стремящийся</w:t>
      </w:r>
      <w:r>
        <w:rPr>
          <w:spacing w:val="40"/>
        </w:rPr>
        <w:t> </w:t>
      </w:r>
      <w:r>
        <w:rPr/>
        <w:t>управлять</w:t>
      </w:r>
      <w:r>
        <w:rPr>
          <w:spacing w:val="40"/>
        </w:rPr>
        <w:t> </w:t>
      </w:r>
      <w:r>
        <w:rPr/>
        <w:t>собственным</w:t>
      </w:r>
      <w:r>
        <w:rPr>
          <w:spacing w:val="40"/>
        </w:rPr>
        <w:t> </w:t>
      </w:r>
      <w:r>
        <w:rPr/>
        <w:t>эмоциональным</w:t>
      </w:r>
      <w:r>
        <w:rPr>
          <w:spacing w:val="40"/>
        </w:rPr>
        <w:t> </w:t>
      </w:r>
      <w:r>
        <w:rPr/>
        <w:t>состоянием;</w:t>
      </w:r>
    </w:p>
    <w:p>
      <w:pPr>
        <w:pStyle w:val="BodyText"/>
        <w:spacing w:line="288" w:lineRule="auto"/>
        <w:ind w:right="731"/>
      </w:pPr>
      <w:r>
        <w:rPr/>
        <w:t>способный адаптироваться к меняющимся социальным, информационным и природным условиям, стрессовым ситуациям.</w:t>
      </w:r>
    </w:p>
    <w:p>
      <w:pPr>
        <w:pStyle w:val="BodyText"/>
        <w:spacing w:line="263" w:lineRule="exact"/>
        <w:ind w:left="1485" w:firstLine="0"/>
      </w:pPr>
      <w:r>
        <w:rPr/>
        <w:t>Трудовое</w:t>
      </w:r>
      <w:r>
        <w:rPr>
          <w:spacing w:val="22"/>
        </w:rPr>
        <w:t> </w:t>
      </w:r>
      <w:r>
        <w:rPr>
          <w:spacing w:val="-2"/>
        </w:rPr>
        <w:t>воспитание:</w:t>
      </w:r>
    </w:p>
    <w:p>
      <w:pPr>
        <w:pStyle w:val="BodyText"/>
        <w:spacing w:before="44"/>
        <w:ind w:left="1485" w:firstLine="0"/>
      </w:pPr>
      <w:r>
        <w:rPr/>
        <w:t>уважающий</w:t>
      </w:r>
      <w:r>
        <w:rPr>
          <w:spacing w:val="18"/>
        </w:rPr>
        <w:t> </w:t>
      </w:r>
      <w:r>
        <w:rPr/>
        <w:t>труд,</w:t>
      </w:r>
      <w:r>
        <w:rPr>
          <w:spacing w:val="24"/>
        </w:rPr>
        <w:t> </w:t>
      </w:r>
      <w:r>
        <w:rPr/>
        <w:t>результаты</w:t>
      </w:r>
      <w:r>
        <w:rPr>
          <w:spacing w:val="25"/>
        </w:rPr>
        <w:t> </w:t>
      </w:r>
      <w:r>
        <w:rPr/>
        <w:t>своего</w:t>
      </w:r>
      <w:r>
        <w:rPr>
          <w:spacing w:val="22"/>
        </w:rPr>
        <w:t> </w:t>
      </w:r>
      <w:r>
        <w:rPr/>
        <w:t>труда,</w:t>
      </w:r>
      <w:r>
        <w:rPr>
          <w:spacing w:val="21"/>
        </w:rPr>
        <w:t> </w:t>
      </w:r>
      <w:r>
        <w:rPr/>
        <w:t>труда</w:t>
      </w:r>
      <w:r>
        <w:rPr>
          <w:spacing w:val="21"/>
        </w:rPr>
        <w:t> </w:t>
      </w:r>
      <w:r>
        <w:rPr/>
        <w:t>других</w:t>
      </w:r>
      <w:r>
        <w:rPr>
          <w:spacing w:val="19"/>
        </w:rPr>
        <w:t> </w:t>
      </w:r>
      <w:r>
        <w:rPr>
          <w:spacing w:val="-2"/>
        </w:rPr>
        <w:t>людей;</w:t>
      </w:r>
    </w:p>
    <w:p>
      <w:pPr>
        <w:pStyle w:val="BodyText"/>
        <w:spacing w:line="288" w:lineRule="auto" w:before="50"/>
        <w:ind w:right="734"/>
      </w:pPr>
      <w:r>
        <w:rPr/>
        <w:t>проявляющий</w:t>
      </w:r>
      <w:r>
        <w:rPr>
          <w:spacing w:val="40"/>
        </w:rPr>
        <w:t> </w:t>
      </w:r>
      <w:r>
        <w:rPr/>
        <w:t>интерес к практическому изучению профессий и труда различного</w:t>
      </w:r>
      <w:r>
        <w:rPr>
          <w:spacing w:val="80"/>
        </w:rPr>
        <w:t> </w:t>
      </w:r>
      <w:r>
        <w:rPr/>
        <w:t>рода,</w:t>
      </w:r>
      <w:r>
        <w:rPr>
          <w:spacing w:val="40"/>
        </w:rPr>
        <w:t> </w:t>
      </w:r>
      <w:r>
        <w:rPr/>
        <w:t>в</w:t>
      </w:r>
      <w:r>
        <w:rPr>
          <w:spacing w:val="40"/>
        </w:rPr>
        <w:t> </w:t>
      </w:r>
      <w:r>
        <w:rPr/>
        <w:t>том</w:t>
      </w:r>
      <w:r>
        <w:rPr>
          <w:spacing w:val="40"/>
        </w:rPr>
        <w:t> </w:t>
      </w:r>
      <w:r>
        <w:rPr/>
        <w:t>числе</w:t>
      </w:r>
      <w:r>
        <w:rPr>
          <w:spacing w:val="40"/>
        </w:rPr>
        <w:t> </w:t>
      </w:r>
      <w:r>
        <w:rPr/>
        <w:t>на</w:t>
      </w:r>
      <w:r>
        <w:rPr>
          <w:spacing w:val="40"/>
        </w:rPr>
        <w:t> </w:t>
      </w:r>
      <w:r>
        <w:rPr/>
        <w:t>основе применения</w:t>
      </w:r>
      <w:r>
        <w:rPr>
          <w:spacing w:val="40"/>
        </w:rPr>
        <w:t> </w:t>
      </w:r>
      <w:r>
        <w:rPr/>
        <w:t>предметных</w:t>
      </w:r>
      <w:r>
        <w:rPr>
          <w:spacing w:val="40"/>
        </w:rPr>
        <w:t> </w:t>
      </w:r>
      <w:r>
        <w:rPr/>
        <w:t>знаний;</w:t>
      </w:r>
    </w:p>
    <w:p>
      <w:pPr>
        <w:pStyle w:val="BodyText"/>
        <w:spacing w:line="288" w:lineRule="auto"/>
        <w:ind w:right="688"/>
      </w:pPr>
      <w:r>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pPr>
        <w:pStyle w:val="BodyText"/>
        <w:spacing w:line="290" w:lineRule="auto"/>
        <w:ind w:right="685" w:firstLine="763"/>
      </w:pPr>
      <w:r>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w:t>
      </w:r>
      <w:r>
        <w:rPr>
          <w:spacing w:val="40"/>
        </w:rPr>
        <w:t> </w:t>
      </w:r>
      <w:r>
        <w:rPr/>
        <w:t>способный</w:t>
      </w:r>
      <w:r>
        <w:rPr>
          <w:spacing w:val="40"/>
        </w:rPr>
        <w:t> </w:t>
      </w:r>
      <w:r>
        <w:rPr/>
        <w:t>инициировать,</w:t>
      </w:r>
      <w:r>
        <w:rPr>
          <w:spacing w:val="40"/>
        </w:rPr>
        <w:t> </w:t>
      </w:r>
      <w:r>
        <w:rPr/>
        <w:t>планировать</w:t>
      </w:r>
      <w:r>
        <w:rPr>
          <w:spacing w:val="40"/>
        </w:rPr>
        <w:t> </w:t>
      </w:r>
      <w:r>
        <w:rPr/>
        <w:t>и</w:t>
      </w:r>
      <w:r>
        <w:rPr>
          <w:spacing w:val="40"/>
        </w:rPr>
        <w:t> </w:t>
      </w:r>
      <w:r>
        <w:rPr/>
        <w:t>самостоятельно</w:t>
      </w:r>
      <w:r>
        <w:rPr>
          <w:spacing w:val="40"/>
        </w:rPr>
        <w:t> </w:t>
      </w:r>
      <w:r>
        <w:rPr/>
        <w:t>выполнять</w:t>
      </w:r>
      <w:r>
        <w:rPr>
          <w:spacing w:val="40"/>
        </w:rPr>
        <w:t> </w:t>
      </w:r>
      <w:r>
        <w:rPr/>
        <w:t>такого рода деятельность;</w:t>
      </w:r>
    </w:p>
    <w:p>
      <w:pPr>
        <w:pStyle w:val="BodyText"/>
        <w:spacing w:line="288" w:lineRule="auto"/>
        <w:ind w:right="685"/>
      </w:pPr>
      <w:r>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w:t>
      </w:r>
      <w:r>
        <w:rPr>
          <w:spacing w:val="-2"/>
        </w:rPr>
        <w:t>потребностей.</w:t>
      </w:r>
    </w:p>
    <w:p>
      <w:pPr>
        <w:pStyle w:val="BodyText"/>
        <w:ind w:left="1485" w:firstLine="0"/>
      </w:pPr>
      <w:r>
        <w:rPr/>
        <w:t>Экологическое</w:t>
      </w:r>
      <w:r>
        <w:rPr>
          <w:spacing w:val="30"/>
        </w:rPr>
        <w:t> </w:t>
      </w:r>
      <w:r>
        <w:rPr>
          <w:spacing w:val="-2"/>
        </w:rPr>
        <w:t>воспитание:</w:t>
      </w:r>
    </w:p>
    <w:p>
      <w:pPr>
        <w:pStyle w:val="BodyText"/>
        <w:spacing w:line="285" w:lineRule="auto" w:before="41"/>
        <w:ind w:right="737"/>
      </w:pPr>
      <w:r>
        <w:rPr/>
        <w:t>понимающий значение и глобальный характер экологических проблем, путей их решения,</w:t>
      </w:r>
      <w:r>
        <w:rPr>
          <w:spacing w:val="40"/>
        </w:rPr>
        <w:t> </w:t>
      </w:r>
      <w:r>
        <w:rPr/>
        <w:t>значение</w:t>
      </w:r>
      <w:r>
        <w:rPr>
          <w:spacing w:val="40"/>
        </w:rPr>
        <w:t> </w:t>
      </w:r>
      <w:r>
        <w:rPr/>
        <w:t>экологической</w:t>
      </w:r>
      <w:r>
        <w:rPr>
          <w:spacing w:val="40"/>
        </w:rPr>
        <w:t> </w:t>
      </w:r>
      <w:r>
        <w:rPr/>
        <w:t>культуры</w:t>
      </w:r>
      <w:r>
        <w:rPr>
          <w:spacing w:val="40"/>
        </w:rPr>
        <w:t> </w:t>
      </w:r>
      <w:r>
        <w:rPr/>
        <w:t>человека,</w:t>
      </w:r>
      <w:r>
        <w:rPr>
          <w:spacing w:val="40"/>
        </w:rPr>
        <w:t> </w:t>
      </w:r>
      <w:r>
        <w:rPr/>
        <w:t>общества;</w:t>
      </w:r>
    </w:p>
    <w:p>
      <w:pPr>
        <w:pStyle w:val="BodyText"/>
        <w:spacing w:line="285" w:lineRule="auto" w:before="2"/>
        <w:ind w:right="730"/>
      </w:pPr>
      <w:r>
        <w:rPr/>
        <w:t>сознающий свою ответственность как гражданина и потребителя в условиях взаимосвязи природной,</w:t>
      </w:r>
      <w:r>
        <w:rPr>
          <w:spacing w:val="40"/>
        </w:rPr>
        <w:t> </w:t>
      </w:r>
      <w:r>
        <w:rPr/>
        <w:t>технологической и</w:t>
      </w:r>
      <w:r>
        <w:rPr>
          <w:spacing w:val="40"/>
        </w:rPr>
        <w:t> </w:t>
      </w:r>
      <w:r>
        <w:rPr/>
        <w:t>социальной</w:t>
      </w:r>
      <w:r>
        <w:rPr>
          <w:spacing w:val="40"/>
        </w:rPr>
        <w:t> </w:t>
      </w:r>
      <w:r>
        <w:rPr/>
        <w:t>сред;</w:t>
      </w:r>
    </w:p>
    <w:p>
      <w:pPr>
        <w:pStyle w:val="BodyText"/>
        <w:spacing w:line="288" w:lineRule="auto" w:before="4"/>
        <w:ind w:left="1485" w:right="732" w:firstLine="0"/>
      </w:pPr>
      <w:r>
        <w:rPr/>
        <w:t>выражающий активное неприятие действий, приносящих вред природе; ориентированный</w:t>
      </w:r>
      <w:r>
        <w:rPr>
          <w:spacing w:val="67"/>
          <w:w w:val="150"/>
        </w:rPr>
        <w:t> </w:t>
      </w:r>
      <w:r>
        <w:rPr/>
        <w:t>на</w:t>
      </w:r>
      <w:r>
        <w:rPr>
          <w:spacing w:val="70"/>
          <w:w w:val="150"/>
        </w:rPr>
        <w:t> </w:t>
      </w:r>
      <w:r>
        <w:rPr/>
        <w:t>применение</w:t>
      </w:r>
      <w:r>
        <w:rPr>
          <w:spacing w:val="62"/>
          <w:w w:val="150"/>
        </w:rPr>
        <w:t> </w:t>
      </w:r>
      <w:r>
        <w:rPr/>
        <w:t>знаний</w:t>
      </w:r>
      <w:r>
        <w:rPr>
          <w:spacing w:val="68"/>
          <w:w w:val="150"/>
        </w:rPr>
        <w:t> </w:t>
      </w:r>
      <w:r>
        <w:rPr/>
        <w:t>естественных</w:t>
      </w:r>
      <w:r>
        <w:rPr>
          <w:spacing w:val="64"/>
          <w:w w:val="150"/>
        </w:rPr>
        <w:t> </w:t>
      </w:r>
      <w:r>
        <w:rPr/>
        <w:t>и</w:t>
      </w:r>
      <w:r>
        <w:rPr>
          <w:spacing w:val="78"/>
          <w:w w:val="150"/>
        </w:rPr>
        <w:t> </w:t>
      </w:r>
      <w:r>
        <w:rPr/>
        <w:t>социальных</w:t>
      </w:r>
      <w:r>
        <w:rPr>
          <w:spacing w:val="63"/>
          <w:w w:val="150"/>
        </w:rPr>
        <w:t> </w:t>
      </w:r>
      <w:r>
        <w:rPr/>
        <w:t>наук</w:t>
      </w:r>
      <w:r>
        <w:rPr>
          <w:spacing w:val="66"/>
          <w:w w:val="150"/>
        </w:rPr>
        <w:t> </w:t>
      </w:r>
      <w:r>
        <w:rPr>
          <w:spacing w:val="-5"/>
        </w:rPr>
        <w:t>для</w:t>
      </w:r>
    </w:p>
    <w:p>
      <w:pPr>
        <w:pStyle w:val="BodyText"/>
        <w:spacing w:line="285" w:lineRule="auto" w:before="6"/>
        <w:ind w:right="737" w:firstLine="0"/>
      </w:pPr>
      <w:r>
        <w:rPr/>
        <w:t>решения задач в области охраны природы, планирования своих поступков и оценки их возможных последствий для окружающей среды;</w:t>
      </w:r>
    </w:p>
    <w:p>
      <w:pPr>
        <w:pStyle w:val="BodyText"/>
        <w:spacing w:line="285" w:lineRule="auto" w:before="4"/>
        <w:ind w:right="732"/>
        <w:jc w:val="left"/>
      </w:pPr>
      <w:r>
        <w:rPr/>
        <w:t>участвующий</w:t>
      </w:r>
      <w:r>
        <w:rPr>
          <w:spacing w:val="40"/>
        </w:rPr>
        <w:t>  </w:t>
      </w:r>
      <w:r>
        <w:rPr/>
        <w:t>в</w:t>
      </w:r>
      <w:r>
        <w:rPr>
          <w:spacing w:val="40"/>
        </w:rPr>
        <w:t>  </w:t>
      </w:r>
      <w:r>
        <w:rPr/>
        <w:t>практической</w:t>
      </w:r>
      <w:r>
        <w:rPr>
          <w:spacing w:val="40"/>
        </w:rPr>
        <w:t>  </w:t>
      </w:r>
      <w:r>
        <w:rPr/>
        <w:t>деятельности</w:t>
      </w:r>
      <w:r>
        <w:rPr>
          <w:spacing w:val="40"/>
        </w:rPr>
        <w:t>  </w:t>
      </w:r>
      <w:r>
        <w:rPr/>
        <w:t>экологической,</w:t>
      </w:r>
      <w:r>
        <w:rPr>
          <w:spacing w:val="40"/>
        </w:rPr>
        <w:t>  </w:t>
      </w:r>
      <w:r>
        <w:rPr/>
        <w:t>природоохранной</w:t>
      </w:r>
      <w:r>
        <w:rPr>
          <w:spacing w:val="40"/>
        </w:rPr>
        <w:t> </w:t>
      </w:r>
      <w:r>
        <w:rPr>
          <w:spacing w:val="-2"/>
        </w:rPr>
        <w:t>направленности.</w:t>
      </w:r>
    </w:p>
    <w:p>
      <w:pPr>
        <w:pStyle w:val="BodyText"/>
        <w:spacing w:before="5"/>
        <w:ind w:left="1485" w:firstLine="0"/>
        <w:jc w:val="left"/>
      </w:pPr>
      <w:r>
        <w:rPr/>
        <w:t>Ценности</w:t>
      </w:r>
      <w:r>
        <w:rPr>
          <w:spacing w:val="26"/>
        </w:rPr>
        <w:t> </w:t>
      </w:r>
      <w:r>
        <w:rPr/>
        <w:t>научного</w:t>
      </w:r>
      <w:r>
        <w:rPr>
          <w:spacing w:val="21"/>
        </w:rPr>
        <w:t> </w:t>
      </w:r>
      <w:r>
        <w:rPr>
          <w:spacing w:val="-2"/>
        </w:rPr>
        <w:t>познания:</w:t>
      </w:r>
    </w:p>
    <w:p>
      <w:pPr>
        <w:pStyle w:val="BodyText"/>
        <w:spacing w:line="285" w:lineRule="auto" w:before="49"/>
        <w:ind w:right="732"/>
        <w:jc w:val="left"/>
      </w:pPr>
      <w:r>
        <w:rPr/>
        <w:t>выражающий</w:t>
      </w:r>
      <w:r>
        <w:rPr>
          <w:spacing w:val="40"/>
        </w:rPr>
        <w:t> </w:t>
      </w:r>
      <w:r>
        <w:rPr/>
        <w:t>познавательные</w:t>
      </w:r>
      <w:r>
        <w:rPr>
          <w:spacing w:val="40"/>
        </w:rPr>
        <w:t> </w:t>
      </w:r>
      <w:r>
        <w:rPr/>
        <w:t>интересы</w:t>
      </w:r>
      <w:r>
        <w:rPr>
          <w:spacing w:val="40"/>
        </w:rPr>
        <w:t> </w:t>
      </w:r>
      <w:r>
        <w:rPr/>
        <w:t>в</w:t>
      </w:r>
      <w:r>
        <w:rPr>
          <w:spacing w:val="80"/>
        </w:rPr>
        <w:t> </w:t>
      </w:r>
      <w:r>
        <w:rPr/>
        <w:t>разных</w:t>
      </w:r>
      <w:r>
        <w:rPr>
          <w:spacing w:val="80"/>
        </w:rPr>
        <w:t> </w:t>
      </w:r>
      <w:r>
        <w:rPr/>
        <w:t>предметных</w:t>
      </w:r>
      <w:r>
        <w:rPr>
          <w:spacing w:val="80"/>
        </w:rPr>
        <w:t> </w:t>
      </w:r>
      <w:r>
        <w:rPr/>
        <w:t>областях</w:t>
      </w:r>
      <w:r>
        <w:rPr>
          <w:spacing w:val="80"/>
        </w:rPr>
        <w:t> </w:t>
      </w:r>
      <w:r>
        <w:rPr/>
        <w:t>с</w:t>
      </w:r>
      <w:r>
        <w:rPr>
          <w:spacing w:val="40"/>
        </w:rPr>
        <w:t> </w:t>
      </w:r>
      <w:r>
        <w:rPr/>
        <w:t>учётом индивидуальных интересов, способностей, достижений;</w:t>
      </w:r>
    </w:p>
    <w:p>
      <w:pPr>
        <w:spacing w:after="0" w:line="285" w:lineRule="auto"/>
        <w:jc w:val="left"/>
        <w:sectPr>
          <w:pgSz w:w="11910" w:h="16850"/>
          <w:pgMar w:header="0" w:footer="922" w:top="1060" w:bottom="1180" w:left="920" w:right="160"/>
        </w:sectPr>
      </w:pPr>
    </w:p>
    <w:p>
      <w:pPr>
        <w:pStyle w:val="BodyText"/>
        <w:spacing w:line="292" w:lineRule="auto" w:before="66"/>
        <w:ind w:right="734"/>
      </w:pPr>
      <w:r>
        <w:rPr/>
        <w:t>ориентированный в деятельности на научные знания о природе и обществе, взаимосвязях человека</w:t>
      </w:r>
      <w:r>
        <w:rPr>
          <w:spacing w:val="40"/>
        </w:rPr>
        <w:t> </w:t>
      </w:r>
      <w:r>
        <w:rPr/>
        <w:t>с природной и</w:t>
      </w:r>
      <w:r>
        <w:rPr>
          <w:spacing w:val="40"/>
        </w:rPr>
        <w:t> </w:t>
      </w:r>
      <w:r>
        <w:rPr/>
        <w:t>социальной</w:t>
      </w:r>
      <w:r>
        <w:rPr>
          <w:spacing w:val="40"/>
        </w:rPr>
        <w:t> </w:t>
      </w:r>
      <w:r>
        <w:rPr/>
        <w:t>средой;</w:t>
      </w:r>
    </w:p>
    <w:p>
      <w:pPr>
        <w:pStyle w:val="BodyText"/>
        <w:spacing w:line="285" w:lineRule="auto"/>
        <w:ind w:right="691"/>
      </w:pPr>
      <w:r>
        <w:rPr/>
        <w:t>развивающий</w:t>
      </w:r>
      <w:r>
        <w:rPr>
          <w:spacing w:val="40"/>
        </w:rPr>
        <w:t> </w:t>
      </w:r>
      <w:r>
        <w:rPr/>
        <w:t>навыки</w:t>
      </w:r>
      <w:r>
        <w:rPr>
          <w:spacing w:val="40"/>
        </w:rPr>
        <w:t> </w:t>
      </w:r>
      <w:r>
        <w:rPr/>
        <w:t>использования</w:t>
      </w:r>
      <w:r>
        <w:rPr>
          <w:spacing w:val="40"/>
        </w:rPr>
        <w:t> </w:t>
      </w:r>
      <w:r>
        <w:rPr/>
        <w:t>различных</w:t>
      </w:r>
      <w:r>
        <w:rPr>
          <w:spacing w:val="40"/>
        </w:rPr>
        <w:t> </w:t>
      </w:r>
      <w:r>
        <w:rPr/>
        <w:t>средств</w:t>
      </w:r>
      <w:r>
        <w:rPr>
          <w:spacing w:val="40"/>
        </w:rPr>
        <w:t> </w:t>
      </w:r>
      <w:r>
        <w:rPr/>
        <w:t>познания,</w:t>
      </w:r>
      <w:r>
        <w:rPr>
          <w:spacing w:val="40"/>
        </w:rPr>
        <w:t> </w:t>
      </w:r>
      <w:r>
        <w:rPr/>
        <w:t>накопления знаний</w:t>
      </w:r>
      <w:r>
        <w:rPr>
          <w:spacing w:val="40"/>
        </w:rPr>
        <w:t> </w:t>
      </w:r>
      <w:r>
        <w:rPr/>
        <w:t>о</w:t>
      </w:r>
      <w:r>
        <w:rPr>
          <w:spacing w:val="40"/>
        </w:rPr>
        <w:t> </w:t>
      </w:r>
      <w:r>
        <w:rPr/>
        <w:t>мире</w:t>
      </w:r>
      <w:r>
        <w:rPr>
          <w:spacing w:val="40"/>
        </w:rPr>
        <w:t> </w:t>
      </w:r>
      <w:r>
        <w:rPr/>
        <w:t>(языковая,</w:t>
      </w:r>
      <w:r>
        <w:rPr>
          <w:spacing w:val="40"/>
        </w:rPr>
        <w:t> </w:t>
      </w:r>
      <w:r>
        <w:rPr/>
        <w:t>читательская</w:t>
      </w:r>
      <w:r>
        <w:rPr>
          <w:spacing w:val="40"/>
        </w:rPr>
        <w:t> </w:t>
      </w:r>
      <w:r>
        <w:rPr/>
        <w:t>культура,</w:t>
      </w:r>
      <w:r>
        <w:rPr>
          <w:spacing w:val="40"/>
        </w:rPr>
        <w:t> </w:t>
      </w:r>
      <w:r>
        <w:rPr/>
        <w:t>деятельность</w:t>
      </w:r>
      <w:r>
        <w:rPr>
          <w:spacing w:val="40"/>
        </w:rPr>
        <w:t> </w:t>
      </w:r>
      <w:r>
        <w:rPr/>
        <w:t>в</w:t>
      </w:r>
      <w:r>
        <w:rPr>
          <w:spacing w:val="40"/>
        </w:rPr>
        <w:t> </w:t>
      </w:r>
      <w:r>
        <w:rPr/>
        <w:t>информационной, цифровой среде);</w:t>
      </w:r>
    </w:p>
    <w:p>
      <w:pPr>
        <w:pStyle w:val="BodyText"/>
        <w:spacing w:line="288" w:lineRule="auto" w:before="2"/>
        <w:ind w:right="739"/>
      </w:pPr>
      <w:r>
        <w:rPr/>
        <w:t>демонстрирующий навыки наблюдений, накопления фактов, осмысления опыта в естественнонаучной</w:t>
      </w:r>
      <w:r>
        <w:rPr>
          <w:spacing w:val="40"/>
        </w:rPr>
        <w:t> </w:t>
      </w:r>
      <w:r>
        <w:rPr/>
        <w:t>и</w:t>
      </w:r>
      <w:r>
        <w:rPr>
          <w:spacing w:val="40"/>
        </w:rPr>
        <w:t> </w:t>
      </w:r>
      <w:r>
        <w:rPr/>
        <w:t>гуманитарной</w:t>
      </w:r>
      <w:r>
        <w:rPr>
          <w:spacing w:val="40"/>
        </w:rPr>
        <w:t> </w:t>
      </w:r>
      <w:r>
        <w:rPr/>
        <w:t>областях</w:t>
      </w:r>
      <w:r>
        <w:rPr>
          <w:spacing w:val="40"/>
        </w:rPr>
        <w:t> </w:t>
      </w:r>
      <w:r>
        <w:rPr/>
        <w:t>познания,</w:t>
      </w:r>
      <w:r>
        <w:rPr>
          <w:spacing w:val="40"/>
        </w:rPr>
        <w:t> </w:t>
      </w:r>
      <w:r>
        <w:rPr/>
        <w:t>исследовательской</w:t>
      </w:r>
      <w:r>
        <w:rPr>
          <w:spacing w:val="40"/>
        </w:rPr>
        <w:t> </w:t>
      </w:r>
      <w:r>
        <w:rPr/>
        <w:t>деятельности.</w:t>
      </w:r>
    </w:p>
    <w:p>
      <w:pPr>
        <w:pStyle w:val="Heading1"/>
        <w:numPr>
          <w:ilvl w:val="2"/>
          <w:numId w:val="54"/>
        </w:numPr>
        <w:tabs>
          <w:tab w:pos="2022" w:val="left" w:leader="none"/>
        </w:tabs>
        <w:spacing w:line="240" w:lineRule="auto" w:before="6" w:after="0"/>
        <w:ind w:left="2022" w:right="0" w:hanging="537"/>
        <w:jc w:val="both"/>
      </w:pPr>
      <w:r>
        <w:rPr/>
        <w:t>Содержательный</w:t>
      </w:r>
      <w:r>
        <w:rPr>
          <w:spacing w:val="60"/>
        </w:rPr>
        <w:t> </w:t>
      </w:r>
      <w:r>
        <w:rPr>
          <w:spacing w:val="-2"/>
        </w:rPr>
        <w:t>раздел.</w:t>
      </w:r>
    </w:p>
    <w:p>
      <w:pPr>
        <w:pStyle w:val="BodyText"/>
        <w:spacing w:before="38"/>
        <w:ind w:left="1485" w:firstLine="0"/>
      </w:pPr>
      <w:r>
        <w:rPr/>
        <w:t>Уклад</w:t>
      </w:r>
      <w:r>
        <w:rPr>
          <w:spacing w:val="32"/>
        </w:rPr>
        <w:t> </w:t>
      </w:r>
      <w:r>
        <w:rPr/>
        <w:t>образовательной</w:t>
      </w:r>
      <w:r>
        <w:rPr>
          <w:spacing w:val="29"/>
        </w:rPr>
        <w:t> </w:t>
      </w:r>
      <w:r>
        <w:rPr>
          <w:spacing w:val="-2"/>
        </w:rPr>
        <w:t>организации.</w:t>
      </w:r>
    </w:p>
    <w:p>
      <w:pPr>
        <w:pStyle w:val="BodyText"/>
        <w:spacing w:line="288" w:lineRule="auto" w:before="52"/>
        <w:ind w:right="671"/>
      </w:pPr>
      <w:r>
        <w:rPr/>
        <w:t>Уклад – общественный договор участников образовательных отношений,</w:t>
      </w:r>
      <w:r>
        <w:rPr>
          <w:spacing w:val="40"/>
        </w:rPr>
        <w:t> </w:t>
      </w:r>
      <w:r>
        <w:rPr/>
        <w:t>опирающийся на базовые национальные ценности, содержащий традиции региона и школы, задающий</w:t>
      </w:r>
      <w:r>
        <w:rPr>
          <w:spacing w:val="40"/>
        </w:rPr>
        <w:t> </w:t>
      </w:r>
      <w:r>
        <w:rPr/>
        <w:t>культуру</w:t>
      </w:r>
      <w:r>
        <w:rPr>
          <w:spacing w:val="40"/>
        </w:rPr>
        <w:t> </w:t>
      </w:r>
      <w:r>
        <w:rPr/>
        <w:t>поведения</w:t>
      </w:r>
      <w:r>
        <w:rPr>
          <w:spacing w:val="40"/>
        </w:rPr>
        <w:t> </w:t>
      </w:r>
      <w:r>
        <w:rPr/>
        <w:t>сообществ,</w:t>
      </w:r>
      <w:r>
        <w:rPr>
          <w:spacing w:val="40"/>
        </w:rPr>
        <w:t> </w:t>
      </w:r>
      <w:r>
        <w:rPr/>
        <w:t>описывающий</w:t>
      </w:r>
      <w:r>
        <w:rPr>
          <w:spacing w:val="40"/>
        </w:rPr>
        <w:t> </w:t>
      </w:r>
      <w:r>
        <w:rPr/>
        <w:t>предметнопространственную среду, деятельности и социокультурный контекст. Уклад способствует формированию ценностей воспитания,</w:t>
      </w:r>
      <w:r>
        <w:rPr>
          <w:spacing w:val="40"/>
        </w:rPr>
        <w:t> </w:t>
      </w:r>
      <w:r>
        <w:rPr/>
        <w:t>которые разделяются всеми участниками образовательных</w:t>
      </w:r>
      <w:r>
        <w:rPr>
          <w:spacing w:val="80"/>
        </w:rPr>
        <w:t> </w:t>
      </w:r>
      <w:r>
        <w:rPr/>
        <w:t>отношений.</w:t>
      </w:r>
      <w:r>
        <w:rPr>
          <w:spacing w:val="40"/>
        </w:rPr>
        <w:t> </w:t>
      </w:r>
      <w:r>
        <w:rPr/>
        <w:t>Чувашская</w:t>
      </w:r>
      <w:r>
        <w:rPr>
          <w:spacing w:val="80"/>
        </w:rPr>
        <w:t> </w:t>
      </w:r>
      <w:r>
        <w:rPr/>
        <w:t>Республика</w:t>
      </w:r>
      <w:r>
        <w:rPr>
          <w:spacing w:val="80"/>
        </w:rPr>
        <w:t> </w:t>
      </w:r>
      <w:r>
        <w:rPr/>
        <w:t>-</w:t>
      </w:r>
      <w:r>
        <w:rPr>
          <w:spacing w:val="80"/>
        </w:rPr>
        <w:t> </w:t>
      </w:r>
      <w:r>
        <w:rPr/>
        <w:t>уникальный</w:t>
      </w:r>
      <w:r>
        <w:rPr>
          <w:spacing w:val="40"/>
        </w:rPr>
        <w:t> </w:t>
      </w:r>
      <w:r>
        <w:rPr/>
        <w:t>историко-культурный</w:t>
      </w:r>
      <w:r>
        <w:rPr>
          <w:spacing w:val="40"/>
        </w:rPr>
        <w:t> </w:t>
      </w:r>
      <w:r>
        <w:rPr/>
        <w:t>регион</w:t>
      </w:r>
      <w:r>
        <w:rPr>
          <w:spacing w:val="80"/>
        </w:rPr>
        <w:t> </w:t>
      </w:r>
      <w:r>
        <w:rPr/>
        <w:t>России. Его историческое наследие включает памятники культуры различных эпох и народов, в том числе</w:t>
      </w:r>
      <w:r>
        <w:rPr>
          <w:spacing w:val="40"/>
        </w:rPr>
        <w:t> </w:t>
      </w:r>
      <w:r>
        <w:rPr/>
        <w:t>древнейших</w:t>
      </w:r>
      <w:r>
        <w:rPr>
          <w:spacing w:val="40"/>
        </w:rPr>
        <w:t> </w:t>
      </w:r>
      <w:r>
        <w:rPr/>
        <w:t>предков</w:t>
      </w:r>
      <w:r>
        <w:rPr>
          <w:spacing w:val="40"/>
        </w:rPr>
        <w:t> </w:t>
      </w:r>
      <w:r>
        <w:rPr/>
        <w:t>чувашей</w:t>
      </w:r>
      <w:r>
        <w:rPr>
          <w:spacing w:val="40"/>
        </w:rPr>
        <w:t> </w:t>
      </w:r>
      <w:r>
        <w:rPr/>
        <w:t>полукочевых</w:t>
      </w:r>
      <w:r>
        <w:rPr>
          <w:spacing w:val="40"/>
        </w:rPr>
        <w:t> </w:t>
      </w:r>
      <w:r>
        <w:rPr/>
        <w:t>племен</w:t>
      </w:r>
      <w:r>
        <w:rPr>
          <w:spacing w:val="40"/>
        </w:rPr>
        <w:t> </w:t>
      </w:r>
      <w:r>
        <w:rPr/>
        <w:t>болгар</w:t>
      </w:r>
      <w:r>
        <w:rPr>
          <w:spacing w:val="40"/>
        </w:rPr>
        <w:t> </w:t>
      </w:r>
      <w:r>
        <w:rPr/>
        <w:t>и</w:t>
      </w:r>
      <w:r>
        <w:rPr>
          <w:spacing w:val="40"/>
        </w:rPr>
        <w:t> </w:t>
      </w:r>
      <w:r>
        <w:rPr/>
        <w:t>сувар,</w:t>
      </w:r>
      <w:r>
        <w:rPr>
          <w:spacing w:val="40"/>
        </w:rPr>
        <w:t> </w:t>
      </w:r>
      <w:r>
        <w:rPr/>
        <w:t>вышедших</w:t>
      </w:r>
      <w:r>
        <w:rPr>
          <w:spacing w:val="40"/>
        </w:rPr>
        <w:t> </w:t>
      </w:r>
      <w:r>
        <w:rPr/>
        <w:t>в начале нашей эры из Центральной Азии. Социокультурный портрет жителей региона выражается в привязанности к месту проживания, уверенности в будущем и удовлетворённости текущей жизнью.</w:t>
      </w:r>
    </w:p>
    <w:p>
      <w:pPr>
        <w:pStyle w:val="BodyText"/>
        <w:spacing w:line="254" w:lineRule="exact"/>
        <w:ind w:left="1485" w:firstLine="0"/>
      </w:pPr>
      <w:r>
        <w:rPr/>
        <w:t>Миссия</w:t>
      </w:r>
      <w:r>
        <w:rPr>
          <w:spacing w:val="28"/>
        </w:rPr>
        <w:t> </w:t>
      </w:r>
      <w:r>
        <w:rPr/>
        <w:t>школы:</w:t>
      </w:r>
      <w:r>
        <w:rPr>
          <w:spacing w:val="25"/>
        </w:rPr>
        <w:t> </w:t>
      </w:r>
      <w:r>
        <w:rPr/>
        <w:t>«Создание</w:t>
      </w:r>
      <w:r>
        <w:rPr>
          <w:spacing w:val="20"/>
        </w:rPr>
        <w:t> </w:t>
      </w:r>
      <w:r>
        <w:rPr/>
        <w:t>условий</w:t>
      </w:r>
      <w:r>
        <w:rPr>
          <w:spacing w:val="24"/>
        </w:rPr>
        <w:t> </w:t>
      </w:r>
      <w:r>
        <w:rPr>
          <w:spacing w:val="-4"/>
        </w:rPr>
        <w:t>для:</w:t>
      </w:r>
    </w:p>
    <w:p>
      <w:pPr>
        <w:pStyle w:val="BodyText"/>
        <w:spacing w:before="53"/>
        <w:ind w:left="1485" w:firstLine="0"/>
      </w:pPr>
      <w:r>
        <w:rPr/>
        <w:t>-воспитания</w:t>
      </w:r>
      <w:r>
        <w:rPr>
          <w:spacing w:val="19"/>
        </w:rPr>
        <w:t> </w:t>
      </w:r>
      <w:r>
        <w:rPr/>
        <w:t>истинного</w:t>
      </w:r>
      <w:r>
        <w:rPr>
          <w:spacing w:val="25"/>
        </w:rPr>
        <w:t> </w:t>
      </w:r>
      <w:r>
        <w:rPr/>
        <w:t>гражданина</w:t>
      </w:r>
      <w:r>
        <w:rPr>
          <w:spacing w:val="21"/>
        </w:rPr>
        <w:t> </w:t>
      </w:r>
      <w:r>
        <w:rPr/>
        <w:t>своей</w:t>
      </w:r>
      <w:r>
        <w:rPr>
          <w:spacing w:val="26"/>
        </w:rPr>
        <w:t> </w:t>
      </w:r>
      <w:r>
        <w:rPr/>
        <w:t>страны,</w:t>
      </w:r>
      <w:r>
        <w:rPr>
          <w:spacing w:val="28"/>
        </w:rPr>
        <w:t> </w:t>
      </w:r>
      <w:r>
        <w:rPr/>
        <w:t>её</w:t>
      </w:r>
      <w:r>
        <w:rPr>
          <w:spacing w:val="10"/>
        </w:rPr>
        <w:t> </w:t>
      </w:r>
      <w:r>
        <w:rPr>
          <w:spacing w:val="-2"/>
        </w:rPr>
        <w:t>патриота;</w:t>
      </w:r>
    </w:p>
    <w:p>
      <w:pPr>
        <w:pStyle w:val="BodyText"/>
        <w:spacing w:line="288" w:lineRule="auto" w:before="50"/>
        <w:ind w:right="722"/>
      </w:pPr>
      <w:r>
        <w:rPr/>
        <w:t>-предоставления обучающимся качественного образования, позволяющего успешно жить</w:t>
      </w:r>
      <w:r>
        <w:rPr>
          <w:spacing w:val="40"/>
        </w:rPr>
        <w:t> </w:t>
      </w:r>
      <w:r>
        <w:rPr/>
        <w:t>в</w:t>
      </w:r>
      <w:r>
        <w:rPr>
          <w:spacing w:val="40"/>
        </w:rPr>
        <w:t> </w:t>
      </w:r>
      <w:r>
        <w:rPr/>
        <w:t>быстро</w:t>
      </w:r>
      <w:r>
        <w:rPr>
          <w:spacing w:val="40"/>
        </w:rPr>
        <w:t> </w:t>
      </w:r>
      <w:r>
        <w:rPr/>
        <w:t>меняющемся</w:t>
      </w:r>
      <w:r>
        <w:rPr>
          <w:spacing w:val="40"/>
        </w:rPr>
        <w:t> </w:t>
      </w:r>
      <w:r>
        <w:rPr/>
        <w:t>мире,</w:t>
      </w:r>
      <w:r>
        <w:rPr>
          <w:spacing w:val="40"/>
        </w:rPr>
        <w:t> </w:t>
      </w:r>
      <w:r>
        <w:rPr/>
        <w:t>быть</w:t>
      </w:r>
      <w:r>
        <w:rPr>
          <w:spacing w:val="40"/>
        </w:rPr>
        <w:t> </w:t>
      </w:r>
      <w:r>
        <w:rPr/>
        <w:t>конкурентно-способными</w:t>
      </w:r>
      <w:r>
        <w:rPr>
          <w:spacing w:val="40"/>
        </w:rPr>
        <w:t> </w:t>
      </w:r>
      <w:r>
        <w:rPr/>
        <w:t>на</w:t>
      </w:r>
      <w:r>
        <w:rPr>
          <w:spacing w:val="40"/>
        </w:rPr>
        <w:t> </w:t>
      </w:r>
      <w:r>
        <w:rPr/>
        <w:t>рынке</w:t>
      </w:r>
      <w:r>
        <w:rPr>
          <w:spacing w:val="40"/>
        </w:rPr>
        <w:t> </w:t>
      </w:r>
      <w:r>
        <w:rPr/>
        <w:t>труда;</w:t>
      </w:r>
    </w:p>
    <w:p>
      <w:pPr>
        <w:pStyle w:val="ListParagraph"/>
        <w:numPr>
          <w:ilvl w:val="0"/>
          <w:numId w:val="55"/>
        </w:numPr>
        <w:tabs>
          <w:tab w:pos="1805" w:val="left" w:leader="none"/>
        </w:tabs>
        <w:spacing w:line="285" w:lineRule="auto" w:before="6" w:after="0"/>
        <w:ind w:left="779" w:right="691" w:firstLine="763"/>
        <w:jc w:val="both"/>
        <w:rPr>
          <w:sz w:val="23"/>
        </w:rPr>
      </w:pPr>
      <w:r>
        <w:rPr>
          <w:sz w:val="23"/>
        </w:rPr>
        <w:t>становления творческой, социально компетентной личности обучающегося нравственно и физически здоровой, готовой к определению своего места в жизни, к самосовершенствованию через:</w:t>
      </w:r>
    </w:p>
    <w:p>
      <w:pPr>
        <w:pStyle w:val="ListParagraph"/>
        <w:numPr>
          <w:ilvl w:val="0"/>
          <w:numId w:val="55"/>
        </w:numPr>
        <w:tabs>
          <w:tab w:pos="1676" w:val="left" w:leader="none"/>
        </w:tabs>
        <w:spacing w:line="240" w:lineRule="auto" w:before="6" w:after="0"/>
        <w:ind w:left="1676" w:right="0" w:hanging="134"/>
        <w:jc w:val="both"/>
        <w:rPr>
          <w:sz w:val="23"/>
        </w:rPr>
      </w:pPr>
      <w:r>
        <w:rPr>
          <w:sz w:val="23"/>
        </w:rPr>
        <w:t>рост</w:t>
      </w:r>
      <w:r>
        <w:rPr>
          <w:spacing w:val="36"/>
          <w:sz w:val="23"/>
        </w:rPr>
        <w:t> </w:t>
      </w:r>
      <w:r>
        <w:rPr>
          <w:sz w:val="23"/>
        </w:rPr>
        <w:t>профессионального</w:t>
      </w:r>
      <w:r>
        <w:rPr>
          <w:spacing w:val="26"/>
          <w:sz w:val="23"/>
        </w:rPr>
        <w:t> </w:t>
      </w:r>
      <w:r>
        <w:rPr>
          <w:sz w:val="23"/>
        </w:rPr>
        <w:t>мастерства</w:t>
      </w:r>
      <w:r>
        <w:rPr>
          <w:spacing w:val="30"/>
          <w:sz w:val="23"/>
        </w:rPr>
        <w:t> </w:t>
      </w:r>
      <w:r>
        <w:rPr>
          <w:sz w:val="23"/>
        </w:rPr>
        <w:t>каждого</w:t>
      </w:r>
      <w:r>
        <w:rPr>
          <w:spacing w:val="29"/>
          <w:sz w:val="23"/>
        </w:rPr>
        <w:t> </w:t>
      </w:r>
      <w:r>
        <w:rPr>
          <w:spacing w:val="-2"/>
          <w:sz w:val="23"/>
        </w:rPr>
        <w:t>педагога,</w:t>
      </w:r>
    </w:p>
    <w:p>
      <w:pPr>
        <w:pStyle w:val="ListParagraph"/>
        <w:numPr>
          <w:ilvl w:val="0"/>
          <w:numId w:val="55"/>
        </w:numPr>
        <w:tabs>
          <w:tab w:pos="1614" w:val="left" w:leader="none"/>
        </w:tabs>
        <w:spacing w:line="264" w:lineRule="exact" w:before="52" w:after="0"/>
        <w:ind w:left="1614" w:right="0" w:hanging="129"/>
        <w:jc w:val="both"/>
        <w:rPr>
          <w:sz w:val="23"/>
        </w:rPr>
      </w:pPr>
      <w:r>
        <w:rPr>
          <w:sz w:val="23"/>
        </w:rPr>
        <w:t>взаимодействие</w:t>
      </w:r>
      <w:r>
        <w:rPr>
          <w:spacing w:val="25"/>
          <w:sz w:val="23"/>
        </w:rPr>
        <w:t> </w:t>
      </w:r>
      <w:r>
        <w:rPr>
          <w:sz w:val="23"/>
        </w:rPr>
        <w:t>всех</w:t>
      </w:r>
      <w:r>
        <w:rPr>
          <w:spacing w:val="34"/>
          <w:sz w:val="23"/>
        </w:rPr>
        <w:t> </w:t>
      </w:r>
      <w:r>
        <w:rPr>
          <w:sz w:val="23"/>
        </w:rPr>
        <w:t>участников</w:t>
      </w:r>
      <w:r>
        <w:rPr>
          <w:spacing w:val="44"/>
          <w:sz w:val="23"/>
        </w:rPr>
        <w:t> </w:t>
      </w:r>
      <w:r>
        <w:rPr>
          <w:sz w:val="23"/>
        </w:rPr>
        <w:t>образовательного</w:t>
      </w:r>
      <w:r>
        <w:rPr>
          <w:spacing w:val="38"/>
          <w:sz w:val="23"/>
        </w:rPr>
        <w:t> </w:t>
      </w:r>
      <w:r>
        <w:rPr>
          <w:spacing w:val="-2"/>
          <w:sz w:val="23"/>
        </w:rPr>
        <w:t>процесса».</w:t>
      </w:r>
    </w:p>
    <w:p>
      <w:pPr>
        <w:pStyle w:val="BodyText"/>
        <w:spacing w:line="285" w:lineRule="auto"/>
        <w:ind w:right="678"/>
      </w:pPr>
      <w:r>
        <w:rPr/>
        <w:t>Мы храним память о тех замечательных людях, которые, когда-либо учились и работали</w:t>
      </w:r>
      <w:r>
        <w:rPr>
          <w:spacing w:val="40"/>
        </w:rPr>
        <w:t> </w:t>
      </w:r>
      <w:r>
        <w:rPr/>
        <w:t>в</w:t>
      </w:r>
      <w:r>
        <w:rPr>
          <w:spacing w:val="40"/>
        </w:rPr>
        <w:t> </w:t>
      </w:r>
      <w:r>
        <w:rPr/>
        <w:t>нашем</w:t>
      </w:r>
      <w:r>
        <w:rPr>
          <w:spacing w:val="40"/>
        </w:rPr>
        <w:t> </w:t>
      </w:r>
      <w:r>
        <w:rPr/>
        <w:t>учебном</w:t>
      </w:r>
      <w:r>
        <w:rPr>
          <w:spacing w:val="40"/>
        </w:rPr>
        <w:t> </w:t>
      </w:r>
      <w:r>
        <w:rPr/>
        <w:t>заведении</w:t>
      </w:r>
      <w:r>
        <w:rPr>
          <w:spacing w:val="40"/>
        </w:rPr>
        <w:t> </w:t>
      </w:r>
      <w:r>
        <w:rPr/>
        <w:t>на</w:t>
      </w:r>
      <w:r>
        <w:rPr>
          <w:spacing w:val="40"/>
        </w:rPr>
        <w:t> </w:t>
      </w:r>
      <w:r>
        <w:rPr/>
        <w:t>протяжении</w:t>
      </w:r>
      <w:r>
        <w:rPr>
          <w:spacing w:val="40"/>
        </w:rPr>
        <w:t> </w:t>
      </w:r>
      <w:r>
        <w:rPr/>
        <w:t>всех</w:t>
      </w:r>
      <w:r>
        <w:rPr>
          <w:spacing w:val="40"/>
        </w:rPr>
        <w:t> </w:t>
      </w:r>
      <w:r>
        <w:rPr/>
        <w:t>лет.</w:t>
      </w:r>
    </w:p>
    <w:p>
      <w:pPr>
        <w:pStyle w:val="BodyText"/>
        <w:spacing w:line="288" w:lineRule="auto" w:before="3"/>
        <w:ind w:right="667"/>
      </w:pPr>
      <w:r>
        <w:rPr/>
        <w:t>В школе созданы соответствующие условия в части материально-технической базы, обеспечивающей работу локальных сетей, автоматизированных рабочих мест учителя и ученика, кабинеты «Точка роста». Школа имеет обновленную спортивную инфраструктуру (спортивный зал). В рамках организации дополнительного образования и внеурочной деятельности</w:t>
      </w:r>
      <w:r>
        <w:rPr>
          <w:spacing w:val="40"/>
        </w:rPr>
        <w:t>  </w:t>
      </w:r>
      <w:r>
        <w:rPr/>
        <w:t>в</w:t>
      </w:r>
      <w:r>
        <w:rPr>
          <w:spacing w:val="40"/>
        </w:rPr>
        <w:t>  </w:t>
      </w:r>
      <w:r>
        <w:rPr/>
        <w:t>школе</w:t>
      </w:r>
      <w:r>
        <w:rPr>
          <w:spacing w:val="40"/>
        </w:rPr>
        <w:t>  </w:t>
      </w:r>
      <w:r>
        <w:rPr/>
        <w:t>имеется:</w:t>
      </w:r>
      <w:r>
        <w:rPr>
          <w:spacing w:val="40"/>
        </w:rPr>
        <w:t>  </w:t>
      </w:r>
      <w:r>
        <w:rPr/>
        <w:t>библиотека,</w:t>
      </w:r>
      <w:r>
        <w:rPr>
          <w:spacing w:val="40"/>
        </w:rPr>
        <w:t>  </w:t>
      </w:r>
      <w:r>
        <w:rPr/>
        <w:t>краеведческий</w:t>
      </w:r>
      <w:r>
        <w:rPr>
          <w:spacing w:val="80"/>
          <w:w w:val="150"/>
        </w:rPr>
        <w:t>  </w:t>
      </w:r>
      <w:r>
        <w:rPr/>
        <w:t>музейный</w:t>
      </w:r>
      <w:r>
        <w:rPr>
          <w:spacing w:val="40"/>
        </w:rPr>
        <w:t> </w:t>
      </w:r>
      <w:r>
        <w:rPr/>
        <w:t>уголок. Каждый</w:t>
      </w:r>
      <w:r>
        <w:rPr>
          <w:spacing w:val="80"/>
        </w:rPr>
        <w:t> </w:t>
      </w:r>
      <w:r>
        <w:rPr/>
        <w:t>ученик</w:t>
      </w:r>
      <w:r>
        <w:rPr>
          <w:spacing w:val="80"/>
        </w:rPr>
        <w:t> </w:t>
      </w:r>
      <w:r>
        <w:rPr/>
        <w:t>школы, родитель</w:t>
      </w:r>
      <w:r>
        <w:rPr>
          <w:spacing w:val="80"/>
        </w:rPr>
        <w:t> </w:t>
      </w:r>
      <w:r>
        <w:rPr/>
        <w:t>и</w:t>
      </w:r>
      <w:r>
        <w:rPr>
          <w:spacing w:val="80"/>
        </w:rPr>
        <w:t> </w:t>
      </w:r>
      <w:r>
        <w:rPr/>
        <w:t>педагог</w:t>
      </w:r>
      <w:r>
        <w:rPr>
          <w:spacing w:val="80"/>
        </w:rPr>
        <w:t> </w:t>
      </w:r>
      <w:r>
        <w:rPr/>
        <w:t>может</w:t>
      </w:r>
      <w:r>
        <w:rPr>
          <w:spacing w:val="80"/>
        </w:rPr>
        <w:t> </w:t>
      </w:r>
      <w:r>
        <w:rPr/>
        <w:t>предложить</w:t>
      </w:r>
      <w:r>
        <w:rPr>
          <w:spacing w:val="80"/>
        </w:rPr>
        <w:t> </w:t>
      </w:r>
      <w:r>
        <w:rPr/>
        <w:t>проект</w:t>
      </w:r>
      <w:r>
        <w:rPr>
          <w:spacing w:val="80"/>
        </w:rPr>
        <w:t> </w:t>
      </w:r>
      <w:r>
        <w:rPr/>
        <w:t>изменения</w:t>
      </w:r>
      <w:r>
        <w:rPr>
          <w:spacing w:val="80"/>
        </w:rPr>
        <w:t> </w:t>
      </w:r>
      <w:r>
        <w:rPr/>
        <w:t>в школе</w:t>
      </w:r>
      <w:r>
        <w:rPr>
          <w:spacing w:val="40"/>
        </w:rPr>
        <w:t> </w:t>
      </w:r>
      <w:r>
        <w:rPr/>
        <w:t>и</w:t>
      </w:r>
      <w:r>
        <w:rPr>
          <w:spacing w:val="80"/>
        </w:rPr>
        <w:t> </w:t>
      </w:r>
      <w:r>
        <w:rPr/>
        <w:t>окружающем</w:t>
      </w:r>
      <w:r>
        <w:rPr>
          <w:spacing w:val="80"/>
        </w:rPr>
        <w:t> </w:t>
      </w:r>
      <w:r>
        <w:rPr/>
        <w:t>её</w:t>
      </w:r>
      <w:r>
        <w:rPr>
          <w:spacing w:val="40"/>
        </w:rPr>
        <w:t> </w:t>
      </w:r>
      <w:r>
        <w:rPr/>
        <w:t>пространстве,</w:t>
      </w:r>
      <w:r>
        <w:rPr>
          <w:spacing w:val="40"/>
        </w:rPr>
        <w:t> </w:t>
      </w:r>
      <w:r>
        <w:rPr/>
        <w:t>стать</w:t>
      </w:r>
      <w:r>
        <w:rPr>
          <w:spacing w:val="40"/>
        </w:rPr>
        <w:t> </w:t>
      </w:r>
      <w:r>
        <w:rPr/>
        <w:t>соавтором</w:t>
      </w:r>
      <w:r>
        <w:rPr>
          <w:spacing w:val="40"/>
        </w:rPr>
        <w:t> </w:t>
      </w:r>
      <w:r>
        <w:rPr/>
        <w:t>школы.</w:t>
      </w:r>
      <w:r>
        <w:rPr>
          <w:spacing w:val="40"/>
        </w:rPr>
        <w:t> </w:t>
      </w:r>
      <w:r>
        <w:rPr/>
        <w:t>В</w:t>
      </w:r>
      <w:r>
        <w:rPr>
          <w:spacing w:val="40"/>
        </w:rPr>
        <w:t> </w:t>
      </w:r>
      <w:r>
        <w:rPr/>
        <w:t>школе</w:t>
      </w:r>
      <w:r>
        <w:rPr>
          <w:spacing w:val="40"/>
        </w:rPr>
        <w:t> </w:t>
      </w:r>
      <w:r>
        <w:rPr/>
        <w:t>принята школьная</w:t>
      </w:r>
      <w:r>
        <w:rPr>
          <w:spacing w:val="80"/>
        </w:rPr>
        <w:t> </w:t>
      </w:r>
      <w:r>
        <w:rPr/>
        <w:t>форма,</w:t>
      </w:r>
      <w:r>
        <w:rPr>
          <w:spacing w:val="80"/>
        </w:rPr>
        <w:t> </w:t>
      </w:r>
      <w:r>
        <w:rPr/>
        <w:t>организовано</w:t>
      </w:r>
      <w:r>
        <w:rPr>
          <w:spacing w:val="40"/>
        </w:rPr>
        <w:t> </w:t>
      </w:r>
      <w:r>
        <w:rPr/>
        <w:t>бесплатное</w:t>
      </w:r>
      <w:r>
        <w:rPr>
          <w:spacing w:val="34"/>
        </w:rPr>
        <w:t> </w:t>
      </w:r>
      <w:r>
        <w:rPr/>
        <w:t>питание</w:t>
      </w:r>
      <w:r>
        <w:rPr>
          <w:spacing w:val="34"/>
        </w:rPr>
        <w:t> </w:t>
      </w:r>
      <w:r>
        <w:rPr/>
        <w:t>для</w:t>
      </w:r>
      <w:r>
        <w:rPr>
          <w:spacing w:val="40"/>
        </w:rPr>
        <w:t> </w:t>
      </w:r>
      <w:r>
        <w:rPr/>
        <w:t>обучающихся</w:t>
      </w:r>
      <w:r>
        <w:rPr>
          <w:spacing w:val="38"/>
        </w:rPr>
        <w:t> </w:t>
      </w:r>
      <w:r>
        <w:rPr/>
        <w:t>начальных</w:t>
      </w:r>
      <w:r>
        <w:rPr>
          <w:spacing w:val="39"/>
        </w:rPr>
        <w:t> </w:t>
      </w:r>
      <w:r>
        <w:rPr/>
        <w:t>классов, а</w:t>
      </w:r>
      <w:r>
        <w:rPr>
          <w:spacing w:val="40"/>
        </w:rPr>
        <w:t> </w:t>
      </w:r>
      <w:r>
        <w:rPr/>
        <w:t>также</w:t>
      </w:r>
      <w:r>
        <w:rPr>
          <w:spacing w:val="40"/>
        </w:rPr>
        <w:t> </w:t>
      </w:r>
      <w:r>
        <w:rPr/>
        <w:t>двухразовое</w:t>
      </w:r>
      <w:r>
        <w:rPr>
          <w:spacing w:val="40"/>
        </w:rPr>
        <w:t> </w:t>
      </w:r>
      <w:r>
        <w:rPr/>
        <w:t>питание</w:t>
      </w:r>
      <w:r>
        <w:rPr>
          <w:spacing w:val="40"/>
        </w:rPr>
        <w:t> </w:t>
      </w:r>
      <w:r>
        <w:rPr/>
        <w:t>для</w:t>
      </w:r>
      <w:r>
        <w:rPr>
          <w:spacing w:val="40"/>
        </w:rPr>
        <w:t> </w:t>
      </w:r>
      <w:r>
        <w:rPr/>
        <w:t>обучающихся</w:t>
      </w:r>
      <w:r>
        <w:rPr>
          <w:spacing w:val="40"/>
        </w:rPr>
        <w:t> </w:t>
      </w:r>
      <w:r>
        <w:rPr/>
        <w:t>с</w:t>
      </w:r>
      <w:r>
        <w:rPr>
          <w:spacing w:val="40"/>
        </w:rPr>
        <w:t> </w:t>
      </w:r>
      <w:r>
        <w:rPr/>
        <w:t>ОВЗ</w:t>
      </w:r>
      <w:r>
        <w:rPr>
          <w:spacing w:val="40"/>
        </w:rPr>
        <w:t> </w:t>
      </w:r>
      <w:r>
        <w:rPr/>
        <w:t>и</w:t>
      </w:r>
      <w:r>
        <w:rPr>
          <w:spacing w:val="40"/>
        </w:rPr>
        <w:t> </w:t>
      </w:r>
      <w:r>
        <w:rPr/>
        <w:t>других</w:t>
      </w:r>
      <w:r>
        <w:rPr>
          <w:spacing w:val="40"/>
        </w:rPr>
        <w:t> </w:t>
      </w:r>
      <w:r>
        <w:rPr/>
        <w:t>льготных</w:t>
      </w:r>
      <w:r>
        <w:rPr>
          <w:spacing w:val="40"/>
        </w:rPr>
        <w:t> </w:t>
      </w:r>
      <w:r>
        <w:rPr/>
        <w:t>категорий. Режим</w:t>
      </w:r>
      <w:r>
        <w:rPr>
          <w:spacing w:val="40"/>
        </w:rPr>
        <w:t> </w:t>
      </w:r>
      <w:r>
        <w:rPr/>
        <w:t>работы: понедельник-пятница</w:t>
      </w:r>
      <w:r>
        <w:rPr>
          <w:spacing w:val="40"/>
        </w:rPr>
        <w:t> </w:t>
      </w:r>
      <w:r>
        <w:rPr/>
        <w:t>с 8-00 до 18-00. Школа обеспечена всеми необходимыми мерами безопасности. Безопасность обеспечивает</w:t>
      </w:r>
      <w:r>
        <w:rPr>
          <w:spacing w:val="40"/>
        </w:rPr>
        <w:t> </w:t>
      </w:r>
      <w:r>
        <w:rPr/>
        <w:t>муниципальная вневедомственная</w:t>
      </w:r>
      <w:r>
        <w:rPr>
          <w:spacing w:val="40"/>
        </w:rPr>
        <w:t>  </w:t>
      </w:r>
      <w:r>
        <w:rPr/>
        <w:t>охрана.</w:t>
      </w:r>
      <w:r>
        <w:rPr>
          <w:spacing w:val="40"/>
        </w:rPr>
        <w:t>  </w:t>
      </w:r>
      <w:r>
        <w:rPr/>
        <w:t>Школа</w:t>
      </w:r>
      <w:r>
        <w:rPr>
          <w:spacing w:val="40"/>
        </w:rPr>
        <w:t>  </w:t>
      </w:r>
      <w:r>
        <w:rPr/>
        <w:t>под</w:t>
      </w:r>
      <w:r>
        <w:rPr>
          <w:spacing w:val="40"/>
        </w:rPr>
        <w:t>  </w:t>
      </w:r>
      <w:r>
        <w:rPr/>
        <w:t>круглосуточным</w:t>
      </w:r>
      <w:r>
        <w:rPr>
          <w:spacing w:val="21"/>
        </w:rPr>
        <w:t> </w:t>
      </w:r>
      <w:r>
        <w:rPr/>
        <w:t>наблюдением.</w:t>
      </w:r>
      <w:r>
        <w:rPr>
          <w:spacing w:val="40"/>
        </w:rPr>
        <w:t> </w:t>
      </w:r>
      <w:r>
        <w:rPr/>
        <w:t>Во</w:t>
      </w:r>
      <w:r>
        <w:rPr>
          <w:spacing w:val="40"/>
        </w:rPr>
        <w:t> </w:t>
      </w:r>
      <w:r>
        <w:rPr/>
        <w:t>дворе</w:t>
      </w:r>
      <w:r>
        <w:rPr>
          <w:spacing w:val="40"/>
        </w:rPr>
        <w:t> </w:t>
      </w:r>
      <w:r>
        <w:rPr/>
        <w:t>школы</w:t>
      </w:r>
      <w:r>
        <w:rPr>
          <w:spacing w:val="40"/>
        </w:rPr>
        <w:t> </w:t>
      </w:r>
      <w:r>
        <w:rPr/>
        <w:t>и</w:t>
      </w:r>
      <w:r>
        <w:rPr>
          <w:spacing w:val="80"/>
        </w:rPr>
        <w:t> </w:t>
      </w:r>
      <w:r>
        <w:rPr/>
        <w:t>в</w:t>
      </w:r>
      <w:r>
        <w:rPr>
          <w:spacing w:val="80"/>
        </w:rPr>
        <w:t> </w:t>
      </w:r>
      <w:r>
        <w:rPr/>
        <w:t>здании</w:t>
      </w:r>
      <w:r>
        <w:rPr>
          <w:spacing w:val="80"/>
        </w:rPr>
        <w:t> </w:t>
      </w:r>
      <w:r>
        <w:rPr/>
        <w:t>школы</w:t>
      </w:r>
      <w:r>
        <w:rPr>
          <w:spacing w:val="80"/>
        </w:rPr>
        <w:t> </w:t>
      </w:r>
      <w:r>
        <w:rPr/>
        <w:t>установлены</w:t>
      </w:r>
      <w:r>
        <w:rPr>
          <w:spacing w:val="80"/>
        </w:rPr>
        <w:t> </w:t>
      </w:r>
      <w:r>
        <w:rPr/>
        <w:t>видеокамеры,</w:t>
      </w:r>
      <w:r>
        <w:rPr>
          <w:spacing w:val="80"/>
        </w:rPr>
        <w:t> </w:t>
      </w:r>
      <w:r>
        <w:rPr/>
        <w:t>на</w:t>
      </w:r>
      <w:r>
        <w:rPr>
          <w:spacing w:val="80"/>
        </w:rPr>
        <w:t> </w:t>
      </w:r>
      <w:r>
        <w:rPr/>
        <w:t>входе</w:t>
      </w:r>
      <w:r>
        <w:rPr>
          <w:spacing w:val="80"/>
        </w:rPr>
        <w:t> </w:t>
      </w:r>
      <w:r>
        <w:rPr/>
        <w:t>–</w:t>
      </w:r>
      <w:r>
        <w:rPr>
          <w:spacing w:val="40"/>
        </w:rPr>
        <w:t> </w:t>
      </w:r>
      <w:r>
        <w:rPr/>
        <w:t>турникеты.</w:t>
      </w:r>
      <w:r>
        <w:rPr>
          <w:spacing w:val="80"/>
          <w:w w:val="150"/>
        </w:rPr>
        <w:t> </w:t>
      </w:r>
      <w:r>
        <w:rPr/>
        <w:t>При</w:t>
      </w:r>
      <w:r>
        <w:rPr>
          <w:spacing w:val="80"/>
          <w:w w:val="150"/>
        </w:rPr>
        <w:t> </w:t>
      </w:r>
      <w:r>
        <w:rPr/>
        <w:t>входе</w:t>
      </w:r>
      <w:r>
        <w:rPr>
          <w:spacing w:val="80"/>
          <w:w w:val="150"/>
        </w:rPr>
        <w:t> </w:t>
      </w:r>
      <w:r>
        <w:rPr/>
        <w:t>в школу осуществляется пропускной режим. Школа оснащена автоматической</w:t>
      </w:r>
      <w:r>
        <w:rPr>
          <w:spacing w:val="40"/>
        </w:rPr>
        <w:t> </w:t>
      </w:r>
      <w:r>
        <w:rPr/>
        <w:t>системой пожарной</w:t>
      </w:r>
      <w:r>
        <w:rPr>
          <w:spacing w:val="40"/>
        </w:rPr>
        <w:t> </w:t>
      </w:r>
      <w:r>
        <w:rPr/>
        <w:t>безопасности,</w:t>
      </w:r>
      <w:r>
        <w:rPr>
          <w:spacing w:val="40"/>
        </w:rPr>
        <w:t> </w:t>
      </w:r>
      <w:r>
        <w:rPr/>
        <w:t>системой</w:t>
      </w:r>
      <w:r>
        <w:rPr>
          <w:spacing w:val="40"/>
        </w:rPr>
        <w:t> </w:t>
      </w:r>
      <w:r>
        <w:rPr/>
        <w:t>оповещения</w:t>
      </w:r>
      <w:r>
        <w:rPr>
          <w:spacing w:val="40"/>
        </w:rPr>
        <w:t> </w:t>
      </w:r>
      <w:r>
        <w:rPr/>
        <w:t>в</w:t>
      </w:r>
      <w:r>
        <w:rPr>
          <w:spacing w:val="40"/>
        </w:rPr>
        <w:t> </w:t>
      </w:r>
      <w:r>
        <w:rPr/>
        <w:t>случае чрезвычайной ситуации и</w:t>
      </w:r>
      <w:r>
        <w:rPr>
          <w:spacing w:val="40"/>
        </w:rPr>
        <w:t> </w:t>
      </w:r>
      <w:r>
        <w:rPr/>
        <w:t>проходной системой СКУД.</w:t>
      </w:r>
    </w:p>
    <w:p>
      <w:pPr>
        <w:spacing w:after="0" w:line="288" w:lineRule="auto"/>
        <w:sectPr>
          <w:footerReference w:type="default" r:id="rId7"/>
          <w:pgSz w:w="11910" w:h="16850"/>
          <w:pgMar w:header="0" w:footer="420" w:top="1060" w:bottom="600" w:left="920" w:right="160"/>
        </w:sectPr>
      </w:pPr>
    </w:p>
    <w:p>
      <w:pPr>
        <w:pStyle w:val="BodyText"/>
        <w:spacing w:line="288" w:lineRule="auto" w:before="66"/>
        <w:ind w:right="683"/>
      </w:pPr>
      <w:r>
        <w:rPr/>
        <w:t>В</w:t>
      </w:r>
      <w:r>
        <w:rPr>
          <w:spacing w:val="40"/>
        </w:rPr>
        <w:t> </w:t>
      </w:r>
      <w:r>
        <w:rPr/>
        <w:t>МБОУ</w:t>
      </w:r>
      <w:r>
        <w:rPr>
          <w:spacing w:val="40"/>
        </w:rPr>
        <w:t> </w:t>
      </w:r>
      <w:r>
        <w:rPr/>
        <w:t>«Алманчиковская ООШ»</w:t>
      </w:r>
      <w:r>
        <w:rPr>
          <w:spacing w:val="40"/>
        </w:rPr>
        <w:t> </w:t>
      </w:r>
      <w:r>
        <w:rPr/>
        <w:t>реализуются</w:t>
      </w:r>
      <w:r>
        <w:rPr>
          <w:spacing w:val="40"/>
        </w:rPr>
        <w:t> </w:t>
      </w:r>
      <w:r>
        <w:rPr/>
        <w:t>основные</w:t>
      </w:r>
      <w:r>
        <w:rPr>
          <w:spacing w:val="40"/>
        </w:rPr>
        <w:t> </w:t>
      </w:r>
      <w:r>
        <w:rPr/>
        <w:t>образовательные программы</w:t>
      </w:r>
      <w:r>
        <w:rPr>
          <w:spacing w:val="40"/>
        </w:rPr>
        <w:t> </w:t>
      </w:r>
      <w:r>
        <w:rPr/>
        <w:t>начального</w:t>
      </w:r>
      <w:r>
        <w:rPr>
          <w:spacing w:val="40"/>
        </w:rPr>
        <w:t> </w:t>
      </w:r>
      <w:r>
        <w:rPr/>
        <w:t>общего</w:t>
      </w:r>
      <w:r>
        <w:rPr>
          <w:spacing w:val="40"/>
        </w:rPr>
        <w:t> </w:t>
      </w:r>
      <w:r>
        <w:rPr/>
        <w:t>образования,</w:t>
      </w:r>
      <w:r>
        <w:rPr>
          <w:spacing w:val="40"/>
        </w:rPr>
        <w:t> </w:t>
      </w:r>
      <w:r>
        <w:rPr/>
        <w:t>основного</w:t>
      </w:r>
      <w:r>
        <w:rPr>
          <w:spacing w:val="40"/>
        </w:rPr>
        <w:t> </w:t>
      </w:r>
      <w:r>
        <w:rPr/>
        <w:t>общего</w:t>
      </w:r>
      <w:r>
        <w:rPr>
          <w:spacing w:val="40"/>
        </w:rPr>
        <w:t> </w:t>
      </w:r>
      <w:r>
        <w:rPr/>
        <w:t>образования,</w:t>
      </w:r>
      <w:r>
        <w:rPr>
          <w:spacing w:val="40"/>
        </w:rPr>
        <w:t> </w:t>
      </w:r>
      <w:r>
        <w:rPr/>
        <w:t>среднего общего образования в соответствии с ФГОС. В школе обучаются дети из села Батырево и прилегающих деревень.</w:t>
      </w:r>
    </w:p>
    <w:p>
      <w:pPr>
        <w:pStyle w:val="BodyText"/>
        <w:spacing w:line="288" w:lineRule="auto"/>
        <w:ind w:right="666"/>
      </w:pPr>
      <w:r>
        <w:rPr/>
        <w:t>Социокультурные</w:t>
      </w:r>
      <w:r>
        <w:rPr>
          <w:spacing w:val="40"/>
        </w:rPr>
        <w:t> </w:t>
      </w:r>
      <w:r>
        <w:rPr/>
        <w:t>ценности</w:t>
      </w:r>
      <w:r>
        <w:rPr>
          <w:spacing w:val="40"/>
        </w:rPr>
        <w:t> </w:t>
      </w:r>
      <w:r>
        <w:rPr/>
        <w:t>являются</w:t>
      </w:r>
      <w:r>
        <w:rPr>
          <w:spacing w:val="40"/>
        </w:rPr>
        <w:t> </w:t>
      </w:r>
      <w:r>
        <w:rPr/>
        <w:t>определяющими</w:t>
      </w:r>
      <w:r>
        <w:rPr>
          <w:spacing w:val="40"/>
        </w:rPr>
        <w:t> </w:t>
      </w:r>
      <w:r>
        <w:rPr/>
        <w:t>в</w:t>
      </w:r>
      <w:r>
        <w:rPr>
          <w:spacing w:val="40"/>
        </w:rPr>
        <w:t> </w:t>
      </w:r>
      <w:r>
        <w:rPr/>
        <w:t>структурно-</w:t>
      </w:r>
      <w:r>
        <w:rPr>
          <w:spacing w:val="40"/>
        </w:rPr>
        <w:t> </w:t>
      </w:r>
      <w:r>
        <w:rPr/>
        <w:t>содержательной</w:t>
      </w:r>
      <w:r>
        <w:rPr>
          <w:spacing w:val="40"/>
        </w:rPr>
        <w:t> </w:t>
      </w:r>
      <w:r>
        <w:rPr/>
        <w:t>основе</w:t>
      </w:r>
      <w:r>
        <w:rPr>
          <w:spacing w:val="40"/>
        </w:rPr>
        <w:t> </w:t>
      </w:r>
      <w:r>
        <w:rPr/>
        <w:t>Программы.</w:t>
      </w:r>
      <w:r>
        <w:rPr>
          <w:spacing w:val="40"/>
        </w:rPr>
        <w:t> </w:t>
      </w:r>
      <w:r>
        <w:rPr/>
        <w:t>В</w:t>
      </w:r>
      <w:r>
        <w:rPr>
          <w:spacing w:val="40"/>
        </w:rPr>
        <w:t> </w:t>
      </w:r>
      <w:r>
        <w:rPr/>
        <w:t>школе</w:t>
      </w:r>
      <w:r>
        <w:rPr>
          <w:spacing w:val="40"/>
        </w:rPr>
        <w:t> </w:t>
      </w:r>
      <w:r>
        <w:rPr/>
        <w:t>обучаются</w:t>
      </w:r>
      <w:r>
        <w:rPr>
          <w:spacing w:val="40"/>
        </w:rPr>
        <w:t> </w:t>
      </w:r>
      <w:r>
        <w:rPr/>
        <w:t>ученики</w:t>
      </w:r>
      <w:r>
        <w:rPr>
          <w:spacing w:val="40"/>
        </w:rPr>
        <w:t> </w:t>
      </w:r>
      <w:r>
        <w:rPr/>
        <w:t>разных</w:t>
      </w:r>
      <w:r>
        <w:rPr>
          <w:spacing w:val="38"/>
        </w:rPr>
        <w:t> </w:t>
      </w:r>
      <w:r>
        <w:rPr/>
        <w:t>национальностей и</w:t>
      </w:r>
      <w:r>
        <w:rPr>
          <w:spacing w:val="40"/>
        </w:rPr>
        <w:t> </w:t>
      </w:r>
      <w:r>
        <w:rPr/>
        <w:t>с</w:t>
      </w:r>
      <w:r>
        <w:rPr>
          <w:spacing w:val="40"/>
        </w:rPr>
        <w:t> </w:t>
      </w:r>
      <w:r>
        <w:rPr/>
        <w:t>разными</w:t>
      </w:r>
      <w:r>
        <w:rPr>
          <w:spacing w:val="40"/>
        </w:rPr>
        <w:t> </w:t>
      </w:r>
      <w:r>
        <w:rPr/>
        <w:t>социально-культурными,</w:t>
      </w:r>
      <w:r>
        <w:rPr>
          <w:spacing w:val="40"/>
        </w:rPr>
        <w:t> </w:t>
      </w:r>
      <w:r>
        <w:rPr/>
        <w:t>этнокультурными,</w:t>
      </w:r>
      <w:r>
        <w:rPr>
          <w:spacing w:val="40"/>
        </w:rPr>
        <w:t> </w:t>
      </w:r>
      <w:r>
        <w:rPr/>
        <w:t>конфессиональными особенностями: чуваши, русские, татары, мордва, узбеки. Социокультурный контекст воспитания</w:t>
      </w:r>
      <w:r>
        <w:rPr>
          <w:spacing w:val="40"/>
        </w:rPr>
        <w:t> </w:t>
      </w:r>
      <w:r>
        <w:rPr/>
        <w:t>является</w:t>
      </w:r>
      <w:r>
        <w:rPr>
          <w:spacing w:val="40"/>
        </w:rPr>
        <w:t> </w:t>
      </w:r>
      <w:r>
        <w:rPr/>
        <w:t>вариативной</w:t>
      </w:r>
      <w:r>
        <w:rPr>
          <w:spacing w:val="80"/>
        </w:rPr>
        <w:t> </w:t>
      </w:r>
      <w:r>
        <w:rPr/>
        <w:t>составляющей</w:t>
      </w:r>
      <w:r>
        <w:rPr>
          <w:spacing w:val="40"/>
        </w:rPr>
        <w:t> </w:t>
      </w:r>
      <w:r>
        <w:rPr/>
        <w:t>воспитательной</w:t>
      </w:r>
      <w:r>
        <w:rPr>
          <w:spacing w:val="40"/>
        </w:rPr>
        <w:t> </w:t>
      </w:r>
      <w:r>
        <w:rPr/>
        <w:t>программы.</w:t>
      </w:r>
      <w:r>
        <w:rPr>
          <w:spacing w:val="40"/>
        </w:rPr>
        <w:t> </w:t>
      </w:r>
      <w:r>
        <w:rPr/>
        <w:t>Он</w:t>
      </w:r>
      <w:r>
        <w:rPr>
          <w:spacing w:val="80"/>
        </w:rPr>
        <w:t> </w:t>
      </w:r>
      <w:r>
        <w:rPr/>
        <w:t>учитывает</w:t>
      </w:r>
      <w:r>
        <w:rPr>
          <w:spacing w:val="40"/>
        </w:rPr>
        <w:t> </w:t>
      </w:r>
      <w:r>
        <w:rPr/>
        <w:t>этнокультурные,</w:t>
      </w:r>
      <w:r>
        <w:rPr>
          <w:spacing w:val="40"/>
        </w:rPr>
        <w:t> </w:t>
      </w:r>
      <w:r>
        <w:rPr/>
        <w:t>конфессиональные</w:t>
      </w:r>
      <w:r>
        <w:rPr>
          <w:spacing w:val="40"/>
        </w:rPr>
        <w:t> </w:t>
      </w:r>
      <w:r>
        <w:rPr/>
        <w:t>и</w:t>
      </w:r>
      <w:r>
        <w:rPr>
          <w:spacing w:val="40"/>
        </w:rPr>
        <w:t> </w:t>
      </w:r>
      <w:r>
        <w:rPr/>
        <w:t>региональные</w:t>
      </w:r>
      <w:r>
        <w:rPr>
          <w:spacing w:val="40"/>
        </w:rPr>
        <w:t> </w:t>
      </w:r>
      <w:r>
        <w:rPr/>
        <w:t>особенности</w:t>
      </w:r>
      <w:r>
        <w:rPr>
          <w:spacing w:val="40"/>
        </w:rPr>
        <w:t> </w:t>
      </w:r>
      <w:r>
        <w:rPr/>
        <w:t>и</w:t>
      </w:r>
      <w:r>
        <w:rPr>
          <w:spacing w:val="40"/>
        </w:rPr>
        <w:t> </w:t>
      </w:r>
      <w:r>
        <w:rPr/>
        <w:t>направлен</w:t>
      </w:r>
      <w:r>
        <w:rPr>
          <w:spacing w:val="80"/>
        </w:rPr>
        <w:t> </w:t>
      </w:r>
      <w:r>
        <w:rPr/>
        <w:t>на формирование ресурсов воспитательной программы. Обучение в школе организовано на русском языке. Контингент достаточно стабилен.</w:t>
      </w:r>
    </w:p>
    <w:p>
      <w:pPr>
        <w:pStyle w:val="BodyText"/>
        <w:spacing w:line="288" w:lineRule="auto"/>
        <w:ind w:right="668"/>
      </w:pPr>
      <w:r>
        <w:rPr/>
        <w:t>Анализ социального паспорта школы показывает, что много обучающихся из многодетных, малоимущих, неполных семей.</w:t>
      </w:r>
      <w:r>
        <w:rPr>
          <w:spacing w:val="40"/>
        </w:rPr>
        <w:t> </w:t>
      </w:r>
      <w:r>
        <w:rPr/>
        <w:t>Большинство ребят хорошо воспитаны, с любовью и уважением относятся к родителям, к семейным традициям, к социальному окружению. Школьники открыты для общения, имеют свою позицию, умеют</w:t>
      </w:r>
      <w:r>
        <w:rPr>
          <w:spacing w:val="80"/>
        </w:rPr>
        <w:t> </w:t>
      </w:r>
      <w:r>
        <w:rPr/>
        <w:t>аргументировано ее отстаивать, коммуникабельны. С большим желанием участвуют в общественно-значимых делах, в социальных проектах и практиках. Основной контингент родителей, обучающихся – работники бюджетной сферы.. Родителями активно поддерживается добровольческое</w:t>
      </w:r>
      <w:r>
        <w:rPr>
          <w:spacing w:val="40"/>
        </w:rPr>
        <w:t> </w:t>
      </w:r>
      <w:r>
        <w:rPr/>
        <w:t>и экологическое движения.</w:t>
      </w:r>
    </w:p>
    <w:p>
      <w:pPr>
        <w:pStyle w:val="BodyText"/>
        <w:spacing w:line="288" w:lineRule="auto"/>
        <w:ind w:right="677"/>
      </w:pPr>
      <w:r>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Команда</w:t>
      </w:r>
      <w:r>
        <w:rPr>
          <w:spacing w:val="40"/>
        </w:rPr>
        <w:t> </w:t>
      </w:r>
      <w:r>
        <w:rPr/>
        <w:t>администрации</w:t>
      </w:r>
      <w:r>
        <w:rPr>
          <w:spacing w:val="40"/>
        </w:rPr>
        <w:t> </w:t>
      </w:r>
      <w:r>
        <w:rPr/>
        <w:t>имеет</w:t>
      </w:r>
      <w:r>
        <w:rPr>
          <w:spacing w:val="40"/>
        </w:rPr>
        <w:t> </w:t>
      </w:r>
      <w:r>
        <w:rPr/>
        <w:t>достаточно</w:t>
      </w:r>
      <w:r>
        <w:rPr>
          <w:spacing w:val="40"/>
        </w:rPr>
        <w:t> </w:t>
      </w:r>
      <w:r>
        <w:rPr/>
        <w:t>большой</w:t>
      </w:r>
      <w:r>
        <w:rPr>
          <w:spacing w:val="40"/>
        </w:rPr>
        <w:t> </w:t>
      </w:r>
      <w:r>
        <w:rPr/>
        <w:t>управленческий</w:t>
      </w:r>
      <w:r>
        <w:rPr>
          <w:spacing w:val="40"/>
        </w:rPr>
        <w:t> </w:t>
      </w:r>
      <w:r>
        <w:rPr/>
        <w:t>опыт</w:t>
      </w:r>
      <w:r>
        <w:rPr>
          <w:spacing w:val="40"/>
        </w:rPr>
        <w:t> </w:t>
      </w:r>
      <w:r>
        <w:rPr/>
        <w:t>и</w:t>
      </w:r>
      <w:r>
        <w:rPr>
          <w:spacing w:val="40"/>
        </w:rPr>
        <w:t> </w:t>
      </w:r>
      <w:r>
        <w:rPr/>
        <w:t>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w:t>
      </w:r>
      <w:r>
        <w:rPr>
          <w:spacing w:val="40"/>
        </w:rPr>
        <w:t> </w:t>
      </w:r>
      <w:r>
        <w:rPr/>
        <w:t>необходимые</w:t>
      </w:r>
      <w:r>
        <w:rPr>
          <w:spacing w:val="40"/>
        </w:rPr>
        <w:t> </w:t>
      </w:r>
      <w:r>
        <w:rPr/>
        <w:t>для</w:t>
      </w:r>
      <w:r>
        <w:rPr>
          <w:spacing w:val="40"/>
        </w:rPr>
        <w:t> </w:t>
      </w:r>
      <w:r>
        <w:rPr/>
        <w:t>сопровождения</w:t>
      </w:r>
      <w:r>
        <w:rPr>
          <w:spacing w:val="40"/>
        </w:rPr>
        <w:t> </w:t>
      </w:r>
      <w:r>
        <w:rPr/>
        <w:t>всех</w:t>
      </w:r>
      <w:r>
        <w:rPr>
          <w:spacing w:val="40"/>
        </w:rPr>
        <w:t> </w:t>
      </w:r>
      <w:r>
        <w:rPr/>
        <w:t>категорий,</w:t>
      </w:r>
      <w:r>
        <w:rPr>
          <w:spacing w:val="40"/>
        </w:rPr>
        <w:t> </w:t>
      </w:r>
      <w:r>
        <w:rPr/>
        <w:t>обучающихся</w:t>
      </w:r>
      <w:r>
        <w:rPr>
          <w:spacing w:val="40"/>
        </w:rPr>
        <w:t> </w:t>
      </w:r>
      <w:r>
        <w:rPr/>
        <w:t>в</w:t>
      </w:r>
      <w:r>
        <w:rPr>
          <w:spacing w:val="40"/>
        </w:rPr>
        <w:t> </w:t>
      </w:r>
      <w:r>
        <w:rPr/>
        <w:t>школе.</w:t>
      </w:r>
    </w:p>
    <w:p>
      <w:pPr>
        <w:pStyle w:val="BodyText"/>
        <w:spacing w:line="285" w:lineRule="auto"/>
        <w:ind w:right="685"/>
      </w:pPr>
      <w:r>
        <w:rPr/>
        <w:t>Несомненно, социокультурная среда сельской местности во многом отличается от городской:</w:t>
      </w:r>
      <w:r>
        <w:rPr>
          <w:spacing w:val="40"/>
        </w:rPr>
        <w:t> </w:t>
      </w:r>
      <w:r>
        <w:rPr/>
        <w:t>здесь</w:t>
      </w:r>
      <w:r>
        <w:rPr>
          <w:spacing w:val="40"/>
        </w:rPr>
        <w:t> </w:t>
      </w:r>
      <w:r>
        <w:rPr/>
        <w:t>сохраняется</w:t>
      </w:r>
      <w:r>
        <w:rPr>
          <w:spacing w:val="40"/>
        </w:rPr>
        <w:t> </w:t>
      </w:r>
      <w:r>
        <w:rPr/>
        <w:t>внутреннее</w:t>
      </w:r>
      <w:r>
        <w:rPr>
          <w:spacing w:val="40"/>
        </w:rPr>
        <w:t> </w:t>
      </w:r>
      <w:r>
        <w:rPr/>
        <w:t>духовное</w:t>
      </w:r>
      <w:r>
        <w:rPr>
          <w:spacing w:val="40"/>
        </w:rPr>
        <w:t> </w:t>
      </w:r>
      <w:r>
        <w:rPr/>
        <w:t>богатство,</w:t>
      </w:r>
      <w:r>
        <w:rPr>
          <w:spacing w:val="40"/>
        </w:rPr>
        <w:t> </w:t>
      </w:r>
      <w:r>
        <w:rPr/>
        <w:t>бережное</w:t>
      </w:r>
      <w:r>
        <w:rPr>
          <w:spacing w:val="40"/>
        </w:rPr>
        <w:t> </w:t>
      </w:r>
      <w:r>
        <w:rPr/>
        <w:t>отношение</w:t>
      </w:r>
      <w:r>
        <w:rPr>
          <w:spacing w:val="40"/>
        </w:rPr>
        <w:t> </w:t>
      </w:r>
      <w:r>
        <w:rPr/>
        <w:t>к Родине,</w:t>
      </w:r>
      <w:r>
        <w:rPr>
          <w:spacing w:val="40"/>
        </w:rPr>
        <w:t> </w:t>
      </w:r>
      <w:r>
        <w:rPr/>
        <w:t>к</w:t>
      </w:r>
      <w:r>
        <w:rPr>
          <w:spacing w:val="40"/>
        </w:rPr>
        <w:t> </w:t>
      </w:r>
      <w:r>
        <w:rPr/>
        <w:t>традициям</w:t>
      </w:r>
      <w:r>
        <w:rPr>
          <w:spacing w:val="40"/>
        </w:rPr>
        <w:t> </w:t>
      </w:r>
      <w:r>
        <w:rPr/>
        <w:t>и</w:t>
      </w:r>
      <w:r>
        <w:rPr>
          <w:spacing w:val="40"/>
        </w:rPr>
        <w:t> </w:t>
      </w:r>
      <w:r>
        <w:rPr/>
        <w:t>культуре.</w:t>
      </w:r>
      <w:r>
        <w:rPr>
          <w:spacing w:val="40"/>
        </w:rPr>
        <w:t> </w:t>
      </w:r>
      <w:r>
        <w:rPr/>
        <w:t>Человек</w:t>
      </w:r>
      <w:r>
        <w:rPr>
          <w:spacing w:val="40"/>
        </w:rPr>
        <w:t> </w:t>
      </w:r>
      <w:r>
        <w:rPr/>
        <w:t>более близок</w:t>
      </w:r>
      <w:r>
        <w:rPr>
          <w:spacing w:val="40"/>
        </w:rPr>
        <w:t> </w:t>
      </w:r>
      <w:r>
        <w:rPr/>
        <w:t>к</w:t>
      </w:r>
      <w:r>
        <w:rPr>
          <w:spacing w:val="40"/>
        </w:rPr>
        <w:t> </w:t>
      </w:r>
      <w:r>
        <w:rPr/>
        <w:t>природе.</w:t>
      </w:r>
      <w:r>
        <w:rPr>
          <w:spacing w:val="40"/>
        </w:rPr>
        <w:t> </w:t>
      </w:r>
      <w:r>
        <w:rPr/>
        <w:t>Педагоги</w:t>
      </w:r>
      <w:r>
        <w:rPr>
          <w:spacing w:val="40"/>
        </w:rPr>
        <w:t> </w:t>
      </w:r>
      <w:r>
        <w:rPr/>
        <w:t>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Весь педагогический коллектив</w:t>
      </w:r>
      <w:r>
        <w:rPr>
          <w:spacing w:val="40"/>
        </w:rPr>
        <w:t> </w:t>
      </w:r>
      <w:r>
        <w:rPr/>
        <w:t>школы ведёт сплоченную</w:t>
      </w:r>
      <w:r>
        <w:rPr>
          <w:spacing w:val="40"/>
        </w:rPr>
        <w:t> </w:t>
      </w:r>
      <w:r>
        <w:rPr/>
        <w:t>работу.</w:t>
      </w:r>
    </w:p>
    <w:p>
      <w:pPr>
        <w:pStyle w:val="BodyText"/>
        <w:ind w:left="0" w:firstLine="0"/>
        <w:jc w:val="left"/>
      </w:pPr>
    </w:p>
    <w:p>
      <w:pPr>
        <w:pStyle w:val="BodyText"/>
        <w:spacing w:before="17"/>
        <w:ind w:left="0" w:firstLine="0"/>
        <w:jc w:val="left"/>
      </w:pPr>
    </w:p>
    <w:p>
      <w:pPr>
        <w:spacing w:before="0"/>
        <w:ind w:left="0" w:right="687" w:firstLine="0"/>
        <w:jc w:val="right"/>
        <w:rPr>
          <w:rFonts w:ascii="Calibri"/>
          <w:sz w:val="20"/>
        </w:rPr>
      </w:pPr>
      <w:r>
        <w:rPr>
          <w:rFonts w:ascii="Calibri"/>
          <w:spacing w:val="-5"/>
          <w:sz w:val="20"/>
        </w:rPr>
        <w:t>569</w:t>
      </w:r>
    </w:p>
    <w:p>
      <w:pPr>
        <w:spacing w:after="0"/>
        <w:jc w:val="right"/>
        <w:rPr>
          <w:rFonts w:ascii="Calibri"/>
          <w:sz w:val="20"/>
        </w:rPr>
        <w:sectPr>
          <w:footerReference w:type="default" r:id="rId8"/>
          <w:pgSz w:w="11910" w:h="16850"/>
          <w:pgMar w:header="0" w:footer="0" w:top="1060" w:bottom="280" w:left="920" w:right="160"/>
        </w:sectPr>
      </w:pPr>
    </w:p>
    <w:p>
      <w:pPr>
        <w:pStyle w:val="BodyText"/>
        <w:spacing w:line="290" w:lineRule="auto" w:before="66"/>
        <w:ind w:right="671"/>
      </w:pPr>
      <w:r>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w:t>
      </w:r>
      <w:r>
        <w:rPr>
          <w:spacing w:val="40"/>
        </w:rPr>
        <w:t> </w:t>
      </w:r>
      <w:r>
        <w:rPr/>
        <w:t>управлять</w:t>
      </w:r>
      <w:r>
        <w:rPr>
          <w:spacing w:val="40"/>
        </w:rPr>
        <w:t> </w:t>
      </w:r>
      <w:r>
        <w:rPr/>
        <w:t>развитием</w:t>
      </w:r>
      <w:r>
        <w:rPr>
          <w:spacing w:val="40"/>
        </w:rPr>
        <w:t> </w:t>
      </w:r>
      <w:r>
        <w:rPr/>
        <w:t>своего ребенка.</w:t>
      </w:r>
    </w:p>
    <w:p>
      <w:pPr>
        <w:pStyle w:val="BodyText"/>
        <w:spacing w:line="285" w:lineRule="auto"/>
        <w:ind w:right="741"/>
      </w:pPr>
      <w:r>
        <w:rPr/>
        <w:t>Учащиеся и педагоги Школы активно участвуют в реализации федеральных, региональных и</w:t>
      </w:r>
      <w:r>
        <w:rPr>
          <w:spacing w:val="40"/>
        </w:rPr>
        <w:t> </w:t>
      </w:r>
      <w:r>
        <w:rPr/>
        <w:t>муниципальных целевых программ.</w:t>
      </w:r>
    </w:p>
    <w:p>
      <w:pPr>
        <w:pStyle w:val="BodyText"/>
        <w:spacing w:line="288" w:lineRule="auto" w:before="2"/>
        <w:ind w:right="708"/>
      </w:pPr>
      <w:r>
        <w:rPr/>
        <w:t>Процесс</w:t>
      </w:r>
      <w:r>
        <w:rPr>
          <w:spacing w:val="40"/>
        </w:rPr>
        <w:t> </w:t>
      </w:r>
      <w:r>
        <w:rPr/>
        <w:t>воспитания</w:t>
      </w:r>
      <w:r>
        <w:rPr>
          <w:spacing w:val="40"/>
        </w:rPr>
        <w:t> </w:t>
      </w:r>
      <w:r>
        <w:rPr/>
        <w:t>в</w:t>
      </w:r>
      <w:r>
        <w:rPr>
          <w:spacing w:val="40"/>
        </w:rPr>
        <w:t> </w:t>
      </w:r>
      <w:r>
        <w:rPr/>
        <w:t>школе</w:t>
      </w:r>
      <w:r>
        <w:rPr>
          <w:spacing w:val="40"/>
        </w:rPr>
        <w:t> </w:t>
      </w:r>
      <w:r>
        <w:rPr/>
        <w:t>основывается</w:t>
      </w:r>
      <w:r>
        <w:rPr>
          <w:spacing w:val="40"/>
        </w:rPr>
        <w:t> </w:t>
      </w:r>
      <w:r>
        <w:rPr/>
        <w:t>на</w:t>
      </w:r>
      <w:r>
        <w:rPr>
          <w:spacing w:val="40"/>
        </w:rPr>
        <w:t> </w:t>
      </w:r>
      <w:r>
        <w:rPr/>
        <w:t>следующих</w:t>
      </w:r>
      <w:r>
        <w:rPr>
          <w:spacing w:val="40"/>
        </w:rPr>
        <w:t> </w:t>
      </w:r>
      <w:r>
        <w:rPr/>
        <w:t>принципах взаимодействия педагогов и школьников:</w:t>
      </w:r>
    </w:p>
    <w:p>
      <w:pPr>
        <w:pStyle w:val="BodyText"/>
        <w:spacing w:line="285" w:lineRule="auto"/>
        <w:ind w:right="707" w:firstLine="1418"/>
      </w:pPr>
      <w:r>
        <w:rPr/>
        <w:t>неукоснительное</w:t>
      </w:r>
      <w:r>
        <w:rPr>
          <w:spacing w:val="40"/>
        </w:rPr>
        <w:t> </w:t>
      </w:r>
      <w:r>
        <w:rPr/>
        <w:t>соблюдение</w:t>
      </w:r>
      <w:r>
        <w:rPr>
          <w:spacing w:val="40"/>
        </w:rPr>
        <w:t> </w:t>
      </w:r>
      <w:r>
        <w:rPr/>
        <w:t>законности</w:t>
      </w:r>
      <w:r>
        <w:rPr>
          <w:spacing w:val="40"/>
        </w:rPr>
        <w:t> </w:t>
      </w:r>
      <w:r>
        <w:rPr/>
        <w:t>и</w:t>
      </w:r>
      <w:r>
        <w:rPr>
          <w:spacing w:val="40"/>
        </w:rPr>
        <w:t> </w:t>
      </w:r>
      <w:r>
        <w:rPr/>
        <w:t>прав</w:t>
      </w:r>
      <w:r>
        <w:rPr>
          <w:spacing w:val="40"/>
        </w:rPr>
        <w:t> </w:t>
      </w:r>
      <w:r>
        <w:rPr/>
        <w:t>семьи</w:t>
      </w:r>
      <w:r>
        <w:rPr>
          <w:spacing w:val="40"/>
        </w:rPr>
        <w:t> </w:t>
      </w:r>
      <w:r>
        <w:rPr/>
        <w:t>и</w:t>
      </w:r>
      <w:r>
        <w:rPr>
          <w:spacing w:val="40"/>
        </w:rPr>
        <w:t> </w:t>
      </w:r>
      <w:r>
        <w:rPr/>
        <w:t>ребенка, соблюдения конфиденциальности информации о ребенке и семье, приоритета безопасности ребенка при нахождении в школе;</w:t>
      </w:r>
    </w:p>
    <w:p>
      <w:pPr>
        <w:pStyle w:val="BodyText"/>
        <w:spacing w:line="288" w:lineRule="auto" w:before="3"/>
        <w:ind w:right="713" w:firstLine="1418"/>
      </w:pPr>
      <w:r>
        <w:rPr/>
        <w:t>ориентир</w:t>
      </w:r>
      <w:r>
        <w:rPr>
          <w:spacing w:val="40"/>
        </w:rPr>
        <w:t> </w:t>
      </w:r>
      <w:r>
        <w:rPr/>
        <w:t>на</w:t>
      </w:r>
      <w:r>
        <w:rPr>
          <w:spacing w:val="40"/>
        </w:rPr>
        <w:t> </w:t>
      </w:r>
      <w:r>
        <w:rPr/>
        <w:t>создание</w:t>
      </w:r>
      <w:r>
        <w:rPr>
          <w:spacing w:val="40"/>
        </w:rPr>
        <w:t> </w:t>
      </w:r>
      <w:r>
        <w:rPr/>
        <w:t>в</w:t>
      </w:r>
      <w:r>
        <w:rPr>
          <w:spacing w:val="40"/>
        </w:rPr>
        <w:t> </w:t>
      </w:r>
      <w:r>
        <w:rPr/>
        <w:t>школе</w:t>
      </w:r>
      <w:r>
        <w:rPr>
          <w:spacing w:val="40"/>
        </w:rPr>
        <w:t> </w:t>
      </w:r>
      <w:r>
        <w:rPr/>
        <w:t>психологически</w:t>
      </w:r>
      <w:r>
        <w:rPr>
          <w:spacing w:val="40"/>
        </w:rPr>
        <w:t> </w:t>
      </w:r>
      <w:r>
        <w:rPr/>
        <w:t>комфортной</w:t>
      </w:r>
      <w:r>
        <w:rPr>
          <w:spacing w:val="40"/>
        </w:rPr>
        <w:t> </w:t>
      </w:r>
      <w:r>
        <w:rPr/>
        <w:t>среды</w:t>
      </w:r>
      <w:r>
        <w:rPr>
          <w:spacing w:val="40"/>
        </w:rPr>
        <w:t> </w:t>
      </w:r>
      <w:r>
        <w:rPr/>
        <w:t>для каждого ребенка и взрослого, без которой невозможно конструктивное взаимодействие школьников и педагогов;</w:t>
      </w:r>
    </w:p>
    <w:p>
      <w:pPr>
        <w:pStyle w:val="BodyText"/>
        <w:spacing w:line="285" w:lineRule="auto" w:before="1"/>
        <w:ind w:right="717" w:firstLine="1418"/>
      </w:pPr>
      <w:r>
        <w:rPr/>
        <w:t>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pPr>
        <w:pStyle w:val="BodyText"/>
        <w:spacing w:line="285" w:lineRule="auto" w:before="6"/>
        <w:ind w:right="736" w:firstLine="1418"/>
      </w:pPr>
      <w:r>
        <w:rPr/>
        <w:t>организация основных совместных дел школьников и педагогов как предмета совместной заботы и взрослых, и детей;</w:t>
      </w:r>
    </w:p>
    <w:p>
      <w:pPr>
        <w:pStyle w:val="BodyText"/>
        <w:spacing w:line="285" w:lineRule="auto" w:before="4"/>
        <w:ind w:right="732" w:firstLine="1418"/>
      </w:pPr>
      <w:r>
        <w:rPr/>
        <w:t>системность, целесообразность и нешаблонность воспитания как условия его </w:t>
      </w:r>
      <w:r>
        <w:rPr>
          <w:spacing w:val="-2"/>
        </w:rPr>
        <w:t>эффективности.</w:t>
      </w:r>
    </w:p>
    <w:p>
      <w:pPr>
        <w:pStyle w:val="BodyText"/>
        <w:spacing w:line="288" w:lineRule="auto" w:before="2"/>
        <w:ind w:right="670"/>
      </w:pPr>
      <w:r>
        <w:rPr/>
        <w:t>МБОУ «Алманчиковская ООШ» учитывает интересы и склонности и предоставляет достаточный спектр возможностей для самореализации детей и подростков, эффективно развивает их мировоззрение, универсальные умения, базовые способности и ключевые </w:t>
      </w:r>
      <w:r>
        <w:rPr>
          <w:spacing w:val="-2"/>
        </w:rPr>
        <w:t>компетенции.</w:t>
      </w:r>
    </w:p>
    <w:p>
      <w:pPr>
        <w:pStyle w:val="BodyText"/>
        <w:spacing w:line="295" w:lineRule="auto"/>
        <w:ind w:right="744"/>
      </w:pPr>
      <w:r>
        <w:rPr/>
        <w:t>Основными традициями воспитания в образовательной организации являются </w:t>
      </w:r>
      <w:r>
        <w:rPr>
          <w:spacing w:val="-2"/>
        </w:rPr>
        <w:t>следующие:</w:t>
      </w:r>
    </w:p>
    <w:p>
      <w:pPr>
        <w:pStyle w:val="ListParagraph"/>
        <w:numPr>
          <w:ilvl w:val="0"/>
          <w:numId w:val="55"/>
        </w:numPr>
        <w:tabs>
          <w:tab w:pos="1696" w:val="left" w:leader="none"/>
        </w:tabs>
        <w:spacing w:line="288" w:lineRule="auto" w:before="0" w:after="0"/>
        <w:ind w:left="779" w:right="670" w:firstLine="705"/>
        <w:jc w:val="both"/>
        <w:rPr>
          <w:sz w:val="23"/>
        </w:rPr>
      </w:pPr>
      <w:r>
        <w:rPr>
          <w:sz w:val="23"/>
        </w:rPr>
        <w:t>стержнем годового цикла воспитательной работы школы являются ключевые общешкольные</w:t>
      </w:r>
      <w:r>
        <w:rPr>
          <w:spacing w:val="40"/>
          <w:sz w:val="23"/>
        </w:rPr>
        <w:t> </w:t>
      </w:r>
      <w:r>
        <w:rPr>
          <w:sz w:val="23"/>
        </w:rPr>
        <w:t>дела</w:t>
      </w:r>
      <w:r>
        <w:rPr>
          <w:spacing w:val="40"/>
          <w:sz w:val="23"/>
        </w:rPr>
        <w:t> </w:t>
      </w:r>
      <w:r>
        <w:rPr>
          <w:sz w:val="23"/>
        </w:rPr>
        <w:t>(«Прощай,</w:t>
      </w:r>
      <w:r>
        <w:rPr>
          <w:spacing w:val="40"/>
          <w:sz w:val="23"/>
        </w:rPr>
        <w:t> </w:t>
      </w:r>
      <w:r>
        <w:rPr>
          <w:sz w:val="23"/>
        </w:rPr>
        <w:t>Букварь!»;</w:t>
      </w:r>
      <w:r>
        <w:rPr>
          <w:spacing w:val="40"/>
          <w:sz w:val="23"/>
        </w:rPr>
        <w:t> </w:t>
      </w:r>
      <w:r>
        <w:rPr>
          <w:sz w:val="23"/>
        </w:rPr>
        <w:t>смотр</w:t>
      </w:r>
      <w:r>
        <w:rPr>
          <w:spacing w:val="40"/>
          <w:sz w:val="23"/>
        </w:rPr>
        <w:t> </w:t>
      </w:r>
      <w:r>
        <w:rPr>
          <w:sz w:val="23"/>
        </w:rPr>
        <w:t>строя</w:t>
      </w:r>
      <w:r>
        <w:rPr>
          <w:spacing w:val="40"/>
          <w:sz w:val="23"/>
        </w:rPr>
        <w:t> </w:t>
      </w:r>
      <w:r>
        <w:rPr>
          <w:sz w:val="23"/>
        </w:rPr>
        <w:t>и</w:t>
      </w:r>
      <w:r>
        <w:rPr>
          <w:spacing w:val="40"/>
          <w:sz w:val="23"/>
        </w:rPr>
        <w:t> </w:t>
      </w:r>
      <w:r>
        <w:rPr>
          <w:sz w:val="23"/>
        </w:rPr>
        <w:t>песни</w:t>
      </w:r>
      <w:r>
        <w:rPr>
          <w:spacing w:val="40"/>
          <w:sz w:val="23"/>
        </w:rPr>
        <w:t> </w:t>
      </w:r>
      <w:r>
        <w:rPr>
          <w:sz w:val="23"/>
        </w:rPr>
        <w:t>«Статен</w:t>
      </w:r>
      <w:r>
        <w:rPr>
          <w:spacing w:val="40"/>
          <w:sz w:val="23"/>
        </w:rPr>
        <w:t> </w:t>
      </w:r>
      <w:r>
        <w:rPr>
          <w:sz w:val="23"/>
        </w:rPr>
        <w:t>и</w:t>
      </w:r>
      <w:r>
        <w:rPr>
          <w:spacing w:val="40"/>
          <w:sz w:val="23"/>
        </w:rPr>
        <w:t> </w:t>
      </w:r>
      <w:r>
        <w:rPr>
          <w:sz w:val="23"/>
        </w:rPr>
        <w:t>строен</w:t>
      </w:r>
      <w:r>
        <w:rPr>
          <w:spacing w:val="40"/>
          <w:sz w:val="23"/>
        </w:rPr>
        <w:t> </w:t>
      </w:r>
      <w:r>
        <w:rPr>
          <w:sz w:val="23"/>
        </w:rPr>
        <w:t>– уважения</w:t>
      </w:r>
      <w:r>
        <w:rPr>
          <w:spacing w:val="40"/>
          <w:sz w:val="23"/>
        </w:rPr>
        <w:t> </w:t>
      </w:r>
      <w:r>
        <w:rPr>
          <w:sz w:val="23"/>
        </w:rPr>
        <w:t>достоин»,</w:t>
      </w:r>
      <w:r>
        <w:rPr>
          <w:spacing w:val="40"/>
          <w:sz w:val="23"/>
        </w:rPr>
        <w:t> </w:t>
      </w:r>
      <w:r>
        <w:rPr>
          <w:sz w:val="23"/>
        </w:rPr>
        <w:t>новогодние</w:t>
      </w:r>
      <w:r>
        <w:rPr>
          <w:spacing w:val="40"/>
          <w:sz w:val="23"/>
        </w:rPr>
        <w:t> </w:t>
      </w:r>
      <w:r>
        <w:rPr>
          <w:sz w:val="23"/>
        </w:rPr>
        <w:t>праздники;</w:t>
      </w:r>
      <w:r>
        <w:rPr>
          <w:spacing w:val="40"/>
          <w:sz w:val="23"/>
        </w:rPr>
        <w:t> </w:t>
      </w:r>
      <w:r>
        <w:rPr>
          <w:sz w:val="23"/>
        </w:rPr>
        <w:t>научные</w:t>
      </w:r>
      <w:r>
        <w:rPr>
          <w:spacing w:val="72"/>
          <w:sz w:val="23"/>
        </w:rPr>
        <w:t> </w:t>
      </w:r>
      <w:r>
        <w:rPr>
          <w:sz w:val="23"/>
        </w:rPr>
        <w:t>конференции;</w:t>
      </w:r>
      <w:r>
        <w:rPr>
          <w:spacing w:val="75"/>
          <w:sz w:val="23"/>
        </w:rPr>
        <w:t> </w:t>
      </w:r>
      <w:r>
        <w:rPr>
          <w:sz w:val="23"/>
        </w:rPr>
        <w:t>спортивные</w:t>
      </w:r>
      <w:r>
        <w:rPr>
          <w:spacing w:val="72"/>
          <w:sz w:val="23"/>
        </w:rPr>
        <w:t> </w:t>
      </w:r>
      <w:r>
        <w:rPr>
          <w:sz w:val="23"/>
        </w:rPr>
        <w:t>конкурсы и</w:t>
      </w:r>
      <w:r>
        <w:rPr>
          <w:spacing w:val="37"/>
          <w:sz w:val="23"/>
        </w:rPr>
        <w:t> </w:t>
      </w:r>
      <w:r>
        <w:rPr>
          <w:sz w:val="23"/>
        </w:rPr>
        <w:t>ежемесячные</w:t>
      </w:r>
      <w:r>
        <w:rPr>
          <w:spacing w:val="27"/>
          <w:sz w:val="23"/>
        </w:rPr>
        <w:t> </w:t>
      </w:r>
      <w:r>
        <w:rPr>
          <w:sz w:val="23"/>
        </w:rPr>
        <w:t>тематические</w:t>
      </w:r>
      <w:r>
        <w:rPr>
          <w:spacing w:val="32"/>
          <w:sz w:val="23"/>
        </w:rPr>
        <w:t> </w:t>
      </w:r>
      <w:r>
        <w:rPr>
          <w:sz w:val="23"/>
        </w:rPr>
        <w:t>Дни</w:t>
      </w:r>
      <w:r>
        <w:rPr>
          <w:spacing w:val="37"/>
          <w:sz w:val="23"/>
        </w:rPr>
        <w:t> </w:t>
      </w:r>
      <w:r>
        <w:rPr>
          <w:sz w:val="23"/>
        </w:rPr>
        <w:t>здоровья;</w:t>
      </w:r>
      <w:r>
        <w:rPr>
          <w:spacing w:val="40"/>
          <w:sz w:val="23"/>
        </w:rPr>
        <w:t> </w:t>
      </w:r>
      <w:r>
        <w:rPr>
          <w:sz w:val="23"/>
        </w:rPr>
        <w:t>конкурс</w:t>
      </w:r>
      <w:r>
        <w:rPr>
          <w:spacing w:val="34"/>
          <w:sz w:val="23"/>
        </w:rPr>
        <w:t> </w:t>
      </w:r>
      <w:r>
        <w:rPr>
          <w:sz w:val="23"/>
        </w:rPr>
        <w:t>на</w:t>
      </w:r>
      <w:r>
        <w:rPr>
          <w:spacing w:val="37"/>
          <w:sz w:val="23"/>
        </w:rPr>
        <w:t> </w:t>
      </w:r>
      <w:r>
        <w:rPr>
          <w:sz w:val="23"/>
        </w:rPr>
        <w:t>лучшее</w:t>
      </w:r>
      <w:r>
        <w:rPr>
          <w:spacing w:val="32"/>
          <w:sz w:val="23"/>
        </w:rPr>
        <w:t> </w:t>
      </w:r>
      <w:r>
        <w:rPr>
          <w:sz w:val="23"/>
        </w:rPr>
        <w:t>исполнение</w:t>
      </w:r>
      <w:r>
        <w:rPr>
          <w:spacing w:val="40"/>
          <w:sz w:val="23"/>
        </w:rPr>
        <w:t> </w:t>
      </w:r>
      <w:r>
        <w:rPr>
          <w:sz w:val="23"/>
        </w:rPr>
        <w:t>Гимнов,</w:t>
      </w:r>
      <w:r>
        <w:rPr>
          <w:spacing w:val="40"/>
          <w:sz w:val="23"/>
        </w:rPr>
        <w:t> </w:t>
      </w:r>
      <w:r>
        <w:rPr>
          <w:sz w:val="23"/>
        </w:rPr>
        <w:t>акции</w:t>
      </w:r>
    </w:p>
    <w:p>
      <w:pPr>
        <w:pStyle w:val="BodyText"/>
        <w:spacing w:line="285" w:lineRule="auto"/>
        <w:ind w:right="671" w:firstLine="0"/>
      </w:pPr>
      <w:r>
        <w:rPr/>
        <w:t>«Дети вместо цветов», «БумБатл», «Георгиевская ленточка», познавательные программы в рамках</w:t>
      </w:r>
      <w:r>
        <w:rPr>
          <w:spacing w:val="40"/>
        </w:rPr>
        <w:t> </w:t>
      </w:r>
      <w:r>
        <w:rPr/>
        <w:t>празднования знаменательных дат,</w:t>
      </w:r>
      <w:r>
        <w:rPr>
          <w:spacing w:val="40"/>
        </w:rPr>
        <w:t> </w:t>
      </w:r>
      <w:r>
        <w:rPr/>
        <w:t>уроки мужества);</w:t>
      </w:r>
    </w:p>
    <w:p>
      <w:pPr>
        <w:pStyle w:val="ListParagraph"/>
        <w:numPr>
          <w:ilvl w:val="0"/>
          <w:numId w:val="55"/>
        </w:numPr>
        <w:tabs>
          <w:tab w:pos="1646" w:val="left" w:leader="none"/>
        </w:tabs>
        <w:spacing w:line="288" w:lineRule="auto" w:before="0" w:after="0"/>
        <w:ind w:left="779" w:right="688" w:firstLine="705"/>
        <w:jc w:val="both"/>
        <w:rPr>
          <w:sz w:val="23"/>
        </w:rPr>
      </w:pPr>
      <w:r>
        <w:rPr>
          <w:sz w:val="23"/>
        </w:rPr>
        <w:t>взаимодействие с семьями обучающихся и построением правового пространства школы как действующей модели открытого гражданского общества и нравственного воспитание обучающихся;</w:t>
      </w:r>
    </w:p>
    <w:p>
      <w:pPr>
        <w:pStyle w:val="ListParagraph"/>
        <w:numPr>
          <w:ilvl w:val="0"/>
          <w:numId w:val="55"/>
        </w:numPr>
        <w:tabs>
          <w:tab w:pos="1614" w:val="left" w:leader="none"/>
        </w:tabs>
        <w:spacing w:line="263" w:lineRule="exact" w:before="0" w:after="0"/>
        <w:ind w:left="1614" w:right="0" w:hanging="129"/>
        <w:jc w:val="both"/>
        <w:rPr>
          <w:sz w:val="23"/>
        </w:rPr>
      </w:pPr>
      <w:r>
        <w:rPr>
          <w:sz w:val="23"/>
        </w:rPr>
        <w:t>активная</w:t>
      </w:r>
      <w:r>
        <w:rPr>
          <w:spacing w:val="26"/>
          <w:sz w:val="23"/>
        </w:rPr>
        <w:t> </w:t>
      </w:r>
      <w:r>
        <w:rPr>
          <w:sz w:val="23"/>
        </w:rPr>
        <w:t>деятельность</w:t>
      </w:r>
      <w:r>
        <w:rPr>
          <w:spacing w:val="39"/>
          <w:sz w:val="23"/>
        </w:rPr>
        <w:t> </w:t>
      </w:r>
      <w:r>
        <w:rPr>
          <w:sz w:val="23"/>
        </w:rPr>
        <w:t>ученического</w:t>
      </w:r>
      <w:r>
        <w:rPr>
          <w:spacing w:val="37"/>
          <w:sz w:val="23"/>
        </w:rPr>
        <w:t> </w:t>
      </w:r>
      <w:r>
        <w:rPr>
          <w:spacing w:val="-2"/>
          <w:sz w:val="23"/>
        </w:rPr>
        <w:t>самоуправления;</w:t>
      </w:r>
    </w:p>
    <w:p>
      <w:pPr>
        <w:pStyle w:val="ListParagraph"/>
        <w:numPr>
          <w:ilvl w:val="0"/>
          <w:numId w:val="55"/>
        </w:numPr>
        <w:tabs>
          <w:tab w:pos="1718" w:val="left" w:leader="none"/>
        </w:tabs>
        <w:spacing w:line="288" w:lineRule="auto" w:before="38" w:after="0"/>
        <w:ind w:left="779" w:right="675" w:firstLine="705"/>
        <w:jc w:val="both"/>
        <w:rPr>
          <w:sz w:val="23"/>
        </w:rPr>
      </w:pPr>
      <w:r>
        <w:rPr>
          <w:sz w:val="23"/>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w:t>
      </w:r>
      <w:r>
        <w:rPr>
          <w:spacing w:val="40"/>
          <w:sz w:val="23"/>
        </w:rPr>
        <w:t> </w:t>
      </w:r>
      <w:r>
        <w:rPr>
          <w:sz w:val="23"/>
        </w:rPr>
        <w:t>коллективное</w:t>
      </w:r>
      <w:r>
        <w:rPr>
          <w:spacing w:val="40"/>
          <w:sz w:val="23"/>
        </w:rPr>
        <w:t> </w:t>
      </w:r>
      <w:r>
        <w:rPr>
          <w:sz w:val="23"/>
        </w:rPr>
        <w:t>планирование,</w:t>
      </w:r>
      <w:r>
        <w:rPr>
          <w:spacing w:val="40"/>
          <w:sz w:val="23"/>
        </w:rPr>
        <w:t> </w:t>
      </w:r>
      <w:r>
        <w:rPr>
          <w:sz w:val="23"/>
        </w:rPr>
        <w:t>коллективное</w:t>
      </w:r>
      <w:r>
        <w:rPr>
          <w:spacing w:val="40"/>
          <w:sz w:val="23"/>
        </w:rPr>
        <w:t> </w:t>
      </w:r>
      <w:r>
        <w:rPr>
          <w:sz w:val="23"/>
        </w:rPr>
        <w:t>проведение</w:t>
      </w:r>
      <w:r>
        <w:rPr>
          <w:spacing w:val="40"/>
          <w:sz w:val="23"/>
        </w:rPr>
        <w:t> </w:t>
      </w:r>
      <w:r>
        <w:rPr>
          <w:sz w:val="23"/>
        </w:rPr>
        <w:t>и</w:t>
      </w:r>
      <w:r>
        <w:rPr>
          <w:spacing w:val="40"/>
          <w:sz w:val="23"/>
        </w:rPr>
        <w:t> </w:t>
      </w:r>
      <w:r>
        <w:rPr>
          <w:sz w:val="23"/>
        </w:rPr>
        <w:t>коллективный</w:t>
      </w:r>
      <w:r>
        <w:rPr>
          <w:spacing w:val="40"/>
          <w:sz w:val="23"/>
        </w:rPr>
        <w:t> </w:t>
      </w:r>
      <w:r>
        <w:rPr>
          <w:sz w:val="23"/>
        </w:rPr>
        <w:t>анализ их результатов;</w:t>
      </w:r>
    </w:p>
    <w:p>
      <w:pPr>
        <w:pStyle w:val="ListParagraph"/>
        <w:numPr>
          <w:ilvl w:val="0"/>
          <w:numId w:val="55"/>
        </w:numPr>
        <w:tabs>
          <w:tab w:pos="1625" w:val="left" w:leader="none"/>
        </w:tabs>
        <w:spacing w:line="285" w:lineRule="auto" w:before="3" w:after="0"/>
        <w:ind w:left="779" w:right="738" w:firstLine="705"/>
        <w:jc w:val="both"/>
        <w:rPr>
          <w:sz w:val="23"/>
        </w:rPr>
      </w:pPr>
      <w:r>
        <w:rPr>
          <w:sz w:val="23"/>
        </w:rPr>
        <w:t>эстетический уклад школы и деловой вид обучающихся (школьная форма); музей истории школы, эмблема и флаг школы;</w:t>
      </w:r>
    </w:p>
    <w:p>
      <w:pPr>
        <w:pStyle w:val="ListParagraph"/>
        <w:numPr>
          <w:ilvl w:val="0"/>
          <w:numId w:val="55"/>
        </w:numPr>
        <w:tabs>
          <w:tab w:pos="1630" w:val="left" w:leader="none"/>
        </w:tabs>
        <w:spacing w:line="288" w:lineRule="auto" w:before="2" w:after="0"/>
        <w:ind w:left="810" w:right="703" w:firstLine="698"/>
        <w:jc w:val="both"/>
        <w:rPr>
          <w:sz w:val="23"/>
        </w:rPr>
      </w:pPr>
      <w:r>
        <w:rPr>
          <w:sz w:val="23"/>
        </w:rPr>
        <w:t>педагоги школы ориентированы на формирование коллективов в рамках школьных классов,</w:t>
      </w:r>
      <w:r>
        <w:rPr>
          <w:spacing w:val="40"/>
          <w:sz w:val="23"/>
        </w:rPr>
        <w:t>  </w:t>
      </w:r>
      <w:r>
        <w:rPr>
          <w:sz w:val="23"/>
        </w:rPr>
        <w:t>кружков,</w:t>
      </w:r>
      <w:r>
        <w:rPr>
          <w:spacing w:val="51"/>
          <w:sz w:val="23"/>
        </w:rPr>
        <w:t>  </w:t>
      </w:r>
      <w:r>
        <w:rPr>
          <w:sz w:val="23"/>
        </w:rPr>
        <w:t>секций</w:t>
      </w:r>
      <w:r>
        <w:rPr>
          <w:spacing w:val="40"/>
          <w:sz w:val="23"/>
        </w:rPr>
        <w:t>  </w:t>
      </w:r>
      <w:r>
        <w:rPr>
          <w:sz w:val="23"/>
        </w:rPr>
        <w:t>и</w:t>
      </w:r>
      <w:r>
        <w:rPr>
          <w:spacing w:val="40"/>
          <w:sz w:val="23"/>
        </w:rPr>
        <w:t>  </w:t>
      </w:r>
      <w:r>
        <w:rPr>
          <w:sz w:val="23"/>
        </w:rPr>
        <w:t>иных</w:t>
      </w:r>
      <w:r>
        <w:rPr>
          <w:spacing w:val="40"/>
          <w:sz w:val="23"/>
        </w:rPr>
        <w:t>  </w:t>
      </w:r>
      <w:r>
        <w:rPr>
          <w:sz w:val="23"/>
        </w:rPr>
        <w:t>детских</w:t>
      </w:r>
      <w:r>
        <w:rPr>
          <w:spacing w:val="40"/>
          <w:sz w:val="23"/>
        </w:rPr>
        <w:t>  </w:t>
      </w:r>
      <w:r>
        <w:rPr>
          <w:sz w:val="23"/>
        </w:rPr>
        <w:t>объединений,</w:t>
      </w:r>
      <w:r>
        <w:rPr>
          <w:spacing w:val="40"/>
          <w:sz w:val="23"/>
        </w:rPr>
        <w:t>  </w:t>
      </w:r>
      <w:r>
        <w:rPr>
          <w:sz w:val="23"/>
        </w:rPr>
        <w:t>на</w:t>
      </w:r>
      <w:r>
        <w:rPr>
          <w:spacing w:val="40"/>
          <w:sz w:val="23"/>
        </w:rPr>
        <w:t>  </w:t>
      </w:r>
      <w:r>
        <w:rPr>
          <w:sz w:val="23"/>
        </w:rPr>
        <w:t>установление</w:t>
      </w:r>
      <w:r>
        <w:rPr>
          <w:spacing w:val="40"/>
          <w:sz w:val="23"/>
        </w:rPr>
        <w:t>  </w:t>
      </w:r>
      <w:r>
        <w:rPr>
          <w:sz w:val="23"/>
        </w:rPr>
        <w:t>в</w:t>
      </w:r>
      <w:r>
        <w:rPr>
          <w:spacing w:val="40"/>
          <w:sz w:val="23"/>
        </w:rPr>
        <w:t>  </w:t>
      </w:r>
      <w:r>
        <w:rPr>
          <w:sz w:val="23"/>
        </w:rPr>
        <w:t>них</w:t>
      </w:r>
    </w:p>
    <w:p>
      <w:pPr>
        <w:spacing w:before="222"/>
        <w:ind w:left="0" w:right="687" w:firstLine="0"/>
        <w:jc w:val="right"/>
        <w:rPr>
          <w:rFonts w:ascii="Calibri"/>
          <w:sz w:val="20"/>
        </w:rPr>
      </w:pPr>
      <w:r>
        <w:rPr>
          <w:rFonts w:ascii="Calibri"/>
          <w:spacing w:val="-5"/>
          <w:sz w:val="20"/>
        </w:rPr>
        <w:t>570</w:t>
      </w:r>
    </w:p>
    <w:p>
      <w:pPr>
        <w:spacing w:after="0"/>
        <w:jc w:val="right"/>
        <w:rPr>
          <w:rFonts w:ascii="Calibri"/>
          <w:sz w:val="20"/>
        </w:rPr>
        <w:sectPr>
          <w:footerReference w:type="default" r:id="rId9"/>
          <w:pgSz w:w="11910" w:h="16850"/>
          <w:pgMar w:header="0" w:footer="0" w:top="1060" w:bottom="280" w:left="920" w:right="160"/>
        </w:sectPr>
      </w:pPr>
    </w:p>
    <w:p>
      <w:pPr>
        <w:pStyle w:val="BodyText"/>
        <w:spacing w:line="288" w:lineRule="auto" w:before="66"/>
        <w:ind w:right="666" w:firstLine="0"/>
      </w:pPr>
      <w:r>
        <w:rPr/>
        <w:t>доброжелательных и товарищеских взаимоотношений (в школе существуют разнообразные объединения:</w:t>
      </w:r>
      <w:r>
        <w:rPr>
          <w:spacing w:val="40"/>
        </w:rPr>
        <w:t>  </w:t>
      </w:r>
      <w:r>
        <w:rPr/>
        <w:t>ЮИД</w:t>
      </w:r>
      <w:r>
        <w:rPr>
          <w:spacing w:val="40"/>
        </w:rPr>
        <w:t>  </w:t>
      </w:r>
      <w:r>
        <w:rPr/>
        <w:t>«Светофорики»,</w:t>
      </w:r>
      <w:r>
        <w:rPr>
          <w:spacing w:val="40"/>
        </w:rPr>
        <w:t>  </w:t>
      </w:r>
      <w:r>
        <w:rPr/>
        <w:t>ШСК, Совет старшеклассников);</w:t>
      </w:r>
    </w:p>
    <w:p>
      <w:pPr>
        <w:pStyle w:val="ListParagraph"/>
        <w:numPr>
          <w:ilvl w:val="0"/>
          <w:numId w:val="55"/>
        </w:numPr>
        <w:tabs>
          <w:tab w:pos="1689" w:val="left" w:leader="none"/>
        </w:tabs>
        <w:spacing w:line="285" w:lineRule="auto" w:before="0" w:after="0"/>
        <w:ind w:left="779" w:right="678" w:firstLine="705"/>
        <w:jc w:val="both"/>
        <w:rPr>
          <w:sz w:val="23"/>
        </w:rPr>
      </w:pPr>
      <w:r>
        <w:rPr>
          <w:sz w:val="23"/>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активно реализуется модель «Наставничество» - старшеклассники – наставники ребят из начальных</w:t>
      </w:r>
      <w:r>
        <w:rPr>
          <w:spacing w:val="40"/>
          <w:sz w:val="23"/>
        </w:rPr>
        <w:t> </w:t>
      </w:r>
      <w:r>
        <w:rPr>
          <w:sz w:val="23"/>
        </w:rPr>
        <w:t>классов,</w:t>
      </w:r>
      <w:r>
        <w:rPr>
          <w:spacing w:val="40"/>
          <w:sz w:val="23"/>
        </w:rPr>
        <w:t> </w:t>
      </w:r>
      <w:r>
        <w:rPr>
          <w:sz w:val="23"/>
        </w:rPr>
        <w:t>опытные</w:t>
      </w:r>
      <w:r>
        <w:rPr>
          <w:spacing w:val="40"/>
          <w:sz w:val="23"/>
        </w:rPr>
        <w:t> </w:t>
      </w:r>
      <w:r>
        <w:rPr>
          <w:sz w:val="23"/>
        </w:rPr>
        <w:t>учителя</w:t>
      </w:r>
      <w:r>
        <w:rPr>
          <w:spacing w:val="40"/>
          <w:sz w:val="23"/>
        </w:rPr>
        <w:t> </w:t>
      </w:r>
      <w:r>
        <w:rPr>
          <w:sz w:val="23"/>
        </w:rPr>
        <w:t>делятся</w:t>
      </w:r>
      <w:r>
        <w:rPr>
          <w:spacing w:val="40"/>
          <w:sz w:val="23"/>
        </w:rPr>
        <w:t> </w:t>
      </w:r>
      <w:r>
        <w:rPr>
          <w:sz w:val="23"/>
        </w:rPr>
        <w:t>наработками</w:t>
      </w:r>
      <w:r>
        <w:rPr>
          <w:spacing w:val="40"/>
          <w:sz w:val="23"/>
        </w:rPr>
        <w:t> </w:t>
      </w:r>
      <w:r>
        <w:rPr>
          <w:sz w:val="23"/>
        </w:rPr>
        <w:t>с</w:t>
      </w:r>
      <w:r>
        <w:rPr>
          <w:spacing w:val="40"/>
          <w:sz w:val="23"/>
        </w:rPr>
        <w:t> </w:t>
      </w:r>
      <w:r>
        <w:rPr>
          <w:sz w:val="23"/>
        </w:rPr>
        <w:t>более</w:t>
      </w:r>
      <w:r>
        <w:rPr>
          <w:spacing w:val="40"/>
          <w:sz w:val="23"/>
        </w:rPr>
        <w:t> </w:t>
      </w:r>
      <w:r>
        <w:rPr>
          <w:sz w:val="23"/>
        </w:rPr>
        <w:t>молодыми</w:t>
      </w:r>
      <w:r>
        <w:rPr>
          <w:spacing w:val="40"/>
          <w:sz w:val="23"/>
        </w:rPr>
        <w:t> </w:t>
      </w:r>
      <w:r>
        <w:rPr>
          <w:sz w:val="23"/>
        </w:rPr>
        <w:t>коллегами;</w:t>
      </w:r>
    </w:p>
    <w:p>
      <w:pPr>
        <w:pStyle w:val="ListParagraph"/>
        <w:numPr>
          <w:ilvl w:val="0"/>
          <w:numId w:val="55"/>
        </w:numPr>
        <w:tabs>
          <w:tab w:pos="1603" w:val="left" w:leader="none"/>
        </w:tabs>
        <w:spacing w:line="288" w:lineRule="auto" w:before="5" w:after="0"/>
        <w:ind w:left="779" w:right="688" w:firstLine="705"/>
        <w:jc w:val="both"/>
        <w:rPr>
          <w:sz w:val="23"/>
        </w:rPr>
      </w:pPr>
      <w:r>
        <w:rPr>
          <w:sz w:val="23"/>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pPr>
        <w:pStyle w:val="ListParagraph"/>
        <w:numPr>
          <w:ilvl w:val="0"/>
          <w:numId w:val="55"/>
        </w:numPr>
        <w:tabs>
          <w:tab w:pos="1740" w:val="left" w:leader="none"/>
        </w:tabs>
        <w:spacing w:line="290" w:lineRule="auto" w:before="1" w:after="0"/>
        <w:ind w:left="779" w:right="688" w:firstLine="705"/>
        <w:jc w:val="both"/>
        <w:rPr>
          <w:sz w:val="23"/>
        </w:rPr>
      </w:pPr>
      <w:r>
        <w:rPr>
          <w:sz w:val="23"/>
        </w:rPr>
        <w:t>ключевой фигурой воспитания в школе является классный руководитель, реализующий</w:t>
      </w:r>
      <w:r>
        <w:rPr>
          <w:spacing w:val="40"/>
          <w:sz w:val="23"/>
        </w:rPr>
        <w:t> </w:t>
      </w:r>
      <w:r>
        <w:rPr>
          <w:sz w:val="23"/>
        </w:rPr>
        <w:t>по</w:t>
      </w:r>
      <w:r>
        <w:rPr>
          <w:spacing w:val="40"/>
          <w:sz w:val="23"/>
        </w:rPr>
        <w:t> </w:t>
      </w:r>
      <w:r>
        <w:rPr>
          <w:sz w:val="23"/>
        </w:rPr>
        <w:t>отношению</w:t>
      </w:r>
      <w:r>
        <w:rPr>
          <w:spacing w:val="40"/>
          <w:sz w:val="23"/>
        </w:rPr>
        <w:t> </w:t>
      </w:r>
      <w:r>
        <w:rPr>
          <w:sz w:val="23"/>
        </w:rPr>
        <w:t>к</w:t>
      </w:r>
      <w:r>
        <w:rPr>
          <w:spacing w:val="40"/>
          <w:sz w:val="23"/>
        </w:rPr>
        <w:t> </w:t>
      </w:r>
      <w:r>
        <w:rPr>
          <w:sz w:val="23"/>
        </w:rPr>
        <w:t>детям</w:t>
      </w:r>
      <w:r>
        <w:rPr>
          <w:spacing w:val="40"/>
          <w:sz w:val="23"/>
        </w:rPr>
        <w:t> </w:t>
      </w:r>
      <w:r>
        <w:rPr>
          <w:sz w:val="23"/>
        </w:rPr>
        <w:t>защитную,</w:t>
      </w:r>
      <w:r>
        <w:rPr>
          <w:spacing w:val="40"/>
          <w:sz w:val="23"/>
        </w:rPr>
        <w:t> </w:t>
      </w:r>
      <w:r>
        <w:rPr>
          <w:sz w:val="23"/>
        </w:rPr>
        <w:t>личностно</w:t>
      </w:r>
      <w:r>
        <w:rPr>
          <w:spacing w:val="40"/>
          <w:sz w:val="23"/>
        </w:rPr>
        <w:t> </w:t>
      </w:r>
      <w:r>
        <w:rPr>
          <w:sz w:val="23"/>
        </w:rPr>
        <w:t>развивающую, организационную,</w:t>
      </w:r>
      <w:r>
        <w:rPr>
          <w:spacing w:val="40"/>
          <w:sz w:val="23"/>
        </w:rPr>
        <w:t> </w:t>
      </w:r>
      <w:r>
        <w:rPr>
          <w:sz w:val="23"/>
        </w:rPr>
        <w:t>посредническую</w:t>
      </w:r>
      <w:r>
        <w:rPr>
          <w:spacing w:val="40"/>
          <w:sz w:val="23"/>
        </w:rPr>
        <w:t> </w:t>
      </w:r>
      <w:r>
        <w:rPr>
          <w:sz w:val="23"/>
        </w:rPr>
        <w:t>(в</w:t>
      </w:r>
      <w:r>
        <w:rPr>
          <w:spacing w:val="40"/>
          <w:sz w:val="23"/>
        </w:rPr>
        <w:t> </w:t>
      </w:r>
      <w:r>
        <w:rPr>
          <w:sz w:val="23"/>
        </w:rPr>
        <w:t>разрешении</w:t>
      </w:r>
      <w:r>
        <w:rPr>
          <w:spacing w:val="40"/>
          <w:sz w:val="23"/>
        </w:rPr>
        <w:t> </w:t>
      </w:r>
      <w:r>
        <w:rPr>
          <w:sz w:val="23"/>
        </w:rPr>
        <w:t>конфликтов)</w:t>
      </w:r>
      <w:r>
        <w:rPr>
          <w:spacing w:val="40"/>
          <w:sz w:val="23"/>
        </w:rPr>
        <w:t> </w:t>
      </w:r>
      <w:r>
        <w:rPr>
          <w:sz w:val="23"/>
        </w:rPr>
        <w:t>функции.</w:t>
      </w:r>
    </w:p>
    <w:p>
      <w:pPr>
        <w:pStyle w:val="BodyText"/>
        <w:spacing w:line="288" w:lineRule="auto"/>
        <w:ind w:right="672"/>
      </w:pPr>
      <w:r>
        <w:rPr/>
        <w:t>За годы работы укрепились традиции проведения таких мероприятий, как: День Знаний, День учителя, День самоуправления, предметные недели, Новогодние утренники, сдача</w:t>
      </w:r>
      <w:r>
        <w:rPr>
          <w:spacing w:val="40"/>
        </w:rPr>
        <w:t> </w:t>
      </w:r>
      <w:r>
        <w:rPr/>
        <w:t>нормативов</w:t>
      </w:r>
      <w:r>
        <w:rPr>
          <w:spacing w:val="40"/>
        </w:rPr>
        <w:t> </w:t>
      </w:r>
      <w:r>
        <w:rPr/>
        <w:t>ГТО,</w:t>
      </w:r>
      <w:r>
        <w:rPr>
          <w:spacing w:val="40"/>
        </w:rPr>
        <w:t> </w:t>
      </w:r>
      <w:r>
        <w:rPr/>
        <w:t>конкурс</w:t>
      </w:r>
      <w:r>
        <w:rPr>
          <w:spacing w:val="40"/>
        </w:rPr>
        <w:t> </w:t>
      </w:r>
      <w:r>
        <w:rPr/>
        <w:t>инсценированной</w:t>
      </w:r>
      <w:r>
        <w:rPr>
          <w:spacing w:val="40"/>
        </w:rPr>
        <w:t> </w:t>
      </w:r>
      <w:r>
        <w:rPr/>
        <w:t>патриотической</w:t>
      </w:r>
      <w:r>
        <w:rPr>
          <w:spacing w:val="40"/>
        </w:rPr>
        <w:t> </w:t>
      </w:r>
      <w:r>
        <w:rPr/>
        <w:t>песни,</w:t>
      </w:r>
      <w:r>
        <w:rPr>
          <w:spacing w:val="40"/>
        </w:rPr>
        <w:t> </w:t>
      </w:r>
      <w:r>
        <w:rPr/>
        <w:t>конкурс</w:t>
      </w:r>
      <w:r>
        <w:rPr>
          <w:spacing w:val="40"/>
        </w:rPr>
        <w:t> </w:t>
      </w:r>
      <w:r>
        <w:rPr/>
        <w:t>на лучшее исполнение Гимнов, смотр строя и песни, День Победы, Последний звонок и др. Вошел в традицию ритуал еженедельной организационной линейки с поднятием Государственного флага РФ, вносом флагов Чувашской Республики, Батыревского муниципального округа школьного знамени.</w:t>
      </w:r>
    </w:p>
    <w:p>
      <w:pPr>
        <w:pStyle w:val="BodyText"/>
        <w:spacing w:line="256" w:lineRule="exact"/>
        <w:ind w:left="1485" w:firstLine="0"/>
      </w:pPr>
      <w:r>
        <w:rPr/>
        <w:t>Значимые</w:t>
      </w:r>
      <w:r>
        <w:rPr>
          <w:spacing w:val="39"/>
        </w:rPr>
        <w:t> </w:t>
      </w:r>
      <w:r>
        <w:rPr/>
        <w:t>для</w:t>
      </w:r>
      <w:r>
        <w:rPr>
          <w:spacing w:val="41"/>
        </w:rPr>
        <w:t> </w:t>
      </w:r>
      <w:r>
        <w:rPr/>
        <w:t>воспитания</w:t>
      </w:r>
      <w:r>
        <w:rPr>
          <w:spacing w:val="43"/>
        </w:rPr>
        <w:t> </w:t>
      </w:r>
      <w:r>
        <w:rPr/>
        <w:t>всероссийские</w:t>
      </w:r>
      <w:r>
        <w:rPr>
          <w:spacing w:val="43"/>
        </w:rPr>
        <w:t> </w:t>
      </w:r>
      <w:r>
        <w:rPr/>
        <w:t>проекты</w:t>
      </w:r>
      <w:r>
        <w:rPr>
          <w:spacing w:val="43"/>
        </w:rPr>
        <w:t> </w:t>
      </w:r>
      <w:r>
        <w:rPr/>
        <w:t>и</w:t>
      </w:r>
      <w:r>
        <w:rPr>
          <w:spacing w:val="43"/>
        </w:rPr>
        <w:t> </w:t>
      </w:r>
      <w:r>
        <w:rPr/>
        <w:t>программы,</w:t>
      </w:r>
      <w:r>
        <w:rPr>
          <w:spacing w:val="41"/>
        </w:rPr>
        <w:t> </w:t>
      </w:r>
      <w:r>
        <w:rPr/>
        <w:t>в</w:t>
      </w:r>
      <w:r>
        <w:rPr>
          <w:spacing w:val="48"/>
        </w:rPr>
        <w:t> </w:t>
      </w:r>
      <w:r>
        <w:rPr/>
        <w:t>которых</w:t>
      </w:r>
      <w:r>
        <w:rPr>
          <w:spacing w:val="47"/>
        </w:rPr>
        <w:t> </w:t>
      </w:r>
      <w:r>
        <w:rPr>
          <w:spacing w:val="-4"/>
        </w:rPr>
        <w:t>МБОУ</w:t>
      </w:r>
    </w:p>
    <w:p>
      <w:pPr>
        <w:pStyle w:val="BodyText"/>
        <w:spacing w:line="288" w:lineRule="auto" w:before="48"/>
        <w:ind w:left="1485" w:right="5408" w:hanging="706"/>
      </w:pPr>
      <w:r>
        <w:rPr/>
        <w:t>«Алманчиковская ООШ» принимает участие: РДДМ «Движение первых».</w:t>
      </w:r>
    </w:p>
    <w:p>
      <w:pPr>
        <w:pStyle w:val="BodyText"/>
        <w:spacing w:line="288" w:lineRule="auto"/>
        <w:ind w:left="1485" w:right="7501" w:firstLine="0"/>
      </w:pPr>
      <w:r>
        <w:rPr/>
        <w:t>Школьный театр. Школьный</w:t>
      </w:r>
      <w:r>
        <w:rPr>
          <w:spacing w:val="26"/>
        </w:rPr>
        <w:t> </w:t>
      </w:r>
      <w:r>
        <w:rPr>
          <w:spacing w:val="-2"/>
        </w:rPr>
        <w:t>музей.</w:t>
      </w:r>
    </w:p>
    <w:p>
      <w:pPr>
        <w:pStyle w:val="BodyText"/>
        <w:spacing w:line="288" w:lineRule="auto" w:before="48"/>
        <w:ind w:right="685"/>
      </w:pPr>
      <w:r>
        <w:rPr/>
        <w:t>Воспитательная система школы основана на бережном сохранении традиций образовательного учреждения и на внедрении инновационных, перспективных образовательных технологий</w:t>
      </w:r>
      <w:r>
        <w:rPr>
          <w:spacing w:val="40"/>
        </w:rPr>
        <w:t> </w:t>
      </w:r>
      <w:r>
        <w:rPr/>
        <w:t>и</w:t>
      </w:r>
      <w:r>
        <w:rPr>
          <w:spacing w:val="40"/>
        </w:rPr>
        <w:t> </w:t>
      </w:r>
      <w:r>
        <w:rPr/>
        <w:t>воспитательных практик.</w:t>
      </w:r>
    </w:p>
    <w:p>
      <w:pPr>
        <w:pStyle w:val="BodyText"/>
        <w:spacing w:line="288" w:lineRule="auto" w:before="1"/>
        <w:ind w:right="671"/>
      </w:pPr>
      <w:r>
        <w:rPr/>
        <w:t>Воспитывающая среда школы – это особая форма организации образовательного процесса,</w:t>
      </w:r>
      <w:r>
        <w:rPr>
          <w:spacing w:val="40"/>
        </w:rPr>
        <w:t> </w:t>
      </w:r>
      <w:r>
        <w:rPr/>
        <w:t>реализующего</w:t>
      </w:r>
      <w:r>
        <w:rPr>
          <w:spacing w:val="40"/>
        </w:rPr>
        <w:t> </w:t>
      </w:r>
      <w:r>
        <w:rPr/>
        <w:t>цель</w:t>
      </w:r>
      <w:r>
        <w:rPr>
          <w:spacing w:val="40"/>
        </w:rPr>
        <w:t> </w:t>
      </w:r>
      <w:r>
        <w:rPr/>
        <w:t>и</w:t>
      </w:r>
      <w:r>
        <w:rPr>
          <w:spacing w:val="40"/>
        </w:rPr>
        <w:t> </w:t>
      </w:r>
      <w:r>
        <w:rPr/>
        <w:t>задачи</w:t>
      </w:r>
      <w:r>
        <w:rPr>
          <w:spacing w:val="40"/>
        </w:rPr>
        <w:t> </w:t>
      </w:r>
      <w:r>
        <w:rPr/>
        <w:t>воспитания,</w:t>
      </w:r>
      <w:r>
        <w:rPr>
          <w:spacing w:val="40"/>
        </w:rPr>
        <w:t> </w:t>
      </w:r>
      <w:r>
        <w:rPr/>
        <w:t>совокупность</w:t>
      </w:r>
      <w:r>
        <w:rPr>
          <w:spacing w:val="40"/>
        </w:rPr>
        <w:t> </w:t>
      </w:r>
      <w:r>
        <w:rPr/>
        <w:t>окружающих обучающихся</w:t>
      </w:r>
      <w:r>
        <w:rPr>
          <w:spacing w:val="40"/>
        </w:rPr>
        <w:t> </w:t>
      </w:r>
      <w:r>
        <w:rPr/>
        <w:t>обстоятельств,</w:t>
      </w:r>
      <w:r>
        <w:rPr>
          <w:spacing w:val="40"/>
        </w:rPr>
        <w:t> </w:t>
      </w:r>
      <w:r>
        <w:rPr/>
        <w:t>социально</w:t>
      </w:r>
      <w:r>
        <w:rPr>
          <w:spacing w:val="40"/>
        </w:rPr>
        <w:t> </w:t>
      </w:r>
      <w:r>
        <w:rPr/>
        <w:t>ценностных,</w:t>
      </w:r>
      <w:r>
        <w:rPr>
          <w:spacing w:val="40"/>
        </w:rPr>
        <w:t> </w:t>
      </w:r>
      <w:r>
        <w:rPr/>
        <w:t>влияющих</w:t>
      </w:r>
      <w:r>
        <w:rPr>
          <w:spacing w:val="40"/>
        </w:rPr>
        <w:t> </w:t>
      </w:r>
      <w:r>
        <w:rPr/>
        <w:t>на</w:t>
      </w:r>
      <w:r>
        <w:rPr>
          <w:spacing w:val="40"/>
        </w:rPr>
        <w:t> </w:t>
      </w:r>
      <w:r>
        <w:rPr/>
        <w:t>его</w:t>
      </w:r>
      <w:r>
        <w:rPr>
          <w:spacing w:val="40"/>
        </w:rPr>
        <w:t> </w:t>
      </w:r>
      <w:r>
        <w:rPr/>
        <w:t>личностное</w:t>
      </w:r>
      <w:r>
        <w:rPr>
          <w:spacing w:val="40"/>
        </w:rPr>
        <w:t> </w:t>
      </w:r>
      <w:r>
        <w:rPr/>
        <w:t>развитие и содействующих его вхождению в современную культуру. Она включает: предметно-пространственное окружение, поведенческое, событийное, информационное и культурное.</w:t>
      </w:r>
      <w:r>
        <w:rPr>
          <w:spacing w:val="40"/>
        </w:rPr>
        <w:t> </w:t>
      </w:r>
      <w:r>
        <w:rPr/>
        <w:t>Основными</w:t>
      </w:r>
      <w:r>
        <w:rPr>
          <w:spacing w:val="40"/>
        </w:rPr>
        <w:t> </w:t>
      </w:r>
      <w:r>
        <w:rPr/>
        <w:t>характеристиками</w:t>
      </w:r>
      <w:r>
        <w:rPr>
          <w:spacing w:val="40"/>
        </w:rPr>
        <w:t> </w:t>
      </w:r>
      <w:r>
        <w:rPr/>
        <w:t>воспитывающей</w:t>
      </w:r>
      <w:r>
        <w:rPr>
          <w:spacing w:val="40"/>
        </w:rPr>
        <w:t> </w:t>
      </w:r>
      <w:r>
        <w:rPr/>
        <w:t>среды</w:t>
      </w:r>
      <w:r>
        <w:rPr>
          <w:spacing w:val="40"/>
        </w:rPr>
        <w:t> </w:t>
      </w:r>
      <w:r>
        <w:rPr/>
        <w:t>являются</w:t>
      </w:r>
      <w:r>
        <w:rPr>
          <w:spacing w:val="40"/>
        </w:rPr>
        <w:t> </w:t>
      </w:r>
      <w:r>
        <w:rPr/>
        <w:t>ее насыщенность и структурированность. Процесс взаимодействия всех участников образовательного</w:t>
      </w:r>
      <w:r>
        <w:rPr>
          <w:spacing w:val="80"/>
        </w:rPr>
        <w:t> </w:t>
      </w:r>
      <w:r>
        <w:rPr/>
        <w:t>процесса</w:t>
      </w:r>
      <w:r>
        <w:rPr>
          <w:spacing w:val="80"/>
        </w:rPr>
        <w:t> </w:t>
      </w:r>
      <w:r>
        <w:rPr/>
        <w:t>и</w:t>
      </w:r>
      <w:r>
        <w:rPr>
          <w:spacing w:val="80"/>
        </w:rPr>
        <w:t> </w:t>
      </w:r>
      <w:r>
        <w:rPr/>
        <w:t>совместной</w:t>
      </w:r>
      <w:r>
        <w:rPr>
          <w:spacing w:val="80"/>
        </w:rPr>
        <w:t> </w:t>
      </w:r>
      <w:r>
        <w:rPr/>
        <w:t>жизнедеятельности</w:t>
      </w:r>
      <w:r>
        <w:rPr>
          <w:spacing w:val="80"/>
        </w:rPr>
        <w:t> </w:t>
      </w:r>
      <w:r>
        <w:rPr/>
        <w:t>взрослых</w:t>
      </w:r>
      <w:r>
        <w:rPr>
          <w:spacing w:val="80"/>
        </w:rPr>
        <w:t> </w:t>
      </w:r>
      <w:r>
        <w:rPr/>
        <w:t>и</w:t>
      </w:r>
      <w:r>
        <w:rPr>
          <w:spacing w:val="80"/>
        </w:rPr>
        <w:t> </w:t>
      </w:r>
      <w:r>
        <w:rPr/>
        <w:t>обучающихся</w:t>
      </w:r>
    </w:p>
    <w:p>
      <w:pPr>
        <w:spacing w:before="222"/>
        <w:ind w:left="0" w:right="687" w:firstLine="0"/>
        <w:jc w:val="right"/>
        <w:rPr>
          <w:rFonts w:ascii="Calibri"/>
          <w:sz w:val="20"/>
        </w:rPr>
      </w:pPr>
      <w:r>
        <w:rPr>
          <w:rFonts w:ascii="Calibri"/>
          <w:spacing w:val="-5"/>
          <w:sz w:val="20"/>
        </w:rPr>
        <w:t>571</w:t>
      </w:r>
    </w:p>
    <w:p>
      <w:pPr>
        <w:spacing w:after="0"/>
        <w:jc w:val="right"/>
        <w:rPr>
          <w:rFonts w:ascii="Calibri"/>
          <w:sz w:val="20"/>
        </w:rPr>
        <w:sectPr>
          <w:footerReference w:type="default" r:id="rId10"/>
          <w:pgSz w:w="11910" w:h="16850"/>
          <w:pgMar w:header="0" w:footer="0" w:top="1060" w:bottom="280" w:left="920" w:right="160"/>
        </w:sectPr>
      </w:pPr>
    </w:p>
    <w:p>
      <w:pPr>
        <w:pStyle w:val="BodyText"/>
        <w:spacing w:line="288" w:lineRule="auto" w:before="66"/>
        <w:ind w:right="679" w:firstLine="0"/>
      </w:pPr>
      <w:r>
        <w:rPr/>
        <w:t>направлен</w:t>
      </w:r>
      <w:r>
        <w:rPr>
          <w:spacing w:val="40"/>
        </w:rPr>
        <w:t> </w:t>
      </w:r>
      <w:r>
        <w:rPr/>
        <w:t>на</w:t>
      </w:r>
      <w:r>
        <w:rPr>
          <w:spacing w:val="40"/>
        </w:rPr>
        <w:t> </w:t>
      </w:r>
      <w:r>
        <w:rPr/>
        <w:t>укрепление</w:t>
      </w:r>
      <w:r>
        <w:rPr>
          <w:spacing w:val="40"/>
        </w:rPr>
        <w:t> </w:t>
      </w:r>
      <w:r>
        <w:rPr/>
        <w:t>общешкольного</w:t>
      </w:r>
      <w:r>
        <w:rPr>
          <w:spacing w:val="40"/>
        </w:rPr>
        <w:t> </w:t>
      </w:r>
      <w:r>
        <w:rPr/>
        <w:t>коллектива,</w:t>
      </w:r>
      <w:r>
        <w:rPr>
          <w:spacing w:val="40"/>
        </w:rPr>
        <w:t> </w:t>
      </w:r>
      <w:r>
        <w:rPr/>
        <w:t>органов</w:t>
      </w:r>
      <w:r>
        <w:rPr>
          <w:spacing w:val="40"/>
        </w:rPr>
        <w:t> </w:t>
      </w:r>
      <w:r>
        <w:rPr/>
        <w:t>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«Посвящение в пятиклассники», «Новогодние праздники», «Вахта Памяти», «День самоуправления», «Выборы президента ученического самоуправления»,</w:t>
      </w:r>
      <w:r>
        <w:rPr>
          <w:spacing w:val="57"/>
        </w:rPr>
        <w:t> </w:t>
      </w:r>
      <w:r>
        <w:rPr/>
        <w:t>«Прощание</w:t>
      </w:r>
      <w:r>
        <w:rPr>
          <w:spacing w:val="54"/>
        </w:rPr>
        <w:t> </w:t>
      </w:r>
      <w:r>
        <w:rPr/>
        <w:t>с</w:t>
      </w:r>
      <w:r>
        <w:rPr>
          <w:spacing w:val="54"/>
        </w:rPr>
        <w:t> </w:t>
      </w:r>
      <w:r>
        <w:rPr/>
        <w:t>Азбукой»,</w:t>
      </w:r>
      <w:r>
        <w:rPr>
          <w:spacing w:val="54"/>
        </w:rPr>
        <w:t> </w:t>
      </w:r>
      <w:r>
        <w:rPr/>
        <w:t>«Праздник</w:t>
      </w:r>
      <w:r>
        <w:rPr>
          <w:spacing w:val="48"/>
        </w:rPr>
        <w:t> </w:t>
      </w:r>
      <w:r>
        <w:rPr/>
        <w:t>8</w:t>
      </w:r>
      <w:r>
        <w:rPr>
          <w:spacing w:val="55"/>
        </w:rPr>
        <w:t> </w:t>
      </w:r>
      <w:r>
        <w:rPr/>
        <w:t>Марта»,</w:t>
      </w:r>
      <w:r>
        <w:rPr>
          <w:spacing w:val="46"/>
        </w:rPr>
        <w:t> </w:t>
      </w:r>
      <w:r>
        <w:rPr/>
        <w:t>«Смотр</w:t>
      </w:r>
      <w:r>
        <w:rPr>
          <w:spacing w:val="55"/>
        </w:rPr>
        <w:t> </w:t>
      </w:r>
      <w:r>
        <w:rPr/>
        <w:t>строя</w:t>
      </w:r>
      <w:r>
        <w:rPr>
          <w:spacing w:val="49"/>
        </w:rPr>
        <w:t> </w:t>
      </w:r>
      <w:r>
        <w:rPr/>
        <w:t>и</w:t>
      </w:r>
      <w:r>
        <w:rPr>
          <w:spacing w:val="44"/>
        </w:rPr>
        <w:t> </w:t>
      </w:r>
      <w:r>
        <w:rPr>
          <w:spacing w:val="-2"/>
        </w:rPr>
        <w:t>песни»,</w:t>
      </w:r>
    </w:p>
    <w:p>
      <w:pPr>
        <w:pStyle w:val="BodyText"/>
        <w:spacing w:line="288" w:lineRule="auto"/>
        <w:ind w:right="678" w:firstLine="0"/>
      </w:pPr>
      <w:r>
        <w:rPr/>
        <w:t>«День защитника Отечества», «Конкурсы чтецов», «День Победы», экологические акции и субботники и др. мероприятия и события. А также работа социально-психологической службы, профилактические мероприятия, библиотечные уроки, музейные уроки, участие в проектах</w:t>
      </w:r>
      <w:r>
        <w:rPr>
          <w:spacing w:val="80"/>
          <w:w w:val="150"/>
        </w:rPr>
        <w:t> </w:t>
      </w:r>
      <w:r>
        <w:rPr/>
        <w:t>и</w:t>
      </w:r>
      <w:r>
        <w:rPr>
          <w:spacing w:val="80"/>
          <w:w w:val="150"/>
        </w:rPr>
        <w:t> </w:t>
      </w:r>
      <w:r>
        <w:rPr/>
        <w:t>Днях</w:t>
      </w:r>
      <w:r>
        <w:rPr>
          <w:spacing w:val="80"/>
          <w:w w:val="150"/>
        </w:rPr>
        <w:t> </w:t>
      </w:r>
      <w:r>
        <w:rPr/>
        <w:t>единых</w:t>
      </w:r>
      <w:r>
        <w:rPr>
          <w:spacing w:val="80"/>
          <w:w w:val="150"/>
        </w:rPr>
        <w:t> </w:t>
      </w:r>
      <w:r>
        <w:rPr/>
        <w:t>действий,</w:t>
      </w:r>
      <w:r>
        <w:rPr>
          <w:spacing w:val="80"/>
          <w:w w:val="150"/>
        </w:rPr>
        <w:t> </w:t>
      </w:r>
      <w:r>
        <w:rPr/>
        <w:t>участие</w:t>
      </w:r>
      <w:r>
        <w:rPr>
          <w:spacing w:val="80"/>
          <w:w w:val="150"/>
        </w:rPr>
        <w:t> </w:t>
      </w:r>
      <w:r>
        <w:rPr/>
        <w:t>в</w:t>
      </w:r>
      <w:r>
        <w:rPr>
          <w:spacing w:val="80"/>
          <w:w w:val="150"/>
        </w:rPr>
        <w:t> </w:t>
      </w:r>
      <w:r>
        <w:rPr/>
        <w:t>профилактических</w:t>
      </w:r>
      <w:r>
        <w:rPr>
          <w:spacing w:val="80"/>
          <w:w w:val="150"/>
        </w:rPr>
        <w:t> </w:t>
      </w:r>
      <w:r>
        <w:rPr/>
        <w:t>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w:t>
      </w:r>
      <w:r>
        <w:rPr>
          <w:spacing w:val="80"/>
        </w:rPr>
        <w:t> </w:t>
      </w:r>
      <w:r>
        <w:rPr/>
        <w:t>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w:t>
      </w:r>
      <w:r>
        <w:rPr>
          <w:spacing w:val="40"/>
        </w:rPr>
        <w:t> </w:t>
      </w:r>
      <w:r>
        <w:rPr/>
        <w:t>обустройству</w:t>
      </w:r>
      <w:r>
        <w:rPr>
          <w:spacing w:val="40"/>
        </w:rPr>
        <w:t> </w:t>
      </w:r>
      <w:r>
        <w:rPr/>
        <w:t>помещений,</w:t>
      </w:r>
      <w:r>
        <w:rPr>
          <w:spacing w:val="40"/>
        </w:rPr>
        <w:t> </w:t>
      </w:r>
      <w:r>
        <w:rPr/>
        <w:t>классных</w:t>
      </w:r>
      <w:r>
        <w:rPr>
          <w:spacing w:val="40"/>
        </w:rPr>
        <w:t> </w:t>
      </w:r>
      <w:r>
        <w:rPr/>
        <w:t>комнат,</w:t>
      </w:r>
      <w:r>
        <w:rPr>
          <w:spacing w:val="40"/>
        </w:rPr>
        <w:t> </w:t>
      </w:r>
      <w:r>
        <w:rPr/>
        <w:t>учебных</w:t>
      </w:r>
      <w:r>
        <w:rPr>
          <w:spacing w:val="40"/>
        </w:rPr>
        <w:t> </w:t>
      </w:r>
      <w:r>
        <w:rPr/>
        <w:t>кабинетов,</w:t>
      </w:r>
      <w:r>
        <w:rPr>
          <w:spacing w:val="40"/>
        </w:rPr>
        <w:t> </w:t>
      </w:r>
      <w:r>
        <w:rPr/>
        <w:t>школьного двора.</w:t>
      </w:r>
      <w:r>
        <w:rPr>
          <w:spacing w:val="40"/>
        </w:rPr>
        <w:t> </w:t>
      </w:r>
      <w:r>
        <w:rPr/>
        <w:t>Все</w:t>
      </w:r>
      <w:r>
        <w:rPr>
          <w:spacing w:val="40"/>
        </w:rPr>
        <w:t> </w:t>
      </w:r>
      <w:r>
        <w:rPr/>
        <w:t>это</w:t>
      </w:r>
      <w:r>
        <w:rPr>
          <w:spacing w:val="40"/>
        </w:rPr>
        <w:t> </w:t>
      </w:r>
      <w:r>
        <w:rPr/>
        <w:t>создает</w:t>
      </w:r>
      <w:r>
        <w:rPr>
          <w:spacing w:val="40"/>
        </w:rPr>
        <w:t> </w:t>
      </w:r>
      <w:r>
        <w:rPr/>
        <w:t>психологический</w:t>
      </w:r>
      <w:r>
        <w:rPr>
          <w:spacing w:val="40"/>
        </w:rPr>
        <w:t> </w:t>
      </w:r>
      <w:r>
        <w:rPr/>
        <w:t>фон,</w:t>
      </w:r>
      <w:r>
        <w:rPr>
          <w:spacing w:val="40"/>
        </w:rPr>
        <w:t> </w:t>
      </w:r>
      <w:r>
        <w:rPr/>
        <w:t>на</w:t>
      </w:r>
      <w:r>
        <w:rPr>
          <w:spacing w:val="40"/>
        </w:rPr>
        <w:t> </w:t>
      </w:r>
      <w:r>
        <w:rPr/>
        <w:t>котором</w:t>
      </w:r>
      <w:r>
        <w:rPr>
          <w:spacing w:val="40"/>
        </w:rPr>
        <w:t> </w:t>
      </w:r>
      <w:r>
        <w:rPr/>
        <w:t>разворачиваются взаимоотношения</w:t>
      </w:r>
      <w:r>
        <w:rPr>
          <w:spacing w:val="40"/>
        </w:rPr>
        <w:t> </w:t>
      </w:r>
      <w:r>
        <w:rPr/>
        <w:t>всех, кто находится в здании школы.</w:t>
      </w:r>
    </w:p>
    <w:p>
      <w:pPr>
        <w:pStyle w:val="BodyText"/>
        <w:spacing w:line="288" w:lineRule="auto"/>
        <w:ind w:right="673"/>
      </w:pPr>
      <w:r>
        <w:rPr/>
        <w:t>Поведенческая среда школы - это единая карта поведения, свойственного обучающемуся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обучающихся и педагогов, отдельные поступки обучающихся, протекающие конфликты и их разрешение.</w:t>
      </w:r>
    </w:p>
    <w:p>
      <w:pPr>
        <w:pStyle w:val="BodyText"/>
        <w:spacing w:line="288" w:lineRule="auto"/>
        <w:ind w:right="681"/>
      </w:pPr>
      <w:r>
        <w:rPr/>
        <w:t>Событийное</w:t>
      </w:r>
      <w:r>
        <w:rPr>
          <w:spacing w:val="40"/>
        </w:rPr>
        <w:t> </w:t>
      </w:r>
      <w:r>
        <w:rPr/>
        <w:t>окружение</w:t>
      </w:r>
      <w:r>
        <w:rPr>
          <w:spacing w:val="40"/>
        </w:rPr>
        <w:t> </w:t>
      </w:r>
      <w:r>
        <w:rPr/>
        <w:t>—</w:t>
      </w:r>
      <w:r>
        <w:rPr>
          <w:spacing w:val="40"/>
        </w:rPr>
        <w:t> </w:t>
      </w:r>
      <w:r>
        <w:rPr/>
        <w:t>это</w:t>
      </w:r>
      <w:r>
        <w:rPr>
          <w:spacing w:val="40"/>
        </w:rPr>
        <w:t> </w:t>
      </w:r>
      <w:r>
        <w:rPr/>
        <w:t>совокупность</w:t>
      </w:r>
      <w:r>
        <w:rPr>
          <w:spacing w:val="40"/>
        </w:rPr>
        <w:t> </w:t>
      </w:r>
      <w:r>
        <w:rPr/>
        <w:t>событий,</w:t>
      </w:r>
      <w:r>
        <w:rPr>
          <w:spacing w:val="40"/>
        </w:rPr>
        <w:t> </w:t>
      </w:r>
      <w:r>
        <w:rPr/>
        <w:t>попадающих</w:t>
      </w:r>
      <w:r>
        <w:rPr>
          <w:spacing w:val="40"/>
        </w:rPr>
        <w:t> </w:t>
      </w:r>
      <w:r>
        <w:rPr/>
        <w:t>в</w:t>
      </w:r>
      <w:r>
        <w:rPr>
          <w:spacing w:val="40"/>
        </w:rPr>
        <w:t> </w:t>
      </w:r>
      <w:r>
        <w:rPr/>
        <w:t>поле восприятия воспитанника, служащих предметом оценки, поводом к раздумью и основанием для</w:t>
      </w:r>
      <w:r>
        <w:rPr>
          <w:spacing w:val="40"/>
        </w:rPr>
        <w:t> </w:t>
      </w:r>
      <w:r>
        <w:rPr/>
        <w:t>жизненных</w:t>
      </w:r>
      <w:r>
        <w:rPr>
          <w:spacing w:val="40"/>
        </w:rPr>
        <w:t> </w:t>
      </w:r>
      <w:r>
        <w:rPr/>
        <w:t>выводов:</w:t>
      </w:r>
      <w:r>
        <w:rPr>
          <w:spacing w:val="40"/>
        </w:rPr>
        <w:t> </w:t>
      </w:r>
      <w:r>
        <w:rPr/>
        <w:t>если</w:t>
      </w:r>
      <w:r>
        <w:rPr>
          <w:spacing w:val="40"/>
        </w:rPr>
        <w:t> </w:t>
      </w:r>
      <w:r>
        <w:rPr/>
        <w:t>обучающийся</w:t>
      </w:r>
      <w:r>
        <w:rPr>
          <w:spacing w:val="40"/>
        </w:rPr>
        <w:t> </w:t>
      </w:r>
      <w:r>
        <w:rPr/>
        <w:t>видит</w:t>
      </w:r>
      <w:r>
        <w:rPr>
          <w:spacing w:val="40"/>
        </w:rPr>
        <w:t> </w:t>
      </w:r>
      <w:r>
        <w:rPr/>
        <w:t>отношения</w:t>
      </w:r>
      <w:r>
        <w:rPr>
          <w:spacing w:val="40"/>
        </w:rPr>
        <w:t> </w:t>
      </w:r>
      <w:r>
        <w:rPr/>
        <w:t>там,</w:t>
      </w:r>
      <w:r>
        <w:rPr>
          <w:spacing w:val="40"/>
        </w:rPr>
        <w:t> </w:t>
      </w:r>
      <w:r>
        <w:rPr/>
        <w:t>где</w:t>
      </w:r>
      <w:r>
        <w:rPr>
          <w:spacing w:val="40"/>
        </w:rPr>
        <w:t> </w:t>
      </w:r>
      <w:r>
        <w:rPr/>
        <w:t>на</w:t>
      </w:r>
      <w:r>
        <w:rPr>
          <w:spacing w:val="40"/>
        </w:rPr>
        <w:t> </w:t>
      </w:r>
      <w:r>
        <w:rPr/>
        <w:t>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w:t>
      </w:r>
      <w:r>
        <w:rPr>
          <w:spacing w:val="-2"/>
        </w:rPr>
        <w:t>случившемуся.</w:t>
      </w:r>
    </w:p>
    <w:p>
      <w:pPr>
        <w:pStyle w:val="BodyText"/>
        <w:spacing w:line="288" w:lineRule="auto"/>
        <w:ind w:right="717"/>
      </w:pPr>
      <w:r>
        <w:rPr/>
        <w:t>Информационное</w:t>
      </w:r>
      <w:r>
        <w:rPr>
          <w:spacing w:val="40"/>
        </w:rPr>
        <w:t> </w:t>
      </w:r>
      <w:r>
        <w:rPr/>
        <w:t>окружение:</w:t>
      </w:r>
      <w:r>
        <w:rPr>
          <w:spacing w:val="40"/>
        </w:rPr>
        <w:t> </w:t>
      </w:r>
      <w:r>
        <w:rPr/>
        <w:t>укомплектованная</w:t>
      </w:r>
      <w:r>
        <w:rPr>
          <w:spacing w:val="40"/>
        </w:rPr>
        <w:t> </w:t>
      </w:r>
      <w:r>
        <w:rPr/>
        <w:t>библиотека;</w:t>
      </w:r>
      <w:r>
        <w:rPr>
          <w:spacing w:val="40"/>
        </w:rPr>
        <w:t> </w:t>
      </w:r>
      <w:r>
        <w:rPr/>
        <w:t>все</w:t>
      </w:r>
      <w:r>
        <w:rPr>
          <w:spacing w:val="40"/>
        </w:rPr>
        <w:t> </w:t>
      </w:r>
      <w:r>
        <w:rPr/>
        <w:t>обучающиеся имеют учебники; педагоги (в союзе с родителями) делают все возможное, чтобы приобщить обучающихся к домашнему чтению; постепенно приучают их слушать публичные выступления, приглашая гостя в школу или проводя традиционные публичные лекции в школе, проводятся конкурсы, смотры познавательных сил, введены регулярные</w:t>
      </w:r>
      <w:r>
        <w:rPr>
          <w:spacing w:val="80"/>
        </w:rPr>
        <w:t> </w:t>
      </w:r>
      <w:r>
        <w:rPr/>
        <w:t>реферативные выступления</w:t>
      </w:r>
      <w:r>
        <w:rPr>
          <w:spacing w:val="40"/>
        </w:rPr>
        <w:t> </w:t>
      </w:r>
      <w:r>
        <w:rPr/>
        <w:t>обучающихся и конференции.</w:t>
      </w:r>
    </w:p>
    <w:p>
      <w:pPr>
        <w:pStyle w:val="BodyText"/>
        <w:spacing w:line="262" w:lineRule="exact"/>
        <w:ind w:left="1485" w:firstLine="0"/>
      </w:pPr>
      <w:r>
        <w:rPr/>
        <w:t>Воспитывающая</w:t>
      </w:r>
      <w:r>
        <w:rPr>
          <w:spacing w:val="59"/>
        </w:rPr>
        <w:t> </w:t>
      </w:r>
      <w:r>
        <w:rPr/>
        <w:t>среда</w:t>
      </w:r>
      <w:r>
        <w:rPr>
          <w:spacing w:val="66"/>
        </w:rPr>
        <w:t> </w:t>
      </w:r>
      <w:r>
        <w:rPr/>
        <w:t>МБОУ</w:t>
      </w:r>
      <w:r>
        <w:rPr>
          <w:spacing w:val="58"/>
        </w:rPr>
        <w:t> </w:t>
      </w:r>
      <w:r>
        <w:rPr/>
        <w:t>«Алманчиковская</w:t>
      </w:r>
      <w:r>
        <w:rPr>
          <w:spacing w:val="32"/>
        </w:rPr>
        <w:t> </w:t>
      </w:r>
      <w:r>
        <w:rPr/>
        <w:t>ООШ»</w:t>
      </w:r>
      <w:r>
        <w:rPr>
          <w:spacing w:val="74"/>
        </w:rPr>
        <w:t> </w:t>
      </w:r>
      <w:r>
        <w:rPr/>
        <w:t>-</w:t>
      </w:r>
      <w:r>
        <w:rPr>
          <w:spacing w:val="55"/>
        </w:rPr>
        <w:t> </w:t>
      </w:r>
      <w:r>
        <w:rPr/>
        <w:t>художественные</w:t>
      </w:r>
      <w:r>
        <w:rPr>
          <w:spacing w:val="48"/>
        </w:rPr>
        <w:t> </w:t>
      </w:r>
      <w:r>
        <w:rPr>
          <w:spacing w:val="-2"/>
        </w:rPr>
        <w:t>галереи</w:t>
      </w:r>
    </w:p>
    <w:p>
      <w:pPr>
        <w:pStyle w:val="BodyText"/>
        <w:spacing w:line="288" w:lineRule="auto" w:before="45"/>
        <w:ind w:right="678" w:firstLine="0"/>
      </w:pPr>
      <w:r>
        <w:rPr/>
        <w:t>«Детям о Великой Победе», «Гимн труду», «Лица Чувашии», государственные символы в холле, стенд «Известные выпускники школы», стенды «Гражданско-патриотическое воспитание»,</w:t>
      </w:r>
      <w:r>
        <w:rPr>
          <w:spacing w:val="80"/>
        </w:rPr>
        <w:t> </w:t>
      </w:r>
      <w:r>
        <w:rPr/>
        <w:t>«Выпускники,</w:t>
      </w:r>
      <w:r>
        <w:rPr>
          <w:spacing w:val="80"/>
        </w:rPr>
        <w:t> </w:t>
      </w:r>
      <w:r>
        <w:rPr/>
        <w:t>окончившие</w:t>
      </w:r>
      <w:r>
        <w:rPr>
          <w:spacing w:val="80"/>
        </w:rPr>
        <w:t> </w:t>
      </w:r>
      <w:r>
        <w:rPr/>
        <w:t>школу</w:t>
      </w:r>
      <w:r>
        <w:rPr>
          <w:spacing w:val="80"/>
        </w:rPr>
        <w:t> </w:t>
      </w:r>
      <w:r>
        <w:rPr/>
        <w:t>с</w:t>
      </w:r>
      <w:r>
        <w:rPr>
          <w:spacing w:val="40"/>
        </w:rPr>
        <w:t> </w:t>
      </w:r>
      <w:r>
        <w:rPr/>
        <w:t>золотой</w:t>
      </w:r>
      <w:r>
        <w:rPr>
          <w:spacing w:val="80"/>
        </w:rPr>
        <w:t> </w:t>
      </w:r>
      <w:r>
        <w:rPr/>
        <w:t>и</w:t>
      </w:r>
      <w:r>
        <w:rPr>
          <w:spacing w:val="40"/>
        </w:rPr>
        <w:t> </w:t>
      </w:r>
      <w:r>
        <w:rPr/>
        <w:t>серебряной</w:t>
      </w:r>
      <w:r>
        <w:rPr>
          <w:spacing w:val="80"/>
        </w:rPr>
        <w:t> </w:t>
      </w:r>
      <w:r>
        <w:rPr/>
        <w:t>медалью»;</w:t>
      </w:r>
      <w:r>
        <w:rPr>
          <w:spacing w:val="40"/>
        </w:rPr>
        <w:t> </w:t>
      </w:r>
      <w:r>
        <w:rPr/>
        <w:t>в холле размещены витрины с кубками за спортивные, творческие, патриотические</w:t>
      </w:r>
      <w:r>
        <w:rPr>
          <w:spacing w:val="40"/>
        </w:rPr>
        <w:t> </w:t>
      </w:r>
      <w:r>
        <w:rPr/>
        <w:t>и</w:t>
      </w:r>
      <w:r>
        <w:rPr>
          <w:spacing w:val="40"/>
        </w:rPr>
        <w:t> </w:t>
      </w:r>
      <w:r>
        <w:rPr/>
        <w:t>др. достижения</w:t>
      </w:r>
      <w:r>
        <w:rPr>
          <w:spacing w:val="80"/>
        </w:rPr>
        <w:t>  </w:t>
      </w:r>
      <w:r>
        <w:rPr/>
        <w:t>муниципального,</w:t>
      </w:r>
      <w:r>
        <w:rPr>
          <w:spacing w:val="80"/>
        </w:rPr>
        <w:t>  </w:t>
      </w:r>
      <w:r>
        <w:rPr/>
        <w:t>регионального,</w:t>
      </w:r>
      <w:r>
        <w:rPr>
          <w:spacing w:val="40"/>
        </w:rPr>
        <w:t>  </w:t>
      </w:r>
      <w:r>
        <w:rPr/>
        <w:t>всероссийского</w:t>
      </w:r>
      <w:r>
        <w:rPr>
          <w:spacing w:val="39"/>
        </w:rPr>
        <w:t> </w:t>
      </w:r>
      <w:r>
        <w:rPr/>
        <w:t>уровней.</w:t>
      </w:r>
    </w:p>
    <w:p>
      <w:pPr>
        <w:pStyle w:val="BodyText"/>
        <w:spacing w:line="262" w:lineRule="exact"/>
        <w:ind w:left="1485" w:firstLine="0"/>
      </w:pPr>
      <w:r>
        <w:rPr/>
        <w:t>Воспитывающие</w:t>
      </w:r>
      <w:r>
        <w:rPr>
          <w:spacing w:val="64"/>
          <w:w w:val="150"/>
        </w:rPr>
        <w:t> </w:t>
      </w:r>
      <w:r>
        <w:rPr/>
        <w:t>общности</w:t>
      </w:r>
      <w:r>
        <w:rPr>
          <w:spacing w:val="64"/>
          <w:w w:val="150"/>
        </w:rPr>
        <w:t> </w:t>
      </w:r>
      <w:r>
        <w:rPr/>
        <w:t>(сообщества)</w:t>
      </w:r>
      <w:r>
        <w:rPr>
          <w:spacing w:val="61"/>
          <w:w w:val="150"/>
        </w:rPr>
        <w:t> </w:t>
      </w:r>
      <w:r>
        <w:rPr/>
        <w:t>в</w:t>
      </w:r>
      <w:r>
        <w:rPr>
          <w:spacing w:val="76"/>
          <w:w w:val="150"/>
        </w:rPr>
        <w:t> </w:t>
      </w:r>
      <w:r>
        <w:rPr/>
        <w:t>школе:</w:t>
      </w:r>
      <w:r>
        <w:rPr>
          <w:spacing w:val="71"/>
          <w:w w:val="150"/>
        </w:rPr>
        <w:t> </w:t>
      </w:r>
      <w:r>
        <w:rPr/>
        <w:t>РДДМ,</w:t>
      </w:r>
      <w:r>
        <w:rPr>
          <w:spacing w:val="20"/>
        </w:rPr>
        <w:t> </w:t>
      </w:r>
      <w:r>
        <w:rPr/>
        <w:t>школьный</w:t>
      </w:r>
      <w:r>
        <w:rPr>
          <w:spacing w:val="14"/>
        </w:rPr>
        <w:t> </w:t>
      </w:r>
      <w:r>
        <w:rPr>
          <w:spacing w:val="-2"/>
        </w:rPr>
        <w:t>спортивный</w:t>
      </w:r>
    </w:p>
    <w:p>
      <w:pPr>
        <w:pStyle w:val="BodyText"/>
        <w:spacing w:before="52"/>
        <w:ind w:firstLine="0"/>
        <w:jc w:val="left"/>
      </w:pPr>
      <w:r>
        <w:rPr>
          <w:spacing w:val="-2"/>
        </w:rPr>
        <w:t>клуб.</w:t>
      </w:r>
    </w:p>
    <w:p>
      <w:pPr>
        <w:pStyle w:val="BodyText"/>
        <w:spacing w:before="52"/>
        <w:ind w:left="1485" w:firstLine="0"/>
        <w:jc w:val="left"/>
      </w:pPr>
      <w:r>
        <w:rPr/>
        <w:t>Основная</w:t>
      </w:r>
      <w:r>
        <w:rPr>
          <w:spacing w:val="70"/>
        </w:rPr>
        <w:t> </w:t>
      </w:r>
      <w:r>
        <w:rPr/>
        <w:t>цель</w:t>
      </w:r>
      <w:r>
        <w:rPr>
          <w:spacing w:val="77"/>
        </w:rPr>
        <w:t> </w:t>
      </w:r>
      <w:r>
        <w:rPr/>
        <w:t>сообществ</w:t>
      </w:r>
      <w:r>
        <w:rPr>
          <w:spacing w:val="52"/>
          <w:w w:val="150"/>
        </w:rPr>
        <w:t> </w:t>
      </w:r>
      <w:r>
        <w:rPr/>
        <w:t>–</w:t>
      </w:r>
      <w:r>
        <w:rPr>
          <w:spacing w:val="56"/>
          <w:w w:val="150"/>
        </w:rPr>
        <w:t> </w:t>
      </w:r>
      <w:r>
        <w:rPr/>
        <w:t>создавать</w:t>
      </w:r>
      <w:r>
        <w:rPr>
          <w:spacing w:val="68"/>
        </w:rPr>
        <w:t> </w:t>
      </w:r>
      <w:r>
        <w:rPr/>
        <w:t>в</w:t>
      </w:r>
      <w:r>
        <w:rPr>
          <w:spacing w:val="76"/>
        </w:rPr>
        <w:t> </w:t>
      </w:r>
      <w:r>
        <w:rPr/>
        <w:t>детских</w:t>
      </w:r>
      <w:r>
        <w:rPr>
          <w:spacing w:val="70"/>
        </w:rPr>
        <w:t> </w:t>
      </w:r>
      <w:r>
        <w:rPr/>
        <w:t>взаимоотношениях</w:t>
      </w:r>
      <w:r>
        <w:rPr>
          <w:spacing w:val="67"/>
        </w:rPr>
        <w:t> </w:t>
      </w:r>
      <w:r>
        <w:rPr>
          <w:spacing w:val="-5"/>
        </w:rPr>
        <w:t>дух</w:t>
      </w:r>
    </w:p>
    <w:p>
      <w:pPr>
        <w:spacing w:after="0"/>
        <w:jc w:val="left"/>
        <w:sectPr>
          <w:footerReference w:type="default" r:id="rId11"/>
          <w:pgSz w:w="11910" w:h="16850"/>
          <w:pgMar w:header="0" w:footer="1620" w:top="1060" w:bottom="1800" w:left="920" w:right="160"/>
        </w:sectPr>
      </w:pPr>
    </w:p>
    <w:p>
      <w:pPr>
        <w:pStyle w:val="BodyText"/>
        <w:spacing w:line="288" w:lineRule="auto" w:before="66"/>
        <w:ind w:right="663" w:firstLine="0"/>
      </w:pPr>
      <w:r>
        <w:rPr/>
        <w:t>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w:t>
      </w:r>
      <w:r>
        <w:rPr>
          <w:spacing w:val="80"/>
          <w:w w:val="150"/>
        </w:rPr>
        <w:t> </w:t>
      </w:r>
      <w:r>
        <w:rPr/>
        <w:t>Детские</w:t>
      </w:r>
      <w:r>
        <w:rPr>
          <w:spacing w:val="40"/>
        </w:rPr>
        <w:t> </w:t>
      </w:r>
      <w:r>
        <w:rPr/>
        <w:t>общности</w:t>
      </w:r>
      <w:r>
        <w:rPr>
          <w:spacing w:val="80"/>
        </w:rPr>
        <w:t> </w:t>
      </w:r>
      <w:r>
        <w:rPr/>
        <w:t>также</w:t>
      </w:r>
      <w:r>
        <w:rPr>
          <w:spacing w:val="40"/>
        </w:rPr>
        <w:t> </w:t>
      </w:r>
      <w:r>
        <w:rPr/>
        <w:t>реализуют</w:t>
      </w:r>
      <w:r>
        <w:rPr>
          <w:spacing w:val="40"/>
        </w:rPr>
        <w:t> </w:t>
      </w:r>
      <w:r>
        <w:rPr/>
        <w:t>воспитательный</w:t>
      </w:r>
      <w:r>
        <w:rPr>
          <w:spacing w:val="40"/>
        </w:rPr>
        <w:t> </w:t>
      </w:r>
      <w:r>
        <w:rPr/>
        <w:t>потенциал</w:t>
      </w:r>
      <w:r>
        <w:rPr>
          <w:spacing w:val="40"/>
        </w:rPr>
        <w:t> </w:t>
      </w:r>
      <w:r>
        <w:rPr/>
        <w:t>инклюзивного</w:t>
      </w:r>
      <w:r>
        <w:rPr>
          <w:spacing w:val="80"/>
        </w:rPr>
        <w:t> </w:t>
      </w:r>
      <w:r>
        <w:rPr/>
        <w:t>образования, поддержки обучающихся с ОВЗ.</w:t>
      </w:r>
    </w:p>
    <w:p>
      <w:pPr>
        <w:pStyle w:val="BodyText"/>
        <w:spacing w:line="288" w:lineRule="auto"/>
        <w:ind w:right="729"/>
      </w:pPr>
      <w:r>
        <w:rPr/>
        <w:t>Проблемные зоны, дефициты, препятствия достижению эффективных результатов в воспитательной деятельности:</w:t>
      </w:r>
    </w:p>
    <w:p>
      <w:pPr>
        <w:pStyle w:val="BodyText"/>
        <w:spacing w:line="285" w:lineRule="auto"/>
        <w:ind w:right="714"/>
      </w:pPr>
      <w:r>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w:t>
      </w:r>
      <w:r>
        <w:rPr>
          <w:spacing w:val="-2"/>
        </w:rPr>
        <w:t>проблем.</w:t>
      </w:r>
    </w:p>
    <w:p>
      <w:pPr>
        <w:pStyle w:val="BodyText"/>
        <w:spacing w:line="290" w:lineRule="auto" w:before="2"/>
        <w:ind w:right="678"/>
      </w:pPr>
      <w:r>
        <w:rPr/>
        <w:t>Трудоустройство родителей за пределами муниципалитета и региона из-за нехватки рабочих мест влияет на успеваемость и воспитание детей, которые чаще остаются на попечении матери, бабушек и дедушек.</w:t>
      </w:r>
    </w:p>
    <w:p>
      <w:pPr>
        <w:pStyle w:val="BodyText"/>
        <w:spacing w:before="3"/>
        <w:ind w:left="1485" w:firstLine="0"/>
      </w:pPr>
      <w:r>
        <w:rPr/>
        <w:t>Пути</w:t>
      </w:r>
      <w:r>
        <w:rPr>
          <w:spacing w:val="31"/>
        </w:rPr>
        <w:t> </w:t>
      </w:r>
      <w:r>
        <w:rPr/>
        <w:t>решения</w:t>
      </w:r>
      <w:r>
        <w:rPr>
          <w:spacing w:val="29"/>
        </w:rPr>
        <w:t> </w:t>
      </w:r>
      <w:r>
        <w:rPr/>
        <w:t>вышеуказанных</w:t>
      </w:r>
      <w:r>
        <w:rPr>
          <w:spacing w:val="20"/>
        </w:rPr>
        <w:t> </w:t>
      </w:r>
      <w:r>
        <w:rPr>
          <w:spacing w:val="-2"/>
        </w:rPr>
        <w:t>проблем:</w:t>
      </w:r>
    </w:p>
    <w:p>
      <w:pPr>
        <w:pStyle w:val="BodyText"/>
        <w:spacing w:line="285" w:lineRule="auto" w:before="45"/>
        <w:ind w:right="712"/>
      </w:pPr>
      <w:r>
        <w:rPr/>
        <w:t>Привлечение родительской общественности к планированию, организации, проведению</w:t>
      </w:r>
      <w:r>
        <w:rPr>
          <w:spacing w:val="40"/>
        </w:rPr>
        <w:t> </w:t>
      </w:r>
      <w:r>
        <w:rPr/>
        <w:t>воспитательных</w:t>
      </w:r>
      <w:r>
        <w:rPr>
          <w:spacing w:val="40"/>
        </w:rPr>
        <w:t> </w:t>
      </w:r>
      <w:r>
        <w:rPr/>
        <w:t>событий</w:t>
      </w:r>
      <w:r>
        <w:rPr>
          <w:spacing w:val="40"/>
        </w:rPr>
        <w:t> </w:t>
      </w:r>
      <w:r>
        <w:rPr/>
        <w:t>и</w:t>
      </w:r>
      <w:r>
        <w:rPr>
          <w:spacing w:val="40"/>
        </w:rPr>
        <w:t> </w:t>
      </w:r>
      <w:r>
        <w:rPr/>
        <w:t>воспитательных</w:t>
      </w:r>
      <w:r>
        <w:rPr>
          <w:spacing w:val="40"/>
        </w:rPr>
        <w:t> </w:t>
      </w:r>
      <w:r>
        <w:rPr/>
        <w:t>дел,</w:t>
      </w:r>
      <w:r>
        <w:rPr>
          <w:spacing w:val="40"/>
        </w:rPr>
        <w:t> </w:t>
      </w:r>
      <w:r>
        <w:rPr/>
        <w:t>а</w:t>
      </w:r>
      <w:r>
        <w:rPr>
          <w:spacing w:val="40"/>
        </w:rPr>
        <w:t> </w:t>
      </w:r>
      <w:r>
        <w:rPr/>
        <w:t>также</w:t>
      </w:r>
      <w:r>
        <w:rPr>
          <w:spacing w:val="40"/>
        </w:rPr>
        <w:t> </w:t>
      </w:r>
      <w:r>
        <w:rPr/>
        <w:t>их</w:t>
      </w:r>
      <w:r>
        <w:rPr>
          <w:spacing w:val="40"/>
        </w:rPr>
        <w:t> </w:t>
      </w:r>
      <w:r>
        <w:rPr/>
        <w:t>анализу.</w:t>
      </w:r>
    </w:p>
    <w:p>
      <w:pPr>
        <w:pStyle w:val="BodyText"/>
        <w:spacing w:before="4"/>
        <w:ind w:left="1485" w:firstLine="0"/>
      </w:pPr>
      <w:r>
        <w:rPr/>
        <w:t>Поощрение</w:t>
      </w:r>
      <w:r>
        <w:rPr>
          <w:spacing w:val="23"/>
        </w:rPr>
        <w:t> </w:t>
      </w:r>
      <w:r>
        <w:rPr/>
        <w:t>деятельности</w:t>
      </w:r>
      <w:r>
        <w:rPr>
          <w:spacing w:val="41"/>
        </w:rPr>
        <w:t> </w:t>
      </w:r>
      <w:r>
        <w:rPr/>
        <w:t>активных</w:t>
      </w:r>
      <w:r>
        <w:rPr>
          <w:spacing w:val="32"/>
        </w:rPr>
        <w:t> </w:t>
      </w:r>
      <w:r>
        <w:rPr>
          <w:spacing w:val="-2"/>
        </w:rPr>
        <w:t>родителей.</w:t>
      </w:r>
    </w:p>
    <w:p>
      <w:pPr>
        <w:pStyle w:val="BodyText"/>
        <w:spacing w:line="288" w:lineRule="auto" w:before="50"/>
        <w:ind w:right="707"/>
      </w:pPr>
      <w:r>
        <w:rPr/>
        <w:t>Внедрение нестандартных форм организации родительских собраний и индивидуальных встреч с родителями.</w:t>
      </w:r>
    </w:p>
    <w:p>
      <w:pPr>
        <w:pStyle w:val="BodyText"/>
        <w:spacing w:before="1"/>
        <w:ind w:left="1485" w:firstLine="0"/>
      </w:pPr>
      <w:r>
        <w:rPr/>
        <w:t>Нормы</w:t>
      </w:r>
      <w:r>
        <w:rPr>
          <w:spacing w:val="24"/>
        </w:rPr>
        <w:t> </w:t>
      </w:r>
      <w:r>
        <w:rPr/>
        <w:t>этикета</w:t>
      </w:r>
      <w:r>
        <w:rPr>
          <w:spacing w:val="28"/>
        </w:rPr>
        <w:t> </w:t>
      </w:r>
      <w:r>
        <w:rPr/>
        <w:t>обучающихся</w:t>
      </w:r>
      <w:r>
        <w:rPr>
          <w:spacing w:val="27"/>
        </w:rPr>
        <w:t> </w:t>
      </w:r>
      <w:r>
        <w:rPr/>
        <w:t>МБОУ</w:t>
      </w:r>
      <w:r>
        <w:rPr>
          <w:spacing w:val="26"/>
        </w:rPr>
        <w:t> </w:t>
      </w:r>
      <w:r>
        <w:rPr/>
        <w:t>«</w:t>
      </w:r>
      <w:r>
        <w:rPr>
          <w:spacing w:val="24"/>
        </w:rPr>
        <w:t> </w:t>
      </w:r>
      <w:r>
        <w:rPr/>
        <w:t>Алманчиковская</w:t>
      </w:r>
      <w:r>
        <w:rPr>
          <w:spacing w:val="30"/>
        </w:rPr>
        <w:t> </w:t>
      </w:r>
      <w:r>
        <w:rPr>
          <w:spacing w:val="-2"/>
        </w:rPr>
        <w:t>ООШ»:</w:t>
      </w:r>
    </w:p>
    <w:p>
      <w:pPr>
        <w:pStyle w:val="BodyText"/>
        <w:spacing w:line="285" w:lineRule="auto" w:before="51"/>
        <w:ind w:right="676"/>
      </w:pPr>
      <w:r>
        <w:rPr/>
        <w:t>Соблюдай график посещений, приходи минут</w:t>
      </w:r>
      <w:r>
        <w:rPr>
          <w:spacing w:val="40"/>
        </w:rPr>
        <w:t> </w:t>
      </w:r>
      <w:r>
        <w:rPr/>
        <w:t>за 10–15, не опаздывай</w:t>
      </w:r>
      <w:r>
        <w:rPr>
          <w:spacing w:val="40"/>
        </w:rPr>
        <w:t> </w:t>
      </w:r>
      <w:r>
        <w:rPr/>
        <w:t>к началу</w:t>
      </w:r>
      <w:r>
        <w:rPr>
          <w:spacing w:val="40"/>
        </w:rPr>
        <w:t> </w:t>
      </w:r>
      <w:r>
        <w:rPr/>
        <w:t>занятий. Если опоздал – вежливо извинись, спроси разрешения учителя войти в класс и</w:t>
      </w:r>
      <w:r>
        <w:rPr>
          <w:spacing w:val="40"/>
        </w:rPr>
        <w:t> </w:t>
      </w:r>
      <w:r>
        <w:rPr/>
        <w:t>пройти к своему рабочему месту.</w:t>
      </w:r>
    </w:p>
    <w:p>
      <w:pPr>
        <w:pStyle w:val="BodyText"/>
        <w:spacing w:before="13"/>
        <w:ind w:left="1485" w:firstLine="0"/>
      </w:pPr>
      <w:r>
        <w:rPr/>
        <w:t>Всегда</w:t>
      </w:r>
      <w:r>
        <w:rPr>
          <w:spacing w:val="22"/>
        </w:rPr>
        <w:t> </w:t>
      </w:r>
      <w:r>
        <w:rPr/>
        <w:t>приветствуй</w:t>
      </w:r>
      <w:r>
        <w:rPr>
          <w:spacing w:val="27"/>
        </w:rPr>
        <w:t> </w:t>
      </w:r>
      <w:r>
        <w:rPr/>
        <w:t>учителя,</w:t>
      </w:r>
      <w:r>
        <w:rPr>
          <w:spacing w:val="25"/>
        </w:rPr>
        <w:t> </w:t>
      </w:r>
      <w:r>
        <w:rPr/>
        <w:t>одноклассников,</w:t>
      </w:r>
      <w:r>
        <w:rPr>
          <w:spacing w:val="19"/>
        </w:rPr>
        <w:t> </w:t>
      </w:r>
      <w:r>
        <w:rPr/>
        <w:t>друзей</w:t>
      </w:r>
      <w:r>
        <w:rPr>
          <w:spacing w:val="22"/>
        </w:rPr>
        <w:t> </w:t>
      </w:r>
      <w:r>
        <w:rPr/>
        <w:t>и</w:t>
      </w:r>
      <w:r>
        <w:rPr>
          <w:spacing w:val="28"/>
        </w:rPr>
        <w:t> </w:t>
      </w:r>
      <w:r>
        <w:rPr/>
        <w:t>работников</w:t>
      </w:r>
      <w:r>
        <w:rPr>
          <w:spacing w:val="31"/>
        </w:rPr>
        <w:t> </w:t>
      </w:r>
      <w:r>
        <w:rPr>
          <w:spacing w:val="-2"/>
        </w:rPr>
        <w:t>школы.</w:t>
      </w:r>
    </w:p>
    <w:p>
      <w:pPr>
        <w:pStyle w:val="BodyText"/>
        <w:spacing w:line="288" w:lineRule="auto" w:before="50"/>
        <w:ind w:right="732"/>
        <w:jc w:val="left"/>
      </w:pPr>
      <w:r>
        <w:rPr/>
        <w:t>Следи</w:t>
      </w:r>
      <w:r>
        <w:rPr>
          <w:spacing w:val="40"/>
        </w:rPr>
        <w:t> </w:t>
      </w:r>
      <w:r>
        <w:rPr/>
        <w:t>за</w:t>
      </w:r>
      <w:r>
        <w:rPr>
          <w:spacing w:val="40"/>
        </w:rPr>
        <w:t> </w:t>
      </w:r>
      <w:r>
        <w:rPr/>
        <w:t>внешним</w:t>
      </w:r>
      <w:r>
        <w:rPr>
          <w:spacing w:val="40"/>
        </w:rPr>
        <w:t> </w:t>
      </w:r>
      <w:r>
        <w:rPr/>
        <w:t>видом:</w:t>
      </w:r>
      <w:r>
        <w:rPr>
          <w:spacing w:val="40"/>
        </w:rPr>
        <w:t> </w:t>
      </w:r>
      <w:r>
        <w:rPr/>
        <w:t>твоя</w:t>
      </w:r>
      <w:r>
        <w:rPr>
          <w:spacing w:val="40"/>
        </w:rPr>
        <w:t> </w:t>
      </w:r>
      <w:r>
        <w:rPr/>
        <w:t>одежда</w:t>
      </w:r>
      <w:r>
        <w:rPr>
          <w:spacing w:val="40"/>
        </w:rPr>
        <w:t> </w:t>
      </w:r>
      <w:r>
        <w:rPr/>
        <w:t>должна</w:t>
      </w:r>
      <w:r>
        <w:rPr>
          <w:spacing w:val="40"/>
        </w:rPr>
        <w:t> </w:t>
      </w:r>
      <w:r>
        <w:rPr/>
        <w:t>быть</w:t>
      </w:r>
      <w:r>
        <w:rPr>
          <w:spacing w:val="40"/>
        </w:rPr>
        <w:t> </w:t>
      </w:r>
      <w:r>
        <w:rPr/>
        <w:t>чистой</w:t>
      </w:r>
      <w:r>
        <w:rPr>
          <w:spacing w:val="40"/>
        </w:rPr>
        <w:t> </w:t>
      </w:r>
      <w:r>
        <w:rPr/>
        <w:t>и</w:t>
      </w:r>
      <w:r>
        <w:rPr>
          <w:spacing w:val="40"/>
        </w:rPr>
        <w:t> </w:t>
      </w:r>
      <w:r>
        <w:rPr/>
        <w:t>удобной,</w:t>
      </w:r>
      <w:r>
        <w:rPr>
          <w:spacing w:val="40"/>
        </w:rPr>
        <w:t> </w:t>
      </w:r>
      <w:r>
        <w:rPr/>
        <w:t>прическа </w:t>
      </w:r>
      <w:r>
        <w:rPr>
          <w:spacing w:val="-2"/>
        </w:rPr>
        <w:t>опрятной.</w:t>
      </w:r>
    </w:p>
    <w:p>
      <w:pPr>
        <w:pStyle w:val="BodyText"/>
        <w:spacing w:line="285" w:lineRule="auto"/>
        <w:ind w:right="732"/>
        <w:jc w:val="left"/>
      </w:pPr>
      <w:r>
        <w:rPr/>
        <w:t>Имей при себе сменную обувь. Верхнюю одежду оставляй в раздевалке, повесь ее на вешалку.</w:t>
      </w:r>
      <w:r>
        <w:rPr>
          <w:spacing w:val="40"/>
        </w:rPr>
        <w:t> </w:t>
      </w:r>
      <w:r>
        <w:rPr/>
        <w:t>Уличную</w:t>
      </w:r>
      <w:r>
        <w:rPr>
          <w:spacing w:val="40"/>
        </w:rPr>
        <w:t> </w:t>
      </w:r>
      <w:r>
        <w:rPr/>
        <w:t>обувь поставь аккуратно</w:t>
      </w:r>
      <w:r>
        <w:rPr>
          <w:spacing w:val="40"/>
        </w:rPr>
        <w:t> </w:t>
      </w:r>
      <w:r>
        <w:rPr/>
        <w:t>рядом</w:t>
      </w:r>
      <w:r>
        <w:rPr>
          <w:spacing w:val="40"/>
        </w:rPr>
        <w:t> </w:t>
      </w:r>
      <w:r>
        <w:rPr/>
        <w:t>с вешалкой.</w:t>
      </w:r>
    </w:p>
    <w:p>
      <w:pPr>
        <w:pStyle w:val="BodyText"/>
        <w:spacing w:line="288" w:lineRule="auto"/>
        <w:ind w:right="732"/>
        <w:jc w:val="left"/>
      </w:pPr>
      <w:r>
        <w:rPr/>
        <w:t>Все необходимое для занятий приготовь заранее – тетради, учебники, письменные и</w:t>
      </w:r>
      <w:r>
        <w:rPr>
          <w:spacing w:val="80"/>
        </w:rPr>
        <w:t> </w:t>
      </w:r>
      <w:r>
        <w:rPr/>
        <w:t>чертежные принадлежности.</w:t>
      </w:r>
    </w:p>
    <w:p>
      <w:pPr>
        <w:spacing w:before="226"/>
        <w:ind w:left="0" w:right="687" w:firstLine="0"/>
        <w:jc w:val="right"/>
        <w:rPr>
          <w:rFonts w:ascii="Calibri"/>
          <w:sz w:val="20"/>
        </w:rPr>
      </w:pPr>
      <w:r>
        <w:rPr>
          <w:rFonts w:ascii="Calibri"/>
          <w:spacing w:val="-5"/>
          <w:sz w:val="20"/>
        </w:rPr>
        <w:t>573</w:t>
      </w:r>
    </w:p>
    <w:p>
      <w:pPr>
        <w:spacing w:after="0"/>
        <w:jc w:val="right"/>
        <w:rPr>
          <w:rFonts w:ascii="Calibri"/>
          <w:sz w:val="20"/>
        </w:rPr>
        <w:sectPr>
          <w:footerReference w:type="default" r:id="rId12"/>
          <w:pgSz w:w="11910" w:h="16850"/>
          <w:pgMar w:header="0" w:footer="0" w:top="1060" w:bottom="280" w:left="920" w:right="160"/>
        </w:sectPr>
      </w:pPr>
    </w:p>
    <w:p>
      <w:pPr>
        <w:pStyle w:val="BodyText"/>
        <w:spacing w:before="66"/>
        <w:ind w:left="1485" w:firstLine="0"/>
        <w:jc w:val="left"/>
      </w:pPr>
      <w:r>
        <w:rPr/>
        <w:t>Держи</w:t>
      </w:r>
      <w:r>
        <w:rPr>
          <w:spacing w:val="24"/>
        </w:rPr>
        <w:t> </w:t>
      </w:r>
      <w:r>
        <w:rPr/>
        <w:t>рабочее</w:t>
      </w:r>
      <w:r>
        <w:rPr>
          <w:spacing w:val="6"/>
        </w:rPr>
        <w:t> </w:t>
      </w:r>
      <w:r>
        <w:rPr/>
        <w:t>место</w:t>
      </w:r>
      <w:r>
        <w:rPr>
          <w:spacing w:val="14"/>
        </w:rPr>
        <w:t> </w:t>
      </w:r>
      <w:r>
        <w:rPr/>
        <w:t>в</w:t>
      </w:r>
      <w:r>
        <w:rPr>
          <w:spacing w:val="18"/>
        </w:rPr>
        <w:t> </w:t>
      </w:r>
      <w:r>
        <w:rPr/>
        <w:t>порядке,</w:t>
      </w:r>
      <w:r>
        <w:rPr>
          <w:spacing w:val="19"/>
        </w:rPr>
        <w:t> </w:t>
      </w:r>
      <w:r>
        <w:rPr/>
        <w:t>следи</w:t>
      </w:r>
      <w:r>
        <w:rPr>
          <w:spacing w:val="18"/>
        </w:rPr>
        <w:t> </w:t>
      </w:r>
      <w:r>
        <w:rPr/>
        <w:t>за</w:t>
      </w:r>
      <w:r>
        <w:rPr>
          <w:spacing w:val="15"/>
        </w:rPr>
        <w:t> </w:t>
      </w:r>
      <w:r>
        <w:rPr/>
        <w:t>чистотой</w:t>
      </w:r>
      <w:r>
        <w:rPr>
          <w:spacing w:val="14"/>
        </w:rPr>
        <w:t> </w:t>
      </w:r>
      <w:r>
        <w:rPr>
          <w:spacing w:val="-2"/>
        </w:rPr>
        <w:t>парты.</w:t>
      </w:r>
    </w:p>
    <w:p>
      <w:pPr>
        <w:pStyle w:val="BodyText"/>
        <w:spacing w:line="288" w:lineRule="auto" w:before="57"/>
        <w:ind w:right="732"/>
        <w:jc w:val="left"/>
      </w:pPr>
      <w:r>
        <w:rPr/>
        <w:t>На</w:t>
      </w:r>
      <w:r>
        <w:rPr>
          <w:spacing w:val="40"/>
        </w:rPr>
        <w:t> </w:t>
      </w:r>
      <w:r>
        <w:rPr/>
        <w:t>уроке</w:t>
      </w:r>
      <w:r>
        <w:rPr>
          <w:spacing w:val="40"/>
        </w:rPr>
        <w:t> </w:t>
      </w:r>
      <w:r>
        <w:rPr/>
        <w:t>веди</w:t>
      </w:r>
      <w:r>
        <w:rPr>
          <w:spacing w:val="40"/>
        </w:rPr>
        <w:t> </w:t>
      </w:r>
      <w:r>
        <w:rPr/>
        <w:t>себя</w:t>
      </w:r>
      <w:r>
        <w:rPr>
          <w:spacing w:val="40"/>
        </w:rPr>
        <w:t> </w:t>
      </w:r>
      <w:r>
        <w:rPr/>
        <w:t>тихо,</w:t>
      </w:r>
      <w:r>
        <w:rPr>
          <w:spacing w:val="40"/>
        </w:rPr>
        <w:t> </w:t>
      </w:r>
      <w:r>
        <w:rPr/>
        <w:t>не</w:t>
      </w:r>
      <w:r>
        <w:rPr>
          <w:spacing w:val="40"/>
        </w:rPr>
        <w:t> </w:t>
      </w:r>
      <w:r>
        <w:rPr/>
        <w:t>разговаривай,</w:t>
      </w:r>
      <w:r>
        <w:rPr>
          <w:spacing w:val="40"/>
        </w:rPr>
        <w:t> </w:t>
      </w:r>
      <w:r>
        <w:rPr/>
        <w:t>не</w:t>
      </w:r>
      <w:r>
        <w:rPr>
          <w:spacing w:val="40"/>
        </w:rPr>
        <w:t> </w:t>
      </w:r>
      <w:r>
        <w:rPr/>
        <w:t>ходи</w:t>
      </w:r>
      <w:r>
        <w:rPr>
          <w:spacing w:val="40"/>
        </w:rPr>
        <w:t> </w:t>
      </w:r>
      <w:r>
        <w:rPr/>
        <w:t>по</w:t>
      </w:r>
      <w:r>
        <w:rPr>
          <w:spacing w:val="40"/>
        </w:rPr>
        <w:t> </w:t>
      </w:r>
      <w:r>
        <w:rPr/>
        <w:t>классу</w:t>
      </w:r>
      <w:r>
        <w:rPr>
          <w:spacing w:val="40"/>
        </w:rPr>
        <w:t> </w:t>
      </w:r>
      <w:r>
        <w:rPr/>
        <w:t>без</w:t>
      </w:r>
      <w:r>
        <w:rPr>
          <w:spacing w:val="40"/>
        </w:rPr>
        <w:t> </w:t>
      </w:r>
      <w:r>
        <w:rPr/>
        <w:t>разрешения.</w:t>
      </w:r>
      <w:r>
        <w:rPr>
          <w:spacing w:val="40"/>
        </w:rPr>
        <w:t> </w:t>
      </w:r>
      <w:r>
        <w:rPr/>
        <w:t>Во время</w:t>
      </w:r>
      <w:r>
        <w:rPr>
          <w:spacing w:val="40"/>
        </w:rPr>
        <w:t> </w:t>
      </w:r>
      <w:r>
        <w:rPr/>
        <w:t>урока</w:t>
      </w:r>
      <w:r>
        <w:rPr>
          <w:spacing w:val="40"/>
        </w:rPr>
        <w:t> </w:t>
      </w:r>
      <w:r>
        <w:rPr/>
        <w:t>отключи</w:t>
      </w:r>
      <w:r>
        <w:rPr>
          <w:spacing w:val="40"/>
        </w:rPr>
        <w:t> </w:t>
      </w:r>
      <w:r>
        <w:rPr/>
        <w:t>звук</w:t>
      </w:r>
      <w:r>
        <w:rPr>
          <w:spacing w:val="35"/>
        </w:rPr>
        <w:t> </w:t>
      </w:r>
      <w:r>
        <w:rPr/>
        <w:t>на</w:t>
      </w:r>
      <w:r>
        <w:rPr>
          <w:spacing w:val="40"/>
        </w:rPr>
        <w:t> </w:t>
      </w:r>
      <w:r>
        <w:rPr/>
        <w:t>мобильном</w:t>
      </w:r>
      <w:r>
        <w:rPr>
          <w:spacing w:val="40"/>
        </w:rPr>
        <w:t> </w:t>
      </w:r>
      <w:r>
        <w:rPr/>
        <w:t>телефоне и</w:t>
      </w:r>
      <w:r>
        <w:rPr>
          <w:spacing w:val="40"/>
        </w:rPr>
        <w:t> </w:t>
      </w:r>
      <w:r>
        <w:rPr/>
        <w:t>не</w:t>
      </w:r>
      <w:r>
        <w:rPr>
          <w:spacing w:val="40"/>
        </w:rPr>
        <w:t> </w:t>
      </w:r>
      <w:r>
        <w:rPr/>
        <w:t>доставай</w:t>
      </w:r>
      <w:r>
        <w:rPr>
          <w:spacing w:val="35"/>
        </w:rPr>
        <w:t> </w:t>
      </w:r>
      <w:r>
        <w:rPr/>
        <w:t>его.</w:t>
      </w:r>
    </w:p>
    <w:p>
      <w:pPr>
        <w:pStyle w:val="BodyText"/>
        <w:spacing w:line="263" w:lineRule="exact"/>
        <w:ind w:left="1485" w:firstLine="0"/>
        <w:jc w:val="left"/>
      </w:pPr>
      <w:r>
        <w:rPr/>
        <w:t>Если</w:t>
      </w:r>
      <w:r>
        <w:rPr>
          <w:spacing w:val="11"/>
        </w:rPr>
        <w:t> </w:t>
      </w:r>
      <w:r>
        <w:rPr/>
        <w:t>в</w:t>
      </w:r>
      <w:r>
        <w:rPr>
          <w:spacing w:val="15"/>
        </w:rPr>
        <w:t> </w:t>
      </w:r>
      <w:r>
        <w:rPr/>
        <w:t>класс</w:t>
      </w:r>
      <w:r>
        <w:rPr>
          <w:spacing w:val="13"/>
        </w:rPr>
        <w:t> </w:t>
      </w:r>
      <w:r>
        <w:rPr/>
        <w:t>вошел</w:t>
      </w:r>
      <w:r>
        <w:rPr>
          <w:spacing w:val="14"/>
        </w:rPr>
        <w:t> </w:t>
      </w:r>
      <w:r>
        <w:rPr/>
        <w:t>педагог</w:t>
      </w:r>
      <w:r>
        <w:rPr>
          <w:spacing w:val="18"/>
        </w:rPr>
        <w:t> </w:t>
      </w:r>
      <w:r>
        <w:rPr/>
        <w:t>–</w:t>
      </w:r>
      <w:r>
        <w:rPr>
          <w:spacing w:val="19"/>
        </w:rPr>
        <w:t> </w:t>
      </w:r>
      <w:r>
        <w:rPr/>
        <w:t>нужно</w:t>
      </w:r>
      <w:r>
        <w:rPr>
          <w:spacing w:val="8"/>
        </w:rPr>
        <w:t> </w:t>
      </w:r>
      <w:r>
        <w:rPr/>
        <w:t>встать</w:t>
      </w:r>
      <w:r>
        <w:rPr>
          <w:spacing w:val="11"/>
        </w:rPr>
        <w:t> </w:t>
      </w:r>
      <w:r>
        <w:rPr/>
        <w:t>в</w:t>
      </w:r>
      <w:r>
        <w:rPr>
          <w:spacing w:val="24"/>
        </w:rPr>
        <w:t> </w:t>
      </w:r>
      <w:r>
        <w:rPr/>
        <w:t>знак</w:t>
      </w:r>
      <w:r>
        <w:rPr>
          <w:spacing w:val="11"/>
        </w:rPr>
        <w:t> </w:t>
      </w:r>
      <w:r>
        <w:rPr>
          <w:spacing w:val="-2"/>
        </w:rPr>
        <w:t>приветствия.</w:t>
      </w:r>
    </w:p>
    <w:p>
      <w:pPr>
        <w:pStyle w:val="BodyText"/>
        <w:spacing w:before="53"/>
        <w:ind w:left="1485" w:firstLine="0"/>
        <w:jc w:val="left"/>
      </w:pPr>
      <w:r>
        <w:rPr/>
        <w:t>Не</w:t>
      </w:r>
      <w:r>
        <w:rPr>
          <w:spacing w:val="51"/>
        </w:rPr>
        <w:t> </w:t>
      </w:r>
      <w:r>
        <w:rPr/>
        <w:t>перебивай</w:t>
      </w:r>
      <w:r>
        <w:rPr>
          <w:spacing w:val="69"/>
        </w:rPr>
        <w:t> </w:t>
      </w:r>
      <w:r>
        <w:rPr/>
        <w:t>учителя</w:t>
      </w:r>
      <w:r>
        <w:rPr>
          <w:spacing w:val="58"/>
        </w:rPr>
        <w:t> </w:t>
      </w:r>
      <w:r>
        <w:rPr/>
        <w:t>и</w:t>
      </w:r>
      <w:r>
        <w:rPr>
          <w:spacing w:val="68"/>
        </w:rPr>
        <w:t> </w:t>
      </w:r>
      <w:r>
        <w:rPr/>
        <w:t>одноклассника.</w:t>
      </w:r>
      <w:r>
        <w:rPr>
          <w:spacing w:val="66"/>
        </w:rPr>
        <w:t> </w:t>
      </w:r>
      <w:r>
        <w:rPr/>
        <w:t>Говори,</w:t>
      </w:r>
      <w:r>
        <w:rPr>
          <w:spacing w:val="78"/>
        </w:rPr>
        <w:t> </w:t>
      </w:r>
      <w:r>
        <w:rPr/>
        <w:t>только</w:t>
      </w:r>
      <w:r>
        <w:rPr>
          <w:spacing w:val="64"/>
        </w:rPr>
        <w:t> </w:t>
      </w:r>
      <w:r>
        <w:rPr/>
        <w:t>когда</w:t>
      </w:r>
      <w:r>
        <w:rPr>
          <w:spacing w:val="60"/>
        </w:rPr>
        <w:t> </w:t>
      </w:r>
      <w:r>
        <w:rPr/>
        <w:t>тебя</w:t>
      </w:r>
      <w:r>
        <w:rPr>
          <w:spacing w:val="73"/>
        </w:rPr>
        <w:t> </w:t>
      </w:r>
      <w:r>
        <w:rPr>
          <w:spacing w:val="-2"/>
        </w:rPr>
        <w:t>спрашивают.</w:t>
      </w:r>
    </w:p>
    <w:p>
      <w:pPr>
        <w:pStyle w:val="BodyText"/>
        <w:spacing w:before="50"/>
        <w:ind w:firstLine="0"/>
        <w:jc w:val="left"/>
      </w:pPr>
      <w:r>
        <w:rPr/>
        <w:t>Если</w:t>
      </w:r>
      <w:r>
        <w:rPr>
          <w:spacing w:val="25"/>
        </w:rPr>
        <w:t> </w:t>
      </w:r>
      <w:r>
        <w:rPr/>
        <w:t>хочешь</w:t>
      </w:r>
      <w:r>
        <w:rPr>
          <w:spacing w:val="17"/>
        </w:rPr>
        <w:t> </w:t>
      </w:r>
      <w:r>
        <w:rPr/>
        <w:t>что-то</w:t>
      </w:r>
      <w:r>
        <w:rPr>
          <w:spacing w:val="21"/>
        </w:rPr>
        <w:t> </w:t>
      </w:r>
      <w:r>
        <w:rPr/>
        <w:t>спросить,</w:t>
      </w:r>
      <w:r>
        <w:rPr>
          <w:spacing w:val="21"/>
        </w:rPr>
        <w:t> </w:t>
      </w:r>
      <w:r>
        <w:rPr/>
        <w:t>подними</w:t>
      </w:r>
      <w:r>
        <w:rPr>
          <w:spacing w:val="25"/>
        </w:rPr>
        <w:t> </w:t>
      </w:r>
      <w:r>
        <w:rPr>
          <w:spacing w:val="-4"/>
        </w:rPr>
        <w:t>руку.</w:t>
      </w:r>
    </w:p>
    <w:p>
      <w:pPr>
        <w:pStyle w:val="BodyText"/>
        <w:spacing w:line="288" w:lineRule="auto" w:before="52"/>
        <w:ind w:right="732"/>
        <w:jc w:val="left"/>
      </w:pPr>
      <w:r>
        <w:rPr/>
        <w:t>Отвечай</w:t>
      </w:r>
      <w:r>
        <w:rPr>
          <w:spacing w:val="79"/>
        </w:rPr>
        <w:t> </w:t>
      </w:r>
      <w:r>
        <w:rPr/>
        <w:t>на</w:t>
      </w:r>
      <w:r>
        <w:rPr>
          <w:spacing w:val="79"/>
        </w:rPr>
        <w:t> </w:t>
      </w:r>
      <w:r>
        <w:rPr/>
        <w:t>поставленные</w:t>
      </w:r>
      <w:r>
        <w:rPr>
          <w:spacing w:val="79"/>
        </w:rPr>
        <w:t> </w:t>
      </w:r>
      <w:r>
        <w:rPr/>
        <w:t>вопросы</w:t>
      </w:r>
      <w:r>
        <w:rPr>
          <w:spacing w:val="80"/>
        </w:rPr>
        <w:t> </w:t>
      </w:r>
      <w:r>
        <w:rPr/>
        <w:t>учителя</w:t>
      </w:r>
      <w:r>
        <w:rPr>
          <w:spacing w:val="80"/>
        </w:rPr>
        <w:t> </w:t>
      </w:r>
      <w:r>
        <w:rPr/>
        <w:t>внятно,</w:t>
      </w:r>
      <w:r>
        <w:rPr>
          <w:spacing w:val="80"/>
        </w:rPr>
        <w:t> </w:t>
      </w:r>
      <w:r>
        <w:rPr/>
        <w:t>громко,</w:t>
      </w:r>
      <w:r>
        <w:rPr>
          <w:spacing w:val="80"/>
        </w:rPr>
        <w:t> </w:t>
      </w:r>
      <w:r>
        <w:rPr/>
        <w:t>уверенно.</w:t>
      </w:r>
      <w:r>
        <w:rPr>
          <w:spacing w:val="80"/>
        </w:rPr>
        <w:t> </w:t>
      </w:r>
      <w:r>
        <w:rPr/>
        <w:t>Во</w:t>
      </w:r>
      <w:r>
        <w:rPr>
          <w:spacing w:val="80"/>
        </w:rPr>
        <w:t> </w:t>
      </w:r>
      <w:r>
        <w:rPr/>
        <w:t>время обучения будь внимательным,</w:t>
      </w:r>
      <w:r>
        <w:rPr>
          <w:spacing w:val="40"/>
        </w:rPr>
        <w:t> </w:t>
      </w:r>
      <w:r>
        <w:rPr/>
        <w:t>слушай, думай,</w:t>
      </w:r>
      <w:r>
        <w:rPr>
          <w:spacing w:val="40"/>
        </w:rPr>
        <w:t> </w:t>
      </w:r>
      <w:r>
        <w:rPr/>
        <w:t>старайся.</w:t>
      </w:r>
    </w:p>
    <w:p>
      <w:pPr>
        <w:pStyle w:val="BodyText"/>
        <w:spacing w:line="261" w:lineRule="exact"/>
        <w:ind w:left="1521" w:hanging="3"/>
        <w:jc w:val="left"/>
      </w:pPr>
      <w:r>
        <w:rPr/>
        <w:t>На</w:t>
      </w:r>
      <w:r>
        <w:rPr>
          <w:spacing w:val="10"/>
        </w:rPr>
        <w:t> </w:t>
      </w:r>
      <w:r>
        <w:rPr/>
        <w:t>перемене</w:t>
      </w:r>
      <w:r>
        <w:rPr>
          <w:spacing w:val="5"/>
        </w:rPr>
        <w:t> </w:t>
      </w:r>
      <w:r>
        <w:rPr/>
        <w:t>не</w:t>
      </w:r>
      <w:r>
        <w:rPr>
          <w:spacing w:val="2"/>
        </w:rPr>
        <w:t> </w:t>
      </w:r>
      <w:r>
        <w:rPr/>
        <w:t>нужно</w:t>
      </w:r>
      <w:r>
        <w:rPr>
          <w:spacing w:val="18"/>
        </w:rPr>
        <w:t> </w:t>
      </w:r>
      <w:r>
        <w:rPr/>
        <w:t>бегать,</w:t>
      </w:r>
      <w:r>
        <w:rPr>
          <w:spacing w:val="17"/>
        </w:rPr>
        <w:t> </w:t>
      </w:r>
      <w:r>
        <w:rPr/>
        <w:t>кричать</w:t>
      </w:r>
      <w:r>
        <w:rPr>
          <w:spacing w:val="17"/>
        </w:rPr>
        <w:t> </w:t>
      </w:r>
      <w:r>
        <w:rPr/>
        <w:t>и</w:t>
      </w:r>
      <w:r>
        <w:rPr>
          <w:spacing w:val="11"/>
        </w:rPr>
        <w:t> </w:t>
      </w:r>
      <w:r>
        <w:rPr/>
        <w:t>драться,</w:t>
      </w:r>
      <w:r>
        <w:rPr>
          <w:spacing w:val="14"/>
        </w:rPr>
        <w:t> </w:t>
      </w:r>
      <w:r>
        <w:rPr/>
        <w:t>свистеть,</w:t>
      </w:r>
      <w:r>
        <w:rPr>
          <w:spacing w:val="16"/>
        </w:rPr>
        <w:t> </w:t>
      </w:r>
      <w:r>
        <w:rPr/>
        <w:t>толкать</w:t>
      </w:r>
      <w:r>
        <w:rPr>
          <w:spacing w:val="10"/>
        </w:rPr>
        <w:t> </w:t>
      </w:r>
      <w:r>
        <w:rPr/>
        <w:t>других</w:t>
      </w:r>
      <w:r>
        <w:rPr>
          <w:spacing w:val="14"/>
        </w:rPr>
        <w:t> </w:t>
      </w:r>
      <w:r>
        <w:rPr>
          <w:spacing w:val="-2"/>
        </w:rPr>
        <w:t>учеников.</w:t>
      </w:r>
    </w:p>
    <w:p>
      <w:pPr>
        <w:pStyle w:val="BodyText"/>
        <w:spacing w:line="290" w:lineRule="auto" w:before="52"/>
        <w:ind w:firstLine="741"/>
        <w:jc w:val="left"/>
      </w:pPr>
      <w:r>
        <w:rPr/>
        <w:t>Будь</w:t>
      </w:r>
      <w:r>
        <w:rPr>
          <w:spacing w:val="79"/>
        </w:rPr>
        <w:t> </w:t>
      </w:r>
      <w:r>
        <w:rPr/>
        <w:t>вежливым,</w:t>
      </w:r>
      <w:r>
        <w:rPr>
          <w:spacing w:val="74"/>
        </w:rPr>
        <w:t> </w:t>
      </w:r>
      <w:r>
        <w:rPr/>
        <w:t>не</w:t>
      </w:r>
      <w:r>
        <w:rPr>
          <w:spacing w:val="70"/>
        </w:rPr>
        <w:t> </w:t>
      </w:r>
      <w:r>
        <w:rPr/>
        <w:t>груби</w:t>
      </w:r>
      <w:r>
        <w:rPr>
          <w:spacing w:val="74"/>
        </w:rPr>
        <w:t> </w:t>
      </w:r>
      <w:r>
        <w:rPr/>
        <w:t>ни</w:t>
      </w:r>
      <w:r>
        <w:rPr>
          <w:spacing w:val="80"/>
        </w:rPr>
        <w:t> </w:t>
      </w:r>
      <w:r>
        <w:rPr/>
        <w:t>взрослым,</w:t>
      </w:r>
      <w:r>
        <w:rPr>
          <w:spacing w:val="78"/>
        </w:rPr>
        <w:t> </w:t>
      </w:r>
      <w:r>
        <w:rPr/>
        <w:t>ни</w:t>
      </w:r>
      <w:r>
        <w:rPr>
          <w:spacing w:val="74"/>
        </w:rPr>
        <w:t> </w:t>
      </w:r>
      <w:r>
        <w:rPr/>
        <w:t>детям.</w:t>
      </w:r>
      <w:r>
        <w:rPr>
          <w:spacing w:val="76"/>
        </w:rPr>
        <w:t> </w:t>
      </w:r>
      <w:r>
        <w:rPr/>
        <w:t>Неприличные</w:t>
      </w:r>
      <w:r>
        <w:rPr>
          <w:spacing w:val="76"/>
        </w:rPr>
        <w:t> </w:t>
      </w:r>
      <w:r>
        <w:rPr/>
        <w:t>слова</w:t>
      </w:r>
      <w:r>
        <w:rPr>
          <w:spacing w:val="74"/>
        </w:rPr>
        <w:t> </w:t>
      </w:r>
      <w:r>
        <w:rPr/>
        <w:t>и</w:t>
      </w:r>
      <w:r>
        <w:rPr>
          <w:spacing w:val="74"/>
        </w:rPr>
        <w:t> </w:t>
      </w:r>
      <w:r>
        <w:rPr/>
        <w:t>жесты </w:t>
      </w:r>
      <w:r>
        <w:rPr>
          <w:spacing w:val="-2"/>
        </w:rPr>
        <w:t>недопустимы.</w:t>
      </w:r>
    </w:p>
    <w:p>
      <w:pPr>
        <w:pStyle w:val="BodyText"/>
        <w:spacing w:line="290" w:lineRule="auto"/>
        <w:ind w:left="1485" w:right="3043" w:firstLine="0"/>
      </w:pPr>
      <w:r>
        <w:rPr/>
        <w:t>Береги школьное имущество, ни в коем случае не порть его. Чисто там, где не мусорят. Уважай труд работников школы. Помогай младшим, не</w:t>
      </w:r>
      <w:r>
        <w:rPr>
          <w:spacing w:val="40"/>
        </w:rPr>
        <w:t> </w:t>
      </w:r>
      <w:r>
        <w:rPr/>
        <w:t>стесняйся просить помощи</w:t>
      </w:r>
      <w:r>
        <w:rPr>
          <w:spacing w:val="38"/>
        </w:rPr>
        <w:t> </w:t>
      </w:r>
      <w:r>
        <w:rPr/>
        <w:t>у</w:t>
      </w:r>
      <w:r>
        <w:rPr>
          <w:spacing w:val="37"/>
        </w:rPr>
        <w:t> </w:t>
      </w:r>
      <w:r>
        <w:rPr/>
        <w:t>старших.</w:t>
      </w:r>
    </w:p>
    <w:p>
      <w:pPr>
        <w:pStyle w:val="BodyText"/>
        <w:spacing w:before="44"/>
        <w:ind w:left="0" w:firstLine="0"/>
        <w:jc w:val="left"/>
      </w:pPr>
    </w:p>
    <w:p>
      <w:pPr>
        <w:pStyle w:val="BodyText"/>
        <w:ind w:left="1485" w:firstLine="0"/>
      </w:pPr>
      <w:r>
        <w:rPr/>
        <w:t>Виды,</w:t>
      </w:r>
      <w:r>
        <w:rPr>
          <w:spacing w:val="25"/>
        </w:rPr>
        <w:t> </w:t>
      </w:r>
      <w:r>
        <w:rPr/>
        <w:t>формы</w:t>
      </w:r>
      <w:r>
        <w:rPr>
          <w:spacing w:val="26"/>
        </w:rPr>
        <w:t> </w:t>
      </w:r>
      <w:r>
        <w:rPr/>
        <w:t>и</w:t>
      </w:r>
      <w:r>
        <w:rPr>
          <w:spacing w:val="32"/>
        </w:rPr>
        <w:t> </w:t>
      </w:r>
      <w:r>
        <w:rPr/>
        <w:t>содержание</w:t>
      </w:r>
      <w:r>
        <w:rPr>
          <w:spacing w:val="10"/>
        </w:rPr>
        <w:t> </w:t>
      </w:r>
      <w:r>
        <w:rPr/>
        <w:t>воспитательной</w:t>
      </w:r>
      <w:r>
        <w:rPr>
          <w:spacing w:val="32"/>
        </w:rPr>
        <w:t> </w:t>
      </w:r>
      <w:r>
        <w:rPr>
          <w:spacing w:val="-2"/>
        </w:rPr>
        <w:t>деятельности.</w:t>
      </w:r>
    </w:p>
    <w:p>
      <w:pPr>
        <w:pStyle w:val="BodyText"/>
        <w:spacing w:line="288" w:lineRule="auto" w:before="50"/>
        <w:ind w:right="730"/>
      </w:pPr>
      <w:r>
        <w:rPr/>
        <w:t>Виды, формы и содержание воспитательной деятельности представляются по</w:t>
      </w:r>
      <w:r>
        <w:rPr>
          <w:spacing w:val="80"/>
        </w:rPr>
        <w:t> </w:t>
      </w:r>
      <w:r>
        <w:rPr>
          <w:spacing w:val="-2"/>
        </w:rPr>
        <w:t>модулям.</w:t>
      </w:r>
    </w:p>
    <w:p>
      <w:pPr>
        <w:pStyle w:val="BodyText"/>
        <w:spacing w:line="288" w:lineRule="auto"/>
        <w:ind w:right="683"/>
      </w:pPr>
      <w:r>
        <w:rPr/>
        <w:t>В</w:t>
      </w:r>
      <w:r>
        <w:rPr>
          <w:spacing w:val="40"/>
        </w:rPr>
        <w:t> </w:t>
      </w:r>
      <w:r>
        <w:rPr/>
        <w:t>модуле</w:t>
      </w:r>
      <w:r>
        <w:rPr>
          <w:spacing w:val="40"/>
        </w:rPr>
        <w:t> </w:t>
      </w:r>
      <w:r>
        <w:rPr/>
        <w:t>описываются</w:t>
      </w:r>
      <w:r>
        <w:rPr>
          <w:spacing w:val="40"/>
        </w:rPr>
        <w:t> </w:t>
      </w:r>
      <w:r>
        <w:rPr/>
        <w:t>виды,</w:t>
      </w:r>
      <w:r>
        <w:rPr>
          <w:spacing w:val="40"/>
        </w:rPr>
        <w:t> </w:t>
      </w:r>
      <w:r>
        <w:rPr/>
        <w:t>формы</w:t>
      </w:r>
      <w:r>
        <w:rPr>
          <w:spacing w:val="40"/>
        </w:rPr>
        <w:t> </w:t>
      </w:r>
      <w:r>
        <w:rPr/>
        <w:t>и</w:t>
      </w:r>
      <w:r>
        <w:rPr>
          <w:spacing w:val="40"/>
        </w:rPr>
        <w:t> </w:t>
      </w:r>
      <w:r>
        <w:rPr/>
        <w:t>содержание</w:t>
      </w:r>
      <w:r>
        <w:rPr>
          <w:spacing w:val="40"/>
        </w:rPr>
        <w:t> </w:t>
      </w:r>
      <w:r>
        <w:rPr/>
        <w:t>воспитательной</w:t>
      </w:r>
      <w:r>
        <w:rPr>
          <w:spacing w:val="40"/>
        </w:rPr>
        <w:t> </w:t>
      </w:r>
      <w:r>
        <w:rPr/>
        <w:t>работы</w:t>
      </w:r>
      <w:r>
        <w:rPr>
          <w:spacing w:val="40"/>
        </w:rPr>
        <w:t> </w:t>
      </w:r>
      <w:r>
        <w:rPr/>
        <w:t>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pPr>
        <w:pStyle w:val="BodyText"/>
        <w:spacing w:line="288" w:lineRule="auto"/>
        <w:ind w:right="683"/>
      </w:pPr>
      <w:r>
        <w:rPr/>
        <w:t>В Программе воспитания представлены описания воспитательной работы в рамках основных (инвариантных) модулей, согласно правовым условиям реализации</w:t>
      </w:r>
      <w:r>
        <w:rPr>
          <w:spacing w:val="40"/>
        </w:rPr>
        <w:t> </w:t>
      </w:r>
      <w:r>
        <w:rPr/>
        <w:t>образовательных программ</w:t>
      </w:r>
      <w:r>
        <w:rPr>
          <w:spacing w:val="40"/>
        </w:rPr>
        <w:t> </w:t>
      </w:r>
      <w:r>
        <w:rPr/>
        <w:t>(урочная</w:t>
      </w:r>
      <w:r>
        <w:rPr>
          <w:spacing w:val="40"/>
        </w:rPr>
        <w:t> </w:t>
      </w:r>
      <w:r>
        <w:rPr/>
        <w:t>деятельность,</w:t>
      </w:r>
      <w:r>
        <w:rPr>
          <w:spacing w:val="40"/>
        </w:rPr>
        <w:t> </w:t>
      </w:r>
      <w:r>
        <w:rPr/>
        <w:t>внеурочная</w:t>
      </w:r>
      <w:r>
        <w:rPr>
          <w:spacing w:val="40"/>
        </w:rPr>
        <w:t> </w:t>
      </w:r>
      <w:r>
        <w:rPr/>
        <w:t>деятельность</w:t>
      </w:r>
      <w:r>
        <w:rPr>
          <w:spacing w:val="40"/>
        </w:rPr>
        <w:t> </w:t>
      </w:r>
      <w:r>
        <w:rPr/>
        <w:t>и</w:t>
      </w:r>
      <w:r>
        <w:rPr>
          <w:spacing w:val="40"/>
        </w:rPr>
        <w:t> </w:t>
      </w:r>
      <w:r>
        <w:rPr/>
        <w:t>другое). Раздел дополнен описанием дополнительных (вариативных) модулей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w:t>
      </w:r>
      <w:r>
        <w:rPr>
          <w:spacing w:val="-2"/>
        </w:rPr>
        <w:t>организацией.</w:t>
      </w:r>
    </w:p>
    <w:p>
      <w:pPr>
        <w:pStyle w:val="BodyText"/>
        <w:spacing w:line="288" w:lineRule="auto"/>
        <w:ind w:right="678"/>
      </w:pPr>
      <w:r>
        <w:rPr/>
        <w:t>Последовательность описания модулей является ориентировочной, в рабочей программе воспитания образовательной организации расположена в последовательности, соответствующей</w:t>
      </w:r>
      <w:r>
        <w:rPr>
          <w:spacing w:val="80"/>
        </w:rPr>
        <w:t> </w:t>
      </w:r>
      <w:r>
        <w:rPr/>
        <w:t>значимости</w:t>
      </w:r>
      <w:r>
        <w:rPr>
          <w:spacing w:val="80"/>
        </w:rPr>
        <w:t> </w:t>
      </w:r>
      <w:r>
        <w:rPr/>
        <w:t>в</w:t>
      </w:r>
      <w:r>
        <w:rPr>
          <w:spacing w:val="80"/>
        </w:rPr>
        <w:t> </w:t>
      </w:r>
      <w:r>
        <w:rPr/>
        <w:t>воспитательной</w:t>
      </w:r>
      <w:r>
        <w:rPr>
          <w:spacing w:val="80"/>
        </w:rPr>
        <w:t> </w:t>
      </w:r>
      <w:r>
        <w:rPr/>
        <w:t>деятельности</w:t>
      </w:r>
      <w:r>
        <w:rPr>
          <w:spacing w:val="80"/>
        </w:rPr>
        <w:t> </w:t>
      </w:r>
      <w:r>
        <w:rPr/>
        <w:t>образовательной организации</w:t>
      </w:r>
      <w:r>
        <w:rPr>
          <w:spacing w:val="40"/>
        </w:rPr>
        <w:t> </w:t>
      </w:r>
      <w:r>
        <w:rPr/>
        <w:t>по</w:t>
      </w:r>
      <w:r>
        <w:rPr>
          <w:spacing w:val="40"/>
        </w:rPr>
        <w:t> </w:t>
      </w:r>
      <w:r>
        <w:rPr/>
        <w:t>самооценке педагогического коллектива.</w:t>
      </w:r>
    </w:p>
    <w:p>
      <w:pPr>
        <w:pStyle w:val="BodyText"/>
        <w:spacing w:line="262" w:lineRule="exact"/>
        <w:ind w:left="1485" w:firstLine="0"/>
      </w:pPr>
      <w:r>
        <w:rPr/>
        <w:t>Модуль</w:t>
      </w:r>
      <w:r>
        <w:rPr>
          <w:spacing w:val="27"/>
        </w:rPr>
        <w:t> </w:t>
      </w:r>
      <w:r>
        <w:rPr/>
        <w:t>«Урочная</w:t>
      </w:r>
      <w:r>
        <w:rPr>
          <w:spacing w:val="19"/>
        </w:rPr>
        <w:t> </w:t>
      </w:r>
      <w:r>
        <w:rPr>
          <w:spacing w:val="-2"/>
        </w:rPr>
        <w:t>деятельность».</w:t>
      </w:r>
    </w:p>
    <w:p>
      <w:pPr>
        <w:pStyle w:val="BodyText"/>
        <w:spacing w:line="290" w:lineRule="auto" w:before="45"/>
        <w:ind w:right="730"/>
      </w:pPr>
      <w:r>
        <w:rPr/>
        <w:t>Реализация воспитательного потенциала уроков (урочной деятельности, аудиторных занятий</w:t>
      </w:r>
      <w:r>
        <w:rPr>
          <w:spacing w:val="40"/>
        </w:rPr>
        <w:t> </w:t>
      </w:r>
      <w:r>
        <w:rPr/>
        <w:t>в</w:t>
      </w:r>
      <w:r>
        <w:rPr>
          <w:spacing w:val="40"/>
        </w:rPr>
        <w:t> </w:t>
      </w:r>
      <w:r>
        <w:rPr/>
        <w:t>рамках</w:t>
      </w:r>
      <w:r>
        <w:rPr>
          <w:spacing w:val="40"/>
        </w:rPr>
        <w:t> </w:t>
      </w:r>
      <w:r>
        <w:rPr/>
        <w:t>максимально</w:t>
      </w:r>
      <w:r>
        <w:rPr>
          <w:spacing w:val="40"/>
        </w:rPr>
        <w:t> </w:t>
      </w:r>
      <w:r>
        <w:rPr/>
        <w:t>допустимой</w:t>
      </w:r>
      <w:r>
        <w:rPr>
          <w:spacing w:val="40"/>
        </w:rPr>
        <w:t> </w:t>
      </w:r>
      <w:r>
        <w:rPr/>
        <w:t>учебной</w:t>
      </w:r>
      <w:r>
        <w:rPr>
          <w:spacing w:val="40"/>
        </w:rPr>
        <w:t> </w:t>
      </w:r>
      <w:r>
        <w:rPr/>
        <w:t>нагрузки)</w:t>
      </w:r>
      <w:r>
        <w:rPr>
          <w:spacing w:val="40"/>
        </w:rPr>
        <w:t> </w:t>
      </w:r>
      <w:r>
        <w:rPr/>
        <w:t>предусматривает:</w:t>
      </w:r>
    </w:p>
    <w:p>
      <w:pPr>
        <w:pStyle w:val="BodyText"/>
        <w:spacing w:line="285" w:lineRule="auto" w:before="1"/>
        <w:ind w:right="666"/>
      </w:pPr>
      <w: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w:t>
      </w:r>
      <w:r>
        <w:rPr>
          <w:spacing w:val="40"/>
        </w:rPr>
        <w:t> </w:t>
      </w:r>
      <w:r>
        <w:rPr/>
        <w:t>и</w:t>
      </w:r>
      <w:r>
        <w:rPr>
          <w:spacing w:val="40"/>
        </w:rPr>
        <w:t> </w:t>
      </w:r>
      <w:r>
        <w:rPr/>
        <w:t>социокультурных</w:t>
      </w:r>
      <w:r>
        <w:rPr>
          <w:spacing w:val="40"/>
        </w:rPr>
        <w:t> </w:t>
      </w:r>
      <w:r>
        <w:rPr/>
        <w:t>ценностей,</w:t>
      </w:r>
      <w:r>
        <w:rPr>
          <w:spacing w:val="40"/>
        </w:rPr>
        <w:t> </w:t>
      </w:r>
      <w:r>
        <w:rPr/>
        <w:t>российского</w:t>
      </w:r>
      <w:r>
        <w:rPr>
          <w:spacing w:val="40"/>
        </w:rPr>
        <w:t> </w:t>
      </w:r>
      <w:r>
        <w:rPr/>
        <w:t>исторического</w:t>
      </w:r>
      <w:r>
        <w:rPr>
          <w:spacing w:val="40"/>
        </w:rPr>
        <w:t> </w:t>
      </w:r>
      <w:r>
        <w:rPr/>
        <w:t>сознания</w:t>
      </w:r>
      <w:r>
        <w:rPr>
          <w:spacing w:val="40"/>
        </w:rPr>
        <w:t> </w:t>
      </w:r>
      <w:r>
        <w:rPr/>
        <w:t>на основе</w:t>
      </w:r>
      <w:r>
        <w:rPr>
          <w:spacing w:val="40"/>
        </w:rPr>
        <w:t> </w:t>
      </w:r>
      <w:r>
        <w:rPr/>
        <w:t>исторического</w:t>
      </w:r>
      <w:r>
        <w:rPr>
          <w:spacing w:val="40"/>
        </w:rPr>
        <w:t> </w:t>
      </w:r>
      <w:r>
        <w:rPr/>
        <w:t>просвещения;</w:t>
      </w:r>
      <w:r>
        <w:rPr>
          <w:spacing w:val="40"/>
        </w:rPr>
        <w:t> </w:t>
      </w:r>
      <w:r>
        <w:rPr/>
        <w:t>подбор</w:t>
      </w:r>
      <w:r>
        <w:rPr>
          <w:spacing w:val="40"/>
        </w:rPr>
        <w:t> </w:t>
      </w:r>
      <w:r>
        <w:rPr/>
        <w:t>соответствующего</w:t>
      </w:r>
      <w:r>
        <w:rPr>
          <w:spacing w:val="40"/>
        </w:rPr>
        <w:t> </w:t>
      </w:r>
      <w:r>
        <w:rPr/>
        <w:t>содержания</w:t>
      </w:r>
      <w:r>
        <w:rPr>
          <w:spacing w:val="40"/>
        </w:rPr>
        <w:t> </w:t>
      </w:r>
      <w:r>
        <w:rPr/>
        <w:t>уроков,</w:t>
      </w:r>
      <w:r>
        <w:rPr>
          <w:spacing w:val="80"/>
        </w:rPr>
        <w:t> </w:t>
      </w:r>
      <w:r>
        <w:rPr/>
        <w:t>заданий,</w:t>
      </w:r>
      <w:r>
        <w:rPr>
          <w:spacing w:val="40"/>
        </w:rPr>
        <w:t> </w:t>
      </w:r>
      <w:r>
        <w:rPr/>
        <w:t>вспомогательных</w:t>
      </w:r>
      <w:r>
        <w:rPr>
          <w:spacing w:val="40"/>
        </w:rPr>
        <w:t> </w:t>
      </w:r>
      <w:r>
        <w:rPr/>
        <w:t>материалов,</w:t>
      </w:r>
      <w:r>
        <w:rPr>
          <w:spacing w:val="40"/>
        </w:rPr>
        <w:t> </w:t>
      </w:r>
      <w:r>
        <w:rPr/>
        <w:t>проблемных</w:t>
      </w:r>
      <w:r>
        <w:rPr>
          <w:spacing w:val="40"/>
        </w:rPr>
        <w:t> </w:t>
      </w:r>
      <w:r>
        <w:rPr/>
        <w:t>ситуаций</w:t>
      </w:r>
      <w:r>
        <w:rPr>
          <w:spacing w:val="40"/>
        </w:rPr>
        <w:t> </w:t>
      </w:r>
      <w:r>
        <w:rPr/>
        <w:t>для</w:t>
      </w:r>
      <w:r>
        <w:rPr>
          <w:spacing w:val="40"/>
        </w:rPr>
        <w:t> </w:t>
      </w:r>
      <w:r>
        <w:rPr/>
        <w:t>обсуждений;</w:t>
      </w:r>
    </w:p>
    <w:p>
      <w:pPr>
        <w:spacing w:after="0" w:line="285" w:lineRule="auto"/>
        <w:sectPr>
          <w:footerReference w:type="default" r:id="rId13"/>
          <w:pgSz w:w="11910" w:h="16850"/>
          <w:pgMar w:header="0" w:footer="979" w:top="1060" w:bottom="1160" w:left="920" w:right="160"/>
          <w:pgNumType w:start="574"/>
        </w:sectPr>
      </w:pPr>
    </w:p>
    <w:p>
      <w:pPr>
        <w:pStyle w:val="BodyText"/>
        <w:spacing w:line="290" w:lineRule="auto" w:before="66"/>
        <w:ind w:right="676"/>
      </w:pPr>
      <w:r>
        <w:rPr/>
        <w:t>включение</w:t>
      </w:r>
      <w:r>
        <w:rPr>
          <w:spacing w:val="40"/>
        </w:rPr>
        <w:t> </w:t>
      </w:r>
      <w:r>
        <w:rPr/>
        <w:t>учителями</w:t>
      </w:r>
      <w:r>
        <w:rPr>
          <w:spacing w:val="40"/>
        </w:rPr>
        <w:t> </w:t>
      </w:r>
      <w:r>
        <w:rPr/>
        <w:t>в</w:t>
      </w:r>
      <w:r>
        <w:rPr>
          <w:spacing w:val="40"/>
        </w:rPr>
        <w:t> </w:t>
      </w:r>
      <w:r>
        <w:rPr/>
        <w:t>рабочие</w:t>
      </w:r>
      <w:r>
        <w:rPr>
          <w:spacing w:val="40"/>
        </w:rPr>
        <w:t> </w:t>
      </w:r>
      <w:r>
        <w:rPr/>
        <w:t>программы</w:t>
      </w:r>
      <w:r>
        <w:rPr>
          <w:spacing w:val="40"/>
        </w:rPr>
        <w:t> </w:t>
      </w:r>
      <w:r>
        <w:rPr/>
        <w:t>по</w:t>
      </w:r>
      <w:r>
        <w:rPr>
          <w:spacing w:val="40"/>
        </w:rPr>
        <w:t> </w:t>
      </w:r>
      <w:r>
        <w:rPr/>
        <w:t>учебным</w:t>
      </w:r>
      <w:r>
        <w:rPr>
          <w:spacing w:val="40"/>
        </w:rPr>
        <w:t> </w:t>
      </w:r>
      <w:r>
        <w:rPr/>
        <w:t>предметам,</w:t>
      </w:r>
      <w:r>
        <w:rPr>
          <w:spacing w:val="40"/>
        </w:rPr>
        <w:t> </w:t>
      </w:r>
      <w:r>
        <w:rPr/>
        <w:t>курсам, модулям</w:t>
      </w:r>
      <w:r>
        <w:rPr>
          <w:spacing w:val="40"/>
        </w:rPr>
        <w:t> </w:t>
      </w:r>
      <w:r>
        <w:rPr/>
        <w:t>целевых ориентиров</w:t>
      </w:r>
      <w:r>
        <w:rPr>
          <w:spacing w:val="40"/>
        </w:rPr>
        <w:t> </w:t>
      </w:r>
      <w:r>
        <w:rPr/>
        <w:t>результатов</w:t>
      </w:r>
      <w:r>
        <w:rPr>
          <w:spacing w:val="40"/>
        </w:rPr>
        <w:t> </w:t>
      </w:r>
      <w:r>
        <w:rPr/>
        <w:t>воспитания, их учёт в</w:t>
      </w:r>
      <w:r>
        <w:rPr>
          <w:spacing w:val="40"/>
        </w:rPr>
        <w:t> </w:t>
      </w:r>
      <w:r>
        <w:rPr/>
        <w:t>определении воспитательных задач уроков, занятий;</w:t>
      </w:r>
    </w:p>
    <w:p>
      <w:pPr>
        <w:pStyle w:val="BodyText"/>
        <w:spacing w:line="285" w:lineRule="auto"/>
        <w:ind w:right="736"/>
      </w:pPr>
      <w:r>
        <w:rPr/>
        <w:t>включение учителями в рабочие программы учебных предметов, курсов, модулей тематики</w:t>
      </w:r>
      <w:r>
        <w:rPr>
          <w:spacing w:val="40"/>
        </w:rPr>
        <w:t> </w:t>
      </w:r>
      <w:r>
        <w:rPr/>
        <w:t>в</w:t>
      </w:r>
      <w:r>
        <w:rPr>
          <w:spacing w:val="40"/>
        </w:rPr>
        <w:t> </w:t>
      </w:r>
      <w:r>
        <w:rPr/>
        <w:t>соответствии</w:t>
      </w:r>
      <w:r>
        <w:rPr>
          <w:spacing w:val="40"/>
        </w:rPr>
        <w:t> </w:t>
      </w:r>
      <w:r>
        <w:rPr/>
        <w:t>с календарным</w:t>
      </w:r>
      <w:r>
        <w:rPr>
          <w:spacing w:val="40"/>
        </w:rPr>
        <w:t> </w:t>
      </w:r>
      <w:r>
        <w:rPr/>
        <w:t>планом</w:t>
      </w:r>
      <w:r>
        <w:rPr>
          <w:spacing w:val="40"/>
        </w:rPr>
        <w:t> </w:t>
      </w:r>
      <w:r>
        <w:rPr/>
        <w:t>воспитательной</w:t>
      </w:r>
      <w:r>
        <w:rPr>
          <w:spacing w:val="40"/>
        </w:rPr>
        <w:t> </w:t>
      </w:r>
      <w:r>
        <w:rPr/>
        <w:t>работы;</w:t>
      </w:r>
    </w:p>
    <w:p>
      <w:pPr>
        <w:pStyle w:val="BodyText"/>
        <w:spacing w:line="285" w:lineRule="auto" w:before="2"/>
        <w:ind w:right="683"/>
      </w:pPr>
      <w:r>
        <w:rPr/>
        <w:t>выбор методов, методик, технологий, оказывающих воспитательное воздействие на личность</w:t>
      </w:r>
      <w:r>
        <w:rPr>
          <w:spacing w:val="40"/>
        </w:rPr>
        <w:t> </w:t>
      </w:r>
      <w:r>
        <w:rPr/>
        <w:t>в</w:t>
      </w:r>
      <w:r>
        <w:rPr>
          <w:spacing w:val="40"/>
        </w:rPr>
        <w:t> </w:t>
      </w:r>
      <w:r>
        <w:rPr/>
        <w:t>соответствии</w:t>
      </w:r>
      <w:r>
        <w:rPr>
          <w:spacing w:val="40"/>
        </w:rPr>
        <w:t> </w:t>
      </w:r>
      <w:r>
        <w:rPr/>
        <w:t>с</w:t>
      </w:r>
      <w:r>
        <w:rPr>
          <w:spacing w:val="40"/>
        </w:rPr>
        <w:t> </w:t>
      </w:r>
      <w:r>
        <w:rPr/>
        <w:t>воспитательным</w:t>
      </w:r>
      <w:r>
        <w:rPr>
          <w:spacing w:val="40"/>
        </w:rPr>
        <w:t> </w:t>
      </w:r>
      <w:r>
        <w:rPr/>
        <w:t>идеалом,</w:t>
      </w:r>
      <w:r>
        <w:rPr>
          <w:spacing w:val="40"/>
        </w:rPr>
        <w:t> </w:t>
      </w:r>
      <w:r>
        <w:rPr/>
        <w:t>целью</w:t>
      </w:r>
      <w:r>
        <w:rPr>
          <w:spacing w:val="40"/>
        </w:rPr>
        <w:t> </w:t>
      </w:r>
      <w:r>
        <w:rPr/>
        <w:t>и</w:t>
      </w:r>
      <w:r>
        <w:rPr>
          <w:spacing w:val="40"/>
        </w:rPr>
        <w:t> </w:t>
      </w:r>
      <w:r>
        <w:rPr/>
        <w:t>задачами</w:t>
      </w:r>
      <w:r>
        <w:rPr>
          <w:spacing w:val="40"/>
        </w:rPr>
        <w:t> </w:t>
      </w:r>
      <w:r>
        <w:rPr/>
        <w:t>воспитания, целевыми ориентирами результатов воспитания; реализацию приоритета воспитания в учебной деятельности;</w:t>
      </w:r>
    </w:p>
    <w:p>
      <w:pPr>
        <w:pStyle w:val="BodyText"/>
        <w:spacing w:line="288" w:lineRule="auto" w:before="6"/>
        <w:ind w:right="674"/>
      </w:pPr>
      <w:r>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w:t>
      </w:r>
      <w:r>
        <w:rPr>
          <w:spacing w:val="40"/>
        </w:rPr>
        <w:t> </w:t>
      </w:r>
      <w:r>
        <w:rPr/>
        <w:t>своего</w:t>
      </w:r>
      <w:r>
        <w:rPr>
          <w:spacing w:val="40"/>
        </w:rPr>
        <w:t> </w:t>
      </w:r>
      <w:r>
        <w:rPr/>
        <w:t>личностного</w:t>
      </w:r>
      <w:r>
        <w:rPr>
          <w:spacing w:val="40"/>
        </w:rPr>
        <w:t> </w:t>
      </w:r>
      <w:r>
        <w:rPr/>
        <w:t>отношения</w:t>
      </w:r>
      <w:r>
        <w:rPr>
          <w:spacing w:val="40"/>
        </w:rPr>
        <w:t> </w:t>
      </w:r>
      <w:r>
        <w:rPr/>
        <w:t>к</w:t>
      </w:r>
      <w:r>
        <w:rPr>
          <w:spacing w:val="40"/>
        </w:rPr>
        <w:t> </w:t>
      </w:r>
      <w:r>
        <w:rPr/>
        <w:t>изучаемым</w:t>
      </w:r>
      <w:r>
        <w:rPr>
          <w:spacing w:val="40"/>
        </w:rPr>
        <w:t> </w:t>
      </w:r>
      <w:r>
        <w:rPr/>
        <w:t>событиям,</w:t>
      </w:r>
      <w:r>
        <w:rPr>
          <w:spacing w:val="40"/>
        </w:rPr>
        <w:t> </w:t>
      </w:r>
      <w:r>
        <w:rPr/>
        <w:t>явлениям,</w:t>
      </w:r>
      <w:r>
        <w:rPr>
          <w:spacing w:val="40"/>
        </w:rPr>
        <w:t> </w:t>
      </w:r>
      <w:r>
        <w:rPr/>
        <w:t>лицам;</w:t>
      </w:r>
    </w:p>
    <w:p>
      <w:pPr>
        <w:pStyle w:val="BodyText"/>
        <w:spacing w:line="288" w:lineRule="auto" w:before="1"/>
        <w:ind w:right="678"/>
      </w:pPr>
      <w:r>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w:t>
      </w:r>
      <w:r>
        <w:rPr>
          <w:spacing w:val="40"/>
        </w:rPr>
        <w:t> </w:t>
      </w:r>
      <w:r>
        <w:rPr/>
        <w:t>приобрести</w:t>
      </w:r>
      <w:r>
        <w:rPr>
          <w:spacing w:val="40"/>
        </w:rPr>
        <w:t> </w:t>
      </w:r>
      <w:r>
        <w:rPr/>
        <w:t>опыт</w:t>
      </w:r>
      <w:r>
        <w:rPr>
          <w:spacing w:val="40"/>
        </w:rPr>
        <w:t> </w:t>
      </w:r>
      <w:r>
        <w:rPr/>
        <w:t>ведения</w:t>
      </w:r>
      <w:r>
        <w:rPr>
          <w:spacing w:val="40"/>
        </w:rPr>
        <w:t> </w:t>
      </w:r>
      <w:r>
        <w:rPr/>
        <w:t>конструктивного</w:t>
      </w:r>
      <w:r>
        <w:rPr>
          <w:spacing w:val="40"/>
        </w:rPr>
        <w:t> </w:t>
      </w:r>
      <w:r>
        <w:rPr/>
        <w:t>диалога;</w:t>
      </w:r>
      <w:r>
        <w:rPr>
          <w:spacing w:val="40"/>
        </w:rPr>
        <w:t> </w:t>
      </w:r>
      <w:r>
        <w:rPr/>
        <w:t>групповой</w:t>
      </w:r>
      <w:r>
        <w:rPr>
          <w:spacing w:val="40"/>
        </w:rPr>
        <w:t> </w:t>
      </w:r>
      <w:r>
        <w:rPr/>
        <w:t>работы, которая учит строить отношения и действовать в команде, способствует развитию критического мышления;</w:t>
      </w:r>
    </w:p>
    <w:p>
      <w:pPr>
        <w:pStyle w:val="BodyText"/>
        <w:spacing w:line="285" w:lineRule="auto" w:before="2"/>
        <w:ind w:right="687"/>
      </w:pPr>
      <w:r>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w:t>
      </w:r>
      <w:r>
        <w:rPr>
          <w:spacing w:val="40"/>
        </w:rPr>
        <w:t> </w:t>
      </w:r>
      <w:r>
        <w:rPr/>
        <w:t>организации,</w:t>
      </w:r>
      <w:r>
        <w:rPr>
          <w:spacing w:val="40"/>
        </w:rPr>
        <w:t> </w:t>
      </w:r>
      <w:r>
        <w:rPr/>
        <w:t>установление</w:t>
      </w:r>
      <w:r>
        <w:rPr>
          <w:spacing w:val="40"/>
        </w:rPr>
        <w:t> </w:t>
      </w:r>
      <w:r>
        <w:rPr/>
        <w:t>и</w:t>
      </w:r>
      <w:r>
        <w:rPr>
          <w:spacing w:val="40"/>
        </w:rPr>
        <w:t> </w:t>
      </w:r>
      <w:r>
        <w:rPr/>
        <w:t>поддержку</w:t>
      </w:r>
      <w:r>
        <w:rPr>
          <w:spacing w:val="40"/>
        </w:rPr>
        <w:t> </w:t>
      </w:r>
      <w:r>
        <w:rPr/>
        <w:t>доброжелательной </w:t>
      </w:r>
      <w:r>
        <w:rPr>
          <w:spacing w:val="-2"/>
        </w:rPr>
        <w:t>атмосферы;</w:t>
      </w:r>
    </w:p>
    <w:p>
      <w:pPr>
        <w:pStyle w:val="BodyText"/>
        <w:spacing w:line="285" w:lineRule="auto" w:before="6"/>
        <w:ind w:right="684"/>
      </w:pPr>
      <w:r>
        <w:rPr/>
        <w:t>организацию наставничества мотивированных и эрудированных обучающихся над неуспевающими</w:t>
      </w:r>
      <w:r>
        <w:rPr>
          <w:spacing w:val="40"/>
        </w:rPr>
        <w:t> </w:t>
      </w:r>
      <w:r>
        <w:rPr/>
        <w:t>одноклассниками,</w:t>
      </w:r>
      <w:r>
        <w:rPr>
          <w:spacing w:val="40"/>
        </w:rPr>
        <w:t> </w:t>
      </w:r>
      <w:r>
        <w:rPr/>
        <w:t>в</w:t>
      </w:r>
      <w:r>
        <w:rPr>
          <w:spacing w:val="40"/>
        </w:rPr>
        <w:t> </w:t>
      </w:r>
      <w:r>
        <w:rPr/>
        <w:t>том</w:t>
      </w:r>
      <w:r>
        <w:rPr>
          <w:spacing w:val="40"/>
        </w:rPr>
        <w:t> </w:t>
      </w:r>
      <w:r>
        <w:rPr/>
        <w:t>числе</w:t>
      </w:r>
      <w:r>
        <w:rPr>
          <w:spacing w:val="40"/>
        </w:rPr>
        <w:t> </w:t>
      </w:r>
      <w:r>
        <w:rPr/>
        <w:t>с</w:t>
      </w:r>
      <w:r>
        <w:rPr>
          <w:spacing w:val="40"/>
        </w:rPr>
        <w:t> </w:t>
      </w:r>
      <w:r>
        <w:rPr/>
        <w:t>особыми</w:t>
      </w:r>
      <w:r>
        <w:rPr>
          <w:spacing w:val="40"/>
        </w:rPr>
        <w:t> </w:t>
      </w:r>
      <w:r>
        <w:rPr/>
        <w:t>образовательными потребностями, дающего обучающимся социально значимый опыт сотрудничества и</w:t>
      </w:r>
      <w:r>
        <w:rPr>
          <w:spacing w:val="80"/>
        </w:rPr>
        <w:t> </w:t>
      </w:r>
      <w:r>
        <w:rPr/>
        <w:t>взаимной помощи;</w:t>
      </w:r>
    </w:p>
    <w:p>
      <w:pPr>
        <w:pStyle w:val="BodyText"/>
        <w:spacing w:line="290" w:lineRule="auto" w:before="9"/>
        <w:ind w:right="673"/>
      </w:pPr>
      <w:r>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pPr>
        <w:pStyle w:val="BodyText"/>
        <w:spacing w:before="2"/>
        <w:ind w:left="1485" w:firstLine="0"/>
      </w:pPr>
      <w:r>
        <w:rPr/>
        <w:t>Модуль</w:t>
      </w:r>
      <w:r>
        <w:rPr>
          <w:spacing w:val="32"/>
        </w:rPr>
        <w:t> </w:t>
      </w:r>
      <w:r>
        <w:rPr/>
        <w:t>«Внеурочная</w:t>
      </w:r>
      <w:r>
        <w:rPr>
          <w:spacing w:val="27"/>
        </w:rPr>
        <w:t> </w:t>
      </w:r>
      <w:r>
        <w:rPr>
          <w:spacing w:val="-2"/>
        </w:rPr>
        <w:t>деятельность».</w:t>
      </w:r>
    </w:p>
    <w:p>
      <w:pPr>
        <w:pStyle w:val="BodyText"/>
        <w:spacing w:line="285" w:lineRule="auto" w:before="43"/>
        <w:ind w:right="677"/>
      </w:pPr>
      <w:r>
        <w:rPr/>
        <w:t>Реализация воспитательного потенциала внеурочной деятельности в целях</w:t>
      </w:r>
      <w:r>
        <w:rPr>
          <w:spacing w:val="80"/>
        </w:rPr>
        <w:t> </w:t>
      </w:r>
      <w:r>
        <w:rPr/>
        <w:t>обеспечения индивидуальных потребностей обучающихся осуществляется в рамках выбранных ими курсов, занятий:</w:t>
      </w:r>
    </w:p>
    <w:p>
      <w:pPr>
        <w:pStyle w:val="BodyText"/>
        <w:spacing w:line="288" w:lineRule="auto" w:before="4"/>
        <w:ind w:right="697"/>
      </w:pPr>
      <w:r>
        <w:rPr/>
        <w:t>курсы,</w:t>
      </w:r>
      <w:r>
        <w:rPr>
          <w:spacing w:val="40"/>
        </w:rPr>
        <w:t> </w:t>
      </w:r>
      <w:r>
        <w:rPr/>
        <w:t>занятия</w:t>
      </w:r>
      <w:r>
        <w:rPr>
          <w:spacing w:val="40"/>
        </w:rPr>
        <w:t> </w:t>
      </w:r>
      <w:r>
        <w:rPr/>
        <w:t>патриотической,</w:t>
      </w:r>
      <w:r>
        <w:rPr>
          <w:spacing w:val="40"/>
        </w:rPr>
        <w:t> </w:t>
      </w:r>
      <w:r>
        <w:rPr/>
        <w:t>гражданско-патриотической,</w:t>
      </w:r>
      <w:r>
        <w:rPr>
          <w:spacing w:val="40"/>
        </w:rPr>
        <w:t> </w:t>
      </w:r>
      <w:r>
        <w:rPr/>
        <w:t>военно- патриотической,</w:t>
      </w:r>
      <w:r>
        <w:rPr>
          <w:spacing w:val="40"/>
        </w:rPr>
        <w:t> </w:t>
      </w:r>
      <w:r>
        <w:rPr/>
        <w:t>краеведческой,</w:t>
      </w:r>
      <w:r>
        <w:rPr>
          <w:spacing w:val="40"/>
        </w:rPr>
        <w:t> </w:t>
      </w:r>
      <w:r>
        <w:rPr/>
        <w:t>историко-культурной</w:t>
      </w:r>
      <w:r>
        <w:rPr>
          <w:spacing w:val="40"/>
        </w:rPr>
        <w:t> </w:t>
      </w:r>
      <w:r>
        <w:rPr/>
        <w:t>направленности;</w:t>
      </w:r>
    </w:p>
    <w:p>
      <w:pPr>
        <w:pStyle w:val="BodyText"/>
        <w:spacing w:line="285" w:lineRule="auto"/>
        <w:ind w:right="666"/>
      </w:pPr>
      <w:r>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w:t>
      </w:r>
    </w:p>
    <w:p>
      <w:pPr>
        <w:pStyle w:val="BodyText"/>
        <w:spacing w:line="292" w:lineRule="auto" w:before="5"/>
        <w:ind w:right="738"/>
      </w:pPr>
      <w:r>
        <w:rPr/>
        <w:t>курсы, занятия познавательной, научной, исследовательской, просветительской </w:t>
      </w:r>
      <w:r>
        <w:rPr>
          <w:spacing w:val="-2"/>
        </w:rPr>
        <w:t>направленности;</w:t>
      </w:r>
    </w:p>
    <w:p>
      <w:pPr>
        <w:pStyle w:val="BodyText"/>
        <w:ind w:left="1485" w:firstLine="0"/>
      </w:pPr>
      <w:r>
        <w:rPr/>
        <w:t>курсы,</w:t>
      </w:r>
      <w:r>
        <w:rPr>
          <w:spacing w:val="36"/>
        </w:rPr>
        <w:t> </w:t>
      </w:r>
      <w:r>
        <w:rPr/>
        <w:t>занятия</w:t>
      </w:r>
      <w:r>
        <w:rPr>
          <w:spacing w:val="34"/>
        </w:rPr>
        <w:t> </w:t>
      </w:r>
      <w:r>
        <w:rPr/>
        <w:t>экологической,</w:t>
      </w:r>
      <w:r>
        <w:rPr>
          <w:spacing w:val="33"/>
        </w:rPr>
        <w:t> </w:t>
      </w:r>
      <w:r>
        <w:rPr/>
        <w:t>природоохранной</w:t>
      </w:r>
      <w:r>
        <w:rPr>
          <w:spacing w:val="29"/>
        </w:rPr>
        <w:t> </w:t>
      </w:r>
      <w:r>
        <w:rPr>
          <w:spacing w:val="-2"/>
        </w:rPr>
        <w:t>направленности;</w:t>
      </w:r>
    </w:p>
    <w:p>
      <w:pPr>
        <w:pStyle w:val="BodyText"/>
        <w:spacing w:line="285" w:lineRule="auto" w:before="46"/>
        <w:ind w:right="736"/>
      </w:pPr>
      <w:r>
        <w:rPr/>
        <w:t>курсы, занятия в области искусств, художественного творчества разных видов и </w:t>
      </w:r>
      <w:r>
        <w:rPr>
          <w:spacing w:val="-2"/>
        </w:rPr>
        <w:t>жанров;</w:t>
      </w:r>
    </w:p>
    <w:p>
      <w:pPr>
        <w:pStyle w:val="BodyText"/>
        <w:spacing w:line="288" w:lineRule="auto" w:before="2"/>
        <w:ind w:left="1485" w:right="2858" w:firstLine="0"/>
        <w:jc w:val="left"/>
      </w:pPr>
      <w:r>
        <w:rPr/>
        <w:t>курсы,</w:t>
      </w:r>
      <w:r>
        <w:rPr>
          <w:spacing w:val="40"/>
        </w:rPr>
        <w:t> </w:t>
      </w:r>
      <w:r>
        <w:rPr/>
        <w:t>занятия</w:t>
      </w:r>
      <w:r>
        <w:rPr>
          <w:spacing w:val="40"/>
        </w:rPr>
        <w:t> </w:t>
      </w:r>
      <w:r>
        <w:rPr/>
        <w:t>туристско-краеведческой</w:t>
      </w:r>
      <w:r>
        <w:rPr>
          <w:spacing w:val="40"/>
        </w:rPr>
        <w:t> </w:t>
      </w:r>
      <w:r>
        <w:rPr/>
        <w:t>направленности;</w:t>
      </w:r>
      <w:r>
        <w:rPr>
          <w:spacing w:val="40"/>
        </w:rPr>
        <w:t> </w:t>
      </w:r>
      <w:r>
        <w:rPr/>
        <w:t>курсы, занятия оздоровительной и спортивной направленности.</w:t>
      </w:r>
      <w:r>
        <w:rPr>
          <w:spacing w:val="40"/>
        </w:rPr>
        <w:t> </w:t>
      </w:r>
      <w:r>
        <w:rPr/>
        <w:t>Модуль «Классное руководство».</w:t>
      </w:r>
    </w:p>
    <w:p>
      <w:pPr>
        <w:spacing w:after="0" w:line="288" w:lineRule="auto"/>
        <w:jc w:val="left"/>
        <w:sectPr>
          <w:pgSz w:w="11910" w:h="16850"/>
          <w:pgMar w:header="0" w:footer="979" w:top="1060" w:bottom="1160" w:left="920" w:right="160"/>
        </w:sectPr>
      </w:pPr>
    </w:p>
    <w:p>
      <w:pPr>
        <w:pStyle w:val="BodyText"/>
        <w:spacing w:line="290" w:lineRule="auto" w:before="66"/>
        <w:ind w:right="686"/>
      </w:pPr>
      <w:r>
        <w:rPr/>
        <w:t>Реализация воспитательного потенциала классного руководства как особого вида педагогической</w:t>
      </w:r>
      <w:r>
        <w:rPr>
          <w:spacing w:val="40"/>
        </w:rPr>
        <w:t> </w:t>
      </w:r>
      <w:r>
        <w:rPr/>
        <w:t>деятельности,</w:t>
      </w:r>
      <w:r>
        <w:rPr>
          <w:spacing w:val="40"/>
        </w:rPr>
        <w:t> </w:t>
      </w:r>
      <w:r>
        <w:rPr/>
        <w:t>направленной,</w:t>
      </w:r>
      <w:r>
        <w:rPr>
          <w:spacing w:val="40"/>
        </w:rPr>
        <w:t> </w:t>
      </w:r>
      <w:r>
        <w:rPr/>
        <w:t>в</w:t>
      </w:r>
      <w:r>
        <w:rPr>
          <w:spacing w:val="40"/>
        </w:rPr>
        <w:t> </w:t>
      </w:r>
      <w:r>
        <w:rPr/>
        <w:t>первую</w:t>
      </w:r>
      <w:r>
        <w:rPr>
          <w:spacing w:val="40"/>
        </w:rPr>
        <w:t> </w:t>
      </w:r>
      <w:r>
        <w:rPr/>
        <w:t>очередь,</w:t>
      </w:r>
      <w:r>
        <w:rPr>
          <w:spacing w:val="40"/>
        </w:rPr>
        <w:t> </w:t>
      </w:r>
      <w:r>
        <w:rPr/>
        <w:t>на</w:t>
      </w:r>
      <w:r>
        <w:rPr>
          <w:spacing w:val="40"/>
        </w:rPr>
        <w:t> </w:t>
      </w:r>
      <w:r>
        <w:rPr/>
        <w:t>решение</w:t>
      </w:r>
      <w:r>
        <w:rPr>
          <w:spacing w:val="40"/>
        </w:rPr>
        <w:t> </w:t>
      </w:r>
      <w:r>
        <w:rPr/>
        <w:t>задач воспитания и</w:t>
      </w:r>
      <w:r>
        <w:rPr>
          <w:spacing w:val="40"/>
        </w:rPr>
        <w:t> </w:t>
      </w:r>
      <w:r>
        <w:rPr/>
        <w:t>социализации</w:t>
      </w:r>
      <w:r>
        <w:rPr>
          <w:spacing w:val="40"/>
        </w:rPr>
        <w:t> </w:t>
      </w:r>
      <w:r>
        <w:rPr/>
        <w:t>обучающихся,</w:t>
      </w:r>
      <w:r>
        <w:rPr>
          <w:spacing w:val="40"/>
        </w:rPr>
        <w:t> </w:t>
      </w:r>
      <w:r>
        <w:rPr/>
        <w:t>предусматривает:</w:t>
      </w:r>
    </w:p>
    <w:p>
      <w:pPr>
        <w:pStyle w:val="BodyText"/>
        <w:spacing w:line="285" w:lineRule="auto"/>
        <w:ind w:right="729"/>
      </w:pPr>
      <w:r>
        <w:rPr/>
        <w:t>планирование и проведение классных часов целевой воспитательной тематической </w:t>
      </w:r>
      <w:r>
        <w:rPr>
          <w:spacing w:val="-2"/>
        </w:rPr>
        <w:t>направленности;</w:t>
      </w:r>
    </w:p>
    <w:p>
      <w:pPr>
        <w:pStyle w:val="BodyText"/>
        <w:spacing w:line="288" w:lineRule="auto" w:before="2"/>
        <w:ind w:right="688"/>
      </w:pPr>
      <w:r>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BodyText"/>
        <w:spacing w:line="288" w:lineRule="auto"/>
        <w:ind w:right="679"/>
      </w:pPr>
      <w:r>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w:t>
      </w:r>
      <w:r>
        <w:rPr>
          <w:spacing w:val="40"/>
        </w:rPr>
        <w:t> </w:t>
      </w:r>
      <w:r>
        <w:rPr/>
        <w:t>отношения,</w:t>
      </w:r>
      <w:r>
        <w:rPr>
          <w:spacing w:val="40"/>
        </w:rPr>
        <w:t> </w:t>
      </w:r>
      <w:r>
        <w:rPr/>
        <w:t>стать</w:t>
      </w:r>
      <w:r>
        <w:rPr>
          <w:spacing w:val="40"/>
        </w:rPr>
        <w:t> </w:t>
      </w:r>
      <w:r>
        <w:rPr/>
        <w:t>для</w:t>
      </w:r>
      <w:r>
        <w:rPr>
          <w:spacing w:val="40"/>
        </w:rPr>
        <w:t> </w:t>
      </w:r>
      <w:r>
        <w:rPr/>
        <w:t>них</w:t>
      </w:r>
      <w:r>
        <w:rPr>
          <w:spacing w:val="40"/>
        </w:rPr>
        <w:t> </w:t>
      </w:r>
      <w:r>
        <w:rPr/>
        <w:t>значимым</w:t>
      </w:r>
      <w:r>
        <w:rPr>
          <w:spacing w:val="40"/>
        </w:rPr>
        <w:t> </w:t>
      </w:r>
      <w:r>
        <w:rPr/>
        <w:t>взрослым,</w:t>
      </w:r>
      <w:r>
        <w:rPr>
          <w:spacing w:val="40"/>
        </w:rPr>
        <w:t> </w:t>
      </w:r>
      <w:r>
        <w:rPr/>
        <w:t>задающим</w:t>
      </w:r>
      <w:r>
        <w:rPr>
          <w:spacing w:val="40"/>
        </w:rPr>
        <w:t> </w:t>
      </w:r>
      <w:r>
        <w:rPr/>
        <w:t>образцы </w:t>
      </w:r>
      <w:r>
        <w:rPr>
          <w:spacing w:val="-2"/>
        </w:rPr>
        <w:t>поведения;</w:t>
      </w:r>
    </w:p>
    <w:p>
      <w:pPr>
        <w:pStyle w:val="BodyText"/>
        <w:spacing w:line="285" w:lineRule="auto"/>
        <w:ind w:right="690"/>
      </w:pPr>
      <w:r>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BodyText"/>
        <w:spacing w:line="285" w:lineRule="auto" w:before="2"/>
        <w:ind w:right="739"/>
      </w:pPr>
      <w:r>
        <w:rPr/>
        <w:t>выработку</w:t>
      </w:r>
      <w:r>
        <w:rPr>
          <w:spacing w:val="40"/>
        </w:rPr>
        <w:t> </w:t>
      </w:r>
      <w:r>
        <w:rPr/>
        <w:t>совместно</w:t>
      </w:r>
      <w:r>
        <w:rPr>
          <w:spacing w:val="40"/>
        </w:rPr>
        <w:t> </w:t>
      </w:r>
      <w:r>
        <w:rPr/>
        <w:t>с</w:t>
      </w:r>
      <w:r>
        <w:rPr>
          <w:spacing w:val="40"/>
        </w:rPr>
        <w:t> </w:t>
      </w:r>
      <w:r>
        <w:rPr/>
        <w:t>обучающимися</w:t>
      </w:r>
      <w:r>
        <w:rPr>
          <w:spacing w:val="40"/>
        </w:rPr>
        <w:t> </w:t>
      </w:r>
      <w:r>
        <w:rPr/>
        <w:t>правил</w:t>
      </w:r>
      <w:r>
        <w:rPr>
          <w:spacing w:val="40"/>
        </w:rPr>
        <w:t> </w:t>
      </w:r>
      <w:r>
        <w:rPr/>
        <w:t>поведения</w:t>
      </w:r>
      <w:r>
        <w:rPr>
          <w:spacing w:val="40"/>
        </w:rPr>
        <w:t> </w:t>
      </w:r>
      <w:r>
        <w:rPr/>
        <w:t>класса,</w:t>
      </w:r>
      <w:r>
        <w:rPr>
          <w:spacing w:val="40"/>
        </w:rPr>
        <w:t> </w:t>
      </w:r>
      <w:r>
        <w:rPr/>
        <w:t>участие</w:t>
      </w:r>
      <w:r>
        <w:rPr>
          <w:spacing w:val="40"/>
        </w:rPr>
        <w:t> </w:t>
      </w:r>
      <w:r>
        <w:rPr/>
        <w:t>в выработке</w:t>
      </w:r>
      <w:r>
        <w:rPr>
          <w:spacing w:val="40"/>
        </w:rPr>
        <w:t> </w:t>
      </w:r>
      <w:r>
        <w:rPr/>
        <w:t>таких</w:t>
      </w:r>
      <w:r>
        <w:rPr>
          <w:spacing w:val="40"/>
        </w:rPr>
        <w:t> </w:t>
      </w:r>
      <w:r>
        <w:rPr/>
        <w:t>правил</w:t>
      </w:r>
      <w:r>
        <w:rPr>
          <w:spacing w:val="40"/>
        </w:rPr>
        <w:t> </w:t>
      </w:r>
      <w:r>
        <w:rPr/>
        <w:t>поведения</w:t>
      </w:r>
      <w:r>
        <w:rPr>
          <w:spacing w:val="40"/>
        </w:rPr>
        <w:t> </w:t>
      </w:r>
      <w:r>
        <w:rPr/>
        <w:t>в</w:t>
      </w:r>
      <w:r>
        <w:rPr>
          <w:spacing w:val="40"/>
        </w:rPr>
        <w:t> </w:t>
      </w:r>
      <w:r>
        <w:rPr/>
        <w:t>образовательной</w:t>
      </w:r>
      <w:r>
        <w:rPr>
          <w:spacing w:val="40"/>
        </w:rPr>
        <w:t> </w:t>
      </w:r>
      <w:r>
        <w:rPr/>
        <w:t>организации;</w:t>
      </w:r>
    </w:p>
    <w:p>
      <w:pPr>
        <w:pStyle w:val="BodyText"/>
        <w:spacing w:line="288" w:lineRule="auto" w:before="2"/>
        <w:ind w:right="673"/>
      </w:pPr>
      <w:r>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w:t>
      </w:r>
      <w:r>
        <w:rPr>
          <w:spacing w:val="-2"/>
        </w:rPr>
        <w:t>педагогом-психологом;</w:t>
      </w:r>
    </w:p>
    <w:p>
      <w:pPr>
        <w:pStyle w:val="BodyText"/>
        <w:spacing w:line="288" w:lineRule="auto"/>
        <w:ind w:right="673"/>
      </w:pPr>
      <w:r>
        <w:rPr/>
        <w:t>доверительное</w:t>
      </w:r>
      <w:r>
        <w:rPr>
          <w:spacing w:val="40"/>
        </w:rPr>
        <w:t> </w:t>
      </w:r>
      <w:r>
        <w:rPr/>
        <w:t>общение</w:t>
      </w:r>
      <w:r>
        <w:rPr>
          <w:spacing w:val="40"/>
        </w:rPr>
        <w:t> </w:t>
      </w:r>
      <w:r>
        <w:rPr/>
        <w:t>и</w:t>
      </w:r>
      <w:r>
        <w:rPr>
          <w:spacing w:val="40"/>
        </w:rPr>
        <w:t> </w:t>
      </w:r>
      <w:r>
        <w:rPr/>
        <w:t>поддержку</w:t>
      </w:r>
      <w:r>
        <w:rPr>
          <w:spacing w:val="40"/>
        </w:rPr>
        <w:t> </w:t>
      </w:r>
      <w:r>
        <w:rPr/>
        <w:t>обучающихся</w:t>
      </w:r>
      <w:r>
        <w:rPr>
          <w:spacing w:val="40"/>
        </w:rPr>
        <w:t> </w:t>
      </w:r>
      <w:r>
        <w:rPr/>
        <w:t>в</w:t>
      </w:r>
      <w:r>
        <w:rPr>
          <w:spacing w:val="40"/>
        </w:rPr>
        <w:t> </w:t>
      </w:r>
      <w:r>
        <w:rPr/>
        <w:t>решении</w:t>
      </w:r>
      <w:r>
        <w:rPr>
          <w:spacing w:val="40"/>
        </w:rPr>
        <w:t> </w:t>
      </w:r>
      <w:r>
        <w:rPr/>
        <w:t>проблем (налаживание</w:t>
      </w:r>
      <w:r>
        <w:rPr>
          <w:spacing w:val="40"/>
        </w:rPr>
        <w:t> </w:t>
      </w:r>
      <w:r>
        <w:rPr/>
        <w:t>взаимоотношений</w:t>
      </w:r>
      <w:r>
        <w:rPr>
          <w:spacing w:val="40"/>
        </w:rPr>
        <w:t> </w:t>
      </w:r>
      <w:r>
        <w:rPr/>
        <w:t>с</w:t>
      </w:r>
      <w:r>
        <w:rPr>
          <w:spacing w:val="40"/>
        </w:rPr>
        <w:t> </w:t>
      </w:r>
      <w:r>
        <w:rPr/>
        <w:t>одноклассниками</w:t>
      </w:r>
      <w:r>
        <w:rPr>
          <w:spacing w:val="40"/>
        </w:rPr>
        <w:t> </w:t>
      </w:r>
      <w:r>
        <w:rPr/>
        <w:t>или</w:t>
      </w:r>
      <w:r>
        <w:rPr>
          <w:spacing w:val="40"/>
        </w:rPr>
        <w:t> </w:t>
      </w:r>
      <w:r>
        <w:rPr/>
        <w:t>педагогами,</w:t>
      </w:r>
      <w:r>
        <w:rPr>
          <w:spacing w:val="40"/>
        </w:rPr>
        <w:t> </w:t>
      </w:r>
      <w:r>
        <w:rPr/>
        <w:t>успеваемость</w:t>
      </w:r>
      <w:r>
        <w:rPr>
          <w:spacing w:val="40"/>
        </w:rPr>
        <w:t> </w:t>
      </w:r>
      <w:r>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pPr>
        <w:pStyle w:val="BodyText"/>
        <w:spacing w:line="288" w:lineRule="auto"/>
        <w:ind w:right="746"/>
      </w:pPr>
      <w:r>
        <w:rPr/>
        <w:t>индивидуальную работу с обучающимися класса по ведению личных портфолио, в которых</w:t>
      </w:r>
      <w:r>
        <w:rPr>
          <w:spacing w:val="40"/>
        </w:rPr>
        <w:t> </w:t>
      </w:r>
      <w:r>
        <w:rPr/>
        <w:t>они</w:t>
      </w:r>
      <w:r>
        <w:rPr>
          <w:spacing w:val="40"/>
        </w:rPr>
        <w:t> </w:t>
      </w:r>
      <w:r>
        <w:rPr/>
        <w:t>фиксируют</w:t>
      </w:r>
      <w:r>
        <w:rPr>
          <w:spacing w:val="40"/>
        </w:rPr>
        <w:t> </w:t>
      </w:r>
      <w:r>
        <w:rPr/>
        <w:t>свои</w:t>
      </w:r>
      <w:r>
        <w:rPr>
          <w:spacing w:val="40"/>
        </w:rPr>
        <w:t> </w:t>
      </w:r>
      <w:r>
        <w:rPr/>
        <w:t>учебные,</w:t>
      </w:r>
      <w:r>
        <w:rPr>
          <w:spacing w:val="40"/>
        </w:rPr>
        <w:t> </w:t>
      </w:r>
      <w:r>
        <w:rPr/>
        <w:t>творческие,</w:t>
      </w:r>
      <w:r>
        <w:rPr>
          <w:spacing w:val="40"/>
        </w:rPr>
        <w:t> </w:t>
      </w:r>
      <w:r>
        <w:rPr/>
        <w:t>спортивные,</w:t>
      </w:r>
      <w:r>
        <w:rPr>
          <w:spacing w:val="40"/>
        </w:rPr>
        <w:t> </w:t>
      </w:r>
      <w:r>
        <w:rPr/>
        <w:t>личностные</w:t>
      </w:r>
      <w:r>
        <w:rPr>
          <w:spacing w:val="40"/>
        </w:rPr>
        <w:t> </w:t>
      </w:r>
      <w:r>
        <w:rPr/>
        <w:t>достижения;</w:t>
      </w:r>
    </w:p>
    <w:p>
      <w:pPr>
        <w:pStyle w:val="BodyText"/>
        <w:spacing w:line="285" w:lineRule="auto"/>
        <w:ind w:right="688"/>
      </w:pPr>
      <w:r>
        <w:rPr/>
        <w:t>регулярные консультации с учителями-предметниками, направленные на формирование</w:t>
      </w:r>
      <w:r>
        <w:rPr>
          <w:spacing w:val="40"/>
        </w:rPr>
        <w:t> </w:t>
      </w:r>
      <w:r>
        <w:rPr/>
        <w:t>единства</w:t>
      </w:r>
      <w:r>
        <w:rPr>
          <w:spacing w:val="40"/>
        </w:rPr>
        <w:t> </w:t>
      </w:r>
      <w:r>
        <w:rPr/>
        <w:t>требований</w:t>
      </w:r>
      <w:r>
        <w:rPr>
          <w:spacing w:val="40"/>
        </w:rPr>
        <w:t> </w:t>
      </w:r>
      <w:r>
        <w:rPr/>
        <w:t>по</w:t>
      </w:r>
      <w:r>
        <w:rPr>
          <w:spacing w:val="40"/>
        </w:rPr>
        <w:t> </w:t>
      </w:r>
      <w:r>
        <w:rPr/>
        <w:t>вопросам</w:t>
      </w:r>
      <w:r>
        <w:rPr>
          <w:spacing w:val="40"/>
        </w:rPr>
        <w:t> </w:t>
      </w:r>
      <w:r>
        <w:rPr/>
        <w:t>воспитания</w:t>
      </w:r>
      <w:r>
        <w:rPr>
          <w:spacing w:val="40"/>
        </w:rPr>
        <w:t> </w:t>
      </w:r>
      <w:r>
        <w:rPr/>
        <w:t>и</w:t>
      </w:r>
      <w:r>
        <w:rPr>
          <w:spacing w:val="40"/>
        </w:rPr>
        <w:t> </w:t>
      </w:r>
      <w:r>
        <w:rPr/>
        <w:t>обучения,</w:t>
      </w:r>
      <w:r>
        <w:rPr>
          <w:spacing w:val="40"/>
        </w:rPr>
        <w:t> </w:t>
      </w:r>
      <w:r>
        <w:rPr/>
        <w:t>предупреждение и</w:t>
      </w:r>
      <w:r>
        <w:rPr>
          <w:spacing w:val="40"/>
        </w:rPr>
        <w:t> </w:t>
      </w:r>
      <w:r>
        <w:rPr/>
        <w:t>(или)</w:t>
      </w:r>
      <w:r>
        <w:rPr>
          <w:spacing w:val="40"/>
        </w:rPr>
        <w:t> </w:t>
      </w:r>
      <w:r>
        <w:rPr/>
        <w:t>разрешение</w:t>
      </w:r>
      <w:r>
        <w:rPr>
          <w:spacing w:val="40"/>
        </w:rPr>
        <w:t> </w:t>
      </w:r>
      <w:r>
        <w:rPr/>
        <w:t>конфликтов</w:t>
      </w:r>
      <w:r>
        <w:rPr>
          <w:spacing w:val="40"/>
        </w:rPr>
        <w:t> </w:t>
      </w:r>
      <w:r>
        <w:rPr/>
        <w:t>между</w:t>
      </w:r>
      <w:r>
        <w:rPr>
          <w:spacing w:val="40"/>
        </w:rPr>
        <w:t> </w:t>
      </w:r>
      <w:r>
        <w:rPr/>
        <w:t>учителями</w:t>
      </w:r>
      <w:r>
        <w:rPr>
          <w:spacing w:val="40"/>
        </w:rPr>
        <w:t> </w:t>
      </w:r>
      <w:r>
        <w:rPr/>
        <w:t>и</w:t>
      </w:r>
      <w:r>
        <w:rPr>
          <w:spacing w:val="40"/>
        </w:rPr>
        <w:t> </w:t>
      </w:r>
      <w:r>
        <w:rPr/>
        <w:t>обучающимися;</w:t>
      </w:r>
    </w:p>
    <w:p>
      <w:pPr>
        <w:pStyle w:val="BodyText"/>
        <w:spacing w:line="288" w:lineRule="auto" w:before="3"/>
        <w:ind w:right="666"/>
      </w:pPr>
      <w:r>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BodyText"/>
        <w:spacing w:line="288" w:lineRule="auto" w:before="2"/>
        <w:ind w:right="679"/>
      </w:pPr>
      <w:r>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w:t>
      </w:r>
      <w:r>
        <w:rPr>
          <w:spacing w:val="40"/>
        </w:rPr>
        <w:t> </w:t>
      </w:r>
      <w:r>
        <w:rPr/>
        <w:t>помощь</w:t>
      </w:r>
      <w:r>
        <w:rPr>
          <w:spacing w:val="40"/>
        </w:rPr>
        <w:t> </w:t>
      </w:r>
      <w:r>
        <w:rPr/>
        <w:t>родителям</w:t>
      </w:r>
      <w:r>
        <w:rPr>
          <w:spacing w:val="40"/>
        </w:rPr>
        <w:t> </w:t>
      </w:r>
      <w:r>
        <w:rPr/>
        <w:t>(законными</w:t>
      </w:r>
      <w:r>
        <w:rPr>
          <w:spacing w:val="40"/>
        </w:rPr>
        <w:t> </w:t>
      </w:r>
      <w:r>
        <w:rPr/>
        <w:t>представителями)</w:t>
      </w:r>
      <w:r>
        <w:rPr>
          <w:spacing w:val="40"/>
        </w:rPr>
        <w:t> </w:t>
      </w:r>
      <w:r>
        <w:rPr/>
        <w:t>и</w:t>
      </w:r>
      <w:r>
        <w:rPr>
          <w:spacing w:val="40"/>
        </w:rPr>
        <w:t> </w:t>
      </w:r>
      <w:r>
        <w:rPr/>
        <w:t>иным</w:t>
      </w:r>
      <w:r>
        <w:rPr>
          <w:spacing w:val="40"/>
        </w:rPr>
        <w:t> </w:t>
      </w:r>
      <w:r>
        <w:rPr/>
        <w:t>членам</w:t>
      </w:r>
      <w:r>
        <w:rPr>
          <w:spacing w:val="40"/>
        </w:rPr>
        <w:t> </w:t>
      </w:r>
      <w:r>
        <w:rPr/>
        <w:t>семьи</w:t>
      </w:r>
      <w:r>
        <w:rPr>
          <w:spacing w:val="40"/>
        </w:rPr>
        <w:t> </w:t>
      </w:r>
      <w:r>
        <w:rPr/>
        <w:t>в отношениях с учителями, администрацией;</w:t>
      </w:r>
    </w:p>
    <w:p>
      <w:pPr>
        <w:pStyle w:val="BodyText"/>
        <w:spacing w:line="285" w:lineRule="auto"/>
        <w:ind w:right="739"/>
      </w:pPr>
      <w:r>
        <w:rPr/>
        <w:t>создание и организацию работы родительского комитета класса, участвующего в решении</w:t>
      </w:r>
      <w:r>
        <w:rPr>
          <w:spacing w:val="40"/>
        </w:rPr>
        <w:t> </w:t>
      </w:r>
      <w:r>
        <w:rPr/>
        <w:t>вопросов</w:t>
      </w:r>
      <w:r>
        <w:rPr>
          <w:spacing w:val="40"/>
        </w:rPr>
        <w:t> </w:t>
      </w:r>
      <w:r>
        <w:rPr/>
        <w:t>воспитания</w:t>
      </w:r>
      <w:r>
        <w:rPr>
          <w:spacing w:val="40"/>
        </w:rPr>
        <w:t> </w:t>
      </w:r>
      <w:r>
        <w:rPr/>
        <w:t>и</w:t>
      </w:r>
      <w:r>
        <w:rPr>
          <w:spacing w:val="40"/>
        </w:rPr>
        <w:t> </w:t>
      </w:r>
      <w:r>
        <w:rPr/>
        <w:t>обучения</w:t>
      </w:r>
      <w:r>
        <w:rPr>
          <w:spacing w:val="40"/>
        </w:rPr>
        <w:t> </w:t>
      </w:r>
      <w:r>
        <w:rPr/>
        <w:t>в</w:t>
      </w:r>
      <w:r>
        <w:rPr>
          <w:spacing w:val="40"/>
        </w:rPr>
        <w:t> </w:t>
      </w:r>
      <w:r>
        <w:rPr/>
        <w:t>классе,</w:t>
      </w:r>
      <w:r>
        <w:rPr>
          <w:spacing w:val="40"/>
        </w:rPr>
        <w:t> </w:t>
      </w:r>
      <w:r>
        <w:rPr/>
        <w:t>общеобразовательной</w:t>
      </w:r>
      <w:r>
        <w:rPr>
          <w:spacing w:val="40"/>
        </w:rPr>
        <w:t> </w:t>
      </w:r>
      <w:r>
        <w:rPr/>
        <w:t>организации;</w:t>
      </w:r>
    </w:p>
    <w:p>
      <w:pPr>
        <w:spacing w:after="0" w:line="285" w:lineRule="auto"/>
        <w:sectPr>
          <w:pgSz w:w="11910" w:h="16850"/>
          <w:pgMar w:header="0" w:footer="979" w:top="1060" w:bottom="1160" w:left="920" w:right="160"/>
        </w:sectPr>
      </w:pPr>
    </w:p>
    <w:p>
      <w:pPr>
        <w:pStyle w:val="BodyText"/>
        <w:spacing w:line="290" w:lineRule="auto" w:before="66"/>
        <w:ind w:right="678"/>
      </w:pPr>
      <w:r>
        <w:rPr/>
        <w:t>привлечение родителей (законных представителей), членов семей обучающихся к организации и проведению воспитательных дел, мероприятий в классе и</w:t>
      </w:r>
      <w:r>
        <w:rPr>
          <w:spacing w:val="40"/>
        </w:rPr>
        <w:t> </w:t>
      </w:r>
      <w:r>
        <w:rPr/>
        <w:t>общеобразовательной организации;</w:t>
      </w:r>
    </w:p>
    <w:p>
      <w:pPr>
        <w:pStyle w:val="BodyText"/>
        <w:spacing w:line="285" w:lineRule="auto"/>
        <w:ind w:left="1485" w:right="926" w:firstLine="0"/>
      </w:pPr>
      <w:r>
        <w:rPr/>
        <w:t>проведение в классе праздников, конкурсов, соревнований и других мероприятий. Модуль «Основные школьные дела».</w:t>
      </w:r>
    </w:p>
    <w:p>
      <w:pPr>
        <w:pStyle w:val="BodyText"/>
        <w:spacing w:line="288" w:lineRule="auto" w:before="2"/>
        <w:ind w:left="815" w:right="698" w:firstLine="698"/>
        <w:jc w:val="right"/>
      </w:pPr>
      <w:r>
        <w:rPr/>
        <w:t>Реализация воспитательного потенциала</w:t>
      </w:r>
      <w:r>
        <w:rPr>
          <w:spacing w:val="40"/>
        </w:rPr>
        <w:t> </w:t>
      </w:r>
      <w:r>
        <w:rPr/>
        <w:t>основных школьных дел</w:t>
      </w:r>
      <w:r>
        <w:rPr>
          <w:spacing w:val="40"/>
        </w:rPr>
        <w:t> </w:t>
      </w:r>
      <w:r>
        <w:rPr/>
        <w:t>предусматривает:</w:t>
      </w:r>
      <w:r>
        <w:rPr>
          <w:spacing w:val="40"/>
        </w:rPr>
        <w:t> </w:t>
      </w:r>
      <w:r>
        <w:rPr/>
        <w:t>общешкольные праздники, ежегодные творческие (театрализованные, музыкальные,</w:t>
      </w:r>
      <w:r>
        <w:rPr>
          <w:spacing w:val="40"/>
        </w:rPr>
        <w:t> </w:t>
      </w:r>
      <w:r>
        <w:rPr/>
        <w:t>литературные</w:t>
      </w:r>
      <w:r>
        <w:rPr>
          <w:spacing w:val="70"/>
          <w:w w:val="150"/>
        </w:rPr>
        <w:t> </w:t>
      </w:r>
      <w:r>
        <w:rPr/>
        <w:t>и</w:t>
      </w:r>
      <w:r>
        <w:rPr>
          <w:spacing w:val="71"/>
          <w:w w:val="150"/>
        </w:rPr>
        <w:t> </w:t>
      </w:r>
      <w:r>
        <w:rPr/>
        <w:t>другие)</w:t>
      </w:r>
      <w:r>
        <w:rPr>
          <w:spacing w:val="68"/>
          <w:w w:val="150"/>
        </w:rPr>
        <w:t> </w:t>
      </w:r>
      <w:r>
        <w:rPr/>
        <w:t>мероприятия,</w:t>
      </w:r>
      <w:r>
        <w:rPr>
          <w:spacing w:val="75"/>
          <w:w w:val="150"/>
        </w:rPr>
        <w:t> </w:t>
      </w:r>
      <w:r>
        <w:rPr/>
        <w:t>связанные</w:t>
      </w:r>
      <w:r>
        <w:rPr>
          <w:spacing w:val="71"/>
          <w:w w:val="150"/>
        </w:rPr>
        <w:t> </w:t>
      </w:r>
      <w:r>
        <w:rPr/>
        <w:t>с</w:t>
      </w:r>
      <w:r>
        <w:rPr>
          <w:spacing w:val="68"/>
          <w:w w:val="150"/>
        </w:rPr>
        <w:t> </w:t>
      </w:r>
      <w:r>
        <w:rPr/>
        <w:t>общероссийскими,</w:t>
      </w:r>
      <w:r>
        <w:rPr>
          <w:spacing w:val="66"/>
          <w:w w:val="150"/>
        </w:rPr>
        <w:t> </w:t>
      </w:r>
      <w:r>
        <w:rPr>
          <w:spacing w:val="-2"/>
        </w:rPr>
        <w:t>региональными</w:t>
      </w:r>
    </w:p>
    <w:p>
      <w:pPr>
        <w:pStyle w:val="BodyText"/>
        <w:spacing w:line="263" w:lineRule="exact"/>
        <w:ind w:firstLine="0"/>
      </w:pPr>
      <w:r>
        <w:rPr/>
        <w:t>праздниками,</w:t>
      </w:r>
      <w:r>
        <w:rPr>
          <w:spacing w:val="21"/>
        </w:rPr>
        <w:t> </w:t>
      </w:r>
      <w:r>
        <w:rPr/>
        <w:t>памятными</w:t>
      </w:r>
      <w:r>
        <w:rPr>
          <w:spacing w:val="25"/>
        </w:rPr>
        <w:t> </w:t>
      </w:r>
      <w:r>
        <w:rPr/>
        <w:t>датами,</w:t>
      </w:r>
      <w:r>
        <w:rPr>
          <w:spacing w:val="19"/>
        </w:rPr>
        <w:t> </w:t>
      </w:r>
      <w:r>
        <w:rPr/>
        <w:t>в</w:t>
      </w:r>
      <w:r>
        <w:rPr>
          <w:spacing w:val="34"/>
        </w:rPr>
        <w:t> </w:t>
      </w:r>
      <w:r>
        <w:rPr/>
        <w:t>которых</w:t>
      </w:r>
      <w:r>
        <w:rPr>
          <w:spacing w:val="24"/>
        </w:rPr>
        <w:t> </w:t>
      </w:r>
      <w:r>
        <w:rPr/>
        <w:t>участвуют</w:t>
      </w:r>
      <w:r>
        <w:rPr>
          <w:spacing w:val="18"/>
        </w:rPr>
        <w:t> </w:t>
      </w:r>
      <w:r>
        <w:rPr/>
        <w:t>все</w:t>
      </w:r>
      <w:r>
        <w:rPr>
          <w:spacing w:val="11"/>
        </w:rPr>
        <w:t> </w:t>
      </w:r>
      <w:r>
        <w:rPr>
          <w:spacing w:val="-2"/>
        </w:rPr>
        <w:t>классы;</w:t>
      </w:r>
    </w:p>
    <w:p>
      <w:pPr>
        <w:pStyle w:val="BodyText"/>
        <w:spacing w:line="285" w:lineRule="auto" w:before="50"/>
        <w:ind w:left="801" w:right="700" w:firstLine="712"/>
        <w:jc w:val="right"/>
      </w:pPr>
      <w:r>
        <w:rPr/>
        <w:t>участие во всероссийских акциях, посвящённых значимым событиям в России, мире; торжественные</w:t>
      </w:r>
      <w:r>
        <w:rPr>
          <w:spacing w:val="40"/>
        </w:rPr>
        <w:t> </w:t>
      </w:r>
      <w:r>
        <w:rPr/>
        <w:t>мероприятия,</w:t>
      </w:r>
      <w:r>
        <w:rPr>
          <w:spacing w:val="40"/>
        </w:rPr>
        <w:t> </w:t>
      </w:r>
      <w:r>
        <w:rPr/>
        <w:t>связанные</w:t>
      </w:r>
      <w:r>
        <w:rPr>
          <w:spacing w:val="40"/>
        </w:rPr>
        <w:t> </w:t>
      </w:r>
      <w:r>
        <w:rPr/>
        <w:t>с</w:t>
      </w:r>
      <w:r>
        <w:rPr>
          <w:spacing w:val="40"/>
        </w:rPr>
        <w:t> </w:t>
      </w:r>
      <w:r>
        <w:rPr/>
        <w:t>завершением</w:t>
      </w:r>
      <w:r>
        <w:rPr>
          <w:spacing w:val="40"/>
        </w:rPr>
        <w:t> </w:t>
      </w:r>
      <w:r>
        <w:rPr/>
        <w:t>образования,</w:t>
      </w:r>
      <w:r>
        <w:rPr>
          <w:spacing w:val="40"/>
        </w:rPr>
        <w:t> </w:t>
      </w:r>
      <w:r>
        <w:rPr/>
        <w:t>переходом</w:t>
      </w:r>
      <w:r>
        <w:rPr>
          <w:spacing w:val="40"/>
        </w:rPr>
        <w:t> </w:t>
      </w:r>
      <w:r>
        <w:rPr/>
        <w:t>на следующий</w:t>
      </w:r>
      <w:r>
        <w:rPr>
          <w:spacing w:val="27"/>
        </w:rPr>
        <w:t>  </w:t>
      </w:r>
      <w:r>
        <w:rPr/>
        <w:t>уровень</w:t>
      </w:r>
      <w:r>
        <w:rPr>
          <w:spacing w:val="79"/>
          <w:w w:val="150"/>
        </w:rPr>
        <w:t> </w:t>
      </w:r>
      <w:r>
        <w:rPr/>
        <w:t>образования,</w:t>
      </w:r>
      <w:r>
        <w:rPr>
          <w:spacing w:val="76"/>
          <w:w w:val="150"/>
        </w:rPr>
        <w:t> </w:t>
      </w:r>
      <w:r>
        <w:rPr/>
        <w:t>символизирующие</w:t>
      </w:r>
      <w:r>
        <w:rPr>
          <w:spacing w:val="66"/>
          <w:w w:val="150"/>
        </w:rPr>
        <w:t> </w:t>
      </w:r>
      <w:r>
        <w:rPr/>
        <w:t>приобретение</w:t>
      </w:r>
      <w:r>
        <w:rPr>
          <w:spacing w:val="76"/>
          <w:w w:val="150"/>
        </w:rPr>
        <w:t> </w:t>
      </w:r>
      <w:r>
        <w:rPr/>
        <w:t>новых</w:t>
      </w:r>
      <w:r>
        <w:rPr>
          <w:spacing w:val="78"/>
          <w:w w:val="150"/>
        </w:rPr>
        <w:t> </w:t>
      </w:r>
      <w:r>
        <w:rPr>
          <w:spacing w:val="-2"/>
        </w:rPr>
        <w:t>социальных</w:t>
      </w:r>
    </w:p>
    <w:p>
      <w:pPr>
        <w:pStyle w:val="BodyText"/>
        <w:spacing w:before="4"/>
        <w:ind w:firstLine="0"/>
      </w:pPr>
      <w:r>
        <w:rPr/>
        <w:t>статусов</w:t>
      </w:r>
      <w:r>
        <w:rPr>
          <w:spacing w:val="24"/>
        </w:rPr>
        <w:t> </w:t>
      </w:r>
      <w:r>
        <w:rPr/>
        <w:t>в</w:t>
      </w:r>
      <w:r>
        <w:rPr>
          <w:spacing w:val="34"/>
        </w:rPr>
        <w:t> </w:t>
      </w:r>
      <w:r>
        <w:rPr/>
        <w:t>образовательной</w:t>
      </w:r>
      <w:r>
        <w:rPr>
          <w:spacing w:val="35"/>
        </w:rPr>
        <w:t> </w:t>
      </w:r>
      <w:r>
        <w:rPr/>
        <w:t>организации,</w:t>
      </w:r>
      <w:r>
        <w:rPr>
          <w:spacing w:val="17"/>
        </w:rPr>
        <w:t> </w:t>
      </w:r>
      <w:r>
        <w:rPr>
          <w:spacing w:val="-2"/>
        </w:rPr>
        <w:t>обществе;</w:t>
      </w:r>
    </w:p>
    <w:p>
      <w:pPr>
        <w:pStyle w:val="BodyText"/>
        <w:spacing w:line="285" w:lineRule="auto" w:before="60"/>
        <w:ind w:right="688"/>
      </w:pPr>
      <w:r>
        <w:rPr/>
        <w:t>церемонии</w:t>
      </w:r>
      <w:r>
        <w:rPr>
          <w:spacing w:val="40"/>
        </w:rPr>
        <w:t> </w:t>
      </w:r>
      <w:r>
        <w:rPr/>
        <w:t>награждения</w:t>
      </w:r>
      <w:r>
        <w:rPr>
          <w:spacing w:val="40"/>
        </w:rPr>
        <w:t> </w:t>
      </w:r>
      <w:r>
        <w:rPr/>
        <w:t>(по</w:t>
      </w:r>
      <w:r>
        <w:rPr>
          <w:spacing w:val="40"/>
        </w:rPr>
        <w:t> </w:t>
      </w:r>
      <w:r>
        <w:rPr/>
        <w:t>итогам</w:t>
      </w:r>
      <w:r>
        <w:rPr>
          <w:spacing w:val="40"/>
        </w:rPr>
        <w:t> </w:t>
      </w:r>
      <w:r>
        <w:rPr/>
        <w:t>учебного</w:t>
      </w:r>
      <w:r>
        <w:rPr>
          <w:spacing w:val="40"/>
        </w:rPr>
        <w:t> </w:t>
      </w:r>
      <w:r>
        <w:rPr/>
        <w:t>периода,</w:t>
      </w:r>
      <w:r>
        <w:rPr>
          <w:spacing w:val="40"/>
        </w:rPr>
        <w:t> </w:t>
      </w:r>
      <w:r>
        <w:rPr/>
        <w:t>года)</w:t>
      </w:r>
      <w:r>
        <w:rPr>
          <w:spacing w:val="40"/>
        </w:rPr>
        <w:t> </w:t>
      </w:r>
      <w:r>
        <w:rPr/>
        <w:t>обучающихся</w:t>
      </w:r>
      <w:r>
        <w:rPr>
          <w:spacing w:val="40"/>
        </w:rPr>
        <w:t> </w:t>
      </w:r>
      <w:r>
        <w:rPr/>
        <w:t>и педагогов за участие в жизни образовательной организации, достижения в конкурсах, соревнованиях,</w:t>
      </w:r>
      <w:r>
        <w:rPr>
          <w:spacing w:val="40"/>
        </w:rPr>
        <w:t> </w:t>
      </w:r>
      <w:r>
        <w:rPr/>
        <w:t>олимпиадах, вклад</w:t>
      </w:r>
      <w:r>
        <w:rPr>
          <w:spacing w:val="40"/>
        </w:rPr>
        <w:t> </w:t>
      </w:r>
      <w:r>
        <w:rPr/>
        <w:t>в</w:t>
      </w:r>
      <w:r>
        <w:rPr>
          <w:spacing w:val="40"/>
        </w:rPr>
        <w:t> </w:t>
      </w:r>
      <w:r>
        <w:rPr/>
        <w:t>развитие</w:t>
      </w:r>
      <w:r>
        <w:rPr>
          <w:spacing w:val="40"/>
        </w:rPr>
        <w:t> </w:t>
      </w:r>
      <w:r>
        <w:rPr/>
        <w:t>образовательной</w:t>
      </w:r>
      <w:r>
        <w:rPr>
          <w:spacing w:val="40"/>
        </w:rPr>
        <w:t> </w:t>
      </w:r>
      <w:r>
        <w:rPr/>
        <w:t>организации,</w:t>
      </w:r>
      <w:r>
        <w:rPr>
          <w:spacing w:val="40"/>
        </w:rPr>
        <w:t> </w:t>
      </w:r>
      <w:r>
        <w:rPr/>
        <w:t>своей </w:t>
      </w:r>
      <w:r>
        <w:rPr>
          <w:spacing w:val="-2"/>
        </w:rPr>
        <w:t>местности;</w:t>
      </w:r>
    </w:p>
    <w:p>
      <w:pPr>
        <w:pStyle w:val="BodyText"/>
        <w:spacing w:line="285" w:lineRule="auto" w:before="6"/>
        <w:ind w:right="684"/>
      </w:pPr>
      <w:r>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w:t>
      </w:r>
      <w:r>
        <w:rPr>
          <w:spacing w:val="80"/>
        </w:rPr>
        <w:t> </w:t>
      </w:r>
      <w:r>
        <w:rPr/>
        <w:t>партнёров,</w:t>
      </w:r>
      <w:r>
        <w:rPr>
          <w:spacing w:val="80"/>
        </w:rPr>
        <w:t> </w:t>
      </w:r>
      <w:r>
        <w:rPr/>
        <w:t>комплексы</w:t>
      </w:r>
      <w:r>
        <w:rPr>
          <w:spacing w:val="80"/>
        </w:rPr>
        <w:t> </w:t>
      </w:r>
      <w:r>
        <w:rPr/>
        <w:t>дел</w:t>
      </w:r>
      <w:r>
        <w:rPr>
          <w:spacing w:val="80"/>
        </w:rPr>
        <w:t> </w:t>
      </w:r>
      <w:r>
        <w:rPr/>
        <w:t>благотворительной,</w:t>
      </w:r>
      <w:r>
        <w:rPr>
          <w:spacing w:val="80"/>
        </w:rPr>
        <w:t> </w:t>
      </w:r>
      <w:r>
        <w:rPr/>
        <w:t>экологической, патриотической, трудовой и другой направленности;</w:t>
      </w:r>
    </w:p>
    <w:p>
      <w:pPr>
        <w:pStyle w:val="BodyText"/>
        <w:spacing w:line="285" w:lineRule="auto" w:before="6"/>
        <w:ind w:right="690"/>
      </w:pPr>
      <w:r>
        <w:rPr/>
        <w:t>проводимые для жителей населенного пункта и организуемые совместно с семьями обучающихся</w:t>
      </w:r>
      <w:r>
        <w:rPr>
          <w:spacing w:val="40"/>
        </w:rPr>
        <w:t> </w:t>
      </w:r>
      <w:r>
        <w:rPr/>
        <w:t>праздники,</w:t>
      </w:r>
      <w:r>
        <w:rPr>
          <w:spacing w:val="40"/>
        </w:rPr>
        <w:t> </w:t>
      </w:r>
      <w:r>
        <w:rPr/>
        <w:t>фестивали,</w:t>
      </w:r>
      <w:r>
        <w:rPr>
          <w:spacing w:val="40"/>
        </w:rPr>
        <w:t> </w:t>
      </w:r>
      <w:r>
        <w:rPr/>
        <w:t>представления</w:t>
      </w:r>
      <w:r>
        <w:rPr>
          <w:spacing w:val="40"/>
        </w:rPr>
        <w:t> </w:t>
      </w:r>
      <w:r>
        <w:rPr/>
        <w:t>в</w:t>
      </w:r>
      <w:r>
        <w:rPr>
          <w:spacing w:val="40"/>
        </w:rPr>
        <w:t> </w:t>
      </w:r>
      <w:r>
        <w:rPr/>
        <w:t>связи</w:t>
      </w:r>
      <w:r>
        <w:rPr>
          <w:spacing w:val="40"/>
        </w:rPr>
        <w:t> </w:t>
      </w:r>
      <w:r>
        <w:rPr/>
        <w:t>с</w:t>
      </w:r>
      <w:r>
        <w:rPr>
          <w:spacing w:val="40"/>
        </w:rPr>
        <w:t> </w:t>
      </w:r>
      <w:r>
        <w:rPr/>
        <w:t>памятными</w:t>
      </w:r>
      <w:r>
        <w:rPr>
          <w:spacing w:val="40"/>
        </w:rPr>
        <w:t> </w:t>
      </w:r>
      <w:r>
        <w:rPr/>
        <w:t>датами, значимыми событиями для жителей населенного</w:t>
      </w:r>
      <w:r>
        <w:rPr>
          <w:spacing w:val="40"/>
        </w:rPr>
        <w:t> </w:t>
      </w:r>
      <w:r>
        <w:rPr/>
        <w:t>пункта;</w:t>
      </w:r>
    </w:p>
    <w:p>
      <w:pPr>
        <w:pStyle w:val="BodyText"/>
        <w:spacing w:line="288" w:lineRule="auto" w:before="6"/>
        <w:ind w:right="668"/>
      </w:pPr>
      <w:r>
        <w:rPr/>
        <w:t>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rPr>
        <w:t>направленности;</w:t>
      </w:r>
    </w:p>
    <w:p>
      <w:pPr>
        <w:pStyle w:val="BodyText"/>
        <w:spacing w:line="288" w:lineRule="auto" w:before="3"/>
        <w:ind w:right="678"/>
      </w:pPr>
      <w:r>
        <w:rPr/>
        <w:t>вовлечение</w:t>
      </w:r>
      <w:r>
        <w:rPr>
          <w:spacing w:val="-3"/>
        </w:rPr>
        <w:t> </w:t>
      </w:r>
      <w:r>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w:t>
      </w:r>
      <w:r>
        <w:rPr>
          <w:spacing w:val="40"/>
        </w:rPr>
        <w:t> </w:t>
      </w:r>
      <w:r>
        <w:rPr/>
        <w:t>гостей</w:t>
      </w:r>
      <w:r>
        <w:rPr>
          <w:spacing w:val="40"/>
        </w:rPr>
        <w:t> </w:t>
      </w:r>
      <w:r>
        <w:rPr/>
        <w:t>и</w:t>
      </w:r>
      <w:r>
        <w:rPr>
          <w:spacing w:val="40"/>
        </w:rPr>
        <w:t> </w:t>
      </w:r>
      <w:r>
        <w:rPr/>
        <w:t>других),</w:t>
      </w:r>
      <w:r>
        <w:rPr>
          <w:spacing w:val="40"/>
        </w:rPr>
        <w:t> </w:t>
      </w:r>
      <w:r>
        <w:rPr/>
        <w:t>помощь</w:t>
      </w:r>
      <w:r>
        <w:rPr>
          <w:spacing w:val="40"/>
        </w:rPr>
        <w:t> </w:t>
      </w:r>
      <w:r>
        <w:rPr/>
        <w:t>обучающимся</w:t>
      </w:r>
      <w:r>
        <w:rPr>
          <w:spacing w:val="40"/>
        </w:rPr>
        <w:t> </w:t>
      </w:r>
      <w:r>
        <w:rPr/>
        <w:t>в</w:t>
      </w:r>
      <w:r>
        <w:rPr>
          <w:spacing w:val="40"/>
        </w:rPr>
        <w:t> </w:t>
      </w:r>
      <w:r>
        <w:rPr/>
        <w:t>освоении</w:t>
      </w:r>
      <w:r>
        <w:rPr>
          <w:spacing w:val="40"/>
        </w:rPr>
        <w:t> </w:t>
      </w:r>
      <w:r>
        <w:rPr/>
        <w:t>навыков</w:t>
      </w:r>
      <w:r>
        <w:rPr>
          <w:spacing w:val="40"/>
        </w:rPr>
        <w:t> </w:t>
      </w:r>
      <w:r>
        <w:rPr/>
        <w:t>подготовки, проведения, анализа общешкольных дел;</w:t>
      </w:r>
    </w:p>
    <w:p>
      <w:pPr>
        <w:pStyle w:val="BodyText"/>
        <w:spacing w:line="285" w:lineRule="auto"/>
        <w:ind w:right="686"/>
      </w:pPr>
      <w:r>
        <w:rPr/>
        <w:t>наблюдение за поведением обучающихся в</w:t>
      </w:r>
      <w:r>
        <w:rPr>
          <w:spacing w:val="40"/>
        </w:rPr>
        <w:t> </w:t>
      </w:r>
      <w:r>
        <w:rPr/>
        <w:t>ситуациях подготовки, проведения,</w:t>
      </w:r>
      <w:r>
        <w:rPr>
          <w:spacing w:val="80"/>
        </w:rPr>
        <w:t> </w:t>
      </w:r>
      <w:r>
        <w:rPr/>
        <w:t>анализа основных школьных дел, мероприятий, их отношениями с обучающимися разных возрастов,</w:t>
      </w:r>
      <w:r>
        <w:rPr>
          <w:spacing w:val="40"/>
        </w:rPr>
        <w:t> </w:t>
      </w:r>
      <w:r>
        <w:rPr/>
        <w:t>с</w:t>
      </w:r>
      <w:r>
        <w:rPr>
          <w:spacing w:val="40"/>
        </w:rPr>
        <w:t> </w:t>
      </w:r>
      <w:r>
        <w:rPr/>
        <w:t>педагогическими</w:t>
      </w:r>
      <w:r>
        <w:rPr>
          <w:spacing w:val="40"/>
        </w:rPr>
        <w:t> </w:t>
      </w:r>
      <w:r>
        <w:rPr/>
        <w:t>работниками</w:t>
      </w:r>
      <w:r>
        <w:rPr>
          <w:spacing w:val="40"/>
        </w:rPr>
        <w:t> </w:t>
      </w:r>
      <w:r>
        <w:rPr/>
        <w:t>и</w:t>
      </w:r>
      <w:r>
        <w:rPr>
          <w:spacing w:val="40"/>
        </w:rPr>
        <w:t> </w:t>
      </w:r>
      <w:r>
        <w:rPr/>
        <w:t>другими взрослыми.</w:t>
      </w:r>
    </w:p>
    <w:p>
      <w:pPr>
        <w:pStyle w:val="BodyText"/>
        <w:spacing w:before="1"/>
        <w:ind w:left="1485" w:firstLine="0"/>
      </w:pPr>
      <w:r>
        <w:rPr/>
        <w:t>Модуль</w:t>
      </w:r>
      <w:r>
        <w:rPr>
          <w:spacing w:val="37"/>
        </w:rPr>
        <w:t> </w:t>
      </w:r>
      <w:r>
        <w:rPr/>
        <w:t>«Внешкольные</w:t>
      </w:r>
      <w:r>
        <w:rPr>
          <w:spacing w:val="22"/>
        </w:rPr>
        <w:t> </w:t>
      </w:r>
      <w:r>
        <w:rPr>
          <w:spacing w:val="-2"/>
        </w:rPr>
        <w:t>мероприятия».</w:t>
      </w:r>
    </w:p>
    <w:p>
      <w:pPr>
        <w:pStyle w:val="BodyText"/>
        <w:spacing w:line="292" w:lineRule="auto" w:before="50"/>
        <w:ind w:right="712"/>
      </w:pPr>
      <w:r>
        <w:rPr/>
        <w:t>Реализация</w:t>
      </w:r>
      <w:r>
        <w:rPr>
          <w:spacing w:val="40"/>
        </w:rPr>
        <w:t> </w:t>
      </w:r>
      <w:r>
        <w:rPr/>
        <w:t>воспитательного</w:t>
      </w:r>
      <w:r>
        <w:rPr>
          <w:spacing w:val="40"/>
        </w:rPr>
        <w:t> </w:t>
      </w:r>
      <w:r>
        <w:rPr/>
        <w:t>потенциала</w:t>
      </w:r>
      <w:r>
        <w:rPr>
          <w:spacing w:val="40"/>
        </w:rPr>
        <w:t> </w:t>
      </w:r>
      <w:r>
        <w:rPr/>
        <w:t>внешкольных</w:t>
      </w:r>
      <w:r>
        <w:rPr>
          <w:spacing w:val="40"/>
        </w:rPr>
        <w:t> </w:t>
      </w:r>
      <w:r>
        <w:rPr/>
        <w:t>мероприятий </w:t>
      </w:r>
      <w:r>
        <w:rPr>
          <w:spacing w:val="-2"/>
        </w:rPr>
        <w:t>предусматривает:</w:t>
      </w:r>
    </w:p>
    <w:p>
      <w:pPr>
        <w:pStyle w:val="BodyText"/>
        <w:spacing w:line="285" w:lineRule="auto"/>
        <w:ind w:right="726"/>
      </w:pPr>
      <w:r>
        <w:rPr/>
        <w:t>общие внешкольные мероприятия, в том числе организуемые совместно с социальными партнёрами</w:t>
      </w:r>
      <w:r>
        <w:rPr>
          <w:spacing w:val="40"/>
        </w:rPr>
        <w:t> </w:t>
      </w:r>
      <w:r>
        <w:rPr/>
        <w:t>образовательной организации;</w:t>
      </w:r>
    </w:p>
    <w:p>
      <w:pPr>
        <w:pStyle w:val="BodyText"/>
        <w:spacing w:line="288" w:lineRule="auto" w:before="3"/>
        <w:ind w:right="689"/>
      </w:pPr>
      <w:r>
        <w:rPr/>
        <w:t>внешкольные тематические мероприятия воспитательной направленности, организуемые</w:t>
      </w:r>
      <w:r>
        <w:rPr>
          <w:spacing w:val="40"/>
        </w:rPr>
        <w:t> </w:t>
      </w:r>
      <w:r>
        <w:rPr/>
        <w:t>педагогами</w:t>
      </w:r>
      <w:r>
        <w:rPr>
          <w:spacing w:val="40"/>
        </w:rPr>
        <w:t> </w:t>
      </w:r>
      <w:r>
        <w:rPr/>
        <w:t>по</w:t>
      </w:r>
      <w:r>
        <w:rPr>
          <w:spacing w:val="40"/>
        </w:rPr>
        <w:t> </w:t>
      </w:r>
      <w:r>
        <w:rPr/>
        <w:t>изучаемым</w:t>
      </w:r>
      <w:r>
        <w:rPr>
          <w:spacing w:val="40"/>
        </w:rPr>
        <w:t> </w:t>
      </w:r>
      <w:r>
        <w:rPr/>
        <w:t>в</w:t>
      </w:r>
      <w:r>
        <w:rPr>
          <w:spacing w:val="40"/>
        </w:rPr>
        <w:t> </w:t>
      </w:r>
      <w:r>
        <w:rPr/>
        <w:t>образовательной</w:t>
      </w:r>
      <w:r>
        <w:rPr>
          <w:spacing w:val="40"/>
        </w:rPr>
        <w:t> </w:t>
      </w:r>
      <w:r>
        <w:rPr/>
        <w:t>организации</w:t>
      </w:r>
      <w:r>
        <w:rPr>
          <w:spacing w:val="40"/>
        </w:rPr>
        <w:t> </w:t>
      </w:r>
      <w:r>
        <w:rPr/>
        <w:t>учебным предметам, курсам, модулям;</w:t>
      </w:r>
    </w:p>
    <w:p>
      <w:pPr>
        <w:spacing w:after="0" w:line="288" w:lineRule="auto"/>
        <w:sectPr>
          <w:pgSz w:w="11910" w:h="16850"/>
          <w:pgMar w:header="0" w:footer="979" w:top="1060" w:bottom="1180" w:left="920" w:right="160"/>
        </w:sectPr>
      </w:pPr>
    </w:p>
    <w:p>
      <w:pPr>
        <w:pStyle w:val="BodyText"/>
        <w:spacing w:line="288" w:lineRule="auto" w:before="66"/>
        <w:ind w:right="678"/>
      </w:pPr>
      <w:r>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w:t>
      </w:r>
      <w:r>
        <w:rPr>
          <w:spacing w:val="40"/>
        </w:rPr>
        <w:t> </w:t>
      </w:r>
      <w:r>
        <w:rPr/>
        <w:t>организации,</w:t>
      </w:r>
      <w:r>
        <w:rPr>
          <w:spacing w:val="40"/>
        </w:rPr>
        <w:t> </w:t>
      </w:r>
      <w:r>
        <w:rPr/>
        <w:t>проведению,</w:t>
      </w:r>
      <w:r>
        <w:rPr>
          <w:spacing w:val="40"/>
        </w:rPr>
        <w:t> </w:t>
      </w:r>
      <w:r>
        <w:rPr/>
        <w:t>оценке мероприятия;</w:t>
      </w:r>
    </w:p>
    <w:p>
      <w:pPr>
        <w:pStyle w:val="BodyText"/>
        <w:spacing w:line="288" w:lineRule="auto"/>
        <w:ind w:right="673"/>
      </w:pPr>
      <w:r>
        <w:rPr/>
        <w:t>литературные,</w:t>
      </w:r>
      <w:r>
        <w:rPr>
          <w:spacing w:val="40"/>
        </w:rPr>
        <w:t> </w:t>
      </w:r>
      <w:r>
        <w:rPr/>
        <w:t>исторические,</w:t>
      </w:r>
      <w:r>
        <w:rPr>
          <w:spacing w:val="40"/>
        </w:rPr>
        <w:t> </w:t>
      </w:r>
      <w:r>
        <w:rPr/>
        <w:t>экологические</w:t>
      </w:r>
      <w:r>
        <w:rPr>
          <w:spacing w:val="40"/>
        </w:rPr>
        <w:t> </w:t>
      </w:r>
      <w:r>
        <w:rPr/>
        <w:t>и</w:t>
      </w:r>
      <w:r>
        <w:rPr>
          <w:spacing w:val="40"/>
        </w:rPr>
        <w:t> </w:t>
      </w:r>
      <w:r>
        <w:rPr/>
        <w:t>другие</w:t>
      </w:r>
      <w:r>
        <w:rPr>
          <w:spacing w:val="40"/>
        </w:rPr>
        <w:t> </w:t>
      </w:r>
      <w:r>
        <w:rPr/>
        <w:t>походы,</w:t>
      </w:r>
      <w:r>
        <w:rPr>
          <w:spacing w:val="40"/>
        </w:rPr>
        <w:t> </w:t>
      </w:r>
      <w:r>
        <w:rPr/>
        <w:t>экскурсии, экспедиции, слёты и другие, организуемые педагогическими работниками, в том числе совместно</w:t>
      </w:r>
      <w:r>
        <w:rPr>
          <w:spacing w:val="40"/>
        </w:rPr>
        <w:t> </w:t>
      </w:r>
      <w:r>
        <w:rPr/>
        <w:t>с</w:t>
      </w:r>
      <w:r>
        <w:rPr>
          <w:spacing w:val="40"/>
        </w:rPr>
        <w:t> </w:t>
      </w:r>
      <w:r>
        <w:rPr/>
        <w:t>родителями</w:t>
      </w:r>
      <w:r>
        <w:rPr>
          <w:spacing w:val="40"/>
        </w:rPr>
        <w:t> </w:t>
      </w:r>
      <w:r>
        <w:rPr/>
        <w:t>(законными</w:t>
      </w:r>
      <w:r>
        <w:rPr>
          <w:spacing w:val="40"/>
        </w:rPr>
        <w:t> </w:t>
      </w:r>
      <w:r>
        <w:rPr/>
        <w:t>представителями)</w:t>
      </w:r>
      <w:r>
        <w:rPr>
          <w:spacing w:val="40"/>
        </w:rPr>
        <w:t> </w:t>
      </w:r>
      <w:r>
        <w:rPr/>
        <w:t>обучающихся</w:t>
      </w:r>
      <w:r>
        <w:rPr>
          <w:spacing w:val="40"/>
        </w:rPr>
        <w:t> </w:t>
      </w:r>
      <w:r>
        <w:rPr/>
        <w:t>для</w:t>
      </w:r>
      <w:r>
        <w:rPr>
          <w:spacing w:val="40"/>
        </w:rPr>
        <w:t> </w:t>
      </w:r>
      <w:r>
        <w:rPr/>
        <w:t>изучения историко-культурных</w:t>
      </w:r>
      <w:r>
        <w:rPr>
          <w:spacing w:val="40"/>
        </w:rPr>
        <w:t> </w:t>
      </w:r>
      <w:r>
        <w:rPr/>
        <w:t>мест,</w:t>
      </w:r>
      <w:r>
        <w:rPr>
          <w:spacing w:val="40"/>
        </w:rPr>
        <w:t> </w:t>
      </w:r>
      <w:r>
        <w:rPr/>
        <w:t>событий,</w:t>
      </w:r>
      <w:r>
        <w:rPr>
          <w:spacing w:val="40"/>
        </w:rPr>
        <w:t> </w:t>
      </w:r>
      <w:r>
        <w:rPr/>
        <w:t>биографий</w:t>
      </w:r>
      <w:r>
        <w:rPr>
          <w:spacing w:val="40"/>
        </w:rPr>
        <w:t> </w:t>
      </w:r>
      <w:r>
        <w:rPr/>
        <w:t>проживавших</w:t>
      </w:r>
      <w:r>
        <w:rPr>
          <w:spacing w:val="40"/>
        </w:rPr>
        <w:t> </w:t>
      </w:r>
      <w:r>
        <w:rPr/>
        <w:t>в</w:t>
      </w:r>
      <w:r>
        <w:rPr>
          <w:spacing w:val="40"/>
        </w:rPr>
        <w:t> </w:t>
      </w:r>
      <w:r>
        <w:rPr/>
        <w:t>этой</w:t>
      </w:r>
      <w:r>
        <w:rPr>
          <w:spacing w:val="40"/>
        </w:rPr>
        <w:t> </w:t>
      </w:r>
      <w:r>
        <w:rPr/>
        <w:t>местности</w:t>
      </w:r>
      <w:r>
        <w:rPr>
          <w:spacing w:val="40"/>
        </w:rPr>
        <w:t> </w:t>
      </w:r>
      <w:r>
        <w:rPr/>
        <w:t>российских поэтов и писателей, деятелей науки, природных и историко-культурных ландшафтов, флоры и фауны и другие;</w:t>
      </w:r>
    </w:p>
    <w:p>
      <w:pPr>
        <w:pStyle w:val="BodyText"/>
        <w:spacing w:line="288" w:lineRule="auto"/>
        <w:ind w:right="671"/>
      </w:pPr>
      <w: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BodyText"/>
        <w:spacing w:before="2"/>
        <w:ind w:left="1485" w:firstLine="0"/>
      </w:pPr>
      <w:r>
        <w:rPr/>
        <w:t>Модуль</w:t>
      </w:r>
      <w:r>
        <w:rPr>
          <w:spacing w:val="48"/>
        </w:rPr>
        <w:t> </w:t>
      </w:r>
      <w:r>
        <w:rPr/>
        <w:t>«Организация</w:t>
      </w:r>
      <w:r>
        <w:rPr>
          <w:spacing w:val="42"/>
        </w:rPr>
        <w:t> </w:t>
      </w:r>
      <w:r>
        <w:rPr/>
        <w:t>предметно-пространственной</w:t>
      </w:r>
      <w:r>
        <w:rPr>
          <w:spacing w:val="58"/>
        </w:rPr>
        <w:t> </w:t>
      </w:r>
      <w:r>
        <w:rPr>
          <w:spacing w:val="-2"/>
        </w:rPr>
        <w:t>среды».</w:t>
      </w:r>
    </w:p>
    <w:p>
      <w:pPr>
        <w:pStyle w:val="BodyText"/>
        <w:spacing w:line="285" w:lineRule="auto" w:before="45"/>
        <w:ind w:right="679"/>
      </w:pPr>
      <w:r>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w:t>
      </w:r>
      <w:r>
        <w:rPr>
          <w:spacing w:val="40"/>
        </w:rPr>
        <w:t> </w:t>
      </w:r>
      <w:r>
        <w:rPr/>
        <w:t>использованию в</w:t>
      </w:r>
      <w:r>
        <w:rPr>
          <w:spacing w:val="80"/>
        </w:rPr>
        <w:t> </w:t>
      </w:r>
      <w:r>
        <w:rPr/>
        <w:t>воспитательном процессе:</w:t>
      </w:r>
    </w:p>
    <w:p>
      <w:pPr>
        <w:pStyle w:val="BodyText"/>
        <w:spacing w:line="288" w:lineRule="auto" w:before="9"/>
        <w:ind w:right="685"/>
      </w:pPr>
      <w:r>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w:t>
      </w:r>
      <w:r>
        <w:rPr>
          <w:spacing w:val="40"/>
        </w:rPr>
        <w:t> </w:t>
      </w:r>
      <w:r>
        <w:rPr/>
        <w:t>государства</w:t>
      </w:r>
      <w:r>
        <w:rPr>
          <w:spacing w:val="40"/>
        </w:rPr>
        <w:t> </w:t>
      </w:r>
      <w:r>
        <w:rPr/>
        <w:t>в</w:t>
      </w:r>
      <w:r>
        <w:rPr>
          <w:spacing w:val="40"/>
        </w:rPr>
        <w:t> </w:t>
      </w:r>
      <w:r>
        <w:rPr/>
        <w:t>разные</w:t>
      </w:r>
      <w:r>
        <w:rPr>
          <w:spacing w:val="40"/>
        </w:rPr>
        <w:t> </w:t>
      </w:r>
      <w:r>
        <w:rPr/>
        <w:t>периоды</w:t>
      </w:r>
      <w:r>
        <w:rPr>
          <w:spacing w:val="40"/>
        </w:rPr>
        <w:t> </w:t>
      </w:r>
      <w:r>
        <w:rPr/>
        <w:t>тысячелетней</w:t>
      </w:r>
      <w:r>
        <w:rPr>
          <w:spacing w:val="40"/>
        </w:rPr>
        <w:t> </w:t>
      </w:r>
      <w:r>
        <w:rPr/>
        <w:t>истории,</w:t>
      </w:r>
      <w:r>
        <w:rPr>
          <w:spacing w:val="40"/>
        </w:rPr>
        <w:t> </w:t>
      </w:r>
      <w:r>
        <w:rPr/>
        <w:t>исторической символики региона;</w:t>
      </w:r>
    </w:p>
    <w:p>
      <w:pPr>
        <w:pStyle w:val="BodyText"/>
        <w:spacing w:line="285" w:lineRule="auto"/>
        <w:ind w:right="721"/>
      </w:pPr>
      <w:r>
        <w:rPr/>
        <w:t>организация и проведение церемоний поднятия (спуска) государственного флага Российской Федерации;</w:t>
      </w:r>
    </w:p>
    <w:p>
      <w:pPr>
        <w:pStyle w:val="BodyText"/>
        <w:spacing w:line="288" w:lineRule="auto" w:before="6"/>
        <w:ind w:right="678"/>
      </w:pPr>
      <w: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w:t>
      </w:r>
      <w:r>
        <w:rPr>
          <w:spacing w:val="40"/>
        </w:rPr>
        <w:t> </w:t>
      </w:r>
      <w:r>
        <w:rPr/>
        <w:t>оформленных,</w:t>
      </w:r>
      <w:r>
        <w:rPr>
          <w:spacing w:val="21"/>
        </w:rPr>
        <w:t> </w:t>
      </w:r>
      <w:r>
        <w:rPr/>
        <w:t>в</w:t>
      </w:r>
      <w:r>
        <w:rPr>
          <w:spacing w:val="40"/>
        </w:rPr>
        <w:t> </w:t>
      </w:r>
      <w:r>
        <w:rPr/>
        <w:t>том</w:t>
      </w:r>
      <w:r>
        <w:rPr>
          <w:spacing w:val="26"/>
        </w:rPr>
        <w:t> </w:t>
      </w:r>
      <w:r>
        <w:rPr/>
        <w:t>числе материалами,</w:t>
      </w:r>
      <w:r>
        <w:rPr>
          <w:spacing w:val="21"/>
        </w:rPr>
        <w:t> </w:t>
      </w:r>
      <w:r>
        <w:rPr/>
        <w:t>подготовленными</w:t>
      </w:r>
      <w:r>
        <w:rPr>
          <w:spacing w:val="40"/>
        </w:rPr>
        <w:t> </w:t>
      </w:r>
      <w:r>
        <w:rPr/>
        <w:t>обучающимися)</w:t>
      </w:r>
      <w:r>
        <w:rPr>
          <w:spacing w:val="40"/>
        </w:rPr>
        <w:t> </w:t>
      </w:r>
      <w:r>
        <w:rPr/>
        <w:t>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BodyText"/>
        <w:spacing w:line="285" w:lineRule="auto"/>
        <w:ind w:right="679"/>
      </w:pPr>
      <w:r>
        <w:rPr/>
        <w:t>изготовление, размещение, обновление художественных изображений</w:t>
      </w:r>
      <w:r>
        <w:rPr>
          <w:spacing w:val="80"/>
          <w:w w:val="150"/>
        </w:rPr>
        <w:t> </w:t>
      </w:r>
      <w:r>
        <w:rPr/>
        <w:t>(символических,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BodyText"/>
        <w:spacing w:line="288" w:lineRule="auto" w:before="3"/>
        <w:ind w:right="681"/>
      </w:pPr>
      <w:r>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w:t>
      </w:r>
      <w:r>
        <w:rPr>
          <w:spacing w:val="40"/>
        </w:rPr>
        <w:t> </w:t>
      </w:r>
      <w:r>
        <w:rPr/>
        <w:t>(звонки-мелодии,</w:t>
      </w:r>
      <w:r>
        <w:rPr>
          <w:spacing w:val="40"/>
        </w:rPr>
        <w:t> </w:t>
      </w:r>
      <w:r>
        <w:rPr/>
        <w:t>музыка,</w:t>
      </w:r>
      <w:r>
        <w:rPr>
          <w:spacing w:val="80"/>
        </w:rPr>
        <w:t> </w:t>
      </w:r>
      <w:r>
        <w:rPr/>
        <w:t>информационные</w:t>
      </w:r>
      <w:r>
        <w:rPr>
          <w:spacing w:val="40"/>
        </w:rPr>
        <w:t> </w:t>
      </w:r>
      <w:r>
        <w:rPr/>
        <w:t>сообщения),</w:t>
      </w:r>
      <w:r>
        <w:rPr>
          <w:spacing w:val="80"/>
        </w:rPr>
        <w:t> </w:t>
      </w:r>
      <w:r>
        <w:rPr/>
        <w:t>исполнение</w:t>
      </w:r>
      <w:r>
        <w:rPr>
          <w:spacing w:val="40"/>
        </w:rPr>
        <w:t> </w:t>
      </w:r>
      <w:r>
        <w:rPr/>
        <w:t>гимна Российской Федерации;</w:t>
      </w:r>
    </w:p>
    <w:p>
      <w:pPr>
        <w:pStyle w:val="BodyText"/>
        <w:spacing w:line="288" w:lineRule="auto"/>
        <w:ind w:right="667"/>
      </w:pPr>
      <w:r>
        <w:rPr/>
        <w:t>оформление и обновление «мест новостей», стендов в помещениях (холл первого</w:t>
      </w:r>
      <w:r>
        <w:rPr>
          <w:spacing w:val="40"/>
        </w:rPr>
        <w:t> </w:t>
      </w:r>
      <w:r>
        <w:rPr/>
        <w:t>этажа, рекреации), содержащих в</w:t>
      </w:r>
      <w:r>
        <w:rPr>
          <w:spacing w:val="40"/>
        </w:rPr>
        <w:t> </w:t>
      </w:r>
      <w:r>
        <w:rPr/>
        <w:t>доступной, привлекательной форме новостную</w:t>
      </w:r>
      <w:r>
        <w:rPr>
          <w:spacing w:val="80"/>
        </w:rPr>
        <w:t> </w:t>
      </w:r>
      <w:r>
        <w:rPr/>
        <w:t>информацию</w:t>
      </w:r>
      <w:r>
        <w:rPr>
          <w:spacing w:val="80"/>
          <w:w w:val="150"/>
        </w:rPr>
        <w:t>   </w:t>
      </w:r>
      <w:r>
        <w:rPr/>
        <w:t>позитивного</w:t>
      </w:r>
      <w:r>
        <w:rPr>
          <w:spacing w:val="80"/>
          <w:w w:val="150"/>
        </w:rPr>
        <w:t>   </w:t>
      </w:r>
      <w:r>
        <w:rPr/>
        <w:t>гражданско-патриотического,</w:t>
      </w:r>
      <w:r>
        <w:rPr>
          <w:spacing w:val="80"/>
          <w:w w:val="150"/>
        </w:rPr>
        <w:t>   </w:t>
      </w:r>
      <w:r>
        <w:rPr/>
        <w:t>духовно-нравственного</w:t>
      </w:r>
    </w:p>
    <w:p>
      <w:pPr>
        <w:spacing w:after="0" w:line="288" w:lineRule="auto"/>
        <w:sectPr>
          <w:pgSz w:w="11910" w:h="16850"/>
          <w:pgMar w:header="0" w:footer="979" w:top="1060" w:bottom="1180" w:left="920" w:right="160"/>
        </w:sectPr>
      </w:pPr>
    </w:p>
    <w:p>
      <w:pPr>
        <w:pStyle w:val="BodyText"/>
        <w:spacing w:line="292" w:lineRule="auto" w:before="66"/>
        <w:ind w:right="742" w:firstLine="0"/>
      </w:pPr>
      <w:r>
        <w:rPr/>
        <w:t>содержания,</w:t>
      </w:r>
      <w:r>
        <w:rPr>
          <w:spacing w:val="35"/>
        </w:rPr>
        <w:t> </w:t>
      </w:r>
      <w:r>
        <w:rPr/>
        <w:t>фотоотчёты</w:t>
      </w:r>
      <w:r>
        <w:rPr>
          <w:spacing w:val="32"/>
        </w:rPr>
        <w:t> </w:t>
      </w:r>
      <w:r>
        <w:rPr/>
        <w:t>об</w:t>
      </w:r>
      <w:r>
        <w:rPr>
          <w:spacing w:val="26"/>
        </w:rPr>
        <w:t> </w:t>
      </w:r>
      <w:r>
        <w:rPr/>
        <w:t>интересных</w:t>
      </w:r>
      <w:r>
        <w:rPr>
          <w:spacing w:val="29"/>
        </w:rPr>
        <w:t> </w:t>
      </w:r>
      <w:r>
        <w:rPr/>
        <w:t>событиях,</w:t>
      </w:r>
      <w:r>
        <w:rPr>
          <w:spacing w:val="35"/>
        </w:rPr>
        <w:t> </w:t>
      </w:r>
      <w:r>
        <w:rPr/>
        <w:t>поздравления</w:t>
      </w:r>
      <w:r>
        <w:rPr>
          <w:spacing w:val="24"/>
        </w:rPr>
        <w:t> </w:t>
      </w:r>
      <w:r>
        <w:rPr/>
        <w:t>педагогов</w:t>
      </w:r>
      <w:r>
        <w:rPr>
          <w:spacing w:val="27"/>
        </w:rPr>
        <w:t> </w:t>
      </w:r>
      <w:r>
        <w:rPr/>
        <w:t>и</w:t>
      </w:r>
      <w:r>
        <w:rPr>
          <w:spacing w:val="30"/>
        </w:rPr>
        <w:t> </w:t>
      </w:r>
      <w:r>
        <w:rPr/>
        <w:t>обучающихся и другое;</w:t>
      </w:r>
    </w:p>
    <w:p>
      <w:pPr>
        <w:pStyle w:val="BodyText"/>
        <w:spacing w:line="285" w:lineRule="auto"/>
        <w:ind w:right="731"/>
      </w:pPr>
      <w:r>
        <w:rPr/>
        <w:t>разработка</w:t>
      </w:r>
      <w:r>
        <w:rPr>
          <w:spacing w:val="40"/>
        </w:rPr>
        <w:t> </w:t>
      </w:r>
      <w:r>
        <w:rPr/>
        <w:t>и</w:t>
      </w:r>
      <w:r>
        <w:rPr>
          <w:spacing w:val="40"/>
        </w:rPr>
        <w:t> </w:t>
      </w:r>
      <w:r>
        <w:rPr/>
        <w:t>популяризация</w:t>
      </w:r>
      <w:r>
        <w:rPr>
          <w:spacing w:val="40"/>
        </w:rPr>
        <w:t> </w:t>
      </w:r>
      <w:r>
        <w:rPr/>
        <w:t>символики</w:t>
      </w:r>
      <w:r>
        <w:rPr>
          <w:spacing w:val="40"/>
        </w:rPr>
        <w:t> </w:t>
      </w:r>
      <w:r>
        <w:rPr/>
        <w:t>образовательной</w:t>
      </w:r>
      <w:r>
        <w:rPr>
          <w:spacing w:val="40"/>
        </w:rPr>
        <w:t> </w:t>
      </w:r>
      <w:r>
        <w:rPr/>
        <w:t>организации</w:t>
      </w:r>
      <w:r>
        <w:rPr>
          <w:spacing w:val="40"/>
        </w:rPr>
        <w:t> </w:t>
      </w:r>
      <w:r>
        <w:rPr/>
        <w:t>(эмблема, флаг, логотип, элементы костюма обучающихся и другое), используемой как повседневно,</w:t>
      </w:r>
      <w:r>
        <w:rPr>
          <w:spacing w:val="80"/>
        </w:rPr>
        <w:t> </w:t>
      </w:r>
      <w:r>
        <w:rPr/>
        <w:t>так и в торжественные моменты;</w:t>
      </w:r>
    </w:p>
    <w:p>
      <w:pPr>
        <w:pStyle w:val="BodyText"/>
        <w:spacing w:line="288" w:lineRule="auto" w:before="2"/>
        <w:ind w:right="687"/>
      </w:pPr>
      <w:r>
        <w:rPr/>
        <w:t>подготовка и размещение регулярно сменяемых экспозиций творческих работ обучающихся в разных предметных областях, демонстрирующих их способности,</w:t>
      </w:r>
      <w:r>
        <w:rPr>
          <w:spacing w:val="80"/>
        </w:rPr>
        <w:t> </w:t>
      </w:r>
      <w:r>
        <w:rPr/>
        <w:t>знакомящих с работами друг друга;</w:t>
      </w:r>
    </w:p>
    <w:p>
      <w:pPr>
        <w:pStyle w:val="BodyText"/>
        <w:spacing w:line="288" w:lineRule="auto"/>
        <w:ind w:right="690"/>
      </w:pPr>
      <w:r>
        <w:rPr/>
        <w:t>поддержание эстетического вида и благоустройство всех помещений в</w:t>
      </w:r>
      <w:r>
        <w:rPr>
          <w:spacing w:val="40"/>
        </w:rPr>
        <w:t> </w:t>
      </w:r>
      <w:r>
        <w:rPr/>
        <w:t>образовательной организации, доступных и безопасных рекреационных зон, озеленение территории при образовательной организации;</w:t>
      </w:r>
    </w:p>
    <w:p>
      <w:pPr>
        <w:pStyle w:val="BodyText"/>
        <w:spacing w:line="288" w:lineRule="auto"/>
        <w:ind w:right="736"/>
      </w:pPr>
      <w:r>
        <w:rPr/>
        <w:t>разработка, оформление, поддержание и использование игровых пространств, спортивных и</w:t>
      </w:r>
      <w:r>
        <w:rPr>
          <w:spacing w:val="40"/>
        </w:rPr>
        <w:t> </w:t>
      </w:r>
      <w:r>
        <w:rPr/>
        <w:t>игровых площадок,</w:t>
      </w:r>
      <w:r>
        <w:rPr>
          <w:spacing w:val="40"/>
        </w:rPr>
        <w:t> </w:t>
      </w:r>
      <w:r>
        <w:rPr/>
        <w:t>зон</w:t>
      </w:r>
      <w:r>
        <w:rPr>
          <w:spacing w:val="40"/>
        </w:rPr>
        <w:t> </w:t>
      </w:r>
      <w:r>
        <w:rPr/>
        <w:t>активного</w:t>
      </w:r>
      <w:r>
        <w:rPr>
          <w:spacing w:val="40"/>
        </w:rPr>
        <w:t> </w:t>
      </w:r>
      <w:r>
        <w:rPr/>
        <w:t>и</w:t>
      </w:r>
      <w:r>
        <w:rPr>
          <w:spacing w:val="40"/>
        </w:rPr>
        <w:t> </w:t>
      </w:r>
      <w:r>
        <w:rPr/>
        <w:t>тихого</w:t>
      </w:r>
      <w:r>
        <w:rPr>
          <w:spacing w:val="40"/>
        </w:rPr>
        <w:t> </w:t>
      </w:r>
      <w:r>
        <w:rPr/>
        <w:t>отдыха;</w:t>
      </w:r>
    </w:p>
    <w:p>
      <w:pPr>
        <w:pStyle w:val="BodyText"/>
        <w:spacing w:line="288" w:lineRule="auto"/>
        <w:ind w:right="689"/>
      </w:pPr>
      <w: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BodyText"/>
        <w:spacing w:line="285" w:lineRule="auto"/>
        <w:ind w:right="731"/>
      </w:pPr>
      <w:r>
        <w:rPr/>
        <w:t>деятельность</w:t>
      </w:r>
      <w:r>
        <w:rPr>
          <w:spacing w:val="40"/>
        </w:rPr>
        <w:t> </w:t>
      </w:r>
      <w:r>
        <w:rPr/>
        <w:t>классных</w:t>
      </w:r>
      <w:r>
        <w:rPr>
          <w:spacing w:val="40"/>
        </w:rPr>
        <w:t> </w:t>
      </w:r>
      <w:r>
        <w:rPr/>
        <w:t>руководителей</w:t>
      </w:r>
      <w:r>
        <w:rPr>
          <w:spacing w:val="40"/>
        </w:rPr>
        <w:t> </w:t>
      </w:r>
      <w:r>
        <w:rPr/>
        <w:t>и</w:t>
      </w:r>
      <w:r>
        <w:rPr>
          <w:spacing w:val="40"/>
        </w:rPr>
        <w:t> </w:t>
      </w:r>
      <w:r>
        <w:rPr/>
        <w:t>других педагогов</w:t>
      </w:r>
      <w:r>
        <w:rPr>
          <w:spacing w:val="40"/>
        </w:rPr>
        <w:t> </w:t>
      </w:r>
      <w:r>
        <w:rPr/>
        <w:t>вместе с</w:t>
      </w:r>
      <w:r>
        <w:rPr>
          <w:spacing w:val="40"/>
        </w:rPr>
        <w:t> </w:t>
      </w:r>
      <w:r>
        <w:rPr/>
        <w:t>обучающимися, их родителями по благоустройству, оформлению школьных аудиторий, пришкольной </w:t>
      </w:r>
      <w:r>
        <w:rPr>
          <w:spacing w:val="-2"/>
        </w:rPr>
        <w:t>территории;</w:t>
      </w:r>
    </w:p>
    <w:p>
      <w:pPr>
        <w:pStyle w:val="BodyText"/>
        <w:spacing w:line="285" w:lineRule="auto"/>
        <w:ind w:right="734"/>
      </w:pPr>
      <w:r>
        <w:rPr/>
        <w:t>разработку и оформление пространств проведения значимых событий, праздников, церемоний,</w:t>
      </w:r>
      <w:r>
        <w:rPr>
          <w:spacing w:val="40"/>
        </w:rPr>
        <w:t> </w:t>
      </w:r>
      <w:r>
        <w:rPr/>
        <w:t>торжественных</w:t>
      </w:r>
      <w:r>
        <w:rPr>
          <w:spacing w:val="40"/>
        </w:rPr>
        <w:t> </w:t>
      </w:r>
      <w:r>
        <w:rPr/>
        <w:t>линеек,</w:t>
      </w:r>
      <w:r>
        <w:rPr>
          <w:spacing w:val="40"/>
        </w:rPr>
        <w:t> </w:t>
      </w:r>
      <w:r>
        <w:rPr/>
        <w:t>творческих</w:t>
      </w:r>
      <w:r>
        <w:rPr>
          <w:spacing w:val="40"/>
        </w:rPr>
        <w:t> </w:t>
      </w:r>
      <w:r>
        <w:rPr/>
        <w:t>вечеров</w:t>
      </w:r>
      <w:r>
        <w:rPr>
          <w:spacing w:val="40"/>
        </w:rPr>
        <w:t> </w:t>
      </w:r>
      <w:r>
        <w:rPr/>
        <w:t>(событийный</w:t>
      </w:r>
      <w:r>
        <w:rPr>
          <w:spacing w:val="40"/>
        </w:rPr>
        <w:t> </w:t>
      </w:r>
      <w:r>
        <w:rPr/>
        <w:t>дизайн);</w:t>
      </w:r>
    </w:p>
    <w:p>
      <w:pPr>
        <w:pStyle w:val="BodyText"/>
        <w:spacing w:line="285" w:lineRule="auto"/>
        <w:ind w:right="688"/>
      </w:pPr>
      <w:r>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pPr>
        <w:pStyle w:val="BodyText"/>
        <w:spacing w:line="295" w:lineRule="auto" w:before="6"/>
        <w:ind w:right="742"/>
      </w:pPr>
      <w:r>
        <w:rPr/>
        <w:t>Предметно-пространственная среда строится как максимально доступная для обучающихся</w:t>
      </w:r>
      <w:r>
        <w:rPr>
          <w:spacing w:val="40"/>
        </w:rPr>
        <w:t> </w:t>
      </w:r>
      <w:r>
        <w:rPr/>
        <w:t>с особыми</w:t>
      </w:r>
      <w:r>
        <w:rPr>
          <w:spacing w:val="40"/>
        </w:rPr>
        <w:t> </w:t>
      </w:r>
      <w:r>
        <w:rPr/>
        <w:t>образовательными потребностями.</w:t>
      </w:r>
    </w:p>
    <w:p>
      <w:pPr>
        <w:pStyle w:val="BodyText"/>
        <w:spacing w:line="257" w:lineRule="exact"/>
        <w:ind w:left="1485" w:firstLine="0"/>
      </w:pPr>
      <w:r>
        <w:rPr/>
        <w:t>Модуль</w:t>
      </w:r>
      <w:r>
        <w:rPr>
          <w:spacing w:val="31"/>
        </w:rPr>
        <w:t> </w:t>
      </w:r>
      <w:r>
        <w:rPr/>
        <w:t>«Взаимодействие</w:t>
      </w:r>
      <w:r>
        <w:rPr>
          <w:spacing w:val="28"/>
        </w:rPr>
        <w:t> </w:t>
      </w:r>
      <w:r>
        <w:rPr/>
        <w:t>с</w:t>
      </w:r>
      <w:r>
        <w:rPr>
          <w:spacing w:val="24"/>
        </w:rPr>
        <w:t> </w:t>
      </w:r>
      <w:r>
        <w:rPr/>
        <w:t>родителями</w:t>
      </w:r>
      <w:r>
        <w:rPr>
          <w:spacing w:val="25"/>
        </w:rPr>
        <w:t> </w:t>
      </w:r>
      <w:r>
        <w:rPr/>
        <w:t>(законными</w:t>
      </w:r>
      <w:r>
        <w:rPr>
          <w:spacing w:val="28"/>
        </w:rPr>
        <w:t> </w:t>
      </w:r>
      <w:r>
        <w:rPr>
          <w:spacing w:val="-2"/>
        </w:rPr>
        <w:t>представителями)».</w:t>
      </w:r>
    </w:p>
    <w:p>
      <w:pPr>
        <w:pStyle w:val="BodyText"/>
        <w:spacing w:line="290" w:lineRule="auto" w:before="52"/>
        <w:ind w:right="739"/>
      </w:pPr>
      <w:r>
        <w:rPr/>
        <w:t>Реализация воспитательного потенциала взаимодействия с родителями (законными представителями) обучающихся предусматривает:</w:t>
      </w:r>
    </w:p>
    <w:p>
      <w:pPr>
        <w:pStyle w:val="BodyText"/>
        <w:spacing w:line="288" w:lineRule="auto"/>
        <w:ind w:right="678"/>
      </w:pPr>
      <w:r>
        <w:rPr/>
        <w:t>создание</w:t>
      </w:r>
      <w:r>
        <w:rPr>
          <w:spacing w:val="40"/>
        </w:rPr>
        <w:t> </w:t>
      </w:r>
      <w:r>
        <w:rPr/>
        <w:t>и</w:t>
      </w:r>
      <w:r>
        <w:rPr>
          <w:spacing w:val="40"/>
        </w:rPr>
        <w:t> </w:t>
      </w:r>
      <w:r>
        <w:rPr/>
        <w:t>деятельность</w:t>
      </w:r>
      <w:r>
        <w:rPr>
          <w:spacing w:val="40"/>
        </w:rPr>
        <w:t> </w:t>
      </w:r>
      <w:r>
        <w:rPr/>
        <w:t>в</w:t>
      </w:r>
      <w:r>
        <w:rPr>
          <w:spacing w:val="40"/>
        </w:rPr>
        <w:t> </w:t>
      </w:r>
      <w:r>
        <w:rPr/>
        <w:t>образовательной</w:t>
      </w:r>
      <w:r>
        <w:rPr>
          <w:spacing w:val="40"/>
        </w:rPr>
        <w:t> </w:t>
      </w:r>
      <w:r>
        <w:rPr/>
        <w:t>организации,</w:t>
      </w:r>
      <w:r>
        <w:rPr>
          <w:spacing w:val="40"/>
        </w:rPr>
        <w:t> </w:t>
      </w:r>
      <w:r>
        <w:rPr/>
        <w:t>в</w:t>
      </w:r>
      <w:r>
        <w:rPr>
          <w:spacing w:val="40"/>
        </w:rPr>
        <w:t> </w:t>
      </w:r>
      <w:r>
        <w:rPr/>
        <w:t>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BodyText"/>
        <w:spacing w:line="288" w:lineRule="auto"/>
        <w:ind w:right="676"/>
      </w:pPr>
      <w:r>
        <w:rPr/>
        <w:t>тематические родительские собрания в классах, общешкольные родительские</w:t>
      </w:r>
      <w:r>
        <w:rPr>
          <w:spacing w:val="80"/>
        </w:rPr>
        <w:t> </w:t>
      </w:r>
      <w:r>
        <w:rPr/>
        <w:t>собрания по вопросам воспитания, взаимоотношений обучающихся и педагогов, условий обучения и воспитания;</w:t>
      </w:r>
    </w:p>
    <w:p>
      <w:pPr>
        <w:pStyle w:val="BodyText"/>
        <w:spacing w:line="288" w:lineRule="auto"/>
        <w:ind w:right="732"/>
      </w:pPr>
      <w:r>
        <w:rPr/>
        <w:t>родительские дни, в которые родители (законные представители) могут посещать уроки и внеурочные занятия;</w:t>
      </w:r>
    </w:p>
    <w:p>
      <w:pPr>
        <w:pStyle w:val="BodyText"/>
        <w:spacing w:line="285" w:lineRule="auto"/>
        <w:ind w:right="685"/>
      </w:pPr>
      <w:r>
        <w:rPr/>
        <w:t>работу семейных клубов, родительских гостиных, предоставляющих родителям (законным</w:t>
      </w:r>
      <w:r>
        <w:rPr>
          <w:spacing w:val="40"/>
        </w:rPr>
        <w:t> </w:t>
      </w:r>
      <w:r>
        <w:rPr/>
        <w:t>представителям),</w:t>
      </w:r>
      <w:r>
        <w:rPr>
          <w:spacing w:val="40"/>
        </w:rPr>
        <w:t> </w:t>
      </w:r>
      <w:r>
        <w:rPr/>
        <w:t>педагогам</w:t>
      </w:r>
      <w:r>
        <w:rPr>
          <w:spacing w:val="40"/>
        </w:rPr>
        <w:t> </w:t>
      </w:r>
      <w:r>
        <w:rPr/>
        <w:t>и</w:t>
      </w:r>
      <w:r>
        <w:rPr>
          <w:spacing w:val="40"/>
        </w:rPr>
        <w:t> </w:t>
      </w:r>
      <w:r>
        <w:rPr/>
        <w:t>обучающимся</w:t>
      </w:r>
      <w:r>
        <w:rPr>
          <w:spacing w:val="40"/>
        </w:rPr>
        <w:t> </w:t>
      </w:r>
      <w:r>
        <w:rPr/>
        <w:t>площадку</w:t>
      </w:r>
      <w:r>
        <w:rPr>
          <w:spacing w:val="40"/>
        </w:rPr>
        <w:t> </w:t>
      </w:r>
      <w:r>
        <w:rPr/>
        <w:t>для</w:t>
      </w:r>
      <w:r>
        <w:rPr>
          <w:spacing w:val="40"/>
        </w:rPr>
        <w:t> </w:t>
      </w:r>
      <w:r>
        <w:rPr/>
        <w:t>совместного</w:t>
      </w:r>
      <w:r>
        <w:rPr>
          <w:spacing w:val="40"/>
        </w:rPr>
        <w:t> </w:t>
      </w:r>
      <w:r>
        <w:rPr/>
        <w:t>досуга</w:t>
      </w:r>
      <w:r>
        <w:rPr>
          <w:spacing w:val="40"/>
        </w:rPr>
        <w:t> </w:t>
      </w:r>
      <w:r>
        <w:rPr/>
        <w:t>и общения,</w:t>
      </w:r>
      <w:r>
        <w:rPr>
          <w:spacing w:val="40"/>
        </w:rPr>
        <w:t> </w:t>
      </w:r>
      <w:r>
        <w:rPr/>
        <w:t>с обсуждением</w:t>
      </w:r>
      <w:r>
        <w:rPr>
          <w:spacing w:val="40"/>
        </w:rPr>
        <w:t> </w:t>
      </w:r>
      <w:r>
        <w:rPr/>
        <w:t>актуальных вопросов</w:t>
      </w:r>
      <w:r>
        <w:rPr>
          <w:spacing w:val="40"/>
        </w:rPr>
        <w:t> </w:t>
      </w:r>
      <w:r>
        <w:rPr/>
        <w:t>воспитания;</w:t>
      </w:r>
    </w:p>
    <w:p>
      <w:pPr>
        <w:pStyle w:val="BodyText"/>
        <w:spacing w:line="288" w:lineRule="auto"/>
        <w:ind w:left="810" w:right="700" w:firstLine="700"/>
      </w:pPr>
      <w:r>
        <w:rPr/>
        <w:t>проведение</w:t>
      </w:r>
      <w:r>
        <w:rPr>
          <w:spacing w:val="40"/>
        </w:rPr>
        <w:t> </w:t>
      </w:r>
      <w:r>
        <w:rPr/>
        <w:t>тематических</w:t>
      </w:r>
      <w:r>
        <w:rPr>
          <w:spacing w:val="40"/>
        </w:rPr>
        <w:t> </w:t>
      </w:r>
      <w:r>
        <w:rPr/>
        <w:t>собраний</w:t>
      </w:r>
      <w:r>
        <w:rPr>
          <w:spacing w:val="40"/>
        </w:rPr>
        <w:t> </w:t>
      </w:r>
      <w:r>
        <w:rPr/>
        <w:t>(в</w:t>
      </w:r>
      <w:r>
        <w:rPr>
          <w:spacing w:val="40"/>
        </w:rPr>
        <w:t> </w:t>
      </w:r>
      <w:r>
        <w:rPr/>
        <w:t>том</w:t>
      </w:r>
      <w:r>
        <w:rPr>
          <w:spacing w:val="40"/>
        </w:rPr>
        <w:t> </w:t>
      </w:r>
      <w:r>
        <w:rPr/>
        <w:t>числе</w:t>
      </w:r>
      <w:r>
        <w:rPr>
          <w:spacing w:val="40"/>
        </w:rPr>
        <w:t> </w:t>
      </w:r>
      <w:r>
        <w:rPr/>
        <w:t>по</w:t>
      </w:r>
      <w:r>
        <w:rPr>
          <w:spacing w:val="40"/>
        </w:rPr>
        <w:t> </w:t>
      </w:r>
      <w:r>
        <w:rPr/>
        <w:t>инициативе</w:t>
      </w:r>
      <w:r>
        <w:rPr>
          <w:spacing w:val="40"/>
        </w:rPr>
        <w:t> </w:t>
      </w:r>
      <w:r>
        <w:rPr/>
        <w:t>родителей (законным</w:t>
      </w:r>
      <w:r>
        <w:rPr>
          <w:spacing w:val="80"/>
          <w:w w:val="150"/>
        </w:rPr>
        <w:t> </w:t>
      </w:r>
      <w:r>
        <w:rPr/>
        <w:t>представителям),</w:t>
      </w:r>
      <w:r>
        <w:rPr>
          <w:spacing w:val="80"/>
          <w:w w:val="150"/>
        </w:rPr>
        <w:t> </w:t>
      </w:r>
      <w:r>
        <w:rPr/>
        <w:t>на</w:t>
      </w:r>
      <w:r>
        <w:rPr>
          <w:spacing w:val="80"/>
          <w:w w:val="150"/>
        </w:rPr>
        <w:t> </w:t>
      </w:r>
      <w:r>
        <w:rPr/>
        <w:t>которых</w:t>
      </w:r>
      <w:r>
        <w:rPr>
          <w:spacing w:val="80"/>
          <w:w w:val="150"/>
        </w:rPr>
        <w:t> </w:t>
      </w:r>
      <w:r>
        <w:rPr/>
        <w:t>родители</w:t>
      </w:r>
      <w:r>
        <w:rPr>
          <w:spacing w:val="80"/>
          <w:w w:val="150"/>
        </w:rPr>
        <w:t> </w:t>
      </w:r>
      <w:r>
        <w:rPr/>
        <w:t>(законным</w:t>
      </w:r>
      <w:r>
        <w:rPr>
          <w:spacing w:val="80"/>
          <w:w w:val="150"/>
        </w:rPr>
        <w:t> </w:t>
      </w:r>
      <w:r>
        <w:rPr/>
        <w:t>представителям)</w:t>
      </w:r>
      <w:r>
        <w:rPr>
          <w:spacing w:val="80"/>
          <w:w w:val="150"/>
        </w:rPr>
        <w:t> </w:t>
      </w:r>
      <w:r>
        <w:rPr/>
        <w:t>могут</w:t>
      </w:r>
    </w:p>
    <w:p>
      <w:pPr>
        <w:spacing w:after="0" w:line="288" w:lineRule="auto"/>
        <w:sectPr>
          <w:pgSz w:w="11910" w:h="16850"/>
          <w:pgMar w:header="0" w:footer="979" w:top="1060" w:bottom="1180" w:left="920" w:right="160"/>
        </w:sectPr>
      </w:pPr>
    </w:p>
    <w:p>
      <w:pPr>
        <w:pStyle w:val="BodyText"/>
        <w:spacing w:line="292" w:lineRule="auto" w:before="66"/>
        <w:ind w:right="740" w:firstLine="0"/>
      </w:pPr>
      <w:r>
        <w:rPr/>
        <w:t>получать советы по вопросам воспитания, консультации психологов, врачей, социальных работников,</w:t>
      </w:r>
      <w:r>
        <w:rPr>
          <w:spacing w:val="40"/>
        </w:rPr>
        <w:t> </w:t>
      </w:r>
      <w:r>
        <w:rPr/>
        <w:t>служителей</w:t>
      </w:r>
      <w:r>
        <w:rPr>
          <w:spacing w:val="40"/>
        </w:rPr>
        <w:t> </w:t>
      </w:r>
      <w:r>
        <w:rPr/>
        <w:t>традиционных</w:t>
      </w:r>
      <w:r>
        <w:rPr>
          <w:spacing w:val="40"/>
        </w:rPr>
        <w:t> </w:t>
      </w:r>
      <w:r>
        <w:rPr/>
        <w:t>российских</w:t>
      </w:r>
      <w:r>
        <w:rPr>
          <w:spacing w:val="40"/>
        </w:rPr>
        <w:t> </w:t>
      </w:r>
      <w:r>
        <w:rPr/>
        <w:t>религий,</w:t>
      </w:r>
      <w:r>
        <w:rPr>
          <w:spacing w:val="40"/>
        </w:rPr>
        <w:t> </w:t>
      </w:r>
      <w:r>
        <w:rPr/>
        <w:t>обмениваться</w:t>
      </w:r>
      <w:r>
        <w:rPr>
          <w:spacing w:val="40"/>
        </w:rPr>
        <w:t> </w:t>
      </w:r>
      <w:r>
        <w:rPr/>
        <w:t>опытом;</w:t>
      </w:r>
    </w:p>
    <w:p>
      <w:pPr>
        <w:pStyle w:val="BodyText"/>
        <w:spacing w:line="285" w:lineRule="auto"/>
        <w:ind w:right="673"/>
      </w:pPr>
      <w:r>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w:t>
      </w:r>
      <w:r>
        <w:rPr>
          <w:spacing w:val="40"/>
        </w:rPr>
        <w:t> </w:t>
      </w:r>
      <w:r>
        <w:rPr/>
        <w:t>вопросы,</w:t>
      </w:r>
      <w:r>
        <w:rPr>
          <w:spacing w:val="40"/>
        </w:rPr>
        <w:t> </w:t>
      </w:r>
      <w:r>
        <w:rPr/>
        <w:t>согласуется</w:t>
      </w:r>
      <w:r>
        <w:rPr>
          <w:spacing w:val="40"/>
        </w:rPr>
        <w:t> </w:t>
      </w:r>
      <w:r>
        <w:rPr/>
        <w:t>совместная</w:t>
      </w:r>
      <w:r>
        <w:rPr>
          <w:spacing w:val="40"/>
        </w:rPr>
        <w:t> </w:t>
      </w:r>
      <w:r>
        <w:rPr/>
        <w:t>деятельность;</w:t>
      </w:r>
    </w:p>
    <w:p>
      <w:pPr>
        <w:pStyle w:val="BodyText"/>
        <w:spacing w:line="285" w:lineRule="auto" w:before="4"/>
        <w:ind w:right="666"/>
      </w:pPr>
      <w:r>
        <w:rPr/>
        <w:t>участие родителей (законным представителям) в психолого-педагогических консилиумах в случаях, предусмотренных нормативными документами о психолого- педагогическом консилиуме в образовательной организации в соответствии с порядком привлечения родителей (законных представителей);</w:t>
      </w:r>
    </w:p>
    <w:p>
      <w:pPr>
        <w:pStyle w:val="BodyText"/>
        <w:spacing w:line="288" w:lineRule="auto" w:before="6"/>
        <w:ind w:right="741"/>
      </w:pPr>
      <w:r>
        <w:rPr/>
        <w:t>привлечение родителей (законных представителей) к подготовке и проведению классных и общешкольных мероприятий;</w:t>
      </w:r>
    </w:p>
    <w:p>
      <w:pPr>
        <w:pStyle w:val="BodyText"/>
        <w:spacing w:line="292" w:lineRule="auto" w:before="2"/>
        <w:ind w:right="741"/>
      </w:pPr>
      <w:r>
        <w:rPr/>
        <w:t>при наличии среди обучающихся детей-сирот, оставшихся без попечения родителей, приёмных</w:t>
      </w:r>
      <w:r>
        <w:rPr>
          <w:spacing w:val="40"/>
        </w:rPr>
        <w:t> </w:t>
      </w:r>
      <w:r>
        <w:rPr/>
        <w:t>детей</w:t>
      </w:r>
      <w:r>
        <w:rPr>
          <w:spacing w:val="40"/>
        </w:rPr>
        <w:t> </w:t>
      </w:r>
      <w:r>
        <w:rPr/>
        <w:t>целевое</w:t>
      </w:r>
      <w:r>
        <w:rPr>
          <w:spacing w:val="38"/>
        </w:rPr>
        <w:t> </w:t>
      </w:r>
      <w:r>
        <w:rPr/>
        <w:t>взаимодействие</w:t>
      </w:r>
      <w:r>
        <w:rPr>
          <w:spacing w:val="40"/>
        </w:rPr>
        <w:t> </w:t>
      </w:r>
      <w:r>
        <w:rPr/>
        <w:t>с</w:t>
      </w:r>
      <w:r>
        <w:rPr>
          <w:spacing w:val="40"/>
        </w:rPr>
        <w:t> </w:t>
      </w:r>
      <w:r>
        <w:rPr/>
        <w:t>их</w:t>
      </w:r>
      <w:r>
        <w:rPr>
          <w:spacing w:val="40"/>
        </w:rPr>
        <w:t> </w:t>
      </w:r>
      <w:r>
        <w:rPr/>
        <w:t>законными</w:t>
      </w:r>
      <w:r>
        <w:rPr>
          <w:spacing w:val="40"/>
        </w:rPr>
        <w:t> </w:t>
      </w:r>
      <w:r>
        <w:rPr/>
        <w:t>представителями.</w:t>
      </w:r>
    </w:p>
    <w:p>
      <w:pPr>
        <w:pStyle w:val="BodyText"/>
        <w:ind w:left="1485" w:firstLine="0"/>
      </w:pPr>
      <w:r>
        <w:rPr/>
        <w:t>Модуль</w:t>
      </w:r>
      <w:r>
        <w:rPr>
          <w:spacing w:val="21"/>
        </w:rPr>
        <w:t> </w:t>
      </w:r>
      <w:r>
        <w:rPr>
          <w:spacing w:val="-2"/>
        </w:rPr>
        <w:t>«Самоуправление».</w:t>
      </w:r>
    </w:p>
    <w:p>
      <w:pPr>
        <w:pStyle w:val="BodyText"/>
        <w:spacing w:line="285" w:lineRule="auto" w:before="38"/>
        <w:ind w:right="712"/>
      </w:pPr>
      <w:r>
        <w:rPr/>
        <w:t>Реализация воспитательного потенциала ученического самоуправления в образовательной организации предусматривает:</w:t>
      </w:r>
    </w:p>
    <w:p>
      <w:pPr>
        <w:pStyle w:val="BodyText"/>
        <w:spacing w:line="285" w:lineRule="auto" w:before="2"/>
        <w:ind w:right="728"/>
      </w:pPr>
      <w:r>
        <w:rPr/>
        <w:t>организацию и деятельность органов ученического самоуправления (совет обучающихся или других), избранных обучающимися;</w:t>
      </w:r>
    </w:p>
    <w:p>
      <w:pPr>
        <w:pStyle w:val="BodyText"/>
        <w:spacing w:line="285" w:lineRule="auto" w:before="4"/>
        <w:ind w:right="746"/>
      </w:pPr>
      <w:r>
        <w:rPr/>
        <w:t>представление органами ученического самоуправления интересов обучающихся в процессе управления образовательной организацией;</w:t>
      </w:r>
    </w:p>
    <w:p>
      <w:pPr>
        <w:pStyle w:val="BodyText"/>
        <w:spacing w:line="288" w:lineRule="auto" w:before="2"/>
        <w:ind w:right="739"/>
      </w:pPr>
      <w:r>
        <w:rPr/>
        <w:t>защиту органами ученического самоуправления законных интересов и прав </w:t>
      </w:r>
      <w:r>
        <w:rPr>
          <w:spacing w:val="-2"/>
        </w:rPr>
        <w:t>обучающихся;</w:t>
      </w:r>
    </w:p>
    <w:p>
      <w:pPr>
        <w:pStyle w:val="BodyText"/>
        <w:spacing w:line="288" w:lineRule="auto" w:before="1"/>
        <w:ind w:right="685"/>
      </w:pPr>
      <w:r>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rPr>
        <w:t>организации.</w:t>
      </w:r>
    </w:p>
    <w:p>
      <w:pPr>
        <w:pStyle w:val="BodyText"/>
        <w:spacing w:before="3"/>
        <w:ind w:left="1485" w:firstLine="0"/>
      </w:pPr>
      <w:r>
        <w:rPr/>
        <w:t>Модуль</w:t>
      </w:r>
      <w:r>
        <w:rPr>
          <w:spacing w:val="26"/>
        </w:rPr>
        <w:t> </w:t>
      </w:r>
      <w:r>
        <w:rPr/>
        <w:t>«Профилактика</w:t>
      </w:r>
      <w:r>
        <w:rPr>
          <w:spacing w:val="19"/>
        </w:rPr>
        <w:t> </w:t>
      </w:r>
      <w:r>
        <w:rPr/>
        <w:t>и</w:t>
      </w:r>
      <w:r>
        <w:rPr>
          <w:spacing w:val="23"/>
        </w:rPr>
        <w:t> </w:t>
      </w:r>
      <w:r>
        <w:rPr>
          <w:spacing w:val="-2"/>
        </w:rPr>
        <w:t>безопасность».</w:t>
      </w:r>
    </w:p>
    <w:p>
      <w:pPr>
        <w:pStyle w:val="BodyText"/>
        <w:spacing w:line="285" w:lineRule="auto" w:before="52"/>
        <w:ind w:right="693"/>
      </w:pPr>
      <w:r>
        <w:rPr/>
        <w:t>Реализация воспитательного потенциала профилактической деятельности в целях формирования</w:t>
      </w:r>
      <w:r>
        <w:rPr>
          <w:spacing w:val="40"/>
        </w:rPr>
        <w:t> </w:t>
      </w:r>
      <w:r>
        <w:rPr/>
        <w:t>и</w:t>
      </w:r>
      <w:r>
        <w:rPr>
          <w:spacing w:val="40"/>
        </w:rPr>
        <w:t> </w:t>
      </w:r>
      <w:r>
        <w:rPr/>
        <w:t>поддержки</w:t>
      </w:r>
      <w:r>
        <w:rPr>
          <w:spacing w:val="40"/>
        </w:rPr>
        <w:t> </w:t>
      </w:r>
      <w:r>
        <w:rPr/>
        <w:t>безопасной</w:t>
      </w:r>
      <w:r>
        <w:rPr>
          <w:spacing w:val="40"/>
        </w:rPr>
        <w:t> </w:t>
      </w:r>
      <w:r>
        <w:rPr/>
        <w:t>и</w:t>
      </w:r>
      <w:r>
        <w:rPr>
          <w:spacing w:val="40"/>
        </w:rPr>
        <w:t> </w:t>
      </w:r>
      <w:r>
        <w:rPr/>
        <w:t>комфортной</w:t>
      </w:r>
      <w:r>
        <w:rPr>
          <w:spacing w:val="40"/>
        </w:rPr>
        <w:t> </w:t>
      </w:r>
      <w:r>
        <w:rPr/>
        <w:t>среды</w:t>
      </w:r>
      <w:r>
        <w:rPr>
          <w:spacing w:val="40"/>
        </w:rPr>
        <w:t> </w:t>
      </w:r>
      <w:r>
        <w:rPr/>
        <w:t>в</w:t>
      </w:r>
      <w:r>
        <w:rPr>
          <w:spacing w:val="40"/>
        </w:rPr>
        <w:t> </w:t>
      </w:r>
      <w:r>
        <w:rPr/>
        <w:t>образовательной организации предусматривает:</w:t>
      </w:r>
    </w:p>
    <w:p>
      <w:pPr>
        <w:pStyle w:val="BodyText"/>
        <w:spacing w:line="288" w:lineRule="auto" w:before="2"/>
        <w:ind w:right="683"/>
      </w:pPr>
      <w:r>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w:t>
      </w:r>
      <w:r>
        <w:rPr>
          <w:spacing w:val="-2"/>
        </w:rPr>
        <w:t>деятельности;</w:t>
      </w:r>
    </w:p>
    <w:p>
      <w:pPr>
        <w:pStyle w:val="BodyText"/>
        <w:spacing w:line="288" w:lineRule="auto"/>
        <w:ind w:right="679"/>
      </w:pPr>
      <w:r>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w:t>
      </w:r>
      <w:r>
        <w:rPr>
          <w:spacing w:val="40"/>
        </w:rPr>
        <w:t> </w:t>
      </w:r>
      <w:r>
        <w:rPr/>
        <w:t>по</w:t>
      </w:r>
      <w:r>
        <w:rPr>
          <w:spacing w:val="40"/>
        </w:rPr>
        <w:t> </w:t>
      </w:r>
      <w:r>
        <w:rPr/>
        <w:t>разным</w:t>
      </w:r>
      <w:r>
        <w:rPr>
          <w:spacing w:val="40"/>
        </w:rPr>
        <w:t> </w:t>
      </w:r>
      <w:r>
        <w:rPr/>
        <w:t>направлениям</w:t>
      </w:r>
      <w:r>
        <w:rPr>
          <w:spacing w:val="40"/>
        </w:rPr>
        <w:t> </w:t>
      </w:r>
      <w:r>
        <w:rPr/>
        <w:t>(агрессивное</w:t>
      </w:r>
      <w:r>
        <w:rPr>
          <w:spacing w:val="40"/>
        </w:rPr>
        <w:t> </w:t>
      </w:r>
      <w:r>
        <w:rPr/>
        <w:t>поведение,</w:t>
      </w:r>
      <w:r>
        <w:rPr>
          <w:spacing w:val="40"/>
        </w:rPr>
        <w:t> </w:t>
      </w:r>
      <w:r>
        <w:rPr/>
        <w:t>зависимости</w:t>
      </w:r>
      <w:r>
        <w:rPr>
          <w:spacing w:val="40"/>
        </w:rPr>
        <w:t> </w:t>
      </w:r>
      <w:r>
        <w:rPr/>
        <w:t>и</w:t>
      </w:r>
      <w:r>
        <w:rPr>
          <w:spacing w:val="40"/>
        </w:rPr>
        <w:t> </w:t>
      </w:r>
      <w:r>
        <w:rPr/>
        <w:t>другое);</w:t>
      </w:r>
    </w:p>
    <w:p>
      <w:pPr>
        <w:pStyle w:val="BodyText"/>
        <w:spacing w:line="288" w:lineRule="auto" w:before="1"/>
        <w:ind w:right="685"/>
      </w:pPr>
      <w:r>
        <w:rPr/>
        <w:t>проведение</w:t>
      </w:r>
      <w:r>
        <w:rPr>
          <w:spacing w:val="40"/>
        </w:rPr>
        <w:t> </w:t>
      </w:r>
      <w:r>
        <w:rPr/>
        <w:t>коррекционно-воспитательной</w:t>
      </w:r>
      <w:r>
        <w:rPr>
          <w:spacing w:val="40"/>
        </w:rPr>
        <w:t> </w:t>
      </w:r>
      <w:r>
        <w:rPr/>
        <w:t>работы</w:t>
      </w:r>
      <w:r>
        <w:rPr>
          <w:spacing w:val="40"/>
        </w:rPr>
        <w:t> </w:t>
      </w:r>
      <w:r>
        <w:rPr/>
        <w:t>с обучающимся</w:t>
      </w:r>
      <w:r>
        <w:rPr>
          <w:spacing w:val="40"/>
        </w:rPr>
        <w:t> </w:t>
      </w:r>
      <w:r>
        <w:rPr/>
        <w:t>групп</w:t>
      </w:r>
      <w:r>
        <w:rPr>
          <w:spacing w:val="40"/>
        </w:rPr>
        <w:t> </w:t>
      </w:r>
      <w:r>
        <w:rPr/>
        <w:t>риска силами</w:t>
      </w:r>
      <w:r>
        <w:rPr>
          <w:spacing w:val="40"/>
        </w:rPr>
        <w:t> </w:t>
      </w:r>
      <w:r>
        <w:rPr/>
        <w:t>педагогического</w:t>
      </w:r>
      <w:r>
        <w:rPr>
          <w:spacing w:val="40"/>
        </w:rPr>
        <w:t> </w:t>
      </w:r>
      <w:r>
        <w:rPr/>
        <w:t>коллектива</w:t>
      </w:r>
      <w:r>
        <w:rPr>
          <w:spacing w:val="40"/>
        </w:rPr>
        <w:t> </w:t>
      </w:r>
      <w:r>
        <w:rPr/>
        <w:t>и</w:t>
      </w:r>
      <w:r>
        <w:rPr>
          <w:spacing w:val="40"/>
        </w:rPr>
        <w:t> </w:t>
      </w:r>
      <w:r>
        <w:rPr/>
        <w:t>с</w:t>
      </w:r>
      <w:r>
        <w:rPr>
          <w:spacing w:val="40"/>
        </w:rPr>
        <w:t> </w:t>
      </w:r>
      <w:r>
        <w:rPr/>
        <w:t>привлечением</w:t>
      </w:r>
      <w:r>
        <w:rPr>
          <w:spacing w:val="40"/>
        </w:rPr>
        <w:t> </w:t>
      </w:r>
      <w:r>
        <w:rPr/>
        <w:t>сторонних</w:t>
      </w:r>
      <w:r>
        <w:rPr>
          <w:spacing w:val="40"/>
        </w:rPr>
        <w:t> </w:t>
      </w:r>
      <w:r>
        <w:rPr/>
        <w:t>специалистов (психологов, конфликтологов, коррекционных педагогов, работников социальных служб, правоохранительных органов, опеки и других);</w:t>
      </w:r>
    </w:p>
    <w:p>
      <w:pPr>
        <w:pStyle w:val="BodyText"/>
        <w:spacing w:line="285" w:lineRule="auto"/>
        <w:ind w:right="724"/>
      </w:pPr>
      <w:r>
        <w:rPr/>
        <w:t>разработку</w:t>
      </w:r>
      <w:r>
        <w:rPr>
          <w:spacing w:val="34"/>
        </w:rPr>
        <w:t> </w:t>
      </w:r>
      <w:r>
        <w:rPr/>
        <w:t>и</w:t>
      </w:r>
      <w:r>
        <w:rPr>
          <w:spacing w:val="37"/>
        </w:rPr>
        <w:t> </w:t>
      </w:r>
      <w:r>
        <w:rPr/>
        <w:t>реализацию</w:t>
      </w:r>
      <w:r>
        <w:rPr>
          <w:spacing w:val="29"/>
        </w:rPr>
        <w:t> </w:t>
      </w:r>
      <w:r>
        <w:rPr/>
        <w:t>профилактических</w:t>
      </w:r>
      <w:r>
        <w:rPr>
          <w:spacing w:val="34"/>
        </w:rPr>
        <w:t> </w:t>
      </w:r>
      <w:r>
        <w:rPr/>
        <w:t>программ,</w:t>
      </w:r>
      <w:r>
        <w:rPr>
          <w:spacing w:val="24"/>
        </w:rPr>
        <w:t> </w:t>
      </w:r>
      <w:r>
        <w:rPr/>
        <w:t>направленных</w:t>
      </w:r>
      <w:r>
        <w:rPr>
          <w:spacing w:val="40"/>
        </w:rPr>
        <w:t> </w:t>
      </w:r>
      <w:r>
        <w:rPr/>
        <w:t>на</w:t>
      </w:r>
      <w:r>
        <w:rPr>
          <w:spacing w:val="27"/>
        </w:rPr>
        <w:t> </w:t>
      </w:r>
      <w:r>
        <w:rPr/>
        <w:t>работу</w:t>
      </w:r>
      <w:r>
        <w:rPr>
          <w:spacing w:val="34"/>
        </w:rPr>
        <w:t> </w:t>
      </w:r>
      <w:r>
        <w:rPr/>
        <w:t>как с девиантными обучающимися, так и с их окружением; организацию межведомственного </w:t>
      </w:r>
      <w:r>
        <w:rPr>
          <w:spacing w:val="-2"/>
        </w:rPr>
        <w:t>взаимодействия;</w:t>
      </w:r>
    </w:p>
    <w:p>
      <w:pPr>
        <w:spacing w:after="0" w:line="285" w:lineRule="auto"/>
        <w:sectPr>
          <w:pgSz w:w="11910" w:h="16850"/>
          <w:pgMar w:header="0" w:footer="979" w:top="1060" w:bottom="1180" w:left="920" w:right="160"/>
        </w:sectPr>
      </w:pPr>
    </w:p>
    <w:p>
      <w:pPr>
        <w:pStyle w:val="BodyText"/>
        <w:spacing w:line="288" w:lineRule="auto" w:before="66"/>
        <w:ind w:right="678"/>
      </w:pPr>
      <w:r>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w:t>
      </w:r>
      <w:r>
        <w:rPr>
          <w:spacing w:val="40"/>
        </w:rPr>
        <w:t> </w:t>
      </w:r>
      <w:r>
        <w:rPr/>
        <w:t>безопасности,</w:t>
      </w:r>
      <w:r>
        <w:rPr>
          <w:spacing w:val="40"/>
        </w:rPr>
        <w:t> </w:t>
      </w:r>
      <w:r>
        <w:rPr/>
        <w:t>гражданской</w:t>
      </w:r>
      <w:r>
        <w:rPr>
          <w:spacing w:val="40"/>
        </w:rPr>
        <w:t> </w:t>
      </w:r>
      <w:r>
        <w:rPr/>
        <w:t>обороне и</w:t>
      </w:r>
      <w:r>
        <w:rPr>
          <w:spacing w:val="40"/>
        </w:rPr>
        <w:t> </w:t>
      </w:r>
      <w:r>
        <w:rPr/>
        <w:t>другие);</w:t>
      </w:r>
    </w:p>
    <w:p>
      <w:pPr>
        <w:pStyle w:val="BodyText"/>
        <w:spacing w:line="285" w:lineRule="auto"/>
        <w:ind w:right="678"/>
      </w:pPr>
      <w:r>
        <w:rPr/>
        <w:t>организацию превентивной работы с обучающимися со сценариями социально одобряемого поведения,</w:t>
      </w:r>
      <w:r>
        <w:rPr>
          <w:spacing w:val="40"/>
        </w:rPr>
        <w:t> </w:t>
      </w:r>
      <w:r>
        <w:rPr/>
        <w:t>по</w:t>
      </w:r>
      <w:r>
        <w:rPr>
          <w:spacing w:val="39"/>
        </w:rPr>
        <w:t> </w:t>
      </w:r>
      <w:r>
        <w:rPr/>
        <w:t>развитию</w:t>
      </w:r>
      <w:r>
        <w:rPr>
          <w:spacing w:val="37"/>
        </w:rPr>
        <w:t> </w:t>
      </w:r>
      <w:r>
        <w:rPr/>
        <w:t>навыков</w:t>
      </w:r>
      <w:r>
        <w:rPr>
          <w:spacing w:val="40"/>
        </w:rPr>
        <w:t> </w:t>
      </w:r>
      <w:r>
        <w:rPr/>
        <w:t>саморефлексии,</w:t>
      </w:r>
      <w:r>
        <w:rPr>
          <w:spacing w:val="40"/>
        </w:rPr>
        <w:t> </w:t>
      </w:r>
      <w:r>
        <w:rPr/>
        <w:t>самоконтроля,</w:t>
      </w:r>
      <w:r>
        <w:rPr>
          <w:spacing w:val="37"/>
        </w:rPr>
        <w:t> </w:t>
      </w:r>
      <w:r>
        <w:rPr/>
        <w:t>устойчивости к негативным воздействиям, групповому давлению;</w:t>
      </w:r>
    </w:p>
    <w:p>
      <w:pPr>
        <w:pStyle w:val="BodyText"/>
        <w:spacing w:line="288" w:lineRule="auto" w:before="5"/>
        <w:ind w:right="680"/>
      </w:pPr>
      <w:r>
        <w:rPr/>
        <w:t>профилактику правонарушений, девиаций посредством организации деятельности, альтернативной</w:t>
      </w:r>
      <w:r>
        <w:rPr>
          <w:spacing w:val="40"/>
        </w:rPr>
        <w:t> </w:t>
      </w:r>
      <w:r>
        <w:rPr/>
        <w:t>девиантному</w:t>
      </w:r>
      <w:r>
        <w:rPr>
          <w:spacing w:val="40"/>
        </w:rPr>
        <w:t> </w:t>
      </w:r>
      <w:r>
        <w:rPr/>
        <w:t>поведению,</w:t>
      </w:r>
      <w:r>
        <w:rPr>
          <w:spacing w:val="40"/>
        </w:rPr>
        <w:t> </w:t>
      </w:r>
      <w:r>
        <w:rPr/>
        <w:t>–</w:t>
      </w:r>
      <w:r>
        <w:rPr>
          <w:spacing w:val="40"/>
        </w:rPr>
        <w:t> </w:t>
      </w:r>
      <w:r>
        <w:rPr/>
        <w:t>познания</w:t>
      </w:r>
      <w:r>
        <w:rPr>
          <w:spacing w:val="40"/>
        </w:rPr>
        <w:t> </w:t>
      </w:r>
      <w:r>
        <w:rPr/>
        <w:t>(путешествия),</w:t>
      </w:r>
      <w:r>
        <w:rPr>
          <w:spacing w:val="40"/>
        </w:rPr>
        <w:t> </w:t>
      </w:r>
      <w:r>
        <w:rPr/>
        <w:t>испытания</w:t>
      </w:r>
      <w:r>
        <w:rPr>
          <w:spacing w:val="40"/>
        </w:rPr>
        <w:t> </w:t>
      </w:r>
      <w:r>
        <w:rPr/>
        <w:t>себя (походы, спорт), значимого общения, творчества, деятельности (в том числе профессиональной,</w:t>
      </w:r>
      <w:r>
        <w:rPr>
          <w:spacing w:val="40"/>
        </w:rPr>
        <w:t> </w:t>
      </w:r>
      <w:r>
        <w:rPr/>
        <w:t>религиозно-духовной,</w:t>
      </w:r>
      <w:r>
        <w:rPr>
          <w:spacing w:val="40"/>
        </w:rPr>
        <w:t> </w:t>
      </w:r>
      <w:r>
        <w:rPr/>
        <w:t>благотворительной,</w:t>
      </w:r>
      <w:r>
        <w:rPr>
          <w:spacing w:val="40"/>
        </w:rPr>
        <w:t> </w:t>
      </w:r>
      <w:r>
        <w:rPr/>
        <w:t>художественной</w:t>
      </w:r>
      <w:r>
        <w:rPr>
          <w:spacing w:val="40"/>
        </w:rPr>
        <w:t> </w:t>
      </w:r>
      <w:r>
        <w:rPr/>
        <w:t>и</w:t>
      </w:r>
      <w:r>
        <w:rPr>
          <w:spacing w:val="40"/>
        </w:rPr>
        <w:t> </w:t>
      </w:r>
      <w:r>
        <w:rPr/>
        <w:t>другой);</w:t>
      </w:r>
    </w:p>
    <w:p>
      <w:pPr>
        <w:pStyle w:val="BodyText"/>
        <w:spacing w:line="285" w:lineRule="auto" w:before="2"/>
        <w:ind w:right="680"/>
      </w:pPr>
      <w:r>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pPr>
        <w:pStyle w:val="BodyText"/>
        <w:spacing w:line="288" w:lineRule="auto" w:before="6"/>
        <w:ind w:right="679"/>
      </w:pPr>
      <w:r>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pPr>
        <w:pStyle w:val="BodyText"/>
        <w:spacing w:line="263" w:lineRule="exact"/>
        <w:ind w:left="1485" w:firstLine="0"/>
      </w:pPr>
      <w:r>
        <w:rPr/>
        <w:t>Модуль</w:t>
      </w:r>
      <w:r>
        <w:rPr>
          <w:spacing w:val="33"/>
        </w:rPr>
        <w:t> </w:t>
      </w:r>
      <w:r>
        <w:rPr/>
        <w:t>«Социальное</w:t>
      </w:r>
      <w:r>
        <w:rPr>
          <w:spacing w:val="26"/>
        </w:rPr>
        <w:t> </w:t>
      </w:r>
      <w:r>
        <w:rPr>
          <w:spacing w:val="-2"/>
        </w:rPr>
        <w:t>партнёрство».</w:t>
      </w:r>
    </w:p>
    <w:p>
      <w:pPr>
        <w:pStyle w:val="BodyText"/>
        <w:tabs>
          <w:tab w:pos="1864" w:val="left" w:leader="none"/>
          <w:tab w:pos="3979" w:val="left" w:leader="none"/>
          <w:tab w:pos="5774" w:val="left" w:leader="none"/>
          <w:tab w:pos="7118" w:val="left" w:leader="none"/>
          <w:tab w:pos="8569" w:val="left" w:leader="none"/>
        </w:tabs>
        <w:spacing w:line="288" w:lineRule="auto" w:before="50"/>
        <w:ind w:left="810" w:right="690" w:firstLine="700"/>
        <w:jc w:val="right"/>
      </w:pPr>
      <w:r>
        <w:rPr/>
        <w:t>Реализация воспитательного потенциала социального партнёрства предусматривает:</w:t>
      </w:r>
      <w:r>
        <w:rPr>
          <w:spacing w:val="40"/>
        </w:rPr>
        <w:t> </w:t>
      </w:r>
      <w:r>
        <w:rPr/>
        <w:t>участие</w:t>
      </w:r>
      <w:r>
        <w:rPr>
          <w:spacing w:val="80"/>
        </w:rPr>
        <w:t> </w:t>
      </w:r>
      <w:r>
        <w:rPr/>
        <w:t>представителей</w:t>
      </w:r>
      <w:r>
        <w:rPr>
          <w:spacing w:val="80"/>
        </w:rPr>
        <w:t> </w:t>
      </w:r>
      <w:r>
        <w:rPr/>
        <w:t>организаций-партнёров,</w:t>
      </w:r>
      <w:r>
        <w:rPr>
          <w:spacing w:val="80"/>
        </w:rPr>
        <w:t> </w:t>
      </w:r>
      <w:r>
        <w:rPr/>
        <w:t>в</w:t>
      </w:r>
      <w:r>
        <w:rPr>
          <w:spacing w:val="80"/>
        </w:rPr>
        <w:t> </w:t>
      </w:r>
      <w:r>
        <w:rPr/>
        <w:t>том</w:t>
      </w:r>
      <w:r>
        <w:rPr>
          <w:spacing w:val="80"/>
        </w:rPr>
        <w:t> </w:t>
      </w:r>
      <w:r>
        <w:rPr/>
        <w:t>числе</w:t>
      </w:r>
      <w:r>
        <w:rPr>
          <w:spacing w:val="80"/>
        </w:rPr>
        <w:t> </w:t>
      </w:r>
      <w:r>
        <w:rPr/>
        <w:t>в</w:t>
      </w:r>
      <w:r>
        <w:rPr>
          <w:spacing w:val="80"/>
        </w:rPr>
        <w:t> </w:t>
      </w:r>
      <w:r>
        <w:rPr/>
        <w:t>соответствии</w:t>
      </w:r>
      <w:r>
        <w:rPr>
          <w:spacing w:val="80"/>
        </w:rPr>
        <w:t> </w:t>
      </w:r>
      <w:r>
        <w:rPr/>
        <w:t>с</w:t>
      </w:r>
      <w:r>
        <w:rPr>
          <w:spacing w:val="80"/>
        </w:rPr>
        <w:t> </w:t>
      </w:r>
      <w:r>
        <w:rPr/>
        <w:t>договорами</w:t>
      </w:r>
      <w:r>
        <w:rPr>
          <w:spacing w:val="80"/>
        </w:rPr>
        <w:t> </w:t>
      </w:r>
      <w:r>
        <w:rPr/>
        <w:t>о</w:t>
      </w:r>
      <w:r>
        <w:rPr>
          <w:spacing w:val="80"/>
        </w:rPr>
        <w:t> </w:t>
      </w:r>
      <w:r>
        <w:rPr/>
        <w:t>сотрудничестве,</w:t>
      </w:r>
      <w:r>
        <w:rPr>
          <w:spacing w:val="74"/>
        </w:rPr>
        <w:t> </w:t>
      </w:r>
      <w:r>
        <w:rPr/>
        <w:t>в</w:t>
      </w:r>
      <w:r>
        <w:rPr>
          <w:spacing w:val="80"/>
        </w:rPr>
        <w:t> </w:t>
      </w:r>
      <w:r>
        <w:rPr/>
        <w:t>проведении</w:t>
      </w:r>
      <w:r>
        <w:rPr>
          <w:spacing w:val="80"/>
        </w:rPr>
        <w:t> </w:t>
      </w:r>
      <w:r>
        <w:rPr/>
        <w:t>отдельных</w:t>
      </w:r>
      <w:r>
        <w:rPr>
          <w:spacing w:val="74"/>
        </w:rPr>
        <w:t> </w:t>
      </w:r>
      <w:r>
        <w:rPr/>
        <w:t>мероприятий</w:t>
      </w:r>
      <w:r>
        <w:rPr>
          <w:spacing w:val="40"/>
        </w:rPr>
        <w:t> </w:t>
      </w:r>
      <w:r>
        <w:rPr/>
        <w:t>в</w:t>
      </w:r>
      <w:r>
        <w:rPr>
          <w:spacing w:val="80"/>
        </w:rPr>
        <w:t> </w:t>
      </w:r>
      <w:r>
        <w:rPr/>
        <w:t>рамках</w:t>
      </w:r>
      <w:r>
        <w:rPr>
          <w:spacing w:val="74"/>
        </w:rPr>
        <w:t> </w:t>
      </w:r>
      <w:r>
        <w:rPr/>
        <w:t>рабочей программы</w:t>
      </w:r>
      <w:r>
        <w:rPr>
          <w:spacing w:val="80"/>
        </w:rPr>
        <w:t> </w:t>
      </w:r>
      <w:r>
        <w:rPr/>
        <w:t>воспитания</w:t>
      </w:r>
      <w:r>
        <w:rPr>
          <w:spacing w:val="80"/>
        </w:rPr>
        <w:t> </w:t>
      </w:r>
      <w:r>
        <w:rPr/>
        <w:t>и</w:t>
      </w:r>
      <w:r>
        <w:rPr>
          <w:spacing w:val="80"/>
        </w:rPr>
        <w:t> </w:t>
      </w:r>
      <w:r>
        <w:rPr/>
        <w:t>календарного</w:t>
      </w:r>
      <w:r>
        <w:rPr>
          <w:spacing w:val="80"/>
        </w:rPr>
        <w:t> </w:t>
      </w:r>
      <w:r>
        <w:rPr/>
        <w:t>плана</w:t>
      </w:r>
      <w:r>
        <w:rPr>
          <w:spacing w:val="80"/>
        </w:rPr>
        <w:t> </w:t>
      </w:r>
      <w:r>
        <w:rPr/>
        <w:t>воспитательной</w:t>
      </w:r>
      <w:r>
        <w:rPr>
          <w:spacing w:val="80"/>
        </w:rPr>
        <w:t> </w:t>
      </w:r>
      <w:r>
        <w:rPr/>
        <w:t>работы</w:t>
      </w:r>
      <w:r>
        <w:rPr>
          <w:spacing w:val="80"/>
        </w:rPr>
        <w:t> </w:t>
      </w:r>
      <w:r>
        <w:rPr/>
        <w:t>(дни</w:t>
      </w:r>
      <w:r>
        <w:rPr>
          <w:spacing w:val="80"/>
        </w:rPr>
        <w:t> </w:t>
      </w:r>
      <w:r>
        <w:rPr/>
        <w:t>открытых</w:t>
      </w:r>
      <w:r>
        <w:rPr>
          <w:spacing w:val="40"/>
        </w:rPr>
        <w:t> </w:t>
      </w:r>
      <w:r>
        <w:rPr>
          <w:spacing w:val="-2"/>
        </w:rPr>
        <w:t>дверей,</w:t>
      </w:r>
      <w:r>
        <w:rPr/>
        <w:tab/>
      </w:r>
      <w:r>
        <w:rPr>
          <w:spacing w:val="-2"/>
        </w:rPr>
        <w:t>государственные,</w:t>
      </w:r>
      <w:r>
        <w:rPr/>
        <w:tab/>
      </w:r>
      <w:r>
        <w:rPr>
          <w:spacing w:val="-2"/>
        </w:rPr>
        <w:t>региональные,</w:t>
      </w:r>
      <w:r>
        <w:rPr/>
        <w:tab/>
      </w:r>
      <w:r>
        <w:rPr>
          <w:spacing w:val="-2"/>
        </w:rPr>
        <w:t>школьные</w:t>
      </w:r>
      <w:r>
        <w:rPr/>
        <w:tab/>
      </w:r>
      <w:r>
        <w:rPr>
          <w:spacing w:val="-2"/>
        </w:rPr>
        <w:t>праздники,</w:t>
      </w:r>
      <w:r>
        <w:rPr/>
        <w:tab/>
      </w:r>
      <w:r>
        <w:rPr>
          <w:spacing w:val="-2"/>
        </w:rPr>
        <w:t>торжественные</w:t>
      </w:r>
    </w:p>
    <w:p>
      <w:pPr>
        <w:pStyle w:val="BodyText"/>
        <w:spacing w:before="4"/>
        <w:ind w:firstLine="0"/>
      </w:pPr>
      <w:r>
        <w:rPr/>
        <w:t>мероприятия</w:t>
      </w:r>
      <w:r>
        <w:rPr>
          <w:spacing w:val="15"/>
        </w:rPr>
        <w:t> </w:t>
      </w:r>
      <w:r>
        <w:rPr/>
        <w:t>и</w:t>
      </w:r>
      <w:r>
        <w:rPr>
          <w:spacing w:val="21"/>
        </w:rPr>
        <w:t> </w:t>
      </w:r>
      <w:r>
        <w:rPr>
          <w:spacing w:val="-2"/>
        </w:rPr>
        <w:t>другие);</w:t>
      </w:r>
    </w:p>
    <w:p>
      <w:pPr>
        <w:pStyle w:val="BodyText"/>
        <w:spacing w:line="285" w:lineRule="auto" w:before="53"/>
        <w:ind w:right="681"/>
      </w:pPr>
      <w: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rPr>
        <w:t>направленности;</w:t>
      </w:r>
    </w:p>
    <w:p>
      <w:pPr>
        <w:pStyle w:val="BodyText"/>
        <w:spacing w:line="288" w:lineRule="auto" w:before="2"/>
        <w:ind w:right="712"/>
      </w:pPr>
      <w:r>
        <w:rPr/>
        <w:t>проведение</w:t>
      </w:r>
      <w:r>
        <w:rPr>
          <w:spacing w:val="40"/>
        </w:rPr>
        <w:t> </w:t>
      </w:r>
      <w:r>
        <w:rPr/>
        <w:t>на</w:t>
      </w:r>
      <w:r>
        <w:rPr>
          <w:spacing w:val="40"/>
        </w:rPr>
        <w:t> </w:t>
      </w:r>
      <w:r>
        <w:rPr/>
        <w:t>базе</w:t>
      </w:r>
      <w:r>
        <w:rPr>
          <w:spacing w:val="40"/>
        </w:rPr>
        <w:t> </w:t>
      </w:r>
      <w:r>
        <w:rPr/>
        <w:t>организаций-партнёров</w:t>
      </w:r>
      <w:r>
        <w:rPr>
          <w:spacing w:val="40"/>
        </w:rPr>
        <w:t> </w:t>
      </w:r>
      <w:r>
        <w:rPr/>
        <w:t>отдельных</w:t>
      </w:r>
      <w:r>
        <w:rPr>
          <w:spacing w:val="40"/>
        </w:rPr>
        <w:t> </w:t>
      </w:r>
      <w:r>
        <w:rPr/>
        <w:t>уроков,</w:t>
      </w:r>
      <w:r>
        <w:rPr>
          <w:spacing w:val="40"/>
        </w:rPr>
        <w:t> </w:t>
      </w:r>
      <w:r>
        <w:rPr/>
        <w:t>занятий, внешкольных</w:t>
      </w:r>
      <w:r>
        <w:rPr>
          <w:spacing w:val="40"/>
        </w:rPr>
        <w:t> </w:t>
      </w:r>
      <w:r>
        <w:rPr/>
        <w:t>мероприятий,</w:t>
      </w:r>
      <w:r>
        <w:rPr>
          <w:spacing w:val="40"/>
        </w:rPr>
        <w:t> </w:t>
      </w:r>
      <w:r>
        <w:rPr/>
        <w:t>акций</w:t>
      </w:r>
      <w:r>
        <w:rPr>
          <w:spacing w:val="40"/>
        </w:rPr>
        <w:t> </w:t>
      </w:r>
      <w:r>
        <w:rPr/>
        <w:t>воспитательной</w:t>
      </w:r>
      <w:r>
        <w:rPr>
          <w:spacing w:val="40"/>
        </w:rPr>
        <w:t> </w:t>
      </w:r>
      <w:r>
        <w:rPr/>
        <w:t>направленности;</w:t>
      </w:r>
    </w:p>
    <w:p>
      <w:pPr>
        <w:pStyle w:val="BodyText"/>
        <w:spacing w:line="288" w:lineRule="auto" w:before="1"/>
        <w:ind w:right="677"/>
      </w:pPr>
      <w:r>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pPr>
        <w:pStyle w:val="BodyText"/>
        <w:spacing w:line="288" w:lineRule="auto" w:before="2"/>
        <w:ind w:right="681"/>
      </w:pPr>
      <w:r>
        <w:rPr/>
        <w:t>реализация социальных проектов, совместно разрабатываемых обучающимися, педагогами</w:t>
      </w:r>
      <w:r>
        <w:rPr>
          <w:spacing w:val="40"/>
        </w:rPr>
        <w:t> </w:t>
      </w:r>
      <w:r>
        <w:rPr/>
        <w:t>с</w:t>
      </w:r>
      <w:r>
        <w:rPr>
          <w:spacing w:val="40"/>
        </w:rPr>
        <w:t> </w:t>
      </w:r>
      <w:r>
        <w:rPr/>
        <w:t>организациями-партнёрами</w:t>
      </w:r>
      <w:r>
        <w:rPr>
          <w:spacing w:val="40"/>
        </w:rPr>
        <w:t> </w:t>
      </w:r>
      <w:r>
        <w:rPr/>
        <w:t>благотворительной,</w:t>
      </w:r>
      <w:r>
        <w:rPr>
          <w:spacing w:val="40"/>
        </w:rPr>
        <w:t> </w:t>
      </w:r>
      <w:r>
        <w:rPr/>
        <w:t>экологической, патриотической, трудовой и другой направленности, ориентированных на воспитание обучающихся,</w:t>
      </w:r>
      <w:r>
        <w:rPr>
          <w:spacing w:val="40"/>
        </w:rPr>
        <w:t> </w:t>
      </w:r>
      <w:r>
        <w:rPr/>
        <w:t>преобразование</w:t>
      </w:r>
      <w:r>
        <w:rPr>
          <w:spacing w:val="40"/>
        </w:rPr>
        <w:t> </w:t>
      </w:r>
      <w:r>
        <w:rPr/>
        <w:t>окружающего</w:t>
      </w:r>
      <w:r>
        <w:rPr>
          <w:spacing w:val="40"/>
        </w:rPr>
        <w:t> </w:t>
      </w:r>
      <w:r>
        <w:rPr/>
        <w:t>социума,</w:t>
      </w:r>
      <w:r>
        <w:rPr>
          <w:spacing w:val="40"/>
        </w:rPr>
        <w:t> </w:t>
      </w:r>
      <w:r>
        <w:rPr/>
        <w:t>позитивное</w:t>
      </w:r>
      <w:r>
        <w:rPr>
          <w:spacing w:val="40"/>
        </w:rPr>
        <w:t> </w:t>
      </w:r>
      <w:r>
        <w:rPr/>
        <w:t>воздействие</w:t>
      </w:r>
      <w:r>
        <w:rPr>
          <w:spacing w:val="40"/>
        </w:rPr>
        <w:t> </w:t>
      </w:r>
      <w:r>
        <w:rPr/>
        <w:t>на социальное окружение.</w:t>
      </w:r>
    </w:p>
    <w:p>
      <w:pPr>
        <w:pStyle w:val="BodyText"/>
        <w:spacing w:line="260" w:lineRule="exact"/>
        <w:ind w:left="1485" w:firstLine="0"/>
      </w:pPr>
      <w:r>
        <w:rPr/>
        <w:t>Модуль</w:t>
      </w:r>
      <w:r>
        <w:rPr>
          <w:spacing w:val="21"/>
        </w:rPr>
        <w:t> </w:t>
      </w:r>
      <w:r>
        <w:rPr>
          <w:spacing w:val="-2"/>
        </w:rPr>
        <w:t>«Профориентация».</w:t>
      </w:r>
    </w:p>
    <w:p>
      <w:pPr>
        <w:spacing w:after="0" w:line="260" w:lineRule="exact"/>
        <w:sectPr>
          <w:pgSz w:w="11910" w:h="16850"/>
          <w:pgMar w:header="0" w:footer="979" w:top="1060" w:bottom="1180" w:left="920" w:right="160"/>
        </w:sectPr>
      </w:pPr>
    </w:p>
    <w:p>
      <w:pPr>
        <w:pStyle w:val="BodyText"/>
        <w:spacing w:line="292" w:lineRule="auto" w:before="66"/>
        <w:ind w:right="715"/>
      </w:pPr>
      <w:r>
        <w:rPr/>
        <w:t>Реализация воспитательного потенциала профориентационной работы</w:t>
      </w:r>
      <w:r>
        <w:rPr>
          <w:spacing w:val="40"/>
        </w:rPr>
        <w:t> </w:t>
      </w:r>
      <w:r>
        <w:rPr/>
        <w:t>образовательной организации предусматривает:</w:t>
      </w:r>
    </w:p>
    <w:p>
      <w:pPr>
        <w:pStyle w:val="BodyText"/>
        <w:spacing w:line="285" w:lineRule="auto"/>
        <w:ind w:right="682"/>
      </w:pPr>
      <w:r>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rPr>
        <w:t>будущего;</w:t>
      </w:r>
    </w:p>
    <w:p>
      <w:pPr>
        <w:pStyle w:val="BodyText"/>
        <w:spacing w:line="288" w:lineRule="auto" w:before="2"/>
        <w:ind w:right="680"/>
      </w:pPr>
      <w:r>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BodyText"/>
        <w:spacing w:line="288" w:lineRule="auto"/>
        <w:ind w:right="744"/>
      </w:pPr>
      <w:r>
        <w:rPr/>
        <w:t>экскурсии на предприятия, в организации, дающие начальные представления о существующих профессиях и условиях работы;</w:t>
      </w:r>
    </w:p>
    <w:p>
      <w:pPr>
        <w:pStyle w:val="BodyText"/>
        <w:spacing w:line="288" w:lineRule="auto"/>
        <w:ind w:right="687"/>
      </w:pPr>
      <w:r>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pPr>
        <w:pStyle w:val="BodyText"/>
        <w:spacing w:line="288" w:lineRule="auto"/>
        <w:ind w:right="683"/>
      </w:pPr>
      <w:r>
        <w:rPr/>
        <w:t>организацию на базе детского лагеря при образовательной организации профориентационных смен с участием экспертов в области профориентации, где</w:t>
      </w:r>
      <w:r>
        <w:rPr>
          <w:spacing w:val="40"/>
        </w:rPr>
        <w:t> </w:t>
      </w:r>
      <w:r>
        <w:rPr/>
        <w:t>обучающиеся</w:t>
      </w:r>
      <w:r>
        <w:rPr>
          <w:spacing w:val="40"/>
        </w:rPr>
        <w:t> </w:t>
      </w:r>
      <w:r>
        <w:rPr/>
        <w:t>могут</w:t>
      </w:r>
      <w:r>
        <w:rPr>
          <w:spacing w:val="40"/>
        </w:rPr>
        <w:t> </w:t>
      </w:r>
      <w:r>
        <w:rPr/>
        <w:t>познакомиться</w:t>
      </w:r>
      <w:r>
        <w:rPr>
          <w:spacing w:val="40"/>
        </w:rPr>
        <w:t> </w:t>
      </w:r>
      <w:r>
        <w:rPr/>
        <w:t>с</w:t>
      </w:r>
      <w:r>
        <w:rPr>
          <w:spacing w:val="40"/>
        </w:rPr>
        <w:t> </w:t>
      </w:r>
      <w:r>
        <w:rPr/>
        <w:t>профессиями,</w:t>
      </w:r>
      <w:r>
        <w:rPr>
          <w:spacing w:val="40"/>
        </w:rPr>
        <w:t> </w:t>
      </w:r>
      <w:r>
        <w:rPr/>
        <w:t>получить</w:t>
      </w:r>
      <w:r>
        <w:rPr>
          <w:spacing w:val="40"/>
        </w:rPr>
        <w:t> </w:t>
      </w:r>
      <w:r>
        <w:rPr/>
        <w:t>представление об</w:t>
      </w:r>
      <w:r>
        <w:rPr>
          <w:spacing w:val="40"/>
        </w:rPr>
        <w:t> </w:t>
      </w:r>
      <w:r>
        <w:rPr/>
        <w:t>их специфике, попробовать свои силы в той или иной профессии, развить соответствующие </w:t>
      </w:r>
      <w:r>
        <w:rPr>
          <w:spacing w:val="-2"/>
        </w:rPr>
        <w:t>навыки;</w:t>
      </w:r>
    </w:p>
    <w:p>
      <w:pPr>
        <w:pStyle w:val="BodyText"/>
        <w:spacing w:line="288" w:lineRule="auto"/>
        <w:ind w:right="666"/>
      </w:pPr>
      <w:r>
        <w:rPr/>
        <w:t>совместное с педагогами изучение обучающимися интернет-ресурсов, посвящённых выбору</w:t>
      </w:r>
      <w:r>
        <w:rPr>
          <w:spacing w:val="40"/>
        </w:rPr>
        <w:t> </w:t>
      </w:r>
      <w:r>
        <w:rPr/>
        <w:t>профессий,</w:t>
      </w:r>
      <w:r>
        <w:rPr>
          <w:spacing w:val="40"/>
        </w:rPr>
        <w:t> </w:t>
      </w:r>
      <w:r>
        <w:rPr/>
        <w:t>прохождение</w:t>
      </w:r>
      <w:r>
        <w:rPr>
          <w:spacing w:val="40"/>
        </w:rPr>
        <w:t> </w:t>
      </w:r>
      <w:r>
        <w:rPr/>
        <w:t>профориентационного</w:t>
      </w:r>
      <w:r>
        <w:rPr>
          <w:spacing w:val="40"/>
        </w:rPr>
        <w:t> </w:t>
      </w:r>
      <w:r>
        <w:rPr/>
        <w:t>онлайн-тестирования,</w:t>
      </w:r>
      <w:r>
        <w:rPr>
          <w:spacing w:val="40"/>
        </w:rPr>
        <w:t> </w:t>
      </w:r>
      <w:r>
        <w:rPr/>
        <w:t>онлайн- курсов</w:t>
      </w:r>
      <w:r>
        <w:rPr>
          <w:spacing w:val="40"/>
        </w:rPr>
        <w:t> </w:t>
      </w:r>
      <w:r>
        <w:rPr/>
        <w:t>по</w:t>
      </w:r>
      <w:r>
        <w:rPr>
          <w:spacing w:val="40"/>
        </w:rPr>
        <w:t> </w:t>
      </w:r>
      <w:r>
        <w:rPr/>
        <w:t>интересующим</w:t>
      </w:r>
      <w:r>
        <w:rPr>
          <w:spacing w:val="40"/>
        </w:rPr>
        <w:t> </w:t>
      </w:r>
      <w:r>
        <w:rPr/>
        <w:t>профессиям</w:t>
      </w:r>
      <w:r>
        <w:rPr>
          <w:spacing w:val="40"/>
        </w:rPr>
        <w:t> </w:t>
      </w:r>
      <w:r>
        <w:rPr/>
        <w:t>и</w:t>
      </w:r>
      <w:r>
        <w:rPr>
          <w:spacing w:val="40"/>
        </w:rPr>
        <w:t> </w:t>
      </w:r>
      <w:r>
        <w:rPr/>
        <w:t>направлениям</w:t>
      </w:r>
      <w:r>
        <w:rPr>
          <w:spacing w:val="40"/>
        </w:rPr>
        <w:t> </w:t>
      </w:r>
      <w:r>
        <w:rPr/>
        <w:t>профессионального</w:t>
      </w:r>
      <w:r>
        <w:rPr>
          <w:spacing w:val="40"/>
        </w:rPr>
        <w:t> </w:t>
      </w:r>
      <w:r>
        <w:rPr/>
        <w:t>образования;</w:t>
      </w:r>
    </w:p>
    <w:p>
      <w:pPr>
        <w:pStyle w:val="BodyText"/>
        <w:ind w:left="1485" w:firstLine="0"/>
      </w:pPr>
      <w:r>
        <w:rPr/>
        <w:t>участие</w:t>
      </w:r>
      <w:r>
        <w:rPr>
          <w:spacing w:val="30"/>
        </w:rPr>
        <w:t> </w:t>
      </w:r>
      <w:r>
        <w:rPr/>
        <w:t>в</w:t>
      </w:r>
      <w:r>
        <w:rPr>
          <w:spacing w:val="35"/>
        </w:rPr>
        <w:t> </w:t>
      </w:r>
      <w:r>
        <w:rPr/>
        <w:t>работе</w:t>
      </w:r>
      <w:r>
        <w:rPr>
          <w:spacing w:val="20"/>
        </w:rPr>
        <w:t> </w:t>
      </w:r>
      <w:r>
        <w:rPr/>
        <w:t>всероссийских</w:t>
      </w:r>
      <w:r>
        <w:rPr>
          <w:spacing w:val="26"/>
        </w:rPr>
        <w:t> </w:t>
      </w:r>
      <w:r>
        <w:rPr/>
        <w:t>профориентационных</w:t>
      </w:r>
      <w:r>
        <w:rPr>
          <w:spacing w:val="26"/>
        </w:rPr>
        <w:t> </w:t>
      </w:r>
      <w:r>
        <w:rPr>
          <w:spacing w:val="-2"/>
        </w:rPr>
        <w:t>проектов;</w:t>
      </w:r>
    </w:p>
    <w:p>
      <w:pPr>
        <w:pStyle w:val="BodyText"/>
        <w:spacing w:line="285" w:lineRule="auto" w:before="37"/>
        <w:ind w:right="676"/>
      </w:pPr>
      <w:r>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w:t>
      </w:r>
      <w:r>
        <w:rPr>
          <w:spacing w:val="80"/>
        </w:rPr>
        <w:t> </w:t>
      </w:r>
      <w:r>
        <w:rPr>
          <w:spacing w:val="-2"/>
        </w:rPr>
        <w:t>профессии;</w:t>
      </w:r>
    </w:p>
    <w:p>
      <w:pPr>
        <w:pStyle w:val="BodyText"/>
        <w:spacing w:line="285" w:lineRule="auto" w:before="13"/>
        <w:ind w:right="729"/>
      </w:pPr>
      <w:r>
        <w:rPr/>
        <w:t>освоение</w:t>
      </w:r>
      <w:r>
        <w:rPr>
          <w:spacing w:val="35"/>
        </w:rPr>
        <w:t> </w:t>
      </w:r>
      <w:r>
        <w:rPr/>
        <w:t>обучающимися</w:t>
      </w:r>
      <w:r>
        <w:rPr>
          <w:spacing w:val="36"/>
        </w:rPr>
        <w:t> </w:t>
      </w:r>
      <w:r>
        <w:rPr/>
        <w:t>основ</w:t>
      </w:r>
      <w:r>
        <w:rPr>
          <w:spacing w:val="35"/>
        </w:rPr>
        <w:t> </w:t>
      </w:r>
      <w:r>
        <w:rPr/>
        <w:t>профессии</w:t>
      </w:r>
      <w:r>
        <w:rPr>
          <w:spacing w:val="30"/>
        </w:rPr>
        <w:t> </w:t>
      </w:r>
      <w:r>
        <w:rPr/>
        <w:t>в</w:t>
      </w:r>
      <w:r>
        <w:rPr>
          <w:spacing w:val="35"/>
        </w:rPr>
        <w:t> </w:t>
      </w:r>
      <w:r>
        <w:rPr/>
        <w:t>рамках</w:t>
      </w:r>
      <w:r>
        <w:rPr>
          <w:spacing w:val="36"/>
        </w:rPr>
        <w:t> </w:t>
      </w:r>
      <w:r>
        <w:rPr/>
        <w:t>различных</w:t>
      </w:r>
      <w:r>
        <w:rPr>
          <w:spacing w:val="26"/>
        </w:rPr>
        <w:t> </w:t>
      </w:r>
      <w:r>
        <w:rPr/>
        <w:t>курсов,</w:t>
      </w:r>
      <w:r>
        <w:rPr>
          <w:spacing w:val="38"/>
        </w:rPr>
        <w:t> </w:t>
      </w:r>
      <w:r>
        <w:rPr/>
        <w:t>включённых в обязательную часть образовательной программы, в рамках компонента участников образовательных</w:t>
      </w:r>
      <w:r>
        <w:rPr>
          <w:spacing w:val="40"/>
        </w:rPr>
        <w:t> </w:t>
      </w:r>
      <w:r>
        <w:rPr/>
        <w:t>отношений,</w:t>
      </w:r>
      <w:r>
        <w:rPr>
          <w:spacing w:val="40"/>
        </w:rPr>
        <w:t> </w:t>
      </w:r>
      <w:r>
        <w:rPr/>
        <w:t>внеурочной</w:t>
      </w:r>
      <w:r>
        <w:rPr>
          <w:spacing w:val="40"/>
        </w:rPr>
        <w:t> </w:t>
      </w:r>
      <w:r>
        <w:rPr/>
        <w:t>деятельности,</w:t>
      </w:r>
      <w:r>
        <w:rPr>
          <w:spacing w:val="40"/>
        </w:rPr>
        <w:t> </w:t>
      </w:r>
      <w:r>
        <w:rPr/>
        <w:t>дополнительного</w:t>
      </w:r>
      <w:r>
        <w:rPr>
          <w:spacing w:val="40"/>
        </w:rPr>
        <w:t> </w:t>
      </w:r>
      <w:r>
        <w:rPr/>
        <w:t>образования.</w:t>
      </w:r>
    </w:p>
    <w:p>
      <w:pPr>
        <w:pStyle w:val="BodyText"/>
        <w:spacing w:before="73"/>
        <w:ind w:left="0" w:firstLine="0"/>
        <w:jc w:val="left"/>
      </w:pPr>
    </w:p>
    <w:p>
      <w:pPr>
        <w:pStyle w:val="Heading1"/>
        <w:numPr>
          <w:ilvl w:val="2"/>
          <w:numId w:val="54"/>
        </w:numPr>
        <w:tabs>
          <w:tab w:pos="2022" w:val="left" w:leader="none"/>
        </w:tabs>
        <w:spacing w:line="285" w:lineRule="auto" w:before="0" w:after="0"/>
        <w:ind w:left="1485" w:right="6004" w:firstLine="0"/>
        <w:jc w:val="both"/>
      </w:pPr>
      <w:r>
        <w:rPr/>
        <w:t>Организационный раздел Кадровое обеспечение.</w:t>
      </w:r>
    </w:p>
    <w:p>
      <w:pPr>
        <w:pStyle w:val="BodyText"/>
        <w:spacing w:line="259" w:lineRule="exact"/>
        <w:ind w:left="1348" w:firstLine="0"/>
      </w:pPr>
      <w:r>
        <w:rPr/>
        <w:t>Для</w:t>
      </w:r>
      <w:r>
        <w:rPr>
          <w:spacing w:val="27"/>
        </w:rPr>
        <w:t>  </w:t>
      </w:r>
      <w:r>
        <w:rPr/>
        <w:t>обеспечения</w:t>
      </w:r>
      <w:r>
        <w:rPr>
          <w:spacing w:val="33"/>
        </w:rPr>
        <w:t>  </w:t>
      </w:r>
      <w:r>
        <w:rPr/>
        <w:t>реализации</w:t>
      </w:r>
      <w:r>
        <w:rPr>
          <w:spacing w:val="30"/>
        </w:rPr>
        <w:t>  </w:t>
      </w:r>
      <w:r>
        <w:rPr/>
        <w:t>программы</w:t>
      </w:r>
      <w:r>
        <w:rPr>
          <w:spacing w:val="32"/>
        </w:rPr>
        <w:t>  </w:t>
      </w:r>
      <w:r>
        <w:rPr/>
        <w:t>основного</w:t>
      </w:r>
      <w:r>
        <w:rPr>
          <w:spacing w:val="31"/>
        </w:rPr>
        <w:t>  </w:t>
      </w:r>
      <w:r>
        <w:rPr/>
        <w:t>общего</w:t>
      </w:r>
      <w:r>
        <w:rPr>
          <w:spacing w:val="31"/>
        </w:rPr>
        <w:t>  </w:t>
      </w:r>
      <w:r>
        <w:rPr/>
        <w:t>образования</w:t>
      </w:r>
      <w:r>
        <w:rPr>
          <w:spacing w:val="39"/>
        </w:rPr>
        <w:t>  </w:t>
      </w:r>
      <w:r>
        <w:rPr>
          <w:spacing w:val="-4"/>
        </w:rPr>
        <w:t>МБОУ</w:t>
      </w:r>
    </w:p>
    <w:p>
      <w:pPr>
        <w:pStyle w:val="BodyText"/>
        <w:tabs>
          <w:tab w:pos="4108" w:val="left" w:leader="none"/>
        </w:tabs>
        <w:spacing w:line="268" w:lineRule="auto" w:before="34"/>
        <w:ind w:right="705" w:firstLine="0"/>
      </w:pPr>
      <w:r>
        <w:rPr/>
        <w:t>«Алманчиковская ООШ»</w:t>
        <w:tab/>
        <w:t>укомплектована кадрами, имеющими необходимую квалификацию</w:t>
      </w:r>
      <w:r>
        <w:rPr>
          <w:spacing w:val="40"/>
        </w:rPr>
        <w:t> </w:t>
      </w:r>
      <w:r>
        <w:rPr/>
        <w:t>для</w:t>
      </w:r>
      <w:r>
        <w:rPr>
          <w:spacing w:val="40"/>
        </w:rPr>
        <w:t> </w:t>
      </w:r>
      <w:r>
        <w:rPr/>
        <w:t>решения</w:t>
      </w:r>
      <w:r>
        <w:rPr>
          <w:spacing w:val="40"/>
        </w:rPr>
        <w:t> </w:t>
      </w:r>
      <w:r>
        <w:rPr/>
        <w:t>задач,</w:t>
      </w:r>
      <w:r>
        <w:rPr>
          <w:spacing w:val="40"/>
        </w:rPr>
        <w:t> </w:t>
      </w:r>
      <w:r>
        <w:rPr/>
        <w:t>связанных</w:t>
      </w:r>
      <w:r>
        <w:rPr>
          <w:spacing w:val="40"/>
        </w:rPr>
        <w:t> </w:t>
      </w:r>
      <w:r>
        <w:rPr/>
        <w:t>с</w:t>
      </w:r>
      <w:r>
        <w:rPr>
          <w:spacing w:val="40"/>
        </w:rPr>
        <w:t> </w:t>
      </w:r>
      <w:r>
        <w:rPr/>
        <w:t>достижением</w:t>
      </w:r>
      <w:r>
        <w:rPr>
          <w:spacing w:val="40"/>
        </w:rPr>
        <w:t> </w:t>
      </w:r>
      <w:r>
        <w:rPr/>
        <w:t>целей</w:t>
      </w:r>
      <w:r>
        <w:rPr>
          <w:spacing w:val="40"/>
        </w:rPr>
        <w:t> </w:t>
      </w:r>
      <w:r>
        <w:rPr/>
        <w:t>и</w:t>
      </w:r>
      <w:r>
        <w:rPr>
          <w:spacing w:val="40"/>
        </w:rPr>
        <w:t> </w:t>
      </w:r>
      <w:r>
        <w:rPr/>
        <w:t>задач образовательной деятельности.</w:t>
      </w:r>
    </w:p>
    <w:p>
      <w:pPr>
        <w:pStyle w:val="BodyText"/>
        <w:spacing w:line="264" w:lineRule="exact"/>
        <w:ind w:left="1348" w:firstLine="0"/>
      </w:pPr>
      <w:r>
        <w:rPr/>
        <w:t>Обеспеченность</w:t>
      </w:r>
      <w:r>
        <w:rPr>
          <w:spacing w:val="20"/>
        </w:rPr>
        <w:t> </w:t>
      </w:r>
      <w:r>
        <w:rPr/>
        <w:t>кадровыми</w:t>
      </w:r>
      <w:r>
        <w:rPr>
          <w:spacing w:val="21"/>
        </w:rPr>
        <w:t> </w:t>
      </w:r>
      <w:r>
        <w:rPr/>
        <w:t>условиями</w:t>
      </w:r>
      <w:r>
        <w:rPr>
          <w:spacing w:val="35"/>
        </w:rPr>
        <w:t> </w:t>
      </w:r>
      <w:r>
        <w:rPr/>
        <w:t>включает</w:t>
      </w:r>
      <w:r>
        <w:rPr>
          <w:spacing w:val="19"/>
        </w:rPr>
        <w:t> </w:t>
      </w:r>
      <w:r>
        <w:rPr/>
        <w:t>в</w:t>
      </w:r>
      <w:r>
        <w:rPr>
          <w:spacing w:val="34"/>
        </w:rPr>
        <w:t> </w:t>
      </w:r>
      <w:r>
        <w:rPr>
          <w:spacing w:val="-2"/>
        </w:rPr>
        <w:t>себя:</w:t>
      </w:r>
    </w:p>
    <w:p>
      <w:pPr>
        <w:pStyle w:val="ListParagraph"/>
        <w:numPr>
          <w:ilvl w:val="0"/>
          <w:numId w:val="56"/>
        </w:numPr>
        <w:tabs>
          <w:tab w:pos="2197" w:val="left" w:leader="none"/>
        </w:tabs>
        <w:spacing w:line="266" w:lineRule="auto" w:before="33" w:after="0"/>
        <w:ind w:left="779" w:right="695" w:firstLine="568"/>
        <w:jc w:val="both"/>
        <w:rPr>
          <w:sz w:val="23"/>
        </w:rPr>
      </w:pPr>
      <w:r>
        <w:rPr>
          <w:sz w:val="23"/>
        </w:rPr>
        <w:t>укомплектованность образовательной организации педагогическими, руководящими и иными работниками;</w:t>
      </w:r>
    </w:p>
    <w:p>
      <w:pPr>
        <w:pStyle w:val="ListParagraph"/>
        <w:numPr>
          <w:ilvl w:val="0"/>
          <w:numId w:val="56"/>
        </w:numPr>
        <w:tabs>
          <w:tab w:pos="2197" w:val="left" w:leader="none"/>
        </w:tabs>
        <w:spacing w:line="266" w:lineRule="auto" w:before="5" w:after="0"/>
        <w:ind w:left="779" w:right="693" w:firstLine="568"/>
        <w:jc w:val="both"/>
        <w:rPr>
          <w:sz w:val="23"/>
        </w:rPr>
      </w:pPr>
      <w:r>
        <w:rPr>
          <w:sz w:val="23"/>
        </w:rPr>
        <w:t>уровень квалификации педагогических и иных работников образовательной организации,</w:t>
      </w:r>
      <w:r>
        <w:rPr>
          <w:spacing w:val="40"/>
          <w:sz w:val="23"/>
        </w:rPr>
        <w:t> </w:t>
      </w:r>
      <w:r>
        <w:rPr>
          <w:sz w:val="23"/>
        </w:rPr>
        <w:t>участвующими</w:t>
      </w:r>
      <w:r>
        <w:rPr>
          <w:spacing w:val="40"/>
          <w:sz w:val="23"/>
        </w:rPr>
        <w:t> </w:t>
      </w:r>
      <w:r>
        <w:rPr>
          <w:sz w:val="23"/>
        </w:rPr>
        <w:t>в</w:t>
      </w:r>
      <w:r>
        <w:rPr>
          <w:spacing w:val="40"/>
          <w:sz w:val="23"/>
        </w:rPr>
        <w:t> </w:t>
      </w:r>
      <w:r>
        <w:rPr>
          <w:sz w:val="23"/>
        </w:rPr>
        <w:t>реализации</w:t>
      </w:r>
      <w:r>
        <w:rPr>
          <w:spacing w:val="40"/>
          <w:sz w:val="23"/>
        </w:rPr>
        <w:t> </w:t>
      </w:r>
      <w:r>
        <w:rPr>
          <w:sz w:val="23"/>
        </w:rPr>
        <w:t>основной</w:t>
      </w:r>
      <w:r>
        <w:rPr>
          <w:spacing w:val="40"/>
          <w:sz w:val="23"/>
        </w:rPr>
        <w:t> </w:t>
      </w:r>
      <w:r>
        <w:rPr>
          <w:sz w:val="23"/>
        </w:rPr>
        <w:t>образовательной</w:t>
      </w:r>
      <w:r>
        <w:rPr>
          <w:spacing w:val="40"/>
          <w:sz w:val="23"/>
        </w:rPr>
        <w:t> </w:t>
      </w:r>
      <w:r>
        <w:rPr>
          <w:sz w:val="23"/>
        </w:rPr>
        <w:t>программы</w:t>
      </w:r>
      <w:r>
        <w:rPr>
          <w:spacing w:val="40"/>
          <w:sz w:val="23"/>
        </w:rPr>
        <w:t> </w:t>
      </w:r>
      <w:r>
        <w:rPr>
          <w:sz w:val="23"/>
        </w:rPr>
        <w:t>и создании условий для ее разработки и</w:t>
      </w:r>
      <w:r>
        <w:rPr>
          <w:spacing w:val="40"/>
          <w:sz w:val="23"/>
        </w:rPr>
        <w:t> </w:t>
      </w:r>
      <w:r>
        <w:rPr>
          <w:sz w:val="23"/>
        </w:rPr>
        <w:t>реализации;</w:t>
      </w:r>
    </w:p>
    <w:p>
      <w:pPr>
        <w:pStyle w:val="ListParagraph"/>
        <w:numPr>
          <w:ilvl w:val="0"/>
          <w:numId w:val="56"/>
        </w:numPr>
        <w:tabs>
          <w:tab w:pos="2197" w:val="left" w:leader="none"/>
        </w:tabs>
        <w:spacing w:line="266" w:lineRule="auto" w:before="10" w:after="0"/>
        <w:ind w:left="779" w:right="681" w:firstLine="568"/>
        <w:jc w:val="both"/>
        <w:rPr>
          <w:sz w:val="23"/>
        </w:rPr>
      </w:pPr>
      <w:r>
        <w:rPr>
          <w:sz w:val="23"/>
        </w:rPr>
        <w:t>непрерывность профессионального развития педагогических работников образовательной</w:t>
      </w:r>
      <w:r>
        <w:rPr>
          <w:spacing w:val="80"/>
          <w:sz w:val="23"/>
        </w:rPr>
        <w:t> </w:t>
      </w:r>
      <w:r>
        <w:rPr>
          <w:sz w:val="23"/>
        </w:rPr>
        <w:t>организации,</w:t>
      </w:r>
      <w:r>
        <w:rPr>
          <w:spacing w:val="40"/>
          <w:sz w:val="23"/>
        </w:rPr>
        <w:t> </w:t>
      </w:r>
      <w:r>
        <w:rPr>
          <w:sz w:val="23"/>
        </w:rPr>
        <w:t>реализующей</w:t>
      </w:r>
      <w:r>
        <w:rPr>
          <w:spacing w:val="40"/>
          <w:sz w:val="23"/>
        </w:rPr>
        <w:t> </w:t>
      </w:r>
      <w:r>
        <w:rPr>
          <w:sz w:val="23"/>
        </w:rPr>
        <w:t>образовательную</w:t>
      </w:r>
      <w:r>
        <w:rPr>
          <w:spacing w:val="40"/>
          <w:sz w:val="23"/>
        </w:rPr>
        <w:t> </w:t>
      </w:r>
      <w:r>
        <w:rPr>
          <w:sz w:val="23"/>
        </w:rPr>
        <w:t>программу</w:t>
      </w:r>
      <w:r>
        <w:rPr>
          <w:spacing w:val="40"/>
          <w:sz w:val="23"/>
        </w:rPr>
        <w:t> </w:t>
      </w:r>
      <w:r>
        <w:rPr>
          <w:sz w:val="23"/>
        </w:rPr>
        <w:t>основного</w:t>
      </w:r>
      <w:r>
        <w:rPr>
          <w:spacing w:val="80"/>
          <w:sz w:val="23"/>
        </w:rPr>
        <w:t> </w:t>
      </w:r>
      <w:r>
        <w:rPr>
          <w:sz w:val="23"/>
        </w:rPr>
        <w:t>общего образования.</w:t>
      </w:r>
    </w:p>
    <w:p>
      <w:pPr>
        <w:spacing w:after="0" w:line="266" w:lineRule="auto"/>
        <w:jc w:val="both"/>
        <w:rPr>
          <w:sz w:val="23"/>
        </w:rPr>
        <w:sectPr>
          <w:pgSz w:w="11910" w:h="16850"/>
          <w:pgMar w:header="0" w:footer="979" w:top="1060" w:bottom="1180" w:left="920" w:right="160"/>
        </w:sectPr>
      </w:pPr>
    </w:p>
    <w:p>
      <w:pPr>
        <w:pStyle w:val="BodyText"/>
        <w:spacing w:line="271" w:lineRule="auto" w:before="66"/>
        <w:ind w:right="729" w:firstLine="568"/>
      </w:pPr>
      <w:r>
        <w:rPr/>
        <w:t>Укомплектованность</w:t>
      </w:r>
      <w:r>
        <w:rPr>
          <w:spacing w:val="40"/>
        </w:rPr>
        <w:t> </w:t>
      </w:r>
      <w:r>
        <w:rPr/>
        <w:t>образовательной</w:t>
      </w:r>
      <w:r>
        <w:rPr>
          <w:spacing w:val="40"/>
        </w:rPr>
        <w:t> </w:t>
      </w:r>
      <w:r>
        <w:rPr/>
        <w:t>организации</w:t>
      </w:r>
      <w:r>
        <w:rPr>
          <w:spacing w:val="40"/>
        </w:rPr>
        <w:t> </w:t>
      </w:r>
      <w:r>
        <w:rPr/>
        <w:t>педагогическими,</w:t>
      </w:r>
      <w:r>
        <w:rPr>
          <w:spacing w:val="40"/>
        </w:rPr>
        <w:t> </w:t>
      </w:r>
      <w:r>
        <w:rPr/>
        <w:t>руководящими</w:t>
      </w:r>
      <w:r>
        <w:rPr>
          <w:spacing w:val="40"/>
        </w:rPr>
        <w:t> </w:t>
      </w:r>
      <w:r>
        <w:rPr/>
        <w:t>и иными работниками характеризируется замещением 100% вакансий, имеющихся в соответствии с утвержденным штатным расписанием.</w:t>
      </w:r>
    </w:p>
    <w:p>
      <w:pPr>
        <w:pStyle w:val="BodyText"/>
        <w:spacing w:line="268" w:lineRule="auto" w:before="1"/>
        <w:ind w:right="683" w:firstLine="568"/>
      </w:pPr>
      <w:r>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w:t>
      </w:r>
      <w:r>
        <w:rPr>
          <w:spacing w:val="40"/>
        </w:rPr>
        <w:t> </w:t>
      </w:r>
      <w:r>
        <w:rPr/>
        <w:t>для</w:t>
      </w:r>
      <w:r>
        <w:rPr>
          <w:spacing w:val="40"/>
        </w:rPr>
        <w:t> </w:t>
      </w:r>
      <w:r>
        <w:rPr/>
        <w:t>ее</w:t>
      </w:r>
      <w:r>
        <w:rPr>
          <w:spacing w:val="40"/>
        </w:rPr>
        <w:t> </w:t>
      </w:r>
      <w:r>
        <w:rPr/>
        <w:t>разработки</w:t>
      </w:r>
      <w:r>
        <w:rPr>
          <w:spacing w:val="40"/>
        </w:rPr>
        <w:t> </w:t>
      </w:r>
      <w:r>
        <w:rPr/>
        <w:t>и</w:t>
      </w:r>
      <w:r>
        <w:rPr>
          <w:spacing w:val="40"/>
        </w:rPr>
        <w:t> </w:t>
      </w:r>
      <w:r>
        <w:rPr/>
        <w:t>реализации</w:t>
      </w:r>
      <w:r>
        <w:rPr>
          <w:spacing w:val="40"/>
        </w:rPr>
        <w:t> </w:t>
      </w:r>
      <w:r>
        <w:rPr/>
        <w:t>характеризуется</w:t>
      </w:r>
      <w:r>
        <w:rPr>
          <w:spacing w:val="40"/>
        </w:rPr>
        <w:t> </w:t>
      </w:r>
      <w:r>
        <w:rPr/>
        <w:t>наличием</w:t>
      </w:r>
      <w:r>
        <w:rPr>
          <w:spacing w:val="40"/>
        </w:rPr>
        <w:t> </w:t>
      </w:r>
      <w:r>
        <w:rPr/>
        <w:t>документов</w:t>
      </w:r>
      <w:r>
        <w:rPr>
          <w:spacing w:val="40"/>
        </w:rPr>
        <w:t> </w:t>
      </w:r>
      <w:r>
        <w:rPr/>
        <w:t>о присвоении</w:t>
      </w:r>
      <w:r>
        <w:rPr>
          <w:spacing w:val="40"/>
        </w:rPr>
        <w:t> </w:t>
      </w:r>
      <w:r>
        <w:rPr/>
        <w:t>квалификации,</w:t>
      </w:r>
      <w:r>
        <w:rPr>
          <w:spacing w:val="40"/>
        </w:rPr>
        <w:t> </w:t>
      </w:r>
      <w:r>
        <w:rPr/>
        <w:t>соответствующей</w:t>
      </w:r>
      <w:r>
        <w:rPr>
          <w:spacing w:val="40"/>
        </w:rPr>
        <w:t> </w:t>
      </w:r>
      <w:r>
        <w:rPr/>
        <w:t>должностным</w:t>
      </w:r>
      <w:r>
        <w:rPr>
          <w:spacing w:val="40"/>
        </w:rPr>
        <w:t> </w:t>
      </w:r>
      <w:r>
        <w:rPr/>
        <w:t>обязанностям</w:t>
      </w:r>
      <w:r>
        <w:rPr>
          <w:spacing w:val="40"/>
        </w:rPr>
        <w:t> </w:t>
      </w:r>
      <w:r>
        <w:rPr/>
        <w:t>работника.</w:t>
      </w:r>
    </w:p>
    <w:p>
      <w:pPr>
        <w:pStyle w:val="BodyText"/>
        <w:spacing w:line="271" w:lineRule="auto"/>
        <w:ind w:right="671" w:firstLine="568"/>
      </w:pPr>
      <w:r>
        <w:rPr/>
        <w:t>Основой</w:t>
      </w:r>
      <w:r>
        <w:rPr>
          <w:spacing w:val="40"/>
        </w:rPr>
        <w:t> </w:t>
      </w:r>
      <w:r>
        <w:rPr/>
        <w:t>для</w:t>
      </w:r>
      <w:r>
        <w:rPr>
          <w:spacing w:val="40"/>
        </w:rPr>
        <w:t> </w:t>
      </w:r>
      <w:r>
        <w:rPr/>
        <w:t>разработки</w:t>
      </w:r>
      <w:r>
        <w:rPr>
          <w:spacing w:val="40"/>
        </w:rPr>
        <w:t> </w:t>
      </w:r>
      <w:r>
        <w:rPr/>
        <w:t>должностных</w:t>
      </w:r>
      <w:r>
        <w:rPr>
          <w:spacing w:val="40"/>
        </w:rPr>
        <w:t> </w:t>
      </w:r>
      <w:r>
        <w:rPr/>
        <w:t>инструкций,</w:t>
      </w:r>
      <w:r>
        <w:rPr>
          <w:spacing w:val="40"/>
        </w:rPr>
        <w:t> </w:t>
      </w:r>
      <w:r>
        <w:rPr/>
        <w:t>содержащих</w:t>
      </w:r>
      <w:r>
        <w:rPr>
          <w:spacing w:val="40"/>
        </w:rPr>
        <w:t> </w:t>
      </w:r>
      <w:r>
        <w:rPr/>
        <w:t>конкретный</w:t>
      </w:r>
      <w:r>
        <w:rPr>
          <w:spacing w:val="80"/>
        </w:rPr>
        <w:t> </w:t>
      </w:r>
      <w:r>
        <w:rPr/>
        <w:t>перечень</w:t>
      </w:r>
      <w:r>
        <w:rPr>
          <w:spacing w:val="40"/>
        </w:rPr>
        <w:t> </w:t>
      </w:r>
      <w:r>
        <w:rPr/>
        <w:t>должностных</w:t>
      </w:r>
      <w:r>
        <w:rPr>
          <w:spacing w:val="40"/>
        </w:rPr>
        <w:t> </w:t>
      </w:r>
      <w:r>
        <w:rPr/>
        <w:t>обязанностей</w:t>
      </w:r>
      <w:r>
        <w:rPr>
          <w:spacing w:val="40"/>
        </w:rPr>
        <w:t> </w:t>
      </w:r>
      <w:r>
        <w:rPr/>
        <w:t>работников,</w:t>
      </w:r>
      <w:r>
        <w:rPr>
          <w:spacing w:val="40"/>
        </w:rPr>
        <w:t> </w:t>
      </w:r>
      <w:r>
        <w:rPr/>
        <w:t>с</w:t>
      </w:r>
      <w:r>
        <w:rPr>
          <w:spacing w:val="40"/>
        </w:rPr>
        <w:t> </w:t>
      </w:r>
      <w:r>
        <w:rPr/>
        <w:t>учетом</w:t>
      </w:r>
      <w:r>
        <w:rPr>
          <w:spacing w:val="40"/>
        </w:rPr>
        <w:t> </w:t>
      </w:r>
      <w:r>
        <w:rPr/>
        <w:t>особенностей</w:t>
      </w:r>
      <w:r>
        <w:rPr>
          <w:spacing w:val="40"/>
        </w:rPr>
        <w:t> </w:t>
      </w:r>
      <w:r>
        <w:rPr/>
        <w:t>организации</w:t>
      </w:r>
      <w:r>
        <w:rPr>
          <w:spacing w:val="40"/>
        </w:rPr>
        <w:t> </w:t>
      </w:r>
      <w:r>
        <w:rPr/>
        <w:t>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pPr>
        <w:pStyle w:val="BodyText"/>
        <w:spacing w:line="271" w:lineRule="auto"/>
        <w:ind w:right="679" w:firstLine="568"/>
      </w:pPr>
      <w:r>
        <w:rPr/>
        <w:t>В основу должностных обязанностей могут быть положены представленные в профессиональном</w:t>
      </w:r>
      <w:r>
        <w:rPr>
          <w:spacing w:val="80"/>
        </w:rPr>
        <w:t> </w:t>
      </w:r>
      <w:r>
        <w:rPr/>
        <w:t>стандарте</w:t>
      </w:r>
      <w:r>
        <w:rPr>
          <w:spacing w:val="40"/>
        </w:rPr>
        <w:t> </w:t>
      </w:r>
      <w:r>
        <w:rPr/>
        <w:t>«Педагог</w:t>
      </w:r>
      <w:r>
        <w:rPr>
          <w:spacing w:val="80"/>
        </w:rPr>
        <w:t> </w:t>
      </w:r>
      <w:r>
        <w:rPr/>
        <w:t>(педагогическая</w:t>
      </w:r>
      <w:r>
        <w:rPr>
          <w:spacing w:val="80"/>
        </w:rPr>
        <w:t> </w:t>
      </w:r>
      <w:r>
        <w:rPr/>
        <w:t>деятельность</w:t>
      </w:r>
      <w:r>
        <w:rPr>
          <w:spacing w:val="40"/>
        </w:rPr>
        <w:t> </w:t>
      </w:r>
      <w:r>
        <w:rPr/>
        <w:t>в</w:t>
      </w:r>
      <w:r>
        <w:rPr>
          <w:spacing w:val="80"/>
        </w:rPr>
        <w:t> </w:t>
      </w:r>
      <w:r>
        <w:rPr/>
        <w:t>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pPr>
        <w:pStyle w:val="BodyText"/>
        <w:spacing w:line="268" w:lineRule="auto"/>
        <w:ind w:right="673" w:firstLine="568"/>
      </w:pPr>
      <w:r>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pPr>
        <w:pStyle w:val="BodyText"/>
        <w:ind w:left="1348" w:firstLine="0"/>
      </w:pPr>
      <w:r>
        <w:rPr/>
        <w:t>Аттестация</w:t>
      </w:r>
      <w:r>
        <w:rPr>
          <w:spacing w:val="2"/>
        </w:rPr>
        <w:t> </w:t>
      </w:r>
      <w:r>
        <w:rPr/>
        <w:t>педагогических</w:t>
      </w:r>
      <w:r>
        <w:rPr>
          <w:spacing w:val="32"/>
        </w:rPr>
        <w:t>  </w:t>
      </w:r>
      <w:r>
        <w:rPr/>
        <w:t>работников</w:t>
      </w:r>
      <w:r>
        <w:rPr>
          <w:spacing w:val="36"/>
        </w:rPr>
        <w:t>  </w:t>
      </w:r>
      <w:r>
        <w:rPr/>
        <w:t>в</w:t>
      </w:r>
      <w:r>
        <w:rPr>
          <w:spacing w:val="36"/>
        </w:rPr>
        <w:t>  </w:t>
      </w:r>
      <w:r>
        <w:rPr/>
        <w:t>соответствии</w:t>
      </w:r>
      <w:r>
        <w:rPr>
          <w:spacing w:val="35"/>
        </w:rPr>
        <w:t>  </w:t>
      </w:r>
      <w:r>
        <w:rPr/>
        <w:t>с</w:t>
      </w:r>
      <w:r>
        <w:rPr>
          <w:spacing w:val="31"/>
        </w:rPr>
        <w:t>  </w:t>
      </w:r>
      <w:r>
        <w:rPr/>
        <w:t>Федеральным</w:t>
      </w:r>
      <w:r>
        <w:rPr>
          <w:spacing w:val="32"/>
        </w:rPr>
        <w:t>  </w:t>
      </w:r>
      <w:r>
        <w:rPr>
          <w:spacing w:val="-2"/>
        </w:rPr>
        <w:t>законом</w:t>
      </w:r>
    </w:p>
    <w:p>
      <w:pPr>
        <w:pStyle w:val="BodyText"/>
        <w:spacing w:line="268" w:lineRule="auto" w:before="22"/>
        <w:ind w:right="719" w:firstLine="0"/>
      </w:pPr>
      <w:r>
        <w:rPr/>
        <w:t>«Об образовании в Российской Федерации» (ст. 49) проводится в целях подтверждения их соответствия</w:t>
      </w:r>
      <w:r>
        <w:rPr>
          <w:spacing w:val="40"/>
        </w:rPr>
        <w:t> </w:t>
      </w:r>
      <w:r>
        <w:rPr/>
        <w:t>занимаемым</w:t>
      </w:r>
      <w:r>
        <w:rPr>
          <w:spacing w:val="40"/>
        </w:rPr>
        <w:t> </w:t>
      </w:r>
      <w:r>
        <w:rPr/>
        <w:t>должностям</w:t>
      </w:r>
      <w:r>
        <w:rPr>
          <w:spacing w:val="40"/>
        </w:rPr>
        <w:t> </w:t>
      </w:r>
      <w:r>
        <w:rPr/>
        <w:t>на</w:t>
      </w:r>
      <w:r>
        <w:rPr>
          <w:spacing w:val="40"/>
        </w:rPr>
        <w:t> </w:t>
      </w:r>
      <w:r>
        <w:rPr/>
        <w:t>основе</w:t>
      </w:r>
      <w:r>
        <w:rPr>
          <w:spacing w:val="40"/>
        </w:rPr>
        <w:t> </w:t>
      </w:r>
      <w:r>
        <w:rPr/>
        <w:t>оценки</w:t>
      </w:r>
      <w:r>
        <w:rPr>
          <w:spacing w:val="40"/>
        </w:rPr>
        <w:t> </w:t>
      </w:r>
      <w:r>
        <w:rPr/>
        <w:t>их</w:t>
      </w:r>
      <w:r>
        <w:rPr>
          <w:spacing w:val="40"/>
        </w:rPr>
        <w:t> </w:t>
      </w:r>
      <w:r>
        <w:rPr/>
        <w:t>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w:t>
      </w:r>
      <w:r>
        <w:rPr>
          <w:spacing w:val="80"/>
        </w:rPr>
        <w:t> </w:t>
      </w:r>
      <w:r>
        <w:rPr/>
        <w:t>раза в пять лет на основе оценки их профессиональной деятельности аттестационными комиссиями,</w:t>
      </w:r>
      <w:r>
        <w:rPr>
          <w:spacing w:val="40"/>
        </w:rPr>
        <w:t> </w:t>
      </w:r>
      <w:r>
        <w:rPr/>
        <w:t>самостоятельно</w:t>
      </w:r>
      <w:r>
        <w:rPr>
          <w:spacing w:val="40"/>
        </w:rPr>
        <w:t> </w:t>
      </w:r>
      <w:r>
        <w:rPr/>
        <w:t>формируемыми</w:t>
      </w:r>
      <w:r>
        <w:rPr>
          <w:spacing w:val="40"/>
        </w:rPr>
        <w:t> </w:t>
      </w:r>
      <w:r>
        <w:rPr/>
        <w:t>образовательной</w:t>
      </w:r>
      <w:r>
        <w:rPr>
          <w:spacing w:val="40"/>
        </w:rPr>
        <w:t> </w:t>
      </w:r>
      <w:r>
        <w:rPr/>
        <w:t>организацией.</w:t>
      </w:r>
    </w:p>
    <w:p>
      <w:pPr>
        <w:pStyle w:val="BodyText"/>
        <w:spacing w:line="271" w:lineRule="auto"/>
        <w:ind w:right="676" w:firstLine="568"/>
      </w:pPr>
      <w:r>
        <w:rPr/>
        <w:t>Проведение аттестации в целях установления квалификационной категории педагогических</w:t>
      </w:r>
      <w:r>
        <w:rPr>
          <w:spacing w:val="80"/>
        </w:rPr>
        <w:t> </w:t>
      </w:r>
      <w:r>
        <w:rPr/>
        <w:t>работников</w:t>
      </w:r>
      <w:r>
        <w:rPr>
          <w:spacing w:val="80"/>
        </w:rPr>
        <w:t> </w:t>
      </w:r>
      <w:r>
        <w:rPr/>
        <w:t>осуществляется</w:t>
      </w:r>
      <w:r>
        <w:rPr>
          <w:spacing w:val="80"/>
        </w:rPr>
        <w:t> </w:t>
      </w:r>
      <w:r>
        <w:rPr/>
        <w:t>аттестационными</w:t>
      </w:r>
      <w:r>
        <w:rPr>
          <w:spacing w:val="80"/>
        </w:rPr>
        <w:t> </w:t>
      </w:r>
      <w:r>
        <w:rPr/>
        <w:t>комиссиями,</w:t>
      </w:r>
      <w:r>
        <w:rPr>
          <w:spacing w:val="40"/>
        </w:rPr>
        <w:t> </w:t>
      </w:r>
      <w:r>
        <w:rPr/>
        <w:t>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w:t>
      </w:r>
      <w:r>
        <w:rPr>
          <w:spacing w:val="40"/>
        </w:rPr>
        <w:t> </w:t>
      </w:r>
      <w:r>
        <w:rPr/>
        <w:t>уполномоченными</w:t>
      </w:r>
      <w:r>
        <w:rPr>
          <w:spacing w:val="40"/>
        </w:rPr>
        <w:t> </w:t>
      </w:r>
      <w:r>
        <w:rPr/>
        <w:t>органами</w:t>
      </w:r>
      <w:r>
        <w:rPr>
          <w:spacing w:val="40"/>
        </w:rPr>
        <w:t> </w:t>
      </w:r>
      <w:r>
        <w:rPr/>
        <w:t>государственной</w:t>
      </w:r>
      <w:r>
        <w:rPr>
          <w:spacing w:val="80"/>
        </w:rPr>
        <w:t> </w:t>
      </w:r>
      <w:r>
        <w:rPr/>
        <w:t>власти</w:t>
      </w:r>
      <w:r>
        <w:rPr>
          <w:spacing w:val="80"/>
        </w:rPr>
        <w:t> </w:t>
      </w:r>
      <w:r>
        <w:rPr/>
        <w:t>субъектов</w:t>
      </w:r>
      <w:r>
        <w:rPr>
          <w:spacing w:val="40"/>
        </w:rPr>
        <w:t> </w:t>
      </w:r>
      <w:r>
        <w:rPr/>
        <w:t>Российской Федерации.</w:t>
      </w:r>
    </w:p>
    <w:p>
      <w:pPr>
        <w:pStyle w:val="BodyText"/>
        <w:tabs>
          <w:tab w:pos="2237" w:val="left" w:leader="none"/>
          <w:tab w:pos="2872" w:val="left" w:leader="none"/>
          <w:tab w:pos="2911" w:val="left" w:leader="none"/>
          <w:tab w:pos="3321" w:val="left" w:leader="none"/>
          <w:tab w:pos="3379" w:val="left" w:leader="none"/>
          <w:tab w:pos="4053" w:val="left" w:leader="none"/>
          <w:tab w:pos="4471" w:val="left" w:leader="none"/>
          <w:tab w:pos="4690" w:val="left" w:leader="none"/>
          <w:tab w:pos="4948" w:val="left" w:leader="none"/>
          <w:tab w:pos="5758" w:val="left" w:leader="none"/>
          <w:tab w:pos="5926" w:val="left" w:leader="none"/>
          <w:tab w:pos="6062" w:val="left" w:leader="none"/>
          <w:tab w:pos="6770" w:val="left" w:leader="none"/>
          <w:tab w:pos="7037" w:val="left" w:leader="none"/>
          <w:tab w:pos="7325" w:val="left" w:leader="none"/>
          <w:tab w:pos="8192" w:val="left" w:leader="none"/>
          <w:tab w:pos="8288" w:val="left" w:leader="none"/>
          <w:tab w:pos="9983" w:val="left" w:leader="none"/>
        </w:tabs>
        <w:spacing w:line="268" w:lineRule="auto"/>
        <w:ind w:left="794" w:right="712" w:firstLine="575"/>
        <w:jc w:val="right"/>
      </w:pPr>
      <w:r>
        <w:rPr>
          <w:spacing w:val="-2"/>
        </w:rPr>
        <w:t>Информация</w:t>
      </w:r>
      <w:r>
        <w:rPr/>
        <w:tab/>
        <w:tab/>
      </w:r>
      <w:r>
        <w:rPr>
          <w:spacing w:val="-6"/>
        </w:rPr>
        <w:t>об</w:t>
      </w:r>
      <w:r>
        <w:rPr/>
        <w:tab/>
        <w:tab/>
      </w:r>
      <w:r>
        <w:rPr>
          <w:spacing w:val="-2"/>
        </w:rPr>
        <w:t>образовании,</w:t>
      </w:r>
      <w:r>
        <w:rPr/>
        <w:tab/>
        <w:tab/>
      </w:r>
      <w:r>
        <w:rPr>
          <w:spacing w:val="-4"/>
        </w:rPr>
        <w:t>стаже</w:t>
      </w:r>
      <w:r>
        <w:rPr/>
        <w:tab/>
      </w:r>
      <w:r>
        <w:rPr>
          <w:spacing w:val="-2"/>
        </w:rPr>
        <w:t>работы,</w:t>
      </w:r>
      <w:r>
        <w:rPr/>
        <w:tab/>
      </w:r>
      <w:r>
        <w:rPr>
          <w:spacing w:val="-2"/>
        </w:rPr>
        <w:t>повышении</w:t>
      </w:r>
      <w:r>
        <w:rPr/>
        <w:tab/>
      </w:r>
      <w:r>
        <w:rPr>
          <w:spacing w:val="-2"/>
        </w:rPr>
        <w:t>профессиональной </w:t>
      </w:r>
      <w:r>
        <w:rPr/>
        <w:t>подготовки,</w:t>
      </w:r>
      <w:r>
        <w:rPr>
          <w:spacing w:val="40"/>
        </w:rPr>
        <w:t> </w:t>
      </w:r>
      <w:r>
        <w:rPr/>
        <w:t>об</w:t>
      </w:r>
      <w:r>
        <w:rPr>
          <w:spacing w:val="40"/>
        </w:rPr>
        <w:t> </w:t>
      </w:r>
      <w:r>
        <w:rPr/>
        <w:t>уровне</w:t>
      </w:r>
      <w:r>
        <w:rPr>
          <w:spacing w:val="39"/>
        </w:rPr>
        <w:t> </w:t>
      </w:r>
      <w:r>
        <w:rPr/>
        <w:t>квалификации</w:t>
      </w:r>
      <w:r>
        <w:rPr>
          <w:spacing w:val="40"/>
        </w:rPr>
        <w:t> </w:t>
      </w:r>
      <w:r>
        <w:rPr/>
        <w:t>педагогических</w:t>
      </w:r>
      <w:r>
        <w:rPr>
          <w:spacing w:val="40"/>
        </w:rPr>
        <w:t> </w:t>
      </w:r>
      <w:r>
        <w:rPr/>
        <w:t>и</w:t>
      </w:r>
      <w:r>
        <w:rPr>
          <w:spacing w:val="40"/>
        </w:rPr>
        <w:t> </w:t>
      </w:r>
      <w:r>
        <w:rPr/>
        <w:t>иных</w:t>
      </w:r>
      <w:r>
        <w:rPr>
          <w:spacing w:val="40"/>
        </w:rPr>
        <w:t> </w:t>
      </w:r>
      <w:r>
        <w:rPr/>
        <w:t>работников,</w:t>
      </w:r>
      <w:r>
        <w:rPr>
          <w:spacing w:val="40"/>
        </w:rPr>
        <w:t> </w:t>
      </w:r>
      <w:r>
        <w:rPr/>
        <w:t>участвующих</w:t>
      </w:r>
      <w:r>
        <w:rPr>
          <w:spacing w:val="40"/>
        </w:rPr>
        <w:t> </w:t>
      </w:r>
      <w:r>
        <w:rPr/>
        <w:t>в реализации</w:t>
      </w:r>
      <w:r>
        <w:rPr>
          <w:spacing w:val="40"/>
        </w:rPr>
        <w:t> </w:t>
      </w:r>
      <w:r>
        <w:rPr/>
        <w:t>настоящей</w:t>
      </w:r>
      <w:r>
        <w:rPr>
          <w:spacing w:val="40"/>
        </w:rPr>
        <w:t> </w:t>
      </w:r>
      <w:r>
        <w:rPr/>
        <w:t>основной</w:t>
      </w:r>
      <w:r>
        <w:rPr>
          <w:spacing w:val="40"/>
        </w:rPr>
        <w:t> </w:t>
      </w:r>
      <w:r>
        <w:rPr/>
        <w:t>образовательной</w:t>
      </w:r>
      <w:r>
        <w:rPr>
          <w:spacing w:val="40"/>
        </w:rPr>
        <w:t> </w:t>
      </w:r>
      <w:r>
        <w:rPr/>
        <w:t>программы,</w:t>
      </w:r>
      <w:r>
        <w:rPr>
          <w:spacing w:val="40"/>
        </w:rPr>
        <w:t> </w:t>
      </w:r>
      <w:r>
        <w:rPr/>
        <w:t>ежегодно</w:t>
      </w:r>
      <w:r>
        <w:rPr>
          <w:spacing w:val="40"/>
        </w:rPr>
        <w:t> </w:t>
      </w:r>
      <w:r>
        <w:rPr/>
        <w:t>размещается</w:t>
      </w:r>
      <w:r>
        <w:rPr>
          <w:spacing w:val="40"/>
        </w:rPr>
        <w:t> </w:t>
      </w:r>
      <w:r>
        <w:rPr/>
        <w:t>на</w:t>
      </w:r>
      <w:r>
        <w:rPr>
          <w:spacing w:val="80"/>
        </w:rPr>
        <w:t> </w:t>
      </w:r>
      <w:r>
        <w:rPr/>
        <w:t>официальном сайте образовательного учреждения в разделе «Руководство. Педагогический</w:t>
      </w:r>
      <w:r>
        <w:rPr>
          <w:spacing w:val="40"/>
        </w:rPr>
        <w:t> </w:t>
      </w:r>
      <w:r>
        <w:rPr/>
        <w:t>состав».</w:t>
      </w:r>
      <w:r>
        <w:rPr>
          <w:spacing w:val="80"/>
          <w:w w:val="150"/>
        </w:rPr>
        <w:t> </w:t>
      </w:r>
      <w:r>
        <w:rPr/>
        <w:t>Образовательная</w:t>
      </w:r>
      <w:r>
        <w:rPr>
          <w:spacing w:val="80"/>
          <w:w w:val="150"/>
        </w:rPr>
        <w:t> </w:t>
      </w:r>
      <w:r>
        <w:rPr/>
        <w:t>организация</w:t>
      </w:r>
      <w:r>
        <w:rPr>
          <w:spacing w:val="80"/>
          <w:w w:val="150"/>
        </w:rPr>
        <w:t> </w:t>
      </w:r>
      <w:r>
        <w:rPr/>
        <w:t>укомплектована</w:t>
      </w:r>
      <w:r>
        <w:rPr>
          <w:spacing w:val="80"/>
        </w:rPr>
        <w:t> </w:t>
      </w:r>
      <w:r>
        <w:rPr/>
        <w:t>вспомогательным</w:t>
      </w:r>
      <w:r>
        <w:rPr>
          <w:spacing w:val="80"/>
          <w:w w:val="150"/>
        </w:rPr>
        <w:t> </w:t>
      </w:r>
      <w:r>
        <w:rPr/>
        <w:t>персоналом,</w:t>
      </w:r>
      <w:r>
        <w:rPr>
          <w:spacing w:val="40"/>
        </w:rPr>
        <w:t> </w:t>
      </w:r>
      <w:r>
        <w:rPr>
          <w:spacing w:val="-2"/>
        </w:rPr>
        <w:t>обеспечивающим</w:t>
      </w:r>
      <w:r>
        <w:rPr/>
        <w:tab/>
      </w:r>
      <w:r>
        <w:rPr>
          <w:spacing w:val="-2"/>
        </w:rPr>
        <w:t>создание</w:t>
      </w:r>
      <w:r>
        <w:rPr/>
        <w:tab/>
      </w:r>
      <w:r>
        <w:rPr>
          <w:spacing w:val="-10"/>
        </w:rPr>
        <w:t>и</w:t>
      </w:r>
      <w:r>
        <w:rPr/>
        <w:tab/>
      </w:r>
      <w:r>
        <w:rPr>
          <w:spacing w:val="-2"/>
        </w:rPr>
        <w:t>сохранение</w:t>
      </w:r>
      <w:r>
        <w:rPr/>
        <w:tab/>
        <w:tab/>
      </w:r>
      <w:r>
        <w:rPr>
          <w:spacing w:val="-2"/>
        </w:rPr>
        <w:t>условий</w:t>
      </w:r>
      <w:r>
        <w:rPr/>
        <w:tab/>
        <w:tab/>
      </w:r>
      <w:r>
        <w:rPr>
          <w:spacing w:val="-2"/>
        </w:rPr>
        <w:t>материально-технических</w:t>
      </w:r>
      <w:r>
        <w:rPr/>
        <w:tab/>
      </w:r>
      <w:r>
        <w:rPr>
          <w:spacing w:val="-10"/>
        </w:rPr>
        <w:t>и </w:t>
      </w:r>
      <w:r>
        <w:rPr/>
        <w:t>информационно-методических условий реализации основной образовательной программы.</w:t>
      </w:r>
      <w:r>
        <w:rPr>
          <w:spacing w:val="80"/>
        </w:rPr>
        <w:t> </w:t>
      </w:r>
      <w:r>
        <w:rPr>
          <w:spacing w:val="-2"/>
        </w:rPr>
        <w:t>Актуальные</w:t>
      </w:r>
      <w:r>
        <w:rPr/>
        <w:tab/>
      </w:r>
      <w:r>
        <w:rPr>
          <w:spacing w:val="-2"/>
        </w:rPr>
        <w:t>вопросы</w:t>
      </w:r>
      <w:r>
        <w:rPr/>
        <w:tab/>
      </w:r>
      <w:r>
        <w:rPr>
          <w:spacing w:val="-2"/>
        </w:rPr>
        <w:t>реализации</w:t>
      </w:r>
      <w:r>
        <w:rPr/>
        <w:tab/>
        <w:tab/>
      </w:r>
      <w:r>
        <w:rPr>
          <w:spacing w:val="-2"/>
        </w:rPr>
        <w:t>программы</w:t>
      </w:r>
      <w:r>
        <w:rPr/>
        <w:tab/>
        <w:tab/>
      </w:r>
      <w:r>
        <w:rPr>
          <w:spacing w:val="-2"/>
        </w:rPr>
        <w:t>основного</w:t>
      </w:r>
      <w:r>
        <w:rPr/>
        <w:tab/>
      </w:r>
      <w:r>
        <w:rPr>
          <w:spacing w:val="-2"/>
        </w:rPr>
        <w:t>общего</w:t>
      </w:r>
      <w:r>
        <w:rPr/>
        <w:tab/>
        <w:tab/>
      </w:r>
      <w:r>
        <w:rPr>
          <w:spacing w:val="-2"/>
        </w:rPr>
        <w:t>образования </w:t>
      </w:r>
      <w:r>
        <w:rPr/>
        <w:t>рассматриваются</w:t>
      </w:r>
      <w:r>
        <w:rPr>
          <w:spacing w:val="50"/>
        </w:rPr>
        <w:t>  </w:t>
      </w:r>
      <w:r>
        <w:rPr/>
        <w:t>методическими</w:t>
      </w:r>
      <w:r>
        <w:rPr>
          <w:spacing w:val="50"/>
        </w:rPr>
        <w:t>  </w:t>
      </w:r>
      <w:r>
        <w:rPr/>
        <w:t>объединениями,</w:t>
      </w:r>
      <w:r>
        <w:rPr>
          <w:spacing w:val="50"/>
        </w:rPr>
        <w:t>  </w:t>
      </w:r>
      <w:r>
        <w:rPr/>
        <w:t>действующими</w:t>
      </w:r>
      <w:r>
        <w:rPr>
          <w:spacing w:val="52"/>
        </w:rPr>
        <w:t>  </w:t>
      </w:r>
      <w:r>
        <w:rPr/>
        <w:t>в</w:t>
      </w:r>
      <w:r>
        <w:rPr>
          <w:spacing w:val="47"/>
        </w:rPr>
        <w:t>  </w:t>
      </w:r>
      <w:r>
        <w:rPr>
          <w:spacing w:val="-2"/>
        </w:rPr>
        <w:t>образовательной</w:t>
      </w:r>
    </w:p>
    <w:p>
      <w:pPr>
        <w:spacing w:after="0" w:line="268" w:lineRule="auto"/>
        <w:jc w:val="right"/>
        <w:sectPr>
          <w:pgSz w:w="11910" w:h="16850"/>
          <w:pgMar w:header="0" w:footer="979" w:top="1060" w:bottom="1200" w:left="920" w:right="160"/>
        </w:sectPr>
      </w:pPr>
    </w:p>
    <w:p>
      <w:pPr>
        <w:pStyle w:val="BodyText"/>
        <w:spacing w:line="273" w:lineRule="auto" w:before="63"/>
        <w:ind w:right="733" w:firstLine="0"/>
      </w:pPr>
      <w:r>
        <w:rPr/>
        <w:t>организации, а также методическими и учебно-методическими объединениями в сфере общего</w:t>
      </w:r>
      <w:r>
        <w:rPr>
          <w:spacing w:val="40"/>
        </w:rPr>
        <w:t> </w:t>
      </w:r>
      <w:r>
        <w:rPr/>
        <w:t>образования,</w:t>
      </w:r>
      <w:r>
        <w:rPr>
          <w:spacing w:val="40"/>
        </w:rPr>
        <w:t> </w:t>
      </w:r>
      <w:r>
        <w:rPr/>
        <w:t>действующими</w:t>
      </w:r>
      <w:r>
        <w:rPr>
          <w:spacing w:val="40"/>
        </w:rPr>
        <w:t> </w:t>
      </w:r>
      <w:r>
        <w:rPr/>
        <w:t>на</w:t>
      </w:r>
      <w:r>
        <w:rPr>
          <w:spacing w:val="40"/>
        </w:rPr>
        <w:t> </w:t>
      </w:r>
      <w:r>
        <w:rPr/>
        <w:t>муниципальном</w:t>
      </w:r>
      <w:r>
        <w:rPr>
          <w:spacing w:val="40"/>
        </w:rPr>
        <w:t> </w:t>
      </w:r>
      <w:r>
        <w:rPr/>
        <w:t>и</w:t>
      </w:r>
      <w:r>
        <w:rPr>
          <w:spacing w:val="40"/>
        </w:rPr>
        <w:t> </w:t>
      </w:r>
      <w:r>
        <w:rPr/>
        <w:t>региональном</w:t>
      </w:r>
      <w:r>
        <w:rPr>
          <w:spacing w:val="40"/>
        </w:rPr>
        <w:t> </w:t>
      </w:r>
      <w:r>
        <w:rPr/>
        <w:t>уровнях.</w:t>
      </w:r>
    </w:p>
    <w:p>
      <w:pPr>
        <w:pStyle w:val="BodyText"/>
        <w:spacing w:line="285" w:lineRule="auto" w:before="3"/>
        <w:ind w:right="671" w:firstLine="568"/>
      </w:pPr>
      <w:r>
        <w:rPr>
          <w:b/>
        </w:rPr>
        <w:t>Психолого-педагогические условия</w:t>
      </w:r>
      <w:r>
        <w:rPr/>
        <w:t>, созданные в школе, обеспечивают исполнение требований ФГОС ООО к психолого-педагогическим условиям реализации</w:t>
      </w:r>
      <w:r>
        <w:rPr>
          <w:spacing w:val="40"/>
        </w:rPr>
        <w:t> </w:t>
      </w:r>
      <w:r>
        <w:rPr/>
        <w:t>основной образовательной</w:t>
      </w:r>
      <w:r>
        <w:rPr>
          <w:spacing w:val="40"/>
        </w:rPr>
        <w:t>  </w:t>
      </w:r>
      <w:r>
        <w:rPr/>
        <w:t>программы</w:t>
      </w:r>
      <w:r>
        <w:rPr>
          <w:spacing w:val="40"/>
        </w:rPr>
        <w:t>  </w:t>
      </w:r>
      <w:r>
        <w:rPr/>
        <w:t>основного</w:t>
      </w:r>
      <w:r>
        <w:rPr>
          <w:spacing w:val="40"/>
        </w:rPr>
        <w:t>  </w:t>
      </w:r>
      <w:r>
        <w:rPr/>
        <w:t>общего</w:t>
      </w:r>
      <w:r>
        <w:rPr>
          <w:spacing w:val="40"/>
        </w:rPr>
        <w:t>  </w:t>
      </w:r>
      <w:r>
        <w:rPr/>
        <w:t>образования,</w:t>
      </w:r>
      <w:r>
        <w:rPr>
          <w:spacing w:val="40"/>
        </w:rPr>
        <w:t>  </w:t>
      </w:r>
      <w:r>
        <w:rPr/>
        <w:t>в частности:</w:t>
      </w:r>
    </w:p>
    <w:p>
      <w:pPr>
        <w:pStyle w:val="ListParagraph"/>
        <w:numPr>
          <w:ilvl w:val="0"/>
          <w:numId w:val="57"/>
        </w:numPr>
        <w:tabs>
          <w:tab w:pos="1828" w:val="left" w:leader="none"/>
        </w:tabs>
        <w:spacing w:line="278" w:lineRule="auto" w:before="0" w:after="0"/>
        <w:ind w:left="779" w:right="666" w:firstLine="568"/>
        <w:jc w:val="both"/>
        <w:rPr>
          <w:sz w:val="23"/>
        </w:rPr>
      </w:pPr>
      <w:r>
        <w:rPr>
          <w:sz w:val="23"/>
        </w:rPr>
        <w:t>обеспечивают</w:t>
      </w:r>
      <w:r>
        <w:rPr>
          <w:spacing w:val="40"/>
          <w:sz w:val="23"/>
        </w:rPr>
        <w:t> </w:t>
      </w:r>
      <w:r>
        <w:rPr>
          <w:sz w:val="23"/>
        </w:rPr>
        <w:t>преемственность</w:t>
      </w:r>
      <w:r>
        <w:rPr>
          <w:spacing w:val="40"/>
          <w:sz w:val="23"/>
        </w:rPr>
        <w:t> </w:t>
      </w:r>
      <w:r>
        <w:rPr>
          <w:sz w:val="23"/>
        </w:rPr>
        <w:t>содержания</w:t>
      </w:r>
      <w:r>
        <w:rPr>
          <w:spacing w:val="40"/>
          <w:sz w:val="23"/>
        </w:rPr>
        <w:t> </w:t>
      </w:r>
      <w:r>
        <w:rPr>
          <w:sz w:val="23"/>
        </w:rPr>
        <w:t>и</w:t>
      </w:r>
      <w:r>
        <w:rPr>
          <w:spacing w:val="40"/>
          <w:sz w:val="23"/>
        </w:rPr>
        <w:t> </w:t>
      </w:r>
      <w:r>
        <w:rPr>
          <w:sz w:val="23"/>
        </w:rPr>
        <w:t>форм</w:t>
      </w:r>
      <w:r>
        <w:rPr>
          <w:spacing w:val="40"/>
          <w:sz w:val="23"/>
        </w:rPr>
        <w:t> </w:t>
      </w:r>
      <w:r>
        <w:rPr>
          <w:sz w:val="23"/>
        </w:rPr>
        <w:t>организации</w:t>
      </w:r>
      <w:r>
        <w:rPr>
          <w:spacing w:val="80"/>
          <w:w w:val="150"/>
          <w:sz w:val="23"/>
        </w:rPr>
        <w:t> </w:t>
      </w:r>
      <w:r>
        <w:rPr>
          <w:sz w:val="23"/>
        </w:rPr>
        <w:t>образовательной деятельности при реализации образовательных программ начального, основного и среднего общего образования;</w:t>
      </w:r>
    </w:p>
    <w:p>
      <w:pPr>
        <w:pStyle w:val="ListParagraph"/>
        <w:numPr>
          <w:ilvl w:val="0"/>
          <w:numId w:val="57"/>
        </w:numPr>
        <w:tabs>
          <w:tab w:pos="1837" w:val="left" w:leader="none"/>
        </w:tabs>
        <w:spacing w:line="278" w:lineRule="auto" w:before="0" w:after="0"/>
        <w:ind w:left="779" w:right="677" w:firstLine="568"/>
        <w:jc w:val="both"/>
        <w:rPr>
          <w:sz w:val="23"/>
        </w:rPr>
      </w:pPr>
      <w:r>
        <w:rPr>
          <w:sz w:val="23"/>
        </w:rPr>
        <w:t>способствуют социально-психологической адаптации обучающихся к условиям образовательной организации с учетом специфики их возрастного психофизиологического развития, включая</w:t>
      </w:r>
      <w:r>
        <w:rPr>
          <w:spacing w:val="40"/>
          <w:sz w:val="23"/>
        </w:rPr>
        <w:t> </w:t>
      </w:r>
      <w:r>
        <w:rPr>
          <w:sz w:val="23"/>
        </w:rPr>
        <w:t>особенности</w:t>
      </w:r>
      <w:r>
        <w:rPr>
          <w:spacing w:val="40"/>
          <w:sz w:val="23"/>
        </w:rPr>
        <w:t> </w:t>
      </w:r>
      <w:r>
        <w:rPr>
          <w:sz w:val="23"/>
        </w:rPr>
        <w:t>адаптации</w:t>
      </w:r>
      <w:r>
        <w:rPr>
          <w:spacing w:val="40"/>
          <w:sz w:val="23"/>
        </w:rPr>
        <w:t> </w:t>
      </w:r>
      <w:r>
        <w:rPr>
          <w:sz w:val="23"/>
        </w:rPr>
        <w:t>к социальной</w:t>
      </w:r>
      <w:r>
        <w:rPr>
          <w:spacing w:val="40"/>
          <w:sz w:val="23"/>
        </w:rPr>
        <w:t> </w:t>
      </w:r>
      <w:r>
        <w:rPr>
          <w:sz w:val="23"/>
        </w:rPr>
        <w:t>среде;</w:t>
      </w:r>
    </w:p>
    <w:p>
      <w:pPr>
        <w:pStyle w:val="ListParagraph"/>
        <w:numPr>
          <w:ilvl w:val="0"/>
          <w:numId w:val="57"/>
        </w:numPr>
        <w:tabs>
          <w:tab w:pos="1828" w:val="left" w:leader="none"/>
        </w:tabs>
        <w:spacing w:line="280" w:lineRule="auto" w:before="0" w:after="0"/>
        <w:ind w:left="779" w:right="678" w:firstLine="568"/>
        <w:jc w:val="both"/>
        <w:rPr>
          <w:sz w:val="23"/>
        </w:rPr>
      </w:pPr>
      <w:r>
        <w:rPr>
          <w:sz w:val="23"/>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pPr>
        <w:pStyle w:val="ListParagraph"/>
        <w:numPr>
          <w:ilvl w:val="0"/>
          <w:numId w:val="57"/>
        </w:numPr>
        <w:tabs>
          <w:tab w:pos="1828" w:val="left" w:leader="none"/>
        </w:tabs>
        <w:spacing w:line="271" w:lineRule="auto" w:before="0" w:after="0"/>
        <w:ind w:left="779" w:right="744" w:firstLine="568"/>
        <w:jc w:val="both"/>
        <w:rPr>
          <w:sz w:val="23"/>
        </w:rPr>
      </w:pPr>
      <w:r>
        <w:rPr>
          <w:sz w:val="23"/>
        </w:rPr>
        <w:t>обеспечивают профилактику формирования у обучающихся девиантных форм поведения, агрессии и повышенной тревожности.</w:t>
      </w:r>
    </w:p>
    <w:p>
      <w:pPr>
        <w:pStyle w:val="BodyText"/>
        <w:spacing w:line="285" w:lineRule="auto"/>
        <w:ind w:right="677" w:firstLine="568"/>
      </w:pPr>
      <w:r>
        <w:rPr/>
        <w:t>В</w:t>
      </w:r>
      <w:r>
        <w:rPr>
          <w:spacing w:val="80"/>
        </w:rPr>
        <w:t> </w:t>
      </w:r>
      <w:r>
        <w:rPr/>
        <w:t>образовательной</w:t>
      </w:r>
      <w:r>
        <w:rPr>
          <w:spacing w:val="80"/>
        </w:rPr>
        <w:t> </w:t>
      </w:r>
      <w:r>
        <w:rPr/>
        <w:t>организации</w:t>
      </w:r>
      <w:r>
        <w:rPr>
          <w:spacing w:val="80"/>
        </w:rPr>
        <w:t> </w:t>
      </w:r>
      <w:r>
        <w:rPr/>
        <w:t>психолого-педагогическое</w:t>
      </w:r>
      <w:r>
        <w:rPr>
          <w:spacing w:val="80"/>
        </w:rPr>
        <w:t> </w:t>
      </w:r>
      <w:r>
        <w:rPr/>
        <w:t>сопровождение реализации программы</w:t>
      </w:r>
      <w:r>
        <w:rPr>
          <w:spacing w:val="40"/>
        </w:rPr>
        <w:t> </w:t>
      </w:r>
      <w:r>
        <w:rPr/>
        <w:t>основного</w:t>
      </w:r>
      <w:r>
        <w:rPr>
          <w:spacing w:val="40"/>
        </w:rPr>
        <w:t> </w:t>
      </w:r>
      <w:r>
        <w:rPr/>
        <w:t>общего</w:t>
      </w:r>
      <w:r>
        <w:rPr>
          <w:spacing w:val="40"/>
        </w:rPr>
        <w:t> </w:t>
      </w:r>
      <w:r>
        <w:rPr/>
        <w:t>образования</w:t>
      </w:r>
      <w:r>
        <w:rPr>
          <w:spacing w:val="40"/>
        </w:rPr>
        <w:t> </w:t>
      </w:r>
      <w:r>
        <w:rPr/>
        <w:t>осуществляется квалифицированными</w:t>
      </w:r>
      <w:r>
        <w:rPr>
          <w:spacing w:val="40"/>
        </w:rPr>
        <w:t> </w:t>
      </w:r>
      <w:r>
        <w:rPr/>
        <w:t>специалистами:</w:t>
      </w:r>
      <w:r>
        <w:rPr>
          <w:spacing w:val="40"/>
        </w:rPr>
        <w:t> </w:t>
      </w:r>
      <w:r>
        <w:rPr/>
        <w:t>социальным</w:t>
      </w:r>
      <w:r>
        <w:rPr>
          <w:spacing w:val="40"/>
        </w:rPr>
        <w:t> </w:t>
      </w:r>
      <w:r>
        <w:rPr/>
        <w:t>педагогом,</w:t>
      </w:r>
      <w:r>
        <w:rPr>
          <w:spacing w:val="40"/>
        </w:rPr>
        <w:t> </w:t>
      </w:r>
      <w:r>
        <w:rPr/>
        <w:t>старшей</w:t>
      </w:r>
      <w:r>
        <w:rPr>
          <w:spacing w:val="40"/>
        </w:rPr>
        <w:t> </w:t>
      </w:r>
      <w:r>
        <w:rPr/>
        <w:t>вожатой.</w:t>
      </w:r>
    </w:p>
    <w:p>
      <w:pPr>
        <w:pStyle w:val="BodyText"/>
        <w:spacing w:line="288" w:lineRule="auto" w:before="7"/>
        <w:ind w:right="664" w:firstLine="568"/>
      </w:pPr>
      <w:r>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w:t>
      </w:r>
      <w:r>
        <w:rPr>
          <w:spacing w:val="80"/>
        </w:rPr>
        <w:t> </w:t>
      </w:r>
      <w:r>
        <w:rPr/>
        <w:t>деятельности и</w:t>
      </w:r>
      <w:r>
        <w:rPr>
          <w:spacing w:val="40"/>
        </w:rPr>
        <w:t> </w:t>
      </w:r>
      <w:r>
        <w:rPr/>
        <w:t>отдельных</w:t>
      </w:r>
      <w:r>
        <w:rPr>
          <w:spacing w:val="40"/>
        </w:rPr>
        <w:t> </w:t>
      </w:r>
      <w:r>
        <w:rPr/>
        <w:t>мероприятий,</w:t>
      </w:r>
      <w:r>
        <w:rPr>
          <w:spacing w:val="40"/>
        </w:rPr>
        <w:t> </w:t>
      </w:r>
      <w:r>
        <w:rPr/>
        <w:t>обеспечивающих:</w:t>
      </w:r>
    </w:p>
    <w:p>
      <w:pPr>
        <w:pStyle w:val="BodyText"/>
        <w:spacing w:line="288" w:lineRule="auto" w:before="2"/>
        <w:ind w:right="705" w:firstLine="568"/>
      </w:pPr>
      <w:r>
        <w:rPr/>
        <w:t>— формирование и</w:t>
      </w:r>
      <w:r>
        <w:rPr>
          <w:spacing w:val="40"/>
        </w:rPr>
        <w:t> </w:t>
      </w:r>
      <w:r>
        <w:rPr/>
        <w:t>развитие</w:t>
      </w:r>
      <w:r>
        <w:rPr>
          <w:spacing w:val="40"/>
        </w:rPr>
        <w:t> </w:t>
      </w:r>
      <w:r>
        <w:rPr/>
        <w:t>психолого-педагогической компетентности всехучастников образовательных отношений;</w:t>
      </w:r>
    </w:p>
    <w:p>
      <w:pPr>
        <w:pStyle w:val="BodyText"/>
        <w:spacing w:line="288" w:lineRule="auto"/>
        <w:ind w:right="742" w:firstLine="568"/>
      </w:pPr>
      <w:r>
        <w:rPr/>
        <w:t>—сохранение и укрепление психологического благополучия и психического здоровья </w:t>
      </w:r>
      <w:r>
        <w:rPr>
          <w:spacing w:val="-2"/>
        </w:rPr>
        <w:t>обучающихся;</w:t>
      </w:r>
    </w:p>
    <w:p>
      <w:pPr>
        <w:pStyle w:val="BodyText"/>
        <w:ind w:left="1348" w:firstLine="0"/>
      </w:pPr>
      <w:r>
        <w:rPr/>
        <w:t>—поддержка</w:t>
      </w:r>
      <w:r>
        <w:rPr>
          <w:spacing w:val="38"/>
        </w:rPr>
        <w:t> </w:t>
      </w:r>
      <w:r>
        <w:rPr/>
        <w:t>и</w:t>
      </w:r>
      <w:r>
        <w:rPr>
          <w:spacing w:val="33"/>
        </w:rPr>
        <w:t> </w:t>
      </w:r>
      <w:r>
        <w:rPr/>
        <w:t>сопровождение</w:t>
      </w:r>
      <w:r>
        <w:rPr>
          <w:spacing w:val="19"/>
        </w:rPr>
        <w:t> </w:t>
      </w:r>
      <w:r>
        <w:rPr/>
        <w:t>детско-родительских</w:t>
      </w:r>
      <w:r>
        <w:rPr>
          <w:spacing w:val="38"/>
        </w:rPr>
        <w:t> </w:t>
      </w:r>
      <w:r>
        <w:rPr>
          <w:spacing w:val="-2"/>
        </w:rPr>
        <w:t>отношений;</w:t>
      </w:r>
    </w:p>
    <w:p>
      <w:pPr>
        <w:pStyle w:val="BodyText"/>
        <w:spacing w:before="84"/>
        <w:ind w:left="1348" w:firstLine="0"/>
      </w:pPr>
      <w:r>
        <w:rPr/>
        <w:t>—формирование</w:t>
      </w:r>
      <w:r>
        <w:rPr>
          <w:spacing w:val="20"/>
        </w:rPr>
        <w:t> </w:t>
      </w:r>
      <w:r>
        <w:rPr/>
        <w:t>ценности</w:t>
      </w:r>
      <w:r>
        <w:rPr>
          <w:spacing w:val="28"/>
        </w:rPr>
        <w:t> </w:t>
      </w:r>
      <w:r>
        <w:rPr/>
        <w:t>здоровья</w:t>
      </w:r>
      <w:r>
        <w:rPr>
          <w:spacing w:val="26"/>
        </w:rPr>
        <w:t> </w:t>
      </w:r>
      <w:r>
        <w:rPr/>
        <w:t>и</w:t>
      </w:r>
      <w:r>
        <w:rPr>
          <w:spacing w:val="28"/>
        </w:rPr>
        <w:t> </w:t>
      </w:r>
      <w:r>
        <w:rPr/>
        <w:t>безопасного</w:t>
      </w:r>
      <w:r>
        <w:rPr>
          <w:spacing w:val="22"/>
        </w:rPr>
        <w:t> </w:t>
      </w:r>
      <w:r>
        <w:rPr/>
        <w:t>образа</w:t>
      </w:r>
      <w:r>
        <w:rPr>
          <w:spacing w:val="28"/>
        </w:rPr>
        <w:t> </w:t>
      </w:r>
      <w:r>
        <w:rPr>
          <w:spacing w:val="-2"/>
        </w:rPr>
        <w:t>жизни;</w:t>
      </w:r>
    </w:p>
    <w:p>
      <w:pPr>
        <w:pStyle w:val="BodyText"/>
        <w:spacing w:line="285" w:lineRule="auto" w:before="62"/>
        <w:ind w:right="693" w:firstLine="568"/>
      </w:pPr>
      <w:r>
        <w:rPr/>
        <w:t>—дифференциация и индивидуализация обучения и воспитания с учетом особенностейкогнитивного</w:t>
      </w:r>
      <w:r>
        <w:rPr>
          <w:spacing w:val="40"/>
        </w:rPr>
        <w:t> </w:t>
      </w:r>
      <w:r>
        <w:rPr/>
        <w:t>и</w:t>
      </w:r>
      <w:r>
        <w:rPr>
          <w:spacing w:val="40"/>
        </w:rPr>
        <w:t> </w:t>
      </w:r>
      <w:r>
        <w:rPr/>
        <w:t>эмоционального</w:t>
      </w:r>
      <w:r>
        <w:rPr>
          <w:spacing w:val="40"/>
        </w:rPr>
        <w:t> </w:t>
      </w:r>
      <w:r>
        <w:rPr/>
        <w:t>развития</w:t>
      </w:r>
      <w:r>
        <w:rPr>
          <w:spacing w:val="40"/>
        </w:rPr>
        <w:t> </w:t>
      </w:r>
      <w:r>
        <w:rPr/>
        <w:t>обучающихся;</w:t>
      </w:r>
    </w:p>
    <w:p>
      <w:pPr>
        <w:pStyle w:val="BodyText"/>
        <w:spacing w:line="288" w:lineRule="auto" w:before="2"/>
        <w:ind w:right="729" w:firstLine="568"/>
      </w:pPr>
      <w:r>
        <w:rPr/>
        <w:t>—мониторинг возможностей и способностей обучающихся, выявление, поддержка и сопровождение одаренных детей;</w:t>
      </w:r>
    </w:p>
    <w:p>
      <w:pPr>
        <w:pStyle w:val="BodyText"/>
        <w:spacing w:before="2"/>
        <w:ind w:left="1348" w:firstLine="0"/>
      </w:pPr>
      <w:r>
        <w:rPr/>
        <w:t>—создание</w:t>
      </w:r>
      <w:r>
        <w:rPr>
          <w:spacing w:val="27"/>
        </w:rPr>
        <w:t> </w:t>
      </w:r>
      <w:r>
        <w:rPr/>
        <w:t>условий</w:t>
      </w:r>
      <w:r>
        <w:rPr>
          <w:spacing w:val="33"/>
        </w:rPr>
        <w:t> </w:t>
      </w:r>
      <w:r>
        <w:rPr/>
        <w:t>для</w:t>
      </w:r>
      <w:r>
        <w:rPr>
          <w:spacing w:val="29"/>
        </w:rPr>
        <w:t> </w:t>
      </w:r>
      <w:r>
        <w:rPr/>
        <w:t>последующего</w:t>
      </w:r>
      <w:r>
        <w:rPr>
          <w:spacing w:val="34"/>
        </w:rPr>
        <w:t> </w:t>
      </w:r>
      <w:r>
        <w:rPr/>
        <w:t>профессионального</w:t>
      </w:r>
      <w:r>
        <w:rPr>
          <w:spacing w:val="63"/>
        </w:rPr>
        <w:t> </w:t>
      </w:r>
      <w:r>
        <w:rPr>
          <w:spacing w:val="-2"/>
        </w:rPr>
        <w:t>самоопределения;</w:t>
      </w:r>
    </w:p>
    <w:p>
      <w:pPr>
        <w:pStyle w:val="BodyText"/>
        <w:spacing w:line="285" w:lineRule="auto" w:before="50"/>
        <w:ind w:right="712" w:firstLine="568"/>
      </w:pPr>
      <w:r>
        <w:rPr/>
        <w:t>—формирование коммуникативных навыков в разновозрастной среде и среде </w:t>
      </w:r>
      <w:r>
        <w:rPr>
          <w:spacing w:val="-2"/>
        </w:rPr>
        <w:t>сверстников;</w:t>
      </w:r>
    </w:p>
    <w:p>
      <w:pPr>
        <w:pStyle w:val="BodyText"/>
        <w:spacing w:before="4"/>
        <w:ind w:left="1348" w:firstLine="0"/>
      </w:pPr>
      <w:r>
        <w:rPr/>
        <w:t>—</w:t>
      </w:r>
      <w:r>
        <w:rPr>
          <w:spacing w:val="12"/>
        </w:rPr>
        <w:t> </w:t>
      </w:r>
      <w:r>
        <w:rPr/>
        <w:t>поддержка</w:t>
      </w:r>
      <w:r>
        <w:rPr>
          <w:spacing w:val="28"/>
        </w:rPr>
        <w:t> </w:t>
      </w:r>
      <w:r>
        <w:rPr/>
        <w:t>детских</w:t>
      </w:r>
      <w:r>
        <w:rPr>
          <w:spacing w:val="28"/>
        </w:rPr>
        <w:t> </w:t>
      </w:r>
      <w:r>
        <w:rPr/>
        <w:t>объединений,</w:t>
      </w:r>
      <w:r>
        <w:rPr>
          <w:spacing w:val="31"/>
        </w:rPr>
        <w:t> </w:t>
      </w:r>
      <w:r>
        <w:rPr/>
        <w:t>ученического</w:t>
      </w:r>
      <w:r>
        <w:rPr>
          <w:spacing w:val="21"/>
        </w:rPr>
        <w:t> </w:t>
      </w:r>
      <w:r>
        <w:rPr>
          <w:spacing w:val="-2"/>
        </w:rPr>
        <w:t>самоуправления;</w:t>
      </w:r>
    </w:p>
    <w:p>
      <w:pPr>
        <w:pStyle w:val="BodyText"/>
        <w:spacing w:before="52"/>
        <w:ind w:left="1348" w:firstLine="0"/>
      </w:pPr>
      <w:r>
        <w:rPr/>
        <w:t>—формирование</w:t>
      </w:r>
      <w:r>
        <w:rPr>
          <w:spacing w:val="17"/>
        </w:rPr>
        <w:t> </w:t>
      </w:r>
      <w:r>
        <w:rPr/>
        <w:t>психологической</w:t>
      </w:r>
      <w:r>
        <w:rPr>
          <w:spacing w:val="43"/>
        </w:rPr>
        <w:t> </w:t>
      </w:r>
      <w:r>
        <w:rPr/>
        <w:t>культуры</w:t>
      </w:r>
      <w:r>
        <w:rPr>
          <w:spacing w:val="30"/>
        </w:rPr>
        <w:t> </w:t>
      </w:r>
      <w:r>
        <w:rPr/>
        <w:t>поведения</w:t>
      </w:r>
      <w:r>
        <w:rPr>
          <w:spacing w:val="33"/>
        </w:rPr>
        <w:t> </w:t>
      </w:r>
      <w:r>
        <w:rPr/>
        <w:t>в</w:t>
      </w:r>
      <w:r>
        <w:rPr>
          <w:spacing w:val="36"/>
        </w:rPr>
        <w:t> </w:t>
      </w:r>
      <w:r>
        <w:rPr/>
        <w:t>информационной</w:t>
      </w:r>
      <w:r>
        <w:rPr>
          <w:spacing w:val="42"/>
        </w:rPr>
        <w:t> </w:t>
      </w:r>
      <w:r>
        <w:rPr>
          <w:spacing w:val="-2"/>
        </w:rPr>
        <w:t>среде;</w:t>
      </w:r>
    </w:p>
    <w:p>
      <w:pPr>
        <w:spacing w:before="149"/>
        <w:ind w:left="0" w:right="687" w:firstLine="0"/>
        <w:jc w:val="right"/>
        <w:rPr>
          <w:rFonts w:ascii="Calibri"/>
          <w:sz w:val="20"/>
        </w:rPr>
      </w:pPr>
      <w:r>
        <w:rPr>
          <w:rFonts w:ascii="Calibri"/>
          <w:spacing w:val="-5"/>
          <w:sz w:val="20"/>
        </w:rPr>
        <w:t>584</w:t>
      </w:r>
    </w:p>
    <w:p>
      <w:pPr>
        <w:spacing w:after="0"/>
        <w:jc w:val="right"/>
        <w:rPr>
          <w:rFonts w:ascii="Calibri"/>
          <w:sz w:val="20"/>
        </w:rPr>
        <w:sectPr>
          <w:footerReference w:type="default" r:id="rId14"/>
          <w:pgSz w:w="11910" w:h="16850"/>
          <w:pgMar w:header="0" w:footer="0" w:top="1060" w:bottom="280" w:left="920" w:right="160"/>
        </w:sectPr>
      </w:pPr>
    </w:p>
    <w:p>
      <w:pPr>
        <w:pStyle w:val="BodyText"/>
        <w:spacing w:before="66"/>
        <w:ind w:left="1348" w:firstLine="0"/>
      </w:pPr>
      <w:r>
        <w:rPr/>
        <w:t>—развитие</w:t>
      </w:r>
      <w:r>
        <w:rPr>
          <w:spacing w:val="13"/>
        </w:rPr>
        <w:t> </w:t>
      </w:r>
      <w:r>
        <w:rPr/>
        <w:t>психологической</w:t>
      </w:r>
      <w:r>
        <w:rPr>
          <w:spacing w:val="34"/>
        </w:rPr>
        <w:t> </w:t>
      </w:r>
      <w:r>
        <w:rPr/>
        <w:t>культуры</w:t>
      </w:r>
      <w:r>
        <w:rPr>
          <w:spacing w:val="25"/>
        </w:rPr>
        <w:t> </w:t>
      </w:r>
      <w:r>
        <w:rPr/>
        <w:t>в</w:t>
      </w:r>
      <w:r>
        <w:rPr>
          <w:spacing w:val="30"/>
        </w:rPr>
        <w:t> </w:t>
      </w:r>
      <w:r>
        <w:rPr/>
        <w:t>области</w:t>
      </w:r>
      <w:r>
        <w:rPr>
          <w:spacing w:val="27"/>
        </w:rPr>
        <w:t> </w:t>
      </w:r>
      <w:r>
        <w:rPr/>
        <w:t>использования</w:t>
      </w:r>
      <w:r>
        <w:rPr>
          <w:spacing w:val="28"/>
        </w:rPr>
        <w:t> </w:t>
      </w:r>
      <w:r>
        <w:rPr>
          <w:spacing w:val="-4"/>
        </w:rPr>
        <w:t>ИКТ.</w:t>
      </w:r>
    </w:p>
    <w:p>
      <w:pPr>
        <w:pStyle w:val="BodyText"/>
        <w:spacing w:line="285" w:lineRule="auto" w:before="57"/>
        <w:ind w:right="703" w:firstLine="568"/>
      </w:pPr>
      <w:r>
        <w:rPr/>
        <w:t>В процессе реализации основной образовательной</w:t>
      </w:r>
      <w:r>
        <w:rPr>
          <w:spacing w:val="40"/>
        </w:rPr>
        <w:t> </w:t>
      </w:r>
      <w:r>
        <w:rPr/>
        <w:t>программы</w:t>
      </w:r>
      <w:r>
        <w:rPr>
          <w:spacing w:val="40"/>
        </w:rPr>
        <w:t> </w:t>
      </w:r>
      <w:r>
        <w:rPr/>
        <w:t>осуществляется индивидуальное</w:t>
      </w:r>
      <w:r>
        <w:rPr>
          <w:spacing w:val="40"/>
        </w:rPr>
        <w:t> </w:t>
      </w:r>
      <w:r>
        <w:rPr/>
        <w:t>психолого-педагогическое</w:t>
      </w:r>
      <w:r>
        <w:rPr>
          <w:spacing w:val="40"/>
        </w:rPr>
        <w:t> </w:t>
      </w:r>
      <w:r>
        <w:rPr/>
        <w:t>сопровождение</w:t>
      </w:r>
      <w:r>
        <w:rPr>
          <w:spacing w:val="40"/>
        </w:rPr>
        <w:t> </w:t>
      </w:r>
      <w:r>
        <w:rPr/>
        <w:t>всех</w:t>
      </w:r>
      <w:r>
        <w:rPr>
          <w:spacing w:val="40"/>
        </w:rPr>
        <w:t> </w:t>
      </w:r>
      <w:r>
        <w:rPr/>
        <w:t>участников образовательных отношений, в том числе:</w:t>
      </w:r>
    </w:p>
    <w:p>
      <w:pPr>
        <w:pStyle w:val="BodyText"/>
        <w:spacing w:line="288" w:lineRule="auto" w:before="4"/>
        <w:ind w:right="674" w:firstLine="568"/>
      </w:pPr>
      <w:r>
        <w:rPr/>
        <w:t>обучающихся, испытывающих трудности в освоении программы основного общего образования, развитии и социальной адаптации; обучающихся, проявляющих</w:t>
      </w:r>
      <w:r>
        <w:rPr>
          <w:spacing w:val="80"/>
        </w:rPr>
        <w:t> </w:t>
      </w:r>
      <w:r>
        <w:rPr/>
        <w:t>индивидуальные</w:t>
      </w:r>
      <w:r>
        <w:rPr>
          <w:spacing w:val="40"/>
        </w:rPr>
        <w:t> </w:t>
      </w:r>
      <w:r>
        <w:rPr/>
        <w:t>способности, и</w:t>
      </w:r>
      <w:r>
        <w:rPr>
          <w:spacing w:val="40"/>
        </w:rPr>
        <w:t> </w:t>
      </w:r>
      <w:r>
        <w:rPr/>
        <w:t>одаренных;</w:t>
      </w:r>
      <w:r>
        <w:rPr>
          <w:spacing w:val="40"/>
        </w:rPr>
        <w:t> </w:t>
      </w:r>
      <w:r>
        <w:rPr/>
        <w:t>обучающихся</w:t>
      </w:r>
      <w:r>
        <w:rPr>
          <w:spacing w:val="40"/>
        </w:rPr>
        <w:t> </w:t>
      </w:r>
      <w:r>
        <w:rPr/>
        <w:t>с ОВЗ;</w:t>
      </w:r>
    </w:p>
    <w:p>
      <w:pPr>
        <w:pStyle w:val="BodyText"/>
        <w:spacing w:line="285" w:lineRule="auto"/>
        <w:ind w:right="671" w:firstLine="568"/>
      </w:pPr>
      <w:r>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родителей</w:t>
      </w:r>
      <w:r>
        <w:rPr>
          <w:spacing w:val="40"/>
        </w:rPr>
        <w:t> </w:t>
      </w:r>
      <w:r>
        <w:rPr/>
        <w:t>(законных</w:t>
      </w:r>
      <w:r>
        <w:rPr>
          <w:spacing w:val="40"/>
        </w:rPr>
        <w:t> </w:t>
      </w:r>
      <w:r>
        <w:rPr/>
        <w:t>представителей)</w:t>
      </w:r>
      <w:r>
        <w:rPr>
          <w:spacing w:val="40"/>
        </w:rPr>
        <w:t> </w:t>
      </w:r>
      <w:r>
        <w:rPr/>
        <w:t>несовершеннолетних</w:t>
      </w:r>
      <w:r>
        <w:rPr>
          <w:spacing w:val="40"/>
        </w:rPr>
        <w:t> </w:t>
      </w:r>
      <w:r>
        <w:rPr/>
        <w:t>обучающихся.</w:t>
      </w:r>
    </w:p>
    <w:p>
      <w:pPr>
        <w:pStyle w:val="BodyText"/>
        <w:spacing w:line="290" w:lineRule="auto" w:before="5"/>
        <w:ind w:right="673" w:firstLine="568"/>
      </w:pPr>
      <w:r>
        <w:rPr/>
        <w:t>Психолого-педагогическая поддержка участников образовательных отношений реализуетсядиверсифицировано, на уровне образовательной организации, классов, групп, а также на индивидуальном уровне.</w:t>
      </w:r>
    </w:p>
    <w:p>
      <w:pPr>
        <w:pStyle w:val="BodyText"/>
        <w:spacing w:line="288" w:lineRule="auto"/>
        <w:ind w:right="707" w:firstLine="568"/>
      </w:pPr>
      <w:r>
        <w:rPr/>
        <w:t>В процессе реализации основной образовательной программы используются такие формы психолого-педагогического сопровождения, как:</w:t>
      </w:r>
    </w:p>
    <w:p>
      <w:pPr>
        <w:pStyle w:val="BodyText"/>
        <w:spacing w:line="285" w:lineRule="auto"/>
        <w:ind w:right="678" w:firstLine="568"/>
      </w:pPr>
      <w:r>
        <w:rPr/>
        <w:t>диагностика, направленная на определение особенностей статуса обучающегося,</w:t>
      </w:r>
      <w:r>
        <w:rPr>
          <w:spacing w:val="80"/>
        </w:rPr>
        <w:t> </w:t>
      </w:r>
      <w:r>
        <w:rPr/>
        <w:t>которая может проводиться на этапе перехода, обучающегося на следующий уровень образования и в конце каждого учебного года</w:t>
      </w:r>
    </w:p>
    <w:p>
      <w:pPr>
        <w:pStyle w:val="BodyText"/>
        <w:spacing w:line="288" w:lineRule="auto"/>
        <w:ind w:right="671" w:firstLine="568"/>
      </w:pPr>
      <w:r>
        <w:rPr/>
        <w:t>консультирование педагогов и родителей (законных представителей), которое осуществляется</w:t>
      </w:r>
      <w:r>
        <w:rPr>
          <w:spacing w:val="40"/>
        </w:rPr>
        <w:t> </w:t>
      </w:r>
      <w:r>
        <w:rPr/>
        <w:t>педагогическим</w:t>
      </w:r>
      <w:r>
        <w:rPr>
          <w:spacing w:val="40"/>
        </w:rPr>
        <w:t> </w:t>
      </w:r>
      <w:r>
        <w:rPr/>
        <w:t>работником</w:t>
      </w:r>
      <w:r>
        <w:rPr>
          <w:spacing w:val="40"/>
        </w:rPr>
        <w:t> </w:t>
      </w:r>
      <w:r>
        <w:rPr/>
        <w:t>и</w:t>
      </w:r>
      <w:r>
        <w:rPr>
          <w:spacing w:val="40"/>
        </w:rPr>
        <w:t> </w:t>
      </w:r>
      <w:r>
        <w:rPr/>
        <w:t>психологом</w:t>
      </w:r>
      <w:r>
        <w:rPr>
          <w:spacing w:val="40"/>
        </w:rPr>
        <w:t> </w:t>
      </w:r>
      <w:r>
        <w:rPr/>
        <w:t>с</w:t>
      </w:r>
      <w:r>
        <w:rPr>
          <w:spacing w:val="40"/>
        </w:rPr>
        <w:t> </w:t>
      </w:r>
      <w:r>
        <w:rPr/>
        <w:t>учетом</w:t>
      </w:r>
      <w:r>
        <w:rPr>
          <w:spacing w:val="40"/>
        </w:rPr>
        <w:t> </w:t>
      </w:r>
      <w:r>
        <w:rPr/>
        <w:t>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w:t>
      </w:r>
    </w:p>
    <w:p>
      <w:pPr>
        <w:pStyle w:val="Heading1"/>
        <w:spacing w:before="3"/>
        <w:ind w:left="1348"/>
      </w:pPr>
      <w:r>
        <w:rPr>
          <w:spacing w:val="2"/>
        </w:rPr>
        <w:t>Нормативно-методическое</w:t>
      </w:r>
      <w:r>
        <w:rPr>
          <w:spacing w:val="52"/>
        </w:rPr>
        <w:t> </w:t>
      </w:r>
      <w:r>
        <w:rPr>
          <w:spacing w:val="-2"/>
        </w:rPr>
        <w:t>обеспечение.</w:t>
      </w:r>
    </w:p>
    <w:p>
      <w:pPr>
        <w:pStyle w:val="BodyText"/>
        <w:spacing w:line="285" w:lineRule="auto" w:before="47"/>
        <w:ind w:right="726" w:firstLine="568"/>
      </w:pPr>
      <w:r>
        <w:rPr/>
        <w:t>Управление качеством воспитательной деятельности в школе связывается, прежде</w:t>
      </w:r>
      <w:r>
        <w:rPr>
          <w:spacing w:val="40"/>
        </w:rPr>
        <w:t> </w:t>
      </w:r>
      <w:r>
        <w:rPr/>
        <w:t>всего,</w:t>
      </w:r>
      <w:r>
        <w:rPr>
          <w:spacing w:val="40"/>
        </w:rPr>
        <w:t> </w:t>
      </w:r>
      <w:r>
        <w:rPr/>
        <w:t>с качеством</w:t>
      </w:r>
      <w:r>
        <w:rPr>
          <w:spacing w:val="40"/>
        </w:rPr>
        <w:t> </w:t>
      </w:r>
      <w:r>
        <w:rPr/>
        <w:t>ее нормативно-правового</w:t>
      </w:r>
      <w:r>
        <w:rPr>
          <w:spacing w:val="40"/>
        </w:rPr>
        <w:t> </w:t>
      </w:r>
      <w:r>
        <w:rPr/>
        <w:t>обеспечения:</w:t>
      </w:r>
    </w:p>
    <w:p>
      <w:pPr>
        <w:pStyle w:val="ListParagraph"/>
        <w:numPr>
          <w:ilvl w:val="0"/>
          <w:numId w:val="58"/>
        </w:numPr>
        <w:tabs>
          <w:tab w:pos="1484" w:val="left" w:leader="none"/>
        </w:tabs>
        <w:spacing w:line="240" w:lineRule="auto" w:before="4" w:after="0"/>
        <w:ind w:left="1484" w:right="0" w:hanging="136"/>
        <w:jc w:val="left"/>
        <w:rPr>
          <w:sz w:val="23"/>
        </w:rPr>
      </w:pPr>
      <w:r>
        <w:rPr>
          <w:sz w:val="23"/>
        </w:rPr>
        <w:t>Положение</w:t>
      </w:r>
      <w:r>
        <w:rPr>
          <w:spacing w:val="18"/>
          <w:sz w:val="23"/>
        </w:rPr>
        <w:t> </w:t>
      </w:r>
      <w:r>
        <w:rPr>
          <w:sz w:val="23"/>
        </w:rPr>
        <w:t>о</w:t>
      </w:r>
      <w:r>
        <w:rPr>
          <w:spacing w:val="22"/>
          <w:sz w:val="23"/>
        </w:rPr>
        <w:t> </w:t>
      </w:r>
      <w:r>
        <w:rPr>
          <w:sz w:val="23"/>
        </w:rPr>
        <w:t>классном</w:t>
      </w:r>
      <w:r>
        <w:rPr>
          <w:spacing w:val="25"/>
          <w:sz w:val="23"/>
        </w:rPr>
        <w:t> </w:t>
      </w:r>
      <w:r>
        <w:rPr>
          <w:spacing w:val="-2"/>
          <w:sz w:val="23"/>
        </w:rPr>
        <w:t>руководстве;</w:t>
      </w:r>
    </w:p>
    <w:p>
      <w:pPr>
        <w:pStyle w:val="ListParagraph"/>
        <w:numPr>
          <w:ilvl w:val="0"/>
          <w:numId w:val="58"/>
        </w:numPr>
        <w:tabs>
          <w:tab w:pos="1484" w:val="left" w:leader="none"/>
        </w:tabs>
        <w:spacing w:line="240" w:lineRule="auto" w:before="50" w:after="0"/>
        <w:ind w:left="1484" w:right="0" w:hanging="136"/>
        <w:jc w:val="left"/>
        <w:rPr>
          <w:sz w:val="23"/>
        </w:rPr>
      </w:pPr>
      <w:r>
        <w:rPr>
          <w:sz w:val="23"/>
        </w:rPr>
        <w:t>Положение</w:t>
      </w:r>
      <w:r>
        <w:rPr>
          <w:spacing w:val="17"/>
          <w:sz w:val="23"/>
        </w:rPr>
        <w:t> </w:t>
      </w:r>
      <w:r>
        <w:rPr>
          <w:sz w:val="23"/>
        </w:rPr>
        <w:t>о</w:t>
      </w:r>
      <w:r>
        <w:rPr>
          <w:spacing w:val="22"/>
          <w:sz w:val="23"/>
        </w:rPr>
        <w:t> </w:t>
      </w:r>
      <w:r>
        <w:rPr>
          <w:spacing w:val="-2"/>
          <w:sz w:val="23"/>
        </w:rPr>
        <w:t>дежурстве;</w:t>
      </w:r>
    </w:p>
    <w:p>
      <w:pPr>
        <w:pStyle w:val="ListParagraph"/>
        <w:numPr>
          <w:ilvl w:val="0"/>
          <w:numId w:val="58"/>
        </w:numPr>
        <w:tabs>
          <w:tab w:pos="1484" w:val="left" w:leader="none"/>
        </w:tabs>
        <w:spacing w:line="240" w:lineRule="auto" w:before="53" w:after="0"/>
        <w:ind w:left="1484" w:right="0" w:hanging="136"/>
        <w:jc w:val="left"/>
        <w:rPr>
          <w:sz w:val="23"/>
        </w:rPr>
      </w:pPr>
      <w:r>
        <w:rPr>
          <w:sz w:val="23"/>
        </w:rPr>
        <w:t>Положение</w:t>
      </w:r>
      <w:r>
        <w:rPr>
          <w:spacing w:val="24"/>
          <w:sz w:val="23"/>
        </w:rPr>
        <w:t> </w:t>
      </w:r>
      <w:r>
        <w:rPr>
          <w:sz w:val="23"/>
        </w:rPr>
        <w:t>о</w:t>
      </w:r>
      <w:r>
        <w:rPr>
          <w:spacing w:val="29"/>
          <w:sz w:val="23"/>
        </w:rPr>
        <w:t> </w:t>
      </w:r>
      <w:r>
        <w:rPr>
          <w:sz w:val="23"/>
        </w:rPr>
        <w:t>методическом</w:t>
      </w:r>
      <w:r>
        <w:rPr>
          <w:spacing w:val="34"/>
          <w:sz w:val="23"/>
        </w:rPr>
        <w:t> </w:t>
      </w:r>
      <w:r>
        <w:rPr>
          <w:sz w:val="23"/>
        </w:rPr>
        <w:t>объединении</w:t>
      </w:r>
      <w:r>
        <w:rPr>
          <w:spacing w:val="24"/>
          <w:sz w:val="23"/>
        </w:rPr>
        <w:t> </w:t>
      </w:r>
      <w:r>
        <w:rPr>
          <w:sz w:val="23"/>
        </w:rPr>
        <w:t>классных</w:t>
      </w:r>
      <w:r>
        <w:rPr>
          <w:spacing w:val="31"/>
          <w:sz w:val="23"/>
        </w:rPr>
        <w:t> </w:t>
      </w:r>
      <w:r>
        <w:rPr>
          <w:spacing w:val="-2"/>
          <w:sz w:val="23"/>
        </w:rPr>
        <w:t>руководителей;</w:t>
      </w:r>
    </w:p>
    <w:p>
      <w:pPr>
        <w:pStyle w:val="ListParagraph"/>
        <w:numPr>
          <w:ilvl w:val="0"/>
          <w:numId w:val="58"/>
        </w:numPr>
        <w:tabs>
          <w:tab w:pos="1484" w:val="left" w:leader="none"/>
        </w:tabs>
        <w:spacing w:line="240" w:lineRule="auto" w:before="52" w:after="0"/>
        <w:ind w:left="1484" w:right="0" w:hanging="136"/>
        <w:jc w:val="left"/>
        <w:rPr>
          <w:sz w:val="23"/>
        </w:rPr>
      </w:pPr>
      <w:r>
        <w:rPr>
          <w:sz w:val="23"/>
        </w:rPr>
        <w:t>Положение</w:t>
      </w:r>
      <w:r>
        <w:rPr>
          <w:spacing w:val="27"/>
          <w:sz w:val="23"/>
        </w:rPr>
        <w:t> </w:t>
      </w:r>
      <w:r>
        <w:rPr>
          <w:sz w:val="23"/>
        </w:rPr>
        <w:t>о</w:t>
      </w:r>
      <w:r>
        <w:rPr>
          <w:spacing w:val="32"/>
          <w:sz w:val="23"/>
        </w:rPr>
        <w:t> </w:t>
      </w:r>
      <w:r>
        <w:rPr>
          <w:sz w:val="23"/>
        </w:rPr>
        <w:t>внутришкольном</w:t>
      </w:r>
      <w:r>
        <w:rPr>
          <w:spacing w:val="28"/>
          <w:sz w:val="23"/>
        </w:rPr>
        <w:t> </w:t>
      </w:r>
      <w:r>
        <w:rPr>
          <w:spacing w:val="-2"/>
          <w:sz w:val="23"/>
        </w:rPr>
        <w:t>контроле;</w:t>
      </w:r>
    </w:p>
    <w:p>
      <w:pPr>
        <w:pStyle w:val="ListParagraph"/>
        <w:numPr>
          <w:ilvl w:val="0"/>
          <w:numId w:val="58"/>
        </w:numPr>
        <w:tabs>
          <w:tab w:pos="1650" w:val="left" w:leader="none"/>
          <w:tab w:pos="3050" w:val="left" w:leader="none"/>
          <w:tab w:pos="3396" w:val="left" w:leader="none"/>
          <w:tab w:pos="4612" w:val="left" w:leader="none"/>
          <w:tab w:pos="5095" w:val="left" w:leader="none"/>
          <w:tab w:pos="6979" w:val="left" w:leader="none"/>
          <w:tab w:pos="7904" w:val="left" w:leader="none"/>
          <w:tab w:pos="8799" w:val="left" w:leader="none"/>
        </w:tabs>
        <w:spacing w:line="288" w:lineRule="auto" w:before="53" w:after="0"/>
        <w:ind w:left="779" w:right="717" w:firstLine="568"/>
        <w:jc w:val="left"/>
        <w:rPr>
          <w:sz w:val="23"/>
        </w:rPr>
      </w:pPr>
      <w:r>
        <w:rPr>
          <w:spacing w:val="-2"/>
          <w:sz w:val="23"/>
        </w:rPr>
        <w:t>Положение</w:t>
      </w:r>
      <w:r>
        <w:rPr>
          <w:sz w:val="23"/>
        </w:rPr>
        <w:tab/>
      </w:r>
      <w:r>
        <w:rPr>
          <w:spacing w:val="-10"/>
          <w:sz w:val="23"/>
        </w:rPr>
        <w:t>о</w:t>
      </w:r>
      <w:r>
        <w:rPr>
          <w:sz w:val="23"/>
        </w:rPr>
        <w:tab/>
      </w:r>
      <w:r>
        <w:rPr>
          <w:spacing w:val="-2"/>
          <w:sz w:val="23"/>
        </w:rPr>
        <w:t>комиссии</w:t>
      </w:r>
      <w:r>
        <w:rPr>
          <w:sz w:val="23"/>
        </w:rPr>
        <w:tab/>
      </w:r>
      <w:r>
        <w:rPr>
          <w:spacing w:val="-6"/>
          <w:sz w:val="23"/>
        </w:rPr>
        <w:t>по</w:t>
      </w:r>
      <w:r>
        <w:rPr>
          <w:sz w:val="23"/>
        </w:rPr>
        <w:tab/>
      </w:r>
      <w:r>
        <w:rPr>
          <w:spacing w:val="-2"/>
          <w:sz w:val="23"/>
        </w:rPr>
        <w:t>урегулировании</w:t>
      </w:r>
      <w:r>
        <w:rPr>
          <w:sz w:val="23"/>
        </w:rPr>
        <w:tab/>
      </w:r>
      <w:r>
        <w:rPr>
          <w:spacing w:val="-2"/>
          <w:sz w:val="23"/>
        </w:rPr>
        <w:t>споров</w:t>
      </w:r>
      <w:r>
        <w:rPr>
          <w:sz w:val="23"/>
        </w:rPr>
        <w:tab/>
      </w:r>
      <w:r>
        <w:rPr>
          <w:spacing w:val="-2"/>
          <w:sz w:val="23"/>
        </w:rPr>
        <w:t>между</w:t>
      </w:r>
      <w:r>
        <w:rPr>
          <w:sz w:val="23"/>
        </w:rPr>
        <w:tab/>
      </w:r>
      <w:r>
        <w:rPr>
          <w:spacing w:val="-2"/>
          <w:sz w:val="23"/>
        </w:rPr>
        <w:t>участниками </w:t>
      </w:r>
      <w:r>
        <w:rPr>
          <w:sz w:val="23"/>
        </w:rPr>
        <w:t>образовательных отношений;</w:t>
      </w:r>
    </w:p>
    <w:p>
      <w:pPr>
        <w:pStyle w:val="ListParagraph"/>
        <w:numPr>
          <w:ilvl w:val="0"/>
          <w:numId w:val="58"/>
        </w:numPr>
        <w:tabs>
          <w:tab w:pos="1484" w:val="left" w:leader="none"/>
        </w:tabs>
        <w:spacing w:line="261" w:lineRule="exact" w:before="0" w:after="0"/>
        <w:ind w:left="1484" w:right="0" w:hanging="136"/>
        <w:jc w:val="left"/>
        <w:rPr>
          <w:sz w:val="23"/>
        </w:rPr>
      </w:pPr>
      <w:r>
        <w:rPr>
          <w:sz w:val="23"/>
        </w:rPr>
        <w:t>Положение</w:t>
      </w:r>
      <w:r>
        <w:rPr>
          <w:spacing w:val="24"/>
          <w:sz w:val="23"/>
        </w:rPr>
        <w:t> </w:t>
      </w:r>
      <w:r>
        <w:rPr>
          <w:sz w:val="23"/>
        </w:rPr>
        <w:t>о</w:t>
      </w:r>
      <w:r>
        <w:rPr>
          <w:spacing w:val="28"/>
          <w:sz w:val="23"/>
        </w:rPr>
        <w:t> </w:t>
      </w:r>
      <w:r>
        <w:rPr>
          <w:sz w:val="23"/>
        </w:rPr>
        <w:t>Совете</w:t>
      </w:r>
      <w:r>
        <w:rPr>
          <w:spacing w:val="23"/>
          <w:sz w:val="23"/>
        </w:rPr>
        <w:t> </w:t>
      </w:r>
      <w:r>
        <w:rPr>
          <w:sz w:val="23"/>
        </w:rPr>
        <w:t>профилактике</w:t>
      </w:r>
      <w:r>
        <w:rPr>
          <w:spacing w:val="25"/>
          <w:sz w:val="23"/>
        </w:rPr>
        <w:t> </w:t>
      </w:r>
      <w:r>
        <w:rPr>
          <w:spacing w:val="-2"/>
          <w:sz w:val="23"/>
        </w:rPr>
        <w:t>правонарушений;</w:t>
      </w:r>
    </w:p>
    <w:p>
      <w:pPr>
        <w:pStyle w:val="ListParagraph"/>
        <w:numPr>
          <w:ilvl w:val="0"/>
          <w:numId w:val="58"/>
        </w:numPr>
        <w:tabs>
          <w:tab w:pos="1484" w:val="left" w:leader="none"/>
        </w:tabs>
        <w:spacing w:line="240" w:lineRule="auto" w:before="52" w:after="0"/>
        <w:ind w:left="1484" w:right="0" w:hanging="136"/>
        <w:jc w:val="left"/>
        <w:rPr>
          <w:sz w:val="23"/>
        </w:rPr>
      </w:pPr>
      <w:r>
        <w:rPr>
          <w:sz w:val="23"/>
        </w:rPr>
        <w:t>Положение</w:t>
      </w:r>
      <w:r>
        <w:rPr>
          <w:spacing w:val="19"/>
          <w:sz w:val="23"/>
        </w:rPr>
        <w:t> </w:t>
      </w:r>
      <w:r>
        <w:rPr>
          <w:sz w:val="23"/>
        </w:rPr>
        <w:t>о</w:t>
      </w:r>
      <w:r>
        <w:rPr>
          <w:spacing w:val="24"/>
          <w:sz w:val="23"/>
        </w:rPr>
        <w:t> </w:t>
      </w:r>
      <w:r>
        <w:rPr>
          <w:sz w:val="23"/>
        </w:rPr>
        <w:t>Совете</w:t>
      </w:r>
      <w:r>
        <w:rPr>
          <w:spacing w:val="16"/>
          <w:sz w:val="23"/>
        </w:rPr>
        <w:t> </w:t>
      </w:r>
      <w:r>
        <w:rPr>
          <w:spacing w:val="-2"/>
          <w:sz w:val="23"/>
        </w:rPr>
        <w:t>родителей;</w:t>
      </w:r>
    </w:p>
    <w:p>
      <w:pPr>
        <w:pStyle w:val="ListParagraph"/>
        <w:numPr>
          <w:ilvl w:val="0"/>
          <w:numId w:val="58"/>
        </w:numPr>
        <w:tabs>
          <w:tab w:pos="1484" w:val="left" w:leader="none"/>
        </w:tabs>
        <w:spacing w:line="240" w:lineRule="auto" w:before="55" w:after="0"/>
        <w:ind w:left="1484" w:right="0" w:hanging="136"/>
        <w:jc w:val="left"/>
        <w:rPr>
          <w:sz w:val="23"/>
        </w:rPr>
      </w:pPr>
      <w:r>
        <w:rPr>
          <w:sz w:val="23"/>
        </w:rPr>
        <w:t>Положение</w:t>
      </w:r>
      <w:r>
        <w:rPr>
          <w:spacing w:val="19"/>
          <w:sz w:val="23"/>
        </w:rPr>
        <w:t> </w:t>
      </w:r>
      <w:r>
        <w:rPr>
          <w:sz w:val="23"/>
        </w:rPr>
        <w:t>о</w:t>
      </w:r>
      <w:r>
        <w:rPr>
          <w:spacing w:val="24"/>
          <w:sz w:val="23"/>
        </w:rPr>
        <w:t> </w:t>
      </w:r>
      <w:r>
        <w:rPr>
          <w:sz w:val="23"/>
        </w:rPr>
        <w:t>школьной</w:t>
      </w:r>
      <w:r>
        <w:rPr>
          <w:spacing w:val="28"/>
          <w:sz w:val="23"/>
        </w:rPr>
        <w:t> </w:t>
      </w:r>
      <w:r>
        <w:rPr>
          <w:spacing w:val="-2"/>
          <w:sz w:val="23"/>
        </w:rPr>
        <w:t>форме;</w:t>
      </w:r>
    </w:p>
    <w:p>
      <w:pPr>
        <w:pStyle w:val="ListParagraph"/>
        <w:numPr>
          <w:ilvl w:val="0"/>
          <w:numId w:val="58"/>
        </w:numPr>
        <w:tabs>
          <w:tab w:pos="1484" w:val="left" w:leader="none"/>
        </w:tabs>
        <w:spacing w:line="240" w:lineRule="auto" w:before="52" w:after="0"/>
        <w:ind w:left="1484" w:right="0" w:hanging="136"/>
        <w:jc w:val="left"/>
        <w:rPr>
          <w:sz w:val="23"/>
        </w:rPr>
      </w:pPr>
      <w:r>
        <w:rPr>
          <w:sz w:val="23"/>
        </w:rPr>
        <w:t>Положение</w:t>
      </w:r>
      <w:r>
        <w:rPr>
          <w:spacing w:val="30"/>
          <w:sz w:val="23"/>
        </w:rPr>
        <w:t> </w:t>
      </w:r>
      <w:r>
        <w:rPr>
          <w:sz w:val="23"/>
        </w:rPr>
        <w:t>о</w:t>
      </w:r>
      <w:r>
        <w:rPr>
          <w:spacing w:val="35"/>
          <w:sz w:val="23"/>
        </w:rPr>
        <w:t> </w:t>
      </w:r>
      <w:r>
        <w:rPr>
          <w:sz w:val="23"/>
        </w:rPr>
        <w:t>психолого-</w:t>
      </w:r>
      <w:r>
        <w:rPr>
          <w:spacing w:val="18"/>
          <w:sz w:val="23"/>
        </w:rPr>
        <w:t> </w:t>
      </w:r>
      <w:r>
        <w:rPr>
          <w:sz w:val="23"/>
        </w:rPr>
        <w:t>педагогическом</w:t>
      </w:r>
      <w:r>
        <w:rPr>
          <w:spacing w:val="41"/>
          <w:sz w:val="23"/>
        </w:rPr>
        <w:t> </w:t>
      </w:r>
      <w:r>
        <w:rPr>
          <w:spacing w:val="-2"/>
          <w:sz w:val="23"/>
        </w:rPr>
        <w:t>консилиуме;</w:t>
      </w:r>
    </w:p>
    <w:p>
      <w:pPr>
        <w:pStyle w:val="ListParagraph"/>
        <w:numPr>
          <w:ilvl w:val="0"/>
          <w:numId w:val="58"/>
        </w:numPr>
        <w:tabs>
          <w:tab w:pos="1484" w:val="left" w:leader="none"/>
        </w:tabs>
        <w:spacing w:line="240" w:lineRule="auto" w:before="57" w:after="0"/>
        <w:ind w:left="1484" w:right="0" w:hanging="136"/>
        <w:jc w:val="left"/>
        <w:rPr>
          <w:sz w:val="23"/>
        </w:rPr>
      </w:pPr>
      <w:r>
        <w:rPr>
          <w:sz w:val="23"/>
        </w:rPr>
        <w:t>Положение</w:t>
      </w:r>
      <w:r>
        <w:rPr>
          <w:spacing w:val="35"/>
          <w:sz w:val="23"/>
        </w:rPr>
        <w:t> </w:t>
      </w:r>
      <w:r>
        <w:rPr>
          <w:sz w:val="23"/>
        </w:rPr>
        <w:t>о</w:t>
      </w:r>
      <w:r>
        <w:rPr>
          <w:spacing w:val="41"/>
          <w:sz w:val="23"/>
        </w:rPr>
        <w:t> </w:t>
      </w:r>
      <w:r>
        <w:rPr>
          <w:sz w:val="23"/>
        </w:rPr>
        <w:t>социально-психологической</w:t>
      </w:r>
      <w:r>
        <w:rPr>
          <w:spacing w:val="45"/>
          <w:sz w:val="23"/>
        </w:rPr>
        <w:t> </w:t>
      </w:r>
      <w:r>
        <w:rPr>
          <w:spacing w:val="-2"/>
          <w:sz w:val="23"/>
        </w:rPr>
        <w:t>службе;</w:t>
      </w:r>
    </w:p>
    <w:p>
      <w:pPr>
        <w:pStyle w:val="ListParagraph"/>
        <w:numPr>
          <w:ilvl w:val="0"/>
          <w:numId w:val="58"/>
        </w:numPr>
        <w:tabs>
          <w:tab w:pos="1484" w:val="left" w:leader="none"/>
        </w:tabs>
        <w:spacing w:line="240" w:lineRule="auto" w:before="60" w:after="0"/>
        <w:ind w:left="1484" w:right="0" w:hanging="136"/>
        <w:jc w:val="left"/>
        <w:rPr>
          <w:sz w:val="23"/>
        </w:rPr>
      </w:pPr>
      <w:r>
        <w:rPr>
          <w:sz w:val="23"/>
        </w:rPr>
        <w:t>Положение</w:t>
      </w:r>
      <w:r>
        <w:rPr>
          <w:spacing w:val="21"/>
          <w:sz w:val="23"/>
        </w:rPr>
        <w:t> </w:t>
      </w:r>
      <w:r>
        <w:rPr>
          <w:sz w:val="23"/>
        </w:rPr>
        <w:t>о</w:t>
      </w:r>
      <w:r>
        <w:rPr>
          <w:spacing w:val="25"/>
          <w:sz w:val="23"/>
        </w:rPr>
        <w:t> </w:t>
      </w:r>
      <w:r>
        <w:rPr>
          <w:sz w:val="23"/>
        </w:rPr>
        <w:t>школьной</w:t>
      </w:r>
      <w:r>
        <w:rPr>
          <w:spacing w:val="33"/>
          <w:sz w:val="23"/>
        </w:rPr>
        <w:t> </w:t>
      </w:r>
      <w:r>
        <w:rPr>
          <w:sz w:val="23"/>
        </w:rPr>
        <w:t>службе</w:t>
      </w:r>
      <w:r>
        <w:rPr>
          <w:spacing w:val="10"/>
          <w:sz w:val="23"/>
        </w:rPr>
        <w:t> </w:t>
      </w:r>
      <w:r>
        <w:rPr>
          <w:spacing w:val="-2"/>
          <w:sz w:val="23"/>
        </w:rPr>
        <w:t>медиации;</w:t>
      </w:r>
    </w:p>
    <w:p>
      <w:pPr>
        <w:pStyle w:val="ListParagraph"/>
        <w:numPr>
          <w:ilvl w:val="0"/>
          <w:numId w:val="58"/>
        </w:numPr>
        <w:tabs>
          <w:tab w:pos="1484" w:val="left" w:leader="none"/>
        </w:tabs>
        <w:spacing w:line="240" w:lineRule="auto" w:before="45" w:after="0"/>
        <w:ind w:left="1484" w:right="0" w:hanging="136"/>
        <w:jc w:val="left"/>
        <w:rPr>
          <w:sz w:val="23"/>
        </w:rPr>
      </w:pPr>
      <w:r>
        <w:rPr>
          <w:sz w:val="23"/>
        </w:rPr>
        <w:t>Положение</w:t>
      </w:r>
      <w:r>
        <w:rPr>
          <w:spacing w:val="29"/>
          <w:sz w:val="23"/>
        </w:rPr>
        <w:t> </w:t>
      </w:r>
      <w:r>
        <w:rPr>
          <w:sz w:val="23"/>
        </w:rPr>
        <w:t>об</w:t>
      </w:r>
      <w:r>
        <w:rPr>
          <w:spacing w:val="34"/>
          <w:sz w:val="23"/>
        </w:rPr>
        <w:t> </w:t>
      </w:r>
      <w:r>
        <w:rPr>
          <w:sz w:val="23"/>
        </w:rPr>
        <w:t>организации</w:t>
      </w:r>
      <w:r>
        <w:rPr>
          <w:spacing w:val="33"/>
          <w:sz w:val="23"/>
        </w:rPr>
        <w:t> </w:t>
      </w:r>
      <w:r>
        <w:rPr>
          <w:sz w:val="23"/>
        </w:rPr>
        <w:t>дополнительного</w:t>
      </w:r>
      <w:r>
        <w:rPr>
          <w:spacing w:val="37"/>
          <w:sz w:val="23"/>
        </w:rPr>
        <w:t> </w:t>
      </w:r>
      <w:r>
        <w:rPr>
          <w:spacing w:val="-2"/>
          <w:sz w:val="23"/>
        </w:rPr>
        <w:t>образования;</w:t>
      </w:r>
    </w:p>
    <w:p>
      <w:pPr>
        <w:pStyle w:val="ListParagraph"/>
        <w:numPr>
          <w:ilvl w:val="0"/>
          <w:numId w:val="58"/>
        </w:numPr>
        <w:tabs>
          <w:tab w:pos="1484" w:val="left" w:leader="none"/>
        </w:tabs>
        <w:spacing w:line="240" w:lineRule="auto" w:before="50" w:after="0"/>
        <w:ind w:left="1484" w:right="0" w:hanging="136"/>
        <w:jc w:val="left"/>
        <w:rPr>
          <w:sz w:val="23"/>
        </w:rPr>
      </w:pPr>
      <w:r>
        <w:rPr>
          <w:sz w:val="23"/>
        </w:rPr>
        <w:t>Положение</w:t>
      </w:r>
      <w:r>
        <w:rPr>
          <w:spacing w:val="21"/>
          <w:sz w:val="23"/>
        </w:rPr>
        <w:t> </w:t>
      </w:r>
      <w:r>
        <w:rPr>
          <w:sz w:val="23"/>
        </w:rPr>
        <w:t>о</w:t>
      </w:r>
      <w:r>
        <w:rPr>
          <w:spacing w:val="26"/>
          <w:sz w:val="23"/>
        </w:rPr>
        <w:t> </w:t>
      </w:r>
      <w:r>
        <w:rPr>
          <w:sz w:val="23"/>
        </w:rPr>
        <w:t>школьном</w:t>
      </w:r>
      <w:r>
        <w:rPr>
          <w:spacing w:val="29"/>
          <w:sz w:val="23"/>
        </w:rPr>
        <w:t> </w:t>
      </w:r>
      <w:r>
        <w:rPr>
          <w:sz w:val="23"/>
        </w:rPr>
        <w:t>ученическом</w:t>
      </w:r>
      <w:r>
        <w:rPr>
          <w:spacing w:val="31"/>
          <w:sz w:val="23"/>
        </w:rPr>
        <w:t> </w:t>
      </w:r>
      <w:r>
        <w:rPr>
          <w:spacing w:val="-2"/>
          <w:sz w:val="23"/>
        </w:rPr>
        <w:t>самоуправлении;</w:t>
      </w:r>
    </w:p>
    <w:p>
      <w:pPr>
        <w:pStyle w:val="ListParagraph"/>
        <w:numPr>
          <w:ilvl w:val="0"/>
          <w:numId w:val="58"/>
        </w:numPr>
        <w:tabs>
          <w:tab w:pos="1484" w:val="left" w:leader="none"/>
        </w:tabs>
        <w:spacing w:line="264" w:lineRule="exact" w:before="55" w:after="0"/>
        <w:ind w:left="1484" w:right="0" w:hanging="136"/>
        <w:jc w:val="left"/>
        <w:rPr>
          <w:sz w:val="23"/>
        </w:rPr>
      </w:pPr>
      <w:r>
        <w:rPr>
          <w:sz w:val="23"/>
        </w:rPr>
        <w:t>Правила</w:t>
      </w:r>
      <w:r>
        <w:rPr>
          <w:spacing w:val="22"/>
          <w:sz w:val="23"/>
        </w:rPr>
        <w:t> </w:t>
      </w:r>
      <w:r>
        <w:rPr>
          <w:sz w:val="23"/>
        </w:rPr>
        <w:t>внутреннего</w:t>
      </w:r>
      <w:r>
        <w:rPr>
          <w:spacing w:val="29"/>
          <w:sz w:val="23"/>
        </w:rPr>
        <w:t> </w:t>
      </w:r>
      <w:r>
        <w:rPr>
          <w:sz w:val="23"/>
        </w:rPr>
        <w:t>распорядка</w:t>
      </w:r>
      <w:r>
        <w:rPr>
          <w:spacing w:val="22"/>
          <w:sz w:val="23"/>
        </w:rPr>
        <w:t> </w:t>
      </w:r>
      <w:r>
        <w:rPr>
          <w:sz w:val="23"/>
        </w:rPr>
        <w:t>для</w:t>
      </w:r>
      <w:r>
        <w:rPr>
          <w:spacing w:val="29"/>
          <w:sz w:val="23"/>
        </w:rPr>
        <w:t> </w:t>
      </w:r>
      <w:r>
        <w:rPr>
          <w:spacing w:val="-2"/>
          <w:sz w:val="23"/>
        </w:rPr>
        <w:t>обучающихся;</w:t>
      </w:r>
    </w:p>
    <w:p>
      <w:pPr>
        <w:pStyle w:val="ListParagraph"/>
        <w:numPr>
          <w:ilvl w:val="0"/>
          <w:numId w:val="58"/>
        </w:numPr>
        <w:tabs>
          <w:tab w:pos="1484" w:val="left" w:leader="none"/>
        </w:tabs>
        <w:spacing w:line="264" w:lineRule="exact" w:before="0" w:after="0"/>
        <w:ind w:left="1484" w:right="0" w:hanging="136"/>
        <w:jc w:val="left"/>
        <w:rPr>
          <w:sz w:val="23"/>
        </w:rPr>
      </w:pPr>
      <w:r>
        <w:rPr>
          <w:sz w:val="23"/>
        </w:rPr>
        <w:t>Положение</w:t>
      </w:r>
      <w:r>
        <w:rPr>
          <w:spacing w:val="23"/>
          <w:sz w:val="23"/>
        </w:rPr>
        <w:t> </w:t>
      </w:r>
      <w:r>
        <w:rPr>
          <w:sz w:val="23"/>
        </w:rPr>
        <w:t>о</w:t>
      </w:r>
      <w:r>
        <w:rPr>
          <w:spacing w:val="28"/>
          <w:sz w:val="23"/>
        </w:rPr>
        <w:t> </w:t>
      </w:r>
      <w:r>
        <w:rPr>
          <w:sz w:val="23"/>
        </w:rPr>
        <w:t>школьном</w:t>
      </w:r>
      <w:r>
        <w:rPr>
          <w:spacing w:val="30"/>
          <w:sz w:val="23"/>
        </w:rPr>
        <w:t> </w:t>
      </w:r>
      <w:r>
        <w:rPr>
          <w:sz w:val="23"/>
        </w:rPr>
        <w:t>спортивном</w:t>
      </w:r>
      <w:r>
        <w:rPr>
          <w:spacing w:val="28"/>
          <w:sz w:val="23"/>
        </w:rPr>
        <w:t> </w:t>
      </w:r>
      <w:r>
        <w:rPr>
          <w:spacing w:val="-4"/>
          <w:sz w:val="23"/>
        </w:rPr>
        <w:t>клубе</w:t>
      </w:r>
    </w:p>
    <w:p>
      <w:pPr>
        <w:pStyle w:val="Heading1"/>
        <w:spacing w:line="285" w:lineRule="auto" w:before="74"/>
        <w:ind w:right="729" w:firstLine="705"/>
      </w:pPr>
      <w:r>
        <w:rPr/>
        <w:t>Требования к условиям работы с обучающимися с особыми образовательными </w:t>
      </w:r>
      <w:r>
        <w:rPr>
          <w:spacing w:val="-2"/>
        </w:rPr>
        <w:t>потребностями.</w:t>
      </w:r>
    </w:p>
    <w:p>
      <w:pPr>
        <w:pStyle w:val="BodyText"/>
        <w:spacing w:line="259" w:lineRule="exact"/>
        <w:ind w:left="1485" w:firstLine="0"/>
      </w:pPr>
      <w:r>
        <w:rPr/>
        <w:t>Для</w:t>
      </w:r>
      <w:r>
        <w:rPr>
          <w:spacing w:val="19"/>
        </w:rPr>
        <w:t> </w:t>
      </w:r>
      <w:r>
        <w:rPr/>
        <w:t>данной</w:t>
      </w:r>
      <w:r>
        <w:rPr>
          <w:spacing w:val="19"/>
        </w:rPr>
        <w:t> </w:t>
      </w:r>
      <w:r>
        <w:rPr/>
        <w:t>категории</w:t>
      </w:r>
      <w:r>
        <w:rPr>
          <w:spacing w:val="18"/>
        </w:rPr>
        <w:t> </w:t>
      </w:r>
      <w:r>
        <w:rPr/>
        <w:t>обучающихся</w:t>
      </w:r>
      <w:r>
        <w:rPr>
          <w:spacing w:val="16"/>
        </w:rPr>
        <w:t> </w:t>
      </w:r>
      <w:r>
        <w:rPr/>
        <w:t>в</w:t>
      </w:r>
      <w:r>
        <w:rPr>
          <w:spacing w:val="31"/>
        </w:rPr>
        <w:t> </w:t>
      </w:r>
      <w:r>
        <w:rPr/>
        <w:t>школе</w:t>
      </w:r>
      <w:r>
        <w:rPr>
          <w:spacing w:val="22"/>
        </w:rPr>
        <w:t> </w:t>
      </w:r>
      <w:r>
        <w:rPr/>
        <w:t>созданы</w:t>
      </w:r>
      <w:r>
        <w:rPr>
          <w:spacing w:val="26"/>
        </w:rPr>
        <w:t> </w:t>
      </w:r>
      <w:r>
        <w:rPr/>
        <w:t>особые</w:t>
      </w:r>
      <w:r>
        <w:rPr>
          <w:spacing w:val="18"/>
        </w:rPr>
        <w:t> </w:t>
      </w:r>
      <w:r>
        <w:rPr>
          <w:spacing w:val="-2"/>
        </w:rPr>
        <w:t>условия.</w:t>
      </w:r>
    </w:p>
    <w:p>
      <w:pPr>
        <w:pStyle w:val="BodyText"/>
        <w:spacing w:line="288" w:lineRule="auto" w:before="43"/>
        <w:ind w:right="681"/>
      </w:pPr>
      <w:r>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w:t>
      </w:r>
      <w:r>
        <w:rPr>
          <w:spacing w:val="60"/>
        </w:rPr>
        <w:t>  </w:t>
      </w:r>
      <w:r>
        <w:rPr/>
        <w:t>представителями),</w:t>
      </w:r>
      <w:r>
        <w:rPr>
          <w:spacing w:val="57"/>
        </w:rPr>
        <w:t>  </w:t>
      </w:r>
      <w:r>
        <w:rPr/>
        <w:t>педагогами.</w:t>
      </w:r>
      <w:r>
        <w:rPr>
          <w:spacing w:val="54"/>
        </w:rPr>
        <w:t>  </w:t>
      </w:r>
      <w:r>
        <w:rPr/>
        <w:t>Детская</w:t>
      </w:r>
      <w:r>
        <w:rPr>
          <w:spacing w:val="57"/>
        </w:rPr>
        <w:t>  </w:t>
      </w:r>
      <w:r>
        <w:rPr/>
        <w:t>и</w:t>
      </w:r>
      <w:r>
        <w:rPr>
          <w:spacing w:val="55"/>
        </w:rPr>
        <w:t>  </w:t>
      </w:r>
      <w:r>
        <w:rPr/>
        <w:t>детско-взрослая</w:t>
      </w:r>
      <w:r>
        <w:rPr>
          <w:spacing w:val="60"/>
        </w:rPr>
        <w:t>  </w:t>
      </w:r>
      <w:r>
        <w:rPr/>
        <w:t>общности</w:t>
      </w:r>
      <w:r>
        <w:rPr>
          <w:spacing w:val="54"/>
        </w:rPr>
        <w:t>  </w:t>
      </w:r>
      <w:r>
        <w:rPr/>
        <w:t>в</w:t>
      </w:r>
    </w:p>
    <w:p>
      <w:pPr>
        <w:spacing w:after="0" w:line="288" w:lineRule="auto"/>
        <w:sectPr>
          <w:footerReference w:type="default" r:id="rId15"/>
          <w:pgSz w:w="11910" w:h="16850"/>
          <w:pgMar w:header="0" w:footer="0" w:top="1060" w:bottom="0" w:left="920" w:right="160"/>
        </w:sectPr>
      </w:pPr>
    </w:p>
    <w:p>
      <w:pPr>
        <w:pStyle w:val="BodyText"/>
        <w:spacing w:line="285" w:lineRule="auto" w:before="63"/>
        <w:ind w:right="681" w:firstLine="0"/>
      </w:pPr>
      <w:r>
        <w:rPr/>
        <w:t>инклюзивном образовании развиваются на принципах заботы, взаимоуважения и сотрудничества в совместной деятельности.</w:t>
      </w:r>
    </w:p>
    <w:p>
      <w:pPr>
        <w:pStyle w:val="BodyText"/>
        <w:spacing w:line="288" w:lineRule="auto" w:before="10"/>
        <w:ind w:right="722"/>
      </w:pPr>
      <w:r>
        <w:rPr/>
        <w:t>На</w:t>
      </w:r>
      <w:r>
        <w:rPr>
          <w:spacing w:val="35"/>
        </w:rPr>
        <w:t> </w:t>
      </w:r>
      <w:r>
        <w:rPr/>
        <w:t>уровне</w:t>
      </w:r>
      <w:r>
        <w:rPr>
          <w:spacing w:val="31"/>
        </w:rPr>
        <w:t> </w:t>
      </w:r>
      <w:r>
        <w:rPr/>
        <w:t>деятельностей:</w:t>
      </w:r>
      <w:r>
        <w:rPr>
          <w:spacing w:val="40"/>
        </w:rPr>
        <w:t> </w:t>
      </w:r>
      <w:r>
        <w:rPr/>
        <w:t>педагогическое</w:t>
      </w:r>
      <w:r>
        <w:rPr>
          <w:spacing w:val="40"/>
        </w:rPr>
        <w:t> </w:t>
      </w:r>
      <w:r>
        <w:rPr/>
        <w:t>проектирование</w:t>
      </w:r>
      <w:r>
        <w:rPr>
          <w:spacing w:val="39"/>
        </w:rPr>
        <w:t> </w:t>
      </w:r>
      <w:r>
        <w:rPr/>
        <w:t>совместной</w:t>
      </w:r>
      <w:r>
        <w:rPr>
          <w:spacing w:val="40"/>
        </w:rPr>
        <w:t> </w:t>
      </w:r>
      <w:r>
        <w:rPr/>
        <w:t>деятельности в классе, в разновозрастных группах, в малых группах учащихся,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pPr>
        <w:pStyle w:val="BodyText"/>
        <w:spacing w:line="288" w:lineRule="auto"/>
        <w:ind w:right="688"/>
      </w:pPr>
      <w:r>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учащегося с ОВЗ обеспечивает возможность его участия в жизни класса, школы, событиях</w:t>
      </w:r>
      <w:r>
        <w:rPr>
          <w:spacing w:val="40"/>
        </w:rPr>
        <w:t> </w:t>
      </w:r>
      <w:r>
        <w:rPr/>
        <w:t>группы,</w:t>
      </w:r>
      <w:r>
        <w:rPr>
          <w:spacing w:val="40"/>
        </w:rPr>
        <w:t> </w:t>
      </w:r>
      <w:r>
        <w:rPr/>
        <w:t>формирует</w:t>
      </w:r>
      <w:r>
        <w:rPr>
          <w:spacing w:val="40"/>
        </w:rPr>
        <w:t> </w:t>
      </w:r>
      <w:r>
        <w:rPr/>
        <w:t>личностный</w:t>
      </w:r>
      <w:r>
        <w:rPr>
          <w:spacing w:val="40"/>
        </w:rPr>
        <w:t> </w:t>
      </w:r>
      <w:r>
        <w:rPr/>
        <w:t>опыт,</w:t>
      </w:r>
      <w:r>
        <w:rPr>
          <w:spacing w:val="40"/>
        </w:rPr>
        <w:t> </w:t>
      </w:r>
      <w:r>
        <w:rPr/>
        <w:t>развивает</w:t>
      </w:r>
      <w:r>
        <w:rPr>
          <w:spacing w:val="40"/>
        </w:rPr>
        <w:t> </w:t>
      </w:r>
      <w:r>
        <w:rPr/>
        <w:t>самооценку</w:t>
      </w:r>
      <w:r>
        <w:rPr>
          <w:spacing w:val="40"/>
        </w:rPr>
        <w:t> </w:t>
      </w:r>
      <w:r>
        <w:rPr/>
        <w:t>и</w:t>
      </w:r>
      <w:r>
        <w:rPr>
          <w:spacing w:val="40"/>
        </w:rPr>
        <w:t> </w:t>
      </w:r>
      <w:r>
        <w:rPr/>
        <w:t>уверенность</w:t>
      </w:r>
      <w:r>
        <w:rPr>
          <w:spacing w:val="40"/>
        </w:rPr>
        <w:t> </w:t>
      </w:r>
      <w:r>
        <w:rPr/>
        <w:t>в своих силах.</w:t>
      </w:r>
    </w:p>
    <w:p>
      <w:pPr>
        <w:pStyle w:val="BodyText"/>
        <w:spacing w:line="262" w:lineRule="exact"/>
        <w:ind w:left="1485" w:firstLine="0"/>
      </w:pPr>
      <w:r>
        <w:rPr/>
        <w:t>Особыми</w:t>
      </w:r>
      <w:r>
        <w:rPr>
          <w:spacing w:val="21"/>
        </w:rPr>
        <w:t> </w:t>
      </w:r>
      <w:r>
        <w:rPr/>
        <w:t>задачами</w:t>
      </w:r>
      <w:r>
        <w:rPr>
          <w:spacing w:val="21"/>
        </w:rPr>
        <w:t> </w:t>
      </w:r>
      <w:r>
        <w:rPr/>
        <w:t>воспитания</w:t>
      </w:r>
      <w:r>
        <w:rPr>
          <w:spacing w:val="25"/>
        </w:rPr>
        <w:t> </w:t>
      </w:r>
      <w:r>
        <w:rPr/>
        <w:t>обучающихся</w:t>
      </w:r>
      <w:r>
        <w:rPr>
          <w:spacing w:val="25"/>
        </w:rPr>
        <w:t> </w:t>
      </w:r>
      <w:r>
        <w:rPr/>
        <w:t>с</w:t>
      </w:r>
      <w:r>
        <w:rPr>
          <w:spacing w:val="18"/>
        </w:rPr>
        <w:t> </w:t>
      </w:r>
      <w:r>
        <w:rPr/>
        <w:t>ОВЗ</w:t>
      </w:r>
      <w:r>
        <w:rPr>
          <w:spacing w:val="22"/>
        </w:rPr>
        <w:t> </w:t>
      </w:r>
      <w:r>
        <w:rPr>
          <w:spacing w:val="-2"/>
        </w:rPr>
        <w:t>являются:</w:t>
      </w:r>
    </w:p>
    <w:p>
      <w:pPr>
        <w:pStyle w:val="ListParagraph"/>
        <w:numPr>
          <w:ilvl w:val="1"/>
          <w:numId w:val="58"/>
        </w:numPr>
        <w:tabs>
          <w:tab w:pos="2193" w:val="left" w:leader="none"/>
        </w:tabs>
        <w:spacing w:line="285" w:lineRule="auto" w:before="47" w:after="0"/>
        <w:ind w:left="779" w:right="719" w:firstLine="705"/>
        <w:jc w:val="both"/>
        <w:rPr>
          <w:rFonts w:ascii="Wingdings" w:hAnsi="Wingdings"/>
          <w:sz w:val="22"/>
        </w:rPr>
      </w:pPr>
      <w:r>
        <w:rPr>
          <w:sz w:val="23"/>
        </w:rPr>
        <w:t>налаживание эмоционально-положительного взаимодействия учащихся с окружающими</w:t>
      </w:r>
      <w:r>
        <w:rPr>
          <w:spacing w:val="40"/>
          <w:sz w:val="23"/>
        </w:rPr>
        <w:t> </w:t>
      </w:r>
      <w:r>
        <w:rPr>
          <w:sz w:val="23"/>
        </w:rPr>
        <w:t>для</w:t>
      </w:r>
      <w:r>
        <w:rPr>
          <w:spacing w:val="40"/>
          <w:sz w:val="23"/>
        </w:rPr>
        <w:t> </w:t>
      </w:r>
      <w:r>
        <w:rPr>
          <w:sz w:val="23"/>
        </w:rPr>
        <w:t>их</w:t>
      </w:r>
      <w:r>
        <w:rPr>
          <w:spacing w:val="40"/>
          <w:sz w:val="23"/>
        </w:rPr>
        <w:t> </w:t>
      </w:r>
      <w:r>
        <w:rPr>
          <w:sz w:val="23"/>
        </w:rPr>
        <w:t>успешной</w:t>
      </w:r>
      <w:r>
        <w:rPr>
          <w:spacing w:val="40"/>
          <w:sz w:val="23"/>
        </w:rPr>
        <w:t> </w:t>
      </w:r>
      <w:r>
        <w:rPr>
          <w:sz w:val="23"/>
        </w:rPr>
        <w:t>адаптации</w:t>
      </w:r>
      <w:r>
        <w:rPr>
          <w:spacing w:val="40"/>
          <w:sz w:val="23"/>
        </w:rPr>
        <w:t> </w:t>
      </w:r>
      <w:r>
        <w:rPr>
          <w:sz w:val="23"/>
        </w:rPr>
        <w:t>и</w:t>
      </w:r>
      <w:r>
        <w:rPr>
          <w:spacing w:val="40"/>
          <w:sz w:val="23"/>
        </w:rPr>
        <w:t> </w:t>
      </w:r>
      <w:r>
        <w:rPr>
          <w:sz w:val="23"/>
        </w:rPr>
        <w:t>интеграции</w:t>
      </w:r>
      <w:r>
        <w:rPr>
          <w:spacing w:val="40"/>
          <w:sz w:val="23"/>
        </w:rPr>
        <w:t> </w:t>
      </w:r>
      <w:r>
        <w:rPr>
          <w:sz w:val="23"/>
        </w:rPr>
        <w:t>в</w:t>
      </w:r>
      <w:r>
        <w:rPr>
          <w:spacing w:val="40"/>
          <w:sz w:val="23"/>
        </w:rPr>
        <w:t> </w:t>
      </w:r>
      <w:r>
        <w:rPr>
          <w:sz w:val="23"/>
        </w:rPr>
        <w:t>школе;</w:t>
      </w:r>
    </w:p>
    <w:p>
      <w:pPr>
        <w:pStyle w:val="ListParagraph"/>
        <w:numPr>
          <w:ilvl w:val="1"/>
          <w:numId w:val="58"/>
        </w:numPr>
        <w:tabs>
          <w:tab w:pos="2193" w:val="left" w:leader="none"/>
        </w:tabs>
        <w:spacing w:line="285" w:lineRule="auto" w:before="11" w:after="0"/>
        <w:ind w:left="779" w:right="730" w:firstLine="705"/>
        <w:jc w:val="both"/>
        <w:rPr>
          <w:rFonts w:ascii="Wingdings" w:hAnsi="Wingdings"/>
          <w:sz w:val="22"/>
        </w:rPr>
      </w:pPr>
      <w:r>
        <w:rPr>
          <w:sz w:val="23"/>
        </w:rPr>
        <w:t>формирование доброжелательного отношения к учащимся и их семьям со стороны всех участников</w:t>
      </w:r>
      <w:r>
        <w:rPr>
          <w:spacing w:val="40"/>
          <w:sz w:val="23"/>
        </w:rPr>
        <w:t> </w:t>
      </w:r>
      <w:r>
        <w:rPr>
          <w:sz w:val="23"/>
        </w:rPr>
        <w:t>образовательных отношений;</w:t>
      </w:r>
    </w:p>
    <w:p>
      <w:pPr>
        <w:pStyle w:val="ListParagraph"/>
        <w:numPr>
          <w:ilvl w:val="1"/>
          <w:numId w:val="58"/>
        </w:numPr>
        <w:tabs>
          <w:tab w:pos="2193" w:val="left" w:leader="none"/>
        </w:tabs>
        <w:spacing w:line="285" w:lineRule="auto" w:before="2" w:after="0"/>
        <w:ind w:left="779" w:right="706" w:firstLine="705"/>
        <w:jc w:val="both"/>
        <w:rPr>
          <w:rFonts w:ascii="Wingdings" w:hAnsi="Wingdings"/>
          <w:sz w:val="22"/>
        </w:rPr>
      </w:pPr>
      <w:r>
        <w:rPr>
          <w:sz w:val="23"/>
        </w:rPr>
        <w:t>построение воспитательной деятельности с учетом индивидуальных особенностей каждого обучающегося;</w:t>
      </w:r>
    </w:p>
    <w:p>
      <w:pPr>
        <w:pStyle w:val="ListParagraph"/>
        <w:numPr>
          <w:ilvl w:val="1"/>
          <w:numId w:val="58"/>
        </w:numPr>
        <w:tabs>
          <w:tab w:pos="2193" w:val="left" w:leader="none"/>
        </w:tabs>
        <w:spacing w:line="288" w:lineRule="auto" w:before="2" w:after="0"/>
        <w:ind w:left="779" w:right="716" w:firstLine="705"/>
        <w:jc w:val="both"/>
        <w:rPr>
          <w:rFonts w:ascii="Wingdings" w:hAnsi="Wingdings"/>
          <w:sz w:val="22"/>
        </w:rPr>
      </w:pPr>
      <w:r>
        <w:rPr>
          <w:sz w:val="23"/>
        </w:rPr>
        <w:t>активное привлечение семьи и ближайшего социального окружения к воспитанию обучающихся;</w:t>
      </w:r>
    </w:p>
    <w:p>
      <w:pPr>
        <w:pStyle w:val="ListParagraph"/>
        <w:numPr>
          <w:ilvl w:val="1"/>
          <w:numId w:val="58"/>
        </w:numPr>
        <w:tabs>
          <w:tab w:pos="2193" w:val="left" w:leader="none"/>
        </w:tabs>
        <w:spacing w:line="285" w:lineRule="auto" w:before="0" w:after="0"/>
        <w:ind w:left="779" w:right="726" w:firstLine="705"/>
        <w:jc w:val="both"/>
        <w:rPr>
          <w:rFonts w:ascii="Wingdings" w:hAnsi="Wingdings"/>
          <w:sz w:val="22"/>
        </w:rPr>
      </w:pPr>
      <w:r>
        <w:rPr>
          <w:sz w:val="23"/>
        </w:rPr>
        <w:t>обеспечение</w:t>
      </w:r>
      <w:r>
        <w:rPr>
          <w:spacing w:val="40"/>
          <w:sz w:val="23"/>
        </w:rPr>
        <w:t> </w:t>
      </w:r>
      <w:r>
        <w:rPr>
          <w:sz w:val="23"/>
        </w:rPr>
        <w:t>психолого-педагогической</w:t>
      </w:r>
      <w:r>
        <w:rPr>
          <w:spacing w:val="40"/>
          <w:sz w:val="23"/>
        </w:rPr>
        <w:t> </w:t>
      </w:r>
      <w:r>
        <w:rPr>
          <w:sz w:val="23"/>
        </w:rPr>
        <w:t>поддержки</w:t>
      </w:r>
      <w:r>
        <w:rPr>
          <w:spacing w:val="40"/>
          <w:sz w:val="23"/>
        </w:rPr>
        <w:t> </w:t>
      </w:r>
      <w:r>
        <w:rPr>
          <w:sz w:val="23"/>
        </w:rPr>
        <w:t>семей,</w:t>
      </w:r>
      <w:r>
        <w:rPr>
          <w:spacing w:val="40"/>
          <w:sz w:val="23"/>
        </w:rPr>
        <w:t> </w:t>
      </w:r>
      <w:r>
        <w:rPr>
          <w:sz w:val="23"/>
        </w:rPr>
        <w:t>обучающихся</w:t>
      </w:r>
      <w:r>
        <w:rPr>
          <w:spacing w:val="40"/>
          <w:sz w:val="23"/>
        </w:rPr>
        <w:t> </w:t>
      </w:r>
      <w:r>
        <w:rPr>
          <w:sz w:val="23"/>
        </w:rPr>
        <w:t>с ОВЗ в развитии и содействие повышению уровня их педагогической, психологической, медико-социальной компетентности;</w:t>
      </w:r>
    </w:p>
    <w:p>
      <w:pPr>
        <w:pStyle w:val="BodyText"/>
        <w:spacing w:line="288" w:lineRule="auto" w:before="3"/>
        <w:ind w:right="717"/>
      </w:pPr>
      <w:r>
        <w:rPr/>
        <w:t>При организации воспитания обучающихся с особыми образовательными потребностями школа ориентируется:</w:t>
      </w:r>
    </w:p>
    <w:p>
      <w:pPr>
        <w:pStyle w:val="ListParagraph"/>
        <w:numPr>
          <w:ilvl w:val="1"/>
          <w:numId w:val="58"/>
        </w:numPr>
        <w:tabs>
          <w:tab w:pos="2195" w:val="left" w:leader="none"/>
        </w:tabs>
        <w:spacing w:line="290" w:lineRule="auto" w:before="1" w:after="0"/>
        <w:ind w:left="779" w:right="712" w:firstLine="705"/>
        <w:jc w:val="both"/>
        <w:rPr>
          <w:rFonts w:ascii="Wingdings" w:hAnsi="Wingdings"/>
          <w:sz w:val="23"/>
        </w:rPr>
      </w:pPr>
      <w:r>
        <w:rPr>
          <w:sz w:val="23"/>
        </w:rPr>
        <w:t>на формирование личности ребенка с особыми образовательными потребностями</w:t>
      </w:r>
      <w:r>
        <w:rPr>
          <w:spacing w:val="40"/>
          <w:sz w:val="23"/>
        </w:rPr>
        <w:t> </w:t>
      </w:r>
      <w:r>
        <w:rPr>
          <w:sz w:val="23"/>
        </w:rPr>
        <w:t>с</w:t>
      </w:r>
      <w:r>
        <w:rPr>
          <w:spacing w:val="40"/>
          <w:sz w:val="23"/>
        </w:rPr>
        <w:t> </w:t>
      </w:r>
      <w:r>
        <w:rPr>
          <w:sz w:val="23"/>
        </w:rPr>
        <w:t>использованием</w:t>
      </w:r>
      <w:r>
        <w:rPr>
          <w:spacing w:val="40"/>
          <w:sz w:val="23"/>
        </w:rPr>
        <w:t> </w:t>
      </w:r>
      <w:r>
        <w:rPr>
          <w:sz w:val="23"/>
        </w:rPr>
        <w:t>адекватных</w:t>
      </w:r>
      <w:r>
        <w:rPr>
          <w:spacing w:val="40"/>
          <w:sz w:val="23"/>
        </w:rPr>
        <w:t> </w:t>
      </w:r>
      <w:r>
        <w:rPr>
          <w:sz w:val="23"/>
        </w:rPr>
        <w:t>возрасту</w:t>
      </w:r>
      <w:r>
        <w:rPr>
          <w:spacing w:val="40"/>
          <w:sz w:val="23"/>
        </w:rPr>
        <w:t> </w:t>
      </w:r>
      <w:r>
        <w:rPr>
          <w:sz w:val="23"/>
        </w:rPr>
        <w:t>и</w:t>
      </w:r>
      <w:r>
        <w:rPr>
          <w:spacing w:val="40"/>
          <w:sz w:val="23"/>
        </w:rPr>
        <w:t> </w:t>
      </w:r>
      <w:r>
        <w:rPr>
          <w:sz w:val="23"/>
        </w:rPr>
        <w:t>физическому</w:t>
      </w:r>
      <w:r>
        <w:rPr>
          <w:spacing w:val="40"/>
          <w:sz w:val="23"/>
        </w:rPr>
        <w:t> </w:t>
      </w:r>
      <w:r>
        <w:rPr>
          <w:sz w:val="23"/>
        </w:rPr>
        <w:t>и</w:t>
      </w:r>
      <w:r>
        <w:rPr>
          <w:spacing w:val="40"/>
          <w:sz w:val="23"/>
        </w:rPr>
        <w:t> </w:t>
      </w:r>
      <w:r>
        <w:rPr>
          <w:sz w:val="23"/>
        </w:rPr>
        <w:t>(или) психическому состоянию методов воспитания;</w:t>
      </w:r>
    </w:p>
    <w:p>
      <w:pPr>
        <w:pStyle w:val="ListParagraph"/>
        <w:numPr>
          <w:ilvl w:val="1"/>
          <w:numId w:val="58"/>
        </w:numPr>
        <w:tabs>
          <w:tab w:pos="2195" w:val="left" w:leader="none"/>
        </w:tabs>
        <w:spacing w:line="288" w:lineRule="auto" w:before="0" w:after="0"/>
        <w:ind w:left="779" w:right="668" w:firstLine="705"/>
        <w:jc w:val="both"/>
        <w:rPr>
          <w:rFonts w:ascii="Wingdings" w:hAnsi="Wingdings"/>
          <w:sz w:val="23"/>
        </w:rPr>
      </w:pPr>
      <w:r>
        <w:rPr>
          <w:sz w:val="23"/>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 логопедов, учителей-дефектологов;</w:t>
      </w:r>
    </w:p>
    <w:p>
      <w:pPr>
        <w:spacing w:before="214"/>
        <w:ind w:left="0" w:right="687" w:firstLine="0"/>
        <w:jc w:val="right"/>
        <w:rPr>
          <w:rFonts w:ascii="Calibri"/>
          <w:sz w:val="20"/>
        </w:rPr>
      </w:pPr>
      <w:r>
        <w:rPr>
          <w:rFonts w:ascii="Calibri"/>
          <w:spacing w:val="-5"/>
          <w:sz w:val="20"/>
        </w:rPr>
        <w:t>586</w:t>
      </w:r>
    </w:p>
    <w:p>
      <w:pPr>
        <w:spacing w:after="0"/>
        <w:jc w:val="right"/>
        <w:rPr>
          <w:rFonts w:ascii="Calibri"/>
          <w:sz w:val="20"/>
        </w:rPr>
        <w:sectPr>
          <w:footerReference w:type="default" r:id="rId16"/>
          <w:pgSz w:w="11910" w:h="16850"/>
          <w:pgMar w:header="0" w:footer="0" w:top="1060" w:bottom="280" w:left="920" w:right="160"/>
        </w:sectPr>
      </w:pPr>
    </w:p>
    <w:p>
      <w:pPr>
        <w:pStyle w:val="ListParagraph"/>
        <w:numPr>
          <w:ilvl w:val="1"/>
          <w:numId w:val="58"/>
        </w:numPr>
        <w:tabs>
          <w:tab w:pos="2195" w:val="left" w:leader="none"/>
        </w:tabs>
        <w:spacing w:line="292" w:lineRule="auto" w:before="66" w:after="0"/>
        <w:ind w:left="779" w:right="729" w:firstLine="705"/>
        <w:jc w:val="both"/>
        <w:rPr>
          <w:rFonts w:ascii="Wingdings" w:hAnsi="Wingdings"/>
          <w:sz w:val="23"/>
        </w:rPr>
      </w:pPr>
      <w:r>
        <w:rPr>
          <w:sz w:val="23"/>
        </w:rPr>
        <w:t>личностно-ориентированный подход в организации всех видов деятельности, обучающихся</w:t>
      </w:r>
      <w:r>
        <w:rPr>
          <w:spacing w:val="40"/>
          <w:sz w:val="23"/>
        </w:rPr>
        <w:t> </w:t>
      </w:r>
      <w:r>
        <w:rPr>
          <w:sz w:val="23"/>
        </w:rPr>
        <w:t>с особыми</w:t>
      </w:r>
      <w:r>
        <w:rPr>
          <w:spacing w:val="40"/>
          <w:sz w:val="23"/>
        </w:rPr>
        <w:t> </w:t>
      </w:r>
      <w:r>
        <w:rPr>
          <w:sz w:val="23"/>
        </w:rPr>
        <w:t>образовательными потребностями.</w:t>
      </w:r>
    </w:p>
    <w:p>
      <w:pPr>
        <w:pStyle w:val="BodyText"/>
        <w:spacing w:line="288" w:lineRule="auto"/>
        <w:ind w:right="667"/>
      </w:pPr>
      <w:r>
        <w:rPr/>
        <w:t>В воспитательной работе с категориями обучающихся, имеющих особые образовательные потребности:</w:t>
      </w:r>
      <w:r>
        <w:rPr>
          <w:spacing w:val="40"/>
        </w:rPr>
        <w:t> </w:t>
      </w:r>
      <w:r>
        <w:rPr/>
        <w:t>обучающихся</w:t>
      </w:r>
      <w:r>
        <w:rPr>
          <w:spacing w:val="40"/>
        </w:rPr>
        <w:t> </w:t>
      </w:r>
      <w:r>
        <w:rPr/>
        <w:t>с инвалидностью,</w:t>
      </w:r>
      <w:r>
        <w:rPr>
          <w:spacing w:val="40"/>
        </w:rPr>
        <w:t> </w:t>
      </w:r>
      <w:r>
        <w:rPr/>
        <w:t>с</w:t>
      </w:r>
      <w:r>
        <w:rPr>
          <w:spacing w:val="40"/>
        </w:rPr>
        <w:t> </w:t>
      </w:r>
      <w:r>
        <w:rPr/>
        <w:t>ОВЗ, из</w:t>
      </w:r>
      <w:r>
        <w:rPr>
          <w:spacing w:val="40"/>
        </w:rPr>
        <w:t> </w:t>
      </w:r>
      <w:r>
        <w:rPr/>
        <w:t>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w:t>
      </w:r>
      <w:r>
        <w:rPr>
          <w:spacing w:val="80"/>
        </w:rPr>
        <w:t> </w:t>
      </w:r>
      <w:r>
        <w:rPr/>
        <w:t>(описываются эти условия).</w:t>
      </w:r>
    </w:p>
    <w:p>
      <w:pPr>
        <w:pStyle w:val="BodyText"/>
        <w:spacing w:line="285" w:lineRule="auto"/>
        <w:ind w:right="741"/>
      </w:pPr>
      <w:r>
        <w:rPr/>
        <w:t>Особыми задачами воспитания обучающихся с особыми образовательными потребностями являются:</w:t>
      </w:r>
    </w:p>
    <w:p>
      <w:pPr>
        <w:pStyle w:val="BodyText"/>
        <w:spacing w:line="288" w:lineRule="auto"/>
        <w:ind w:right="727"/>
      </w:pPr>
      <w:r>
        <w:rPr/>
        <w:t>налаживание</w:t>
      </w:r>
      <w:r>
        <w:rPr>
          <w:spacing w:val="40"/>
        </w:rPr>
        <w:t> </w:t>
      </w:r>
      <w:r>
        <w:rPr/>
        <w:t>эмоционально-положительного</w:t>
      </w:r>
      <w:r>
        <w:rPr>
          <w:spacing w:val="40"/>
        </w:rPr>
        <w:t> </w:t>
      </w:r>
      <w:r>
        <w:rPr/>
        <w:t>взаимодействия</w:t>
      </w:r>
      <w:r>
        <w:rPr>
          <w:spacing w:val="40"/>
        </w:rPr>
        <w:t> </w:t>
      </w:r>
      <w:r>
        <w:rPr/>
        <w:t>с</w:t>
      </w:r>
      <w:r>
        <w:rPr>
          <w:spacing w:val="40"/>
        </w:rPr>
        <w:t> </w:t>
      </w:r>
      <w:r>
        <w:rPr/>
        <w:t>окружающими</w:t>
      </w:r>
      <w:r>
        <w:rPr>
          <w:spacing w:val="40"/>
        </w:rPr>
        <w:t> </w:t>
      </w:r>
      <w:r>
        <w:rPr/>
        <w:t>для</w:t>
      </w:r>
      <w:r>
        <w:rPr>
          <w:spacing w:val="40"/>
        </w:rPr>
        <w:t> </w:t>
      </w:r>
      <w:r>
        <w:rPr/>
        <w:t>их</w:t>
      </w:r>
      <w:r>
        <w:rPr>
          <w:spacing w:val="40"/>
        </w:rPr>
        <w:t> </w:t>
      </w:r>
      <w:r>
        <w:rPr/>
        <w:t>успешной</w:t>
      </w:r>
      <w:r>
        <w:rPr>
          <w:spacing w:val="40"/>
        </w:rPr>
        <w:t> </w:t>
      </w:r>
      <w:r>
        <w:rPr/>
        <w:t>социальной</w:t>
      </w:r>
      <w:r>
        <w:rPr>
          <w:spacing w:val="40"/>
        </w:rPr>
        <w:t> </w:t>
      </w:r>
      <w:r>
        <w:rPr/>
        <w:t>адаптации</w:t>
      </w:r>
      <w:r>
        <w:rPr>
          <w:spacing w:val="40"/>
        </w:rPr>
        <w:t> </w:t>
      </w:r>
      <w:r>
        <w:rPr/>
        <w:t>и</w:t>
      </w:r>
      <w:r>
        <w:rPr>
          <w:spacing w:val="40"/>
        </w:rPr>
        <w:t> </w:t>
      </w:r>
      <w:r>
        <w:rPr/>
        <w:t>интеграции</w:t>
      </w:r>
      <w:r>
        <w:rPr>
          <w:spacing w:val="40"/>
        </w:rPr>
        <w:t> </w:t>
      </w:r>
      <w:r>
        <w:rPr/>
        <w:t>в</w:t>
      </w:r>
      <w:r>
        <w:rPr>
          <w:spacing w:val="40"/>
        </w:rPr>
        <w:t> </w:t>
      </w:r>
      <w:r>
        <w:rPr/>
        <w:t>общеобразовательной</w:t>
      </w:r>
      <w:r>
        <w:rPr>
          <w:spacing w:val="40"/>
        </w:rPr>
        <w:t> </w:t>
      </w:r>
      <w:r>
        <w:rPr/>
        <w:t>организации;</w:t>
      </w:r>
    </w:p>
    <w:p>
      <w:pPr>
        <w:pStyle w:val="BodyText"/>
        <w:spacing w:line="288" w:lineRule="auto"/>
        <w:ind w:right="727"/>
      </w:pPr>
      <w:r>
        <w:rPr/>
        <w:t>формирование доброжелательного отношения к обучающимся и их семьям</w:t>
      </w:r>
      <w:r>
        <w:rPr>
          <w:spacing w:val="40"/>
        </w:rPr>
        <w:t> </w:t>
      </w:r>
      <w:r>
        <w:rPr/>
        <w:t>со</w:t>
      </w:r>
      <w:r>
        <w:rPr>
          <w:spacing w:val="80"/>
        </w:rPr>
        <w:t> </w:t>
      </w:r>
      <w:r>
        <w:rPr/>
        <w:t>стороны всех участников</w:t>
      </w:r>
      <w:r>
        <w:rPr>
          <w:spacing w:val="40"/>
        </w:rPr>
        <w:t> </w:t>
      </w:r>
      <w:r>
        <w:rPr/>
        <w:t>образовательных отношений;</w:t>
      </w:r>
    </w:p>
    <w:p>
      <w:pPr>
        <w:pStyle w:val="BodyText"/>
        <w:spacing w:line="288" w:lineRule="auto"/>
        <w:ind w:right="745"/>
      </w:pPr>
      <w:r>
        <w:rPr/>
        <w:t>построение воспитательной деятельности с учётом индивидуальных особенностей и возможностей каждого обучающегося;</w:t>
      </w:r>
    </w:p>
    <w:p>
      <w:pPr>
        <w:pStyle w:val="BodyText"/>
        <w:spacing w:line="285" w:lineRule="auto"/>
        <w:ind w:right="678"/>
      </w:pPr>
      <w:r>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w:t>
      </w:r>
      <w:r>
        <w:rPr>
          <w:spacing w:val="80"/>
        </w:rPr>
        <w:t> </w:t>
      </w:r>
      <w:r>
        <w:rPr>
          <w:spacing w:val="-2"/>
        </w:rPr>
        <w:t>компетентности.</w:t>
      </w:r>
    </w:p>
    <w:p>
      <w:pPr>
        <w:pStyle w:val="BodyText"/>
        <w:spacing w:line="288" w:lineRule="auto"/>
        <w:ind w:right="720"/>
      </w:pPr>
      <w:r>
        <w:rPr/>
        <w:t>При организации воспитания обучающихся с особыми образовательными потребностями необходимо ориентироваться на:</w:t>
      </w:r>
    </w:p>
    <w:p>
      <w:pPr>
        <w:pStyle w:val="BodyText"/>
        <w:spacing w:line="285" w:lineRule="auto"/>
        <w:ind w:right="687"/>
      </w:pPr>
      <w:r>
        <w:rPr/>
        <w:t>формирование личности ребёнка с особыми образовательными потребностями с использованием</w:t>
      </w:r>
      <w:r>
        <w:rPr>
          <w:spacing w:val="40"/>
        </w:rPr>
        <w:t> </w:t>
      </w:r>
      <w:r>
        <w:rPr/>
        <w:t>соответствующих</w:t>
      </w:r>
      <w:r>
        <w:rPr>
          <w:spacing w:val="40"/>
        </w:rPr>
        <w:t> </w:t>
      </w:r>
      <w:r>
        <w:rPr/>
        <w:t>возрасту</w:t>
      </w:r>
      <w:r>
        <w:rPr>
          <w:spacing w:val="40"/>
        </w:rPr>
        <w:t> </w:t>
      </w:r>
      <w:r>
        <w:rPr/>
        <w:t>и</w:t>
      </w:r>
      <w:r>
        <w:rPr>
          <w:spacing w:val="40"/>
        </w:rPr>
        <w:t> </w:t>
      </w:r>
      <w:r>
        <w:rPr/>
        <w:t>физическому</w:t>
      </w:r>
      <w:r>
        <w:rPr>
          <w:spacing w:val="40"/>
        </w:rPr>
        <w:t> </w:t>
      </w:r>
      <w:r>
        <w:rPr/>
        <w:t>и</w:t>
      </w:r>
      <w:r>
        <w:rPr>
          <w:spacing w:val="40"/>
        </w:rPr>
        <w:t> </w:t>
      </w:r>
      <w:r>
        <w:rPr/>
        <w:t>(или)</w:t>
      </w:r>
      <w:r>
        <w:rPr>
          <w:spacing w:val="40"/>
        </w:rPr>
        <w:t> </w:t>
      </w:r>
      <w:r>
        <w:rPr/>
        <w:t>психическому состоянию методов воспитания;</w:t>
      </w:r>
    </w:p>
    <w:p>
      <w:pPr>
        <w:pStyle w:val="BodyText"/>
        <w:spacing w:line="288" w:lineRule="auto" w:before="1"/>
        <w:ind w:left="815" w:right="690" w:firstLine="698"/>
        <w:jc w:val="right"/>
      </w:pPr>
      <w:r>
        <w:rPr/>
        <w:t>создание оптимальных условий совместного воспитания и обучения обучающихся с</w:t>
      </w:r>
      <w:r>
        <w:rPr>
          <w:spacing w:val="80"/>
        </w:rPr>
        <w:t> </w:t>
      </w:r>
      <w:r>
        <w:rPr/>
        <w:t>особыми</w:t>
      </w:r>
      <w:r>
        <w:rPr>
          <w:spacing w:val="80"/>
        </w:rPr>
        <w:t> </w:t>
      </w:r>
      <w:r>
        <w:rPr/>
        <w:t>образовательными</w:t>
      </w:r>
      <w:r>
        <w:rPr>
          <w:spacing w:val="80"/>
        </w:rPr>
        <w:t> </w:t>
      </w:r>
      <w:r>
        <w:rPr/>
        <w:t>потребностями</w:t>
      </w:r>
      <w:r>
        <w:rPr>
          <w:spacing w:val="80"/>
        </w:rPr>
        <w:t> </w:t>
      </w:r>
      <w:r>
        <w:rPr/>
        <w:t>и</w:t>
      </w:r>
      <w:r>
        <w:rPr>
          <w:spacing w:val="80"/>
        </w:rPr>
        <w:t> </w:t>
      </w:r>
      <w:r>
        <w:rPr/>
        <w:t>других</w:t>
      </w:r>
      <w:r>
        <w:rPr>
          <w:spacing w:val="80"/>
        </w:rPr>
        <w:t> </w:t>
      </w:r>
      <w:r>
        <w:rPr/>
        <w:t>обучающихся</w:t>
      </w:r>
      <w:r>
        <w:rPr>
          <w:spacing w:val="80"/>
        </w:rPr>
        <w:t> </w:t>
      </w:r>
      <w:r>
        <w:rPr/>
        <w:t>с</w:t>
      </w:r>
      <w:r>
        <w:rPr>
          <w:spacing w:val="80"/>
        </w:rPr>
        <w:t> </w:t>
      </w:r>
      <w:r>
        <w:rPr/>
        <w:t>использованием</w:t>
      </w:r>
      <w:r>
        <w:rPr>
          <w:spacing w:val="80"/>
        </w:rPr>
        <w:t> </w:t>
      </w:r>
      <w:r>
        <w:rPr/>
        <w:t>вспомогательных</w:t>
      </w:r>
      <w:r>
        <w:rPr>
          <w:spacing w:val="80"/>
        </w:rPr>
        <w:t> </w:t>
      </w:r>
      <w:r>
        <w:rPr/>
        <w:t>средств</w:t>
      </w:r>
      <w:r>
        <w:rPr>
          <w:spacing w:val="80"/>
        </w:rPr>
        <w:t> </w:t>
      </w:r>
      <w:r>
        <w:rPr/>
        <w:t>и</w:t>
      </w:r>
      <w:r>
        <w:rPr>
          <w:spacing w:val="80"/>
        </w:rPr>
        <w:t> </w:t>
      </w:r>
      <w:r>
        <w:rPr/>
        <w:t>педагогических</w:t>
      </w:r>
      <w:r>
        <w:rPr>
          <w:spacing w:val="80"/>
        </w:rPr>
        <w:t> </w:t>
      </w:r>
      <w:r>
        <w:rPr/>
        <w:t>приёмов,</w:t>
      </w:r>
      <w:r>
        <w:rPr>
          <w:spacing w:val="80"/>
        </w:rPr>
        <w:t> </w:t>
      </w:r>
      <w:r>
        <w:rPr/>
        <w:t>организацией</w:t>
      </w:r>
      <w:r>
        <w:rPr>
          <w:spacing w:val="80"/>
        </w:rPr>
        <w:t> </w:t>
      </w:r>
      <w:r>
        <w:rPr/>
        <w:t>совместных</w:t>
      </w:r>
      <w:r>
        <w:rPr>
          <w:spacing w:val="80"/>
        </w:rPr>
        <w:t> </w:t>
      </w:r>
      <w:r>
        <w:rPr/>
        <w:t>форм</w:t>
      </w:r>
      <w:r>
        <w:rPr>
          <w:spacing w:val="40"/>
        </w:rPr>
        <w:t> </w:t>
      </w:r>
      <w:r>
        <w:rPr/>
        <w:t>работы воспитателей,</w:t>
      </w:r>
      <w:r>
        <w:rPr>
          <w:spacing w:val="40"/>
        </w:rPr>
        <w:t> </w:t>
      </w:r>
      <w:r>
        <w:rPr/>
        <w:t>педагогов-психологов,</w:t>
      </w:r>
      <w:r>
        <w:rPr>
          <w:spacing w:val="40"/>
        </w:rPr>
        <w:t> </w:t>
      </w:r>
      <w:r>
        <w:rPr/>
        <w:t>учителей-логопедов,</w:t>
      </w:r>
      <w:r>
        <w:rPr>
          <w:spacing w:val="40"/>
        </w:rPr>
        <w:t> </w:t>
      </w:r>
      <w:r>
        <w:rPr/>
        <w:t>учителей-дефектологов; личностно-ориентированный</w:t>
      </w:r>
      <w:r>
        <w:rPr>
          <w:spacing w:val="40"/>
        </w:rPr>
        <w:t>  </w:t>
      </w:r>
      <w:r>
        <w:rPr/>
        <w:t>подход</w:t>
      </w:r>
      <w:r>
        <w:rPr>
          <w:spacing w:val="40"/>
        </w:rPr>
        <w:t>  </w:t>
      </w:r>
      <w:r>
        <w:rPr/>
        <w:t>в</w:t>
      </w:r>
      <w:r>
        <w:rPr>
          <w:spacing w:val="72"/>
        </w:rPr>
        <w:t>  </w:t>
      </w:r>
      <w:r>
        <w:rPr/>
        <w:t>организации</w:t>
      </w:r>
      <w:r>
        <w:rPr>
          <w:spacing w:val="40"/>
        </w:rPr>
        <w:t>  </w:t>
      </w:r>
      <w:r>
        <w:rPr/>
        <w:t>всех</w:t>
      </w:r>
      <w:r>
        <w:rPr>
          <w:spacing w:val="40"/>
        </w:rPr>
        <w:t>  </w:t>
      </w:r>
      <w:r>
        <w:rPr/>
        <w:t>видов</w:t>
      </w:r>
      <w:r>
        <w:rPr>
          <w:spacing w:val="77"/>
        </w:rPr>
        <w:t>  </w:t>
      </w:r>
      <w:r>
        <w:rPr/>
        <w:t>деятельности</w:t>
      </w:r>
    </w:p>
    <w:p>
      <w:pPr>
        <w:pStyle w:val="BodyText"/>
        <w:spacing w:before="4"/>
        <w:ind w:firstLine="0"/>
        <w:jc w:val="left"/>
      </w:pPr>
      <w:r>
        <w:rPr/>
        <w:t>обучающихся</w:t>
      </w:r>
      <w:r>
        <w:rPr>
          <w:spacing w:val="30"/>
        </w:rPr>
        <w:t> </w:t>
      </w:r>
      <w:r>
        <w:rPr/>
        <w:t>с</w:t>
      </w:r>
      <w:r>
        <w:rPr>
          <w:spacing w:val="22"/>
        </w:rPr>
        <w:t> </w:t>
      </w:r>
      <w:r>
        <w:rPr/>
        <w:t>особыми</w:t>
      </w:r>
      <w:r>
        <w:rPr>
          <w:spacing w:val="33"/>
        </w:rPr>
        <w:t> </w:t>
      </w:r>
      <w:r>
        <w:rPr/>
        <w:t>образовательными</w:t>
      </w:r>
      <w:r>
        <w:rPr>
          <w:spacing w:val="24"/>
        </w:rPr>
        <w:t> </w:t>
      </w:r>
      <w:r>
        <w:rPr>
          <w:spacing w:val="-2"/>
        </w:rPr>
        <w:t>потребностями.</w:t>
      </w:r>
    </w:p>
    <w:p>
      <w:pPr>
        <w:pStyle w:val="BodyText"/>
        <w:spacing w:before="115"/>
        <w:ind w:left="0" w:firstLine="0"/>
        <w:jc w:val="left"/>
      </w:pPr>
    </w:p>
    <w:p>
      <w:pPr>
        <w:pStyle w:val="Heading1"/>
        <w:numPr>
          <w:ilvl w:val="2"/>
          <w:numId w:val="54"/>
        </w:numPr>
        <w:tabs>
          <w:tab w:pos="2101" w:val="left" w:leader="none"/>
        </w:tabs>
        <w:spacing w:line="285" w:lineRule="auto" w:before="0" w:after="0"/>
        <w:ind w:left="779" w:right="717" w:firstLine="705"/>
        <w:jc w:val="both"/>
      </w:pPr>
      <w:r>
        <w:rPr/>
        <w:t>Система поощрения социальной успешности и проявлений активной жизненной позиции обучающихся</w:t>
      </w:r>
    </w:p>
    <w:p>
      <w:pPr>
        <w:pStyle w:val="BodyText"/>
        <w:spacing w:line="285" w:lineRule="auto"/>
        <w:ind w:right="685"/>
      </w:pPr>
      <w:r>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w:t>
      </w:r>
      <w:r>
        <w:rPr>
          <w:spacing w:val="37"/>
        </w:rPr>
        <w:t> </w:t>
      </w:r>
      <w:r>
        <w:rPr/>
        <w:t>на</w:t>
      </w:r>
      <w:r>
        <w:rPr>
          <w:spacing w:val="40"/>
        </w:rPr>
        <w:t> </w:t>
      </w:r>
      <w:r>
        <w:rPr/>
        <w:t>активную</w:t>
      </w:r>
      <w:r>
        <w:rPr>
          <w:spacing w:val="40"/>
        </w:rPr>
        <w:t> </w:t>
      </w:r>
      <w:r>
        <w:rPr/>
        <w:t>жизненную</w:t>
      </w:r>
      <w:r>
        <w:rPr>
          <w:spacing w:val="40"/>
        </w:rPr>
        <w:t> </w:t>
      </w:r>
      <w:r>
        <w:rPr/>
        <w:t>позицию,</w:t>
      </w:r>
      <w:r>
        <w:rPr>
          <w:spacing w:val="40"/>
        </w:rPr>
        <w:t> </w:t>
      </w:r>
      <w:r>
        <w:rPr/>
        <w:t>инициативность,</w:t>
      </w:r>
      <w:r>
        <w:rPr>
          <w:spacing w:val="33"/>
        </w:rPr>
        <w:t> </w:t>
      </w:r>
      <w:r>
        <w:rPr/>
        <w:t>максимально</w:t>
      </w:r>
      <w:r>
        <w:rPr>
          <w:spacing w:val="39"/>
        </w:rPr>
        <w:t> </w:t>
      </w:r>
      <w:r>
        <w:rPr/>
        <w:t>вовлекать</w:t>
      </w:r>
      <w:r>
        <w:rPr>
          <w:spacing w:val="40"/>
        </w:rPr>
        <w:t> </w:t>
      </w:r>
      <w:r>
        <w:rPr/>
        <w:t>их в совместную деятельность в воспитательных целях.</w:t>
      </w:r>
    </w:p>
    <w:p>
      <w:pPr>
        <w:pStyle w:val="BodyText"/>
        <w:spacing w:line="288" w:lineRule="auto" w:before="3"/>
        <w:ind w:right="729"/>
      </w:pPr>
      <w:r>
        <w:rPr/>
        <w:t>Система проявлений активной жизненной позиции и поощрения социальной успешности обучающихся строится на принципах:</w:t>
      </w:r>
    </w:p>
    <w:p>
      <w:pPr>
        <w:pStyle w:val="BodyText"/>
        <w:spacing w:line="285" w:lineRule="auto"/>
        <w:ind w:left="801" w:right="705"/>
        <w:jc w:val="right"/>
      </w:pPr>
      <w:r>
        <w:rPr/>
        <w:t>публичности,</w:t>
      </w:r>
      <w:r>
        <w:rPr>
          <w:spacing w:val="80"/>
          <w:w w:val="150"/>
        </w:rPr>
        <w:t> </w:t>
      </w:r>
      <w:r>
        <w:rPr/>
        <w:t>открытости</w:t>
      </w:r>
      <w:r>
        <w:rPr>
          <w:spacing w:val="40"/>
        </w:rPr>
        <w:t>  </w:t>
      </w:r>
      <w:r>
        <w:rPr/>
        <w:t>поощрений</w:t>
      </w:r>
      <w:r>
        <w:rPr>
          <w:spacing w:val="40"/>
        </w:rPr>
        <w:t>  </w:t>
      </w:r>
      <w:r>
        <w:rPr/>
        <w:t>(информирование</w:t>
      </w:r>
      <w:r>
        <w:rPr>
          <w:spacing w:val="80"/>
          <w:w w:val="150"/>
        </w:rPr>
        <w:t> </w:t>
      </w:r>
      <w:r>
        <w:rPr/>
        <w:t>всех</w:t>
      </w:r>
      <w:r>
        <w:rPr>
          <w:spacing w:val="40"/>
        </w:rPr>
        <w:t>  </w:t>
      </w:r>
      <w:r>
        <w:rPr/>
        <w:t>обучающихся</w:t>
      </w:r>
      <w:r>
        <w:rPr>
          <w:spacing w:val="40"/>
        </w:rPr>
        <w:t>  </w:t>
      </w:r>
      <w:r>
        <w:rPr/>
        <w:t>о</w:t>
      </w:r>
      <w:r>
        <w:rPr>
          <w:spacing w:val="40"/>
        </w:rPr>
        <w:t> </w:t>
      </w:r>
      <w:r>
        <w:rPr/>
        <w:t>награждении, проведение награждений в присутствии значительного числа</w:t>
      </w:r>
      <w:r>
        <w:rPr>
          <w:spacing w:val="40"/>
        </w:rPr>
        <w:t> </w:t>
      </w:r>
      <w:r>
        <w:rPr/>
        <w:t>обучающихся);</w:t>
      </w:r>
      <w:r>
        <w:rPr>
          <w:spacing w:val="80"/>
        </w:rPr>
        <w:t> </w:t>
      </w:r>
      <w:r>
        <w:rPr/>
        <w:t>соответствия</w:t>
      </w:r>
      <w:r>
        <w:rPr>
          <w:spacing w:val="80"/>
          <w:w w:val="150"/>
        </w:rPr>
        <w:t> </w:t>
      </w:r>
      <w:r>
        <w:rPr/>
        <w:t>процедур</w:t>
      </w:r>
      <w:r>
        <w:rPr>
          <w:spacing w:val="80"/>
          <w:w w:val="150"/>
        </w:rPr>
        <w:t> </w:t>
      </w:r>
      <w:r>
        <w:rPr/>
        <w:t>награждения</w:t>
      </w:r>
      <w:r>
        <w:rPr>
          <w:spacing w:val="80"/>
          <w:w w:val="150"/>
        </w:rPr>
        <w:t> </w:t>
      </w:r>
      <w:r>
        <w:rPr/>
        <w:t>укладу</w:t>
      </w:r>
      <w:r>
        <w:rPr>
          <w:spacing w:val="80"/>
          <w:w w:val="150"/>
        </w:rPr>
        <w:t> </w:t>
      </w:r>
      <w:r>
        <w:rPr/>
        <w:t>общеобразовательной</w:t>
      </w:r>
      <w:r>
        <w:rPr>
          <w:spacing w:val="80"/>
          <w:w w:val="150"/>
        </w:rPr>
        <w:t> </w:t>
      </w:r>
      <w:r>
        <w:rPr/>
        <w:t>организации,</w:t>
      </w:r>
    </w:p>
    <w:p>
      <w:pPr>
        <w:pStyle w:val="BodyText"/>
        <w:tabs>
          <w:tab w:pos="3160" w:val="left" w:leader="none"/>
          <w:tab w:pos="4161" w:val="left" w:leader="none"/>
          <w:tab w:pos="5592" w:val="left" w:leader="none"/>
          <w:tab w:pos="6792" w:val="left" w:leader="none"/>
          <w:tab w:pos="8209" w:val="left" w:leader="none"/>
          <w:tab w:pos="8612" w:val="left" w:leader="none"/>
        </w:tabs>
        <w:spacing w:line="288" w:lineRule="auto" w:before="3"/>
        <w:ind w:left="1485" w:right="732" w:hanging="706"/>
        <w:jc w:val="left"/>
      </w:pPr>
      <w:r>
        <w:rPr/>
        <w:t>качеству воспитывающей среды,</w:t>
      </w:r>
      <w:r>
        <w:rPr>
          <w:spacing w:val="40"/>
        </w:rPr>
        <w:t> </w:t>
      </w:r>
      <w:r>
        <w:rPr/>
        <w:t>символике общеобразовательной</w:t>
      </w:r>
      <w:r>
        <w:rPr>
          <w:spacing w:val="40"/>
        </w:rPr>
        <w:t> </w:t>
      </w:r>
      <w:r>
        <w:rPr/>
        <w:t>организации;</w:t>
      </w:r>
      <w:r>
        <w:rPr>
          <w:spacing w:val="40"/>
        </w:rPr>
        <w:t> </w:t>
      </w:r>
      <w:r>
        <w:rPr>
          <w:spacing w:val="-2"/>
        </w:rPr>
        <w:t>прозрачности</w:t>
      </w:r>
      <w:r>
        <w:rPr/>
        <w:tab/>
      </w:r>
      <w:r>
        <w:rPr>
          <w:spacing w:val="-2"/>
        </w:rPr>
        <w:t>правил</w:t>
      </w:r>
      <w:r>
        <w:rPr/>
        <w:tab/>
      </w:r>
      <w:r>
        <w:rPr>
          <w:spacing w:val="-2"/>
        </w:rPr>
        <w:t>поощрения</w:t>
      </w:r>
      <w:r>
        <w:rPr/>
        <w:tab/>
      </w:r>
      <w:r>
        <w:rPr>
          <w:spacing w:val="-2"/>
        </w:rPr>
        <w:t>(наличие</w:t>
      </w:r>
      <w:r>
        <w:rPr/>
        <w:tab/>
      </w:r>
      <w:r>
        <w:rPr>
          <w:spacing w:val="-2"/>
        </w:rPr>
        <w:t>положения</w:t>
      </w:r>
      <w:r>
        <w:rPr/>
        <w:tab/>
      </w:r>
      <w:r>
        <w:rPr>
          <w:spacing w:val="-10"/>
        </w:rPr>
        <w:t>о</w:t>
      </w:r>
      <w:r>
        <w:rPr/>
        <w:tab/>
      </w:r>
      <w:r>
        <w:rPr>
          <w:spacing w:val="-2"/>
        </w:rPr>
        <w:t>награждениях,</w:t>
      </w:r>
    </w:p>
    <w:p>
      <w:pPr>
        <w:pStyle w:val="BodyText"/>
        <w:spacing w:line="285" w:lineRule="auto"/>
        <w:ind w:right="732" w:firstLine="0"/>
        <w:jc w:val="left"/>
      </w:pPr>
      <w:r>
        <w:rPr/>
        <w:t>неукоснительное</w:t>
      </w:r>
      <w:r>
        <w:rPr>
          <w:spacing w:val="40"/>
        </w:rPr>
        <w:t> </w:t>
      </w:r>
      <w:r>
        <w:rPr/>
        <w:t>следование</w:t>
      </w:r>
      <w:r>
        <w:rPr>
          <w:spacing w:val="40"/>
        </w:rPr>
        <w:t> </w:t>
      </w:r>
      <w:r>
        <w:rPr/>
        <w:t>порядку,</w:t>
      </w:r>
      <w:r>
        <w:rPr>
          <w:spacing w:val="40"/>
        </w:rPr>
        <w:t> </w:t>
      </w:r>
      <w:r>
        <w:rPr/>
        <w:t>зафиксированному</w:t>
      </w:r>
      <w:r>
        <w:rPr>
          <w:spacing w:val="40"/>
        </w:rPr>
        <w:t> </w:t>
      </w:r>
      <w:r>
        <w:rPr/>
        <w:t>в</w:t>
      </w:r>
      <w:r>
        <w:rPr>
          <w:spacing w:val="40"/>
        </w:rPr>
        <w:t> </w:t>
      </w:r>
      <w:r>
        <w:rPr/>
        <w:t>этом</w:t>
      </w:r>
      <w:r>
        <w:rPr>
          <w:spacing w:val="40"/>
        </w:rPr>
        <w:t> </w:t>
      </w:r>
      <w:r>
        <w:rPr/>
        <w:t>документе,</w:t>
      </w:r>
      <w:r>
        <w:rPr>
          <w:spacing w:val="40"/>
        </w:rPr>
        <w:t> </w:t>
      </w:r>
      <w:r>
        <w:rPr/>
        <w:t>соблюдение</w:t>
      </w:r>
      <w:r>
        <w:rPr>
          <w:spacing w:val="40"/>
        </w:rPr>
        <w:t> </w:t>
      </w:r>
      <w:r>
        <w:rPr/>
        <w:t>справедливости при выдвижении кандидатур);</w:t>
      </w:r>
    </w:p>
    <w:p>
      <w:pPr>
        <w:spacing w:after="0" w:line="285" w:lineRule="auto"/>
        <w:jc w:val="left"/>
        <w:sectPr>
          <w:footerReference w:type="default" r:id="rId17"/>
          <w:pgSz w:w="11910" w:h="16850"/>
          <w:pgMar w:header="0" w:footer="979" w:top="1060" w:bottom="1160" w:left="920" w:right="160"/>
          <w:pgNumType w:start="587"/>
        </w:sectPr>
      </w:pPr>
    </w:p>
    <w:p>
      <w:pPr>
        <w:pStyle w:val="BodyText"/>
        <w:spacing w:line="292" w:lineRule="auto" w:before="66"/>
        <w:ind w:right="738"/>
      </w:pPr>
      <w:r>
        <w:rPr/>
        <w:t>регулирования частоты награждений (недопущение избыточности в поощрениях, чрезмерно больших групп поощряемых и другое);</w:t>
      </w:r>
    </w:p>
    <w:p>
      <w:pPr>
        <w:pStyle w:val="BodyText"/>
        <w:spacing w:line="285" w:lineRule="auto"/>
        <w:ind w:right="673"/>
      </w:pPr>
      <w:r>
        <w:rPr/>
        <w:t>сочетания индивидуального и коллективного поощрения (использование индивидуальных</w:t>
      </w:r>
      <w:r>
        <w:rPr>
          <w:spacing w:val="40"/>
        </w:rPr>
        <w:t> </w:t>
      </w:r>
      <w:r>
        <w:rPr/>
        <w:t>и</w:t>
      </w:r>
      <w:r>
        <w:rPr>
          <w:spacing w:val="40"/>
        </w:rPr>
        <w:t> </w:t>
      </w:r>
      <w:r>
        <w:rPr/>
        <w:t>коллективных</w:t>
      </w:r>
      <w:r>
        <w:rPr>
          <w:spacing w:val="40"/>
        </w:rPr>
        <w:t> </w:t>
      </w:r>
      <w:r>
        <w:rPr/>
        <w:t>наград</w:t>
      </w:r>
      <w:r>
        <w:rPr>
          <w:spacing w:val="40"/>
        </w:rPr>
        <w:t> </w:t>
      </w:r>
      <w:r>
        <w:rPr/>
        <w:t>даёт</w:t>
      </w:r>
      <w:r>
        <w:rPr>
          <w:spacing w:val="80"/>
        </w:rPr>
        <w:t> </w:t>
      </w:r>
      <w:r>
        <w:rPr/>
        <w:t>возможность</w:t>
      </w:r>
      <w:r>
        <w:rPr>
          <w:spacing w:val="80"/>
        </w:rPr>
        <w:t> </w:t>
      </w:r>
      <w:r>
        <w:rPr/>
        <w:t>стимулировать</w:t>
      </w:r>
      <w:r>
        <w:rPr>
          <w:spacing w:val="40"/>
        </w:rPr>
        <w:t> </w:t>
      </w:r>
      <w:r>
        <w:rPr/>
        <w:t>индивидуальную и коллективную активность обучающихся, преодолевать межличностные противоречия</w:t>
      </w:r>
      <w:r>
        <w:rPr>
          <w:spacing w:val="40"/>
        </w:rPr>
        <w:t> </w:t>
      </w:r>
      <w:r>
        <w:rPr/>
        <w:t>между</w:t>
      </w:r>
      <w:r>
        <w:rPr>
          <w:spacing w:val="40"/>
        </w:rPr>
        <w:t> </w:t>
      </w:r>
      <w:r>
        <w:rPr/>
        <w:t>обучающимися,</w:t>
      </w:r>
      <w:r>
        <w:rPr>
          <w:spacing w:val="40"/>
        </w:rPr>
        <w:t> </w:t>
      </w:r>
      <w:r>
        <w:rPr/>
        <w:t>получившими</w:t>
      </w:r>
      <w:r>
        <w:rPr>
          <w:spacing w:val="40"/>
        </w:rPr>
        <w:t> </w:t>
      </w:r>
      <w:r>
        <w:rPr/>
        <w:t>и</w:t>
      </w:r>
      <w:r>
        <w:rPr>
          <w:spacing w:val="40"/>
        </w:rPr>
        <w:t> </w:t>
      </w:r>
      <w:r>
        <w:rPr/>
        <w:t>не</w:t>
      </w:r>
      <w:r>
        <w:rPr>
          <w:spacing w:val="40"/>
        </w:rPr>
        <w:t> </w:t>
      </w:r>
      <w:r>
        <w:rPr/>
        <w:t>получившими</w:t>
      </w:r>
      <w:r>
        <w:rPr>
          <w:spacing w:val="40"/>
        </w:rPr>
        <w:t> </w:t>
      </w:r>
      <w:r>
        <w:rPr/>
        <w:t>награды);</w:t>
      </w:r>
    </w:p>
    <w:p>
      <w:pPr>
        <w:pStyle w:val="BodyText"/>
        <w:spacing w:line="285" w:lineRule="auto" w:before="4"/>
        <w:ind w:right="686"/>
      </w:pPr>
      <w:r>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pPr>
        <w:pStyle w:val="BodyText"/>
        <w:spacing w:line="288" w:lineRule="auto" w:before="6"/>
        <w:ind w:right="725"/>
      </w:pPr>
      <w:r>
        <w:rPr/>
        <w:t>дифференцированности поощрений (наличие уровней и типов наград позволяет продлить</w:t>
      </w:r>
      <w:r>
        <w:rPr>
          <w:spacing w:val="40"/>
        </w:rPr>
        <w:t> </w:t>
      </w:r>
      <w:r>
        <w:rPr/>
        <w:t>стимулирующее действие</w:t>
      </w:r>
      <w:r>
        <w:rPr>
          <w:spacing w:val="40"/>
        </w:rPr>
        <w:t> </w:t>
      </w:r>
      <w:r>
        <w:rPr/>
        <w:t>системы поощрения).</w:t>
      </w:r>
    </w:p>
    <w:p>
      <w:pPr>
        <w:pStyle w:val="BodyText"/>
        <w:spacing w:line="290" w:lineRule="auto" w:before="2"/>
        <w:ind w:right="688"/>
      </w:pPr>
      <w:r>
        <w:rPr/>
        <w:t>Формы поощрения проявлений активной жизненной позиции обучающихся и социальной</w:t>
      </w:r>
      <w:r>
        <w:rPr>
          <w:spacing w:val="40"/>
        </w:rPr>
        <w:t> </w:t>
      </w:r>
      <w:r>
        <w:rPr/>
        <w:t>успешности</w:t>
      </w:r>
      <w:r>
        <w:rPr>
          <w:spacing w:val="40"/>
        </w:rPr>
        <w:t> </w:t>
      </w:r>
      <w:r>
        <w:rPr/>
        <w:t>(формы</w:t>
      </w:r>
      <w:r>
        <w:rPr>
          <w:spacing w:val="40"/>
        </w:rPr>
        <w:t> </w:t>
      </w:r>
      <w:r>
        <w:rPr/>
        <w:t>могут</w:t>
      </w:r>
      <w:r>
        <w:rPr>
          <w:spacing w:val="40"/>
        </w:rPr>
        <w:t> </w:t>
      </w:r>
      <w:r>
        <w:rPr/>
        <w:t>быть</w:t>
      </w:r>
      <w:r>
        <w:rPr>
          <w:spacing w:val="40"/>
        </w:rPr>
        <w:t> </w:t>
      </w:r>
      <w:r>
        <w:rPr/>
        <w:t>изменены,</w:t>
      </w:r>
      <w:r>
        <w:rPr>
          <w:spacing w:val="40"/>
        </w:rPr>
        <w:t> </w:t>
      </w:r>
      <w:r>
        <w:rPr/>
        <w:t>их</w:t>
      </w:r>
      <w:r>
        <w:rPr>
          <w:spacing w:val="40"/>
        </w:rPr>
        <w:t> </w:t>
      </w:r>
      <w:r>
        <w:rPr/>
        <w:t>состав</w:t>
      </w:r>
      <w:r>
        <w:rPr>
          <w:spacing w:val="40"/>
        </w:rPr>
        <w:t> </w:t>
      </w:r>
      <w:r>
        <w:rPr/>
        <w:t>расширен): индивидуальные</w:t>
      </w:r>
      <w:r>
        <w:rPr>
          <w:spacing w:val="40"/>
        </w:rPr>
        <w:t> </w:t>
      </w:r>
      <w:r>
        <w:rPr/>
        <w:t>и</w:t>
      </w:r>
      <w:r>
        <w:rPr>
          <w:spacing w:val="40"/>
        </w:rPr>
        <w:t> </w:t>
      </w:r>
      <w:r>
        <w:rPr/>
        <w:t>групповые</w:t>
      </w:r>
      <w:r>
        <w:rPr>
          <w:spacing w:val="40"/>
        </w:rPr>
        <w:t> </w:t>
      </w:r>
      <w:r>
        <w:rPr/>
        <w:t>портфолио,</w:t>
      </w:r>
      <w:r>
        <w:rPr>
          <w:spacing w:val="40"/>
        </w:rPr>
        <w:t> </w:t>
      </w:r>
      <w:r>
        <w:rPr/>
        <w:t>рейтинги,</w:t>
      </w:r>
      <w:r>
        <w:rPr>
          <w:spacing w:val="40"/>
        </w:rPr>
        <w:t> </w:t>
      </w:r>
      <w:r>
        <w:rPr/>
        <w:t>благотворительная</w:t>
      </w:r>
      <w:r>
        <w:rPr>
          <w:spacing w:val="40"/>
        </w:rPr>
        <w:t> </w:t>
      </w:r>
      <w:r>
        <w:rPr/>
        <w:t>поддержка.</w:t>
      </w:r>
    </w:p>
    <w:p>
      <w:pPr>
        <w:pStyle w:val="BodyText"/>
        <w:spacing w:line="288" w:lineRule="auto"/>
        <w:ind w:right="681"/>
      </w:pPr>
      <w:r>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w:t>
      </w:r>
      <w:r>
        <w:rPr>
          <w:spacing w:val="40"/>
        </w:rPr>
        <w:t> </w:t>
      </w:r>
      <w:r>
        <w:rPr/>
        <w:t>фиксирующих достижения</w:t>
      </w:r>
      <w:r>
        <w:rPr>
          <w:spacing w:val="40"/>
        </w:rPr>
        <w:t> </w:t>
      </w:r>
      <w:r>
        <w:rPr/>
        <w:t>обучающегося.</w:t>
      </w:r>
    </w:p>
    <w:p>
      <w:pPr>
        <w:pStyle w:val="BodyText"/>
        <w:spacing w:line="288" w:lineRule="auto"/>
        <w:ind w:right="686"/>
      </w:pPr>
      <w:r>
        <w:rPr/>
        <w:t>Портфолио может включать признания личностных достижений, достижений</w:t>
      </w:r>
      <w:r>
        <w:rPr>
          <w:spacing w:val="40"/>
        </w:rPr>
        <w:t> </w:t>
      </w:r>
      <w:r>
        <w:rPr/>
        <w:t>в</w:t>
      </w:r>
      <w:r>
        <w:rPr>
          <w:spacing w:val="80"/>
        </w:rPr>
        <w:t> </w:t>
      </w:r>
      <w:r>
        <w:rPr/>
        <w:t>группе,</w:t>
      </w:r>
      <w:r>
        <w:rPr>
          <w:spacing w:val="40"/>
        </w:rPr>
        <w:t> </w:t>
      </w:r>
      <w:r>
        <w:rPr/>
        <w:t>участия</w:t>
      </w:r>
      <w:r>
        <w:rPr>
          <w:spacing w:val="40"/>
        </w:rPr>
        <w:t> </w:t>
      </w:r>
      <w:r>
        <w:rPr/>
        <w:t>в</w:t>
      </w:r>
      <w:r>
        <w:rPr>
          <w:spacing w:val="40"/>
        </w:rPr>
        <w:t> </w:t>
      </w:r>
      <w:r>
        <w:rPr/>
        <w:t>деятельности</w:t>
      </w:r>
      <w:r>
        <w:rPr>
          <w:spacing w:val="40"/>
        </w:rPr>
        <w:t> </w:t>
      </w:r>
      <w:r>
        <w:rPr/>
        <w:t>(грамоты,</w:t>
      </w:r>
      <w:r>
        <w:rPr>
          <w:spacing w:val="40"/>
        </w:rPr>
        <w:t> </w:t>
      </w:r>
      <w:r>
        <w:rPr/>
        <w:t>поощрительные</w:t>
      </w:r>
      <w:r>
        <w:rPr>
          <w:spacing w:val="40"/>
        </w:rPr>
        <w:t> </w:t>
      </w:r>
      <w:r>
        <w:rPr/>
        <w:t>письма,</w:t>
      </w:r>
      <w:r>
        <w:rPr>
          <w:spacing w:val="40"/>
        </w:rPr>
        <w:t> </w:t>
      </w:r>
      <w:r>
        <w:rPr/>
        <w:t>фотографии</w:t>
      </w:r>
      <w:r>
        <w:rPr>
          <w:spacing w:val="40"/>
        </w:rPr>
        <w:t> </w:t>
      </w:r>
      <w:r>
        <w:rPr/>
        <w:t>призов, фото изделий, работ и другого, участвовавшего в конкурсах). Кроме индивидуального портфолио возможно ведение портфолио класса.</w:t>
      </w:r>
    </w:p>
    <w:p>
      <w:pPr>
        <w:pStyle w:val="BodyText"/>
        <w:spacing w:line="288" w:lineRule="auto"/>
        <w:ind w:right="689"/>
      </w:pPr>
      <w:r>
        <w:rPr/>
        <w:t>Рейтинги формируются</w:t>
      </w:r>
      <w:r>
        <w:rPr>
          <w:spacing w:val="40"/>
        </w:rPr>
        <w:t> </w:t>
      </w:r>
      <w:r>
        <w:rPr/>
        <w:t>через</w:t>
      </w:r>
      <w:r>
        <w:rPr>
          <w:spacing w:val="40"/>
        </w:rPr>
        <w:t> </w:t>
      </w:r>
      <w:r>
        <w:rPr/>
        <w:t>размещение имен</w:t>
      </w:r>
      <w:r>
        <w:rPr>
          <w:spacing w:val="40"/>
        </w:rPr>
        <w:t> </w:t>
      </w:r>
      <w:r>
        <w:rPr/>
        <w:t>(фамилий)</w:t>
      </w:r>
      <w:r>
        <w:rPr>
          <w:spacing w:val="40"/>
        </w:rPr>
        <w:t> </w:t>
      </w:r>
      <w:r>
        <w:rPr/>
        <w:t>обучающихся</w:t>
      </w:r>
      <w:r>
        <w:rPr>
          <w:spacing w:val="40"/>
        </w:rPr>
        <w:t> </w:t>
      </w:r>
      <w:r>
        <w:rPr/>
        <w:t>или названий (номеров) групп обучающихся, классов в последовательности, определяемой их успешностью, достижениями.</w:t>
      </w:r>
    </w:p>
    <w:p>
      <w:pPr>
        <w:pStyle w:val="BodyText"/>
        <w:spacing w:line="288" w:lineRule="auto"/>
        <w:ind w:right="673"/>
      </w:pPr>
      <w:r>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Pr>
          <w:spacing w:val="40"/>
        </w:rPr>
        <w:t> </w:t>
      </w:r>
      <w:r>
        <w:rPr/>
        <w:t>в</w:t>
      </w:r>
      <w:r>
        <w:rPr>
          <w:spacing w:val="40"/>
        </w:rPr>
        <w:t> </w:t>
      </w:r>
      <w:r>
        <w:rPr/>
        <w:t>помощи</w:t>
      </w:r>
      <w:r>
        <w:rPr>
          <w:spacing w:val="40"/>
        </w:rPr>
        <w:t> </w:t>
      </w:r>
      <w:r>
        <w:rPr/>
        <w:t>обучающихся,</w:t>
      </w:r>
      <w:r>
        <w:rPr>
          <w:spacing w:val="40"/>
        </w:rPr>
        <w:t> </w:t>
      </w:r>
      <w:r>
        <w:rPr/>
        <w:t>семей,</w:t>
      </w:r>
      <w:r>
        <w:rPr>
          <w:spacing w:val="40"/>
        </w:rPr>
        <w:t> </w:t>
      </w:r>
      <w:r>
        <w:rPr/>
        <w:t>педагогических</w:t>
      </w:r>
      <w:r>
        <w:rPr>
          <w:spacing w:val="40"/>
        </w:rPr>
        <w:t> </w:t>
      </w:r>
      <w:r>
        <w:rPr/>
        <w:t>работников.</w:t>
      </w:r>
    </w:p>
    <w:p>
      <w:pPr>
        <w:pStyle w:val="BodyText"/>
        <w:spacing w:line="288" w:lineRule="auto"/>
        <w:ind w:right="743"/>
      </w:pPr>
      <w:r>
        <w:rPr/>
        <w:t>Благотворительность</w:t>
      </w:r>
      <w:r>
        <w:rPr>
          <w:spacing w:val="40"/>
        </w:rPr>
        <w:t> </w:t>
      </w:r>
      <w:r>
        <w:rPr/>
        <w:t>предусматривает</w:t>
      </w:r>
      <w:r>
        <w:rPr>
          <w:spacing w:val="40"/>
        </w:rPr>
        <w:t> </w:t>
      </w:r>
      <w:r>
        <w:rPr/>
        <w:t>публичную</w:t>
      </w:r>
      <w:r>
        <w:rPr>
          <w:spacing w:val="40"/>
        </w:rPr>
        <w:t> </w:t>
      </w:r>
      <w:r>
        <w:rPr/>
        <w:t>презентацию</w:t>
      </w:r>
      <w:r>
        <w:rPr>
          <w:spacing w:val="40"/>
        </w:rPr>
        <w:t> </w:t>
      </w:r>
      <w:r>
        <w:rPr/>
        <w:t>благотворителей</w:t>
      </w:r>
      <w:r>
        <w:rPr>
          <w:spacing w:val="40"/>
        </w:rPr>
        <w:t> </w:t>
      </w:r>
      <w:r>
        <w:rPr/>
        <w:t>и их деятельности.</w:t>
      </w:r>
    </w:p>
    <w:p>
      <w:pPr>
        <w:pStyle w:val="BodyText"/>
        <w:spacing w:line="288" w:lineRule="auto"/>
        <w:ind w:right="719"/>
      </w:pPr>
      <w:r>
        <w:rPr/>
        <w:t>Использование рейтингов, их форма, публичность, привлечение благотворителей, в том</w:t>
      </w:r>
      <w:r>
        <w:rPr>
          <w:spacing w:val="40"/>
        </w:rPr>
        <w:t> </w:t>
      </w:r>
      <w:r>
        <w:rPr/>
        <w:t>числе</w:t>
      </w:r>
      <w:r>
        <w:rPr>
          <w:spacing w:val="40"/>
        </w:rPr>
        <w:t> </w:t>
      </w:r>
      <w:r>
        <w:rPr/>
        <w:t>из</w:t>
      </w:r>
      <w:r>
        <w:rPr>
          <w:spacing w:val="40"/>
        </w:rPr>
        <w:t> </w:t>
      </w:r>
      <w:r>
        <w:rPr/>
        <w:t>социальных</w:t>
      </w:r>
      <w:r>
        <w:rPr>
          <w:spacing w:val="40"/>
        </w:rPr>
        <w:t> </w:t>
      </w:r>
      <w:r>
        <w:rPr/>
        <w:t>партнёров,</w:t>
      </w:r>
      <w:r>
        <w:rPr>
          <w:spacing w:val="40"/>
        </w:rPr>
        <w:t> </w:t>
      </w:r>
      <w:r>
        <w:rPr/>
        <w:t>их</w:t>
      </w:r>
      <w:r>
        <w:rPr>
          <w:spacing w:val="40"/>
        </w:rPr>
        <w:t> </w:t>
      </w:r>
      <w:r>
        <w:rPr/>
        <w:t>статус,</w:t>
      </w:r>
      <w:r>
        <w:rPr>
          <w:spacing w:val="40"/>
        </w:rPr>
        <w:t> </w:t>
      </w:r>
      <w:r>
        <w:rPr/>
        <w:t>акции,</w:t>
      </w:r>
      <w:r>
        <w:rPr>
          <w:spacing w:val="40"/>
        </w:rPr>
        <w:t> </w:t>
      </w:r>
      <w:r>
        <w:rPr/>
        <w:t>деятельность</w:t>
      </w:r>
      <w:r>
        <w:rPr>
          <w:spacing w:val="40"/>
        </w:rPr>
        <w:t> </w:t>
      </w:r>
      <w:r>
        <w:rPr/>
        <w:t>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w:t>
      </w:r>
      <w:r>
        <w:rPr>
          <w:spacing w:val="40"/>
        </w:rPr>
        <w:t> </w:t>
      </w:r>
      <w:r>
        <w:rPr/>
        <w:t>воздействия</w:t>
      </w:r>
      <w:r>
        <w:rPr>
          <w:spacing w:val="40"/>
        </w:rPr>
        <w:t> </w:t>
      </w:r>
      <w:r>
        <w:rPr/>
        <w:t>на</w:t>
      </w:r>
      <w:r>
        <w:rPr>
          <w:spacing w:val="40"/>
        </w:rPr>
        <w:t> </w:t>
      </w:r>
      <w:r>
        <w:rPr/>
        <w:t>взаимоотношения</w:t>
      </w:r>
      <w:r>
        <w:rPr>
          <w:spacing w:val="40"/>
        </w:rPr>
        <w:t> </w:t>
      </w:r>
      <w:r>
        <w:rPr/>
        <w:t>в</w:t>
      </w:r>
      <w:r>
        <w:rPr>
          <w:spacing w:val="40"/>
        </w:rPr>
        <w:t> </w:t>
      </w:r>
      <w:r>
        <w:rPr/>
        <w:t>образовательной</w:t>
      </w:r>
      <w:r>
        <w:rPr>
          <w:spacing w:val="40"/>
        </w:rPr>
        <w:t> </w:t>
      </w:r>
      <w:r>
        <w:rPr/>
        <w:t>организации.</w:t>
      </w:r>
    </w:p>
    <w:p>
      <w:pPr>
        <w:pStyle w:val="BodyText"/>
        <w:spacing w:before="45"/>
        <w:ind w:left="0" w:firstLine="0"/>
        <w:jc w:val="left"/>
      </w:pPr>
    </w:p>
    <w:p>
      <w:pPr>
        <w:pStyle w:val="Heading1"/>
        <w:numPr>
          <w:ilvl w:val="2"/>
          <w:numId w:val="54"/>
        </w:numPr>
        <w:tabs>
          <w:tab w:pos="2020" w:val="left" w:leader="none"/>
        </w:tabs>
        <w:spacing w:line="240" w:lineRule="auto" w:before="0" w:after="0"/>
        <w:ind w:left="2020" w:right="0" w:hanging="535"/>
        <w:jc w:val="both"/>
      </w:pPr>
      <w:bookmarkStart w:name="_TOC_250001" w:id="1"/>
      <w:r>
        <w:rPr/>
        <w:t>Анализ</w:t>
      </w:r>
      <w:r>
        <w:rPr>
          <w:spacing w:val="44"/>
        </w:rPr>
        <w:t> </w:t>
      </w:r>
      <w:r>
        <w:rPr/>
        <w:t>воспитательной</w:t>
      </w:r>
      <w:r>
        <w:rPr>
          <w:spacing w:val="34"/>
        </w:rPr>
        <w:t> </w:t>
      </w:r>
      <w:bookmarkEnd w:id="1"/>
      <w:r>
        <w:rPr>
          <w:spacing w:val="-2"/>
        </w:rPr>
        <w:t>работы</w:t>
      </w:r>
    </w:p>
    <w:p>
      <w:pPr>
        <w:pStyle w:val="BodyText"/>
        <w:spacing w:line="288" w:lineRule="auto" w:before="38"/>
        <w:ind w:right="673" w:firstLine="763"/>
      </w:pPr>
      <w:r>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w:t>
      </w:r>
      <w:r>
        <w:rPr>
          <w:spacing w:val="40"/>
        </w:rPr>
        <w:t> </w:t>
      </w:r>
      <w:r>
        <w:rPr/>
        <w:t>ФГОС</w:t>
      </w:r>
      <w:r>
        <w:rPr>
          <w:spacing w:val="40"/>
        </w:rPr>
        <w:t> </w:t>
      </w:r>
      <w:r>
        <w:rPr/>
        <w:t>ООО.</w:t>
      </w:r>
    </w:p>
    <w:p>
      <w:pPr>
        <w:pStyle w:val="BodyText"/>
        <w:spacing w:line="288" w:lineRule="auto"/>
        <w:ind w:left="808" w:right="709" w:firstLine="698"/>
      </w:pPr>
      <w:r>
        <w:rPr/>
        <w:t>Основным методом анализа воспитательного процесса в</w:t>
      </w:r>
      <w:r>
        <w:rPr>
          <w:spacing w:val="40"/>
        </w:rPr>
        <w:t> </w:t>
      </w:r>
      <w:r>
        <w:rPr/>
        <w:t>образовательной</w:t>
      </w:r>
      <w:r>
        <w:rPr>
          <w:spacing w:val="80"/>
        </w:rPr>
        <w:t> </w:t>
      </w:r>
      <w:r>
        <w:rPr/>
        <w:t>организации</w:t>
      </w:r>
      <w:r>
        <w:rPr>
          <w:spacing w:val="40"/>
        </w:rPr>
        <w:t> </w:t>
      </w:r>
      <w:r>
        <w:rPr/>
        <w:t>является</w:t>
      </w:r>
      <w:r>
        <w:rPr>
          <w:spacing w:val="69"/>
        </w:rPr>
        <w:t> </w:t>
      </w:r>
      <w:r>
        <w:rPr/>
        <w:t>ежегодный</w:t>
      </w:r>
      <w:r>
        <w:rPr>
          <w:spacing w:val="40"/>
        </w:rPr>
        <w:t> </w:t>
      </w:r>
      <w:r>
        <w:rPr/>
        <w:t>самоанализ</w:t>
      </w:r>
      <w:r>
        <w:rPr>
          <w:spacing w:val="40"/>
        </w:rPr>
        <w:t> </w:t>
      </w:r>
      <w:r>
        <w:rPr/>
        <w:t>воспитательной</w:t>
      </w:r>
      <w:r>
        <w:rPr>
          <w:spacing w:val="40"/>
        </w:rPr>
        <w:t> </w:t>
      </w:r>
      <w:r>
        <w:rPr/>
        <w:t>работы</w:t>
      </w:r>
      <w:r>
        <w:rPr>
          <w:spacing w:val="71"/>
        </w:rPr>
        <w:t> </w:t>
      </w:r>
      <w:r>
        <w:rPr/>
        <w:t>с</w:t>
      </w:r>
      <w:r>
        <w:rPr>
          <w:spacing w:val="40"/>
        </w:rPr>
        <w:t> </w:t>
      </w:r>
      <w:r>
        <w:rPr/>
        <w:t>целью</w:t>
      </w:r>
      <w:r>
        <w:rPr>
          <w:spacing w:val="40"/>
        </w:rPr>
        <w:t> </w:t>
      </w:r>
      <w:r>
        <w:rPr/>
        <w:t>выявления</w:t>
      </w:r>
    </w:p>
    <w:p>
      <w:pPr>
        <w:spacing w:after="0" w:line="288" w:lineRule="auto"/>
        <w:sectPr>
          <w:pgSz w:w="11910" w:h="16850"/>
          <w:pgMar w:header="0" w:footer="979" w:top="1060" w:bottom="1180" w:left="920" w:right="160"/>
        </w:sectPr>
      </w:pPr>
    </w:p>
    <w:p>
      <w:pPr>
        <w:pStyle w:val="BodyText"/>
        <w:spacing w:line="292" w:lineRule="auto" w:before="66"/>
        <w:ind w:right="726" w:firstLine="0"/>
      </w:pPr>
      <w:r>
        <w:rPr/>
        <w:t>основных проблем и последующего их решения с привлечением (при необходимости) внешних экспертов, специалистов.</w:t>
      </w:r>
    </w:p>
    <w:p>
      <w:pPr>
        <w:pStyle w:val="BodyText"/>
        <w:spacing w:line="288" w:lineRule="auto"/>
        <w:ind w:right="745"/>
      </w:pPr>
      <w:r>
        <w:rPr/>
        <w:t>Планирование анализа воспитательного процесса включается в календарный план воспитательной работы.</w:t>
      </w:r>
    </w:p>
    <w:p>
      <w:pPr>
        <w:pStyle w:val="BodyText"/>
        <w:spacing w:line="288" w:lineRule="auto"/>
        <w:ind w:left="1485" w:right="2556" w:firstLine="0"/>
      </w:pPr>
      <w:r>
        <w:rPr/>
        <w:t>Основные принципы самоанализа воспитательной работы:</w:t>
      </w:r>
      <w:r>
        <w:rPr>
          <w:spacing w:val="80"/>
          <w:w w:val="150"/>
        </w:rPr>
        <w:t> </w:t>
      </w:r>
      <w:r>
        <w:rPr/>
        <w:t>взаимное</w:t>
      </w:r>
      <w:r>
        <w:rPr>
          <w:spacing w:val="26"/>
        </w:rPr>
        <w:t> </w:t>
      </w:r>
      <w:r>
        <w:rPr/>
        <w:t>уважение</w:t>
      </w:r>
      <w:r>
        <w:rPr>
          <w:spacing w:val="19"/>
        </w:rPr>
        <w:t> </w:t>
      </w:r>
      <w:r>
        <w:rPr/>
        <w:t>всех</w:t>
      </w:r>
      <w:r>
        <w:rPr>
          <w:spacing w:val="32"/>
        </w:rPr>
        <w:t> </w:t>
      </w:r>
      <w:r>
        <w:rPr/>
        <w:t>участников</w:t>
      </w:r>
      <w:r>
        <w:rPr>
          <w:spacing w:val="42"/>
        </w:rPr>
        <w:t> </w:t>
      </w:r>
      <w:r>
        <w:rPr/>
        <w:t>образовательных</w:t>
      </w:r>
      <w:r>
        <w:rPr>
          <w:spacing w:val="32"/>
        </w:rPr>
        <w:t> </w:t>
      </w:r>
      <w:r>
        <w:rPr>
          <w:spacing w:val="-2"/>
        </w:rPr>
        <w:t>отношений;</w:t>
      </w:r>
    </w:p>
    <w:p>
      <w:pPr>
        <w:pStyle w:val="BodyText"/>
        <w:spacing w:line="285" w:lineRule="auto"/>
        <w:ind w:right="722"/>
      </w:pPr>
      <w:r>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w:t>
      </w:r>
      <w:r>
        <w:rPr>
          <w:spacing w:val="40"/>
        </w:rPr>
        <w:t> </w:t>
      </w:r>
      <w:r>
        <w:rPr/>
        <w:t>между</w:t>
      </w:r>
      <w:r>
        <w:rPr>
          <w:spacing w:val="40"/>
        </w:rPr>
        <w:t> </w:t>
      </w:r>
      <w:r>
        <w:rPr/>
        <w:t>педагогическими</w:t>
      </w:r>
      <w:r>
        <w:rPr>
          <w:spacing w:val="40"/>
        </w:rPr>
        <w:t> </w:t>
      </w:r>
      <w:r>
        <w:rPr/>
        <w:t>работниками,</w:t>
      </w:r>
      <w:r>
        <w:rPr>
          <w:spacing w:val="40"/>
        </w:rPr>
        <w:t> </w:t>
      </w:r>
      <w:r>
        <w:rPr/>
        <w:t>обучающимися</w:t>
      </w:r>
      <w:r>
        <w:rPr>
          <w:spacing w:val="40"/>
        </w:rPr>
        <w:t> </w:t>
      </w:r>
      <w:r>
        <w:rPr/>
        <w:t>и</w:t>
      </w:r>
      <w:r>
        <w:rPr>
          <w:spacing w:val="40"/>
        </w:rPr>
        <w:t> </w:t>
      </w:r>
      <w:r>
        <w:rPr/>
        <w:t>родителями;</w:t>
      </w:r>
    </w:p>
    <w:p>
      <w:pPr>
        <w:pStyle w:val="BodyText"/>
        <w:spacing w:line="290" w:lineRule="auto" w:before="2"/>
        <w:ind w:right="681"/>
      </w:pPr>
      <w:r>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w:t>
      </w:r>
      <w:r>
        <w:rPr>
          <w:spacing w:val="80"/>
          <w:w w:val="150"/>
        </w:rPr>
        <w:t> </w:t>
      </w:r>
      <w:r>
        <w:rPr/>
        <w:t>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pPr>
        <w:pStyle w:val="BodyText"/>
        <w:spacing w:line="288" w:lineRule="auto"/>
        <w:ind w:right="675"/>
      </w:pPr>
      <w:r>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w:t>
      </w:r>
      <w:r>
        <w:rPr>
          <w:spacing w:val="80"/>
        </w:rPr>
        <w:t> </w:t>
      </w:r>
      <w:r>
        <w:rPr/>
        <w:t>организованного</w:t>
      </w:r>
      <w:r>
        <w:rPr>
          <w:spacing w:val="40"/>
        </w:rPr>
        <w:t> </w:t>
      </w:r>
      <w:r>
        <w:rPr/>
        <w:t>социального</w:t>
      </w:r>
      <w:r>
        <w:rPr>
          <w:spacing w:val="40"/>
        </w:rPr>
        <w:t> </w:t>
      </w:r>
      <w:r>
        <w:rPr/>
        <w:t>воспитания,</w:t>
      </w:r>
      <w:r>
        <w:rPr>
          <w:spacing w:val="40"/>
        </w:rPr>
        <w:t> </w:t>
      </w:r>
      <w:r>
        <w:rPr/>
        <w:t>в</w:t>
      </w:r>
      <w:r>
        <w:rPr>
          <w:spacing w:val="40"/>
        </w:rPr>
        <w:t> </w:t>
      </w:r>
      <w:r>
        <w:rPr/>
        <w:t>котором</w:t>
      </w:r>
      <w:r>
        <w:rPr>
          <w:spacing w:val="40"/>
        </w:rPr>
        <w:t> </w:t>
      </w:r>
      <w:r>
        <w:rPr/>
        <w:t>образовательная</w:t>
      </w:r>
      <w:r>
        <w:rPr>
          <w:spacing w:val="40"/>
        </w:rPr>
        <w:t> </w:t>
      </w:r>
      <w:r>
        <w:rPr/>
        <w:t>организация участвует наряду с другими социальными институтами, так и стихийной социализации, и </w:t>
      </w:r>
      <w:r>
        <w:rPr>
          <w:spacing w:val="-2"/>
        </w:rPr>
        <w:t>саморазвития.</w:t>
      </w:r>
    </w:p>
    <w:p>
      <w:pPr>
        <w:pStyle w:val="BodyText"/>
        <w:spacing w:line="288" w:lineRule="auto"/>
        <w:ind w:right="686"/>
      </w:pPr>
      <w:r>
        <w:rPr/>
        <w:t>Основные направления анализа воспитательного процесса (предложенные</w:t>
      </w:r>
      <w:r>
        <w:rPr>
          <w:spacing w:val="80"/>
        </w:rPr>
        <w:t> </w:t>
      </w:r>
      <w:r>
        <w:rPr/>
        <w:t>направления можно уточнять, корректировать, исходя из особенностей уклада, традиций, ресурсов</w:t>
      </w:r>
      <w:r>
        <w:rPr>
          <w:spacing w:val="40"/>
        </w:rPr>
        <w:t> </w:t>
      </w:r>
      <w:r>
        <w:rPr/>
        <w:t>образовательной</w:t>
      </w:r>
      <w:r>
        <w:rPr>
          <w:spacing w:val="40"/>
        </w:rPr>
        <w:t> </w:t>
      </w:r>
      <w:r>
        <w:rPr/>
        <w:t>организации,</w:t>
      </w:r>
      <w:r>
        <w:rPr>
          <w:spacing w:val="40"/>
        </w:rPr>
        <w:t> </w:t>
      </w:r>
      <w:r>
        <w:rPr/>
        <w:t>контингента</w:t>
      </w:r>
      <w:r>
        <w:rPr>
          <w:spacing w:val="40"/>
        </w:rPr>
        <w:t> </w:t>
      </w:r>
      <w:r>
        <w:rPr/>
        <w:t>обучающихся</w:t>
      </w:r>
      <w:r>
        <w:rPr>
          <w:spacing w:val="40"/>
        </w:rPr>
        <w:t> </w:t>
      </w:r>
      <w:r>
        <w:rPr/>
        <w:t>и</w:t>
      </w:r>
      <w:r>
        <w:rPr>
          <w:spacing w:val="40"/>
        </w:rPr>
        <w:t> </w:t>
      </w:r>
      <w:r>
        <w:rPr/>
        <w:t>другого).</w:t>
      </w:r>
    </w:p>
    <w:p>
      <w:pPr>
        <w:pStyle w:val="BodyText"/>
        <w:ind w:left="1485" w:firstLine="0"/>
      </w:pPr>
      <w:r>
        <w:rPr/>
        <w:t>Результаты</w:t>
      </w:r>
      <w:r>
        <w:rPr>
          <w:spacing w:val="27"/>
        </w:rPr>
        <w:t> </w:t>
      </w:r>
      <w:r>
        <w:rPr/>
        <w:t>воспитания,</w:t>
      </w:r>
      <w:r>
        <w:rPr>
          <w:spacing w:val="27"/>
        </w:rPr>
        <w:t> </w:t>
      </w:r>
      <w:r>
        <w:rPr/>
        <w:t>социализации</w:t>
      </w:r>
      <w:r>
        <w:rPr>
          <w:spacing w:val="25"/>
        </w:rPr>
        <w:t> </w:t>
      </w:r>
      <w:r>
        <w:rPr/>
        <w:t>и</w:t>
      </w:r>
      <w:r>
        <w:rPr>
          <w:spacing w:val="32"/>
        </w:rPr>
        <w:t> </w:t>
      </w:r>
      <w:r>
        <w:rPr/>
        <w:t>саморазвития</w:t>
      </w:r>
      <w:r>
        <w:rPr>
          <w:spacing w:val="26"/>
        </w:rPr>
        <w:t> </w:t>
      </w:r>
      <w:r>
        <w:rPr>
          <w:spacing w:val="-2"/>
        </w:rPr>
        <w:t>обучающихся.</w:t>
      </w:r>
    </w:p>
    <w:p>
      <w:pPr>
        <w:pStyle w:val="BodyText"/>
        <w:spacing w:line="285" w:lineRule="auto" w:before="28"/>
        <w:ind w:right="741"/>
      </w:pPr>
      <w:r>
        <w:rPr/>
        <w:t>Критерием, на основе которого осуществляется данный анализ, является динамика личностного развития обучающихся в каждом классе.</w:t>
      </w:r>
    </w:p>
    <w:p>
      <w:pPr>
        <w:pStyle w:val="BodyText"/>
        <w:spacing w:line="285" w:lineRule="auto" w:before="8"/>
        <w:ind w:right="671"/>
      </w:pPr>
      <w:r>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w:t>
      </w:r>
      <w:r>
        <w:rPr>
          <w:spacing w:val="40"/>
        </w:rPr>
        <w:t> </w:t>
      </w:r>
      <w:r>
        <w:rPr/>
        <w:t>объединении</w:t>
      </w:r>
      <w:r>
        <w:rPr>
          <w:spacing w:val="40"/>
        </w:rPr>
        <w:t> </w:t>
      </w:r>
      <w:r>
        <w:rPr/>
        <w:t>классных</w:t>
      </w:r>
      <w:r>
        <w:rPr>
          <w:spacing w:val="40"/>
        </w:rPr>
        <w:t> </w:t>
      </w:r>
      <w:r>
        <w:rPr/>
        <w:t>руководителей</w:t>
      </w:r>
      <w:r>
        <w:rPr>
          <w:spacing w:val="40"/>
        </w:rPr>
        <w:t> </w:t>
      </w:r>
      <w:r>
        <w:rPr/>
        <w:t>или</w:t>
      </w:r>
      <w:r>
        <w:rPr>
          <w:spacing w:val="40"/>
        </w:rPr>
        <w:t> </w:t>
      </w:r>
      <w:r>
        <w:rPr/>
        <w:t>педагогическом</w:t>
      </w:r>
      <w:r>
        <w:rPr>
          <w:spacing w:val="40"/>
        </w:rPr>
        <w:t> </w:t>
      </w:r>
      <w:r>
        <w:rPr/>
        <w:t>совете.</w:t>
      </w:r>
    </w:p>
    <w:p>
      <w:pPr>
        <w:pStyle w:val="BodyText"/>
        <w:spacing w:line="285" w:lineRule="auto" w:before="9"/>
        <w:ind w:right="714"/>
      </w:pPr>
      <w:r>
        <w:rPr/>
        <w:t>Основным</w:t>
      </w:r>
      <w:r>
        <w:rPr>
          <w:spacing w:val="40"/>
        </w:rPr>
        <w:t> </w:t>
      </w:r>
      <w:r>
        <w:rPr/>
        <w:t>способом</w:t>
      </w:r>
      <w:r>
        <w:rPr>
          <w:spacing w:val="40"/>
        </w:rPr>
        <w:t> </w:t>
      </w:r>
      <w:r>
        <w:rPr/>
        <w:t>получения</w:t>
      </w:r>
      <w:r>
        <w:rPr>
          <w:spacing w:val="40"/>
        </w:rPr>
        <w:t> </w:t>
      </w:r>
      <w:r>
        <w:rPr/>
        <w:t>информации</w:t>
      </w:r>
      <w:r>
        <w:rPr>
          <w:spacing w:val="40"/>
        </w:rPr>
        <w:t> </w:t>
      </w:r>
      <w:r>
        <w:rPr/>
        <w:t>о</w:t>
      </w:r>
      <w:r>
        <w:rPr>
          <w:spacing w:val="40"/>
        </w:rPr>
        <w:t> </w:t>
      </w:r>
      <w:r>
        <w:rPr/>
        <w:t>результатах</w:t>
      </w:r>
      <w:r>
        <w:rPr>
          <w:spacing w:val="40"/>
        </w:rPr>
        <w:t> </w:t>
      </w:r>
      <w:r>
        <w:rPr/>
        <w:t>воспитания, социализации</w:t>
      </w:r>
      <w:r>
        <w:rPr>
          <w:spacing w:val="40"/>
        </w:rPr>
        <w:t> </w:t>
      </w:r>
      <w:r>
        <w:rPr/>
        <w:t>и</w:t>
      </w:r>
      <w:r>
        <w:rPr>
          <w:spacing w:val="40"/>
        </w:rPr>
        <w:t> </w:t>
      </w:r>
      <w:r>
        <w:rPr/>
        <w:t>саморазвития</w:t>
      </w:r>
      <w:r>
        <w:rPr>
          <w:spacing w:val="40"/>
        </w:rPr>
        <w:t> </w:t>
      </w:r>
      <w:r>
        <w:rPr/>
        <w:t>обучающихся</w:t>
      </w:r>
      <w:r>
        <w:rPr>
          <w:spacing w:val="40"/>
        </w:rPr>
        <w:t> </w:t>
      </w:r>
      <w:r>
        <w:rPr/>
        <w:t>является</w:t>
      </w:r>
      <w:r>
        <w:rPr>
          <w:spacing w:val="40"/>
        </w:rPr>
        <w:t> </w:t>
      </w:r>
      <w:r>
        <w:rPr/>
        <w:t>педагогическое</w:t>
      </w:r>
      <w:r>
        <w:rPr>
          <w:spacing w:val="40"/>
        </w:rPr>
        <w:t> </w:t>
      </w:r>
      <w:r>
        <w:rPr/>
        <w:t>наблюдение.</w:t>
      </w:r>
    </w:p>
    <w:p>
      <w:pPr>
        <w:pStyle w:val="BodyText"/>
        <w:spacing w:line="288" w:lineRule="auto" w:before="2"/>
        <w:ind w:left="1485" w:right="726" w:firstLine="0"/>
      </w:pPr>
      <w:r>
        <w:rPr/>
        <w:t>Внимание педагогических работников сосредоточивается на решение вопросов: проблемы,</w:t>
      </w:r>
      <w:r>
        <w:rPr>
          <w:spacing w:val="70"/>
        </w:rPr>
        <w:t> </w:t>
      </w:r>
      <w:r>
        <w:rPr/>
        <w:t>затруднения</w:t>
      </w:r>
      <w:r>
        <w:rPr>
          <w:spacing w:val="73"/>
        </w:rPr>
        <w:t> </w:t>
      </w:r>
      <w:r>
        <w:rPr/>
        <w:t>в</w:t>
      </w:r>
      <w:r>
        <w:rPr>
          <w:spacing w:val="74"/>
        </w:rPr>
        <w:t> </w:t>
      </w:r>
      <w:r>
        <w:rPr/>
        <w:t>личностном</w:t>
      </w:r>
      <w:r>
        <w:rPr>
          <w:spacing w:val="72"/>
        </w:rPr>
        <w:t> </w:t>
      </w:r>
      <w:r>
        <w:rPr/>
        <w:t>развитии</w:t>
      </w:r>
      <w:r>
        <w:rPr>
          <w:spacing w:val="74"/>
        </w:rPr>
        <w:t> </w:t>
      </w:r>
      <w:r>
        <w:rPr/>
        <w:t>обучающихся</w:t>
      </w:r>
      <w:r>
        <w:rPr>
          <w:spacing w:val="72"/>
        </w:rPr>
        <w:t> </w:t>
      </w:r>
      <w:r>
        <w:rPr/>
        <w:t>удалось</w:t>
      </w:r>
      <w:r>
        <w:rPr>
          <w:spacing w:val="69"/>
        </w:rPr>
        <w:t> </w:t>
      </w:r>
      <w:r>
        <w:rPr/>
        <w:t>решить</w:t>
      </w:r>
      <w:r>
        <w:rPr>
          <w:spacing w:val="71"/>
        </w:rPr>
        <w:t> </w:t>
      </w:r>
      <w:r>
        <w:rPr>
          <w:spacing w:val="-5"/>
        </w:rPr>
        <w:t>за</w:t>
      </w:r>
    </w:p>
    <w:p>
      <w:pPr>
        <w:pStyle w:val="BodyText"/>
        <w:spacing w:line="263" w:lineRule="exact"/>
        <w:ind w:firstLine="0"/>
      </w:pPr>
      <w:r>
        <w:rPr/>
        <w:t>прошедший</w:t>
      </w:r>
      <w:r>
        <w:rPr>
          <w:spacing w:val="29"/>
        </w:rPr>
        <w:t> </w:t>
      </w:r>
      <w:r>
        <w:rPr/>
        <w:t>учебный</w:t>
      </w:r>
      <w:r>
        <w:rPr>
          <w:spacing w:val="22"/>
        </w:rPr>
        <w:t> </w:t>
      </w:r>
      <w:r>
        <w:rPr>
          <w:spacing w:val="-4"/>
        </w:rPr>
        <w:t>год;</w:t>
      </w:r>
    </w:p>
    <w:p>
      <w:pPr>
        <w:pStyle w:val="BodyText"/>
        <w:spacing w:before="52"/>
        <w:ind w:left="1485" w:firstLine="0"/>
      </w:pPr>
      <w:r>
        <w:rPr/>
        <w:t>проблемы,</w:t>
      </w:r>
      <w:r>
        <w:rPr>
          <w:spacing w:val="21"/>
        </w:rPr>
        <w:t> </w:t>
      </w:r>
      <w:r>
        <w:rPr/>
        <w:t>затруднения</w:t>
      </w:r>
      <w:r>
        <w:rPr>
          <w:spacing w:val="23"/>
        </w:rPr>
        <w:t> </w:t>
      </w:r>
      <w:r>
        <w:rPr/>
        <w:t>решить</w:t>
      </w:r>
      <w:r>
        <w:rPr>
          <w:spacing w:val="21"/>
        </w:rPr>
        <w:t> </w:t>
      </w:r>
      <w:r>
        <w:rPr/>
        <w:t>не</w:t>
      </w:r>
      <w:r>
        <w:rPr>
          <w:spacing w:val="15"/>
        </w:rPr>
        <w:t> </w:t>
      </w:r>
      <w:r>
        <w:rPr/>
        <w:t>удалось</w:t>
      </w:r>
      <w:r>
        <w:rPr>
          <w:spacing w:val="22"/>
        </w:rPr>
        <w:t> </w:t>
      </w:r>
      <w:r>
        <w:rPr/>
        <w:t>и</w:t>
      </w:r>
      <w:r>
        <w:rPr>
          <w:spacing w:val="19"/>
        </w:rPr>
        <w:t> </w:t>
      </w:r>
      <w:r>
        <w:rPr>
          <w:spacing w:val="-2"/>
        </w:rPr>
        <w:t>почему;</w:t>
      </w:r>
    </w:p>
    <w:p>
      <w:pPr>
        <w:pStyle w:val="BodyText"/>
        <w:spacing w:line="290" w:lineRule="auto" w:before="53"/>
        <w:ind w:right="734"/>
      </w:pPr>
      <w:r>
        <w:rPr/>
        <w:t>новые проблемы, трудности, над которыми предстоит работать педагогическому </w:t>
      </w:r>
      <w:r>
        <w:rPr>
          <w:spacing w:val="-2"/>
        </w:rPr>
        <w:t>коллективу.</w:t>
      </w:r>
    </w:p>
    <w:p>
      <w:pPr>
        <w:pStyle w:val="BodyText"/>
        <w:ind w:left="1485" w:firstLine="0"/>
      </w:pPr>
      <w:r>
        <w:rPr/>
        <w:t>Состояние</w:t>
      </w:r>
      <w:r>
        <w:rPr>
          <w:spacing w:val="26"/>
        </w:rPr>
        <w:t> </w:t>
      </w:r>
      <w:r>
        <w:rPr/>
        <w:t>совместной</w:t>
      </w:r>
      <w:r>
        <w:rPr>
          <w:spacing w:val="26"/>
        </w:rPr>
        <w:t> </w:t>
      </w:r>
      <w:r>
        <w:rPr/>
        <w:t>деятельности</w:t>
      </w:r>
      <w:r>
        <w:rPr>
          <w:spacing w:val="33"/>
        </w:rPr>
        <w:t> </w:t>
      </w:r>
      <w:r>
        <w:rPr/>
        <w:t>обучающихся</w:t>
      </w:r>
      <w:r>
        <w:rPr>
          <w:spacing w:val="31"/>
        </w:rPr>
        <w:t> </w:t>
      </w:r>
      <w:r>
        <w:rPr/>
        <w:t>и</w:t>
      </w:r>
      <w:r>
        <w:rPr>
          <w:spacing w:val="22"/>
        </w:rPr>
        <w:t> </w:t>
      </w:r>
      <w:r>
        <w:rPr>
          <w:spacing w:val="-2"/>
        </w:rPr>
        <w:t>взрослых.</w:t>
      </w:r>
    </w:p>
    <w:p>
      <w:pPr>
        <w:pStyle w:val="BodyText"/>
        <w:spacing w:line="285" w:lineRule="auto" w:before="53"/>
        <w:ind w:right="683"/>
      </w:pPr>
      <w:r>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BodyText"/>
        <w:spacing w:line="285" w:lineRule="auto" w:before="4"/>
        <w:ind w:left="791" w:right="717" w:firstLine="719"/>
      </w:pPr>
      <w:r>
        <w:rPr/>
        <w:t>Анализ проводится заместителем директора по воспитательной работе (советником директора</w:t>
      </w:r>
      <w:r>
        <w:rPr>
          <w:spacing w:val="71"/>
        </w:rPr>
        <w:t> </w:t>
      </w:r>
      <w:r>
        <w:rPr/>
        <w:t>по</w:t>
      </w:r>
      <w:r>
        <w:rPr>
          <w:spacing w:val="40"/>
        </w:rPr>
        <w:t> </w:t>
      </w:r>
      <w:r>
        <w:rPr/>
        <w:t>воспитанию,</w:t>
      </w:r>
      <w:r>
        <w:rPr>
          <w:spacing w:val="40"/>
        </w:rPr>
        <w:t> </w:t>
      </w:r>
      <w:r>
        <w:rPr/>
        <w:t>педагогом-психологом,</w:t>
      </w:r>
      <w:r>
        <w:rPr>
          <w:spacing w:val="78"/>
        </w:rPr>
        <w:t> </w:t>
      </w:r>
      <w:r>
        <w:rPr/>
        <w:t>социальным</w:t>
      </w:r>
      <w:r>
        <w:rPr>
          <w:spacing w:val="71"/>
        </w:rPr>
        <w:t> </w:t>
      </w:r>
      <w:r>
        <w:rPr/>
        <w:t>педагогом</w:t>
      </w:r>
      <w:r>
        <w:rPr>
          <w:spacing w:val="40"/>
        </w:rPr>
        <w:t> </w:t>
      </w:r>
      <w:r>
        <w:rPr/>
        <w:t>(при</w:t>
      </w:r>
      <w:r>
        <w:rPr>
          <w:spacing w:val="40"/>
        </w:rPr>
        <w:t> </w:t>
      </w:r>
      <w:r>
        <w:rPr/>
        <w:t>наличии),</w:t>
      </w:r>
    </w:p>
    <w:p>
      <w:pPr>
        <w:spacing w:after="0" w:line="285" w:lineRule="auto"/>
        <w:sectPr>
          <w:pgSz w:w="11910" w:h="16850"/>
          <w:pgMar w:header="0" w:footer="979" w:top="1060" w:bottom="1160" w:left="920" w:right="160"/>
        </w:sectPr>
      </w:pPr>
    </w:p>
    <w:p>
      <w:pPr>
        <w:pStyle w:val="BodyText"/>
        <w:spacing w:line="292" w:lineRule="auto" w:before="66"/>
        <w:ind w:right="747" w:firstLine="0"/>
      </w:pPr>
      <w:r>
        <w:rPr/>
        <w:t>классными руководителями с привлечением актива родителей (законных представителей) обучающихся, совета обучающихся.</w:t>
      </w:r>
    </w:p>
    <w:p>
      <w:pPr>
        <w:pStyle w:val="BodyText"/>
        <w:spacing w:line="285" w:lineRule="auto"/>
        <w:ind w:right="676"/>
      </w:pPr>
      <w:r>
        <w:rPr/>
        <w:t>Способами получения информации о состоянии организуемой совместной деятельности</w:t>
      </w:r>
      <w:r>
        <w:rPr>
          <w:spacing w:val="40"/>
        </w:rPr>
        <w:t> </w:t>
      </w:r>
      <w:r>
        <w:rPr/>
        <w:t>обучающихся</w:t>
      </w:r>
      <w:r>
        <w:rPr>
          <w:spacing w:val="40"/>
        </w:rPr>
        <w:t> </w:t>
      </w:r>
      <w:r>
        <w:rPr/>
        <w:t>и</w:t>
      </w:r>
      <w:r>
        <w:rPr>
          <w:spacing w:val="40"/>
        </w:rPr>
        <w:t> </w:t>
      </w:r>
      <w:r>
        <w:rPr/>
        <w:t>педагогических</w:t>
      </w:r>
      <w:r>
        <w:rPr>
          <w:spacing w:val="40"/>
        </w:rPr>
        <w:t> </w:t>
      </w:r>
      <w:r>
        <w:rPr/>
        <w:t>работников</w:t>
      </w:r>
      <w:r>
        <w:rPr>
          <w:spacing w:val="40"/>
        </w:rPr>
        <w:t> </w:t>
      </w:r>
      <w:r>
        <w:rPr/>
        <w:t>могут</w:t>
      </w:r>
      <w:r>
        <w:rPr>
          <w:spacing w:val="40"/>
        </w:rPr>
        <w:t> </w:t>
      </w:r>
      <w:r>
        <w:rPr/>
        <w:t>быть</w:t>
      </w:r>
      <w:r>
        <w:rPr>
          <w:spacing w:val="40"/>
        </w:rPr>
        <w:t> </w:t>
      </w:r>
      <w:r>
        <w:rPr/>
        <w:t>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pPr>
        <w:pStyle w:val="BodyText"/>
        <w:spacing w:line="288" w:lineRule="auto" w:before="4"/>
        <w:ind w:right="734"/>
      </w:pPr>
      <w:r>
        <w:rPr/>
        <w:t>Результаты обсуждаются на заседании методических объединений классных руководителей или педагогическом совете.</w:t>
      </w:r>
    </w:p>
    <w:p>
      <w:pPr>
        <w:pStyle w:val="BodyText"/>
        <w:spacing w:line="288" w:lineRule="auto"/>
        <w:ind w:right="741"/>
      </w:pPr>
      <w:r>
        <w:rPr/>
        <w:t>Внимание сосредотачивается на вопросах, связанных с качеством проделанной</w:t>
      </w:r>
      <w:r>
        <w:rPr>
          <w:spacing w:val="40"/>
        </w:rPr>
        <w:t> </w:t>
      </w:r>
      <w:r>
        <w:rPr>
          <w:spacing w:val="-2"/>
        </w:rPr>
        <w:t>работы:</w:t>
      </w:r>
    </w:p>
    <w:p>
      <w:pPr>
        <w:pStyle w:val="BodyText"/>
        <w:spacing w:line="290" w:lineRule="auto"/>
        <w:ind w:left="1485" w:right="2858" w:firstLine="0"/>
        <w:jc w:val="left"/>
      </w:pPr>
      <w:r>
        <w:rPr/>
        <w:t>реализации воспитательного потенциала урочной деятельности;</w:t>
      </w:r>
      <w:r>
        <w:rPr>
          <w:spacing w:val="40"/>
        </w:rPr>
        <w:t> </w:t>
      </w:r>
      <w:r>
        <w:rPr/>
        <w:t>организуемой внеурочной деятельности обучающихся; деятельности</w:t>
      </w:r>
      <w:r>
        <w:rPr>
          <w:spacing w:val="40"/>
        </w:rPr>
        <w:t> </w:t>
      </w:r>
      <w:r>
        <w:rPr/>
        <w:t>классных</w:t>
      </w:r>
      <w:r>
        <w:rPr>
          <w:spacing w:val="40"/>
        </w:rPr>
        <w:t> </w:t>
      </w:r>
      <w:r>
        <w:rPr/>
        <w:t>руководителей</w:t>
      </w:r>
      <w:r>
        <w:rPr>
          <w:spacing w:val="40"/>
        </w:rPr>
        <w:t> </w:t>
      </w:r>
      <w:r>
        <w:rPr/>
        <w:t>и</w:t>
      </w:r>
      <w:r>
        <w:rPr>
          <w:spacing w:val="40"/>
        </w:rPr>
        <w:t> </w:t>
      </w:r>
      <w:r>
        <w:rPr/>
        <w:t>их</w:t>
      </w:r>
      <w:r>
        <w:rPr>
          <w:spacing w:val="40"/>
        </w:rPr>
        <w:t> </w:t>
      </w:r>
      <w:r>
        <w:rPr/>
        <w:t>классов; проводимых общешкольных основных дел, мероприятий; внешкольных мероприятий;</w:t>
      </w:r>
    </w:p>
    <w:p>
      <w:pPr>
        <w:pStyle w:val="BodyText"/>
        <w:spacing w:line="288" w:lineRule="auto"/>
        <w:ind w:left="1485" w:right="3386" w:firstLine="0"/>
        <w:jc w:val="left"/>
      </w:pPr>
      <w:r>
        <w:rPr/>
        <w:t>создания и поддержки предметно-пространственной среды; взаимодействия</w:t>
      </w:r>
      <w:r>
        <w:rPr>
          <w:spacing w:val="40"/>
        </w:rPr>
        <w:t> </w:t>
      </w:r>
      <w:r>
        <w:rPr/>
        <w:t>с</w:t>
      </w:r>
      <w:r>
        <w:rPr>
          <w:spacing w:val="40"/>
        </w:rPr>
        <w:t> </w:t>
      </w:r>
      <w:r>
        <w:rPr/>
        <w:t>родительским</w:t>
      </w:r>
      <w:r>
        <w:rPr>
          <w:spacing w:val="40"/>
        </w:rPr>
        <w:t> </w:t>
      </w:r>
      <w:r>
        <w:rPr/>
        <w:t>сообществом;</w:t>
      </w:r>
      <w:r>
        <w:rPr>
          <w:spacing w:val="80"/>
        </w:rPr>
        <w:t> </w:t>
      </w:r>
      <w:r>
        <w:rPr/>
        <w:t>деятельности ученического самоуправления;</w:t>
      </w:r>
    </w:p>
    <w:p>
      <w:pPr>
        <w:pStyle w:val="BodyText"/>
        <w:spacing w:line="288" w:lineRule="auto"/>
        <w:ind w:left="1485" w:right="4349" w:firstLine="0"/>
        <w:jc w:val="left"/>
      </w:pPr>
      <w:r>
        <w:rPr/>
        <w:t>деятельности по профилактике и безопасности; реализации потенциала социального партнёрства; деятельности</w:t>
      </w:r>
      <w:r>
        <w:rPr>
          <w:spacing w:val="40"/>
        </w:rPr>
        <w:t> </w:t>
      </w:r>
      <w:r>
        <w:rPr/>
        <w:t>по</w:t>
      </w:r>
      <w:r>
        <w:rPr>
          <w:spacing w:val="40"/>
        </w:rPr>
        <w:t> </w:t>
      </w:r>
      <w:r>
        <w:rPr/>
        <w:t>профориентации</w:t>
      </w:r>
      <w:r>
        <w:rPr>
          <w:spacing w:val="40"/>
        </w:rPr>
        <w:t> </w:t>
      </w:r>
      <w:r>
        <w:rPr/>
        <w:t>обучающихся;</w:t>
      </w:r>
      <w:r>
        <w:rPr>
          <w:spacing w:val="80"/>
        </w:rPr>
        <w:t> </w:t>
      </w:r>
      <w:r>
        <w:rPr/>
        <w:t>и другие по дополнительным модулям.</w:t>
      </w:r>
    </w:p>
    <w:p>
      <w:pPr>
        <w:pStyle w:val="BodyText"/>
        <w:spacing w:line="288" w:lineRule="auto"/>
        <w:ind w:right="729"/>
      </w:pPr>
      <w:r>
        <w:rPr/>
        <w:t>Итогом</w:t>
      </w:r>
      <w:r>
        <w:rPr>
          <w:spacing w:val="40"/>
        </w:rPr>
        <w:t> </w:t>
      </w:r>
      <w:r>
        <w:rPr/>
        <w:t>самоанализа</w:t>
      </w:r>
      <w:r>
        <w:rPr>
          <w:spacing w:val="40"/>
        </w:rPr>
        <w:t> </w:t>
      </w:r>
      <w:r>
        <w:rPr/>
        <w:t>является</w:t>
      </w:r>
      <w:r>
        <w:rPr>
          <w:spacing w:val="40"/>
        </w:rPr>
        <w:t> </w:t>
      </w:r>
      <w:r>
        <w:rPr/>
        <w:t>перечень</w:t>
      </w:r>
      <w:r>
        <w:rPr>
          <w:spacing w:val="40"/>
        </w:rPr>
        <w:t> </w:t>
      </w:r>
      <w:r>
        <w:rPr/>
        <w:t>выявленных</w:t>
      </w:r>
      <w:r>
        <w:rPr>
          <w:spacing w:val="40"/>
        </w:rPr>
        <w:t> </w:t>
      </w:r>
      <w:r>
        <w:rPr/>
        <w:t>проблем,</w:t>
      </w:r>
      <w:r>
        <w:rPr>
          <w:spacing w:val="40"/>
        </w:rPr>
        <w:t> </w:t>
      </w:r>
      <w:r>
        <w:rPr/>
        <w:t>над</w:t>
      </w:r>
      <w:r>
        <w:rPr>
          <w:spacing w:val="40"/>
        </w:rPr>
        <w:t> </w:t>
      </w:r>
      <w:r>
        <w:rPr/>
        <w:t>решением которых предстоит работать педагогическому коллективу.</w:t>
      </w:r>
    </w:p>
    <w:p>
      <w:pPr>
        <w:pStyle w:val="BodyText"/>
        <w:spacing w:line="288" w:lineRule="auto"/>
        <w:ind w:right="678"/>
      </w:pPr>
      <w:r>
        <w:rPr/>
        <w:t>Итоги самоанализа оформляются в виде отчёта, составляемого заместителем</w:t>
      </w:r>
      <w:r>
        <w:rPr>
          <w:spacing w:val="80"/>
        </w:rPr>
        <w:t> </w:t>
      </w:r>
      <w:r>
        <w:rPr/>
        <w:t>директора</w:t>
      </w:r>
      <w:r>
        <w:rPr>
          <w:spacing w:val="40"/>
        </w:rPr>
        <w:t> </w:t>
      </w:r>
      <w:r>
        <w:rPr/>
        <w:t>по</w:t>
      </w:r>
      <w:r>
        <w:rPr>
          <w:spacing w:val="40"/>
        </w:rPr>
        <w:t> </w:t>
      </w:r>
      <w:r>
        <w:rPr/>
        <w:t>воспитательной</w:t>
      </w:r>
      <w:r>
        <w:rPr>
          <w:spacing w:val="40"/>
        </w:rPr>
        <w:t> </w:t>
      </w:r>
      <w:r>
        <w:rPr/>
        <w:t>работе</w:t>
      </w:r>
      <w:r>
        <w:rPr>
          <w:spacing w:val="40"/>
        </w:rPr>
        <w:t> </w:t>
      </w:r>
      <w:r>
        <w:rPr/>
        <w:t>(совместно</w:t>
      </w:r>
      <w:r>
        <w:rPr>
          <w:spacing w:val="40"/>
        </w:rPr>
        <w:t> </w:t>
      </w:r>
      <w:r>
        <w:rPr/>
        <w:t>с</w:t>
      </w:r>
      <w:r>
        <w:rPr>
          <w:spacing w:val="40"/>
        </w:rPr>
        <w:t> </w:t>
      </w:r>
      <w:r>
        <w:rPr/>
        <w:t>советником</w:t>
      </w:r>
      <w:r>
        <w:rPr>
          <w:spacing w:val="40"/>
        </w:rPr>
        <w:t> </w:t>
      </w:r>
      <w:r>
        <w:rPr/>
        <w:t>директора</w:t>
      </w:r>
      <w:r>
        <w:rPr>
          <w:spacing w:val="40"/>
        </w:rPr>
        <w:t> </w:t>
      </w:r>
      <w:r>
        <w:rPr/>
        <w:t>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pPr>
        <w:pStyle w:val="Heading1"/>
        <w:numPr>
          <w:ilvl w:val="0"/>
          <w:numId w:val="3"/>
        </w:numPr>
        <w:tabs>
          <w:tab w:pos="3802" w:val="left" w:leader="none"/>
        </w:tabs>
        <w:spacing w:line="240" w:lineRule="auto" w:before="145" w:after="0"/>
        <w:ind w:left="3802" w:right="0" w:hanging="394"/>
        <w:jc w:val="left"/>
      </w:pPr>
      <w:r>
        <w:rPr>
          <w:spacing w:val="2"/>
        </w:rPr>
        <w:t>ОРГАНИЗАЦИОННЫЙ</w:t>
      </w:r>
      <w:r>
        <w:rPr>
          <w:spacing w:val="58"/>
        </w:rPr>
        <w:t> </w:t>
      </w:r>
      <w:r>
        <w:rPr>
          <w:spacing w:val="-2"/>
        </w:rPr>
        <w:t>РАЗДЕЛ</w:t>
      </w:r>
    </w:p>
    <w:p>
      <w:pPr>
        <w:pStyle w:val="ListParagraph"/>
        <w:numPr>
          <w:ilvl w:val="1"/>
          <w:numId w:val="59"/>
        </w:numPr>
        <w:tabs>
          <w:tab w:pos="1843" w:val="left" w:leader="none"/>
        </w:tabs>
        <w:spacing w:line="240" w:lineRule="auto" w:before="53" w:after="0"/>
        <w:ind w:left="1843" w:right="0" w:hanging="358"/>
        <w:jc w:val="both"/>
        <w:rPr>
          <w:b/>
          <w:sz w:val="23"/>
        </w:rPr>
      </w:pPr>
      <w:r>
        <w:rPr>
          <w:b/>
          <w:sz w:val="23"/>
        </w:rPr>
        <w:t>Федеральный</w:t>
      </w:r>
      <w:r>
        <w:rPr>
          <w:b/>
          <w:spacing w:val="35"/>
          <w:sz w:val="23"/>
        </w:rPr>
        <w:t> </w:t>
      </w:r>
      <w:r>
        <w:rPr>
          <w:b/>
          <w:sz w:val="23"/>
        </w:rPr>
        <w:t>учебный</w:t>
      </w:r>
      <w:r>
        <w:rPr>
          <w:b/>
          <w:spacing w:val="25"/>
          <w:sz w:val="23"/>
        </w:rPr>
        <w:t> </w:t>
      </w:r>
      <w:r>
        <w:rPr>
          <w:b/>
          <w:sz w:val="23"/>
        </w:rPr>
        <w:t>план</w:t>
      </w:r>
      <w:r>
        <w:rPr>
          <w:b/>
          <w:spacing w:val="25"/>
          <w:sz w:val="23"/>
        </w:rPr>
        <w:t> </w:t>
      </w:r>
      <w:r>
        <w:rPr>
          <w:b/>
          <w:sz w:val="23"/>
        </w:rPr>
        <w:t>основного</w:t>
      </w:r>
      <w:r>
        <w:rPr>
          <w:b/>
          <w:spacing w:val="33"/>
          <w:sz w:val="23"/>
        </w:rPr>
        <w:t> </w:t>
      </w:r>
      <w:r>
        <w:rPr>
          <w:b/>
          <w:sz w:val="23"/>
        </w:rPr>
        <w:t>общего</w:t>
      </w:r>
      <w:r>
        <w:rPr>
          <w:b/>
          <w:spacing w:val="30"/>
          <w:sz w:val="23"/>
        </w:rPr>
        <w:t> </w:t>
      </w:r>
      <w:r>
        <w:rPr>
          <w:b/>
          <w:spacing w:val="-2"/>
          <w:sz w:val="23"/>
        </w:rPr>
        <w:t>образования</w:t>
      </w:r>
    </w:p>
    <w:p>
      <w:pPr>
        <w:pStyle w:val="BodyText"/>
        <w:spacing w:line="288" w:lineRule="auto" w:before="43"/>
        <w:ind w:right="676"/>
      </w:pPr>
      <w:r>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pPr>
        <w:pStyle w:val="BodyText"/>
        <w:spacing w:before="4"/>
        <w:ind w:left="1485" w:firstLine="0"/>
      </w:pPr>
      <w:r>
        <w:rPr/>
        <w:t>Федеральный</w:t>
      </w:r>
      <w:r>
        <w:rPr>
          <w:spacing w:val="30"/>
        </w:rPr>
        <w:t> </w:t>
      </w:r>
      <w:r>
        <w:rPr/>
        <w:t>учебный</w:t>
      </w:r>
      <w:r>
        <w:rPr>
          <w:spacing w:val="24"/>
        </w:rPr>
        <w:t> </w:t>
      </w:r>
      <w:r>
        <w:rPr>
          <w:spacing w:val="-4"/>
        </w:rPr>
        <w:t>план:</w:t>
      </w:r>
    </w:p>
    <w:p>
      <w:pPr>
        <w:pStyle w:val="BodyText"/>
        <w:spacing w:before="50"/>
        <w:ind w:left="1485" w:firstLine="0"/>
      </w:pPr>
      <w:r>
        <w:rPr/>
        <w:t>фиксирует</w:t>
      </w:r>
      <w:r>
        <w:rPr>
          <w:spacing w:val="16"/>
        </w:rPr>
        <w:t> </w:t>
      </w:r>
      <w:r>
        <w:rPr/>
        <w:t>максимальный</w:t>
      </w:r>
      <w:r>
        <w:rPr>
          <w:spacing w:val="31"/>
        </w:rPr>
        <w:t> </w:t>
      </w:r>
      <w:r>
        <w:rPr/>
        <w:t>объём</w:t>
      </w:r>
      <w:r>
        <w:rPr>
          <w:spacing w:val="32"/>
        </w:rPr>
        <w:t> </w:t>
      </w:r>
      <w:r>
        <w:rPr/>
        <w:t>учебной</w:t>
      </w:r>
      <w:r>
        <w:rPr>
          <w:spacing w:val="21"/>
        </w:rPr>
        <w:t> </w:t>
      </w:r>
      <w:r>
        <w:rPr/>
        <w:t>нагрузки</w:t>
      </w:r>
      <w:r>
        <w:rPr>
          <w:spacing w:val="32"/>
        </w:rPr>
        <w:t> </w:t>
      </w:r>
      <w:r>
        <w:rPr>
          <w:spacing w:val="-2"/>
        </w:rPr>
        <w:t>обучающихся;</w:t>
      </w:r>
    </w:p>
    <w:p>
      <w:pPr>
        <w:pStyle w:val="BodyText"/>
        <w:spacing w:line="285" w:lineRule="auto" w:before="52"/>
        <w:ind w:right="732"/>
      </w:pPr>
      <w:r>
        <w:rPr/>
        <w:t>определяет</w:t>
      </w:r>
      <w:r>
        <w:rPr>
          <w:spacing w:val="40"/>
        </w:rPr>
        <w:t> </w:t>
      </w:r>
      <w:r>
        <w:rPr/>
        <w:t>(регламентирует)</w:t>
      </w:r>
      <w:r>
        <w:rPr>
          <w:spacing w:val="40"/>
        </w:rPr>
        <w:t> </w:t>
      </w:r>
      <w:r>
        <w:rPr/>
        <w:t>перечень</w:t>
      </w:r>
      <w:r>
        <w:rPr>
          <w:spacing w:val="40"/>
        </w:rPr>
        <w:t> </w:t>
      </w:r>
      <w:r>
        <w:rPr/>
        <w:t>учебных</w:t>
      </w:r>
      <w:r>
        <w:rPr>
          <w:spacing w:val="40"/>
        </w:rPr>
        <w:t> </w:t>
      </w:r>
      <w:r>
        <w:rPr/>
        <w:t>предметов,</w:t>
      </w:r>
      <w:r>
        <w:rPr>
          <w:spacing w:val="40"/>
        </w:rPr>
        <w:t> </w:t>
      </w:r>
      <w:r>
        <w:rPr/>
        <w:t>курсов</w:t>
      </w:r>
      <w:r>
        <w:rPr>
          <w:spacing w:val="40"/>
        </w:rPr>
        <w:t> </w:t>
      </w:r>
      <w:r>
        <w:rPr/>
        <w:t>и время, отводимое на их освоение и организацию;</w:t>
      </w:r>
    </w:p>
    <w:p>
      <w:pPr>
        <w:pStyle w:val="BodyText"/>
        <w:spacing w:before="2"/>
        <w:ind w:left="1485" w:firstLine="0"/>
      </w:pPr>
      <w:r>
        <w:rPr/>
        <w:t>распределяет</w:t>
      </w:r>
      <w:r>
        <w:rPr>
          <w:spacing w:val="23"/>
        </w:rPr>
        <w:t> </w:t>
      </w:r>
      <w:r>
        <w:rPr/>
        <w:t>учебные</w:t>
      </w:r>
      <w:r>
        <w:rPr>
          <w:spacing w:val="12"/>
        </w:rPr>
        <w:t> </w:t>
      </w:r>
      <w:r>
        <w:rPr/>
        <w:t>предметы,</w:t>
      </w:r>
      <w:r>
        <w:rPr>
          <w:spacing w:val="19"/>
        </w:rPr>
        <w:t> </w:t>
      </w:r>
      <w:r>
        <w:rPr/>
        <w:t>курсы,</w:t>
      </w:r>
      <w:r>
        <w:rPr>
          <w:spacing w:val="21"/>
        </w:rPr>
        <w:t> </w:t>
      </w:r>
      <w:r>
        <w:rPr/>
        <w:t>модули</w:t>
      </w:r>
      <w:r>
        <w:rPr>
          <w:spacing w:val="17"/>
        </w:rPr>
        <w:t> </w:t>
      </w:r>
      <w:r>
        <w:rPr/>
        <w:t>по</w:t>
      </w:r>
      <w:r>
        <w:rPr>
          <w:spacing w:val="22"/>
        </w:rPr>
        <w:t> </w:t>
      </w:r>
      <w:r>
        <w:rPr/>
        <w:t>классам</w:t>
      </w:r>
      <w:r>
        <w:rPr>
          <w:spacing w:val="20"/>
        </w:rPr>
        <w:t> </w:t>
      </w:r>
      <w:r>
        <w:rPr/>
        <w:t>и</w:t>
      </w:r>
      <w:r>
        <w:rPr>
          <w:spacing w:val="30"/>
        </w:rPr>
        <w:t> </w:t>
      </w:r>
      <w:r>
        <w:rPr/>
        <w:t>учебным</w:t>
      </w:r>
      <w:r>
        <w:rPr>
          <w:spacing w:val="25"/>
        </w:rPr>
        <w:t> </w:t>
      </w:r>
      <w:r>
        <w:rPr>
          <w:spacing w:val="-2"/>
        </w:rPr>
        <w:t>годам.</w:t>
      </w:r>
    </w:p>
    <w:p>
      <w:pPr>
        <w:pStyle w:val="BodyText"/>
        <w:spacing w:line="288" w:lineRule="auto" w:before="53"/>
        <w:ind w:right="717"/>
      </w:pPr>
      <w:r>
        <w:rPr/>
        <w:t>Федеральный</w:t>
      </w:r>
      <w:r>
        <w:rPr>
          <w:spacing w:val="40"/>
        </w:rPr>
        <w:t> </w:t>
      </w:r>
      <w:r>
        <w:rPr/>
        <w:t>учебный</w:t>
      </w:r>
      <w:r>
        <w:rPr>
          <w:spacing w:val="40"/>
        </w:rPr>
        <w:t> </w:t>
      </w:r>
      <w:r>
        <w:rPr/>
        <w:t>план</w:t>
      </w:r>
      <w:r>
        <w:rPr>
          <w:spacing w:val="40"/>
        </w:rPr>
        <w:t> </w:t>
      </w:r>
      <w:r>
        <w:rPr/>
        <w:t>обеспечивает</w:t>
      </w:r>
      <w:r>
        <w:rPr>
          <w:spacing w:val="40"/>
        </w:rPr>
        <w:t> </w:t>
      </w:r>
      <w:r>
        <w:rPr/>
        <w:t>преподавание</w:t>
      </w:r>
      <w:r>
        <w:rPr>
          <w:spacing w:val="40"/>
        </w:rPr>
        <w:t> </w:t>
      </w:r>
      <w:r>
        <w:rPr/>
        <w:t>и</w:t>
      </w:r>
      <w:r>
        <w:rPr>
          <w:spacing w:val="40"/>
        </w:rPr>
        <w:t> </w:t>
      </w:r>
      <w:r>
        <w:rPr/>
        <w:t>изучение государственного</w:t>
      </w:r>
      <w:r>
        <w:rPr>
          <w:spacing w:val="80"/>
        </w:rPr>
        <w:t> </w:t>
      </w:r>
      <w:r>
        <w:rPr/>
        <w:t>языка</w:t>
      </w:r>
      <w:r>
        <w:rPr>
          <w:spacing w:val="80"/>
        </w:rPr>
        <w:t> </w:t>
      </w:r>
      <w:r>
        <w:rPr/>
        <w:t>Российской</w:t>
      </w:r>
      <w:r>
        <w:rPr>
          <w:spacing w:val="80"/>
        </w:rPr>
        <w:t> </w:t>
      </w:r>
      <w:r>
        <w:rPr/>
        <w:t>Федерации,</w:t>
      </w:r>
      <w:r>
        <w:rPr>
          <w:spacing w:val="80"/>
        </w:rPr>
        <w:t> </w:t>
      </w:r>
      <w:r>
        <w:rPr/>
        <w:t>а</w:t>
      </w:r>
      <w:r>
        <w:rPr>
          <w:spacing w:val="80"/>
        </w:rPr>
        <w:t> </w:t>
      </w:r>
      <w:r>
        <w:rPr/>
        <w:t>также</w:t>
      </w:r>
      <w:r>
        <w:rPr>
          <w:spacing w:val="80"/>
        </w:rPr>
        <w:t> </w:t>
      </w:r>
      <w:r>
        <w:rPr/>
        <w:t>возможность</w:t>
      </w:r>
      <w:r>
        <w:rPr>
          <w:spacing w:val="80"/>
        </w:rPr>
        <w:t> </w:t>
      </w:r>
      <w:r>
        <w:rPr/>
        <w:t>преподавания</w:t>
      </w:r>
      <w:r>
        <w:rPr>
          <w:spacing w:val="80"/>
        </w:rPr>
        <w:t> </w:t>
      </w:r>
      <w:r>
        <w:rPr/>
        <w:t>и</w:t>
      </w:r>
    </w:p>
    <w:p>
      <w:pPr>
        <w:spacing w:after="0" w:line="288" w:lineRule="auto"/>
        <w:sectPr>
          <w:footerReference w:type="default" r:id="rId18"/>
          <w:pgSz w:w="11910" w:h="16850"/>
          <w:pgMar w:header="0" w:footer="1613" w:top="1060" w:bottom="1800" w:left="920" w:right="160"/>
        </w:sectPr>
      </w:pPr>
    </w:p>
    <w:p>
      <w:pPr>
        <w:pStyle w:val="BodyText"/>
        <w:spacing w:line="288" w:lineRule="auto" w:before="68"/>
        <w:ind w:left="212" w:right="679" w:firstLine="0"/>
      </w:pPr>
      <w:r>
        <w:rPr/>
        <w:t>изучения</w:t>
      </w:r>
      <w:r>
        <w:rPr>
          <w:spacing w:val="80"/>
        </w:rPr>
        <w:t> </w:t>
      </w:r>
      <w:r>
        <w:rPr/>
        <w:t>родного</w:t>
      </w:r>
      <w:r>
        <w:rPr>
          <w:spacing w:val="80"/>
        </w:rPr>
        <w:t> </w:t>
      </w:r>
      <w:r>
        <w:rPr/>
        <w:t>языка</w:t>
      </w:r>
      <w:r>
        <w:rPr>
          <w:spacing w:val="80"/>
        </w:rPr>
        <w:t> </w:t>
      </w:r>
      <w:r>
        <w:rPr/>
        <w:t>из</w:t>
      </w:r>
      <w:r>
        <w:rPr>
          <w:spacing w:val="80"/>
        </w:rPr>
        <w:t> </w:t>
      </w:r>
      <w:r>
        <w:rPr/>
        <w:t>числа</w:t>
      </w:r>
      <w:r>
        <w:rPr>
          <w:spacing w:val="80"/>
        </w:rPr>
        <w:t> </w:t>
      </w:r>
      <w:r>
        <w:rPr/>
        <w:t>языков</w:t>
      </w:r>
      <w:r>
        <w:rPr>
          <w:spacing w:val="80"/>
        </w:rPr>
        <w:t> </w:t>
      </w:r>
      <w:r>
        <w:rPr/>
        <w:t>народов</w:t>
      </w:r>
      <w:r>
        <w:rPr>
          <w:spacing w:val="80"/>
        </w:rPr>
        <w:t> </w:t>
      </w:r>
      <w:r>
        <w:rPr/>
        <w:t>Российской</w:t>
      </w:r>
      <w:r>
        <w:rPr>
          <w:spacing w:val="80"/>
        </w:rPr>
        <w:t> </w:t>
      </w:r>
      <w:r>
        <w:rPr/>
        <w:t>Федерации,</w:t>
      </w:r>
      <w:r>
        <w:rPr>
          <w:spacing w:val="80"/>
        </w:rPr>
        <w:t> </w:t>
      </w:r>
      <w:r>
        <w:rPr/>
        <w:t>в</w:t>
      </w:r>
      <w:r>
        <w:rPr>
          <w:spacing w:val="80"/>
        </w:rPr>
        <w:t> </w:t>
      </w:r>
      <w:r>
        <w:rPr/>
        <w:t>том</w:t>
      </w:r>
      <w:r>
        <w:rPr>
          <w:spacing w:val="80"/>
        </w:rPr>
        <w:t> </w:t>
      </w:r>
      <w:r>
        <w:rPr/>
        <w:t>числе русского</w:t>
      </w:r>
      <w:r>
        <w:rPr>
          <w:spacing w:val="80"/>
        </w:rPr>
        <w:t> </w:t>
      </w:r>
      <w:r>
        <w:rPr/>
        <w:t>языка</w:t>
      </w:r>
      <w:r>
        <w:rPr>
          <w:spacing w:val="80"/>
        </w:rPr>
        <w:t> </w:t>
      </w:r>
      <w:r>
        <w:rPr/>
        <w:t>как</w:t>
      </w:r>
      <w:r>
        <w:rPr>
          <w:spacing w:val="80"/>
        </w:rPr>
        <w:t> </w:t>
      </w:r>
      <w:r>
        <w:rPr/>
        <w:t>родного</w:t>
      </w:r>
      <w:r>
        <w:rPr>
          <w:spacing w:val="80"/>
        </w:rPr>
        <w:t> </w:t>
      </w:r>
      <w:r>
        <w:rPr/>
        <w:t>языка,</w:t>
      </w:r>
      <w:r>
        <w:rPr>
          <w:spacing w:val="80"/>
        </w:rPr>
        <w:t> </w:t>
      </w:r>
      <w:r>
        <w:rPr/>
        <w:t>государственных</w:t>
      </w:r>
      <w:r>
        <w:rPr>
          <w:spacing w:val="80"/>
        </w:rPr>
        <w:t> </w:t>
      </w:r>
      <w:r>
        <w:rPr/>
        <w:t>языков</w:t>
      </w:r>
      <w:r>
        <w:rPr>
          <w:spacing w:val="80"/>
        </w:rPr>
        <w:t> </w:t>
      </w:r>
      <w:r>
        <w:rPr/>
        <w:t>республик</w:t>
      </w:r>
      <w:r>
        <w:rPr>
          <w:spacing w:val="80"/>
        </w:rPr>
        <w:t> </w:t>
      </w:r>
      <w:r>
        <w:rPr/>
        <w:t>Российской Федерации.</w:t>
      </w:r>
      <w:r>
        <w:rPr>
          <w:spacing w:val="80"/>
          <w:w w:val="150"/>
        </w:rPr>
        <w:t> </w:t>
      </w:r>
      <w:r>
        <w:rPr/>
        <w:t>В</w:t>
      </w:r>
      <w:r>
        <w:rPr>
          <w:spacing w:val="40"/>
        </w:rPr>
        <w:t>  </w:t>
      </w:r>
      <w:r>
        <w:rPr/>
        <w:t>случаях,</w:t>
      </w:r>
      <w:r>
        <w:rPr>
          <w:spacing w:val="80"/>
          <w:w w:val="150"/>
        </w:rPr>
        <w:t> </w:t>
      </w:r>
      <w:r>
        <w:rPr/>
        <w:t>предусмотренных</w:t>
      </w:r>
      <w:r>
        <w:rPr>
          <w:spacing w:val="80"/>
          <w:w w:val="150"/>
        </w:rPr>
        <w:t> </w:t>
      </w:r>
      <w:r>
        <w:rPr/>
        <w:t>законодательством</w:t>
      </w:r>
      <w:r>
        <w:rPr>
          <w:spacing w:val="40"/>
        </w:rPr>
        <w:t>  </w:t>
      </w:r>
      <w:r>
        <w:rPr/>
        <w:t>Российской</w:t>
      </w:r>
      <w:r>
        <w:rPr>
          <w:spacing w:val="80"/>
          <w:w w:val="150"/>
        </w:rPr>
        <w:t> </w:t>
      </w:r>
      <w:r>
        <w:rPr/>
        <w:t>Федерации</w:t>
      </w:r>
      <w:r>
        <w:rPr>
          <w:spacing w:val="80"/>
          <w:w w:val="150"/>
        </w:rPr>
        <w:t> </w:t>
      </w:r>
      <w:r>
        <w:rPr/>
        <w:t>в</w:t>
      </w:r>
      <w:r>
        <w:rPr>
          <w:spacing w:val="40"/>
        </w:rPr>
        <w:t> </w:t>
      </w:r>
      <w:r>
        <w:rPr/>
        <w:t>сфере</w:t>
      </w:r>
      <w:r>
        <w:rPr>
          <w:spacing w:val="80"/>
        </w:rPr>
        <w:t> </w:t>
      </w:r>
      <w:r>
        <w:rPr/>
        <w:t>образования,</w:t>
      </w:r>
      <w:r>
        <w:rPr>
          <w:spacing w:val="80"/>
        </w:rPr>
        <w:t> </w:t>
      </w:r>
      <w:r>
        <w:rPr/>
        <w:t>предоставляет</w:t>
      </w:r>
      <w:r>
        <w:rPr>
          <w:spacing w:val="80"/>
        </w:rPr>
        <w:t> </w:t>
      </w:r>
      <w:r>
        <w:rPr/>
        <w:t>возможность</w:t>
      </w:r>
      <w:r>
        <w:rPr>
          <w:spacing w:val="80"/>
        </w:rPr>
        <w:t> </w:t>
      </w:r>
      <w:r>
        <w:rPr/>
        <w:t>обучения</w:t>
      </w:r>
      <w:r>
        <w:rPr>
          <w:spacing w:val="80"/>
        </w:rPr>
        <w:t> </w:t>
      </w:r>
      <w:r>
        <w:rPr/>
        <w:t>на</w:t>
      </w:r>
      <w:r>
        <w:rPr>
          <w:spacing w:val="80"/>
        </w:rPr>
        <w:t> </w:t>
      </w:r>
      <w:r>
        <w:rPr/>
        <w:t>государственных</w:t>
      </w:r>
      <w:r>
        <w:rPr>
          <w:spacing w:val="80"/>
        </w:rPr>
        <w:t> </w:t>
      </w:r>
      <w:r>
        <w:rPr/>
        <w:t>языках республик</w:t>
      </w:r>
      <w:r>
        <w:rPr>
          <w:spacing w:val="40"/>
        </w:rPr>
        <w:t> </w:t>
      </w:r>
      <w:r>
        <w:rPr/>
        <w:t>Российской</w:t>
      </w:r>
      <w:r>
        <w:rPr>
          <w:spacing w:val="40"/>
        </w:rPr>
        <w:t> </w:t>
      </w:r>
      <w:r>
        <w:rPr/>
        <w:t>Федерации</w:t>
      </w:r>
      <w:r>
        <w:rPr>
          <w:spacing w:val="40"/>
        </w:rPr>
        <w:t> </w:t>
      </w:r>
      <w:r>
        <w:rPr/>
        <w:t>и</w:t>
      </w:r>
      <w:r>
        <w:rPr>
          <w:spacing w:val="40"/>
        </w:rPr>
        <w:t> </w:t>
      </w:r>
      <w:r>
        <w:rPr/>
        <w:t>родном</w:t>
      </w:r>
      <w:r>
        <w:rPr>
          <w:spacing w:val="40"/>
        </w:rPr>
        <w:t> </w:t>
      </w:r>
      <w:r>
        <w:rPr/>
        <w:t>языке из</w:t>
      </w:r>
      <w:r>
        <w:rPr>
          <w:spacing w:val="40"/>
        </w:rPr>
        <w:t> </w:t>
      </w:r>
      <w:r>
        <w:rPr/>
        <w:t>числа</w:t>
      </w:r>
      <w:r>
        <w:rPr>
          <w:spacing w:val="40"/>
        </w:rPr>
        <w:t> </w:t>
      </w:r>
      <w:r>
        <w:rPr/>
        <w:t>языков</w:t>
      </w:r>
      <w:r>
        <w:rPr>
          <w:spacing w:val="40"/>
        </w:rPr>
        <w:t> </w:t>
      </w:r>
      <w:r>
        <w:rPr/>
        <w:t>народов</w:t>
      </w:r>
      <w:r>
        <w:rPr>
          <w:spacing w:val="40"/>
        </w:rPr>
        <w:t> </w:t>
      </w:r>
      <w:r>
        <w:rPr/>
        <w:t>Российской Федерации,</w:t>
      </w:r>
      <w:r>
        <w:rPr>
          <w:spacing w:val="40"/>
        </w:rPr>
        <w:t> </w:t>
      </w:r>
      <w:r>
        <w:rPr/>
        <w:t>возможность</w:t>
      </w:r>
      <w:r>
        <w:rPr>
          <w:spacing w:val="40"/>
        </w:rPr>
        <w:t> </w:t>
      </w:r>
      <w:r>
        <w:rPr/>
        <w:t>их</w:t>
      </w:r>
      <w:r>
        <w:rPr>
          <w:spacing w:val="40"/>
        </w:rPr>
        <w:t> </w:t>
      </w:r>
      <w:r>
        <w:rPr/>
        <w:t>изучения,</w:t>
      </w:r>
      <w:r>
        <w:rPr>
          <w:spacing w:val="40"/>
        </w:rPr>
        <w:t> </w:t>
      </w:r>
      <w:r>
        <w:rPr/>
        <w:t>а</w:t>
      </w:r>
      <w:r>
        <w:rPr>
          <w:spacing w:val="40"/>
        </w:rPr>
        <w:t> </w:t>
      </w:r>
      <w:r>
        <w:rPr/>
        <w:t>также</w:t>
      </w:r>
      <w:r>
        <w:rPr>
          <w:spacing w:val="40"/>
        </w:rPr>
        <w:t> </w:t>
      </w:r>
      <w:r>
        <w:rPr/>
        <w:t>устанавливает</w:t>
      </w:r>
      <w:r>
        <w:rPr>
          <w:spacing w:val="40"/>
        </w:rPr>
        <w:t> </w:t>
      </w:r>
      <w:r>
        <w:rPr/>
        <w:t>количество</w:t>
      </w:r>
      <w:r>
        <w:rPr>
          <w:spacing w:val="40"/>
        </w:rPr>
        <w:t> </w:t>
      </w:r>
      <w:r>
        <w:rPr/>
        <w:t>занятий.</w:t>
      </w:r>
    </w:p>
    <w:p>
      <w:pPr>
        <w:pStyle w:val="BodyText"/>
        <w:tabs>
          <w:tab w:pos="2716" w:val="left" w:leader="none"/>
          <w:tab w:pos="4197" w:val="left" w:leader="none"/>
          <w:tab w:pos="6214" w:val="left" w:leader="none"/>
          <w:tab w:pos="7478" w:val="left" w:leader="none"/>
          <w:tab w:pos="8801" w:val="left" w:leader="none"/>
        </w:tabs>
        <w:spacing w:line="285" w:lineRule="auto"/>
        <w:ind w:left="212" w:right="687" w:firstLine="706"/>
        <w:jc w:val="left"/>
      </w:pPr>
      <w:r>
        <w:rPr>
          <w:spacing w:val="-2"/>
        </w:rPr>
        <w:t>Вариативность</w:t>
      </w:r>
      <w:r>
        <w:rPr/>
        <w:tab/>
      </w:r>
      <w:r>
        <w:rPr>
          <w:spacing w:val="-2"/>
        </w:rPr>
        <w:t>содержания</w:t>
      </w:r>
      <w:r>
        <w:rPr/>
        <w:tab/>
      </w:r>
      <w:r>
        <w:rPr>
          <w:spacing w:val="-2"/>
        </w:rPr>
        <w:t>образовательных</w:t>
      </w:r>
      <w:r>
        <w:rPr/>
        <w:tab/>
      </w:r>
      <w:r>
        <w:rPr>
          <w:spacing w:val="-2"/>
        </w:rPr>
        <w:t>программ</w:t>
      </w:r>
      <w:r>
        <w:rPr/>
        <w:tab/>
      </w:r>
      <w:r>
        <w:rPr>
          <w:spacing w:val="-2"/>
        </w:rPr>
        <w:t>основного</w:t>
      </w:r>
      <w:r>
        <w:rPr/>
        <w:tab/>
      </w:r>
      <w:r>
        <w:rPr>
          <w:spacing w:val="-2"/>
        </w:rPr>
        <w:t>общего </w:t>
      </w:r>
      <w:r>
        <w:rPr/>
        <w:t>образования</w:t>
      </w:r>
      <w:r>
        <w:rPr>
          <w:spacing w:val="40"/>
        </w:rPr>
        <w:t>  </w:t>
      </w:r>
      <w:r>
        <w:rPr/>
        <w:t>реализуется</w:t>
      </w:r>
      <w:r>
        <w:rPr>
          <w:spacing w:val="40"/>
        </w:rPr>
        <w:t>  </w:t>
      </w:r>
      <w:r>
        <w:rPr/>
        <w:t>через</w:t>
      </w:r>
      <w:r>
        <w:rPr>
          <w:spacing w:val="40"/>
        </w:rPr>
        <w:t>  </w:t>
      </w:r>
      <w:r>
        <w:rPr/>
        <w:t>возможность</w:t>
      </w:r>
      <w:r>
        <w:rPr>
          <w:spacing w:val="40"/>
        </w:rPr>
        <w:t>  </w:t>
      </w:r>
      <w:r>
        <w:rPr/>
        <w:t>формирования</w:t>
      </w:r>
      <w:r>
        <w:rPr>
          <w:spacing w:val="40"/>
        </w:rPr>
        <w:t>  </w:t>
      </w:r>
      <w:r>
        <w:rPr/>
        <w:t>программ</w:t>
      </w:r>
      <w:r>
        <w:rPr>
          <w:spacing w:val="40"/>
        </w:rPr>
        <w:t>  </w:t>
      </w:r>
      <w:r>
        <w:rPr/>
        <w:t>основного</w:t>
      </w:r>
      <w:r>
        <w:rPr>
          <w:spacing w:val="40"/>
        </w:rPr>
        <w:t>  </w:t>
      </w:r>
      <w:r>
        <w:rPr/>
        <w:t>общего образования</w:t>
      </w:r>
      <w:r>
        <w:rPr>
          <w:spacing w:val="80"/>
          <w:w w:val="150"/>
        </w:rPr>
        <w:t> </w:t>
      </w:r>
      <w:r>
        <w:rPr/>
        <w:t>различного</w:t>
      </w:r>
      <w:r>
        <w:rPr>
          <w:spacing w:val="40"/>
        </w:rPr>
        <w:t>  </w:t>
      </w:r>
      <w:r>
        <w:rPr/>
        <w:t>уровня</w:t>
      </w:r>
      <w:r>
        <w:rPr>
          <w:spacing w:val="40"/>
        </w:rPr>
        <w:t>  </w:t>
      </w:r>
      <w:r>
        <w:rPr/>
        <w:t>сложности</w:t>
      </w:r>
      <w:r>
        <w:rPr>
          <w:spacing w:val="40"/>
        </w:rPr>
        <w:t>  </w:t>
      </w:r>
      <w:r>
        <w:rPr/>
        <w:t>и</w:t>
      </w:r>
      <w:r>
        <w:rPr>
          <w:spacing w:val="80"/>
          <w:w w:val="150"/>
        </w:rPr>
        <w:t> </w:t>
      </w:r>
      <w:r>
        <w:rPr/>
        <w:t>направленности</w:t>
      </w:r>
      <w:r>
        <w:rPr>
          <w:spacing w:val="40"/>
        </w:rPr>
        <w:t>  </w:t>
      </w:r>
      <w:r>
        <w:rPr/>
        <w:t>с</w:t>
      </w:r>
      <w:r>
        <w:rPr>
          <w:spacing w:val="80"/>
          <w:w w:val="150"/>
        </w:rPr>
        <w:t> </w:t>
      </w:r>
      <w:r>
        <w:rPr/>
        <w:t>учетом</w:t>
      </w:r>
      <w:r>
        <w:rPr>
          <w:spacing w:val="80"/>
          <w:w w:val="150"/>
        </w:rPr>
        <w:t> </w:t>
      </w:r>
      <w:r>
        <w:rPr/>
        <w:t>образовательных потребностей</w:t>
      </w:r>
      <w:r>
        <w:rPr>
          <w:spacing w:val="40"/>
        </w:rPr>
        <w:t> </w:t>
      </w:r>
      <w:r>
        <w:rPr/>
        <w:t>и</w:t>
      </w:r>
      <w:r>
        <w:rPr>
          <w:spacing w:val="40"/>
        </w:rPr>
        <w:t> </w:t>
      </w:r>
      <w:r>
        <w:rPr/>
        <w:t>способностей</w:t>
      </w:r>
      <w:r>
        <w:rPr>
          <w:spacing w:val="40"/>
        </w:rPr>
        <w:t> </w:t>
      </w:r>
      <w:r>
        <w:rPr/>
        <w:t>обучающихся,</w:t>
      </w:r>
      <w:r>
        <w:rPr>
          <w:spacing w:val="40"/>
        </w:rPr>
        <w:t> </w:t>
      </w:r>
      <w:r>
        <w:rPr/>
        <w:t>включая</w:t>
      </w:r>
      <w:r>
        <w:rPr>
          <w:spacing w:val="40"/>
        </w:rPr>
        <w:t> </w:t>
      </w:r>
      <w:r>
        <w:rPr/>
        <w:t>одаренных</w:t>
      </w:r>
      <w:r>
        <w:rPr>
          <w:spacing w:val="36"/>
        </w:rPr>
        <w:t> </w:t>
      </w:r>
      <w:r>
        <w:rPr/>
        <w:t>детей</w:t>
      </w:r>
      <w:r>
        <w:rPr>
          <w:spacing w:val="40"/>
        </w:rPr>
        <w:t> </w:t>
      </w:r>
      <w:r>
        <w:rPr/>
        <w:t>и</w:t>
      </w:r>
      <w:r>
        <w:rPr>
          <w:spacing w:val="40"/>
        </w:rPr>
        <w:t> </w:t>
      </w:r>
      <w:r>
        <w:rPr/>
        <w:t>детей</w:t>
      </w:r>
      <w:r>
        <w:rPr>
          <w:spacing w:val="40"/>
        </w:rPr>
        <w:t> </w:t>
      </w:r>
      <w:r>
        <w:rPr/>
        <w:t>с ОВЗ.</w:t>
      </w:r>
    </w:p>
    <w:p>
      <w:pPr>
        <w:pStyle w:val="BodyText"/>
        <w:spacing w:line="288" w:lineRule="auto" w:before="5"/>
        <w:ind w:left="212" w:right="687" w:firstLine="706"/>
        <w:jc w:val="left"/>
      </w:pPr>
      <w:r>
        <w:rPr/>
        <w:t>Федеральный</w:t>
      </w:r>
      <w:r>
        <w:rPr>
          <w:spacing w:val="40"/>
        </w:rPr>
        <w:t> </w:t>
      </w:r>
      <w:r>
        <w:rPr/>
        <w:t>учебный</w:t>
      </w:r>
      <w:r>
        <w:rPr>
          <w:spacing w:val="40"/>
        </w:rPr>
        <w:t> </w:t>
      </w:r>
      <w:r>
        <w:rPr/>
        <w:t>план</w:t>
      </w:r>
      <w:r>
        <w:rPr>
          <w:spacing w:val="40"/>
        </w:rPr>
        <w:t> </w:t>
      </w:r>
      <w:r>
        <w:rPr/>
        <w:t>состоит</w:t>
      </w:r>
      <w:r>
        <w:rPr>
          <w:spacing w:val="40"/>
        </w:rPr>
        <w:t> </w:t>
      </w:r>
      <w:r>
        <w:rPr/>
        <w:t>из</w:t>
      </w:r>
      <w:r>
        <w:rPr>
          <w:spacing w:val="40"/>
        </w:rPr>
        <w:t> </w:t>
      </w:r>
      <w:r>
        <w:rPr/>
        <w:t>двух</w:t>
      </w:r>
      <w:r>
        <w:rPr>
          <w:spacing w:val="40"/>
        </w:rPr>
        <w:t> </w:t>
      </w:r>
      <w:r>
        <w:rPr/>
        <w:t>частей:</w:t>
      </w:r>
      <w:r>
        <w:rPr>
          <w:spacing w:val="40"/>
        </w:rPr>
        <w:t> </w:t>
      </w:r>
      <w:r>
        <w:rPr/>
        <w:t>обязательной</w:t>
      </w:r>
      <w:r>
        <w:rPr>
          <w:spacing w:val="40"/>
        </w:rPr>
        <w:t> </w:t>
      </w:r>
      <w:r>
        <w:rPr/>
        <w:t>части</w:t>
      </w:r>
      <w:r>
        <w:rPr>
          <w:spacing w:val="40"/>
        </w:rPr>
        <w:t> </w:t>
      </w:r>
      <w:r>
        <w:rPr/>
        <w:t>и</w:t>
      </w:r>
      <w:r>
        <w:rPr>
          <w:spacing w:val="40"/>
        </w:rPr>
        <w:t> </w:t>
      </w:r>
      <w:r>
        <w:rPr/>
        <w:t>части,</w:t>
      </w:r>
      <w:r>
        <w:rPr>
          <w:spacing w:val="40"/>
        </w:rPr>
        <w:t> </w:t>
      </w:r>
      <w:r>
        <w:rPr/>
        <w:t>формируемой участниками образовательных отношений.</w:t>
      </w:r>
    </w:p>
    <w:p>
      <w:pPr>
        <w:pStyle w:val="BodyText"/>
        <w:spacing w:line="288" w:lineRule="auto" w:before="2"/>
        <w:ind w:left="212" w:right="675" w:firstLine="706"/>
      </w:pPr>
      <w:r>
        <w:rPr/>
        <w:t>Обязательная</w:t>
      </w:r>
      <w:r>
        <w:rPr>
          <w:spacing w:val="80"/>
        </w:rPr>
        <w:t> </w:t>
      </w:r>
      <w:r>
        <w:rPr/>
        <w:t>часть</w:t>
      </w:r>
      <w:r>
        <w:rPr>
          <w:spacing w:val="80"/>
        </w:rPr>
        <w:t> </w:t>
      </w:r>
      <w:r>
        <w:rPr/>
        <w:t>федерального</w:t>
      </w:r>
      <w:r>
        <w:rPr>
          <w:spacing w:val="80"/>
        </w:rPr>
        <w:t> </w:t>
      </w:r>
      <w:r>
        <w:rPr/>
        <w:t>учебного</w:t>
      </w:r>
      <w:r>
        <w:rPr>
          <w:spacing w:val="80"/>
        </w:rPr>
        <w:t> </w:t>
      </w:r>
      <w:r>
        <w:rPr/>
        <w:t>плана</w:t>
      </w:r>
      <w:r>
        <w:rPr>
          <w:spacing w:val="80"/>
        </w:rPr>
        <w:t> </w:t>
      </w:r>
      <w:r>
        <w:rPr/>
        <w:t>определяет</w:t>
      </w:r>
      <w:r>
        <w:rPr>
          <w:spacing w:val="80"/>
        </w:rPr>
        <w:t> </w:t>
      </w:r>
      <w:r>
        <w:rPr/>
        <w:t>состав</w:t>
      </w:r>
      <w:r>
        <w:rPr>
          <w:spacing w:val="80"/>
        </w:rPr>
        <w:t> </w:t>
      </w:r>
      <w:r>
        <w:rPr/>
        <w:t>учебных предметов</w:t>
      </w:r>
      <w:r>
        <w:rPr>
          <w:spacing w:val="40"/>
        </w:rPr>
        <w:t> </w:t>
      </w:r>
      <w:r>
        <w:rPr/>
        <w:t>обязательных</w:t>
      </w:r>
      <w:r>
        <w:rPr>
          <w:spacing w:val="40"/>
        </w:rPr>
        <w:t> </w:t>
      </w:r>
      <w:r>
        <w:rPr/>
        <w:t>для</w:t>
      </w:r>
      <w:r>
        <w:rPr>
          <w:spacing w:val="40"/>
        </w:rPr>
        <w:t> </w:t>
      </w:r>
      <w:r>
        <w:rPr/>
        <w:t>всех</w:t>
      </w:r>
      <w:r>
        <w:rPr>
          <w:spacing w:val="40"/>
        </w:rPr>
        <w:t> </w:t>
      </w:r>
      <w:r>
        <w:rPr/>
        <w:t>имеющих</w:t>
      </w:r>
      <w:r>
        <w:rPr>
          <w:spacing w:val="40"/>
        </w:rPr>
        <w:t> </w:t>
      </w:r>
      <w:r>
        <w:rPr/>
        <w:t>по</w:t>
      </w:r>
      <w:r>
        <w:rPr>
          <w:spacing w:val="40"/>
        </w:rPr>
        <w:t> </w:t>
      </w:r>
      <w:r>
        <w:rPr/>
        <w:t>данной</w:t>
      </w:r>
      <w:r>
        <w:rPr>
          <w:spacing w:val="40"/>
        </w:rPr>
        <w:t> </w:t>
      </w:r>
      <w:r>
        <w:rPr/>
        <w:t>программе</w:t>
      </w:r>
      <w:r>
        <w:rPr>
          <w:spacing w:val="40"/>
        </w:rPr>
        <w:t> </w:t>
      </w:r>
      <w:r>
        <w:rPr/>
        <w:t>государственную аккредитацию</w:t>
      </w:r>
      <w:r>
        <w:rPr>
          <w:spacing w:val="40"/>
        </w:rPr>
        <w:t> </w:t>
      </w:r>
      <w:r>
        <w:rPr/>
        <w:t>образовательных</w:t>
      </w:r>
      <w:r>
        <w:rPr>
          <w:spacing w:val="40"/>
        </w:rPr>
        <w:t> </w:t>
      </w:r>
      <w:r>
        <w:rPr/>
        <w:t>организаций,</w:t>
      </w:r>
      <w:r>
        <w:rPr>
          <w:spacing w:val="40"/>
        </w:rPr>
        <w:t> </w:t>
      </w:r>
      <w:r>
        <w:rPr/>
        <w:t>реализующих</w:t>
      </w:r>
      <w:r>
        <w:rPr>
          <w:spacing w:val="40"/>
        </w:rPr>
        <w:t> </w:t>
      </w:r>
      <w:r>
        <w:rPr/>
        <w:t>образовательную</w:t>
      </w:r>
      <w:r>
        <w:rPr>
          <w:spacing w:val="40"/>
        </w:rPr>
        <w:t> </w:t>
      </w:r>
      <w:r>
        <w:rPr/>
        <w:t>программу основного</w:t>
      </w:r>
      <w:r>
        <w:rPr>
          <w:spacing w:val="80"/>
        </w:rPr>
        <w:t> </w:t>
      </w:r>
      <w:r>
        <w:rPr/>
        <w:t>общего</w:t>
      </w:r>
      <w:r>
        <w:rPr>
          <w:spacing w:val="80"/>
        </w:rPr>
        <w:t> </w:t>
      </w:r>
      <w:r>
        <w:rPr/>
        <w:t>образования,</w:t>
      </w:r>
      <w:r>
        <w:rPr>
          <w:spacing w:val="80"/>
        </w:rPr>
        <w:t> </w:t>
      </w:r>
      <w:r>
        <w:rPr/>
        <w:t>и</w:t>
      </w:r>
      <w:r>
        <w:rPr>
          <w:spacing w:val="80"/>
        </w:rPr>
        <w:t> </w:t>
      </w:r>
      <w:r>
        <w:rPr/>
        <w:t>учебное</w:t>
      </w:r>
      <w:r>
        <w:rPr>
          <w:spacing w:val="80"/>
        </w:rPr>
        <w:t> </w:t>
      </w:r>
      <w:r>
        <w:rPr/>
        <w:t>время,</w:t>
      </w:r>
      <w:r>
        <w:rPr>
          <w:spacing w:val="80"/>
        </w:rPr>
        <w:t> </w:t>
      </w:r>
      <w:r>
        <w:rPr/>
        <w:t>отводимое</w:t>
      </w:r>
      <w:r>
        <w:rPr>
          <w:spacing w:val="80"/>
        </w:rPr>
        <w:t> </w:t>
      </w:r>
      <w:r>
        <w:rPr/>
        <w:t>на</w:t>
      </w:r>
      <w:r>
        <w:rPr>
          <w:spacing w:val="80"/>
        </w:rPr>
        <w:t> </w:t>
      </w:r>
      <w:r>
        <w:rPr/>
        <w:t>их</w:t>
      </w:r>
      <w:r>
        <w:rPr>
          <w:spacing w:val="80"/>
        </w:rPr>
        <w:t> </w:t>
      </w:r>
      <w:r>
        <w:rPr/>
        <w:t>изучение</w:t>
      </w:r>
      <w:r>
        <w:rPr>
          <w:spacing w:val="80"/>
        </w:rPr>
        <w:t> </w:t>
      </w:r>
      <w:r>
        <w:rPr/>
        <w:t>по</w:t>
      </w:r>
      <w:r>
        <w:rPr>
          <w:spacing w:val="80"/>
        </w:rPr>
        <w:t> </w:t>
      </w:r>
      <w:r>
        <w:rPr/>
        <w:t>классам (годам) обучения.</w:t>
      </w:r>
    </w:p>
    <w:p>
      <w:pPr>
        <w:pStyle w:val="BodyText"/>
        <w:spacing w:line="288" w:lineRule="auto" w:before="2"/>
        <w:ind w:left="212" w:right="687" w:firstLine="706"/>
      </w:pPr>
      <w:r>
        <w:rPr/>
        <w:t>Часть федерального учебного плана, формируемая участниками образовательных отношений, определяет</w:t>
      </w:r>
      <w:r>
        <w:rPr>
          <w:spacing w:val="-6"/>
        </w:rPr>
        <w:t> </w:t>
      </w:r>
      <w:r>
        <w:rPr/>
        <w:t>время, отводимое на изучение учебных предметов, учебных курсов,</w:t>
      </w:r>
      <w:r>
        <w:rPr>
          <w:spacing w:val="40"/>
        </w:rPr>
        <w:t> </w:t>
      </w:r>
      <w:r>
        <w:rPr/>
        <w:t>учебных модулей по выбору обучающихся, родителей (законных представителей) несовершеннолетних</w:t>
      </w:r>
      <w:r>
        <w:rPr>
          <w:spacing w:val="40"/>
        </w:rPr>
        <w:t>  </w:t>
      </w:r>
      <w:r>
        <w:rPr/>
        <w:t>обучающихся,</w:t>
      </w:r>
      <w:r>
        <w:rPr>
          <w:spacing w:val="40"/>
        </w:rPr>
        <w:t>  </w:t>
      </w:r>
      <w:r>
        <w:rPr/>
        <w:t>в</w:t>
      </w:r>
      <w:r>
        <w:rPr>
          <w:spacing w:val="40"/>
        </w:rPr>
        <w:t>  </w:t>
      </w:r>
      <w:r>
        <w:rPr/>
        <w:t>том</w:t>
      </w:r>
      <w:r>
        <w:rPr>
          <w:spacing w:val="40"/>
        </w:rPr>
        <w:t>  </w:t>
      </w:r>
      <w:r>
        <w:rPr/>
        <w:t>числе</w:t>
      </w:r>
      <w:r>
        <w:rPr>
          <w:spacing w:val="40"/>
        </w:rPr>
        <w:t>  </w:t>
      </w:r>
      <w:r>
        <w:rPr/>
        <w:t>предусматривающие</w:t>
      </w:r>
      <w:r>
        <w:rPr>
          <w:spacing w:val="40"/>
        </w:rPr>
        <w:t>  </w:t>
      </w:r>
      <w:r>
        <w:rPr/>
        <w:t>углубленное</w:t>
      </w:r>
      <w:r>
        <w:rPr>
          <w:spacing w:val="40"/>
        </w:rPr>
        <w:t> </w:t>
      </w:r>
      <w:r>
        <w:rPr/>
        <w:t>изучение учебных предметов, с целью удовлетворения различных интересов обучающихся, потребностей</w:t>
      </w:r>
      <w:r>
        <w:rPr>
          <w:spacing w:val="40"/>
        </w:rPr>
        <w:t> </w:t>
      </w:r>
      <w:r>
        <w:rPr/>
        <w:t>в</w:t>
      </w:r>
      <w:r>
        <w:rPr>
          <w:spacing w:val="40"/>
        </w:rPr>
        <w:t> </w:t>
      </w:r>
      <w:r>
        <w:rPr/>
        <w:t>физическом</w:t>
      </w:r>
      <w:r>
        <w:rPr>
          <w:spacing w:val="40"/>
        </w:rPr>
        <w:t> </w:t>
      </w:r>
      <w:r>
        <w:rPr/>
        <w:t>развитии</w:t>
      </w:r>
      <w:r>
        <w:rPr>
          <w:spacing w:val="40"/>
        </w:rPr>
        <w:t> </w:t>
      </w:r>
      <w:r>
        <w:rPr/>
        <w:t>и</w:t>
      </w:r>
      <w:r>
        <w:rPr>
          <w:spacing w:val="40"/>
        </w:rPr>
        <w:t> </w:t>
      </w:r>
      <w:r>
        <w:rPr/>
        <w:t>совершенствовании,</w:t>
      </w:r>
      <w:r>
        <w:rPr>
          <w:spacing w:val="40"/>
        </w:rPr>
        <w:t> </w:t>
      </w:r>
      <w:r>
        <w:rPr/>
        <w:t>а</w:t>
      </w:r>
      <w:r>
        <w:rPr>
          <w:spacing w:val="40"/>
        </w:rPr>
        <w:t> </w:t>
      </w:r>
      <w:r>
        <w:rPr/>
        <w:t>также</w:t>
      </w:r>
      <w:r>
        <w:rPr>
          <w:spacing w:val="40"/>
        </w:rPr>
        <w:t> </w:t>
      </w:r>
      <w:r>
        <w:rPr/>
        <w:t>учитывающие этнокультурные</w:t>
      </w:r>
      <w:r>
        <w:rPr>
          <w:spacing w:val="40"/>
        </w:rPr>
        <w:t> </w:t>
      </w:r>
      <w:r>
        <w:rPr/>
        <w:t>интересы,</w:t>
      </w:r>
      <w:r>
        <w:rPr>
          <w:spacing w:val="40"/>
        </w:rPr>
        <w:t> </w:t>
      </w:r>
      <w:r>
        <w:rPr/>
        <w:t>особые</w:t>
      </w:r>
      <w:r>
        <w:rPr>
          <w:spacing w:val="40"/>
        </w:rPr>
        <w:t> </w:t>
      </w:r>
      <w:r>
        <w:rPr/>
        <w:t>образовательные</w:t>
      </w:r>
      <w:r>
        <w:rPr>
          <w:spacing w:val="40"/>
        </w:rPr>
        <w:t> </w:t>
      </w:r>
      <w:r>
        <w:rPr/>
        <w:t>потребности</w:t>
      </w:r>
      <w:r>
        <w:rPr>
          <w:spacing w:val="40"/>
        </w:rPr>
        <w:t> </w:t>
      </w:r>
      <w:r>
        <w:rPr/>
        <w:t>обучающихся</w:t>
      </w:r>
      <w:r>
        <w:rPr>
          <w:spacing w:val="40"/>
        </w:rPr>
        <w:t> </w:t>
      </w:r>
      <w:r>
        <w:rPr/>
        <w:t>с</w:t>
      </w:r>
      <w:r>
        <w:rPr>
          <w:spacing w:val="40"/>
        </w:rPr>
        <w:t> </w:t>
      </w:r>
      <w:r>
        <w:rPr/>
        <w:t>ОВЗ.</w:t>
      </w:r>
    </w:p>
    <w:p>
      <w:pPr>
        <w:pStyle w:val="BodyText"/>
        <w:spacing w:line="285" w:lineRule="auto"/>
        <w:ind w:left="918" w:right="1314" w:firstLine="0"/>
      </w:pPr>
      <w:r>
        <w:rPr/>
        <w:t>Время, отводимое на данную часть федерального учебного плана использовано на: увеличение</w:t>
      </w:r>
      <w:r>
        <w:rPr>
          <w:spacing w:val="80"/>
          <w:w w:val="150"/>
        </w:rPr>
        <w:t> </w:t>
      </w:r>
      <w:r>
        <w:rPr/>
        <w:t>учебных</w:t>
      </w:r>
      <w:r>
        <w:rPr>
          <w:spacing w:val="80"/>
          <w:w w:val="150"/>
        </w:rPr>
        <w:t> </w:t>
      </w:r>
      <w:r>
        <w:rPr/>
        <w:t>часов,</w:t>
      </w:r>
      <w:r>
        <w:rPr>
          <w:spacing w:val="80"/>
          <w:w w:val="150"/>
        </w:rPr>
        <w:t> </w:t>
      </w:r>
      <w:r>
        <w:rPr/>
        <w:t>предусмотренных</w:t>
      </w:r>
      <w:r>
        <w:rPr>
          <w:spacing w:val="80"/>
          <w:w w:val="150"/>
        </w:rPr>
        <w:t> </w:t>
      </w:r>
      <w:r>
        <w:rPr/>
        <w:t>на</w:t>
      </w:r>
      <w:r>
        <w:rPr>
          <w:spacing w:val="80"/>
          <w:w w:val="150"/>
        </w:rPr>
        <w:t> </w:t>
      </w:r>
      <w:r>
        <w:rPr/>
        <w:t>изучение</w:t>
      </w:r>
      <w:r>
        <w:rPr>
          <w:spacing w:val="80"/>
          <w:w w:val="150"/>
        </w:rPr>
        <w:t> </w:t>
      </w:r>
      <w:r>
        <w:rPr/>
        <w:t>отдельных</w:t>
      </w:r>
      <w:r>
        <w:rPr>
          <w:spacing w:val="80"/>
          <w:w w:val="150"/>
        </w:rPr>
        <w:t> </w:t>
      </w:r>
      <w:r>
        <w:rPr/>
        <w:t>учебных</w:t>
      </w:r>
    </w:p>
    <w:p>
      <w:pPr>
        <w:pStyle w:val="BodyText"/>
        <w:spacing w:before="3"/>
        <w:ind w:left="212" w:firstLine="0"/>
      </w:pPr>
      <w:r>
        <w:rPr/>
        <w:t>предметов</w:t>
      </w:r>
      <w:r>
        <w:rPr>
          <w:spacing w:val="27"/>
        </w:rPr>
        <w:t> </w:t>
      </w:r>
      <w:r>
        <w:rPr/>
        <w:t>обязательной</w:t>
      </w:r>
      <w:r>
        <w:rPr>
          <w:spacing w:val="16"/>
        </w:rPr>
        <w:t> </w:t>
      </w:r>
      <w:r>
        <w:rPr/>
        <w:t>части,</w:t>
      </w:r>
      <w:r>
        <w:rPr>
          <w:spacing w:val="19"/>
        </w:rPr>
        <w:t> </w:t>
      </w:r>
      <w:r>
        <w:rPr/>
        <w:t>в</w:t>
      </w:r>
      <w:r>
        <w:rPr>
          <w:spacing w:val="19"/>
        </w:rPr>
        <w:t> </w:t>
      </w:r>
      <w:r>
        <w:rPr/>
        <w:t>том</w:t>
      </w:r>
      <w:r>
        <w:rPr>
          <w:spacing w:val="16"/>
        </w:rPr>
        <w:t> </w:t>
      </w:r>
      <w:r>
        <w:rPr/>
        <w:t>числе</w:t>
      </w:r>
      <w:r>
        <w:rPr>
          <w:spacing w:val="9"/>
        </w:rPr>
        <w:t> </w:t>
      </w:r>
      <w:r>
        <w:rPr/>
        <w:t>на</w:t>
      </w:r>
      <w:r>
        <w:rPr>
          <w:spacing w:val="30"/>
        </w:rPr>
        <w:t> </w:t>
      </w:r>
      <w:r>
        <w:rPr/>
        <w:t>углубленном</w:t>
      </w:r>
      <w:r>
        <w:rPr>
          <w:spacing w:val="23"/>
        </w:rPr>
        <w:t> </w:t>
      </w:r>
      <w:r>
        <w:rPr>
          <w:spacing w:val="-2"/>
        </w:rPr>
        <w:t>уровне;</w:t>
      </w:r>
    </w:p>
    <w:p>
      <w:pPr>
        <w:pStyle w:val="BodyText"/>
        <w:spacing w:line="288" w:lineRule="auto" w:before="50"/>
        <w:ind w:left="212" w:right="1310" w:firstLine="706"/>
      </w:pPr>
      <w:r>
        <w:rPr/>
        <w:t>введение специально разработанных учебных курсов, обеспечивающих интересы и потребности</w:t>
      </w:r>
      <w:r>
        <w:rPr>
          <w:spacing w:val="40"/>
        </w:rPr>
        <w:t> </w:t>
      </w:r>
      <w:r>
        <w:rPr/>
        <w:t>участников</w:t>
      </w:r>
      <w:r>
        <w:rPr>
          <w:spacing w:val="40"/>
        </w:rPr>
        <w:t> </w:t>
      </w:r>
      <w:r>
        <w:rPr/>
        <w:t>образовательных</w:t>
      </w:r>
      <w:r>
        <w:rPr>
          <w:spacing w:val="40"/>
        </w:rPr>
        <w:t> </w:t>
      </w:r>
      <w:r>
        <w:rPr/>
        <w:t>отношений,</w:t>
      </w:r>
      <w:r>
        <w:rPr>
          <w:spacing w:val="40"/>
        </w:rPr>
        <w:t> </w:t>
      </w:r>
      <w:r>
        <w:rPr/>
        <w:t>в</w:t>
      </w:r>
      <w:r>
        <w:rPr>
          <w:spacing w:val="40"/>
        </w:rPr>
        <w:t> </w:t>
      </w:r>
      <w:r>
        <w:rPr/>
        <w:t>том</w:t>
      </w:r>
      <w:r>
        <w:rPr>
          <w:spacing w:val="40"/>
        </w:rPr>
        <w:t> </w:t>
      </w:r>
      <w:r>
        <w:rPr/>
        <w:t>числе</w:t>
      </w:r>
      <w:r>
        <w:rPr>
          <w:spacing w:val="40"/>
        </w:rPr>
        <w:t> </w:t>
      </w:r>
      <w:r>
        <w:rPr/>
        <w:t>этнокультурные;</w:t>
      </w:r>
    </w:p>
    <w:p>
      <w:pPr>
        <w:pStyle w:val="BodyText"/>
        <w:spacing w:line="285" w:lineRule="auto"/>
        <w:ind w:left="212" w:right="1286" w:firstLine="706"/>
      </w:pPr>
      <w:r>
        <w:rPr/>
        <w:t>другие виды</w:t>
      </w:r>
      <w:r>
        <w:rPr>
          <w:spacing w:val="40"/>
        </w:rPr>
        <w:t> </w:t>
      </w:r>
      <w:r>
        <w:rPr/>
        <w:t>учебной,</w:t>
      </w:r>
      <w:r>
        <w:rPr>
          <w:spacing w:val="40"/>
        </w:rPr>
        <w:t> </w:t>
      </w:r>
      <w:r>
        <w:rPr/>
        <w:t>воспитательной,</w:t>
      </w:r>
      <w:r>
        <w:rPr>
          <w:spacing w:val="40"/>
        </w:rPr>
        <w:t> </w:t>
      </w:r>
      <w:r>
        <w:rPr/>
        <w:t>спортивной и иной</w:t>
      </w:r>
      <w:r>
        <w:rPr>
          <w:spacing w:val="40"/>
        </w:rPr>
        <w:t> </w:t>
      </w:r>
      <w:r>
        <w:rPr/>
        <w:t>деятельности </w:t>
      </w:r>
      <w:r>
        <w:rPr>
          <w:spacing w:val="-2"/>
        </w:rPr>
        <w:t>обучающихся.</w:t>
      </w:r>
    </w:p>
    <w:p>
      <w:pPr>
        <w:spacing w:line="276" w:lineRule="auto" w:before="3"/>
        <w:ind w:left="212" w:right="688" w:firstLine="566"/>
        <w:jc w:val="both"/>
        <w:rPr>
          <w:sz w:val="24"/>
        </w:rPr>
      </w:pPr>
      <w:r>
        <w:rPr>
          <w:sz w:val="24"/>
        </w:rPr>
        <w:t>Учебный план основного общего образования Муниципальное бюджетное общеобразовательное учреждение «Алманчиковская основная общеобразовательная школа» Батыревского муниципального округа Чувашской Республики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w:t>
      </w:r>
      <w:r>
        <w:rPr>
          <w:spacing w:val="40"/>
          <w:sz w:val="24"/>
        </w:rPr>
        <w:t> </w:t>
      </w:r>
      <w:r>
        <w:rPr>
          <w:sz w:val="24"/>
        </w:rPr>
        <w:t>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pPr>
        <w:spacing w:line="259" w:lineRule="auto" w:before="1"/>
        <w:ind w:left="212" w:right="690" w:firstLine="566"/>
        <w:jc w:val="both"/>
        <w:rPr>
          <w:sz w:val="24"/>
        </w:rPr>
      </w:pPr>
      <w:r>
        <w:rPr>
          <w:sz w:val="24"/>
        </w:rPr>
        <w:t>Учебный план является частью образовательной программы Муниципальное бюджетное общеобразовательное учреждение "Алманчиковская основная общеобразовательная школа" Батыревского района Чувашской Республики", разработанной в соответствии с ФГОС основного общего образования, с учетом федеральной образовательной программы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pPr>
        <w:spacing w:after="0" w:line="259" w:lineRule="auto"/>
        <w:jc w:val="both"/>
        <w:rPr>
          <w:sz w:val="24"/>
        </w:rPr>
        <w:sectPr>
          <w:footerReference w:type="default" r:id="rId19"/>
          <w:pgSz w:w="11910" w:h="16840"/>
          <w:pgMar w:header="0" w:footer="0" w:top="1040" w:bottom="280" w:left="920" w:right="157"/>
        </w:sectPr>
      </w:pPr>
    </w:p>
    <w:p>
      <w:pPr>
        <w:tabs>
          <w:tab w:pos="1998" w:val="left" w:leader="none"/>
          <w:tab w:pos="2619" w:val="left" w:leader="none"/>
          <w:tab w:pos="3012" w:val="left" w:leader="none"/>
          <w:tab w:pos="4960" w:val="left" w:leader="none"/>
          <w:tab w:pos="6394" w:val="left" w:leader="none"/>
          <w:tab w:pos="8908" w:val="left" w:leader="none"/>
        </w:tabs>
        <w:spacing w:before="68"/>
        <w:ind w:left="779" w:right="0" w:firstLine="0"/>
        <w:jc w:val="left"/>
        <w:rPr>
          <w:sz w:val="24"/>
        </w:rPr>
      </w:pPr>
      <w:r>
        <w:rPr>
          <w:spacing w:val="-2"/>
          <w:sz w:val="24"/>
        </w:rPr>
        <w:t>Учебный</w:t>
      </w:r>
      <w:r>
        <w:rPr>
          <w:sz w:val="24"/>
        </w:rPr>
        <w:tab/>
      </w:r>
      <w:r>
        <w:rPr>
          <w:spacing w:val="-5"/>
          <w:sz w:val="24"/>
        </w:rPr>
        <w:t>год</w:t>
      </w:r>
      <w:r>
        <w:rPr>
          <w:sz w:val="24"/>
        </w:rPr>
        <w:tab/>
      </w:r>
      <w:r>
        <w:rPr>
          <w:spacing w:val="-10"/>
          <w:sz w:val="24"/>
        </w:rPr>
        <w:t>в</w:t>
      </w:r>
      <w:r>
        <w:rPr>
          <w:sz w:val="24"/>
        </w:rPr>
        <w:tab/>
      </w:r>
      <w:r>
        <w:rPr>
          <w:spacing w:val="-2"/>
          <w:sz w:val="24"/>
        </w:rPr>
        <w:t>Муниципальное</w:t>
      </w:r>
      <w:r>
        <w:rPr>
          <w:sz w:val="24"/>
        </w:rPr>
        <w:tab/>
      </w:r>
      <w:r>
        <w:rPr>
          <w:spacing w:val="-2"/>
          <w:sz w:val="24"/>
        </w:rPr>
        <w:t>бюджетное</w:t>
      </w:r>
      <w:r>
        <w:rPr>
          <w:sz w:val="24"/>
        </w:rPr>
        <w:tab/>
      </w:r>
      <w:r>
        <w:rPr>
          <w:spacing w:val="-2"/>
          <w:sz w:val="24"/>
        </w:rPr>
        <w:t>общеобразовательное</w:t>
      </w:r>
      <w:r>
        <w:rPr>
          <w:sz w:val="24"/>
        </w:rPr>
        <w:tab/>
      </w:r>
      <w:r>
        <w:rPr>
          <w:spacing w:val="-2"/>
          <w:sz w:val="24"/>
        </w:rPr>
        <w:t>учреждение</w:t>
      </w:r>
    </w:p>
    <w:p>
      <w:pPr>
        <w:spacing w:line="276" w:lineRule="auto" w:before="44"/>
        <w:ind w:left="212" w:right="687" w:firstLine="0"/>
        <w:jc w:val="left"/>
        <w:rPr>
          <w:sz w:val="24"/>
        </w:rPr>
      </w:pPr>
      <w:r>
        <w:rPr>
          <w:sz w:val="24"/>
        </w:rPr>
        <w:t>«Алманчиковская</w:t>
      </w:r>
      <w:r>
        <w:rPr>
          <w:spacing w:val="40"/>
          <w:sz w:val="24"/>
        </w:rPr>
        <w:t> </w:t>
      </w:r>
      <w:r>
        <w:rPr>
          <w:sz w:val="24"/>
        </w:rPr>
        <w:t>основная</w:t>
      </w:r>
      <w:r>
        <w:rPr>
          <w:spacing w:val="40"/>
          <w:sz w:val="24"/>
        </w:rPr>
        <w:t> </w:t>
      </w:r>
      <w:r>
        <w:rPr>
          <w:sz w:val="24"/>
        </w:rPr>
        <w:t>общеобразовательная</w:t>
      </w:r>
      <w:r>
        <w:rPr>
          <w:spacing w:val="40"/>
          <w:sz w:val="24"/>
        </w:rPr>
        <w:t> </w:t>
      </w:r>
      <w:r>
        <w:rPr>
          <w:sz w:val="24"/>
        </w:rPr>
        <w:t>школа»</w:t>
      </w:r>
      <w:r>
        <w:rPr>
          <w:spacing w:val="40"/>
          <w:sz w:val="24"/>
        </w:rPr>
        <w:t> </w:t>
      </w:r>
      <w:r>
        <w:rPr>
          <w:sz w:val="24"/>
        </w:rPr>
        <w:t>Батыревского</w:t>
      </w:r>
      <w:r>
        <w:rPr>
          <w:spacing w:val="40"/>
          <w:sz w:val="24"/>
        </w:rPr>
        <w:t> </w:t>
      </w:r>
      <w:r>
        <w:rPr>
          <w:sz w:val="24"/>
        </w:rPr>
        <w:t>района</w:t>
      </w:r>
      <w:r>
        <w:rPr>
          <w:spacing w:val="40"/>
          <w:sz w:val="24"/>
        </w:rPr>
        <w:t> </w:t>
      </w:r>
      <w:r>
        <w:rPr>
          <w:sz w:val="24"/>
        </w:rPr>
        <w:t>Чувашской</w:t>
      </w:r>
      <w:r>
        <w:rPr>
          <w:spacing w:val="40"/>
          <w:sz w:val="24"/>
        </w:rPr>
        <w:t> </w:t>
      </w:r>
      <w:r>
        <w:rPr>
          <w:sz w:val="24"/>
        </w:rPr>
        <w:t>Республики" начинается 01.09.2023 и заканчивается 26.05.2024.</w:t>
      </w:r>
    </w:p>
    <w:p>
      <w:pPr>
        <w:spacing w:line="276" w:lineRule="auto" w:before="0"/>
        <w:ind w:left="779" w:right="949" w:firstLine="0"/>
        <w:jc w:val="left"/>
        <w:rPr>
          <w:sz w:val="24"/>
        </w:rPr>
      </w:pPr>
      <w:r>
        <w:rPr>
          <w:sz w:val="24"/>
        </w:rPr>
        <w:t>Продолжительность учебного года в 5-9 классах составляет 34 учебные недели. Учебные</w:t>
      </w:r>
      <w:r>
        <w:rPr>
          <w:spacing w:val="-6"/>
          <w:sz w:val="24"/>
        </w:rPr>
        <w:t> </w:t>
      </w:r>
      <w:r>
        <w:rPr>
          <w:sz w:val="24"/>
        </w:rPr>
        <w:t>занятия</w:t>
      </w:r>
      <w:r>
        <w:rPr>
          <w:spacing w:val="-4"/>
          <w:sz w:val="24"/>
        </w:rPr>
        <w:t> </w:t>
      </w:r>
      <w:r>
        <w:rPr>
          <w:sz w:val="24"/>
        </w:rPr>
        <w:t>для</w:t>
      </w:r>
      <w:r>
        <w:rPr>
          <w:spacing w:val="-2"/>
          <w:sz w:val="24"/>
        </w:rPr>
        <w:t> </w:t>
      </w:r>
      <w:r>
        <w:rPr>
          <w:sz w:val="24"/>
        </w:rPr>
        <w:t>учащихся</w:t>
      </w:r>
      <w:r>
        <w:rPr>
          <w:spacing w:val="-4"/>
          <w:sz w:val="24"/>
        </w:rPr>
        <w:t> </w:t>
      </w:r>
      <w:r>
        <w:rPr>
          <w:sz w:val="24"/>
        </w:rPr>
        <w:t>5-9</w:t>
      </w:r>
      <w:r>
        <w:rPr>
          <w:spacing w:val="-4"/>
          <w:sz w:val="24"/>
        </w:rPr>
        <w:t> </w:t>
      </w:r>
      <w:r>
        <w:rPr>
          <w:sz w:val="24"/>
        </w:rPr>
        <w:t>классов</w:t>
      </w:r>
      <w:r>
        <w:rPr>
          <w:spacing w:val="-5"/>
          <w:sz w:val="24"/>
        </w:rPr>
        <w:t> </w:t>
      </w:r>
      <w:r>
        <w:rPr>
          <w:sz w:val="24"/>
        </w:rPr>
        <w:t>проводятся</w:t>
      </w:r>
      <w:r>
        <w:rPr>
          <w:spacing w:val="-4"/>
          <w:sz w:val="24"/>
        </w:rPr>
        <w:t> </w:t>
      </w:r>
      <w:r>
        <w:rPr>
          <w:sz w:val="24"/>
        </w:rPr>
        <w:t>по</w:t>
      </w:r>
      <w:r>
        <w:rPr>
          <w:spacing w:val="-4"/>
          <w:sz w:val="24"/>
        </w:rPr>
        <w:t> </w:t>
      </w:r>
      <w:r>
        <w:rPr>
          <w:sz w:val="24"/>
        </w:rPr>
        <w:t>6-ти</w:t>
      </w:r>
      <w:r>
        <w:rPr>
          <w:spacing w:val="-4"/>
          <w:sz w:val="24"/>
        </w:rPr>
        <w:t> </w:t>
      </w:r>
      <w:r>
        <w:rPr>
          <w:sz w:val="24"/>
        </w:rPr>
        <w:t>дневной</w:t>
      </w:r>
      <w:r>
        <w:rPr>
          <w:spacing w:val="-1"/>
          <w:sz w:val="24"/>
        </w:rPr>
        <w:t> </w:t>
      </w:r>
      <w:r>
        <w:rPr>
          <w:sz w:val="24"/>
        </w:rPr>
        <w:t>учебной</w:t>
      </w:r>
      <w:r>
        <w:rPr>
          <w:spacing w:val="-4"/>
          <w:sz w:val="24"/>
        </w:rPr>
        <w:t> </w:t>
      </w:r>
      <w:r>
        <w:rPr>
          <w:sz w:val="24"/>
        </w:rPr>
        <w:t>неделе.</w:t>
      </w:r>
    </w:p>
    <w:p>
      <w:pPr>
        <w:spacing w:line="258" w:lineRule="exact" w:before="0"/>
        <w:ind w:left="779" w:right="0" w:firstLine="0"/>
        <w:jc w:val="left"/>
        <w:rPr>
          <w:sz w:val="24"/>
        </w:rPr>
      </w:pPr>
      <w:r>
        <w:rPr>
          <w:sz w:val="24"/>
        </w:rPr>
        <w:t>Максимальный</w:t>
      </w:r>
      <w:r>
        <w:rPr>
          <w:spacing w:val="-1"/>
          <w:sz w:val="24"/>
        </w:rPr>
        <w:t> </w:t>
      </w:r>
      <w:r>
        <w:rPr>
          <w:sz w:val="24"/>
        </w:rPr>
        <w:t>объем</w:t>
      </w:r>
      <w:r>
        <w:rPr>
          <w:spacing w:val="-1"/>
          <w:sz w:val="24"/>
        </w:rPr>
        <w:t> </w:t>
      </w:r>
      <w:r>
        <w:rPr>
          <w:sz w:val="24"/>
        </w:rPr>
        <w:t>аудиторной</w:t>
      </w:r>
      <w:r>
        <w:rPr>
          <w:spacing w:val="1"/>
          <w:sz w:val="24"/>
        </w:rPr>
        <w:t> </w:t>
      </w:r>
      <w:r>
        <w:rPr>
          <w:sz w:val="24"/>
        </w:rPr>
        <w:t>нагрузки</w:t>
      </w:r>
      <w:r>
        <w:rPr>
          <w:spacing w:val="4"/>
          <w:sz w:val="24"/>
        </w:rPr>
        <w:t> </w:t>
      </w:r>
      <w:r>
        <w:rPr>
          <w:sz w:val="24"/>
        </w:rPr>
        <w:t>обучающихся в</w:t>
      </w:r>
      <w:r>
        <w:rPr>
          <w:spacing w:val="-2"/>
          <w:sz w:val="24"/>
        </w:rPr>
        <w:t> </w:t>
      </w:r>
      <w:r>
        <w:rPr>
          <w:sz w:val="24"/>
        </w:rPr>
        <w:t>неделю составляет</w:t>
      </w:r>
      <w:r>
        <w:rPr>
          <w:spacing w:val="59"/>
          <w:sz w:val="24"/>
        </w:rPr>
        <w:t> </w:t>
      </w:r>
      <w:r>
        <w:rPr>
          <w:sz w:val="24"/>
        </w:rPr>
        <w:t>в</w:t>
      </w:r>
      <w:r>
        <w:rPr>
          <w:spacing w:val="59"/>
          <w:sz w:val="24"/>
        </w:rPr>
        <w:t> </w:t>
      </w:r>
      <w:r>
        <w:rPr>
          <w:sz w:val="24"/>
        </w:rPr>
        <w:t>5 </w:t>
      </w:r>
      <w:r>
        <w:rPr>
          <w:spacing w:val="-2"/>
          <w:sz w:val="24"/>
        </w:rPr>
        <w:t>классе</w:t>
      </w:r>
    </w:p>
    <w:p>
      <w:pPr>
        <w:spacing w:before="21"/>
        <w:ind w:left="212" w:right="0" w:firstLine="0"/>
        <w:jc w:val="left"/>
        <w:rPr>
          <w:sz w:val="24"/>
        </w:rPr>
      </w:pPr>
      <w:r>
        <w:rPr>
          <w:sz w:val="24"/>
        </w:rPr>
        <w:t>–</w:t>
      </w:r>
      <w:r>
        <w:rPr>
          <w:spacing w:val="-1"/>
          <w:sz w:val="24"/>
        </w:rPr>
        <w:t> </w:t>
      </w:r>
      <w:r>
        <w:rPr>
          <w:sz w:val="24"/>
        </w:rPr>
        <w:t>32</w:t>
      </w:r>
      <w:r>
        <w:rPr>
          <w:spacing w:val="-1"/>
          <w:sz w:val="24"/>
        </w:rPr>
        <w:t> </w:t>
      </w:r>
      <w:r>
        <w:rPr>
          <w:sz w:val="24"/>
        </w:rPr>
        <w:t>часов,</w:t>
      </w:r>
      <w:r>
        <w:rPr>
          <w:spacing w:val="1"/>
          <w:sz w:val="24"/>
        </w:rPr>
        <w:t> </w:t>
      </w:r>
      <w:r>
        <w:rPr>
          <w:sz w:val="24"/>
        </w:rPr>
        <w:t>в</w:t>
      </w:r>
      <w:r>
        <w:rPr>
          <w:spacing w:val="58"/>
          <w:sz w:val="24"/>
        </w:rPr>
        <w:t> </w:t>
      </w:r>
      <w:r>
        <w:rPr>
          <w:sz w:val="24"/>
        </w:rPr>
        <w:t>6</w:t>
      </w:r>
      <w:r>
        <w:rPr>
          <w:spacing w:val="-1"/>
          <w:sz w:val="24"/>
        </w:rPr>
        <w:t> </w:t>
      </w:r>
      <w:r>
        <w:rPr>
          <w:sz w:val="24"/>
        </w:rPr>
        <w:t>классе</w:t>
      </w:r>
      <w:r>
        <w:rPr>
          <w:spacing w:val="-2"/>
          <w:sz w:val="24"/>
        </w:rPr>
        <w:t> </w:t>
      </w:r>
      <w:r>
        <w:rPr>
          <w:sz w:val="24"/>
        </w:rPr>
        <w:t>–</w:t>
      </w:r>
      <w:r>
        <w:rPr>
          <w:spacing w:val="2"/>
          <w:sz w:val="24"/>
        </w:rPr>
        <w:t> </w:t>
      </w:r>
      <w:r>
        <w:rPr>
          <w:sz w:val="24"/>
        </w:rPr>
        <w:t>33</w:t>
      </w:r>
      <w:r>
        <w:rPr>
          <w:spacing w:val="-1"/>
          <w:sz w:val="24"/>
        </w:rPr>
        <w:t> </w:t>
      </w:r>
      <w:r>
        <w:rPr>
          <w:sz w:val="24"/>
        </w:rPr>
        <w:t>часов,</w:t>
      </w:r>
      <w:r>
        <w:rPr>
          <w:spacing w:val="1"/>
          <w:sz w:val="24"/>
        </w:rPr>
        <w:t> </w:t>
      </w:r>
      <w:r>
        <w:rPr>
          <w:sz w:val="24"/>
        </w:rPr>
        <w:t>в</w:t>
      </w:r>
      <w:r>
        <w:rPr>
          <w:spacing w:val="-2"/>
          <w:sz w:val="24"/>
        </w:rPr>
        <w:t> </w:t>
      </w:r>
      <w:r>
        <w:rPr>
          <w:sz w:val="24"/>
        </w:rPr>
        <w:t>7</w:t>
      </w:r>
      <w:r>
        <w:rPr>
          <w:spacing w:val="-1"/>
          <w:sz w:val="24"/>
        </w:rPr>
        <w:t> </w:t>
      </w:r>
      <w:r>
        <w:rPr>
          <w:sz w:val="24"/>
        </w:rPr>
        <w:t>классе –</w:t>
      </w:r>
      <w:r>
        <w:rPr>
          <w:spacing w:val="-1"/>
          <w:sz w:val="24"/>
        </w:rPr>
        <w:t> </w:t>
      </w:r>
      <w:r>
        <w:rPr>
          <w:sz w:val="24"/>
        </w:rPr>
        <w:t>35 часа,</w:t>
      </w:r>
      <w:r>
        <w:rPr>
          <w:spacing w:val="1"/>
          <w:sz w:val="24"/>
        </w:rPr>
        <w:t> </w:t>
      </w:r>
      <w:r>
        <w:rPr>
          <w:sz w:val="24"/>
        </w:rPr>
        <w:t>в</w:t>
      </w:r>
      <w:r>
        <w:rPr>
          <w:spacing w:val="58"/>
          <w:sz w:val="24"/>
        </w:rPr>
        <w:t> </w:t>
      </w:r>
      <w:r>
        <w:rPr>
          <w:sz w:val="24"/>
        </w:rPr>
        <w:t>8-9</w:t>
      </w:r>
      <w:r>
        <w:rPr>
          <w:spacing w:val="-1"/>
          <w:sz w:val="24"/>
        </w:rPr>
        <w:t> </w:t>
      </w:r>
      <w:r>
        <w:rPr>
          <w:sz w:val="24"/>
        </w:rPr>
        <w:t>классах</w:t>
      </w:r>
      <w:r>
        <w:rPr>
          <w:spacing w:val="2"/>
          <w:sz w:val="24"/>
        </w:rPr>
        <w:t> </w:t>
      </w:r>
      <w:r>
        <w:rPr>
          <w:sz w:val="24"/>
        </w:rPr>
        <w:t>–</w:t>
      </w:r>
      <w:r>
        <w:rPr>
          <w:spacing w:val="-2"/>
          <w:sz w:val="24"/>
        </w:rPr>
        <w:t> </w:t>
      </w:r>
      <w:r>
        <w:rPr>
          <w:sz w:val="24"/>
        </w:rPr>
        <w:t>36 </w:t>
      </w:r>
      <w:r>
        <w:rPr>
          <w:spacing w:val="-2"/>
          <w:sz w:val="24"/>
        </w:rPr>
        <w:t>часов.</w:t>
      </w:r>
    </w:p>
    <w:p>
      <w:pPr>
        <w:spacing w:line="259" w:lineRule="auto" w:before="21"/>
        <w:ind w:left="212" w:right="693" w:firstLine="566"/>
        <w:jc w:val="both"/>
        <w:rPr>
          <w:sz w:val="24"/>
        </w:rPr>
      </w:pPr>
      <w:r>
        <w:rPr>
          <w:sz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pPr>
        <w:spacing w:line="259" w:lineRule="auto" w:before="0"/>
        <w:ind w:left="212" w:right="695" w:firstLine="566"/>
        <w:jc w:val="both"/>
        <w:rPr>
          <w:sz w:val="24"/>
        </w:rPr>
      </w:pPr>
      <w:r>
        <w:rPr>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pPr>
        <w:spacing w:line="259" w:lineRule="auto" w:before="0"/>
        <w:ind w:left="212" w:right="687" w:firstLine="566"/>
        <w:jc w:val="both"/>
        <w:rPr>
          <w:sz w:val="24"/>
        </w:rPr>
      </w:pPr>
      <w:r>
        <w:rPr>
          <w:sz w:val="24"/>
        </w:rPr>
        <w:t>В Муниципальное бюджетное общеобразовательное учреждение «Алманчиковская основная общеобразовательная школа» Батыревского района Чувашской Республики языком обучения является русский язык.</w:t>
      </w:r>
    </w:p>
    <w:p>
      <w:pPr>
        <w:spacing w:line="259" w:lineRule="auto" w:before="0"/>
        <w:ind w:left="212" w:right="695" w:firstLine="626"/>
        <w:jc w:val="both"/>
        <w:rPr>
          <w:sz w:val="24"/>
        </w:rPr>
      </w:pPr>
      <w:r>
        <w:rPr>
          <w:sz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pPr>
        <w:spacing w:line="259" w:lineRule="auto" w:before="0"/>
        <w:ind w:left="212" w:right="695" w:firstLine="566"/>
        <w:jc w:val="both"/>
        <w:rPr>
          <w:sz w:val="24"/>
        </w:rPr>
      </w:pPr>
      <w:r>
        <w:rPr>
          <w:sz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pPr>
        <w:spacing w:line="259" w:lineRule="auto" w:before="0"/>
        <w:ind w:left="212" w:right="699" w:firstLine="566"/>
        <w:jc w:val="both"/>
        <w:rPr>
          <w:sz w:val="24"/>
        </w:rPr>
      </w:pPr>
      <w:r>
        <w:rPr>
          <w:sz w:val="24"/>
        </w:rPr>
        <w:t>Промежуточная/годовая аттестация обучающихся за четверть осуществляется в соответствии с календарным учебным графиком.</w:t>
      </w:r>
    </w:p>
    <w:p>
      <w:pPr>
        <w:spacing w:line="259" w:lineRule="auto" w:before="0"/>
        <w:ind w:left="212" w:right="694" w:firstLine="566"/>
        <w:jc w:val="both"/>
        <w:rPr>
          <w:sz w:val="24"/>
        </w:rPr>
      </w:pPr>
      <w:r>
        <w:rPr>
          <w:sz w:val="24"/>
        </w:rPr>
        <w:t>Все предметы обязательной части учебного плана оцениваются по четвертям. Предметы</w:t>
      </w:r>
      <w:r>
        <w:rPr>
          <w:spacing w:val="40"/>
          <w:sz w:val="24"/>
        </w:rPr>
        <w:t> </w:t>
      </w:r>
      <w:r>
        <w:rPr>
          <w:sz w:val="24"/>
        </w:rPr>
        <w:t>из части, формируемой участниками образовательных отношений, являются безотметочными и оцениваются «зачет» или «незачет» по итогам четверти.</w:t>
      </w:r>
    </w:p>
    <w:p>
      <w:pPr>
        <w:tabs>
          <w:tab w:pos="5477" w:val="left" w:leader="none"/>
          <w:tab w:pos="9310" w:val="left" w:leader="none"/>
        </w:tabs>
        <w:spacing w:line="259" w:lineRule="auto" w:before="0"/>
        <w:ind w:left="212" w:right="689" w:firstLine="566"/>
        <w:jc w:val="both"/>
        <w:rPr>
          <w:sz w:val="24"/>
        </w:rPr>
      </w:pPr>
      <w:r>
        <w:rPr>
          <w:sz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w:t>
      </w:r>
      <w:r>
        <w:rPr>
          <w:spacing w:val="-2"/>
          <w:sz w:val="24"/>
        </w:rPr>
        <w:t>периодичности</w:t>
      </w:r>
      <w:r>
        <w:rPr>
          <w:sz w:val="24"/>
        </w:rPr>
        <w:tab/>
      </w:r>
      <w:r>
        <w:rPr>
          <w:spacing w:val="-10"/>
          <w:sz w:val="24"/>
        </w:rPr>
        <w:t>и</w:t>
      </w:r>
      <w:r>
        <w:rPr>
          <w:sz w:val="24"/>
        </w:rPr>
        <w:tab/>
      </w:r>
      <w:r>
        <w:rPr>
          <w:spacing w:val="-2"/>
          <w:sz w:val="24"/>
        </w:rPr>
        <w:t>порядке </w:t>
      </w:r>
      <w:r>
        <w:rPr>
          <w:sz w:val="24"/>
        </w:rPr>
        <w:t>текущего контроля успеваемости и промежуточной аттестации обучающихся Муниципальное бюджетное общеобразовательное учреждение "Алманчиковская основная общеобразовательная школа" Батыревского муниципального округа Чувашской Республики".</w:t>
      </w:r>
    </w:p>
    <w:p>
      <w:pPr>
        <w:spacing w:line="259" w:lineRule="auto" w:before="0"/>
        <w:ind w:left="212" w:right="693" w:firstLine="566"/>
        <w:jc w:val="both"/>
        <w:rPr>
          <w:sz w:val="24"/>
        </w:rPr>
      </w:pPr>
      <w:r>
        <w:rPr>
          <w:sz w:val="24"/>
        </w:rPr>
        <w:t>Освоение основной образовательной программ основного общего образования завершается итоговой аттестацией.</w:t>
      </w:r>
    </w:p>
    <w:p>
      <w:pPr>
        <w:spacing w:line="259" w:lineRule="auto" w:before="0"/>
        <w:ind w:left="212" w:right="694" w:firstLine="566"/>
        <w:jc w:val="both"/>
        <w:rPr>
          <w:sz w:val="24"/>
        </w:rPr>
      </w:pPr>
      <w:r>
        <w:rPr>
          <w:sz w:val="24"/>
        </w:rPr>
        <w:t>Нормативный срок освоения основной образовательной программы основного общего образования составляет 5 лет.</w:t>
      </w:r>
    </w:p>
    <w:p>
      <w:pPr>
        <w:pStyle w:val="BodyText"/>
        <w:ind w:left="0" w:firstLine="0"/>
        <w:jc w:val="left"/>
        <w:rPr>
          <w:sz w:val="24"/>
        </w:rPr>
      </w:pPr>
    </w:p>
    <w:p>
      <w:pPr>
        <w:pStyle w:val="BodyText"/>
        <w:ind w:left="0" w:firstLine="0"/>
        <w:jc w:val="left"/>
        <w:rPr>
          <w:sz w:val="24"/>
        </w:rPr>
      </w:pPr>
    </w:p>
    <w:p>
      <w:pPr>
        <w:pStyle w:val="BodyText"/>
        <w:ind w:left="0" w:firstLine="0"/>
        <w:jc w:val="left"/>
        <w:rPr>
          <w:sz w:val="24"/>
        </w:rPr>
      </w:pPr>
    </w:p>
    <w:p>
      <w:pPr>
        <w:pStyle w:val="BodyText"/>
        <w:ind w:left="0" w:firstLine="0"/>
        <w:jc w:val="left"/>
        <w:rPr>
          <w:sz w:val="24"/>
        </w:rPr>
      </w:pPr>
    </w:p>
    <w:p>
      <w:pPr>
        <w:pStyle w:val="BodyText"/>
        <w:spacing w:before="2"/>
        <w:ind w:left="0" w:firstLine="0"/>
        <w:jc w:val="left"/>
        <w:rPr>
          <w:sz w:val="24"/>
        </w:rPr>
      </w:pPr>
    </w:p>
    <w:p>
      <w:pPr>
        <w:tabs>
          <w:tab w:pos="1824" w:val="left" w:leader="none"/>
        </w:tabs>
        <w:spacing w:before="0"/>
        <w:ind w:left="0" w:right="476" w:firstLine="0"/>
        <w:jc w:val="center"/>
        <w:rPr>
          <w:sz w:val="24"/>
        </w:rPr>
      </w:pPr>
      <w:r>
        <w:rPr>
          <w:sz w:val="24"/>
        </w:rPr>
        <w:t>У Ч Е Б</w:t>
      </w:r>
      <w:r>
        <w:rPr>
          <w:spacing w:val="-1"/>
          <w:sz w:val="24"/>
        </w:rPr>
        <w:t> </w:t>
      </w:r>
      <w:r>
        <w:rPr>
          <w:sz w:val="24"/>
        </w:rPr>
        <w:t>Н</w:t>
      </w:r>
      <w:r>
        <w:rPr>
          <w:spacing w:val="-1"/>
          <w:sz w:val="24"/>
        </w:rPr>
        <w:t> </w:t>
      </w:r>
      <w:r>
        <w:rPr>
          <w:sz w:val="24"/>
        </w:rPr>
        <w:t>Ы</w:t>
      </w:r>
      <w:r>
        <w:rPr>
          <w:spacing w:val="-2"/>
          <w:sz w:val="24"/>
        </w:rPr>
        <w:t> </w:t>
      </w:r>
      <w:r>
        <w:rPr>
          <w:spacing w:val="-10"/>
          <w:sz w:val="24"/>
        </w:rPr>
        <w:t>Й</w:t>
      </w:r>
      <w:r>
        <w:rPr>
          <w:sz w:val="24"/>
        </w:rPr>
        <w:tab/>
        <w:t>П</w:t>
      </w:r>
      <w:r>
        <w:rPr>
          <w:spacing w:val="-3"/>
          <w:sz w:val="24"/>
        </w:rPr>
        <w:t> </w:t>
      </w:r>
      <w:r>
        <w:rPr>
          <w:sz w:val="24"/>
        </w:rPr>
        <w:t>Л</w:t>
      </w:r>
      <w:r>
        <w:rPr>
          <w:spacing w:val="-1"/>
          <w:sz w:val="24"/>
        </w:rPr>
        <w:t> </w:t>
      </w:r>
      <w:r>
        <w:rPr>
          <w:sz w:val="24"/>
        </w:rPr>
        <w:t>А</w:t>
      </w:r>
      <w:r>
        <w:rPr>
          <w:spacing w:val="2"/>
          <w:sz w:val="24"/>
        </w:rPr>
        <w:t> </w:t>
      </w:r>
      <w:r>
        <w:rPr>
          <w:spacing w:val="-10"/>
          <w:sz w:val="24"/>
        </w:rPr>
        <w:t>Н</w:t>
      </w:r>
    </w:p>
    <w:p>
      <w:pPr>
        <w:pStyle w:val="BodyText"/>
        <w:spacing w:before="54"/>
        <w:ind w:left="0" w:firstLine="0"/>
        <w:jc w:val="left"/>
        <w:rPr>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9"/>
        <w:gridCol w:w="2410"/>
        <w:gridCol w:w="4931"/>
      </w:tblGrid>
      <w:tr>
        <w:trPr>
          <w:trHeight w:val="551" w:hRule="atLeast"/>
        </w:trPr>
        <w:tc>
          <w:tcPr>
            <w:tcW w:w="3119" w:type="dxa"/>
          </w:tcPr>
          <w:p>
            <w:pPr>
              <w:pStyle w:val="TableParagraph"/>
              <w:spacing w:line="268" w:lineRule="exact"/>
              <w:ind w:left="482"/>
              <w:jc w:val="left"/>
              <w:rPr>
                <w:sz w:val="24"/>
              </w:rPr>
            </w:pPr>
            <w:r>
              <w:rPr>
                <w:sz w:val="24"/>
              </w:rPr>
              <w:t>Предметные</w:t>
            </w:r>
            <w:r>
              <w:rPr>
                <w:spacing w:val="-6"/>
                <w:sz w:val="24"/>
              </w:rPr>
              <w:t> </w:t>
            </w:r>
            <w:r>
              <w:rPr>
                <w:spacing w:val="-2"/>
                <w:sz w:val="24"/>
              </w:rPr>
              <w:t>области</w:t>
            </w:r>
          </w:p>
        </w:tc>
        <w:tc>
          <w:tcPr>
            <w:tcW w:w="2410" w:type="dxa"/>
          </w:tcPr>
          <w:p>
            <w:pPr>
              <w:pStyle w:val="TableParagraph"/>
              <w:spacing w:line="268" w:lineRule="exact"/>
              <w:ind w:left="5"/>
              <w:rPr>
                <w:sz w:val="24"/>
              </w:rPr>
            </w:pPr>
            <w:r>
              <w:rPr>
                <w:sz w:val="24"/>
              </w:rPr>
              <w:t>Учебные</w:t>
            </w:r>
            <w:r>
              <w:rPr>
                <w:spacing w:val="-5"/>
                <w:sz w:val="24"/>
              </w:rPr>
              <w:t> </w:t>
            </w:r>
            <w:r>
              <w:rPr>
                <w:spacing w:val="-2"/>
                <w:sz w:val="24"/>
              </w:rPr>
              <w:t>предметы/</w:t>
            </w:r>
          </w:p>
          <w:p>
            <w:pPr>
              <w:pStyle w:val="TableParagraph"/>
              <w:spacing w:line="264" w:lineRule="exact"/>
              <w:ind w:left="5" w:right="2"/>
              <w:rPr>
                <w:sz w:val="24"/>
              </w:rPr>
            </w:pPr>
            <w:r>
              <w:rPr>
                <w:spacing w:val="-2"/>
                <w:sz w:val="24"/>
              </w:rPr>
              <w:t>классы</w:t>
            </w:r>
          </w:p>
        </w:tc>
        <w:tc>
          <w:tcPr>
            <w:tcW w:w="4931" w:type="dxa"/>
          </w:tcPr>
          <w:p>
            <w:pPr>
              <w:pStyle w:val="TableParagraph"/>
              <w:spacing w:line="268" w:lineRule="exact"/>
              <w:ind w:left="1053"/>
              <w:jc w:val="left"/>
              <w:rPr>
                <w:sz w:val="24"/>
              </w:rPr>
            </w:pPr>
            <w:r>
              <w:rPr>
                <w:sz w:val="24"/>
              </w:rPr>
              <w:t>Количество</w:t>
            </w:r>
            <w:r>
              <w:rPr>
                <w:spacing w:val="-3"/>
                <w:sz w:val="24"/>
              </w:rPr>
              <w:t> </w:t>
            </w:r>
            <w:r>
              <w:rPr>
                <w:sz w:val="24"/>
              </w:rPr>
              <w:t>часов</w:t>
            </w:r>
            <w:r>
              <w:rPr>
                <w:spacing w:val="-3"/>
                <w:sz w:val="24"/>
              </w:rPr>
              <w:t> </w:t>
            </w:r>
            <w:r>
              <w:rPr>
                <w:sz w:val="24"/>
              </w:rPr>
              <w:t>в</w:t>
            </w:r>
            <w:r>
              <w:rPr>
                <w:spacing w:val="-3"/>
                <w:sz w:val="24"/>
              </w:rPr>
              <w:t> </w:t>
            </w:r>
            <w:r>
              <w:rPr>
                <w:spacing w:val="-2"/>
                <w:sz w:val="24"/>
              </w:rPr>
              <w:t>неделю</w:t>
            </w:r>
          </w:p>
        </w:tc>
      </w:tr>
    </w:tbl>
    <w:p>
      <w:pPr>
        <w:spacing w:after="0" w:line="268" w:lineRule="exact"/>
        <w:jc w:val="left"/>
        <w:rPr>
          <w:sz w:val="24"/>
        </w:rPr>
        <w:sectPr>
          <w:footerReference w:type="default" r:id="rId20"/>
          <w:pgSz w:w="11910" w:h="16840"/>
          <w:pgMar w:header="0" w:footer="0" w:top="1040" w:bottom="280" w:left="920" w:right="157"/>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5"/>
        <w:gridCol w:w="2518"/>
        <w:gridCol w:w="710"/>
        <w:gridCol w:w="739"/>
        <w:gridCol w:w="883"/>
        <w:gridCol w:w="960"/>
        <w:gridCol w:w="849"/>
        <w:gridCol w:w="962"/>
      </w:tblGrid>
      <w:tr>
        <w:trPr>
          <w:trHeight w:val="830" w:hRule="atLeast"/>
        </w:trPr>
        <w:tc>
          <w:tcPr>
            <w:tcW w:w="10456" w:type="dxa"/>
            <w:gridSpan w:val="8"/>
          </w:tcPr>
          <w:p>
            <w:pPr>
              <w:pStyle w:val="TableParagraph"/>
              <w:spacing w:line="270" w:lineRule="exact"/>
              <w:ind w:left="14" w:right="3"/>
              <w:rPr>
                <w:sz w:val="24"/>
              </w:rPr>
            </w:pPr>
            <w:r>
              <w:rPr>
                <w:sz w:val="24"/>
              </w:rPr>
              <w:t>Федеральный</w:t>
            </w:r>
            <w:r>
              <w:rPr>
                <w:spacing w:val="-6"/>
                <w:sz w:val="24"/>
              </w:rPr>
              <w:t> </w:t>
            </w:r>
            <w:r>
              <w:rPr>
                <w:sz w:val="24"/>
              </w:rPr>
              <w:t>недельный учебный</w:t>
            </w:r>
            <w:r>
              <w:rPr>
                <w:spacing w:val="-4"/>
                <w:sz w:val="24"/>
              </w:rPr>
              <w:t> </w:t>
            </w:r>
            <w:r>
              <w:rPr>
                <w:sz w:val="24"/>
              </w:rPr>
              <w:t>основного</w:t>
            </w:r>
            <w:r>
              <w:rPr>
                <w:spacing w:val="-4"/>
                <w:sz w:val="24"/>
              </w:rPr>
              <w:t> </w:t>
            </w:r>
            <w:r>
              <w:rPr>
                <w:sz w:val="24"/>
              </w:rPr>
              <w:t>общего</w:t>
            </w:r>
            <w:r>
              <w:rPr>
                <w:spacing w:val="-4"/>
                <w:sz w:val="24"/>
              </w:rPr>
              <w:t> </w:t>
            </w:r>
            <w:r>
              <w:rPr>
                <w:spacing w:val="-2"/>
                <w:sz w:val="24"/>
              </w:rPr>
              <w:t>образования</w:t>
            </w:r>
          </w:p>
          <w:p>
            <w:pPr>
              <w:pStyle w:val="TableParagraph"/>
              <w:spacing w:line="270" w:lineRule="atLeast"/>
              <w:ind w:left="14"/>
              <w:rPr>
                <w:sz w:val="24"/>
              </w:rPr>
            </w:pPr>
            <w:r>
              <w:rPr>
                <w:sz w:val="24"/>
              </w:rPr>
              <w:t>для</w:t>
            </w:r>
            <w:r>
              <w:rPr>
                <w:spacing w:val="-3"/>
                <w:sz w:val="24"/>
              </w:rPr>
              <w:t> </w:t>
            </w:r>
            <w:r>
              <w:rPr>
                <w:sz w:val="24"/>
              </w:rPr>
              <w:t>6</w:t>
            </w:r>
            <w:r>
              <w:rPr>
                <w:spacing w:val="-3"/>
                <w:sz w:val="24"/>
              </w:rPr>
              <w:t> </w:t>
            </w:r>
            <w:r>
              <w:rPr>
                <w:sz w:val="24"/>
              </w:rPr>
              <w:t>дневной учебной</w:t>
            </w:r>
            <w:r>
              <w:rPr>
                <w:spacing w:val="-5"/>
                <w:sz w:val="24"/>
              </w:rPr>
              <w:t> </w:t>
            </w:r>
            <w:r>
              <w:rPr>
                <w:sz w:val="24"/>
              </w:rPr>
              <w:t>недели</w:t>
            </w:r>
            <w:r>
              <w:rPr>
                <w:spacing w:val="-2"/>
                <w:sz w:val="24"/>
              </w:rPr>
              <w:t> </w:t>
            </w:r>
            <w:r>
              <w:rPr>
                <w:sz w:val="24"/>
              </w:rPr>
              <w:t>(</w:t>
            </w:r>
            <w:r>
              <w:rPr>
                <w:spacing w:val="-4"/>
                <w:sz w:val="24"/>
              </w:rPr>
              <w:t> </w:t>
            </w:r>
            <w:r>
              <w:rPr>
                <w:sz w:val="24"/>
              </w:rPr>
              <w:t>изучение родного</w:t>
            </w:r>
            <w:r>
              <w:rPr>
                <w:spacing w:val="-3"/>
                <w:sz w:val="24"/>
              </w:rPr>
              <w:t> </w:t>
            </w:r>
            <w:r>
              <w:rPr>
                <w:sz w:val="24"/>
              </w:rPr>
              <w:t>языка</w:t>
            </w:r>
            <w:r>
              <w:rPr>
                <w:spacing w:val="-3"/>
                <w:sz w:val="24"/>
              </w:rPr>
              <w:t> </w:t>
            </w:r>
            <w:r>
              <w:rPr>
                <w:sz w:val="24"/>
              </w:rPr>
              <w:t>и</w:t>
            </w:r>
            <w:r>
              <w:rPr>
                <w:spacing w:val="-3"/>
                <w:sz w:val="24"/>
              </w:rPr>
              <w:t> </w:t>
            </w:r>
            <w:r>
              <w:rPr>
                <w:sz w:val="24"/>
              </w:rPr>
              <w:t>(или)</w:t>
            </w:r>
            <w:r>
              <w:rPr>
                <w:spacing w:val="-3"/>
                <w:sz w:val="24"/>
              </w:rPr>
              <w:t> </w:t>
            </w:r>
            <w:r>
              <w:rPr>
                <w:sz w:val="24"/>
              </w:rPr>
              <w:t>государственного</w:t>
            </w:r>
            <w:r>
              <w:rPr>
                <w:spacing w:val="-3"/>
                <w:sz w:val="24"/>
              </w:rPr>
              <w:t> </w:t>
            </w:r>
            <w:r>
              <w:rPr>
                <w:sz w:val="24"/>
              </w:rPr>
              <w:t>языка</w:t>
            </w:r>
            <w:r>
              <w:rPr>
                <w:spacing w:val="-3"/>
                <w:sz w:val="24"/>
              </w:rPr>
              <w:t> </w:t>
            </w:r>
            <w:r>
              <w:rPr>
                <w:sz w:val="24"/>
              </w:rPr>
              <w:t>наряду</w:t>
            </w:r>
            <w:r>
              <w:rPr>
                <w:spacing w:val="-8"/>
                <w:sz w:val="24"/>
              </w:rPr>
              <w:t> </w:t>
            </w:r>
            <w:r>
              <w:rPr>
                <w:sz w:val="24"/>
              </w:rPr>
              <w:t>с преподаванием на русском языке)</w:t>
            </w:r>
          </w:p>
        </w:tc>
      </w:tr>
      <w:tr>
        <w:trPr>
          <w:trHeight w:val="551" w:hRule="atLeast"/>
        </w:trPr>
        <w:tc>
          <w:tcPr>
            <w:tcW w:w="2835" w:type="dxa"/>
          </w:tcPr>
          <w:p>
            <w:pPr>
              <w:pStyle w:val="TableParagraph"/>
              <w:spacing w:before="128"/>
              <w:ind w:left="11" w:right="31"/>
              <w:rPr>
                <w:sz w:val="24"/>
              </w:rPr>
            </w:pPr>
            <w:r>
              <w:rPr>
                <w:sz w:val="24"/>
              </w:rPr>
              <w:t>Предметные</w:t>
            </w:r>
            <w:r>
              <w:rPr>
                <w:spacing w:val="-6"/>
                <w:sz w:val="24"/>
              </w:rPr>
              <w:t> </w:t>
            </w:r>
            <w:r>
              <w:rPr>
                <w:spacing w:val="-2"/>
                <w:sz w:val="24"/>
              </w:rPr>
              <w:t>области</w:t>
            </w:r>
          </w:p>
        </w:tc>
        <w:tc>
          <w:tcPr>
            <w:tcW w:w="2518" w:type="dxa"/>
          </w:tcPr>
          <w:p>
            <w:pPr>
              <w:pStyle w:val="TableParagraph"/>
              <w:spacing w:line="268" w:lineRule="exact"/>
              <w:ind w:left="15" w:right="36"/>
              <w:rPr>
                <w:sz w:val="24"/>
              </w:rPr>
            </w:pPr>
            <w:r>
              <w:rPr>
                <w:sz w:val="24"/>
              </w:rPr>
              <w:t>Учебные</w:t>
            </w:r>
            <w:r>
              <w:rPr>
                <w:spacing w:val="-5"/>
                <w:sz w:val="24"/>
              </w:rPr>
              <w:t> </w:t>
            </w:r>
            <w:r>
              <w:rPr>
                <w:spacing w:val="-2"/>
                <w:sz w:val="24"/>
              </w:rPr>
              <w:t>предметы</w:t>
            </w:r>
          </w:p>
          <w:p>
            <w:pPr>
              <w:pStyle w:val="TableParagraph"/>
              <w:spacing w:line="264" w:lineRule="exact"/>
              <w:ind w:left="15" w:right="33"/>
              <w:rPr>
                <w:sz w:val="24"/>
              </w:rPr>
            </w:pPr>
            <w:r>
              <w:rPr>
                <w:spacing w:val="-2"/>
                <w:sz w:val="24"/>
              </w:rPr>
              <w:t>классы</w:t>
            </w:r>
          </w:p>
        </w:tc>
        <w:tc>
          <w:tcPr>
            <w:tcW w:w="710" w:type="dxa"/>
          </w:tcPr>
          <w:p>
            <w:pPr>
              <w:pStyle w:val="TableParagraph"/>
              <w:spacing w:line="268" w:lineRule="exact"/>
              <w:ind w:left="13" w:right="3"/>
              <w:rPr>
                <w:sz w:val="24"/>
              </w:rPr>
            </w:pPr>
            <w:r>
              <w:rPr>
                <w:spacing w:val="-10"/>
                <w:sz w:val="24"/>
              </w:rPr>
              <w:t>5</w:t>
            </w:r>
          </w:p>
        </w:tc>
        <w:tc>
          <w:tcPr>
            <w:tcW w:w="739" w:type="dxa"/>
          </w:tcPr>
          <w:p>
            <w:pPr>
              <w:pStyle w:val="TableParagraph"/>
              <w:spacing w:line="268" w:lineRule="exact"/>
              <w:ind w:left="11"/>
              <w:rPr>
                <w:sz w:val="24"/>
              </w:rPr>
            </w:pPr>
            <w:r>
              <w:rPr>
                <w:spacing w:val="-10"/>
                <w:sz w:val="24"/>
              </w:rPr>
              <w:t>6</w:t>
            </w:r>
          </w:p>
        </w:tc>
        <w:tc>
          <w:tcPr>
            <w:tcW w:w="883" w:type="dxa"/>
          </w:tcPr>
          <w:p>
            <w:pPr>
              <w:pStyle w:val="TableParagraph"/>
              <w:spacing w:line="268" w:lineRule="exact"/>
              <w:ind w:left="16"/>
              <w:rPr>
                <w:sz w:val="24"/>
              </w:rPr>
            </w:pPr>
            <w:r>
              <w:rPr>
                <w:spacing w:val="-10"/>
                <w:sz w:val="24"/>
              </w:rPr>
              <w:t>7</w:t>
            </w:r>
          </w:p>
        </w:tc>
        <w:tc>
          <w:tcPr>
            <w:tcW w:w="960" w:type="dxa"/>
          </w:tcPr>
          <w:p>
            <w:pPr>
              <w:pStyle w:val="TableParagraph"/>
              <w:spacing w:line="268" w:lineRule="exact"/>
              <w:ind w:left="109" w:right="96"/>
              <w:rPr>
                <w:sz w:val="24"/>
              </w:rPr>
            </w:pPr>
            <w:r>
              <w:rPr>
                <w:spacing w:val="-10"/>
                <w:sz w:val="24"/>
              </w:rPr>
              <w:t>8</w:t>
            </w:r>
          </w:p>
        </w:tc>
        <w:tc>
          <w:tcPr>
            <w:tcW w:w="849" w:type="dxa"/>
          </w:tcPr>
          <w:p>
            <w:pPr>
              <w:pStyle w:val="TableParagraph"/>
              <w:spacing w:line="268" w:lineRule="exact"/>
              <w:ind w:left="18"/>
              <w:rPr>
                <w:sz w:val="24"/>
              </w:rPr>
            </w:pPr>
            <w:r>
              <w:rPr>
                <w:spacing w:val="-10"/>
                <w:sz w:val="24"/>
              </w:rPr>
              <w:t>9</w:t>
            </w:r>
          </w:p>
        </w:tc>
        <w:tc>
          <w:tcPr>
            <w:tcW w:w="962" w:type="dxa"/>
          </w:tcPr>
          <w:p>
            <w:pPr>
              <w:pStyle w:val="TableParagraph"/>
              <w:spacing w:line="268" w:lineRule="exact"/>
              <w:ind w:left="17" w:right="5"/>
              <w:rPr>
                <w:sz w:val="24"/>
              </w:rPr>
            </w:pPr>
            <w:r>
              <w:rPr>
                <w:spacing w:val="-2"/>
                <w:sz w:val="24"/>
              </w:rPr>
              <w:t>Всего</w:t>
            </w:r>
          </w:p>
        </w:tc>
      </w:tr>
      <w:tr>
        <w:trPr>
          <w:trHeight w:val="275" w:hRule="atLeast"/>
        </w:trPr>
        <w:tc>
          <w:tcPr>
            <w:tcW w:w="2835" w:type="dxa"/>
            <w:vMerge w:val="restart"/>
          </w:tcPr>
          <w:p>
            <w:pPr>
              <w:pStyle w:val="TableParagraph"/>
              <w:spacing w:line="268" w:lineRule="exact"/>
              <w:ind w:left="24" w:right="20"/>
              <w:rPr>
                <w:sz w:val="24"/>
              </w:rPr>
            </w:pPr>
            <w:r>
              <w:rPr>
                <w:sz w:val="24"/>
              </w:rPr>
              <w:t>Русский</w:t>
            </w:r>
            <w:r>
              <w:rPr>
                <w:spacing w:val="-4"/>
                <w:sz w:val="24"/>
              </w:rPr>
              <w:t> </w:t>
            </w:r>
            <w:r>
              <w:rPr>
                <w:sz w:val="24"/>
              </w:rPr>
              <w:t>язык</w:t>
            </w:r>
            <w:r>
              <w:rPr>
                <w:spacing w:val="-2"/>
                <w:sz w:val="24"/>
              </w:rPr>
              <w:t> </w:t>
            </w:r>
            <w:r>
              <w:rPr>
                <w:spacing w:val="-10"/>
                <w:sz w:val="24"/>
              </w:rPr>
              <w:t>и</w:t>
            </w:r>
          </w:p>
          <w:p>
            <w:pPr>
              <w:pStyle w:val="TableParagraph"/>
              <w:spacing w:line="273" w:lineRule="exact"/>
              <w:ind w:left="25" w:right="20"/>
              <w:rPr>
                <w:sz w:val="24"/>
              </w:rPr>
            </w:pPr>
            <w:r>
              <w:rPr>
                <w:spacing w:val="-2"/>
                <w:sz w:val="24"/>
              </w:rPr>
              <w:t>литература</w:t>
            </w:r>
          </w:p>
        </w:tc>
        <w:tc>
          <w:tcPr>
            <w:tcW w:w="2518" w:type="dxa"/>
          </w:tcPr>
          <w:p>
            <w:pPr>
              <w:pStyle w:val="TableParagraph"/>
              <w:spacing w:line="256" w:lineRule="exact"/>
              <w:ind w:left="34" w:right="21"/>
              <w:rPr>
                <w:sz w:val="24"/>
              </w:rPr>
            </w:pPr>
            <w:r>
              <w:rPr>
                <w:sz w:val="24"/>
              </w:rPr>
              <w:t>Русский</w:t>
            </w:r>
            <w:r>
              <w:rPr>
                <w:spacing w:val="-4"/>
                <w:sz w:val="24"/>
              </w:rPr>
              <w:t> язык</w:t>
            </w:r>
          </w:p>
        </w:tc>
        <w:tc>
          <w:tcPr>
            <w:tcW w:w="710" w:type="dxa"/>
          </w:tcPr>
          <w:p>
            <w:pPr>
              <w:pStyle w:val="TableParagraph"/>
              <w:spacing w:line="256" w:lineRule="exact"/>
              <w:ind w:left="13" w:right="3"/>
              <w:rPr>
                <w:sz w:val="24"/>
              </w:rPr>
            </w:pPr>
            <w:r>
              <w:rPr>
                <w:spacing w:val="-10"/>
                <w:sz w:val="24"/>
              </w:rPr>
              <w:t>5</w:t>
            </w:r>
          </w:p>
        </w:tc>
        <w:tc>
          <w:tcPr>
            <w:tcW w:w="739" w:type="dxa"/>
          </w:tcPr>
          <w:p>
            <w:pPr>
              <w:pStyle w:val="TableParagraph"/>
              <w:spacing w:line="256" w:lineRule="exact"/>
              <w:ind w:left="11"/>
              <w:rPr>
                <w:sz w:val="24"/>
              </w:rPr>
            </w:pPr>
            <w:r>
              <w:rPr>
                <w:spacing w:val="-10"/>
                <w:sz w:val="24"/>
              </w:rPr>
              <w:t>6</w:t>
            </w:r>
          </w:p>
        </w:tc>
        <w:tc>
          <w:tcPr>
            <w:tcW w:w="883" w:type="dxa"/>
          </w:tcPr>
          <w:p>
            <w:pPr>
              <w:pStyle w:val="TableParagraph"/>
              <w:spacing w:line="256" w:lineRule="exact"/>
              <w:ind w:left="16"/>
              <w:rPr>
                <w:sz w:val="24"/>
              </w:rPr>
            </w:pPr>
            <w:r>
              <w:rPr>
                <w:spacing w:val="-10"/>
                <w:sz w:val="24"/>
              </w:rPr>
              <w:t>4</w:t>
            </w:r>
          </w:p>
        </w:tc>
        <w:tc>
          <w:tcPr>
            <w:tcW w:w="960" w:type="dxa"/>
          </w:tcPr>
          <w:p>
            <w:pPr>
              <w:pStyle w:val="TableParagraph"/>
              <w:spacing w:line="256" w:lineRule="exact"/>
              <w:ind w:left="109" w:right="96"/>
              <w:rPr>
                <w:sz w:val="24"/>
              </w:rPr>
            </w:pPr>
            <w:r>
              <w:rPr>
                <w:spacing w:val="-10"/>
                <w:sz w:val="24"/>
              </w:rPr>
              <w:t>3</w:t>
            </w:r>
          </w:p>
        </w:tc>
        <w:tc>
          <w:tcPr>
            <w:tcW w:w="849" w:type="dxa"/>
          </w:tcPr>
          <w:p>
            <w:pPr>
              <w:pStyle w:val="TableParagraph"/>
              <w:spacing w:line="256" w:lineRule="exact"/>
              <w:ind w:left="18"/>
              <w:rPr>
                <w:sz w:val="24"/>
              </w:rPr>
            </w:pPr>
            <w:r>
              <w:rPr>
                <w:spacing w:val="-10"/>
                <w:sz w:val="24"/>
              </w:rPr>
              <w:t>3</w:t>
            </w:r>
          </w:p>
        </w:tc>
        <w:tc>
          <w:tcPr>
            <w:tcW w:w="962" w:type="dxa"/>
          </w:tcPr>
          <w:p>
            <w:pPr>
              <w:pStyle w:val="TableParagraph"/>
              <w:spacing w:line="256" w:lineRule="exact"/>
              <w:ind w:left="17"/>
              <w:rPr>
                <w:sz w:val="24"/>
              </w:rPr>
            </w:pPr>
            <w:r>
              <w:rPr>
                <w:spacing w:val="-5"/>
                <w:sz w:val="24"/>
              </w:rPr>
              <w:t>23</w:t>
            </w:r>
          </w:p>
        </w:tc>
      </w:tr>
      <w:tr>
        <w:trPr>
          <w:trHeight w:val="275" w:hRule="atLeast"/>
        </w:trPr>
        <w:tc>
          <w:tcPr>
            <w:tcW w:w="2835" w:type="dxa"/>
            <w:vMerge/>
            <w:tcBorders>
              <w:top w:val="nil"/>
            </w:tcBorders>
          </w:tcPr>
          <w:p>
            <w:pPr>
              <w:rPr>
                <w:sz w:val="2"/>
                <w:szCs w:val="2"/>
              </w:rPr>
            </w:pPr>
          </w:p>
        </w:tc>
        <w:tc>
          <w:tcPr>
            <w:tcW w:w="2518" w:type="dxa"/>
          </w:tcPr>
          <w:p>
            <w:pPr>
              <w:pStyle w:val="TableParagraph"/>
              <w:spacing w:line="256" w:lineRule="exact"/>
              <w:ind w:left="31" w:right="21"/>
              <w:rPr>
                <w:sz w:val="24"/>
              </w:rPr>
            </w:pPr>
            <w:r>
              <w:rPr>
                <w:spacing w:val="-2"/>
                <w:sz w:val="24"/>
              </w:rPr>
              <w:t>Литература</w:t>
            </w:r>
          </w:p>
        </w:tc>
        <w:tc>
          <w:tcPr>
            <w:tcW w:w="710" w:type="dxa"/>
          </w:tcPr>
          <w:p>
            <w:pPr>
              <w:pStyle w:val="TableParagraph"/>
              <w:spacing w:line="256" w:lineRule="exact"/>
              <w:ind w:left="13" w:right="3"/>
              <w:rPr>
                <w:sz w:val="24"/>
              </w:rPr>
            </w:pPr>
            <w:r>
              <w:rPr>
                <w:spacing w:val="-10"/>
                <w:sz w:val="24"/>
              </w:rPr>
              <w:t>3</w:t>
            </w:r>
          </w:p>
        </w:tc>
        <w:tc>
          <w:tcPr>
            <w:tcW w:w="739" w:type="dxa"/>
          </w:tcPr>
          <w:p>
            <w:pPr>
              <w:pStyle w:val="TableParagraph"/>
              <w:spacing w:line="256" w:lineRule="exact"/>
              <w:ind w:left="11"/>
              <w:rPr>
                <w:sz w:val="24"/>
              </w:rPr>
            </w:pPr>
            <w:r>
              <w:rPr>
                <w:spacing w:val="-10"/>
                <w:sz w:val="24"/>
              </w:rPr>
              <w:t>3</w:t>
            </w:r>
          </w:p>
        </w:tc>
        <w:tc>
          <w:tcPr>
            <w:tcW w:w="883" w:type="dxa"/>
          </w:tcPr>
          <w:p>
            <w:pPr>
              <w:pStyle w:val="TableParagraph"/>
              <w:spacing w:line="256" w:lineRule="exact"/>
              <w:ind w:left="16"/>
              <w:rPr>
                <w:sz w:val="24"/>
              </w:rPr>
            </w:pPr>
            <w:r>
              <w:rPr>
                <w:spacing w:val="-10"/>
                <w:sz w:val="24"/>
              </w:rPr>
              <w:t>2</w:t>
            </w:r>
          </w:p>
        </w:tc>
        <w:tc>
          <w:tcPr>
            <w:tcW w:w="960" w:type="dxa"/>
          </w:tcPr>
          <w:p>
            <w:pPr>
              <w:pStyle w:val="TableParagraph"/>
              <w:spacing w:line="256" w:lineRule="exact"/>
              <w:ind w:left="109" w:right="96"/>
              <w:rPr>
                <w:sz w:val="24"/>
              </w:rPr>
            </w:pPr>
            <w:r>
              <w:rPr>
                <w:spacing w:val="-10"/>
                <w:sz w:val="24"/>
              </w:rPr>
              <w:t>2</w:t>
            </w:r>
          </w:p>
        </w:tc>
        <w:tc>
          <w:tcPr>
            <w:tcW w:w="849" w:type="dxa"/>
          </w:tcPr>
          <w:p>
            <w:pPr>
              <w:pStyle w:val="TableParagraph"/>
              <w:spacing w:line="256" w:lineRule="exact"/>
              <w:ind w:left="18"/>
              <w:rPr>
                <w:sz w:val="24"/>
              </w:rPr>
            </w:pPr>
            <w:r>
              <w:rPr>
                <w:spacing w:val="-10"/>
                <w:sz w:val="24"/>
              </w:rPr>
              <w:t>3</w:t>
            </w:r>
          </w:p>
        </w:tc>
        <w:tc>
          <w:tcPr>
            <w:tcW w:w="962" w:type="dxa"/>
          </w:tcPr>
          <w:p>
            <w:pPr>
              <w:pStyle w:val="TableParagraph"/>
              <w:spacing w:line="256" w:lineRule="exact"/>
              <w:ind w:left="17"/>
              <w:rPr>
                <w:sz w:val="24"/>
              </w:rPr>
            </w:pPr>
            <w:r>
              <w:rPr>
                <w:spacing w:val="-5"/>
                <w:sz w:val="24"/>
              </w:rPr>
              <w:t>13</w:t>
            </w:r>
          </w:p>
        </w:tc>
      </w:tr>
      <w:tr>
        <w:trPr>
          <w:trHeight w:val="275" w:hRule="atLeast"/>
        </w:trPr>
        <w:tc>
          <w:tcPr>
            <w:tcW w:w="2835" w:type="dxa"/>
            <w:vMerge w:val="restart"/>
          </w:tcPr>
          <w:p>
            <w:pPr>
              <w:pStyle w:val="TableParagraph"/>
              <w:spacing w:line="272" w:lineRule="exact"/>
              <w:ind w:left="27" w:right="20"/>
              <w:rPr>
                <w:sz w:val="24"/>
              </w:rPr>
            </w:pPr>
            <w:r>
              <w:rPr>
                <w:sz w:val="24"/>
              </w:rPr>
              <w:t>Родной</w:t>
            </w:r>
            <w:r>
              <w:rPr>
                <w:spacing w:val="-2"/>
                <w:sz w:val="24"/>
              </w:rPr>
              <w:t> </w:t>
            </w:r>
            <w:r>
              <w:rPr>
                <w:sz w:val="24"/>
              </w:rPr>
              <w:t>язык</w:t>
            </w:r>
            <w:r>
              <w:rPr>
                <w:spacing w:val="-3"/>
                <w:sz w:val="24"/>
              </w:rPr>
              <w:t> </w:t>
            </w:r>
            <w:r>
              <w:rPr>
                <w:spacing w:val="-10"/>
                <w:sz w:val="24"/>
              </w:rPr>
              <w:t>и</w:t>
            </w:r>
          </w:p>
          <w:p>
            <w:pPr>
              <w:pStyle w:val="TableParagraph"/>
              <w:spacing w:line="269" w:lineRule="exact"/>
              <w:ind w:left="27" w:right="20"/>
              <w:rPr>
                <w:sz w:val="24"/>
              </w:rPr>
            </w:pPr>
            <w:r>
              <w:rPr>
                <w:sz w:val="24"/>
              </w:rPr>
              <w:t>Родная </w:t>
            </w:r>
            <w:r>
              <w:rPr>
                <w:spacing w:val="-2"/>
                <w:sz w:val="24"/>
              </w:rPr>
              <w:t>литература</w:t>
            </w:r>
          </w:p>
        </w:tc>
        <w:tc>
          <w:tcPr>
            <w:tcW w:w="2518" w:type="dxa"/>
          </w:tcPr>
          <w:p>
            <w:pPr>
              <w:pStyle w:val="TableParagraph"/>
              <w:spacing w:line="256" w:lineRule="exact"/>
              <w:ind w:left="34" w:right="21"/>
              <w:rPr>
                <w:sz w:val="24"/>
              </w:rPr>
            </w:pPr>
            <w:r>
              <w:rPr>
                <w:sz w:val="24"/>
              </w:rPr>
              <w:t>Родной</w:t>
            </w:r>
            <w:r>
              <w:rPr>
                <w:spacing w:val="-2"/>
                <w:sz w:val="24"/>
              </w:rPr>
              <w:t> </w:t>
            </w:r>
            <w:r>
              <w:rPr>
                <w:spacing w:val="-4"/>
                <w:sz w:val="24"/>
              </w:rPr>
              <w:t>язык</w:t>
            </w:r>
          </w:p>
        </w:tc>
        <w:tc>
          <w:tcPr>
            <w:tcW w:w="710" w:type="dxa"/>
          </w:tcPr>
          <w:p>
            <w:pPr>
              <w:pStyle w:val="TableParagraph"/>
              <w:spacing w:line="256" w:lineRule="exact"/>
              <w:ind w:left="13" w:right="3"/>
              <w:rPr>
                <w:sz w:val="24"/>
              </w:rPr>
            </w:pPr>
            <w:r>
              <w:rPr>
                <w:spacing w:val="-10"/>
                <w:sz w:val="24"/>
              </w:rPr>
              <w:t>2</w:t>
            </w:r>
          </w:p>
        </w:tc>
        <w:tc>
          <w:tcPr>
            <w:tcW w:w="739" w:type="dxa"/>
          </w:tcPr>
          <w:p>
            <w:pPr>
              <w:pStyle w:val="TableParagraph"/>
              <w:spacing w:line="256" w:lineRule="exact"/>
              <w:ind w:left="11"/>
              <w:rPr>
                <w:sz w:val="24"/>
              </w:rPr>
            </w:pPr>
            <w:r>
              <w:rPr>
                <w:spacing w:val="-10"/>
                <w:sz w:val="24"/>
              </w:rPr>
              <w:t>2</w:t>
            </w:r>
          </w:p>
        </w:tc>
        <w:tc>
          <w:tcPr>
            <w:tcW w:w="883" w:type="dxa"/>
          </w:tcPr>
          <w:p>
            <w:pPr>
              <w:pStyle w:val="TableParagraph"/>
              <w:spacing w:line="256" w:lineRule="exact"/>
              <w:ind w:left="16"/>
              <w:rPr>
                <w:sz w:val="24"/>
              </w:rPr>
            </w:pPr>
            <w:r>
              <w:rPr>
                <w:spacing w:val="-10"/>
                <w:sz w:val="24"/>
              </w:rPr>
              <w:t>2</w:t>
            </w:r>
          </w:p>
        </w:tc>
        <w:tc>
          <w:tcPr>
            <w:tcW w:w="960" w:type="dxa"/>
          </w:tcPr>
          <w:p>
            <w:pPr>
              <w:pStyle w:val="TableParagraph"/>
              <w:spacing w:line="256" w:lineRule="exact"/>
              <w:ind w:left="109" w:right="96"/>
              <w:rPr>
                <w:sz w:val="24"/>
              </w:rPr>
            </w:pPr>
            <w:r>
              <w:rPr>
                <w:spacing w:val="-10"/>
                <w:sz w:val="24"/>
              </w:rPr>
              <w:t>2</w:t>
            </w:r>
          </w:p>
        </w:tc>
        <w:tc>
          <w:tcPr>
            <w:tcW w:w="849" w:type="dxa"/>
          </w:tcPr>
          <w:p>
            <w:pPr>
              <w:pStyle w:val="TableParagraph"/>
              <w:spacing w:line="256" w:lineRule="exact"/>
              <w:ind w:left="18"/>
              <w:rPr>
                <w:sz w:val="24"/>
              </w:rPr>
            </w:pPr>
            <w:r>
              <w:rPr>
                <w:spacing w:val="-10"/>
                <w:sz w:val="24"/>
              </w:rPr>
              <w:t>3</w:t>
            </w:r>
          </w:p>
        </w:tc>
        <w:tc>
          <w:tcPr>
            <w:tcW w:w="962" w:type="dxa"/>
          </w:tcPr>
          <w:p>
            <w:pPr>
              <w:pStyle w:val="TableParagraph"/>
              <w:spacing w:line="256" w:lineRule="exact"/>
              <w:ind w:left="17"/>
              <w:rPr>
                <w:sz w:val="24"/>
              </w:rPr>
            </w:pPr>
            <w:r>
              <w:rPr>
                <w:spacing w:val="-5"/>
                <w:sz w:val="24"/>
              </w:rPr>
              <w:t>11</w:t>
            </w:r>
          </w:p>
        </w:tc>
      </w:tr>
      <w:tr>
        <w:trPr>
          <w:trHeight w:val="275" w:hRule="atLeast"/>
        </w:trPr>
        <w:tc>
          <w:tcPr>
            <w:tcW w:w="2835" w:type="dxa"/>
            <w:vMerge/>
            <w:tcBorders>
              <w:top w:val="nil"/>
            </w:tcBorders>
          </w:tcPr>
          <w:p>
            <w:pPr>
              <w:rPr>
                <w:sz w:val="2"/>
                <w:szCs w:val="2"/>
              </w:rPr>
            </w:pPr>
          </w:p>
        </w:tc>
        <w:tc>
          <w:tcPr>
            <w:tcW w:w="2518" w:type="dxa"/>
          </w:tcPr>
          <w:p>
            <w:pPr>
              <w:pStyle w:val="TableParagraph"/>
              <w:spacing w:line="256" w:lineRule="exact"/>
              <w:ind w:left="28" w:right="21"/>
              <w:rPr>
                <w:sz w:val="24"/>
              </w:rPr>
            </w:pPr>
            <w:r>
              <w:rPr>
                <w:sz w:val="24"/>
              </w:rPr>
              <w:t>Родная </w:t>
            </w:r>
            <w:r>
              <w:rPr>
                <w:spacing w:val="-2"/>
                <w:sz w:val="24"/>
              </w:rPr>
              <w:t>литература</w:t>
            </w:r>
          </w:p>
        </w:tc>
        <w:tc>
          <w:tcPr>
            <w:tcW w:w="710" w:type="dxa"/>
          </w:tcPr>
          <w:p>
            <w:pPr>
              <w:pStyle w:val="TableParagraph"/>
              <w:spacing w:line="256" w:lineRule="exact"/>
              <w:ind w:left="13" w:right="3"/>
              <w:rPr>
                <w:sz w:val="24"/>
              </w:rPr>
            </w:pPr>
            <w:r>
              <w:rPr>
                <w:spacing w:val="-10"/>
                <w:sz w:val="24"/>
              </w:rPr>
              <w:t>1</w:t>
            </w:r>
          </w:p>
        </w:tc>
        <w:tc>
          <w:tcPr>
            <w:tcW w:w="739" w:type="dxa"/>
          </w:tcPr>
          <w:p>
            <w:pPr>
              <w:pStyle w:val="TableParagraph"/>
              <w:spacing w:line="256" w:lineRule="exact"/>
              <w:ind w:left="11"/>
              <w:rPr>
                <w:sz w:val="24"/>
              </w:rPr>
            </w:pPr>
            <w:r>
              <w:rPr>
                <w:spacing w:val="-10"/>
                <w:sz w:val="24"/>
              </w:rPr>
              <w:t>1</w:t>
            </w:r>
          </w:p>
        </w:tc>
        <w:tc>
          <w:tcPr>
            <w:tcW w:w="883" w:type="dxa"/>
          </w:tcPr>
          <w:p>
            <w:pPr>
              <w:pStyle w:val="TableParagraph"/>
              <w:spacing w:line="256" w:lineRule="exact"/>
              <w:ind w:left="16"/>
              <w:rPr>
                <w:sz w:val="24"/>
              </w:rPr>
            </w:pPr>
            <w:r>
              <w:rPr>
                <w:spacing w:val="-10"/>
                <w:sz w:val="24"/>
              </w:rPr>
              <w:t>1</w:t>
            </w:r>
          </w:p>
        </w:tc>
        <w:tc>
          <w:tcPr>
            <w:tcW w:w="960" w:type="dxa"/>
          </w:tcPr>
          <w:p>
            <w:pPr>
              <w:pStyle w:val="TableParagraph"/>
              <w:spacing w:line="256" w:lineRule="exact"/>
              <w:ind w:left="109" w:right="96"/>
              <w:rPr>
                <w:sz w:val="24"/>
              </w:rPr>
            </w:pPr>
            <w:r>
              <w:rPr>
                <w:spacing w:val="-10"/>
                <w:sz w:val="24"/>
              </w:rPr>
              <w:t>1</w:t>
            </w:r>
          </w:p>
        </w:tc>
        <w:tc>
          <w:tcPr>
            <w:tcW w:w="849" w:type="dxa"/>
          </w:tcPr>
          <w:p>
            <w:pPr>
              <w:pStyle w:val="TableParagraph"/>
              <w:spacing w:line="256" w:lineRule="exact"/>
              <w:ind w:left="18"/>
              <w:rPr>
                <w:sz w:val="24"/>
              </w:rPr>
            </w:pPr>
            <w:r>
              <w:rPr>
                <w:spacing w:val="-10"/>
                <w:sz w:val="24"/>
              </w:rPr>
              <w:t>1</w:t>
            </w:r>
          </w:p>
        </w:tc>
        <w:tc>
          <w:tcPr>
            <w:tcW w:w="962" w:type="dxa"/>
          </w:tcPr>
          <w:p>
            <w:pPr>
              <w:pStyle w:val="TableParagraph"/>
              <w:spacing w:line="256" w:lineRule="exact"/>
              <w:ind w:left="17"/>
              <w:rPr>
                <w:sz w:val="24"/>
              </w:rPr>
            </w:pPr>
            <w:r>
              <w:rPr>
                <w:spacing w:val="-10"/>
                <w:sz w:val="24"/>
              </w:rPr>
              <w:t>5</w:t>
            </w:r>
          </w:p>
        </w:tc>
      </w:tr>
      <w:tr>
        <w:trPr>
          <w:trHeight w:val="553" w:hRule="atLeast"/>
        </w:trPr>
        <w:tc>
          <w:tcPr>
            <w:tcW w:w="2835" w:type="dxa"/>
          </w:tcPr>
          <w:p>
            <w:pPr>
              <w:pStyle w:val="TableParagraph"/>
              <w:spacing w:before="131"/>
              <w:ind w:left="29" w:right="20"/>
              <w:rPr>
                <w:sz w:val="24"/>
              </w:rPr>
            </w:pPr>
            <w:r>
              <w:rPr>
                <w:sz w:val="24"/>
              </w:rPr>
              <w:t>Иностранные</w:t>
            </w:r>
            <w:r>
              <w:rPr>
                <w:spacing w:val="-5"/>
                <w:sz w:val="24"/>
              </w:rPr>
              <w:t> </w:t>
            </w:r>
            <w:r>
              <w:rPr>
                <w:spacing w:val="-2"/>
                <w:sz w:val="24"/>
              </w:rPr>
              <w:t>языки</w:t>
            </w:r>
          </w:p>
        </w:tc>
        <w:tc>
          <w:tcPr>
            <w:tcW w:w="2518" w:type="dxa"/>
          </w:tcPr>
          <w:p>
            <w:pPr>
              <w:pStyle w:val="TableParagraph"/>
              <w:spacing w:line="270" w:lineRule="exact"/>
              <w:ind w:left="29" w:right="21"/>
              <w:rPr>
                <w:sz w:val="24"/>
              </w:rPr>
            </w:pPr>
            <w:r>
              <w:rPr>
                <w:sz w:val="24"/>
              </w:rPr>
              <w:t>Иностранный</w:t>
            </w:r>
            <w:r>
              <w:rPr>
                <w:spacing w:val="-5"/>
                <w:sz w:val="24"/>
              </w:rPr>
              <w:t> </w:t>
            </w:r>
            <w:r>
              <w:rPr>
                <w:spacing w:val="-4"/>
                <w:sz w:val="24"/>
              </w:rPr>
              <w:t>язык</w:t>
            </w:r>
          </w:p>
          <w:p>
            <w:pPr>
              <w:pStyle w:val="TableParagraph"/>
              <w:spacing w:line="264" w:lineRule="exact"/>
              <w:ind w:left="35" w:right="21"/>
              <w:rPr>
                <w:sz w:val="24"/>
              </w:rPr>
            </w:pPr>
            <w:r>
              <w:rPr>
                <w:spacing w:val="-2"/>
                <w:sz w:val="24"/>
              </w:rPr>
              <w:t>(английский)</w:t>
            </w:r>
          </w:p>
        </w:tc>
        <w:tc>
          <w:tcPr>
            <w:tcW w:w="710" w:type="dxa"/>
          </w:tcPr>
          <w:p>
            <w:pPr>
              <w:pStyle w:val="TableParagraph"/>
              <w:spacing w:line="270" w:lineRule="exact"/>
              <w:ind w:left="13" w:right="3"/>
              <w:rPr>
                <w:sz w:val="24"/>
              </w:rPr>
            </w:pPr>
            <w:r>
              <w:rPr>
                <w:spacing w:val="-10"/>
                <w:sz w:val="24"/>
              </w:rPr>
              <w:t>3</w:t>
            </w:r>
          </w:p>
        </w:tc>
        <w:tc>
          <w:tcPr>
            <w:tcW w:w="739" w:type="dxa"/>
          </w:tcPr>
          <w:p>
            <w:pPr>
              <w:pStyle w:val="TableParagraph"/>
              <w:spacing w:line="270" w:lineRule="exact"/>
              <w:ind w:left="11"/>
              <w:rPr>
                <w:sz w:val="24"/>
              </w:rPr>
            </w:pPr>
            <w:r>
              <w:rPr>
                <w:spacing w:val="-10"/>
                <w:sz w:val="24"/>
              </w:rPr>
              <w:t>3</w:t>
            </w:r>
          </w:p>
        </w:tc>
        <w:tc>
          <w:tcPr>
            <w:tcW w:w="883" w:type="dxa"/>
          </w:tcPr>
          <w:p>
            <w:pPr>
              <w:pStyle w:val="TableParagraph"/>
              <w:spacing w:line="270" w:lineRule="exact"/>
              <w:ind w:left="16"/>
              <w:rPr>
                <w:sz w:val="24"/>
              </w:rPr>
            </w:pPr>
            <w:r>
              <w:rPr>
                <w:spacing w:val="-10"/>
                <w:sz w:val="24"/>
              </w:rPr>
              <w:t>3</w:t>
            </w:r>
          </w:p>
        </w:tc>
        <w:tc>
          <w:tcPr>
            <w:tcW w:w="960" w:type="dxa"/>
          </w:tcPr>
          <w:p>
            <w:pPr>
              <w:pStyle w:val="TableParagraph"/>
              <w:spacing w:line="270" w:lineRule="exact"/>
              <w:ind w:left="109" w:right="96"/>
              <w:rPr>
                <w:sz w:val="24"/>
              </w:rPr>
            </w:pPr>
            <w:r>
              <w:rPr>
                <w:spacing w:val="-10"/>
                <w:sz w:val="24"/>
              </w:rPr>
              <w:t>3</w:t>
            </w:r>
          </w:p>
        </w:tc>
        <w:tc>
          <w:tcPr>
            <w:tcW w:w="849" w:type="dxa"/>
          </w:tcPr>
          <w:p>
            <w:pPr>
              <w:pStyle w:val="TableParagraph"/>
              <w:spacing w:line="270" w:lineRule="exact"/>
              <w:ind w:left="18"/>
              <w:rPr>
                <w:sz w:val="24"/>
              </w:rPr>
            </w:pPr>
            <w:r>
              <w:rPr>
                <w:spacing w:val="-10"/>
                <w:sz w:val="24"/>
              </w:rPr>
              <w:t>3</w:t>
            </w:r>
          </w:p>
        </w:tc>
        <w:tc>
          <w:tcPr>
            <w:tcW w:w="962" w:type="dxa"/>
          </w:tcPr>
          <w:p>
            <w:pPr>
              <w:pStyle w:val="TableParagraph"/>
              <w:spacing w:line="270" w:lineRule="exact"/>
              <w:ind w:left="17"/>
              <w:rPr>
                <w:sz w:val="24"/>
              </w:rPr>
            </w:pPr>
            <w:r>
              <w:rPr>
                <w:spacing w:val="-5"/>
                <w:sz w:val="24"/>
              </w:rPr>
              <w:t>15</w:t>
            </w:r>
          </w:p>
        </w:tc>
      </w:tr>
      <w:tr>
        <w:trPr>
          <w:trHeight w:val="386" w:hRule="atLeast"/>
        </w:trPr>
        <w:tc>
          <w:tcPr>
            <w:tcW w:w="2835" w:type="dxa"/>
            <w:vMerge w:val="restart"/>
          </w:tcPr>
          <w:p>
            <w:pPr>
              <w:pStyle w:val="TableParagraph"/>
              <w:jc w:val="left"/>
              <w:rPr>
                <w:sz w:val="24"/>
              </w:rPr>
            </w:pPr>
          </w:p>
          <w:p>
            <w:pPr>
              <w:pStyle w:val="TableParagraph"/>
              <w:spacing w:before="95"/>
              <w:jc w:val="left"/>
              <w:rPr>
                <w:sz w:val="24"/>
              </w:rPr>
            </w:pPr>
          </w:p>
          <w:p>
            <w:pPr>
              <w:pStyle w:val="TableParagraph"/>
              <w:ind w:left="732" w:right="687" w:hanging="34"/>
              <w:jc w:val="left"/>
              <w:rPr>
                <w:sz w:val="24"/>
              </w:rPr>
            </w:pPr>
            <w:r>
              <w:rPr>
                <w:sz w:val="24"/>
              </w:rPr>
              <w:t>Математика</w:t>
            </w:r>
            <w:r>
              <w:rPr>
                <w:spacing w:val="-15"/>
                <w:sz w:val="24"/>
              </w:rPr>
              <w:t> </w:t>
            </w:r>
            <w:r>
              <w:rPr>
                <w:sz w:val="24"/>
              </w:rPr>
              <w:t>и </w:t>
            </w:r>
            <w:r>
              <w:rPr>
                <w:spacing w:val="-2"/>
                <w:sz w:val="24"/>
              </w:rPr>
              <w:t>информатика</w:t>
            </w:r>
          </w:p>
        </w:tc>
        <w:tc>
          <w:tcPr>
            <w:tcW w:w="2518" w:type="dxa"/>
          </w:tcPr>
          <w:p>
            <w:pPr>
              <w:pStyle w:val="TableParagraph"/>
              <w:spacing w:line="268" w:lineRule="exact"/>
              <w:ind w:left="31" w:right="21"/>
              <w:rPr>
                <w:sz w:val="24"/>
              </w:rPr>
            </w:pPr>
            <w:r>
              <w:rPr>
                <w:spacing w:val="-2"/>
                <w:sz w:val="24"/>
              </w:rPr>
              <w:t>Математика</w:t>
            </w:r>
          </w:p>
        </w:tc>
        <w:tc>
          <w:tcPr>
            <w:tcW w:w="710" w:type="dxa"/>
          </w:tcPr>
          <w:p>
            <w:pPr>
              <w:pStyle w:val="TableParagraph"/>
              <w:spacing w:line="268" w:lineRule="exact"/>
              <w:ind w:left="13" w:right="3"/>
              <w:rPr>
                <w:sz w:val="24"/>
              </w:rPr>
            </w:pPr>
            <w:r>
              <w:rPr>
                <w:spacing w:val="-10"/>
                <w:sz w:val="24"/>
              </w:rPr>
              <w:t>5</w:t>
            </w:r>
          </w:p>
        </w:tc>
        <w:tc>
          <w:tcPr>
            <w:tcW w:w="739" w:type="dxa"/>
          </w:tcPr>
          <w:p>
            <w:pPr>
              <w:pStyle w:val="TableParagraph"/>
              <w:spacing w:line="268" w:lineRule="exact"/>
              <w:ind w:left="11"/>
              <w:rPr>
                <w:sz w:val="24"/>
              </w:rPr>
            </w:pPr>
            <w:r>
              <w:rPr>
                <w:spacing w:val="-10"/>
                <w:sz w:val="24"/>
              </w:rPr>
              <w:t>5</w:t>
            </w:r>
          </w:p>
        </w:tc>
        <w:tc>
          <w:tcPr>
            <w:tcW w:w="883" w:type="dxa"/>
          </w:tcPr>
          <w:p>
            <w:pPr>
              <w:pStyle w:val="TableParagraph"/>
              <w:spacing w:line="268" w:lineRule="exact"/>
              <w:ind w:left="16" w:right="2"/>
              <w:rPr>
                <w:sz w:val="24"/>
              </w:rPr>
            </w:pPr>
            <w:r>
              <w:rPr>
                <w:spacing w:val="-10"/>
                <w:sz w:val="24"/>
              </w:rPr>
              <w:t>-</w:t>
            </w:r>
          </w:p>
        </w:tc>
        <w:tc>
          <w:tcPr>
            <w:tcW w:w="960" w:type="dxa"/>
          </w:tcPr>
          <w:p>
            <w:pPr>
              <w:pStyle w:val="TableParagraph"/>
              <w:jc w:val="left"/>
              <w:rPr>
                <w:sz w:val="24"/>
              </w:rPr>
            </w:pPr>
          </w:p>
        </w:tc>
        <w:tc>
          <w:tcPr>
            <w:tcW w:w="849" w:type="dxa"/>
          </w:tcPr>
          <w:p>
            <w:pPr>
              <w:pStyle w:val="TableParagraph"/>
              <w:jc w:val="left"/>
              <w:rPr>
                <w:sz w:val="24"/>
              </w:rPr>
            </w:pPr>
          </w:p>
        </w:tc>
        <w:tc>
          <w:tcPr>
            <w:tcW w:w="962" w:type="dxa"/>
          </w:tcPr>
          <w:p>
            <w:pPr>
              <w:pStyle w:val="TableParagraph"/>
              <w:spacing w:line="268" w:lineRule="exact"/>
              <w:ind w:left="17"/>
              <w:rPr>
                <w:sz w:val="24"/>
              </w:rPr>
            </w:pPr>
            <w:r>
              <w:rPr>
                <w:spacing w:val="-5"/>
                <w:sz w:val="24"/>
              </w:rPr>
              <w:t>12</w:t>
            </w:r>
          </w:p>
        </w:tc>
      </w:tr>
      <w:tr>
        <w:trPr>
          <w:trHeight w:val="386" w:hRule="atLeast"/>
        </w:trPr>
        <w:tc>
          <w:tcPr>
            <w:tcW w:w="2835" w:type="dxa"/>
            <w:vMerge/>
            <w:tcBorders>
              <w:top w:val="nil"/>
            </w:tcBorders>
          </w:tcPr>
          <w:p>
            <w:pPr>
              <w:rPr>
                <w:sz w:val="2"/>
                <w:szCs w:val="2"/>
              </w:rPr>
            </w:pPr>
          </w:p>
        </w:tc>
        <w:tc>
          <w:tcPr>
            <w:tcW w:w="2518" w:type="dxa"/>
          </w:tcPr>
          <w:p>
            <w:pPr>
              <w:pStyle w:val="TableParagraph"/>
              <w:spacing w:line="268" w:lineRule="exact"/>
              <w:ind w:left="29" w:right="21"/>
              <w:rPr>
                <w:sz w:val="24"/>
              </w:rPr>
            </w:pPr>
            <w:r>
              <w:rPr>
                <w:spacing w:val="-2"/>
                <w:sz w:val="24"/>
              </w:rPr>
              <w:t>Алгебра</w:t>
            </w:r>
          </w:p>
        </w:tc>
        <w:tc>
          <w:tcPr>
            <w:tcW w:w="710" w:type="dxa"/>
          </w:tcPr>
          <w:p>
            <w:pPr>
              <w:pStyle w:val="TableParagraph"/>
              <w:spacing w:line="268" w:lineRule="exact"/>
              <w:ind w:left="13"/>
              <w:rPr>
                <w:sz w:val="24"/>
              </w:rPr>
            </w:pPr>
            <w:r>
              <w:rPr>
                <w:spacing w:val="-10"/>
                <w:sz w:val="24"/>
              </w:rPr>
              <w:t>-</w:t>
            </w:r>
          </w:p>
        </w:tc>
        <w:tc>
          <w:tcPr>
            <w:tcW w:w="739" w:type="dxa"/>
          </w:tcPr>
          <w:p>
            <w:pPr>
              <w:pStyle w:val="TableParagraph"/>
              <w:spacing w:line="268" w:lineRule="exact"/>
              <w:ind w:left="11" w:right="2"/>
              <w:rPr>
                <w:sz w:val="24"/>
              </w:rPr>
            </w:pPr>
            <w:r>
              <w:rPr>
                <w:spacing w:val="-10"/>
                <w:sz w:val="24"/>
              </w:rPr>
              <w:t>-</w:t>
            </w:r>
          </w:p>
        </w:tc>
        <w:tc>
          <w:tcPr>
            <w:tcW w:w="883" w:type="dxa"/>
          </w:tcPr>
          <w:p>
            <w:pPr>
              <w:pStyle w:val="TableParagraph"/>
              <w:spacing w:line="268" w:lineRule="exact"/>
              <w:ind w:left="16"/>
              <w:rPr>
                <w:sz w:val="24"/>
              </w:rPr>
            </w:pPr>
            <w:r>
              <w:rPr>
                <w:spacing w:val="-10"/>
                <w:sz w:val="24"/>
              </w:rPr>
              <w:t>3</w:t>
            </w:r>
          </w:p>
        </w:tc>
        <w:tc>
          <w:tcPr>
            <w:tcW w:w="960" w:type="dxa"/>
          </w:tcPr>
          <w:p>
            <w:pPr>
              <w:pStyle w:val="TableParagraph"/>
              <w:spacing w:line="268" w:lineRule="exact"/>
              <w:ind w:left="109" w:right="96"/>
              <w:rPr>
                <w:sz w:val="24"/>
              </w:rPr>
            </w:pPr>
            <w:r>
              <w:rPr>
                <w:spacing w:val="-10"/>
                <w:sz w:val="24"/>
              </w:rPr>
              <w:t>3</w:t>
            </w:r>
          </w:p>
        </w:tc>
        <w:tc>
          <w:tcPr>
            <w:tcW w:w="849" w:type="dxa"/>
          </w:tcPr>
          <w:p>
            <w:pPr>
              <w:pStyle w:val="TableParagraph"/>
              <w:spacing w:line="268" w:lineRule="exact"/>
              <w:ind w:left="18"/>
              <w:rPr>
                <w:sz w:val="24"/>
              </w:rPr>
            </w:pPr>
            <w:r>
              <w:rPr>
                <w:spacing w:val="-10"/>
                <w:sz w:val="24"/>
              </w:rPr>
              <w:t>3</w:t>
            </w:r>
          </w:p>
        </w:tc>
        <w:tc>
          <w:tcPr>
            <w:tcW w:w="962" w:type="dxa"/>
          </w:tcPr>
          <w:p>
            <w:pPr>
              <w:pStyle w:val="TableParagraph"/>
              <w:spacing w:line="268" w:lineRule="exact"/>
              <w:ind w:left="17"/>
              <w:rPr>
                <w:sz w:val="24"/>
              </w:rPr>
            </w:pPr>
            <w:r>
              <w:rPr>
                <w:spacing w:val="-10"/>
                <w:sz w:val="24"/>
              </w:rPr>
              <w:t>9</w:t>
            </w:r>
          </w:p>
        </w:tc>
      </w:tr>
      <w:tr>
        <w:trPr>
          <w:trHeight w:val="388" w:hRule="atLeast"/>
        </w:trPr>
        <w:tc>
          <w:tcPr>
            <w:tcW w:w="2835" w:type="dxa"/>
            <w:vMerge/>
            <w:tcBorders>
              <w:top w:val="nil"/>
            </w:tcBorders>
          </w:tcPr>
          <w:p>
            <w:pPr>
              <w:rPr>
                <w:sz w:val="2"/>
                <w:szCs w:val="2"/>
              </w:rPr>
            </w:pPr>
          </w:p>
        </w:tc>
        <w:tc>
          <w:tcPr>
            <w:tcW w:w="2518" w:type="dxa"/>
          </w:tcPr>
          <w:p>
            <w:pPr>
              <w:pStyle w:val="TableParagraph"/>
              <w:spacing w:line="270" w:lineRule="exact"/>
              <w:ind w:left="30" w:right="21"/>
              <w:rPr>
                <w:sz w:val="24"/>
              </w:rPr>
            </w:pPr>
            <w:r>
              <w:rPr>
                <w:spacing w:val="-2"/>
                <w:sz w:val="24"/>
              </w:rPr>
              <w:t>Геометрия</w:t>
            </w:r>
          </w:p>
        </w:tc>
        <w:tc>
          <w:tcPr>
            <w:tcW w:w="710" w:type="dxa"/>
          </w:tcPr>
          <w:p>
            <w:pPr>
              <w:pStyle w:val="TableParagraph"/>
              <w:spacing w:line="270" w:lineRule="exact"/>
              <w:ind w:left="13"/>
              <w:rPr>
                <w:sz w:val="24"/>
              </w:rPr>
            </w:pPr>
            <w:r>
              <w:rPr>
                <w:spacing w:val="-10"/>
                <w:sz w:val="24"/>
              </w:rPr>
              <w:t>-</w:t>
            </w:r>
          </w:p>
        </w:tc>
        <w:tc>
          <w:tcPr>
            <w:tcW w:w="739" w:type="dxa"/>
          </w:tcPr>
          <w:p>
            <w:pPr>
              <w:pStyle w:val="TableParagraph"/>
              <w:spacing w:line="270" w:lineRule="exact"/>
              <w:ind w:left="11" w:right="2"/>
              <w:rPr>
                <w:sz w:val="24"/>
              </w:rPr>
            </w:pPr>
            <w:r>
              <w:rPr>
                <w:spacing w:val="-10"/>
                <w:sz w:val="24"/>
              </w:rPr>
              <w:t>-</w:t>
            </w:r>
          </w:p>
        </w:tc>
        <w:tc>
          <w:tcPr>
            <w:tcW w:w="883" w:type="dxa"/>
          </w:tcPr>
          <w:p>
            <w:pPr>
              <w:pStyle w:val="TableParagraph"/>
              <w:spacing w:line="270" w:lineRule="exact"/>
              <w:ind w:left="16"/>
              <w:rPr>
                <w:sz w:val="24"/>
              </w:rPr>
            </w:pPr>
            <w:r>
              <w:rPr>
                <w:spacing w:val="-10"/>
                <w:sz w:val="24"/>
              </w:rPr>
              <w:t>2</w:t>
            </w:r>
          </w:p>
        </w:tc>
        <w:tc>
          <w:tcPr>
            <w:tcW w:w="960" w:type="dxa"/>
          </w:tcPr>
          <w:p>
            <w:pPr>
              <w:pStyle w:val="TableParagraph"/>
              <w:spacing w:line="270" w:lineRule="exact"/>
              <w:ind w:left="109" w:right="96"/>
              <w:rPr>
                <w:sz w:val="24"/>
              </w:rPr>
            </w:pPr>
            <w:r>
              <w:rPr>
                <w:spacing w:val="-10"/>
                <w:sz w:val="24"/>
              </w:rPr>
              <w:t>2</w:t>
            </w:r>
          </w:p>
        </w:tc>
        <w:tc>
          <w:tcPr>
            <w:tcW w:w="849" w:type="dxa"/>
          </w:tcPr>
          <w:p>
            <w:pPr>
              <w:pStyle w:val="TableParagraph"/>
              <w:spacing w:line="270" w:lineRule="exact"/>
              <w:ind w:left="18"/>
              <w:rPr>
                <w:sz w:val="24"/>
              </w:rPr>
            </w:pPr>
            <w:r>
              <w:rPr>
                <w:spacing w:val="-10"/>
                <w:sz w:val="24"/>
              </w:rPr>
              <w:t>2</w:t>
            </w:r>
          </w:p>
        </w:tc>
        <w:tc>
          <w:tcPr>
            <w:tcW w:w="962" w:type="dxa"/>
          </w:tcPr>
          <w:p>
            <w:pPr>
              <w:pStyle w:val="TableParagraph"/>
              <w:spacing w:line="270" w:lineRule="exact"/>
              <w:ind w:left="17"/>
              <w:rPr>
                <w:sz w:val="24"/>
              </w:rPr>
            </w:pPr>
            <w:r>
              <w:rPr>
                <w:spacing w:val="-10"/>
                <w:sz w:val="24"/>
              </w:rPr>
              <w:t>6</w:t>
            </w:r>
          </w:p>
        </w:tc>
      </w:tr>
      <w:tr>
        <w:trPr>
          <w:trHeight w:val="551" w:hRule="atLeast"/>
        </w:trPr>
        <w:tc>
          <w:tcPr>
            <w:tcW w:w="2835" w:type="dxa"/>
            <w:vMerge/>
            <w:tcBorders>
              <w:top w:val="nil"/>
            </w:tcBorders>
          </w:tcPr>
          <w:p>
            <w:pPr>
              <w:rPr>
                <w:sz w:val="2"/>
                <w:szCs w:val="2"/>
              </w:rPr>
            </w:pPr>
          </w:p>
        </w:tc>
        <w:tc>
          <w:tcPr>
            <w:tcW w:w="2518" w:type="dxa"/>
          </w:tcPr>
          <w:p>
            <w:pPr>
              <w:pStyle w:val="TableParagraph"/>
              <w:spacing w:line="268" w:lineRule="exact"/>
              <w:ind w:left="29" w:right="21"/>
              <w:rPr>
                <w:sz w:val="24"/>
              </w:rPr>
            </w:pPr>
            <w:r>
              <w:rPr>
                <w:sz w:val="24"/>
              </w:rPr>
              <w:t>Вероятность</w:t>
            </w:r>
            <w:r>
              <w:rPr>
                <w:spacing w:val="-4"/>
                <w:sz w:val="24"/>
              </w:rPr>
              <w:t> </w:t>
            </w:r>
            <w:r>
              <w:rPr>
                <w:spacing w:val="-10"/>
                <w:sz w:val="24"/>
              </w:rPr>
              <w:t>и</w:t>
            </w:r>
          </w:p>
          <w:p>
            <w:pPr>
              <w:pStyle w:val="TableParagraph"/>
              <w:spacing w:line="264" w:lineRule="exact"/>
              <w:ind w:left="35" w:right="21"/>
              <w:rPr>
                <w:sz w:val="24"/>
              </w:rPr>
            </w:pPr>
            <w:r>
              <w:rPr>
                <w:spacing w:val="-2"/>
                <w:sz w:val="24"/>
              </w:rPr>
              <w:t>статистика</w:t>
            </w:r>
          </w:p>
        </w:tc>
        <w:tc>
          <w:tcPr>
            <w:tcW w:w="710" w:type="dxa"/>
          </w:tcPr>
          <w:p>
            <w:pPr>
              <w:pStyle w:val="TableParagraph"/>
              <w:spacing w:line="268" w:lineRule="exact"/>
              <w:ind w:left="13"/>
              <w:rPr>
                <w:sz w:val="24"/>
              </w:rPr>
            </w:pPr>
            <w:r>
              <w:rPr>
                <w:spacing w:val="-10"/>
                <w:sz w:val="24"/>
              </w:rPr>
              <w:t>-</w:t>
            </w:r>
          </w:p>
        </w:tc>
        <w:tc>
          <w:tcPr>
            <w:tcW w:w="739" w:type="dxa"/>
          </w:tcPr>
          <w:p>
            <w:pPr>
              <w:pStyle w:val="TableParagraph"/>
              <w:spacing w:line="268" w:lineRule="exact"/>
              <w:ind w:left="11" w:right="2"/>
              <w:rPr>
                <w:sz w:val="24"/>
              </w:rPr>
            </w:pPr>
            <w:r>
              <w:rPr>
                <w:spacing w:val="-10"/>
                <w:sz w:val="24"/>
              </w:rPr>
              <w:t>-</w:t>
            </w:r>
          </w:p>
        </w:tc>
        <w:tc>
          <w:tcPr>
            <w:tcW w:w="883" w:type="dxa"/>
          </w:tcPr>
          <w:p>
            <w:pPr>
              <w:pStyle w:val="TableParagraph"/>
              <w:spacing w:line="268" w:lineRule="exact"/>
              <w:ind w:left="16"/>
              <w:rPr>
                <w:sz w:val="24"/>
              </w:rPr>
            </w:pPr>
            <w:r>
              <w:rPr>
                <w:spacing w:val="-10"/>
                <w:sz w:val="24"/>
              </w:rPr>
              <w:t>1</w:t>
            </w:r>
          </w:p>
        </w:tc>
        <w:tc>
          <w:tcPr>
            <w:tcW w:w="960" w:type="dxa"/>
          </w:tcPr>
          <w:p>
            <w:pPr>
              <w:pStyle w:val="TableParagraph"/>
              <w:spacing w:line="268" w:lineRule="exact"/>
              <w:ind w:left="109" w:right="96"/>
              <w:rPr>
                <w:sz w:val="24"/>
              </w:rPr>
            </w:pPr>
            <w:r>
              <w:rPr>
                <w:spacing w:val="-10"/>
                <w:sz w:val="24"/>
              </w:rPr>
              <w:t>1</w:t>
            </w:r>
          </w:p>
        </w:tc>
        <w:tc>
          <w:tcPr>
            <w:tcW w:w="849" w:type="dxa"/>
          </w:tcPr>
          <w:p>
            <w:pPr>
              <w:pStyle w:val="TableParagraph"/>
              <w:spacing w:line="268" w:lineRule="exact"/>
              <w:ind w:left="18"/>
              <w:rPr>
                <w:sz w:val="24"/>
              </w:rPr>
            </w:pPr>
            <w:r>
              <w:rPr>
                <w:spacing w:val="-10"/>
                <w:sz w:val="24"/>
              </w:rPr>
              <w:t>1</w:t>
            </w:r>
          </w:p>
        </w:tc>
        <w:tc>
          <w:tcPr>
            <w:tcW w:w="962" w:type="dxa"/>
          </w:tcPr>
          <w:p>
            <w:pPr>
              <w:pStyle w:val="TableParagraph"/>
              <w:spacing w:line="268" w:lineRule="exact"/>
              <w:ind w:left="17"/>
              <w:rPr>
                <w:sz w:val="24"/>
              </w:rPr>
            </w:pPr>
            <w:r>
              <w:rPr>
                <w:spacing w:val="-10"/>
                <w:sz w:val="24"/>
              </w:rPr>
              <w:t>3</w:t>
            </w:r>
          </w:p>
        </w:tc>
      </w:tr>
      <w:tr>
        <w:trPr>
          <w:trHeight w:val="386" w:hRule="atLeast"/>
        </w:trPr>
        <w:tc>
          <w:tcPr>
            <w:tcW w:w="2835" w:type="dxa"/>
            <w:vMerge/>
            <w:tcBorders>
              <w:top w:val="nil"/>
            </w:tcBorders>
          </w:tcPr>
          <w:p>
            <w:pPr>
              <w:rPr>
                <w:sz w:val="2"/>
                <w:szCs w:val="2"/>
              </w:rPr>
            </w:pPr>
          </w:p>
        </w:tc>
        <w:tc>
          <w:tcPr>
            <w:tcW w:w="2518" w:type="dxa"/>
          </w:tcPr>
          <w:p>
            <w:pPr>
              <w:pStyle w:val="TableParagraph"/>
              <w:spacing w:line="268" w:lineRule="exact"/>
              <w:ind w:left="36" w:right="21"/>
              <w:rPr>
                <w:sz w:val="24"/>
              </w:rPr>
            </w:pPr>
            <w:r>
              <w:rPr>
                <w:spacing w:val="-2"/>
                <w:sz w:val="24"/>
              </w:rPr>
              <w:t>Информатика</w:t>
            </w:r>
          </w:p>
        </w:tc>
        <w:tc>
          <w:tcPr>
            <w:tcW w:w="710" w:type="dxa"/>
          </w:tcPr>
          <w:p>
            <w:pPr>
              <w:pStyle w:val="TableParagraph"/>
              <w:spacing w:line="268" w:lineRule="exact"/>
              <w:ind w:left="13"/>
              <w:rPr>
                <w:sz w:val="24"/>
              </w:rPr>
            </w:pPr>
            <w:r>
              <w:rPr>
                <w:spacing w:val="-10"/>
                <w:sz w:val="24"/>
              </w:rPr>
              <w:t>-</w:t>
            </w:r>
          </w:p>
        </w:tc>
        <w:tc>
          <w:tcPr>
            <w:tcW w:w="739" w:type="dxa"/>
          </w:tcPr>
          <w:p>
            <w:pPr>
              <w:pStyle w:val="TableParagraph"/>
              <w:spacing w:line="268" w:lineRule="exact"/>
              <w:ind w:left="11" w:right="2"/>
              <w:rPr>
                <w:sz w:val="24"/>
              </w:rPr>
            </w:pPr>
            <w:r>
              <w:rPr>
                <w:spacing w:val="-10"/>
                <w:sz w:val="24"/>
              </w:rPr>
              <w:t>-</w:t>
            </w:r>
          </w:p>
        </w:tc>
        <w:tc>
          <w:tcPr>
            <w:tcW w:w="883" w:type="dxa"/>
          </w:tcPr>
          <w:p>
            <w:pPr>
              <w:pStyle w:val="TableParagraph"/>
              <w:spacing w:line="268" w:lineRule="exact"/>
              <w:ind w:left="16"/>
              <w:rPr>
                <w:sz w:val="24"/>
              </w:rPr>
            </w:pPr>
            <w:r>
              <w:rPr>
                <w:spacing w:val="-10"/>
                <w:sz w:val="24"/>
              </w:rPr>
              <w:t>1</w:t>
            </w:r>
          </w:p>
        </w:tc>
        <w:tc>
          <w:tcPr>
            <w:tcW w:w="960" w:type="dxa"/>
          </w:tcPr>
          <w:p>
            <w:pPr>
              <w:pStyle w:val="TableParagraph"/>
              <w:spacing w:line="268" w:lineRule="exact"/>
              <w:ind w:left="109" w:right="96"/>
              <w:rPr>
                <w:sz w:val="24"/>
              </w:rPr>
            </w:pPr>
            <w:r>
              <w:rPr>
                <w:spacing w:val="-10"/>
                <w:sz w:val="24"/>
              </w:rPr>
              <w:t>1</w:t>
            </w:r>
          </w:p>
        </w:tc>
        <w:tc>
          <w:tcPr>
            <w:tcW w:w="849" w:type="dxa"/>
          </w:tcPr>
          <w:p>
            <w:pPr>
              <w:pStyle w:val="TableParagraph"/>
              <w:spacing w:line="268" w:lineRule="exact"/>
              <w:ind w:left="18"/>
              <w:rPr>
                <w:sz w:val="24"/>
              </w:rPr>
            </w:pPr>
            <w:r>
              <w:rPr>
                <w:spacing w:val="-10"/>
                <w:sz w:val="24"/>
              </w:rPr>
              <w:t>1</w:t>
            </w:r>
          </w:p>
        </w:tc>
        <w:tc>
          <w:tcPr>
            <w:tcW w:w="962" w:type="dxa"/>
          </w:tcPr>
          <w:p>
            <w:pPr>
              <w:pStyle w:val="TableParagraph"/>
              <w:spacing w:line="268" w:lineRule="exact"/>
              <w:ind w:left="17"/>
              <w:rPr>
                <w:sz w:val="24"/>
              </w:rPr>
            </w:pPr>
            <w:r>
              <w:rPr>
                <w:spacing w:val="-10"/>
                <w:sz w:val="24"/>
              </w:rPr>
              <w:t>3</w:t>
            </w:r>
          </w:p>
        </w:tc>
      </w:tr>
      <w:tr>
        <w:trPr>
          <w:trHeight w:val="277" w:hRule="atLeast"/>
        </w:trPr>
        <w:tc>
          <w:tcPr>
            <w:tcW w:w="2835" w:type="dxa"/>
            <w:vMerge w:val="restart"/>
          </w:tcPr>
          <w:p>
            <w:pPr>
              <w:pStyle w:val="TableParagraph"/>
              <w:spacing w:before="140"/>
              <w:ind w:left="917" w:hanging="673"/>
              <w:jc w:val="left"/>
              <w:rPr>
                <w:sz w:val="24"/>
              </w:rPr>
            </w:pPr>
            <w:r>
              <w:rPr>
                <w:spacing w:val="-2"/>
                <w:sz w:val="24"/>
              </w:rPr>
              <w:t>Общественно-научные предметы</w:t>
            </w:r>
          </w:p>
        </w:tc>
        <w:tc>
          <w:tcPr>
            <w:tcW w:w="2518" w:type="dxa"/>
          </w:tcPr>
          <w:p>
            <w:pPr>
              <w:pStyle w:val="TableParagraph"/>
              <w:spacing w:line="258" w:lineRule="exact"/>
              <w:ind w:left="32" w:right="21"/>
              <w:rPr>
                <w:sz w:val="24"/>
              </w:rPr>
            </w:pPr>
            <w:r>
              <w:rPr>
                <w:spacing w:val="-2"/>
                <w:sz w:val="24"/>
              </w:rPr>
              <w:t>История</w:t>
            </w:r>
          </w:p>
        </w:tc>
        <w:tc>
          <w:tcPr>
            <w:tcW w:w="710" w:type="dxa"/>
          </w:tcPr>
          <w:p>
            <w:pPr>
              <w:pStyle w:val="TableParagraph"/>
              <w:spacing w:line="258" w:lineRule="exact"/>
              <w:ind w:left="13" w:right="3"/>
              <w:rPr>
                <w:sz w:val="24"/>
              </w:rPr>
            </w:pPr>
            <w:r>
              <w:rPr>
                <w:spacing w:val="-10"/>
                <w:sz w:val="24"/>
              </w:rPr>
              <w:t>2</w:t>
            </w:r>
          </w:p>
        </w:tc>
        <w:tc>
          <w:tcPr>
            <w:tcW w:w="739" w:type="dxa"/>
          </w:tcPr>
          <w:p>
            <w:pPr>
              <w:pStyle w:val="TableParagraph"/>
              <w:spacing w:line="258" w:lineRule="exact"/>
              <w:ind w:left="11"/>
              <w:rPr>
                <w:sz w:val="24"/>
              </w:rPr>
            </w:pPr>
            <w:r>
              <w:rPr>
                <w:spacing w:val="-10"/>
                <w:sz w:val="24"/>
              </w:rPr>
              <w:t>2</w:t>
            </w:r>
          </w:p>
        </w:tc>
        <w:tc>
          <w:tcPr>
            <w:tcW w:w="883" w:type="dxa"/>
          </w:tcPr>
          <w:p>
            <w:pPr>
              <w:pStyle w:val="TableParagraph"/>
              <w:spacing w:line="258" w:lineRule="exact"/>
              <w:ind w:left="16"/>
              <w:rPr>
                <w:sz w:val="24"/>
              </w:rPr>
            </w:pPr>
            <w:r>
              <w:rPr>
                <w:spacing w:val="-10"/>
                <w:sz w:val="24"/>
              </w:rPr>
              <w:t>2</w:t>
            </w:r>
          </w:p>
        </w:tc>
        <w:tc>
          <w:tcPr>
            <w:tcW w:w="960" w:type="dxa"/>
          </w:tcPr>
          <w:p>
            <w:pPr>
              <w:pStyle w:val="TableParagraph"/>
              <w:spacing w:line="258" w:lineRule="exact"/>
              <w:ind w:left="109" w:right="96"/>
              <w:rPr>
                <w:sz w:val="24"/>
              </w:rPr>
            </w:pPr>
            <w:r>
              <w:rPr>
                <w:spacing w:val="-10"/>
                <w:sz w:val="24"/>
              </w:rPr>
              <w:t>2</w:t>
            </w:r>
          </w:p>
        </w:tc>
        <w:tc>
          <w:tcPr>
            <w:tcW w:w="849" w:type="dxa"/>
          </w:tcPr>
          <w:p>
            <w:pPr>
              <w:pStyle w:val="TableParagraph"/>
              <w:spacing w:line="258" w:lineRule="exact"/>
              <w:ind w:left="18"/>
              <w:rPr>
                <w:sz w:val="24"/>
              </w:rPr>
            </w:pPr>
            <w:r>
              <w:rPr>
                <w:spacing w:val="-10"/>
                <w:sz w:val="24"/>
              </w:rPr>
              <w:t>2</w:t>
            </w:r>
          </w:p>
        </w:tc>
        <w:tc>
          <w:tcPr>
            <w:tcW w:w="962" w:type="dxa"/>
          </w:tcPr>
          <w:p>
            <w:pPr>
              <w:pStyle w:val="TableParagraph"/>
              <w:spacing w:line="258" w:lineRule="exact"/>
              <w:ind w:left="17"/>
              <w:rPr>
                <w:sz w:val="24"/>
              </w:rPr>
            </w:pPr>
            <w:r>
              <w:rPr>
                <w:spacing w:val="-5"/>
                <w:sz w:val="24"/>
              </w:rPr>
              <w:t>10</w:t>
            </w:r>
          </w:p>
        </w:tc>
      </w:tr>
      <w:tr>
        <w:trPr>
          <w:trHeight w:val="275" w:hRule="atLeast"/>
        </w:trPr>
        <w:tc>
          <w:tcPr>
            <w:tcW w:w="2835" w:type="dxa"/>
            <w:vMerge/>
            <w:tcBorders>
              <w:top w:val="nil"/>
            </w:tcBorders>
          </w:tcPr>
          <w:p>
            <w:pPr>
              <w:rPr>
                <w:sz w:val="2"/>
                <w:szCs w:val="2"/>
              </w:rPr>
            </w:pPr>
          </w:p>
        </w:tc>
        <w:tc>
          <w:tcPr>
            <w:tcW w:w="2518" w:type="dxa"/>
          </w:tcPr>
          <w:p>
            <w:pPr>
              <w:pStyle w:val="TableParagraph"/>
              <w:spacing w:line="256" w:lineRule="exact"/>
              <w:ind w:left="30" w:right="21"/>
              <w:rPr>
                <w:sz w:val="24"/>
              </w:rPr>
            </w:pPr>
            <w:r>
              <w:rPr>
                <w:spacing w:val="-2"/>
                <w:sz w:val="24"/>
              </w:rPr>
              <w:t>Обществознание</w:t>
            </w:r>
          </w:p>
        </w:tc>
        <w:tc>
          <w:tcPr>
            <w:tcW w:w="710" w:type="dxa"/>
          </w:tcPr>
          <w:p>
            <w:pPr>
              <w:pStyle w:val="TableParagraph"/>
              <w:spacing w:line="256" w:lineRule="exact"/>
              <w:ind w:left="13"/>
              <w:rPr>
                <w:sz w:val="24"/>
              </w:rPr>
            </w:pPr>
            <w:r>
              <w:rPr>
                <w:spacing w:val="-10"/>
                <w:sz w:val="24"/>
              </w:rPr>
              <w:t>-</w:t>
            </w:r>
          </w:p>
        </w:tc>
        <w:tc>
          <w:tcPr>
            <w:tcW w:w="739" w:type="dxa"/>
          </w:tcPr>
          <w:p>
            <w:pPr>
              <w:pStyle w:val="TableParagraph"/>
              <w:spacing w:line="256" w:lineRule="exact"/>
              <w:ind w:left="11"/>
              <w:rPr>
                <w:sz w:val="24"/>
              </w:rPr>
            </w:pPr>
            <w:r>
              <w:rPr>
                <w:spacing w:val="-10"/>
                <w:sz w:val="24"/>
              </w:rPr>
              <w:t>1</w:t>
            </w:r>
          </w:p>
        </w:tc>
        <w:tc>
          <w:tcPr>
            <w:tcW w:w="883" w:type="dxa"/>
          </w:tcPr>
          <w:p>
            <w:pPr>
              <w:pStyle w:val="TableParagraph"/>
              <w:spacing w:line="256" w:lineRule="exact"/>
              <w:ind w:left="16"/>
              <w:rPr>
                <w:sz w:val="24"/>
              </w:rPr>
            </w:pPr>
            <w:r>
              <w:rPr>
                <w:spacing w:val="-10"/>
                <w:sz w:val="24"/>
              </w:rPr>
              <w:t>1</w:t>
            </w:r>
          </w:p>
        </w:tc>
        <w:tc>
          <w:tcPr>
            <w:tcW w:w="960" w:type="dxa"/>
          </w:tcPr>
          <w:p>
            <w:pPr>
              <w:pStyle w:val="TableParagraph"/>
              <w:spacing w:line="256" w:lineRule="exact"/>
              <w:ind w:left="109" w:right="96"/>
              <w:rPr>
                <w:sz w:val="24"/>
              </w:rPr>
            </w:pPr>
            <w:r>
              <w:rPr>
                <w:spacing w:val="-10"/>
                <w:sz w:val="24"/>
              </w:rPr>
              <w:t>1</w:t>
            </w:r>
          </w:p>
        </w:tc>
        <w:tc>
          <w:tcPr>
            <w:tcW w:w="849" w:type="dxa"/>
          </w:tcPr>
          <w:p>
            <w:pPr>
              <w:pStyle w:val="TableParagraph"/>
              <w:spacing w:line="256" w:lineRule="exact"/>
              <w:ind w:left="18"/>
              <w:rPr>
                <w:sz w:val="24"/>
              </w:rPr>
            </w:pPr>
            <w:r>
              <w:rPr>
                <w:spacing w:val="-10"/>
                <w:sz w:val="24"/>
              </w:rPr>
              <w:t>1</w:t>
            </w:r>
          </w:p>
        </w:tc>
        <w:tc>
          <w:tcPr>
            <w:tcW w:w="962" w:type="dxa"/>
          </w:tcPr>
          <w:p>
            <w:pPr>
              <w:pStyle w:val="TableParagraph"/>
              <w:spacing w:line="256" w:lineRule="exact"/>
              <w:ind w:left="17"/>
              <w:rPr>
                <w:sz w:val="24"/>
              </w:rPr>
            </w:pPr>
            <w:r>
              <w:rPr>
                <w:spacing w:val="-10"/>
                <w:sz w:val="24"/>
              </w:rPr>
              <w:t>4</w:t>
            </w:r>
          </w:p>
        </w:tc>
      </w:tr>
      <w:tr>
        <w:trPr>
          <w:trHeight w:val="275" w:hRule="atLeast"/>
        </w:trPr>
        <w:tc>
          <w:tcPr>
            <w:tcW w:w="2835" w:type="dxa"/>
            <w:vMerge/>
            <w:tcBorders>
              <w:top w:val="nil"/>
            </w:tcBorders>
          </w:tcPr>
          <w:p>
            <w:pPr>
              <w:rPr>
                <w:sz w:val="2"/>
                <w:szCs w:val="2"/>
              </w:rPr>
            </w:pPr>
          </w:p>
        </w:tc>
        <w:tc>
          <w:tcPr>
            <w:tcW w:w="2518" w:type="dxa"/>
          </w:tcPr>
          <w:p>
            <w:pPr>
              <w:pStyle w:val="TableParagraph"/>
              <w:spacing w:line="256" w:lineRule="exact"/>
              <w:ind w:left="33" w:right="21"/>
              <w:rPr>
                <w:sz w:val="24"/>
              </w:rPr>
            </w:pPr>
            <w:r>
              <w:rPr>
                <w:spacing w:val="-2"/>
                <w:sz w:val="24"/>
              </w:rPr>
              <w:t>География</w:t>
            </w:r>
          </w:p>
        </w:tc>
        <w:tc>
          <w:tcPr>
            <w:tcW w:w="710" w:type="dxa"/>
          </w:tcPr>
          <w:p>
            <w:pPr>
              <w:pStyle w:val="TableParagraph"/>
              <w:spacing w:line="256" w:lineRule="exact"/>
              <w:ind w:left="13" w:right="3"/>
              <w:rPr>
                <w:sz w:val="24"/>
              </w:rPr>
            </w:pPr>
            <w:r>
              <w:rPr>
                <w:spacing w:val="-10"/>
                <w:sz w:val="24"/>
              </w:rPr>
              <w:t>1</w:t>
            </w:r>
          </w:p>
        </w:tc>
        <w:tc>
          <w:tcPr>
            <w:tcW w:w="739" w:type="dxa"/>
          </w:tcPr>
          <w:p>
            <w:pPr>
              <w:pStyle w:val="TableParagraph"/>
              <w:spacing w:line="256" w:lineRule="exact"/>
              <w:ind w:left="11"/>
              <w:rPr>
                <w:sz w:val="24"/>
              </w:rPr>
            </w:pPr>
            <w:r>
              <w:rPr>
                <w:spacing w:val="-10"/>
                <w:sz w:val="24"/>
              </w:rPr>
              <w:t>1</w:t>
            </w:r>
          </w:p>
        </w:tc>
        <w:tc>
          <w:tcPr>
            <w:tcW w:w="883" w:type="dxa"/>
          </w:tcPr>
          <w:p>
            <w:pPr>
              <w:pStyle w:val="TableParagraph"/>
              <w:spacing w:line="256" w:lineRule="exact"/>
              <w:ind w:left="16"/>
              <w:rPr>
                <w:sz w:val="24"/>
              </w:rPr>
            </w:pPr>
            <w:r>
              <w:rPr>
                <w:spacing w:val="-10"/>
                <w:sz w:val="24"/>
              </w:rPr>
              <w:t>2</w:t>
            </w:r>
          </w:p>
        </w:tc>
        <w:tc>
          <w:tcPr>
            <w:tcW w:w="960" w:type="dxa"/>
          </w:tcPr>
          <w:p>
            <w:pPr>
              <w:pStyle w:val="TableParagraph"/>
              <w:spacing w:line="256" w:lineRule="exact"/>
              <w:ind w:left="109" w:right="96"/>
              <w:rPr>
                <w:sz w:val="24"/>
              </w:rPr>
            </w:pPr>
            <w:r>
              <w:rPr>
                <w:spacing w:val="-10"/>
                <w:sz w:val="24"/>
              </w:rPr>
              <w:t>2</w:t>
            </w:r>
          </w:p>
        </w:tc>
        <w:tc>
          <w:tcPr>
            <w:tcW w:w="849" w:type="dxa"/>
          </w:tcPr>
          <w:p>
            <w:pPr>
              <w:pStyle w:val="TableParagraph"/>
              <w:spacing w:line="256" w:lineRule="exact"/>
              <w:ind w:left="18"/>
              <w:rPr>
                <w:sz w:val="24"/>
              </w:rPr>
            </w:pPr>
            <w:r>
              <w:rPr>
                <w:spacing w:val="-10"/>
                <w:sz w:val="24"/>
              </w:rPr>
              <w:t>2</w:t>
            </w:r>
          </w:p>
        </w:tc>
        <w:tc>
          <w:tcPr>
            <w:tcW w:w="962" w:type="dxa"/>
          </w:tcPr>
          <w:p>
            <w:pPr>
              <w:pStyle w:val="TableParagraph"/>
              <w:spacing w:line="256" w:lineRule="exact"/>
              <w:ind w:left="17"/>
              <w:rPr>
                <w:sz w:val="24"/>
              </w:rPr>
            </w:pPr>
            <w:r>
              <w:rPr>
                <w:spacing w:val="-10"/>
                <w:sz w:val="24"/>
              </w:rPr>
              <w:t>8</w:t>
            </w:r>
          </w:p>
        </w:tc>
      </w:tr>
      <w:tr>
        <w:trPr>
          <w:trHeight w:val="275" w:hRule="atLeast"/>
        </w:trPr>
        <w:tc>
          <w:tcPr>
            <w:tcW w:w="2835" w:type="dxa"/>
            <w:vMerge w:val="restart"/>
          </w:tcPr>
          <w:p>
            <w:pPr>
              <w:pStyle w:val="TableParagraph"/>
              <w:ind w:left="917" w:right="294" w:hanging="613"/>
              <w:jc w:val="left"/>
              <w:rPr>
                <w:sz w:val="24"/>
              </w:rPr>
            </w:pPr>
            <w:r>
              <w:rPr>
                <w:spacing w:val="-2"/>
                <w:sz w:val="24"/>
              </w:rPr>
              <w:t>Естественно-научные предметы</w:t>
            </w:r>
          </w:p>
        </w:tc>
        <w:tc>
          <w:tcPr>
            <w:tcW w:w="2518" w:type="dxa"/>
          </w:tcPr>
          <w:p>
            <w:pPr>
              <w:pStyle w:val="TableParagraph"/>
              <w:spacing w:line="256" w:lineRule="exact"/>
              <w:ind w:left="31" w:right="21"/>
              <w:rPr>
                <w:sz w:val="24"/>
              </w:rPr>
            </w:pPr>
            <w:r>
              <w:rPr>
                <w:spacing w:val="-2"/>
                <w:sz w:val="24"/>
              </w:rPr>
              <w:t>Физика</w:t>
            </w:r>
          </w:p>
        </w:tc>
        <w:tc>
          <w:tcPr>
            <w:tcW w:w="710" w:type="dxa"/>
          </w:tcPr>
          <w:p>
            <w:pPr>
              <w:pStyle w:val="TableParagraph"/>
              <w:spacing w:line="256" w:lineRule="exact"/>
              <w:ind w:left="13"/>
              <w:rPr>
                <w:sz w:val="24"/>
              </w:rPr>
            </w:pPr>
            <w:r>
              <w:rPr>
                <w:spacing w:val="-10"/>
                <w:sz w:val="24"/>
              </w:rPr>
              <w:t>-</w:t>
            </w:r>
          </w:p>
        </w:tc>
        <w:tc>
          <w:tcPr>
            <w:tcW w:w="739" w:type="dxa"/>
          </w:tcPr>
          <w:p>
            <w:pPr>
              <w:pStyle w:val="TableParagraph"/>
              <w:spacing w:line="256" w:lineRule="exact"/>
              <w:ind w:left="11" w:right="2"/>
              <w:rPr>
                <w:sz w:val="24"/>
              </w:rPr>
            </w:pPr>
            <w:r>
              <w:rPr>
                <w:spacing w:val="-10"/>
                <w:sz w:val="24"/>
              </w:rPr>
              <w:t>-</w:t>
            </w:r>
          </w:p>
        </w:tc>
        <w:tc>
          <w:tcPr>
            <w:tcW w:w="883" w:type="dxa"/>
          </w:tcPr>
          <w:p>
            <w:pPr>
              <w:pStyle w:val="TableParagraph"/>
              <w:spacing w:line="256" w:lineRule="exact"/>
              <w:ind w:left="16"/>
              <w:rPr>
                <w:sz w:val="24"/>
              </w:rPr>
            </w:pPr>
            <w:r>
              <w:rPr>
                <w:spacing w:val="-10"/>
                <w:sz w:val="24"/>
              </w:rPr>
              <w:t>2</w:t>
            </w:r>
          </w:p>
        </w:tc>
        <w:tc>
          <w:tcPr>
            <w:tcW w:w="960" w:type="dxa"/>
          </w:tcPr>
          <w:p>
            <w:pPr>
              <w:pStyle w:val="TableParagraph"/>
              <w:spacing w:line="256" w:lineRule="exact"/>
              <w:ind w:left="109" w:right="96"/>
              <w:rPr>
                <w:sz w:val="24"/>
              </w:rPr>
            </w:pPr>
            <w:r>
              <w:rPr>
                <w:spacing w:val="-10"/>
                <w:sz w:val="24"/>
              </w:rPr>
              <w:t>2</w:t>
            </w:r>
          </w:p>
        </w:tc>
        <w:tc>
          <w:tcPr>
            <w:tcW w:w="849" w:type="dxa"/>
          </w:tcPr>
          <w:p>
            <w:pPr>
              <w:pStyle w:val="TableParagraph"/>
              <w:spacing w:line="256" w:lineRule="exact"/>
              <w:ind w:left="18"/>
              <w:rPr>
                <w:sz w:val="24"/>
              </w:rPr>
            </w:pPr>
            <w:r>
              <w:rPr>
                <w:spacing w:val="-10"/>
                <w:sz w:val="24"/>
              </w:rPr>
              <w:t>3</w:t>
            </w:r>
          </w:p>
        </w:tc>
        <w:tc>
          <w:tcPr>
            <w:tcW w:w="962" w:type="dxa"/>
          </w:tcPr>
          <w:p>
            <w:pPr>
              <w:pStyle w:val="TableParagraph"/>
              <w:spacing w:line="256" w:lineRule="exact"/>
              <w:ind w:left="17"/>
              <w:rPr>
                <w:sz w:val="24"/>
              </w:rPr>
            </w:pPr>
            <w:r>
              <w:rPr>
                <w:spacing w:val="-10"/>
                <w:sz w:val="24"/>
              </w:rPr>
              <w:t>7</w:t>
            </w:r>
          </w:p>
        </w:tc>
      </w:tr>
      <w:tr>
        <w:trPr>
          <w:trHeight w:val="275" w:hRule="atLeast"/>
        </w:trPr>
        <w:tc>
          <w:tcPr>
            <w:tcW w:w="2835" w:type="dxa"/>
            <w:vMerge/>
            <w:tcBorders>
              <w:top w:val="nil"/>
            </w:tcBorders>
          </w:tcPr>
          <w:p>
            <w:pPr>
              <w:rPr>
                <w:sz w:val="2"/>
                <w:szCs w:val="2"/>
              </w:rPr>
            </w:pPr>
          </w:p>
        </w:tc>
        <w:tc>
          <w:tcPr>
            <w:tcW w:w="2518" w:type="dxa"/>
          </w:tcPr>
          <w:p>
            <w:pPr>
              <w:pStyle w:val="TableParagraph"/>
              <w:spacing w:line="256" w:lineRule="exact"/>
              <w:ind w:left="32" w:right="21"/>
              <w:rPr>
                <w:sz w:val="24"/>
              </w:rPr>
            </w:pPr>
            <w:r>
              <w:rPr>
                <w:spacing w:val="-2"/>
                <w:sz w:val="24"/>
              </w:rPr>
              <w:t>Биология</w:t>
            </w:r>
          </w:p>
        </w:tc>
        <w:tc>
          <w:tcPr>
            <w:tcW w:w="710" w:type="dxa"/>
          </w:tcPr>
          <w:p>
            <w:pPr>
              <w:pStyle w:val="TableParagraph"/>
              <w:spacing w:line="256" w:lineRule="exact"/>
              <w:ind w:left="13" w:right="3"/>
              <w:rPr>
                <w:sz w:val="24"/>
              </w:rPr>
            </w:pPr>
            <w:r>
              <w:rPr>
                <w:spacing w:val="-10"/>
                <w:sz w:val="24"/>
              </w:rPr>
              <w:t>1</w:t>
            </w:r>
          </w:p>
        </w:tc>
        <w:tc>
          <w:tcPr>
            <w:tcW w:w="739" w:type="dxa"/>
          </w:tcPr>
          <w:p>
            <w:pPr>
              <w:pStyle w:val="TableParagraph"/>
              <w:spacing w:line="256" w:lineRule="exact"/>
              <w:ind w:left="11"/>
              <w:rPr>
                <w:sz w:val="24"/>
              </w:rPr>
            </w:pPr>
            <w:r>
              <w:rPr>
                <w:spacing w:val="-10"/>
                <w:sz w:val="24"/>
              </w:rPr>
              <w:t>1</w:t>
            </w:r>
          </w:p>
        </w:tc>
        <w:tc>
          <w:tcPr>
            <w:tcW w:w="883" w:type="dxa"/>
          </w:tcPr>
          <w:p>
            <w:pPr>
              <w:pStyle w:val="TableParagraph"/>
              <w:spacing w:line="256" w:lineRule="exact"/>
              <w:ind w:left="16"/>
              <w:rPr>
                <w:sz w:val="24"/>
              </w:rPr>
            </w:pPr>
            <w:r>
              <w:rPr>
                <w:spacing w:val="-10"/>
                <w:sz w:val="24"/>
              </w:rPr>
              <w:t>2</w:t>
            </w:r>
          </w:p>
        </w:tc>
        <w:tc>
          <w:tcPr>
            <w:tcW w:w="960" w:type="dxa"/>
          </w:tcPr>
          <w:p>
            <w:pPr>
              <w:pStyle w:val="TableParagraph"/>
              <w:spacing w:line="256" w:lineRule="exact"/>
              <w:ind w:left="109"/>
              <w:rPr>
                <w:sz w:val="24"/>
              </w:rPr>
            </w:pPr>
            <w:r>
              <w:rPr>
                <w:spacing w:val="-10"/>
                <w:sz w:val="24"/>
              </w:rPr>
              <w:t>2</w:t>
            </w:r>
          </w:p>
        </w:tc>
        <w:tc>
          <w:tcPr>
            <w:tcW w:w="849" w:type="dxa"/>
          </w:tcPr>
          <w:p>
            <w:pPr>
              <w:pStyle w:val="TableParagraph"/>
              <w:spacing w:line="256" w:lineRule="exact"/>
              <w:ind w:left="18"/>
              <w:rPr>
                <w:sz w:val="24"/>
              </w:rPr>
            </w:pPr>
            <w:r>
              <w:rPr>
                <w:spacing w:val="-10"/>
                <w:sz w:val="24"/>
              </w:rPr>
              <w:t>2</w:t>
            </w:r>
          </w:p>
        </w:tc>
        <w:tc>
          <w:tcPr>
            <w:tcW w:w="962" w:type="dxa"/>
          </w:tcPr>
          <w:p>
            <w:pPr>
              <w:pStyle w:val="TableParagraph"/>
              <w:spacing w:line="256" w:lineRule="exact"/>
              <w:ind w:left="17"/>
              <w:rPr>
                <w:sz w:val="24"/>
              </w:rPr>
            </w:pPr>
            <w:r>
              <w:rPr>
                <w:spacing w:val="-10"/>
                <w:sz w:val="24"/>
              </w:rPr>
              <w:t>8</w:t>
            </w:r>
          </w:p>
        </w:tc>
      </w:tr>
      <w:tr>
        <w:trPr>
          <w:trHeight w:val="275" w:hRule="atLeast"/>
        </w:trPr>
        <w:tc>
          <w:tcPr>
            <w:tcW w:w="2835" w:type="dxa"/>
            <w:vMerge/>
            <w:tcBorders>
              <w:top w:val="nil"/>
            </w:tcBorders>
          </w:tcPr>
          <w:p>
            <w:pPr>
              <w:rPr>
                <w:sz w:val="2"/>
                <w:szCs w:val="2"/>
              </w:rPr>
            </w:pPr>
          </w:p>
        </w:tc>
        <w:tc>
          <w:tcPr>
            <w:tcW w:w="2518" w:type="dxa"/>
          </w:tcPr>
          <w:p>
            <w:pPr>
              <w:pStyle w:val="TableParagraph"/>
              <w:spacing w:line="256" w:lineRule="exact"/>
              <w:ind w:left="30" w:right="21"/>
              <w:rPr>
                <w:sz w:val="24"/>
              </w:rPr>
            </w:pPr>
            <w:r>
              <w:rPr>
                <w:spacing w:val="-2"/>
                <w:sz w:val="24"/>
              </w:rPr>
              <w:t>Химия</w:t>
            </w:r>
          </w:p>
        </w:tc>
        <w:tc>
          <w:tcPr>
            <w:tcW w:w="710" w:type="dxa"/>
          </w:tcPr>
          <w:p>
            <w:pPr>
              <w:pStyle w:val="TableParagraph"/>
              <w:spacing w:line="256" w:lineRule="exact"/>
              <w:ind w:left="13"/>
              <w:rPr>
                <w:sz w:val="24"/>
              </w:rPr>
            </w:pPr>
            <w:r>
              <w:rPr>
                <w:spacing w:val="-10"/>
                <w:sz w:val="24"/>
              </w:rPr>
              <w:t>-</w:t>
            </w:r>
          </w:p>
        </w:tc>
        <w:tc>
          <w:tcPr>
            <w:tcW w:w="739" w:type="dxa"/>
          </w:tcPr>
          <w:p>
            <w:pPr>
              <w:pStyle w:val="TableParagraph"/>
              <w:spacing w:line="256" w:lineRule="exact"/>
              <w:ind w:left="11" w:right="2"/>
              <w:rPr>
                <w:sz w:val="24"/>
              </w:rPr>
            </w:pPr>
            <w:r>
              <w:rPr>
                <w:spacing w:val="-10"/>
                <w:sz w:val="24"/>
              </w:rPr>
              <w:t>-</w:t>
            </w:r>
          </w:p>
        </w:tc>
        <w:tc>
          <w:tcPr>
            <w:tcW w:w="883" w:type="dxa"/>
          </w:tcPr>
          <w:p>
            <w:pPr>
              <w:pStyle w:val="TableParagraph"/>
              <w:spacing w:line="256" w:lineRule="exact"/>
              <w:ind w:left="16" w:right="2"/>
              <w:rPr>
                <w:sz w:val="24"/>
              </w:rPr>
            </w:pPr>
            <w:r>
              <w:rPr>
                <w:spacing w:val="-10"/>
                <w:sz w:val="24"/>
              </w:rPr>
              <w:t>-</w:t>
            </w:r>
          </w:p>
        </w:tc>
        <w:tc>
          <w:tcPr>
            <w:tcW w:w="960" w:type="dxa"/>
          </w:tcPr>
          <w:p>
            <w:pPr>
              <w:pStyle w:val="TableParagraph"/>
              <w:spacing w:line="256" w:lineRule="exact"/>
              <w:ind w:left="109" w:right="96"/>
              <w:rPr>
                <w:sz w:val="24"/>
              </w:rPr>
            </w:pPr>
            <w:r>
              <w:rPr>
                <w:spacing w:val="-10"/>
                <w:sz w:val="24"/>
              </w:rPr>
              <w:t>2</w:t>
            </w:r>
          </w:p>
        </w:tc>
        <w:tc>
          <w:tcPr>
            <w:tcW w:w="849" w:type="dxa"/>
          </w:tcPr>
          <w:p>
            <w:pPr>
              <w:pStyle w:val="TableParagraph"/>
              <w:spacing w:line="256" w:lineRule="exact"/>
              <w:ind w:left="18"/>
              <w:rPr>
                <w:sz w:val="24"/>
              </w:rPr>
            </w:pPr>
            <w:r>
              <w:rPr>
                <w:spacing w:val="-10"/>
                <w:sz w:val="24"/>
              </w:rPr>
              <w:t>2</w:t>
            </w:r>
          </w:p>
        </w:tc>
        <w:tc>
          <w:tcPr>
            <w:tcW w:w="962" w:type="dxa"/>
          </w:tcPr>
          <w:p>
            <w:pPr>
              <w:pStyle w:val="TableParagraph"/>
              <w:spacing w:line="256" w:lineRule="exact"/>
              <w:ind w:left="17"/>
              <w:rPr>
                <w:sz w:val="24"/>
              </w:rPr>
            </w:pPr>
            <w:r>
              <w:rPr>
                <w:spacing w:val="-10"/>
                <w:sz w:val="24"/>
              </w:rPr>
              <w:t>4</w:t>
            </w:r>
          </w:p>
        </w:tc>
      </w:tr>
      <w:tr>
        <w:trPr>
          <w:trHeight w:val="1103" w:hRule="atLeast"/>
        </w:trPr>
        <w:tc>
          <w:tcPr>
            <w:tcW w:w="2835" w:type="dxa"/>
          </w:tcPr>
          <w:p>
            <w:pPr>
              <w:pStyle w:val="TableParagraph"/>
              <w:spacing w:before="131"/>
              <w:ind w:left="198" w:right="191" w:firstLine="2"/>
              <w:rPr>
                <w:sz w:val="24"/>
              </w:rPr>
            </w:pPr>
            <w:r>
              <w:rPr>
                <w:sz w:val="24"/>
              </w:rPr>
              <w:t>Основы духовно- нравственной</w:t>
            </w:r>
            <w:r>
              <w:rPr>
                <w:spacing w:val="-15"/>
                <w:sz w:val="24"/>
              </w:rPr>
              <w:t> </w:t>
            </w:r>
            <w:r>
              <w:rPr>
                <w:sz w:val="24"/>
              </w:rPr>
              <w:t>культуры народов России</w:t>
            </w:r>
          </w:p>
        </w:tc>
        <w:tc>
          <w:tcPr>
            <w:tcW w:w="2518" w:type="dxa"/>
          </w:tcPr>
          <w:p>
            <w:pPr>
              <w:pStyle w:val="TableParagraph"/>
              <w:ind w:left="328" w:right="317" w:firstLine="3"/>
              <w:rPr>
                <w:sz w:val="24"/>
              </w:rPr>
            </w:pPr>
            <w:r>
              <w:rPr>
                <w:sz w:val="24"/>
              </w:rPr>
              <w:t>Основы духовно- </w:t>
            </w:r>
            <w:r>
              <w:rPr>
                <w:spacing w:val="-2"/>
                <w:sz w:val="24"/>
              </w:rPr>
              <w:t>нравственной </w:t>
            </w:r>
            <w:r>
              <w:rPr>
                <w:sz w:val="24"/>
              </w:rPr>
              <w:t>культуры</w:t>
            </w:r>
            <w:r>
              <w:rPr>
                <w:spacing w:val="-15"/>
                <w:sz w:val="24"/>
              </w:rPr>
              <w:t> </w:t>
            </w:r>
            <w:r>
              <w:rPr>
                <w:sz w:val="24"/>
              </w:rPr>
              <w:t>народов</w:t>
            </w:r>
          </w:p>
          <w:p>
            <w:pPr>
              <w:pStyle w:val="TableParagraph"/>
              <w:spacing w:line="264" w:lineRule="exact"/>
              <w:ind w:left="31" w:right="21"/>
              <w:rPr>
                <w:sz w:val="24"/>
              </w:rPr>
            </w:pPr>
            <w:r>
              <w:rPr>
                <w:spacing w:val="-2"/>
                <w:sz w:val="24"/>
              </w:rPr>
              <w:t>России</w:t>
            </w:r>
          </w:p>
        </w:tc>
        <w:tc>
          <w:tcPr>
            <w:tcW w:w="710" w:type="dxa"/>
          </w:tcPr>
          <w:p>
            <w:pPr>
              <w:pStyle w:val="TableParagraph"/>
              <w:spacing w:line="268" w:lineRule="exact"/>
              <w:ind w:left="13" w:right="3"/>
              <w:rPr>
                <w:sz w:val="24"/>
              </w:rPr>
            </w:pPr>
            <w:r>
              <w:rPr>
                <w:spacing w:val="-10"/>
                <w:sz w:val="24"/>
              </w:rPr>
              <w:t>1</w:t>
            </w:r>
          </w:p>
        </w:tc>
        <w:tc>
          <w:tcPr>
            <w:tcW w:w="739" w:type="dxa"/>
          </w:tcPr>
          <w:p>
            <w:pPr>
              <w:pStyle w:val="TableParagraph"/>
              <w:spacing w:line="268" w:lineRule="exact"/>
              <w:ind w:left="11"/>
              <w:rPr>
                <w:sz w:val="24"/>
              </w:rPr>
            </w:pPr>
            <w:r>
              <w:rPr>
                <w:spacing w:val="-10"/>
                <w:sz w:val="24"/>
              </w:rPr>
              <w:t>1</w:t>
            </w:r>
          </w:p>
        </w:tc>
        <w:tc>
          <w:tcPr>
            <w:tcW w:w="883" w:type="dxa"/>
          </w:tcPr>
          <w:p>
            <w:pPr>
              <w:pStyle w:val="TableParagraph"/>
              <w:spacing w:line="268" w:lineRule="exact"/>
              <w:ind w:left="16" w:right="2"/>
              <w:rPr>
                <w:sz w:val="24"/>
              </w:rPr>
            </w:pPr>
            <w:r>
              <w:rPr>
                <w:spacing w:val="-10"/>
                <w:sz w:val="24"/>
              </w:rPr>
              <w:t>-</w:t>
            </w:r>
          </w:p>
        </w:tc>
        <w:tc>
          <w:tcPr>
            <w:tcW w:w="960" w:type="dxa"/>
          </w:tcPr>
          <w:p>
            <w:pPr>
              <w:pStyle w:val="TableParagraph"/>
              <w:spacing w:line="268" w:lineRule="exact"/>
              <w:ind w:left="109" w:right="98"/>
              <w:rPr>
                <w:sz w:val="24"/>
              </w:rPr>
            </w:pPr>
            <w:r>
              <w:rPr>
                <w:spacing w:val="-10"/>
                <w:sz w:val="24"/>
              </w:rPr>
              <w:t>-</w:t>
            </w:r>
          </w:p>
        </w:tc>
        <w:tc>
          <w:tcPr>
            <w:tcW w:w="849" w:type="dxa"/>
          </w:tcPr>
          <w:p>
            <w:pPr>
              <w:pStyle w:val="TableParagraph"/>
              <w:spacing w:line="268" w:lineRule="exact"/>
              <w:ind w:left="18" w:right="2"/>
              <w:rPr>
                <w:sz w:val="24"/>
              </w:rPr>
            </w:pPr>
            <w:r>
              <w:rPr>
                <w:spacing w:val="-10"/>
                <w:sz w:val="24"/>
              </w:rPr>
              <w:t>-</w:t>
            </w:r>
          </w:p>
        </w:tc>
        <w:tc>
          <w:tcPr>
            <w:tcW w:w="962" w:type="dxa"/>
          </w:tcPr>
          <w:p>
            <w:pPr>
              <w:pStyle w:val="TableParagraph"/>
              <w:spacing w:line="268" w:lineRule="exact"/>
              <w:ind w:left="17"/>
              <w:rPr>
                <w:sz w:val="24"/>
              </w:rPr>
            </w:pPr>
            <w:r>
              <w:rPr>
                <w:spacing w:val="-10"/>
                <w:sz w:val="24"/>
              </w:rPr>
              <w:t>2</w:t>
            </w:r>
          </w:p>
        </w:tc>
      </w:tr>
      <w:tr>
        <w:trPr>
          <w:trHeight w:val="277" w:hRule="atLeast"/>
        </w:trPr>
        <w:tc>
          <w:tcPr>
            <w:tcW w:w="2835" w:type="dxa"/>
            <w:vMerge w:val="restart"/>
          </w:tcPr>
          <w:p>
            <w:pPr>
              <w:pStyle w:val="TableParagraph"/>
              <w:spacing w:line="270" w:lineRule="exact"/>
              <w:ind w:left="883"/>
              <w:jc w:val="left"/>
              <w:rPr>
                <w:sz w:val="24"/>
              </w:rPr>
            </w:pPr>
            <w:r>
              <w:rPr>
                <w:spacing w:val="-2"/>
                <w:sz w:val="24"/>
              </w:rPr>
              <w:t>Искусство</w:t>
            </w:r>
          </w:p>
        </w:tc>
        <w:tc>
          <w:tcPr>
            <w:tcW w:w="2518" w:type="dxa"/>
          </w:tcPr>
          <w:p>
            <w:pPr>
              <w:pStyle w:val="TableParagraph"/>
              <w:spacing w:line="258" w:lineRule="exact"/>
              <w:ind w:left="28" w:right="21"/>
              <w:rPr>
                <w:sz w:val="24"/>
              </w:rPr>
            </w:pPr>
            <w:r>
              <w:rPr>
                <w:spacing w:val="-2"/>
                <w:sz w:val="24"/>
              </w:rPr>
              <w:t>Музыка</w:t>
            </w:r>
          </w:p>
        </w:tc>
        <w:tc>
          <w:tcPr>
            <w:tcW w:w="710" w:type="dxa"/>
          </w:tcPr>
          <w:p>
            <w:pPr>
              <w:pStyle w:val="TableParagraph"/>
              <w:spacing w:line="258" w:lineRule="exact"/>
              <w:ind w:left="13" w:right="3"/>
              <w:rPr>
                <w:sz w:val="24"/>
              </w:rPr>
            </w:pPr>
            <w:r>
              <w:rPr>
                <w:spacing w:val="-10"/>
                <w:sz w:val="24"/>
              </w:rPr>
              <w:t>1</w:t>
            </w:r>
          </w:p>
        </w:tc>
        <w:tc>
          <w:tcPr>
            <w:tcW w:w="739" w:type="dxa"/>
          </w:tcPr>
          <w:p>
            <w:pPr>
              <w:pStyle w:val="TableParagraph"/>
              <w:spacing w:line="258" w:lineRule="exact"/>
              <w:ind w:left="11"/>
              <w:rPr>
                <w:sz w:val="24"/>
              </w:rPr>
            </w:pPr>
            <w:r>
              <w:rPr>
                <w:spacing w:val="-10"/>
                <w:sz w:val="24"/>
              </w:rPr>
              <w:t>1</w:t>
            </w:r>
          </w:p>
        </w:tc>
        <w:tc>
          <w:tcPr>
            <w:tcW w:w="883" w:type="dxa"/>
          </w:tcPr>
          <w:p>
            <w:pPr>
              <w:pStyle w:val="TableParagraph"/>
              <w:spacing w:line="258" w:lineRule="exact"/>
              <w:ind w:left="16"/>
              <w:rPr>
                <w:sz w:val="24"/>
              </w:rPr>
            </w:pPr>
            <w:r>
              <w:rPr>
                <w:spacing w:val="-10"/>
                <w:sz w:val="24"/>
              </w:rPr>
              <w:t>1</w:t>
            </w:r>
          </w:p>
        </w:tc>
        <w:tc>
          <w:tcPr>
            <w:tcW w:w="960" w:type="dxa"/>
          </w:tcPr>
          <w:p>
            <w:pPr>
              <w:pStyle w:val="TableParagraph"/>
              <w:spacing w:line="258" w:lineRule="exact"/>
              <w:ind w:left="109" w:right="96"/>
              <w:rPr>
                <w:sz w:val="24"/>
              </w:rPr>
            </w:pPr>
            <w:r>
              <w:rPr>
                <w:spacing w:val="-10"/>
                <w:sz w:val="24"/>
              </w:rPr>
              <w:t>1</w:t>
            </w:r>
          </w:p>
        </w:tc>
        <w:tc>
          <w:tcPr>
            <w:tcW w:w="849" w:type="dxa"/>
          </w:tcPr>
          <w:p>
            <w:pPr>
              <w:pStyle w:val="TableParagraph"/>
              <w:spacing w:line="258" w:lineRule="exact"/>
              <w:ind w:left="18" w:right="2"/>
              <w:rPr>
                <w:sz w:val="24"/>
              </w:rPr>
            </w:pPr>
            <w:r>
              <w:rPr>
                <w:spacing w:val="-10"/>
                <w:sz w:val="24"/>
              </w:rPr>
              <w:t>-</w:t>
            </w:r>
          </w:p>
        </w:tc>
        <w:tc>
          <w:tcPr>
            <w:tcW w:w="962" w:type="dxa"/>
          </w:tcPr>
          <w:p>
            <w:pPr>
              <w:pStyle w:val="TableParagraph"/>
              <w:spacing w:line="258" w:lineRule="exact"/>
              <w:ind w:left="17"/>
              <w:rPr>
                <w:sz w:val="24"/>
              </w:rPr>
            </w:pPr>
            <w:r>
              <w:rPr>
                <w:spacing w:val="-10"/>
                <w:sz w:val="24"/>
              </w:rPr>
              <w:t>4</w:t>
            </w:r>
          </w:p>
        </w:tc>
      </w:tr>
      <w:tr>
        <w:trPr>
          <w:trHeight w:val="551" w:hRule="atLeast"/>
        </w:trPr>
        <w:tc>
          <w:tcPr>
            <w:tcW w:w="2835" w:type="dxa"/>
            <w:vMerge/>
            <w:tcBorders>
              <w:top w:val="nil"/>
            </w:tcBorders>
          </w:tcPr>
          <w:p>
            <w:pPr>
              <w:rPr>
                <w:sz w:val="2"/>
                <w:szCs w:val="2"/>
              </w:rPr>
            </w:pPr>
          </w:p>
        </w:tc>
        <w:tc>
          <w:tcPr>
            <w:tcW w:w="2518" w:type="dxa"/>
          </w:tcPr>
          <w:p>
            <w:pPr>
              <w:pStyle w:val="TableParagraph"/>
              <w:spacing w:line="268" w:lineRule="exact"/>
              <w:ind w:left="33" w:right="21"/>
              <w:rPr>
                <w:sz w:val="24"/>
              </w:rPr>
            </w:pPr>
            <w:r>
              <w:rPr>
                <w:spacing w:val="-2"/>
                <w:sz w:val="24"/>
              </w:rPr>
              <w:t>Изобразительное</w:t>
            </w:r>
          </w:p>
          <w:p>
            <w:pPr>
              <w:pStyle w:val="TableParagraph"/>
              <w:spacing w:line="264" w:lineRule="exact"/>
              <w:ind w:left="30" w:right="21"/>
              <w:rPr>
                <w:sz w:val="24"/>
              </w:rPr>
            </w:pPr>
            <w:r>
              <w:rPr>
                <w:spacing w:val="-2"/>
                <w:sz w:val="24"/>
              </w:rPr>
              <w:t>искусство</w:t>
            </w:r>
          </w:p>
        </w:tc>
        <w:tc>
          <w:tcPr>
            <w:tcW w:w="710" w:type="dxa"/>
          </w:tcPr>
          <w:p>
            <w:pPr>
              <w:pStyle w:val="TableParagraph"/>
              <w:spacing w:line="268" w:lineRule="exact"/>
              <w:ind w:left="13" w:right="3"/>
              <w:rPr>
                <w:sz w:val="24"/>
              </w:rPr>
            </w:pPr>
            <w:r>
              <w:rPr>
                <w:spacing w:val="-10"/>
                <w:sz w:val="24"/>
              </w:rPr>
              <w:t>1</w:t>
            </w:r>
          </w:p>
        </w:tc>
        <w:tc>
          <w:tcPr>
            <w:tcW w:w="739" w:type="dxa"/>
          </w:tcPr>
          <w:p>
            <w:pPr>
              <w:pStyle w:val="TableParagraph"/>
              <w:spacing w:line="268" w:lineRule="exact"/>
              <w:ind w:left="11"/>
              <w:rPr>
                <w:sz w:val="24"/>
              </w:rPr>
            </w:pPr>
            <w:r>
              <w:rPr>
                <w:spacing w:val="-10"/>
                <w:sz w:val="24"/>
              </w:rPr>
              <w:t>1</w:t>
            </w:r>
          </w:p>
        </w:tc>
        <w:tc>
          <w:tcPr>
            <w:tcW w:w="883" w:type="dxa"/>
          </w:tcPr>
          <w:p>
            <w:pPr>
              <w:pStyle w:val="TableParagraph"/>
              <w:spacing w:line="268" w:lineRule="exact"/>
              <w:ind w:left="16"/>
              <w:rPr>
                <w:sz w:val="24"/>
              </w:rPr>
            </w:pPr>
            <w:r>
              <w:rPr>
                <w:spacing w:val="-10"/>
                <w:sz w:val="24"/>
              </w:rPr>
              <w:t>1</w:t>
            </w:r>
          </w:p>
        </w:tc>
        <w:tc>
          <w:tcPr>
            <w:tcW w:w="960" w:type="dxa"/>
          </w:tcPr>
          <w:p>
            <w:pPr>
              <w:pStyle w:val="TableParagraph"/>
              <w:spacing w:line="268" w:lineRule="exact"/>
              <w:ind w:left="109" w:right="98"/>
              <w:rPr>
                <w:sz w:val="24"/>
              </w:rPr>
            </w:pPr>
            <w:r>
              <w:rPr>
                <w:spacing w:val="-10"/>
                <w:sz w:val="24"/>
              </w:rPr>
              <w:t>-</w:t>
            </w:r>
          </w:p>
        </w:tc>
        <w:tc>
          <w:tcPr>
            <w:tcW w:w="849" w:type="dxa"/>
          </w:tcPr>
          <w:p>
            <w:pPr>
              <w:pStyle w:val="TableParagraph"/>
              <w:spacing w:line="268" w:lineRule="exact"/>
              <w:ind w:left="18" w:right="2"/>
              <w:rPr>
                <w:sz w:val="24"/>
              </w:rPr>
            </w:pPr>
            <w:r>
              <w:rPr>
                <w:spacing w:val="-10"/>
                <w:sz w:val="24"/>
              </w:rPr>
              <w:t>-</w:t>
            </w:r>
          </w:p>
        </w:tc>
        <w:tc>
          <w:tcPr>
            <w:tcW w:w="962" w:type="dxa"/>
          </w:tcPr>
          <w:p>
            <w:pPr>
              <w:pStyle w:val="TableParagraph"/>
              <w:spacing w:line="268" w:lineRule="exact"/>
              <w:ind w:left="17"/>
              <w:rPr>
                <w:sz w:val="24"/>
              </w:rPr>
            </w:pPr>
            <w:r>
              <w:rPr>
                <w:spacing w:val="-10"/>
                <w:sz w:val="24"/>
              </w:rPr>
              <w:t>3</w:t>
            </w:r>
          </w:p>
        </w:tc>
      </w:tr>
      <w:tr>
        <w:trPr>
          <w:trHeight w:val="275" w:hRule="atLeast"/>
        </w:trPr>
        <w:tc>
          <w:tcPr>
            <w:tcW w:w="2835" w:type="dxa"/>
          </w:tcPr>
          <w:p>
            <w:pPr>
              <w:pStyle w:val="TableParagraph"/>
              <w:spacing w:line="256" w:lineRule="exact"/>
              <w:ind w:left="31" w:right="20"/>
              <w:rPr>
                <w:sz w:val="24"/>
              </w:rPr>
            </w:pPr>
            <w:r>
              <w:rPr>
                <w:spacing w:val="-2"/>
                <w:sz w:val="24"/>
              </w:rPr>
              <w:t>Технология</w:t>
            </w:r>
          </w:p>
        </w:tc>
        <w:tc>
          <w:tcPr>
            <w:tcW w:w="2518" w:type="dxa"/>
          </w:tcPr>
          <w:p>
            <w:pPr>
              <w:pStyle w:val="TableParagraph"/>
              <w:spacing w:line="256" w:lineRule="exact"/>
              <w:ind w:left="32" w:right="21"/>
              <w:rPr>
                <w:sz w:val="24"/>
              </w:rPr>
            </w:pPr>
            <w:r>
              <w:rPr>
                <w:spacing w:val="-2"/>
                <w:sz w:val="24"/>
              </w:rPr>
              <w:t>Технология</w:t>
            </w:r>
          </w:p>
        </w:tc>
        <w:tc>
          <w:tcPr>
            <w:tcW w:w="710" w:type="dxa"/>
          </w:tcPr>
          <w:p>
            <w:pPr>
              <w:pStyle w:val="TableParagraph"/>
              <w:spacing w:line="256" w:lineRule="exact"/>
              <w:ind w:left="13" w:right="3"/>
              <w:rPr>
                <w:sz w:val="24"/>
              </w:rPr>
            </w:pPr>
            <w:r>
              <w:rPr>
                <w:spacing w:val="-10"/>
                <w:sz w:val="24"/>
              </w:rPr>
              <w:t>2</w:t>
            </w:r>
          </w:p>
        </w:tc>
        <w:tc>
          <w:tcPr>
            <w:tcW w:w="739" w:type="dxa"/>
          </w:tcPr>
          <w:p>
            <w:pPr>
              <w:pStyle w:val="TableParagraph"/>
              <w:spacing w:line="256" w:lineRule="exact"/>
              <w:ind w:left="11"/>
              <w:rPr>
                <w:sz w:val="24"/>
              </w:rPr>
            </w:pPr>
            <w:r>
              <w:rPr>
                <w:spacing w:val="-10"/>
                <w:sz w:val="24"/>
              </w:rPr>
              <w:t>2</w:t>
            </w:r>
          </w:p>
        </w:tc>
        <w:tc>
          <w:tcPr>
            <w:tcW w:w="883" w:type="dxa"/>
          </w:tcPr>
          <w:p>
            <w:pPr>
              <w:pStyle w:val="TableParagraph"/>
              <w:spacing w:line="256" w:lineRule="exact"/>
              <w:ind w:left="16"/>
              <w:rPr>
                <w:sz w:val="24"/>
              </w:rPr>
            </w:pPr>
            <w:r>
              <w:rPr>
                <w:spacing w:val="-10"/>
                <w:sz w:val="24"/>
              </w:rPr>
              <w:t>2</w:t>
            </w:r>
          </w:p>
        </w:tc>
        <w:tc>
          <w:tcPr>
            <w:tcW w:w="960" w:type="dxa"/>
          </w:tcPr>
          <w:p>
            <w:pPr>
              <w:pStyle w:val="TableParagraph"/>
              <w:spacing w:line="256" w:lineRule="exact"/>
              <w:ind w:left="109" w:right="96"/>
              <w:rPr>
                <w:sz w:val="24"/>
              </w:rPr>
            </w:pPr>
            <w:r>
              <w:rPr>
                <w:spacing w:val="-10"/>
                <w:sz w:val="24"/>
              </w:rPr>
              <w:t>1</w:t>
            </w:r>
          </w:p>
        </w:tc>
        <w:tc>
          <w:tcPr>
            <w:tcW w:w="849" w:type="dxa"/>
          </w:tcPr>
          <w:p>
            <w:pPr>
              <w:pStyle w:val="TableParagraph"/>
              <w:spacing w:line="256" w:lineRule="exact"/>
              <w:ind w:left="18"/>
              <w:rPr>
                <w:sz w:val="24"/>
              </w:rPr>
            </w:pPr>
            <w:r>
              <w:rPr>
                <w:spacing w:val="-10"/>
                <w:sz w:val="24"/>
              </w:rPr>
              <w:t>1</w:t>
            </w:r>
          </w:p>
        </w:tc>
        <w:tc>
          <w:tcPr>
            <w:tcW w:w="962" w:type="dxa"/>
          </w:tcPr>
          <w:p>
            <w:pPr>
              <w:pStyle w:val="TableParagraph"/>
              <w:spacing w:line="256" w:lineRule="exact"/>
              <w:ind w:left="17"/>
              <w:rPr>
                <w:sz w:val="24"/>
              </w:rPr>
            </w:pPr>
            <w:r>
              <w:rPr>
                <w:spacing w:val="-10"/>
                <w:sz w:val="24"/>
              </w:rPr>
              <w:t>8</w:t>
            </w:r>
          </w:p>
        </w:tc>
      </w:tr>
      <w:tr>
        <w:trPr>
          <w:trHeight w:val="275" w:hRule="atLeast"/>
        </w:trPr>
        <w:tc>
          <w:tcPr>
            <w:tcW w:w="2835" w:type="dxa"/>
            <w:vMerge w:val="restart"/>
          </w:tcPr>
          <w:p>
            <w:pPr>
              <w:pStyle w:val="TableParagraph"/>
              <w:ind w:left="324" w:hanging="95"/>
              <w:jc w:val="left"/>
              <w:rPr>
                <w:sz w:val="24"/>
              </w:rPr>
            </w:pPr>
            <w:r>
              <w:rPr>
                <w:sz w:val="24"/>
              </w:rPr>
              <w:t>Физическая</w:t>
            </w:r>
            <w:r>
              <w:rPr>
                <w:spacing w:val="-15"/>
                <w:sz w:val="24"/>
              </w:rPr>
              <w:t> </w:t>
            </w:r>
            <w:r>
              <w:rPr>
                <w:sz w:val="24"/>
              </w:rPr>
              <w:t>культура</w:t>
            </w:r>
            <w:r>
              <w:rPr>
                <w:spacing w:val="-15"/>
                <w:sz w:val="24"/>
              </w:rPr>
              <w:t> </w:t>
            </w:r>
            <w:r>
              <w:rPr>
                <w:sz w:val="24"/>
              </w:rPr>
              <w:t>и основы безопасности</w:t>
            </w:r>
          </w:p>
          <w:p>
            <w:pPr>
              <w:pStyle w:val="TableParagraph"/>
              <w:spacing w:line="264" w:lineRule="exact"/>
              <w:ind w:left="420"/>
              <w:jc w:val="left"/>
              <w:rPr>
                <w:sz w:val="24"/>
              </w:rPr>
            </w:pPr>
            <w:r>
              <w:rPr>
                <w:spacing w:val="-2"/>
                <w:sz w:val="24"/>
              </w:rPr>
              <w:t>жизнедеятельности</w:t>
            </w:r>
          </w:p>
        </w:tc>
        <w:tc>
          <w:tcPr>
            <w:tcW w:w="2518" w:type="dxa"/>
          </w:tcPr>
          <w:p>
            <w:pPr>
              <w:pStyle w:val="TableParagraph"/>
              <w:spacing w:line="256" w:lineRule="exact"/>
              <w:ind w:left="29" w:right="21"/>
              <w:rPr>
                <w:sz w:val="24"/>
              </w:rPr>
            </w:pPr>
            <w:r>
              <w:rPr>
                <w:spacing w:val="-5"/>
                <w:sz w:val="24"/>
              </w:rPr>
              <w:t>ОБЖ</w:t>
            </w:r>
          </w:p>
        </w:tc>
        <w:tc>
          <w:tcPr>
            <w:tcW w:w="710" w:type="dxa"/>
          </w:tcPr>
          <w:p>
            <w:pPr>
              <w:pStyle w:val="TableParagraph"/>
              <w:spacing w:line="256" w:lineRule="exact"/>
              <w:ind w:left="13"/>
              <w:rPr>
                <w:sz w:val="24"/>
              </w:rPr>
            </w:pPr>
            <w:r>
              <w:rPr>
                <w:spacing w:val="-10"/>
                <w:sz w:val="24"/>
              </w:rPr>
              <w:t>-</w:t>
            </w:r>
          </w:p>
        </w:tc>
        <w:tc>
          <w:tcPr>
            <w:tcW w:w="739" w:type="dxa"/>
          </w:tcPr>
          <w:p>
            <w:pPr>
              <w:pStyle w:val="TableParagraph"/>
              <w:spacing w:line="256" w:lineRule="exact"/>
              <w:ind w:left="11" w:right="2"/>
              <w:rPr>
                <w:sz w:val="24"/>
              </w:rPr>
            </w:pPr>
            <w:r>
              <w:rPr>
                <w:spacing w:val="-10"/>
                <w:sz w:val="24"/>
              </w:rPr>
              <w:t>-</w:t>
            </w:r>
          </w:p>
        </w:tc>
        <w:tc>
          <w:tcPr>
            <w:tcW w:w="883" w:type="dxa"/>
          </w:tcPr>
          <w:p>
            <w:pPr>
              <w:pStyle w:val="TableParagraph"/>
              <w:spacing w:line="256" w:lineRule="exact"/>
              <w:ind w:left="16" w:right="2"/>
              <w:rPr>
                <w:sz w:val="24"/>
              </w:rPr>
            </w:pPr>
            <w:r>
              <w:rPr>
                <w:spacing w:val="-10"/>
                <w:sz w:val="24"/>
              </w:rPr>
              <w:t>-</w:t>
            </w:r>
          </w:p>
        </w:tc>
        <w:tc>
          <w:tcPr>
            <w:tcW w:w="960" w:type="dxa"/>
          </w:tcPr>
          <w:p>
            <w:pPr>
              <w:pStyle w:val="TableParagraph"/>
              <w:spacing w:line="256" w:lineRule="exact"/>
              <w:ind w:left="109" w:right="96"/>
              <w:rPr>
                <w:sz w:val="24"/>
              </w:rPr>
            </w:pPr>
            <w:r>
              <w:rPr>
                <w:spacing w:val="-10"/>
                <w:sz w:val="24"/>
              </w:rPr>
              <w:t>1</w:t>
            </w:r>
          </w:p>
        </w:tc>
        <w:tc>
          <w:tcPr>
            <w:tcW w:w="849" w:type="dxa"/>
          </w:tcPr>
          <w:p>
            <w:pPr>
              <w:pStyle w:val="TableParagraph"/>
              <w:spacing w:line="256" w:lineRule="exact"/>
              <w:ind w:left="18"/>
              <w:rPr>
                <w:sz w:val="24"/>
              </w:rPr>
            </w:pPr>
            <w:r>
              <w:rPr>
                <w:spacing w:val="-10"/>
                <w:sz w:val="24"/>
              </w:rPr>
              <w:t>1</w:t>
            </w:r>
          </w:p>
        </w:tc>
        <w:tc>
          <w:tcPr>
            <w:tcW w:w="962" w:type="dxa"/>
          </w:tcPr>
          <w:p>
            <w:pPr>
              <w:pStyle w:val="TableParagraph"/>
              <w:spacing w:line="256" w:lineRule="exact"/>
              <w:ind w:left="17"/>
              <w:rPr>
                <w:sz w:val="24"/>
              </w:rPr>
            </w:pPr>
            <w:r>
              <w:rPr>
                <w:spacing w:val="-10"/>
                <w:sz w:val="24"/>
              </w:rPr>
              <w:t>2</w:t>
            </w:r>
          </w:p>
        </w:tc>
      </w:tr>
      <w:tr>
        <w:trPr>
          <w:trHeight w:val="542" w:hRule="atLeast"/>
        </w:trPr>
        <w:tc>
          <w:tcPr>
            <w:tcW w:w="2835" w:type="dxa"/>
            <w:vMerge/>
            <w:tcBorders>
              <w:top w:val="nil"/>
            </w:tcBorders>
          </w:tcPr>
          <w:p>
            <w:pPr>
              <w:rPr>
                <w:sz w:val="2"/>
                <w:szCs w:val="2"/>
              </w:rPr>
            </w:pPr>
          </w:p>
        </w:tc>
        <w:tc>
          <w:tcPr>
            <w:tcW w:w="2518" w:type="dxa"/>
          </w:tcPr>
          <w:p>
            <w:pPr>
              <w:pStyle w:val="TableParagraph"/>
              <w:spacing w:line="268" w:lineRule="exact"/>
              <w:ind w:left="27" w:right="21"/>
              <w:rPr>
                <w:sz w:val="24"/>
              </w:rPr>
            </w:pPr>
            <w:r>
              <w:rPr>
                <w:sz w:val="24"/>
              </w:rPr>
              <w:t>Физическая</w:t>
            </w:r>
            <w:r>
              <w:rPr>
                <w:spacing w:val="-5"/>
                <w:sz w:val="24"/>
              </w:rPr>
              <w:t> </w:t>
            </w:r>
            <w:r>
              <w:rPr>
                <w:spacing w:val="-2"/>
                <w:sz w:val="24"/>
              </w:rPr>
              <w:t>культура</w:t>
            </w:r>
          </w:p>
        </w:tc>
        <w:tc>
          <w:tcPr>
            <w:tcW w:w="710" w:type="dxa"/>
          </w:tcPr>
          <w:p>
            <w:pPr>
              <w:pStyle w:val="TableParagraph"/>
              <w:spacing w:line="268" w:lineRule="exact"/>
              <w:ind w:left="13" w:right="3"/>
              <w:rPr>
                <w:sz w:val="24"/>
              </w:rPr>
            </w:pPr>
            <w:r>
              <w:rPr>
                <w:spacing w:val="-10"/>
                <w:sz w:val="24"/>
              </w:rPr>
              <w:t>2</w:t>
            </w:r>
          </w:p>
        </w:tc>
        <w:tc>
          <w:tcPr>
            <w:tcW w:w="739" w:type="dxa"/>
          </w:tcPr>
          <w:p>
            <w:pPr>
              <w:pStyle w:val="TableParagraph"/>
              <w:spacing w:line="268" w:lineRule="exact"/>
              <w:ind w:left="11"/>
              <w:rPr>
                <w:sz w:val="24"/>
              </w:rPr>
            </w:pPr>
            <w:r>
              <w:rPr>
                <w:spacing w:val="-10"/>
                <w:sz w:val="24"/>
              </w:rPr>
              <w:t>2</w:t>
            </w:r>
          </w:p>
        </w:tc>
        <w:tc>
          <w:tcPr>
            <w:tcW w:w="883" w:type="dxa"/>
          </w:tcPr>
          <w:p>
            <w:pPr>
              <w:pStyle w:val="TableParagraph"/>
              <w:spacing w:line="268" w:lineRule="exact"/>
              <w:ind w:left="16"/>
              <w:rPr>
                <w:sz w:val="24"/>
              </w:rPr>
            </w:pPr>
            <w:r>
              <w:rPr>
                <w:spacing w:val="-10"/>
                <w:sz w:val="24"/>
              </w:rPr>
              <w:t>2</w:t>
            </w:r>
          </w:p>
        </w:tc>
        <w:tc>
          <w:tcPr>
            <w:tcW w:w="960" w:type="dxa"/>
          </w:tcPr>
          <w:p>
            <w:pPr>
              <w:pStyle w:val="TableParagraph"/>
              <w:spacing w:line="268" w:lineRule="exact"/>
              <w:ind w:left="109" w:right="96"/>
              <w:rPr>
                <w:sz w:val="24"/>
              </w:rPr>
            </w:pPr>
            <w:r>
              <w:rPr>
                <w:spacing w:val="-10"/>
                <w:sz w:val="24"/>
              </w:rPr>
              <w:t>2</w:t>
            </w:r>
          </w:p>
        </w:tc>
        <w:tc>
          <w:tcPr>
            <w:tcW w:w="849" w:type="dxa"/>
          </w:tcPr>
          <w:p>
            <w:pPr>
              <w:pStyle w:val="TableParagraph"/>
              <w:spacing w:line="268" w:lineRule="exact"/>
              <w:ind w:left="18"/>
              <w:rPr>
                <w:sz w:val="24"/>
              </w:rPr>
            </w:pPr>
            <w:r>
              <w:rPr>
                <w:spacing w:val="-10"/>
                <w:sz w:val="24"/>
              </w:rPr>
              <w:t>2</w:t>
            </w:r>
          </w:p>
        </w:tc>
        <w:tc>
          <w:tcPr>
            <w:tcW w:w="962" w:type="dxa"/>
          </w:tcPr>
          <w:p>
            <w:pPr>
              <w:pStyle w:val="TableParagraph"/>
              <w:spacing w:line="268" w:lineRule="exact"/>
              <w:ind w:left="17"/>
              <w:rPr>
                <w:sz w:val="24"/>
              </w:rPr>
            </w:pPr>
            <w:r>
              <w:rPr>
                <w:spacing w:val="-5"/>
                <w:sz w:val="24"/>
              </w:rPr>
              <w:t>13</w:t>
            </w:r>
          </w:p>
        </w:tc>
      </w:tr>
      <w:tr>
        <w:trPr>
          <w:trHeight w:val="276" w:hRule="atLeast"/>
        </w:trPr>
        <w:tc>
          <w:tcPr>
            <w:tcW w:w="2835" w:type="dxa"/>
            <w:vMerge w:val="restart"/>
          </w:tcPr>
          <w:p>
            <w:pPr>
              <w:pStyle w:val="TableParagraph"/>
              <w:spacing w:before="6"/>
              <w:ind w:left="107" w:right="618"/>
              <w:jc w:val="left"/>
              <w:rPr>
                <w:sz w:val="24"/>
              </w:rPr>
            </w:pPr>
            <w:r>
              <w:rPr>
                <w:sz w:val="24"/>
              </w:rPr>
              <w:t>Часть,</w:t>
            </w:r>
            <w:r>
              <w:rPr>
                <w:spacing w:val="-15"/>
                <w:sz w:val="24"/>
              </w:rPr>
              <w:t> </w:t>
            </w:r>
            <w:r>
              <w:rPr>
                <w:sz w:val="24"/>
              </w:rPr>
              <w:t>формируемая </w:t>
            </w:r>
            <w:r>
              <w:rPr>
                <w:spacing w:val="-2"/>
                <w:sz w:val="24"/>
              </w:rPr>
              <w:t>участникам образовательных отношений</w:t>
            </w:r>
          </w:p>
        </w:tc>
        <w:tc>
          <w:tcPr>
            <w:tcW w:w="2518" w:type="dxa"/>
          </w:tcPr>
          <w:p>
            <w:pPr>
              <w:pStyle w:val="TableParagraph"/>
              <w:spacing w:line="256" w:lineRule="exact"/>
              <w:ind w:left="31" w:right="21"/>
              <w:rPr>
                <w:sz w:val="24"/>
              </w:rPr>
            </w:pPr>
            <w:r>
              <w:rPr>
                <w:spacing w:val="-2"/>
                <w:sz w:val="24"/>
              </w:rPr>
              <w:t>Математика</w:t>
            </w:r>
          </w:p>
        </w:tc>
        <w:tc>
          <w:tcPr>
            <w:tcW w:w="710" w:type="dxa"/>
          </w:tcPr>
          <w:p>
            <w:pPr>
              <w:pStyle w:val="TableParagraph"/>
              <w:spacing w:line="256" w:lineRule="exact"/>
              <w:ind w:left="13" w:right="3"/>
              <w:rPr>
                <w:sz w:val="24"/>
              </w:rPr>
            </w:pPr>
            <w:r>
              <w:rPr>
                <w:spacing w:val="-10"/>
                <w:sz w:val="24"/>
              </w:rPr>
              <w:t>1</w:t>
            </w:r>
          </w:p>
        </w:tc>
        <w:tc>
          <w:tcPr>
            <w:tcW w:w="739" w:type="dxa"/>
          </w:tcPr>
          <w:p>
            <w:pPr>
              <w:pStyle w:val="TableParagraph"/>
              <w:spacing w:line="256" w:lineRule="exact"/>
              <w:ind w:left="11"/>
              <w:rPr>
                <w:sz w:val="24"/>
              </w:rPr>
            </w:pPr>
            <w:r>
              <w:rPr>
                <w:spacing w:val="-10"/>
                <w:sz w:val="24"/>
              </w:rPr>
              <w:t>1</w:t>
            </w:r>
          </w:p>
        </w:tc>
        <w:tc>
          <w:tcPr>
            <w:tcW w:w="883" w:type="dxa"/>
          </w:tcPr>
          <w:p>
            <w:pPr>
              <w:pStyle w:val="TableParagraph"/>
              <w:jc w:val="left"/>
              <w:rPr>
                <w:sz w:val="20"/>
              </w:rPr>
            </w:pPr>
          </w:p>
        </w:tc>
        <w:tc>
          <w:tcPr>
            <w:tcW w:w="960" w:type="dxa"/>
          </w:tcPr>
          <w:p>
            <w:pPr>
              <w:pStyle w:val="TableParagraph"/>
              <w:jc w:val="left"/>
              <w:rPr>
                <w:sz w:val="20"/>
              </w:rPr>
            </w:pPr>
          </w:p>
        </w:tc>
        <w:tc>
          <w:tcPr>
            <w:tcW w:w="849" w:type="dxa"/>
          </w:tcPr>
          <w:p>
            <w:pPr>
              <w:pStyle w:val="TableParagraph"/>
              <w:jc w:val="left"/>
              <w:rPr>
                <w:sz w:val="20"/>
              </w:rPr>
            </w:pPr>
          </w:p>
        </w:tc>
        <w:tc>
          <w:tcPr>
            <w:tcW w:w="962" w:type="dxa"/>
          </w:tcPr>
          <w:p>
            <w:pPr>
              <w:pStyle w:val="TableParagraph"/>
              <w:spacing w:line="256" w:lineRule="exact"/>
              <w:ind w:left="17"/>
              <w:rPr>
                <w:sz w:val="24"/>
              </w:rPr>
            </w:pPr>
            <w:r>
              <w:rPr>
                <w:spacing w:val="-10"/>
                <w:sz w:val="24"/>
              </w:rPr>
              <w:t>2</w:t>
            </w:r>
          </w:p>
        </w:tc>
      </w:tr>
      <w:tr>
        <w:trPr>
          <w:trHeight w:val="275" w:hRule="atLeast"/>
        </w:trPr>
        <w:tc>
          <w:tcPr>
            <w:tcW w:w="2835" w:type="dxa"/>
            <w:vMerge/>
            <w:tcBorders>
              <w:top w:val="nil"/>
            </w:tcBorders>
          </w:tcPr>
          <w:p>
            <w:pPr>
              <w:rPr>
                <w:sz w:val="2"/>
                <w:szCs w:val="2"/>
              </w:rPr>
            </w:pPr>
          </w:p>
        </w:tc>
        <w:tc>
          <w:tcPr>
            <w:tcW w:w="2518" w:type="dxa"/>
          </w:tcPr>
          <w:p>
            <w:pPr>
              <w:pStyle w:val="TableParagraph"/>
              <w:spacing w:line="256" w:lineRule="exact"/>
              <w:ind w:left="27" w:right="21"/>
              <w:rPr>
                <w:sz w:val="24"/>
              </w:rPr>
            </w:pPr>
            <w:r>
              <w:rPr>
                <w:sz w:val="24"/>
              </w:rPr>
              <w:t>Физическая</w:t>
            </w:r>
            <w:r>
              <w:rPr>
                <w:spacing w:val="-5"/>
                <w:sz w:val="24"/>
              </w:rPr>
              <w:t> </w:t>
            </w:r>
            <w:r>
              <w:rPr>
                <w:spacing w:val="-2"/>
                <w:sz w:val="24"/>
              </w:rPr>
              <w:t>культура</w:t>
            </w:r>
          </w:p>
        </w:tc>
        <w:tc>
          <w:tcPr>
            <w:tcW w:w="710" w:type="dxa"/>
          </w:tcPr>
          <w:p>
            <w:pPr>
              <w:pStyle w:val="TableParagraph"/>
              <w:spacing w:line="256" w:lineRule="exact"/>
              <w:ind w:left="13" w:right="3"/>
              <w:rPr>
                <w:sz w:val="24"/>
              </w:rPr>
            </w:pPr>
            <w:r>
              <w:rPr>
                <w:spacing w:val="-10"/>
                <w:sz w:val="24"/>
              </w:rPr>
              <w:t>1</w:t>
            </w:r>
          </w:p>
        </w:tc>
        <w:tc>
          <w:tcPr>
            <w:tcW w:w="739" w:type="dxa"/>
          </w:tcPr>
          <w:p>
            <w:pPr>
              <w:pStyle w:val="TableParagraph"/>
              <w:jc w:val="left"/>
              <w:rPr>
                <w:sz w:val="20"/>
              </w:rPr>
            </w:pPr>
          </w:p>
        </w:tc>
        <w:tc>
          <w:tcPr>
            <w:tcW w:w="883" w:type="dxa"/>
          </w:tcPr>
          <w:p>
            <w:pPr>
              <w:pStyle w:val="TableParagraph"/>
              <w:spacing w:line="256" w:lineRule="exact"/>
              <w:ind w:left="16"/>
              <w:rPr>
                <w:sz w:val="24"/>
              </w:rPr>
            </w:pPr>
            <w:r>
              <w:rPr>
                <w:spacing w:val="-10"/>
                <w:sz w:val="24"/>
              </w:rPr>
              <w:t>1</w:t>
            </w:r>
          </w:p>
        </w:tc>
        <w:tc>
          <w:tcPr>
            <w:tcW w:w="960" w:type="dxa"/>
          </w:tcPr>
          <w:p>
            <w:pPr>
              <w:pStyle w:val="TableParagraph"/>
              <w:spacing w:line="256" w:lineRule="exact"/>
              <w:ind w:left="109" w:right="96"/>
              <w:rPr>
                <w:sz w:val="24"/>
              </w:rPr>
            </w:pPr>
            <w:r>
              <w:rPr>
                <w:spacing w:val="-10"/>
                <w:sz w:val="24"/>
              </w:rPr>
              <w:t>1</w:t>
            </w:r>
          </w:p>
        </w:tc>
        <w:tc>
          <w:tcPr>
            <w:tcW w:w="849" w:type="dxa"/>
          </w:tcPr>
          <w:p>
            <w:pPr>
              <w:pStyle w:val="TableParagraph"/>
              <w:jc w:val="left"/>
              <w:rPr>
                <w:sz w:val="20"/>
              </w:rPr>
            </w:pPr>
          </w:p>
        </w:tc>
        <w:tc>
          <w:tcPr>
            <w:tcW w:w="962" w:type="dxa"/>
          </w:tcPr>
          <w:p>
            <w:pPr>
              <w:pStyle w:val="TableParagraph"/>
              <w:spacing w:line="256" w:lineRule="exact"/>
              <w:ind w:left="17"/>
              <w:rPr>
                <w:sz w:val="24"/>
              </w:rPr>
            </w:pPr>
            <w:r>
              <w:rPr>
                <w:spacing w:val="-10"/>
                <w:sz w:val="24"/>
              </w:rPr>
              <w:t>3</w:t>
            </w:r>
          </w:p>
        </w:tc>
      </w:tr>
      <w:tr>
        <w:trPr>
          <w:trHeight w:val="277" w:hRule="atLeast"/>
        </w:trPr>
        <w:tc>
          <w:tcPr>
            <w:tcW w:w="2835" w:type="dxa"/>
            <w:vMerge/>
            <w:tcBorders>
              <w:top w:val="nil"/>
            </w:tcBorders>
          </w:tcPr>
          <w:p>
            <w:pPr>
              <w:rPr>
                <w:sz w:val="2"/>
                <w:szCs w:val="2"/>
              </w:rPr>
            </w:pPr>
          </w:p>
        </w:tc>
        <w:tc>
          <w:tcPr>
            <w:tcW w:w="2518" w:type="dxa"/>
          </w:tcPr>
          <w:p>
            <w:pPr>
              <w:pStyle w:val="TableParagraph"/>
              <w:spacing w:line="258" w:lineRule="exact"/>
              <w:ind w:left="34" w:right="21"/>
              <w:rPr>
                <w:sz w:val="24"/>
              </w:rPr>
            </w:pPr>
            <w:r>
              <w:rPr>
                <w:sz w:val="24"/>
              </w:rPr>
              <w:t>Русский</w:t>
            </w:r>
            <w:r>
              <w:rPr>
                <w:spacing w:val="-4"/>
                <w:sz w:val="24"/>
              </w:rPr>
              <w:t> язык</w:t>
            </w:r>
          </w:p>
        </w:tc>
        <w:tc>
          <w:tcPr>
            <w:tcW w:w="710" w:type="dxa"/>
          </w:tcPr>
          <w:p>
            <w:pPr>
              <w:pStyle w:val="TableParagraph"/>
              <w:jc w:val="left"/>
              <w:rPr>
                <w:sz w:val="20"/>
              </w:rPr>
            </w:pPr>
          </w:p>
        </w:tc>
        <w:tc>
          <w:tcPr>
            <w:tcW w:w="739" w:type="dxa"/>
          </w:tcPr>
          <w:p>
            <w:pPr>
              <w:pStyle w:val="TableParagraph"/>
              <w:jc w:val="left"/>
              <w:rPr>
                <w:sz w:val="20"/>
              </w:rPr>
            </w:pPr>
          </w:p>
        </w:tc>
        <w:tc>
          <w:tcPr>
            <w:tcW w:w="883" w:type="dxa"/>
          </w:tcPr>
          <w:p>
            <w:pPr>
              <w:pStyle w:val="TableParagraph"/>
              <w:spacing w:line="258" w:lineRule="exact"/>
              <w:ind w:left="16"/>
              <w:rPr>
                <w:sz w:val="24"/>
              </w:rPr>
            </w:pPr>
            <w:r>
              <w:rPr>
                <w:spacing w:val="-10"/>
                <w:sz w:val="24"/>
              </w:rPr>
              <w:t>1</w:t>
            </w:r>
          </w:p>
        </w:tc>
        <w:tc>
          <w:tcPr>
            <w:tcW w:w="960" w:type="dxa"/>
          </w:tcPr>
          <w:p>
            <w:pPr>
              <w:pStyle w:val="TableParagraph"/>
              <w:spacing w:line="258" w:lineRule="exact"/>
              <w:ind w:left="109" w:right="96"/>
              <w:rPr>
                <w:sz w:val="24"/>
              </w:rPr>
            </w:pPr>
            <w:r>
              <w:rPr>
                <w:spacing w:val="-10"/>
                <w:sz w:val="24"/>
              </w:rPr>
              <w:t>1</w:t>
            </w:r>
          </w:p>
        </w:tc>
        <w:tc>
          <w:tcPr>
            <w:tcW w:w="849" w:type="dxa"/>
          </w:tcPr>
          <w:p>
            <w:pPr>
              <w:pStyle w:val="TableParagraph"/>
              <w:jc w:val="left"/>
              <w:rPr>
                <w:sz w:val="20"/>
              </w:rPr>
            </w:pPr>
          </w:p>
        </w:tc>
        <w:tc>
          <w:tcPr>
            <w:tcW w:w="962" w:type="dxa"/>
          </w:tcPr>
          <w:p>
            <w:pPr>
              <w:pStyle w:val="TableParagraph"/>
              <w:spacing w:line="258" w:lineRule="exact"/>
              <w:ind w:left="17"/>
              <w:rPr>
                <w:sz w:val="24"/>
              </w:rPr>
            </w:pPr>
            <w:r>
              <w:rPr>
                <w:spacing w:val="-10"/>
                <w:sz w:val="24"/>
              </w:rPr>
              <w:t>2</w:t>
            </w:r>
          </w:p>
        </w:tc>
      </w:tr>
      <w:tr>
        <w:trPr>
          <w:trHeight w:val="275" w:hRule="atLeast"/>
        </w:trPr>
        <w:tc>
          <w:tcPr>
            <w:tcW w:w="2835" w:type="dxa"/>
            <w:vMerge/>
            <w:tcBorders>
              <w:top w:val="nil"/>
            </w:tcBorders>
          </w:tcPr>
          <w:p>
            <w:pPr>
              <w:rPr>
                <w:sz w:val="2"/>
                <w:szCs w:val="2"/>
              </w:rPr>
            </w:pPr>
          </w:p>
        </w:tc>
        <w:tc>
          <w:tcPr>
            <w:tcW w:w="2518" w:type="dxa"/>
          </w:tcPr>
          <w:p>
            <w:pPr>
              <w:pStyle w:val="TableParagraph"/>
              <w:spacing w:line="256" w:lineRule="exact"/>
              <w:ind w:left="34" w:right="21"/>
              <w:rPr>
                <w:sz w:val="24"/>
              </w:rPr>
            </w:pPr>
            <w:r>
              <w:rPr>
                <w:sz w:val="24"/>
              </w:rPr>
              <w:t>Родной</w:t>
            </w:r>
            <w:r>
              <w:rPr>
                <w:spacing w:val="-2"/>
                <w:sz w:val="24"/>
              </w:rPr>
              <w:t> </w:t>
            </w:r>
            <w:r>
              <w:rPr>
                <w:spacing w:val="-4"/>
                <w:sz w:val="24"/>
              </w:rPr>
              <w:t>язык</w:t>
            </w:r>
          </w:p>
        </w:tc>
        <w:tc>
          <w:tcPr>
            <w:tcW w:w="710" w:type="dxa"/>
          </w:tcPr>
          <w:p>
            <w:pPr>
              <w:pStyle w:val="TableParagraph"/>
              <w:jc w:val="left"/>
              <w:rPr>
                <w:sz w:val="20"/>
              </w:rPr>
            </w:pPr>
          </w:p>
        </w:tc>
        <w:tc>
          <w:tcPr>
            <w:tcW w:w="739" w:type="dxa"/>
          </w:tcPr>
          <w:p>
            <w:pPr>
              <w:pStyle w:val="TableParagraph"/>
              <w:jc w:val="left"/>
              <w:rPr>
                <w:sz w:val="20"/>
              </w:rPr>
            </w:pPr>
          </w:p>
        </w:tc>
        <w:tc>
          <w:tcPr>
            <w:tcW w:w="883" w:type="dxa"/>
          </w:tcPr>
          <w:p>
            <w:pPr>
              <w:pStyle w:val="TableParagraph"/>
              <w:jc w:val="left"/>
              <w:rPr>
                <w:sz w:val="20"/>
              </w:rPr>
            </w:pPr>
          </w:p>
        </w:tc>
        <w:tc>
          <w:tcPr>
            <w:tcW w:w="960" w:type="dxa"/>
          </w:tcPr>
          <w:p>
            <w:pPr>
              <w:pStyle w:val="TableParagraph"/>
              <w:jc w:val="left"/>
              <w:rPr>
                <w:sz w:val="20"/>
              </w:rPr>
            </w:pPr>
          </w:p>
        </w:tc>
        <w:tc>
          <w:tcPr>
            <w:tcW w:w="849" w:type="dxa"/>
          </w:tcPr>
          <w:p>
            <w:pPr>
              <w:pStyle w:val="TableParagraph"/>
              <w:spacing w:line="256" w:lineRule="exact"/>
              <w:ind w:left="18"/>
              <w:rPr>
                <w:sz w:val="24"/>
              </w:rPr>
            </w:pPr>
            <w:r>
              <w:rPr>
                <w:spacing w:val="-10"/>
                <w:sz w:val="24"/>
              </w:rPr>
              <w:t>1</w:t>
            </w:r>
          </w:p>
        </w:tc>
        <w:tc>
          <w:tcPr>
            <w:tcW w:w="962" w:type="dxa"/>
          </w:tcPr>
          <w:p>
            <w:pPr>
              <w:pStyle w:val="TableParagraph"/>
              <w:spacing w:line="256" w:lineRule="exact"/>
              <w:ind w:left="17"/>
              <w:rPr>
                <w:sz w:val="24"/>
              </w:rPr>
            </w:pPr>
            <w:r>
              <w:rPr>
                <w:spacing w:val="-10"/>
                <w:sz w:val="24"/>
              </w:rPr>
              <w:t>1</w:t>
            </w:r>
          </w:p>
        </w:tc>
      </w:tr>
      <w:tr>
        <w:trPr>
          <w:trHeight w:val="275" w:hRule="atLeast"/>
        </w:trPr>
        <w:tc>
          <w:tcPr>
            <w:tcW w:w="5353" w:type="dxa"/>
            <w:gridSpan w:val="2"/>
          </w:tcPr>
          <w:p>
            <w:pPr>
              <w:pStyle w:val="TableParagraph"/>
              <w:spacing w:line="256" w:lineRule="exact"/>
              <w:ind w:left="6"/>
              <w:rPr>
                <w:sz w:val="24"/>
              </w:rPr>
            </w:pPr>
            <w:r>
              <w:rPr>
                <w:spacing w:val="-4"/>
                <w:sz w:val="24"/>
              </w:rPr>
              <w:t>Итого</w:t>
            </w:r>
          </w:p>
        </w:tc>
        <w:tc>
          <w:tcPr>
            <w:tcW w:w="710" w:type="dxa"/>
          </w:tcPr>
          <w:p>
            <w:pPr>
              <w:pStyle w:val="TableParagraph"/>
              <w:spacing w:line="256" w:lineRule="exact"/>
              <w:ind w:left="13" w:right="3"/>
              <w:rPr>
                <w:sz w:val="24"/>
              </w:rPr>
            </w:pPr>
            <w:r>
              <w:rPr>
                <w:spacing w:val="-5"/>
                <w:sz w:val="24"/>
              </w:rPr>
              <w:t>32</w:t>
            </w:r>
          </w:p>
        </w:tc>
        <w:tc>
          <w:tcPr>
            <w:tcW w:w="739" w:type="dxa"/>
          </w:tcPr>
          <w:p>
            <w:pPr>
              <w:pStyle w:val="TableParagraph"/>
              <w:spacing w:line="256" w:lineRule="exact"/>
              <w:ind w:left="11"/>
              <w:rPr>
                <w:sz w:val="24"/>
              </w:rPr>
            </w:pPr>
            <w:r>
              <w:rPr>
                <w:spacing w:val="-5"/>
                <w:sz w:val="24"/>
              </w:rPr>
              <w:t>33</w:t>
            </w:r>
          </w:p>
        </w:tc>
        <w:tc>
          <w:tcPr>
            <w:tcW w:w="883" w:type="dxa"/>
          </w:tcPr>
          <w:p>
            <w:pPr>
              <w:pStyle w:val="TableParagraph"/>
              <w:spacing w:line="256" w:lineRule="exact"/>
              <w:ind w:left="16"/>
              <w:rPr>
                <w:sz w:val="24"/>
              </w:rPr>
            </w:pPr>
            <w:r>
              <w:rPr>
                <w:spacing w:val="-5"/>
                <w:sz w:val="24"/>
              </w:rPr>
              <w:t>35</w:t>
            </w:r>
          </w:p>
        </w:tc>
        <w:tc>
          <w:tcPr>
            <w:tcW w:w="960" w:type="dxa"/>
          </w:tcPr>
          <w:p>
            <w:pPr>
              <w:pStyle w:val="TableParagraph"/>
              <w:spacing w:line="256" w:lineRule="exact"/>
              <w:ind w:left="109" w:right="96"/>
              <w:rPr>
                <w:sz w:val="24"/>
              </w:rPr>
            </w:pPr>
            <w:r>
              <w:rPr>
                <w:spacing w:val="-5"/>
                <w:sz w:val="24"/>
              </w:rPr>
              <w:t>36</w:t>
            </w:r>
          </w:p>
        </w:tc>
        <w:tc>
          <w:tcPr>
            <w:tcW w:w="849" w:type="dxa"/>
          </w:tcPr>
          <w:p>
            <w:pPr>
              <w:pStyle w:val="TableParagraph"/>
              <w:spacing w:line="256" w:lineRule="exact"/>
              <w:ind w:left="18"/>
              <w:rPr>
                <w:sz w:val="24"/>
              </w:rPr>
            </w:pPr>
            <w:r>
              <w:rPr>
                <w:spacing w:val="-5"/>
                <w:sz w:val="24"/>
              </w:rPr>
              <w:t>36</w:t>
            </w:r>
          </w:p>
        </w:tc>
        <w:tc>
          <w:tcPr>
            <w:tcW w:w="962" w:type="dxa"/>
          </w:tcPr>
          <w:p>
            <w:pPr>
              <w:pStyle w:val="TableParagraph"/>
              <w:spacing w:line="256" w:lineRule="exact"/>
              <w:ind w:left="17"/>
              <w:rPr>
                <w:sz w:val="24"/>
              </w:rPr>
            </w:pPr>
            <w:r>
              <w:rPr>
                <w:spacing w:val="-5"/>
                <w:sz w:val="24"/>
              </w:rPr>
              <w:t>172</w:t>
            </w:r>
          </w:p>
        </w:tc>
      </w:tr>
      <w:tr>
        <w:trPr>
          <w:trHeight w:val="275" w:hRule="atLeast"/>
        </w:trPr>
        <w:tc>
          <w:tcPr>
            <w:tcW w:w="5353" w:type="dxa"/>
            <w:gridSpan w:val="2"/>
          </w:tcPr>
          <w:p>
            <w:pPr>
              <w:pStyle w:val="TableParagraph"/>
              <w:spacing w:line="256" w:lineRule="exact"/>
              <w:ind w:left="6" w:right="1"/>
              <w:rPr>
                <w:sz w:val="24"/>
              </w:rPr>
            </w:pPr>
            <w:r>
              <w:rPr>
                <w:sz w:val="24"/>
              </w:rPr>
              <w:t>Учебные</w:t>
            </w:r>
            <w:r>
              <w:rPr>
                <w:spacing w:val="-3"/>
                <w:sz w:val="24"/>
              </w:rPr>
              <w:t> </w:t>
            </w:r>
            <w:r>
              <w:rPr>
                <w:spacing w:val="-2"/>
                <w:sz w:val="24"/>
              </w:rPr>
              <w:t>недели</w:t>
            </w:r>
          </w:p>
        </w:tc>
        <w:tc>
          <w:tcPr>
            <w:tcW w:w="710" w:type="dxa"/>
          </w:tcPr>
          <w:p>
            <w:pPr>
              <w:pStyle w:val="TableParagraph"/>
              <w:spacing w:line="256" w:lineRule="exact"/>
              <w:ind w:left="13" w:right="3"/>
              <w:rPr>
                <w:sz w:val="24"/>
              </w:rPr>
            </w:pPr>
            <w:r>
              <w:rPr>
                <w:spacing w:val="-5"/>
                <w:sz w:val="24"/>
              </w:rPr>
              <w:t>34</w:t>
            </w:r>
          </w:p>
        </w:tc>
        <w:tc>
          <w:tcPr>
            <w:tcW w:w="739" w:type="dxa"/>
          </w:tcPr>
          <w:p>
            <w:pPr>
              <w:pStyle w:val="TableParagraph"/>
              <w:spacing w:line="256" w:lineRule="exact"/>
              <w:ind w:left="11"/>
              <w:rPr>
                <w:sz w:val="24"/>
              </w:rPr>
            </w:pPr>
            <w:r>
              <w:rPr>
                <w:spacing w:val="-5"/>
                <w:sz w:val="24"/>
              </w:rPr>
              <w:t>34</w:t>
            </w:r>
          </w:p>
        </w:tc>
        <w:tc>
          <w:tcPr>
            <w:tcW w:w="883" w:type="dxa"/>
          </w:tcPr>
          <w:p>
            <w:pPr>
              <w:pStyle w:val="TableParagraph"/>
              <w:spacing w:line="256" w:lineRule="exact"/>
              <w:ind w:left="16"/>
              <w:rPr>
                <w:sz w:val="24"/>
              </w:rPr>
            </w:pPr>
            <w:r>
              <w:rPr>
                <w:spacing w:val="-5"/>
                <w:sz w:val="24"/>
              </w:rPr>
              <w:t>34</w:t>
            </w:r>
          </w:p>
        </w:tc>
        <w:tc>
          <w:tcPr>
            <w:tcW w:w="960" w:type="dxa"/>
          </w:tcPr>
          <w:p>
            <w:pPr>
              <w:pStyle w:val="TableParagraph"/>
              <w:spacing w:line="256" w:lineRule="exact"/>
              <w:ind w:left="109" w:right="96"/>
              <w:rPr>
                <w:sz w:val="24"/>
              </w:rPr>
            </w:pPr>
            <w:r>
              <w:rPr>
                <w:spacing w:val="-5"/>
                <w:sz w:val="24"/>
              </w:rPr>
              <w:t>34</w:t>
            </w:r>
          </w:p>
        </w:tc>
        <w:tc>
          <w:tcPr>
            <w:tcW w:w="849" w:type="dxa"/>
          </w:tcPr>
          <w:p>
            <w:pPr>
              <w:pStyle w:val="TableParagraph"/>
              <w:spacing w:line="256" w:lineRule="exact"/>
              <w:ind w:left="18"/>
              <w:rPr>
                <w:sz w:val="24"/>
              </w:rPr>
            </w:pPr>
            <w:r>
              <w:rPr>
                <w:spacing w:val="-5"/>
                <w:sz w:val="24"/>
              </w:rPr>
              <w:t>34</w:t>
            </w:r>
          </w:p>
        </w:tc>
        <w:tc>
          <w:tcPr>
            <w:tcW w:w="962" w:type="dxa"/>
          </w:tcPr>
          <w:p>
            <w:pPr>
              <w:pStyle w:val="TableParagraph"/>
              <w:spacing w:line="256" w:lineRule="exact"/>
              <w:ind w:left="17"/>
              <w:rPr>
                <w:sz w:val="24"/>
              </w:rPr>
            </w:pPr>
            <w:r>
              <w:rPr>
                <w:spacing w:val="-5"/>
                <w:sz w:val="24"/>
              </w:rPr>
              <w:t>34</w:t>
            </w:r>
          </w:p>
        </w:tc>
      </w:tr>
      <w:tr>
        <w:trPr>
          <w:trHeight w:val="275" w:hRule="atLeast"/>
        </w:trPr>
        <w:tc>
          <w:tcPr>
            <w:tcW w:w="5353" w:type="dxa"/>
            <w:gridSpan w:val="2"/>
          </w:tcPr>
          <w:p>
            <w:pPr>
              <w:pStyle w:val="TableParagraph"/>
              <w:spacing w:line="256" w:lineRule="exact"/>
              <w:ind w:left="6"/>
              <w:rPr>
                <w:sz w:val="24"/>
              </w:rPr>
            </w:pPr>
            <w:r>
              <w:rPr>
                <w:sz w:val="24"/>
              </w:rPr>
              <w:t>Всего</w:t>
            </w:r>
            <w:r>
              <w:rPr>
                <w:spacing w:val="-4"/>
                <w:sz w:val="24"/>
              </w:rPr>
              <w:t> </w:t>
            </w:r>
            <w:r>
              <w:rPr>
                <w:spacing w:val="-2"/>
                <w:sz w:val="24"/>
              </w:rPr>
              <w:t>часов</w:t>
            </w:r>
          </w:p>
        </w:tc>
        <w:tc>
          <w:tcPr>
            <w:tcW w:w="710" w:type="dxa"/>
          </w:tcPr>
          <w:p>
            <w:pPr>
              <w:pStyle w:val="TableParagraph"/>
              <w:spacing w:line="256" w:lineRule="exact"/>
              <w:ind w:left="13" w:right="3"/>
              <w:rPr>
                <w:sz w:val="24"/>
              </w:rPr>
            </w:pPr>
            <w:r>
              <w:rPr>
                <w:spacing w:val="-4"/>
                <w:sz w:val="24"/>
              </w:rPr>
              <w:t>1188</w:t>
            </w:r>
          </w:p>
        </w:tc>
        <w:tc>
          <w:tcPr>
            <w:tcW w:w="739" w:type="dxa"/>
          </w:tcPr>
          <w:p>
            <w:pPr>
              <w:pStyle w:val="TableParagraph"/>
              <w:spacing w:line="256" w:lineRule="exact"/>
              <w:ind w:left="11"/>
              <w:rPr>
                <w:sz w:val="24"/>
              </w:rPr>
            </w:pPr>
            <w:r>
              <w:rPr>
                <w:spacing w:val="-4"/>
                <w:sz w:val="24"/>
              </w:rPr>
              <w:t>1122</w:t>
            </w:r>
          </w:p>
        </w:tc>
        <w:tc>
          <w:tcPr>
            <w:tcW w:w="883" w:type="dxa"/>
          </w:tcPr>
          <w:p>
            <w:pPr>
              <w:pStyle w:val="TableParagraph"/>
              <w:spacing w:line="256" w:lineRule="exact"/>
              <w:ind w:left="16"/>
              <w:rPr>
                <w:sz w:val="24"/>
              </w:rPr>
            </w:pPr>
            <w:r>
              <w:rPr>
                <w:spacing w:val="-4"/>
                <w:sz w:val="24"/>
              </w:rPr>
              <w:t>1190</w:t>
            </w:r>
          </w:p>
        </w:tc>
        <w:tc>
          <w:tcPr>
            <w:tcW w:w="960" w:type="dxa"/>
          </w:tcPr>
          <w:p>
            <w:pPr>
              <w:pStyle w:val="TableParagraph"/>
              <w:spacing w:line="256" w:lineRule="exact"/>
              <w:ind w:left="109" w:right="96"/>
              <w:rPr>
                <w:sz w:val="24"/>
              </w:rPr>
            </w:pPr>
            <w:r>
              <w:rPr>
                <w:spacing w:val="-4"/>
                <w:sz w:val="24"/>
              </w:rPr>
              <w:t>1224</w:t>
            </w:r>
          </w:p>
        </w:tc>
        <w:tc>
          <w:tcPr>
            <w:tcW w:w="849" w:type="dxa"/>
          </w:tcPr>
          <w:p>
            <w:pPr>
              <w:pStyle w:val="TableParagraph"/>
              <w:spacing w:line="256" w:lineRule="exact"/>
              <w:ind w:left="18"/>
              <w:rPr>
                <w:sz w:val="24"/>
              </w:rPr>
            </w:pPr>
            <w:r>
              <w:rPr>
                <w:spacing w:val="-4"/>
                <w:sz w:val="24"/>
              </w:rPr>
              <w:t>1224</w:t>
            </w:r>
          </w:p>
        </w:tc>
        <w:tc>
          <w:tcPr>
            <w:tcW w:w="962" w:type="dxa"/>
          </w:tcPr>
          <w:p>
            <w:pPr>
              <w:pStyle w:val="TableParagraph"/>
              <w:spacing w:line="256" w:lineRule="exact"/>
              <w:ind w:left="17"/>
              <w:rPr>
                <w:sz w:val="24"/>
              </w:rPr>
            </w:pPr>
            <w:r>
              <w:rPr>
                <w:spacing w:val="-4"/>
                <w:sz w:val="24"/>
              </w:rPr>
              <w:t>5848</w:t>
            </w:r>
          </w:p>
        </w:tc>
      </w:tr>
    </w:tbl>
    <w:p>
      <w:pPr>
        <w:spacing w:after="0" w:line="256" w:lineRule="exact"/>
        <w:rPr>
          <w:sz w:val="24"/>
        </w:rPr>
        <w:sectPr>
          <w:footerReference w:type="default" r:id="rId21"/>
          <w:pgSz w:w="11910" w:h="16840"/>
          <w:pgMar w:header="0" w:footer="0" w:top="1100" w:bottom="280" w:left="920" w:right="157"/>
        </w:sectPr>
      </w:pPr>
    </w:p>
    <w:p>
      <w:pPr>
        <w:pStyle w:val="Heading1"/>
        <w:numPr>
          <w:ilvl w:val="1"/>
          <w:numId w:val="59"/>
        </w:numPr>
        <w:tabs>
          <w:tab w:pos="1843" w:val="left" w:leader="none"/>
        </w:tabs>
        <w:spacing w:line="240" w:lineRule="auto" w:before="134" w:after="0"/>
        <w:ind w:left="1843" w:right="0" w:hanging="358"/>
        <w:jc w:val="both"/>
      </w:pPr>
      <w:r>
        <w:rPr/>
        <w:t>Федеральный</w:t>
      </w:r>
      <w:r>
        <w:rPr>
          <w:spacing w:val="38"/>
        </w:rPr>
        <w:t> </w:t>
      </w:r>
      <w:r>
        <w:rPr/>
        <w:t>календарный</w:t>
      </w:r>
      <w:r>
        <w:rPr>
          <w:spacing w:val="39"/>
        </w:rPr>
        <w:t> </w:t>
      </w:r>
      <w:r>
        <w:rPr/>
        <w:t>учебный</w:t>
      </w:r>
      <w:r>
        <w:rPr>
          <w:spacing w:val="39"/>
        </w:rPr>
        <w:t> </w:t>
      </w:r>
      <w:r>
        <w:rPr>
          <w:spacing w:val="-2"/>
        </w:rPr>
        <w:t>график.</w:t>
      </w:r>
    </w:p>
    <w:p>
      <w:pPr>
        <w:pStyle w:val="BodyText"/>
        <w:spacing w:line="285" w:lineRule="auto" w:before="40"/>
        <w:ind w:right="669"/>
      </w:pPr>
      <w:r>
        <w:rPr/>
        <w:t>Организация образовательной деятельности осуществляется по учебным четвертям. Образовательная</w:t>
      </w:r>
      <w:r>
        <w:rPr>
          <w:spacing w:val="40"/>
        </w:rPr>
        <w:t> </w:t>
      </w:r>
      <w:r>
        <w:rPr/>
        <w:t>организация</w:t>
      </w:r>
      <w:r>
        <w:rPr>
          <w:spacing w:val="40"/>
        </w:rPr>
        <w:t> </w:t>
      </w:r>
      <w:r>
        <w:rPr/>
        <w:t>самостоятельно</w:t>
      </w:r>
      <w:r>
        <w:rPr>
          <w:spacing w:val="40"/>
        </w:rPr>
        <w:t> </w:t>
      </w:r>
      <w:r>
        <w:rPr/>
        <w:t>определяет</w:t>
      </w:r>
      <w:r>
        <w:rPr>
          <w:spacing w:val="40"/>
        </w:rPr>
        <w:t> </w:t>
      </w:r>
      <w:r>
        <w:rPr/>
        <w:t>режим</w:t>
      </w:r>
      <w:r>
        <w:rPr>
          <w:spacing w:val="40"/>
        </w:rPr>
        <w:t> </w:t>
      </w:r>
      <w:r>
        <w:rPr/>
        <w:t>5-дневной</w:t>
      </w:r>
      <w:r>
        <w:rPr>
          <w:spacing w:val="40"/>
        </w:rPr>
        <w:t> </w:t>
      </w:r>
      <w:r>
        <w:rPr/>
        <w:t>работы</w:t>
      </w:r>
      <w:r>
        <w:rPr>
          <w:spacing w:val="40"/>
        </w:rPr>
        <w:t> </w:t>
      </w:r>
      <w:r>
        <w:rPr/>
        <w:t>с</w:t>
      </w:r>
      <w:r>
        <w:rPr>
          <w:spacing w:val="40"/>
        </w:rPr>
        <w:t> </w:t>
      </w:r>
      <w:r>
        <w:rPr/>
        <w:t>учетом законодательства Российской Федерации.</w:t>
      </w:r>
    </w:p>
    <w:p>
      <w:pPr>
        <w:pStyle w:val="BodyText"/>
        <w:spacing w:line="285" w:lineRule="auto" w:before="4"/>
        <w:ind w:right="730"/>
      </w:pPr>
      <w:r>
        <w:rPr/>
        <w:t>Продолжительность учебного года при получении основного общего образования составляет 34 недели.</w:t>
      </w:r>
    </w:p>
    <w:p>
      <w:pPr>
        <w:pStyle w:val="BodyText"/>
        <w:spacing w:line="288" w:lineRule="auto" w:before="2"/>
        <w:ind w:right="673"/>
      </w:pPr>
      <w:r>
        <w:rPr/>
        <w:t>Учебный год в образовательной организации начинается 1 сентября. Если этот день приходится на выходной</w:t>
      </w:r>
      <w:r>
        <w:rPr>
          <w:spacing w:val="40"/>
        </w:rPr>
        <w:t> </w:t>
      </w:r>
      <w:r>
        <w:rPr/>
        <w:t>день, то в этом случае учебный год начинается</w:t>
      </w:r>
      <w:r>
        <w:rPr>
          <w:spacing w:val="40"/>
        </w:rPr>
        <w:t> </w:t>
      </w:r>
      <w:r>
        <w:rPr/>
        <w:t>в первый, следующий за ним, рабочий день.</w:t>
      </w:r>
    </w:p>
    <w:p>
      <w:pPr>
        <w:pStyle w:val="BodyText"/>
        <w:spacing w:line="285" w:lineRule="auto" w:before="6"/>
        <w:ind w:right="680"/>
      </w:pPr>
      <w:r>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w:t>
      </w:r>
      <w:r>
        <w:rPr>
          <w:spacing w:val="40"/>
        </w:rPr>
        <w:t> </w:t>
      </w:r>
      <w:r>
        <w:rPr/>
        <w:t>день.</w:t>
      </w:r>
      <w:r>
        <w:rPr>
          <w:spacing w:val="40"/>
        </w:rPr>
        <w:t> </w:t>
      </w:r>
      <w:r>
        <w:rPr/>
        <w:t>Для</w:t>
      </w:r>
      <w:r>
        <w:rPr>
          <w:spacing w:val="40"/>
        </w:rPr>
        <w:t> </w:t>
      </w:r>
      <w:r>
        <w:rPr/>
        <w:t>9</w:t>
      </w:r>
      <w:r>
        <w:rPr>
          <w:spacing w:val="40"/>
        </w:rPr>
        <w:t> </w:t>
      </w:r>
      <w:r>
        <w:rPr/>
        <w:t>классов</w:t>
      </w:r>
      <w:r>
        <w:rPr>
          <w:spacing w:val="40"/>
        </w:rPr>
        <w:t> </w:t>
      </w:r>
      <w:r>
        <w:rPr/>
        <w:t>окончание</w:t>
      </w:r>
      <w:r>
        <w:rPr>
          <w:spacing w:val="40"/>
        </w:rPr>
        <w:t> </w:t>
      </w:r>
      <w:r>
        <w:rPr/>
        <w:t>учебного</w:t>
      </w:r>
      <w:r>
        <w:rPr>
          <w:spacing w:val="40"/>
        </w:rPr>
        <w:t> </w:t>
      </w:r>
      <w:r>
        <w:rPr/>
        <w:t>года</w:t>
      </w:r>
      <w:r>
        <w:rPr>
          <w:spacing w:val="40"/>
        </w:rPr>
        <w:t> </w:t>
      </w:r>
      <w:r>
        <w:rPr/>
        <w:t>определяется</w:t>
      </w:r>
      <w:r>
        <w:rPr>
          <w:spacing w:val="40"/>
        </w:rPr>
        <w:t> </w:t>
      </w:r>
      <w:r>
        <w:rPr/>
        <w:t>ежегодно</w:t>
      </w:r>
      <w:r>
        <w:rPr>
          <w:spacing w:val="40"/>
        </w:rPr>
        <w:t> </w:t>
      </w:r>
      <w:r>
        <w:rPr/>
        <w:t>в соответствии</w:t>
      </w:r>
      <w:r>
        <w:rPr>
          <w:spacing w:val="40"/>
        </w:rPr>
        <w:t> </w:t>
      </w:r>
      <w:r>
        <w:rPr/>
        <w:t>с</w:t>
      </w:r>
      <w:r>
        <w:rPr>
          <w:spacing w:val="40"/>
        </w:rPr>
        <w:t> </w:t>
      </w:r>
      <w:r>
        <w:rPr/>
        <w:t>расписанием</w:t>
      </w:r>
      <w:r>
        <w:rPr>
          <w:spacing w:val="40"/>
        </w:rPr>
        <w:t> </w:t>
      </w:r>
      <w:r>
        <w:rPr/>
        <w:t>государственной</w:t>
      </w:r>
      <w:r>
        <w:rPr>
          <w:spacing w:val="40"/>
        </w:rPr>
        <w:t> </w:t>
      </w:r>
      <w:r>
        <w:rPr/>
        <w:t>итоговой</w:t>
      </w:r>
      <w:r>
        <w:rPr>
          <w:spacing w:val="40"/>
        </w:rPr>
        <w:t> </w:t>
      </w:r>
      <w:r>
        <w:rPr/>
        <w:t>аттестации.</w:t>
      </w:r>
    </w:p>
    <w:p>
      <w:pPr>
        <w:pStyle w:val="BodyText"/>
        <w:spacing w:line="285" w:lineRule="auto" w:before="6"/>
        <w:ind w:right="690"/>
      </w:pPr>
      <w:r>
        <w:rPr/>
        <w:t>С</w:t>
      </w:r>
      <w:r>
        <w:rPr>
          <w:spacing w:val="40"/>
        </w:rPr>
        <w:t> </w:t>
      </w:r>
      <w:r>
        <w:rPr/>
        <w:t>целью</w:t>
      </w:r>
      <w:r>
        <w:rPr>
          <w:spacing w:val="40"/>
        </w:rPr>
        <w:t> </w:t>
      </w:r>
      <w:r>
        <w:rPr/>
        <w:t>профилактики</w:t>
      </w:r>
      <w:r>
        <w:rPr>
          <w:spacing w:val="40"/>
        </w:rPr>
        <w:t> </w:t>
      </w:r>
      <w:r>
        <w:rPr/>
        <w:t>переутомления</w:t>
      </w:r>
      <w:r>
        <w:rPr>
          <w:spacing w:val="40"/>
        </w:rPr>
        <w:t> </w:t>
      </w:r>
      <w:r>
        <w:rPr/>
        <w:t>в</w:t>
      </w:r>
      <w:r>
        <w:rPr>
          <w:spacing w:val="40"/>
        </w:rPr>
        <w:t> </w:t>
      </w:r>
      <w:r>
        <w:rPr/>
        <w:t>федеральном</w:t>
      </w:r>
      <w:r>
        <w:rPr>
          <w:spacing w:val="40"/>
        </w:rPr>
        <w:t> </w:t>
      </w:r>
      <w:r>
        <w:rPr/>
        <w:t>календарном</w:t>
      </w:r>
      <w:r>
        <w:rPr>
          <w:spacing w:val="40"/>
        </w:rPr>
        <w:t> </w:t>
      </w:r>
      <w:r>
        <w:rPr/>
        <w:t>учебном графике предусматривается чередование периодов учебного времени и каникул. Продолжительность</w:t>
      </w:r>
      <w:r>
        <w:rPr>
          <w:spacing w:val="40"/>
        </w:rPr>
        <w:t> </w:t>
      </w:r>
      <w:r>
        <w:rPr/>
        <w:t>каникул</w:t>
      </w:r>
      <w:r>
        <w:rPr>
          <w:spacing w:val="40"/>
        </w:rPr>
        <w:t> </w:t>
      </w:r>
      <w:r>
        <w:rPr/>
        <w:t>должна</w:t>
      </w:r>
      <w:r>
        <w:rPr>
          <w:spacing w:val="40"/>
        </w:rPr>
        <w:t> </w:t>
      </w:r>
      <w:r>
        <w:rPr/>
        <w:t>составлять</w:t>
      </w:r>
      <w:r>
        <w:rPr>
          <w:spacing w:val="40"/>
        </w:rPr>
        <w:t> </w:t>
      </w:r>
      <w:r>
        <w:rPr/>
        <w:t>не менее</w:t>
      </w:r>
      <w:r>
        <w:rPr>
          <w:spacing w:val="40"/>
        </w:rPr>
        <w:t> </w:t>
      </w:r>
      <w:r>
        <w:rPr/>
        <w:t>7</w:t>
      </w:r>
      <w:r>
        <w:rPr>
          <w:spacing w:val="40"/>
        </w:rPr>
        <w:t> </w:t>
      </w:r>
      <w:r>
        <w:rPr/>
        <w:t>календарных</w:t>
      </w:r>
      <w:r>
        <w:rPr>
          <w:spacing w:val="40"/>
        </w:rPr>
        <w:t> </w:t>
      </w:r>
      <w:r>
        <w:rPr/>
        <w:t>дней.</w:t>
      </w:r>
    </w:p>
    <w:p>
      <w:pPr>
        <w:pStyle w:val="BodyText"/>
        <w:spacing w:line="285" w:lineRule="auto" w:before="6"/>
        <w:ind w:right="725"/>
      </w:pPr>
      <w:r>
        <w:rPr/>
        <w:t>Продолжительность учебных четвертей</w:t>
      </w:r>
      <w:r>
        <w:rPr>
          <w:spacing w:val="40"/>
        </w:rPr>
        <w:t> </w:t>
      </w:r>
      <w:r>
        <w:rPr/>
        <w:t>составляет:</w:t>
      </w:r>
      <w:r>
        <w:rPr>
          <w:spacing w:val="40"/>
        </w:rPr>
        <w:t> </w:t>
      </w:r>
      <w:r>
        <w:rPr/>
        <w:t>I четверть – 8</w:t>
      </w:r>
      <w:r>
        <w:rPr>
          <w:spacing w:val="40"/>
        </w:rPr>
        <w:t> </w:t>
      </w:r>
      <w:r>
        <w:rPr/>
        <w:t>учебных недель (для</w:t>
      </w:r>
      <w:r>
        <w:rPr>
          <w:spacing w:val="40"/>
        </w:rPr>
        <w:t> </w:t>
      </w:r>
      <w:r>
        <w:rPr/>
        <w:t>5–9</w:t>
      </w:r>
      <w:r>
        <w:rPr>
          <w:spacing w:val="40"/>
        </w:rPr>
        <w:t> </w:t>
      </w:r>
      <w:r>
        <w:rPr/>
        <w:t>классов),</w:t>
      </w:r>
      <w:r>
        <w:rPr>
          <w:spacing w:val="40"/>
        </w:rPr>
        <w:t> </w:t>
      </w:r>
      <w:r>
        <w:rPr/>
        <w:t>II</w:t>
      </w:r>
      <w:r>
        <w:rPr>
          <w:spacing w:val="40"/>
        </w:rPr>
        <w:t> </w:t>
      </w:r>
      <w:r>
        <w:rPr/>
        <w:t>четверть</w:t>
      </w:r>
      <w:r>
        <w:rPr>
          <w:spacing w:val="40"/>
        </w:rPr>
        <w:t> </w:t>
      </w:r>
      <w:r>
        <w:rPr/>
        <w:t>–</w:t>
      </w:r>
      <w:r>
        <w:rPr>
          <w:spacing w:val="40"/>
        </w:rPr>
        <w:t> </w:t>
      </w:r>
      <w:r>
        <w:rPr/>
        <w:t>8</w:t>
      </w:r>
      <w:r>
        <w:rPr>
          <w:spacing w:val="40"/>
        </w:rPr>
        <w:t> </w:t>
      </w:r>
      <w:r>
        <w:rPr/>
        <w:t>учебных</w:t>
      </w:r>
      <w:r>
        <w:rPr>
          <w:spacing w:val="40"/>
        </w:rPr>
        <w:t> </w:t>
      </w:r>
      <w:r>
        <w:rPr/>
        <w:t>недель</w:t>
      </w:r>
      <w:r>
        <w:rPr>
          <w:spacing w:val="40"/>
        </w:rPr>
        <w:t> </w:t>
      </w:r>
      <w:r>
        <w:rPr/>
        <w:t>(для 5–9</w:t>
      </w:r>
      <w:r>
        <w:rPr>
          <w:spacing w:val="40"/>
        </w:rPr>
        <w:t> </w:t>
      </w:r>
      <w:r>
        <w:rPr/>
        <w:t>классов),</w:t>
      </w:r>
      <w:r>
        <w:rPr>
          <w:spacing w:val="40"/>
        </w:rPr>
        <w:t> </w:t>
      </w:r>
      <w:r>
        <w:rPr/>
        <w:t>III</w:t>
      </w:r>
      <w:r>
        <w:rPr>
          <w:spacing w:val="40"/>
        </w:rPr>
        <w:t> </w:t>
      </w:r>
      <w:r>
        <w:rPr/>
        <w:t>четверть –</w:t>
      </w:r>
      <w:r>
        <w:rPr>
          <w:spacing w:val="40"/>
        </w:rPr>
        <w:t> </w:t>
      </w:r>
      <w:r>
        <w:rPr/>
        <w:t>11 учебных</w:t>
      </w:r>
      <w:r>
        <w:rPr>
          <w:spacing w:val="28"/>
        </w:rPr>
        <w:t> </w:t>
      </w:r>
      <w:r>
        <w:rPr/>
        <w:t>недель</w:t>
      </w:r>
      <w:r>
        <w:rPr>
          <w:spacing w:val="28"/>
        </w:rPr>
        <w:t> </w:t>
      </w:r>
      <w:r>
        <w:rPr/>
        <w:t>(для</w:t>
      </w:r>
      <w:r>
        <w:rPr>
          <w:spacing w:val="31"/>
        </w:rPr>
        <w:t> </w:t>
      </w:r>
      <w:r>
        <w:rPr/>
        <w:t>5–9</w:t>
      </w:r>
      <w:r>
        <w:rPr>
          <w:spacing w:val="34"/>
        </w:rPr>
        <w:t> </w:t>
      </w:r>
      <w:r>
        <w:rPr/>
        <w:t>классов),</w:t>
      </w:r>
      <w:r>
        <w:rPr>
          <w:spacing w:val="29"/>
        </w:rPr>
        <w:t> </w:t>
      </w:r>
      <w:r>
        <w:rPr/>
        <w:t>IV четверть</w:t>
      </w:r>
      <w:r>
        <w:rPr>
          <w:spacing w:val="33"/>
        </w:rPr>
        <w:t> </w:t>
      </w:r>
      <w:r>
        <w:rPr/>
        <w:t>–</w:t>
      </w:r>
      <w:r>
        <w:rPr>
          <w:spacing w:val="39"/>
        </w:rPr>
        <w:t> </w:t>
      </w:r>
      <w:r>
        <w:rPr/>
        <w:t>7</w:t>
      </w:r>
      <w:r>
        <w:rPr>
          <w:spacing w:val="40"/>
        </w:rPr>
        <w:t> </w:t>
      </w:r>
      <w:r>
        <w:rPr/>
        <w:t>учебных</w:t>
      </w:r>
      <w:r>
        <w:rPr>
          <w:spacing w:val="31"/>
        </w:rPr>
        <w:t> </w:t>
      </w:r>
      <w:r>
        <w:rPr/>
        <w:t>недель</w:t>
      </w:r>
      <w:r>
        <w:rPr>
          <w:spacing w:val="40"/>
        </w:rPr>
        <w:t> </w:t>
      </w:r>
      <w:r>
        <w:rPr/>
        <w:t>(для</w:t>
      </w:r>
      <w:r>
        <w:rPr>
          <w:spacing w:val="39"/>
        </w:rPr>
        <w:t> </w:t>
      </w:r>
      <w:r>
        <w:rPr/>
        <w:t>5–9</w:t>
      </w:r>
      <w:r>
        <w:rPr>
          <w:spacing w:val="39"/>
        </w:rPr>
        <w:t> </w:t>
      </w:r>
      <w:r>
        <w:rPr/>
        <w:t>классов).</w:t>
      </w:r>
    </w:p>
    <w:p>
      <w:pPr>
        <w:pStyle w:val="BodyText"/>
        <w:spacing w:before="7"/>
        <w:ind w:left="1485" w:firstLine="0"/>
      </w:pPr>
      <w:r>
        <w:rPr/>
        <w:t>Продолжительность</w:t>
      </w:r>
      <w:r>
        <w:rPr>
          <w:spacing w:val="36"/>
        </w:rPr>
        <w:t> </w:t>
      </w:r>
      <w:r>
        <w:rPr/>
        <w:t>каникул</w:t>
      </w:r>
      <w:r>
        <w:rPr>
          <w:spacing w:val="43"/>
        </w:rPr>
        <w:t> </w:t>
      </w:r>
      <w:r>
        <w:rPr>
          <w:spacing w:val="-2"/>
        </w:rPr>
        <w:t>составляет:</w:t>
      </w:r>
    </w:p>
    <w:p>
      <w:pPr>
        <w:pStyle w:val="BodyText"/>
        <w:spacing w:line="288" w:lineRule="auto" w:before="52"/>
        <w:ind w:left="1485" w:right="681" w:firstLine="0"/>
      </w:pPr>
      <w:r>
        <w:rPr/>
        <w:t>по</w:t>
      </w:r>
      <w:r>
        <w:rPr>
          <w:spacing w:val="-2"/>
        </w:rPr>
        <w:t> </w:t>
      </w:r>
      <w:r>
        <w:rPr/>
        <w:t>окончании I четверти (осенние каникулы) – 9 календарных</w:t>
      </w:r>
      <w:r>
        <w:rPr>
          <w:spacing w:val="-2"/>
        </w:rPr>
        <w:t> </w:t>
      </w:r>
      <w:r>
        <w:rPr/>
        <w:t>дней (для 5–9 классов); по окончании II четверти (зимние</w:t>
      </w:r>
      <w:r>
        <w:rPr>
          <w:spacing w:val="-3"/>
        </w:rPr>
        <w:t> </w:t>
      </w:r>
      <w:r>
        <w:rPr/>
        <w:t>каникулы) – 9 календарных дней (для 5–9 классов); по</w:t>
      </w:r>
      <w:r>
        <w:rPr>
          <w:spacing w:val="79"/>
        </w:rPr>
        <w:t> </w:t>
      </w:r>
      <w:r>
        <w:rPr/>
        <w:t>окончании</w:t>
      </w:r>
      <w:r>
        <w:rPr>
          <w:spacing w:val="80"/>
        </w:rPr>
        <w:t> </w:t>
      </w:r>
      <w:r>
        <w:rPr/>
        <w:t>III</w:t>
      </w:r>
      <w:r>
        <w:rPr>
          <w:spacing w:val="75"/>
        </w:rPr>
        <w:t> </w:t>
      </w:r>
      <w:r>
        <w:rPr/>
        <w:t>четверти</w:t>
      </w:r>
      <w:r>
        <w:rPr>
          <w:spacing w:val="80"/>
        </w:rPr>
        <w:t> </w:t>
      </w:r>
      <w:r>
        <w:rPr/>
        <w:t>(весенние</w:t>
      </w:r>
      <w:r>
        <w:rPr>
          <w:spacing w:val="75"/>
        </w:rPr>
        <w:t> </w:t>
      </w:r>
      <w:r>
        <w:rPr/>
        <w:t>каникулы)</w:t>
      </w:r>
      <w:r>
        <w:rPr>
          <w:spacing w:val="80"/>
        </w:rPr>
        <w:t> </w:t>
      </w:r>
      <w:r>
        <w:rPr/>
        <w:t>–</w:t>
      </w:r>
      <w:r>
        <w:rPr>
          <w:spacing w:val="79"/>
        </w:rPr>
        <w:t> </w:t>
      </w:r>
      <w:r>
        <w:rPr/>
        <w:t>9</w:t>
      </w:r>
      <w:r>
        <w:rPr>
          <w:spacing w:val="80"/>
        </w:rPr>
        <w:t> </w:t>
      </w:r>
      <w:r>
        <w:rPr/>
        <w:t>календарных</w:t>
      </w:r>
      <w:r>
        <w:rPr>
          <w:spacing w:val="73"/>
        </w:rPr>
        <w:t> </w:t>
      </w:r>
      <w:r>
        <w:rPr/>
        <w:t>дней</w:t>
      </w:r>
      <w:r>
        <w:rPr>
          <w:spacing w:val="75"/>
        </w:rPr>
        <w:t> </w:t>
      </w:r>
      <w:r>
        <w:rPr/>
        <w:t>(для</w:t>
      </w:r>
      <w:r>
        <w:rPr>
          <w:spacing w:val="73"/>
        </w:rPr>
        <w:t> </w:t>
      </w:r>
      <w:r>
        <w:rPr/>
        <w:t>5–9</w:t>
      </w:r>
    </w:p>
    <w:p>
      <w:pPr>
        <w:pStyle w:val="BodyText"/>
        <w:spacing w:before="3"/>
        <w:ind w:firstLine="0"/>
        <w:jc w:val="left"/>
      </w:pPr>
      <w:r>
        <w:rPr>
          <w:spacing w:val="-2"/>
        </w:rPr>
        <w:t>классов);</w:t>
      </w:r>
    </w:p>
    <w:p>
      <w:pPr>
        <w:pStyle w:val="BodyText"/>
        <w:spacing w:line="285" w:lineRule="auto" w:before="50"/>
        <w:ind w:left="1485" w:right="732" w:firstLine="0"/>
        <w:jc w:val="left"/>
      </w:pPr>
      <w:r>
        <w:rPr/>
        <w:t>по окончании учебного года (летние каникулы)</w:t>
      </w:r>
      <w:r>
        <w:rPr>
          <w:spacing w:val="40"/>
        </w:rPr>
        <w:t> </w:t>
      </w:r>
      <w:r>
        <w:rPr/>
        <w:t>– не менее 8 недель. Продолжительность урока - 40 минут.</w:t>
      </w:r>
    </w:p>
    <w:p>
      <w:pPr>
        <w:pStyle w:val="BodyText"/>
        <w:spacing w:line="285" w:lineRule="auto" w:before="2"/>
        <w:ind w:right="678"/>
      </w:pPr>
      <w:r>
        <w:rPr/>
        <w:t>Продолжительность перемен между уроками составляет не менее 10 минут, большой перемены (после 2 или 3 урока) – 20 минут. Вместо одной большой перемены допускается после 2</w:t>
      </w:r>
      <w:r>
        <w:rPr>
          <w:spacing w:val="37"/>
        </w:rPr>
        <w:t> </w:t>
      </w:r>
      <w:r>
        <w:rPr/>
        <w:t>и</w:t>
      </w:r>
      <w:r>
        <w:rPr>
          <w:spacing w:val="36"/>
        </w:rPr>
        <w:t> </w:t>
      </w:r>
      <w:r>
        <w:rPr/>
        <w:t>3</w:t>
      </w:r>
      <w:r>
        <w:rPr>
          <w:spacing w:val="40"/>
        </w:rPr>
        <w:t> </w:t>
      </w:r>
      <w:r>
        <w:rPr/>
        <w:t>уроков</w:t>
      </w:r>
      <w:r>
        <w:rPr>
          <w:spacing w:val="40"/>
        </w:rPr>
        <w:t> </w:t>
      </w:r>
      <w:r>
        <w:rPr/>
        <w:t>устанавливать</w:t>
      </w:r>
      <w:r>
        <w:rPr>
          <w:spacing w:val="31"/>
        </w:rPr>
        <w:t> </w:t>
      </w:r>
      <w:r>
        <w:rPr/>
        <w:t>две перемены</w:t>
      </w:r>
      <w:r>
        <w:rPr>
          <w:spacing w:val="40"/>
        </w:rPr>
        <w:t> </w:t>
      </w:r>
      <w:r>
        <w:rPr/>
        <w:t>по</w:t>
      </w:r>
      <w:r>
        <w:rPr>
          <w:spacing w:val="33"/>
        </w:rPr>
        <w:t> </w:t>
      </w:r>
      <w:r>
        <w:rPr/>
        <w:t>20</w:t>
      </w:r>
      <w:r>
        <w:rPr>
          <w:spacing w:val="37"/>
        </w:rPr>
        <w:t> </w:t>
      </w:r>
      <w:r>
        <w:rPr/>
        <w:t>минут</w:t>
      </w:r>
      <w:r>
        <w:rPr>
          <w:spacing w:val="37"/>
        </w:rPr>
        <w:t> </w:t>
      </w:r>
      <w:r>
        <w:rPr/>
        <w:t>каждая.</w:t>
      </w:r>
    </w:p>
    <w:p>
      <w:pPr>
        <w:pStyle w:val="BodyText"/>
        <w:spacing w:line="288" w:lineRule="auto" w:before="4"/>
        <w:ind w:right="710" w:firstLine="727"/>
      </w:pPr>
      <w:r>
        <w:rPr/>
        <w:t>Продолжительность перемены между урочной и внеурочной деятельностью</w:t>
      </w:r>
      <w:r>
        <w:rPr>
          <w:spacing w:val="40"/>
        </w:rPr>
        <w:t> </w:t>
      </w:r>
      <w:r>
        <w:rPr/>
        <w:t>составляет не менее 20-30 минут, за исключением обучающихся с ОВЗ, обучение которых осуществляется</w:t>
      </w:r>
      <w:r>
        <w:rPr>
          <w:spacing w:val="40"/>
        </w:rPr>
        <w:t> </w:t>
      </w:r>
      <w:r>
        <w:rPr/>
        <w:t>по</w:t>
      </w:r>
      <w:r>
        <w:rPr>
          <w:spacing w:val="40"/>
        </w:rPr>
        <w:t> </w:t>
      </w:r>
      <w:r>
        <w:rPr/>
        <w:t>специальной</w:t>
      </w:r>
      <w:r>
        <w:rPr>
          <w:spacing w:val="40"/>
        </w:rPr>
        <w:t> </w:t>
      </w:r>
      <w:r>
        <w:rPr/>
        <w:t>индивидуальной</w:t>
      </w:r>
      <w:r>
        <w:rPr>
          <w:spacing w:val="40"/>
        </w:rPr>
        <w:t> </w:t>
      </w:r>
      <w:r>
        <w:rPr/>
        <w:t>программе</w:t>
      </w:r>
      <w:r>
        <w:rPr>
          <w:spacing w:val="40"/>
        </w:rPr>
        <w:t> </w:t>
      </w:r>
      <w:r>
        <w:rPr/>
        <w:t>развития.</w:t>
      </w:r>
    </w:p>
    <w:p>
      <w:pPr>
        <w:spacing w:line="217" w:lineRule="exact" w:before="0"/>
        <w:ind w:left="0" w:right="687" w:firstLine="0"/>
        <w:jc w:val="right"/>
        <w:rPr>
          <w:rFonts w:ascii="Calibri"/>
          <w:sz w:val="20"/>
        </w:rPr>
      </w:pPr>
      <w:r>
        <w:rPr>
          <w:rFonts w:ascii="Calibri"/>
          <w:spacing w:val="-5"/>
          <w:sz w:val="20"/>
        </w:rPr>
        <w:t>594</w:t>
      </w:r>
    </w:p>
    <w:p>
      <w:pPr>
        <w:spacing w:after="0" w:line="217" w:lineRule="exact"/>
        <w:jc w:val="right"/>
        <w:rPr>
          <w:rFonts w:ascii="Calibri"/>
          <w:sz w:val="20"/>
        </w:rPr>
        <w:sectPr>
          <w:footerReference w:type="default" r:id="rId22"/>
          <w:pgSz w:w="11910" w:h="16850"/>
          <w:pgMar w:header="0" w:footer="0" w:top="1940" w:bottom="280" w:left="920" w:right="160"/>
        </w:sectPr>
      </w:pPr>
    </w:p>
    <w:p>
      <w:pPr>
        <w:pStyle w:val="BodyText"/>
        <w:spacing w:line="290" w:lineRule="auto" w:before="66"/>
        <w:ind w:right="681"/>
      </w:pPr>
      <w:r>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BodyText"/>
        <w:spacing w:line="285" w:lineRule="auto"/>
        <w:ind w:right="745"/>
      </w:pPr>
      <w:r>
        <w:rPr/>
        <w:t>Образовательная недельная нагрузка распределяется равномерно в течение учебной недели,</w:t>
      </w:r>
      <w:r>
        <w:rPr>
          <w:spacing w:val="40"/>
        </w:rPr>
        <w:t> </w:t>
      </w:r>
      <w:r>
        <w:rPr/>
        <w:t>при</w:t>
      </w:r>
      <w:r>
        <w:rPr>
          <w:spacing w:val="40"/>
        </w:rPr>
        <w:t> </w:t>
      </w:r>
      <w:r>
        <w:rPr/>
        <w:t>этом</w:t>
      </w:r>
      <w:r>
        <w:rPr>
          <w:spacing w:val="40"/>
        </w:rPr>
        <w:t> </w:t>
      </w:r>
      <w:r>
        <w:rPr/>
        <w:t>объём</w:t>
      </w:r>
      <w:r>
        <w:rPr>
          <w:spacing w:val="40"/>
        </w:rPr>
        <w:t> </w:t>
      </w:r>
      <w:r>
        <w:rPr/>
        <w:t>максимально</w:t>
      </w:r>
      <w:r>
        <w:rPr>
          <w:spacing w:val="40"/>
        </w:rPr>
        <w:t> </w:t>
      </w:r>
      <w:r>
        <w:rPr/>
        <w:t>допустимой</w:t>
      </w:r>
      <w:r>
        <w:rPr>
          <w:spacing w:val="40"/>
        </w:rPr>
        <w:t> </w:t>
      </w:r>
      <w:r>
        <w:rPr/>
        <w:t>нагрузки</w:t>
      </w:r>
      <w:r>
        <w:rPr>
          <w:spacing w:val="40"/>
        </w:rPr>
        <w:t> </w:t>
      </w:r>
      <w:r>
        <w:rPr/>
        <w:t>в</w:t>
      </w:r>
      <w:r>
        <w:rPr>
          <w:spacing w:val="40"/>
        </w:rPr>
        <w:t> </w:t>
      </w:r>
      <w:r>
        <w:rPr/>
        <w:t>течение</w:t>
      </w:r>
      <w:r>
        <w:rPr>
          <w:spacing w:val="40"/>
        </w:rPr>
        <w:t> </w:t>
      </w:r>
      <w:r>
        <w:rPr/>
        <w:t>дня</w:t>
      </w:r>
      <w:r>
        <w:rPr>
          <w:spacing w:val="40"/>
        </w:rPr>
        <w:t> </w:t>
      </w:r>
      <w:r>
        <w:rPr/>
        <w:t>составляет:</w:t>
      </w:r>
    </w:p>
    <w:p>
      <w:pPr>
        <w:pStyle w:val="BodyText"/>
        <w:spacing w:line="288" w:lineRule="auto" w:before="2"/>
        <w:ind w:right="732"/>
      </w:pPr>
      <w:r>
        <w:rPr/>
        <w:t>для обучающихся 5</w:t>
      </w:r>
      <w:r>
        <w:rPr>
          <w:spacing w:val="21"/>
        </w:rPr>
        <w:t> </w:t>
      </w:r>
      <w:r>
        <w:rPr/>
        <w:t>и 6 классов</w:t>
      </w:r>
      <w:r>
        <w:rPr>
          <w:spacing w:val="23"/>
        </w:rPr>
        <w:t> </w:t>
      </w:r>
      <w:r>
        <w:rPr/>
        <w:t>–</w:t>
      </w:r>
      <w:r>
        <w:rPr>
          <w:spacing w:val="21"/>
        </w:rPr>
        <w:t> </w:t>
      </w:r>
      <w:r>
        <w:rPr/>
        <w:t>не более 6 уроков,</w:t>
      </w:r>
      <w:r>
        <w:rPr>
          <w:spacing w:val="26"/>
        </w:rPr>
        <w:t> </w:t>
      </w:r>
      <w:r>
        <w:rPr/>
        <w:t>для обучающихся</w:t>
      </w:r>
      <w:r>
        <w:rPr>
          <w:spacing w:val="21"/>
        </w:rPr>
        <w:t> </w:t>
      </w:r>
      <w:r>
        <w:rPr/>
        <w:t>7-9 классов – не более 7 уроков.</w:t>
      </w:r>
    </w:p>
    <w:p>
      <w:pPr>
        <w:pStyle w:val="BodyText"/>
        <w:spacing w:line="263" w:lineRule="exact"/>
        <w:ind w:left="1485" w:firstLine="0"/>
      </w:pPr>
      <w:r>
        <w:rPr/>
        <w:t>Занятия</w:t>
      </w:r>
      <w:r>
        <w:rPr>
          <w:spacing w:val="15"/>
        </w:rPr>
        <w:t> </w:t>
      </w:r>
      <w:r>
        <w:rPr/>
        <w:t>начинаются</w:t>
      </w:r>
      <w:r>
        <w:rPr>
          <w:spacing w:val="13"/>
        </w:rPr>
        <w:t> </w:t>
      </w:r>
      <w:r>
        <w:rPr/>
        <w:t>не</w:t>
      </w:r>
      <w:r>
        <w:rPr>
          <w:spacing w:val="15"/>
        </w:rPr>
        <w:t> </w:t>
      </w:r>
      <w:r>
        <w:rPr/>
        <w:t>ранее</w:t>
      </w:r>
      <w:r>
        <w:rPr>
          <w:spacing w:val="14"/>
        </w:rPr>
        <w:t> </w:t>
      </w:r>
      <w:r>
        <w:rPr/>
        <w:t>8</w:t>
      </w:r>
      <w:r>
        <w:rPr>
          <w:spacing w:val="20"/>
        </w:rPr>
        <w:t> </w:t>
      </w:r>
      <w:r>
        <w:rPr/>
        <w:t>часов</w:t>
      </w:r>
      <w:r>
        <w:rPr>
          <w:spacing w:val="18"/>
        </w:rPr>
        <w:t> </w:t>
      </w:r>
      <w:r>
        <w:rPr/>
        <w:t>утра</w:t>
      </w:r>
      <w:r>
        <w:rPr>
          <w:spacing w:val="14"/>
        </w:rPr>
        <w:t> </w:t>
      </w:r>
      <w:r>
        <w:rPr/>
        <w:t>и</w:t>
      </w:r>
      <w:r>
        <w:rPr>
          <w:spacing w:val="18"/>
        </w:rPr>
        <w:t> </w:t>
      </w:r>
      <w:r>
        <w:rPr/>
        <w:t>заканчиваются</w:t>
      </w:r>
      <w:r>
        <w:rPr>
          <w:spacing w:val="20"/>
        </w:rPr>
        <w:t> </w:t>
      </w:r>
      <w:r>
        <w:rPr/>
        <w:t>не</w:t>
      </w:r>
      <w:r>
        <w:rPr>
          <w:spacing w:val="18"/>
        </w:rPr>
        <w:t> </w:t>
      </w:r>
      <w:r>
        <w:rPr/>
        <w:t>позднее</w:t>
      </w:r>
      <w:r>
        <w:rPr>
          <w:spacing w:val="14"/>
        </w:rPr>
        <w:t> </w:t>
      </w:r>
      <w:r>
        <w:rPr/>
        <w:t>19</w:t>
      </w:r>
      <w:r>
        <w:rPr>
          <w:spacing w:val="20"/>
        </w:rPr>
        <w:t> </w:t>
      </w:r>
      <w:r>
        <w:rPr>
          <w:spacing w:val="-2"/>
        </w:rPr>
        <w:t>часов.</w:t>
      </w:r>
    </w:p>
    <w:p>
      <w:pPr>
        <w:pStyle w:val="BodyText"/>
        <w:spacing w:line="288" w:lineRule="auto" w:before="50"/>
        <w:ind w:right="672"/>
      </w:pPr>
      <w:r>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pPr>
        <w:pStyle w:val="BodyText"/>
        <w:spacing w:line="288" w:lineRule="auto" w:before="1"/>
        <w:ind w:right="681"/>
      </w:pPr>
      <w:r>
        <w:rPr/>
        <w:t>Календарный учебный график образовательной организации составляется с учётом мнений</w:t>
      </w:r>
      <w:r>
        <w:rPr>
          <w:spacing w:val="40"/>
        </w:rPr>
        <w:t> </w:t>
      </w:r>
      <w:r>
        <w:rPr/>
        <w:t>участников</w:t>
      </w:r>
      <w:r>
        <w:rPr>
          <w:spacing w:val="40"/>
        </w:rPr>
        <w:t> </w:t>
      </w:r>
      <w:r>
        <w:rPr/>
        <w:t>образовательных</w:t>
      </w:r>
      <w:r>
        <w:rPr>
          <w:spacing w:val="40"/>
        </w:rPr>
        <w:t> </w:t>
      </w:r>
      <w:r>
        <w:rPr/>
        <w:t>отношений,</w:t>
      </w:r>
      <w:r>
        <w:rPr>
          <w:spacing w:val="40"/>
        </w:rPr>
        <w:t> </w:t>
      </w:r>
      <w:r>
        <w:rPr/>
        <w:t>региональных</w:t>
      </w:r>
      <w:r>
        <w:rPr>
          <w:spacing w:val="40"/>
        </w:rPr>
        <w:t> </w:t>
      </w:r>
      <w:r>
        <w:rPr/>
        <w:t>и</w:t>
      </w:r>
      <w:r>
        <w:rPr>
          <w:spacing w:val="40"/>
        </w:rPr>
        <w:t> </w:t>
      </w:r>
      <w:r>
        <w:rPr/>
        <w:t>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BodyText"/>
        <w:spacing w:before="223"/>
        <w:ind w:left="0" w:firstLine="0"/>
        <w:jc w:val="left"/>
      </w:pPr>
    </w:p>
    <w:p>
      <w:pPr>
        <w:pStyle w:val="Heading1"/>
        <w:numPr>
          <w:ilvl w:val="1"/>
          <w:numId w:val="59"/>
        </w:numPr>
        <w:tabs>
          <w:tab w:pos="1843" w:val="left" w:leader="none"/>
        </w:tabs>
        <w:spacing w:line="240" w:lineRule="auto" w:before="1" w:after="0"/>
        <w:ind w:left="1843" w:right="0" w:hanging="358"/>
        <w:jc w:val="both"/>
      </w:pPr>
      <w:bookmarkStart w:name="_TOC_250000" w:id="2"/>
      <w:r>
        <w:rPr/>
        <w:t>План</w:t>
      </w:r>
      <w:r>
        <w:rPr>
          <w:spacing w:val="25"/>
        </w:rPr>
        <w:t> </w:t>
      </w:r>
      <w:r>
        <w:rPr/>
        <w:t>внеурочной</w:t>
      </w:r>
      <w:r>
        <w:rPr>
          <w:spacing w:val="25"/>
        </w:rPr>
        <w:t> </w:t>
      </w:r>
      <w:bookmarkEnd w:id="2"/>
      <w:r>
        <w:rPr>
          <w:spacing w:val="-2"/>
        </w:rPr>
        <w:t>деятельности</w:t>
      </w:r>
    </w:p>
    <w:p>
      <w:pPr>
        <w:pStyle w:val="BodyText"/>
        <w:spacing w:line="288" w:lineRule="auto" w:before="38"/>
        <w:ind w:right="685"/>
      </w:pPr>
      <w:r>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w:t>
      </w:r>
      <w:r>
        <w:rPr>
          <w:spacing w:val="80"/>
        </w:rPr>
        <w:t> </w:t>
      </w:r>
      <w:r>
        <w:rPr/>
        <w:t>предметных) и</w:t>
      </w:r>
      <w:r>
        <w:rPr>
          <w:spacing w:val="40"/>
        </w:rPr>
        <w:t> </w:t>
      </w:r>
      <w:r>
        <w:rPr/>
        <w:t>осуществляется</w:t>
      </w:r>
      <w:r>
        <w:rPr>
          <w:spacing w:val="40"/>
        </w:rPr>
        <w:t> </w:t>
      </w:r>
      <w:r>
        <w:rPr/>
        <w:t>в</w:t>
      </w:r>
      <w:r>
        <w:rPr>
          <w:spacing w:val="40"/>
        </w:rPr>
        <w:t> </w:t>
      </w:r>
      <w:r>
        <w:rPr/>
        <w:t>формах, отличных</w:t>
      </w:r>
      <w:r>
        <w:rPr>
          <w:spacing w:val="40"/>
        </w:rPr>
        <w:t> </w:t>
      </w:r>
      <w:r>
        <w:rPr/>
        <w:t>от</w:t>
      </w:r>
      <w:r>
        <w:rPr>
          <w:spacing w:val="40"/>
        </w:rPr>
        <w:t> </w:t>
      </w:r>
      <w:r>
        <w:rPr/>
        <w:t>урочной.</w:t>
      </w:r>
    </w:p>
    <w:p>
      <w:pPr>
        <w:pStyle w:val="BodyText"/>
        <w:spacing w:line="288" w:lineRule="auto"/>
        <w:ind w:right="736"/>
      </w:pPr>
      <w:r>
        <w:rPr/>
        <w:t>Внеурочная деятельность является неотъемлемой и обязательной частью основной общеобразовательной программы.</w:t>
      </w:r>
    </w:p>
    <w:p>
      <w:pPr>
        <w:pStyle w:val="BodyText"/>
        <w:spacing w:line="288" w:lineRule="auto"/>
        <w:ind w:right="685"/>
      </w:pPr>
      <w:r>
        <w:rPr/>
        <w:t>План внеурочной деятельности представляет собой описание целостной системы функционирования</w:t>
      </w:r>
      <w:r>
        <w:rPr>
          <w:spacing w:val="40"/>
        </w:rPr>
        <w:t> </w:t>
      </w:r>
      <w:r>
        <w:rPr/>
        <w:t>образовательной</w:t>
      </w:r>
      <w:r>
        <w:rPr>
          <w:spacing w:val="40"/>
        </w:rPr>
        <w:t> </w:t>
      </w:r>
      <w:r>
        <w:rPr/>
        <w:t>организации</w:t>
      </w:r>
      <w:r>
        <w:rPr>
          <w:spacing w:val="40"/>
        </w:rPr>
        <w:t> </w:t>
      </w:r>
      <w:r>
        <w:rPr/>
        <w:t>в</w:t>
      </w:r>
      <w:r>
        <w:rPr>
          <w:spacing w:val="40"/>
        </w:rPr>
        <w:t> </w:t>
      </w:r>
      <w:r>
        <w:rPr/>
        <w:t>сфере</w:t>
      </w:r>
      <w:r>
        <w:rPr>
          <w:spacing w:val="40"/>
        </w:rPr>
        <w:t> </w:t>
      </w:r>
      <w:r>
        <w:rPr/>
        <w:t>внеурочной</w:t>
      </w:r>
      <w:r>
        <w:rPr>
          <w:spacing w:val="40"/>
        </w:rPr>
        <w:t> </w:t>
      </w:r>
      <w:r>
        <w:rPr/>
        <w:t>деятельности</w:t>
      </w:r>
      <w:r>
        <w:rPr>
          <w:spacing w:val="40"/>
        </w:rPr>
        <w:t> </w:t>
      </w:r>
      <w:r>
        <w:rPr/>
        <w:t>и может включать в себя:</w:t>
      </w:r>
    </w:p>
    <w:p>
      <w:pPr>
        <w:pStyle w:val="ListParagraph"/>
        <w:numPr>
          <w:ilvl w:val="0"/>
          <w:numId w:val="60"/>
        </w:numPr>
        <w:tabs>
          <w:tab w:pos="1746" w:val="left" w:leader="none"/>
        </w:tabs>
        <w:spacing w:line="288" w:lineRule="auto" w:before="0" w:after="0"/>
        <w:ind w:left="779" w:right="676" w:firstLine="705"/>
        <w:jc w:val="both"/>
        <w:rPr>
          <w:sz w:val="23"/>
        </w:rPr>
      </w:pPr>
      <w:r>
        <w:rPr>
          <w:sz w:val="23"/>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w:t>
      </w:r>
      <w:r>
        <w:rPr>
          <w:spacing w:val="40"/>
          <w:sz w:val="23"/>
        </w:rPr>
        <w:t> </w:t>
      </w:r>
      <w:r>
        <w:rPr>
          <w:sz w:val="23"/>
        </w:rPr>
        <w:t>этнокультурные</w:t>
      </w:r>
      <w:r>
        <w:rPr>
          <w:spacing w:val="40"/>
          <w:sz w:val="23"/>
        </w:rPr>
        <w:t> </w:t>
      </w:r>
      <w:r>
        <w:rPr>
          <w:sz w:val="23"/>
        </w:rPr>
        <w:t>интересы,</w:t>
      </w:r>
      <w:r>
        <w:rPr>
          <w:spacing w:val="40"/>
          <w:sz w:val="23"/>
        </w:rPr>
        <w:t> </w:t>
      </w:r>
      <w:r>
        <w:rPr>
          <w:sz w:val="23"/>
        </w:rPr>
        <w:t>особые</w:t>
      </w:r>
      <w:r>
        <w:rPr>
          <w:spacing w:val="40"/>
          <w:sz w:val="23"/>
        </w:rPr>
        <w:t> </w:t>
      </w:r>
      <w:r>
        <w:rPr>
          <w:sz w:val="23"/>
        </w:rPr>
        <w:t>образовательные</w:t>
      </w:r>
      <w:r>
        <w:rPr>
          <w:spacing w:val="40"/>
          <w:sz w:val="23"/>
        </w:rPr>
        <w:t> </w:t>
      </w:r>
      <w:r>
        <w:rPr>
          <w:sz w:val="23"/>
        </w:rPr>
        <w:t>потребности обучающихся с ограниченными возможностями</w:t>
      </w:r>
      <w:r>
        <w:rPr>
          <w:spacing w:val="40"/>
          <w:sz w:val="23"/>
        </w:rPr>
        <w:t> </w:t>
      </w:r>
      <w:r>
        <w:rPr>
          <w:sz w:val="23"/>
        </w:rPr>
        <w:t>здоровья;</w:t>
      </w:r>
    </w:p>
    <w:p>
      <w:pPr>
        <w:pStyle w:val="ListParagraph"/>
        <w:numPr>
          <w:ilvl w:val="0"/>
          <w:numId w:val="60"/>
        </w:numPr>
        <w:tabs>
          <w:tab w:pos="1746" w:val="left" w:leader="none"/>
        </w:tabs>
        <w:spacing w:line="288" w:lineRule="auto" w:before="0" w:after="0"/>
        <w:ind w:left="779" w:right="678" w:firstLine="705"/>
        <w:jc w:val="both"/>
        <w:rPr>
          <w:sz w:val="23"/>
        </w:rPr>
      </w:pPr>
      <w:r>
        <w:rPr>
          <w:sz w:val="23"/>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w:t>
      </w:r>
      <w:r>
        <w:rPr>
          <w:spacing w:val="40"/>
          <w:sz w:val="23"/>
        </w:rPr>
        <w:t> </w:t>
      </w:r>
      <w:r>
        <w:rPr>
          <w:sz w:val="23"/>
        </w:rPr>
        <w:t>метапредметные</w:t>
      </w:r>
      <w:r>
        <w:rPr>
          <w:spacing w:val="40"/>
          <w:sz w:val="23"/>
        </w:rPr>
        <w:t> </w:t>
      </w:r>
      <w:r>
        <w:rPr>
          <w:sz w:val="23"/>
        </w:rPr>
        <w:t>кружки,</w:t>
      </w:r>
      <w:r>
        <w:rPr>
          <w:spacing w:val="40"/>
          <w:sz w:val="23"/>
        </w:rPr>
        <w:t> </w:t>
      </w:r>
      <w:r>
        <w:rPr>
          <w:sz w:val="23"/>
        </w:rPr>
        <w:t>факультативы,</w:t>
      </w:r>
      <w:r>
        <w:rPr>
          <w:spacing w:val="40"/>
          <w:sz w:val="23"/>
        </w:rPr>
        <w:t> </w:t>
      </w:r>
      <w:r>
        <w:rPr>
          <w:sz w:val="23"/>
        </w:rPr>
        <w:t>научные</w:t>
      </w:r>
      <w:r>
        <w:rPr>
          <w:spacing w:val="40"/>
          <w:sz w:val="23"/>
        </w:rPr>
        <w:t> </w:t>
      </w:r>
      <w:r>
        <w:rPr>
          <w:sz w:val="23"/>
        </w:rPr>
        <w:t>сообщества,</w:t>
      </w:r>
      <w:r>
        <w:rPr>
          <w:spacing w:val="40"/>
          <w:sz w:val="23"/>
        </w:rPr>
        <w:t> </w:t>
      </w:r>
      <w:r>
        <w:rPr>
          <w:sz w:val="23"/>
        </w:rPr>
        <w:t>в том</w:t>
      </w:r>
      <w:r>
        <w:rPr>
          <w:spacing w:val="40"/>
          <w:sz w:val="23"/>
        </w:rPr>
        <w:t> </w:t>
      </w:r>
      <w:r>
        <w:rPr>
          <w:sz w:val="23"/>
        </w:rPr>
        <w:t>числе</w:t>
      </w:r>
      <w:r>
        <w:rPr>
          <w:spacing w:val="40"/>
          <w:sz w:val="23"/>
        </w:rPr>
        <w:t> </w:t>
      </w:r>
      <w:r>
        <w:rPr>
          <w:sz w:val="23"/>
        </w:rPr>
        <w:t>направленные</w:t>
      </w:r>
      <w:r>
        <w:rPr>
          <w:spacing w:val="40"/>
          <w:sz w:val="23"/>
        </w:rPr>
        <w:t> </w:t>
      </w:r>
      <w:r>
        <w:rPr>
          <w:sz w:val="23"/>
        </w:rPr>
        <w:t>на</w:t>
      </w:r>
      <w:r>
        <w:rPr>
          <w:spacing w:val="40"/>
          <w:sz w:val="23"/>
        </w:rPr>
        <w:t> </w:t>
      </w:r>
      <w:r>
        <w:rPr>
          <w:sz w:val="23"/>
        </w:rPr>
        <w:t>реализацию</w:t>
      </w:r>
      <w:r>
        <w:rPr>
          <w:spacing w:val="40"/>
          <w:sz w:val="23"/>
        </w:rPr>
        <w:t> </w:t>
      </w:r>
      <w:r>
        <w:rPr>
          <w:sz w:val="23"/>
        </w:rPr>
        <w:t>проектной</w:t>
      </w:r>
      <w:r>
        <w:rPr>
          <w:spacing w:val="40"/>
          <w:sz w:val="23"/>
        </w:rPr>
        <w:t> </w:t>
      </w:r>
      <w:r>
        <w:rPr>
          <w:sz w:val="23"/>
        </w:rPr>
        <w:t>и</w:t>
      </w:r>
      <w:r>
        <w:rPr>
          <w:spacing w:val="40"/>
          <w:sz w:val="23"/>
        </w:rPr>
        <w:t> </w:t>
      </w:r>
      <w:r>
        <w:rPr>
          <w:sz w:val="23"/>
        </w:rPr>
        <w:t>исследовательской</w:t>
      </w:r>
      <w:r>
        <w:rPr>
          <w:spacing w:val="40"/>
          <w:sz w:val="23"/>
        </w:rPr>
        <w:t> </w:t>
      </w:r>
      <w:r>
        <w:rPr>
          <w:sz w:val="23"/>
        </w:rPr>
        <w:t>деятельности);</w:t>
      </w:r>
    </w:p>
    <w:p>
      <w:pPr>
        <w:pStyle w:val="ListParagraph"/>
        <w:numPr>
          <w:ilvl w:val="0"/>
          <w:numId w:val="60"/>
        </w:numPr>
        <w:tabs>
          <w:tab w:pos="1739" w:val="left" w:leader="none"/>
        </w:tabs>
        <w:spacing w:line="290" w:lineRule="auto" w:before="0" w:after="0"/>
        <w:ind w:left="779" w:right="676" w:firstLine="705"/>
        <w:jc w:val="both"/>
        <w:rPr>
          <w:sz w:val="23"/>
        </w:rPr>
      </w:pPr>
      <w:r>
        <w:rPr>
          <w:sz w:val="23"/>
        </w:rPr>
        <w:t>внеурочную</w:t>
      </w:r>
      <w:r>
        <w:rPr>
          <w:spacing w:val="40"/>
          <w:sz w:val="23"/>
        </w:rPr>
        <w:t> </w:t>
      </w:r>
      <w:r>
        <w:rPr>
          <w:sz w:val="23"/>
        </w:rPr>
        <w:t>деятельность</w:t>
      </w:r>
      <w:r>
        <w:rPr>
          <w:spacing w:val="40"/>
          <w:sz w:val="23"/>
        </w:rPr>
        <w:t> </w:t>
      </w:r>
      <w:r>
        <w:rPr>
          <w:sz w:val="23"/>
        </w:rPr>
        <w:t>по</w:t>
      </w:r>
      <w:r>
        <w:rPr>
          <w:spacing w:val="40"/>
          <w:sz w:val="23"/>
        </w:rPr>
        <w:t> </w:t>
      </w:r>
      <w:r>
        <w:rPr>
          <w:sz w:val="23"/>
        </w:rPr>
        <w:t>развитию</w:t>
      </w:r>
      <w:r>
        <w:rPr>
          <w:spacing w:val="40"/>
          <w:sz w:val="23"/>
        </w:rPr>
        <w:t> </w:t>
      </w:r>
      <w:r>
        <w:rPr>
          <w:sz w:val="23"/>
        </w:rPr>
        <w:t>личности,</w:t>
      </w:r>
      <w:r>
        <w:rPr>
          <w:spacing w:val="40"/>
          <w:sz w:val="23"/>
        </w:rPr>
        <w:t> </w:t>
      </w:r>
      <w:r>
        <w:rPr>
          <w:sz w:val="23"/>
        </w:rPr>
        <w:t>ее</w:t>
      </w:r>
      <w:r>
        <w:rPr>
          <w:spacing w:val="40"/>
          <w:sz w:val="23"/>
        </w:rPr>
        <w:t> </w:t>
      </w:r>
      <w:r>
        <w:rPr>
          <w:sz w:val="23"/>
        </w:rPr>
        <w:t>способностей,</w:t>
      </w:r>
      <w:r>
        <w:rPr>
          <w:spacing w:val="40"/>
          <w:sz w:val="23"/>
        </w:rPr>
        <w:t> </w:t>
      </w:r>
      <w:r>
        <w:rPr>
          <w:sz w:val="23"/>
        </w:rPr>
        <w:t>удовлетворения</w:t>
      </w:r>
      <w:r>
        <w:rPr>
          <w:spacing w:val="80"/>
          <w:sz w:val="23"/>
        </w:rPr>
        <w:t> </w:t>
      </w:r>
      <w:r>
        <w:rPr>
          <w:sz w:val="23"/>
        </w:rPr>
        <w:t>образовательных</w:t>
      </w:r>
      <w:r>
        <w:rPr>
          <w:spacing w:val="80"/>
          <w:sz w:val="23"/>
        </w:rPr>
        <w:t> </w:t>
      </w:r>
      <w:r>
        <w:rPr>
          <w:sz w:val="23"/>
        </w:rPr>
        <w:t>потребностей</w:t>
      </w:r>
      <w:r>
        <w:rPr>
          <w:spacing w:val="80"/>
          <w:sz w:val="23"/>
        </w:rPr>
        <w:t> </w:t>
      </w:r>
      <w:r>
        <w:rPr>
          <w:sz w:val="23"/>
        </w:rPr>
        <w:t>и</w:t>
      </w:r>
      <w:r>
        <w:rPr>
          <w:spacing w:val="80"/>
          <w:sz w:val="23"/>
        </w:rPr>
        <w:t> </w:t>
      </w:r>
      <w:r>
        <w:rPr>
          <w:sz w:val="23"/>
        </w:rPr>
        <w:t>интересов,</w:t>
      </w:r>
      <w:r>
        <w:rPr>
          <w:spacing w:val="80"/>
          <w:sz w:val="23"/>
        </w:rPr>
        <w:t> </w:t>
      </w:r>
      <w:r>
        <w:rPr>
          <w:sz w:val="23"/>
        </w:rPr>
        <w:t>самореализации обучающихся, в том числе одаренных, через организацию социальных практик (в том числе волонтёрство),</w:t>
      </w:r>
      <w:r>
        <w:rPr>
          <w:spacing w:val="80"/>
          <w:sz w:val="23"/>
        </w:rPr>
        <w:t> </w:t>
      </w:r>
      <w:r>
        <w:rPr>
          <w:sz w:val="23"/>
        </w:rPr>
        <w:t>включая</w:t>
      </w:r>
      <w:r>
        <w:rPr>
          <w:spacing w:val="80"/>
          <w:sz w:val="23"/>
        </w:rPr>
        <w:t> </w:t>
      </w:r>
      <w:r>
        <w:rPr>
          <w:sz w:val="23"/>
        </w:rPr>
        <w:t>общественно</w:t>
      </w:r>
      <w:r>
        <w:rPr>
          <w:spacing w:val="80"/>
          <w:sz w:val="23"/>
        </w:rPr>
        <w:t> </w:t>
      </w:r>
      <w:r>
        <w:rPr>
          <w:sz w:val="23"/>
        </w:rPr>
        <w:t>полезную</w:t>
      </w:r>
      <w:r>
        <w:rPr>
          <w:spacing w:val="80"/>
          <w:sz w:val="23"/>
        </w:rPr>
        <w:t> </w:t>
      </w:r>
      <w:r>
        <w:rPr>
          <w:sz w:val="23"/>
        </w:rPr>
        <w:t>деятельность,</w:t>
      </w:r>
      <w:r>
        <w:rPr>
          <w:spacing w:val="80"/>
          <w:sz w:val="23"/>
        </w:rPr>
        <w:t> </w:t>
      </w:r>
      <w:r>
        <w:rPr>
          <w:sz w:val="23"/>
        </w:rPr>
        <w:t>профессиональные</w:t>
      </w:r>
      <w:r>
        <w:rPr>
          <w:spacing w:val="80"/>
          <w:sz w:val="23"/>
        </w:rPr>
        <w:t> </w:t>
      </w:r>
      <w:r>
        <w:rPr>
          <w:sz w:val="23"/>
        </w:rPr>
        <w:t>пробы,</w:t>
      </w:r>
    </w:p>
    <w:p>
      <w:pPr>
        <w:spacing w:after="0" w:line="290" w:lineRule="auto"/>
        <w:jc w:val="both"/>
        <w:rPr>
          <w:sz w:val="23"/>
        </w:rPr>
        <w:sectPr>
          <w:footerReference w:type="default" r:id="rId23"/>
          <w:pgSz w:w="11910" w:h="16850"/>
          <w:pgMar w:header="0" w:footer="1625" w:top="1060" w:bottom="1820" w:left="920" w:right="160"/>
        </w:sectPr>
      </w:pPr>
    </w:p>
    <w:p>
      <w:pPr>
        <w:pStyle w:val="BodyText"/>
        <w:spacing w:line="288" w:lineRule="auto" w:before="66"/>
        <w:ind w:right="676" w:firstLine="0"/>
      </w:pPr>
      <w:r>
        <w:rPr/>
        <w:t>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ListParagraph"/>
        <w:numPr>
          <w:ilvl w:val="0"/>
          <w:numId w:val="60"/>
        </w:numPr>
        <w:tabs>
          <w:tab w:pos="1739" w:val="left" w:leader="none"/>
        </w:tabs>
        <w:spacing w:line="288" w:lineRule="auto" w:before="0" w:after="0"/>
        <w:ind w:left="779" w:right="681" w:firstLine="705"/>
        <w:jc w:val="both"/>
        <w:rPr>
          <w:sz w:val="23"/>
        </w:rPr>
      </w:pPr>
      <w:r>
        <w:rPr>
          <w:sz w:val="23"/>
        </w:rPr>
        <w:t>внеурочную</w:t>
      </w:r>
      <w:r>
        <w:rPr>
          <w:spacing w:val="40"/>
          <w:sz w:val="23"/>
        </w:rPr>
        <w:t> </w:t>
      </w:r>
      <w:r>
        <w:rPr>
          <w:sz w:val="23"/>
        </w:rPr>
        <w:t>деятельность,</w:t>
      </w:r>
      <w:r>
        <w:rPr>
          <w:spacing w:val="40"/>
          <w:sz w:val="23"/>
        </w:rPr>
        <w:t> </w:t>
      </w:r>
      <w:r>
        <w:rPr>
          <w:sz w:val="23"/>
        </w:rPr>
        <w:t>направленную</w:t>
      </w:r>
      <w:r>
        <w:rPr>
          <w:spacing w:val="40"/>
          <w:sz w:val="23"/>
        </w:rPr>
        <w:t> </w:t>
      </w:r>
      <w:r>
        <w:rPr>
          <w:sz w:val="23"/>
        </w:rPr>
        <w:t>на</w:t>
      </w:r>
      <w:r>
        <w:rPr>
          <w:spacing w:val="40"/>
          <w:sz w:val="23"/>
        </w:rPr>
        <w:t> </w:t>
      </w:r>
      <w:r>
        <w:rPr>
          <w:sz w:val="23"/>
        </w:rPr>
        <w:t>реализацию</w:t>
      </w:r>
      <w:r>
        <w:rPr>
          <w:spacing w:val="40"/>
          <w:sz w:val="23"/>
        </w:rPr>
        <w:t> </w:t>
      </w:r>
      <w:r>
        <w:rPr>
          <w:sz w:val="23"/>
        </w:rPr>
        <w:t>комплекса воспитательных</w:t>
      </w:r>
      <w:r>
        <w:rPr>
          <w:spacing w:val="40"/>
          <w:sz w:val="23"/>
        </w:rPr>
        <w:t> </w:t>
      </w:r>
      <w:r>
        <w:rPr>
          <w:sz w:val="23"/>
        </w:rPr>
        <w:t>мероприятий</w:t>
      </w:r>
      <w:r>
        <w:rPr>
          <w:spacing w:val="40"/>
          <w:sz w:val="23"/>
        </w:rPr>
        <w:t> </w:t>
      </w:r>
      <w:r>
        <w:rPr>
          <w:sz w:val="23"/>
        </w:rPr>
        <w:t>на</w:t>
      </w:r>
      <w:r>
        <w:rPr>
          <w:spacing w:val="40"/>
          <w:sz w:val="23"/>
        </w:rPr>
        <w:t> </w:t>
      </w:r>
      <w:r>
        <w:rPr>
          <w:sz w:val="23"/>
        </w:rPr>
        <w:t>уровне</w:t>
      </w:r>
      <w:r>
        <w:rPr>
          <w:spacing w:val="40"/>
          <w:sz w:val="23"/>
        </w:rPr>
        <w:t> </w:t>
      </w:r>
      <w:r>
        <w:rPr>
          <w:sz w:val="23"/>
        </w:rPr>
        <w:t>образовательной</w:t>
      </w:r>
      <w:r>
        <w:rPr>
          <w:spacing w:val="40"/>
          <w:sz w:val="23"/>
        </w:rPr>
        <w:t> </w:t>
      </w:r>
      <w:r>
        <w:rPr>
          <w:sz w:val="23"/>
        </w:rPr>
        <w:t>организации,</w:t>
      </w:r>
      <w:r>
        <w:rPr>
          <w:spacing w:val="40"/>
          <w:sz w:val="23"/>
        </w:rPr>
        <w:t> </w:t>
      </w:r>
      <w:r>
        <w:rPr>
          <w:sz w:val="23"/>
        </w:rPr>
        <w:t>класса,</w:t>
      </w:r>
      <w:r>
        <w:rPr>
          <w:spacing w:val="40"/>
          <w:sz w:val="23"/>
        </w:rPr>
        <w:t> </w:t>
      </w:r>
      <w:r>
        <w:rPr>
          <w:sz w:val="23"/>
        </w:rPr>
        <w:t>занятия,</w:t>
      </w:r>
      <w:r>
        <w:rPr>
          <w:spacing w:val="40"/>
          <w:sz w:val="23"/>
        </w:rPr>
        <w:t> </w:t>
      </w:r>
      <w:r>
        <w:rPr>
          <w:sz w:val="23"/>
        </w:rPr>
        <w:t>в том числе в творческих объединениях по интересам, культурные и социальные практики с учетом</w:t>
      </w:r>
      <w:r>
        <w:rPr>
          <w:spacing w:val="40"/>
          <w:sz w:val="23"/>
        </w:rPr>
        <w:t> </w:t>
      </w:r>
      <w:r>
        <w:rPr>
          <w:sz w:val="23"/>
        </w:rPr>
        <w:t>историко-культурной</w:t>
      </w:r>
      <w:r>
        <w:rPr>
          <w:spacing w:val="40"/>
          <w:sz w:val="23"/>
        </w:rPr>
        <w:t> </w:t>
      </w:r>
      <w:r>
        <w:rPr>
          <w:sz w:val="23"/>
        </w:rPr>
        <w:t>и</w:t>
      </w:r>
      <w:r>
        <w:rPr>
          <w:spacing w:val="40"/>
          <w:sz w:val="23"/>
        </w:rPr>
        <w:t> </w:t>
      </w:r>
      <w:r>
        <w:rPr>
          <w:sz w:val="23"/>
        </w:rPr>
        <w:t>этнической</w:t>
      </w:r>
      <w:r>
        <w:rPr>
          <w:spacing w:val="40"/>
          <w:sz w:val="23"/>
        </w:rPr>
        <w:t> </w:t>
      </w:r>
      <w:r>
        <w:rPr>
          <w:sz w:val="23"/>
        </w:rPr>
        <w:t>специфики</w:t>
      </w:r>
      <w:r>
        <w:rPr>
          <w:spacing w:val="40"/>
          <w:sz w:val="23"/>
        </w:rPr>
        <w:t> </w:t>
      </w:r>
      <w:r>
        <w:rPr>
          <w:sz w:val="23"/>
        </w:rPr>
        <w:t>региона,</w:t>
      </w:r>
      <w:r>
        <w:rPr>
          <w:spacing w:val="40"/>
          <w:sz w:val="23"/>
        </w:rPr>
        <w:t> </w:t>
      </w:r>
      <w:r>
        <w:rPr>
          <w:sz w:val="23"/>
        </w:rPr>
        <w:t>потребностей</w:t>
      </w:r>
      <w:r>
        <w:rPr>
          <w:spacing w:val="80"/>
          <w:sz w:val="23"/>
        </w:rPr>
        <w:t> </w:t>
      </w:r>
      <w:r>
        <w:rPr>
          <w:sz w:val="23"/>
        </w:rPr>
        <w:t>обучающихся,</w:t>
      </w:r>
      <w:r>
        <w:rPr>
          <w:spacing w:val="40"/>
          <w:sz w:val="23"/>
        </w:rPr>
        <w:t> </w:t>
      </w:r>
      <w:r>
        <w:rPr>
          <w:sz w:val="23"/>
        </w:rPr>
        <w:t>родителей</w:t>
      </w:r>
      <w:r>
        <w:rPr>
          <w:spacing w:val="40"/>
          <w:sz w:val="23"/>
        </w:rPr>
        <w:t> </w:t>
      </w:r>
      <w:r>
        <w:rPr>
          <w:sz w:val="23"/>
        </w:rPr>
        <w:t>(законных</w:t>
      </w:r>
      <w:r>
        <w:rPr>
          <w:spacing w:val="40"/>
          <w:sz w:val="23"/>
        </w:rPr>
        <w:t> </w:t>
      </w:r>
      <w:r>
        <w:rPr>
          <w:sz w:val="23"/>
        </w:rPr>
        <w:t>представителей)</w:t>
      </w:r>
      <w:r>
        <w:rPr>
          <w:spacing w:val="40"/>
          <w:sz w:val="23"/>
        </w:rPr>
        <w:t> </w:t>
      </w:r>
      <w:r>
        <w:rPr>
          <w:sz w:val="23"/>
        </w:rPr>
        <w:t>несовершеннолетних</w:t>
      </w:r>
      <w:r>
        <w:rPr>
          <w:spacing w:val="40"/>
          <w:sz w:val="23"/>
        </w:rPr>
        <w:t> </w:t>
      </w:r>
      <w:r>
        <w:rPr>
          <w:sz w:val="23"/>
        </w:rPr>
        <w:t>обучающихся;</w:t>
      </w:r>
    </w:p>
    <w:p>
      <w:pPr>
        <w:pStyle w:val="ListParagraph"/>
        <w:numPr>
          <w:ilvl w:val="0"/>
          <w:numId w:val="60"/>
        </w:numPr>
        <w:tabs>
          <w:tab w:pos="1746" w:val="left" w:leader="none"/>
        </w:tabs>
        <w:spacing w:line="288" w:lineRule="auto" w:before="0" w:after="0"/>
        <w:ind w:left="779" w:right="683" w:firstLine="705"/>
        <w:jc w:val="both"/>
        <w:rPr>
          <w:sz w:val="23"/>
        </w:rPr>
      </w:pPr>
      <w:r>
        <w:rPr>
          <w:sz w:val="23"/>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w:t>
      </w:r>
      <w:r>
        <w:rPr>
          <w:spacing w:val="80"/>
          <w:sz w:val="23"/>
        </w:rPr>
        <w:t> </w:t>
      </w:r>
      <w:r>
        <w:rPr>
          <w:sz w:val="23"/>
        </w:rPr>
        <w:t>объединений по интересам, клубов; детских, подростковых и юношеских общественных объединений, организаций и других;</w:t>
      </w:r>
    </w:p>
    <w:p>
      <w:pPr>
        <w:pStyle w:val="ListParagraph"/>
        <w:numPr>
          <w:ilvl w:val="0"/>
          <w:numId w:val="60"/>
        </w:numPr>
        <w:tabs>
          <w:tab w:pos="1746" w:val="left" w:leader="none"/>
        </w:tabs>
        <w:spacing w:line="288" w:lineRule="auto" w:before="0" w:after="0"/>
        <w:ind w:left="779" w:right="676" w:firstLine="705"/>
        <w:jc w:val="both"/>
        <w:rPr>
          <w:sz w:val="23"/>
        </w:rPr>
      </w:pPr>
      <w:r>
        <w:rPr>
          <w:sz w:val="23"/>
        </w:rPr>
        <w:t>внеурочную</w:t>
      </w:r>
      <w:r>
        <w:rPr>
          <w:spacing w:val="40"/>
          <w:sz w:val="23"/>
        </w:rPr>
        <w:t> </w:t>
      </w:r>
      <w:r>
        <w:rPr>
          <w:sz w:val="23"/>
        </w:rPr>
        <w:t>деятельность,</w:t>
      </w:r>
      <w:r>
        <w:rPr>
          <w:spacing w:val="40"/>
          <w:sz w:val="23"/>
        </w:rPr>
        <w:t> </w:t>
      </w:r>
      <w:r>
        <w:rPr>
          <w:sz w:val="23"/>
        </w:rPr>
        <w:t>направленную</w:t>
      </w:r>
      <w:r>
        <w:rPr>
          <w:spacing w:val="40"/>
          <w:sz w:val="23"/>
        </w:rPr>
        <w:t> </w:t>
      </w:r>
      <w:r>
        <w:rPr>
          <w:sz w:val="23"/>
        </w:rPr>
        <w:t>на</w:t>
      </w:r>
      <w:r>
        <w:rPr>
          <w:spacing w:val="40"/>
          <w:sz w:val="23"/>
        </w:rPr>
        <w:t> </w:t>
      </w:r>
      <w:r>
        <w:rPr>
          <w:sz w:val="23"/>
        </w:rPr>
        <w:t>организационное</w:t>
      </w:r>
      <w:r>
        <w:rPr>
          <w:spacing w:val="40"/>
          <w:sz w:val="23"/>
        </w:rPr>
        <w:t> </w:t>
      </w:r>
      <w:r>
        <w:rPr>
          <w:sz w:val="23"/>
        </w:rPr>
        <w:t>обеспечение учебной деятельности (организационные собрания, взаимодействие с родителями по обеспечению</w:t>
      </w:r>
      <w:r>
        <w:rPr>
          <w:spacing w:val="40"/>
          <w:sz w:val="23"/>
        </w:rPr>
        <w:t> </w:t>
      </w:r>
      <w:r>
        <w:rPr>
          <w:sz w:val="23"/>
        </w:rPr>
        <w:t>успешной</w:t>
      </w:r>
      <w:r>
        <w:rPr>
          <w:spacing w:val="40"/>
          <w:sz w:val="23"/>
        </w:rPr>
        <w:t> </w:t>
      </w:r>
      <w:r>
        <w:rPr>
          <w:sz w:val="23"/>
        </w:rPr>
        <w:t>реализации</w:t>
      </w:r>
      <w:r>
        <w:rPr>
          <w:spacing w:val="40"/>
          <w:sz w:val="23"/>
        </w:rPr>
        <w:t> </w:t>
      </w:r>
      <w:r>
        <w:rPr>
          <w:sz w:val="23"/>
        </w:rPr>
        <w:t>образовательной</w:t>
      </w:r>
      <w:r>
        <w:rPr>
          <w:spacing w:val="40"/>
          <w:sz w:val="23"/>
        </w:rPr>
        <w:t> </w:t>
      </w:r>
      <w:r>
        <w:rPr>
          <w:sz w:val="23"/>
        </w:rPr>
        <w:t>программы</w:t>
      </w:r>
      <w:r>
        <w:rPr>
          <w:spacing w:val="40"/>
          <w:sz w:val="23"/>
        </w:rPr>
        <w:t> </w:t>
      </w:r>
      <w:r>
        <w:rPr>
          <w:sz w:val="23"/>
        </w:rPr>
        <w:t>и</w:t>
      </w:r>
      <w:r>
        <w:rPr>
          <w:spacing w:val="40"/>
          <w:sz w:val="23"/>
        </w:rPr>
        <w:t> </w:t>
      </w:r>
      <w:r>
        <w:rPr>
          <w:sz w:val="23"/>
        </w:rPr>
        <w:t>другие);</w:t>
      </w:r>
    </w:p>
    <w:p>
      <w:pPr>
        <w:pStyle w:val="ListParagraph"/>
        <w:numPr>
          <w:ilvl w:val="0"/>
          <w:numId w:val="60"/>
        </w:numPr>
        <w:tabs>
          <w:tab w:pos="1746" w:val="left" w:leader="none"/>
        </w:tabs>
        <w:spacing w:line="285" w:lineRule="auto" w:before="0" w:after="0"/>
        <w:ind w:left="779" w:right="688" w:firstLine="705"/>
        <w:jc w:val="both"/>
        <w:rPr>
          <w:sz w:val="23"/>
        </w:rPr>
      </w:pPr>
      <w:r>
        <w:rPr>
          <w:sz w:val="23"/>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ListParagraph"/>
        <w:numPr>
          <w:ilvl w:val="0"/>
          <w:numId w:val="60"/>
        </w:numPr>
        <w:tabs>
          <w:tab w:pos="1739" w:val="left" w:leader="none"/>
        </w:tabs>
        <w:spacing w:line="288" w:lineRule="auto" w:before="0" w:after="0"/>
        <w:ind w:left="779" w:right="671" w:firstLine="705"/>
        <w:jc w:val="both"/>
        <w:rPr>
          <w:sz w:val="23"/>
        </w:rPr>
      </w:pPr>
      <w:r>
        <w:rPr>
          <w:sz w:val="23"/>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w:t>
      </w:r>
      <w:r>
        <w:rPr>
          <w:spacing w:val="40"/>
          <w:sz w:val="23"/>
        </w:rPr>
        <w:t> </w:t>
      </w:r>
      <w:r>
        <w:rPr>
          <w:sz w:val="23"/>
        </w:rPr>
        <w:t>обучающегося</w:t>
      </w:r>
      <w:r>
        <w:rPr>
          <w:spacing w:val="40"/>
          <w:sz w:val="23"/>
        </w:rPr>
        <w:t> </w:t>
      </w:r>
      <w:r>
        <w:rPr>
          <w:sz w:val="23"/>
        </w:rPr>
        <w:t>с</w:t>
      </w:r>
      <w:r>
        <w:rPr>
          <w:spacing w:val="40"/>
          <w:sz w:val="23"/>
        </w:rPr>
        <w:t> </w:t>
      </w:r>
      <w:r>
        <w:rPr>
          <w:sz w:val="23"/>
        </w:rPr>
        <w:t>окружающей</w:t>
      </w:r>
      <w:r>
        <w:rPr>
          <w:spacing w:val="40"/>
          <w:sz w:val="23"/>
        </w:rPr>
        <w:t> </w:t>
      </w:r>
      <w:r>
        <w:rPr>
          <w:sz w:val="23"/>
        </w:rPr>
        <w:t>средой,</w:t>
      </w:r>
      <w:r>
        <w:rPr>
          <w:spacing w:val="40"/>
          <w:sz w:val="23"/>
        </w:rPr>
        <w:t> </w:t>
      </w:r>
      <w:r>
        <w:rPr>
          <w:sz w:val="23"/>
        </w:rPr>
        <w:t>социальной</w:t>
      </w:r>
      <w:r>
        <w:rPr>
          <w:spacing w:val="40"/>
          <w:sz w:val="23"/>
        </w:rPr>
        <w:t> </w:t>
      </w:r>
      <w:r>
        <w:rPr>
          <w:sz w:val="23"/>
        </w:rPr>
        <w:t>защиты</w:t>
      </w:r>
      <w:r>
        <w:rPr>
          <w:spacing w:val="40"/>
          <w:sz w:val="23"/>
        </w:rPr>
        <w:t> </w:t>
      </w:r>
      <w:r>
        <w:rPr>
          <w:sz w:val="23"/>
        </w:rPr>
        <w:t>обучающихся).</w:t>
      </w:r>
    </w:p>
    <w:p>
      <w:pPr>
        <w:pStyle w:val="BodyText"/>
        <w:spacing w:line="290" w:lineRule="auto"/>
        <w:ind w:right="685"/>
      </w:pPr>
      <w:r>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BodyText"/>
        <w:spacing w:line="288" w:lineRule="auto"/>
        <w:ind w:right="674"/>
      </w:pPr>
      <w:r>
        <w:rPr/>
        <w:t>Наследие</w:t>
      </w:r>
      <w:r>
        <w:rPr>
          <w:spacing w:val="40"/>
        </w:rPr>
        <w:t> </w:t>
      </w:r>
      <w:r>
        <w:rPr/>
        <w:t>отечественного</w:t>
      </w:r>
      <w:r>
        <w:rPr>
          <w:spacing w:val="40"/>
        </w:rPr>
        <w:t> </w:t>
      </w:r>
      <w:r>
        <w:rPr/>
        <w:t>кинематографа</w:t>
      </w:r>
      <w:r>
        <w:rPr>
          <w:spacing w:val="40"/>
        </w:rPr>
        <w:t> </w:t>
      </w:r>
      <w:r>
        <w:rPr/>
        <w:t>используется</w:t>
      </w:r>
      <w:r>
        <w:rPr>
          <w:spacing w:val="40"/>
        </w:rPr>
        <w:t> </w:t>
      </w:r>
      <w:r>
        <w:rPr/>
        <w:t>как</w:t>
      </w:r>
      <w:r>
        <w:rPr>
          <w:spacing w:val="40"/>
        </w:rPr>
        <w:t> </w:t>
      </w:r>
      <w:r>
        <w:rPr/>
        <w:t>в</w:t>
      </w:r>
      <w:r>
        <w:rPr>
          <w:spacing w:val="40"/>
        </w:rPr>
        <w:t> </w:t>
      </w:r>
      <w:r>
        <w:rPr/>
        <w:t>качестве</w:t>
      </w:r>
      <w:r>
        <w:rPr>
          <w:spacing w:val="40"/>
        </w:rPr>
        <w:t> </w:t>
      </w:r>
      <w:r>
        <w:rPr/>
        <w:t>дидактического материала при реализации курсов внеурочной деятельностии является</w:t>
      </w:r>
      <w:r>
        <w:rPr>
          <w:spacing w:val="40"/>
        </w:rPr>
        <w:t> </w:t>
      </w:r>
      <w:r>
        <w:rPr/>
        <w:t>основой для разработки курсов внеурочной деятельности, посвященной этому виду отечественного искусства.</w:t>
      </w:r>
    </w:p>
    <w:p>
      <w:pPr>
        <w:pStyle w:val="BodyText"/>
        <w:spacing w:line="285" w:lineRule="auto"/>
        <w:ind w:right="685"/>
      </w:pPr>
      <w:r>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w:t>
      </w:r>
      <w:r>
        <w:rPr>
          <w:spacing w:val="34"/>
        </w:rPr>
        <w:t> </w:t>
      </w:r>
      <w:r>
        <w:rPr/>
        <w:t>не</w:t>
      </w:r>
      <w:r>
        <w:rPr>
          <w:spacing w:val="37"/>
        </w:rPr>
        <w:t> </w:t>
      </w:r>
      <w:r>
        <w:rPr/>
        <w:t>более 1750</w:t>
      </w:r>
      <w:r>
        <w:rPr>
          <w:spacing w:val="39"/>
        </w:rPr>
        <w:t> </w:t>
      </w:r>
      <w:r>
        <w:rPr/>
        <w:t>часов, в</w:t>
      </w:r>
      <w:r>
        <w:rPr>
          <w:spacing w:val="37"/>
        </w:rPr>
        <w:t> </w:t>
      </w:r>
      <w:r>
        <w:rPr/>
        <w:t>год</w:t>
      </w:r>
      <w:r>
        <w:rPr>
          <w:spacing w:val="40"/>
        </w:rPr>
        <w:t> </w:t>
      </w:r>
      <w:r>
        <w:rPr/>
        <w:t>–</w:t>
      </w:r>
      <w:r>
        <w:rPr>
          <w:spacing w:val="39"/>
        </w:rPr>
        <w:t> </w:t>
      </w:r>
      <w:r>
        <w:rPr/>
        <w:t>не более 350</w:t>
      </w:r>
      <w:r>
        <w:rPr>
          <w:spacing w:val="39"/>
        </w:rPr>
        <w:t> </w:t>
      </w:r>
      <w:r>
        <w:rPr/>
        <w:t>часов.</w:t>
      </w:r>
    </w:p>
    <w:p>
      <w:pPr>
        <w:pStyle w:val="BodyText"/>
        <w:spacing w:line="288" w:lineRule="auto"/>
        <w:ind w:right="726"/>
      </w:pPr>
      <w:r>
        <w:rPr/>
        <w:t>Величина недельной образовательной нагрузки (количество занятий), реализуемой через</w:t>
      </w:r>
      <w:r>
        <w:rPr>
          <w:spacing w:val="40"/>
        </w:rPr>
        <w:t> </w:t>
      </w:r>
      <w:r>
        <w:rPr/>
        <w:t>внеурочную</w:t>
      </w:r>
      <w:r>
        <w:rPr>
          <w:spacing w:val="40"/>
        </w:rPr>
        <w:t> </w:t>
      </w:r>
      <w:r>
        <w:rPr/>
        <w:t>деятельность,</w:t>
      </w:r>
      <w:r>
        <w:rPr>
          <w:spacing w:val="40"/>
        </w:rPr>
        <w:t> </w:t>
      </w:r>
      <w:r>
        <w:rPr/>
        <w:t>определяется</w:t>
      </w:r>
      <w:r>
        <w:rPr>
          <w:spacing w:val="40"/>
        </w:rPr>
        <w:t> </w:t>
      </w:r>
      <w:r>
        <w:rPr/>
        <w:t>за</w:t>
      </w:r>
      <w:r>
        <w:rPr>
          <w:spacing w:val="36"/>
        </w:rPr>
        <w:t> </w:t>
      </w:r>
      <w:r>
        <w:rPr/>
        <w:t>пределами</w:t>
      </w:r>
      <w:r>
        <w:rPr>
          <w:spacing w:val="40"/>
        </w:rPr>
        <w:t> </w:t>
      </w:r>
      <w:r>
        <w:rPr/>
        <w:t>количества</w:t>
      </w:r>
      <w:r>
        <w:rPr>
          <w:spacing w:val="36"/>
        </w:rPr>
        <w:t> </w:t>
      </w:r>
      <w:r>
        <w:rPr/>
        <w:t>часов,</w:t>
      </w:r>
      <w:r>
        <w:rPr>
          <w:spacing w:val="40"/>
        </w:rPr>
        <w:t> </w:t>
      </w:r>
      <w:r>
        <w:rPr/>
        <w:t>отведенных на освоение обучающимися учебного плана, но не более 10 часов. Для недопущения перегрузки</w:t>
      </w:r>
      <w:r>
        <w:rPr>
          <w:spacing w:val="40"/>
        </w:rPr>
        <w:t> </w:t>
      </w:r>
      <w:r>
        <w:rPr/>
        <w:t>обучающихся</w:t>
      </w:r>
      <w:r>
        <w:rPr>
          <w:spacing w:val="40"/>
        </w:rPr>
        <w:t> </w:t>
      </w:r>
      <w:r>
        <w:rPr/>
        <w:t>допускается</w:t>
      </w:r>
      <w:r>
        <w:rPr>
          <w:spacing w:val="40"/>
        </w:rPr>
        <w:t> </w:t>
      </w:r>
      <w:r>
        <w:rPr/>
        <w:t>перенос</w:t>
      </w:r>
      <w:r>
        <w:rPr>
          <w:spacing w:val="40"/>
        </w:rPr>
        <w:t> </w:t>
      </w:r>
      <w:r>
        <w:rPr/>
        <w:t>образовательной</w:t>
      </w:r>
      <w:r>
        <w:rPr>
          <w:spacing w:val="40"/>
        </w:rPr>
        <w:t> </w:t>
      </w:r>
      <w:r>
        <w:rPr/>
        <w:t>нагрузки,</w:t>
      </w:r>
      <w:r>
        <w:rPr>
          <w:spacing w:val="40"/>
        </w:rPr>
        <w:t> </w:t>
      </w:r>
      <w:r>
        <w:rPr/>
        <w:t>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w:t>
      </w:r>
      <w:r>
        <w:rPr>
          <w:spacing w:val="40"/>
        </w:rPr>
        <w:t> </w:t>
      </w:r>
      <w:r>
        <w:rPr/>
        <w:t>или</w:t>
      </w:r>
      <w:r>
        <w:rPr>
          <w:spacing w:val="39"/>
        </w:rPr>
        <w:t> </w:t>
      </w:r>
      <w:r>
        <w:rPr/>
        <w:t>на</w:t>
      </w:r>
      <w:r>
        <w:rPr>
          <w:spacing w:val="40"/>
        </w:rPr>
        <w:t> </w:t>
      </w:r>
      <w:r>
        <w:rPr/>
        <w:t>базе</w:t>
      </w:r>
      <w:r>
        <w:rPr>
          <w:spacing w:val="30"/>
        </w:rPr>
        <w:t> </w:t>
      </w:r>
      <w:r>
        <w:rPr/>
        <w:t>загородных</w:t>
      </w:r>
      <w:r>
        <w:rPr>
          <w:spacing w:val="40"/>
        </w:rPr>
        <w:t> </w:t>
      </w:r>
      <w:r>
        <w:rPr/>
        <w:t>детских</w:t>
      </w:r>
      <w:r>
        <w:rPr>
          <w:spacing w:val="40"/>
        </w:rPr>
        <w:t> </w:t>
      </w:r>
      <w:r>
        <w:rPr/>
        <w:t>центров,</w:t>
      </w:r>
      <w:r>
        <w:rPr>
          <w:spacing w:val="40"/>
        </w:rPr>
        <w:t> </w:t>
      </w:r>
      <w:r>
        <w:rPr/>
        <w:t>в</w:t>
      </w:r>
      <w:r>
        <w:rPr>
          <w:spacing w:val="40"/>
        </w:rPr>
        <w:t> </w:t>
      </w:r>
      <w:r>
        <w:rPr/>
        <w:t>походах,</w:t>
      </w:r>
      <w:r>
        <w:rPr>
          <w:spacing w:val="40"/>
        </w:rPr>
        <w:t> </w:t>
      </w:r>
      <w:r>
        <w:rPr/>
        <w:t>поездках</w:t>
      </w:r>
      <w:r>
        <w:rPr>
          <w:spacing w:val="37"/>
        </w:rPr>
        <w:t> </w:t>
      </w:r>
      <w:r>
        <w:rPr/>
        <w:t>и</w:t>
      </w:r>
      <w:r>
        <w:rPr>
          <w:spacing w:val="39"/>
        </w:rPr>
        <w:t> </w:t>
      </w:r>
      <w:r>
        <w:rPr/>
        <w:t>другие).</w:t>
      </w:r>
    </w:p>
    <w:p>
      <w:pPr>
        <w:pStyle w:val="BodyText"/>
        <w:spacing w:line="288" w:lineRule="auto"/>
        <w:ind w:right="733"/>
      </w:pPr>
      <w:r>
        <w:rPr/>
        <w:t>При этом</w:t>
      </w:r>
      <w:r>
        <w:rPr>
          <w:spacing w:val="40"/>
        </w:rPr>
        <w:t> </w:t>
      </w:r>
      <w:r>
        <w:rPr/>
        <w:t>расходы</w:t>
      </w:r>
      <w:r>
        <w:rPr>
          <w:spacing w:val="40"/>
        </w:rPr>
        <w:t> </w:t>
      </w:r>
      <w:r>
        <w:rPr/>
        <w:t>времени</w:t>
      </w:r>
      <w:r>
        <w:rPr>
          <w:spacing w:val="40"/>
        </w:rPr>
        <w:t> </w:t>
      </w:r>
      <w:r>
        <w:rPr/>
        <w:t>на отдельные направления плана внеурочной деятельности отличаются:</w:t>
      </w:r>
    </w:p>
    <w:p>
      <w:pPr>
        <w:pStyle w:val="BodyText"/>
        <w:spacing w:line="263" w:lineRule="exact"/>
        <w:ind w:left="1485" w:firstLine="0"/>
      </w:pPr>
      <w:r>
        <w:rPr/>
        <w:t>на</w:t>
      </w:r>
      <w:r>
        <w:rPr>
          <w:spacing w:val="38"/>
        </w:rPr>
        <w:t> </w:t>
      </w:r>
      <w:r>
        <w:rPr/>
        <w:t>внеурочную</w:t>
      </w:r>
      <w:r>
        <w:rPr>
          <w:spacing w:val="39"/>
        </w:rPr>
        <w:t> </w:t>
      </w:r>
      <w:r>
        <w:rPr/>
        <w:t>деятельность</w:t>
      </w:r>
      <w:r>
        <w:rPr>
          <w:spacing w:val="32"/>
        </w:rPr>
        <w:t> </w:t>
      </w:r>
      <w:r>
        <w:rPr/>
        <w:t>по</w:t>
      </w:r>
      <w:r>
        <w:rPr>
          <w:spacing w:val="40"/>
        </w:rPr>
        <w:t> </w:t>
      </w:r>
      <w:r>
        <w:rPr/>
        <w:t>учебным</w:t>
      </w:r>
      <w:r>
        <w:rPr>
          <w:spacing w:val="34"/>
        </w:rPr>
        <w:t> </w:t>
      </w:r>
      <w:r>
        <w:rPr/>
        <w:t>предметам</w:t>
      </w:r>
      <w:r>
        <w:rPr>
          <w:spacing w:val="46"/>
        </w:rPr>
        <w:t> </w:t>
      </w:r>
      <w:r>
        <w:rPr/>
        <w:t>(включая</w:t>
      </w:r>
      <w:r>
        <w:rPr>
          <w:spacing w:val="42"/>
        </w:rPr>
        <w:t> </w:t>
      </w:r>
      <w:r>
        <w:rPr/>
        <w:t>занятия</w:t>
      </w:r>
      <w:r>
        <w:rPr>
          <w:spacing w:val="40"/>
        </w:rPr>
        <w:t> </w:t>
      </w:r>
      <w:r>
        <w:rPr>
          <w:spacing w:val="-2"/>
        </w:rPr>
        <w:t>физической</w:t>
      </w:r>
    </w:p>
    <w:p>
      <w:pPr>
        <w:spacing w:after="0" w:line="263" w:lineRule="exact"/>
        <w:sectPr>
          <w:footerReference w:type="default" r:id="rId24"/>
          <w:pgSz w:w="11910" w:h="16850"/>
          <w:pgMar w:header="0" w:footer="981" w:top="1060" w:bottom="1180" w:left="920" w:right="160"/>
          <w:pgNumType w:start="596"/>
        </w:sectPr>
      </w:pPr>
    </w:p>
    <w:p>
      <w:pPr>
        <w:pStyle w:val="BodyText"/>
        <w:spacing w:before="66"/>
        <w:ind w:firstLine="0"/>
      </w:pPr>
      <w:r>
        <w:rPr/>
        <w:t>культурой</w:t>
      </w:r>
      <w:r>
        <w:rPr>
          <w:spacing w:val="14"/>
        </w:rPr>
        <w:t> </w:t>
      </w:r>
      <w:r>
        <w:rPr/>
        <w:t>и</w:t>
      </w:r>
      <w:r>
        <w:rPr>
          <w:spacing w:val="23"/>
        </w:rPr>
        <w:t> </w:t>
      </w:r>
      <w:r>
        <w:rPr/>
        <w:t>углубленное</w:t>
      </w:r>
      <w:r>
        <w:rPr>
          <w:spacing w:val="8"/>
        </w:rPr>
        <w:t> </w:t>
      </w:r>
      <w:r>
        <w:rPr/>
        <w:t>изучение</w:t>
      </w:r>
      <w:r>
        <w:rPr>
          <w:spacing w:val="12"/>
        </w:rPr>
        <w:t> </w:t>
      </w:r>
      <w:r>
        <w:rPr/>
        <w:t>предметов)</w:t>
      </w:r>
      <w:r>
        <w:rPr>
          <w:spacing w:val="24"/>
        </w:rPr>
        <w:t> </w:t>
      </w:r>
      <w:r>
        <w:rPr/>
        <w:t>еженедельно</w:t>
      </w:r>
      <w:r>
        <w:rPr>
          <w:spacing w:val="25"/>
        </w:rPr>
        <w:t> </w:t>
      </w:r>
      <w:r>
        <w:rPr/>
        <w:t>–</w:t>
      </w:r>
      <w:r>
        <w:rPr>
          <w:spacing w:val="29"/>
        </w:rPr>
        <w:t> </w:t>
      </w:r>
      <w:r>
        <w:rPr/>
        <w:t>от</w:t>
      </w:r>
      <w:r>
        <w:rPr>
          <w:spacing w:val="19"/>
        </w:rPr>
        <w:t> </w:t>
      </w:r>
      <w:r>
        <w:rPr/>
        <w:t>2</w:t>
      </w:r>
      <w:r>
        <w:rPr>
          <w:spacing w:val="17"/>
        </w:rPr>
        <w:t> </w:t>
      </w:r>
      <w:r>
        <w:rPr/>
        <w:t>до</w:t>
      </w:r>
      <w:r>
        <w:rPr>
          <w:spacing w:val="19"/>
        </w:rPr>
        <w:t> </w:t>
      </w:r>
      <w:r>
        <w:rPr/>
        <w:t>4</w:t>
      </w:r>
      <w:r>
        <w:rPr>
          <w:spacing w:val="16"/>
        </w:rPr>
        <w:t> </w:t>
      </w:r>
      <w:r>
        <w:rPr>
          <w:spacing w:val="-2"/>
        </w:rPr>
        <w:t>часов;</w:t>
      </w:r>
    </w:p>
    <w:p>
      <w:pPr>
        <w:pStyle w:val="BodyText"/>
        <w:spacing w:before="57"/>
        <w:ind w:left="1485" w:firstLine="0"/>
      </w:pPr>
      <w:r>
        <w:rPr/>
        <w:t>на</w:t>
      </w:r>
      <w:r>
        <w:rPr>
          <w:spacing w:val="15"/>
        </w:rPr>
        <w:t> </w:t>
      </w:r>
      <w:r>
        <w:rPr/>
        <w:t>внеурочную</w:t>
      </w:r>
      <w:r>
        <w:rPr>
          <w:spacing w:val="17"/>
        </w:rPr>
        <w:t> </w:t>
      </w:r>
      <w:r>
        <w:rPr/>
        <w:t>деятельность</w:t>
      </w:r>
      <w:r>
        <w:rPr>
          <w:spacing w:val="13"/>
        </w:rPr>
        <w:t> </w:t>
      </w:r>
      <w:r>
        <w:rPr/>
        <w:t>по</w:t>
      </w:r>
      <w:r>
        <w:rPr>
          <w:spacing w:val="22"/>
        </w:rPr>
        <w:t> </w:t>
      </w:r>
      <w:r>
        <w:rPr/>
        <w:t>формированию</w:t>
      </w:r>
      <w:r>
        <w:rPr>
          <w:spacing w:val="24"/>
        </w:rPr>
        <w:t> </w:t>
      </w:r>
      <w:r>
        <w:rPr/>
        <w:t>функциональной</w:t>
      </w:r>
      <w:r>
        <w:rPr>
          <w:spacing w:val="16"/>
        </w:rPr>
        <w:t> </w:t>
      </w:r>
      <w:r>
        <w:rPr/>
        <w:t>грамотности</w:t>
      </w:r>
      <w:r>
        <w:rPr>
          <w:spacing w:val="43"/>
        </w:rPr>
        <w:t> </w:t>
      </w:r>
      <w:r>
        <w:rPr/>
        <w:t>–</w:t>
      </w:r>
      <w:r>
        <w:rPr>
          <w:spacing w:val="29"/>
        </w:rPr>
        <w:t> </w:t>
      </w:r>
      <w:r>
        <w:rPr/>
        <w:t>от</w:t>
      </w:r>
      <w:r>
        <w:rPr>
          <w:spacing w:val="19"/>
        </w:rPr>
        <w:t> </w:t>
      </w:r>
      <w:r>
        <w:rPr>
          <w:spacing w:val="-10"/>
        </w:rPr>
        <w:t>1</w:t>
      </w:r>
    </w:p>
    <w:p>
      <w:pPr>
        <w:pStyle w:val="BodyText"/>
        <w:spacing w:before="53"/>
        <w:ind w:firstLine="0"/>
      </w:pPr>
      <w:r>
        <w:rPr/>
        <w:t>до</w:t>
      </w:r>
      <w:r>
        <w:rPr>
          <w:spacing w:val="-1"/>
        </w:rPr>
        <w:t> </w:t>
      </w:r>
      <w:r>
        <w:rPr/>
        <w:t>2</w:t>
      </w:r>
      <w:r>
        <w:rPr>
          <w:spacing w:val="7"/>
        </w:rPr>
        <w:t> </w:t>
      </w:r>
      <w:r>
        <w:rPr>
          <w:spacing w:val="-2"/>
        </w:rPr>
        <w:t>часов;</w:t>
      </w:r>
    </w:p>
    <w:p>
      <w:pPr>
        <w:pStyle w:val="BodyText"/>
        <w:spacing w:line="288" w:lineRule="auto" w:before="50"/>
        <w:ind w:right="689"/>
      </w:pPr>
      <w:r>
        <w:rPr/>
        <w:t>на</w:t>
      </w:r>
      <w:r>
        <w:rPr>
          <w:spacing w:val="40"/>
        </w:rPr>
        <w:t> </w:t>
      </w:r>
      <w:r>
        <w:rPr/>
        <w:t>внеурочную</w:t>
      </w:r>
      <w:r>
        <w:rPr>
          <w:spacing w:val="40"/>
        </w:rPr>
        <w:t> </w:t>
      </w:r>
      <w:r>
        <w:rPr/>
        <w:t>деятельность</w:t>
      </w:r>
      <w:r>
        <w:rPr>
          <w:spacing w:val="40"/>
        </w:rPr>
        <w:t> </w:t>
      </w:r>
      <w:r>
        <w:rPr/>
        <w:t>по</w:t>
      </w:r>
      <w:r>
        <w:rPr>
          <w:spacing w:val="40"/>
        </w:rPr>
        <w:t> </w:t>
      </w:r>
      <w:r>
        <w:rPr/>
        <w:t>развитию</w:t>
      </w:r>
      <w:r>
        <w:rPr>
          <w:spacing w:val="40"/>
        </w:rPr>
        <w:t> </w:t>
      </w:r>
      <w:r>
        <w:rPr/>
        <w:t>личности,</w:t>
      </w:r>
      <w:r>
        <w:rPr>
          <w:spacing w:val="40"/>
        </w:rPr>
        <w:t> </w:t>
      </w:r>
      <w:r>
        <w:rPr/>
        <w:t>ее</w:t>
      </w:r>
      <w:r>
        <w:rPr>
          <w:spacing w:val="40"/>
        </w:rPr>
        <w:t> </w:t>
      </w:r>
      <w:r>
        <w:rPr/>
        <w:t>способностей, удовлетворения образовательных потребностей и интересов, самореализации обучающихся еженедельно от 1 до 2 часов;</w:t>
      </w:r>
    </w:p>
    <w:p>
      <w:pPr>
        <w:pStyle w:val="BodyText"/>
        <w:spacing w:line="288" w:lineRule="auto"/>
        <w:ind w:right="664"/>
      </w:pPr>
      <w:r>
        <w:rPr/>
        <w:t>на</w:t>
      </w:r>
      <w:r>
        <w:rPr>
          <w:spacing w:val="40"/>
        </w:rPr>
        <w:t> </w:t>
      </w:r>
      <w:r>
        <w:rPr/>
        <w:t>деятельность</w:t>
      </w:r>
      <w:r>
        <w:rPr>
          <w:spacing w:val="40"/>
        </w:rPr>
        <w:t> </w:t>
      </w:r>
      <w:r>
        <w:rPr/>
        <w:t>ученических</w:t>
      </w:r>
      <w:r>
        <w:rPr>
          <w:spacing w:val="40"/>
        </w:rPr>
        <w:t> </w:t>
      </w:r>
      <w:r>
        <w:rPr/>
        <w:t>сообществ</w:t>
      </w:r>
      <w:r>
        <w:rPr>
          <w:spacing w:val="40"/>
        </w:rPr>
        <w:t> </w:t>
      </w:r>
      <w:r>
        <w:rPr/>
        <w:t>и воспитательные</w:t>
      </w:r>
      <w:r>
        <w:rPr>
          <w:spacing w:val="40"/>
        </w:rPr>
        <w:t> </w:t>
      </w:r>
      <w:r>
        <w:rPr/>
        <w:t>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w:t>
      </w:r>
      <w:r>
        <w:rPr>
          <w:spacing w:val="-15"/>
        </w:rPr>
        <w:t> </w:t>
      </w:r>
      <w:r>
        <w:rPr/>
        <w:t>–2 недели может быть использовано до 20 часов (бюджет времени, отведенного на реализацию плана внеурочной деятельности);</w:t>
      </w:r>
    </w:p>
    <w:p>
      <w:pPr>
        <w:pStyle w:val="BodyText"/>
        <w:spacing w:line="290" w:lineRule="auto"/>
        <w:ind w:right="686"/>
      </w:pPr>
      <w:r>
        <w:rPr/>
        <w:t>на организационное обеспечение учебной деятельности, осуществление</w:t>
      </w:r>
      <w:r>
        <w:rPr>
          <w:spacing w:val="40"/>
        </w:rPr>
        <w:t> </w:t>
      </w:r>
      <w:r>
        <w:rPr/>
        <w:t>педагогической поддержки социализации обучающихся и обеспечение их благополучия еженедельно – от 2 до 3 часов.</w:t>
      </w:r>
    </w:p>
    <w:p>
      <w:pPr>
        <w:pStyle w:val="BodyText"/>
        <w:spacing w:line="288" w:lineRule="auto"/>
        <w:ind w:left="1485" w:right="972" w:firstLine="0"/>
      </w:pPr>
      <w:r>
        <w:rPr/>
        <w:t>Общий объём внеурочной деятельности не должен превышать 10 часов в неделю. Один</w:t>
      </w:r>
      <w:r>
        <w:rPr>
          <w:spacing w:val="40"/>
        </w:rPr>
        <w:t> </w:t>
      </w:r>
      <w:r>
        <w:rPr/>
        <w:t>час в</w:t>
      </w:r>
      <w:r>
        <w:rPr>
          <w:spacing w:val="40"/>
        </w:rPr>
        <w:t> </w:t>
      </w:r>
      <w:r>
        <w:rPr/>
        <w:t>неделю</w:t>
      </w:r>
      <w:r>
        <w:rPr>
          <w:spacing w:val="40"/>
        </w:rPr>
        <w:t> </w:t>
      </w:r>
      <w:r>
        <w:rPr/>
        <w:t>отводится</w:t>
      </w:r>
      <w:r>
        <w:rPr>
          <w:spacing w:val="39"/>
        </w:rPr>
        <w:t> </w:t>
      </w:r>
      <w:r>
        <w:rPr/>
        <w:t>на</w:t>
      </w:r>
      <w:r>
        <w:rPr>
          <w:spacing w:val="40"/>
        </w:rPr>
        <w:t> </w:t>
      </w:r>
      <w:r>
        <w:rPr/>
        <w:t>внеурочное</w:t>
      </w:r>
      <w:r>
        <w:rPr>
          <w:spacing w:val="33"/>
        </w:rPr>
        <w:t> </w:t>
      </w:r>
      <w:r>
        <w:rPr/>
        <w:t>занятие</w:t>
      </w:r>
      <w:r>
        <w:rPr>
          <w:spacing w:val="40"/>
        </w:rPr>
        <w:t> </w:t>
      </w:r>
      <w:r>
        <w:rPr/>
        <w:t>«Разговоры</w:t>
      </w:r>
      <w:r>
        <w:rPr>
          <w:spacing w:val="40"/>
        </w:rPr>
        <w:t> </w:t>
      </w:r>
      <w:r>
        <w:rPr/>
        <w:t>о</w:t>
      </w:r>
      <w:r>
        <w:rPr>
          <w:spacing w:val="36"/>
        </w:rPr>
        <w:t> </w:t>
      </w:r>
      <w:r>
        <w:rPr/>
        <w:t>важном».</w:t>
      </w:r>
    </w:p>
    <w:p>
      <w:pPr>
        <w:pStyle w:val="BodyText"/>
        <w:spacing w:line="288" w:lineRule="auto"/>
        <w:ind w:right="683"/>
      </w:pPr>
      <w:r>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w:t>
      </w:r>
      <w:r>
        <w:rPr>
          <w:spacing w:val="40"/>
        </w:rPr>
        <w:t> </w:t>
      </w:r>
      <w:r>
        <w:rPr/>
        <w:t>быть</w:t>
      </w:r>
      <w:r>
        <w:rPr>
          <w:spacing w:val="40"/>
        </w:rPr>
        <w:t> </w:t>
      </w:r>
      <w:r>
        <w:rPr/>
        <w:t>направлены</w:t>
      </w:r>
      <w:r>
        <w:rPr>
          <w:spacing w:val="40"/>
        </w:rPr>
        <w:t> </w:t>
      </w:r>
      <w:r>
        <w:rPr/>
        <w:t>на</w:t>
      </w:r>
      <w:r>
        <w:rPr>
          <w:spacing w:val="40"/>
        </w:rPr>
        <w:t> </w:t>
      </w:r>
      <w:r>
        <w:rPr/>
        <w:t>формирование</w:t>
      </w:r>
      <w:r>
        <w:rPr>
          <w:spacing w:val="40"/>
        </w:rPr>
        <w:t> </w:t>
      </w:r>
      <w:r>
        <w:rPr/>
        <w:t>соответствующей</w:t>
      </w:r>
      <w:r>
        <w:rPr>
          <w:spacing w:val="40"/>
        </w:rPr>
        <w:t> </w:t>
      </w:r>
      <w:r>
        <w:rPr/>
        <w:t>внутренней</w:t>
      </w:r>
      <w:r>
        <w:rPr>
          <w:spacing w:val="40"/>
        </w:rPr>
        <w:t> </w:t>
      </w:r>
      <w:r>
        <w:rPr/>
        <w:t>позиции личности</w:t>
      </w:r>
      <w:r>
        <w:rPr>
          <w:spacing w:val="40"/>
        </w:rPr>
        <w:t> </w:t>
      </w:r>
      <w:r>
        <w:rPr/>
        <w:t>обучающегося,</w:t>
      </w:r>
      <w:r>
        <w:rPr>
          <w:spacing w:val="40"/>
        </w:rPr>
        <w:t> </w:t>
      </w:r>
      <w:r>
        <w:rPr/>
        <w:t>необходимой</w:t>
      </w:r>
      <w:r>
        <w:rPr>
          <w:spacing w:val="40"/>
        </w:rPr>
        <w:t> </w:t>
      </w:r>
      <w:r>
        <w:rPr/>
        <w:t>ему</w:t>
      </w:r>
      <w:r>
        <w:rPr>
          <w:spacing w:val="40"/>
        </w:rPr>
        <w:t> </w:t>
      </w:r>
      <w:r>
        <w:rPr/>
        <w:t>для</w:t>
      </w:r>
      <w:r>
        <w:rPr>
          <w:spacing w:val="40"/>
        </w:rPr>
        <w:t> </w:t>
      </w:r>
      <w:r>
        <w:rPr/>
        <w:t>конструктивного</w:t>
      </w:r>
      <w:r>
        <w:rPr>
          <w:spacing w:val="40"/>
        </w:rPr>
        <w:t> </w:t>
      </w:r>
      <w:r>
        <w:rPr/>
        <w:t>и</w:t>
      </w:r>
      <w:r>
        <w:rPr>
          <w:spacing w:val="40"/>
        </w:rPr>
        <w:t> </w:t>
      </w:r>
      <w:r>
        <w:rPr/>
        <w:t>ответственного поведения в обществе.</w:t>
      </w:r>
    </w:p>
    <w:p>
      <w:pPr>
        <w:pStyle w:val="BodyText"/>
        <w:spacing w:line="288" w:lineRule="auto"/>
        <w:ind w:right="678"/>
      </w:pPr>
      <w:r>
        <w:rPr/>
        <w:t>Основной формат внеурочных занятий «Разговоры о важном» – разговор и</w:t>
      </w:r>
      <w:r>
        <w:rPr>
          <w:spacing w:val="40"/>
        </w:rPr>
        <w:t> </w:t>
      </w:r>
      <w:r>
        <w:rPr/>
        <w:t>беседа с обучающимися.</w:t>
      </w:r>
      <w:r>
        <w:rPr>
          <w:spacing w:val="30"/>
        </w:rPr>
        <w:t> </w:t>
      </w:r>
      <w:r>
        <w:rPr/>
        <w:t>Основные</w:t>
      </w:r>
      <w:r>
        <w:rPr>
          <w:spacing w:val="30"/>
        </w:rPr>
        <w:t> </w:t>
      </w:r>
      <w:r>
        <w:rPr/>
        <w:t>темы</w:t>
      </w:r>
      <w:r>
        <w:rPr>
          <w:spacing w:val="28"/>
        </w:rPr>
        <w:t> </w:t>
      </w:r>
      <w:r>
        <w:rPr/>
        <w:t>занятий</w:t>
      </w:r>
      <w:r>
        <w:rPr>
          <w:spacing w:val="40"/>
        </w:rPr>
        <w:t> </w:t>
      </w:r>
      <w:r>
        <w:rPr/>
        <w:t>связаны</w:t>
      </w:r>
      <w:r>
        <w:rPr>
          <w:spacing w:val="39"/>
        </w:rPr>
        <w:t> </w:t>
      </w:r>
      <w:r>
        <w:rPr/>
        <w:t>с</w:t>
      </w:r>
      <w:r>
        <w:rPr>
          <w:spacing w:val="19"/>
        </w:rPr>
        <w:t> </w:t>
      </w:r>
      <w:r>
        <w:rPr/>
        <w:t>важнейшими</w:t>
      </w:r>
      <w:r>
        <w:rPr>
          <w:spacing w:val="34"/>
        </w:rPr>
        <w:t> </w:t>
      </w:r>
      <w:r>
        <w:rPr/>
        <w:t>аспектами</w:t>
      </w:r>
      <w:r>
        <w:rPr>
          <w:spacing w:val="34"/>
        </w:rPr>
        <w:t> </w:t>
      </w:r>
      <w:r>
        <w:rPr/>
        <w:t>жизни</w:t>
      </w:r>
      <w:r>
        <w:rPr>
          <w:spacing w:val="34"/>
        </w:rPr>
        <w:t> </w:t>
      </w:r>
      <w:r>
        <w:rPr/>
        <w:t>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w:t>
      </w:r>
      <w:r>
        <w:rPr>
          <w:spacing w:val="40"/>
        </w:rPr>
        <w:t> </w:t>
      </w:r>
      <w:r>
        <w:rPr/>
        <w:t>к</w:t>
      </w:r>
      <w:r>
        <w:rPr>
          <w:spacing w:val="40"/>
        </w:rPr>
        <w:t> </w:t>
      </w:r>
      <w:r>
        <w:rPr/>
        <w:t>окружающим</w:t>
      </w:r>
      <w:r>
        <w:rPr>
          <w:spacing w:val="40"/>
        </w:rPr>
        <w:t> </w:t>
      </w:r>
      <w:r>
        <w:rPr/>
        <w:t>и</w:t>
      </w:r>
      <w:r>
        <w:rPr>
          <w:spacing w:val="40"/>
        </w:rPr>
        <w:t> </w:t>
      </w:r>
      <w:r>
        <w:rPr/>
        <w:t>ответственным</w:t>
      </w:r>
      <w:r>
        <w:rPr>
          <w:spacing w:val="40"/>
        </w:rPr>
        <w:t> </w:t>
      </w:r>
      <w:r>
        <w:rPr/>
        <w:t>отношением</w:t>
      </w:r>
      <w:r>
        <w:rPr>
          <w:spacing w:val="40"/>
        </w:rPr>
        <w:t> </w:t>
      </w:r>
      <w:r>
        <w:rPr/>
        <w:t>к</w:t>
      </w:r>
      <w:r>
        <w:rPr>
          <w:spacing w:val="40"/>
        </w:rPr>
        <w:t> </w:t>
      </w:r>
      <w:r>
        <w:rPr/>
        <w:t>собственным</w:t>
      </w:r>
      <w:r>
        <w:rPr>
          <w:spacing w:val="40"/>
        </w:rPr>
        <w:t> </w:t>
      </w:r>
      <w:r>
        <w:rPr/>
        <w:t>поступкам.</w:t>
      </w:r>
    </w:p>
    <w:p>
      <w:pPr>
        <w:pStyle w:val="BodyText"/>
        <w:spacing w:line="285" w:lineRule="auto"/>
        <w:ind w:right="692"/>
      </w:pPr>
      <w:r>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w:t>
      </w:r>
      <w:r>
        <w:rPr>
          <w:spacing w:val="-2"/>
        </w:rPr>
        <w:t>обучающихся.</w:t>
      </w:r>
    </w:p>
    <w:p>
      <w:pPr>
        <w:pStyle w:val="BodyText"/>
        <w:spacing w:line="288" w:lineRule="auto"/>
        <w:ind w:right="669"/>
      </w:pPr>
      <w:r>
        <w:rPr/>
        <w:t>В зависимости от задач на каждом этапе реализации основной образовательной программы</w:t>
      </w:r>
      <w:r>
        <w:rPr>
          <w:spacing w:val="40"/>
        </w:rPr>
        <w:t> </w:t>
      </w:r>
      <w:r>
        <w:rPr/>
        <w:t>количество</w:t>
      </w:r>
      <w:r>
        <w:rPr>
          <w:spacing w:val="40"/>
        </w:rPr>
        <w:t> </w:t>
      </w:r>
      <w:r>
        <w:rPr/>
        <w:t>часов,</w:t>
      </w:r>
      <w:r>
        <w:rPr>
          <w:spacing w:val="40"/>
        </w:rPr>
        <w:t> </w:t>
      </w:r>
      <w:r>
        <w:rPr/>
        <w:t>отводимых</w:t>
      </w:r>
      <w:r>
        <w:rPr>
          <w:spacing w:val="40"/>
        </w:rPr>
        <w:t> </w:t>
      </w:r>
      <w:r>
        <w:rPr/>
        <w:t>на</w:t>
      </w:r>
      <w:r>
        <w:rPr>
          <w:spacing w:val="40"/>
        </w:rPr>
        <w:t> </w:t>
      </w:r>
      <w:r>
        <w:rPr/>
        <w:t>внеурочную</w:t>
      </w:r>
      <w:r>
        <w:rPr>
          <w:spacing w:val="40"/>
        </w:rPr>
        <w:t> </w:t>
      </w:r>
      <w:r>
        <w:rPr/>
        <w:t>деятельность,</w:t>
      </w:r>
      <w:r>
        <w:rPr>
          <w:spacing w:val="40"/>
        </w:rPr>
        <w:t> </w:t>
      </w:r>
      <w:r>
        <w:rPr/>
        <w:t>изменяется</w:t>
      </w:r>
      <w:r>
        <w:rPr>
          <w:spacing w:val="40"/>
        </w:rPr>
        <w:t> </w:t>
      </w:r>
      <w:r>
        <w:rPr/>
        <w:t>В</w:t>
      </w:r>
      <w:r>
        <w:rPr>
          <w:spacing w:val="40"/>
        </w:rPr>
        <w:t> </w:t>
      </w:r>
      <w:r>
        <w:rPr/>
        <w:t>5 классе</w:t>
      </w:r>
      <w:r>
        <w:rPr>
          <w:spacing w:val="40"/>
        </w:rPr>
        <w:t> </w:t>
      </w:r>
      <w:r>
        <w:rPr/>
        <w:t>для</w:t>
      </w:r>
      <w:r>
        <w:rPr>
          <w:spacing w:val="40"/>
        </w:rPr>
        <w:t> </w:t>
      </w:r>
      <w:r>
        <w:rPr/>
        <w:t>обеспечения</w:t>
      </w:r>
      <w:r>
        <w:rPr>
          <w:spacing w:val="40"/>
        </w:rPr>
        <w:t> </w:t>
      </w:r>
      <w:r>
        <w:rPr/>
        <w:t>адаптации</w:t>
      </w:r>
      <w:r>
        <w:rPr>
          <w:spacing w:val="40"/>
        </w:rPr>
        <w:t> </w:t>
      </w:r>
      <w:r>
        <w:rPr/>
        <w:t>обучающихся</w:t>
      </w:r>
      <w:r>
        <w:rPr>
          <w:spacing w:val="40"/>
        </w:rPr>
        <w:t> </w:t>
      </w:r>
      <w:r>
        <w:rPr/>
        <w:t>к</w:t>
      </w:r>
      <w:r>
        <w:rPr>
          <w:spacing w:val="40"/>
        </w:rPr>
        <w:t> </w:t>
      </w:r>
      <w:r>
        <w:rPr/>
        <w:t>изменившейся</w:t>
      </w:r>
      <w:r>
        <w:rPr>
          <w:spacing w:val="40"/>
        </w:rPr>
        <w:t> </w:t>
      </w:r>
      <w:r>
        <w:rPr/>
        <w:t>образовательной</w:t>
      </w:r>
      <w:r>
        <w:rPr>
          <w:spacing w:val="40"/>
        </w:rPr>
        <w:t> </w:t>
      </w:r>
      <w:r>
        <w:rPr/>
        <w:t>ситуации выделено больше часов, чем в 6 или 7 классе, либо в 8 классе – в связи с организацией предпрофильной подготовки. Выделение часов на внеурочную деятельность различается в связи с необходимостью преодоления противоречий и разрешения проблем, возникающих в том или ином</w:t>
      </w:r>
      <w:r>
        <w:rPr>
          <w:spacing w:val="40"/>
        </w:rPr>
        <w:t> </w:t>
      </w:r>
      <w:r>
        <w:rPr/>
        <w:t>ученическом коллективе.</w:t>
      </w:r>
    </w:p>
    <w:p>
      <w:pPr>
        <w:pStyle w:val="BodyText"/>
        <w:spacing w:line="285" w:lineRule="auto"/>
        <w:ind w:right="683"/>
      </w:pPr>
      <w:r>
        <w:rPr/>
        <w:t>В зависимости от решения педагогического коллектива, родительской</w:t>
      </w:r>
      <w:r>
        <w:rPr>
          <w:spacing w:val="80"/>
        </w:rPr>
        <w:t> </w:t>
      </w:r>
      <w:r>
        <w:rPr/>
        <w:t>общественности, интересов и запросов детей и родителей в образовательной организации реализуются</w:t>
      </w:r>
      <w:r>
        <w:rPr>
          <w:spacing w:val="40"/>
        </w:rPr>
        <w:t> </w:t>
      </w:r>
      <w:r>
        <w:rPr/>
        <w:t>различные</w:t>
      </w:r>
      <w:r>
        <w:rPr>
          <w:spacing w:val="40"/>
        </w:rPr>
        <w:t> </w:t>
      </w:r>
      <w:r>
        <w:rPr/>
        <w:t>модели</w:t>
      </w:r>
      <w:r>
        <w:rPr>
          <w:spacing w:val="40"/>
        </w:rPr>
        <w:t> </w:t>
      </w:r>
      <w:r>
        <w:rPr/>
        <w:t>плана</w:t>
      </w:r>
      <w:r>
        <w:rPr>
          <w:spacing w:val="40"/>
        </w:rPr>
        <w:t> </w:t>
      </w:r>
      <w:r>
        <w:rPr/>
        <w:t>внеурочной</w:t>
      </w:r>
      <w:r>
        <w:rPr>
          <w:spacing w:val="40"/>
        </w:rPr>
        <w:t> </w:t>
      </w:r>
      <w:r>
        <w:rPr/>
        <w:t>деятельности:</w:t>
      </w:r>
    </w:p>
    <w:p>
      <w:pPr>
        <w:pStyle w:val="BodyText"/>
        <w:spacing w:line="285" w:lineRule="auto"/>
        <w:ind w:right="681"/>
      </w:pPr>
      <w:r>
        <w:rPr/>
        <w:t>модель плана с преобладанием учебно-познавательной деятельности, когда</w:t>
      </w:r>
      <w:r>
        <w:rPr>
          <w:spacing w:val="40"/>
        </w:rPr>
        <w:t> </w:t>
      </w:r>
      <w:r>
        <w:rPr/>
        <w:t>наибольшее внимание уделяется внеурочной деятельности по учебным предметам и организационному обеспечению учебной деятельности;</w:t>
      </w:r>
    </w:p>
    <w:p>
      <w:pPr>
        <w:pStyle w:val="BodyText"/>
        <w:ind w:left="1485" w:firstLine="0"/>
      </w:pPr>
      <w:r>
        <w:rPr/>
        <w:t>модель</w:t>
      </w:r>
      <w:r>
        <w:rPr>
          <w:spacing w:val="40"/>
        </w:rPr>
        <w:t> </w:t>
      </w:r>
      <w:r>
        <w:rPr/>
        <w:t>плана</w:t>
      </w:r>
      <w:r>
        <w:rPr>
          <w:spacing w:val="47"/>
        </w:rPr>
        <w:t> </w:t>
      </w:r>
      <w:r>
        <w:rPr/>
        <w:t>с</w:t>
      </w:r>
      <w:r>
        <w:rPr>
          <w:spacing w:val="35"/>
        </w:rPr>
        <w:t> </w:t>
      </w:r>
      <w:r>
        <w:rPr/>
        <w:t>преобладанием</w:t>
      </w:r>
      <w:r>
        <w:rPr>
          <w:spacing w:val="46"/>
        </w:rPr>
        <w:t> </w:t>
      </w:r>
      <w:r>
        <w:rPr/>
        <w:t>педагогической</w:t>
      </w:r>
      <w:r>
        <w:rPr>
          <w:spacing w:val="44"/>
        </w:rPr>
        <w:t> </w:t>
      </w:r>
      <w:r>
        <w:rPr/>
        <w:t>поддержки</w:t>
      </w:r>
      <w:r>
        <w:rPr>
          <w:spacing w:val="46"/>
        </w:rPr>
        <w:t> </w:t>
      </w:r>
      <w:r>
        <w:rPr/>
        <w:t>обучающихся</w:t>
      </w:r>
      <w:r>
        <w:rPr>
          <w:spacing w:val="42"/>
        </w:rPr>
        <w:t> </w:t>
      </w:r>
      <w:r>
        <w:rPr/>
        <w:t>и</w:t>
      </w:r>
      <w:r>
        <w:rPr>
          <w:spacing w:val="44"/>
        </w:rPr>
        <w:t> </w:t>
      </w:r>
      <w:r>
        <w:rPr>
          <w:spacing w:val="-2"/>
        </w:rPr>
        <w:t>работы</w:t>
      </w:r>
    </w:p>
    <w:p>
      <w:pPr>
        <w:spacing w:after="0"/>
        <w:sectPr>
          <w:pgSz w:w="11910" w:h="16850"/>
          <w:pgMar w:header="0" w:footer="981" w:top="1060" w:bottom="1180" w:left="920" w:right="160"/>
        </w:sectPr>
      </w:pPr>
    </w:p>
    <w:p>
      <w:pPr>
        <w:pStyle w:val="BodyText"/>
        <w:spacing w:line="292" w:lineRule="auto" w:before="66"/>
        <w:ind w:left="1485" w:right="712" w:hanging="706"/>
      </w:pPr>
      <w:r>
        <w:rPr/>
        <w:t>по</w:t>
      </w:r>
      <w:r>
        <w:rPr>
          <w:spacing w:val="40"/>
        </w:rPr>
        <w:t> </w:t>
      </w:r>
      <w:r>
        <w:rPr/>
        <w:t>обеспечению</w:t>
      </w:r>
      <w:r>
        <w:rPr>
          <w:spacing w:val="40"/>
        </w:rPr>
        <w:t> </w:t>
      </w:r>
      <w:r>
        <w:rPr/>
        <w:t>их</w:t>
      </w:r>
      <w:r>
        <w:rPr>
          <w:spacing w:val="40"/>
        </w:rPr>
        <w:t> </w:t>
      </w:r>
      <w:r>
        <w:rPr/>
        <w:t>благополучия</w:t>
      </w:r>
      <w:r>
        <w:rPr>
          <w:spacing w:val="40"/>
        </w:rPr>
        <w:t> </w:t>
      </w:r>
      <w:r>
        <w:rPr/>
        <w:t>в</w:t>
      </w:r>
      <w:r>
        <w:rPr>
          <w:spacing w:val="40"/>
        </w:rPr>
        <w:t> </w:t>
      </w:r>
      <w:r>
        <w:rPr/>
        <w:t>пространстве</w:t>
      </w:r>
      <w:r>
        <w:rPr>
          <w:spacing w:val="40"/>
        </w:rPr>
        <w:t> </w:t>
      </w:r>
      <w:r>
        <w:rPr/>
        <w:t>общеобразовательной</w:t>
      </w:r>
      <w:r>
        <w:rPr>
          <w:spacing w:val="40"/>
        </w:rPr>
        <w:t> </w:t>
      </w:r>
      <w:r>
        <w:rPr/>
        <w:t>организации; модель</w:t>
      </w:r>
      <w:r>
        <w:rPr>
          <w:spacing w:val="79"/>
        </w:rPr>
        <w:t>  </w:t>
      </w:r>
      <w:r>
        <w:rPr/>
        <w:t>плана</w:t>
      </w:r>
      <w:r>
        <w:rPr>
          <w:spacing w:val="52"/>
          <w:w w:val="150"/>
        </w:rPr>
        <w:t>  </w:t>
      </w:r>
      <w:r>
        <w:rPr/>
        <w:t>с</w:t>
      </w:r>
      <w:r>
        <w:rPr>
          <w:spacing w:val="76"/>
        </w:rPr>
        <w:t>  </w:t>
      </w:r>
      <w:r>
        <w:rPr/>
        <w:t>преобладанием</w:t>
      </w:r>
      <w:r>
        <w:rPr>
          <w:spacing w:val="53"/>
          <w:w w:val="150"/>
        </w:rPr>
        <w:t>  </w:t>
      </w:r>
      <w:r>
        <w:rPr/>
        <w:t>деятельности</w:t>
      </w:r>
      <w:r>
        <w:rPr>
          <w:spacing w:val="58"/>
          <w:w w:val="150"/>
        </w:rPr>
        <w:t>  </w:t>
      </w:r>
      <w:r>
        <w:rPr/>
        <w:t>ученических</w:t>
      </w:r>
      <w:r>
        <w:rPr>
          <w:spacing w:val="58"/>
          <w:w w:val="150"/>
        </w:rPr>
        <w:t>  </w:t>
      </w:r>
      <w:r>
        <w:rPr/>
        <w:t>сообществ</w:t>
      </w:r>
      <w:r>
        <w:rPr>
          <w:spacing w:val="53"/>
          <w:w w:val="150"/>
        </w:rPr>
        <w:t>  </w:t>
      </w:r>
      <w:r>
        <w:rPr>
          <w:spacing w:val="-10"/>
        </w:rPr>
        <w:t>и</w:t>
      </w:r>
    </w:p>
    <w:p>
      <w:pPr>
        <w:pStyle w:val="BodyText"/>
        <w:ind w:firstLine="0"/>
      </w:pPr>
      <w:r>
        <w:rPr/>
        <w:t>воспитательных</w:t>
      </w:r>
      <w:r>
        <w:rPr>
          <w:spacing w:val="40"/>
        </w:rPr>
        <w:t> </w:t>
      </w:r>
      <w:r>
        <w:rPr>
          <w:spacing w:val="-2"/>
        </w:rPr>
        <w:t>мероприятий.</w:t>
      </w:r>
    </w:p>
    <w:p>
      <w:pPr>
        <w:pStyle w:val="BodyText"/>
        <w:spacing w:line="285" w:lineRule="auto" w:before="43"/>
        <w:ind w:right="706"/>
      </w:pPr>
      <w:r>
        <w:rPr/>
        <w:t>Формы</w:t>
      </w:r>
      <w:r>
        <w:rPr>
          <w:spacing w:val="40"/>
        </w:rPr>
        <w:t> </w:t>
      </w:r>
      <w:r>
        <w:rPr/>
        <w:t>реализации</w:t>
      </w:r>
      <w:r>
        <w:rPr>
          <w:spacing w:val="40"/>
        </w:rPr>
        <w:t> </w:t>
      </w:r>
      <w:r>
        <w:rPr/>
        <w:t>внеурочной деятельности</w:t>
      </w:r>
      <w:r>
        <w:rPr>
          <w:spacing w:val="40"/>
        </w:rPr>
        <w:t> </w:t>
      </w:r>
      <w:r>
        <w:rPr/>
        <w:t>образовательная</w:t>
      </w:r>
      <w:r>
        <w:rPr>
          <w:spacing w:val="40"/>
        </w:rPr>
        <w:t> </w:t>
      </w:r>
      <w:r>
        <w:rPr/>
        <w:t>организация определяет самостоятельно.</w:t>
      </w:r>
    </w:p>
    <w:p>
      <w:pPr>
        <w:pStyle w:val="BodyText"/>
        <w:spacing w:line="288" w:lineRule="auto" w:before="2"/>
        <w:ind w:right="678"/>
      </w:pPr>
      <w:r>
        <w:rPr/>
        <w:t>Формы внеурочной деятельности предусматривают активность и самостоятельность обучающихся,</w:t>
      </w:r>
      <w:r>
        <w:rPr>
          <w:spacing w:val="40"/>
        </w:rPr>
        <w:t> </w:t>
      </w:r>
      <w:r>
        <w:rPr/>
        <w:t>сочетают</w:t>
      </w:r>
      <w:r>
        <w:rPr>
          <w:spacing w:val="40"/>
        </w:rPr>
        <w:t> </w:t>
      </w:r>
      <w:r>
        <w:rPr/>
        <w:t>индивидуальную</w:t>
      </w:r>
      <w:r>
        <w:rPr>
          <w:spacing w:val="40"/>
        </w:rPr>
        <w:t> </w:t>
      </w:r>
      <w:r>
        <w:rPr/>
        <w:t>и</w:t>
      </w:r>
      <w:r>
        <w:rPr>
          <w:spacing w:val="40"/>
        </w:rPr>
        <w:t> </w:t>
      </w:r>
      <w:r>
        <w:rPr/>
        <w:t>групповую</w:t>
      </w:r>
      <w:r>
        <w:rPr>
          <w:spacing w:val="40"/>
        </w:rPr>
        <w:t> </w:t>
      </w:r>
      <w:r>
        <w:rPr/>
        <w:t>работу;</w:t>
      </w:r>
      <w:r>
        <w:rPr>
          <w:spacing w:val="40"/>
        </w:rPr>
        <w:t> </w:t>
      </w:r>
      <w:r>
        <w:rPr/>
        <w:t>обеспечивают</w:t>
      </w:r>
      <w:r>
        <w:rPr>
          <w:spacing w:val="40"/>
        </w:rPr>
        <w:t> </w:t>
      </w:r>
      <w:r>
        <w:rPr/>
        <w:t>гибкий</w:t>
      </w:r>
      <w:r>
        <w:rPr>
          <w:spacing w:val="40"/>
        </w:rPr>
        <w:t> </w:t>
      </w:r>
      <w:r>
        <w:rPr/>
        <w:t>режим</w:t>
      </w:r>
      <w:r>
        <w:rPr>
          <w:spacing w:val="40"/>
        </w:rPr>
        <w:t> </w:t>
      </w:r>
      <w:r>
        <w:rPr/>
        <w:t>занятий</w:t>
      </w:r>
      <w:r>
        <w:rPr>
          <w:spacing w:val="40"/>
        </w:rPr>
        <w:t> </w:t>
      </w:r>
      <w:r>
        <w:rPr/>
        <w:t>(продолжительность,</w:t>
      </w:r>
      <w:r>
        <w:rPr>
          <w:spacing w:val="40"/>
        </w:rPr>
        <w:t> </w:t>
      </w:r>
      <w:r>
        <w:rPr/>
        <w:t>последовательность),</w:t>
      </w:r>
      <w:r>
        <w:rPr>
          <w:spacing w:val="40"/>
        </w:rPr>
        <w:t> </w:t>
      </w:r>
      <w:r>
        <w:rPr/>
        <w:t>переменный</w:t>
      </w:r>
      <w:r>
        <w:rPr>
          <w:spacing w:val="40"/>
        </w:rPr>
        <w:t> </w:t>
      </w:r>
      <w:r>
        <w:rPr/>
        <w:t>состав</w:t>
      </w:r>
      <w:r>
        <w:rPr>
          <w:spacing w:val="40"/>
        </w:rPr>
        <w:t> </w:t>
      </w:r>
      <w:r>
        <w:rPr/>
        <w:t>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w:t>
      </w:r>
      <w:r>
        <w:rPr>
          <w:spacing w:val="-2"/>
        </w:rPr>
        <w:t>другое.</w:t>
      </w:r>
    </w:p>
    <w:p>
      <w:pPr>
        <w:pStyle w:val="BodyText"/>
        <w:spacing w:line="290" w:lineRule="auto"/>
        <w:ind w:right="678"/>
      </w:pPr>
      <w:r>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w:t>
      </w:r>
      <w:r>
        <w:rPr>
          <w:spacing w:val="37"/>
        </w:rPr>
        <w:t> </w:t>
      </w:r>
      <w:r>
        <w:rPr/>
        <w:t>групп</w:t>
      </w:r>
      <w:r>
        <w:rPr>
          <w:spacing w:val="40"/>
        </w:rPr>
        <w:t> </w:t>
      </w:r>
      <w:r>
        <w:rPr/>
        <w:t>из</w:t>
      </w:r>
      <w:r>
        <w:rPr>
          <w:spacing w:val="40"/>
        </w:rPr>
        <w:t> </w:t>
      </w:r>
      <w:r>
        <w:rPr/>
        <w:t>обучающихся</w:t>
      </w:r>
      <w:r>
        <w:rPr>
          <w:spacing w:val="40"/>
        </w:rPr>
        <w:t> </w:t>
      </w:r>
      <w:r>
        <w:rPr/>
        <w:t>разных</w:t>
      </w:r>
      <w:r>
        <w:rPr>
          <w:spacing w:val="40"/>
        </w:rPr>
        <w:t> </w:t>
      </w:r>
      <w:r>
        <w:rPr/>
        <w:t>классов</w:t>
      </w:r>
      <w:r>
        <w:rPr>
          <w:spacing w:val="40"/>
        </w:rPr>
        <w:t> </w:t>
      </w:r>
      <w:r>
        <w:rPr/>
        <w:t>в</w:t>
      </w:r>
      <w:r>
        <w:rPr>
          <w:spacing w:val="40"/>
        </w:rPr>
        <w:t> </w:t>
      </w:r>
      <w:r>
        <w:rPr/>
        <w:t>пределах</w:t>
      </w:r>
      <w:r>
        <w:rPr>
          <w:spacing w:val="40"/>
        </w:rPr>
        <w:t> </w:t>
      </w:r>
      <w:r>
        <w:rPr/>
        <w:t>одного</w:t>
      </w:r>
      <w:r>
        <w:rPr>
          <w:spacing w:val="40"/>
        </w:rPr>
        <w:t> </w:t>
      </w:r>
      <w:r>
        <w:rPr/>
        <w:t>уровня</w:t>
      </w:r>
      <w:r>
        <w:rPr>
          <w:spacing w:val="40"/>
        </w:rPr>
        <w:t> </w:t>
      </w:r>
      <w:r>
        <w:rPr/>
        <w:t>образования.</w:t>
      </w:r>
    </w:p>
    <w:p>
      <w:pPr>
        <w:pStyle w:val="BodyText"/>
        <w:spacing w:line="288" w:lineRule="auto"/>
        <w:ind w:right="681"/>
      </w:pPr>
      <w:r>
        <w:rPr/>
        <w:t>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w:t>
      </w:r>
      <w:r>
        <w:rPr>
          <w:spacing w:val="-2"/>
        </w:rPr>
        <w:t>ресурсами.</w:t>
      </w:r>
    </w:p>
    <w:p>
      <w:pPr>
        <w:pStyle w:val="BodyText"/>
        <w:spacing w:before="58"/>
        <w:ind w:left="0" w:firstLine="0"/>
        <w:jc w:val="left"/>
      </w:pPr>
    </w:p>
    <w:p>
      <w:pPr>
        <w:pStyle w:val="Heading1"/>
        <w:numPr>
          <w:ilvl w:val="1"/>
          <w:numId w:val="59"/>
        </w:numPr>
        <w:tabs>
          <w:tab w:pos="1843" w:val="left" w:leader="none"/>
        </w:tabs>
        <w:spacing w:line="240" w:lineRule="auto" w:before="0" w:after="0"/>
        <w:ind w:left="1843" w:right="0" w:hanging="358"/>
        <w:jc w:val="both"/>
      </w:pPr>
      <w:r>
        <w:rPr/>
        <w:t>Федеральный</w:t>
      </w:r>
      <w:r>
        <w:rPr>
          <w:spacing w:val="44"/>
        </w:rPr>
        <w:t> </w:t>
      </w:r>
      <w:r>
        <w:rPr/>
        <w:t>календарный</w:t>
      </w:r>
      <w:r>
        <w:rPr>
          <w:spacing w:val="42"/>
        </w:rPr>
        <w:t> </w:t>
      </w:r>
      <w:r>
        <w:rPr/>
        <w:t>план</w:t>
      </w:r>
      <w:r>
        <w:rPr>
          <w:spacing w:val="42"/>
        </w:rPr>
        <w:t> </w:t>
      </w:r>
      <w:r>
        <w:rPr/>
        <w:t>воспитательной</w:t>
      </w:r>
      <w:r>
        <w:rPr>
          <w:spacing w:val="30"/>
        </w:rPr>
        <w:t> </w:t>
      </w:r>
      <w:r>
        <w:rPr>
          <w:spacing w:val="-2"/>
        </w:rPr>
        <w:t>работы.</w:t>
      </w:r>
    </w:p>
    <w:p>
      <w:pPr>
        <w:pStyle w:val="BodyText"/>
        <w:spacing w:line="288" w:lineRule="auto" w:before="38"/>
        <w:ind w:right="744"/>
      </w:pPr>
      <w:r>
        <w:rPr/>
        <w:t>Федеральный календарный план воспитательной работы является единым для образовательных организаций.</w:t>
      </w:r>
    </w:p>
    <w:p>
      <w:pPr>
        <w:pStyle w:val="BodyText"/>
        <w:spacing w:line="288" w:lineRule="auto"/>
        <w:ind w:right="737"/>
      </w:pPr>
      <w:r>
        <w:rPr/>
        <w:t>Федеральный</w:t>
      </w:r>
      <w:r>
        <w:rPr>
          <w:spacing w:val="40"/>
        </w:rPr>
        <w:t> </w:t>
      </w:r>
      <w:r>
        <w:rPr/>
        <w:t>календарный</w:t>
      </w:r>
      <w:r>
        <w:rPr>
          <w:spacing w:val="40"/>
        </w:rPr>
        <w:t> </w:t>
      </w:r>
      <w:r>
        <w:rPr/>
        <w:t>план</w:t>
      </w:r>
      <w:r>
        <w:rPr>
          <w:spacing w:val="40"/>
        </w:rPr>
        <w:t> </w:t>
      </w:r>
      <w:r>
        <w:rPr/>
        <w:t>воспитательной</w:t>
      </w:r>
      <w:r>
        <w:rPr>
          <w:spacing w:val="40"/>
        </w:rPr>
        <w:t> </w:t>
      </w:r>
      <w:r>
        <w:rPr/>
        <w:t>работы</w:t>
      </w:r>
      <w:r>
        <w:rPr>
          <w:spacing w:val="40"/>
        </w:rPr>
        <w:t> </w:t>
      </w:r>
      <w:r>
        <w:rPr/>
        <w:t>реализован</w:t>
      </w:r>
      <w:r>
        <w:rPr>
          <w:spacing w:val="40"/>
        </w:rPr>
        <w:t> </w:t>
      </w:r>
      <w:r>
        <w:rPr/>
        <w:t>в</w:t>
      </w:r>
      <w:r>
        <w:rPr>
          <w:spacing w:val="40"/>
        </w:rPr>
        <w:t> </w:t>
      </w:r>
      <w:r>
        <w:rPr/>
        <w:t>рамках урочной и внеурочной деятельности.</w:t>
      </w:r>
    </w:p>
    <w:p>
      <w:pPr>
        <w:pStyle w:val="BodyText"/>
        <w:spacing w:line="288" w:lineRule="auto"/>
        <w:ind w:right="685"/>
      </w:pPr>
      <w:r>
        <w:rPr/>
        <w:t>Образовательные организации наряду с федеральным календарным планом воспитательной работы проводит мероприятия согласно федеральной рабочей программе воспитания, по ключевым направлениям</w:t>
      </w:r>
      <w:r>
        <w:rPr>
          <w:spacing w:val="39"/>
        </w:rPr>
        <w:t> </w:t>
      </w:r>
      <w:r>
        <w:rPr/>
        <w:t>воспитания</w:t>
      </w:r>
      <w:r>
        <w:rPr>
          <w:spacing w:val="39"/>
        </w:rPr>
        <w:t> </w:t>
      </w:r>
      <w:r>
        <w:rPr/>
        <w:t>и</w:t>
      </w:r>
      <w:r>
        <w:rPr>
          <w:spacing w:val="28"/>
        </w:rPr>
        <w:t> </w:t>
      </w:r>
      <w:r>
        <w:rPr/>
        <w:t>дополнительного</w:t>
      </w:r>
      <w:r>
        <w:rPr>
          <w:spacing w:val="30"/>
        </w:rPr>
        <w:t> </w:t>
      </w:r>
      <w:r>
        <w:rPr/>
        <w:t>образования детей.</w:t>
      </w:r>
    </w:p>
    <w:p>
      <w:pPr>
        <w:pStyle w:val="BodyText"/>
        <w:spacing w:line="263" w:lineRule="exact"/>
        <w:ind w:left="1485" w:firstLine="0"/>
        <w:jc w:val="left"/>
      </w:pPr>
      <w:r>
        <w:rPr>
          <w:spacing w:val="-2"/>
        </w:rPr>
        <w:t>Сентябрь:</w:t>
      </w:r>
    </w:p>
    <w:p>
      <w:pPr>
        <w:pStyle w:val="BodyText"/>
        <w:spacing w:before="57"/>
        <w:ind w:left="1485" w:firstLine="0"/>
        <w:jc w:val="left"/>
      </w:pPr>
      <w:r>
        <w:rPr/>
        <w:t>1</w:t>
      </w:r>
      <w:r>
        <w:rPr>
          <w:spacing w:val="13"/>
        </w:rPr>
        <w:t> </w:t>
      </w:r>
      <w:r>
        <w:rPr/>
        <w:t>сентября:</w:t>
      </w:r>
      <w:r>
        <w:rPr>
          <w:spacing w:val="11"/>
        </w:rPr>
        <w:t> </w:t>
      </w:r>
      <w:r>
        <w:rPr/>
        <w:t>День</w:t>
      </w:r>
      <w:r>
        <w:rPr>
          <w:spacing w:val="16"/>
        </w:rPr>
        <w:t> </w:t>
      </w:r>
      <w:r>
        <w:rPr>
          <w:spacing w:val="-2"/>
        </w:rPr>
        <w:t>знаний;</w:t>
      </w:r>
    </w:p>
    <w:p>
      <w:pPr>
        <w:pStyle w:val="BodyText"/>
        <w:spacing w:line="285" w:lineRule="auto" w:before="50"/>
        <w:ind w:right="732"/>
        <w:jc w:val="left"/>
      </w:pPr>
      <w:r>
        <w:rPr/>
        <w:t>3</w:t>
      </w:r>
      <w:r>
        <w:rPr>
          <w:spacing w:val="31"/>
        </w:rPr>
        <w:t> </w:t>
      </w:r>
      <w:r>
        <w:rPr/>
        <w:t>сентября:</w:t>
      </w:r>
      <w:r>
        <w:rPr>
          <w:spacing w:val="37"/>
        </w:rPr>
        <w:t> </w:t>
      </w:r>
      <w:r>
        <w:rPr/>
        <w:t>День</w:t>
      </w:r>
      <w:r>
        <w:rPr>
          <w:spacing w:val="40"/>
        </w:rPr>
        <w:t> </w:t>
      </w:r>
      <w:r>
        <w:rPr/>
        <w:t>окончания</w:t>
      </w:r>
      <w:r>
        <w:rPr>
          <w:spacing w:val="27"/>
        </w:rPr>
        <w:t> </w:t>
      </w:r>
      <w:r>
        <w:rPr/>
        <w:t>Второй</w:t>
      </w:r>
      <w:r>
        <w:rPr>
          <w:spacing w:val="29"/>
        </w:rPr>
        <w:t> </w:t>
      </w:r>
      <w:r>
        <w:rPr/>
        <w:t>мировой</w:t>
      </w:r>
      <w:r>
        <w:rPr>
          <w:spacing w:val="40"/>
        </w:rPr>
        <w:t> </w:t>
      </w:r>
      <w:r>
        <w:rPr/>
        <w:t>войны,</w:t>
      </w:r>
      <w:r>
        <w:rPr>
          <w:spacing w:val="36"/>
        </w:rPr>
        <w:t> </w:t>
      </w:r>
      <w:r>
        <w:rPr/>
        <w:t>День</w:t>
      </w:r>
      <w:r>
        <w:rPr>
          <w:spacing w:val="35"/>
        </w:rPr>
        <w:t> </w:t>
      </w:r>
      <w:r>
        <w:rPr/>
        <w:t>солидарности</w:t>
      </w:r>
      <w:r>
        <w:rPr>
          <w:spacing w:val="32"/>
        </w:rPr>
        <w:t> </w:t>
      </w:r>
      <w:r>
        <w:rPr/>
        <w:t>в</w:t>
      </w:r>
      <w:r>
        <w:rPr>
          <w:spacing w:val="40"/>
        </w:rPr>
        <w:t> </w:t>
      </w:r>
      <w:r>
        <w:rPr/>
        <w:t>борьбе</w:t>
      </w:r>
      <w:r>
        <w:rPr>
          <w:spacing w:val="40"/>
        </w:rPr>
        <w:t> </w:t>
      </w:r>
      <w:r>
        <w:rPr/>
        <w:t>с </w:t>
      </w:r>
      <w:r>
        <w:rPr>
          <w:spacing w:val="-2"/>
        </w:rPr>
        <w:t>терроризмом;</w:t>
      </w:r>
    </w:p>
    <w:p>
      <w:pPr>
        <w:pStyle w:val="BodyText"/>
        <w:spacing w:before="2"/>
        <w:ind w:left="1485" w:firstLine="0"/>
        <w:jc w:val="left"/>
      </w:pPr>
      <w:r>
        <w:rPr/>
        <w:t>8</w:t>
      </w:r>
      <w:r>
        <w:rPr>
          <w:spacing w:val="25"/>
        </w:rPr>
        <w:t> </w:t>
      </w:r>
      <w:r>
        <w:rPr/>
        <w:t>сентября:</w:t>
      </w:r>
      <w:r>
        <w:rPr>
          <w:spacing w:val="23"/>
        </w:rPr>
        <w:t> </w:t>
      </w:r>
      <w:r>
        <w:rPr/>
        <w:t>Международный</w:t>
      </w:r>
      <w:r>
        <w:rPr>
          <w:spacing w:val="25"/>
        </w:rPr>
        <w:t> </w:t>
      </w:r>
      <w:r>
        <w:rPr/>
        <w:t>день</w:t>
      </w:r>
      <w:r>
        <w:rPr>
          <w:spacing w:val="29"/>
        </w:rPr>
        <w:t> </w:t>
      </w:r>
      <w:r>
        <w:rPr/>
        <w:t>распространения</w:t>
      </w:r>
      <w:r>
        <w:rPr>
          <w:spacing w:val="26"/>
        </w:rPr>
        <w:t> </w:t>
      </w:r>
      <w:r>
        <w:rPr>
          <w:spacing w:val="-2"/>
        </w:rPr>
        <w:t>грамотности;</w:t>
      </w:r>
    </w:p>
    <w:p>
      <w:pPr>
        <w:pStyle w:val="BodyText"/>
        <w:spacing w:line="288" w:lineRule="auto" w:before="52"/>
        <w:ind w:left="1485" w:right="3386" w:firstLine="0"/>
        <w:jc w:val="left"/>
      </w:pPr>
      <w:r>
        <w:rPr/>
        <w:t>10 сентября: Международный день памяти жертв фашизма. </w:t>
      </w:r>
      <w:r>
        <w:rPr>
          <w:spacing w:val="-2"/>
        </w:rPr>
        <w:t>Октябрь:</w:t>
      </w:r>
    </w:p>
    <w:p>
      <w:pPr>
        <w:pStyle w:val="BodyText"/>
        <w:spacing w:line="261" w:lineRule="exact"/>
        <w:ind w:left="1485" w:firstLine="0"/>
        <w:jc w:val="left"/>
      </w:pPr>
      <w:r>
        <w:rPr/>
        <w:t>1</w:t>
      </w:r>
      <w:r>
        <w:rPr>
          <w:spacing w:val="21"/>
        </w:rPr>
        <w:t> </w:t>
      </w:r>
      <w:r>
        <w:rPr/>
        <w:t>октября:</w:t>
      </w:r>
      <w:r>
        <w:rPr>
          <w:spacing w:val="29"/>
        </w:rPr>
        <w:t> </w:t>
      </w:r>
      <w:r>
        <w:rPr/>
        <w:t>Международный</w:t>
      </w:r>
      <w:r>
        <w:rPr>
          <w:spacing w:val="25"/>
        </w:rPr>
        <w:t> </w:t>
      </w:r>
      <w:r>
        <w:rPr/>
        <w:t>день</w:t>
      </w:r>
      <w:r>
        <w:rPr>
          <w:spacing w:val="30"/>
        </w:rPr>
        <w:t> </w:t>
      </w:r>
      <w:r>
        <w:rPr/>
        <w:t>пожилых</w:t>
      </w:r>
      <w:r>
        <w:rPr>
          <w:spacing w:val="22"/>
        </w:rPr>
        <w:t> </w:t>
      </w:r>
      <w:r>
        <w:rPr/>
        <w:t>людей;</w:t>
      </w:r>
      <w:r>
        <w:rPr>
          <w:spacing w:val="29"/>
        </w:rPr>
        <w:t> </w:t>
      </w:r>
      <w:r>
        <w:rPr/>
        <w:t>Международный</w:t>
      </w:r>
      <w:r>
        <w:rPr>
          <w:spacing w:val="25"/>
        </w:rPr>
        <w:t> </w:t>
      </w:r>
      <w:r>
        <w:rPr/>
        <w:t>день</w:t>
      </w:r>
      <w:r>
        <w:rPr>
          <w:spacing w:val="16"/>
        </w:rPr>
        <w:t> </w:t>
      </w:r>
      <w:r>
        <w:rPr>
          <w:spacing w:val="-2"/>
        </w:rPr>
        <w:t>музыки;</w:t>
      </w:r>
    </w:p>
    <w:p>
      <w:pPr>
        <w:pStyle w:val="BodyText"/>
        <w:spacing w:before="52"/>
        <w:ind w:left="1485" w:firstLine="0"/>
        <w:jc w:val="left"/>
      </w:pPr>
      <w:r>
        <w:rPr/>
        <w:t>4</w:t>
      </w:r>
      <w:r>
        <w:rPr>
          <w:spacing w:val="15"/>
        </w:rPr>
        <w:t> </w:t>
      </w:r>
      <w:r>
        <w:rPr/>
        <w:t>октября:</w:t>
      </w:r>
      <w:r>
        <w:rPr>
          <w:spacing w:val="15"/>
        </w:rPr>
        <w:t> </w:t>
      </w:r>
      <w:r>
        <w:rPr/>
        <w:t>День</w:t>
      </w:r>
      <w:r>
        <w:rPr>
          <w:spacing w:val="17"/>
        </w:rPr>
        <w:t> </w:t>
      </w:r>
      <w:r>
        <w:rPr/>
        <w:t>защиты</w:t>
      </w:r>
      <w:r>
        <w:rPr>
          <w:spacing w:val="13"/>
        </w:rPr>
        <w:t> </w:t>
      </w:r>
      <w:r>
        <w:rPr>
          <w:spacing w:val="-2"/>
        </w:rPr>
        <w:t>животных;</w:t>
      </w:r>
    </w:p>
    <w:p>
      <w:pPr>
        <w:pStyle w:val="BodyText"/>
        <w:spacing w:before="55"/>
        <w:ind w:left="1485" w:firstLine="0"/>
        <w:jc w:val="left"/>
      </w:pPr>
      <w:r>
        <w:rPr/>
        <w:t>5</w:t>
      </w:r>
      <w:r>
        <w:rPr>
          <w:spacing w:val="10"/>
        </w:rPr>
        <w:t> </w:t>
      </w:r>
      <w:r>
        <w:rPr/>
        <w:t>октября:</w:t>
      </w:r>
      <w:r>
        <w:rPr>
          <w:spacing w:val="11"/>
        </w:rPr>
        <w:t> </w:t>
      </w:r>
      <w:r>
        <w:rPr/>
        <w:t>День</w:t>
      </w:r>
      <w:r>
        <w:rPr>
          <w:spacing w:val="18"/>
        </w:rPr>
        <w:t> </w:t>
      </w:r>
      <w:r>
        <w:rPr>
          <w:spacing w:val="-2"/>
        </w:rPr>
        <w:t>учителя;</w:t>
      </w:r>
    </w:p>
    <w:p>
      <w:pPr>
        <w:pStyle w:val="BodyText"/>
        <w:spacing w:line="285" w:lineRule="auto" w:before="50"/>
        <w:ind w:left="1485" w:right="3386" w:firstLine="0"/>
        <w:jc w:val="left"/>
      </w:pPr>
      <w:r>
        <w:rPr/>
        <w:t>25 октября: Международный день школьных библиотек; Третье воскресенье октября: День отца.</w:t>
      </w:r>
    </w:p>
    <w:p>
      <w:pPr>
        <w:pStyle w:val="BodyText"/>
        <w:spacing w:before="5"/>
        <w:ind w:left="1485" w:firstLine="0"/>
        <w:jc w:val="left"/>
      </w:pPr>
      <w:r>
        <w:rPr>
          <w:spacing w:val="-2"/>
        </w:rPr>
        <w:t>Ноябрь:</w:t>
      </w:r>
    </w:p>
    <w:p>
      <w:pPr>
        <w:spacing w:after="0"/>
        <w:jc w:val="left"/>
        <w:sectPr>
          <w:footerReference w:type="default" r:id="rId25"/>
          <w:pgSz w:w="11910" w:h="16850"/>
          <w:pgMar w:header="0" w:footer="1625" w:top="1060" w:bottom="1820" w:left="920" w:right="160"/>
        </w:sectPr>
      </w:pPr>
    </w:p>
    <w:p>
      <w:pPr>
        <w:pStyle w:val="BodyText"/>
        <w:spacing w:before="66"/>
        <w:ind w:left="1485" w:firstLine="0"/>
        <w:jc w:val="left"/>
      </w:pPr>
      <w:r>
        <w:rPr/>
        <w:t>4</w:t>
      </w:r>
      <w:r>
        <w:rPr>
          <w:spacing w:val="17"/>
        </w:rPr>
        <w:t> </w:t>
      </w:r>
      <w:r>
        <w:rPr/>
        <w:t>ноября:</w:t>
      </w:r>
      <w:r>
        <w:rPr>
          <w:spacing w:val="14"/>
        </w:rPr>
        <w:t> </w:t>
      </w:r>
      <w:r>
        <w:rPr/>
        <w:t>День</w:t>
      </w:r>
      <w:r>
        <w:rPr>
          <w:spacing w:val="16"/>
        </w:rPr>
        <w:t> </w:t>
      </w:r>
      <w:r>
        <w:rPr/>
        <w:t>народного</w:t>
      </w:r>
      <w:r>
        <w:rPr>
          <w:spacing w:val="21"/>
        </w:rPr>
        <w:t> </w:t>
      </w:r>
      <w:r>
        <w:rPr>
          <w:spacing w:val="-2"/>
        </w:rPr>
        <w:t>единства;</w:t>
      </w:r>
    </w:p>
    <w:p>
      <w:pPr>
        <w:pStyle w:val="BodyText"/>
        <w:spacing w:line="288" w:lineRule="auto" w:before="57"/>
        <w:ind w:right="732"/>
        <w:jc w:val="left"/>
      </w:pPr>
      <w:r>
        <w:rPr/>
        <w:t>8</w:t>
      </w:r>
      <w:r>
        <w:rPr>
          <w:spacing w:val="80"/>
          <w:w w:val="150"/>
        </w:rPr>
        <w:t> </w:t>
      </w:r>
      <w:r>
        <w:rPr/>
        <w:t>ноября:</w:t>
      </w:r>
      <w:r>
        <w:rPr>
          <w:spacing w:val="80"/>
          <w:w w:val="150"/>
        </w:rPr>
        <w:t> </w:t>
      </w:r>
      <w:r>
        <w:rPr/>
        <w:t>День</w:t>
      </w:r>
      <w:r>
        <w:rPr>
          <w:spacing w:val="80"/>
          <w:w w:val="150"/>
        </w:rPr>
        <w:t> </w:t>
      </w:r>
      <w:r>
        <w:rPr/>
        <w:t>памяти</w:t>
      </w:r>
      <w:r>
        <w:rPr>
          <w:spacing w:val="80"/>
          <w:w w:val="150"/>
        </w:rPr>
        <w:t> </w:t>
      </w:r>
      <w:r>
        <w:rPr/>
        <w:t>погибших</w:t>
      </w:r>
      <w:r>
        <w:rPr>
          <w:spacing w:val="80"/>
          <w:w w:val="150"/>
        </w:rPr>
        <w:t> </w:t>
      </w:r>
      <w:r>
        <w:rPr/>
        <w:t>при</w:t>
      </w:r>
      <w:r>
        <w:rPr>
          <w:spacing w:val="80"/>
          <w:w w:val="150"/>
        </w:rPr>
        <w:t> </w:t>
      </w:r>
      <w:r>
        <w:rPr/>
        <w:t>исполнении</w:t>
      </w:r>
      <w:r>
        <w:rPr>
          <w:spacing w:val="80"/>
          <w:w w:val="150"/>
        </w:rPr>
        <w:t> </w:t>
      </w:r>
      <w:r>
        <w:rPr/>
        <w:t>служебных</w:t>
      </w:r>
      <w:r>
        <w:rPr>
          <w:spacing w:val="80"/>
          <w:w w:val="150"/>
        </w:rPr>
        <w:t> </w:t>
      </w:r>
      <w:r>
        <w:rPr/>
        <w:t>обязанностей</w:t>
      </w:r>
      <w:r>
        <w:rPr>
          <w:spacing w:val="40"/>
        </w:rPr>
        <w:t> </w:t>
      </w:r>
      <w:r>
        <w:rPr/>
        <w:t>сотрудников органов внутренних дел России;</w:t>
      </w:r>
    </w:p>
    <w:p>
      <w:pPr>
        <w:pStyle w:val="BodyText"/>
        <w:spacing w:line="263" w:lineRule="exact"/>
        <w:ind w:left="1485" w:firstLine="0"/>
        <w:jc w:val="left"/>
      </w:pPr>
      <w:r>
        <w:rPr/>
        <w:t>Последнее</w:t>
      </w:r>
      <w:r>
        <w:rPr>
          <w:spacing w:val="20"/>
        </w:rPr>
        <w:t> </w:t>
      </w:r>
      <w:r>
        <w:rPr/>
        <w:t>воскресенье</w:t>
      </w:r>
      <w:r>
        <w:rPr>
          <w:spacing w:val="13"/>
        </w:rPr>
        <w:t> </w:t>
      </w:r>
      <w:r>
        <w:rPr/>
        <w:t>ноября:</w:t>
      </w:r>
      <w:r>
        <w:rPr>
          <w:spacing w:val="28"/>
        </w:rPr>
        <w:t> </w:t>
      </w:r>
      <w:r>
        <w:rPr/>
        <w:t>День</w:t>
      </w:r>
      <w:r>
        <w:rPr>
          <w:spacing w:val="33"/>
        </w:rPr>
        <w:t> </w:t>
      </w:r>
      <w:r>
        <w:rPr>
          <w:spacing w:val="-2"/>
        </w:rPr>
        <w:t>Матери;</w:t>
      </w:r>
    </w:p>
    <w:p>
      <w:pPr>
        <w:pStyle w:val="BodyText"/>
        <w:spacing w:line="285" w:lineRule="auto" w:before="53"/>
        <w:ind w:left="1485" w:right="2654" w:firstLine="0"/>
        <w:jc w:val="left"/>
      </w:pPr>
      <w:r>
        <w:rPr/>
        <w:t>30 ноября: День Государственного герба Российской Федерации. </w:t>
      </w:r>
      <w:r>
        <w:rPr>
          <w:spacing w:val="-2"/>
        </w:rPr>
        <w:t>Декабрь:</w:t>
      </w:r>
    </w:p>
    <w:p>
      <w:pPr>
        <w:pStyle w:val="BodyText"/>
        <w:spacing w:line="288" w:lineRule="auto" w:before="1"/>
        <w:ind w:left="1485" w:right="1837" w:firstLine="0"/>
        <w:jc w:val="left"/>
      </w:pPr>
      <w:r>
        <w:rPr/>
        <w:t>3</w:t>
      </w:r>
      <w:r>
        <w:rPr>
          <w:spacing w:val="37"/>
        </w:rPr>
        <w:t> </w:t>
      </w:r>
      <w:r>
        <w:rPr/>
        <w:t>декабря:</w:t>
      </w:r>
      <w:r>
        <w:rPr>
          <w:spacing w:val="32"/>
        </w:rPr>
        <w:t> </w:t>
      </w:r>
      <w:r>
        <w:rPr/>
        <w:t>День</w:t>
      </w:r>
      <w:r>
        <w:rPr>
          <w:spacing w:val="31"/>
        </w:rPr>
        <w:t> </w:t>
      </w:r>
      <w:r>
        <w:rPr/>
        <w:t>неизвестного</w:t>
      </w:r>
      <w:r>
        <w:rPr>
          <w:spacing w:val="32"/>
        </w:rPr>
        <w:t> </w:t>
      </w:r>
      <w:r>
        <w:rPr/>
        <w:t>солдата;</w:t>
      </w:r>
      <w:r>
        <w:rPr>
          <w:spacing w:val="40"/>
        </w:rPr>
        <w:t> </w:t>
      </w:r>
      <w:r>
        <w:rPr/>
        <w:t>Международный</w:t>
      </w:r>
      <w:r>
        <w:rPr>
          <w:spacing w:val="36"/>
        </w:rPr>
        <w:t> </w:t>
      </w:r>
      <w:r>
        <w:rPr/>
        <w:t>день</w:t>
      </w:r>
      <w:r>
        <w:rPr>
          <w:spacing w:val="31"/>
        </w:rPr>
        <w:t> </w:t>
      </w:r>
      <w:r>
        <w:rPr/>
        <w:t>инвалидов; 5 декабря: День добровольца (волонтера) в</w:t>
      </w:r>
      <w:r>
        <w:rPr>
          <w:spacing w:val="40"/>
        </w:rPr>
        <w:t> </w:t>
      </w:r>
      <w:r>
        <w:rPr/>
        <w:t>России;</w:t>
      </w:r>
    </w:p>
    <w:p>
      <w:pPr>
        <w:pStyle w:val="BodyText"/>
        <w:spacing w:line="263" w:lineRule="exact"/>
        <w:ind w:left="1485" w:firstLine="0"/>
        <w:jc w:val="left"/>
      </w:pPr>
      <w:r>
        <w:rPr/>
        <w:t>9</w:t>
      </w:r>
      <w:r>
        <w:rPr>
          <w:spacing w:val="15"/>
        </w:rPr>
        <w:t> </w:t>
      </w:r>
      <w:r>
        <w:rPr/>
        <w:t>декабря:</w:t>
      </w:r>
      <w:r>
        <w:rPr>
          <w:spacing w:val="12"/>
        </w:rPr>
        <w:t> </w:t>
      </w:r>
      <w:r>
        <w:rPr/>
        <w:t>День</w:t>
      </w:r>
      <w:r>
        <w:rPr>
          <w:spacing w:val="11"/>
        </w:rPr>
        <w:t> </w:t>
      </w:r>
      <w:r>
        <w:rPr/>
        <w:t>Героев</w:t>
      </w:r>
      <w:r>
        <w:rPr>
          <w:spacing w:val="14"/>
        </w:rPr>
        <w:t> </w:t>
      </w:r>
      <w:r>
        <w:rPr>
          <w:spacing w:val="-2"/>
        </w:rPr>
        <w:t>Отечества;</w:t>
      </w:r>
    </w:p>
    <w:p>
      <w:pPr>
        <w:pStyle w:val="BodyText"/>
        <w:spacing w:line="285" w:lineRule="auto" w:before="53"/>
        <w:ind w:left="1485" w:right="3386" w:firstLine="0"/>
        <w:jc w:val="left"/>
      </w:pPr>
      <w:r>
        <w:rPr/>
        <w:t>12 декабря: День Конституции Российской Федерации. </w:t>
      </w:r>
      <w:r>
        <w:rPr>
          <w:spacing w:val="-2"/>
        </w:rPr>
        <w:t>Январь:</w:t>
      </w:r>
    </w:p>
    <w:p>
      <w:pPr>
        <w:pStyle w:val="BodyText"/>
        <w:spacing w:before="4"/>
        <w:ind w:left="1485" w:firstLine="0"/>
        <w:jc w:val="left"/>
      </w:pPr>
      <w:r>
        <w:rPr/>
        <w:t>25</w:t>
      </w:r>
      <w:r>
        <w:rPr>
          <w:spacing w:val="21"/>
        </w:rPr>
        <w:t> </w:t>
      </w:r>
      <w:r>
        <w:rPr/>
        <w:t>января:</w:t>
      </w:r>
      <w:r>
        <w:rPr>
          <w:spacing w:val="14"/>
        </w:rPr>
        <w:t> </w:t>
      </w:r>
      <w:r>
        <w:rPr/>
        <w:t>День</w:t>
      </w:r>
      <w:r>
        <w:rPr>
          <w:spacing w:val="12"/>
        </w:rPr>
        <w:t> </w:t>
      </w:r>
      <w:r>
        <w:rPr/>
        <w:t>российского</w:t>
      </w:r>
      <w:r>
        <w:rPr>
          <w:spacing w:val="33"/>
        </w:rPr>
        <w:t> </w:t>
      </w:r>
      <w:r>
        <w:rPr>
          <w:spacing w:val="-2"/>
        </w:rPr>
        <w:t>студенчества;</w:t>
      </w:r>
    </w:p>
    <w:p>
      <w:pPr>
        <w:pStyle w:val="BodyText"/>
        <w:spacing w:line="290" w:lineRule="auto" w:before="53"/>
        <w:ind w:right="673"/>
      </w:pPr>
      <w:r>
        <w:rPr/>
        <w:t>27 января: День полного освобождения Ленинграда от фашистской блокады; День освобождения</w:t>
      </w:r>
      <w:r>
        <w:rPr>
          <w:spacing w:val="40"/>
        </w:rPr>
        <w:t> </w:t>
      </w:r>
      <w:r>
        <w:rPr/>
        <w:t>Красной</w:t>
      </w:r>
      <w:r>
        <w:rPr>
          <w:spacing w:val="40"/>
        </w:rPr>
        <w:t> </w:t>
      </w:r>
      <w:r>
        <w:rPr/>
        <w:t>армией</w:t>
      </w:r>
      <w:r>
        <w:rPr>
          <w:spacing w:val="40"/>
        </w:rPr>
        <w:t> </w:t>
      </w:r>
      <w:r>
        <w:rPr/>
        <w:t>крупнейшего</w:t>
      </w:r>
      <w:r>
        <w:rPr>
          <w:spacing w:val="40"/>
        </w:rPr>
        <w:t> </w:t>
      </w:r>
      <w:r>
        <w:rPr/>
        <w:t>«лагеря</w:t>
      </w:r>
      <w:r>
        <w:rPr>
          <w:spacing w:val="40"/>
        </w:rPr>
        <w:t> </w:t>
      </w:r>
      <w:r>
        <w:rPr/>
        <w:t>смерти»</w:t>
      </w:r>
      <w:r>
        <w:rPr>
          <w:spacing w:val="40"/>
        </w:rPr>
        <w:t> </w:t>
      </w:r>
      <w:r>
        <w:rPr/>
        <w:t>Аушвиц-Биркенау (Освенцима) – День памяти жертв Холокоста.</w:t>
      </w:r>
    </w:p>
    <w:p>
      <w:pPr>
        <w:pStyle w:val="BodyText"/>
        <w:ind w:left="1485" w:firstLine="0"/>
        <w:jc w:val="left"/>
      </w:pPr>
      <w:r>
        <w:rPr>
          <w:spacing w:val="-2"/>
        </w:rPr>
        <w:t>Февраль:</w:t>
      </w:r>
    </w:p>
    <w:p>
      <w:pPr>
        <w:pStyle w:val="BodyText"/>
        <w:spacing w:line="285" w:lineRule="auto" w:before="47"/>
        <w:ind w:right="732"/>
        <w:jc w:val="left"/>
      </w:pPr>
      <w:r>
        <w:rPr/>
        <w:t>2</w:t>
      </w:r>
      <w:r>
        <w:rPr>
          <w:spacing w:val="80"/>
          <w:w w:val="150"/>
        </w:rPr>
        <w:t> </w:t>
      </w:r>
      <w:r>
        <w:rPr/>
        <w:t>февраля:</w:t>
      </w:r>
      <w:r>
        <w:rPr>
          <w:spacing w:val="80"/>
        </w:rPr>
        <w:t> </w:t>
      </w:r>
      <w:r>
        <w:rPr/>
        <w:t>День</w:t>
      </w:r>
      <w:r>
        <w:rPr>
          <w:spacing w:val="80"/>
          <w:w w:val="150"/>
        </w:rPr>
        <w:t> </w:t>
      </w:r>
      <w:r>
        <w:rPr/>
        <w:t>разгрома</w:t>
      </w:r>
      <w:r>
        <w:rPr>
          <w:spacing w:val="80"/>
        </w:rPr>
        <w:t> </w:t>
      </w:r>
      <w:r>
        <w:rPr/>
        <w:t>советскими</w:t>
      </w:r>
      <w:r>
        <w:rPr>
          <w:spacing w:val="80"/>
        </w:rPr>
        <w:t> </w:t>
      </w:r>
      <w:r>
        <w:rPr/>
        <w:t>войсками</w:t>
      </w:r>
      <w:r>
        <w:rPr>
          <w:spacing w:val="80"/>
          <w:w w:val="150"/>
        </w:rPr>
        <w:t> </w:t>
      </w:r>
      <w:r>
        <w:rPr/>
        <w:t>немецко-фашистских</w:t>
      </w:r>
      <w:r>
        <w:rPr>
          <w:spacing w:val="80"/>
        </w:rPr>
        <w:t> </w:t>
      </w:r>
      <w:r>
        <w:rPr/>
        <w:t>войск</w:t>
      </w:r>
      <w:r>
        <w:rPr>
          <w:spacing w:val="80"/>
        </w:rPr>
        <w:t> </w:t>
      </w:r>
      <w:r>
        <w:rPr/>
        <w:t>в</w:t>
      </w:r>
      <w:r>
        <w:rPr>
          <w:spacing w:val="40"/>
        </w:rPr>
        <w:t> </w:t>
      </w:r>
      <w:r>
        <w:rPr/>
        <w:t>Сталинградской битве;</w:t>
      </w:r>
    </w:p>
    <w:p>
      <w:pPr>
        <w:pStyle w:val="BodyText"/>
        <w:spacing w:before="4"/>
        <w:ind w:left="1485" w:firstLine="0"/>
        <w:jc w:val="left"/>
      </w:pPr>
      <w:r>
        <w:rPr/>
        <w:t>8</w:t>
      </w:r>
      <w:r>
        <w:rPr>
          <w:spacing w:val="18"/>
        </w:rPr>
        <w:t> </w:t>
      </w:r>
      <w:r>
        <w:rPr/>
        <w:t>февраля:</w:t>
      </w:r>
      <w:r>
        <w:rPr>
          <w:spacing w:val="14"/>
        </w:rPr>
        <w:t> </w:t>
      </w:r>
      <w:r>
        <w:rPr/>
        <w:t>День</w:t>
      </w:r>
      <w:r>
        <w:rPr>
          <w:spacing w:val="22"/>
        </w:rPr>
        <w:t> </w:t>
      </w:r>
      <w:r>
        <w:rPr/>
        <w:t>российской</w:t>
      </w:r>
      <w:r>
        <w:rPr>
          <w:spacing w:val="17"/>
        </w:rPr>
        <w:t> </w:t>
      </w:r>
      <w:r>
        <w:rPr>
          <w:spacing w:val="-2"/>
        </w:rPr>
        <w:t>науки;</w:t>
      </w:r>
    </w:p>
    <w:p>
      <w:pPr>
        <w:pStyle w:val="BodyText"/>
        <w:spacing w:line="288" w:lineRule="auto" w:before="50"/>
        <w:ind w:right="732"/>
        <w:jc w:val="left"/>
      </w:pPr>
      <w:r>
        <w:rPr/>
        <w:t>15</w:t>
      </w:r>
      <w:r>
        <w:rPr>
          <w:spacing w:val="40"/>
        </w:rPr>
        <w:t> </w:t>
      </w:r>
      <w:r>
        <w:rPr/>
        <w:t>февраля:</w:t>
      </w:r>
      <w:r>
        <w:rPr>
          <w:spacing w:val="40"/>
        </w:rPr>
        <w:t> </w:t>
      </w:r>
      <w:r>
        <w:rPr/>
        <w:t>День</w:t>
      </w:r>
      <w:r>
        <w:rPr>
          <w:spacing w:val="40"/>
        </w:rPr>
        <w:t> </w:t>
      </w:r>
      <w:r>
        <w:rPr/>
        <w:t>памяти</w:t>
      </w:r>
      <w:r>
        <w:rPr>
          <w:spacing w:val="40"/>
        </w:rPr>
        <w:t> </w:t>
      </w:r>
      <w:r>
        <w:rPr/>
        <w:t>о</w:t>
      </w:r>
      <w:r>
        <w:rPr>
          <w:spacing w:val="40"/>
        </w:rPr>
        <w:t> </w:t>
      </w:r>
      <w:r>
        <w:rPr/>
        <w:t>россиянах,</w:t>
      </w:r>
      <w:r>
        <w:rPr>
          <w:spacing w:val="34"/>
        </w:rPr>
        <w:t> </w:t>
      </w:r>
      <w:r>
        <w:rPr/>
        <w:t>исполнявших</w:t>
      </w:r>
      <w:r>
        <w:rPr>
          <w:spacing w:val="40"/>
        </w:rPr>
        <w:t> </w:t>
      </w:r>
      <w:r>
        <w:rPr/>
        <w:t>служебный</w:t>
      </w:r>
      <w:r>
        <w:rPr>
          <w:spacing w:val="40"/>
        </w:rPr>
        <w:t> </w:t>
      </w:r>
      <w:r>
        <w:rPr/>
        <w:t>долг</w:t>
      </w:r>
      <w:r>
        <w:rPr>
          <w:spacing w:val="40"/>
        </w:rPr>
        <w:t> </w:t>
      </w:r>
      <w:r>
        <w:rPr/>
        <w:t>за</w:t>
      </w:r>
      <w:r>
        <w:rPr>
          <w:spacing w:val="37"/>
        </w:rPr>
        <w:t> </w:t>
      </w:r>
      <w:r>
        <w:rPr/>
        <w:t>пределами </w:t>
      </w:r>
      <w:r>
        <w:rPr>
          <w:spacing w:val="-2"/>
        </w:rPr>
        <w:t>Отечества;</w:t>
      </w:r>
    </w:p>
    <w:p>
      <w:pPr>
        <w:pStyle w:val="BodyText"/>
        <w:spacing w:line="288" w:lineRule="auto"/>
        <w:ind w:left="1485" w:right="4349" w:firstLine="0"/>
        <w:jc w:val="left"/>
      </w:pPr>
      <w:r>
        <w:rPr/>
        <w:t>21 февраля: Международный день родного языка; 23 февраля: День защитника Отечества.</w:t>
      </w:r>
    </w:p>
    <w:p>
      <w:pPr>
        <w:pStyle w:val="BodyText"/>
        <w:spacing w:before="1"/>
        <w:ind w:left="1485" w:firstLine="0"/>
        <w:jc w:val="left"/>
      </w:pPr>
      <w:r>
        <w:rPr>
          <w:spacing w:val="-2"/>
        </w:rPr>
        <w:t>Март:</w:t>
      </w:r>
    </w:p>
    <w:p>
      <w:pPr>
        <w:pStyle w:val="BodyText"/>
        <w:spacing w:before="50"/>
        <w:ind w:left="1485" w:firstLine="0"/>
        <w:jc w:val="left"/>
      </w:pPr>
      <w:r>
        <w:rPr/>
        <w:t>8</w:t>
      </w:r>
      <w:r>
        <w:rPr>
          <w:spacing w:val="19"/>
        </w:rPr>
        <w:t> </w:t>
      </w:r>
      <w:r>
        <w:rPr/>
        <w:t>марта:</w:t>
      </w:r>
      <w:r>
        <w:rPr>
          <w:spacing w:val="26"/>
        </w:rPr>
        <w:t> </w:t>
      </w:r>
      <w:r>
        <w:rPr/>
        <w:t>Международный</w:t>
      </w:r>
      <w:r>
        <w:rPr>
          <w:spacing w:val="22"/>
        </w:rPr>
        <w:t> </w:t>
      </w:r>
      <w:r>
        <w:rPr/>
        <w:t>женский</w:t>
      </w:r>
      <w:r>
        <w:rPr>
          <w:spacing w:val="23"/>
        </w:rPr>
        <w:t> </w:t>
      </w:r>
      <w:r>
        <w:rPr>
          <w:spacing w:val="-4"/>
        </w:rPr>
        <w:t>день;</w:t>
      </w:r>
    </w:p>
    <w:p>
      <w:pPr>
        <w:pStyle w:val="BodyText"/>
        <w:spacing w:line="292" w:lineRule="auto" w:before="54"/>
        <w:ind w:left="1485" w:right="4349" w:firstLine="0"/>
        <w:jc w:val="left"/>
      </w:pPr>
      <w:r>
        <w:rPr/>
        <w:t>18 марта: День воссоединения Крыма с Россией; 27 марта: Всемирный день театра.</w:t>
      </w:r>
    </w:p>
    <w:p>
      <w:pPr>
        <w:pStyle w:val="BodyText"/>
        <w:spacing w:before="1"/>
        <w:ind w:left="1485" w:firstLine="0"/>
        <w:jc w:val="left"/>
      </w:pPr>
      <w:r>
        <w:rPr>
          <w:spacing w:val="-2"/>
        </w:rPr>
        <w:t>Апрель:</w:t>
      </w:r>
    </w:p>
    <w:p>
      <w:pPr>
        <w:pStyle w:val="BodyText"/>
        <w:spacing w:before="42"/>
        <w:ind w:left="1485" w:firstLine="0"/>
        <w:jc w:val="left"/>
      </w:pPr>
      <w:r>
        <w:rPr/>
        <w:t>12</w:t>
      </w:r>
      <w:r>
        <w:rPr>
          <w:spacing w:val="15"/>
        </w:rPr>
        <w:t> </w:t>
      </w:r>
      <w:r>
        <w:rPr/>
        <w:t>апреля:</w:t>
      </w:r>
      <w:r>
        <w:rPr>
          <w:spacing w:val="11"/>
        </w:rPr>
        <w:t> </w:t>
      </w:r>
      <w:r>
        <w:rPr/>
        <w:t>День</w:t>
      </w:r>
      <w:r>
        <w:rPr>
          <w:spacing w:val="10"/>
        </w:rPr>
        <w:t> </w:t>
      </w:r>
      <w:r>
        <w:rPr>
          <w:spacing w:val="-2"/>
        </w:rPr>
        <w:t>космонавтики;</w:t>
      </w:r>
    </w:p>
    <w:p>
      <w:pPr>
        <w:pStyle w:val="BodyText"/>
        <w:spacing w:line="288" w:lineRule="auto" w:before="53"/>
        <w:ind w:right="732"/>
        <w:jc w:val="left"/>
      </w:pPr>
      <w:r>
        <w:rPr/>
        <w:t>19</w:t>
      </w:r>
      <w:r>
        <w:rPr>
          <w:spacing w:val="33"/>
        </w:rPr>
        <w:t> </w:t>
      </w:r>
      <w:r>
        <w:rPr/>
        <w:t>апреля:</w:t>
      </w:r>
      <w:r>
        <w:rPr>
          <w:spacing w:val="27"/>
        </w:rPr>
        <w:t> </w:t>
      </w:r>
      <w:r>
        <w:rPr/>
        <w:t>День</w:t>
      </w:r>
      <w:r>
        <w:rPr>
          <w:spacing w:val="28"/>
        </w:rPr>
        <w:t> </w:t>
      </w:r>
      <w:r>
        <w:rPr/>
        <w:t>памяти</w:t>
      </w:r>
      <w:r>
        <w:rPr>
          <w:spacing w:val="32"/>
        </w:rPr>
        <w:t> </w:t>
      </w:r>
      <w:r>
        <w:rPr/>
        <w:t>о</w:t>
      </w:r>
      <w:r>
        <w:rPr>
          <w:spacing w:val="24"/>
        </w:rPr>
        <w:t> </w:t>
      </w:r>
      <w:r>
        <w:rPr/>
        <w:t>геноциде</w:t>
      </w:r>
      <w:r>
        <w:rPr>
          <w:spacing w:val="29"/>
        </w:rPr>
        <w:t> </w:t>
      </w:r>
      <w:r>
        <w:rPr/>
        <w:t>советского</w:t>
      </w:r>
      <w:r>
        <w:rPr>
          <w:spacing w:val="24"/>
        </w:rPr>
        <w:t> </w:t>
      </w:r>
      <w:r>
        <w:rPr/>
        <w:t>народа</w:t>
      </w:r>
      <w:r>
        <w:rPr>
          <w:spacing w:val="28"/>
        </w:rPr>
        <w:t> </w:t>
      </w:r>
      <w:r>
        <w:rPr/>
        <w:t>нацистами</w:t>
      </w:r>
      <w:r>
        <w:rPr>
          <w:spacing w:val="32"/>
        </w:rPr>
        <w:t> </w:t>
      </w:r>
      <w:r>
        <w:rPr/>
        <w:t>и</w:t>
      </w:r>
      <w:r>
        <w:rPr>
          <w:spacing w:val="29"/>
        </w:rPr>
        <w:t> </w:t>
      </w:r>
      <w:r>
        <w:rPr/>
        <w:t>их</w:t>
      </w:r>
      <w:r>
        <w:rPr>
          <w:spacing w:val="33"/>
        </w:rPr>
        <w:t> </w:t>
      </w:r>
      <w:r>
        <w:rPr/>
        <w:t>пособниками в годы Великой Отечественной войны.</w:t>
      </w:r>
    </w:p>
    <w:p>
      <w:pPr>
        <w:pStyle w:val="BodyText"/>
        <w:spacing w:before="2"/>
        <w:ind w:left="1485" w:firstLine="0"/>
        <w:jc w:val="left"/>
      </w:pPr>
      <w:r>
        <w:rPr>
          <w:spacing w:val="-4"/>
        </w:rPr>
        <w:t>Май:</w:t>
      </w:r>
    </w:p>
    <w:p>
      <w:pPr>
        <w:pStyle w:val="BodyText"/>
        <w:spacing w:line="285" w:lineRule="auto" w:before="50"/>
        <w:ind w:left="1485" w:right="6077" w:firstLine="0"/>
        <w:jc w:val="left"/>
      </w:pPr>
      <w:r>
        <w:rPr/>
        <w:t>1 мая: Праздник Весны и Труда; 9 мая: День Победы;</w:t>
      </w:r>
    </w:p>
    <w:p>
      <w:pPr>
        <w:pStyle w:val="BodyText"/>
        <w:spacing w:line="288" w:lineRule="auto" w:before="1"/>
        <w:ind w:left="1485" w:right="3582" w:firstLine="0"/>
        <w:jc w:val="left"/>
      </w:pPr>
      <w:r>
        <w:rPr/>
        <w:t>19 мая: День детских общественных организаций России; 24 мая: День славянской письменности и культуры.</w:t>
      </w:r>
    </w:p>
    <w:p>
      <w:pPr>
        <w:pStyle w:val="BodyText"/>
        <w:spacing w:line="263" w:lineRule="exact"/>
        <w:ind w:left="1485" w:firstLine="0"/>
        <w:jc w:val="left"/>
      </w:pPr>
      <w:r>
        <w:rPr>
          <w:spacing w:val="-4"/>
        </w:rPr>
        <w:t>Июнь:</w:t>
      </w:r>
    </w:p>
    <w:p>
      <w:pPr>
        <w:pStyle w:val="BodyText"/>
        <w:spacing w:line="290" w:lineRule="auto" w:before="53"/>
        <w:ind w:left="1485" w:right="6359" w:firstLine="0"/>
        <w:jc w:val="left"/>
      </w:pPr>
      <w:r>
        <w:rPr/>
        <w:t>1</w:t>
      </w:r>
      <w:r>
        <w:rPr>
          <w:spacing w:val="40"/>
        </w:rPr>
        <w:t> </w:t>
      </w:r>
      <w:r>
        <w:rPr/>
        <w:t>июня:</w:t>
      </w:r>
      <w:r>
        <w:rPr>
          <w:spacing w:val="40"/>
        </w:rPr>
        <w:t> </w:t>
      </w:r>
      <w:r>
        <w:rPr/>
        <w:t>День</w:t>
      </w:r>
      <w:r>
        <w:rPr>
          <w:spacing w:val="40"/>
        </w:rPr>
        <w:t> </w:t>
      </w:r>
      <w:r>
        <w:rPr/>
        <w:t>защиты</w:t>
      </w:r>
      <w:r>
        <w:rPr>
          <w:spacing w:val="40"/>
        </w:rPr>
        <w:t> </w:t>
      </w:r>
      <w:r>
        <w:rPr/>
        <w:t>детей; 6 июня: День русского языка; 12 июня: День России;</w:t>
      </w:r>
    </w:p>
    <w:p>
      <w:pPr>
        <w:pStyle w:val="BodyText"/>
        <w:spacing w:line="262" w:lineRule="exact"/>
        <w:ind w:left="1485" w:firstLine="0"/>
        <w:jc w:val="left"/>
      </w:pPr>
      <w:r>
        <w:rPr/>
        <w:t>22</w:t>
      </w:r>
      <w:r>
        <w:rPr>
          <w:spacing w:val="15"/>
        </w:rPr>
        <w:t> </w:t>
      </w:r>
      <w:r>
        <w:rPr/>
        <w:t>июня:</w:t>
      </w:r>
      <w:r>
        <w:rPr>
          <w:spacing w:val="12"/>
        </w:rPr>
        <w:t> </w:t>
      </w:r>
      <w:r>
        <w:rPr/>
        <w:t>День</w:t>
      </w:r>
      <w:r>
        <w:rPr>
          <w:spacing w:val="10"/>
        </w:rPr>
        <w:t> </w:t>
      </w:r>
      <w:r>
        <w:rPr/>
        <w:t>памяти</w:t>
      </w:r>
      <w:r>
        <w:rPr>
          <w:spacing w:val="11"/>
        </w:rPr>
        <w:t> </w:t>
      </w:r>
      <w:r>
        <w:rPr/>
        <w:t>и</w:t>
      </w:r>
      <w:r>
        <w:rPr>
          <w:spacing w:val="22"/>
        </w:rPr>
        <w:t> </w:t>
      </w:r>
      <w:r>
        <w:rPr>
          <w:spacing w:val="-2"/>
        </w:rPr>
        <w:t>скорби;</w:t>
      </w:r>
    </w:p>
    <w:p>
      <w:pPr>
        <w:pStyle w:val="BodyText"/>
        <w:spacing w:line="285" w:lineRule="auto" w:before="52"/>
        <w:ind w:left="1485" w:right="6675" w:firstLine="0"/>
        <w:jc w:val="left"/>
      </w:pPr>
      <w:r>
        <w:rPr/>
        <w:t>27 июня: День молодежи. </w:t>
      </w:r>
      <w:r>
        <w:rPr>
          <w:spacing w:val="-2"/>
        </w:rPr>
        <w:t>Июль:</w:t>
      </w:r>
    </w:p>
    <w:p>
      <w:pPr>
        <w:pStyle w:val="BodyText"/>
        <w:spacing w:line="288" w:lineRule="auto" w:before="2"/>
        <w:ind w:left="1485" w:right="5318" w:firstLine="0"/>
        <w:jc w:val="left"/>
      </w:pPr>
      <w:r>
        <w:rPr/>
        <w:t>8 июля: День семьи, любви и верности. </w:t>
      </w:r>
      <w:r>
        <w:rPr>
          <w:spacing w:val="-2"/>
        </w:rPr>
        <w:t>Август:</w:t>
      </w:r>
    </w:p>
    <w:p>
      <w:pPr>
        <w:spacing w:after="0" w:line="288" w:lineRule="auto"/>
        <w:jc w:val="left"/>
        <w:sectPr>
          <w:footerReference w:type="default" r:id="rId26"/>
          <w:pgSz w:w="11910" w:h="16850"/>
          <w:pgMar w:header="0" w:footer="957" w:top="1060" w:bottom="1140" w:left="920" w:right="160"/>
          <w:pgNumType w:start="599"/>
        </w:sectPr>
      </w:pPr>
    </w:p>
    <w:p>
      <w:pPr>
        <w:pStyle w:val="BodyText"/>
        <w:spacing w:before="66"/>
        <w:ind w:left="1487" w:firstLine="0"/>
        <w:jc w:val="left"/>
      </w:pPr>
      <w:r>
        <w:rPr/>
        <w:t>Вторая</w:t>
      </w:r>
      <w:r>
        <w:rPr>
          <w:spacing w:val="20"/>
        </w:rPr>
        <w:t> </w:t>
      </w:r>
      <w:r>
        <w:rPr/>
        <w:t>суббота</w:t>
      </w:r>
      <w:r>
        <w:rPr>
          <w:spacing w:val="15"/>
        </w:rPr>
        <w:t> </w:t>
      </w:r>
      <w:r>
        <w:rPr/>
        <w:t>августа:</w:t>
      </w:r>
      <w:r>
        <w:rPr>
          <w:spacing w:val="16"/>
        </w:rPr>
        <w:t> </w:t>
      </w:r>
      <w:r>
        <w:rPr/>
        <w:t>День</w:t>
      </w:r>
      <w:r>
        <w:rPr>
          <w:spacing w:val="24"/>
        </w:rPr>
        <w:t> </w:t>
      </w:r>
      <w:r>
        <w:rPr>
          <w:spacing w:val="-2"/>
        </w:rPr>
        <w:t>физкультурника;</w:t>
      </w:r>
    </w:p>
    <w:p>
      <w:pPr>
        <w:pStyle w:val="BodyText"/>
        <w:spacing w:line="288" w:lineRule="auto" w:before="57"/>
        <w:ind w:left="1487" w:right="2654" w:firstLine="0"/>
        <w:jc w:val="left"/>
      </w:pPr>
      <w:r>
        <w:rPr/>
        <w:t>22 августа: День Государственного флага Российской Федерации; 27 августа: День российского кино.</w:t>
      </w:r>
    </w:p>
    <w:sectPr>
      <w:pgSz w:w="11910" w:h="16850"/>
      <w:pgMar w:header="0" w:footer="957" w:top="1060" w:bottom="1140" w:left="92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Lucida Sans Unicode">
    <w:altName w:val="Lucida Sans Unicode"/>
    <w:charset w:val="1"/>
    <w:family w:val="swiss"/>
    <w:pitch w:val="variable"/>
  </w:font>
  <w:font w:name="Microsoft Sans Serif">
    <w:altName w:val="Microsoft Sans Serif"/>
    <w:charset w:val="1"/>
    <w:family w:val="swiss"/>
    <w:pitch w:val="variable"/>
  </w:font>
  <w:font w:name="Cambria Math">
    <w:altName w:val="Cambria Math"/>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13"/>
      </w:rPr>
    </w:pPr>
    <w:r>
      <w:rPr/>
      <mc:AlternateContent>
        <mc:Choice Requires="wps">
          <w:drawing>
            <wp:anchor distT="0" distB="0" distL="0" distR="0" allowOverlap="1" layoutInCell="1" locked="0" behindDoc="1" simplePos="0" relativeHeight="480368128">
              <wp:simplePos x="0" y="0"/>
              <wp:positionH relativeFrom="page">
                <wp:posOffset>6921991</wp:posOffset>
              </wp:positionH>
              <wp:positionV relativeFrom="page">
                <wp:posOffset>9891410</wp:posOffset>
              </wp:positionV>
              <wp:extent cx="151765"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1765" cy="177800"/>
                      </a:xfrm>
                      <a:prstGeom prst="rect">
                        <a:avLst/>
                      </a:prstGeom>
                    </wps:spPr>
                    <wps:txbx>
                      <w:txbxContent>
                        <w:p>
                          <w:pPr>
                            <w:spacing w:before="19"/>
                            <w:ind w:left="57" w:right="0" w:firstLine="0"/>
                            <w:jc w:val="left"/>
                            <w:rPr>
                              <w:rFonts w:ascii="Calibri"/>
                              <w:sz w:val="20"/>
                            </w:rPr>
                          </w:pPr>
                          <w:r>
                            <w:rPr>
                              <w:rFonts w:ascii="Calibri"/>
                              <w:spacing w:val="-10"/>
                              <w:sz w:val="20"/>
                            </w:rPr>
                            <w:fldChar w:fldCharType="begin"/>
                          </w:r>
                          <w:r>
                            <w:rPr>
                              <w:rFonts w:ascii="Calibri"/>
                              <w:spacing w:val="-10"/>
                              <w:sz w:val="20"/>
                            </w:rPr>
                            <w:instrText> PAGE </w:instrText>
                          </w:r>
                          <w:r>
                            <w:rPr>
                              <w:rFonts w:ascii="Calibri"/>
                              <w:spacing w:val="-10"/>
                              <w:sz w:val="20"/>
                            </w:rPr>
                            <w:fldChar w:fldCharType="separate"/>
                          </w:r>
                          <w:r>
                            <w:rPr>
                              <w:rFonts w:ascii="Calibri"/>
                              <w:spacing w:val="-10"/>
                              <w:sz w:val="20"/>
                            </w:rPr>
                            <w:t>3</w:t>
                          </w:r>
                          <w:r>
                            <w:rPr>
                              <w:rFonts w:ascii="Calibri"/>
                              <w:spacing w:val="-10"/>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5.038696pt;margin-top:778.851196pt;width:11.95pt;height:14pt;mso-position-horizontal-relative:page;mso-position-vertical-relative:page;z-index:-22948352" type="#_x0000_t202" id="docshape1" filled="false" stroked="false">
              <v:textbox inset="0,0,0,0">
                <w:txbxContent>
                  <w:p>
                    <w:pPr>
                      <w:spacing w:before="19"/>
                      <w:ind w:left="57" w:right="0" w:firstLine="0"/>
                      <w:jc w:val="left"/>
                      <w:rPr>
                        <w:rFonts w:ascii="Calibri"/>
                        <w:sz w:val="20"/>
                      </w:rPr>
                    </w:pPr>
                    <w:r>
                      <w:rPr>
                        <w:rFonts w:ascii="Calibri"/>
                        <w:spacing w:val="-10"/>
                        <w:sz w:val="20"/>
                      </w:rPr>
                      <w:fldChar w:fldCharType="begin"/>
                    </w:r>
                    <w:r>
                      <w:rPr>
                        <w:rFonts w:ascii="Calibri"/>
                        <w:spacing w:val="-10"/>
                        <w:sz w:val="20"/>
                      </w:rPr>
                      <w:instrText> PAGE </w:instrText>
                    </w:r>
                    <w:r>
                      <w:rPr>
                        <w:rFonts w:ascii="Calibri"/>
                        <w:spacing w:val="-10"/>
                        <w:sz w:val="20"/>
                      </w:rPr>
                      <w:fldChar w:fldCharType="separate"/>
                    </w:r>
                    <w:r>
                      <w:rPr>
                        <w:rFonts w:ascii="Calibri"/>
                        <w:spacing w:val="-10"/>
                        <w:sz w:val="20"/>
                      </w:rPr>
                      <w:t>3</w:t>
                    </w:r>
                    <w:r>
                      <w:rPr>
                        <w:rFonts w:ascii="Calibri"/>
                        <w:spacing w:val="-10"/>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0370688">
              <wp:simplePos x="0" y="0"/>
              <wp:positionH relativeFrom="page">
                <wp:posOffset>6792214</wp:posOffset>
              </wp:positionH>
              <wp:positionV relativeFrom="page">
                <wp:posOffset>9929510</wp:posOffset>
              </wp:positionV>
              <wp:extent cx="281305" cy="1549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81305" cy="154940"/>
                      </a:xfrm>
                      <a:prstGeom prst="rect">
                        <a:avLst/>
                      </a:prstGeom>
                    </wps:spPr>
                    <wps:txbx>
                      <w:txbxContent>
                        <w:p>
                          <w:pPr>
                            <w:spacing w:line="228"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589</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534.820007pt;margin-top:781.851257pt;width:22.15pt;height:12.2pt;mso-position-horizontal-relative:page;mso-position-vertical-relative:page;z-index:-22945792" type="#_x0000_t202" id="docshape6" filled="false" stroked="false">
              <v:textbox inset="0,0,0,0">
                <w:txbxContent>
                  <w:p>
                    <w:pPr>
                      <w:spacing w:line="228"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589</w:t>
                    </w:r>
                    <w:r>
                      <w:rPr>
                        <w:rFonts w:ascii="Calibri"/>
                        <w:spacing w:val="-5"/>
                        <w:sz w:val="20"/>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0371200">
              <wp:simplePos x="0" y="0"/>
              <wp:positionH relativeFrom="page">
                <wp:posOffset>6817615</wp:posOffset>
              </wp:positionH>
              <wp:positionV relativeFrom="page">
                <wp:posOffset>9530205</wp:posOffset>
              </wp:positionV>
              <wp:extent cx="217804" cy="1524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17804" cy="15240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590</w:t>
                          </w:r>
                        </w:p>
                      </w:txbxContent>
                    </wps:txbx>
                    <wps:bodyPr wrap="square" lIns="0" tIns="0" rIns="0" bIns="0" rtlCol="0">
                      <a:noAutofit/>
                    </wps:bodyPr>
                  </wps:wsp>
                </a:graphicData>
              </a:graphic>
            </wp:anchor>
          </w:drawing>
        </mc:Choice>
        <mc:Fallback>
          <w:pict>
            <v:shape style="position:absolute;margin-left:536.820129pt;margin-top:750.409851pt;width:17.150pt;height:12pt;mso-position-horizontal-relative:page;mso-position-vertical-relative:page;z-index:-22945280" type="#_x0000_t202" id="docshape7" filled="false" stroked="false">
              <v:textbox inset="0,0,0,0">
                <w:txbxContent>
                  <w:p>
                    <w:pPr>
                      <w:spacing w:line="223" w:lineRule="exact" w:before="0"/>
                      <w:ind w:left="20" w:right="0" w:firstLine="0"/>
                      <w:jc w:val="left"/>
                      <w:rPr>
                        <w:rFonts w:ascii="Calibri"/>
                        <w:sz w:val="20"/>
                      </w:rPr>
                    </w:pPr>
                    <w:r>
                      <w:rPr>
                        <w:rFonts w:ascii="Calibri"/>
                        <w:spacing w:val="-5"/>
                        <w:sz w:val="20"/>
                      </w:rPr>
                      <w:t>590</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0371712">
              <wp:simplePos x="0" y="0"/>
              <wp:positionH relativeFrom="page">
                <wp:posOffset>6817615</wp:posOffset>
              </wp:positionH>
              <wp:positionV relativeFrom="page">
                <wp:posOffset>9522562</wp:posOffset>
              </wp:positionV>
              <wp:extent cx="217804" cy="1524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17804" cy="15240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595</w:t>
                          </w:r>
                        </w:p>
                      </w:txbxContent>
                    </wps:txbx>
                    <wps:bodyPr wrap="square" lIns="0" tIns="0" rIns="0" bIns="0" rtlCol="0">
                      <a:noAutofit/>
                    </wps:bodyPr>
                  </wps:wsp>
                </a:graphicData>
              </a:graphic>
            </wp:anchor>
          </w:drawing>
        </mc:Choice>
        <mc:Fallback>
          <w:pict>
            <v:shape style="position:absolute;margin-left:536.820129pt;margin-top:749.808105pt;width:17.150pt;height:12pt;mso-position-horizontal-relative:page;mso-position-vertical-relative:page;z-index:-22944768" type="#_x0000_t202" id="docshape8" filled="false" stroked="false">
              <v:textbox inset="0,0,0,0">
                <w:txbxContent>
                  <w:p>
                    <w:pPr>
                      <w:spacing w:line="223" w:lineRule="exact" w:before="0"/>
                      <w:ind w:left="20" w:right="0" w:firstLine="0"/>
                      <w:jc w:val="left"/>
                      <w:rPr>
                        <w:rFonts w:ascii="Calibri"/>
                        <w:sz w:val="20"/>
                      </w:rPr>
                    </w:pPr>
                    <w:r>
                      <w:rPr>
                        <w:rFonts w:ascii="Calibri"/>
                        <w:spacing w:val="-5"/>
                        <w:sz w:val="20"/>
                      </w:rPr>
                      <w:t>595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16"/>
      </w:rPr>
    </w:pPr>
    <w:r>
      <w:rPr/>
      <mc:AlternateContent>
        <mc:Choice Requires="wps">
          <w:drawing>
            <wp:anchor distT="0" distB="0" distL="0" distR="0" allowOverlap="1" layoutInCell="1" locked="0" behindDoc="1" simplePos="0" relativeHeight="480368640">
              <wp:simplePos x="0" y="0"/>
              <wp:positionH relativeFrom="page">
                <wp:posOffset>6792226</wp:posOffset>
              </wp:positionH>
              <wp:positionV relativeFrom="page">
                <wp:posOffset>9930998</wp:posOffset>
              </wp:positionV>
              <wp:extent cx="281305"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81305" cy="152400"/>
                      </a:xfrm>
                      <a:prstGeom prst="rect">
                        <a:avLst/>
                      </a:prstGeom>
                    </wps:spPr>
                    <wps:txbx>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534.820984pt;margin-top:781.968384pt;width:22.15pt;height:12pt;mso-position-horizontal-relative:page;mso-position-vertical-relative:page;z-index:-22947840" type="#_x0000_t202" id="docshape2" filled="false" stroked="false">
              <v:textbox inset="0,0,0,0">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0372224">
              <wp:simplePos x="0" y="0"/>
              <wp:positionH relativeFrom="page">
                <wp:posOffset>6792214</wp:posOffset>
              </wp:positionH>
              <wp:positionV relativeFrom="page">
                <wp:posOffset>9930998</wp:posOffset>
              </wp:positionV>
              <wp:extent cx="281305" cy="1524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81305" cy="152400"/>
                      </a:xfrm>
                      <a:prstGeom prst="rect">
                        <a:avLst/>
                      </a:prstGeom>
                    </wps:spPr>
                    <wps:txbx>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596</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534.820007pt;margin-top:781.968384pt;width:22.15pt;height:12pt;mso-position-horizontal-relative:page;mso-position-vertical-relative:page;z-index:-22944256" type="#_x0000_t202" id="docshape9" filled="false" stroked="false">
              <v:textbox inset="0,0,0,0">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596</w:t>
                    </w:r>
                    <w:r>
                      <w:rPr>
                        <w:rFonts w:ascii="Calibri"/>
                        <w:spacing w:val="-5"/>
                        <w:sz w:val="2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0372736">
              <wp:simplePos x="0" y="0"/>
              <wp:positionH relativeFrom="page">
                <wp:posOffset>6817615</wp:posOffset>
              </wp:positionH>
              <wp:positionV relativeFrom="page">
                <wp:posOffset>9522567</wp:posOffset>
              </wp:positionV>
              <wp:extent cx="217804" cy="1524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17804" cy="15240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598</w:t>
                          </w:r>
                        </w:p>
                      </w:txbxContent>
                    </wps:txbx>
                    <wps:bodyPr wrap="square" lIns="0" tIns="0" rIns="0" bIns="0" rtlCol="0">
                      <a:noAutofit/>
                    </wps:bodyPr>
                  </wps:wsp>
                </a:graphicData>
              </a:graphic>
            </wp:anchor>
          </w:drawing>
        </mc:Choice>
        <mc:Fallback>
          <w:pict>
            <v:shape style="position:absolute;margin-left:536.820129pt;margin-top:749.808472pt;width:17.150pt;height:12pt;mso-position-horizontal-relative:page;mso-position-vertical-relative:page;z-index:-22943744" type="#_x0000_t202" id="docshape10" filled="false" stroked="false">
              <v:textbox inset="0,0,0,0">
                <w:txbxContent>
                  <w:p>
                    <w:pPr>
                      <w:spacing w:line="223" w:lineRule="exact" w:before="0"/>
                      <w:ind w:left="20" w:right="0" w:firstLine="0"/>
                      <w:jc w:val="left"/>
                      <w:rPr>
                        <w:rFonts w:ascii="Calibri"/>
                        <w:sz w:val="20"/>
                      </w:rPr>
                    </w:pPr>
                    <w:r>
                      <w:rPr>
                        <w:rFonts w:ascii="Calibri"/>
                        <w:spacing w:val="-5"/>
                        <w:sz w:val="20"/>
                      </w:rPr>
                      <w:t>598</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18"/>
      </w:rPr>
    </w:pPr>
    <w:r>
      <w:rPr/>
      <mc:AlternateContent>
        <mc:Choice Requires="wps">
          <w:drawing>
            <wp:anchor distT="0" distB="0" distL="0" distR="0" allowOverlap="1" layoutInCell="1" locked="0" behindDoc="1" simplePos="0" relativeHeight="480373248">
              <wp:simplePos x="0" y="0"/>
              <wp:positionH relativeFrom="page">
                <wp:posOffset>6792224</wp:posOffset>
              </wp:positionH>
              <wp:positionV relativeFrom="page">
                <wp:posOffset>9932536</wp:posOffset>
              </wp:positionV>
              <wp:extent cx="283210" cy="1657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83210" cy="165735"/>
                      </a:xfrm>
                      <a:prstGeom prst="rect">
                        <a:avLst/>
                      </a:prstGeom>
                    </wps:spPr>
                    <wps:txbx>
                      <w:txbxContent>
                        <w:p>
                          <w:pPr>
                            <w:spacing w:before="0"/>
                            <w:ind w:left="62"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600</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534.820801pt;margin-top:782.089478pt;width:22.3pt;height:13.05pt;mso-position-horizontal-relative:page;mso-position-vertical-relative:page;z-index:-22943232" type="#_x0000_t202" id="docshape11" filled="false" stroked="false">
              <v:textbox inset="0,0,0,0">
                <w:txbxContent>
                  <w:p>
                    <w:pPr>
                      <w:spacing w:before="0"/>
                      <w:ind w:left="62"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600</w:t>
                    </w:r>
                    <w:r>
                      <w:rPr>
                        <w:rFonts w:ascii="Calibri"/>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0369152">
              <wp:simplePos x="0" y="0"/>
              <wp:positionH relativeFrom="page">
                <wp:posOffset>6817614</wp:posOffset>
              </wp:positionH>
              <wp:positionV relativeFrom="page">
                <wp:posOffset>10287641</wp:posOffset>
              </wp:positionV>
              <wp:extent cx="217804" cy="1524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17804" cy="15240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568</w:t>
                          </w:r>
                        </w:p>
                      </w:txbxContent>
                    </wps:txbx>
                    <wps:bodyPr wrap="square" lIns="0" tIns="0" rIns="0" bIns="0" rtlCol="0">
                      <a:noAutofit/>
                    </wps:bodyPr>
                  </wps:wsp>
                </a:graphicData>
              </a:graphic>
            </wp:anchor>
          </w:drawing>
        </mc:Choice>
        <mc:Fallback>
          <w:pict>
            <v:shape style="position:absolute;margin-left:536.820007pt;margin-top:810.050476pt;width:17.150pt;height:12pt;mso-position-horizontal-relative:page;mso-position-vertical-relative:page;z-index:-22947328" type="#_x0000_t202" id="docshape3" filled="false" stroked="false">
              <v:textbox inset="0,0,0,0">
                <w:txbxContent>
                  <w:p>
                    <w:pPr>
                      <w:spacing w:line="223" w:lineRule="exact" w:before="0"/>
                      <w:ind w:left="20" w:right="0" w:firstLine="0"/>
                      <w:jc w:val="left"/>
                      <w:rPr>
                        <w:rFonts w:ascii="Calibri"/>
                        <w:sz w:val="20"/>
                      </w:rPr>
                    </w:pPr>
                    <w:r>
                      <w:rPr>
                        <w:rFonts w:ascii="Calibri"/>
                        <w:spacing w:val="-5"/>
                        <w:sz w:val="20"/>
                      </w:rPr>
                      <w:t>568</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0369664">
              <wp:simplePos x="0" y="0"/>
              <wp:positionH relativeFrom="page">
                <wp:posOffset>6817614</wp:posOffset>
              </wp:positionH>
              <wp:positionV relativeFrom="page">
                <wp:posOffset>9525643</wp:posOffset>
              </wp:positionV>
              <wp:extent cx="217804" cy="1524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17804" cy="15240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572</w:t>
                          </w:r>
                        </w:p>
                      </w:txbxContent>
                    </wps:txbx>
                    <wps:bodyPr wrap="square" lIns="0" tIns="0" rIns="0" bIns="0" rtlCol="0">
                      <a:noAutofit/>
                    </wps:bodyPr>
                  </wps:wsp>
                </a:graphicData>
              </a:graphic>
            </wp:anchor>
          </w:drawing>
        </mc:Choice>
        <mc:Fallback>
          <w:pict>
            <v:shape style="position:absolute;margin-left:536.820007pt;margin-top:750.050659pt;width:17.150pt;height:12pt;mso-position-horizontal-relative:page;mso-position-vertical-relative:page;z-index:-22946816" type="#_x0000_t202" id="docshape4" filled="false" stroked="false">
              <v:textbox inset="0,0,0,0">
                <w:txbxContent>
                  <w:p>
                    <w:pPr>
                      <w:spacing w:line="223" w:lineRule="exact" w:before="0"/>
                      <w:ind w:left="20" w:right="0" w:firstLine="0"/>
                      <w:jc w:val="left"/>
                      <w:rPr>
                        <w:rFonts w:ascii="Calibri"/>
                        <w:sz w:val="20"/>
                      </w:rPr>
                    </w:pPr>
                    <w:r>
                      <w:rPr>
                        <w:rFonts w:ascii="Calibri"/>
                        <w:spacing w:val="-5"/>
                        <w:sz w:val="20"/>
                      </w:rPr>
                      <w:t>572</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0370176">
              <wp:simplePos x="0" y="0"/>
              <wp:positionH relativeFrom="page">
                <wp:posOffset>6792226</wp:posOffset>
              </wp:positionH>
              <wp:positionV relativeFrom="page">
                <wp:posOffset>9932539</wp:posOffset>
              </wp:positionV>
              <wp:extent cx="281305" cy="1524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81305" cy="152400"/>
                      </a:xfrm>
                      <a:prstGeom prst="rect">
                        <a:avLst/>
                      </a:prstGeom>
                    </wps:spPr>
                    <wps:txbx>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574</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534.820984pt;margin-top:782.089722pt;width:22.15pt;height:12pt;mso-position-horizontal-relative:page;mso-position-vertical-relative:page;z-index:-22946304" type="#_x0000_t202" id="docshape5" filled="false" stroked="false">
              <v:textbox inset="0,0,0,0">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574</w:t>
                    </w:r>
                    <w:r>
                      <w:rPr>
                        <w:rFonts w:ascii="Calibri"/>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27">
    <w:multiLevelType w:val="hybridMultilevel"/>
    <w:lvl w:ilvl="0">
      <w:start w:val="1"/>
      <w:numFmt w:val="decimal"/>
      <w:lvlText w:val="%1)"/>
      <w:lvlJc w:val="left"/>
      <w:pPr>
        <w:ind w:left="779" w:hanging="264"/>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4"/>
      </w:pPr>
      <w:rPr>
        <w:rFonts w:hint="default"/>
        <w:lang w:val="ru-RU" w:eastAsia="en-US" w:bidi="ar-SA"/>
      </w:rPr>
    </w:lvl>
    <w:lvl w:ilvl="2">
      <w:start w:val="0"/>
      <w:numFmt w:val="bullet"/>
      <w:lvlText w:val="•"/>
      <w:lvlJc w:val="left"/>
      <w:pPr>
        <w:ind w:left="2789" w:hanging="264"/>
      </w:pPr>
      <w:rPr>
        <w:rFonts w:hint="default"/>
        <w:lang w:val="ru-RU" w:eastAsia="en-US" w:bidi="ar-SA"/>
      </w:rPr>
    </w:lvl>
    <w:lvl w:ilvl="3">
      <w:start w:val="0"/>
      <w:numFmt w:val="bullet"/>
      <w:lvlText w:val="•"/>
      <w:lvlJc w:val="left"/>
      <w:pPr>
        <w:ind w:left="3794" w:hanging="264"/>
      </w:pPr>
      <w:rPr>
        <w:rFonts w:hint="default"/>
        <w:lang w:val="ru-RU" w:eastAsia="en-US" w:bidi="ar-SA"/>
      </w:rPr>
    </w:lvl>
    <w:lvl w:ilvl="4">
      <w:start w:val="0"/>
      <w:numFmt w:val="bullet"/>
      <w:lvlText w:val="•"/>
      <w:lvlJc w:val="left"/>
      <w:pPr>
        <w:ind w:left="4799" w:hanging="264"/>
      </w:pPr>
      <w:rPr>
        <w:rFonts w:hint="default"/>
        <w:lang w:val="ru-RU" w:eastAsia="en-US" w:bidi="ar-SA"/>
      </w:rPr>
    </w:lvl>
    <w:lvl w:ilvl="5">
      <w:start w:val="0"/>
      <w:numFmt w:val="bullet"/>
      <w:lvlText w:val="•"/>
      <w:lvlJc w:val="left"/>
      <w:pPr>
        <w:ind w:left="5804" w:hanging="264"/>
      </w:pPr>
      <w:rPr>
        <w:rFonts w:hint="default"/>
        <w:lang w:val="ru-RU" w:eastAsia="en-US" w:bidi="ar-SA"/>
      </w:rPr>
    </w:lvl>
    <w:lvl w:ilvl="6">
      <w:start w:val="0"/>
      <w:numFmt w:val="bullet"/>
      <w:lvlText w:val="•"/>
      <w:lvlJc w:val="left"/>
      <w:pPr>
        <w:ind w:left="6809" w:hanging="264"/>
      </w:pPr>
      <w:rPr>
        <w:rFonts w:hint="default"/>
        <w:lang w:val="ru-RU" w:eastAsia="en-US" w:bidi="ar-SA"/>
      </w:rPr>
    </w:lvl>
    <w:lvl w:ilvl="7">
      <w:start w:val="0"/>
      <w:numFmt w:val="bullet"/>
      <w:lvlText w:val="•"/>
      <w:lvlJc w:val="left"/>
      <w:pPr>
        <w:ind w:left="7814" w:hanging="264"/>
      </w:pPr>
      <w:rPr>
        <w:rFonts w:hint="default"/>
        <w:lang w:val="ru-RU" w:eastAsia="en-US" w:bidi="ar-SA"/>
      </w:rPr>
    </w:lvl>
    <w:lvl w:ilvl="8">
      <w:start w:val="0"/>
      <w:numFmt w:val="bullet"/>
      <w:lvlText w:val="•"/>
      <w:lvlJc w:val="left"/>
      <w:pPr>
        <w:ind w:left="8819" w:hanging="264"/>
      </w:pPr>
      <w:rPr>
        <w:rFonts w:hint="default"/>
        <w:lang w:val="ru-RU" w:eastAsia="en-US" w:bidi="ar-SA"/>
      </w:rPr>
    </w:lvl>
  </w:abstractNum>
  <w:abstractNum w:abstractNumId="13">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59">
    <w:multiLevelType w:val="hybridMultilevel"/>
    <w:lvl w:ilvl="0">
      <w:start w:val="1"/>
      <w:numFmt w:val="decimal"/>
      <w:lvlText w:val="%1)"/>
      <w:lvlJc w:val="left"/>
      <w:pPr>
        <w:ind w:left="779" w:hanging="264"/>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4"/>
      </w:pPr>
      <w:rPr>
        <w:rFonts w:hint="default"/>
        <w:lang w:val="ru-RU" w:eastAsia="en-US" w:bidi="ar-SA"/>
      </w:rPr>
    </w:lvl>
    <w:lvl w:ilvl="2">
      <w:start w:val="0"/>
      <w:numFmt w:val="bullet"/>
      <w:lvlText w:val="•"/>
      <w:lvlJc w:val="left"/>
      <w:pPr>
        <w:ind w:left="2789" w:hanging="264"/>
      </w:pPr>
      <w:rPr>
        <w:rFonts w:hint="default"/>
        <w:lang w:val="ru-RU" w:eastAsia="en-US" w:bidi="ar-SA"/>
      </w:rPr>
    </w:lvl>
    <w:lvl w:ilvl="3">
      <w:start w:val="0"/>
      <w:numFmt w:val="bullet"/>
      <w:lvlText w:val="•"/>
      <w:lvlJc w:val="left"/>
      <w:pPr>
        <w:ind w:left="3794" w:hanging="264"/>
      </w:pPr>
      <w:rPr>
        <w:rFonts w:hint="default"/>
        <w:lang w:val="ru-RU" w:eastAsia="en-US" w:bidi="ar-SA"/>
      </w:rPr>
    </w:lvl>
    <w:lvl w:ilvl="4">
      <w:start w:val="0"/>
      <w:numFmt w:val="bullet"/>
      <w:lvlText w:val="•"/>
      <w:lvlJc w:val="left"/>
      <w:pPr>
        <w:ind w:left="4799" w:hanging="264"/>
      </w:pPr>
      <w:rPr>
        <w:rFonts w:hint="default"/>
        <w:lang w:val="ru-RU" w:eastAsia="en-US" w:bidi="ar-SA"/>
      </w:rPr>
    </w:lvl>
    <w:lvl w:ilvl="5">
      <w:start w:val="0"/>
      <w:numFmt w:val="bullet"/>
      <w:lvlText w:val="•"/>
      <w:lvlJc w:val="left"/>
      <w:pPr>
        <w:ind w:left="5804" w:hanging="264"/>
      </w:pPr>
      <w:rPr>
        <w:rFonts w:hint="default"/>
        <w:lang w:val="ru-RU" w:eastAsia="en-US" w:bidi="ar-SA"/>
      </w:rPr>
    </w:lvl>
    <w:lvl w:ilvl="6">
      <w:start w:val="0"/>
      <w:numFmt w:val="bullet"/>
      <w:lvlText w:val="•"/>
      <w:lvlJc w:val="left"/>
      <w:pPr>
        <w:ind w:left="6809" w:hanging="264"/>
      </w:pPr>
      <w:rPr>
        <w:rFonts w:hint="default"/>
        <w:lang w:val="ru-RU" w:eastAsia="en-US" w:bidi="ar-SA"/>
      </w:rPr>
    </w:lvl>
    <w:lvl w:ilvl="7">
      <w:start w:val="0"/>
      <w:numFmt w:val="bullet"/>
      <w:lvlText w:val="•"/>
      <w:lvlJc w:val="left"/>
      <w:pPr>
        <w:ind w:left="7814" w:hanging="264"/>
      </w:pPr>
      <w:rPr>
        <w:rFonts w:hint="default"/>
        <w:lang w:val="ru-RU" w:eastAsia="en-US" w:bidi="ar-SA"/>
      </w:rPr>
    </w:lvl>
    <w:lvl w:ilvl="8">
      <w:start w:val="0"/>
      <w:numFmt w:val="bullet"/>
      <w:lvlText w:val="•"/>
      <w:lvlJc w:val="left"/>
      <w:pPr>
        <w:ind w:left="8819" w:hanging="264"/>
      </w:pPr>
      <w:rPr>
        <w:rFonts w:hint="default"/>
        <w:lang w:val="ru-RU" w:eastAsia="en-US" w:bidi="ar-SA"/>
      </w:rPr>
    </w:lvl>
  </w:abstractNum>
  <w:abstractNum w:abstractNumId="58">
    <w:multiLevelType w:val="hybridMultilevel"/>
    <w:lvl w:ilvl="0">
      <w:start w:val="3"/>
      <w:numFmt w:val="decimal"/>
      <w:lvlText w:val="%1"/>
      <w:lvlJc w:val="left"/>
      <w:pPr>
        <w:ind w:left="1845" w:hanging="360"/>
        <w:jc w:val="left"/>
      </w:pPr>
      <w:rPr>
        <w:rFonts w:hint="default"/>
        <w:lang w:val="ru-RU" w:eastAsia="en-US" w:bidi="ar-SA"/>
      </w:rPr>
    </w:lvl>
    <w:lvl w:ilvl="1">
      <w:start w:val="1"/>
      <w:numFmt w:val="decimal"/>
      <w:lvlText w:val="%1.%2"/>
      <w:lvlJc w:val="left"/>
      <w:pPr>
        <w:ind w:left="1845" w:hanging="360"/>
        <w:jc w:val="left"/>
      </w:pPr>
      <w:rPr>
        <w:rFonts w:hint="default" w:ascii="Times New Roman" w:hAnsi="Times New Roman" w:eastAsia="Times New Roman" w:cs="Times New Roman"/>
        <w:b/>
        <w:bCs/>
        <w:i w:val="0"/>
        <w:iCs w:val="0"/>
        <w:spacing w:val="0"/>
        <w:w w:val="102"/>
        <w:sz w:val="23"/>
        <w:szCs w:val="23"/>
        <w:lang w:val="ru-RU" w:eastAsia="en-US" w:bidi="ar-SA"/>
      </w:rPr>
    </w:lvl>
    <w:lvl w:ilvl="2">
      <w:start w:val="0"/>
      <w:numFmt w:val="bullet"/>
      <w:lvlText w:val="•"/>
      <w:lvlJc w:val="left"/>
      <w:pPr>
        <w:ind w:left="3637" w:hanging="360"/>
      </w:pPr>
      <w:rPr>
        <w:rFonts w:hint="default"/>
        <w:lang w:val="ru-RU" w:eastAsia="en-US" w:bidi="ar-SA"/>
      </w:rPr>
    </w:lvl>
    <w:lvl w:ilvl="3">
      <w:start w:val="0"/>
      <w:numFmt w:val="bullet"/>
      <w:lvlText w:val="•"/>
      <w:lvlJc w:val="left"/>
      <w:pPr>
        <w:ind w:left="4536" w:hanging="360"/>
      </w:pPr>
      <w:rPr>
        <w:rFonts w:hint="default"/>
        <w:lang w:val="ru-RU" w:eastAsia="en-US" w:bidi="ar-SA"/>
      </w:rPr>
    </w:lvl>
    <w:lvl w:ilvl="4">
      <w:start w:val="0"/>
      <w:numFmt w:val="bullet"/>
      <w:lvlText w:val="•"/>
      <w:lvlJc w:val="left"/>
      <w:pPr>
        <w:ind w:left="5435" w:hanging="360"/>
      </w:pPr>
      <w:rPr>
        <w:rFonts w:hint="default"/>
        <w:lang w:val="ru-RU" w:eastAsia="en-US" w:bidi="ar-SA"/>
      </w:rPr>
    </w:lvl>
    <w:lvl w:ilvl="5">
      <w:start w:val="0"/>
      <w:numFmt w:val="bullet"/>
      <w:lvlText w:val="•"/>
      <w:lvlJc w:val="left"/>
      <w:pPr>
        <w:ind w:left="6334" w:hanging="360"/>
      </w:pPr>
      <w:rPr>
        <w:rFonts w:hint="default"/>
        <w:lang w:val="ru-RU" w:eastAsia="en-US" w:bidi="ar-SA"/>
      </w:rPr>
    </w:lvl>
    <w:lvl w:ilvl="6">
      <w:start w:val="0"/>
      <w:numFmt w:val="bullet"/>
      <w:lvlText w:val="•"/>
      <w:lvlJc w:val="left"/>
      <w:pPr>
        <w:ind w:left="7233" w:hanging="360"/>
      </w:pPr>
      <w:rPr>
        <w:rFonts w:hint="default"/>
        <w:lang w:val="ru-RU" w:eastAsia="en-US" w:bidi="ar-SA"/>
      </w:rPr>
    </w:lvl>
    <w:lvl w:ilvl="7">
      <w:start w:val="0"/>
      <w:numFmt w:val="bullet"/>
      <w:lvlText w:val="•"/>
      <w:lvlJc w:val="left"/>
      <w:pPr>
        <w:ind w:left="8132" w:hanging="360"/>
      </w:pPr>
      <w:rPr>
        <w:rFonts w:hint="default"/>
        <w:lang w:val="ru-RU" w:eastAsia="en-US" w:bidi="ar-SA"/>
      </w:rPr>
    </w:lvl>
    <w:lvl w:ilvl="8">
      <w:start w:val="0"/>
      <w:numFmt w:val="bullet"/>
      <w:lvlText w:val="•"/>
      <w:lvlJc w:val="left"/>
      <w:pPr>
        <w:ind w:left="9031" w:hanging="360"/>
      </w:pPr>
      <w:rPr>
        <w:rFonts w:hint="default"/>
        <w:lang w:val="ru-RU" w:eastAsia="en-US" w:bidi="ar-SA"/>
      </w:rPr>
    </w:lvl>
  </w:abstractNum>
  <w:abstractNum w:abstractNumId="57">
    <w:multiLevelType w:val="hybridMultilevel"/>
    <w:lvl w:ilvl="0">
      <w:start w:val="0"/>
      <w:numFmt w:val="bullet"/>
      <w:lvlText w:val="•"/>
      <w:lvlJc w:val="left"/>
      <w:pPr>
        <w:ind w:left="779" w:hanging="137"/>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779" w:hanging="711"/>
      </w:pPr>
      <w:rPr>
        <w:rFonts w:hint="default" w:ascii="Wingdings" w:hAnsi="Wingdings" w:eastAsia="Wingdings" w:cs="Wingdings"/>
        <w:spacing w:val="0"/>
        <w:w w:val="100"/>
        <w:lang w:val="ru-RU" w:eastAsia="en-US" w:bidi="ar-SA"/>
      </w:rPr>
    </w:lvl>
    <w:lvl w:ilvl="2">
      <w:start w:val="0"/>
      <w:numFmt w:val="bullet"/>
      <w:lvlText w:val="•"/>
      <w:lvlJc w:val="left"/>
      <w:pPr>
        <w:ind w:left="2789" w:hanging="711"/>
      </w:pPr>
      <w:rPr>
        <w:rFonts w:hint="default"/>
        <w:lang w:val="ru-RU" w:eastAsia="en-US" w:bidi="ar-SA"/>
      </w:rPr>
    </w:lvl>
    <w:lvl w:ilvl="3">
      <w:start w:val="0"/>
      <w:numFmt w:val="bullet"/>
      <w:lvlText w:val="•"/>
      <w:lvlJc w:val="left"/>
      <w:pPr>
        <w:ind w:left="3794" w:hanging="711"/>
      </w:pPr>
      <w:rPr>
        <w:rFonts w:hint="default"/>
        <w:lang w:val="ru-RU" w:eastAsia="en-US" w:bidi="ar-SA"/>
      </w:rPr>
    </w:lvl>
    <w:lvl w:ilvl="4">
      <w:start w:val="0"/>
      <w:numFmt w:val="bullet"/>
      <w:lvlText w:val="•"/>
      <w:lvlJc w:val="left"/>
      <w:pPr>
        <w:ind w:left="4799" w:hanging="711"/>
      </w:pPr>
      <w:rPr>
        <w:rFonts w:hint="default"/>
        <w:lang w:val="ru-RU" w:eastAsia="en-US" w:bidi="ar-SA"/>
      </w:rPr>
    </w:lvl>
    <w:lvl w:ilvl="5">
      <w:start w:val="0"/>
      <w:numFmt w:val="bullet"/>
      <w:lvlText w:val="•"/>
      <w:lvlJc w:val="left"/>
      <w:pPr>
        <w:ind w:left="5804" w:hanging="711"/>
      </w:pPr>
      <w:rPr>
        <w:rFonts w:hint="default"/>
        <w:lang w:val="ru-RU" w:eastAsia="en-US" w:bidi="ar-SA"/>
      </w:rPr>
    </w:lvl>
    <w:lvl w:ilvl="6">
      <w:start w:val="0"/>
      <w:numFmt w:val="bullet"/>
      <w:lvlText w:val="•"/>
      <w:lvlJc w:val="left"/>
      <w:pPr>
        <w:ind w:left="6809" w:hanging="711"/>
      </w:pPr>
      <w:rPr>
        <w:rFonts w:hint="default"/>
        <w:lang w:val="ru-RU" w:eastAsia="en-US" w:bidi="ar-SA"/>
      </w:rPr>
    </w:lvl>
    <w:lvl w:ilvl="7">
      <w:start w:val="0"/>
      <w:numFmt w:val="bullet"/>
      <w:lvlText w:val="•"/>
      <w:lvlJc w:val="left"/>
      <w:pPr>
        <w:ind w:left="7814" w:hanging="711"/>
      </w:pPr>
      <w:rPr>
        <w:rFonts w:hint="default"/>
        <w:lang w:val="ru-RU" w:eastAsia="en-US" w:bidi="ar-SA"/>
      </w:rPr>
    </w:lvl>
    <w:lvl w:ilvl="8">
      <w:start w:val="0"/>
      <w:numFmt w:val="bullet"/>
      <w:lvlText w:val="•"/>
      <w:lvlJc w:val="left"/>
      <w:pPr>
        <w:ind w:left="8819" w:hanging="711"/>
      </w:pPr>
      <w:rPr>
        <w:rFonts w:hint="default"/>
        <w:lang w:val="ru-RU" w:eastAsia="en-US" w:bidi="ar-SA"/>
      </w:rPr>
    </w:lvl>
  </w:abstractNum>
  <w:abstractNum w:abstractNumId="56">
    <w:multiLevelType w:val="hybridMultilevel"/>
    <w:lvl w:ilvl="0">
      <w:start w:val="1"/>
      <w:numFmt w:val="decimal"/>
      <w:lvlText w:val="%1)"/>
      <w:lvlJc w:val="left"/>
      <w:pPr>
        <w:ind w:left="779" w:hanging="483"/>
        <w:jc w:val="left"/>
      </w:pPr>
      <w:rPr>
        <w:rFonts w:hint="default" w:ascii="Times New Roman" w:hAnsi="Times New Roman" w:eastAsia="Times New Roman" w:cs="Times New Roman"/>
        <w:b w:val="0"/>
        <w:bCs w:val="0"/>
        <w:i w:val="0"/>
        <w:iCs w:val="0"/>
        <w:spacing w:val="0"/>
        <w:w w:val="93"/>
        <w:sz w:val="28"/>
        <w:szCs w:val="28"/>
        <w:lang w:val="ru-RU" w:eastAsia="en-US" w:bidi="ar-SA"/>
      </w:rPr>
    </w:lvl>
    <w:lvl w:ilvl="1">
      <w:start w:val="0"/>
      <w:numFmt w:val="bullet"/>
      <w:lvlText w:val="•"/>
      <w:lvlJc w:val="left"/>
      <w:pPr>
        <w:ind w:left="1784" w:hanging="483"/>
      </w:pPr>
      <w:rPr>
        <w:rFonts w:hint="default"/>
        <w:lang w:val="ru-RU" w:eastAsia="en-US" w:bidi="ar-SA"/>
      </w:rPr>
    </w:lvl>
    <w:lvl w:ilvl="2">
      <w:start w:val="0"/>
      <w:numFmt w:val="bullet"/>
      <w:lvlText w:val="•"/>
      <w:lvlJc w:val="left"/>
      <w:pPr>
        <w:ind w:left="2789" w:hanging="483"/>
      </w:pPr>
      <w:rPr>
        <w:rFonts w:hint="default"/>
        <w:lang w:val="ru-RU" w:eastAsia="en-US" w:bidi="ar-SA"/>
      </w:rPr>
    </w:lvl>
    <w:lvl w:ilvl="3">
      <w:start w:val="0"/>
      <w:numFmt w:val="bullet"/>
      <w:lvlText w:val="•"/>
      <w:lvlJc w:val="left"/>
      <w:pPr>
        <w:ind w:left="3794" w:hanging="483"/>
      </w:pPr>
      <w:rPr>
        <w:rFonts w:hint="default"/>
        <w:lang w:val="ru-RU" w:eastAsia="en-US" w:bidi="ar-SA"/>
      </w:rPr>
    </w:lvl>
    <w:lvl w:ilvl="4">
      <w:start w:val="0"/>
      <w:numFmt w:val="bullet"/>
      <w:lvlText w:val="•"/>
      <w:lvlJc w:val="left"/>
      <w:pPr>
        <w:ind w:left="4799" w:hanging="483"/>
      </w:pPr>
      <w:rPr>
        <w:rFonts w:hint="default"/>
        <w:lang w:val="ru-RU" w:eastAsia="en-US" w:bidi="ar-SA"/>
      </w:rPr>
    </w:lvl>
    <w:lvl w:ilvl="5">
      <w:start w:val="0"/>
      <w:numFmt w:val="bullet"/>
      <w:lvlText w:val="•"/>
      <w:lvlJc w:val="left"/>
      <w:pPr>
        <w:ind w:left="5804" w:hanging="483"/>
      </w:pPr>
      <w:rPr>
        <w:rFonts w:hint="default"/>
        <w:lang w:val="ru-RU" w:eastAsia="en-US" w:bidi="ar-SA"/>
      </w:rPr>
    </w:lvl>
    <w:lvl w:ilvl="6">
      <w:start w:val="0"/>
      <w:numFmt w:val="bullet"/>
      <w:lvlText w:val="•"/>
      <w:lvlJc w:val="left"/>
      <w:pPr>
        <w:ind w:left="6809" w:hanging="483"/>
      </w:pPr>
      <w:rPr>
        <w:rFonts w:hint="default"/>
        <w:lang w:val="ru-RU" w:eastAsia="en-US" w:bidi="ar-SA"/>
      </w:rPr>
    </w:lvl>
    <w:lvl w:ilvl="7">
      <w:start w:val="0"/>
      <w:numFmt w:val="bullet"/>
      <w:lvlText w:val="•"/>
      <w:lvlJc w:val="left"/>
      <w:pPr>
        <w:ind w:left="7814" w:hanging="483"/>
      </w:pPr>
      <w:rPr>
        <w:rFonts w:hint="default"/>
        <w:lang w:val="ru-RU" w:eastAsia="en-US" w:bidi="ar-SA"/>
      </w:rPr>
    </w:lvl>
    <w:lvl w:ilvl="8">
      <w:start w:val="0"/>
      <w:numFmt w:val="bullet"/>
      <w:lvlText w:val="•"/>
      <w:lvlJc w:val="left"/>
      <w:pPr>
        <w:ind w:left="8819" w:hanging="483"/>
      </w:pPr>
      <w:rPr>
        <w:rFonts w:hint="default"/>
        <w:lang w:val="ru-RU" w:eastAsia="en-US" w:bidi="ar-SA"/>
      </w:rPr>
    </w:lvl>
  </w:abstractNum>
  <w:abstractNum w:abstractNumId="55">
    <w:multiLevelType w:val="hybridMultilevel"/>
    <w:lvl w:ilvl="0">
      <w:start w:val="0"/>
      <w:numFmt w:val="bullet"/>
      <w:lvlText w:val="■"/>
      <w:lvlJc w:val="left"/>
      <w:pPr>
        <w:ind w:left="779" w:hanging="850"/>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850"/>
      </w:pPr>
      <w:rPr>
        <w:rFonts w:hint="default"/>
        <w:lang w:val="ru-RU" w:eastAsia="en-US" w:bidi="ar-SA"/>
      </w:rPr>
    </w:lvl>
    <w:lvl w:ilvl="2">
      <w:start w:val="0"/>
      <w:numFmt w:val="bullet"/>
      <w:lvlText w:val="•"/>
      <w:lvlJc w:val="left"/>
      <w:pPr>
        <w:ind w:left="2789" w:hanging="850"/>
      </w:pPr>
      <w:rPr>
        <w:rFonts w:hint="default"/>
        <w:lang w:val="ru-RU" w:eastAsia="en-US" w:bidi="ar-SA"/>
      </w:rPr>
    </w:lvl>
    <w:lvl w:ilvl="3">
      <w:start w:val="0"/>
      <w:numFmt w:val="bullet"/>
      <w:lvlText w:val="•"/>
      <w:lvlJc w:val="left"/>
      <w:pPr>
        <w:ind w:left="3794" w:hanging="850"/>
      </w:pPr>
      <w:rPr>
        <w:rFonts w:hint="default"/>
        <w:lang w:val="ru-RU" w:eastAsia="en-US" w:bidi="ar-SA"/>
      </w:rPr>
    </w:lvl>
    <w:lvl w:ilvl="4">
      <w:start w:val="0"/>
      <w:numFmt w:val="bullet"/>
      <w:lvlText w:val="•"/>
      <w:lvlJc w:val="left"/>
      <w:pPr>
        <w:ind w:left="4799" w:hanging="850"/>
      </w:pPr>
      <w:rPr>
        <w:rFonts w:hint="default"/>
        <w:lang w:val="ru-RU" w:eastAsia="en-US" w:bidi="ar-SA"/>
      </w:rPr>
    </w:lvl>
    <w:lvl w:ilvl="5">
      <w:start w:val="0"/>
      <w:numFmt w:val="bullet"/>
      <w:lvlText w:val="•"/>
      <w:lvlJc w:val="left"/>
      <w:pPr>
        <w:ind w:left="5804" w:hanging="850"/>
      </w:pPr>
      <w:rPr>
        <w:rFonts w:hint="default"/>
        <w:lang w:val="ru-RU" w:eastAsia="en-US" w:bidi="ar-SA"/>
      </w:rPr>
    </w:lvl>
    <w:lvl w:ilvl="6">
      <w:start w:val="0"/>
      <w:numFmt w:val="bullet"/>
      <w:lvlText w:val="•"/>
      <w:lvlJc w:val="left"/>
      <w:pPr>
        <w:ind w:left="6809" w:hanging="850"/>
      </w:pPr>
      <w:rPr>
        <w:rFonts w:hint="default"/>
        <w:lang w:val="ru-RU" w:eastAsia="en-US" w:bidi="ar-SA"/>
      </w:rPr>
    </w:lvl>
    <w:lvl w:ilvl="7">
      <w:start w:val="0"/>
      <w:numFmt w:val="bullet"/>
      <w:lvlText w:val="•"/>
      <w:lvlJc w:val="left"/>
      <w:pPr>
        <w:ind w:left="7814" w:hanging="850"/>
      </w:pPr>
      <w:rPr>
        <w:rFonts w:hint="default"/>
        <w:lang w:val="ru-RU" w:eastAsia="en-US" w:bidi="ar-SA"/>
      </w:rPr>
    </w:lvl>
    <w:lvl w:ilvl="8">
      <w:start w:val="0"/>
      <w:numFmt w:val="bullet"/>
      <w:lvlText w:val="•"/>
      <w:lvlJc w:val="left"/>
      <w:pPr>
        <w:ind w:left="8819" w:hanging="850"/>
      </w:pPr>
      <w:rPr>
        <w:rFonts w:hint="default"/>
        <w:lang w:val="ru-RU" w:eastAsia="en-US" w:bidi="ar-SA"/>
      </w:rPr>
    </w:lvl>
  </w:abstractNum>
  <w:abstractNum w:abstractNumId="54">
    <w:multiLevelType w:val="hybridMultilevel"/>
    <w:lvl w:ilvl="0">
      <w:start w:val="0"/>
      <w:numFmt w:val="bullet"/>
      <w:lvlText w:val="-"/>
      <w:lvlJc w:val="left"/>
      <w:pPr>
        <w:ind w:left="779" w:hanging="264"/>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4"/>
      </w:pPr>
      <w:rPr>
        <w:rFonts w:hint="default"/>
        <w:lang w:val="ru-RU" w:eastAsia="en-US" w:bidi="ar-SA"/>
      </w:rPr>
    </w:lvl>
    <w:lvl w:ilvl="2">
      <w:start w:val="0"/>
      <w:numFmt w:val="bullet"/>
      <w:lvlText w:val="•"/>
      <w:lvlJc w:val="left"/>
      <w:pPr>
        <w:ind w:left="2789" w:hanging="264"/>
      </w:pPr>
      <w:rPr>
        <w:rFonts w:hint="default"/>
        <w:lang w:val="ru-RU" w:eastAsia="en-US" w:bidi="ar-SA"/>
      </w:rPr>
    </w:lvl>
    <w:lvl w:ilvl="3">
      <w:start w:val="0"/>
      <w:numFmt w:val="bullet"/>
      <w:lvlText w:val="•"/>
      <w:lvlJc w:val="left"/>
      <w:pPr>
        <w:ind w:left="3794" w:hanging="264"/>
      </w:pPr>
      <w:rPr>
        <w:rFonts w:hint="default"/>
        <w:lang w:val="ru-RU" w:eastAsia="en-US" w:bidi="ar-SA"/>
      </w:rPr>
    </w:lvl>
    <w:lvl w:ilvl="4">
      <w:start w:val="0"/>
      <w:numFmt w:val="bullet"/>
      <w:lvlText w:val="•"/>
      <w:lvlJc w:val="left"/>
      <w:pPr>
        <w:ind w:left="4799" w:hanging="264"/>
      </w:pPr>
      <w:rPr>
        <w:rFonts w:hint="default"/>
        <w:lang w:val="ru-RU" w:eastAsia="en-US" w:bidi="ar-SA"/>
      </w:rPr>
    </w:lvl>
    <w:lvl w:ilvl="5">
      <w:start w:val="0"/>
      <w:numFmt w:val="bullet"/>
      <w:lvlText w:val="•"/>
      <w:lvlJc w:val="left"/>
      <w:pPr>
        <w:ind w:left="5804" w:hanging="264"/>
      </w:pPr>
      <w:rPr>
        <w:rFonts w:hint="default"/>
        <w:lang w:val="ru-RU" w:eastAsia="en-US" w:bidi="ar-SA"/>
      </w:rPr>
    </w:lvl>
    <w:lvl w:ilvl="6">
      <w:start w:val="0"/>
      <w:numFmt w:val="bullet"/>
      <w:lvlText w:val="•"/>
      <w:lvlJc w:val="left"/>
      <w:pPr>
        <w:ind w:left="6809" w:hanging="264"/>
      </w:pPr>
      <w:rPr>
        <w:rFonts w:hint="default"/>
        <w:lang w:val="ru-RU" w:eastAsia="en-US" w:bidi="ar-SA"/>
      </w:rPr>
    </w:lvl>
    <w:lvl w:ilvl="7">
      <w:start w:val="0"/>
      <w:numFmt w:val="bullet"/>
      <w:lvlText w:val="•"/>
      <w:lvlJc w:val="left"/>
      <w:pPr>
        <w:ind w:left="7814" w:hanging="264"/>
      </w:pPr>
      <w:rPr>
        <w:rFonts w:hint="default"/>
        <w:lang w:val="ru-RU" w:eastAsia="en-US" w:bidi="ar-SA"/>
      </w:rPr>
    </w:lvl>
    <w:lvl w:ilvl="8">
      <w:start w:val="0"/>
      <w:numFmt w:val="bullet"/>
      <w:lvlText w:val="•"/>
      <w:lvlJc w:val="left"/>
      <w:pPr>
        <w:ind w:left="8819" w:hanging="264"/>
      </w:pPr>
      <w:rPr>
        <w:rFonts w:hint="default"/>
        <w:lang w:val="ru-RU" w:eastAsia="en-US" w:bidi="ar-SA"/>
      </w:rPr>
    </w:lvl>
  </w:abstractNum>
  <w:abstractNum w:abstractNumId="53">
    <w:multiLevelType w:val="hybridMultilevel"/>
    <w:lvl w:ilvl="0">
      <w:start w:val="2"/>
      <w:numFmt w:val="decimal"/>
      <w:lvlText w:val="%1"/>
      <w:lvlJc w:val="left"/>
      <w:pPr>
        <w:ind w:left="1845" w:hanging="360"/>
        <w:jc w:val="left"/>
      </w:pPr>
      <w:rPr>
        <w:rFonts w:hint="default"/>
        <w:lang w:val="ru-RU" w:eastAsia="en-US" w:bidi="ar-SA"/>
      </w:rPr>
    </w:lvl>
    <w:lvl w:ilvl="1">
      <w:start w:val="2"/>
      <w:numFmt w:val="decimal"/>
      <w:lvlText w:val="%1.%2"/>
      <w:lvlJc w:val="left"/>
      <w:pPr>
        <w:ind w:left="1845" w:hanging="360"/>
        <w:jc w:val="left"/>
      </w:pPr>
      <w:rPr>
        <w:rFonts w:hint="default" w:ascii="Times New Roman" w:hAnsi="Times New Roman" w:eastAsia="Times New Roman" w:cs="Times New Roman"/>
        <w:b/>
        <w:bCs/>
        <w:i w:val="0"/>
        <w:iCs w:val="0"/>
        <w:spacing w:val="0"/>
        <w:w w:val="102"/>
        <w:sz w:val="23"/>
        <w:szCs w:val="23"/>
        <w:lang w:val="ru-RU" w:eastAsia="en-US" w:bidi="ar-SA"/>
      </w:rPr>
    </w:lvl>
    <w:lvl w:ilvl="2">
      <w:start w:val="1"/>
      <w:numFmt w:val="decimal"/>
      <w:lvlText w:val="%1.%2.%3"/>
      <w:lvlJc w:val="left"/>
      <w:pPr>
        <w:ind w:left="2025" w:hanging="540"/>
        <w:jc w:val="left"/>
      </w:pPr>
      <w:rPr>
        <w:rFonts w:hint="default" w:ascii="Times New Roman" w:hAnsi="Times New Roman" w:eastAsia="Times New Roman" w:cs="Times New Roman"/>
        <w:b/>
        <w:bCs/>
        <w:i w:val="0"/>
        <w:iCs w:val="0"/>
        <w:spacing w:val="0"/>
        <w:w w:val="102"/>
        <w:sz w:val="23"/>
        <w:szCs w:val="23"/>
        <w:lang w:val="ru-RU" w:eastAsia="en-US" w:bidi="ar-SA"/>
      </w:rPr>
    </w:lvl>
    <w:lvl w:ilvl="3">
      <w:start w:val="0"/>
      <w:numFmt w:val="bullet"/>
      <w:lvlText w:val="•"/>
      <w:lvlJc w:val="left"/>
      <w:pPr>
        <w:ind w:left="3977" w:hanging="540"/>
      </w:pPr>
      <w:rPr>
        <w:rFonts w:hint="default"/>
        <w:lang w:val="ru-RU" w:eastAsia="en-US" w:bidi="ar-SA"/>
      </w:rPr>
    </w:lvl>
    <w:lvl w:ilvl="4">
      <w:start w:val="0"/>
      <w:numFmt w:val="bullet"/>
      <w:lvlText w:val="•"/>
      <w:lvlJc w:val="left"/>
      <w:pPr>
        <w:ind w:left="4956" w:hanging="540"/>
      </w:pPr>
      <w:rPr>
        <w:rFonts w:hint="default"/>
        <w:lang w:val="ru-RU" w:eastAsia="en-US" w:bidi="ar-SA"/>
      </w:rPr>
    </w:lvl>
    <w:lvl w:ilvl="5">
      <w:start w:val="0"/>
      <w:numFmt w:val="bullet"/>
      <w:lvlText w:val="•"/>
      <w:lvlJc w:val="left"/>
      <w:pPr>
        <w:ind w:left="5935" w:hanging="540"/>
      </w:pPr>
      <w:rPr>
        <w:rFonts w:hint="default"/>
        <w:lang w:val="ru-RU" w:eastAsia="en-US" w:bidi="ar-SA"/>
      </w:rPr>
    </w:lvl>
    <w:lvl w:ilvl="6">
      <w:start w:val="0"/>
      <w:numFmt w:val="bullet"/>
      <w:lvlText w:val="•"/>
      <w:lvlJc w:val="left"/>
      <w:pPr>
        <w:ind w:left="6913" w:hanging="540"/>
      </w:pPr>
      <w:rPr>
        <w:rFonts w:hint="default"/>
        <w:lang w:val="ru-RU" w:eastAsia="en-US" w:bidi="ar-SA"/>
      </w:rPr>
    </w:lvl>
    <w:lvl w:ilvl="7">
      <w:start w:val="0"/>
      <w:numFmt w:val="bullet"/>
      <w:lvlText w:val="•"/>
      <w:lvlJc w:val="left"/>
      <w:pPr>
        <w:ind w:left="7892" w:hanging="540"/>
      </w:pPr>
      <w:rPr>
        <w:rFonts w:hint="default"/>
        <w:lang w:val="ru-RU" w:eastAsia="en-US" w:bidi="ar-SA"/>
      </w:rPr>
    </w:lvl>
    <w:lvl w:ilvl="8">
      <w:start w:val="0"/>
      <w:numFmt w:val="bullet"/>
      <w:lvlText w:val="•"/>
      <w:lvlJc w:val="left"/>
      <w:pPr>
        <w:ind w:left="8871" w:hanging="540"/>
      </w:pPr>
      <w:rPr>
        <w:rFonts w:hint="default"/>
        <w:lang w:val="ru-RU" w:eastAsia="en-US" w:bidi="ar-SA"/>
      </w:rPr>
    </w:lvl>
  </w:abstractNum>
  <w:abstractNum w:abstractNumId="52">
    <w:multiLevelType w:val="hybridMultilevel"/>
    <w:lvl w:ilvl="0">
      <w:start w:val="1"/>
      <w:numFmt w:val="decimal"/>
      <w:lvlText w:val="%1)"/>
      <w:lvlJc w:val="left"/>
      <w:pPr>
        <w:ind w:left="779" w:hanging="411"/>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411"/>
      </w:pPr>
      <w:rPr>
        <w:rFonts w:hint="default"/>
        <w:lang w:val="ru-RU" w:eastAsia="en-US" w:bidi="ar-SA"/>
      </w:rPr>
    </w:lvl>
    <w:lvl w:ilvl="2">
      <w:start w:val="0"/>
      <w:numFmt w:val="bullet"/>
      <w:lvlText w:val="•"/>
      <w:lvlJc w:val="left"/>
      <w:pPr>
        <w:ind w:left="2789" w:hanging="411"/>
      </w:pPr>
      <w:rPr>
        <w:rFonts w:hint="default"/>
        <w:lang w:val="ru-RU" w:eastAsia="en-US" w:bidi="ar-SA"/>
      </w:rPr>
    </w:lvl>
    <w:lvl w:ilvl="3">
      <w:start w:val="0"/>
      <w:numFmt w:val="bullet"/>
      <w:lvlText w:val="•"/>
      <w:lvlJc w:val="left"/>
      <w:pPr>
        <w:ind w:left="3794" w:hanging="411"/>
      </w:pPr>
      <w:rPr>
        <w:rFonts w:hint="default"/>
        <w:lang w:val="ru-RU" w:eastAsia="en-US" w:bidi="ar-SA"/>
      </w:rPr>
    </w:lvl>
    <w:lvl w:ilvl="4">
      <w:start w:val="0"/>
      <w:numFmt w:val="bullet"/>
      <w:lvlText w:val="•"/>
      <w:lvlJc w:val="left"/>
      <w:pPr>
        <w:ind w:left="4799" w:hanging="411"/>
      </w:pPr>
      <w:rPr>
        <w:rFonts w:hint="default"/>
        <w:lang w:val="ru-RU" w:eastAsia="en-US" w:bidi="ar-SA"/>
      </w:rPr>
    </w:lvl>
    <w:lvl w:ilvl="5">
      <w:start w:val="0"/>
      <w:numFmt w:val="bullet"/>
      <w:lvlText w:val="•"/>
      <w:lvlJc w:val="left"/>
      <w:pPr>
        <w:ind w:left="5804" w:hanging="411"/>
      </w:pPr>
      <w:rPr>
        <w:rFonts w:hint="default"/>
        <w:lang w:val="ru-RU" w:eastAsia="en-US" w:bidi="ar-SA"/>
      </w:rPr>
    </w:lvl>
    <w:lvl w:ilvl="6">
      <w:start w:val="0"/>
      <w:numFmt w:val="bullet"/>
      <w:lvlText w:val="•"/>
      <w:lvlJc w:val="left"/>
      <w:pPr>
        <w:ind w:left="6809" w:hanging="411"/>
      </w:pPr>
      <w:rPr>
        <w:rFonts w:hint="default"/>
        <w:lang w:val="ru-RU" w:eastAsia="en-US" w:bidi="ar-SA"/>
      </w:rPr>
    </w:lvl>
    <w:lvl w:ilvl="7">
      <w:start w:val="0"/>
      <w:numFmt w:val="bullet"/>
      <w:lvlText w:val="•"/>
      <w:lvlJc w:val="left"/>
      <w:pPr>
        <w:ind w:left="7814" w:hanging="411"/>
      </w:pPr>
      <w:rPr>
        <w:rFonts w:hint="default"/>
        <w:lang w:val="ru-RU" w:eastAsia="en-US" w:bidi="ar-SA"/>
      </w:rPr>
    </w:lvl>
    <w:lvl w:ilvl="8">
      <w:start w:val="0"/>
      <w:numFmt w:val="bullet"/>
      <w:lvlText w:val="•"/>
      <w:lvlJc w:val="left"/>
      <w:pPr>
        <w:ind w:left="8819" w:hanging="411"/>
      </w:pPr>
      <w:rPr>
        <w:rFonts w:hint="default"/>
        <w:lang w:val="ru-RU" w:eastAsia="en-US" w:bidi="ar-SA"/>
      </w:rPr>
    </w:lvl>
  </w:abstractNum>
  <w:abstractNum w:abstractNumId="51">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50">
    <w:multiLevelType w:val="hybridMultilevel"/>
    <w:lvl w:ilvl="0">
      <w:start w:val="2"/>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49">
    <w:multiLevelType w:val="hybridMultilevel"/>
    <w:lvl w:ilvl="0">
      <w:start w:val="1"/>
      <w:numFmt w:val="decimal"/>
      <w:lvlText w:val="%1)"/>
      <w:lvlJc w:val="left"/>
      <w:pPr>
        <w:ind w:left="779" w:hanging="298"/>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98"/>
      </w:pPr>
      <w:rPr>
        <w:rFonts w:hint="default"/>
        <w:lang w:val="ru-RU" w:eastAsia="en-US" w:bidi="ar-SA"/>
      </w:rPr>
    </w:lvl>
    <w:lvl w:ilvl="2">
      <w:start w:val="0"/>
      <w:numFmt w:val="bullet"/>
      <w:lvlText w:val="•"/>
      <w:lvlJc w:val="left"/>
      <w:pPr>
        <w:ind w:left="2789" w:hanging="298"/>
      </w:pPr>
      <w:rPr>
        <w:rFonts w:hint="default"/>
        <w:lang w:val="ru-RU" w:eastAsia="en-US" w:bidi="ar-SA"/>
      </w:rPr>
    </w:lvl>
    <w:lvl w:ilvl="3">
      <w:start w:val="0"/>
      <w:numFmt w:val="bullet"/>
      <w:lvlText w:val="•"/>
      <w:lvlJc w:val="left"/>
      <w:pPr>
        <w:ind w:left="3794" w:hanging="298"/>
      </w:pPr>
      <w:rPr>
        <w:rFonts w:hint="default"/>
        <w:lang w:val="ru-RU" w:eastAsia="en-US" w:bidi="ar-SA"/>
      </w:rPr>
    </w:lvl>
    <w:lvl w:ilvl="4">
      <w:start w:val="0"/>
      <w:numFmt w:val="bullet"/>
      <w:lvlText w:val="•"/>
      <w:lvlJc w:val="left"/>
      <w:pPr>
        <w:ind w:left="4799" w:hanging="298"/>
      </w:pPr>
      <w:rPr>
        <w:rFonts w:hint="default"/>
        <w:lang w:val="ru-RU" w:eastAsia="en-US" w:bidi="ar-SA"/>
      </w:rPr>
    </w:lvl>
    <w:lvl w:ilvl="5">
      <w:start w:val="0"/>
      <w:numFmt w:val="bullet"/>
      <w:lvlText w:val="•"/>
      <w:lvlJc w:val="left"/>
      <w:pPr>
        <w:ind w:left="5804" w:hanging="298"/>
      </w:pPr>
      <w:rPr>
        <w:rFonts w:hint="default"/>
        <w:lang w:val="ru-RU" w:eastAsia="en-US" w:bidi="ar-SA"/>
      </w:rPr>
    </w:lvl>
    <w:lvl w:ilvl="6">
      <w:start w:val="0"/>
      <w:numFmt w:val="bullet"/>
      <w:lvlText w:val="•"/>
      <w:lvlJc w:val="left"/>
      <w:pPr>
        <w:ind w:left="6809" w:hanging="298"/>
      </w:pPr>
      <w:rPr>
        <w:rFonts w:hint="default"/>
        <w:lang w:val="ru-RU" w:eastAsia="en-US" w:bidi="ar-SA"/>
      </w:rPr>
    </w:lvl>
    <w:lvl w:ilvl="7">
      <w:start w:val="0"/>
      <w:numFmt w:val="bullet"/>
      <w:lvlText w:val="•"/>
      <w:lvlJc w:val="left"/>
      <w:pPr>
        <w:ind w:left="7814" w:hanging="298"/>
      </w:pPr>
      <w:rPr>
        <w:rFonts w:hint="default"/>
        <w:lang w:val="ru-RU" w:eastAsia="en-US" w:bidi="ar-SA"/>
      </w:rPr>
    </w:lvl>
    <w:lvl w:ilvl="8">
      <w:start w:val="0"/>
      <w:numFmt w:val="bullet"/>
      <w:lvlText w:val="•"/>
      <w:lvlJc w:val="left"/>
      <w:pPr>
        <w:ind w:left="8819" w:hanging="298"/>
      </w:pPr>
      <w:rPr>
        <w:rFonts w:hint="default"/>
        <w:lang w:val="ru-RU" w:eastAsia="en-US" w:bidi="ar-SA"/>
      </w:rPr>
    </w:lvl>
  </w:abstractNum>
  <w:abstractNum w:abstractNumId="48">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47">
    <w:multiLevelType w:val="hybridMultilevel"/>
    <w:lvl w:ilvl="0">
      <w:start w:val="5"/>
      <w:numFmt w:val="decimal"/>
      <w:lvlText w:val="%1"/>
      <w:lvlJc w:val="left"/>
      <w:pPr>
        <w:ind w:left="1662" w:hanging="178"/>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576" w:hanging="178"/>
      </w:pPr>
      <w:rPr>
        <w:rFonts w:hint="default"/>
        <w:lang w:val="ru-RU" w:eastAsia="en-US" w:bidi="ar-SA"/>
      </w:rPr>
    </w:lvl>
    <w:lvl w:ilvl="2">
      <w:start w:val="0"/>
      <w:numFmt w:val="bullet"/>
      <w:lvlText w:val="•"/>
      <w:lvlJc w:val="left"/>
      <w:pPr>
        <w:ind w:left="3493" w:hanging="178"/>
      </w:pPr>
      <w:rPr>
        <w:rFonts w:hint="default"/>
        <w:lang w:val="ru-RU" w:eastAsia="en-US" w:bidi="ar-SA"/>
      </w:rPr>
    </w:lvl>
    <w:lvl w:ilvl="3">
      <w:start w:val="0"/>
      <w:numFmt w:val="bullet"/>
      <w:lvlText w:val="•"/>
      <w:lvlJc w:val="left"/>
      <w:pPr>
        <w:ind w:left="4410" w:hanging="178"/>
      </w:pPr>
      <w:rPr>
        <w:rFonts w:hint="default"/>
        <w:lang w:val="ru-RU" w:eastAsia="en-US" w:bidi="ar-SA"/>
      </w:rPr>
    </w:lvl>
    <w:lvl w:ilvl="4">
      <w:start w:val="0"/>
      <w:numFmt w:val="bullet"/>
      <w:lvlText w:val="•"/>
      <w:lvlJc w:val="left"/>
      <w:pPr>
        <w:ind w:left="5327" w:hanging="178"/>
      </w:pPr>
      <w:rPr>
        <w:rFonts w:hint="default"/>
        <w:lang w:val="ru-RU" w:eastAsia="en-US" w:bidi="ar-SA"/>
      </w:rPr>
    </w:lvl>
    <w:lvl w:ilvl="5">
      <w:start w:val="0"/>
      <w:numFmt w:val="bullet"/>
      <w:lvlText w:val="•"/>
      <w:lvlJc w:val="left"/>
      <w:pPr>
        <w:ind w:left="6244" w:hanging="178"/>
      </w:pPr>
      <w:rPr>
        <w:rFonts w:hint="default"/>
        <w:lang w:val="ru-RU" w:eastAsia="en-US" w:bidi="ar-SA"/>
      </w:rPr>
    </w:lvl>
    <w:lvl w:ilvl="6">
      <w:start w:val="0"/>
      <w:numFmt w:val="bullet"/>
      <w:lvlText w:val="•"/>
      <w:lvlJc w:val="left"/>
      <w:pPr>
        <w:ind w:left="7161" w:hanging="178"/>
      </w:pPr>
      <w:rPr>
        <w:rFonts w:hint="default"/>
        <w:lang w:val="ru-RU" w:eastAsia="en-US" w:bidi="ar-SA"/>
      </w:rPr>
    </w:lvl>
    <w:lvl w:ilvl="7">
      <w:start w:val="0"/>
      <w:numFmt w:val="bullet"/>
      <w:lvlText w:val="•"/>
      <w:lvlJc w:val="left"/>
      <w:pPr>
        <w:ind w:left="8078" w:hanging="178"/>
      </w:pPr>
      <w:rPr>
        <w:rFonts w:hint="default"/>
        <w:lang w:val="ru-RU" w:eastAsia="en-US" w:bidi="ar-SA"/>
      </w:rPr>
    </w:lvl>
    <w:lvl w:ilvl="8">
      <w:start w:val="0"/>
      <w:numFmt w:val="bullet"/>
      <w:lvlText w:val="•"/>
      <w:lvlJc w:val="left"/>
      <w:pPr>
        <w:ind w:left="8995" w:hanging="178"/>
      </w:pPr>
      <w:rPr>
        <w:rFonts w:hint="default"/>
        <w:lang w:val="ru-RU" w:eastAsia="en-US" w:bidi="ar-SA"/>
      </w:rPr>
    </w:lvl>
  </w:abstractNum>
  <w:abstractNum w:abstractNumId="46">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45">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44">
    <w:multiLevelType w:val="hybridMultilevel"/>
    <w:lvl w:ilvl="0">
      <w:start w:val="1"/>
      <w:numFmt w:val="decimal"/>
      <w:lvlText w:val="%1)"/>
      <w:lvlJc w:val="left"/>
      <w:pPr>
        <w:ind w:left="1842" w:hanging="358"/>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738" w:hanging="358"/>
      </w:pPr>
      <w:rPr>
        <w:rFonts w:hint="default"/>
        <w:lang w:val="ru-RU" w:eastAsia="en-US" w:bidi="ar-SA"/>
      </w:rPr>
    </w:lvl>
    <w:lvl w:ilvl="2">
      <w:start w:val="0"/>
      <w:numFmt w:val="bullet"/>
      <w:lvlText w:val="•"/>
      <w:lvlJc w:val="left"/>
      <w:pPr>
        <w:ind w:left="3637" w:hanging="358"/>
      </w:pPr>
      <w:rPr>
        <w:rFonts w:hint="default"/>
        <w:lang w:val="ru-RU" w:eastAsia="en-US" w:bidi="ar-SA"/>
      </w:rPr>
    </w:lvl>
    <w:lvl w:ilvl="3">
      <w:start w:val="0"/>
      <w:numFmt w:val="bullet"/>
      <w:lvlText w:val="•"/>
      <w:lvlJc w:val="left"/>
      <w:pPr>
        <w:ind w:left="4536" w:hanging="358"/>
      </w:pPr>
      <w:rPr>
        <w:rFonts w:hint="default"/>
        <w:lang w:val="ru-RU" w:eastAsia="en-US" w:bidi="ar-SA"/>
      </w:rPr>
    </w:lvl>
    <w:lvl w:ilvl="4">
      <w:start w:val="0"/>
      <w:numFmt w:val="bullet"/>
      <w:lvlText w:val="•"/>
      <w:lvlJc w:val="left"/>
      <w:pPr>
        <w:ind w:left="5435" w:hanging="358"/>
      </w:pPr>
      <w:rPr>
        <w:rFonts w:hint="default"/>
        <w:lang w:val="ru-RU" w:eastAsia="en-US" w:bidi="ar-SA"/>
      </w:rPr>
    </w:lvl>
    <w:lvl w:ilvl="5">
      <w:start w:val="0"/>
      <w:numFmt w:val="bullet"/>
      <w:lvlText w:val="•"/>
      <w:lvlJc w:val="left"/>
      <w:pPr>
        <w:ind w:left="6334" w:hanging="358"/>
      </w:pPr>
      <w:rPr>
        <w:rFonts w:hint="default"/>
        <w:lang w:val="ru-RU" w:eastAsia="en-US" w:bidi="ar-SA"/>
      </w:rPr>
    </w:lvl>
    <w:lvl w:ilvl="6">
      <w:start w:val="0"/>
      <w:numFmt w:val="bullet"/>
      <w:lvlText w:val="•"/>
      <w:lvlJc w:val="left"/>
      <w:pPr>
        <w:ind w:left="7233" w:hanging="358"/>
      </w:pPr>
      <w:rPr>
        <w:rFonts w:hint="default"/>
        <w:lang w:val="ru-RU" w:eastAsia="en-US" w:bidi="ar-SA"/>
      </w:rPr>
    </w:lvl>
    <w:lvl w:ilvl="7">
      <w:start w:val="0"/>
      <w:numFmt w:val="bullet"/>
      <w:lvlText w:val="•"/>
      <w:lvlJc w:val="left"/>
      <w:pPr>
        <w:ind w:left="8132" w:hanging="358"/>
      </w:pPr>
      <w:rPr>
        <w:rFonts w:hint="default"/>
        <w:lang w:val="ru-RU" w:eastAsia="en-US" w:bidi="ar-SA"/>
      </w:rPr>
    </w:lvl>
    <w:lvl w:ilvl="8">
      <w:start w:val="0"/>
      <w:numFmt w:val="bullet"/>
      <w:lvlText w:val="•"/>
      <w:lvlJc w:val="left"/>
      <w:pPr>
        <w:ind w:left="9031" w:hanging="358"/>
      </w:pPr>
      <w:rPr>
        <w:rFonts w:hint="default"/>
        <w:lang w:val="ru-RU" w:eastAsia="en-US" w:bidi="ar-SA"/>
      </w:rPr>
    </w:lvl>
  </w:abstractNum>
  <w:abstractNum w:abstractNumId="43">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42">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41">
    <w:multiLevelType w:val="hybridMultilevel"/>
    <w:lvl w:ilvl="0">
      <w:start w:val="1"/>
      <w:numFmt w:val="decimal"/>
      <w:lvlText w:val="%1)"/>
      <w:lvlJc w:val="left"/>
      <w:pPr>
        <w:ind w:left="1742" w:hanging="257"/>
        <w:jc w:val="righ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1"/>
      <w:numFmt w:val="decimal"/>
      <w:lvlText w:val="%2)"/>
      <w:lvlJc w:val="left"/>
      <w:pPr>
        <w:ind w:left="1744" w:hanging="260"/>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2">
      <w:start w:val="0"/>
      <w:numFmt w:val="bullet"/>
      <w:lvlText w:val="•"/>
      <w:lvlJc w:val="left"/>
      <w:pPr>
        <w:ind w:left="3557" w:hanging="260"/>
      </w:pPr>
      <w:rPr>
        <w:rFonts w:hint="default"/>
        <w:lang w:val="ru-RU" w:eastAsia="en-US" w:bidi="ar-SA"/>
      </w:rPr>
    </w:lvl>
    <w:lvl w:ilvl="3">
      <w:start w:val="0"/>
      <w:numFmt w:val="bullet"/>
      <w:lvlText w:val="•"/>
      <w:lvlJc w:val="left"/>
      <w:pPr>
        <w:ind w:left="4466" w:hanging="260"/>
      </w:pPr>
      <w:rPr>
        <w:rFonts w:hint="default"/>
        <w:lang w:val="ru-RU" w:eastAsia="en-US" w:bidi="ar-SA"/>
      </w:rPr>
    </w:lvl>
    <w:lvl w:ilvl="4">
      <w:start w:val="0"/>
      <w:numFmt w:val="bullet"/>
      <w:lvlText w:val="•"/>
      <w:lvlJc w:val="left"/>
      <w:pPr>
        <w:ind w:left="5375" w:hanging="260"/>
      </w:pPr>
      <w:rPr>
        <w:rFonts w:hint="default"/>
        <w:lang w:val="ru-RU" w:eastAsia="en-US" w:bidi="ar-SA"/>
      </w:rPr>
    </w:lvl>
    <w:lvl w:ilvl="5">
      <w:start w:val="0"/>
      <w:numFmt w:val="bullet"/>
      <w:lvlText w:val="•"/>
      <w:lvlJc w:val="left"/>
      <w:pPr>
        <w:ind w:left="6284" w:hanging="260"/>
      </w:pPr>
      <w:rPr>
        <w:rFonts w:hint="default"/>
        <w:lang w:val="ru-RU" w:eastAsia="en-US" w:bidi="ar-SA"/>
      </w:rPr>
    </w:lvl>
    <w:lvl w:ilvl="6">
      <w:start w:val="0"/>
      <w:numFmt w:val="bullet"/>
      <w:lvlText w:val="•"/>
      <w:lvlJc w:val="left"/>
      <w:pPr>
        <w:ind w:left="7193" w:hanging="260"/>
      </w:pPr>
      <w:rPr>
        <w:rFonts w:hint="default"/>
        <w:lang w:val="ru-RU" w:eastAsia="en-US" w:bidi="ar-SA"/>
      </w:rPr>
    </w:lvl>
    <w:lvl w:ilvl="7">
      <w:start w:val="0"/>
      <w:numFmt w:val="bullet"/>
      <w:lvlText w:val="•"/>
      <w:lvlJc w:val="left"/>
      <w:pPr>
        <w:ind w:left="8102" w:hanging="260"/>
      </w:pPr>
      <w:rPr>
        <w:rFonts w:hint="default"/>
        <w:lang w:val="ru-RU" w:eastAsia="en-US" w:bidi="ar-SA"/>
      </w:rPr>
    </w:lvl>
    <w:lvl w:ilvl="8">
      <w:start w:val="0"/>
      <w:numFmt w:val="bullet"/>
      <w:lvlText w:val="•"/>
      <w:lvlJc w:val="left"/>
      <w:pPr>
        <w:ind w:left="9011" w:hanging="260"/>
      </w:pPr>
      <w:rPr>
        <w:rFonts w:hint="default"/>
        <w:lang w:val="ru-RU" w:eastAsia="en-US" w:bidi="ar-SA"/>
      </w:rPr>
    </w:lvl>
  </w:abstractNum>
  <w:abstractNum w:abstractNumId="40">
    <w:multiLevelType w:val="hybridMultilevel"/>
    <w:lvl w:ilvl="0">
      <w:start w:val="1"/>
      <w:numFmt w:val="decimal"/>
      <w:lvlText w:val="%1)"/>
      <w:lvlJc w:val="left"/>
      <w:pPr>
        <w:ind w:left="1744" w:hanging="260"/>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60"/>
      </w:pPr>
      <w:rPr>
        <w:rFonts w:hint="default"/>
        <w:lang w:val="ru-RU" w:eastAsia="en-US" w:bidi="ar-SA"/>
      </w:rPr>
    </w:lvl>
    <w:lvl w:ilvl="2">
      <w:start w:val="0"/>
      <w:numFmt w:val="bullet"/>
      <w:lvlText w:val="•"/>
      <w:lvlJc w:val="left"/>
      <w:pPr>
        <w:ind w:left="3557" w:hanging="260"/>
      </w:pPr>
      <w:rPr>
        <w:rFonts w:hint="default"/>
        <w:lang w:val="ru-RU" w:eastAsia="en-US" w:bidi="ar-SA"/>
      </w:rPr>
    </w:lvl>
    <w:lvl w:ilvl="3">
      <w:start w:val="0"/>
      <w:numFmt w:val="bullet"/>
      <w:lvlText w:val="•"/>
      <w:lvlJc w:val="left"/>
      <w:pPr>
        <w:ind w:left="4466" w:hanging="260"/>
      </w:pPr>
      <w:rPr>
        <w:rFonts w:hint="default"/>
        <w:lang w:val="ru-RU" w:eastAsia="en-US" w:bidi="ar-SA"/>
      </w:rPr>
    </w:lvl>
    <w:lvl w:ilvl="4">
      <w:start w:val="0"/>
      <w:numFmt w:val="bullet"/>
      <w:lvlText w:val="•"/>
      <w:lvlJc w:val="left"/>
      <w:pPr>
        <w:ind w:left="5375" w:hanging="260"/>
      </w:pPr>
      <w:rPr>
        <w:rFonts w:hint="default"/>
        <w:lang w:val="ru-RU" w:eastAsia="en-US" w:bidi="ar-SA"/>
      </w:rPr>
    </w:lvl>
    <w:lvl w:ilvl="5">
      <w:start w:val="0"/>
      <w:numFmt w:val="bullet"/>
      <w:lvlText w:val="•"/>
      <w:lvlJc w:val="left"/>
      <w:pPr>
        <w:ind w:left="6284" w:hanging="260"/>
      </w:pPr>
      <w:rPr>
        <w:rFonts w:hint="default"/>
        <w:lang w:val="ru-RU" w:eastAsia="en-US" w:bidi="ar-SA"/>
      </w:rPr>
    </w:lvl>
    <w:lvl w:ilvl="6">
      <w:start w:val="0"/>
      <w:numFmt w:val="bullet"/>
      <w:lvlText w:val="•"/>
      <w:lvlJc w:val="left"/>
      <w:pPr>
        <w:ind w:left="7193" w:hanging="260"/>
      </w:pPr>
      <w:rPr>
        <w:rFonts w:hint="default"/>
        <w:lang w:val="ru-RU" w:eastAsia="en-US" w:bidi="ar-SA"/>
      </w:rPr>
    </w:lvl>
    <w:lvl w:ilvl="7">
      <w:start w:val="0"/>
      <w:numFmt w:val="bullet"/>
      <w:lvlText w:val="•"/>
      <w:lvlJc w:val="left"/>
      <w:pPr>
        <w:ind w:left="8102" w:hanging="260"/>
      </w:pPr>
      <w:rPr>
        <w:rFonts w:hint="default"/>
        <w:lang w:val="ru-RU" w:eastAsia="en-US" w:bidi="ar-SA"/>
      </w:rPr>
    </w:lvl>
    <w:lvl w:ilvl="8">
      <w:start w:val="0"/>
      <w:numFmt w:val="bullet"/>
      <w:lvlText w:val="•"/>
      <w:lvlJc w:val="left"/>
      <w:pPr>
        <w:ind w:left="9011" w:hanging="260"/>
      </w:pPr>
      <w:rPr>
        <w:rFonts w:hint="default"/>
        <w:lang w:val="ru-RU" w:eastAsia="en-US" w:bidi="ar-SA"/>
      </w:rPr>
    </w:lvl>
  </w:abstractNum>
  <w:abstractNum w:abstractNumId="38">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37">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36">
    <w:multiLevelType w:val="hybridMultilevel"/>
    <w:lvl w:ilvl="0">
      <w:start w:val="1"/>
      <w:numFmt w:val="decimal"/>
      <w:lvlText w:val="%1)"/>
      <w:lvlJc w:val="left"/>
      <w:pPr>
        <w:ind w:left="1744" w:hanging="260"/>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60"/>
      </w:pPr>
      <w:rPr>
        <w:rFonts w:hint="default"/>
        <w:lang w:val="ru-RU" w:eastAsia="en-US" w:bidi="ar-SA"/>
      </w:rPr>
    </w:lvl>
    <w:lvl w:ilvl="2">
      <w:start w:val="0"/>
      <w:numFmt w:val="bullet"/>
      <w:lvlText w:val="•"/>
      <w:lvlJc w:val="left"/>
      <w:pPr>
        <w:ind w:left="3557" w:hanging="260"/>
      </w:pPr>
      <w:rPr>
        <w:rFonts w:hint="default"/>
        <w:lang w:val="ru-RU" w:eastAsia="en-US" w:bidi="ar-SA"/>
      </w:rPr>
    </w:lvl>
    <w:lvl w:ilvl="3">
      <w:start w:val="0"/>
      <w:numFmt w:val="bullet"/>
      <w:lvlText w:val="•"/>
      <w:lvlJc w:val="left"/>
      <w:pPr>
        <w:ind w:left="4466" w:hanging="260"/>
      </w:pPr>
      <w:rPr>
        <w:rFonts w:hint="default"/>
        <w:lang w:val="ru-RU" w:eastAsia="en-US" w:bidi="ar-SA"/>
      </w:rPr>
    </w:lvl>
    <w:lvl w:ilvl="4">
      <w:start w:val="0"/>
      <w:numFmt w:val="bullet"/>
      <w:lvlText w:val="•"/>
      <w:lvlJc w:val="left"/>
      <w:pPr>
        <w:ind w:left="5375" w:hanging="260"/>
      </w:pPr>
      <w:rPr>
        <w:rFonts w:hint="default"/>
        <w:lang w:val="ru-RU" w:eastAsia="en-US" w:bidi="ar-SA"/>
      </w:rPr>
    </w:lvl>
    <w:lvl w:ilvl="5">
      <w:start w:val="0"/>
      <w:numFmt w:val="bullet"/>
      <w:lvlText w:val="•"/>
      <w:lvlJc w:val="left"/>
      <w:pPr>
        <w:ind w:left="6284" w:hanging="260"/>
      </w:pPr>
      <w:rPr>
        <w:rFonts w:hint="default"/>
        <w:lang w:val="ru-RU" w:eastAsia="en-US" w:bidi="ar-SA"/>
      </w:rPr>
    </w:lvl>
    <w:lvl w:ilvl="6">
      <w:start w:val="0"/>
      <w:numFmt w:val="bullet"/>
      <w:lvlText w:val="•"/>
      <w:lvlJc w:val="left"/>
      <w:pPr>
        <w:ind w:left="7193" w:hanging="260"/>
      </w:pPr>
      <w:rPr>
        <w:rFonts w:hint="default"/>
        <w:lang w:val="ru-RU" w:eastAsia="en-US" w:bidi="ar-SA"/>
      </w:rPr>
    </w:lvl>
    <w:lvl w:ilvl="7">
      <w:start w:val="0"/>
      <w:numFmt w:val="bullet"/>
      <w:lvlText w:val="•"/>
      <w:lvlJc w:val="left"/>
      <w:pPr>
        <w:ind w:left="8102" w:hanging="260"/>
      </w:pPr>
      <w:rPr>
        <w:rFonts w:hint="default"/>
        <w:lang w:val="ru-RU" w:eastAsia="en-US" w:bidi="ar-SA"/>
      </w:rPr>
    </w:lvl>
    <w:lvl w:ilvl="8">
      <w:start w:val="0"/>
      <w:numFmt w:val="bullet"/>
      <w:lvlText w:val="•"/>
      <w:lvlJc w:val="left"/>
      <w:pPr>
        <w:ind w:left="9011" w:hanging="260"/>
      </w:pPr>
      <w:rPr>
        <w:rFonts w:hint="default"/>
        <w:lang w:val="ru-RU" w:eastAsia="en-US" w:bidi="ar-SA"/>
      </w:rPr>
    </w:lvl>
  </w:abstractNum>
  <w:abstractNum w:abstractNumId="35">
    <w:multiLevelType w:val="hybridMultilevel"/>
    <w:lvl w:ilvl="0">
      <w:start w:val="1"/>
      <w:numFmt w:val="decimal"/>
      <w:lvlText w:val="%1)"/>
      <w:lvlJc w:val="left"/>
      <w:pPr>
        <w:ind w:left="1742" w:hanging="257"/>
        <w:jc w:val="righ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34">
    <w:multiLevelType w:val="hybridMultilevel"/>
    <w:lvl w:ilvl="0">
      <w:start w:val="1"/>
      <w:numFmt w:val="decimal"/>
      <w:lvlText w:val="%1)"/>
      <w:lvlJc w:val="left"/>
      <w:pPr>
        <w:ind w:left="779" w:hanging="26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7"/>
      </w:pPr>
      <w:rPr>
        <w:rFonts w:hint="default"/>
        <w:lang w:val="ru-RU" w:eastAsia="en-US" w:bidi="ar-SA"/>
      </w:rPr>
    </w:lvl>
    <w:lvl w:ilvl="2">
      <w:start w:val="0"/>
      <w:numFmt w:val="bullet"/>
      <w:lvlText w:val="•"/>
      <w:lvlJc w:val="left"/>
      <w:pPr>
        <w:ind w:left="2789" w:hanging="267"/>
      </w:pPr>
      <w:rPr>
        <w:rFonts w:hint="default"/>
        <w:lang w:val="ru-RU" w:eastAsia="en-US" w:bidi="ar-SA"/>
      </w:rPr>
    </w:lvl>
    <w:lvl w:ilvl="3">
      <w:start w:val="0"/>
      <w:numFmt w:val="bullet"/>
      <w:lvlText w:val="•"/>
      <w:lvlJc w:val="left"/>
      <w:pPr>
        <w:ind w:left="3794" w:hanging="267"/>
      </w:pPr>
      <w:rPr>
        <w:rFonts w:hint="default"/>
        <w:lang w:val="ru-RU" w:eastAsia="en-US" w:bidi="ar-SA"/>
      </w:rPr>
    </w:lvl>
    <w:lvl w:ilvl="4">
      <w:start w:val="0"/>
      <w:numFmt w:val="bullet"/>
      <w:lvlText w:val="•"/>
      <w:lvlJc w:val="left"/>
      <w:pPr>
        <w:ind w:left="4799" w:hanging="267"/>
      </w:pPr>
      <w:rPr>
        <w:rFonts w:hint="default"/>
        <w:lang w:val="ru-RU" w:eastAsia="en-US" w:bidi="ar-SA"/>
      </w:rPr>
    </w:lvl>
    <w:lvl w:ilvl="5">
      <w:start w:val="0"/>
      <w:numFmt w:val="bullet"/>
      <w:lvlText w:val="•"/>
      <w:lvlJc w:val="left"/>
      <w:pPr>
        <w:ind w:left="5804" w:hanging="267"/>
      </w:pPr>
      <w:rPr>
        <w:rFonts w:hint="default"/>
        <w:lang w:val="ru-RU" w:eastAsia="en-US" w:bidi="ar-SA"/>
      </w:rPr>
    </w:lvl>
    <w:lvl w:ilvl="6">
      <w:start w:val="0"/>
      <w:numFmt w:val="bullet"/>
      <w:lvlText w:val="•"/>
      <w:lvlJc w:val="left"/>
      <w:pPr>
        <w:ind w:left="6809" w:hanging="267"/>
      </w:pPr>
      <w:rPr>
        <w:rFonts w:hint="default"/>
        <w:lang w:val="ru-RU" w:eastAsia="en-US" w:bidi="ar-SA"/>
      </w:rPr>
    </w:lvl>
    <w:lvl w:ilvl="7">
      <w:start w:val="0"/>
      <w:numFmt w:val="bullet"/>
      <w:lvlText w:val="•"/>
      <w:lvlJc w:val="left"/>
      <w:pPr>
        <w:ind w:left="7814" w:hanging="267"/>
      </w:pPr>
      <w:rPr>
        <w:rFonts w:hint="default"/>
        <w:lang w:val="ru-RU" w:eastAsia="en-US" w:bidi="ar-SA"/>
      </w:rPr>
    </w:lvl>
    <w:lvl w:ilvl="8">
      <w:start w:val="0"/>
      <w:numFmt w:val="bullet"/>
      <w:lvlText w:val="•"/>
      <w:lvlJc w:val="left"/>
      <w:pPr>
        <w:ind w:left="8819" w:hanging="267"/>
      </w:pPr>
      <w:rPr>
        <w:rFonts w:hint="default"/>
        <w:lang w:val="ru-RU" w:eastAsia="en-US" w:bidi="ar-SA"/>
      </w:rPr>
    </w:lvl>
  </w:abstractNum>
  <w:abstractNum w:abstractNumId="33">
    <w:multiLevelType w:val="hybridMultilevel"/>
    <w:lvl w:ilvl="0">
      <w:start w:val="1"/>
      <w:numFmt w:val="decimal"/>
      <w:lvlText w:val="%1)"/>
      <w:lvlJc w:val="left"/>
      <w:pPr>
        <w:ind w:left="779" w:hanging="344"/>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344"/>
      </w:pPr>
      <w:rPr>
        <w:rFonts w:hint="default"/>
        <w:lang w:val="ru-RU" w:eastAsia="en-US" w:bidi="ar-SA"/>
      </w:rPr>
    </w:lvl>
    <w:lvl w:ilvl="2">
      <w:start w:val="0"/>
      <w:numFmt w:val="bullet"/>
      <w:lvlText w:val="•"/>
      <w:lvlJc w:val="left"/>
      <w:pPr>
        <w:ind w:left="2789" w:hanging="344"/>
      </w:pPr>
      <w:rPr>
        <w:rFonts w:hint="default"/>
        <w:lang w:val="ru-RU" w:eastAsia="en-US" w:bidi="ar-SA"/>
      </w:rPr>
    </w:lvl>
    <w:lvl w:ilvl="3">
      <w:start w:val="0"/>
      <w:numFmt w:val="bullet"/>
      <w:lvlText w:val="•"/>
      <w:lvlJc w:val="left"/>
      <w:pPr>
        <w:ind w:left="3794" w:hanging="344"/>
      </w:pPr>
      <w:rPr>
        <w:rFonts w:hint="default"/>
        <w:lang w:val="ru-RU" w:eastAsia="en-US" w:bidi="ar-SA"/>
      </w:rPr>
    </w:lvl>
    <w:lvl w:ilvl="4">
      <w:start w:val="0"/>
      <w:numFmt w:val="bullet"/>
      <w:lvlText w:val="•"/>
      <w:lvlJc w:val="left"/>
      <w:pPr>
        <w:ind w:left="4799" w:hanging="344"/>
      </w:pPr>
      <w:rPr>
        <w:rFonts w:hint="default"/>
        <w:lang w:val="ru-RU" w:eastAsia="en-US" w:bidi="ar-SA"/>
      </w:rPr>
    </w:lvl>
    <w:lvl w:ilvl="5">
      <w:start w:val="0"/>
      <w:numFmt w:val="bullet"/>
      <w:lvlText w:val="•"/>
      <w:lvlJc w:val="left"/>
      <w:pPr>
        <w:ind w:left="5804" w:hanging="344"/>
      </w:pPr>
      <w:rPr>
        <w:rFonts w:hint="default"/>
        <w:lang w:val="ru-RU" w:eastAsia="en-US" w:bidi="ar-SA"/>
      </w:rPr>
    </w:lvl>
    <w:lvl w:ilvl="6">
      <w:start w:val="0"/>
      <w:numFmt w:val="bullet"/>
      <w:lvlText w:val="•"/>
      <w:lvlJc w:val="left"/>
      <w:pPr>
        <w:ind w:left="6809" w:hanging="344"/>
      </w:pPr>
      <w:rPr>
        <w:rFonts w:hint="default"/>
        <w:lang w:val="ru-RU" w:eastAsia="en-US" w:bidi="ar-SA"/>
      </w:rPr>
    </w:lvl>
    <w:lvl w:ilvl="7">
      <w:start w:val="0"/>
      <w:numFmt w:val="bullet"/>
      <w:lvlText w:val="•"/>
      <w:lvlJc w:val="left"/>
      <w:pPr>
        <w:ind w:left="7814" w:hanging="344"/>
      </w:pPr>
      <w:rPr>
        <w:rFonts w:hint="default"/>
        <w:lang w:val="ru-RU" w:eastAsia="en-US" w:bidi="ar-SA"/>
      </w:rPr>
    </w:lvl>
    <w:lvl w:ilvl="8">
      <w:start w:val="0"/>
      <w:numFmt w:val="bullet"/>
      <w:lvlText w:val="•"/>
      <w:lvlJc w:val="left"/>
      <w:pPr>
        <w:ind w:left="8819" w:hanging="344"/>
      </w:pPr>
      <w:rPr>
        <w:rFonts w:hint="default"/>
        <w:lang w:val="ru-RU" w:eastAsia="en-US" w:bidi="ar-SA"/>
      </w:rPr>
    </w:lvl>
  </w:abstractNum>
  <w:abstractNum w:abstractNumId="32">
    <w:multiLevelType w:val="hybridMultilevel"/>
    <w:lvl w:ilvl="0">
      <w:start w:val="1"/>
      <w:numFmt w:val="decimal"/>
      <w:lvlText w:val="%1)"/>
      <w:lvlJc w:val="left"/>
      <w:pPr>
        <w:ind w:left="779" w:hanging="264"/>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4"/>
      </w:pPr>
      <w:rPr>
        <w:rFonts w:hint="default"/>
        <w:lang w:val="ru-RU" w:eastAsia="en-US" w:bidi="ar-SA"/>
      </w:rPr>
    </w:lvl>
    <w:lvl w:ilvl="2">
      <w:start w:val="0"/>
      <w:numFmt w:val="bullet"/>
      <w:lvlText w:val="•"/>
      <w:lvlJc w:val="left"/>
      <w:pPr>
        <w:ind w:left="2789" w:hanging="264"/>
      </w:pPr>
      <w:rPr>
        <w:rFonts w:hint="default"/>
        <w:lang w:val="ru-RU" w:eastAsia="en-US" w:bidi="ar-SA"/>
      </w:rPr>
    </w:lvl>
    <w:lvl w:ilvl="3">
      <w:start w:val="0"/>
      <w:numFmt w:val="bullet"/>
      <w:lvlText w:val="•"/>
      <w:lvlJc w:val="left"/>
      <w:pPr>
        <w:ind w:left="3794" w:hanging="264"/>
      </w:pPr>
      <w:rPr>
        <w:rFonts w:hint="default"/>
        <w:lang w:val="ru-RU" w:eastAsia="en-US" w:bidi="ar-SA"/>
      </w:rPr>
    </w:lvl>
    <w:lvl w:ilvl="4">
      <w:start w:val="0"/>
      <w:numFmt w:val="bullet"/>
      <w:lvlText w:val="•"/>
      <w:lvlJc w:val="left"/>
      <w:pPr>
        <w:ind w:left="4799" w:hanging="264"/>
      </w:pPr>
      <w:rPr>
        <w:rFonts w:hint="default"/>
        <w:lang w:val="ru-RU" w:eastAsia="en-US" w:bidi="ar-SA"/>
      </w:rPr>
    </w:lvl>
    <w:lvl w:ilvl="5">
      <w:start w:val="0"/>
      <w:numFmt w:val="bullet"/>
      <w:lvlText w:val="•"/>
      <w:lvlJc w:val="left"/>
      <w:pPr>
        <w:ind w:left="5804" w:hanging="264"/>
      </w:pPr>
      <w:rPr>
        <w:rFonts w:hint="default"/>
        <w:lang w:val="ru-RU" w:eastAsia="en-US" w:bidi="ar-SA"/>
      </w:rPr>
    </w:lvl>
    <w:lvl w:ilvl="6">
      <w:start w:val="0"/>
      <w:numFmt w:val="bullet"/>
      <w:lvlText w:val="•"/>
      <w:lvlJc w:val="left"/>
      <w:pPr>
        <w:ind w:left="6809" w:hanging="264"/>
      </w:pPr>
      <w:rPr>
        <w:rFonts w:hint="default"/>
        <w:lang w:val="ru-RU" w:eastAsia="en-US" w:bidi="ar-SA"/>
      </w:rPr>
    </w:lvl>
    <w:lvl w:ilvl="7">
      <w:start w:val="0"/>
      <w:numFmt w:val="bullet"/>
      <w:lvlText w:val="•"/>
      <w:lvlJc w:val="left"/>
      <w:pPr>
        <w:ind w:left="7814" w:hanging="264"/>
      </w:pPr>
      <w:rPr>
        <w:rFonts w:hint="default"/>
        <w:lang w:val="ru-RU" w:eastAsia="en-US" w:bidi="ar-SA"/>
      </w:rPr>
    </w:lvl>
    <w:lvl w:ilvl="8">
      <w:start w:val="0"/>
      <w:numFmt w:val="bullet"/>
      <w:lvlText w:val="•"/>
      <w:lvlJc w:val="left"/>
      <w:pPr>
        <w:ind w:left="8819" w:hanging="264"/>
      </w:pPr>
      <w:rPr>
        <w:rFonts w:hint="default"/>
        <w:lang w:val="ru-RU" w:eastAsia="en-US" w:bidi="ar-SA"/>
      </w:rPr>
    </w:lvl>
  </w:abstractNum>
  <w:abstractNum w:abstractNumId="31">
    <w:multiLevelType w:val="hybridMultilevel"/>
    <w:lvl w:ilvl="0">
      <w:start w:val="1"/>
      <w:numFmt w:val="decimal"/>
      <w:lvlText w:val="%1)"/>
      <w:lvlJc w:val="left"/>
      <w:pPr>
        <w:ind w:left="779" w:hanging="264"/>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4"/>
      </w:pPr>
      <w:rPr>
        <w:rFonts w:hint="default"/>
        <w:lang w:val="ru-RU" w:eastAsia="en-US" w:bidi="ar-SA"/>
      </w:rPr>
    </w:lvl>
    <w:lvl w:ilvl="2">
      <w:start w:val="0"/>
      <w:numFmt w:val="bullet"/>
      <w:lvlText w:val="•"/>
      <w:lvlJc w:val="left"/>
      <w:pPr>
        <w:ind w:left="2789" w:hanging="264"/>
      </w:pPr>
      <w:rPr>
        <w:rFonts w:hint="default"/>
        <w:lang w:val="ru-RU" w:eastAsia="en-US" w:bidi="ar-SA"/>
      </w:rPr>
    </w:lvl>
    <w:lvl w:ilvl="3">
      <w:start w:val="0"/>
      <w:numFmt w:val="bullet"/>
      <w:lvlText w:val="•"/>
      <w:lvlJc w:val="left"/>
      <w:pPr>
        <w:ind w:left="3794" w:hanging="264"/>
      </w:pPr>
      <w:rPr>
        <w:rFonts w:hint="default"/>
        <w:lang w:val="ru-RU" w:eastAsia="en-US" w:bidi="ar-SA"/>
      </w:rPr>
    </w:lvl>
    <w:lvl w:ilvl="4">
      <w:start w:val="0"/>
      <w:numFmt w:val="bullet"/>
      <w:lvlText w:val="•"/>
      <w:lvlJc w:val="left"/>
      <w:pPr>
        <w:ind w:left="4799" w:hanging="264"/>
      </w:pPr>
      <w:rPr>
        <w:rFonts w:hint="default"/>
        <w:lang w:val="ru-RU" w:eastAsia="en-US" w:bidi="ar-SA"/>
      </w:rPr>
    </w:lvl>
    <w:lvl w:ilvl="5">
      <w:start w:val="0"/>
      <w:numFmt w:val="bullet"/>
      <w:lvlText w:val="•"/>
      <w:lvlJc w:val="left"/>
      <w:pPr>
        <w:ind w:left="5804" w:hanging="264"/>
      </w:pPr>
      <w:rPr>
        <w:rFonts w:hint="default"/>
        <w:lang w:val="ru-RU" w:eastAsia="en-US" w:bidi="ar-SA"/>
      </w:rPr>
    </w:lvl>
    <w:lvl w:ilvl="6">
      <w:start w:val="0"/>
      <w:numFmt w:val="bullet"/>
      <w:lvlText w:val="•"/>
      <w:lvlJc w:val="left"/>
      <w:pPr>
        <w:ind w:left="6809" w:hanging="264"/>
      </w:pPr>
      <w:rPr>
        <w:rFonts w:hint="default"/>
        <w:lang w:val="ru-RU" w:eastAsia="en-US" w:bidi="ar-SA"/>
      </w:rPr>
    </w:lvl>
    <w:lvl w:ilvl="7">
      <w:start w:val="0"/>
      <w:numFmt w:val="bullet"/>
      <w:lvlText w:val="•"/>
      <w:lvlJc w:val="left"/>
      <w:pPr>
        <w:ind w:left="7814" w:hanging="264"/>
      </w:pPr>
      <w:rPr>
        <w:rFonts w:hint="default"/>
        <w:lang w:val="ru-RU" w:eastAsia="en-US" w:bidi="ar-SA"/>
      </w:rPr>
    </w:lvl>
    <w:lvl w:ilvl="8">
      <w:start w:val="0"/>
      <w:numFmt w:val="bullet"/>
      <w:lvlText w:val="•"/>
      <w:lvlJc w:val="left"/>
      <w:pPr>
        <w:ind w:left="8819" w:hanging="264"/>
      </w:pPr>
      <w:rPr>
        <w:rFonts w:hint="default"/>
        <w:lang w:val="ru-RU" w:eastAsia="en-US" w:bidi="ar-SA"/>
      </w:rPr>
    </w:lvl>
  </w:abstractNum>
  <w:abstractNum w:abstractNumId="30">
    <w:multiLevelType w:val="hybridMultilevel"/>
    <w:lvl w:ilvl="0">
      <w:start w:val="1"/>
      <w:numFmt w:val="decimal"/>
      <w:lvlText w:val="%1)"/>
      <w:lvlJc w:val="left"/>
      <w:pPr>
        <w:ind w:left="779" w:hanging="262"/>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2"/>
      </w:pPr>
      <w:rPr>
        <w:rFonts w:hint="default"/>
        <w:lang w:val="ru-RU" w:eastAsia="en-US" w:bidi="ar-SA"/>
      </w:rPr>
    </w:lvl>
    <w:lvl w:ilvl="2">
      <w:start w:val="0"/>
      <w:numFmt w:val="bullet"/>
      <w:lvlText w:val="•"/>
      <w:lvlJc w:val="left"/>
      <w:pPr>
        <w:ind w:left="2789" w:hanging="262"/>
      </w:pPr>
      <w:rPr>
        <w:rFonts w:hint="default"/>
        <w:lang w:val="ru-RU" w:eastAsia="en-US" w:bidi="ar-SA"/>
      </w:rPr>
    </w:lvl>
    <w:lvl w:ilvl="3">
      <w:start w:val="0"/>
      <w:numFmt w:val="bullet"/>
      <w:lvlText w:val="•"/>
      <w:lvlJc w:val="left"/>
      <w:pPr>
        <w:ind w:left="3794" w:hanging="262"/>
      </w:pPr>
      <w:rPr>
        <w:rFonts w:hint="default"/>
        <w:lang w:val="ru-RU" w:eastAsia="en-US" w:bidi="ar-SA"/>
      </w:rPr>
    </w:lvl>
    <w:lvl w:ilvl="4">
      <w:start w:val="0"/>
      <w:numFmt w:val="bullet"/>
      <w:lvlText w:val="•"/>
      <w:lvlJc w:val="left"/>
      <w:pPr>
        <w:ind w:left="4799" w:hanging="262"/>
      </w:pPr>
      <w:rPr>
        <w:rFonts w:hint="default"/>
        <w:lang w:val="ru-RU" w:eastAsia="en-US" w:bidi="ar-SA"/>
      </w:rPr>
    </w:lvl>
    <w:lvl w:ilvl="5">
      <w:start w:val="0"/>
      <w:numFmt w:val="bullet"/>
      <w:lvlText w:val="•"/>
      <w:lvlJc w:val="left"/>
      <w:pPr>
        <w:ind w:left="5804" w:hanging="262"/>
      </w:pPr>
      <w:rPr>
        <w:rFonts w:hint="default"/>
        <w:lang w:val="ru-RU" w:eastAsia="en-US" w:bidi="ar-SA"/>
      </w:rPr>
    </w:lvl>
    <w:lvl w:ilvl="6">
      <w:start w:val="0"/>
      <w:numFmt w:val="bullet"/>
      <w:lvlText w:val="•"/>
      <w:lvlJc w:val="left"/>
      <w:pPr>
        <w:ind w:left="6809" w:hanging="262"/>
      </w:pPr>
      <w:rPr>
        <w:rFonts w:hint="default"/>
        <w:lang w:val="ru-RU" w:eastAsia="en-US" w:bidi="ar-SA"/>
      </w:rPr>
    </w:lvl>
    <w:lvl w:ilvl="7">
      <w:start w:val="0"/>
      <w:numFmt w:val="bullet"/>
      <w:lvlText w:val="•"/>
      <w:lvlJc w:val="left"/>
      <w:pPr>
        <w:ind w:left="7814" w:hanging="262"/>
      </w:pPr>
      <w:rPr>
        <w:rFonts w:hint="default"/>
        <w:lang w:val="ru-RU" w:eastAsia="en-US" w:bidi="ar-SA"/>
      </w:rPr>
    </w:lvl>
    <w:lvl w:ilvl="8">
      <w:start w:val="0"/>
      <w:numFmt w:val="bullet"/>
      <w:lvlText w:val="•"/>
      <w:lvlJc w:val="left"/>
      <w:pPr>
        <w:ind w:left="8819" w:hanging="262"/>
      </w:pPr>
      <w:rPr>
        <w:rFonts w:hint="default"/>
        <w:lang w:val="ru-RU" w:eastAsia="en-US" w:bidi="ar-SA"/>
      </w:rPr>
    </w:lvl>
  </w:abstractNum>
  <w:abstractNum w:abstractNumId="29">
    <w:multiLevelType w:val="hybridMultilevel"/>
    <w:lvl w:ilvl="0">
      <w:start w:val="1"/>
      <w:numFmt w:val="decimal"/>
      <w:lvlText w:val="%1)"/>
      <w:lvlJc w:val="left"/>
      <w:pPr>
        <w:ind w:left="779" w:hanging="264"/>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4"/>
      </w:pPr>
      <w:rPr>
        <w:rFonts w:hint="default"/>
        <w:lang w:val="ru-RU" w:eastAsia="en-US" w:bidi="ar-SA"/>
      </w:rPr>
    </w:lvl>
    <w:lvl w:ilvl="2">
      <w:start w:val="0"/>
      <w:numFmt w:val="bullet"/>
      <w:lvlText w:val="•"/>
      <w:lvlJc w:val="left"/>
      <w:pPr>
        <w:ind w:left="2789" w:hanging="264"/>
      </w:pPr>
      <w:rPr>
        <w:rFonts w:hint="default"/>
        <w:lang w:val="ru-RU" w:eastAsia="en-US" w:bidi="ar-SA"/>
      </w:rPr>
    </w:lvl>
    <w:lvl w:ilvl="3">
      <w:start w:val="0"/>
      <w:numFmt w:val="bullet"/>
      <w:lvlText w:val="•"/>
      <w:lvlJc w:val="left"/>
      <w:pPr>
        <w:ind w:left="3794" w:hanging="264"/>
      </w:pPr>
      <w:rPr>
        <w:rFonts w:hint="default"/>
        <w:lang w:val="ru-RU" w:eastAsia="en-US" w:bidi="ar-SA"/>
      </w:rPr>
    </w:lvl>
    <w:lvl w:ilvl="4">
      <w:start w:val="0"/>
      <w:numFmt w:val="bullet"/>
      <w:lvlText w:val="•"/>
      <w:lvlJc w:val="left"/>
      <w:pPr>
        <w:ind w:left="4799" w:hanging="264"/>
      </w:pPr>
      <w:rPr>
        <w:rFonts w:hint="default"/>
        <w:lang w:val="ru-RU" w:eastAsia="en-US" w:bidi="ar-SA"/>
      </w:rPr>
    </w:lvl>
    <w:lvl w:ilvl="5">
      <w:start w:val="0"/>
      <w:numFmt w:val="bullet"/>
      <w:lvlText w:val="•"/>
      <w:lvlJc w:val="left"/>
      <w:pPr>
        <w:ind w:left="5804" w:hanging="264"/>
      </w:pPr>
      <w:rPr>
        <w:rFonts w:hint="default"/>
        <w:lang w:val="ru-RU" w:eastAsia="en-US" w:bidi="ar-SA"/>
      </w:rPr>
    </w:lvl>
    <w:lvl w:ilvl="6">
      <w:start w:val="0"/>
      <w:numFmt w:val="bullet"/>
      <w:lvlText w:val="•"/>
      <w:lvlJc w:val="left"/>
      <w:pPr>
        <w:ind w:left="6809" w:hanging="264"/>
      </w:pPr>
      <w:rPr>
        <w:rFonts w:hint="default"/>
        <w:lang w:val="ru-RU" w:eastAsia="en-US" w:bidi="ar-SA"/>
      </w:rPr>
    </w:lvl>
    <w:lvl w:ilvl="7">
      <w:start w:val="0"/>
      <w:numFmt w:val="bullet"/>
      <w:lvlText w:val="•"/>
      <w:lvlJc w:val="left"/>
      <w:pPr>
        <w:ind w:left="7814" w:hanging="264"/>
      </w:pPr>
      <w:rPr>
        <w:rFonts w:hint="default"/>
        <w:lang w:val="ru-RU" w:eastAsia="en-US" w:bidi="ar-SA"/>
      </w:rPr>
    </w:lvl>
    <w:lvl w:ilvl="8">
      <w:start w:val="0"/>
      <w:numFmt w:val="bullet"/>
      <w:lvlText w:val="•"/>
      <w:lvlJc w:val="left"/>
      <w:pPr>
        <w:ind w:left="8819" w:hanging="264"/>
      </w:pPr>
      <w:rPr>
        <w:rFonts w:hint="default"/>
        <w:lang w:val="ru-RU" w:eastAsia="en-US" w:bidi="ar-SA"/>
      </w:rPr>
    </w:lvl>
  </w:abstractNum>
  <w:abstractNum w:abstractNumId="28">
    <w:multiLevelType w:val="hybridMultilevel"/>
    <w:lvl w:ilvl="0">
      <w:start w:val="1"/>
      <w:numFmt w:val="decimal"/>
      <w:lvlText w:val="%1)"/>
      <w:lvlJc w:val="left"/>
      <w:pPr>
        <w:ind w:left="779" w:hanging="264"/>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4"/>
      </w:pPr>
      <w:rPr>
        <w:rFonts w:hint="default"/>
        <w:lang w:val="ru-RU" w:eastAsia="en-US" w:bidi="ar-SA"/>
      </w:rPr>
    </w:lvl>
    <w:lvl w:ilvl="2">
      <w:start w:val="0"/>
      <w:numFmt w:val="bullet"/>
      <w:lvlText w:val="•"/>
      <w:lvlJc w:val="left"/>
      <w:pPr>
        <w:ind w:left="2789" w:hanging="264"/>
      </w:pPr>
      <w:rPr>
        <w:rFonts w:hint="default"/>
        <w:lang w:val="ru-RU" w:eastAsia="en-US" w:bidi="ar-SA"/>
      </w:rPr>
    </w:lvl>
    <w:lvl w:ilvl="3">
      <w:start w:val="0"/>
      <w:numFmt w:val="bullet"/>
      <w:lvlText w:val="•"/>
      <w:lvlJc w:val="left"/>
      <w:pPr>
        <w:ind w:left="3794" w:hanging="264"/>
      </w:pPr>
      <w:rPr>
        <w:rFonts w:hint="default"/>
        <w:lang w:val="ru-RU" w:eastAsia="en-US" w:bidi="ar-SA"/>
      </w:rPr>
    </w:lvl>
    <w:lvl w:ilvl="4">
      <w:start w:val="0"/>
      <w:numFmt w:val="bullet"/>
      <w:lvlText w:val="•"/>
      <w:lvlJc w:val="left"/>
      <w:pPr>
        <w:ind w:left="4799" w:hanging="264"/>
      </w:pPr>
      <w:rPr>
        <w:rFonts w:hint="default"/>
        <w:lang w:val="ru-RU" w:eastAsia="en-US" w:bidi="ar-SA"/>
      </w:rPr>
    </w:lvl>
    <w:lvl w:ilvl="5">
      <w:start w:val="0"/>
      <w:numFmt w:val="bullet"/>
      <w:lvlText w:val="•"/>
      <w:lvlJc w:val="left"/>
      <w:pPr>
        <w:ind w:left="5804" w:hanging="264"/>
      </w:pPr>
      <w:rPr>
        <w:rFonts w:hint="default"/>
        <w:lang w:val="ru-RU" w:eastAsia="en-US" w:bidi="ar-SA"/>
      </w:rPr>
    </w:lvl>
    <w:lvl w:ilvl="6">
      <w:start w:val="0"/>
      <w:numFmt w:val="bullet"/>
      <w:lvlText w:val="•"/>
      <w:lvlJc w:val="left"/>
      <w:pPr>
        <w:ind w:left="6809" w:hanging="264"/>
      </w:pPr>
      <w:rPr>
        <w:rFonts w:hint="default"/>
        <w:lang w:val="ru-RU" w:eastAsia="en-US" w:bidi="ar-SA"/>
      </w:rPr>
    </w:lvl>
    <w:lvl w:ilvl="7">
      <w:start w:val="0"/>
      <w:numFmt w:val="bullet"/>
      <w:lvlText w:val="•"/>
      <w:lvlJc w:val="left"/>
      <w:pPr>
        <w:ind w:left="7814" w:hanging="264"/>
      </w:pPr>
      <w:rPr>
        <w:rFonts w:hint="default"/>
        <w:lang w:val="ru-RU" w:eastAsia="en-US" w:bidi="ar-SA"/>
      </w:rPr>
    </w:lvl>
    <w:lvl w:ilvl="8">
      <w:start w:val="0"/>
      <w:numFmt w:val="bullet"/>
      <w:lvlText w:val="•"/>
      <w:lvlJc w:val="left"/>
      <w:pPr>
        <w:ind w:left="8819" w:hanging="264"/>
      </w:pPr>
      <w:rPr>
        <w:rFonts w:hint="default"/>
        <w:lang w:val="ru-RU" w:eastAsia="en-US" w:bidi="ar-SA"/>
      </w:rPr>
    </w:lvl>
  </w:abstractNum>
  <w:abstractNum w:abstractNumId="26">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25">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24">
    <w:multiLevelType w:val="hybridMultilevel"/>
    <w:lvl w:ilvl="0">
      <w:start w:val="1"/>
      <w:numFmt w:val="decimal"/>
      <w:lvlText w:val="%1)"/>
      <w:lvlJc w:val="left"/>
      <w:pPr>
        <w:ind w:left="1744" w:hanging="260"/>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60"/>
      </w:pPr>
      <w:rPr>
        <w:rFonts w:hint="default"/>
        <w:lang w:val="ru-RU" w:eastAsia="en-US" w:bidi="ar-SA"/>
      </w:rPr>
    </w:lvl>
    <w:lvl w:ilvl="2">
      <w:start w:val="0"/>
      <w:numFmt w:val="bullet"/>
      <w:lvlText w:val="•"/>
      <w:lvlJc w:val="left"/>
      <w:pPr>
        <w:ind w:left="3557" w:hanging="260"/>
      </w:pPr>
      <w:rPr>
        <w:rFonts w:hint="default"/>
        <w:lang w:val="ru-RU" w:eastAsia="en-US" w:bidi="ar-SA"/>
      </w:rPr>
    </w:lvl>
    <w:lvl w:ilvl="3">
      <w:start w:val="0"/>
      <w:numFmt w:val="bullet"/>
      <w:lvlText w:val="•"/>
      <w:lvlJc w:val="left"/>
      <w:pPr>
        <w:ind w:left="4466" w:hanging="260"/>
      </w:pPr>
      <w:rPr>
        <w:rFonts w:hint="default"/>
        <w:lang w:val="ru-RU" w:eastAsia="en-US" w:bidi="ar-SA"/>
      </w:rPr>
    </w:lvl>
    <w:lvl w:ilvl="4">
      <w:start w:val="0"/>
      <w:numFmt w:val="bullet"/>
      <w:lvlText w:val="•"/>
      <w:lvlJc w:val="left"/>
      <w:pPr>
        <w:ind w:left="5375" w:hanging="260"/>
      </w:pPr>
      <w:rPr>
        <w:rFonts w:hint="default"/>
        <w:lang w:val="ru-RU" w:eastAsia="en-US" w:bidi="ar-SA"/>
      </w:rPr>
    </w:lvl>
    <w:lvl w:ilvl="5">
      <w:start w:val="0"/>
      <w:numFmt w:val="bullet"/>
      <w:lvlText w:val="•"/>
      <w:lvlJc w:val="left"/>
      <w:pPr>
        <w:ind w:left="6284" w:hanging="260"/>
      </w:pPr>
      <w:rPr>
        <w:rFonts w:hint="default"/>
        <w:lang w:val="ru-RU" w:eastAsia="en-US" w:bidi="ar-SA"/>
      </w:rPr>
    </w:lvl>
    <w:lvl w:ilvl="6">
      <w:start w:val="0"/>
      <w:numFmt w:val="bullet"/>
      <w:lvlText w:val="•"/>
      <w:lvlJc w:val="left"/>
      <w:pPr>
        <w:ind w:left="7193" w:hanging="260"/>
      </w:pPr>
      <w:rPr>
        <w:rFonts w:hint="default"/>
        <w:lang w:val="ru-RU" w:eastAsia="en-US" w:bidi="ar-SA"/>
      </w:rPr>
    </w:lvl>
    <w:lvl w:ilvl="7">
      <w:start w:val="0"/>
      <w:numFmt w:val="bullet"/>
      <w:lvlText w:val="•"/>
      <w:lvlJc w:val="left"/>
      <w:pPr>
        <w:ind w:left="8102" w:hanging="260"/>
      </w:pPr>
      <w:rPr>
        <w:rFonts w:hint="default"/>
        <w:lang w:val="ru-RU" w:eastAsia="en-US" w:bidi="ar-SA"/>
      </w:rPr>
    </w:lvl>
    <w:lvl w:ilvl="8">
      <w:start w:val="0"/>
      <w:numFmt w:val="bullet"/>
      <w:lvlText w:val="•"/>
      <w:lvlJc w:val="left"/>
      <w:pPr>
        <w:ind w:left="9011" w:hanging="260"/>
      </w:pPr>
      <w:rPr>
        <w:rFonts w:hint="default"/>
        <w:lang w:val="ru-RU" w:eastAsia="en-US" w:bidi="ar-SA"/>
      </w:rPr>
    </w:lvl>
  </w:abstractNum>
  <w:abstractNum w:abstractNumId="23">
    <w:multiLevelType w:val="hybridMultilevel"/>
    <w:lvl w:ilvl="0">
      <w:start w:val="1"/>
      <w:numFmt w:val="decimal"/>
      <w:lvlText w:val="%1)"/>
      <w:lvlJc w:val="left"/>
      <w:pPr>
        <w:ind w:left="1842" w:hanging="358"/>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738" w:hanging="358"/>
      </w:pPr>
      <w:rPr>
        <w:rFonts w:hint="default"/>
        <w:lang w:val="ru-RU" w:eastAsia="en-US" w:bidi="ar-SA"/>
      </w:rPr>
    </w:lvl>
    <w:lvl w:ilvl="2">
      <w:start w:val="0"/>
      <w:numFmt w:val="bullet"/>
      <w:lvlText w:val="•"/>
      <w:lvlJc w:val="left"/>
      <w:pPr>
        <w:ind w:left="3637" w:hanging="358"/>
      </w:pPr>
      <w:rPr>
        <w:rFonts w:hint="default"/>
        <w:lang w:val="ru-RU" w:eastAsia="en-US" w:bidi="ar-SA"/>
      </w:rPr>
    </w:lvl>
    <w:lvl w:ilvl="3">
      <w:start w:val="0"/>
      <w:numFmt w:val="bullet"/>
      <w:lvlText w:val="•"/>
      <w:lvlJc w:val="left"/>
      <w:pPr>
        <w:ind w:left="4536" w:hanging="358"/>
      </w:pPr>
      <w:rPr>
        <w:rFonts w:hint="default"/>
        <w:lang w:val="ru-RU" w:eastAsia="en-US" w:bidi="ar-SA"/>
      </w:rPr>
    </w:lvl>
    <w:lvl w:ilvl="4">
      <w:start w:val="0"/>
      <w:numFmt w:val="bullet"/>
      <w:lvlText w:val="•"/>
      <w:lvlJc w:val="left"/>
      <w:pPr>
        <w:ind w:left="5435" w:hanging="358"/>
      </w:pPr>
      <w:rPr>
        <w:rFonts w:hint="default"/>
        <w:lang w:val="ru-RU" w:eastAsia="en-US" w:bidi="ar-SA"/>
      </w:rPr>
    </w:lvl>
    <w:lvl w:ilvl="5">
      <w:start w:val="0"/>
      <w:numFmt w:val="bullet"/>
      <w:lvlText w:val="•"/>
      <w:lvlJc w:val="left"/>
      <w:pPr>
        <w:ind w:left="6334" w:hanging="358"/>
      </w:pPr>
      <w:rPr>
        <w:rFonts w:hint="default"/>
        <w:lang w:val="ru-RU" w:eastAsia="en-US" w:bidi="ar-SA"/>
      </w:rPr>
    </w:lvl>
    <w:lvl w:ilvl="6">
      <w:start w:val="0"/>
      <w:numFmt w:val="bullet"/>
      <w:lvlText w:val="•"/>
      <w:lvlJc w:val="left"/>
      <w:pPr>
        <w:ind w:left="7233" w:hanging="358"/>
      </w:pPr>
      <w:rPr>
        <w:rFonts w:hint="default"/>
        <w:lang w:val="ru-RU" w:eastAsia="en-US" w:bidi="ar-SA"/>
      </w:rPr>
    </w:lvl>
    <w:lvl w:ilvl="7">
      <w:start w:val="0"/>
      <w:numFmt w:val="bullet"/>
      <w:lvlText w:val="•"/>
      <w:lvlJc w:val="left"/>
      <w:pPr>
        <w:ind w:left="8132" w:hanging="358"/>
      </w:pPr>
      <w:rPr>
        <w:rFonts w:hint="default"/>
        <w:lang w:val="ru-RU" w:eastAsia="en-US" w:bidi="ar-SA"/>
      </w:rPr>
    </w:lvl>
    <w:lvl w:ilvl="8">
      <w:start w:val="0"/>
      <w:numFmt w:val="bullet"/>
      <w:lvlText w:val="•"/>
      <w:lvlJc w:val="left"/>
      <w:pPr>
        <w:ind w:left="9031" w:hanging="358"/>
      </w:pPr>
      <w:rPr>
        <w:rFonts w:hint="default"/>
        <w:lang w:val="ru-RU" w:eastAsia="en-US" w:bidi="ar-SA"/>
      </w:rPr>
    </w:lvl>
  </w:abstractNum>
  <w:abstractNum w:abstractNumId="22">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21">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20">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19">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18">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17">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16">
    <w:multiLevelType w:val="hybridMultilevel"/>
    <w:lvl w:ilvl="0">
      <w:start w:val="1"/>
      <w:numFmt w:val="decimal"/>
      <w:lvlText w:val="%1)"/>
      <w:lvlJc w:val="left"/>
      <w:pPr>
        <w:ind w:left="1842" w:hanging="358"/>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738" w:hanging="358"/>
      </w:pPr>
      <w:rPr>
        <w:rFonts w:hint="default"/>
        <w:lang w:val="ru-RU" w:eastAsia="en-US" w:bidi="ar-SA"/>
      </w:rPr>
    </w:lvl>
    <w:lvl w:ilvl="2">
      <w:start w:val="0"/>
      <w:numFmt w:val="bullet"/>
      <w:lvlText w:val="•"/>
      <w:lvlJc w:val="left"/>
      <w:pPr>
        <w:ind w:left="3637" w:hanging="358"/>
      </w:pPr>
      <w:rPr>
        <w:rFonts w:hint="default"/>
        <w:lang w:val="ru-RU" w:eastAsia="en-US" w:bidi="ar-SA"/>
      </w:rPr>
    </w:lvl>
    <w:lvl w:ilvl="3">
      <w:start w:val="0"/>
      <w:numFmt w:val="bullet"/>
      <w:lvlText w:val="•"/>
      <w:lvlJc w:val="left"/>
      <w:pPr>
        <w:ind w:left="4536" w:hanging="358"/>
      </w:pPr>
      <w:rPr>
        <w:rFonts w:hint="default"/>
        <w:lang w:val="ru-RU" w:eastAsia="en-US" w:bidi="ar-SA"/>
      </w:rPr>
    </w:lvl>
    <w:lvl w:ilvl="4">
      <w:start w:val="0"/>
      <w:numFmt w:val="bullet"/>
      <w:lvlText w:val="•"/>
      <w:lvlJc w:val="left"/>
      <w:pPr>
        <w:ind w:left="5435" w:hanging="358"/>
      </w:pPr>
      <w:rPr>
        <w:rFonts w:hint="default"/>
        <w:lang w:val="ru-RU" w:eastAsia="en-US" w:bidi="ar-SA"/>
      </w:rPr>
    </w:lvl>
    <w:lvl w:ilvl="5">
      <w:start w:val="0"/>
      <w:numFmt w:val="bullet"/>
      <w:lvlText w:val="•"/>
      <w:lvlJc w:val="left"/>
      <w:pPr>
        <w:ind w:left="6334" w:hanging="358"/>
      </w:pPr>
      <w:rPr>
        <w:rFonts w:hint="default"/>
        <w:lang w:val="ru-RU" w:eastAsia="en-US" w:bidi="ar-SA"/>
      </w:rPr>
    </w:lvl>
    <w:lvl w:ilvl="6">
      <w:start w:val="0"/>
      <w:numFmt w:val="bullet"/>
      <w:lvlText w:val="•"/>
      <w:lvlJc w:val="left"/>
      <w:pPr>
        <w:ind w:left="7233" w:hanging="358"/>
      </w:pPr>
      <w:rPr>
        <w:rFonts w:hint="default"/>
        <w:lang w:val="ru-RU" w:eastAsia="en-US" w:bidi="ar-SA"/>
      </w:rPr>
    </w:lvl>
    <w:lvl w:ilvl="7">
      <w:start w:val="0"/>
      <w:numFmt w:val="bullet"/>
      <w:lvlText w:val="•"/>
      <w:lvlJc w:val="left"/>
      <w:pPr>
        <w:ind w:left="8132" w:hanging="358"/>
      </w:pPr>
      <w:rPr>
        <w:rFonts w:hint="default"/>
        <w:lang w:val="ru-RU" w:eastAsia="en-US" w:bidi="ar-SA"/>
      </w:rPr>
    </w:lvl>
    <w:lvl w:ilvl="8">
      <w:start w:val="0"/>
      <w:numFmt w:val="bullet"/>
      <w:lvlText w:val="•"/>
      <w:lvlJc w:val="left"/>
      <w:pPr>
        <w:ind w:left="9031" w:hanging="358"/>
      </w:pPr>
      <w:rPr>
        <w:rFonts w:hint="default"/>
        <w:lang w:val="ru-RU" w:eastAsia="en-US" w:bidi="ar-SA"/>
      </w:rPr>
    </w:lvl>
  </w:abstractNum>
  <w:abstractNum w:abstractNumId="15">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14">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12">
    <w:multiLevelType w:val="hybridMultilevel"/>
    <w:lvl w:ilvl="0">
      <w:start w:val="1"/>
      <w:numFmt w:val="decimal"/>
      <w:lvlText w:val="%1)"/>
      <w:lvlJc w:val="left"/>
      <w:pPr>
        <w:ind w:left="779"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57"/>
      </w:pPr>
      <w:rPr>
        <w:rFonts w:hint="default"/>
        <w:lang w:val="ru-RU" w:eastAsia="en-US" w:bidi="ar-SA"/>
      </w:rPr>
    </w:lvl>
    <w:lvl w:ilvl="2">
      <w:start w:val="0"/>
      <w:numFmt w:val="bullet"/>
      <w:lvlText w:val="•"/>
      <w:lvlJc w:val="left"/>
      <w:pPr>
        <w:ind w:left="2789" w:hanging="257"/>
      </w:pPr>
      <w:rPr>
        <w:rFonts w:hint="default"/>
        <w:lang w:val="ru-RU" w:eastAsia="en-US" w:bidi="ar-SA"/>
      </w:rPr>
    </w:lvl>
    <w:lvl w:ilvl="3">
      <w:start w:val="0"/>
      <w:numFmt w:val="bullet"/>
      <w:lvlText w:val="•"/>
      <w:lvlJc w:val="left"/>
      <w:pPr>
        <w:ind w:left="3794" w:hanging="257"/>
      </w:pPr>
      <w:rPr>
        <w:rFonts w:hint="default"/>
        <w:lang w:val="ru-RU" w:eastAsia="en-US" w:bidi="ar-SA"/>
      </w:rPr>
    </w:lvl>
    <w:lvl w:ilvl="4">
      <w:start w:val="0"/>
      <w:numFmt w:val="bullet"/>
      <w:lvlText w:val="•"/>
      <w:lvlJc w:val="left"/>
      <w:pPr>
        <w:ind w:left="4799" w:hanging="257"/>
      </w:pPr>
      <w:rPr>
        <w:rFonts w:hint="default"/>
        <w:lang w:val="ru-RU" w:eastAsia="en-US" w:bidi="ar-SA"/>
      </w:rPr>
    </w:lvl>
    <w:lvl w:ilvl="5">
      <w:start w:val="0"/>
      <w:numFmt w:val="bullet"/>
      <w:lvlText w:val="•"/>
      <w:lvlJc w:val="left"/>
      <w:pPr>
        <w:ind w:left="5804" w:hanging="257"/>
      </w:pPr>
      <w:rPr>
        <w:rFonts w:hint="default"/>
        <w:lang w:val="ru-RU" w:eastAsia="en-US" w:bidi="ar-SA"/>
      </w:rPr>
    </w:lvl>
    <w:lvl w:ilvl="6">
      <w:start w:val="0"/>
      <w:numFmt w:val="bullet"/>
      <w:lvlText w:val="•"/>
      <w:lvlJc w:val="left"/>
      <w:pPr>
        <w:ind w:left="6809" w:hanging="257"/>
      </w:pPr>
      <w:rPr>
        <w:rFonts w:hint="default"/>
        <w:lang w:val="ru-RU" w:eastAsia="en-US" w:bidi="ar-SA"/>
      </w:rPr>
    </w:lvl>
    <w:lvl w:ilvl="7">
      <w:start w:val="0"/>
      <w:numFmt w:val="bullet"/>
      <w:lvlText w:val="•"/>
      <w:lvlJc w:val="left"/>
      <w:pPr>
        <w:ind w:left="7814" w:hanging="257"/>
      </w:pPr>
      <w:rPr>
        <w:rFonts w:hint="default"/>
        <w:lang w:val="ru-RU" w:eastAsia="en-US" w:bidi="ar-SA"/>
      </w:rPr>
    </w:lvl>
    <w:lvl w:ilvl="8">
      <w:start w:val="0"/>
      <w:numFmt w:val="bullet"/>
      <w:lvlText w:val="•"/>
      <w:lvlJc w:val="left"/>
      <w:pPr>
        <w:ind w:left="8819" w:hanging="257"/>
      </w:pPr>
      <w:rPr>
        <w:rFonts w:hint="default"/>
        <w:lang w:val="ru-RU" w:eastAsia="en-US" w:bidi="ar-SA"/>
      </w:rPr>
    </w:lvl>
  </w:abstractNum>
  <w:abstractNum w:abstractNumId="11">
    <w:multiLevelType w:val="hybridMultilevel"/>
    <w:lvl w:ilvl="0">
      <w:start w:val="1"/>
      <w:numFmt w:val="decimal"/>
      <w:lvlText w:val="%1)"/>
      <w:lvlJc w:val="left"/>
      <w:pPr>
        <w:ind w:left="779" w:hanging="262"/>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2"/>
      </w:pPr>
      <w:rPr>
        <w:rFonts w:hint="default"/>
        <w:lang w:val="ru-RU" w:eastAsia="en-US" w:bidi="ar-SA"/>
      </w:rPr>
    </w:lvl>
    <w:lvl w:ilvl="2">
      <w:start w:val="0"/>
      <w:numFmt w:val="bullet"/>
      <w:lvlText w:val="•"/>
      <w:lvlJc w:val="left"/>
      <w:pPr>
        <w:ind w:left="2789" w:hanging="262"/>
      </w:pPr>
      <w:rPr>
        <w:rFonts w:hint="default"/>
        <w:lang w:val="ru-RU" w:eastAsia="en-US" w:bidi="ar-SA"/>
      </w:rPr>
    </w:lvl>
    <w:lvl w:ilvl="3">
      <w:start w:val="0"/>
      <w:numFmt w:val="bullet"/>
      <w:lvlText w:val="•"/>
      <w:lvlJc w:val="left"/>
      <w:pPr>
        <w:ind w:left="3794" w:hanging="262"/>
      </w:pPr>
      <w:rPr>
        <w:rFonts w:hint="default"/>
        <w:lang w:val="ru-RU" w:eastAsia="en-US" w:bidi="ar-SA"/>
      </w:rPr>
    </w:lvl>
    <w:lvl w:ilvl="4">
      <w:start w:val="0"/>
      <w:numFmt w:val="bullet"/>
      <w:lvlText w:val="•"/>
      <w:lvlJc w:val="left"/>
      <w:pPr>
        <w:ind w:left="4799" w:hanging="262"/>
      </w:pPr>
      <w:rPr>
        <w:rFonts w:hint="default"/>
        <w:lang w:val="ru-RU" w:eastAsia="en-US" w:bidi="ar-SA"/>
      </w:rPr>
    </w:lvl>
    <w:lvl w:ilvl="5">
      <w:start w:val="0"/>
      <w:numFmt w:val="bullet"/>
      <w:lvlText w:val="•"/>
      <w:lvlJc w:val="left"/>
      <w:pPr>
        <w:ind w:left="5804" w:hanging="262"/>
      </w:pPr>
      <w:rPr>
        <w:rFonts w:hint="default"/>
        <w:lang w:val="ru-RU" w:eastAsia="en-US" w:bidi="ar-SA"/>
      </w:rPr>
    </w:lvl>
    <w:lvl w:ilvl="6">
      <w:start w:val="0"/>
      <w:numFmt w:val="bullet"/>
      <w:lvlText w:val="•"/>
      <w:lvlJc w:val="left"/>
      <w:pPr>
        <w:ind w:left="6809" w:hanging="262"/>
      </w:pPr>
      <w:rPr>
        <w:rFonts w:hint="default"/>
        <w:lang w:val="ru-RU" w:eastAsia="en-US" w:bidi="ar-SA"/>
      </w:rPr>
    </w:lvl>
    <w:lvl w:ilvl="7">
      <w:start w:val="0"/>
      <w:numFmt w:val="bullet"/>
      <w:lvlText w:val="•"/>
      <w:lvlJc w:val="left"/>
      <w:pPr>
        <w:ind w:left="7814" w:hanging="262"/>
      </w:pPr>
      <w:rPr>
        <w:rFonts w:hint="default"/>
        <w:lang w:val="ru-RU" w:eastAsia="en-US" w:bidi="ar-SA"/>
      </w:rPr>
    </w:lvl>
    <w:lvl w:ilvl="8">
      <w:start w:val="0"/>
      <w:numFmt w:val="bullet"/>
      <w:lvlText w:val="•"/>
      <w:lvlJc w:val="left"/>
      <w:pPr>
        <w:ind w:left="8819" w:hanging="262"/>
      </w:pPr>
      <w:rPr>
        <w:rFonts w:hint="default"/>
        <w:lang w:val="ru-RU" w:eastAsia="en-US" w:bidi="ar-SA"/>
      </w:rPr>
    </w:lvl>
  </w:abstractNum>
  <w:abstractNum w:abstractNumId="10">
    <w:multiLevelType w:val="hybridMultilevel"/>
    <w:lvl w:ilvl="0">
      <w:start w:val="1"/>
      <w:numFmt w:val="decimal"/>
      <w:lvlText w:val="%1)"/>
      <w:lvlJc w:val="left"/>
      <w:pPr>
        <w:ind w:left="779" w:hanging="264"/>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4"/>
      </w:pPr>
      <w:rPr>
        <w:rFonts w:hint="default"/>
        <w:lang w:val="ru-RU" w:eastAsia="en-US" w:bidi="ar-SA"/>
      </w:rPr>
    </w:lvl>
    <w:lvl w:ilvl="2">
      <w:start w:val="0"/>
      <w:numFmt w:val="bullet"/>
      <w:lvlText w:val="•"/>
      <w:lvlJc w:val="left"/>
      <w:pPr>
        <w:ind w:left="2789" w:hanging="264"/>
      </w:pPr>
      <w:rPr>
        <w:rFonts w:hint="default"/>
        <w:lang w:val="ru-RU" w:eastAsia="en-US" w:bidi="ar-SA"/>
      </w:rPr>
    </w:lvl>
    <w:lvl w:ilvl="3">
      <w:start w:val="0"/>
      <w:numFmt w:val="bullet"/>
      <w:lvlText w:val="•"/>
      <w:lvlJc w:val="left"/>
      <w:pPr>
        <w:ind w:left="3794" w:hanging="264"/>
      </w:pPr>
      <w:rPr>
        <w:rFonts w:hint="default"/>
        <w:lang w:val="ru-RU" w:eastAsia="en-US" w:bidi="ar-SA"/>
      </w:rPr>
    </w:lvl>
    <w:lvl w:ilvl="4">
      <w:start w:val="0"/>
      <w:numFmt w:val="bullet"/>
      <w:lvlText w:val="•"/>
      <w:lvlJc w:val="left"/>
      <w:pPr>
        <w:ind w:left="4799" w:hanging="264"/>
      </w:pPr>
      <w:rPr>
        <w:rFonts w:hint="default"/>
        <w:lang w:val="ru-RU" w:eastAsia="en-US" w:bidi="ar-SA"/>
      </w:rPr>
    </w:lvl>
    <w:lvl w:ilvl="5">
      <w:start w:val="0"/>
      <w:numFmt w:val="bullet"/>
      <w:lvlText w:val="•"/>
      <w:lvlJc w:val="left"/>
      <w:pPr>
        <w:ind w:left="5804" w:hanging="264"/>
      </w:pPr>
      <w:rPr>
        <w:rFonts w:hint="default"/>
        <w:lang w:val="ru-RU" w:eastAsia="en-US" w:bidi="ar-SA"/>
      </w:rPr>
    </w:lvl>
    <w:lvl w:ilvl="6">
      <w:start w:val="0"/>
      <w:numFmt w:val="bullet"/>
      <w:lvlText w:val="•"/>
      <w:lvlJc w:val="left"/>
      <w:pPr>
        <w:ind w:left="6809" w:hanging="264"/>
      </w:pPr>
      <w:rPr>
        <w:rFonts w:hint="default"/>
        <w:lang w:val="ru-RU" w:eastAsia="en-US" w:bidi="ar-SA"/>
      </w:rPr>
    </w:lvl>
    <w:lvl w:ilvl="7">
      <w:start w:val="0"/>
      <w:numFmt w:val="bullet"/>
      <w:lvlText w:val="•"/>
      <w:lvlJc w:val="left"/>
      <w:pPr>
        <w:ind w:left="7814" w:hanging="264"/>
      </w:pPr>
      <w:rPr>
        <w:rFonts w:hint="default"/>
        <w:lang w:val="ru-RU" w:eastAsia="en-US" w:bidi="ar-SA"/>
      </w:rPr>
    </w:lvl>
    <w:lvl w:ilvl="8">
      <w:start w:val="0"/>
      <w:numFmt w:val="bullet"/>
      <w:lvlText w:val="•"/>
      <w:lvlJc w:val="left"/>
      <w:pPr>
        <w:ind w:left="8819" w:hanging="264"/>
      </w:pPr>
      <w:rPr>
        <w:rFonts w:hint="default"/>
        <w:lang w:val="ru-RU" w:eastAsia="en-US" w:bidi="ar-SA"/>
      </w:rPr>
    </w:lvl>
  </w:abstractNum>
  <w:abstractNum w:abstractNumId="9">
    <w:multiLevelType w:val="hybridMultilevel"/>
    <w:lvl w:ilvl="0">
      <w:start w:val="1"/>
      <w:numFmt w:val="decimal"/>
      <w:lvlText w:val="%1)"/>
      <w:lvlJc w:val="left"/>
      <w:pPr>
        <w:ind w:left="779" w:hanging="264"/>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4"/>
      </w:pPr>
      <w:rPr>
        <w:rFonts w:hint="default"/>
        <w:lang w:val="ru-RU" w:eastAsia="en-US" w:bidi="ar-SA"/>
      </w:rPr>
    </w:lvl>
    <w:lvl w:ilvl="2">
      <w:start w:val="0"/>
      <w:numFmt w:val="bullet"/>
      <w:lvlText w:val="•"/>
      <w:lvlJc w:val="left"/>
      <w:pPr>
        <w:ind w:left="2789" w:hanging="264"/>
      </w:pPr>
      <w:rPr>
        <w:rFonts w:hint="default"/>
        <w:lang w:val="ru-RU" w:eastAsia="en-US" w:bidi="ar-SA"/>
      </w:rPr>
    </w:lvl>
    <w:lvl w:ilvl="3">
      <w:start w:val="0"/>
      <w:numFmt w:val="bullet"/>
      <w:lvlText w:val="•"/>
      <w:lvlJc w:val="left"/>
      <w:pPr>
        <w:ind w:left="3794" w:hanging="264"/>
      </w:pPr>
      <w:rPr>
        <w:rFonts w:hint="default"/>
        <w:lang w:val="ru-RU" w:eastAsia="en-US" w:bidi="ar-SA"/>
      </w:rPr>
    </w:lvl>
    <w:lvl w:ilvl="4">
      <w:start w:val="0"/>
      <w:numFmt w:val="bullet"/>
      <w:lvlText w:val="•"/>
      <w:lvlJc w:val="left"/>
      <w:pPr>
        <w:ind w:left="4799" w:hanging="264"/>
      </w:pPr>
      <w:rPr>
        <w:rFonts w:hint="default"/>
        <w:lang w:val="ru-RU" w:eastAsia="en-US" w:bidi="ar-SA"/>
      </w:rPr>
    </w:lvl>
    <w:lvl w:ilvl="5">
      <w:start w:val="0"/>
      <w:numFmt w:val="bullet"/>
      <w:lvlText w:val="•"/>
      <w:lvlJc w:val="left"/>
      <w:pPr>
        <w:ind w:left="5804" w:hanging="264"/>
      </w:pPr>
      <w:rPr>
        <w:rFonts w:hint="default"/>
        <w:lang w:val="ru-RU" w:eastAsia="en-US" w:bidi="ar-SA"/>
      </w:rPr>
    </w:lvl>
    <w:lvl w:ilvl="6">
      <w:start w:val="0"/>
      <w:numFmt w:val="bullet"/>
      <w:lvlText w:val="•"/>
      <w:lvlJc w:val="left"/>
      <w:pPr>
        <w:ind w:left="6809" w:hanging="264"/>
      </w:pPr>
      <w:rPr>
        <w:rFonts w:hint="default"/>
        <w:lang w:val="ru-RU" w:eastAsia="en-US" w:bidi="ar-SA"/>
      </w:rPr>
    </w:lvl>
    <w:lvl w:ilvl="7">
      <w:start w:val="0"/>
      <w:numFmt w:val="bullet"/>
      <w:lvlText w:val="•"/>
      <w:lvlJc w:val="left"/>
      <w:pPr>
        <w:ind w:left="7814" w:hanging="264"/>
      </w:pPr>
      <w:rPr>
        <w:rFonts w:hint="default"/>
        <w:lang w:val="ru-RU" w:eastAsia="en-US" w:bidi="ar-SA"/>
      </w:rPr>
    </w:lvl>
    <w:lvl w:ilvl="8">
      <w:start w:val="0"/>
      <w:numFmt w:val="bullet"/>
      <w:lvlText w:val="•"/>
      <w:lvlJc w:val="left"/>
      <w:pPr>
        <w:ind w:left="8819" w:hanging="264"/>
      </w:pPr>
      <w:rPr>
        <w:rFonts w:hint="default"/>
        <w:lang w:val="ru-RU" w:eastAsia="en-US" w:bidi="ar-SA"/>
      </w:rPr>
    </w:lvl>
  </w:abstractNum>
  <w:abstractNum w:abstractNumId="8">
    <w:multiLevelType w:val="hybridMultilevel"/>
    <w:lvl w:ilvl="0">
      <w:start w:val="1"/>
      <w:numFmt w:val="decimal"/>
      <w:lvlText w:val="%1)"/>
      <w:lvlJc w:val="left"/>
      <w:pPr>
        <w:ind w:left="779"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57"/>
      </w:pPr>
      <w:rPr>
        <w:rFonts w:hint="default"/>
        <w:lang w:val="ru-RU" w:eastAsia="en-US" w:bidi="ar-SA"/>
      </w:rPr>
    </w:lvl>
    <w:lvl w:ilvl="2">
      <w:start w:val="0"/>
      <w:numFmt w:val="bullet"/>
      <w:lvlText w:val="•"/>
      <w:lvlJc w:val="left"/>
      <w:pPr>
        <w:ind w:left="2789" w:hanging="257"/>
      </w:pPr>
      <w:rPr>
        <w:rFonts w:hint="default"/>
        <w:lang w:val="ru-RU" w:eastAsia="en-US" w:bidi="ar-SA"/>
      </w:rPr>
    </w:lvl>
    <w:lvl w:ilvl="3">
      <w:start w:val="0"/>
      <w:numFmt w:val="bullet"/>
      <w:lvlText w:val="•"/>
      <w:lvlJc w:val="left"/>
      <w:pPr>
        <w:ind w:left="3794" w:hanging="257"/>
      </w:pPr>
      <w:rPr>
        <w:rFonts w:hint="default"/>
        <w:lang w:val="ru-RU" w:eastAsia="en-US" w:bidi="ar-SA"/>
      </w:rPr>
    </w:lvl>
    <w:lvl w:ilvl="4">
      <w:start w:val="0"/>
      <w:numFmt w:val="bullet"/>
      <w:lvlText w:val="•"/>
      <w:lvlJc w:val="left"/>
      <w:pPr>
        <w:ind w:left="4799" w:hanging="257"/>
      </w:pPr>
      <w:rPr>
        <w:rFonts w:hint="default"/>
        <w:lang w:val="ru-RU" w:eastAsia="en-US" w:bidi="ar-SA"/>
      </w:rPr>
    </w:lvl>
    <w:lvl w:ilvl="5">
      <w:start w:val="0"/>
      <w:numFmt w:val="bullet"/>
      <w:lvlText w:val="•"/>
      <w:lvlJc w:val="left"/>
      <w:pPr>
        <w:ind w:left="5804" w:hanging="257"/>
      </w:pPr>
      <w:rPr>
        <w:rFonts w:hint="default"/>
        <w:lang w:val="ru-RU" w:eastAsia="en-US" w:bidi="ar-SA"/>
      </w:rPr>
    </w:lvl>
    <w:lvl w:ilvl="6">
      <w:start w:val="0"/>
      <w:numFmt w:val="bullet"/>
      <w:lvlText w:val="•"/>
      <w:lvlJc w:val="left"/>
      <w:pPr>
        <w:ind w:left="6809" w:hanging="257"/>
      </w:pPr>
      <w:rPr>
        <w:rFonts w:hint="default"/>
        <w:lang w:val="ru-RU" w:eastAsia="en-US" w:bidi="ar-SA"/>
      </w:rPr>
    </w:lvl>
    <w:lvl w:ilvl="7">
      <w:start w:val="0"/>
      <w:numFmt w:val="bullet"/>
      <w:lvlText w:val="•"/>
      <w:lvlJc w:val="left"/>
      <w:pPr>
        <w:ind w:left="7814" w:hanging="257"/>
      </w:pPr>
      <w:rPr>
        <w:rFonts w:hint="default"/>
        <w:lang w:val="ru-RU" w:eastAsia="en-US" w:bidi="ar-SA"/>
      </w:rPr>
    </w:lvl>
    <w:lvl w:ilvl="8">
      <w:start w:val="0"/>
      <w:numFmt w:val="bullet"/>
      <w:lvlText w:val="•"/>
      <w:lvlJc w:val="left"/>
      <w:pPr>
        <w:ind w:left="8819" w:hanging="257"/>
      </w:pPr>
      <w:rPr>
        <w:rFonts w:hint="default"/>
        <w:lang w:val="ru-RU" w:eastAsia="en-US" w:bidi="ar-SA"/>
      </w:rPr>
    </w:lvl>
  </w:abstractNum>
  <w:abstractNum w:abstractNumId="7">
    <w:multiLevelType w:val="hybridMultilevel"/>
    <w:lvl w:ilvl="0">
      <w:start w:val="1"/>
      <w:numFmt w:val="decimal"/>
      <w:lvlText w:val="%1)"/>
      <w:lvlJc w:val="left"/>
      <w:pPr>
        <w:ind w:left="779" w:hanging="262"/>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1784" w:hanging="262"/>
      </w:pPr>
      <w:rPr>
        <w:rFonts w:hint="default"/>
        <w:lang w:val="ru-RU" w:eastAsia="en-US" w:bidi="ar-SA"/>
      </w:rPr>
    </w:lvl>
    <w:lvl w:ilvl="2">
      <w:start w:val="0"/>
      <w:numFmt w:val="bullet"/>
      <w:lvlText w:val="•"/>
      <w:lvlJc w:val="left"/>
      <w:pPr>
        <w:ind w:left="2789" w:hanging="262"/>
      </w:pPr>
      <w:rPr>
        <w:rFonts w:hint="default"/>
        <w:lang w:val="ru-RU" w:eastAsia="en-US" w:bidi="ar-SA"/>
      </w:rPr>
    </w:lvl>
    <w:lvl w:ilvl="3">
      <w:start w:val="0"/>
      <w:numFmt w:val="bullet"/>
      <w:lvlText w:val="•"/>
      <w:lvlJc w:val="left"/>
      <w:pPr>
        <w:ind w:left="3794" w:hanging="262"/>
      </w:pPr>
      <w:rPr>
        <w:rFonts w:hint="default"/>
        <w:lang w:val="ru-RU" w:eastAsia="en-US" w:bidi="ar-SA"/>
      </w:rPr>
    </w:lvl>
    <w:lvl w:ilvl="4">
      <w:start w:val="0"/>
      <w:numFmt w:val="bullet"/>
      <w:lvlText w:val="•"/>
      <w:lvlJc w:val="left"/>
      <w:pPr>
        <w:ind w:left="4799" w:hanging="262"/>
      </w:pPr>
      <w:rPr>
        <w:rFonts w:hint="default"/>
        <w:lang w:val="ru-RU" w:eastAsia="en-US" w:bidi="ar-SA"/>
      </w:rPr>
    </w:lvl>
    <w:lvl w:ilvl="5">
      <w:start w:val="0"/>
      <w:numFmt w:val="bullet"/>
      <w:lvlText w:val="•"/>
      <w:lvlJc w:val="left"/>
      <w:pPr>
        <w:ind w:left="5804" w:hanging="262"/>
      </w:pPr>
      <w:rPr>
        <w:rFonts w:hint="default"/>
        <w:lang w:val="ru-RU" w:eastAsia="en-US" w:bidi="ar-SA"/>
      </w:rPr>
    </w:lvl>
    <w:lvl w:ilvl="6">
      <w:start w:val="0"/>
      <w:numFmt w:val="bullet"/>
      <w:lvlText w:val="•"/>
      <w:lvlJc w:val="left"/>
      <w:pPr>
        <w:ind w:left="6809" w:hanging="262"/>
      </w:pPr>
      <w:rPr>
        <w:rFonts w:hint="default"/>
        <w:lang w:val="ru-RU" w:eastAsia="en-US" w:bidi="ar-SA"/>
      </w:rPr>
    </w:lvl>
    <w:lvl w:ilvl="7">
      <w:start w:val="0"/>
      <w:numFmt w:val="bullet"/>
      <w:lvlText w:val="•"/>
      <w:lvlJc w:val="left"/>
      <w:pPr>
        <w:ind w:left="7814" w:hanging="262"/>
      </w:pPr>
      <w:rPr>
        <w:rFonts w:hint="default"/>
        <w:lang w:val="ru-RU" w:eastAsia="en-US" w:bidi="ar-SA"/>
      </w:rPr>
    </w:lvl>
    <w:lvl w:ilvl="8">
      <w:start w:val="0"/>
      <w:numFmt w:val="bullet"/>
      <w:lvlText w:val="•"/>
      <w:lvlJc w:val="left"/>
      <w:pPr>
        <w:ind w:left="8819" w:hanging="262"/>
      </w:pPr>
      <w:rPr>
        <w:rFonts w:hint="default"/>
        <w:lang w:val="ru-RU" w:eastAsia="en-US" w:bidi="ar-SA"/>
      </w:rPr>
    </w:lvl>
  </w:abstractNum>
  <w:abstractNum w:abstractNumId="6">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5">
    <w:multiLevelType w:val="hybridMultilevel"/>
    <w:lvl w:ilvl="0">
      <w:start w:val="1"/>
      <w:numFmt w:val="decimal"/>
      <w:lvlText w:val="%1)"/>
      <w:lvlJc w:val="left"/>
      <w:pPr>
        <w:ind w:left="1742" w:hanging="257"/>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1">
      <w:start w:val="0"/>
      <w:numFmt w:val="bullet"/>
      <w:lvlText w:val="•"/>
      <w:lvlJc w:val="left"/>
      <w:pPr>
        <w:ind w:left="2648" w:hanging="257"/>
      </w:pPr>
      <w:rPr>
        <w:rFonts w:hint="default"/>
        <w:lang w:val="ru-RU" w:eastAsia="en-US" w:bidi="ar-SA"/>
      </w:rPr>
    </w:lvl>
    <w:lvl w:ilvl="2">
      <w:start w:val="0"/>
      <w:numFmt w:val="bullet"/>
      <w:lvlText w:val="•"/>
      <w:lvlJc w:val="left"/>
      <w:pPr>
        <w:ind w:left="3557" w:hanging="257"/>
      </w:pPr>
      <w:rPr>
        <w:rFonts w:hint="default"/>
        <w:lang w:val="ru-RU" w:eastAsia="en-US" w:bidi="ar-SA"/>
      </w:rPr>
    </w:lvl>
    <w:lvl w:ilvl="3">
      <w:start w:val="0"/>
      <w:numFmt w:val="bullet"/>
      <w:lvlText w:val="•"/>
      <w:lvlJc w:val="left"/>
      <w:pPr>
        <w:ind w:left="4466" w:hanging="257"/>
      </w:pPr>
      <w:rPr>
        <w:rFonts w:hint="default"/>
        <w:lang w:val="ru-RU" w:eastAsia="en-US" w:bidi="ar-SA"/>
      </w:rPr>
    </w:lvl>
    <w:lvl w:ilvl="4">
      <w:start w:val="0"/>
      <w:numFmt w:val="bullet"/>
      <w:lvlText w:val="•"/>
      <w:lvlJc w:val="left"/>
      <w:pPr>
        <w:ind w:left="5375" w:hanging="257"/>
      </w:pPr>
      <w:rPr>
        <w:rFonts w:hint="default"/>
        <w:lang w:val="ru-RU" w:eastAsia="en-US" w:bidi="ar-SA"/>
      </w:rPr>
    </w:lvl>
    <w:lvl w:ilvl="5">
      <w:start w:val="0"/>
      <w:numFmt w:val="bullet"/>
      <w:lvlText w:val="•"/>
      <w:lvlJc w:val="left"/>
      <w:pPr>
        <w:ind w:left="6284" w:hanging="257"/>
      </w:pPr>
      <w:rPr>
        <w:rFonts w:hint="default"/>
        <w:lang w:val="ru-RU" w:eastAsia="en-US" w:bidi="ar-SA"/>
      </w:rPr>
    </w:lvl>
    <w:lvl w:ilvl="6">
      <w:start w:val="0"/>
      <w:numFmt w:val="bullet"/>
      <w:lvlText w:val="•"/>
      <w:lvlJc w:val="left"/>
      <w:pPr>
        <w:ind w:left="7193" w:hanging="257"/>
      </w:pPr>
      <w:rPr>
        <w:rFonts w:hint="default"/>
        <w:lang w:val="ru-RU" w:eastAsia="en-US" w:bidi="ar-SA"/>
      </w:rPr>
    </w:lvl>
    <w:lvl w:ilvl="7">
      <w:start w:val="0"/>
      <w:numFmt w:val="bullet"/>
      <w:lvlText w:val="•"/>
      <w:lvlJc w:val="left"/>
      <w:pPr>
        <w:ind w:left="8102" w:hanging="257"/>
      </w:pPr>
      <w:rPr>
        <w:rFonts w:hint="default"/>
        <w:lang w:val="ru-RU" w:eastAsia="en-US" w:bidi="ar-SA"/>
      </w:rPr>
    </w:lvl>
    <w:lvl w:ilvl="8">
      <w:start w:val="0"/>
      <w:numFmt w:val="bullet"/>
      <w:lvlText w:val="•"/>
      <w:lvlJc w:val="left"/>
      <w:pPr>
        <w:ind w:left="9011" w:hanging="257"/>
      </w:pPr>
      <w:rPr>
        <w:rFonts w:hint="default"/>
        <w:lang w:val="ru-RU" w:eastAsia="en-US" w:bidi="ar-SA"/>
      </w:rPr>
    </w:lvl>
  </w:abstractNum>
  <w:abstractNum w:abstractNumId="4">
    <w:multiLevelType w:val="hybridMultilevel"/>
    <w:lvl w:ilvl="0">
      <w:start w:val="2"/>
      <w:numFmt w:val="decimal"/>
      <w:lvlText w:val="%1"/>
      <w:lvlJc w:val="left"/>
      <w:pPr>
        <w:ind w:left="2025" w:hanging="540"/>
        <w:jc w:val="left"/>
      </w:pPr>
      <w:rPr>
        <w:rFonts w:hint="default"/>
        <w:lang w:val="ru-RU" w:eastAsia="en-US" w:bidi="ar-SA"/>
      </w:rPr>
    </w:lvl>
    <w:lvl w:ilvl="1">
      <w:start w:val="1"/>
      <w:numFmt w:val="decimal"/>
      <w:lvlText w:val="%1.%2"/>
      <w:lvlJc w:val="left"/>
      <w:pPr>
        <w:ind w:left="2025" w:hanging="540"/>
        <w:jc w:val="left"/>
      </w:pPr>
      <w:rPr>
        <w:rFonts w:hint="default"/>
        <w:lang w:val="ru-RU" w:eastAsia="en-US" w:bidi="ar-SA"/>
      </w:rPr>
    </w:lvl>
    <w:lvl w:ilvl="2">
      <w:start w:val="1"/>
      <w:numFmt w:val="decimal"/>
      <w:lvlText w:val="%1.%2.%3"/>
      <w:lvlJc w:val="left"/>
      <w:pPr>
        <w:ind w:left="2025" w:hanging="540"/>
        <w:jc w:val="left"/>
      </w:pPr>
      <w:rPr>
        <w:rFonts w:hint="default" w:ascii="Times New Roman" w:hAnsi="Times New Roman" w:eastAsia="Times New Roman" w:cs="Times New Roman"/>
        <w:b/>
        <w:bCs/>
        <w:i w:val="0"/>
        <w:iCs w:val="0"/>
        <w:spacing w:val="0"/>
        <w:w w:val="102"/>
        <w:sz w:val="23"/>
        <w:szCs w:val="23"/>
        <w:lang w:val="ru-RU" w:eastAsia="en-US" w:bidi="ar-SA"/>
      </w:rPr>
    </w:lvl>
    <w:lvl w:ilvl="3">
      <w:start w:val="0"/>
      <w:numFmt w:val="bullet"/>
      <w:lvlText w:val="•"/>
      <w:lvlJc w:val="left"/>
      <w:pPr>
        <w:ind w:left="4662" w:hanging="540"/>
      </w:pPr>
      <w:rPr>
        <w:rFonts w:hint="default"/>
        <w:lang w:val="ru-RU" w:eastAsia="en-US" w:bidi="ar-SA"/>
      </w:rPr>
    </w:lvl>
    <w:lvl w:ilvl="4">
      <w:start w:val="0"/>
      <w:numFmt w:val="bullet"/>
      <w:lvlText w:val="•"/>
      <w:lvlJc w:val="left"/>
      <w:pPr>
        <w:ind w:left="5543" w:hanging="540"/>
      </w:pPr>
      <w:rPr>
        <w:rFonts w:hint="default"/>
        <w:lang w:val="ru-RU" w:eastAsia="en-US" w:bidi="ar-SA"/>
      </w:rPr>
    </w:lvl>
    <w:lvl w:ilvl="5">
      <w:start w:val="0"/>
      <w:numFmt w:val="bullet"/>
      <w:lvlText w:val="•"/>
      <w:lvlJc w:val="left"/>
      <w:pPr>
        <w:ind w:left="6424" w:hanging="540"/>
      </w:pPr>
      <w:rPr>
        <w:rFonts w:hint="default"/>
        <w:lang w:val="ru-RU" w:eastAsia="en-US" w:bidi="ar-SA"/>
      </w:rPr>
    </w:lvl>
    <w:lvl w:ilvl="6">
      <w:start w:val="0"/>
      <w:numFmt w:val="bullet"/>
      <w:lvlText w:val="•"/>
      <w:lvlJc w:val="left"/>
      <w:pPr>
        <w:ind w:left="7305" w:hanging="540"/>
      </w:pPr>
      <w:rPr>
        <w:rFonts w:hint="default"/>
        <w:lang w:val="ru-RU" w:eastAsia="en-US" w:bidi="ar-SA"/>
      </w:rPr>
    </w:lvl>
    <w:lvl w:ilvl="7">
      <w:start w:val="0"/>
      <w:numFmt w:val="bullet"/>
      <w:lvlText w:val="•"/>
      <w:lvlJc w:val="left"/>
      <w:pPr>
        <w:ind w:left="8186" w:hanging="540"/>
      </w:pPr>
      <w:rPr>
        <w:rFonts w:hint="default"/>
        <w:lang w:val="ru-RU" w:eastAsia="en-US" w:bidi="ar-SA"/>
      </w:rPr>
    </w:lvl>
    <w:lvl w:ilvl="8">
      <w:start w:val="0"/>
      <w:numFmt w:val="bullet"/>
      <w:lvlText w:val="•"/>
      <w:lvlJc w:val="left"/>
      <w:pPr>
        <w:ind w:left="9067" w:hanging="540"/>
      </w:pPr>
      <w:rPr>
        <w:rFonts w:hint="default"/>
        <w:lang w:val="ru-RU" w:eastAsia="en-US" w:bidi="ar-SA"/>
      </w:rPr>
    </w:lvl>
  </w:abstractNum>
  <w:abstractNum w:abstractNumId="3">
    <w:multiLevelType w:val="hybridMultilevel"/>
    <w:lvl w:ilvl="0">
      <w:start w:val="1"/>
      <w:numFmt w:val="decimal"/>
      <w:lvlText w:val="%1"/>
      <w:lvlJc w:val="left"/>
      <w:pPr>
        <w:ind w:left="1842" w:hanging="358"/>
        <w:jc w:val="left"/>
      </w:pPr>
      <w:rPr>
        <w:rFonts w:hint="default"/>
        <w:lang w:val="ru-RU" w:eastAsia="en-US" w:bidi="ar-SA"/>
      </w:rPr>
    </w:lvl>
    <w:lvl w:ilvl="1">
      <w:start w:val="1"/>
      <w:numFmt w:val="decimal"/>
      <w:lvlText w:val="%1.%2"/>
      <w:lvlJc w:val="left"/>
      <w:pPr>
        <w:ind w:left="1842" w:hanging="358"/>
        <w:jc w:val="left"/>
      </w:pPr>
      <w:rPr>
        <w:rFonts w:hint="default" w:ascii="Times New Roman" w:hAnsi="Times New Roman" w:eastAsia="Times New Roman" w:cs="Times New Roman"/>
        <w:b/>
        <w:bCs/>
        <w:i w:val="0"/>
        <w:iCs w:val="0"/>
        <w:spacing w:val="0"/>
        <w:w w:val="102"/>
        <w:sz w:val="23"/>
        <w:szCs w:val="23"/>
        <w:lang w:val="ru-RU" w:eastAsia="en-US" w:bidi="ar-SA"/>
      </w:rPr>
    </w:lvl>
    <w:lvl w:ilvl="2">
      <w:start w:val="1"/>
      <w:numFmt w:val="decimal"/>
      <w:lvlText w:val="%1.%2.%3"/>
      <w:lvlJc w:val="left"/>
      <w:pPr>
        <w:ind w:left="2027" w:hanging="543"/>
        <w:jc w:val="left"/>
      </w:pPr>
      <w:rPr>
        <w:rFonts w:hint="default"/>
        <w:spacing w:val="-2"/>
        <w:w w:val="102"/>
        <w:lang w:val="ru-RU" w:eastAsia="en-US" w:bidi="ar-SA"/>
      </w:rPr>
    </w:lvl>
    <w:lvl w:ilvl="3">
      <w:start w:val="0"/>
      <w:numFmt w:val="bullet"/>
      <w:lvlText w:val="•"/>
      <w:lvlJc w:val="left"/>
      <w:pPr>
        <w:ind w:left="3977" w:hanging="543"/>
      </w:pPr>
      <w:rPr>
        <w:rFonts w:hint="default"/>
        <w:lang w:val="ru-RU" w:eastAsia="en-US" w:bidi="ar-SA"/>
      </w:rPr>
    </w:lvl>
    <w:lvl w:ilvl="4">
      <w:start w:val="0"/>
      <w:numFmt w:val="bullet"/>
      <w:lvlText w:val="•"/>
      <w:lvlJc w:val="left"/>
      <w:pPr>
        <w:ind w:left="4956" w:hanging="543"/>
      </w:pPr>
      <w:rPr>
        <w:rFonts w:hint="default"/>
        <w:lang w:val="ru-RU" w:eastAsia="en-US" w:bidi="ar-SA"/>
      </w:rPr>
    </w:lvl>
    <w:lvl w:ilvl="5">
      <w:start w:val="0"/>
      <w:numFmt w:val="bullet"/>
      <w:lvlText w:val="•"/>
      <w:lvlJc w:val="left"/>
      <w:pPr>
        <w:ind w:left="5935" w:hanging="543"/>
      </w:pPr>
      <w:rPr>
        <w:rFonts w:hint="default"/>
        <w:lang w:val="ru-RU" w:eastAsia="en-US" w:bidi="ar-SA"/>
      </w:rPr>
    </w:lvl>
    <w:lvl w:ilvl="6">
      <w:start w:val="0"/>
      <w:numFmt w:val="bullet"/>
      <w:lvlText w:val="•"/>
      <w:lvlJc w:val="left"/>
      <w:pPr>
        <w:ind w:left="6913" w:hanging="543"/>
      </w:pPr>
      <w:rPr>
        <w:rFonts w:hint="default"/>
        <w:lang w:val="ru-RU" w:eastAsia="en-US" w:bidi="ar-SA"/>
      </w:rPr>
    </w:lvl>
    <w:lvl w:ilvl="7">
      <w:start w:val="0"/>
      <w:numFmt w:val="bullet"/>
      <w:lvlText w:val="•"/>
      <w:lvlJc w:val="left"/>
      <w:pPr>
        <w:ind w:left="7892" w:hanging="543"/>
      </w:pPr>
      <w:rPr>
        <w:rFonts w:hint="default"/>
        <w:lang w:val="ru-RU" w:eastAsia="en-US" w:bidi="ar-SA"/>
      </w:rPr>
    </w:lvl>
    <w:lvl w:ilvl="8">
      <w:start w:val="0"/>
      <w:numFmt w:val="bullet"/>
      <w:lvlText w:val="•"/>
      <w:lvlJc w:val="left"/>
      <w:pPr>
        <w:ind w:left="8871" w:hanging="543"/>
      </w:pPr>
      <w:rPr>
        <w:rFonts w:hint="default"/>
        <w:lang w:val="ru-RU" w:eastAsia="en-US" w:bidi="ar-SA"/>
      </w:rPr>
    </w:lvl>
  </w:abstractNum>
  <w:abstractNum w:abstractNumId="2">
    <w:multiLevelType w:val="hybridMultilevel"/>
    <w:lvl w:ilvl="0">
      <w:start w:val="1"/>
      <w:numFmt w:val="upperRoman"/>
      <w:lvlText w:val="%1."/>
      <w:lvlJc w:val="left"/>
      <w:pPr>
        <w:ind w:left="1693" w:hanging="209"/>
        <w:jc w:val="right"/>
      </w:pPr>
      <w:rPr>
        <w:rFonts w:hint="default" w:ascii="Times New Roman" w:hAnsi="Times New Roman" w:eastAsia="Times New Roman" w:cs="Times New Roman"/>
        <w:b/>
        <w:bCs/>
        <w:i w:val="0"/>
        <w:iCs w:val="0"/>
        <w:spacing w:val="-1"/>
        <w:w w:val="102"/>
        <w:sz w:val="23"/>
        <w:szCs w:val="23"/>
        <w:lang w:val="ru-RU" w:eastAsia="en-US" w:bidi="ar-SA"/>
      </w:rPr>
    </w:lvl>
    <w:lvl w:ilvl="1">
      <w:start w:val="0"/>
      <w:numFmt w:val="bullet"/>
      <w:lvlText w:val="•"/>
      <w:lvlJc w:val="left"/>
      <w:pPr>
        <w:ind w:left="2612" w:hanging="209"/>
      </w:pPr>
      <w:rPr>
        <w:rFonts w:hint="default"/>
        <w:lang w:val="ru-RU" w:eastAsia="en-US" w:bidi="ar-SA"/>
      </w:rPr>
    </w:lvl>
    <w:lvl w:ilvl="2">
      <w:start w:val="0"/>
      <w:numFmt w:val="bullet"/>
      <w:lvlText w:val="•"/>
      <w:lvlJc w:val="left"/>
      <w:pPr>
        <w:ind w:left="3525" w:hanging="209"/>
      </w:pPr>
      <w:rPr>
        <w:rFonts w:hint="default"/>
        <w:lang w:val="ru-RU" w:eastAsia="en-US" w:bidi="ar-SA"/>
      </w:rPr>
    </w:lvl>
    <w:lvl w:ilvl="3">
      <w:start w:val="0"/>
      <w:numFmt w:val="bullet"/>
      <w:lvlText w:val="•"/>
      <w:lvlJc w:val="left"/>
      <w:pPr>
        <w:ind w:left="4438" w:hanging="209"/>
      </w:pPr>
      <w:rPr>
        <w:rFonts w:hint="default"/>
        <w:lang w:val="ru-RU" w:eastAsia="en-US" w:bidi="ar-SA"/>
      </w:rPr>
    </w:lvl>
    <w:lvl w:ilvl="4">
      <w:start w:val="0"/>
      <w:numFmt w:val="bullet"/>
      <w:lvlText w:val="•"/>
      <w:lvlJc w:val="left"/>
      <w:pPr>
        <w:ind w:left="5351" w:hanging="209"/>
      </w:pPr>
      <w:rPr>
        <w:rFonts w:hint="default"/>
        <w:lang w:val="ru-RU" w:eastAsia="en-US" w:bidi="ar-SA"/>
      </w:rPr>
    </w:lvl>
    <w:lvl w:ilvl="5">
      <w:start w:val="0"/>
      <w:numFmt w:val="bullet"/>
      <w:lvlText w:val="•"/>
      <w:lvlJc w:val="left"/>
      <w:pPr>
        <w:ind w:left="6264" w:hanging="209"/>
      </w:pPr>
      <w:rPr>
        <w:rFonts w:hint="default"/>
        <w:lang w:val="ru-RU" w:eastAsia="en-US" w:bidi="ar-SA"/>
      </w:rPr>
    </w:lvl>
    <w:lvl w:ilvl="6">
      <w:start w:val="0"/>
      <w:numFmt w:val="bullet"/>
      <w:lvlText w:val="•"/>
      <w:lvlJc w:val="left"/>
      <w:pPr>
        <w:ind w:left="7177" w:hanging="209"/>
      </w:pPr>
      <w:rPr>
        <w:rFonts w:hint="default"/>
        <w:lang w:val="ru-RU" w:eastAsia="en-US" w:bidi="ar-SA"/>
      </w:rPr>
    </w:lvl>
    <w:lvl w:ilvl="7">
      <w:start w:val="0"/>
      <w:numFmt w:val="bullet"/>
      <w:lvlText w:val="•"/>
      <w:lvlJc w:val="left"/>
      <w:pPr>
        <w:ind w:left="8090" w:hanging="209"/>
      </w:pPr>
      <w:rPr>
        <w:rFonts w:hint="default"/>
        <w:lang w:val="ru-RU" w:eastAsia="en-US" w:bidi="ar-SA"/>
      </w:rPr>
    </w:lvl>
    <w:lvl w:ilvl="8">
      <w:start w:val="0"/>
      <w:numFmt w:val="bullet"/>
      <w:lvlText w:val="•"/>
      <w:lvlJc w:val="left"/>
      <w:pPr>
        <w:ind w:left="9003" w:hanging="209"/>
      </w:pPr>
      <w:rPr>
        <w:rFonts w:hint="default"/>
        <w:lang w:val="ru-RU" w:eastAsia="en-US" w:bidi="ar-SA"/>
      </w:rPr>
    </w:lvl>
  </w:abstractNum>
  <w:abstractNum w:abstractNumId="1">
    <w:multiLevelType w:val="hybridMultilevel"/>
    <w:lvl w:ilvl="0">
      <w:start w:val="3"/>
      <w:numFmt w:val="decimal"/>
      <w:lvlText w:val="%1"/>
      <w:lvlJc w:val="left"/>
      <w:pPr>
        <w:ind w:left="1852" w:hanging="958"/>
        <w:jc w:val="right"/>
      </w:pPr>
      <w:rPr>
        <w:rFonts w:hint="default"/>
        <w:spacing w:val="0"/>
        <w:w w:val="102"/>
        <w:lang w:val="ru-RU" w:eastAsia="en-US" w:bidi="ar-SA"/>
      </w:rPr>
    </w:lvl>
    <w:lvl w:ilvl="1">
      <w:start w:val="1"/>
      <w:numFmt w:val="decimal"/>
      <w:lvlText w:val="%1.%2"/>
      <w:lvlJc w:val="left"/>
      <w:pPr>
        <w:ind w:left="1852" w:hanging="958"/>
        <w:jc w:val="left"/>
      </w:pPr>
      <w:rPr>
        <w:rFonts w:hint="default" w:ascii="Times New Roman" w:hAnsi="Times New Roman" w:eastAsia="Times New Roman" w:cs="Times New Roman"/>
        <w:b w:val="0"/>
        <w:bCs w:val="0"/>
        <w:i w:val="0"/>
        <w:iCs w:val="0"/>
        <w:spacing w:val="-2"/>
        <w:w w:val="102"/>
        <w:sz w:val="23"/>
        <w:szCs w:val="23"/>
        <w:lang w:val="ru-RU" w:eastAsia="en-US" w:bidi="ar-SA"/>
      </w:rPr>
    </w:lvl>
    <w:lvl w:ilvl="2">
      <w:start w:val="1"/>
      <w:numFmt w:val="decimal"/>
      <w:lvlText w:val="%3."/>
      <w:lvlJc w:val="left"/>
      <w:pPr>
        <w:ind w:left="779" w:hanging="238"/>
        <w:jc w:val="left"/>
      </w:pPr>
      <w:rPr>
        <w:rFonts w:hint="default" w:ascii="Times New Roman" w:hAnsi="Times New Roman" w:eastAsia="Times New Roman" w:cs="Times New Roman"/>
        <w:b w:val="0"/>
        <w:bCs w:val="0"/>
        <w:i w:val="0"/>
        <w:iCs w:val="0"/>
        <w:spacing w:val="0"/>
        <w:w w:val="102"/>
        <w:sz w:val="23"/>
        <w:szCs w:val="23"/>
        <w:lang w:val="ru-RU" w:eastAsia="en-US" w:bidi="ar-SA"/>
      </w:rPr>
    </w:lvl>
    <w:lvl w:ilvl="3">
      <w:start w:val="0"/>
      <w:numFmt w:val="bullet"/>
      <w:lvlText w:val="•"/>
      <w:lvlJc w:val="left"/>
      <w:pPr>
        <w:ind w:left="3853" w:hanging="238"/>
      </w:pPr>
      <w:rPr>
        <w:rFonts w:hint="default"/>
        <w:lang w:val="ru-RU" w:eastAsia="en-US" w:bidi="ar-SA"/>
      </w:rPr>
    </w:lvl>
    <w:lvl w:ilvl="4">
      <w:start w:val="0"/>
      <w:numFmt w:val="bullet"/>
      <w:lvlText w:val="•"/>
      <w:lvlJc w:val="left"/>
      <w:pPr>
        <w:ind w:left="4849" w:hanging="238"/>
      </w:pPr>
      <w:rPr>
        <w:rFonts w:hint="default"/>
        <w:lang w:val="ru-RU" w:eastAsia="en-US" w:bidi="ar-SA"/>
      </w:rPr>
    </w:lvl>
    <w:lvl w:ilvl="5">
      <w:start w:val="0"/>
      <w:numFmt w:val="bullet"/>
      <w:lvlText w:val="•"/>
      <w:lvlJc w:val="left"/>
      <w:pPr>
        <w:ind w:left="5846" w:hanging="238"/>
      </w:pPr>
      <w:rPr>
        <w:rFonts w:hint="default"/>
        <w:lang w:val="ru-RU" w:eastAsia="en-US" w:bidi="ar-SA"/>
      </w:rPr>
    </w:lvl>
    <w:lvl w:ilvl="6">
      <w:start w:val="0"/>
      <w:numFmt w:val="bullet"/>
      <w:lvlText w:val="•"/>
      <w:lvlJc w:val="left"/>
      <w:pPr>
        <w:ind w:left="6842" w:hanging="238"/>
      </w:pPr>
      <w:rPr>
        <w:rFonts w:hint="default"/>
        <w:lang w:val="ru-RU" w:eastAsia="en-US" w:bidi="ar-SA"/>
      </w:rPr>
    </w:lvl>
    <w:lvl w:ilvl="7">
      <w:start w:val="0"/>
      <w:numFmt w:val="bullet"/>
      <w:lvlText w:val="•"/>
      <w:lvlJc w:val="left"/>
      <w:pPr>
        <w:ind w:left="7839" w:hanging="238"/>
      </w:pPr>
      <w:rPr>
        <w:rFonts w:hint="default"/>
        <w:lang w:val="ru-RU" w:eastAsia="en-US" w:bidi="ar-SA"/>
      </w:rPr>
    </w:lvl>
    <w:lvl w:ilvl="8">
      <w:start w:val="0"/>
      <w:numFmt w:val="bullet"/>
      <w:lvlText w:val="•"/>
      <w:lvlJc w:val="left"/>
      <w:pPr>
        <w:ind w:left="8835" w:hanging="238"/>
      </w:pPr>
      <w:rPr>
        <w:rFonts w:hint="default"/>
        <w:lang w:val="ru-RU" w:eastAsia="en-US" w:bidi="ar-SA"/>
      </w:rPr>
    </w:lvl>
  </w:abstractNum>
  <w:abstractNum w:abstractNumId="0">
    <w:multiLevelType w:val="hybridMultilevel"/>
    <w:lvl w:ilvl="0">
      <w:start w:val="2"/>
      <w:numFmt w:val="decimal"/>
      <w:lvlText w:val="%1"/>
      <w:lvlJc w:val="left"/>
      <w:pPr>
        <w:ind w:left="1864" w:hanging="960"/>
        <w:jc w:val="left"/>
      </w:pPr>
      <w:rPr>
        <w:rFonts w:hint="default"/>
        <w:lang w:val="ru-RU" w:eastAsia="en-US" w:bidi="ar-SA"/>
      </w:rPr>
    </w:lvl>
    <w:lvl w:ilvl="1">
      <w:start w:val="3"/>
      <w:numFmt w:val="decimal"/>
      <w:lvlText w:val="%1.%2"/>
      <w:lvlJc w:val="left"/>
      <w:pPr>
        <w:ind w:left="1864" w:hanging="960"/>
        <w:jc w:val="left"/>
      </w:pPr>
      <w:rPr>
        <w:rFonts w:hint="default"/>
        <w:lang w:val="ru-RU" w:eastAsia="en-US" w:bidi="ar-SA"/>
      </w:rPr>
    </w:lvl>
    <w:lvl w:ilvl="2">
      <w:start w:val="3"/>
      <w:numFmt w:val="decimal"/>
      <w:lvlText w:val="%1.%2.%3"/>
      <w:lvlJc w:val="left"/>
      <w:pPr>
        <w:ind w:left="1864" w:hanging="960"/>
        <w:jc w:val="left"/>
      </w:pPr>
      <w:rPr>
        <w:rFonts w:hint="default" w:ascii="Times New Roman" w:hAnsi="Times New Roman" w:eastAsia="Times New Roman" w:cs="Times New Roman"/>
        <w:b w:val="0"/>
        <w:bCs w:val="0"/>
        <w:i w:val="0"/>
        <w:iCs w:val="0"/>
        <w:spacing w:val="-2"/>
        <w:w w:val="102"/>
        <w:sz w:val="23"/>
        <w:szCs w:val="23"/>
        <w:lang w:val="ru-RU" w:eastAsia="en-US" w:bidi="ar-SA"/>
      </w:rPr>
    </w:lvl>
    <w:lvl w:ilvl="3">
      <w:start w:val="0"/>
      <w:numFmt w:val="bullet"/>
      <w:lvlText w:val="•"/>
      <w:lvlJc w:val="left"/>
      <w:pPr>
        <w:ind w:left="4550" w:hanging="960"/>
      </w:pPr>
      <w:rPr>
        <w:rFonts w:hint="default"/>
        <w:lang w:val="ru-RU" w:eastAsia="en-US" w:bidi="ar-SA"/>
      </w:rPr>
    </w:lvl>
    <w:lvl w:ilvl="4">
      <w:start w:val="0"/>
      <w:numFmt w:val="bullet"/>
      <w:lvlText w:val="•"/>
      <w:lvlJc w:val="left"/>
      <w:pPr>
        <w:ind w:left="5447" w:hanging="960"/>
      </w:pPr>
      <w:rPr>
        <w:rFonts w:hint="default"/>
        <w:lang w:val="ru-RU" w:eastAsia="en-US" w:bidi="ar-SA"/>
      </w:rPr>
    </w:lvl>
    <w:lvl w:ilvl="5">
      <w:start w:val="0"/>
      <w:numFmt w:val="bullet"/>
      <w:lvlText w:val="•"/>
      <w:lvlJc w:val="left"/>
      <w:pPr>
        <w:ind w:left="6344" w:hanging="960"/>
      </w:pPr>
      <w:rPr>
        <w:rFonts w:hint="default"/>
        <w:lang w:val="ru-RU" w:eastAsia="en-US" w:bidi="ar-SA"/>
      </w:rPr>
    </w:lvl>
    <w:lvl w:ilvl="6">
      <w:start w:val="0"/>
      <w:numFmt w:val="bullet"/>
      <w:lvlText w:val="•"/>
      <w:lvlJc w:val="left"/>
      <w:pPr>
        <w:ind w:left="7241" w:hanging="960"/>
      </w:pPr>
      <w:rPr>
        <w:rFonts w:hint="default"/>
        <w:lang w:val="ru-RU" w:eastAsia="en-US" w:bidi="ar-SA"/>
      </w:rPr>
    </w:lvl>
    <w:lvl w:ilvl="7">
      <w:start w:val="0"/>
      <w:numFmt w:val="bullet"/>
      <w:lvlText w:val="•"/>
      <w:lvlJc w:val="left"/>
      <w:pPr>
        <w:ind w:left="8138" w:hanging="960"/>
      </w:pPr>
      <w:rPr>
        <w:rFonts w:hint="default"/>
        <w:lang w:val="ru-RU" w:eastAsia="en-US" w:bidi="ar-SA"/>
      </w:rPr>
    </w:lvl>
    <w:lvl w:ilvl="8">
      <w:start w:val="0"/>
      <w:numFmt w:val="bullet"/>
      <w:lvlText w:val="•"/>
      <w:lvlJc w:val="left"/>
      <w:pPr>
        <w:ind w:left="9035" w:hanging="960"/>
      </w:pPr>
      <w:rPr>
        <w:rFonts w:hint="default"/>
        <w:lang w:val="ru-RU" w:eastAsia="en-US" w:bidi="ar-SA"/>
      </w:rPr>
    </w:lvl>
  </w:abstractNum>
  <w:num w:numId="40">
    <w:abstractNumId w:val="39"/>
  </w:num>
  <w:num w:numId="28">
    <w:abstractNumId w:val="27"/>
  </w:num>
  <w:num w:numId="14">
    <w:abstractNumId w:val="13"/>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67"/>
      <w:ind w:left="1852" w:hanging="958"/>
    </w:pPr>
    <w:rPr>
      <w:rFonts w:ascii="Times New Roman" w:hAnsi="Times New Roman" w:eastAsia="Times New Roman" w:cs="Times New Roman"/>
      <w:b/>
      <w:bCs/>
      <w:sz w:val="23"/>
      <w:szCs w:val="23"/>
      <w:lang w:val="ru-RU" w:eastAsia="en-US" w:bidi="ar-SA"/>
    </w:rPr>
  </w:style>
  <w:style w:styleId="TOC2" w:type="paragraph">
    <w:name w:val="TOC 2"/>
    <w:basedOn w:val="Normal"/>
    <w:uiPriority w:val="1"/>
    <w:qFormat/>
    <w:pPr>
      <w:spacing w:before="57"/>
      <w:ind w:left="1852" w:hanging="958"/>
    </w:pPr>
    <w:rPr>
      <w:rFonts w:ascii="Times New Roman" w:hAnsi="Times New Roman" w:eastAsia="Times New Roman" w:cs="Times New Roman"/>
      <w:sz w:val="23"/>
      <w:szCs w:val="23"/>
      <w:lang w:val="ru-RU" w:eastAsia="en-US" w:bidi="ar-SA"/>
    </w:rPr>
  </w:style>
  <w:style w:styleId="TOC3" w:type="paragraph">
    <w:name w:val="TOC 3"/>
    <w:basedOn w:val="Normal"/>
    <w:uiPriority w:val="1"/>
    <w:qFormat/>
    <w:pPr>
      <w:spacing w:before="59"/>
      <w:ind w:left="1852"/>
    </w:pPr>
    <w:rPr>
      <w:rFonts w:ascii="Times New Roman" w:hAnsi="Times New Roman" w:eastAsia="Times New Roman" w:cs="Times New Roman"/>
      <w:sz w:val="23"/>
      <w:szCs w:val="23"/>
      <w:lang w:val="ru-RU" w:eastAsia="en-US" w:bidi="ar-SA"/>
    </w:rPr>
  </w:style>
  <w:style w:styleId="BodyText" w:type="paragraph">
    <w:name w:val="Body Text"/>
    <w:basedOn w:val="Normal"/>
    <w:uiPriority w:val="1"/>
    <w:qFormat/>
    <w:pPr>
      <w:ind w:left="779" w:firstLine="705"/>
      <w:jc w:val="both"/>
    </w:pPr>
    <w:rPr>
      <w:rFonts w:ascii="Times New Roman" w:hAnsi="Times New Roman" w:eastAsia="Times New Roman" w:cs="Times New Roman"/>
      <w:sz w:val="23"/>
      <w:szCs w:val="23"/>
      <w:lang w:val="ru-RU" w:eastAsia="en-US" w:bidi="ar-SA"/>
    </w:rPr>
  </w:style>
  <w:style w:styleId="Heading1" w:type="paragraph">
    <w:name w:val="Heading 1"/>
    <w:basedOn w:val="Normal"/>
    <w:uiPriority w:val="1"/>
    <w:qFormat/>
    <w:pPr>
      <w:ind w:left="779"/>
      <w:jc w:val="both"/>
      <w:outlineLvl w:val="1"/>
    </w:pPr>
    <w:rPr>
      <w:rFonts w:ascii="Times New Roman" w:hAnsi="Times New Roman" w:eastAsia="Times New Roman" w:cs="Times New Roman"/>
      <w:b/>
      <w:bCs/>
      <w:sz w:val="23"/>
      <w:szCs w:val="23"/>
      <w:lang w:val="ru-RU" w:eastAsia="en-US" w:bidi="ar-SA"/>
    </w:rPr>
  </w:style>
  <w:style w:styleId="Title" w:type="paragraph">
    <w:name w:val="Title"/>
    <w:basedOn w:val="Normal"/>
    <w:uiPriority w:val="1"/>
    <w:qFormat/>
    <w:pPr>
      <w:spacing w:before="1"/>
      <w:ind w:left="2719" w:right="732" w:hanging="570"/>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ind w:left="779" w:firstLine="705"/>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footer" Target="footer9.xml"/><Relationship Id="rId14" Type="http://schemas.openxmlformats.org/officeDocument/2006/relationships/footer" Target="footer10.xml"/><Relationship Id="rId15" Type="http://schemas.openxmlformats.org/officeDocument/2006/relationships/footer" Target="footer11.xml"/><Relationship Id="rId16" Type="http://schemas.openxmlformats.org/officeDocument/2006/relationships/footer" Target="footer12.xml"/><Relationship Id="rId17" Type="http://schemas.openxmlformats.org/officeDocument/2006/relationships/footer" Target="footer13.xml"/><Relationship Id="rId18" Type="http://schemas.openxmlformats.org/officeDocument/2006/relationships/footer" Target="footer14.xml"/><Relationship Id="rId19" Type="http://schemas.openxmlformats.org/officeDocument/2006/relationships/footer" Target="footer15.xml"/><Relationship Id="rId20" Type="http://schemas.openxmlformats.org/officeDocument/2006/relationships/footer" Target="footer16.xml"/><Relationship Id="rId21" Type="http://schemas.openxmlformats.org/officeDocument/2006/relationships/footer" Target="footer17.xml"/><Relationship Id="rId22" Type="http://schemas.openxmlformats.org/officeDocument/2006/relationships/footer" Target="footer18.xml"/><Relationship Id="rId23" Type="http://schemas.openxmlformats.org/officeDocument/2006/relationships/footer" Target="footer19.xml"/><Relationship Id="rId24" Type="http://schemas.openxmlformats.org/officeDocument/2006/relationships/footer" Target="footer20.xml"/><Relationship Id="rId25" Type="http://schemas.openxmlformats.org/officeDocument/2006/relationships/footer" Target="footer21.xml"/><Relationship Id="rId26" Type="http://schemas.openxmlformats.org/officeDocument/2006/relationships/footer" Target="footer22.xml"/><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2018</dc:creator>
  <dcterms:created xsi:type="dcterms:W3CDTF">2024-04-23T07:58:37Z</dcterms:created>
  <dcterms:modified xsi:type="dcterms:W3CDTF">2024-04-23T07:58:37Z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Microsoft® Office Word 2007</vt:lpwstr>
  </property>
  <property fmtid="{D5CDD505-2E9C-101B-9397-08002B2CF9AE}" pid="4" name="LastSaved">
    <vt:filetime>2024-04-23T00:00:00Z</vt:filetime>
  </property>
  <property fmtid="{D5CDD505-2E9C-101B-9397-08002B2CF9AE}" pid="5" name="Producer">
    <vt:lpwstr>GPL Ghostscript 9.52</vt:lpwstr>
  </property>
</Properties>
</file>